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CC" w:rsidRPr="00D27F2C" w:rsidRDefault="003402CC" w:rsidP="003402CC">
      <w:pPr>
        <w:jc w:val="center"/>
        <w:rPr>
          <w:bCs/>
          <w:sz w:val="22"/>
          <w:szCs w:val="22"/>
        </w:rPr>
      </w:pPr>
    </w:p>
    <w:p w:rsidR="00321D73" w:rsidRDefault="00321D73" w:rsidP="00321D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Głogów, dn.26.08.2009r.</w:t>
      </w:r>
    </w:p>
    <w:p w:rsidR="00321D73" w:rsidRDefault="00321D73" w:rsidP="00321D73">
      <w:pPr>
        <w:rPr>
          <w:b/>
        </w:rPr>
      </w:pPr>
    </w:p>
    <w:p w:rsidR="00321D73" w:rsidRDefault="00321D73" w:rsidP="00321D73">
      <w:pPr>
        <w:rPr>
          <w:b/>
        </w:rPr>
      </w:pPr>
    </w:p>
    <w:p w:rsidR="00321D73" w:rsidRDefault="00321D73" w:rsidP="00321D73">
      <w:pPr>
        <w:rPr>
          <w:b/>
        </w:rPr>
      </w:pPr>
    </w:p>
    <w:p w:rsidR="00321D73" w:rsidRDefault="00321D73" w:rsidP="00321D73">
      <w:pPr>
        <w:rPr>
          <w:b/>
        </w:rPr>
      </w:pPr>
    </w:p>
    <w:p w:rsidR="00321D73" w:rsidRDefault="00321D73" w:rsidP="00321D73">
      <w:pPr>
        <w:rPr>
          <w:b/>
        </w:rPr>
      </w:pPr>
    </w:p>
    <w:p w:rsidR="00321D73" w:rsidRDefault="00321D73" w:rsidP="00321D73">
      <w:pPr>
        <w:rPr>
          <w:b/>
        </w:rPr>
      </w:pPr>
      <w:r w:rsidRPr="00B04EAF">
        <w:rPr>
          <w:b/>
        </w:rPr>
        <w:t>Odpowiedź na zapytanie nr 1 do SIWZ nr 03/2009</w:t>
      </w:r>
    </w:p>
    <w:p w:rsidR="00321D73" w:rsidRDefault="00321D73" w:rsidP="00321D73">
      <w:pPr>
        <w:rPr>
          <w:b/>
        </w:rPr>
      </w:pPr>
    </w:p>
    <w:p w:rsidR="00321D73" w:rsidRDefault="00321D73" w:rsidP="00321D73">
      <w:r>
        <w:t xml:space="preserve"> </w:t>
      </w:r>
      <w:r w:rsidRPr="00B04EAF">
        <w:t>W dniu</w:t>
      </w:r>
      <w:r>
        <w:t xml:space="preserve"> 25.08.2009 roku wpłynęło zapytanie do </w:t>
      </w:r>
    </w:p>
    <w:p w:rsidR="00321D73" w:rsidRDefault="00321D73" w:rsidP="00321D73">
      <w:r w:rsidRPr="00B04EAF">
        <w:rPr>
          <w:b/>
        </w:rPr>
        <w:t>SIWZ nr 03/2009</w:t>
      </w:r>
      <w:r>
        <w:rPr>
          <w:b/>
        </w:rPr>
        <w:t xml:space="preserve"> - </w:t>
      </w:r>
      <w:r w:rsidRPr="00B04EAF">
        <w:t xml:space="preserve">Dostawa specjalistycznych pomocy szkolnych do zajęć realizowanych </w:t>
      </w:r>
    </w:p>
    <w:p w:rsidR="00321D73" w:rsidRPr="00B04EAF" w:rsidRDefault="00321D73" w:rsidP="00321D73">
      <w:r w:rsidRPr="00B04EAF">
        <w:t>w Projekcie pn. „Równe szanse dla wszystkich” w roku szkolnym 2009/2010 w I Liceum Ogólnokształcącym im. Bolesława Krzywoustego w Głogowie  o  treści:</w:t>
      </w:r>
    </w:p>
    <w:p w:rsidR="00321D73" w:rsidRDefault="00321D73" w:rsidP="00321D73">
      <w:r>
        <w:t>„ Czy Zamawiający wyrazi zgodę na wyodrębnienie z całości zamówienia pozycji dotyczących szkła laboratoryjnego ( załącznik nr3 oraz 4) jako oddzielny pakiet w celu przedstawienia korzystnej oferty? ”</w:t>
      </w:r>
    </w:p>
    <w:p w:rsidR="00321D73" w:rsidRDefault="00321D73" w:rsidP="00321D73"/>
    <w:p w:rsidR="00321D73" w:rsidRDefault="00321D73" w:rsidP="00321D73">
      <w:r>
        <w:t xml:space="preserve"> Zamawiający udziela następującej odpowiedzi:</w:t>
      </w:r>
    </w:p>
    <w:p w:rsidR="00321D73" w:rsidRDefault="00321D73" w:rsidP="00321D73">
      <w:r>
        <w:t xml:space="preserve">Nie wyrażamy zgody. </w:t>
      </w:r>
    </w:p>
    <w:p w:rsidR="00321D73" w:rsidRDefault="00321D73" w:rsidP="00321D73">
      <w:r>
        <w:t xml:space="preserve"> Podstawa prawna Art.38 ust. 2 Ustawy Prawo  zamówień publicznych  (Dz. U. z 2007 roku nr223 poz.1655 ze zm. )</w:t>
      </w:r>
    </w:p>
    <w:p w:rsidR="00321D73" w:rsidRDefault="00321D73" w:rsidP="00321D73"/>
    <w:p w:rsidR="00321D73" w:rsidRDefault="00321D73" w:rsidP="00321D73">
      <w:r>
        <w:t>Z  poważaniem  - Dyrektor  Bożena Kowalczykowska</w:t>
      </w:r>
    </w:p>
    <w:p w:rsidR="008B242D" w:rsidRPr="00D27F2C" w:rsidRDefault="008B242D" w:rsidP="008B242D">
      <w:pPr>
        <w:spacing w:line="360" w:lineRule="auto"/>
        <w:jc w:val="right"/>
        <w:rPr>
          <w:b/>
          <w:sz w:val="22"/>
          <w:szCs w:val="22"/>
        </w:rPr>
      </w:pPr>
    </w:p>
    <w:sectPr w:rsidR="008B242D" w:rsidRPr="00D27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0" w:right="926" w:bottom="1417" w:left="1417" w:header="540" w:footer="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B6C" w:rsidRDefault="00000B6C">
      <w:r>
        <w:separator/>
      </w:r>
    </w:p>
  </w:endnote>
  <w:endnote w:type="continuationSeparator" w:id="1">
    <w:p w:rsidR="00000B6C" w:rsidRDefault="0000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amas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69" w:rsidRDefault="00DF54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F9" w:rsidRDefault="005D45F9">
    <w:pPr>
      <w:pBdr>
        <w:top w:val="single" w:sz="4" w:space="1" w:color="auto"/>
      </w:pBdr>
      <w:jc w:val="center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sz w:val="16"/>
        <w:szCs w:val="16"/>
      </w:rPr>
      <w:t xml:space="preserve">Projekt </w:t>
    </w:r>
    <w:r w:rsidR="00DF5469">
      <w:rPr>
        <w:rFonts w:ascii="Trebuchet MS" w:hAnsi="Trebuchet MS" w:cs="Arial"/>
        <w:b/>
        <w:sz w:val="16"/>
        <w:szCs w:val="16"/>
      </w:rPr>
      <w:t>„</w:t>
    </w:r>
    <w:r w:rsidR="002F0329" w:rsidRPr="00976C30">
      <w:rPr>
        <w:rFonts w:ascii="Trebuchet MS" w:hAnsi="Trebuchet MS" w:cs="Arial"/>
        <w:b/>
        <w:i/>
        <w:sz w:val="16"/>
        <w:szCs w:val="16"/>
      </w:rPr>
      <w:t>Równe szanse dla wszystkich</w:t>
    </w:r>
    <w:r w:rsidR="00DF5469">
      <w:rPr>
        <w:rFonts w:ascii="Trebuchet MS" w:hAnsi="Trebuchet MS" w:cs="Arial"/>
        <w:b/>
        <w:i/>
        <w:sz w:val="16"/>
        <w:szCs w:val="16"/>
      </w:rPr>
      <w:t>”</w:t>
    </w:r>
    <w:r w:rsidR="002F0329">
      <w:rPr>
        <w:rFonts w:ascii="Trebuchet MS" w:hAnsi="Trebuchet MS" w:cs="Arial"/>
        <w:b/>
        <w:sz w:val="16"/>
        <w:szCs w:val="16"/>
      </w:rPr>
      <w:t xml:space="preserve"> </w:t>
    </w:r>
    <w:r>
      <w:rPr>
        <w:rFonts w:ascii="Trebuchet MS" w:hAnsi="Trebuchet MS" w:cs="Arial"/>
        <w:b/>
        <w:sz w:val="16"/>
        <w:szCs w:val="16"/>
      </w:rPr>
      <w:t xml:space="preserve">współfinansowany </w:t>
    </w:r>
    <w:r w:rsidR="002F0329">
      <w:rPr>
        <w:rFonts w:ascii="Trebuchet MS" w:hAnsi="Trebuchet MS" w:cs="Arial"/>
        <w:b/>
        <w:sz w:val="16"/>
        <w:szCs w:val="16"/>
      </w:rPr>
      <w:t>przez Unię Europejską</w:t>
    </w:r>
  </w:p>
  <w:p w:rsidR="005D45F9" w:rsidRDefault="005D45F9">
    <w:pPr>
      <w:jc w:val="center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sz w:val="16"/>
        <w:szCs w:val="16"/>
      </w:rPr>
      <w:t xml:space="preserve">w ramach </w:t>
    </w:r>
    <w:r w:rsidR="002F0329">
      <w:rPr>
        <w:rFonts w:ascii="Trebuchet MS" w:hAnsi="Trebuchet MS" w:cs="Arial"/>
        <w:b/>
        <w:sz w:val="16"/>
        <w:szCs w:val="16"/>
      </w:rPr>
      <w:t xml:space="preserve">środków </w:t>
    </w:r>
    <w:r>
      <w:rPr>
        <w:rFonts w:ascii="Trebuchet MS" w:hAnsi="Trebuchet MS" w:cs="Arial"/>
        <w:b/>
        <w:sz w:val="16"/>
        <w:szCs w:val="16"/>
      </w:rPr>
      <w:t>Europejskiego Funduszu Społecznego</w:t>
    </w:r>
    <w:r w:rsidR="002F0329">
      <w:rPr>
        <w:rFonts w:ascii="Trebuchet MS" w:hAnsi="Trebuchet MS" w:cs="Arial"/>
        <w:b/>
        <w:sz w:val="16"/>
        <w:szCs w:val="16"/>
      </w:rPr>
      <w:t>.</w:t>
    </w:r>
  </w:p>
  <w:p w:rsidR="005D45F9" w:rsidRDefault="005D45F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69" w:rsidRDefault="00DF54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B6C" w:rsidRDefault="00000B6C">
      <w:r>
        <w:separator/>
      </w:r>
    </w:p>
  </w:footnote>
  <w:footnote w:type="continuationSeparator" w:id="1">
    <w:p w:rsidR="00000B6C" w:rsidRDefault="00000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69" w:rsidRDefault="00DF54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F9" w:rsidRDefault="006D3F32" w:rsidP="00293A31">
    <w:pPr>
      <w:pStyle w:val="Nagwek1"/>
      <w:ind w:left="2832" w:firstLine="708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-266700</wp:posOffset>
          </wp:positionV>
          <wp:extent cx="1929130" cy="939800"/>
          <wp:effectExtent l="19050" t="0" r="0" b="0"/>
          <wp:wrapNone/>
          <wp:docPr id="12" name="Obraz 12" descr="znak_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nak_KAPITAL_LUDZ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-152400</wp:posOffset>
          </wp:positionV>
          <wp:extent cx="1943100" cy="716915"/>
          <wp:effectExtent l="19050" t="0" r="0" b="0"/>
          <wp:wrapNone/>
          <wp:docPr id="13" name="Obraz 13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E+EFS_L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3A31">
      <w:rPr>
        <w:noProof/>
        <w:sz w:val="16"/>
        <w:szCs w:val="16"/>
      </w:rPr>
      <w:t xml:space="preserve">             </w:t>
    </w:r>
    <w:r>
      <w:rPr>
        <w:noProof/>
        <w:sz w:val="16"/>
        <w:szCs w:val="16"/>
      </w:rPr>
      <w:drawing>
        <wp:inline distT="0" distB="0" distL="0" distR="0">
          <wp:extent cx="353695" cy="414655"/>
          <wp:effectExtent l="19050" t="0" r="8255" b="0"/>
          <wp:docPr id="1" name="Obraz 1" descr="GŁOGOWSKI herb du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ŁOGOWSKI herb duz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3A31" w:rsidRPr="00293A31" w:rsidRDefault="00293A31" w:rsidP="00293A31"/>
  <w:p w:rsidR="005D45F9" w:rsidRDefault="005D45F9" w:rsidP="00293A31">
    <w:pPr>
      <w:pBdr>
        <w:bottom w:val="single" w:sz="4" w:space="10" w:color="auto"/>
      </w:pBd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</w:p>
  <w:p w:rsidR="005D45F9" w:rsidRDefault="00F1396A" w:rsidP="00293A31">
    <w:pPr>
      <w:pBdr>
        <w:bottom w:val="single" w:sz="4" w:space="10" w:color="auto"/>
      </w:pBdr>
      <w:autoSpaceDE w:val="0"/>
      <w:autoSpaceDN w:val="0"/>
      <w:adjustRightInd w:val="0"/>
      <w:jc w:val="center"/>
      <w:rPr>
        <w:rFonts w:ascii="Trebuchet MS" w:hAnsi="Trebuchet MS" w:cs="Arial"/>
        <w:b/>
        <w:sz w:val="18"/>
        <w:szCs w:val="18"/>
      </w:rPr>
    </w:pPr>
    <w:r>
      <w:rPr>
        <w:rFonts w:ascii="Trebuchet MS" w:hAnsi="Trebuchet MS" w:cs="Arial"/>
        <w:b/>
        <w:sz w:val="18"/>
        <w:szCs w:val="18"/>
      </w:rPr>
      <w:t>Człowiek – najlepsza inwestycja</w:t>
    </w:r>
  </w:p>
  <w:p w:rsidR="005D45F9" w:rsidRDefault="005D45F9" w:rsidP="00293A31">
    <w:pPr>
      <w:pBdr>
        <w:bottom w:val="single" w:sz="4" w:space="10" w:color="auto"/>
      </w:pBd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69" w:rsidRDefault="00DF54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691FDD"/>
    <w:multiLevelType w:val="hybridMultilevel"/>
    <w:tmpl w:val="094617E8"/>
    <w:lvl w:ilvl="0" w:tplc="795E87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5C3F"/>
    <w:multiLevelType w:val="hybridMultilevel"/>
    <w:tmpl w:val="D51640C6"/>
    <w:lvl w:ilvl="0" w:tplc="F3A22F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82619D2"/>
    <w:multiLevelType w:val="hybridMultilevel"/>
    <w:tmpl w:val="E8D250C2"/>
    <w:lvl w:ilvl="0" w:tplc="92C8AB66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C93624E"/>
    <w:multiLevelType w:val="hybridMultilevel"/>
    <w:tmpl w:val="BFDE32B0"/>
    <w:lvl w:ilvl="0" w:tplc="F6861B2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83252"/>
    <w:multiLevelType w:val="hybridMultilevel"/>
    <w:tmpl w:val="B06837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DF4F63"/>
    <w:multiLevelType w:val="hybridMultilevel"/>
    <w:tmpl w:val="C65067A6"/>
    <w:lvl w:ilvl="0" w:tplc="8004B33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AE18FD"/>
    <w:multiLevelType w:val="hybridMultilevel"/>
    <w:tmpl w:val="37D43086"/>
    <w:lvl w:ilvl="0" w:tplc="7A4A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8625BA"/>
    <w:multiLevelType w:val="hybridMultilevel"/>
    <w:tmpl w:val="0008AF2E"/>
    <w:lvl w:ilvl="0" w:tplc="CA32604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EF186F"/>
    <w:multiLevelType w:val="hybridMultilevel"/>
    <w:tmpl w:val="3C04CBE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251C9"/>
    <w:multiLevelType w:val="hybridMultilevel"/>
    <w:tmpl w:val="EBF4A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3C647A"/>
    <w:multiLevelType w:val="hybridMultilevel"/>
    <w:tmpl w:val="346C6B8C"/>
    <w:lvl w:ilvl="0" w:tplc="F3A22F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53913823"/>
    <w:multiLevelType w:val="hybridMultilevel"/>
    <w:tmpl w:val="E8D250C2"/>
    <w:lvl w:ilvl="0" w:tplc="92C8AB66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59D50A76"/>
    <w:multiLevelType w:val="hybridMultilevel"/>
    <w:tmpl w:val="0ED6ABDA"/>
    <w:lvl w:ilvl="0" w:tplc="CA326042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72C52F4"/>
    <w:multiLevelType w:val="hybridMultilevel"/>
    <w:tmpl w:val="54886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E7A74"/>
    <w:multiLevelType w:val="hybridMultilevel"/>
    <w:tmpl w:val="7EAC0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BC299A"/>
    <w:multiLevelType w:val="hybridMultilevel"/>
    <w:tmpl w:val="00B43326"/>
    <w:lvl w:ilvl="0" w:tplc="F3A22F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E9B557C"/>
    <w:multiLevelType w:val="hybridMultilevel"/>
    <w:tmpl w:val="8D34A5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8"/>
  </w:num>
  <w:num w:numId="5">
    <w:abstractNumId w:val="12"/>
  </w:num>
  <w:num w:numId="6">
    <w:abstractNumId w:val="17"/>
  </w:num>
  <w:num w:numId="7">
    <w:abstractNumId w:val="7"/>
  </w:num>
  <w:num w:numId="8">
    <w:abstractNumId w:val="8"/>
  </w:num>
  <w:num w:numId="9">
    <w:abstractNumId w:val="16"/>
  </w:num>
  <w:num w:numId="10">
    <w:abstractNumId w:val="6"/>
  </w:num>
  <w:num w:numId="11">
    <w:abstractNumId w:val="19"/>
  </w:num>
  <w:num w:numId="12">
    <w:abstractNumId w:val="5"/>
  </w:num>
  <w:num w:numId="13">
    <w:abstractNumId w:val="11"/>
  </w:num>
  <w:num w:numId="14">
    <w:abstractNumId w:val="15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3C248A"/>
    <w:rsid w:val="00000B6C"/>
    <w:rsid w:val="00005B15"/>
    <w:rsid w:val="00027F82"/>
    <w:rsid w:val="00045AB5"/>
    <w:rsid w:val="000A69F4"/>
    <w:rsid w:val="00234112"/>
    <w:rsid w:val="00272699"/>
    <w:rsid w:val="00293A31"/>
    <w:rsid w:val="002B5F5B"/>
    <w:rsid w:val="002F0329"/>
    <w:rsid w:val="00321D73"/>
    <w:rsid w:val="00337A87"/>
    <w:rsid w:val="003402CC"/>
    <w:rsid w:val="003745BF"/>
    <w:rsid w:val="003C248A"/>
    <w:rsid w:val="0046406E"/>
    <w:rsid w:val="00482597"/>
    <w:rsid w:val="004B69C9"/>
    <w:rsid w:val="004B6B7C"/>
    <w:rsid w:val="005A5FA6"/>
    <w:rsid w:val="005D3CCB"/>
    <w:rsid w:val="005D45F9"/>
    <w:rsid w:val="006D3F32"/>
    <w:rsid w:val="008B242D"/>
    <w:rsid w:val="008F1E26"/>
    <w:rsid w:val="00976C30"/>
    <w:rsid w:val="009D6F5E"/>
    <w:rsid w:val="00A3679D"/>
    <w:rsid w:val="00A5117B"/>
    <w:rsid w:val="00B5398D"/>
    <w:rsid w:val="00B73701"/>
    <w:rsid w:val="00BE7F5E"/>
    <w:rsid w:val="00C0144F"/>
    <w:rsid w:val="00C14B61"/>
    <w:rsid w:val="00C815CC"/>
    <w:rsid w:val="00CD0577"/>
    <w:rsid w:val="00D26B52"/>
    <w:rsid w:val="00D90D72"/>
    <w:rsid w:val="00DB55DF"/>
    <w:rsid w:val="00DF5469"/>
    <w:rsid w:val="00DF7887"/>
    <w:rsid w:val="00E67CE3"/>
    <w:rsid w:val="00F1396A"/>
    <w:rsid w:val="00F7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7F8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ahamasLight" w:hAnsi="BahamasLight"/>
      <w:sz w:val="30"/>
    </w:rPr>
  </w:style>
  <w:style w:type="paragraph" w:styleId="Nagwek2">
    <w:name w:val="heading 2"/>
    <w:basedOn w:val="Normalny"/>
    <w:next w:val="Normalny"/>
    <w:qFormat/>
    <w:rsid w:val="003C2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C24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rsid w:val="003C248A"/>
    <w:rPr>
      <w:bCs/>
      <w:sz w:val="28"/>
      <w:szCs w:val="28"/>
    </w:rPr>
  </w:style>
  <w:style w:type="paragraph" w:styleId="Tekstpodstawowywcity">
    <w:name w:val="Body Text Indent"/>
    <w:basedOn w:val="Normalny"/>
    <w:rsid w:val="003C248A"/>
    <w:pPr>
      <w:spacing w:after="120"/>
      <w:ind w:left="283"/>
    </w:pPr>
  </w:style>
  <w:style w:type="paragraph" w:styleId="Tekstblokowy">
    <w:name w:val="Block Text"/>
    <w:basedOn w:val="Normalny"/>
    <w:rsid w:val="003C248A"/>
    <w:pPr>
      <w:spacing w:before="120"/>
      <w:ind w:left="-1080" w:right="-1135"/>
      <w:jc w:val="center"/>
    </w:pPr>
    <w:rPr>
      <w:b/>
    </w:rPr>
  </w:style>
  <w:style w:type="paragraph" w:customStyle="1" w:styleId="akapitlewyblock">
    <w:name w:val="akapitlewyblock"/>
    <w:basedOn w:val="Normalny"/>
    <w:rsid w:val="003C248A"/>
    <w:pPr>
      <w:suppressAutoHyphens/>
      <w:spacing w:after="28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marzec 2009 r</vt:lpstr>
    </vt:vector>
  </TitlesOfParts>
  <Company>CIZ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marzec 2009 r</dc:title>
  <dc:subject/>
  <dc:creator>user</dc:creator>
  <cp:keywords/>
  <dc:description/>
  <cp:lastModifiedBy>1lo</cp:lastModifiedBy>
  <cp:revision>2</cp:revision>
  <cp:lastPrinted>2009-03-13T11:02:00Z</cp:lastPrinted>
  <dcterms:created xsi:type="dcterms:W3CDTF">2009-08-26T10:38:00Z</dcterms:created>
  <dcterms:modified xsi:type="dcterms:W3CDTF">2009-08-26T10:38:00Z</dcterms:modified>
</cp:coreProperties>
</file>