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0E1DD4" w:rsidRPr="000E1DD4" w14:paraId="38532A7A" w14:textId="77777777">
        <w:trPr>
          <w:tblCellSpacing w:w="0" w:type="dxa"/>
        </w:trPr>
        <w:tc>
          <w:tcPr>
            <w:tcW w:w="2500" w:type="pct"/>
            <w:hideMark/>
          </w:tcPr>
          <w:p w14:paraId="31E20680" w14:textId="580662C8" w:rsidR="003230EA" w:rsidRPr="000E1DD4" w:rsidRDefault="00D36B4A">
            <w:pPr>
              <w:spacing w:line="270" w:lineRule="atLeast"/>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Szkoła Podstawowa w Słupi Wielkiej</w:t>
            </w:r>
            <w:r w:rsidRPr="000E1DD4">
              <w:rPr>
                <w:rFonts w:ascii="Arial" w:eastAsia="Times New Roman" w:hAnsi="Arial" w:cs="Arial"/>
                <w:color w:val="262626" w:themeColor="text1" w:themeTint="D9"/>
                <w:sz w:val="20"/>
                <w:szCs w:val="20"/>
              </w:rPr>
              <w:br/>
              <w:t>Słupia Wie</w:t>
            </w:r>
            <w:r w:rsidR="009864E5" w:rsidRPr="000E1DD4">
              <w:rPr>
                <w:rFonts w:ascii="Arial" w:eastAsia="Times New Roman" w:hAnsi="Arial" w:cs="Arial"/>
                <w:color w:val="262626" w:themeColor="text1" w:themeTint="D9"/>
                <w:sz w:val="20"/>
                <w:szCs w:val="20"/>
              </w:rPr>
              <w:t>l</w:t>
            </w:r>
            <w:r w:rsidRPr="000E1DD4">
              <w:rPr>
                <w:rFonts w:ascii="Arial" w:eastAsia="Times New Roman" w:hAnsi="Arial" w:cs="Arial"/>
                <w:color w:val="262626" w:themeColor="text1" w:themeTint="D9"/>
                <w:sz w:val="20"/>
                <w:szCs w:val="20"/>
              </w:rPr>
              <w:t>ka 28</w:t>
            </w:r>
            <w:r w:rsidRPr="000E1DD4">
              <w:rPr>
                <w:rFonts w:ascii="Arial" w:eastAsia="Times New Roman" w:hAnsi="Arial" w:cs="Arial"/>
                <w:color w:val="262626" w:themeColor="text1" w:themeTint="D9"/>
                <w:sz w:val="20"/>
                <w:szCs w:val="20"/>
              </w:rPr>
              <w:br/>
              <w:t>63-000 Środa Wielkopolska</w:t>
            </w:r>
            <w:r w:rsidRPr="000E1DD4">
              <w:rPr>
                <w:rFonts w:ascii="Arial" w:eastAsia="Times New Roman" w:hAnsi="Arial" w:cs="Arial"/>
                <w:color w:val="262626" w:themeColor="text1" w:themeTint="D9"/>
                <w:sz w:val="20"/>
                <w:szCs w:val="20"/>
              </w:rPr>
              <w:br/>
              <w:t>wielkopolskie</w:t>
            </w:r>
          </w:p>
        </w:tc>
        <w:tc>
          <w:tcPr>
            <w:tcW w:w="2500" w:type="pct"/>
            <w:hideMark/>
          </w:tcPr>
          <w:p w14:paraId="47202C60" w14:textId="77777777" w:rsidR="003230EA" w:rsidRPr="000E1DD4" w:rsidRDefault="00D36B4A">
            <w:pPr>
              <w:spacing w:line="270" w:lineRule="atLeast"/>
              <w:jc w:val="right"/>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Środa Wielkopolska, 2024-01-04 </w:t>
            </w:r>
          </w:p>
        </w:tc>
      </w:tr>
    </w:tbl>
    <w:p w14:paraId="68ED3417" w14:textId="77777777" w:rsidR="0013238D" w:rsidRPr="000E1DD4" w:rsidRDefault="00D36B4A">
      <w:pPr>
        <w:spacing w:after="330" w:line="270" w:lineRule="atLeast"/>
        <w:jc w:val="center"/>
        <w:rPr>
          <w:rFonts w:ascii="Arial" w:eastAsia="Times New Roman" w:hAnsi="Arial" w:cs="Arial"/>
          <w:color w:val="262626" w:themeColor="text1" w:themeTint="D9"/>
          <w:sz w:val="33"/>
          <w:szCs w:val="33"/>
        </w:rPr>
      </w:pPr>
      <w:r w:rsidRPr="000E1DD4">
        <w:rPr>
          <w:rFonts w:ascii="Arial" w:eastAsia="Times New Roman" w:hAnsi="Arial" w:cs="Arial"/>
          <w:color w:val="262626" w:themeColor="text1" w:themeTint="D9"/>
          <w:sz w:val="33"/>
          <w:szCs w:val="33"/>
        </w:rPr>
        <w:br/>
      </w:r>
      <w:r w:rsidRPr="000E1DD4">
        <w:rPr>
          <w:rFonts w:ascii="Arial" w:eastAsia="Times New Roman" w:hAnsi="Arial" w:cs="Arial"/>
          <w:color w:val="262626" w:themeColor="text1" w:themeTint="D9"/>
          <w:sz w:val="33"/>
          <w:szCs w:val="33"/>
        </w:rPr>
        <w:br/>
      </w:r>
    </w:p>
    <w:p w14:paraId="69916EB9" w14:textId="12447FF2" w:rsidR="003230EA" w:rsidRPr="000E1DD4" w:rsidRDefault="00D36B4A">
      <w:pPr>
        <w:spacing w:after="330" w:line="270" w:lineRule="atLeast"/>
        <w:jc w:val="center"/>
        <w:rPr>
          <w:rFonts w:ascii="Arial" w:eastAsia="Times New Roman" w:hAnsi="Arial" w:cs="Arial"/>
          <w:color w:val="262626" w:themeColor="text1" w:themeTint="D9"/>
          <w:sz w:val="33"/>
          <w:szCs w:val="33"/>
        </w:rPr>
      </w:pPr>
      <w:r w:rsidRPr="000E1DD4">
        <w:rPr>
          <w:rFonts w:ascii="Arial" w:eastAsia="Times New Roman" w:hAnsi="Arial" w:cs="Arial"/>
          <w:color w:val="262626" w:themeColor="text1" w:themeTint="D9"/>
          <w:sz w:val="33"/>
          <w:szCs w:val="33"/>
        </w:rPr>
        <w:br/>
      </w:r>
      <w:r w:rsidRPr="000E1DD4">
        <w:rPr>
          <w:rFonts w:ascii="Arial" w:eastAsia="Times New Roman" w:hAnsi="Arial" w:cs="Arial"/>
          <w:b/>
          <w:bCs/>
          <w:color w:val="262626" w:themeColor="text1" w:themeTint="D9"/>
          <w:sz w:val="33"/>
          <w:szCs w:val="33"/>
        </w:rPr>
        <w:t>Polityka oraz procedury ochrony dzieci przed krzywdzeniem</w:t>
      </w:r>
      <w:r w:rsidRPr="000E1DD4">
        <w:rPr>
          <w:rFonts w:ascii="Arial" w:eastAsia="Times New Roman" w:hAnsi="Arial" w:cs="Arial"/>
          <w:color w:val="262626" w:themeColor="text1" w:themeTint="D9"/>
          <w:sz w:val="33"/>
          <w:szCs w:val="33"/>
        </w:rPr>
        <w:br/>
      </w:r>
      <w:r w:rsidRPr="000E1DD4">
        <w:rPr>
          <w:rFonts w:ascii="Arial" w:eastAsia="Times New Roman" w:hAnsi="Arial" w:cs="Arial"/>
          <w:color w:val="262626" w:themeColor="text1" w:themeTint="D9"/>
          <w:sz w:val="33"/>
          <w:szCs w:val="33"/>
        </w:rPr>
        <w:br/>
      </w:r>
    </w:p>
    <w:p w14:paraId="0B519856"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Preambuła, czyli wstęp do dokumentu</w:t>
      </w:r>
    </w:p>
    <w:p w14:paraId="544DC8A6" w14:textId="29A9E478" w:rsidR="003230EA" w:rsidRPr="000E1DD4" w:rsidRDefault="00D36B4A" w:rsidP="009864E5">
      <w:pPr>
        <w:spacing w:after="240" w:line="270" w:lineRule="atLeast"/>
        <w:jc w:val="both"/>
        <w:divId w:val="151958384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Personel placówki, realizując te cele, działa w ramach obowiązującego prawa, przepisów wewnętrznych danej placówki oraz swoich kompetencji.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2"/>
          <w:szCs w:val="22"/>
        </w:rPr>
        <w:br/>
      </w:r>
    </w:p>
    <w:p w14:paraId="471764FE"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 xml:space="preserve">Podstawy prawne Polityki ochrony dzieci </w:t>
      </w:r>
    </w:p>
    <w:p w14:paraId="4AD6AA38" w14:textId="77777777" w:rsidR="009864E5" w:rsidRPr="000E1DD4" w:rsidRDefault="009864E5" w:rsidP="009864E5">
      <w:pPr>
        <w:spacing w:after="240"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Podstawy prawne:</w:t>
      </w:r>
    </w:p>
    <w:p w14:paraId="2B8E8DF3" w14:textId="0287F735" w:rsidR="009864E5" w:rsidRPr="000E1DD4" w:rsidRDefault="009864E5" w:rsidP="0013238D">
      <w:pPr>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 Konwencja o prawach dziecka przyjęta przez Zgromadzenie Ogólne Narodów Zjednoczonych dnia </w:t>
      </w:r>
      <w:r w:rsidR="0013238D" w:rsidRPr="000E1DD4">
        <w:rPr>
          <w:rFonts w:ascii="Arial" w:eastAsia="Times New Roman" w:hAnsi="Arial" w:cs="Arial"/>
          <w:color w:val="262626" w:themeColor="text1" w:themeTint="D9"/>
          <w:sz w:val="20"/>
          <w:szCs w:val="20"/>
        </w:rPr>
        <w:t xml:space="preserve">   </w:t>
      </w:r>
      <w:r w:rsidRPr="000E1DD4">
        <w:rPr>
          <w:rFonts w:ascii="Arial" w:eastAsia="Times New Roman" w:hAnsi="Arial" w:cs="Arial"/>
          <w:color w:val="262626" w:themeColor="text1" w:themeTint="D9"/>
          <w:sz w:val="20"/>
          <w:szCs w:val="20"/>
        </w:rPr>
        <w:t xml:space="preserve">20 listopada 1989 r. (Dz. U. z 1991r. Nr 120, poz. 526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6BEA498C" w14:textId="52231E93" w:rsidR="009864E5" w:rsidRPr="000E1DD4" w:rsidRDefault="009864E5" w:rsidP="0013238D">
      <w:pPr>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 Konstytucja Rzeczypospolitej Polskiej z dnia 2 kwietnia 1997 r. (Dz. U. Nr 78, poz. 483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2A98E21C" w14:textId="5667FED6" w:rsidR="009864E5" w:rsidRPr="000E1DD4" w:rsidRDefault="009864E5"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25 lutego 1964 r. Kodeks rodzinny i opiekuńczy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Dz. U. z 202</w:t>
      </w:r>
      <w:r w:rsidR="00615388" w:rsidRPr="000E1DD4">
        <w:rPr>
          <w:rFonts w:ascii="Arial" w:eastAsia="Times New Roman" w:hAnsi="Arial" w:cs="Arial"/>
          <w:color w:val="262626" w:themeColor="text1" w:themeTint="D9"/>
          <w:sz w:val="20"/>
          <w:szCs w:val="20"/>
        </w:rPr>
        <w:t>3</w:t>
      </w:r>
      <w:r w:rsidRPr="000E1DD4">
        <w:rPr>
          <w:rFonts w:ascii="Arial" w:eastAsia="Times New Roman" w:hAnsi="Arial" w:cs="Arial"/>
          <w:color w:val="262626" w:themeColor="text1" w:themeTint="D9"/>
          <w:sz w:val="20"/>
          <w:szCs w:val="20"/>
        </w:rPr>
        <w:t xml:space="preserve"> r. poz. </w:t>
      </w:r>
      <w:r w:rsidR="00615388" w:rsidRPr="000E1DD4">
        <w:rPr>
          <w:rFonts w:ascii="Arial" w:eastAsia="Times New Roman" w:hAnsi="Arial" w:cs="Arial"/>
          <w:color w:val="262626" w:themeColor="text1" w:themeTint="D9"/>
          <w:sz w:val="20"/>
          <w:szCs w:val="20"/>
        </w:rPr>
        <w:t>2809</w:t>
      </w:r>
      <w:r w:rsidRPr="000E1DD4">
        <w:rPr>
          <w:rFonts w:ascii="Arial" w:eastAsia="Times New Roman" w:hAnsi="Arial" w:cs="Arial"/>
          <w:color w:val="262626" w:themeColor="text1" w:themeTint="D9"/>
          <w:sz w:val="20"/>
          <w:szCs w:val="20"/>
        </w:rPr>
        <w:t>)</w:t>
      </w:r>
    </w:p>
    <w:p w14:paraId="6737AF45" w14:textId="704DCDCA" w:rsidR="009864E5" w:rsidRPr="000E1DD4" w:rsidRDefault="009864E5" w:rsidP="0013238D">
      <w:pPr>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28 lipca 2023 r. o zmianie ustawy - Kodeks rodzinny i opiekuńczy oraz niektórych innych ustaw (Dz. U. poz. 1606).</w:t>
      </w:r>
    </w:p>
    <w:p w14:paraId="1C28C723" w14:textId="430492EF" w:rsidR="009864E5" w:rsidRPr="000E1DD4" w:rsidRDefault="009864E5"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13 maja 2016 r. o przeciwdziałaniu zagrożeniom przestępczością na tle seksualnym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xml:space="preserve">. Dz. U. z 2023 r. poz. </w:t>
      </w:r>
      <w:r w:rsidR="00615388" w:rsidRPr="000E1DD4">
        <w:rPr>
          <w:rFonts w:ascii="Arial" w:eastAsia="Times New Roman" w:hAnsi="Arial" w:cs="Arial"/>
          <w:color w:val="262626" w:themeColor="text1" w:themeTint="D9"/>
          <w:sz w:val="20"/>
          <w:szCs w:val="20"/>
        </w:rPr>
        <w:t>1304</w:t>
      </w:r>
      <w:r w:rsidRPr="000E1DD4">
        <w:rPr>
          <w:rFonts w:ascii="Arial" w:eastAsia="Times New Roman" w:hAnsi="Arial" w:cs="Arial"/>
          <w:color w:val="262626" w:themeColor="text1" w:themeTint="D9"/>
          <w:sz w:val="20"/>
          <w:szCs w:val="20"/>
        </w:rPr>
        <w:t xml:space="preserve">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4B576841" w14:textId="7377959E" w:rsidR="009864E5" w:rsidRPr="000E1DD4" w:rsidRDefault="009864E5"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29 lipca 2005 r. o przeciwdziałaniu przemocy domowej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Dz. U. z 2021 r. poz. 1249).</w:t>
      </w:r>
    </w:p>
    <w:p w14:paraId="17087594" w14:textId="6A0CFB1F" w:rsidR="009864E5" w:rsidRPr="000E1DD4" w:rsidRDefault="009864E5" w:rsidP="0013238D">
      <w:pPr>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6 czerwca 1997 r. Kodeks karny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Dz. U. z 202</w:t>
      </w:r>
      <w:r w:rsidR="00615388" w:rsidRPr="000E1DD4">
        <w:rPr>
          <w:rFonts w:ascii="Arial" w:eastAsia="Times New Roman" w:hAnsi="Arial" w:cs="Arial"/>
          <w:color w:val="262626" w:themeColor="text1" w:themeTint="D9"/>
          <w:sz w:val="20"/>
          <w:szCs w:val="20"/>
        </w:rPr>
        <w:t>4</w:t>
      </w:r>
      <w:r w:rsidRPr="000E1DD4">
        <w:rPr>
          <w:rFonts w:ascii="Arial" w:eastAsia="Times New Roman" w:hAnsi="Arial" w:cs="Arial"/>
          <w:color w:val="262626" w:themeColor="text1" w:themeTint="D9"/>
          <w:sz w:val="20"/>
          <w:szCs w:val="20"/>
        </w:rPr>
        <w:t xml:space="preserve"> r. poz. 1</w:t>
      </w:r>
      <w:r w:rsidR="00615388" w:rsidRPr="000E1DD4">
        <w:rPr>
          <w:rFonts w:ascii="Arial" w:eastAsia="Times New Roman" w:hAnsi="Arial" w:cs="Arial"/>
          <w:color w:val="262626" w:themeColor="text1" w:themeTint="D9"/>
          <w:sz w:val="20"/>
          <w:szCs w:val="20"/>
        </w:rPr>
        <w:t>7</w:t>
      </w:r>
      <w:r w:rsidRPr="000E1DD4">
        <w:rPr>
          <w:rFonts w:ascii="Arial" w:eastAsia="Times New Roman" w:hAnsi="Arial" w:cs="Arial"/>
          <w:color w:val="262626" w:themeColor="text1" w:themeTint="D9"/>
          <w:sz w:val="20"/>
          <w:szCs w:val="20"/>
        </w:rPr>
        <w:t xml:space="preserve">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45601CD9" w14:textId="42348D1E" w:rsidR="009864E5" w:rsidRPr="000E1DD4" w:rsidRDefault="009864E5"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6 czerwca 1997 r. Kodeks postępowania karnego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Dz. U. z 202</w:t>
      </w:r>
      <w:r w:rsidR="00615388" w:rsidRPr="000E1DD4">
        <w:rPr>
          <w:rFonts w:ascii="Arial" w:eastAsia="Times New Roman" w:hAnsi="Arial" w:cs="Arial"/>
          <w:color w:val="262626" w:themeColor="text1" w:themeTint="D9"/>
          <w:sz w:val="20"/>
          <w:szCs w:val="20"/>
        </w:rPr>
        <w:t>4</w:t>
      </w:r>
      <w:r w:rsidRPr="000E1DD4">
        <w:rPr>
          <w:rFonts w:ascii="Arial" w:eastAsia="Times New Roman" w:hAnsi="Arial" w:cs="Arial"/>
          <w:color w:val="262626" w:themeColor="text1" w:themeTint="D9"/>
          <w:sz w:val="20"/>
          <w:szCs w:val="20"/>
        </w:rPr>
        <w:t xml:space="preserve"> r. poz. </w:t>
      </w:r>
      <w:r w:rsidR="00615388" w:rsidRPr="000E1DD4">
        <w:rPr>
          <w:rFonts w:ascii="Arial" w:eastAsia="Times New Roman" w:hAnsi="Arial" w:cs="Arial"/>
          <w:color w:val="262626" w:themeColor="text1" w:themeTint="D9"/>
          <w:sz w:val="20"/>
          <w:szCs w:val="20"/>
        </w:rPr>
        <w:t>37</w:t>
      </w:r>
      <w:r w:rsidRPr="000E1DD4">
        <w:rPr>
          <w:rFonts w:ascii="Arial" w:eastAsia="Times New Roman" w:hAnsi="Arial" w:cs="Arial"/>
          <w:color w:val="262626" w:themeColor="text1" w:themeTint="D9"/>
          <w:sz w:val="20"/>
          <w:szCs w:val="20"/>
        </w:rPr>
        <w:t xml:space="preserve">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3CC2481D" w14:textId="050EB426" w:rsidR="009864E5" w:rsidRPr="000E1DD4" w:rsidRDefault="009864E5" w:rsidP="0013238D">
      <w:pPr>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23 kwietnia 1964 r. Kodeks cywilny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Dz. U. z 202</w:t>
      </w:r>
      <w:r w:rsidR="00615388" w:rsidRPr="000E1DD4">
        <w:rPr>
          <w:rFonts w:ascii="Arial" w:eastAsia="Times New Roman" w:hAnsi="Arial" w:cs="Arial"/>
          <w:color w:val="262626" w:themeColor="text1" w:themeTint="D9"/>
          <w:sz w:val="20"/>
          <w:szCs w:val="20"/>
        </w:rPr>
        <w:t>3</w:t>
      </w:r>
      <w:r w:rsidRPr="000E1DD4">
        <w:rPr>
          <w:rFonts w:ascii="Arial" w:eastAsia="Times New Roman" w:hAnsi="Arial" w:cs="Arial"/>
          <w:color w:val="262626" w:themeColor="text1" w:themeTint="D9"/>
          <w:sz w:val="20"/>
          <w:szCs w:val="20"/>
        </w:rPr>
        <w:t xml:space="preserve"> r. poz. </w:t>
      </w:r>
      <w:r w:rsidR="00615388" w:rsidRPr="000E1DD4">
        <w:rPr>
          <w:rFonts w:ascii="Arial" w:eastAsia="Times New Roman" w:hAnsi="Arial" w:cs="Arial"/>
          <w:color w:val="262626" w:themeColor="text1" w:themeTint="D9"/>
          <w:sz w:val="20"/>
          <w:szCs w:val="20"/>
        </w:rPr>
        <w:t>1610</w:t>
      </w:r>
      <w:r w:rsidRPr="000E1DD4">
        <w:rPr>
          <w:rFonts w:ascii="Arial" w:eastAsia="Times New Roman" w:hAnsi="Arial" w:cs="Arial"/>
          <w:color w:val="262626" w:themeColor="text1" w:themeTint="D9"/>
          <w:sz w:val="20"/>
          <w:szCs w:val="20"/>
        </w:rPr>
        <w:t xml:space="preserve">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 -art. 23 i 24</w:t>
      </w:r>
    </w:p>
    <w:p w14:paraId="4F2A3B3A" w14:textId="77777777" w:rsidR="0013238D" w:rsidRPr="000E1DD4" w:rsidRDefault="009864E5"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Ustawa z dnia 17 listopada 1964 r. Kodeks postępowania cywilnego (</w:t>
      </w:r>
      <w:proofErr w:type="spellStart"/>
      <w:r w:rsidRPr="000E1DD4">
        <w:rPr>
          <w:rFonts w:ascii="Arial" w:eastAsia="Times New Roman" w:hAnsi="Arial" w:cs="Arial"/>
          <w:color w:val="262626" w:themeColor="text1" w:themeTint="D9"/>
          <w:sz w:val="20"/>
          <w:szCs w:val="20"/>
        </w:rPr>
        <w:t>t.j</w:t>
      </w:r>
      <w:proofErr w:type="spellEnd"/>
      <w:r w:rsidRPr="000E1DD4">
        <w:rPr>
          <w:rFonts w:ascii="Arial" w:eastAsia="Times New Roman" w:hAnsi="Arial" w:cs="Arial"/>
          <w:color w:val="262626" w:themeColor="text1" w:themeTint="D9"/>
          <w:sz w:val="20"/>
          <w:szCs w:val="20"/>
        </w:rPr>
        <w:t xml:space="preserve">. Dz. U. z 2023 r. poz. 1550 z </w:t>
      </w:r>
      <w:proofErr w:type="spellStart"/>
      <w:r w:rsidRPr="000E1DD4">
        <w:rPr>
          <w:rFonts w:ascii="Arial" w:eastAsia="Times New Roman" w:hAnsi="Arial" w:cs="Arial"/>
          <w:color w:val="262626" w:themeColor="text1" w:themeTint="D9"/>
          <w:sz w:val="20"/>
          <w:szCs w:val="20"/>
        </w:rPr>
        <w:t>późn</w:t>
      </w:r>
      <w:proofErr w:type="spellEnd"/>
      <w:r w:rsidRPr="000E1DD4">
        <w:rPr>
          <w:rFonts w:ascii="Arial" w:eastAsia="Times New Roman" w:hAnsi="Arial" w:cs="Arial"/>
          <w:color w:val="262626" w:themeColor="text1" w:themeTint="D9"/>
          <w:sz w:val="20"/>
          <w:szCs w:val="20"/>
        </w:rPr>
        <w:t>. zm.).</w:t>
      </w:r>
    </w:p>
    <w:p w14:paraId="678A3232" w14:textId="24FB1390" w:rsidR="003230EA" w:rsidRPr="000E1DD4" w:rsidRDefault="00D36B4A" w:rsidP="0013238D">
      <w:pPr>
        <w:spacing w:line="270" w:lineRule="atLeast"/>
        <w:divId w:val="1440955593"/>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3BB4A4C5"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lastRenderedPageBreak/>
        <w:t>Słowniczek pojęć/objaśnienie terminów używanych w dokumencie Polityka ochrony dzieci</w:t>
      </w:r>
    </w:p>
    <w:p w14:paraId="1B4ACCE5" w14:textId="77777777" w:rsidR="00B07B0E" w:rsidRPr="000E1DD4" w:rsidRDefault="00D36B4A" w:rsidP="00B07B0E">
      <w:pPr>
        <w:pStyle w:val="Akapitzlist"/>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1.</w:t>
      </w:r>
      <w:r w:rsidRPr="000E1DD4">
        <w:rPr>
          <w:rFonts w:ascii="Arial" w:eastAsia="Times New Roman" w:hAnsi="Arial" w:cs="Arial"/>
          <w:color w:val="262626" w:themeColor="text1" w:themeTint="D9"/>
          <w:sz w:val="17"/>
          <w:szCs w:val="17"/>
        </w:rPr>
        <w:br/>
      </w:r>
    </w:p>
    <w:p w14:paraId="5D3DF510" w14:textId="22BF7412"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Personelem lub członkiem personelu</w:t>
      </w:r>
      <w:r w:rsidRPr="000E1DD4">
        <w:rPr>
          <w:rFonts w:ascii="Arial" w:eastAsia="Times New Roman" w:hAnsi="Arial" w:cs="Arial"/>
          <w:color w:val="262626" w:themeColor="text1" w:themeTint="D9"/>
          <w:sz w:val="20"/>
          <w:szCs w:val="20"/>
        </w:rPr>
        <w:t xml:space="preserve"> jest osoba zatrudniona na podstawie umowy o </w:t>
      </w:r>
      <w:r w:rsidR="00713893" w:rsidRPr="000E1DD4">
        <w:rPr>
          <w:rFonts w:ascii="Arial" w:eastAsia="Times New Roman" w:hAnsi="Arial" w:cs="Arial"/>
          <w:color w:val="262626" w:themeColor="text1" w:themeTint="D9"/>
          <w:sz w:val="20"/>
          <w:szCs w:val="20"/>
        </w:rPr>
        <w:t>pracę,</w:t>
      </w:r>
      <w:r w:rsidR="00713893">
        <w:rPr>
          <w:rFonts w:ascii="Arial" w:eastAsia="Times New Roman" w:hAnsi="Arial" w:cs="Arial"/>
          <w:color w:val="262626" w:themeColor="text1" w:themeTint="D9"/>
          <w:sz w:val="20"/>
          <w:szCs w:val="20"/>
        </w:rPr>
        <w:t xml:space="preserve"> </w:t>
      </w:r>
      <w:r w:rsidRPr="000E1DD4">
        <w:rPr>
          <w:rFonts w:ascii="Arial" w:eastAsia="Times New Roman" w:hAnsi="Arial" w:cs="Arial"/>
          <w:color w:val="262626" w:themeColor="text1" w:themeTint="D9"/>
          <w:sz w:val="20"/>
          <w:szCs w:val="20"/>
        </w:rPr>
        <w:t>umowy cywilnoprawnej a także wolontariusz i stażysta.</w:t>
      </w:r>
    </w:p>
    <w:p w14:paraId="071F6295" w14:textId="77777777"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bookmarkStart w:id="0" w:name="_Hlk156391448"/>
      <w:r w:rsidRPr="000E1DD4">
        <w:rPr>
          <w:rFonts w:ascii="Arial" w:eastAsia="Times New Roman" w:hAnsi="Arial" w:cs="Arial"/>
          <w:b/>
          <w:bCs/>
          <w:color w:val="262626" w:themeColor="text1" w:themeTint="D9"/>
          <w:sz w:val="20"/>
          <w:szCs w:val="20"/>
        </w:rPr>
        <w:t xml:space="preserve">Dzieckiem </w:t>
      </w:r>
      <w:r w:rsidRPr="000E1DD4">
        <w:rPr>
          <w:rFonts w:ascii="Arial" w:eastAsia="Times New Roman" w:hAnsi="Arial" w:cs="Arial"/>
          <w:color w:val="262626" w:themeColor="text1" w:themeTint="D9"/>
          <w:sz w:val="20"/>
          <w:szCs w:val="20"/>
        </w:rPr>
        <w:t xml:space="preserve">jest każda osoba do ukończenia 18. roku życia. </w:t>
      </w:r>
      <w:bookmarkEnd w:id="0"/>
    </w:p>
    <w:p w14:paraId="5E22C185" w14:textId="77777777"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Opiekunem dziecka</w:t>
      </w:r>
      <w:r w:rsidRPr="000E1DD4">
        <w:rPr>
          <w:rFonts w:ascii="Arial" w:eastAsia="Times New Roman" w:hAnsi="Arial" w:cs="Arial"/>
          <w:color w:val="262626" w:themeColor="text1" w:themeTint="D9"/>
          <w:sz w:val="20"/>
          <w:szCs w:val="20"/>
        </w:rPr>
        <w:t xml:space="preserve"> jest osoba uprawniona do reprezentacji dziecka, w szczególności jego rodzic lub opiekun prawny. W myśl niniejszego dokumentu opiekunem jest również rodzic zastępczy. </w:t>
      </w:r>
    </w:p>
    <w:p w14:paraId="1EC7CC79" w14:textId="08841CA9"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Zgoda rodzica dziecka</w:t>
      </w:r>
      <w:r w:rsidRPr="000E1DD4">
        <w:rPr>
          <w:rFonts w:ascii="Arial" w:eastAsia="Times New Roman" w:hAnsi="Arial" w:cs="Arial"/>
          <w:color w:val="262626" w:themeColor="text1" w:themeTint="D9"/>
          <w:sz w:val="20"/>
          <w:szCs w:val="20"/>
        </w:rPr>
        <w:t xml:space="preserve"> oznacza zgodę co najmniej jednego z rodziców dziecka. Jednak w przypadku braku porozumienia między rodzicami dziecka należy poinformować rodziców o konieczności rozstrzygnięcia sprawy przez sąd rodzinny. </w:t>
      </w:r>
    </w:p>
    <w:p w14:paraId="0DF2C406" w14:textId="4F4C471A"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Przez krzywdzenie dziecka</w:t>
      </w:r>
      <w:r w:rsidRPr="000E1DD4">
        <w:rPr>
          <w:rFonts w:ascii="Arial" w:eastAsia="Times New Roman" w:hAnsi="Arial" w:cs="Arial"/>
          <w:color w:val="262626" w:themeColor="text1" w:themeTint="D9"/>
          <w:sz w:val="20"/>
          <w:szCs w:val="20"/>
        </w:rPr>
        <w:t xml:space="preserve"> należy rozumieć popełnienie czynu zabronionego lub czynu karalnego na szkodę dziecka przez jakąkolwiek osobę, w tym członka personelu placówki, lub zagrożenie dobra dziecka, w tym jego zaniedbywanie.</w:t>
      </w:r>
    </w:p>
    <w:p w14:paraId="1141F0E8" w14:textId="77777777" w:rsidR="00B07B0E" w:rsidRPr="000E1DD4" w:rsidRDefault="009864E5" w:rsidP="00343684">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Zaniedbanie</w:t>
      </w:r>
      <w:r w:rsidRPr="000E1DD4">
        <w:rPr>
          <w:rFonts w:ascii="Arial" w:eastAsia="Times New Roman" w:hAnsi="Arial" w:cs="Arial"/>
          <w:color w:val="262626" w:themeColor="text1" w:themeTint="D9"/>
          <w:sz w:val="20"/>
          <w:szCs w:val="20"/>
        </w:rPr>
        <w:t xml:space="preserve"> – stałe/ciągłe niezaspokajanie podstawowych potrzeb dziecka w tym potrzeb emocjonalnych, na przykład: zaniedbanie obszarów opieki zdrowotnej, edukacji, odżywiania czy zapewnienia bezpiecznych warunków życia</w:t>
      </w:r>
      <w:r w:rsidR="00343684" w:rsidRPr="000E1DD4">
        <w:rPr>
          <w:rFonts w:ascii="Arial" w:eastAsia="Times New Roman" w:hAnsi="Arial" w:cs="Arial"/>
          <w:color w:val="262626" w:themeColor="text1" w:themeTint="D9"/>
          <w:sz w:val="20"/>
          <w:szCs w:val="20"/>
        </w:rPr>
        <w:t xml:space="preserve">. </w:t>
      </w:r>
    </w:p>
    <w:p w14:paraId="1C97C224" w14:textId="3C5083C4"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xml:space="preserve">Osoba odpowiedzialna za </w:t>
      </w:r>
      <w:r w:rsidR="00B07B0E" w:rsidRPr="000E1DD4">
        <w:rPr>
          <w:rFonts w:ascii="Arial" w:eastAsia="Times New Roman" w:hAnsi="Arial" w:cs="Arial"/>
          <w:b/>
          <w:bCs/>
          <w:color w:val="262626" w:themeColor="text1" w:themeTint="D9"/>
          <w:sz w:val="20"/>
          <w:szCs w:val="20"/>
        </w:rPr>
        <w:t>Internet</w:t>
      </w:r>
      <w:r w:rsidRPr="000E1DD4">
        <w:rPr>
          <w:rFonts w:ascii="Arial" w:eastAsia="Times New Roman" w:hAnsi="Arial" w:cs="Arial"/>
          <w:b/>
          <w:bCs/>
          <w:color w:val="262626" w:themeColor="text1" w:themeTint="D9"/>
          <w:sz w:val="20"/>
          <w:szCs w:val="20"/>
        </w:rPr>
        <w:t xml:space="preserve"> to</w:t>
      </w:r>
      <w:r w:rsidRPr="000E1DD4">
        <w:rPr>
          <w:rFonts w:ascii="Arial" w:eastAsia="Times New Roman" w:hAnsi="Arial" w:cs="Arial"/>
          <w:color w:val="262626" w:themeColor="text1" w:themeTint="D9"/>
          <w:sz w:val="20"/>
          <w:szCs w:val="20"/>
        </w:rPr>
        <w:t xml:space="preserve"> wyznaczony przez kierownictwo placówki członek personelu, sprawujący nadzór nad korzystaniem z </w:t>
      </w:r>
      <w:r w:rsidR="00343684" w:rsidRPr="000E1DD4">
        <w:rPr>
          <w:rFonts w:ascii="Arial" w:eastAsia="Times New Roman" w:hAnsi="Arial" w:cs="Arial"/>
          <w:color w:val="262626" w:themeColor="text1" w:themeTint="D9"/>
          <w:sz w:val="20"/>
          <w:szCs w:val="20"/>
        </w:rPr>
        <w:t>Internetu</w:t>
      </w:r>
      <w:r w:rsidRPr="000E1DD4">
        <w:rPr>
          <w:rFonts w:ascii="Arial" w:eastAsia="Times New Roman" w:hAnsi="Arial" w:cs="Arial"/>
          <w:color w:val="262626" w:themeColor="text1" w:themeTint="D9"/>
          <w:sz w:val="20"/>
          <w:szCs w:val="20"/>
        </w:rPr>
        <w:t xml:space="preserve"> przez dzieci na terenie placówki oraz nad bezpieczeństwem dzieci w </w:t>
      </w:r>
      <w:r w:rsidR="00343684" w:rsidRPr="000E1DD4">
        <w:rPr>
          <w:rFonts w:ascii="Arial" w:eastAsia="Times New Roman" w:hAnsi="Arial" w:cs="Arial"/>
          <w:color w:val="262626" w:themeColor="text1" w:themeTint="D9"/>
          <w:sz w:val="20"/>
          <w:szCs w:val="20"/>
        </w:rPr>
        <w:t>Internecie</w:t>
      </w:r>
      <w:r w:rsidRPr="000E1DD4">
        <w:rPr>
          <w:rFonts w:ascii="Arial" w:eastAsia="Times New Roman" w:hAnsi="Arial" w:cs="Arial"/>
          <w:color w:val="262626" w:themeColor="text1" w:themeTint="D9"/>
          <w:sz w:val="20"/>
          <w:szCs w:val="20"/>
        </w:rPr>
        <w:t xml:space="preserve">. </w:t>
      </w:r>
    </w:p>
    <w:p w14:paraId="3704B589" w14:textId="77777777" w:rsidR="00B07B0E"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Osoba odpowiedzialna za Politykę ochrony dzieci</w:t>
      </w:r>
      <w:r w:rsidRPr="000E1DD4">
        <w:rPr>
          <w:rFonts w:ascii="Arial" w:eastAsia="Times New Roman" w:hAnsi="Arial" w:cs="Arial"/>
          <w:color w:val="262626" w:themeColor="text1" w:themeTint="D9"/>
          <w:sz w:val="20"/>
          <w:szCs w:val="20"/>
        </w:rPr>
        <w:t xml:space="preserve"> przed krzywdzeniem to wyznaczony przez kierownictwo placówki członek personelu sprawujący nadzór nad realizacją Polityki ochrony dzieci przed krzywdzeniem w placówce. </w:t>
      </w:r>
    </w:p>
    <w:p w14:paraId="1EFA8658" w14:textId="07A5F6D3" w:rsidR="00343684" w:rsidRPr="000E1DD4" w:rsidRDefault="00D36B4A"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Dane osobowe dziecka</w:t>
      </w:r>
      <w:r w:rsidRPr="000E1DD4">
        <w:rPr>
          <w:rFonts w:ascii="Arial" w:eastAsia="Times New Roman" w:hAnsi="Arial" w:cs="Arial"/>
          <w:color w:val="262626" w:themeColor="text1" w:themeTint="D9"/>
          <w:sz w:val="20"/>
          <w:szCs w:val="20"/>
        </w:rPr>
        <w:t xml:space="preserve"> to wszelkie informacje umożliwiające identyfikację dziecka. </w:t>
      </w:r>
    </w:p>
    <w:p w14:paraId="75C317B3" w14:textId="2016AA92"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rówieśnicza to</w:t>
      </w:r>
      <w:r w:rsidRPr="000E1DD4">
        <w:rPr>
          <w:rFonts w:ascii="Arial" w:eastAsia="Times New Roman" w:hAnsi="Arial" w:cs="Arial"/>
          <w:color w:val="262626" w:themeColor="text1" w:themeTint="D9"/>
          <w:sz w:val="20"/>
          <w:szCs w:val="20"/>
        </w:rPr>
        <w:t xml:space="preserve"> zjawisko polegające na agresywnym i celowym dręczeniu, nękaniu czy prześladowaniu jednego lub kilku uczniów przez innych, w celu wywarcia na nich presji lub zadawania cierpienia emocjonalnego, fizycznego lub społecznego. </w:t>
      </w:r>
      <w:proofErr w:type="spellStart"/>
      <w:r w:rsidRPr="000E1DD4">
        <w:rPr>
          <w:rFonts w:ascii="Arial" w:eastAsia="Times New Roman" w:hAnsi="Arial" w:cs="Arial"/>
          <w:color w:val="262626" w:themeColor="text1" w:themeTint="D9"/>
          <w:sz w:val="20"/>
          <w:szCs w:val="20"/>
        </w:rPr>
        <w:t>Bullying</w:t>
      </w:r>
      <w:proofErr w:type="spellEnd"/>
      <w:r w:rsidRPr="000E1DD4">
        <w:rPr>
          <w:rFonts w:ascii="Arial" w:eastAsia="Times New Roman" w:hAnsi="Arial" w:cs="Arial"/>
          <w:color w:val="262626" w:themeColor="text1" w:themeTint="D9"/>
          <w:sz w:val="20"/>
          <w:szCs w:val="20"/>
        </w:rPr>
        <w:t xml:space="preserve"> charakteryzuje się powtarzalnością (regularnością), nierównowagą sił oraz intencjonalnością. </w:t>
      </w:r>
    </w:p>
    <w:p w14:paraId="587122C4" w14:textId="04412C81"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fizyczna</w:t>
      </w:r>
      <w:r w:rsidRPr="000E1DD4">
        <w:rPr>
          <w:rFonts w:ascii="Arial" w:eastAsia="Times New Roman" w:hAnsi="Arial" w:cs="Arial"/>
          <w:color w:val="262626" w:themeColor="text1" w:themeTint="D9"/>
          <w:sz w:val="20"/>
          <w:szCs w:val="20"/>
        </w:rPr>
        <w:t>. To wszystkie celowe działania powodujące urazy na ciele: uderzenia, pobicia, szarpanie, kopanie, popychanie, rzucanie przedmiotami.</w:t>
      </w:r>
    </w:p>
    <w:p w14:paraId="074F930C" w14:textId="64D000CB"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werbalna.</w:t>
      </w:r>
      <w:r w:rsidRPr="000E1DD4">
        <w:rPr>
          <w:rFonts w:ascii="Arial" w:eastAsia="Times New Roman" w:hAnsi="Arial" w:cs="Arial"/>
          <w:color w:val="262626" w:themeColor="text1" w:themeTint="D9"/>
          <w:sz w:val="20"/>
          <w:szCs w:val="20"/>
        </w:rPr>
        <w:t xml:space="preserve"> Do przemocy werbalnej zaliczają się wyzwiska pod adresem dziecka, dogadywanie, ośmieszanie, oczernianie, grożenie, rozpowszechnianie nieprawdziwych negatywnych informacji na temat dziecka. </w:t>
      </w:r>
    </w:p>
    <w:p w14:paraId="12C8DEAC" w14:textId="6587B33D"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Cyberprzemoc-</w:t>
      </w:r>
      <w:r w:rsidRPr="000E1DD4">
        <w:rPr>
          <w:rFonts w:ascii="Arial" w:eastAsia="Times New Roman" w:hAnsi="Arial" w:cs="Arial"/>
          <w:color w:val="262626" w:themeColor="text1" w:themeTint="D9"/>
          <w:sz w:val="20"/>
          <w:szCs w:val="20"/>
        </w:rPr>
        <w:t xml:space="preserve"> obejmuje takie działania jak: wysyłanie złośliwych, obraźliwych wiadomości, e-maili, smsów, publikowanie ubliżających wpisów na portalach społecznościowych, publikowanie zdjęć i materiałów video ośmieszających ofiarę lub takich, których nie chce ona ujawnić.</w:t>
      </w:r>
    </w:p>
    <w:p w14:paraId="3F131F83" w14:textId="6DD519C5"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relacyjna.</w:t>
      </w:r>
      <w:r w:rsidRPr="000E1DD4">
        <w:rPr>
          <w:rFonts w:ascii="Arial" w:eastAsia="Times New Roman" w:hAnsi="Arial" w:cs="Arial"/>
          <w:color w:val="262626" w:themeColor="text1" w:themeTint="D9"/>
          <w:sz w:val="20"/>
          <w:szCs w:val="20"/>
        </w:rPr>
        <w:t xml:space="preserve"> Są to działania takie jak: wykluczanie z grupy, ignorowanie, „niezauważanie”, nastawianie innych przeciwko osobie, rujnowanie reputacji, zmuszanie do wykonywania określonych czynności.</w:t>
      </w:r>
    </w:p>
    <w:p w14:paraId="5BACB2D0" w14:textId="74E4DB49" w:rsidR="00343684"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materialna.</w:t>
      </w:r>
      <w:r w:rsidRPr="000E1DD4">
        <w:rPr>
          <w:rFonts w:ascii="Arial" w:eastAsia="Times New Roman" w:hAnsi="Arial" w:cs="Arial"/>
          <w:color w:val="262626" w:themeColor="text1" w:themeTint="D9"/>
          <w:sz w:val="20"/>
          <w:szCs w:val="20"/>
        </w:rPr>
        <w:t xml:space="preserve"> Do tego rodzaju przemocy zalicza się: kradzieże i wymuszenia pieniędzy lub przedmiotów, zniszczenia rzeczy osobistych, wymuszanie fundowania papierosów, alkoholu itp. </w:t>
      </w:r>
    </w:p>
    <w:p w14:paraId="1C21F608" w14:textId="44F70015" w:rsidR="003230EA" w:rsidRPr="000E1DD4" w:rsidRDefault="00343684" w:rsidP="00B07B0E">
      <w:pPr>
        <w:pStyle w:val="Akapitzlist"/>
        <w:numPr>
          <w:ilvl w:val="0"/>
          <w:numId w:val="2"/>
        </w:numPr>
        <w:spacing w:after="240"/>
        <w:divId w:val="3837989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Przemoc na tle seksualnym</w:t>
      </w:r>
      <w:r w:rsidRPr="000E1DD4">
        <w:rPr>
          <w:rFonts w:ascii="Arial" w:eastAsia="Times New Roman" w:hAnsi="Arial" w:cs="Arial"/>
          <w:color w:val="262626" w:themeColor="text1" w:themeTint="D9"/>
          <w:sz w:val="20"/>
          <w:szCs w:val="20"/>
        </w:rPr>
        <w:t xml:space="preserve"> - każda czynność seksualna podejmowana z dzieckiem poniżej 15. roku życia. Należą do niej takie zachowania jak: używanie wulgarnych określeń dotyczących płci, wygłaszanie obraźliwych komentarzy na temat ciała, naruszanie przestrzeni osobistej przez niepożądany dotyk, czynienie seksualnych aluzji i gestów, stymulowanie czynności seksualnych, „przypadkowe” dotknięcia intymnych części ciała, ściąganie komuś części ubrań, uporczywe przyglądanie się, śledzenie, zabieranie i chowanie ubrań, wulgarne napisy i rysunki na temat osoby w przestrzeni publicznej, robienie niechcianych zdjęć, filmów, obnażanie się, napastowanie i wymuszanie czynności seksualnych.</w:t>
      </w:r>
    </w:p>
    <w:p w14:paraId="2B66C03A" w14:textId="77777777" w:rsidR="0013238D" w:rsidRPr="000E1DD4" w:rsidRDefault="0013238D" w:rsidP="0013238D">
      <w:pPr>
        <w:spacing w:after="240"/>
        <w:divId w:val="383798907"/>
        <w:rPr>
          <w:rFonts w:ascii="Arial" w:eastAsia="Times New Roman" w:hAnsi="Arial" w:cs="Arial"/>
          <w:color w:val="262626" w:themeColor="text1" w:themeTint="D9"/>
          <w:sz w:val="20"/>
          <w:szCs w:val="20"/>
        </w:rPr>
      </w:pPr>
    </w:p>
    <w:p w14:paraId="44776B5C" w14:textId="77777777" w:rsidR="0013238D" w:rsidRPr="000E1DD4" w:rsidRDefault="0013238D" w:rsidP="0013238D">
      <w:pPr>
        <w:spacing w:after="240"/>
        <w:divId w:val="383798907"/>
        <w:rPr>
          <w:rFonts w:ascii="Arial" w:eastAsia="Times New Roman" w:hAnsi="Arial" w:cs="Arial"/>
          <w:color w:val="262626" w:themeColor="text1" w:themeTint="D9"/>
          <w:sz w:val="20"/>
          <w:szCs w:val="20"/>
        </w:rPr>
      </w:pPr>
    </w:p>
    <w:p w14:paraId="2AE2DD0E" w14:textId="77777777" w:rsidR="0013238D" w:rsidRPr="000E1DD4" w:rsidRDefault="0013238D" w:rsidP="0013238D">
      <w:pPr>
        <w:spacing w:after="240"/>
        <w:divId w:val="383798907"/>
        <w:rPr>
          <w:rFonts w:ascii="Arial" w:eastAsia="Times New Roman" w:hAnsi="Arial" w:cs="Arial"/>
          <w:color w:val="262626" w:themeColor="text1" w:themeTint="D9"/>
          <w:sz w:val="20"/>
          <w:szCs w:val="20"/>
        </w:rPr>
      </w:pPr>
    </w:p>
    <w:p w14:paraId="5DE849ED"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lastRenderedPageBreak/>
        <w:t>Rozpoznawanie i reagowanie na czynniki ryzyka krzywdzenia dzieci</w:t>
      </w:r>
    </w:p>
    <w:p w14:paraId="3368EBB4" w14:textId="2ED3C1C2" w:rsidR="003230EA" w:rsidRPr="000E1DD4" w:rsidRDefault="00D36B4A">
      <w:pPr>
        <w:spacing w:after="240" w:line="270" w:lineRule="atLeast"/>
        <w:divId w:val="1531410702"/>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2.</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20"/>
          <w:szCs w:val="20"/>
        </w:rPr>
        <w:t xml:space="preserve">1. Personel placówki posiada wiedzę i w ramach wykonywanych obowiązków zwraca uwagę na </w:t>
      </w:r>
      <w:r w:rsidR="00B07B0E" w:rsidRPr="000E1DD4">
        <w:rPr>
          <w:rFonts w:ascii="Arial" w:eastAsia="Times New Roman" w:hAnsi="Arial" w:cs="Arial"/>
          <w:color w:val="262626" w:themeColor="text1" w:themeTint="D9"/>
          <w:sz w:val="20"/>
          <w:szCs w:val="20"/>
        </w:rPr>
        <w:t xml:space="preserve">  </w:t>
      </w:r>
      <w:r w:rsidRPr="000E1DD4">
        <w:rPr>
          <w:rFonts w:ascii="Arial" w:eastAsia="Times New Roman" w:hAnsi="Arial" w:cs="Arial"/>
          <w:color w:val="262626" w:themeColor="text1" w:themeTint="D9"/>
          <w:sz w:val="20"/>
          <w:szCs w:val="20"/>
        </w:rPr>
        <w:t>czynniki ryzyka krzywdzenia dzieci.</w:t>
      </w:r>
      <w:r w:rsidR="0051086B">
        <w:rPr>
          <w:rFonts w:ascii="Arial" w:eastAsia="Times New Roman" w:hAnsi="Arial" w:cs="Arial"/>
          <w:color w:val="262626" w:themeColor="text1" w:themeTint="D9"/>
          <w:sz w:val="20"/>
          <w:szCs w:val="20"/>
        </w:rPr>
        <w:br/>
        <w:t>2. Personel rozpoznaje symptomy przemocy wobec dziecka z niepełnosprawnością oraz chorobą przewlekłą. [zał. 1]</w:t>
      </w:r>
      <w:r w:rsidR="0051086B">
        <w:rPr>
          <w:rFonts w:ascii="Arial" w:eastAsia="Times New Roman" w:hAnsi="Arial" w:cs="Arial"/>
          <w:color w:val="262626" w:themeColor="text1" w:themeTint="D9"/>
          <w:sz w:val="20"/>
          <w:szCs w:val="20"/>
        </w:rPr>
        <w:br/>
        <w:t>3</w:t>
      </w:r>
      <w:r w:rsidRPr="000E1DD4">
        <w:rPr>
          <w:rFonts w:ascii="Arial" w:eastAsia="Times New Roman" w:hAnsi="Arial" w:cs="Arial"/>
          <w:color w:val="262626" w:themeColor="text1" w:themeTint="D9"/>
          <w:sz w:val="20"/>
          <w:szCs w:val="20"/>
        </w:rPr>
        <w:t xml:space="preserve">. W przypadku zidentyfikowania czynników ryzyka członkowie personelu placówki podejmują rozmowę z rodzicami, przekazując informacje na temat dostępnej oferty wsparcia i motywując ich </w:t>
      </w:r>
      <w:r w:rsidR="0051086B">
        <w:rPr>
          <w:rFonts w:ascii="Arial" w:eastAsia="Times New Roman" w:hAnsi="Arial" w:cs="Arial"/>
          <w:color w:val="262626" w:themeColor="text1" w:themeTint="D9"/>
          <w:sz w:val="20"/>
          <w:szCs w:val="20"/>
        </w:rPr>
        <w:t>do szukania dla siebie pomocy.</w:t>
      </w:r>
      <w:r w:rsidR="0051086B">
        <w:rPr>
          <w:rFonts w:ascii="Arial" w:eastAsia="Times New Roman" w:hAnsi="Arial" w:cs="Arial"/>
          <w:color w:val="262626" w:themeColor="text1" w:themeTint="D9"/>
          <w:sz w:val="20"/>
          <w:szCs w:val="20"/>
        </w:rPr>
        <w:br/>
        <w:t>4</w:t>
      </w:r>
      <w:r w:rsidRPr="000E1DD4">
        <w:rPr>
          <w:rFonts w:ascii="Arial" w:eastAsia="Times New Roman" w:hAnsi="Arial" w:cs="Arial"/>
          <w:color w:val="262626" w:themeColor="text1" w:themeTint="D9"/>
          <w:sz w:val="20"/>
          <w:szCs w:val="20"/>
        </w:rPr>
        <w:t>. Personel monitoruje sytuację i dobrostan dziecka.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5B2733BA"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Zasady rekrutacji personelu (pracowników/współpracowników/wolontariuszy/stażystów/praktykantów)</w:t>
      </w:r>
    </w:p>
    <w:p w14:paraId="09F85086" w14:textId="39C13F77" w:rsidR="003230EA" w:rsidRPr="000E1DD4" w:rsidRDefault="00D36B4A">
      <w:pPr>
        <w:spacing w:after="240" w:line="270" w:lineRule="atLeast"/>
        <w:divId w:val="1272128152"/>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3.</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Rekrutacja członków personelu placówki odbywa się zgodnie z zasadami bezpiecznej rekrutacji personelu.</w:t>
      </w:r>
      <w:r w:rsidR="0051086B">
        <w:rPr>
          <w:rFonts w:ascii="Arial" w:eastAsia="Times New Roman" w:hAnsi="Arial" w:cs="Arial"/>
          <w:color w:val="262626" w:themeColor="text1" w:themeTint="D9"/>
          <w:sz w:val="20"/>
          <w:szCs w:val="20"/>
        </w:rPr>
        <w:t xml:space="preserve"> Zasady stanowią Załącznik [nr 2</w:t>
      </w:r>
      <w:r w:rsidRPr="000E1DD4">
        <w:rPr>
          <w:rFonts w:ascii="Arial" w:eastAsia="Times New Roman" w:hAnsi="Arial" w:cs="Arial"/>
          <w:color w:val="262626" w:themeColor="text1" w:themeTint="D9"/>
          <w:sz w:val="20"/>
          <w:szCs w:val="20"/>
        </w:rPr>
        <w:t>] do niniejszej Polityki.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1635D204"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Zasady bezpiecznych relacji pomiędzy personelem (pracownikami/współpracownikami/wolontariuszami/stażystami/praktykantami) placówki a dziećmi</w:t>
      </w:r>
    </w:p>
    <w:p w14:paraId="6D8E66BC" w14:textId="1490E2F6" w:rsidR="00213076" w:rsidRPr="000E1DD4" w:rsidRDefault="00D36B4A">
      <w:pPr>
        <w:spacing w:after="240" w:line="270" w:lineRule="atLeast"/>
        <w:divId w:val="699277738"/>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4.</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Personel zna i stosuje zasady bezpiecznych relacji personel–dziecko ustalone w placówce. Zasady stano</w:t>
      </w:r>
      <w:r w:rsidR="0051086B">
        <w:rPr>
          <w:rFonts w:ascii="Arial" w:eastAsia="Times New Roman" w:hAnsi="Arial" w:cs="Arial"/>
          <w:color w:val="262626" w:themeColor="text1" w:themeTint="D9"/>
          <w:sz w:val="20"/>
          <w:szCs w:val="20"/>
        </w:rPr>
        <w:t>wią Załącznik [nr 3</w:t>
      </w:r>
      <w:r w:rsidRPr="000E1DD4">
        <w:rPr>
          <w:rFonts w:ascii="Arial" w:eastAsia="Times New Roman" w:hAnsi="Arial" w:cs="Arial"/>
          <w:color w:val="262626" w:themeColor="text1" w:themeTint="D9"/>
          <w:sz w:val="20"/>
          <w:szCs w:val="20"/>
        </w:rPr>
        <w:t>] do niniejszej Polityki.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29C692CF" w14:textId="4092C33E" w:rsidR="003230EA" w:rsidRPr="000E1DD4" w:rsidRDefault="00213076" w:rsidP="00213076">
      <w:pPr>
        <w:spacing w:after="240" w:line="270" w:lineRule="atLeast"/>
        <w:jc w:val="center"/>
        <w:divId w:val="699277738"/>
        <w:rPr>
          <w:rFonts w:ascii="Arial" w:eastAsia="Times New Roman" w:hAnsi="Arial" w:cs="Arial"/>
          <w:b/>
          <w:bCs/>
          <w:color w:val="262626" w:themeColor="text1" w:themeTint="D9"/>
        </w:rPr>
      </w:pPr>
      <w:r w:rsidRPr="000E1DD4">
        <w:rPr>
          <w:rFonts w:ascii="Arial" w:eastAsia="Times New Roman" w:hAnsi="Arial" w:cs="Arial"/>
          <w:b/>
          <w:bCs/>
          <w:color w:val="262626" w:themeColor="text1" w:themeTint="D9"/>
        </w:rPr>
        <w:t>Zasady bezpiecznej relacji dziecko-dziecko. Zachowania niedozwolone małoletnim</w:t>
      </w:r>
    </w:p>
    <w:p w14:paraId="48CF8D55" w14:textId="77777777" w:rsidR="00213076" w:rsidRPr="000E1DD4" w:rsidRDefault="00213076" w:rsidP="00213076">
      <w:pPr>
        <w:spacing w:after="240" w:line="270" w:lineRule="atLeast"/>
        <w:jc w:val="both"/>
        <w:divId w:val="699277738"/>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5.</w:t>
      </w:r>
    </w:p>
    <w:p w14:paraId="060E6B2B" w14:textId="37469F2F" w:rsidR="00213076" w:rsidRPr="000E1DD4" w:rsidRDefault="00213076" w:rsidP="00213076">
      <w:pPr>
        <w:spacing w:after="240" w:line="270" w:lineRule="atLeast"/>
        <w:jc w:val="both"/>
        <w:divId w:val="69927773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Bezpieczna relacja między dziećmi w Szkole jest kluczowa dla ich emocjonalnego i społecznego rozwoju. Zasady stanowią </w:t>
      </w:r>
      <w:r w:rsidR="0051086B">
        <w:rPr>
          <w:rFonts w:ascii="Arial" w:eastAsia="Times New Roman" w:hAnsi="Arial" w:cs="Arial"/>
          <w:color w:val="262626" w:themeColor="text1" w:themeTint="D9"/>
          <w:sz w:val="20"/>
          <w:szCs w:val="20"/>
        </w:rPr>
        <w:t>Załącznik [nr 4</w:t>
      </w:r>
      <w:r w:rsidRPr="000E1DD4">
        <w:rPr>
          <w:rFonts w:ascii="Arial" w:eastAsia="Times New Roman" w:hAnsi="Arial" w:cs="Arial"/>
          <w:color w:val="262626" w:themeColor="text1" w:themeTint="D9"/>
          <w:sz w:val="20"/>
          <w:szCs w:val="20"/>
        </w:rPr>
        <w:t>] do niniejszej Polityki.</w:t>
      </w:r>
    </w:p>
    <w:p w14:paraId="203088B3" w14:textId="77777777" w:rsidR="00213076" w:rsidRPr="000E1DD4" w:rsidRDefault="00213076">
      <w:pPr>
        <w:spacing w:after="240" w:line="270" w:lineRule="atLeast"/>
        <w:divId w:val="699277738"/>
        <w:rPr>
          <w:rFonts w:ascii="Arial" w:eastAsia="Times New Roman" w:hAnsi="Arial" w:cs="Arial"/>
          <w:color w:val="262626" w:themeColor="text1" w:themeTint="D9"/>
          <w:sz w:val="20"/>
          <w:szCs w:val="20"/>
        </w:rPr>
      </w:pPr>
    </w:p>
    <w:p w14:paraId="41FAE13F"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Procedury interwencji w przypadku podejrzenia krzywdzenia dziecka</w:t>
      </w:r>
    </w:p>
    <w:p w14:paraId="50A003C1" w14:textId="65617F31" w:rsidR="003230EA" w:rsidRPr="000E1DD4" w:rsidRDefault="00D36B4A">
      <w:pPr>
        <w:spacing w:after="240" w:line="270" w:lineRule="atLeast"/>
        <w:divId w:val="364140956"/>
        <w:rPr>
          <w:rFonts w:ascii="Arial" w:eastAsia="Times New Roman" w:hAnsi="Arial" w:cs="Arial"/>
          <w:color w:val="262626" w:themeColor="text1" w:themeTint="D9"/>
          <w:sz w:val="17"/>
          <w:szCs w:val="17"/>
        </w:rPr>
      </w:pP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6</w:t>
      </w:r>
      <w:r w:rsidRPr="000E1DD4">
        <w:rPr>
          <w:rFonts w:ascii="Arial" w:eastAsia="Times New Roman" w:hAnsi="Arial" w:cs="Arial"/>
          <w:color w:val="262626" w:themeColor="text1" w:themeTint="D9"/>
          <w:sz w:val="20"/>
          <w:szCs w:val="20"/>
        </w:rPr>
        <w:t>.</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20"/>
          <w:szCs w:val="20"/>
        </w:rPr>
        <w:t xml:space="preserve">W przypadku powzięcia przez członka personelu placówki podejrzenia, że dziecko jest krzywdzone, </w:t>
      </w:r>
      <w:r w:rsidRPr="000E1DD4">
        <w:rPr>
          <w:rFonts w:ascii="Arial" w:eastAsia="Times New Roman" w:hAnsi="Arial" w:cs="Arial"/>
          <w:color w:val="262626" w:themeColor="text1" w:themeTint="D9"/>
          <w:sz w:val="20"/>
          <w:szCs w:val="20"/>
        </w:rPr>
        <w:lastRenderedPageBreak/>
        <w:t>ma on obowiązek sporządzenia notatki służbowej i przekazania uzyskanej informacji (do wyboru) wychowawcy/pedagogowi/psychologowi/kierownictwu placówki.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7</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b/>
          <w:bCs/>
          <w:color w:val="262626" w:themeColor="text1" w:themeTint="D9"/>
          <w:sz w:val="20"/>
          <w:szCs w:val="20"/>
        </w:rPr>
        <w:br/>
      </w:r>
      <w:r w:rsidRPr="000E1DD4">
        <w:rPr>
          <w:rFonts w:ascii="Arial" w:eastAsia="Times New Roman" w:hAnsi="Arial" w:cs="Arial"/>
          <w:b/>
          <w:bCs/>
          <w:color w:val="262626" w:themeColor="text1" w:themeTint="D9"/>
          <w:sz w:val="20"/>
          <w:szCs w:val="20"/>
        </w:rPr>
        <w:br/>
      </w:r>
      <w:r w:rsidRPr="000E1DD4">
        <w:rPr>
          <w:rFonts w:ascii="Arial" w:eastAsia="Times New Roman" w:hAnsi="Arial" w:cs="Arial"/>
          <w:color w:val="262626" w:themeColor="text1" w:themeTint="D9"/>
          <w:sz w:val="20"/>
          <w:szCs w:val="20"/>
        </w:rPr>
        <w:t>1. Pedagog/psycholog (do wyboru) wzywa opiekunów dziecka, którego krzywdzenie podejrzewa, oraz informuje ich o podejrzeniu.</w:t>
      </w:r>
      <w:r w:rsidRPr="000E1DD4">
        <w:rPr>
          <w:rFonts w:ascii="Arial" w:eastAsia="Times New Roman" w:hAnsi="Arial" w:cs="Arial"/>
          <w:color w:val="262626" w:themeColor="text1" w:themeTint="D9"/>
          <w:sz w:val="20"/>
          <w:szCs w:val="20"/>
        </w:rPr>
        <w:br/>
        <w:t>2. Pedagog/psycholog (do wyboru) powinien sporządzić opis sytuacji szkolnej i rodzinnej dziecka na podstawie rozmów z dzieckiem, nauczycielami, wychowawcą i rodzicami, oraz plan pomocy dziecku.</w:t>
      </w:r>
      <w:r w:rsidRPr="000E1DD4">
        <w:rPr>
          <w:rFonts w:ascii="Arial" w:eastAsia="Times New Roman" w:hAnsi="Arial" w:cs="Arial"/>
          <w:color w:val="262626" w:themeColor="text1" w:themeTint="D9"/>
          <w:sz w:val="20"/>
          <w:szCs w:val="20"/>
        </w:rPr>
        <w:br/>
        <w:t xml:space="preserve">3. Plan pomocy dziecku </w:t>
      </w:r>
      <w:r w:rsidR="0051086B">
        <w:rPr>
          <w:rFonts w:ascii="Arial" w:eastAsia="Times New Roman" w:hAnsi="Arial" w:cs="Arial"/>
          <w:color w:val="262626" w:themeColor="text1" w:themeTint="D9"/>
          <w:sz w:val="20"/>
          <w:szCs w:val="20"/>
        </w:rPr>
        <w:t xml:space="preserve">[zał. 5] </w:t>
      </w:r>
      <w:r w:rsidRPr="000E1DD4">
        <w:rPr>
          <w:rFonts w:ascii="Arial" w:eastAsia="Times New Roman" w:hAnsi="Arial" w:cs="Arial"/>
          <w:color w:val="262626" w:themeColor="text1" w:themeTint="D9"/>
          <w:sz w:val="20"/>
          <w:szCs w:val="20"/>
        </w:rPr>
        <w:t>powinien zawierać wskazania dotyczące:</w:t>
      </w:r>
      <w:r w:rsidRPr="000E1DD4">
        <w:rPr>
          <w:rFonts w:ascii="Arial" w:eastAsia="Times New Roman" w:hAnsi="Arial" w:cs="Arial"/>
          <w:color w:val="262626" w:themeColor="text1" w:themeTint="D9"/>
          <w:sz w:val="20"/>
          <w:szCs w:val="20"/>
        </w:rPr>
        <w:br/>
        <w:t>a. podjęcia przez placówkę działań w celu zapewnienia dziecku bezpieczeństwa, w tym zgłoszenie podejrzenia krzywdzenia do odpowiedniej placówki;</w:t>
      </w:r>
      <w:r w:rsidRPr="000E1DD4">
        <w:rPr>
          <w:rFonts w:ascii="Arial" w:eastAsia="Times New Roman" w:hAnsi="Arial" w:cs="Arial"/>
          <w:color w:val="262626" w:themeColor="text1" w:themeTint="D9"/>
          <w:sz w:val="20"/>
          <w:szCs w:val="20"/>
        </w:rPr>
        <w:br/>
        <w:t>b. wsparcia, jakie placówka zaoferuje dziecku;</w:t>
      </w:r>
      <w:r w:rsidRPr="000E1DD4">
        <w:rPr>
          <w:rFonts w:ascii="Arial" w:eastAsia="Times New Roman" w:hAnsi="Arial" w:cs="Arial"/>
          <w:color w:val="262626" w:themeColor="text1" w:themeTint="D9"/>
          <w:sz w:val="20"/>
          <w:szCs w:val="20"/>
        </w:rPr>
        <w:br/>
        <w:t>c. skierowania dziecka do specjalistycznej placówki pomocy dziecku, jeżeli istnieje taka potrzeba.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8</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W przypadkach bardziej skomplikowanych (dotyczących wykorzystywania seksualnego oraz znęcania się fizycznego i psychicznego o dużym nasileniu)</w:t>
      </w:r>
      <w:r w:rsidR="0051086B">
        <w:rPr>
          <w:rFonts w:ascii="Arial" w:eastAsia="Times New Roman" w:hAnsi="Arial" w:cs="Arial"/>
          <w:color w:val="262626" w:themeColor="text1" w:themeTint="D9"/>
          <w:sz w:val="20"/>
          <w:szCs w:val="20"/>
        </w:rPr>
        <w:t xml:space="preserve"> kierownictwo placówki zwołuje </w:t>
      </w:r>
      <w:r w:rsidRPr="000E1DD4">
        <w:rPr>
          <w:rFonts w:ascii="Arial" w:eastAsia="Times New Roman" w:hAnsi="Arial" w:cs="Arial"/>
          <w:color w:val="262626" w:themeColor="text1" w:themeTint="D9"/>
          <w:sz w:val="20"/>
          <w:szCs w:val="20"/>
        </w:rPr>
        <w:t>zespół interwenc</w:t>
      </w:r>
      <w:r w:rsidR="0051086B">
        <w:rPr>
          <w:rFonts w:ascii="Arial" w:eastAsia="Times New Roman" w:hAnsi="Arial" w:cs="Arial"/>
          <w:color w:val="262626" w:themeColor="text1" w:themeTint="D9"/>
          <w:sz w:val="20"/>
          <w:szCs w:val="20"/>
        </w:rPr>
        <w:t>yjny, w skład którego wchodzą</w:t>
      </w:r>
      <w:r w:rsidRPr="000E1DD4">
        <w:rPr>
          <w:rFonts w:ascii="Arial" w:eastAsia="Times New Roman" w:hAnsi="Arial" w:cs="Arial"/>
          <w:color w:val="262626" w:themeColor="text1" w:themeTint="D9"/>
          <w:sz w:val="20"/>
          <w:szCs w:val="20"/>
        </w:rPr>
        <w:t>: pedagog/psycholog, wychowawca dziecka, kierownictwo placówki, inni członkowie personelu mający wiedzę o krzywdzeniu dziecka lub o dziecku (dalej określani jako: zespół interwencyjny).</w:t>
      </w:r>
      <w:r w:rsidRPr="000E1DD4">
        <w:rPr>
          <w:rFonts w:ascii="Arial" w:eastAsia="Times New Roman" w:hAnsi="Arial" w:cs="Arial"/>
          <w:color w:val="262626" w:themeColor="text1" w:themeTint="D9"/>
          <w:sz w:val="20"/>
          <w:szCs w:val="20"/>
        </w:rPr>
        <w:br/>
        <w:t>2. Zespół interwencyjny sporządza plan pomocy dziecku</w:t>
      </w:r>
      <w:r w:rsidR="0051086B">
        <w:rPr>
          <w:rFonts w:ascii="Arial" w:eastAsia="Times New Roman" w:hAnsi="Arial" w:cs="Arial"/>
          <w:color w:val="262626" w:themeColor="text1" w:themeTint="D9"/>
          <w:sz w:val="20"/>
          <w:szCs w:val="20"/>
        </w:rPr>
        <w:t xml:space="preserve">[zał. 5]  </w:t>
      </w:r>
      <w:r w:rsidRPr="000E1DD4">
        <w:rPr>
          <w:rFonts w:ascii="Arial" w:eastAsia="Times New Roman" w:hAnsi="Arial" w:cs="Arial"/>
          <w:color w:val="262626" w:themeColor="text1" w:themeTint="D9"/>
          <w:sz w:val="20"/>
          <w:szCs w:val="20"/>
        </w:rPr>
        <w:t>, na podstawie opisu sporządzonego przez pedagoga/psychologa oraz innych, uzyskanych przez członków zespołu, informacji.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9</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Plan pomocy dziecku jest przedstawiany przez pedagoga/psychologa opiekunom z zaleceniem współpracy przy jego realizacji.</w:t>
      </w:r>
      <w:r w:rsidRPr="000E1DD4">
        <w:rPr>
          <w:rFonts w:ascii="Arial" w:eastAsia="Times New Roman" w:hAnsi="Arial" w:cs="Arial"/>
          <w:color w:val="262626" w:themeColor="text1" w:themeTint="D9"/>
          <w:sz w:val="20"/>
          <w:szCs w:val="20"/>
        </w:rPr>
        <w:br/>
        <w:t>2. 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r w:rsidRPr="000E1DD4">
        <w:rPr>
          <w:rFonts w:ascii="Arial" w:eastAsia="Times New Roman" w:hAnsi="Arial" w:cs="Arial"/>
          <w:color w:val="262626" w:themeColor="text1" w:themeTint="D9"/>
          <w:sz w:val="20"/>
          <w:szCs w:val="20"/>
        </w:rPr>
        <w:br/>
        <w:t>3. Po poinformowaniu opiekunów przez pedagoga/psychologa –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r w:rsidRPr="000E1DD4">
        <w:rPr>
          <w:rFonts w:ascii="Arial" w:eastAsia="Times New Roman" w:hAnsi="Arial" w:cs="Arial"/>
          <w:color w:val="262626" w:themeColor="text1" w:themeTint="D9"/>
          <w:sz w:val="20"/>
          <w:szCs w:val="20"/>
        </w:rPr>
        <w:br/>
        <w:t>4. Dalszy tok postępowania leży w kompetencjach instytucji wskazanych w punkcie poprzedzającym.</w:t>
      </w:r>
      <w:r w:rsidRPr="000E1DD4">
        <w:rPr>
          <w:rFonts w:ascii="Arial" w:eastAsia="Times New Roman" w:hAnsi="Arial" w:cs="Arial"/>
          <w:color w:val="262626" w:themeColor="text1" w:themeTint="D9"/>
          <w:sz w:val="20"/>
          <w:szCs w:val="20"/>
        </w:rPr>
        <w:br/>
        <w:t>5. W przypadku gdy podejrzenie krzywdzenia zgłosili opiekunowie dziecka, a podejrzenie to nie zostało potwierdzone, należy o tym fakcie poinformować opiekunów dziecka na piśmie.</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10</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 Z przebiegu interwencji sporządza się kartę interwencji, której wzór stanowi Załącznik [nr </w:t>
      </w:r>
      <w:r w:rsidR="0051086B">
        <w:rPr>
          <w:rFonts w:ascii="Arial" w:eastAsia="Times New Roman" w:hAnsi="Arial" w:cs="Arial"/>
          <w:color w:val="262626" w:themeColor="text1" w:themeTint="D9"/>
          <w:sz w:val="20"/>
          <w:szCs w:val="20"/>
        </w:rPr>
        <w:t>6</w:t>
      </w:r>
      <w:r w:rsidRPr="000E1DD4">
        <w:rPr>
          <w:rFonts w:ascii="Arial" w:eastAsia="Times New Roman" w:hAnsi="Arial" w:cs="Arial"/>
          <w:color w:val="262626" w:themeColor="text1" w:themeTint="D9"/>
          <w:sz w:val="20"/>
          <w:szCs w:val="20"/>
        </w:rPr>
        <w:t>] do niniejszej Polityki. Kartę załącza się do akt osobowych dziecka.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2. 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25BCE319"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 xml:space="preserve">Zasady ochrony danych osobowych oraz wizerunku dzieci w placówce </w:t>
      </w:r>
    </w:p>
    <w:p w14:paraId="5A6103B5" w14:textId="7AA16554" w:rsidR="003230EA" w:rsidRPr="000E1DD4" w:rsidRDefault="00D36B4A">
      <w:pPr>
        <w:spacing w:after="240" w:line="270" w:lineRule="atLeast"/>
        <w:divId w:val="1382099368"/>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1</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Placówka zapewnia najwyższe standardy ochrony danych osobowych dzieci zgodnie z obowiązującymi przepisami prawa.</w:t>
      </w:r>
      <w:r w:rsidRPr="000E1DD4">
        <w:rPr>
          <w:rFonts w:ascii="Arial" w:eastAsia="Times New Roman" w:hAnsi="Arial" w:cs="Arial"/>
          <w:color w:val="262626" w:themeColor="text1" w:themeTint="D9"/>
          <w:sz w:val="20"/>
          <w:szCs w:val="20"/>
        </w:rPr>
        <w:br/>
        <w:t>2. Placówka, uznając prawo dziecka do prywatności i ochrony dóbr osobistych, zapewnia ochronę wizerunku dziecka.</w:t>
      </w:r>
      <w:r w:rsidRPr="000E1DD4">
        <w:rPr>
          <w:rFonts w:ascii="Arial" w:eastAsia="Times New Roman" w:hAnsi="Arial" w:cs="Arial"/>
          <w:color w:val="262626" w:themeColor="text1" w:themeTint="D9"/>
          <w:sz w:val="20"/>
          <w:szCs w:val="20"/>
        </w:rPr>
        <w:br/>
        <w:t>3. Wytyczne dotyczące zasad publikacji wizerunku dziecka stanowią Załącznik [nr</w:t>
      </w:r>
      <w:r w:rsidR="0058021B" w:rsidRPr="000E1DD4">
        <w:rPr>
          <w:rFonts w:ascii="Arial" w:eastAsia="Times New Roman" w:hAnsi="Arial" w:cs="Arial"/>
          <w:color w:val="262626" w:themeColor="text1" w:themeTint="D9"/>
          <w:sz w:val="20"/>
          <w:szCs w:val="20"/>
        </w:rPr>
        <w:t xml:space="preserve"> </w:t>
      </w:r>
      <w:r w:rsidR="0051086B">
        <w:rPr>
          <w:rFonts w:ascii="Arial" w:eastAsia="Times New Roman" w:hAnsi="Arial" w:cs="Arial"/>
          <w:color w:val="262626" w:themeColor="text1" w:themeTint="D9"/>
          <w:sz w:val="20"/>
          <w:szCs w:val="20"/>
        </w:rPr>
        <w:t>7</w:t>
      </w:r>
      <w:r w:rsidRPr="000E1DD4">
        <w:rPr>
          <w:rFonts w:ascii="Arial" w:eastAsia="Times New Roman" w:hAnsi="Arial" w:cs="Arial"/>
          <w:color w:val="262626" w:themeColor="text1" w:themeTint="D9"/>
          <w:sz w:val="20"/>
          <w:szCs w:val="20"/>
        </w:rPr>
        <w:t>] do niniejszej Polityki.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2</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Personelowi placówki nie wolno umożliwiać przedstawicielom mediów utrwalania wizerunku dziecka (filmowanie, fotografowanie, nagrywanie głosu dziecka) na terenie placówki bez pisemnej zgody rodzica lub opiekuna prawnego dziecka.</w:t>
      </w:r>
      <w:r w:rsidRPr="000E1DD4">
        <w:rPr>
          <w:rFonts w:ascii="Arial" w:eastAsia="Times New Roman" w:hAnsi="Arial" w:cs="Arial"/>
          <w:color w:val="262626" w:themeColor="text1" w:themeTint="D9"/>
          <w:sz w:val="20"/>
          <w:szCs w:val="20"/>
        </w:rPr>
        <w:br/>
        <w:t>2. W celu uzyskania zgody, o której mowa powyżej, członek personelu placówki może skontaktować się z opiekunem dziecka i ustalić procedurę uzyskania zgody. Niedopuszczalne jest podanie przedstawicielowi mediów danych kontaktowych do opiekuna dziecka – bez wiedzy i zgody tego opiekuna.</w:t>
      </w:r>
      <w:r w:rsidRPr="000E1DD4">
        <w:rPr>
          <w:rFonts w:ascii="Arial" w:eastAsia="Times New Roman" w:hAnsi="Arial" w:cs="Arial"/>
          <w:color w:val="262626" w:themeColor="text1" w:themeTint="D9"/>
          <w:sz w:val="20"/>
          <w:szCs w:val="20"/>
        </w:rPr>
        <w:br/>
        <w:t>3. Jeżeli wizerunek dziecka stanowi jedynie szczegół całości, takiej jak: zgromadzenie, krajobraz, publiczna impreza, zgoda rodzica lub opiekuna prawnego na utrwalanie wizerunku dziecka nie jest wymagana.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3</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Upublicznienie przez personel placówki wizerunku dziecka utrwalonego w jakiejkolwiek formie (fotografia, nagranie audio-wideo) wymaga pisemnej zgody rodzica lub opiekuna prawnego dziecka.</w:t>
      </w:r>
      <w:r w:rsidRPr="000E1DD4">
        <w:rPr>
          <w:rFonts w:ascii="Arial" w:eastAsia="Times New Roman" w:hAnsi="Arial" w:cs="Arial"/>
          <w:color w:val="262626" w:themeColor="text1" w:themeTint="D9"/>
          <w:sz w:val="20"/>
          <w:szCs w:val="20"/>
        </w:rPr>
        <w:br/>
        <w:t>2. Pisemna zgoda, o której mowa w ust. 1., powinna zawierać informację, gdzie będzie umieszczony zarejestrowany wizerunek i w jakim k</w:t>
      </w:r>
      <w:r w:rsidR="00552E90">
        <w:rPr>
          <w:rFonts w:ascii="Arial" w:eastAsia="Times New Roman" w:hAnsi="Arial" w:cs="Arial"/>
          <w:color w:val="262626" w:themeColor="text1" w:themeTint="D9"/>
          <w:sz w:val="20"/>
          <w:szCs w:val="20"/>
        </w:rPr>
        <w:t>ontekście będzie wykorzystywany.</w:t>
      </w:r>
      <w:r w:rsidRPr="000E1DD4">
        <w:rPr>
          <w:rFonts w:ascii="Arial" w:eastAsia="Times New Roman" w:hAnsi="Arial" w:cs="Arial"/>
          <w:color w:val="262626" w:themeColor="text1" w:themeTint="D9"/>
          <w:sz w:val="20"/>
          <w:szCs w:val="20"/>
        </w:rPr>
        <w:br/>
      </w:r>
    </w:p>
    <w:p w14:paraId="56D8177C"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 xml:space="preserve">Zasady bezpiecznego korzystania z internetu i mediów elektronicznych </w:t>
      </w:r>
    </w:p>
    <w:p w14:paraId="4FD31CA1" w14:textId="4858F8B8" w:rsidR="00B07B0E" w:rsidRPr="000E1DD4" w:rsidRDefault="00D36B4A">
      <w:pPr>
        <w:spacing w:after="240" w:line="270" w:lineRule="atLeast"/>
        <w:divId w:val="59213273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4</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Placówka, zapewniając dzieciom dostęp do internetu, jest zobowiązana podejmować działania zabezpieczające dzieci przed dostępem do treści, które mogą stanowić zagrożenie dla ich prawidłowego rozwoju. Zasady bezpiecznego korzystania z internetu i mediów elektron</w:t>
      </w:r>
      <w:r w:rsidR="0058021B" w:rsidRPr="000E1DD4">
        <w:rPr>
          <w:rFonts w:ascii="Arial" w:eastAsia="Times New Roman" w:hAnsi="Arial" w:cs="Arial"/>
          <w:color w:val="262626" w:themeColor="text1" w:themeTint="D9"/>
          <w:sz w:val="20"/>
          <w:szCs w:val="20"/>
        </w:rPr>
        <w:t xml:space="preserve">icznych stanowią Załącznik [nr </w:t>
      </w:r>
      <w:r w:rsidR="0051086B">
        <w:rPr>
          <w:rFonts w:ascii="Arial" w:eastAsia="Times New Roman" w:hAnsi="Arial" w:cs="Arial"/>
          <w:color w:val="262626" w:themeColor="text1" w:themeTint="D9"/>
          <w:sz w:val="20"/>
          <w:szCs w:val="20"/>
        </w:rPr>
        <w:t>8</w:t>
      </w:r>
      <w:r w:rsidRPr="000E1DD4">
        <w:rPr>
          <w:rFonts w:ascii="Arial" w:eastAsia="Times New Roman" w:hAnsi="Arial" w:cs="Arial"/>
          <w:color w:val="262626" w:themeColor="text1" w:themeTint="D9"/>
          <w:sz w:val="20"/>
          <w:szCs w:val="20"/>
        </w:rPr>
        <w:t xml:space="preserve">] do niniejszej Polityki. </w:t>
      </w:r>
      <w:r w:rsidRPr="000E1DD4">
        <w:rPr>
          <w:rFonts w:ascii="Arial" w:eastAsia="Times New Roman" w:hAnsi="Arial" w:cs="Arial"/>
          <w:color w:val="262626" w:themeColor="text1" w:themeTint="D9"/>
          <w:sz w:val="20"/>
          <w:szCs w:val="20"/>
        </w:rPr>
        <w:br/>
        <w:t xml:space="preserve">2. Na terenie placówki dostęp dziecka do internetu możliwy jest: </w:t>
      </w:r>
      <w:r w:rsidRPr="000E1DD4">
        <w:rPr>
          <w:rFonts w:ascii="Arial" w:eastAsia="Times New Roman" w:hAnsi="Arial" w:cs="Arial"/>
          <w:color w:val="262626" w:themeColor="text1" w:themeTint="D9"/>
          <w:sz w:val="20"/>
          <w:szCs w:val="20"/>
        </w:rPr>
        <w:br/>
        <w:t>a. pod nadzorem członka personelu placówki na zajęc</w:t>
      </w:r>
      <w:r w:rsidR="00F113BC">
        <w:rPr>
          <w:rFonts w:ascii="Arial" w:eastAsia="Times New Roman" w:hAnsi="Arial" w:cs="Arial"/>
          <w:color w:val="262626" w:themeColor="text1" w:themeTint="D9"/>
          <w:sz w:val="20"/>
          <w:szCs w:val="20"/>
        </w:rPr>
        <w:t xml:space="preserve">iach komputerowych; </w:t>
      </w:r>
      <w:r w:rsidRPr="000D3E79">
        <w:rPr>
          <w:rFonts w:ascii="Arial" w:eastAsia="Times New Roman" w:hAnsi="Arial" w:cs="Arial"/>
          <w:color w:val="000000" w:themeColor="text1"/>
          <w:sz w:val="20"/>
          <w:szCs w:val="20"/>
        </w:rPr>
        <w:t xml:space="preserve"> </w:t>
      </w:r>
      <w:r w:rsidRPr="000E1DD4">
        <w:rPr>
          <w:rFonts w:ascii="Arial" w:eastAsia="Times New Roman" w:hAnsi="Arial" w:cs="Arial"/>
          <w:color w:val="262626" w:themeColor="text1" w:themeTint="D9"/>
          <w:sz w:val="20"/>
          <w:szCs w:val="20"/>
        </w:rPr>
        <w:br/>
        <w:t xml:space="preserve">3. W przypadku dostępu realizowanego pod nadzorem członka personelu placówki, ma on obowiązek informowania dzieci o zasadach bezpiecznego korzystania z internetu. Personel placówki czuwa także nad bezpieczeństwem korzystania z internetu przez dzieci podczas lekcji.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 xml:space="preserve">4. W miarę możliwości osoba odpowiedzialna za </w:t>
      </w:r>
      <w:proofErr w:type="spellStart"/>
      <w:r w:rsidRPr="000E1DD4">
        <w:rPr>
          <w:rFonts w:ascii="Arial" w:eastAsia="Times New Roman" w:hAnsi="Arial" w:cs="Arial"/>
          <w:color w:val="262626" w:themeColor="text1" w:themeTint="D9"/>
          <w:sz w:val="20"/>
          <w:szCs w:val="20"/>
        </w:rPr>
        <w:t>internet</w:t>
      </w:r>
      <w:proofErr w:type="spellEnd"/>
      <w:r w:rsidRPr="000E1DD4">
        <w:rPr>
          <w:rFonts w:ascii="Arial" w:eastAsia="Times New Roman" w:hAnsi="Arial" w:cs="Arial"/>
          <w:color w:val="262626" w:themeColor="text1" w:themeTint="D9"/>
          <w:sz w:val="20"/>
          <w:szCs w:val="20"/>
        </w:rPr>
        <w:t xml:space="preserve"> przeprowadza z dziećmi cykliczne szkolenia dotyczące bezpiecznego korzystania z int</w:t>
      </w:r>
      <w:r w:rsidR="00570172">
        <w:rPr>
          <w:rFonts w:ascii="Arial" w:eastAsia="Times New Roman" w:hAnsi="Arial" w:cs="Arial"/>
          <w:color w:val="262626" w:themeColor="text1" w:themeTint="D9"/>
          <w:sz w:val="20"/>
          <w:szCs w:val="20"/>
        </w:rPr>
        <w:t xml:space="preserve">ernetu. </w:t>
      </w:r>
      <w:r w:rsidR="00570172">
        <w:rPr>
          <w:rFonts w:ascii="Arial" w:eastAsia="Times New Roman" w:hAnsi="Arial" w:cs="Arial"/>
          <w:color w:val="262626" w:themeColor="text1" w:themeTint="D9"/>
          <w:sz w:val="20"/>
          <w:szCs w:val="20"/>
        </w:rPr>
        <w:br/>
      </w:r>
    </w:p>
    <w:p w14:paraId="3B09DCFE" w14:textId="4070E2A3" w:rsidR="003230EA" w:rsidRPr="000E1DD4" w:rsidRDefault="00D36B4A">
      <w:pPr>
        <w:spacing w:after="240" w:line="270" w:lineRule="atLeast"/>
        <w:divId w:val="592132737"/>
        <w:rPr>
          <w:rFonts w:ascii="Arial" w:eastAsia="Times New Roman" w:hAnsi="Arial" w:cs="Arial"/>
          <w:color w:val="262626" w:themeColor="text1" w:themeTint="D9"/>
          <w:sz w:val="17"/>
          <w:szCs w:val="17"/>
        </w:rPr>
      </w:pPr>
      <w:r w:rsidRPr="000E1DD4">
        <w:rPr>
          <w:rFonts w:ascii="Arial" w:eastAsia="Times New Roman" w:hAnsi="Arial" w:cs="Arial"/>
          <w:color w:val="262626" w:themeColor="text1" w:themeTint="D9"/>
          <w:sz w:val="20"/>
          <w:szCs w:val="20"/>
        </w:rPr>
        <w:br/>
      </w: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5</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 Osoba odpowiedzialna za </w:t>
      </w:r>
      <w:proofErr w:type="spellStart"/>
      <w:r w:rsidRPr="000E1DD4">
        <w:rPr>
          <w:rFonts w:ascii="Arial" w:eastAsia="Times New Roman" w:hAnsi="Arial" w:cs="Arial"/>
          <w:color w:val="262626" w:themeColor="text1" w:themeTint="D9"/>
          <w:sz w:val="20"/>
          <w:szCs w:val="20"/>
        </w:rPr>
        <w:t>internet</w:t>
      </w:r>
      <w:proofErr w:type="spellEnd"/>
      <w:r w:rsidRPr="000E1DD4">
        <w:rPr>
          <w:rFonts w:ascii="Arial" w:eastAsia="Times New Roman" w:hAnsi="Arial" w:cs="Arial"/>
          <w:color w:val="262626" w:themeColor="text1" w:themeTint="D9"/>
          <w:sz w:val="20"/>
          <w:szCs w:val="20"/>
        </w:rPr>
        <w:t xml:space="preserve"> zapewnia, aby sieć internetowa placówki była zabezpieczona p</w:t>
      </w:r>
      <w:r w:rsidR="00F113BC">
        <w:rPr>
          <w:rFonts w:ascii="Arial" w:eastAsia="Times New Roman" w:hAnsi="Arial" w:cs="Arial"/>
          <w:color w:val="262626" w:themeColor="text1" w:themeTint="D9"/>
          <w:sz w:val="20"/>
          <w:szCs w:val="20"/>
        </w:rPr>
        <w:t>rzed niebezpiecznymi treściami.</w:t>
      </w:r>
      <w:r w:rsidR="00F113BC">
        <w:rPr>
          <w:rFonts w:ascii="Arial" w:eastAsia="Times New Roman" w:hAnsi="Arial" w:cs="Arial"/>
          <w:color w:val="262626" w:themeColor="text1" w:themeTint="D9"/>
          <w:sz w:val="20"/>
          <w:szCs w:val="20"/>
        </w:rPr>
        <w:br/>
        <w:t>2</w:t>
      </w:r>
      <w:r w:rsidRPr="000E1DD4">
        <w:rPr>
          <w:rFonts w:ascii="Arial" w:eastAsia="Times New Roman" w:hAnsi="Arial" w:cs="Arial"/>
          <w:color w:val="262626" w:themeColor="text1" w:themeTint="D9"/>
          <w:sz w:val="20"/>
          <w:szCs w:val="20"/>
        </w:rPr>
        <w:t>. Informację o dzieck</w:t>
      </w:r>
      <w:r w:rsidR="00570172">
        <w:rPr>
          <w:rFonts w:ascii="Arial" w:eastAsia="Times New Roman" w:hAnsi="Arial" w:cs="Arial"/>
          <w:color w:val="262626" w:themeColor="text1" w:themeTint="D9"/>
          <w:sz w:val="20"/>
          <w:szCs w:val="20"/>
        </w:rPr>
        <w:t>u, które korzystało z</w:t>
      </w:r>
      <w:r w:rsidRPr="000E1DD4">
        <w:rPr>
          <w:rFonts w:ascii="Arial" w:eastAsia="Times New Roman" w:hAnsi="Arial" w:cs="Arial"/>
          <w:color w:val="262626" w:themeColor="text1" w:themeTint="D9"/>
          <w:sz w:val="20"/>
          <w:szCs w:val="20"/>
        </w:rPr>
        <w:t xml:space="preserve"> niebezpiecznych treści</w:t>
      </w:r>
      <w:r w:rsidR="00570172">
        <w:rPr>
          <w:rFonts w:ascii="Arial" w:eastAsia="Times New Roman" w:hAnsi="Arial" w:cs="Arial"/>
          <w:color w:val="262626" w:themeColor="text1" w:themeTint="D9"/>
          <w:sz w:val="20"/>
          <w:szCs w:val="20"/>
        </w:rPr>
        <w:t xml:space="preserve"> w Internecie</w:t>
      </w:r>
      <w:r w:rsidRPr="000E1DD4">
        <w:rPr>
          <w:rFonts w:ascii="Arial" w:eastAsia="Times New Roman" w:hAnsi="Arial" w:cs="Arial"/>
          <w:color w:val="262626" w:themeColor="text1" w:themeTint="D9"/>
          <w:sz w:val="20"/>
          <w:szCs w:val="20"/>
        </w:rPr>
        <w:t>, wyznaczony członek personelu przekazuje kierownictwu placówki, które aranżuje dla dziecka rozmowę z</w:t>
      </w:r>
      <w:r w:rsidR="00F113BC">
        <w:rPr>
          <w:rFonts w:ascii="Arial" w:eastAsia="Times New Roman" w:hAnsi="Arial" w:cs="Arial"/>
          <w:color w:val="262626" w:themeColor="text1" w:themeTint="D9"/>
          <w:sz w:val="20"/>
          <w:szCs w:val="20"/>
        </w:rPr>
        <w:t xml:space="preserve"> psychologiem lub pedagogiem. </w:t>
      </w:r>
      <w:r w:rsidR="00F113BC">
        <w:rPr>
          <w:rFonts w:ascii="Arial" w:eastAsia="Times New Roman" w:hAnsi="Arial" w:cs="Arial"/>
          <w:color w:val="262626" w:themeColor="text1" w:themeTint="D9"/>
          <w:sz w:val="20"/>
          <w:szCs w:val="20"/>
        </w:rPr>
        <w:br/>
        <w:t>3</w:t>
      </w:r>
      <w:r w:rsidRPr="000E1DD4">
        <w:rPr>
          <w:rFonts w:ascii="Arial" w:eastAsia="Times New Roman" w:hAnsi="Arial" w:cs="Arial"/>
          <w:color w:val="262626" w:themeColor="text1" w:themeTint="D9"/>
          <w:sz w:val="20"/>
          <w:szCs w:val="20"/>
        </w:rPr>
        <w:t>. Pedagog/psycholog przeprowadza z dzieckiem, o którym mowa w punktach poprzedzających, rozmowę na temat</w:t>
      </w:r>
      <w:r w:rsidR="00F113BC">
        <w:rPr>
          <w:rFonts w:ascii="Arial" w:eastAsia="Times New Roman" w:hAnsi="Arial" w:cs="Arial"/>
          <w:color w:val="262626" w:themeColor="text1" w:themeTint="D9"/>
          <w:sz w:val="20"/>
          <w:szCs w:val="20"/>
        </w:rPr>
        <w:t xml:space="preserve"> bezpieczeństwa w </w:t>
      </w:r>
      <w:proofErr w:type="spellStart"/>
      <w:r w:rsidR="00F113BC">
        <w:rPr>
          <w:rFonts w:ascii="Arial" w:eastAsia="Times New Roman" w:hAnsi="Arial" w:cs="Arial"/>
          <w:color w:val="262626" w:themeColor="text1" w:themeTint="D9"/>
          <w:sz w:val="20"/>
          <w:szCs w:val="20"/>
        </w:rPr>
        <w:t>internecie</w:t>
      </w:r>
      <w:proofErr w:type="spellEnd"/>
      <w:r w:rsidR="00F113BC">
        <w:rPr>
          <w:rFonts w:ascii="Arial" w:eastAsia="Times New Roman" w:hAnsi="Arial" w:cs="Arial"/>
          <w:color w:val="262626" w:themeColor="text1" w:themeTint="D9"/>
          <w:sz w:val="20"/>
          <w:szCs w:val="20"/>
        </w:rPr>
        <w:t xml:space="preserve">. </w:t>
      </w:r>
      <w:r w:rsidR="00F113BC">
        <w:rPr>
          <w:rFonts w:ascii="Arial" w:eastAsia="Times New Roman" w:hAnsi="Arial" w:cs="Arial"/>
          <w:color w:val="262626" w:themeColor="text1" w:themeTint="D9"/>
          <w:sz w:val="20"/>
          <w:szCs w:val="20"/>
        </w:rPr>
        <w:br/>
        <w:t>4</w:t>
      </w:r>
      <w:r w:rsidRPr="000E1DD4">
        <w:rPr>
          <w:rFonts w:ascii="Arial" w:eastAsia="Times New Roman" w:hAnsi="Arial" w:cs="Arial"/>
          <w:color w:val="262626" w:themeColor="text1" w:themeTint="D9"/>
          <w:sz w:val="20"/>
          <w:szCs w:val="20"/>
        </w:rPr>
        <w:t xml:space="preserve">. Jeżeli w wyniku przeprowadzonej rozmowy pedagog/psycholog uzyska informację, że dziecko jest krzywdzone, podejmuje działania opisane w rozdziale dotyczącym procedur interwencji w przypadku podejrzenia krzywdzenia dziecka.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046FDA2A"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Monitoring</w:t>
      </w:r>
    </w:p>
    <w:p w14:paraId="3FEEF679" w14:textId="47351647" w:rsidR="00213076" w:rsidRPr="000E1DD4" w:rsidRDefault="00D36B4A">
      <w:pPr>
        <w:spacing w:after="240" w:line="270" w:lineRule="atLeast"/>
        <w:divId w:val="281956837"/>
        <w:rPr>
          <w:rFonts w:ascii="Arial" w:eastAsia="Times New Roman" w:hAnsi="Arial" w:cs="Arial"/>
          <w:b/>
          <w:bCs/>
          <w:color w:val="262626" w:themeColor="text1" w:themeTint="D9"/>
          <w:sz w:val="20"/>
          <w:szCs w:val="20"/>
        </w:rPr>
      </w:pPr>
      <w:r w:rsidRPr="000E1DD4">
        <w:rPr>
          <w:rFonts w:ascii="Arial" w:eastAsia="Times New Roman" w:hAnsi="Arial" w:cs="Arial"/>
          <w:b/>
          <w:bCs/>
          <w:color w:val="262626" w:themeColor="text1" w:themeTint="D9"/>
          <w:sz w:val="20"/>
          <w:szCs w:val="20"/>
        </w:rPr>
        <w:t xml:space="preserve">§ </w:t>
      </w:r>
      <w:r w:rsidR="000E1DD4" w:rsidRPr="000E1DD4">
        <w:rPr>
          <w:rFonts w:ascii="Arial" w:eastAsia="Times New Roman" w:hAnsi="Arial" w:cs="Arial"/>
          <w:b/>
          <w:bCs/>
          <w:color w:val="262626" w:themeColor="text1" w:themeTint="D9"/>
          <w:sz w:val="20"/>
          <w:szCs w:val="20"/>
        </w:rPr>
        <w:t>16</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 Kierownictwo placówki </w:t>
      </w:r>
      <w:r w:rsidR="00570172">
        <w:rPr>
          <w:rFonts w:ascii="Arial" w:eastAsia="Times New Roman" w:hAnsi="Arial" w:cs="Arial"/>
          <w:color w:val="262626" w:themeColor="text1" w:themeTint="D9"/>
          <w:sz w:val="20"/>
          <w:szCs w:val="20"/>
        </w:rPr>
        <w:t xml:space="preserve">wyznacza Magdalenę </w:t>
      </w:r>
      <w:proofErr w:type="spellStart"/>
      <w:r w:rsidR="00570172">
        <w:rPr>
          <w:rFonts w:ascii="Arial" w:eastAsia="Times New Roman" w:hAnsi="Arial" w:cs="Arial"/>
          <w:color w:val="262626" w:themeColor="text1" w:themeTint="D9"/>
          <w:sz w:val="20"/>
          <w:szCs w:val="20"/>
        </w:rPr>
        <w:t>Wiczyńską</w:t>
      </w:r>
      <w:proofErr w:type="spellEnd"/>
      <w:r w:rsidR="00570172">
        <w:rPr>
          <w:rFonts w:ascii="Arial" w:eastAsia="Times New Roman" w:hAnsi="Arial" w:cs="Arial"/>
          <w:color w:val="262626" w:themeColor="text1" w:themeTint="D9"/>
          <w:sz w:val="20"/>
          <w:szCs w:val="20"/>
        </w:rPr>
        <w:t xml:space="preserve"> </w:t>
      </w:r>
      <w:r w:rsidRPr="000E1DD4">
        <w:rPr>
          <w:rFonts w:ascii="Arial" w:eastAsia="Times New Roman" w:hAnsi="Arial" w:cs="Arial"/>
          <w:color w:val="262626" w:themeColor="text1" w:themeTint="D9"/>
          <w:sz w:val="20"/>
          <w:szCs w:val="20"/>
        </w:rPr>
        <w:t>jako osobę odpowiedzialną za Politykę ochrony dzieci w placówce.</w:t>
      </w:r>
      <w:r w:rsidRPr="000E1DD4">
        <w:rPr>
          <w:rFonts w:ascii="Arial" w:eastAsia="Times New Roman" w:hAnsi="Arial" w:cs="Arial"/>
          <w:color w:val="262626" w:themeColor="text1" w:themeTint="D9"/>
          <w:sz w:val="20"/>
          <w:szCs w:val="20"/>
        </w:rPr>
        <w:br/>
        <w:t>2. Osoba, o której mowa w punkcie poprzedzającym, jest odpowiedzialna za monitorowanie realizacji Polityki, za reagowanie na sygnały naruszenia Polityki oraz za proponowanie zmian w Polityce.</w:t>
      </w:r>
      <w:r w:rsidRPr="000E1DD4">
        <w:rPr>
          <w:rFonts w:ascii="Arial" w:eastAsia="Times New Roman" w:hAnsi="Arial" w:cs="Arial"/>
          <w:color w:val="262626" w:themeColor="text1" w:themeTint="D9"/>
          <w:sz w:val="20"/>
          <w:szCs w:val="20"/>
        </w:rPr>
        <w:br/>
        <w:t>3. Osoba, o której mowa w pkt. 1 niniejszego paragrafu, przeprowadza wśród personelu placówki, raz na 12 miesięcy, ankietę monitorującą poziom realizacji Polityki. Wzór ankiety stanowi Załączni</w:t>
      </w:r>
      <w:r w:rsidR="0058021B" w:rsidRPr="000E1DD4">
        <w:rPr>
          <w:rFonts w:ascii="Arial" w:eastAsia="Times New Roman" w:hAnsi="Arial" w:cs="Arial"/>
          <w:color w:val="262626" w:themeColor="text1" w:themeTint="D9"/>
          <w:sz w:val="20"/>
          <w:szCs w:val="20"/>
        </w:rPr>
        <w:t xml:space="preserve">k [nr </w:t>
      </w:r>
      <w:r w:rsidR="003B4868">
        <w:rPr>
          <w:rFonts w:ascii="Arial" w:eastAsia="Times New Roman" w:hAnsi="Arial" w:cs="Arial"/>
          <w:color w:val="262626" w:themeColor="text1" w:themeTint="D9"/>
          <w:sz w:val="20"/>
          <w:szCs w:val="20"/>
        </w:rPr>
        <w:t>9</w:t>
      </w:r>
      <w:r w:rsidRPr="000E1DD4">
        <w:rPr>
          <w:rFonts w:ascii="Arial" w:eastAsia="Times New Roman" w:hAnsi="Arial" w:cs="Arial"/>
          <w:color w:val="262626" w:themeColor="text1" w:themeTint="D9"/>
          <w:sz w:val="20"/>
          <w:szCs w:val="20"/>
        </w:rPr>
        <w:t>] do niniejszej Polityki.</w:t>
      </w:r>
      <w:r w:rsidRPr="000E1DD4">
        <w:rPr>
          <w:rFonts w:ascii="Arial" w:eastAsia="Times New Roman" w:hAnsi="Arial" w:cs="Arial"/>
          <w:color w:val="262626" w:themeColor="text1" w:themeTint="D9"/>
          <w:sz w:val="20"/>
          <w:szCs w:val="20"/>
        </w:rPr>
        <w:br/>
        <w:t>4. W ankiecie członkowie personelu placówki mogą proponować zmiany Polityki oraz wskazywać naruszenia Polityki w placówce.</w:t>
      </w:r>
      <w:r w:rsidRPr="000E1DD4">
        <w:rPr>
          <w:rFonts w:ascii="Arial" w:eastAsia="Times New Roman" w:hAnsi="Arial" w:cs="Arial"/>
          <w:color w:val="262626" w:themeColor="text1" w:themeTint="D9"/>
          <w:sz w:val="20"/>
          <w:szCs w:val="20"/>
        </w:rPr>
        <w:br/>
        <w:t>5. Osoba, o której mowa w pkt. 1 niniejszego paragrafu, dokonuje opracowania wypełnionych przez personel placówki ankiet. Sporządza na tej podstawie raport z monitoringu, który następnie przekazuje kierownictwu placówki.</w:t>
      </w:r>
      <w:r w:rsidRPr="000E1DD4">
        <w:rPr>
          <w:rFonts w:ascii="Arial" w:eastAsia="Times New Roman" w:hAnsi="Arial" w:cs="Arial"/>
          <w:color w:val="262626" w:themeColor="text1" w:themeTint="D9"/>
          <w:sz w:val="20"/>
          <w:szCs w:val="20"/>
        </w:rPr>
        <w:br/>
        <w:t>6. Kierownictwo placówki wprowadza do Polityki niezbędne zmiany i ogłasza personelowi placówki nowe brzmienie Polityki.</w:t>
      </w:r>
      <w:r w:rsidRPr="000E1DD4">
        <w:rPr>
          <w:rFonts w:ascii="Arial" w:eastAsia="Times New Roman" w:hAnsi="Arial" w:cs="Arial"/>
          <w:color w:val="262626" w:themeColor="text1" w:themeTint="D9"/>
          <w:sz w:val="20"/>
          <w:szCs w:val="20"/>
        </w:rPr>
        <w:br/>
      </w:r>
    </w:p>
    <w:p w14:paraId="52112139" w14:textId="0C3DF50F" w:rsidR="003230EA" w:rsidRPr="000E1DD4" w:rsidRDefault="00213076" w:rsidP="00213076">
      <w:pPr>
        <w:spacing w:after="240" w:line="270" w:lineRule="atLeast"/>
        <w:jc w:val="center"/>
        <w:divId w:val="281956837"/>
        <w:rPr>
          <w:rFonts w:ascii="Arial" w:eastAsia="Times New Roman" w:hAnsi="Arial" w:cs="Arial"/>
          <w:b/>
          <w:bCs/>
          <w:color w:val="262626" w:themeColor="text1" w:themeTint="D9"/>
        </w:rPr>
      </w:pPr>
      <w:r w:rsidRPr="000E1DD4">
        <w:rPr>
          <w:rFonts w:ascii="Arial" w:eastAsia="Times New Roman" w:hAnsi="Arial" w:cs="Arial"/>
          <w:b/>
          <w:bCs/>
          <w:color w:val="262626" w:themeColor="text1" w:themeTint="D9"/>
        </w:rPr>
        <w:t>Zakres kompetencji osoby odpowiedzialnej za przygotowanie personelu do stosowania standardów</w:t>
      </w:r>
    </w:p>
    <w:p w14:paraId="4F8EA790" w14:textId="6FB25228" w:rsidR="00213076" w:rsidRPr="000E1DD4" w:rsidRDefault="00213076" w:rsidP="00213076">
      <w:pPr>
        <w:spacing w:after="240" w:line="270" w:lineRule="atLeast"/>
        <w:jc w:val="both"/>
        <w:divId w:val="281956837"/>
        <w:rPr>
          <w:rFonts w:ascii="Arial" w:eastAsia="Times New Roman" w:hAnsi="Arial" w:cs="Arial"/>
          <w:b/>
          <w:bCs/>
          <w:color w:val="262626" w:themeColor="text1" w:themeTint="D9"/>
          <w:sz w:val="20"/>
          <w:szCs w:val="20"/>
        </w:rPr>
      </w:pP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7.</w:t>
      </w:r>
    </w:p>
    <w:p w14:paraId="2EBF22F8" w14:textId="46804B17" w:rsidR="00213076" w:rsidRPr="000E1DD4" w:rsidRDefault="00213076" w:rsidP="00213076">
      <w:pPr>
        <w:spacing w:line="270" w:lineRule="atLeast"/>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Wyznacza się psychologa</w:t>
      </w:r>
      <w:r w:rsidR="00CB0BE1">
        <w:rPr>
          <w:rFonts w:ascii="Arial" w:eastAsia="Times New Roman" w:hAnsi="Arial" w:cs="Arial"/>
          <w:color w:val="262626" w:themeColor="text1" w:themeTint="D9"/>
          <w:sz w:val="20"/>
          <w:szCs w:val="20"/>
        </w:rPr>
        <w:t xml:space="preserve"> i pedagoga</w:t>
      </w:r>
      <w:r w:rsidRPr="000E1DD4">
        <w:rPr>
          <w:rFonts w:ascii="Arial" w:eastAsia="Times New Roman" w:hAnsi="Arial" w:cs="Arial"/>
          <w:color w:val="262626" w:themeColor="text1" w:themeTint="D9"/>
          <w:sz w:val="20"/>
          <w:szCs w:val="20"/>
        </w:rPr>
        <w:t xml:space="preserve"> szkolnego na osobę odpowiedzialną za przygotowanie pracowników do stosowania standardów ochron</w:t>
      </w:r>
      <w:r w:rsidR="00CB0BE1">
        <w:rPr>
          <w:rFonts w:ascii="Arial" w:eastAsia="Times New Roman" w:hAnsi="Arial" w:cs="Arial"/>
          <w:color w:val="262626" w:themeColor="text1" w:themeTint="D9"/>
          <w:sz w:val="20"/>
          <w:szCs w:val="20"/>
        </w:rPr>
        <w:t>y małoletnich. Do ich zadań</w:t>
      </w:r>
      <w:r w:rsidRPr="000E1DD4">
        <w:rPr>
          <w:rFonts w:ascii="Arial" w:eastAsia="Times New Roman" w:hAnsi="Arial" w:cs="Arial"/>
          <w:color w:val="262626" w:themeColor="text1" w:themeTint="D9"/>
          <w:sz w:val="20"/>
          <w:szCs w:val="20"/>
        </w:rPr>
        <w:t xml:space="preserve"> należy:</w:t>
      </w:r>
    </w:p>
    <w:p w14:paraId="75AD4DE5" w14:textId="67DB8AF7"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przygotowanie pracowników do stosowania standardów ochrony małoletnich,</w:t>
      </w:r>
    </w:p>
    <w:p w14:paraId="1492472D" w14:textId="7A240C23"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ustalenie planu szkoleniowo-edukacyjnego,</w:t>
      </w:r>
    </w:p>
    <w:p w14:paraId="4AC13BED" w14:textId="1D677889"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ustalenie form prowadzenia szkoleń i form przygotowywanych dokumentów edukacyjnych,</w:t>
      </w:r>
    </w:p>
    <w:p w14:paraId="7224BDE0" w14:textId="66DF8822"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szkolenie pracowników ze stosowania standardów ochrony małoletnich,</w:t>
      </w:r>
    </w:p>
    <w:p w14:paraId="06951EDC" w14:textId="6412060F"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opracowywanie i przekazywanie materiałów edukacyjnych pracownikom,</w:t>
      </w:r>
    </w:p>
    <w:p w14:paraId="21CD815D" w14:textId="0B73AA4E"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lastRenderedPageBreak/>
        <w:t>odbierania od pracowników oświadczenia o zapoznaniu się z zasadami ochrony małoletnich i zobowiązaniu do ich stosowania,</w:t>
      </w:r>
    </w:p>
    <w:p w14:paraId="36B51B3D" w14:textId="487160BA" w:rsidR="00213076" w:rsidRPr="000E1DD4" w:rsidRDefault="00213076" w:rsidP="00213076">
      <w:pPr>
        <w:pStyle w:val="Akapitzlist"/>
        <w:numPr>
          <w:ilvl w:val="0"/>
          <w:numId w:val="4"/>
        </w:numPr>
        <w:tabs>
          <w:tab w:val="left" w:pos="284"/>
        </w:tabs>
        <w:spacing w:line="270" w:lineRule="atLeast"/>
        <w:ind w:left="0" w:firstLine="0"/>
        <w:jc w:val="both"/>
        <w:divId w:val="28195683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dokumentowanie czynności notatkami służbowymi lub w inny sposób określony w wewnętrznych regulacjach.</w:t>
      </w:r>
    </w:p>
    <w:p w14:paraId="31465C30" w14:textId="77777777" w:rsidR="00213076" w:rsidRPr="000E1DD4" w:rsidRDefault="00213076" w:rsidP="00213076">
      <w:pPr>
        <w:pStyle w:val="Akapitzlist"/>
        <w:tabs>
          <w:tab w:val="left" w:pos="284"/>
        </w:tabs>
        <w:spacing w:line="270" w:lineRule="atLeast"/>
        <w:ind w:left="0"/>
        <w:jc w:val="both"/>
        <w:divId w:val="281956837"/>
        <w:rPr>
          <w:rFonts w:ascii="Arial" w:eastAsia="Times New Roman" w:hAnsi="Arial" w:cs="Arial"/>
          <w:color w:val="262626" w:themeColor="text1" w:themeTint="D9"/>
          <w:sz w:val="20"/>
          <w:szCs w:val="20"/>
        </w:rPr>
      </w:pPr>
    </w:p>
    <w:p w14:paraId="763468BC" w14:textId="77777777" w:rsidR="003230EA" w:rsidRPr="000E1DD4" w:rsidRDefault="00D36B4A">
      <w:pPr>
        <w:spacing w:after="240" w:line="270" w:lineRule="atLeast"/>
        <w:jc w:val="center"/>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t>Przepisy końcowe</w:t>
      </w:r>
    </w:p>
    <w:p w14:paraId="0D6044B9" w14:textId="472ACA41" w:rsidR="00213076" w:rsidRPr="000E1DD4" w:rsidRDefault="00D36B4A" w:rsidP="00213076">
      <w:pPr>
        <w:spacing w:line="270" w:lineRule="atLeast"/>
        <w:divId w:val="1422213707"/>
        <w:rPr>
          <w:rFonts w:ascii="Arial" w:eastAsia="Times New Roman" w:hAnsi="Arial" w:cs="Arial"/>
          <w:color w:val="262626" w:themeColor="text1" w:themeTint="D9"/>
          <w:sz w:val="20"/>
          <w:szCs w:val="20"/>
        </w:rPr>
      </w:pPr>
      <w:r w:rsidRPr="000E1DD4">
        <w:rPr>
          <w:rFonts w:ascii="Arial" w:eastAsia="Times New Roman" w:hAnsi="Arial" w:cs="Arial"/>
          <w:b/>
          <w:bCs/>
          <w:color w:val="262626" w:themeColor="text1" w:themeTint="D9"/>
          <w:sz w:val="20"/>
          <w:szCs w:val="20"/>
        </w:rPr>
        <w:t>§ 1</w:t>
      </w:r>
      <w:r w:rsidR="000E1DD4" w:rsidRPr="000E1DD4">
        <w:rPr>
          <w:rFonts w:ascii="Arial" w:eastAsia="Times New Roman" w:hAnsi="Arial" w:cs="Arial"/>
          <w:b/>
          <w:bCs/>
          <w:color w:val="262626" w:themeColor="text1" w:themeTint="D9"/>
          <w:sz w:val="20"/>
          <w:szCs w:val="20"/>
        </w:rPr>
        <w:t>8</w:t>
      </w:r>
      <w:r w:rsidRPr="000E1DD4">
        <w:rPr>
          <w:rFonts w:ascii="Arial" w:eastAsia="Times New Roman" w:hAnsi="Arial" w:cs="Arial"/>
          <w:b/>
          <w:bCs/>
          <w:color w:val="262626" w:themeColor="text1" w:themeTint="D9"/>
          <w:sz w:val="20"/>
          <w:szCs w:val="20"/>
        </w:rPr>
        <w:t>.</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1. Polityka wchodzi w życie z dniem jej ogłoszenia.</w:t>
      </w:r>
      <w:r w:rsidRPr="000E1DD4">
        <w:rPr>
          <w:rFonts w:ascii="Arial" w:eastAsia="Times New Roman" w:hAnsi="Arial" w:cs="Arial"/>
          <w:color w:val="262626" w:themeColor="text1" w:themeTint="D9"/>
          <w:sz w:val="20"/>
          <w:szCs w:val="20"/>
        </w:rPr>
        <w:br/>
        <w:t>2. Ogłoszenie następuje w sposób dostępny dla personelu placówki, w szczególności poprzez wywieszenie w miejscu ogłoszeń dla personelu i poprzez przesłanie jej tekstu drogą elektroniczną.</w:t>
      </w:r>
    </w:p>
    <w:p w14:paraId="2C0C0E99" w14:textId="0AAB1C96" w:rsidR="00213076" w:rsidRPr="000E1DD4" w:rsidRDefault="00213076" w:rsidP="00213076">
      <w:pPr>
        <w:spacing w:line="270" w:lineRule="atLeast"/>
        <w:divId w:val="142221370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3. Opiekunowie dzieci zostają poinformowani o Standardach Ochrony Małoletnich poprzez dziennik elektroniczny oraz poprzez wywieszenie dokumentu na tablicy ogłoszeń w holu głównym. </w:t>
      </w:r>
    </w:p>
    <w:p w14:paraId="33035A76" w14:textId="3FF8558F" w:rsidR="00213076" w:rsidRPr="000E1DD4" w:rsidRDefault="00213076" w:rsidP="00213076">
      <w:pPr>
        <w:spacing w:line="270" w:lineRule="atLeast"/>
        <w:divId w:val="142221370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4. Dzieci uczęszczające do szkoły (klasy IV – VIII) zostają poinformowane o wejściu w życie Standardów Ochrony Małoletnich przez dziennik elektroniczny oraz poprzez umieszczenie Standardów na tablicy ogłoszeń dla uczniów. Dla dzieci zostaje ogłoszona skrócona wersja Standardów zawierająca istotne informacje dla małoletnich.</w:t>
      </w:r>
    </w:p>
    <w:p w14:paraId="7FA8BE22" w14:textId="77777777" w:rsidR="00213076" w:rsidRPr="000E1DD4" w:rsidRDefault="00213076" w:rsidP="00213076">
      <w:pPr>
        <w:spacing w:line="270" w:lineRule="atLeast"/>
        <w:divId w:val="1422213707"/>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5. Dzieci uczęszczające do szkoły (klasy I – III) zostają poinformowane o zasadach panujących w szkole podczas zajęć z wychowawcą klasy. Wychowawcy w rocznym planie pracy wychowawcy planują zajęcia z dziećmi poświęcone przemocy, krzywdzeniu, bezpieczeństwie, numerach alarmowych itp.</w:t>
      </w:r>
      <w:r w:rsidR="00D36B4A"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ype="page"/>
      </w:r>
    </w:p>
    <w:p w14:paraId="1CD2776D" w14:textId="559F9A55" w:rsidR="0051086B" w:rsidRPr="003B4868" w:rsidRDefault="003B4868" w:rsidP="0051086B">
      <w:pPr>
        <w:pStyle w:val="Nagwek1"/>
        <w:spacing w:before="0" w:after="0" w:line="276" w:lineRule="auto"/>
        <w:divId w:val="142221370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51086B" w:rsidRPr="003B4868">
        <w:rPr>
          <w:rFonts w:ascii="Times New Roman" w:hAnsi="Times New Roman" w:cs="Times New Roman"/>
          <w:color w:val="000000" w:themeColor="text1"/>
          <w:sz w:val="28"/>
          <w:szCs w:val="28"/>
        </w:rPr>
        <w:t xml:space="preserve">Zał. 1 </w:t>
      </w:r>
      <w:r>
        <w:rPr>
          <w:rFonts w:ascii="Times New Roman" w:hAnsi="Times New Roman" w:cs="Times New Roman"/>
          <w:color w:val="000000" w:themeColor="text1"/>
          <w:sz w:val="28"/>
          <w:szCs w:val="28"/>
        </w:rPr>
        <w:t xml:space="preserve">]  </w:t>
      </w:r>
      <w:r w:rsidR="0051086B" w:rsidRPr="003B4868">
        <w:rPr>
          <w:rFonts w:ascii="Times New Roman" w:hAnsi="Times New Roman" w:cs="Times New Roman"/>
          <w:color w:val="000000" w:themeColor="text1"/>
          <w:sz w:val="28"/>
          <w:szCs w:val="28"/>
        </w:rPr>
        <w:t>Rozpoznawanie przemocy wobec Dziecka z niepełnosprawnością oraz chorobą przewlekłą</w:t>
      </w:r>
    </w:p>
    <w:p w14:paraId="513C5023" w14:textId="77777777" w:rsidR="0051086B" w:rsidRDefault="0051086B" w:rsidP="0051086B">
      <w:pPr>
        <w:divId w:val="1422213707"/>
      </w:pPr>
    </w:p>
    <w:p w14:paraId="11DB29C2" w14:textId="77777777" w:rsidR="0051086B" w:rsidRPr="003617A7" w:rsidRDefault="0051086B" w:rsidP="0051086B">
      <w:pPr>
        <w:jc w:val="both"/>
        <w:divId w:val="1422213707"/>
        <w:rPr>
          <w:color w:val="000000" w:themeColor="text1"/>
          <w:sz w:val="22"/>
          <w:szCs w:val="22"/>
        </w:rPr>
      </w:pPr>
      <w:r w:rsidRPr="003617A7">
        <w:rPr>
          <w:sz w:val="22"/>
          <w:szCs w:val="22"/>
        </w:rPr>
        <w:t xml:space="preserve">Zwracając uwagę na symptomy występujące u </w:t>
      </w:r>
      <w:r>
        <w:rPr>
          <w:sz w:val="22"/>
          <w:szCs w:val="22"/>
        </w:rPr>
        <w:t>D</w:t>
      </w:r>
      <w:r w:rsidRPr="003617A7">
        <w:rPr>
          <w:sz w:val="22"/>
          <w:szCs w:val="22"/>
        </w:rPr>
        <w:t xml:space="preserve">ziecka </w:t>
      </w:r>
      <w:r>
        <w:rPr>
          <w:sz w:val="22"/>
          <w:szCs w:val="22"/>
        </w:rPr>
        <w:t>z chorobą przewlekłą</w:t>
      </w:r>
      <w:r w:rsidRPr="003617A7">
        <w:rPr>
          <w:sz w:val="22"/>
          <w:szCs w:val="22"/>
        </w:rPr>
        <w:t xml:space="preserve">, należy skupić się na trudnościach, jakie niesie ze sobą choroba, </w:t>
      </w:r>
      <w:r>
        <w:rPr>
          <w:sz w:val="22"/>
          <w:szCs w:val="22"/>
        </w:rPr>
        <w:t>z</w:t>
      </w:r>
      <w:r w:rsidRPr="003617A7">
        <w:rPr>
          <w:sz w:val="22"/>
          <w:szCs w:val="22"/>
        </w:rPr>
        <w:t xml:space="preserve"> którą zmaga się </w:t>
      </w:r>
      <w:r>
        <w:rPr>
          <w:sz w:val="22"/>
          <w:szCs w:val="22"/>
        </w:rPr>
        <w:t>D</w:t>
      </w:r>
      <w:r w:rsidRPr="003617A7">
        <w:rPr>
          <w:sz w:val="22"/>
          <w:szCs w:val="22"/>
        </w:rPr>
        <w:t>zieck</w:t>
      </w:r>
      <w:r>
        <w:rPr>
          <w:sz w:val="22"/>
          <w:szCs w:val="22"/>
        </w:rPr>
        <w:t>o</w:t>
      </w:r>
      <w:r w:rsidRPr="003617A7">
        <w:rPr>
          <w:sz w:val="22"/>
          <w:szCs w:val="22"/>
        </w:rPr>
        <w:t xml:space="preserve">. Należy zaznaczyć, że </w:t>
      </w:r>
      <w:r>
        <w:rPr>
          <w:sz w:val="22"/>
          <w:szCs w:val="22"/>
        </w:rPr>
        <w:t>D</w:t>
      </w:r>
      <w:r w:rsidRPr="003617A7">
        <w:rPr>
          <w:sz w:val="22"/>
          <w:szCs w:val="22"/>
        </w:rPr>
        <w:t>ziecko to</w:t>
      </w:r>
      <w:r>
        <w:rPr>
          <w:sz w:val="22"/>
          <w:szCs w:val="22"/>
        </w:rPr>
        <w:t xml:space="preserve"> </w:t>
      </w:r>
      <w:r w:rsidRPr="003617A7">
        <w:rPr>
          <w:sz w:val="22"/>
          <w:szCs w:val="22"/>
        </w:rPr>
        <w:t xml:space="preserve">odczuwa zmiany w samopoczuciu oraz boryka się z zarówno z własnym odbiorem sytuacji, jak i reakcją innych osób. Rozpoznanie przemocy stosowanej wobec </w:t>
      </w:r>
      <w:r>
        <w:rPr>
          <w:sz w:val="22"/>
          <w:szCs w:val="22"/>
        </w:rPr>
        <w:t>D</w:t>
      </w:r>
      <w:r w:rsidRPr="003617A7">
        <w:rPr>
          <w:sz w:val="22"/>
          <w:szCs w:val="22"/>
        </w:rPr>
        <w:t>ziecka</w:t>
      </w:r>
      <w:r>
        <w:rPr>
          <w:sz w:val="22"/>
          <w:szCs w:val="22"/>
        </w:rPr>
        <w:t xml:space="preserve"> z</w:t>
      </w:r>
      <w:r w:rsidRPr="003617A7">
        <w:rPr>
          <w:sz w:val="22"/>
          <w:szCs w:val="22"/>
        </w:rPr>
        <w:t xml:space="preserve"> </w:t>
      </w:r>
      <w:r>
        <w:rPr>
          <w:sz w:val="22"/>
          <w:szCs w:val="22"/>
        </w:rPr>
        <w:t>niepełnosprawnością lub chorobą przewlekłą</w:t>
      </w:r>
      <w:r w:rsidRPr="003617A7">
        <w:rPr>
          <w:sz w:val="22"/>
          <w:szCs w:val="22"/>
        </w:rPr>
        <w:t xml:space="preserve"> jest zadaniem skomplikowanym, i to z wielu powodów.</w:t>
      </w:r>
    </w:p>
    <w:p w14:paraId="1FDD9F31" w14:textId="77777777" w:rsidR="0051086B" w:rsidRPr="00EE3D98" w:rsidRDefault="0051086B" w:rsidP="0051086B">
      <w:pPr>
        <w:pStyle w:val="Akapitzlist"/>
        <w:numPr>
          <w:ilvl w:val="0"/>
          <w:numId w:val="7"/>
        </w:numPr>
        <w:spacing w:after="120" w:line="264" w:lineRule="auto"/>
        <w:jc w:val="both"/>
        <w:divId w:val="1422213707"/>
        <w:rPr>
          <w:color w:val="000000" w:themeColor="text1"/>
          <w:sz w:val="22"/>
          <w:szCs w:val="22"/>
        </w:rPr>
      </w:pPr>
      <w:r w:rsidRPr="00EE3D98">
        <w:rPr>
          <w:color w:val="000000" w:themeColor="text1"/>
          <w:sz w:val="22"/>
          <w:szCs w:val="22"/>
        </w:rPr>
        <w:t>Świadkowie – W wielu sytuacjach ze względów środowiskowych świadkowie mogą mieć kłopot z dostępem do Dziecka, a rodzice, jeśli nawet stosują przemoc wobec niego, nadal pozostają najważniejszymi i często jedynymi opiekunami;</w:t>
      </w:r>
    </w:p>
    <w:p w14:paraId="1430D89F" w14:textId="77777777" w:rsidR="0051086B" w:rsidRPr="00EE3D98" w:rsidRDefault="0051086B" w:rsidP="0051086B">
      <w:pPr>
        <w:pStyle w:val="Akapitzlist"/>
        <w:numPr>
          <w:ilvl w:val="0"/>
          <w:numId w:val="7"/>
        </w:numPr>
        <w:spacing w:after="120" w:line="264" w:lineRule="auto"/>
        <w:jc w:val="both"/>
        <w:divId w:val="1422213707"/>
        <w:rPr>
          <w:color w:val="000000" w:themeColor="text1"/>
          <w:sz w:val="22"/>
          <w:szCs w:val="22"/>
        </w:rPr>
      </w:pPr>
      <w:r w:rsidRPr="00EE3D98">
        <w:rPr>
          <w:color w:val="000000" w:themeColor="text1"/>
          <w:sz w:val="22"/>
          <w:szCs w:val="22"/>
        </w:rPr>
        <w:t>Ślady - Rozpoznanie śladów bywa skomplikowane na skutek trudności w ustaleniu ich pochodzenia;</w:t>
      </w:r>
    </w:p>
    <w:p w14:paraId="30F2F99E" w14:textId="77777777" w:rsidR="0051086B" w:rsidRPr="00EE3D98" w:rsidRDefault="0051086B" w:rsidP="0051086B">
      <w:pPr>
        <w:pStyle w:val="Akapitzlist"/>
        <w:numPr>
          <w:ilvl w:val="0"/>
          <w:numId w:val="7"/>
        </w:numPr>
        <w:spacing w:after="120" w:line="264" w:lineRule="auto"/>
        <w:jc w:val="both"/>
        <w:divId w:val="1422213707"/>
        <w:rPr>
          <w:color w:val="000000" w:themeColor="text1"/>
          <w:sz w:val="22"/>
          <w:szCs w:val="22"/>
        </w:rPr>
      </w:pPr>
      <w:r w:rsidRPr="00EE3D98">
        <w:rPr>
          <w:color w:val="000000" w:themeColor="text1"/>
          <w:sz w:val="22"/>
          <w:szCs w:val="22"/>
        </w:rPr>
        <w:t>Niektóre zaburzenia psychiczne i choroby somatyczne mogą dawać podobne objawy, dlatego też mogą stanowić trudność w rozpoznaniu symptomów doświadczania przemocy przez Dziecko z niepełnosprawnością lub chorobą. Ważna jest analiza, z czego wynikają niepokojące zachowania.</w:t>
      </w:r>
    </w:p>
    <w:p w14:paraId="745F0287" w14:textId="77777777" w:rsidR="0051086B" w:rsidRPr="00EE3D98" w:rsidRDefault="0051086B" w:rsidP="0051086B">
      <w:pPr>
        <w:pStyle w:val="Akapitzlist"/>
        <w:numPr>
          <w:ilvl w:val="0"/>
          <w:numId w:val="7"/>
        </w:numPr>
        <w:spacing w:after="120" w:line="264" w:lineRule="auto"/>
        <w:jc w:val="both"/>
        <w:divId w:val="1422213707"/>
        <w:rPr>
          <w:color w:val="000000" w:themeColor="text1"/>
          <w:sz w:val="22"/>
          <w:szCs w:val="22"/>
        </w:rPr>
      </w:pPr>
      <w:r w:rsidRPr="00EE3D98">
        <w:rPr>
          <w:color w:val="000000" w:themeColor="text1"/>
          <w:sz w:val="22"/>
          <w:szCs w:val="22"/>
        </w:rPr>
        <w:t>Problemy w komunikacji - Dzieci niepełnosprawne lub chore przewlekle czasami posiadają specyficzne ograniczenia w komunikacji z drugim człowiekiem, w praktyce powodujące utrudnienie lub uniemożliwienie zrozumienia ich wypowiedzi czy myśli. W takich sytuacjach należy używać dostosowanych do stopnia niepełnosprawności Dziecka metod porozumiewania się, np. wspomagających i alternatywnych metod komunikacji AAC.</w:t>
      </w:r>
    </w:p>
    <w:p w14:paraId="7BF0F6F7" w14:textId="77777777" w:rsidR="0051086B" w:rsidRPr="00EE3D98" w:rsidRDefault="0051086B" w:rsidP="0051086B">
      <w:pPr>
        <w:jc w:val="both"/>
        <w:divId w:val="1422213707"/>
        <w:rPr>
          <w:sz w:val="22"/>
          <w:szCs w:val="22"/>
        </w:rPr>
      </w:pPr>
      <w:r w:rsidRPr="00EE3D98">
        <w:rPr>
          <w:sz w:val="22"/>
          <w:szCs w:val="22"/>
        </w:rPr>
        <w:t xml:space="preserve">Ujawnienie przemocy przez Dziecko jest bardzo trudnym emocjonalnie sposobem wyjścia z relacji ze sprawcą przemocy, wymaga bowiem odwagi i determinacji. W takiej sytuacji zupełnie normalną reakcją emocjonalną Dziecka jest strach lub lęk przed ujawnieniem doświadczenia. Dziecko pozostaje zazwyczaj w silnej zależności od rodziców, co szczególnie dotyczy Dzieci z niepełnosprawnością lub chorobą przewlekłą. Aby zdecydować się na ujawnienie przemocy, Dziecko musi pokonać poczucie lojalności wobec rodzica krzywdzącego. Musi także zmierzyć się z ryzykiem i niebezpieczeństwem, że ujawnienie nie tylko nie przyniesie poprawy sytuacji w rodzinie, a wręcz ją pogorszy, powodując na przykład wściekłość sprawcy i eskalację </w:t>
      </w:r>
      <w:proofErr w:type="spellStart"/>
      <w:r w:rsidRPr="00EE3D98">
        <w:rPr>
          <w:sz w:val="22"/>
          <w:szCs w:val="22"/>
        </w:rPr>
        <w:t>zachowań</w:t>
      </w:r>
      <w:proofErr w:type="spellEnd"/>
      <w:r w:rsidRPr="00EE3D98">
        <w:rPr>
          <w:sz w:val="22"/>
          <w:szCs w:val="22"/>
        </w:rPr>
        <w:t xml:space="preserve"> </w:t>
      </w:r>
      <w:proofErr w:type="spellStart"/>
      <w:r w:rsidRPr="00EE3D98">
        <w:rPr>
          <w:sz w:val="22"/>
          <w:szCs w:val="22"/>
        </w:rPr>
        <w:t>przemocowych</w:t>
      </w:r>
      <w:proofErr w:type="spellEnd"/>
      <w:r w:rsidRPr="00EE3D98">
        <w:rPr>
          <w:sz w:val="22"/>
          <w:szCs w:val="22"/>
        </w:rPr>
        <w:t xml:space="preserve"> wobec Dziecka.</w:t>
      </w:r>
    </w:p>
    <w:p w14:paraId="663F60BB" w14:textId="77777777" w:rsidR="0051086B" w:rsidRPr="00EE3D98" w:rsidRDefault="0051086B" w:rsidP="0051086B">
      <w:pPr>
        <w:jc w:val="both"/>
        <w:divId w:val="1422213707"/>
        <w:rPr>
          <w:b/>
          <w:bCs/>
          <w:sz w:val="22"/>
          <w:szCs w:val="22"/>
        </w:rPr>
      </w:pPr>
    </w:p>
    <w:p w14:paraId="286EE1A4" w14:textId="77777777" w:rsidR="0051086B" w:rsidRPr="00EE3D98" w:rsidRDefault="0051086B" w:rsidP="0051086B">
      <w:pPr>
        <w:jc w:val="both"/>
        <w:divId w:val="1422213707"/>
        <w:rPr>
          <w:b/>
          <w:bCs/>
          <w:sz w:val="22"/>
          <w:szCs w:val="22"/>
        </w:rPr>
      </w:pPr>
      <w:r w:rsidRPr="00EE3D98">
        <w:rPr>
          <w:b/>
          <w:bCs/>
          <w:sz w:val="22"/>
          <w:szCs w:val="22"/>
        </w:rPr>
        <w:t>WAŻNE!</w:t>
      </w:r>
    </w:p>
    <w:p w14:paraId="40D32626" w14:textId="77777777" w:rsidR="0051086B" w:rsidRPr="00EE3D98" w:rsidRDefault="0051086B" w:rsidP="0051086B">
      <w:pPr>
        <w:pStyle w:val="Akapitzlist"/>
        <w:numPr>
          <w:ilvl w:val="0"/>
          <w:numId w:val="8"/>
        </w:numPr>
        <w:spacing w:after="120" w:line="264" w:lineRule="auto"/>
        <w:jc w:val="both"/>
        <w:divId w:val="1422213707"/>
        <w:rPr>
          <w:sz w:val="22"/>
          <w:szCs w:val="22"/>
        </w:rPr>
      </w:pPr>
      <w:r w:rsidRPr="00EE3D98">
        <w:rPr>
          <w:sz w:val="22"/>
          <w:szCs w:val="22"/>
        </w:rPr>
        <w:t>Dziecko, mówiąc o przemocy, nie podaje wszystkich informacji o swoich przeżyciach;</w:t>
      </w:r>
    </w:p>
    <w:p w14:paraId="7F6B43E9" w14:textId="77777777" w:rsidR="0051086B" w:rsidRPr="00EE3D98" w:rsidRDefault="0051086B" w:rsidP="0051086B">
      <w:pPr>
        <w:pStyle w:val="Akapitzlist"/>
        <w:numPr>
          <w:ilvl w:val="0"/>
          <w:numId w:val="8"/>
        </w:numPr>
        <w:spacing w:after="120" w:line="264" w:lineRule="auto"/>
        <w:jc w:val="both"/>
        <w:divId w:val="1422213707"/>
        <w:rPr>
          <w:sz w:val="22"/>
          <w:szCs w:val="22"/>
        </w:rPr>
      </w:pPr>
      <w:r w:rsidRPr="00EE3D98">
        <w:rPr>
          <w:sz w:val="22"/>
          <w:szCs w:val="22"/>
        </w:rPr>
        <w:t>Dziecku towarzyszy lęk o los rodzica i swój własny;</w:t>
      </w:r>
    </w:p>
    <w:p w14:paraId="5119461E" w14:textId="77777777" w:rsidR="0051086B" w:rsidRPr="00EE3D98" w:rsidRDefault="0051086B" w:rsidP="0051086B">
      <w:pPr>
        <w:pStyle w:val="Akapitzlist"/>
        <w:numPr>
          <w:ilvl w:val="0"/>
          <w:numId w:val="8"/>
        </w:numPr>
        <w:spacing w:after="120" w:line="264" w:lineRule="auto"/>
        <w:jc w:val="both"/>
        <w:divId w:val="1422213707"/>
        <w:rPr>
          <w:sz w:val="22"/>
          <w:szCs w:val="22"/>
        </w:rPr>
      </w:pPr>
      <w:r w:rsidRPr="00EE3D98">
        <w:rPr>
          <w:sz w:val="22"/>
          <w:szCs w:val="22"/>
        </w:rPr>
        <w:t>Okoliczności ujawnienia są związane z odseparowaniem Dziecka od osoby krzywdzącej – odległość równa się poczuciu bezpieczeństwa, bliskość oznacza lęk;</w:t>
      </w:r>
    </w:p>
    <w:p w14:paraId="51A3CC22" w14:textId="77777777" w:rsidR="0051086B" w:rsidRPr="00EE3D98" w:rsidRDefault="0051086B" w:rsidP="0051086B">
      <w:pPr>
        <w:pStyle w:val="Akapitzlist"/>
        <w:numPr>
          <w:ilvl w:val="0"/>
          <w:numId w:val="8"/>
        </w:numPr>
        <w:spacing w:after="120" w:line="264" w:lineRule="auto"/>
        <w:jc w:val="both"/>
        <w:divId w:val="1422213707"/>
        <w:rPr>
          <w:sz w:val="22"/>
          <w:szCs w:val="22"/>
        </w:rPr>
      </w:pPr>
      <w:r w:rsidRPr="00EE3D98">
        <w:rPr>
          <w:sz w:val="22"/>
          <w:szCs w:val="22"/>
        </w:rPr>
        <w:t>Zniekształcenia w sposobie myślenia Dziecka – poczucie winy i odpowiedzialności za doznawaną przemoc.</w:t>
      </w:r>
    </w:p>
    <w:p w14:paraId="13DB0906" w14:textId="77777777" w:rsidR="0051086B" w:rsidRPr="003617A7" w:rsidRDefault="0051086B" w:rsidP="0051086B">
      <w:pPr>
        <w:pStyle w:val="Akapitzlist"/>
        <w:jc w:val="both"/>
        <w:divId w:val="1422213707"/>
      </w:pPr>
    </w:p>
    <w:p w14:paraId="54F5E865" w14:textId="77777777" w:rsidR="0051086B" w:rsidRDefault="0051086B" w:rsidP="0051086B">
      <w:pPr>
        <w:jc w:val="both"/>
        <w:divId w:val="1422213707"/>
        <w:rPr>
          <w:i/>
          <w:iCs/>
          <w:sz w:val="20"/>
          <w:szCs w:val="20"/>
        </w:rPr>
      </w:pPr>
      <w:r w:rsidRPr="00B234DD">
        <w:rPr>
          <w:b/>
          <w:bCs/>
          <w:i/>
          <w:iCs/>
          <w:sz w:val="20"/>
          <w:szCs w:val="20"/>
        </w:rPr>
        <w:t xml:space="preserve">Źródło: </w:t>
      </w:r>
      <w:r w:rsidRPr="00B234DD">
        <w:rPr>
          <w:i/>
          <w:iCs/>
          <w:sz w:val="20"/>
          <w:szCs w:val="20"/>
        </w:rPr>
        <w:t xml:space="preserve">Katarzyna </w:t>
      </w:r>
      <w:proofErr w:type="spellStart"/>
      <w:r w:rsidRPr="00B234DD">
        <w:rPr>
          <w:i/>
          <w:iCs/>
          <w:sz w:val="20"/>
          <w:szCs w:val="20"/>
        </w:rPr>
        <w:t>Fenik-Gaberle</w:t>
      </w:r>
      <w:proofErr w:type="spellEnd"/>
      <w:r w:rsidRPr="00B234DD">
        <w:rPr>
          <w:i/>
          <w:iCs/>
          <w:sz w:val="20"/>
          <w:szCs w:val="20"/>
        </w:rPr>
        <w:t xml:space="preserve">, Renata Kałucka, Dziecka niepełnosprawne oraz chore przewlekle a przemoc w rodzinie. Rozpoznanie. Scenariusz szkolenia dla pracowników oświaty. Ośrodek Rozwoju Edukacji, Warszawa 2019 r. </w:t>
      </w:r>
    </w:p>
    <w:p w14:paraId="53A2FD1D" w14:textId="2B82F9B8" w:rsidR="003230EA" w:rsidRDefault="003230EA" w:rsidP="00213076">
      <w:pPr>
        <w:spacing w:line="270" w:lineRule="atLeast"/>
        <w:divId w:val="1422213707"/>
        <w:rPr>
          <w:rFonts w:ascii="Arial" w:eastAsia="Times New Roman" w:hAnsi="Arial" w:cs="Arial"/>
          <w:color w:val="262626" w:themeColor="text1" w:themeTint="D9"/>
          <w:sz w:val="20"/>
          <w:szCs w:val="20"/>
        </w:rPr>
      </w:pPr>
    </w:p>
    <w:p w14:paraId="5AB2C954" w14:textId="17E29248" w:rsidR="0051086B" w:rsidRDefault="0051086B" w:rsidP="00213076">
      <w:pPr>
        <w:spacing w:line="270" w:lineRule="atLeast"/>
        <w:divId w:val="1422213707"/>
        <w:rPr>
          <w:rFonts w:ascii="Arial" w:eastAsia="Times New Roman" w:hAnsi="Arial" w:cs="Arial"/>
          <w:color w:val="262626" w:themeColor="text1" w:themeTint="D9"/>
          <w:sz w:val="20"/>
          <w:szCs w:val="20"/>
        </w:rPr>
      </w:pPr>
    </w:p>
    <w:p w14:paraId="6A1283CF" w14:textId="65F529A7" w:rsidR="0051086B" w:rsidRDefault="0051086B" w:rsidP="00213076">
      <w:pPr>
        <w:spacing w:line="270" w:lineRule="atLeast"/>
        <w:divId w:val="1422213707"/>
        <w:rPr>
          <w:rFonts w:ascii="Arial" w:eastAsia="Times New Roman" w:hAnsi="Arial" w:cs="Arial"/>
          <w:color w:val="262626" w:themeColor="text1" w:themeTint="D9"/>
          <w:sz w:val="20"/>
          <w:szCs w:val="20"/>
        </w:rPr>
      </w:pPr>
    </w:p>
    <w:p w14:paraId="094BC775" w14:textId="1E2E1D69" w:rsidR="004B36A0" w:rsidRDefault="004B36A0" w:rsidP="00213076">
      <w:pPr>
        <w:spacing w:line="270" w:lineRule="atLeast"/>
        <w:divId w:val="1422213707"/>
        <w:rPr>
          <w:rFonts w:ascii="Arial" w:eastAsia="Times New Roman" w:hAnsi="Arial" w:cs="Arial"/>
          <w:color w:val="262626" w:themeColor="text1" w:themeTint="D9"/>
          <w:sz w:val="20"/>
          <w:szCs w:val="20"/>
        </w:rPr>
      </w:pPr>
    </w:p>
    <w:p w14:paraId="6A2B14CB" w14:textId="27D30E24" w:rsidR="004B36A0" w:rsidRDefault="004B36A0" w:rsidP="00213076">
      <w:pPr>
        <w:spacing w:line="270" w:lineRule="atLeast"/>
        <w:divId w:val="1422213707"/>
        <w:rPr>
          <w:rFonts w:ascii="Arial" w:eastAsia="Times New Roman" w:hAnsi="Arial" w:cs="Arial"/>
          <w:color w:val="262626" w:themeColor="text1" w:themeTint="D9"/>
          <w:sz w:val="20"/>
          <w:szCs w:val="20"/>
        </w:rPr>
      </w:pPr>
    </w:p>
    <w:p w14:paraId="66D24422" w14:textId="2781F16F" w:rsidR="004B36A0" w:rsidRDefault="004B36A0" w:rsidP="00213076">
      <w:pPr>
        <w:spacing w:line="270" w:lineRule="atLeast"/>
        <w:divId w:val="1422213707"/>
        <w:rPr>
          <w:rFonts w:ascii="Arial" w:eastAsia="Times New Roman" w:hAnsi="Arial" w:cs="Arial"/>
          <w:color w:val="262626" w:themeColor="text1" w:themeTint="D9"/>
          <w:sz w:val="20"/>
          <w:szCs w:val="20"/>
        </w:rPr>
      </w:pPr>
    </w:p>
    <w:p w14:paraId="3F17FC33" w14:textId="285CE024" w:rsidR="004B36A0" w:rsidRDefault="004B36A0" w:rsidP="00213076">
      <w:pPr>
        <w:spacing w:line="270" w:lineRule="atLeast"/>
        <w:divId w:val="1422213707"/>
        <w:rPr>
          <w:rFonts w:ascii="Arial" w:eastAsia="Times New Roman" w:hAnsi="Arial" w:cs="Arial"/>
          <w:color w:val="262626" w:themeColor="text1" w:themeTint="D9"/>
          <w:sz w:val="20"/>
          <w:szCs w:val="20"/>
        </w:rPr>
      </w:pPr>
    </w:p>
    <w:p w14:paraId="0E0F9C5F" w14:textId="77777777" w:rsidR="004B36A0" w:rsidRDefault="004B36A0" w:rsidP="00213076">
      <w:pPr>
        <w:spacing w:line="270" w:lineRule="atLeast"/>
        <w:divId w:val="1422213707"/>
        <w:rPr>
          <w:rFonts w:ascii="Arial" w:eastAsia="Times New Roman" w:hAnsi="Arial" w:cs="Arial"/>
          <w:color w:val="262626" w:themeColor="text1" w:themeTint="D9"/>
          <w:sz w:val="20"/>
          <w:szCs w:val="20"/>
        </w:rPr>
      </w:pPr>
    </w:p>
    <w:p w14:paraId="305A8CA6" w14:textId="77777777" w:rsidR="0051086B" w:rsidRPr="000E1DD4" w:rsidRDefault="0051086B" w:rsidP="00213076">
      <w:pPr>
        <w:spacing w:line="270" w:lineRule="atLeast"/>
        <w:divId w:val="1422213707"/>
        <w:rPr>
          <w:rFonts w:ascii="Arial" w:eastAsia="Times New Roman" w:hAnsi="Arial" w:cs="Arial"/>
          <w:color w:val="262626" w:themeColor="text1" w:themeTint="D9"/>
          <w:sz w:val="20"/>
          <w:szCs w:val="20"/>
        </w:rPr>
      </w:pPr>
    </w:p>
    <w:p w14:paraId="2ED53573" w14:textId="0C0D6353" w:rsidR="003230EA" w:rsidRPr="000E1DD4" w:rsidRDefault="0051086B" w:rsidP="0058021B">
      <w:pPr>
        <w:tabs>
          <w:tab w:val="left" w:pos="420"/>
          <w:tab w:val="center" w:pos="4536"/>
        </w:tabs>
        <w:spacing w:after="240" w:line="270" w:lineRule="atLeast"/>
        <w:rPr>
          <w:rFonts w:ascii="Arial" w:eastAsia="Times New Roman" w:hAnsi="Arial" w:cs="Arial"/>
          <w:color w:val="262626" w:themeColor="text1" w:themeTint="D9"/>
        </w:rPr>
      </w:pPr>
      <w:r>
        <w:rPr>
          <w:rFonts w:ascii="Arial" w:eastAsia="Times New Roman" w:hAnsi="Arial" w:cs="Arial"/>
          <w:b/>
          <w:bCs/>
          <w:color w:val="262626" w:themeColor="text1" w:themeTint="D9"/>
        </w:rPr>
        <w:lastRenderedPageBreak/>
        <w:tab/>
        <w:t>[zał. 2</w:t>
      </w:r>
      <w:r w:rsidR="0058021B" w:rsidRPr="000E1DD4">
        <w:rPr>
          <w:rFonts w:ascii="Arial" w:eastAsia="Times New Roman" w:hAnsi="Arial" w:cs="Arial"/>
          <w:b/>
          <w:bCs/>
          <w:color w:val="262626" w:themeColor="text1" w:themeTint="D9"/>
        </w:rPr>
        <w:t>]</w:t>
      </w:r>
      <w:r w:rsidR="0058021B" w:rsidRPr="000E1DD4">
        <w:rPr>
          <w:rFonts w:ascii="Arial" w:eastAsia="Times New Roman" w:hAnsi="Arial" w:cs="Arial"/>
          <w:b/>
          <w:bCs/>
          <w:color w:val="262626" w:themeColor="text1" w:themeTint="D9"/>
        </w:rPr>
        <w:tab/>
      </w:r>
      <w:r w:rsidR="00D36B4A" w:rsidRPr="000E1DD4">
        <w:rPr>
          <w:rFonts w:ascii="Arial" w:eastAsia="Times New Roman" w:hAnsi="Arial" w:cs="Arial"/>
          <w:b/>
          <w:bCs/>
          <w:color w:val="262626" w:themeColor="text1" w:themeTint="D9"/>
        </w:rPr>
        <w:t>Zasady bezpiecznej rekrutacji personelu</w:t>
      </w:r>
      <w:r w:rsidR="0058021B" w:rsidRPr="000E1DD4">
        <w:rPr>
          <w:rFonts w:ascii="Arial" w:eastAsia="Times New Roman" w:hAnsi="Arial" w:cs="Arial"/>
          <w:b/>
          <w:bCs/>
          <w:color w:val="262626" w:themeColor="text1" w:themeTint="D9"/>
        </w:rPr>
        <w:t xml:space="preserve"> </w:t>
      </w:r>
    </w:p>
    <w:p w14:paraId="6F61C9F4" w14:textId="188D5739" w:rsidR="00A8057C" w:rsidRPr="000E1DD4" w:rsidRDefault="00D36B4A" w:rsidP="00A8057C">
      <w:pPr>
        <w:pStyle w:val="Akapitzlist"/>
        <w:numPr>
          <w:ilvl w:val="0"/>
          <w:numId w:val="3"/>
        </w:numPr>
        <w:spacing w:after="240" w:line="270" w:lineRule="atLeast"/>
        <w:divId w:val="1649244366"/>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Poznaj dane kandydata/kandydatki, które pozwolą Ci jak najlepiej poznać jego/jej kwalifikacje, w tym stosunek do wartości podzielanych przez placówkę, takich jak ochrona praw dzieci i szacunek do ich godności. </w:t>
      </w:r>
      <w:r w:rsidRPr="000E1DD4">
        <w:rPr>
          <w:rFonts w:ascii="Arial" w:eastAsia="Times New Roman" w:hAnsi="Arial" w:cs="Arial"/>
          <w:color w:val="262626" w:themeColor="text1" w:themeTint="D9"/>
          <w:sz w:val="20"/>
          <w:szCs w:val="20"/>
        </w:rPr>
        <w:br/>
        <w:t xml:space="preserve">Placówka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placówka może żądać danych (w tym dokumentów) dotyczących: </w:t>
      </w:r>
      <w:r w:rsidRPr="000E1DD4">
        <w:rPr>
          <w:rFonts w:ascii="Arial" w:eastAsia="Times New Roman" w:hAnsi="Arial" w:cs="Arial"/>
          <w:color w:val="262626" w:themeColor="text1" w:themeTint="D9"/>
          <w:sz w:val="20"/>
          <w:szCs w:val="20"/>
        </w:rPr>
        <w:br/>
        <w:t xml:space="preserve">a. wykształcenia, </w:t>
      </w:r>
      <w:r w:rsidRPr="000E1DD4">
        <w:rPr>
          <w:rFonts w:ascii="Arial" w:eastAsia="Times New Roman" w:hAnsi="Arial" w:cs="Arial"/>
          <w:color w:val="262626" w:themeColor="text1" w:themeTint="D9"/>
          <w:sz w:val="20"/>
          <w:szCs w:val="20"/>
        </w:rPr>
        <w:br/>
        <w:t xml:space="preserve">b. kwalifikacji zawodowych, </w:t>
      </w:r>
      <w:r w:rsidRPr="000E1DD4">
        <w:rPr>
          <w:rFonts w:ascii="Arial" w:eastAsia="Times New Roman" w:hAnsi="Arial" w:cs="Arial"/>
          <w:color w:val="262626" w:themeColor="text1" w:themeTint="D9"/>
          <w:sz w:val="20"/>
          <w:szCs w:val="20"/>
        </w:rPr>
        <w:br/>
        <w:t xml:space="preserve">c. przebiegu dotychczasowego zatrudnienia kandydata/kandydatki. </w:t>
      </w:r>
      <w:r w:rsidRPr="000E1DD4">
        <w:rPr>
          <w:rFonts w:ascii="Arial" w:eastAsia="Times New Roman" w:hAnsi="Arial" w:cs="Arial"/>
          <w:color w:val="262626" w:themeColor="text1" w:themeTint="D9"/>
          <w:sz w:val="20"/>
          <w:szCs w:val="20"/>
        </w:rPr>
        <w:br/>
        <w:t xml:space="preserve">W każdym przypadku placówka musi posiadać dane pozwalające zidentyfikować osobę przez nią zatrudnioną, niezależnie od podstawy zatrudnienia. Placówka powinna zatem znać: </w:t>
      </w:r>
      <w:r w:rsidRPr="000E1DD4">
        <w:rPr>
          <w:rFonts w:ascii="Arial" w:eastAsia="Times New Roman" w:hAnsi="Arial" w:cs="Arial"/>
          <w:color w:val="262626" w:themeColor="text1" w:themeTint="D9"/>
          <w:sz w:val="20"/>
          <w:szCs w:val="20"/>
        </w:rPr>
        <w:br/>
        <w:t xml:space="preserve">a. imię (imiona) i nazwisko, </w:t>
      </w:r>
      <w:r w:rsidRPr="000E1DD4">
        <w:rPr>
          <w:rFonts w:ascii="Arial" w:eastAsia="Times New Roman" w:hAnsi="Arial" w:cs="Arial"/>
          <w:color w:val="262626" w:themeColor="text1" w:themeTint="D9"/>
          <w:sz w:val="20"/>
          <w:szCs w:val="20"/>
        </w:rPr>
        <w:br/>
        <w:t xml:space="preserve">b. datę urodzenia, </w:t>
      </w:r>
      <w:r w:rsidRPr="000E1DD4">
        <w:rPr>
          <w:rFonts w:ascii="Arial" w:eastAsia="Times New Roman" w:hAnsi="Arial" w:cs="Arial"/>
          <w:color w:val="262626" w:themeColor="text1" w:themeTint="D9"/>
          <w:sz w:val="20"/>
          <w:szCs w:val="20"/>
        </w:rPr>
        <w:br/>
        <w:t>c. dane kontaktowe osoby zatrudnianej.</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2. Poproś kandydata/kandydatkę o referencje z poprzednich miejsc zatrudnienia. </w:t>
      </w:r>
      <w:r w:rsidRPr="000E1DD4">
        <w:rPr>
          <w:rFonts w:ascii="Arial" w:eastAsia="Times New Roman" w:hAnsi="Arial" w:cs="Arial"/>
          <w:color w:val="262626" w:themeColor="text1" w:themeTint="D9"/>
          <w:sz w:val="20"/>
          <w:szCs w:val="20"/>
        </w:rPr>
        <w:br/>
        <w:t xml:space="preserve">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Placówka nie może samodzielnie prowadzić tzw. screeningu osób ubiegających się o pracę, gdyż ograniczają ją w tym zakresie przepisy ogólnego rozporządzenia o ochronie danych osobowych oraz Kodeksu pracy.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3. Pobierz dane osobowe kandydata/kandydatki, w tym dane potrzebne do sprawdzenia jego/jej danych w Rejestrze Sprawców Przestępstw na Tle Seksualnym. </w:t>
      </w:r>
      <w:r w:rsidRPr="000E1DD4">
        <w:rPr>
          <w:rFonts w:ascii="Arial" w:eastAsia="Times New Roman" w:hAnsi="Arial" w:cs="Arial"/>
          <w:color w:val="262626" w:themeColor="text1" w:themeTint="D9"/>
          <w:sz w:val="20"/>
          <w:szCs w:val="20"/>
        </w:rPr>
        <w:br/>
        <w:t xml:space="preserve">Przed dopuszczeniem osoby zatrudnianej do wykonywania obowiązków związanych z opieką nad małoletnimi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placówki. </w:t>
      </w:r>
      <w:r w:rsidRPr="000E1DD4">
        <w:rPr>
          <w:rFonts w:ascii="Arial" w:eastAsia="Times New Roman" w:hAnsi="Arial" w:cs="Arial"/>
          <w:color w:val="262626" w:themeColor="text1" w:themeTint="D9"/>
          <w:sz w:val="20"/>
          <w:szCs w:val="20"/>
        </w:rPr>
        <w:br/>
        <w:t xml:space="preserve">Aby sprawdzić osobę w Rejestrze organizacja potrzebuje następujących danych kandydata/kandydatki: </w:t>
      </w:r>
      <w:r w:rsidRPr="000E1DD4">
        <w:rPr>
          <w:rFonts w:ascii="Arial" w:eastAsia="Times New Roman" w:hAnsi="Arial" w:cs="Arial"/>
          <w:color w:val="262626" w:themeColor="text1" w:themeTint="D9"/>
          <w:sz w:val="20"/>
          <w:szCs w:val="20"/>
        </w:rPr>
        <w:br/>
        <w:t xml:space="preserve">a. imię i nazwisko, </w:t>
      </w:r>
      <w:r w:rsidRPr="000E1DD4">
        <w:rPr>
          <w:rFonts w:ascii="Arial" w:eastAsia="Times New Roman" w:hAnsi="Arial" w:cs="Arial"/>
          <w:color w:val="262626" w:themeColor="text1" w:themeTint="D9"/>
          <w:sz w:val="20"/>
          <w:szCs w:val="20"/>
        </w:rPr>
        <w:br/>
        <w:t xml:space="preserve">b. data urodzenia, </w:t>
      </w:r>
      <w:r w:rsidRPr="000E1DD4">
        <w:rPr>
          <w:rFonts w:ascii="Arial" w:eastAsia="Times New Roman" w:hAnsi="Arial" w:cs="Arial"/>
          <w:color w:val="262626" w:themeColor="text1" w:themeTint="D9"/>
          <w:sz w:val="20"/>
          <w:szCs w:val="20"/>
        </w:rPr>
        <w:br/>
        <w:t xml:space="preserve">c. pesel, </w:t>
      </w:r>
      <w:r w:rsidRPr="000E1DD4">
        <w:rPr>
          <w:rFonts w:ascii="Arial" w:eastAsia="Times New Roman" w:hAnsi="Arial" w:cs="Arial"/>
          <w:color w:val="262626" w:themeColor="text1" w:themeTint="D9"/>
          <w:sz w:val="20"/>
          <w:szCs w:val="20"/>
        </w:rPr>
        <w:br/>
        <w:t xml:space="preserve">d. nazwisko rodowe, </w:t>
      </w:r>
      <w:r w:rsidRPr="000E1DD4">
        <w:rPr>
          <w:rFonts w:ascii="Arial" w:eastAsia="Times New Roman" w:hAnsi="Arial" w:cs="Arial"/>
          <w:color w:val="262626" w:themeColor="text1" w:themeTint="D9"/>
          <w:sz w:val="20"/>
          <w:szCs w:val="20"/>
        </w:rPr>
        <w:br/>
        <w:t xml:space="preserve">e. imię ojca, </w:t>
      </w:r>
      <w:r w:rsidRPr="000E1DD4">
        <w:rPr>
          <w:rFonts w:ascii="Arial" w:eastAsia="Times New Roman" w:hAnsi="Arial" w:cs="Arial"/>
          <w:color w:val="262626" w:themeColor="text1" w:themeTint="D9"/>
          <w:sz w:val="20"/>
          <w:szCs w:val="20"/>
        </w:rPr>
        <w:br/>
        <w:t>f. imię matki.</w:t>
      </w:r>
      <w:r w:rsidRPr="000E1DD4">
        <w:rPr>
          <w:rFonts w:ascii="Arial" w:eastAsia="Times New Roman" w:hAnsi="Arial" w:cs="Arial"/>
          <w:color w:val="262626" w:themeColor="text1" w:themeTint="D9"/>
          <w:sz w:val="20"/>
          <w:szCs w:val="20"/>
        </w:rPr>
        <w:br/>
        <w:t xml:space="preserve">Wydruk z Rejestru należy przechowywać w aktach osobowych pracownika lub analogicznej dokumentacji dotyczącej wolontariusza/osoby zatrudnionej w oparciu o umowę cywilnoprawną.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 xml:space="preserve">4. 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5. Jeżeli osoba posiada obywatelstwo inne niż polskie wówczas powinna przedłożyć Ci również informację z rejestru karnego państwa obywatelstwa uzyskiwaną do celów działalności zawodowej lub </w:t>
      </w:r>
      <w:proofErr w:type="spellStart"/>
      <w:r w:rsidRPr="000E1DD4">
        <w:rPr>
          <w:rFonts w:ascii="Arial" w:eastAsia="Times New Roman" w:hAnsi="Arial" w:cs="Arial"/>
          <w:color w:val="262626" w:themeColor="text1" w:themeTint="D9"/>
          <w:sz w:val="20"/>
          <w:szCs w:val="20"/>
        </w:rPr>
        <w:t>wolontariackiej</w:t>
      </w:r>
      <w:proofErr w:type="spellEnd"/>
      <w:r w:rsidRPr="000E1DD4">
        <w:rPr>
          <w:rFonts w:ascii="Arial" w:eastAsia="Times New Roman" w:hAnsi="Arial" w:cs="Arial"/>
          <w:color w:val="262626" w:themeColor="text1" w:themeTint="D9"/>
          <w:sz w:val="20"/>
          <w:szCs w:val="20"/>
        </w:rPr>
        <w:t xml:space="preserve"> związanej z kontaktami z dziećmi, bądź informację z rejestru karnego, jeżeli prawo tego państwa nie przewiduje wydawania informacji dla w/w celów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6. Pobierz od kandydata/kandydatki oświadczenie o państwie/ach zamieszkiwania w ciągu ostatnich 20 lat, innych niż Rzeczypospolita Polska i państwo obywatelstwa, złożone pod rygorem odpowiedzialności karnej.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9. 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br/>
      </w:r>
      <w:r w:rsidRPr="000E1DD4">
        <w:rPr>
          <w:rFonts w:ascii="Arial" w:eastAsia="Times New Roman" w:hAnsi="Arial" w:cs="Arial"/>
          <w:color w:val="262626" w:themeColor="text1" w:themeTint="D9"/>
          <w:sz w:val="17"/>
          <w:szCs w:val="17"/>
        </w:rPr>
        <w:t>OŚWIADCZENIE O NIEKARALNOŚCI</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 </w:t>
      </w:r>
      <w:r w:rsidRPr="000E1DD4">
        <w:rPr>
          <w:rFonts w:ascii="Arial" w:eastAsia="Times New Roman" w:hAnsi="Arial" w:cs="Arial"/>
          <w:color w:val="262626" w:themeColor="text1" w:themeTint="D9"/>
          <w:sz w:val="17"/>
          <w:szCs w:val="17"/>
        </w:rPr>
        <w:br/>
        <w:t>miejsce i data</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Ja, ...................................................................................................................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nr PESEL ....................................................../nr paszportu ....................................................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oświadczam, że w państwie ……………………. nie jest prowadzony rejestr karny/ nie wydaje się informacji z rejestru karnego. 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Jestem świadomy/a odpowiedzialności karnej za złożenie fałszywego oświadczenia.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Podpis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 dnia……………. r. </w:t>
      </w:r>
    </w:p>
    <w:p w14:paraId="4470568B" w14:textId="11D152A3" w:rsidR="003230EA" w:rsidRPr="000E1DD4" w:rsidRDefault="00D36B4A" w:rsidP="00A8057C">
      <w:pPr>
        <w:pStyle w:val="Akapitzlist"/>
        <w:spacing w:after="240" w:line="270" w:lineRule="atLeast"/>
        <w:divId w:val="1649244366"/>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OŚWIADCZENIE O KRAJACH ZAMIESZKANIA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Oświadczam, że w okresie ostatnich 20 lat zamieszkałem/</w:t>
      </w:r>
      <w:proofErr w:type="spellStart"/>
      <w:r w:rsidRPr="000E1DD4">
        <w:rPr>
          <w:rFonts w:ascii="Arial" w:eastAsia="Times New Roman" w:hAnsi="Arial" w:cs="Arial"/>
          <w:color w:val="262626" w:themeColor="text1" w:themeTint="D9"/>
          <w:sz w:val="17"/>
          <w:szCs w:val="17"/>
        </w:rPr>
        <w:t>am</w:t>
      </w:r>
      <w:proofErr w:type="spellEnd"/>
      <w:r w:rsidRPr="000E1DD4">
        <w:rPr>
          <w:rFonts w:ascii="Arial" w:eastAsia="Times New Roman" w:hAnsi="Arial" w:cs="Arial"/>
          <w:color w:val="262626" w:themeColor="text1" w:themeTint="D9"/>
          <w:sz w:val="17"/>
          <w:szCs w:val="17"/>
        </w:rPr>
        <w:t xml:space="preserve"> w następujących państwach, innych niż </w:t>
      </w:r>
      <w:r w:rsidR="00713893">
        <w:rPr>
          <w:rFonts w:ascii="Arial" w:eastAsia="Times New Roman" w:hAnsi="Arial" w:cs="Arial"/>
          <w:color w:val="262626" w:themeColor="text1" w:themeTint="D9"/>
          <w:sz w:val="17"/>
          <w:szCs w:val="17"/>
        </w:rPr>
        <w:t>Rzeczpospolita Polska</w:t>
      </w:r>
      <w:r w:rsidRPr="000E1DD4">
        <w:rPr>
          <w:rFonts w:ascii="Arial" w:eastAsia="Times New Roman" w:hAnsi="Arial" w:cs="Arial"/>
          <w:color w:val="262626" w:themeColor="text1" w:themeTint="D9"/>
          <w:sz w:val="17"/>
          <w:szCs w:val="17"/>
        </w:rPr>
        <w:t xml:space="preserve"> i państwo obywatelstwa: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1. …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2. ….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Oraz jednocześnie przedkładam informację z rejestrów karnych tych państw uzyskiwaną do celów działalności zawodowej lub </w:t>
      </w:r>
      <w:proofErr w:type="spellStart"/>
      <w:r w:rsidRPr="000E1DD4">
        <w:rPr>
          <w:rFonts w:ascii="Arial" w:eastAsia="Times New Roman" w:hAnsi="Arial" w:cs="Arial"/>
          <w:color w:val="262626" w:themeColor="text1" w:themeTint="D9"/>
          <w:sz w:val="17"/>
          <w:szCs w:val="17"/>
        </w:rPr>
        <w:t>wolontariackiej</w:t>
      </w:r>
      <w:proofErr w:type="spellEnd"/>
      <w:r w:rsidRPr="000E1DD4">
        <w:rPr>
          <w:rFonts w:ascii="Arial" w:eastAsia="Times New Roman" w:hAnsi="Arial" w:cs="Arial"/>
          <w:color w:val="262626" w:themeColor="text1" w:themeTint="D9"/>
          <w:sz w:val="17"/>
          <w:szCs w:val="17"/>
        </w:rPr>
        <w:t xml:space="preserve"> związanej z kontaktami z dziećmi/ informację z rejestrów karnych.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Jestem świadomy/a odpowiedzialności karnej za złożenie fałszywego oświadczenia. </w:t>
      </w:r>
      <w:r w:rsidRPr="000E1DD4">
        <w:rPr>
          <w:rFonts w:ascii="Arial" w:eastAsia="Times New Roman" w:hAnsi="Arial" w:cs="Arial"/>
          <w:color w:val="262626" w:themeColor="text1" w:themeTint="D9"/>
          <w:sz w:val="17"/>
          <w:szCs w:val="17"/>
        </w:rPr>
        <w:br/>
      </w:r>
      <w:r w:rsidRPr="000E1DD4">
        <w:rPr>
          <w:rFonts w:ascii="Arial" w:eastAsia="Times New Roman" w:hAnsi="Arial" w:cs="Arial"/>
          <w:color w:val="262626" w:themeColor="text1" w:themeTint="D9"/>
          <w:sz w:val="17"/>
          <w:szCs w:val="17"/>
        </w:rPr>
        <w:br/>
        <w:t xml:space="preserve">.......................................................................... </w:t>
      </w:r>
      <w:r w:rsidRPr="000E1DD4">
        <w:rPr>
          <w:rFonts w:ascii="Arial" w:eastAsia="Times New Roman" w:hAnsi="Arial" w:cs="Arial"/>
          <w:color w:val="262626" w:themeColor="text1" w:themeTint="D9"/>
          <w:sz w:val="17"/>
          <w:szCs w:val="17"/>
        </w:rPr>
        <w:br/>
        <w:t xml:space="preserve">Podpis </w:t>
      </w:r>
      <w:r w:rsidR="00A8057C" w:rsidRPr="000E1DD4">
        <w:rPr>
          <w:rFonts w:ascii="Arial" w:eastAsia="Times New Roman" w:hAnsi="Arial" w:cs="Arial"/>
          <w:color w:val="262626" w:themeColor="text1" w:themeTint="D9"/>
          <w:sz w:val="17"/>
          <w:szCs w:val="17"/>
        </w:rPr>
        <w:t xml:space="preserve">                                                                                                                      </w:t>
      </w:r>
      <w:r w:rsidRPr="000E1DD4">
        <w:rPr>
          <w:rFonts w:ascii="Arial" w:eastAsia="Times New Roman" w:hAnsi="Arial" w:cs="Arial"/>
          <w:color w:val="262626" w:themeColor="text1" w:themeTint="D9"/>
          <w:sz w:val="17"/>
          <w:szCs w:val="17"/>
        </w:rPr>
        <w:t>.................., dnia................ r.</w:t>
      </w:r>
      <w:r w:rsidRPr="000E1DD4">
        <w:rPr>
          <w:rFonts w:ascii="Arial" w:eastAsia="Times New Roman" w:hAnsi="Arial" w:cs="Arial"/>
          <w:color w:val="262626" w:themeColor="text1" w:themeTint="D9"/>
          <w:sz w:val="17"/>
          <w:szCs w:val="17"/>
        </w:rPr>
        <w:br/>
      </w:r>
    </w:p>
    <w:p w14:paraId="24B4DD34" w14:textId="4C32B42F" w:rsidR="003230EA" w:rsidRPr="000E1DD4" w:rsidRDefault="0051086B" w:rsidP="0058021B">
      <w:pPr>
        <w:tabs>
          <w:tab w:val="center" w:pos="4536"/>
        </w:tabs>
        <w:spacing w:after="240" w:line="270" w:lineRule="atLeast"/>
        <w:rPr>
          <w:rFonts w:ascii="Arial" w:eastAsia="Times New Roman" w:hAnsi="Arial" w:cs="Arial"/>
          <w:color w:val="262626" w:themeColor="text1" w:themeTint="D9"/>
        </w:rPr>
      </w:pPr>
      <w:r>
        <w:rPr>
          <w:rFonts w:ascii="Arial" w:eastAsia="Times New Roman" w:hAnsi="Arial" w:cs="Arial"/>
          <w:b/>
          <w:bCs/>
          <w:color w:val="262626" w:themeColor="text1" w:themeTint="D9"/>
        </w:rPr>
        <w:lastRenderedPageBreak/>
        <w:t>[zał. 3</w:t>
      </w:r>
      <w:r w:rsidR="0058021B" w:rsidRPr="000E1DD4">
        <w:rPr>
          <w:rFonts w:ascii="Arial" w:eastAsia="Times New Roman" w:hAnsi="Arial" w:cs="Arial"/>
          <w:b/>
          <w:bCs/>
          <w:color w:val="262626" w:themeColor="text1" w:themeTint="D9"/>
        </w:rPr>
        <w:t>]</w:t>
      </w:r>
      <w:r w:rsidR="0058021B" w:rsidRPr="000E1DD4">
        <w:rPr>
          <w:rFonts w:ascii="Arial" w:eastAsia="Times New Roman" w:hAnsi="Arial" w:cs="Arial"/>
          <w:b/>
          <w:bCs/>
          <w:color w:val="262626" w:themeColor="text1" w:themeTint="D9"/>
        </w:rPr>
        <w:tab/>
      </w:r>
      <w:r w:rsidR="00D36B4A" w:rsidRPr="000E1DD4">
        <w:rPr>
          <w:rFonts w:ascii="Arial" w:eastAsia="Times New Roman" w:hAnsi="Arial" w:cs="Arial"/>
          <w:b/>
          <w:bCs/>
          <w:color w:val="262626" w:themeColor="text1" w:themeTint="D9"/>
        </w:rPr>
        <w:t>Zasady bezpiecznych relacji personelu z dziećmi</w:t>
      </w:r>
    </w:p>
    <w:p w14:paraId="6B81351A" w14:textId="77777777" w:rsidR="00334917" w:rsidRDefault="00D36B4A">
      <w:pPr>
        <w:spacing w:after="240"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Zasady bezpiecznych relacji personelu [nazwa placówki] z dziećmi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Relacje personelu z dziećmi </w:t>
      </w:r>
      <w:r w:rsidRPr="000E1DD4">
        <w:rPr>
          <w:rFonts w:ascii="Arial" w:eastAsia="Times New Roman" w:hAnsi="Arial" w:cs="Arial"/>
          <w:color w:val="262626" w:themeColor="text1" w:themeTint="D9"/>
          <w:sz w:val="20"/>
          <w:szCs w:val="20"/>
        </w:rPr>
        <w:b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Komunikacja z dziećmi </w:t>
      </w:r>
      <w:r w:rsidRPr="000E1DD4">
        <w:rPr>
          <w:rFonts w:ascii="Arial" w:eastAsia="Times New Roman" w:hAnsi="Arial" w:cs="Arial"/>
          <w:color w:val="262626" w:themeColor="text1" w:themeTint="D9"/>
          <w:sz w:val="20"/>
          <w:szCs w:val="20"/>
        </w:rPr>
        <w:br/>
        <w:t xml:space="preserve">1. W komunikacji z dziećmi zachowuj cierpliwość i szacunek. </w:t>
      </w:r>
      <w:r w:rsidRPr="000E1DD4">
        <w:rPr>
          <w:rFonts w:ascii="Arial" w:eastAsia="Times New Roman" w:hAnsi="Arial" w:cs="Arial"/>
          <w:color w:val="262626" w:themeColor="text1" w:themeTint="D9"/>
          <w:sz w:val="20"/>
          <w:szCs w:val="20"/>
        </w:rPr>
        <w:br/>
        <w:t xml:space="preserve">2. Słuchaj uważnie dzieci i udzielaj im odpowiedzi adekwatnych do ich wieku i danej sytuacji. </w:t>
      </w:r>
      <w:r w:rsidRPr="000E1DD4">
        <w:rPr>
          <w:rFonts w:ascii="Arial" w:eastAsia="Times New Roman" w:hAnsi="Arial" w:cs="Arial"/>
          <w:color w:val="262626" w:themeColor="text1" w:themeTint="D9"/>
          <w:sz w:val="20"/>
          <w:szCs w:val="20"/>
        </w:rPr>
        <w:br/>
        <w:t xml:space="preserve">3. Nie wolno Ci zawstydzać, upokarzać, lekceważyć i obrażać dziecka. Nie wolno Ci krzyczeć na dziecko w sytuacji innej niż wynikająca z bezpieczeństwa dziecka lub innych dzieci. </w:t>
      </w:r>
      <w:r w:rsidRPr="000E1DD4">
        <w:rPr>
          <w:rFonts w:ascii="Arial" w:eastAsia="Times New Roman" w:hAnsi="Arial" w:cs="Arial"/>
          <w:color w:val="262626" w:themeColor="text1" w:themeTint="D9"/>
          <w:sz w:val="20"/>
          <w:szCs w:val="20"/>
        </w:rPr>
        <w:br/>
        <w:t>4. Nie wolno Ci ujawniać informacji wrażliwych dotyczących dziecka wobec osób nieuprawnionych, w tym wobec innych dzieci. Obejmuje to wizerunek dziecka, informacje o jego/jej sytuacji rodzinnej, ekonomicznej, medycznej, opiekuńczej i prawnej.</w:t>
      </w:r>
      <w:r w:rsidRPr="000E1DD4">
        <w:rPr>
          <w:rFonts w:ascii="Arial" w:eastAsia="Times New Roman" w:hAnsi="Arial" w:cs="Arial"/>
          <w:color w:val="262626" w:themeColor="text1" w:themeTint="D9"/>
          <w:sz w:val="20"/>
          <w:szCs w:val="20"/>
        </w:rPr>
        <w:br/>
        <w:t xml:space="preserve">5. Podejmując decyzje dotyczące dziecka, poinformuj je o tym i staraj się brać pod uwagę jego oczekiwania. </w:t>
      </w:r>
      <w:r w:rsidRPr="000E1DD4">
        <w:rPr>
          <w:rFonts w:ascii="Arial" w:eastAsia="Times New Roman" w:hAnsi="Arial" w:cs="Arial"/>
          <w:color w:val="262626" w:themeColor="text1" w:themeTint="D9"/>
          <w:sz w:val="20"/>
          <w:szCs w:val="20"/>
        </w:rPr>
        <w:br/>
        <w:t xml:space="preserve">6. Szanuj prawo dziecka do prywatności. Jeśli konieczne jest odstąpienie od zasady poufności, aby chronić dziecko, wyjaśnij mu to najszybciej jak to możliwe. </w:t>
      </w:r>
      <w:r w:rsidRPr="000E1DD4">
        <w:rPr>
          <w:rFonts w:ascii="Arial" w:eastAsia="Times New Roman" w:hAnsi="Arial" w:cs="Arial"/>
          <w:color w:val="262626" w:themeColor="text1" w:themeTint="D9"/>
          <w:sz w:val="20"/>
          <w:szCs w:val="20"/>
        </w:rPr>
        <w:br/>
        <w:t xml:space="preserve">7. Jeśli pojawi się konieczność porozmawiania z dzieckiem na osobności, zostaw uchylone drzwi do pomieszczenia i zadbaj, aby być w zasięgu wzroku innych. Możesz też poprosić drugiego pracownika o obecność podczas takiej rozmowy. </w:t>
      </w:r>
      <w:r w:rsidRPr="000E1DD4">
        <w:rPr>
          <w:rFonts w:ascii="Arial" w:eastAsia="Times New Roman" w:hAnsi="Arial" w:cs="Arial"/>
          <w:color w:val="262626" w:themeColor="text1" w:themeTint="D9"/>
          <w:sz w:val="20"/>
          <w:szCs w:val="20"/>
        </w:rPr>
        <w:br/>
        <w:t xml:space="preserve">8. 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r w:rsidRPr="000E1DD4">
        <w:rPr>
          <w:rFonts w:ascii="Arial" w:eastAsia="Times New Roman" w:hAnsi="Arial" w:cs="Arial"/>
          <w:color w:val="262626" w:themeColor="text1" w:themeTint="D9"/>
          <w:sz w:val="20"/>
          <w:szCs w:val="20"/>
        </w:rPr>
        <w:br/>
        <w:t>9. Zapewnij dzieci, że jeśli czują się niekomfortowo w jakiejś sytuacji, wobec konkretnego zachowania czy słów, mogą o tym powiedzieć Tobie lub wskazanej osobie (w zależności od procedur interwencji, jakie przyjęła instytucja) i mogą oczekiwać odpowiedniej reakcji i/lub pomocy.</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Działania z dziećmi </w:t>
      </w:r>
      <w:r w:rsidRPr="000E1DD4">
        <w:rPr>
          <w:rFonts w:ascii="Arial" w:eastAsia="Times New Roman" w:hAnsi="Arial" w:cs="Arial"/>
          <w:color w:val="262626" w:themeColor="text1" w:themeTint="D9"/>
          <w:sz w:val="20"/>
          <w:szCs w:val="20"/>
        </w:rPr>
        <w:br/>
        <w:t xml:space="preserve">1. Doceniaj i szanuj wkład dzieci w podejmowane działania, aktywnie je angażuj i traktuj równo bez względu na ich płeć, orientację seksualną, sprawność/niepełnosprawność, status społeczny, etniczny, kulturowy, religijny i światopogląd. </w:t>
      </w:r>
      <w:r w:rsidRPr="000E1DD4">
        <w:rPr>
          <w:rFonts w:ascii="Arial" w:eastAsia="Times New Roman" w:hAnsi="Arial" w:cs="Arial"/>
          <w:color w:val="262626" w:themeColor="text1" w:themeTint="D9"/>
          <w:sz w:val="20"/>
          <w:szCs w:val="20"/>
        </w:rPr>
        <w:br/>
        <w:t xml:space="preserve">2. Unikaj faworyzowania dzieci. </w:t>
      </w:r>
      <w:r w:rsidRPr="000E1DD4">
        <w:rPr>
          <w:rFonts w:ascii="Arial" w:eastAsia="Times New Roman" w:hAnsi="Arial" w:cs="Arial"/>
          <w:color w:val="262626" w:themeColor="text1" w:themeTint="D9"/>
          <w:sz w:val="20"/>
          <w:szCs w:val="20"/>
        </w:rPr>
        <w:br/>
        <w:t xml:space="preserve">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4. Nie wolno Ci utrwalać wizerunku dziecka (filmowanie, nagrywanie głosu, fotografowanie) dla potrzeb prywatnych</w:t>
      </w:r>
    </w:p>
    <w:p w14:paraId="3F369738" w14:textId="77777777" w:rsidR="004B36A0" w:rsidRDefault="00D36B4A">
      <w:pPr>
        <w:spacing w:after="240"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5. Nie wolno Ci proponować dzieciom alkoholu, wyrobów tytoniowych ani nielegalnych substancji, jak również używać ich w obecności dzieci. </w:t>
      </w:r>
      <w:r w:rsidRPr="000E1DD4">
        <w:rPr>
          <w:rFonts w:ascii="Arial" w:eastAsia="Times New Roman" w:hAnsi="Arial" w:cs="Arial"/>
          <w:color w:val="262626" w:themeColor="text1" w:themeTint="D9"/>
          <w:sz w:val="20"/>
          <w:szCs w:val="20"/>
        </w:rPr>
        <w:br/>
        <w:t xml:space="preserve">6. 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r w:rsidRPr="000E1DD4">
        <w:rPr>
          <w:rFonts w:ascii="Arial" w:eastAsia="Times New Roman" w:hAnsi="Arial" w:cs="Arial"/>
          <w:color w:val="262626" w:themeColor="text1" w:themeTint="D9"/>
          <w:sz w:val="20"/>
          <w:szCs w:val="20"/>
        </w:rPr>
        <w:br/>
        <w:t>7. Wszystkie ryzykowne sytuacje, które obejmują zauroczenie dzieckiem przez pracownika lub pracownikiem przez dziecko, muszą być raportowane dyrekcji. Jeśli jesteś ich świadkiem reaguj stanowczo, ale z wyczuciem, aby zachować godność osób zainteresowanych.</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Kontakt fizyczny z dziećmi </w:t>
      </w:r>
      <w:r w:rsidRPr="000E1DD4">
        <w:rPr>
          <w:rFonts w:ascii="Arial" w:eastAsia="Times New Roman" w:hAnsi="Arial" w:cs="Arial"/>
          <w:color w:val="262626" w:themeColor="text1" w:themeTint="D9"/>
          <w:sz w:val="20"/>
          <w:szCs w:val="20"/>
        </w:rPr>
        <w:br/>
        <w:t xml:space="preserve">Każde </w:t>
      </w:r>
      <w:proofErr w:type="spellStart"/>
      <w:r w:rsidRPr="000E1DD4">
        <w:rPr>
          <w:rFonts w:ascii="Arial" w:eastAsia="Times New Roman" w:hAnsi="Arial" w:cs="Arial"/>
          <w:color w:val="262626" w:themeColor="text1" w:themeTint="D9"/>
          <w:sz w:val="20"/>
          <w:szCs w:val="20"/>
        </w:rPr>
        <w:t>przemocowe</w:t>
      </w:r>
      <w:proofErr w:type="spellEnd"/>
      <w:r w:rsidRPr="000E1DD4">
        <w:rPr>
          <w:rFonts w:ascii="Arial" w:eastAsia="Times New Roman" w:hAnsi="Arial" w:cs="Arial"/>
          <w:color w:val="262626" w:themeColor="text1" w:themeTint="D9"/>
          <w:sz w:val="20"/>
          <w:szCs w:val="20"/>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 Nie wolno Ci bić, szturchać, popychać ani w jakikolwiek sposób naruszać integralności fizycznej dziecka. </w:t>
      </w:r>
      <w:r w:rsidRPr="000E1DD4">
        <w:rPr>
          <w:rFonts w:ascii="Arial" w:eastAsia="Times New Roman" w:hAnsi="Arial" w:cs="Arial"/>
          <w:color w:val="262626" w:themeColor="text1" w:themeTint="D9"/>
          <w:sz w:val="20"/>
          <w:szCs w:val="20"/>
        </w:rPr>
        <w:br/>
        <w:t xml:space="preserve">2. Nigdy nie dotykaj dziecka w sposób, który może być uznany za nieprzyzwoity lub niestosowny. </w:t>
      </w:r>
      <w:r w:rsidRPr="000E1DD4">
        <w:rPr>
          <w:rFonts w:ascii="Arial" w:eastAsia="Times New Roman" w:hAnsi="Arial" w:cs="Arial"/>
          <w:color w:val="262626" w:themeColor="text1" w:themeTint="D9"/>
          <w:sz w:val="20"/>
          <w:szCs w:val="20"/>
        </w:rPr>
        <w:br/>
        <w:t xml:space="preserve">3. Zawsze bądź przygotowany na wyjaśnienie swoich działań. </w:t>
      </w:r>
      <w:r w:rsidRPr="000E1DD4">
        <w:rPr>
          <w:rFonts w:ascii="Arial" w:eastAsia="Times New Roman" w:hAnsi="Arial" w:cs="Arial"/>
          <w:color w:val="262626" w:themeColor="text1" w:themeTint="D9"/>
          <w:sz w:val="20"/>
          <w:szCs w:val="20"/>
        </w:rPr>
        <w:br/>
        <w:t xml:space="preserve">4. Nie angażuj się w takie aktywności jak łaskotanie, udawane walki z dziećmi czy brutalne zabawy fizyczne. </w:t>
      </w:r>
      <w:r w:rsidRPr="000E1DD4">
        <w:rPr>
          <w:rFonts w:ascii="Arial" w:eastAsia="Times New Roman" w:hAnsi="Arial" w:cs="Arial"/>
          <w:color w:val="262626" w:themeColor="text1" w:themeTint="D9"/>
          <w:sz w:val="20"/>
          <w:szCs w:val="20"/>
        </w:rPr>
        <w:br/>
        <w:t xml:space="preserve">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r w:rsidRPr="000E1DD4">
        <w:rPr>
          <w:rFonts w:ascii="Arial" w:eastAsia="Times New Roman" w:hAnsi="Arial" w:cs="Arial"/>
          <w:color w:val="262626" w:themeColor="text1" w:themeTint="D9"/>
          <w:sz w:val="20"/>
          <w:szCs w:val="20"/>
        </w:rPr>
        <w:br/>
        <w:t xml:space="preserve">6. 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r w:rsidRPr="000E1DD4">
        <w:rPr>
          <w:rFonts w:ascii="Arial" w:eastAsia="Times New Roman" w:hAnsi="Arial" w:cs="Arial"/>
          <w:color w:val="262626" w:themeColor="text1" w:themeTint="D9"/>
          <w:sz w:val="20"/>
          <w:szCs w:val="20"/>
        </w:rPr>
        <w:br/>
        <w:t xml:space="preserve">7. 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 </w:t>
      </w:r>
      <w:r w:rsidRPr="000E1DD4">
        <w:rPr>
          <w:rFonts w:ascii="Arial" w:eastAsia="Times New Roman" w:hAnsi="Arial" w:cs="Arial"/>
          <w:color w:val="262626" w:themeColor="text1" w:themeTint="D9"/>
          <w:sz w:val="20"/>
          <w:szCs w:val="20"/>
        </w:rPr>
        <w:br/>
        <w:t>8. Podczas dłuższych niż jednodniowe wyjazdów i wycieczek niedopuszczalne jest spa</w:t>
      </w:r>
      <w:r w:rsidR="00CB0BE1">
        <w:rPr>
          <w:rFonts w:ascii="Arial" w:eastAsia="Times New Roman" w:hAnsi="Arial" w:cs="Arial"/>
          <w:color w:val="262626" w:themeColor="text1" w:themeTint="D9"/>
          <w:sz w:val="20"/>
          <w:szCs w:val="20"/>
        </w:rPr>
        <w:t>nie z dzieckiem w jednym łóżku</w:t>
      </w:r>
      <w:r w:rsidRPr="000E1DD4">
        <w:rPr>
          <w:rFonts w:ascii="Arial" w:eastAsia="Times New Roman" w:hAnsi="Arial" w:cs="Arial"/>
          <w:color w:val="262626" w:themeColor="text1" w:themeTint="D9"/>
          <w:sz w:val="20"/>
          <w:szCs w:val="20"/>
        </w:rPr>
        <w:t>.</w:t>
      </w:r>
    </w:p>
    <w:p w14:paraId="4996CB0A" w14:textId="518D9269" w:rsidR="000E1DD4" w:rsidRPr="000E1DD4" w:rsidRDefault="00D36B4A">
      <w:pPr>
        <w:spacing w:after="240"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 xml:space="preserve">Kontakty poza godzinami pracy </w:t>
      </w:r>
      <w:r w:rsidRPr="000E1DD4">
        <w:rPr>
          <w:rFonts w:ascii="Arial" w:eastAsia="Times New Roman" w:hAnsi="Arial" w:cs="Arial"/>
          <w:color w:val="262626" w:themeColor="text1" w:themeTint="D9"/>
          <w:sz w:val="20"/>
          <w:szCs w:val="20"/>
        </w:rPr>
        <w:br/>
        <w:t xml:space="preserve">Co do zasady kontakt z dziećmi powinien odbywać się wyłącznie w godzinach pracy i dotyczyć celów edukacyjnych lub wychowawczych. </w:t>
      </w:r>
      <w:r w:rsidRPr="000E1DD4">
        <w:rPr>
          <w:rFonts w:ascii="Arial" w:eastAsia="Times New Roman" w:hAnsi="Arial" w:cs="Arial"/>
          <w:color w:val="262626" w:themeColor="text1" w:themeTint="D9"/>
          <w:sz w:val="20"/>
          <w:szCs w:val="20"/>
        </w:rPr>
        <w:br/>
        <w:t xml:space="preserve">1. Nie wolno Ci zapraszać dzieci do swojego miejsca zamieszkania ani spotykać się z nimi poza godzinami pracy. Obejmuje to także kontakty z dziećmi poprzez prywatne kanały komunikacji </w:t>
      </w:r>
      <w:r w:rsidRPr="000D3E79">
        <w:rPr>
          <w:rFonts w:ascii="Arial" w:eastAsia="Times New Roman" w:hAnsi="Arial" w:cs="Arial"/>
          <w:color w:val="000000" w:themeColor="text1"/>
          <w:sz w:val="20"/>
          <w:szCs w:val="20"/>
        </w:rPr>
        <w:t>(prywatny telefon, e-mail, komunikatory, profil</w:t>
      </w:r>
      <w:r w:rsidR="004635E6" w:rsidRPr="000D3E79">
        <w:rPr>
          <w:rFonts w:ascii="Arial" w:eastAsia="Times New Roman" w:hAnsi="Arial" w:cs="Arial"/>
          <w:color w:val="000000" w:themeColor="text1"/>
          <w:sz w:val="20"/>
          <w:szCs w:val="20"/>
        </w:rPr>
        <w:t>e w mediach społecznościowych - chyba , że jest to związane ze sprawami szkolnymi np. samorząd uczniowski, wolontariat)</w:t>
      </w:r>
      <w:r w:rsidRPr="004635E6">
        <w:rPr>
          <w:rFonts w:ascii="Arial" w:eastAsia="Times New Roman" w:hAnsi="Arial" w:cs="Arial"/>
          <w:color w:val="FF0000"/>
          <w:sz w:val="20"/>
          <w:szCs w:val="20"/>
        </w:rPr>
        <w:br/>
      </w:r>
      <w:r w:rsidRPr="000E1DD4">
        <w:rPr>
          <w:rFonts w:ascii="Arial" w:eastAsia="Times New Roman" w:hAnsi="Arial" w:cs="Arial"/>
          <w:color w:val="262626" w:themeColor="text1" w:themeTint="D9"/>
          <w:sz w:val="20"/>
          <w:szCs w:val="20"/>
        </w:rPr>
        <w:t>2. Jeśli zachodzi taka konieczność, właściwą formą komunikacji z dziećmi i ich rodzicami lub opiekunami poza godzinami pracy są kanały służbowe (e-mail</w:t>
      </w:r>
      <w:r w:rsidR="002A725E">
        <w:rPr>
          <w:rFonts w:ascii="Arial" w:eastAsia="Times New Roman" w:hAnsi="Arial" w:cs="Arial"/>
          <w:color w:val="262626" w:themeColor="text1" w:themeTint="D9"/>
          <w:sz w:val="20"/>
          <w:szCs w:val="20"/>
        </w:rPr>
        <w:t xml:space="preserve"> służbowy</w:t>
      </w:r>
      <w:r w:rsidR="00642242">
        <w:rPr>
          <w:rFonts w:ascii="Arial" w:eastAsia="Times New Roman" w:hAnsi="Arial" w:cs="Arial"/>
          <w:color w:val="262626" w:themeColor="text1" w:themeTint="D9"/>
          <w:sz w:val="20"/>
          <w:szCs w:val="20"/>
        </w:rPr>
        <w:t>, telefon, dziennik elektroniczny</w:t>
      </w:r>
      <w:r w:rsidRPr="000E1DD4">
        <w:rPr>
          <w:rFonts w:ascii="Arial" w:eastAsia="Times New Roman" w:hAnsi="Arial" w:cs="Arial"/>
          <w:color w:val="262626" w:themeColor="text1" w:themeTint="D9"/>
          <w:sz w:val="20"/>
          <w:szCs w:val="20"/>
        </w:rPr>
        <w:t>).</w:t>
      </w:r>
      <w:r w:rsidRPr="000E1DD4">
        <w:rPr>
          <w:rFonts w:ascii="Arial" w:eastAsia="Times New Roman" w:hAnsi="Arial" w:cs="Arial"/>
          <w:color w:val="262626" w:themeColor="text1" w:themeTint="D9"/>
          <w:sz w:val="20"/>
          <w:szCs w:val="20"/>
        </w:rPr>
        <w:br/>
        <w:t xml:space="preserve">3. Jeśli zachodzi konieczność spotkania z dziećmi poza godzinami pracy, musisz poinformować o tym dyrekcję, a rodzice/opiekunowie prawni dzieci muszą wyrazić zgodę na taki kontakt. </w:t>
      </w:r>
      <w:r w:rsidRPr="000E1DD4">
        <w:rPr>
          <w:rFonts w:ascii="Arial" w:eastAsia="Times New Roman" w:hAnsi="Arial" w:cs="Arial"/>
          <w:color w:val="262626" w:themeColor="text1" w:themeTint="D9"/>
          <w:sz w:val="20"/>
          <w:szCs w:val="20"/>
        </w:rPr>
        <w:br/>
        <w:t>4. Utrzymywanie relacji towarzyskich lub rodzinnych (jeśli dzieci i rodzice/opiekunowie dzieci są osobami bliskimi wobec pracownika) wymaga zachowania poufności wszystkich informacji dotyczących innych dzieci, ich rodziców oraz opiekunów.</w:t>
      </w:r>
      <w:r w:rsidR="00CB0BE1">
        <w:rPr>
          <w:rFonts w:ascii="Arial" w:eastAsia="Times New Roman" w:hAnsi="Arial" w:cs="Arial"/>
          <w:color w:val="262626" w:themeColor="text1" w:themeTint="D9"/>
          <w:sz w:val="20"/>
          <w:szCs w:val="20"/>
        </w:rPr>
        <w:br/>
        <w:t>5. Dopuszcza się odstąpienie od zasady poufności w wypadku dobra dzieci.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Bezpieczeństwo online </w:t>
      </w:r>
      <w:r w:rsidRPr="000E1DD4">
        <w:rPr>
          <w:rFonts w:ascii="Arial" w:eastAsia="Times New Roman" w:hAnsi="Arial" w:cs="Arial"/>
          <w:color w:val="262626" w:themeColor="text1" w:themeTint="D9"/>
          <w:sz w:val="20"/>
          <w:szCs w:val="20"/>
        </w:rPr>
        <w:br/>
        <w:t xml:space="preserve">Bądź świadom cyfrowych zagrożeń i ryzyka wynikającego z rejestrowania Twojej prywatnej aktywności w sieci przez aplikacje i algorytmy, ale także Twoich własnych działań w </w:t>
      </w:r>
      <w:proofErr w:type="spellStart"/>
      <w:r w:rsidRPr="000E1DD4">
        <w:rPr>
          <w:rFonts w:ascii="Arial" w:eastAsia="Times New Roman" w:hAnsi="Arial" w:cs="Arial"/>
          <w:color w:val="262626" w:themeColor="text1" w:themeTint="D9"/>
          <w:sz w:val="20"/>
          <w:szCs w:val="20"/>
        </w:rPr>
        <w:t>internecie</w:t>
      </w:r>
      <w:proofErr w:type="spellEnd"/>
      <w:r w:rsidRPr="000E1DD4">
        <w:rPr>
          <w:rFonts w:ascii="Arial" w:eastAsia="Times New Roman" w:hAnsi="Arial" w:cs="Arial"/>
          <w:color w:val="262626" w:themeColor="text1" w:themeTint="D9"/>
          <w:sz w:val="20"/>
          <w:szCs w:val="20"/>
        </w:rPr>
        <w:t xml:space="preserve">. Dotyczy to </w:t>
      </w:r>
      <w:proofErr w:type="spellStart"/>
      <w:r w:rsidRPr="000E1DD4">
        <w:rPr>
          <w:rFonts w:ascii="Arial" w:eastAsia="Times New Roman" w:hAnsi="Arial" w:cs="Arial"/>
          <w:color w:val="262626" w:themeColor="text1" w:themeTint="D9"/>
          <w:sz w:val="20"/>
          <w:szCs w:val="20"/>
        </w:rPr>
        <w:t>lajkowania</w:t>
      </w:r>
      <w:proofErr w:type="spellEnd"/>
      <w:r w:rsidRPr="000E1DD4">
        <w:rPr>
          <w:rFonts w:ascii="Arial" w:eastAsia="Times New Roman" w:hAnsi="Arial" w:cs="Arial"/>
          <w:color w:val="262626" w:themeColor="text1" w:themeTint="D9"/>
          <w:sz w:val="20"/>
          <w:szCs w:val="20"/>
        </w:rPr>
        <w:t xml:space="preserve"> określonych stron, korzystania z aplikacji randkowych, na których możesz spotkać uczniów/uczennice, obserwowania określonych osób/stron w mediach społecznościowych i ustawień prywatności kont, z których korzystasz. Jeśli Twój profil jest publicznie dostępny, dzieci i ich rodzice/opiekunowie będą mieć wgląd w Twoją cyfrową aktywność. </w:t>
      </w:r>
      <w:r w:rsidRPr="000E1DD4">
        <w:rPr>
          <w:rFonts w:ascii="Arial" w:eastAsia="Times New Roman" w:hAnsi="Arial" w:cs="Arial"/>
          <w:color w:val="262626" w:themeColor="text1" w:themeTint="D9"/>
          <w:sz w:val="20"/>
          <w:szCs w:val="20"/>
        </w:rPr>
        <w:br/>
        <w:t>1. Nie wolno Ci nawiązywać kontaktów z uczniami i uczennicami poprzez przyjmowanie bądź wysyłanie zaprosz</w:t>
      </w:r>
      <w:r w:rsidR="00CB0BE1">
        <w:rPr>
          <w:rFonts w:ascii="Arial" w:eastAsia="Times New Roman" w:hAnsi="Arial" w:cs="Arial"/>
          <w:color w:val="262626" w:themeColor="text1" w:themeTint="D9"/>
          <w:sz w:val="20"/>
          <w:szCs w:val="20"/>
        </w:rPr>
        <w:t>eń w mediach społecznościowych uczniów, którzy nie ukończyli 13 roku życia.</w:t>
      </w:r>
      <w:r w:rsidRPr="000E1DD4">
        <w:rPr>
          <w:rFonts w:ascii="Arial" w:eastAsia="Times New Roman" w:hAnsi="Arial" w:cs="Arial"/>
          <w:color w:val="262626" w:themeColor="text1" w:themeTint="D9"/>
          <w:sz w:val="20"/>
          <w:szCs w:val="20"/>
        </w:rPr>
        <w:br/>
        <w:t>2. W trakcie lekcji osobiste urządzenia elektron</w:t>
      </w:r>
      <w:r w:rsidR="00CB0BE1">
        <w:rPr>
          <w:rFonts w:ascii="Arial" w:eastAsia="Times New Roman" w:hAnsi="Arial" w:cs="Arial"/>
          <w:color w:val="262626" w:themeColor="text1" w:themeTint="D9"/>
          <w:sz w:val="20"/>
          <w:szCs w:val="20"/>
        </w:rPr>
        <w:t>iczne powinny być wyciszone.</w:t>
      </w:r>
      <w:r w:rsidRPr="000E1DD4">
        <w:rPr>
          <w:rFonts w:ascii="Arial" w:eastAsia="Times New Roman" w:hAnsi="Arial" w:cs="Arial"/>
          <w:color w:val="262626" w:themeColor="text1" w:themeTint="D9"/>
          <w:sz w:val="20"/>
          <w:szCs w:val="20"/>
        </w:rPr>
        <w:br/>
      </w:r>
      <w:r w:rsidR="000E1DD4" w:rsidRPr="000E1DD4">
        <w:rPr>
          <w:rFonts w:ascii="Arial" w:eastAsia="Times New Roman" w:hAnsi="Arial" w:cs="Arial"/>
          <w:color w:val="262626" w:themeColor="text1" w:themeTint="D9"/>
          <w:sz w:val="20"/>
          <w:szCs w:val="20"/>
        </w:rPr>
        <w:br w:type="page"/>
      </w:r>
    </w:p>
    <w:p w14:paraId="1BFB6DC3" w14:textId="7F2D49F4" w:rsidR="00213076" w:rsidRPr="000E1DD4" w:rsidRDefault="0051086B" w:rsidP="00213076">
      <w:pPr>
        <w:tabs>
          <w:tab w:val="left" w:pos="1418"/>
        </w:tabs>
        <w:spacing w:after="240" w:line="270" w:lineRule="atLeast"/>
        <w:divId w:val="451560888"/>
        <w:rPr>
          <w:rFonts w:ascii="Arial" w:eastAsia="Times New Roman" w:hAnsi="Arial" w:cs="Arial"/>
          <w:b/>
          <w:bCs/>
          <w:color w:val="262626" w:themeColor="text1" w:themeTint="D9"/>
        </w:rPr>
      </w:pPr>
      <w:r>
        <w:rPr>
          <w:rFonts w:ascii="Arial" w:eastAsia="Times New Roman" w:hAnsi="Arial" w:cs="Arial"/>
          <w:b/>
          <w:bCs/>
          <w:color w:val="262626" w:themeColor="text1" w:themeTint="D9"/>
        </w:rPr>
        <w:lastRenderedPageBreak/>
        <w:t>[zał. 4</w:t>
      </w:r>
      <w:r w:rsidR="00213076" w:rsidRPr="000E1DD4">
        <w:rPr>
          <w:rFonts w:ascii="Arial" w:eastAsia="Times New Roman" w:hAnsi="Arial" w:cs="Arial"/>
          <w:b/>
          <w:bCs/>
          <w:color w:val="262626" w:themeColor="text1" w:themeTint="D9"/>
        </w:rPr>
        <w:t xml:space="preserve">] </w:t>
      </w:r>
      <w:r w:rsidR="00213076" w:rsidRPr="000E1DD4">
        <w:rPr>
          <w:rFonts w:ascii="Arial" w:eastAsia="Times New Roman" w:hAnsi="Arial" w:cs="Arial"/>
          <w:b/>
          <w:bCs/>
          <w:color w:val="262626" w:themeColor="text1" w:themeTint="D9"/>
        </w:rPr>
        <w:tab/>
        <w:t>Zasady bezpiecznej relacji dziecko-dziecko.</w:t>
      </w:r>
    </w:p>
    <w:p w14:paraId="04FBFAF1" w14:textId="2A2A9E9C" w:rsidR="00213076" w:rsidRPr="000E1DD4" w:rsidRDefault="005451B3" w:rsidP="00213076">
      <w:p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Bezpieczna relacja między dziećmi w Szkole jest kluczowa dla ich emocjonalnego i społecznego rozwoju. </w:t>
      </w:r>
      <w:r w:rsidR="00213076" w:rsidRPr="000E1DD4">
        <w:rPr>
          <w:rFonts w:ascii="Arial" w:eastAsia="Times New Roman" w:hAnsi="Arial" w:cs="Arial"/>
          <w:color w:val="262626" w:themeColor="text1" w:themeTint="D9"/>
          <w:sz w:val="20"/>
          <w:szCs w:val="20"/>
        </w:rPr>
        <w:t>Oto kilka zasad, które Szkoła promuje, aby pomóc w zachowaniu takiej relacji:</w:t>
      </w:r>
    </w:p>
    <w:p w14:paraId="51D69AA2" w14:textId="6DBC0C83"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Szanuj innych: Każda osoba zasługuje na szacunek, niezależnie od różnic w wyglądzie, pochodzeniu czy zainteresowaniach. Promuj akceptację różnorodności.</w:t>
      </w:r>
    </w:p>
    <w:p w14:paraId="30F723B3" w14:textId="3E115637"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Rozmawiaj z szacunkiem: Zachęcaj dzieci do komunikacji z szacunkiem i uprzednio słuchania innych przed wypowiedzeniem swojego zdania. Ucz je, że słowa mogą mieć wpływ na uczucia innych.</w:t>
      </w:r>
    </w:p>
    <w:p w14:paraId="1421649E" w14:textId="475CB3D0"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Rozwiązywanie konfliktów: Pomóż dzieciom rozumieć, że konflikty są naturalną częścią życia i można je rozwiązać bez używania przemocy. Nauka konstruktywnego rozwiązywania konfliktów jest kluczowa.</w:t>
      </w:r>
    </w:p>
    <w:p w14:paraId="601DCC06" w14:textId="06660D00"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Współpraca: Wspieraj zachęcanie do współpracy z innymi dziećmi. Wspólne projekty i zabawy uczą współpracy, empatii i budowania relacji.</w:t>
      </w:r>
    </w:p>
    <w:p w14:paraId="7228FF15" w14:textId="632F68AB"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Przyjaźń i wsparcie: Pomagaj dzieciom w budowaniu przyjaźni i rozumieniu, że mogą na siebie liczyć. Wspieraj ich, aby były wsparciem dla swoich przyjaciół w trudnych chwilach.</w:t>
      </w:r>
    </w:p>
    <w:p w14:paraId="29CEC0F7" w14:textId="2B71EEDF"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toleruj znęcania się: Naucz dziecko, że znęcanie się nad innymi jest niedopuszczalne i może mieć poważne konsekwencje. Zachęcaj do zgłaszania przypadków znęcania się w Szkole.</w:t>
      </w:r>
    </w:p>
    <w:p w14:paraId="7BCD92C7" w14:textId="1F83E551"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Ogranicz wpływ negatywnych treści: Monitoruj, co dziecko widzi i słyszy w mediach społecznościowych i innych mediach. Pomóż mu zrozumieć, że nie wszystko, co widzi, jest realne ani wartościowe.</w:t>
      </w:r>
    </w:p>
    <w:p w14:paraId="1884CE56" w14:textId="1DD24C7F"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Wspieraj zdrowe granice: Naucz dzieci, jak ustalać zdrowe granice w relacjach, mówiąc „nie” w odpowiednich sytuacjach i szanując prywatność innych.</w:t>
      </w:r>
    </w:p>
    <w:p w14:paraId="39EC7E67" w14:textId="0D420138"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Wspieraj pomoc dla ofiar: Naucz dziecko, że jeśli zobaczy lub usłyszy o przemocy, znęcaniu się lub dyskryminacji wobec innych dzieci, powinno to zgłosić odpowiedniej osobie dorosłej w Szkole.</w:t>
      </w:r>
    </w:p>
    <w:p w14:paraId="40BA01FF" w14:textId="73AA66A9" w:rsidR="00213076" w:rsidRPr="000E1DD4" w:rsidRDefault="00213076" w:rsidP="005451B3">
      <w:pPr>
        <w:pStyle w:val="Akapitzlist"/>
        <w:numPr>
          <w:ilvl w:val="0"/>
          <w:numId w:val="5"/>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Buduj zaufanie: Twórz otoczenie, w którym dzieci czują się bezpieczne, by dzielić się swoimi uczuciami i obawami. Bądź dostępny, by słuchać i wspierać swoje dziecko.</w:t>
      </w:r>
    </w:p>
    <w:p w14:paraId="3AEB5F8A" w14:textId="77777777" w:rsidR="00213076" w:rsidRPr="000E1DD4" w:rsidRDefault="00213076" w:rsidP="00213076">
      <w:pPr>
        <w:tabs>
          <w:tab w:val="left" w:pos="1418"/>
        </w:tabs>
        <w:spacing w:line="270" w:lineRule="atLeast"/>
        <w:divId w:val="451560888"/>
        <w:rPr>
          <w:rFonts w:ascii="Arial" w:eastAsia="Times New Roman" w:hAnsi="Arial" w:cs="Arial"/>
          <w:color w:val="262626" w:themeColor="text1" w:themeTint="D9"/>
          <w:sz w:val="20"/>
          <w:szCs w:val="20"/>
        </w:rPr>
      </w:pPr>
    </w:p>
    <w:p w14:paraId="72BD0B0B" w14:textId="7CB495CA" w:rsidR="00213076" w:rsidRPr="000E1DD4" w:rsidRDefault="00213076" w:rsidP="00213076">
      <w:p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 xml:space="preserve">Zachowania </w:t>
      </w:r>
      <w:r w:rsidR="005451B3" w:rsidRPr="000E1DD4">
        <w:rPr>
          <w:rFonts w:ascii="Arial" w:eastAsia="Times New Roman" w:hAnsi="Arial" w:cs="Arial"/>
          <w:color w:val="262626" w:themeColor="text1" w:themeTint="D9"/>
          <w:sz w:val="20"/>
          <w:szCs w:val="20"/>
        </w:rPr>
        <w:t>niedozwolone:</w:t>
      </w:r>
    </w:p>
    <w:p w14:paraId="595DA400" w14:textId="04CFADAC"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krzyczeć na koleżanki, kolegów, lekceważyć, obrażać, wyśmiewać, wykluczać z grupy;</w:t>
      </w:r>
    </w:p>
    <w:p w14:paraId="78696957" w14:textId="150287EE"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używać języka nienawiści ani tzw. hejtu;</w:t>
      </w:r>
    </w:p>
    <w:p w14:paraId="7EFB2A89" w14:textId="4239EE33"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bić, szturchać, popychać ani w inny sposób naruszać nietykalność fizyczną koleżanki/kolegi ani używać jakiejkolwiek przemocy fizycznej;</w:t>
      </w:r>
    </w:p>
    <w:p w14:paraId="049BB465" w14:textId="5397BEA1"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nagrywać ani rozpowszechniać wizerunku kolegi/koleżanki bez ich jego/jej wyraźnej zgody;</w:t>
      </w:r>
    </w:p>
    <w:p w14:paraId="64644C73" w14:textId="603C661E"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wyrażać negatywnych, prześmiewczych komentarzy na temat zachowania, pracy, wyglądu kolegów/koleżanek;</w:t>
      </w:r>
    </w:p>
    <w:p w14:paraId="76D5B5BC" w14:textId="45D2A03A"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pożyczać rzeczy innych bez ich zgody;</w:t>
      </w:r>
    </w:p>
    <w:p w14:paraId="7FA9E4F4" w14:textId="56B3C1AE"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zabierać, ukrywać rzeczy innych osób;</w:t>
      </w:r>
    </w:p>
    <w:p w14:paraId="7FD899E1" w14:textId="05BE74E2" w:rsidR="00213076" w:rsidRPr="000E1DD4" w:rsidRDefault="00213076" w:rsidP="005451B3">
      <w:pPr>
        <w:pStyle w:val="Akapitzlist"/>
        <w:numPr>
          <w:ilvl w:val="0"/>
          <w:numId w:val="6"/>
        </w:numPr>
        <w:tabs>
          <w:tab w:val="left" w:pos="1418"/>
        </w:tabs>
        <w:spacing w:line="270" w:lineRule="atLeast"/>
        <w:divId w:val="45156088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Nie wolno Ci spożywać alkoholu, wyrobów tytoniowych ani nielegalnych substancji ani zachęcać do ich spożycia kolegów/koleżanek.</w:t>
      </w:r>
    </w:p>
    <w:p w14:paraId="5DA2BD1F" w14:textId="77777777" w:rsidR="005451B3" w:rsidRPr="000E1DD4" w:rsidRDefault="005451B3" w:rsidP="00213076">
      <w:pPr>
        <w:tabs>
          <w:tab w:val="left" w:pos="1418"/>
        </w:tabs>
        <w:spacing w:line="270" w:lineRule="atLeast"/>
        <w:divId w:val="451560888"/>
        <w:rPr>
          <w:rFonts w:ascii="Arial" w:eastAsia="Times New Roman" w:hAnsi="Arial" w:cs="Arial"/>
          <w:color w:val="262626" w:themeColor="text1" w:themeTint="D9"/>
          <w:sz w:val="20"/>
          <w:szCs w:val="20"/>
        </w:rPr>
      </w:pPr>
    </w:p>
    <w:p w14:paraId="08AEA661" w14:textId="77777777" w:rsidR="003B4868" w:rsidRDefault="003B4868" w:rsidP="0058021B">
      <w:pPr>
        <w:tabs>
          <w:tab w:val="center" w:pos="4536"/>
        </w:tabs>
        <w:spacing w:after="240" w:line="270" w:lineRule="atLeast"/>
        <w:rPr>
          <w:rFonts w:ascii="Arial" w:eastAsia="Times New Roman" w:hAnsi="Arial" w:cs="Arial"/>
          <w:b/>
          <w:bCs/>
          <w:color w:val="262626" w:themeColor="text1" w:themeTint="D9"/>
        </w:rPr>
      </w:pPr>
    </w:p>
    <w:p w14:paraId="1A5B8363" w14:textId="77777777" w:rsidR="003B4868" w:rsidRDefault="003B4868" w:rsidP="0058021B">
      <w:pPr>
        <w:tabs>
          <w:tab w:val="center" w:pos="4536"/>
        </w:tabs>
        <w:spacing w:after="240" w:line="270" w:lineRule="atLeast"/>
        <w:rPr>
          <w:rFonts w:ascii="Arial" w:eastAsia="Times New Roman" w:hAnsi="Arial" w:cs="Arial"/>
          <w:b/>
          <w:bCs/>
          <w:color w:val="262626" w:themeColor="text1" w:themeTint="D9"/>
        </w:rPr>
      </w:pPr>
    </w:p>
    <w:p w14:paraId="58C72457" w14:textId="0350960E" w:rsidR="003B4868" w:rsidRDefault="003B4868" w:rsidP="0058021B">
      <w:pPr>
        <w:tabs>
          <w:tab w:val="center" w:pos="4536"/>
        </w:tabs>
        <w:spacing w:after="240" w:line="270" w:lineRule="atLeast"/>
        <w:rPr>
          <w:rFonts w:ascii="Arial" w:eastAsia="Times New Roman" w:hAnsi="Arial" w:cs="Arial"/>
          <w:b/>
          <w:bCs/>
          <w:color w:val="262626" w:themeColor="text1" w:themeTint="D9"/>
        </w:rPr>
      </w:pPr>
    </w:p>
    <w:p w14:paraId="787AAAB5" w14:textId="77777777" w:rsidR="003B4868" w:rsidRDefault="003B4868" w:rsidP="003B4868">
      <w:pPr>
        <w:tabs>
          <w:tab w:val="left" w:pos="2930"/>
        </w:tabs>
        <w:jc w:val="right"/>
        <w:rPr>
          <w:sz w:val="20"/>
          <w:szCs w:val="20"/>
        </w:rPr>
      </w:pPr>
      <w:bookmarkStart w:id="1" w:name="_Hlk155942542"/>
    </w:p>
    <w:p w14:paraId="14F3C8EF" w14:textId="0B453273" w:rsidR="003B4868" w:rsidRPr="003B4868" w:rsidRDefault="003B4868" w:rsidP="003B4868">
      <w:pPr>
        <w:rPr>
          <w:b/>
          <w:sz w:val="28"/>
          <w:szCs w:val="28"/>
        </w:rPr>
      </w:pPr>
      <w:r w:rsidRPr="003B4868">
        <w:rPr>
          <w:b/>
          <w:sz w:val="28"/>
          <w:szCs w:val="28"/>
        </w:rPr>
        <w:lastRenderedPageBreak/>
        <w:t>[zał. 5]</w:t>
      </w:r>
    </w:p>
    <w:p w14:paraId="677030F2" w14:textId="77777777" w:rsidR="003B4868" w:rsidRPr="004E0768" w:rsidRDefault="003B4868" w:rsidP="003B4868">
      <w:pPr>
        <w:jc w:val="center"/>
        <w:rPr>
          <w:b/>
          <w:bCs/>
        </w:rPr>
      </w:pPr>
      <w:r w:rsidRPr="004E0768">
        <w:rPr>
          <w:b/>
          <w:bCs/>
        </w:rPr>
        <w:t>PLAN POMOCY DZIECKU</w:t>
      </w:r>
    </w:p>
    <w:p w14:paraId="56128FA0" w14:textId="77777777" w:rsidR="003B4868" w:rsidRPr="004E0768" w:rsidRDefault="003B4868" w:rsidP="003B4868"/>
    <w:p w14:paraId="211CD38E" w14:textId="77777777" w:rsidR="003B4868" w:rsidRPr="004E0768" w:rsidRDefault="003B4868" w:rsidP="003B4868">
      <w:pPr>
        <w:rPr>
          <w:b/>
          <w:bCs/>
        </w:rPr>
      </w:pPr>
      <w:r w:rsidRPr="004E0768">
        <w:rPr>
          <w:b/>
          <w:bCs/>
        </w:rPr>
        <w:t>Dane dziecka lub ucznia:</w:t>
      </w:r>
    </w:p>
    <w:p w14:paraId="69ECADAC" w14:textId="77777777" w:rsidR="003B4868" w:rsidRPr="004E0768" w:rsidRDefault="003B4868" w:rsidP="003B4868">
      <w:pPr>
        <w:rPr>
          <w:bCs/>
        </w:rPr>
      </w:pPr>
      <w:r w:rsidRPr="004E0768">
        <w:rPr>
          <w:bCs/>
        </w:rPr>
        <w:t xml:space="preserve">Imię i nazwisko: ................................................................................................ </w:t>
      </w:r>
    </w:p>
    <w:p w14:paraId="37CF9D71" w14:textId="77777777" w:rsidR="003B4868" w:rsidRPr="004E0768" w:rsidRDefault="003B4868" w:rsidP="003B4868">
      <w:pPr>
        <w:rPr>
          <w:bCs/>
        </w:rPr>
      </w:pPr>
      <w:r w:rsidRPr="004E0768">
        <w:rPr>
          <w:bCs/>
        </w:rPr>
        <w:t xml:space="preserve">Klasa/grupa: ................................................................................................  </w:t>
      </w:r>
    </w:p>
    <w:p w14:paraId="32D7B87E" w14:textId="77777777" w:rsidR="003B4868" w:rsidRPr="004E0768" w:rsidRDefault="003B4868" w:rsidP="003B4868">
      <w:pPr>
        <w:rPr>
          <w:bCs/>
        </w:rPr>
      </w:pPr>
      <w:r w:rsidRPr="004E0768">
        <w:rPr>
          <w:bCs/>
        </w:rPr>
        <w:t>Rok szkolny: ……………………………………………………………………………………………….</w:t>
      </w:r>
    </w:p>
    <w:p w14:paraId="18CD7558" w14:textId="77777777" w:rsidR="003B4868" w:rsidRPr="004E0768" w:rsidRDefault="003B4868" w:rsidP="003B4868">
      <w:pPr>
        <w:rPr>
          <w:b/>
        </w:rPr>
      </w:pPr>
      <w:r w:rsidRPr="004E0768">
        <w:rPr>
          <w:b/>
        </w:rPr>
        <w:t>Wychowawca:</w:t>
      </w:r>
    </w:p>
    <w:p w14:paraId="1D1B73F5" w14:textId="77777777" w:rsidR="003B4868" w:rsidRPr="004E0768" w:rsidRDefault="003B4868" w:rsidP="003B4868">
      <w:pPr>
        <w:rPr>
          <w:bCs/>
        </w:rPr>
      </w:pPr>
      <w:r w:rsidRPr="004E0768">
        <w:rPr>
          <w:bCs/>
        </w:rPr>
        <w:t xml:space="preserve">Imię i nazwisko: ……………………………………….…………………………………………  </w:t>
      </w:r>
    </w:p>
    <w:p w14:paraId="413C4051" w14:textId="77777777" w:rsidR="003B4868" w:rsidRPr="004E0768" w:rsidRDefault="003B4868" w:rsidP="003B4868">
      <w:pPr>
        <w:rPr>
          <w:bCs/>
        </w:rPr>
      </w:pPr>
    </w:p>
    <w:p w14:paraId="3F7C33C0" w14:textId="77777777" w:rsidR="003B4868" w:rsidRPr="004E0768" w:rsidRDefault="003B4868" w:rsidP="003B4868">
      <w:pPr>
        <w:jc w:val="center"/>
      </w:pPr>
      <w:r w:rsidRPr="004E0768">
        <w:rPr>
          <w:b/>
        </w:rPr>
        <w:t>Plan opracowany na okres od ………………………… do ……………………………</w:t>
      </w:r>
    </w:p>
    <w:p w14:paraId="1ADA1BCD" w14:textId="77777777" w:rsidR="003B4868" w:rsidRPr="004E0768" w:rsidRDefault="003B4868" w:rsidP="003B4868"/>
    <w:tbl>
      <w:tblPr>
        <w:tblW w:w="9072" w:type="dxa"/>
        <w:tblInd w:w="-5" w:type="dxa"/>
        <w:tblLayout w:type="fixed"/>
        <w:tblLook w:val="0000" w:firstRow="0" w:lastRow="0" w:firstColumn="0" w:lastColumn="0" w:noHBand="0" w:noVBand="0"/>
      </w:tblPr>
      <w:tblGrid>
        <w:gridCol w:w="2621"/>
        <w:gridCol w:w="6451"/>
      </w:tblGrid>
      <w:tr w:rsidR="003B4868" w:rsidRPr="004E0768" w14:paraId="5DDB6BD7" w14:textId="77777777" w:rsidTr="00CA5A6A">
        <w:tc>
          <w:tcPr>
            <w:tcW w:w="2621" w:type="dxa"/>
            <w:tcBorders>
              <w:top w:val="single" w:sz="4" w:space="0" w:color="000000"/>
              <w:left w:val="single" w:sz="4" w:space="0" w:color="000000"/>
              <w:bottom w:val="single" w:sz="4" w:space="0" w:color="000000"/>
            </w:tcBorders>
            <w:shd w:val="clear" w:color="auto" w:fill="auto"/>
          </w:tcPr>
          <w:p w14:paraId="3C695327" w14:textId="77777777" w:rsidR="003B4868" w:rsidRPr="004E0768" w:rsidRDefault="003B4868" w:rsidP="00CA5A6A">
            <w:pPr>
              <w:rPr>
                <w:b/>
              </w:rPr>
            </w:pPr>
            <w:r w:rsidRPr="004E0768">
              <w:rPr>
                <w:b/>
              </w:rPr>
              <w:t>Obszar obejmowany wsparciem</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FA7C42E" w14:textId="77777777" w:rsidR="003B4868" w:rsidRPr="004E0768" w:rsidRDefault="003B4868" w:rsidP="00CA5A6A">
            <w:r w:rsidRPr="004E0768">
              <w:tab/>
            </w:r>
            <w:r w:rsidRPr="004E0768">
              <w:tab/>
            </w:r>
            <w:r w:rsidRPr="004E0768">
              <w:tab/>
            </w:r>
            <w:r w:rsidRPr="004E0768">
              <w:tab/>
            </w:r>
          </w:p>
          <w:p w14:paraId="521DD75A" w14:textId="77777777" w:rsidR="003B4868" w:rsidRPr="004E0768" w:rsidRDefault="003B4868" w:rsidP="00CA5A6A">
            <w:r w:rsidRPr="004E0768">
              <w:tab/>
            </w:r>
            <w:r w:rsidRPr="004E0768">
              <w:tab/>
            </w:r>
            <w:r w:rsidRPr="004E0768">
              <w:tab/>
            </w:r>
            <w:r w:rsidRPr="004E0768">
              <w:tab/>
            </w:r>
          </w:p>
        </w:tc>
      </w:tr>
      <w:tr w:rsidR="003B4868" w:rsidRPr="004E0768" w14:paraId="5EA6CFF2" w14:textId="77777777" w:rsidTr="00CA5A6A">
        <w:trPr>
          <w:trHeight w:val="562"/>
        </w:trPr>
        <w:tc>
          <w:tcPr>
            <w:tcW w:w="2621" w:type="dxa"/>
            <w:tcBorders>
              <w:top w:val="single" w:sz="4" w:space="0" w:color="000000"/>
              <w:left w:val="single" w:sz="4" w:space="0" w:color="000000"/>
              <w:bottom w:val="single" w:sz="4" w:space="0" w:color="000000"/>
            </w:tcBorders>
            <w:shd w:val="clear" w:color="auto" w:fill="auto"/>
          </w:tcPr>
          <w:p w14:paraId="45C4F045" w14:textId="77777777" w:rsidR="003B4868" w:rsidRPr="004E0768" w:rsidRDefault="003B4868" w:rsidP="00CA5A6A">
            <w:pPr>
              <w:rPr>
                <w:b/>
              </w:rPr>
            </w:pPr>
            <w:r w:rsidRPr="004E0768">
              <w:rPr>
                <w:b/>
              </w:rPr>
              <w:t>Cele</w:t>
            </w:r>
          </w:p>
          <w:p w14:paraId="2F4266C0" w14:textId="77777777" w:rsidR="003B4868" w:rsidRPr="004E0768" w:rsidRDefault="003B4868" w:rsidP="00CA5A6A">
            <w:pPr>
              <w:rPr>
                <w:b/>
              </w:rPr>
            </w:pPr>
          </w:p>
          <w:p w14:paraId="216CABDE" w14:textId="77777777" w:rsidR="003B4868" w:rsidRPr="004E0768" w:rsidRDefault="003B4868" w:rsidP="00CA5A6A">
            <w:pPr>
              <w:rPr>
                <w:b/>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610A2E80" w14:textId="77777777" w:rsidR="003B4868" w:rsidRPr="004E0768" w:rsidRDefault="003B4868" w:rsidP="00CA5A6A"/>
        </w:tc>
      </w:tr>
      <w:tr w:rsidR="003B4868" w:rsidRPr="004E0768" w14:paraId="0FE38FA9" w14:textId="77777777" w:rsidTr="00CA5A6A">
        <w:tc>
          <w:tcPr>
            <w:tcW w:w="2621" w:type="dxa"/>
            <w:tcBorders>
              <w:top w:val="single" w:sz="4" w:space="0" w:color="000000"/>
              <w:left w:val="single" w:sz="4" w:space="0" w:color="000000"/>
              <w:bottom w:val="single" w:sz="4" w:space="0" w:color="000000"/>
            </w:tcBorders>
            <w:shd w:val="clear" w:color="auto" w:fill="auto"/>
          </w:tcPr>
          <w:p w14:paraId="408462E3" w14:textId="77777777" w:rsidR="003B4868" w:rsidRPr="004E0768" w:rsidRDefault="003B4868" w:rsidP="00CA5A6A">
            <w:pPr>
              <w:rPr>
                <w:b/>
              </w:rPr>
            </w:pPr>
            <w:r w:rsidRPr="004E0768">
              <w:rPr>
                <w:b/>
              </w:rPr>
              <w:t xml:space="preserve">Sposoby wsparcia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1D26E7D" w14:textId="77777777" w:rsidR="003B4868" w:rsidRPr="004E0768" w:rsidRDefault="003B4868" w:rsidP="00CA5A6A">
            <w:pPr>
              <w:pStyle w:val="Akapitzlist"/>
            </w:pPr>
          </w:p>
          <w:p w14:paraId="70E58AF2" w14:textId="77777777" w:rsidR="003B4868" w:rsidRPr="004E0768" w:rsidRDefault="003B4868" w:rsidP="00CA5A6A">
            <w:pPr>
              <w:pStyle w:val="Akapitzlist"/>
            </w:pPr>
          </w:p>
          <w:p w14:paraId="31106871" w14:textId="77777777" w:rsidR="003B4868" w:rsidRPr="004E0768" w:rsidRDefault="003B4868" w:rsidP="00CA5A6A">
            <w:pPr>
              <w:pStyle w:val="Akapitzlist"/>
            </w:pPr>
          </w:p>
          <w:p w14:paraId="5D837AB6" w14:textId="77777777" w:rsidR="003B4868" w:rsidRPr="004E0768" w:rsidRDefault="003B4868" w:rsidP="00CA5A6A">
            <w:pPr>
              <w:pStyle w:val="Akapitzlist"/>
            </w:pPr>
          </w:p>
          <w:p w14:paraId="180772C8" w14:textId="77777777" w:rsidR="003B4868" w:rsidRPr="004E0768" w:rsidRDefault="003B4868" w:rsidP="00CA5A6A">
            <w:pPr>
              <w:pStyle w:val="Akapitzlist"/>
            </w:pPr>
          </w:p>
          <w:p w14:paraId="70CB3440" w14:textId="77777777" w:rsidR="003B4868" w:rsidRPr="004E0768" w:rsidRDefault="003B4868" w:rsidP="00CA5A6A">
            <w:pPr>
              <w:pStyle w:val="Akapitzlist"/>
            </w:pPr>
          </w:p>
          <w:p w14:paraId="3EA07409" w14:textId="77777777" w:rsidR="003B4868" w:rsidRPr="004E0768" w:rsidRDefault="003B4868" w:rsidP="00CA5A6A">
            <w:pPr>
              <w:pStyle w:val="Akapitzlist"/>
            </w:pPr>
          </w:p>
          <w:p w14:paraId="2C904F9E" w14:textId="77777777" w:rsidR="003B4868" w:rsidRPr="004E0768" w:rsidRDefault="003B4868" w:rsidP="00CA5A6A">
            <w:pPr>
              <w:pStyle w:val="Akapitzlist"/>
            </w:pPr>
          </w:p>
          <w:p w14:paraId="374B2BC7" w14:textId="77777777" w:rsidR="003B4868" w:rsidRPr="004E0768" w:rsidRDefault="003B4868" w:rsidP="00CA5A6A">
            <w:pPr>
              <w:pStyle w:val="Akapitzlist"/>
            </w:pPr>
          </w:p>
          <w:p w14:paraId="59DB40CA" w14:textId="77777777" w:rsidR="003B4868" w:rsidRPr="004E0768" w:rsidRDefault="003B4868" w:rsidP="00CA5A6A">
            <w:pPr>
              <w:pStyle w:val="Akapitzlist"/>
            </w:pPr>
          </w:p>
          <w:p w14:paraId="4B517ADF" w14:textId="77777777" w:rsidR="003B4868" w:rsidRPr="004E0768" w:rsidRDefault="003B4868" w:rsidP="00CA5A6A">
            <w:pPr>
              <w:pStyle w:val="Akapitzlist"/>
            </w:pPr>
          </w:p>
        </w:tc>
      </w:tr>
      <w:tr w:rsidR="003B4868" w:rsidRPr="004E0768" w14:paraId="36882960" w14:textId="77777777" w:rsidTr="00CA5A6A">
        <w:tc>
          <w:tcPr>
            <w:tcW w:w="2621" w:type="dxa"/>
            <w:tcBorders>
              <w:top w:val="single" w:sz="4" w:space="0" w:color="000000"/>
              <w:left w:val="single" w:sz="4" w:space="0" w:color="000000"/>
              <w:bottom w:val="single" w:sz="4" w:space="0" w:color="000000"/>
            </w:tcBorders>
            <w:shd w:val="clear" w:color="auto" w:fill="auto"/>
          </w:tcPr>
          <w:p w14:paraId="280B0749" w14:textId="77777777" w:rsidR="003B4868" w:rsidRPr="004E0768" w:rsidRDefault="003B4868" w:rsidP="00CA5A6A">
            <w:pPr>
              <w:rPr>
                <w:b/>
              </w:rPr>
            </w:pPr>
            <w:r w:rsidRPr="004E0768">
              <w:rPr>
                <w:b/>
              </w:rPr>
              <w:t>Formy pomocy jednostki</w:t>
            </w:r>
          </w:p>
          <w:p w14:paraId="4A233A89" w14:textId="77777777" w:rsidR="003B4868" w:rsidRPr="004E0768" w:rsidRDefault="003B4868" w:rsidP="00CA5A6A">
            <w:r w:rsidRPr="004E0768">
              <w:t>(jeśli takie zostaną ustalone)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44896A64" w14:textId="77777777" w:rsidR="003B4868" w:rsidRPr="004E0768" w:rsidRDefault="003B4868" w:rsidP="00CA5A6A">
            <w:pPr>
              <w:pStyle w:val="Akapitzlist"/>
            </w:pPr>
          </w:p>
          <w:p w14:paraId="66C36940" w14:textId="77777777" w:rsidR="003B4868" w:rsidRPr="004E0768" w:rsidRDefault="003B4868" w:rsidP="00CA5A6A">
            <w:pPr>
              <w:pStyle w:val="Akapitzlist"/>
            </w:pPr>
          </w:p>
          <w:p w14:paraId="71A99DCE" w14:textId="77777777" w:rsidR="003B4868" w:rsidRPr="004E0768" w:rsidRDefault="003B4868" w:rsidP="00CA5A6A">
            <w:pPr>
              <w:pStyle w:val="Akapitzlist"/>
            </w:pPr>
          </w:p>
          <w:p w14:paraId="1317D4B6" w14:textId="77777777" w:rsidR="003B4868" w:rsidRPr="004E0768" w:rsidRDefault="003B4868" w:rsidP="00CA5A6A">
            <w:pPr>
              <w:pStyle w:val="Akapitzlist"/>
            </w:pPr>
          </w:p>
          <w:p w14:paraId="1447FAC0" w14:textId="77777777" w:rsidR="003B4868" w:rsidRPr="004E0768" w:rsidRDefault="003B4868" w:rsidP="00CA5A6A">
            <w:pPr>
              <w:pStyle w:val="Akapitzlist"/>
            </w:pPr>
          </w:p>
          <w:p w14:paraId="286B46CF" w14:textId="77777777" w:rsidR="003B4868" w:rsidRPr="004E0768" w:rsidRDefault="003B4868" w:rsidP="00CA5A6A">
            <w:pPr>
              <w:pStyle w:val="Akapitzlist"/>
            </w:pPr>
          </w:p>
        </w:tc>
      </w:tr>
      <w:tr w:rsidR="003B4868" w:rsidRPr="004E0768" w14:paraId="60A7B056" w14:textId="77777777" w:rsidTr="00CA5A6A">
        <w:tc>
          <w:tcPr>
            <w:tcW w:w="2621" w:type="dxa"/>
            <w:tcBorders>
              <w:top w:val="single" w:sz="4" w:space="0" w:color="000000"/>
              <w:left w:val="single" w:sz="4" w:space="0" w:color="000000"/>
              <w:bottom w:val="single" w:sz="4" w:space="0" w:color="000000"/>
            </w:tcBorders>
            <w:shd w:val="clear" w:color="auto" w:fill="auto"/>
          </w:tcPr>
          <w:p w14:paraId="20A807DE" w14:textId="77777777" w:rsidR="003B4868" w:rsidRPr="004E0768" w:rsidRDefault="003B4868" w:rsidP="00CA5A6A">
            <w:pPr>
              <w:rPr>
                <w:b/>
              </w:rPr>
            </w:pPr>
            <w:r w:rsidRPr="004E0768">
              <w:rPr>
                <w:b/>
              </w:rPr>
              <w:t>Działania wspierające rodziców dziecka, ucznia</w:t>
            </w:r>
          </w:p>
          <w:p w14:paraId="694287C4" w14:textId="77777777" w:rsidR="003B4868" w:rsidRPr="004E0768" w:rsidRDefault="003B4868" w:rsidP="00CA5A6A">
            <w:pPr>
              <w:rPr>
                <w:b/>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85F6C48" w14:textId="77777777" w:rsidR="003B4868" w:rsidRPr="004E0768" w:rsidRDefault="003B4868" w:rsidP="00CA5A6A"/>
          <w:p w14:paraId="3FC9C638" w14:textId="77777777" w:rsidR="003B4868" w:rsidRPr="004E0768" w:rsidRDefault="003B4868" w:rsidP="00CA5A6A"/>
          <w:p w14:paraId="3AC637CC" w14:textId="77777777" w:rsidR="003B4868" w:rsidRPr="004E0768" w:rsidRDefault="003B4868" w:rsidP="00CA5A6A"/>
          <w:p w14:paraId="615764B3" w14:textId="77777777" w:rsidR="003B4868" w:rsidRPr="004E0768" w:rsidRDefault="003B4868" w:rsidP="00CA5A6A"/>
          <w:p w14:paraId="70BF0DD4" w14:textId="77777777" w:rsidR="003B4868" w:rsidRPr="004E0768" w:rsidRDefault="003B4868" w:rsidP="00CA5A6A"/>
          <w:p w14:paraId="6C825FF2" w14:textId="77777777" w:rsidR="003B4868" w:rsidRPr="004E0768" w:rsidRDefault="003B4868" w:rsidP="00CA5A6A"/>
        </w:tc>
      </w:tr>
      <w:tr w:rsidR="003B4868" w:rsidRPr="004E0768" w14:paraId="107EB798" w14:textId="77777777" w:rsidTr="00CA5A6A">
        <w:tc>
          <w:tcPr>
            <w:tcW w:w="2621" w:type="dxa"/>
            <w:tcBorders>
              <w:top w:val="single" w:sz="4" w:space="0" w:color="000000"/>
              <w:left w:val="single" w:sz="4" w:space="0" w:color="000000"/>
              <w:bottom w:val="single" w:sz="4" w:space="0" w:color="000000"/>
            </w:tcBorders>
            <w:shd w:val="clear" w:color="auto" w:fill="auto"/>
          </w:tcPr>
          <w:p w14:paraId="1C24C2F6" w14:textId="77777777" w:rsidR="003B4868" w:rsidRPr="004E0768" w:rsidRDefault="003B4868" w:rsidP="00CA5A6A">
            <w:pPr>
              <w:rPr>
                <w:b/>
              </w:rPr>
            </w:pPr>
            <w:r w:rsidRPr="004E0768">
              <w:rPr>
                <w:b/>
              </w:rPr>
              <w:t xml:space="preserve">Zakres współdziałania jednostki oświatowej z innymi podmiotami </w:t>
            </w:r>
            <w:r w:rsidRPr="004E0768">
              <w:rPr>
                <w:b/>
              </w:rPr>
              <w:br/>
            </w:r>
            <w:r w:rsidRPr="004E0768">
              <w:rPr>
                <w:bCs/>
                <w:i/>
                <w:iCs/>
              </w:rPr>
              <w:t>(w zależności od potrzeb)</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49582A8A" w14:textId="77777777" w:rsidR="003B4868" w:rsidRPr="004E0768" w:rsidRDefault="003B4868" w:rsidP="00CA5A6A"/>
          <w:p w14:paraId="5664BB6F" w14:textId="77777777" w:rsidR="003B4868" w:rsidRPr="004E0768" w:rsidRDefault="003B4868" w:rsidP="00CA5A6A"/>
          <w:p w14:paraId="71778037" w14:textId="77777777" w:rsidR="003B4868" w:rsidRPr="004E0768" w:rsidRDefault="003B4868" w:rsidP="00CA5A6A"/>
        </w:tc>
      </w:tr>
    </w:tbl>
    <w:p w14:paraId="6855EE33" w14:textId="77777777" w:rsidR="003B4868" w:rsidRPr="004E0768" w:rsidRDefault="003B4868" w:rsidP="003B4868"/>
    <w:p w14:paraId="0CC8621F" w14:textId="1BA8F1FA" w:rsidR="003B4868" w:rsidRPr="004E0768" w:rsidRDefault="003B4868" w:rsidP="003B4868">
      <w:r w:rsidRPr="004E0768">
        <w:t>…………………………………….</w:t>
      </w:r>
      <w:r w:rsidRPr="004E0768">
        <w:tab/>
      </w:r>
      <w:r w:rsidRPr="004E0768">
        <w:tab/>
      </w:r>
      <w:r w:rsidRPr="004E0768">
        <w:tab/>
        <w:t>……………………………………………</w:t>
      </w:r>
    </w:p>
    <w:p w14:paraId="7E690025" w14:textId="77777777" w:rsidR="003B4868" w:rsidRPr="004E0768" w:rsidRDefault="003B4868" w:rsidP="003B4868">
      <w:pPr>
        <w:rPr>
          <w:bCs/>
          <w:i/>
          <w:iCs/>
          <w:sz w:val="20"/>
          <w:szCs w:val="20"/>
        </w:rPr>
      </w:pPr>
      <w:r w:rsidRPr="004E0768">
        <w:rPr>
          <w:bCs/>
          <w:i/>
          <w:iCs/>
          <w:sz w:val="20"/>
          <w:szCs w:val="20"/>
        </w:rPr>
        <w:t>(podpis osób/osoby przygotowującej plan)</w:t>
      </w:r>
      <w:r w:rsidRPr="004E0768">
        <w:rPr>
          <w:bCs/>
          <w:i/>
          <w:iCs/>
          <w:sz w:val="20"/>
          <w:szCs w:val="20"/>
        </w:rPr>
        <w:tab/>
      </w:r>
      <w:r w:rsidRPr="004E0768">
        <w:rPr>
          <w:bCs/>
          <w:i/>
          <w:iCs/>
          <w:sz w:val="20"/>
          <w:szCs w:val="20"/>
        </w:rPr>
        <w:tab/>
      </w:r>
      <w:r w:rsidRPr="004E0768">
        <w:rPr>
          <w:bCs/>
          <w:i/>
          <w:iCs/>
          <w:sz w:val="20"/>
          <w:szCs w:val="20"/>
        </w:rPr>
        <w:tab/>
        <w:t xml:space="preserve">    </w:t>
      </w:r>
      <w:r>
        <w:rPr>
          <w:bCs/>
          <w:i/>
          <w:iCs/>
          <w:sz w:val="20"/>
          <w:szCs w:val="20"/>
        </w:rPr>
        <w:t xml:space="preserve">                       </w:t>
      </w:r>
      <w:r w:rsidRPr="004E0768">
        <w:rPr>
          <w:bCs/>
          <w:i/>
          <w:iCs/>
          <w:sz w:val="20"/>
          <w:szCs w:val="20"/>
        </w:rPr>
        <w:t xml:space="preserve"> (podpis dyrektora)</w:t>
      </w:r>
    </w:p>
    <w:bookmarkEnd w:id="1"/>
    <w:p w14:paraId="4F5A09F4" w14:textId="5306CB88" w:rsidR="000E1DD4" w:rsidRPr="000E1DD4" w:rsidRDefault="003B4868" w:rsidP="003B4868">
      <w:pPr>
        <w:spacing w:line="276" w:lineRule="auto"/>
        <w:jc w:val="both"/>
        <w:rPr>
          <w:rFonts w:ascii="Arial" w:eastAsia="Calibri" w:hAnsi="Arial" w:cs="Arial"/>
          <w:b/>
          <w:bCs/>
          <w:color w:val="262626" w:themeColor="text1" w:themeTint="D9"/>
          <w:lang w:eastAsia="en-US"/>
        </w:rPr>
      </w:pPr>
      <w:r>
        <w:rPr>
          <w:rFonts w:ascii="Arial" w:eastAsia="Calibri" w:hAnsi="Arial" w:cs="Arial"/>
          <w:b/>
          <w:bCs/>
          <w:color w:val="262626" w:themeColor="text1" w:themeTint="D9"/>
          <w:lang w:eastAsia="en-US"/>
        </w:rPr>
        <w:lastRenderedPageBreak/>
        <w:t xml:space="preserve"> [zał. 6</w:t>
      </w:r>
      <w:r w:rsidR="000E1DD4" w:rsidRPr="000E1DD4">
        <w:rPr>
          <w:rFonts w:ascii="Arial" w:eastAsia="Calibri" w:hAnsi="Arial" w:cs="Arial"/>
          <w:b/>
          <w:bCs/>
          <w:color w:val="262626" w:themeColor="text1" w:themeTint="D9"/>
          <w:lang w:eastAsia="en-US"/>
        </w:rPr>
        <w:t>] Wzór – karta interwencji</w:t>
      </w:r>
    </w:p>
    <w:p w14:paraId="4C3CC19D" w14:textId="77777777" w:rsidR="000E1DD4" w:rsidRPr="000E1DD4" w:rsidRDefault="000E1DD4" w:rsidP="000E1DD4">
      <w:pPr>
        <w:spacing w:line="276" w:lineRule="auto"/>
        <w:jc w:val="both"/>
        <w:rPr>
          <w:rFonts w:ascii="Arial" w:eastAsia="Calibri" w:hAnsi="Arial" w:cs="Arial"/>
          <w:b/>
          <w:bCs/>
          <w:color w:val="262626" w:themeColor="text1" w:themeTint="D9"/>
          <w:lang w:eastAsia="en-US"/>
        </w:rPr>
      </w:pPr>
    </w:p>
    <w:tbl>
      <w:tblPr>
        <w:tblStyle w:val="Tabela-Siatka1"/>
        <w:tblW w:w="5241" w:type="pct"/>
        <w:tblInd w:w="-289" w:type="dxa"/>
        <w:tblLook w:val="04A0" w:firstRow="1" w:lastRow="0" w:firstColumn="1" w:lastColumn="0" w:noHBand="0" w:noVBand="1"/>
      </w:tblPr>
      <w:tblGrid>
        <w:gridCol w:w="2750"/>
        <w:gridCol w:w="1804"/>
        <w:gridCol w:w="822"/>
        <w:gridCol w:w="929"/>
        <w:gridCol w:w="4056"/>
      </w:tblGrid>
      <w:tr w:rsidR="000E1DD4" w:rsidRPr="000E1DD4" w14:paraId="40F99212" w14:textId="77777777" w:rsidTr="00FA5B07">
        <w:tc>
          <w:tcPr>
            <w:tcW w:w="1303" w:type="pct"/>
          </w:tcPr>
          <w:p w14:paraId="51DC740F"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Imię i nazwisko ucznia</w:t>
            </w:r>
          </w:p>
        </w:tc>
        <w:tc>
          <w:tcPr>
            <w:tcW w:w="3697" w:type="pct"/>
            <w:gridSpan w:val="4"/>
          </w:tcPr>
          <w:p w14:paraId="115D3CFE"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r>
      <w:tr w:rsidR="000E1DD4" w:rsidRPr="000E1DD4" w14:paraId="74D8C0A2" w14:textId="77777777" w:rsidTr="00FA5B07">
        <w:tc>
          <w:tcPr>
            <w:tcW w:w="1303" w:type="pct"/>
          </w:tcPr>
          <w:p w14:paraId="4165A66A"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Przyczyna interwencji (forma krzywdzenia)</w:t>
            </w:r>
          </w:p>
        </w:tc>
        <w:tc>
          <w:tcPr>
            <w:tcW w:w="3697" w:type="pct"/>
            <w:gridSpan w:val="4"/>
          </w:tcPr>
          <w:p w14:paraId="73ADFD3B"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r>
      <w:tr w:rsidR="000E1DD4" w:rsidRPr="000E1DD4" w14:paraId="4D8AA08B" w14:textId="77777777" w:rsidTr="00FA5B07">
        <w:tc>
          <w:tcPr>
            <w:tcW w:w="1303" w:type="pct"/>
          </w:tcPr>
          <w:p w14:paraId="3A62FEF6"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Osoba zawiadamiająca o podejrzeniu krzywdzenia</w:t>
            </w:r>
          </w:p>
        </w:tc>
        <w:tc>
          <w:tcPr>
            <w:tcW w:w="3697" w:type="pct"/>
            <w:gridSpan w:val="4"/>
          </w:tcPr>
          <w:p w14:paraId="02DC03CE"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r>
      <w:tr w:rsidR="000E1DD4" w:rsidRPr="000E1DD4" w14:paraId="41964746" w14:textId="77777777" w:rsidTr="00FA5B07">
        <w:tc>
          <w:tcPr>
            <w:tcW w:w="1303" w:type="pct"/>
            <w:vMerge w:val="restart"/>
          </w:tcPr>
          <w:p w14:paraId="5A3DE2DE"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Opis działań podjętych przez pedagoga/psychologa</w:t>
            </w:r>
          </w:p>
        </w:tc>
        <w:tc>
          <w:tcPr>
            <w:tcW w:w="859" w:type="pct"/>
          </w:tcPr>
          <w:p w14:paraId="13353E7C"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Data:</w:t>
            </w:r>
          </w:p>
        </w:tc>
        <w:tc>
          <w:tcPr>
            <w:tcW w:w="2838" w:type="pct"/>
            <w:gridSpan w:val="3"/>
          </w:tcPr>
          <w:p w14:paraId="7CAADABC"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Działanie:</w:t>
            </w:r>
          </w:p>
        </w:tc>
      </w:tr>
      <w:tr w:rsidR="000E1DD4" w:rsidRPr="000E1DD4" w14:paraId="38A47903" w14:textId="77777777" w:rsidTr="00FA5B07">
        <w:tc>
          <w:tcPr>
            <w:tcW w:w="1303" w:type="pct"/>
            <w:vMerge/>
          </w:tcPr>
          <w:p w14:paraId="3D390E57"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859" w:type="pct"/>
          </w:tcPr>
          <w:p w14:paraId="50E7E523"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c>
          <w:tcPr>
            <w:tcW w:w="2838" w:type="pct"/>
            <w:gridSpan w:val="3"/>
          </w:tcPr>
          <w:p w14:paraId="6B4E5F22"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r>
      <w:tr w:rsidR="000E1DD4" w:rsidRPr="000E1DD4" w14:paraId="39023AED" w14:textId="77777777" w:rsidTr="00FA5B07">
        <w:tc>
          <w:tcPr>
            <w:tcW w:w="1303" w:type="pct"/>
            <w:vMerge/>
          </w:tcPr>
          <w:p w14:paraId="18C34408"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859" w:type="pct"/>
          </w:tcPr>
          <w:p w14:paraId="16159584"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c>
          <w:tcPr>
            <w:tcW w:w="2838" w:type="pct"/>
            <w:gridSpan w:val="3"/>
          </w:tcPr>
          <w:p w14:paraId="55159BAE"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r>
      <w:tr w:rsidR="000E1DD4" w:rsidRPr="000E1DD4" w14:paraId="6E03F1C6" w14:textId="77777777" w:rsidTr="00FA5B07">
        <w:tc>
          <w:tcPr>
            <w:tcW w:w="1303" w:type="pct"/>
            <w:vMerge w:val="restart"/>
          </w:tcPr>
          <w:p w14:paraId="259B7256"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Spotkania z opiekunami ucznia</w:t>
            </w:r>
          </w:p>
        </w:tc>
        <w:tc>
          <w:tcPr>
            <w:tcW w:w="859" w:type="pct"/>
          </w:tcPr>
          <w:p w14:paraId="577E17B8"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Data:</w:t>
            </w:r>
          </w:p>
        </w:tc>
        <w:tc>
          <w:tcPr>
            <w:tcW w:w="2838" w:type="pct"/>
            <w:gridSpan w:val="3"/>
          </w:tcPr>
          <w:p w14:paraId="1B60DCD1"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Opis spotkania:</w:t>
            </w:r>
          </w:p>
        </w:tc>
      </w:tr>
      <w:tr w:rsidR="000E1DD4" w:rsidRPr="000E1DD4" w14:paraId="1F777387" w14:textId="77777777" w:rsidTr="00FA5B07">
        <w:tc>
          <w:tcPr>
            <w:tcW w:w="1303" w:type="pct"/>
            <w:vMerge/>
          </w:tcPr>
          <w:p w14:paraId="285F2D72"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859" w:type="pct"/>
          </w:tcPr>
          <w:p w14:paraId="665F3345"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c>
          <w:tcPr>
            <w:tcW w:w="2838" w:type="pct"/>
            <w:gridSpan w:val="3"/>
          </w:tcPr>
          <w:p w14:paraId="6D3EDB7E"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r>
      <w:tr w:rsidR="000E1DD4" w:rsidRPr="000E1DD4" w14:paraId="50350B8C" w14:textId="77777777" w:rsidTr="00FA5B07">
        <w:tc>
          <w:tcPr>
            <w:tcW w:w="1303" w:type="pct"/>
            <w:vMerge/>
          </w:tcPr>
          <w:p w14:paraId="4497B42C"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859" w:type="pct"/>
          </w:tcPr>
          <w:p w14:paraId="0AE7C352"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c>
          <w:tcPr>
            <w:tcW w:w="2838" w:type="pct"/>
            <w:gridSpan w:val="3"/>
          </w:tcPr>
          <w:p w14:paraId="783CD144" w14:textId="77777777" w:rsidR="000E1DD4" w:rsidRPr="000E1DD4" w:rsidRDefault="000E1DD4" w:rsidP="00FA5B07">
            <w:pPr>
              <w:spacing w:after="160" w:line="276" w:lineRule="auto"/>
              <w:jc w:val="both"/>
              <w:rPr>
                <w:rFonts w:ascii="Arial" w:eastAsia="Calibri" w:hAnsi="Arial" w:cs="Arial"/>
                <w:bCs/>
                <w:color w:val="262626" w:themeColor="text1" w:themeTint="D9"/>
              </w:rPr>
            </w:pPr>
          </w:p>
        </w:tc>
      </w:tr>
      <w:tr w:rsidR="000E1DD4" w:rsidRPr="000E1DD4" w14:paraId="1F92AB73" w14:textId="77777777" w:rsidTr="00FA5B07">
        <w:tc>
          <w:tcPr>
            <w:tcW w:w="1303" w:type="pct"/>
          </w:tcPr>
          <w:p w14:paraId="1E08DECA"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 xml:space="preserve">Forma podjętej interwencji </w:t>
            </w:r>
            <w:r w:rsidRPr="000E1DD4">
              <w:rPr>
                <w:rFonts w:ascii="Arial" w:eastAsia="Calibri" w:hAnsi="Arial" w:cs="Arial"/>
                <w:i/>
                <w:iCs/>
                <w:color w:val="262626" w:themeColor="text1" w:themeTint="D9"/>
              </w:rPr>
              <w:t>(zakreślić właściwe)</w:t>
            </w:r>
          </w:p>
        </w:tc>
        <w:tc>
          <w:tcPr>
            <w:tcW w:w="859" w:type="pct"/>
          </w:tcPr>
          <w:p w14:paraId="5557B88F" w14:textId="77777777" w:rsidR="000E1DD4" w:rsidRPr="000E1DD4" w:rsidRDefault="000E1DD4" w:rsidP="00FA5B07">
            <w:pPr>
              <w:spacing w:after="160" w:line="276" w:lineRule="auto"/>
              <w:jc w:val="both"/>
              <w:rPr>
                <w:rFonts w:ascii="Arial" w:eastAsia="Calibri" w:hAnsi="Arial" w:cs="Arial"/>
                <w:bCs/>
                <w:color w:val="262626" w:themeColor="text1" w:themeTint="D9"/>
              </w:rPr>
            </w:pPr>
            <w:r w:rsidRPr="000E1DD4">
              <w:rPr>
                <w:rFonts w:ascii="Arial" w:eastAsia="Calibri" w:hAnsi="Arial" w:cs="Arial"/>
                <w:bCs/>
                <w:color w:val="262626" w:themeColor="text1" w:themeTint="D9"/>
              </w:rPr>
              <w:t>zawiadomienie o podejrzeniu popełnienia przestępstwa</w:t>
            </w:r>
          </w:p>
        </w:tc>
        <w:tc>
          <w:tcPr>
            <w:tcW w:w="846" w:type="pct"/>
            <w:gridSpan w:val="2"/>
          </w:tcPr>
          <w:p w14:paraId="2150233D" w14:textId="77777777" w:rsidR="000E1DD4" w:rsidRPr="000E1DD4" w:rsidRDefault="000E1DD4" w:rsidP="00FA5B07">
            <w:pPr>
              <w:spacing w:after="160" w:line="276" w:lineRule="auto"/>
              <w:jc w:val="both"/>
              <w:rPr>
                <w:rFonts w:ascii="Arial" w:eastAsia="Calibri" w:hAnsi="Arial" w:cs="Arial"/>
                <w:bCs/>
                <w:color w:val="262626" w:themeColor="text1" w:themeTint="D9"/>
              </w:rPr>
            </w:pPr>
            <w:r w:rsidRPr="000E1DD4">
              <w:rPr>
                <w:rFonts w:ascii="Arial" w:eastAsia="Calibri" w:hAnsi="Arial" w:cs="Arial"/>
                <w:bCs/>
                <w:color w:val="262626" w:themeColor="text1" w:themeTint="D9"/>
              </w:rPr>
              <w:t>wniosek o wgląd w sytuację ucznia/rodziny</w:t>
            </w:r>
          </w:p>
        </w:tc>
        <w:tc>
          <w:tcPr>
            <w:tcW w:w="1993" w:type="pct"/>
          </w:tcPr>
          <w:p w14:paraId="1A64941C" w14:textId="77777777" w:rsidR="000E1DD4" w:rsidRPr="000E1DD4" w:rsidRDefault="000E1DD4" w:rsidP="00FA5B07">
            <w:pPr>
              <w:spacing w:after="160" w:line="276" w:lineRule="auto"/>
              <w:jc w:val="both"/>
              <w:rPr>
                <w:rFonts w:ascii="Arial" w:eastAsia="Calibri" w:hAnsi="Arial" w:cs="Arial"/>
                <w:bCs/>
                <w:color w:val="262626" w:themeColor="text1" w:themeTint="D9"/>
              </w:rPr>
            </w:pPr>
            <w:r w:rsidRPr="000E1DD4">
              <w:rPr>
                <w:rFonts w:ascii="Arial" w:eastAsia="Calibri" w:hAnsi="Arial" w:cs="Arial"/>
                <w:bCs/>
                <w:color w:val="262626" w:themeColor="text1" w:themeTint="D9"/>
              </w:rPr>
              <w:t xml:space="preserve">inny rodzaj interwencji </w:t>
            </w:r>
            <w:r w:rsidRPr="000E1DD4">
              <w:rPr>
                <w:rFonts w:ascii="Arial" w:eastAsia="Calibri" w:hAnsi="Arial" w:cs="Arial"/>
                <w:bCs/>
                <w:i/>
                <w:iCs/>
                <w:color w:val="262626" w:themeColor="text1" w:themeTint="D9"/>
              </w:rPr>
              <w:t>(jaki?)</w:t>
            </w:r>
            <w:r w:rsidRPr="000E1DD4">
              <w:rPr>
                <w:rFonts w:ascii="Arial" w:eastAsia="Calibri" w:hAnsi="Arial" w:cs="Arial"/>
                <w:bCs/>
                <w:color w:val="262626" w:themeColor="text1" w:themeTint="D9"/>
              </w:rPr>
              <w:t>: …………………………… …………………………………………</w:t>
            </w:r>
          </w:p>
        </w:tc>
      </w:tr>
      <w:tr w:rsidR="000E1DD4" w:rsidRPr="000E1DD4" w14:paraId="2026CA14" w14:textId="77777777" w:rsidTr="00FA5B07">
        <w:tc>
          <w:tcPr>
            <w:tcW w:w="1303" w:type="pct"/>
          </w:tcPr>
          <w:p w14:paraId="58C813DF"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Dane dotyczące interwencji (nazwa organu, do którego zgłoszono interwencję) i data interwencji</w:t>
            </w:r>
          </w:p>
        </w:tc>
        <w:tc>
          <w:tcPr>
            <w:tcW w:w="1256" w:type="pct"/>
            <w:gridSpan w:val="2"/>
          </w:tcPr>
          <w:p w14:paraId="0EAF3B97"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2442" w:type="pct"/>
            <w:gridSpan w:val="2"/>
          </w:tcPr>
          <w:p w14:paraId="738DC0B5"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r>
      <w:tr w:rsidR="000E1DD4" w:rsidRPr="000E1DD4" w14:paraId="6923612C" w14:textId="77777777" w:rsidTr="00FA5B07">
        <w:tc>
          <w:tcPr>
            <w:tcW w:w="1303" w:type="pct"/>
            <w:vMerge w:val="restart"/>
          </w:tcPr>
          <w:p w14:paraId="0B233184" w14:textId="77777777" w:rsidR="000E1DD4" w:rsidRPr="000E1DD4" w:rsidRDefault="000E1DD4" w:rsidP="00FA5B07">
            <w:pPr>
              <w:spacing w:after="160" w:line="276" w:lineRule="auto"/>
              <w:jc w:val="both"/>
              <w:rPr>
                <w:rFonts w:ascii="Arial" w:eastAsia="Calibri" w:hAnsi="Arial" w:cs="Arial"/>
                <w:b/>
                <w:bCs/>
                <w:color w:val="262626" w:themeColor="text1" w:themeTint="D9"/>
              </w:rPr>
            </w:pPr>
            <w:r w:rsidRPr="000E1DD4">
              <w:rPr>
                <w:rFonts w:ascii="Arial" w:eastAsia="Calibri" w:hAnsi="Arial" w:cs="Arial"/>
                <w:b/>
                <w:bCs/>
                <w:color w:val="262626" w:themeColor="text1" w:themeTint="D9"/>
              </w:rPr>
              <w:t>Wyniki interwencji – działania organów wymiaru sprawiedliwości (jeśli placówka uzyskała informacje o wynikach działania placówki lub działania rodziców)</w:t>
            </w:r>
          </w:p>
        </w:tc>
        <w:tc>
          <w:tcPr>
            <w:tcW w:w="1256" w:type="pct"/>
            <w:gridSpan w:val="2"/>
          </w:tcPr>
          <w:p w14:paraId="602F5D08"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Data:</w:t>
            </w:r>
          </w:p>
        </w:tc>
        <w:tc>
          <w:tcPr>
            <w:tcW w:w="2442" w:type="pct"/>
            <w:gridSpan w:val="2"/>
          </w:tcPr>
          <w:p w14:paraId="1410F212" w14:textId="77777777" w:rsidR="000E1DD4" w:rsidRPr="000E1DD4" w:rsidRDefault="000E1DD4" w:rsidP="00FA5B07">
            <w:pPr>
              <w:spacing w:after="160" w:line="276" w:lineRule="auto"/>
              <w:jc w:val="both"/>
              <w:rPr>
                <w:rFonts w:ascii="Arial" w:eastAsia="Calibri" w:hAnsi="Arial" w:cs="Arial"/>
                <w:b/>
                <w:color w:val="262626" w:themeColor="text1" w:themeTint="D9"/>
              </w:rPr>
            </w:pPr>
            <w:r w:rsidRPr="000E1DD4">
              <w:rPr>
                <w:rFonts w:ascii="Arial" w:eastAsia="Calibri" w:hAnsi="Arial" w:cs="Arial"/>
                <w:b/>
                <w:color w:val="262626" w:themeColor="text1" w:themeTint="D9"/>
              </w:rPr>
              <w:t>Działanie:</w:t>
            </w:r>
          </w:p>
        </w:tc>
      </w:tr>
      <w:tr w:rsidR="000E1DD4" w:rsidRPr="000E1DD4" w14:paraId="7BBAE576" w14:textId="77777777" w:rsidTr="00FA5B07">
        <w:tc>
          <w:tcPr>
            <w:tcW w:w="1303" w:type="pct"/>
            <w:vMerge/>
          </w:tcPr>
          <w:p w14:paraId="0D53BD83"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1256" w:type="pct"/>
            <w:gridSpan w:val="2"/>
          </w:tcPr>
          <w:p w14:paraId="609A0CFA"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c>
          <w:tcPr>
            <w:tcW w:w="2442" w:type="pct"/>
            <w:gridSpan w:val="2"/>
          </w:tcPr>
          <w:p w14:paraId="10F0AA1D" w14:textId="77777777" w:rsidR="000E1DD4" w:rsidRPr="000E1DD4" w:rsidRDefault="000E1DD4" w:rsidP="00FA5B07">
            <w:pPr>
              <w:spacing w:after="160" w:line="276" w:lineRule="auto"/>
              <w:jc w:val="both"/>
              <w:rPr>
                <w:rFonts w:ascii="Arial" w:eastAsia="Calibri" w:hAnsi="Arial" w:cs="Arial"/>
                <w:b/>
                <w:bCs/>
                <w:color w:val="262626" w:themeColor="text1" w:themeTint="D9"/>
              </w:rPr>
            </w:pPr>
          </w:p>
        </w:tc>
      </w:tr>
    </w:tbl>
    <w:p w14:paraId="4C01D248" w14:textId="77777777" w:rsidR="000E1DD4" w:rsidRPr="000E1DD4" w:rsidRDefault="000E1DD4" w:rsidP="000E1DD4">
      <w:pPr>
        <w:spacing w:line="276" w:lineRule="auto"/>
        <w:jc w:val="both"/>
        <w:rPr>
          <w:rFonts w:ascii="Arial" w:eastAsia="Calibri" w:hAnsi="Arial" w:cs="Arial"/>
          <w:b/>
          <w:bCs/>
          <w:color w:val="262626" w:themeColor="text1" w:themeTint="D9"/>
          <w:lang w:eastAsia="en-US"/>
        </w:rPr>
      </w:pPr>
    </w:p>
    <w:p w14:paraId="69FABF71" w14:textId="77777777" w:rsidR="000E1DD4" w:rsidRPr="000E1DD4" w:rsidRDefault="000E1DD4" w:rsidP="000E1DD4">
      <w:pPr>
        <w:spacing w:after="160" w:line="259" w:lineRule="auto"/>
        <w:rPr>
          <w:rFonts w:ascii="Calibri" w:eastAsia="Calibri" w:hAnsi="Calibri" w:cs="Calibri"/>
          <w:b/>
          <w:bCs/>
          <w:color w:val="262626" w:themeColor="text1" w:themeTint="D9"/>
          <w:sz w:val="22"/>
          <w:szCs w:val="22"/>
          <w:lang w:eastAsia="en-US"/>
        </w:rPr>
      </w:pPr>
      <w:r w:rsidRPr="000E1DD4">
        <w:rPr>
          <w:rFonts w:ascii="Calibri" w:eastAsia="Calibri" w:hAnsi="Calibri" w:cs="Calibri"/>
          <w:b/>
          <w:bCs/>
          <w:color w:val="262626" w:themeColor="text1" w:themeTint="D9"/>
          <w:sz w:val="22"/>
          <w:szCs w:val="22"/>
          <w:lang w:eastAsia="en-US"/>
        </w:rPr>
        <w:br w:type="page"/>
      </w:r>
    </w:p>
    <w:p w14:paraId="38F80C7C" w14:textId="2250E4F3" w:rsidR="003230EA" w:rsidRPr="000E1DD4" w:rsidRDefault="0058021B" w:rsidP="0058021B">
      <w:pPr>
        <w:tabs>
          <w:tab w:val="center" w:pos="4536"/>
        </w:tabs>
        <w:spacing w:after="240" w:line="270" w:lineRule="atLeast"/>
        <w:rPr>
          <w:rFonts w:ascii="Arial" w:eastAsia="Times New Roman" w:hAnsi="Arial" w:cs="Arial"/>
          <w:color w:val="262626" w:themeColor="text1" w:themeTint="D9"/>
        </w:rPr>
      </w:pPr>
      <w:r w:rsidRPr="000E1DD4">
        <w:rPr>
          <w:rFonts w:ascii="Arial" w:eastAsia="Times New Roman" w:hAnsi="Arial" w:cs="Arial"/>
          <w:b/>
          <w:bCs/>
          <w:color w:val="262626" w:themeColor="text1" w:themeTint="D9"/>
        </w:rPr>
        <w:lastRenderedPageBreak/>
        <w:t xml:space="preserve">[zał. </w:t>
      </w:r>
      <w:r w:rsidR="003B4868">
        <w:rPr>
          <w:rFonts w:ascii="Arial" w:eastAsia="Times New Roman" w:hAnsi="Arial" w:cs="Arial"/>
          <w:b/>
          <w:bCs/>
          <w:color w:val="262626" w:themeColor="text1" w:themeTint="D9"/>
        </w:rPr>
        <w:t>7</w:t>
      </w:r>
      <w:r w:rsidRPr="000E1DD4">
        <w:rPr>
          <w:rFonts w:ascii="Arial" w:eastAsia="Times New Roman" w:hAnsi="Arial" w:cs="Arial"/>
          <w:b/>
          <w:bCs/>
          <w:color w:val="262626" w:themeColor="text1" w:themeTint="D9"/>
        </w:rPr>
        <w:t>]</w:t>
      </w:r>
      <w:r w:rsidRPr="000E1DD4">
        <w:rPr>
          <w:rFonts w:ascii="Arial" w:eastAsia="Times New Roman" w:hAnsi="Arial" w:cs="Arial"/>
          <w:b/>
          <w:bCs/>
          <w:color w:val="262626" w:themeColor="text1" w:themeTint="D9"/>
        </w:rPr>
        <w:tab/>
      </w:r>
      <w:r w:rsidR="00D36B4A" w:rsidRPr="000E1DD4">
        <w:rPr>
          <w:rFonts w:ascii="Arial" w:eastAsia="Times New Roman" w:hAnsi="Arial" w:cs="Arial"/>
          <w:b/>
          <w:bCs/>
          <w:color w:val="262626" w:themeColor="text1" w:themeTint="D9"/>
        </w:rPr>
        <w:t>Zasady ochrony wizerunku i danych osobowych dzieci</w:t>
      </w:r>
    </w:p>
    <w:p w14:paraId="274453CD" w14:textId="77777777" w:rsidR="00EB6911" w:rsidRDefault="00D36B4A" w:rsidP="0058021B">
      <w:pPr>
        <w:spacing w:after="240" w:line="270" w:lineRule="atLeast"/>
        <w:divId w:val="1330793311"/>
        <w:rPr>
          <w:rFonts w:ascii="Arial" w:eastAsia="Times New Roman" w:hAnsi="Arial" w:cs="Arial"/>
          <w:color w:val="FF0000"/>
          <w:sz w:val="20"/>
          <w:szCs w:val="20"/>
        </w:rPr>
      </w:pPr>
      <w:r w:rsidRPr="000E1DD4">
        <w:rPr>
          <w:rFonts w:ascii="Arial" w:eastAsia="Times New Roman" w:hAnsi="Arial" w:cs="Arial"/>
          <w:color w:val="262626" w:themeColor="text1" w:themeTint="D9"/>
          <w:sz w:val="20"/>
          <w:szCs w:val="20"/>
        </w:rPr>
        <w:t xml:space="preserve">Zasady ochrony wizerunku i danych osobowych dzieci w [nazwa placówki].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Nasze wartości </w:t>
      </w:r>
      <w:r w:rsidRPr="000E1DD4">
        <w:rPr>
          <w:rFonts w:ascii="Arial" w:eastAsia="Times New Roman" w:hAnsi="Arial" w:cs="Arial"/>
          <w:color w:val="262626" w:themeColor="text1" w:themeTint="D9"/>
          <w:sz w:val="20"/>
          <w:szCs w:val="20"/>
        </w:rPr>
        <w:br/>
        <w:t xml:space="preserve">1. W naszych działaniach kierujemy się odpowiedzialnością i rozwagą wobec utrwalania, przetwarzania, używania i publikowania wizerunków dzieci. </w:t>
      </w:r>
      <w:r w:rsidRPr="000E1DD4">
        <w:rPr>
          <w:rFonts w:ascii="Arial" w:eastAsia="Times New Roman" w:hAnsi="Arial" w:cs="Arial"/>
          <w:color w:val="262626" w:themeColor="text1" w:themeTint="D9"/>
          <w:sz w:val="20"/>
          <w:szCs w:val="20"/>
        </w:rPr>
        <w:br/>
        <w:t>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w:t>
      </w:r>
      <w:r w:rsidR="00642242">
        <w:rPr>
          <w:rFonts w:ascii="Arial" w:eastAsia="Times New Roman" w:hAnsi="Arial" w:cs="Arial"/>
          <w:color w:val="262626" w:themeColor="text1" w:themeTint="D9"/>
          <w:sz w:val="20"/>
          <w:szCs w:val="20"/>
        </w:rPr>
        <w:br/>
        <w:t>3</w:t>
      </w:r>
      <w:r w:rsidRPr="00797D4C">
        <w:rPr>
          <w:rFonts w:ascii="Arial" w:eastAsia="Times New Roman" w:hAnsi="Arial" w:cs="Arial"/>
          <w:color w:val="000000" w:themeColor="text1"/>
          <w:sz w:val="20"/>
          <w:szCs w:val="20"/>
        </w:rPr>
        <w:t>. Zgoda rodziców/opiekunów prawnych na wykorzystanie wizerunku ich dziecka jest tylko wtedy wiążąca, jeśli dzieci i rodzice/opiekunowie prawni zostali poinformowani o sposobie wykorzystania zdjęć/nagrań i ryzyku wiążącym się z publikacją wizerunku.</w:t>
      </w:r>
      <w:r w:rsidRPr="00797D4C">
        <w:rPr>
          <w:rFonts w:ascii="Arial" w:eastAsia="Times New Roman" w:hAnsi="Arial" w:cs="Arial"/>
          <w:color w:val="000000" w:themeColor="text1"/>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Dbamy o bezpieczeństwo wizerunków dzieci poprzez: </w:t>
      </w:r>
      <w:r w:rsidRPr="000E1DD4">
        <w:rPr>
          <w:rFonts w:ascii="Arial" w:eastAsia="Times New Roman" w:hAnsi="Arial" w:cs="Arial"/>
          <w:color w:val="262626" w:themeColor="text1" w:themeTint="D9"/>
          <w:sz w:val="20"/>
          <w:szCs w:val="20"/>
        </w:rPr>
        <w:br/>
      </w:r>
      <w:r w:rsidR="00EB6911">
        <w:rPr>
          <w:rFonts w:ascii="Arial" w:eastAsia="Times New Roman" w:hAnsi="Arial" w:cs="Arial"/>
          <w:color w:val="262626" w:themeColor="text1" w:themeTint="D9"/>
          <w:sz w:val="20"/>
          <w:szCs w:val="20"/>
        </w:rPr>
        <w:br/>
        <w:t>1</w:t>
      </w:r>
      <w:r w:rsidRPr="000E1DD4">
        <w:rPr>
          <w:rFonts w:ascii="Arial" w:eastAsia="Times New Roman" w:hAnsi="Arial" w:cs="Arial"/>
          <w:color w:val="262626" w:themeColor="text1" w:themeTint="D9"/>
          <w:sz w:val="20"/>
          <w:szCs w:val="20"/>
        </w:rPr>
        <w:t>. Unikanie podpisywania zdjęć/nagrań informacjami identyfikującymi dziecko z imienia i nazwiska. Jeśli konieczne jest podpisanie dziecka używamy tylko imienia</w:t>
      </w:r>
      <w:r w:rsidR="00EB6911">
        <w:rPr>
          <w:rFonts w:ascii="Arial" w:eastAsia="Times New Roman" w:hAnsi="Arial" w:cs="Arial"/>
          <w:color w:val="262626" w:themeColor="text1" w:themeTint="D9"/>
          <w:sz w:val="20"/>
          <w:szCs w:val="20"/>
        </w:rPr>
        <w:t xml:space="preserve">. </w:t>
      </w:r>
      <w:r w:rsidR="00EB6911">
        <w:rPr>
          <w:rFonts w:ascii="Arial" w:eastAsia="Times New Roman" w:hAnsi="Arial" w:cs="Arial"/>
          <w:color w:val="262626" w:themeColor="text1" w:themeTint="D9"/>
          <w:sz w:val="20"/>
          <w:szCs w:val="20"/>
        </w:rPr>
        <w:br/>
        <w:t>2</w:t>
      </w:r>
      <w:r w:rsidRPr="000E1DD4">
        <w:rPr>
          <w:rFonts w:ascii="Arial" w:eastAsia="Times New Roman" w:hAnsi="Arial" w:cs="Arial"/>
          <w:color w:val="262626" w:themeColor="text1" w:themeTint="D9"/>
          <w:sz w:val="20"/>
          <w:szCs w:val="20"/>
        </w:rPr>
        <w:t>. Rezygnację z ujawniania jakichkolwiek informacji wrażliwych o dziecku dotyczących m.in. stanu zdrowia, sytuacji materialnej, sytuacji prawnej i powiązanych z wizerunkiem dziecka (np. w przypadku zbiórek indywidualnych organizowanych przez naszą placó</w:t>
      </w:r>
      <w:r w:rsidR="00EB6911">
        <w:rPr>
          <w:rFonts w:ascii="Arial" w:eastAsia="Times New Roman" w:hAnsi="Arial" w:cs="Arial"/>
          <w:color w:val="262626" w:themeColor="text1" w:themeTint="D9"/>
          <w:sz w:val="20"/>
          <w:szCs w:val="20"/>
        </w:rPr>
        <w:t xml:space="preserve">wkę). </w:t>
      </w:r>
      <w:r w:rsidR="00EB6911">
        <w:rPr>
          <w:rFonts w:ascii="Arial" w:eastAsia="Times New Roman" w:hAnsi="Arial" w:cs="Arial"/>
          <w:color w:val="262626" w:themeColor="text1" w:themeTint="D9"/>
          <w:sz w:val="20"/>
          <w:szCs w:val="20"/>
        </w:rPr>
        <w:br/>
        <w:t>3</w:t>
      </w:r>
      <w:r w:rsidRPr="000E1DD4">
        <w:rPr>
          <w:rFonts w:ascii="Arial" w:eastAsia="Times New Roman" w:hAnsi="Arial" w:cs="Arial"/>
          <w:color w:val="262626" w:themeColor="text1" w:themeTint="D9"/>
          <w:sz w:val="20"/>
          <w:szCs w:val="20"/>
        </w:rPr>
        <w:t xml:space="preserve">. Zmniejszenie ryzyka kopiowania i niestosownego wykorzystania zdjęć/nagrań dzieci poprzez przyjęcie zasad: </w:t>
      </w:r>
      <w:r w:rsidRPr="000E1DD4">
        <w:rPr>
          <w:rFonts w:ascii="Arial" w:eastAsia="Times New Roman" w:hAnsi="Arial" w:cs="Arial"/>
          <w:color w:val="262626" w:themeColor="text1" w:themeTint="D9"/>
          <w:sz w:val="20"/>
          <w:szCs w:val="20"/>
        </w:rPr>
        <w:br/>
        <w:t xml:space="preserve">• wszystkie dzieci znajdujące się na zdjęciu/nagraniu muszą być ubrane, a sytuacja zdjęcia/nagrania nie jest dla dziecka poniżająca, ośmieszająca ani nie ukazuje go w negatywnym kontekście, </w:t>
      </w:r>
      <w:r w:rsidRPr="000E1DD4">
        <w:rPr>
          <w:rFonts w:ascii="Arial" w:eastAsia="Times New Roman" w:hAnsi="Arial" w:cs="Arial"/>
          <w:color w:val="262626" w:themeColor="text1" w:themeTint="D9"/>
          <w:sz w:val="20"/>
          <w:szCs w:val="20"/>
        </w:rPr>
        <w:br/>
        <w:t>• zdjęcia/nagrania dzieci powinny się koncentrować na czynnościach wykonywanych przez dzieci i w miarę możliwości przedstawiać dzieci w gr</w:t>
      </w:r>
      <w:r w:rsidR="00EB6911">
        <w:rPr>
          <w:rFonts w:ascii="Arial" w:eastAsia="Times New Roman" w:hAnsi="Arial" w:cs="Arial"/>
          <w:color w:val="262626" w:themeColor="text1" w:themeTint="D9"/>
          <w:sz w:val="20"/>
          <w:szCs w:val="20"/>
        </w:rPr>
        <w:t xml:space="preserve">upie, a nie pojedyncze osoby. </w:t>
      </w:r>
      <w:r w:rsidR="00EB6911">
        <w:rPr>
          <w:rFonts w:ascii="Arial" w:eastAsia="Times New Roman" w:hAnsi="Arial" w:cs="Arial"/>
          <w:color w:val="262626" w:themeColor="text1" w:themeTint="D9"/>
          <w:sz w:val="20"/>
          <w:szCs w:val="20"/>
        </w:rPr>
        <w:br/>
        <w:t>4</w:t>
      </w:r>
      <w:r w:rsidRPr="000E1DD4">
        <w:rPr>
          <w:rFonts w:ascii="Arial" w:eastAsia="Times New Roman" w:hAnsi="Arial" w:cs="Arial"/>
          <w:color w:val="262626" w:themeColor="text1" w:themeTint="D9"/>
          <w:sz w:val="20"/>
          <w:szCs w:val="20"/>
        </w:rPr>
        <w:t xml:space="preserve">. Rezygnację z publikacji zdjęć dzieci, nad którymi nie sprawujemy już opieki, jeśli one lub ich rodzice/opiekunowie prawni nie wyrazili zgody na wykorzystanie </w:t>
      </w:r>
      <w:r w:rsidR="00EB6911">
        <w:rPr>
          <w:rFonts w:ascii="Arial" w:eastAsia="Times New Roman" w:hAnsi="Arial" w:cs="Arial"/>
          <w:color w:val="262626" w:themeColor="text1" w:themeTint="D9"/>
          <w:sz w:val="20"/>
          <w:szCs w:val="20"/>
        </w:rPr>
        <w:t xml:space="preserve">zdjęć po odejściu z placówki. </w:t>
      </w:r>
      <w:r w:rsidR="00EB6911">
        <w:rPr>
          <w:rFonts w:ascii="Arial" w:eastAsia="Times New Roman" w:hAnsi="Arial" w:cs="Arial"/>
          <w:color w:val="262626" w:themeColor="text1" w:themeTint="D9"/>
          <w:sz w:val="20"/>
          <w:szCs w:val="20"/>
        </w:rPr>
        <w:br/>
        <w:t>5</w:t>
      </w:r>
      <w:r w:rsidRPr="000E1DD4">
        <w:rPr>
          <w:rFonts w:ascii="Arial" w:eastAsia="Times New Roman" w:hAnsi="Arial" w:cs="Arial"/>
          <w:color w:val="262626" w:themeColor="text1" w:themeTint="D9"/>
          <w:sz w:val="20"/>
          <w:szCs w:val="20"/>
        </w:rPr>
        <w:t>. Przyjęcie zasady, że wszystkie podejrzenia i problemy dotyczące niewłaściwego rozpowszechniania wizerunków dzieci należy rejestrować i zgłaszać dyrekcji, podobnie jak inne niepokojące sygnały dotyczące zagrożenia bezpieczeństwa dzieci.</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Rejestrowanie wizerunków dz</w:t>
      </w:r>
      <w:r w:rsidR="00EB6911">
        <w:rPr>
          <w:rFonts w:ascii="Arial" w:eastAsia="Times New Roman" w:hAnsi="Arial" w:cs="Arial"/>
          <w:color w:val="262626" w:themeColor="text1" w:themeTint="D9"/>
          <w:sz w:val="20"/>
          <w:szCs w:val="20"/>
        </w:rPr>
        <w:t>ieci do użytku SP w Słupi Wielkiej</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W sytuacjach, w których nasza placówka rejestruje wizerunki dzieci do własnego użytku, deklarujemy, że: </w:t>
      </w:r>
      <w:r w:rsidRPr="000E1DD4">
        <w:rPr>
          <w:rFonts w:ascii="Arial" w:eastAsia="Times New Roman" w:hAnsi="Arial" w:cs="Arial"/>
          <w:color w:val="262626" w:themeColor="text1" w:themeTint="D9"/>
          <w:sz w:val="20"/>
          <w:szCs w:val="20"/>
        </w:rPr>
        <w:br/>
        <w:t xml:space="preserve">1. Dzieci i rodzice/opiekunowie prawni zawsze będą poinformowani o tym, że dane wydarzenie będzie rejestrowane. </w:t>
      </w:r>
      <w:r w:rsidRPr="000E1DD4">
        <w:rPr>
          <w:rFonts w:ascii="Arial" w:eastAsia="Times New Roman" w:hAnsi="Arial" w:cs="Arial"/>
          <w:color w:val="262626" w:themeColor="text1" w:themeTint="D9"/>
          <w:sz w:val="20"/>
          <w:szCs w:val="20"/>
        </w:rPr>
        <w:br/>
        <w:t xml:space="preserve">2. Zgoda rodziców/opiekunów prawnych na rejestrację wydarzenia zostanie przyjęta przez nas na piśmie. </w:t>
      </w:r>
      <w:r w:rsidRPr="000E1DD4">
        <w:rPr>
          <w:rFonts w:ascii="Arial" w:eastAsia="Times New Roman" w:hAnsi="Arial" w:cs="Arial"/>
          <w:color w:val="262626" w:themeColor="text1" w:themeTint="D9"/>
          <w:sz w:val="20"/>
          <w:szCs w:val="20"/>
        </w:rPr>
        <w:br/>
        <w:t>3. Jeśli rejestracja wydarzenia zostanie zlecona osobie zewnętrznej (wynajętemu fotografowi lub kamerzyście) zadbamy o bezpieczeństwo dzieci poprzez:</w:t>
      </w:r>
      <w:r w:rsidRPr="000E1DD4">
        <w:rPr>
          <w:rFonts w:ascii="Arial" w:eastAsia="Times New Roman" w:hAnsi="Arial" w:cs="Arial"/>
          <w:color w:val="262626" w:themeColor="text1" w:themeTint="D9"/>
          <w:sz w:val="20"/>
          <w:szCs w:val="20"/>
        </w:rPr>
        <w:br/>
        <w:t xml:space="preserve">• zobowiązanie osoby/firmy rejestrującej wydarzenie do przestrzegania niniejszych wytycznych, </w:t>
      </w:r>
      <w:r w:rsidRPr="000E1DD4">
        <w:rPr>
          <w:rFonts w:ascii="Arial" w:eastAsia="Times New Roman" w:hAnsi="Arial" w:cs="Arial"/>
          <w:color w:val="262626" w:themeColor="text1" w:themeTint="D9"/>
          <w:sz w:val="20"/>
          <w:szCs w:val="20"/>
        </w:rPr>
        <w:br/>
        <w:t xml:space="preserve">• zobowiązanie osoby/firmy rejestrującej wydarzenie do noszenia identyfikatora w czasie trwania wydarzenia, </w:t>
      </w:r>
      <w:r w:rsidRPr="000E1DD4">
        <w:rPr>
          <w:rFonts w:ascii="Arial" w:eastAsia="Times New Roman" w:hAnsi="Arial" w:cs="Arial"/>
          <w:color w:val="262626" w:themeColor="text1" w:themeTint="D9"/>
          <w:sz w:val="20"/>
          <w:szCs w:val="20"/>
        </w:rPr>
        <w:br/>
        <w:t xml:space="preserve">• niedopuszczenie do sytuacji, w której osoba/firma rejestrująca będzie przebywała z dziećmi bez nadzoru pracownika naszej placówki,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lastRenderedPageBreak/>
        <w:t xml:space="preserve">• poinformowanie rodziców/opiekunów prawnych oraz dzieci, że osoba/firma rejestrująca wydarzenie będzie obecna podczas wydarzenia i upewnienie się, że rodzice/opiekunowie prawni udzielili pisemnej zgody na rejestrowanie wizerunku ich dzieci.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Jeśli wizerunek dziecka stanowi jedynie szczegół całości takiej jak zgromadzenie, krajobraz, impreza publiczna, zgoda rodziców/opiekunów prawnych dziecka nie jest wymagana.</w:t>
      </w:r>
      <w:r w:rsidRPr="000E1DD4">
        <w:rPr>
          <w:rFonts w:ascii="Arial" w:eastAsia="Times New Roman" w:hAnsi="Arial" w:cs="Arial"/>
          <w:color w:val="262626" w:themeColor="text1" w:themeTint="D9"/>
          <w:sz w:val="20"/>
          <w:szCs w:val="20"/>
        </w:rPr>
        <w:br/>
      </w:r>
      <w:r w:rsidRPr="000D3E79">
        <w:rPr>
          <w:rFonts w:ascii="Arial" w:eastAsia="Times New Roman" w:hAnsi="Arial" w:cs="Arial"/>
          <w:color w:val="000000" w:themeColor="text1"/>
          <w:sz w:val="20"/>
          <w:szCs w:val="20"/>
        </w:rPr>
        <w:br/>
      </w:r>
      <w:r w:rsidRPr="000D3E79">
        <w:rPr>
          <w:rFonts w:ascii="Arial" w:eastAsia="Times New Roman" w:hAnsi="Arial" w:cs="Arial"/>
          <w:color w:val="000000" w:themeColor="text1"/>
          <w:sz w:val="20"/>
          <w:szCs w:val="20"/>
        </w:rPr>
        <w:br/>
        <w:t xml:space="preserve">Rejestrowanie wizerunków dzieci do prywatnego użytku </w:t>
      </w:r>
      <w:r w:rsidR="00EB6911" w:rsidRPr="000D3E79">
        <w:rPr>
          <w:rFonts w:ascii="Arial" w:eastAsia="Times New Roman" w:hAnsi="Arial" w:cs="Arial"/>
          <w:color w:val="000000" w:themeColor="text1"/>
          <w:sz w:val="20"/>
          <w:szCs w:val="20"/>
        </w:rPr>
        <w:t>– rodzice zostają zapoznani z regulaminem rejestrowania wizerunku do prywatnego użytku, który brzmi:</w:t>
      </w:r>
      <w:r w:rsidRPr="000D3E79">
        <w:rPr>
          <w:rFonts w:ascii="Arial" w:eastAsia="Times New Roman" w:hAnsi="Arial" w:cs="Arial"/>
          <w:color w:val="000000" w:themeColor="text1"/>
          <w:sz w:val="20"/>
          <w:szCs w:val="20"/>
        </w:rPr>
        <w:br/>
        <w:t xml:space="preserve">1. Wykorzystanie, przetwarzanie i publikowanie zdjęć/nagrań zawierających wizerunki dzieci i osób dorosłych wymaga udzielenia zgody przez te osoby, w przypadku dzieci – przez ich rodziców/opiekunów prawnych. </w:t>
      </w:r>
      <w:r w:rsidRPr="000D3E79">
        <w:rPr>
          <w:rFonts w:ascii="Arial" w:eastAsia="Times New Roman" w:hAnsi="Arial" w:cs="Arial"/>
          <w:color w:val="000000" w:themeColor="text1"/>
          <w:sz w:val="20"/>
          <w:szCs w:val="20"/>
        </w:rPr>
        <w:br/>
        <w:t xml:space="preserve">2. Zdjęcia lub nagrania zawierające wizerunki dzieci nie powinny być udostępniane w mediach społecznościowych ani na serwisach otwartych, chyba że rodzice lub opiekunowie prawni tych dzieci wyrażą na to zgodę, </w:t>
      </w:r>
      <w:r w:rsidRPr="000D3E79">
        <w:rPr>
          <w:rFonts w:ascii="Arial" w:eastAsia="Times New Roman" w:hAnsi="Arial" w:cs="Arial"/>
          <w:color w:val="000000" w:themeColor="text1"/>
          <w:sz w:val="20"/>
          <w:szCs w:val="20"/>
        </w:rPr>
        <w:br/>
        <w:t>3. Przed publikacją zdjęcia/nagrania online zawsze warto sprawdzić ustawienia prywatności, aby upewnić się, kto będzie mógł uzyskać dostęp do wizerunku dziecka.</w:t>
      </w:r>
      <w:r w:rsidRPr="000D3E79">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Rejestrowanie wizerunku dzieci przez osoby trzecie i media </w:t>
      </w:r>
      <w:r w:rsidRPr="000E1DD4">
        <w:rPr>
          <w:rFonts w:ascii="Arial" w:eastAsia="Times New Roman" w:hAnsi="Arial" w:cs="Arial"/>
          <w:color w:val="262626" w:themeColor="text1" w:themeTint="D9"/>
          <w:sz w:val="20"/>
          <w:szCs w:val="20"/>
        </w:rPr>
        <w:br/>
        <w:t xml:space="preserve">1. 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 </w:t>
      </w:r>
      <w:r w:rsidRPr="000E1DD4">
        <w:rPr>
          <w:rFonts w:ascii="Arial" w:eastAsia="Times New Roman" w:hAnsi="Arial" w:cs="Arial"/>
          <w:color w:val="262626" w:themeColor="text1" w:themeTint="D9"/>
          <w:sz w:val="20"/>
          <w:szCs w:val="20"/>
        </w:rPr>
        <w:br/>
        <w:t xml:space="preserve">• imieniu, nazwisku i adresie osoby lub redakcji występującej o zgodę, </w:t>
      </w:r>
      <w:r w:rsidRPr="000E1DD4">
        <w:rPr>
          <w:rFonts w:ascii="Arial" w:eastAsia="Times New Roman" w:hAnsi="Arial" w:cs="Arial"/>
          <w:color w:val="262626" w:themeColor="text1" w:themeTint="D9"/>
          <w:sz w:val="20"/>
          <w:szCs w:val="20"/>
        </w:rPr>
        <w:br/>
        <w:t xml:space="preserve">• uzasadnieniu potrzeby rejestrowania wydarzenia oraz informacji, w jaki sposób i w jakim kontekście zostanie wykorzystany zebrany materiał, </w:t>
      </w:r>
      <w:r w:rsidRPr="000E1DD4">
        <w:rPr>
          <w:rFonts w:ascii="Arial" w:eastAsia="Times New Roman" w:hAnsi="Arial" w:cs="Arial"/>
          <w:color w:val="262626" w:themeColor="text1" w:themeTint="D9"/>
          <w:sz w:val="20"/>
          <w:szCs w:val="20"/>
        </w:rPr>
        <w:br/>
        <w:t xml:space="preserve">• podpisanej deklaracji o zgodności podanych informacji ze stanem faktycznym. </w:t>
      </w:r>
      <w:r w:rsidRPr="000E1DD4">
        <w:rPr>
          <w:rFonts w:ascii="Arial" w:eastAsia="Times New Roman" w:hAnsi="Arial" w:cs="Arial"/>
          <w:color w:val="262626" w:themeColor="text1" w:themeTint="D9"/>
          <w:sz w:val="20"/>
          <w:szCs w:val="20"/>
        </w:rPr>
        <w:br/>
        <w:t>2. Personelowi placówki nie wolno umożliwiać przedstawicielom mediów i osobom nieupoważnionym utrwalania wizerunku dziecka na terenie placówki bez pisemnej zgody rodzica/opiekuna prawnego dziecka oraz bez zgody dyrekcji.</w:t>
      </w:r>
      <w:r w:rsidRPr="000E1DD4">
        <w:rPr>
          <w:rFonts w:ascii="Arial" w:eastAsia="Times New Roman" w:hAnsi="Arial" w:cs="Arial"/>
          <w:color w:val="262626" w:themeColor="text1" w:themeTint="D9"/>
          <w:sz w:val="20"/>
          <w:szCs w:val="20"/>
        </w:rPr>
        <w:br/>
        <w:t xml:space="preserve">3. Personel placówki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 </w:t>
      </w:r>
      <w:r w:rsidRPr="000E1DD4">
        <w:rPr>
          <w:rFonts w:ascii="Arial" w:eastAsia="Times New Roman" w:hAnsi="Arial" w:cs="Arial"/>
          <w:color w:val="262626" w:themeColor="text1" w:themeTint="D9"/>
          <w:sz w:val="20"/>
          <w:szCs w:val="20"/>
        </w:rPr>
        <w:br/>
        <w:t xml:space="preserve">4. W celu realizacji materiału medialnego dyrekcja może podjąć decyzję o udostępnieniu wybranych pomieszczeń placówki dla potrzeb nagrania. Dyrekcja podejmując taką decyzję poleca przygotowanie pomieszczenia w taki sposób, aby uniemożliwić rejestrowanie przebywających na terenie placówki dzieci.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177E8">
        <w:rPr>
          <w:rFonts w:ascii="Arial" w:eastAsia="Times New Roman" w:hAnsi="Arial" w:cs="Arial"/>
          <w:b/>
          <w:color w:val="262626" w:themeColor="text1" w:themeTint="D9"/>
          <w:sz w:val="20"/>
          <w:szCs w:val="20"/>
        </w:rPr>
        <w:t>Zasady w przypadku niewyrażenia zgody na rejestrowanie wizerunku dziecka</w:t>
      </w:r>
      <w:r w:rsidRPr="000E1DD4">
        <w:rPr>
          <w:rFonts w:ascii="Arial" w:eastAsia="Times New Roman" w:hAnsi="Arial" w:cs="Arial"/>
          <w:color w:val="262626" w:themeColor="text1" w:themeTint="D9"/>
          <w:sz w:val="20"/>
          <w:szCs w:val="20"/>
        </w:rPr>
        <w:t xml:space="preserve"> </w:t>
      </w:r>
      <w:r w:rsidRPr="000E1DD4">
        <w:rPr>
          <w:rFonts w:ascii="Arial" w:eastAsia="Times New Roman" w:hAnsi="Arial" w:cs="Arial"/>
          <w:color w:val="262626" w:themeColor="text1" w:themeTint="D9"/>
          <w:sz w:val="20"/>
          <w:szCs w:val="20"/>
        </w:rPr>
        <w:br/>
        <w:t xml:space="preserve">Jeśli dzieci, rodzice lub 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 </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r>
    </w:p>
    <w:p w14:paraId="65986F2A" w14:textId="332853A5" w:rsidR="0058021B" w:rsidRPr="000D3E79" w:rsidRDefault="00D36B4A" w:rsidP="0058021B">
      <w:pPr>
        <w:spacing w:after="240" w:line="270" w:lineRule="atLeast"/>
        <w:divId w:val="1330793311"/>
        <w:rPr>
          <w:rFonts w:ascii="Arial" w:eastAsia="Times New Roman" w:hAnsi="Arial" w:cs="Arial"/>
          <w:sz w:val="20"/>
          <w:szCs w:val="20"/>
        </w:rPr>
      </w:pPr>
      <w:r w:rsidRPr="000D3E79">
        <w:rPr>
          <w:rFonts w:ascii="Arial" w:eastAsia="Times New Roman" w:hAnsi="Arial" w:cs="Arial"/>
          <w:sz w:val="20"/>
          <w:szCs w:val="20"/>
        </w:rPr>
        <w:lastRenderedPageBreak/>
        <w:t xml:space="preserve">Przechowywanie zdjęć i nagrań </w:t>
      </w:r>
      <w:r w:rsidRPr="000D3E79">
        <w:rPr>
          <w:rFonts w:ascii="Arial" w:eastAsia="Times New Roman" w:hAnsi="Arial" w:cs="Arial"/>
          <w:sz w:val="20"/>
          <w:szCs w:val="20"/>
        </w:rPr>
        <w:br/>
        <w:t xml:space="preserve">Przechowujemy materiały zawierające wizerunek dzieci w sposób zgodny z prawem i bezpieczny dla dzieci: </w:t>
      </w:r>
      <w:r w:rsidRPr="000D3E79">
        <w:rPr>
          <w:rFonts w:ascii="Arial" w:eastAsia="Times New Roman" w:hAnsi="Arial" w:cs="Arial"/>
          <w:sz w:val="20"/>
          <w:szCs w:val="20"/>
        </w:rPr>
        <w:br/>
        <w:t xml:space="preserve">1. </w:t>
      </w:r>
      <w:r w:rsidR="000D3E79" w:rsidRPr="000D3E79">
        <w:rPr>
          <w:rFonts w:ascii="Arial" w:eastAsia="Times New Roman" w:hAnsi="Arial" w:cs="Arial"/>
          <w:sz w:val="20"/>
          <w:szCs w:val="20"/>
        </w:rPr>
        <w:t>N</w:t>
      </w:r>
      <w:r w:rsidRPr="000D3E79">
        <w:rPr>
          <w:rFonts w:ascii="Arial" w:eastAsia="Times New Roman" w:hAnsi="Arial" w:cs="Arial"/>
          <w:sz w:val="20"/>
          <w:szCs w:val="20"/>
        </w:rPr>
        <w:t xml:space="preserve">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 </w:t>
      </w:r>
      <w:r w:rsidRPr="000D3E79">
        <w:rPr>
          <w:rFonts w:ascii="Arial" w:eastAsia="Times New Roman" w:hAnsi="Arial" w:cs="Arial"/>
          <w:sz w:val="20"/>
          <w:szCs w:val="20"/>
        </w:rPr>
        <w:br/>
        <w:t xml:space="preserve">2. Nie przechowujemy materiałów elektronicznych zawierających wizerunki dzieci na nośnikach nieszyfrowanych ani mobilnych, takich jak telefony komórkowe i urządzenia z pamięcią przenośną (np. pendrive). </w:t>
      </w:r>
      <w:r w:rsidRPr="000D3E79">
        <w:rPr>
          <w:rFonts w:ascii="Arial" w:eastAsia="Times New Roman" w:hAnsi="Arial" w:cs="Arial"/>
          <w:sz w:val="20"/>
          <w:szCs w:val="20"/>
        </w:rPr>
        <w:br/>
        <w:t xml:space="preserve">3. </w:t>
      </w:r>
      <w:r w:rsidR="000D3E79" w:rsidRPr="000D3E79">
        <w:rPr>
          <w:rFonts w:ascii="Arial" w:eastAsia="Times New Roman" w:hAnsi="Arial" w:cs="Arial"/>
          <w:sz w:val="20"/>
          <w:szCs w:val="20"/>
        </w:rPr>
        <w:t>Nie używamy</w:t>
      </w:r>
      <w:r w:rsidRPr="000D3E79">
        <w:rPr>
          <w:rFonts w:ascii="Arial" w:eastAsia="Times New Roman" w:hAnsi="Arial" w:cs="Arial"/>
          <w:sz w:val="20"/>
          <w:szCs w:val="20"/>
        </w:rPr>
        <w:t xml:space="preserve"> osobistych urządzeń rejestrujących (tj. telefony komórkowe, aparaty fotograficzne, kamery) w celu rejestrowania wizerunków dzieci. </w:t>
      </w:r>
      <w:r w:rsidRPr="000D3E79">
        <w:rPr>
          <w:rFonts w:ascii="Arial" w:eastAsia="Times New Roman" w:hAnsi="Arial" w:cs="Arial"/>
          <w:sz w:val="20"/>
          <w:szCs w:val="20"/>
        </w:rPr>
        <w:br/>
        <w:t>4. Jedynym sprzętem, którego używamy jako instytucja, są urządzenia rejestrujące należące do placówki.</w:t>
      </w:r>
      <w:r w:rsidRPr="000D3E79">
        <w:rPr>
          <w:rFonts w:ascii="Arial" w:eastAsia="Times New Roman" w:hAnsi="Arial" w:cs="Arial"/>
          <w:sz w:val="20"/>
          <w:szCs w:val="20"/>
        </w:rPr>
        <w:br/>
      </w:r>
      <w:r w:rsidR="000D3E79" w:rsidRPr="000D3E79">
        <w:rPr>
          <w:rFonts w:ascii="Arial" w:eastAsia="Times New Roman" w:hAnsi="Arial" w:cs="Arial"/>
          <w:sz w:val="20"/>
          <w:szCs w:val="20"/>
        </w:rPr>
        <w:t xml:space="preserve">5. W szczególnie uzasadnionych sytuacjach (np. wycieczka szkolna, awaria sprzętu szkolnego, itp.)dopuszcza się użycie prywatnego sprzętu rejestrującego pod warunkiem, że po przekazaniu materiału audiowizualnego administratorowi strony internetowej szkoły lub administratorowi szkolnego Facebooka nagranie zostanie niezwłocznie usunięte z prywatnego sprzętu. </w:t>
      </w:r>
      <w:r w:rsidRPr="000D3E79">
        <w:rPr>
          <w:rFonts w:ascii="Arial" w:eastAsia="Times New Roman" w:hAnsi="Arial" w:cs="Arial"/>
          <w:sz w:val="20"/>
          <w:szCs w:val="20"/>
        </w:rPr>
        <w:br/>
      </w:r>
    </w:p>
    <w:p w14:paraId="6D0A705E" w14:textId="3E31199B" w:rsidR="000E1DD4" w:rsidRPr="000E1DD4" w:rsidRDefault="000E1DD4" w:rsidP="0058021B">
      <w:pPr>
        <w:spacing w:after="240" w:line="270" w:lineRule="atLeast"/>
        <w:divId w:val="1330793311"/>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br w:type="page"/>
      </w:r>
    </w:p>
    <w:p w14:paraId="6DF5EA5F" w14:textId="68DF456A" w:rsidR="003230EA" w:rsidRPr="000E1DD4" w:rsidRDefault="0058021B" w:rsidP="0058021B">
      <w:pPr>
        <w:spacing w:after="240" w:line="270" w:lineRule="atLeast"/>
        <w:divId w:val="1330793311"/>
        <w:rPr>
          <w:rFonts w:ascii="Arial" w:eastAsia="Times New Roman" w:hAnsi="Arial" w:cs="Arial"/>
          <w:color w:val="262626" w:themeColor="text1" w:themeTint="D9"/>
          <w:sz w:val="20"/>
          <w:szCs w:val="20"/>
        </w:rPr>
      </w:pPr>
      <w:r w:rsidRPr="000E1DD4">
        <w:rPr>
          <w:rFonts w:ascii="Arial" w:eastAsia="Times New Roman" w:hAnsi="Arial" w:cs="Arial"/>
          <w:b/>
          <w:color w:val="262626" w:themeColor="text1" w:themeTint="D9"/>
        </w:rPr>
        <w:lastRenderedPageBreak/>
        <w:t xml:space="preserve">[zał. </w:t>
      </w:r>
      <w:r w:rsidR="003B4868">
        <w:rPr>
          <w:rFonts w:ascii="Arial" w:eastAsia="Times New Roman" w:hAnsi="Arial" w:cs="Arial"/>
          <w:b/>
          <w:color w:val="262626" w:themeColor="text1" w:themeTint="D9"/>
        </w:rPr>
        <w:t>8</w:t>
      </w:r>
      <w:r w:rsidRPr="000E1DD4">
        <w:rPr>
          <w:rFonts w:ascii="Arial" w:eastAsia="Times New Roman" w:hAnsi="Arial" w:cs="Arial"/>
          <w:b/>
          <w:color w:val="262626" w:themeColor="text1" w:themeTint="D9"/>
        </w:rPr>
        <w:t>]</w:t>
      </w:r>
      <w:r w:rsidRPr="000E1DD4">
        <w:rPr>
          <w:rFonts w:ascii="Arial" w:eastAsia="Times New Roman" w:hAnsi="Arial" w:cs="Arial"/>
          <w:color w:val="262626" w:themeColor="text1" w:themeTint="D9"/>
          <w:sz w:val="20"/>
          <w:szCs w:val="20"/>
        </w:rPr>
        <w:t xml:space="preserve">   </w:t>
      </w:r>
      <w:r w:rsidR="00D36B4A" w:rsidRPr="000E1DD4">
        <w:rPr>
          <w:rFonts w:ascii="Arial" w:eastAsia="Times New Roman" w:hAnsi="Arial" w:cs="Arial"/>
          <w:b/>
          <w:bCs/>
          <w:color w:val="262626" w:themeColor="text1" w:themeTint="D9"/>
        </w:rPr>
        <w:t>Zasady bezpiecznego korzystania z internetu i mediów elektronicznych</w:t>
      </w:r>
    </w:p>
    <w:p w14:paraId="3D484F9D" w14:textId="43870042" w:rsidR="00A8057C" w:rsidRPr="000E1DD4" w:rsidRDefault="00D36B4A" w:rsidP="0058021B">
      <w:pPr>
        <w:spacing w:line="276" w:lineRule="auto"/>
        <w:divId w:val="12701261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t>Zasady bezpiecznego korzystania z intern</w:t>
      </w:r>
      <w:r w:rsidR="001E7C7C">
        <w:rPr>
          <w:rFonts w:ascii="Arial" w:eastAsia="Times New Roman" w:hAnsi="Arial" w:cs="Arial"/>
          <w:color w:val="262626" w:themeColor="text1" w:themeTint="D9"/>
          <w:sz w:val="20"/>
          <w:szCs w:val="20"/>
        </w:rPr>
        <w:t>etu i mediów elektronicznych w Szkole Podstawowej w Słupi Wielkiej:</w:t>
      </w:r>
      <w:r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br/>
        <w:t xml:space="preserve">1. Infrastruktura sieciowa placówki umożliwia dostęp do internetu, zarówno personelowi, jak </w:t>
      </w:r>
      <w:r w:rsidR="0058021B" w:rsidRPr="000E1DD4">
        <w:rPr>
          <w:rFonts w:ascii="Arial" w:eastAsia="Times New Roman" w:hAnsi="Arial" w:cs="Arial"/>
          <w:color w:val="262626" w:themeColor="text1" w:themeTint="D9"/>
          <w:sz w:val="20"/>
          <w:szCs w:val="20"/>
        </w:rPr>
        <w:br/>
      </w:r>
      <w:r w:rsidRPr="000E1DD4">
        <w:rPr>
          <w:rFonts w:ascii="Arial" w:eastAsia="Times New Roman" w:hAnsi="Arial" w:cs="Arial"/>
          <w:color w:val="262626" w:themeColor="text1" w:themeTint="D9"/>
          <w:sz w:val="20"/>
          <w:szCs w:val="20"/>
        </w:rPr>
        <w:t xml:space="preserve">i dzieciom, w czasie zajęć i poza nimi. </w:t>
      </w:r>
      <w:r w:rsidRPr="000E1DD4">
        <w:rPr>
          <w:rFonts w:ascii="Arial" w:eastAsia="Times New Roman" w:hAnsi="Arial" w:cs="Arial"/>
          <w:color w:val="262626" w:themeColor="text1" w:themeTint="D9"/>
          <w:sz w:val="20"/>
          <w:szCs w:val="20"/>
        </w:rPr>
        <w:br/>
        <w:t xml:space="preserve">2. Sieć jest monitorowana, tak, aby możliwe było zidentyfikowanie sprawców ewentualnych nadużyć. </w:t>
      </w:r>
      <w:r w:rsidRPr="000E1DD4">
        <w:rPr>
          <w:rFonts w:ascii="Arial" w:eastAsia="Times New Roman" w:hAnsi="Arial" w:cs="Arial"/>
          <w:color w:val="262626" w:themeColor="text1" w:themeTint="D9"/>
          <w:sz w:val="20"/>
          <w:szCs w:val="20"/>
        </w:rPr>
        <w:br/>
        <w:t xml:space="preserve">3. Rozwiązania organizacyjne na poziomie placówki bazują na aktualnych standardach bezpieczeństwa. </w:t>
      </w:r>
      <w:r w:rsidRPr="000E1DD4">
        <w:rPr>
          <w:rFonts w:ascii="Arial" w:eastAsia="Times New Roman" w:hAnsi="Arial" w:cs="Arial"/>
          <w:color w:val="262626" w:themeColor="text1" w:themeTint="D9"/>
          <w:sz w:val="20"/>
          <w:szCs w:val="20"/>
        </w:rPr>
        <w:br/>
        <w:t>4. Wyznaczona jest osoba odpowiedzialna za bezpieczeństwo sieci w placówce. Do</w:t>
      </w:r>
      <w:r w:rsidR="00F113BC">
        <w:rPr>
          <w:rFonts w:ascii="Arial" w:eastAsia="Times New Roman" w:hAnsi="Arial" w:cs="Arial"/>
          <w:color w:val="262626" w:themeColor="text1" w:themeTint="D9"/>
          <w:sz w:val="20"/>
          <w:szCs w:val="20"/>
        </w:rPr>
        <w:t xml:space="preserve"> obowiązków tej osoby należy p</w:t>
      </w:r>
      <w:bookmarkStart w:id="2" w:name="_GoBack"/>
      <w:bookmarkEnd w:id="2"/>
      <w:r w:rsidRPr="000E1DD4">
        <w:rPr>
          <w:rFonts w:ascii="Arial" w:eastAsia="Times New Roman" w:hAnsi="Arial" w:cs="Arial"/>
          <w:color w:val="262626" w:themeColor="text1" w:themeTint="D9"/>
          <w:sz w:val="20"/>
          <w:szCs w:val="20"/>
        </w:rPr>
        <w:t xml:space="preserve">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kierownictwu, które aranżuje dla dziecka rozmowę z psychologiem lub pedagogiem na temat bezpieczeństwa w </w:t>
      </w:r>
      <w:proofErr w:type="spellStart"/>
      <w:r w:rsidRPr="000E1DD4">
        <w:rPr>
          <w:rFonts w:ascii="Arial" w:eastAsia="Times New Roman" w:hAnsi="Arial" w:cs="Arial"/>
          <w:color w:val="262626" w:themeColor="text1" w:themeTint="D9"/>
          <w:sz w:val="20"/>
          <w:szCs w:val="20"/>
        </w:rPr>
        <w:t>internecie</w:t>
      </w:r>
      <w:proofErr w:type="spellEnd"/>
      <w:r w:rsidRPr="000E1DD4">
        <w:rPr>
          <w:rFonts w:ascii="Arial" w:eastAsia="Times New Roman" w:hAnsi="Arial" w:cs="Arial"/>
          <w:color w:val="262626" w:themeColor="text1" w:themeTint="D9"/>
          <w:sz w:val="20"/>
          <w:szCs w:val="20"/>
        </w:rPr>
        <w:t xml:space="preserve">. Jeżeli w wyniku przeprowadzonej rozmowy psycholog/pedagog uzyska informacje, że dziecko jest krzywdzone, podejmuje działania opisane w procedurze interwencji. </w:t>
      </w:r>
      <w:r w:rsidRPr="000E1DD4">
        <w:rPr>
          <w:rFonts w:ascii="Arial" w:eastAsia="Times New Roman" w:hAnsi="Arial" w:cs="Arial"/>
          <w:color w:val="262626" w:themeColor="text1" w:themeTint="D9"/>
          <w:sz w:val="20"/>
          <w:szCs w:val="20"/>
        </w:rPr>
        <w:br/>
        <w:t xml:space="preserve">5. Istnieje regulamin korzystania z internetu przez dzieci oraz procedura określająca działania, które należy podjąć w sytuacji znalezienia niebezpiecznych treści na komputerze. </w:t>
      </w:r>
      <w:r w:rsidRPr="000E1DD4">
        <w:rPr>
          <w:rFonts w:ascii="Arial" w:eastAsia="Times New Roman" w:hAnsi="Arial" w:cs="Arial"/>
          <w:color w:val="262626" w:themeColor="text1" w:themeTint="D9"/>
          <w:sz w:val="20"/>
          <w:szCs w:val="20"/>
        </w:rPr>
        <w:br/>
        <w:t xml:space="preserve">6. </w:t>
      </w:r>
      <w:r w:rsidR="00713893">
        <w:rPr>
          <w:rFonts w:ascii="Arial" w:eastAsia="Times New Roman" w:hAnsi="Arial" w:cs="Arial"/>
          <w:color w:val="262626" w:themeColor="text1" w:themeTint="D9"/>
          <w:sz w:val="20"/>
          <w:szCs w:val="20"/>
        </w:rPr>
        <w:t>W przypadku dostępu realizowanego pod nadzorem pracownika placówki ma</w:t>
      </w:r>
      <w:r w:rsidRPr="000E1DD4">
        <w:rPr>
          <w:rFonts w:ascii="Arial" w:eastAsia="Times New Roman" w:hAnsi="Arial" w:cs="Arial"/>
          <w:color w:val="262626" w:themeColor="text1" w:themeTint="D9"/>
          <w:sz w:val="20"/>
          <w:szCs w:val="20"/>
        </w:rPr>
        <w:t xml:space="preserve"> on obowiązek informowania dzieci o zasadach bezpiecznego korzystania z internetu. Pracownik placówki czuwa także nad bezpieczeństwem korzystania z internetu przez dzieci podczas zajęć. </w:t>
      </w:r>
      <w:r w:rsidRPr="000E1DD4">
        <w:rPr>
          <w:rFonts w:ascii="Arial" w:eastAsia="Times New Roman" w:hAnsi="Arial" w:cs="Arial"/>
          <w:color w:val="262626" w:themeColor="text1" w:themeTint="D9"/>
          <w:sz w:val="20"/>
          <w:szCs w:val="20"/>
        </w:rPr>
        <w:br/>
        <w:t xml:space="preserve">7. W miarę możliwości osoba odpowiedzialna za </w:t>
      </w:r>
      <w:proofErr w:type="spellStart"/>
      <w:r w:rsidRPr="000E1DD4">
        <w:rPr>
          <w:rFonts w:ascii="Arial" w:eastAsia="Times New Roman" w:hAnsi="Arial" w:cs="Arial"/>
          <w:color w:val="262626" w:themeColor="text1" w:themeTint="D9"/>
          <w:sz w:val="20"/>
          <w:szCs w:val="20"/>
        </w:rPr>
        <w:t>internet</w:t>
      </w:r>
      <w:proofErr w:type="spellEnd"/>
      <w:r w:rsidRPr="000E1DD4">
        <w:rPr>
          <w:rFonts w:ascii="Arial" w:eastAsia="Times New Roman" w:hAnsi="Arial" w:cs="Arial"/>
          <w:color w:val="262626" w:themeColor="text1" w:themeTint="D9"/>
          <w:sz w:val="20"/>
          <w:szCs w:val="20"/>
        </w:rPr>
        <w:t xml:space="preserve"> przeprowadza z dziećmi cykliczne warsztaty dotyczące bezpiecznego korzystania z internetu. </w:t>
      </w:r>
      <w:r w:rsidRPr="000E1DD4">
        <w:rPr>
          <w:rFonts w:ascii="Arial" w:eastAsia="Times New Roman" w:hAnsi="Arial" w:cs="Arial"/>
          <w:color w:val="262626" w:themeColor="text1" w:themeTint="D9"/>
          <w:sz w:val="20"/>
          <w:szCs w:val="20"/>
        </w:rPr>
        <w:br/>
        <w:t>8. Placówka zapewnia stały dostęp do materiałów edukacyjnych, dotyczących bezpiecznego korzystania z internetu, przy komputerach, z których możliwy jest swobodny dostęp do sieci.</w:t>
      </w:r>
      <w:r w:rsidRPr="000E1DD4">
        <w:rPr>
          <w:rFonts w:ascii="Arial" w:eastAsia="Times New Roman" w:hAnsi="Arial" w:cs="Arial"/>
          <w:color w:val="262626" w:themeColor="text1" w:themeTint="D9"/>
          <w:sz w:val="20"/>
          <w:szCs w:val="20"/>
        </w:rPr>
        <w:br/>
      </w:r>
    </w:p>
    <w:p w14:paraId="4D9077A0"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47B6B9AF"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02BC6A35"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588501DB"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35F7A36E"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1F2BF221"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09670BF0"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61559690" w14:textId="77777777" w:rsidR="00A8057C" w:rsidRPr="000E1DD4" w:rsidRDefault="00A8057C" w:rsidP="00A8057C">
      <w:pPr>
        <w:spacing w:line="276" w:lineRule="auto"/>
        <w:jc w:val="both"/>
        <w:divId w:val="127012618"/>
        <w:rPr>
          <w:rFonts w:ascii="Arial" w:eastAsia="Times New Roman" w:hAnsi="Arial" w:cs="Arial"/>
          <w:color w:val="262626" w:themeColor="text1" w:themeTint="D9"/>
          <w:sz w:val="20"/>
          <w:szCs w:val="20"/>
        </w:rPr>
      </w:pPr>
    </w:p>
    <w:p w14:paraId="42F61DD7" w14:textId="30EFAC36" w:rsidR="000E1DD4" w:rsidRPr="000E1DD4" w:rsidRDefault="000E1DD4" w:rsidP="00A8057C">
      <w:pPr>
        <w:spacing w:line="276" w:lineRule="auto"/>
        <w:jc w:val="both"/>
        <w:divId w:val="127012618"/>
        <w:rPr>
          <w:rFonts w:ascii="Arial" w:eastAsia="Times New Roman" w:hAnsi="Arial" w:cs="Arial"/>
          <w:color w:val="262626" w:themeColor="text1" w:themeTint="D9"/>
          <w:sz w:val="20"/>
          <w:szCs w:val="20"/>
        </w:rPr>
      </w:pPr>
      <w:r w:rsidRPr="000E1DD4">
        <w:rPr>
          <w:rFonts w:ascii="Arial" w:eastAsia="Times New Roman" w:hAnsi="Arial" w:cs="Arial"/>
          <w:color w:val="262626" w:themeColor="text1" w:themeTint="D9"/>
          <w:sz w:val="20"/>
          <w:szCs w:val="20"/>
        </w:rPr>
        <w:br w:type="page"/>
      </w:r>
    </w:p>
    <w:p w14:paraId="5A9A498A" w14:textId="07612DFC" w:rsidR="00A8057C" w:rsidRPr="000E1DD4" w:rsidRDefault="0058021B" w:rsidP="00A8057C">
      <w:pPr>
        <w:spacing w:line="276" w:lineRule="auto"/>
        <w:jc w:val="both"/>
        <w:divId w:val="127012618"/>
        <w:rPr>
          <w:rFonts w:ascii="Arial" w:hAnsi="Arial" w:cs="Arial"/>
          <w:b/>
          <w:bCs/>
          <w:color w:val="262626" w:themeColor="text1" w:themeTint="D9"/>
          <w:sz w:val="22"/>
          <w:szCs w:val="22"/>
        </w:rPr>
      </w:pPr>
      <w:r w:rsidRPr="000E1DD4">
        <w:rPr>
          <w:rFonts w:ascii="Arial" w:hAnsi="Arial" w:cs="Arial"/>
          <w:b/>
          <w:bCs/>
          <w:color w:val="262626" w:themeColor="text1" w:themeTint="D9"/>
          <w:sz w:val="22"/>
          <w:szCs w:val="22"/>
        </w:rPr>
        <w:lastRenderedPageBreak/>
        <w:t xml:space="preserve">[zał. </w:t>
      </w:r>
      <w:r w:rsidR="002B28E8">
        <w:rPr>
          <w:rFonts w:ascii="Arial" w:hAnsi="Arial" w:cs="Arial"/>
          <w:b/>
          <w:bCs/>
          <w:color w:val="262626" w:themeColor="text1" w:themeTint="D9"/>
          <w:sz w:val="22"/>
          <w:szCs w:val="22"/>
        </w:rPr>
        <w:t>9</w:t>
      </w:r>
      <w:r w:rsidRPr="000E1DD4">
        <w:rPr>
          <w:rFonts w:ascii="Arial" w:hAnsi="Arial" w:cs="Arial"/>
          <w:b/>
          <w:bCs/>
          <w:color w:val="262626" w:themeColor="text1" w:themeTint="D9"/>
          <w:sz w:val="22"/>
          <w:szCs w:val="22"/>
        </w:rPr>
        <w:t>] Monitoring</w:t>
      </w:r>
    </w:p>
    <w:p w14:paraId="6C042240" w14:textId="77777777" w:rsidR="00A8057C" w:rsidRPr="000E1DD4" w:rsidRDefault="00A8057C" w:rsidP="00A8057C">
      <w:pPr>
        <w:spacing w:line="276" w:lineRule="auto"/>
        <w:jc w:val="both"/>
        <w:divId w:val="127012618"/>
        <w:rPr>
          <w:rFonts w:ascii="Arial" w:hAnsi="Arial" w:cs="Arial"/>
          <w:b/>
          <w:bCs/>
          <w:color w:val="262626" w:themeColor="text1" w:themeTint="D9"/>
          <w:sz w:val="22"/>
          <w:szCs w:val="22"/>
        </w:rPr>
      </w:pPr>
      <w:r w:rsidRPr="000E1DD4">
        <w:rPr>
          <w:rFonts w:ascii="Arial" w:hAnsi="Arial" w:cs="Arial"/>
          <w:b/>
          <w:bCs/>
          <w:color w:val="262626" w:themeColor="text1" w:themeTint="D9"/>
          <w:sz w:val="22"/>
          <w:szCs w:val="22"/>
        </w:rPr>
        <w:t>Wzór – ankieta monitorująca poziom realizacji Standardów Ochrony Małoletnich przed krzywdzeniem</w:t>
      </w:r>
    </w:p>
    <w:p w14:paraId="75A2D966" w14:textId="77777777" w:rsidR="00A8057C" w:rsidRPr="000E1DD4" w:rsidRDefault="00A8057C" w:rsidP="00A8057C">
      <w:pPr>
        <w:spacing w:line="276" w:lineRule="auto"/>
        <w:jc w:val="both"/>
        <w:divId w:val="127012618"/>
        <w:rPr>
          <w:rFonts w:cstheme="minorHAnsi"/>
          <w:bCs/>
          <w:color w:val="262626" w:themeColor="text1" w:themeTint="D9"/>
        </w:rPr>
      </w:pPr>
    </w:p>
    <w:tbl>
      <w:tblPr>
        <w:tblStyle w:val="Tabela-Siatka"/>
        <w:tblW w:w="5000" w:type="pct"/>
        <w:tblLook w:val="04A0" w:firstRow="1" w:lastRow="0" w:firstColumn="1" w:lastColumn="0" w:noHBand="0" w:noVBand="1"/>
      </w:tblPr>
      <w:tblGrid>
        <w:gridCol w:w="4531"/>
        <w:gridCol w:w="4531"/>
      </w:tblGrid>
      <w:tr w:rsidR="000E1DD4" w:rsidRPr="000E1DD4" w14:paraId="1B79B56F" w14:textId="77777777" w:rsidTr="00A8057C">
        <w:trPr>
          <w:divId w:val="127012618"/>
        </w:trPr>
        <w:tc>
          <w:tcPr>
            <w:tcW w:w="2500" w:type="pct"/>
          </w:tcPr>
          <w:p w14:paraId="037B0A7B"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znasz standardy ochrony małoletnich przed krzywdzeniem obowiązujące w szkole, w której pracujesz?</w:t>
            </w:r>
          </w:p>
        </w:tc>
        <w:tc>
          <w:tcPr>
            <w:tcW w:w="2500" w:type="pct"/>
          </w:tcPr>
          <w:p w14:paraId="224DBDDE"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3097482D" w14:textId="77777777" w:rsidTr="00A8057C">
        <w:trPr>
          <w:divId w:val="127012618"/>
        </w:trPr>
        <w:tc>
          <w:tcPr>
            <w:tcW w:w="2500" w:type="pct"/>
          </w:tcPr>
          <w:p w14:paraId="27321740" w14:textId="77777777" w:rsidR="00A8057C" w:rsidRPr="000E1DD4" w:rsidRDefault="00A8057C" w:rsidP="00FD62C1">
            <w:pPr>
              <w:spacing w:line="276" w:lineRule="auto"/>
              <w:jc w:val="both"/>
              <w:rPr>
                <w:rFonts w:ascii="Arial" w:hAnsi="Arial" w:cs="Arial"/>
                <w:bCs/>
                <w:i/>
                <w:iCs/>
                <w:color w:val="262626" w:themeColor="text1" w:themeTint="D9"/>
                <w:sz w:val="20"/>
                <w:szCs w:val="20"/>
              </w:rPr>
            </w:pPr>
            <w:r w:rsidRPr="000E1DD4">
              <w:rPr>
                <w:rFonts w:ascii="Arial" w:hAnsi="Arial" w:cs="Arial"/>
                <w:bCs/>
                <w:color w:val="262626" w:themeColor="text1" w:themeTint="D9"/>
                <w:sz w:val="20"/>
                <w:szCs w:val="20"/>
              </w:rPr>
              <w:t>Czy znasz treść dokumentu „</w:t>
            </w:r>
            <w:r w:rsidRPr="000E1DD4">
              <w:rPr>
                <w:rFonts w:ascii="Arial" w:hAnsi="Arial" w:cs="Arial"/>
                <w:bCs/>
                <w:iCs/>
                <w:color w:val="262626" w:themeColor="text1" w:themeTint="D9"/>
                <w:sz w:val="20"/>
                <w:szCs w:val="20"/>
              </w:rPr>
              <w:t xml:space="preserve">Standardy Ochrony Małoletnich przed krzywdzeniem” </w:t>
            </w:r>
            <w:r w:rsidRPr="000E1DD4">
              <w:rPr>
                <w:rFonts w:ascii="Arial" w:hAnsi="Arial" w:cs="Arial"/>
                <w:bCs/>
                <w:color w:val="262626" w:themeColor="text1" w:themeTint="D9"/>
                <w:sz w:val="20"/>
                <w:szCs w:val="20"/>
              </w:rPr>
              <w:t>obowiązujące w Szkole?</w:t>
            </w:r>
          </w:p>
        </w:tc>
        <w:tc>
          <w:tcPr>
            <w:tcW w:w="2500" w:type="pct"/>
          </w:tcPr>
          <w:p w14:paraId="47B2C75E"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2E352E3B" w14:textId="77777777" w:rsidTr="00A8057C">
        <w:trPr>
          <w:divId w:val="127012618"/>
        </w:trPr>
        <w:tc>
          <w:tcPr>
            <w:tcW w:w="2500" w:type="pct"/>
          </w:tcPr>
          <w:p w14:paraId="36B8B6D2"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potrafisz rozpoznawać symptomy krzywdzenia uczniów?</w:t>
            </w:r>
          </w:p>
        </w:tc>
        <w:tc>
          <w:tcPr>
            <w:tcW w:w="2500" w:type="pct"/>
          </w:tcPr>
          <w:p w14:paraId="674A7346"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2A3A7624" w14:textId="77777777" w:rsidTr="00A8057C">
        <w:trPr>
          <w:divId w:val="127012618"/>
        </w:trPr>
        <w:tc>
          <w:tcPr>
            <w:tcW w:w="2500" w:type="pct"/>
          </w:tcPr>
          <w:p w14:paraId="493B5331"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wiesz, jak reagować na symptomy krzywdzenia małoletnich?</w:t>
            </w:r>
          </w:p>
        </w:tc>
        <w:tc>
          <w:tcPr>
            <w:tcW w:w="2500" w:type="pct"/>
          </w:tcPr>
          <w:p w14:paraId="03F35CC4"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75B7EDE1" w14:textId="77777777" w:rsidTr="00A8057C">
        <w:trPr>
          <w:divId w:val="127012618"/>
        </w:trPr>
        <w:tc>
          <w:tcPr>
            <w:tcW w:w="2500" w:type="pct"/>
          </w:tcPr>
          <w:p w14:paraId="1FD2F9A1"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zdarzyło Ci się zaobserwować naruszenie zasad zawartych w Standardach Ochrony Małoletnich przed krzywdzeniem przez innego pracownika?</w:t>
            </w:r>
          </w:p>
        </w:tc>
        <w:tc>
          <w:tcPr>
            <w:tcW w:w="2500" w:type="pct"/>
          </w:tcPr>
          <w:p w14:paraId="7BBF51F4"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2B6AA996" w14:textId="77777777" w:rsidTr="00A8057C">
        <w:trPr>
          <w:divId w:val="127012618"/>
        </w:trPr>
        <w:tc>
          <w:tcPr>
            <w:tcW w:w="2500" w:type="pct"/>
          </w:tcPr>
          <w:p w14:paraId="2C2DD4D7"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Jeśli tak – jakie zasady zostały naruszone?</w:t>
            </w:r>
          </w:p>
          <w:p w14:paraId="754AF892" w14:textId="77777777" w:rsidR="00A8057C" w:rsidRPr="000E1DD4" w:rsidRDefault="00A8057C" w:rsidP="00FD62C1">
            <w:pPr>
              <w:spacing w:line="276" w:lineRule="auto"/>
              <w:jc w:val="both"/>
              <w:rPr>
                <w:rFonts w:ascii="Arial" w:hAnsi="Arial" w:cs="Arial"/>
                <w:bCs/>
                <w:color w:val="262626" w:themeColor="text1" w:themeTint="D9"/>
                <w:sz w:val="20"/>
                <w:szCs w:val="20"/>
              </w:rPr>
            </w:pPr>
          </w:p>
          <w:p w14:paraId="582EE948" w14:textId="77777777" w:rsidR="00A8057C" w:rsidRPr="000E1DD4" w:rsidRDefault="00A8057C" w:rsidP="00FD62C1">
            <w:pPr>
              <w:spacing w:line="276" w:lineRule="auto"/>
              <w:jc w:val="both"/>
              <w:rPr>
                <w:rFonts w:ascii="Arial" w:hAnsi="Arial" w:cs="Arial"/>
                <w:bCs/>
                <w:color w:val="262626" w:themeColor="text1" w:themeTint="D9"/>
                <w:sz w:val="20"/>
                <w:szCs w:val="20"/>
              </w:rPr>
            </w:pPr>
          </w:p>
        </w:tc>
        <w:tc>
          <w:tcPr>
            <w:tcW w:w="2500" w:type="pct"/>
          </w:tcPr>
          <w:p w14:paraId="1AB84CE5"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76323F11" w14:textId="77777777" w:rsidTr="00A8057C">
        <w:trPr>
          <w:divId w:val="127012618"/>
        </w:trPr>
        <w:tc>
          <w:tcPr>
            <w:tcW w:w="2500" w:type="pct"/>
          </w:tcPr>
          <w:p w14:paraId="35F8A267"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podjąłeś/-</w:t>
            </w:r>
            <w:proofErr w:type="spellStart"/>
            <w:r w:rsidRPr="000E1DD4">
              <w:rPr>
                <w:rFonts w:ascii="Arial" w:hAnsi="Arial" w:cs="Arial"/>
                <w:bCs/>
                <w:color w:val="262626" w:themeColor="text1" w:themeTint="D9"/>
                <w:sz w:val="20"/>
                <w:szCs w:val="20"/>
              </w:rPr>
              <w:t>aś</w:t>
            </w:r>
            <w:proofErr w:type="spellEnd"/>
            <w:r w:rsidRPr="000E1DD4">
              <w:rPr>
                <w:rFonts w:ascii="Arial" w:hAnsi="Arial" w:cs="Arial"/>
                <w:bCs/>
                <w:color w:val="262626" w:themeColor="text1" w:themeTint="D9"/>
                <w:sz w:val="20"/>
                <w:szCs w:val="20"/>
              </w:rPr>
              <w:t xml:space="preserve"> jakieś działania? Jeśli tak, to jakie?</w:t>
            </w:r>
          </w:p>
        </w:tc>
        <w:tc>
          <w:tcPr>
            <w:tcW w:w="2500" w:type="pct"/>
          </w:tcPr>
          <w:p w14:paraId="1E7B2B20" w14:textId="77777777" w:rsidR="00A8057C" w:rsidRPr="000E1DD4" w:rsidRDefault="00A8057C" w:rsidP="00FD62C1">
            <w:pPr>
              <w:spacing w:line="276" w:lineRule="auto"/>
              <w:jc w:val="both"/>
              <w:rPr>
                <w:rFonts w:cstheme="minorHAnsi"/>
                <w:bCs/>
                <w:color w:val="262626" w:themeColor="text1" w:themeTint="D9"/>
              </w:rPr>
            </w:pPr>
          </w:p>
        </w:tc>
      </w:tr>
      <w:tr w:rsidR="000E1DD4" w:rsidRPr="000E1DD4" w14:paraId="4A9A6191" w14:textId="77777777" w:rsidTr="00A8057C">
        <w:trPr>
          <w:divId w:val="127012618"/>
        </w:trPr>
        <w:tc>
          <w:tcPr>
            <w:tcW w:w="2500" w:type="pct"/>
          </w:tcPr>
          <w:p w14:paraId="00AA6438"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Jeśli nie – dlaczego?</w:t>
            </w:r>
          </w:p>
          <w:p w14:paraId="23D36155" w14:textId="77777777" w:rsidR="00A8057C" w:rsidRPr="000E1DD4" w:rsidRDefault="00A8057C" w:rsidP="00FD62C1">
            <w:pPr>
              <w:spacing w:line="276" w:lineRule="auto"/>
              <w:jc w:val="both"/>
              <w:rPr>
                <w:rFonts w:ascii="Arial" w:hAnsi="Arial" w:cs="Arial"/>
                <w:bCs/>
                <w:color w:val="262626" w:themeColor="text1" w:themeTint="D9"/>
                <w:sz w:val="20"/>
                <w:szCs w:val="20"/>
              </w:rPr>
            </w:pPr>
          </w:p>
        </w:tc>
        <w:tc>
          <w:tcPr>
            <w:tcW w:w="2500" w:type="pct"/>
          </w:tcPr>
          <w:p w14:paraId="7F49BB10" w14:textId="77777777" w:rsidR="00A8057C" w:rsidRPr="000E1DD4" w:rsidRDefault="00A8057C" w:rsidP="00FD62C1">
            <w:pPr>
              <w:spacing w:line="276" w:lineRule="auto"/>
              <w:jc w:val="both"/>
              <w:rPr>
                <w:rFonts w:cstheme="minorHAnsi"/>
                <w:bCs/>
                <w:color w:val="262626" w:themeColor="text1" w:themeTint="D9"/>
              </w:rPr>
            </w:pPr>
          </w:p>
        </w:tc>
      </w:tr>
      <w:tr w:rsidR="00A8057C" w:rsidRPr="000E1DD4" w14:paraId="2DC01D7B" w14:textId="77777777" w:rsidTr="00A8057C">
        <w:trPr>
          <w:divId w:val="127012618"/>
        </w:trPr>
        <w:tc>
          <w:tcPr>
            <w:tcW w:w="2500" w:type="pct"/>
          </w:tcPr>
          <w:p w14:paraId="1F9DC694" w14:textId="77777777" w:rsidR="00A8057C" w:rsidRPr="000E1DD4" w:rsidRDefault="00A8057C" w:rsidP="00FD62C1">
            <w:pPr>
              <w:spacing w:line="276" w:lineRule="auto"/>
              <w:jc w:val="both"/>
              <w:rPr>
                <w:rFonts w:ascii="Arial" w:hAnsi="Arial" w:cs="Arial"/>
                <w:bCs/>
                <w:color w:val="262626" w:themeColor="text1" w:themeTint="D9"/>
                <w:sz w:val="20"/>
                <w:szCs w:val="20"/>
              </w:rPr>
            </w:pPr>
            <w:r w:rsidRPr="000E1DD4">
              <w:rPr>
                <w:rFonts w:ascii="Arial" w:hAnsi="Arial" w:cs="Arial"/>
                <w:bCs/>
                <w:color w:val="262626" w:themeColor="text1" w:themeTint="D9"/>
                <w:sz w:val="20"/>
                <w:szCs w:val="20"/>
              </w:rPr>
              <w:t>Czy masz jakieś uwagi/poprawki/suges</w:t>
            </w:r>
            <w:r w:rsidRPr="000E1DD4">
              <w:rPr>
                <w:rFonts w:ascii="Arial" w:eastAsia="Calibri" w:hAnsi="Arial" w:cs="Arial"/>
                <w:bCs/>
                <w:color w:val="262626" w:themeColor="text1" w:themeTint="D9"/>
                <w:sz w:val="20"/>
                <w:szCs w:val="20"/>
              </w:rPr>
              <w:t>ti</w:t>
            </w:r>
            <w:r w:rsidRPr="000E1DD4">
              <w:rPr>
                <w:rFonts w:ascii="Arial" w:hAnsi="Arial" w:cs="Arial"/>
                <w:bCs/>
                <w:color w:val="262626" w:themeColor="text1" w:themeTint="D9"/>
                <w:sz w:val="20"/>
                <w:szCs w:val="20"/>
              </w:rPr>
              <w:t xml:space="preserve">e dotyczące Standardów Ochrony Małoletnich przed krzywdzeniem obowiązujących w Szkole? </w:t>
            </w:r>
            <w:r w:rsidRPr="000E1DD4">
              <w:rPr>
                <w:rFonts w:ascii="Arial" w:hAnsi="Arial" w:cs="Arial"/>
                <w:bCs/>
                <w:i/>
                <w:iCs/>
                <w:color w:val="262626" w:themeColor="text1" w:themeTint="D9"/>
                <w:sz w:val="20"/>
                <w:szCs w:val="20"/>
              </w:rPr>
              <w:t>(odpowiedź opisowa)</w:t>
            </w:r>
          </w:p>
        </w:tc>
        <w:tc>
          <w:tcPr>
            <w:tcW w:w="2500" w:type="pct"/>
          </w:tcPr>
          <w:p w14:paraId="02D7D983" w14:textId="77777777" w:rsidR="00A8057C" w:rsidRPr="000E1DD4" w:rsidRDefault="00A8057C" w:rsidP="00FD62C1">
            <w:pPr>
              <w:spacing w:line="276" w:lineRule="auto"/>
              <w:jc w:val="both"/>
              <w:rPr>
                <w:rFonts w:cstheme="minorHAnsi"/>
                <w:bCs/>
                <w:color w:val="262626" w:themeColor="text1" w:themeTint="D9"/>
              </w:rPr>
            </w:pPr>
          </w:p>
        </w:tc>
      </w:tr>
    </w:tbl>
    <w:p w14:paraId="3E37B594" w14:textId="77777777" w:rsidR="00A8057C" w:rsidRPr="000E1DD4" w:rsidRDefault="00A8057C" w:rsidP="00A8057C">
      <w:pPr>
        <w:autoSpaceDE w:val="0"/>
        <w:autoSpaceDN w:val="0"/>
        <w:adjustRightInd w:val="0"/>
        <w:spacing w:line="276" w:lineRule="auto"/>
        <w:jc w:val="both"/>
        <w:divId w:val="127012618"/>
        <w:rPr>
          <w:rFonts w:cstheme="minorHAnsi"/>
          <w:color w:val="262626" w:themeColor="text1" w:themeTint="D9"/>
        </w:rPr>
      </w:pPr>
    </w:p>
    <w:p w14:paraId="34791CAB" w14:textId="2E3827CD" w:rsidR="005451B3" w:rsidRPr="000E1DD4" w:rsidRDefault="005451B3" w:rsidP="005451B3">
      <w:pPr>
        <w:spacing w:line="276" w:lineRule="auto"/>
        <w:jc w:val="both"/>
        <w:divId w:val="127012618"/>
        <w:rPr>
          <w:rFonts w:ascii="Arial" w:hAnsi="Arial" w:cs="Arial"/>
          <w:b/>
          <w:bCs/>
          <w:color w:val="262626" w:themeColor="text1" w:themeTint="D9"/>
          <w:sz w:val="22"/>
          <w:szCs w:val="22"/>
        </w:rPr>
      </w:pPr>
      <w:r w:rsidRPr="000E1DD4">
        <w:rPr>
          <w:rFonts w:ascii="Arial" w:hAnsi="Arial" w:cs="Arial"/>
          <w:b/>
          <w:bCs/>
          <w:color w:val="262626" w:themeColor="text1" w:themeTint="D9"/>
          <w:sz w:val="22"/>
          <w:szCs w:val="22"/>
        </w:rPr>
        <w:t>Wzór 2 – ankieta monitorująca poziom realizacji Standardów Ochrony Małoletnich przed krzywdzeniem</w:t>
      </w:r>
    </w:p>
    <w:p w14:paraId="687E9A4F" w14:textId="77777777" w:rsidR="005451B3" w:rsidRPr="000E1DD4" w:rsidRDefault="005451B3" w:rsidP="005451B3">
      <w:pPr>
        <w:divId w:val="127012618"/>
        <w:rPr>
          <w:rFonts w:ascii="Arial" w:hAnsi="Arial" w:cs="Arial"/>
          <w:color w:val="262626" w:themeColor="text1" w:themeTint="D9"/>
          <w:sz w:val="20"/>
          <w:szCs w:val="20"/>
        </w:rPr>
      </w:pPr>
    </w:p>
    <w:tbl>
      <w:tblPr>
        <w:tblW w:w="9062" w:type="dxa"/>
        <w:tblLayout w:type="fixed"/>
        <w:tblCellMar>
          <w:left w:w="10" w:type="dxa"/>
          <w:right w:w="10" w:type="dxa"/>
        </w:tblCellMar>
        <w:tblLook w:val="0000" w:firstRow="0" w:lastRow="0" w:firstColumn="0" w:lastColumn="0" w:noHBand="0" w:noVBand="0"/>
      </w:tblPr>
      <w:tblGrid>
        <w:gridCol w:w="645"/>
        <w:gridCol w:w="6721"/>
        <w:gridCol w:w="851"/>
        <w:gridCol w:w="845"/>
      </w:tblGrid>
      <w:tr w:rsidR="000E1DD4" w:rsidRPr="000E1DD4" w14:paraId="065801C1"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F2ABC1" w14:textId="77777777" w:rsidR="005451B3" w:rsidRPr="000E1DD4" w:rsidRDefault="005451B3" w:rsidP="00FA5B07">
            <w:pPr>
              <w:pStyle w:val="Standard"/>
              <w:jc w:val="center"/>
              <w:rPr>
                <w:rFonts w:ascii="Arial" w:hAnsi="Arial" w:cs="Arial"/>
                <w:color w:val="262626" w:themeColor="text1" w:themeTint="D9"/>
                <w:sz w:val="20"/>
                <w:szCs w:val="20"/>
              </w:rPr>
            </w:pPr>
            <w:bookmarkStart w:id="3" w:name="_Hlk155696879"/>
            <w:r w:rsidRPr="000E1DD4">
              <w:rPr>
                <w:rFonts w:ascii="Arial" w:eastAsia="Lato" w:hAnsi="Arial" w:cs="Arial"/>
                <w:b/>
                <w:color w:val="262626" w:themeColor="text1" w:themeTint="D9"/>
                <w:sz w:val="20"/>
                <w:szCs w:val="20"/>
              </w:rPr>
              <w:br/>
              <w:t>Lp.</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B3E9E7" w14:textId="77777777" w:rsidR="005451B3" w:rsidRPr="000E1DD4" w:rsidRDefault="005451B3" w:rsidP="00FA5B07">
            <w:pPr>
              <w:pStyle w:val="Standard"/>
              <w:jc w:val="center"/>
              <w:rPr>
                <w:rFonts w:ascii="Arial" w:hAnsi="Arial" w:cs="Arial"/>
                <w:color w:val="262626" w:themeColor="text1" w:themeTint="D9"/>
                <w:sz w:val="20"/>
                <w:szCs w:val="20"/>
              </w:rPr>
            </w:pPr>
            <w:r w:rsidRPr="000E1DD4">
              <w:rPr>
                <w:rFonts w:ascii="Arial" w:eastAsia="Lato" w:hAnsi="Arial" w:cs="Arial"/>
                <w:b/>
                <w:color w:val="262626" w:themeColor="text1" w:themeTint="D9"/>
                <w:sz w:val="20"/>
                <w:szCs w:val="20"/>
              </w:rPr>
              <w:t>Pytanie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0EDC8" w14:textId="77777777" w:rsidR="005451B3" w:rsidRPr="000E1DD4" w:rsidRDefault="005451B3" w:rsidP="00FA5B07">
            <w:pPr>
              <w:pStyle w:val="Standard"/>
              <w:jc w:val="center"/>
              <w:rPr>
                <w:rFonts w:ascii="Arial" w:hAnsi="Arial" w:cs="Arial"/>
                <w:color w:val="262626" w:themeColor="text1" w:themeTint="D9"/>
                <w:sz w:val="20"/>
                <w:szCs w:val="20"/>
              </w:rPr>
            </w:pPr>
            <w:r w:rsidRPr="000E1DD4">
              <w:rPr>
                <w:rFonts w:ascii="Arial" w:eastAsia="Lato" w:hAnsi="Arial" w:cs="Arial"/>
                <w:b/>
                <w:color w:val="262626" w:themeColor="text1" w:themeTint="D9"/>
                <w:sz w:val="20"/>
                <w:szCs w:val="20"/>
              </w:rPr>
              <w:t>Tak</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4EC13D" w14:textId="77777777" w:rsidR="005451B3" w:rsidRPr="000E1DD4" w:rsidRDefault="005451B3" w:rsidP="00FA5B07">
            <w:pPr>
              <w:pStyle w:val="Standard"/>
              <w:jc w:val="center"/>
              <w:rPr>
                <w:rFonts w:ascii="Arial" w:hAnsi="Arial" w:cs="Arial"/>
                <w:color w:val="262626" w:themeColor="text1" w:themeTint="D9"/>
                <w:sz w:val="20"/>
                <w:szCs w:val="20"/>
              </w:rPr>
            </w:pPr>
            <w:r w:rsidRPr="000E1DD4">
              <w:rPr>
                <w:rFonts w:ascii="Arial" w:eastAsia="Lato" w:hAnsi="Arial" w:cs="Arial"/>
                <w:b/>
                <w:color w:val="262626" w:themeColor="text1" w:themeTint="D9"/>
                <w:sz w:val="20"/>
                <w:szCs w:val="20"/>
              </w:rPr>
              <w:t>Nie</w:t>
            </w:r>
          </w:p>
        </w:tc>
      </w:tr>
      <w:tr w:rsidR="000E1DD4" w:rsidRPr="000E1DD4" w14:paraId="7C22E088"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7EC40" w14:textId="77777777" w:rsidR="005451B3" w:rsidRPr="000E1DD4" w:rsidRDefault="005451B3" w:rsidP="00FA5B07">
            <w:pPr>
              <w:pStyle w:val="Standard"/>
              <w:rPr>
                <w:rFonts w:ascii="Arial" w:hAnsi="Arial" w:cs="Arial"/>
                <w:color w:val="262626" w:themeColor="text1" w:themeTint="D9"/>
                <w:sz w:val="20"/>
                <w:szCs w:val="20"/>
              </w:rPr>
            </w:pPr>
            <w:r w:rsidRPr="000E1DD4">
              <w:rPr>
                <w:rFonts w:ascii="Arial" w:eastAsia="Lato" w:hAnsi="Arial" w:cs="Arial"/>
                <w:color w:val="262626" w:themeColor="text1" w:themeTint="D9"/>
                <w:sz w:val="20"/>
                <w:szCs w:val="20"/>
              </w:rPr>
              <w:t>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F5AB8" w14:textId="77777777" w:rsidR="005451B3" w:rsidRPr="000E1DD4" w:rsidRDefault="005451B3" w:rsidP="00FA5B07">
            <w:pPr>
              <w:pStyle w:val="Standard"/>
              <w:rPr>
                <w:rFonts w:ascii="Arial" w:hAnsi="Arial" w:cs="Arial"/>
                <w:color w:val="262626" w:themeColor="text1" w:themeTint="D9"/>
                <w:sz w:val="20"/>
                <w:szCs w:val="20"/>
              </w:rPr>
            </w:pPr>
            <w:r w:rsidRPr="000E1DD4">
              <w:rPr>
                <w:rFonts w:ascii="Arial" w:eastAsia="Lato" w:hAnsi="Arial" w:cs="Arial"/>
                <w:color w:val="262626" w:themeColor="text1" w:themeTint="D9"/>
                <w:sz w:val="20"/>
                <w:szCs w:val="20"/>
              </w:rPr>
              <w:t>Czy zna Pani/Pan dokument Standardy ochrony dzieci przed krzywdzeniem - Procedury wewnętrzne regulujące ochronę małoletniego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882E45"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63D658"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05CF32C5"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0CB73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DCC152"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zapoznała się Pani/Pan z treścią tego dokumentu?</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F13D8F"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35776"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4B364B8C"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DB6E6E"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85B03"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stosuje Pani/Pan w swojej pracy zapisy tego dokumentu?</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84F0B"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D2161"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FAC650C"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D145F"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036A8A"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hAnsi="Arial" w:cs="Arial"/>
                <w:color w:val="262626" w:themeColor="text1" w:themeTint="D9"/>
                <w:sz w:val="20"/>
                <w:szCs w:val="20"/>
              </w:rPr>
              <w:t>Czy Pani/Pana zdaniem w jednostce przestrzegana jest Polityka ochrony dzieci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AE482"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BD27CB"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011E1849"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D501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E5FD7C"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zaobserwowała Pani/Pan naruszenie zasad zawartych w Polityce ochrony małoletnich przez innego pracownika?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A5F4E"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670455"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7DC6E272"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64F1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AD8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potrafi Pani / Pan rozpoznawać objawy krzywdzenia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FF170"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E08DD"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187F5CEF"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A1949"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8F8B0"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potrafi Pani / Pan rozpoznawać czynniki ryzyka krzywdzenia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93262"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9EA728"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048844F4"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D0787"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B6A38E"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zna Pani / Pan prawne aspekty ochrony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D4C71"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A33F7"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C6C678B"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C9FD48"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06BFA6"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potrafi Pani / Pan rozpoznawać przemoc rówieśniczą?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F30CF6"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45020C"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7126150C"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CD0987"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lastRenderedPageBreak/>
              <w:t>10.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F3453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potrafi Pani / Pan rozpoznawać przemoc domową?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B2A878"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F5CF80"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188BCACA"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026C5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040CA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zna Pani/Pan procedury ochrony dzieci przed treściami szkodliwymi i zagrożeniami w sieci Internet oraz utrwalonymi w innej formie przyjęte w jednostce?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6D0A4"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5EF939"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7D0DAF0B"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EF5B02"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33B57"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zna Pani/Pan zagrożenia w sieci?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882363"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2824D"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4C09129F"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1289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E07F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potrafi Pani / Pan rozpoznawać cyberprzemoc?</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52910"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050E79"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2ED9054C"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1C2F5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1AED8"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stosuje Pani / Pan działania profilaktyczne przed krzywdzeniem? Jeżeli tak to jakie:</w:t>
            </w:r>
          </w:p>
          <w:p w14:paraId="47AD66D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p w14:paraId="624E2B4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E01ED5"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0BC6DF"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51539B6"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CF57F"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52EE8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jak reagować na objawy krzywdzenie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50E94"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5D0853"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2C7AB085"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53C1A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37EE0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do kogo zgłaszać objawy krzywdzenie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B3EA72"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35F813"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5881F8A"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299F5"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93C53"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kto odpowiada w jednostce za zgłaszanie do Policji lub prokuratury zawiadomień o możliwości popełnienia przestępstwa?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3BFA6B"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2B289"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0F1EC99E"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2ECEF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5DD47"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 xml:space="preserve">Czy wie Pani/Pan kto odpowiada w jednostce za zgłaszanie do sądu rodzinnego wniosku o wgląd w sytuacje rodziny?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C6AB94"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B15536"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60DBA01A"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97370"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19.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E5CA3"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kto odpowiada w jednostce za uruchomienie procedury „Niebieskiej Karty”?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4C7F6"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7EDD3"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4F060547"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9E73A"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8777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gdzie w jednostce zostały udostępnione (fizycznie lub w sieci) dokumenty związane ze Standardami ochrony małoletnich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C9A9A"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3D598"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4DCE1DDE"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056590"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1606F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wie Pani/Pan gdzie w jednostce zostały zamieszczone wersje skrócone Standardy dla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15769E"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7432CF"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CF12ABD"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CB259"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30555"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ma Pani/Pan jakieś uwagi/ poprawki/ sugestie dotyczące jest Standardów ochrony małoletnich?</w:t>
            </w:r>
          </w:p>
          <w:p w14:paraId="5260513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Jeśli tak proszę wymienić:</w:t>
            </w:r>
          </w:p>
          <w:p w14:paraId="54197650"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p w14:paraId="6FDCBD2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p w14:paraId="0251055E"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p w14:paraId="7947A137"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0B26B"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991F4"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351030D5"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015A1F"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EB1959"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udostępnia Pani/Pan</w:t>
            </w:r>
            <w:r w:rsidRPr="000E1DD4">
              <w:rPr>
                <w:rFonts w:ascii="Arial" w:hAnsi="Arial" w:cs="Arial"/>
                <w:color w:val="262626" w:themeColor="text1" w:themeTint="D9"/>
                <w:sz w:val="20"/>
                <w:szCs w:val="20"/>
                <w:shd w:val="clear" w:color="auto" w:fill="FFFFFF"/>
              </w:rPr>
              <w:t xml:space="preserve"> materiały edukacyjne dla dzieci/uczniów dotyczące na temat przeciwdziałania krzywdzeniu i zapewniania bezpieczeństwa dzieci</w:t>
            </w:r>
            <w:r w:rsidRPr="000E1DD4">
              <w:rPr>
                <w:rFonts w:ascii="Arial" w:eastAsia="Lato" w:hAnsi="Arial" w:cs="Arial"/>
                <w:color w:val="262626" w:themeColor="text1" w:themeTint="D9"/>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384D1D"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32CF3"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6D6407DD"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2E2AF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A8BD"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 xml:space="preserve">Czy otrzymała Pani/Pan </w:t>
            </w:r>
            <w:r w:rsidRPr="000E1DD4">
              <w:rPr>
                <w:rFonts w:ascii="Arial" w:hAnsi="Arial" w:cs="Arial"/>
                <w:color w:val="262626" w:themeColor="text1" w:themeTint="D9"/>
                <w:sz w:val="20"/>
                <w:szCs w:val="20"/>
                <w:shd w:val="clear" w:color="auto" w:fill="FFFFFF"/>
              </w:rPr>
              <w:t>scenariusze zajęć, na podstawie których może prowadzić zajęcia na temat przeciwdziałania krzywdzeniu i zapewniania bezpieczeństwa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002D3"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F919EB"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575B7417"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E8BAB"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0E5A1"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przeprowadzała Pani/Pan zajęcia w zakresie praw dziecka, ochrony przed przemocą i wykorzystywaniem (w tym również w Internecie)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C62869"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8EC3C"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292D4F72"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817C55"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BAAE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 xml:space="preserve">Czy jednostka </w:t>
            </w:r>
            <w:r w:rsidRPr="000E1DD4">
              <w:rPr>
                <w:rFonts w:ascii="Arial" w:hAnsi="Arial" w:cs="Arial"/>
                <w:color w:val="262626" w:themeColor="text1" w:themeTint="D9"/>
                <w:sz w:val="20"/>
                <w:szCs w:val="20"/>
                <w:shd w:val="clear" w:color="auto" w:fill="FFFFFF"/>
              </w:rPr>
              <w:t>udostępnia dzieciom materiały edukacyjne (broszury, ulotki, książki) dotyczące ich praw, ochrony przed zagrożeniami przemocą i wykorzystywaniem?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27906A"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DC3D6C"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6C1A8F49"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4DA1F4"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4AE9CE"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uzyskała Pani /Pan dostęp</w:t>
            </w:r>
            <w:r w:rsidRPr="000E1DD4">
              <w:rPr>
                <w:rFonts w:ascii="Arial" w:hAnsi="Arial" w:cs="Arial"/>
                <w:color w:val="262626" w:themeColor="text1" w:themeTint="D9"/>
                <w:sz w:val="20"/>
                <w:szCs w:val="20"/>
              </w:rPr>
              <w:t xml:space="preserve"> </w:t>
            </w:r>
            <w:r w:rsidRPr="000E1DD4">
              <w:rPr>
                <w:rFonts w:ascii="Arial" w:eastAsia="Lato" w:hAnsi="Arial" w:cs="Arial"/>
                <w:color w:val="262626" w:themeColor="text1" w:themeTint="D9"/>
                <w:sz w:val="20"/>
                <w:szCs w:val="20"/>
              </w:rPr>
              <w:t xml:space="preserve">do danych kontaktowych placówek zapewniających pomoc i opiekę w trudnych sytuacjach życiowych oraz </w:t>
            </w:r>
            <w:r w:rsidRPr="000E1DD4">
              <w:rPr>
                <w:rFonts w:ascii="Arial" w:eastAsia="Lato" w:hAnsi="Arial" w:cs="Arial"/>
                <w:color w:val="262626" w:themeColor="text1" w:themeTint="D9"/>
                <w:sz w:val="20"/>
                <w:szCs w:val="20"/>
              </w:rPr>
              <w:lastRenderedPageBreak/>
              <w:t>do przydatnych informacji dotyczących możliwości podnoszenia umiejętności wychowawczych i ochrony dzieci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84759"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D5EE0F"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281194EB"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7DB8E"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lastRenderedPageBreak/>
              <w:t>28.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EB020"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w jednostce wyeksponowane są informacje dla dzieci na temat możliwości uzyskania pomocy w trudnej sytuacji, w tym numery bezpłatnych telefonów zaufania dla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A797C9"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76E3E4" w14:textId="77777777" w:rsidR="005451B3" w:rsidRPr="000E1DD4" w:rsidRDefault="005451B3" w:rsidP="00FA5B07">
            <w:pPr>
              <w:pStyle w:val="Standard"/>
              <w:rPr>
                <w:rFonts w:ascii="Arial" w:eastAsia="Lato" w:hAnsi="Arial" w:cs="Arial"/>
                <w:color w:val="262626" w:themeColor="text1" w:themeTint="D9"/>
                <w:sz w:val="20"/>
                <w:szCs w:val="20"/>
              </w:rPr>
            </w:pPr>
          </w:p>
        </w:tc>
      </w:tr>
      <w:tr w:rsidR="000E1DD4" w:rsidRPr="000E1DD4" w14:paraId="1437F9A8" w14:textId="77777777" w:rsidTr="005451B3">
        <w:trPr>
          <w:divId w:val="127012618"/>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8AD536"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29.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224A49" w14:textId="77777777" w:rsidR="005451B3" w:rsidRPr="000E1DD4" w:rsidRDefault="005451B3" w:rsidP="00FA5B07">
            <w:pPr>
              <w:pStyle w:val="Standard"/>
              <w:rPr>
                <w:rFonts w:ascii="Arial" w:eastAsia="Lato" w:hAnsi="Arial" w:cs="Arial"/>
                <w:color w:val="262626" w:themeColor="text1" w:themeTint="D9"/>
                <w:sz w:val="20"/>
                <w:szCs w:val="20"/>
              </w:rPr>
            </w:pPr>
            <w:r w:rsidRPr="000E1DD4">
              <w:rPr>
                <w:rFonts w:ascii="Arial" w:eastAsia="Lato" w:hAnsi="Arial" w:cs="Arial"/>
                <w:color w:val="262626" w:themeColor="text1" w:themeTint="D9"/>
                <w:sz w:val="20"/>
                <w:szCs w:val="20"/>
              </w:rPr>
              <w:t>Czy przekazywała Pani/Pan rodzicom informacji o Standardach obowiązujących w jednostce lub inne informacje dotyczące ochrony małoletnich przed krzywdzeniem? Jeżeli tak to jakie, oprócz Standardów?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88D247" w14:textId="77777777" w:rsidR="005451B3" w:rsidRPr="000E1DD4" w:rsidRDefault="005451B3" w:rsidP="00FA5B07">
            <w:pPr>
              <w:pStyle w:val="Standard"/>
              <w:rPr>
                <w:rFonts w:ascii="Arial" w:eastAsia="Lato" w:hAnsi="Arial" w:cs="Arial"/>
                <w:color w:val="262626" w:themeColor="text1" w:themeTint="D9"/>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795BA" w14:textId="77777777" w:rsidR="005451B3" w:rsidRPr="000E1DD4" w:rsidRDefault="005451B3" w:rsidP="00FA5B07">
            <w:pPr>
              <w:pStyle w:val="Standard"/>
              <w:rPr>
                <w:rFonts w:ascii="Arial" w:eastAsia="Lato" w:hAnsi="Arial" w:cs="Arial"/>
                <w:color w:val="262626" w:themeColor="text1" w:themeTint="D9"/>
                <w:sz w:val="20"/>
                <w:szCs w:val="20"/>
              </w:rPr>
            </w:pPr>
          </w:p>
        </w:tc>
      </w:tr>
      <w:bookmarkEnd w:id="3"/>
    </w:tbl>
    <w:p w14:paraId="427169E3" w14:textId="77777777" w:rsidR="005451B3" w:rsidRPr="000E1DD4" w:rsidRDefault="005451B3" w:rsidP="005451B3">
      <w:pPr>
        <w:divId w:val="127012618"/>
        <w:rPr>
          <w:color w:val="262626" w:themeColor="text1" w:themeTint="D9"/>
        </w:rPr>
      </w:pPr>
    </w:p>
    <w:p w14:paraId="7A3DBA97" w14:textId="6008D06A" w:rsidR="00A8057C" w:rsidRPr="000E1DD4" w:rsidRDefault="00A8057C" w:rsidP="00A8057C">
      <w:pPr>
        <w:divId w:val="127012618"/>
        <w:rPr>
          <w:rFonts w:eastAsiaTheme="majorEastAsia"/>
          <w:color w:val="262626" w:themeColor="text1" w:themeTint="D9"/>
          <w:sz w:val="36"/>
          <w:szCs w:val="36"/>
        </w:rPr>
      </w:pPr>
    </w:p>
    <w:p w14:paraId="721DA2EB" w14:textId="77777777" w:rsidR="00A8057C" w:rsidRPr="000E1DD4" w:rsidRDefault="00A8057C" w:rsidP="00A8057C">
      <w:pPr>
        <w:spacing w:after="160" w:line="259" w:lineRule="auto"/>
        <w:divId w:val="127012618"/>
        <w:rPr>
          <w:rFonts w:ascii="Calibri" w:eastAsia="Calibri" w:hAnsi="Calibri" w:cs="Calibri"/>
          <w:b/>
          <w:bCs/>
          <w:color w:val="262626" w:themeColor="text1" w:themeTint="D9"/>
          <w:sz w:val="22"/>
          <w:szCs w:val="22"/>
          <w:lang w:eastAsia="en-US"/>
        </w:rPr>
      </w:pPr>
    </w:p>
    <w:p w14:paraId="0E2D1D86" w14:textId="6BF6A270" w:rsidR="00C02D60" w:rsidRPr="000E1DD4" w:rsidRDefault="00C02D60">
      <w:pPr>
        <w:spacing w:after="240" w:line="270" w:lineRule="atLeast"/>
        <w:divId w:val="127012618"/>
        <w:rPr>
          <w:rFonts w:ascii="Arial" w:eastAsia="Times New Roman" w:hAnsi="Arial" w:cs="Arial"/>
          <w:color w:val="262626" w:themeColor="text1" w:themeTint="D9"/>
          <w:sz w:val="20"/>
          <w:szCs w:val="20"/>
        </w:rPr>
      </w:pPr>
    </w:p>
    <w:sectPr w:rsidR="00C02D60" w:rsidRPr="000E1D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FA73A" w14:textId="77777777" w:rsidR="002424A1" w:rsidRDefault="002424A1" w:rsidP="0013238D">
      <w:r>
        <w:separator/>
      </w:r>
    </w:p>
  </w:endnote>
  <w:endnote w:type="continuationSeparator" w:id="0">
    <w:p w14:paraId="4D445EBD" w14:textId="77777777" w:rsidR="002424A1" w:rsidRDefault="002424A1" w:rsidP="0013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593945"/>
      <w:docPartObj>
        <w:docPartGallery w:val="Page Numbers (Bottom of Page)"/>
        <w:docPartUnique/>
      </w:docPartObj>
    </w:sdtPr>
    <w:sdtEndPr/>
    <w:sdtContent>
      <w:p w14:paraId="52EA227C" w14:textId="195CB97D" w:rsidR="00EB6911" w:rsidRDefault="00EB6911">
        <w:pPr>
          <w:pStyle w:val="Stopka"/>
          <w:jc w:val="right"/>
        </w:pPr>
        <w:r>
          <w:fldChar w:fldCharType="begin"/>
        </w:r>
        <w:r>
          <w:instrText>PAGE   \* MERGEFORMAT</w:instrText>
        </w:r>
        <w:r>
          <w:fldChar w:fldCharType="separate"/>
        </w:r>
        <w:r w:rsidR="00F113BC">
          <w:rPr>
            <w:noProof/>
          </w:rPr>
          <w:t>23</w:t>
        </w:r>
        <w:r>
          <w:fldChar w:fldCharType="end"/>
        </w:r>
      </w:p>
    </w:sdtContent>
  </w:sdt>
  <w:p w14:paraId="494845FA" w14:textId="77777777" w:rsidR="00EB6911" w:rsidRDefault="00EB691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1B15" w14:textId="77777777" w:rsidR="002424A1" w:rsidRDefault="002424A1" w:rsidP="0013238D">
      <w:r>
        <w:separator/>
      </w:r>
    </w:p>
  </w:footnote>
  <w:footnote w:type="continuationSeparator" w:id="0">
    <w:p w14:paraId="6E840E1C" w14:textId="77777777" w:rsidR="002424A1" w:rsidRDefault="002424A1" w:rsidP="001323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7012"/>
    <w:multiLevelType w:val="hybridMultilevel"/>
    <w:tmpl w:val="686C5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02772A"/>
    <w:multiLevelType w:val="hybridMultilevel"/>
    <w:tmpl w:val="A306A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1609D9"/>
    <w:multiLevelType w:val="hybridMultilevel"/>
    <w:tmpl w:val="07966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62388F"/>
    <w:multiLevelType w:val="hybridMultilevel"/>
    <w:tmpl w:val="05A6F0B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AC5B5C"/>
    <w:multiLevelType w:val="hybridMultilevel"/>
    <w:tmpl w:val="5FF81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43707F"/>
    <w:multiLevelType w:val="hybridMultilevel"/>
    <w:tmpl w:val="9FDA02D2"/>
    <w:lvl w:ilvl="0" w:tplc="A6187F32">
      <w:start w:val="1"/>
      <w:numFmt w:val="bullet"/>
      <w:lvlText w:val=""/>
      <w:lvlJc w:val="left"/>
      <w:pPr>
        <w:ind w:left="720" w:hanging="360"/>
      </w:pPr>
      <w:rPr>
        <w:rFonts w:ascii="Wingdings" w:hAnsi="Wingdings"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02230A"/>
    <w:multiLevelType w:val="hybridMultilevel"/>
    <w:tmpl w:val="9AB8297C"/>
    <w:lvl w:ilvl="0" w:tplc="BEA8B060">
      <w:start w:val="1"/>
      <w:numFmt w:val="bullet"/>
      <w:lvlText w:val=""/>
      <w:lvlJc w:val="left"/>
      <w:pPr>
        <w:ind w:left="720" w:hanging="360"/>
      </w:pPr>
      <w:rPr>
        <w:rFonts w:ascii="Wingdings" w:hAnsi="Wingdings"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C46493"/>
    <w:multiLevelType w:val="hybridMultilevel"/>
    <w:tmpl w:val="317CB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E5"/>
    <w:rsid w:val="00001C4A"/>
    <w:rsid w:val="000177E8"/>
    <w:rsid w:val="000D3E79"/>
    <w:rsid w:val="000D5EA7"/>
    <w:rsid w:val="000E1DD4"/>
    <w:rsid w:val="00116661"/>
    <w:rsid w:val="0013238D"/>
    <w:rsid w:val="001E7C7C"/>
    <w:rsid w:val="00213076"/>
    <w:rsid w:val="002424A1"/>
    <w:rsid w:val="002A725E"/>
    <w:rsid w:val="002B28E8"/>
    <w:rsid w:val="003230EA"/>
    <w:rsid w:val="00334917"/>
    <w:rsid w:val="00343684"/>
    <w:rsid w:val="003B4868"/>
    <w:rsid w:val="003D14EC"/>
    <w:rsid w:val="004635E6"/>
    <w:rsid w:val="004B36A0"/>
    <w:rsid w:val="0051086B"/>
    <w:rsid w:val="005451B3"/>
    <w:rsid w:val="00552E90"/>
    <w:rsid w:val="00570172"/>
    <w:rsid w:val="0058021B"/>
    <w:rsid w:val="00595EE8"/>
    <w:rsid w:val="00615388"/>
    <w:rsid w:val="00642242"/>
    <w:rsid w:val="006664C0"/>
    <w:rsid w:val="00713893"/>
    <w:rsid w:val="00797D4C"/>
    <w:rsid w:val="007A47B7"/>
    <w:rsid w:val="00913709"/>
    <w:rsid w:val="009864E5"/>
    <w:rsid w:val="009E27BC"/>
    <w:rsid w:val="00A8057C"/>
    <w:rsid w:val="00AD4346"/>
    <w:rsid w:val="00B07B0E"/>
    <w:rsid w:val="00C02D60"/>
    <w:rsid w:val="00C37C1E"/>
    <w:rsid w:val="00CB0BE1"/>
    <w:rsid w:val="00D326CC"/>
    <w:rsid w:val="00D36B4A"/>
    <w:rsid w:val="00DE5FD6"/>
    <w:rsid w:val="00E91DB8"/>
    <w:rsid w:val="00E93C4F"/>
    <w:rsid w:val="00EB6911"/>
    <w:rsid w:val="00F113BC"/>
    <w:rsid w:val="00F26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A381"/>
  <w15:chartTrackingRefBased/>
  <w15:docId w15:val="{E5D7983C-B320-4DC7-86F4-019D9C73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paragraph" w:styleId="Nagwek1">
    <w:name w:val="heading 1"/>
    <w:basedOn w:val="Normalny"/>
    <w:next w:val="Normalny"/>
    <w:link w:val="Nagwek1Znak"/>
    <w:uiPriority w:val="9"/>
    <w:qFormat/>
    <w:rsid w:val="0051086B"/>
    <w:pPr>
      <w:keepNext/>
      <w:keepLines/>
      <w:spacing w:before="360" w:after="80" w:line="264" w:lineRule="auto"/>
      <w:outlineLvl w:val="0"/>
    </w:pPr>
    <w:rPr>
      <w:rFonts w:asciiTheme="majorHAnsi" w:eastAsiaTheme="majorEastAsia" w:hAnsiTheme="majorHAnsi" w:cstheme="majorBidi"/>
      <w:color w:val="2F5496" w:themeColor="accent1" w:themeShade="BF"/>
      <w:sz w:val="40"/>
      <w:szCs w:val="4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unhideWhenUsed/>
    <w:pPr>
      <w:spacing w:before="100" w:beforeAutospacing="1" w:after="100" w:afterAutospacing="1"/>
    </w:pPr>
  </w:style>
  <w:style w:type="paragraph" w:styleId="Akapitzlist">
    <w:name w:val="List Paragraph"/>
    <w:basedOn w:val="Normalny"/>
    <w:link w:val="AkapitzlistZnak"/>
    <w:uiPriority w:val="34"/>
    <w:qFormat/>
    <w:rsid w:val="00B07B0E"/>
    <w:pPr>
      <w:ind w:left="720"/>
      <w:contextualSpacing/>
    </w:pPr>
  </w:style>
  <w:style w:type="paragraph" w:styleId="Nagwek">
    <w:name w:val="header"/>
    <w:basedOn w:val="Normalny"/>
    <w:link w:val="NagwekZnak"/>
    <w:uiPriority w:val="99"/>
    <w:unhideWhenUsed/>
    <w:rsid w:val="0013238D"/>
    <w:pPr>
      <w:tabs>
        <w:tab w:val="center" w:pos="4536"/>
        <w:tab w:val="right" w:pos="9072"/>
      </w:tabs>
    </w:pPr>
  </w:style>
  <w:style w:type="character" w:customStyle="1" w:styleId="NagwekZnak">
    <w:name w:val="Nagłówek Znak"/>
    <w:basedOn w:val="Domylnaczcionkaakapitu"/>
    <w:link w:val="Nagwek"/>
    <w:uiPriority w:val="99"/>
    <w:rsid w:val="0013238D"/>
    <w:rPr>
      <w:rFonts w:eastAsiaTheme="minorEastAsia"/>
      <w:sz w:val="24"/>
      <w:szCs w:val="24"/>
    </w:rPr>
  </w:style>
  <w:style w:type="paragraph" w:styleId="Stopka">
    <w:name w:val="footer"/>
    <w:basedOn w:val="Normalny"/>
    <w:link w:val="StopkaZnak"/>
    <w:uiPriority w:val="99"/>
    <w:unhideWhenUsed/>
    <w:rsid w:val="0013238D"/>
    <w:pPr>
      <w:tabs>
        <w:tab w:val="center" w:pos="4536"/>
        <w:tab w:val="right" w:pos="9072"/>
      </w:tabs>
    </w:pPr>
  </w:style>
  <w:style w:type="character" w:customStyle="1" w:styleId="StopkaZnak">
    <w:name w:val="Stopka Znak"/>
    <w:basedOn w:val="Domylnaczcionkaakapitu"/>
    <w:link w:val="Stopka"/>
    <w:uiPriority w:val="99"/>
    <w:rsid w:val="0013238D"/>
    <w:rPr>
      <w:rFonts w:eastAsiaTheme="minorEastAsia"/>
      <w:sz w:val="24"/>
      <w:szCs w:val="24"/>
    </w:rPr>
  </w:style>
  <w:style w:type="table" w:customStyle="1" w:styleId="Tabela-Siatka1">
    <w:name w:val="Tabela - Siatka1"/>
    <w:basedOn w:val="Standardowy"/>
    <w:next w:val="Tabela-Siatka"/>
    <w:uiPriority w:val="39"/>
    <w:rsid w:val="00A805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8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51B3"/>
    <w:pPr>
      <w:suppressAutoHyphens/>
      <w:autoSpaceDN w:val="0"/>
      <w:spacing w:after="120" w:line="254" w:lineRule="auto"/>
      <w:textAlignment w:val="baseline"/>
    </w:pPr>
    <w:rPr>
      <w:rFonts w:ascii="Calibri" w:eastAsia="Calibri" w:hAnsi="Calibri" w:cs="Calibri"/>
      <w:sz w:val="22"/>
      <w:szCs w:val="22"/>
      <w:lang w:eastAsia="zh-CN" w:bidi="hi-IN"/>
    </w:rPr>
  </w:style>
  <w:style w:type="character" w:customStyle="1" w:styleId="Nagwek1Znak">
    <w:name w:val="Nagłówek 1 Znak"/>
    <w:basedOn w:val="Domylnaczcionkaakapitu"/>
    <w:link w:val="Nagwek1"/>
    <w:uiPriority w:val="9"/>
    <w:rsid w:val="0051086B"/>
    <w:rPr>
      <w:rFonts w:asciiTheme="majorHAnsi" w:eastAsiaTheme="majorEastAsia" w:hAnsiTheme="majorHAnsi" w:cstheme="majorBidi"/>
      <w:color w:val="2F5496" w:themeColor="accent1" w:themeShade="BF"/>
      <w:sz w:val="40"/>
      <w:szCs w:val="40"/>
      <w:lang w:eastAsia="en-US"/>
    </w:rPr>
  </w:style>
  <w:style w:type="character" w:customStyle="1" w:styleId="AkapitzlistZnak">
    <w:name w:val="Akapit z listą Znak"/>
    <w:link w:val="Akapitzlist"/>
    <w:uiPriority w:val="34"/>
    <w:qFormat/>
    <w:locked/>
    <w:rsid w:val="0051086B"/>
    <w:rPr>
      <w:rFonts w:eastAsiaTheme="minorEastAsia"/>
      <w:sz w:val="24"/>
      <w:szCs w:val="24"/>
    </w:rPr>
  </w:style>
  <w:style w:type="paragraph" w:styleId="Tekstdymka">
    <w:name w:val="Balloon Text"/>
    <w:basedOn w:val="Normalny"/>
    <w:link w:val="TekstdymkaZnak"/>
    <w:uiPriority w:val="99"/>
    <w:semiHidden/>
    <w:unhideWhenUsed/>
    <w:rsid w:val="00797D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D4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618">
      <w:marLeft w:val="0"/>
      <w:marRight w:val="0"/>
      <w:marTop w:val="0"/>
      <w:marBottom w:val="0"/>
      <w:divBdr>
        <w:top w:val="none" w:sz="0" w:space="0" w:color="auto"/>
        <w:left w:val="none" w:sz="0" w:space="0" w:color="auto"/>
        <w:bottom w:val="none" w:sz="0" w:space="0" w:color="auto"/>
        <w:right w:val="none" w:sz="0" w:space="0" w:color="auto"/>
      </w:divBdr>
    </w:div>
    <w:div w:id="281956837">
      <w:marLeft w:val="0"/>
      <w:marRight w:val="0"/>
      <w:marTop w:val="0"/>
      <w:marBottom w:val="0"/>
      <w:divBdr>
        <w:top w:val="none" w:sz="0" w:space="0" w:color="auto"/>
        <w:left w:val="none" w:sz="0" w:space="0" w:color="auto"/>
        <w:bottom w:val="none" w:sz="0" w:space="0" w:color="auto"/>
        <w:right w:val="none" w:sz="0" w:space="0" w:color="auto"/>
      </w:divBdr>
    </w:div>
    <w:div w:id="364140956">
      <w:marLeft w:val="0"/>
      <w:marRight w:val="0"/>
      <w:marTop w:val="0"/>
      <w:marBottom w:val="0"/>
      <w:divBdr>
        <w:top w:val="none" w:sz="0" w:space="0" w:color="auto"/>
        <w:left w:val="none" w:sz="0" w:space="0" w:color="auto"/>
        <w:bottom w:val="none" w:sz="0" w:space="0" w:color="auto"/>
        <w:right w:val="none" w:sz="0" w:space="0" w:color="auto"/>
      </w:divBdr>
    </w:div>
    <w:div w:id="383798907">
      <w:marLeft w:val="0"/>
      <w:marRight w:val="0"/>
      <w:marTop w:val="0"/>
      <w:marBottom w:val="0"/>
      <w:divBdr>
        <w:top w:val="none" w:sz="0" w:space="0" w:color="auto"/>
        <w:left w:val="none" w:sz="0" w:space="0" w:color="auto"/>
        <w:bottom w:val="none" w:sz="0" w:space="0" w:color="auto"/>
        <w:right w:val="none" w:sz="0" w:space="0" w:color="auto"/>
      </w:divBdr>
    </w:div>
    <w:div w:id="451560888">
      <w:marLeft w:val="0"/>
      <w:marRight w:val="0"/>
      <w:marTop w:val="0"/>
      <w:marBottom w:val="0"/>
      <w:divBdr>
        <w:top w:val="none" w:sz="0" w:space="0" w:color="auto"/>
        <w:left w:val="none" w:sz="0" w:space="0" w:color="auto"/>
        <w:bottom w:val="none" w:sz="0" w:space="0" w:color="auto"/>
        <w:right w:val="none" w:sz="0" w:space="0" w:color="auto"/>
      </w:divBdr>
    </w:div>
    <w:div w:id="592132737">
      <w:marLeft w:val="0"/>
      <w:marRight w:val="0"/>
      <w:marTop w:val="0"/>
      <w:marBottom w:val="0"/>
      <w:divBdr>
        <w:top w:val="none" w:sz="0" w:space="0" w:color="auto"/>
        <w:left w:val="none" w:sz="0" w:space="0" w:color="auto"/>
        <w:bottom w:val="none" w:sz="0" w:space="0" w:color="auto"/>
        <w:right w:val="none" w:sz="0" w:space="0" w:color="auto"/>
      </w:divBdr>
    </w:div>
    <w:div w:id="699277738">
      <w:marLeft w:val="0"/>
      <w:marRight w:val="0"/>
      <w:marTop w:val="0"/>
      <w:marBottom w:val="0"/>
      <w:divBdr>
        <w:top w:val="none" w:sz="0" w:space="0" w:color="auto"/>
        <w:left w:val="none" w:sz="0" w:space="0" w:color="auto"/>
        <w:bottom w:val="none" w:sz="0" w:space="0" w:color="auto"/>
        <w:right w:val="none" w:sz="0" w:space="0" w:color="auto"/>
      </w:divBdr>
    </w:div>
    <w:div w:id="1272128152">
      <w:marLeft w:val="0"/>
      <w:marRight w:val="0"/>
      <w:marTop w:val="0"/>
      <w:marBottom w:val="0"/>
      <w:divBdr>
        <w:top w:val="none" w:sz="0" w:space="0" w:color="auto"/>
        <w:left w:val="none" w:sz="0" w:space="0" w:color="auto"/>
        <w:bottom w:val="none" w:sz="0" w:space="0" w:color="auto"/>
        <w:right w:val="none" w:sz="0" w:space="0" w:color="auto"/>
      </w:divBdr>
    </w:div>
    <w:div w:id="1330793311">
      <w:marLeft w:val="0"/>
      <w:marRight w:val="0"/>
      <w:marTop w:val="0"/>
      <w:marBottom w:val="0"/>
      <w:divBdr>
        <w:top w:val="none" w:sz="0" w:space="0" w:color="auto"/>
        <w:left w:val="none" w:sz="0" w:space="0" w:color="auto"/>
        <w:bottom w:val="none" w:sz="0" w:space="0" w:color="auto"/>
        <w:right w:val="none" w:sz="0" w:space="0" w:color="auto"/>
      </w:divBdr>
    </w:div>
    <w:div w:id="1382099368">
      <w:marLeft w:val="0"/>
      <w:marRight w:val="0"/>
      <w:marTop w:val="0"/>
      <w:marBottom w:val="0"/>
      <w:divBdr>
        <w:top w:val="none" w:sz="0" w:space="0" w:color="auto"/>
        <w:left w:val="none" w:sz="0" w:space="0" w:color="auto"/>
        <w:bottom w:val="none" w:sz="0" w:space="0" w:color="auto"/>
        <w:right w:val="none" w:sz="0" w:space="0" w:color="auto"/>
      </w:divBdr>
    </w:div>
    <w:div w:id="1422213707">
      <w:marLeft w:val="0"/>
      <w:marRight w:val="0"/>
      <w:marTop w:val="0"/>
      <w:marBottom w:val="0"/>
      <w:divBdr>
        <w:top w:val="none" w:sz="0" w:space="0" w:color="auto"/>
        <w:left w:val="none" w:sz="0" w:space="0" w:color="auto"/>
        <w:bottom w:val="none" w:sz="0" w:space="0" w:color="auto"/>
        <w:right w:val="none" w:sz="0" w:space="0" w:color="auto"/>
      </w:divBdr>
    </w:div>
    <w:div w:id="1440955593">
      <w:marLeft w:val="0"/>
      <w:marRight w:val="0"/>
      <w:marTop w:val="0"/>
      <w:marBottom w:val="0"/>
      <w:divBdr>
        <w:top w:val="none" w:sz="0" w:space="0" w:color="auto"/>
        <w:left w:val="none" w:sz="0" w:space="0" w:color="auto"/>
        <w:bottom w:val="none" w:sz="0" w:space="0" w:color="auto"/>
        <w:right w:val="none" w:sz="0" w:space="0" w:color="auto"/>
      </w:divBdr>
    </w:div>
    <w:div w:id="1519583848">
      <w:marLeft w:val="0"/>
      <w:marRight w:val="0"/>
      <w:marTop w:val="0"/>
      <w:marBottom w:val="0"/>
      <w:divBdr>
        <w:top w:val="none" w:sz="0" w:space="0" w:color="auto"/>
        <w:left w:val="none" w:sz="0" w:space="0" w:color="auto"/>
        <w:bottom w:val="none" w:sz="0" w:space="0" w:color="auto"/>
        <w:right w:val="none" w:sz="0" w:space="0" w:color="auto"/>
      </w:divBdr>
    </w:div>
    <w:div w:id="1531410702">
      <w:marLeft w:val="0"/>
      <w:marRight w:val="0"/>
      <w:marTop w:val="0"/>
      <w:marBottom w:val="0"/>
      <w:divBdr>
        <w:top w:val="none" w:sz="0" w:space="0" w:color="auto"/>
        <w:left w:val="none" w:sz="0" w:space="0" w:color="auto"/>
        <w:bottom w:val="none" w:sz="0" w:space="0" w:color="auto"/>
        <w:right w:val="none" w:sz="0" w:space="0" w:color="auto"/>
      </w:divBdr>
    </w:div>
    <w:div w:id="16492443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88A1A6-F48B-460A-A952-4267081EC392}">
  <we:reference id="wa104381727" version="1.0.0.9" store="pl-PL"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3E9D-2F16-4802-8E28-640FF7A0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10625</TotalTime>
  <Pages>24</Pages>
  <Words>8010</Words>
  <Characters>48061</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
  <LinksUpToDate>false</LinksUpToDate>
  <CharactersWithSpaces>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subject/>
  <dc:creator>Wiesława Rymarczuk</dc:creator>
  <cp:keywords/>
  <dc:description/>
  <cp:lastModifiedBy>Dell</cp:lastModifiedBy>
  <cp:revision>15</cp:revision>
  <cp:lastPrinted>2024-06-13T08:42:00Z</cp:lastPrinted>
  <dcterms:created xsi:type="dcterms:W3CDTF">2024-03-12T09:11:00Z</dcterms:created>
  <dcterms:modified xsi:type="dcterms:W3CDTF">2024-06-13T08:42:00Z</dcterms:modified>
</cp:coreProperties>
</file>