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E2" w:rsidRDefault="00C86BC7" w:rsidP="006D5637">
      <w:pPr>
        <w:spacing w:before="77" w:line="276" w:lineRule="auto"/>
        <w:ind w:right="113"/>
        <w:jc w:val="right"/>
        <w:rPr>
          <w:b/>
          <w:i/>
          <w:sz w:val="24"/>
        </w:rPr>
      </w:pPr>
      <w:r>
        <w:rPr>
          <w:b/>
          <w:i/>
          <w:sz w:val="24"/>
        </w:rPr>
        <w:t>Załącznik nr 5 do SWZ</w:t>
      </w:r>
    </w:p>
    <w:p w:rsidR="00BA74E2" w:rsidRDefault="00BA74E2" w:rsidP="006D5637">
      <w:pPr>
        <w:pStyle w:val="Tekstpodstawowy"/>
        <w:spacing w:line="276" w:lineRule="auto"/>
        <w:rPr>
          <w:b/>
          <w:i/>
          <w:sz w:val="20"/>
        </w:rPr>
      </w:pPr>
    </w:p>
    <w:p w:rsidR="00BA74E2" w:rsidRDefault="00C86BC7" w:rsidP="006D5637">
      <w:pPr>
        <w:pStyle w:val="Nagwek11"/>
        <w:spacing w:before="90" w:line="276" w:lineRule="auto"/>
      </w:pPr>
      <w:r>
        <w:t>WZÓR UMOWY</w:t>
      </w:r>
    </w:p>
    <w:p w:rsidR="00BA74E2" w:rsidRDefault="00BA74E2" w:rsidP="006D5637">
      <w:pPr>
        <w:pStyle w:val="Tekstpodstawowy"/>
        <w:spacing w:line="276" w:lineRule="auto"/>
        <w:rPr>
          <w:b/>
        </w:rPr>
      </w:pPr>
    </w:p>
    <w:p w:rsidR="00BA74E2" w:rsidRDefault="00C86BC7" w:rsidP="006D5637">
      <w:pPr>
        <w:spacing w:line="276" w:lineRule="auto"/>
        <w:ind w:left="357"/>
        <w:jc w:val="center"/>
        <w:rPr>
          <w:b/>
          <w:sz w:val="24"/>
        </w:rPr>
      </w:pPr>
      <w:r>
        <w:rPr>
          <w:b/>
          <w:sz w:val="24"/>
        </w:rPr>
        <w:t>Umowa</w:t>
      </w:r>
    </w:p>
    <w:p w:rsidR="00BA74E2" w:rsidRDefault="00F21DFC" w:rsidP="006D5637">
      <w:pPr>
        <w:tabs>
          <w:tab w:val="left" w:leader="dot" w:pos="3317"/>
        </w:tabs>
        <w:spacing w:line="276" w:lineRule="auto"/>
        <w:ind w:left="357"/>
        <w:jc w:val="center"/>
        <w:rPr>
          <w:b/>
          <w:sz w:val="24"/>
        </w:rPr>
      </w:pPr>
      <w:r>
        <w:rPr>
          <w:b/>
          <w:sz w:val="24"/>
        </w:rPr>
        <w:t>Z</w:t>
      </w:r>
      <w:r w:rsidR="00C86BC7">
        <w:rPr>
          <w:b/>
          <w:sz w:val="24"/>
        </w:rPr>
        <w:t>awarta</w:t>
      </w:r>
      <w:r>
        <w:rPr>
          <w:b/>
          <w:sz w:val="24"/>
        </w:rPr>
        <w:t xml:space="preserve"> </w:t>
      </w:r>
      <w:r w:rsidR="00C86BC7">
        <w:rPr>
          <w:b/>
          <w:sz w:val="24"/>
        </w:rPr>
        <w:t>dnia</w:t>
      </w:r>
      <w:r w:rsidR="006D5637">
        <w:rPr>
          <w:b/>
          <w:sz w:val="24"/>
        </w:rPr>
        <w:t xml:space="preserve"> </w:t>
      </w:r>
      <w:r w:rsidR="00C86BC7">
        <w:rPr>
          <w:b/>
          <w:sz w:val="24"/>
        </w:rPr>
        <w:tab/>
        <w:t xml:space="preserve">w </w:t>
      </w:r>
      <w:proofErr w:type="spellStart"/>
      <w:r w:rsidR="00E36DA1">
        <w:rPr>
          <w:b/>
          <w:sz w:val="24"/>
        </w:rPr>
        <w:t>Dargini</w:t>
      </w:r>
      <w:proofErr w:type="spellEnd"/>
      <w:r>
        <w:rPr>
          <w:b/>
          <w:sz w:val="24"/>
        </w:rPr>
        <w:t xml:space="preserve"> </w:t>
      </w:r>
      <w:r w:rsidR="00C86BC7">
        <w:rPr>
          <w:b/>
          <w:sz w:val="24"/>
        </w:rPr>
        <w:t>pomiędzy:</w:t>
      </w:r>
    </w:p>
    <w:p w:rsidR="00BA74E2" w:rsidRDefault="00BA74E2" w:rsidP="006D5637">
      <w:pPr>
        <w:pStyle w:val="Tekstpodstawowy"/>
        <w:spacing w:line="276" w:lineRule="auto"/>
        <w:rPr>
          <w:b/>
        </w:rPr>
      </w:pPr>
    </w:p>
    <w:p w:rsidR="00BA74E2" w:rsidRDefault="00E36DA1" w:rsidP="006D5637">
      <w:pPr>
        <w:tabs>
          <w:tab w:val="left" w:pos="4606"/>
          <w:tab w:val="left" w:pos="8551"/>
        </w:tabs>
        <w:spacing w:line="276" w:lineRule="auto"/>
        <w:ind w:left="476" w:right="114"/>
        <w:jc w:val="both"/>
        <w:rPr>
          <w:sz w:val="24"/>
        </w:rPr>
      </w:pPr>
      <w:r w:rsidRPr="00F2784E">
        <w:rPr>
          <w:b/>
          <w:sz w:val="24"/>
        </w:rPr>
        <w:t xml:space="preserve">Gminą Bobolice </w:t>
      </w:r>
      <w:r w:rsidR="00C86BC7" w:rsidRPr="00F2784E">
        <w:rPr>
          <w:b/>
          <w:sz w:val="24"/>
        </w:rPr>
        <w:t>–</w:t>
      </w:r>
      <w:r w:rsidR="00F2784E">
        <w:rPr>
          <w:b/>
          <w:sz w:val="24"/>
        </w:rPr>
        <w:t xml:space="preserve"> </w:t>
      </w:r>
      <w:r w:rsidRPr="00F2784E">
        <w:rPr>
          <w:b/>
          <w:sz w:val="24"/>
        </w:rPr>
        <w:t xml:space="preserve">Szkołą Podstawową im. </w:t>
      </w:r>
      <w:proofErr w:type="spellStart"/>
      <w:r w:rsidRPr="00F2784E">
        <w:rPr>
          <w:b/>
          <w:sz w:val="24"/>
        </w:rPr>
        <w:t>Tony’ego</w:t>
      </w:r>
      <w:proofErr w:type="spellEnd"/>
      <w:r w:rsidRPr="00F2784E">
        <w:rPr>
          <w:b/>
          <w:sz w:val="24"/>
        </w:rPr>
        <w:t xml:space="preserve"> Halika w </w:t>
      </w:r>
      <w:proofErr w:type="spellStart"/>
      <w:r w:rsidRPr="00F2784E">
        <w:rPr>
          <w:b/>
          <w:sz w:val="24"/>
        </w:rPr>
        <w:t>Dargini</w:t>
      </w:r>
      <w:r w:rsidR="00C86BC7" w:rsidRPr="00F2784E">
        <w:rPr>
          <w:b/>
          <w:sz w:val="24"/>
        </w:rPr>
        <w:t>,</w:t>
      </w:r>
      <w:r w:rsidR="00C86BC7" w:rsidRPr="00F2784E">
        <w:rPr>
          <w:sz w:val="24"/>
        </w:rPr>
        <w:t>z</w:t>
      </w:r>
      <w:proofErr w:type="spellEnd"/>
      <w:r w:rsidR="00C86BC7" w:rsidRPr="00F2784E">
        <w:rPr>
          <w:sz w:val="24"/>
        </w:rPr>
        <w:t xml:space="preserve"> </w:t>
      </w:r>
      <w:r w:rsidR="00C86BC7" w:rsidRPr="00F2784E">
        <w:rPr>
          <w:spacing w:val="-3"/>
          <w:sz w:val="24"/>
        </w:rPr>
        <w:t>siedzibą</w:t>
      </w:r>
      <w:r w:rsidR="00C86BC7">
        <w:rPr>
          <w:spacing w:val="-3"/>
          <w:sz w:val="24"/>
        </w:rPr>
        <w:t xml:space="preserve"> </w:t>
      </w:r>
      <w:r w:rsidR="00C86BC7">
        <w:rPr>
          <w:sz w:val="24"/>
        </w:rPr>
        <w:t xml:space="preserve">w </w:t>
      </w:r>
      <w:r>
        <w:rPr>
          <w:sz w:val="24"/>
        </w:rPr>
        <w:t>Dargiń 47</w:t>
      </w:r>
      <w:r w:rsidR="00C86BC7">
        <w:rPr>
          <w:sz w:val="24"/>
        </w:rPr>
        <w:t xml:space="preserve">, </w:t>
      </w:r>
      <w:r>
        <w:rPr>
          <w:sz w:val="24"/>
        </w:rPr>
        <w:t>76-020 Bobolice</w:t>
      </w:r>
      <w:r w:rsidR="00C86BC7">
        <w:rPr>
          <w:spacing w:val="-3"/>
          <w:sz w:val="24"/>
        </w:rPr>
        <w:t xml:space="preserve">, </w:t>
      </w:r>
      <w:r w:rsidR="00C86BC7">
        <w:rPr>
          <w:sz w:val="24"/>
        </w:rPr>
        <w:t xml:space="preserve">zwanym w dalszej części umowy </w:t>
      </w:r>
      <w:r w:rsidR="00C86BC7">
        <w:rPr>
          <w:b/>
          <w:sz w:val="24"/>
        </w:rPr>
        <w:t xml:space="preserve">Zamawiającym: </w:t>
      </w:r>
      <w:r w:rsidR="00C86BC7">
        <w:rPr>
          <w:sz w:val="24"/>
        </w:rPr>
        <w:t xml:space="preserve">reprezentowanym przez: </w:t>
      </w:r>
      <w:r>
        <w:rPr>
          <w:b/>
          <w:sz w:val="24"/>
        </w:rPr>
        <w:t>Anitę Jasińską</w:t>
      </w:r>
      <w:r w:rsidR="00C86BC7">
        <w:rPr>
          <w:b/>
          <w:sz w:val="24"/>
        </w:rPr>
        <w:t xml:space="preserve"> – Dyrektora – </w:t>
      </w:r>
      <w:r w:rsidR="00C86BC7" w:rsidRPr="0062664F">
        <w:rPr>
          <w:sz w:val="24"/>
        </w:rPr>
        <w:t xml:space="preserve">zgodnie z </w:t>
      </w:r>
      <w:r w:rsidR="0062664F" w:rsidRPr="0062664F">
        <w:rPr>
          <w:sz w:val="24"/>
        </w:rPr>
        <w:t>Zarządzeniem nr 84/2023 Burmistrza Bobolic a dnia 18 lipca 2023r o</w:t>
      </w:r>
      <w:r w:rsidR="0062664F">
        <w:rPr>
          <w:sz w:val="24"/>
        </w:rPr>
        <w:t>raz z udzielonym przez Burmistrza Bobolic pełnomocnictwem nr 23/2023 z dnia 18 lipca 2023r.</w:t>
      </w:r>
    </w:p>
    <w:p w:rsidR="00BA74E2" w:rsidRDefault="00C86BC7" w:rsidP="006D5637">
      <w:pPr>
        <w:pStyle w:val="Tekstpodstawowy"/>
        <w:spacing w:line="276" w:lineRule="auto"/>
        <w:ind w:left="476"/>
      </w:pPr>
      <w:r>
        <w:t>a</w:t>
      </w:r>
    </w:p>
    <w:p w:rsidR="00BA74E2" w:rsidRDefault="00C86BC7" w:rsidP="006D5637">
      <w:pPr>
        <w:pStyle w:val="Nagwek11"/>
        <w:spacing w:before="1" w:line="276" w:lineRule="auto"/>
        <w:ind w:left="476" w:right="2367"/>
        <w:jc w:val="left"/>
      </w:pPr>
      <w:r>
        <w:t>……………………………………………………………….………… z siedzibą w ………………………………………………………..….,</w:t>
      </w:r>
    </w:p>
    <w:p w:rsidR="00BA74E2" w:rsidRDefault="00C86BC7" w:rsidP="006D5637">
      <w:pPr>
        <w:spacing w:line="276" w:lineRule="auto"/>
        <w:ind w:left="476"/>
        <w:rPr>
          <w:b/>
          <w:sz w:val="24"/>
        </w:rPr>
      </w:pPr>
      <w:r>
        <w:rPr>
          <w:b/>
          <w:sz w:val="24"/>
        </w:rPr>
        <w:t>NIP……………… REGON………………</w:t>
      </w:r>
    </w:p>
    <w:p w:rsidR="00BA74E2" w:rsidRDefault="00C86BC7" w:rsidP="006D5637">
      <w:pPr>
        <w:spacing w:line="276" w:lineRule="auto"/>
        <w:ind w:left="476" w:right="2728"/>
        <w:rPr>
          <w:b/>
          <w:sz w:val="24"/>
        </w:rPr>
      </w:pPr>
      <w:r>
        <w:rPr>
          <w:b/>
          <w:sz w:val="24"/>
        </w:rPr>
        <w:t>zwanym w dalszej części umowy Wykonawcą reprezentowanym przez:</w:t>
      </w:r>
    </w:p>
    <w:p w:rsidR="00BA74E2" w:rsidRDefault="00C86BC7" w:rsidP="006D5637">
      <w:pPr>
        <w:spacing w:line="276" w:lineRule="auto"/>
        <w:ind w:left="47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</w:t>
      </w:r>
    </w:p>
    <w:p w:rsidR="00BA74E2" w:rsidRDefault="00C86BC7" w:rsidP="006D5637">
      <w:pPr>
        <w:pStyle w:val="Tekstpodstawowy"/>
        <w:spacing w:line="276" w:lineRule="auto"/>
        <w:ind w:left="476" w:right="113"/>
        <w:jc w:val="both"/>
      </w:pPr>
      <w:r>
        <w:t xml:space="preserve">Zgodnie z przepisami </w:t>
      </w:r>
      <w:r w:rsidR="00D72C89">
        <w:t>art.</w:t>
      </w:r>
      <w:r>
        <w:t xml:space="preserve"> 275 ust. 1 ustawy z dnia 11 września 2019 r</w:t>
      </w:r>
      <w:r w:rsidR="00291326">
        <w:t>. Prawo zamówień publicznych (t</w:t>
      </w:r>
      <w:r>
        <w:t>j. Dz. U. z 202</w:t>
      </w:r>
      <w:r w:rsidR="00064A04">
        <w:t>5</w:t>
      </w:r>
      <w:r w:rsidR="006C6AD9">
        <w:t xml:space="preserve"> r. poz.</w:t>
      </w:r>
      <w:r w:rsidR="00064A04">
        <w:t xml:space="preserve"> 794</w:t>
      </w:r>
      <w:r>
        <w:t xml:space="preserve"> </w:t>
      </w:r>
      <w:r w:rsidR="00291326">
        <w:t>ze</w:t>
      </w:r>
      <w:r>
        <w:t xml:space="preserve"> zm.), zwanej dalej „</w:t>
      </w:r>
      <w:proofErr w:type="spellStart"/>
      <w:r>
        <w:t>Pzp</w:t>
      </w:r>
      <w:proofErr w:type="spellEnd"/>
      <w:r>
        <w:t xml:space="preserve"> w wyniku przeprowadzonego postępowania w trybie podstawowym bez przeprowadzania negocjacji na</w:t>
      </w:r>
    </w:p>
    <w:p w:rsidR="00BA74E2" w:rsidRDefault="00C86BC7" w:rsidP="006D5637">
      <w:pPr>
        <w:pStyle w:val="Tekstpodstawowy"/>
        <w:spacing w:line="276" w:lineRule="auto"/>
        <w:ind w:left="476" w:right="117"/>
        <w:jc w:val="both"/>
      </w:pPr>
      <w:r>
        <w:t>„</w:t>
      </w:r>
      <w:r w:rsidR="00E36DA1">
        <w:t>D</w:t>
      </w:r>
      <w:r w:rsidR="00D72C89">
        <w:t xml:space="preserve">ostawę   oleju   opałowego </w:t>
      </w:r>
      <w:r w:rsidR="00E36DA1">
        <w:t xml:space="preserve">do Szkoły Podstawowej im. </w:t>
      </w:r>
      <w:proofErr w:type="spellStart"/>
      <w:r w:rsidR="00E36DA1">
        <w:t>Tony’ego</w:t>
      </w:r>
      <w:proofErr w:type="spellEnd"/>
      <w:r w:rsidR="00E36DA1">
        <w:t xml:space="preserve"> Halika w </w:t>
      </w:r>
      <w:proofErr w:type="spellStart"/>
      <w:r w:rsidR="00E36DA1">
        <w:t>Dargini</w:t>
      </w:r>
      <w:proofErr w:type="spellEnd"/>
      <w:r w:rsidR="00E36DA1">
        <w:t xml:space="preserve"> </w:t>
      </w:r>
      <w:r>
        <w:t xml:space="preserve">w  okresie  od  </w:t>
      </w:r>
      <w:r w:rsidR="00E36DA1">
        <w:t>15</w:t>
      </w:r>
      <w:r>
        <w:t>.10.20</w:t>
      </w:r>
      <w:r w:rsidR="006C6AD9">
        <w:t>25</w:t>
      </w:r>
      <w:r>
        <w:t>r.  do  3</w:t>
      </w:r>
      <w:r w:rsidR="00E36DA1">
        <w:t>0</w:t>
      </w:r>
      <w:r>
        <w:t>.</w:t>
      </w:r>
      <w:r w:rsidR="00E36DA1">
        <w:t>06</w:t>
      </w:r>
      <w:r>
        <w:t>.202</w:t>
      </w:r>
      <w:r w:rsidR="006C6AD9">
        <w:t>7</w:t>
      </w:r>
      <w:r>
        <w:t>r.”   zostaje   zawarta  umowa    o następującej</w:t>
      </w:r>
      <w:r w:rsidR="000B7337">
        <w:t xml:space="preserve"> </w:t>
      </w:r>
      <w:r>
        <w:t>treści:</w:t>
      </w:r>
    </w:p>
    <w:p w:rsidR="00BA74E2" w:rsidRDefault="00BA74E2" w:rsidP="006D5637">
      <w:pPr>
        <w:pStyle w:val="Tekstpodstawowy"/>
        <w:spacing w:line="276" w:lineRule="auto"/>
      </w:pPr>
    </w:p>
    <w:p w:rsidR="00BA74E2" w:rsidRDefault="00C86BC7" w:rsidP="006D5637">
      <w:pPr>
        <w:pStyle w:val="Nagwek11"/>
        <w:spacing w:line="276" w:lineRule="auto"/>
      </w:pPr>
      <w:r>
        <w:t>§</w:t>
      </w:r>
      <w:r w:rsidR="006D5637">
        <w:t xml:space="preserve"> </w:t>
      </w:r>
      <w:r>
        <w:t>1</w:t>
      </w:r>
    </w:p>
    <w:p w:rsidR="00BA74E2" w:rsidRDefault="00BA74E2" w:rsidP="006D5637">
      <w:pPr>
        <w:pStyle w:val="Tekstpodstawowy"/>
        <w:spacing w:line="276" w:lineRule="auto"/>
        <w:rPr>
          <w:b/>
        </w:rPr>
      </w:pPr>
    </w:p>
    <w:p w:rsidR="00BA74E2" w:rsidRDefault="00C86BC7" w:rsidP="006D56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 xml:space="preserve">Zamawiający   zleca   a   Wykonawca   zobowiązuje   się   do   dostawy   oleju   opałowego   w szacunkowej ilości </w:t>
      </w:r>
      <w:r w:rsidR="00291326">
        <w:rPr>
          <w:sz w:val="24"/>
        </w:rPr>
        <w:t>64 000</w:t>
      </w:r>
      <w:r>
        <w:rPr>
          <w:sz w:val="24"/>
        </w:rPr>
        <w:t xml:space="preserve"> litrów w okresie trwania umowy, zgodnego z Polską Normą </w:t>
      </w:r>
      <w:r w:rsidR="00291326">
        <w:rPr>
          <w:sz w:val="24"/>
        </w:rPr>
        <w:br/>
      </w:r>
      <w:r>
        <w:rPr>
          <w:sz w:val="24"/>
        </w:rPr>
        <w:t>PN- C-96024.</w:t>
      </w:r>
    </w:p>
    <w:p w:rsidR="00BA74E2" w:rsidRDefault="00C86BC7" w:rsidP="006D56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jc w:val="both"/>
        <w:rPr>
          <w:sz w:val="24"/>
        </w:rPr>
      </w:pPr>
      <w:r>
        <w:rPr>
          <w:sz w:val="24"/>
        </w:rPr>
        <w:t>Dostawa oleju opałowego na teren Zamawiającego odbywać się będzie na koszt</w:t>
      </w:r>
      <w:r w:rsidR="000B7337">
        <w:rPr>
          <w:sz w:val="24"/>
        </w:rPr>
        <w:t xml:space="preserve"> </w:t>
      </w:r>
      <w:r>
        <w:rPr>
          <w:sz w:val="24"/>
        </w:rPr>
        <w:t>Wykonawcy.</w:t>
      </w:r>
    </w:p>
    <w:p w:rsidR="00BA74E2" w:rsidRDefault="00C86BC7" w:rsidP="006D5637">
      <w:pPr>
        <w:pStyle w:val="Akapitzlist"/>
        <w:numPr>
          <w:ilvl w:val="0"/>
          <w:numId w:val="9"/>
        </w:numPr>
        <w:tabs>
          <w:tab w:val="left" w:pos="477"/>
        </w:tabs>
        <w:spacing w:before="1" w:line="276" w:lineRule="auto"/>
        <w:jc w:val="both"/>
        <w:rPr>
          <w:sz w:val="24"/>
        </w:rPr>
      </w:pPr>
      <w:r>
        <w:rPr>
          <w:sz w:val="24"/>
        </w:rPr>
        <w:t>Termin realizacji zamówienia sukcesywnie przez okres trwania</w:t>
      </w:r>
      <w:r w:rsidR="000B7337">
        <w:rPr>
          <w:sz w:val="24"/>
        </w:rPr>
        <w:t xml:space="preserve"> </w:t>
      </w:r>
      <w:r>
        <w:rPr>
          <w:sz w:val="24"/>
        </w:rPr>
        <w:t>umowy.</w:t>
      </w:r>
    </w:p>
    <w:p w:rsidR="00BA74E2" w:rsidRDefault="00C86BC7" w:rsidP="006D5637">
      <w:pPr>
        <w:pStyle w:val="Akapitzlist"/>
        <w:numPr>
          <w:ilvl w:val="0"/>
          <w:numId w:val="9"/>
        </w:numPr>
        <w:tabs>
          <w:tab w:val="left" w:pos="477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Ilość zamawianego oleju opałowego w ramach dostaw częściowych będzie określana każdorazowo zamówieniem</w:t>
      </w:r>
      <w:r w:rsidR="000B7337">
        <w:rPr>
          <w:sz w:val="24"/>
        </w:rPr>
        <w:t xml:space="preserve"> </w:t>
      </w:r>
      <w:r>
        <w:rPr>
          <w:sz w:val="24"/>
        </w:rPr>
        <w:t>telefonicznym.</w:t>
      </w:r>
    </w:p>
    <w:p w:rsidR="00BA74E2" w:rsidRDefault="00BA74E2" w:rsidP="006D5637">
      <w:pPr>
        <w:pStyle w:val="Tekstpodstawowy"/>
        <w:spacing w:line="276" w:lineRule="auto"/>
      </w:pPr>
    </w:p>
    <w:p w:rsidR="00BA74E2" w:rsidRDefault="00C86BC7" w:rsidP="006D5637">
      <w:pPr>
        <w:pStyle w:val="Nagwek11"/>
        <w:spacing w:line="276" w:lineRule="auto"/>
      </w:pPr>
      <w:r>
        <w:t>§</w:t>
      </w:r>
      <w:r w:rsidR="006D5637">
        <w:t xml:space="preserve"> </w:t>
      </w:r>
      <w:r>
        <w:t>2</w:t>
      </w:r>
    </w:p>
    <w:p w:rsidR="00BA74E2" w:rsidRDefault="00BA74E2" w:rsidP="006D5637">
      <w:pPr>
        <w:pStyle w:val="Tekstpodstawowy"/>
        <w:spacing w:line="276" w:lineRule="auto"/>
        <w:rPr>
          <w:b/>
        </w:rPr>
      </w:pPr>
    </w:p>
    <w:p w:rsidR="00BA74E2" w:rsidRDefault="00C86BC7" w:rsidP="006D5637">
      <w:pPr>
        <w:pStyle w:val="Akapitzlist"/>
        <w:numPr>
          <w:ilvl w:val="0"/>
          <w:numId w:val="8"/>
        </w:numPr>
        <w:tabs>
          <w:tab w:val="left" w:pos="477"/>
          <w:tab w:val="left" w:leader="dot" w:pos="8760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Wartość umowy zostaje  określona  na  ………………………………….PLN  brutto  (słownie</w:t>
      </w:r>
      <w:r>
        <w:rPr>
          <w:sz w:val="24"/>
        </w:rPr>
        <w:tab/>
      </w:r>
      <w:r>
        <w:rPr>
          <w:spacing w:val="-3"/>
          <w:sz w:val="24"/>
        </w:rPr>
        <w:t>złotych)</w:t>
      </w:r>
    </w:p>
    <w:p w:rsidR="00BA74E2" w:rsidRDefault="00C86BC7" w:rsidP="006D5637">
      <w:pPr>
        <w:pStyle w:val="Tekstpodstawowy"/>
        <w:spacing w:line="276" w:lineRule="auto"/>
        <w:ind w:left="476"/>
        <w:jc w:val="both"/>
      </w:pPr>
      <w:r>
        <w:t>i zawiera wszystkie składniki cenotwórcze.</w:t>
      </w:r>
    </w:p>
    <w:p w:rsidR="00BA74E2" w:rsidRDefault="00C86BC7" w:rsidP="006D5637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jc w:val="both"/>
        <w:rPr>
          <w:sz w:val="24"/>
        </w:rPr>
      </w:pPr>
      <w:r>
        <w:rPr>
          <w:sz w:val="24"/>
        </w:rPr>
        <w:t>Wartość umowy określona w ust, 1 jest wartością maksymalną</w:t>
      </w:r>
      <w:r w:rsidR="00220058">
        <w:rPr>
          <w:sz w:val="24"/>
        </w:rPr>
        <w:t xml:space="preserve"> </w:t>
      </w:r>
      <w:r>
        <w:rPr>
          <w:sz w:val="24"/>
        </w:rPr>
        <w:t>zamówienia.</w:t>
      </w:r>
    </w:p>
    <w:p w:rsidR="00BA74E2" w:rsidRDefault="00C86BC7" w:rsidP="006D5637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Przy wyliczeniu ceny sprzedaży oleju opałowego w ramach dostaw częściowych Wykonawca zobowiązany będzie do stosowania ceny netto za 1 litr oleju opałowego podaną przez producenta oleju opałowego na stronie internetowej w dniu dostawy oleju opałowego do Zamawiającego ( potwierdzając wydrukiem z oficjalnej strony internetowej producenta, który należy dołączyć do faktury), uwzględniając stałą kwotową marżę lub stały kwotowy upust      i podatek</w:t>
      </w:r>
      <w:r w:rsidR="00220058">
        <w:rPr>
          <w:sz w:val="24"/>
        </w:rPr>
        <w:t xml:space="preserve"> </w:t>
      </w:r>
      <w:r>
        <w:rPr>
          <w:spacing w:val="-19"/>
          <w:sz w:val="24"/>
        </w:rPr>
        <w:t>VAT.</w:t>
      </w:r>
    </w:p>
    <w:p w:rsidR="00BA74E2" w:rsidRDefault="00BA74E2" w:rsidP="006D5637">
      <w:pPr>
        <w:spacing w:line="276" w:lineRule="auto"/>
        <w:jc w:val="both"/>
        <w:rPr>
          <w:sz w:val="24"/>
        </w:rPr>
        <w:sectPr w:rsidR="00BA74E2" w:rsidSect="005D4774">
          <w:footerReference w:type="default" r:id="rId8"/>
          <w:type w:val="continuous"/>
          <w:pgSz w:w="11910" w:h="16840"/>
          <w:pgMar w:top="1320" w:right="1300" w:bottom="280" w:left="940" w:header="708" w:footer="708" w:gutter="0"/>
          <w:cols w:space="708"/>
          <w:titlePg/>
          <w:docGrid w:linePitch="299"/>
        </w:sectPr>
      </w:pPr>
    </w:p>
    <w:p w:rsidR="00BA74E2" w:rsidRDefault="00C86BC7" w:rsidP="006D5637">
      <w:pPr>
        <w:pStyle w:val="Akapitzlist"/>
        <w:numPr>
          <w:ilvl w:val="0"/>
          <w:numId w:val="8"/>
        </w:numPr>
        <w:tabs>
          <w:tab w:val="left" w:pos="477"/>
        </w:tabs>
        <w:spacing w:before="77" w:line="276" w:lineRule="auto"/>
        <w:ind w:right="117"/>
        <w:jc w:val="both"/>
        <w:rPr>
          <w:sz w:val="24"/>
        </w:rPr>
      </w:pPr>
      <w:r>
        <w:rPr>
          <w:sz w:val="24"/>
        </w:rPr>
        <w:lastRenderedPageBreak/>
        <w:t>Zadeklarowane w Formularzu oferty stała kwotowa marża lub stały kwotowy upust są wartościami stałymi i nie mogą ulec zmianie w okresie obowiązywania</w:t>
      </w:r>
      <w:r w:rsidR="00B25DA5">
        <w:rPr>
          <w:sz w:val="24"/>
        </w:rPr>
        <w:t xml:space="preserve"> </w:t>
      </w:r>
      <w:r>
        <w:rPr>
          <w:sz w:val="24"/>
        </w:rPr>
        <w:t>umowy.</w:t>
      </w:r>
    </w:p>
    <w:p w:rsidR="00BA74E2" w:rsidRDefault="00C86BC7" w:rsidP="006D5637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W trakcie wykonania zamówienia dopuszcza się zmianę ceny netto oleju opałowego producenta</w:t>
      </w:r>
      <w:r w:rsidR="000B2255">
        <w:rPr>
          <w:sz w:val="24"/>
        </w:rPr>
        <w:t xml:space="preserve"> </w:t>
      </w:r>
      <w:r>
        <w:rPr>
          <w:sz w:val="24"/>
        </w:rPr>
        <w:t>w</w:t>
      </w:r>
      <w:r w:rsidR="000B2255">
        <w:rPr>
          <w:sz w:val="24"/>
        </w:rPr>
        <w:t xml:space="preserve"> </w:t>
      </w:r>
      <w:r>
        <w:rPr>
          <w:sz w:val="24"/>
        </w:rPr>
        <w:t>przypadku</w:t>
      </w:r>
      <w:r w:rsidR="000B2255">
        <w:rPr>
          <w:sz w:val="24"/>
        </w:rPr>
        <w:t xml:space="preserve"> </w:t>
      </w:r>
      <w:r>
        <w:rPr>
          <w:sz w:val="24"/>
        </w:rPr>
        <w:t>zmiany</w:t>
      </w:r>
      <w:r w:rsidR="000B2255">
        <w:rPr>
          <w:sz w:val="24"/>
        </w:rPr>
        <w:t xml:space="preserve"> </w:t>
      </w:r>
      <w:r>
        <w:rPr>
          <w:sz w:val="24"/>
        </w:rPr>
        <w:t>(wzrostu</w:t>
      </w:r>
      <w:r w:rsidR="000B2255">
        <w:rPr>
          <w:sz w:val="24"/>
        </w:rPr>
        <w:t xml:space="preserve"> </w:t>
      </w:r>
      <w:r>
        <w:rPr>
          <w:sz w:val="24"/>
        </w:rPr>
        <w:t>lub</w:t>
      </w:r>
      <w:r w:rsidR="000B2255">
        <w:rPr>
          <w:sz w:val="24"/>
        </w:rPr>
        <w:t xml:space="preserve"> </w:t>
      </w:r>
      <w:r>
        <w:rPr>
          <w:sz w:val="24"/>
        </w:rPr>
        <w:t>obniżki)</w:t>
      </w:r>
      <w:r w:rsidR="000B2255">
        <w:rPr>
          <w:sz w:val="24"/>
        </w:rPr>
        <w:t xml:space="preserve"> </w:t>
      </w:r>
      <w:r>
        <w:rPr>
          <w:sz w:val="24"/>
        </w:rPr>
        <w:t>ceny</w:t>
      </w:r>
      <w:r w:rsidR="000B2255">
        <w:rPr>
          <w:sz w:val="24"/>
        </w:rPr>
        <w:t xml:space="preserve"> </w:t>
      </w:r>
      <w:r>
        <w:rPr>
          <w:sz w:val="24"/>
        </w:rPr>
        <w:t>oleju</w:t>
      </w:r>
      <w:r w:rsidR="000B2255">
        <w:rPr>
          <w:sz w:val="24"/>
        </w:rPr>
        <w:t xml:space="preserve"> </w:t>
      </w:r>
      <w:r>
        <w:rPr>
          <w:sz w:val="24"/>
        </w:rPr>
        <w:t>opałowego</w:t>
      </w:r>
      <w:r w:rsidR="000B2255">
        <w:rPr>
          <w:sz w:val="24"/>
        </w:rPr>
        <w:t xml:space="preserve"> </w:t>
      </w:r>
      <w:r>
        <w:rPr>
          <w:sz w:val="24"/>
        </w:rPr>
        <w:t>przez</w:t>
      </w:r>
      <w:r w:rsidR="000B2255">
        <w:rPr>
          <w:sz w:val="24"/>
        </w:rPr>
        <w:t xml:space="preserve"> </w:t>
      </w:r>
      <w:r>
        <w:rPr>
          <w:sz w:val="24"/>
        </w:rPr>
        <w:t>producenta.</w:t>
      </w:r>
    </w:p>
    <w:p w:rsidR="00BA74E2" w:rsidRDefault="00C86BC7" w:rsidP="006D5637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>Dostarczona ilość oleju opałowego fakturowana będzie w temperaturze referencyjnej 15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C na podstawie  wskazań  przepływowego  licznika  ilości  wydanego  paliwa,  zainstalowanego   w autocysternie dostarczającej przedmiot</w:t>
      </w:r>
      <w:r w:rsidR="00B25DA5">
        <w:rPr>
          <w:sz w:val="24"/>
        </w:rPr>
        <w:t xml:space="preserve"> </w:t>
      </w:r>
      <w:r>
        <w:rPr>
          <w:sz w:val="24"/>
        </w:rPr>
        <w:t>zamówienia.</w:t>
      </w:r>
    </w:p>
    <w:p w:rsidR="00BA74E2" w:rsidRDefault="00C86BC7" w:rsidP="006D5637">
      <w:pPr>
        <w:pStyle w:val="Akapitzlist"/>
        <w:numPr>
          <w:ilvl w:val="0"/>
          <w:numId w:val="8"/>
        </w:numPr>
        <w:tabs>
          <w:tab w:val="left" w:pos="47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 xml:space="preserve">Podana ilość oleju opałowego </w:t>
      </w:r>
      <w:r w:rsidRPr="00D1347D">
        <w:rPr>
          <w:sz w:val="24"/>
        </w:rPr>
        <w:t>(</w:t>
      </w:r>
      <w:r w:rsidR="00D1347D" w:rsidRPr="00D1347D">
        <w:rPr>
          <w:sz w:val="24"/>
        </w:rPr>
        <w:t>64 000</w:t>
      </w:r>
      <w:r w:rsidRPr="00D1347D">
        <w:rPr>
          <w:sz w:val="24"/>
        </w:rPr>
        <w:t xml:space="preserve"> L.)</w:t>
      </w:r>
      <w:r>
        <w:rPr>
          <w:sz w:val="24"/>
        </w:rPr>
        <w:t xml:space="preserve"> jest ilością szacunkową i Zamawiający zastrzega sobie</w:t>
      </w:r>
      <w:r w:rsidR="00AA6D93">
        <w:rPr>
          <w:sz w:val="24"/>
        </w:rPr>
        <w:t xml:space="preserve"> </w:t>
      </w:r>
      <w:r>
        <w:rPr>
          <w:sz w:val="24"/>
        </w:rPr>
        <w:t>możliwość</w:t>
      </w:r>
      <w:r w:rsidR="00AA6D93">
        <w:rPr>
          <w:sz w:val="24"/>
        </w:rPr>
        <w:t xml:space="preserve"> </w:t>
      </w:r>
      <w:r>
        <w:rPr>
          <w:sz w:val="24"/>
        </w:rPr>
        <w:t>jej</w:t>
      </w:r>
      <w:r w:rsidR="00AA6D93">
        <w:rPr>
          <w:sz w:val="24"/>
        </w:rPr>
        <w:t xml:space="preserve"> </w:t>
      </w:r>
      <w:r>
        <w:rPr>
          <w:sz w:val="24"/>
        </w:rPr>
        <w:t>zmiany</w:t>
      </w:r>
      <w:r w:rsidR="00AA6D93">
        <w:rPr>
          <w:sz w:val="24"/>
        </w:rPr>
        <w:t xml:space="preserve"> </w:t>
      </w:r>
      <w:r>
        <w:rPr>
          <w:sz w:val="24"/>
        </w:rPr>
        <w:t>stosownie</w:t>
      </w:r>
      <w:r w:rsidR="00AA6D93">
        <w:rPr>
          <w:sz w:val="24"/>
        </w:rPr>
        <w:t xml:space="preserve"> </w:t>
      </w:r>
      <w:r>
        <w:rPr>
          <w:sz w:val="24"/>
        </w:rPr>
        <w:t>do</w:t>
      </w:r>
      <w:r w:rsidR="00AA6D93">
        <w:rPr>
          <w:sz w:val="24"/>
        </w:rPr>
        <w:t xml:space="preserve"> </w:t>
      </w:r>
      <w:r>
        <w:rPr>
          <w:sz w:val="24"/>
        </w:rPr>
        <w:t>swoich</w:t>
      </w:r>
      <w:r w:rsidR="00AA6D93">
        <w:rPr>
          <w:sz w:val="24"/>
        </w:rPr>
        <w:t xml:space="preserve"> </w:t>
      </w:r>
      <w:r>
        <w:rPr>
          <w:sz w:val="24"/>
        </w:rPr>
        <w:t>potrzeb.</w:t>
      </w:r>
      <w:r w:rsidR="00AA6D93">
        <w:rPr>
          <w:sz w:val="24"/>
        </w:rPr>
        <w:t xml:space="preserve"> </w:t>
      </w:r>
      <w:r>
        <w:rPr>
          <w:sz w:val="24"/>
        </w:rPr>
        <w:t>Ewentualne</w:t>
      </w:r>
      <w:r w:rsidR="00AA6D93">
        <w:rPr>
          <w:sz w:val="24"/>
        </w:rPr>
        <w:t xml:space="preserve"> </w:t>
      </w:r>
      <w:r>
        <w:rPr>
          <w:sz w:val="24"/>
        </w:rPr>
        <w:t>zmiany</w:t>
      </w:r>
      <w:r w:rsidR="00AA6D93">
        <w:rPr>
          <w:sz w:val="24"/>
        </w:rPr>
        <w:t xml:space="preserve"> </w:t>
      </w:r>
      <w:r>
        <w:rPr>
          <w:sz w:val="24"/>
        </w:rPr>
        <w:t>ilościowe</w:t>
      </w:r>
      <w:r w:rsidR="00AA6D93">
        <w:rPr>
          <w:sz w:val="24"/>
        </w:rPr>
        <w:t xml:space="preserve"> </w:t>
      </w:r>
      <w:r>
        <w:rPr>
          <w:sz w:val="24"/>
        </w:rPr>
        <w:t xml:space="preserve">mogą być uzależnione w szczególności od warunków atmosferycznych nie więcej jednak niż </w:t>
      </w:r>
      <w:r w:rsidRPr="00AA6D93">
        <w:rPr>
          <w:sz w:val="24"/>
        </w:rPr>
        <w:t>o</w:t>
      </w:r>
      <w:r w:rsidR="00B25DA5" w:rsidRPr="00AA6D93">
        <w:rPr>
          <w:sz w:val="24"/>
        </w:rPr>
        <w:t xml:space="preserve"> </w:t>
      </w:r>
      <w:r w:rsidRPr="00AA6D93">
        <w:rPr>
          <w:sz w:val="24"/>
        </w:rPr>
        <w:t>30%, a</w:t>
      </w:r>
      <w:r>
        <w:rPr>
          <w:sz w:val="24"/>
        </w:rPr>
        <w:t xml:space="preserve">   Wykonawcy   nie   przysługuje   z   tego   tytułu   prawo   dochodzenia   odszkodowania    z tytułu utraconych korzyści oraz żadne inne</w:t>
      </w:r>
      <w:r w:rsidR="00B25DA5">
        <w:rPr>
          <w:sz w:val="24"/>
        </w:rPr>
        <w:t xml:space="preserve"> </w:t>
      </w:r>
      <w:r>
        <w:rPr>
          <w:sz w:val="24"/>
        </w:rPr>
        <w:t>roszczenia.</w:t>
      </w:r>
    </w:p>
    <w:p w:rsidR="00BA74E2" w:rsidRDefault="00BA74E2" w:rsidP="006D5637">
      <w:pPr>
        <w:pStyle w:val="Tekstpodstawowy"/>
        <w:spacing w:before="1" w:line="276" w:lineRule="auto"/>
      </w:pPr>
    </w:p>
    <w:p w:rsidR="00BA74E2" w:rsidRDefault="00C86BC7" w:rsidP="006D5637">
      <w:pPr>
        <w:pStyle w:val="Nagwek11"/>
        <w:spacing w:line="276" w:lineRule="auto"/>
        <w:ind w:left="357"/>
      </w:pPr>
      <w:r>
        <w:t>§ 3</w:t>
      </w:r>
    </w:p>
    <w:p w:rsidR="00BA74E2" w:rsidRDefault="00BA74E2" w:rsidP="006D5637">
      <w:pPr>
        <w:pStyle w:val="Tekstpodstawowy"/>
        <w:spacing w:line="276" w:lineRule="auto"/>
        <w:rPr>
          <w:b/>
        </w:rPr>
      </w:pPr>
    </w:p>
    <w:p w:rsidR="00BA74E2" w:rsidRPr="00D1347D" w:rsidRDefault="00C86BC7" w:rsidP="006D5637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right="117"/>
        <w:jc w:val="both"/>
        <w:rPr>
          <w:sz w:val="24"/>
        </w:rPr>
      </w:pPr>
      <w:r w:rsidRPr="00D1347D">
        <w:rPr>
          <w:sz w:val="24"/>
        </w:rPr>
        <w:t>Dostawa oleju opałowego nastąpi w terminie do 2 dni roboczych od daty złożenia</w:t>
      </w:r>
      <w:r w:rsidR="00795D5A">
        <w:rPr>
          <w:sz w:val="24"/>
        </w:rPr>
        <w:t xml:space="preserve"> </w:t>
      </w:r>
      <w:r w:rsidRPr="00D1347D">
        <w:rPr>
          <w:sz w:val="24"/>
        </w:rPr>
        <w:t>zamówienia przez Zamawiającego.</w:t>
      </w:r>
    </w:p>
    <w:p w:rsidR="00BA74E2" w:rsidRDefault="00C86BC7" w:rsidP="006D5637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W sytuacji, gdy jest to niemożliwe z przyczyn niezależnych od Wykonawcy, dostawa nastąpi w najbliższym możliwym terminie uzgodnionym z</w:t>
      </w:r>
      <w:r w:rsidR="00795D5A">
        <w:rPr>
          <w:sz w:val="24"/>
        </w:rPr>
        <w:t xml:space="preserve"> </w:t>
      </w:r>
      <w:r>
        <w:rPr>
          <w:sz w:val="24"/>
        </w:rPr>
        <w:t>Zamawiającym.</w:t>
      </w:r>
    </w:p>
    <w:p w:rsidR="00BA74E2" w:rsidRDefault="00C86BC7" w:rsidP="006D5637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W przypadku nie zapewnienia ciągłości usług Zamawiający zastrzega sobie możliwość zlecenia dostawy oleju opałowego innemu Wykonawcy po uprzednim zawiadomieniu o tym fakcie Wykonawcy. Wykonawca pokrywa w takim przypadku koszty tego zlecenia na podstawie noty obciążeniowej wystawionej przez</w:t>
      </w:r>
      <w:r w:rsidR="00795D5A">
        <w:rPr>
          <w:sz w:val="24"/>
        </w:rPr>
        <w:t xml:space="preserve"> </w:t>
      </w:r>
      <w:r>
        <w:rPr>
          <w:sz w:val="24"/>
        </w:rPr>
        <w:t>Zamawiającego.</w:t>
      </w:r>
    </w:p>
    <w:p w:rsidR="00BA74E2" w:rsidRDefault="00C86BC7" w:rsidP="006D5637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right="121" w:hanging="284"/>
        <w:jc w:val="both"/>
        <w:rPr>
          <w:sz w:val="24"/>
        </w:rPr>
      </w:pPr>
      <w:r>
        <w:rPr>
          <w:sz w:val="24"/>
        </w:rPr>
        <w:t>Zamawiający  zapewni   dojazd   do   zbiorników   olejowych   dla   pojazdów   Wykonawcy  o ładowności powyżej 20</w:t>
      </w:r>
      <w:r w:rsidR="00AA6D93">
        <w:rPr>
          <w:sz w:val="24"/>
        </w:rPr>
        <w:t xml:space="preserve"> </w:t>
      </w:r>
      <w:r>
        <w:rPr>
          <w:sz w:val="24"/>
        </w:rPr>
        <w:t>ton.</w:t>
      </w:r>
    </w:p>
    <w:p w:rsidR="00BA74E2" w:rsidRDefault="00C86BC7" w:rsidP="006D5637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right="116" w:hanging="284"/>
        <w:jc w:val="both"/>
        <w:rPr>
          <w:sz w:val="24"/>
        </w:rPr>
      </w:pPr>
      <w:r>
        <w:rPr>
          <w:sz w:val="24"/>
        </w:rPr>
        <w:t xml:space="preserve">Wykonawca zobowiązuje się dostarczyć olej opałowy w godzinach pracy Zamawiającego     w dni powszednie  od  poniedziałku  do  piątku  w  godzinach  od  </w:t>
      </w:r>
      <w:r w:rsidR="00AC1FA8">
        <w:rPr>
          <w:sz w:val="24"/>
        </w:rPr>
        <w:t>7</w:t>
      </w:r>
      <w:r>
        <w:rPr>
          <w:sz w:val="24"/>
        </w:rPr>
        <w:t>.00  do  1</w:t>
      </w:r>
      <w:r w:rsidR="00AC1FA8">
        <w:rPr>
          <w:sz w:val="24"/>
        </w:rPr>
        <w:t>3</w:t>
      </w:r>
      <w:r>
        <w:rPr>
          <w:sz w:val="24"/>
        </w:rPr>
        <w:t>.00.  Samochód</w:t>
      </w:r>
      <w:r w:rsidR="00AA6D93">
        <w:rPr>
          <w:sz w:val="24"/>
        </w:rPr>
        <w:t xml:space="preserve"> – </w:t>
      </w:r>
      <w:r>
        <w:rPr>
          <w:sz w:val="24"/>
        </w:rPr>
        <w:t>autocysterna</w:t>
      </w:r>
      <w:r w:rsidR="00AA6D93">
        <w:rPr>
          <w:sz w:val="24"/>
        </w:rPr>
        <w:t xml:space="preserve"> </w:t>
      </w:r>
      <w:r>
        <w:rPr>
          <w:sz w:val="24"/>
        </w:rPr>
        <w:t>winna</w:t>
      </w:r>
      <w:r w:rsidR="00AA6D93">
        <w:rPr>
          <w:sz w:val="24"/>
        </w:rPr>
        <w:t xml:space="preserve"> </w:t>
      </w:r>
      <w:r>
        <w:rPr>
          <w:sz w:val="24"/>
        </w:rPr>
        <w:t>być</w:t>
      </w:r>
      <w:r w:rsidR="00AA6D93">
        <w:rPr>
          <w:sz w:val="24"/>
        </w:rPr>
        <w:t xml:space="preserve"> </w:t>
      </w:r>
      <w:r>
        <w:rPr>
          <w:sz w:val="24"/>
        </w:rPr>
        <w:t>wyposażona</w:t>
      </w:r>
      <w:r w:rsidR="00AA6D93">
        <w:rPr>
          <w:sz w:val="24"/>
        </w:rPr>
        <w:t xml:space="preserve"> </w:t>
      </w:r>
      <w:r>
        <w:rPr>
          <w:sz w:val="24"/>
        </w:rPr>
        <w:t>w</w:t>
      </w:r>
      <w:r w:rsidR="00AA6D93">
        <w:rPr>
          <w:sz w:val="24"/>
        </w:rPr>
        <w:t xml:space="preserve"> </w:t>
      </w:r>
      <w:r>
        <w:rPr>
          <w:sz w:val="24"/>
        </w:rPr>
        <w:t>legalizowany</w:t>
      </w:r>
      <w:r w:rsidR="00AA6D93">
        <w:rPr>
          <w:sz w:val="24"/>
        </w:rPr>
        <w:t xml:space="preserve"> </w:t>
      </w:r>
      <w:r>
        <w:rPr>
          <w:sz w:val="24"/>
        </w:rPr>
        <w:t>licznik</w:t>
      </w:r>
      <w:r w:rsidR="00AA6D93">
        <w:rPr>
          <w:sz w:val="24"/>
        </w:rPr>
        <w:t xml:space="preserve"> </w:t>
      </w:r>
      <w:r>
        <w:rPr>
          <w:sz w:val="24"/>
        </w:rPr>
        <w:t>umożliwiający</w:t>
      </w:r>
      <w:r w:rsidR="00AA6D93">
        <w:rPr>
          <w:sz w:val="24"/>
        </w:rPr>
        <w:t xml:space="preserve"> </w:t>
      </w:r>
      <w:r>
        <w:rPr>
          <w:sz w:val="24"/>
        </w:rPr>
        <w:t>pomiar ilości oleju bez konieczności ingerencji</w:t>
      </w:r>
      <w:r w:rsidR="00795D5A">
        <w:rPr>
          <w:sz w:val="24"/>
        </w:rPr>
        <w:t xml:space="preserve"> </w:t>
      </w:r>
      <w:r>
        <w:rPr>
          <w:sz w:val="24"/>
        </w:rPr>
        <w:t>obsługi.</w:t>
      </w:r>
    </w:p>
    <w:p w:rsidR="00BA74E2" w:rsidRDefault="00C86BC7" w:rsidP="006D5637">
      <w:pPr>
        <w:pStyle w:val="Akapitzlist"/>
        <w:numPr>
          <w:ilvl w:val="0"/>
          <w:numId w:val="7"/>
        </w:numPr>
        <w:tabs>
          <w:tab w:val="left" w:pos="477"/>
        </w:tabs>
        <w:spacing w:before="1" w:line="276" w:lineRule="auto"/>
        <w:ind w:right="118" w:hanging="284"/>
        <w:jc w:val="both"/>
        <w:rPr>
          <w:sz w:val="24"/>
        </w:rPr>
      </w:pPr>
      <w:r>
        <w:rPr>
          <w:sz w:val="24"/>
        </w:rPr>
        <w:t>Do</w:t>
      </w:r>
      <w:r w:rsidR="00795D5A">
        <w:rPr>
          <w:sz w:val="24"/>
        </w:rPr>
        <w:t xml:space="preserve"> </w:t>
      </w:r>
      <w:r>
        <w:rPr>
          <w:sz w:val="24"/>
        </w:rPr>
        <w:t>odbioru</w:t>
      </w:r>
      <w:r w:rsidR="00795D5A">
        <w:rPr>
          <w:sz w:val="24"/>
        </w:rPr>
        <w:t xml:space="preserve"> </w:t>
      </w:r>
      <w:r>
        <w:rPr>
          <w:sz w:val="24"/>
        </w:rPr>
        <w:t>oleju</w:t>
      </w:r>
      <w:r w:rsidR="00795D5A">
        <w:rPr>
          <w:sz w:val="24"/>
        </w:rPr>
        <w:t xml:space="preserve"> </w:t>
      </w:r>
      <w:r>
        <w:rPr>
          <w:sz w:val="24"/>
        </w:rPr>
        <w:t>opałowego</w:t>
      </w:r>
      <w:r w:rsidR="00795D5A">
        <w:rPr>
          <w:sz w:val="24"/>
        </w:rPr>
        <w:t xml:space="preserve"> </w:t>
      </w:r>
      <w:r>
        <w:rPr>
          <w:sz w:val="24"/>
        </w:rPr>
        <w:t>Zamawiający</w:t>
      </w:r>
      <w:r w:rsidR="00795D5A">
        <w:rPr>
          <w:sz w:val="24"/>
        </w:rPr>
        <w:t xml:space="preserve"> </w:t>
      </w:r>
      <w:r>
        <w:rPr>
          <w:sz w:val="24"/>
        </w:rPr>
        <w:t>upoważnia</w:t>
      </w:r>
      <w:r w:rsidR="00795D5A">
        <w:rPr>
          <w:sz w:val="24"/>
        </w:rPr>
        <w:t xml:space="preserve"> </w:t>
      </w:r>
      <w:r>
        <w:rPr>
          <w:sz w:val="24"/>
        </w:rPr>
        <w:t>pracownika,</w:t>
      </w:r>
      <w:r w:rsidR="00795D5A">
        <w:rPr>
          <w:sz w:val="24"/>
        </w:rPr>
        <w:t xml:space="preserve"> </w:t>
      </w:r>
      <w:r>
        <w:rPr>
          <w:sz w:val="24"/>
        </w:rPr>
        <w:t>którzy</w:t>
      </w:r>
      <w:r w:rsidR="00795D5A">
        <w:rPr>
          <w:sz w:val="24"/>
        </w:rPr>
        <w:t xml:space="preserve"> </w:t>
      </w:r>
      <w:r>
        <w:rPr>
          <w:sz w:val="24"/>
        </w:rPr>
        <w:t>będzie</w:t>
      </w:r>
      <w:r w:rsidR="00795D5A">
        <w:rPr>
          <w:sz w:val="24"/>
        </w:rPr>
        <w:t xml:space="preserve"> </w:t>
      </w:r>
      <w:r>
        <w:rPr>
          <w:sz w:val="24"/>
        </w:rPr>
        <w:t>zobowiązany do sprawdzenia zgodności dostarczonych ilości oleju opałowego na podstawie licznika cysterny z dokumentami przewozowymi.</w:t>
      </w:r>
    </w:p>
    <w:p w:rsidR="00BA74E2" w:rsidRDefault="00C86BC7" w:rsidP="006D5637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right="122" w:hanging="284"/>
        <w:jc w:val="both"/>
        <w:rPr>
          <w:sz w:val="24"/>
        </w:rPr>
      </w:pPr>
      <w:r>
        <w:rPr>
          <w:sz w:val="24"/>
        </w:rPr>
        <w:t>Wykonawca  zapewnia  pod  rygorem  zerwania   umowy  bez   wypowiedzenia  terminów,  że posiada aktualną legalizację urządzeń</w:t>
      </w:r>
      <w:r w:rsidR="00795D5A">
        <w:rPr>
          <w:sz w:val="24"/>
        </w:rPr>
        <w:t xml:space="preserve"> </w:t>
      </w:r>
      <w:r>
        <w:rPr>
          <w:sz w:val="24"/>
        </w:rPr>
        <w:t>pomiarowych.</w:t>
      </w:r>
    </w:p>
    <w:p w:rsidR="00BA74E2" w:rsidRDefault="00C86BC7" w:rsidP="006D5637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right="122" w:hanging="284"/>
        <w:jc w:val="both"/>
        <w:rPr>
          <w:sz w:val="24"/>
        </w:rPr>
      </w:pPr>
      <w:r>
        <w:rPr>
          <w:sz w:val="24"/>
        </w:rPr>
        <w:t>Wykonawca odpowiada za przeprowadzenie rozładunku zgodnie z przepisami bhp, p.poż       i ochroną</w:t>
      </w:r>
      <w:r w:rsidR="00795D5A">
        <w:rPr>
          <w:sz w:val="24"/>
        </w:rPr>
        <w:t xml:space="preserve"> </w:t>
      </w:r>
      <w:r>
        <w:rPr>
          <w:sz w:val="24"/>
        </w:rPr>
        <w:t>środowiska.</w:t>
      </w:r>
    </w:p>
    <w:p w:rsidR="00BA74E2" w:rsidRDefault="00C86BC7" w:rsidP="006D5637">
      <w:pPr>
        <w:pStyle w:val="Akapitzlist"/>
        <w:numPr>
          <w:ilvl w:val="0"/>
          <w:numId w:val="7"/>
        </w:numPr>
        <w:tabs>
          <w:tab w:val="left" w:pos="477"/>
        </w:tabs>
        <w:spacing w:line="276" w:lineRule="auto"/>
        <w:ind w:hanging="284"/>
        <w:jc w:val="both"/>
        <w:rPr>
          <w:sz w:val="24"/>
        </w:rPr>
      </w:pPr>
      <w:r>
        <w:rPr>
          <w:sz w:val="24"/>
        </w:rPr>
        <w:t>Wykonawca każdorazowo przedłoży świadectwo jakości na dostarczany olej</w:t>
      </w:r>
      <w:r w:rsidR="00795D5A">
        <w:rPr>
          <w:sz w:val="24"/>
        </w:rPr>
        <w:t xml:space="preserve"> </w:t>
      </w:r>
      <w:r>
        <w:rPr>
          <w:sz w:val="24"/>
        </w:rPr>
        <w:t>opałowy.</w:t>
      </w:r>
    </w:p>
    <w:p w:rsidR="00BA74E2" w:rsidRDefault="00C86BC7" w:rsidP="006D5637">
      <w:pPr>
        <w:pStyle w:val="Akapitzlist"/>
        <w:numPr>
          <w:ilvl w:val="0"/>
          <w:numId w:val="7"/>
        </w:numPr>
        <w:tabs>
          <w:tab w:val="left" w:pos="619"/>
        </w:tabs>
        <w:spacing w:line="276" w:lineRule="auto"/>
        <w:ind w:right="121" w:hanging="284"/>
        <w:jc w:val="both"/>
        <w:rPr>
          <w:sz w:val="24"/>
        </w:rPr>
      </w:pPr>
      <w:r>
        <w:rPr>
          <w:sz w:val="24"/>
        </w:rPr>
        <w:t>W przypadku dostarczenia paliwa zanieczyszczonego lub o parametrach niezgodnych ze specyfikacją Wykonawca zobowiązany jest do usunięcia wszelkich awarii oraz pokrycia strat wynikających z tego tytułu u Zamawiającego.</w:t>
      </w:r>
    </w:p>
    <w:p w:rsidR="00BA74E2" w:rsidRDefault="00BA74E2" w:rsidP="006D5637">
      <w:pPr>
        <w:pStyle w:val="Tekstpodstawowy"/>
        <w:spacing w:line="276" w:lineRule="auto"/>
      </w:pPr>
    </w:p>
    <w:p w:rsidR="005D4774" w:rsidRDefault="005D4774" w:rsidP="006D5637">
      <w:pPr>
        <w:pStyle w:val="Tekstpodstawowy"/>
        <w:spacing w:line="276" w:lineRule="auto"/>
      </w:pPr>
    </w:p>
    <w:p w:rsidR="005D4774" w:rsidRDefault="005D4774" w:rsidP="006D5637">
      <w:pPr>
        <w:pStyle w:val="Tekstpodstawowy"/>
        <w:spacing w:line="276" w:lineRule="auto"/>
      </w:pPr>
    </w:p>
    <w:p w:rsidR="00BA74E2" w:rsidRDefault="00C86BC7" w:rsidP="006D5637">
      <w:pPr>
        <w:pStyle w:val="Nagwek11"/>
        <w:spacing w:line="276" w:lineRule="auto"/>
        <w:ind w:left="357"/>
      </w:pPr>
      <w:r>
        <w:lastRenderedPageBreak/>
        <w:t>§ 4</w:t>
      </w:r>
    </w:p>
    <w:p w:rsidR="006D5637" w:rsidRDefault="006D5637" w:rsidP="006D5637">
      <w:pPr>
        <w:pStyle w:val="Nagwek11"/>
        <w:spacing w:line="276" w:lineRule="auto"/>
        <w:ind w:left="357"/>
      </w:pPr>
    </w:p>
    <w:p w:rsidR="00BA74E2" w:rsidRDefault="00C86BC7" w:rsidP="006D5637">
      <w:pPr>
        <w:pStyle w:val="Akapitzlist"/>
        <w:numPr>
          <w:ilvl w:val="1"/>
          <w:numId w:val="7"/>
        </w:numPr>
        <w:tabs>
          <w:tab w:val="left" w:pos="820"/>
        </w:tabs>
        <w:spacing w:line="276" w:lineRule="auto"/>
        <w:ind w:right="122" w:hanging="284"/>
        <w:rPr>
          <w:sz w:val="24"/>
        </w:rPr>
      </w:pPr>
      <w:r>
        <w:tab/>
      </w:r>
      <w:r>
        <w:rPr>
          <w:sz w:val="24"/>
        </w:rPr>
        <w:t>Zamawiający zobowiązuje się do zapłaty za wykonanie przedmiotu umowy na podstawie wystawionej faktury w następujący</w:t>
      </w:r>
      <w:r w:rsidR="00556E9E">
        <w:rPr>
          <w:sz w:val="24"/>
        </w:rPr>
        <w:t xml:space="preserve"> </w:t>
      </w:r>
      <w:r>
        <w:rPr>
          <w:sz w:val="24"/>
        </w:rPr>
        <w:t>sposób:</w:t>
      </w:r>
    </w:p>
    <w:p w:rsidR="00577DF2" w:rsidRDefault="00C86BC7" w:rsidP="006D5637">
      <w:pPr>
        <w:spacing w:line="276" w:lineRule="auto"/>
        <w:ind w:left="39" w:firstLine="720"/>
        <w:rPr>
          <w:b/>
          <w:sz w:val="24"/>
        </w:rPr>
      </w:pPr>
      <w:r>
        <w:rPr>
          <w:b/>
          <w:sz w:val="24"/>
        </w:rPr>
        <w:t xml:space="preserve">Nabywca : </w:t>
      </w:r>
    </w:p>
    <w:p w:rsidR="00BA74E2" w:rsidRDefault="00577DF2" w:rsidP="006D5637">
      <w:pPr>
        <w:spacing w:line="276" w:lineRule="auto"/>
        <w:ind w:firstLine="720"/>
        <w:rPr>
          <w:sz w:val="24"/>
        </w:rPr>
      </w:pPr>
      <w:r>
        <w:rPr>
          <w:sz w:val="24"/>
        </w:rPr>
        <w:t>Gmina Bobolice</w:t>
      </w:r>
    </w:p>
    <w:p w:rsidR="00BA74E2" w:rsidRDefault="00C86BC7" w:rsidP="006D5637">
      <w:pPr>
        <w:pStyle w:val="Tekstpodstawowy"/>
        <w:spacing w:before="1" w:line="276" w:lineRule="auto"/>
        <w:ind w:firstLine="720"/>
      </w:pPr>
      <w:r>
        <w:t xml:space="preserve">ul. </w:t>
      </w:r>
      <w:r w:rsidR="00577DF2">
        <w:t>Ratuszowa 1</w:t>
      </w:r>
    </w:p>
    <w:p w:rsidR="00BA74E2" w:rsidRDefault="00577DF2" w:rsidP="006D5637">
      <w:pPr>
        <w:pStyle w:val="Tekstpodstawowy"/>
        <w:spacing w:line="276" w:lineRule="auto"/>
        <w:ind w:firstLine="720"/>
      </w:pPr>
      <w:r>
        <w:t>76-020 Bobolice</w:t>
      </w:r>
    </w:p>
    <w:p w:rsidR="00BA74E2" w:rsidRDefault="00C86BC7" w:rsidP="006D5637">
      <w:pPr>
        <w:pStyle w:val="Tekstpodstawowy"/>
        <w:spacing w:line="276" w:lineRule="auto"/>
        <w:ind w:firstLine="720"/>
      </w:pPr>
      <w:r>
        <w:t>NIP</w:t>
      </w:r>
      <w:r w:rsidR="00577DF2">
        <w:t>499-044-11-87</w:t>
      </w:r>
    </w:p>
    <w:p w:rsidR="00577DF2" w:rsidRDefault="00C86BC7" w:rsidP="006D5637">
      <w:pPr>
        <w:spacing w:line="276" w:lineRule="auto"/>
        <w:ind w:left="720"/>
        <w:rPr>
          <w:sz w:val="24"/>
        </w:rPr>
      </w:pPr>
      <w:r>
        <w:rPr>
          <w:b/>
          <w:sz w:val="24"/>
        </w:rPr>
        <w:t>Odbiorca</w:t>
      </w:r>
      <w:r>
        <w:rPr>
          <w:sz w:val="24"/>
        </w:rPr>
        <w:t xml:space="preserve">: </w:t>
      </w:r>
    </w:p>
    <w:p w:rsidR="00BA74E2" w:rsidRDefault="00577DF2" w:rsidP="006D5637">
      <w:pPr>
        <w:spacing w:line="276" w:lineRule="auto"/>
        <w:ind w:left="720"/>
      </w:pPr>
      <w:r>
        <w:rPr>
          <w:sz w:val="24"/>
        </w:rPr>
        <w:t xml:space="preserve">Szkoła Podstawowa im. </w:t>
      </w:r>
      <w:proofErr w:type="spellStart"/>
      <w:r>
        <w:rPr>
          <w:sz w:val="24"/>
        </w:rPr>
        <w:t>Tony’ego</w:t>
      </w:r>
      <w:proofErr w:type="spellEnd"/>
      <w:r>
        <w:rPr>
          <w:sz w:val="24"/>
        </w:rPr>
        <w:t xml:space="preserve"> Halika w </w:t>
      </w:r>
      <w:proofErr w:type="spellStart"/>
      <w:r>
        <w:rPr>
          <w:sz w:val="24"/>
        </w:rPr>
        <w:t>Dargini</w:t>
      </w:r>
      <w:proofErr w:type="spellEnd"/>
      <w:r>
        <w:rPr>
          <w:sz w:val="24"/>
        </w:rPr>
        <w:br/>
      </w:r>
      <w:r w:rsidRPr="00BD4079">
        <w:rPr>
          <w:sz w:val="24"/>
        </w:rPr>
        <w:t>Dargiń 47</w:t>
      </w:r>
    </w:p>
    <w:p w:rsidR="00BA74E2" w:rsidRDefault="00577DF2" w:rsidP="006D5637">
      <w:pPr>
        <w:pStyle w:val="Tekstpodstawowy"/>
        <w:spacing w:line="276" w:lineRule="auto"/>
        <w:ind w:firstLine="720"/>
        <w:jc w:val="both"/>
      </w:pPr>
      <w:r>
        <w:t>76-020 Bobolice</w:t>
      </w:r>
    </w:p>
    <w:p w:rsidR="00BA74E2" w:rsidRDefault="00C86BC7" w:rsidP="006D5637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22" w:hanging="284"/>
        <w:jc w:val="both"/>
        <w:rPr>
          <w:sz w:val="24"/>
        </w:rPr>
      </w:pPr>
      <w:r>
        <w:rPr>
          <w:sz w:val="24"/>
        </w:rPr>
        <w:t xml:space="preserve">Zamawiający oświadcza, że będzie realizować płatności za faktury z zastosowaniem mechanizmu </w:t>
      </w:r>
      <w:r w:rsidRPr="009E3567">
        <w:rPr>
          <w:sz w:val="24"/>
        </w:rPr>
        <w:t xml:space="preserve">podzielnej płatności </w:t>
      </w:r>
      <w:r w:rsidRPr="009E3567">
        <w:rPr>
          <w:spacing w:val="-4"/>
          <w:sz w:val="24"/>
        </w:rPr>
        <w:t xml:space="preserve">tzw. </w:t>
      </w:r>
      <w:r w:rsidRPr="009E3567">
        <w:rPr>
          <w:sz w:val="24"/>
        </w:rPr>
        <w:t xml:space="preserve">Split </w:t>
      </w:r>
      <w:proofErr w:type="spellStart"/>
      <w:r w:rsidRPr="009E3567">
        <w:rPr>
          <w:sz w:val="24"/>
        </w:rPr>
        <w:t>payment</w:t>
      </w:r>
      <w:proofErr w:type="spellEnd"/>
      <w:r w:rsidRPr="009E3567">
        <w:rPr>
          <w:sz w:val="24"/>
        </w:rPr>
        <w:t>. Zapłatę</w:t>
      </w:r>
      <w:r>
        <w:rPr>
          <w:sz w:val="24"/>
        </w:rPr>
        <w:t xml:space="preserve"> w tym systemie uznaje się za dokonanie płatności w terminie ustalonym w</w:t>
      </w:r>
      <w:r w:rsidR="000F4B03">
        <w:rPr>
          <w:sz w:val="24"/>
        </w:rPr>
        <w:t xml:space="preserve"> </w:t>
      </w:r>
      <w:r>
        <w:rPr>
          <w:sz w:val="24"/>
        </w:rPr>
        <w:t>umowie.</w:t>
      </w:r>
    </w:p>
    <w:p w:rsidR="00BA74E2" w:rsidRDefault="00C86BC7" w:rsidP="006D5637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20" w:hanging="284"/>
        <w:jc w:val="both"/>
        <w:rPr>
          <w:sz w:val="24"/>
        </w:rPr>
      </w:pPr>
      <w:r>
        <w:rPr>
          <w:sz w:val="24"/>
        </w:rPr>
        <w:t>Zamawiający nie wyraża zgody na sprzedaż lub przeniesienie na osobę trzecią wierzytelności Wykonawcy z tytułu zawartej</w:t>
      </w:r>
      <w:r w:rsidR="000F4B03">
        <w:rPr>
          <w:sz w:val="24"/>
        </w:rPr>
        <w:t xml:space="preserve"> </w:t>
      </w:r>
      <w:r>
        <w:rPr>
          <w:spacing w:val="-3"/>
          <w:sz w:val="24"/>
        </w:rPr>
        <w:t>umowy.</w:t>
      </w:r>
    </w:p>
    <w:p w:rsidR="00BA74E2" w:rsidRDefault="00C86BC7" w:rsidP="006D5637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right="118" w:hanging="284"/>
        <w:jc w:val="both"/>
        <w:rPr>
          <w:sz w:val="24"/>
        </w:rPr>
      </w:pPr>
      <w:r>
        <w:rPr>
          <w:sz w:val="24"/>
        </w:rPr>
        <w:t xml:space="preserve">Zapłata należności nastąpi przelewem w terminie do </w:t>
      </w:r>
      <w:r w:rsidRPr="009E3567">
        <w:rPr>
          <w:sz w:val="24"/>
        </w:rPr>
        <w:t>30</w:t>
      </w:r>
      <w:r>
        <w:rPr>
          <w:sz w:val="24"/>
        </w:rPr>
        <w:t xml:space="preserve"> dni kalendarzowych od daty wystawienia faktury Zamawiającemu, na wskazane przez Wykonawcę konto</w:t>
      </w:r>
      <w:r w:rsidR="000F4B03">
        <w:rPr>
          <w:sz w:val="24"/>
        </w:rPr>
        <w:t xml:space="preserve"> </w:t>
      </w:r>
      <w:r>
        <w:rPr>
          <w:sz w:val="24"/>
        </w:rPr>
        <w:t>bankowe</w:t>
      </w:r>
    </w:p>
    <w:p w:rsidR="00BA74E2" w:rsidRDefault="00C86BC7" w:rsidP="006D5637">
      <w:pPr>
        <w:pStyle w:val="Tekstpodstawowy"/>
        <w:spacing w:line="276" w:lineRule="auto"/>
        <w:ind w:left="759"/>
      </w:pPr>
      <w:r>
        <w:t xml:space="preserve">………………………………………………………………………………………… (podany numer rachunku bankowego, na który mają być zapłacone należności umowne jest rachunkiem </w:t>
      </w:r>
      <w:r w:rsidRPr="009E3567">
        <w:t>wskazanym na Białej Liście Podatników VAT).</w:t>
      </w:r>
    </w:p>
    <w:p w:rsidR="00BA74E2" w:rsidRDefault="00C86BC7" w:rsidP="006D5637">
      <w:pPr>
        <w:pStyle w:val="Akapitzlist"/>
        <w:numPr>
          <w:ilvl w:val="1"/>
          <w:numId w:val="7"/>
        </w:numPr>
        <w:tabs>
          <w:tab w:val="left" w:pos="760"/>
        </w:tabs>
        <w:spacing w:line="276" w:lineRule="auto"/>
        <w:ind w:hanging="284"/>
        <w:rPr>
          <w:sz w:val="24"/>
        </w:rPr>
      </w:pPr>
      <w:r>
        <w:rPr>
          <w:sz w:val="24"/>
        </w:rPr>
        <w:t>Jako datę zapłaty przyjmuje się datę obciążenia rachunku</w:t>
      </w:r>
      <w:r w:rsidR="00D13E4C">
        <w:rPr>
          <w:sz w:val="24"/>
        </w:rPr>
        <w:t xml:space="preserve"> </w:t>
      </w:r>
      <w:r>
        <w:rPr>
          <w:sz w:val="24"/>
        </w:rPr>
        <w:t>Zamawiającego.</w:t>
      </w:r>
    </w:p>
    <w:p w:rsidR="00BA74E2" w:rsidRDefault="00C86BC7" w:rsidP="006D5637">
      <w:pPr>
        <w:pStyle w:val="Akapitzlist"/>
        <w:numPr>
          <w:ilvl w:val="1"/>
          <w:numId w:val="7"/>
        </w:numPr>
        <w:tabs>
          <w:tab w:val="left" w:pos="760"/>
        </w:tabs>
        <w:spacing w:before="1" w:line="276" w:lineRule="auto"/>
        <w:ind w:right="120" w:hanging="284"/>
        <w:rPr>
          <w:sz w:val="24"/>
        </w:rPr>
      </w:pPr>
      <w:r>
        <w:rPr>
          <w:sz w:val="24"/>
        </w:rPr>
        <w:t>Za nieterminowe płacenie faktur Zamawiający będzie płacił Wykonawcy odsetki</w:t>
      </w:r>
      <w:r w:rsidR="00D13E4C">
        <w:rPr>
          <w:sz w:val="24"/>
        </w:rPr>
        <w:t xml:space="preserve"> </w:t>
      </w:r>
      <w:r>
        <w:rPr>
          <w:sz w:val="24"/>
        </w:rPr>
        <w:t>ustawowe za opóźnienie w wysokości obowiązującej przepisami w dniu</w:t>
      </w:r>
      <w:r w:rsidR="00D13E4C">
        <w:rPr>
          <w:sz w:val="24"/>
        </w:rPr>
        <w:t xml:space="preserve"> </w:t>
      </w:r>
      <w:r>
        <w:rPr>
          <w:spacing w:val="-3"/>
          <w:sz w:val="24"/>
        </w:rPr>
        <w:t>zapłaty.</w:t>
      </w:r>
    </w:p>
    <w:p w:rsidR="00BA74E2" w:rsidRDefault="00BA74E2" w:rsidP="006D5637">
      <w:pPr>
        <w:pStyle w:val="Tekstpodstawowy"/>
        <w:spacing w:before="1" w:line="276" w:lineRule="auto"/>
        <w:rPr>
          <w:sz w:val="22"/>
        </w:rPr>
      </w:pPr>
    </w:p>
    <w:p w:rsidR="00BA74E2" w:rsidRDefault="00C86BC7" w:rsidP="006D5637">
      <w:pPr>
        <w:pStyle w:val="Nagwek11"/>
        <w:spacing w:line="276" w:lineRule="auto"/>
        <w:ind w:left="4861"/>
        <w:jc w:val="left"/>
      </w:pPr>
      <w:r>
        <w:t>§ 5</w:t>
      </w:r>
    </w:p>
    <w:p w:rsidR="00BA74E2" w:rsidRDefault="00BA74E2" w:rsidP="006D5637">
      <w:pPr>
        <w:pStyle w:val="Tekstpodstawowy"/>
        <w:spacing w:line="276" w:lineRule="auto"/>
        <w:rPr>
          <w:b/>
        </w:rPr>
      </w:pPr>
    </w:p>
    <w:p w:rsidR="00BA74E2" w:rsidRDefault="00C86BC7" w:rsidP="006D5637">
      <w:pPr>
        <w:pStyle w:val="Akapitzlist"/>
        <w:numPr>
          <w:ilvl w:val="0"/>
          <w:numId w:val="6"/>
        </w:numPr>
        <w:tabs>
          <w:tab w:val="left" w:pos="760"/>
        </w:tabs>
        <w:spacing w:line="276" w:lineRule="auto"/>
        <w:jc w:val="both"/>
        <w:rPr>
          <w:sz w:val="24"/>
        </w:rPr>
      </w:pPr>
      <w:r>
        <w:rPr>
          <w:sz w:val="24"/>
        </w:rPr>
        <w:t>Zamawiający oświadcza, że zakupiony olej opałowy przeznaczony jest na cele</w:t>
      </w:r>
      <w:r w:rsidR="005C4939">
        <w:rPr>
          <w:sz w:val="24"/>
        </w:rPr>
        <w:t xml:space="preserve"> </w:t>
      </w:r>
      <w:r>
        <w:rPr>
          <w:sz w:val="24"/>
        </w:rPr>
        <w:t>grzewcze.</w:t>
      </w:r>
    </w:p>
    <w:p w:rsidR="00BA74E2" w:rsidRPr="009E3567" w:rsidRDefault="00C86BC7" w:rsidP="006D5637">
      <w:pPr>
        <w:pStyle w:val="Akapitzlist"/>
        <w:numPr>
          <w:ilvl w:val="0"/>
          <w:numId w:val="6"/>
        </w:numPr>
        <w:tabs>
          <w:tab w:val="left" w:pos="760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Zamawiający zobowiązuje się do składania Wykonawcy oświadczeń o przeznaczeniu oleju opałowego wynikających z ustawy z dnia 6 grudnia</w:t>
      </w:r>
      <w:r w:rsidR="00E0375F">
        <w:rPr>
          <w:sz w:val="24"/>
        </w:rPr>
        <w:t xml:space="preserve"> 2008 r. o podatku akcyzowym </w:t>
      </w:r>
      <w:r w:rsidR="00FB7A9C">
        <w:rPr>
          <w:sz w:val="24"/>
        </w:rPr>
        <w:br/>
      </w:r>
      <w:r w:rsidR="00E0375F">
        <w:rPr>
          <w:sz w:val="24"/>
        </w:rPr>
        <w:t>(t</w:t>
      </w:r>
      <w:r>
        <w:rPr>
          <w:sz w:val="24"/>
        </w:rPr>
        <w:t>j.</w:t>
      </w:r>
      <w:r w:rsidR="005C4939">
        <w:rPr>
          <w:sz w:val="24"/>
        </w:rPr>
        <w:t xml:space="preserve"> </w:t>
      </w:r>
      <w:r>
        <w:rPr>
          <w:sz w:val="24"/>
        </w:rPr>
        <w:t>Dz.</w:t>
      </w:r>
      <w:r w:rsidR="00FB7A9C">
        <w:t>U. 2025</w:t>
      </w:r>
      <w:r>
        <w:t xml:space="preserve"> poz. </w:t>
      </w:r>
      <w:r w:rsidR="00FB7A9C">
        <w:t>126</w:t>
      </w:r>
      <w:r>
        <w:t xml:space="preserve">), </w:t>
      </w:r>
      <w:r w:rsidRPr="009E3567">
        <w:rPr>
          <w:sz w:val="24"/>
        </w:rPr>
        <w:t>każdorazowo przy zakupie oleju opałowego najpóźniej w dniu odbioru paliwa.</w:t>
      </w:r>
    </w:p>
    <w:p w:rsidR="00BA74E2" w:rsidRPr="00D733F9" w:rsidRDefault="00C86BC7" w:rsidP="006D5637">
      <w:pPr>
        <w:pStyle w:val="Akapitzlist"/>
        <w:numPr>
          <w:ilvl w:val="0"/>
          <w:numId w:val="6"/>
        </w:numPr>
        <w:tabs>
          <w:tab w:val="left" w:pos="760"/>
        </w:tabs>
        <w:spacing w:line="276" w:lineRule="auto"/>
        <w:ind w:right="120"/>
        <w:jc w:val="both"/>
        <w:rPr>
          <w:sz w:val="24"/>
        </w:rPr>
      </w:pPr>
      <w:r w:rsidRPr="00D733F9">
        <w:rPr>
          <w:sz w:val="24"/>
        </w:rPr>
        <w:t>Osobą</w:t>
      </w:r>
      <w:r w:rsidR="005C4939">
        <w:rPr>
          <w:sz w:val="24"/>
        </w:rPr>
        <w:t xml:space="preserve"> </w:t>
      </w:r>
      <w:r w:rsidRPr="00D733F9">
        <w:rPr>
          <w:sz w:val="24"/>
        </w:rPr>
        <w:t>upoważnioną</w:t>
      </w:r>
      <w:r w:rsidR="005C4939">
        <w:rPr>
          <w:sz w:val="24"/>
        </w:rPr>
        <w:t xml:space="preserve"> </w:t>
      </w:r>
      <w:r w:rsidRPr="00D733F9">
        <w:rPr>
          <w:sz w:val="24"/>
        </w:rPr>
        <w:t>przez</w:t>
      </w:r>
      <w:r w:rsidR="005C4939">
        <w:rPr>
          <w:sz w:val="24"/>
        </w:rPr>
        <w:t xml:space="preserve"> </w:t>
      </w:r>
      <w:r w:rsidRPr="00D733F9">
        <w:rPr>
          <w:sz w:val="24"/>
        </w:rPr>
        <w:t>Zamawiającego</w:t>
      </w:r>
      <w:r w:rsidR="005C4939">
        <w:rPr>
          <w:sz w:val="24"/>
        </w:rPr>
        <w:t xml:space="preserve"> </w:t>
      </w:r>
      <w:r w:rsidRPr="00D733F9">
        <w:rPr>
          <w:sz w:val="24"/>
        </w:rPr>
        <w:t>do</w:t>
      </w:r>
      <w:r w:rsidR="005C4939">
        <w:rPr>
          <w:sz w:val="24"/>
        </w:rPr>
        <w:t xml:space="preserve"> </w:t>
      </w:r>
      <w:r w:rsidRPr="00D733F9">
        <w:rPr>
          <w:sz w:val="24"/>
        </w:rPr>
        <w:t>składania</w:t>
      </w:r>
      <w:r w:rsidR="005C4939">
        <w:rPr>
          <w:sz w:val="24"/>
        </w:rPr>
        <w:t xml:space="preserve"> </w:t>
      </w:r>
      <w:r w:rsidRPr="00D733F9">
        <w:rPr>
          <w:sz w:val="24"/>
        </w:rPr>
        <w:t>oświadczenia</w:t>
      </w:r>
      <w:r w:rsidR="005C4939">
        <w:rPr>
          <w:sz w:val="24"/>
        </w:rPr>
        <w:t xml:space="preserve"> </w:t>
      </w:r>
      <w:r w:rsidRPr="00D733F9">
        <w:rPr>
          <w:sz w:val="24"/>
        </w:rPr>
        <w:t>o</w:t>
      </w:r>
      <w:r w:rsidR="005C4939">
        <w:rPr>
          <w:sz w:val="24"/>
        </w:rPr>
        <w:t xml:space="preserve"> </w:t>
      </w:r>
      <w:r w:rsidRPr="00D733F9">
        <w:rPr>
          <w:sz w:val="24"/>
        </w:rPr>
        <w:t>przeznaczeniu</w:t>
      </w:r>
      <w:r w:rsidR="005C4939">
        <w:rPr>
          <w:sz w:val="24"/>
        </w:rPr>
        <w:t xml:space="preserve"> </w:t>
      </w:r>
      <w:r w:rsidRPr="00D733F9">
        <w:rPr>
          <w:sz w:val="24"/>
        </w:rPr>
        <w:t xml:space="preserve">oleju opałowego jest </w:t>
      </w:r>
      <w:r w:rsidR="00315157" w:rsidRPr="00D733F9">
        <w:rPr>
          <w:sz w:val="24"/>
        </w:rPr>
        <w:t>Anetta Muzyczuk</w:t>
      </w:r>
      <w:r w:rsidRPr="00D733F9">
        <w:rPr>
          <w:sz w:val="24"/>
        </w:rPr>
        <w:t xml:space="preserve"> – </w:t>
      </w:r>
      <w:r w:rsidR="00D733F9">
        <w:rPr>
          <w:sz w:val="24"/>
        </w:rPr>
        <w:t>referent</w:t>
      </w:r>
      <w:r w:rsidRPr="00D733F9">
        <w:rPr>
          <w:sz w:val="24"/>
        </w:rPr>
        <w:t>.</w:t>
      </w:r>
    </w:p>
    <w:p w:rsidR="00BA74E2" w:rsidRDefault="00C86BC7" w:rsidP="006D5637">
      <w:pPr>
        <w:pStyle w:val="Akapitzlist"/>
        <w:numPr>
          <w:ilvl w:val="0"/>
          <w:numId w:val="6"/>
        </w:numPr>
        <w:tabs>
          <w:tab w:val="left" w:pos="760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>Zamawiający w przypadku nie złożenia oświadczenia o przeznaczeniu oleju opałowego</w:t>
      </w:r>
      <w:r w:rsidR="005C4939">
        <w:rPr>
          <w:sz w:val="24"/>
        </w:rPr>
        <w:t xml:space="preserve"> </w:t>
      </w:r>
      <w:r>
        <w:rPr>
          <w:sz w:val="24"/>
        </w:rPr>
        <w:t>lub złożenia nieważnego oświadczenia, będzie zobowiązany do zapłaty na rzecz Wykonawcy odszkodowania obejmującego pełną obowiązującą stawkę podatku akcyzowego dla ilości nabytego oleju opałowego nie potwierdzonej oświadczeniem o jego</w:t>
      </w:r>
      <w:r w:rsidR="005C4939">
        <w:rPr>
          <w:sz w:val="24"/>
        </w:rPr>
        <w:t xml:space="preserve"> </w:t>
      </w:r>
      <w:r>
        <w:rPr>
          <w:sz w:val="24"/>
        </w:rPr>
        <w:t>przeznaczeniu.</w:t>
      </w:r>
    </w:p>
    <w:p w:rsidR="00BA74E2" w:rsidRDefault="00C86BC7" w:rsidP="006D5637">
      <w:pPr>
        <w:pStyle w:val="Nagwek11"/>
        <w:spacing w:line="276" w:lineRule="auto"/>
        <w:ind w:left="4861"/>
        <w:jc w:val="left"/>
      </w:pPr>
      <w:r>
        <w:t>§ 6</w:t>
      </w:r>
    </w:p>
    <w:p w:rsidR="00BA74E2" w:rsidRDefault="00BA74E2" w:rsidP="006D5637">
      <w:pPr>
        <w:pStyle w:val="Tekstpodstawowy"/>
        <w:spacing w:line="276" w:lineRule="auto"/>
        <w:rPr>
          <w:b/>
        </w:rPr>
      </w:pPr>
    </w:p>
    <w:p w:rsidR="00BA74E2" w:rsidRDefault="00C86BC7" w:rsidP="006D5637">
      <w:pPr>
        <w:pStyle w:val="Tekstpodstawowy"/>
        <w:spacing w:line="276" w:lineRule="auto"/>
        <w:ind w:left="836" w:right="112"/>
        <w:jc w:val="both"/>
      </w:pPr>
      <w:r>
        <w:t xml:space="preserve">Umowa zostaje zawarta na czas określony od dnia </w:t>
      </w:r>
      <w:r w:rsidR="008071C3">
        <w:t>15</w:t>
      </w:r>
      <w:r w:rsidR="00CE4F00">
        <w:t>.10.2025</w:t>
      </w:r>
      <w:r>
        <w:t xml:space="preserve">r. do </w:t>
      </w:r>
      <w:r w:rsidR="008071C3">
        <w:t>30</w:t>
      </w:r>
      <w:r>
        <w:t>.</w:t>
      </w:r>
      <w:r w:rsidR="008071C3">
        <w:t>06</w:t>
      </w:r>
      <w:r>
        <w:t>.202</w:t>
      </w:r>
      <w:r w:rsidR="00CE4F00">
        <w:t>7</w:t>
      </w:r>
      <w:r>
        <w:t xml:space="preserve">r. lub do wyczerpania kwoty brutto, o której mowa w § 2 ust. 1, zależnie od tego, które ze zdarzeń </w:t>
      </w:r>
      <w:r>
        <w:lastRenderedPageBreak/>
        <w:t>nastąpi wcześniej.</w:t>
      </w:r>
    </w:p>
    <w:p w:rsidR="00BA74E2" w:rsidRDefault="00BA74E2" w:rsidP="006D5637">
      <w:pPr>
        <w:pStyle w:val="Tekstpodstawowy"/>
        <w:spacing w:before="9" w:line="276" w:lineRule="auto"/>
        <w:rPr>
          <w:sz w:val="23"/>
        </w:rPr>
      </w:pPr>
    </w:p>
    <w:p w:rsidR="00BA74E2" w:rsidRDefault="00C86BC7" w:rsidP="006D5637">
      <w:pPr>
        <w:pStyle w:val="Nagwek11"/>
        <w:spacing w:line="276" w:lineRule="auto"/>
        <w:ind w:left="4892"/>
        <w:jc w:val="left"/>
      </w:pPr>
      <w:r>
        <w:t>§</w:t>
      </w:r>
      <w:r w:rsidR="006D5637">
        <w:t xml:space="preserve"> </w:t>
      </w:r>
      <w:r>
        <w:t>7</w:t>
      </w:r>
      <w:r w:rsidR="006D5637">
        <w:br/>
      </w:r>
    </w:p>
    <w:p w:rsidR="00BA74E2" w:rsidRDefault="00C86BC7" w:rsidP="006D5637">
      <w:pPr>
        <w:pStyle w:val="Akapitzlist"/>
        <w:numPr>
          <w:ilvl w:val="0"/>
          <w:numId w:val="5"/>
        </w:numPr>
        <w:tabs>
          <w:tab w:val="left" w:pos="760"/>
        </w:tabs>
        <w:spacing w:line="276" w:lineRule="auto"/>
        <w:rPr>
          <w:sz w:val="24"/>
        </w:rPr>
      </w:pPr>
      <w:r>
        <w:rPr>
          <w:sz w:val="24"/>
        </w:rPr>
        <w:t>Zmiany umowy wymagają dla swojej ważności formy</w:t>
      </w:r>
      <w:r w:rsidR="00116083">
        <w:rPr>
          <w:sz w:val="24"/>
        </w:rPr>
        <w:t xml:space="preserve"> </w:t>
      </w:r>
      <w:r>
        <w:rPr>
          <w:sz w:val="24"/>
        </w:rPr>
        <w:t>pisemnej.</w:t>
      </w:r>
    </w:p>
    <w:p w:rsidR="00BA74E2" w:rsidRDefault="00C86BC7" w:rsidP="006D5637">
      <w:pPr>
        <w:pStyle w:val="Akapitzlist"/>
        <w:numPr>
          <w:ilvl w:val="0"/>
          <w:numId w:val="5"/>
        </w:numPr>
        <w:tabs>
          <w:tab w:val="left" w:pos="760"/>
        </w:tabs>
        <w:spacing w:before="1" w:line="276" w:lineRule="auto"/>
        <w:ind w:left="776" w:right="393" w:hanging="300"/>
        <w:rPr>
          <w:sz w:val="24"/>
        </w:rPr>
      </w:pPr>
      <w:r>
        <w:rPr>
          <w:sz w:val="24"/>
        </w:rPr>
        <w:t>Na podstawie art. 455 ust. 1 pkt</w:t>
      </w:r>
      <w:r w:rsidR="0079593D">
        <w:rPr>
          <w:sz w:val="24"/>
        </w:rPr>
        <w:t>.</w:t>
      </w:r>
      <w:r>
        <w:rPr>
          <w:sz w:val="24"/>
        </w:rPr>
        <w:t xml:space="preserve"> 1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 strony dopuszczają zamiany w umowie</w:t>
      </w:r>
      <w:r w:rsidR="00116083">
        <w:rPr>
          <w:sz w:val="24"/>
        </w:rPr>
        <w:t xml:space="preserve"> </w:t>
      </w:r>
      <w:r>
        <w:rPr>
          <w:sz w:val="24"/>
        </w:rPr>
        <w:t>w następujących</w:t>
      </w:r>
      <w:r w:rsidR="00116083">
        <w:rPr>
          <w:sz w:val="24"/>
        </w:rPr>
        <w:t xml:space="preserve"> </w:t>
      </w:r>
      <w:r>
        <w:rPr>
          <w:sz w:val="24"/>
        </w:rPr>
        <w:t>przypadkach:</w:t>
      </w:r>
    </w:p>
    <w:p w:rsidR="00BA74E2" w:rsidRDefault="00C86BC7" w:rsidP="006D5637">
      <w:pPr>
        <w:pStyle w:val="Akapitzlist"/>
        <w:numPr>
          <w:ilvl w:val="1"/>
          <w:numId w:val="5"/>
        </w:numPr>
        <w:tabs>
          <w:tab w:val="left" w:pos="1022"/>
        </w:tabs>
        <w:spacing w:line="276" w:lineRule="auto"/>
        <w:ind w:hanging="246"/>
        <w:rPr>
          <w:sz w:val="24"/>
        </w:rPr>
      </w:pPr>
      <w:r>
        <w:rPr>
          <w:sz w:val="24"/>
        </w:rPr>
        <w:t>obniżenia ceny oleju opalowego przez</w:t>
      </w:r>
      <w:r w:rsidR="00116083">
        <w:rPr>
          <w:sz w:val="24"/>
        </w:rPr>
        <w:t xml:space="preserve"> </w:t>
      </w:r>
      <w:r>
        <w:rPr>
          <w:sz w:val="24"/>
        </w:rPr>
        <w:t>Wykonawcę,</w:t>
      </w:r>
    </w:p>
    <w:p w:rsidR="00BA74E2" w:rsidRDefault="00C86BC7" w:rsidP="006D5637">
      <w:pPr>
        <w:pStyle w:val="Akapitzlist"/>
        <w:numPr>
          <w:ilvl w:val="1"/>
          <w:numId w:val="5"/>
        </w:numPr>
        <w:tabs>
          <w:tab w:val="left" w:pos="1037"/>
        </w:tabs>
        <w:spacing w:line="276" w:lineRule="auto"/>
        <w:ind w:left="1036" w:hanging="261"/>
        <w:rPr>
          <w:sz w:val="24"/>
        </w:rPr>
      </w:pPr>
      <w:r>
        <w:rPr>
          <w:sz w:val="24"/>
        </w:rPr>
        <w:t>ustawowej zmiany stawki podatku</w:t>
      </w:r>
      <w:r w:rsidR="00116083">
        <w:rPr>
          <w:sz w:val="24"/>
        </w:rPr>
        <w:t xml:space="preserve"> </w:t>
      </w:r>
      <w:r>
        <w:rPr>
          <w:spacing w:val="-19"/>
          <w:sz w:val="24"/>
        </w:rPr>
        <w:t>VAT.</w:t>
      </w:r>
    </w:p>
    <w:p w:rsidR="00BA74E2" w:rsidRDefault="00BA74E2" w:rsidP="006D5637">
      <w:pPr>
        <w:pStyle w:val="Tekstpodstawowy"/>
        <w:spacing w:line="276" w:lineRule="auto"/>
      </w:pPr>
    </w:p>
    <w:p w:rsidR="00BA74E2" w:rsidRDefault="00C86BC7" w:rsidP="006D5637">
      <w:pPr>
        <w:pStyle w:val="Nagwek11"/>
        <w:spacing w:line="276" w:lineRule="auto"/>
        <w:ind w:left="4892"/>
        <w:jc w:val="left"/>
      </w:pPr>
      <w:r>
        <w:t>§</w:t>
      </w:r>
      <w:r w:rsidR="006D5637">
        <w:t xml:space="preserve"> </w:t>
      </w:r>
      <w:r>
        <w:t>8</w:t>
      </w:r>
    </w:p>
    <w:p w:rsidR="00BA74E2" w:rsidRDefault="00BA74E2" w:rsidP="006D5637">
      <w:pPr>
        <w:pStyle w:val="Tekstpodstawowy"/>
        <w:spacing w:line="276" w:lineRule="auto"/>
        <w:rPr>
          <w:b/>
        </w:rPr>
      </w:pPr>
    </w:p>
    <w:p w:rsidR="00BA74E2" w:rsidRDefault="00C86BC7" w:rsidP="006D5637">
      <w:pPr>
        <w:pStyle w:val="Akapitzlist"/>
        <w:numPr>
          <w:ilvl w:val="0"/>
          <w:numId w:val="4"/>
        </w:numPr>
        <w:tabs>
          <w:tab w:val="left" w:pos="903"/>
          <w:tab w:val="left" w:pos="904"/>
        </w:tabs>
        <w:spacing w:line="276" w:lineRule="auto"/>
        <w:rPr>
          <w:sz w:val="24"/>
        </w:rPr>
      </w:pPr>
      <w:r>
        <w:rPr>
          <w:sz w:val="24"/>
        </w:rPr>
        <w:t xml:space="preserve">Zamawiający może odstąpić od umowy na podstawie i </w:t>
      </w:r>
      <w:r w:rsidR="006D5637">
        <w:rPr>
          <w:sz w:val="24"/>
        </w:rPr>
        <w:t xml:space="preserve">w </w:t>
      </w:r>
      <w:r>
        <w:rPr>
          <w:sz w:val="24"/>
        </w:rPr>
        <w:t>trybie określonym w art. 456Pzp.</w:t>
      </w:r>
    </w:p>
    <w:p w:rsidR="00BA74E2" w:rsidRDefault="00C86BC7" w:rsidP="006D5637">
      <w:pPr>
        <w:pStyle w:val="Akapitzlist"/>
        <w:numPr>
          <w:ilvl w:val="0"/>
          <w:numId w:val="4"/>
        </w:numPr>
        <w:tabs>
          <w:tab w:val="left" w:pos="903"/>
          <w:tab w:val="left" w:pos="904"/>
        </w:tabs>
        <w:spacing w:line="276" w:lineRule="auto"/>
        <w:ind w:right="121"/>
        <w:rPr>
          <w:sz w:val="24"/>
        </w:rPr>
      </w:pPr>
      <w:r>
        <w:rPr>
          <w:sz w:val="24"/>
        </w:rPr>
        <w:t>Zamawiający zastrzega sobie prawo odstąpienia od umowy także w następujących przypadkach:</w:t>
      </w:r>
    </w:p>
    <w:p w:rsidR="00BA74E2" w:rsidRDefault="00C86BC7" w:rsidP="006D5637">
      <w:pPr>
        <w:pStyle w:val="Akapitzlist"/>
        <w:numPr>
          <w:ilvl w:val="1"/>
          <w:numId w:val="4"/>
        </w:numPr>
        <w:tabs>
          <w:tab w:val="left" w:pos="1264"/>
        </w:tabs>
        <w:spacing w:line="276" w:lineRule="auto"/>
        <w:ind w:hanging="361"/>
        <w:rPr>
          <w:sz w:val="24"/>
        </w:rPr>
      </w:pPr>
      <w:r>
        <w:rPr>
          <w:sz w:val="24"/>
        </w:rPr>
        <w:t>Wykonawca nie dostarcza zamówionego oleju opałowego w terminie umownym</w:t>
      </w:r>
      <w:r w:rsidR="00555A1D">
        <w:rPr>
          <w:sz w:val="24"/>
        </w:rPr>
        <w:t xml:space="preserve"> </w:t>
      </w:r>
      <w:r>
        <w:rPr>
          <w:sz w:val="24"/>
        </w:rPr>
        <w:t>tj</w:t>
      </w:r>
      <w:r w:rsidR="00D733F9">
        <w:rPr>
          <w:sz w:val="24"/>
        </w:rPr>
        <w:t>.</w:t>
      </w:r>
      <w:r>
        <w:rPr>
          <w:sz w:val="24"/>
        </w:rPr>
        <w:t>:</w:t>
      </w:r>
    </w:p>
    <w:p w:rsidR="00BA74E2" w:rsidRDefault="00555A1D" w:rsidP="006D5637">
      <w:pPr>
        <w:pStyle w:val="Akapitzlist"/>
        <w:numPr>
          <w:ilvl w:val="2"/>
          <w:numId w:val="4"/>
        </w:numPr>
        <w:tabs>
          <w:tab w:val="left" w:pos="1624"/>
        </w:tabs>
        <w:spacing w:line="276" w:lineRule="auto"/>
        <w:ind w:hanging="361"/>
        <w:rPr>
          <w:sz w:val="24"/>
        </w:rPr>
      </w:pPr>
      <w:r>
        <w:rPr>
          <w:sz w:val="24"/>
        </w:rPr>
        <w:t>j</w:t>
      </w:r>
      <w:r w:rsidR="00C86BC7">
        <w:rPr>
          <w:sz w:val="24"/>
        </w:rPr>
        <w:t>ednorazowa</w:t>
      </w:r>
      <w:r>
        <w:rPr>
          <w:sz w:val="24"/>
        </w:rPr>
        <w:t xml:space="preserve"> </w:t>
      </w:r>
      <w:r w:rsidR="00C86BC7">
        <w:rPr>
          <w:sz w:val="24"/>
        </w:rPr>
        <w:t>zwłoka</w:t>
      </w:r>
      <w:r>
        <w:rPr>
          <w:sz w:val="24"/>
        </w:rPr>
        <w:t xml:space="preserve"> </w:t>
      </w:r>
      <w:r w:rsidR="00C86BC7">
        <w:rPr>
          <w:sz w:val="24"/>
        </w:rPr>
        <w:t>Wykonawcy</w:t>
      </w:r>
      <w:r>
        <w:rPr>
          <w:sz w:val="24"/>
        </w:rPr>
        <w:t xml:space="preserve"> </w:t>
      </w:r>
      <w:r w:rsidR="00C86BC7">
        <w:rPr>
          <w:sz w:val="24"/>
        </w:rPr>
        <w:t>w</w:t>
      </w:r>
      <w:r>
        <w:rPr>
          <w:sz w:val="24"/>
        </w:rPr>
        <w:t xml:space="preserve"> </w:t>
      </w:r>
      <w:r w:rsidR="00C86BC7">
        <w:rPr>
          <w:sz w:val="24"/>
        </w:rPr>
        <w:t>realizacji</w:t>
      </w:r>
      <w:r>
        <w:rPr>
          <w:sz w:val="24"/>
        </w:rPr>
        <w:t xml:space="preserve"> </w:t>
      </w:r>
      <w:r w:rsidR="00C86BC7">
        <w:rPr>
          <w:sz w:val="24"/>
        </w:rPr>
        <w:t>umowy</w:t>
      </w:r>
      <w:r>
        <w:rPr>
          <w:sz w:val="24"/>
        </w:rPr>
        <w:t xml:space="preserve"> </w:t>
      </w:r>
      <w:r w:rsidR="00C86BC7">
        <w:rPr>
          <w:sz w:val="24"/>
        </w:rPr>
        <w:t>przekroczy</w:t>
      </w:r>
      <w:r>
        <w:rPr>
          <w:sz w:val="24"/>
        </w:rPr>
        <w:t xml:space="preserve"> </w:t>
      </w:r>
      <w:r w:rsidR="00C86BC7">
        <w:rPr>
          <w:sz w:val="24"/>
        </w:rPr>
        <w:t>3</w:t>
      </w:r>
      <w:r>
        <w:rPr>
          <w:sz w:val="24"/>
        </w:rPr>
        <w:t xml:space="preserve"> </w:t>
      </w:r>
      <w:r w:rsidR="00C86BC7">
        <w:rPr>
          <w:sz w:val="24"/>
        </w:rPr>
        <w:t>dni</w:t>
      </w:r>
      <w:r>
        <w:rPr>
          <w:sz w:val="24"/>
        </w:rPr>
        <w:t xml:space="preserve"> </w:t>
      </w:r>
      <w:r w:rsidR="00C86BC7">
        <w:rPr>
          <w:sz w:val="24"/>
        </w:rPr>
        <w:t>od</w:t>
      </w:r>
      <w:r>
        <w:rPr>
          <w:sz w:val="24"/>
        </w:rPr>
        <w:t xml:space="preserve"> </w:t>
      </w:r>
      <w:r w:rsidR="00C86BC7">
        <w:rPr>
          <w:sz w:val="24"/>
        </w:rPr>
        <w:t>daty</w:t>
      </w:r>
    </w:p>
    <w:p w:rsidR="00BA74E2" w:rsidRDefault="00C86BC7" w:rsidP="006D5637">
      <w:pPr>
        <w:pStyle w:val="Tekstpodstawowy"/>
        <w:spacing w:before="77" w:line="276" w:lineRule="auto"/>
        <w:ind w:left="1623"/>
        <w:jc w:val="both"/>
      </w:pPr>
      <w:r>
        <w:t>złożenia zamówienia,</w:t>
      </w:r>
    </w:p>
    <w:p w:rsidR="00BA74E2" w:rsidRDefault="00C86BC7" w:rsidP="006D5637">
      <w:pPr>
        <w:pStyle w:val="Akapitzlist"/>
        <w:numPr>
          <w:ilvl w:val="2"/>
          <w:numId w:val="4"/>
        </w:numPr>
        <w:tabs>
          <w:tab w:val="left" w:pos="1624"/>
        </w:tabs>
        <w:spacing w:line="276" w:lineRule="auto"/>
        <w:ind w:hanging="361"/>
        <w:jc w:val="both"/>
        <w:rPr>
          <w:sz w:val="24"/>
        </w:rPr>
      </w:pPr>
      <w:r>
        <w:rPr>
          <w:sz w:val="24"/>
        </w:rPr>
        <w:t>nastąpi trzykrotna zwłoka Wykonawcy w realizacji</w:t>
      </w:r>
      <w:r w:rsidR="00555A1D">
        <w:rPr>
          <w:sz w:val="24"/>
        </w:rPr>
        <w:t xml:space="preserve"> </w:t>
      </w:r>
      <w:r>
        <w:rPr>
          <w:spacing w:val="-3"/>
          <w:sz w:val="24"/>
        </w:rPr>
        <w:t>umowy,</w:t>
      </w:r>
    </w:p>
    <w:p w:rsidR="00BA74E2" w:rsidRDefault="00C86BC7" w:rsidP="006D5637">
      <w:pPr>
        <w:pStyle w:val="Akapitzlist"/>
        <w:numPr>
          <w:ilvl w:val="1"/>
          <w:numId w:val="4"/>
        </w:numPr>
        <w:tabs>
          <w:tab w:val="left" w:pos="1264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nastąpi trzykrotna reklamacja dostarczonego oleju opałowego z uwagi na jakość niezgodną z obowiązującymi normami lub braki</w:t>
      </w:r>
      <w:r w:rsidR="00555A1D">
        <w:rPr>
          <w:sz w:val="24"/>
        </w:rPr>
        <w:t xml:space="preserve"> </w:t>
      </w:r>
      <w:r>
        <w:rPr>
          <w:sz w:val="24"/>
        </w:rPr>
        <w:t>ilościowe,</w:t>
      </w:r>
    </w:p>
    <w:p w:rsidR="00BA74E2" w:rsidRDefault="00C86BC7" w:rsidP="006D5637">
      <w:pPr>
        <w:pStyle w:val="Akapitzlist"/>
        <w:numPr>
          <w:ilvl w:val="1"/>
          <w:numId w:val="4"/>
        </w:numPr>
        <w:tabs>
          <w:tab w:val="left" w:pos="1264"/>
        </w:tabs>
        <w:spacing w:line="276" w:lineRule="auto"/>
        <w:ind w:hanging="361"/>
        <w:jc w:val="both"/>
        <w:rPr>
          <w:sz w:val="24"/>
        </w:rPr>
      </w:pPr>
      <w:r>
        <w:rPr>
          <w:sz w:val="24"/>
        </w:rPr>
        <w:t>nastąpi podwyżka cen przez</w:t>
      </w:r>
      <w:r w:rsidR="00555A1D">
        <w:rPr>
          <w:sz w:val="24"/>
        </w:rPr>
        <w:t xml:space="preserve"> </w:t>
      </w:r>
      <w:r>
        <w:rPr>
          <w:sz w:val="24"/>
        </w:rPr>
        <w:t>Wykonawcę.</w:t>
      </w:r>
    </w:p>
    <w:p w:rsidR="00BA74E2" w:rsidRDefault="00C86BC7" w:rsidP="006D5637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left="836" w:right="113" w:hanging="360"/>
        <w:jc w:val="both"/>
        <w:rPr>
          <w:sz w:val="24"/>
        </w:rPr>
      </w:pPr>
      <w:r>
        <w:rPr>
          <w:sz w:val="24"/>
        </w:rPr>
        <w:t>W przypadkach, o których mowa w § 8 ust. 2 Zamawiający może odstąpić od umowy w terminie 30 dni od dnia powzięcia wiadomości o okolicznościach stanowiących podstawę odstąpienia.</w:t>
      </w:r>
    </w:p>
    <w:p w:rsidR="00BA74E2" w:rsidRDefault="00C86BC7" w:rsidP="006D5637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left="836" w:right="165" w:hanging="360"/>
        <w:jc w:val="both"/>
        <w:rPr>
          <w:sz w:val="24"/>
        </w:rPr>
      </w:pPr>
      <w:r>
        <w:rPr>
          <w:sz w:val="24"/>
        </w:rPr>
        <w:t>Strony oświadczają, iż wykonanie prawa odstąpienia od Umowy będzie miało skutek co do części Umowy, która nie została jeszcze</w:t>
      </w:r>
      <w:r w:rsidR="00555A1D">
        <w:rPr>
          <w:sz w:val="24"/>
        </w:rPr>
        <w:t xml:space="preserve"> </w:t>
      </w:r>
      <w:r>
        <w:rPr>
          <w:sz w:val="24"/>
        </w:rPr>
        <w:t>wykonana.</w:t>
      </w:r>
    </w:p>
    <w:p w:rsidR="00BA74E2" w:rsidRDefault="00C86BC7" w:rsidP="006D5637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left="836" w:hanging="361"/>
        <w:jc w:val="both"/>
        <w:rPr>
          <w:sz w:val="24"/>
        </w:rPr>
      </w:pPr>
      <w:r>
        <w:rPr>
          <w:sz w:val="24"/>
        </w:rPr>
        <w:t>Umowa może zostać rozwiązana za porozumieniem stron w każdym</w:t>
      </w:r>
      <w:r w:rsidR="00555A1D">
        <w:rPr>
          <w:sz w:val="24"/>
        </w:rPr>
        <w:t xml:space="preserve"> </w:t>
      </w:r>
      <w:r>
        <w:rPr>
          <w:sz w:val="24"/>
        </w:rPr>
        <w:t>czasie.</w:t>
      </w:r>
    </w:p>
    <w:p w:rsidR="00BA74E2" w:rsidRDefault="00BA74E2" w:rsidP="006D5637">
      <w:pPr>
        <w:pStyle w:val="Tekstpodstawowy"/>
        <w:spacing w:line="276" w:lineRule="auto"/>
      </w:pPr>
    </w:p>
    <w:p w:rsidR="00BA74E2" w:rsidRDefault="00C86BC7" w:rsidP="006D5637">
      <w:pPr>
        <w:pStyle w:val="Nagwek11"/>
        <w:spacing w:line="276" w:lineRule="auto"/>
        <w:ind w:left="313"/>
      </w:pPr>
      <w:r>
        <w:t>§ 9</w:t>
      </w:r>
    </w:p>
    <w:p w:rsidR="00BA74E2" w:rsidRDefault="00BA74E2" w:rsidP="006D5637">
      <w:pPr>
        <w:pStyle w:val="Tekstpodstawowy"/>
        <w:spacing w:before="1" w:line="276" w:lineRule="auto"/>
        <w:rPr>
          <w:b/>
        </w:rPr>
      </w:pPr>
    </w:p>
    <w:p w:rsidR="00BA74E2" w:rsidRDefault="00C86BC7" w:rsidP="006D5637">
      <w:pPr>
        <w:pStyle w:val="Tekstpodstawowy"/>
        <w:spacing w:line="276" w:lineRule="auto"/>
        <w:ind w:left="836"/>
      </w:pPr>
      <w:r>
        <w:t>Osobami odpowiedzialnymi za realizację umowy są:</w:t>
      </w:r>
    </w:p>
    <w:p w:rsidR="00BA74E2" w:rsidRDefault="00C86BC7" w:rsidP="006D5637">
      <w:pPr>
        <w:pStyle w:val="Akapitzlist"/>
        <w:numPr>
          <w:ilvl w:val="1"/>
          <w:numId w:val="4"/>
        </w:numPr>
        <w:tabs>
          <w:tab w:val="left" w:pos="1094"/>
        </w:tabs>
        <w:spacing w:line="276" w:lineRule="auto"/>
        <w:ind w:left="1094" w:hanging="260"/>
        <w:rPr>
          <w:sz w:val="24"/>
        </w:rPr>
      </w:pPr>
      <w:r>
        <w:rPr>
          <w:sz w:val="24"/>
        </w:rPr>
        <w:t>ze strony</w:t>
      </w:r>
      <w:r w:rsidR="00555A1D">
        <w:rPr>
          <w:sz w:val="24"/>
        </w:rPr>
        <w:t xml:space="preserve"> </w:t>
      </w:r>
      <w:r>
        <w:rPr>
          <w:sz w:val="24"/>
        </w:rPr>
        <w:t>Wykonawcy:</w:t>
      </w:r>
    </w:p>
    <w:p w:rsidR="00BA74E2" w:rsidRDefault="006659B9" w:rsidP="006D5637">
      <w:pPr>
        <w:pStyle w:val="Tekstpodstawowy"/>
        <w:spacing w:line="276" w:lineRule="auto"/>
        <w:ind w:left="1074"/>
      </w:pPr>
      <w:r>
        <w:t>Anita Jasińska</w:t>
      </w:r>
      <w:r w:rsidR="00C86BC7">
        <w:t xml:space="preserve"> tel. </w:t>
      </w:r>
      <w:r w:rsidR="00555A1D">
        <w:t>94/3182899</w:t>
      </w:r>
      <w:r w:rsidR="00C86BC7">
        <w:t>, e-mail</w:t>
      </w:r>
      <w:hyperlink r:id="rId9" w:history="1">
        <w:r w:rsidR="00CE4F00" w:rsidRPr="00A15093">
          <w:rPr>
            <w:rStyle w:val="Hipercze"/>
            <w:u w:color="0000FF"/>
          </w:rPr>
          <w:t xml:space="preserve"> dyrektor@spdargin.pl</w:t>
        </w:r>
      </w:hyperlink>
    </w:p>
    <w:p w:rsidR="00BA74E2" w:rsidRDefault="00BA74E2" w:rsidP="006D5637">
      <w:pPr>
        <w:pStyle w:val="Tekstpodstawowy"/>
        <w:spacing w:before="2" w:line="276" w:lineRule="auto"/>
        <w:rPr>
          <w:sz w:val="16"/>
        </w:rPr>
      </w:pPr>
    </w:p>
    <w:p w:rsidR="00BA74E2" w:rsidRDefault="00C86BC7" w:rsidP="006D5637">
      <w:pPr>
        <w:pStyle w:val="Akapitzlist"/>
        <w:numPr>
          <w:ilvl w:val="1"/>
          <w:numId w:val="4"/>
        </w:numPr>
        <w:tabs>
          <w:tab w:val="left" w:pos="1197"/>
        </w:tabs>
        <w:spacing w:before="90" w:line="276" w:lineRule="auto"/>
        <w:ind w:left="1196" w:hanging="361"/>
        <w:rPr>
          <w:sz w:val="24"/>
        </w:rPr>
      </w:pPr>
      <w:r>
        <w:rPr>
          <w:sz w:val="24"/>
        </w:rPr>
        <w:t>ze strony</w:t>
      </w:r>
      <w:r w:rsidR="00555A1D">
        <w:rPr>
          <w:sz w:val="24"/>
        </w:rPr>
        <w:t xml:space="preserve"> </w:t>
      </w:r>
      <w:r>
        <w:rPr>
          <w:sz w:val="24"/>
        </w:rPr>
        <w:t>Zamawiającego</w:t>
      </w:r>
    </w:p>
    <w:p w:rsidR="00BA74E2" w:rsidRDefault="00C86BC7" w:rsidP="006D5637">
      <w:pPr>
        <w:pStyle w:val="Tekstpodstawowy"/>
        <w:spacing w:line="276" w:lineRule="auto"/>
        <w:ind w:left="1196" w:right="1854"/>
      </w:pPr>
      <w:r>
        <w:t>……………………………………………………………………….. (imię i nazwisko, nr telefonu adres e-mail)</w:t>
      </w:r>
    </w:p>
    <w:p w:rsidR="00E0375F" w:rsidRDefault="00E0375F" w:rsidP="006D5637">
      <w:pPr>
        <w:pStyle w:val="Tekstpodstawowy"/>
        <w:spacing w:line="276" w:lineRule="auto"/>
        <w:ind w:left="1196" w:right="1854"/>
      </w:pPr>
    </w:p>
    <w:p w:rsidR="00BA74E2" w:rsidRDefault="00C86BC7" w:rsidP="006D5637">
      <w:pPr>
        <w:pStyle w:val="Tekstpodstawowy"/>
        <w:spacing w:line="276" w:lineRule="auto"/>
        <w:ind w:left="834"/>
      </w:pPr>
      <w:r>
        <w:t>Zmiana osób odpowiedzialnych za realizację umowy nie wymaga zmiany umowy.</w:t>
      </w:r>
    </w:p>
    <w:p w:rsidR="00BA74E2" w:rsidRDefault="00BA74E2" w:rsidP="006D5637">
      <w:pPr>
        <w:pStyle w:val="Tekstpodstawowy"/>
        <w:spacing w:line="276" w:lineRule="auto"/>
      </w:pPr>
    </w:p>
    <w:p w:rsidR="00BA74E2" w:rsidRDefault="00C86BC7" w:rsidP="006D5637">
      <w:pPr>
        <w:pStyle w:val="Nagwek11"/>
        <w:spacing w:line="276" w:lineRule="auto"/>
      </w:pPr>
      <w:r>
        <w:t>§</w:t>
      </w:r>
      <w:r w:rsidR="00481D22">
        <w:t xml:space="preserve"> </w:t>
      </w:r>
      <w:r>
        <w:t>10</w:t>
      </w:r>
    </w:p>
    <w:p w:rsidR="00BA74E2" w:rsidRDefault="00BA74E2" w:rsidP="006D5637">
      <w:pPr>
        <w:pStyle w:val="Tekstpodstawowy"/>
        <w:spacing w:line="276" w:lineRule="auto"/>
        <w:rPr>
          <w:b/>
        </w:rPr>
      </w:pPr>
    </w:p>
    <w:p w:rsidR="00BA74E2" w:rsidRPr="006659B9" w:rsidRDefault="00C86BC7" w:rsidP="006D5637">
      <w:pPr>
        <w:pStyle w:val="Akapitzlist"/>
        <w:numPr>
          <w:ilvl w:val="0"/>
          <w:numId w:val="3"/>
        </w:numPr>
        <w:tabs>
          <w:tab w:val="left" w:pos="777"/>
        </w:tabs>
        <w:spacing w:line="276" w:lineRule="auto"/>
        <w:ind w:hanging="301"/>
        <w:jc w:val="both"/>
        <w:rPr>
          <w:sz w:val="24"/>
        </w:rPr>
      </w:pPr>
      <w:r w:rsidRPr="006659B9">
        <w:rPr>
          <w:sz w:val="24"/>
        </w:rPr>
        <w:t>Wykonawca zapłaci karę umowną w</w:t>
      </w:r>
      <w:r w:rsidR="00555A1D">
        <w:rPr>
          <w:sz w:val="24"/>
        </w:rPr>
        <w:t xml:space="preserve"> </w:t>
      </w:r>
      <w:r w:rsidRPr="006659B9">
        <w:rPr>
          <w:sz w:val="24"/>
        </w:rPr>
        <w:t>przypadku:</w:t>
      </w:r>
    </w:p>
    <w:p w:rsidR="00BA74E2" w:rsidRDefault="00C86BC7" w:rsidP="006D5637">
      <w:pPr>
        <w:pStyle w:val="Akapitzlist"/>
        <w:numPr>
          <w:ilvl w:val="1"/>
          <w:numId w:val="3"/>
        </w:numPr>
        <w:tabs>
          <w:tab w:val="left" w:pos="1244"/>
        </w:tabs>
        <w:spacing w:line="276" w:lineRule="auto"/>
        <w:ind w:right="120" w:hanging="365"/>
        <w:jc w:val="both"/>
        <w:rPr>
          <w:sz w:val="24"/>
        </w:rPr>
      </w:pPr>
      <w:r>
        <w:tab/>
      </w:r>
      <w:r>
        <w:rPr>
          <w:sz w:val="24"/>
        </w:rPr>
        <w:t xml:space="preserve">zwłoki w wykonaniu świadczenia w terminie, w wysokości 1 % wartości brutto </w:t>
      </w:r>
      <w:r>
        <w:rPr>
          <w:sz w:val="24"/>
        </w:rPr>
        <w:lastRenderedPageBreak/>
        <w:t>zamówienia danej dostawy, naliczonej  za  każdy  dzień  zwłoki  nie  mniej  niż  700,00 PLN za każdy dzień</w:t>
      </w:r>
      <w:r w:rsidR="00555A1D">
        <w:rPr>
          <w:sz w:val="24"/>
        </w:rPr>
        <w:t xml:space="preserve"> </w:t>
      </w:r>
      <w:r>
        <w:rPr>
          <w:sz w:val="24"/>
        </w:rPr>
        <w:t>zwłoki,</w:t>
      </w:r>
    </w:p>
    <w:p w:rsidR="00BA74E2" w:rsidRDefault="00C86BC7" w:rsidP="006D5637">
      <w:pPr>
        <w:pStyle w:val="Akapitzlist"/>
        <w:numPr>
          <w:ilvl w:val="1"/>
          <w:numId w:val="3"/>
        </w:numPr>
        <w:tabs>
          <w:tab w:val="left" w:pos="1080"/>
        </w:tabs>
        <w:spacing w:before="1" w:line="276" w:lineRule="auto"/>
        <w:ind w:left="1042" w:right="115" w:hanging="284"/>
        <w:jc w:val="both"/>
        <w:rPr>
          <w:sz w:val="24"/>
        </w:rPr>
      </w:pPr>
      <w:r>
        <w:rPr>
          <w:sz w:val="24"/>
        </w:rPr>
        <w:t>zrealizowania dostawy niezgodnie z zamówieniem pod względem jakościowym lub ilościowym, w wysokości 1.% wartości brutto danej</w:t>
      </w:r>
      <w:r w:rsidR="00555A1D">
        <w:rPr>
          <w:sz w:val="24"/>
        </w:rPr>
        <w:t xml:space="preserve"> </w:t>
      </w:r>
      <w:r>
        <w:rPr>
          <w:sz w:val="24"/>
        </w:rPr>
        <w:t>dostawy,</w:t>
      </w:r>
    </w:p>
    <w:p w:rsidR="00BA74E2" w:rsidRDefault="00C86BC7" w:rsidP="006D5637">
      <w:pPr>
        <w:pStyle w:val="Akapitzlist"/>
        <w:numPr>
          <w:ilvl w:val="1"/>
          <w:numId w:val="3"/>
        </w:numPr>
        <w:tabs>
          <w:tab w:val="left" w:pos="1172"/>
        </w:tabs>
        <w:spacing w:line="276" w:lineRule="auto"/>
        <w:ind w:left="1042" w:right="121" w:hanging="224"/>
        <w:jc w:val="both"/>
        <w:rPr>
          <w:sz w:val="24"/>
        </w:rPr>
      </w:pPr>
      <w:r>
        <w:rPr>
          <w:sz w:val="24"/>
        </w:rPr>
        <w:t>za zwłokę w usunięciu wad stwierdzonych przy odbiorze dostawy w wysokości 1 % wartości brutto dostawy danej dostawy, naliczone za każdy dzień zwłoki, nie mniej niż 700,00</w:t>
      </w:r>
      <w:r w:rsidR="00555A1D">
        <w:rPr>
          <w:sz w:val="24"/>
        </w:rPr>
        <w:t xml:space="preserve"> </w:t>
      </w:r>
      <w:r>
        <w:rPr>
          <w:sz w:val="24"/>
        </w:rPr>
        <w:t>PLN</w:t>
      </w:r>
      <w:r w:rsidR="00555A1D">
        <w:rPr>
          <w:sz w:val="24"/>
        </w:rPr>
        <w:t xml:space="preserve"> </w:t>
      </w:r>
      <w:r>
        <w:rPr>
          <w:sz w:val="24"/>
        </w:rPr>
        <w:t>za</w:t>
      </w:r>
      <w:r w:rsidR="00555A1D">
        <w:rPr>
          <w:sz w:val="24"/>
        </w:rPr>
        <w:t xml:space="preserve"> </w:t>
      </w:r>
      <w:r>
        <w:rPr>
          <w:sz w:val="24"/>
        </w:rPr>
        <w:t>każdy</w:t>
      </w:r>
      <w:r w:rsidR="00555A1D">
        <w:rPr>
          <w:sz w:val="24"/>
        </w:rPr>
        <w:t xml:space="preserve"> </w:t>
      </w:r>
      <w:r>
        <w:rPr>
          <w:sz w:val="24"/>
        </w:rPr>
        <w:t>dzień</w:t>
      </w:r>
      <w:r w:rsidR="00555A1D">
        <w:rPr>
          <w:sz w:val="24"/>
        </w:rPr>
        <w:t xml:space="preserve"> </w:t>
      </w:r>
      <w:r>
        <w:rPr>
          <w:sz w:val="24"/>
        </w:rPr>
        <w:t>zwłoki</w:t>
      </w:r>
      <w:r w:rsidR="00555A1D">
        <w:rPr>
          <w:sz w:val="24"/>
        </w:rPr>
        <w:t xml:space="preserve"> </w:t>
      </w:r>
      <w:r>
        <w:rPr>
          <w:sz w:val="24"/>
        </w:rPr>
        <w:t>liczony</w:t>
      </w:r>
      <w:r w:rsidR="00555A1D">
        <w:rPr>
          <w:sz w:val="24"/>
        </w:rPr>
        <w:t xml:space="preserve"> </w:t>
      </w:r>
      <w:r>
        <w:rPr>
          <w:sz w:val="24"/>
        </w:rPr>
        <w:t>od</w:t>
      </w:r>
      <w:r w:rsidR="00555A1D">
        <w:rPr>
          <w:sz w:val="24"/>
        </w:rPr>
        <w:t xml:space="preserve"> </w:t>
      </w:r>
      <w:r>
        <w:rPr>
          <w:sz w:val="24"/>
        </w:rPr>
        <w:t>dnia</w:t>
      </w:r>
      <w:r w:rsidR="00555A1D">
        <w:rPr>
          <w:sz w:val="24"/>
        </w:rPr>
        <w:t xml:space="preserve"> </w:t>
      </w:r>
      <w:r>
        <w:rPr>
          <w:sz w:val="24"/>
        </w:rPr>
        <w:t>wyznaczonego</w:t>
      </w:r>
      <w:r w:rsidR="00555A1D">
        <w:rPr>
          <w:sz w:val="24"/>
        </w:rPr>
        <w:t xml:space="preserve"> </w:t>
      </w:r>
      <w:r>
        <w:rPr>
          <w:sz w:val="24"/>
        </w:rPr>
        <w:t>przez</w:t>
      </w:r>
      <w:r w:rsidR="00555A1D">
        <w:rPr>
          <w:sz w:val="24"/>
        </w:rPr>
        <w:t xml:space="preserve"> </w:t>
      </w:r>
      <w:r>
        <w:rPr>
          <w:sz w:val="24"/>
        </w:rPr>
        <w:t>Zamawiającego jako termin do usunięcia wad,</w:t>
      </w:r>
    </w:p>
    <w:p w:rsidR="00BA74E2" w:rsidRDefault="00C86BC7" w:rsidP="006D5637">
      <w:pPr>
        <w:pStyle w:val="Akapitzlist"/>
        <w:numPr>
          <w:ilvl w:val="1"/>
          <w:numId w:val="3"/>
        </w:numPr>
        <w:tabs>
          <w:tab w:val="left" w:pos="1086"/>
        </w:tabs>
        <w:spacing w:line="276" w:lineRule="auto"/>
        <w:ind w:left="1042" w:right="117" w:hanging="284"/>
        <w:jc w:val="both"/>
        <w:rPr>
          <w:sz w:val="24"/>
        </w:rPr>
      </w:pPr>
      <w:r>
        <w:tab/>
      </w:r>
      <w:r>
        <w:rPr>
          <w:sz w:val="24"/>
        </w:rPr>
        <w:t>z tytułu odstąpienia od umowy przez Zamawiającego z powodu okoliczności, o których mowa w § 8 lub rozwiązania umowy z przyczyn leżących po stronie Wykonawcy (niezależnych</w:t>
      </w:r>
      <w:r w:rsidR="00555A1D">
        <w:rPr>
          <w:sz w:val="24"/>
        </w:rPr>
        <w:t xml:space="preserve"> </w:t>
      </w:r>
      <w:r>
        <w:rPr>
          <w:sz w:val="24"/>
        </w:rPr>
        <w:t>od</w:t>
      </w:r>
      <w:r w:rsidR="00555A1D">
        <w:rPr>
          <w:sz w:val="24"/>
        </w:rPr>
        <w:t xml:space="preserve"> </w:t>
      </w:r>
      <w:r>
        <w:rPr>
          <w:sz w:val="24"/>
        </w:rPr>
        <w:t>Zamawiającego),</w:t>
      </w:r>
      <w:r w:rsidR="00555A1D">
        <w:rPr>
          <w:sz w:val="24"/>
        </w:rPr>
        <w:t xml:space="preserve"> </w:t>
      </w:r>
      <w:r>
        <w:rPr>
          <w:sz w:val="24"/>
        </w:rPr>
        <w:t>w</w:t>
      </w:r>
      <w:r w:rsidR="00555A1D">
        <w:rPr>
          <w:sz w:val="24"/>
        </w:rPr>
        <w:t xml:space="preserve"> </w:t>
      </w:r>
      <w:r>
        <w:rPr>
          <w:sz w:val="24"/>
        </w:rPr>
        <w:t>wysokości</w:t>
      </w:r>
      <w:r w:rsidR="00555A1D">
        <w:rPr>
          <w:sz w:val="24"/>
        </w:rPr>
        <w:t xml:space="preserve"> </w:t>
      </w:r>
      <w:r>
        <w:rPr>
          <w:sz w:val="24"/>
        </w:rPr>
        <w:t>10%</w:t>
      </w:r>
      <w:r w:rsidR="00555A1D">
        <w:rPr>
          <w:sz w:val="24"/>
        </w:rPr>
        <w:t xml:space="preserve"> </w:t>
      </w:r>
      <w:r>
        <w:rPr>
          <w:sz w:val="24"/>
        </w:rPr>
        <w:t>wartości</w:t>
      </w:r>
      <w:r w:rsidR="00555A1D">
        <w:rPr>
          <w:sz w:val="24"/>
        </w:rPr>
        <w:t xml:space="preserve"> </w:t>
      </w:r>
      <w:r>
        <w:rPr>
          <w:sz w:val="24"/>
        </w:rPr>
        <w:t>umowy</w:t>
      </w:r>
      <w:r w:rsidR="00555A1D">
        <w:rPr>
          <w:sz w:val="24"/>
        </w:rPr>
        <w:t xml:space="preserve"> </w:t>
      </w:r>
      <w:r>
        <w:rPr>
          <w:sz w:val="24"/>
        </w:rPr>
        <w:t>brutto</w:t>
      </w:r>
      <w:r w:rsidR="00555A1D">
        <w:rPr>
          <w:sz w:val="24"/>
        </w:rPr>
        <w:t xml:space="preserve"> </w:t>
      </w:r>
      <w:r>
        <w:rPr>
          <w:sz w:val="24"/>
        </w:rPr>
        <w:t>określonej w § 2 ust.1,</w:t>
      </w:r>
    </w:p>
    <w:p w:rsidR="00BA74E2" w:rsidRDefault="00C86BC7" w:rsidP="006D5637">
      <w:pPr>
        <w:pStyle w:val="Tekstpodstawowy"/>
        <w:spacing w:line="276" w:lineRule="auto"/>
        <w:ind w:left="1042" w:right="122" w:hanging="284"/>
        <w:jc w:val="both"/>
      </w:pPr>
      <w:r>
        <w:t>f) w przypadku  odstąpienia  od  umowy  przez  Wykonawcę  z  przyczyn  niezależnych  od Zamawiającego, w wysokości 10 % wartości umowy brutto określonej w § 2 ust.1.</w:t>
      </w:r>
    </w:p>
    <w:p w:rsidR="00BA74E2" w:rsidRDefault="00C86BC7" w:rsidP="006D5637">
      <w:pPr>
        <w:pStyle w:val="Akapitzlist"/>
        <w:numPr>
          <w:ilvl w:val="0"/>
          <w:numId w:val="3"/>
        </w:numPr>
        <w:tabs>
          <w:tab w:val="left" w:pos="748"/>
        </w:tabs>
        <w:spacing w:line="276" w:lineRule="auto"/>
        <w:ind w:left="759" w:right="121" w:hanging="284"/>
        <w:rPr>
          <w:sz w:val="24"/>
        </w:rPr>
      </w:pPr>
      <w:r>
        <w:rPr>
          <w:sz w:val="24"/>
        </w:rPr>
        <w:t>Zamawiający zastrzega sobie prawo do żądania odszkodowania uzupełniającego, gdyby wysokość poniesionej szkody przewyższała wysokość kar</w:t>
      </w:r>
      <w:r w:rsidR="00555A1D">
        <w:rPr>
          <w:sz w:val="24"/>
        </w:rPr>
        <w:t xml:space="preserve"> </w:t>
      </w:r>
      <w:r>
        <w:rPr>
          <w:sz w:val="24"/>
        </w:rPr>
        <w:t>umownych.</w:t>
      </w:r>
    </w:p>
    <w:p w:rsidR="00BA74E2" w:rsidRDefault="00C86BC7" w:rsidP="006D5637">
      <w:pPr>
        <w:pStyle w:val="Akapitzlist"/>
        <w:numPr>
          <w:ilvl w:val="0"/>
          <w:numId w:val="3"/>
        </w:numPr>
        <w:tabs>
          <w:tab w:val="left" w:pos="844"/>
        </w:tabs>
        <w:spacing w:line="276" w:lineRule="auto"/>
        <w:ind w:left="759" w:right="113" w:hanging="284"/>
        <w:rPr>
          <w:sz w:val="24"/>
        </w:rPr>
      </w:pPr>
      <w:r>
        <w:tab/>
      </w:r>
      <w:r>
        <w:rPr>
          <w:sz w:val="24"/>
        </w:rPr>
        <w:t>W razie naliczenia kar umownych Zamawiający będzie upoważniony do potrącenia ich kwoty z faktury</w:t>
      </w:r>
      <w:r w:rsidR="00555A1D">
        <w:rPr>
          <w:sz w:val="24"/>
        </w:rPr>
        <w:t xml:space="preserve"> </w:t>
      </w:r>
      <w:r>
        <w:rPr>
          <w:sz w:val="24"/>
        </w:rPr>
        <w:t>Wykonawcy.</w:t>
      </w:r>
    </w:p>
    <w:p w:rsidR="00BA74E2" w:rsidRDefault="00C86BC7" w:rsidP="006D5637">
      <w:pPr>
        <w:pStyle w:val="Akapitzlist"/>
        <w:numPr>
          <w:ilvl w:val="0"/>
          <w:numId w:val="3"/>
        </w:numPr>
        <w:tabs>
          <w:tab w:val="left" w:pos="760"/>
          <w:tab w:val="left" w:pos="1656"/>
          <w:tab w:val="left" w:pos="3076"/>
          <w:tab w:val="left" w:pos="4227"/>
          <w:tab w:val="left" w:pos="4738"/>
          <w:tab w:val="left" w:pos="6071"/>
          <w:tab w:val="left" w:pos="7009"/>
          <w:tab w:val="left" w:pos="7750"/>
          <w:tab w:val="left" w:pos="8940"/>
        </w:tabs>
        <w:spacing w:line="276" w:lineRule="auto"/>
        <w:ind w:left="716" w:right="123" w:hanging="240"/>
        <w:rPr>
          <w:sz w:val="24"/>
        </w:rPr>
      </w:pPr>
      <w:r>
        <w:tab/>
      </w:r>
      <w:r>
        <w:rPr>
          <w:sz w:val="24"/>
        </w:rPr>
        <w:t>Łączna</w:t>
      </w:r>
      <w:r>
        <w:rPr>
          <w:sz w:val="24"/>
        </w:rPr>
        <w:tab/>
        <w:t>maksymalna</w:t>
      </w:r>
      <w:r>
        <w:rPr>
          <w:sz w:val="24"/>
        </w:rPr>
        <w:tab/>
        <w:t>wysokość</w:t>
      </w:r>
      <w:r>
        <w:rPr>
          <w:sz w:val="24"/>
        </w:rPr>
        <w:tab/>
        <w:t>kar</w:t>
      </w:r>
      <w:r>
        <w:rPr>
          <w:sz w:val="24"/>
        </w:rPr>
        <w:tab/>
        <w:t>umownych,</w:t>
      </w:r>
      <w:r>
        <w:rPr>
          <w:sz w:val="24"/>
        </w:rPr>
        <w:tab/>
        <w:t>których</w:t>
      </w:r>
      <w:r>
        <w:rPr>
          <w:sz w:val="24"/>
        </w:rPr>
        <w:tab/>
        <w:t>mogą</w:t>
      </w:r>
      <w:r>
        <w:rPr>
          <w:sz w:val="24"/>
        </w:rPr>
        <w:tab/>
        <w:t>dochodzić</w:t>
      </w:r>
      <w:r>
        <w:rPr>
          <w:sz w:val="24"/>
        </w:rPr>
        <w:tab/>
      </w:r>
      <w:r>
        <w:rPr>
          <w:spacing w:val="-3"/>
          <w:sz w:val="24"/>
        </w:rPr>
        <w:t xml:space="preserve">strony </w:t>
      </w:r>
      <w:r>
        <w:rPr>
          <w:sz w:val="24"/>
        </w:rPr>
        <w:t>wynosi 50% wartości umowy, określonej w § 2 ust.1.</w:t>
      </w:r>
    </w:p>
    <w:p w:rsidR="00481D22" w:rsidRDefault="00481D22" w:rsidP="006D5637">
      <w:pPr>
        <w:pStyle w:val="Nagwek11"/>
        <w:spacing w:before="77" w:line="276" w:lineRule="auto"/>
      </w:pPr>
    </w:p>
    <w:p w:rsidR="00BA74E2" w:rsidRDefault="00C86BC7" w:rsidP="006D5637">
      <w:pPr>
        <w:pStyle w:val="Nagwek11"/>
        <w:spacing w:before="77" w:line="276" w:lineRule="auto"/>
      </w:pPr>
      <w:r>
        <w:t>§</w:t>
      </w:r>
      <w:r w:rsidR="00481D22">
        <w:t xml:space="preserve"> </w:t>
      </w:r>
      <w:r>
        <w:t>11</w:t>
      </w:r>
    </w:p>
    <w:p w:rsidR="00BA74E2" w:rsidRDefault="00BA74E2" w:rsidP="006D5637">
      <w:pPr>
        <w:pStyle w:val="Tekstpodstawowy"/>
        <w:spacing w:line="276" w:lineRule="auto"/>
        <w:rPr>
          <w:b/>
        </w:rPr>
      </w:pPr>
    </w:p>
    <w:p w:rsidR="00BA74E2" w:rsidRDefault="00C86BC7" w:rsidP="006D5637">
      <w:pPr>
        <w:pStyle w:val="Akapitzlist"/>
        <w:numPr>
          <w:ilvl w:val="0"/>
          <w:numId w:val="2"/>
        </w:numPr>
        <w:tabs>
          <w:tab w:val="left" w:pos="904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Reklamacje ilościowe będą rozstrzygane tylko w momencie dostawy, na podstawie licznika zamontowanego na cysternie.</w:t>
      </w:r>
    </w:p>
    <w:p w:rsidR="00BA74E2" w:rsidRDefault="00C86BC7" w:rsidP="006D5637">
      <w:pPr>
        <w:pStyle w:val="Akapitzlist"/>
        <w:numPr>
          <w:ilvl w:val="0"/>
          <w:numId w:val="2"/>
        </w:numPr>
        <w:tabs>
          <w:tab w:val="left" w:pos="904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Reklamacje jakościowe będą rozpatrywane tylko na podstawie pisemnego zgłoszenia drogą elektroniczną (e-mail) oraz pocztą listem</w:t>
      </w:r>
      <w:r w:rsidR="003F149D">
        <w:rPr>
          <w:sz w:val="24"/>
        </w:rPr>
        <w:t xml:space="preserve"> </w:t>
      </w:r>
      <w:r>
        <w:rPr>
          <w:sz w:val="24"/>
        </w:rPr>
        <w:t>poleconym.</w:t>
      </w:r>
    </w:p>
    <w:p w:rsidR="00BA74E2" w:rsidRDefault="00BA74E2" w:rsidP="006D5637">
      <w:pPr>
        <w:pStyle w:val="Tekstpodstawowy"/>
        <w:spacing w:line="276" w:lineRule="auto"/>
      </w:pPr>
    </w:p>
    <w:p w:rsidR="00BA74E2" w:rsidRDefault="00C86BC7" w:rsidP="006D5637">
      <w:pPr>
        <w:pStyle w:val="Nagwek11"/>
        <w:spacing w:line="276" w:lineRule="auto"/>
      </w:pPr>
      <w:r>
        <w:t>§</w:t>
      </w:r>
      <w:r w:rsidR="00481D22">
        <w:t xml:space="preserve"> </w:t>
      </w:r>
      <w:r>
        <w:t>12</w:t>
      </w:r>
    </w:p>
    <w:p w:rsidR="00BA74E2" w:rsidRDefault="00BA74E2" w:rsidP="006D5637">
      <w:pPr>
        <w:pStyle w:val="Tekstpodstawowy"/>
        <w:spacing w:line="276" w:lineRule="auto"/>
        <w:rPr>
          <w:b/>
        </w:rPr>
      </w:pPr>
    </w:p>
    <w:p w:rsidR="00BA74E2" w:rsidRDefault="00C86BC7" w:rsidP="006D5637">
      <w:pPr>
        <w:pStyle w:val="Tekstpodstawowy"/>
        <w:spacing w:line="276" w:lineRule="auto"/>
        <w:ind w:left="419"/>
        <w:jc w:val="center"/>
      </w:pPr>
      <w:r>
        <w:t>Integralną część umowy stanowi oferta Wykonawcy sporządzona na Formularzu oferty.</w:t>
      </w:r>
    </w:p>
    <w:p w:rsidR="00BA74E2" w:rsidRDefault="00BA74E2" w:rsidP="006D5637">
      <w:pPr>
        <w:pStyle w:val="Tekstpodstawowy"/>
        <w:spacing w:line="276" w:lineRule="auto"/>
      </w:pPr>
    </w:p>
    <w:p w:rsidR="00BA74E2" w:rsidRDefault="00C86BC7" w:rsidP="006D5637">
      <w:pPr>
        <w:pStyle w:val="Nagwek11"/>
        <w:spacing w:line="276" w:lineRule="auto"/>
      </w:pPr>
      <w:r>
        <w:t>§</w:t>
      </w:r>
      <w:r w:rsidR="00481D22">
        <w:t xml:space="preserve"> </w:t>
      </w:r>
      <w:r>
        <w:t>13</w:t>
      </w:r>
    </w:p>
    <w:p w:rsidR="00BA74E2" w:rsidRDefault="00BA74E2" w:rsidP="006D5637">
      <w:pPr>
        <w:pStyle w:val="Tekstpodstawowy"/>
        <w:spacing w:before="1" w:line="276" w:lineRule="auto"/>
        <w:rPr>
          <w:b/>
        </w:rPr>
      </w:pPr>
    </w:p>
    <w:p w:rsidR="00BA74E2" w:rsidRDefault="00C86BC7" w:rsidP="006D5637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 xml:space="preserve">W sprawach nieuregulowanych niniejszą umową mają zastosowanie przepisy ustawy – Prawo zamówień publicznych oraz przepisy ustawy z dnia 23 kwietnia 1964 </w:t>
      </w:r>
      <w:r>
        <w:rPr>
          <w:spacing w:val="-7"/>
          <w:sz w:val="24"/>
        </w:rPr>
        <w:t xml:space="preserve">r. </w:t>
      </w:r>
      <w:r>
        <w:rPr>
          <w:sz w:val="24"/>
        </w:rPr>
        <w:t>– Kodeks cywilny.</w:t>
      </w:r>
    </w:p>
    <w:p w:rsidR="00BA74E2" w:rsidRDefault="00C86BC7" w:rsidP="006D5637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Strony zobowiązują się do rozstrzygania wszelkich sporów mogących wyniknąć na tle niniejszej umowy przed Sądem powszechnym właściwym miejscowo dla</w:t>
      </w:r>
      <w:r w:rsidR="003F149D">
        <w:rPr>
          <w:sz w:val="24"/>
        </w:rPr>
        <w:t xml:space="preserve"> </w:t>
      </w:r>
      <w:r>
        <w:rPr>
          <w:sz w:val="24"/>
        </w:rPr>
        <w:t>Zamawiającego.</w:t>
      </w:r>
    </w:p>
    <w:p w:rsidR="00BA74E2" w:rsidRDefault="00C86BC7" w:rsidP="006D5637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Umowa niniejsza sporządzona została w 2 jednobrzmiących egzemplarzach, 1 egzemplarz dla Zamawiającego i 1 egzemplarz dla</w:t>
      </w:r>
      <w:r w:rsidR="003F149D">
        <w:rPr>
          <w:sz w:val="24"/>
        </w:rPr>
        <w:t xml:space="preserve"> </w:t>
      </w:r>
      <w:r>
        <w:rPr>
          <w:spacing w:val="-3"/>
          <w:sz w:val="24"/>
        </w:rPr>
        <w:t>Wykonawcy.</w:t>
      </w:r>
    </w:p>
    <w:p w:rsidR="00BA74E2" w:rsidRDefault="00C86BC7" w:rsidP="006D5637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124"/>
        <w:jc w:val="both"/>
        <w:rPr>
          <w:sz w:val="24"/>
        </w:rPr>
      </w:pPr>
      <w:r>
        <w:rPr>
          <w:sz w:val="24"/>
        </w:rPr>
        <w:t>Administratorem danych osobowych podanych w umowie jest Szkoła Podstawow</w:t>
      </w:r>
      <w:r w:rsidR="000602B4">
        <w:rPr>
          <w:sz w:val="24"/>
        </w:rPr>
        <w:t xml:space="preserve">a im. </w:t>
      </w:r>
      <w:proofErr w:type="spellStart"/>
      <w:r w:rsidR="000602B4">
        <w:rPr>
          <w:sz w:val="24"/>
        </w:rPr>
        <w:t>Tony’ego</w:t>
      </w:r>
      <w:proofErr w:type="spellEnd"/>
      <w:r w:rsidR="000602B4">
        <w:rPr>
          <w:sz w:val="24"/>
        </w:rPr>
        <w:t xml:space="preserve"> Halika w </w:t>
      </w:r>
      <w:proofErr w:type="spellStart"/>
      <w:r w:rsidR="000602B4">
        <w:rPr>
          <w:sz w:val="24"/>
        </w:rPr>
        <w:t>Dargini</w:t>
      </w:r>
      <w:proofErr w:type="spellEnd"/>
      <w:r w:rsidR="000602B4">
        <w:rPr>
          <w:sz w:val="24"/>
        </w:rPr>
        <w:t xml:space="preserve">; </w:t>
      </w:r>
      <w:proofErr w:type="spellStart"/>
      <w:r w:rsidR="000602B4">
        <w:rPr>
          <w:sz w:val="24"/>
        </w:rPr>
        <w:t>Dragiń</w:t>
      </w:r>
      <w:proofErr w:type="spellEnd"/>
      <w:r w:rsidR="000602B4">
        <w:rPr>
          <w:sz w:val="24"/>
        </w:rPr>
        <w:t xml:space="preserve"> 47;</w:t>
      </w:r>
      <w:r>
        <w:rPr>
          <w:sz w:val="24"/>
        </w:rPr>
        <w:t xml:space="preserve"> 76-020 Bobolice.</w:t>
      </w:r>
    </w:p>
    <w:p w:rsidR="00BA74E2" w:rsidRDefault="00C86BC7" w:rsidP="006D5637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hanging="361"/>
        <w:jc w:val="both"/>
        <w:rPr>
          <w:sz w:val="24"/>
        </w:rPr>
      </w:pPr>
      <w:r>
        <w:rPr>
          <w:spacing w:val="-3"/>
          <w:sz w:val="24"/>
        </w:rPr>
        <w:t xml:space="preserve">Wykonawcy </w:t>
      </w:r>
      <w:r>
        <w:rPr>
          <w:sz w:val="24"/>
        </w:rPr>
        <w:t>przysługuje prawo dostępu do treści swoich danych oraz ich uaktualnianie.</w:t>
      </w:r>
    </w:p>
    <w:p w:rsidR="00BA74E2" w:rsidRDefault="00C86BC7" w:rsidP="006D5637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lastRenderedPageBreak/>
        <w:t xml:space="preserve">Przetwarzanie Państwa danych osobowych odbywa się zgodnie z Rozporządzeniem Parlamentu Europejskiego i Rady (UE) 2016/679 z dnia 27 kwietnia 2016 </w:t>
      </w:r>
      <w:r>
        <w:rPr>
          <w:spacing w:val="-7"/>
          <w:sz w:val="24"/>
        </w:rPr>
        <w:t xml:space="preserve">r. </w:t>
      </w:r>
      <w:r>
        <w:rPr>
          <w:sz w:val="24"/>
        </w:rPr>
        <w:t>w sprawie ochrony osób fizycznych w związku z przetwarzaniem danych osobowych i w sprawie swobodnego przepływu takich danych oraz uchylenia dyrektywy 95/46/WE (ogólne rozporządzenie</w:t>
      </w:r>
      <w:r w:rsidR="003F149D">
        <w:rPr>
          <w:sz w:val="24"/>
        </w:rPr>
        <w:t xml:space="preserve"> </w:t>
      </w:r>
      <w:r>
        <w:rPr>
          <w:sz w:val="24"/>
        </w:rPr>
        <w:t>o</w:t>
      </w:r>
      <w:r w:rsidR="003F149D">
        <w:rPr>
          <w:sz w:val="24"/>
        </w:rPr>
        <w:t xml:space="preserve"> </w:t>
      </w:r>
      <w:r>
        <w:rPr>
          <w:sz w:val="24"/>
        </w:rPr>
        <w:t>ochronie</w:t>
      </w:r>
      <w:r w:rsidR="00481D22">
        <w:rPr>
          <w:sz w:val="24"/>
        </w:rPr>
        <w:t xml:space="preserve"> </w:t>
      </w:r>
      <w:r>
        <w:rPr>
          <w:sz w:val="24"/>
        </w:rPr>
        <w:t>danych</w:t>
      </w:r>
      <w:r w:rsidR="003F149D">
        <w:rPr>
          <w:sz w:val="24"/>
        </w:rPr>
        <w:t xml:space="preserve"> </w:t>
      </w:r>
      <w:r>
        <w:rPr>
          <w:sz w:val="24"/>
        </w:rPr>
        <w:t>(Dz. Urz. UE. Lz2016</w:t>
      </w:r>
      <w:r>
        <w:rPr>
          <w:spacing w:val="-7"/>
          <w:sz w:val="24"/>
        </w:rPr>
        <w:t>r.</w:t>
      </w:r>
      <w:r>
        <w:rPr>
          <w:spacing w:val="-3"/>
          <w:sz w:val="24"/>
        </w:rPr>
        <w:t xml:space="preserve"> N,119,str.1 </w:t>
      </w:r>
      <w:r>
        <w:rPr>
          <w:sz w:val="24"/>
        </w:rPr>
        <w:t>ze</w:t>
      </w:r>
      <w:r w:rsidR="003F149D">
        <w:rPr>
          <w:sz w:val="24"/>
        </w:rPr>
        <w:t xml:space="preserve"> </w:t>
      </w:r>
      <w:r>
        <w:rPr>
          <w:sz w:val="24"/>
        </w:rPr>
        <w:t>zm.)</w:t>
      </w:r>
      <w:r w:rsidR="003F149D">
        <w:rPr>
          <w:sz w:val="24"/>
        </w:rPr>
        <w:t xml:space="preserve"> </w:t>
      </w:r>
      <w:r>
        <w:rPr>
          <w:sz w:val="24"/>
        </w:rPr>
        <w:t>oraz</w:t>
      </w:r>
      <w:r w:rsidR="003F149D">
        <w:rPr>
          <w:sz w:val="24"/>
        </w:rPr>
        <w:t xml:space="preserve"> </w:t>
      </w:r>
      <w:r>
        <w:rPr>
          <w:sz w:val="24"/>
        </w:rPr>
        <w:t xml:space="preserve">ustawy z dnia 10.05.2018 </w:t>
      </w:r>
      <w:r>
        <w:rPr>
          <w:spacing w:val="-7"/>
          <w:sz w:val="24"/>
        </w:rPr>
        <w:t xml:space="preserve">r. </w:t>
      </w:r>
      <w:r w:rsidR="00E0375F">
        <w:rPr>
          <w:sz w:val="24"/>
        </w:rPr>
        <w:t>o ochronie danych osobowych (t</w:t>
      </w:r>
      <w:r>
        <w:rPr>
          <w:sz w:val="24"/>
        </w:rPr>
        <w:t xml:space="preserve">j. Dz. U. z 2019 </w:t>
      </w:r>
      <w:r>
        <w:rPr>
          <w:spacing w:val="-7"/>
          <w:sz w:val="24"/>
        </w:rPr>
        <w:t xml:space="preserve">r. </w:t>
      </w:r>
      <w:r>
        <w:rPr>
          <w:sz w:val="24"/>
        </w:rPr>
        <w:t>poz.1781)</w:t>
      </w:r>
    </w:p>
    <w:p w:rsidR="00064A04" w:rsidRDefault="00064A04" w:rsidP="006D5637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064A04" w:rsidRDefault="00064A04" w:rsidP="006D563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C43">
        <w:rPr>
          <w:rFonts w:ascii="Times New Roman" w:hAnsi="Times New Roman" w:cs="Times New Roman"/>
          <w:b/>
          <w:sz w:val="24"/>
          <w:szCs w:val="24"/>
        </w:rPr>
        <w:t>§</w:t>
      </w:r>
      <w:r w:rsidR="00481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C43">
        <w:rPr>
          <w:rFonts w:ascii="Times New Roman" w:hAnsi="Times New Roman" w:cs="Times New Roman"/>
          <w:b/>
          <w:sz w:val="24"/>
          <w:szCs w:val="24"/>
        </w:rPr>
        <w:t>14</w:t>
      </w:r>
    </w:p>
    <w:p w:rsidR="0092469D" w:rsidRPr="00481D22" w:rsidRDefault="0092469D" w:rsidP="006D563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A04" w:rsidRPr="00481D22" w:rsidRDefault="00064A04" w:rsidP="006D5637">
      <w:pPr>
        <w:pStyle w:val="Poziom1"/>
        <w:numPr>
          <w:ilvl w:val="0"/>
          <w:numId w:val="10"/>
        </w:numPr>
        <w:spacing w:line="276" w:lineRule="auto"/>
        <w:ind w:left="426" w:firstLine="0"/>
        <w:rPr>
          <w:szCs w:val="24"/>
        </w:rPr>
      </w:pPr>
      <w:r w:rsidRPr="00481D22">
        <w:rPr>
          <w:szCs w:val="24"/>
        </w:rPr>
        <w:t>Dla zapewnienia wykonania usług w sposób i w terminach zgodnych z Umową Wykonawca wniesie zabezpieczenie należytego wykonania Umowy w formie przewidzianej art. 452 ust. 2 ustawy, w wysokości</w:t>
      </w:r>
      <w:r w:rsidR="00CD23AA" w:rsidRPr="00481D22">
        <w:rPr>
          <w:szCs w:val="24"/>
        </w:rPr>
        <w:t xml:space="preserve"> </w:t>
      </w:r>
      <w:r w:rsidRPr="00481D22">
        <w:rPr>
          <w:color w:val="000000" w:themeColor="text1"/>
          <w:szCs w:val="24"/>
        </w:rPr>
        <w:t>5%</w:t>
      </w:r>
      <w:r w:rsidRPr="00481D22">
        <w:rPr>
          <w:szCs w:val="24"/>
        </w:rPr>
        <w:t xml:space="preserve"> całkowitej ceny oferty tj. ………………… zł (słownie: ………………………………. złotych 00/100).</w:t>
      </w:r>
    </w:p>
    <w:p w:rsidR="00064A04" w:rsidRPr="00481D22" w:rsidRDefault="00064A04" w:rsidP="006D5637">
      <w:pPr>
        <w:pStyle w:val="Poziom1"/>
        <w:numPr>
          <w:ilvl w:val="0"/>
          <w:numId w:val="10"/>
        </w:numPr>
        <w:spacing w:line="276" w:lineRule="auto"/>
        <w:ind w:left="426" w:firstLine="0"/>
        <w:rPr>
          <w:szCs w:val="24"/>
        </w:rPr>
      </w:pPr>
      <w:r w:rsidRPr="00481D22">
        <w:rPr>
          <w:szCs w:val="24"/>
        </w:rPr>
        <w:t xml:space="preserve">100% powyższej kwoty tj. …………………………….. zł (słownie: ……………………. złotych 00/100) przed zawarciem Umowy, zaś przy zawarciu Umowy Wykonawca zobowiązuje się okazać potwierdzenie uiszczenia zapłaty zabezpieczenia. </w:t>
      </w:r>
    </w:p>
    <w:p w:rsidR="00064A04" w:rsidRPr="00894C43" w:rsidRDefault="00064A04" w:rsidP="006D5637">
      <w:pPr>
        <w:pStyle w:val="Poziom1"/>
        <w:numPr>
          <w:ilvl w:val="0"/>
          <w:numId w:val="10"/>
        </w:numPr>
        <w:spacing w:line="276" w:lineRule="auto"/>
        <w:ind w:left="426" w:firstLine="0"/>
        <w:rPr>
          <w:szCs w:val="24"/>
        </w:rPr>
      </w:pPr>
      <w:r w:rsidRPr="00481D22">
        <w:rPr>
          <w:szCs w:val="24"/>
        </w:rPr>
        <w:t xml:space="preserve">Zabezpieczenie wniesione w pieniądzu Wykonawca </w:t>
      </w:r>
      <w:r w:rsidRPr="00894C43">
        <w:rPr>
          <w:szCs w:val="24"/>
        </w:rPr>
        <w:t xml:space="preserve">wpłaca przelewem na rachunek bankowy, wskazany przez </w:t>
      </w:r>
      <w:r w:rsidRPr="00481D22">
        <w:rPr>
          <w:szCs w:val="24"/>
        </w:rPr>
        <w:t>Zamawiającego. Zamawiający</w:t>
      </w:r>
      <w:r w:rsidRPr="00894C43">
        <w:rPr>
          <w:szCs w:val="24"/>
        </w:rPr>
        <w:t xml:space="preserve"> zwraca zabezpieczenie, pomniejszone o koszt prowizji bankowej za przelew pieniędzy na rachunek bankowy </w:t>
      </w:r>
      <w:r w:rsidRPr="00481D22">
        <w:rPr>
          <w:szCs w:val="24"/>
        </w:rPr>
        <w:t>Wykonawcy.</w:t>
      </w:r>
    </w:p>
    <w:p w:rsidR="00064A04" w:rsidRPr="00894C43" w:rsidRDefault="00064A04" w:rsidP="006D5637">
      <w:pPr>
        <w:pStyle w:val="Poziom1"/>
        <w:numPr>
          <w:ilvl w:val="0"/>
          <w:numId w:val="10"/>
        </w:numPr>
        <w:spacing w:line="276" w:lineRule="auto"/>
        <w:ind w:left="426" w:firstLine="0"/>
        <w:rPr>
          <w:szCs w:val="24"/>
        </w:rPr>
      </w:pPr>
      <w:r w:rsidRPr="00894C43">
        <w:rPr>
          <w:szCs w:val="24"/>
        </w:rPr>
        <w:t xml:space="preserve">Zabezpieczenie wniesione w formie innej niż w pieniądzu winno być </w:t>
      </w:r>
      <w:r w:rsidRPr="00481D22">
        <w:rPr>
          <w:szCs w:val="24"/>
        </w:rPr>
        <w:t>bezwarunkowe, nieodwołalne i płatne na pierwsze żądanie Zamawiającego. Zamawiający wymaga, aby zabezpieczenie w swojej treści zawierało pokrycie wszelkich roszczeń Zamawiającego</w:t>
      </w:r>
      <w:r w:rsidRPr="00894C43">
        <w:rPr>
          <w:b/>
          <w:szCs w:val="24"/>
        </w:rPr>
        <w:t xml:space="preserve"> </w:t>
      </w:r>
      <w:r w:rsidRPr="00894C43">
        <w:rPr>
          <w:szCs w:val="24"/>
        </w:rPr>
        <w:t>w tym m. in.: kary umowne z tytułu niewykonania</w:t>
      </w:r>
      <w:r w:rsidR="00894C43" w:rsidRPr="00894C43">
        <w:rPr>
          <w:szCs w:val="24"/>
        </w:rPr>
        <w:t xml:space="preserve"> </w:t>
      </w:r>
      <w:r w:rsidRPr="00894C43">
        <w:rPr>
          <w:szCs w:val="24"/>
        </w:rPr>
        <w:t>lub nienależytego wykonania przedmiotu umowy lub jego części.</w:t>
      </w:r>
    </w:p>
    <w:p w:rsidR="00064A04" w:rsidRPr="00481D22" w:rsidRDefault="00064A04" w:rsidP="006D5637">
      <w:pPr>
        <w:pStyle w:val="Poziom1"/>
        <w:numPr>
          <w:ilvl w:val="0"/>
          <w:numId w:val="10"/>
        </w:numPr>
        <w:spacing w:line="276" w:lineRule="auto"/>
        <w:ind w:left="426" w:firstLine="0"/>
        <w:rPr>
          <w:szCs w:val="24"/>
        </w:rPr>
      </w:pPr>
      <w:r w:rsidRPr="00894C43">
        <w:rPr>
          <w:szCs w:val="24"/>
        </w:rPr>
        <w:t xml:space="preserve">Kwota zabezpieczenia podlega zwrotowi na rzecz </w:t>
      </w:r>
      <w:r w:rsidRPr="00481D22">
        <w:rPr>
          <w:szCs w:val="24"/>
        </w:rPr>
        <w:t>Wykonawcy:</w:t>
      </w:r>
    </w:p>
    <w:p w:rsidR="00064A04" w:rsidRPr="00481D22" w:rsidRDefault="00064A04" w:rsidP="006D5637">
      <w:pPr>
        <w:pStyle w:val="Poziom2"/>
        <w:numPr>
          <w:ilvl w:val="1"/>
          <w:numId w:val="10"/>
        </w:numPr>
        <w:tabs>
          <w:tab w:val="left" w:pos="851"/>
        </w:tabs>
        <w:spacing w:line="276" w:lineRule="auto"/>
        <w:ind w:left="851" w:firstLine="0"/>
        <w:rPr>
          <w:szCs w:val="24"/>
        </w:rPr>
      </w:pPr>
      <w:r w:rsidRPr="00481D22">
        <w:rPr>
          <w:szCs w:val="24"/>
        </w:rPr>
        <w:t>100% w terminie 30 dni od dnia wykonania zamówienia i uznaniu przez Zamawiającego za należycie wykonane,</w:t>
      </w:r>
    </w:p>
    <w:p w:rsidR="00064A04" w:rsidRPr="00481D22" w:rsidRDefault="00064A04" w:rsidP="006D5637">
      <w:pPr>
        <w:pStyle w:val="Poziom1"/>
        <w:numPr>
          <w:ilvl w:val="0"/>
          <w:numId w:val="10"/>
        </w:numPr>
        <w:spacing w:line="276" w:lineRule="auto"/>
        <w:ind w:left="426" w:hanging="142"/>
        <w:rPr>
          <w:szCs w:val="24"/>
        </w:rPr>
      </w:pPr>
      <w:r w:rsidRPr="00481D22">
        <w:rPr>
          <w:szCs w:val="24"/>
        </w:rPr>
        <w:t xml:space="preserve">Za pisemną zgodą Zamawiającego dopuszcza się możliwość zmiany zabezpieczenia należytego wykonania umowy na jedną lub kilka form bezwarunkowych, płatnych na każde żądanie Zamawiającego, o których mowa w art. 450 ust. 2 ustawy. </w:t>
      </w:r>
    </w:p>
    <w:p w:rsidR="00064A04" w:rsidRPr="00481D22" w:rsidRDefault="00064A04" w:rsidP="006D5637">
      <w:pPr>
        <w:pStyle w:val="Poziom1"/>
        <w:numPr>
          <w:ilvl w:val="0"/>
          <w:numId w:val="10"/>
        </w:numPr>
        <w:spacing w:line="276" w:lineRule="auto"/>
        <w:ind w:left="426" w:hanging="142"/>
        <w:rPr>
          <w:szCs w:val="24"/>
        </w:rPr>
      </w:pPr>
      <w:r w:rsidRPr="00481D22">
        <w:rPr>
          <w:szCs w:val="24"/>
        </w:rPr>
        <w:t>W przypadku nie wykonania lub nienależytego wykonania przedmiotu umowy wniesione zabezpieczenie przechodzi na rachunek Zamawiającego i stanowi jego własność i będzie wykorzystane do zgodnego z umową wykonania usług i pokrycia roszczeń z tytułu rękojmi za wykonane usługi.</w:t>
      </w:r>
    </w:p>
    <w:p w:rsidR="00064A04" w:rsidRPr="00481D22" w:rsidRDefault="00064A04" w:rsidP="006D5637">
      <w:pPr>
        <w:pStyle w:val="Poziom1"/>
        <w:numPr>
          <w:ilvl w:val="0"/>
          <w:numId w:val="10"/>
        </w:numPr>
        <w:spacing w:line="276" w:lineRule="auto"/>
        <w:ind w:left="426" w:hanging="142"/>
        <w:rPr>
          <w:szCs w:val="24"/>
        </w:rPr>
      </w:pPr>
      <w:r w:rsidRPr="00481D22">
        <w:rPr>
          <w:szCs w:val="24"/>
        </w:rPr>
        <w:t>Wykonawcy realizujący wspólnie zamówienie (konsorcjanci) ponoszą solidarną odpowiedzialność za należyte wykonanie umowy i wniesienie zabezpieczenia jej należytego wykonania.</w:t>
      </w:r>
    </w:p>
    <w:p w:rsidR="00064A04" w:rsidRPr="00894C43" w:rsidRDefault="00064A04" w:rsidP="006D5637">
      <w:pPr>
        <w:pStyle w:val="Poziom1"/>
        <w:numPr>
          <w:ilvl w:val="0"/>
          <w:numId w:val="10"/>
        </w:numPr>
        <w:spacing w:line="276" w:lineRule="auto"/>
        <w:ind w:left="426" w:hanging="142"/>
        <w:rPr>
          <w:szCs w:val="24"/>
        </w:rPr>
      </w:pPr>
      <w:r w:rsidRPr="00481D22">
        <w:rPr>
          <w:szCs w:val="24"/>
        </w:rPr>
        <w:t>W przypadku przedłużenia okresu realizacji przedmiotu umowy i zmiany terminu wykonania zamówienia lub w skutek innych okoliczności nieokreślonych niniejszą umową Wykonawca</w:t>
      </w:r>
      <w:r w:rsidRPr="00894C43">
        <w:rPr>
          <w:b/>
          <w:szCs w:val="24"/>
        </w:rPr>
        <w:t xml:space="preserve"> </w:t>
      </w:r>
      <w:r w:rsidRPr="00894C43">
        <w:rPr>
          <w:szCs w:val="24"/>
        </w:rPr>
        <w:t>zobowiązany</w:t>
      </w:r>
      <w:r w:rsidR="00894C43" w:rsidRPr="00894C43">
        <w:rPr>
          <w:szCs w:val="24"/>
        </w:rPr>
        <w:t xml:space="preserve"> </w:t>
      </w:r>
      <w:r w:rsidRPr="00894C43">
        <w:rPr>
          <w:szCs w:val="24"/>
        </w:rPr>
        <w:t>jest</w:t>
      </w:r>
      <w:r w:rsidR="00894C43" w:rsidRPr="00894C43">
        <w:rPr>
          <w:szCs w:val="24"/>
        </w:rPr>
        <w:t xml:space="preserve"> </w:t>
      </w:r>
      <w:r w:rsidRPr="00894C43">
        <w:rPr>
          <w:szCs w:val="24"/>
        </w:rPr>
        <w:t>do niezwłocznego (jednak nie później niż w ostatnim dniu obowiązywania poprzedniego zabezpieczenia należytego wykonania umowy) przedłużenia terminu ważności zabezpieczenia wniesionego w formie innej</w:t>
      </w:r>
      <w:r w:rsidR="00894C43" w:rsidRPr="00894C43">
        <w:rPr>
          <w:szCs w:val="24"/>
        </w:rPr>
        <w:t xml:space="preserve"> </w:t>
      </w:r>
      <w:r w:rsidRPr="00894C43">
        <w:rPr>
          <w:szCs w:val="24"/>
        </w:rPr>
        <w:t>niż pieniężna zachowując jego ciągłość lub wniesienia zabezpieczenia w formie pieniężnej.</w:t>
      </w:r>
    </w:p>
    <w:p w:rsidR="00064A04" w:rsidRPr="00894C43" w:rsidRDefault="00064A04" w:rsidP="006D5637">
      <w:pPr>
        <w:pStyle w:val="Poziom1"/>
        <w:numPr>
          <w:ilvl w:val="0"/>
          <w:numId w:val="10"/>
        </w:numPr>
        <w:spacing w:line="276" w:lineRule="auto"/>
        <w:ind w:left="426" w:hanging="142"/>
        <w:rPr>
          <w:szCs w:val="24"/>
        </w:rPr>
      </w:pPr>
      <w:r w:rsidRPr="00481D22">
        <w:rPr>
          <w:szCs w:val="24"/>
        </w:rPr>
        <w:lastRenderedPageBreak/>
        <w:t>Wykonawca oświadcza, że wniósł przed podpisaniem niniejszej umowy zabezpieczenie należytego wykonania</w:t>
      </w:r>
      <w:r w:rsidRPr="00894C43">
        <w:rPr>
          <w:szCs w:val="24"/>
        </w:rPr>
        <w:t xml:space="preserve"> umowy w formie ……………………………………...…………………. z dnia …..…………. r. </w:t>
      </w:r>
    </w:p>
    <w:p w:rsidR="00BA74E2" w:rsidRPr="001E7AA1" w:rsidRDefault="00BA74E2" w:rsidP="006D5637">
      <w:pPr>
        <w:pStyle w:val="Tekstpodstawowy"/>
        <w:spacing w:line="276" w:lineRule="auto"/>
      </w:pPr>
    </w:p>
    <w:p w:rsidR="006B62FF" w:rsidRDefault="006B62FF" w:rsidP="006D5637">
      <w:pPr>
        <w:pStyle w:val="Tekstpodstawowy"/>
        <w:spacing w:line="276" w:lineRule="auto"/>
        <w:jc w:val="center"/>
        <w:rPr>
          <w:b/>
        </w:rPr>
      </w:pPr>
      <w:r w:rsidRPr="001E7AA1">
        <w:rPr>
          <w:b/>
        </w:rPr>
        <w:t>§15</w:t>
      </w:r>
    </w:p>
    <w:p w:rsidR="0092469D" w:rsidRPr="001E7AA1" w:rsidRDefault="0092469D" w:rsidP="006D5637">
      <w:pPr>
        <w:pStyle w:val="Tekstpodstawowy"/>
        <w:spacing w:line="276" w:lineRule="auto"/>
        <w:jc w:val="center"/>
        <w:rPr>
          <w:b/>
        </w:rPr>
      </w:pPr>
    </w:p>
    <w:p w:rsidR="006B62FF" w:rsidRPr="00674777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142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Zamawiający</w:t>
      </w:r>
      <w:r w:rsidRPr="00674777">
        <w:rPr>
          <w:b/>
          <w:sz w:val="24"/>
          <w:szCs w:val="24"/>
        </w:rPr>
        <w:t xml:space="preserve"> </w:t>
      </w:r>
      <w:r w:rsidRPr="00674777">
        <w:rPr>
          <w:sz w:val="24"/>
          <w:szCs w:val="24"/>
        </w:rPr>
        <w:t xml:space="preserve">przewiduje możliwość zmiany wysokości wynagrodzenia określonego </w:t>
      </w:r>
      <w:r w:rsidRPr="00674777">
        <w:rPr>
          <w:sz w:val="24"/>
          <w:szCs w:val="24"/>
        </w:rPr>
        <w:br/>
        <w:t xml:space="preserve">w § </w:t>
      </w:r>
      <w:r w:rsidR="00481D22" w:rsidRPr="00674777">
        <w:rPr>
          <w:sz w:val="24"/>
          <w:szCs w:val="24"/>
        </w:rPr>
        <w:t>2</w:t>
      </w:r>
      <w:r w:rsidRPr="00674777">
        <w:rPr>
          <w:sz w:val="24"/>
          <w:szCs w:val="24"/>
        </w:rPr>
        <w:t xml:space="preserve"> Umowy – gdy została ona zawarta w następujących przypadkach:</w:t>
      </w:r>
    </w:p>
    <w:p w:rsidR="006B62FF" w:rsidRPr="00674777" w:rsidRDefault="006B62FF" w:rsidP="006D5637">
      <w:pPr>
        <w:numPr>
          <w:ilvl w:val="1"/>
          <w:numId w:val="11"/>
        </w:numPr>
        <w:autoSpaceDE/>
        <w:autoSpaceDN/>
        <w:spacing w:line="276" w:lineRule="auto"/>
        <w:ind w:left="851" w:hanging="425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w przypadku zmiany stawki podatku od towarów i usług;</w:t>
      </w:r>
    </w:p>
    <w:p w:rsidR="006B62FF" w:rsidRPr="00674777" w:rsidRDefault="006B62FF" w:rsidP="006D5637">
      <w:pPr>
        <w:numPr>
          <w:ilvl w:val="1"/>
          <w:numId w:val="11"/>
        </w:numPr>
        <w:autoSpaceDE/>
        <w:autoSpaceDN/>
        <w:spacing w:line="276" w:lineRule="auto"/>
        <w:ind w:left="851" w:hanging="425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w przypadku zmiany wysokości minimalnego wynagrodzenia za pracę albo wysokości minimalnej stawki godzinowej, ustalonych na podstawie ustawy z dnia 10 października 2002 r. o minimalnym wynagrodzeniu za pracę;</w:t>
      </w:r>
    </w:p>
    <w:p w:rsidR="006B62FF" w:rsidRPr="00674777" w:rsidRDefault="006B62FF" w:rsidP="006D5637">
      <w:pPr>
        <w:numPr>
          <w:ilvl w:val="1"/>
          <w:numId w:val="11"/>
        </w:numPr>
        <w:autoSpaceDE/>
        <w:autoSpaceDN/>
        <w:spacing w:line="276" w:lineRule="auto"/>
        <w:ind w:left="851" w:hanging="425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w przypadku zmiany zasad podlegania ubezpieczeniom społecznym lub ubezpieczeniu zdrowotnemu lub wysokości stawki składki na ubezpieczenia społeczne lub ubezpieczenie zdrowotne;</w:t>
      </w:r>
    </w:p>
    <w:p w:rsidR="006B62FF" w:rsidRPr="00674777" w:rsidRDefault="006B62FF" w:rsidP="006D5637">
      <w:pPr>
        <w:numPr>
          <w:ilvl w:val="1"/>
          <w:numId w:val="11"/>
        </w:numPr>
        <w:autoSpaceDE/>
        <w:autoSpaceDN/>
        <w:spacing w:line="276" w:lineRule="auto"/>
        <w:ind w:left="851" w:hanging="425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zasad gromadzenia i wysokości wpłat do pracowniczych planów kapitałowych, o których mowa w ustawie z dnia 4 października 2018 r. o pracowniczych planach kapitałowych (Dz.U. z 2020 r., poz. 1342) jeśli zmiany będą miały wpływ na koszty wykonania Umowy przez Wykonawcę;</w:t>
      </w:r>
    </w:p>
    <w:p w:rsidR="006B62FF" w:rsidRPr="00674777" w:rsidRDefault="006B62FF" w:rsidP="006D5637">
      <w:pPr>
        <w:numPr>
          <w:ilvl w:val="1"/>
          <w:numId w:val="11"/>
        </w:numPr>
        <w:autoSpaceDE/>
        <w:autoSpaceDN/>
        <w:spacing w:line="276" w:lineRule="auto"/>
        <w:ind w:left="851" w:hanging="425"/>
        <w:jc w:val="both"/>
        <w:rPr>
          <w:sz w:val="24"/>
          <w:szCs w:val="24"/>
        </w:rPr>
      </w:pPr>
      <w:r w:rsidRPr="00674777">
        <w:rPr>
          <w:sz w:val="24"/>
          <w:szCs w:val="24"/>
        </w:rPr>
        <w:t xml:space="preserve">W przypadku zmiany ceny materiałów lub kosztów związanych z realizacją zamówienia; </w:t>
      </w:r>
    </w:p>
    <w:p w:rsidR="006B62FF" w:rsidRPr="00674777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142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Poziom zmiany ceny materiałów lub kosztów związanych z realizacją zamówienia uprawniający Strony</w:t>
      </w:r>
      <w:r w:rsidRPr="00674777">
        <w:rPr>
          <w:b/>
          <w:sz w:val="24"/>
          <w:szCs w:val="24"/>
        </w:rPr>
        <w:t xml:space="preserve"> </w:t>
      </w:r>
      <w:r w:rsidRPr="00674777">
        <w:rPr>
          <w:sz w:val="24"/>
          <w:szCs w:val="24"/>
        </w:rPr>
        <w:t xml:space="preserve">Umowy do żądania zmiany wynagrodzenia ustala się na </w:t>
      </w:r>
      <w:r w:rsidRPr="00674777">
        <w:rPr>
          <w:color w:val="000000" w:themeColor="text1"/>
          <w:sz w:val="24"/>
          <w:szCs w:val="24"/>
        </w:rPr>
        <w:t>15 %</w:t>
      </w:r>
      <w:r w:rsidRPr="00674777">
        <w:rPr>
          <w:sz w:val="24"/>
          <w:szCs w:val="24"/>
        </w:rPr>
        <w:t xml:space="preserve"> w stosunku do poziomu cen tych samych materiałów lub kosztów z dnia składania ofert. Początkowy termin ustalenia zmiany wynagrodzenia ustala</w:t>
      </w:r>
      <w:r w:rsidR="00674777" w:rsidRPr="00674777">
        <w:rPr>
          <w:sz w:val="24"/>
          <w:szCs w:val="24"/>
        </w:rPr>
        <w:t xml:space="preserve">  </w:t>
      </w:r>
      <w:r w:rsidRPr="00674777">
        <w:rPr>
          <w:sz w:val="24"/>
          <w:szCs w:val="24"/>
        </w:rPr>
        <w:t>się na dzień zaistnienia przesłanki w postaci wzrostu wynagrodzenia ceny materiałów lub kosztów związanych</w:t>
      </w:r>
      <w:r w:rsidR="00674777" w:rsidRPr="00674777">
        <w:rPr>
          <w:sz w:val="24"/>
          <w:szCs w:val="24"/>
        </w:rPr>
        <w:t xml:space="preserve"> </w:t>
      </w:r>
      <w:r w:rsidRPr="00674777">
        <w:rPr>
          <w:sz w:val="24"/>
          <w:szCs w:val="24"/>
        </w:rPr>
        <w:t xml:space="preserve">z realizacją zamówienia </w:t>
      </w:r>
      <w:r w:rsidR="00674777" w:rsidRPr="00674777">
        <w:rPr>
          <w:sz w:val="24"/>
          <w:szCs w:val="24"/>
        </w:rPr>
        <w:br/>
      </w:r>
      <w:r w:rsidRPr="00674777">
        <w:rPr>
          <w:sz w:val="24"/>
          <w:szCs w:val="24"/>
        </w:rPr>
        <w:t xml:space="preserve">o </w:t>
      </w:r>
      <w:r w:rsidRPr="00674777">
        <w:rPr>
          <w:color w:val="000000" w:themeColor="text1"/>
          <w:sz w:val="24"/>
          <w:szCs w:val="24"/>
        </w:rPr>
        <w:t>15 %.</w:t>
      </w:r>
    </w:p>
    <w:p w:rsidR="006B62FF" w:rsidRPr="00674777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142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W sytuacji wystąpienia okoliczności wskazanych w § 1</w:t>
      </w:r>
      <w:r w:rsidR="00674777" w:rsidRPr="00674777">
        <w:rPr>
          <w:sz w:val="24"/>
          <w:szCs w:val="24"/>
        </w:rPr>
        <w:t>5</w:t>
      </w:r>
      <w:r w:rsidRPr="00674777">
        <w:rPr>
          <w:sz w:val="24"/>
          <w:szCs w:val="24"/>
        </w:rPr>
        <w:t xml:space="preserve">, pkt. 1 </w:t>
      </w:r>
      <w:proofErr w:type="spellStart"/>
      <w:r w:rsidRPr="00674777">
        <w:rPr>
          <w:sz w:val="24"/>
          <w:szCs w:val="24"/>
        </w:rPr>
        <w:t>ppkt</w:t>
      </w:r>
      <w:proofErr w:type="spellEnd"/>
      <w:r w:rsidRPr="00674777">
        <w:rPr>
          <w:sz w:val="24"/>
          <w:szCs w:val="24"/>
        </w:rPr>
        <w:t xml:space="preserve"> 1.1 niniejszej umowy Wykonawca jest uprawniony złożyć Zamawiającemu pisemny wniosek o zmianę Umowy w zakresie płatności wynikających</w:t>
      </w:r>
      <w:r w:rsidR="00674777" w:rsidRPr="00674777">
        <w:rPr>
          <w:sz w:val="24"/>
          <w:szCs w:val="24"/>
        </w:rPr>
        <w:t xml:space="preserve"> </w:t>
      </w:r>
      <w:r w:rsidRPr="00674777">
        <w:rPr>
          <w:sz w:val="24"/>
          <w:szCs w:val="24"/>
        </w:rPr>
        <w:t>z faktur wystawionych po wejściu w życie przepisów zmieniających stawkę podatku od towarów i usług. Wniosek powinien zawierać wyczerpujące uzasadnienie faktyczne wraz z kalkulacją i wskazanie podstaw prawnych zmiany stawki podatku od towarów i usług oraz dokładne wyliczenie kwoty wynagrodzenia należnego Wykonawcy po zmianie Umowy.</w:t>
      </w:r>
    </w:p>
    <w:p w:rsidR="006B62FF" w:rsidRPr="00674777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142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W sytuacji wystąpieni</w:t>
      </w:r>
      <w:r w:rsidR="00674777" w:rsidRPr="00674777">
        <w:rPr>
          <w:sz w:val="24"/>
          <w:szCs w:val="24"/>
        </w:rPr>
        <w:t>a okoliczności wskazanych w § 15</w:t>
      </w:r>
      <w:r w:rsidRPr="00674777">
        <w:rPr>
          <w:sz w:val="24"/>
          <w:szCs w:val="24"/>
        </w:rPr>
        <w:t xml:space="preserve">, pkt. 1 </w:t>
      </w:r>
      <w:proofErr w:type="spellStart"/>
      <w:r w:rsidRPr="00674777">
        <w:rPr>
          <w:sz w:val="24"/>
          <w:szCs w:val="24"/>
        </w:rPr>
        <w:t>ppkt</w:t>
      </w:r>
      <w:proofErr w:type="spellEnd"/>
      <w:r w:rsidRPr="00674777">
        <w:rPr>
          <w:sz w:val="24"/>
          <w:szCs w:val="24"/>
        </w:rPr>
        <w:t xml:space="preserve"> 1.2 niniejszej umowy Wykonawca jest uprawniony złożyć Zamawiającemu pisemny wniosek o zmianę Umowy w zakresie płatności wynikających z faktur wystawionych po wejściu w życie przepisów zmieniających wysokość minimalnego wynagrodzenia</w:t>
      </w:r>
      <w:r w:rsidR="00674777" w:rsidRPr="00674777">
        <w:rPr>
          <w:sz w:val="24"/>
          <w:szCs w:val="24"/>
        </w:rPr>
        <w:t xml:space="preserve"> </w:t>
      </w:r>
      <w:r w:rsidRPr="00674777">
        <w:rPr>
          <w:sz w:val="24"/>
          <w:szCs w:val="24"/>
        </w:rPr>
        <w:t>za pracę.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</w:t>
      </w:r>
      <w:r w:rsidR="00674777" w:rsidRPr="00674777">
        <w:rPr>
          <w:sz w:val="24"/>
          <w:szCs w:val="24"/>
        </w:rPr>
        <w:t xml:space="preserve"> </w:t>
      </w:r>
      <w:r w:rsidRPr="00674777">
        <w:rPr>
          <w:sz w:val="24"/>
          <w:szCs w:val="24"/>
        </w:rPr>
        <w:t>a wpływem zmiany minimalnego wynagrodzenia za pracę na kalkulację wynagrodzenia. Wniosek powinien obejmować jedynie dodatkowe koszty realizacji Umowy, które Wykonawca obowiązkowo ponosi w związku</w:t>
      </w:r>
      <w:r w:rsidR="00674777" w:rsidRPr="00674777">
        <w:rPr>
          <w:sz w:val="24"/>
          <w:szCs w:val="24"/>
        </w:rPr>
        <w:t xml:space="preserve"> </w:t>
      </w:r>
      <w:r w:rsidRPr="00674777">
        <w:rPr>
          <w:sz w:val="24"/>
          <w:szCs w:val="24"/>
        </w:rPr>
        <w:t xml:space="preserve">z podwyższeniem wysokości płacy minimalnej. Zamawiający oświadcza, iż nie będzie akceptował kosztów wynikających z podwyższenia wynagrodzeń pracownikom Wykonawcy, które nie są konieczne w celu </w:t>
      </w:r>
      <w:r w:rsidRPr="00674777">
        <w:rPr>
          <w:sz w:val="24"/>
          <w:szCs w:val="24"/>
        </w:rPr>
        <w:br/>
      </w:r>
      <w:r w:rsidRPr="00674777">
        <w:rPr>
          <w:sz w:val="24"/>
          <w:szCs w:val="24"/>
        </w:rPr>
        <w:lastRenderedPageBreak/>
        <w:t>ich dostosowania do wysokości minimalnego wynagrodzenia za pracę, w szczególności koszty podwyższenia wynagrodzenia w kwocie przewyższającej wysokość płacy minimalnej.</w:t>
      </w:r>
    </w:p>
    <w:p w:rsidR="006B62FF" w:rsidRPr="00674777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284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W sytuacji wystąpieni</w:t>
      </w:r>
      <w:r w:rsidR="00674777" w:rsidRPr="00674777">
        <w:rPr>
          <w:sz w:val="24"/>
          <w:szCs w:val="24"/>
        </w:rPr>
        <w:t>a okoliczności wskazanych w § 15</w:t>
      </w:r>
      <w:r w:rsidRPr="00674777">
        <w:rPr>
          <w:sz w:val="24"/>
          <w:szCs w:val="24"/>
        </w:rPr>
        <w:t xml:space="preserve">, pkt. 1 </w:t>
      </w:r>
      <w:proofErr w:type="spellStart"/>
      <w:r w:rsidRPr="00674777">
        <w:rPr>
          <w:sz w:val="24"/>
          <w:szCs w:val="24"/>
        </w:rPr>
        <w:t>ppkt</w:t>
      </w:r>
      <w:proofErr w:type="spellEnd"/>
      <w:r w:rsidRPr="00674777">
        <w:rPr>
          <w:sz w:val="24"/>
          <w:szCs w:val="24"/>
        </w:rPr>
        <w:t xml:space="preserve"> 1.3 i 1.4 niniejszej umowy Wykonawca</w:t>
      </w:r>
      <w:r w:rsidR="00674777" w:rsidRPr="00674777">
        <w:rPr>
          <w:sz w:val="24"/>
          <w:szCs w:val="24"/>
        </w:rPr>
        <w:t xml:space="preserve"> </w:t>
      </w:r>
      <w:r w:rsidRPr="00674777">
        <w:rPr>
          <w:sz w:val="24"/>
          <w:szCs w:val="24"/>
        </w:rPr>
        <w:t>jest uprawniony złożyć Zamawiającemu pisemny wniosek o zmianę Umowy w zakresie płatności wynikających z faktur wystawionych po zmianie zasad podlegania ubezpieczeniom społecznym</w:t>
      </w:r>
      <w:r w:rsidR="00674777" w:rsidRPr="00674777">
        <w:rPr>
          <w:sz w:val="24"/>
          <w:szCs w:val="24"/>
        </w:rPr>
        <w:t xml:space="preserve"> </w:t>
      </w:r>
      <w:r w:rsidRPr="00674777">
        <w:rPr>
          <w:sz w:val="24"/>
          <w:szCs w:val="24"/>
        </w:rPr>
        <w:t>lub ubezpieczeniu zdrowotnemu lub wysokości składki na ubezpieczenia społeczne lub zdrowotne bądź zmianie zasad gromadzenia i wysokości wpłat do pracowniczych planów kapitałowych.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 na kalkulację wynagrodzenia. Wniosek może obejmować jedynie dodatkowe koszty realizacji Umowy, które Wykonawca obowiązkowo ponosi w związku ze zmianą zasad.</w:t>
      </w:r>
    </w:p>
    <w:p w:rsidR="006B62FF" w:rsidRPr="00674777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284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W sytuacji wzrostu ceny materiałów lub kosztów związanych z realizacją zamówienia powyżej 15% Wykonawca jest uprawniony złożyć Zamawiającemu pisemny wniosek o zmianę Umowy w zakresie płatności wynikających z faktur wystawionych po zmianie ceny materiałów lub kosztów związanych</w:t>
      </w:r>
      <w:r w:rsidR="00674777" w:rsidRPr="00674777">
        <w:rPr>
          <w:sz w:val="24"/>
          <w:szCs w:val="24"/>
        </w:rPr>
        <w:t xml:space="preserve"> </w:t>
      </w:r>
      <w:r w:rsidRPr="00674777">
        <w:rPr>
          <w:sz w:val="24"/>
          <w:szCs w:val="24"/>
        </w:rPr>
        <w:t>z realizacją zamówienia Wniosek powinien zawierać wyczerpujące uzasadnienie faktyczne i wskazanie podstaw prawnych oraz kalkulację, dokładne wyliczenie kwoty wynagrodzenia Wykonawcy po zmianie Umowy.</w:t>
      </w:r>
    </w:p>
    <w:p w:rsidR="006B62FF" w:rsidRPr="00674777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284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W sytuacji spadku ceny materiałów lub kosztów związanych z realizacją zamówienia powyżej 15% Zamawiający jest uprawniony złożyć Wykonawcy pisemną informację o zmianie Umowy w zakresie płatności wynikających z faktur wystawionych po zmianie ceny materiałów lub kosztów związanych z realizacją zamówienia. Informacja powinna zawierać wyczerpujące uzasadnienie faktyczne i wskazanie podstaw prawnych oraz dokładne wyliczenie kwoty wynagrodzenia Wykonawcy po zmianie Umowy.</w:t>
      </w:r>
    </w:p>
    <w:p w:rsidR="006B62FF" w:rsidRPr="00674777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284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Wysokość wynagrodzenia Wykonawcy określonego w rozliczeniu częściowym ulegnie waloryzacji o zmianę wskaźnika cen produkcji budowlano-montażowej, ustalanego przez Prezesa Głównego Urzędu Statystycznego</w:t>
      </w:r>
      <w:r w:rsidR="00674777" w:rsidRPr="00674777">
        <w:rPr>
          <w:sz w:val="24"/>
          <w:szCs w:val="24"/>
        </w:rPr>
        <w:t xml:space="preserve"> </w:t>
      </w:r>
      <w:r w:rsidRPr="00674777">
        <w:rPr>
          <w:sz w:val="24"/>
          <w:szCs w:val="24"/>
        </w:rPr>
        <w:t xml:space="preserve">i ogłaszanego w Dzienniku Urzędowym </w:t>
      </w:r>
      <w:r w:rsidR="00674777" w:rsidRPr="00674777">
        <w:rPr>
          <w:sz w:val="24"/>
          <w:szCs w:val="24"/>
        </w:rPr>
        <w:br/>
      </w:r>
      <w:r w:rsidRPr="00674777">
        <w:rPr>
          <w:sz w:val="24"/>
          <w:szCs w:val="24"/>
        </w:rPr>
        <w:t>RP „Monitor Polski”. W przypadku gdyby wskaźniki przestały być dostępne, zastosowanie znajdą inne, najbardziej zbliżone, wskaźniki publikowane przez Prezesa GUS.</w:t>
      </w:r>
    </w:p>
    <w:p w:rsidR="006B62FF" w:rsidRPr="00674777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284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Wniosek, o którym mowa w ust 6 i 7 można złożyć nie wcześniej niż po upływie 6 miesięcy</w:t>
      </w:r>
      <w:r w:rsidR="00674777" w:rsidRPr="00674777">
        <w:rPr>
          <w:sz w:val="24"/>
          <w:szCs w:val="24"/>
        </w:rPr>
        <w:t xml:space="preserve"> </w:t>
      </w:r>
      <w:r w:rsidRPr="00674777">
        <w:rPr>
          <w:sz w:val="24"/>
          <w:szCs w:val="24"/>
        </w:rPr>
        <w:t>od dnia zawarcia umowy (początkowy termin ustalenia zmiany wynagrodzenia).</w:t>
      </w:r>
    </w:p>
    <w:p w:rsidR="006B62FF" w:rsidRPr="00674777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284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Zmiana Umowy w zakresie zmiany wynagrodzen</w:t>
      </w:r>
      <w:r w:rsidR="00674777" w:rsidRPr="00674777">
        <w:rPr>
          <w:sz w:val="24"/>
          <w:szCs w:val="24"/>
        </w:rPr>
        <w:t>ia z przyczyn określonych w § 15</w:t>
      </w:r>
      <w:r w:rsidRPr="00674777">
        <w:rPr>
          <w:sz w:val="24"/>
          <w:szCs w:val="24"/>
        </w:rPr>
        <w:t xml:space="preserve">, pkt. 1 </w:t>
      </w:r>
      <w:proofErr w:type="spellStart"/>
      <w:r w:rsidRPr="00674777">
        <w:rPr>
          <w:sz w:val="24"/>
          <w:szCs w:val="24"/>
        </w:rPr>
        <w:t>ppkt</w:t>
      </w:r>
      <w:proofErr w:type="spellEnd"/>
      <w:r w:rsidRPr="00674777">
        <w:rPr>
          <w:sz w:val="24"/>
          <w:szCs w:val="24"/>
        </w:rPr>
        <w:t>. 1.1-1.5 niniejszej umowy obejmować będzie wyłącznie płatności za prace, których w dniu zmiany odpowiednio stawki podatku VAT, wysokości minimalnego wynagrodzenia za pracę i składki na ubezpieczenia społeczne lub zdrowotne, jeszcze nie wykonano.</w:t>
      </w:r>
    </w:p>
    <w:p w:rsidR="006B62FF" w:rsidRPr="00674777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284"/>
        <w:jc w:val="both"/>
        <w:rPr>
          <w:sz w:val="24"/>
          <w:szCs w:val="24"/>
        </w:rPr>
      </w:pPr>
      <w:r w:rsidRPr="00674777">
        <w:rPr>
          <w:sz w:val="24"/>
          <w:szCs w:val="24"/>
        </w:rPr>
        <w:t>Obowiązek wykazania wpł</w:t>
      </w:r>
      <w:r w:rsidR="00674777" w:rsidRPr="00674777">
        <w:rPr>
          <w:sz w:val="24"/>
          <w:szCs w:val="24"/>
        </w:rPr>
        <w:t>ywu zmian, o których mowa w § 15</w:t>
      </w:r>
      <w:r w:rsidRPr="00674777">
        <w:rPr>
          <w:sz w:val="24"/>
          <w:szCs w:val="24"/>
        </w:rPr>
        <w:t xml:space="preserve">, pkt. 1 </w:t>
      </w:r>
      <w:proofErr w:type="spellStart"/>
      <w:r w:rsidRPr="00674777">
        <w:rPr>
          <w:sz w:val="24"/>
          <w:szCs w:val="24"/>
        </w:rPr>
        <w:t>ppkt</w:t>
      </w:r>
      <w:proofErr w:type="spellEnd"/>
      <w:r w:rsidRPr="00674777">
        <w:rPr>
          <w:sz w:val="24"/>
          <w:szCs w:val="24"/>
        </w:rPr>
        <w:t>. 1.1-1.5 niniejszej umowy na zmianę wynagrodzenia, o którym mowa w § 10 Umowy, należy do Wykonawcy pod rygorem odmowy dokonania zmiany Umowy przez Zamawiającego.</w:t>
      </w:r>
    </w:p>
    <w:p w:rsidR="006B62FF" w:rsidRPr="0092469D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284"/>
        <w:jc w:val="both"/>
        <w:rPr>
          <w:b/>
          <w:sz w:val="24"/>
          <w:szCs w:val="24"/>
        </w:rPr>
      </w:pPr>
      <w:r w:rsidRPr="0092469D">
        <w:rPr>
          <w:sz w:val="24"/>
          <w:szCs w:val="24"/>
        </w:rPr>
        <w:t>Maksymalna wartość poszczególnej zmiany wynagrodzenia, jaką dopuszcza Zamawiający</w:t>
      </w:r>
      <w:r w:rsidRPr="0092469D">
        <w:rPr>
          <w:b/>
          <w:sz w:val="24"/>
          <w:szCs w:val="24"/>
        </w:rPr>
        <w:t xml:space="preserve"> </w:t>
      </w:r>
      <w:r w:rsidRPr="0092469D">
        <w:rPr>
          <w:sz w:val="24"/>
          <w:szCs w:val="24"/>
        </w:rPr>
        <w:t xml:space="preserve">w efekcie zastosowania postanowień o zasadach wprowadzania zmian wysokości wynagrodzenia to 5% wynagrodzenia za zakres Przedmiotu umowy niezrealizowany jeszcze przez Wykonawcę i nieodebrany przez Zamawiającego przed dniem złożenia wniosku, a łączna maksymalna wartość wszystkich zmian wynagrodzenia, jaką dopuszcza Zamawiający w efekcie zastosowania postanowień o zasadach wprowadzania zmian wysokości wynagrodzenia to 2% </w:t>
      </w:r>
      <w:r w:rsidRPr="0092469D">
        <w:rPr>
          <w:sz w:val="24"/>
          <w:szCs w:val="24"/>
        </w:rPr>
        <w:lastRenderedPageBreak/>
        <w:t>w</w:t>
      </w:r>
      <w:r w:rsidR="0092469D" w:rsidRPr="0092469D">
        <w:rPr>
          <w:sz w:val="24"/>
          <w:szCs w:val="24"/>
        </w:rPr>
        <w:t>ynagrodzenia.</w:t>
      </w:r>
    </w:p>
    <w:p w:rsidR="006B62FF" w:rsidRPr="0092469D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284"/>
        <w:jc w:val="both"/>
        <w:rPr>
          <w:b/>
          <w:sz w:val="24"/>
          <w:szCs w:val="24"/>
        </w:rPr>
      </w:pPr>
      <w:r w:rsidRPr="0092469D">
        <w:rPr>
          <w:sz w:val="24"/>
          <w:szCs w:val="24"/>
        </w:rPr>
        <w:t>Przez maksymalną wartość korekt, o której mowa w pkt. 12 należy rozumieć wartość wzrostu lub spadku wynagrodzenia Wykonawcy wynikającą z waloryzacji.</w:t>
      </w:r>
    </w:p>
    <w:p w:rsidR="006B62FF" w:rsidRPr="0092469D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284"/>
        <w:jc w:val="both"/>
        <w:rPr>
          <w:b/>
          <w:sz w:val="24"/>
          <w:szCs w:val="24"/>
        </w:rPr>
      </w:pPr>
      <w:r w:rsidRPr="0092469D">
        <w:rPr>
          <w:sz w:val="24"/>
          <w:szCs w:val="24"/>
        </w:rPr>
        <w:t>Wartość zmiany wynagrodzenia (WZ) określa się na podstawie wzoru:</w:t>
      </w:r>
    </w:p>
    <w:p w:rsidR="006B62FF" w:rsidRPr="0092469D" w:rsidRDefault="006B62FF" w:rsidP="006D5637">
      <w:pPr>
        <w:spacing w:line="276" w:lineRule="auto"/>
        <w:ind w:left="503" w:firstLine="348"/>
        <w:jc w:val="both"/>
        <w:rPr>
          <w:sz w:val="24"/>
          <w:szCs w:val="24"/>
        </w:rPr>
      </w:pPr>
      <w:r w:rsidRPr="0092469D">
        <w:rPr>
          <w:sz w:val="24"/>
          <w:szCs w:val="24"/>
        </w:rPr>
        <w:t>WZ = (W x F)/100, przy czym:</w:t>
      </w:r>
    </w:p>
    <w:p w:rsidR="006B62FF" w:rsidRPr="0092469D" w:rsidRDefault="006B62FF" w:rsidP="006D5637">
      <w:pPr>
        <w:spacing w:line="276" w:lineRule="auto"/>
        <w:ind w:left="851"/>
        <w:jc w:val="both"/>
        <w:rPr>
          <w:sz w:val="24"/>
          <w:szCs w:val="24"/>
        </w:rPr>
      </w:pPr>
      <w:r w:rsidRPr="0092469D">
        <w:rPr>
          <w:sz w:val="24"/>
          <w:szCs w:val="24"/>
        </w:rPr>
        <w:t>W - wynagrodzenie netto za zakres Przedmiotu Umowy, za zakres Przedmiotu umowy niezrealizowany jeszcze przez Wykonawcę i nieodebrany przez Zamawiającego przed dniem złożenia wniosku,</w:t>
      </w:r>
    </w:p>
    <w:p w:rsidR="006B62FF" w:rsidRPr="0092469D" w:rsidRDefault="006B62FF" w:rsidP="006D5637">
      <w:pPr>
        <w:spacing w:line="276" w:lineRule="auto"/>
        <w:ind w:left="851"/>
        <w:jc w:val="both"/>
        <w:rPr>
          <w:sz w:val="24"/>
          <w:szCs w:val="24"/>
        </w:rPr>
      </w:pPr>
      <w:r w:rsidRPr="0092469D">
        <w:rPr>
          <w:sz w:val="24"/>
          <w:szCs w:val="24"/>
        </w:rPr>
        <w:t>F – średnia arytmetyczna czterech następujących po sobie wartości zmiany cen materiałów lub kosztów związanych z realizacją Przedmiotu umowy wynikających z komunikatów Prezesa GUS</w:t>
      </w:r>
    </w:p>
    <w:p w:rsidR="006B62FF" w:rsidRPr="0092469D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284"/>
        <w:jc w:val="both"/>
        <w:rPr>
          <w:sz w:val="24"/>
          <w:szCs w:val="24"/>
        </w:rPr>
      </w:pPr>
      <w:r w:rsidRPr="0092469D">
        <w:rPr>
          <w:sz w:val="24"/>
          <w:szCs w:val="24"/>
        </w:rPr>
        <w:t xml:space="preserve">Postanowień umownych w zakresie waloryzacji nie stosuje się od chwili osiągnięcia limitu, </w:t>
      </w:r>
      <w:r w:rsidRPr="0092469D">
        <w:rPr>
          <w:sz w:val="24"/>
          <w:szCs w:val="24"/>
        </w:rPr>
        <w:br/>
        <w:t>o którym mowa w pkt. 12.</w:t>
      </w:r>
    </w:p>
    <w:p w:rsidR="006B62FF" w:rsidRDefault="006B62FF" w:rsidP="006D5637">
      <w:pPr>
        <w:numPr>
          <w:ilvl w:val="0"/>
          <w:numId w:val="11"/>
        </w:numPr>
        <w:autoSpaceDE/>
        <w:autoSpaceDN/>
        <w:spacing w:line="276" w:lineRule="auto"/>
        <w:ind w:left="426" w:hanging="284"/>
        <w:jc w:val="both"/>
        <w:rPr>
          <w:sz w:val="24"/>
          <w:szCs w:val="24"/>
        </w:rPr>
      </w:pPr>
      <w:r w:rsidRPr="0092469D">
        <w:rPr>
          <w:b/>
          <w:sz w:val="24"/>
          <w:szCs w:val="24"/>
        </w:rPr>
        <w:t>Wykonawca</w:t>
      </w:r>
      <w:r w:rsidRPr="0092469D">
        <w:rPr>
          <w:sz w:val="24"/>
          <w:szCs w:val="24"/>
        </w:rPr>
        <w:t>, którego wynagrodzenie zostało zmienione, zobowiązany jest do zmiany wynagrodzenia przysługującego podwykonawcy, z którym zawarł umowę, w zakresie odpowiadającym zmianom cen materiałów lub kosztów dotyczących zobowiązania podwykonawcom.</w:t>
      </w:r>
    </w:p>
    <w:p w:rsidR="0092469D" w:rsidRDefault="0092469D" w:rsidP="0092469D">
      <w:pPr>
        <w:autoSpaceDE/>
        <w:autoSpaceDN/>
        <w:spacing w:line="276" w:lineRule="auto"/>
        <w:jc w:val="both"/>
        <w:rPr>
          <w:sz w:val="24"/>
          <w:szCs w:val="24"/>
        </w:rPr>
      </w:pPr>
    </w:p>
    <w:p w:rsidR="00BA74E2" w:rsidRDefault="006B62FF" w:rsidP="006D5637">
      <w:pPr>
        <w:pStyle w:val="Nagwek11"/>
        <w:spacing w:before="1" w:line="276" w:lineRule="auto"/>
      </w:pPr>
      <w:bookmarkStart w:id="0" w:name="_GoBack"/>
      <w:bookmarkEnd w:id="0"/>
      <w:r>
        <w:t>§16</w:t>
      </w:r>
    </w:p>
    <w:p w:rsidR="00BA74E2" w:rsidRDefault="00BA74E2" w:rsidP="006D5637">
      <w:pPr>
        <w:pStyle w:val="Tekstpodstawowy"/>
        <w:spacing w:before="11" w:line="276" w:lineRule="auto"/>
        <w:rPr>
          <w:b/>
          <w:sz w:val="23"/>
        </w:rPr>
      </w:pPr>
    </w:p>
    <w:p w:rsidR="00BA74E2" w:rsidRDefault="00C86BC7" w:rsidP="006D5637">
      <w:pPr>
        <w:pStyle w:val="Tekstpodstawowy"/>
        <w:spacing w:line="276" w:lineRule="auto"/>
        <w:ind w:left="836" w:right="184"/>
      </w:pPr>
      <w:r>
        <w:t>Umowę sporządzono w dwóch jednobrzmiących egzemplarzach, po jednym dla każdej ze stron.</w:t>
      </w:r>
    </w:p>
    <w:p w:rsidR="00BA74E2" w:rsidRDefault="00BA74E2" w:rsidP="006D5637">
      <w:pPr>
        <w:pStyle w:val="Tekstpodstawowy"/>
        <w:spacing w:line="276" w:lineRule="auto"/>
        <w:rPr>
          <w:sz w:val="26"/>
        </w:rPr>
      </w:pPr>
    </w:p>
    <w:p w:rsidR="00BA74E2" w:rsidRDefault="00BA74E2" w:rsidP="006D5637">
      <w:pPr>
        <w:pStyle w:val="Tekstpodstawowy"/>
        <w:spacing w:line="276" w:lineRule="auto"/>
        <w:rPr>
          <w:sz w:val="22"/>
        </w:rPr>
      </w:pPr>
    </w:p>
    <w:p w:rsidR="00BA74E2" w:rsidRDefault="00C86BC7" w:rsidP="006D5637">
      <w:pPr>
        <w:pStyle w:val="Tekstpodstawowy"/>
        <w:spacing w:line="276" w:lineRule="auto"/>
        <w:ind w:left="759"/>
      </w:pPr>
      <w:r>
        <w:t>Dargiń, dnia.................................</w:t>
      </w:r>
    </w:p>
    <w:p w:rsidR="00BA74E2" w:rsidRDefault="00BA74E2" w:rsidP="006D5637">
      <w:pPr>
        <w:pStyle w:val="Tekstpodstawowy"/>
        <w:spacing w:line="276" w:lineRule="auto"/>
        <w:rPr>
          <w:sz w:val="26"/>
        </w:rPr>
      </w:pPr>
    </w:p>
    <w:p w:rsidR="00BA74E2" w:rsidRDefault="00BA74E2" w:rsidP="006D5637">
      <w:pPr>
        <w:pStyle w:val="Tekstpodstawowy"/>
        <w:spacing w:line="276" w:lineRule="auto"/>
        <w:rPr>
          <w:sz w:val="26"/>
        </w:rPr>
      </w:pPr>
    </w:p>
    <w:p w:rsidR="00BA74E2" w:rsidRDefault="00BA74E2" w:rsidP="006D5637">
      <w:pPr>
        <w:pStyle w:val="Tekstpodstawowy"/>
        <w:spacing w:line="276" w:lineRule="auto"/>
        <w:rPr>
          <w:sz w:val="26"/>
        </w:rPr>
      </w:pPr>
    </w:p>
    <w:p w:rsidR="00BA74E2" w:rsidRDefault="00C86BC7" w:rsidP="006D5637">
      <w:pPr>
        <w:pStyle w:val="Nagwek11"/>
        <w:tabs>
          <w:tab w:val="left" w:pos="6141"/>
        </w:tabs>
        <w:spacing w:before="208" w:line="276" w:lineRule="auto"/>
        <w:ind w:left="476"/>
        <w:jc w:val="left"/>
      </w:pPr>
      <w:r>
        <w:t xml:space="preserve">   ZAMAWIAJĄCY</w:t>
      </w:r>
      <w:r>
        <w:tab/>
        <w:t xml:space="preserve">                       WYKONAWCA</w:t>
      </w:r>
    </w:p>
    <w:sectPr w:rsidR="00BA74E2" w:rsidSect="00BA74E2">
      <w:pgSz w:w="11910" w:h="16840"/>
      <w:pgMar w:top="1320" w:right="130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121" w:rsidRDefault="00AC0121" w:rsidP="005D4774">
      <w:r>
        <w:separator/>
      </w:r>
    </w:p>
  </w:endnote>
  <w:endnote w:type="continuationSeparator" w:id="0">
    <w:p w:rsidR="00AC0121" w:rsidRDefault="00AC0121" w:rsidP="005D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2019562"/>
      <w:docPartObj>
        <w:docPartGallery w:val="Page Numbers (Bottom of Page)"/>
        <w:docPartUnique/>
      </w:docPartObj>
    </w:sdtPr>
    <w:sdtContent>
      <w:p w:rsidR="005D4774" w:rsidRDefault="005D47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5D4774" w:rsidRDefault="005D47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121" w:rsidRDefault="00AC0121" w:rsidP="005D4774">
      <w:r>
        <w:separator/>
      </w:r>
    </w:p>
  </w:footnote>
  <w:footnote w:type="continuationSeparator" w:id="0">
    <w:p w:rsidR="00AC0121" w:rsidRDefault="00AC0121" w:rsidP="005D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15796"/>
    <w:multiLevelType w:val="hybridMultilevel"/>
    <w:tmpl w:val="CE10B29C"/>
    <w:lvl w:ilvl="0" w:tplc="BD562968">
      <w:start w:val="1"/>
      <w:numFmt w:val="decimal"/>
      <w:lvlText w:val="%1."/>
      <w:lvlJc w:val="left"/>
      <w:pPr>
        <w:ind w:left="726" w:hanging="3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091CD74E">
      <w:start w:val="1"/>
      <w:numFmt w:val="lowerLetter"/>
      <w:lvlText w:val="%2)"/>
      <w:lvlJc w:val="left"/>
      <w:pPr>
        <w:ind w:left="1134" w:hanging="425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pl-PL" w:eastAsia="en-US" w:bidi="ar-SA"/>
      </w:rPr>
    </w:lvl>
    <w:lvl w:ilvl="2" w:tplc="44BA2920">
      <w:numFmt w:val="bullet"/>
      <w:lvlText w:val="•"/>
      <w:lvlJc w:val="left"/>
      <w:pPr>
        <w:ind w:left="2072" w:hanging="425"/>
      </w:pPr>
      <w:rPr>
        <w:rFonts w:hint="default"/>
        <w:lang w:val="pl-PL" w:eastAsia="en-US" w:bidi="ar-SA"/>
      </w:rPr>
    </w:lvl>
    <w:lvl w:ilvl="3" w:tplc="3A9CF6A4">
      <w:numFmt w:val="bullet"/>
      <w:lvlText w:val="•"/>
      <w:lvlJc w:val="left"/>
      <w:pPr>
        <w:ind w:left="3015" w:hanging="425"/>
      </w:pPr>
      <w:rPr>
        <w:rFonts w:hint="default"/>
        <w:lang w:val="pl-PL" w:eastAsia="en-US" w:bidi="ar-SA"/>
      </w:rPr>
    </w:lvl>
    <w:lvl w:ilvl="4" w:tplc="726E770A">
      <w:numFmt w:val="bullet"/>
      <w:lvlText w:val="•"/>
      <w:lvlJc w:val="left"/>
      <w:pPr>
        <w:ind w:left="3958" w:hanging="425"/>
      </w:pPr>
      <w:rPr>
        <w:rFonts w:hint="default"/>
        <w:lang w:val="pl-PL" w:eastAsia="en-US" w:bidi="ar-SA"/>
      </w:rPr>
    </w:lvl>
    <w:lvl w:ilvl="5" w:tplc="46824338">
      <w:numFmt w:val="bullet"/>
      <w:lvlText w:val="•"/>
      <w:lvlJc w:val="left"/>
      <w:pPr>
        <w:ind w:left="4901" w:hanging="425"/>
      </w:pPr>
      <w:rPr>
        <w:rFonts w:hint="default"/>
        <w:lang w:val="pl-PL" w:eastAsia="en-US" w:bidi="ar-SA"/>
      </w:rPr>
    </w:lvl>
    <w:lvl w:ilvl="6" w:tplc="29482918">
      <w:numFmt w:val="bullet"/>
      <w:lvlText w:val="•"/>
      <w:lvlJc w:val="left"/>
      <w:pPr>
        <w:ind w:left="5844" w:hanging="425"/>
      </w:pPr>
      <w:rPr>
        <w:rFonts w:hint="default"/>
        <w:lang w:val="pl-PL" w:eastAsia="en-US" w:bidi="ar-SA"/>
      </w:rPr>
    </w:lvl>
    <w:lvl w:ilvl="7" w:tplc="EF24B7E6">
      <w:numFmt w:val="bullet"/>
      <w:lvlText w:val="•"/>
      <w:lvlJc w:val="left"/>
      <w:pPr>
        <w:ind w:left="6787" w:hanging="425"/>
      </w:pPr>
      <w:rPr>
        <w:rFonts w:hint="default"/>
        <w:lang w:val="pl-PL" w:eastAsia="en-US" w:bidi="ar-SA"/>
      </w:rPr>
    </w:lvl>
    <w:lvl w:ilvl="8" w:tplc="A32A344A">
      <w:numFmt w:val="bullet"/>
      <w:lvlText w:val="•"/>
      <w:lvlJc w:val="left"/>
      <w:pPr>
        <w:ind w:left="7730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21CA07DA"/>
    <w:multiLevelType w:val="hybridMultilevel"/>
    <w:tmpl w:val="BC3AAC0E"/>
    <w:lvl w:ilvl="0" w:tplc="02086A3E">
      <w:start w:val="1"/>
      <w:numFmt w:val="decimal"/>
      <w:lvlText w:val="%1."/>
      <w:lvlJc w:val="left"/>
      <w:pPr>
        <w:ind w:left="903" w:hanging="42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2AC40DBC">
      <w:start w:val="1"/>
      <w:numFmt w:val="decimal"/>
      <w:lvlText w:val="%2)"/>
      <w:lvlJc w:val="left"/>
      <w:pPr>
        <w:ind w:left="1263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699A97D6">
      <w:start w:val="1"/>
      <w:numFmt w:val="lowerLetter"/>
      <w:lvlText w:val="%3)"/>
      <w:lvlJc w:val="left"/>
      <w:pPr>
        <w:ind w:left="1623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3" w:tplc="72FA7CA8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4" w:tplc="9D625162">
      <w:numFmt w:val="bullet"/>
      <w:lvlText w:val="•"/>
      <w:lvlJc w:val="left"/>
      <w:pPr>
        <w:ind w:left="2769" w:hanging="360"/>
      </w:pPr>
      <w:rPr>
        <w:rFonts w:hint="default"/>
        <w:lang w:val="pl-PL" w:eastAsia="en-US" w:bidi="ar-SA"/>
      </w:rPr>
    </w:lvl>
    <w:lvl w:ilvl="5" w:tplc="B2A6FC70">
      <w:numFmt w:val="bullet"/>
      <w:lvlText w:val="•"/>
      <w:lvlJc w:val="left"/>
      <w:pPr>
        <w:ind w:left="3918" w:hanging="360"/>
      </w:pPr>
      <w:rPr>
        <w:rFonts w:hint="default"/>
        <w:lang w:val="pl-PL" w:eastAsia="en-US" w:bidi="ar-SA"/>
      </w:rPr>
    </w:lvl>
    <w:lvl w:ilvl="6" w:tplc="15F01F94">
      <w:numFmt w:val="bullet"/>
      <w:lvlText w:val="•"/>
      <w:lvlJc w:val="left"/>
      <w:pPr>
        <w:ind w:left="5068" w:hanging="360"/>
      </w:pPr>
      <w:rPr>
        <w:rFonts w:hint="default"/>
        <w:lang w:val="pl-PL" w:eastAsia="en-US" w:bidi="ar-SA"/>
      </w:rPr>
    </w:lvl>
    <w:lvl w:ilvl="7" w:tplc="C054CAA8">
      <w:numFmt w:val="bullet"/>
      <w:lvlText w:val="•"/>
      <w:lvlJc w:val="left"/>
      <w:pPr>
        <w:ind w:left="6217" w:hanging="360"/>
      </w:pPr>
      <w:rPr>
        <w:rFonts w:hint="default"/>
        <w:lang w:val="pl-PL" w:eastAsia="en-US" w:bidi="ar-SA"/>
      </w:rPr>
    </w:lvl>
    <w:lvl w:ilvl="8" w:tplc="3DD8D22C">
      <w:numFmt w:val="bullet"/>
      <w:lvlText w:val="•"/>
      <w:lvlJc w:val="left"/>
      <w:pPr>
        <w:ind w:left="736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3070ED9"/>
    <w:multiLevelType w:val="multilevel"/>
    <w:tmpl w:val="2DD8442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D0AAD"/>
    <w:multiLevelType w:val="hybridMultilevel"/>
    <w:tmpl w:val="752ECE68"/>
    <w:lvl w:ilvl="0" w:tplc="055CF360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en-US" w:bidi="ar-SA"/>
      </w:rPr>
    </w:lvl>
    <w:lvl w:ilvl="1" w:tplc="518CD8DE">
      <w:numFmt w:val="bullet"/>
      <w:lvlText w:val="•"/>
      <w:lvlJc w:val="left"/>
      <w:pPr>
        <w:ind w:left="1398" w:hanging="284"/>
      </w:pPr>
      <w:rPr>
        <w:rFonts w:hint="default"/>
        <w:lang w:val="pl-PL" w:eastAsia="en-US" w:bidi="ar-SA"/>
      </w:rPr>
    </w:lvl>
    <w:lvl w:ilvl="2" w:tplc="45E24AA4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EB4EC8C4">
      <w:numFmt w:val="bullet"/>
      <w:lvlText w:val="•"/>
      <w:lvlJc w:val="left"/>
      <w:pPr>
        <w:ind w:left="3235" w:hanging="284"/>
      </w:pPr>
      <w:rPr>
        <w:rFonts w:hint="default"/>
        <w:lang w:val="pl-PL" w:eastAsia="en-US" w:bidi="ar-SA"/>
      </w:rPr>
    </w:lvl>
    <w:lvl w:ilvl="4" w:tplc="9F5276D2">
      <w:numFmt w:val="bullet"/>
      <w:lvlText w:val="•"/>
      <w:lvlJc w:val="left"/>
      <w:pPr>
        <w:ind w:left="4154" w:hanging="284"/>
      </w:pPr>
      <w:rPr>
        <w:rFonts w:hint="default"/>
        <w:lang w:val="pl-PL" w:eastAsia="en-US" w:bidi="ar-SA"/>
      </w:rPr>
    </w:lvl>
    <w:lvl w:ilvl="5" w:tplc="CE2A960E">
      <w:numFmt w:val="bullet"/>
      <w:lvlText w:val="•"/>
      <w:lvlJc w:val="left"/>
      <w:pPr>
        <w:ind w:left="5073" w:hanging="284"/>
      </w:pPr>
      <w:rPr>
        <w:rFonts w:hint="default"/>
        <w:lang w:val="pl-PL" w:eastAsia="en-US" w:bidi="ar-SA"/>
      </w:rPr>
    </w:lvl>
    <w:lvl w:ilvl="6" w:tplc="43EE80C4">
      <w:numFmt w:val="bullet"/>
      <w:lvlText w:val="•"/>
      <w:lvlJc w:val="left"/>
      <w:pPr>
        <w:ind w:left="5991" w:hanging="284"/>
      </w:pPr>
      <w:rPr>
        <w:rFonts w:hint="default"/>
        <w:lang w:val="pl-PL" w:eastAsia="en-US" w:bidi="ar-SA"/>
      </w:rPr>
    </w:lvl>
    <w:lvl w:ilvl="7" w:tplc="53B230C0">
      <w:numFmt w:val="bullet"/>
      <w:lvlText w:val="•"/>
      <w:lvlJc w:val="left"/>
      <w:pPr>
        <w:ind w:left="6910" w:hanging="284"/>
      </w:pPr>
      <w:rPr>
        <w:rFonts w:hint="default"/>
        <w:lang w:val="pl-PL" w:eastAsia="en-US" w:bidi="ar-SA"/>
      </w:rPr>
    </w:lvl>
    <w:lvl w:ilvl="8" w:tplc="B3C04830">
      <w:numFmt w:val="bullet"/>
      <w:lvlText w:val="•"/>
      <w:lvlJc w:val="left"/>
      <w:pPr>
        <w:ind w:left="782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6C1031C"/>
    <w:multiLevelType w:val="multilevel"/>
    <w:tmpl w:val="EB3AC110"/>
    <w:lvl w:ilvl="0">
      <w:start w:val="1"/>
      <w:numFmt w:val="decimal"/>
      <w:lvlText w:val="%1."/>
      <w:lvlJc w:val="left"/>
      <w:pPr>
        <w:ind w:left="792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9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5" w15:restartNumberingAfterBreak="0">
    <w:nsid w:val="2F5C1717"/>
    <w:multiLevelType w:val="hybridMultilevel"/>
    <w:tmpl w:val="EB04B9F6"/>
    <w:lvl w:ilvl="0" w:tplc="9DE4A5D8">
      <w:start w:val="1"/>
      <w:numFmt w:val="decimal"/>
      <w:lvlText w:val="%1."/>
      <w:lvlJc w:val="left"/>
      <w:pPr>
        <w:ind w:left="759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1" w:tplc="F746D01A">
      <w:start w:val="1"/>
      <w:numFmt w:val="lowerLetter"/>
      <w:lvlText w:val="%2)"/>
      <w:lvlJc w:val="left"/>
      <w:pPr>
        <w:ind w:left="1021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0DE8B8C4">
      <w:numFmt w:val="bullet"/>
      <w:lvlText w:val="•"/>
      <w:lvlJc w:val="left"/>
      <w:pPr>
        <w:ind w:left="1980" w:hanging="245"/>
      </w:pPr>
      <w:rPr>
        <w:rFonts w:hint="default"/>
        <w:lang w:val="pl-PL" w:eastAsia="en-US" w:bidi="ar-SA"/>
      </w:rPr>
    </w:lvl>
    <w:lvl w:ilvl="3" w:tplc="F0884056">
      <w:numFmt w:val="bullet"/>
      <w:lvlText w:val="•"/>
      <w:lvlJc w:val="left"/>
      <w:pPr>
        <w:ind w:left="2941" w:hanging="245"/>
      </w:pPr>
      <w:rPr>
        <w:rFonts w:hint="default"/>
        <w:lang w:val="pl-PL" w:eastAsia="en-US" w:bidi="ar-SA"/>
      </w:rPr>
    </w:lvl>
    <w:lvl w:ilvl="4" w:tplc="877AE5F8">
      <w:numFmt w:val="bullet"/>
      <w:lvlText w:val="•"/>
      <w:lvlJc w:val="left"/>
      <w:pPr>
        <w:ind w:left="3902" w:hanging="245"/>
      </w:pPr>
      <w:rPr>
        <w:rFonts w:hint="default"/>
        <w:lang w:val="pl-PL" w:eastAsia="en-US" w:bidi="ar-SA"/>
      </w:rPr>
    </w:lvl>
    <w:lvl w:ilvl="5" w:tplc="06763636">
      <w:numFmt w:val="bullet"/>
      <w:lvlText w:val="•"/>
      <w:lvlJc w:val="left"/>
      <w:pPr>
        <w:ind w:left="4862" w:hanging="245"/>
      </w:pPr>
      <w:rPr>
        <w:rFonts w:hint="default"/>
        <w:lang w:val="pl-PL" w:eastAsia="en-US" w:bidi="ar-SA"/>
      </w:rPr>
    </w:lvl>
    <w:lvl w:ilvl="6" w:tplc="08EC8E52">
      <w:numFmt w:val="bullet"/>
      <w:lvlText w:val="•"/>
      <w:lvlJc w:val="left"/>
      <w:pPr>
        <w:ind w:left="5823" w:hanging="245"/>
      </w:pPr>
      <w:rPr>
        <w:rFonts w:hint="default"/>
        <w:lang w:val="pl-PL" w:eastAsia="en-US" w:bidi="ar-SA"/>
      </w:rPr>
    </w:lvl>
    <w:lvl w:ilvl="7" w:tplc="80A0070E">
      <w:numFmt w:val="bullet"/>
      <w:lvlText w:val="•"/>
      <w:lvlJc w:val="left"/>
      <w:pPr>
        <w:ind w:left="6784" w:hanging="245"/>
      </w:pPr>
      <w:rPr>
        <w:rFonts w:hint="default"/>
        <w:lang w:val="pl-PL" w:eastAsia="en-US" w:bidi="ar-SA"/>
      </w:rPr>
    </w:lvl>
    <w:lvl w:ilvl="8" w:tplc="1C4868CA">
      <w:numFmt w:val="bullet"/>
      <w:lvlText w:val="•"/>
      <w:lvlJc w:val="left"/>
      <w:pPr>
        <w:ind w:left="7744" w:hanging="245"/>
      </w:pPr>
      <w:rPr>
        <w:rFonts w:hint="default"/>
        <w:lang w:val="pl-PL" w:eastAsia="en-US" w:bidi="ar-SA"/>
      </w:rPr>
    </w:lvl>
  </w:abstractNum>
  <w:abstractNum w:abstractNumId="6" w15:restartNumberingAfterBreak="0">
    <w:nsid w:val="306D0746"/>
    <w:multiLevelType w:val="hybridMultilevel"/>
    <w:tmpl w:val="7E4CAA9A"/>
    <w:lvl w:ilvl="0" w:tplc="851E78EE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1" w:tplc="BDD42594">
      <w:numFmt w:val="bullet"/>
      <w:lvlText w:val="•"/>
      <w:lvlJc w:val="left"/>
      <w:pPr>
        <w:ind w:left="600" w:hanging="284"/>
      </w:pPr>
      <w:rPr>
        <w:rFonts w:hint="default"/>
        <w:lang w:val="pl-PL" w:eastAsia="en-US" w:bidi="ar-SA"/>
      </w:rPr>
    </w:lvl>
    <w:lvl w:ilvl="2" w:tplc="F3A20D04">
      <w:numFmt w:val="bullet"/>
      <w:lvlText w:val="•"/>
      <w:lvlJc w:val="left"/>
      <w:pPr>
        <w:ind w:left="1607" w:hanging="284"/>
      </w:pPr>
      <w:rPr>
        <w:rFonts w:hint="default"/>
        <w:lang w:val="pl-PL" w:eastAsia="en-US" w:bidi="ar-SA"/>
      </w:rPr>
    </w:lvl>
    <w:lvl w:ilvl="3" w:tplc="921E1670">
      <w:numFmt w:val="bullet"/>
      <w:lvlText w:val="•"/>
      <w:lvlJc w:val="left"/>
      <w:pPr>
        <w:ind w:left="2614" w:hanging="284"/>
      </w:pPr>
      <w:rPr>
        <w:rFonts w:hint="default"/>
        <w:lang w:val="pl-PL" w:eastAsia="en-US" w:bidi="ar-SA"/>
      </w:rPr>
    </w:lvl>
    <w:lvl w:ilvl="4" w:tplc="3872BB02">
      <w:numFmt w:val="bullet"/>
      <w:lvlText w:val="•"/>
      <w:lvlJc w:val="left"/>
      <w:pPr>
        <w:ind w:left="3622" w:hanging="284"/>
      </w:pPr>
      <w:rPr>
        <w:rFonts w:hint="default"/>
        <w:lang w:val="pl-PL" w:eastAsia="en-US" w:bidi="ar-SA"/>
      </w:rPr>
    </w:lvl>
    <w:lvl w:ilvl="5" w:tplc="B5A62F30">
      <w:numFmt w:val="bullet"/>
      <w:lvlText w:val="•"/>
      <w:lvlJc w:val="left"/>
      <w:pPr>
        <w:ind w:left="4629" w:hanging="284"/>
      </w:pPr>
      <w:rPr>
        <w:rFonts w:hint="default"/>
        <w:lang w:val="pl-PL" w:eastAsia="en-US" w:bidi="ar-SA"/>
      </w:rPr>
    </w:lvl>
    <w:lvl w:ilvl="6" w:tplc="A2A40796">
      <w:numFmt w:val="bullet"/>
      <w:lvlText w:val="•"/>
      <w:lvlJc w:val="left"/>
      <w:pPr>
        <w:ind w:left="5636" w:hanging="284"/>
      </w:pPr>
      <w:rPr>
        <w:rFonts w:hint="default"/>
        <w:lang w:val="pl-PL" w:eastAsia="en-US" w:bidi="ar-SA"/>
      </w:rPr>
    </w:lvl>
    <w:lvl w:ilvl="7" w:tplc="7B60836C">
      <w:numFmt w:val="bullet"/>
      <w:lvlText w:val="•"/>
      <w:lvlJc w:val="left"/>
      <w:pPr>
        <w:ind w:left="6644" w:hanging="284"/>
      </w:pPr>
      <w:rPr>
        <w:rFonts w:hint="default"/>
        <w:lang w:val="pl-PL" w:eastAsia="en-US" w:bidi="ar-SA"/>
      </w:rPr>
    </w:lvl>
    <w:lvl w:ilvl="8" w:tplc="49084750">
      <w:numFmt w:val="bullet"/>
      <w:lvlText w:val="•"/>
      <w:lvlJc w:val="left"/>
      <w:pPr>
        <w:ind w:left="765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19B23F0"/>
    <w:multiLevelType w:val="hybridMultilevel"/>
    <w:tmpl w:val="C74AE22E"/>
    <w:lvl w:ilvl="0" w:tplc="920C7504">
      <w:start w:val="1"/>
      <w:numFmt w:val="decimal"/>
      <w:lvlText w:val="%1."/>
      <w:lvlJc w:val="left"/>
      <w:pPr>
        <w:ind w:left="759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l-PL" w:eastAsia="en-US" w:bidi="ar-SA"/>
      </w:rPr>
    </w:lvl>
    <w:lvl w:ilvl="1" w:tplc="9BF6BC50">
      <w:numFmt w:val="bullet"/>
      <w:lvlText w:val="•"/>
      <w:lvlJc w:val="left"/>
      <w:pPr>
        <w:ind w:left="1650" w:hanging="284"/>
      </w:pPr>
      <w:rPr>
        <w:rFonts w:hint="default"/>
        <w:lang w:val="pl-PL" w:eastAsia="en-US" w:bidi="ar-SA"/>
      </w:rPr>
    </w:lvl>
    <w:lvl w:ilvl="2" w:tplc="D82492EA">
      <w:numFmt w:val="bullet"/>
      <w:lvlText w:val="•"/>
      <w:lvlJc w:val="left"/>
      <w:pPr>
        <w:ind w:left="2541" w:hanging="284"/>
      </w:pPr>
      <w:rPr>
        <w:rFonts w:hint="default"/>
        <w:lang w:val="pl-PL" w:eastAsia="en-US" w:bidi="ar-SA"/>
      </w:rPr>
    </w:lvl>
    <w:lvl w:ilvl="3" w:tplc="9E1AFCE0">
      <w:numFmt w:val="bullet"/>
      <w:lvlText w:val="•"/>
      <w:lvlJc w:val="left"/>
      <w:pPr>
        <w:ind w:left="3431" w:hanging="284"/>
      </w:pPr>
      <w:rPr>
        <w:rFonts w:hint="default"/>
        <w:lang w:val="pl-PL" w:eastAsia="en-US" w:bidi="ar-SA"/>
      </w:rPr>
    </w:lvl>
    <w:lvl w:ilvl="4" w:tplc="BF3ABD62">
      <w:numFmt w:val="bullet"/>
      <w:lvlText w:val="•"/>
      <w:lvlJc w:val="left"/>
      <w:pPr>
        <w:ind w:left="4322" w:hanging="284"/>
      </w:pPr>
      <w:rPr>
        <w:rFonts w:hint="default"/>
        <w:lang w:val="pl-PL" w:eastAsia="en-US" w:bidi="ar-SA"/>
      </w:rPr>
    </w:lvl>
    <w:lvl w:ilvl="5" w:tplc="E2A094CA">
      <w:numFmt w:val="bullet"/>
      <w:lvlText w:val="•"/>
      <w:lvlJc w:val="left"/>
      <w:pPr>
        <w:ind w:left="5213" w:hanging="284"/>
      </w:pPr>
      <w:rPr>
        <w:rFonts w:hint="default"/>
        <w:lang w:val="pl-PL" w:eastAsia="en-US" w:bidi="ar-SA"/>
      </w:rPr>
    </w:lvl>
    <w:lvl w:ilvl="6" w:tplc="AC527026">
      <w:numFmt w:val="bullet"/>
      <w:lvlText w:val="•"/>
      <w:lvlJc w:val="left"/>
      <w:pPr>
        <w:ind w:left="6103" w:hanging="284"/>
      </w:pPr>
      <w:rPr>
        <w:rFonts w:hint="default"/>
        <w:lang w:val="pl-PL" w:eastAsia="en-US" w:bidi="ar-SA"/>
      </w:rPr>
    </w:lvl>
    <w:lvl w:ilvl="7" w:tplc="DD78BEB6">
      <w:numFmt w:val="bullet"/>
      <w:lvlText w:val="•"/>
      <w:lvlJc w:val="left"/>
      <w:pPr>
        <w:ind w:left="6994" w:hanging="284"/>
      </w:pPr>
      <w:rPr>
        <w:rFonts w:hint="default"/>
        <w:lang w:val="pl-PL" w:eastAsia="en-US" w:bidi="ar-SA"/>
      </w:rPr>
    </w:lvl>
    <w:lvl w:ilvl="8" w:tplc="E7843182">
      <w:numFmt w:val="bullet"/>
      <w:lvlText w:val="•"/>
      <w:lvlJc w:val="left"/>
      <w:pPr>
        <w:ind w:left="7885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5B132D3A"/>
    <w:multiLevelType w:val="hybridMultilevel"/>
    <w:tmpl w:val="94FC2412"/>
    <w:lvl w:ilvl="0" w:tplc="466888E2">
      <w:start w:val="1"/>
      <w:numFmt w:val="decimal"/>
      <w:lvlText w:val="%1."/>
      <w:lvlJc w:val="left"/>
      <w:pPr>
        <w:ind w:left="476" w:hanging="36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C7FCA5F4">
      <w:start w:val="1"/>
      <w:numFmt w:val="decimal"/>
      <w:lvlText w:val="%2."/>
      <w:lvlJc w:val="left"/>
      <w:pPr>
        <w:ind w:left="759" w:hanging="34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2" w:tplc="05F047B6">
      <w:numFmt w:val="bullet"/>
      <w:lvlText w:val="•"/>
      <w:lvlJc w:val="left"/>
      <w:pPr>
        <w:ind w:left="1749" w:hanging="344"/>
      </w:pPr>
      <w:rPr>
        <w:rFonts w:hint="default"/>
        <w:lang w:val="pl-PL" w:eastAsia="en-US" w:bidi="ar-SA"/>
      </w:rPr>
    </w:lvl>
    <w:lvl w:ilvl="3" w:tplc="91F032BE">
      <w:numFmt w:val="bullet"/>
      <w:lvlText w:val="•"/>
      <w:lvlJc w:val="left"/>
      <w:pPr>
        <w:ind w:left="2739" w:hanging="344"/>
      </w:pPr>
      <w:rPr>
        <w:rFonts w:hint="default"/>
        <w:lang w:val="pl-PL" w:eastAsia="en-US" w:bidi="ar-SA"/>
      </w:rPr>
    </w:lvl>
    <w:lvl w:ilvl="4" w:tplc="02D624CA">
      <w:numFmt w:val="bullet"/>
      <w:lvlText w:val="•"/>
      <w:lvlJc w:val="left"/>
      <w:pPr>
        <w:ind w:left="3728" w:hanging="344"/>
      </w:pPr>
      <w:rPr>
        <w:rFonts w:hint="default"/>
        <w:lang w:val="pl-PL" w:eastAsia="en-US" w:bidi="ar-SA"/>
      </w:rPr>
    </w:lvl>
    <w:lvl w:ilvl="5" w:tplc="D1AAE956">
      <w:numFmt w:val="bullet"/>
      <w:lvlText w:val="•"/>
      <w:lvlJc w:val="left"/>
      <w:pPr>
        <w:ind w:left="4718" w:hanging="344"/>
      </w:pPr>
      <w:rPr>
        <w:rFonts w:hint="default"/>
        <w:lang w:val="pl-PL" w:eastAsia="en-US" w:bidi="ar-SA"/>
      </w:rPr>
    </w:lvl>
    <w:lvl w:ilvl="6" w:tplc="50901D02">
      <w:numFmt w:val="bullet"/>
      <w:lvlText w:val="•"/>
      <w:lvlJc w:val="left"/>
      <w:pPr>
        <w:ind w:left="5708" w:hanging="344"/>
      </w:pPr>
      <w:rPr>
        <w:rFonts w:hint="default"/>
        <w:lang w:val="pl-PL" w:eastAsia="en-US" w:bidi="ar-SA"/>
      </w:rPr>
    </w:lvl>
    <w:lvl w:ilvl="7" w:tplc="331C09C0">
      <w:numFmt w:val="bullet"/>
      <w:lvlText w:val="•"/>
      <w:lvlJc w:val="left"/>
      <w:pPr>
        <w:ind w:left="6697" w:hanging="344"/>
      </w:pPr>
      <w:rPr>
        <w:rFonts w:hint="default"/>
        <w:lang w:val="pl-PL" w:eastAsia="en-US" w:bidi="ar-SA"/>
      </w:rPr>
    </w:lvl>
    <w:lvl w:ilvl="8" w:tplc="5AC46496">
      <w:numFmt w:val="bullet"/>
      <w:lvlText w:val="•"/>
      <w:lvlJc w:val="left"/>
      <w:pPr>
        <w:ind w:left="7687" w:hanging="344"/>
      </w:pPr>
      <w:rPr>
        <w:rFonts w:hint="default"/>
        <w:lang w:val="pl-PL" w:eastAsia="en-US" w:bidi="ar-SA"/>
      </w:rPr>
    </w:lvl>
  </w:abstractNum>
  <w:abstractNum w:abstractNumId="9" w15:restartNumberingAfterBreak="0">
    <w:nsid w:val="5FEA6086"/>
    <w:multiLevelType w:val="hybridMultilevel"/>
    <w:tmpl w:val="6BC02706"/>
    <w:lvl w:ilvl="0" w:tplc="9836F5F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l-PL" w:eastAsia="en-US" w:bidi="ar-SA"/>
      </w:rPr>
    </w:lvl>
    <w:lvl w:ilvl="1" w:tplc="B4C20DB6">
      <w:numFmt w:val="bullet"/>
      <w:lvlText w:val="•"/>
      <w:lvlJc w:val="left"/>
      <w:pPr>
        <w:ind w:left="1722" w:hanging="360"/>
      </w:pPr>
      <w:rPr>
        <w:rFonts w:hint="default"/>
        <w:lang w:val="pl-PL" w:eastAsia="en-US" w:bidi="ar-SA"/>
      </w:rPr>
    </w:lvl>
    <w:lvl w:ilvl="2" w:tplc="62FE1C78">
      <w:numFmt w:val="bullet"/>
      <w:lvlText w:val="•"/>
      <w:lvlJc w:val="left"/>
      <w:pPr>
        <w:ind w:left="2605" w:hanging="360"/>
      </w:pPr>
      <w:rPr>
        <w:rFonts w:hint="default"/>
        <w:lang w:val="pl-PL" w:eastAsia="en-US" w:bidi="ar-SA"/>
      </w:rPr>
    </w:lvl>
    <w:lvl w:ilvl="3" w:tplc="997CB946">
      <w:numFmt w:val="bullet"/>
      <w:lvlText w:val="•"/>
      <w:lvlJc w:val="left"/>
      <w:pPr>
        <w:ind w:left="3487" w:hanging="360"/>
      </w:pPr>
      <w:rPr>
        <w:rFonts w:hint="default"/>
        <w:lang w:val="pl-PL" w:eastAsia="en-US" w:bidi="ar-SA"/>
      </w:rPr>
    </w:lvl>
    <w:lvl w:ilvl="4" w:tplc="570E34C0">
      <w:numFmt w:val="bullet"/>
      <w:lvlText w:val="•"/>
      <w:lvlJc w:val="left"/>
      <w:pPr>
        <w:ind w:left="4370" w:hanging="360"/>
      </w:pPr>
      <w:rPr>
        <w:rFonts w:hint="default"/>
        <w:lang w:val="pl-PL" w:eastAsia="en-US" w:bidi="ar-SA"/>
      </w:rPr>
    </w:lvl>
    <w:lvl w:ilvl="5" w:tplc="2542D048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11CE5B6A">
      <w:numFmt w:val="bullet"/>
      <w:lvlText w:val="•"/>
      <w:lvlJc w:val="left"/>
      <w:pPr>
        <w:ind w:left="6135" w:hanging="360"/>
      </w:pPr>
      <w:rPr>
        <w:rFonts w:hint="default"/>
        <w:lang w:val="pl-PL" w:eastAsia="en-US" w:bidi="ar-SA"/>
      </w:rPr>
    </w:lvl>
    <w:lvl w:ilvl="7" w:tplc="5E1A9B04">
      <w:numFmt w:val="bullet"/>
      <w:lvlText w:val="•"/>
      <w:lvlJc w:val="left"/>
      <w:pPr>
        <w:ind w:left="7018" w:hanging="360"/>
      </w:pPr>
      <w:rPr>
        <w:rFonts w:hint="default"/>
        <w:lang w:val="pl-PL" w:eastAsia="en-US" w:bidi="ar-SA"/>
      </w:rPr>
    </w:lvl>
    <w:lvl w:ilvl="8" w:tplc="5106A65E">
      <w:numFmt w:val="bullet"/>
      <w:lvlText w:val="•"/>
      <w:lvlJc w:val="left"/>
      <w:pPr>
        <w:ind w:left="790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6330185"/>
    <w:multiLevelType w:val="hybridMultilevel"/>
    <w:tmpl w:val="F216EF7C"/>
    <w:lvl w:ilvl="0" w:tplc="281E8AE2">
      <w:start w:val="1"/>
      <w:numFmt w:val="decimal"/>
      <w:lvlText w:val="%1."/>
      <w:lvlJc w:val="left"/>
      <w:pPr>
        <w:ind w:left="903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98B016EC">
      <w:numFmt w:val="bullet"/>
      <w:lvlText w:val="•"/>
      <w:lvlJc w:val="left"/>
      <w:pPr>
        <w:ind w:left="1776" w:hanging="428"/>
      </w:pPr>
      <w:rPr>
        <w:rFonts w:hint="default"/>
        <w:lang w:val="pl-PL" w:eastAsia="en-US" w:bidi="ar-SA"/>
      </w:rPr>
    </w:lvl>
    <w:lvl w:ilvl="2" w:tplc="C7A22EEE">
      <w:numFmt w:val="bullet"/>
      <w:lvlText w:val="•"/>
      <w:lvlJc w:val="left"/>
      <w:pPr>
        <w:ind w:left="2653" w:hanging="428"/>
      </w:pPr>
      <w:rPr>
        <w:rFonts w:hint="default"/>
        <w:lang w:val="pl-PL" w:eastAsia="en-US" w:bidi="ar-SA"/>
      </w:rPr>
    </w:lvl>
    <w:lvl w:ilvl="3" w:tplc="BA6E8DD6">
      <w:numFmt w:val="bullet"/>
      <w:lvlText w:val="•"/>
      <w:lvlJc w:val="left"/>
      <w:pPr>
        <w:ind w:left="3529" w:hanging="428"/>
      </w:pPr>
      <w:rPr>
        <w:rFonts w:hint="default"/>
        <w:lang w:val="pl-PL" w:eastAsia="en-US" w:bidi="ar-SA"/>
      </w:rPr>
    </w:lvl>
    <w:lvl w:ilvl="4" w:tplc="D0249EA6">
      <w:numFmt w:val="bullet"/>
      <w:lvlText w:val="•"/>
      <w:lvlJc w:val="left"/>
      <w:pPr>
        <w:ind w:left="4406" w:hanging="428"/>
      </w:pPr>
      <w:rPr>
        <w:rFonts w:hint="default"/>
        <w:lang w:val="pl-PL" w:eastAsia="en-US" w:bidi="ar-SA"/>
      </w:rPr>
    </w:lvl>
    <w:lvl w:ilvl="5" w:tplc="CC046728">
      <w:numFmt w:val="bullet"/>
      <w:lvlText w:val="•"/>
      <w:lvlJc w:val="left"/>
      <w:pPr>
        <w:ind w:left="5283" w:hanging="428"/>
      </w:pPr>
      <w:rPr>
        <w:rFonts w:hint="default"/>
        <w:lang w:val="pl-PL" w:eastAsia="en-US" w:bidi="ar-SA"/>
      </w:rPr>
    </w:lvl>
    <w:lvl w:ilvl="6" w:tplc="CAFA7B8A">
      <w:numFmt w:val="bullet"/>
      <w:lvlText w:val="•"/>
      <w:lvlJc w:val="left"/>
      <w:pPr>
        <w:ind w:left="6159" w:hanging="428"/>
      </w:pPr>
      <w:rPr>
        <w:rFonts w:hint="default"/>
        <w:lang w:val="pl-PL" w:eastAsia="en-US" w:bidi="ar-SA"/>
      </w:rPr>
    </w:lvl>
    <w:lvl w:ilvl="7" w:tplc="CAA6E03A">
      <w:numFmt w:val="bullet"/>
      <w:lvlText w:val="•"/>
      <w:lvlJc w:val="left"/>
      <w:pPr>
        <w:ind w:left="7036" w:hanging="428"/>
      </w:pPr>
      <w:rPr>
        <w:rFonts w:hint="default"/>
        <w:lang w:val="pl-PL" w:eastAsia="en-US" w:bidi="ar-SA"/>
      </w:rPr>
    </w:lvl>
    <w:lvl w:ilvl="8" w:tplc="8D8E2BE4">
      <w:numFmt w:val="bullet"/>
      <w:lvlText w:val="•"/>
      <w:lvlJc w:val="left"/>
      <w:pPr>
        <w:ind w:left="7913" w:hanging="428"/>
      </w:pPr>
      <w:rPr>
        <w:rFonts w:hint="default"/>
        <w:lang w:val="pl-PL" w:eastAsia="en-US" w:bidi="ar-S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A74E2"/>
    <w:rsid w:val="000602B4"/>
    <w:rsid w:val="00064A04"/>
    <w:rsid w:val="000B2255"/>
    <w:rsid w:val="000B7337"/>
    <w:rsid w:val="000F4B03"/>
    <w:rsid w:val="00116083"/>
    <w:rsid w:val="001E7AA1"/>
    <w:rsid w:val="002164DA"/>
    <w:rsid w:val="00220058"/>
    <w:rsid w:val="00291326"/>
    <w:rsid w:val="00304C11"/>
    <w:rsid w:val="003056DB"/>
    <w:rsid w:val="00315157"/>
    <w:rsid w:val="003F149D"/>
    <w:rsid w:val="00481D22"/>
    <w:rsid w:val="00523D2C"/>
    <w:rsid w:val="00555A1D"/>
    <w:rsid w:val="00556E9E"/>
    <w:rsid w:val="00577DF2"/>
    <w:rsid w:val="005C4939"/>
    <w:rsid w:val="005D4774"/>
    <w:rsid w:val="0062664F"/>
    <w:rsid w:val="006659B9"/>
    <w:rsid w:val="00674777"/>
    <w:rsid w:val="006B62FF"/>
    <w:rsid w:val="006C6AD9"/>
    <w:rsid w:val="006D5637"/>
    <w:rsid w:val="0079593D"/>
    <w:rsid w:val="00795D5A"/>
    <w:rsid w:val="008071C3"/>
    <w:rsid w:val="00894C43"/>
    <w:rsid w:val="0092469D"/>
    <w:rsid w:val="009E3567"/>
    <w:rsid w:val="009E384D"/>
    <w:rsid w:val="00A80BEF"/>
    <w:rsid w:val="00AA6D93"/>
    <w:rsid w:val="00AC0121"/>
    <w:rsid w:val="00AC1FA8"/>
    <w:rsid w:val="00B25DA5"/>
    <w:rsid w:val="00B34762"/>
    <w:rsid w:val="00BA74E2"/>
    <w:rsid w:val="00BD4079"/>
    <w:rsid w:val="00C71D7A"/>
    <w:rsid w:val="00C86BC7"/>
    <w:rsid w:val="00CD23AA"/>
    <w:rsid w:val="00CE4F00"/>
    <w:rsid w:val="00D1347D"/>
    <w:rsid w:val="00D13E4C"/>
    <w:rsid w:val="00D72C89"/>
    <w:rsid w:val="00D733F9"/>
    <w:rsid w:val="00E0375F"/>
    <w:rsid w:val="00E31254"/>
    <w:rsid w:val="00E36DA1"/>
    <w:rsid w:val="00F21DFC"/>
    <w:rsid w:val="00F2784E"/>
    <w:rsid w:val="00FB7A9C"/>
    <w:rsid w:val="00FC2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60FF6-D0F4-4974-9B1E-EE92E1B8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A74E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74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A74E2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A74E2"/>
    <w:pPr>
      <w:ind w:left="359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BA74E2"/>
    <w:pPr>
      <w:ind w:left="47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BA74E2"/>
  </w:style>
  <w:style w:type="character" w:styleId="Hipercze">
    <w:name w:val="Hyperlink"/>
    <w:basedOn w:val="Domylnaczcionkaakapitu"/>
    <w:uiPriority w:val="99"/>
    <w:unhideWhenUsed/>
    <w:rsid w:val="006659B9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064A04"/>
    <w:pPr>
      <w:widowControl/>
      <w:autoSpaceDE/>
      <w:autoSpaceDN/>
    </w:pPr>
    <w:rPr>
      <w:rFonts w:eastAsiaTheme="minorEastAsia"/>
      <w:lang w:val="pl-PL" w:eastAsia="pl-PL"/>
    </w:rPr>
  </w:style>
  <w:style w:type="character" w:customStyle="1" w:styleId="BezodstpwZnak">
    <w:name w:val="Bez odstępów Znak"/>
    <w:link w:val="Bezodstpw"/>
    <w:uiPriority w:val="1"/>
    <w:rsid w:val="00064A04"/>
    <w:rPr>
      <w:rFonts w:eastAsiaTheme="minorEastAsia"/>
      <w:lang w:val="pl-PL" w:eastAsia="pl-PL"/>
    </w:rPr>
  </w:style>
  <w:style w:type="paragraph" w:customStyle="1" w:styleId="Poziom1">
    <w:name w:val="Poziom 1"/>
    <w:basedOn w:val="Normalny"/>
    <w:next w:val="Poziom2"/>
    <w:qFormat/>
    <w:rsid w:val="00064A04"/>
    <w:pPr>
      <w:widowControl/>
      <w:shd w:val="clear" w:color="auto" w:fill="FFFFFF"/>
      <w:suppressAutoHyphens/>
      <w:overflowPunct w:val="0"/>
      <w:autoSpaceDN/>
      <w:spacing w:line="360" w:lineRule="auto"/>
      <w:jc w:val="both"/>
    </w:pPr>
    <w:rPr>
      <w:bCs/>
      <w:kern w:val="1"/>
      <w:sz w:val="24"/>
      <w:szCs w:val="20"/>
    </w:rPr>
  </w:style>
  <w:style w:type="paragraph" w:customStyle="1" w:styleId="Poziom2">
    <w:name w:val="Poziom 2"/>
    <w:basedOn w:val="Poziom1"/>
    <w:next w:val="Normalny"/>
    <w:qFormat/>
    <w:rsid w:val="00064A04"/>
  </w:style>
  <w:style w:type="paragraph" w:styleId="Nagwek">
    <w:name w:val="header"/>
    <w:basedOn w:val="Normalny"/>
    <w:link w:val="NagwekZnak"/>
    <w:uiPriority w:val="99"/>
    <w:unhideWhenUsed/>
    <w:rsid w:val="005D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477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D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4774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dyrektor@spdarg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58D7-B514-4702-B9EB-8230C48A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9</Pages>
  <Words>3142</Words>
  <Characters>18852</Characters>
  <Application>Microsoft Office Word</Application>
  <DocSecurity>0</DocSecurity>
  <Lines>157</Lines>
  <Paragraphs>43</Paragraphs>
  <ScaleCrop>false</ScaleCrop>
  <Company/>
  <LinksUpToDate>false</LinksUpToDate>
  <CharactersWithSpaces>21951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Guhn</dc:creator>
  <cp:lastModifiedBy>Konto Microsoft</cp:lastModifiedBy>
  <cp:revision>52</cp:revision>
  <dcterms:created xsi:type="dcterms:W3CDTF">2023-09-18T17:05:00Z</dcterms:created>
  <dcterms:modified xsi:type="dcterms:W3CDTF">2025-09-20T12:36:00Z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</Properties>
</file>