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64" w:rsidRDefault="002E4564" w:rsidP="002E4564">
      <w:pPr>
        <w:pStyle w:val="Default"/>
        <w:jc w:val="right"/>
        <w:rPr>
          <w:b/>
          <w:bCs/>
        </w:rPr>
      </w:pPr>
      <w:r>
        <w:rPr>
          <w:b/>
          <w:bCs/>
        </w:rPr>
        <w:t>Załącznik nr 3 do SWZ</w:t>
      </w:r>
    </w:p>
    <w:p w:rsidR="002E4564" w:rsidRDefault="002E4564" w:rsidP="002E4564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4564" w:rsidRDefault="002E4564" w:rsidP="002E4564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</w:t>
      </w:r>
      <w:r w:rsidR="00AD73AE" w:rsidRPr="00AD73AE">
        <w:rPr>
          <w:noProof/>
        </w:rPr>
        <w:pict>
          <v:rect id="Prostokąt 1" o:spid="_x0000_s1026" style="position:absolute;margin-left:-3.85pt;margin-top:3.7pt;width:194.4pt;height:9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" strokeweight=".25pt"/>
        </w:pict>
      </w:r>
    </w:p>
    <w:p w:rsidR="002E4564" w:rsidRDefault="002E4564" w:rsidP="002E4564">
      <w:pPr>
        <w:autoSpaceDN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4564" w:rsidRDefault="002E4564" w:rsidP="002E456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2E4564" w:rsidRDefault="002E4564" w:rsidP="002E4564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4564" w:rsidRDefault="002E4564" w:rsidP="002E4564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4564" w:rsidRDefault="002E4564" w:rsidP="002E4564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4564" w:rsidRDefault="002E4564" w:rsidP="002E4564">
      <w:pPr>
        <w:autoSpaceDN w:val="0"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 xml:space="preserve">składane na podstawie art. 125  ust. 1 ustawy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 dnia 11września 2019 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- Prawo zamówień publicznych 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Dz. U.</w:t>
      </w:r>
      <w:r w:rsidR="00F472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2025 r. poz. 794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</w:t>
      </w:r>
      <w:r w:rsidR="002947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zm.)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 xml:space="preserve">(dalej jako: ustawa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 xml:space="preserve">), </w:t>
      </w: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 Unicode MS" w:hAnsi="Arial Unicode MS" w:cs="Arial Unicode MS"/>
          <w:color w:val="000000"/>
          <w:sz w:val="24"/>
          <w:szCs w:val="24"/>
          <w:bdr w:val="none" w:sz="0" w:space="0" w:color="auto" w:frame="1"/>
          <w:lang w:eastAsia="pl-PL"/>
        </w:rPr>
        <w:t>Przyst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bdr w:val="none" w:sz="0" w:space="0" w:color="auto" w:frame="1"/>
          <w:lang w:eastAsia="pl-PL"/>
        </w:rPr>
        <w:t>ę</w:t>
      </w:r>
      <w:r>
        <w:rPr>
          <w:rFonts w:ascii="Times New Roman" w:eastAsia="Arial Unicode MS" w:hAnsi="Arial Unicode MS" w:cs="Arial Unicode MS"/>
          <w:color w:val="000000"/>
          <w:sz w:val="24"/>
          <w:szCs w:val="24"/>
          <w:bdr w:val="none" w:sz="0" w:space="0" w:color="auto" w:frame="1"/>
          <w:lang w:eastAsia="pl-PL"/>
        </w:rPr>
        <w:t>puj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bdr w:val="none" w:sz="0" w:space="0" w:color="auto" w:frame="1"/>
          <w:lang w:eastAsia="pl-PL"/>
        </w:rPr>
        <w:t>ą</w:t>
      </w:r>
      <w:r>
        <w:rPr>
          <w:rFonts w:ascii="Times New Roman" w:eastAsia="Arial Unicode MS" w:hAnsi="Arial Unicode MS" w:cs="Arial Unicode MS"/>
          <w:color w:val="000000"/>
          <w:sz w:val="24"/>
          <w:szCs w:val="24"/>
          <w:bdr w:val="none" w:sz="0" w:space="0" w:color="auto" w:frame="1"/>
          <w:lang w:eastAsia="pl-PL"/>
        </w:rPr>
        <w:t>c do udzia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bdr w:val="none" w:sz="0" w:space="0" w:color="auto" w:frame="1"/>
          <w:lang w:eastAsia="pl-PL"/>
        </w:rPr>
        <w:t>ł</w:t>
      </w:r>
      <w:r>
        <w:rPr>
          <w:rFonts w:ascii="Times New Roman" w:eastAsia="Arial Unicode MS" w:hAnsi="Arial Unicode MS" w:cs="Arial Unicode MS"/>
          <w:color w:val="000000"/>
          <w:sz w:val="24"/>
          <w:szCs w:val="24"/>
          <w:bdr w:val="none" w:sz="0" w:space="0" w:color="auto" w:frame="1"/>
          <w:lang w:eastAsia="pl-PL"/>
        </w:rPr>
        <w:t>u w post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  <w:bdr w:val="none" w:sz="0" w:space="0" w:color="auto" w:frame="1"/>
          <w:lang w:eastAsia="pl-PL"/>
        </w:rPr>
        <w:t>ę</w:t>
      </w:r>
      <w:r>
        <w:rPr>
          <w:rFonts w:ascii="Times New Roman" w:eastAsia="Arial Unicode MS" w:hAnsi="Arial Unicode MS" w:cs="Arial Unicode MS"/>
          <w:color w:val="000000"/>
          <w:sz w:val="24"/>
          <w:szCs w:val="24"/>
          <w:bdr w:val="none" w:sz="0" w:space="0" w:color="auto" w:frame="1"/>
          <w:lang w:eastAsia="pl-PL"/>
        </w:rPr>
        <w:t>powaniu w sprawie udzielenia zam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ów</w:t>
      </w:r>
      <w:r>
        <w:rPr>
          <w:rFonts w:ascii="Times New Roman" w:eastAsia="Arial Unicode MS" w:hAnsi="Arial Unicode MS" w:cs="Arial Unicode MS"/>
          <w:color w:val="000000"/>
          <w:sz w:val="24"/>
          <w:szCs w:val="24"/>
          <w:bdr w:val="none" w:sz="0" w:space="0" w:color="auto" w:frame="1"/>
          <w:lang w:eastAsia="pl-PL"/>
        </w:rPr>
        <w:t xml:space="preserve">ienia w trybie podstawowym bez przeprowadzania negocjacji 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,,</w:t>
      </w:r>
      <w:r w:rsidR="006209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ostawę oleju opałowego </w:t>
      </w:r>
      <w:r w:rsidR="006209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do Szkoły Podstawowej im. </w:t>
      </w:r>
      <w:proofErr w:type="spellStart"/>
      <w:r w:rsidR="006209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Tony’ego</w:t>
      </w:r>
      <w:proofErr w:type="spellEnd"/>
      <w:r w:rsidR="006209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Halika w </w:t>
      </w:r>
      <w:proofErr w:type="spellStart"/>
      <w:r w:rsidR="006209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Dargini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okresie od </w:t>
      </w:r>
      <w:r w:rsidR="006209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</w:t>
      </w:r>
      <w:r w:rsidR="001952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10</w:t>
      </w:r>
      <w:r w:rsidR="00CA55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r. do 3</w:t>
      </w:r>
      <w:r w:rsidR="006209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</w:t>
      </w:r>
      <w:r w:rsidR="006209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.202</w:t>
      </w:r>
      <w:r w:rsidR="00CA55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r.”</w:t>
      </w:r>
    </w:p>
    <w:p w:rsidR="002E4564" w:rsidRDefault="002E4564" w:rsidP="002E456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2E4564" w:rsidRDefault="002E4564" w:rsidP="002E4564">
      <w:pPr>
        <w:autoSpaceDN w:val="0"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2E4564" w:rsidRDefault="002E4564" w:rsidP="002E4564">
      <w:pPr>
        <w:shd w:val="clear" w:color="auto" w:fill="BFBFBF"/>
        <w:autoSpaceDN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art. 108 ust. 1 ustawy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Oświadczam, że nie podlegam wykluczeniu z postępowania na podstawie </w:t>
      </w:r>
      <w:r>
        <w:rPr>
          <w:rFonts w:ascii="Times New Roman" w:eastAsia="Calibri" w:hAnsi="Times New Roman" w:cs="Times New Roman"/>
          <w:sz w:val="24"/>
          <w:szCs w:val="24"/>
        </w:rPr>
        <w:br/>
        <w:t>art. 109 ust. 1 pkt</w:t>
      </w:r>
      <w:r w:rsidR="0029474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4  ustawy Prawo o zamówieniach publicznych .</w:t>
      </w: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Oświadczam, że zachodzą w stosunku do mnie podstawy wykluczenia z postępowania na podstawie art. …………. ustawy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(podać mającą zastosowanie podstawę wykluczenia spośród wymienionych w art. 108 ust. 1 lub art. 109 ust. 4 ustawy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.)</w:t>
      </w: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Jednocześnie oświadczam, że w związku z ww. okolicznością, na podstawie art. 110 ust.2 ustawy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podjąłem następujące środki naprawcze: </w:t>
      </w: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………………………………………………………………………………………….………</w:t>
      </w: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E4564" w:rsidRDefault="002E4564" w:rsidP="002E4564">
      <w:pPr>
        <w:shd w:val="clear" w:color="auto" w:fill="BFBFBF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E4564" w:rsidRDefault="002E4564" w:rsidP="002E4564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4564" w:rsidRDefault="002E4564" w:rsidP="002E456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u w:val="single" w:color="000000"/>
          <w:bdr w:val="none" w:sz="0" w:space="0" w:color="auto" w:frame="1"/>
          <w:lang w:eastAsia="pl-PL"/>
        </w:rPr>
      </w:pPr>
    </w:p>
    <w:p w:rsidR="002E4564" w:rsidRDefault="002E4564" w:rsidP="002E456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u w:val="single" w:color="000000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u w:val="single" w:color="000000"/>
          <w:bdr w:val="none" w:sz="0" w:space="0" w:color="auto" w:frame="1"/>
          <w:lang w:eastAsia="pl-PL"/>
        </w:rPr>
        <w:t>Uwaga: Dokument należy wypełnić i podpisać kwalifikowanym podpisem elektronicznym lub podpisem zaufanym lub podpisem osobistym. Zamawiający zaleca zapisanie dokumentu  w formacie PDF</w:t>
      </w:r>
    </w:p>
    <w:p w:rsidR="00042A56" w:rsidRDefault="00042A56"/>
    <w:sectPr w:rsidR="00042A56" w:rsidSect="00C2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3F3D"/>
    <w:rsid w:val="00042A56"/>
    <w:rsid w:val="00195262"/>
    <w:rsid w:val="0029474F"/>
    <w:rsid w:val="002C294D"/>
    <w:rsid w:val="002E4564"/>
    <w:rsid w:val="00620900"/>
    <w:rsid w:val="006213E0"/>
    <w:rsid w:val="009D4670"/>
    <w:rsid w:val="00AD73AE"/>
    <w:rsid w:val="00B3744D"/>
    <w:rsid w:val="00BC6955"/>
    <w:rsid w:val="00C261DF"/>
    <w:rsid w:val="00C53F3D"/>
    <w:rsid w:val="00CA559F"/>
    <w:rsid w:val="00F4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64"/>
    <w:pPr>
      <w:spacing w:line="254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456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Guhn</dc:creator>
  <cp:keywords/>
  <dc:description/>
  <cp:lastModifiedBy>Sylwia</cp:lastModifiedBy>
  <cp:revision>9</cp:revision>
  <dcterms:created xsi:type="dcterms:W3CDTF">2023-08-16T09:25:00Z</dcterms:created>
  <dcterms:modified xsi:type="dcterms:W3CDTF">2025-09-19T10:05:00Z</dcterms:modified>
</cp:coreProperties>
</file>