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972A45" w:rsidRDefault="000A0B0B" w:rsidP="0087025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Publiczna Szkoła Podstawowa</w:t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Wł. St. Reymonta </w:t>
      </w:r>
    </w:p>
    <w:p w:rsidR="000A0B0B" w:rsidRPr="00972A45" w:rsidRDefault="000A0B0B" w:rsidP="000A0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Warcie Bolesławieckiej</w:t>
      </w:r>
    </w:p>
    <w:p w:rsidR="00870252" w:rsidRDefault="000A0B0B" w:rsidP="0087025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59-720 Warta Bolesławiecka 29</w:t>
      </w:r>
    </w:p>
    <w:p w:rsidR="000A0B0B" w:rsidRPr="00611745" w:rsidRDefault="000A0B0B" w:rsidP="00611745">
      <w:pPr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Wykonawca: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CEiDG</w:t>
      </w:r>
      <w:proofErr w:type="spellEnd"/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0A0B0B" w:rsidRDefault="000A0B0B" w:rsidP="000A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nazwisko, stanowisko/podstawa do reprezentacji)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Pr="000A0B0B" w:rsidRDefault="000A0B0B" w:rsidP="000A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składane na podstawie art. 125 ust. 1 ustawy z dnia 11 września 2019 r.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Prawo zamówień publ</w:t>
      </w:r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icznych (Dz. U. z 2021 r. poz. 1129 z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 – dalej ustawa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DOTYCZĄCE PRZESŁANEK WYKLUCZENIA Z POSTĘPOWANIA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potrzeby postępowania o udzielenie zamówie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pn. 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i dostaw oleju opałowego lekkiego dla Publicznej Szkoły Podstawowej im. Wł. St. Reymonta w Warcie </w:t>
      </w:r>
      <w:r w:rsidRPr="00B40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Bolesławieckiej</w:t>
      </w:r>
      <w:r w:rsidR="00B403C8" w:rsidRPr="00B40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2023 roku</w:t>
      </w:r>
      <w:r w:rsidRPr="00B40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sprawy: </w:t>
      </w:r>
      <w:r w:rsidR="00B403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PSPWB.382.3</w:t>
      </w:r>
      <w:r w:rsidRPr="0087025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.2022,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Publiczną Szkołę Podstawową im. Wł. St. Reymonta w Warcie Bolesławieckiej</w:t>
      </w:r>
      <w:r w:rsidR="00E66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OŚWIADCZENIA DOTYCZĄCE WYKONAWCY:</w:t>
      </w:r>
    </w:p>
    <w:p w:rsidR="000A0B0B" w:rsidRP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0B0B" w:rsidRDefault="000A0B0B" w:rsidP="000A0B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108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B0B" w:rsidRDefault="000A0B0B" w:rsidP="000A0B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109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B0B" w:rsidRDefault="000A0B0B" w:rsidP="0086440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 r.</w:t>
      </w:r>
    </w:p>
    <w:p w:rsid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0A0B0B" w:rsidRP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A0B0B" w:rsidRPr="00870252" w:rsidRDefault="000A0B0B" w:rsidP="0087025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zachodzą w stosunku do mnie podstawy wykluczenia z postępowania na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podstawie art. .............</w:t>
      </w:r>
      <w:r w:rsidRPr="00870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proofErr w:type="spellStart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(Wykonawca podaje mającą zastosowanie podstawę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wykluczenia spośród wymienionych w art. 108 ust. 1 </w:t>
      </w:r>
      <w:proofErr w:type="spellStart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1, 2, </w:t>
      </w:r>
      <w:r w:rsid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i 6 lub art. 109 ust.1 </w:t>
      </w:r>
      <w:proofErr w:type="spellStart"/>
      <w:r w:rsid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proofErr w:type="spellStart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). Jednocześnie oświadczam, że w związku z ww. o</w:t>
      </w:r>
      <w:r w:rsid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kolicznością, na podstawie art. 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110 ust. 2 ustawy </w:t>
      </w:r>
      <w:proofErr w:type="spellStart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252"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0B0B" w:rsidRP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0A0B0B" w:rsidRPr="000A0B0B" w:rsidRDefault="000A0B0B" w:rsidP="000A0B0B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870252" w:rsidRDefault="00870252" w:rsidP="00870252">
      <w:pPr>
        <w:pStyle w:val="NormalnyWeb"/>
        <w:spacing w:before="0" w:beforeAutospacing="0" w:after="0" w:afterAutospacing="0"/>
        <w:jc w:val="both"/>
      </w:pPr>
    </w:p>
    <w:p w:rsidR="00870252" w:rsidRDefault="00870252" w:rsidP="0087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5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870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252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70252">
        <w:rPr>
          <w:rFonts w:ascii="Times New Roman" w:hAnsi="Times New Roman" w:cs="Times New Roman"/>
          <w:iCs/>
          <w:color w:val="222222"/>
          <w:sz w:val="24"/>
          <w:szCs w:val="24"/>
        </w:rPr>
        <w:t>(Dz. U. poz. 835)</w:t>
      </w:r>
      <w:r w:rsidRPr="00870252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  <w:r w:rsidRPr="0087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0252" w:rsidRDefault="00870252" w:rsidP="0087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252" w:rsidRPr="000A0B0B" w:rsidRDefault="00870252" w:rsidP="0087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870252" w:rsidRPr="000A0B0B" w:rsidRDefault="00870252" w:rsidP="00870252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870252" w:rsidRPr="00870252" w:rsidRDefault="00870252" w:rsidP="00870252">
      <w:pPr>
        <w:pStyle w:val="NormalnyWeb"/>
        <w:spacing w:before="0" w:beforeAutospacing="0" w:after="0" w:afterAutospacing="0"/>
        <w:ind w:left="360"/>
        <w:jc w:val="both"/>
      </w:pPr>
    </w:p>
    <w:p w:rsidR="0086440A" w:rsidRP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440A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OŚWIADCZENIE DOTYCZĄCE PODMIOTU, NA KTÓREGO ZASOBY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br/>
      </w:r>
      <w:r w:rsidRPr="0086440A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POWOŁUJE SIĘ WYKONAWCA: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stosunku do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powołuję się w niniejszym postępowaniu, tj.:</w:t>
      </w:r>
      <w:r w:rsidRPr="00864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CEiDG</w:t>
      </w:r>
      <w:proofErr w:type="spellEnd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podstawy wykluczenia z postępowania o udzielenie zamówienia.</w:t>
      </w:r>
    </w:p>
    <w:p w:rsidR="0086440A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0A0B0B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86440A" w:rsidRPr="000A0B0B" w:rsidRDefault="0086440A" w:rsidP="0086440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[UWAGA: zastosować tylko wtedy, gdy zamawiający przewidział możliwość, o której mowa w</w:t>
      </w:r>
      <w:r w:rsidR="00864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462 ust. 5 ustawy 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86440A" w:rsidRDefault="000A0B0B" w:rsidP="0086440A">
      <w:pPr>
        <w:shd w:val="clear" w:color="auto" w:fill="EEECE1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PODWYKONAWCY NIEBĘDĄCEGO PODMIOTEM, NA</w:t>
      </w:r>
      <w:r w:rsidR="0086440A"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64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KTÓREGO ZASOBY POWOŁUJE SIĘ WYKONAWCA:</w:t>
      </w:r>
    </w:p>
    <w:p w:rsidR="0086440A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stosunku do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podwykonawcą/ami:</w:t>
      </w:r>
      <w:r w:rsidRPr="00864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40A" w:rsidRPr="0086440A" w:rsidRDefault="000A0B0B" w:rsidP="008644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86440A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CEiDG</w:t>
      </w:r>
      <w:proofErr w:type="spellEnd"/>
      <w:r w:rsidRPr="0086440A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0A0B0B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podstawy wykluczenia z postępowania o udzielenie zamówienia.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Pr="000A0B0B" w:rsidRDefault="0086440A" w:rsidP="0086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86440A" w:rsidRPr="000A0B0B" w:rsidRDefault="0086440A" w:rsidP="0086440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0A0B0B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8644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wypełnia jeżeli ma zastosowanie albo wykreśla jeżeli nie ma zastosowania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wypełnia jeżeli ma zastosowanie albo wykreśla jeżeli nie ma zastosowania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A0B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3 </w:t>
      </w:r>
      <w:r w:rsidRPr="000A0B0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wypełnia jeżeli ma zastosowanie albo wykreśla jeżeli nie ma zastosowania</w:t>
      </w:r>
      <w:r w:rsidR="000A0B0B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Default="0086440A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40A" w:rsidRPr="00972A45" w:rsidRDefault="0086440A" w:rsidP="0097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WYKONAW</w:t>
      </w:r>
      <w:r w:rsidR="000A0B0B"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</w:t>
      </w:r>
    </w:p>
    <w:p w:rsidR="00972A45" w:rsidRPr="00972A45" w:rsidRDefault="000A0B0B" w:rsidP="0097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na podstawie art. 125 ust. 1 ustawy z dnia 19 września 2019 r.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zamówień publicznych </w:t>
      </w:r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(Dz. U. z 2021 r. poz. 1129 z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 – dalej ustawa </w:t>
      </w:r>
      <w:proofErr w:type="spellStart"/>
      <w:r w:rsidR="00E66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SPEŁNIANIA WARUNKÓW UDZIAŁU W POSTĘPOWANIU</w:t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potrzeby postępowania o udzielenie zamówienia publicznego pn.</w:t>
      </w:r>
      <w:r w:rsidR="00972A45"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2A45" w:rsidRPr="00B403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Zakup i dostaw oleju opałowego lekkiego dla Publicznej Szkoły Podstawowej im. Wł. St. Reymonta w Warcie Bolesławieckiej</w:t>
      </w:r>
      <w:r w:rsidR="00B403C8" w:rsidRPr="00B403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w 2023 roku</w:t>
      </w:r>
      <w:r w:rsidR="00B403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 znak sprawy: PSPWB.382.3</w:t>
      </w:r>
      <w:r w:rsidR="00972A45" w:rsidRPr="00B403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.2022, </w:t>
      </w:r>
      <w:r w:rsidR="00972A45"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Publiczną Szkołę Podstawową im. Wł. St. Reymonta w Warcie Bolesławieckiej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972A45" w:rsidRDefault="000A0B0B" w:rsidP="00972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INFORMACJA DOTYCZĄCA WYKONAWCY: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ogłoszeniu o przedmiotowym zamówieniu oraz w Specyfikacji Warunków Zamówienia.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INFORMACJA W ZWIĄZKU Z POLEGANIEM NA ZASOBACH INNYCH</w:t>
      </w:r>
      <w:r w:rsidRPr="000A0B0B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PODMIOTÓW:</w:t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celu wykazania spełniania warunków udziału w postępowaniu,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określonych przez zamawiającego w ogłoszeniu o przedmiotowym zamówieniu oraz w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Specyfikacji Warunków Zamówienia, polegam na zasobach następującego/</w:t>
      </w:r>
      <w:proofErr w:type="spellStart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podmiotu/ów: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="00972A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.......,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</w:t>
      </w:r>
    </w:p>
    <w:p w:rsidR="00972A45" w:rsidRDefault="000A0B0B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(wskazać podmiot i określić odpowiedni zakres dla wskazanego podmiotu).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252" w:rsidRDefault="00870252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252" w:rsidRDefault="00870252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252" w:rsidRDefault="00870252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252" w:rsidRDefault="00870252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lastRenderedPageBreak/>
        <w:t xml:space="preserve">Na podst. art. 225 ustawy </w:t>
      </w:r>
      <w:proofErr w:type="spellStart"/>
      <w:r w:rsidRPr="00C77560">
        <w:rPr>
          <w:rFonts w:ascii="Times New Roman" w:hAnsi="Times New Roman"/>
          <w:sz w:val="24"/>
          <w:szCs w:val="24"/>
        </w:rPr>
        <w:t>Pzp</w:t>
      </w:r>
      <w:proofErr w:type="spellEnd"/>
      <w:r w:rsidRPr="00C77560">
        <w:rPr>
          <w:rFonts w:ascii="Times New Roman" w:hAnsi="Times New Roman"/>
          <w:sz w:val="24"/>
          <w:szCs w:val="24"/>
        </w:rPr>
        <w:t xml:space="preserve"> informuję, że złożona oferta w przypadku jej wyboru </w:t>
      </w:r>
      <w:r w:rsidRPr="00C77560">
        <w:rPr>
          <w:rFonts w:ascii="Times New Roman" w:hAnsi="Times New Roman"/>
          <w:b/>
          <w:sz w:val="24"/>
          <w:szCs w:val="24"/>
        </w:rPr>
        <w:t>nie prowadzi 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560">
        <w:rPr>
          <w:rFonts w:ascii="Times New Roman" w:hAnsi="Times New Roman"/>
          <w:b/>
          <w:sz w:val="24"/>
          <w:szCs w:val="24"/>
        </w:rPr>
        <w:t>prowadzi  do</w:t>
      </w:r>
      <w:r w:rsidRPr="00C77560">
        <w:rPr>
          <w:rFonts w:ascii="Times New Roman" w:hAnsi="Times New Roman"/>
          <w:sz w:val="24"/>
          <w:szCs w:val="24"/>
        </w:rPr>
        <w:t xml:space="preserve"> powstania u zamawiającego obowiązku podatkowego zgodnie z </w:t>
      </w:r>
      <w:hyperlink r:id="rId8" w:history="1">
        <w:r w:rsidRPr="00C77560">
          <w:rPr>
            <w:rStyle w:val="Hipercze"/>
            <w:rFonts w:ascii="Times New Roman" w:hAnsi="Times New Roman"/>
            <w:color w:val="000000"/>
            <w:sz w:val="24"/>
            <w:szCs w:val="24"/>
          </w:rPr>
          <w:t>ustawą</w:t>
        </w:r>
      </w:hyperlink>
      <w:r w:rsidRPr="00C77560">
        <w:rPr>
          <w:rFonts w:ascii="Times New Roman" w:hAnsi="Times New Roman"/>
          <w:sz w:val="24"/>
          <w:szCs w:val="24"/>
        </w:rPr>
        <w:t xml:space="preserve"> z dnia 11 marca 2004 r. o podatku od towarów i usług (Dz. U. z 2018 r. poz. 2174, z </w:t>
      </w:r>
      <w:proofErr w:type="spellStart"/>
      <w:r w:rsidRPr="00C77560">
        <w:rPr>
          <w:rFonts w:ascii="Times New Roman" w:hAnsi="Times New Roman"/>
          <w:sz w:val="24"/>
          <w:szCs w:val="24"/>
        </w:rPr>
        <w:t>późn</w:t>
      </w:r>
      <w:proofErr w:type="spellEnd"/>
      <w:r w:rsidRPr="00C77560">
        <w:rPr>
          <w:rFonts w:ascii="Times New Roman" w:hAnsi="Times New Roman"/>
          <w:sz w:val="24"/>
          <w:szCs w:val="24"/>
        </w:rPr>
        <w:t>. zm.).</w:t>
      </w: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Style w:val="alb"/>
          <w:rFonts w:ascii="Times New Roman" w:hAnsi="Times New Roman"/>
          <w:sz w:val="24"/>
          <w:szCs w:val="24"/>
        </w:rPr>
        <w:t>Obowiązek podatkowy powstaje w ofercie obejmuje …………………………………………………………………………………………………</w:t>
      </w: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7560">
        <w:rPr>
          <w:rFonts w:ascii="Times New Roman" w:hAnsi="Times New Roman"/>
          <w:i/>
          <w:sz w:val="20"/>
          <w:szCs w:val="20"/>
        </w:rPr>
        <w:t>(wskazanie nazwy (rodzaju) towaru lub usługi, których dostawa lub świadczenie będą prowadziły do powstania obowiązku podatkowego)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Wartość  towaru lub usługi objętego obowiązkiem podatkowym zamawiającego, bez kwoty podatku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972A45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Stawka podatku od towarów i usług, która zgodnie z wiedzą wykonawcy, będzie miała zastosowanie</w:t>
      </w: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A45" w:rsidRPr="00C77560" w:rsidRDefault="00972A45" w:rsidP="00972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75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72A45" w:rsidRPr="00972A45" w:rsidRDefault="000A0B0B" w:rsidP="00972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shd w:val="clear" w:color="auto" w:fill="EEECE1" w:themeFill="background2"/>
          <w:lang w:eastAsia="pl-PL"/>
        </w:rPr>
        <w:t>OŚWIADCZENIE DOTYCZĄCE PODANYCH INFORMACJI:</w:t>
      </w:r>
      <w:r w:rsidRPr="00972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1524F6" w:rsidRDefault="000A0B0B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wprowadzenia zamawiającego w błąd przy przedstawianiu informacji.</w:t>
      </w: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72A45" w:rsidRDefault="00972A45" w:rsidP="000A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A45" w:rsidRPr="000A0B0B" w:rsidRDefault="00972A45" w:rsidP="0097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B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............................................, dnia .................... r.</w:t>
      </w:r>
    </w:p>
    <w:p w:rsidR="00972A45" w:rsidRPr="000A0B0B" w:rsidRDefault="00972A45" w:rsidP="00972A45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(miejscowość)</w:t>
      </w:r>
    </w:p>
    <w:p w:rsidR="00972A45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5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5" w:rsidRPr="000A0B0B" w:rsidRDefault="00972A45" w:rsidP="000A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2A45" w:rsidRPr="000A0B0B" w:rsidSect="00870252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F1F" w:rsidRDefault="00F66F1F" w:rsidP="00E665BE">
      <w:pPr>
        <w:spacing w:after="0" w:line="240" w:lineRule="auto"/>
      </w:pPr>
      <w:r>
        <w:separator/>
      </w:r>
    </w:p>
  </w:endnote>
  <w:endnote w:type="continuationSeparator" w:id="0">
    <w:p w:rsidR="00F66F1F" w:rsidRDefault="00F66F1F" w:rsidP="00E6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F1F" w:rsidRDefault="00F66F1F" w:rsidP="00E665BE">
      <w:pPr>
        <w:spacing w:after="0" w:line="240" w:lineRule="auto"/>
      </w:pPr>
      <w:r>
        <w:separator/>
      </w:r>
    </w:p>
  </w:footnote>
  <w:footnote w:type="continuationSeparator" w:id="0">
    <w:p w:rsidR="00F66F1F" w:rsidRDefault="00F66F1F" w:rsidP="00E6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BE" w:rsidRPr="00870252" w:rsidRDefault="00870252" w:rsidP="0087025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Załącznik nr </w:t>
    </w:r>
    <w:r w:rsidR="00E665BE">
      <w:rPr>
        <w:rFonts w:ascii="Times New Roman" w:eastAsia="Times New Roman" w:hAnsi="Times New Roman" w:cs="Times New Roman"/>
        <w:sz w:val="24"/>
        <w:szCs w:val="24"/>
        <w:lang w:eastAsia="pl-PL"/>
      </w:rPr>
      <w:t>2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E665BE">
      <w:rPr>
        <w:rFonts w:ascii="Times New Roman" w:eastAsia="Times New Roman" w:hAnsi="Times New Roman" w:cs="Times New Roman"/>
        <w:sz w:val="24"/>
        <w:szCs w:val="24"/>
        <w:lang w:eastAsia="pl-PL"/>
      </w:rPr>
      <w:t>do SWZ</w:t>
    </w:r>
  </w:p>
  <w:p w:rsidR="00E665BE" w:rsidRDefault="00E665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03EA"/>
    <w:multiLevelType w:val="hybridMultilevel"/>
    <w:tmpl w:val="AFD86A78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2E6E94"/>
    <w:multiLevelType w:val="hybridMultilevel"/>
    <w:tmpl w:val="03F2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33AD4"/>
    <w:multiLevelType w:val="hybridMultilevel"/>
    <w:tmpl w:val="AE4C1C6E"/>
    <w:lvl w:ilvl="0" w:tplc="32600E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B0B"/>
    <w:rsid w:val="000A0B0B"/>
    <w:rsid w:val="001075B0"/>
    <w:rsid w:val="001524F6"/>
    <w:rsid w:val="003124F1"/>
    <w:rsid w:val="00402B61"/>
    <w:rsid w:val="00611745"/>
    <w:rsid w:val="0069331F"/>
    <w:rsid w:val="0086440A"/>
    <w:rsid w:val="00870252"/>
    <w:rsid w:val="00972A45"/>
    <w:rsid w:val="009A6C65"/>
    <w:rsid w:val="00B116CD"/>
    <w:rsid w:val="00B403C8"/>
    <w:rsid w:val="00D36396"/>
    <w:rsid w:val="00DA1A9A"/>
    <w:rsid w:val="00E665BE"/>
    <w:rsid w:val="00F6696F"/>
    <w:rsid w:val="00F6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A0B0B"/>
  </w:style>
  <w:style w:type="paragraph" w:styleId="Akapitzlist">
    <w:name w:val="List Paragraph"/>
    <w:basedOn w:val="Normalny"/>
    <w:uiPriority w:val="34"/>
    <w:qFormat/>
    <w:rsid w:val="000A0B0B"/>
    <w:pPr>
      <w:ind w:left="720"/>
      <w:contextualSpacing/>
    </w:pPr>
  </w:style>
  <w:style w:type="character" w:styleId="Hipercze">
    <w:name w:val="Hyperlink"/>
    <w:rsid w:val="00972A45"/>
    <w:rPr>
      <w:color w:val="0000FF"/>
      <w:u w:val="single"/>
    </w:rPr>
  </w:style>
  <w:style w:type="character" w:customStyle="1" w:styleId="alb">
    <w:name w:val="a_lb"/>
    <w:rsid w:val="00972A45"/>
  </w:style>
  <w:style w:type="paragraph" w:styleId="Nagwek">
    <w:name w:val="header"/>
    <w:basedOn w:val="Normalny"/>
    <w:link w:val="NagwekZnak"/>
    <w:uiPriority w:val="99"/>
    <w:unhideWhenUsed/>
    <w:rsid w:val="00E6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5BE"/>
  </w:style>
  <w:style w:type="paragraph" w:styleId="Stopka">
    <w:name w:val="footer"/>
    <w:basedOn w:val="Normalny"/>
    <w:link w:val="StopkaZnak"/>
    <w:uiPriority w:val="99"/>
    <w:semiHidden/>
    <w:unhideWhenUsed/>
    <w:rsid w:val="00E6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65BE"/>
  </w:style>
  <w:style w:type="paragraph" w:styleId="Tekstdymka">
    <w:name w:val="Balloon Text"/>
    <w:basedOn w:val="Normalny"/>
    <w:link w:val="TekstdymkaZnak"/>
    <w:uiPriority w:val="99"/>
    <w:semiHidden/>
    <w:unhideWhenUsed/>
    <w:rsid w:val="00E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5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1"/>
    <w:rsid w:val="00E665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87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odatek-od-towarow-i-uslug-17086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7FB66-03C5-4B56-B721-1D75B5CE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2022-01-17T08:30:00Z</cp:lastPrinted>
  <dcterms:created xsi:type="dcterms:W3CDTF">2022-01-17T07:53:00Z</dcterms:created>
  <dcterms:modified xsi:type="dcterms:W3CDTF">2022-12-05T09:37:00Z</dcterms:modified>
</cp:coreProperties>
</file>