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B6FBC0" w14:textId="77777777" w:rsidR="008C166D" w:rsidRPr="00E212EF" w:rsidRDefault="008C166D" w:rsidP="004367E1">
      <w:pPr>
        <w:pStyle w:val="Tekstpodstawowy"/>
        <w:spacing w:before="60"/>
        <w:rPr>
          <w:rFonts w:asciiTheme="minorHAnsi" w:hAnsiTheme="minorHAnsi" w:cstheme="minorHAnsi"/>
          <w:szCs w:val="24"/>
        </w:rPr>
      </w:pPr>
    </w:p>
    <w:p w14:paraId="6DE4B184" w14:textId="77777777" w:rsidR="008C166D" w:rsidRPr="00E212EF" w:rsidRDefault="008C166D" w:rsidP="004367E1">
      <w:pPr>
        <w:pStyle w:val="Tekstpodstawowy"/>
        <w:spacing w:before="60"/>
        <w:rPr>
          <w:rFonts w:asciiTheme="minorHAnsi" w:hAnsiTheme="minorHAnsi" w:cstheme="minorHAnsi"/>
          <w:szCs w:val="24"/>
        </w:rPr>
      </w:pPr>
    </w:p>
    <w:p w14:paraId="797AFAB4" w14:textId="77777777" w:rsidR="008C166D" w:rsidRPr="00E212EF" w:rsidRDefault="008C166D" w:rsidP="004367E1">
      <w:pPr>
        <w:pStyle w:val="Tekstpodstawowy"/>
        <w:spacing w:before="60"/>
        <w:rPr>
          <w:rFonts w:asciiTheme="minorHAnsi" w:hAnsiTheme="minorHAnsi" w:cstheme="minorHAnsi"/>
          <w:szCs w:val="24"/>
        </w:rPr>
      </w:pPr>
    </w:p>
    <w:p w14:paraId="7DF0BF00" w14:textId="77777777" w:rsidR="008C166D" w:rsidRPr="00E212EF" w:rsidRDefault="008C166D" w:rsidP="004367E1">
      <w:pPr>
        <w:pStyle w:val="Tekstpodstawowy"/>
        <w:spacing w:before="60"/>
        <w:rPr>
          <w:rFonts w:asciiTheme="minorHAnsi" w:hAnsiTheme="minorHAnsi" w:cstheme="minorHAnsi"/>
          <w:szCs w:val="24"/>
        </w:rPr>
      </w:pPr>
    </w:p>
    <w:p w14:paraId="17DC6DB2" w14:textId="77777777" w:rsidR="008C166D" w:rsidRPr="00E212EF" w:rsidRDefault="008C166D" w:rsidP="004367E1">
      <w:pPr>
        <w:pStyle w:val="Tekstpodstawowy"/>
        <w:spacing w:before="60"/>
        <w:rPr>
          <w:rFonts w:asciiTheme="minorHAnsi" w:hAnsiTheme="minorHAnsi" w:cstheme="minorHAnsi"/>
          <w:szCs w:val="24"/>
        </w:rPr>
      </w:pPr>
    </w:p>
    <w:p w14:paraId="7E690187" w14:textId="77777777" w:rsidR="008C166D" w:rsidRPr="00E212EF" w:rsidRDefault="008C166D" w:rsidP="004367E1">
      <w:pPr>
        <w:pStyle w:val="Tekstpodstawowy"/>
        <w:spacing w:before="60"/>
        <w:rPr>
          <w:rFonts w:asciiTheme="minorHAnsi" w:hAnsiTheme="minorHAnsi" w:cstheme="minorHAnsi"/>
          <w:szCs w:val="24"/>
        </w:rPr>
      </w:pPr>
    </w:p>
    <w:p w14:paraId="1D6C9D45" w14:textId="77777777" w:rsidR="008C166D" w:rsidRPr="00E212EF" w:rsidRDefault="008C166D" w:rsidP="004367E1">
      <w:pPr>
        <w:pStyle w:val="Tekstpodstawowy"/>
        <w:spacing w:before="60"/>
        <w:rPr>
          <w:rFonts w:asciiTheme="minorHAnsi" w:hAnsiTheme="minorHAnsi" w:cstheme="minorHAnsi"/>
          <w:szCs w:val="24"/>
        </w:rPr>
      </w:pPr>
    </w:p>
    <w:p w14:paraId="6ADA120B" w14:textId="77777777" w:rsidR="008C166D" w:rsidRPr="00E212EF" w:rsidRDefault="008C166D" w:rsidP="004367E1">
      <w:pPr>
        <w:pStyle w:val="Tekstpodstawowy"/>
        <w:spacing w:before="60"/>
        <w:rPr>
          <w:rFonts w:asciiTheme="minorHAnsi" w:hAnsiTheme="minorHAnsi" w:cstheme="minorHAnsi"/>
          <w:szCs w:val="24"/>
        </w:rPr>
      </w:pPr>
    </w:p>
    <w:p w14:paraId="4AF30FC1" w14:textId="77777777" w:rsidR="008C166D" w:rsidRPr="00E212EF" w:rsidRDefault="008C166D" w:rsidP="004367E1">
      <w:pPr>
        <w:pStyle w:val="Tekstpodstawowy"/>
        <w:spacing w:before="60"/>
        <w:rPr>
          <w:rFonts w:asciiTheme="minorHAnsi" w:hAnsiTheme="minorHAnsi" w:cstheme="minorHAnsi"/>
          <w:szCs w:val="24"/>
        </w:rPr>
      </w:pPr>
    </w:p>
    <w:p w14:paraId="69B03E58" w14:textId="77777777" w:rsidR="008C166D" w:rsidRPr="00E212EF" w:rsidRDefault="008C166D" w:rsidP="004367E1">
      <w:pPr>
        <w:pStyle w:val="Tekstpodstawowy"/>
        <w:spacing w:before="60"/>
        <w:rPr>
          <w:rFonts w:asciiTheme="minorHAnsi" w:hAnsiTheme="minorHAnsi" w:cstheme="minorHAnsi"/>
          <w:szCs w:val="24"/>
        </w:rPr>
      </w:pPr>
    </w:p>
    <w:p w14:paraId="2954B101" w14:textId="77777777" w:rsidR="008C166D" w:rsidRPr="00E212EF" w:rsidRDefault="008C166D" w:rsidP="004367E1">
      <w:pPr>
        <w:pStyle w:val="Tekstpodstawowy"/>
        <w:spacing w:before="60"/>
        <w:rPr>
          <w:rFonts w:asciiTheme="minorHAnsi" w:hAnsiTheme="minorHAnsi" w:cstheme="minorHAnsi"/>
          <w:szCs w:val="24"/>
        </w:rPr>
      </w:pPr>
    </w:p>
    <w:p w14:paraId="31173095" w14:textId="77777777" w:rsidR="008C166D" w:rsidRPr="00E212EF" w:rsidRDefault="008C166D" w:rsidP="004367E1">
      <w:pPr>
        <w:pStyle w:val="Tekstpodstawowy"/>
        <w:spacing w:before="60"/>
        <w:rPr>
          <w:rFonts w:asciiTheme="minorHAnsi" w:hAnsiTheme="minorHAnsi" w:cstheme="minorHAnsi"/>
          <w:szCs w:val="24"/>
        </w:rPr>
      </w:pPr>
    </w:p>
    <w:p w14:paraId="61AF86F7" w14:textId="77777777" w:rsidR="008C166D" w:rsidRPr="00E212EF" w:rsidRDefault="008C166D" w:rsidP="004367E1">
      <w:pPr>
        <w:pStyle w:val="Tekstpodstawowy"/>
        <w:spacing w:before="60"/>
        <w:rPr>
          <w:rFonts w:asciiTheme="minorHAnsi" w:hAnsiTheme="minorHAnsi" w:cstheme="minorHAnsi"/>
          <w:szCs w:val="24"/>
        </w:rPr>
      </w:pPr>
    </w:p>
    <w:p w14:paraId="25D98C78" w14:textId="77777777" w:rsidR="008C166D" w:rsidRPr="00E212EF" w:rsidRDefault="008C166D" w:rsidP="004367E1">
      <w:pPr>
        <w:pStyle w:val="Tekstpodstawowy"/>
        <w:spacing w:before="60"/>
        <w:rPr>
          <w:rFonts w:asciiTheme="minorHAnsi" w:hAnsiTheme="minorHAnsi" w:cstheme="minorHAnsi"/>
          <w:szCs w:val="24"/>
        </w:rPr>
      </w:pPr>
    </w:p>
    <w:p w14:paraId="25EEB029" w14:textId="77777777" w:rsidR="008C166D" w:rsidRPr="00E212EF" w:rsidRDefault="008C166D" w:rsidP="004367E1">
      <w:pPr>
        <w:pStyle w:val="Tekstpodstawowy"/>
        <w:spacing w:before="60"/>
        <w:rPr>
          <w:rFonts w:asciiTheme="minorHAnsi" w:hAnsiTheme="minorHAnsi" w:cstheme="minorHAnsi"/>
          <w:szCs w:val="24"/>
        </w:rPr>
      </w:pPr>
    </w:p>
    <w:p w14:paraId="50E8E332" w14:textId="77777777" w:rsidR="008C166D" w:rsidRPr="00E212EF" w:rsidRDefault="008C166D" w:rsidP="004367E1">
      <w:pPr>
        <w:pStyle w:val="Tekstpodstawowy"/>
        <w:spacing w:before="60"/>
        <w:rPr>
          <w:rFonts w:asciiTheme="minorHAnsi" w:hAnsiTheme="minorHAnsi" w:cstheme="minorHAnsi"/>
          <w:szCs w:val="24"/>
        </w:rPr>
      </w:pPr>
    </w:p>
    <w:p w14:paraId="1160C7E3" w14:textId="77777777" w:rsidR="008C166D" w:rsidRPr="00CC6E4B" w:rsidRDefault="00352786" w:rsidP="004367E1">
      <w:pPr>
        <w:pStyle w:val="Tytu"/>
        <w:spacing w:before="60"/>
        <w:ind w:left="0" w:right="0"/>
        <w:rPr>
          <w:rFonts w:asciiTheme="minorHAnsi" w:hAnsiTheme="minorHAnsi" w:cstheme="minorHAnsi"/>
          <w:b w:val="0"/>
          <w:bCs w:val="0"/>
          <w:sz w:val="144"/>
          <w:szCs w:val="56"/>
        </w:rPr>
      </w:pPr>
      <w:r w:rsidRPr="00CC6E4B">
        <w:rPr>
          <w:rFonts w:asciiTheme="minorHAnsi" w:hAnsiTheme="minorHAnsi" w:cstheme="minorHAnsi"/>
          <w:b w:val="0"/>
          <w:bCs w:val="0"/>
          <w:sz w:val="144"/>
          <w:szCs w:val="56"/>
        </w:rPr>
        <w:t>STATUT</w:t>
      </w:r>
    </w:p>
    <w:p w14:paraId="7E48860B" w14:textId="5D317E8E" w:rsidR="008C166D" w:rsidRPr="00CC6E4B" w:rsidRDefault="00352786" w:rsidP="00CA64C6">
      <w:pPr>
        <w:jc w:val="center"/>
        <w:rPr>
          <w:sz w:val="56"/>
          <w:szCs w:val="40"/>
        </w:rPr>
      </w:pPr>
      <w:r w:rsidRPr="00CC6E4B">
        <w:rPr>
          <w:sz w:val="56"/>
          <w:szCs w:val="40"/>
        </w:rPr>
        <w:t xml:space="preserve">Szkoły Podstawowej </w:t>
      </w:r>
      <w:r w:rsidR="00D92013" w:rsidRPr="00CC6E4B">
        <w:rPr>
          <w:sz w:val="56"/>
          <w:szCs w:val="40"/>
        </w:rPr>
        <w:t>n</w:t>
      </w:r>
      <w:r w:rsidRPr="00CC6E4B">
        <w:rPr>
          <w:sz w:val="56"/>
          <w:szCs w:val="40"/>
        </w:rPr>
        <w:t>r 3</w:t>
      </w:r>
      <w:r w:rsidR="00CA64C6" w:rsidRPr="00CC6E4B">
        <w:rPr>
          <w:sz w:val="56"/>
          <w:szCs w:val="40"/>
        </w:rPr>
        <w:br/>
      </w:r>
      <w:r w:rsidRPr="00CC6E4B">
        <w:rPr>
          <w:sz w:val="56"/>
          <w:szCs w:val="40"/>
        </w:rPr>
        <w:t>im. Jarosława Dąbrowskiego</w:t>
      </w:r>
      <w:r w:rsidR="00CA64C6" w:rsidRPr="00CC6E4B">
        <w:rPr>
          <w:sz w:val="56"/>
          <w:szCs w:val="40"/>
        </w:rPr>
        <w:br/>
      </w:r>
      <w:r w:rsidRPr="00CC6E4B">
        <w:rPr>
          <w:sz w:val="56"/>
          <w:szCs w:val="40"/>
        </w:rPr>
        <w:t>w Dębnie</w:t>
      </w:r>
    </w:p>
    <w:p w14:paraId="3F4B4B5B" w14:textId="77777777" w:rsidR="008C166D" w:rsidRPr="00CC6E4B" w:rsidRDefault="008C166D" w:rsidP="004367E1">
      <w:pPr>
        <w:spacing w:before="60"/>
        <w:jc w:val="center"/>
        <w:rPr>
          <w:rFonts w:asciiTheme="minorHAnsi" w:hAnsiTheme="minorHAnsi" w:cstheme="minorHAnsi"/>
          <w:szCs w:val="24"/>
        </w:rPr>
        <w:sectPr w:rsidR="008C166D" w:rsidRPr="00CC6E4B" w:rsidSect="00DC128A">
          <w:type w:val="continuous"/>
          <w:pgSz w:w="11910" w:h="16840"/>
          <w:pgMar w:top="1134" w:right="1134" w:bottom="1134" w:left="1134" w:header="709" w:footer="709" w:gutter="0"/>
          <w:cols w:space="708"/>
          <w:docGrid w:linePitch="299"/>
        </w:sectPr>
      </w:pPr>
    </w:p>
    <w:p w14:paraId="4696C989" w14:textId="77777777" w:rsidR="008C166D" w:rsidRPr="00CC6E4B" w:rsidRDefault="00352786" w:rsidP="004367E1">
      <w:pPr>
        <w:pStyle w:val="Nagwek2"/>
        <w:spacing w:before="60"/>
        <w:ind w:left="426" w:hanging="284"/>
        <w:rPr>
          <w:rFonts w:cstheme="minorHAnsi"/>
        </w:rPr>
      </w:pPr>
      <w:bookmarkStart w:id="0" w:name="_Toc207977790"/>
      <w:r w:rsidRPr="00CC6E4B">
        <w:rPr>
          <w:rFonts w:cstheme="minorHAnsi"/>
        </w:rPr>
        <w:lastRenderedPageBreak/>
        <w:t>Podstawy prawne:</w:t>
      </w:r>
      <w:bookmarkEnd w:id="0"/>
    </w:p>
    <w:p w14:paraId="21BE60B1" w14:textId="77777777" w:rsidR="008C166D" w:rsidRPr="00CC6E4B" w:rsidRDefault="008C166D" w:rsidP="004367E1">
      <w:pPr>
        <w:pStyle w:val="Tekstpodstawowy"/>
        <w:spacing w:before="60"/>
        <w:ind w:left="426" w:hanging="284"/>
        <w:rPr>
          <w:rFonts w:asciiTheme="minorHAnsi" w:hAnsiTheme="minorHAnsi" w:cstheme="minorHAnsi"/>
          <w:b w:val="0"/>
          <w:szCs w:val="24"/>
        </w:rPr>
      </w:pPr>
    </w:p>
    <w:p w14:paraId="1F902A90" w14:textId="77777777" w:rsidR="008C166D" w:rsidRPr="00CC6E4B" w:rsidRDefault="00352786" w:rsidP="00BD3E07">
      <w:pPr>
        <w:pStyle w:val="Akapitzlist"/>
        <w:numPr>
          <w:ilvl w:val="0"/>
          <w:numId w:val="1"/>
        </w:numPr>
        <w:tabs>
          <w:tab w:val="left" w:pos="904"/>
        </w:tabs>
        <w:spacing w:before="60" w:line="276" w:lineRule="auto"/>
        <w:ind w:left="426" w:hanging="284"/>
        <w:rPr>
          <w:rFonts w:asciiTheme="minorHAnsi" w:hAnsiTheme="minorHAnsi" w:cstheme="minorHAnsi"/>
        </w:rPr>
      </w:pPr>
      <w:r w:rsidRPr="00CC6E4B">
        <w:rPr>
          <w:rFonts w:asciiTheme="minorHAnsi" w:hAnsiTheme="minorHAnsi" w:cstheme="minorHAnsi"/>
          <w:szCs w:val="24"/>
        </w:rPr>
        <w:t>Konstytucja</w:t>
      </w:r>
      <w:r w:rsidRPr="00CC6E4B">
        <w:rPr>
          <w:rFonts w:asciiTheme="minorHAnsi" w:hAnsiTheme="minorHAnsi" w:cstheme="minorHAnsi"/>
        </w:rPr>
        <w:t xml:space="preserve"> RP z dnia 2 kwietnia 1997 r. (Dz. U. 1997 nr 78 poz.483);</w:t>
      </w:r>
    </w:p>
    <w:p w14:paraId="5E2C7862" w14:textId="5D6EEA67" w:rsidR="0040745A" w:rsidRPr="00CC6E4B" w:rsidRDefault="0040745A" w:rsidP="00BD3E07">
      <w:pPr>
        <w:pStyle w:val="Akapitzlist"/>
        <w:numPr>
          <w:ilvl w:val="0"/>
          <w:numId w:val="1"/>
        </w:numPr>
        <w:tabs>
          <w:tab w:val="left" w:pos="904"/>
        </w:tabs>
        <w:spacing w:before="60" w:line="276" w:lineRule="auto"/>
        <w:ind w:left="426" w:hanging="284"/>
        <w:rPr>
          <w:rFonts w:asciiTheme="minorHAnsi" w:hAnsiTheme="minorHAnsi" w:cstheme="minorHAnsi"/>
        </w:rPr>
      </w:pPr>
      <w:r w:rsidRPr="00CC6E4B">
        <w:rPr>
          <w:rFonts w:asciiTheme="minorHAnsi" w:hAnsiTheme="minorHAnsi" w:cstheme="minorHAnsi"/>
        </w:rPr>
        <w:t xml:space="preserve">Ustawa z dnia 26 czerwca 1974 roku – Kodeks pracy (Dz. U. z 1998 r. nr 21 poz. 94 z </w:t>
      </w:r>
      <w:proofErr w:type="spellStart"/>
      <w:r w:rsidRPr="00CC6E4B">
        <w:rPr>
          <w:rFonts w:asciiTheme="minorHAnsi" w:hAnsiTheme="minorHAnsi" w:cstheme="minorHAnsi"/>
        </w:rPr>
        <w:t>póź</w:t>
      </w:r>
      <w:proofErr w:type="spellEnd"/>
      <w:r w:rsidRPr="00CC6E4B">
        <w:rPr>
          <w:rFonts w:asciiTheme="minorHAnsi" w:hAnsiTheme="minorHAnsi" w:cstheme="minorHAnsi"/>
        </w:rPr>
        <w:t>. zm.);</w:t>
      </w:r>
    </w:p>
    <w:p w14:paraId="78BD9BFE" w14:textId="77777777" w:rsidR="008C166D" w:rsidRPr="00CC6E4B" w:rsidRDefault="00352786" w:rsidP="00D811E3">
      <w:pPr>
        <w:pStyle w:val="Akapitzlist"/>
        <w:numPr>
          <w:ilvl w:val="0"/>
          <w:numId w:val="1"/>
        </w:numPr>
        <w:tabs>
          <w:tab w:val="left" w:pos="904"/>
        </w:tabs>
        <w:spacing w:before="60" w:line="276" w:lineRule="auto"/>
        <w:ind w:left="426" w:hanging="284"/>
        <w:rPr>
          <w:rFonts w:asciiTheme="minorHAnsi" w:hAnsiTheme="minorHAnsi" w:cstheme="minorHAnsi"/>
          <w:szCs w:val="24"/>
        </w:rPr>
      </w:pPr>
      <w:r w:rsidRPr="00CC6E4B">
        <w:rPr>
          <w:rFonts w:asciiTheme="minorHAnsi" w:hAnsiTheme="minorHAnsi" w:cstheme="minorHAnsi"/>
          <w:szCs w:val="24"/>
        </w:rPr>
        <w:t>Konwencja o Prawach Dziecka uchwalona przez Zgromadzenie Ogólne ONZ 20 listopada 1989 r. (Dz. U. Nr 120 z 1991 r. poz.526);</w:t>
      </w:r>
    </w:p>
    <w:p w14:paraId="1D165CA2" w14:textId="77777777" w:rsidR="008C166D" w:rsidRPr="00CC6E4B" w:rsidRDefault="00352786" w:rsidP="00D811E3">
      <w:pPr>
        <w:pStyle w:val="Akapitzlist"/>
        <w:numPr>
          <w:ilvl w:val="0"/>
          <w:numId w:val="1"/>
        </w:numPr>
        <w:tabs>
          <w:tab w:val="left" w:pos="904"/>
        </w:tabs>
        <w:spacing w:before="60" w:line="278" w:lineRule="auto"/>
        <w:ind w:left="426" w:hanging="284"/>
        <w:rPr>
          <w:rFonts w:asciiTheme="minorHAnsi" w:hAnsiTheme="minorHAnsi" w:cstheme="minorHAnsi"/>
          <w:szCs w:val="24"/>
        </w:rPr>
      </w:pPr>
      <w:r w:rsidRPr="00CC6E4B">
        <w:rPr>
          <w:rFonts w:asciiTheme="minorHAnsi" w:hAnsiTheme="minorHAnsi" w:cstheme="minorHAnsi"/>
          <w:szCs w:val="24"/>
        </w:rPr>
        <w:t>Ustawa z dnia 7 września 1991 roku o systemie oświaty (tekst jednolity: Dz. U. z 2016 r. poz.1943);</w:t>
      </w:r>
    </w:p>
    <w:p w14:paraId="7DEC61FA" w14:textId="77777777" w:rsidR="008C166D" w:rsidRPr="00CC6E4B" w:rsidRDefault="00352786" w:rsidP="00D811E3">
      <w:pPr>
        <w:pStyle w:val="Akapitzlist"/>
        <w:numPr>
          <w:ilvl w:val="0"/>
          <w:numId w:val="1"/>
        </w:numPr>
        <w:tabs>
          <w:tab w:val="left" w:pos="904"/>
        </w:tabs>
        <w:spacing w:before="60" w:line="276" w:lineRule="auto"/>
        <w:ind w:left="426" w:hanging="284"/>
        <w:rPr>
          <w:rFonts w:asciiTheme="minorHAnsi" w:hAnsiTheme="minorHAnsi" w:cstheme="minorHAnsi"/>
          <w:szCs w:val="24"/>
        </w:rPr>
      </w:pPr>
      <w:r w:rsidRPr="00CC6E4B">
        <w:rPr>
          <w:rFonts w:asciiTheme="minorHAnsi" w:hAnsiTheme="minorHAnsi" w:cstheme="minorHAnsi"/>
          <w:szCs w:val="24"/>
        </w:rPr>
        <w:t>Ustawa z dnia 14 grudnia 2017 r. – Prawo oświatowe (Dz. U. z 2017 r. poz. 59);</w:t>
      </w:r>
    </w:p>
    <w:p w14:paraId="7077BDB0" w14:textId="4B9C4049" w:rsidR="008C166D" w:rsidRPr="00CC6E4B" w:rsidRDefault="00352786" w:rsidP="00D811E3">
      <w:pPr>
        <w:pStyle w:val="Akapitzlist"/>
        <w:numPr>
          <w:ilvl w:val="0"/>
          <w:numId w:val="1"/>
        </w:numPr>
        <w:tabs>
          <w:tab w:val="left" w:pos="904"/>
        </w:tabs>
        <w:spacing w:before="60" w:line="278" w:lineRule="auto"/>
        <w:ind w:left="426" w:hanging="284"/>
        <w:rPr>
          <w:rFonts w:asciiTheme="minorHAnsi" w:hAnsiTheme="minorHAnsi" w:cstheme="minorHAnsi"/>
          <w:szCs w:val="24"/>
        </w:rPr>
      </w:pPr>
      <w:r w:rsidRPr="00CC6E4B">
        <w:rPr>
          <w:rFonts w:asciiTheme="minorHAnsi" w:hAnsiTheme="minorHAnsi" w:cstheme="minorHAnsi"/>
          <w:szCs w:val="24"/>
        </w:rPr>
        <w:t>Ustawa z dnia 14 grudnia 2017 r. wprowadzająca – Prawo oświatowe (Dz. U.</w:t>
      </w:r>
      <w:r w:rsidR="00FB6BEA" w:rsidRPr="00CC6E4B">
        <w:rPr>
          <w:rFonts w:asciiTheme="minorHAnsi" w:hAnsiTheme="minorHAnsi" w:cstheme="minorHAnsi"/>
          <w:szCs w:val="24"/>
        </w:rPr>
        <w:t xml:space="preserve"> </w:t>
      </w:r>
      <w:r w:rsidRPr="00CC6E4B">
        <w:rPr>
          <w:rFonts w:asciiTheme="minorHAnsi" w:hAnsiTheme="minorHAnsi" w:cstheme="minorHAnsi"/>
          <w:szCs w:val="24"/>
        </w:rPr>
        <w:t>z 2017 r. poz.60);</w:t>
      </w:r>
    </w:p>
    <w:p w14:paraId="3CB4EB2B" w14:textId="42B5F1F8" w:rsidR="008C166D" w:rsidRPr="00CC6E4B" w:rsidRDefault="00352786" w:rsidP="00D811E3">
      <w:pPr>
        <w:pStyle w:val="Akapitzlist"/>
        <w:numPr>
          <w:ilvl w:val="0"/>
          <w:numId w:val="1"/>
        </w:numPr>
        <w:tabs>
          <w:tab w:val="left" w:pos="904"/>
        </w:tabs>
        <w:spacing w:before="60" w:line="276" w:lineRule="auto"/>
        <w:ind w:left="426" w:hanging="284"/>
        <w:rPr>
          <w:rFonts w:asciiTheme="minorHAnsi" w:hAnsiTheme="minorHAnsi" w:cstheme="minorHAnsi"/>
          <w:szCs w:val="24"/>
        </w:rPr>
      </w:pPr>
      <w:r w:rsidRPr="00CC6E4B">
        <w:rPr>
          <w:rFonts w:asciiTheme="minorHAnsi" w:hAnsiTheme="minorHAnsi" w:cstheme="minorHAnsi"/>
          <w:szCs w:val="24"/>
        </w:rPr>
        <w:t>Ustawa z dnia 26 stycznia 1982 r</w:t>
      </w:r>
      <w:r w:rsidR="00FB6BEA" w:rsidRPr="00CC6E4B">
        <w:rPr>
          <w:rFonts w:asciiTheme="minorHAnsi" w:hAnsiTheme="minorHAnsi" w:cstheme="minorHAnsi"/>
          <w:szCs w:val="24"/>
        </w:rPr>
        <w:t xml:space="preserve"> </w:t>
      </w:r>
      <w:r w:rsidRPr="00CC6E4B">
        <w:rPr>
          <w:rFonts w:asciiTheme="minorHAnsi" w:hAnsiTheme="minorHAnsi" w:cstheme="minorHAnsi"/>
          <w:szCs w:val="24"/>
        </w:rPr>
        <w:t>– Karta Nauczyciela (tekst jednolity: Dz. U.</w:t>
      </w:r>
      <w:r w:rsidR="00FB6BEA" w:rsidRPr="00CC6E4B">
        <w:rPr>
          <w:rFonts w:asciiTheme="minorHAnsi" w:hAnsiTheme="minorHAnsi" w:cstheme="minorHAnsi"/>
          <w:szCs w:val="24"/>
        </w:rPr>
        <w:t xml:space="preserve"> </w:t>
      </w:r>
      <w:r w:rsidRPr="00CC6E4B">
        <w:rPr>
          <w:rFonts w:asciiTheme="minorHAnsi" w:hAnsiTheme="minorHAnsi" w:cstheme="minorHAnsi"/>
          <w:szCs w:val="24"/>
        </w:rPr>
        <w:t>z 2016 poz.1379);</w:t>
      </w:r>
    </w:p>
    <w:p w14:paraId="03AEAF8F" w14:textId="565A2EBC" w:rsidR="008C166D" w:rsidRPr="00CC6E4B" w:rsidRDefault="00352786" w:rsidP="00D811E3">
      <w:pPr>
        <w:pStyle w:val="Akapitzlist"/>
        <w:numPr>
          <w:ilvl w:val="0"/>
          <w:numId w:val="1"/>
        </w:numPr>
        <w:tabs>
          <w:tab w:val="left" w:pos="904"/>
        </w:tabs>
        <w:spacing w:before="60" w:line="276" w:lineRule="auto"/>
        <w:ind w:left="426" w:hanging="284"/>
        <w:rPr>
          <w:rFonts w:asciiTheme="minorHAnsi" w:hAnsiTheme="minorHAnsi" w:cstheme="minorHAnsi"/>
          <w:szCs w:val="24"/>
        </w:rPr>
      </w:pPr>
      <w:r w:rsidRPr="00CC6E4B">
        <w:rPr>
          <w:rFonts w:asciiTheme="minorHAnsi" w:hAnsiTheme="minorHAnsi" w:cstheme="minorHAnsi"/>
          <w:szCs w:val="24"/>
        </w:rPr>
        <w:t>Akty wykonawcze MEN wydane na podstawie ustaw: Prawo oświatowe, Przepisy wprowadzające, Karta</w:t>
      </w:r>
      <w:r w:rsidR="00FB6BEA" w:rsidRPr="00CC6E4B">
        <w:rPr>
          <w:rFonts w:asciiTheme="minorHAnsi" w:hAnsiTheme="minorHAnsi" w:cstheme="minorHAnsi"/>
          <w:szCs w:val="24"/>
        </w:rPr>
        <w:t xml:space="preserve"> </w:t>
      </w:r>
      <w:r w:rsidRPr="00CC6E4B">
        <w:rPr>
          <w:rFonts w:asciiTheme="minorHAnsi" w:hAnsiTheme="minorHAnsi" w:cstheme="minorHAnsi"/>
          <w:szCs w:val="24"/>
        </w:rPr>
        <w:t>Nauczyciela;</w:t>
      </w:r>
    </w:p>
    <w:p w14:paraId="5F91B9BE" w14:textId="77777777" w:rsidR="008C166D" w:rsidRPr="00CC6E4B" w:rsidRDefault="00352786" w:rsidP="00D811E3">
      <w:pPr>
        <w:pStyle w:val="Akapitzlist"/>
        <w:numPr>
          <w:ilvl w:val="0"/>
          <w:numId w:val="1"/>
        </w:numPr>
        <w:tabs>
          <w:tab w:val="left" w:pos="904"/>
        </w:tabs>
        <w:spacing w:before="60" w:line="276" w:lineRule="auto"/>
        <w:ind w:left="426" w:hanging="284"/>
        <w:rPr>
          <w:rFonts w:asciiTheme="minorHAnsi" w:hAnsiTheme="minorHAnsi" w:cstheme="minorHAnsi"/>
          <w:szCs w:val="24"/>
        </w:rPr>
      </w:pPr>
      <w:r w:rsidRPr="00CC6E4B">
        <w:rPr>
          <w:rFonts w:asciiTheme="minorHAnsi" w:hAnsiTheme="minorHAnsi" w:cstheme="minorHAnsi"/>
          <w:szCs w:val="24"/>
        </w:rPr>
        <w:t>Ustawa z dnia 14 marca 2014 r. o zasadach prowadzenia zbiórek publicznych (Dz. U. z 2014 r., po.498);</w:t>
      </w:r>
    </w:p>
    <w:p w14:paraId="748FA216" w14:textId="77777777" w:rsidR="008C166D" w:rsidRPr="00CC6E4B" w:rsidRDefault="00352786" w:rsidP="00D811E3">
      <w:pPr>
        <w:pStyle w:val="Akapitzlist"/>
        <w:numPr>
          <w:ilvl w:val="0"/>
          <w:numId w:val="1"/>
        </w:numPr>
        <w:tabs>
          <w:tab w:val="left" w:pos="904"/>
        </w:tabs>
        <w:spacing w:before="60" w:line="276" w:lineRule="auto"/>
        <w:ind w:left="426" w:hanging="284"/>
        <w:rPr>
          <w:rFonts w:asciiTheme="minorHAnsi" w:hAnsiTheme="minorHAnsi" w:cstheme="minorHAnsi"/>
          <w:szCs w:val="24"/>
        </w:rPr>
      </w:pPr>
      <w:r w:rsidRPr="00CC6E4B">
        <w:rPr>
          <w:rFonts w:asciiTheme="minorHAnsi" w:hAnsiTheme="minorHAnsi" w:cstheme="minorHAnsi"/>
          <w:szCs w:val="24"/>
        </w:rPr>
        <w:t>Ustawa o działalności pożytku publicznego i o wolontariacie (Dz. U. z 2016 poz.239);</w:t>
      </w:r>
    </w:p>
    <w:p w14:paraId="454A0DB1" w14:textId="77777777" w:rsidR="008C166D" w:rsidRPr="00CC6E4B" w:rsidRDefault="00352786" w:rsidP="00D811E3">
      <w:pPr>
        <w:pStyle w:val="Akapitzlist"/>
        <w:numPr>
          <w:ilvl w:val="0"/>
          <w:numId w:val="1"/>
        </w:numPr>
        <w:tabs>
          <w:tab w:val="left" w:pos="942"/>
        </w:tabs>
        <w:spacing w:before="60" w:line="276" w:lineRule="auto"/>
        <w:ind w:left="426" w:hanging="284"/>
        <w:rPr>
          <w:rFonts w:asciiTheme="minorHAnsi" w:hAnsiTheme="minorHAnsi" w:cstheme="minorHAnsi"/>
          <w:szCs w:val="24"/>
        </w:rPr>
      </w:pPr>
      <w:r w:rsidRPr="00CC6E4B">
        <w:rPr>
          <w:rFonts w:asciiTheme="minorHAnsi" w:hAnsiTheme="minorHAnsi" w:cstheme="minorHAnsi"/>
          <w:szCs w:val="24"/>
        </w:rPr>
        <w:t>Ustawa z dnia 29 sierpnia 1997 r. o ochronie danych osobowych (tekst jednolity: Dz. U. z 2016 poz.922);</w:t>
      </w:r>
    </w:p>
    <w:p w14:paraId="44FC2820" w14:textId="77777777" w:rsidR="008C166D" w:rsidRPr="00CC6E4B" w:rsidRDefault="00352786" w:rsidP="00D811E3">
      <w:pPr>
        <w:pStyle w:val="Akapitzlist"/>
        <w:numPr>
          <w:ilvl w:val="0"/>
          <w:numId w:val="1"/>
        </w:numPr>
        <w:tabs>
          <w:tab w:val="left" w:pos="942"/>
        </w:tabs>
        <w:spacing w:before="60" w:line="276" w:lineRule="auto"/>
        <w:ind w:left="426" w:hanging="284"/>
        <w:rPr>
          <w:rFonts w:asciiTheme="minorHAnsi" w:hAnsiTheme="minorHAnsi" w:cstheme="minorHAnsi"/>
          <w:szCs w:val="24"/>
        </w:rPr>
      </w:pPr>
      <w:r w:rsidRPr="00CC6E4B">
        <w:rPr>
          <w:rFonts w:asciiTheme="minorHAnsi" w:hAnsiTheme="minorHAnsi" w:cstheme="minorHAnsi"/>
          <w:szCs w:val="24"/>
        </w:rPr>
        <w:t>Ustawa z dnia 27 sierpnia 2009 r. o finansach publicznych (tekst jednolity: 2016 poz.1870);</w:t>
      </w:r>
    </w:p>
    <w:p w14:paraId="189C31E3" w14:textId="77777777" w:rsidR="008C166D" w:rsidRPr="00CC6E4B" w:rsidRDefault="00352786" w:rsidP="00D811E3">
      <w:pPr>
        <w:pStyle w:val="Akapitzlist"/>
        <w:numPr>
          <w:ilvl w:val="0"/>
          <w:numId w:val="1"/>
        </w:numPr>
        <w:tabs>
          <w:tab w:val="left" w:pos="942"/>
        </w:tabs>
        <w:spacing w:before="60" w:line="276" w:lineRule="auto"/>
        <w:ind w:left="426" w:hanging="284"/>
        <w:rPr>
          <w:rFonts w:asciiTheme="minorHAnsi" w:hAnsiTheme="minorHAnsi" w:cstheme="minorHAnsi"/>
          <w:szCs w:val="24"/>
        </w:rPr>
      </w:pPr>
      <w:r w:rsidRPr="00CC6E4B">
        <w:rPr>
          <w:rFonts w:asciiTheme="minorHAnsi" w:hAnsiTheme="minorHAnsi" w:cstheme="minorHAnsi"/>
          <w:szCs w:val="24"/>
        </w:rPr>
        <w:t>Ustawa z dnia 9 czerwca 2011 r. o wspieraniu rodziny i systemie pieczy zastępczej (tekst jednolity: Dz. U. 2016 poz.575);</w:t>
      </w:r>
    </w:p>
    <w:p w14:paraId="3B329846" w14:textId="77777777" w:rsidR="008C166D" w:rsidRPr="00CC6E4B" w:rsidRDefault="00352786" w:rsidP="00D811E3">
      <w:pPr>
        <w:pStyle w:val="Akapitzlist"/>
        <w:numPr>
          <w:ilvl w:val="0"/>
          <w:numId w:val="1"/>
        </w:numPr>
        <w:tabs>
          <w:tab w:val="left" w:pos="942"/>
        </w:tabs>
        <w:spacing w:before="60" w:line="276" w:lineRule="auto"/>
        <w:ind w:left="426" w:hanging="284"/>
        <w:rPr>
          <w:rFonts w:asciiTheme="minorHAnsi" w:hAnsiTheme="minorHAnsi" w:cstheme="minorHAnsi"/>
          <w:szCs w:val="24"/>
        </w:rPr>
      </w:pPr>
      <w:r w:rsidRPr="00CC6E4B">
        <w:rPr>
          <w:rFonts w:asciiTheme="minorHAnsi" w:hAnsiTheme="minorHAnsi" w:cstheme="minorHAnsi"/>
          <w:szCs w:val="24"/>
        </w:rPr>
        <w:t>Ustawa z dnia 25 lutego 1964 r. – Kodeks rodzinny i opiekuńczy (tekst jednolity: Dz. U. z 2017 r. poz.682.);</w:t>
      </w:r>
    </w:p>
    <w:p w14:paraId="1F0881DC" w14:textId="77777777" w:rsidR="008C166D" w:rsidRPr="00CC6E4B" w:rsidRDefault="00352786" w:rsidP="00D811E3">
      <w:pPr>
        <w:pStyle w:val="Akapitzlist"/>
        <w:numPr>
          <w:ilvl w:val="0"/>
          <w:numId w:val="1"/>
        </w:numPr>
        <w:tabs>
          <w:tab w:val="left" w:pos="942"/>
        </w:tabs>
        <w:spacing w:before="60" w:line="276" w:lineRule="auto"/>
        <w:ind w:left="426" w:hanging="284"/>
        <w:rPr>
          <w:rFonts w:asciiTheme="minorHAnsi" w:hAnsiTheme="minorHAnsi" w:cstheme="minorHAnsi"/>
          <w:szCs w:val="24"/>
        </w:rPr>
      </w:pPr>
      <w:r w:rsidRPr="00CC6E4B">
        <w:rPr>
          <w:rFonts w:asciiTheme="minorHAnsi" w:hAnsiTheme="minorHAnsi" w:cstheme="minorHAnsi"/>
          <w:szCs w:val="24"/>
        </w:rPr>
        <w:t xml:space="preserve">Ustawa z dnia 14 czerwca 1960 r. – Kodeks postępowania administracyjnego (tekst jednolity: Dz. U. z 2016 r. poz. </w:t>
      </w:r>
      <w:r w:rsidRPr="00CC6E4B">
        <w:rPr>
          <w:rFonts w:asciiTheme="minorHAnsi" w:hAnsiTheme="minorHAnsi" w:cstheme="minorHAnsi"/>
          <w:spacing w:val="2"/>
          <w:szCs w:val="24"/>
        </w:rPr>
        <w:t xml:space="preserve">23, </w:t>
      </w:r>
      <w:r w:rsidRPr="00CC6E4B">
        <w:rPr>
          <w:rFonts w:asciiTheme="minorHAnsi" w:hAnsiTheme="minorHAnsi" w:cstheme="minorHAnsi"/>
          <w:szCs w:val="24"/>
        </w:rPr>
        <w:t>868, 996, 1579, 2138, z 2017 r. poz. 935.);</w:t>
      </w:r>
    </w:p>
    <w:p w14:paraId="246A92E4" w14:textId="3D039092" w:rsidR="008C166D" w:rsidRPr="00CC6E4B" w:rsidRDefault="00352786" w:rsidP="00D811E3">
      <w:pPr>
        <w:pStyle w:val="Akapitzlist"/>
        <w:numPr>
          <w:ilvl w:val="0"/>
          <w:numId w:val="1"/>
        </w:numPr>
        <w:tabs>
          <w:tab w:val="left" w:pos="942"/>
        </w:tabs>
        <w:spacing w:before="60" w:line="278" w:lineRule="auto"/>
        <w:ind w:left="426" w:hanging="284"/>
        <w:rPr>
          <w:rFonts w:asciiTheme="minorHAnsi" w:hAnsiTheme="minorHAnsi" w:cstheme="minorHAnsi"/>
          <w:szCs w:val="24"/>
        </w:rPr>
      </w:pPr>
      <w:r w:rsidRPr="00CC6E4B">
        <w:rPr>
          <w:rFonts w:asciiTheme="minorHAnsi" w:hAnsiTheme="minorHAnsi" w:cstheme="minorHAnsi"/>
          <w:szCs w:val="24"/>
        </w:rPr>
        <w:t>Ustawa z dnia 21 listopada 2008 r. o pracownikach samorządo</w:t>
      </w:r>
      <w:r w:rsidR="00D44517" w:rsidRPr="00CC6E4B">
        <w:rPr>
          <w:rFonts w:asciiTheme="minorHAnsi" w:hAnsiTheme="minorHAnsi" w:cstheme="minorHAnsi"/>
          <w:szCs w:val="24"/>
        </w:rPr>
        <w:t>wych (tekst jednolity: Dz. U. z </w:t>
      </w:r>
      <w:r w:rsidRPr="00CC6E4B">
        <w:rPr>
          <w:rFonts w:asciiTheme="minorHAnsi" w:hAnsiTheme="minorHAnsi" w:cstheme="minorHAnsi"/>
          <w:szCs w:val="24"/>
        </w:rPr>
        <w:t>2016 poz.902).</w:t>
      </w:r>
    </w:p>
    <w:p w14:paraId="2791F09F" w14:textId="77777777" w:rsidR="008C166D" w:rsidRPr="00CC6E4B" w:rsidRDefault="008C166D" w:rsidP="004367E1">
      <w:pPr>
        <w:spacing w:before="60" w:line="278" w:lineRule="auto"/>
        <w:jc w:val="both"/>
        <w:rPr>
          <w:rFonts w:asciiTheme="minorHAnsi" w:hAnsiTheme="minorHAnsi" w:cstheme="minorHAnsi"/>
          <w:szCs w:val="24"/>
        </w:rPr>
        <w:sectPr w:rsidR="008C166D" w:rsidRPr="00CC6E4B" w:rsidSect="00DC128A">
          <w:headerReference w:type="default" r:id="rId8"/>
          <w:footerReference w:type="default" r:id="rId9"/>
          <w:pgSz w:w="11910" w:h="16840"/>
          <w:pgMar w:top="1134" w:right="1134" w:bottom="1134" w:left="1134" w:header="710" w:footer="914" w:gutter="0"/>
          <w:pgNumType w:start="2"/>
          <w:cols w:space="708"/>
        </w:sectPr>
      </w:pPr>
    </w:p>
    <w:sdt>
      <w:sdtPr>
        <w:rPr>
          <w:rFonts w:ascii="Calibri" w:eastAsia="Arial" w:hAnsi="Calibri" w:cs="Arial"/>
          <w:color w:val="auto"/>
          <w:sz w:val="24"/>
          <w:szCs w:val="22"/>
          <w:lang w:eastAsia="en-US"/>
        </w:rPr>
        <w:id w:val="1842341813"/>
        <w:docPartObj>
          <w:docPartGallery w:val="Table of Contents"/>
          <w:docPartUnique/>
        </w:docPartObj>
      </w:sdtPr>
      <w:sdtEndPr>
        <w:rPr>
          <w:b/>
          <w:bCs/>
        </w:rPr>
      </w:sdtEndPr>
      <w:sdtContent>
        <w:p w14:paraId="78D2E7CB" w14:textId="69080D0F" w:rsidR="00BD3E07" w:rsidRPr="00CC6E4B" w:rsidRDefault="00BD3E07">
          <w:pPr>
            <w:pStyle w:val="Nagwekspisutreci"/>
          </w:pPr>
          <w:r w:rsidRPr="00CC6E4B">
            <w:t>Spis treści</w:t>
          </w:r>
        </w:p>
        <w:p w14:paraId="00AD44DE" w14:textId="5A1214E7" w:rsidR="00354A95" w:rsidRDefault="00BD3E07">
          <w:pPr>
            <w:pStyle w:val="Spistreci2"/>
            <w:tabs>
              <w:tab w:val="right" w:leader="dot" w:pos="9632"/>
            </w:tabs>
            <w:rPr>
              <w:rFonts w:asciiTheme="minorHAnsi" w:eastAsiaTheme="minorEastAsia" w:hAnsiTheme="minorHAnsi" w:cstheme="minorBidi"/>
              <w:noProof/>
              <w:sz w:val="22"/>
              <w:lang w:eastAsia="pl-PL"/>
            </w:rPr>
          </w:pPr>
          <w:r w:rsidRPr="00CC6E4B">
            <w:fldChar w:fldCharType="begin"/>
          </w:r>
          <w:r w:rsidRPr="00CC6E4B">
            <w:instrText xml:space="preserve"> TOC \o "1-3" \h \z \u </w:instrText>
          </w:r>
          <w:r w:rsidRPr="00CC6E4B">
            <w:fldChar w:fldCharType="separate"/>
          </w:r>
          <w:bookmarkStart w:id="1" w:name="_GoBack"/>
          <w:bookmarkEnd w:id="1"/>
          <w:r w:rsidR="00354A95" w:rsidRPr="002A3228">
            <w:rPr>
              <w:rStyle w:val="Hipercze"/>
              <w:noProof/>
            </w:rPr>
            <w:fldChar w:fldCharType="begin"/>
          </w:r>
          <w:r w:rsidR="00354A95" w:rsidRPr="002A3228">
            <w:rPr>
              <w:rStyle w:val="Hipercze"/>
              <w:noProof/>
            </w:rPr>
            <w:instrText xml:space="preserve"> </w:instrText>
          </w:r>
          <w:r w:rsidR="00354A95">
            <w:rPr>
              <w:noProof/>
            </w:rPr>
            <w:instrText>HYPERLINK \l "_Toc207977790"</w:instrText>
          </w:r>
          <w:r w:rsidR="00354A95" w:rsidRPr="002A3228">
            <w:rPr>
              <w:rStyle w:val="Hipercze"/>
              <w:noProof/>
            </w:rPr>
            <w:instrText xml:space="preserve"> </w:instrText>
          </w:r>
          <w:r w:rsidR="00354A95" w:rsidRPr="002A3228">
            <w:rPr>
              <w:rStyle w:val="Hipercze"/>
              <w:noProof/>
            </w:rPr>
          </w:r>
          <w:r w:rsidR="00354A95" w:rsidRPr="002A3228">
            <w:rPr>
              <w:rStyle w:val="Hipercze"/>
              <w:noProof/>
            </w:rPr>
            <w:fldChar w:fldCharType="separate"/>
          </w:r>
          <w:r w:rsidR="00354A95" w:rsidRPr="002A3228">
            <w:rPr>
              <w:rStyle w:val="Hipercze"/>
              <w:rFonts w:cstheme="minorHAnsi"/>
              <w:noProof/>
            </w:rPr>
            <w:t>Podstawy prawne:</w:t>
          </w:r>
          <w:r w:rsidR="00354A95">
            <w:rPr>
              <w:noProof/>
              <w:webHidden/>
            </w:rPr>
            <w:tab/>
          </w:r>
          <w:r w:rsidR="00354A95">
            <w:rPr>
              <w:noProof/>
              <w:webHidden/>
            </w:rPr>
            <w:fldChar w:fldCharType="begin"/>
          </w:r>
          <w:r w:rsidR="00354A95">
            <w:rPr>
              <w:noProof/>
              <w:webHidden/>
            </w:rPr>
            <w:instrText xml:space="preserve"> PAGEREF _Toc207977790 \h </w:instrText>
          </w:r>
          <w:r w:rsidR="00354A95">
            <w:rPr>
              <w:noProof/>
              <w:webHidden/>
            </w:rPr>
          </w:r>
          <w:r w:rsidR="00354A95">
            <w:rPr>
              <w:noProof/>
              <w:webHidden/>
            </w:rPr>
            <w:fldChar w:fldCharType="separate"/>
          </w:r>
          <w:r w:rsidR="00F66C75">
            <w:rPr>
              <w:noProof/>
              <w:webHidden/>
            </w:rPr>
            <w:t>2</w:t>
          </w:r>
          <w:r w:rsidR="00354A95">
            <w:rPr>
              <w:noProof/>
              <w:webHidden/>
            </w:rPr>
            <w:fldChar w:fldCharType="end"/>
          </w:r>
          <w:r w:rsidR="00354A95" w:rsidRPr="002A3228">
            <w:rPr>
              <w:rStyle w:val="Hipercze"/>
              <w:noProof/>
            </w:rPr>
            <w:fldChar w:fldCharType="end"/>
          </w:r>
        </w:p>
        <w:p w14:paraId="1237AD8D" w14:textId="09E291AB" w:rsidR="00354A95" w:rsidRDefault="00354A95">
          <w:pPr>
            <w:pStyle w:val="Spistreci1"/>
            <w:tabs>
              <w:tab w:val="right" w:leader="dot" w:pos="9632"/>
            </w:tabs>
            <w:rPr>
              <w:rFonts w:asciiTheme="minorHAnsi" w:eastAsiaTheme="minorEastAsia" w:hAnsiTheme="minorHAnsi" w:cstheme="minorBidi"/>
              <w:noProof/>
              <w:sz w:val="22"/>
              <w:lang w:eastAsia="pl-PL"/>
            </w:rPr>
          </w:pPr>
          <w:hyperlink w:anchor="_Toc207977791" w:history="1">
            <w:r w:rsidRPr="002A3228">
              <w:rPr>
                <w:rStyle w:val="Hipercze"/>
                <w:noProof/>
              </w:rPr>
              <w:t>ROZDZIAŁ I Informacje ogólne o szkole</w:t>
            </w:r>
            <w:r>
              <w:rPr>
                <w:noProof/>
                <w:webHidden/>
              </w:rPr>
              <w:tab/>
            </w:r>
            <w:r>
              <w:rPr>
                <w:noProof/>
                <w:webHidden/>
              </w:rPr>
              <w:fldChar w:fldCharType="begin"/>
            </w:r>
            <w:r>
              <w:rPr>
                <w:noProof/>
                <w:webHidden/>
              </w:rPr>
              <w:instrText xml:space="preserve"> PAGEREF _Toc207977791 \h </w:instrText>
            </w:r>
            <w:r>
              <w:rPr>
                <w:noProof/>
                <w:webHidden/>
              </w:rPr>
            </w:r>
            <w:r>
              <w:rPr>
                <w:noProof/>
                <w:webHidden/>
              </w:rPr>
              <w:fldChar w:fldCharType="separate"/>
            </w:r>
            <w:r w:rsidR="00F66C75">
              <w:rPr>
                <w:noProof/>
                <w:webHidden/>
              </w:rPr>
              <w:t>4</w:t>
            </w:r>
            <w:r>
              <w:rPr>
                <w:noProof/>
                <w:webHidden/>
              </w:rPr>
              <w:fldChar w:fldCharType="end"/>
            </w:r>
          </w:hyperlink>
        </w:p>
        <w:p w14:paraId="7D09B6D6" w14:textId="6271DB4D" w:rsidR="00354A95" w:rsidRDefault="00354A95">
          <w:pPr>
            <w:pStyle w:val="Spistreci1"/>
            <w:tabs>
              <w:tab w:val="right" w:leader="dot" w:pos="9632"/>
            </w:tabs>
            <w:rPr>
              <w:rFonts w:asciiTheme="minorHAnsi" w:eastAsiaTheme="minorEastAsia" w:hAnsiTheme="minorHAnsi" w:cstheme="minorBidi"/>
              <w:noProof/>
              <w:sz w:val="22"/>
              <w:lang w:eastAsia="pl-PL"/>
            </w:rPr>
          </w:pPr>
          <w:hyperlink w:anchor="_Toc207977792" w:history="1">
            <w:r w:rsidRPr="002A3228">
              <w:rPr>
                <w:rStyle w:val="Hipercze"/>
                <w:noProof/>
              </w:rPr>
              <w:t>ROZDZIAŁ II Misja Szkoły i Model Absolwenta</w:t>
            </w:r>
            <w:r>
              <w:rPr>
                <w:noProof/>
                <w:webHidden/>
              </w:rPr>
              <w:tab/>
            </w:r>
            <w:r>
              <w:rPr>
                <w:noProof/>
                <w:webHidden/>
              </w:rPr>
              <w:fldChar w:fldCharType="begin"/>
            </w:r>
            <w:r>
              <w:rPr>
                <w:noProof/>
                <w:webHidden/>
              </w:rPr>
              <w:instrText xml:space="preserve"> PAGEREF _Toc207977792 \h </w:instrText>
            </w:r>
            <w:r>
              <w:rPr>
                <w:noProof/>
                <w:webHidden/>
              </w:rPr>
            </w:r>
            <w:r>
              <w:rPr>
                <w:noProof/>
                <w:webHidden/>
              </w:rPr>
              <w:fldChar w:fldCharType="separate"/>
            </w:r>
            <w:r w:rsidR="00F66C75">
              <w:rPr>
                <w:noProof/>
                <w:webHidden/>
              </w:rPr>
              <w:t>5</w:t>
            </w:r>
            <w:r>
              <w:rPr>
                <w:noProof/>
                <w:webHidden/>
              </w:rPr>
              <w:fldChar w:fldCharType="end"/>
            </w:r>
          </w:hyperlink>
        </w:p>
        <w:p w14:paraId="78B8396B" w14:textId="5185DEF5" w:rsidR="00354A95" w:rsidRDefault="00354A95">
          <w:pPr>
            <w:pStyle w:val="Spistreci1"/>
            <w:tabs>
              <w:tab w:val="right" w:leader="dot" w:pos="9632"/>
            </w:tabs>
            <w:rPr>
              <w:rFonts w:asciiTheme="minorHAnsi" w:eastAsiaTheme="minorEastAsia" w:hAnsiTheme="minorHAnsi" w:cstheme="minorBidi"/>
              <w:noProof/>
              <w:sz w:val="22"/>
              <w:lang w:eastAsia="pl-PL"/>
            </w:rPr>
          </w:pPr>
          <w:hyperlink w:anchor="_Toc207977793" w:history="1">
            <w:r w:rsidRPr="002A3228">
              <w:rPr>
                <w:rStyle w:val="Hipercze"/>
                <w:noProof/>
              </w:rPr>
              <w:t>ROZDZIAŁ III Cele i zadania Szkoły</w:t>
            </w:r>
            <w:r>
              <w:rPr>
                <w:noProof/>
                <w:webHidden/>
              </w:rPr>
              <w:tab/>
            </w:r>
            <w:r>
              <w:rPr>
                <w:noProof/>
                <w:webHidden/>
              </w:rPr>
              <w:fldChar w:fldCharType="begin"/>
            </w:r>
            <w:r>
              <w:rPr>
                <w:noProof/>
                <w:webHidden/>
              </w:rPr>
              <w:instrText xml:space="preserve"> PAGEREF _Toc207977793 \h </w:instrText>
            </w:r>
            <w:r>
              <w:rPr>
                <w:noProof/>
                <w:webHidden/>
              </w:rPr>
            </w:r>
            <w:r>
              <w:rPr>
                <w:noProof/>
                <w:webHidden/>
              </w:rPr>
              <w:fldChar w:fldCharType="separate"/>
            </w:r>
            <w:r w:rsidR="00F66C75">
              <w:rPr>
                <w:noProof/>
                <w:webHidden/>
              </w:rPr>
              <w:t>6</w:t>
            </w:r>
            <w:r>
              <w:rPr>
                <w:noProof/>
                <w:webHidden/>
              </w:rPr>
              <w:fldChar w:fldCharType="end"/>
            </w:r>
          </w:hyperlink>
        </w:p>
        <w:p w14:paraId="4E7FC843" w14:textId="513686A4" w:rsidR="00354A95" w:rsidRDefault="00354A95">
          <w:pPr>
            <w:pStyle w:val="Spistreci1"/>
            <w:tabs>
              <w:tab w:val="right" w:leader="dot" w:pos="9632"/>
            </w:tabs>
            <w:rPr>
              <w:rFonts w:asciiTheme="minorHAnsi" w:eastAsiaTheme="minorEastAsia" w:hAnsiTheme="minorHAnsi" w:cstheme="minorBidi"/>
              <w:noProof/>
              <w:sz w:val="22"/>
              <w:lang w:eastAsia="pl-PL"/>
            </w:rPr>
          </w:pPr>
          <w:hyperlink w:anchor="_Toc207977794" w:history="1">
            <w:r w:rsidRPr="002A3228">
              <w:rPr>
                <w:rStyle w:val="Hipercze"/>
                <w:noProof/>
              </w:rPr>
              <w:t>ROZDZIAŁ IV Sposoby realizacji zadań Szkoły</w:t>
            </w:r>
            <w:r>
              <w:rPr>
                <w:noProof/>
                <w:webHidden/>
              </w:rPr>
              <w:tab/>
            </w:r>
            <w:r>
              <w:rPr>
                <w:noProof/>
                <w:webHidden/>
              </w:rPr>
              <w:fldChar w:fldCharType="begin"/>
            </w:r>
            <w:r>
              <w:rPr>
                <w:noProof/>
                <w:webHidden/>
              </w:rPr>
              <w:instrText xml:space="preserve"> PAGEREF _Toc207977794 \h </w:instrText>
            </w:r>
            <w:r>
              <w:rPr>
                <w:noProof/>
                <w:webHidden/>
              </w:rPr>
            </w:r>
            <w:r>
              <w:rPr>
                <w:noProof/>
                <w:webHidden/>
              </w:rPr>
              <w:fldChar w:fldCharType="separate"/>
            </w:r>
            <w:r w:rsidR="00F66C75">
              <w:rPr>
                <w:noProof/>
                <w:webHidden/>
              </w:rPr>
              <w:t>10</w:t>
            </w:r>
            <w:r>
              <w:rPr>
                <w:noProof/>
                <w:webHidden/>
              </w:rPr>
              <w:fldChar w:fldCharType="end"/>
            </w:r>
          </w:hyperlink>
        </w:p>
        <w:p w14:paraId="17329F10" w14:textId="033C3995" w:rsidR="00354A95" w:rsidRDefault="00354A95">
          <w:pPr>
            <w:pStyle w:val="Spistreci1"/>
            <w:tabs>
              <w:tab w:val="right" w:leader="dot" w:pos="9632"/>
            </w:tabs>
            <w:rPr>
              <w:rFonts w:asciiTheme="minorHAnsi" w:eastAsiaTheme="minorEastAsia" w:hAnsiTheme="minorHAnsi" w:cstheme="minorBidi"/>
              <w:noProof/>
              <w:sz w:val="22"/>
              <w:lang w:eastAsia="pl-PL"/>
            </w:rPr>
          </w:pPr>
          <w:hyperlink w:anchor="_Toc207977795" w:history="1">
            <w:r w:rsidRPr="002A3228">
              <w:rPr>
                <w:rStyle w:val="Hipercze"/>
                <w:noProof/>
              </w:rPr>
              <w:t>ROZDZIAŁ V Pomoc psychologiczno-pedagogiczna</w:t>
            </w:r>
            <w:r>
              <w:rPr>
                <w:noProof/>
                <w:webHidden/>
              </w:rPr>
              <w:tab/>
            </w:r>
            <w:r>
              <w:rPr>
                <w:noProof/>
                <w:webHidden/>
              </w:rPr>
              <w:fldChar w:fldCharType="begin"/>
            </w:r>
            <w:r>
              <w:rPr>
                <w:noProof/>
                <w:webHidden/>
              </w:rPr>
              <w:instrText xml:space="preserve"> PAGEREF _Toc207977795 \h </w:instrText>
            </w:r>
            <w:r>
              <w:rPr>
                <w:noProof/>
                <w:webHidden/>
              </w:rPr>
            </w:r>
            <w:r>
              <w:rPr>
                <w:noProof/>
                <w:webHidden/>
              </w:rPr>
              <w:fldChar w:fldCharType="separate"/>
            </w:r>
            <w:r w:rsidR="00F66C75">
              <w:rPr>
                <w:noProof/>
                <w:webHidden/>
              </w:rPr>
              <w:t>20</w:t>
            </w:r>
            <w:r>
              <w:rPr>
                <w:noProof/>
                <w:webHidden/>
              </w:rPr>
              <w:fldChar w:fldCharType="end"/>
            </w:r>
          </w:hyperlink>
        </w:p>
        <w:p w14:paraId="0C0CF1CC" w14:textId="330B838D" w:rsidR="00354A95" w:rsidRDefault="00354A95">
          <w:pPr>
            <w:pStyle w:val="Spistreci1"/>
            <w:tabs>
              <w:tab w:val="right" w:leader="dot" w:pos="9632"/>
            </w:tabs>
            <w:rPr>
              <w:rFonts w:asciiTheme="minorHAnsi" w:eastAsiaTheme="minorEastAsia" w:hAnsiTheme="minorHAnsi" w:cstheme="minorBidi"/>
              <w:noProof/>
              <w:sz w:val="22"/>
              <w:lang w:eastAsia="pl-PL"/>
            </w:rPr>
          </w:pPr>
          <w:hyperlink w:anchor="_Toc207977796" w:history="1">
            <w:r w:rsidRPr="002A3228">
              <w:rPr>
                <w:rStyle w:val="Hipercze"/>
                <w:noProof/>
              </w:rPr>
              <w:t>ROZDZIAŁ VI Organy Szkoły i ich kompetencje</w:t>
            </w:r>
            <w:r>
              <w:rPr>
                <w:noProof/>
                <w:webHidden/>
              </w:rPr>
              <w:tab/>
            </w:r>
            <w:r>
              <w:rPr>
                <w:noProof/>
                <w:webHidden/>
              </w:rPr>
              <w:fldChar w:fldCharType="begin"/>
            </w:r>
            <w:r>
              <w:rPr>
                <w:noProof/>
                <w:webHidden/>
              </w:rPr>
              <w:instrText xml:space="preserve"> PAGEREF _Toc207977796 \h </w:instrText>
            </w:r>
            <w:r>
              <w:rPr>
                <w:noProof/>
                <w:webHidden/>
              </w:rPr>
            </w:r>
            <w:r>
              <w:rPr>
                <w:noProof/>
                <w:webHidden/>
              </w:rPr>
              <w:fldChar w:fldCharType="separate"/>
            </w:r>
            <w:r w:rsidR="00F66C75">
              <w:rPr>
                <w:noProof/>
                <w:webHidden/>
              </w:rPr>
              <w:t>20</w:t>
            </w:r>
            <w:r>
              <w:rPr>
                <w:noProof/>
                <w:webHidden/>
              </w:rPr>
              <w:fldChar w:fldCharType="end"/>
            </w:r>
          </w:hyperlink>
        </w:p>
        <w:p w14:paraId="67A4CF70" w14:textId="5033FAF6" w:rsidR="00354A95" w:rsidRDefault="00354A95">
          <w:pPr>
            <w:pStyle w:val="Spistreci1"/>
            <w:tabs>
              <w:tab w:val="right" w:leader="dot" w:pos="9632"/>
            </w:tabs>
            <w:rPr>
              <w:rFonts w:asciiTheme="minorHAnsi" w:eastAsiaTheme="minorEastAsia" w:hAnsiTheme="minorHAnsi" w:cstheme="minorBidi"/>
              <w:noProof/>
              <w:sz w:val="22"/>
              <w:lang w:eastAsia="pl-PL"/>
            </w:rPr>
          </w:pPr>
          <w:hyperlink w:anchor="_Toc207977797" w:history="1">
            <w:r w:rsidRPr="002A3228">
              <w:rPr>
                <w:rStyle w:val="Hipercze"/>
                <w:noProof/>
              </w:rPr>
              <w:t>ROZDZIAŁ VII Organizacja nauczania i wychowania</w:t>
            </w:r>
            <w:r>
              <w:rPr>
                <w:noProof/>
                <w:webHidden/>
              </w:rPr>
              <w:tab/>
            </w:r>
            <w:r>
              <w:rPr>
                <w:noProof/>
                <w:webHidden/>
              </w:rPr>
              <w:fldChar w:fldCharType="begin"/>
            </w:r>
            <w:r>
              <w:rPr>
                <w:noProof/>
                <w:webHidden/>
              </w:rPr>
              <w:instrText xml:space="preserve"> PAGEREF _Toc207977797 \h </w:instrText>
            </w:r>
            <w:r>
              <w:rPr>
                <w:noProof/>
                <w:webHidden/>
              </w:rPr>
            </w:r>
            <w:r>
              <w:rPr>
                <w:noProof/>
                <w:webHidden/>
              </w:rPr>
              <w:fldChar w:fldCharType="separate"/>
            </w:r>
            <w:r w:rsidR="00F66C75">
              <w:rPr>
                <w:noProof/>
                <w:webHidden/>
              </w:rPr>
              <w:t>34</w:t>
            </w:r>
            <w:r>
              <w:rPr>
                <w:noProof/>
                <w:webHidden/>
              </w:rPr>
              <w:fldChar w:fldCharType="end"/>
            </w:r>
          </w:hyperlink>
        </w:p>
        <w:p w14:paraId="38B6DB99" w14:textId="3C8CDDF8" w:rsidR="00354A95" w:rsidRDefault="00354A95">
          <w:pPr>
            <w:pStyle w:val="Spistreci1"/>
            <w:tabs>
              <w:tab w:val="right" w:leader="dot" w:pos="9632"/>
            </w:tabs>
            <w:rPr>
              <w:rFonts w:asciiTheme="minorHAnsi" w:eastAsiaTheme="minorEastAsia" w:hAnsiTheme="minorHAnsi" w:cstheme="minorBidi"/>
              <w:noProof/>
              <w:sz w:val="22"/>
              <w:lang w:eastAsia="pl-PL"/>
            </w:rPr>
          </w:pPr>
          <w:hyperlink w:anchor="_Toc207977798" w:history="1">
            <w:r w:rsidRPr="002A3228">
              <w:rPr>
                <w:rStyle w:val="Hipercze"/>
                <w:noProof/>
              </w:rPr>
              <w:t>ROZDZIAŁ VIII Organizacja wychowania i opieki</w:t>
            </w:r>
            <w:r>
              <w:rPr>
                <w:noProof/>
                <w:webHidden/>
              </w:rPr>
              <w:tab/>
            </w:r>
            <w:r>
              <w:rPr>
                <w:noProof/>
                <w:webHidden/>
              </w:rPr>
              <w:fldChar w:fldCharType="begin"/>
            </w:r>
            <w:r>
              <w:rPr>
                <w:noProof/>
                <w:webHidden/>
              </w:rPr>
              <w:instrText xml:space="preserve"> PAGEREF _Toc207977798 \h </w:instrText>
            </w:r>
            <w:r>
              <w:rPr>
                <w:noProof/>
                <w:webHidden/>
              </w:rPr>
            </w:r>
            <w:r>
              <w:rPr>
                <w:noProof/>
                <w:webHidden/>
              </w:rPr>
              <w:fldChar w:fldCharType="separate"/>
            </w:r>
            <w:r w:rsidR="00F66C75">
              <w:rPr>
                <w:noProof/>
                <w:webHidden/>
              </w:rPr>
              <w:t>41</w:t>
            </w:r>
            <w:r>
              <w:rPr>
                <w:noProof/>
                <w:webHidden/>
              </w:rPr>
              <w:fldChar w:fldCharType="end"/>
            </w:r>
          </w:hyperlink>
        </w:p>
        <w:p w14:paraId="5A13433D" w14:textId="53F2511E" w:rsidR="00354A95" w:rsidRDefault="00354A95">
          <w:pPr>
            <w:pStyle w:val="Spistreci1"/>
            <w:tabs>
              <w:tab w:val="right" w:leader="dot" w:pos="9632"/>
            </w:tabs>
            <w:rPr>
              <w:rFonts w:asciiTheme="minorHAnsi" w:eastAsiaTheme="minorEastAsia" w:hAnsiTheme="minorHAnsi" w:cstheme="minorBidi"/>
              <w:noProof/>
              <w:sz w:val="22"/>
              <w:lang w:eastAsia="pl-PL"/>
            </w:rPr>
          </w:pPr>
          <w:hyperlink w:anchor="_Toc207977799" w:history="1">
            <w:r w:rsidRPr="002A3228">
              <w:rPr>
                <w:rStyle w:val="Hipercze"/>
                <w:noProof/>
              </w:rPr>
              <w:t>ROZDZIAŁ IX Organizacja Szkoły</w:t>
            </w:r>
            <w:r>
              <w:rPr>
                <w:noProof/>
                <w:webHidden/>
              </w:rPr>
              <w:tab/>
            </w:r>
            <w:r>
              <w:rPr>
                <w:noProof/>
                <w:webHidden/>
              </w:rPr>
              <w:fldChar w:fldCharType="begin"/>
            </w:r>
            <w:r>
              <w:rPr>
                <w:noProof/>
                <w:webHidden/>
              </w:rPr>
              <w:instrText xml:space="preserve"> PAGEREF _Toc207977799 \h </w:instrText>
            </w:r>
            <w:r>
              <w:rPr>
                <w:noProof/>
                <w:webHidden/>
              </w:rPr>
            </w:r>
            <w:r>
              <w:rPr>
                <w:noProof/>
                <w:webHidden/>
              </w:rPr>
              <w:fldChar w:fldCharType="separate"/>
            </w:r>
            <w:r w:rsidR="00F66C75">
              <w:rPr>
                <w:noProof/>
                <w:webHidden/>
              </w:rPr>
              <w:t>48</w:t>
            </w:r>
            <w:r>
              <w:rPr>
                <w:noProof/>
                <w:webHidden/>
              </w:rPr>
              <w:fldChar w:fldCharType="end"/>
            </w:r>
          </w:hyperlink>
        </w:p>
        <w:p w14:paraId="30076004" w14:textId="44356E13" w:rsidR="00354A95" w:rsidRDefault="00354A95">
          <w:pPr>
            <w:pStyle w:val="Spistreci1"/>
            <w:tabs>
              <w:tab w:val="right" w:leader="dot" w:pos="9632"/>
            </w:tabs>
            <w:rPr>
              <w:rFonts w:asciiTheme="minorHAnsi" w:eastAsiaTheme="minorEastAsia" w:hAnsiTheme="minorHAnsi" w:cstheme="minorBidi"/>
              <w:noProof/>
              <w:sz w:val="22"/>
              <w:lang w:eastAsia="pl-PL"/>
            </w:rPr>
          </w:pPr>
          <w:hyperlink w:anchor="_Toc207977800" w:history="1">
            <w:r w:rsidRPr="002A3228">
              <w:rPr>
                <w:rStyle w:val="Hipercze"/>
                <w:noProof/>
              </w:rPr>
              <w:t>ROZDZIAŁ X Wewnątrzszkolne Zasady Oceniania</w:t>
            </w:r>
            <w:r>
              <w:rPr>
                <w:noProof/>
                <w:webHidden/>
              </w:rPr>
              <w:tab/>
            </w:r>
            <w:r>
              <w:rPr>
                <w:noProof/>
                <w:webHidden/>
              </w:rPr>
              <w:fldChar w:fldCharType="begin"/>
            </w:r>
            <w:r>
              <w:rPr>
                <w:noProof/>
                <w:webHidden/>
              </w:rPr>
              <w:instrText xml:space="preserve"> PAGEREF _Toc207977800 \h </w:instrText>
            </w:r>
            <w:r>
              <w:rPr>
                <w:noProof/>
                <w:webHidden/>
              </w:rPr>
            </w:r>
            <w:r>
              <w:rPr>
                <w:noProof/>
                <w:webHidden/>
              </w:rPr>
              <w:fldChar w:fldCharType="separate"/>
            </w:r>
            <w:r w:rsidR="00F66C75">
              <w:rPr>
                <w:noProof/>
                <w:webHidden/>
              </w:rPr>
              <w:t>60</w:t>
            </w:r>
            <w:r>
              <w:rPr>
                <w:noProof/>
                <w:webHidden/>
              </w:rPr>
              <w:fldChar w:fldCharType="end"/>
            </w:r>
          </w:hyperlink>
        </w:p>
        <w:p w14:paraId="25FB3FAA" w14:textId="543C0C2C" w:rsidR="00354A95" w:rsidRDefault="00354A95">
          <w:pPr>
            <w:pStyle w:val="Spistreci1"/>
            <w:tabs>
              <w:tab w:val="right" w:leader="dot" w:pos="9632"/>
            </w:tabs>
            <w:rPr>
              <w:rFonts w:asciiTheme="minorHAnsi" w:eastAsiaTheme="minorEastAsia" w:hAnsiTheme="minorHAnsi" w:cstheme="minorBidi"/>
              <w:noProof/>
              <w:sz w:val="22"/>
              <w:lang w:eastAsia="pl-PL"/>
            </w:rPr>
          </w:pPr>
          <w:hyperlink w:anchor="_Toc207977801" w:history="1">
            <w:r w:rsidRPr="002A3228">
              <w:rPr>
                <w:rStyle w:val="Hipercze"/>
                <w:noProof/>
              </w:rPr>
              <w:t>ROZDZIAŁ XI Nauczyciele i inni pracownicy szkoły</w:t>
            </w:r>
            <w:r>
              <w:rPr>
                <w:noProof/>
                <w:webHidden/>
              </w:rPr>
              <w:tab/>
            </w:r>
            <w:r>
              <w:rPr>
                <w:noProof/>
                <w:webHidden/>
              </w:rPr>
              <w:fldChar w:fldCharType="begin"/>
            </w:r>
            <w:r>
              <w:rPr>
                <w:noProof/>
                <w:webHidden/>
              </w:rPr>
              <w:instrText xml:space="preserve"> PAGEREF _Toc207977801 \h </w:instrText>
            </w:r>
            <w:r>
              <w:rPr>
                <w:noProof/>
                <w:webHidden/>
              </w:rPr>
            </w:r>
            <w:r>
              <w:rPr>
                <w:noProof/>
                <w:webHidden/>
              </w:rPr>
              <w:fldChar w:fldCharType="separate"/>
            </w:r>
            <w:r w:rsidR="00F66C75">
              <w:rPr>
                <w:noProof/>
                <w:webHidden/>
              </w:rPr>
              <w:t>81</w:t>
            </w:r>
            <w:r>
              <w:rPr>
                <w:noProof/>
                <w:webHidden/>
              </w:rPr>
              <w:fldChar w:fldCharType="end"/>
            </w:r>
          </w:hyperlink>
        </w:p>
        <w:p w14:paraId="32C617CD" w14:textId="40E13F5E" w:rsidR="00354A95" w:rsidRDefault="00354A95">
          <w:pPr>
            <w:pStyle w:val="Spistreci1"/>
            <w:tabs>
              <w:tab w:val="right" w:leader="dot" w:pos="9632"/>
            </w:tabs>
            <w:rPr>
              <w:rFonts w:asciiTheme="minorHAnsi" w:eastAsiaTheme="minorEastAsia" w:hAnsiTheme="minorHAnsi" w:cstheme="minorBidi"/>
              <w:noProof/>
              <w:sz w:val="22"/>
              <w:lang w:eastAsia="pl-PL"/>
            </w:rPr>
          </w:pPr>
          <w:hyperlink w:anchor="_Toc207977802" w:history="1">
            <w:r w:rsidRPr="002A3228">
              <w:rPr>
                <w:rStyle w:val="Hipercze"/>
                <w:noProof/>
              </w:rPr>
              <w:t>ROZDZIAŁ XII Podstawowe prawa i obowiązki członka społeczności szkolnej</w:t>
            </w:r>
            <w:r>
              <w:rPr>
                <w:noProof/>
                <w:webHidden/>
              </w:rPr>
              <w:tab/>
            </w:r>
            <w:r>
              <w:rPr>
                <w:noProof/>
                <w:webHidden/>
              </w:rPr>
              <w:fldChar w:fldCharType="begin"/>
            </w:r>
            <w:r>
              <w:rPr>
                <w:noProof/>
                <w:webHidden/>
              </w:rPr>
              <w:instrText xml:space="preserve"> PAGEREF _Toc207977802 \h </w:instrText>
            </w:r>
            <w:r>
              <w:rPr>
                <w:noProof/>
                <w:webHidden/>
              </w:rPr>
            </w:r>
            <w:r>
              <w:rPr>
                <w:noProof/>
                <w:webHidden/>
              </w:rPr>
              <w:fldChar w:fldCharType="separate"/>
            </w:r>
            <w:r w:rsidR="00F66C75">
              <w:rPr>
                <w:noProof/>
                <w:webHidden/>
              </w:rPr>
              <w:t>97</w:t>
            </w:r>
            <w:r>
              <w:rPr>
                <w:noProof/>
                <w:webHidden/>
              </w:rPr>
              <w:fldChar w:fldCharType="end"/>
            </w:r>
          </w:hyperlink>
        </w:p>
        <w:p w14:paraId="748BF267" w14:textId="2F323856" w:rsidR="00354A95" w:rsidRDefault="00354A95">
          <w:pPr>
            <w:pStyle w:val="Spistreci1"/>
            <w:tabs>
              <w:tab w:val="right" w:leader="dot" w:pos="9632"/>
            </w:tabs>
            <w:rPr>
              <w:rFonts w:asciiTheme="minorHAnsi" w:eastAsiaTheme="minorEastAsia" w:hAnsiTheme="minorHAnsi" w:cstheme="minorBidi"/>
              <w:noProof/>
              <w:sz w:val="22"/>
              <w:lang w:eastAsia="pl-PL"/>
            </w:rPr>
          </w:pPr>
          <w:hyperlink w:anchor="_Toc207977803" w:history="1">
            <w:r w:rsidRPr="002A3228">
              <w:rPr>
                <w:rStyle w:val="Hipercze"/>
                <w:noProof/>
              </w:rPr>
              <w:t>ROZDZIAŁ XIII  Uczniowie szkoły i dzieci oddziałów przedszkolnych</w:t>
            </w:r>
            <w:r>
              <w:rPr>
                <w:noProof/>
                <w:webHidden/>
              </w:rPr>
              <w:tab/>
            </w:r>
            <w:r>
              <w:rPr>
                <w:noProof/>
                <w:webHidden/>
              </w:rPr>
              <w:fldChar w:fldCharType="begin"/>
            </w:r>
            <w:r>
              <w:rPr>
                <w:noProof/>
                <w:webHidden/>
              </w:rPr>
              <w:instrText xml:space="preserve"> PAGEREF _Toc207977803 \h </w:instrText>
            </w:r>
            <w:r>
              <w:rPr>
                <w:noProof/>
                <w:webHidden/>
              </w:rPr>
            </w:r>
            <w:r>
              <w:rPr>
                <w:noProof/>
                <w:webHidden/>
              </w:rPr>
              <w:fldChar w:fldCharType="separate"/>
            </w:r>
            <w:r w:rsidR="00F66C75">
              <w:rPr>
                <w:noProof/>
                <w:webHidden/>
              </w:rPr>
              <w:t>102</w:t>
            </w:r>
            <w:r>
              <w:rPr>
                <w:noProof/>
                <w:webHidden/>
              </w:rPr>
              <w:fldChar w:fldCharType="end"/>
            </w:r>
          </w:hyperlink>
        </w:p>
        <w:p w14:paraId="37DF5EF1" w14:textId="2CBC9524" w:rsidR="00354A95" w:rsidRDefault="00354A95">
          <w:pPr>
            <w:pStyle w:val="Spistreci1"/>
            <w:tabs>
              <w:tab w:val="right" w:leader="dot" w:pos="9632"/>
            </w:tabs>
            <w:rPr>
              <w:rFonts w:asciiTheme="minorHAnsi" w:eastAsiaTheme="minorEastAsia" w:hAnsiTheme="minorHAnsi" w:cstheme="minorBidi"/>
              <w:noProof/>
              <w:sz w:val="22"/>
              <w:lang w:eastAsia="pl-PL"/>
            </w:rPr>
          </w:pPr>
          <w:hyperlink w:anchor="_Toc207977804" w:history="1">
            <w:r w:rsidRPr="002A3228">
              <w:rPr>
                <w:rStyle w:val="Hipercze"/>
                <w:noProof/>
              </w:rPr>
              <w:t>ROZDZIAŁ XIV Warunki bezpiecznego pobytu dzieci w Szkole</w:t>
            </w:r>
            <w:r>
              <w:rPr>
                <w:noProof/>
                <w:webHidden/>
              </w:rPr>
              <w:tab/>
            </w:r>
            <w:r>
              <w:rPr>
                <w:noProof/>
                <w:webHidden/>
              </w:rPr>
              <w:fldChar w:fldCharType="begin"/>
            </w:r>
            <w:r>
              <w:rPr>
                <w:noProof/>
                <w:webHidden/>
              </w:rPr>
              <w:instrText xml:space="preserve"> PAGEREF _Toc207977804 \h </w:instrText>
            </w:r>
            <w:r>
              <w:rPr>
                <w:noProof/>
                <w:webHidden/>
              </w:rPr>
            </w:r>
            <w:r>
              <w:rPr>
                <w:noProof/>
                <w:webHidden/>
              </w:rPr>
              <w:fldChar w:fldCharType="separate"/>
            </w:r>
            <w:r w:rsidR="00F66C75">
              <w:rPr>
                <w:noProof/>
                <w:webHidden/>
              </w:rPr>
              <w:t>114</w:t>
            </w:r>
            <w:r>
              <w:rPr>
                <w:noProof/>
                <w:webHidden/>
              </w:rPr>
              <w:fldChar w:fldCharType="end"/>
            </w:r>
          </w:hyperlink>
        </w:p>
        <w:p w14:paraId="0F4A1168" w14:textId="2AC32FCC" w:rsidR="00354A95" w:rsidRDefault="00354A95">
          <w:pPr>
            <w:pStyle w:val="Spistreci1"/>
            <w:tabs>
              <w:tab w:val="right" w:leader="dot" w:pos="9632"/>
            </w:tabs>
            <w:rPr>
              <w:rFonts w:asciiTheme="minorHAnsi" w:eastAsiaTheme="minorEastAsia" w:hAnsiTheme="minorHAnsi" w:cstheme="minorBidi"/>
              <w:noProof/>
              <w:sz w:val="22"/>
              <w:lang w:eastAsia="pl-PL"/>
            </w:rPr>
          </w:pPr>
          <w:hyperlink w:anchor="_Toc207977805" w:history="1">
            <w:r w:rsidRPr="002A3228">
              <w:rPr>
                <w:rStyle w:val="Hipercze"/>
                <w:noProof/>
              </w:rPr>
              <w:t>ROZDZIAŁ XV Gospodarka finansowa szkoły</w:t>
            </w:r>
            <w:r>
              <w:rPr>
                <w:noProof/>
                <w:webHidden/>
              </w:rPr>
              <w:tab/>
            </w:r>
            <w:r>
              <w:rPr>
                <w:noProof/>
                <w:webHidden/>
              </w:rPr>
              <w:fldChar w:fldCharType="begin"/>
            </w:r>
            <w:r>
              <w:rPr>
                <w:noProof/>
                <w:webHidden/>
              </w:rPr>
              <w:instrText xml:space="preserve"> PAGEREF _Toc207977805 \h </w:instrText>
            </w:r>
            <w:r>
              <w:rPr>
                <w:noProof/>
                <w:webHidden/>
              </w:rPr>
            </w:r>
            <w:r>
              <w:rPr>
                <w:noProof/>
                <w:webHidden/>
              </w:rPr>
              <w:fldChar w:fldCharType="separate"/>
            </w:r>
            <w:r w:rsidR="00F66C75">
              <w:rPr>
                <w:noProof/>
                <w:webHidden/>
              </w:rPr>
              <w:t>119</w:t>
            </w:r>
            <w:r>
              <w:rPr>
                <w:noProof/>
                <w:webHidden/>
              </w:rPr>
              <w:fldChar w:fldCharType="end"/>
            </w:r>
          </w:hyperlink>
        </w:p>
        <w:p w14:paraId="278A6BB2" w14:textId="24A49D50" w:rsidR="00354A95" w:rsidRDefault="00354A95">
          <w:pPr>
            <w:pStyle w:val="Spistreci1"/>
            <w:tabs>
              <w:tab w:val="right" w:leader="dot" w:pos="9632"/>
            </w:tabs>
            <w:rPr>
              <w:rFonts w:asciiTheme="minorHAnsi" w:eastAsiaTheme="minorEastAsia" w:hAnsiTheme="minorHAnsi" w:cstheme="minorBidi"/>
              <w:noProof/>
              <w:sz w:val="22"/>
              <w:lang w:eastAsia="pl-PL"/>
            </w:rPr>
          </w:pPr>
          <w:hyperlink w:anchor="_Toc207977806" w:history="1">
            <w:r w:rsidRPr="002A3228">
              <w:rPr>
                <w:rStyle w:val="Hipercze"/>
                <w:noProof/>
              </w:rPr>
              <w:t>ROZDZIAŁ XVI Przepisy końcowe</w:t>
            </w:r>
            <w:r>
              <w:rPr>
                <w:noProof/>
                <w:webHidden/>
              </w:rPr>
              <w:tab/>
            </w:r>
            <w:r>
              <w:rPr>
                <w:noProof/>
                <w:webHidden/>
              </w:rPr>
              <w:fldChar w:fldCharType="begin"/>
            </w:r>
            <w:r>
              <w:rPr>
                <w:noProof/>
                <w:webHidden/>
              </w:rPr>
              <w:instrText xml:space="preserve"> PAGEREF _Toc207977806 \h </w:instrText>
            </w:r>
            <w:r>
              <w:rPr>
                <w:noProof/>
                <w:webHidden/>
              </w:rPr>
            </w:r>
            <w:r>
              <w:rPr>
                <w:noProof/>
                <w:webHidden/>
              </w:rPr>
              <w:fldChar w:fldCharType="separate"/>
            </w:r>
            <w:r w:rsidR="00F66C75">
              <w:rPr>
                <w:noProof/>
                <w:webHidden/>
              </w:rPr>
              <w:t>119</w:t>
            </w:r>
            <w:r>
              <w:rPr>
                <w:noProof/>
                <w:webHidden/>
              </w:rPr>
              <w:fldChar w:fldCharType="end"/>
            </w:r>
          </w:hyperlink>
        </w:p>
        <w:p w14:paraId="045245E3" w14:textId="0F13C148" w:rsidR="00354A95" w:rsidRDefault="00354A95">
          <w:pPr>
            <w:pStyle w:val="Spistreci2"/>
            <w:tabs>
              <w:tab w:val="right" w:leader="dot" w:pos="9632"/>
            </w:tabs>
            <w:rPr>
              <w:rFonts w:asciiTheme="minorHAnsi" w:eastAsiaTheme="minorEastAsia" w:hAnsiTheme="minorHAnsi" w:cstheme="minorBidi"/>
              <w:noProof/>
              <w:sz w:val="22"/>
              <w:lang w:eastAsia="pl-PL"/>
            </w:rPr>
          </w:pPr>
          <w:hyperlink w:anchor="_Toc207977807" w:history="1">
            <w:r w:rsidRPr="002A3228">
              <w:rPr>
                <w:rStyle w:val="Hipercze"/>
                <w:noProof/>
              </w:rPr>
              <w:t>Ceremoniał szkolny</w:t>
            </w:r>
            <w:r>
              <w:rPr>
                <w:noProof/>
                <w:webHidden/>
              </w:rPr>
              <w:tab/>
            </w:r>
            <w:r>
              <w:rPr>
                <w:noProof/>
                <w:webHidden/>
              </w:rPr>
              <w:fldChar w:fldCharType="begin"/>
            </w:r>
            <w:r>
              <w:rPr>
                <w:noProof/>
                <w:webHidden/>
              </w:rPr>
              <w:instrText xml:space="preserve"> PAGEREF _Toc207977807 \h </w:instrText>
            </w:r>
            <w:r>
              <w:rPr>
                <w:noProof/>
                <w:webHidden/>
              </w:rPr>
            </w:r>
            <w:r>
              <w:rPr>
                <w:noProof/>
                <w:webHidden/>
              </w:rPr>
              <w:fldChar w:fldCharType="separate"/>
            </w:r>
            <w:r w:rsidR="00F66C75">
              <w:rPr>
                <w:noProof/>
                <w:webHidden/>
              </w:rPr>
              <w:t>119</w:t>
            </w:r>
            <w:r>
              <w:rPr>
                <w:noProof/>
                <w:webHidden/>
              </w:rPr>
              <w:fldChar w:fldCharType="end"/>
            </w:r>
          </w:hyperlink>
        </w:p>
        <w:p w14:paraId="4E134005" w14:textId="5629123B" w:rsidR="00BD3E07" w:rsidRPr="00CC6E4B" w:rsidRDefault="00BD3E07">
          <w:r w:rsidRPr="00CC6E4B">
            <w:rPr>
              <w:b/>
              <w:bCs/>
            </w:rPr>
            <w:fldChar w:fldCharType="end"/>
          </w:r>
        </w:p>
      </w:sdtContent>
    </w:sdt>
    <w:p w14:paraId="515BE27C" w14:textId="77777777" w:rsidR="00BD3E07" w:rsidRPr="00CC6E4B" w:rsidRDefault="00BD3E07">
      <w:pPr>
        <w:rPr>
          <w:rFonts w:asciiTheme="minorHAnsi" w:hAnsiTheme="minorHAnsi"/>
          <w:b/>
          <w:bCs/>
          <w:sz w:val="32"/>
          <w:szCs w:val="26"/>
        </w:rPr>
      </w:pPr>
      <w:r w:rsidRPr="00CC6E4B">
        <w:br w:type="page"/>
      </w:r>
    </w:p>
    <w:p w14:paraId="2B663473" w14:textId="180D4D51" w:rsidR="008C166D" w:rsidRPr="00CC6E4B" w:rsidRDefault="00352786" w:rsidP="005D114C">
      <w:pPr>
        <w:pStyle w:val="Nagwek1"/>
      </w:pPr>
      <w:bookmarkStart w:id="2" w:name="_Toc207977791"/>
      <w:r w:rsidRPr="00CC6E4B">
        <w:t>ROZDZIAŁ I</w:t>
      </w:r>
      <w:r w:rsidR="005D114C" w:rsidRPr="00CC6E4B">
        <w:br/>
      </w:r>
      <w:r w:rsidRPr="00CC6E4B">
        <w:t>Informacje ogólne o szkole</w:t>
      </w:r>
      <w:bookmarkEnd w:id="2"/>
    </w:p>
    <w:p w14:paraId="0AF6F6C6" w14:textId="0DA01555" w:rsidR="008C166D" w:rsidRPr="00CC6E4B" w:rsidRDefault="00084FA5" w:rsidP="00D811E3">
      <w:pPr>
        <w:pStyle w:val="Tekstpodstawowy"/>
        <w:numPr>
          <w:ilvl w:val="0"/>
          <w:numId w:val="81"/>
        </w:numPr>
        <w:ind w:left="567" w:hanging="567"/>
        <w:jc w:val="both"/>
      </w:pPr>
      <w:bookmarkStart w:id="3" w:name="_Hlk84715150"/>
      <w:r w:rsidRPr="00CC6E4B">
        <w:t xml:space="preserve">1.1 </w:t>
      </w:r>
      <w:r w:rsidR="00352786" w:rsidRPr="00CC6E4B">
        <w:t xml:space="preserve">Szkoła Podstawowa nr 3 im. Jarosława Dąbrowskiego w </w:t>
      </w:r>
      <w:r w:rsidR="00D44517" w:rsidRPr="00CC6E4B">
        <w:t>Dębnie, zwana dalej Szkołą</w:t>
      </w:r>
      <w:r w:rsidR="00D3423C">
        <w:t>,</w:t>
      </w:r>
      <w:r w:rsidR="00D44517" w:rsidRPr="00CC6E4B">
        <w:t xml:space="preserve"> jest </w:t>
      </w:r>
      <w:r w:rsidR="00352786" w:rsidRPr="00CC6E4B">
        <w:t>placówką publiczną</w:t>
      </w:r>
      <w:r w:rsidR="00D3423C">
        <w:t>, k</w:t>
      </w:r>
      <w:r w:rsidR="00015822" w:rsidRPr="00CC6E4B">
        <w:t>tóra:</w:t>
      </w:r>
    </w:p>
    <w:p w14:paraId="398BB529" w14:textId="2711B2D7" w:rsidR="00923AAB" w:rsidRPr="00CC6E4B" w:rsidRDefault="00494070" w:rsidP="00D811E3">
      <w:pPr>
        <w:pStyle w:val="Akapitzlist"/>
        <w:numPr>
          <w:ilvl w:val="2"/>
          <w:numId w:val="6"/>
        </w:numPr>
        <w:tabs>
          <w:tab w:val="left" w:pos="1560"/>
        </w:tabs>
        <w:spacing w:before="60"/>
        <w:ind w:left="1276" w:hanging="425"/>
        <w:rPr>
          <w:rFonts w:asciiTheme="minorHAnsi" w:hAnsiTheme="minorHAnsi" w:cstheme="minorHAnsi"/>
          <w:szCs w:val="24"/>
        </w:rPr>
      </w:pPr>
      <w:r w:rsidRPr="00CC6E4B">
        <w:rPr>
          <w:rFonts w:ascii="Arial" w:hAnsi="Arial"/>
          <w:noProof/>
          <w:sz w:val="22"/>
          <w:lang w:eastAsia="pl-PL"/>
        </w:rPr>
        <mc:AlternateContent>
          <mc:Choice Requires="wps">
            <w:drawing>
              <wp:anchor distT="0" distB="0" distL="114300" distR="114300" simplePos="0" relativeHeight="251659776" behindDoc="1" locked="0" layoutInCell="1" allowOverlap="1" wp14:anchorId="60808FAF" wp14:editId="6D4FBCFA">
                <wp:simplePos x="0" y="0"/>
                <wp:positionH relativeFrom="page">
                  <wp:posOffset>2329180</wp:posOffset>
                </wp:positionH>
                <wp:positionV relativeFrom="paragraph">
                  <wp:posOffset>332740</wp:posOffset>
                </wp:positionV>
                <wp:extent cx="39370" cy="7620"/>
                <wp:effectExtent l="0" t="0" r="0" b="0"/>
                <wp:wrapNone/>
                <wp:docPr id="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7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8E0E2B7" id="Rectangle 2" o:spid="_x0000_s1026" style="position:absolute;margin-left:183.4pt;margin-top:26.2pt;width:3.1pt;height:.6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" fillcolor="black" stroked="f">
                <w10:wrap anchorx="page"/>
              </v:rect>
            </w:pict>
          </mc:Fallback>
        </mc:AlternateContent>
      </w:r>
      <w:r w:rsidR="00352786" w:rsidRPr="00CC6E4B">
        <w:rPr>
          <w:rFonts w:asciiTheme="minorHAnsi" w:hAnsiTheme="minorHAnsi" w:cstheme="minorHAnsi"/>
          <w:szCs w:val="24"/>
        </w:rPr>
        <w:t>prowadzi bezpłatne nauczanie i wychowanie w zakresie ramowych planów nauczania;</w:t>
      </w:r>
    </w:p>
    <w:p w14:paraId="27E9A3FC" w14:textId="552B4485" w:rsidR="008C166D" w:rsidRPr="00CC6E4B" w:rsidRDefault="00352786" w:rsidP="00D811E3">
      <w:pPr>
        <w:pStyle w:val="Tekstpodstawowy2"/>
        <w:numPr>
          <w:ilvl w:val="2"/>
          <w:numId w:val="6"/>
        </w:numPr>
        <w:spacing w:before="60"/>
        <w:ind w:left="1276" w:hanging="425"/>
        <w:jc w:val="both"/>
      </w:pPr>
      <w:r w:rsidRPr="00CC6E4B">
        <w:t>przeprowadza rekrutację dzieci w wieku przedszkolnym i</w:t>
      </w:r>
      <w:r w:rsidR="00BA4DFF" w:rsidRPr="00CC6E4B">
        <w:t xml:space="preserve"> </w:t>
      </w:r>
      <w:r w:rsidRPr="00CC6E4B">
        <w:t>uczniów w oparciu</w:t>
      </w:r>
      <w:r w:rsidR="00923AAB" w:rsidRPr="00CC6E4B">
        <w:t xml:space="preserve"> o </w:t>
      </w:r>
      <w:r w:rsidRPr="00CC6E4B">
        <w:t>zasadę powszechnej dostępności;</w:t>
      </w:r>
    </w:p>
    <w:p w14:paraId="4944B2AB" w14:textId="77777777" w:rsidR="008C166D" w:rsidRPr="00CC6E4B" w:rsidRDefault="00352786" w:rsidP="00D811E3">
      <w:pPr>
        <w:pStyle w:val="Akapitzlist"/>
        <w:numPr>
          <w:ilvl w:val="2"/>
          <w:numId w:val="6"/>
        </w:numPr>
        <w:tabs>
          <w:tab w:val="left" w:pos="1560"/>
        </w:tabs>
        <w:spacing w:before="60"/>
        <w:ind w:left="1276" w:hanging="425"/>
        <w:rPr>
          <w:rFonts w:asciiTheme="minorHAnsi" w:hAnsiTheme="minorHAnsi" w:cstheme="minorHAnsi"/>
          <w:szCs w:val="24"/>
        </w:rPr>
      </w:pPr>
      <w:r w:rsidRPr="00CC6E4B">
        <w:rPr>
          <w:rFonts w:asciiTheme="minorHAnsi" w:hAnsiTheme="minorHAnsi" w:cstheme="minorHAnsi"/>
          <w:szCs w:val="24"/>
        </w:rPr>
        <w:t>zatrudnia nauczycieli posiadających kwalifikacje określone w odrębnych</w:t>
      </w:r>
      <w:r w:rsidR="00BA4DFF" w:rsidRPr="00CC6E4B">
        <w:rPr>
          <w:rFonts w:asciiTheme="minorHAnsi" w:hAnsiTheme="minorHAnsi" w:cstheme="minorHAnsi"/>
          <w:szCs w:val="24"/>
        </w:rPr>
        <w:t xml:space="preserve"> </w:t>
      </w:r>
      <w:r w:rsidRPr="00CC6E4B">
        <w:rPr>
          <w:rFonts w:asciiTheme="minorHAnsi" w:hAnsiTheme="minorHAnsi" w:cstheme="minorHAnsi"/>
          <w:szCs w:val="24"/>
        </w:rPr>
        <w:t>przepisach;</w:t>
      </w:r>
    </w:p>
    <w:p w14:paraId="6B8725D5" w14:textId="77777777" w:rsidR="008C166D" w:rsidRPr="00CC6E4B" w:rsidRDefault="00352786" w:rsidP="00D811E3">
      <w:pPr>
        <w:pStyle w:val="Akapitzlist"/>
        <w:numPr>
          <w:ilvl w:val="2"/>
          <w:numId w:val="6"/>
        </w:numPr>
        <w:tabs>
          <w:tab w:val="left" w:pos="1560"/>
        </w:tabs>
        <w:spacing w:before="60"/>
        <w:ind w:left="1276" w:hanging="425"/>
        <w:rPr>
          <w:rFonts w:asciiTheme="minorHAnsi" w:hAnsiTheme="minorHAnsi" w:cstheme="minorHAnsi"/>
          <w:szCs w:val="24"/>
        </w:rPr>
      </w:pPr>
      <w:r w:rsidRPr="00CC6E4B">
        <w:rPr>
          <w:rFonts w:asciiTheme="minorHAnsi" w:hAnsiTheme="minorHAnsi" w:cstheme="minorHAnsi"/>
          <w:szCs w:val="24"/>
        </w:rPr>
        <w:t>realizuje programy nauczania uwzględniające podstawę programową wychowania przedszkolnego oraz kształcenia</w:t>
      </w:r>
      <w:r w:rsidR="00BA4DFF" w:rsidRPr="00CC6E4B">
        <w:rPr>
          <w:rFonts w:asciiTheme="minorHAnsi" w:hAnsiTheme="minorHAnsi" w:cstheme="minorHAnsi"/>
          <w:szCs w:val="24"/>
        </w:rPr>
        <w:t xml:space="preserve"> </w:t>
      </w:r>
      <w:r w:rsidRPr="00CC6E4B">
        <w:rPr>
          <w:rFonts w:asciiTheme="minorHAnsi" w:hAnsiTheme="minorHAnsi" w:cstheme="minorHAnsi"/>
          <w:szCs w:val="24"/>
        </w:rPr>
        <w:t>ogólnego;</w:t>
      </w:r>
    </w:p>
    <w:p w14:paraId="3AC342CE" w14:textId="5A7560E7" w:rsidR="008C166D" w:rsidRPr="00DC4729" w:rsidRDefault="008036D4" w:rsidP="00846F1E">
      <w:pPr>
        <w:pStyle w:val="Akapitzlist"/>
        <w:numPr>
          <w:ilvl w:val="2"/>
          <w:numId w:val="6"/>
        </w:numPr>
        <w:tabs>
          <w:tab w:val="left" w:pos="993"/>
          <w:tab w:val="left" w:pos="1990"/>
          <w:tab w:val="left" w:pos="3091"/>
          <w:tab w:val="left" w:pos="3897"/>
          <w:tab w:val="left" w:pos="4933"/>
          <w:tab w:val="left" w:pos="6032"/>
          <w:tab w:val="left" w:pos="7351"/>
          <w:tab w:val="left" w:pos="8316"/>
        </w:tabs>
        <w:spacing w:before="60"/>
        <w:rPr>
          <w:rFonts w:asciiTheme="minorHAnsi" w:hAnsiTheme="minorHAnsi" w:cstheme="minorHAnsi"/>
          <w:color w:val="000000" w:themeColor="text1"/>
          <w:szCs w:val="24"/>
        </w:rPr>
      </w:pPr>
      <w:r w:rsidRPr="00DC4729">
        <w:rPr>
          <w:rFonts w:asciiTheme="minorHAnsi" w:hAnsiTheme="minorHAnsi" w:cstheme="minorHAnsi"/>
          <w:color w:val="000000" w:themeColor="text1"/>
          <w:szCs w:val="24"/>
        </w:rPr>
        <w:t>r</w:t>
      </w:r>
      <w:r w:rsidR="00352786" w:rsidRPr="00DC4729">
        <w:rPr>
          <w:rFonts w:asciiTheme="minorHAnsi" w:hAnsiTheme="minorHAnsi" w:cstheme="minorHAnsi"/>
          <w:color w:val="000000" w:themeColor="text1"/>
          <w:szCs w:val="24"/>
        </w:rPr>
        <w:t>ealizuje</w:t>
      </w:r>
      <w:r w:rsidR="000E704F" w:rsidRPr="00DC4729">
        <w:rPr>
          <w:rFonts w:asciiTheme="minorHAnsi" w:hAnsiTheme="minorHAnsi" w:cstheme="minorHAnsi"/>
          <w:color w:val="000000" w:themeColor="text1"/>
          <w:szCs w:val="24"/>
        </w:rPr>
        <w:t xml:space="preserve"> </w:t>
      </w:r>
      <w:r w:rsidR="00352786" w:rsidRPr="00DC4729">
        <w:rPr>
          <w:rFonts w:asciiTheme="minorHAnsi" w:hAnsiTheme="minorHAnsi" w:cstheme="minorHAnsi"/>
          <w:color w:val="000000" w:themeColor="text1"/>
          <w:szCs w:val="24"/>
        </w:rPr>
        <w:t>ustalone</w:t>
      </w:r>
      <w:r w:rsidR="000E704F" w:rsidRPr="00DC4729">
        <w:rPr>
          <w:rFonts w:asciiTheme="minorHAnsi" w:hAnsiTheme="minorHAnsi" w:cstheme="minorHAnsi"/>
          <w:color w:val="000000" w:themeColor="text1"/>
          <w:szCs w:val="24"/>
        </w:rPr>
        <w:t xml:space="preserve"> </w:t>
      </w:r>
      <w:r w:rsidR="00352786" w:rsidRPr="00DC4729">
        <w:rPr>
          <w:rFonts w:asciiTheme="minorHAnsi" w:hAnsiTheme="minorHAnsi" w:cstheme="minorHAnsi"/>
          <w:color w:val="000000" w:themeColor="text1"/>
          <w:szCs w:val="24"/>
        </w:rPr>
        <w:t>przez</w:t>
      </w:r>
      <w:r w:rsidR="000E704F" w:rsidRPr="00DC4729">
        <w:rPr>
          <w:rFonts w:asciiTheme="minorHAnsi" w:hAnsiTheme="minorHAnsi" w:cstheme="minorHAnsi"/>
          <w:color w:val="000000" w:themeColor="text1"/>
          <w:szCs w:val="24"/>
        </w:rPr>
        <w:t xml:space="preserve"> </w:t>
      </w:r>
      <w:r w:rsidR="00352786" w:rsidRPr="00DC4729">
        <w:rPr>
          <w:rFonts w:asciiTheme="minorHAnsi" w:hAnsiTheme="minorHAnsi" w:cstheme="minorHAnsi"/>
          <w:color w:val="000000" w:themeColor="text1"/>
          <w:szCs w:val="24"/>
        </w:rPr>
        <w:t>Ministra</w:t>
      </w:r>
      <w:r w:rsidR="000E704F" w:rsidRPr="00DC4729">
        <w:rPr>
          <w:rFonts w:asciiTheme="minorHAnsi" w:hAnsiTheme="minorHAnsi" w:cstheme="minorHAnsi"/>
          <w:color w:val="000000" w:themeColor="text1"/>
          <w:szCs w:val="24"/>
        </w:rPr>
        <w:t xml:space="preserve"> </w:t>
      </w:r>
      <w:r w:rsidR="00352786" w:rsidRPr="00DC4729">
        <w:rPr>
          <w:rFonts w:asciiTheme="minorHAnsi" w:hAnsiTheme="minorHAnsi" w:cstheme="minorHAnsi"/>
          <w:color w:val="000000" w:themeColor="text1"/>
          <w:szCs w:val="24"/>
        </w:rPr>
        <w:t>Edukacji</w:t>
      </w:r>
      <w:r w:rsidR="00D92013" w:rsidRPr="00DC4729">
        <w:rPr>
          <w:rFonts w:asciiTheme="minorHAnsi" w:hAnsiTheme="minorHAnsi" w:cstheme="minorHAnsi"/>
          <w:color w:val="000000" w:themeColor="text1"/>
          <w:szCs w:val="24"/>
        </w:rPr>
        <w:t xml:space="preserve"> i </w:t>
      </w:r>
      <w:r w:rsidR="00CD6914" w:rsidRPr="00DC4729">
        <w:rPr>
          <w:rFonts w:asciiTheme="minorHAnsi" w:hAnsiTheme="minorHAnsi" w:cstheme="minorHAnsi"/>
          <w:color w:val="000000" w:themeColor="text1"/>
          <w:szCs w:val="24"/>
        </w:rPr>
        <w:t>Nauki</w:t>
      </w:r>
      <w:r w:rsidR="00BC2E8E" w:rsidRPr="00DC4729">
        <w:rPr>
          <w:rFonts w:asciiTheme="minorHAnsi" w:hAnsiTheme="minorHAnsi" w:cstheme="minorHAnsi"/>
          <w:color w:val="000000" w:themeColor="text1"/>
          <w:szCs w:val="24"/>
        </w:rPr>
        <w:t xml:space="preserve"> </w:t>
      </w:r>
      <w:r w:rsidR="003644E8" w:rsidRPr="00DC4729">
        <w:rPr>
          <w:rFonts w:asciiTheme="minorHAnsi" w:hAnsiTheme="minorHAnsi" w:cstheme="minorHAnsi"/>
          <w:color w:val="000000" w:themeColor="text1"/>
          <w:szCs w:val="24"/>
        </w:rPr>
        <w:t xml:space="preserve">zasady </w:t>
      </w:r>
      <w:r w:rsidR="00352786" w:rsidRPr="00DC4729">
        <w:rPr>
          <w:rFonts w:asciiTheme="minorHAnsi" w:hAnsiTheme="minorHAnsi" w:cstheme="minorHAnsi"/>
          <w:color w:val="000000" w:themeColor="text1"/>
          <w:spacing w:val="-3"/>
          <w:szCs w:val="24"/>
        </w:rPr>
        <w:t xml:space="preserve">oceniania, </w:t>
      </w:r>
      <w:r w:rsidR="00352786" w:rsidRPr="00DC4729">
        <w:rPr>
          <w:rFonts w:asciiTheme="minorHAnsi" w:hAnsiTheme="minorHAnsi" w:cstheme="minorHAnsi"/>
          <w:color w:val="000000" w:themeColor="text1"/>
          <w:szCs w:val="24"/>
        </w:rPr>
        <w:t>klasyfiko</w:t>
      </w:r>
      <w:r w:rsidR="00D92013" w:rsidRPr="00DC4729">
        <w:rPr>
          <w:rFonts w:asciiTheme="minorHAnsi" w:hAnsiTheme="minorHAnsi" w:cstheme="minorHAnsi"/>
          <w:color w:val="000000" w:themeColor="text1"/>
          <w:szCs w:val="24"/>
        </w:rPr>
        <w:t>wania</w:t>
      </w:r>
      <w:r w:rsidR="00D3423C" w:rsidRPr="00DC4729">
        <w:rPr>
          <w:rFonts w:asciiTheme="minorHAnsi" w:hAnsiTheme="minorHAnsi" w:cstheme="minorHAnsi"/>
          <w:color w:val="000000" w:themeColor="text1"/>
          <w:szCs w:val="24"/>
        </w:rPr>
        <w:t>,</w:t>
      </w:r>
      <w:r w:rsidR="00D92013" w:rsidRPr="00DC4729">
        <w:rPr>
          <w:rFonts w:asciiTheme="minorHAnsi" w:hAnsiTheme="minorHAnsi" w:cstheme="minorHAnsi"/>
          <w:color w:val="000000" w:themeColor="text1"/>
          <w:szCs w:val="24"/>
        </w:rPr>
        <w:t xml:space="preserve"> promowania uczniów oraz </w:t>
      </w:r>
      <w:r w:rsidR="00352786" w:rsidRPr="00DC4729">
        <w:rPr>
          <w:rFonts w:asciiTheme="minorHAnsi" w:hAnsiTheme="minorHAnsi" w:cstheme="minorHAnsi"/>
          <w:color w:val="000000" w:themeColor="text1"/>
          <w:szCs w:val="24"/>
        </w:rPr>
        <w:t>przeprowadzania</w:t>
      </w:r>
      <w:r w:rsidR="00BA4DFF" w:rsidRPr="00DC4729">
        <w:rPr>
          <w:rFonts w:asciiTheme="minorHAnsi" w:hAnsiTheme="minorHAnsi" w:cstheme="minorHAnsi"/>
          <w:color w:val="000000" w:themeColor="text1"/>
          <w:szCs w:val="24"/>
        </w:rPr>
        <w:t xml:space="preserve"> </w:t>
      </w:r>
      <w:r w:rsidR="00352786" w:rsidRPr="00DC4729">
        <w:rPr>
          <w:rFonts w:asciiTheme="minorHAnsi" w:hAnsiTheme="minorHAnsi" w:cstheme="minorHAnsi"/>
          <w:color w:val="000000" w:themeColor="text1"/>
          <w:szCs w:val="24"/>
        </w:rPr>
        <w:t>egzaminów.</w:t>
      </w:r>
    </w:p>
    <w:p w14:paraId="6FE6BE5C" w14:textId="1647EE98" w:rsidR="008C166D" w:rsidRPr="00CC6E4B" w:rsidRDefault="00352786" w:rsidP="00D811E3">
      <w:pPr>
        <w:pStyle w:val="Akapitzlist"/>
        <w:numPr>
          <w:ilvl w:val="1"/>
          <w:numId w:val="6"/>
        </w:numPr>
        <w:tabs>
          <w:tab w:val="left" w:pos="904"/>
        </w:tabs>
        <w:spacing w:before="60"/>
        <w:rPr>
          <w:rFonts w:asciiTheme="minorHAnsi" w:hAnsiTheme="minorHAnsi" w:cstheme="minorHAnsi"/>
          <w:szCs w:val="24"/>
        </w:rPr>
      </w:pPr>
      <w:r w:rsidRPr="00CC6E4B">
        <w:rPr>
          <w:rFonts w:asciiTheme="minorHAnsi" w:hAnsiTheme="minorHAnsi" w:cstheme="minorHAnsi"/>
          <w:szCs w:val="24"/>
        </w:rPr>
        <w:t xml:space="preserve">Siedzibą </w:t>
      </w:r>
      <w:r w:rsidR="00B93898" w:rsidRPr="00CC6E4B">
        <w:rPr>
          <w:rFonts w:asciiTheme="minorHAnsi" w:hAnsiTheme="minorHAnsi" w:cstheme="minorHAnsi"/>
          <w:szCs w:val="24"/>
        </w:rPr>
        <w:t>S</w:t>
      </w:r>
      <w:r w:rsidRPr="00CC6E4B">
        <w:rPr>
          <w:rFonts w:asciiTheme="minorHAnsi" w:hAnsiTheme="minorHAnsi" w:cstheme="minorHAnsi"/>
          <w:szCs w:val="24"/>
        </w:rPr>
        <w:t>zkoły są budynki przy ulicy Juliusza</w:t>
      </w:r>
      <w:r w:rsidR="00FB6BEA" w:rsidRPr="00CC6E4B">
        <w:rPr>
          <w:rFonts w:asciiTheme="minorHAnsi" w:hAnsiTheme="minorHAnsi" w:cstheme="minorHAnsi"/>
          <w:szCs w:val="24"/>
        </w:rPr>
        <w:t xml:space="preserve"> </w:t>
      </w:r>
      <w:r w:rsidRPr="00CC6E4B">
        <w:rPr>
          <w:rFonts w:asciiTheme="minorHAnsi" w:hAnsiTheme="minorHAnsi" w:cstheme="minorHAnsi"/>
          <w:szCs w:val="24"/>
        </w:rPr>
        <w:t>Słowackiego 21 i Jana Pawła</w:t>
      </w:r>
      <w:r w:rsidR="00FB6BEA" w:rsidRPr="00CC6E4B">
        <w:rPr>
          <w:rFonts w:asciiTheme="minorHAnsi" w:hAnsiTheme="minorHAnsi" w:cstheme="minorHAnsi"/>
          <w:szCs w:val="24"/>
        </w:rPr>
        <w:t xml:space="preserve"> </w:t>
      </w:r>
      <w:r w:rsidRPr="00CC6E4B">
        <w:rPr>
          <w:rFonts w:asciiTheme="minorHAnsi" w:hAnsiTheme="minorHAnsi" w:cstheme="minorHAnsi"/>
          <w:szCs w:val="24"/>
        </w:rPr>
        <w:t>II 63</w:t>
      </w:r>
      <w:r w:rsidR="00FB6BEA" w:rsidRPr="00CC6E4B">
        <w:rPr>
          <w:rFonts w:asciiTheme="minorHAnsi" w:hAnsiTheme="minorHAnsi" w:cstheme="minorHAnsi"/>
          <w:szCs w:val="24"/>
        </w:rPr>
        <w:t xml:space="preserve"> </w:t>
      </w:r>
      <w:r w:rsidRPr="00CC6E4B">
        <w:rPr>
          <w:rFonts w:asciiTheme="minorHAnsi" w:hAnsiTheme="minorHAnsi" w:cstheme="minorHAnsi"/>
          <w:szCs w:val="24"/>
        </w:rPr>
        <w:t>w Dębnie</w:t>
      </w:r>
      <w:r w:rsidR="00EC173E" w:rsidRPr="00CC6E4B">
        <w:rPr>
          <w:rFonts w:asciiTheme="minorHAnsi" w:hAnsiTheme="minorHAnsi" w:cstheme="minorHAnsi"/>
          <w:szCs w:val="24"/>
        </w:rPr>
        <w:t>.</w:t>
      </w:r>
    </w:p>
    <w:p w14:paraId="0221D459" w14:textId="50F02B9C" w:rsidR="008C166D" w:rsidRPr="00CC6E4B" w:rsidRDefault="00352786" w:rsidP="00D811E3">
      <w:pPr>
        <w:pStyle w:val="Akapitzlist"/>
        <w:numPr>
          <w:ilvl w:val="1"/>
          <w:numId w:val="6"/>
        </w:numPr>
        <w:tabs>
          <w:tab w:val="left" w:pos="904"/>
        </w:tabs>
        <w:spacing w:before="60"/>
        <w:rPr>
          <w:rFonts w:asciiTheme="minorHAnsi" w:hAnsiTheme="minorHAnsi" w:cstheme="minorHAnsi"/>
          <w:szCs w:val="24"/>
        </w:rPr>
      </w:pPr>
      <w:r w:rsidRPr="00CC6E4B">
        <w:rPr>
          <w:rFonts w:asciiTheme="minorHAnsi" w:hAnsiTheme="minorHAnsi" w:cstheme="minorHAnsi"/>
          <w:szCs w:val="24"/>
        </w:rPr>
        <w:t>Organem prowadzącym jest Gmina</w:t>
      </w:r>
      <w:r w:rsidR="00FB6BEA" w:rsidRPr="00CC6E4B">
        <w:rPr>
          <w:rFonts w:asciiTheme="minorHAnsi" w:hAnsiTheme="minorHAnsi" w:cstheme="minorHAnsi"/>
          <w:szCs w:val="24"/>
        </w:rPr>
        <w:t xml:space="preserve"> </w:t>
      </w:r>
      <w:r w:rsidRPr="00CC6E4B">
        <w:rPr>
          <w:rFonts w:asciiTheme="minorHAnsi" w:hAnsiTheme="minorHAnsi" w:cstheme="minorHAnsi"/>
          <w:szCs w:val="24"/>
        </w:rPr>
        <w:t>Dębno</w:t>
      </w:r>
      <w:r w:rsidR="005C6F94">
        <w:rPr>
          <w:rFonts w:asciiTheme="minorHAnsi" w:hAnsiTheme="minorHAnsi" w:cstheme="minorHAnsi"/>
          <w:szCs w:val="24"/>
        </w:rPr>
        <w:t xml:space="preserve"> z siedzibą przy ul. Piłsudskiego 5</w:t>
      </w:r>
      <w:r w:rsidRPr="00CC6E4B">
        <w:rPr>
          <w:rFonts w:asciiTheme="minorHAnsi" w:hAnsiTheme="minorHAnsi" w:cstheme="minorHAnsi"/>
          <w:szCs w:val="24"/>
        </w:rPr>
        <w:t>.</w:t>
      </w:r>
    </w:p>
    <w:p w14:paraId="66DC16CC" w14:textId="177B304D" w:rsidR="008C166D" w:rsidRPr="00CC6E4B" w:rsidRDefault="00352786" w:rsidP="00D811E3">
      <w:pPr>
        <w:pStyle w:val="Akapitzlist"/>
        <w:numPr>
          <w:ilvl w:val="1"/>
          <w:numId w:val="6"/>
        </w:numPr>
        <w:tabs>
          <w:tab w:val="left" w:pos="904"/>
        </w:tabs>
        <w:spacing w:before="60"/>
        <w:rPr>
          <w:rFonts w:asciiTheme="minorHAnsi" w:hAnsiTheme="minorHAnsi" w:cstheme="minorHAnsi"/>
          <w:szCs w:val="24"/>
        </w:rPr>
      </w:pPr>
      <w:r w:rsidRPr="00CC6E4B">
        <w:rPr>
          <w:rFonts w:asciiTheme="minorHAnsi" w:hAnsiTheme="minorHAnsi" w:cstheme="minorHAnsi"/>
          <w:szCs w:val="24"/>
        </w:rPr>
        <w:t xml:space="preserve">Nadzór pedagogiczny nad </w:t>
      </w:r>
      <w:r w:rsidR="00B93898" w:rsidRPr="00CC6E4B">
        <w:rPr>
          <w:rFonts w:asciiTheme="minorHAnsi" w:hAnsiTheme="minorHAnsi" w:cstheme="minorHAnsi"/>
          <w:szCs w:val="24"/>
        </w:rPr>
        <w:t>S</w:t>
      </w:r>
      <w:r w:rsidRPr="00CC6E4B">
        <w:rPr>
          <w:rFonts w:asciiTheme="minorHAnsi" w:hAnsiTheme="minorHAnsi" w:cstheme="minorHAnsi"/>
          <w:szCs w:val="24"/>
        </w:rPr>
        <w:t>zkołą sprawuje Zachodniopomorski Kurator</w:t>
      </w:r>
      <w:r w:rsidR="00FB6BEA" w:rsidRPr="00CC6E4B">
        <w:rPr>
          <w:rFonts w:asciiTheme="minorHAnsi" w:hAnsiTheme="minorHAnsi" w:cstheme="minorHAnsi"/>
          <w:szCs w:val="24"/>
        </w:rPr>
        <w:t xml:space="preserve"> </w:t>
      </w:r>
      <w:r w:rsidRPr="00CC6E4B">
        <w:rPr>
          <w:rFonts w:asciiTheme="minorHAnsi" w:hAnsiTheme="minorHAnsi" w:cstheme="minorHAnsi"/>
          <w:szCs w:val="24"/>
        </w:rPr>
        <w:t>Oświaty.</w:t>
      </w:r>
    </w:p>
    <w:p w14:paraId="2463805B" w14:textId="57250950" w:rsidR="008C166D" w:rsidRPr="00CC6E4B" w:rsidRDefault="00352786" w:rsidP="00D811E3">
      <w:pPr>
        <w:pStyle w:val="Akapitzlist"/>
        <w:numPr>
          <w:ilvl w:val="1"/>
          <w:numId w:val="6"/>
        </w:numPr>
        <w:tabs>
          <w:tab w:val="left" w:pos="904"/>
        </w:tabs>
        <w:spacing w:before="60"/>
        <w:ind w:left="907" w:hanging="340"/>
        <w:rPr>
          <w:rFonts w:asciiTheme="minorHAnsi" w:hAnsiTheme="minorHAnsi" w:cstheme="minorHAnsi"/>
          <w:szCs w:val="24"/>
        </w:rPr>
      </w:pPr>
      <w:r w:rsidRPr="00CC6E4B">
        <w:rPr>
          <w:rFonts w:asciiTheme="minorHAnsi" w:hAnsiTheme="minorHAnsi" w:cstheme="minorHAnsi"/>
          <w:szCs w:val="24"/>
        </w:rPr>
        <w:t>Ilekroć w Statucie mowa jest o „</w:t>
      </w:r>
      <w:r w:rsidR="00497997" w:rsidRPr="00CC6E4B">
        <w:rPr>
          <w:rFonts w:asciiTheme="minorHAnsi" w:hAnsiTheme="minorHAnsi" w:cstheme="minorHAnsi"/>
          <w:szCs w:val="24"/>
        </w:rPr>
        <w:t>S</w:t>
      </w:r>
      <w:r w:rsidRPr="00CC6E4B">
        <w:rPr>
          <w:rFonts w:asciiTheme="minorHAnsi" w:hAnsiTheme="minorHAnsi" w:cstheme="minorHAnsi"/>
          <w:szCs w:val="24"/>
        </w:rPr>
        <w:t>zkole” należy przez to rozumieć ośmioletnią Szkołę Podstawową nr 3 w</w:t>
      </w:r>
      <w:r w:rsidR="00FB6BEA" w:rsidRPr="00CC6E4B">
        <w:rPr>
          <w:rFonts w:asciiTheme="minorHAnsi" w:hAnsiTheme="minorHAnsi" w:cstheme="minorHAnsi"/>
          <w:szCs w:val="24"/>
        </w:rPr>
        <w:t xml:space="preserve"> </w:t>
      </w:r>
      <w:r w:rsidRPr="00CC6E4B">
        <w:rPr>
          <w:rFonts w:asciiTheme="minorHAnsi" w:hAnsiTheme="minorHAnsi" w:cstheme="minorHAnsi"/>
          <w:szCs w:val="24"/>
        </w:rPr>
        <w:t>Dębnie</w:t>
      </w:r>
      <w:r w:rsidR="00FB6BEA" w:rsidRPr="00CC6E4B">
        <w:rPr>
          <w:rFonts w:asciiTheme="minorHAnsi" w:hAnsiTheme="minorHAnsi" w:cstheme="minorHAnsi"/>
          <w:szCs w:val="24"/>
        </w:rPr>
        <w:t xml:space="preserve"> </w:t>
      </w:r>
      <w:r w:rsidRPr="00CC6E4B">
        <w:rPr>
          <w:rFonts w:asciiTheme="minorHAnsi" w:hAnsiTheme="minorHAnsi" w:cstheme="minorHAnsi"/>
          <w:szCs w:val="24"/>
        </w:rPr>
        <w:t>im.</w:t>
      </w:r>
      <w:r w:rsidR="00FB6BEA" w:rsidRPr="00CC6E4B">
        <w:rPr>
          <w:rFonts w:asciiTheme="minorHAnsi" w:hAnsiTheme="minorHAnsi" w:cstheme="minorHAnsi"/>
          <w:szCs w:val="24"/>
        </w:rPr>
        <w:t xml:space="preserve"> </w:t>
      </w:r>
      <w:r w:rsidRPr="00CC6E4B">
        <w:rPr>
          <w:rFonts w:asciiTheme="minorHAnsi" w:hAnsiTheme="minorHAnsi" w:cstheme="minorHAnsi"/>
          <w:szCs w:val="24"/>
        </w:rPr>
        <w:t>Jarosława</w:t>
      </w:r>
      <w:r w:rsidR="00FB6BEA" w:rsidRPr="00CC6E4B">
        <w:rPr>
          <w:rFonts w:asciiTheme="minorHAnsi" w:hAnsiTheme="minorHAnsi" w:cstheme="minorHAnsi"/>
          <w:szCs w:val="24"/>
        </w:rPr>
        <w:t xml:space="preserve"> </w:t>
      </w:r>
      <w:r w:rsidRPr="00CC6E4B">
        <w:rPr>
          <w:rFonts w:asciiTheme="minorHAnsi" w:hAnsiTheme="minorHAnsi" w:cstheme="minorHAnsi"/>
          <w:szCs w:val="24"/>
        </w:rPr>
        <w:t>Dąbrowskiego,</w:t>
      </w:r>
      <w:r w:rsidR="00FB6BEA" w:rsidRPr="00CC6E4B">
        <w:rPr>
          <w:rFonts w:asciiTheme="minorHAnsi" w:hAnsiTheme="minorHAnsi" w:cstheme="minorHAnsi"/>
          <w:szCs w:val="24"/>
        </w:rPr>
        <w:t xml:space="preserve"> </w:t>
      </w:r>
      <w:r w:rsidRPr="00CC6E4B">
        <w:rPr>
          <w:rFonts w:asciiTheme="minorHAnsi" w:hAnsiTheme="minorHAnsi" w:cstheme="minorHAnsi"/>
          <w:szCs w:val="24"/>
        </w:rPr>
        <w:t>w</w:t>
      </w:r>
      <w:r w:rsidR="00FB6BEA" w:rsidRPr="00CC6E4B">
        <w:rPr>
          <w:rFonts w:asciiTheme="minorHAnsi" w:hAnsiTheme="minorHAnsi" w:cstheme="minorHAnsi"/>
          <w:szCs w:val="24"/>
        </w:rPr>
        <w:t xml:space="preserve"> </w:t>
      </w:r>
      <w:r w:rsidRPr="00CC6E4B">
        <w:rPr>
          <w:rFonts w:asciiTheme="minorHAnsi" w:hAnsiTheme="minorHAnsi" w:cstheme="minorHAnsi"/>
          <w:szCs w:val="24"/>
        </w:rPr>
        <w:t>której</w:t>
      </w:r>
      <w:r w:rsidR="00FB6BEA" w:rsidRPr="00CC6E4B">
        <w:rPr>
          <w:rFonts w:asciiTheme="minorHAnsi" w:hAnsiTheme="minorHAnsi" w:cstheme="minorHAnsi"/>
          <w:szCs w:val="24"/>
        </w:rPr>
        <w:t xml:space="preserve"> </w:t>
      </w:r>
      <w:r w:rsidRPr="00CC6E4B">
        <w:rPr>
          <w:rFonts w:asciiTheme="minorHAnsi" w:hAnsiTheme="minorHAnsi" w:cstheme="minorHAnsi"/>
          <w:szCs w:val="24"/>
        </w:rPr>
        <w:t>prowadzon</w:t>
      </w:r>
      <w:r w:rsidR="00D92013" w:rsidRPr="00CC6E4B">
        <w:rPr>
          <w:rFonts w:asciiTheme="minorHAnsi" w:hAnsiTheme="minorHAnsi" w:cstheme="minorHAnsi"/>
          <w:szCs w:val="24"/>
        </w:rPr>
        <w:t>y</w:t>
      </w:r>
      <w:r w:rsidR="00BA4DFF" w:rsidRPr="00CC6E4B">
        <w:rPr>
          <w:rFonts w:asciiTheme="minorHAnsi" w:hAnsiTheme="minorHAnsi" w:cstheme="minorHAnsi"/>
          <w:szCs w:val="24"/>
        </w:rPr>
        <w:t xml:space="preserve"> </w:t>
      </w:r>
      <w:r w:rsidR="00D92013" w:rsidRPr="00CC6E4B">
        <w:rPr>
          <w:rFonts w:asciiTheme="minorHAnsi" w:hAnsiTheme="minorHAnsi" w:cstheme="minorHAnsi"/>
          <w:szCs w:val="24"/>
        </w:rPr>
        <w:t>jest odział przedszkolny</w:t>
      </w:r>
      <w:r w:rsidR="00EC173E" w:rsidRPr="00CC6E4B">
        <w:rPr>
          <w:rFonts w:asciiTheme="minorHAnsi" w:hAnsiTheme="minorHAnsi" w:cstheme="minorHAnsi"/>
          <w:szCs w:val="24"/>
        </w:rPr>
        <w:t>.</w:t>
      </w:r>
    </w:p>
    <w:p w14:paraId="183FF149" w14:textId="1BD591D6" w:rsidR="008C166D" w:rsidRPr="00CC6E4B" w:rsidRDefault="00352786" w:rsidP="00D811E3">
      <w:pPr>
        <w:pStyle w:val="Akapitzlist"/>
        <w:numPr>
          <w:ilvl w:val="1"/>
          <w:numId w:val="6"/>
        </w:numPr>
        <w:tabs>
          <w:tab w:val="left" w:pos="904"/>
        </w:tabs>
        <w:spacing w:before="60"/>
        <w:ind w:left="907" w:hanging="340"/>
        <w:rPr>
          <w:rFonts w:asciiTheme="minorHAnsi" w:hAnsiTheme="minorHAnsi" w:cstheme="minorHAnsi"/>
          <w:szCs w:val="24"/>
        </w:rPr>
      </w:pPr>
      <w:r w:rsidRPr="00CC6E4B">
        <w:rPr>
          <w:rFonts w:asciiTheme="minorHAnsi" w:hAnsiTheme="minorHAnsi" w:cstheme="minorHAnsi"/>
          <w:szCs w:val="24"/>
        </w:rPr>
        <w:t>Szkoła</w:t>
      </w:r>
      <w:r w:rsidR="00FB6BEA" w:rsidRPr="00CC6E4B">
        <w:rPr>
          <w:rFonts w:asciiTheme="minorHAnsi" w:hAnsiTheme="minorHAnsi" w:cstheme="minorHAnsi"/>
          <w:szCs w:val="24"/>
        </w:rPr>
        <w:t xml:space="preserve"> </w:t>
      </w:r>
      <w:r w:rsidRPr="00CC6E4B">
        <w:rPr>
          <w:rFonts w:asciiTheme="minorHAnsi" w:hAnsiTheme="minorHAnsi" w:cstheme="minorHAnsi"/>
          <w:szCs w:val="24"/>
        </w:rPr>
        <w:t>używa</w:t>
      </w:r>
      <w:r w:rsidR="00FB6BEA" w:rsidRPr="00CC6E4B">
        <w:rPr>
          <w:rFonts w:asciiTheme="minorHAnsi" w:hAnsiTheme="minorHAnsi" w:cstheme="minorHAnsi"/>
          <w:szCs w:val="24"/>
        </w:rPr>
        <w:t xml:space="preserve"> </w:t>
      </w:r>
      <w:r w:rsidRPr="00CC6E4B">
        <w:rPr>
          <w:rFonts w:asciiTheme="minorHAnsi" w:hAnsiTheme="minorHAnsi" w:cstheme="minorHAnsi"/>
          <w:szCs w:val="24"/>
        </w:rPr>
        <w:t>nazwy:</w:t>
      </w:r>
      <w:r w:rsidR="00FB6BEA" w:rsidRPr="00CC6E4B">
        <w:rPr>
          <w:rFonts w:asciiTheme="minorHAnsi" w:hAnsiTheme="minorHAnsi" w:cstheme="minorHAnsi"/>
          <w:szCs w:val="24"/>
        </w:rPr>
        <w:t xml:space="preserve"> </w:t>
      </w:r>
      <w:r w:rsidRPr="00CC6E4B">
        <w:rPr>
          <w:rFonts w:asciiTheme="minorHAnsi" w:hAnsiTheme="minorHAnsi" w:cstheme="minorHAnsi"/>
          <w:szCs w:val="24"/>
        </w:rPr>
        <w:t>Szkoła</w:t>
      </w:r>
      <w:r w:rsidR="00FB6BEA" w:rsidRPr="00CC6E4B">
        <w:rPr>
          <w:rFonts w:asciiTheme="minorHAnsi" w:hAnsiTheme="minorHAnsi" w:cstheme="minorHAnsi"/>
          <w:szCs w:val="24"/>
        </w:rPr>
        <w:t xml:space="preserve"> </w:t>
      </w:r>
      <w:r w:rsidRPr="00CC6E4B">
        <w:rPr>
          <w:rFonts w:asciiTheme="minorHAnsi" w:hAnsiTheme="minorHAnsi" w:cstheme="minorHAnsi"/>
          <w:szCs w:val="24"/>
        </w:rPr>
        <w:t>Podstawowa</w:t>
      </w:r>
      <w:r w:rsidR="00FB6BEA" w:rsidRPr="00CC6E4B">
        <w:rPr>
          <w:rFonts w:asciiTheme="minorHAnsi" w:hAnsiTheme="minorHAnsi" w:cstheme="minorHAnsi"/>
          <w:szCs w:val="24"/>
        </w:rPr>
        <w:t xml:space="preserve"> </w:t>
      </w:r>
      <w:bookmarkEnd w:id="3"/>
      <w:r w:rsidRPr="00CC6E4B">
        <w:rPr>
          <w:rFonts w:asciiTheme="minorHAnsi" w:hAnsiTheme="minorHAnsi" w:cstheme="minorHAnsi"/>
          <w:szCs w:val="24"/>
        </w:rPr>
        <w:t>nr</w:t>
      </w:r>
      <w:r w:rsidR="00FB6BEA" w:rsidRPr="00CC6E4B">
        <w:rPr>
          <w:rFonts w:asciiTheme="minorHAnsi" w:hAnsiTheme="minorHAnsi" w:cstheme="minorHAnsi"/>
          <w:szCs w:val="24"/>
        </w:rPr>
        <w:t xml:space="preserve"> </w:t>
      </w:r>
      <w:r w:rsidRPr="00CC6E4B">
        <w:rPr>
          <w:rFonts w:asciiTheme="minorHAnsi" w:hAnsiTheme="minorHAnsi" w:cstheme="minorHAnsi"/>
          <w:szCs w:val="24"/>
        </w:rPr>
        <w:t>3</w:t>
      </w:r>
      <w:r w:rsidR="00FB6BEA" w:rsidRPr="00CC6E4B">
        <w:rPr>
          <w:rFonts w:asciiTheme="minorHAnsi" w:hAnsiTheme="minorHAnsi" w:cstheme="minorHAnsi"/>
          <w:szCs w:val="24"/>
        </w:rPr>
        <w:t xml:space="preserve"> </w:t>
      </w:r>
      <w:r w:rsidR="00D92013" w:rsidRPr="00CC6E4B">
        <w:rPr>
          <w:rFonts w:asciiTheme="minorHAnsi" w:hAnsiTheme="minorHAnsi" w:cstheme="minorHAnsi"/>
          <w:szCs w:val="24"/>
        </w:rPr>
        <w:t>im.</w:t>
      </w:r>
      <w:r w:rsidR="00FB6BEA" w:rsidRPr="00CC6E4B">
        <w:rPr>
          <w:rFonts w:asciiTheme="minorHAnsi" w:hAnsiTheme="minorHAnsi" w:cstheme="minorHAnsi"/>
          <w:szCs w:val="24"/>
        </w:rPr>
        <w:t xml:space="preserve"> </w:t>
      </w:r>
      <w:r w:rsidR="00D92013" w:rsidRPr="00CC6E4B">
        <w:rPr>
          <w:rFonts w:asciiTheme="minorHAnsi" w:hAnsiTheme="minorHAnsi" w:cstheme="minorHAnsi"/>
          <w:szCs w:val="24"/>
        </w:rPr>
        <w:t>Jarosława</w:t>
      </w:r>
      <w:r w:rsidR="00FB6BEA" w:rsidRPr="00CC6E4B">
        <w:rPr>
          <w:rFonts w:asciiTheme="minorHAnsi" w:hAnsiTheme="minorHAnsi" w:cstheme="minorHAnsi"/>
          <w:szCs w:val="24"/>
        </w:rPr>
        <w:t xml:space="preserve"> </w:t>
      </w:r>
      <w:r w:rsidR="00D92013" w:rsidRPr="00CC6E4B">
        <w:rPr>
          <w:rFonts w:asciiTheme="minorHAnsi" w:hAnsiTheme="minorHAnsi" w:cstheme="minorHAnsi"/>
          <w:szCs w:val="24"/>
        </w:rPr>
        <w:t>Dąbrowskiego</w:t>
      </w:r>
      <w:r w:rsidR="00FB6BEA" w:rsidRPr="00CC6E4B">
        <w:rPr>
          <w:rFonts w:asciiTheme="minorHAnsi" w:hAnsiTheme="minorHAnsi" w:cstheme="minorHAnsi"/>
          <w:szCs w:val="24"/>
        </w:rPr>
        <w:t xml:space="preserve"> </w:t>
      </w:r>
      <w:r w:rsidR="00527249" w:rsidRPr="00CC6E4B">
        <w:rPr>
          <w:rFonts w:asciiTheme="minorHAnsi" w:hAnsiTheme="minorHAnsi" w:cstheme="minorHAnsi"/>
          <w:szCs w:val="24"/>
        </w:rPr>
        <w:t>w Dębnie. Na </w:t>
      </w:r>
      <w:r w:rsidRPr="00CC6E4B">
        <w:rPr>
          <w:rFonts w:asciiTheme="minorHAnsi" w:hAnsiTheme="minorHAnsi" w:cstheme="minorHAnsi"/>
          <w:szCs w:val="24"/>
        </w:rPr>
        <w:t>pieczęciach i stemplach używana jest nazwa: Szkoła Podstawowa nr 3 w Dębnie im.</w:t>
      </w:r>
      <w:r w:rsidR="00527249" w:rsidRPr="00CC6E4B">
        <w:rPr>
          <w:rFonts w:asciiTheme="minorHAnsi" w:hAnsiTheme="minorHAnsi" w:cstheme="minorHAnsi"/>
          <w:szCs w:val="24"/>
        </w:rPr>
        <w:t> </w:t>
      </w:r>
      <w:r w:rsidRPr="00CC6E4B">
        <w:rPr>
          <w:rFonts w:asciiTheme="minorHAnsi" w:hAnsiTheme="minorHAnsi" w:cstheme="minorHAnsi"/>
          <w:szCs w:val="24"/>
        </w:rPr>
        <w:t>Jarosława</w:t>
      </w:r>
      <w:r w:rsidR="00BA4DFF" w:rsidRPr="00CC6E4B">
        <w:rPr>
          <w:rFonts w:asciiTheme="minorHAnsi" w:hAnsiTheme="minorHAnsi" w:cstheme="minorHAnsi"/>
          <w:szCs w:val="24"/>
        </w:rPr>
        <w:t xml:space="preserve"> </w:t>
      </w:r>
      <w:r w:rsidRPr="00CC6E4B">
        <w:rPr>
          <w:rFonts w:asciiTheme="minorHAnsi" w:hAnsiTheme="minorHAnsi" w:cstheme="minorHAnsi"/>
          <w:szCs w:val="24"/>
        </w:rPr>
        <w:t>Dąbrowskiego.</w:t>
      </w:r>
    </w:p>
    <w:p w14:paraId="68184945" w14:textId="77777777" w:rsidR="008C166D" w:rsidRPr="00CC6E4B" w:rsidRDefault="00352786" w:rsidP="00D811E3">
      <w:pPr>
        <w:pStyle w:val="Akapitzlist"/>
        <w:numPr>
          <w:ilvl w:val="1"/>
          <w:numId w:val="6"/>
        </w:numPr>
        <w:tabs>
          <w:tab w:val="left" w:pos="904"/>
        </w:tabs>
        <w:spacing w:before="60"/>
        <w:ind w:left="907" w:hanging="340"/>
        <w:rPr>
          <w:rFonts w:asciiTheme="minorHAnsi" w:hAnsiTheme="minorHAnsi" w:cstheme="minorHAnsi"/>
          <w:szCs w:val="24"/>
        </w:rPr>
      </w:pPr>
      <w:r w:rsidRPr="00CC6E4B">
        <w:rPr>
          <w:rFonts w:asciiTheme="minorHAnsi" w:hAnsiTheme="minorHAnsi" w:cstheme="minorHAnsi"/>
          <w:szCs w:val="24"/>
        </w:rPr>
        <w:t>Ustalona nazwa używana jest w pełnym</w:t>
      </w:r>
      <w:r w:rsidR="00BA4DFF" w:rsidRPr="00CC6E4B">
        <w:rPr>
          <w:rFonts w:asciiTheme="minorHAnsi" w:hAnsiTheme="minorHAnsi" w:cstheme="minorHAnsi"/>
          <w:szCs w:val="24"/>
        </w:rPr>
        <w:t xml:space="preserve"> </w:t>
      </w:r>
      <w:r w:rsidRPr="00CC6E4B">
        <w:rPr>
          <w:rFonts w:asciiTheme="minorHAnsi" w:hAnsiTheme="minorHAnsi" w:cstheme="minorHAnsi"/>
          <w:szCs w:val="24"/>
        </w:rPr>
        <w:t>brzmieniu.</w:t>
      </w:r>
    </w:p>
    <w:p w14:paraId="06BFCE69" w14:textId="77777777" w:rsidR="008C166D" w:rsidRPr="00CC6E4B" w:rsidRDefault="00352786" w:rsidP="00D811E3">
      <w:pPr>
        <w:pStyle w:val="Akapitzlist"/>
        <w:numPr>
          <w:ilvl w:val="1"/>
          <w:numId w:val="6"/>
        </w:numPr>
        <w:tabs>
          <w:tab w:val="left" w:pos="904"/>
        </w:tabs>
        <w:spacing w:before="60"/>
        <w:ind w:left="907" w:hanging="340"/>
        <w:rPr>
          <w:rFonts w:asciiTheme="minorHAnsi" w:hAnsiTheme="minorHAnsi" w:cstheme="minorHAnsi"/>
          <w:szCs w:val="24"/>
        </w:rPr>
      </w:pPr>
      <w:r w:rsidRPr="00CC6E4B">
        <w:rPr>
          <w:rFonts w:asciiTheme="minorHAnsi" w:hAnsiTheme="minorHAnsi" w:cstheme="minorHAnsi"/>
          <w:szCs w:val="24"/>
        </w:rPr>
        <w:t>Szkoła używa pieczęci urzędowych o</w:t>
      </w:r>
      <w:r w:rsidR="00BA4DFF" w:rsidRPr="00CC6E4B">
        <w:rPr>
          <w:rFonts w:asciiTheme="minorHAnsi" w:hAnsiTheme="minorHAnsi" w:cstheme="minorHAnsi"/>
          <w:szCs w:val="24"/>
        </w:rPr>
        <w:t xml:space="preserve"> </w:t>
      </w:r>
      <w:r w:rsidRPr="00CC6E4B">
        <w:rPr>
          <w:rFonts w:asciiTheme="minorHAnsi" w:hAnsiTheme="minorHAnsi" w:cstheme="minorHAnsi"/>
          <w:szCs w:val="24"/>
        </w:rPr>
        <w:t>treściach:</w:t>
      </w:r>
    </w:p>
    <w:p w14:paraId="075E4CAB" w14:textId="73256871" w:rsidR="008C166D" w:rsidRPr="00073EA8" w:rsidRDefault="00352786" w:rsidP="00D811E3">
      <w:pPr>
        <w:pStyle w:val="Akapitzlist"/>
        <w:numPr>
          <w:ilvl w:val="2"/>
          <w:numId w:val="6"/>
        </w:numPr>
        <w:tabs>
          <w:tab w:val="left" w:pos="904"/>
        </w:tabs>
        <w:spacing w:before="60"/>
        <w:ind w:left="1276" w:hanging="425"/>
        <w:rPr>
          <w:rFonts w:asciiTheme="minorHAnsi" w:hAnsiTheme="minorHAnsi" w:cstheme="minorHAnsi"/>
          <w:szCs w:val="24"/>
        </w:rPr>
      </w:pPr>
      <w:r w:rsidRPr="00073EA8">
        <w:rPr>
          <w:rFonts w:asciiTheme="minorHAnsi" w:hAnsiTheme="minorHAnsi" w:cstheme="minorHAnsi"/>
          <w:szCs w:val="24"/>
        </w:rPr>
        <w:t>Pieczęć urzędową (małą i dużą): Szkoła Podstawowa Nr 3 im. Jarosława Dąbrowskiego w</w:t>
      </w:r>
      <w:r w:rsidR="00BA4DFF" w:rsidRPr="00073EA8">
        <w:rPr>
          <w:rFonts w:asciiTheme="minorHAnsi" w:hAnsiTheme="minorHAnsi" w:cstheme="minorHAnsi"/>
          <w:szCs w:val="24"/>
        </w:rPr>
        <w:t xml:space="preserve"> </w:t>
      </w:r>
      <w:r w:rsidRPr="00073EA8">
        <w:rPr>
          <w:rFonts w:asciiTheme="minorHAnsi" w:hAnsiTheme="minorHAnsi" w:cstheme="minorHAnsi"/>
          <w:szCs w:val="24"/>
        </w:rPr>
        <w:t>Dębnie</w:t>
      </w:r>
    </w:p>
    <w:p w14:paraId="47AFEA47" w14:textId="106BA0F4" w:rsidR="008C166D" w:rsidRPr="00073EA8" w:rsidRDefault="00352786" w:rsidP="00D811E3">
      <w:pPr>
        <w:pStyle w:val="Akapitzlist"/>
        <w:numPr>
          <w:ilvl w:val="2"/>
          <w:numId w:val="6"/>
        </w:numPr>
        <w:tabs>
          <w:tab w:val="left" w:pos="904"/>
        </w:tabs>
        <w:spacing w:before="60"/>
        <w:ind w:left="1276" w:hanging="425"/>
        <w:rPr>
          <w:rFonts w:asciiTheme="minorHAnsi" w:hAnsiTheme="minorHAnsi" w:cstheme="minorHAnsi"/>
          <w:szCs w:val="24"/>
        </w:rPr>
      </w:pPr>
      <w:r w:rsidRPr="00073EA8">
        <w:rPr>
          <w:rFonts w:asciiTheme="minorHAnsi" w:hAnsiTheme="minorHAnsi" w:cstheme="minorHAnsi"/>
          <w:szCs w:val="24"/>
        </w:rPr>
        <w:t>Stempel prostokątny:</w:t>
      </w:r>
      <w:r w:rsidR="008036D4" w:rsidRPr="00073EA8">
        <w:rPr>
          <w:rFonts w:asciiTheme="minorHAnsi" w:hAnsiTheme="minorHAnsi" w:cstheme="minorHAnsi"/>
          <w:szCs w:val="24"/>
        </w:rPr>
        <w:tab/>
      </w:r>
      <w:r w:rsidRPr="00073EA8">
        <w:rPr>
          <w:rFonts w:asciiTheme="minorHAnsi" w:hAnsiTheme="minorHAnsi" w:cstheme="minorHAnsi"/>
          <w:szCs w:val="24"/>
        </w:rPr>
        <w:t>Szkoła Podstawowa Nr 3 im. Jarosława</w:t>
      </w:r>
      <w:r w:rsidR="00BA4DFF" w:rsidRPr="00073EA8">
        <w:rPr>
          <w:rFonts w:asciiTheme="minorHAnsi" w:hAnsiTheme="minorHAnsi" w:cstheme="minorHAnsi"/>
          <w:szCs w:val="24"/>
        </w:rPr>
        <w:t xml:space="preserve"> </w:t>
      </w:r>
      <w:r w:rsidRPr="00073EA8">
        <w:rPr>
          <w:rFonts w:asciiTheme="minorHAnsi" w:hAnsiTheme="minorHAnsi" w:cstheme="minorHAnsi"/>
          <w:szCs w:val="24"/>
        </w:rPr>
        <w:t>Dąbrowskiego</w:t>
      </w:r>
    </w:p>
    <w:p w14:paraId="42BB7B70" w14:textId="6F5D6496" w:rsidR="008C166D" w:rsidRPr="00CC6E4B" w:rsidRDefault="00352786" w:rsidP="00EC173E">
      <w:pPr>
        <w:spacing w:before="60"/>
        <w:ind w:left="2880" w:firstLine="720"/>
        <w:jc w:val="both"/>
      </w:pPr>
      <w:r w:rsidRPr="00CC6E4B">
        <w:t>ul. Słowackiego 21, 74</w:t>
      </w:r>
      <w:r w:rsidR="0043050C" w:rsidRPr="00CC6E4B">
        <w:t>-</w:t>
      </w:r>
      <w:r w:rsidRPr="00CC6E4B">
        <w:t>400 Dębno</w:t>
      </w:r>
    </w:p>
    <w:p w14:paraId="2D7B42C4" w14:textId="77777777" w:rsidR="008C166D" w:rsidRPr="00CC6E4B" w:rsidRDefault="007B3606" w:rsidP="00EC173E">
      <w:pPr>
        <w:spacing w:before="60"/>
        <w:ind w:left="2880" w:firstLine="720"/>
        <w:jc w:val="both"/>
      </w:pPr>
      <w:r w:rsidRPr="00CC6E4B">
        <w:t>tel./fax 95 760 21 97</w:t>
      </w:r>
    </w:p>
    <w:p w14:paraId="6CBD3331" w14:textId="0FE4A745" w:rsidR="008C166D" w:rsidRPr="00CC6E4B" w:rsidRDefault="00352786" w:rsidP="00EC173E">
      <w:pPr>
        <w:spacing w:before="60"/>
        <w:ind w:left="2880" w:firstLine="720"/>
        <w:jc w:val="both"/>
      </w:pPr>
      <w:r w:rsidRPr="00CC6E4B">
        <w:t>N</w:t>
      </w:r>
      <w:r w:rsidR="003F6A60" w:rsidRPr="00CC6E4B">
        <w:t>IP 597-16-27-767, Regon 21031485</w:t>
      </w:r>
      <w:r w:rsidRPr="00CC6E4B">
        <w:t>9</w:t>
      </w:r>
    </w:p>
    <w:p w14:paraId="6B0A6D08" w14:textId="0FE435A2" w:rsidR="00660E3D" w:rsidRPr="00CC6E4B" w:rsidRDefault="00352786" w:rsidP="00D811E3">
      <w:pPr>
        <w:pStyle w:val="Akapitzlist"/>
        <w:numPr>
          <w:ilvl w:val="1"/>
          <w:numId w:val="6"/>
        </w:numPr>
        <w:tabs>
          <w:tab w:val="left" w:pos="904"/>
        </w:tabs>
        <w:spacing w:before="60"/>
        <w:ind w:left="907" w:hanging="340"/>
        <w:rPr>
          <w:rFonts w:asciiTheme="minorHAnsi" w:hAnsiTheme="minorHAnsi" w:cstheme="minorHAnsi"/>
          <w:szCs w:val="24"/>
        </w:rPr>
      </w:pPr>
      <w:r w:rsidRPr="00CC6E4B">
        <w:rPr>
          <w:rFonts w:asciiTheme="minorHAnsi" w:hAnsiTheme="minorHAnsi" w:cstheme="minorHAnsi"/>
          <w:szCs w:val="24"/>
        </w:rPr>
        <w:t xml:space="preserve">Szkoła prowadzi oddziały przedszkolne dla dzieci w wieku od </w:t>
      </w:r>
      <w:r w:rsidR="007B3606" w:rsidRPr="00CC6E4B">
        <w:rPr>
          <w:rFonts w:asciiTheme="minorHAnsi" w:hAnsiTheme="minorHAnsi" w:cstheme="minorHAnsi"/>
          <w:szCs w:val="24"/>
        </w:rPr>
        <w:t>4-</w:t>
      </w:r>
      <w:r w:rsidRPr="00CC6E4B">
        <w:rPr>
          <w:rFonts w:asciiTheme="minorHAnsi" w:hAnsiTheme="minorHAnsi" w:cstheme="minorHAnsi"/>
          <w:szCs w:val="24"/>
        </w:rPr>
        <w:t>6 lat</w:t>
      </w:r>
      <w:r w:rsidR="002210E1" w:rsidRPr="00CC6E4B">
        <w:rPr>
          <w:rFonts w:asciiTheme="minorHAnsi" w:hAnsiTheme="minorHAnsi" w:cstheme="minorHAnsi"/>
          <w:szCs w:val="24"/>
        </w:rPr>
        <w:t>,</w:t>
      </w:r>
      <w:r w:rsidRPr="00CC6E4B">
        <w:rPr>
          <w:rFonts w:asciiTheme="minorHAnsi" w:hAnsiTheme="minorHAnsi" w:cstheme="minorHAnsi"/>
          <w:szCs w:val="24"/>
        </w:rPr>
        <w:t xml:space="preserve"> w tym oddział obowiązkowego</w:t>
      </w:r>
      <w:r w:rsidR="00FB6BEA" w:rsidRPr="00CC6E4B">
        <w:rPr>
          <w:rFonts w:asciiTheme="minorHAnsi" w:hAnsiTheme="minorHAnsi" w:cstheme="minorHAnsi"/>
          <w:szCs w:val="24"/>
        </w:rPr>
        <w:t xml:space="preserve"> </w:t>
      </w:r>
      <w:r w:rsidRPr="00CC6E4B">
        <w:rPr>
          <w:rFonts w:asciiTheme="minorHAnsi" w:hAnsiTheme="minorHAnsi" w:cstheme="minorHAnsi"/>
          <w:szCs w:val="24"/>
        </w:rPr>
        <w:t>rocznego</w:t>
      </w:r>
      <w:r w:rsidR="00FB6BEA" w:rsidRPr="00CC6E4B">
        <w:rPr>
          <w:rFonts w:asciiTheme="minorHAnsi" w:hAnsiTheme="minorHAnsi" w:cstheme="minorHAnsi"/>
          <w:szCs w:val="24"/>
        </w:rPr>
        <w:t xml:space="preserve"> </w:t>
      </w:r>
      <w:r w:rsidRPr="00CC6E4B">
        <w:rPr>
          <w:rFonts w:asciiTheme="minorHAnsi" w:hAnsiTheme="minorHAnsi" w:cstheme="minorHAnsi"/>
          <w:szCs w:val="24"/>
        </w:rPr>
        <w:t>przygotowania</w:t>
      </w:r>
      <w:r w:rsidR="00FB6BEA" w:rsidRPr="00CC6E4B">
        <w:rPr>
          <w:rFonts w:asciiTheme="minorHAnsi" w:hAnsiTheme="minorHAnsi" w:cstheme="minorHAnsi"/>
          <w:szCs w:val="24"/>
        </w:rPr>
        <w:t xml:space="preserve"> </w:t>
      </w:r>
      <w:r w:rsidRPr="00CC6E4B">
        <w:rPr>
          <w:rFonts w:asciiTheme="minorHAnsi" w:hAnsiTheme="minorHAnsi" w:cstheme="minorHAnsi"/>
          <w:szCs w:val="24"/>
        </w:rPr>
        <w:t>przedszkolnego.</w:t>
      </w:r>
      <w:r w:rsidR="00FB6BEA" w:rsidRPr="00CC6E4B">
        <w:rPr>
          <w:rFonts w:asciiTheme="minorHAnsi" w:hAnsiTheme="minorHAnsi" w:cstheme="minorHAnsi"/>
          <w:szCs w:val="24"/>
        </w:rPr>
        <w:t xml:space="preserve"> </w:t>
      </w:r>
      <w:r w:rsidRPr="00CC6E4B">
        <w:rPr>
          <w:rFonts w:asciiTheme="minorHAnsi" w:hAnsiTheme="minorHAnsi" w:cstheme="minorHAnsi"/>
          <w:szCs w:val="24"/>
        </w:rPr>
        <w:t>Prowadzi</w:t>
      </w:r>
      <w:r w:rsidR="00FB6BEA" w:rsidRPr="00CC6E4B">
        <w:rPr>
          <w:rFonts w:asciiTheme="minorHAnsi" w:hAnsiTheme="minorHAnsi" w:cstheme="minorHAnsi"/>
          <w:szCs w:val="24"/>
        </w:rPr>
        <w:t xml:space="preserve"> </w:t>
      </w:r>
      <w:r w:rsidRPr="00CC6E4B">
        <w:rPr>
          <w:rFonts w:asciiTheme="minorHAnsi" w:hAnsiTheme="minorHAnsi" w:cstheme="minorHAnsi"/>
          <w:szCs w:val="24"/>
        </w:rPr>
        <w:t>nauczanie w</w:t>
      </w:r>
      <w:r w:rsidR="00EC173E" w:rsidRPr="00CC6E4B">
        <w:rPr>
          <w:rFonts w:asciiTheme="minorHAnsi" w:hAnsiTheme="minorHAnsi" w:cstheme="minorHAnsi"/>
          <w:szCs w:val="24"/>
        </w:rPr>
        <w:t> </w:t>
      </w:r>
      <w:r w:rsidRPr="00CC6E4B">
        <w:rPr>
          <w:rFonts w:asciiTheme="minorHAnsi" w:hAnsiTheme="minorHAnsi" w:cstheme="minorHAnsi"/>
          <w:szCs w:val="24"/>
        </w:rPr>
        <w:t>oddziałach szkolnych I</w:t>
      </w:r>
      <w:r w:rsidR="0043050C" w:rsidRPr="00CC6E4B">
        <w:rPr>
          <w:rFonts w:asciiTheme="minorHAnsi" w:hAnsiTheme="minorHAnsi" w:cstheme="minorHAnsi"/>
          <w:szCs w:val="24"/>
        </w:rPr>
        <w:t>-</w:t>
      </w:r>
      <w:r w:rsidRPr="00CC6E4B">
        <w:rPr>
          <w:rFonts w:asciiTheme="minorHAnsi" w:hAnsiTheme="minorHAnsi" w:cstheme="minorHAnsi"/>
          <w:szCs w:val="24"/>
        </w:rPr>
        <w:t>VIII w zakresie szkoły</w:t>
      </w:r>
      <w:r w:rsidR="00BC2E8E" w:rsidRPr="00CC6E4B">
        <w:rPr>
          <w:rFonts w:asciiTheme="minorHAnsi" w:hAnsiTheme="minorHAnsi" w:cstheme="minorHAnsi"/>
          <w:szCs w:val="24"/>
        </w:rPr>
        <w:t xml:space="preserve"> </w:t>
      </w:r>
      <w:r w:rsidRPr="00CC6E4B">
        <w:rPr>
          <w:rFonts w:asciiTheme="minorHAnsi" w:hAnsiTheme="minorHAnsi" w:cstheme="minorHAnsi"/>
          <w:szCs w:val="24"/>
        </w:rPr>
        <w:t>podstawowej.</w:t>
      </w:r>
    </w:p>
    <w:p w14:paraId="616C8C38" w14:textId="77777777" w:rsidR="00251BC8" w:rsidRPr="00CC6E4B" w:rsidRDefault="00352786" w:rsidP="00D811E3">
      <w:pPr>
        <w:pStyle w:val="Akapitzlist"/>
        <w:numPr>
          <w:ilvl w:val="1"/>
          <w:numId w:val="6"/>
        </w:numPr>
        <w:tabs>
          <w:tab w:val="left" w:pos="904"/>
        </w:tabs>
        <w:spacing w:before="60"/>
        <w:ind w:left="907" w:hanging="340"/>
        <w:rPr>
          <w:rFonts w:asciiTheme="minorHAnsi" w:hAnsiTheme="minorHAnsi" w:cstheme="minorHAnsi"/>
          <w:szCs w:val="24"/>
        </w:rPr>
      </w:pPr>
      <w:r w:rsidRPr="00CC6E4B">
        <w:rPr>
          <w:rFonts w:asciiTheme="minorHAnsi" w:hAnsiTheme="minorHAnsi" w:cstheme="minorHAnsi"/>
          <w:szCs w:val="24"/>
        </w:rPr>
        <w:t xml:space="preserve">W </w:t>
      </w:r>
      <w:r w:rsidR="00497997" w:rsidRPr="00CC6E4B">
        <w:rPr>
          <w:rFonts w:asciiTheme="minorHAnsi" w:hAnsiTheme="minorHAnsi" w:cstheme="minorHAnsi"/>
          <w:szCs w:val="24"/>
        </w:rPr>
        <w:t>S</w:t>
      </w:r>
      <w:r w:rsidRPr="00CC6E4B">
        <w:rPr>
          <w:rFonts w:asciiTheme="minorHAnsi" w:hAnsiTheme="minorHAnsi" w:cstheme="minorHAnsi"/>
          <w:szCs w:val="24"/>
        </w:rPr>
        <w:t>zkole organizowane są oddziały ogólnodostępne i</w:t>
      </w:r>
      <w:r w:rsidR="00BC2E8E" w:rsidRPr="00CC6E4B">
        <w:rPr>
          <w:rFonts w:asciiTheme="minorHAnsi" w:hAnsiTheme="minorHAnsi" w:cstheme="minorHAnsi"/>
          <w:szCs w:val="24"/>
        </w:rPr>
        <w:t xml:space="preserve"> </w:t>
      </w:r>
      <w:r w:rsidRPr="00CC6E4B">
        <w:rPr>
          <w:rFonts w:asciiTheme="minorHAnsi" w:hAnsiTheme="minorHAnsi" w:cstheme="minorHAnsi"/>
          <w:szCs w:val="24"/>
        </w:rPr>
        <w:t>integracyjne.</w:t>
      </w:r>
    </w:p>
    <w:p w14:paraId="7AEC9091" w14:textId="77777777" w:rsidR="00251BC8" w:rsidRPr="00CC6E4B" w:rsidRDefault="00352786" w:rsidP="00D811E3">
      <w:pPr>
        <w:pStyle w:val="Akapitzlist"/>
        <w:numPr>
          <w:ilvl w:val="1"/>
          <w:numId w:val="6"/>
        </w:numPr>
        <w:tabs>
          <w:tab w:val="left" w:pos="904"/>
        </w:tabs>
        <w:spacing w:before="60"/>
        <w:ind w:left="907" w:hanging="340"/>
        <w:rPr>
          <w:rFonts w:asciiTheme="minorHAnsi" w:hAnsiTheme="minorHAnsi" w:cstheme="minorHAnsi"/>
          <w:szCs w:val="24"/>
        </w:rPr>
      </w:pPr>
      <w:r w:rsidRPr="00CC6E4B">
        <w:rPr>
          <w:rFonts w:asciiTheme="minorHAnsi" w:hAnsiTheme="minorHAnsi" w:cstheme="minorHAnsi"/>
          <w:szCs w:val="24"/>
        </w:rPr>
        <w:t>Szkoła umożliwia uczniom należącym do mniejszości narodowych i etnicznych (posługujących się językiem regionalnym) podtrzymywanie i rozwijanie poczucia tożsamości</w:t>
      </w:r>
      <w:r w:rsidR="00FB6BEA" w:rsidRPr="00CC6E4B">
        <w:rPr>
          <w:rFonts w:asciiTheme="minorHAnsi" w:hAnsiTheme="minorHAnsi" w:cstheme="minorHAnsi"/>
          <w:szCs w:val="24"/>
        </w:rPr>
        <w:t xml:space="preserve"> </w:t>
      </w:r>
      <w:r w:rsidRPr="00CC6E4B">
        <w:rPr>
          <w:rFonts w:asciiTheme="minorHAnsi" w:hAnsiTheme="minorHAnsi" w:cstheme="minorHAnsi"/>
          <w:szCs w:val="24"/>
        </w:rPr>
        <w:t>narodowej,</w:t>
      </w:r>
      <w:r w:rsidR="00FB6BEA" w:rsidRPr="00CC6E4B">
        <w:rPr>
          <w:rFonts w:asciiTheme="minorHAnsi" w:hAnsiTheme="minorHAnsi" w:cstheme="minorHAnsi"/>
          <w:szCs w:val="24"/>
        </w:rPr>
        <w:t xml:space="preserve"> </w:t>
      </w:r>
      <w:r w:rsidRPr="00CC6E4B">
        <w:rPr>
          <w:rFonts w:asciiTheme="minorHAnsi" w:hAnsiTheme="minorHAnsi" w:cstheme="minorHAnsi"/>
          <w:szCs w:val="24"/>
        </w:rPr>
        <w:t>etnicznej</w:t>
      </w:r>
      <w:r w:rsidR="00FB6BEA" w:rsidRPr="00CC6E4B">
        <w:rPr>
          <w:rFonts w:asciiTheme="minorHAnsi" w:hAnsiTheme="minorHAnsi" w:cstheme="minorHAnsi"/>
          <w:szCs w:val="24"/>
        </w:rPr>
        <w:t xml:space="preserve"> </w:t>
      </w:r>
      <w:r w:rsidRPr="00CC6E4B">
        <w:rPr>
          <w:rFonts w:asciiTheme="minorHAnsi" w:hAnsiTheme="minorHAnsi" w:cstheme="minorHAnsi"/>
          <w:szCs w:val="24"/>
        </w:rPr>
        <w:t>i</w:t>
      </w:r>
      <w:r w:rsidR="00FB6BEA" w:rsidRPr="00CC6E4B">
        <w:rPr>
          <w:rFonts w:asciiTheme="minorHAnsi" w:hAnsiTheme="minorHAnsi" w:cstheme="minorHAnsi"/>
          <w:szCs w:val="24"/>
        </w:rPr>
        <w:t xml:space="preserve"> </w:t>
      </w:r>
      <w:r w:rsidRPr="00CC6E4B">
        <w:rPr>
          <w:rFonts w:asciiTheme="minorHAnsi" w:hAnsiTheme="minorHAnsi" w:cstheme="minorHAnsi"/>
          <w:szCs w:val="24"/>
        </w:rPr>
        <w:t>językowej,</w:t>
      </w:r>
      <w:r w:rsidR="00FB6BEA" w:rsidRPr="00CC6E4B">
        <w:rPr>
          <w:rFonts w:asciiTheme="minorHAnsi" w:hAnsiTheme="minorHAnsi" w:cstheme="minorHAnsi"/>
          <w:szCs w:val="24"/>
        </w:rPr>
        <w:t xml:space="preserve"> </w:t>
      </w:r>
      <w:r w:rsidRPr="00CC6E4B">
        <w:rPr>
          <w:rFonts w:asciiTheme="minorHAnsi" w:hAnsiTheme="minorHAnsi" w:cstheme="minorHAnsi"/>
          <w:szCs w:val="24"/>
        </w:rPr>
        <w:t>w</w:t>
      </w:r>
      <w:r w:rsidR="00FB6BEA" w:rsidRPr="00CC6E4B">
        <w:rPr>
          <w:rFonts w:asciiTheme="minorHAnsi" w:hAnsiTheme="minorHAnsi" w:cstheme="minorHAnsi"/>
          <w:szCs w:val="24"/>
        </w:rPr>
        <w:t xml:space="preserve"> </w:t>
      </w:r>
      <w:r w:rsidRPr="00CC6E4B">
        <w:rPr>
          <w:rFonts w:asciiTheme="minorHAnsi" w:hAnsiTheme="minorHAnsi" w:cstheme="minorHAnsi"/>
          <w:szCs w:val="24"/>
        </w:rPr>
        <w:t>tym</w:t>
      </w:r>
      <w:r w:rsidR="00FB6BEA" w:rsidRPr="00CC6E4B">
        <w:rPr>
          <w:rFonts w:asciiTheme="minorHAnsi" w:hAnsiTheme="minorHAnsi" w:cstheme="minorHAnsi"/>
          <w:szCs w:val="24"/>
        </w:rPr>
        <w:t xml:space="preserve"> </w:t>
      </w:r>
      <w:r w:rsidRPr="00CC6E4B">
        <w:rPr>
          <w:rFonts w:asciiTheme="minorHAnsi" w:hAnsiTheme="minorHAnsi" w:cstheme="minorHAnsi"/>
          <w:szCs w:val="24"/>
        </w:rPr>
        <w:t>znajomości</w:t>
      </w:r>
      <w:r w:rsidR="00FB6BEA" w:rsidRPr="00CC6E4B">
        <w:rPr>
          <w:rFonts w:asciiTheme="minorHAnsi" w:hAnsiTheme="minorHAnsi" w:cstheme="minorHAnsi"/>
          <w:szCs w:val="24"/>
        </w:rPr>
        <w:t xml:space="preserve"> </w:t>
      </w:r>
      <w:r w:rsidRPr="00CC6E4B">
        <w:rPr>
          <w:rFonts w:asciiTheme="minorHAnsi" w:hAnsiTheme="minorHAnsi" w:cstheme="minorHAnsi"/>
          <w:szCs w:val="24"/>
        </w:rPr>
        <w:t>własnej</w:t>
      </w:r>
      <w:r w:rsidR="00FB6BEA" w:rsidRPr="00CC6E4B">
        <w:rPr>
          <w:rFonts w:asciiTheme="minorHAnsi" w:hAnsiTheme="minorHAnsi" w:cstheme="minorHAnsi"/>
          <w:szCs w:val="24"/>
        </w:rPr>
        <w:t xml:space="preserve"> </w:t>
      </w:r>
      <w:r w:rsidRPr="00CC6E4B">
        <w:rPr>
          <w:rFonts w:asciiTheme="minorHAnsi" w:hAnsiTheme="minorHAnsi" w:cstheme="minorHAnsi"/>
          <w:szCs w:val="24"/>
        </w:rPr>
        <w:t>historii</w:t>
      </w:r>
      <w:r w:rsidR="00FB6BEA" w:rsidRPr="00CC6E4B">
        <w:rPr>
          <w:rFonts w:asciiTheme="minorHAnsi" w:hAnsiTheme="minorHAnsi" w:cstheme="minorHAnsi"/>
          <w:szCs w:val="24"/>
        </w:rPr>
        <w:t xml:space="preserve"> </w:t>
      </w:r>
      <w:r w:rsidRPr="00CC6E4B">
        <w:rPr>
          <w:rFonts w:asciiTheme="minorHAnsi" w:hAnsiTheme="minorHAnsi" w:cstheme="minorHAnsi"/>
          <w:szCs w:val="24"/>
        </w:rPr>
        <w:t>i</w:t>
      </w:r>
      <w:r w:rsidR="000E704F" w:rsidRPr="00CC6E4B">
        <w:rPr>
          <w:rFonts w:asciiTheme="minorHAnsi" w:hAnsiTheme="minorHAnsi" w:cstheme="minorHAnsi"/>
          <w:szCs w:val="24"/>
        </w:rPr>
        <w:t xml:space="preserve"> </w:t>
      </w:r>
      <w:r w:rsidRPr="00CC6E4B">
        <w:rPr>
          <w:rFonts w:asciiTheme="minorHAnsi" w:hAnsiTheme="minorHAnsi" w:cstheme="minorHAnsi"/>
          <w:szCs w:val="24"/>
        </w:rPr>
        <w:t>kultury.</w:t>
      </w:r>
    </w:p>
    <w:p w14:paraId="11D74C2E" w14:textId="77777777" w:rsidR="00251BC8" w:rsidRPr="00CC6E4B" w:rsidRDefault="00352786" w:rsidP="00D811E3">
      <w:pPr>
        <w:pStyle w:val="Akapitzlist"/>
        <w:numPr>
          <w:ilvl w:val="1"/>
          <w:numId w:val="6"/>
        </w:numPr>
        <w:tabs>
          <w:tab w:val="left" w:pos="904"/>
        </w:tabs>
        <w:spacing w:before="60"/>
        <w:ind w:left="907" w:hanging="340"/>
        <w:rPr>
          <w:rFonts w:asciiTheme="minorHAnsi" w:hAnsiTheme="minorHAnsi" w:cstheme="minorHAnsi"/>
          <w:szCs w:val="24"/>
        </w:rPr>
      </w:pPr>
      <w:r w:rsidRPr="00CC6E4B">
        <w:rPr>
          <w:rFonts w:asciiTheme="minorHAnsi" w:hAnsiTheme="minorHAnsi" w:cstheme="minorHAnsi"/>
          <w:szCs w:val="24"/>
        </w:rPr>
        <w:t>Szkoła może prowadzić działalność innowacyjną i eksperymentalną dotyczącą kształcenia, wychowania i opieki, stosownie do potrzeb psychofizycznych uczniów oraz</w:t>
      </w:r>
      <w:r w:rsidR="00FB6BEA" w:rsidRPr="00CC6E4B">
        <w:rPr>
          <w:rFonts w:asciiTheme="minorHAnsi" w:hAnsiTheme="minorHAnsi" w:cstheme="minorHAnsi"/>
          <w:szCs w:val="24"/>
        </w:rPr>
        <w:t xml:space="preserve"> </w:t>
      </w:r>
      <w:r w:rsidRPr="00CC6E4B">
        <w:rPr>
          <w:rFonts w:asciiTheme="minorHAnsi" w:hAnsiTheme="minorHAnsi" w:cstheme="minorHAnsi"/>
          <w:szCs w:val="24"/>
        </w:rPr>
        <w:t>możliwości</w:t>
      </w:r>
      <w:r w:rsidR="00FB6BEA" w:rsidRPr="00CC6E4B">
        <w:rPr>
          <w:rFonts w:asciiTheme="minorHAnsi" w:hAnsiTheme="minorHAnsi" w:cstheme="minorHAnsi"/>
          <w:szCs w:val="24"/>
        </w:rPr>
        <w:t xml:space="preserve"> </w:t>
      </w:r>
      <w:r w:rsidRPr="00CC6E4B">
        <w:rPr>
          <w:rFonts w:asciiTheme="minorHAnsi" w:hAnsiTheme="minorHAnsi" w:cstheme="minorHAnsi"/>
          <w:szCs w:val="24"/>
        </w:rPr>
        <w:t>bazowych,</w:t>
      </w:r>
      <w:r w:rsidR="00FB6BEA" w:rsidRPr="00CC6E4B">
        <w:rPr>
          <w:rFonts w:asciiTheme="minorHAnsi" w:hAnsiTheme="minorHAnsi" w:cstheme="minorHAnsi"/>
          <w:szCs w:val="24"/>
        </w:rPr>
        <w:t xml:space="preserve"> </w:t>
      </w:r>
      <w:r w:rsidRPr="00CC6E4B">
        <w:rPr>
          <w:rFonts w:asciiTheme="minorHAnsi" w:hAnsiTheme="minorHAnsi" w:cstheme="minorHAnsi"/>
          <w:szCs w:val="24"/>
        </w:rPr>
        <w:t>kadrowych</w:t>
      </w:r>
      <w:r w:rsidR="00FB6BEA" w:rsidRPr="00CC6E4B">
        <w:rPr>
          <w:rFonts w:asciiTheme="minorHAnsi" w:hAnsiTheme="minorHAnsi" w:cstheme="minorHAnsi"/>
          <w:szCs w:val="24"/>
        </w:rPr>
        <w:t xml:space="preserve"> </w:t>
      </w:r>
      <w:r w:rsidRPr="00CC6E4B">
        <w:rPr>
          <w:rFonts w:asciiTheme="minorHAnsi" w:hAnsiTheme="minorHAnsi" w:cstheme="minorHAnsi"/>
          <w:szCs w:val="24"/>
        </w:rPr>
        <w:t>i</w:t>
      </w:r>
      <w:r w:rsidR="00FB6BEA" w:rsidRPr="00CC6E4B">
        <w:rPr>
          <w:rFonts w:asciiTheme="minorHAnsi" w:hAnsiTheme="minorHAnsi" w:cstheme="minorHAnsi"/>
          <w:szCs w:val="24"/>
        </w:rPr>
        <w:t xml:space="preserve"> </w:t>
      </w:r>
      <w:r w:rsidRPr="00CC6E4B">
        <w:rPr>
          <w:rFonts w:asciiTheme="minorHAnsi" w:hAnsiTheme="minorHAnsi" w:cstheme="minorHAnsi"/>
          <w:szCs w:val="24"/>
        </w:rPr>
        <w:t>finansowych</w:t>
      </w:r>
      <w:r w:rsidR="00FB6BEA" w:rsidRPr="00CC6E4B">
        <w:rPr>
          <w:rFonts w:asciiTheme="minorHAnsi" w:hAnsiTheme="minorHAnsi" w:cstheme="minorHAnsi"/>
          <w:szCs w:val="24"/>
        </w:rPr>
        <w:t xml:space="preserve"> </w:t>
      </w:r>
      <w:r w:rsidR="00497997" w:rsidRPr="00CC6E4B">
        <w:rPr>
          <w:rFonts w:asciiTheme="minorHAnsi" w:hAnsiTheme="minorHAnsi" w:cstheme="minorHAnsi"/>
          <w:szCs w:val="24"/>
        </w:rPr>
        <w:t>S</w:t>
      </w:r>
      <w:r w:rsidRPr="00CC6E4B">
        <w:rPr>
          <w:rFonts w:asciiTheme="minorHAnsi" w:hAnsiTheme="minorHAnsi" w:cstheme="minorHAnsi"/>
          <w:szCs w:val="24"/>
        </w:rPr>
        <w:t>zkoły,</w:t>
      </w:r>
      <w:r w:rsidR="00FB6BEA" w:rsidRPr="00CC6E4B">
        <w:rPr>
          <w:rFonts w:asciiTheme="minorHAnsi" w:hAnsiTheme="minorHAnsi" w:cstheme="minorHAnsi"/>
          <w:szCs w:val="24"/>
        </w:rPr>
        <w:t xml:space="preserve"> </w:t>
      </w:r>
      <w:r w:rsidRPr="00CC6E4B">
        <w:rPr>
          <w:rFonts w:asciiTheme="minorHAnsi" w:hAnsiTheme="minorHAnsi" w:cstheme="minorHAnsi"/>
          <w:szCs w:val="24"/>
        </w:rPr>
        <w:t>na</w:t>
      </w:r>
      <w:r w:rsidR="00FB6BEA" w:rsidRPr="00CC6E4B">
        <w:rPr>
          <w:rFonts w:asciiTheme="minorHAnsi" w:hAnsiTheme="minorHAnsi" w:cstheme="minorHAnsi"/>
          <w:szCs w:val="24"/>
        </w:rPr>
        <w:t xml:space="preserve"> </w:t>
      </w:r>
      <w:r w:rsidRPr="00CC6E4B">
        <w:rPr>
          <w:rFonts w:asciiTheme="minorHAnsi" w:hAnsiTheme="minorHAnsi" w:cstheme="minorHAnsi"/>
          <w:szCs w:val="24"/>
        </w:rPr>
        <w:t>zasadach i warunkach określonych odrębnymi</w:t>
      </w:r>
      <w:r w:rsidR="00BC2E8E" w:rsidRPr="00CC6E4B">
        <w:rPr>
          <w:rFonts w:asciiTheme="minorHAnsi" w:hAnsiTheme="minorHAnsi" w:cstheme="minorHAnsi"/>
          <w:szCs w:val="24"/>
        </w:rPr>
        <w:t xml:space="preserve"> </w:t>
      </w:r>
      <w:r w:rsidRPr="00CC6E4B">
        <w:rPr>
          <w:rFonts w:asciiTheme="minorHAnsi" w:hAnsiTheme="minorHAnsi" w:cstheme="minorHAnsi"/>
          <w:szCs w:val="24"/>
        </w:rPr>
        <w:t>przepisami.</w:t>
      </w:r>
      <w:r w:rsidR="000E704F" w:rsidRPr="00CC6E4B">
        <w:rPr>
          <w:rFonts w:asciiTheme="minorHAnsi" w:hAnsiTheme="minorHAnsi" w:cstheme="minorHAnsi"/>
          <w:szCs w:val="24"/>
        </w:rPr>
        <w:t xml:space="preserve"> </w:t>
      </w:r>
    </w:p>
    <w:p w14:paraId="239DAF1B" w14:textId="3F7AEC7F" w:rsidR="00251BC8" w:rsidRPr="00CC6E4B" w:rsidRDefault="00352786" w:rsidP="00D811E3">
      <w:pPr>
        <w:pStyle w:val="Akapitzlist"/>
        <w:numPr>
          <w:ilvl w:val="1"/>
          <w:numId w:val="6"/>
        </w:numPr>
        <w:tabs>
          <w:tab w:val="left" w:pos="904"/>
        </w:tabs>
        <w:spacing w:before="60"/>
        <w:ind w:left="907" w:hanging="340"/>
        <w:rPr>
          <w:rFonts w:asciiTheme="minorHAnsi" w:hAnsiTheme="minorHAnsi" w:cstheme="minorHAnsi"/>
          <w:szCs w:val="24"/>
        </w:rPr>
      </w:pPr>
      <w:r w:rsidRPr="00CC6E4B">
        <w:rPr>
          <w:rFonts w:asciiTheme="minorHAnsi" w:hAnsiTheme="minorHAnsi" w:cstheme="minorHAnsi"/>
          <w:szCs w:val="24"/>
        </w:rPr>
        <w:t>Szkoła może prowadzić w czasie wolnym od nauki placówkę wypoczynku dla dzieci</w:t>
      </w:r>
      <w:r w:rsidR="00FB6BEA" w:rsidRPr="00CC6E4B">
        <w:rPr>
          <w:rFonts w:asciiTheme="minorHAnsi" w:hAnsiTheme="minorHAnsi" w:cstheme="minorHAnsi"/>
          <w:szCs w:val="24"/>
        </w:rPr>
        <w:t xml:space="preserve"> </w:t>
      </w:r>
      <w:r w:rsidRPr="00CC6E4B">
        <w:rPr>
          <w:rFonts w:asciiTheme="minorHAnsi" w:hAnsiTheme="minorHAnsi" w:cstheme="minorHAnsi"/>
          <w:szCs w:val="24"/>
        </w:rPr>
        <w:t>i</w:t>
      </w:r>
      <w:r w:rsidR="00EC173E" w:rsidRPr="00CC6E4B">
        <w:rPr>
          <w:rFonts w:asciiTheme="minorHAnsi" w:hAnsiTheme="minorHAnsi" w:cstheme="minorHAnsi"/>
          <w:szCs w:val="24"/>
        </w:rPr>
        <w:t> </w:t>
      </w:r>
      <w:r w:rsidRPr="00CC6E4B">
        <w:rPr>
          <w:rFonts w:asciiTheme="minorHAnsi" w:hAnsiTheme="minorHAnsi" w:cstheme="minorHAnsi"/>
          <w:szCs w:val="24"/>
        </w:rPr>
        <w:t>młodzieży po uzyskaniu zgody organu prowadzącego zgodnie z odrębnymi przepisami.</w:t>
      </w:r>
    </w:p>
    <w:p w14:paraId="5DBD2574" w14:textId="77777777" w:rsidR="00251BC8" w:rsidRPr="00CC6E4B" w:rsidRDefault="00352786" w:rsidP="00D811E3">
      <w:pPr>
        <w:pStyle w:val="Akapitzlist"/>
        <w:numPr>
          <w:ilvl w:val="1"/>
          <w:numId w:val="6"/>
        </w:numPr>
        <w:tabs>
          <w:tab w:val="left" w:pos="904"/>
        </w:tabs>
        <w:spacing w:before="60"/>
        <w:ind w:left="907" w:hanging="340"/>
        <w:rPr>
          <w:rFonts w:asciiTheme="minorHAnsi" w:hAnsiTheme="minorHAnsi" w:cstheme="minorHAnsi"/>
          <w:szCs w:val="24"/>
        </w:rPr>
      </w:pPr>
      <w:r w:rsidRPr="00CC6E4B">
        <w:rPr>
          <w:rFonts w:asciiTheme="minorHAnsi" w:hAnsiTheme="minorHAnsi" w:cstheme="minorHAnsi"/>
          <w:szCs w:val="24"/>
        </w:rPr>
        <w:t>Szkoła jest jednostką</w:t>
      </w:r>
      <w:r w:rsidR="00BC2E8E" w:rsidRPr="00CC6E4B">
        <w:rPr>
          <w:rFonts w:asciiTheme="minorHAnsi" w:hAnsiTheme="minorHAnsi" w:cstheme="minorHAnsi"/>
          <w:szCs w:val="24"/>
        </w:rPr>
        <w:t xml:space="preserve"> </w:t>
      </w:r>
      <w:r w:rsidRPr="00CC6E4B">
        <w:rPr>
          <w:rFonts w:asciiTheme="minorHAnsi" w:hAnsiTheme="minorHAnsi" w:cstheme="minorHAnsi"/>
          <w:szCs w:val="24"/>
        </w:rPr>
        <w:t>budżetową.</w:t>
      </w:r>
    </w:p>
    <w:p w14:paraId="51179F62" w14:textId="77777777" w:rsidR="00251BC8" w:rsidRPr="00CC6E4B" w:rsidRDefault="00352786" w:rsidP="00D811E3">
      <w:pPr>
        <w:pStyle w:val="Akapitzlist"/>
        <w:numPr>
          <w:ilvl w:val="1"/>
          <w:numId w:val="6"/>
        </w:numPr>
        <w:tabs>
          <w:tab w:val="left" w:pos="904"/>
        </w:tabs>
        <w:spacing w:before="60"/>
        <w:ind w:left="907" w:hanging="340"/>
        <w:rPr>
          <w:rFonts w:asciiTheme="minorHAnsi" w:hAnsiTheme="minorHAnsi" w:cstheme="minorHAnsi"/>
          <w:szCs w:val="24"/>
        </w:rPr>
      </w:pPr>
      <w:r w:rsidRPr="00CC6E4B">
        <w:rPr>
          <w:rFonts w:asciiTheme="minorHAnsi" w:hAnsiTheme="minorHAnsi" w:cstheme="minorHAnsi"/>
          <w:szCs w:val="24"/>
        </w:rPr>
        <w:t>Cykl kształcenia trwa osiem</w:t>
      </w:r>
      <w:r w:rsidR="00046199" w:rsidRPr="00CC6E4B">
        <w:rPr>
          <w:rFonts w:asciiTheme="minorHAnsi" w:hAnsiTheme="minorHAnsi" w:cstheme="minorHAnsi"/>
          <w:szCs w:val="24"/>
        </w:rPr>
        <w:t xml:space="preserve"> </w:t>
      </w:r>
      <w:r w:rsidRPr="00CC6E4B">
        <w:rPr>
          <w:rFonts w:asciiTheme="minorHAnsi" w:hAnsiTheme="minorHAnsi" w:cstheme="minorHAnsi"/>
          <w:szCs w:val="24"/>
        </w:rPr>
        <w:t>lat.</w:t>
      </w:r>
    </w:p>
    <w:p w14:paraId="2C9D6015" w14:textId="31D09A2D" w:rsidR="00251BC8" w:rsidRPr="00CC6E4B" w:rsidRDefault="00352786" w:rsidP="00D811E3">
      <w:pPr>
        <w:pStyle w:val="Akapitzlist"/>
        <w:numPr>
          <w:ilvl w:val="1"/>
          <w:numId w:val="6"/>
        </w:numPr>
        <w:tabs>
          <w:tab w:val="left" w:pos="904"/>
        </w:tabs>
        <w:spacing w:before="60"/>
        <w:ind w:left="907" w:hanging="340"/>
        <w:rPr>
          <w:rFonts w:asciiTheme="minorHAnsi" w:hAnsiTheme="minorHAnsi" w:cstheme="minorHAnsi"/>
          <w:szCs w:val="24"/>
        </w:rPr>
      </w:pPr>
      <w:r w:rsidRPr="00CC6E4B">
        <w:rPr>
          <w:rFonts w:asciiTheme="minorHAnsi" w:hAnsiTheme="minorHAnsi" w:cstheme="minorHAnsi"/>
          <w:szCs w:val="24"/>
        </w:rPr>
        <w:t xml:space="preserve">Nauka w </w:t>
      </w:r>
      <w:r w:rsidR="00865821" w:rsidRPr="00CC6E4B">
        <w:rPr>
          <w:rFonts w:asciiTheme="minorHAnsi" w:hAnsiTheme="minorHAnsi" w:cstheme="minorHAnsi"/>
          <w:szCs w:val="24"/>
        </w:rPr>
        <w:t>S</w:t>
      </w:r>
      <w:r w:rsidRPr="00CC6E4B">
        <w:rPr>
          <w:rFonts w:asciiTheme="minorHAnsi" w:hAnsiTheme="minorHAnsi" w:cstheme="minorHAnsi"/>
          <w:szCs w:val="24"/>
        </w:rPr>
        <w:t>zkole odbywa się na jedną</w:t>
      </w:r>
      <w:r w:rsidR="00BC2E8E" w:rsidRPr="00CC6E4B">
        <w:rPr>
          <w:rFonts w:asciiTheme="minorHAnsi" w:hAnsiTheme="minorHAnsi" w:cstheme="minorHAnsi"/>
          <w:szCs w:val="24"/>
        </w:rPr>
        <w:t xml:space="preserve"> </w:t>
      </w:r>
      <w:r w:rsidRPr="00CC6E4B">
        <w:rPr>
          <w:rFonts w:asciiTheme="minorHAnsi" w:hAnsiTheme="minorHAnsi" w:cstheme="minorHAnsi"/>
          <w:szCs w:val="24"/>
        </w:rPr>
        <w:t>zmianę.</w:t>
      </w:r>
      <w:r w:rsidR="005309D7">
        <w:rPr>
          <w:rFonts w:asciiTheme="minorHAnsi" w:hAnsiTheme="minorHAnsi" w:cstheme="minorHAnsi"/>
          <w:szCs w:val="24"/>
        </w:rPr>
        <w:t xml:space="preserve"> </w:t>
      </w:r>
    </w:p>
    <w:p w14:paraId="3BA784FF" w14:textId="77777777" w:rsidR="00251BC8" w:rsidRPr="00CC6E4B" w:rsidRDefault="00352786" w:rsidP="00D811E3">
      <w:pPr>
        <w:pStyle w:val="Akapitzlist"/>
        <w:numPr>
          <w:ilvl w:val="1"/>
          <w:numId w:val="6"/>
        </w:numPr>
        <w:tabs>
          <w:tab w:val="left" w:pos="904"/>
        </w:tabs>
        <w:spacing w:before="60"/>
        <w:ind w:left="907" w:hanging="340"/>
        <w:rPr>
          <w:rFonts w:asciiTheme="minorHAnsi" w:hAnsiTheme="minorHAnsi" w:cstheme="minorHAnsi"/>
          <w:szCs w:val="24"/>
        </w:rPr>
      </w:pPr>
      <w:r w:rsidRPr="00CC6E4B">
        <w:rPr>
          <w:rFonts w:asciiTheme="minorHAnsi" w:hAnsiTheme="minorHAnsi" w:cstheme="minorHAnsi"/>
          <w:szCs w:val="24"/>
        </w:rPr>
        <w:t>Do klasy pierwszej szkoły podstawowej przyjmuje</w:t>
      </w:r>
      <w:r w:rsidR="00BC2E8E" w:rsidRPr="00CC6E4B">
        <w:rPr>
          <w:rFonts w:asciiTheme="minorHAnsi" w:hAnsiTheme="minorHAnsi" w:cstheme="minorHAnsi"/>
          <w:szCs w:val="24"/>
        </w:rPr>
        <w:t xml:space="preserve"> </w:t>
      </w:r>
      <w:r w:rsidRPr="00CC6E4B">
        <w:rPr>
          <w:rFonts w:asciiTheme="minorHAnsi" w:hAnsiTheme="minorHAnsi" w:cstheme="minorHAnsi"/>
          <w:szCs w:val="24"/>
        </w:rPr>
        <w:t>się:</w:t>
      </w:r>
    </w:p>
    <w:p w14:paraId="610A8C7E" w14:textId="77777777" w:rsidR="00251BC8" w:rsidRPr="00CC6E4B" w:rsidRDefault="00D92013" w:rsidP="00D811E3">
      <w:pPr>
        <w:pStyle w:val="Akapitzlist"/>
        <w:numPr>
          <w:ilvl w:val="2"/>
          <w:numId w:val="6"/>
        </w:numPr>
        <w:tabs>
          <w:tab w:val="left" w:pos="904"/>
        </w:tabs>
        <w:spacing w:before="60"/>
        <w:ind w:left="1276" w:hanging="425"/>
        <w:rPr>
          <w:rFonts w:asciiTheme="minorHAnsi" w:hAnsiTheme="minorHAnsi" w:cstheme="minorHAnsi"/>
          <w:szCs w:val="24"/>
        </w:rPr>
      </w:pPr>
      <w:r w:rsidRPr="00CC6E4B">
        <w:rPr>
          <w:rFonts w:asciiTheme="minorHAnsi" w:hAnsiTheme="minorHAnsi" w:cstheme="minorHAnsi"/>
          <w:szCs w:val="24"/>
        </w:rPr>
        <w:t>Z urzędu</w:t>
      </w:r>
      <w:r w:rsidR="000F267A" w:rsidRPr="00CC6E4B">
        <w:rPr>
          <w:rFonts w:asciiTheme="minorHAnsi" w:hAnsiTheme="minorHAnsi" w:cstheme="minorHAnsi"/>
          <w:szCs w:val="24"/>
        </w:rPr>
        <w:t xml:space="preserve"> – </w:t>
      </w:r>
      <w:r w:rsidR="00352786" w:rsidRPr="00CC6E4B">
        <w:rPr>
          <w:rFonts w:asciiTheme="minorHAnsi" w:hAnsiTheme="minorHAnsi" w:cstheme="minorHAnsi"/>
          <w:szCs w:val="24"/>
        </w:rPr>
        <w:t xml:space="preserve">dzieci zamieszkałe w obwodzie </w:t>
      </w:r>
      <w:r w:rsidR="00865821" w:rsidRPr="00CC6E4B">
        <w:rPr>
          <w:rFonts w:asciiTheme="minorHAnsi" w:hAnsiTheme="minorHAnsi" w:cstheme="minorHAnsi"/>
          <w:szCs w:val="24"/>
        </w:rPr>
        <w:t>S</w:t>
      </w:r>
      <w:r w:rsidR="00352786" w:rsidRPr="00CC6E4B">
        <w:rPr>
          <w:rFonts w:asciiTheme="minorHAnsi" w:hAnsiTheme="minorHAnsi" w:cstheme="minorHAnsi"/>
          <w:szCs w:val="24"/>
        </w:rPr>
        <w:t>zkoły na podstawie zgłoszenia rodziców;</w:t>
      </w:r>
    </w:p>
    <w:p w14:paraId="1C0193A5" w14:textId="7F335D6B" w:rsidR="00251BC8" w:rsidRPr="00CC6E4B" w:rsidRDefault="00352786" w:rsidP="00D811E3">
      <w:pPr>
        <w:pStyle w:val="Akapitzlist"/>
        <w:numPr>
          <w:ilvl w:val="2"/>
          <w:numId w:val="6"/>
        </w:numPr>
        <w:tabs>
          <w:tab w:val="left" w:pos="904"/>
        </w:tabs>
        <w:spacing w:before="60"/>
        <w:ind w:left="1276" w:hanging="425"/>
        <w:rPr>
          <w:rFonts w:asciiTheme="minorHAnsi" w:hAnsiTheme="minorHAnsi" w:cstheme="minorHAnsi"/>
          <w:szCs w:val="24"/>
        </w:rPr>
      </w:pPr>
      <w:r w:rsidRPr="00CC6E4B">
        <w:rPr>
          <w:rFonts w:asciiTheme="minorHAnsi" w:hAnsiTheme="minorHAnsi" w:cstheme="minorHAnsi"/>
          <w:szCs w:val="24"/>
        </w:rPr>
        <w:t xml:space="preserve">Na wniosek rodziców (opiekunów prawnych) – dzieci zamieszkałe poza obwodem </w:t>
      </w:r>
      <w:r w:rsidR="00865821" w:rsidRPr="00CC6E4B">
        <w:rPr>
          <w:rFonts w:asciiTheme="minorHAnsi" w:hAnsiTheme="minorHAnsi" w:cstheme="minorHAnsi"/>
          <w:szCs w:val="24"/>
        </w:rPr>
        <w:t>S</w:t>
      </w:r>
      <w:r w:rsidRPr="00CC6E4B">
        <w:rPr>
          <w:rFonts w:asciiTheme="minorHAnsi" w:hAnsiTheme="minorHAnsi" w:cstheme="minorHAnsi"/>
          <w:szCs w:val="24"/>
        </w:rPr>
        <w:t>zkoły</w:t>
      </w:r>
      <w:r w:rsidR="002210E1" w:rsidRPr="00CC6E4B">
        <w:rPr>
          <w:rFonts w:asciiTheme="minorHAnsi" w:hAnsiTheme="minorHAnsi" w:cstheme="minorHAnsi"/>
          <w:szCs w:val="24"/>
        </w:rPr>
        <w:t>,</w:t>
      </w:r>
      <w:r w:rsidRPr="00CC6E4B">
        <w:rPr>
          <w:rFonts w:asciiTheme="minorHAnsi" w:hAnsiTheme="minorHAnsi" w:cstheme="minorHAnsi"/>
          <w:szCs w:val="24"/>
        </w:rPr>
        <w:t xml:space="preserve"> w przypadku gdy </w:t>
      </w:r>
      <w:r w:rsidR="002210E1" w:rsidRPr="00CC6E4B">
        <w:rPr>
          <w:rFonts w:asciiTheme="minorHAnsi" w:hAnsiTheme="minorHAnsi" w:cstheme="minorHAnsi"/>
          <w:szCs w:val="24"/>
        </w:rPr>
        <w:t>S</w:t>
      </w:r>
      <w:r w:rsidRPr="00CC6E4B">
        <w:rPr>
          <w:rFonts w:asciiTheme="minorHAnsi" w:hAnsiTheme="minorHAnsi" w:cstheme="minorHAnsi"/>
          <w:szCs w:val="24"/>
        </w:rPr>
        <w:t>zkoła dysponuje wolnymi</w:t>
      </w:r>
      <w:r w:rsidR="00BA4DFF" w:rsidRPr="00CC6E4B">
        <w:rPr>
          <w:rFonts w:asciiTheme="minorHAnsi" w:hAnsiTheme="minorHAnsi" w:cstheme="minorHAnsi"/>
          <w:szCs w:val="24"/>
        </w:rPr>
        <w:t xml:space="preserve"> </w:t>
      </w:r>
      <w:r w:rsidRPr="00CC6E4B">
        <w:rPr>
          <w:rFonts w:asciiTheme="minorHAnsi" w:hAnsiTheme="minorHAnsi" w:cstheme="minorHAnsi"/>
          <w:szCs w:val="24"/>
        </w:rPr>
        <w:t>miejscami.</w:t>
      </w:r>
    </w:p>
    <w:p w14:paraId="5538BD72" w14:textId="26DE73DF" w:rsidR="00251BC8" w:rsidRPr="00CC6E4B" w:rsidRDefault="00352786" w:rsidP="00D811E3">
      <w:pPr>
        <w:pStyle w:val="Akapitzlist"/>
        <w:numPr>
          <w:ilvl w:val="2"/>
          <w:numId w:val="6"/>
        </w:numPr>
        <w:tabs>
          <w:tab w:val="left" w:pos="904"/>
        </w:tabs>
        <w:spacing w:before="60"/>
        <w:ind w:left="1276" w:hanging="425"/>
        <w:rPr>
          <w:rFonts w:asciiTheme="minorHAnsi" w:hAnsiTheme="minorHAnsi" w:cstheme="minorHAnsi"/>
          <w:szCs w:val="24"/>
        </w:rPr>
      </w:pPr>
      <w:r w:rsidRPr="00CC6E4B">
        <w:rPr>
          <w:rFonts w:asciiTheme="minorHAnsi" w:hAnsiTheme="minorHAnsi" w:cstheme="minorHAnsi"/>
          <w:szCs w:val="24"/>
        </w:rPr>
        <w:t xml:space="preserve">W przypadku, gdy liczba kandydatów zamieszkałych poza obwodem </w:t>
      </w:r>
      <w:r w:rsidR="00865821" w:rsidRPr="00CC6E4B">
        <w:rPr>
          <w:rFonts w:asciiTheme="minorHAnsi" w:hAnsiTheme="minorHAnsi" w:cstheme="minorHAnsi"/>
          <w:szCs w:val="24"/>
        </w:rPr>
        <w:t>S</w:t>
      </w:r>
      <w:r w:rsidRPr="00CC6E4B">
        <w:rPr>
          <w:rFonts w:asciiTheme="minorHAnsi" w:hAnsiTheme="minorHAnsi" w:cstheme="minorHAnsi"/>
          <w:szCs w:val="24"/>
        </w:rPr>
        <w:t xml:space="preserve">zkoły jest większa niż liczba wolnych miejsc, którymi dysponuje </w:t>
      </w:r>
      <w:r w:rsidR="002210E1" w:rsidRPr="00CC6E4B">
        <w:rPr>
          <w:rFonts w:asciiTheme="minorHAnsi" w:hAnsiTheme="minorHAnsi" w:cstheme="minorHAnsi"/>
          <w:szCs w:val="24"/>
        </w:rPr>
        <w:t>S</w:t>
      </w:r>
      <w:r w:rsidRPr="00CC6E4B">
        <w:rPr>
          <w:rFonts w:asciiTheme="minorHAnsi" w:hAnsiTheme="minorHAnsi" w:cstheme="minorHAnsi"/>
          <w:szCs w:val="24"/>
        </w:rPr>
        <w:t>zko</w:t>
      </w:r>
      <w:r w:rsidR="00D44517" w:rsidRPr="00CC6E4B">
        <w:rPr>
          <w:rFonts w:asciiTheme="minorHAnsi" w:hAnsiTheme="minorHAnsi" w:cstheme="minorHAnsi"/>
          <w:szCs w:val="24"/>
        </w:rPr>
        <w:t>ła, kandydatów przyjmuje się na </w:t>
      </w:r>
      <w:r w:rsidRPr="00CC6E4B">
        <w:rPr>
          <w:rFonts w:asciiTheme="minorHAnsi" w:hAnsiTheme="minorHAnsi" w:cstheme="minorHAnsi"/>
          <w:szCs w:val="24"/>
        </w:rPr>
        <w:t>podstawie kryteriów określonych w ustawie z dnia 14 grudnia 2016 r.</w:t>
      </w:r>
      <w:r w:rsidR="000F267A" w:rsidRPr="00CC6E4B">
        <w:rPr>
          <w:rFonts w:asciiTheme="minorHAnsi" w:hAnsiTheme="minorHAnsi" w:cstheme="minorHAnsi"/>
          <w:szCs w:val="24"/>
        </w:rPr>
        <w:t xml:space="preserve"> –</w:t>
      </w:r>
      <w:r w:rsidRPr="00CC6E4B">
        <w:rPr>
          <w:rFonts w:asciiTheme="minorHAnsi" w:hAnsiTheme="minorHAnsi" w:cstheme="minorHAnsi"/>
          <w:szCs w:val="24"/>
        </w:rPr>
        <w:t xml:space="preserve"> Prawo oświatowe (Dz. U. z 2017 r. poz. 59) oraz przez Burmistrza</w:t>
      </w:r>
      <w:r w:rsidR="00BC2E8E" w:rsidRPr="00CC6E4B">
        <w:rPr>
          <w:rFonts w:asciiTheme="minorHAnsi" w:hAnsiTheme="minorHAnsi" w:cstheme="minorHAnsi"/>
          <w:szCs w:val="24"/>
        </w:rPr>
        <w:t xml:space="preserve"> </w:t>
      </w:r>
      <w:r w:rsidRPr="00CC6E4B">
        <w:rPr>
          <w:rFonts w:asciiTheme="minorHAnsi" w:hAnsiTheme="minorHAnsi" w:cstheme="minorHAnsi"/>
          <w:szCs w:val="24"/>
        </w:rPr>
        <w:t>Dębna.</w:t>
      </w:r>
    </w:p>
    <w:p w14:paraId="1ECFAD17" w14:textId="4A5C626D" w:rsidR="008C166D" w:rsidRPr="00CC6E4B" w:rsidRDefault="00352786" w:rsidP="00D811E3">
      <w:pPr>
        <w:pStyle w:val="Akapitzlist"/>
        <w:numPr>
          <w:ilvl w:val="1"/>
          <w:numId w:val="6"/>
        </w:numPr>
        <w:tabs>
          <w:tab w:val="left" w:pos="904"/>
        </w:tabs>
        <w:spacing w:before="60"/>
        <w:rPr>
          <w:rFonts w:asciiTheme="minorHAnsi" w:hAnsiTheme="minorHAnsi" w:cstheme="minorHAnsi"/>
          <w:szCs w:val="24"/>
        </w:rPr>
      </w:pPr>
      <w:r w:rsidRPr="00CC6E4B">
        <w:rPr>
          <w:rFonts w:asciiTheme="minorHAnsi" w:hAnsiTheme="minorHAnsi" w:cstheme="minorHAnsi"/>
          <w:szCs w:val="24"/>
        </w:rPr>
        <w:t>Szkoła</w:t>
      </w:r>
      <w:r w:rsidR="00FB6BEA" w:rsidRPr="00CC6E4B">
        <w:rPr>
          <w:rFonts w:asciiTheme="minorHAnsi" w:hAnsiTheme="minorHAnsi" w:cstheme="minorHAnsi"/>
          <w:szCs w:val="24"/>
        </w:rPr>
        <w:t xml:space="preserve"> </w:t>
      </w:r>
      <w:r w:rsidRPr="00CC6E4B">
        <w:rPr>
          <w:rFonts w:asciiTheme="minorHAnsi" w:hAnsiTheme="minorHAnsi" w:cstheme="minorHAnsi"/>
          <w:szCs w:val="24"/>
        </w:rPr>
        <w:t>prowadzi</w:t>
      </w:r>
      <w:r w:rsidR="00FB6BEA" w:rsidRPr="00CC6E4B">
        <w:rPr>
          <w:rFonts w:asciiTheme="minorHAnsi" w:hAnsiTheme="minorHAnsi" w:cstheme="minorHAnsi"/>
          <w:szCs w:val="24"/>
        </w:rPr>
        <w:t xml:space="preserve"> </w:t>
      </w:r>
      <w:r w:rsidRPr="00CC6E4B">
        <w:rPr>
          <w:rFonts w:asciiTheme="minorHAnsi" w:hAnsiTheme="minorHAnsi" w:cstheme="minorHAnsi"/>
          <w:szCs w:val="24"/>
        </w:rPr>
        <w:t>rekrutację</w:t>
      </w:r>
      <w:r w:rsidR="00FB6BEA" w:rsidRPr="00CC6E4B">
        <w:rPr>
          <w:rFonts w:asciiTheme="minorHAnsi" w:hAnsiTheme="minorHAnsi" w:cstheme="minorHAnsi"/>
          <w:szCs w:val="24"/>
        </w:rPr>
        <w:t xml:space="preserve"> </w:t>
      </w:r>
      <w:r w:rsidRPr="00CC6E4B">
        <w:rPr>
          <w:rFonts w:asciiTheme="minorHAnsi" w:hAnsiTheme="minorHAnsi" w:cstheme="minorHAnsi"/>
          <w:szCs w:val="24"/>
        </w:rPr>
        <w:t>uczniów</w:t>
      </w:r>
      <w:r w:rsidR="00FB6BEA" w:rsidRPr="00CC6E4B">
        <w:rPr>
          <w:rFonts w:asciiTheme="minorHAnsi" w:hAnsiTheme="minorHAnsi" w:cstheme="minorHAnsi"/>
          <w:szCs w:val="24"/>
        </w:rPr>
        <w:t xml:space="preserve"> </w:t>
      </w:r>
      <w:r w:rsidRPr="00CC6E4B">
        <w:rPr>
          <w:rFonts w:asciiTheme="minorHAnsi" w:hAnsiTheme="minorHAnsi" w:cstheme="minorHAnsi"/>
          <w:szCs w:val="24"/>
        </w:rPr>
        <w:t>zgodnie</w:t>
      </w:r>
      <w:r w:rsidR="00FB6BEA" w:rsidRPr="00CC6E4B">
        <w:rPr>
          <w:rFonts w:asciiTheme="minorHAnsi" w:hAnsiTheme="minorHAnsi" w:cstheme="minorHAnsi"/>
          <w:szCs w:val="24"/>
        </w:rPr>
        <w:t xml:space="preserve"> </w:t>
      </w:r>
      <w:r w:rsidRPr="00CC6E4B">
        <w:rPr>
          <w:rFonts w:asciiTheme="minorHAnsi" w:hAnsiTheme="minorHAnsi" w:cstheme="minorHAnsi"/>
          <w:szCs w:val="24"/>
        </w:rPr>
        <w:t>z</w:t>
      </w:r>
      <w:r w:rsidR="00FB6BEA" w:rsidRPr="00CC6E4B">
        <w:rPr>
          <w:rFonts w:asciiTheme="minorHAnsi" w:hAnsiTheme="minorHAnsi" w:cstheme="minorHAnsi"/>
          <w:szCs w:val="24"/>
        </w:rPr>
        <w:t xml:space="preserve"> </w:t>
      </w:r>
      <w:r w:rsidRPr="00CC6E4B">
        <w:rPr>
          <w:rFonts w:asciiTheme="minorHAnsi" w:hAnsiTheme="minorHAnsi" w:cstheme="minorHAnsi"/>
          <w:szCs w:val="24"/>
        </w:rPr>
        <w:t>zasadą</w:t>
      </w:r>
      <w:r w:rsidR="00FB6BEA" w:rsidRPr="00CC6E4B">
        <w:rPr>
          <w:rFonts w:asciiTheme="minorHAnsi" w:hAnsiTheme="minorHAnsi" w:cstheme="minorHAnsi"/>
          <w:szCs w:val="24"/>
        </w:rPr>
        <w:t xml:space="preserve"> </w:t>
      </w:r>
      <w:r w:rsidRPr="00CC6E4B">
        <w:rPr>
          <w:rFonts w:asciiTheme="minorHAnsi" w:hAnsiTheme="minorHAnsi" w:cstheme="minorHAnsi"/>
          <w:szCs w:val="24"/>
        </w:rPr>
        <w:t>powszechności</w:t>
      </w:r>
      <w:r w:rsidR="00FB6BEA" w:rsidRPr="00CC6E4B">
        <w:rPr>
          <w:rFonts w:asciiTheme="minorHAnsi" w:hAnsiTheme="minorHAnsi" w:cstheme="minorHAnsi"/>
          <w:szCs w:val="24"/>
        </w:rPr>
        <w:t xml:space="preserve"> </w:t>
      </w:r>
      <w:r w:rsidRPr="00CC6E4B">
        <w:rPr>
          <w:rFonts w:asciiTheme="minorHAnsi" w:hAnsiTheme="minorHAnsi" w:cstheme="minorHAnsi"/>
          <w:szCs w:val="24"/>
        </w:rPr>
        <w:t>i dostępności.</w:t>
      </w:r>
      <w:r w:rsidR="00FB6BEA" w:rsidRPr="00CC6E4B">
        <w:rPr>
          <w:rFonts w:asciiTheme="minorHAnsi" w:hAnsiTheme="minorHAnsi" w:cstheme="minorHAnsi"/>
          <w:szCs w:val="24"/>
        </w:rPr>
        <w:t xml:space="preserve"> </w:t>
      </w:r>
      <w:r w:rsidRPr="00CC6E4B">
        <w:rPr>
          <w:rFonts w:asciiTheme="minorHAnsi" w:hAnsiTheme="minorHAnsi" w:cstheme="minorHAnsi"/>
          <w:szCs w:val="24"/>
        </w:rPr>
        <w:t>Szczegółowe</w:t>
      </w:r>
      <w:r w:rsidR="00FB6BEA" w:rsidRPr="00CC6E4B">
        <w:rPr>
          <w:rFonts w:asciiTheme="minorHAnsi" w:hAnsiTheme="minorHAnsi" w:cstheme="minorHAnsi"/>
          <w:szCs w:val="24"/>
        </w:rPr>
        <w:t xml:space="preserve"> </w:t>
      </w:r>
      <w:r w:rsidRPr="00CC6E4B">
        <w:rPr>
          <w:rFonts w:asciiTheme="minorHAnsi" w:hAnsiTheme="minorHAnsi" w:cstheme="minorHAnsi"/>
          <w:szCs w:val="24"/>
        </w:rPr>
        <w:t>zasady</w:t>
      </w:r>
      <w:r w:rsidR="00FB6BEA" w:rsidRPr="00CC6E4B">
        <w:rPr>
          <w:rFonts w:asciiTheme="minorHAnsi" w:hAnsiTheme="minorHAnsi" w:cstheme="minorHAnsi"/>
          <w:szCs w:val="24"/>
        </w:rPr>
        <w:t xml:space="preserve"> </w:t>
      </w:r>
      <w:r w:rsidRPr="00CC6E4B">
        <w:rPr>
          <w:rFonts w:asciiTheme="minorHAnsi" w:hAnsiTheme="minorHAnsi" w:cstheme="minorHAnsi"/>
          <w:szCs w:val="24"/>
        </w:rPr>
        <w:t>rekrutacji</w:t>
      </w:r>
      <w:r w:rsidR="00FB6BEA" w:rsidRPr="00CC6E4B">
        <w:rPr>
          <w:rFonts w:asciiTheme="minorHAnsi" w:hAnsiTheme="minorHAnsi" w:cstheme="minorHAnsi"/>
          <w:szCs w:val="24"/>
        </w:rPr>
        <w:t xml:space="preserve"> </w:t>
      </w:r>
      <w:r w:rsidRPr="00CC6E4B">
        <w:rPr>
          <w:rFonts w:asciiTheme="minorHAnsi" w:hAnsiTheme="minorHAnsi" w:cstheme="minorHAnsi"/>
          <w:szCs w:val="24"/>
        </w:rPr>
        <w:t>określa</w:t>
      </w:r>
      <w:r w:rsidR="00FB6BEA" w:rsidRPr="00CC6E4B">
        <w:rPr>
          <w:rFonts w:asciiTheme="minorHAnsi" w:hAnsiTheme="minorHAnsi" w:cstheme="minorHAnsi"/>
          <w:szCs w:val="24"/>
        </w:rPr>
        <w:t xml:space="preserve"> </w:t>
      </w:r>
      <w:r w:rsidRPr="00CC6E4B">
        <w:rPr>
          <w:rFonts w:asciiTheme="minorHAnsi" w:hAnsiTheme="minorHAnsi" w:cstheme="minorHAnsi"/>
          <w:szCs w:val="24"/>
        </w:rPr>
        <w:t>regulamin</w:t>
      </w:r>
      <w:r w:rsidR="00FB6BEA" w:rsidRPr="00CC6E4B">
        <w:rPr>
          <w:rFonts w:asciiTheme="minorHAnsi" w:hAnsiTheme="minorHAnsi" w:cstheme="minorHAnsi"/>
          <w:szCs w:val="24"/>
        </w:rPr>
        <w:t xml:space="preserve"> </w:t>
      </w:r>
      <w:r w:rsidRPr="00CC6E4B">
        <w:rPr>
          <w:rFonts w:asciiTheme="minorHAnsi" w:hAnsiTheme="minorHAnsi" w:cstheme="minorHAnsi"/>
          <w:szCs w:val="24"/>
        </w:rPr>
        <w:t>rekrutacji</w:t>
      </w:r>
      <w:r w:rsidR="00FB6BEA" w:rsidRPr="00CC6E4B">
        <w:rPr>
          <w:rFonts w:asciiTheme="minorHAnsi" w:hAnsiTheme="minorHAnsi" w:cstheme="minorHAnsi"/>
          <w:szCs w:val="24"/>
        </w:rPr>
        <w:t xml:space="preserve"> </w:t>
      </w:r>
      <w:r w:rsidRPr="00CC6E4B">
        <w:rPr>
          <w:rFonts w:asciiTheme="minorHAnsi" w:hAnsiTheme="minorHAnsi" w:cstheme="minorHAnsi"/>
          <w:szCs w:val="24"/>
        </w:rPr>
        <w:t>do oddziałów przedszkolnych i klas</w:t>
      </w:r>
      <w:r w:rsidR="00BC2E8E" w:rsidRPr="00CC6E4B">
        <w:rPr>
          <w:rFonts w:asciiTheme="minorHAnsi" w:hAnsiTheme="minorHAnsi" w:cstheme="minorHAnsi"/>
          <w:szCs w:val="24"/>
        </w:rPr>
        <w:t xml:space="preserve"> </w:t>
      </w:r>
      <w:r w:rsidRPr="00CC6E4B">
        <w:rPr>
          <w:rFonts w:asciiTheme="minorHAnsi" w:hAnsiTheme="minorHAnsi" w:cstheme="minorHAnsi"/>
          <w:szCs w:val="24"/>
        </w:rPr>
        <w:t>pierwszych.</w:t>
      </w:r>
    </w:p>
    <w:p w14:paraId="202FFADD" w14:textId="77777777" w:rsidR="008C166D" w:rsidRPr="00CC6E4B" w:rsidRDefault="008C166D" w:rsidP="00EC173E">
      <w:pPr>
        <w:pStyle w:val="Tekstpodstawowy"/>
        <w:spacing w:before="60"/>
        <w:jc w:val="both"/>
        <w:rPr>
          <w:rFonts w:asciiTheme="minorHAnsi" w:hAnsiTheme="minorHAnsi" w:cstheme="minorHAnsi"/>
          <w:b w:val="0"/>
          <w:bCs/>
          <w:szCs w:val="24"/>
        </w:rPr>
      </w:pPr>
    </w:p>
    <w:p w14:paraId="7FFDF6E7" w14:textId="1B9D9F4B" w:rsidR="008C166D" w:rsidRPr="00CC6E4B" w:rsidRDefault="00352786" w:rsidP="00EC173E">
      <w:pPr>
        <w:pStyle w:val="Nagwek1"/>
      </w:pPr>
      <w:bookmarkStart w:id="4" w:name="_Toc207977792"/>
      <w:r w:rsidRPr="00CC6E4B">
        <w:t>ROZDZIAŁ II</w:t>
      </w:r>
      <w:r w:rsidR="005D114C" w:rsidRPr="00CC6E4B">
        <w:br/>
      </w:r>
      <w:r w:rsidR="003644E8" w:rsidRPr="00CC6E4B">
        <w:t xml:space="preserve">Misja </w:t>
      </w:r>
      <w:r w:rsidR="00865821" w:rsidRPr="00CC6E4B">
        <w:t>S</w:t>
      </w:r>
      <w:r w:rsidRPr="00CC6E4B">
        <w:t xml:space="preserve">zkoły i </w:t>
      </w:r>
      <w:r w:rsidR="00865821" w:rsidRPr="00CC6E4B">
        <w:t>M</w:t>
      </w:r>
      <w:r w:rsidRPr="00CC6E4B">
        <w:t xml:space="preserve">odel </w:t>
      </w:r>
      <w:r w:rsidR="00865821" w:rsidRPr="00CC6E4B">
        <w:t>A</w:t>
      </w:r>
      <w:r w:rsidRPr="00CC6E4B">
        <w:t>bsolwenta</w:t>
      </w:r>
      <w:bookmarkEnd w:id="4"/>
    </w:p>
    <w:p w14:paraId="3B15F1CC" w14:textId="47BFB52B" w:rsidR="009D5112" w:rsidRPr="00CC6E4B" w:rsidRDefault="009D5112" w:rsidP="00D811E3">
      <w:pPr>
        <w:pStyle w:val="Tekstpodstawowy"/>
        <w:numPr>
          <w:ilvl w:val="0"/>
          <w:numId w:val="81"/>
        </w:numPr>
        <w:ind w:left="567" w:hanging="567"/>
        <w:jc w:val="both"/>
      </w:pPr>
      <w:r w:rsidRPr="004B560D">
        <w:t>2.</w:t>
      </w:r>
      <w:r w:rsidR="003644E8" w:rsidRPr="004B560D">
        <w:t xml:space="preserve">1. </w:t>
      </w:r>
      <w:r w:rsidR="003644E8" w:rsidRPr="00CC6E4B">
        <w:t xml:space="preserve">Szkoła opracowała </w:t>
      </w:r>
      <w:r w:rsidR="00865821" w:rsidRPr="00CC6E4B">
        <w:t>M</w:t>
      </w:r>
      <w:r w:rsidR="003644E8" w:rsidRPr="00CC6E4B">
        <w:t xml:space="preserve">isję </w:t>
      </w:r>
      <w:r w:rsidR="00865821" w:rsidRPr="00CC6E4B">
        <w:t>S</w:t>
      </w:r>
      <w:r w:rsidR="00352786" w:rsidRPr="00CC6E4B">
        <w:t xml:space="preserve">zkoły i </w:t>
      </w:r>
      <w:r w:rsidR="00865821" w:rsidRPr="00CC6E4B">
        <w:t>M</w:t>
      </w:r>
      <w:r w:rsidR="00352786" w:rsidRPr="00CC6E4B">
        <w:t xml:space="preserve">odel </w:t>
      </w:r>
      <w:r w:rsidR="00865821" w:rsidRPr="00CC6E4B">
        <w:t>A</w:t>
      </w:r>
      <w:r w:rsidR="00352786" w:rsidRPr="00CC6E4B">
        <w:t>bsolwenta. Stanowią one integralną cześć</w:t>
      </w:r>
      <w:r w:rsidR="00FB6BEA" w:rsidRPr="00CC6E4B">
        <w:t xml:space="preserve"> </w:t>
      </w:r>
      <w:r w:rsidR="00352786" w:rsidRPr="00CC6E4B">
        <w:t>oferty</w:t>
      </w:r>
      <w:r w:rsidR="00FB6BEA" w:rsidRPr="00CC6E4B">
        <w:t xml:space="preserve"> </w:t>
      </w:r>
      <w:r w:rsidR="00352786" w:rsidRPr="00CC6E4B">
        <w:t>edukacyjnej,</w:t>
      </w:r>
      <w:r w:rsidR="00FB6BEA" w:rsidRPr="00CC6E4B">
        <w:t xml:space="preserve"> </w:t>
      </w:r>
      <w:r w:rsidR="00352786" w:rsidRPr="00CC6E4B">
        <w:t>a</w:t>
      </w:r>
      <w:r w:rsidR="00FB6BEA" w:rsidRPr="00CC6E4B">
        <w:t xml:space="preserve"> </w:t>
      </w:r>
      <w:r w:rsidR="00352786" w:rsidRPr="00CC6E4B">
        <w:t>osiągnięcie</w:t>
      </w:r>
      <w:r w:rsidR="00FB6BEA" w:rsidRPr="00CC6E4B">
        <w:t xml:space="preserve"> </w:t>
      </w:r>
      <w:r w:rsidR="00352786" w:rsidRPr="00CC6E4B">
        <w:t>zawartych</w:t>
      </w:r>
      <w:r w:rsidR="00FB6BEA" w:rsidRPr="00CC6E4B">
        <w:t xml:space="preserve"> </w:t>
      </w:r>
      <w:r w:rsidR="00352786" w:rsidRPr="00CC6E4B">
        <w:t>w</w:t>
      </w:r>
      <w:r w:rsidR="00FB6BEA" w:rsidRPr="00CC6E4B">
        <w:t xml:space="preserve"> </w:t>
      </w:r>
      <w:r w:rsidR="00352786" w:rsidRPr="00CC6E4B">
        <w:t>nich</w:t>
      </w:r>
      <w:r w:rsidR="00FB6BEA" w:rsidRPr="00CC6E4B">
        <w:t xml:space="preserve"> </w:t>
      </w:r>
      <w:r w:rsidR="00352786" w:rsidRPr="00CC6E4B">
        <w:t>założeń</w:t>
      </w:r>
      <w:r w:rsidR="00FB6BEA" w:rsidRPr="00CC6E4B">
        <w:t xml:space="preserve"> </w:t>
      </w:r>
      <w:r w:rsidR="00352786" w:rsidRPr="00CC6E4B">
        <w:t>jest</w:t>
      </w:r>
      <w:r w:rsidR="00FB6BEA" w:rsidRPr="00CC6E4B">
        <w:t xml:space="preserve"> </w:t>
      </w:r>
      <w:r w:rsidR="00352786" w:rsidRPr="00CC6E4B">
        <w:t>jednym</w:t>
      </w:r>
      <w:r w:rsidR="00FB6BEA" w:rsidRPr="00CC6E4B">
        <w:t xml:space="preserve"> </w:t>
      </w:r>
      <w:r w:rsidR="00352786" w:rsidRPr="00CC6E4B">
        <w:t>z głównych celów</w:t>
      </w:r>
      <w:r w:rsidR="00046199" w:rsidRPr="00CC6E4B">
        <w:t xml:space="preserve"> </w:t>
      </w:r>
      <w:r w:rsidR="00865821" w:rsidRPr="00CC6E4B">
        <w:t>S</w:t>
      </w:r>
      <w:r w:rsidR="00352786" w:rsidRPr="00CC6E4B">
        <w:t>zkoły</w:t>
      </w:r>
    </w:p>
    <w:p w14:paraId="14DE771D" w14:textId="50146FE8" w:rsidR="008C166D" w:rsidRPr="00CC6E4B" w:rsidRDefault="009D5112" w:rsidP="00D811E3">
      <w:pPr>
        <w:pStyle w:val="Akapitzlist"/>
        <w:numPr>
          <w:ilvl w:val="1"/>
          <w:numId w:val="8"/>
        </w:numPr>
        <w:tabs>
          <w:tab w:val="left" w:pos="993"/>
        </w:tabs>
        <w:spacing w:before="60"/>
      </w:pPr>
      <w:r w:rsidRPr="00CC6E4B">
        <w:rPr>
          <w:bCs/>
        </w:rPr>
        <w:t>Misja</w:t>
      </w:r>
      <w:r w:rsidRPr="00CC6E4B">
        <w:t xml:space="preserve"> Szkoły</w:t>
      </w:r>
    </w:p>
    <w:p w14:paraId="5E6E3E31" w14:textId="75631E19" w:rsidR="0083027A" w:rsidRDefault="0083027A" w:rsidP="0083027A">
      <w:pPr>
        <w:pStyle w:val="Tekstpodstawowy"/>
        <w:spacing w:before="60"/>
        <w:ind w:left="851"/>
        <w:jc w:val="both"/>
        <w:rPr>
          <w:rFonts w:asciiTheme="minorHAnsi" w:hAnsiTheme="minorHAnsi" w:cstheme="minorHAnsi"/>
          <w:b w:val="0"/>
          <w:bCs/>
          <w:szCs w:val="24"/>
        </w:rPr>
      </w:pPr>
      <w:r>
        <w:rPr>
          <w:rFonts w:asciiTheme="minorHAnsi" w:hAnsiTheme="minorHAnsi" w:cstheme="minorHAnsi"/>
          <w:b w:val="0"/>
          <w:bCs/>
          <w:szCs w:val="24"/>
        </w:rPr>
        <w:t>„Ucz się z przeszłości, żyj teraźniejszością,</w:t>
      </w:r>
    </w:p>
    <w:p w14:paraId="7686A5CE" w14:textId="66BC6C8E" w:rsidR="0083027A" w:rsidRDefault="0083027A" w:rsidP="0083027A">
      <w:pPr>
        <w:pStyle w:val="Tekstpodstawowy"/>
        <w:spacing w:before="60"/>
        <w:ind w:left="851"/>
        <w:jc w:val="both"/>
        <w:rPr>
          <w:rFonts w:asciiTheme="minorHAnsi" w:hAnsiTheme="minorHAnsi" w:cstheme="minorHAnsi"/>
          <w:b w:val="0"/>
          <w:bCs/>
          <w:szCs w:val="24"/>
        </w:rPr>
      </w:pPr>
      <w:r>
        <w:rPr>
          <w:rFonts w:asciiTheme="minorHAnsi" w:hAnsiTheme="minorHAnsi" w:cstheme="minorHAnsi"/>
          <w:b w:val="0"/>
          <w:bCs/>
          <w:szCs w:val="24"/>
        </w:rPr>
        <w:t xml:space="preserve">patrz w przyszłość. Najważniejsze jest, </w:t>
      </w:r>
    </w:p>
    <w:p w14:paraId="3C3D44E6" w14:textId="4A240BFF" w:rsidR="0083027A" w:rsidRDefault="0083027A" w:rsidP="0083027A">
      <w:pPr>
        <w:pStyle w:val="Tekstpodstawowy"/>
        <w:spacing w:before="60"/>
        <w:ind w:left="851"/>
        <w:jc w:val="both"/>
        <w:rPr>
          <w:rFonts w:asciiTheme="minorHAnsi" w:hAnsiTheme="minorHAnsi" w:cstheme="minorHAnsi"/>
          <w:b w:val="0"/>
          <w:bCs/>
          <w:szCs w:val="24"/>
        </w:rPr>
      </w:pPr>
      <w:r>
        <w:rPr>
          <w:rFonts w:asciiTheme="minorHAnsi" w:hAnsiTheme="minorHAnsi" w:cstheme="minorHAnsi"/>
          <w:b w:val="0"/>
          <w:bCs/>
          <w:szCs w:val="24"/>
        </w:rPr>
        <w:t>żeby nigdy nie przestać zadawać pytań.” Albert Einstein</w:t>
      </w:r>
    </w:p>
    <w:p w14:paraId="63ED073C" w14:textId="6B69E8AD" w:rsidR="0083027A" w:rsidRPr="00CC6E4B" w:rsidRDefault="0083027A" w:rsidP="0083027A">
      <w:pPr>
        <w:pStyle w:val="Tekstpodstawowy"/>
        <w:spacing w:before="60"/>
        <w:ind w:left="851"/>
        <w:jc w:val="both"/>
        <w:rPr>
          <w:rFonts w:asciiTheme="minorHAnsi" w:hAnsiTheme="minorHAnsi" w:cstheme="minorHAnsi"/>
          <w:b w:val="0"/>
          <w:bCs/>
          <w:szCs w:val="24"/>
        </w:rPr>
      </w:pPr>
      <w:r>
        <w:rPr>
          <w:rFonts w:asciiTheme="minorHAnsi" w:hAnsiTheme="minorHAnsi" w:cstheme="minorHAnsi"/>
          <w:b w:val="0"/>
          <w:bCs/>
          <w:szCs w:val="24"/>
        </w:rPr>
        <w:t>Priorytetem jest dla nas stworzenie społeczności, w której KAŻDY JEST WAŻNY.</w:t>
      </w:r>
    </w:p>
    <w:p w14:paraId="0190E999" w14:textId="4FE33167" w:rsidR="008C166D" w:rsidRPr="00CC6E4B" w:rsidRDefault="004367E1" w:rsidP="00D811E3">
      <w:pPr>
        <w:pStyle w:val="Akapitzlist"/>
        <w:numPr>
          <w:ilvl w:val="1"/>
          <w:numId w:val="8"/>
        </w:numPr>
        <w:tabs>
          <w:tab w:val="left" w:pos="993"/>
        </w:tabs>
        <w:spacing w:before="60"/>
        <w:rPr>
          <w:rFonts w:asciiTheme="minorHAnsi" w:hAnsiTheme="minorHAnsi" w:cstheme="minorHAnsi"/>
          <w:bCs/>
          <w:szCs w:val="24"/>
        </w:rPr>
      </w:pPr>
      <w:r w:rsidRPr="00CC6E4B">
        <w:rPr>
          <w:bCs/>
        </w:rPr>
        <w:t>Wizja Szkoły</w:t>
      </w:r>
    </w:p>
    <w:p w14:paraId="53A71FB8" w14:textId="512BAFD3" w:rsidR="00AA0CB4" w:rsidRPr="00AA0CB4" w:rsidRDefault="00AA0CB4" w:rsidP="00FE4558">
      <w:pPr>
        <w:tabs>
          <w:tab w:val="left" w:pos="993"/>
        </w:tabs>
        <w:spacing w:before="60"/>
        <w:ind w:left="567"/>
        <w:jc w:val="both"/>
        <w:rPr>
          <w:rFonts w:asciiTheme="minorHAnsi" w:hAnsiTheme="minorHAnsi" w:cstheme="minorHAnsi"/>
          <w:bCs/>
          <w:szCs w:val="24"/>
        </w:rPr>
      </w:pPr>
      <w:r>
        <w:rPr>
          <w:rFonts w:asciiTheme="minorHAnsi" w:hAnsiTheme="minorHAnsi" w:cstheme="minorHAnsi"/>
          <w:bCs/>
          <w:szCs w:val="24"/>
        </w:rPr>
        <w:t>Jesteśmy szkołą przyjazną i bezpieczną, która: inspiruje do twórczego działania, wyzwala kreatywność, pozwala rozwijać indywidualne zdolności i</w:t>
      </w:r>
      <w:r w:rsidR="00FE4558">
        <w:rPr>
          <w:rFonts w:asciiTheme="minorHAnsi" w:hAnsiTheme="minorHAnsi" w:cstheme="minorHAnsi"/>
          <w:bCs/>
          <w:szCs w:val="24"/>
        </w:rPr>
        <w:t xml:space="preserve"> pielęgnować pasje; motywuje do </w:t>
      </w:r>
      <w:r>
        <w:rPr>
          <w:rFonts w:asciiTheme="minorHAnsi" w:hAnsiTheme="minorHAnsi" w:cstheme="minorHAnsi"/>
          <w:bCs/>
          <w:szCs w:val="24"/>
        </w:rPr>
        <w:t>zdobywania wiedzy i umiejętności; uczy szacunku dla ludzi, zasad przyjaźni i partnerstwa; kształci poczucie obowiązku i odpowiedzialności za własne czyny, rozwija wrażliwość, bezinteresowność i empatię.</w:t>
      </w:r>
    </w:p>
    <w:p w14:paraId="35DE8511" w14:textId="2565D96A" w:rsidR="008C166D" w:rsidRPr="00655A25" w:rsidRDefault="00352786" w:rsidP="00D811E3">
      <w:pPr>
        <w:pStyle w:val="Akapitzlist"/>
        <w:numPr>
          <w:ilvl w:val="1"/>
          <w:numId w:val="8"/>
        </w:numPr>
        <w:tabs>
          <w:tab w:val="left" w:pos="993"/>
        </w:tabs>
        <w:spacing w:before="60"/>
        <w:rPr>
          <w:rFonts w:asciiTheme="minorHAnsi" w:hAnsiTheme="minorHAnsi" w:cstheme="minorHAnsi"/>
          <w:bCs/>
          <w:szCs w:val="24"/>
        </w:rPr>
      </w:pPr>
      <w:r w:rsidRPr="00655A25">
        <w:rPr>
          <w:rFonts w:asciiTheme="minorHAnsi" w:hAnsiTheme="minorHAnsi" w:cstheme="minorHAnsi"/>
          <w:bCs/>
        </w:rPr>
        <w:t>Model</w:t>
      </w:r>
      <w:r w:rsidRPr="00655A25">
        <w:rPr>
          <w:rFonts w:asciiTheme="minorHAnsi" w:hAnsiTheme="minorHAnsi" w:cstheme="minorHAnsi"/>
          <w:bCs/>
          <w:szCs w:val="24"/>
        </w:rPr>
        <w:t xml:space="preserve"> </w:t>
      </w:r>
      <w:r w:rsidR="004D1B60" w:rsidRPr="00655A25">
        <w:rPr>
          <w:rFonts w:asciiTheme="minorHAnsi" w:hAnsiTheme="minorHAnsi" w:cstheme="minorHAnsi"/>
          <w:bCs/>
          <w:szCs w:val="24"/>
        </w:rPr>
        <w:t>A</w:t>
      </w:r>
      <w:r w:rsidRPr="00655A25">
        <w:rPr>
          <w:rFonts w:asciiTheme="minorHAnsi" w:hAnsiTheme="minorHAnsi" w:cstheme="minorHAnsi"/>
          <w:bCs/>
          <w:szCs w:val="24"/>
        </w:rPr>
        <w:t>bsolwenta</w:t>
      </w:r>
      <w:r w:rsidR="00046199" w:rsidRPr="00655A25">
        <w:rPr>
          <w:rFonts w:asciiTheme="minorHAnsi" w:hAnsiTheme="minorHAnsi" w:cstheme="minorHAnsi"/>
          <w:bCs/>
          <w:szCs w:val="24"/>
        </w:rPr>
        <w:t xml:space="preserve"> </w:t>
      </w:r>
      <w:r w:rsidR="004D1B60" w:rsidRPr="00655A25">
        <w:rPr>
          <w:rFonts w:asciiTheme="minorHAnsi" w:hAnsiTheme="minorHAnsi" w:cstheme="minorHAnsi"/>
          <w:bCs/>
          <w:szCs w:val="24"/>
        </w:rPr>
        <w:t>S</w:t>
      </w:r>
      <w:r w:rsidRPr="00655A25">
        <w:rPr>
          <w:rFonts w:asciiTheme="minorHAnsi" w:hAnsiTheme="minorHAnsi" w:cstheme="minorHAnsi"/>
          <w:bCs/>
          <w:szCs w:val="24"/>
        </w:rPr>
        <w:t>zkoły</w:t>
      </w:r>
    </w:p>
    <w:p w14:paraId="3555C2AA" w14:textId="2A548598" w:rsidR="00655A25" w:rsidRPr="00655A25" w:rsidRDefault="00655A25" w:rsidP="00655A25">
      <w:pPr>
        <w:pStyle w:val="Akapitzlist"/>
        <w:numPr>
          <w:ilvl w:val="0"/>
          <w:numId w:val="159"/>
        </w:numPr>
        <w:rPr>
          <w:rFonts w:asciiTheme="minorHAnsi" w:hAnsiTheme="minorHAnsi" w:cstheme="minorHAnsi"/>
          <w:szCs w:val="24"/>
        </w:rPr>
      </w:pPr>
      <w:r w:rsidRPr="00655A25">
        <w:rPr>
          <w:rFonts w:asciiTheme="minorHAnsi" w:hAnsiTheme="minorHAnsi" w:cstheme="minorHAnsi"/>
          <w:szCs w:val="24"/>
        </w:rPr>
        <w:t>przestrzega norm społecznych – szanuje siebie i innych,</w:t>
      </w:r>
    </w:p>
    <w:p w14:paraId="3619C2BC" w14:textId="0BA2C9E3" w:rsidR="00655A25" w:rsidRPr="00655A25" w:rsidRDefault="00655A25" w:rsidP="00655A25">
      <w:pPr>
        <w:pStyle w:val="Akapitzlist"/>
        <w:numPr>
          <w:ilvl w:val="0"/>
          <w:numId w:val="159"/>
        </w:numPr>
        <w:rPr>
          <w:rFonts w:asciiTheme="minorHAnsi" w:hAnsiTheme="minorHAnsi" w:cstheme="minorHAnsi"/>
          <w:szCs w:val="24"/>
        </w:rPr>
      </w:pPr>
      <w:r w:rsidRPr="00655A25">
        <w:rPr>
          <w:rFonts w:asciiTheme="minorHAnsi" w:hAnsiTheme="minorHAnsi" w:cstheme="minorHAnsi"/>
          <w:szCs w:val="24"/>
        </w:rPr>
        <w:t>dąży do rozwijania swoich pasji i zainteresowań – odczuwa potrzebę podejmowania wyzwań;</w:t>
      </w:r>
    </w:p>
    <w:p w14:paraId="15506B02" w14:textId="3DEC3D37" w:rsidR="00655A25" w:rsidRDefault="00655A25" w:rsidP="00655A25">
      <w:pPr>
        <w:pStyle w:val="Akapitzlist"/>
        <w:numPr>
          <w:ilvl w:val="0"/>
          <w:numId w:val="159"/>
        </w:numPr>
        <w:rPr>
          <w:rFonts w:asciiTheme="minorHAnsi" w:hAnsiTheme="minorHAnsi" w:cstheme="minorHAnsi"/>
          <w:szCs w:val="24"/>
        </w:rPr>
      </w:pPr>
      <w:r w:rsidRPr="00655A25">
        <w:rPr>
          <w:rFonts w:asciiTheme="minorHAnsi" w:hAnsiTheme="minorHAnsi" w:cstheme="minorHAnsi"/>
          <w:szCs w:val="24"/>
        </w:rPr>
        <w:t>rozumie i kontroluje swoje emocje,</w:t>
      </w:r>
    </w:p>
    <w:p w14:paraId="2AF5361B" w14:textId="6EA5A820" w:rsidR="00655A25" w:rsidRPr="00655A25" w:rsidRDefault="00655A25" w:rsidP="00655A25">
      <w:pPr>
        <w:pStyle w:val="Akapitzlist"/>
        <w:numPr>
          <w:ilvl w:val="0"/>
          <w:numId w:val="159"/>
        </w:numPr>
        <w:rPr>
          <w:rFonts w:asciiTheme="minorHAnsi" w:hAnsiTheme="minorHAnsi" w:cstheme="minorHAnsi"/>
          <w:szCs w:val="24"/>
        </w:rPr>
      </w:pPr>
      <w:r w:rsidRPr="00655A25">
        <w:rPr>
          <w:rFonts w:asciiTheme="minorHAnsi" w:hAnsiTheme="minorHAnsi" w:cstheme="minorHAnsi"/>
          <w:szCs w:val="24"/>
        </w:rPr>
        <w:t>dba o swoje zdrowie psychiczne i fizyczne,</w:t>
      </w:r>
    </w:p>
    <w:p w14:paraId="310FE86A" w14:textId="0C346FA6" w:rsidR="00655A25" w:rsidRPr="00655A25" w:rsidRDefault="00655A25" w:rsidP="00655A25">
      <w:pPr>
        <w:pStyle w:val="Akapitzlist"/>
        <w:numPr>
          <w:ilvl w:val="0"/>
          <w:numId w:val="159"/>
        </w:numPr>
        <w:rPr>
          <w:rFonts w:asciiTheme="minorHAnsi" w:hAnsiTheme="minorHAnsi" w:cstheme="minorHAnsi"/>
          <w:szCs w:val="24"/>
        </w:rPr>
      </w:pPr>
      <w:r w:rsidRPr="00655A25">
        <w:rPr>
          <w:rFonts w:asciiTheme="minorHAnsi" w:hAnsiTheme="minorHAnsi" w:cstheme="minorHAnsi"/>
          <w:szCs w:val="24"/>
        </w:rPr>
        <w:t>zna swoje mocne strony</w:t>
      </w:r>
      <w:r>
        <w:rPr>
          <w:rFonts w:asciiTheme="minorHAnsi" w:hAnsiTheme="minorHAnsi" w:cstheme="minorHAnsi"/>
          <w:szCs w:val="24"/>
        </w:rPr>
        <w:t xml:space="preserve"> oraz obszary do rozwoju,</w:t>
      </w:r>
    </w:p>
    <w:p w14:paraId="1252C554" w14:textId="77777777" w:rsidR="00655A25" w:rsidRDefault="00655A25" w:rsidP="00655A25">
      <w:pPr>
        <w:pStyle w:val="Akapitzlist"/>
        <w:numPr>
          <w:ilvl w:val="0"/>
          <w:numId w:val="159"/>
        </w:numPr>
        <w:rPr>
          <w:rFonts w:asciiTheme="minorHAnsi" w:hAnsiTheme="minorHAnsi" w:cstheme="minorHAnsi"/>
          <w:szCs w:val="24"/>
        </w:rPr>
      </w:pPr>
      <w:r w:rsidRPr="00655A25">
        <w:rPr>
          <w:rFonts w:asciiTheme="minorHAnsi" w:hAnsiTheme="minorHAnsi" w:cstheme="minorHAnsi"/>
          <w:szCs w:val="24"/>
        </w:rPr>
        <w:t>dokonuje samooceny i pracuje na miarę swoich możliwości,</w:t>
      </w:r>
    </w:p>
    <w:p w14:paraId="2F969693" w14:textId="77777777" w:rsidR="00655A25" w:rsidRDefault="00655A25" w:rsidP="00655A25">
      <w:pPr>
        <w:pStyle w:val="Akapitzlist"/>
        <w:numPr>
          <w:ilvl w:val="0"/>
          <w:numId w:val="159"/>
        </w:numPr>
        <w:rPr>
          <w:rFonts w:asciiTheme="minorHAnsi" w:hAnsiTheme="minorHAnsi" w:cstheme="minorHAnsi"/>
          <w:szCs w:val="24"/>
        </w:rPr>
      </w:pPr>
      <w:r w:rsidRPr="00655A25">
        <w:rPr>
          <w:rFonts w:asciiTheme="minorHAnsi" w:hAnsiTheme="minorHAnsi" w:cstheme="minorHAnsi"/>
          <w:szCs w:val="24"/>
        </w:rPr>
        <w:t xml:space="preserve">jest świadomy zagrożeń cywilizacyjnych </w:t>
      </w:r>
    </w:p>
    <w:p w14:paraId="581C7C3C" w14:textId="77777777" w:rsidR="00655A25" w:rsidRDefault="00655A25" w:rsidP="00655A25">
      <w:pPr>
        <w:pStyle w:val="Akapitzlist"/>
        <w:numPr>
          <w:ilvl w:val="0"/>
          <w:numId w:val="159"/>
        </w:numPr>
        <w:rPr>
          <w:rFonts w:asciiTheme="minorHAnsi" w:hAnsiTheme="minorHAnsi" w:cstheme="minorHAnsi"/>
          <w:szCs w:val="24"/>
        </w:rPr>
      </w:pPr>
      <w:r w:rsidRPr="00655A25">
        <w:rPr>
          <w:rFonts w:asciiTheme="minorHAnsi" w:hAnsiTheme="minorHAnsi" w:cstheme="minorHAnsi"/>
          <w:szCs w:val="24"/>
        </w:rPr>
        <w:t>rozumie potrzebę dbania o środowisko naturalne,</w:t>
      </w:r>
    </w:p>
    <w:p w14:paraId="6E510109" w14:textId="1AD5DDBC" w:rsidR="00655A25" w:rsidRPr="00655A25" w:rsidRDefault="00655A25" w:rsidP="00655A25">
      <w:pPr>
        <w:pStyle w:val="Akapitzlist"/>
        <w:numPr>
          <w:ilvl w:val="0"/>
          <w:numId w:val="159"/>
        </w:numPr>
        <w:rPr>
          <w:rFonts w:asciiTheme="minorHAnsi" w:hAnsiTheme="minorHAnsi" w:cstheme="minorHAnsi"/>
          <w:szCs w:val="24"/>
        </w:rPr>
      </w:pPr>
      <w:r w:rsidRPr="00655A25">
        <w:rPr>
          <w:rFonts w:asciiTheme="minorHAnsi" w:hAnsiTheme="minorHAnsi" w:cstheme="minorHAnsi"/>
          <w:szCs w:val="24"/>
        </w:rPr>
        <w:t>jest przygotowan</w:t>
      </w:r>
      <w:r>
        <w:rPr>
          <w:rFonts w:asciiTheme="minorHAnsi" w:hAnsiTheme="minorHAnsi" w:cstheme="minorHAnsi"/>
          <w:szCs w:val="24"/>
        </w:rPr>
        <w:t>y do podjęcia nauki w kolejnym</w:t>
      </w:r>
      <w:r w:rsidRPr="00655A25">
        <w:rPr>
          <w:rFonts w:asciiTheme="minorHAnsi" w:hAnsiTheme="minorHAnsi" w:cstheme="minorHAnsi"/>
          <w:szCs w:val="24"/>
        </w:rPr>
        <w:t xml:space="preserve"> etapie edukacyjnym.</w:t>
      </w:r>
    </w:p>
    <w:p w14:paraId="4F5283C9" w14:textId="34C9115E" w:rsidR="00655A25" w:rsidRPr="00655A25" w:rsidRDefault="00655A25" w:rsidP="00655A25">
      <w:pPr>
        <w:tabs>
          <w:tab w:val="left" w:pos="993"/>
        </w:tabs>
        <w:spacing w:before="60"/>
        <w:rPr>
          <w:rFonts w:asciiTheme="minorHAnsi" w:hAnsiTheme="minorHAnsi" w:cstheme="minorHAnsi"/>
          <w:bCs/>
          <w:szCs w:val="24"/>
        </w:rPr>
      </w:pPr>
    </w:p>
    <w:p w14:paraId="5D271DCA" w14:textId="31994F9C" w:rsidR="008C166D" w:rsidRPr="00CC6E4B" w:rsidRDefault="00352786" w:rsidP="00EC173E">
      <w:pPr>
        <w:pStyle w:val="Nagwek1"/>
      </w:pPr>
      <w:bookmarkStart w:id="5" w:name="_Toc207977793"/>
      <w:r w:rsidRPr="00CC6E4B">
        <w:t>ROZDZIAŁ III</w:t>
      </w:r>
      <w:r w:rsidR="005D114C" w:rsidRPr="00CC6E4B">
        <w:br/>
      </w:r>
      <w:r w:rsidRPr="00CC6E4B">
        <w:t>Cele i zadania Szkoły</w:t>
      </w:r>
      <w:bookmarkEnd w:id="5"/>
    </w:p>
    <w:p w14:paraId="40AEBD5A" w14:textId="04C5E8C3" w:rsidR="008C166D" w:rsidRPr="00CC6E4B" w:rsidRDefault="00352786" w:rsidP="00D811E3">
      <w:pPr>
        <w:pStyle w:val="Tekstpodstawowy"/>
        <w:numPr>
          <w:ilvl w:val="0"/>
          <w:numId w:val="81"/>
        </w:numPr>
        <w:ind w:left="567" w:hanging="567"/>
        <w:jc w:val="both"/>
      </w:pPr>
      <w:r w:rsidRPr="00CC6E4B">
        <w:t>3.1.</w:t>
      </w:r>
      <w:r w:rsidR="00FB6BEA" w:rsidRPr="00CC6E4B">
        <w:t xml:space="preserve"> </w:t>
      </w:r>
      <w:r w:rsidRPr="00CC6E4B">
        <w:t>Szkoła</w:t>
      </w:r>
      <w:r w:rsidR="00FB6BEA" w:rsidRPr="00CC6E4B">
        <w:t xml:space="preserve"> </w:t>
      </w:r>
      <w:r w:rsidRPr="00CC6E4B">
        <w:t>realizuje</w:t>
      </w:r>
      <w:r w:rsidR="00FB6BEA" w:rsidRPr="00CC6E4B">
        <w:t xml:space="preserve"> </w:t>
      </w:r>
      <w:r w:rsidRPr="00CC6E4B">
        <w:t>cele</w:t>
      </w:r>
      <w:r w:rsidR="00FB6BEA" w:rsidRPr="00CC6E4B">
        <w:t xml:space="preserve"> </w:t>
      </w:r>
      <w:r w:rsidRPr="00CC6E4B">
        <w:t>i</w:t>
      </w:r>
      <w:r w:rsidR="00FB6BEA" w:rsidRPr="00CC6E4B">
        <w:t xml:space="preserve"> </w:t>
      </w:r>
      <w:r w:rsidRPr="00CC6E4B">
        <w:t>zadania</w:t>
      </w:r>
      <w:r w:rsidR="00FB6BEA" w:rsidRPr="00CC6E4B">
        <w:t xml:space="preserve"> </w:t>
      </w:r>
      <w:r w:rsidRPr="00CC6E4B">
        <w:t>określone</w:t>
      </w:r>
      <w:r w:rsidR="00FB6BEA" w:rsidRPr="00CC6E4B">
        <w:t xml:space="preserve"> </w:t>
      </w:r>
      <w:r w:rsidRPr="00CC6E4B">
        <w:t>w</w:t>
      </w:r>
      <w:r w:rsidR="00FB6BEA" w:rsidRPr="00CC6E4B">
        <w:t xml:space="preserve"> </w:t>
      </w:r>
      <w:r w:rsidRPr="00CC6E4B">
        <w:t>ustawie</w:t>
      </w:r>
      <w:r w:rsidR="00FB6BEA" w:rsidRPr="00CC6E4B">
        <w:t xml:space="preserve"> </w:t>
      </w:r>
      <w:r w:rsidRPr="00CC6E4B">
        <w:t>o</w:t>
      </w:r>
      <w:r w:rsidR="00FB6BEA" w:rsidRPr="00CC6E4B">
        <w:t xml:space="preserve"> </w:t>
      </w:r>
      <w:r w:rsidRPr="00CC6E4B">
        <w:t>systemie</w:t>
      </w:r>
      <w:r w:rsidR="00FB6BEA" w:rsidRPr="00CC6E4B">
        <w:t xml:space="preserve"> </w:t>
      </w:r>
      <w:r w:rsidRPr="00CC6E4B">
        <w:t xml:space="preserve">oświaty oraz w przepisach wydanych na jej podstawie, a także zawarte w </w:t>
      </w:r>
      <w:r w:rsidR="004D1B60" w:rsidRPr="00CC6E4B">
        <w:t>Programie Wychowawczo</w:t>
      </w:r>
      <w:r w:rsidRPr="00CC6E4B">
        <w:t>-Profilaktycznym</w:t>
      </w:r>
      <w:r w:rsidR="002F3330" w:rsidRPr="00CC6E4B">
        <w:t xml:space="preserve"> </w:t>
      </w:r>
      <w:r w:rsidRPr="00CC6E4B">
        <w:t>dostosowane do potrzeb rozwojowych uczniów oraz potrzeb danego środowiska.</w:t>
      </w:r>
    </w:p>
    <w:p w14:paraId="58898F01" w14:textId="32E93058" w:rsidR="00D10C3D" w:rsidRPr="00CC6E4B" w:rsidRDefault="00352786" w:rsidP="00D811E3">
      <w:pPr>
        <w:pStyle w:val="Akapitzlist"/>
        <w:numPr>
          <w:ilvl w:val="1"/>
          <w:numId w:val="9"/>
        </w:numPr>
        <w:tabs>
          <w:tab w:val="left" w:pos="993"/>
        </w:tabs>
        <w:spacing w:before="60"/>
        <w:ind w:left="993" w:hanging="426"/>
        <w:rPr>
          <w:rFonts w:asciiTheme="minorHAnsi" w:hAnsiTheme="minorHAnsi" w:cstheme="minorHAnsi"/>
          <w:bCs/>
          <w:szCs w:val="24"/>
        </w:rPr>
      </w:pPr>
      <w:r w:rsidRPr="00CC6E4B">
        <w:rPr>
          <w:bCs/>
        </w:rPr>
        <w:t>Oddziały</w:t>
      </w:r>
      <w:r w:rsidRPr="00CC6E4B">
        <w:rPr>
          <w:rFonts w:asciiTheme="minorHAnsi" w:hAnsiTheme="minorHAnsi" w:cstheme="minorHAnsi"/>
          <w:bCs/>
          <w:color w:val="FF0000"/>
          <w:szCs w:val="24"/>
        </w:rPr>
        <w:t xml:space="preserve"> </w:t>
      </w:r>
      <w:r w:rsidRPr="00CC6E4B">
        <w:rPr>
          <w:rFonts w:asciiTheme="minorHAnsi" w:hAnsiTheme="minorHAnsi" w:cstheme="minorHAnsi"/>
          <w:bCs/>
          <w:szCs w:val="24"/>
        </w:rPr>
        <w:t>przedszkolne</w:t>
      </w:r>
      <w:r w:rsidR="004D1B60" w:rsidRPr="00CC6E4B">
        <w:rPr>
          <w:rFonts w:asciiTheme="minorHAnsi" w:hAnsiTheme="minorHAnsi" w:cstheme="minorHAnsi"/>
          <w:bCs/>
          <w:color w:val="FF0000"/>
          <w:szCs w:val="24"/>
        </w:rPr>
        <w:t xml:space="preserve"> </w:t>
      </w:r>
      <w:r w:rsidRPr="00CC6E4B">
        <w:rPr>
          <w:rFonts w:asciiTheme="minorHAnsi" w:hAnsiTheme="minorHAnsi" w:cstheme="minorHAnsi"/>
          <w:bCs/>
          <w:szCs w:val="24"/>
        </w:rPr>
        <w:t>pełnią funkcję opiekuńczą, wychowawczą i</w:t>
      </w:r>
      <w:r w:rsidR="00EC173E" w:rsidRPr="00CC6E4B">
        <w:rPr>
          <w:rFonts w:asciiTheme="minorHAnsi" w:hAnsiTheme="minorHAnsi" w:cstheme="minorHAnsi"/>
          <w:bCs/>
          <w:szCs w:val="24"/>
        </w:rPr>
        <w:t> </w:t>
      </w:r>
      <w:r w:rsidRPr="00CC6E4B">
        <w:rPr>
          <w:rFonts w:asciiTheme="minorHAnsi" w:hAnsiTheme="minorHAnsi" w:cstheme="minorHAnsi"/>
          <w:bCs/>
          <w:szCs w:val="24"/>
        </w:rPr>
        <w:t>kształcącą. Zapewniają dzieciom możliwość wspólnej zabawy i nauki w warunk</w:t>
      </w:r>
      <w:r w:rsidR="00443985" w:rsidRPr="00CC6E4B">
        <w:rPr>
          <w:rFonts w:asciiTheme="minorHAnsi" w:hAnsiTheme="minorHAnsi" w:cstheme="minorHAnsi"/>
          <w:bCs/>
          <w:szCs w:val="24"/>
        </w:rPr>
        <w:t>ach bezpiecznych, przyjaznych i </w:t>
      </w:r>
      <w:r w:rsidRPr="00CC6E4B">
        <w:rPr>
          <w:rFonts w:asciiTheme="minorHAnsi" w:hAnsiTheme="minorHAnsi" w:cstheme="minorHAnsi"/>
          <w:bCs/>
          <w:szCs w:val="24"/>
        </w:rPr>
        <w:t>dostosowanych do ich potrzeb</w:t>
      </w:r>
      <w:r w:rsidR="002F3330" w:rsidRPr="00CC6E4B">
        <w:rPr>
          <w:rFonts w:asciiTheme="minorHAnsi" w:hAnsiTheme="minorHAnsi" w:cstheme="minorHAnsi"/>
          <w:bCs/>
          <w:szCs w:val="24"/>
        </w:rPr>
        <w:t xml:space="preserve"> </w:t>
      </w:r>
      <w:r w:rsidRPr="00CC6E4B">
        <w:rPr>
          <w:rFonts w:asciiTheme="minorHAnsi" w:hAnsiTheme="minorHAnsi" w:cstheme="minorHAnsi"/>
          <w:bCs/>
          <w:szCs w:val="24"/>
        </w:rPr>
        <w:t>rozwojowych.</w:t>
      </w:r>
    </w:p>
    <w:p w14:paraId="2A405BCC" w14:textId="77777777" w:rsidR="008C166D" w:rsidRPr="00CC6E4B" w:rsidRDefault="00352786" w:rsidP="00D811E3">
      <w:pPr>
        <w:pStyle w:val="Akapitzlist"/>
        <w:numPr>
          <w:ilvl w:val="1"/>
          <w:numId w:val="9"/>
        </w:numPr>
        <w:tabs>
          <w:tab w:val="left" w:pos="993"/>
        </w:tabs>
        <w:spacing w:before="60"/>
        <w:ind w:left="993" w:hanging="426"/>
        <w:rPr>
          <w:rFonts w:asciiTheme="minorHAnsi" w:hAnsiTheme="minorHAnsi" w:cstheme="minorHAnsi"/>
          <w:bCs/>
          <w:szCs w:val="24"/>
        </w:rPr>
      </w:pPr>
      <w:r w:rsidRPr="00CC6E4B">
        <w:rPr>
          <w:bCs/>
        </w:rPr>
        <w:t>Celem</w:t>
      </w:r>
      <w:r w:rsidRPr="00CC6E4B">
        <w:rPr>
          <w:rFonts w:asciiTheme="minorHAnsi" w:hAnsiTheme="minorHAnsi" w:cstheme="minorHAnsi"/>
          <w:bCs/>
          <w:szCs w:val="24"/>
        </w:rPr>
        <w:t xml:space="preserve"> wychowania przedszkolnego</w:t>
      </w:r>
      <w:r w:rsidR="002F3330" w:rsidRPr="00CC6E4B">
        <w:rPr>
          <w:rFonts w:asciiTheme="minorHAnsi" w:hAnsiTheme="minorHAnsi" w:cstheme="minorHAnsi"/>
          <w:bCs/>
          <w:szCs w:val="24"/>
        </w:rPr>
        <w:t xml:space="preserve"> </w:t>
      </w:r>
      <w:r w:rsidRPr="00CC6E4B">
        <w:rPr>
          <w:rFonts w:asciiTheme="minorHAnsi" w:hAnsiTheme="minorHAnsi" w:cstheme="minorHAnsi"/>
          <w:bCs/>
          <w:szCs w:val="24"/>
        </w:rPr>
        <w:t>jest:</w:t>
      </w:r>
    </w:p>
    <w:p w14:paraId="020E65E6" w14:textId="77777777" w:rsidR="008C166D" w:rsidRPr="00CC6E4B" w:rsidRDefault="00352786" w:rsidP="00D811E3">
      <w:pPr>
        <w:pStyle w:val="Akapitzlist"/>
        <w:numPr>
          <w:ilvl w:val="2"/>
          <w:numId w:val="10"/>
        </w:numPr>
        <w:tabs>
          <w:tab w:val="left" w:pos="926"/>
        </w:tabs>
        <w:spacing w:before="60"/>
        <w:ind w:left="1276" w:hanging="425"/>
        <w:rPr>
          <w:rFonts w:asciiTheme="minorHAnsi" w:hAnsiTheme="minorHAnsi" w:cstheme="minorHAnsi"/>
          <w:bCs/>
          <w:szCs w:val="24"/>
        </w:rPr>
      </w:pPr>
      <w:r w:rsidRPr="00CC6E4B">
        <w:rPr>
          <w:bCs/>
        </w:rPr>
        <w:t>wspomaganie</w:t>
      </w:r>
      <w:r w:rsidRPr="00CC6E4B">
        <w:rPr>
          <w:rFonts w:asciiTheme="minorHAnsi" w:hAnsiTheme="minorHAnsi" w:cstheme="minorHAnsi"/>
          <w:bCs/>
          <w:szCs w:val="24"/>
        </w:rPr>
        <w:t xml:space="preserve"> dzieci w rozwijaniu uzdolnień oraz kształtowanie czynności intelektualnych potrzebnych im w codziennych sytuacjach i w dalszej</w:t>
      </w:r>
      <w:r w:rsidR="002F3330" w:rsidRPr="00CC6E4B">
        <w:rPr>
          <w:rFonts w:asciiTheme="minorHAnsi" w:hAnsiTheme="minorHAnsi" w:cstheme="minorHAnsi"/>
          <w:bCs/>
          <w:szCs w:val="24"/>
        </w:rPr>
        <w:t xml:space="preserve"> </w:t>
      </w:r>
      <w:r w:rsidRPr="00CC6E4B">
        <w:rPr>
          <w:rFonts w:asciiTheme="minorHAnsi" w:hAnsiTheme="minorHAnsi" w:cstheme="minorHAnsi"/>
          <w:bCs/>
          <w:szCs w:val="24"/>
        </w:rPr>
        <w:t>edukacji;</w:t>
      </w:r>
    </w:p>
    <w:p w14:paraId="7D67D249" w14:textId="77777777" w:rsidR="008C166D" w:rsidRPr="00CC6E4B" w:rsidRDefault="00352786" w:rsidP="00D811E3">
      <w:pPr>
        <w:pStyle w:val="Akapitzlist"/>
        <w:numPr>
          <w:ilvl w:val="2"/>
          <w:numId w:val="10"/>
        </w:numPr>
        <w:tabs>
          <w:tab w:val="left" w:pos="942"/>
        </w:tabs>
        <w:spacing w:before="60"/>
        <w:ind w:left="1276" w:hanging="425"/>
        <w:rPr>
          <w:rFonts w:asciiTheme="minorHAnsi" w:hAnsiTheme="minorHAnsi" w:cstheme="minorHAnsi"/>
          <w:bCs/>
          <w:szCs w:val="24"/>
        </w:rPr>
      </w:pPr>
      <w:r w:rsidRPr="00CC6E4B">
        <w:rPr>
          <w:bCs/>
        </w:rPr>
        <w:t>budowanie</w:t>
      </w:r>
      <w:r w:rsidRPr="00CC6E4B">
        <w:rPr>
          <w:rFonts w:asciiTheme="minorHAnsi" w:hAnsiTheme="minorHAnsi" w:cstheme="minorHAnsi"/>
          <w:bCs/>
          <w:szCs w:val="24"/>
        </w:rPr>
        <w:t xml:space="preserve"> systemu wartości, w tym wychowywanie dzieci tak, żeby lepiej orientowały się w tym, co jest dobre, a co</w:t>
      </w:r>
      <w:r w:rsidR="002F3330" w:rsidRPr="00CC6E4B">
        <w:rPr>
          <w:rFonts w:asciiTheme="minorHAnsi" w:hAnsiTheme="minorHAnsi" w:cstheme="minorHAnsi"/>
          <w:bCs/>
          <w:szCs w:val="24"/>
        </w:rPr>
        <w:t xml:space="preserve"> </w:t>
      </w:r>
      <w:r w:rsidRPr="00CC6E4B">
        <w:rPr>
          <w:rFonts w:asciiTheme="minorHAnsi" w:hAnsiTheme="minorHAnsi" w:cstheme="minorHAnsi"/>
          <w:bCs/>
          <w:szCs w:val="24"/>
        </w:rPr>
        <w:t>złe;</w:t>
      </w:r>
    </w:p>
    <w:p w14:paraId="12FB4165" w14:textId="7D6BD3D8" w:rsidR="008C166D" w:rsidRPr="00CC6E4B" w:rsidRDefault="00352786" w:rsidP="00D811E3">
      <w:pPr>
        <w:pStyle w:val="Akapitzlist"/>
        <w:numPr>
          <w:ilvl w:val="2"/>
          <w:numId w:val="10"/>
        </w:numPr>
        <w:tabs>
          <w:tab w:val="left" w:pos="942"/>
        </w:tabs>
        <w:spacing w:before="60"/>
        <w:ind w:left="1276" w:hanging="425"/>
        <w:rPr>
          <w:rFonts w:asciiTheme="minorHAnsi" w:hAnsiTheme="minorHAnsi" w:cstheme="minorHAnsi"/>
          <w:bCs/>
          <w:szCs w:val="24"/>
        </w:rPr>
      </w:pPr>
      <w:r w:rsidRPr="00CC6E4B">
        <w:rPr>
          <w:bCs/>
        </w:rPr>
        <w:t>kształtowanie</w:t>
      </w:r>
      <w:r w:rsidRPr="00CC6E4B">
        <w:rPr>
          <w:rFonts w:asciiTheme="minorHAnsi" w:hAnsiTheme="minorHAnsi" w:cstheme="minorHAnsi"/>
          <w:bCs/>
          <w:szCs w:val="24"/>
        </w:rPr>
        <w:t xml:space="preserve"> u dzieci odporności emocjonalnej koniecznej do racjonalnego radzenia sobie w nowych i trudnych sytuacjach, w tym także do łagodnego znoszenia stresów</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i</w:t>
      </w:r>
      <w:r w:rsidR="00EC173E" w:rsidRPr="00CC6E4B">
        <w:rPr>
          <w:rFonts w:asciiTheme="minorHAnsi" w:hAnsiTheme="minorHAnsi" w:cstheme="minorHAnsi"/>
          <w:bCs/>
          <w:szCs w:val="24"/>
        </w:rPr>
        <w:t> </w:t>
      </w:r>
      <w:r w:rsidRPr="00CC6E4B">
        <w:rPr>
          <w:rFonts w:asciiTheme="minorHAnsi" w:hAnsiTheme="minorHAnsi" w:cstheme="minorHAnsi"/>
          <w:bCs/>
          <w:szCs w:val="24"/>
        </w:rPr>
        <w:t>porażek;</w:t>
      </w:r>
    </w:p>
    <w:p w14:paraId="7E676590" w14:textId="355F07C1" w:rsidR="008C166D" w:rsidRPr="00CC6E4B" w:rsidRDefault="00352786" w:rsidP="00D811E3">
      <w:pPr>
        <w:pStyle w:val="Akapitzlist"/>
        <w:numPr>
          <w:ilvl w:val="2"/>
          <w:numId w:val="10"/>
        </w:numPr>
        <w:tabs>
          <w:tab w:val="left" w:pos="942"/>
        </w:tabs>
        <w:spacing w:before="60"/>
        <w:ind w:left="1276" w:hanging="425"/>
        <w:rPr>
          <w:rFonts w:asciiTheme="minorHAnsi" w:hAnsiTheme="minorHAnsi" w:cstheme="minorHAnsi"/>
          <w:bCs/>
          <w:szCs w:val="24"/>
        </w:rPr>
      </w:pPr>
      <w:r w:rsidRPr="00CC6E4B">
        <w:rPr>
          <w:bCs/>
        </w:rPr>
        <w:t>rozwijanie</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umiejętności</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społecznych</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niezbędnych</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w</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poprawnych</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relacjach</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dzieci i</w:t>
      </w:r>
      <w:r w:rsidR="00EC173E" w:rsidRPr="00CC6E4B">
        <w:rPr>
          <w:rFonts w:asciiTheme="minorHAnsi" w:hAnsiTheme="minorHAnsi" w:cstheme="minorHAnsi"/>
          <w:bCs/>
          <w:szCs w:val="24"/>
        </w:rPr>
        <w:t> </w:t>
      </w:r>
      <w:r w:rsidRPr="00CC6E4B">
        <w:rPr>
          <w:rFonts w:asciiTheme="minorHAnsi" w:hAnsiTheme="minorHAnsi" w:cstheme="minorHAnsi"/>
          <w:bCs/>
          <w:szCs w:val="24"/>
        </w:rPr>
        <w:t>dorosłych;</w:t>
      </w:r>
    </w:p>
    <w:p w14:paraId="056B0D1B" w14:textId="53B6444E" w:rsidR="008C166D" w:rsidRPr="00CC6E4B" w:rsidRDefault="00352786" w:rsidP="00D811E3">
      <w:pPr>
        <w:pStyle w:val="Akapitzlist"/>
        <w:numPr>
          <w:ilvl w:val="2"/>
          <w:numId w:val="10"/>
        </w:numPr>
        <w:tabs>
          <w:tab w:val="left" w:pos="942"/>
        </w:tabs>
        <w:spacing w:before="60"/>
        <w:ind w:left="1276" w:hanging="425"/>
        <w:rPr>
          <w:rFonts w:asciiTheme="minorHAnsi" w:hAnsiTheme="minorHAnsi" w:cstheme="minorHAnsi"/>
          <w:bCs/>
          <w:szCs w:val="24"/>
        </w:rPr>
      </w:pPr>
      <w:r w:rsidRPr="00CC6E4B">
        <w:rPr>
          <w:bCs/>
        </w:rPr>
        <w:t>stwarzanie</w:t>
      </w:r>
      <w:r w:rsidRPr="00CC6E4B">
        <w:rPr>
          <w:rFonts w:asciiTheme="minorHAnsi" w:hAnsiTheme="minorHAnsi" w:cstheme="minorHAnsi"/>
          <w:bCs/>
          <w:szCs w:val="24"/>
        </w:rPr>
        <w:t xml:space="preserve"> warunków sprzyjających wspólnej i zgodnej zabawie oraz nauce</w:t>
      </w:r>
      <w:r w:rsidR="00046199" w:rsidRPr="00CC6E4B">
        <w:rPr>
          <w:rFonts w:asciiTheme="minorHAnsi" w:hAnsiTheme="minorHAnsi" w:cstheme="minorHAnsi"/>
          <w:bCs/>
          <w:szCs w:val="24"/>
        </w:rPr>
        <w:t xml:space="preserve"> </w:t>
      </w:r>
      <w:r w:rsidRPr="00CC6E4B">
        <w:rPr>
          <w:rFonts w:asciiTheme="minorHAnsi" w:hAnsiTheme="minorHAnsi" w:cstheme="minorHAnsi"/>
          <w:bCs/>
          <w:szCs w:val="24"/>
        </w:rPr>
        <w:t>dzieci</w:t>
      </w:r>
      <w:r w:rsidR="006E3847" w:rsidRPr="00CC6E4B">
        <w:rPr>
          <w:rFonts w:asciiTheme="minorHAnsi" w:hAnsiTheme="minorHAnsi" w:cstheme="minorHAnsi"/>
          <w:bCs/>
          <w:szCs w:val="24"/>
        </w:rPr>
        <w:t xml:space="preserve"> </w:t>
      </w:r>
      <w:r w:rsidRPr="00CC6E4B">
        <w:t>o</w:t>
      </w:r>
      <w:r w:rsidR="00443985" w:rsidRPr="00CC6E4B">
        <w:t> </w:t>
      </w:r>
      <w:r w:rsidRPr="00CC6E4B">
        <w:t>zróżnicowanych</w:t>
      </w:r>
      <w:r w:rsidRPr="00CC6E4B">
        <w:rPr>
          <w:rFonts w:asciiTheme="minorHAnsi" w:hAnsiTheme="minorHAnsi" w:cstheme="minorHAnsi"/>
          <w:bCs/>
          <w:szCs w:val="24"/>
        </w:rPr>
        <w:t xml:space="preserve"> możliwościach fizycznych i intelektualnych;</w:t>
      </w:r>
    </w:p>
    <w:p w14:paraId="76E26E77" w14:textId="79C1E93C" w:rsidR="008C166D" w:rsidRPr="00CC6E4B" w:rsidRDefault="00352786" w:rsidP="00D811E3">
      <w:pPr>
        <w:pStyle w:val="Akapitzlist"/>
        <w:numPr>
          <w:ilvl w:val="2"/>
          <w:numId w:val="10"/>
        </w:numPr>
        <w:tabs>
          <w:tab w:val="left" w:pos="942"/>
        </w:tabs>
        <w:spacing w:before="60"/>
        <w:ind w:left="1276" w:hanging="425"/>
        <w:rPr>
          <w:rFonts w:asciiTheme="minorHAnsi" w:hAnsiTheme="minorHAnsi" w:cstheme="minorHAnsi"/>
          <w:bCs/>
          <w:szCs w:val="24"/>
        </w:rPr>
      </w:pPr>
      <w:r w:rsidRPr="00CC6E4B">
        <w:rPr>
          <w:bCs/>
        </w:rPr>
        <w:t>troska</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o</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zdrowie</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dzieci</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i</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ich</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sprawność</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fizyczną;</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zachęcanie</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do</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uczestnictwa</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w</w:t>
      </w:r>
      <w:r w:rsidR="00EC173E" w:rsidRPr="00CC6E4B">
        <w:rPr>
          <w:rFonts w:asciiTheme="minorHAnsi" w:hAnsiTheme="minorHAnsi" w:cstheme="minorHAnsi"/>
          <w:bCs/>
          <w:szCs w:val="24"/>
        </w:rPr>
        <w:t> </w:t>
      </w:r>
      <w:r w:rsidRPr="00CC6E4B">
        <w:rPr>
          <w:rFonts w:asciiTheme="minorHAnsi" w:hAnsiTheme="minorHAnsi" w:cstheme="minorHAnsi"/>
          <w:bCs/>
          <w:szCs w:val="24"/>
        </w:rPr>
        <w:t>zabawach i grach</w:t>
      </w:r>
      <w:r w:rsidR="00046199" w:rsidRPr="00CC6E4B">
        <w:rPr>
          <w:rFonts w:asciiTheme="minorHAnsi" w:hAnsiTheme="minorHAnsi" w:cstheme="minorHAnsi"/>
          <w:bCs/>
          <w:szCs w:val="24"/>
        </w:rPr>
        <w:t xml:space="preserve"> </w:t>
      </w:r>
      <w:r w:rsidRPr="00CC6E4B">
        <w:rPr>
          <w:rFonts w:asciiTheme="minorHAnsi" w:hAnsiTheme="minorHAnsi" w:cstheme="minorHAnsi"/>
          <w:bCs/>
          <w:szCs w:val="24"/>
        </w:rPr>
        <w:t>sportowych;</w:t>
      </w:r>
    </w:p>
    <w:p w14:paraId="67B4CB22" w14:textId="35E922BB" w:rsidR="008C166D" w:rsidRPr="00CC6E4B" w:rsidRDefault="00352786" w:rsidP="00D811E3">
      <w:pPr>
        <w:pStyle w:val="Akapitzlist"/>
        <w:numPr>
          <w:ilvl w:val="2"/>
          <w:numId w:val="10"/>
        </w:numPr>
        <w:tabs>
          <w:tab w:val="left" w:pos="942"/>
        </w:tabs>
        <w:spacing w:before="60"/>
        <w:ind w:left="1276" w:hanging="425"/>
        <w:rPr>
          <w:rFonts w:asciiTheme="minorHAnsi" w:hAnsiTheme="minorHAnsi" w:cstheme="minorHAnsi"/>
          <w:bCs/>
          <w:szCs w:val="24"/>
        </w:rPr>
      </w:pPr>
      <w:r w:rsidRPr="00CC6E4B">
        <w:rPr>
          <w:bCs/>
        </w:rPr>
        <w:t>budowanie</w:t>
      </w:r>
      <w:r w:rsidRPr="00CC6E4B">
        <w:rPr>
          <w:rFonts w:asciiTheme="minorHAnsi" w:hAnsiTheme="minorHAnsi" w:cstheme="minorHAnsi"/>
          <w:bCs/>
          <w:szCs w:val="24"/>
        </w:rPr>
        <w:t xml:space="preserve"> dziecięcej wiedzy o świecie społecznym, p</w:t>
      </w:r>
      <w:r w:rsidR="00D44517" w:rsidRPr="00CC6E4B">
        <w:rPr>
          <w:rFonts w:asciiTheme="minorHAnsi" w:hAnsiTheme="minorHAnsi" w:cstheme="minorHAnsi"/>
          <w:bCs/>
          <w:szCs w:val="24"/>
        </w:rPr>
        <w:t>rzyrodniczym i technicznym oraz </w:t>
      </w:r>
      <w:r w:rsidRPr="00CC6E4B">
        <w:rPr>
          <w:rFonts w:asciiTheme="minorHAnsi" w:hAnsiTheme="minorHAnsi" w:cstheme="minorHAnsi"/>
          <w:bCs/>
          <w:szCs w:val="24"/>
        </w:rPr>
        <w:t>rozwijanie umiejętności prezentowania swoich przemyśleń w sposób zrozumiały dla</w:t>
      </w:r>
      <w:r w:rsidR="00D44517" w:rsidRPr="00CC6E4B">
        <w:rPr>
          <w:rFonts w:asciiTheme="minorHAnsi" w:hAnsiTheme="minorHAnsi" w:cstheme="minorHAnsi"/>
          <w:bCs/>
          <w:szCs w:val="24"/>
        </w:rPr>
        <w:t> </w:t>
      </w:r>
      <w:r w:rsidRPr="00CC6E4B">
        <w:rPr>
          <w:rFonts w:asciiTheme="minorHAnsi" w:hAnsiTheme="minorHAnsi" w:cstheme="minorHAnsi"/>
          <w:bCs/>
          <w:szCs w:val="24"/>
        </w:rPr>
        <w:t>innych;</w:t>
      </w:r>
    </w:p>
    <w:p w14:paraId="1DE1B397" w14:textId="04CA7E3E" w:rsidR="008C166D" w:rsidRPr="00CC6E4B" w:rsidRDefault="00352786" w:rsidP="00D811E3">
      <w:pPr>
        <w:pStyle w:val="Akapitzlist"/>
        <w:numPr>
          <w:ilvl w:val="2"/>
          <w:numId w:val="10"/>
        </w:numPr>
        <w:tabs>
          <w:tab w:val="left" w:pos="942"/>
        </w:tabs>
        <w:spacing w:before="60"/>
        <w:ind w:left="1276" w:hanging="425"/>
        <w:rPr>
          <w:rFonts w:asciiTheme="minorHAnsi" w:hAnsiTheme="minorHAnsi" w:cstheme="minorHAnsi"/>
          <w:bCs/>
          <w:szCs w:val="24"/>
        </w:rPr>
      </w:pPr>
      <w:r w:rsidRPr="00CC6E4B">
        <w:rPr>
          <w:rFonts w:asciiTheme="minorHAnsi" w:hAnsiTheme="minorHAnsi" w:cstheme="minorHAnsi"/>
          <w:bCs/>
          <w:szCs w:val="24"/>
        </w:rPr>
        <w:t xml:space="preserve">wprowadzenie dzieci w świat wartości estetycznych i rozwijanie umiejętności wypowiadania się </w:t>
      </w:r>
      <w:r w:rsidRPr="00CC6E4B">
        <w:rPr>
          <w:bCs/>
        </w:rPr>
        <w:t>poprzez</w:t>
      </w:r>
      <w:r w:rsidRPr="00CC6E4B">
        <w:rPr>
          <w:rFonts w:asciiTheme="minorHAnsi" w:hAnsiTheme="minorHAnsi" w:cstheme="minorHAnsi"/>
          <w:bCs/>
          <w:szCs w:val="24"/>
        </w:rPr>
        <w:t xml:space="preserve"> muzykę, małe formy teatralne oraz sztuki</w:t>
      </w:r>
      <w:r w:rsidR="00046199" w:rsidRPr="00CC6E4B">
        <w:rPr>
          <w:rFonts w:asciiTheme="minorHAnsi" w:hAnsiTheme="minorHAnsi" w:cstheme="minorHAnsi"/>
          <w:bCs/>
          <w:szCs w:val="24"/>
        </w:rPr>
        <w:t xml:space="preserve"> </w:t>
      </w:r>
      <w:r w:rsidRPr="00CC6E4B">
        <w:rPr>
          <w:rFonts w:asciiTheme="minorHAnsi" w:hAnsiTheme="minorHAnsi" w:cstheme="minorHAnsi"/>
          <w:bCs/>
          <w:szCs w:val="24"/>
        </w:rPr>
        <w:t>plastyczne;</w:t>
      </w:r>
    </w:p>
    <w:p w14:paraId="76B37255" w14:textId="6759B9BB" w:rsidR="008C166D" w:rsidRPr="00CC6E4B" w:rsidRDefault="00352786" w:rsidP="00D811E3">
      <w:pPr>
        <w:pStyle w:val="Akapitzlist"/>
        <w:numPr>
          <w:ilvl w:val="2"/>
          <w:numId w:val="10"/>
        </w:numPr>
        <w:tabs>
          <w:tab w:val="left" w:pos="942"/>
        </w:tabs>
        <w:spacing w:before="60"/>
        <w:ind w:left="1276" w:hanging="425"/>
        <w:rPr>
          <w:rFonts w:asciiTheme="minorHAnsi" w:hAnsiTheme="minorHAnsi" w:cstheme="minorHAnsi"/>
          <w:bCs/>
          <w:szCs w:val="24"/>
        </w:rPr>
      </w:pPr>
      <w:r w:rsidRPr="00CC6E4B">
        <w:rPr>
          <w:bCs/>
        </w:rPr>
        <w:t>kształtowanie</w:t>
      </w:r>
      <w:r w:rsidRPr="00CC6E4B">
        <w:rPr>
          <w:rFonts w:asciiTheme="minorHAnsi" w:hAnsiTheme="minorHAnsi" w:cstheme="minorHAnsi"/>
          <w:bCs/>
          <w:szCs w:val="24"/>
        </w:rPr>
        <w:t xml:space="preserve"> u dzieci poczucia przynależności społecznej (do rodziny, grupy rówieśniczej i wspólnoty narodowej) oraz postawy</w:t>
      </w:r>
      <w:r w:rsidR="00046199" w:rsidRPr="00CC6E4B">
        <w:rPr>
          <w:rFonts w:asciiTheme="minorHAnsi" w:hAnsiTheme="minorHAnsi" w:cstheme="minorHAnsi"/>
          <w:bCs/>
          <w:szCs w:val="24"/>
        </w:rPr>
        <w:t xml:space="preserve"> </w:t>
      </w:r>
      <w:r w:rsidRPr="00CC6E4B">
        <w:rPr>
          <w:rFonts w:asciiTheme="minorHAnsi" w:hAnsiTheme="minorHAnsi" w:cstheme="minorHAnsi"/>
          <w:bCs/>
          <w:szCs w:val="24"/>
        </w:rPr>
        <w:t>patriotycznej;</w:t>
      </w:r>
    </w:p>
    <w:p w14:paraId="5D3615D9" w14:textId="02F618D3" w:rsidR="008C166D" w:rsidRPr="00CC6E4B" w:rsidRDefault="00352786" w:rsidP="00D811E3">
      <w:pPr>
        <w:pStyle w:val="Akapitzlist"/>
        <w:numPr>
          <w:ilvl w:val="2"/>
          <w:numId w:val="10"/>
        </w:numPr>
        <w:tabs>
          <w:tab w:val="left" w:pos="942"/>
        </w:tabs>
        <w:spacing w:before="60"/>
        <w:ind w:left="1276" w:hanging="425"/>
        <w:rPr>
          <w:rFonts w:asciiTheme="minorHAnsi" w:hAnsiTheme="minorHAnsi" w:cstheme="minorHAnsi"/>
          <w:bCs/>
          <w:szCs w:val="24"/>
        </w:rPr>
      </w:pPr>
      <w:r w:rsidRPr="00CC6E4B">
        <w:rPr>
          <w:rFonts w:asciiTheme="minorHAnsi" w:hAnsiTheme="minorHAnsi" w:cstheme="minorHAnsi"/>
          <w:bCs/>
          <w:szCs w:val="24"/>
        </w:rPr>
        <w:t>zapewnienie</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dzieciom</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lepszych</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szans</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edukacyjnych</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poprzez</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wspieranie</w:t>
      </w:r>
      <w:r w:rsidR="00FB6BEA" w:rsidRPr="00CC6E4B">
        <w:rPr>
          <w:rFonts w:asciiTheme="minorHAnsi" w:hAnsiTheme="minorHAnsi" w:cstheme="minorHAnsi"/>
          <w:bCs/>
          <w:szCs w:val="24"/>
        </w:rPr>
        <w:t xml:space="preserve"> </w:t>
      </w:r>
      <w:r w:rsidR="00443985" w:rsidRPr="00CC6E4B">
        <w:rPr>
          <w:rFonts w:asciiTheme="minorHAnsi" w:hAnsiTheme="minorHAnsi" w:cstheme="minorHAnsi"/>
          <w:bCs/>
          <w:szCs w:val="24"/>
        </w:rPr>
        <w:t>ich </w:t>
      </w:r>
      <w:r w:rsidRPr="00CC6E4B">
        <w:rPr>
          <w:rFonts w:asciiTheme="minorHAnsi" w:hAnsiTheme="minorHAnsi" w:cstheme="minorHAnsi"/>
          <w:bCs/>
          <w:szCs w:val="24"/>
        </w:rPr>
        <w:t xml:space="preserve">ciekawości, </w:t>
      </w:r>
      <w:r w:rsidRPr="00CC6E4B">
        <w:rPr>
          <w:bCs/>
        </w:rPr>
        <w:t>aktywności</w:t>
      </w:r>
      <w:r w:rsidRPr="00CC6E4B">
        <w:rPr>
          <w:rFonts w:asciiTheme="minorHAnsi" w:hAnsiTheme="minorHAnsi" w:cstheme="minorHAnsi"/>
          <w:bCs/>
          <w:szCs w:val="24"/>
        </w:rPr>
        <w:t xml:space="preserve"> i samodzielności, a także kształtowanie tych wiadomości</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i</w:t>
      </w:r>
      <w:r w:rsidR="00EC173E" w:rsidRPr="00CC6E4B">
        <w:rPr>
          <w:rFonts w:asciiTheme="minorHAnsi" w:hAnsiTheme="minorHAnsi" w:cstheme="minorHAnsi"/>
          <w:bCs/>
          <w:szCs w:val="24"/>
        </w:rPr>
        <w:t> </w:t>
      </w:r>
      <w:r w:rsidRPr="00CC6E4B">
        <w:rPr>
          <w:rFonts w:asciiTheme="minorHAnsi" w:hAnsiTheme="minorHAnsi" w:cstheme="minorHAnsi"/>
          <w:bCs/>
          <w:szCs w:val="24"/>
        </w:rPr>
        <w:t>umiejętności, które są ważne w edukacji</w:t>
      </w:r>
      <w:r w:rsidR="00046199" w:rsidRPr="00CC6E4B">
        <w:rPr>
          <w:rFonts w:asciiTheme="minorHAnsi" w:hAnsiTheme="minorHAnsi" w:cstheme="minorHAnsi"/>
          <w:bCs/>
          <w:szCs w:val="24"/>
        </w:rPr>
        <w:t xml:space="preserve"> </w:t>
      </w:r>
      <w:r w:rsidRPr="00CC6E4B">
        <w:rPr>
          <w:rFonts w:asciiTheme="minorHAnsi" w:hAnsiTheme="minorHAnsi" w:cstheme="minorHAnsi"/>
          <w:bCs/>
          <w:szCs w:val="24"/>
        </w:rPr>
        <w:t>szkolnej;</w:t>
      </w:r>
    </w:p>
    <w:p w14:paraId="0C7D4D8E" w14:textId="6C17500A" w:rsidR="00D10C3D" w:rsidRPr="00CC6E4B" w:rsidRDefault="00352786" w:rsidP="00D811E3">
      <w:pPr>
        <w:pStyle w:val="Akapitzlist"/>
        <w:numPr>
          <w:ilvl w:val="2"/>
          <w:numId w:val="10"/>
        </w:numPr>
        <w:tabs>
          <w:tab w:val="left" w:pos="942"/>
        </w:tabs>
        <w:spacing w:before="60"/>
        <w:ind w:left="1276" w:hanging="425"/>
        <w:rPr>
          <w:rFonts w:asciiTheme="minorHAnsi" w:hAnsiTheme="minorHAnsi" w:cstheme="minorHAnsi"/>
          <w:bCs/>
          <w:szCs w:val="24"/>
        </w:rPr>
      </w:pPr>
      <w:r w:rsidRPr="00CC6E4B">
        <w:rPr>
          <w:rFonts w:asciiTheme="minorHAnsi" w:hAnsiTheme="minorHAnsi" w:cstheme="minorHAnsi"/>
          <w:bCs/>
          <w:szCs w:val="24"/>
        </w:rPr>
        <w:t>przygotowanie</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dzieci</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do</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posługiwania</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się</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językiem</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obcym</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nowożytnym</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 xml:space="preserve">poprzez rozbudzenie </w:t>
      </w:r>
      <w:r w:rsidRPr="00CC6E4B">
        <w:rPr>
          <w:bCs/>
        </w:rPr>
        <w:t>świadomości</w:t>
      </w:r>
      <w:r w:rsidRPr="00CC6E4B">
        <w:rPr>
          <w:rFonts w:asciiTheme="minorHAnsi" w:hAnsiTheme="minorHAnsi" w:cstheme="minorHAnsi"/>
          <w:bCs/>
          <w:szCs w:val="24"/>
        </w:rPr>
        <w:t xml:space="preserve"> językowej i pozytywnej motywacji do nauki języków</w:t>
      </w:r>
      <w:r w:rsidR="00046199" w:rsidRPr="00CC6E4B">
        <w:rPr>
          <w:rFonts w:asciiTheme="minorHAnsi" w:hAnsiTheme="minorHAnsi" w:cstheme="minorHAnsi"/>
          <w:bCs/>
          <w:szCs w:val="24"/>
        </w:rPr>
        <w:t xml:space="preserve"> </w:t>
      </w:r>
      <w:r w:rsidRPr="00CC6E4B">
        <w:rPr>
          <w:rFonts w:asciiTheme="minorHAnsi" w:hAnsiTheme="minorHAnsi" w:cstheme="minorHAnsi"/>
          <w:bCs/>
          <w:szCs w:val="24"/>
        </w:rPr>
        <w:t>obcych.</w:t>
      </w:r>
    </w:p>
    <w:p w14:paraId="20C9C244" w14:textId="77777777" w:rsidR="008C166D" w:rsidRPr="00CC6E4B" w:rsidRDefault="008C166D" w:rsidP="00EC173E">
      <w:pPr>
        <w:pStyle w:val="Tekstpodstawowy"/>
        <w:spacing w:before="60"/>
        <w:jc w:val="both"/>
        <w:rPr>
          <w:rFonts w:asciiTheme="minorHAnsi" w:hAnsiTheme="minorHAnsi" w:cstheme="minorHAnsi"/>
          <w:b w:val="0"/>
          <w:bCs/>
          <w:szCs w:val="24"/>
        </w:rPr>
      </w:pPr>
    </w:p>
    <w:p w14:paraId="772E7B3F" w14:textId="443723D2" w:rsidR="008C166D" w:rsidRPr="00CC6E4B" w:rsidRDefault="00352786" w:rsidP="00D811E3">
      <w:pPr>
        <w:pStyle w:val="Akapitzlist"/>
        <w:numPr>
          <w:ilvl w:val="1"/>
          <w:numId w:val="9"/>
        </w:numPr>
        <w:tabs>
          <w:tab w:val="left" w:pos="993"/>
        </w:tabs>
        <w:spacing w:before="60"/>
        <w:ind w:left="993" w:hanging="426"/>
        <w:rPr>
          <w:rFonts w:asciiTheme="minorHAnsi" w:hAnsiTheme="minorHAnsi" w:cstheme="minorHAnsi"/>
          <w:bCs/>
          <w:szCs w:val="24"/>
        </w:rPr>
      </w:pPr>
      <w:r w:rsidRPr="00CC6E4B">
        <w:rPr>
          <w:bCs/>
        </w:rPr>
        <w:t>Celem</w:t>
      </w:r>
      <w:r w:rsidRPr="00CC6E4B">
        <w:rPr>
          <w:rFonts w:asciiTheme="minorHAnsi" w:hAnsiTheme="minorHAnsi" w:cstheme="minorHAnsi"/>
          <w:bCs/>
          <w:szCs w:val="24"/>
        </w:rPr>
        <w:t xml:space="preserve"> kształcenia ogólnego w Szkole</w:t>
      </w:r>
      <w:r w:rsidR="00046199" w:rsidRPr="00CC6E4B">
        <w:rPr>
          <w:rFonts w:asciiTheme="minorHAnsi" w:hAnsiTheme="minorHAnsi" w:cstheme="minorHAnsi"/>
          <w:bCs/>
          <w:szCs w:val="24"/>
        </w:rPr>
        <w:t xml:space="preserve"> </w:t>
      </w:r>
      <w:r w:rsidRPr="00CC6E4B">
        <w:rPr>
          <w:rFonts w:asciiTheme="minorHAnsi" w:hAnsiTheme="minorHAnsi" w:cstheme="minorHAnsi"/>
          <w:bCs/>
          <w:szCs w:val="24"/>
        </w:rPr>
        <w:t>jest:</w:t>
      </w:r>
    </w:p>
    <w:p w14:paraId="4D3B2A34" w14:textId="5FA37EAF" w:rsidR="008C166D" w:rsidRPr="00CC6E4B" w:rsidRDefault="00352786" w:rsidP="00D811E3">
      <w:pPr>
        <w:pStyle w:val="Akapitzlist"/>
        <w:numPr>
          <w:ilvl w:val="2"/>
          <w:numId w:val="11"/>
        </w:numPr>
        <w:tabs>
          <w:tab w:val="left" w:pos="942"/>
        </w:tabs>
        <w:spacing w:before="60"/>
        <w:ind w:left="1276" w:hanging="425"/>
        <w:rPr>
          <w:rFonts w:asciiTheme="minorHAnsi" w:hAnsiTheme="minorHAnsi" w:cstheme="minorHAnsi"/>
          <w:bCs/>
          <w:szCs w:val="24"/>
        </w:rPr>
      </w:pPr>
      <w:r w:rsidRPr="00CC6E4B">
        <w:rPr>
          <w:rFonts w:asciiTheme="minorHAnsi" w:hAnsiTheme="minorHAnsi" w:cstheme="minorHAnsi"/>
          <w:bCs/>
          <w:szCs w:val="24"/>
        </w:rPr>
        <w:t>wprowadzanie uczniów w świat wartości w tym</w:t>
      </w:r>
      <w:r w:rsidR="00855086">
        <w:rPr>
          <w:rFonts w:asciiTheme="minorHAnsi" w:hAnsiTheme="minorHAnsi" w:cstheme="minorHAnsi"/>
          <w:bCs/>
          <w:szCs w:val="24"/>
        </w:rPr>
        <w:t>:</w:t>
      </w:r>
      <w:r w:rsidRPr="00CC6E4B">
        <w:rPr>
          <w:rFonts w:asciiTheme="minorHAnsi" w:hAnsiTheme="minorHAnsi" w:cstheme="minorHAnsi"/>
          <w:bCs/>
          <w:szCs w:val="24"/>
        </w:rPr>
        <w:t xml:space="preserve"> ofiarności, współpracy, solida</w:t>
      </w:r>
      <w:r w:rsidR="00716B7F" w:rsidRPr="00CC6E4B">
        <w:rPr>
          <w:rFonts w:asciiTheme="minorHAnsi" w:hAnsiTheme="minorHAnsi" w:cstheme="minorHAnsi"/>
          <w:bCs/>
          <w:szCs w:val="24"/>
        </w:rPr>
        <w:t xml:space="preserve">rności, altruizmu, patriotyzmu i szacunku dla tradycji, wskazywanie </w:t>
      </w:r>
      <w:r w:rsidRPr="00CC6E4B">
        <w:rPr>
          <w:rFonts w:asciiTheme="minorHAnsi" w:hAnsiTheme="minorHAnsi" w:cstheme="minorHAnsi"/>
          <w:bCs/>
          <w:szCs w:val="24"/>
        </w:rPr>
        <w:t>wzorców postępowania i</w:t>
      </w:r>
      <w:r w:rsidR="00EC173E" w:rsidRPr="00CC6E4B">
        <w:rPr>
          <w:rFonts w:asciiTheme="minorHAnsi" w:hAnsiTheme="minorHAnsi" w:cstheme="minorHAnsi"/>
          <w:bCs/>
          <w:szCs w:val="24"/>
        </w:rPr>
        <w:t> </w:t>
      </w:r>
      <w:r w:rsidR="00716B7F" w:rsidRPr="00CC6E4B">
        <w:rPr>
          <w:rFonts w:asciiTheme="minorHAnsi" w:hAnsiTheme="minorHAnsi" w:cstheme="minorHAnsi"/>
          <w:bCs/>
          <w:szCs w:val="24"/>
        </w:rPr>
        <w:t xml:space="preserve">budowania relacji społecznych, </w:t>
      </w:r>
      <w:r w:rsidRPr="00CC6E4B">
        <w:rPr>
          <w:rFonts w:asciiTheme="minorHAnsi" w:hAnsiTheme="minorHAnsi" w:cstheme="minorHAnsi"/>
          <w:bCs/>
          <w:szCs w:val="24"/>
        </w:rPr>
        <w:t>sprzyjającyc</w:t>
      </w:r>
      <w:r w:rsidR="00716B7F" w:rsidRPr="00CC6E4B">
        <w:rPr>
          <w:rFonts w:asciiTheme="minorHAnsi" w:hAnsiTheme="minorHAnsi" w:cstheme="minorHAnsi"/>
          <w:bCs/>
          <w:szCs w:val="24"/>
        </w:rPr>
        <w:t xml:space="preserve">h bezpiecznemu rozwojowi ucznia (rodzina, </w:t>
      </w:r>
      <w:r w:rsidRPr="00CC6E4B">
        <w:rPr>
          <w:rFonts w:asciiTheme="minorHAnsi" w:hAnsiTheme="minorHAnsi" w:cstheme="minorHAnsi"/>
          <w:bCs/>
          <w:szCs w:val="24"/>
        </w:rPr>
        <w:t>przyjaciele);</w:t>
      </w:r>
    </w:p>
    <w:p w14:paraId="71CEF2B7" w14:textId="77777777" w:rsidR="008C166D" w:rsidRPr="00CC6E4B" w:rsidRDefault="00352786" w:rsidP="00D811E3">
      <w:pPr>
        <w:pStyle w:val="Akapitzlist"/>
        <w:numPr>
          <w:ilvl w:val="2"/>
          <w:numId w:val="11"/>
        </w:numPr>
        <w:tabs>
          <w:tab w:val="left" w:pos="942"/>
        </w:tabs>
        <w:spacing w:before="60"/>
        <w:ind w:left="1276" w:hanging="425"/>
        <w:rPr>
          <w:rFonts w:asciiTheme="minorHAnsi" w:hAnsiTheme="minorHAnsi" w:cstheme="minorHAnsi"/>
          <w:bCs/>
          <w:szCs w:val="24"/>
        </w:rPr>
      </w:pPr>
      <w:r w:rsidRPr="00CC6E4B">
        <w:rPr>
          <w:rFonts w:asciiTheme="minorHAnsi" w:hAnsiTheme="minorHAnsi" w:cstheme="minorHAnsi"/>
          <w:bCs/>
          <w:szCs w:val="24"/>
        </w:rPr>
        <w:t>zapewnienie każdemu uczniowi warunków niezbędnych do jego</w:t>
      </w:r>
      <w:r w:rsidR="00D44141" w:rsidRPr="00CC6E4B">
        <w:rPr>
          <w:rFonts w:asciiTheme="minorHAnsi" w:hAnsiTheme="minorHAnsi" w:cstheme="minorHAnsi"/>
          <w:bCs/>
          <w:szCs w:val="24"/>
        </w:rPr>
        <w:t xml:space="preserve"> </w:t>
      </w:r>
      <w:r w:rsidRPr="00CC6E4B">
        <w:rPr>
          <w:rFonts w:asciiTheme="minorHAnsi" w:hAnsiTheme="minorHAnsi" w:cstheme="minorHAnsi"/>
          <w:bCs/>
          <w:szCs w:val="24"/>
        </w:rPr>
        <w:t>rozwoju;</w:t>
      </w:r>
    </w:p>
    <w:p w14:paraId="2B4250EA" w14:textId="0BAC4915" w:rsidR="008C166D" w:rsidRPr="00CC6E4B" w:rsidRDefault="00352786" w:rsidP="00D811E3">
      <w:pPr>
        <w:pStyle w:val="Akapitzlist"/>
        <w:numPr>
          <w:ilvl w:val="2"/>
          <w:numId w:val="11"/>
        </w:numPr>
        <w:tabs>
          <w:tab w:val="left" w:pos="942"/>
        </w:tabs>
        <w:spacing w:before="60"/>
        <w:ind w:left="1276" w:hanging="425"/>
        <w:rPr>
          <w:rFonts w:asciiTheme="minorHAnsi" w:hAnsiTheme="minorHAnsi" w:cstheme="minorHAnsi"/>
          <w:bCs/>
          <w:szCs w:val="24"/>
        </w:rPr>
      </w:pPr>
      <w:r w:rsidRPr="00CC6E4B">
        <w:rPr>
          <w:rFonts w:asciiTheme="minorHAnsi" w:hAnsiTheme="minorHAnsi" w:cstheme="minorHAnsi"/>
          <w:bCs/>
          <w:szCs w:val="24"/>
        </w:rPr>
        <w:t>dbałość o wszechstronny rozwój każdego uczni</w:t>
      </w:r>
      <w:r w:rsidR="00543EDA" w:rsidRPr="00CC6E4B">
        <w:rPr>
          <w:rFonts w:asciiTheme="minorHAnsi" w:hAnsiTheme="minorHAnsi" w:cstheme="minorHAnsi"/>
          <w:bCs/>
          <w:szCs w:val="24"/>
        </w:rPr>
        <w:t>a przez pogłębianie wiedzy oraz </w:t>
      </w:r>
      <w:r w:rsidRPr="00CC6E4B">
        <w:rPr>
          <w:rFonts w:asciiTheme="minorHAnsi" w:hAnsiTheme="minorHAnsi" w:cstheme="minorHAnsi"/>
          <w:bCs/>
          <w:szCs w:val="24"/>
        </w:rPr>
        <w:t>zaspokajanie i rozbudzanie jego naturalnej ciekawości</w:t>
      </w:r>
      <w:r w:rsidR="00D44141" w:rsidRPr="00CC6E4B">
        <w:rPr>
          <w:rFonts w:asciiTheme="minorHAnsi" w:hAnsiTheme="minorHAnsi" w:cstheme="minorHAnsi"/>
          <w:bCs/>
          <w:szCs w:val="24"/>
        </w:rPr>
        <w:t xml:space="preserve"> </w:t>
      </w:r>
      <w:r w:rsidRPr="00CC6E4B">
        <w:rPr>
          <w:rFonts w:asciiTheme="minorHAnsi" w:hAnsiTheme="minorHAnsi" w:cstheme="minorHAnsi"/>
          <w:bCs/>
          <w:szCs w:val="24"/>
        </w:rPr>
        <w:t>poznawczej;</w:t>
      </w:r>
    </w:p>
    <w:p w14:paraId="2A26F35B" w14:textId="77777777" w:rsidR="008C166D" w:rsidRPr="00CC6E4B" w:rsidRDefault="00352786" w:rsidP="00D811E3">
      <w:pPr>
        <w:pStyle w:val="Akapitzlist"/>
        <w:numPr>
          <w:ilvl w:val="2"/>
          <w:numId w:val="11"/>
        </w:numPr>
        <w:tabs>
          <w:tab w:val="left" w:pos="942"/>
        </w:tabs>
        <w:spacing w:before="60"/>
        <w:ind w:left="1276" w:hanging="425"/>
        <w:rPr>
          <w:rFonts w:asciiTheme="minorHAnsi" w:hAnsiTheme="minorHAnsi" w:cstheme="minorHAnsi"/>
          <w:bCs/>
          <w:szCs w:val="24"/>
        </w:rPr>
      </w:pPr>
      <w:r w:rsidRPr="00CC6E4B">
        <w:rPr>
          <w:rFonts w:asciiTheme="minorHAnsi" w:hAnsiTheme="minorHAnsi" w:cstheme="minorHAnsi"/>
          <w:bCs/>
          <w:szCs w:val="24"/>
        </w:rPr>
        <w:t>rozwijanie predyspozycji i zdolności poznawczych dziecka oraz motywacji do</w:t>
      </w:r>
      <w:r w:rsidR="00D44141" w:rsidRPr="00CC6E4B">
        <w:rPr>
          <w:rFonts w:asciiTheme="minorHAnsi" w:hAnsiTheme="minorHAnsi" w:cstheme="minorHAnsi"/>
          <w:bCs/>
          <w:szCs w:val="24"/>
        </w:rPr>
        <w:t xml:space="preserve"> </w:t>
      </w:r>
      <w:r w:rsidRPr="00CC6E4B">
        <w:rPr>
          <w:rFonts w:asciiTheme="minorHAnsi" w:hAnsiTheme="minorHAnsi" w:cstheme="minorHAnsi"/>
          <w:bCs/>
          <w:szCs w:val="24"/>
        </w:rPr>
        <w:t>nauki;</w:t>
      </w:r>
    </w:p>
    <w:p w14:paraId="3352B570" w14:textId="3B260C5C" w:rsidR="008C166D" w:rsidRPr="00CC6E4B" w:rsidRDefault="00352786" w:rsidP="00D811E3">
      <w:pPr>
        <w:pStyle w:val="Akapitzlist"/>
        <w:numPr>
          <w:ilvl w:val="2"/>
          <w:numId w:val="11"/>
        </w:numPr>
        <w:tabs>
          <w:tab w:val="left" w:pos="942"/>
        </w:tabs>
        <w:spacing w:before="60"/>
        <w:ind w:left="1276" w:hanging="425"/>
        <w:rPr>
          <w:rFonts w:asciiTheme="minorHAnsi" w:hAnsiTheme="minorHAnsi" w:cstheme="minorHAnsi"/>
          <w:bCs/>
          <w:szCs w:val="24"/>
        </w:rPr>
      </w:pPr>
      <w:r w:rsidRPr="00CC6E4B">
        <w:rPr>
          <w:rFonts w:asciiTheme="minorHAnsi" w:hAnsiTheme="minorHAnsi" w:cstheme="minorHAnsi"/>
          <w:bCs/>
          <w:szCs w:val="24"/>
        </w:rPr>
        <w:t>wzmacnianie poczucia</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tożsamości</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indywidualnej, kultu</w:t>
      </w:r>
      <w:r w:rsidR="00D44517" w:rsidRPr="00CC6E4B">
        <w:rPr>
          <w:rFonts w:asciiTheme="minorHAnsi" w:hAnsiTheme="minorHAnsi" w:cstheme="minorHAnsi"/>
          <w:bCs/>
          <w:szCs w:val="24"/>
        </w:rPr>
        <w:t>rowej, narodowej, regionalnej i </w:t>
      </w:r>
      <w:r w:rsidRPr="00CC6E4B">
        <w:rPr>
          <w:rFonts w:asciiTheme="minorHAnsi" w:hAnsiTheme="minorHAnsi" w:cstheme="minorHAnsi"/>
          <w:bCs/>
          <w:szCs w:val="24"/>
        </w:rPr>
        <w:t>etnicznej;</w:t>
      </w:r>
    </w:p>
    <w:p w14:paraId="07075931" w14:textId="77777777" w:rsidR="008C166D" w:rsidRPr="00CC6E4B" w:rsidRDefault="00352786" w:rsidP="00D811E3">
      <w:pPr>
        <w:pStyle w:val="Akapitzlist"/>
        <w:numPr>
          <w:ilvl w:val="2"/>
          <w:numId w:val="11"/>
        </w:numPr>
        <w:tabs>
          <w:tab w:val="left" w:pos="942"/>
        </w:tabs>
        <w:spacing w:before="60"/>
        <w:ind w:left="1276" w:hanging="425"/>
        <w:rPr>
          <w:rFonts w:asciiTheme="minorHAnsi" w:hAnsiTheme="minorHAnsi" w:cstheme="minorHAnsi"/>
          <w:bCs/>
          <w:szCs w:val="24"/>
        </w:rPr>
      </w:pPr>
      <w:r w:rsidRPr="00CC6E4B">
        <w:rPr>
          <w:rFonts w:asciiTheme="minorHAnsi" w:hAnsiTheme="minorHAnsi" w:cstheme="minorHAnsi"/>
          <w:bCs/>
          <w:szCs w:val="24"/>
        </w:rPr>
        <w:t>formowanie u uczniów poczucia godności własnej i szacunku do</w:t>
      </w:r>
      <w:r w:rsidR="00D44141" w:rsidRPr="00CC6E4B">
        <w:rPr>
          <w:rFonts w:asciiTheme="minorHAnsi" w:hAnsiTheme="minorHAnsi" w:cstheme="minorHAnsi"/>
          <w:bCs/>
          <w:szCs w:val="24"/>
        </w:rPr>
        <w:t xml:space="preserve"> </w:t>
      </w:r>
      <w:r w:rsidRPr="00CC6E4B">
        <w:rPr>
          <w:rFonts w:asciiTheme="minorHAnsi" w:hAnsiTheme="minorHAnsi" w:cstheme="minorHAnsi"/>
          <w:bCs/>
          <w:szCs w:val="24"/>
        </w:rPr>
        <w:t>innych;</w:t>
      </w:r>
    </w:p>
    <w:p w14:paraId="3FF55590" w14:textId="2FCFF847" w:rsidR="008C166D" w:rsidRPr="00CC6E4B" w:rsidRDefault="00352786" w:rsidP="00D811E3">
      <w:pPr>
        <w:pStyle w:val="Akapitzlist"/>
        <w:numPr>
          <w:ilvl w:val="2"/>
          <w:numId w:val="11"/>
        </w:numPr>
        <w:tabs>
          <w:tab w:val="left" w:pos="942"/>
        </w:tabs>
        <w:spacing w:before="60"/>
        <w:ind w:left="1276" w:hanging="425"/>
        <w:rPr>
          <w:rFonts w:asciiTheme="minorHAnsi" w:hAnsiTheme="minorHAnsi" w:cstheme="minorHAnsi"/>
          <w:bCs/>
          <w:szCs w:val="24"/>
        </w:rPr>
      </w:pPr>
      <w:r w:rsidRPr="00CC6E4B">
        <w:rPr>
          <w:rFonts w:asciiTheme="minorHAnsi" w:hAnsiTheme="minorHAnsi" w:cstheme="minorHAnsi"/>
          <w:bCs/>
          <w:szCs w:val="24"/>
        </w:rPr>
        <w:t>rozwijanie kompetencji</w:t>
      </w:r>
      <w:r w:rsidR="00CF35F8" w:rsidRPr="00CC6E4B">
        <w:rPr>
          <w:rFonts w:asciiTheme="minorHAnsi" w:hAnsiTheme="minorHAnsi" w:cstheme="minorHAnsi"/>
          <w:bCs/>
          <w:szCs w:val="24"/>
        </w:rPr>
        <w:t>,</w:t>
      </w:r>
      <w:r w:rsidRPr="00CC6E4B">
        <w:rPr>
          <w:rFonts w:asciiTheme="minorHAnsi" w:hAnsiTheme="minorHAnsi" w:cstheme="minorHAnsi"/>
          <w:bCs/>
          <w:szCs w:val="24"/>
        </w:rPr>
        <w:t xml:space="preserve"> takich jak: kreatywność, innowacyjność i</w:t>
      </w:r>
      <w:r w:rsidR="00D44141" w:rsidRPr="00CC6E4B">
        <w:rPr>
          <w:rFonts w:asciiTheme="minorHAnsi" w:hAnsiTheme="minorHAnsi" w:cstheme="minorHAnsi"/>
          <w:bCs/>
          <w:szCs w:val="24"/>
        </w:rPr>
        <w:t xml:space="preserve"> </w:t>
      </w:r>
      <w:r w:rsidRPr="00CC6E4B">
        <w:rPr>
          <w:rFonts w:asciiTheme="minorHAnsi" w:hAnsiTheme="minorHAnsi" w:cstheme="minorHAnsi"/>
          <w:bCs/>
          <w:szCs w:val="24"/>
        </w:rPr>
        <w:t>przedsiębiorczość;</w:t>
      </w:r>
    </w:p>
    <w:p w14:paraId="41E047F5" w14:textId="244FF690" w:rsidR="008C166D" w:rsidRPr="00CC6E4B" w:rsidRDefault="00352786" w:rsidP="00D811E3">
      <w:pPr>
        <w:pStyle w:val="Akapitzlist"/>
        <w:numPr>
          <w:ilvl w:val="2"/>
          <w:numId w:val="11"/>
        </w:numPr>
        <w:tabs>
          <w:tab w:val="left" w:pos="942"/>
        </w:tabs>
        <w:spacing w:before="60"/>
        <w:ind w:left="1276" w:hanging="425"/>
        <w:rPr>
          <w:rFonts w:asciiTheme="minorHAnsi" w:hAnsiTheme="minorHAnsi" w:cstheme="minorHAnsi"/>
          <w:bCs/>
          <w:szCs w:val="24"/>
        </w:rPr>
      </w:pPr>
      <w:r w:rsidRPr="00CC6E4B">
        <w:rPr>
          <w:rFonts w:asciiTheme="minorHAnsi" w:hAnsiTheme="minorHAnsi" w:cstheme="minorHAnsi"/>
          <w:bCs/>
          <w:szCs w:val="24"/>
        </w:rPr>
        <w:t>rozwijanie</w:t>
      </w:r>
      <w:r w:rsidR="000E704F" w:rsidRPr="00CC6E4B">
        <w:rPr>
          <w:rFonts w:asciiTheme="minorHAnsi" w:hAnsiTheme="minorHAnsi" w:cstheme="minorHAnsi"/>
          <w:bCs/>
          <w:szCs w:val="24"/>
        </w:rPr>
        <w:t xml:space="preserve"> </w:t>
      </w:r>
      <w:r w:rsidRPr="00CC6E4B">
        <w:rPr>
          <w:rFonts w:asciiTheme="minorHAnsi" w:hAnsiTheme="minorHAnsi" w:cstheme="minorHAnsi"/>
          <w:bCs/>
          <w:szCs w:val="24"/>
        </w:rPr>
        <w:t>umiejętności</w:t>
      </w:r>
      <w:r w:rsidR="000E704F" w:rsidRPr="00CC6E4B">
        <w:rPr>
          <w:rFonts w:asciiTheme="minorHAnsi" w:hAnsiTheme="minorHAnsi" w:cstheme="minorHAnsi"/>
          <w:bCs/>
          <w:szCs w:val="24"/>
        </w:rPr>
        <w:t xml:space="preserve"> </w:t>
      </w:r>
      <w:r w:rsidRPr="00CC6E4B">
        <w:rPr>
          <w:rFonts w:asciiTheme="minorHAnsi" w:hAnsiTheme="minorHAnsi" w:cstheme="minorHAnsi"/>
          <w:bCs/>
          <w:szCs w:val="24"/>
        </w:rPr>
        <w:t>krytycznego</w:t>
      </w:r>
      <w:r w:rsidR="000E704F" w:rsidRPr="00CC6E4B">
        <w:rPr>
          <w:rFonts w:asciiTheme="minorHAnsi" w:hAnsiTheme="minorHAnsi" w:cstheme="minorHAnsi"/>
          <w:bCs/>
          <w:szCs w:val="24"/>
        </w:rPr>
        <w:t xml:space="preserve"> </w:t>
      </w:r>
      <w:r w:rsidRPr="00CC6E4B">
        <w:rPr>
          <w:rFonts w:asciiTheme="minorHAnsi" w:hAnsiTheme="minorHAnsi" w:cstheme="minorHAnsi"/>
          <w:bCs/>
          <w:szCs w:val="24"/>
        </w:rPr>
        <w:t>i</w:t>
      </w:r>
      <w:r w:rsidR="000E704F" w:rsidRPr="00CC6E4B">
        <w:rPr>
          <w:rFonts w:asciiTheme="minorHAnsi" w:hAnsiTheme="minorHAnsi" w:cstheme="minorHAnsi"/>
          <w:bCs/>
          <w:szCs w:val="24"/>
        </w:rPr>
        <w:t xml:space="preserve"> </w:t>
      </w:r>
      <w:r w:rsidRPr="00CC6E4B">
        <w:rPr>
          <w:rFonts w:asciiTheme="minorHAnsi" w:hAnsiTheme="minorHAnsi" w:cstheme="minorHAnsi"/>
          <w:bCs/>
          <w:szCs w:val="24"/>
        </w:rPr>
        <w:t>logicznego</w:t>
      </w:r>
      <w:r w:rsidR="000E704F" w:rsidRPr="00CC6E4B">
        <w:rPr>
          <w:rFonts w:asciiTheme="minorHAnsi" w:hAnsiTheme="minorHAnsi" w:cstheme="minorHAnsi"/>
          <w:bCs/>
          <w:szCs w:val="24"/>
        </w:rPr>
        <w:t xml:space="preserve"> </w:t>
      </w:r>
      <w:r w:rsidRPr="00CC6E4B">
        <w:rPr>
          <w:rFonts w:asciiTheme="minorHAnsi" w:hAnsiTheme="minorHAnsi" w:cstheme="minorHAnsi"/>
          <w:bCs/>
          <w:szCs w:val="24"/>
        </w:rPr>
        <w:t>myślenia,</w:t>
      </w:r>
      <w:r w:rsidR="000E704F" w:rsidRPr="00CC6E4B">
        <w:rPr>
          <w:rFonts w:asciiTheme="minorHAnsi" w:hAnsiTheme="minorHAnsi" w:cstheme="minorHAnsi"/>
          <w:bCs/>
          <w:szCs w:val="24"/>
        </w:rPr>
        <w:t xml:space="preserve"> </w:t>
      </w:r>
      <w:r w:rsidRPr="00CC6E4B">
        <w:rPr>
          <w:rFonts w:asciiTheme="minorHAnsi" w:hAnsiTheme="minorHAnsi" w:cstheme="minorHAnsi"/>
          <w:bCs/>
          <w:szCs w:val="24"/>
        </w:rPr>
        <w:t>rozumowania, argumentowania i</w:t>
      </w:r>
      <w:r w:rsidR="00D44141" w:rsidRPr="00CC6E4B">
        <w:rPr>
          <w:rFonts w:asciiTheme="minorHAnsi" w:hAnsiTheme="minorHAnsi" w:cstheme="minorHAnsi"/>
          <w:bCs/>
          <w:szCs w:val="24"/>
        </w:rPr>
        <w:t xml:space="preserve"> </w:t>
      </w:r>
      <w:r w:rsidRPr="00CC6E4B">
        <w:rPr>
          <w:rFonts w:asciiTheme="minorHAnsi" w:hAnsiTheme="minorHAnsi" w:cstheme="minorHAnsi"/>
          <w:bCs/>
          <w:szCs w:val="24"/>
        </w:rPr>
        <w:t>wnioskowania;</w:t>
      </w:r>
    </w:p>
    <w:p w14:paraId="54356941" w14:textId="77777777" w:rsidR="008C166D" w:rsidRPr="00CC6E4B" w:rsidRDefault="00352786" w:rsidP="00D811E3">
      <w:pPr>
        <w:pStyle w:val="Akapitzlist"/>
        <w:numPr>
          <w:ilvl w:val="2"/>
          <w:numId w:val="11"/>
        </w:numPr>
        <w:tabs>
          <w:tab w:val="left" w:pos="942"/>
        </w:tabs>
        <w:spacing w:before="60"/>
        <w:ind w:left="1276" w:hanging="425"/>
        <w:rPr>
          <w:rFonts w:asciiTheme="minorHAnsi" w:hAnsiTheme="minorHAnsi" w:cstheme="minorHAnsi"/>
          <w:bCs/>
          <w:szCs w:val="24"/>
        </w:rPr>
      </w:pPr>
      <w:r w:rsidRPr="00CC6E4B">
        <w:rPr>
          <w:rFonts w:asciiTheme="minorHAnsi" w:hAnsiTheme="minorHAnsi" w:cstheme="minorHAnsi"/>
          <w:bCs/>
          <w:szCs w:val="24"/>
        </w:rPr>
        <w:t>ukazywanie wartości wiedzy jako podstawy do rozwoju</w:t>
      </w:r>
      <w:r w:rsidR="00D44141" w:rsidRPr="00CC6E4B">
        <w:rPr>
          <w:rFonts w:asciiTheme="minorHAnsi" w:hAnsiTheme="minorHAnsi" w:cstheme="minorHAnsi"/>
          <w:bCs/>
          <w:szCs w:val="24"/>
        </w:rPr>
        <w:t xml:space="preserve"> </w:t>
      </w:r>
      <w:r w:rsidRPr="00CC6E4B">
        <w:rPr>
          <w:rFonts w:asciiTheme="minorHAnsi" w:hAnsiTheme="minorHAnsi" w:cstheme="minorHAnsi"/>
          <w:bCs/>
          <w:szCs w:val="24"/>
        </w:rPr>
        <w:t>umiejętności</w:t>
      </w:r>
      <w:r w:rsidR="00A53A23" w:rsidRPr="00CC6E4B">
        <w:rPr>
          <w:rFonts w:asciiTheme="minorHAnsi" w:hAnsiTheme="minorHAnsi" w:cstheme="minorHAnsi"/>
          <w:bCs/>
          <w:szCs w:val="24"/>
        </w:rPr>
        <w:t>;</w:t>
      </w:r>
    </w:p>
    <w:p w14:paraId="2013C7FE" w14:textId="77777777" w:rsidR="008C166D" w:rsidRPr="00CC6E4B" w:rsidRDefault="00352786" w:rsidP="00D811E3">
      <w:pPr>
        <w:pStyle w:val="Akapitzlist"/>
        <w:numPr>
          <w:ilvl w:val="2"/>
          <w:numId w:val="11"/>
        </w:numPr>
        <w:tabs>
          <w:tab w:val="left" w:pos="942"/>
        </w:tabs>
        <w:spacing w:before="60"/>
        <w:ind w:left="1276" w:hanging="425"/>
        <w:rPr>
          <w:rFonts w:asciiTheme="minorHAnsi" w:hAnsiTheme="minorHAnsi" w:cstheme="minorHAnsi"/>
          <w:bCs/>
          <w:szCs w:val="24"/>
        </w:rPr>
      </w:pPr>
      <w:r w:rsidRPr="00CC6E4B">
        <w:rPr>
          <w:rFonts w:asciiTheme="minorHAnsi" w:hAnsiTheme="minorHAnsi" w:cstheme="minorHAnsi"/>
          <w:bCs/>
          <w:szCs w:val="24"/>
        </w:rPr>
        <w:t>wyposażenie uczniów w taki zasób wiadomości oraz kształtowanie takich umiejętności, które pozwalają w sposób bardziej dojrzały i uporządkowany zrozumieć świat;</w:t>
      </w:r>
    </w:p>
    <w:p w14:paraId="31EC2BE6" w14:textId="77777777" w:rsidR="008C166D" w:rsidRPr="00CC6E4B" w:rsidRDefault="00352786" w:rsidP="00D811E3">
      <w:pPr>
        <w:pStyle w:val="Akapitzlist"/>
        <w:numPr>
          <w:ilvl w:val="2"/>
          <w:numId w:val="11"/>
        </w:numPr>
        <w:tabs>
          <w:tab w:val="left" w:pos="942"/>
        </w:tabs>
        <w:spacing w:before="60"/>
        <w:ind w:left="1276" w:hanging="425"/>
        <w:rPr>
          <w:rFonts w:asciiTheme="minorHAnsi" w:hAnsiTheme="minorHAnsi" w:cstheme="minorHAnsi"/>
          <w:bCs/>
          <w:szCs w:val="24"/>
        </w:rPr>
      </w:pPr>
      <w:r w:rsidRPr="00CC6E4B">
        <w:rPr>
          <w:rFonts w:asciiTheme="minorHAnsi" w:hAnsiTheme="minorHAnsi" w:cstheme="minorHAnsi"/>
          <w:bCs/>
          <w:szCs w:val="24"/>
        </w:rPr>
        <w:t>wspieranie ucznia w rozpoznawaniu własnych predyspozycji i określaniu drogi dalszej edukacji;</w:t>
      </w:r>
    </w:p>
    <w:p w14:paraId="4C5CDB1D" w14:textId="77777777" w:rsidR="008C166D" w:rsidRPr="00CC6E4B" w:rsidRDefault="00352786" w:rsidP="00D811E3">
      <w:pPr>
        <w:pStyle w:val="Akapitzlist"/>
        <w:numPr>
          <w:ilvl w:val="2"/>
          <w:numId w:val="11"/>
        </w:numPr>
        <w:tabs>
          <w:tab w:val="left" w:pos="942"/>
        </w:tabs>
        <w:spacing w:before="60"/>
        <w:ind w:left="1276" w:hanging="425"/>
        <w:rPr>
          <w:rFonts w:asciiTheme="minorHAnsi" w:hAnsiTheme="minorHAnsi" w:cstheme="minorHAnsi"/>
          <w:bCs/>
          <w:szCs w:val="24"/>
        </w:rPr>
      </w:pPr>
      <w:r w:rsidRPr="00CC6E4B">
        <w:rPr>
          <w:rFonts w:asciiTheme="minorHAnsi" w:hAnsiTheme="minorHAnsi" w:cstheme="minorHAnsi"/>
          <w:bCs/>
          <w:szCs w:val="24"/>
        </w:rPr>
        <w:t>kształtowanie postawy otwartej wobec świata i innych ludzi, aktywności w życiu społecznym oraz odpowiedzialności za</w:t>
      </w:r>
      <w:r w:rsidR="00D44141" w:rsidRPr="00CC6E4B">
        <w:rPr>
          <w:rFonts w:asciiTheme="minorHAnsi" w:hAnsiTheme="minorHAnsi" w:cstheme="minorHAnsi"/>
          <w:bCs/>
          <w:szCs w:val="24"/>
        </w:rPr>
        <w:t xml:space="preserve"> </w:t>
      </w:r>
      <w:r w:rsidRPr="00CC6E4B">
        <w:rPr>
          <w:rFonts w:asciiTheme="minorHAnsi" w:hAnsiTheme="minorHAnsi" w:cstheme="minorHAnsi"/>
          <w:bCs/>
          <w:szCs w:val="24"/>
        </w:rPr>
        <w:t>zbiorowość;</w:t>
      </w:r>
    </w:p>
    <w:p w14:paraId="214EC918" w14:textId="7B22EA54" w:rsidR="008C166D" w:rsidRPr="00CC6E4B" w:rsidRDefault="00352786" w:rsidP="00D811E3">
      <w:pPr>
        <w:pStyle w:val="Akapitzlist"/>
        <w:numPr>
          <w:ilvl w:val="2"/>
          <w:numId w:val="11"/>
        </w:numPr>
        <w:tabs>
          <w:tab w:val="left" w:pos="942"/>
        </w:tabs>
        <w:spacing w:before="60"/>
        <w:ind w:left="1276" w:hanging="425"/>
        <w:rPr>
          <w:rFonts w:asciiTheme="minorHAnsi" w:hAnsiTheme="minorHAnsi" w:cstheme="minorHAnsi"/>
          <w:bCs/>
          <w:szCs w:val="24"/>
        </w:rPr>
      </w:pPr>
      <w:r w:rsidRPr="00CC6E4B">
        <w:rPr>
          <w:rFonts w:asciiTheme="minorHAnsi" w:hAnsiTheme="minorHAnsi" w:cstheme="minorHAnsi"/>
          <w:bCs/>
          <w:szCs w:val="24"/>
        </w:rPr>
        <w:t>zachęcanie</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do</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zorganizowanego</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i</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świadomego</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samokształcenia</w:t>
      </w:r>
      <w:r w:rsidR="00FB6BEA" w:rsidRPr="00CC6E4B">
        <w:rPr>
          <w:rFonts w:asciiTheme="minorHAnsi" w:hAnsiTheme="minorHAnsi" w:cstheme="minorHAnsi"/>
          <w:bCs/>
          <w:szCs w:val="24"/>
        </w:rPr>
        <w:t xml:space="preserve"> </w:t>
      </w:r>
      <w:r w:rsidR="00543EDA" w:rsidRPr="00CC6E4B">
        <w:rPr>
          <w:rFonts w:asciiTheme="minorHAnsi" w:hAnsiTheme="minorHAnsi" w:cstheme="minorHAnsi"/>
          <w:bCs/>
          <w:szCs w:val="24"/>
        </w:rPr>
        <w:t>opartego na </w:t>
      </w:r>
      <w:r w:rsidRPr="00CC6E4B">
        <w:rPr>
          <w:rFonts w:asciiTheme="minorHAnsi" w:hAnsiTheme="minorHAnsi" w:cstheme="minorHAnsi"/>
          <w:bCs/>
          <w:szCs w:val="24"/>
        </w:rPr>
        <w:t>umiejętności przygotowania własnego warsztatu</w:t>
      </w:r>
      <w:r w:rsidR="00D44141" w:rsidRPr="00CC6E4B">
        <w:rPr>
          <w:rFonts w:asciiTheme="minorHAnsi" w:hAnsiTheme="minorHAnsi" w:cstheme="minorHAnsi"/>
          <w:bCs/>
          <w:szCs w:val="24"/>
        </w:rPr>
        <w:t xml:space="preserve"> </w:t>
      </w:r>
      <w:r w:rsidRPr="00CC6E4B">
        <w:rPr>
          <w:rFonts w:asciiTheme="minorHAnsi" w:hAnsiTheme="minorHAnsi" w:cstheme="minorHAnsi"/>
          <w:bCs/>
          <w:szCs w:val="24"/>
        </w:rPr>
        <w:t>pracy;</w:t>
      </w:r>
    </w:p>
    <w:p w14:paraId="08247515" w14:textId="23A7BEEA" w:rsidR="008C166D" w:rsidRPr="00CC6E4B" w:rsidRDefault="00352786" w:rsidP="00EC173E">
      <w:pPr>
        <w:pStyle w:val="Akapitzlist"/>
        <w:numPr>
          <w:ilvl w:val="2"/>
          <w:numId w:val="11"/>
        </w:numPr>
        <w:tabs>
          <w:tab w:val="left" w:pos="942"/>
        </w:tabs>
        <w:spacing w:before="60"/>
        <w:ind w:left="1276" w:hanging="425"/>
        <w:rPr>
          <w:rFonts w:asciiTheme="minorHAnsi" w:hAnsiTheme="minorHAnsi" w:cstheme="minorHAnsi"/>
          <w:bCs/>
          <w:szCs w:val="24"/>
        </w:rPr>
      </w:pPr>
      <w:r w:rsidRPr="00CC6E4B">
        <w:rPr>
          <w:rFonts w:asciiTheme="minorHAnsi" w:hAnsiTheme="minorHAnsi" w:cstheme="minorHAnsi"/>
          <w:bCs/>
          <w:szCs w:val="24"/>
        </w:rPr>
        <w:t>ukierunkowanie ucznia ku</w:t>
      </w:r>
      <w:r w:rsidR="00D44141" w:rsidRPr="00CC6E4B">
        <w:rPr>
          <w:rFonts w:asciiTheme="minorHAnsi" w:hAnsiTheme="minorHAnsi" w:cstheme="minorHAnsi"/>
          <w:bCs/>
          <w:szCs w:val="24"/>
        </w:rPr>
        <w:t xml:space="preserve"> </w:t>
      </w:r>
      <w:r w:rsidRPr="00CC6E4B">
        <w:rPr>
          <w:rFonts w:asciiTheme="minorHAnsi" w:hAnsiTheme="minorHAnsi" w:cstheme="minorHAnsi"/>
          <w:bCs/>
          <w:szCs w:val="24"/>
        </w:rPr>
        <w:t>wartościom.</w:t>
      </w:r>
    </w:p>
    <w:p w14:paraId="79AC663D" w14:textId="1A39C10D" w:rsidR="008C166D" w:rsidRPr="00CC6E4B" w:rsidRDefault="00352786" w:rsidP="00D811E3">
      <w:pPr>
        <w:pStyle w:val="Tekstpodstawowy"/>
        <w:numPr>
          <w:ilvl w:val="0"/>
          <w:numId w:val="81"/>
        </w:numPr>
        <w:ind w:left="567" w:hanging="567"/>
        <w:jc w:val="both"/>
      </w:pPr>
      <w:r w:rsidRPr="00CC6E4B">
        <w:t xml:space="preserve">4.1. Zadaniem </w:t>
      </w:r>
      <w:r w:rsidR="00467BA7" w:rsidRPr="00CC6E4B">
        <w:t>S</w:t>
      </w:r>
      <w:r w:rsidRPr="00CC6E4B">
        <w:t xml:space="preserve">zkoły jest pełna realizacja podstaw programowych wychowania przedszkolnego i kształcenia ogólnego dla I </w:t>
      </w:r>
      <w:proofErr w:type="spellStart"/>
      <w:r w:rsidRPr="00CC6E4B">
        <w:t>i</w:t>
      </w:r>
      <w:proofErr w:type="spellEnd"/>
      <w:r w:rsidRPr="00CC6E4B">
        <w:t xml:space="preserve"> II etapu edukacyjnego </w:t>
      </w:r>
      <w:r w:rsidR="00D44517" w:rsidRPr="00CC6E4B">
        <w:t>z zachowaniem zalecanych form i </w:t>
      </w:r>
      <w:r w:rsidRPr="00CC6E4B">
        <w:t>sposobów ich realizacji. Wykształcenie u uczniów poniższych umiejętności:</w:t>
      </w:r>
    </w:p>
    <w:p w14:paraId="65DB3A87" w14:textId="77777777" w:rsidR="008C166D" w:rsidRPr="00CC6E4B" w:rsidRDefault="00352786" w:rsidP="00D811E3">
      <w:pPr>
        <w:pStyle w:val="Akapitzlist"/>
        <w:numPr>
          <w:ilvl w:val="2"/>
          <w:numId w:val="12"/>
        </w:numPr>
        <w:tabs>
          <w:tab w:val="left" w:pos="942"/>
        </w:tabs>
        <w:spacing w:before="60"/>
        <w:ind w:left="1276" w:hanging="425"/>
        <w:rPr>
          <w:rFonts w:asciiTheme="minorHAnsi" w:hAnsiTheme="minorHAnsi" w:cstheme="minorHAnsi"/>
          <w:bCs/>
          <w:szCs w:val="24"/>
        </w:rPr>
      </w:pPr>
      <w:r w:rsidRPr="00CC6E4B">
        <w:rPr>
          <w:rFonts w:asciiTheme="minorHAnsi" w:hAnsiTheme="minorHAnsi" w:cstheme="minorHAnsi"/>
          <w:bCs/>
          <w:szCs w:val="24"/>
        </w:rPr>
        <w:t>sprawne komunikowanie się w języku polskim oraz w językach obcych</w:t>
      </w:r>
      <w:r w:rsidR="00D44141" w:rsidRPr="00CC6E4B">
        <w:rPr>
          <w:rFonts w:asciiTheme="minorHAnsi" w:hAnsiTheme="minorHAnsi" w:cstheme="minorHAnsi"/>
          <w:bCs/>
          <w:szCs w:val="24"/>
        </w:rPr>
        <w:t xml:space="preserve"> </w:t>
      </w:r>
      <w:r w:rsidRPr="00CC6E4B">
        <w:rPr>
          <w:rFonts w:asciiTheme="minorHAnsi" w:hAnsiTheme="minorHAnsi" w:cstheme="minorHAnsi"/>
          <w:bCs/>
          <w:szCs w:val="24"/>
        </w:rPr>
        <w:t>nowożytnych;</w:t>
      </w:r>
    </w:p>
    <w:p w14:paraId="26613D5D" w14:textId="77777777" w:rsidR="008C166D" w:rsidRPr="00CC6E4B" w:rsidRDefault="00352786" w:rsidP="00D811E3">
      <w:pPr>
        <w:pStyle w:val="Akapitzlist"/>
        <w:numPr>
          <w:ilvl w:val="2"/>
          <w:numId w:val="12"/>
        </w:numPr>
        <w:tabs>
          <w:tab w:val="left" w:pos="942"/>
        </w:tabs>
        <w:spacing w:before="60"/>
        <w:ind w:left="1276" w:hanging="425"/>
        <w:rPr>
          <w:rFonts w:asciiTheme="minorHAnsi" w:hAnsiTheme="minorHAnsi" w:cstheme="minorHAnsi"/>
          <w:bCs/>
          <w:szCs w:val="24"/>
        </w:rPr>
      </w:pPr>
      <w:r w:rsidRPr="00CC6E4B">
        <w:rPr>
          <w:rFonts w:asciiTheme="minorHAnsi" w:hAnsiTheme="minorHAnsi" w:cstheme="minorHAnsi"/>
          <w:bCs/>
          <w:szCs w:val="24"/>
        </w:rPr>
        <w:t>sprawne wykorzystywanie narzędzi matematyki w życiu codziennym, a także kształcenie myślenia</w:t>
      </w:r>
      <w:r w:rsidR="00D44141" w:rsidRPr="00CC6E4B">
        <w:rPr>
          <w:rFonts w:asciiTheme="minorHAnsi" w:hAnsiTheme="minorHAnsi" w:cstheme="minorHAnsi"/>
          <w:bCs/>
          <w:szCs w:val="24"/>
        </w:rPr>
        <w:t xml:space="preserve"> </w:t>
      </w:r>
      <w:r w:rsidRPr="00CC6E4B">
        <w:rPr>
          <w:rFonts w:asciiTheme="minorHAnsi" w:hAnsiTheme="minorHAnsi" w:cstheme="minorHAnsi"/>
          <w:bCs/>
          <w:szCs w:val="24"/>
        </w:rPr>
        <w:t>matematycznego;</w:t>
      </w:r>
    </w:p>
    <w:p w14:paraId="7B7BD6F9" w14:textId="5E7458A6" w:rsidR="008C166D" w:rsidRPr="00CC6E4B" w:rsidRDefault="00352786" w:rsidP="00D811E3">
      <w:pPr>
        <w:pStyle w:val="Akapitzlist"/>
        <w:numPr>
          <w:ilvl w:val="2"/>
          <w:numId w:val="12"/>
        </w:numPr>
        <w:tabs>
          <w:tab w:val="left" w:pos="942"/>
        </w:tabs>
        <w:spacing w:before="60"/>
        <w:ind w:left="1276" w:hanging="425"/>
        <w:rPr>
          <w:rFonts w:asciiTheme="minorHAnsi" w:hAnsiTheme="minorHAnsi" w:cstheme="minorHAnsi"/>
          <w:bCs/>
          <w:szCs w:val="24"/>
        </w:rPr>
      </w:pPr>
      <w:r w:rsidRPr="00CC6E4B">
        <w:rPr>
          <w:rFonts w:asciiTheme="minorHAnsi" w:hAnsiTheme="minorHAnsi" w:cstheme="minorHAnsi"/>
          <w:bCs/>
          <w:szCs w:val="24"/>
        </w:rPr>
        <w:t>poszukiwanie,</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porządkowanie,</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krytyczna</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analiza</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oraz</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wykorzystanie</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inform</w:t>
      </w:r>
      <w:r w:rsidR="001A36F6" w:rsidRPr="00CC6E4B">
        <w:rPr>
          <w:rFonts w:asciiTheme="minorHAnsi" w:hAnsiTheme="minorHAnsi" w:cstheme="minorHAnsi"/>
          <w:bCs/>
          <w:szCs w:val="24"/>
        </w:rPr>
        <w:t xml:space="preserve">acji </w:t>
      </w:r>
      <w:r w:rsidRPr="00CC6E4B">
        <w:rPr>
          <w:rFonts w:asciiTheme="minorHAnsi" w:hAnsiTheme="minorHAnsi" w:cstheme="minorHAnsi"/>
          <w:bCs/>
          <w:szCs w:val="24"/>
        </w:rPr>
        <w:t>z</w:t>
      </w:r>
      <w:r w:rsidR="00EC173E" w:rsidRPr="00CC6E4B">
        <w:rPr>
          <w:rFonts w:asciiTheme="minorHAnsi" w:hAnsiTheme="minorHAnsi" w:cstheme="minorHAnsi"/>
          <w:bCs/>
          <w:szCs w:val="24"/>
        </w:rPr>
        <w:t> </w:t>
      </w:r>
      <w:r w:rsidRPr="00CC6E4B">
        <w:rPr>
          <w:rFonts w:asciiTheme="minorHAnsi" w:hAnsiTheme="minorHAnsi" w:cstheme="minorHAnsi"/>
          <w:bCs/>
          <w:szCs w:val="24"/>
        </w:rPr>
        <w:t>różnych źródeł;</w:t>
      </w:r>
    </w:p>
    <w:p w14:paraId="58F30584" w14:textId="77777777" w:rsidR="008C166D" w:rsidRPr="00CC6E4B" w:rsidRDefault="00352786" w:rsidP="00D811E3">
      <w:pPr>
        <w:pStyle w:val="Akapitzlist"/>
        <w:numPr>
          <w:ilvl w:val="2"/>
          <w:numId w:val="12"/>
        </w:numPr>
        <w:tabs>
          <w:tab w:val="left" w:pos="942"/>
        </w:tabs>
        <w:spacing w:before="60"/>
        <w:ind w:left="1276" w:hanging="425"/>
        <w:rPr>
          <w:rFonts w:asciiTheme="minorHAnsi" w:hAnsiTheme="minorHAnsi" w:cstheme="minorHAnsi"/>
          <w:bCs/>
          <w:szCs w:val="24"/>
        </w:rPr>
      </w:pPr>
      <w:r w:rsidRPr="00CC6E4B">
        <w:rPr>
          <w:rFonts w:asciiTheme="minorHAnsi" w:hAnsiTheme="minorHAnsi" w:cstheme="minorHAnsi"/>
          <w:bCs/>
          <w:szCs w:val="24"/>
        </w:rPr>
        <w:t>kreatywne rozwiązywanie problemów z różnych dziedzin ze świadomym wykorzystaniem metod i narzędzi wywodzących się z informatyki, w tym programowanie;</w:t>
      </w:r>
    </w:p>
    <w:p w14:paraId="7E278AEA" w14:textId="77777777" w:rsidR="008C166D" w:rsidRPr="00CC6E4B" w:rsidRDefault="00352786" w:rsidP="00D811E3">
      <w:pPr>
        <w:pStyle w:val="Akapitzlist"/>
        <w:numPr>
          <w:ilvl w:val="2"/>
          <w:numId w:val="12"/>
        </w:numPr>
        <w:tabs>
          <w:tab w:val="left" w:pos="942"/>
        </w:tabs>
        <w:spacing w:before="60"/>
        <w:ind w:left="1276" w:hanging="425"/>
        <w:rPr>
          <w:rFonts w:asciiTheme="minorHAnsi" w:hAnsiTheme="minorHAnsi" w:cstheme="minorHAnsi"/>
          <w:bCs/>
          <w:szCs w:val="24"/>
        </w:rPr>
      </w:pPr>
      <w:r w:rsidRPr="00CC6E4B">
        <w:rPr>
          <w:rFonts w:asciiTheme="minorHAnsi" w:hAnsiTheme="minorHAnsi" w:cstheme="minorHAnsi"/>
          <w:bCs/>
          <w:szCs w:val="24"/>
        </w:rPr>
        <w:t>rozwiązywanie problemów, również z wykorzystaniem technik</w:t>
      </w:r>
      <w:r w:rsidR="00D44141" w:rsidRPr="00CC6E4B">
        <w:rPr>
          <w:rFonts w:asciiTheme="minorHAnsi" w:hAnsiTheme="minorHAnsi" w:cstheme="minorHAnsi"/>
          <w:bCs/>
          <w:szCs w:val="24"/>
        </w:rPr>
        <w:t xml:space="preserve"> </w:t>
      </w:r>
      <w:r w:rsidRPr="00CC6E4B">
        <w:rPr>
          <w:rFonts w:asciiTheme="minorHAnsi" w:hAnsiTheme="minorHAnsi" w:cstheme="minorHAnsi"/>
          <w:bCs/>
          <w:szCs w:val="24"/>
        </w:rPr>
        <w:t>mediacyjnych;</w:t>
      </w:r>
    </w:p>
    <w:p w14:paraId="4E093DC6" w14:textId="77777777" w:rsidR="008C166D" w:rsidRPr="00CC6E4B" w:rsidRDefault="00352786" w:rsidP="00D811E3">
      <w:pPr>
        <w:pStyle w:val="Akapitzlist"/>
        <w:numPr>
          <w:ilvl w:val="2"/>
          <w:numId w:val="12"/>
        </w:numPr>
        <w:tabs>
          <w:tab w:val="left" w:pos="942"/>
        </w:tabs>
        <w:spacing w:before="60"/>
        <w:ind w:left="1276" w:hanging="425"/>
        <w:rPr>
          <w:rFonts w:asciiTheme="minorHAnsi" w:hAnsiTheme="minorHAnsi" w:cstheme="minorHAnsi"/>
          <w:bCs/>
          <w:szCs w:val="24"/>
        </w:rPr>
      </w:pPr>
      <w:r w:rsidRPr="00CC6E4B">
        <w:rPr>
          <w:rFonts w:asciiTheme="minorHAnsi" w:hAnsiTheme="minorHAnsi" w:cstheme="minorHAnsi"/>
          <w:bCs/>
          <w:szCs w:val="24"/>
        </w:rPr>
        <w:t>praca w zespole i społeczna</w:t>
      </w:r>
      <w:r w:rsidR="00D44141" w:rsidRPr="00CC6E4B">
        <w:rPr>
          <w:rFonts w:asciiTheme="minorHAnsi" w:hAnsiTheme="minorHAnsi" w:cstheme="minorHAnsi"/>
          <w:bCs/>
          <w:szCs w:val="24"/>
        </w:rPr>
        <w:t xml:space="preserve"> </w:t>
      </w:r>
      <w:r w:rsidRPr="00CC6E4B">
        <w:rPr>
          <w:rFonts w:asciiTheme="minorHAnsi" w:hAnsiTheme="minorHAnsi" w:cstheme="minorHAnsi"/>
          <w:bCs/>
          <w:szCs w:val="24"/>
        </w:rPr>
        <w:t>aktywność;</w:t>
      </w:r>
    </w:p>
    <w:p w14:paraId="5393BE0E" w14:textId="77777777" w:rsidR="008C166D" w:rsidRPr="00CC6E4B" w:rsidRDefault="00352786" w:rsidP="00D811E3">
      <w:pPr>
        <w:pStyle w:val="Akapitzlist"/>
        <w:numPr>
          <w:ilvl w:val="2"/>
          <w:numId w:val="12"/>
        </w:numPr>
        <w:tabs>
          <w:tab w:val="left" w:pos="942"/>
        </w:tabs>
        <w:spacing w:before="60"/>
        <w:ind w:left="1276" w:hanging="425"/>
        <w:rPr>
          <w:rFonts w:asciiTheme="minorHAnsi" w:hAnsiTheme="minorHAnsi" w:cstheme="minorHAnsi"/>
          <w:bCs/>
          <w:szCs w:val="24"/>
        </w:rPr>
      </w:pPr>
      <w:r w:rsidRPr="00CC6E4B">
        <w:rPr>
          <w:rFonts w:asciiTheme="minorHAnsi" w:hAnsiTheme="minorHAnsi" w:cstheme="minorHAnsi"/>
          <w:bCs/>
          <w:szCs w:val="24"/>
        </w:rPr>
        <w:t xml:space="preserve">aktywny udział w życiu kulturalnym </w:t>
      </w:r>
      <w:r w:rsidR="00D44141" w:rsidRPr="00CC6E4B">
        <w:rPr>
          <w:rFonts w:asciiTheme="minorHAnsi" w:hAnsiTheme="minorHAnsi" w:cstheme="minorHAnsi"/>
          <w:bCs/>
          <w:szCs w:val="24"/>
        </w:rPr>
        <w:t>S</w:t>
      </w:r>
      <w:r w:rsidRPr="00CC6E4B">
        <w:rPr>
          <w:rFonts w:asciiTheme="minorHAnsi" w:hAnsiTheme="minorHAnsi" w:cstheme="minorHAnsi"/>
          <w:bCs/>
          <w:szCs w:val="24"/>
        </w:rPr>
        <w:t>zkoły, środowiska lokalnego oraz</w:t>
      </w:r>
      <w:r w:rsidR="00D44141" w:rsidRPr="00CC6E4B">
        <w:rPr>
          <w:rFonts w:asciiTheme="minorHAnsi" w:hAnsiTheme="minorHAnsi" w:cstheme="minorHAnsi"/>
          <w:bCs/>
          <w:szCs w:val="24"/>
        </w:rPr>
        <w:t xml:space="preserve"> </w:t>
      </w:r>
      <w:r w:rsidRPr="00CC6E4B">
        <w:rPr>
          <w:rFonts w:asciiTheme="minorHAnsi" w:hAnsiTheme="minorHAnsi" w:cstheme="minorHAnsi"/>
          <w:bCs/>
          <w:szCs w:val="24"/>
        </w:rPr>
        <w:t>kraju.</w:t>
      </w:r>
    </w:p>
    <w:p w14:paraId="65EEF2DB" w14:textId="77777777" w:rsidR="008C166D" w:rsidRPr="00CC6E4B" w:rsidRDefault="00352786" w:rsidP="00D811E3">
      <w:pPr>
        <w:pStyle w:val="Akapitzlist"/>
        <w:numPr>
          <w:ilvl w:val="1"/>
          <w:numId w:val="13"/>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Do zadań Szkoły</w:t>
      </w:r>
      <w:r w:rsidR="00D44141" w:rsidRPr="00CC6E4B">
        <w:rPr>
          <w:rFonts w:asciiTheme="minorHAnsi" w:hAnsiTheme="minorHAnsi" w:cstheme="minorHAnsi"/>
          <w:bCs/>
          <w:szCs w:val="24"/>
        </w:rPr>
        <w:t xml:space="preserve"> </w:t>
      </w:r>
      <w:r w:rsidRPr="00CC6E4B">
        <w:rPr>
          <w:rFonts w:asciiTheme="minorHAnsi" w:hAnsiTheme="minorHAnsi" w:cstheme="minorHAnsi"/>
          <w:bCs/>
          <w:szCs w:val="24"/>
        </w:rPr>
        <w:t>należy:</w:t>
      </w:r>
    </w:p>
    <w:p w14:paraId="1AE7983F" w14:textId="6ABC4B9E" w:rsidR="008C166D" w:rsidRPr="00CC6E4B" w:rsidRDefault="00457F2A" w:rsidP="00D811E3">
      <w:pPr>
        <w:pStyle w:val="Akapitzlist"/>
        <w:numPr>
          <w:ilvl w:val="2"/>
          <w:numId w:val="14"/>
        </w:numPr>
        <w:tabs>
          <w:tab w:val="left" w:pos="942"/>
        </w:tabs>
        <w:spacing w:before="60"/>
        <w:ind w:left="1276" w:hanging="425"/>
        <w:rPr>
          <w:rFonts w:asciiTheme="minorHAnsi" w:hAnsiTheme="minorHAnsi" w:cstheme="minorHAnsi"/>
          <w:bCs/>
          <w:szCs w:val="24"/>
        </w:rPr>
      </w:pPr>
      <w:r w:rsidRPr="00CC6E4B">
        <w:rPr>
          <w:rFonts w:asciiTheme="minorHAnsi" w:hAnsiTheme="minorHAnsi" w:cstheme="minorHAnsi"/>
          <w:bCs/>
          <w:szCs w:val="24"/>
        </w:rPr>
        <w:t xml:space="preserve">zapewnianie bezpiecznych i </w:t>
      </w:r>
      <w:r w:rsidR="00352786" w:rsidRPr="00CC6E4B">
        <w:rPr>
          <w:rFonts w:asciiTheme="minorHAnsi" w:hAnsiTheme="minorHAnsi" w:cstheme="minorHAnsi"/>
          <w:bCs/>
          <w:szCs w:val="24"/>
        </w:rPr>
        <w:t>higienicznych</w:t>
      </w:r>
      <w:r w:rsidR="00FB6BEA" w:rsidRPr="00CC6E4B">
        <w:rPr>
          <w:rFonts w:asciiTheme="minorHAnsi" w:hAnsiTheme="minorHAnsi" w:cstheme="minorHAnsi"/>
          <w:bCs/>
          <w:szCs w:val="24"/>
        </w:rPr>
        <w:t xml:space="preserve"> </w:t>
      </w:r>
      <w:r w:rsidR="00352786" w:rsidRPr="00CC6E4B">
        <w:rPr>
          <w:rFonts w:asciiTheme="minorHAnsi" w:hAnsiTheme="minorHAnsi" w:cstheme="minorHAnsi"/>
          <w:bCs/>
          <w:szCs w:val="24"/>
        </w:rPr>
        <w:t>warunków</w:t>
      </w:r>
      <w:r w:rsidR="00FB6BEA" w:rsidRPr="00CC6E4B">
        <w:rPr>
          <w:rFonts w:asciiTheme="minorHAnsi" w:hAnsiTheme="minorHAnsi" w:cstheme="minorHAnsi"/>
          <w:bCs/>
          <w:szCs w:val="24"/>
        </w:rPr>
        <w:t xml:space="preserve"> </w:t>
      </w:r>
      <w:r w:rsidR="00352786" w:rsidRPr="00CC6E4B">
        <w:rPr>
          <w:rFonts w:asciiTheme="minorHAnsi" w:hAnsiTheme="minorHAnsi" w:cstheme="minorHAnsi"/>
          <w:bCs/>
          <w:szCs w:val="24"/>
        </w:rPr>
        <w:t>pobytu</w:t>
      </w:r>
      <w:r w:rsidR="00FB6BEA" w:rsidRPr="00CC6E4B">
        <w:rPr>
          <w:rFonts w:asciiTheme="minorHAnsi" w:hAnsiTheme="minorHAnsi" w:cstheme="minorHAnsi"/>
          <w:bCs/>
          <w:szCs w:val="24"/>
        </w:rPr>
        <w:t xml:space="preserve"> </w:t>
      </w:r>
      <w:r w:rsidR="00352786" w:rsidRPr="00CC6E4B">
        <w:rPr>
          <w:rFonts w:asciiTheme="minorHAnsi" w:hAnsiTheme="minorHAnsi" w:cstheme="minorHAnsi"/>
          <w:bCs/>
          <w:szCs w:val="24"/>
        </w:rPr>
        <w:t>dzieci</w:t>
      </w:r>
      <w:r w:rsidR="00FB6BEA" w:rsidRPr="00CC6E4B">
        <w:rPr>
          <w:rFonts w:asciiTheme="minorHAnsi" w:hAnsiTheme="minorHAnsi" w:cstheme="minorHAnsi"/>
          <w:bCs/>
          <w:szCs w:val="24"/>
        </w:rPr>
        <w:t xml:space="preserve"> </w:t>
      </w:r>
      <w:r w:rsidR="00352786" w:rsidRPr="00CC6E4B">
        <w:rPr>
          <w:rFonts w:asciiTheme="minorHAnsi" w:hAnsiTheme="minorHAnsi" w:cstheme="minorHAnsi"/>
          <w:bCs/>
          <w:szCs w:val="24"/>
        </w:rPr>
        <w:t>w</w:t>
      </w:r>
      <w:r w:rsidR="00FB6BEA" w:rsidRPr="00CC6E4B">
        <w:rPr>
          <w:rFonts w:asciiTheme="minorHAnsi" w:hAnsiTheme="minorHAnsi" w:cstheme="minorHAnsi"/>
          <w:bCs/>
          <w:szCs w:val="24"/>
        </w:rPr>
        <w:t xml:space="preserve"> </w:t>
      </w:r>
      <w:r w:rsidR="00352786" w:rsidRPr="00CC6E4B">
        <w:rPr>
          <w:rFonts w:asciiTheme="minorHAnsi" w:hAnsiTheme="minorHAnsi" w:cstheme="minorHAnsi"/>
          <w:bCs/>
          <w:szCs w:val="24"/>
        </w:rPr>
        <w:t>szkole</w:t>
      </w:r>
      <w:r w:rsidR="00FB6BEA" w:rsidRPr="00CC6E4B">
        <w:rPr>
          <w:rFonts w:asciiTheme="minorHAnsi" w:hAnsiTheme="minorHAnsi" w:cstheme="minorHAnsi"/>
          <w:bCs/>
          <w:szCs w:val="24"/>
        </w:rPr>
        <w:t xml:space="preserve"> </w:t>
      </w:r>
      <w:r w:rsidR="00BF798B">
        <w:rPr>
          <w:rFonts w:asciiTheme="minorHAnsi" w:hAnsiTheme="minorHAnsi" w:cstheme="minorHAnsi"/>
          <w:bCs/>
          <w:szCs w:val="24"/>
        </w:rPr>
        <w:t>oraz </w:t>
      </w:r>
      <w:r w:rsidR="00352786" w:rsidRPr="00CC6E4B">
        <w:rPr>
          <w:rFonts w:asciiTheme="minorHAnsi" w:hAnsiTheme="minorHAnsi" w:cstheme="minorHAnsi"/>
          <w:bCs/>
          <w:szCs w:val="24"/>
        </w:rPr>
        <w:t>zapewnianie bezpieczeństwa na zajęciach organizowanych przez</w:t>
      </w:r>
      <w:r w:rsidR="00D44141" w:rsidRPr="00CC6E4B">
        <w:rPr>
          <w:rFonts w:asciiTheme="minorHAnsi" w:hAnsiTheme="minorHAnsi" w:cstheme="minorHAnsi"/>
          <w:bCs/>
          <w:szCs w:val="24"/>
        </w:rPr>
        <w:t xml:space="preserve"> S</w:t>
      </w:r>
      <w:r w:rsidR="00352786" w:rsidRPr="00CC6E4B">
        <w:rPr>
          <w:rFonts w:asciiTheme="minorHAnsi" w:hAnsiTheme="minorHAnsi" w:cstheme="minorHAnsi"/>
          <w:bCs/>
          <w:szCs w:val="24"/>
        </w:rPr>
        <w:t>zkołę;</w:t>
      </w:r>
    </w:p>
    <w:p w14:paraId="41C876D0" w14:textId="77777777" w:rsidR="008C166D" w:rsidRPr="00CC6E4B" w:rsidRDefault="00352786" w:rsidP="00D811E3">
      <w:pPr>
        <w:pStyle w:val="Akapitzlist"/>
        <w:numPr>
          <w:ilvl w:val="2"/>
          <w:numId w:val="14"/>
        </w:numPr>
        <w:tabs>
          <w:tab w:val="left" w:pos="942"/>
        </w:tabs>
        <w:spacing w:before="60"/>
        <w:ind w:left="1276" w:hanging="425"/>
        <w:rPr>
          <w:rFonts w:asciiTheme="minorHAnsi" w:hAnsiTheme="minorHAnsi" w:cstheme="minorHAnsi"/>
          <w:bCs/>
          <w:szCs w:val="24"/>
        </w:rPr>
      </w:pPr>
      <w:r w:rsidRPr="00CC6E4B">
        <w:rPr>
          <w:rFonts w:asciiTheme="minorHAnsi" w:hAnsiTheme="minorHAnsi" w:cstheme="minorHAnsi"/>
          <w:bCs/>
          <w:szCs w:val="24"/>
        </w:rPr>
        <w:t>zo</w:t>
      </w:r>
      <w:r w:rsidR="00457F2A" w:rsidRPr="00CC6E4B">
        <w:rPr>
          <w:rFonts w:asciiTheme="minorHAnsi" w:hAnsiTheme="minorHAnsi" w:cstheme="minorHAnsi"/>
          <w:bCs/>
          <w:szCs w:val="24"/>
        </w:rPr>
        <w:t>rganizowanie systemu opiekuńczo-</w:t>
      </w:r>
      <w:r w:rsidRPr="00CC6E4B">
        <w:rPr>
          <w:rFonts w:asciiTheme="minorHAnsi" w:hAnsiTheme="minorHAnsi" w:cstheme="minorHAnsi"/>
          <w:bCs/>
          <w:szCs w:val="24"/>
        </w:rPr>
        <w:t>wychowawczego odpowiednio do istniejących potrzeb;</w:t>
      </w:r>
    </w:p>
    <w:p w14:paraId="4282DFCE" w14:textId="77777777" w:rsidR="008C166D" w:rsidRPr="00CC6E4B" w:rsidRDefault="00352786" w:rsidP="00D811E3">
      <w:pPr>
        <w:pStyle w:val="Akapitzlist"/>
        <w:numPr>
          <w:ilvl w:val="2"/>
          <w:numId w:val="14"/>
        </w:numPr>
        <w:tabs>
          <w:tab w:val="left" w:pos="942"/>
        </w:tabs>
        <w:spacing w:before="60"/>
        <w:ind w:left="1276" w:hanging="425"/>
        <w:rPr>
          <w:rFonts w:asciiTheme="minorHAnsi" w:hAnsiTheme="minorHAnsi" w:cstheme="minorHAnsi"/>
          <w:bCs/>
          <w:szCs w:val="24"/>
        </w:rPr>
      </w:pPr>
      <w:r w:rsidRPr="00CC6E4B">
        <w:rPr>
          <w:rFonts w:asciiTheme="minorHAnsi" w:hAnsiTheme="minorHAnsi" w:cstheme="minorHAnsi"/>
          <w:bCs/>
          <w:szCs w:val="24"/>
        </w:rPr>
        <w:t>kształtowanie środowiska wychowawczego, umożliwiającego pełny rozwój umysłowy, emocjonalny i fizyczny uczniów w warunkach poszanowania ich godności osobistej oraz wolności światopoglądowej i</w:t>
      </w:r>
      <w:r w:rsidR="00D44141" w:rsidRPr="00CC6E4B">
        <w:rPr>
          <w:rFonts w:asciiTheme="minorHAnsi" w:hAnsiTheme="minorHAnsi" w:cstheme="minorHAnsi"/>
          <w:bCs/>
          <w:szCs w:val="24"/>
        </w:rPr>
        <w:t xml:space="preserve"> </w:t>
      </w:r>
      <w:r w:rsidRPr="00CC6E4B">
        <w:rPr>
          <w:rFonts w:asciiTheme="minorHAnsi" w:hAnsiTheme="minorHAnsi" w:cstheme="minorHAnsi"/>
          <w:bCs/>
          <w:szCs w:val="24"/>
        </w:rPr>
        <w:t>wyznaniowej;</w:t>
      </w:r>
    </w:p>
    <w:p w14:paraId="31D0BE4C" w14:textId="77777777" w:rsidR="008C166D" w:rsidRPr="00CC6E4B" w:rsidRDefault="00352786" w:rsidP="00D811E3">
      <w:pPr>
        <w:pStyle w:val="Akapitzlist"/>
        <w:numPr>
          <w:ilvl w:val="2"/>
          <w:numId w:val="14"/>
        </w:numPr>
        <w:tabs>
          <w:tab w:val="left" w:pos="942"/>
        </w:tabs>
        <w:spacing w:before="60"/>
        <w:ind w:left="1276" w:hanging="425"/>
        <w:rPr>
          <w:rFonts w:asciiTheme="minorHAnsi" w:hAnsiTheme="minorHAnsi" w:cstheme="minorHAnsi"/>
          <w:bCs/>
          <w:szCs w:val="24"/>
        </w:rPr>
      </w:pPr>
      <w:r w:rsidRPr="00CC6E4B">
        <w:rPr>
          <w:rFonts w:asciiTheme="minorHAnsi" w:hAnsiTheme="minorHAnsi" w:cstheme="minorHAnsi"/>
          <w:bCs/>
          <w:szCs w:val="24"/>
        </w:rPr>
        <w:t>realizacja programów nauczania, które zawierają podstawę programową kształcenia ogólnego dla przedmiotów, objętych ramowym planem nauczania lub wychowania przedszkolnego dla oddziałów</w:t>
      </w:r>
      <w:r w:rsidR="00D44141" w:rsidRPr="00CC6E4B">
        <w:rPr>
          <w:rFonts w:asciiTheme="minorHAnsi" w:hAnsiTheme="minorHAnsi" w:cstheme="minorHAnsi"/>
          <w:bCs/>
          <w:szCs w:val="24"/>
        </w:rPr>
        <w:t xml:space="preserve"> </w:t>
      </w:r>
      <w:r w:rsidRPr="00CC6E4B">
        <w:rPr>
          <w:rFonts w:asciiTheme="minorHAnsi" w:hAnsiTheme="minorHAnsi" w:cstheme="minorHAnsi"/>
          <w:bCs/>
          <w:szCs w:val="24"/>
        </w:rPr>
        <w:t>przedszkolnych;</w:t>
      </w:r>
    </w:p>
    <w:p w14:paraId="302148FF" w14:textId="77777777" w:rsidR="008C166D" w:rsidRPr="00CC6E4B" w:rsidRDefault="00352786" w:rsidP="00D811E3">
      <w:pPr>
        <w:pStyle w:val="Akapitzlist"/>
        <w:numPr>
          <w:ilvl w:val="2"/>
          <w:numId w:val="14"/>
        </w:numPr>
        <w:tabs>
          <w:tab w:val="left" w:pos="942"/>
        </w:tabs>
        <w:spacing w:before="60"/>
        <w:ind w:left="1276" w:hanging="425"/>
        <w:rPr>
          <w:rFonts w:asciiTheme="minorHAnsi" w:hAnsiTheme="minorHAnsi" w:cstheme="minorHAnsi"/>
          <w:bCs/>
          <w:szCs w:val="24"/>
        </w:rPr>
      </w:pPr>
      <w:r w:rsidRPr="00CC6E4B">
        <w:rPr>
          <w:rFonts w:asciiTheme="minorHAnsi" w:hAnsiTheme="minorHAnsi" w:cstheme="minorHAnsi"/>
          <w:bCs/>
          <w:szCs w:val="24"/>
        </w:rPr>
        <w:t>rozpoznawanie możliwości psychofizycznych oraz indywidualnych potrzeb rozwojowych i edukacyjnych uczniów i wykorzystywanie wyników diagnoz w procesie uczenia i nauczania;</w:t>
      </w:r>
    </w:p>
    <w:p w14:paraId="07FA1AE2" w14:textId="4899FCC4" w:rsidR="008C166D" w:rsidRPr="00CC6E4B" w:rsidRDefault="00352786" w:rsidP="00D811E3">
      <w:pPr>
        <w:pStyle w:val="Akapitzlist"/>
        <w:numPr>
          <w:ilvl w:val="2"/>
          <w:numId w:val="14"/>
        </w:numPr>
        <w:tabs>
          <w:tab w:val="left" w:pos="942"/>
        </w:tabs>
        <w:spacing w:before="60"/>
        <w:ind w:left="1276" w:hanging="425"/>
        <w:rPr>
          <w:rFonts w:asciiTheme="minorHAnsi" w:hAnsiTheme="minorHAnsi" w:cstheme="minorHAnsi"/>
          <w:bCs/>
          <w:szCs w:val="24"/>
        </w:rPr>
      </w:pPr>
      <w:r w:rsidRPr="00CC6E4B">
        <w:rPr>
          <w:rFonts w:asciiTheme="minorHAnsi" w:hAnsiTheme="minorHAnsi" w:cstheme="minorHAnsi"/>
          <w:bCs/>
          <w:szCs w:val="24"/>
        </w:rPr>
        <w:t>organizowan</w:t>
      </w:r>
      <w:r w:rsidR="00457F2A" w:rsidRPr="00CC6E4B">
        <w:rPr>
          <w:rFonts w:asciiTheme="minorHAnsi" w:hAnsiTheme="minorHAnsi" w:cstheme="minorHAnsi"/>
          <w:bCs/>
          <w:szCs w:val="24"/>
        </w:rPr>
        <w:t>ie</w:t>
      </w:r>
      <w:r w:rsidR="00FB6BEA" w:rsidRPr="00CC6E4B">
        <w:rPr>
          <w:rFonts w:asciiTheme="minorHAnsi" w:hAnsiTheme="minorHAnsi" w:cstheme="minorHAnsi"/>
          <w:bCs/>
          <w:szCs w:val="24"/>
        </w:rPr>
        <w:t xml:space="preserve"> </w:t>
      </w:r>
      <w:r w:rsidR="00457F2A" w:rsidRPr="00CC6E4B">
        <w:rPr>
          <w:rFonts w:asciiTheme="minorHAnsi" w:hAnsiTheme="minorHAnsi" w:cstheme="minorHAnsi"/>
          <w:bCs/>
          <w:szCs w:val="24"/>
        </w:rPr>
        <w:t>pomocy</w:t>
      </w:r>
      <w:r w:rsidR="00FB6BEA" w:rsidRPr="00CC6E4B">
        <w:rPr>
          <w:rFonts w:asciiTheme="minorHAnsi" w:hAnsiTheme="minorHAnsi" w:cstheme="minorHAnsi"/>
          <w:bCs/>
          <w:szCs w:val="24"/>
        </w:rPr>
        <w:t xml:space="preserve"> </w:t>
      </w:r>
      <w:r w:rsidR="00457F2A" w:rsidRPr="00CC6E4B">
        <w:rPr>
          <w:rFonts w:asciiTheme="minorHAnsi" w:hAnsiTheme="minorHAnsi" w:cstheme="minorHAnsi"/>
          <w:bCs/>
          <w:szCs w:val="24"/>
        </w:rPr>
        <w:t>psychologiczno-</w:t>
      </w:r>
      <w:r w:rsidRPr="00CC6E4B">
        <w:rPr>
          <w:rFonts w:asciiTheme="minorHAnsi" w:hAnsiTheme="minorHAnsi" w:cstheme="minorHAnsi"/>
          <w:bCs/>
          <w:szCs w:val="24"/>
        </w:rPr>
        <w:t>pedagogicznej</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uczniom,</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rodzic</w:t>
      </w:r>
      <w:r w:rsidR="00457F2A" w:rsidRPr="00CC6E4B">
        <w:rPr>
          <w:rFonts w:asciiTheme="minorHAnsi" w:hAnsiTheme="minorHAnsi" w:cstheme="minorHAnsi"/>
          <w:bCs/>
          <w:szCs w:val="24"/>
        </w:rPr>
        <w:t>om</w:t>
      </w:r>
      <w:r w:rsidR="00FB6BEA" w:rsidRPr="00CC6E4B">
        <w:rPr>
          <w:rFonts w:asciiTheme="minorHAnsi" w:hAnsiTheme="minorHAnsi" w:cstheme="minorHAnsi"/>
          <w:bCs/>
          <w:szCs w:val="24"/>
        </w:rPr>
        <w:t xml:space="preserve"> </w:t>
      </w:r>
      <w:r w:rsidR="00457F2A" w:rsidRPr="00CC6E4B">
        <w:rPr>
          <w:rFonts w:asciiTheme="minorHAnsi" w:hAnsiTheme="minorHAnsi" w:cstheme="minorHAnsi"/>
          <w:bCs/>
          <w:szCs w:val="24"/>
        </w:rPr>
        <w:t>i</w:t>
      </w:r>
      <w:r w:rsidR="00EC173E" w:rsidRPr="00CC6E4B">
        <w:rPr>
          <w:rFonts w:asciiTheme="minorHAnsi" w:hAnsiTheme="minorHAnsi" w:cstheme="minorHAnsi"/>
          <w:bCs/>
          <w:szCs w:val="24"/>
        </w:rPr>
        <w:t> </w:t>
      </w:r>
      <w:r w:rsidRPr="00CC6E4B">
        <w:rPr>
          <w:rFonts w:asciiTheme="minorHAnsi" w:hAnsiTheme="minorHAnsi" w:cstheme="minorHAnsi"/>
          <w:bCs/>
          <w:szCs w:val="24"/>
        </w:rPr>
        <w:t>nauczycielom stosownie do potrzeb i zgodnie z odrębnymi</w:t>
      </w:r>
      <w:r w:rsidR="00D44141" w:rsidRPr="00CC6E4B">
        <w:rPr>
          <w:rFonts w:asciiTheme="minorHAnsi" w:hAnsiTheme="minorHAnsi" w:cstheme="minorHAnsi"/>
          <w:bCs/>
          <w:szCs w:val="24"/>
        </w:rPr>
        <w:t xml:space="preserve"> </w:t>
      </w:r>
      <w:r w:rsidRPr="00CC6E4B">
        <w:rPr>
          <w:rFonts w:asciiTheme="minorHAnsi" w:hAnsiTheme="minorHAnsi" w:cstheme="minorHAnsi"/>
          <w:bCs/>
          <w:szCs w:val="24"/>
        </w:rPr>
        <w:t>przepisami;</w:t>
      </w:r>
    </w:p>
    <w:p w14:paraId="20E60514" w14:textId="7412AE8B" w:rsidR="008C166D" w:rsidRPr="00CC6E4B" w:rsidRDefault="00352786" w:rsidP="00D811E3">
      <w:pPr>
        <w:pStyle w:val="Akapitzlist"/>
        <w:numPr>
          <w:ilvl w:val="2"/>
          <w:numId w:val="14"/>
        </w:numPr>
        <w:tabs>
          <w:tab w:val="left" w:pos="942"/>
        </w:tabs>
        <w:spacing w:before="60"/>
        <w:ind w:left="1276" w:hanging="425"/>
        <w:rPr>
          <w:rFonts w:asciiTheme="minorHAnsi" w:hAnsiTheme="minorHAnsi" w:cstheme="minorHAnsi"/>
          <w:bCs/>
          <w:szCs w:val="24"/>
        </w:rPr>
      </w:pPr>
      <w:r w:rsidRPr="00CC6E4B">
        <w:rPr>
          <w:rFonts w:asciiTheme="minorHAnsi" w:hAnsiTheme="minorHAnsi" w:cstheme="minorHAnsi"/>
          <w:bCs/>
          <w:szCs w:val="24"/>
        </w:rPr>
        <w:t>organizowanie</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obowiązkowych</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i</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nadobowiązkowych</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zajęć</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dydaktycznych</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z</w:t>
      </w:r>
      <w:r w:rsidR="00EC173E" w:rsidRPr="00CC6E4B">
        <w:rPr>
          <w:rFonts w:asciiTheme="minorHAnsi" w:hAnsiTheme="minorHAnsi" w:cstheme="minorHAnsi"/>
          <w:bCs/>
          <w:szCs w:val="24"/>
        </w:rPr>
        <w:t> </w:t>
      </w:r>
      <w:r w:rsidRPr="00CC6E4B">
        <w:rPr>
          <w:rFonts w:asciiTheme="minorHAnsi" w:hAnsiTheme="minorHAnsi" w:cstheme="minorHAnsi"/>
          <w:bCs/>
          <w:szCs w:val="24"/>
        </w:rPr>
        <w:t>zachowaniem zasad higieny</w:t>
      </w:r>
      <w:r w:rsidR="00D44141" w:rsidRPr="00CC6E4B">
        <w:rPr>
          <w:rFonts w:asciiTheme="minorHAnsi" w:hAnsiTheme="minorHAnsi" w:cstheme="minorHAnsi"/>
          <w:bCs/>
          <w:szCs w:val="24"/>
        </w:rPr>
        <w:t xml:space="preserve"> </w:t>
      </w:r>
      <w:r w:rsidRPr="00CC6E4B">
        <w:rPr>
          <w:rFonts w:asciiTheme="minorHAnsi" w:hAnsiTheme="minorHAnsi" w:cstheme="minorHAnsi"/>
          <w:bCs/>
          <w:szCs w:val="24"/>
        </w:rPr>
        <w:t>psychicznej;</w:t>
      </w:r>
    </w:p>
    <w:p w14:paraId="335D93DA" w14:textId="2D33407E" w:rsidR="008C166D" w:rsidRPr="00CC6E4B" w:rsidRDefault="00352786" w:rsidP="00D811E3">
      <w:pPr>
        <w:pStyle w:val="Akapitzlist"/>
        <w:numPr>
          <w:ilvl w:val="2"/>
          <w:numId w:val="14"/>
        </w:numPr>
        <w:tabs>
          <w:tab w:val="left" w:pos="942"/>
        </w:tabs>
        <w:spacing w:before="60"/>
        <w:ind w:left="1276" w:hanging="425"/>
        <w:rPr>
          <w:rFonts w:asciiTheme="minorHAnsi" w:hAnsiTheme="minorHAnsi" w:cstheme="minorHAnsi"/>
          <w:bCs/>
          <w:szCs w:val="24"/>
        </w:rPr>
      </w:pPr>
      <w:r w:rsidRPr="00CC6E4B">
        <w:rPr>
          <w:rFonts w:asciiTheme="minorHAnsi" w:hAnsiTheme="minorHAnsi" w:cstheme="minorHAnsi"/>
          <w:bCs/>
          <w:szCs w:val="24"/>
        </w:rPr>
        <w:t>dostosowywanie treści, metod i organizacji nauczania do możliwości psychofizycznych uczniów lub poszczególnego</w:t>
      </w:r>
      <w:r w:rsidR="00FC29F9" w:rsidRPr="00CC6E4B">
        <w:rPr>
          <w:rFonts w:asciiTheme="minorHAnsi" w:hAnsiTheme="minorHAnsi" w:cstheme="minorHAnsi"/>
          <w:bCs/>
          <w:szCs w:val="24"/>
        </w:rPr>
        <w:t xml:space="preserve"> </w:t>
      </w:r>
      <w:r w:rsidRPr="00CC6E4B">
        <w:rPr>
          <w:rFonts w:asciiTheme="minorHAnsi" w:hAnsiTheme="minorHAnsi" w:cstheme="minorHAnsi"/>
          <w:bCs/>
          <w:szCs w:val="24"/>
        </w:rPr>
        <w:t>dziecka;</w:t>
      </w:r>
    </w:p>
    <w:p w14:paraId="27FDE5E4" w14:textId="77777777" w:rsidR="008C166D" w:rsidRPr="00CC6E4B" w:rsidRDefault="00352786" w:rsidP="00D811E3">
      <w:pPr>
        <w:pStyle w:val="Akapitzlist"/>
        <w:numPr>
          <w:ilvl w:val="2"/>
          <w:numId w:val="14"/>
        </w:numPr>
        <w:tabs>
          <w:tab w:val="left" w:pos="942"/>
        </w:tabs>
        <w:spacing w:before="60"/>
        <w:ind w:left="1276" w:hanging="425"/>
        <w:rPr>
          <w:rFonts w:asciiTheme="minorHAnsi" w:hAnsiTheme="minorHAnsi" w:cstheme="minorHAnsi"/>
          <w:bCs/>
          <w:szCs w:val="24"/>
        </w:rPr>
      </w:pPr>
      <w:r w:rsidRPr="00CC6E4B">
        <w:rPr>
          <w:rFonts w:asciiTheme="minorHAnsi" w:hAnsiTheme="minorHAnsi" w:cstheme="minorHAnsi"/>
          <w:bCs/>
          <w:szCs w:val="24"/>
        </w:rPr>
        <w:t>wyposażanie szkoły w pomoce dydaktyczne i sprzęt umożliwiający realizację zadań dydaktycznych, wychowawczych i opiekuńczych oraz zadań statutowych</w:t>
      </w:r>
      <w:r w:rsidR="00D44141" w:rsidRPr="00CC6E4B">
        <w:rPr>
          <w:rFonts w:asciiTheme="minorHAnsi" w:hAnsiTheme="minorHAnsi" w:cstheme="minorHAnsi"/>
          <w:bCs/>
          <w:szCs w:val="24"/>
        </w:rPr>
        <w:t xml:space="preserve"> S</w:t>
      </w:r>
      <w:r w:rsidRPr="00CC6E4B">
        <w:rPr>
          <w:rFonts w:asciiTheme="minorHAnsi" w:hAnsiTheme="minorHAnsi" w:cstheme="minorHAnsi"/>
          <w:bCs/>
          <w:szCs w:val="24"/>
        </w:rPr>
        <w:t>zkoły;</w:t>
      </w:r>
    </w:p>
    <w:p w14:paraId="5269318C" w14:textId="123DB09A" w:rsidR="008C166D" w:rsidRPr="00CC6E4B" w:rsidRDefault="00352786" w:rsidP="00D811E3">
      <w:pPr>
        <w:pStyle w:val="Akapitzlist"/>
        <w:numPr>
          <w:ilvl w:val="2"/>
          <w:numId w:val="14"/>
        </w:numPr>
        <w:tabs>
          <w:tab w:val="left" w:pos="942"/>
        </w:tabs>
        <w:spacing w:before="60"/>
        <w:ind w:left="1276" w:hanging="425"/>
        <w:rPr>
          <w:rFonts w:asciiTheme="minorHAnsi" w:hAnsiTheme="minorHAnsi" w:cstheme="minorHAnsi"/>
          <w:bCs/>
          <w:szCs w:val="24"/>
        </w:rPr>
      </w:pPr>
      <w:r w:rsidRPr="00CC6E4B">
        <w:rPr>
          <w:rFonts w:asciiTheme="minorHAnsi" w:hAnsiTheme="minorHAnsi" w:cstheme="minorHAnsi"/>
          <w:bCs/>
          <w:szCs w:val="24"/>
        </w:rPr>
        <w:t>organizacja</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kształcenia,</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wychowania</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i</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opieki</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nad</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dziećmi</w:t>
      </w:r>
      <w:r w:rsidR="00FB6BEA" w:rsidRPr="00CC6E4B">
        <w:rPr>
          <w:rFonts w:asciiTheme="minorHAnsi" w:hAnsiTheme="minorHAnsi" w:cstheme="minorHAnsi"/>
          <w:bCs/>
          <w:szCs w:val="24"/>
        </w:rPr>
        <w:t xml:space="preserve"> </w:t>
      </w:r>
      <w:r w:rsidR="00D44517" w:rsidRPr="00CC6E4B">
        <w:rPr>
          <w:rFonts w:asciiTheme="minorHAnsi" w:hAnsiTheme="minorHAnsi" w:cstheme="minorHAnsi"/>
          <w:bCs/>
          <w:szCs w:val="24"/>
        </w:rPr>
        <w:t>niepełnosprawnymi oraz </w:t>
      </w:r>
      <w:r w:rsidRPr="00CC6E4B">
        <w:rPr>
          <w:rFonts w:asciiTheme="minorHAnsi" w:hAnsiTheme="minorHAnsi" w:cstheme="minorHAnsi"/>
          <w:bCs/>
          <w:szCs w:val="24"/>
        </w:rPr>
        <w:t>niedostosowanymi</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społecznie</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w</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formach</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i</w:t>
      </w:r>
      <w:r w:rsidR="00FB6BEA" w:rsidRPr="00CC6E4B">
        <w:rPr>
          <w:rFonts w:asciiTheme="minorHAnsi" w:hAnsiTheme="minorHAnsi" w:cstheme="minorHAnsi"/>
          <w:bCs/>
          <w:szCs w:val="24"/>
        </w:rPr>
        <w:t xml:space="preserve"> </w:t>
      </w:r>
      <w:r w:rsidR="00A11C70" w:rsidRPr="00CC6E4B">
        <w:rPr>
          <w:rFonts w:asciiTheme="minorHAnsi" w:hAnsiTheme="minorHAnsi" w:cstheme="minorHAnsi"/>
          <w:bCs/>
          <w:szCs w:val="24"/>
        </w:rPr>
        <w:t>na</w:t>
      </w:r>
      <w:r w:rsidR="00FB6BEA" w:rsidRPr="00CC6E4B">
        <w:rPr>
          <w:rFonts w:asciiTheme="minorHAnsi" w:hAnsiTheme="minorHAnsi" w:cstheme="minorHAnsi"/>
          <w:bCs/>
          <w:szCs w:val="24"/>
        </w:rPr>
        <w:t xml:space="preserve"> </w:t>
      </w:r>
      <w:r w:rsidR="00A11C70" w:rsidRPr="00CC6E4B">
        <w:rPr>
          <w:rFonts w:asciiTheme="minorHAnsi" w:hAnsiTheme="minorHAnsi" w:cstheme="minorHAnsi"/>
          <w:bCs/>
          <w:szCs w:val="24"/>
        </w:rPr>
        <w:t>zasadach</w:t>
      </w:r>
      <w:r w:rsidR="00FB6BEA" w:rsidRPr="00CC6E4B">
        <w:rPr>
          <w:rFonts w:asciiTheme="minorHAnsi" w:hAnsiTheme="minorHAnsi" w:cstheme="minorHAnsi"/>
          <w:bCs/>
          <w:szCs w:val="24"/>
        </w:rPr>
        <w:t xml:space="preserve"> </w:t>
      </w:r>
      <w:r w:rsidR="00A11C70" w:rsidRPr="00CC6E4B">
        <w:rPr>
          <w:rFonts w:asciiTheme="minorHAnsi" w:hAnsiTheme="minorHAnsi" w:cstheme="minorHAnsi"/>
          <w:bCs/>
          <w:szCs w:val="24"/>
        </w:rPr>
        <w:t>określonych</w:t>
      </w:r>
      <w:r w:rsidR="00FB6BEA" w:rsidRPr="00CC6E4B">
        <w:rPr>
          <w:rFonts w:asciiTheme="minorHAnsi" w:hAnsiTheme="minorHAnsi" w:cstheme="minorHAnsi"/>
          <w:bCs/>
          <w:szCs w:val="24"/>
        </w:rPr>
        <w:t xml:space="preserve"> </w:t>
      </w:r>
      <w:r w:rsidR="00A11C70" w:rsidRPr="00CC6E4B">
        <w:rPr>
          <w:rFonts w:asciiTheme="minorHAnsi" w:hAnsiTheme="minorHAnsi" w:cstheme="minorHAnsi"/>
          <w:bCs/>
          <w:szCs w:val="24"/>
        </w:rPr>
        <w:t xml:space="preserve">w </w:t>
      </w:r>
      <w:r w:rsidRPr="00CC6E4B">
        <w:rPr>
          <w:rFonts w:asciiTheme="minorHAnsi" w:hAnsiTheme="minorHAnsi" w:cstheme="minorHAnsi"/>
          <w:bCs/>
          <w:szCs w:val="24"/>
        </w:rPr>
        <w:t>odrębnych</w:t>
      </w:r>
      <w:r w:rsidR="00D44141" w:rsidRPr="00CC6E4B">
        <w:rPr>
          <w:rFonts w:asciiTheme="minorHAnsi" w:hAnsiTheme="minorHAnsi" w:cstheme="minorHAnsi"/>
          <w:bCs/>
          <w:szCs w:val="24"/>
        </w:rPr>
        <w:t xml:space="preserve"> </w:t>
      </w:r>
      <w:r w:rsidRPr="00CC6E4B">
        <w:rPr>
          <w:rFonts w:asciiTheme="minorHAnsi" w:hAnsiTheme="minorHAnsi" w:cstheme="minorHAnsi"/>
          <w:bCs/>
          <w:szCs w:val="24"/>
        </w:rPr>
        <w:t>przepisach;</w:t>
      </w:r>
    </w:p>
    <w:p w14:paraId="289E99E8" w14:textId="77777777" w:rsidR="008C166D" w:rsidRPr="00CC6E4B" w:rsidRDefault="00352786" w:rsidP="00D811E3">
      <w:pPr>
        <w:pStyle w:val="Akapitzlist"/>
        <w:numPr>
          <w:ilvl w:val="2"/>
          <w:numId w:val="14"/>
        </w:numPr>
        <w:tabs>
          <w:tab w:val="left" w:pos="942"/>
        </w:tabs>
        <w:spacing w:before="60"/>
        <w:ind w:left="1276" w:hanging="425"/>
        <w:rPr>
          <w:rFonts w:asciiTheme="minorHAnsi" w:hAnsiTheme="minorHAnsi" w:cstheme="minorHAnsi"/>
          <w:bCs/>
          <w:szCs w:val="24"/>
        </w:rPr>
      </w:pPr>
      <w:r w:rsidRPr="00CC6E4B">
        <w:rPr>
          <w:rFonts w:asciiTheme="minorHAnsi" w:hAnsiTheme="minorHAnsi" w:cstheme="minorHAnsi"/>
          <w:bCs/>
          <w:szCs w:val="24"/>
        </w:rPr>
        <w:t xml:space="preserve">wspomaganie wychowawczej </w:t>
      </w:r>
      <w:r w:rsidR="00D44141" w:rsidRPr="00CC6E4B">
        <w:rPr>
          <w:rFonts w:asciiTheme="minorHAnsi" w:hAnsiTheme="minorHAnsi" w:cstheme="minorHAnsi"/>
          <w:bCs/>
          <w:szCs w:val="24"/>
        </w:rPr>
        <w:t>roli r</w:t>
      </w:r>
      <w:r w:rsidRPr="00CC6E4B">
        <w:rPr>
          <w:rFonts w:asciiTheme="minorHAnsi" w:hAnsiTheme="minorHAnsi" w:cstheme="minorHAnsi"/>
          <w:bCs/>
          <w:szCs w:val="24"/>
        </w:rPr>
        <w:t>odziców;</w:t>
      </w:r>
    </w:p>
    <w:p w14:paraId="67832F26" w14:textId="77777777" w:rsidR="008C166D" w:rsidRPr="00CC6E4B" w:rsidRDefault="00352786" w:rsidP="00D811E3">
      <w:pPr>
        <w:pStyle w:val="Akapitzlist"/>
        <w:numPr>
          <w:ilvl w:val="2"/>
          <w:numId w:val="14"/>
        </w:numPr>
        <w:tabs>
          <w:tab w:val="left" w:pos="942"/>
        </w:tabs>
        <w:spacing w:before="60"/>
        <w:ind w:left="1276" w:hanging="425"/>
        <w:rPr>
          <w:rFonts w:asciiTheme="minorHAnsi" w:hAnsiTheme="minorHAnsi" w:cstheme="minorHAnsi"/>
          <w:bCs/>
          <w:szCs w:val="24"/>
        </w:rPr>
      </w:pPr>
      <w:r w:rsidRPr="00CC6E4B">
        <w:rPr>
          <w:rFonts w:asciiTheme="minorHAnsi" w:hAnsiTheme="minorHAnsi" w:cstheme="minorHAnsi"/>
          <w:bCs/>
          <w:szCs w:val="24"/>
        </w:rPr>
        <w:t>umożliwianie dzieciom podtrzymywania poczucia tożsamości narodowej, etnicznej, językowej i</w:t>
      </w:r>
      <w:r w:rsidR="00D44141" w:rsidRPr="00CC6E4B">
        <w:rPr>
          <w:rFonts w:asciiTheme="minorHAnsi" w:hAnsiTheme="minorHAnsi" w:cstheme="minorHAnsi"/>
          <w:bCs/>
          <w:szCs w:val="24"/>
        </w:rPr>
        <w:t xml:space="preserve"> </w:t>
      </w:r>
      <w:r w:rsidRPr="00CC6E4B">
        <w:rPr>
          <w:rFonts w:asciiTheme="minorHAnsi" w:hAnsiTheme="minorHAnsi" w:cstheme="minorHAnsi"/>
          <w:bCs/>
          <w:szCs w:val="24"/>
        </w:rPr>
        <w:t>religijnej;</w:t>
      </w:r>
    </w:p>
    <w:p w14:paraId="2EB4A4CA" w14:textId="625BBD36" w:rsidR="008C166D" w:rsidRPr="00CC6E4B" w:rsidRDefault="00352786" w:rsidP="00D811E3">
      <w:pPr>
        <w:pStyle w:val="Akapitzlist"/>
        <w:numPr>
          <w:ilvl w:val="2"/>
          <w:numId w:val="14"/>
        </w:numPr>
        <w:tabs>
          <w:tab w:val="left" w:pos="942"/>
        </w:tabs>
        <w:spacing w:before="60"/>
        <w:ind w:left="1276" w:hanging="425"/>
        <w:rPr>
          <w:rFonts w:asciiTheme="minorHAnsi" w:hAnsiTheme="minorHAnsi" w:cstheme="minorHAnsi"/>
          <w:bCs/>
          <w:szCs w:val="24"/>
        </w:rPr>
      </w:pPr>
      <w:r w:rsidRPr="00CC6E4B">
        <w:rPr>
          <w:rFonts w:asciiTheme="minorHAnsi" w:hAnsiTheme="minorHAnsi" w:cstheme="minorHAnsi"/>
          <w:bCs/>
          <w:szCs w:val="24"/>
        </w:rPr>
        <w:t>zapewnieni</w:t>
      </w:r>
      <w:r w:rsidR="00A11C70" w:rsidRPr="00CC6E4B">
        <w:rPr>
          <w:rFonts w:asciiTheme="minorHAnsi" w:hAnsiTheme="minorHAnsi" w:cstheme="minorHAnsi"/>
          <w:bCs/>
          <w:szCs w:val="24"/>
        </w:rPr>
        <w:t xml:space="preserve">e, w miarę posiadanych środków, </w:t>
      </w:r>
      <w:r w:rsidRPr="00CC6E4B">
        <w:rPr>
          <w:rFonts w:asciiTheme="minorHAnsi" w:hAnsiTheme="minorHAnsi" w:cstheme="minorHAnsi"/>
          <w:bCs/>
          <w:szCs w:val="24"/>
        </w:rPr>
        <w:t>opieki i pomocy materialnej dzieciom pozostający</w:t>
      </w:r>
      <w:r w:rsidR="00FC29F9" w:rsidRPr="00CC6E4B">
        <w:rPr>
          <w:rFonts w:asciiTheme="minorHAnsi" w:hAnsiTheme="minorHAnsi" w:cstheme="minorHAnsi"/>
          <w:bCs/>
          <w:szCs w:val="24"/>
        </w:rPr>
        <w:t>m</w:t>
      </w:r>
      <w:r w:rsidRPr="00CC6E4B">
        <w:rPr>
          <w:rFonts w:asciiTheme="minorHAnsi" w:hAnsiTheme="minorHAnsi" w:cstheme="minorHAnsi"/>
          <w:bCs/>
          <w:szCs w:val="24"/>
        </w:rPr>
        <w:t xml:space="preserve"> w trudnej sytuacji materialnej i</w:t>
      </w:r>
      <w:r w:rsidR="00D44141" w:rsidRPr="00CC6E4B">
        <w:rPr>
          <w:rFonts w:asciiTheme="minorHAnsi" w:hAnsiTheme="minorHAnsi" w:cstheme="minorHAnsi"/>
          <w:bCs/>
          <w:szCs w:val="24"/>
        </w:rPr>
        <w:t xml:space="preserve"> </w:t>
      </w:r>
      <w:r w:rsidRPr="00CC6E4B">
        <w:rPr>
          <w:rFonts w:asciiTheme="minorHAnsi" w:hAnsiTheme="minorHAnsi" w:cstheme="minorHAnsi"/>
          <w:bCs/>
          <w:szCs w:val="24"/>
        </w:rPr>
        <w:t>życiowej;</w:t>
      </w:r>
    </w:p>
    <w:p w14:paraId="436DD876" w14:textId="7476B2E1" w:rsidR="008C166D" w:rsidRPr="00CC6E4B" w:rsidRDefault="00352786" w:rsidP="00D811E3">
      <w:pPr>
        <w:pStyle w:val="Akapitzlist"/>
        <w:numPr>
          <w:ilvl w:val="2"/>
          <w:numId w:val="14"/>
        </w:numPr>
        <w:tabs>
          <w:tab w:val="left" w:pos="942"/>
        </w:tabs>
        <w:spacing w:before="60"/>
        <w:ind w:left="1276" w:hanging="425"/>
        <w:rPr>
          <w:rFonts w:asciiTheme="minorHAnsi" w:hAnsiTheme="minorHAnsi" w:cstheme="minorHAnsi"/>
          <w:bCs/>
          <w:szCs w:val="24"/>
        </w:rPr>
      </w:pPr>
      <w:r w:rsidRPr="00CC6E4B">
        <w:rPr>
          <w:rFonts w:asciiTheme="minorHAnsi" w:hAnsiTheme="minorHAnsi" w:cstheme="minorHAnsi"/>
          <w:bCs/>
          <w:szCs w:val="24"/>
        </w:rPr>
        <w:t>rozpoznawanie zainteresowań dzieci oraz zaplanowanie wsparcia mającego na celu rozwijanie ich zainteresowań i</w:t>
      </w:r>
      <w:r w:rsidR="00D44141" w:rsidRPr="00CC6E4B">
        <w:rPr>
          <w:rFonts w:asciiTheme="minorHAnsi" w:hAnsiTheme="minorHAnsi" w:cstheme="minorHAnsi"/>
          <w:bCs/>
          <w:szCs w:val="24"/>
        </w:rPr>
        <w:t xml:space="preserve"> </w:t>
      </w:r>
      <w:r w:rsidRPr="00CC6E4B">
        <w:rPr>
          <w:rFonts w:asciiTheme="minorHAnsi" w:hAnsiTheme="minorHAnsi" w:cstheme="minorHAnsi"/>
          <w:bCs/>
          <w:szCs w:val="24"/>
        </w:rPr>
        <w:t>uzdolnień;</w:t>
      </w:r>
    </w:p>
    <w:p w14:paraId="6815ED73" w14:textId="77777777" w:rsidR="008C166D" w:rsidRPr="00CC6E4B" w:rsidRDefault="00352786" w:rsidP="00D811E3">
      <w:pPr>
        <w:pStyle w:val="Akapitzlist"/>
        <w:numPr>
          <w:ilvl w:val="2"/>
          <w:numId w:val="14"/>
        </w:numPr>
        <w:tabs>
          <w:tab w:val="left" w:pos="942"/>
        </w:tabs>
        <w:spacing w:before="60"/>
        <w:ind w:left="1276" w:hanging="425"/>
        <w:rPr>
          <w:rFonts w:asciiTheme="minorHAnsi" w:hAnsiTheme="minorHAnsi" w:cstheme="minorHAnsi"/>
          <w:bCs/>
          <w:szCs w:val="24"/>
        </w:rPr>
      </w:pPr>
      <w:r w:rsidRPr="00CC6E4B">
        <w:rPr>
          <w:rFonts w:asciiTheme="minorHAnsi" w:hAnsiTheme="minorHAnsi" w:cstheme="minorHAnsi"/>
          <w:bCs/>
          <w:szCs w:val="24"/>
        </w:rPr>
        <w:t>stworzenie warunków do rozwoju zainteresowań i uzdolnień przez organizowanie zajęć pozalekcyjnych i pozaszkolnych oraz wykorzystywanie różnych form organizacyjnych</w:t>
      </w:r>
      <w:r w:rsidR="00D44141" w:rsidRPr="00CC6E4B">
        <w:rPr>
          <w:rFonts w:asciiTheme="minorHAnsi" w:hAnsiTheme="minorHAnsi" w:cstheme="minorHAnsi"/>
          <w:bCs/>
          <w:szCs w:val="24"/>
        </w:rPr>
        <w:t xml:space="preserve"> </w:t>
      </w:r>
      <w:r w:rsidRPr="00CC6E4B">
        <w:rPr>
          <w:rFonts w:asciiTheme="minorHAnsi" w:hAnsiTheme="minorHAnsi" w:cstheme="minorHAnsi"/>
          <w:bCs/>
          <w:szCs w:val="24"/>
        </w:rPr>
        <w:t>nauczania;</w:t>
      </w:r>
    </w:p>
    <w:p w14:paraId="2C4332AA" w14:textId="36F3F5D9" w:rsidR="008C166D" w:rsidRPr="00CC6E4B" w:rsidRDefault="00352786" w:rsidP="00D811E3">
      <w:pPr>
        <w:pStyle w:val="Akapitzlist"/>
        <w:numPr>
          <w:ilvl w:val="2"/>
          <w:numId w:val="14"/>
        </w:numPr>
        <w:tabs>
          <w:tab w:val="left" w:pos="942"/>
        </w:tabs>
        <w:spacing w:before="60"/>
        <w:ind w:left="1276" w:hanging="425"/>
        <w:rPr>
          <w:rFonts w:asciiTheme="minorHAnsi" w:hAnsiTheme="minorHAnsi" w:cstheme="minorHAnsi"/>
          <w:bCs/>
          <w:szCs w:val="24"/>
        </w:rPr>
      </w:pPr>
      <w:r w:rsidRPr="00CC6E4B">
        <w:rPr>
          <w:rFonts w:asciiTheme="minorHAnsi" w:hAnsiTheme="minorHAnsi" w:cstheme="minorHAnsi"/>
          <w:bCs/>
          <w:szCs w:val="24"/>
        </w:rPr>
        <w:t>sprawowanie opieki nad dziećmi szczególnie uzdolnionymi poprzez umożliwianie realizowania</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indywidualnych</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programów</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nauczania</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oraz</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ukończenia</w:t>
      </w:r>
      <w:r w:rsidR="00FB6BEA" w:rsidRPr="00CC6E4B">
        <w:rPr>
          <w:rFonts w:asciiTheme="minorHAnsi" w:hAnsiTheme="minorHAnsi" w:cstheme="minorHAnsi"/>
          <w:bCs/>
          <w:szCs w:val="24"/>
        </w:rPr>
        <w:t xml:space="preserve"> </w:t>
      </w:r>
      <w:r w:rsidR="007D7F07" w:rsidRPr="00CC6E4B">
        <w:rPr>
          <w:rFonts w:asciiTheme="minorHAnsi" w:hAnsiTheme="minorHAnsi" w:cstheme="minorHAnsi"/>
          <w:bCs/>
          <w:szCs w:val="24"/>
        </w:rPr>
        <w:t>S</w:t>
      </w:r>
      <w:r w:rsidRPr="00CC6E4B">
        <w:rPr>
          <w:rFonts w:asciiTheme="minorHAnsi" w:hAnsiTheme="minorHAnsi" w:cstheme="minorHAnsi"/>
          <w:bCs/>
          <w:szCs w:val="24"/>
        </w:rPr>
        <w:t>zkoły w</w:t>
      </w:r>
      <w:r w:rsidR="00EC173E" w:rsidRPr="00CC6E4B">
        <w:rPr>
          <w:rFonts w:asciiTheme="minorHAnsi" w:hAnsiTheme="minorHAnsi" w:cstheme="minorHAnsi"/>
          <w:bCs/>
          <w:szCs w:val="24"/>
        </w:rPr>
        <w:t> </w:t>
      </w:r>
      <w:r w:rsidRPr="00CC6E4B">
        <w:rPr>
          <w:rFonts w:asciiTheme="minorHAnsi" w:hAnsiTheme="minorHAnsi" w:cstheme="minorHAnsi"/>
          <w:bCs/>
          <w:szCs w:val="24"/>
        </w:rPr>
        <w:t>skróconym</w:t>
      </w:r>
      <w:r w:rsidR="00D44141" w:rsidRPr="00CC6E4B">
        <w:rPr>
          <w:rFonts w:asciiTheme="minorHAnsi" w:hAnsiTheme="minorHAnsi" w:cstheme="minorHAnsi"/>
          <w:bCs/>
          <w:szCs w:val="24"/>
        </w:rPr>
        <w:t xml:space="preserve"> </w:t>
      </w:r>
      <w:r w:rsidRPr="00CC6E4B">
        <w:rPr>
          <w:rFonts w:asciiTheme="minorHAnsi" w:hAnsiTheme="minorHAnsi" w:cstheme="minorHAnsi"/>
          <w:bCs/>
          <w:szCs w:val="24"/>
        </w:rPr>
        <w:t>czasie;</w:t>
      </w:r>
    </w:p>
    <w:p w14:paraId="28FB6E17" w14:textId="133FD9F0" w:rsidR="008C166D" w:rsidRPr="00CC6E4B" w:rsidRDefault="00352786" w:rsidP="00D811E3">
      <w:pPr>
        <w:pStyle w:val="Akapitzlist"/>
        <w:numPr>
          <w:ilvl w:val="2"/>
          <w:numId w:val="14"/>
        </w:numPr>
        <w:tabs>
          <w:tab w:val="left" w:pos="942"/>
        </w:tabs>
        <w:spacing w:before="60"/>
        <w:ind w:left="1276" w:hanging="425"/>
        <w:rPr>
          <w:rFonts w:asciiTheme="minorHAnsi" w:hAnsiTheme="minorHAnsi" w:cstheme="minorHAnsi"/>
          <w:bCs/>
          <w:szCs w:val="24"/>
        </w:rPr>
      </w:pPr>
      <w:r w:rsidRPr="00CC6E4B">
        <w:rPr>
          <w:rFonts w:asciiTheme="minorHAnsi" w:hAnsiTheme="minorHAnsi" w:cstheme="minorHAnsi"/>
          <w:bCs/>
          <w:szCs w:val="24"/>
        </w:rPr>
        <w:t>skuteczne</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nauczanie</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języków</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obcych</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poprzez</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dostosowanie</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ich</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nauczania do poziomu przygotowania uczniów;</w:t>
      </w:r>
    </w:p>
    <w:p w14:paraId="50BB2306" w14:textId="7F102B51" w:rsidR="008C166D" w:rsidRPr="00CC6E4B" w:rsidRDefault="00352786" w:rsidP="00D811E3">
      <w:pPr>
        <w:pStyle w:val="Akapitzlist"/>
        <w:numPr>
          <w:ilvl w:val="2"/>
          <w:numId w:val="14"/>
        </w:numPr>
        <w:tabs>
          <w:tab w:val="left" w:pos="942"/>
        </w:tabs>
        <w:spacing w:before="60"/>
        <w:ind w:left="1276" w:hanging="425"/>
        <w:rPr>
          <w:rFonts w:asciiTheme="minorHAnsi" w:hAnsiTheme="minorHAnsi" w:cstheme="minorHAnsi"/>
          <w:bCs/>
          <w:szCs w:val="24"/>
        </w:rPr>
      </w:pPr>
      <w:r w:rsidRPr="00CC6E4B">
        <w:rPr>
          <w:rFonts w:asciiTheme="minorHAnsi" w:hAnsiTheme="minorHAnsi" w:cstheme="minorHAnsi"/>
          <w:bCs/>
          <w:szCs w:val="24"/>
        </w:rPr>
        <w:t xml:space="preserve">przygotowanie uczniów do dokonania świadomego wyboru kierunku dalszego kształcenia lub wykonywania wybranego zawodu poprzez doradztwo </w:t>
      </w:r>
      <w:r w:rsidR="001C6173" w:rsidRPr="00CC6E4B">
        <w:rPr>
          <w:rFonts w:asciiTheme="minorHAnsi" w:hAnsiTheme="minorHAnsi" w:cstheme="minorHAnsi"/>
          <w:bCs/>
          <w:szCs w:val="24"/>
        </w:rPr>
        <w:t>edukacyjno-</w:t>
      </w:r>
      <w:r w:rsidRPr="00CC6E4B">
        <w:rPr>
          <w:rFonts w:asciiTheme="minorHAnsi" w:hAnsiTheme="minorHAnsi" w:cstheme="minorHAnsi"/>
          <w:bCs/>
          <w:szCs w:val="24"/>
        </w:rPr>
        <w:t>zawodowe</w:t>
      </w:r>
      <w:r w:rsidR="001C6173" w:rsidRPr="00CC6E4B">
        <w:rPr>
          <w:rFonts w:asciiTheme="minorHAnsi" w:hAnsiTheme="minorHAnsi" w:cstheme="minorHAnsi"/>
          <w:bCs/>
          <w:szCs w:val="24"/>
        </w:rPr>
        <w:t>;</w:t>
      </w:r>
    </w:p>
    <w:p w14:paraId="363B7FA3" w14:textId="77777777" w:rsidR="008C166D" w:rsidRPr="00CC6E4B" w:rsidRDefault="00352786" w:rsidP="00D811E3">
      <w:pPr>
        <w:pStyle w:val="Akapitzlist"/>
        <w:numPr>
          <w:ilvl w:val="2"/>
          <w:numId w:val="14"/>
        </w:numPr>
        <w:tabs>
          <w:tab w:val="left" w:pos="942"/>
        </w:tabs>
        <w:spacing w:before="60"/>
        <w:ind w:left="1276" w:hanging="425"/>
        <w:rPr>
          <w:rFonts w:asciiTheme="minorHAnsi" w:hAnsiTheme="minorHAnsi" w:cstheme="minorHAnsi"/>
          <w:bCs/>
          <w:szCs w:val="24"/>
        </w:rPr>
      </w:pPr>
      <w:r w:rsidRPr="00CC6E4B">
        <w:rPr>
          <w:rFonts w:asciiTheme="minorHAnsi" w:hAnsiTheme="minorHAnsi" w:cstheme="minorHAnsi"/>
          <w:bCs/>
          <w:szCs w:val="24"/>
        </w:rPr>
        <w:t>zapewnienie opieki zdrowotnej przez służbę</w:t>
      </w:r>
      <w:r w:rsidR="00D44141" w:rsidRPr="00CC6E4B">
        <w:rPr>
          <w:rFonts w:asciiTheme="minorHAnsi" w:hAnsiTheme="minorHAnsi" w:cstheme="minorHAnsi"/>
          <w:bCs/>
          <w:szCs w:val="24"/>
        </w:rPr>
        <w:t xml:space="preserve"> </w:t>
      </w:r>
      <w:r w:rsidRPr="00CC6E4B">
        <w:rPr>
          <w:rFonts w:asciiTheme="minorHAnsi" w:hAnsiTheme="minorHAnsi" w:cstheme="minorHAnsi"/>
          <w:bCs/>
          <w:szCs w:val="24"/>
        </w:rPr>
        <w:t>zdrowia;</w:t>
      </w:r>
    </w:p>
    <w:p w14:paraId="239C5D9E" w14:textId="77777777" w:rsidR="008C166D" w:rsidRPr="00CC6E4B" w:rsidRDefault="001C6173" w:rsidP="00D811E3">
      <w:pPr>
        <w:pStyle w:val="Akapitzlist"/>
        <w:numPr>
          <w:ilvl w:val="2"/>
          <w:numId w:val="14"/>
        </w:numPr>
        <w:tabs>
          <w:tab w:val="left" w:pos="942"/>
        </w:tabs>
        <w:spacing w:before="60"/>
        <w:ind w:left="1276" w:hanging="425"/>
        <w:rPr>
          <w:rFonts w:asciiTheme="minorHAnsi" w:hAnsiTheme="minorHAnsi" w:cstheme="minorHAnsi"/>
          <w:bCs/>
          <w:szCs w:val="24"/>
        </w:rPr>
      </w:pPr>
      <w:r w:rsidRPr="00CC6E4B">
        <w:rPr>
          <w:rFonts w:asciiTheme="minorHAnsi" w:hAnsiTheme="minorHAnsi" w:cstheme="minorHAnsi"/>
          <w:bCs/>
          <w:szCs w:val="24"/>
        </w:rPr>
        <w:t xml:space="preserve">upowszechnianie </w:t>
      </w:r>
      <w:r w:rsidR="00352786" w:rsidRPr="00CC6E4B">
        <w:rPr>
          <w:rFonts w:asciiTheme="minorHAnsi" w:hAnsiTheme="minorHAnsi" w:cstheme="minorHAnsi"/>
          <w:bCs/>
          <w:szCs w:val="24"/>
        </w:rPr>
        <w:t>wśród dzieci wiedzy o bez</w:t>
      </w:r>
      <w:r w:rsidRPr="00CC6E4B">
        <w:rPr>
          <w:rFonts w:asciiTheme="minorHAnsi" w:hAnsiTheme="minorHAnsi" w:cstheme="minorHAnsi"/>
          <w:bCs/>
          <w:szCs w:val="24"/>
        </w:rPr>
        <w:t xml:space="preserve">pieczeństwie oraz kształtowanie </w:t>
      </w:r>
      <w:r w:rsidR="00352786" w:rsidRPr="00CC6E4B">
        <w:rPr>
          <w:rFonts w:asciiTheme="minorHAnsi" w:hAnsiTheme="minorHAnsi" w:cstheme="minorHAnsi"/>
          <w:bCs/>
          <w:szCs w:val="24"/>
        </w:rPr>
        <w:t>właściwych postaw wobec zagrożeń i sytuacji</w:t>
      </w:r>
      <w:r w:rsidR="00D44141" w:rsidRPr="00CC6E4B">
        <w:rPr>
          <w:rFonts w:asciiTheme="minorHAnsi" w:hAnsiTheme="minorHAnsi" w:cstheme="minorHAnsi"/>
          <w:bCs/>
          <w:szCs w:val="24"/>
        </w:rPr>
        <w:t xml:space="preserve"> </w:t>
      </w:r>
      <w:r w:rsidR="00352786" w:rsidRPr="00CC6E4B">
        <w:rPr>
          <w:rFonts w:asciiTheme="minorHAnsi" w:hAnsiTheme="minorHAnsi" w:cstheme="minorHAnsi"/>
          <w:bCs/>
          <w:szCs w:val="24"/>
        </w:rPr>
        <w:t>nadzwyczajnych;</w:t>
      </w:r>
    </w:p>
    <w:p w14:paraId="40C0423A" w14:textId="77777777" w:rsidR="008C166D" w:rsidRPr="00CC6E4B" w:rsidRDefault="00352786" w:rsidP="00D811E3">
      <w:pPr>
        <w:pStyle w:val="Akapitzlist"/>
        <w:numPr>
          <w:ilvl w:val="2"/>
          <w:numId w:val="14"/>
        </w:numPr>
        <w:tabs>
          <w:tab w:val="left" w:pos="942"/>
        </w:tabs>
        <w:spacing w:before="60"/>
        <w:ind w:left="1276" w:hanging="425"/>
        <w:rPr>
          <w:rFonts w:asciiTheme="minorHAnsi" w:hAnsiTheme="minorHAnsi" w:cstheme="minorHAnsi"/>
          <w:bCs/>
          <w:szCs w:val="24"/>
        </w:rPr>
      </w:pPr>
      <w:r w:rsidRPr="00CC6E4B">
        <w:rPr>
          <w:rFonts w:asciiTheme="minorHAnsi" w:hAnsiTheme="minorHAnsi" w:cstheme="minorHAnsi"/>
          <w:bCs/>
          <w:szCs w:val="24"/>
        </w:rPr>
        <w:t>przygotowanie dzieci do podejmowania przemyślanych decyzji, poprzez umożliwienie im samodzielnego wyboru części zajęć</w:t>
      </w:r>
      <w:r w:rsidR="00D44141" w:rsidRPr="00CC6E4B">
        <w:rPr>
          <w:rFonts w:asciiTheme="minorHAnsi" w:hAnsiTheme="minorHAnsi" w:cstheme="minorHAnsi"/>
          <w:bCs/>
          <w:szCs w:val="24"/>
        </w:rPr>
        <w:t xml:space="preserve"> </w:t>
      </w:r>
      <w:r w:rsidRPr="00CC6E4B">
        <w:rPr>
          <w:rFonts w:asciiTheme="minorHAnsi" w:hAnsiTheme="minorHAnsi" w:cstheme="minorHAnsi"/>
          <w:bCs/>
          <w:szCs w:val="24"/>
        </w:rPr>
        <w:t>edukacyjnych;</w:t>
      </w:r>
    </w:p>
    <w:p w14:paraId="2AB97E04" w14:textId="77777777" w:rsidR="008C166D" w:rsidRPr="00CC6E4B" w:rsidRDefault="00352786" w:rsidP="00D811E3">
      <w:pPr>
        <w:pStyle w:val="Akapitzlist"/>
        <w:numPr>
          <w:ilvl w:val="2"/>
          <w:numId w:val="14"/>
        </w:numPr>
        <w:tabs>
          <w:tab w:val="left" w:pos="942"/>
        </w:tabs>
        <w:spacing w:before="60"/>
        <w:ind w:left="1276" w:hanging="425"/>
        <w:rPr>
          <w:rFonts w:asciiTheme="minorHAnsi" w:hAnsiTheme="minorHAnsi" w:cstheme="minorHAnsi"/>
          <w:bCs/>
          <w:szCs w:val="24"/>
        </w:rPr>
      </w:pPr>
      <w:r w:rsidRPr="00CC6E4B">
        <w:rPr>
          <w:rFonts w:asciiTheme="minorHAnsi" w:hAnsiTheme="minorHAnsi" w:cstheme="minorHAnsi"/>
          <w:bCs/>
          <w:szCs w:val="24"/>
        </w:rPr>
        <w:t>kształtowanie aktywności społecznej i umiejętności spędzania wolnego</w:t>
      </w:r>
      <w:r w:rsidR="00D44141" w:rsidRPr="00CC6E4B">
        <w:rPr>
          <w:rFonts w:asciiTheme="minorHAnsi" w:hAnsiTheme="minorHAnsi" w:cstheme="minorHAnsi"/>
          <w:bCs/>
          <w:szCs w:val="24"/>
        </w:rPr>
        <w:t xml:space="preserve"> </w:t>
      </w:r>
      <w:r w:rsidRPr="00CC6E4B">
        <w:rPr>
          <w:rFonts w:asciiTheme="minorHAnsi" w:hAnsiTheme="minorHAnsi" w:cstheme="minorHAnsi"/>
          <w:bCs/>
          <w:szCs w:val="24"/>
        </w:rPr>
        <w:t>czasu;</w:t>
      </w:r>
    </w:p>
    <w:p w14:paraId="29243C37" w14:textId="77777777" w:rsidR="008C166D" w:rsidRPr="00CC6E4B" w:rsidRDefault="00352786" w:rsidP="00D811E3">
      <w:pPr>
        <w:pStyle w:val="Akapitzlist"/>
        <w:numPr>
          <w:ilvl w:val="2"/>
          <w:numId w:val="14"/>
        </w:numPr>
        <w:tabs>
          <w:tab w:val="left" w:pos="942"/>
        </w:tabs>
        <w:spacing w:before="60"/>
        <w:ind w:left="1276" w:hanging="425"/>
        <w:rPr>
          <w:rFonts w:asciiTheme="minorHAnsi" w:hAnsiTheme="minorHAnsi" w:cstheme="minorHAnsi"/>
          <w:bCs/>
          <w:szCs w:val="24"/>
        </w:rPr>
      </w:pPr>
      <w:r w:rsidRPr="00CC6E4B">
        <w:rPr>
          <w:rFonts w:asciiTheme="minorHAnsi" w:hAnsiTheme="minorHAnsi" w:cstheme="minorHAnsi"/>
          <w:bCs/>
          <w:szCs w:val="24"/>
        </w:rPr>
        <w:t>rozwijanie u uczniów dbałości o zdrowie własne i innych ludzi oraz umiejętności tworzenia środowiska sprzyjającego</w:t>
      </w:r>
      <w:r w:rsidR="00D44141" w:rsidRPr="00CC6E4B">
        <w:rPr>
          <w:rFonts w:asciiTheme="minorHAnsi" w:hAnsiTheme="minorHAnsi" w:cstheme="minorHAnsi"/>
          <w:bCs/>
          <w:szCs w:val="24"/>
        </w:rPr>
        <w:t xml:space="preserve"> </w:t>
      </w:r>
      <w:r w:rsidRPr="00CC6E4B">
        <w:rPr>
          <w:rFonts w:asciiTheme="minorHAnsi" w:hAnsiTheme="minorHAnsi" w:cstheme="minorHAnsi"/>
          <w:bCs/>
          <w:szCs w:val="24"/>
        </w:rPr>
        <w:t>zdrowiu;</w:t>
      </w:r>
    </w:p>
    <w:p w14:paraId="6E26DEDF" w14:textId="77FBDA8E" w:rsidR="008C166D" w:rsidRPr="00CC6E4B" w:rsidRDefault="00352786" w:rsidP="00D811E3">
      <w:pPr>
        <w:pStyle w:val="Akapitzlist"/>
        <w:numPr>
          <w:ilvl w:val="2"/>
          <w:numId w:val="14"/>
        </w:numPr>
        <w:tabs>
          <w:tab w:val="left" w:pos="942"/>
        </w:tabs>
        <w:spacing w:before="60"/>
        <w:ind w:left="1276" w:hanging="425"/>
        <w:rPr>
          <w:rFonts w:asciiTheme="minorHAnsi" w:hAnsiTheme="minorHAnsi" w:cstheme="minorHAnsi"/>
          <w:bCs/>
          <w:szCs w:val="24"/>
        </w:rPr>
      </w:pPr>
      <w:r w:rsidRPr="00CC6E4B">
        <w:rPr>
          <w:rFonts w:asciiTheme="minorHAnsi" w:hAnsiTheme="minorHAnsi" w:cstheme="minorHAnsi"/>
          <w:bCs/>
          <w:szCs w:val="24"/>
        </w:rPr>
        <w:t>zapewnienie opieki uczniom d</w:t>
      </w:r>
      <w:r w:rsidR="001C6173" w:rsidRPr="00CC6E4B">
        <w:rPr>
          <w:rFonts w:asciiTheme="minorHAnsi" w:hAnsiTheme="minorHAnsi" w:cstheme="minorHAnsi"/>
          <w:bCs/>
          <w:szCs w:val="24"/>
        </w:rPr>
        <w:t>ojeżdżającym lub</w:t>
      </w:r>
      <w:r w:rsidR="00FB6BEA" w:rsidRPr="00CC6E4B">
        <w:rPr>
          <w:rFonts w:asciiTheme="minorHAnsi" w:hAnsiTheme="minorHAnsi" w:cstheme="minorHAnsi"/>
          <w:bCs/>
          <w:szCs w:val="24"/>
        </w:rPr>
        <w:t xml:space="preserve"> </w:t>
      </w:r>
      <w:r w:rsidR="001C6173" w:rsidRPr="00CC6E4B">
        <w:rPr>
          <w:rFonts w:asciiTheme="minorHAnsi" w:hAnsiTheme="minorHAnsi" w:cstheme="minorHAnsi"/>
          <w:bCs/>
          <w:szCs w:val="24"/>
        </w:rPr>
        <w:t xml:space="preserve">wymagających </w:t>
      </w:r>
      <w:r w:rsidRPr="00CC6E4B">
        <w:rPr>
          <w:rFonts w:asciiTheme="minorHAnsi" w:hAnsiTheme="minorHAnsi" w:cstheme="minorHAnsi"/>
          <w:bCs/>
          <w:szCs w:val="24"/>
        </w:rPr>
        <w:t>opieki ze</w:t>
      </w:r>
      <w:r w:rsidR="00FB6BEA" w:rsidRPr="00CC6E4B">
        <w:rPr>
          <w:rFonts w:asciiTheme="minorHAnsi" w:hAnsiTheme="minorHAnsi" w:cstheme="minorHAnsi"/>
          <w:bCs/>
          <w:szCs w:val="24"/>
        </w:rPr>
        <w:t xml:space="preserve"> </w:t>
      </w:r>
      <w:r w:rsidR="00D44517" w:rsidRPr="00CC6E4B">
        <w:rPr>
          <w:rFonts w:asciiTheme="minorHAnsi" w:hAnsiTheme="minorHAnsi" w:cstheme="minorHAnsi"/>
          <w:bCs/>
          <w:szCs w:val="24"/>
        </w:rPr>
        <w:t>względu na </w:t>
      </w:r>
      <w:r w:rsidRPr="00CC6E4B">
        <w:rPr>
          <w:rFonts w:asciiTheme="minorHAnsi" w:hAnsiTheme="minorHAnsi" w:cstheme="minorHAnsi"/>
          <w:bCs/>
          <w:szCs w:val="24"/>
        </w:rPr>
        <w:t>inne okoliczności poprzez zorganizowanie świetlicy</w:t>
      </w:r>
      <w:r w:rsidR="00D44141" w:rsidRPr="00CC6E4B">
        <w:rPr>
          <w:rFonts w:asciiTheme="minorHAnsi" w:hAnsiTheme="minorHAnsi" w:cstheme="minorHAnsi"/>
          <w:bCs/>
          <w:szCs w:val="24"/>
        </w:rPr>
        <w:t xml:space="preserve"> </w:t>
      </w:r>
      <w:r w:rsidRPr="00CC6E4B">
        <w:rPr>
          <w:rFonts w:asciiTheme="minorHAnsi" w:hAnsiTheme="minorHAnsi" w:cstheme="minorHAnsi"/>
          <w:bCs/>
          <w:szCs w:val="24"/>
        </w:rPr>
        <w:t>szkolnej;</w:t>
      </w:r>
    </w:p>
    <w:p w14:paraId="6441097F" w14:textId="77777777" w:rsidR="008C166D" w:rsidRPr="00CC6E4B" w:rsidRDefault="00352786" w:rsidP="00D811E3">
      <w:pPr>
        <w:pStyle w:val="Akapitzlist"/>
        <w:numPr>
          <w:ilvl w:val="2"/>
          <w:numId w:val="14"/>
        </w:numPr>
        <w:tabs>
          <w:tab w:val="left" w:pos="942"/>
        </w:tabs>
        <w:spacing w:before="60"/>
        <w:ind w:left="1276" w:hanging="425"/>
        <w:rPr>
          <w:rFonts w:asciiTheme="minorHAnsi" w:hAnsiTheme="minorHAnsi" w:cstheme="minorHAnsi"/>
          <w:bCs/>
          <w:szCs w:val="24"/>
        </w:rPr>
      </w:pPr>
      <w:r w:rsidRPr="00CC6E4B">
        <w:rPr>
          <w:rFonts w:asciiTheme="minorHAnsi" w:hAnsiTheme="minorHAnsi" w:cstheme="minorHAnsi"/>
          <w:bCs/>
          <w:szCs w:val="24"/>
        </w:rPr>
        <w:t>zorganizowanie stołówki lub innej formy dożywiania</w:t>
      </w:r>
      <w:r w:rsidR="00D44141" w:rsidRPr="00CC6E4B">
        <w:rPr>
          <w:rFonts w:asciiTheme="minorHAnsi" w:hAnsiTheme="minorHAnsi" w:cstheme="minorHAnsi"/>
          <w:bCs/>
          <w:szCs w:val="24"/>
        </w:rPr>
        <w:t xml:space="preserve"> </w:t>
      </w:r>
      <w:r w:rsidRPr="00CC6E4B">
        <w:rPr>
          <w:rFonts w:asciiTheme="minorHAnsi" w:hAnsiTheme="minorHAnsi" w:cstheme="minorHAnsi"/>
          <w:bCs/>
          <w:szCs w:val="24"/>
        </w:rPr>
        <w:t>uczniów;</w:t>
      </w:r>
    </w:p>
    <w:p w14:paraId="2E1629F9" w14:textId="77777777" w:rsidR="008C166D" w:rsidRPr="00CC6E4B" w:rsidRDefault="001C6173" w:rsidP="00D811E3">
      <w:pPr>
        <w:pStyle w:val="Akapitzlist"/>
        <w:numPr>
          <w:ilvl w:val="2"/>
          <w:numId w:val="14"/>
        </w:numPr>
        <w:tabs>
          <w:tab w:val="left" w:pos="942"/>
        </w:tabs>
        <w:spacing w:before="60"/>
        <w:ind w:left="1276" w:hanging="425"/>
        <w:rPr>
          <w:rFonts w:asciiTheme="minorHAnsi" w:hAnsiTheme="minorHAnsi" w:cstheme="minorHAnsi"/>
          <w:bCs/>
          <w:szCs w:val="24"/>
        </w:rPr>
      </w:pPr>
      <w:r w:rsidRPr="00CC6E4B">
        <w:rPr>
          <w:rFonts w:asciiTheme="minorHAnsi" w:hAnsiTheme="minorHAnsi" w:cstheme="minorHAnsi"/>
          <w:bCs/>
          <w:szCs w:val="24"/>
        </w:rPr>
        <w:t xml:space="preserve">współdziałanie </w:t>
      </w:r>
      <w:r w:rsidR="00352786" w:rsidRPr="00CC6E4B">
        <w:rPr>
          <w:rFonts w:asciiTheme="minorHAnsi" w:hAnsiTheme="minorHAnsi" w:cstheme="minorHAnsi"/>
          <w:bCs/>
          <w:szCs w:val="24"/>
        </w:rPr>
        <w:t>ze środowiskiem zewnętrznym m.in. policją, stowarzyszeniami, parafią, rodzicami w celu kształtowania środowiska wychowawczego w</w:t>
      </w:r>
      <w:r w:rsidR="00D44141" w:rsidRPr="00CC6E4B">
        <w:rPr>
          <w:rFonts w:asciiTheme="minorHAnsi" w:hAnsiTheme="minorHAnsi" w:cstheme="minorHAnsi"/>
          <w:bCs/>
          <w:szCs w:val="24"/>
        </w:rPr>
        <w:t xml:space="preserve"> </w:t>
      </w:r>
      <w:r w:rsidRPr="00CC6E4B">
        <w:rPr>
          <w:rFonts w:asciiTheme="minorHAnsi" w:hAnsiTheme="minorHAnsi" w:cstheme="minorHAnsi"/>
          <w:bCs/>
          <w:szCs w:val="24"/>
        </w:rPr>
        <w:t>S</w:t>
      </w:r>
      <w:r w:rsidR="00352786" w:rsidRPr="00CC6E4B">
        <w:rPr>
          <w:rFonts w:asciiTheme="minorHAnsi" w:hAnsiTheme="minorHAnsi" w:cstheme="minorHAnsi"/>
          <w:bCs/>
          <w:szCs w:val="24"/>
        </w:rPr>
        <w:t>zkole;</w:t>
      </w:r>
    </w:p>
    <w:p w14:paraId="23551152" w14:textId="4836F6DB" w:rsidR="008C166D" w:rsidRPr="00CC6E4B" w:rsidRDefault="00352786" w:rsidP="00D811E3">
      <w:pPr>
        <w:pStyle w:val="Akapitzlist"/>
        <w:numPr>
          <w:ilvl w:val="2"/>
          <w:numId w:val="14"/>
        </w:numPr>
        <w:tabs>
          <w:tab w:val="left" w:pos="942"/>
        </w:tabs>
        <w:spacing w:before="60"/>
        <w:ind w:left="1276" w:hanging="425"/>
        <w:rPr>
          <w:rFonts w:asciiTheme="minorHAnsi" w:hAnsiTheme="minorHAnsi" w:cstheme="minorHAnsi"/>
          <w:bCs/>
          <w:szCs w:val="24"/>
        </w:rPr>
      </w:pPr>
      <w:r w:rsidRPr="00CC6E4B">
        <w:rPr>
          <w:rFonts w:asciiTheme="minorHAnsi" w:hAnsiTheme="minorHAnsi" w:cstheme="minorHAnsi"/>
          <w:bCs/>
          <w:szCs w:val="24"/>
        </w:rPr>
        <w:t>kształtowanie i rozwijanie u uczniów postaw sprzyjających ich dalszemu rozwojowi indywidualnemu i społecznemu, takic</w:t>
      </w:r>
      <w:r w:rsidR="001C6173" w:rsidRPr="00CC6E4B">
        <w:rPr>
          <w:rFonts w:asciiTheme="minorHAnsi" w:hAnsiTheme="minorHAnsi" w:cstheme="minorHAnsi"/>
          <w:bCs/>
          <w:szCs w:val="24"/>
        </w:rPr>
        <w:t>h jak</w:t>
      </w:r>
      <w:r w:rsidR="00FC29F9" w:rsidRPr="00CC6E4B">
        <w:rPr>
          <w:rFonts w:asciiTheme="minorHAnsi" w:hAnsiTheme="minorHAnsi" w:cstheme="minorHAnsi"/>
          <w:bCs/>
          <w:szCs w:val="24"/>
        </w:rPr>
        <w:t>:</w:t>
      </w:r>
      <w:r w:rsidR="001C6173" w:rsidRPr="00CC6E4B">
        <w:rPr>
          <w:rFonts w:asciiTheme="minorHAnsi" w:hAnsiTheme="minorHAnsi" w:cstheme="minorHAnsi"/>
          <w:bCs/>
          <w:szCs w:val="24"/>
        </w:rPr>
        <w:t xml:space="preserve"> uczciwość, wiarygodność, </w:t>
      </w:r>
      <w:r w:rsidRPr="00CC6E4B">
        <w:rPr>
          <w:rFonts w:asciiTheme="minorHAnsi" w:hAnsiTheme="minorHAnsi" w:cstheme="minorHAnsi"/>
          <w:bCs/>
          <w:szCs w:val="24"/>
        </w:rPr>
        <w:t>odpowiedzialność, wytrwałość, poczucie własnej warto</w:t>
      </w:r>
      <w:r w:rsidR="001C6173" w:rsidRPr="00CC6E4B">
        <w:rPr>
          <w:rFonts w:asciiTheme="minorHAnsi" w:hAnsiTheme="minorHAnsi" w:cstheme="minorHAnsi"/>
          <w:bCs/>
          <w:szCs w:val="24"/>
        </w:rPr>
        <w:t xml:space="preserve">ści, szacunek dla innych ludzi, </w:t>
      </w:r>
      <w:r w:rsidRPr="00CC6E4B">
        <w:rPr>
          <w:rFonts w:asciiTheme="minorHAnsi" w:hAnsiTheme="minorHAnsi" w:cstheme="minorHAnsi"/>
          <w:bCs/>
          <w:szCs w:val="24"/>
        </w:rPr>
        <w:t>kul</w:t>
      </w:r>
      <w:r w:rsidR="001C6173" w:rsidRPr="00CC6E4B">
        <w:rPr>
          <w:rFonts w:asciiTheme="minorHAnsi" w:hAnsiTheme="minorHAnsi" w:cstheme="minorHAnsi"/>
          <w:bCs/>
          <w:szCs w:val="24"/>
        </w:rPr>
        <w:t>tura</w:t>
      </w:r>
      <w:r w:rsidR="00FB6BEA" w:rsidRPr="00CC6E4B">
        <w:rPr>
          <w:rFonts w:asciiTheme="minorHAnsi" w:hAnsiTheme="minorHAnsi" w:cstheme="minorHAnsi"/>
          <w:bCs/>
          <w:szCs w:val="24"/>
        </w:rPr>
        <w:t xml:space="preserve"> </w:t>
      </w:r>
      <w:r w:rsidR="001C6173" w:rsidRPr="00CC6E4B">
        <w:rPr>
          <w:rFonts w:asciiTheme="minorHAnsi" w:hAnsiTheme="minorHAnsi" w:cstheme="minorHAnsi"/>
          <w:bCs/>
          <w:szCs w:val="24"/>
        </w:rPr>
        <w:t>osobista,</w:t>
      </w:r>
      <w:r w:rsidR="00FB6BEA" w:rsidRPr="00CC6E4B">
        <w:rPr>
          <w:rFonts w:asciiTheme="minorHAnsi" w:hAnsiTheme="minorHAnsi" w:cstheme="minorHAnsi"/>
          <w:bCs/>
          <w:szCs w:val="24"/>
        </w:rPr>
        <w:t xml:space="preserve"> </w:t>
      </w:r>
      <w:r w:rsidR="001C6173" w:rsidRPr="00CC6E4B">
        <w:rPr>
          <w:rFonts w:asciiTheme="minorHAnsi" w:hAnsiTheme="minorHAnsi" w:cstheme="minorHAnsi"/>
          <w:bCs/>
          <w:szCs w:val="24"/>
        </w:rPr>
        <w:t xml:space="preserve">kreatywność, przedsiębiorczość, gotowość do uczestnictwa </w:t>
      </w:r>
      <w:r w:rsidR="00D44517" w:rsidRPr="00CC6E4B">
        <w:rPr>
          <w:rFonts w:asciiTheme="minorHAnsi" w:hAnsiTheme="minorHAnsi" w:cstheme="minorHAnsi"/>
          <w:bCs/>
          <w:szCs w:val="24"/>
        </w:rPr>
        <w:t>w </w:t>
      </w:r>
      <w:r w:rsidRPr="00CC6E4B">
        <w:rPr>
          <w:rFonts w:asciiTheme="minorHAnsi" w:hAnsiTheme="minorHAnsi" w:cstheme="minorHAnsi"/>
          <w:bCs/>
          <w:szCs w:val="24"/>
        </w:rPr>
        <w:t>kulturze, podejmowanie inicjatyw i pracy</w:t>
      </w:r>
      <w:r w:rsidR="00AB5DCE" w:rsidRPr="00CC6E4B">
        <w:rPr>
          <w:rFonts w:asciiTheme="minorHAnsi" w:hAnsiTheme="minorHAnsi" w:cstheme="minorHAnsi"/>
          <w:bCs/>
          <w:szCs w:val="24"/>
        </w:rPr>
        <w:t xml:space="preserve"> </w:t>
      </w:r>
      <w:r w:rsidRPr="00CC6E4B">
        <w:rPr>
          <w:rFonts w:asciiTheme="minorHAnsi" w:hAnsiTheme="minorHAnsi" w:cstheme="minorHAnsi"/>
          <w:bCs/>
          <w:szCs w:val="24"/>
        </w:rPr>
        <w:t>zespołowej;</w:t>
      </w:r>
    </w:p>
    <w:p w14:paraId="118644CB" w14:textId="4491A92E" w:rsidR="008C166D" w:rsidRPr="00CC6E4B" w:rsidRDefault="007E6B62" w:rsidP="00D811E3">
      <w:pPr>
        <w:pStyle w:val="Akapitzlist"/>
        <w:numPr>
          <w:ilvl w:val="2"/>
          <w:numId w:val="14"/>
        </w:numPr>
        <w:tabs>
          <w:tab w:val="left" w:pos="942"/>
        </w:tabs>
        <w:spacing w:before="60"/>
        <w:ind w:left="1276" w:hanging="425"/>
        <w:rPr>
          <w:rFonts w:asciiTheme="minorHAnsi" w:hAnsiTheme="minorHAnsi" w:cstheme="minorHAnsi"/>
          <w:bCs/>
          <w:szCs w:val="24"/>
        </w:rPr>
      </w:pPr>
      <w:r w:rsidRPr="00CC6E4B">
        <w:rPr>
          <w:rFonts w:asciiTheme="minorHAnsi" w:hAnsiTheme="minorHAnsi" w:cstheme="minorHAnsi"/>
          <w:bCs/>
          <w:szCs w:val="24"/>
        </w:rPr>
        <w:t>kształtowanie postawy obywatelskiej, poszanowania</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tradycji i kultury</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narodowej, a</w:t>
      </w:r>
      <w:r w:rsidR="00EC173E" w:rsidRPr="00CC6E4B">
        <w:rPr>
          <w:rFonts w:asciiTheme="minorHAnsi" w:hAnsiTheme="minorHAnsi" w:cstheme="minorHAnsi"/>
          <w:bCs/>
          <w:szCs w:val="24"/>
        </w:rPr>
        <w:t> </w:t>
      </w:r>
      <w:r w:rsidRPr="00CC6E4B">
        <w:rPr>
          <w:rFonts w:asciiTheme="minorHAnsi" w:hAnsiTheme="minorHAnsi" w:cstheme="minorHAnsi"/>
          <w:bCs/>
          <w:szCs w:val="24"/>
        </w:rPr>
        <w:t xml:space="preserve">także postaw poszanowania </w:t>
      </w:r>
      <w:r w:rsidR="00352786" w:rsidRPr="00CC6E4B">
        <w:rPr>
          <w:rFonts w:asciiTheme="minorHAnsi" w:hAnsiTheme="minorHAnsi" w:cstheme="minorHAnsi"/>
          <w:bCs/>
          <w:szCs w:val="24"/>
        </w:rPr>
        <w:t>dla innych kultur i</w:t>
      </w:r>
      <w:r w:rsidR="00AB5DCE" w:rsidRPr="00CC6E4B">
        <w:rPr>
          <w:rFonts w:asciiTheme="minorHAnsi" w:hAnsiTheme="minorHAnsi" w:cstheme="minorHAnsi"/>
          <w:bCs/>
          <w:szCs w:val="24"/>
        </w:rPr>
        <w:t xml:space="preserve"> </w:t>
      </w:r>
      <w:r w:rsidR="00352786" w:rsidRPr="00CC6E4B">
        <w:rPr>
          <w:rFonts w:asciiTheme="minorHAnsi" w:hAnsiTheme="minorHAnsi" w:cstheme="minorHAnsi"/>
          <w:bCs/>
          <w:szCs w:val="24"/>
        </w:rPr>
        <w:t>tradycji;</w:t>
      </w:r>
    </w:p>
    <w:p w14:paraId="6709D697" w14:textId="77777777" w:rsidR="008C166D" w:rsidRPr="00CC6E4B" w:rsidRDefault="00352786" w:rsidP="00D811E3">
      <w:pPr>
        <w:pStyle w:val="Akapitzlist"/>
        <w:numPr>
          <w:ilvl w:val="2"/>
          <w:numId w:val="14"/>
        </w:numPr>
        <w:tabs>
          <w:tab w:val="left" w:pos="942"/>
        </w:tabs>
        <w:spacing w:before="60"/>
        <w:ind w:left="1276" w:hanging="425"/>
        <w:rPr>
          <w:rFonts w:asciiTheme="minorHAnsi" w:hAnsiTheme="minorHAnsi" w:cstheme="minorHAnsi"/>
          <w:bCs/>
          <w:szCs w:val="24"/>
        </w:rPr>
      </w:pPr>
      <w:r w:rsidRPr="00CC6E4B">
        <w:rPr>
          <w:rFonts w:asciiTheme="minorHAnsi" w:hAnsiTheme="minorHAnsi" w:cstheme="minorHAnsi"/>
          <w:bCs/>
          <w:szCs w:val="24"/>
        </w:rPr>
        <w:t>upowszechnianie wśród dzieci wiedzy ekologicznej oraz kształtowanie właściwych postaw wobec problemów ochrony</w:t>
      </w:r>
      <w:r w:rsidR="00AB5DCE" w:rsidRPr="00CC6E4B">
        <w:rPr>
          <w:rFonts w:asciiTheme="minorHAnsi" w:hAnsiTheme="minorHAnsi" w:cstheme="minorHAnsi"/>
          <w:bCs/>
          <w:szCs w:val="24"/>
        </w:rPr>
        <w:t xml:space="preserve"> </w:t>
      </w:r>
      <w:r w:rsidRPr="00CC6E4B">
        <w:rPr>
          <w:rFonts w:asciiTheme="minorHAnsi" w:hAnsiTheme="minorHAnsi" w:cstheme="minorHAnsi"/>
          <w:bCs/>
          <w:szCs w:val="24"/>
        </w:rPr>
        <w:t>środowiska;</w:t>
      </w:r>
    </w:p>
    <w:p w14:paraId="7F7A5D8E" w14:textId="77777777" w:rsidR="008C166D" w:rsidRPr="00CC6E4B" w:rsidRDefault="00352786" w:rsidP="00D811E3">
      <w:pPr>
        <w:pStyle w:val="Akapitzlist"/>
        <w:numPr>
          <w:ilvl w:val="2"/>
          <w:numId w:val="14"/>
        </w:numPr>
        <w:tabs>
          <w:tab w:val="left" w:pos="942"/>
        </w:tabs>
        <w:spacing w:before="60"/>
        <w:ind w:left="1276" w:hanging="425"/>
        <w:rPr>
          <w:rFonts w:asciiTheme="minorHAnsi" w:hAnsiTheme="minorHAnsi" w:cstheme="minorHAnsi"/>
          <w:bCs/>
          <w:szCs w:val="24"/>
        </w:rPr>
      </w:pPr>
      <w:r w:rsidRPr="00CC6E4B">
        <w:rPr>
          <w:rFonts w:asciiTheme="minorHAnsi" w:hAnsiTheme="minorHAnsi" w:cstheme="minorHAnsi"/>
          <w:bCs/>
          <w:szCs w:val="24"/>
        </w:rPr>
        <w:t>zapobieganie wszelkiej</w:t>
      </w:r>
      <w:r w:rsidR="00AB5DCE" w:rsidRPr="00CC6E4B">
        <w:rPr>
          <w:rFonts w:asciiTheme="minorHAnsi" w:hAnsiTheme="minorHAnsi" w:cstheme="minorHAnsi"/>
          <w:bCs/>
          <w:szCs w:val="24"/>
        </w:rPr>
        <w:t xml:space="preserve"> </w:t>
      </w:r>
      <w:r w:rsidRPr="00CC6E4B">
        <w:rPr>
          <w:rFonts w:asciiTheme="minorHAnsi" w:hAnsiTheme="minorHAnsi" w:cstheme="minorHAnsi"/>
          <w:bCs/>
          <w:szCs w:val="24"/>
        </w:rPr>
        <w:t>dyskryminacji;</w:t>
      </w:r>
    </w:p>
    <w:p w14:paraId="146416B6" w14:textId="77777777" w:rsidR="008C166D" w:rsidRPr="00CC6E4B" w:rsidRDefault="00352786" w:rsidP="00D811E3">
      <w:pPr>
        <w:pStyle w:val="Akapitzlist"/>
        <w:numPr>
          <w:ilvl w:val="2"/>
          <w:numId w:val="14"/>
        </w:numPr>
        <w:tabs>
          <w:tab w:val="left" w:pos="942"/>
        </w:tabs>
        <w:spacing w:before="60"/>
        <w:ind w:left="1276" w:hanging="425"/>
        <w:rPr>
          <w:rFonts w:asciiTheme="minorHAnsi" w:hAnsiTheme="minorHAnsi" w:cstheme="minorHAnsi"/>
          <w:bCs/>
          <w:szCs w:val="24"/>
        </w:rPr>
      </w:pPr>
      <w:r w:rsidRPr="00CC6E4B">
        <w:rPr>
          <w:rFonts w:asciiTheme="minorHAnsi" w:hAnsiTheme="minorHAnsi" w:cstheme="minorHAnsi"/>
          <w:bCs/>
          <w:szCs w:val="24"/>
        </w:rPr>
        <w:t>stworzenie warunków do nabywania przez uczniów umiejętności wyszukiwania, porządkowania i wykorzystywania informacji z różnych źródeł, z zastoso</w:t>
      </w:r>
      <w:r w:rsidR="00185D6B" w:rsidRPr="00CC6E4B">
        <w:rPr>
          <w:rFonts w:asciiTheme="minorHAnsi" w:hAnsiTheme="minorHAnsi" w:cstheme="minorHAnsi"/>
          <w:bCs/>
          <w:szCs w:val="24"/>
        </w:rPr>
        <w:t>waniem technologii informacyjno-</w:t>
      </w:r>
      <w:r w:rsidRPr="00CC6E4B">
        <w:rPr>
          <w:rFonts w:asciiTheme="minorHAnsi" w:hAnsiTheme="minorHAnsi" w:cstheme="minorHAnsi"/>
          <w:bCs/>
          <w:szCs w:val="24"/>
        </w:rPr>
        <w:t>komunikacyjnej na zajęciach z różnych</w:t>
      </w:r>
      <w:r w:rsidR="00AB5DCE" w:rsidRPr="00CC6E4B">
        <w:rPr>
          <w:rFonts w:asciiTheme="minorHAnsi" w:hAnsiTheme="minorHAnsi" w:cstheme="minorHAnsi"/>
          <w:bCs/>
          <w:szCs w:val="24"/>
        </w:rPr>
        <w:t xml:space="preserve"> </w:t>
      </w:r>
      <w:r w:rsidRPr="00CC6E4B">
        <w:rPr>
          <w:rFonts w:asciiTheme="minorHAnsi" w:hAnsiTheme="minorHAnsi" w:cstheme="minorHAnsi"/>
          <w:bCs/>
          <w:szCs w:val="24"/>
        </w:rPr>
        <w:t>przedmiotów;</w:t>
      </w:r>
    </w:p>
    <w:p w14:paraId="5EC7FCFC" w14:textId="77777777" w:rsidR="008C166D" w:rsidRPr="00CC6E4B" w:rsidRDefault="00352786" w:rsidP="00D811E3">
      <w:pPr>
        <w:pStyle w:val="Akapitzlist"/>
        <w:numPr>
          <w:ilvl w:val="2"/>
          <w:numId w:val="14"/>
        </w:numPr>
        <w:tabs>
          <w:tab w:val="left" w:pos="942"/>
        </w:tabs>
        <w:spacing w:before="60"/>
        <w:ind w:left="1276" w:hanging="425"/>
        <w:rPr>
          <w:rFonts w:asciiTheme="minorHAnsi" w:hAnsiTheme="minorHAnsi" w:cstheme="minorHAnsi"/>
          <w:bCs/>
          <w:szCs w:val="24"/>
        </w:rPr>
      </w:pPr>
      <w:r w:rsidRPr="00CC6E4B">
        <w:rPr>
          <w:rFonts w:asciiTheme="minorHAnsi" w:hAnsiTheme="minorHAnsi" w:cstheme="minorHAnsi"/>
          <w:bCs/>
          <w:szCs w:val="24"/>
        </w:rPr>
        <w:t>prowadzenie edukacji medialnej w celu przy</w:t>
      </w:r>
      <w:r w:rsidR="00185D6B" w:rsidRPr="00CC6E4B">
        <w:rPr>
          <w:rFonts w:asciiTheme="minorHAnsi" w:hAnsiTheme="minorHAnsi" w:cstheme="minorHAnsi"/>
          <w:bCs/>
          <w:szCs w:val="24"/>
        </w:rPr>
        <w:t xml:space="preserve">gotowania uczniów do właściwego </w:t>
      </w:r>
      <w:r w:rsidRPr="00CC6E4B">
        <w:rPr>
          <w:rFonts w:asciiTheme="minorHAnsi" w:hAnsiTheme="minorHAnsi" w:cstheme="minorHAnsi"/>
          <w:bCs/>
          <w:szCs w:val="24"/>
        </w:rPr>
        <w:t>odbioru i wykorzystywania mediów;</w:t>
      </w:r>
    </w:p>
    <w:p w14:paraId="39414A94" w14:textId="7CA17837" w:rsidR="008C166D" w:rsidRPr="00CC6E4B" w:rsidRDefault="00352786" w:rsidP="00D811E3">
      <w:pPr>
        <w:pStyle w:val="Akapitzlist"/>
        <w:numPr>
          <w:ilvl w:val="2"/>
          <w:numId w:val="14"/>
        </w:numPr>
        <w:tabs>
          <w:tab w:val="left" w:pos="942"/>
        </w:tabs>
        <w:spacing w:before="60"/>
        <w:ind w:left="1276" w:hanging="425"/>
        <w:rPr>
          <w:rFonts w:asciiTheme="minorHAnsi" w:hAnsiTheme="minorHAnsi" w:cstheme="minorHAnsi"/>
          <w:bCs/>
          <w:szCs w:val="24"/>
        </w:rPr>
      </w:pPr>
      <w:r w:rsidRPr="00CC6E4B">
        <w:rPr>
          <w:rFonts w:asciiTheme="minorHAnsi" w:hAnsiTheme="minorHAnsi" w:cstheme="minorHAnsi"/>
          <w:bCs/>
          <w:szCs w:val="24"/>
        </w:rPr>
        <w:t>ochrona uczn</w:t>
      </w:r>
      <w:r w:rsidR="00185D6B" w:rsidRPr="00CC6E4B">
        <w:rPr>
          <w:rFonts w:asciiTheme="minorHAnsi" w:hAnsiTheme="minorHAnsi" w:cstheme="minorHAnsi"/>
          <w:bCs/>
          <w:szCs w:val="24"/>
        </w:rPr>
        <w:t xml:space="preserve">iów przed treściami, które mogą </w:t>
      </w:r>
      <w:r w:rsidRPr="00CC6E4B">
        <w:rPr>
          <w:rFonts w:asciiTheme="minorHAnsi" w:hAnsiTheme="minorHAnsi" w:cstheme="minorHAnsi"/>
          <w:bCs/>
          <w:szCs w:val="24"/>
        </w:rPr>
        <w:t>stanowić zagrożenie d</w:t>
      </w:r>
      <w:r w:rsidR="00D44517" w:rsidRPr="00CC6E4B">
        <w:rPr>
          <w:rFonts w:asciiTheme="minorHAnsi" w:hAnsiTheme="minorHAnsi" w:cstheme="minorHAnsi"/>
          <w:bCs/>
          <w:szCs w:val="24"/>
        </w:rPr>
        <w:t>la ich </w:t>
      </w:r>
      <w:r w:rsidR="00185D6B" w:rsidRPr="00CC6E4B">
        <w:rPr>
          <w:rFonts w:asciiTheme="minorHAnsi" w:hAnsiTheme="minorHAnsi" w:cstheme="minorHAnsi"/>
          <w:bCs/>
          <w:szCs w:val="24"/>
        </w:rPr>
        <w:t>prawidłowego</w:t>
      </w:r>
      <w:r w:rsidR="00FB6BEA" w:rsidRPr="00CC6E4B">
        <w:rPr>
          <w:rFonts w:asciiTheme="minorHAnsi" w:hAnsiTheme="minorHAnsi" w:cstheme="minorHAnsi"/>
          <w:bCs/>
          <w:szCs w:val="24"/>
        </w:rPr>
        <w:t xml:space="preserve"> </w:t>
      </w:r>
      <w:r w:rsidR="00185D6B" w:rsidRPr="00CC6E4B">
        <w:rPr>
          <w:rFonts w:asciiTheme="minorHAnsi" w:hAnsiTheme="minorHAnsi" w:cstheme="minorHAnsi"/>
          <w:bCs/>
          <w:szCs w:val="24"/>
        </w:rPr>
        <w:t xml:space="preserve">rozwoju, a </w:t>
      </w:r>
      <w:r w:rsidRPr="00CC6E4B">
        <w:rPr>
          <w:rFonts w:asciiTheme="minorHAnsi" w:hAnsiTheme="minorHAnsi" w:cstheme="minorHAnsi"/>
          <w:bCs/>
          <w:szCs w:val="24"/>
        </w:rPr>
        <w:t>w</w:t>
      </w:r>
      <w:r w:rsidR="00185D6B" w:rsidRPr="00CC6E4B">
        <w:rPr>
          <w:rFonts w:asciiTheme="minorHAnsi" w:hAnsiTheme="minorHAnsi" w:cstheme="minorHAnsi"/>
          <w:bCs/>
          <w:szCs w:val="24"/>
        </w:rPr>
        <w:t xml:space="preserve"> szczególności instalowanie programów filtrujących </w:t>
      </w:r>
      <w:r w:rsidRPr="00CC6E4B">
        <w:rPr>
          <w:rFonts w:asciiTheme="minorHAnsi" w:hAnsiTheme="minorHAnsi" w:cstheme="minorHAnsi"/>
          <w:bCs/>
          <w:szCs w:val="24"/>
        </w:rPr>
        <w:t>i</w:t>
      </w:r>
      <w:r w:rsidR="00EC173E" w:rsidRPr="00CC6E4B">
        <w:rPr>
          <w:rFonts w:asciiTheme="minorHAnsi" w:hAnsiTheme="minorHAnsi" w:cstheme="minorHAnsi"/>
          <w:bCs/>
          <w:szCs w:val="24"/>
        </w:rPr>
        <w:t> </w:t>
      </w:r>
      <w:r w:rsidRPr="00CC6E4B">
        <w:rPr>
          <w:rFonts w:asciiTheme="minorHAnsi" w:hAnsiTheme="minorHAnsi" w:cstheme="minorHAnsi"/>
          <w:bCs/>
          <w:szCs w:val="24"/>
        </w:rPr>
        <w:t>ograniczających dostęp do zasobów sieciowych w</w:t>
      </w:r>
      <w:r w:rsidR="00AB5DCE" w:rsidRPr="00CC6E4B">
        <w:rPr>
          <w:rFonts w:asciiTheme="minorHAnsi" w:hAnsiTheme="minorHAnsi" w:cstheme="minorHAnsi"/>
          <w:bCs/>
          <w:szCs w:val="24"/>
        </w:rPr>
        <w:t xml:space="preserve"> </w:t>
      </w:r>
      <w:r w:rsidRPr="00CC6E4B">
        <w:rPr>
          <w:rFonts w:asciiTheme="minorHAnsi" w:hAnsiTheme="minorHAnsi" w:cstheme="minorHAnsi"/>
          <w:bCs/>
          <w:szCs w:val="24"/>
        </w:rPr>
        <w:t>Internecie;</w:t>
      </w:r>
    </w:p>
    <w:p w14:paraId="18D6F359" w14:textId="77777777" w:rsidR="008C166D" w:rsidRPr="00CC6E4B" w:rsidRDefault="00352786" w:rsidP="00D811E3">
      <w:pPr>
        <w:pStyle w:val="Akapitzlist"/>
        <w:numPr>
          <w:ilvl w:val="2"/>
          <w:numId w:val="14"/>
        </w:numPr>
        <w:tabs>
          <w:tab w:val="left" w:pos="942"/>
        </w:tabs>
        <w:spacing w:before="60"/>
        <w:ind w:left="1276" w:hanging="425"/>
        <w:rPr>
          <w:rFonts w:asciiTheme="minorHAnsi" w:hAnsiTheme="minorHAnsi" w:cstheme="minorHAnsi"/>
          <w:bCs/>
          <w:szCs w:val="24"/>
        </w:rPr>
      </w:pPr>
      <w:r w:rsidRPr="00CC6E4B">
        <w:rPr>
          <w:rFonts w:asciiTheme="minorHAnsi" w:hAnsiTheme="minorHAnsi" w:cstheme="minorHAnsi"/>
          <w:bCs/>
          <w:szCs w:val="24"/>
        </w:rPr>
        <w:t xml:space="preserve">egzekwowanie obowiązku szkolnego w </w:t>
      </w:r>
      <w:r w:rsidR="00185D6B" w:rsidRPr="00CC6E4B">
        <w:rPr>
          <w:rFonts w:asciiTheme="minorHAnsi" w:hAnsiTheme="minorHAnsi" w:cstheme="minorHAnsi"/>
          <w:bCs/>
          <w:szCs w:val="24"/>
        </w:rPr>
        <w:t xml:space="preserve">trybie przepisów o postępowaniu </w:t>
      </w:r>
      <w:r w:rsidRPr="00CC6E4B">
        <w:rPr>
          <w:rFonts w:asciiTheme="minorHAnsi" w:hAnsiTheme="minorHAnsi" w:cstheme="minorHAnsi"/>
          <w:bCs/>
          <w:szCs w:val="24"/>
        </w:rPr>
        <w:t>egzekucyjnym w</w:t>
      </w:r>
      <w:r w:rsidR="00AB5DCE" w:rsidRPr="00CC6E4B">
        <w:rPr>
          <w:rFonts w:asciiTheme="minorHAnsi" w:hAnsiTheme="minorHAnsi" w:cstheme="minorHAnsi"/>
          <w:bCs/>
          <w:szCs w:val="24"/>
        </w:rPr>
        <w:t xml:space="preserve"> </w:t>
      </w:r>
      <w:r w:rsidRPr="00CC6E4B">
        <w:rPr>
          <w:rFonts w:asciiTheme="minorHAnsi" w:hAnsiTheme="minorHAnsi" w:cstheme="minorHAnsi"/>
          <w:bCs/>
          <w:szCs w:val="24"/>
        </w:rPr>
        <w:t>administracji;</w:t>
      </w:r>
    </w:p>
    <w:p w14:paraId="52702C5C" w14:textId="42C6C9FD" w:rsidR="008C166D" w:rsidRPr="00CC6E4B" w:rsidRDefault="00352786" w:rsidP="00D811E3">
      <w:pPr>
        <w:pStyle w:val="Akapitzlist"/>
        <w:numPr>
          <w:ilvl w:val="2"/>
          <w:numId w:val="14"/>
        </w:numPr>
        <w:tabs>
          <w:tab w:val="left" w:pos="942"/>
        </w:tabs>
        <w:spacing w:before="60"/>
        <w:ind w:left="1276" w:hanging="425"/>
        <w:rPr>
          <w:rFonts w:asciiTheme="minorHAnsi" w:hAnsiTheme="minorHAnsi" w:cstheme="minorHAnsi"/>
          <w:bCs/>
          <w:szCs w:val="24"/>
        </w:rPr>
      </w:pPr>
      <w:r w:rsidRPr="00CC6E4B">
        <w:rPr>
          <w:rFonts w:asciiTheme="minorHAnsi" w:hAnsiTheme="minorHAnsi" w:cstheme="minorHAnsi"/>
          <w:bCs/>
          <w:szCs w:val="24"/>
        </w:rPr>
        <w:t>dokumentowanie procesu dydaktycznego, opiekuńczego i wychowawczego zgodnie z</w:t>
      </w:r>
      <w:r w:rsidR="00EC173E" w:rsidRPr="00CC6E4B">
        <w:rPr>
          <w:rFonts w:asciiTheme="minorHAnsi" w:hAnsiTheme="minorHAnsi" w:cstheme="minorHAnsi"/>
          <w:bCs/>
          <w:szCs w:val="24"/>
        </w:rPr>
        <w:t> </w:t>
      </w:r>
      <w:r w:rsidRPr="00CC6E4B">
        <w:rPr>
          <w:rFonts w:asciiTheme="minorHAnsi" w:hAnsiTheme="minorHAnsi" w:cstheme="minorHAnsi"/>
          <w:bCs/>
          <w:szCs w:val="24"/>
        </w:rPr>
        <w:t>zasadami określonymi w przepisach o dokumentacji szkolnej i</w:t>
      </w:r>
      <w:r w:rsidR="00AB5DCE" w:rsidRPr="00CC6E4B">
        <w:rPr>
          <w:rFonts w:asciiTheme="minorHAnsi" w:hAnsiTheme="minorHAnsi" w:cstheme="minorHAnsi"/>
          <w:bCs/>
          <w:szCs w:val="24"/>
        </w:rPr>
        <w:t xml:space="preserve"> </w:t>
      </w:r>
      <w:r w:rsidRPr="00CC6E4B">
        <w:rPr>
          <w:rFonts w:asciiTheme="minorHAnsi" w:hAnsiTheme="minorHAnsi" w:cstheme="minorHAnsi"/>
          <w:bCs/>
          <w:szCs w:val="24"/>
        </w:rPr>
        <w:t>archiwizacji;</w:t>
      </w:r>
    </w:p>
    <w:p w14:paraId="34629DFD" w14:textId="4B87FED4" w:rsidR="008C166D" w:rsidRPr="00CC6E4B" w:rsidRDefault="00352786" w:rsidP="00D811E3">
      <w:pPr>
        <w:pStyle w:val="Akapitzlist"/>
        <w:numPr>
          <w:ilvl w:val="2"/>
          <w:numId w:val="14"/>
        </w:numPr>
        <w:tabs>
          <w:tab w:val="left" w:pos="942"/>
        </w:tabs>
        <w:spacing w:before="60"/>
        <w:ind w:left="1276" w:hanging="425"/>
        <w:rPr>
          <w:rFonts w:asciiTheme="minorHAnsi" w:hAnsiTheme="minorHAnsi" w:cstheme="minorHAnsi"/>
          <w:bCs/>
          <w:szCs w:val="24"/>
        </w:rPr>
      </w:pPr>
      <w:r w:rsidRPr="00CC6E4B">
        <w:rPr>
          <w:rFonts w:asciiTheme="minorHAnsi" w:hAnsiTheme="minorHAnsi" w:cstheme="minorHAnsi"/>
          <w:bCs/>
          <w:szCs w:val="24"/>
        </w:rPr>
        <w:t xml:space="preserve">kształtowanie </w:t>
      </w:r>
      <w:r w:rsidR="000F7EAB" w:rsidRPr="00CC6E4B">
        <w:rPr>
          <w:rFonts w:asciiTheme="minorHAnsi" w:hAnsiTheme="minorHAnsi" w:cstheme="minorHAnsi"/>
          <w:bCs/>
          <w:szCs w:val="24"/>
        </w:rPr>
        <w:t>postawy</w:t>
      </w:r>
      <w:r w:rsidR="00FB6BEA" w:rsidRPr="00CC6E4B">
        <w:rPr>
          <w:rFonts w:asciiTheme="minorHAnsi" w:hAnsiTheme="minorHAnsi" w:cstheme="minorHAnsi"/>
          <w:bCs/>
          <w:szCs w:val="24"/>
        </w:rPr>
        <w:t xml:space="preserve"> </w:t>
      </w:r>
      <w:r w:rsidR="000F7EAB" w:rsidRPr="00CC6E4B">
        <w:rPr>
          <w:rFonts w:asciiTheme="minorHAnsi" w:hAnsiTheme="minorHAnsi" w:cstheme="minorHAnsi"/>
          <w:bCs/>
          <w:szCs w:val="24"/>
        </w:rPr>
        <w:t xml:space="preserve">obywatelskiej, </w:t>
      </w:r>
      <w:r w:rsidRPr="00CC6E4B">
        <w:rPr>
          <w:rFonts w:asciiTheme="minorHAnsi" w:hAnsiTheme="minorHAnsi" w:cstheme="minorHAnsi"/>
          <w:bCs/>
          <w:szCs w:val="24"/>
        </w:rPr>
        <w:t>poszanowania</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tradycji</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i</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kultury</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narodowej,</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a</w:t>
      </w:r>
      <w:r w:rsidR="00EC173E" w:rsidRPr="00CC6E4B">
        <w:rPr>
          <w:rFonts w:asciiTheme="minorHAnsi" w:hAnsiTheme="minorHAnsi" w:cstheme="minorHAnsi"/>
          <w:bCs/>
          <w:szCs w:val="24"/>
        </w:rPr>
        <w:t> </w:t>
      </w:r>
      <w:r w:rsidRPr="00CC6E4B">
        <w:rPr>
          <w:rFonts w:asciiTheme="minorHAnsi" w:hAnsiTheme="minorHAnsi" w:cstheme="minorHAnsi"/>
          <w:bCs/>
          <w:szCs w:val="24"/>
        </w:rPr>
        <w:t>także postawy poszanowania dla innych kultur i</w:t>
      </w:r>
      <w:r w:rsidR="00AB5DCE" w:rsidRPr="00CC6E4B">
        <w:rPr>
          <w:rFonts w:asciiTheme="minorHAnsi" w:hAnsiTheme="minorHAnsi" w:cstheme="minorHAnsi"/>
          <w:bCs/>
          <w:szCs w:val="24"/>
        </w:rPr>
        <w:t xml:space="preserve"> </w:t>
      </w:r>
      <w:r w:rsidRPr="00CC6E4B">
        <w:rPr>
          <w:rFonts w:asciiTheme="minorHAnsi" w:hAnsiTheme="minorHAnsi" w:cstheme="minorHAnsi"/>
          <w:bCs/>
          <w:szCs w:val="24"/>
        </w:rPr>
        <w:t>tradycji;</w:t>
      </w:r>
    </w:p>
    <w:p w14:paraId="4653C136" w14:textId="77777777" w:rsidR="008C166D" w:rsidRPr="00CC6E4B" w:rsidRDefault="000F7EAB" w:rsidP="00D811E3">
      <w:pPr>
        <w:pStyle w:val="Akapitzlist"/>
        <w:numPr>
          <w:ilvl w:val="2"/>
          <w:numId w:val="14"/>
        </w:numPr>
        <w:tabs>
          <w:tab w:val="left" w:pos="942"/>
        </w:tabs>
        <w:spacing w:before="60"/>
        <w:ind w:left="1276" w:hanging="425"/>
        <w:rPr>
          <w:rFonts w:asciiTheme="minorHAnsi" w:hAnsiTheme="minorHAnsi" w:cstheme="minorHAnsi"/>
          <w:bCs/>
          <w:szCs w:val="24"/>
        </w:rPr>
      </w:pPr>
      <w:r w:rsidRPr="00CC6E4B">
        <w:rPr>
          <w:rFonts w:asciiTheme="minorHAnsi" w:hAnsiTheme="minorHAnsi" w:cstheme="minorHAnsi"/>
          <w:bCs/>
          <w:szCs w:val="24"/>
        </w:rPr>
        <w:t xml:space="preserve">wprowadzenie uczniów w świat literatury, </w:t>
      </w:r>
      <w:r w:rsidR="00E61D9E" w:rsidRPr="00CC6E4B">
        <w:rPr>
          <w:rFonts w:asciiTheme="minorHAnsi" w:hAnsiTheme="minorHAnsi" w:cstheme="minorHAnsi"/>
          <w:bCs/>
          <w:szCs w:val="24"/>
        </w:rPr>
        <w:t xml:space="preserve">ugruntowanie ich zainteresowań </w:t>
      </w:r>
      <w:r w:rsidR="00352786" w:rsidRPr="00CC6E4B">
        <w:rPr>
          <w:rFonts w:asciiTheme="minorHAnsi" w:hAnsiTheme="minorHAnsi" w:cstheme="minorHAnsi"/>
          <w:bCs/>
          <w:szCs w:val="24"/>
        </w:rPr>
        <w:t>czytelniczych oraz wyposażenie w kompetencje czytelnicze potrzebne do krytycznego odbioru utworów literackich i innych tekstów</w:t>
      </w:r>
      <w:r w:rsidR="00AB5DCE" w:rsidRPr="00CC6E4B">
        <w:rPr>
          <w:rFonts w:asciiTheme="minorHAnsi" w:hAnsiTheme="minorHAnsi" w:cstheme="minorHAnsi"/>
          <w:bCs/>
          <w:szCs w:val="24"/>
        </w:rPr>
        <w:t xml:space="preserve"> </w:t>
      </w:r>
      <w:r w:rsidR="00352786" w:rsidRPr="00CC6E4B">
        <w:rPr>
          <w:rFonts w:asciiTheme="minorHAnsi" w:hAnsiTheme="minorHAnsi" w:cstheme="minorHAnsi"/>
          <w:bCs/>
          <w:szCs w:val="24"/>
        </w:rPr>
        <w:t>literackich;</w:t>
      </w:r>
    </w:p>
    <w:p w14:paraId="16280757" w14:textId="77777777" w:rsidR="008C166D" w:rsidRPr="00CC6E4B" w:rsidRDefault="00352786" w:rsidP="00D811E3">
      <w:pPr>
        <w:pStyle w:val="Akapitzlist"/>
        <w:numPr>
          <w:ilvl w:val="2"/>
          <w:numId w:val="14"/>
        </w:numPr>
        <w:tabs>
          <w:tab w:val="left" w:pos="942"/>
        </w:tabs>
        <w:spacing w:before="60"/>
        <w:ind w:left="1276" w:hanging="425"/>
        <w:rPr>
          <w:rFonts w:asciiTheme="minorHAnsi" w:hAnsiTheme="minorHAnsi" w:cstheme="minorHAnsi"/>
          <w:bCs/>
          <w:szCs w:val="24"/>
        </w:rPr>
      </w:pPr>
      <w:r w:rsidRPr="00CC6E4B">
        <w:rPr>
          <w:rFonts w:asciiTheme="minorHAnsi" w:hAnsiTheme="minorHAnsi" w:cstheme="minorHAnsi"/>
          <w:bCs/>
          <w:szCs w:val="24"/>
        </w:rPr>
        <w:t>podejmowanie działań związanych z miejscami ważnymi dla pamięci narodowej, formami upamiętniania postaci i wydarzeń z przeszłości, najważniejszymi świętami narodowymi i symbolami</w:t>
      </w:r>
      <w:r w:rsidR="00AB5DCE" w:rsidRPr="00CC6E4B">
        <w:rPr>
          <w:rFonts w:asciiTheme="minorHAnsi" w:hAnsiTheme="minorHAnsi" w:cstheme="minorHAnsi"/>
          <w:bCs/>
          <w:szCs w:val="24"/>
        </w:rPr>
        <w:t xml:space="preserve"> </w:t>
      </w:r>
      <w:r w:rsidRPr="00CC6E4B">
        <w:rPr>
          <w:rFonts w:asciiTheme="minorHAnsi" w:hAnsiTheme="minorHAnsi" w:cstheme="minorHAnsi"/>
          <w:bCs/>
          <w:szCs w:val="24"/>
        </w:rPr>
        <w:t>państwowymi;</w:t>
      </w:r>
    </w:p>
    <w:p w14:paraId="18AE5C77" w14:textId="47A8D81E" w:rsidR="008C166D" w:rsidRPr="00CC6E4B" w:rsidRDefault="00A30CC7" w:rsidP="00D811E3">
      <w:pPr>
        <w:pStyle w:val="Tekstpodstawowy"/>
        <w:numPr>
          <w:ilvl w:val="0"/>
          <w:numId w:val="81"/>
        </w:numPr>
        <w:ind w:left="567" w:hanging="567"/>
        <w:jc w:val="both"/>
      </w:pPr>
      <w:r>
        <w:t xml:space="preserve">5. </w:t>
      </w:r>
      <w:r w:rsidR="00352786" w:rsidRPr="00CC6E4B">
        <w:t xml:space="preserve">Zadaniem </w:t>
      </w:r>
      <w:r w:rsidR="00E61D9E" w:rsidRPr="00CC6E4B">
        <w:t>S</w:t>
      </w:r>
      <w:r w:rsidR="00352786" w:rsidRPr="00CC6E4B">
        <w:t>zkoły jest ukierunkowanie procesu w</w:t>
      </w:r>
      <w:r w:rsidR="00D44517" w:rsidRPr="00CC6E4B">
        <w:t>ychowawczego na wartości, które </w:t>
      </w:r>
      <w:r w:rsidR="00352786" w:rsidRPr="00CC6E4B">
        <w:t>wyznaczają cele wychowania i kryteria jego oce</w:t>
      </w:r>
      <w:r w:rsidR="00D44517" w:rsidRPr="00CC6E4B">
        <w:t>ny. Wychowanie ukierunkowane na </w:t>
      </w:r>
      <w:r w:rsidR="00352786" w:rsidRPr="00CC6E4B">
        <w:t>wartości zakłada przede wszystkim podmiotowe traktowanie ucznia, a</w:t>
      </w:r>
      <w:r w:rsidR="00FB6BEA" w:rsidRPr="00CC6E4B">
        <w:t xml:space="preserve"> </w:t>
      </w:r>
      <w:r w:rsidR="00352786" w:rsidRPr="00CC6E4B">
        <w:t>wartości skłaniają człowieka</w:t>
      </w:r>
      <w:r w:rsidR="00FB6BEA" w:rsidRPr="00CC6E4B">
        <w:t xml:space="preserve"> </w:t>
      </w:r>
      <w:r w:rsidR="00352786" w:rsidRPr="00CC6E4B">
        <w:t>do podejmowania odpowiednich wyborów czy</w:t>
      </w:r>
      <w:r w:rsidR="00AB5DCE" w:rsidRPr="00CC6E4B">
        <w:t xml:space="preserve"> </w:t>
      </w:r>
      <w:r w:rsidR="00352786" w:rsidRPr="00CC6E4B">
        <w:t>decyzji.</w:t>
      </w:r>
    </w:p>
    <w:p w14:paraId="741DFC1F" w14:textId="69C4924F" w:rsidR="008C166D" w:rsidRPr="00CC6E4B" w:rsidRDefault="00352786" w:rsidP="00D811E3">
      <w:pPr>
        <w:pStyle w:val="Tekstpodstawowy"/>
        <w:numPr>
          <w:ilvl w:val="0"/>
          <w:numId w:val="81"/>
        </w:numPr>
        <w:ind w:left="567" w:hanging="567"/>
        <w:jc w:val="both"/>
      </w:pPr>
      <w:r w:rsidRPr="00CC6E4B">
        <w:t>6. Szkoła systematycznie diagnozuje osiągnięcia uczniów, stopień zadowolenia uczniów</w:t>
      </w:r>
      <w:r w:rsidR="00FB6BEA" w:rsidRPr="00CC6E4B">
        <w:t xml:space="preserve"> </w:t>
      </w:r>
      <w:r w:rsidR="005A5C70" w:rsidRPr="00CC6E4B">
        <w:t>i</w:t>
      </w:r>
      <w:r w:rsidR="00EC173E" w:rsidRPr="00CC6E4B">
        <w:t> </w:t>
      </w:r>
      <w:r w:rsidR="005A5C70" w:rsidRPr="00CC6E4B">
        <w:t xml:space="preserve">rodziców, realizację zadań </w:t>
      </w:r>
      <w:r w:rsidRPr="00CC6E4B">
        <w:t>wykonywanych</w:t>
      </w:r>
      <w:r w:rsidR="00FB6BEA" w:rsidRPr="00CC6E4B">
        <w:t xml:space="preserve"> </w:t>
      </w:r>
      <w:r w:rsidRPr="00CC6E4B">
        <w:t>przez</w:t>
      </w:r>
      <w:r w:rsidR="00FB6BEA" w:rsidRPr="00CC6E4B">
        <w:t xml:space="preserve"> </w:t>
      </w:r>
      <w:r w:rsidRPr="00CC6E4B">
        <w:t>pracowników szkoły</w:t>
      </w:r>
      <w:r w:rsidR="00FB6BEA" w:rsidRPr="00CC6E4B">
        <w:t xml:space="preserve"> </w:t>
      </w:r>
      <w:r w:rsidRPr="00CC6E4B">
        <w:t>i</w:t>
      </w:r>
      <w:r w:rsidR="00FB6BEA" w:rsidRPr="00CC6E4B">
        <w:t xml:space="preserve"> </w:t>
      </w:r>
      <w:r w:rsidRPr="00CC6E4B">
        <w:t>wyciąga</w:t>
      </w:r>
      <w:r w:rsidR="00FB6BEA" w:rsidRPr="00CC6E4B">
        <w:t xml:space="preserve"> </w:t>
      </w:r>
      <w:r w:rsidRPr="00CC6E4B">
        <w:t>wnioski z</w:t>
      </w:r>
      <w:r w:rsidR="00EC173E" w:rsidRPr="00CC6E4B">
        <w:t> </w:t>
      </w:r>
      <w:r w:rsidRPr="00CC6E4B">
        <w:t>realizacji celów i zadań</w:t>
      </w:r>
      <w:r w:rsidR="00AB5DCE" w:rsidRPr="00CC6E4B">
        <w:t xml:space="preserve"> </w:t>
      </w:r>
      <w:r w:rsidRPr="00CC6E4B">
        <w:t>Szkoły.</w:t>
      </w:r>
    </w:p>
    <w:p w14:paraId="3D5E289F" w14:textId="63C86E15" w:rsidR="008C166D" w:rsidRPr="00CC6E4B" w:rsidRDefault="00352786" w:rsidP="00D811E3">
      <w:pPr>
        <w:pStyle w:val="Tekstpodstawowy"/>
        <w:numPr>
          <w:ilvl w:val="0"/>
          <w:numId w:val="81"/>
        </w:numPr>
        <w:ind w:left="567" w:hanging="567"/>
        <w:jc w:val="both"/>
      </w:pPr>
      <w:r w:rsidRPr="00CC6E4B">
        <w:t xml:space="preserve">7. Statutowe cele i zadania realizuje </w:t>
      </w:r>
      <w:r w:rsidR="005A5C70" w:rsidRPr="00CC6E4B">
        <w:t>D</w:t>
      </w:r>
      <w:r w:rsidRPr="00CC6E4B">
        <w:t>yrektor Szkoły, nauczyciele i zatrud</w:t>
      </w:r>
      <w:r w:rsidR="005A5C70" w:rsidRPr="00CC6E4B">
        <w:t xml:space="preserve">nieni pracownicy samorządowi we </w:t>
      </w:r>
      <w:r w:rsidRPr="00CC6E4B">
        <w:t>współpracy z uczniami,</w:t>
      </w:r>
      <w:r w:rsidR="005A5C70" w:rsidRPr="00CC6E4B">
        <w:t xml:space="preserve"> rodzicami na zajęciach klasowo</w:t>
      </w:r>
      <w:r w:rsidR="0043050C" w:rsidRPr="00CC6E4B">
        <w:t>-</w:t>
      </w:r>
      <w:r w:rsidR="005A5C70" w:rsidRPr="00CC6E4B">
        <w:t>l</w:t>
      </w:r>
      <w:r w:rsidRPr="00CC6E4B">
        <w:t>ekcyjnych, pozalekcyjnych i</w:t>
      </w:r>
      <w:r w:rsidR="00AB5DCE" w:rsidRPr="00CC6E4B">
        <w:t xml:space="preserve"> </w:t>
      </w:r>
      <w:r w:rsidRPr="00CC6E4B">
        <w:t>pozaszkolnych.</w:t>
      </w:r>
    </w:p>
    <w:p w14:paraId="6049433C" w14:textId="627C2F15" w:rsidR="008C166D" w:rsidRPr="00CC6E4B" w:rsidRDefault="00352786" w:rsidP="00D811E3">
      <w:pPr>
        <w:pStyle w:val="Tekstpodstawowy"/>
        <w:numPr>
          <w:ilvl w:val="0"/>
          <w:numId w:val="81"/>
        </w:numPr>
        <w:ind w:left="567" w:hanging="567"/>
        <w:jc w:val="both"/>
      </w:pPr>
      <w:r w:rsidRPr="00CC6E4B">
        <w:t>8.1 Działalność edukacyjna Szkoły jest określona przez:</w:t>
      </w:r>
    </w:p>
    <w:p w14:paraId="61D79CE3" w14:textId="77777777" w:rsidR="008C166D" w:rsidRPr="00CC6E4B" w:rsidRDefault="00FA3C97" w:rsidP="00D811E3">
      <w:pPr>
        <w:pStyle w:val="Akapitzlist"/>
        <w:numPr>
          <w:ilvl w:val="2"/>
          <w:numId w:val="15"/>
        </w:numPr>
        <w:tabs>
          <w:tab w:val="left" w:pos="942"/>
        </w:tabs>
        <w:spacing w:before="60"/>
        <w:ind w:left="1276" w:hanging="425"/>
        <w:rPr>
          <w:rFonts w:asciiTheme="minorHAnsi" w:hAnsiTheme="minorHAnsi" w:cstheme="minorHAnsi"/>
          <w:bCs/>
          <w:szCs w:val="24"/>
        </w:rPr>
      </w:pPr>
      <w:r w:rsidRPr="00CC6E4B">
        <w:rPr>
          <w:rFonts w:asciiTheme="minorHAnsi" w:hAnsiTheme="minorHAnsi" w:cstheme="minorHAnsi"/>
          <w:bCs/>
          <w:szCs w:val="24"/>
        </w:rPr>
        <w:t>Szkolny Z</w:t>
      </w:r>
      <w:r w:rsidR="00352786" w:rsidRPr="00CC6E4B">
        <w:rPr>
          <w:rFonts w:asciiTheme="minorHAnsi" w:hAnsiTheme="minorHAnsi" w:cstheme="minorHAnsi"/>
          <w:bCs/>
          <w:szCs w:val="24"/>
        </w:rPr>
        <w:t xml:space="preserve">estaw </w:t>
      </w:r>
      <w:r w:rsidRPr="00CC6E4B">
        <w:rPr>
          <w:rFonts w:asciiTheme="minorHAnsi" w:hAnsiTheme="minorHAnsi" w:cstheme="minorHAnsi"/>
          <w:bCs/>
          <w:szCs w:val="24"/>
        </w:rPr>
        <w:t>P</w:t>
      </w:r>
      <w:r w:rsidR="00352786" w:rsidRPr="00CC6E4B">
        <w:rPr>
          <w:rFonts w:asciiTheme="minorHAnsi" w:hAnsiTheme="minorHAnsi" w:cstheme="minorHAnsi"/>
          <w:bCs/>
          <w:szCs w:val="24"/>
        </w:rPr>
        <w:t>rogramów</w:t>
      </w:r>
      <w:r w:rsidR="006B6CBE" w:rsidRPr="00CC6E4B">
        <w:rPr>
          <w:rFonts w:asciiTheme="minorHAnsi" w:hAnsiTheme="minorHAnsi" w:cstheme="minorHAnsi"/>
          <w:bCs/>
          <w:szCs w:val="24"/>
        </w:rPr>
        <w:t xml:space="preserve"> </w:t>
      </w:r>
      <w:r w:rsidRPr="00CC6E4B">
        <w:rPr>
          <w:rFonts w:asciiTheme="minorHAnsi" w:hAnsiTheme="minorHAnsi" w:cstheme="minorHAnsi"/>
          <w:bCs/>
          <w:szCs w:val="24"/>
        </w:rPr>
        <w:t>N</w:t>
      </w:r>
      <w:r w:rsidR="00352786" w:rsidRPr="00CC6E4B">
        <w:rPr>
          <w:rFonts w:asciiTheme="minorHAnsi" w:hAnsiTheme="minorHAnsi" w:cstheme="minorHAnsi"/>
          <w:bCs/>
          <w:szCs w:val="24"/>
        </w:rPr>
        <w:t>auczania;</w:t>
      </w:r>
    </w:p>
    <w:p w14:paraId="27AA9C97" w14:textId="4F76B47A" w:rsidR="008C166D" w:rsidRPr="00CC6E4B" w:rsidRDefault="00FA3C97" w:rsidP="00D811E3">
      <w:pPr>
        <w:pStyle w:val="Akapitzlist"/>
        <w:numPr>
          <w:ilvl w:val="2"/>
          <w:numId w:val="15"/>
        </w:numPr>
        <w:tabs>
          <w:tab w:val="left" w:pos="942"/>
        </w:tabs>
        <w:spacing w:before="60"/>
        <w:ind w:left="1276" w:hanging="425"/>
        <w:rPr>
          <w:rFonts w:asciiTheme="minorHAnsi" w:hAnsiTheme="minorHAnsi" w:cstheme="minorHAnsi"/>
          <w:bCs/>
          <w:szCs w:val="24"/>
        </w:rPr>
      </w:pPr>
      <w:r w:rsidRPr="00CC6E4B">
        <w:rPr>
          <w:rFonts w:asciiTheme="minorHAnsi" w:hAnsiTheme="minorHAnsi" w:cstheme="minorHAnsi"/>
          <w:bCs/>
          <w:szCs w:val="24"/>
        </w:rPr>
        <w:t>Program W</w:t>
      </w:r>
      <w:r w:rsidR="006B6CBE" w:rsidRPr="00CC6E4B">
        <w:rPr>
          <w:rFonts w:asciiTheme="minorHAnsi" w:hAnsiTheme="minorHAnsi" w:cstheme="minorHAnsi"/>
          <w:bCs/>
          <w:szCs w:val="24"/>
        </w:rPr>
        <w:t>ychowawczo-</w:t>
      </w:r>
      <w:r w:rsidRPr="00CC6E4B">
        <w:rPr>
          <w:rFonts w:asciiTheme="minorHAnsi" w:hAnsiTheme="minorHAnsi" w:cstheme="minorHAnsi"/>
          <w:bCs/>
          <w:szCs w:val="24"/>
        </w:rPr>
        <w:t xml:space="preserve">Profilaktyczny Szkoły, obejmujący wszystkie </w:t>
      </w:r>
      <w:r w:rsidR="00352786" w:rsidRPr="00CC6E4B">
        <w:rPr>
          <w:rFonts w:asciiTheme="minorHAnsi" w:hAnsiTheme="minorHAnsi" w:cstheme="minorHAnsi"/>
          <w:bCs/>
          <w:szCs w:val="24"/>
        </w:rPr>
        <w:t>treści i działania</w:t>
      </w:r>
      <w:r w:rsidR="00FB6BEA" w:rsidRPr="00CC6E4B">
        <w:rPr>
          <w:rFonts w:asciiTheme="minorHAnsi" w:hAnsiTheme="minorHAnsi" w:cstheme="minorHAnsi"/>
          <w:bCs/>
          <w:szCs w:val="24"/>
        </w:rPr>
        <w:t xml:space="preserve"> </w:t>
      </w:r>
      <w:r w:rsidR="00352786" w:rsidRPr="00CC6E4B">
        <w:rPr>
          <w:rFonts w:asciiTheme="minorHAnsi" w:hAnsiTheme="minorHAnsi" w:cstheme="minorHAnsi"/>
          <w:bCs/>
          <w:szCs w:val="24"/>
        </w:rPr>
        <w:t>o</w:t>
      </w:r>
      <w:r w:rsidR="00FB6BEA" w:rsidRPr="00CC6E4B">
        <w:rPr>
          <w:rFonts w:asciiTheme="minorHAnsi" w:hAnsiTheme="minorHAnsi" w:cstheme="minorHAnsi"/>
          <w:bCs/>
          <w:szCs w:val="24"/>
        </w:rPr>
        <w:t xml:space="preserve"> </w:t>
      </w:r>
      <w:r w:rsidR="00352786" w:rsidRPr="00CC6E4B">
        <w:rPr>
          <w:rFonts w:asciiTheme="minorHAnsi" w:hAnsiTheme="minorHAnsi" w:cstheme="minorHAnsi"/>
          <w:bCs/>
          <w:szCs w:val="24"/>
        </w:rPr>
        <w:t>charakterze</w:t>
      </w:r>
      <w:r w:rsidR="00FB6BEA" w:rsidRPr="00CC6E4B">
        <w:rPr>
          <w:rFonts w:asciiTheme="minorHAnsi" w:hAnsiTheme="minorHAnsi" w:cstheme="minorHAnsi"/>
          <w:bCs/>
          <w:szCs w:val="24"/>
        </w:rPr>
        <w:t xml:space="preserve"> </w:t>
      </w:r>
      <w:r w:rsidR="00352786" w:rsidRPr="00CC6E4B">
        <w:rPr>
          <w:rFonts w:asciiTheme="minorHAnsi" w:hAnsiTheme="minorHAnsi" w:cstheme="minorHAnsi"/>
          <w:bCs/>
          <w:szCs w:val="24"/>
        </w:rPr>
        <w:t>wychowawczym</w:t>
      </w:r>
      <w:r w:rsidR="00FB6BEA" w:rsidRPr="00CC6E4B">
        <w:rPr>
          <w:rFonts w:asciiTheme="minorHAnsi" w:hAnsiTheme="minorHAnsi" w:cstheme="minorHAnsi"/>
          <w:bCs/>
          <w:szCs w:val="24"/>
        </w:rPr>
        <w:t xml:space="preserve"> </w:t>
      </w:r>
      <w:r w:rsidR="00352786" w:rsidRPr="00CC6E4B">
        <w:rPr>
          <w:rFonts w:asciiTheme="minorHAnsi" w:hAnsiTheme="minorHAnsi" w:cstheme="minorHAnsi"/>
          <w:bCs/>
          <w:szCs w:val="24"/>
        </w:rPr>
        <w:t>dostosowany</w:t>
      </w:r>
      <w:r w:rsidR="00FB6BEA" w:rsidRPr="00CC6E4B">
        <w:rPr>
          <w:rFonts w:asciiTheme="minorHAnsi" w:hAnsiTheme="minorHAnsi" w:cstheme="minorHAnsi"/>
          <w:bCs/>
          <w:szCs w:val="24"/>
        </w:rPr>
        <w:t xml:space="preserve"> </w:t>
      </w:r>
      <w:r w:rsidR="00352786" w:rsidRPr="00CC6E4B">
        <w:rPr>
          <w:rFonts w:asciiTheme="minorHAnsi" w:hAnsiTheme="minorHAnsi" w:cstheme="minorHAnsi"/>
          <w:bCs/>
          <w:szCs w:val="24"/>
        </w:rPr>
        <w:t>do</w:t>
      </w:r>
      <w:r w:rsidR="00FB6BEA" w:rsidRPr="00CC6E4B">
        <w:rPr>
          <w:rFonts w:asciiTheme="minorHAnsi" w:hAnsiTheme="minorHAnsi" w:cstheme="minorHAnsi"/>
          <w:bCs/>
          <w:szCs w:val="24"/>
        </w:rPr>
        <w:t xml:space="preserve"> </w:t>
      </w:r>
      <w:r w:rsidR="00352786" w:rsidRPr="00CC6E4B">
        <w:rPr>
          <w:rFonts w:asciiTheme="minorHAnsi" w:hAnsiTheme="minorHAnsi" w:cstheme="minorHAnsi"/>
          <w:bCs/>
          <w:szCs w:val="24"/>
        </w:rPr>
        <w:t>wieku</w:t>
      </w:r>
      <w:r w:rsidR="00FB6BEA" w:rsidRPr="00CC6E4B">
        <w:rPr>
          <w:rFonts w:asciiTheme="minorHAnsi" w:hAnsiTheme="minorHAnsi" w:cstheme="minorHAnsi"/>
          <w:bCs/>
          <w:szCs w:val="24"/>
        </w:rPr>
        <w:t xml:space="preserve"> </w:t>
      </w:r>
      <w:r w:rsidR="00352786" w:rsidRPr="00CC6E4B">
        <w:rPr>
          <w:rFonts w:asciiTheme="minorHAnsi" w:hAnsiTheme="minorHAnsi" w:cstheme="minorHAnsi"/>
          <w:bCs/>
          <w:szCs w:val="24"/>
        </w:rPr>
        <w:t>uczniów</w:t>
      </w:r>
      <w:r w:rsidR="00FB6BEA" w:rsidRPr="00CC6E4B">
        <w:rPr>
          <w:rFonts w:asciiTheme="minorHAnsi" w:hAnsiTheme="minorHAnsi" w:cstheme="minorHAnsi"/>
          <w:bCs/>
          <w:szCs w:val="24"/>
        </w:rPr>
        <w:t xml:space="preserve"> </w:t>
      </w:r>
      <w:r w:rsidR="00352786" w:rsidRPr="00CC6E4B">
        <w:rPr>
          <w:rFonts w:asciiTheme="minorHAnsi" w:hAnsiTheme="minorHAnsi" w:cstheme="minorHAnsi"/>
          <w:bCs/>
          <w:szCs w:val="24"/>
        </w:rPr>
        <w:t>i</w:t>
      </w:r>
      <w:r w:rsidR="006B6CBE" w:rsidRPr="00CC6E4B">
        <w:rPr>
          <w:rFonts w:asciiTheme="minorHAnsi" w:hAnsiTheme="minorHAnsi" w:cstheme="minorHAnsi"/>
          <w:bCs/>
          <w:szCs w:val="24"/>
        </w:rPr>
        <w:t xml:space="preserve"> </w:t>
      </w:r>
      <w:r w:rsidR="00352786" w:rsidRPr="00CC6E4B">
        <w:rPr>
          <w:rFonts w:asciiTheme="minorHAnsi" w:hAnsiTheme="minorHAnsi" w:cstheme="minorHAnsi"/>
          <w:bCs/>
          <w:szCs w:val="24"/>
        </w:rPr>
        <w:t>potrzeb;</w:t>
      </w:r>
    </w:p>
    <w:p w14:paraId="3EDF373A" w14:textId="5A1B3BAF" w:rsidR="00BF798B" w:rsidRDefault="00352786" w:rsidP="00BF798B">
      <w:pPr>
        <w:pStyle w:val="Akapitzlist"/>
        <w:numPr>
          <w:ilvl w:val="1"/>
          <w:numId w:val="16"/>
        </w:numPr>
        <w:tabs>
          <w:tab w:val="left" w:pos="1134"/>
        </w:tabs>
        <w:spacing w:before="60"/>
        <w:ind w:left="993" w:hanging="426"/>
        <w:rPr>
          <w:rFonts w:asciiTheme="minorHAnsi" w:hAnsiTheme="minorHAnsi" w:cstheme="minorHAnsi"/>
          <w:bCs/>
          <w:szCs w:val="24"/>
        </w:rPr>
      </w:pPr>
      <w:r w:rsidRPr="00CC6E4B">
        <w:rPr>
          <w:rFonts w:asciiTheme="minorHAnsi" w:hAnsiTheme="minorHAnsi" w:cstheme="minorHAnsi"/>
          <w:bCs/>
          <w:szCs w:val="24"/>
        </w:rPr>
        <w:t xml:space="preserve">Szkolny </w:t>
      </w:r>
      <w:r w:rsidR="001D4B86" w:rsidRPr="00CC6E4B">
        <w:rPr>
          <w:rFonts w:asciiTheme="minorHAnsi" w:hAnsiTheme="minorHAnsi" w:cstheme="minorHAnsi"/>
          <w:bCs/>
          <w:szCs w:val="24"/>
        </w:rPr>
        <w:t>Z</w:t>
      </w:r>
      <w:r w:rsidRPr="00CC6E4B">
        <w:rPr>
          <w:rFonts w:asciiTheme="minorHAnsi" w:hAnsiTheme="minorHAnsi" w:cstheme="minorHAnsi"/>
          <w:bCs/>
          <w:szCs w:val="24"/>
        </w:rPr>
        <w:t xml:space="preserve">estaw </w:t>
      </w:r>
      <w:r w:rsidR="001D4B86" w:rsidRPr="00CC6E4B">
        <w:rPr>
          <w:rFonts w:asciiTheme="minorHAnsi" w:hAnsiTheme="minorHAnsi" w:cstheme="minorHAnsi"/>
          <w:bCs/>
          <w:szCs w:val="24"/>
        </w:rPr>
        <w:t>P</w:t>
      </w:r>
      <w:r w:rsidRPr="00CC6E4B">
        <w:rPr>
          <w:rFonts w:asciiTheme="minorHAnsi" w:hAnsiTheme="minorHAnsi" w:cstheme="minorHAnsi"/>
          <w:bCs/>
          <w:szCs w:val="24"/>
        </w:rPr>
        <w:t xml:space="preserve">rogramów </w:t>
      </w:r>
      <w:r w:rsidR="001D4B86" w:rsidRPr="00CC6E4B">
        <w:rPr>
          <w:rFonts w:asciiTheme="minorHAnsi" w:hAnsiTheme="minorHAnsi" w:cstheme="minorHAnsi"/>
          <w:bCs/>
          <w:szCs w:val="24"/>
        </w:rPr>
        <w:t>N</w:t>
      </w:r>
      <w:r w:rsidRPr="00CC6E4B">
        <w:rPr>
          <w:rFonts w:asciiTheme="minorHAnsi" w:hAnsiTheme="minorHAnsi" w:cstheme="minorHAnsi"/>
          <w:bCs/>
          <w:szCs w:val="24"/>
        </w:rPr>
        <w:t xml:space="preserve">auczania oraz </w:t>
      </w:r>
      <w:r w:rsidR="001D4B86" w:rsidRPr="00CC6E4B">
        <w:rPr>
          <w:rFonts w:asciiTheme="minorHAnsi" w:hAnsiTheme="minorHAnsi" w:cstheme="minorHAnsi"/>
          <w:bCs/>
          <w:szCs w:val="24"/>
        </w:rPr>
        <w:t>P</w:t>
      </w:r>
      <w:r w:rsidRPr="00CC6E4B">
        <w:rPr>
          <w:rFonts w:asciiTheme="minorHAnsi" w:hAnsiTheme="minorHAnsi" w:cstheme="minorHAnsi"/>
          <w:bCs/>
          <w:szCs w:val="24"/>
        </w:rPr>
        <w:t xml:space="preserve">rogram </w:t>
      </w:r>
      <w:r w:rsidR="001D4B86" w:rsidRPr="00CC6E4B">
        <w:rPr>
          <w:rFonts w:asciiTheme="minorHAnsi" w:hAnsiTheme="minorHAnsi" w:cstheme="minorHAnsi"/>
          <w:bCs/>
          <w:szCs w:val="24"/>
        </w:rPr>
        <w:t>Wychowawczo-P</w:t>
      </w:r>
      <w:r w:rsidRPr="00CC6E4B">
        <w:rPr>
          <w:rFonts w:asciiTheme="minorHAnsi" w:hAnsiTheme="minorHAnsi" w:cstheme="minorHAnsi"/>
          <w:bCs/>
          <w:szCs w:val="24"/>
        </w:rPr>
        <w:t xml:space="preserve">rofilaktyczny </w:t>
      </w:r>
      <w:r w:rsidR="001D4B86" w:rsidRPr="00CC6E4B">
        <w:rPr>
          <w:rFonts w:asciiTheme="minorHAnsi" w:hAnsiTheme="minorHAnsi" w:cstheme="minorHAnsi"/>
          <w:bCs/>
          <w:szCs w:val="24"/>
        </w:rPr>
        <w:t>S</w:t>
      </w:r>
      <w:r w:rsidRPr="00CC6E4B">
        <w:rPr>
          <w:rFonts w:asciiTheme="minorHAnsi" w:hAnsiTheme="minorHAnsi" w:cstheme="minorHAnsi"/>
          <w:bCs/>
          <w:szCs w:val="24"/>
        </w:rPr>
        <w:t>zkoły</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tworzą</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spójną</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całość</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i</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uwzględniają</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wszystkie</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wymagania</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opisane</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 xml:space="preserve">w podstawie programowej. Ich przygotowanie i realizacja są zadaniem zarówno całej </w:t>
      </w:r>
      <w:r w:rsidR="001D4B86" w:rsidRPr="00CC6E4B">
        <w:rPr>
          <w:rFonts w:asciiTheme="minorHAnsi" w:hAnsiTheme="minorHAnsi" w:cstheme="minorHAnsi"/>
          <w:bCs/>
          <w:szCs w:val="24"/>
        </w:rPr>
        <w:t>S</w:t>
      </w:r>
      <w:r w:rsidRPr="00CC6E4B">
        <w:rPr>
          <w:rFonts w:asciiTheme="minorHAnsi" w:hAnsiTheme="minorHAnsi" w:cstheme="minorHAnsi"/>
          <w:bCs/>
          <w:szCs w:val="24"/>
        </w:rPr>
        <w:t>zkoły</w:t>
      </w:r>
      <w:r w:rsidR="00D44517" w:rsidRPr="00CC6E4B">
        <w:rPr>
          <w:rFonts w:asciiTheme="minorHAnsi" w:hAnsiTheme="minorHAnsi" w:cstheme="minorHAnsi"/>
          <w:bCs/>
          <w:szCs w:val="24"/>
        </w:rPr>
        <w:t>, jak </w:t>
      </w:r>
      <w:r w:rsidRPr="00CC6E4B">
        <w:rPr>
          <w:rFonts w:asciiTheme="minorHAnsi" w:hAnsiTheme="minorHAnsi" w:cstheme="minorHAnsi"/>
          <w:bCs/>
          <w:szCs w:val="24"/>
        </w:rPr>
        <w:t>i</w:t>
      </w:r>
      <w:r w:rsidR="00EC173E" w:rsidRPr="00CC6E4B">
        <w:rPr>
          <w:rFonts w:asciiTheme="minorHAnsi" w:hAnsiTheme="minorHAnsi" w:cstheme="minorHAnsi"/>
          <w:bCs/>
          <w:szCs w:val="24"/>
        </w:rPr>
        <w:t> </w:t>
      </w:r>
      <w:r w:rsidRPr="00CC6E4B">
        <w:rPr>
          <w:rFonts w:asciiTheme="minorHAnsi" w:hAnsiTheme="minorHAnsi" w:cstheme="minorHAnsi"/>
          <w:bCs/>
          <w:szCs w:val="24"/>
        </w:rPr>
        <w:t>każdego</w:t>
      </w:r>
      <w:r w:rsidR="006B6CBE" w:rsidRPr="00CC6E4B">
        <w:rPr>
          <w:rFonts w:asciiTheme="minorHAnsi" w:hAnsiTheme="minorHAnsi" w:cstheme="minorHAnsi"/>
          <w:bCs/>
          <w:szCs w:val="24"/>
        </w:rPr>
        <w:t xml:space="preserve"> </w:t>
      </w:r>
      <w:r w:rsidRPr="00CC6E4B">
        <w:rPr>
          <w:rFonts w:asciiTheme="minorHAnsi" w:hAnsiTheme="minorHAnsi" w:cstheme="minorHAnsi"/>
          <w:bCs/>
          <w:szCs w:val="24"/>
        </w:rPr>
        <w:t>nauczyciela.</w:t>
      </w:r>
    </w:p>
    <w:p w14:paraId="61CD919F" w14:textId="718931FB" w:rsidR="00BF798B" w:rsidRDefault="00BF798B" w:rsidP="00BF798B">
      <w:pPr>
        <w:tabs>
          <w:tab w:val="left" w:pos="1134"/>
        </w:tabs>
        <w:spacing w:before="60"/>
        <w:rPr>
          <w:rFonts w:asciiTheme="minorHAnsi" w:hAnsiTheme="minorHAnsi" w:cstheme="minorHAnsi"/>
          <w:bCs/>
          <w:szCs w:val="24"/>
        </w:rPr>
      </w:pPr>
    </w:p>
    <w:p w14:paraId="374F4BAB" w14:textId="0C2A8225" w:rsidR="00BF798B" w:rsidRDefault="00BF798B" w:rsidP="00BF798B">
      <w:pPr>
        <w:tabs>
          <w:tab w:val="left" w:pos="1134"/>
        </w:tabs>
        <w:spacing w:before="60"/>
        <w:rPr>
          <w:rFonts w:asciiTheme="minorHAnsi" w:hAnsiTheme="minorHAnsi" w:cstheme="minorHAnsi"/>
          <w:bCs/>
          <w:szCs w:val="24"/>
        </w:rPr>
      </w:pPr>
    </w:p>
    <w:p w14:paraId="55CF856E" w14:textId="0A1D0478" w:rsidR="00BF798B" w:rsidRDefault="00BF798B" w:rsidP="00BF798B">
      <w:pPr>
        <w:tabs>
          <w:tab w:val="left" w:pos="1134"/>
        </w:tabs>
        <w:spacing w:before="60"/>
        <w:rPr>
          <w:rFonts w:asciiTheme="minorHAnsi" w:hAnsiTheme="minorHAnsi" w:cstheme="minorHAnsi"/>
          <w:bCs/>
          <w:szCs w:val="24"/>
        </w:rPr>
      </w:pPr>
    </w:p>
    <w:p w14:paraId="164121B9" w14:textId="77777777" w:rsidR="00BF798B" w:rsidRPr="00BF798B" w:rsidRDefault="00BF798B" w:rsidP="00BF798B">
      <w:pPr>
        <w:tabs>
          <w:tab w:val="left" w:pos="1134"/>
        </w:tabs>
        <w:spacing w:before="60"/>
        <w:rPr>
          <w:rFonts w:asciiTheme="minorHAnsi" w:hAnsiTheme="minorHAnsi" w:cstheme="minorHAnsi"/>
          <w:bCs/>
          <w:szCs w:val="24"/>
        </w:rPr>
      </w:pPr>
    </w:p>
    <w:p w14:paraId="6E270F8C" w14:textId="66D74BF2" w:rsidR="008C166D" w:rsidRPr="00CC6E4B" w:rsidRDefault="00352786" w:rsidP="00824E34">
      <w:pPr>
        <w:pStyle w:val="Nagwek1"/>
      </w:pPr>
      <w:bookmarkStart w:id="6" w:name="_Toc207977794"/>
      <w:r w:rsidRPr="00CC6E4B">
        <w:t>ROZDZIAŁ IV</w:t>
      </w:r>
      <w:r w:rsidR="005D114C" w:rsidRPr="00CC6E4B">
        <w:br/>
      </w:r>
      <w:r w:rsidRPr="00CC6E4B">
        <w:t xml:space="preserve">Sposoby realizacji zadań </w:t>
      </w:r>
      <w:r w:rsidR="00091A62" w:rsidRPr="00CC6E4B">
        <w:t>S</w:t>
      </w:r>
      <w:r w:rsidRPr="00CC6E4B">
        <w:t>zkoły</w:t>
      </w:r>
      <w:bookmarkEnd w:id="6"/>
    </w:p>
    <w:p w14:paraId="04A69627" w14:textId="3B29C901" w:rsidR="008C166D" w:rsidRPr="00CC6E4B" w:rsidRDefault="00091A62" w:rsidP="00D811E3">
      <w:pPr>
        <w:pStyle w:val="Tekstpodstawowy"/>
        <w:numPr>
          <w:ilvl w:val="0"/>
          <w:numId w:val="81"/>
        </w:numPr>
        <w:ind w:left="567" w:hanging="567"/>
        <w:jc w:val="both"/>
        <w:rPr>
          <w:bCs/>
        </w:rPr>
      </w:pPr>
      <w:r w:rsidRPr="00530B03">
        <w:rPr>
          <w:bCs/>
        </w:rPr>
        <w:t xml:space="preserve">9.1. </w:t>
      </w:r>
      <w:r w:rsidRPr="00CC6E4B">
        <w:t>Praca</w:t>
      </w:r>
      <w:r w:rsidRPr="00CC6E4B">
        <w:rPr>
          <w:bCs/>
        </w:rPr>
        <w:t xml:space="preserve"> wychowawczo-dydaktyczna oraz opiekuńczo-</w:t>
      </w:r>
      <w:r w:rsidR="00352786" w:rsidRPr="00CC6E4B">
        <w:rPr>
          <w:bCs/>
        </w:rPr>
        <w:t xml:space="preserve">wychowawcza w </w:t>
      </w:r>
      <w:r w:rsidRPr="00CC6E4B">
        <w:rPr>
          <w:bCs/>
        </w:rPr>
        <w:t>S</w:t>
      </w:r>
      <w:r w:rsidR="00352786" w:rsidRPr="00CC6E4B">
        <w:rPr>
          <w:bCs/>
        </w:rPr>
        <w:t>zkole prowadzona jest w oparciu o obowiązujące podstawy programowe kształcenia ogólnego i wychowania przedszkolnego oraz zgodnie z przyjętymi programa</w:t>
      </w:r>
      <w:r w:rsidR="0099178B" w:rsidRPr="00CC6E4B">
        <w:rPr>
          <w:bCs/>
        </w:rPr>
        <w:t xml:space="preserve">mi nauczania dla poszczególnych </w:t>
      </w:r>
      <w:r w:rsidRPr="00CC6E4B">
        <w:rPr>
          <w:bCs/>
        </w:rPr>
        <w:t>przedmio</w:t>
      </w:r>
      <w:r w:rsidR="00543EDA" w:rsidRPr="00CC6E4B">
        <w:rPr>
          <w:bCs/>
        </w:rPr>
        <w:t xml:space="preserve">tów </w:t>
      </w:r>
      <w:r w:rsidR="00352786" w:rsidRPr="00CC6E4B">
        <w:rPr>
          <w:bCs/>
        </w:rPr>
        <w:t>i programami wychowania przedszkolnego.</w:t>
      </w:r>
    </w:p>
    <w:p w14:paraId="05DB10D7" w14:textId="7C507933" w:rsidR="008C166D" w:rsidRPr="00CC6E4B" w:rsidRDefault="00091A62" w:rsidP="00D811E3">
      <w:pPr>
        <w:pStyle w:val="Akapitzlist"/>
        <w:numPr>
          <w:ilvl w:val="1"/>
          <w:numId w:val="17"/>
        </w:numPr>
        <w:tabs>
          <w:tab w:val="left" w:pos="993"/>
        </w:tabs>
        <w:spacing w:before="60"/>
        <w:ind w:left="993" w:hanging="426"/>
        <w:rPr>
          <w:rFonts w:asciiTheme="minorHAnsi" w:hAnsiTheme="minorHAnsi" w:cstheme="minorHAnsi"/>
          <w:bCs/>
          <w:szCs w:val="24"/>
        </w:rPr>
      </w:pPr>
      <w:r w:rsidRPr="00CC6E4B">
        <w:rPr>
          <w:rFonts w:asciiTheme="minorHAnsi" w:hAnsiTheme="minorHAnsi" w:cstheme="minorHAnsi"/>
          <w:bCs/>
          <w:szCs w:val="24"/>
        </w:rPr>
        <w:t>W realizacji zadań S</w:t>
      </w:r>
      <w:r w:rsidR="00352786" w:rsidRPr="00CC6E4B">
        <w:rPr>
          <w:rFonts w:asciiTheme="minorHAnsi" w:hAnsiTheme="minorHAnsi" w:cstheme="minorHAnsi"/>
          <w:bCs/>
          <w:szCs w:val="24"/>
        </w:rPr>
        <w:t>zk</w:t>
      </w:r>
      <w:r w:rsidRPr="00CC6E4B">
        <w:rPr>
          <w:rFonts w:asciiTheme="minorHAnsi" w:hAnsiTheme="minorHAnsi" w:cstheme="minorHAnsi"/>
          <w:bCs/>
          <w:szCs w:val="24"/>
        </w:rPr>
        <w:t xml:space="preserve">oła respektuje zobowiązania wynikające </w:t>
      </w:r>
      <w:r w:rsidR="00352786" w:rsidRPr="00CC6E4B">
        <w:rPr>
          <w:rFonts w:asciiTheme="minorHAnsi" w:hAnsiTheme="minorHAnsi" w:cstheme="minorHAnsi"/>
          <w:bCs/>
          <w:szCs w:val="24"/>
        </w:rPr>
        <w:t>w szczególności z:</w:t>
      </w:r>
      <w:r w:rsidR="00EC173E" w:rsidRPr="00CC6E4B">
        <w:rPr>
          <w:rFonts w:asciiTheme="minorHAnsi" w:hAnsiTheme="minorHAnsi" w:cstheme="minorHAnsi"/>
          <w:bCs/>
          <w:szCs w:val="24"/>
        </w:rPr>
        <w:t> </w:t>
      </w:r>
      <w:r w:rsidR="00352786" w:rsidRPr="00CC6E4B">
        <w:rPr>
          <w:rFonts w:asciiTheme="minorHAnsi" w:hAnsiTheme="minorHAnsi" w:cstheme="minorHAnsi"/>
          <w:bCs/>
          <w:szCs w:val="24"/>
        </w:rPr>
        <w:t>Powszechnej Deklaracji Praw</w:t>
      </w:r>
      <w:r w:rsidRPr="00CC6E4B">
        <w:rPr>
          <w:rFonts w:asciiTheme="minorHAnsi" w:hAnsiTheme="minorHAnsi" w:cstheme="minorHAnsi"/>
          <w:bCs/>
          <w:szCs w:val="24"/>
        </w:rPr>
        <w:t xml:space="preserve"> Człowieka ONZ, Deklaracji Praw </w:t>
      </w:r>
      <w:r w:rsidR="00352786" w:rsidRPr="00CC6E4B">
        <w:rPr>
          <w:rFonts w:asciiTheme="minorHAnsi" w:hAnsiTheme="minorHAnsi" w:cstheme="minorHAnsi"/>
          <w:bCs/>
          <w:szCs w:val="24"/>
        </w:rPr>
        <w:t>Dziecka ONZ, Konwencji o</w:t>
      </w:r>
      <w:r w:rsidR="00EC173E" w:rsidRPr="00CC6E4B">
        <w:rPr>
          <w:rFonts w:asciiTheme="minorHAnsi" w:hAnsiTheme="minorHAnsi" w:cstheme="minorHAnsi"/>
          <w:bCs/>
          <w:szCs w:val="24"/>
        </w:rPr>
        <w:t> </w:t>
      </w:r>
      <w:r w:rsidR="00352786" w:rsidRPr="00CC6E4B">
        <w:rPr>
          <w:rFonts w:asciiTheme="minorHAnsi" w:hAnsiTheme="minorHAnsi" w:cstheme="minorHAnsi"/>
          <w:bCs/>
          <w:szCs w:val="24"/>
        </w:rPr>
        <w:t>Prawach Dziecka</w:t>
      </w:r>
      <w:r w:rsidRPr="00CC6E4B">
        <w:rPr>
          <w:rFonts w:asciiTheme="minorHAnsi" w:hAnsiTheme="minorHAnsi" w:cstheme="minorHAnsi"/>
          <w:bCs/>
          <w:szCs w:val="24"/>
        </w:rPr>
        <w:t>.</w:t>
      </w:r>
    </w:p>
    <w:p w14:paraId="6A70A5ED" w14:textId="268D513F" w:rsidR="008C166D" w:rsidRPr="00CC6E4B" w:rsidRDefault="00352786" w:rsidP="00D811E3">
      <w:pPr>
        <w:pStyle w:val="Akapitzlist"/>
        <w:numPr>
          <w:ilvl w:val="1"/>
          <w:numId w:val="17"/>
        </w:numPr>
        <w:tabs>
          <w:tab w:val="left" w:pos="993"/>
        </w:tabs>
        <w:spacing w:before="60"/>
        <w:ind w:left="993" w:hanging="426"/>
        <w:rPr>
          <w:rFonts w:asciiTheme="minorHAnsi" w:hAnsiTheme="minorHAnsi" w:cstheme="minorHAnsi"/>
          <w:bCs/>
          <w:szCs w:val="24"/>
        </w:rPr>
      </w:pPr>
      <w:r w:rsidRPr="00CC6E4B">
        <w:rPr>
          <w:rFonts w:asciiTheme="minorHAnsi" w:hAnsiTheme="minorHAnsi" w:cstheme="minorHAnsi"/>
          <w:bCs/>
          <w:szCs w:val="24"/>
        </w:rPr>
        <w:t>Program nauczania obejmuje treści nauczania ustalone dla danych zajęć edukacyjnych</w:t>
      </w:r>
      <w:r w:rsidR="00D44517" w:rsidRPr="00CC6E4B">
        <w:rPr>
          <w:rFonts w:asciiTheme="minorHAnsi" w:hAnsiTheme="minorHAnsi" w:cstheme="minorHAnsi"/>
          <w:bCs/>
          <w:szCs w:val="24"/>
        </w:rPr>
        <w:t xml:space="preserve"> w </w:t>
      </w:r>
      <w:r w:rsidRPr="00CC6E4B">
        <w:rPr>
          <w:rFonts w:asciiTheme="minorHAnsi" w:hAnsiTheme="minorHAnsi" w:cstheme="minorHAnsi"/>
          <w:bCs/>
          <w:szCs w:val="24"/>
        </w:rPr>
        <w:t>podstawie programowej</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ułożone</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chronologicznie,</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ze</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wskazaniem</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celów</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kształcenia i</w:t>
      </w:r>
      <w:r w:rsidR="00EC173E" w:rsidRPr="00CC6E4B">
        <w:rPr>
          <w:rFonts w:asciiTheme="minorHAnsi" w:hAnsiTheme="minorHAnsi" w:cstheme="minorHAnsi"/>
          <w:bCs/>
          <w:szCs w:val="24"/>
        </w:rPr>
        <w:t> </w:t>
      </w:r>
      <w:r w:rsidRPr="00CC6E4B">
        <w:rPr>
          <w:rFonts w:asciiTheme="minorHAnsi" w:hAnsiTheme="minorHAnsi" w:cstheme="minorHAnsi"/>
          <w:bCs/>
          <w:szCs w:val="24"/>
        </w:rPr>
        <w:t>wychowania zawartymi w podstawie programowej kształcenia ogólnego. Program nauczania może zawierać treści wykraczające poza zakres treści kształcenia</w:t>
      </w:r>
      <w:r w:rsidR="006B6CBE" w:rsidRPr="00CC6E4B">
        <w:rPr>
          <w:rFonts w:asciiTheme="minorHAnsi" w:hAnsiTheme="minorHAnsi" w:cstheme="minorHAnsi"/>
          <w:bCs/>
          <w:szCs w:val="24"/>
        </w:rPr>
        <w:t xml:space="preserve"> </w:t>
      </w:r>
      <w:r w:rsidRPr="00CC6E4B">
        <w:rPr>
          <w:rFonts w:asciiTheme="minorHAnsi" w:hAnsiTheme="minorHAnsi" w:cstheme="minorHAnsi"/>
          <w:bCs/>
          <w:szCs w:val="24"/>
        </w:rPr>
        <w:t>ustalone</w:t>
      </w:r>
      <w:r w:rsidR="00B21E07" w:rsidRPr="00CC6E4B">
        <w:rPr>
          <w:rFonts w:asciiTheme="minorHAnsi" w:hAnsiTheme="minorHAnsi" w:cstheme="minorHAnsi"/>
          <w:bCs/>
          <w:szCs w:val="24"/>
        </w:rPr>
        <w:t xml:space="preserve"> </w:t>
      </w:r>
      <w:r w:rsidR="00D44517" w:rsidRPr="00CC6E4B">
        <w:rPr>
          <w:rFonts w:asciiTheme="minorHAnsi" w:hAnsiTheme="minorHAnsi" w:cstheme="minorHAnsi"/>
          <w:bCs/>
          <w:szCs w:val="24"/>
        </w:rPr>
        <w:t>w </w:t>
      </w:r>
      <w:r w:rsidRPr="00CC6E4B">
        <w:rPr>
          <w:rFonts w:asciiTheme="minorHAnsi" w:hAnsiTheme="minorHAnsi" w:cstheme="minorHAnsi"/>
          <w:bCs/>
          <w:szCs w:val="24"/>
        </w:rPr>
        <w:t>podstawie programowej, pod warunkiem że treści wykraczające poza podstawę programową:</w:t>
      </w:r>
    </w:p>
    <w:p w14:paraId="047954D5" w14:textId="2B5612D3" w:rsidR="008C166D" w:rsidRPr="00CC6E4B" w:rsidRDefault="00352786" w:rsidP="00D811E3">
      <w:pPr>
        <w:pStyle w:val="Akapitzlist"/>
        <w:numPr>
          <w:ilvl w:val="2"/>
          <w:numId w:val="18"/>
        </w:numPr>
        <w:tabs>
          <w:tab w:val="left" w:pos="942"/>
        </w:tabs>
        <w:spacing w:before="60"/>
        <w:ind w:left="1276" w:hanging="425"/>
        <w:rPr>
          <w:rFonts w:asciiTheme="minorHAnsi" w:hAnsiTheme="minorHAnsi" w:cstheme="minorHAnsi"/>
          <w:bCs/>
          <w:szCs w:val="24"/>
        </w:rPr>
      </w:pPr>
      <w:r w:rsidRPr="00CC6E4B">
        <w:rPr>
          <w:rFonts w:asciiTheme="minorHAnsi" w:hAnsiTheme="minorHAnsi" w:cstheme="minorHAnsi"/>
          <w:bCs/>
          <w:szCs w:val="24"/>
        </w:rPr>
        <w:t>uwzględniają aktualny stan wiedzy naukowej, w tym</w:t>
      </w:r>
      <w:r w:rsidR="006B6CBE" w:rsidRPr="00CC6E4B">
        <w:rPr>
          <w:rFonts w:asciiTheme="minorHAnsi" w:hAnsiTheme="minorHAnsi" w:cstheme="minorHAnsi"/>
          <w:bCs/>
          <w:szCs w:val="24"/>
        </w:rPr>
        <w:t xml:space="preserve"> </w:t>
      </w:r>
      <w:r w:rsidRPr="00CC6E4B">
        <w:rPr>
          <w:rFonts w:asciiTheme="minorHAnsi" w:hAnsiTheme="minorHAnsi" w:cstheme="minorHAnsi"/>
          <w:bCs/>
          <w:szCs w:val="24"/>
        </w:rPr>
        <w:t>metodycznej;</w:t>
      </w:r>
    </w:p>
    <w:p w14:paraId="3DB825DA" w14:textId="12661139" w:rsidR="008C166D" w:rsidRPr="00CC6E4B" w:rsidRDefault="00352786" w:rsidP="00D811E3">
      <w:pPr>
        <w:pStyle w:val="Akapitzlist"/>
        <w:numPr>
          <w:ilvl w:val="2"/>
          <w:numId w:val="18"/>
        </w:numPr>
        <w:tabs>
          <w:tab w:val="left" w:pos="942"/>
        </w:tabs>
        <w:spacing w:before="60"/>
        <w:ind w:left="1276" w:hanging="425"/>
        <w:rPr>
          <w:rFonts w:asciiTheme="minorHAnsi" w:hAnsiTheme="minorHAnsi" w:cstheme="minorHAnsi"/>
          <w:bCs/>
          <w:szCs w:val="24"/>
        </w:rPr>
      </w:pPr>
      <w:r w:rsidRPr="00CC6E4B">
        <w:rPr>
          <w:rFonts w:asciiTheme="minorHAnsi" w:hAnsiTheme="minorHAnsi" w:cstheme="minorHAnsi"/>
          <w:bCs/>
          <w:szCs w:val="24"/>
        </w:rPr>
        <w:t>są przystosowane do danego poziomu kształcenia pod względem stopnia trudności, formy przekazu, właściwego doboru pojęć, nazw, terminów i sposobu ich</w:t>
      </w:r>
      <w:r w:rsidR="00046199" w:rsidRPr="00CC6E4B">
        <w:rPr>
          <w:rFonts w:asciiTheme="minorHAnsi" w:hAnsiTheme="minorHAnsi" w:cstheme="minorHAnsi"/>
          <w:bCs/>
          <w:szCs w:val="24"/>
        </w:rPr>
        <w:t xml:space="preserve"> </w:t>
      </w:r>
      <w:r w:rsidRPr="00CC6E4B">
        <w:rPr>
          <w:rFonts w:asciiTheme="minorHAnsi" w:hAnsiTheme="minorHAnsi" w:cstheme="minorHAnsi"/>
          <w:bCs/>
          <w:szCs w:val="24"/>
        </w:rPr>
        <w:t>wyjaśniania;</w:t>
      </w:r>
    </w:p>
    <w:p w14:paraId="5C90F80E" w14:textId="4AD2414E" w:rsidR="008C166D" w:rsidRPr="00CC6E4B" w:rsidRDefault="00352786" w:rsidP="00D811E3">
      <w:pPr>
        <w:pStyle w:val="Akapitzlist"/>
        <w:numPr>
          <w:ilvl w:val="2"/>
          <w:numId w:val="18"/>
        </w:numPr>
        <w:tabs>
          <w:tab w:val="left" w:pos="942"/>
        </w:tabs>
        <w:spacing w:before="60"/>
        <w:ind w:left="1276" w:hanging="425"/>
        <w:rPr>
          <w:rFonts w:asciiTheme="minorHAnsi" w:hAnsiTheme="minorHAnsi" w:cstheme="minorHAnsi"/>
          <w:bCs/>
          <w:szCs w:val="24"/>
        </w:rPr>
      </w:pPr>
      <w:r w:rsidRPr="00CC6E4B">
        <w:rPr>
          <w:rFonts w:asciiTheme="minorHAnsi" w:hAnsiTheme="minorHAnsi" w:cstheme="minorHAnsi"/>
          <w:bCs/>
          <w:szCs w:val="24"/>
        </w:rPr>
        <w:t>wraz</w:t>
      </w:r>
      <w:r w:rsidR="00B21E07" w:rsidRPr="00CC6E4B">
        <w:rPr>
          <w:rFonts w:asciiTheme="minorHAnsi" w:hAnsiTheme="minorHAnsi" w:cstheme="minorHAnsi"/>
          <w:bCs/>
          <w:szCs w:val="24"/>
        </w:rPr>
        <w:t xml:space="preserve"> </w:t>
      </w:r>
      <w:r w:rsidRPr="00CC6E4B">
        <w:rPr>
          <w:rFonts w:asciiTheme="minorHAnsi" w:hAnsiTheme="minorHAnsi" w:cstheme="minorHAnsi"/>
          <w:bCs/>
          <w:szCs w:val="24"/>
        </w:rPr>
        <w:t>z</w:t>
      </w:r>
      <w:r w:rsidR="00B21E07" w:rsidRPr="00CC6E4B">
        <w:rPr>
          <w:rFonts w:asciiTheme="minorHAnsi" w:hAnsiTheme="minorHAnsi" w:cstheme="minorHAnsi"/>
          <w:bCs/>
          <w:szCs w:val="24"/>
        </w:rPr>
        <w:t xml:space="preserve"> </w:t>
      </w:r>
      <w:r w:rsidRPr="00CC6E4B">
        <w:rPr>
          <w:rFonts w:asciiTheme="minorHAnsi" w:hAnsiTheme="minorHAnsi" w:cstheme="minorHAnsi"/>
          <w:bCs/>
          <w:szCs w:val="24"/>
        </w:rPr>
        <w:t>treściami</w:t>
      </w:r>
      <w:r w:rsidR="00B21E07" w:rsidRPr="00CC6E4B">
        <w:rPr>
          <w:rFonts w:asciiTheme="minorHAnsi" w:hAnsiTheme="minorHAnsi" w:cstheme="minorHAnsi"/>
          <w:bCs/>
          <w:szCs w:val="24"/>
        </w:rPr>
        <w:t xml:space="preserve"> </w:t>
      </w:r>
      <w:r w:rsidRPr="00CC6E4B">
        <w:rPr>
          <w:rFonts w:asciiTheme="minorHAnsi" w:hAnsiTheme="minorHAnsi" w:cstheme="minorHAnsi"/>
          <w:bCs/>
          <w:szCs w:val="24"/>
        </w:rPr>
        <w:t>zawartymi</w:t>
      </w:r>
      <w:r w:rsidR="00B21E07" w:rsidRPr="00CC6E4B">
        <w:rPr>
          <w:rFonts w:asciiTheme="minorHAnsi" w:hAnsiTheme="minorHAnsi" w:cstheme="minorHAnsi"/>
          <w:bCs/>
          <w:szCs w:val="24"/>
        </w:rPr>
        <w:t xml:space="preserve"> </w:t>
      </w:r>
      <w:r w:rsidRPr="00CC6E4B">
        <w:rPr>
          <w:rFonts w:asciiTheme="minorHAnsi" w:hAnsiTheme="minorHAnsi" w:cstheme="minorHAnsi"/>
          <w:bCs/>
          <w:szCs w:val="24"/>
        </w:rPr>
        <w:t>w</w:t>
      </w:r>
      <w:r w:rsidR="00B21E07" w:rsidRPr="00CC6E4B">
        <w:rPr>
          <w:rFonts w:asciiTheme="minorHAnsi" w:hAnsiTheme="minorHAnsi" w:cstheme="minorHAnsi"/>
          <w:bCs/>
          <w:szCs w:val="24"/>
        </w:rPr>
        <w:t xml:space="preserve"> </w:t>
      </w:r>
      <w:r w:rsidRPr="00CC6E4B">
        <w:rPr>
          <w:rFonts w:asciiTheme="minorHAnsi" w:hAnsiTheme="minorHAnsi" w:cstheme="minorHAnsi"/>
          <w:bCs/>
          <w:szCs w:val="24"/>
        </w:rPr>
        <w:t>podstawie</w:t>
      </w:r>
      <w:r w:rsidR="00B21E07" w:rsidRPr="00CC6E4B">
        <w:rPr>
          <w:rFonts w:asciiTheme="minorHAnsi" w:hAnsiTheme="minorHAnsi" w:cstheme="minorHAnsi"/>
          <w:bCs/>
          <w:szCs w:val="24"/>
        </w:rPr>
        <w:t xml:space="preserve"> </w:t>
      </w:r>
      <w:r w:rsidRPr="00CC6E4B">
        <w:rPr>
          <w:rFonts w:asciiTheme="minorHAnsi" w:hAnsiTheme="minorHAnsi" w:cstheme="minorHAnsi"/>
          <w:bCs/>
          <w:szCs w:val="24"/>
        </w:rPr>
        <w:t>programowej</w:t>
      </w:r>
      <w:r w:rsidR="00B21E07" w:rsidRPr="00CC6E4B">
        <w:rPr>
          <w:rFonts w:asciiTheme="minorHAnsi" w:hAnsiTheme="minorHAnsi" w:cstheme="minorHAnsi"/>
          <w:bCs/>
          <w:szCs w:val="24"/>
        </w:rPr>
        <w:t xml:space="preserve"> </w:t>
      </w:r>
      <w:r w:rsidRPr="00CC6E4B">
        <w:rPr>
          <w:rFonts w:asciiTheme="minorHAnsi" w:hAnsiTheme="minorHAnsi" w:cstheme="minorHAnsi"/>
          <w:bCs/>
          <w:szCs w:val="24"/>
        </w:rPr>
        <w:t>stanowią</w:t>
      </w:r>
      <w:r w:rsidR="00B21E07" w:rsidRPr="00CC6E4B">
        <w:rPr>
          <w:rFonts w:asciiTheme="minorHAnsi" w:hAnsiTheme="minorHAnsi" w:cstheme="minorHAnsi"/>
          <w:bCs/>
          <w:szCs w:val="24"/>
        </w:rPr>
        <w:t xml:space="preserve"> </w:t>
      </w:r>
      <w:r w:rsidRPr="00CC6E4B">
        <w:rPr>
          <w:rFonts w:asciiTheme="minorHAnsi" w:hAnsiTheme="minorHAnsi" w:cstheme="minorHAnsi"/>
          <w:bCs/>
          <w:szCs w:val="24"/>
        </w:rPr>
        <w:t>logiczną</w:t>
      </w:r>
      <w:r w:rsidR="00B21E07" w:rsidRPr="00CC6E4B">
        <w:rPr>
          <w:rFonts w:asciiTheme="minorHAnsi" w:hAnsiTheme="minorHAnsi" w:cstheme="minorHAnsi"/>
          <w:bCs/>
          <w:szCs w:val="24"/>
        </w:rPr>
        <w:t xml:space="preserve"> </w:t>
      </w:r>
      <w:r w:rsidRPr="00CC6E4B">
        <w:rPr>
          <w:rFonts w:asciiTheme="minorHAnsi" w:hAnsiTheme="minorHAnsi" w:cstheme="minorHAnsi"/>
          <w:bCs/>
          <w:szCs w:val="24"/>
        </w:rPr>
        <w:t>całość.</w:t>
      </w:r>
    </w:p>
    <w:p w14:paraId="686E89FC" w14:textId="18CDA54C" w:rsidR="008C166D" w:rsidRPr="00CC6E4B" w:rsidRDefault="00352786" w:rsidP="00D811E3">
      <w:pPr>
        <w:pStyle w:val="Akapitzlist"/>
        <w:numPr>
          <w:ilvl w:val="1"/>
          <w:numId w:val="17"/>
        </w:numPr>
        <w:tabs>
          <w:tab w:val="left" w:pos="993"/>
        </w:tabs>
        <w:spacing w:before="60"/>
        <w:ind w:left="993" w:hanging="426"/>
        <w:rPr>
          <w:rFonts w:asciiTheme="minorHAnsi" w:hAnsiTheme="minorHAnsi" w:cstheme="minorHAnsi"/>
          <w:bCs/>
          <w:szCs w:val="24"/>
        </w:rPr>
      </w:pPr>
      <w:r w:rsidRPr="00CC6E4B">
        <w:rPr>
          <w:rFonts w:asciiTheme="minorHAnsi" w:hAnsiTheme="minorHAnsi" w:cstheme="minorHAnsi"/>
          <w:bCs/>
          <w:szCs w:val="24"/>
        </w:rPr>
        <w:t>Program nauczania zaproponowany przez nauczyciela lub zespół nauczycieli musi być dostosowany do</w:t>
      </w:r>
      <w:r w:rsidR="00060CC3" w:rsidRPr="00CC6E4B">
        <w:rPr>
          <w:rFonts w:asciiTheme="minorHAnsi" w:hAnsiTheme="minorHAnsi" w:cstheme="minorHAnsi"/>
          <w:bCs/>
          <w:szCs w:val="24"/>
        </w:rPr>
        <w:t xml:space="preserve"> potrzeb i możliwości uczniów, </w:t>
      </w:r>
      <w:r w:rsidRPr="00CC6E4B">
        <w:rPr>
          <w:rFonts w:asciiTheme="minorHAnsi" w:hAnsiTheme="minorHAnsi" w:cstheme="minorHAnsi"/>
          <w:bCs/>
          <w:szCs w:val="24"/>
        </w:rPr>
        <w:t>dla</w:t>
      </w:r>
      <w:r w:rsidR="00060CC3" w:rsidRPr="00CC6E4B">
        <w:rPr>
          <w:rFonts w:asciiTheme="minorHAnsi" w:hAnsiTheme="minorHAnsi" w:cstheme="minorHAnsi"/>
          <w:bCs/>
          <w:szCs w:val="24"/>
        </w:rPr>
        <w:t xml:space="preserve"> których jest przeznaczony</w:t>
      </w:r>
      <w:r w:rsidR="00296843">
        <w:rPr>
          <w:rFonts w:asciiTheme="minorHAnsi" w:hAnsiTheme="minorHAnsi" w:cstheme="minorHAnsi"/>
          <w:bCs/>
          <w:szCs w:val="24"/>
        </w:rPr>
        <w:t>,</w:t>
      </w:r>
      <w:r w:rsidRPr="00CC6E4B">
        <w:rPr>
          <w:rFonts w:asciiTheme="minorHAnsi" w:hAnsiTheme="minorHAnsi" w:cstheme="minorHAnsi"/>
          <w:bCs/>
          <w:szCs w:val="24"/>
        </w:rPr>
        <w:t xml:space="preserve"> i powinien uwzględniać warunki </w:t>
      </w:r>
      <w:r w:rsidR="00060CC3" w:rsidRPr="00CC6E4B">
        <w:rPr>
          <w:rFonts w:asciiTheme="minorHAnsi" w:hAnsiTheme="minorHAnsi" w:cstheme="minorHAnsi"/>
          <w:bCs/>
          <w:szCs w:val="24"/>
        </w:rPr>
        <w:t xml:space="preserve">dydaktyczne </w:t>
      </w:r>
      <w:r w:rsidRPr="00CC6E4B">
        <w:rPr>
          <w:rFonts w:asciiTheme="minorHAnsi" w:hAnsiTheme="minorHAnsi" w:cstheme="minorHAnsi"/>
          <w:bCs/>
          <w:szCs w:val="24"/>
        </w:rPr>
        <w:t xml:space="preserve">i lokalowe </w:t>
      </w:r>
      <w:r w:rsidR="00060CC3" w:rsidRPr="00CC6E4B">
        <w:rPr>
          <w:rFonts w:asciiTheme="minorHAnsi" w:hAnsiTheme="minorHAnsi" w:cstheme="minorHAnsi"/>
          <w:bCs/>
          <w:szCs w:val="24"/>
        </w:rPr>
        <w:t>S</w:t>
      </w:r>
      <w:r w:rsidRPr="00CC6E4B">
        <w:rPr>
          <w:rFonts w:asciiTheme="minorHAnsi" w:hAnsiTheme="minorHAnsi" w:cstheme="minorHAnsi"/>
          <w:bCs/>
          <w:szCs w:val="24"/>
        </w:rPr>
        <w:t xml:space="preserve">zkoły, zainteresowania uczniów, lokalizację </w:t>
      </w:r>
      <w:r w:rsidR="00060CC3" w:rsidRPr="00CC6E4B">
        <w:rPr>
          <w:rFonts w:asciiTheme="minorHAnsi" w:hAnsiTheme="minorHAnsi" w:cstheme="minorHAnsi"/>
          <w:bCs/>
          <w:szCs w:val="24"/>
        </w:rPr>
        <w:t>S</w:t>
      </w:r>
      <w:r w:rsidRPr="00CC6E4B">
        <w:rPr>
          <w:rFonts w:asciiTheme="minorHAnsi" w:hAnsiTheme="minorHAnsi" w:cstheme="minorHAnsi"/>
          <w:bCs/>
          <w:szCs w:val="24"/>
        </w:rPr>
        <w:t>zkoły, warunki środowiskowe i społeczne</w:t>
      </w:r>
      <w:r w:rsidR="006B6CBE" w:rsidRPr="00CC6E4B">
        <w:rPr>
          <w:rFonts w:asciiTheme="minorHAnsi" w:hAnsiTheme="minorHAnsi" w:cstheme="minorHAnsi"/>
          <w:bCs/>
          <w:szCs w:val="24"/>
        </w:rPr>
        <w:t xml:space="preserve"> </w:t>
      </w:r>
      <w:r w:rsidRPr="00CC6E4B">
        <w:rPr>
          <w:rFonts w:asciiTheme="minorHAnsi" w:hAnsiTheme="minorHAnsi" w:cstheme="minorHAnsi"/>
          <w:bCs/>
          <w:szCs w:val="24"/>
        </w:rPr>
        <w:t>uczniów;</w:t>
      </w:r>
    </w:p>
    <w:p w14:paraId="56418202" w14:textId="77777777" w:rsidR="008C166D" w:rsidRPr="00CC6E4B" w:rsidRDefault="00352786" w:rsidP="00D811E3">
      <w:pPr>
        <w:pStyle w:val="Akapitzlist"/>
        <w:numPr>
          <w:ilvl w:val="1"/>
          <w:numId w:val="17"/>
        </w:numPr>
        <w:tabs>
          <w:tab w:val="left" w:pos="993"/>
        </w:tabs>
        <w:spacing w:before="60"/>
        <w:ind w:left="993" w:hanging="426"/>
        <w:rPr>
          <w:rFonts w:asciiTheme="minorHAnsi" w:hAnsiTheme="minorHAnsi" w:cstheme="minorHAnsi"/>
          <w:bCs/>
          <w:szCs w:val="24"/>
        </w:rPr>
      </w:pPr>
      <w:r w:rsidRPr="00CC6E4B">
        <w:rPr>
          <w:rFonts w:asciiTheme="minorHAnsi" w:hAnsiTheme="minorHAnsi" w:cstheme="minorHAnsi"/>
          <w:bCs/>
          <w:szCs w:val="24"/>
        </w:rPr>
        <w:t xml:space="preserve">Program nauczania opracowuje się na cały </w:t>
      </w:r>
      <w:r w:rsidR="00C061E2" w:rsidRPr="00CC6E4B">
        <w:rPr>
          <w:rFonts w:asciiTheme="minorHAnsi" w:hAnsiTheme="minorHAnsi" w:cstheme="minorHAnsi"/>
          <w:bCs/>
          <w:szCs w:val="24"/>
        </w:rPr>
        <w:t>etap edukacyjny.</w:t>
      </w:r>
    </w:p>
    <w:p w14:paraId="77C56308" w14:textId="0B12FB37" w:rsidR="008C166D" w:rsidRPr="00CC6E4B" w:rsidRDefault="00352786" w:rsidP="00D811E3">
      <w:pPr>
        <w:pStyle w:val="Akapitzlist"/>
        <w:numPr>
          <w:ilvl w:val="1"/>
          <w:numId w:val="17"/>
        </w:numPr>
        <w:tabs>
          <w:tab w:val="left" w:pos="993"/>
        </w:tabs>
        <w:spacing w:before="60"/>
        <w:ind w:left="993" w:hanging="426"/>
        <w:rPr>
          <w:rFonts w:asciiTheme="minorHAnsi" w:hAnsiTheme="minorHAnsi" w:cstheme="minorHAnsi"/>
          <w:bCs/>
          <w:szCs w:val="24"/>
        </w:rPr>
      </w:pPr>
      <w:r w:rsidRPr="00CC6E4B">
        <w:rPr>
          <w:rFonts w:asciiTheme="minorHAnsi" w:hAnsiTheme="minorHAnsi" w:cstheme="minorHAnsi"/>
          <w:bCs/>
          <w:szCs w:val="24"/>
        </w:rPr>
        <w:t>Nauczyciel może zaproponować program nauczania ogólnego opracowany samodzielnie lub we współpracy z innymi nauczycielami. Nauczyciel może również zaproponować program opracowany przez innego autora (autorów) lub program opracowany prz</w:t>
      </w:r>
      <w:r w:rsidR="00D44517" w:rsidRPr="00CC6E4B">
        <w:rPr>
          <w:rFonts w:asciiTheme="minorHAnsi" w:hAnsiTheme="minorHAnsi" w:cstheme="minorHAnsi"/>
          <w:bCs/>
          <w:szCs w:val="24"/>
        </w:rPr>
        <w:t>ez </w:t>
      </w:r>
      <w:r w:rsidR="007A1AFB" w:rsidRPr="00CC6E4B">
        <w:rPr>
          <w:rFonts w:asciiTheme="minorHAnsi" w:hAnsiTheme="minorHAnsi" w:cstheme="minorHAnsi"/>
          <w:bCs/>
          <w:szCs w:val="24"/>
        </w:rPr>
        <w:t xml:space="preserve">innego autora (autorów) wraz </w:t>
      </w:r>
      <w:r w:rsidRPr="00CC6E4B">
        <w:rPr>
          <w:rFonts w:asciiTheme="minorHAnsi" w:hAnsiTheme="minorHAnsi" w:cstheme="minorHAnsi"/>
          <w:bCs/>
          <w:szCs w:val="24"/>
        </w:rPr>
        <w:t>z dokonanymi przez siebie modyfikacjami. Wprowadzone modyfikacje do programu nauczyciel wyróżnia innym kolorem czcionki oraz dołącza pisemne uzasadnienie wprowadzenia</w:t>
      </w:r>
      <w:r w:rsidR="006B6CBE" w:rsidRPr="00CC6E4B">
        <w:rPr>
          <w:rFonts w:asciiTheme="minorHAnsi" w:hAnsiTheme="minorHAnsi" w:cstheme="minorHAnsi"/>
          <w:bCs/>
          <w:szCs w:val="24"/>
        </w:rPr>
        <w:t xml:space="preserve"> </w:t>
      </w:r>
      <w:r w:rsidRPr="00CC6E4B">
        <w:rPr>
          <w:rFonts w:asciiTheme="minorHAnsi" w:hAnsiTheme="minorHAnsi" w:cstheme="minorHAnsi"/>
          <w:bCs/>
          <w:szCs w:val="24"/>
        </w:rPr>
        <w:t>zmian</w:t>
      </w:r>
      <w:r w:rsidR="00C061E2" w:rsidRPr="00CC6E4B">
        <w:rPr>
          <w:rFonts w:asciiTheme="minorHAnsi" w:hAnsiTheme="minorHAnsi" w:cstheme="minorHAnsi"/>
          <w:bCs/>
          <w:szCs w:val="24"/>
        </w:rPr>
        <w:t>.</w:t>
      </w:r>
    </w:p>
    <w:p w14:paraId="2D52F51C" w14:textId="05E4B0FB" w:rsidR="008C166D" w:rsidRPr="00CC6E4B" w:rsidRDefault="00352786" w:rsidP="00D811E3">
      <w:pPr>
        <w:pStyle w:val="Akapitzlist"/>
        <w:numPr>
          <w:ilvl w:val="1"/>
          <w:numId w:val="17"/>
        </w:numPr>
        <w:tabs>
          <w:tab w:val="left" w:pos="993"/>
        </w:tabs>
        <w:spacing w:before="60"/>
        <w:ind w:left="993" w:hanging="426"/>
        <w:rPr>
          <w:rFonts w:asciiTheme="minorHAnsi" w:hAnsiTheme="minorHAnsi" w:cstheme="minorHAnsi"/>
          <w:bCs/>
          <w:szCs w:val="24"/>
        </w:rPr>
      </w:pPr>
      <w:r w:rsidRPr="00CC6E4B">
        <w:rPr>
          <w:rFonts w:asciiTheme="minorHAnsi" w:hAnsiTheme="minorHAnsi" w:cstheme="minorHAnsi"/>
          <w:bCs/>
          <w:szCs w:val="24"/>
        </w:rPr>
        <w:t>Program nauczania dla zajęć edukacyjnych z zakresu kszt</w:t>
      </w:r>
      <w:r w:rsidR="00C061E2" w:rsidRPr="00CC6E4B">
        <w:rPr>
          <w:rFonts w:asciiTheme="minorHAnsi" w:hAnsiTheme="minorHAnsi" w:cstheme="minorHAnsi"/>
          <w:bCs/>
          <w:szCs w:val="24"/>
        </w:rPr>
        <w:t>ałcenia ogólnego, zwany dalej</w:t>
      </w:r>
      <w:r w:rsidR="00FB6BEA" w:rsidRPr="00CC6E4B">
        <w:rPr>
          <w:rFonts w:asciiTheme="minorHAnsi" w:hAnsiTheme="minorHAnsi" w:cstheme="minorHAnsi"/>
          <w:bCs/>
          <w:szCs w:val="24"/>
        </w:rPr>
        <w:t xml:space="preserve"> </w:t>
      </w:r>
      <w:r w:rsidR="00C061E2" w:rsidRPr="00CC6E4B">
        <w:rPr>
          <w:rFonts w:asciiTheme="minorHAnsi" w:hAnsiTheme="minorHAnsi" w:cstheme="minorHAnsi"/>
          <w:bCs/>
          <w:szCs w:val="24"/>
        </w:rPr>
        <w:t>„</w:t>
      </w:r>
      <w:r w:rsidRPr="00CC6E4B">
        <w:rPr>
          <w:rFonts w:asciiTheme="minorHAnsi" w:hAnsiTheme="minorHAnsi" w:cstheme="minorHAnsi"/>
          <w:bCs/>
          <w:szCs w:val="24"/>
        </w:rPr>
        <w:t>p</w:t>
      </w:r>
      <w:r w:rsidR="00C061E2" w:rsidRPr="00CC6E4B">
        <w:rPr>
          <w:rFonts w:asciiTheme="minorHAnsi" w:hAnsiTheme="minorHAnsi" w:cstheme="minorHAnsi"/>
          <w:bCs/>
          <w:szCs w:val="24"/>
        </w:rPr>
        <w:t>rogramem</w:t>
      </w:r>
      <w:r w:rsidR="00FB6BEA" w:rsidRPr="00CC6E4B">
        <w:rPr>
          <w:rFonts w:asciiTheme="minorHAnsi" w:hAnsiTheme="minorHAnsi" w:cstheme="minorHAnsi"/>
          <w:bCs/>
          <w:szCs w:val="24"/>
        </w:rPr>
        <w:t xml:space="preserve"> </w:t>
      </w:r>
      <w:r w:rsidR="00C061E2" w:rsidRPr="00CC6E4B">
        <w:rPr>
          <w:rFonts w:asciiTheme="minorHAnsi" w:hAnsiTheme="minorHAnsi" w:cstheme="minorHAnsi"/>
          <w:bCs/>
          <w:szCs w:val="24"/>
        </w:rPr>
        <w:t>nauczania</w:t>
      </w:r>
      <w:r w:rsidR="00FB6BEA" w:rsidRPr="00CC6E4B">
        <w:rPr>
          <w:rFonts w:asciiTheme="minorHAnsi" w:hAnsiTheme="minorHAnsi" w:cstheme="minorHAnsi"/>
          <w:bCs/>
          <w:szCs w:val="24"/>
        </w:rPr>
        <w:t xml:space="preserve"> </w:t>
      </w:r>
      <w:r w:rsidR="00C061E2" w:rsidRPr="00CC6E4B">
        <w:rPr>
          <w:rFonts w:asciiTheme="minorHAnsi" w:hAnsiTheme="minorHAnsi" w:cstheme="minorHAnsi"/>
          <w:bCs/>
          <w:szCs w:val="24"/>
        </w:rPr>
        <w:t>ogólnego" dopuszcza</w:t>
      </w:r>
      <w:r w:rsidR="00FB6BEA" w:rsidRPr="00CC6E4B">
        <w:rPr>
          <w:rFonts w:asciiTheme="minorHAnsi" w:hAnsiTheme="minorHAnsi" w:cstheme="minorHAnsi"/>
          <w:bCs/>
          <w:szCs w:val="24"/>
        </w:rPr>
        <w:t xml:space="preserve"> </w:t>
      </w:r>
      <w:r w:rsidR="00C061E2" w:rsidRPr="00CC6E4B">
        <w:rPr>
          <w:rFonts w:asciiTheme="minorHAnsi" w:hAnsiTheme="minorHAnsi" w:cstheme="minorHAnsi"/>
          <w:bCs/>
          <w:szCs w:val="24"/>
        </w:rPr>
        <w:t xml:space="preserve">do </w:t>
      </w:r>
      <w:r w:rsidR="0099178B" w:rsidRPr="00CC6E4B">
        <w:rPr>
          <w:rFonts w:asciiTheme="minorHAnsi" w:hAnsiTheme="minorHAnsi" w:cstheme="minorHAnsi"/>
          <w:bCs/>
          <w:szCs w:val="24"/>
        </w:rPr>
        <w:t xml:space="preserve">użytku </w:t>
      </w:r>
      <w:r w:rsidR="00C061E2" w:rsidRPr="00CC6E4B">
        <w:rPr>
          <w:rFonts w:asciiTheme="minorHAnsi" w:hAnsiTheme="minorHAnsi" w:cstheme="minorHAnsi"/>
          <w:bCs/>
          <w:szCs w:val="24"/>
        </w:rPr>
        <w:t>D</w:t>
      </w:r>
      <w:r w:rsidRPr="00CC6E4B">
        <w:rPr>
          <w:rFonts w:asciiTheme="minorHAnsi" w:hAnsiTheme="minorHAnsi" w:cstheme="minorHAnsi"/>
          <w:bCs/>
          <w:szCs w:val="24"/>
        </w:rPr>
        <w:t xml:space="preserve">yrektor </w:t>
      </w:r>
      <w:r w:rsidR="00C061E2" w:rsidRPr="00CC6E4B">
        <w:rPr>
          <w:rFonts w:asciiTheme="minorHAnsi" w:hAnsiTheme="minorHAnsi" w:cstheme="minorHAnsi"/>
          <w:bCs/>
          <w:szCs w:val="24"/>
        </w:rPr>
        <w:t xml:space="preserve">Szkoły </w:t>
      </w:r>
      <w:r w:rsidRPr="00CC6E4B">
        <w:rPr>
          <w:rFonts w:asciiTheme="minorHAnsi" w:hAnsiTheme="minorHAnsi" w:cstheme="minorHAnsi"/>
          <w:bCs/>
          <w:szCs w:val="24"/>
        </w:rPr>
        <w:t xml:space="preserve">na wniosek nauczyciela lub zespołu nauczycieli po zasięgnięciu opinii </w:t>
      </w:r>
      <w:r w:rsidR="00C061E2" w:rsidRPr="00CC6E4B">
        <w:rPr>
          <w:rFonts w:asciiTheme="minorHAnsi" w:hAnsiTheme="minorHAnsi" w:cstheme="minorHAnsi"/>
          <w:bCs/>
          <w:szCs w:val="24"/>
        </w:rPr>
        <w:t>Rady</w:t>
      </w:r>
      <w:r w:rsidR="006B6CBE" w:rsidRPr="00CC6E4B">
        <w:rPr>
          <w:rFonts w:asciiTheme="minorHAnsi" w:hAnsiTheme="minorHAnsi" w:cstheme="minorHAnsi"/>
          <w:bCs/>
          <w:szCs w:val="24"/>
        </w:rPr>
        <w:t xml:space="preserve"> </w:t>
      </w:r>
      <w:r w:rsidR="00C061E2" w:rsidRPr="00CC6E4B">
        <w:rPr>
          <w:rFonts w:asciiTheme="minorHAnsi" w:hAnsiTheme="minorHAnsi" w:cstheme="minorHAnsi"/>
          <w:bCs/>
          <w:szCs w:val="24"/>
        </w:rPr>
        <w:t>P</w:t>
      </w:r>
      <w:r w:rsidRPr="00CC6E4B">
        <w:rPr>
          <w:rFonts w:asciiTheme="minorHAnsi" w:hAnsiTheme="minorHAnsi" w:cstheme="minorHAnsi"/>
          <w:bCs/>
          <w:szCs w:val="24"/>
        </w:rPr>
        <w:t>edagogicznej</w:t>
      </w:r>
      <w:r w:rsidR="00C21938">
        <w:rPr>
          <w:rFonts w:asciiTheme="minorHAnsi" w:hAnsiTheme="minorHAnsi" w:cstheme="minorHAnsi"/>
          <w:bCs/>
          <w:szCs w:val="24"/>
        </w:rPr>
        <w:t>.</w:t>
      </w:r>
    </w:p>
    <w:p w14:paraId="6291EE83" w14:textId="77777777" w:rsidR="008C166D" w:rsidRPr="00CC6E4B" w:rsidRDefault="00352786" w:rsidP="00D811E3">
      <w:pPr>
        <w:pStyle w:val="Akapitzlist"/>
        <w:numPr>
          <w:ilvl w:val="1"/>
          <w:numId w:val="17"/>
        </w:numPr>
        <w:tabs>
          <w:tab w:val="left" w:pos="993"/>
        </w:tabs>
        <w:spacing w:before="60"/>
        <w:ind w:left="993" w:hanging="426"/>
        <w:rPr>
          <w:rFonts w:asciiTheme="minorHAnsi" w:hAnsiTheme="minorHAnsi" w:cstheme="minorHAnsi"/>
          <w:bCs/>
          <w:szCs w:val="24"/>
        </w:rPr>
      </w:pPr>
      <w:r w:rsidRPr="00CC6E4B">
        <w:rPr>
          <w:rFonts w:asciiTheme="minorHAnsi" w:hAnsiTheme="minorHAnsi" w:cstheme="minorHAnsi"/>
          <w:bCs/>
          <w:szCs w:val="24"/>
        </w:rPr>
        <w:t>Program nauczania</w:t>
      </w:r>
      <w:r w:rsidR="006B6CBE" w:rsidRPr="00CC6E4B">
        <w:rPr>
          <w:rFonts w:asciiTheme="minorHAnsi" w:hAnsiTheme="minorHAnsi" w:cstheme="minorHAnsi"/>
          <w:bCs/>
          <w:szCs w:val="24"/>
        </w:rPr>
        <w:t xml:space="preserve"> </w:t>
      </w:r>
      <w:r w:rsidRPr="00CC6E4B">
        <w:rPr>
          <w:rFonts w:asciiTheme="minorHAnsi" w:hAnsiTheme="minorHAnsi" w:cstheme="minorHAnsi"/>
          <w:bCs/>
          <w:szCs w:val="24"/>
        </w:rPr>
        <w:t>zawiera:</w:t>
      </w:r>
    </w:p>
    <w:p w14:paraId="13781266" w14:textId="77777777" w:rsidR="008C166D" w:rsidRPr="00CC6E4B" w:rsidRDefault="00352786" w:rsidP="00D811E3">
      <w:pPr>
        <w:pStyle w:val="Akapitzlist"/>
        <w:numPr>
          <w:ilvl w:val="2"/>
          <w:numId w:val="19"/>
        </w:numPr>
        <w:tabs>
          <w:tab w:val="left" w:pos="942"/>
        </w:tabs>
        <w:spacing w:before="60"/>
        <w:ind w:left="1276" w:hanging="425"/>
        <w:rPr>
          <w:rFonts w:asciiTheme="minorHAnsi" w:hAnsiTheme="minorHAnsi" w:cstheme="minorHAnsi"/>
          <w:bCs/>
          <w:szCs w:val="24"/>
        </w:rPr>
      </w:pPr>
      <w:r w:rsidRPr="00CC6E4B">
        <w:rPr>
          <w:rFonts w:asciiTheme="minorHAnsi" w:hAnsiTheme="minorHAnsi" w:cstheme="minorHAnsi"/>
          <w:bCs/>
          <w:szCs w:val="24"/>
        </w:rPr>
        <w:t>szczegółowe cele kształcenia i</w:t>
      </w:r>
      <w:r w:rsidR="006B6CBE" w:rsidRPr="00CC6E4B">
        <w:rPr>
          <w:rFonts w:asciiTheme="minorHAnsi" w:hAnsiTheme="minorHAnsi" w:cstheme="minorHAnsi"/>
          <w:bCs/>
          <w:szCs w:val="24"/>
        </w:rPr>
        <w:t xml:space="preserve"> </w:t>
      </w:r>
      <w:r w:rsidRPr="00CC6E4B">
        <w:rPr>
          <w:rFonts w:asciiTheme="minorHAnsi" w:hAnsiTheme="minorHAnsi" w:cstheme="minorHAnsi"/>
          <w:bCs/>
          <w:szCs w:val="24"/>
        </w:rPr>
        <w:t>wychowania;</w:t>
      </w:r>
    </w:p>
    <w:p w14:paraId="0066A1BC" w14:textId="77777777" w:rsidR="008C166D" w:rsidRPr="00CC6E4B" w:rsidRDefault="004257DE" w:rsidP="00D811E3">
      <w:pPr>
        <w:pStyle w:val="Akapitzlist"/>
        <w:numPr>
          <w:ilvl w:val="2"/>
          <w:numId w:val="19"/>
        </w:numPr>
        <w:tabs>
          <w:tab w:val="left" w:pos="942"/>
        </w:tabs>
        <w:spacing w:before="60"/>
        <w:ind w:left="1276" w:hanging="425"/>
        <w:rPr>
          <w:rFonts w:asciiTheme="minorHAnsi" w:hAnsiTheme="minorHAnsi" w:cstheme="minorHAnsi"/>
          <w:bCs/>
          <w:szCs w:val="24"/>
        </w:rPr>
      </w:pPr>
      <w:r w:rsidRPr="00CC6E4B">
        <w:rPr>
          <w:rFonts w:asciiTheme="minorHAnsi" w:hAnsiTheme="minorHAnsi" w:cstheme="minorHAnsi"/>
          <w:bCs/>
          <w:szCs w:val="24"/>
        </w:rPr>
        <w:t xml:space="preserve">treści zgodne </w:t>
      </w:r>
      <w:r w:rsidR="00352786" w:rsidRPr="00CC6E4B">
        <w:rPr>
          <w:rFonts w:asciiTheme="minorHAnsi" w:hAnsiTheme="minorHAnsi" w:cstheme="minorHAnsi"/>
          <w:bCs/>
          <w:szCs w:val="24"/>
        </w:rPr>
        <w:t>z treściami nauczania zawartymi w podstawie programowej kształcenia ogólnego i wychowania</w:t>
      </w:r>
      <w:r w:rsidR="006B6CBE" w:rsidRPr="00CC6E4B">
        <w:rPr>
          <w:rFonts w:asciiTheme="minorHAnsi" w:hAnsiTheme="minorHAnsi" w:cstheme="minorHAnsi"/>
          <w:bCs/>
          <w:szCs w:val="24"/>
        </w:rPr>
        <w:t xml:space="preserve"> </w:t>
      </w:r>
      <w:r w:rsidR="00352786" w:rsidRPr="00CC6E4B">
        <w:rPr>
          <w:rFonts w:asciiTheme="minorHAnsi" w:hAnsiTheme="minorHAnsi" w:cstheme="minorHAnsi"/>
          <w:bCs/>
          <w:szCs w:val="24"/>
        </w:rPr>
        <w:t>przedszkolnego;</w:t>
      </w:r>
    </w:p>
    <w:p w14:paraId="7C575221" w14:textId="2ADE7D22" w:rsidR="008C166D" w:rsidRPr="00CC6E4B" w:rsidRDefault="00352786" w:rsidP="00D811E3">
      <w:pPr>
        <w:pStyle w:val="Akapitzlist"/>
        <w:numPr>
          <w:ilvl w:val="2"/>
          <w:numId w:val="19"/>
        </w:numPr>
        <w:tabs>
          <w:tab w:val="left" w:pos="942"/>
        </w:tabs>
        <w:spacing w:before="60"/>
        <w:ind w:left="1276" w:hanging="425"/>
        <w:rPr>
          <w:rFonts w:asciiTheme="minorHAnsi" w:hAnsiTheme="minorHAnsi" w:cstheme="minorHAnsi"/>
          <w:bCs/>
          <w:szCs w:val="24"/>
        </w:rPr>
      </w:pPr>
      <w:r w:rsidRPr="00CC6E4B">
        <w:rPr>
          <w:rFonts w:asciiTheme="minorHAnsi" w:hAnsiTheme="minorHAnsi" w:cstheme="minorHAnsi"/>
          <w:bCs/>
          <w:szCs w:val="24"/>
        </w:rPr>
        <w:t>sposoby osiągania celów kształcenia i wychowania z uwzględnieniem możliwoś</w:t>
      </w:r>
      <w:r w:rsidR="004257DE" w:rsidRPr="00CC6E4B">
        <w:rPr>
          <w:rFonts w:asciiTheme="minorHAnsi" w:hAnsiTheme="minorHAnsi" w:cstheme="minorHAnsi"/>
          <w:bCs/>
          <w:szCs w:val="24"/>
        </w:rPr>
        <w:t>ci indywidualizacji</w:t>
      </w:r>
      <w:r w:rsidR="00FB6BEA" w:rsidRPr="00CC6E4B">
        <w:rPr>
          <w:rFonts w:asciiTheme="minorHAnsi" w:hAnsiTheme="minorHAnsi" w:cstheme="minorHAnsi"/>
          <w:bCs/>
          <w:szCs w:val="24"/>
        </w:rPr>
        <w:t xml:space="preserve"> </w:t>
      </w:r>
      <w:r w:rsidR="004257DE" w:rsidRPr="00CC6E4B">
        <w:rPr>
          <w:rFonts w:asciiTheme="minorHAnsi" w:hAnsiTheme="minorHAnsi" w:cstheme="minorHAnsi"/>
          <w:bCs/>
          <w:szCs w:val="24"/>
        </w:rPr>
        <w:t xml:space="preserve">pracy w zależności od potrzeb i możliwości uczniów </w:t>
      </w:r>
      <w:r w:rsidRPr="00CC6E4B">
        <w:rPr>
          <w:rFonts w:asciiTheme="minorHAnsi" w:hAnsiTheme="minorHAnsi" w:cstheme="minorHAnsi"/>
          <w:bCs/>
          <w:szCs w:val="24"/>
        </w:rPr>
        <w:t>oraz warunków, w jakich program będzie</w:t>
      </w:r>
      <w:r w:rsidR="006B6CBE" w:rsidRPr="00CC6E4B">
        <w:rPr>
          <w:rFonts w:asciiTheme="minorHAnsi" w:hAnsiTheme="minorHAnsi" w:cstheme="minorHAnsi"/>
          <w:bCs/>
          <w:szCs w:val="24"/>
        </w:rPr>
        <w:t xml:space="preserve"> </w:t>
      </w:r>
      <w:r w:rsidRPr="00CC6E4B">
        <w:rPr>
          <w:rFonts w:asciiTheme="minorHAnsi" w:hAnsiTheme="minorHAnsi" w:cstheme="minorHAnsi"/>
          <w:bCs/>
          <w:szCs w:val="24"/>
        </w:rPr>
        <w:t>realizowany;</w:t>
      </w:r>
    </w:p>
    <w:p w14:paraId="3CF6BBF8" w14:textId="77777777" w:rsidR="008C166D" w:rsidRPr="00CC6E4B" w:rsidRDefault="00352786" w:rsidP="00D811E3">
      <w:pPr>
        <w:pStyle w:val="Akapitzlist"/>
        <w:numPr>
          <w:ilvl w:val="2"/>
          <w:numId w:val="19"/>
        </w:numPr>
        <w:tabs>
          <w:tab w:val="left" w:pos="942"/>
        </w:tabs>
        <w:spacing w:before="60"/>
        <w:ind w:left="1276" w:hanging="425"/>
        <w:rPr>
          <w:rFonts w:asciiTheme="minorHAnsi" w:hAnsiTheme="minorHAnsi" w:cstheme="minorHAnsi"/>
          <w:bCs/>
          <w:szCs w:val="24"/>
        </w:rPr>
      </w:pPr>
      <w:r w:rsidRPr="00CC6E4B">
        <w:rPr>
          <w:rFonts w:asciiTheme="minorHAnsi" w:hAnsiTheme="minorHAnsi" w:cstheme="minorHAnsi"/>
          <w:bCs/>
          <w:szCs w:val="24"/>
        </w:rPr>
        <w:t>opis założonych osiągnięć ucznia;</w:t>
      </w:r>
    </w:p>
    <w:p w14:paraId="6095E43F" w14:textId="77777777" w:rsidR="008C166D" w:rsidRPr="00CC6E4B" w:rsidRDefault="00352786" w:rsidP="00D811E3">
      <w:pPr>
        <w:pStyle w:val="Akapitzlist"/>
        <w:numPr>
          <w:ilvl w:val="2"/>
          <w:numId w:val="19"/>
        </w:numPr>
        <w:tabs>
          <w:tab w:val="left" w:pos="942"/>
        </w:tabs>
        <w:spacing w:before="60"/>
        <w:ind w:left="1276" w:hanging="425"/>
        <w:rPr>
          <w:rFonts w:asciiTheme="minorHAnsi" w:hAnsiTheme="minorHAnsi" w:cstheme="minorHAnsi"/>
          <w:bCs/>
          <w:szCs w:val="24"/>
        </w:rPr>
      </w:pPr>
      <w:r w:rsidRPr="00CC6E4B">
        <w:rPr>
          <w:rFonts w:asciiTheme="minorHAnsi" w:hAnsiTheme="minorHAnsi" w:cstheme="minorHAnsi"/>
          <w:bCs/>
          <w:szCs w:val="24"/>
        </w:rPr>
        <w:t>propozycje kryteriów oceny i metod sprawdzania osiągnięć</w:t>
      </w:r>
      <w:r w:rsidR="006B6CBE" w:rsidRPr="00CC6E4B">
        <w:rPr>
          <w:rFonts w:asciiTheme="minorHAnsi" w:hAnsiTheme="minorHAnsi" w:cstheme="minorHAnsi"/>
          <w:bCs/>
          <w:szCs w:val="24"/>
        </w:rPr>
        <w:t xml:space="preserve"> </w:t>
      </w:r>
      <w:r w:rsidRPr="00CC6E4B">
        <w:rPr>
          <w:rFonts w:asciiTheme="minorHAnsi" w:hAnsiTheme="minorHAnsi" w:cstheme="minorHAnsi"/>
          <w:bCs/>
          <w:szCs w:val="24"/>
        </w:rPr>
        <w:t>ucznia.</w:t>
      </w:r>
    </w:p>
    <w:p w14:paraId="716225D7" w14:textId="77777777" w:rsidR="008C166D" w:rsidRPr="00CC6E4B" w:rsidRDefault="00352786" w:rsidP="00D811E3">
      <w:pPr>
        <w:pStyle w:val="Akapitzlist"/>
        <w:numPr>
          <w:ilvl w:val="1"/>
          <w:numId w:val="17"/>
        </w:numPr>
        <w:tabs>
          <w:tab w:val="left" w:pos="993"/>
        </w:tabs>
        <w:spacing w:before="60"/>
        <w:ind w:left="993" w:hanging="426"/>
        <w:rPr>
          <w:rFonts w:asciiTheme="minorHAnsi" w:hAnsiTheme="minorHAnsi" w:cstheme="minorHAnsi"/>
          <w:bCs/>
          <w:szCs w:val="24"/>
        </w:rPr>
      </w:pPr>
      <w:r w:rsidRPr="00CC6E4B">
        <w:rPr>
          <w:rFonts w:asciiTheme="minorHAnsi" w:hAnsiTheme="minorHAnsi" w:cstheme="minorHAnsi"/>
          <w:bCs/>
          <w:szCs w:val="24"/>
        </w:rPr>
        <w:t>Program wychowania przedszkolnego</w:t>
      </w:r>
      <w:r w:rsidR="006B6CBE" w:rsidRPr="00CC6E4B">
        <w:rPr>
          <w:rFonts w:asciiTheme="minorHAnsi" w:hAnsiTheme="minorHAnsi" w:cstheme="minorHAnsi"/>
          <w:bCs/>
          <w:szCs w:val="24"/>
        </w:rPr>
        <w:t xml:space="preserve"> </w:t>
      </w:r>
      <w:r w:rsidRPr="00CC6E4B">
        <w:rPr>
          <w:rFonts w:asciiTheme="minorHAnsi" w:hAnsiTheme="minorHAnsi" w:cstheme="minorHAnsi"/>
          <w:bCs/>
          <w:szCs w:val="24"/>
        </w:rPr>
        <w:t>zawiera:</w:t>
      </w:r>
    </w:p>
    <w:p w14:paraId="5D52AAF4" w14:textId="77777777" w:rsidR="008C166D" w:rsidRPr="00CC6E4B" w:rsidRDefault="00352786" w:rsidP="00D811E3">
      <w:pPr>
        <w:pStyle w:val="Akapitzlist"/>
        <w:numPr>
          <w:ilvl w:val="2"/>
          <w:numId w:val="20"/>
        </w:numPr>
        <w:tabs>
          <w:tab w:val="left" w:pos="942"/>
        </w:tabs>
        <w:spacing w:before="60"/>
        <w:rPr>
          <w:rFonts w:asciiTheme="minorHAnsi" w:hAnsiTheme="minorHAnsi" w:cstheme="minorHAnsi"/>
          <w:bCs/>
          <w:szCs w:val="24"/>
        </w:rPr>
      </w:pPr>
      <w:r w:rsidRPr="00CC6E4B">
        <w:rPr>
          <w:rFonts w:asciiTheme="minorHAnsi" w:hAnsiTheme="minorHAnsi" w:cstheme="minorHAnsi"/>
          <w:bCs/>
          <w:szCs w:val="24"/>
        </w:rPr>
        <w:t>szczegółowe cele</w:t>
      </w:r>
      <w:r w:rsidR="006B6CBE" w:rsidRPr="00CC6E4B">
        <w:rPr>
          <w:rFonts w:asciiTheme="minorHAnsi" w:hAnsiTheme="minorHAnsi" w:cstheme="minorHAnsi"/>
          <w:bCs/>
          <w:szCs w:val="24"/>
        </w:rPr>
        <w:t xml:space="preserve"> </w:t>
      </w:r>
      <w:r w:rsidRPr="00CC6E4B">
        <w:rPr>
          <w:rFonts w:asciiTheme="minorHAnsi" w:hAnsiTheme="minorHAnsi" w:cstheme="minorHAnsi"/>
          <w:bCs/>
          <w:szCs w:val="24"/>
        </w:rPr>
        <w:t>edukacyjne;</w:t>
      </w:r>
    </w:p>
    <w:p w14:paraId="47754A9A" w14:textId="77777777" w:rsidR="008C166D" w:rsidRPr="00CC6E4B" w:rsidRDefault="00352786" w:rsidP="00D811E3">
      <w:pPr>
        <w:pStyle w:val="Akapitzlist"/>
        <w:numPr>
          <w:ilvl w:val="2"/>
          <w:numId w:val="20"/>
        </w:numPr>
        <w:tabs>
          <w:tab w:val="left" w:pos="942"/>
        </w:tabs>
        <w:spacing w:before="60"/>
        <w:rPr>
          <w:rFonts w:asciiTheme="minorHAnsi" w:hAnsiTheme="minorHAnsi" w:cstheme="minorHAnsi"/>
          <w:bCs/>
          <w:szCs w:val="24"/>
        </w:rPr>
      </w:pPr>
      <w:r w:rsidRPr="00CC6E4B">
        <w:rPr>
          <w:rFonts w:asciiTheme="minorHAnsi" w:hAnsiTheme="minorHAnsi" w:cstheme="minorHAnsi"/>
          <w:bCs/>
          <w:szCs w:val="24"/>
        </w:rPr>
        <w:t>tematykę materiału</w:t>
      </w:r>
      <w:r w:rsidR="006B6CBE" w:rsidRPr="00CC6E4B">
        <w:rPr>
          <w:rFonts w:asciiTheme="minorHAnsi" w:hAnsiTheme="minorHAnsi" w:cstheme="minorHAnsi"/>
          <w:bCs/>
          <w:szCs w:val="24"/>
        </w:rPr>
        <w:t xml:space="preserve"> </w:t>
      </w:r>
      <w:r w:rsidRPr="00CC6E4B">
        <w:rPr>
          <w:rFonts w:asciiTheme="minorHAnsi" w:hAnsiTheme="minorHAnsi" w:cstheme="minorHAnsi"/>
          <w:bCs/>
          <w:szCs w:val="24"/>
        </w:rPr>
        <w:t>edukacyjnego;</w:t>
      </w:r>
    </w:p>
    <w:p w14:paraId="79BBC85D" w14:textId="77777777" w:rsidR="008C166D" w:rsidRPr="00CC6E4B" w:rsidRDefault="00352786" w:rsidP="00D811E3">
      <w:pPr>
        <w:pStyle w:val="Akapitzlist"/>
        <w:numPr>
          <w:ilvl w:val="2"/>
          <w:numId w:val="20"/>
        </w:numPr>
        <w:tabs>
          <w:tab w:val="left" w:pos="942"/>
        </w:tabs>
        <w:spacing w:before="60"/>
        <w:rPr>
          <w:rFonts w:asciiTheme="minorHAnsi" w:hAnsiTheme="minorHAnsi" w:cstheme="minorHAnsi"/>
          <w:bCs/>
          <w:szCs w:val="24"/>
        </w:rPr>
      </w:pPr>
      <w:r w:rsidRPr="00CC6E4B">
        <w:rPr>
          <w:rFonts w:asciiTheme="minorHAnsi" w:hAnsiTheme="minorHAnsi" w:cstheme="minorHAnsi"/>
          <w:bCs/>
          <w:szCs w:val="24"/>
        </w:rPr>
        <w:t>wskazówki metodyczne dotyczące realizacji</w:t>
      </w:r>
      <w:r w:rsidR="006B6CBE" w:rsidRPr="00CC6E4B">
        <w:rPr>
          <w:rFonts w:asciiTheme="minorHAnsi" w:hAnsiTheme="minorHAnsi" w:cstheme="minorHAnsi"/>
          <w:bCs/>
          <w:szCs w:val="24"/>
        </w:rPr>
        <w:t xml:space="preserve"> </w:t>
      </w:r>
      <w:r w:rsidRPr="00CC6E4B">
        <w:rPr>
          <w:rFonts w:asciiTheme="minorHAnsi" w:hAnsiTheme="minorHAnsi" w:cstheme="minorHAnsi"/>
          <w:bCs/>
          <w:szCs w:val="24"/>
        </w:rPr>
        <w:t>programu.</w:t>
      </w:r>
    </w:p>
    <w:p w14:paraId="3402907F" w14:textId="77777777" w:rsidR="008C166D" w:rsidRPr="00CC6E4B" w:rsidRDefault="00352786" w:rsidP="00D811E3">
      <w:pPr>
        <w:pStyle w:val="Akapitzlist"/>
        <w:numPr>
          <w:ilvl w:val="1"/>
          <w:numId w:val="17"/>
        </w:numPr>
        <w:tabs>
          <w:tab w:val="left" w:pos="993"/>
        </w:tabs>
        <w:spacing w:before="60"/>
        <w:ind w:left="993" w:hanging="426"/>
        <w:rPr>
          <w:rFonts w:asciiTheme="minorHAnsi" w:hAnsiTheme="minorHAnsi" w:cstheme="minorHAnsi"/>
          <w:bCs/>
          <w:szCs w:val="24"/>
        </w:rPr>
      </w:pPr>
      <w:r w:rsidRPr="00CC6E4B">
        <w:rPr>
          <w:rFonts w:asciiTheme="minorHAnsi" w:hAnsiTheme="minorHAnsi" w:cstheme="minorHAnsi"/>
          <w:bCs/>
          <w:szCs w:val="24"/>
        </w:rPr>
        <w:t>Nauczyciel</w:t>
      </w:r>
      <w:r w:rsidR="006B6CBE" w:rsidRPr="00CC6E4B">
        <w:rPr>
          <w:rFonts w:asciiTheme="minorHAnsi" w:hAnsiTheme="minorHAnsi" w:cstheme="minorHAnsi"/>
          <w:bCs/>
          <w:szCs w:val="24"/>
        </w:rPr>
        <w:t xml:space="preserve"> </w:t>
      </w:r>
      <w:r w:rsidRPr="00CC6E4B">
        <w:rPr>
          <w:rFonts w:asciiTheme="minorHAnsi" w:hAnsiTheme="minorHAnsi" w:cstheme="minorHAnsi"/>
          <w:bCs/>
          <w:szCs w:val="24"/>
        </w:rPr>
        <w:t>może:</w:t>
      </w:r>
    </w:p>
    <w:p w14:paraId="616E2396" w14:textId="5E01C03E" w:rsidR="008C166D" w:rsidRPr="00CC6E4B" w:rsidRDefault="00352786" w:rsidP="006C50E3">
      <w:pPr>
        <w:pStyle w:val="Akapitzlist"/>
        <w:numPr>
          <w:ilvl w:val="2"/>
          <w:numId w:val="17"/>
        </w:numPr>
        <w:tabs>
          <w:tab w:val="left" w:pos="942"/>
        </w:tabs>
        <w:spacing w:before="60"/>
        <w:rPr>
          <w:rFonts w:asciiTheme="minorHAnsi" w:hAnsiTheme="minorHAnsi" w:cstheme="minorHAnsi"/>
          <w:bCs/>
          <w:szCs w:val="24"/>
        </w:rPr>
      </w:pPr>
      <w:r w:rsidRPr="00CC6E4B">
        <w:rPr>
          <w:rFonts w:asciiTheme="minorHAnsi" w:hAnsiTheme="minorHAnsi" w:cstheme="minorHAnsi"/>
          <w:bCs/>
          <w:szCs w:val="24"/>
        </w:rPr>
        <w:t>opracować program samodzielnie lub we współpracy z innymi</w:t>
      </w:r>
      <w:r w:rsidR="006B6CBE" w:rsidRPr="00CC6E4B">
        <w:rPr>
          <w:rFonts w:asciiTheme="minorHAnsi" w:hAnsiTheme="minorHAnsi" w:cstheme="minorHAnsi"/>
          <w:bCs/>
          <w:szCs w:val="24"/>
        </w:rPr>
        <w:t xml:space="preserve"> </w:t>
      </w:r>
      <w:r w:rsidRPr="00CC6E4B">
        <w:rPr>
          <w:rFonts w:asciiTheme="minorHAnsi" w:hAnsiTheme="minorHAnsi" w:cstheme="minorHAnsi"/>
          <w:bCs/>
          <w:szCs w:val="24"/>
        </w:rPr>
        <w:t>nauczycielami;</w:t>
      </w:r>
    </w:p>
    <w:p w14:paraId="59582E52" w14:textId="77777777" w:rsidR="008C166D" w:rsidRPr="00CC6E4B" w:rsidRDefault="00352786" w:rsidP="006C50E3">
      <w:pPr>
        <w:pStyle w:val="Akapitzlist"/>
        <w:numPr>
          <w:ilvl w:val="2"/>
          <w:numId w:val="17"/>
        </w:numPr>
        <w:tabs>
          <w:tab w:val="left" w:pos="942"/>
        </w:tabs>
        <w:spacing w:before="60"/>
        <w:rPr>
          <w:rFonts w:asciiTheme="minorHAnsi" w:hAnsiTheme="minorHAnsi" w:cstheme="minorHAnsi"/>
          <w:bCs/>
          <w:szCs w:val="24"/>
        </w:rPr>
      </w:pPr>
      <w:r w:rsidRPr="00CC6E4B">
        <w:rPr>
          <w:rFonts w:asciiTheme="minorHAnsi" w:hAnsiTheme="minorHAnsi" w:cstheme="minorHAnsi"/>
          <w:bCs/>
          <w:szCs w:val="24"/>
        </w:rPr>
        <w:t>zaproponować program opracowany przez innego autora(autorów);</w:t>
      </w:r>
    </w:p>
    <w:p w14:paraId="26F5F128" w14:textId="1AE34755" w:rsidR="008C166D" w:rsidRPr="00CC6E4B" w:rsidRDefault="00352786" w:rsidP="006C50E3">
      <w:pPr>
        <w:pStyle w:val="Akapitzlist"/>
        <w:numPr>
          <w:ilvl w:val="2"/>
          <w:numId w:val="17"/>
        </w:numPr>
        <w:tabs>
          <w:tab w:val="left" w:pos="942"/>
        </w:tabs>
        <w:spacing w:before="60"/>
        <w:rPr>
          <w:rFonts w:asciiTheme="minorHAnsi" w:hAnsiTheme="minorHAnsi" w:cstheme="minorHAnsi"/>
          <w:bCs/>
          <w:szCs w:val="24"/>
        </w:rPr>
      </w:pPr>
      <w:r w:rsidRPr="00CC6E4B">
        <w:rPr>
          <w:rFonts w:asciiTheme="minorHAnsi" w:hAnsiTheme="minorHAnsi" w:cstheme="minorHAnsi"/>
          <w:bCs/>
          <w:szCs w:val="24"/>
        </w:rPr>
        <w:t>zaproponować program opracowany przez innego autora wraz z dokonanymi zmianami.</w:t>
      </w:r>
    </w:p>
    <w:p w14:paraId="44315E8D" w14:textId="46446CBD" w:rsidR="008C166D" w:rsidRPr="00CC6E4B" w:rsidRDefault="00352786" w:rsidP="00D811E3">
      <w:pPr>
        <w:pStyle w:val="Akapitzlist"/>
        <w:numPr>
          <w:ilvl w:val="1"/>
          <w:numId w:val="17"/>
        </w:numPr>
        <w:tabs>
          <w:tab w:val="left" w:pos="993"/>
        </w:tabs>
        <w:spacing w:before="60"/>
        <w:ind w:left="993" w:hanging="426"/>
        <w:rPr>
          <w:rFonts w:asciiTheme="minorHAnsi" w:hAnsiTheme="minorHAnsi" w:cstheme="minorHAnsi"/>
          <w:bCs/>
          <w:szCs w:val="24"/>
        </w:rPr>
      </w:pPr>
      <w:r w:rsidRPr="00CC6E4B">
        <w:rPr>
          <w:rFonts w:asciiTheme="minorHAnsi" w:hAnsiTheme="minorHAnsi" w:cstheme="minorHAnsi"/>
          <w:bCs/>
          <w:szCs w:val="24"/>
        </w:rPr>
        <w:t>Wnios</w:t>
      </w:r>
      <w:r w:rsidR="000C1778" w:rsidRPr="00CC6E4B">
        <w:rPr>
          <w:rFonts w:asciiTheme="minorHAnsi" w:hAnsiTheme="minorHAnsi" w:cstheme="minorHAnsi"/>
          <w:bCs/>
          <w:szCs w:val="24"/>
        </w:rPr>
        <w:t xml:space="preserve">ek, o którym mowa w pkt. 7 dla </w:t>
      </w:r>
      <w:r w:rsidRPr="00CC6E4B">
        <w:rPr>
          <w:rFonts w:asciiTheme="minorHAnsi" w:hAnsiTheme="minorHAnsi" w:cstheme="minorHAnsi"/>
          <w:bCs/>
          <w:szCs w:val="24"/>
        </w:rPr>
        <w:t>progra</w:t>
      </w:r>
      <w:r w:rsidR="000C1778" w:rsidRPr="00CC6E4B">
        <w:rPr>
          <w:rFonts w:asciiTheme="minorHAnsi" w:hAnsiTheme="minorHAnsi" w:cstheme="minorHAnsi"/>
          <w:bCs/>
          <w:szCs w:val="24"/>
        </w:rPr>
        <w:t xml:space="preserve">mów, które będą obowiązywały </w:t>
      </w:r>
      <w:r w:rsidRPr="00CC6E4B">
        <w:rPr>
          <w:rFonts w:asciiTheme="minorHAnsi" w:hAnsiTheme="minorHAnsi" w:cstheme="minorHAnsi"/>
          <w:bCs/>
          <w:szCs w:val="24"/>
        </w:rPr>
        <w:t>w</w:t>
      </w:r>
      <w:r w:rsidR="00EC173E" w:rsidRPr="00CC6E4B">
        <w:rPr>
          <w:rFonts w:asciiTheme="minorHAnsi" w:hAnsiTheme="minorHAnsi" w:cstheme="minorHAnsi"/>
          <w:bCs/>
          <w:szCs w:val="24"/>
        </w:rPr>
        <w:t> </w:t>
      </w:r>
      <w:r w:rsidRPr="00CC6E4B">
        <w:rPr>
          <w:rFonts w:asciiTheme="minorHAnsi" w:hAnsiTheme="minorHAnsi" w:cstheme="minorHAnsi"/>
          <w:bCs/>
          <w:szCs w:val="24"/>
        </w:rPr>
        <w:t>kolejnym roku szkolnym, nauczyciel lub nauczyciele</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składają</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w formie</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pisemnej</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do dnia 15 czerwca poprzedniego roku</w:t>
      </w:r>
      <w:r w:rsidR="000C1778" w:rsidRPr="00CC6E4B">
        <w:rPr>
          <w:rFonts w:asciiTheme="minorHAnsi" w:hAnsiTheme="minorHAnsi" w:cstheme="minorHAnsi"/>
          <w:bCs/>
          <w:szCs w:val="24"/>
        </w:rPr>
        <w:t xml:space="preserve"> szkolnego.</w:t>
      </w:r>
    </w:p>
    <w:p w14:paraId="224DA36A" w14:textId="52279DB6" w:rsidR="008C166D" w:rsidRPr="00CC6E4B" w:rsidRDefault="00352786" w:rsidP="00D811E3">
      <w:pPr>
        <w:pStyle w:val="Akapitzlist"/>
        <w:numPr>
          <w:ilvl w:val="1"/>
          <w:numId w:val="17"/>
        </w:numPr>
        <w:tabs>
          <w:tab w:val="left" w:pos="993"/>
        </w:tabs>
        <w:spacing w:before="60"/>
        <w:ind w:left="993" w:hanging="426"/>
        <w:rPr>
          <w:rFonts w:asciiTheme="minorHAnsi" w:hAnsiTheme="minorHAnsi" w:cstheme="minorHAnsi"/>
          <w:bCs/>
          <w:szCs w:val="24"/>
        </w:rPr>
      </w:pPr>
      <w:r w:rsidRPr="00CC6E4B">
        <w:rPr>
          <w:rFonts w:asciiTheme="minorHAnsi" w:hAnsiTheme="minorHAnsi" w:cstheme="minorHAnsi"/>
          <w:bCs/>
          <w:szCs w:val="24"/>
        </w:rPr>
        <w:t xml:space="preserve">Dyrektor </w:t>
      </w:r>
      <w:r w:rsidR="000C1778" w:rsidRPr="00CC6E4B">
        <w:rPr>
          <w:rFonts w:asciiTheme="minorHAnsi" w:hAnsiTheme="minorHAnsi" w:cstheme="minorHAnsi"/>
          <w:bCs/>
          <w:szCs w:val="24"/>
        </w:rPr>
        <w:t>S</w:t>
      </w:r>
      <w:r w:rsidRPr="00CC6E4B">
        <w:rPr>
          <w:rFonts w:asciiTheme="minorHAnsi" w:hAnsiTheme="minorHAnsi" w:cstheme="minorHAnsi"/>
          <w:bCs/>
          <w:szCs w:val="24"/>
        </w:rPr>
        <w:t>zkoły lub upoważniona przez niego osoba, wykonująca zadania z zakresu nadzoru pedagogicznego</w:t>
      </w:r>
      <w:r w:rsidR="00C07DEE" w:rsidRPr="00CC6E4B">
        <w:rPr>
          <w:rFonts w:asciiTheme="minorHAnsi" w:hAnsiTheme="minorHAnsi" w:cstheme="minorHAnsi"/>
          <w:bCs/>
          <w:szCs w:val="24"/>
        </w:rPr>
        <w:t>,</w:t>
      </w:r>
      <w:r w:rsidRPr="00CC6E4B">
        <w:rPr>
          <w:rFonts w:asciiTheme="minorHAnsi" w:hAnsiTheme="minorHAnsi" w:cstheme="minorHAnsi"/>
          <w:bCs/>
          <w:szCs w:val="24"/>
        </w:rPr>
        <w:t xml:space="preserve"> dokonuje analizy formalnej programu nauczania zaproponowanego przez naucz</w:t>
      </w:r>
      <w:r w:rsidR="0099178B" w:rsidRPr="00CC6E4B">
        <w:rPr>
          <w:rFonts w:asciiTheme="minorHAnsi" w:hAnsiTheme="minorHAnsi" w:cstheme="minorHAnsi"/>
          <w:bCs/>
          <w:szCs w:val="24"/>
        </w:rPr>
        <w:t xml:space="preserve">yciela/nauczycieli programu. W </w:t>
      </w:r>
      <w:r w:rsidRPr="00CC6E4B">
        <w:rPr>
          <w:rFonts w:asciiTheme="minorHAnsi" w:hAnsiTheme="minorHAnsi" w:cstheme="minorHAnsi"/>
          <w:bCs/>
          <w:szCs w:val="24"/>
        </w:rPr>
        <w:t xml:space="preserve">przypadku wątpliwości, czy przedstawiony program spełnia wszystkie warunki opisane w pkt. 8, </w:t>
      </w:r>
      <w:r w:rsidR="0099178B" w:rsidRPr="00CC6E4B">
        <w:rPr>
          <w:rFonts w:asciiTheme="minorHAnsi" w:hAnsiTheme="minorHAnsi" w:cstheme="minorHAnsi"/>
          <w:bCs/>
          <w:szCs w:val="24"/>
        </w:rPr>
        <w:t>D</w:t>
      </w:r>
      <w:r w:rsidRPr="00CC6E4B">
        <w:rPr>
          <w:rFonts w:asciiTheme="minorHAnsi" w:hAnsiTheme="minorHAnsi" w:cstheme="minorHAnsi"/>
          <w:bCs/>
          <w:szCs w:val="24"/>
        </w:rPr>
        <w:t xml:space="preserve">yrektor </w:t>
      </w:r>
      <w:r w:rsidR="0099178B" w:rsidRPr="00CC6E4B">
        <w:rPr>
          <w:rFonts w:asciiTheme="minorHAnsi" w:hAnsiTheme="minorHAnsi" w:cstheme="minorHAnsi"/>
          <w:bCs/>
          <w:szCs w:val="24"/>
        </w:rPr>
        <w:t>S</w:t>
      </w:r>
      <w:r w:rsidRPr="00CC6E4B">
        <w:rPr>
          <w:rFonts w:asciiTheme="minorHAnsi" w:hAnsiTheme="minorHAnsi" w:cstheme="minorHAnsi"/>
          <w:bCs/>
          <w:szCs w:val="24"/>
        </w:rPr>
        <w:t>zkoły może zasięgnąć opinii o programie inn</w:t>
      </w:r>
      <w:r w:rsidR="003D0739" w:rsidRPr="00CC6E4B">
        <w:rPr>
          <w:rFonts w:asciiTheme="minorHAnsi" w:hAnsiTheme="minorHAnsi" w:cstheme="minorHAnsi"/>
          <w:bCs/>
          <w:szCs w:val="24"/>
        </w:rPr>
        <w:t>ego nauczyciela mianowanego lub </w:t>
      </w:r>
      <w:r w:rsidRPr="00CC6E4B">
        <w:rPr>
          <w:rFonts w:asciiTheme="minorHAnsi" w:hAnsiTheme="minorHAnsi" w:cstheme="minorHAnsi"/>
          <w:bCs/>
          <w:szCs w:val="24"/>
        </w:rPr>
        <w:t>dyplomowanego, posiadającego wykształcenie wy</w:t>
      </w:r>
      <w:r w:rsidR="003D0739" w:rsidRPr="00CC6E4B">
        <w:rPr>
          <w:rFonts w:asciiTheme="minorHAnsi" w:hAnsiTheme="minorHAnsi" w:cstheme="minorHAnsi"/>
          <w:bCs/>
          <w:szCs w:val="24"/>
        </w:rPr>
        <w:t>ższe i kwalifikacje wymagane do </w:t>
      </w:r>
      <w:r w:rsidRPr="00CC6E4B">
        <w:rPr>
          <w:rFonts w:asciiTheme="minorHAnsi" w:hAnsiTheme="minorHAnsi" w:cstheme="minorHAnsi"/>
          <w:bCs/>
          <w:szCs w:val="24"/>
        </w:rPr>
        <w:t>prowadzenia zajęć edukacyjnych</w:t>
      </w:r>
      <w:r w:rsidR="00C07DEE" w:rsidRPr="00CC6E4B">
        <w:rPr>
          <w:rFonts w:asciiTheme="minorHAnsi" w:hAnsiTheme="minorHAnsi" w:cstheme="minorHAnsi"/>
          <w:bCs/>
          <w:szCs w:val="24"/>
        </w:rPr>
        <w:t>,</w:t>
      </w:r>
      <w:r w:rsidRPr="00CC6E4B">
        <w:rPr>
          <w:rFonts w:asciiTheme="minorHAnsi" w:hAnsiTheme="minorHAnsi" w:cstheme="minorHAnsi"/>
          <w:bCs/>
          <w:szCs w:val="24"/>
        </w:rPr>
        <w:t xml:space="preserve"> dla których program jest przeznaczony, doradcy metodycznego lub zespołu przedmiotowego funkcjonującego w</w:t>
      </w:r>
      <w:r w:rsidR="0044068D" w:rsidRPr="00CC6E4B">
        <w:rPr>
          <w:rFonts w:asciiTheme="minorHAnsi" w:hAnsiTheme="minorHAnsi" w:cstheme="minorHAnsi"/>
          <w:bCs/>
          <w:szCs w:val="24"/>
        </w:rPr>
        <w:t xml:space="preserve"> S</w:t>
      </w:r>
      <w:r w:rsidRPr="00CC6E4B">
        <w:rPr>
          <w:rFonts w:asciiTheme="minorHAnsi" w:hAnsiTheme="minorHAnsi" w:cstheme="minorHAnsi"/>
          <w:bCs/>
          <w:szCs w:val="24"/>
        </w:rPr>
        <w:t>zkole</w:t>
      </w:r>
      <w:r w:rsidR="0099178B" w:rsidRPr="00CC6E4B">
        <w:rPr>
          <w:rFonts w:asciiTheme="minorHAnsi" w:hAnsiTheme="minorHAnsi" w:cstheme="minorHAnsi"/>
          <w:bCs/>
          <w:szCs w:val="24"/>
        </w:rPr>
        <w:t>.</w:t>
      </w:r>
    </w:p>
    <w:p w14:paraId="14A4BBAE" w14:textId="5D68AC6B" w:rsidR="008C166D" w:rsidRPr="00CC6E4B" w:rsidRDefault="00352786" w:rsidP="00D811E3">
      <w:pPr>
        <w:pStyle w:val="Akapitzlist"/>
        <w:numPr>
          <w:ilvl w:val="1"/>
          <w:numId w:val="17"/>
        </w:numPr>
        <w:tabs>
          <w:tab w:val="left" w:pos="993"/>
        </w:tabs>
        <w:spacing w:before="60"/>
        <w:ind w:left="993" w:hanging="426"/>
        <w:rPr>
          <w:rFonts w:asciiTheme="minorHAnsi" w:hAnsiTheme="minorHAnsi" w:cstheme="minorHAnsi"/>
          <w:bCs/>
          <w:szCs w:val="24"/>
        </w:rPr>
      </w:pPr>
      <w:r w:rsidRPr="00CC6E4B">
        <w:rPr>
          <w:rFonts w:asciiTheme="minorHAnsi" w:hAnsiTheme="minorHAnsi" w:cstheme="minorHAnsi"/>
          <w:bCs/>
          <w:szCs w:val="24"/>
        </w:rPr>
        <w:t>Opinia, o której mowa w ust. 12</w:t>
      </w:r>
      <w:r w:rsidR="00C07DEE" w:rsidRPr="00CC6E4B">
        <w:rPr>
          <w:rFonts w:asciiTheme="minorHAnsi" w:hAnsiTheme="minorHAnsi" w:cstheme="minorHAnsi"/>
          <w:bCs/>
          <w:szCs w:val="24"/>
        </w:rPr>
        <w:t>,</w:t>
      </w:r>
      <w:r w:rsidRPr="00CC6E4B">
        <w:rPr>
          <w:rFonts w:asciiTheme="minorHAnsi" w:hAnsiTheme="minorHAnsi" w:cstheme="minorHAnsi"/>
          <w:bCs/>
          <w:szCs w:val="24"/>
        </w:rPr>
        <w:t xml:space="preserve"> zawiera w szczególności ocenę zgodności programu</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z</w:t>
      </w:r>
      <w:r w:rsidR="00EC173E" w:rsidRPr="00CC6E4B">
        <w:rPr>
          <w:rFonts w:asciiTheme="minorHAnsi" w:hAnsiTheme="minorHAnsi" w:cstheme="minorHAnsi"/>
          <w:bCs/>
          <w:szCs w:val="24"/>
        </w:rPr>
        <w:t> </w:t>
      </w:r>
      <w:r w:rsidRPr="00CC6E4B">
        <w:rPr>
          <w:rFonts w:asciiTheme="minorHAnsi" w:hAnsiTheme="minorHAnsi" w:cstheme="minorHAnsi"/>
          <w:bCs/>
          <w:szCs w:val="24"/>
        </w:rPr>
        <w:t xml:space="preserve">podstawą programową kształcenia ogólnego i dostosowania programu do potrzeb </w:t>
      </w:r>
      <w:r w:rsidR="0099178B" w:rsidRPr="00CC6E4B">
        <w:rPr>
          <w:rFonts w:asciiTheme="minorHAnsi" w:hAnsiTheme="minorHAnsi" w:cstheme="minorHAnsi"/>
          <w:bCs/>
          <w:szCs w:val="24"/>
        </w:rPr>
        <w:t>edukacyjnych uczniów.</w:t>
      </w:r>
    </w:p>
    <w:p w14:paraId="14FDD078" w14:textId="13AB6754" w:rsidR="008C166D" w:rsidRPr="00CC6E4B" w:rsidRDefault="00352786" w:rsidP="00D811E3">
      <w:pPr>
        <w:pStyle w:val="Akapitzlist"/>
        <w:numPr>
          <w:ilvl w:val="1"/>
          <w:numId w:val="17"/>
        </w:numPr>
        <w:tabs>
          <w:tab w:val="left" w:pos="993"/>
        </w:tabs>
        <w:spacing w:before="60"/>
        <w:ind w:left="993" w:hanging="426"/>
        <w:rPr>
          <w:rFonts w:asciiTheme="minorHAnsi" w:hAnsiTheme="minorHAnsi" w:cstheme="minorHAnsi"/>
          <w:bCs/>
          <w:szCs w:val="24"/>
        </w:rPr>
      </w:pPr>
      <w:r w:rsidRPr="00CC6E4B">
        <w:rPr>
          <w:rFonts w:asciiTheme="minorHAnsi" w:hAnsiTheme="minorHAnsi" w:cstheme="minorHAnsi"/>
          <w:bCs/>
          <w:szCs w:val="24"/>
        </w:rPr>
        <w:t>Opinia o programie powinna być wydana w ciągu 14 dni, nie później niż do 31</w:t>
      </w:r>
      <w:r w:rsidR="00C07DEE" w:rsidRPr="00CC6E4B">
        <w:rPr>
          <w:rFonts w:asciiTheme="minorHAnsi" w:hAnsiTheme="minorHAnsi" w:cstheme="minorHAnsi"/>
          <w:bCs/>
          <w:szCs w:val="24"/>
        </w:rPr>
        <w:t xml:space="preserve"> </w:t>
      </w:r>
      <w:r w:rsidRPr="00CC6E4B">
        <w:rPr>
          <w:rFonts w:asciiTheme="minorHAnsi" w:hAnsiTheme="minorHAnsi" w:cstheme="minorHAnsi"/>
          <w:bCs/>
          <w:szCs w:val="24"/>
        </w:rPr>
        <w:t>lipca</w:t>
      </w:r>
      <w:r w:rsidR="0099178B" w:rsidRPr="00CC6E4B">
        <w:rPr>
          <w:rFonts w:asciiTheme="minorHAnsi" w:hAnsiTheme="minorHAnsi" w:cstheme="minorHAnsi"/>
          <w:bCs/>
          <w:szCs w:val="24"/>
        </w:rPr>
        <w:t>.</w:t>
      </w:r>
    </w:p>
    <w:p w14:paraId="14A4FD92" w14:textId="4AD93DFC" w:rsidR="008C166D" w:rsidRPr="00CC6E4B" w:rsidRDefault="0099178B" w:rsidP="00D811E3">
      <w:pPr>
        <w:pStyle w:val="Akapitzlist"/>
        <w:numPr>
          <w:ilvl w:val="1"/>
          <w:numId w:val="17"/>
        </w:numPr>
        <w:tabs>
          <w:tab w:val="left" w:pos="993"/>
        </w:tabs>
        <w:spacing w:before="60"/>
        <w:ind w:left="993" w:hanging="426"/>
        <w:rPr>
          <w:rFonts w:asciiTheme="minorHAnsi" w:hAnsiTheme="minorHAnsi" w:cstheme="minorHAnsi"/>
          <w:bCs/>
          <w:szCs w:val="24"/>
        </w:rPr>
      </w:pPr>
      <w:r w:rsidRPr="00CC6E4B">
        <w:rPr>
          <w:rFonts w:asciiTheme="minorHAnsi" w:hAnsiTheme="minorHAnsi" w:cstheme="minorHAnsi"/>
          <w:bCs/>
          <w:szCs w:val="24"/>
        </w:rPr>
        <w:t xml:space="preserve">Program nauczania do użytku </w:t>
      </w:r>
      <w:r w:rsidR="00352786" w:rsidRPr="00CC6E4B">
        <w:rPr>
          <w:rFonts w:asciiTheme="minorHAnsi" w:hAnsiTheme="minorHAnsi" w:cstheme="minorHAnsi"/>
          <w:bCs/>
          <w:szCs w:val="24"/>
        </w:rPr>
        <w:t>wewnętrznego</w:t>
      </w:r>
      <w:r w:rsidR="00FB6BEA" w:rsidRPr="00CC6E4B">
        <w:rPr>
          <w:rFonts w:asciiTheme="minorHAnsi" w:hAnsiTheme="minorHAnsi" w:cstheme="minorHAnsi"/>
          <w:bCs/>
          <w:szCs w:val="24"/>
        </w:rPr>
        <w:t xml:space="preserve"> </w:t>
      </w:r>
      <w:r w:rsidR="00352786" w:rsidRPr="00CC6E4B">
        <w:rPr>
          <w:rFonts w:asciiTheme="minorHAnsi" w:hAnsiTheme="minorHAnsi" w:cstheme="minorHAnsi"/>
          <w:bCs/>
          <w:szCs w:val="24"/>
        </w:rPr>
        <w:t xml:space="preserve">w </w:t>
      </w:r>
      <w:r w:rsidRPr="00CC6E4B">
        <w:rPr>
          <w:rFonts w:asciiTheme="minorHAnsi" w:hAnsiTheme="minorHAnsi" w:cstheme="minorHAnsi"/>
          <w:bCs/>
          <w:szCs w:val="24"/>
        </w:rPr>
        <w:t>S</w:t>
      </w:r>
      <w:r w:rsidR="00352786" w:rsidRPr="00CC6E4B">
        <w:rPr>
          <w:rFonts w:asciiTheme="minorHAnsi" w:hAnsiTheme="minorHAnsi" w:cstheme="minorHAnsi"/>
          <w:bCs/>
          <w:szCs w:val="24"/>
        </w:rPr>
        <w:t>zkole</w:t>
      </w:r>
      <w:r w:rsidR="00FB6BEA" w:rsidRPr="00CC6E4B">
        <w:rPr>
          <w:rFonts w:asciiTheme="minorHAnsi" w:hAnsiTheme="minorHAnsi" w:cstheme="minorHAnsi"/>
          <w:bCs/>
          <w:szCs w:val="24"/>
        </w:rPr>
        <w:t xml:space="preserve"> </w:t>
      </w:r>
      <w:r w:rsidR="00352786" w:rsidRPr="00CC6E4B">
        <w:rPr>
          <w:rFonts w:asciiTheme="minorHAnsi" w:hAnsiTheme="minorHAnsi" w:cstheme="minorHAnsi"/>
          <w:bCs/>
          <w:szCs w:val="24"/>
        </w:rPr>
        <w:t>dopuszcza</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D</w:t>
      </w:r>
      <w:r w:rsidR="00352786" w:rsidRPr="00CC6E4B">
        <w:rPr>
          <w:rFonts w:asciiTheme="minorHAnsi" w:hAnsiTheme="minorHAnsi" w:cstheme="minorHAnsi"/>
          <w:bCs/>
          <w:szCs w:val="24"/>
        </w:rPr>
        <w:t>yrektor</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S</w:t>
      </w:r>
      <w:r w:rsidR="00352786" w:rsidRPr="00CC6E4B">
        <w:rPr>
          <w:rFonts w:asciiTheme="minorHAnsi" w:hAnsiTheme="minorHAnsi" w:cstheme="minorHAnsi"/>
          <w:bCs/>
          <w:szCs w:val="24"/>
        </w:rPr>
        <w:t>zkoły, z</w:t>
      </w:r>
      <w:r w:rsidR="00EC173E" w:rsidRPr="00CC6E4B">
        <w:rPr>
          <w:rFonts w:asciiTheme="minorHAnsi" w:hAnsiTheme="minorHAnsi" w:cstheme="minorHAnsi"/>
          <w:bCs/>
          <w:szCs w:val="24"/>
        </w:rPr>
        <w:t> </w:t>
      </w:r>
      <w:r w:rsidR="00352786" w:rsidRPr="00CC6E4B">
        <w:rPr>
          <w:rFonts w:asciiTheme="minorHAnsi" w:hAnsiTheme="minorHAnsi" w:cstheme="minorHAnsi"/>
          <w:bCs/>
          <w:szCs w:val="24"/>
        </w:rPr>
        <w:t>zastrzeżeniem ust. 16, w terminie do 31 sierpnia każdego roku szkolnego. Dopuszczone programy nauczania stanowią Szkolny Zestaw Programów Nauczania. Numeracja progra</w:t>
      </w:r>
      <w:r w:rsidRPr="00CC6E4B">
        <w:rPr>
          <w:rFonts w:asciiTheme="minorHAnsi" w:hAnsiTheme="minorHAnsi" w:cstheme="minorHAnsi"/>
          <w:bCs/>
          <w:szCs w:val="24"/>
        </w:rPr>
        <w:t xml:space="preserve">mów wynika z rejestru programów </w:t>
      </w:r>
      <w:r w:rsidR="00352786" w:rsidRPr="00CC6E4B">
        <w:rPr>
          <w:rFonts w:asciiTheme="minorHAnsi" w:hAnsiTheme="minorHAnsi" w:cstheme="minorHAnsi"/>
          <w:bCs/>
          <w:szCs w:val="24"/>
        </w:rPr>
        <w:t>w szkole i zawiera numer kolejny, pod którym został zar</w:t>
      </w:r>
      <w:r w:rsidRPr="00CC6E4B">
        <w:rPr>
          <w:rFonts w:asciiTheme="minorHAnsi" w:hAnsiTheme="minorHAnsi" w:cstheme="minorHAnsi"/>
          <w:bCs/>
          <w:szCs w:val="24"/>
        </w:rPr>
        <w:t xml:space="preserve">ejestrowany program w zestawie, </w:t>
      </w:r>
      <w:r w:rsidR="00352786" w:rsidRPr="00CC6E4B">
        <w:rPr>
          <w:rFonts w:asciiTheme="minorHAnsi" w:hAnsiTheme="minorHAnsi" w:cstheme="minorHAnsi"/>
          <w:bCs/>
          <w:szCs w:val="24"/>
        </w:rPr>
        <w:t xml:space="preserve">symboliczne oznaczenie </w:t>
      </w:r>
      <w:r w:rsidRPr="00CC6E4B">
        <w:rPr>
          <w:rFonts w:asciiTheme="minorHAnsi" w:hAnsiTheme="minorHAnsi" w:cstheme="minorHAnsi"/>
          <w:bCs/>
          <w:szCs w:val="24"/>
        </w:rPr>
        <w:t>S</w:t>
      </w:r>
      <w:r w:rsidR="003D0739" w:rsidRPr="00CC6E4B">
        <w:rPr>
          <w:rFonts w:asciiTheme="minorHAnsi" w:hAnsiTheme="minorHAnsi" w:cstheme="minorHAnsi"/>
          <w:bCs/>
          <w:szCs w:val="24"/>
        </w:rPr>
        <w:t>zkoły i rok </w:t>
      </w:r>
      <w:r w:rsidR="00352786" w:rsidRPr="00CC6E4B">
        <w:rPr>
          <w:rFonts w:asciiTheme="minorHAnsi" w:hAnsiTheme="minorHAnsi" w:cstheme="minorHAnsi"/>
          <w:bCs/>
          <w:szCs w:val="24"/>
        </w:rPr>
        <w:t xml:space="preserve">dopuszczenia do użytku. Dyrektor </w:t>
      </w:r>
      <w:r w:rsidRPr="00CC6E4B">
        <w:rPr>
          <w:rFonts w:asciiTheme="minorHAnsi" w:hAnsiTheme="minorHAnsi" w:cstheme="minorHAnsi"/>
          <w:bCs/>
          <w:szCs w:val="24"/>
        </w:rPr>
        <w:t>S</w:t>
      </w:r>
      <w:r w:rsidR="00352786" w:rsidRPr="00CC6E4B">
        <w:rPr>
          <w:rFonts w:asciiTheme="minorHAnsi" w:hAnsiTheme="minorHAnsi" w:cstheme="minorHAnsi"/>
          <w:bCs/>
          <w:szCs w:val="24"/>
        </w:rPr>
        <w:t xml:space="preserve">zkoły ogłasza Szkolny </w:t>
      </w:r>
      <w:r w:rsidRPr="00CC6E4B">
        <w:rPr>
          <w:rFonts w:asciiTheme="minorHAnsi" w:hAnsiTheme="minorHAnsi" w:cstheme="minorHAnsi"/>
          <w:bCs/>
          <w:szCs w:val="24"/>
        </w:rPr>
        <w:t>Z</w:t>
      </w:r>
      <w:r w:rsidR="00352786" w:rsidRPr="00CC6E4B">
        <w:rPr>
          <w:rFonts w:asciiTheme="minorHAnsi" w:hAnsiTheme="minorHAnsi" w:cstheme="minorHAnsi"/>
          <w:bCs/>
          <w:szCs w:val="24"/>
        </w:rPr>
        <w:t xml:space="preserve">estaw </w:t>
      </w:r>
      <w:r w:rsidRPr="00CC6E4B">
        <w:rPr>
          <w:rFonts w:asciiTheme="minorHAnsi" w:hAnsiTheme="minorHAnsi" w:cstheme="minorHAnsi"/>
          <w:bCs/>
          <w:szCs w:val="24"/>
        </w:rPr>
        <w:t>P</w:t>
      </w:r>
      <w:r w:rsidR="00352786" w:rsidRPr="00CC6E4B">
        <w:rPr>
          <w:rFonts w:asciiTheme="minorHAnsi" w:hAnsiTheme="minorHAnsi" w:cstheme="minorHAnsi"/>
          <w:bCs/>
          <w:szCs w:val="24"/>
        </w:rPr>
        <w:t xml:space="preserve">rogramów </w:t>
      </w:r>
      <w:r w:rsidRPr="00CC6E4B">
        <w:rPr>
          <w:rFonts w:asciiTheme="minorHAnsi" w:hAnsiTheme="minorHAnsi" w:cstheme="minorHAnsi"/>
          <w:bCs/>
          <w:szCs w:val="24"/>
        </w:rPr>
        <w:t xml:space="preserve">Nauczania w formie </w:t>
      </w:r>
      <w:r w:rsidR="00352786" w:rsidRPr="00CC6E4B">
        <w:rPr>
          <w:rFonts w:asciiTheme="minorHAnsi" w:hAnsiTheme="minorHAnsi" w:cstheme="minorHAnsi"/>
          <w:bCs/>
          <w:szCs w:val="24"/>
        </w:rPr>
        <w:t>decyzji kierowniczej do dnia 1 września każdego</w:t>
      </w:r>
      <w:r w:rsidR="00046199" w:rsidRPr="00CC6E4B">
        <w:rPr>
          <w:rFonts w:asciiTheme="minorHAnsi" w:hAnsiTheme="minorHAnsi" w:cstheme="minorHAnsi"/>
          <w:bCs/>
          <w:szCs w:val="24"/>
        </w:rPr>
        <w:t xml:space="preserve"> </w:t>
      </w:r>
      <w:r w:rsidR="00352786" w:rsidRPr="00CC6E4B">
        <w:rPr>
          <w:rFonts w:asciiTheme="minorHAnsi" w:hAnsiTheme="minorHAnsi" w:cstheme="minorHAnsi"/>
          <w:bCs/>
          <w:szCs w:val="24"/>
        </w:rPr>
        <w:t>roku.</w:t>
      </w:r>
    </w:p>
    <w:p w14:paraId="18A08CCE" w14:textId="34714E0C" w:rsidR="008C166D" w:rsidRPr="00CC6E4B" w:rsidRDefault="00352786" w:rsidP="00D811E3">
      <w:pPr>
        <w:pStyle w:val="Akapitzlist"/>
        <w:numPr>
          <w:ilvl w:val="1"/>
          <w:numId w:val="17"/>
        </w:numPr>
        <w:tabs>
          <w:tab w:val="left" w:pos="993"/>
        </w:tabs>
        <w:spacing w:before="60"/>
        <w:ind w:left="993" w:hanging="426"/>
        <w:rPr>
          <w:rFonts w:asciiTheme="minorHAnsi" w:hAnsiTheme="minorHAnsi" w:cstheme="minorHAnsi"/>
          <w:bCs/>
          <w:szCs w:val="24"/>
        </w:rPr>
      </w:pPr>
      <w:r w:rsidRPr="00CC6E4B">
        <w:rPr>
          <w:rFonts w:asciiTheme="minorHAnsi" w:hAnsiTheme="minorHAnsi" w:cstheme="minorHAnsi"/>
          <w:bCs/>
          <w:szCs w:val="24"/>
        </w:rPr>
        <w:t xml:space="preserve">Dyrektor </w:t>
      </w:r>
      <w:r w:rsidR="0099178B" w:rsidRPr="00CC6E4B">
        <w:rPr>
          <w:rFonts w:asciiTheme="minorHAnsi" w:hAnsiTheme="minorHAnsi" w:cstheme="minorHAnsi"/>
          <w:bCs/>
          <w:szCs w:val="24"/>
        </w:rPr>
        <w:t>S</w:t>
      </w:r>
      <w:r w:rsidRPr="00CC6E4B">
        <w:rPr>
          <w:rFonts w:asciiTheme="minorHAnsi" w:hAnsiTheme="minorHAnsi" w:cstheme="minorHAnsi"/>
          <w:bCs/>
          <w:szCs w:val="24"/>
        </w:rPr>
        <w:t>zkoły zatwierdza i</w:t>
      </w:r>
      <w:r w:rsidR="0099178B" w:rsidRPr="00CC6E4B">
        <w:rPr>
          <w:rFonts w:asciiTheme="minorHAnsi" w:hAnsiTheme="minorHAnsi" w:cstheme="minorHAnsi"/>
          <w:bCs/>
          <w:szCs w:val="24"/>
        </w:rPr>
        <w:t>ndywidualne programy edukacyjno-</w:t>
      </w:r>
      <w:r w:rsidRPr="00CC6E4B">
        <w:rPr>
          <w:rFonts w:asciiTheme="minorHAnsi" w:hAnsiTheme="minorHAnsi" w:cstheme="minorHAnsi"/>
          <w:bCs/>
          <w:szCs w:val="24"/>
        </w:rPr>
        <w:t>terapeutyczn</w:t>
      </w:r>
      <w:r w:rsidR="0099178B" w:rsidRPr="00CC6E4B">
        <w:rPr>
          <w:rFonts w:asciiTheme="minorHAnsi" w:hAnsiTheme="minorHAnsi" w:cstheme="minorHAnsi"/>
          <w:bCs/>
          <w:szCs w:val="24"/>
        </w:rPr>
        <w:t>e, programy zajęć rewalidacyjno-</w:t>
      </w:r>
      <w:r w:rsidRPr="00CC6E4B">
        <w:rPr>
          <w:rFonts w:asciiTheme="minorHAnsi" w:hAnsiTheme="minorHAnsi" w:cstheme="minorHAnsi"/>
          <w:bCs/>
          <w:szCs w:val="24"/>
        </w:rPr>
        <w:t>wychow</w:t>
      </w:r>
      <w:r w:rsidR="0099178B" w:rsidRPr="00CC6E4B">
        <w:rPr>
          <w:rFonts w:asciiTheme="minorHAnsi" w:hAnsiTheme="minorHAnsi" w:cstheme="minorHAnsi"/>
          <w:bCs/>
          <w:szCs w:val="24"/>
        </w:rPr>
        <w:t xml:space="preserve">awczych dla uczniów zagrożonych </w:t>
      </w:r>
      <w:r w:rsidR="003D0739" w:rsidRPr="00CC6E4B">
        <w:rPr>
          <w:rFonts w:asciiTheme="minorHAnsi" w:hAnsiTheme="minorHAnsi" w:cstheme="minorHAnsi"/>
          <w:bCs/>
          <w:szCs w:val="24"/>
        </w:rPr>
        <w:t>niedostosowaniem oraz </w:t>
      </w:r>
      <w:r w:rsidRPr="00CC6E4B">
        <w:rPr>
          <w:rFonts w:asciiTheme="minorHAnsi" w:hAnsiTheme="minorHAnsi" w:cstheme="minorHAnsi"/>
          <w:bCs/>
          <w:szCs w:val="24"/>
        </w:rPr>
        <w:t>plany pracy kółek zainteresowań i inne</w:t>
      </w:r>
      <w:r w:rsidR="0011463E" w:rsidRPr="00CC6E4B">
        <w:rPr>
          <w:rFonts w:asciiTheme="minorHAnsi" w:hAnsiTheme="minorHAnsi" w:cstheme="minorHAnsi"/>
          <w:bCs/>
          <w:szCs w:val="24"/>
        </w:rPr>
        <w:t xml:space="preserve"> </w:t>
      </w:r>
      <w:r w:rsidRPr="00CC6E4B">
        <w:rPr>
          <w:rFonts w:asciiTheme="minorHAnsi" w:hAnsiTheme="minorHAnsi" w:cstheme="minorHAnsi"/>
          <w:bCs/>
          <w:szCs w:val="24"/>
        </w:rPr>
        <w:t>programy.</w:t>
      </w:r>
    </w:p>
    <w:p w14:paraId="6246683E" w14:textId="060B0E65" w:rsidR="008C166D" w:rsidRPr="00CC6E4B" w:rsidRDefault="00352786" w:rsidP="00D811E3">
      <w:pPr>
        <w:pStyle w:val="Akapitzlist"/>
        <w:numPr>
          <w:ilvl w:val="1"/>
          <w:numId w:val="17"/>
        </w:numPr>
        <w:tabs>
          <w:tab w:val="left" w:pos="1002"/>
        </w:tabs>
        <w:spacing w:before="60"/>
        <w:ind w:left="993" w:hanging="426"/>
        <w:rPr>
          <w:rFonts w:asciiTheme="minorHAnsi" w:hAnsiTheme="minorHAnsi" w:cstheme="minorHAnsi"/>
          <w:bCs/>
          <w:szCs w:val="24"/>
        </w:rPr>
      </w:pPr>
      <w:r w:rsidRPr="00CC6E4B">
        <w:rPr>
          <w:rFonts w:asciiTheme="minorHAnsi" w:hAnsiTheme="minorHAnsi" w:cstheme="minorHAnsi"/>
          <w:bCs/>
          <w:szCs w:val="24"/>
        </w:rPr>
        <w:t>Dopuszczone programy nauczania podlegają ewaluacji po każdym roku pracy. Ewaluacji dokonują autorzy programu lub nauczyciele wykorzystujący go w pro</w:t>
      </w:r>
      <w:r w:rsidR="00636A02" w:rsidRPr="00CC6E4B">
        <w:rPr>
          <w:rFonts w:asciiTheme="minorHAnsi" w:hAnsiTheme="minorHAnsi" w:cstheme="minorHAnsi"/>
          <w:bCs/>
          <w:szCs w:val="24"/>
        </w:rPr>
        <w:t xml:space="preserve">cesie dydaktycznym. </w:t>
      </w:r>
      <w:r w:rsidRPr="00CC6E4B">
        <w:rPr>
          <w:rFonts w:asciiTheme="minorHAnsi" w:hAnsiTheme="minorHAnsi" w:cstheme="minorHAnsi"/>
          <w:bCs/>
          <w:szCs w:val="24"/>
        </w:rPr>
        <w:t>Wnioski przedstawia</w:t>
      </w:r>
      <w:r w:rsidR="00636A02" w:rsidRPr="00CC6E4B">
        <w:rPr>
          <w:rFonts w:asciiTheme="minorHAnsi" w:hAnsiTheme="minorHAnsi" w:cstheme="minorHAnsi"/>
          <w:bCs/>
          <w:szCs w:val="24"/>
        </w:rPr>
        <w:t xml:space="preserve">ne są na posiedzeniach zespołów </w:t>
      </w:r>
      <w:r w:rsidR="003D0739" w:rsidRPr="00CC6E4B">
        <w:rPr>
          <w:rFonts w:asciiTheme="minorHAnsi" w:hAnsiTheme="minorHAnsi" w:cstheme="minorHAnsi"/>
          <w:bCs/>
          <w:szCs w:val="24"/>
        </w:rPr>
        <w:t>przedmiotowych w terminie do 30 </w:t>
      </w:r>
      <w:r w:rsidRPr="00CC6E4B">
        <w:rPr>
          <w:rFonts w:asciiTheme="minorHAnsi" w:hAnsiTheme="minorHAnsi" w:cstheme="minorHAnsi"/>
          <w:bCs/>
          <w:szCs w:val="24"/>
        </w:rPr>
        <w:t>czerwca każdego</w:t>
      </w:r>
      <w:r w:rsidR="0011463E" w:rsidRPr="00CC6E4B">
        <w:rPr>
          <w:rFonts w:asciiTheme="minorHAnsi" w:hAnsiTheme="minorHAnsi" w:cstheme="minorHAnsi"/>
          <w:bCs/>
          <w:szCs w:val="24"/>
        </w:rPr>
        <w:t xml:space="preserve"> </w:t>
      </w:r>
      <w:r w:rsidRPr="00CC6E4B">
        <w:rPr>
          <w:rFonts w:asciiTheme="minorHAnsi" w:hAnsiTheme="minorHAnsi" w:cstheme="minorHAnsi"/>
          <w:bCs/>
          <w:szCs w:val="24"/>
        </w:rPr>
        <w:t>roku.</w:t>
      </w:r>
    </w:p>
    <w:p w14:paraId="77FAB88A" w14:textId="77777777" w:rsidR="008C166D" w:rsidRPr="00CC6E4B" w:rsidRDefault="00352786" w:rsidP="00D811E3">
      <w:pPr>
        <w:pStyle w:val="Akapitzlist"/>
        <w:numPr>
          <w:ilvl w:val="1"/>
          <w:numId w:val="17"/>
        </w:numPr>
        <w:tabs>
          <w:tab w:val="left" w:pos="1002"/>
        </w:tabs>
        <w:spacing w:before="60"/>
        <w:ind w:left="993" w:hanging="426"/>
        <w:rPr>
          <w:rFonts w:asciiTheme="minorHAnsi" w:hAnsiTheme="minorHAnsi" w:cstheme="minorHAnsi"/>
          <w:bCs/>
          <w:szCs w:val="24"/>
        </w:rPr>
      </w:pPr>
      <w:r w:rsidRPr="00CC6E4B">
        <w:rPr>
          <w:rFonts w:asciiTheme="minorHAnsi" w:hAnsiTheme="minorHAnsi" w:cstheme="minorHAnsi"/>
          <w:bCs/>
          <w:szCs w:val="24"/>
        </w:rPr>
        <w:t xml:space="preserve">Dyrektor </w:t>
      </w:r>
      <w:r w:rsidR="00636A02" w:rsidRPr="00CC6E4B">
        <w:rPr>
          <w:rFonts w:asciiTheme="minorHAnsi" w:hAnsiTheme="minorHAnsi" w:cstheme="minorHAnsi"/>
          <w:bCs/>
          <w:szCs w:val="24"/>
        </w:rPr>
        <w:t>S</w:t>
      </w:r>
      <w:r w:rsidRPr="00CC6E4B">
        <w:rPr>
          <w:rFonts w:asciiTheme="minorHAnsi" w:hAnsiTheme="minorHAnsi" w:cstheme="minorHAnsi"/>
          <w:bCs/>
          <w:szCs w:val="24"/>
        </w:rPr>
        <w:t>zkoły jest odpowiedzialny za uwzględnienie w zestawie programów całości podstawy</w:t>
      </w:r>
      <w:r w:rsidR="0011463E" w:rsidRPr="00CC6E4B">
        <w:rPr>
          <w:rFonts w:asciiTheme="minorHAnsi" w:hAnsiTheme="minorHAnsi" w:cstheme="minorHAnsi"/>
          <w:bCs/>
          <w:szCs w:val="24"/>
        </w:rPr>
        <w:t xml:space="preserve"> </w:t>
      </w:r>
      <w:r w:rsidRPr="00CC6E4B">
        <w:rPr>
          <w:rFonts w:asciiTheme="minorHAnsi" w:hAnsiTheme="minorHAnsi" w:cstheme="minorHAnsi"/>
          <w:bCs/>
          <w:szCs w:val="24"/>
        </w:rPr>
        <w:t>programowej.</w:t>
      </w:r>
    </w:p>
    <w:p w14:paraId="0B526933" w14:textId="11EF4108" w:rsidR="008C166D" w:rsidRPr="00CC6E4B" w:rsidRDefault="00352786" w:rsidP="00D811E3">
      <w:pPr>
        <w:pStyle w:val="Akapitzlist"/>
        <w:numPr>
          <w:ilvl w:val="1"/>
          <w:numId w:val="17"/>
        </w:numPr>
        <w:tabs>
          <w:tab w:val="left" w:pos="1002"/>
        </w:tabs>
        <w:spacing w:before="60"/>
        <w:ind w:left="993" w:hanging="426"/>
        <w:rPr>
          <w:rFonts w:asciiTheme="minorHAnsi" w:hAnsiTheme="minorHAnsi" w:cstheme="minorHAnsi"/>
          <w:bCs/>
          <w:szCs w:val="24"/>
        </w:rPr>
      </w:pPr>
      <w:r w:rsidRPr="00CC6E4B">
        <w:rPr>
          <w:rFonts w:asciiTheme="minorHAnsi" w:hAnsiTheme="minorHAnsi" w:cstheme="minorHAnsi"/>
          <w:bCs/>
          <w:szCs w:val="24"/>
        </w:rPr>
        <w:t xml:space="preserve">Indywidualne programy </w:t>
      </w:r>
      <w:r w:rsidR="0011463E" w:rsidRPr="00CC6E4B">
        <w:rPr>
          <w:rFonts w:asciiTheme="minorHAnsi" w:hAnsiTheme="minorHAnsi" w:cstheme="minorHAnsi"/>
          <w:bCs/>
          <w:szCs w:val="24"/>
        </w:rPr>
        <w:t>edukacyjno-</w:t>
      </w:r>
      <w:r w:rsidRPr="00CC6E4B">
        <w:rPr>
          <w:rFonts w:asciiTheme="minorHAnsi" w:hAnsiTheme="minorHAnsi" w:cstheme="minorHAnsi"/>
          <w:bCs/>
          <w:szCs w:val="24"/>
        </w:rPr>
        <w:t>terapeutyczne opracowane na potrzeby ucznia z</w:t>
      </w:r>
      <w:r w:rsidR="00EC173E" w:rsidRPr="00CC6E4B">
        <w:rPr>
          <w:rFonts w:asciiTheme="minorHAnsi" w:hAnsiTheme="minorHAnsi" w:cstheme="minorHAnsi"/>
          <w:bCs/>
          <w:szCs w:val="24"/>
        </w:rPr>
        <w:t> </w:t>
      </w:r>
      <w:r w:rsidRPr="00CC6E4B">
        <w:rPr>
          <w:rFonts w:asciiTheme="minorHAnsi" w:hAnsiTheme="minorHAnsi" w:cstheme="minorHAnsi"/>
          <w:bCs/>
          <w:szCs w:val="24"/>
        </w:rPr>
        <w:t>orzeczeniem o niepełnosprawnośc</w:t>
      </w:r>
      <w:r w:rsidR="00636A02" w:rsidRPr="00CC6E4B">
        <w:rPr>
          <w:rFonts w:asciiTheme="minorHAnsi" w:hAnsiTheme="minorHAnsi" w:cstheme="minorHAnsi"/>
          <w:bCs/>
          <w:szCs w:val="24"/>
        </w:rPr>
        <w:t>i, programy zajęć rewalidacyjno-wychowawczych</w:t>
      </w:r>
      <w:r w:rsidR="00FB6BEA" w:rsidRPr="00CC6E4B">
        <w:rPr>
          <w:rFonts w:asciiTheme="minorHAnsi" w:hAnsiTheme="minorHAnsi" w:cstheme="minorHAnsi"/>
          <w:bCs/>
          <w:szCs w:val="24"/>
        </w:rPr>
        <w:t xml:space="preserve"> </w:t>
      </w:r>
      <w:r w:rsidR="003D0739" w:rsidRPr="00CC6E4B">
        <w:rPr>
          <w:rFonts w:asciiTheme="minorHAnsi" w:hAnsiTheme="minorHAnsi" w:cstheme="minorHAnsi"/>
          <w:bCs/>
          <w:szCs w:val="24"/>
        </w:rPr>
        <w:t>dla </w:t>
      </w:r>
      <w:r w:rsidR="00636A02" w:rsidRPr="00CC6E4B">
        <w:rPr>
          <w:rFonts w:asciiTheme="minorHAnsi" w:hAnsiTheme="minorHAnsi" w:cstheme="minorHAnsi"/>
          <w:bCs/>
          <w:szCs w:val="24"/>
        </w:rPr>
        <w:t xml:space="preserve">uczniów </w:t>
      </w:r>
      <w:r w:rsidRPr="00CC6E4B">
        <w:rPr>
          <w:rFonts w:asciiTheme="minorHAnsi" w:hAnsiTheme="minorHAnsi" w:cstheme="minorHAnsi"/>
          <w:bCs/>
          <w:szCs w:val="24"/>
        </w:rPr>
        <w:t>za</w:t>
      </w:r>
      <w:r w:rsidR="00636A02" w:rsidRPr="00CC6E4B">
        <w:rPr>
          <w:rFonts w:asciiTheme="minorHAnsi" w:hAnsiTheme="minorHAnsi" w:cstheme="minorHAnsi"/>
          <w:bCs/>
          <w:szCs w:val="24"/>
        </w:rPr>
        <w:t xml:space="preserve">grożonych niedostosowaniem społecznym </w:t>
      </w:r>
      <w:r w:rsidRPr="00CC6E4B">
        <w:rPr>
          <w:rFonts w:asciiTheme="minorHAnsi" w:hAnsiTheme="minorHAnsi" w:cstheme="minorHAnsi"/>
          <w:bCs/>
          <w:szCs w:val="24"/>
        </w:rPr>
        <w:t xml:space="preserve">lub zagrożonych niedostosowaniem dopuszcza </w:t>
      </w:r>
      <w:r w:rsidR="00636A02" w:rsidRPr="00CC6E4B">
        <w:rPr>
          <w:rFonts w:asciiTheme="minorHAnsi" w:hAnsiTheme="minorHAnsi" w:cstheme="minorHAnsi"/>
          <w:bCs/>
          <w:szCs w:val="24"/>
        </w:rPr>
        <w:t>D</w:t>
      </w:r>
      <w:r w:rsidRPr="00CC6E4B">
        <w:rPr>
          <w:rFonts w:asciiTheme="minorHAnsi" w:hAnsiTheme="minorHAnsi" w:cstheme="minorHAnsi"/>
          <w:bCs/>
          <w:szCs w:val="24"/>
        </w:rPr>
        <w:t>yrektor</w:t>
      </w:r>
      <w:r w:rsidR="0011463E" w:rsidRPr="00CC6E4B">
        <w:rPr>
          <w:rFonts w:asciiTheme="minorHAnsi" w:hAnsiTheme="minorHAnsi" w:cstheme="minorHAnsi"/>
          <w:bCs/>
          <w:szCs w:val="24"/>
        </w:rPr>
        <w:t xml:space="preserve"> </w:t>
      </w:r>
      <w:r w:rsidR="00636A02" w:rsidRPr="00CC6E4B">
        <w:rPr>
          <w:rFonts w:asciiTheme="minorHAnsi" w:hAnsiTheme="minorHAnsi" w:cstheme="minorHAnsi"/>
          <w:bCs/>
          <w:szCs w:val="24"/>
        </w:rPr>
        <w:t>S</w:t>
      </w:r>
      <w:r w:rsidRPr="00CC6E4B">
        <w:rPr>
          <w:rFonts w:asciiTheme="minorHAnsi" w:hAnsiTheme="minorHAnsi" w:cstheme="minorHAnsi"/>
          <w:bCs/>
          <w:szCs w:val="24"/>
        </w:rPr>
        <w:t>zkoły.</w:t>
      </w:r>
    </w:p>
    <w:p w14:paraId="739A8983" w14:textId="77777777" w:rsidR="008C166D" w:rsidRPr="00CC6E4B" w:rsidRDefault="00352786" w:rsidP="00D811E3">
      <w:pPr>
        <w:pStyle w:val="Akapitzlist"/>
        <w:numPr>
          <w:ilvl w:val="1"/>
          <w:numId w:val="17"/>
        </w:numPr>
        <w:tabs>
          <w:tab w:val="left" w:pos="993"/>
        </w:tabs>
        <w:spacing w:before="60"/>
        <w:ind w:left="993" w:hanging="426"/>
        <w:rPr>
          <w:rFonts w:asciiTheme="minorHAnsi" w:hAnsiTheme="minorHAnsi" w:cstheme="minorHAnsi"/>
          <w:bCs/>
          <w:szCs w:val="24"/>
        </w:rPr>
      </w:pPr>
      <w:r w:rsidRPr="00CC6E4B">
        <w:rPr>
          <w:rFonts w:asciiTheme="minorHAnsi" w:hAnsiTheme="minorHAnsi" w:cstheme="minorHAnsi"/>
          <w:bCs/>
          <w:szCs w:val="24"/>
        </w:rPr>
        <w:t>Nauczyciel może zdecydować o realizacji programu</w:t>
      </w:r>
      <w:r w:rsidR="0011463E" w:rsidRPr="00CC6E4B">
        <w:rPr>
          <w:rFonts w:asciiTheme="minorHAnsi" w:hAnsiTheme="minorHAnsi" w:cstheme="minorHAnsi"/>
          <w:bCs/>
          <w:szCs w:val="24"/>
        </w:rPr>
        <w:t xml:space="preserve"> </w:t>
      </w:r>
      <w:r w:rsidRPr="00CC6E4B">
        <w:rPr>
          <w:rFonts w:asciiTheme="minorHAnsi" w:hAnsiTheme="minorHAnsi" w:cstheme="minorHAnsi"/>
          <w:bCs/>
          <w:szCs w:val="24"/>
        </w:rPr>
        <w:t>nauczania:</w:t>
      </w:r>
    </w:p>
    <w:p w14:paraId="0A9A6B71" w14:textId="77777777" w:rsidR="008C166D" w:rsidRPr="00CC6E4B" w:rsidRDefault="00352786" w:rsidP="00D811E3">
      <w:pPr>
        <w:pStyle w:val="Akapitzlist"/>
        <w:numPr>
          <w:ilvl w:val="2"/>
          <w:numId w:val="17"/>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z zastosowaniem podręcznika, mater</w:t>
      </w:r>
      <w:r w:rsidR="00AE5107" w:rsidRPr="00CC6E4B">
        <w:rPr>
          <w:rFonts w:asciiTheme="minorHAnsi" w:hAnsiTheme="minorHAnsi" w:cstheme="minorHAnsi"/>
          <w:bCs/>
          <w:szCs w:val="24"/>
        </w:rPr>
        <w:t xml:space="preserve">iału edukacyjnego lub materiału </w:t>
      </w:r>
      <w:r w:rsidRPr="00CC6E4B">
        <w:rPr>
          <w:rFonts w:asciiTheme="minorHAnsi" w:hAnsiTheme="minorHAnsi" w:cstheme="minorHAnsi"/>
          <w:bCs/>
          <w:szCs w:val="24"/>
        </w:rPr>
        <w:t>ćwiczeniowego</w:t>
      </w:r>
      <w:r w:rsidR="00AE5107" w:rsidRPr="00CC6E4B">
        <w:rPr>
          <w:rFonts w:asciiTheme="minorHAnsi" w:hAnsiTheme="minorHAnsi" w:cstheme="minorHAnsi"/>
          <w:bCs/>
          <w:szCs w:val="24"/>
        </w:rPr>
        <w:t>;</w:t>
      </w:r>
    </w:p>
    <w:p w14:paraId="61188379" w14:textId="0DB9D934" w:rsidR="008C166D" w:rsidRPr="00CC6E4B" w:rsidRDefault="00352786" w:rsidP="00D811E3">
      <w:pPr>
        <w:pStyle w:val="Akapitzlist"/>
        <w:numPr>
          <w:ilvl w:val="2"/>
          <w:numId w:val="17"/>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bez zastosowania podręcznika lub materiałów, o których mowa w</w:t>
      </w:r>
      <w:r w:rsidR="00C07DEE" w:rsidRPr="00CC6E4B">
        <w:rPr>
          <w:rFonts w:asciiTheme="minorHAnsi" w:hAnsiTheme="minorHAnsi" w:cstheme="minorHAnsi"/>
          <w:bCs/>
          <w:szCs w:val="24"/>
        </w:rPr>
        <w:t xml:space="preserve"> </w:t>
      </w:r>
      <w:r w:rsidRPr="00CC6E4B">
        <w:rPr>
          <w:rFonts w:asciiTheme="minorHAnsi" w:hAnsiTheme="minorHAnsi" w:cstheme="minorHAnsi"/>
          <w:bCs/>
          <w:szCs w:val="24"/>
        </w:rPr>
        <w:t>pkt</w:t>
      </w:r>
      <w:r w:rsidR="00AE5107" w:rsidRPr="00CC6E4B">
        <w:rPr>
          <w:rFonts w:asciiTheme="minorHAnsi" w:hAnsiTheme="minorHAnsi" w:cstheme="minorHAnsi"/>
          <w:bCs/>
          <w:szCs w:val="24"/>
        </w:rPr>
        <w:t>.</w:t>
      </w:r>
      <w:r w:rsidRPr="00CC6E4B">
        <w:rPr>
          <w:rFonts w:asciiTheme="minorHAnsi" w:hAnsiTheme="minorHAnsi" w:cstheme="minorHAnsi"/>
          <w:bCs/>
          <w:szCs w:val="24"/>
        </w:rPr>
        <w:t>1.</w:t>
      </w:r>
    </w:p>
    <w:p w14:paraId="0478A65B" w14:textId="6B567075" w:rsidR="008C166D" w:rsidRPr="00CC6E4B" w:rsidRDefault="00352786" w:rsidP="00D811E3">
      <w:pPr>
        <w:pStyle w:val="Akapitzlist"/>
        <w:numPr>
          <w:ilvl w:val="1"/>
          <w:numId w:val="17"/>
        </w:numPr>
        <w:tabs>
          <w:tab w:val="left" w:pos="993"/>
        </w:tabs>
        <w:spacing w:before="60"/>
        <w:ind w:left="993" w:hanging="426"/>
        <w:rPr>
          <w:rFonts w:asciiTheme="minorHAnsi" w:hAnsiTheme="minorHAnsi" w:cstheme="minorHAnsi"/>
          <w:bCs/>
          <w:szCs w:val="24"/>
        </w:rPr>
      </w:pPr>
      <w:r w:rsidRPr="00CC6E4B">
        <w:rPr>
          <w:rFonts w:asciiTheme="minorHAnsi" w:hAnsiTheme="minorHAnsi" w:cstheme="minorHAnsi"/>
          <w:bCs/>
          <w:szCs w:val="24"/>
        </w:rPr>
        <w:t>Nauczyciel, w przypadku realizowania podstaw programowych z zastosowaniem podręcznika zapewnionego przez ministra wł</w:t>
      </w:r>
      <w:r w:rsidR="003D0739" w:rsidRPr="00CC6E4B">
        <w:rPr>
          <w:rFonts w:asciiTheme="minorHAnsi" w:hAnsiTheme="minorHAnsi" w:cstheme="minorHAnsi"/>
          <w:bCs/>
          <w:szCs w:val="24"/>
        </w:rPr>
        <w:t>aściwego do spraw oświaty, może </w:t>
      </w:r>
      <w:r w:rsidRPr="00CC6E4B">
        <w:rPr>
          <w:rFonts w:asciiTheme="minorHAnsi" w:hAnsiTheme="minorHAnsi" w:cstheme="minorHAnsi"/>
          <w:bCs/>
          <w:szCs w:val="24"/>
        </w:rPr>
        <w:t>przedstawić cześć programu obejmującą okres krótszy niż etap edu</w:t>
      </w:r>
      <w:r w:rsidR="00AE5107" w:rsidRPr="00CC6E4B">
        <w:rPr>
          <w:rFonts w:asciiTheme="minorHAnsi" w:hAnsiTheme="minorHAnsi" w:cstheme="minorHAnsi"/>
          <w:bCs/>
          <w:szCs w:val="24"/>
        </w:rPr>
        <w:t xml:space="preserve">kacyjny. Warunek uwzględnienia w całości podstawy programowej powinien być </w:t>
      </w:r>
      <w:r w:rsidRPr="00CC6E4B">
        <w:rPr>
          <w:rFonts w:asciiTheme="minorHAnsi" w:hAnsiTheme="minorHAnsi" w:cstheme="minorHAnsi"/>
          <w:bCs/>
          <w:szCs w:val="24"/>
        </w:rPr>
        <w:t>speł</w:t>
      </w:r>
      <w:r w:rsidR="00AE5107" w:rsidRPr="00CC6E4B">
        <w:rPr>
          <w:rFonts w:asciiTheme="minorHAnsi" w:hAnsiTheme="minorHAnsi" w:cstheme="minorHAnsi"/>
          <w:bCs/>
          <w:szCs w:val="24"/>
        </w:rPr>
        <w:t xml:space="preserve">niony </w:t>
      </w:r>
      <w:r w:rsidR="003D0739" w:rsidRPr="00CC6E4B">
        <w:rPr>
          <w:rFonts w:asciiTheme="minorHAnsi" w:hAnsiTheme="minorHAnsi" w:cstheme="minorHAnsi"/>
          <w:bCs/>
          <w:szCs w:val="24"/>
        </w:rPr>
        <w:t>wraz </w:t>
      </w:r>
      <w:r w:rsidRPr="00CC6E4B">
        <w:rPr>
          <w:rFonts w:asciiTheme="minorHAnsi" w:hAnsiTheme="minorHAnsi" w:cstheme="minorHAnsi"/>
          <w:bCs/>
          <w:szCs w:val="24"/>
        </w:rPr>
        <w:t>z</w:t>
      </w:r>
      <w:r w:rsidR="00EC173E" w:rsidRPr="00CC6E4B">
        <w:rPr>
          <w:rFonts w:asciiTheme="minorHAnsi" w:hAnsiTheme="minorHAnsi" w:cstheme="minorHAnsi"/>
          <w:bCs/>
          <w:szCs w:val="24"/>
        </w:rPr>
        <w:t> </w:t>
      </w:r>
      <w:r w:rsidRPr="00CC6E4B">
        <w:rPr>
          <w:rFonts w:asciiTheme="minorHAnsi" w:hAnsiTheme="minorHAnsi" w:cstheme="minorHAnsi"/>
          <w:bCs/>
          <w:szCs w:val="24"/>
        </w:rPr>
        <w:t>dopuszczeniem do użytku ostatniej części</w:t>
      </w:r>
      <w:r w:rsidR="0011463E" w:rsidRPr="00CC6E4B">
        <w:rPr>
          <w:rFonts w:asciiTheme="minorHAnsi" w:hAnsiTheme="minorHAnsi" w:cstheme="minorHAnsi"/>
          <w:bCs/>
          <w:szCs w:val="24"/>
        </w:rPr>
        <w:t xml:space="preserve"> </w:t>
      </w:r>
      <w:r w:rsidRPr="00CC6E4B">
        <w:rPr>
          <w:rFonts w:asciiTheme="minorHAnsi" w:hAnsiTheme="minorHAnsi" w:cstheme="minorHAnsi"/>
          <w:bCs/>
          <w:szCs w:val="24"/>
        </w:rPr>
        <w:t>podręcznika.</w:t>
      </w:r>
    </w:p>
    <w:p w14:paraId="2392AC07" w14:textId="50C3C1C6" w:rsidR="008C166D" w:rsidRPr="00CC6E4B" w:rsidRDefault="00352786" w:rsidP="00D811E3">
      <w:pPr>
        <w:pStyle w:val="Tekstpodstawowy"/>
        <w:numPr>
          <w:ilvl w:val="0"/>
          <w:numId w:val="81"/>
        </w:numPr>
        <w:ind w:left="567" w:hanging="567"/>
        <w:jc w:val="both"/>
      </w:pPr>
      <w:r w:rsidRPr="00CC6E4B">
        <w:t>10.</w:t>
      </w:r>
      <w:r w:rsidR="00FB6BEA" w:rsidRPr="00CC6E4B">
        <w:t xml:space="preserve"> </w:t>
      </w:r>
      <w:r w:rsidRPr="00CC6E4B">
        <w:rPr>
          <w:bCs/>
        </w:rPr>
        <w:t>Podręczniki</w:t>
      </w:r>
      <w:r w:rsidRPr="00CC6E4B">
        <w:t>, materiały edukacyjne – zasady dopuszczania do użytku w</w:t>
      </w:r>
      <w:r w:rsidR="0011463E" w:rsidRPr="00CC6E4B">
        <w:t xml:space="preserve"> </w:t>
      </w:r>
      <w:r w:rsidR="009E76B9" w:rsidRPr="00CC6E4B">
        <w:t>S</w:t>
      </w:r>
      <w:r w:rsidRPr="00CC6E4B">
        <w:t>zkole.</w:t>
      </w:r>
    </w:p>
    <w:p w14:paraId="0A293E83" w14:textId="5E589AB7" w:rsidR="008C166D" w:rsidRPr="00CC6E4B" w:rsidRDefault="00352786" w:rsidP="00D811E3">
      <w:pPr>
        <w:pStyle w:val="Akapitzlist"/>
        <w:numPr>
          <w:ilvl w:val="1"/>
          <w:numId w:val="21"/>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Decyzję</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o</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wykorzystywaniu</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podręcznika</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i</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innych</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materiałów</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dydaktycznych</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w</w:t>
      </w:r>
      <w:r w:rsidR="00EC173E" w:rsidRPr="00CC6E4B">
        <w:rPr>
          <w:rFonts w:asciiTheme="minorHAnsi" w:hAnsiTheme="minorHAnsi" w:cstheme="minorHAnsi"/>
          <w:bCs/>
          <w:szCs w:val="24"/>
        </w:rPr>
        <w:t> </w:t>
      </w:r>
      <w:r w:rsidRPr="00CC6E4B">
        <w:rPr>
          <w:rFonts w:asciiTheme="minorHAnsi" w:hAnsiTheme="minorHAnsi" w:cstheme="minorHAnsi"/>
          <w:bCs/>
          <w:szCs w:val="24"/>
        </w:rPr>
        <w:t xml:space="preserve">procesie kształcenia podejmuje </w:t>
      </w:r>
      <w:r w:rsidR="00107D68" w:rsidRPr="00CC6E4B">
        <w:rPr>
          <w:rFonts w:asciiTheme="minorHAnsi" w:hAnsiTheme="minorHAnsi" w:cstheme="minorHAnsi"/>
          <w:bCs/>
          <w:szCs w:val="24"/>
        </w:rPr>
        <w:t xml:space="preserve">zespół nauczycieli prowadzących </w:t>
      </w:r>
      <w:r w:rsidRPr="00CC6E4B">
        <w:rPr>
          <w:rFonts w:asciiTheme="minorHAnsi" w:hAnsiTheme="minorHAnsi" w:cstheme="minorHAnsi"/>
          <w:bCs/>
          <w:szCs w:val="24"/>
        </w:rPr>
        <w:t>określoną edukację w</w:t>
      </w:r>
      <w:r w:rsidR="00EC173E" w:rsidRPr="00CC6E4B">
        <w:rPr>
          <w:rFonts w:asciiTheme="minorHAnsi" w:hAnsiTheme="minorHAnsi" w:cstheme="minorHAnsi"/>
          <w:bCs/>
          <w:szCs w:val="24"/>
        </w:rPr>
        <w:t> </w:t>
      </w:r>
      <w:r w:rsidR="0011463E" w:rsidRPr="00CC6E4B">
        <w:rPr>
          <w:rFonts w:asciiTheme="minorHAnsi" w:hAnsiTheme="minorHAnsi" w:cstheme="minorHAnsi"/>
          <w:bCs/>
          <w:szCs w:val="24"/>
        </w:rPr>
        <w:t>S</w:t>
      </w:r>
      <w:r w:rsidRPr="00CC6E4B">
        <w:rPr>
          <w:rFonts w:asciiTheme="minorHAnsi" w:hAnsiTheme="minorHAnsi" w:cstheme="minorHAnsi"/>
          <w:bCs/>
          <w:szCs w:val="24"/>
        </w:rPr>
        <w:t>zkole.</w:t>
      </w:r>
    </w:p>
    <w:p w14:paraId="6FB3E271" w14:textId="1AC1B9FB" w:rsidR="008C166D" w:rsidRPr="00CC6E4B" w:rsidRDefault="00352786" w:rsidP="00D811E3">
      <w:pPr>
        <w:pStyle w:val="Akapitzlist"/>
        <w:numPr>
          <w:ilvl w:val="1"/>
          <w:numId w:val="21"/>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Propozycję</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podręczników</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lub</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materiałów</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edukacyjnych</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do</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prowadzenia</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 xml:space="preserve">zajęć w klasach przedstawiają </w:t>
      </w:r>
      <w:r w:rsidR="00107D68" w:rsidRPr="00CC6E4B">
        <w:rPr>
          <w:rFonts w:asciiTheme="minorHAnsi" w:hAnsiTheme="minorHAnsi" w:cstheme="minorHAnsi"/>
          <w:bCs/>
          <w:szCs w:val="24"/>
        </w:rPr>
        <w:t>D</w:t>
      </w:r>
      <w:r w:rsidRPr="00CC6E4B">
        <w:rPr>
          <w:rFonts w:asciiTheme="minorHAnsi" w:hAnsiTheme="minorHAnsi" w:cstheme="minorHAnsi"/>
          <w:bCs/>
          <w:szCs w:val="24"/>
        </w:rPr>
        <w:t xml:space="preserve">yrektorowi </w:t>
      </w:r>
      <w:r w:rsidR="00107D68" w:rsidRPr="00CC6E4B">
        <w:rPr>
          <w:rFonts w:asciiTheme="minorHAnsi" w:hAnsiTheme="minorHAnsi" w:cstheme="minorHAnsi"/>
          <w:bCs/>
          <w:szCs w:val="24"/>
        </w:rPr>
        <w:t>S</w:t>
      </w:r>
      <w:r w:rsidRPr="00CC6E4B">
        <w:rPr>
          <w:rFonts w:asciiTheme="minorHAnsi" w:hAnsiTheme="minorHAnsi" w:cstheme="minorHAnsi"/>
          <w:bCs/>
          <w:szCs w:val="24"/>
        </w:rPr>
        <w:t xml:space="preserve">zkoły, w terminie do dnia zakończenia zajęć </w:t>
      </w:r>
      <w:r w:rsidR="00107D68" w:rsidRPr="00CC6E4B">
        <w:rPr>
          <w:rFonts w:asciiTheme="minorHAnsi" w:hAnsiTheme="minorHAnsi" w:cstheme="minorHAnsi"/>
          <w:bCs/>
          <w:szCs w:val="24"/>
        </w:rPr>
        <w:t>dydaktyczno-</w:t>
      </w:r>
      <w:r w:rsidRPr="00CC6E4B">
        <w:rPr>
          <w:rFonts w:asciiTheme="minorHAnsi" w:hAnsiTheme="minorHAnsi" w:cstheme="minorHAnsi"/>
          <w:bCs/>
          <w:szCs w:val="24"/>
        </w:rPr>
        <w:t>wychowawczych, zespoły nauczycieli utworzone odrębnie spośród nauczycieli prowadzących zajęcia z danej edukacji</w:t>
      </w:r>
      <w:r w:rsidR="0011463E" w:rsidRPr="00CC6E4B">
        <w:rPr>
          <w:rFonts w:asciiTheme="minorHAnsi" w:hAnsiTheme="minorHAnsi" w:cstheme="minorHAnsi"/>
          <w:bCs/>
          <w:szCs w:val="24"/>
        </w:rPr>
        <w:t xml:space="preserve"> </w:t>
      </w:r>
      <w:r w:rsidRPr="00CC6E4B">
        <w:rPr>
          <w:rFonts w:asciiTheme="minorHAnsi" w:hAnsiTheme="minorHAnsi" w:cstheme="minorHAnsi"/>
          <w:bCs/>
          <w:szCs w:val="24"/>
        </w:rPr>
        <w:t>przedmiotowej</w:t>
      </w:r>
      <w:r w:rsidR="0011463E" w:rsidRPr="00CC6E4B">
        <w:rPr>
          <w:rFonts w:asciiTheme="minorHAnsi" w:hAnsiTheme="minorHAnsi" w:cstheme="minorHAnsi"/>
          <w:bCs/>
          <w:szCs w:val="24"/>
        </w:rPr>
        <w:t xml:space="preserve"> czy z danego przedmiotu</w:t>
      </w:r>
      <w:r w:rsidR="00150AF4" w:rsidRPr="00CC6E4B">
        <w:rPr>
          <w:rFonts w:asciiTheme="minorHAnsi" w:hAnsiTheme="minorHAnsi" w:cstheme="minorHAnsi"/>
          <w:bCs/>
          <w:szCs w:val="24"/>
        </w:rPr>
        <w:t>.</w:t>
      </w:r>
    </w:p>
    <w:p w14:paraId="7BA6C9B6" w14:textId="1508807E" w:rsidR="008C166D" w:rsidRPr="00CC6E4B" w:rsidRDefault="00352786" w:rsidP="00D811E3">
      <w:pPr>
        <w:pStyle w:val="Akapitzlist"/>
        <w:numPr>
          <w:ilvl w:val="1"/>
          <w:numId w:val="21"/>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Zespoły, o których mowa w ust. 2</w:t>
      </w:r>
      <w:r w:rsidR="00150AF4" w:rsidRPr="00CC6E4B">
        <w:rPr>
          <w:rFonts w:asciiTheme="minorHAnsi" w:hAnsiTheme="minorHAnsi" w:cstheme="minorHAnsi"/>
          <w:bCs/>
          <w:szCs w:val="24"/>
        </w:rPr>
        <w:t>,</w:t>
      </w:r>
      <w:r w:rsidRPr="00CC6E4B">
        <w:rPr>
          <w:rFonts w:asciiTheme="minorHAnsi" w:hAnsiTheme="minorHAnsi" w:cstheme="minorHAnsi"/>
          <w:bCs/>
          <w:szCs w:val="24"/>
        </w:rPr>
        <w:t xml:space="preserve"> przedstawiają </w:t>
      </w:r>
      <w:r w:rsidR="00107D68" w:rsidRPr="00CC6E4B">
        <w:rPr>
          <w:rFonts w:asciiTheme="minorHAnsi" w:hAnsiTheme="minorHAnsi" w:cstheme="minorHAnsi"/>
          <w:bCs/>
          <w:szCs w:val="24"/>
        </w:rPr>
        <w:t>D</w:t>
      </w:r>
      <w:r w:rsidRPr="00CC6E4B">
        <w:rPr>
          <w:rFonts w:asciiTheme="minorHAnsi" w:hAnsiTheme="minorHAnsi" w:cstheme="minorHAnsi"/>
          <w:bCs/>
          <w:szCs w:val="24"/>
        </w:rPr>
        <w:t>yrektorowi</w:t>
      </w:r>
      <w:r w:rsidR="00107D68" w:rsidRPr="00CC6E4B">
        <w:rPr>
          <w:rFonts w:asciiTheme="minorHAnsi" w:hAnsiTheme="minorHAnsi" w:cstheme="minorHAnsi"/>
          <w:bCs/>
          <w:szCs w:val="24"/>
        </w:rPr>
        <w:t xml:space="preserve"> Szkoły</w:t>
      </w:r>
      <w:r w:rsidR="0011463E" w:rsidRPr="00CC6E4B">
        <w:rPr>
          <w:rFonts w:asciiTheme="minorHAnsi" w:hAnsiTheme="minorHAnsi" w:cstheme="minorHAnsi"/>
          <w:bCs/>
          <w:szCs w:val="24"/>
        </w:rPr>
        <w:t xml:space="preserve"> </w:t>
      </w:r>
      <w:r w:rsidRPr="00CC6E4B">
        <w:rPr>
          <w:rFonts w:asciiTheme="minorHAnsi" w:hAnsiTheme="minorHAnsi" w:cstheme="minorHAnsi"/>
          <w:bCs/>
          <w:szCs w:val="24"/>
        </w:rPr>
        <w:t>propozycję:</w:t>
      </w:r>
    </w:p>
    <w:p w14:paraId="23D60AC3" w14:textId="2CC3CD55" w:rsidR="008C166D" w:rsidRPr="00CC6E4B" w:rsidRDefault="00352786" w:rsidP="00D811E3">
      <w:pPr>
        <w:pStyle w:val="Akapitzlist"/>
        <w:numPr>
          <w:ilvl w:val="2"/>
          <w:numId w:val="17"/>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jednego podręcznika lub materiału edukacyjnego do danych zajęć</w:t>
      </w:r>
      <w:r w:rsidR="0011463E" w:rsidRPr="00CC6E4B">
        <w:rPr>
          <w:rFonts w:asciiTheme="minorHAnsi" w:hAnsiTheme="minorHAnsi" w:cstheme="minorHAnsi"/>
          <w:bCs/>
          <w:szCs w:val="24"/>
        </w:rPr>
        <w:t xml:space="preserve"> </w:t>
      </w:r>
      <w:r w:rsidRPr="00CC6E4B">
        <w:rPr>
          <w:rFonts w:asciiTheme="minorHAnsi" w:hAnsiTheme="minorHAnsi" w:cstheme="minorHAnsi"/>
          <w:bCs/>
          <w:szCs w:val="24"/>
        </w:rPr>
        <w:t>edukacyjnych;</w:t>
      </w:r>
    </w:p>
    <w:p w14:paraId="656790C9" w14:textId="5FB20737" w:rsidR="008C166D" w:rsidRPr="00CC6E4B" w:rsidRDefault="00352786" w:rsidP="00D811E3">
      <w:pPr>
        <w:pStyle w:val="Akapitzlist"/>
        <w:numPr>
          <w:ilvl w:val="2"/>
          <w:numId w:val="17"/>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jednego lub więcej podręczników lub materiałów edukacyjnych do nauczania obcego języka nowożytnego, biorąc pod uwagę poziomy nauczania języka obcego w klasach, w grupach oddziałowych, międzyoddziałowych lub</w:t>
      </w:r>
      <w:r w:rsidR="0011463E" w:rsidRPr="00CC6E4B">
        <w:rPr>
          <w:rFonts w:asciiTheme="minorHAnsi" w:hAnsiTheme="minorHAnsi" w:cstheme="minorHAnsi"/>
          <w:bCs/>
          <w:szCs w:val="24"/>
        </w:rPr>
        <w:t xml:space="preserve"> </w:t>
      </w:r>
      <w:proofErr w:type="spellStart"/>
      <w:r w:rsidRPr="00CC6E4B">
        <w:rPr>
          <w:rFonts w:asciiTheme="minorHAnsi" w:hAnsiTheme="minorHAnsi" w:cstheme="minorHAnsi"/>
          <w:bCs/>
          <w:szCs w:val="24"/>
        </w:rPr>
        <w:t>międzyklasowych</w:t>
      </w:r>
      <w:proofErr w:type="spellEnd"/>
      <w:r w:rsidRPr="00CC6E4B">
        <w:rPr>
          <w:rFonts w:asciiTheme="minorHAnsi" w:hAnsiTheme="minorHAnsi" w:cstheme="minorHAnsi"/>
          <w:bCs/>
          <w:szCs w:val="24"/>
        </w:rPr>
        <w:t>.</w:t>
      </w:r>
    </w:p>
    <w:p w14:paraId="62B7BDDD" w14:textId="1FDA2D3D" w:rsidR="008C166D" w:rsidRPr="00CC6E4B" w:rsidRDefault="00107D68" w:rsidP="00D811E3">
      <w:pPr>
        <w:pStyle w:val="Akapitzlist"/>
        <w:numPr>
          <w:ilvl w:val="1"/>
          <w:numId w:val="21"/>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 xml:space="preserve">Dyrektor Szkoły </w:t>
      </w:r>
      <w:r w:rsidR="00352786" w:rsidRPr="00CC6E4B">
        <w:rPr>
          <w:rFonts w:asciiTheme="minorHAnsi" w:hAnsiTheme="minorHAnsi" w:cstheme="minorHAnsi"/>
          <w:bCs/>
          <w:szCs w:val="24"/>
        </w:rPr>
        <w:t xml:space="preserve">na podstawie propozycji zespołów nauczycielskich, uczących poszczególnych </w:t>
      </w:r>
      <w:r w:rsidR="006C50E3" w:rsidRPr="00CC6E4B">
        <w:rPr>
          <w:rFonts w:asciiTheme="minorHAnsi" w:hAnsiTheme="minorHAnsi" w:cstheme="minorHAnsi"/>
          <w:bCs/>
          <w:szCs w:val="24"/>
        </w:rPr>
        <w:t>przedmiotów</w:t>
      </w:r>
      <w:r w:rsidR="00352786" w:rsidRPr="00CC6E4B">
        <w:rPr>
          <w:rFonts w:asciiTheme="minorHAnsi" w:hAnsiTheme="minorHAnsi" w:cstheme="minorHAnsi"/>
          <w:bCs/>
          <w:szCs w:val="24"/>
        </w:rPr>
        <w:t>, a także w przypadku braku</w:t>
      </w:r>
      <w:r w:rsidR="003D0739" w:rsidRPr="00CC6E4B">
        <w:rPr>
          <w:rFonts w:asciiTheme="minorHAnsi" w:hAnsiTheme="minorHAnsi" w:cstheme="minorHAnsi"/>
          <w:bCs/>
          <w:szCs w:val="24"/>
        </w:rPr>
        <w:t xml:space="preserve"> zgody w zespole nauczycieli w </w:t>
      </w:r>
      <w:r w:rsidRPr="00CC6E4B">
        <w:rPr>
          <w:rFonts w:asciiTheme="minorHAnsi" w:hAnsiTheme="minorHAnsi" w:cstheme="minorHAnsi"/>
          <w:bCs/>
          <w:szCs w:val="24"/>
        </w:rPr>
        <w:t xml:space="preserve">sprawie podręcznika </w:t>
      </w:r>
      <w:r w:rsidR="00352786" w:rsidRPr="00CC6E4B">
        <w:rPr>
          <w:rFonts w:asciiTheme="minorHAnsi" w:hAnsiTheme="minorHAnsi" w:cstheme="minorHAnsi"/>
          <w:bCs/>
          <w:szCs w:val="24"/>
        </w:rPr>
        <w:t>lub materiałów dydaktycznych oraz materiałów ćwiczeniowych ustala po zasięgnięciu opinii Rady Pedagogicznej i Rady</w:t>
      </w:r>
      <w:r w:rsidR="0011463E" w:rsidRPr="00CC6E4B">
        <w:rPr>
          <w:rFonts w:asciiTheme="minorHAnsi" w:hAnsiTheme="minorHAnsi" w:cstheme="minorHAnsi"/>
          <w:bCs/>
          <w:szCs w:val="24"/>
        </w:rPr>
        <w:t xml:space="preserve"> </w:t>
      </w:r>
      <w:r w:rsidR="00352786" w:rsidRPr="00CC6E4B">
        <w:rPr>
          <w:rFonts w:asciiTheme="minorHAnsi" w:hAnsiTheme="minorHAnsi" w:cstheme="minorHAnsi"/>
          <w:bCs/>
          <w:szCs w:val="24"/>
        </w:rPr>
        <w:t>Rodziców:</w:t>
      </w:r>
    </w:p>
    <w:p w14:paraId="797DD900" w14:textId="77777777" w:rsidR="008C166D" w:rsidRPr="00CC6E4B" w:rsidRDefault="00352786" w:rsidP="00D811E3">
      <w:pPr>
        <w:pStyle w:val="Akapitzlist"/>
        <w:numPr>
          <w:ilvl w:val="2"/>
          <w:numId w:val="17"/>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zestaw podręczników lub materiałów edukacyjnych obowiązujący we wszystkich oddziałach danej klasy przez co najmniej trzy</w:t>
      </w:r>
      <w:r w:rsidR="0011463E" w:rsidRPr="00CC6E4B">
        <w:rPr>
          <w:rFonts w:asciiTheme="minorHAnsi" w:hAnsiTheme="minorHAnsi" w:cstheme="minorHAnsi"/>
          <w:bCs/>
          <w:szCs w:val="24"/>
        </w:rPr>
        <w:t xml:space="preserve"> </w:t>
      </w:r>
      <w:r w:rsidRPr="00CC6E4B">
        <w:rPr>
          <w:rFonts w:asciiTheme="minorHAnsi" w:hAnsiTheme="minorHAnsi" w:cstheme="minorHAnsi"/>
          <w:bCs/>
          <w:szCs w:val="24"/>
        </w:rPr>
        <w:t>lata;</w:t>
      </w:r>
    </w:p>
    <w:p w14:paraId="10538355" w14:textId="09B672BA" w:rsidR="008C166D" w:rsidRPr="00CC6E4B" w:rsidRDefault="00352786" w:rsidP="00D811E3">
      <w:pPr>
        <w:pStyle w:val="Akapitzlist"/>
        <w:numPr>
          <w:ilvl w:val="2"/>
          <w:numId w:val="17"/>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materiały ćwiczeniowe obowiązujące w poszczególnych oddziałach w danym roku szkolnym z zastrzeżeniem, by łączny koszt zaku</w:t>
      </w:r>
      <w:r w:rsidR="003D0739" w:rsidRPr="00CC6E4B">
        <w:rPr>
          <w:rFonts w:asciiTheme="minorHAnsi" w:hAnsiTheme="minorHAnsi" w:cstheme="minorHAnsi"/>
          <w:bCs/>
          <w:szCs w:val="24"/>
        </w:rPr>
        <w:t>pu materiałów ćwiczeniowych nie </w:t>
      </w:r>
      <w:r w:rsidRPr="00CC6E4B">
        <w:rPr>
          <w:rFonts w:asciiTheme="minorHAnsi" w:hAnsiTheme="minorHAnsi" w:cstheme="minorHAnsi"/>
          <w:bCs/>
          <w:szCs w:val="24"/>
        </w:rPr>
        <w:t>przekroczył kwoty dotacji celowej, określonej w odrębnych</w:t>
      </w:r>
      <w:r w:rsidR="00B10B84" w:rsidRPr="00CC6E4B">
        <w:rPr>
          <w:rFonts w:asciiTheme="minorHAnsi" w:hAnsiTheme="minorHAnsi" w:cstheme="minorHAnsi"/>
          <w:bCs/>
          <w:szCs w:val="24"/>
        </w:rPr>
        <w:t xml:space="preserve"> </w:t>
      </w:r>
      <w:r w:rsidRPr="00CC6E4B">
        <w:rPr>
          <w:rFonts w:asciiTheme="minorHAnsi" w:hAnsiTheme="minorHAnsi" w:cstheme="minorHAnsi"/>
          <w:bCs/>
          <w:szCs w:val="24"/>
        </w:rPr>
        <w:t>przepisach.</w:t>
      </w:r>
    </w:p>
    <w:p w14:paraId="6FAB8674" w14:textId="654F875B" w:rsidR="008C166D" w:rsidRPr="00CC6E4B" w:rsidRDefault="00352786" w:rsidP="00D811E3">
      <w:pPr>
        <w:pStyle w:val="Akapitzlist"/>
        <w:numPr>
          <w:ilvl w:val="1"/>
          <w:numId w:val="21"/>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 xml:space="preserve">Dyrektor </w:t>
      </w:r>
      <w:r w:rsidR="00A2398A" w:rsidRPr="00CC6E4B">
        <w:rPr>
          <w:rFonts w:asciiTheme="minorHAnsi" w:hAnsiTheme="minorHAnsi" w:cstheme="minorHAnsi"/>
          <w:bCs/>
          <w:szCs w:val="24"/>
        </w:rPr>
        <w:t>S</w:t>
      </w:r>
      <w:r w:rsidRPr="00CC6E4B">
        <w:rPr>
          <w:rFonts w:asciiTheme="minorHAnsi" w:hAnsiTheme="minorHAnsi" w:cstheme="minorHAnsi"/>
          <w:bCs/>
          <w:szCs w:val="24"/>
        </w:rPr>
        <w:t xml:space="preserve">zkoły, za zgodą organu prowadzącego </w:t>
      </w:r>
      <w:r w:rsidR="00A2398A" w:rsidRPr="00CC6E4B">
        <w:rPr>
          <w:rFonts w:asciiTheme="minorHAnsi" w:hAnsiTheme="minorHAnsi" w:cstheme="minorHAnsi"/>
          <w:bCs/>
          <w:szCs w:val="24"/>
        </w:rPr>
        <w:t>S</w:t>
      </w:r>
      <w:r w:rsidRPr="00CC6E4B">
        <w:rPr>
          <w:rFonts w:asciiTheme="minorHAnsi" w:hAnsiTheme="minorHAnsi" w:cstheme="minorHAnsi"/>
          <w:bCs/>
          <w:szCs w:val="24"/>
        </w:rPr>
        <w:t xml:space="preserve">zkołę może ustalić w </w:t>
      </w:r>
      <w:r w:rsidR="00A2398A" w:rsidRPr="00CC6E4B">
        <w:rPr>
          <w:rFonts w:asciiTheme="minorHAnsi" w:hAnsiTheme="minorHAnsi" w:cstheme="minorHAnsi"/>
          <w:bCs/>
          <w:szCs w:val="24"/>
        </w:rPr>
        <w:t>S</w:t>
      </w:r>
      <w:r w:rsidRPr="00CC6E4B">
        <w:rPr>
          <w:rFonts w:asciiTheme="minorHAnsi" w:hAnsiTheme="minorHAnsi" w:cstheme="minorHAnsi"/>
          <w:bCs/>
          <w:szCs w:val="24"/>
        </w:rPr>
        <w:t xml:space="preserve">zkolnym </w:t>
      </w:r>
      <w:r w:rsidR="00A2398A" w:rsidRPr="00CC6E4B">
        <w:rPr>
          <w:rFonts w:asciiTheme="minorHAnsi" w:hAnsiTheme="minorHAnsi" w:cstheme="minorHAnsi"/>
          <w:bCs/>
          <w:szCs w:val="24"/>
        </w:rPr>
        <w:t>Z</w:t>
      </w:r>
      <w:r w:rsidRPr="00CC6E4B">
        <w:rPr>
          <w:rFonts w:asciiTheme="minorHAnsi" w:hAnsiTheme="minorHAnsi" w:cstheme="minorHAnsi"/>
          <w:bCs/>
          <w:szCs w:val="24"/>
        </w:rPr>
        <w:t xml:space="preserve">estawie </w:t>
      </w:r>
      <w:r w:rsidR="00A2398A" w:rsidRPr="00CC6E4B">
        <w:rPr>
          <w:rFonts w:asciiTheme="minorHAnsi" w:hAnsiTheme="minorHAnsi" w:cstheme="minorHAnsi"/>
          <w:bCs/>
          <w:szCs w:val="24"/>
        </w:rPr>
        <w:t>P</w:t>
      </w:r>
      <w:r w:rsidRPr="00CC6E4B">
        <w:rPr>
          <w:rFonts w:asciiTheme="minorHAnsi" w:hAnsiTheme="minorHAnsi" w:cstheme="minorHAnsi"/>
          <w:bCs/>
          <w:szCs w:val="24"/>
        </w:rPr>
        <w:t>odręczników inny podręcznik niż zapewniony przez ministra właściwego</w:t>
      </w:r>
      <w:r w:rsidR="00FB6BEA" w:rsidRPr="00CC6E4B">
        <w:rPr>
          <w:rFonts w:asciiTheme="minorHAnsi" w:hAnsiTheme="minorHAnsi" w:cstheme="minorHAnsi"/>
          <w:bCs/>
          <w:szCs w:val="24"/>
        </w:rPr>
        <w:t xml:space="preserve"> </w:t>
      </w:r>
      <w:r w:rsidR="00B10B84" w:rsidRPr="00CC6E4B">
        <w:rPr>
          <w:rFonts w:asciiTheme="minorHAnsi" w:hAnsiTheme="minorHAnsi" w:cstheme="minorHAnsi"/>
          <w:bCs/>
          <w:szCs w:val="24"/>
        </w:rPr>
        <w:t xml:space="preserve">do spraw </w:t>
      </w:r>
      <w:r w:rsidR="006C50E3" w:rsidRPr="00CC6E4B">
        <w:rPr>
          <w:rFonts w:asciiTheme="minorHAnsi" w:hAnsiTheme="minorHAnsi" w:cstheme="minorHAnsi"/>
          <w:bCs/>
          <w:szCs w:val="24"/>
        </w:rPr>
        <w:t>edukacji i nauki.</w:t>
      </w:r>
      <w:r w:rsidR="00B10B84" w:rsidRPr="00CC6E4B">
        <w:rPr>
          <w:rFonts w:asciiTheme="minorHAnsi" w:hAnsiTheme="minorHAnsi" w:cstheme="minorHAnsi"/>
          <w:bCs/>
          <w:szCs w:val="24"/>
        </w:rPr>
        <w:t xml:space="preserve"> </w:t>
      </w:r>
      <w:r w:rsidRPr="00CC6E4B">
        <w:rPr>
          <w:rFonts w:asciiTheme="minorHAnsi" w:hAnsiTheme="minorHAnsi" w:cstheme="minorHAnsi"/>
          <w:bCs/>
          <w:szCs w:val="24"/>
        </w:rPr>
        <w:t>Koszt zakupu innego podręcznika ni</w:t>
      </w:r>
      <w:r w:rsidR="003D0739" w:rsidRPr="00CC6E4B">
        <w:rPr>
          <w:rFonts w:asciiTheme="minorHAnsi" w:hAnsiTheme="minorHAnsi" w:cstheme="minorHAnsi"/>
          <w:bCs/>
          <w:szCs w:val="24"/>
        </w:rPr>
        <w:t>ż zapewnianego bezpłatnie przez </w:t>
      </w:r>
      <w:r w:rsidRPr="00CC6E4B">
        <w:rPr>
          <w:rFonts w:asciiTheme="minorHAnsi" w:hAnsiTheme="minorHAnsi" w:cstheme="minorHAnsi"/>
          <w:bCs/>
          <w:szCs w:val="24"/>
        </w:rPr>
        <w:t>ministra oświaty i wychowania pokrywa organ prowadzący</w:t>
      </w:r>
      <w:r w:rsidR="00B10B84" w:rsidRPr="00CC6E4B">
        <w:rPr>
          <w:rFonts w:asciiTheme="minorHAnsi" w:hAnsiTheme="minorHAnsi" w:cstheme="minorHAnsi"/>
          <w:bCs/>
          <w:szCs w:val="24"/>
        </w:rPr>
        <w:t xml:space="preserve"> </w:t>
      </w:r>
      <w:r w:rsidR="00A2398A" w:rsidRPr="00CC6E4B">
        <w:rPr>
          <w:rFonts w:asciiTheme="minorHAnsi" w:hAnsiTheme="minorHAnsi" w:cstheme="minorHAnsi"/>
          <w:bCs/>
          <w:szCs w:val="24"/>
        </w:rPr>
        <w:t>S</w:t>
      </w:r>
      <w:r w:rsidRPr="00CC6E4B">
        <w:rPr>
          <w:rFonts w:asciiTheme="minorHAnsi" w:hAnsiTheme="minorHAnsi" w:cstheme="minorHAnsi"/>
          <w:bCs/>
          <w:szCs w:val="24"/>
        </w:rPr>
        <w:t>zkołę.</w:t>
      </w:r>
    </w:p>
    <w:p w14:paraId="3C95E175" w14:textId="5680DF62" w:rsidR="008C166D" w:rsidRPr="00CC6E4B" w:rsidRDefault="00352786" w:rsidP="00D811E3">
      <w:pPr>
        <w:pStyle w:val="Akapitzlist"/>
        <w:numPr>
          <w:ilvl w:val="1"/>
          <w:numId w:val="21"/>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 xml:space="preserve">Dyrektor </w:t>
      </w:r>
      <w:r w:rsidR="000571B9" w:rsidRPr="00CC6E4B">
        <w:rPr>
          <w:rFonts w:asciiTheme="minorHAnsi" w:hAnsiTheme="minorHAnsi" w:cstheme="minorHAnsi"/>
          <w:bCs/>
          <w:szCs w:val="24"/>
        </w:rPr>
        <w:t>S</w:t>
      </w:r>
      <w:r w:rsidRPr="00CC6E4B">
        <w:rPr>
          <w:rFonts w:asciiTheme="minorHAnsi" w:hAnsiTheme="minorHAnsi" w:cstheme="minorHAnsi"/>
          <w:bCs/>
          <w:szCs w:val="24"/>
        </w:rPr>
        <w:t>zkoły, na wniosek nauczycieli uczącyc</w:t>
      </w:r>
      <w:r w:rsidR="000571B9" w:rsidRPr="00CC6E4B">
        <w:rPr>
          <w:rFonts w:asciiTheme="minorHAnsi" w:hAnsiTheme="minorHAnsi" w:cstheme="minorHAnsi"/>
          <w:bCs/>
          <w:szCs w:val="24"/>
        </w:rPr>
        <w:t>h w poszczególnych klasach może</w:t>
      </w:r>
      <w:r w:rsidR="0066779B" w:rsidRPr="00CC6E4B">
        <w:rPr>
          <w:rFonts w:asciiTheme="minorHAnsi" w:hAnsiTheme="minorHAnsi" w:cstheme="minorHAnsi"/>
          <w:bCs/>
          <w:szCs w:val="24"/>
        </w:rPr>
        <w:t xml:space="preserve"> </w:t>
      </w:r>
      <w:r w:rsidR="000571B9" w:rsidRPr="00CC6E4B">
        <w:rPr>
          <w:rFonts w:asciiTheme="minorHAnsi" w:hAnsiTheme="minorHAnsi" w:cstheme="minorHAnsi"/>
          <w:bCs/>
          <w:szCs w:val="24"/>
        </w:rPr>
        <w:tab/>
      </w:r>
      <w:r w:rsidRPr="00CC6E4B">
        <w:rPr>
          <w:rFonts w:asciiTheme="minorHAnsi" w:hAnsiTheme="minorHAnsi" w:cstheme="minorHAnsi"/>
          <w:bCs/>
          <w:szCs w:val="24"/>
        </w:rPr>
        <w:t>dokonać zmiany w zestawie podręczników lub materiał</w:t>
      </w:r>
      <w:r w:rsidR="003D0739" w:rsidRPr="00CC6E4B">
        <w:rPr>
          <w:rFonts w:asciiTheme="minorHAnsi" w:hAnsiTheme="minorHAnsi" w:cstheme="minorHAnsi"/>
          <w:bCs/>
          <w:szCs w:val="24"/>
        </w:rPr>
        <w:t>ach edukacyjnych, jeżeli nie ma </w:t>
      </w:r>
      <w:r w:rsidRPr="00CC6E4B">
        <w:rPr>
          <w:rFonts w:asciiTheme="minorHAnsi" w:hAnsiTheme="minorHAnsi" w:cstheme="minorHAnsi"/>
          <w:bCs/>
          <w:szCs w:val="24"/>
        </w:rPr>
        <w:t>możliwości zakupu danego podręcznika lub materiału</w:t>
      </w:r>
      <w:r w:rsidR="00B10B84" w:rsidRPr="00CC6E4B">
        <w:rPr>
          <w:rFonts w:asciiTheme="minorHAnsi" w:hAnsiTheme="minorHAnsi" w:cstheme="minorHAnsi"/>
          <w:bCs/>
          <w:szCs w:val="24"/>
        </w:rPr>
        <w:t xml:space="preserve"> </w:t>
      </w:r>
      <w:r w:rsidRPr="00CC6E4B">
        <w:rPr>
          <w:rFonts w:asciiTheme="minorHAnsi" w:hAnsiTheme="minorHAnsi" w:cstheme="minorHAnsi"/>
          <w:bCs/>
          <w:szCs w:val="24"/>
        </w:rPr>
        <w:t>edukacyjnego.</w:t>
      </w:r>
    </w:p>
    <w:p w14:paraId="0C7DA70B" w14:textId="77777777" w:rsidR="008C166D" w:rsidRPr="00CC6E4B" w:rsidRDefault="00352786" w:rsidP="00D811E3">
      <w:pPr>
        <w:pStyle w:val="Akapitzlist"/>
        <w:numPr>
          <w:ilvl w:val="1"/>
          <w:numId w:val="21"/>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 xml:space="preserve">Dyrektor </w:t>
      </w:r>
      <w:r w:rsidR="000571B9" w:rsidRPr="00CC6E4B">
        <w:rPr>
          <w:rFonts w:asciiTheme="minorHAnsi" w:hAnsiTheme="minorHAnsi" w:cstheme="minorHAnsi"/>
          <w:bCs/>
          <w:szCs w:val="24"/>
        </w:rPr>
        <w:t>S</w:t>
      </w:r>
      <w:r w:rsidRPr="00CC6E4B">
        <w:rPr>
          <w:rFonts w:asciiTheme="minorHAnsi" w:hAnsiTheme="minorHAnsi" w:cstheme="minorHAnsi"/>
          <w:bCs/>
          <w:szCs w:val="24"/>
        </w:rPr>
        <w:t>zkoły, na wniosek nauczycieli uczących w danym oddziale, może dokonać zmiany materiałów ćwiczeniowych z przyczyn, jak w ust.6.</w:t>
      </w:r>
    </w:p>
    <w:p w14:paraId="3FBA4262" w14:textId="145CA897" w:rsidR="008C166D" w:rsidRPr="00CC6E4B" w:rsidRDefault="00352786" w:rsidP="00D811E3">
      <w:pPr>
        <w:pStyle w:val="Akapitzlist"/>
        <w:numPr>
          <w:ilvl w:val="1"/>
          <w:numId w:val="21"/>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 xml:space="preserve">Dyrektor </w:t>
      </w:r>
      <w:r w:rsidR="000571B9" w:rsidRPr="00CC6E4B">
        <w:rPr>
          <w:rFonts w:asciiTheme="minorHAnsi" w:hAnsiTheme="minorHAnsi" w:cstheme="minorHAnsi"/>
          <w:bCs/>
          <w:szCs w:val="24"/>
        </w:rPr>
        <w:t>S</w:t>
      </w:r>
      <w:r w:rsidRPr="00CC6E4B">
        <w:rPr>
          <w:rFonts w:asciiTheme="minorHAnsi" w:hAnsiTheme="minorHAnsi" w:cstheme="minorHAnsi"/>
          <w:bCs/>
          <w:szCs w:val="24"/>
        </w:rPr>
        <w:t xml:space="preserve">zkoły, na wniosek zespołów nauczycielskich, może uzupełnić </w:t>
      </w:r>
      <w:r w:rsidR="000571B9" w:rsidRPr="00CC6E4B">
        <w:rPr>
          <w:rFonts w:asciiTheme="minorHAnsi" w:hAnsiTheme="minorHAnsi" w:cstheme="minorHAnsi"/>
          <w:bCs/>
          <w:szCs w:val="24"/>
        </w:rPr>
        <w:t>S</w:t>
      </w:r>
      <w:r w:rsidRPr="00CC6E4B">
        <w:rPr>
          <w:rFonts w:asciiTheme="minorHAnsi" w:hAnsiTheme="minorHAnsi" w:cstheme="minorHAnsi"/>
          <w:bCs/>
          <w:szCs w:val="24"/>
        </w:rPr>
        <w:t xml:space="preserve">zkolny </w:t>
      </w:r>
      <w:r w:rsidR="000571B9" w:rsidRPr="00CC6E4B">
        <w:rPr>
          <w:rFonts w:asciiTheme="minorHAnsi" w:hAnsiTheme="minorHAnsi" w:cstheme="minorHAnsi"/>
          <w:bCs/>
          <w:szCs w:val="24"/>
        </w:rPr>
        <w:t>Z</w:t>
      </w:r>
      <w:r w:rsidRPr="00CC6E4B">
        <w:rPr>
          <w:rFonts w:asciiTheme="minorHAnsi" w:hAnsiTheme="minorHAnsi" w:cstheme="minorHAnsi"/>
          <w:bCs/>
          <w:szCs w:val="24"/>
        </w:rPr>
        <w:t xml:space="preserve">estaw </w:t>
      </w:r>
      <w:r w:rsidR="000571B9" w:rsidRPr="00CC6E4B">
        <w:rPr>
          <w:rFonts w:asciiTheme="minorHAnsi" w:hAnsiTheme="minorHAnsi" w:cstheme="minorHAnsi"/>
          <w:bCs/>
          <w:szCs w:val="24"/>
        </w:rPr>
        <w:t>P</w:t>
      </w:r>
      <w:r w:rsidRPr="00CC6E4B">
        <w:rPr>
          <w:rFonts w:asciiTheme="minorHAnsi" w:hAnsiTheme="minorHAnsi" w:cstheme="minorHAnsi"/>
          <w:bCs/>
          <w:szCs w:val="24"/>
        </w:rPr>
        <w:t xml:space="preserve">odręczników lub materiałów edukacyjnych, a na wniosek zespołu </w:t>
      </w:r>
      <w:r w:rsidR="003D0739" w:rsidRPr="00CC6E4B">
        <w:rPr>
          <w:rFonts w:asciiTheme="minorHAnsi" w:hAnsiTheme="minorHAnsi" w:cstheme="minorHAnsi"/>
          <w:bCs/>
          <w:szCs w:val="24"/>
        </w:rPr>
        <w:t>nauczycieli uczących w </w:t>
      </w:r>
      <w:r w:rsidRPr="00CC6E4B">
        <w:rPr>
          <w:rFonts w:asciiTheme="minorHAnsi" w:hAnsiTheme="minorHAnsi" w:cstheme="minorHAnsi"/>
          <w:bCs/>
          <w:szCs w:val="24"/>
        </w:rPr>
        <w:t>oddziale uzupełnić zestaw materiałów</w:t>
      </w:r>
      <w:r w:rsidR="00B10B84" w:rsidRPr="00CC6E4B">
        <w:rPr>
          <w:rFonts w:asciiTheme="minorHAnsi" w:hAnsiTheme="minorHAnsi" w:cstheme="minorHAnsi"/>
          <w:bCs/>
          <w:szCs w:val="24"/>
        </w:rPr>
        <w:t xml:space="preserve"> </w:t>
      </w:r>
      <w:r w:rsidRPr="00CC6E4B">
        <w:rPr>
          <w:rFonts w:asciiTheme="minorHAnsi" w:hAnsiTheme="minorHAnsi" w:cstheme="minorHAnsi"/>
          <w:bCs/>
          <w:szCs w:val="24"/>
        </w:rPr>
        <w:t>ćwiczeniowych.</w:t>
      </w:r>
    </w:p>
    <w:p w14:paraId="654F39DC" w14:textId="046CEFB5" w:rsidR="003D0739" w:rsidRPr="00FC56B1" w:rsidRDefault="00352786" w:rsidP="003D0739">
      <w:pPr>
        <w:pStyle w:val="Akapitzlist"/>
        <w:numPr>
          <w:ilvl w:val="1"/>
          <w:numId w:val="21"/>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 xml:space="preserve">Dyrektor </w:t>
      </w:r>
      <w:r w:rsidR="000571B9" w:rsidRPr="00CC6E4B">
        <w:rPr>
          <w:rFonts w:asciiTheme="minorHAnsi" w:hAnsiTheme="minorHAnsi" w:cstheme="minorHAnsi"/>
          <w:bCs/>
          <w:szCs w:val="24"/>
        </w:rPr>
        <w:t>S</w:t>
      </w:r>
      <w:r w:rsidRPr="00CC6E4B">
        <w:rPr>
          <w:rFonts w:asciiTheme="minorHAnsi" w:hAnsiTheme="minorHAnsi" w:cstheme="minorHAnsi"/>
          <w:bCs/>
          <w:szCs w:val="24"/>
        </w:rPr>
        <w:t>zkoły podaje corocznie do publicznej wiadomości w terminie do dnia zakończenia zajęć dydaktycznych zestaw podręczników lub mat</w:t>
      </w:r>
      <w:r w:rsidR="003D0739" w:rsidRPr="00CC6E4B">
        <w:rPr>
          <w:rFonts w:asciiTheme="minorHAnsi" w:hAnsiTheme="minorHAnsi" w:cstheme="minorHAnsi"/>
          <w:bCs/>
          <w:szCs w:val="24"/>
        </w:rPr>
        <w:t>eriałów edukacyjnych oraz </w:t>
      </w:r>
      <w:r w:rsidR="000571B9" w:rsidRPr="00CC6E4B">
        <w:rPr>
          <w:rFonts w:asciiTheme="minorHAnsi" w:hAnsiTheme="minorHAnsi" w:cstheme="minorHAnsi"/>
          <w:bCs/>
          <w:szCs w:val="24"/>
        </w:rPr>
        <w:t xml:space="preserve">wykaz </w:t>
      </w:r>
      <w:r w:rsidRPr="00CC6E4B">
        <w:rPr>
          <w:rFonts w:asciiTheme="minorHAnsi" w:hAnsiTheme="minorHAnsi" w:cstheme="minorHAnsi"/>
          <w:bCs/>
          <w:szCs w:val="24"/>
        </w:rPr>
        <w:t>materiałów ćwiczeniowych, obowiązujących w danym roku szkolnym. Informacja umieszczana jest na stronie</w:t>
      </w:r>
      <w:r w:rsidR="00046199" w:rsidRPr="00CC6E4B">
        <w:rPr>
          <w:rFonts w:asciiTheme="minorHAnsi" w:hAnsiTheme="minorHAnsi" w:cstheme="minorHAnsi"/>
          <w:bCs/>
          <w:szCs w:val="24"/>
        </w:rPr>
        <w:t xml:space="preserve"> www.sp3debno.edupage.org</w:t>
      </w:r>
      <w:r w:rsidR="000571B9" w:rsidRPr="00CC6E4B">
        <w:rPr>
          <w:rFonts w:asciiTheme="minorHAnsi" w:hAnsiTheme="minorHAnsi" w:cstheme="minorHAnsi"/>
          <w:bCs/>
          <w:szCs w:val="24"/>
        </w:rPr>
        <w:t xml:space="preserve"> oraz </w:t>
      </w:r>
      <w:r w:rsidRPr="00CC6E4B">
        <w:rPr>
          <w:rFonts w:asciiTheme="minorHAnsi" w:hAnsiTheme="minorHAnsi" w:cstheme="minorHAnsi"/>
          <w:bCs/>
          <w:szCs w:val="24"/>
        </w:rPr>
        <w:t>na drzwiach wejściowych do</w:t>
      </w:r>
      <w:r w:rsidR="00B10B84" w:rsidRPr="00CC6E4B">
        <w:rPr>
          <w:rFonts w:asciiTheme="minorHAnsi" w:hAnsiTheme="minorHAnsi" w:cstheme="minorHAnsi"/>
          <w:bCs/>
          <w:szCs w:val="24"/>
        </w:rPr>
        <w:t xml:space="preserve"> </w:t>
      </w:r>
      <w:r w:rsidR="000571B9" w:rsidRPr="00CC6E4B">
        <w:rPr>
          <w:rFonts w:asciiTheme="minorHAnsi" w:hAnsiTheme="minorHAnsi" w:cstheme="minorHAnsi"/>
          <w:bCs/>
          <w:szCs w:val="24"/>
        </w:rPr>
        <w:t>S</w:t>
      </w:r>
      <w:r w:rsidRPr="00CC6E4B">
        <w:rPr>
          <w:rFonts w:asciiTheme="minorHAnsi" w:hAnsiTheme="minorHAnsi" w:cstheme="minorHAnsi"/>
          <w:bCs/>
          <w:szCs w:val="24"/>
        </w:rPr>
        <w:t>zkoły.</w:t>
      </w:r>
    </w:p>
    <w:p w14:paraId="02983A15" w14:textId="547F45FD" w:rsidR="008C166D" w:rsidRPr="00CC6E4B" w:rsidRDefault="00352786" w:rsidP="00D811E3">
      <w:pPr>
        <w:pStyle w:val="Tekstpodstawowy"/>
        <w:numPr>
          <w:ilvl w:val="0"/>
          <w:numId w:val="81"/>
        </w:numPr>
        <w:ind w:left="567" w:hanging="567"/>
        <w:jc w:val="both"/>
      </w:pPr>
      <w:r w:rsidRPr="00CC6E4B">
        <w:t xml:space="preserve">11. </w:t>
      </w:r>
      <w:r w:rsidRPr="00CC6E4B">
        <w:rPr>
          <w:bCs/>
        </w:rPr>
        <w:t>Zasady</w:t>
      </w:r>
      <w:r w:rsidRPr="00CC6E4B">
        <w:t xml:space="preserve"> korzystania z podręczników, materiałów edukacyjnych i materiałów ćwiczeniowych zakupionych z dotacji celowej.</w:t>
      </w:r>
    </w:p>
    <w:p w14:paraId="7DCA6C2F" w14:textId="016002BC" w:rsidR="008C166D" w:rsidRPr="00CC6E4B" w:rsidRDefault="00352786" w:rsidP="00D811E3">
      <w:pPr>
        <w:pStyle w:val="Akapitzlist"/>
        <w:numPr>
          <w:ilvl w:val="1"/>
          <w:numId w:val="22"/>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Podręczniki, materiały edukacyjne oraz materiały ćwiczeniowe, których zakupu dokonano z dotacji celowej MEN</w:t>
      </w:r>
      <w:r w:rsidR="007862BC">
        <w:rPr>
          <w:rFonts w:asciiTheme="minorHAnsi" w:hAnsiTheme="minorHAnsi" w:cstheme="minorHAnsi"/>
          <w:bCs/>
          <w:szCs w:val="24"/>
        </w:rPr>
        <w:t>,</w:t>
      </w:r>
      <w:r w:rsidRPr="00CC6E4B">
        <w:rPr>
          <w:rFonts w:asciiTheme="minorHAnsi" w:hAnsiTheme="minorHAnsi" w:cstheme="minorHAnsi"/>
          <w:bCs/>
          <w:szCs w:val="24"/>
        </w:rPr>
        <w:t xml:space="preserve"> są własnością</w:t>
      </w:r>
      <w:r w:rsidR="00B10B84" w:rsidRPr="00CC6E4B">
        <w:rPr>
          <w:rFonts w:asciiTheme="minorHAnsi" w:hAnsiTheme="minorHAnsi" w:cstheme="minorHAnsi"/>
          <w:bCs/>
          <w:szCs w:val="24"/>
        </w:rPr>
        <w:t xml:space="preserve"> </w:t>
      </w:r>
      <w:r w:rsidR="005C7BC6" w:rsidRPr="00CC6E4B">
        <w:rPr>
          <w:rFonts w:asciiTheme="minorHAnsi" w:hAnsiTheme="minorHAnsi" w:cstheme="minorHAnsi"/>
          <w:bCs/>
          <w:szCs w:val="24"/>
        </w:rPr>
        <w:t>S</w:t>
      </w:r>
      <w:r w:rsidRPr="00CC6E4B">
        <w:rPr>
          <w:rFonts w:asciiTheme="minorHAnsi" w:hAnsiTheme="minorHAnsi" w:cstheme="minorHAnsi"/>
          <w:bCs/>
          <w:szCs w:val="24"/>
        </w:rPr>
        <w:t>zkoły.</w:t>
      </w:r>
    </w:p>
    <w:p w14:paraId="34F9DD20" w14:textId="77777777" w:rsidR="008C166D" w:rsidRPr="00CC6E4B" w:rsidRDefault="00352786" w:rsidP="00D811E3">
      <w:pPr>
        <w:pStyle w:val="Akapitzlist"/>
        <w:numPr>
          <w:ilvl w:val="1"/>
          <w:numId w:val="22"/>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Ilekroć mowa</w:t>
      </w:r>
      <w:r w:rsidR="00B10B84" w:rsidRPr="00CC6E4B">
        <w:rPr>
          <w:rFonts w:asciiTheme="minorHAnsi" w:hAnsiTheme="minorHAnsi" w:cstheme="minorHAnsi"/>
          <w:bCs/>
          <w:szCs w:val="24"/>
        </w:rPr>
        <w:t xml:space="preserve"> </w:t>
      </w:r>
      <w:r w:rsidRPr="00CC6E4B">
        <w:rPr>
          <w:rFonts w:asciiTheme="minorHAnsi" w:hAnsiTheme="minorHAnsi" w:cstheme="minorHAnsi"/>
          <w:bCs/>
          <w:szCs w:val="24"/>
        </w:rPr>
        <w:t>o:</w:t>
      </w:r>
    </w:p>
    <w:p w14:paraId="70A4D968" w14:textId="77777777" w:rsidR="008C166D" w:rsidRPr="00CC6E4B" w:rsidRDefault="00352786" w:rsidP="00D811E3">
      <w:pPr>
        <w:pStyle w:val="Akapitzlist"/>
        <w:numPr>
          <w:ilvl w:val="2"/>
          <w:numId w:val="22"/>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podręczniku – należy przez to rozumieć podręcznik dopuszczony do użytku szkolnego, a zakupiony z dotacji</w:t>
      </w:r>
      <w:r w:rsidR="00B10B84" w:rsidRPr="00CC6E4B">
        <w:rPr>
          <w:rFonts w:asciiTheme="minorHAnsi" w:hAnsiTheme="minorHAnsi" w:cstheme="minorHAnsi"/>
          <w:bCs/>
          <w:szCs w:val="24"/>
        </w:rPr>
        <w:t xml:space="preserve"> </w:t>
      </w:r>
      <w:r w:rsidRPr="00CC6E4B">
        <w:rPr>
          <w:rFonts w:asciiTheme="minorHAnsi" w:hAnsiTheme="minorHAnsi" w:cstheme="minorHAnsi"/>
          <w:bCs/>
          <w:szCs w:val="24"/>
        </w:rPr>
        <w:t>celowej;</w:t>
      </w:r>
    </w:p>
    <w:p w14:paraId="3DE0681B" w14:textId="262CA419" w:rsidR="008C166D" w:rsidRPr="00CC6E4B" w:rsidRDefault="00352786" w:rsidP="00D811E3">
      <w:pPr>
        <w:pStyle w:val="Akapitzlist"/>
        <w:numPr>
          <w:ilvl w:val="2"/>
          <w:numId w:val="22"/>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materiale edukacyjnym – należy przez to ro</w:t>
      </w:r>
      <w:r w:rsidR="003D0739" w:rsidRPr="00CC6E4B">
        <w:rPr>
          <w:rFonts w:asciiTheme="minorHAnsi" w:hAnsiTheme="minorHAnsi" w:cstheme="minorHAnsi"/>
          <w:bCs/>
          <w:szCs w:val="24"/>
        </w:rPr>
        <w:t>zumieć materiał zastępujący lub </w:t>
      </w:r>
      <w:r w:rsidRPr="00CC6E4B">
        <w:rPr>
          <w:rFonts w:asciiTheme="minorHAnsi" w:hAnsiTheme="minorHAnsi" w:cstheme="minorHAnsi"/>
          <w:bCs/>
          <w:szCs w:val="24"/>
        </w:rPr>
        <w:t>uzupełniający podręcznik, umożliwiający realizację programu nauczania, mający postać papierową lub</w:t>
      </w:r>
      <w:r w:rsidR="00B10B84" w:rsidRPr="00CC6E4B">
        <w:rPr>
          <w:rFonts w:asciiTheme="minorHAnsi" w:hAnsiTheme="minorHAnsi" w:cstheme="minorHAnsi"/>
          <w:bCs/>
          <w:szCs w:val="24"/>
        </w:rPr>
        <w:t xml:space="preserve"> </w:t>
      </w:r>
      <w:r w:rsidRPr="00CC6E4B">
        <w:rPr>
          <w:rFonts w:asciiTheme="minorHAnsi" w:hAnsiTheme="minorHAnsi" w:cstheme="minorHAnsi"/>
          <w:bCs/>
          <w:szCs w:val="24"/>
        </w:rPr>
        <w:t>elektroniczną;</w:t>
      </w:r>
    </w:p>
    <w:p w14:paraId="6506B2E4" w14:textId="20C64BA5" w:rsidR="008C166D" w:rsidRPr="00CC6E4B" w:rsidRDefault="00352786" w:rsidP="00D811E3">
      <w:pPr>
        <w:pStyle w:val="Akapitzlist"/>
        <w:numPr>
          <w:ilvl w:val="2"/>
          <w:numId w:val="22"/>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materiale ćwiczeniowym – należy przez to rozumieć</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materiał</w:t>
      </w:r>
      <w:r w:rsidR="00FB6BEA" w:rsidRPr="00CC6E4B">
        <w:rPr>
          <w:rFonts w:asciiTheme="minorHAnsi" w:hAnsiTheme="minorHAnsi" w:cstheme="minorHAnsi"/>
          <w:bCs/>
          <w:szCs w:val="24"/>
        </w:rPr>
        <w:t xml:space="preserve"> </w:t>
      </w:r>
      <w:r w:rsidR="003D0739" w:rsidRPr="00CC6E4B">
        <w:rPr>
          <w:rFonts w:asciiTheme="minorHAnsi" w:hAnsiTheme="minorHAnsi" w:cstheme="minorHAnsi"/>
          <w:bCs/>
          <w:szCs w:val="24"/>
        </w:rPr>
        <w:t>przeznaczony dla </w:t>
      </w:r>
      <w:r w:rsidRPr="00CC6E4B">
        <w:rPr>
          <w:rFonts w:asciiTheme="minorHAnsi" w:hAnsiTheme="minorHAnsi" w:cstheme="minorHAnsi"/>
          <w:bCs/>
          <w:szCs w:val="24"/>
        </w:rPr>
        <w:t>uczniów służący utrwalaniu przez nich wiadomości i</w:t>
      </w:r>
      <w:r w:rsidR="00B10B84" w:rsidRPr="00CC6E4B">
        <w:rPr>
          <w:rFonts w:asciiTheme="minorHAnsi" w:hAnsiTheme="minorHAnsi" w:cstheme="minorHAnsi"/>
          <w:bCs/>
          <w:szCs w:val="24"/>
        </w:rPr>
        <w:t xml:space="preserve"> </w:t>
      </w:r>
      <w:r w:rsidRPr="00CC6E4B">
        <w:rPr>
          <w:rFonts w:asciiTheme="minorHAnsi" w:hAnsiTheme="minorHAnsi" w:cstheme="minorHAnsi"/>
          <w:bCs/>
          <w:szCs w:val="24"/>
        </w:rPr>
        <w:t>umiejętności.</w:t>
      </w:r>
    </w:p>
    <w:p w14:paraId="0A61668F" w14:textId="0318C0AF" w:rsidR="008C166D" w:rsidRPr="00CC6E4B" w:rsidRDefault="00352786" w:rsidP="00D811E3">
      <w:pPr>
        <w:pStyle w:val="Akapitzlist"/>
        <w:numPr>
          <w:ilvl w:val="1"/>
          <w:numId w:val="22"/>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Zakupione podręczniki, materiały edukac</w:t>
      </w:r>
      <w:r w:rsidR="005617CD" w:rsidRPr="00CC6E4B">
        <w:rPr>
          <w:rFonts w:asciiTheme="minorHAnsi" w:hAnsiTheme="minorHAnsi" w:cstheme="minorHAnsi"/>
          <w:bCs/>
          <w:szCs w:val="24"/>
        </w:rPr>
        <w:t xml:space="preserve">yjne oraz materiały ćwiczeniowe </w:t>
      </w:r>
      <w:r w:rsidR="003D0739" w:rsidRPr="00CC6E4B">
        <w:rPr>
          <w:rFonts w:asciiTheme="minorHAnsi" w:hAnsiTheme="minorHAnsi" w:cstheme="minorHAnsi"/>
          <w:bCs/>
          <w:szCs w:val="24"/>
        </w:rPr>
        <w:t>wypożyczane są </w:t>
      </w:r>
      <w:r w:rsidRPr="00CC6E4B">
        <w:rPr>
          <w:rFonts w:asciiTheme="minorHAnsi" w:hAnsiTheme="minorHAnsi" w:cstheme="minorHAnsi"/>
          <w:bCs/>
          <w:szCs w:val="24"/>
        </w:rPr>
        <w:t>uczniom nieodpłatnie na czas ich użytkowania w danym roku szkolnym.</w:t>
      </w:r>
    </w:p>
    <w:p w14:paraId="3260C10D" w14:textId="2BC1346A" w:rsidR="008C166D" w:rsidRPr="00CC6E4B" w:rsidRDefault="00352786" w:rsidP="00D811E3">
      <w:pPr>
        <w:pStyle w:val="Akapitzlist"/>
        <w:numPr>
          <w:ilvl w:val="1"/>
          <w:numId w:val="22"/>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Podręczniki, materiały edukacyjne i</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materiały</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ćwiczeniowe</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są</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ewidencjonowane w</w:t>
      </w:r>
      <w:r w:rsidR="00EC173E" w:rsidRPr="00CC6E4B">
        <w:rPr>
          <w:rFonts w:asciiTheme="minorHAnsi" w:hAnsiTheme="minorHAnsi" w:cstheme="minorHAnsi"/>
          <w:bCs/>
          <w:szCs w:val="24"/>
        </w:rPr>
        <w:t> </w:t>
      </w:r>
      <w:r w:rsidRPr="00CC6E4B">
        <w:rPr>
          <w:rFonts w:asciiTheme="minorHAnsi" w:hAnsiTheme="minorHAnsi" w:cstheme="minorHAnsi"/>
          <w:bCs/>
          <w:szCs w:val="24"/>
        </w:rPr>
        <w:t>zasobach bibliotecznych, zgodnie z zasadami określonymi w Rozporządzeniu Ministra Kultury i Dziedzictwa Narodowego z dnia 29 października 2008 r. w sprawie zasad ewidencji materiałów bibliotecznych (Dz. U. z 2008 r. nr 205poz.1283).</w:t>
      </w:r>
    </w:p>
    <w:p w14:paraId="1D7B6845" w14:textId="0E032DE9" w:rsidR="008C166D" w:rsidRPr="00CC6E4B" w:rsidRDefault="00352786" w:rsidP="00D811E3">
      <w:pPr>
        <w:pStyle w:val="Akapitzlist"/>
        <w:numPr>
          <w:ilvl w:val="1"/>
          <w:numId w:val="22"/>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Biblioteka</w:t>
      </w:r>
      <w:r w:rsidR="00B10B84" w:rsidRPr="00CC6E4B">
        <w:rPr>
          <w:rFonts w:asciiTheme="minorHAnsi" w:hAnsiTheme="minorHAnsi" w:cstheme="minorHAnsi"/>
          <w:bCs/>
          <w:szCs w:val="24"/>
        </w:rPr>
        <w:t xml:space="preserve"> </w:t>
      </w:r>
      <w:r w:rsidRPr="00CC6E4B">
        <w:rPr>
          <w:rFonts w:asciiTheme="minorHAnsi" w:hAnsiTheme="minorHAnsi" w:cstheme="minorHAnsi"/>
          <w:bCs/>
          <w:szCs w:val="24"/>
        </w:rPr>
        <w:t>nieodpłatnie:</w:t>
      </w:r>
    </w:p>
    <w:p w14:paraId="225BEEA4" w14:textId="77777777" w:rsidR="008C166D" w:rsidRPr="00CC6E4B" w:rsidRDefault="00352786" w:rsidP="00D811E3">
      <w:pPr>
        <w:pStyle w:val="Akapitzlist"/>
        <w:numPr>
          <w:ilvl w:val="2"/>
          <w:numId w:val="22"/>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wypożycza</w:t>
      </w:r>
      <w:r w:rsidRPr="00CC6E4B">
        <w:rPr>
          <w:rFonts w:asciiTheme="minorHAnsi" w:hAnsiTheme="minorHAnsi" w:cstheme="minorHAnsi"/>
          <w:bCs/>
          <w:szCs w:val="24"/>
        </w:rPr>
        <w:tab/>
      </w:r>
      <w:r w:rsidR="00A01392" w:rsidRPr="00CC6E4B">
        <w:rPr>
          <w:rFonts w:asciiTheme="minorHAnsi" w:hAnsiTheme="minorHAnsi" w:cstheme="minorHAnsi"/>
          <w:bCs/>
          <w:szCs w:val="24"/>
        </w:rPr>
        <w:t>uczniom</w:t>
      </w:r>
      <w:r w:rsidR="00A01392" w:rsidRPr="00CC6E4B">
        <w:rPr>
          <w:rFonts w:asciiTheme="minorHAnsi" w:hAnsiTheme="minorHAnsi" w:cstheme="minorHAnsi"/>
          <w:bCs/>
          <w:szCs w:val="24"/>
        </w:rPr>
        <w:tab/>
        <w:t xml:space="preserve">podręczniki </w:t>
      </w:r>
      <w:r w:rsidR="005617CD" w:rsidRPr="00CC6E4B">
        <w:rPr>
          <w:rFonts w:asciiTheme="minorHAnsi" w:hAnsiTheme="minorHAnsi" w:cstheme="minorHAnsi"/>
          <w:bCs/>
          <w:szCs w:val="24"/>
        </w:rPr>
        <w:t>i</w:t>
      </w:r>
      <w:r w:rsidR="005617CD" w:rsidRPr="00CC6E4B">
        <w:rPr>
          <w:rFonts w:asciiTheme="minorHAnsi" w:hAnsiTheme="minorHAnsi" w:cstheme="minorHAnsi"/>
          <w:bCs/>
          <w:szCs w:val="24"/>
        </w:rPr>
        <w:tab/>
        <w:t xml:space="preserve">materiały </w:t>
      </w:r>
      <w:r w:rsidR="00A01392" w:rsidRPr="00CC6E4B">
        <w:rPr>
          <w:rFonts w:asciiTheme="minorHAnsi" w:hAnsiTheme="minorHAnsi" w:cstheme="minorHAnsi"/>
          <w:bCs/>
          <w:szCs w:val="24"/>
        </w:rPr>
        <w:t xml:space="preserve">edukacyjne mające postać </w:t>
      </w:r>
      <w:r w:rsidRPr="00CC6E4B">
        <w:rPr>
          <w:rFonts w:asciiTheme="minorHAnsi" w:hAnsiTheme="minorHAnsi" w:cstheme="minorHAnsi"/>
          <w:bCs/>
          <w:szCs w:val="24"/>
        </w:rPr>
        <w:t>papierową;</w:t>
      </w:r>
    </w:p>
    <w:p w14:paraId="3BDEDFAC" w14:textId="77777777" w:rsidR="008C166D" w:rsidRPr="00CC6E4B" w:rsidRDefault="00352786" w:rsidP="00D811E3">
      <w:pPr>
        <w:pStyle w:val="Akapitzlist"/>
        <w:numPr>
          <w:ilvl w:val="2"/>
          <w:numId w:val="22"/>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zapewnia uczniom dostęp do podręczników lub materiałów edukacyjnych, mających postać</w:t>
      </w:r>
      <w:r w:rsidR="00B10B84" w:rsidRPr="00CC6E4B">
        <w:rPr>
          <w:rFonts w:asciiTheme="minorHAnsi" w:hAnsiTheme="minorHAnsi" w:cstheme="minorHAnsi"/>
          <w:bCs/>
          <w:szCs w:val="24"/>
        </w:rPr>
        <w:t xml:space="preserve"> </w:t>
      </w:r>
      <w:r w:rsidRPr="00CC6E4B">
        <w:rPr>
          <w:rFonts w:asciiTheme="minorHAnsi" w:hAnsiTheme="minorHAnsi" w:cstheme="minorHAnsi"/>
          <w:bCs/>
          <w:szCs w:val="24"/>
        </w:rPr>
        <w:t>elektroniczną;</w:t>
      </w:r>
    </w:p>
    <w:p w14:paraId="70379802" w14:textId="02361EFE" w:rsidR="008C166D" w:rsidRPr="00CC6E4B" w:rsidRDefault="00352786" w:rsidP="00D811E3">
      <w:pPr>
        <w:pStyle w:val="Akapitzlist"/>
        <w:numPr>
          <w:ilvl w:val="2"/>
          <w:numId w:val="22"/>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przekazuje uczniom, bez obowiązku zwrotu do biblioteki</w:t>
      </w:r>
      <w:r w:rsidR="00150AF4" w:rsidRPr="00CC6E4B">
        <w:rPr>
          <w:rFonts w:asciiTheme="minorHAnsi" w:hAnsiTheme="minorHAnsi" w:cstheme="minorHAnsi"/>
          <w:bCs/>
          <w:szCs w:val="24"/>
        </w:rPr>
        <w:t>,</w:t>
      </w:r>
      <w:r w:rsidRPr="00CC6E4B">
        <w:rPr>
          <w:rFonts w:asciiTheme="minorHAnsi" w:hAnsiTheme="minorHAnsi" w:cstheme="minorHAnsi"/>
          <w:bCs/>
          <w:szCs w:val="24"/>
        </w:rPr>
        <w:t xml:space="preserve"> materiały</w:t>
      </w:r>
      <w:r w:rsidR="00B10B84" w:rsidRPr="00CC6E4B">
        <w:rPr>
          <w:rFonts w:asciiTheme="minorHAnsi" w:hAnsiTheme="minorHAnsi" w:cstheme="minorHAnsi"/>
          <w:bCs/>
          <w:szCs w:val="24"/>
        </w:rPr>
        <w:t xml:space="preserve"> </w:t>
      </w:r>
      <w:r w:rsidRPr="00CC6E4B">
        <w:rPr>
          <w:rFonts w:asciiTheme="minorHAnsi" w:hAnsiTheme="minorHAnsi" w:cstheme="minorHAnsi"/>
          <w:bCs/>
          <w:szCs w:val="24"/>
        </w:rPr>
        <w:t>ćwiczeniowe.</w:t>
      </w:r>
    </w:p>
    <w:p w14:paraId="737C9AA0" w14:textId="57F5A065" w:rsidR="008C166D" w:rsidRPr="00CC6E4B" w:rsidRDefault="00352786" w:rsidP="00D811E3">
      <w:pPr>
        <w:pStyle w:val="Akapitzlist"/>
        <w:numPr>
          <w:ilvl w:val="1"/>
          <w:numId w:val="22"/>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Dane osobowe gromadzone</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w</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bibliotece</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podlegają</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ochronie</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zgodnie</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z</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Ustawą o</w:t>
      </w:r>
      <w:r w:rsidR="00EC173E" w:rsidRPr="00CC6E4B">
        <w:rPr>
          <w:rFonts w:asciiTheme="minorHAnsi" w:hAnsiTheme="minorHAnsi" w:cstheme="minorHAnsi"/>
          <w:bCs/>
          <w:szCs w:val="24"/>
        </w:rPr>
        <w:t> </w:t>
      </w:r>
      <w:r w:rsidRPr="00CC6E4B">
        <w:rPr>
          <w:rFonts w:asciiTheme="minorHAnsi" w:hAnsiTheme="minorHAnsi" w:cstheme="minorHAnsi"/>
          <w:bCs/>
          <w:szCs w:val="24"/>
        </w:rPr>
        <w:t xml:space="preserve">ochronie danych osobowych i są przetwarzane zgodnie z </w:t>
      </w:r>
      <w:r w:rsidR="00B71EDA">
        <w:rPr>
          <w:rFonts w:asciiTheme="minorHAnsi" w:hAnsiTheme="minorHAnsi" w:cstheme="minorHAnsi"/>
          <w:bCs/>
          <w:szCs w:val="24"/>
        </w:rPr>
        <w:t>i</w:t>
      </w:r>
      <w:r w:rsidRPr="00CC6E4B">
        <w:rPr>
          <w:rFonts w:asciiTheme="minorHAnsi" w:hAnsiTheme="minorHAnsi" w:cstheme="minorHAnsi"/>
          <w:bCs/>
          <w:szCs w:val="24"/>
        </w:rPr>
        <w:t>nstrukcją przetwarzania danych w</w:t>
      </w:r>
      <w:r w:rsidR="00B10B84" w:rsidRPr="00CC6E4B">
        <w:rPr>
          <w:rFonts w:asciiTheme="minorHAnsi" w:hAnsiTheme="minorHAnsi" w:cstheme="minorHAnsi"/>
          <w:bCs/>
          <w:szCs w:val="24"/>
        </w:rPr>
        <w:t xml:space="preserve"> </w:t>
      </w:r>
      <w:r w:rsidRPr="00CC6E4B">
        <w:rPr>
          <w:rFonts w:asciiTheme="minorHAnsi" w:hAnsiTheme="minorHAnsi" w:cstheme="minorHAnsi"/>
          <w:bCs/>
          <w:szCs w:val="24"/>
        </w:rPr>
        <w:t>Szkole.</w:t>
      </w:r>
    </w:p>
    <w:p w14:paraId="01BE6BC9" w14:textId="3B2E9F02" w:rsidR="008C166D" w:rsidRPr="00CC6E4B" w:rsidRDefault="00352786" w:rsidP="00D811E3">
      <w:pPr>
        <w:pStyle w:val="Akapitzlist"/>
        <w:numPr>
          <w:ilvl w:val="1"/>
          <w:numId w:val="22"/>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Przed dniem rozpoczęcia roku szkolnego lub na kilka dni przed wprowadzeniem kolejnej części podręcznika do obiegu szkolnego, bibliotekarz przygotowuje zestawy sk</w:t>
      </w:r>
      <w:r w:rsidR="00C20AAF" w:rsidRPr="00CC6E4B">
        <w:rPr>
          <w:rFonts w:asciiTheme="minorHAnsi" w:hAnsiTheme="minorHAnsi" w:cstheme="minorHAnsi"/>
          <w:bCs/>
          <w:szCs w:val="24"/>
        </w:rPr>
        <w:t xml:space="preserve">ładające się z podręczników lub </w:t>
      </w:r>
      <w:r w:rsidRPr="00CC6E4B">
        <w:rPr>
          <w:rFonts w:asciiTheme="minorHAnsi" w:hAnsiTheme="minorHAnsi" w:cstheme="minorHAnsi"/>
          <w:bCs/>
          <w:szCs w:val="24"/>
        </w:rPr>
        <w:t>materiałów edukacyjnych oraz materiałów ćwiczenio</w:t>
      </w:r>
      <w:r w:rsidR="00C20AAF" w:rsidRPr="00CC6E4B">
        <w:rPr>
          <w:rFonts w:asciiTheme="minorHAnsi" w:hAnsiTheme="minorHAnsi" w:cstheme="minorHAnsi"/>
          <w:bCs/>
          <w:szCs w:val="24"/>
        </w:rPr>
        <w:t>wych</w:t>
      </w:r>
      <w:r w:rsidR="00FB6BEA" w:rsidRPr="00CC6E4B">
        <w:rPr>
          <w:rFonts w:asciiTheme="minorHAnsi" w:hAnsiTheme="minorHAnsi" w:cstheme="minorHAnsi"/>
          <w:bCs/>
          <w:szCs w:val="24"/>
        </w:rPr>
        <w:t xml:space="preserve"> </w:t>
      </w:r>
      <w:r w:rsidR="00C20AAF" w:rsidRPr="00CC6E4B">
        <w:rPr>
          <w:rFonts w:asciiTheme="minorHAnsi" w:hAnsiTheme="minorHAnsi" w:cstheme="minorHAnsi"/>
          <w:bCs/>
          <w:szCs w:val="24"/>
        </w:rPr>
        <w:t>dla</w:t>
      </w:r>
      <w:r w:rsidR="00FB6BEA" w:rsidRPr="00CC6E4B">
        <w:rPr>
          <w:rFonts w:asciiTheme="minorHAnsi" w:hAnsiTheme="minorHAnsi" w:cstheme="minorHAnsi"/>
          <w:bCs/>
          <w:szCs w:val="24"/>
        </w:rPr>
        <w:t xml:space="preserve"> </w:t>
      </w:r>
      <w:r w:rsidR="00C20AAF" w:rsidRPr="00CC6E4B">
        <w:rPr>
          <w:rFonts w:asciiTheme="minorHAnsi" w:hAnsiTheme="minorHAnsi" w:cstheme="minorHAnsi"/>
          <w:bCs/>
          <w:szCs w:val="24"/>
        </w:rPr>
        <w:t>każdego</w:t>
      </w:r>
      <w:r w:rsidR="00FB6BEA" w:rsidRPr="00CC6E4B">
        <w:rPr>
          <w:rFonts w:asciiTheme="minorHAnsi" w:hAnsiTheme="minorHAnsi" w:cstheme="minorHAnsi"/>
          <w:bCs/>
          <w:szCs w:val="24"/>
        </w:rPr>
        <w:t xml:space="preserve"> </w:t>
      </w:r>
      <w:r w:rsidR="00C20AAF" w:rsidRPr="00CC6E4B">
        <w:rPr>
          <w:rFonts w:asciiTheme="minorHAnsi" w:hAnsiTheme="minorHAnsi" w:cstheme="minorHAnsi"/>
          <w:bCs/>
          <w:szCs w:val="24"/>
        </w:rPr>
        <w:t>ucznia.</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Wychowawca</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może</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odebrać</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je</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wraz</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 xml:space="preserve">z umowami </w:t>
      </w:r>
      <w:r w:rsidR="003D0739" w:rsidRPr="00CC6E4B">
        <w:rPr>
          <w:rFonts w:asciiTheme="minorHAnsi" w:hAnsiTheme="minorHAnsi" w:cstheme="minorHAnsi"/>
          <w:bCs/>
          <w:szCs w:val="24"/>
        </w:rPr>
        <w:t>użyczenia, w których wpisane są </w:t>
      </w:r>
      <w:r w:rsidRPr="00CC6E4B">
        <w:rPr>
          <w:rFonts w:asciiTheme="minorHAnsi" w:hAnsiTheme="minorHAnsi" w:cstheme="minorHAnsi"/>
          <w:bCs/>
          <w:szCs w:val="24"/>
        </w:rPr>
        <w:t xml:space="preserve">numery wypożyczanych woluminów. Wydania </w:t>
      </w:r>
      <w:r w:rsidR="00630D7E" w:rsidRPr="00CC6E4B">
        <w:rPr>
          <w:rFonts w:asciiTheme="minorHAnsi" w:hAnsiTheme="minorHAnsi" w:cstheme="minorHAnsi"/>
          <w:bCs/>
          <w:szCs w:val="24"/>
        </w:rPr>
        <w:t xml:space="preserve">podręczników i </w:t>
      </w:r>
      <w:r w:rsidRPr="00CC6E4B">
        <w:rPr>
          <w:rFonts w:asciiTheme="minorHAnsi" w:hAnsiTheme="minorHAnsi" w:cstheme="minorHAnsi"/>
          <w:bCs/>
          <w:szCs w:val="24"/>
        </w:rPr>
        <w:t>materiałów</w:t>
      </w:r>
      <w:r w:rsidR="00B10B84" w:rsidRPr="00CC6E4B">
        <w:rPr>
          <w:rFonts w:asciiTheme="minorHAnsi" w:hAnsiTheme="minorHAnsi" w:cstheme="minorHAnsi"/>
          <w:bCs/>
          <w:szCs w:val="24"/>
        </w:rPr>
        <w:t xml:space="preserve"> </w:t>
      </w:r>
      <w:r w:rsidR="00630D7E" w:rsidRPr="00CC6E4B">
        <w:rPr>
          <w:rFonts w:asciiTheme="minorHAnsi" w:hAnsiTheme="minorHAnsi" w:cstheme="minorHAnsi"/>
          <w:bCs/>
          <w:szCs w:val="24"/>
        </w:rPr>
        <w:t>ćwiczeniowych</w:t>
      </w:r>
      <w:r w:rsidR="00B10B84" w:rsidRPr="00CC6E4B">
        <w:rPr>
          <w:rFonts w:asciiTheme="minorHAnsi" w:hAnsiTheme="minorHAnsi" w:cstheme="minorHAnsi"/>
          <w:bCs/>
          <w:szCs w:val="24"/>
        </w:rPr>
        <w:t xml:space="preserve"> </w:t>
      </w:r>
      <w:r w:rsidRPr="00CC6E4B">
        <w:rPr>
          <w:rFonts w:asciiTheme="minorHAnsi" w:hAnsiTheme="minorHAnsi" w:cstheme="minorHAnsi"/>
          <w:bCs/>
          <w:szCs w:val="24"/>
        </w:rPr>
        <w:t>dokonuje bibliotekarz lub wycho</w:t>
      </w:r>
      <w:r w:rsidR="003D0739" w:rsidRPr="00CC6E4B">
        <w:rPr>
          <w:rFonts w:asciiTheme="minorHAnsi" w:hAnsiTheme="minorHAnsi" w:cstheme="minorHAnsi"/>
          <w:bCs/>
          <w:szCs w:val="24"/>
        </w:rPr>
        <w:t>wawca. Potwierdzenie odbioru na </w:t>
      </w:r>
      <w:r w:rsidRPr="00CC6E4B">
        <w:rPr>
          <w:rFonts w:asciiTheme="minorHAnsi" w:hAnsiTheme="minorHAnsi" w:cstheme="minorHAnsi"/>
          <w:bCs/>
          <w:szCs w:val="24"/>
        </w:rPr>
        <w:t>umowac</w:t>
      </w:r>
      <w:r w:rsidR="00630D7E" w:rsidRPr="00CC6E4B">
        <w:rPr>
          <w:rFonts w:asciiTheme="minorHAnsi" w:hAnsiTheme="minorHAnsi" w:cstheme="minorHAnsi"/>
          <w:bCs/>
          <w:szCs w:val="24"/>
        </w:rPr>
        <w:t>h użyczenia kwitują rodzice/</w:t>
      </w:r>
      <w:r w:rsidRPr="00CC6E4B">
        <w:rPr>
          <w:rFonts w:asciiTheme="minorHAnsi" w:hAnsiTheme="minorHAnsi" w:cstheme="minorHAnsi"/>
          <w:bCs/>
          <w:szCs w:val="24"/>
        </w:rPr>
        <w:t>prawni</w:t>
      </w:r>
      <w:r w:rsidR="00B10B84" w:rsidRPr="00CC6E4B">
        <w:rPr>
          <w:rFonts w:asciiTheme="minorHAnsi" w:hAnsiTheme="minorHAnsi" w:cstheme="minorHAnsi"/>
          <w:bCs/>
          <w:szCs w:val="24"/>
        </w:rPr>
        <w:t xml:space="preserve"> </w:t>
      </w:r>
      <w:r w:rsidRPr="00CC6E4B">
        <w:rPr>
          <w:rFonts w:asciiTheme="minorHAnsi" w:hAnsiTheme="minorHAnsi" w:cstheme="minorHAnsi"/>
          <w:bCs/>
          <w:szCs w:val="24"/>
        </w:rPr>
        <w:t>opiekunowie.</w:t>
      </w:r>
    </w:p>
    <w:p w14:paraId="1E04BF2F" w14:textId="00F207DA" w:rsidR="008C166D" w:rsidRPr="00CC6E4B" w:rsidRDefault="00352786" w:rsidP="00D811E3">
      <w:pPr>
        <w:pStyle w:val="Akapitzlist"/>
        <w:numPr>
          <w:ilvl w:val="1"/>
          <w:numId w:val="22"/>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W terminie wskazanym przez nauczyciela uczniowie zwracają wypożyczone podręczniki i</w:t>
      </w:r>
      <w:r w:rsidR="00EC173E" w:rsidRPr="00CC6E4B">
        <w:rPr>
          <w:rFonts w:asciiTheme="minorHAnsi" w:hAnsiTheme="minorHAnsi" w:cstheme="minorHAnsi"/>
          <w:bCs/>
          <w:szCs w:val="24"/>
        </w:rPr>
        <w:t> </w:t>
      </w:r>
      <w:r w:rsidRPr="00CC6E4B">
        <w:rPr>
          <w:rFonts w:asciiTheme="minorHAnsi" w:hAnsiTheme="minorHAnsi" w:cstheme="minorHAnsi"/>
          <w:bCs/>
          <w:szCs w:val="24"/>
        </w:rPr>
        <w:t>materiały edukacyjne do biblioteki. Do biblioteki nie zwraca się materiałów ćwiczeniowych, które z chwilą wypożyczenia pozostają na stałym wyposażeniu</w:t>
      </w:r>
      <w:r w:rsidR="00B10B84" w:rsidRPr="00CC6E4B">
        <w:rPr>
          <w:rFonts w:asciiTheme="minorHAnsi" w:hAnsiTheme="minorHAnsi" w:cstheme="minorHAnsi"/>
          <w:bCs/>
          <w:szCs w:val="24"/>
        </w:rPr>
        <w:t xml:space="preserve"> </w:t>
      </w:r>
      <w:r w:rsidRPr="00CC6E4B">
        <w:rPr>
          <w:rFonts w:asciiTheme="minorHAnsi" w:hAnsiTheme="minorHAnsi" w:cstheme="minorHAnsi"/>
          <w:bCs/>
          <w:szCs w:val="24"/>
        </w:rPr>
        <w:t>ucznia.</w:t>
      </w:r>
    </w:p>
    <w:p w14:paraId="74AEA5D5" w14:textId="77777777" w:rsidR="008C166D" w:rsidRPr="00CC6E4B" w:rsidRDefault="00352786" w:rsidP="00D811E3">
      <w:pPr>
        <w:pStyle w:val="Akapitzlist"/>
        <w:numPr>
          <w:ilvl w:val="1"/>
          <w:numId w:val="22"/>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Posz</w:t>
      </w:r>
      <w:r w:rsidR="00630D7E" w:rsidRPr="00CC6E4B">
        <w:rPr>
          <w:rFonts w:asciiTheme="minorHAnsi" w:hAnsiTheme="minorHAnsi" w:cstheme="minorHAnsi"/>
          <w:bCs/>
          <w:szCs w:val="24"/>
        </w:rPr>
        <w:t xml:space="preserve">anowanie zbiorów bibliotecznych </w:t>
      </w:r>
      <w:r w:rsidRPr="00CC6E4B">
        <w:rPr>
          <w:rFonts w:asciiTheme="minorHAnsi" w:hAnsiTheme="minorHAnsi" w:cstheme="minorHAnsi"/>
          <w:bCs/>
          <w:szCs w:val="24"/>
        </w:rPr>
        <w:t>– zasady użytkowania wypożyczonych podręczników i materiałów</w:t>
      </w:r>
      <w:r w:rsidR="00B10B84" w:rsidRPr="00CC6E4B">
        <w:rPr>
          <w:rFonts w:asciiTheme="minorHAnsi" w:hAnsiTheme="minorHAnsi" w:cstheme="minorHAnsi"/>
          <w:bCs/>
          <w:szCs w:val="24"/>
        </w:rPr>
        <w:t xml:space="preserve"> </w:t>
      </w:r>
      <w:r w:rsidRPr="00CC6E4B">
        <w:rPr>
          <w:rFonts w:asciiTheme="minorHAnsi" w:hAnsiTheme="minorHAnsi" w:cstheme="minorHAnsi"/>
          <w:bCs/>
          <w:szCs w:val="24"/>
        </w:rPr>
        <w:t>edukacyjnych:</w:t>
      </w:r>
    </w:p>
    <w:p w14:paraId="496D1E29" w14:textId="1A7D41EA" w:rsidR="008C166D" w:rsidRPr="00CC6E4B" w:rsidRDefault="00150AF4" w:rsidP="00D811E3">
      <w:pPr>
        <w:pStyle w:val="Akapitzlist"/>
        <w:numPr>
          <w:ilvl w:val="2"/>
          <w:numId w:val="22"/>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c</w:t>
      </w:r>
      <w:r w:rsidR="00352786" w:rsidRPr="00CC6E4B">
        <w:rPr>
          <w:rFonts w:asciiTheme="minorHAnsi" w:hAnsiTheme="minorHAnsi" w:cstheme="minorHAnsi"/>
          <w:bCs/>
          <w:szCs w:val="24"/>
        </w:rPr>
        <w:t>zytelnicy</w:t>
      </w:r>
      <w:r w:rsidR="00B10B84" w:rsidRPr="00CC6E4B">
        <w:rPr>
          <w:rFonts w:asciiTheme="minorHAnsi" w:hAnsiTheme="minorHAnsi" w:cstheme="minorHAnsi"/>
          <w:bCs/>
          <w:szCs w:val="24"/>
        </w:rPr>
        <w:t xml:space="preserve"> </w:t>
      </w:r>
      <w:r w:rsidR="00630D7E" w:rsidRPr="00CC6E4B">
        <w:rPr>
          <w:rFonts w:asciiTheme="minorHAnsi" w:hAnsiTheme="minorHAnsi" w:cstheme="minorHAnsi"/>
          <w:bCs/>
          <w:szCs w:val="24"/>
        </w:rPr>
        <w:t>uczniowie</w:t>
      </w:r>
      <w:r w:rsidR="00B10B84" w:rsidRPr="00CC6E4B">
        <w:rPr>
          <w:rFonts w:asciiTheme="minorHAnsi" w:hAnsiTheme="minorHAnsi" w:cstheme="minorHAnsi"/>
          <w:bCs/>
          <w:szCs w:val="24"/>
        </w:rPr>
        <w:t xml:space="preserve"> </w:t>
      </w:r>
      <w:r w:rsidR="00352786" w:rsidRPr="00CC6E4B">
        <w:rPr>
          <w:rFonts w:asciiTheme="minorHAnsi" w:hAnsiTheme="minorHAnsi" w:cstheme="minorHAnsi"/>
          <w:bCs/>
          <w:szCs w:val="24"/>
        </w:rPr>
        <w:t>są zobowiązani do poszanowania wypożyczonych i</w:t>
      </w:r>
      <w:r w:rsidR="00EC173E" w:rsidRPr="00CC6E4B">
        <w:rPr>
          <w:rFonts w:asciiTheme="minorHAnsi" w:hAnsiTheme="minorHAnsi" w:cstheme="minorHAnsi"/>
          <w:bCs/>
          <w:szCs w:val="24"/>
        </w:rPr>
        <w:t> </w:t>
      </w:r>
      <w:r w:rsidR="00352786" w:rsidRPr="00CC6E4B">
        <w:rPr>
          <w:rFonts w:asciiTheme="minorHAnsi" w:hAnsiTheme="minorHAnsi" w:cstheme="minorHAnsi"/>
          <w:bCs/>
          <w:szCs w:val="24"/>
        </w:rPr>
        <w:t>udostępnionych im materiałów</w:t>
      </w:r>
      <w:r w:rsidR="00B10B84" w:rsidRPr="00CC6E4B">
        <w:rPr>
          <w:rFonts w:asciiTheme="minorHAnsi" w:hAnsiTheme="minorHAnsi" w:cstheme="minorHAnsi"/>
          <w:bCs/>
          <w:szCs w:val="24"/>
        </w:rPr>
        <w:t xml:space="preserve"> </w:t>
      </w:r>
      <w:r w:rsidR="00352786" w:rsidRPr="00CC6E4B">
        <w:rPr>
          <w:rFonts w:asciiTheme="minorHAnsi" w:hAnsiTheme="minorHAnsi" w:cstheme="minorHAnsi"/>
          <w:bCs/>
          <w:szCs w:val="24"/>
        </w:rPr>
        <w:t>bibliotecznych;</w:t>
      </w:r>
    </w:p>
    <w:p w14:paraId="7A2ADE70" w14:textId="5A283E37" w:rsidR="008C166D" w:rsidRPr="00CC6E4B" w:rsidRDefault="00150AF4" w:rsidP="00D811E3">
      <w:pPr>
        <w:pStyle w:val="Akapitzlist"/>
        <w:numPr>
          <w:ilvl w:val="2"/>
          <w:numId w:val="22"/>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c</w:t>
      </w:r>
      <w:r w:rsidR="00352786" w:rsidRPr="00CC6E4B">
        <w:rPr>
          <w:rFonts w:asciiTheme="minorHAnsi" w:hAnsiTheme="minorHAnsi" w:cstheme="minorHAnsi"/>
          <w:bCs/>
          <w:szCs w:val="24"/>
        </w:rPr>
        <w:t>zytelnicy</w:t>
      </w:r>
      <w:r w:rsidR="00B10B84" w:rsidRPr="00CC6E4B">
        <w:rPr>
          <w:rFonts w:asciiTheme="minorHAnsi" w:hAnsiTheme="minorHAnsi" w:cstheme="minorHAnsi"/>
          <w:bCs/>
          <w:szCs w:val="24"/>
        </w:rPr>
        <w:t xml:space="preserve"> </w:t>
      </w:r>
      <w:r w:rsidR="00630D7E" w:rsidRPr="00CC6E4B">
        <w:rPr>
          <w:rFonts w:asciiTheme="minorHAnsi" w:hAnsiTheme="minorHAnsi" w:cstheme="minorHAnsi"/>
          <w:bCs/>
          <w:szCs w:val="24"/>
        </w:rPr>
        <w:t>uczniowie</w:t>
      </w:r>
      <w:r w:rsidR="00352786" w:rsidRPr="00CC6E4B">
        <w:rPr>
          <w:rFonts w:asciiTheme="minorHAnsi" w:hAnsiTheme="minorHAnsi" w:cstheme="minorHAnsi"/>
          <w:bCs/>
          <w:szCs w:val="24"/>
        </w:rPr>
        <w:t xml:space="preserve"> w chwili wypożyczenia lub udostępniania zbiorów winni zwrócić uwagę na ich</w:t>
      </w:r>
      <w:r w:rsidR="00FB6BEA" w:rsidRPr="00CC6E4B">
        <w:rPr>
          <w:rFonts w:asciiTheme="minorHAnsi" w:hAnsiTheme="minorHAnsi" w:cstheme="minorHAnsi"/>
          <w:bCs/>
          <w:szCs w:val="24"/>
        </w:rPr>
        <w:t xml:space="preserve"> </w:t>
      </w:r>
      <w:r w:rsidR="00352786" w:rsidRPr="00CC6E4B">
        <w:rPr>
          <w:rFonts w:asciiTheme="minorHAnsi" w:hAnsiTheme="minorHAnsi" w:cstheme="minorHAnsi"/>
          <w:bCs/>
          <w:szCs w:val="24"/>
        </w:rPr>
        <w:t>stan. W</w:t>
      </w:r>
      <w:r w:rsidR="00FB6BEA" w:rsidRPr="00CC6E4B">
        <w:rPr>
          <w:rFonts w:asciiTheme="minorHAnsi" w:hAnsiTheme="minorHAnsi" w:cstheme="minorHAnsi"/>
          <w:bCs/>
          <w:szCs w:val="24"/>
        </w:rPr>
        <w:t xml:space="preserve"> </w:t>
      </w:r>
      <w:r w:rsidR="00352786" w:rsidRPr="00CC6E4B">
        <w:rPr>
          <w:rFonts w:asciiTheme="minorHAnsi" w:hAnsiTheme="minorHAnsi" w:cstheme="minorHAnsi"/>
          <w:bCs/>
          <w:szCs w:val="24"/>
        </w:rPr>
        <w:t>przypadku</w:t>
      </w:r>
      <w:r w:rsidR="00FB6BEA" w:rsidRPr="00CC6E4B">
        <w:rPr>
          <w:rFonts w:asciiTheme="minorHAnsi" w:hAnsiTheme="minorHAnsi" w:cstheme="minorHAnsi"/>
          <w:bCs/>
          <w:szCs w:val="24"/>
        </w:rPr>
        <w:t xml:space="preserve"> </w:t>
      </w:r>
      <w:r w:rsidR="00352786" w:rsidRPr="00CC6E4B">
        <w:rPr>
          <w:rFonts w:asciiTheme="minorHAnsi" w:hAnsiTheme="minorHAnsi" w:cstheme="minorHAnsi"/>
          <w:bCs/>
          <w:szCs w:val="24"/>
        </w:rPr>
        <w:t>zauważonych</w:t>
      </w:r>
      <w:r w:rsidR="00FB6BEA" w:rsidRPr="00CC6E4B">
        <w:rPr>
          <w:rFonts w:asciiTheme="minorHAnsi" w:hAnsiTheme="minorHAnsi" w:cstheme="minorHAnsi"/>
          <w:bCs/>
          <w:szCs w:val="24"/>
        </w:rPr>
        <w:t xml:space="preserve"> </w:t>
      </w:r>
      <w:r w:rsidR="00352786" w:rsidRPr="00CC6E4B">
        <w:rPr>
          <w:rFonts w:asciiTheme="minorHAnsi" w:hAnsiTheme="minorHAnsi" w:cstheme="minorHAnsi"/>
          <w:bCs/>
          <w:szCs w:val="24"/>
        </w:rPr>
        <w:t>braków i</w:t>
      </w:r>
      <w:r w:rsidR="00FB6BEA" w:rsidRPr="00CC6E4B">
        <w:rPr>
          <w:rFonts w:asciiTheme="minorHAnsi" w:hAnsiTheme="minorHAnsi" w:cstheme="minorHAnsi"/>
          <w:bCs/>
          <w:szCs w:val="24"/>
        </w:rPr>
        <w:t xml:space="preserve"> </w:t>
      </w:r>
      <w:r w:rsidR="00352786" w:rsidRPr="00CC6E4B">
        <w:rPr>
          <w:rFonts w:asciiTheme="minorHAnsi" w:hAnsiTheme="minorHAnsi" w:cstheme="minorHAnsi"/>
          <w:bCs/>
          <w:szCs w:val="24"/>
        </w:rPr>
        <w:t>uszkodzeń</w:t>
      </w:r>
      <w:r w:rsidR="00FB6BEA" w:rsidRPr="00CC6E4B">
        <w:rPr>
          <w:rFonts w:asciiTheme="minorHAnsi" w:hAnsiTheme="minorHAnsi" w:cstheme="minorHAnsi"/>
          <w:bCs/>
          <w:szCs w:val="24"/>
        </w:rPr>
        <w:t xml:space="preserve"> </w:t>
      </w:r>
      <w:r w:rsidR="00352786" w:rsidRPr="00CC6E4B">
        <w:rPr>
          <w:rFonts w:asciiTheme="minorHAnsi" w:hAnsiTheme="minorHAnsi" w:cstheme="minorHAnsi"/>
          <w:bCs/>
          <w:szCs w:val="24"/>
        </w:rPr>
        <w:t>należy to zgłosić bibliotekarzowi lub wychowawcy</w:t>
      </w:r>
      <w:r w:rsidR="00B10B84" w:rsidRPr="00CC6E4B">
        <w:rPr>
          <w:rFonts w:asciiTheme="minorHAnsi" w:hAnsiTheme="minorHAnsi" w:cstheme="minorHAnsi"/>
          <w:bCs/>
          <w:szCs w:val="24"/>
        </w:rPr>
        <w:t xml:space="preserve"> </w:t>
      </w:r>
      <w:r w:rsidR="00352786" w:rsidRPr="00CC6E4B">
        <w:rPr>
          <w:rFonts w:asciiTheme="minorHAnsi" w:hAnsiTheme="minorHAnsi" w:cstheme="minorHAnsi"/>
          <w:bCs/>
          <w:szCs w:val="24"/>
        </w:rPr>
        <w:t>klasy;</w:t>
      </w:r>
    </w:p>
    <w:p w14:paraId="59A45CD5" w14:textId="77777777" w:rsidR="008C166D" w:rsidRPr="00CC6E4B" w:rsidRDefault="00352786" w:rsidP="00D811E3">
      <w:pPr>
        <w:pStyle w:val="Akapitzlist"/>
        <w:numPr>
          <w:ilvl w:val="2"/>
          <w:numId w:val="22"/>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uczniowie są zobowiązani są do obłożenia wypożyczonych</w:t>
      </w:r>
      <w:r w:rsidR="00B10B84" w:rsidRPr="00CC6E4B">
        <w:rPr>
          <w:rFonts w:asciiTheme="minorHAnsi" w:hAnsiTheme="minorHAnsi" w:cstheme="minorHAnsi"/>
          <w:bCs/>
          <w:szCs w:val="24"/>
        </w:rPr>
        <w:t xml:space="preserve"> </w:t>
      </w:r>
      <w:r w:rsidRPr="00CC6E4B">
        <w:rPr>
          <w:rFonts w:asciiTheme="minorHAnsi" w:hAnsiTheme="minorHAnsi" w:cstheme="minorHAnsi"/>
          <w:bCs/>
          <w:szCs w:val="24"/>
        </w:rPr>
        <w:t>podręczników;</w:t>
      </w:r>
    </w:p>
    <w:p w14:paraId="118A31D2" w14:textId="77777777" w:rsidR="008C166D" w:rsidRPr="00CC6E4B" w:rsidRDefault="00352786" w:rsidP="00D811E3">
      <w:pPr>
        <w:pStyle w:val="Akapitzlist"/>
        <w:numPr>
          <w:ilvl w:val="2"/>
          <w:numId w:val="22"/>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zabrania się mazania, pisania i rysowani</w:t>
      </w:r>
      <w:r w:rsidR="00630D7E" w:rsidRPr="00CC6E4B">
        <w:rPr>
          <w:rFonts w:asciiTheme="minorHAnsi" w:hAnsiTheme="minorHAnsi" w:cstheme="minorHAnsi"/>
          <w:bCs/>
          <w:szCs w:val="24"/>
        </w:rPr>
        <w:t xml:space="preserve">a w podręcznikach i materiałach </w:t>
      </w:r>
      <w:r w:rsidRPr="00CC6E4B">
        <w:rPr>
          <w:rFonts w:asciiTheme="minorHAnsi" w:hAnsiTheme="minorHAnsi" w:cstheme="minorHAnsi"/>
          <w:bCs/>
          <w:szCs w:val="24"/>
        </w:rPr>
        <w:t>edukacyjnych;</w:t>
      </w:r>
    </w:p>
    <w:p w14:paraId="7DA601FA" w14:textId="77777777" w:rsidR="008C166D" w:rsidRPr="00CC6E4B" w:rsidRDefault="00352786" w:rsidP="00D811E3">
      <w:pPr>
        <w:pStyle w:val="Akapitzlist"/>
        <w:numPr>
          <w:ilvl w:val="2"/>
          <w:numId w:val="22"/>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uczeń wykonuje ćwiczenia w materiałach</w:t>
      </w:r>
      <w:r w:rsidR="00B10B84" w:rsidRPr="00CC6E4B">
        <w:rPr>
          <w:rFonts w:asciiTheme="minorHAnsi" w:hAnsiTheme="minorHAnsi" w:cstheme="minorHAnsi"/>
          <w:bCs/>
          <w:szCs w:val="24"/>
        </w:rPr>
        <w:t xml:space="preserve"> </w:t>
      </w:r>
      <w:r w:rsidRPr="00CC6E4B">
        <w:rPr>
          <w:rFonts w:asciiTheme="minorHAnsi" w:hAnsiTheme="minorHAnsi" w:cstheme="minorHAnsi"/>
          <w:bCs/>
          <w:szCs w:val="24"/>
        </w:rPr>
        <w:t>ćwiczeniowych;</w:t>
      </w:r>
    </w:p>
    <w:p w14:paraId="64A6D8F7" w14:textId="77777777" w:rsidR="008C166D" w:rsidRPr="00CC6E4B" w:rsidRDefault="00352786" w:rsidP="00D811E3">
      <w:pPr>
        <w:pStyle w:val="Akapitzlist"/>
        <w:numPr>
          <w:ilvl w:val="2"/>
          <w:numId w:val="22"/>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z podręczników szkolnych i materiałów edukacyjnych nie wyrywa się</w:t>
      </w:r>
      <w:r w:rsidR="00B10B84" w:rsidRPr="00CC6E4B">
        <w:rPr>
          <w:rFonts w:asciiTheme="minorHAnsi" w:hAnsiTheme="minorHAnsi" w:cstheme="minorHAnsi"/>
          <w:bCs/>
          <w:szCs w:val="24"/>
        </w:rPr>
        <w:t xml:space="preserve"> </w:t>
      </w:r>
      <w:r w:rsidRPr="00CC6E4B">
        <w:rPr>
          <w:rFonts w:asciiTheme="minorHAnsi" w:hAnsiTheme="minorHAnsi" w:cstheme="minorHAnsi"/>
          <w:bCs/>
          <w:szCs w:val="24"/>
        </w:rPr>
        <w:t>kartek;</w:t>
      </w:r>
    </w:p>
    <w:p w14:paraId="6FDE7363" w14:textId="77777777" w:rsidR="008C166D" w:rsidRPr="00CC6E4B" w:rsidRDefault="00352786" w:rsidP="00D811E3">
      <w:pPr>
        <w:pStyle w:val="Akapitzlist"/>
        <w:numPr>
          <w:ilvl w:val="2"/>
          <w:numId w:val="22"/>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podręczniki i materiały edukacyjne należy zwrócić do biblioteki w najlepszym możliwym stanie, gdyż w kolejnych dwóch latach będą wypożyczane następnym uczniom.</w:t>
      </w:r>
    </w:p>
    <w:p w14:paraId="73F926FD" w14:textId="77777777" w:rsidR="008C166D" w:rsidRPr="00CC6E4B" w:rsidRDefault="00352786" w:rsidP="00D811E3">
      <w:pPr>
        <w:pStyle w:val="Akapitzlist"/>
        <w:numPr>
          <w:ilvl w:val="1"/>
          <w:numId w:val="22"/>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Postępowanie z podręcznikami i materiałami edukacyjnymi w przypadkach przejścia ucznia z jednej szkoły do innej szkoły w trakcie roku</w:t>
      </w:r>
      <w:r w:rsidR="00B10B84" w:rsidRPr="00CC6E4B">
        <w:rPr>
          <w:rFonts w:asciiTheme="minorHAnsi" w:hAnsiTheme="minorHAnsi" w:cstheme="minorHAnsi"/>
          <w:bCs/>
          <w:szCs w:val="24"/>
        </w:rPr>
        <w:t xml:space="preserve"> </w:t>
      </w:r>
      <w:r w:rsidRPr="00CC6E4B">
        <w:rPr>
          <w:rFonts w:asciiTheme="minorHAnsi" w:hAnsiTheme="minorHAnsi" w:cstheme="minorHAnsi"/>
          <w:bCs/>
          <w:szCs w:val="24"/>
        </w:rPr>
        <w:t>szkolnego:</w:t>
      </w:r>
    </w:p>
    <w:p w14:paraId="7F4629AB" w14:textId="24C049EB" w:rsidR="008C166D" w:rsidRPr="00CC6E4B" w:rsidRDefault="00352786" w:rsidP="00D811E3">
      <w:pPr>
        <w:pStyle w:val="Akapitzlist"/>
        <w:numPr>
          <w:ilvl w:val="2"/>
          <w:numId w:val="22"/>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uczeń odchodzący ze szkoły jest zobowiązany do zwrócenia wypożyczonych podręczników do biblioteki najpóźniej 7 dni przed</w:t>
      </w:r>
      <w:r w:rsidR="00B10B84" w:rsidRPr="00CC6E4B">
        <w:rPr>
          <w:rFonts w:asciiTheme="minorHAnsi" w:hAnsiTheme="minorHAnsi" w:cstheme="minorHAnsi"/>
          <w:bCs/>
          <w:szCs w:val="24"/>
        </w:rPr>
        <w:t xml:space="preserve"> zakończeniem zajęć dydaktyczno-</w:t>
      </w:r>
      <w:r w:rsidRPr="00CC6E4B">
        <w:rPr>
          <w:rFonts w:asciiTheme="minorHAnsi" w:hAnsiTheme="minorHAnsi" w:cstheme="minorHAnsi"/>
          <w:bCs/>
          <w:szCs w:val="24"/>
        </w:rPr>
        <w:t>wychowawczych lub w dniu przerwania nauki. Zwrócone podręczniki i materiały edukacyjne stają się własnością organu</w:t>
      </w:r>
      <w:r w:rsidR="00B10B84" w:rsidRPr="00CC6E4B">
        <w:rPr>
          <w:rFonts w:asciiTheme="minorHAnsi" w:hAnsiTheme="minorHAnsi" w:cstheme="minorHAnsi"/>
          <w:bCs/>
          <w:szCs w:val="24"/>
        </w:rPr>
        <w:t xml:space="preserve"> </w:t>
      </w:r>
      <w:r w:rsidRPr="00CC6E4B">
        <w:rPr>
          <w:rFonts w:asciiTheme="minorHAnsi" w:hAnsiTheme="minorHAnsi" w:cstheme="minorHAnsi"/>
          <w:bCs/>
          <w:szCs w:val="24"/>
        </w:rPr>
        <w:t>prowadzącego;</w:t>
      </w:r>
    </w:p>
    <w:p w14:paraId="078CB843" w14:textId="6156B9DD" w:rsidR="008C166D" w:rsidRPr="00CC6E4B" w:rsidRDefault="00C25656" w:rsidP="00D811E3">
      <w:pPr>
        <w:pStyle w:val="Akapitzlist"/>
        <w:numPr>
          <w:ilvl w:val="1"/>
          <w:numId w:val="22"/>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W</w:t>
      </w:r>
      <w:r w:rsidR="00352786" w:rsidRPr="00CC6E4B">
        <w:rPr>
          <w:rFonts w:asciiTheme="minorHAnsi" w:hAnsiTheme="minorHAnsi" w:cstheme="minorHAnsi"/>
          <w:bCs/>
          <w:szCs w:val="24"/>
        </w:rPr>
        <w:t xml:space="preserve"> przypadku zmiany </w:t>
      </w:r>
      <w:r w:rsidR="005E518D" w:rsidRPr="00CC6E4B">
        <w:rPr>
          <w:rFonts w:asciiTheme="minorHAnsi" w:hAnsiTheme="minorHAnsi" w:cstheme="minorHAnsi"/>
          <w:bCs/>
          <w:szCs w:val="24"/>
        </w:rPr>
        <w:t>S</w:t>
      </w:r>
      <w:r w:rsidR="00352786" w:rsidRPr="00CC6E4B">
        <w:rPr>
          <w:rFonts w:asciiTheme="minorHAnsi" w:hAnsiTheme="minorHAnsi" w:cstheme="minorHAnsi"/>
          <w:bCs/>
          <w:szCs w:val="24"/>
        </w:rPr>
        <w:t>zkoły przez ucznia niepełnospraw</w:t>
      </w:r>
      <w:r w:rsidR="003D0739" w:rsidRPr="00CC6E4B">
        <w:rPr>
          <w:rFonts w:asciiTheme="minorHAnsi" w:hAnsiTheme="minorHAnsi" w:cstheme="minorHAnsi"/>
          <w:bCs/>
          <w:szCs w:val="24"/>
        </w:rPr>
        <w:t>nego, który został wyposażony w </w:t>
      </w:r>
      <w:r w:rsidR="00352786" w:rsidRPr="00CC6E4B">
        <w:rPr>
          <w:rFonts w:asciiTheme="minorHAnsi" w:hAnsiTheme="minorHAnsi" w:cstheme="minorHAnsi"/>
          <w:bCs/>
          <w:szCs w:val="24"/>
        </w:rPr>
        <w:t>podręczniki i materiały edukacyjne dostosowane do jego potrzeb i możliwości psychofizycznych</w:t>
      </w:r>
      <w:r w:rsidR="00150AF4" w:rsidRPr="00CC6E4B">
        <w:rPr>
          <w:rFonts w:asciiTheme="minorHAnsi" w:hAnsiTheme="minorHAnsi" w:cstheme="minorHAnsi"/>
          <w:bCs/>
          <w:szCs w:val="24"/>
        </w:rPr>
        <w:t>,</w:t>
      </w:r>
      <w:r w:rsidR="00352786" w:rsidRPr="00CC6E4B">
        <w:rPr>
          <w:rFonts w:asciiTheme="minorHAnsi" w:hAnsiTheme="minorHAnsi" w:cstheme="minorHAnsi"/>
          <w:bCs/>
          <w:szCs w:val="24"/>
        </w:rPr>
        <w:t xml:space="preserve"> uczeń nie zwraca ich do biblioteki szkolnej i na ich podstawie kontynuuje naukę w nowej placówce. Szkoła wraz z wydaniem arkusza ocen przekazuje </w:t>
      </w:r>
      <w:r w:rsidR="005E518D" w:rsidRPr="00CC6E4B">
        <w:rPr>
          <w:rFonts w:asciiTheme="minorHAnsi" w:hAnsiTheme="minorHAnsi" w:cstheme="minorHAnsi"/>
          <w:bCs/>
          <w:szCs w:val="24"/>
        </w:rPr>
        <w:t>Szkole, do której uczeń został przyjęty</w:t>
      </w:r>
      <w:r w:rsidR="00150AF4" w:rsidRPr="00CC6E4B">
        <w:rPr>
          <w:rFonts w:asciiTheme="minorHAnsi" w:hAnsiTheme="minorHAnsi" w:cstheme="minorHAnsi"/>
          <w:bCs/>
          <w:szCs w:val="24"/>
        </w:rPr>
        <w:t>,</w:t>
      </w:r>
      <w:r w:rsidR="005E518D" w:rsidRPr="00CC6E4B">
        <w:rPr>
          <w:rFonts w:asciiTheme="minorHAnsi" w:hAnsiTheme="minorHAnsi" w:cstheme="minorHAnsi"/>
          <w:bCs/>
          <w:szCs w:val="24"/>
        </w:rPr>
        <w:t xml:space="preserve"> protokół zdawczo-</w:t>
      </w:r>
      <w:r w:rsidR="00352786" w:rsidRPr="00CC6E4B">
        <w:rPr>
          <w:rFonts w:asciiTheme="minorHAnsi" w:hAnsiTheme="minorHAnsi" w:cstheme="minorHAnsi"/>
          <w:bCs/>
          <w:szCs w:val="24"/>
        </w:rPr>
        <w:t>odbiorczy</w:t>
      </w:r>
      <w:r w:rsidR="0066779B" w:rsidRPr="00CC6E4B">
        <w:rPr>
          <w:rFonts w:asciiTheme="minorHAnsi" w:hAnsiTheme="minorHAnsi" w:cstheme="minorHAnsi"/>
          <w:bCs/>
          <w:szCs w:val="24"/>
        </w:rPr>
        <w:t xml:space="preserve"> </w:t>
      </w:r>
      <w:r w:rsidR="005E518D" w:rsidRPr="00CC6E4B">
        <w:rPr>
          <w:rFonts w:asciiTheme="minorHAnsi" w:hAnsiTheme="minorHAnsi" w:cstheme="minorHAnsi"/>
          <w:bCs/>
          <w:szCs w:val="24"/>
        </w:rPr>
        <w:t>podręczników i</w:t>
      </w:r>
      <w:r w:rsidR="00EC173E" w:rsidRPr="00CC6E4B">
        <w:rPr>
          <w:rFonts w:asciiTheme="minorHAnsi" w:hAnsiTheme="minorHAnsi" w:cstheme="minorHAnsi"/>
          <w:bCs/>
          <w:szCs w:val="24"/>
        </w:rPr>
        <w:t> </w:t>
      </w:r>
      <w:r w:rsidR="005E518D" w:rsidRPr="00CC6E4B">
        <w:rPr>
          <w:rFonts w:asciiTheme="minorHAnsi" w:hAnsiTheme="minorHAnsi" w:cstheme="minorHAnsi"/>
          <w:bCs/>
          <w:szCs w:val="24"/>
        </w:rPr>
        <w:t>materiałów edukacyjnych.</w:t>
      </w:r>
      <w:r w:rsidR="00046199" w:rsidRPr="00CC6E4B">
        <w:rPr>
          <w:rFonts w:asciiTheme="minorHAnsi" w:hAnsiTheme="minorHAnsi" w:cstheme="minorHAnsi"/>
          <w:bCs/>
          <w:szCs w:val="24"/>
        </w:rPr>
        <w:t xml:space="preserve"> </w:t>
      </w:r>
      <w:r w:rsidR="00352786" w:rsidRPr="00CC6E4B">
        <w:rPr>
          <w:rFonts w:asciiTheme="minorHAnsi" w:hAnsiTheme="minorHAnsi" w:cstheme="minorHAnsi"/>
          <w:bCs/>
          <w:szCs w:val="24"/>
        </w:rPr>
        <w:t>przekazanie materiałów bibliotecznych.</w:t>
      </w:r>
      <w:r w:rsidR="00B10B84" w:rsidRPr="00CC6E4B">
        <w:rPr>
          <w:rFonts w:asciiTheme="minorHAnsi" w:hAnsiTheme="minorHAnsi" w:cstheme="minorHAnsi"/>
          <w:bCs/>
          <w:szCs w:val="24"/>
        </w:rPr>
        <w:t xml:space="preserve"> </w:t>
      </w:r>
      <w:r w:rsidR="00352786" w:rsidRPr="00CC6E4B">
        <w:rPr>
          <w:rFonts w:asciiTheme="minorHAnsi" w:hAnsiTheme="minorHAnsi" w:cstheme="minorHAnsi"/>
          <w:bCs/>
          <w:szCs w:val="24"/>
        </w:rPr>
        <w:t xml:space="preserve">Przekazane zbiory stanowią własność organu prowadzącego, do </w:t>
      </w:r>
      <w:r w:rsidR="000A38DA" w:rsidRPr="00CC6E4B">
        <w:rPr>
          <w:rFonts w:asciiTheme="minorHAnsi" w:hAnsiTheme="minorHAnsi" w:cstheme="minorHAnsi"/>
          <w:bCs/>
          <w:szCs w:val="24"/>
        </w:rPr>
        <w:t>którego</w:t>
      </w:r>
      <w:r w:rsidR="00B10B84" w:rsidRPr="00CC6E4B">
        <w:rPr>
          <w:rFonts w:asciiTheme="minorHAnsi" w:hAnsiTheme="minorHAnsi" w:cstheme="minorHAnsi"/>
          <w:bCs/>
          <w:szCs w:val="24"/>
        </w:rPr>
        <w:t xml:space="preserve"> </w:t>
      </w:r>
      <w:r w:rsidR="00352786" w:rsidRPr="00CC6E4B">
        <w:rPr>
          <w:rFonts w:asciiTheme="minorHAnsi" w:hAnsiTheme="minorHAnsi" w:cstheme="minorHAnsi"/>
          <w:bCs/>
          <w:szCs w:val="24"/>
        </w:rPr>
        <w:t>której uczeń</w:t>
      </w:r>
      <w:r w:rsidR="00B10B84" w:rsidRPr="00CC6E4B">
        <w:rPr>
          <w:rFonts w:asciiTheme="minorHAnsi" w:hAnsiTheme="minorHAnsi" w:cstheme="minorHAnsi"/>
          <w:bCs/>
          <w:szCs w:val="24"/>
        </w:rPr>
        <w:t xml:space="preserve"> </w:t>
      </w:r>
      <w:r w:rsidR="00352786" w:rsidRPr="00CC6E4B">
        <w:rPr>
          <w:rFonts w:asciiTheme="minorHAnsi" w:hAnsiTheme="minorHAnsi" w:cstheme="minorHAnsi"/>
          <w:bCs/>
          <w:szCs w:val="24"/>
        </w:rPr>
        <w:t>przechodzi.</w:t>
      </w:r>
    </w:p>
    <w:p w14:paraId="6C0DA1E1" w14:textId="1A60537A" w:rsidR="008C166D" w:rsidRPr="00CC6E4B" w:rsidRDefault="005E518D" w:rsidP="00D811E3">
      <w:pPr>
        <w:pStyle w:val="Akapitzlist"/>
        <w:numPr>
          <w:ilvl w:val="1"/>
          <w:numId w:val="22"/>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 xml:space="preserve">Uczeń </w:t>
      </w:r>
      <w:r w:rsidR="008E45AE">
        <w:rPr>
          <w:rFonts w:asciiTheme="minorHAnsi" w:hAnsiTheme="minorHAnsi" w:cstheme="minorHAnsi"/>
          <w:bCs/>
          <w:szCs w:val="24"/>
        </w:rPr>
        <w:t>c</w:t>
      </w:r>
      <w:r w:rsidRPr="00CC6E4B">
        <w:rPr>
          <w:rFonts w:asciiTheme="minorHAnsi" w:hAnsiTheme="minorHAnsi" w:cstheme="minorHAnsi"/>
          <w:bCs/>
          <w:szCs w:val="24"/>
        </w:rPr>
        <w:t>zytelnik</w:t>
      </w:r>
      <w:r w:rsidR="00352786" w:rsidRPr="00CC6E4B">
        <w:rPr>
          <w:rFonts w:asciiTheme="minorHAnsi" w:hAnsiTheme="minorHAnsi" w:cstheme="minorHAnsi"/>
          <w:bCs/>
          <w:szCs w:val="24"/>
        </w:rPr>
        <w:t xml:space="preserve"> ponosi pełną odpowiedzialność materialną za wszelkie uszkodzenia zbiorów biblioteki stwierdzone przy ich</w:t>
      </w:r>
      <w:r w:rsidR="00B10B84" w:rsidRPr="00CC6E4B">
        <w:rPr>
          <w:rFonts w:asciiTheme="minorHAnsi" w:hAnsiTheme="minorHAnsi" w:cstheme="minorHAnsi"/>
          <w:bCs/>
          <w:szCs w:val="24"/>
        </w:rPr>
        <w:t xml:space="preserve"> </w:t>
      </w:r>
      <w:r w:rsidR="00352786" w:rsidRPr="00CC6E4B">
        <w:rPr>
          <w:rFonts w:asciiTheme="minorHAnsi" w:hAnsiTheme="minorHAnsi" w:cstheme="minorHAnsi"/>
          <w:bCs/>
          <w:szCs w:val="24"/>
        </w:rPr>
        <w:t>zwrocie.</w:t>
      </w:r>
    </w:p>
    <w:p w14:paraId="6E5A0516" w14:textId="71741624" w:rsidR="008C166D" w:rsidRPr="00CC6E4B" w:rsidRDefault="00352786" w:rsidP="00D811E3">
      <w:pPr>
        <w:pStyle w:val="Akapitzlist"/>
        <w:numPr>
          <w:ilvl w:val="1"/>
          <w:numId w:val="22"/>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 xml:space="preserve">W przypadku uszkodzenia, zniszczenia lub niezwrócenia podręcznika lub materiału edukacyjnego w terminie wskazanym przez wychowawcę klasy, </w:t>
      </w:r>
      <w:r w:rsidR="005E518D" w:rsidRPr="00CC6E4B">
        <w:rPr>
          <w:rFonts w:asciiTheme="minorHAnsi" w:hAnsiTheme="minorHAnsi" w:cstheme="minorHAnsi"/>
          <w:bCs/>
          <w:szCs w:val="24"/>
        </w:rPr>
        <w:t>S</w:t>
      </w:r>
      <w:r w:rsidR="003D0739" w:rsidRPr="00CC6E4B">
        <w:rPr>
          <w:rFonts w:asciiTheme="minorHAnsi" w:hAnsiTheme="minorHAnsi" w:cstheme="minorHAnsi"/>
          <w:bCs/>
          <w:szCs w:val="24"/>
        </w:rPr>
        <w:t>zkoła może żądać od </w:t>
      </w:r>
      <w:r w:rsidRPr="00CC6E4B">
        <w:rPr>
          <w:rFonts w:asciiTheme="minorHAnsi" w:hAnsiTheme="minorHAnsi" w:cstheme="minorHAnsi"/>
          <w:bCs/>
          <w:szCs w:val="24"/>
        </w:rPr>
        <w:t>rodziców ucznia zwrotu kosztu ich zakupu, zgo</w:t>
      </w:r>
      <w:r w:rsidR="003D0739" w:rsidRPr="00CC6E4B">
        <w:rPr>
          <w:rFonts w:asciiTheme="minorHAnsi" w:hAnsiTheme="minorHAnsi" w:cstheme="minorHAnsi"/>
          <w:bCs/>
          <w:szCs w:val="24"/>
        </w:rPr>
        <w:t>dnie z cenami ogłaszanymi przez </w:t>
      </w:r>
      <w:r w:rsidRPr="00CC6E4B">
        <w:rPr>
          <w:rFonts w:asciiTheme="minorHAnsi" w:hAnsiTheme="minorHAnsi" w:cstheme="minorHAnsi"/>
          <w:bCs/>
          <w:szCs w:val="24"/>
        </w:rPr>
        <w:t>właściwego ministra ds. oświaty i wychowania. Zwrot pieniędzy następuje na konto budżetowe organu prowadzącego i stanowi dochód budżetu państwa.</w:t>
      </w:r>
      <w:r w:rsidR="00B10B84" w:rsidRPr="00CC6E4B">
        <w:rPr>
          <w:rFonts w:asciiTheme="minorHAnsi" w:hAnsiTheme="minorHAnsi" w:cstheme="minorHAnsi"/>
          <w:bCs/>
          <w:szCs w:val="24"/>
        </w:rPr>
        <w:t xml:space="preserve"> </w:t>
      </w:r>
      <w:r w:rsidR="00B55E44" w:rsidRPr="00CC6E4B">
        <w:rPr>
          <w:rFonts w:asciiTheme="minorHAnsi" w:hAnsiTheme="minorHAnsi" w:cstheme="minorHAnsi"/>
          <w:bCs/>
          <w:szCs w:val="24"/>
        </w:rPr>
        <w:t>Zamiast zwrotu pieniędzy biorący do używania może odkupić taki sam podręcznik.</w:t>
      </w:r>
    </w:p>
    <w:p w14:paraId="310B7476" w14:textId="588B96C3" w:rsidR="008C166D" w:rsidRPr="00CC6E4B" w:rsidRDefault="00352786" w:rsidP="00D811E3">
      <w:pPr>
        <w:pStyle w:val="Akapitzlist"/>
        <w:numPr>
          <w:ilvl w:val="1"/>
          <w:numId w:val="22"/>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Ewidencję zbiorów, inwentaryzację zbiorów i ewidencję ubytków reguluje wewnętrzna instrukcja opracowana zgodnie z zasadami ujętymi w Rozporządzeniu Ministra</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Kultury</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i</w:t>
      </w:r>
      <w:r w:rsidR="0020153C" w:rsidRPr="00CC6E4B">
        <w:rPr>
          <w:rFonts w:asciiTheme="minorHAnsi" w:hAnsiTheme="minorHAnsi" w:cstheme="minorHAnsi"/>
          <w:bCs/>
          <w:szCs w:val="24"/>
        </w:rPr>
        <w:t> </w:t>
      </w:r>
      <w:r w:rsidRPr="00CC6E4B">
        <w:rPr>
          <w:rFonts w:asciiTheme="minorHAnsi" w:hAnsiTheme="minorHAnsi" w:cstheme="minorHAnsi"/>
          <w:bCs/>
          <w:szCs w:val="24"/>
        </w:rPr>
        <w:t>Dziedzictwa</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Narodowego</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z</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dnia</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29</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października</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2008</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r.</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w sprawie zasad ewidencji materiałów bibliotecznych (Dz. U. z 2008 r. nr 205 poz.1283).</w:t>
      </w:r>
    </w:p>
    <w:p w14:paraId="7DB8A874" w14:textId="55F29137" w:rsidR="00254BB1" w:rsidRPr="00CC6E4B" w:rsidRDefault="00352786" w:rsidP="00D811E3">
      <w:pPr>
        <w:pStyle w:val="Akapitzlist"/>
        <w:numPr>
          <w:ilvl w:val="1"/>
          <w:numId w:val="22"/>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Podręczniki i materiały edukacyjne należy zwrócić do biblioteki w najlepszym możliwym stanie, gdyż w kolejnych dwóch latach będą wypożyczane następnym uczniom.</w:t>
      </w:r>
    </w:p>
    <w:p w14:paraId="302354D7" w14:textId="00126437" w:rsidR="00254BB1" w:rsidRPr="00CC6E4B" w:rsidRDefault="00254BB1" w:rsidP="00D811E3">
      <w:pPr>
        <w:pStyle w:val="Akapitzlist"/>
        <w:numPr>
          <w:ilvl w:val="1"/>
          <w:numId w:val="22"/>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 xml:space="preserve">Szczegółowe zasady związane z wypożyczaniem i </w:t>
      </w:r>
      <w:r w:rsidR="003D0739" w:rsidRPr="00CC6E4B">
        <w:rPr>
          <w:rFonts w:asciiTheme="minorHAnsi" w:hAnsiTheme="minorHAnsi" w:cstheme="minorHAnsi"/>
          <w:bCs/>
          <w:szCs w:val="24"/>
        </w:rPr>
        <w:t>zapewnieniem uczniom dostępu do </w:t>
      </w:r>
      <w:r w:rsidRPr="00CC6E4B">
        <w:rPr>
          <w:rFonts w:asciiTheme="minorHAnsi" w:hAnsiTheme="minorHAnsi" w:cstheme="minorHAnsi"/>
          <w:bCs/>
          <w:szCs w:val="24"/>
        </w:rPr>
        <w:t>podręczników i materiałów edukacyjnych, tryb przyjęcia podręczników na stan Szkoły</w:t>
      </w:r>
      <w:r w:rsidR="00EE54D7" w:rsidRPr="00CC6E4B">
        <w:rPr>
          <w:rFonts w:asciiTheme="minorHAnsi" w:hAnsiTheme="minorHAnsi" w:cstheme="minorHAnsi"/>
          <w:bCs/>
          <w:szCs w:val="24"/>
        </w:rPr>
        <w:t>, a</w:t>
      </w:r>
      <w:r w:rsidR="00EC173E" w:rsidRPr="00CC6E4B">
        <w:rPr>
          <w:rFonts w:asciiTheme="minorHAnsi" w:hAnsiTheme="minorHAnsi" w:cstheme="minorHAnsi"/>
          <w:bCs/>
          <w:szCs w:val="24"/>
        </w:rPr>
        <w:t> </w:t>
      </w:r>
      <w:r w:rsidR="00EE54D7" w:rsidRPr="00CC6E4B">
        <w:rPr>
          <w:rFonts w:asciiTheme="minorHAnsi" w:hAnsiTheme="minorHAnsi" w:cstheme="minorHAnsi"/>
          <w:bCs/>
          <w:szCs w:val="24"/>
        </w:rPr>
        <w:t xml:space="preserve">także </w:t>
      </w:r>
      <w:r w:rsidRPr="00CC6E4B">
        <w:rPr>
          <w:rFonts w:asciiTheme="minorHAnsi" w:hAnsiTheme="minorHAnsi" w:cstheme="minorHAnsi"/>
          <w:bCs/>
          <w:szCs w:val="24"/>
        </w:rPr>
        <w:t>postępowanie w przypadku ich zagubienia lub zniszczenia reguluje odrębny</w:t>
      </w:r>
      <w:r w:rsidR="00046199" w:rsidRPr="00CC6E4B">
        <w:rPr>
          <w:rFonts w:asciiTheme="minorHAnsi" w:hAnsiTheme="minorHAnsi" w:cstheme="minorHAnsi"/>
          <w:bCs/>
          <w:szCs w:val="24"/>
        </w:rPr>
        <w:t xml:space="preserve"> </w:t>
      </w:r>
      <w:r w:rsidR="00562836" w:rsidRPr="00CC6E4B">
        <w:rPr>
          <w:rFonts w:asciiTheme="minorHAnsi" w:hAnsiTheme="minorHAnsi" w:cstheme="minorHAnsi"/>
          <w:bCs/>
          <w:szCs w:val="24"/>
        </w:rPr>
        <w:t>R</w:t>
      </w:r>
      <w:r w:rsidRPr="00CC6E4B">
        <w:rPr>
          <w:rFonts w:asciiTheme="minorHAnsi" w:hAnsiTheme="minorHAnsi" w:cstheme="minorHAnsi"/>
          <w:bCs/>
          <w:szCs w:val="24"/>
        </w:rPr>
        <w:t>egulamin korzystania z darmowych podręczników lub materiałów edukacyjnych</w:t>
      </w:r>
      <w:r w:rsidR="006D3A9A" w:rsidRPr="00CC6E4B">
        <w:rPr>
          <w:rFonts w:asciiTheme="minorHAnsi" w:hAnsiTheme="minorHAnsi" w:cstheme="minorHAnsi"/>
          <w:bCs/>
          <w:szCs w:val="24"/>
        </w:rPr>
        <w:t xml:space="preserve"> dostępny na stronie internetowej szkoły.</w:t>
      </w:r>
    </w:p>
    <w:p w14:paraId="567A88C2" w14:textId="6FE5A18F" w:rsidR="00910194" w:rsidRPr="00CC6E4B" w:rsidRDefault="00352786" w:rsidP="00D811E3">
      <w:pPr>
        <w:pStyle w:val="Tekstpodstawowy"/>
        <w:numPr>
          <w:ilvl w:val="0"/>
          <w:numId w:val="81"/>
        </w:numPr>
        <w:ind w:left="567" w:hanging="567"/>
        <w:jc w:val="both"/>
      </w:pPr>
      <w:r w:rsidRPr="00CC6E4B">
        <w:t>12.1.</w:t>
      </w:r>
      <w:r w:rsidR="002B3693">
        <w:t xml:space="preserve"> </w:t>
      </w:r>
      <w:r w:rsidR="00A05F27" w:rsidRPr="00CC6E4B">
        <w:rPr>
          <w:bCs/>
        </w:rPr>
        <w:t>Proces</w:t>
      </w:r>
      <w:r w:rsidR="00A05F27" w:rsidRPr="00CC6E4B">
        <w:t xml:space="preserve"> wychowawczo-</w:t>
      </w:r>
      <w:r w:rsidRPr="00CC6E4B">
        <w:t>opiekuńczy</w:t>
      </w:r>
      <w:r w:rsidR="00A05F27" w:rsidRPr="00CC6E4B">
        <w:t xml:space="preserve"> prowadzony jest w Szkole </w:t>
      </w:r>
      <w:r w:rsidRPr="00CC6E4B">
        <w:rPr>
          <w:spacing w:val="-4"/>
        </w:rPr>
        <w:t>zgodnie</w:t>
      </w:r>
      <w:r w:rsidR="00B10B84" w:rsidRPr="00CC6E4B">
        <w:rPr>
          <w:spacing w:val="-4"/>
        </w:rPr>
        <w:t xml:space="preserve"> </w:t>
      </w:r>
      <w:r w:rsidR="00A05F27" w:rsidRPr="00CC6E4B">
        <w:t>z Programem Wychowawczo</w:t>
      </w:r>
      <w:r w:rsidR="00B10B84" w:rsidRPr="00CC6E4B">
        <w:t>-</w:t>
      </w:r>
      <w:r w:rsidRPr="00CC6E4B">
        <w:t>Profilaktycznym.</w:t>
      </w:r>
    </w:p>
    <w:p w14:paraId="05ED2521" w14:textId="03E32806" w:rsidR="00910194" w:rsidRPr="00CC6E4B" w:rsidRDefault="0072231A" w:rsidP="00D811E3">
      <w:pPr>
        <w:pStyle w:val="Akapitzlist"/>
        <w:numPr>
          <w:ilvl w:val="1"/>
          <w:numId w:val="23"/>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ab/>
        <w:t xml:space="preserve">Program </w:t>
      </w:r>
      <w:r w:rsidR="00B10B84" w:rsidRPr="00CC6E4B">
        <w:rPr>
          <w:rFonts w:asciiTheme="minorHAnsi" w:hAnsiTheme="minorHAnsi" w:cstheme="minorHAnsi"/>
          <w:bCs/>
          <w:szCs w:val="24"/>
        </w:rPr>
        <w:t>Wychowawczo-</w:t>
      </w:r>
      <w:r w:rsidR="00A05F27" w:rsidRPr="00CC6E4B">
        <w:rPr>
          <w:rFonts w:asciiTheme="minorHAnsi" w:hAnsiTheme="minorHAnsi" w:cstheme="minorHAnsi"/>
          <w:bCs/>
          <w:szCs w:val="24"/>
        </w:rPr>
        <w:t>Profilaktyczny</w:t>
      </w:r>
      <w:r w:rsidRPr="00CC6E4B">
        <w:rPr>
          <w:rFonts w:asciiTheme="minorHAnsi" w:hAnsiTheme="minorHAnsi" w:cstheme="minorHAnsi"/>
          <w:bCs/>
          <w:szCs w:val="24"/>
        </w:rPr>
        <w:t xml:space="preserve"> opracowuje zespół wskazany przez </w:t>
      </w:r>
      <w:r w:rsidR="00A05F27" w:rsidRPr="00CC6E4B">
        <w:rPr>
          <w:rFonts w:asciiTheme="minorHAnsi" w:hAnsiTheme="minorHAnsi" w:cstheme="minorHAnsi"/>
          <w:bCs/>
          <w:szCs w:val="24"/>
        </w:rPr>
        <w:t>D</w:t>
      </w:r>
      <w:r w:rsidR="00352786" w:rsidRPr="00CC6E4B">
        <w:rPr>
          <w:rFonts w:asciiTheme="minorHAnsi" w:hAnsiTheme="minorHAnsi" w:cstheme="minorHAnsi"/>
          <w:bCs/>
          <w:szCs w:val="24"/>
        </w:rPr>
        <w:t xml:space="preserve">yrektora </w:t>
      </w:r>
      <w:r w:rsidR="00A05F27" w:rsidRPr="00CC6E4B">
        <w:rPr>
          <w:rFonts w:asciiTheme="minorHAnsi" w:hAnsiTheme="minorHAnsi" w:cstheme="minorHAnsi"/>
          <w:bCs/>
          <w:szCs w:val="24"/>
        </w:rPr>
        <w:t>S</w:t>
      </w:r>
      <w:r w:rsidR="00352786" w:rsidRPr="00CC6E4B">
        <w:rPr>
          <w:rFonts w:asciiTheme="minorHAnsi" w:hAnsiTheme="minorHAnsi" w:cstheme="minorHAnsi"/>
          <w:bCs/>
          <w:szCs w:val="24"/>
        </w:rPr>
        <w:t>zkoły składający się z nauczycieli, pedagoga szkolnego i delegowanych jej przedstawicieli przez Radę</w:t>
      </w:r>
      <w:r w:rsidR="00B10B84" w:rsidRPr="00CC6E4B">
        <w:rPr>
          <w:rFonts w:asciiTheme="minorHAnsi" w:hAnsiTheme="minorHAnsi" w:cstheme="minorHAnsi"/>
          <w:bCs/>
          <w:szCs w:val="24"/>
        </w:rPr>
        <w:t xml:space="preserve"> </w:t>
      </w:r>
      <w:r w:rsidR="00352786" w:rsidRPr="00CC6E4B">
        <w:rPr>
          <w:rFonts w:asciiTheme="minorHAnsi" w:hAnsiTheme="minorHAnsi" w:cstheme="minorHAnsi"/>
          <w:bCs/>
          <w:szCs w:val="24"/>
        </w:rPr>
        <w:t>Rodziców.</w:t>
      </w:r>
    </w:p>
    <w:p w14:paraId="65690653" w14:textId="774B8C3D" w:rsidR="00910194" w:rsidRPr="00CC6E4B" w:rsidRDefault="00B10B84" w:rsidP="00D811E3">
      <w:pPr>
        <w:pStyle w:val="Akapitzlist"/>
        <w:numPr>
          <w:ilvl w:val="1"/>
          <w:numId w:val="23"/>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Program Wychowawczo-</w:t>
      </w:r>
      <w:r w:rsidR="00910194" w:rsidRPr="00CC6E4B">
        <w:rPr>
          <w:rFonts w:asciiTheme="minorHAnsi" w:hAnsiTheme="minorHAnsi" w:cstheme="minorHAnsi"/>
          <w:bCs/>
          <w:szCs w:val="24"/>
        </w:rPr>
        <w:t xml:space="preserve">Profilaktyczny </w:t>
      </w:r>
      <w:r w:rsidR="00352786" w:rsidRPr="00CC6E4B">
        <w:rPr>
          <w:rFonts w:asciiTheme="minorHAnsi" w:hAnsiTheme="minorHAnsi" w:cstheme="minorHAnsi"/>
          <w:bCs/>
          <w:szCs w:val="24"/>
        </w:rPr>
        <w:t>opraco</w:t>
      </w:r>
      <w:r w:rsidR="00910194" w:rsidRPr="00CC6E4B">
        <w:rPr>
          <w:rFonts w:asciiTheme="minorHAnsi" w:hAnsiTheme="minorHAnsi" w:cstheme="minorHAnsi"/>
          <w:bCs/>
          <w:szCs w:val="24"/>
        </w:rPr>
        <w:t xml:space="preserve">wuje się po dokonanej diagnozie </w:t>
      </w:r>
      <w:r w:rsidR="00352786" w:rsidRPr="00CC6E4B">
        <w:rPr>
          <w:rFonts w:asciiTheme="minorHAnsi" w:hAnsiTheme="minorHAnsi" w:cstheme="minorHAnsi"/>
          <w:bCs/>
          <w:szCs w:val="24"/>
        </w:rPr>
        <w:t>sytuacji wychowawczej w</w:t>
      </w:r>
      <w:r w:rsidR="00FB6BEA" w:rsidRPr="00CC6E4B">
        <w:rPr>
          <w:rFonts w:asciiTheme="minorHAnsi" w:hAnsiTheme="minorHAnsi" w:cstheme="minorHAnsi"/>
          <w:bCs/>
          <w:szCs w:val="24"/>
        </w:rPr>
        <w:t xml:space="preserve"> </w:t>
      </w:r>
      <w:r w:rsidR="00910194" w:rsidRPr="00CC6E4B">
        <w:rPr>
          <w:rFonts w:asciiTheme="minorHAnsi" w:hAnsiTheme="minorHAnsi" w:cstheme="minorHAnsi"/>
          <w:bCs/>
          <w:szCs w:val="24"/>
        </w:rPr>
        <w:t>S</w:t>
      </w:r>
      <w:r w:rsidR="00352786" w:rsidRPr="00CC6E4B">
        <w:rPr>
          <w:rFonts w:asciiTheme="minorHAnsi" w:hAnsiTheme="minorHAnsi" w:cstheme="minorHAnsi"/>
          <w:bCs/>
          <w:szCs w:val="24"/>
        </w:rPr>
        <w:t>zkole,</w:t>
      </w:r>
      <w:r w:rsidR="00FB6BEA" w:rsidRPr="00CC6E4B">
        <w:rPr>
          <w:rFonts w:asciiTheme="minorHAnsi" w:hAnsiTheme="minorHAnsi" w:cstheme="minorHAnsi"/>
          <w:bCs/>
          <w:szCs w:val="24"/>
        </w:rPr>
        <w:t xml:space="preserve"> </w:t>
      </w:r>
      <w:r w:rsidR="00352786" w:rsidRPr="00CC6E4B">
        <w:rPr>
          <w:rFonts w:asciiTheme="minorHAnsi" w:hAnsiTheme="minorHAnsi" w:cstheme="minorHAnsi"/>
          <w:bCs/>
          <w:szCs w:val="24"/>
        </w:rPr>
        <w:t>zdiagnozowaniu</w:t>
      </w:r>
      <w:r w:rsidR="00FB6BEA" w:rsidRPr="00CC6E4B">
        <w:rPr>
          <w:rFonts w:asciiTheme="minorHAnsi" w:hAnsiTheme="minorHAnsi" w:cstheme="minorHAnsi"/>
          <w:bCs/>
          <w:szCs w:val="24"/>
        </w:rPr>
        <w:t xml:space="preserve"> </w:t>
      </w:r>
      <w:r w:rsidR="00352786" w:rsidRPr="00CC6E4B">
        <w:rPr>
          <w:rFonts w:asciiTheme="minorHAnsi" w:hAnsiTheme="minorHAnsi" w:cstheme="minorHAnsi"/>
          <w:bCs/>
          <w:szCs w:val="24"/>
        </w:rPr>
        <w:t>potrzeb</w:t>
      </w:r>
      <w:r w:rsidR="00FB6BEA" w:rsidRPr="00CC6E4B">
        <w:rPr>
          <w:rFonts w:asciiTheme="minorHAnsi" w:hAnsiTheme="minorHAnsi" w:cstheme="minorHAnsi"/>
          <w:bCs/>
          <w:szCs w:val="24"/>
        </w:rPr>
        <w:t xml:space="preserve"> </w:t>
      </w:r>
      <w:r w:rsidR="00352786" w:rsidRPr="00CC6E4B">
        <w:rPr>
          <w:rFonts w:asciiTheme="minorHAnsi" w:hAnsiTheme="minorHAnsi" w:cstheme="minorHAnsi"/>
          <w:bCs/>
          <w:szCs w:val="24"/>
        </w:rPr>
        <w:t>uczniów</w:t>
      </w:r>
      <w:r w:rsidR="00FB6BEA" w:rsidRPr="00CC6E4B">
        <w:rPr>
          <w:rFonts w:asciiTheme="minorHAnsi" w:hAnsiTheme="minorHAnsi" w:cstheme="minorHAnsi"/>
          <w:bCs/>
          <w:szCs w:val="24"/>
        </w:rPr>
        <w:t xml:space="preserve"> </w:t>
      </w:r>
      <w:r w:rsidR="00352786" w:rsidRPr="00CC6E4B">
        <w:rPr>
          <w:rFonts w:asciiTheme="minorHAnsi" w:hAnsiTheme="minorHAnsi" w:cstheme="minorHAnsi"/>
          <w:bCs/>
          <w:szCs w:val="24"/>
        </w:rPr>
        <w:t>i</w:t>
      </w:r>
      <w:r w:rsidR="00FB6BEA" w:rsidRPr="00CC6E4B">
        <w:rPr>
          <w:rFonts w:asciiTheme="minorHAnsi" w:hAnsiTheme="minorHAnsi" w:cstheme="minorHAnsi"/>
          <w:bCs/>
          <w:szCs w:val="24"/>
        </w:rPr>
        <w:t xml:space="preserve"> </w:t>
      </w:r>
      <w:r w:rsidR="00352786" w:rsidRPr="00CC6E4B">
        <w:rPr>
          <w:rFonts w:asciiTheme="minorHAnsi" w:hAnsiTheme="minorHAnsi" w:cstheme="minorHAnsi"/>
          <w:bCs/>
          <w:szCs w:val="24"/>
        </w:rPr>
        <w:t>rodziców</w:t>
      </w:r>
      <w:r w:rsidR="00FB6BEA" w:rsidRPr="00CC6E4B">
        <w:rPr>
          <w:rFonts w:asciiTheme="minorHAnsi" w:hAnsiTheme="minorHAnsi" w:cstheme="minorHAnsi"/>
          <w:bCs/>
          <w:szCs w:val="24"/>
        </w:rPr>
        <w:t xml:space="preserve"> </w:t>
      </w:r>
      <w:r w:rsidR="00352786" w:rsidRPr="00CC6E4B">
        <w:rPr>
          <w:rFonts w:asciiTheme="minorHAnsi" w:hAnsiTheme="minorHAnsi" w:cstheme="minorHAnsi"/>
          <w:bCs/>
          <w:szCs w:val="24"/>
        </w:rPr>
        <w:t>na cykl edukacyjny, z uwzględnieniem dojrzałości psychofizycznej</w:t>
      </w:r>
      <w:r w:rsidRPr="00CC6E4B">
        <w:rPr>
          <w:rFonts w:asciiTheme="minorHAnsi" w:hAnsiTheme="minorHAnsi" w:cstheme="minorHAnsi"/>
          <w:bCs/>
          <w:szCs w:val="24"/>
        </w:rPr>
        <w:t xml:space="preserve"> </w:t>
      </w:r>
      <w:r w:rsidR="00352786" w:rsidRPr="00CC6E4B">
        <w:rPr>
          <w:rFonts w:asciiTheme="minorHAnsi" w:hAnsiTheme="minorHAnsi" w:cstheme="minorHAnsi"/>
          <w:bCs/>
          <w:szCs w:val="24"/>
        </w:rPr>
        <w:t>uczniów.</w:t>
      </w:r>
    </w:p>
    <w:p w14:paraId="09247E97" w14:textId="13A6CA15" w:rsidR="00910194" w:rsidRPr="00CC6E4B" w:rsidRDefault="00352786" w:rsidP="00D811E3">
      <w:pPr>
        <w:pStyle w:val="Akapitzlist"/>
        <w:numPr>
          <w:ilvl w:val="1"/>
          <w:numId w:val="23"/>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Program, o który</w:t>
      </w:r>
      <w:r w:rsidR="002B3693">
        <w:rPr>
          <w:rFonts w:asciiTheme="minorHAnsi" w:hAnsiTheme="minorHAnsi" w:cstheme="minorHAnsi"/>
          <w:bCs/>
          <w:szCs w:val="24"/>
        </w:rPr>
        <w:t>m</w:t>
      </w:r>
      <w:r w:rsidRPr="00CC6E4B">
        <w:rPr>
          <w:rFonts w:asciiTheme="minorHAnsi" w:hAnsiTheme="minorHAnsi" w:cstheme="minorHAnsi"/>
          <w:bCs/>
          <w:szCs w:val="24"/>
        </w:rPr>
        <w:t xml:space="preserve"> mowa w § 12 ust. 1</w:t>
      </w:r>
      <w:r w:rsidR="00150AF4" w:rsidRPr="00CC6E4B">
        <w:rPr>
          <w:rFonts w:asciiTheme="minorHAnsi" w:hAnsiTheme="minorHAnsi" w:cstheme="minorHAnsi"/>
          <w:bCs/>
          <w:szCs w:val="24"/>
        </w:rPr>
        <w:t>,</w:t>
      </w:r>
      <w:r w:rsidRPr="00CC6E4B">
        <w:rPr>
          <w:rFonts w:asciiTheme="minorHAnsi" w:hAnsiTheme="minorHAnsi" w:cstheme="minorHAnsi"/>
          <w:bCs/>
          <w:szCs w:val="24"/>
        </w:rPr>
        <w:t xml:space="preserve"> Rada Rodzic</w:t>
      </w:r>
      <w:r w:rsidR="003D0739" w:rsidRPr="00CC6E4B">
        <w:rPr>
          <w:rFonts w:asciiTheme="minorHAnsi" w:hAnsiTheme="minorHAnsi" w:cstheme="minorHAnsi"/>
          <w:bCs/>
          <w:szCs w:val="24"/>
        </w:rPr>
        <w:t>ów uchwala w terminie 30 dni od </w:t>
      </w:r>
      <w:r w:rsidRPr="00CC6E4B">
        <w:rPr>
          <w:rFonts w:asciiTheme="minorHAnsi" w:hAnsiTheme="minorHAnsi" w:cstheme="minorHAnsi"/>
          <w:bCs/>
          <w:szCs w:val="24"/>
        </w:rPr>
        <w:t xml:space="preserve">rozpoczęcia roku szkolnego, po wcześniejszym uzyskaniu porozumienia z Radą </w:t>
      </w:r>
      <w:r w:rsidR="00910194" w:rsidRPr="00CC6E4B">
        <w:rPr>
          <w:rFonts w:asciiTheme="minorHAnsi" w:hAnsiTheme="minorHAnsi" w:cstheme="minorHAnsi"/>
          <w:bCs/>
          <w:szCs w:val="24"/>
        </w:rPr>
        <w:t>Pedagogiczną.</w:t>
      </w:r>
      <w:r w:rsidR="00150AF4" w:rsidRPr="00CC6E4B">
        <w:rPr>
          <w:rFonts w:asciiTheme="minorHAnsi" w:hAnsiTheme="minorHAnsi" w:cstheme="minorHAnsi"/>
          <w:bCs/>
          <w:szCs w:val="24"/>
        </w:rPr>
        <w:t xml:space="preserve"> </w:t>
      </w:r>
      <w:r w:rsidRPr="00CC6E4B">
        <w:rPr>
          <w:rFonts w:asciiTheme="minorHAnsi" w:hAnsiTheme="minorHAnsi" w:cstheme="minorHAnsi"/>
          <w:bCs/>
          <w:szCs w:val="24"/>
        </w:rPr>
        <w:t>Przez porozumienie rozumie się pozytywne</w:t>
      </w:r>
      <w:r w:rsidR="00910194" w:rsidRPr="00CC6E4B">
        <w:rPr>
          <w:rFonts w:asciiTheme="minorHAnsi" w:hAnsiTheme="minorHAnsi" w:cstheme="minorHAnsi"/>
          <w:bCs/>
          <w:szCs w:val="24"/>
        </w:rPr>
        <w:t xml:space="preserve"> opinie o Programie Wychowawczo</w:t>
      </w:r>
      <w:r w:rsidR="0043050C" w:rsidRPr="00CC6E4B">
        <w:rPr>
          <w:rFonts w:asciiTheme="minorHAnsi" w:hAnsiTheme="minorHAnsi" w:cstheme="minorHAnsi"/>
          <w:bCs/>
          <w:szCs w:val="24"/>
        </w:rPr>
        <w:t>-</w:t>
      </w:r>
      <w:r w:rsidRPr="00CC6E4B">
        <w:rPr>
          <w:rFonts w:asciiTheme="minorHAnsi" w:hAnsiTheme="minorHAnsi" w:cstheme="minorHAnsi"/>
          <w:bCs/>
          <w:szCs w:val="24"/>
        </w:rPr>
        <w:t>Profilaktycznym wyrażone</w:t>
      </w:r>
      <w:r w:rsidR="00910194" w:rsidRPr="00CC6E4B">
        <w:rPr>
          <w:rFonts w:asciiTheme="minorHAnsi" w:hAnsiTheme="minorHAnsi" w:cstheme="minorHAnsi"/>
          <w:bCs/>
          <w:szCs w:val="24"/>
        </w:rPr>
        <w:t xml:space="preserve"> przez Radę Pedagogiczną i Radę </w:t>
      </w:r>
      <w:r w:rsidRPr="00CC6E4B">
        <w:rPr>
          <w:rFonts w:asciiTheme="minorHAnsi" w:hAnsiTheme="minorHAnsi" w:cstheme="minorHAnsi"/>
          <w:bCs/>
          <w:szCs w:val="24"/>
        </w:rPr>
        <w:t>Rodziców.</w:t>
      </w:r>
    </w:p>
    <w:p w14:paraId="58191190" w14:textId="3700ACF9" w:rsidR="00910194" w:rsidRPr="00CC6E4B" w:rsidRDefault="00352786" w:rsidP="00D811E3">
      <w:pPr>
        <w:pStyle w:val="Akapitzlist"/>
        <w:numPr>
          <w:ilvl w:val="1"/>
          <w:numId w:val="23"/>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W przypadku, gdy w terminie 30 dni od rozpoczęc</w:t>
      </w:r>
      <w:r w:rsidR="00910194" w:rsidRPr="00CC6E4B">
        <w:rPr>
          <w:rFonts w:asciiTheme="minorHAnsi" w:hAnsiTheme="minorHAnsi" w:cstheme="minorHAnsi"/>
          <w:bCs/>
          <w:szCs w:val="24"/>
        </w:rPr>
        <w:t>ia roku szkolnego Rada Rodziców</w:t>
      </w:r>
      <w:r w:rsidR="00B10B84" w:rsidRPr="00CC6E4B">
        <w:rPr>
          <w:rFonts w:asciiTheme="minorHAnsi" w:hAnsiTheme="minorHAnsi" w:cstheme="minorHAnsi"/>
          <w:bCs/>
          <w:szCs w:val="24"/>
        </w:rPr>
        <w:t xml:space="preserve"> </w:t>
      </w:r>
      <w:r w:rsidR="003D0739" w:rsidRPr="00CC6E4B">
        <w:rPr>
          <w:rFonts w:asciiTheme="minorHAnsi" w:hAnsiTheme="minorHAnsi" w:cstheme="minorHAnsi"/>
          <w:bCs/>
          <w:szCs w:val="24"/>
        </w:rPr>
        <w:t>nie </w:t>
      </w:r>
      <w:r w:rsidRPr="00CC6E4B">
        <w:rPr>
          <w:rFonts w:asciiTheme="minorHAnsi" w:hAnsiTheme="minorHAnsi" w:cstheme="minorHAnsi"/>
          <w:bCs/>
          <w:szCs w:val="24"/>
        </w:rPr>
        <w:t>uzyska porozumienia z Radą Pedagogiczną w sprawie Programu Wychowawczo</w:t>
      </w:r>
      <w:r w:rsidR="00910194" w:rsidRPr="00CC6E4B">
        <w:rPr>
          <w:rFonts w:asciiTheme="minorHAnsi" w:hAnsiTheme="minorHAnsi" w:cstheme="minorHAnsi"/>
          <w:bCs/>
          <w:szCs w:val="24"/>
        </w:rPr>
        <w:t>-Profilaktycznego,</w:t>
      </w:r>
      <w:r w:rsidR="00FB6BEA" w:rsidRPr="00CC6E4B">
        <w:rPr>
          <w:rFonts w:asciiTheme="minorHAnsi" w:hAnsiTheme="minorHAnsi" w:cstheme="minorHAnsi"/>
          <w:bCs/>
          <w:szCs w:val="24"/>
        </w:rPr>
        <w:t xml:space="preserve"> </w:t>
      </w:r>
      <w:r w:rsidR="00910194" w:rsidRPr="00CC6E4B">
        <w:rPr>
          <w:rFonts w:asciiTheme="minorHAnsi" w:hAnsiTheme="minorHAnsi" w:cstheme="minorHAnsi"/>
          <w:bCs/>
          <w:szCs w:val="24"/>
        </w:rPr>
        <w:t>rozumianą</w:t>
      </w:r>
      <w:r w:rsidR="00FB6BEA" w:rsidRPr="00CC6E4B">
        <w:rPr>
          <w:rFonts w:asciiTheme="minorHAnsi" w:hAnsiTheme="minorHAnsi" w:cstheme="minorHAnsi"/>
          <w:bCs/>
          <w:szCs w:val="24"/>
        </w:rPr>
        <w:t xml:space="preserve"> </w:t>
      </w:r>
      <w:r w:rsidR="00910194" w:rsidRPr="00CC6E4B">
        <w:rPr>
          <w:rFonts w:asciiTheme="minorHAnsi" w:hAnsiTheme="minorHAnsi" w:cstheme="minorHAnsi"/>
          <w:bCs/>
          <w:szCs w:val="24"/>
        </w:rPr>
        <w:t>jak</w:t>
      </w:r>
      <w:r w:rsidR="00FB6BEA" w:rsidRPr="00CC6E4B">
        <w:rPr>
          <w:rFonts w:asciiTheme="minorHAnsi" w:hAnsiTheme="minorHAnsi" w:cstheme="minorHAnsi"/>
          <w:bCs/>
          <w:szCs w:val="24"/>
        </w:rPr>
        <w:t xml:space="preserve"> </w:t>
      </w:r>
      <w:r w:rsidR="00910194" w:rsidRPr="00CC6E4B">
        <w:rPr>
          <w:rFonts w:asciiTheme="minorHAnsi" w:hAnsiTheme="minorHAnsi" w:cstheme="minorHAnsi"/>
          <w:bCs/>
          <w:szCs w:val="24"/>
        </w:rPr>
        <w:t>w</w:t>
      </w:r>
      <w:r w:rsidR="00FB6BEA" w:rsidRPr="00CC6E4B">
        <w:rPr>
          <w:rFonts w:asciiTheme="minorHAnsi" w:hAnsiTheme="minorHAnsi" w:cstheme="minorHAnsi"/>
          <w:bCs/>
          <w:szCs w:val="24"/>
        </w:rPr>
        <w:t xml:space="preserve"> </w:t>
      </w:r>
      <w:r w:rsidR="00910194" w:rsidRPr="00CC6E4B">
        <w:rPr>
          <w:rFonts w:asciiTheme="minorHAnsi" w:hAnsiTheme="minorHAnsi" w:cstheme="minorHAnsi"/>
          <w:bCs/>
          <w:szCs w:val="24"/>
        </w:rPr>
        <w:t>ust.</w:t>
      </w:r>
      <w:r w:rsidR="00FB6BEA" w:rsidRPr="00CC6E4B">
        <w:rPr>
          <w:rFonts w:asciiTheme="minorHAnsi" w:hAnsiTheme="minorHAnsi" w:cstheme="minorHAnsi"/>
          <w:bCs/>
          <w:szCs w:val="24"/>
        </w:rPr>
        <w:t xml:space="preserve"> </w:t>
      </w:r>
      <w:r w:rsidR="00910194" w:rsidRPr="00CC6E4B">
        <w:rPr>
          <w:rFonts w:asciiTheme="minorHAnsi" w:hAnsiTheme="minorHAnsi" w:cstheme="minorHAnsi"/>
          <w:bCs/>
          <w:szCs w:val="24"/>
        </w:rPr>
        <w:t>3,</w:t>
      </w:r>
      <w:r w:rsidR="00FB6BEA" w:rsidRPr="00CC6E4B">
        <w:rPr>
          <w:rFonts w:asciiTheme="minorHAnsi" w:hAnsiTheme="minorHAnsi" w:cstheme="minorHAnsi"/>
          <w:bCs/>
          <w:szCs w:val="24"/>
        </w:rPr>
        <w:t xml:space="preserve"> </w:t>
      </w:r>
      <w:r w:rsidR="00910194" w:rsidRPr="00CC6E4B">
        <w:rPr>
          <w:rFonts w:asciiTheme="minorHAnsi" w:hAnsiTheme="minorHAnsi" w:cstheme="minorHAnsi"/>
          <w:bCs/>
          <w:szCs w:val="24"/>
        </w:rPr>
        <w:t>programy</w:t>
      </w:r>
      <w:r w:rsidR="00FB6BEA" w:rsidRPr="00CC6E4B">
        <w:rPr>
          <w:rFonts w:asciiTheme="minorHAnsi" w:hAnsiTheme="minorHAnsi" w:cstheme="minorHAnsi"/>
          <w:bCs/>
          <w:szCs w:val="24"/>
        </w:rPr>
        <w:t xml:space="preserve"> </w:t>
      </w:r>
      <w:r w:rsidR="00910194" w:rsidRPr="00CC6E4B">
        <w:rPr>
          <w:rFonts w:asciiTheme="minorHAnsi" w:hAnsiTheme="minorHAnsi" w:cstheme="minorHAnsi"/>
          <w:bCs/>
          <w:szCs w:val="24"/>
        </w:rPr>
        <w:t>te</w:t>
      </w:r>
      <w:r w:rsidR="00FB6BEA" w:rsidRPr="00CC6E4B">
        <w:rPr>
          <w:rFonts w:asciiTheme="minorHAnsi" w:hAnsiTheme="minorHAnsi" w:cstheme="minorHAnsi"/>
          <w:bCs/>
          <w:szCs w:val="24"/>
        </w:rPr>
        <w:t xml:space="preserve"> </w:t>
      </w:r>
      <w:r w:rsidR="00910194" w:rsidRPr="00CC6E4B">
        <w:rPr>
          <w:rFonts w:asciiTheme="minorHAnsi" w:hAnsiTheme="minorHAnsi" w:cstheme="minorHAnsi"/>
          <w:bCs/>
          <w:szCs w:val="24"/>
        </w:rPr>
        <w:t>ustala</w:t>
      </w:r>
      <w:r w:rsidR="00FB6BEA" w:rsidRPr="00CC6E4B">
        <w:rPr>
          <w:rFonts w:asciiTheme="minorHAnsi" w:hAnsiTheme="minorHAnsi" w:cstheme="minorHAnsi"/>
          <w:bCs/>
          <w:szCs w:val="24"/>
        </w:rPr>
        <w:t xml:space="preserve"> </w:t>
      </w:r>
      <w:r w:rsidR="00910194" w:rsidRPr="00CC6E4B">
        <w:rPr>
          <w:rFonts w:asciiTheme="minorHAnsi" w:hAnsiTheme="minorHAnsi" w:cstheme="minorHAnsi"/>
          <w:bCs/>
          <w:szCs w:val="24"/>
        </w:rPr>
        <w:t>Dyrektor Szkoły w</w:t>
      </w:r>
      <w:r w:rsidR="00EC173E" w:rsidRPr="00CC6E4B">
        <w:rPr>
          <w:rFonts w:asciiTheme="minorHAnsi" w:hAnsiTheme="minorHAnsi" w:cstheme="minorHAnsi"/>
          <w:bCs/>
          <w:szCs w:val="24"/>
        </w:rPr>
        <w:t> </w:t>
      </w:r>
      <w:r w:rsidR="00910194" w:rsidRPr="00CC6E4B">
        <w:rPr>
          <w:rFonts w:asciiTheme="minorHAnsi" w:hAnsiTheme="minorHAnsi" w:cstheme="minorHAnsi"/>
          <w:bCs/>
          <w:szCs w:val="24"/>
        </w:rPr>
        <w:t>uzgodnieniu z organami sprawującym nadzór pedag</w:t>
      </w:r>
      <w:r w:rsidR="003D0739" w:rsidRPr="00CC6E4B">
        <w:rPr>
          <w:rFonts w:asciiTheme="minorHAnsi" w:hAnsiTheme="minorHAnsi" w:cstheme="minorHAnsi"/>
          <w:bCs/>
          <w:szCs w:val="24"/>
        </w:rPr>
        <w:t>ogiczny. Program ustalony przez </w:t>
      </w:r>
      <w:r w:rsidR="00910194" w:rsidRPr="00CC6E4B">
        <w:rPr>
          <w:rFonts w:asciiTheme="minorHAnsi" w:hAnsiTheme="minorHAnsi" w:cstheme="minorHAnsi"/>
          <w:bCs/>
          <w:szCs w:val="24"/>
        </w:rPr>
        <w:t>Dyrektora Szkoły obowiązuje do czasu uchwalenia programu przez Radę Rodziców w</w:t>
      </w:r>
      <w:r w:rsidR="00EC173E" w:rsidRPr="00CC6E4B">
        <w:rPr>
          <w:rFonts w:asciiTheme="minorHAnsi" w:hAnsiTheme="minorHAnsi" w:cstheme="minorHAnsi"/>
          <w:bCs/>
          <w:szCs w:val="24"/>
        </w:rPr>
        <w:t> </w:t>
      </w:r>
      <w:r w:rsidR="00910194" w:rsidRPr="00CC6E4B">
        <w:rPr>
          <w:rFonts w:asciiTheme="minorHAnsi" w:hAnsiTheme="minorHAnsi" w:cstheme="minorHAnsi"/>
          <w:bCs/>
          <w:szCs w:val="24"/>
        </w:rPr>
        <w:t>porozumieniu z Radą Pedagogiczną.</w:t>
      </w:r>
    </w:p>
    <w:p w14:paraId="54C3AFAE" w14:textId="46A40429" w:rsidR="00910194" w:rsidRPr="00CC6E4B" w:rsidRDefault="00910194" w:rsidP="00D811E3">
      <w:pPr>
        <w:pStyle w:val="Akapitzlist"/>
        <w:numPr>
          <w:ilvl w:val="1"/>
          <w:numId w:val="23"/>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Wychowawcy klas</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na</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każdy</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rok</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szkolny</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opracowują</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plany</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pracy</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wychowawczej, z</w:t>
      </w:r>
      <w:r w:rsidR="00EC173E" w:rsidRPr="00CC6E4B">
        <w:rPr>
          <w:rFonts w:asciiTheme="minorHAnsi" w:hAnsiTheme="minorHAnsi" w:cstheme="minorHAnsi"/>
          <w:bCs/>
          <w:szCs w:val="24"/>
        </w:rPr>
        <w:t> </w:t>
      </w:r>
      <w:r w:rsidRPr="00CC6E4B">
        <w:rPr>
          <w:rFonts w:asciiTheme="minorHAnsi" w:hAnsiTheme="minorHAnsi" w:cstheme="minorHAnsi"/>
          <w:bCs/>
          <w:szCs w:val="24"/>
        </w:rPr>
        <w:t>uwzględnieniem treści Programu Wychowawczo-Profi</w:t>
      </w:r>
      <w:r w:rsidR="003D0739" w:rsidRPr="00CC6E4B">
        <w:rPr>
          <w:rFonts w:asciiTheme="minorHAnsi" w:hAnsiTheme="minorHAnsi" w:cstheme="minorHAnsi"/>
          <w:bCs/>
          <w:szCs w:val="24"/>
        </w:rPr>
        <w:t>laktycznego i przedstawią je do </w:t>
      </w:r>
      <w:r w:rsidRPr="00CC6E4B">
        <w:rPr>
          <w:rFonts w:asciiTheme="minorHAnsi" w:hAnsiTheme="minorHAnsi" w:cstheme="minorHAnsi"/>
          <w:bCs/>
          <w:szCs w:val="24"/>
        </w:rPr>
        <w:t>zaopiniowania na zebraniach rodziców. Pozytywną opinię kwitują przedstawiciele Oddziałowych Rad Rodziców pod przedstawionym planem pracy wychowawczej danego</w:t>
      </w:r>
      <w:r w:rsidR="00150AF4" w:rsidRPr="00CC6E4B">
        <w:rPr>
          <w:rFonts w:asciiTheme="minorHAnsi" w:hAnsiTheme="minorHAnsi" w:cstheme="minorHAnsi"/>
          <w:bCs/>
          <w:szCs w:val="24"/>
        </w:rPr>
        <w:t xml:space="preserve"> </w:t>
      </w:r>
      <w:r w:rsidRPr="00CC6E4B">
        <w:rPr>
          <w:rFonts w:asciiTheme="minorHAnsi" w:hAnsiTheme="minorHAnsi" w:cstheme="minorHAnsi"/>
          <w:bCs/>
          <w:szCs w:val="24"/>
        </w:rPr>
        <w:t>oddziału.</w:t>
      </w:r>
    </w:p>
    <w:p w14:paraId="596B7F89" w14:textId="27AB408D" w:rsidR="008C166D" w:rsidRPr="00CC6E4B" w:rsidRDefault="00352786" w:rsidP="00D811E3">
      <w:pPr>
        <w:pStyle w:val="Tekstpodstawowy"/>
        <w:numPr>
          <w:ilvl w:val="0"/>
          <w:numId w:val="81"/>
        </w:numPr>
        <w:ind w:left="567" w:hanging="567"/>
        <w:jc w:val="both"/>
      </w:pPr>
      <w:r w:rsidRPr="00CC6E4B">
        <w:t xml:space="preserve">13.1. Dyrektor </w:t>
      </w:r>
      <w:r w:rsidR="0072231A" w:rsidRPr="00CC6E4B">
        <w:t>S</w:t>
      </w:r>
      <w:r w:rsidRPr="00CC6E4B">
        <w:t xml:space="preserve">zkoły powierza każdy oddział opiece jednemu z nauczycieli uczących w tym oddziale, zwanemu dalej wychowawcą. Dyrektor </w:t>
      </w:r>
      <w:r w:rsidR="00D204FE" w:rsidRPr="00CC6E4B">
        <w:t>S</w:t>
      </w:r>
      <w:r w:rsidRPr="00CC6E4B">
        <w:t xml:space="preserve">zkoły zapewnia zachowanie ciągłości pracy </w:t>
      </w:r>
      <w:r w:rsidRPr="00CC6E4B">
        <w:rPr>
          <w:bCs/>
        </w:rPr>
        <w:t>wychowawczej</w:t>
      </w:r>
      <w:r w:rsidRPr="00CC6E4B">
        <w:t xml:space="preserve"> przez okres funkcjonowania grupy lub</w:t>
      </w:r>
      <w:r w:rsidR="00B10B84" w:rsidRPr="00CC6E4B">
        <w:t xml:space="preserve"> </w:t>
      </w:r>
      <w:r w:rsidRPr="00CC6E4B">
        <w:t>klasy.</w:t>
      </w:r>
    </w:p>
    <w:p w14:paraId="66D691AE" w14:textId="7E22E5FA" w:rsidR="00442BCB" w:rsidRPr="00CC6E4B" w:rsidRDefault="00352786" w:rsidP="00D811E3">
      <w:pPr>
        <w:pStyle w:val="Akapitzlist"/>
        <w:numPr>
          <w:ilvl w:val="1"/>
          <w:numId w:val="24"/>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 xml:space="preserve">Dyrektor </w:t>
      </w:r>
      <w:r w:rsidR="00D204FE" w:rsidRPr="00CC6E4B">
        <w:rPr>
          <w:rFonts w:asciiTheme="minorHAnsi" w:hAnsiTheme="minorHAnsi" w:cstheme="minorHAnsi"/>
          <w:bCs/>
          <w:szCs w:val="24"/>
        </w:rPr>
        <w:t>S</w:t>
      </w:r>
      <w:r w:rsidRPr="00CC6E4B">
        <w:rPr>
          <w:rFonts w:asciiTheme="minorHAnsi" w:hAnsiTheme="minorHAnsi" w:cstheme="minorHAnsi"/>
          <w:bCs/>
          <w:szCs w:val="24"/>
        </w:rPr>
        <w:t>zkoły może podjąć decyzję o zmianie wychowawcy na własny wniosek w</w:t>
      </w:r>
      <w:r w:rsidR="00EC173E" w:rsidRPr="00CC6E4B">
        <w:rPr>
          <w:rFonts w:asciiTheme="minorHAnsi" w:hAnsiTheme="minorHAnsi" w:cstheme="minorHAnsi"/>
          <w:bCs/>
          <w:szCs w:val="24"/>
        </w:rPr>
        <w:t> </w:t>
      </w:r>
      <w:r w:rsidRPr="00CC6E4B">
        <w:rPr>
          <w:rFonts w:asciiTheme="minorHAnsi" w:hAnsiTheme="minorHAnsi" w:cstheme="minorHAnsi"/>
          <w:bCs/>
          <w:szCs w:val="24"/>
        </w:rPr>
        <w:t>oparciu o wyniki prowadzonego nadzoru pedagogicznego lub na pisemny, uzasadniony wniosek wszystkich rodziców dzieci danego</w:t>
      </w:r>
      <w:r w:rsidR="00B10B84" w:rsidRPr="00CC6E4B">
        <w:rPr>
          <w:rFonts w:asciiTheme="minorHAnsi" w:hAnsiTheme="minorHAnsi" w:cstheme="minorHAnsi"/>
          <w:bCs/>
          <w:szCs w:val="24"/>
        </w:rPr>
        <w:t xml:space="preserve"> </w:t>
      </w:r>
      <w:r w:rsidRPr="00CC6E4B">
        <w:rPr>
          <w:rFonts w:asciiTheme="minorHAnsi" w:hAnsiTheme="minorHAnsi" w:cstheme="minorHAnsi"/>
          <w:bCs/>
          <w:szCs w:val="24"/>
        </w:rPr>
        <w:t>oddziału.</w:t>
      </w:r>
    </w:p>
    <w:p w14:paraId="4FC1D994" w14:textId="319ACC55" w:rsidR="008C166D" w:rsidRPr="00CC6E4B" w:rsidRDefault="00352786" w:rsidP="00D811E3">
      <w:pPr>
        <w:pStyle w:val="Tekstpodstawowy"/>
        <w:numPr>
          <w:ilvl w:val="0"/>
          <w:numId w:val="81"/>
        </w:numPr>
        <w:ind w:left="567" w:hanging="567"/>
        <w:jc w:val="both"/>
      </w:pPr>
      <w:r w:rsidRPr="00CC6E4B">
        <w:t xml:space="preserve">14. 1. </w:t>
      </w:r>
      <w:r w:rsidRPr="00CC6E4B">
        <w:rPr>
          <w:bCs/>
        </w:rPr>
        <w:t>Szkoła</w:t>
      </w:r>
      <w:r w:rsidRPr="00CC6E4B">
        <w:t xml:space="preserve"> prowadzi szeroką działalność z zakresu profilaktyki</w:t>
      </w:r>
      <w:r w:rsidR="00B10B84" w:rsidRPr="00CC6E4B">
        <w:t xml:space="preserve"> </w:t>
      </w:r>
      <w:r w:rsidRPr="00CC6E4B">
        <w:t>poprzez:</w:t>
      </w:r>
    </w:p>
    <w:p w14:paraId="5AC4DCE7" w14:textId="77777777" w:rsidR="008C166D" w:rsidRPr="00CC6E4B" w:rsidRDefault="00352786" w:rsidP="00D811E3">
      <w:pPr>
        <w:pStyle w:val="Akapitzlist"/>
        <w:numPr>
          <w:ilvl w:val="2"/>
          <w:numId w:val="25"/>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realizacje przyjęteg</w:t>
      </w:r>
      <w:r w:rsidR="00B3668F" w:rsidRPr="00CC6E4B">
        <w:rPr>
          <w:rFonts w:asciiTheme="minorHAnsi" w:hAnsiTheme="minorHAnsi" w:cstheme="minorHAnsi"/>
          <w:bCs/>
          <w:szCs w:val="24"/>
        </w:rPr>
        <w:t>o w szkole Programu Wychowawczo</w:t>
      </w:r>
      <w:r w:rsidRPr="00CC6E4B">
        <w:rPr>
          <w:rFonts w:asciiTheme="minorHAnsi" w:hAnsiTheme="minorHAnsi" w:cstheme="minorHAnsi"/>
          <w:bCs/>
          <w:szCs w:val="24"/>
        </w:rPr>
        <w:t>-Profilaktycznego;</w:t>
      </w:r>
    </w:p>
    <w:p w14:paraId="4D5B7776" w14:textId="77777777" w:rsidR="008C166D" w:rsidRPr="00CC6E4B" w:rsidRDefault="00352786" w:rsidP="00D811E3">
      <w:pPr>
        <w:pStyle w:val="Akapitzlist"/>
        <w:numPr>
          <w:ilvl w:val="2"/>
          <w:numId w:val="25"/>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rozpoznawanie i analizowanie ind</w:t>
      </w:r>
      <w:r w:rsidR="00B3668F" w:rsidRPr="00CC6E4B">
        <w:rPr>
          <w:rFonts w:asciiTheme="minorHAnsi" w:hAnsiTheme="minorHAnsi" w:cstheme="minorHAnsi"/>
          <w:bCs/>
          <w:szCs w:val="24"/>
        </w:rPr>
        <w:t xml:space="preserve">ywidualnych potrzeb i problemów </w:t>
      </w:r>
      <w:r w:rsidRPr="00CC6E4B">
        <w:rPr>
          <w:rFonts w:asciiTheme="minorHAnsi" w:hAnsiTheme="minorHAnsi" w:cstheme="minorHAnsi"/>
          <w:bCs/>
          <w:szCs w:val="24"/>
        </w:rPr>
        <w:t>uczniów;</w:t>
      </w:r>
    </w:p>
    <w:p w14:paraId="4902D923" w14:textId="4C51FC48" w:rsidR="008C166D" w:rsidRPr="00CC6E4B" w:rsidRDefault="00352786" w:rsidP="00D811E3">
      <w:pPr>
        <w:pStyle w:val="Akapitzlist"/>
        <w:numPr>
          <w:ilvl w:val="2"/>
          <w:numId w:val="25"/>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realizację określonej tematyki na godzinach do dyspozycji</w:t>
      </w:r>
      <w:r w:rsidR="001A7157" w:rsidRPr="00CC6E4B">
        <w:rPr>
          <w:rFonts w:asciiTheme="minorHAnsi" w:hAnsiTheme="minorHAnsi" w:cstheme="minorHAnsi"/>
          <w:bCs/>
          <w:szCs w:val="24"/>
        </w:rPr>
        <w:t xml:space="preserve"> </w:t>
      </w:r>
      <w:r w:rsidRPr="00CC6E4B">
        <w:rPr>
          <w:rFonts w:asciiTheme="minorHAnsi" w:hAnsiTheme="minorHAnsi" w:cstheme="minorHAnsi"/>
          <w:bCs/>
          <w:szCs w:val="24"/>
        </w:rPr>
        <w:t>wychowawcy</w:t>
      </w:r>
      <w:r w:rsidR="00150AF4" w:rsidRPr="00CC6E4B">
        <w:rPr>
          <w:rFonts w:asciiTheme="minorHAnsi" w:hAnsiTheme="minorHAnsi" w:cstheme="minorHAnsi"/>
          <w:bCs/>
          <w:szCs w:val="24"/>
        </w:rPr>
        <w:t>;</w:t>
      </w:r>
    </w:p>
    <w:p w14:paraId="0D50E371" w14:textId="76D2A46F" w:rsidR="008C166D" w:rsidRPr="00D92389" w:rsidRDefault="00352786" w:rsidP="00D811E3">
      <w:pPr>
        <w:pStyle w:val="Akapitzlist"/>
        <w:numPr>
          <w:ilvl w:val="2"/>
          <w:numId w:val="25"/>
        </w:numPr>
        <w:tabs>
          <w:tab w:val="left" w:pos="993"/>
        </w:tabs>
        <w:spacing w:before="60"/>
        <w:rPr>
          <w:rFonts w:asciiTheme="minorHAnsi" w:hAnsiTheme="minorHAnsi" w:cstheme="minorHAnsi"/>
          <w:bCs/>
          <w:szCs w:val="24"/>
        </w:rPr>
      </w:pPr>
      <w:r w:rsidRPr="002D6249">
        <w:rPr>
          <w:rFonts w:asciiTheme="minorHAnsi" w:hAnsiTheme="minorHAnsi" w:cstheme="minorHAnsi"/>
          <w:bCs/>
          <w:szCs w:val="24"/>
        </w:rPr>
        <w:t>współprac</w:t>
      </w:r>
      <w:r w:rsidR="002D6249" w:rsidRPr="002D6249">
        <w:rPr>
          <w:rFonts w:asciiTheme="minorHAnsi" w:hAnsiTheme="minorHAnsi" w:cstheme="minorHAnsi"/>
          <w:bCs/>
          <w:szCs w:val="24"/>
        </w:rPr>
        <w:t>ę</w:t>
      </w:r>
      <w:r w:rsidRPr="002D6249">
        <w:rPr>
          <w:rFonts w:asciiTheme="minorHAnsi" w:hAnsiTheme="minorHAnsi" w:cstheme="minorHAnsi"/>
          <w:bCs/>
          <w:szCs w:val="24"/>
        </w:rPr>
        <w:t xml:space="preserve"> z </w:t>
      </w:r>
      <w:r w:rsidRPr="00D92389">
        <w:rPr>
          <w:rFonts w:asciiTheme="minorHAnsi" w:hAnsiTheme="minorHAnsi" w:cstheme="minorHAnsi"/>
          <w:bCs/>
          <w:szCs w:val="24"/>
        </w:rPr>
        <w:t>lekarzami, wolontariuszami organizacji działających na rzecz dziecka i</w:t>
      </w:r>
      <w:r w:rsidR="00FC56B1">
        <w:rPr>
          <w:rFonts w:asciiTheme="minorHAnsi" w:hAnsiTheme="minorHAnsi" w:cstheme="minorHAnsi"/>
          <w:bCs/>
          <w:szCs w:val="24"/>
        </w:rPr>
        <w:t> </w:t>
      </w:r>
      <w:r w:rsidRPr="00D92389">
        <w:rPr>
          <w:rFonts w:asciiTheme="minorHAnsi" w:hAnsiTheme="minorHAnsi" w:cstheme="minorHAnsi"/>
          <w:bCs/>
          <w:szCs w:val="24"/>
        </w:rPr>
        <w:t>rodziny;</w:t>
      </w:r>
    </w:p>
    <w:p w14:paraId="733223B7" w14:textId="356386A4" w:rsidR="008C166D" w:rsidRPr="00CC6E4B" w:rsidRDefault="00352786" w:rsidP="00D811E3">
      <w:pPr>
        <w:pStyle w:val="Akapitzlist"/>
        <w:numPr>
          <w:ilvl w:val="2"/>
          <w:numId w:val="25"/>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działania opiekuńcze wychowawcy klasy, w tym</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rozpoznawanie</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relacji między</w:t>
      </w:r>
      <w:r w:rsidR="001A7157" w:rsidRPr="00CC6E4B">
        <w:rPr>
          <w:rFonts w:asciiTheme="minorHAnsi" w:hAnsiTheme="minorHAnsi" w:cstheme="minorHAnsi"/>
          <w:bCs/>
          <w:szCs w:val="24"/>
        </w:rPr>
        <w:t xml:space="preserve"> </w:t>
      </w:r>
      <w:r w:rsidRPr="00CC6E4B">
        <w:rPr>
          <w:rFonts w:asciiTheme="minorHAnsi" w:hAnsiTheme="minorHAnsi" w:cstheme="minorHAnsi"/>
          <w:bCs/>
          <w:szCs w:val="24"/>
        </w:rPr>
        <w:t>rówieśnikami;</w:t>
      </w:r>
    </w:p>
    <w:p w14:paraId="65911020" w14:textId="77777777" w:rsidR="008C166D" w:rsidRPr="00CC6E4B" w:rsidRDefault="00352786" w:rsidP="00D811E3">
      <w:pPr>
        <w:pStyle w:val="Akapitzlist"/>
        <w:numPr>
          <w:ilvl w:val="2"/>
          <w:numId w:val="25"/>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promocję zdrowia, zasad poprawnego</w:t>
      </w:r>
      <w:r w:rsidR="001A7157" w:rsidRPr="00CC6E4B">
        <w:rPr>
          <w:rFonts w:asciiTheme="minorHAnsi" w:hAnsiTheme="minorHAnsi" w:cstheme="minorHAnsi"/>
          <w:bCs/>
          <w:szCs w:val="24"/>
        </w:rPr>
        <w:t xml:space="preserve"> </w:t>
      </w:r>
      <w:r w:rsidRPr="00CC6E4B">
        <w:rPr>
          <w:rFonts w:asciiTheme="minorHAnsi" w:hAnsiTheme="minorHAnsi" w:cstheme="minorHAnsi"/>
          <w:bCs/>
          <w:szCs w:val="24"/>
        </w:rPr>
        <w:t>żywienia;</w:t>
      </w:r>
    </w:p>
    <w:p w14:paraId="09248427" w14:textId="77777777" w:rsidR="008C166D" w:rsidRPr="00CC6E4B" w:rsidRDefault="00352786" w:rsidP="00D811E3">
      <w:pPr>
        <w:pStyle w:val="Akapitzlist"/>
        <w:numPr>
          <w:ilvl w:val="2"/>
          <w:numId w:val="25"/>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prowadzenie profilaktyki</w:t>
      </w:r>
      <w:r w:rsidR="001A7157" w:rsidRPr="00CC6E4B">
        <w:rPr>
          <w:rFonts w:asciiTheme="minorHAnsi" w:hAnsiTheme="minorHAnsi" w:cstheme="minorHAnsi"/>
          <w:bCs/>
          <w:szCs w:val="24"/>
        </w:rPr>
        <w:t xml:space="preserve"> </w:t>
      </w:r>
      <w:r w:rsidRPr="00CC6E4B">
        <w:rPr>
          <w:rFonts w:asciiTheme="minorHAnsi" w:hAnsiTheme="minorHAnsi" w:cstheme="minorHAnsi"/>
          <w:bCs/>
          <w:szCs w:val="24"/>
        </w:rPr>
        <w:t>stomatologicznej;</w:t>
      </w:r>
    </w:p>
    <w:p w14:paraId="52DFB4E0" w14:textId="32A9803A" w:rsidR="008C166D" w:rsidRPr="00CC6E4B" w:rsidRDefault="00352786" w:rsidP="00D811E3">
      <w:pPr>
        <w:pStyle w:val="Akapitzlist"/>
        <w:numPr>
          <w:ilvl w:val="2"/>
          <w:numId w:val="25"/>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prowadzenie profilaktyki</w:t>
      </w:r>
      <w:r w:rsidR="001A7157" w:rsidRPr="00CC6E4B">
        <w:rPr>
          <w:rFonts w:asciiTheme="minorHAnsi" w:hAnsiTheme="minorHAnsi" w:cstheme="minorHAnsi"/>
          <w:bCs/>
          <w:szCs w:val="24"/>
        </w:rPr>
        <w:t xml:space="preserve"> </w:t>
      </w:r>
      <w:r w:rsidRPr="00CC6E4B">
        <w:rPr>
          <w:rFonts w:asciiTheme="minorHAnsi" w:hAnsiTheme="minorHAnsi" w:cstheme="minorHAnsi"/>
          <w:bCs/>
          <w:szCs w:val="24"/>
        </w:rPr>
        <w:t>uzależnień.</w:t>
      </w:r>
    </w:p>
    <w:p w14:paraId="6B2AE6AA" w14:textId="2F14A61B" w:rsidR="008C166D" w:rsidRPr="00CC6E4B" w:rsidRDefault="00352786" w:rsidP="00D811E3">
      <w:pPr>
        <w:pStyle w:val="Tekstpodstawowy"/>
        <w:numPr>
          <w:ilvl w:val="0"/>
          <w:numId w:val="81"/>
        </w:numPr>
        <w:ind w:left="567" w:hanging="567"/>
        <w:jc w:val="both"/>
      </w:pPr>
      <w:r w:rsidRPr="00CC6E4B">
        <w:t xml:space="preserve">15.1. </w:t>
      </w:r>
      <w:r w:rsidRPr="00CC6E4B">
        <w:rPr>
          <w:bCs/>
        </w:rPr>
        <w:t>Szkoła</w:t>
      </w:r>
      <w:r w:rsidRPr="00CC6E4B">
        <w:t xml:space="preserve"> sprawuje indywidualną op</w:t>
      </w:r>
      <w:r w:rsidR="00C65F59" w:rsidRPr="00CC6E4B">
        <w:t xml:space="preserve">iekę wychowawczą, pedagogiczną, </w:t>
      </w:r>
      <w:r w:rsidRPr="00CC6E4B">
        <w:t>psychologiczną i</w:t>
      </w:r>
      <w:r w:rsidR="00EC173E" w:rsidRPr="00CC6E4B">
        <w:t> </w:t>
      </w:r>
      <w:r w:rsidRPr="00CC6E4B">
        <w:t>materialną.</w:t>
      </w:r>
    </w:p>
    <w:p w14:paraId="67DFFA2C" w14:textId="77777777" w:rsidR="008C166D" w:rsidRPr="00CC6E4B" w:rsidRDefault="00352786" w:rsidP="00D811E3">
      <w:pPr>
        <w:pStyle w:val="Akapitzlist"/>
        <w:numPr>
          <w:ilvl w:val="1"/>
          <w:numId w:val="26"/>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Szkoła sprawuje opiekę</w:t>
      </w:r>
      <w:r w:rsidR="001A7157" w:rsidRPr="00CC6E4B">
        <w:rPr>
          <w:rFonts w:asciiTheme="minorHAnsi" w:hAnsiTheme="minorHAnsi" w:cstheme="minorHAnsi"/>
          <w:bCs/>
          <w:szCs w:val="24"/>
        </w:rPr>
        <w:t xml:space="preserve"> </w:t>
      </w:r>
      <w:r w:rsidRPr="00CC6E4B">
        <w:rPr>
          <w:rFonts w:asciiTheme="minorHAnsi" w:hAnsiTheme="minorHAnsi" w:cstheme="minorHAnsi"/>
          <w:bCs/>
          <w:szCs w:val="24"/>
        </w:rPr>
        <w:t>nad:</w:t>
      </w:r>
    </w:p>
    <w:p w14:paraId="168D51EA" w14:textId="77777777" w:rsidR="008C166D" w:rsidRPr="00CC6E4B" w:rsidRDefault="00352786" w:rsidP="00D811E3">
      <w:pPr>
        <w:pStyle w:val="Akapitzlist"/>
        <w:numPr>
          <w:ilvl w:val="2"/>
          <w:numId w:val="27"/>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wychowankami i uczniami rozpoczynającymi naukę w Szkole</w:t>
      </w:r>
      <w:r w:rsidR="001A7157" w:rsidRPr="00CC6E4B">
        <w:rPr>
          <w:rFonts w:asciiTheme="minorHAnsi" w:hAnsiTheme="minorHAnsi" w:cstheme="minorHAnsi"/>
          <w:bCs/>
          <w:szCs w:val="24"/>
        </w:rPr>
        <w:t xml:space="preserve"> </w:t>
      </w:r>
      <w:r w:rsidRPr="00CC6E4B">
        <w:rPr>
          <w:rFonts w:asciiTheme="minorHAnsi" w:hAnsiTheme="minorHAnsi" w:cstheme="minorHAnsi"/>
          <w:bCs/>
          <w:szCs w:val="24"/>
        </w:rPr>
        <w:t>poprzez:</w:t>
      </w:r>
    </w:p>
    <w:p w14:paraId="468C2F03" w14:textId="77777777" w:rsidR="008C166D" w:rsidRPr="00CC6E4B" w:rsidRDefault="00352786" w:rsidP="00D811E3">
      <w:pPr>
        <w:pStyle w:val="Akapitzlist"/>
        <w:numPr>
          <w:ilvl w:val="3"/>
          <w:numId w:val="27"/>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organizowanie spotkań Dyrekcji S</w:t>
      </w:r>
      <w:r w:rsidR="00D5119A" w:rsidRPr="00CC6E4B">
        <w:rPr>
          <w:rFonts w:asciiTheme="minorHAnsi" w:hAnsiTheme="minorHAnsi" w:cstheme="minorHAnsi"/>
          <w:bCs/>
          <w:szCs w:val="24"/>
        </w:rPr>
        <w:t xml:space="preserve">zkoły z nowo przyjętymi dziećmi </w:t>
      </w:r>
      <w:r w:rsidRPr="00CC6E4B">
        <w:rPr>
          <w:rFonts w:asciiTheme="minorHAnsi" w:hAnsiTheme="minorHAnsi" w:cstheme="minorHAnsi"/>
          <w:bCs/>
          <w:szCs w:val="24"/>
        </w:rPr>
        <w:t>i ich rodzicami;</w:t>
      </w:r>
    </w:p>
    <w:p w14:paraId="0AF457FD" w14:textId="77777777" w:rsidR="008C166D" w:rsidRPr="00CC6E4B" w:rsidRDefault="00352786" w:rsidP="00D811E3">
      <w:pPr>
        <w:pStyle w:val="Akapitzlist"/>
        <w:numPr>
          <w:ilvl w:val="3"/>
          <w:numId w:val="27"/>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rozmowy indywidualne wychowawcy z dziećmi i rodzicami na początku roku szkolnego w celu rozpoznania cech osobowościowych dziecka, stanu jego zdrowia, warunków rodzinnych i</w:t>
      </w:r>
      <w:r w:rsidR="001A7157" w:rsidRPr="00CC6E4B">
        <w:rPr>
          <w:rFonts w:asciiTheme="minorHAnsi" w:hAnsiTheme="minorHAnsi" w:cstheme="minorHAnsi"/>
          <w:bCs/>
          <w:szCs w:val="24"/>
        </w:rPr>
        <w:t xml:space="preserve"> </w:t>
      </w:r>
      <w:r w:rsidRPr="00CC6E4B">
        <w:rPr>
          <w:rFonts w:asciiTheme="minorHAnsi" w:hAnsiTheme="minorHAnsi" w:cstheme="minorHAnsi"/>
          <w:bCs/>
          <w:szCs w:val="24"/>
        </w:rPr>
        <w:t>materialnych</w:t>
      </w:r>
      <w:r w:rsidR="00D5119A" w:rsidRPr="00CC6E4B">
        <w:rPr>
          <w:rFonts w:asciiTheme="minorHAnsi" w:hAnsiTheme="minorHAnsi" w:cstheme="minorHAnsi"/>
          <w:bCs/>
          <w:szCs w:val="24"/>
        </w:rPr>
        <w:t>;</w:t>
      </w:r>
    </w:p>
    <w:p w14:paraId="5AE04CD7" w14:textId="77777777" w:rsidR="008C166D" w:rsidRPr="00CC6E4B" w:rsidRDefault="00352786" w:rsidP="00D811E3">
      <w:pPr>
        <w:pStyle w:val="Akapitzlist"/>
        <w:numPr>
          <w:ilvl w:val="3"/>
          <w:numId w:val="27"/>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organizowanie wycieczek</w:t>
      </w:r>
      <w:r w:rsidR="001A7157" w:rsidRPr="00CC6E4B">
        <w:rPr>
          <w:rFonts w:asciiTheme="minorHAnsi" w:hAnsiTheme="minorHAnsi" w:cstheme="minorHAnsi"/>
          <w:bCs/>
          <w:szCs w:val="24"/>
        </w:rPr>
        <w:t xml:space="preserve"> </w:t>
      </w:r>
      <w:r w:rsidRPr="00CC6E4B">
        <w:rPr>
          <w:rFonts w:asciiTheme="minorHAnsi" w:hAnsiTheme="minorHAnsi" w:cstheme="minorHAnsi"/>
          <w:bCs/>
          <w:szCs w:val="24"/>
        </w:rPr>
        <w:t>integracyjnych</w:t>
      </w:r>
      <w:r w:rsidR="00D5119A" w:rsidRPr="00CC6E4B">
        <w:rPr>
          <w:rFonts w:asciiTheme="minorHAnsi" w:hAnsiTheme="minorHAnsi" w:cstheme="minorHAnsi"/>
          <w:bCs/>
          <w:szCs w:val="24"/>
        </w:rPr>
        <w:t>;</w:t>
      </w:r>
    </w:p>
    <w:p w14:paraId="69F0BC54" w14:textId="4B5C6A67" w:rsidR="008C166D" w:rsidRPr="00CC6E4B" w:rsidRDefault="00D5119A" w:rsidP="00D811E3">
      <w:pPr>
        <w:pStyle w:val="Akapitzlist"/>
        <w:numPr>
          <w:ilvl w:val="3"/>
          <w:numId w:val="27"/>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pomoc w adaptacji w nowym środowisku organizowana przez pedagoga</w:t>
      </w:r>
      <w:r w:rsidR="00E76BAD">
        <w:rPr>
          <w:rFonts w:asciiTheme="minorHAnsi" w:hAnsiTheme="minorHAnsi" w:cstheme="minorHAnsi"/>
          <w:bCs/>
          <w:szCs w:val="24"/>
        </w:rPr>
        <w:t xml:space="preserve">, </w:t>
      </w:r>
      <w:r w:rsidR="00E76BAD" w:rsidRPr="00051683">
        <w:rPr>
          <w:rFonts w:asciiTheme="minorHAnsi" w:hAnsiTheme="minorHAnsi" w:cstheme="minorHAnsi"/>
          <w:bCs/>
          <w:szCs w:val="24"/>
        </w:rPr>
        <w:t>pedagoga specjalnego</w:t>
      </w:r>
      <w:r w:rsidRPr="00051683">
        <w:rPr>
          <w:rFonts w:asciiTheme="minorHAnsi" w:hAnsiTheme="minorHAnsi" w:cstheme="minorHAnsi"/>
          <w:bCs/>
          <w:szCs w:val="24"/>
        </w:rPr>
        <w:t xml:space="preserve"> </w:t>
      </w:r>
      <w:r w:rsidR="003D0739" w:rsidRPr="00CC6E4B">
        <w:rPr>
          <w:rFonts w:asciiTheme="minorHAnsi" w:hAnsiTheme="minorHAnsi" w:cstheme="minorHAnsi"/>
          <w:bCs/>
          <w:szCs w:val="24"/>
        </w:rPr>
        <w:t>lub </w:t>
      </w:r>
      <w:r w:rsidR="00352786" w:rsidRPr="00CC6E4B">
        <w:rPr>
          <w:rFonts w:asciiTheme="minorHAnsi" w:hAnsiTheme="minorHAnsi" w:cstheme="minorHAnsi"/>
          <w:bCs/>
          <w:szCs w:val="24"/>
        </w:rPr>
        <w:t>psychologa</w:t>
      </w:r>
      <w:r w:rsidR="001A7157" w:rsidRPr="00CC6E4B">
        <w:rPr>
          <w:rFonts w:asciiTheme="minorHAnsi" w:hAnsiTheme="minorHAnsi" w:cstheme="minorHAnsi"/>
          <w:bCs/>
          <w:szCs w:val="24"/>
        </w:rPr>
        <w:t xml:space="preserve"> </w:t>
      </w:r>
      <w:r w:rsidR="00352786" w:rsidRPr="00CC6E4B">
        <w:rPr>
          <w:rFonts w:asciiTheme="minorHAnsi" w:hAnsiTheme="minorHAnsi" w:cstheme="minorHAnsi"/>
          <w:bCs/>
          <w:szCs w:val="24"/>
        </w:rPr>
        <w:t>szkolnego</w:t>
      </w:r>
      <w:r w:rsidRPr="00CC6E4B">
        <w:rPr>
          <w:rFonts w:asciiTheme="minorHAnsi" w:hAnsiTheme="minorHAnsi" w:cstheme="minorHAnsi"/>
          <w:bCs/>
          <w:szCs w:val="24"/>
        </w:rPr>
        <w:t>;</w:t>
      </w:r>
    </w:p>
    <w:p w14:paraId="5375D5C1" w14:textId="79A6581C" w:rsidR="008C166D" w:rsidRPr="00CC6E4B" w:rsidRDefault="00352786" w:rsidP="00D811E3">
      <w:pPr>
        <w:pStyle w:val="Akapitzlist"/>
        <w:numPr>
          <w:ilvl w:val="3"/>
          <w:numId w:val="27"/>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 xml:space="preserve">udzielanie niezbędnej doraźnej pomocy przez pielęgniarkę szkolną, wychowawcę lub przedstawiciela </w:t>
      </w:r>
      <w:r w:rsidR="00C23E2A" w:rsidRPr="00CC6E4B">
        <w:rPr>
          <w:rFonts w:asciiTheme="minorHAnsi" w:hAnsiTheme="minorHAnsi" w:cstheme="minorHAnsi"/>
          <w:bCs/>
          <w:szCs w:val="24"/>
        </w:rPr>
        <w:t>D</w:t>
      </w:r>
      <w:r w:rsidRPr="00CC6E4B">
        <w:rPr>
          <w:rFonts w:asciiTheme="minorHAnsi" w:hAnsiTheme="minorHAnsi" w:cstheme="minorHAnsi"/>
          <w:bCs/>
          <w:szCs w:val="24"/>
        </w:rPr>
        <w:t>yrekcji i zapewnienie bezpiecznego przejścia przez ulicę Juliusza Słowackiego w wyznaczonym strzeżonym miejscu;</w:t>
      </w:r>
    </w:p>
    <w:p w14:paraId="6A9634E3" w14:textId="7D6337CE" w:rsidR="008C166D" w:rsidRPr="00CC6E4B" w:rsidRDefault="00352786" w:rsidP="00D811E3">
      <w:pPr>
        <w:pStyle w:val="Akapitzlist"/>
        <w:numPr>
          <w:ilvl w:val="3"/>
          <w:numId w:val="27"/>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współpracę z poradnią psychologiczno</w:t>
      </w:r>
      <w:r w:rsidR="000F267A" w:rsidRPr="00CC6E4B">
        <w:rPr>
          <w:rFonts w:asciiTheme="minorHAnsi" w:hAnsiTheme="minorHAnsi" w:cstheme="minorHAnsi"/>
          <w:bCs/>
          <w:szCs w:val="24"/>
        </w:rPr>
        <w:t>-</w:t>
      </w:r>
      <w:r w:rsidRPr="00CC6E4B">
        <w:rPr>
          <w:rFonts w:asciiTheme="minorHAnsi" w:hAnsiTheme="minorHAnsi" w:cstheme="minorHAnsi"/>
          <w:bCs/>
          <w:szCs w:val="24"/>
        </w:rPr>
        <w:t>pedagogiczną, w tym</w:t>
      </w:r>
      <w:r w:rsidR="001A7157" w:rsidRPr="00CC6E4B">
        <w:rPr>
          <w:rFonts w:asciiTheme="minorHAnsi" w:hAnsiTheme="minorHAnsi" w:cstheme="minorHAnsi"/>
          <w:bCs/>
          <w:szCs w:val="24"/>
        </w:rPr>
        <w:t xml:space="preserve"> </w:t>
      </w:r>
      <w:r w:rsidRPr="00CC6E4B">
        <w:rPr>
          <w:rFonts w:asciiTheme="minorHAnsi" w:hAnsiTheme="minorHAnsi" w:cstheme="minorHAnsi"/>
          <w:bCs/>
          <w:szCs w:val="24"/>
        </w:rPr>
        <w:t>specjalistyczną</w:t>
      </w:r>
      <w:r w:rsidR="00C23E2A" w:rsidRPr="00CC6E4B">
        <w:rPr>
          <w:rFonts w:asciiTheme="minorHAnsi" w:hAnsiTheme="minorHAnsi" w:cstheme="minorHAnsi"/>
          <w:bCs/>
          <w:szCs w:val="24"/>
        </w:rPr>
        <w:t>;</w:t>
      </w:r>
    </w:p>
    <w:p w14:paraId="1F77D843" w14:textId="77777777" w:rsidR="008C166D" w:rsidRPr="00CC6E4B" w:rsidRDefault="00352786" w:rsidP="00D811E3">
      <w:pPr>
        <w:pStyle w:val="Akapitzlist"/>
        <w:numPr>
          <w:ilvl w:val="3"/>
          <w:numId w:val="27"/>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 xml:space="preserve">respektowanie zaleceń lekarza specjalisty oraz </w:t>
      </w:r>
      <w:r w:rsidR="00C23E2A" w:rsidRPr="00CC6E4B">
        <w:rPr>
          <w:rFonts w:asciiTheme="minorHAnsi" w:hAnsiTheme="minorHAnsi" w:cstheme="minorHAnsi"/>
          <w:bCs/>
          <w:szCs w:val="24"/>
        </w:rPr>
        <w:t>orzeczeń poradni psychologiczno</w:t>
      </w:r>
      <w:r w:rsidRPr="00CC6E4B">
        <w:rPr>
          <w:rFonts w:asciiTheme="minorHAnsi" w:hAnsiTheme="minorHAnsi" w:cstheme="minorHAnsi"/>
          <w:bCs/>
          <w:szCs w:val="24"/>
        </w:rPr>
        <w:t>-pedagogicznej;</w:t>
      </w:r>
    </w:p>
    <w:p w14:paraId="741A327F" w14:textId="77777777" w:rsidR="00B21E07" w:rsidRPr="00CC6E4B" w:rsidRDefault="00D20591" w:rsidP="00D811E3">
      <w:pPr>
        <w:pStyle w:val="Akapitzlist"/>
        <w:numPr>
          <w:ilvl w:val="3"/>
          <w:numId w:val="27"/>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organizowanie w porozumieniu z organem prowadzącym nauczania indywidualnego na podstawie orzeczenia o potrzebie takiej formy edukacji.</w:t>
      </w:r>
      <w:r w:rsidR="00B21E07" w:rsidRPr="00CC6E4B">
        <w:rPr>
          <w:rFonts w:asciiTheme="minorHAnsi" w:hAnsiTheme="minorHAnsi" w:cstheme="minorHAnsi"/>
          <w:bCs/>
          <w:szCs w:val="24"/>
        </w:rPr>
        <w:t xml:space="preserve"> </w:t>
      </w:r>
    </w:p>
    <w:p w14:paraId="2A18E415" w14:textId="4F6F18E0" w:rsidR="008C166D" w:rsidRPr="00CC6E4B" w:rsidRDefault="00352786" w:rsidP="00D811E3">
      <w:pPr>
        <w:pStyle w:val="Akapitzlist"/>
        <w:numPr>
          <w:ilvl w:val="2"/>
          <w:numId w:val="27"/>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uczniami znajdującymi się w trudnej sytuacji materialnej z powodu warunków rodzinnych i losowych</w:t>
      </w:r>
      <w:r w:rsidR="001A7157" w:rsidRPr="00CC6E4B">
        <w:rPr>
          <w:rFonts w:asciiTheme="minorHAnsi" w:hAnsiTheme="minorHAnsi" w:cstheme="minorHAnsi"/>
          <w:bCs/>
          <w:szCs w:val="24"/>
        </w:rPr>
        <w:t xml:space="preserve"> </w:t>
      </w:r>
      <w:r w:rsidRPr="00CC6E4B">
        <w:rPr>
          <w:rFonts w:asciiTheme="minorHAnsi" w:hAnsiTheme="minorHAnsi" w:cstheme="minorHAnsi"/>
          <w:bCs/>
          <w:szCs w:val="24"/>
        </w:rPr>
        <w:t>poprzez:</w:t>
      </w:r>
    </w:p>
    <w:p w14:paraId="17F2C289" w14:textId="77777777" w:rsidR="008C166D" w:rsidRPr="00CC6E4B" w:rsidRDefault="00352786" w:rsidP="00D811E3">
      <w:pPr>
        <w:pStyle w:val="Akapitzlist"/>
        <w:numPr>
          <w:ilvl w:val="3"/>
          <w:numId w:val="27"/>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udzielanie pomocy materialnej w formach określonych w</w:t>
      </w:r>
      <w:r w:rsidR="001A7157" w:rsidRPr="00CC6E4B">
        <w:rPr>
          <w:rFonts w:asciiTheme="minorHAnsi" w:hAnsiTheme="minorHAnsi" w:cstheme="minorHAnsi"/>
          <w:bCs/>
          <w:szCs w:val="24"/>
        </w:rPr>
        <w:t xml:space="preserve"> </w:t>
      </w:r>
      <w:r w:rsidRPr="00CC6E4B">
        <w:rPr>
          <w:rFonts w:asciiTheme="minorHAnsi" w:hAnsiTheme="minorHAnsi" w:cstheme="minorHAnsi"/>
          <w:bCs/>
          <w:szCs w:val="24"/>
        </w:rPr>
        <w:t>rozporządzeniach;</w:t>
      </w:r>
    </w:p>
    <w:p w14:paraId="571DD17E" w14:textId="507EAABF" w:rsidR="008C166D" w:rsidRPr="00CC6E4B" w:rsidRDefault="00352786" w:rsidP="00D811E3">
      <w:pPr>
        <w:pStyle w:val="Akapitzlist"/>
        <w:numPr>
          <w:ilvl w:val="3"/>
          <w:numId w:val="27"/>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występowanie</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o</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pomoc</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dla</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uczniów</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do</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Rady</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Rodziców,</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sponsorów</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i organizacji, a</w:t>
      </w:r>
      <w:r w:rsidR="00EC173E" w:rsidRPr="00CC6E4B">
        <w:rPr>
          <w:rFonts w:asciiTheme="minorHAnsi" w:hAnsiTheme="minorHAnsi" w:cstheme="minorHAnsi"/>
          <w:bCs/>
          <w:szCs w:val="24"/>
        </w:rPr>
        <w:t> </w:t>
      </w:r>
      <w:r w:rsidRPr="00CC6E4B">
        <w:rPr>
          <w:rFonts w:asciiTheme="minorHAnsi" w:hAnsiTheme="minorHAnsi" w:cstheme="minorHAnsi"/>
          <w:bCs/>
          <w:szCs w:val="24"/>
        </w:rPr>
        <w:t>dla wybitnie uzdolnionych uczniów również do Burmistrza</w:t>
      </w:r>
      <w:r w:rsidR="001A7157" w:rsidRPr="00CC6E4B">
        <w:rPr>
          <w:rFonts w:asciiTheme="minorHAnsi" w:hAnsiTheme="minorHAnsi" w:cstheme="minorHAnsi"/>
          <w:bCs/>
          <w:szCs w:val="24"/>
        </w:rPr>
        <w:t xml:space="preserve"> </w:t>
      </w:r>
      <w:r w:rsidRPr="00CC6E4B">
        <w:rPr>
          <w:rFonts w:asciiTheme="minorHAnsi" w:hAnsiTheme="minorHAnsi" w:cstheme="minorHAnsi"/>
          <w:bCs/>
          <w:szCs w:val="24"/>
        </w:rPr>
        <w:t>Dębna.</w:t>
      </w:r>
    </w:p>
    <w:p w14:paraId="2DFAB2CE" w14:textId="77777777" w:rsidR="008C166D" w:rsidRPr="00CC6E4B" w:rsidRDefault="00352786" w:rsidP="00D811E3">
      <w:pPr>
        <w:pStyle w:val="Akapitzlist"/>
        <w:numPr>
          <w:ilvl w:val="2"/>
          <w:numId w:val="27"/>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uczniami szczególnie zdolnymi</w:t>
      </w:r>
      <w:r w:rsidR="001A7157" w:rsidRPr="00CC6E4B">
        <w:rPr>
          <w:rFonts w:asciiTheme="minorHAnsi" w:hAnsiTheme="minorHAnsi" w:cstheme="minorHAnsi"/>
          <w:bCs/>
          <w:szCs w:val="24"/>
        </w:rPr>
        <w:t xml:space="preserve"> </w:t>
      </w:r>
      <w:r w:rsidRPr="00CC6E4B">
        <w:rPr>
          <w:rFonts w:asciiTheme="minorHAnsi" w:hAnsiTheme="minorHAnsi" w:cstheme="minorHAnsi"/>
          <w:bCs/>
          <w:szCs w:val="24"/>
        </w:rPr>
        <w:t>poprzez:</w:t>
      </w:r>
    </w:p>
    <w:p w14:paraId="05AA4F1F" w14:textId="56D5FBCD" w:rsidR="008C166D" w:rsidRPr="00CC6E4B" w:rsidRDefault="00352786" w:rsidP="00D811E3">
      <w:pPr>
        <w:pStyle w:val="Akapitzlist"/>
        <w:numPr>
          <w:ilvl w:val="3"/>
          <w:numId w:val="27"/>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umożliwienie uczniom szczególnie zdolnym realizację indywidualnego programu nauki lub toku nauki, zgodnie z odrębnymi</w:t>
      </w:r>
      <w:r w:rsidR="001A7157" w:rsidRPr="00CC6E4B">
        <w:rPr>
          <w:rFonts w:asciiTheme="minorHAnsi" w:hAnsiTheme="minorHAnsi" w:cstheme="minorHAnsi"/>
          <w:bCs/>
          <w:szCs w:val="24"/>
        </w:rPr>
        <w:t xml:space="preserve"> </w:t>
      </w:r>
      <w:r w:rsidRPr="00CC6E4B">
        <w:rPr>
          <w:rFonts w:asciiTheme="minorHAnsi" w:hAnsiTheme="minorHAnsi" w:cstheme="minorHAnsi"/>
          <w:bCs/>
          <w:szCs w:val="24"/>
        </w:rPr>
        <w:t>przepisami;</w:t>
      </w:r>
    </w:p>
    <w:p w14:paraId="71AA1A45" w14:textId="5ACC1464" w:rsidR="008C166D" w:rsidRPr="00CC6E4B" w:rsidRDefault="00352786" w:rsidP="00D811E3">
      <w:pPr>
        <w:pStyle w:val="Akapitzlist"/>
        <w:numPr>
          <w:ilvl w:val="3"/>
          <w:numId w:val="27"/>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 xml:space="preserve">organizowanie zajęć wspierających przygotowanie uczniów do konkursów, nawiązywanie współpracy z </w:t>
      </w:r>
      <w:r w:rsidR="00B145F9" w:rsidRPr="00CC6E4B">
        <w:rPr>
          <w:rFonts w:asciiTheme="minorHAnsi" w:hAnsiTheme="minorHAnsi" w:cstheme="minorHAnsi"/>
          <w:bCs/>
          <w:szCs w:val="24"/>
        </w:rPr>
        <w:t>innymi szkołami</w:t>
      </w:r>
      <w:r w:rsidR="007D674C" w:rsidRPr="00CC6E4B">
        <w:rPr>
          <w:rFonts w:asciiTheme="minorHAnsi" w:hAnsiTheme="minorHAnsi" w:cstheme="minorHAnsi"/>
          <w:bCs/>
          <w:szCs w:val="24"/>
        </w:rPr>
        <w:t xml:space="preserve"> </w:t>
      </w:r>
      <w:r w:rsidRPr="00CC6E4B">
        <w:rPr>
          <w:rFonts w:asciiTheme="minorHAnsi" w:hAnsiTheme="minorHAnsi" w:cstheme="minorHAnsi"/>
          <w:bCs/>
          <w:szCs w:val="24"/>
        </w:rPr>
        <w:t>w celu wzbogacenia procesu dydaktycznego;</w:t>
      </w:r>
    </w:p>
    <w:p w14:paraId="25BECA3F" w14:textId="1CF366EF" w:rsidR="008C166D" w:rsidRPr="00CC6E4B" w:rsidRDefault="00352786" w:rsidP="00D811E3">
      <w:pPr>
        <w:pStyle w:val="Akapitzlist"/>
        <w:numPr>
          <w:ilvl w:val="3"/>
          <w:numId w:val="27"/>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organizowanie wewnętrznych i zewnętrznych konkursów wiedzy i</w:t>
      </w:r>
      <w:r w:rsidR="00046199" w:rsidRPr="00CC6E4B">
        <w:rPr>
          <w:rFonts w:asciiTheme="minorHAnsi" w:hAnsiTheme="minorHAnsi" w:cstheme="minorHAnsi"/>
          <w:bCs/>
          <w:szCs w:val="24"/>
        </w:rPr>
        <w:t xml:space="preserve"> </w:t>
      </w:r>
      <w:r w:rsidRPr="00CC6E4B">
        <w:rPr>
          <w:rFonts w:asciiTheme="minorHAnsi" w:hAnsiTheme="minorHAnsi" w:cstheme="minorHAnsi"/>
          <w:bCs/>
          <w:szCs w:val="24"/>
        </w:rPr>
        <w:t>umiejętności;</w:t>
      </w:r>
    </w:p>
    <w:p w14:paraId="23618C0F" w14:textId="36434C01" w:rsidR="008C166D" w:rsidRPr="00CC6E4B" w:rsidRDefault="00352786" w:rsidP="00D811E3">
      <w:pPr>
        <w:pStyle w:val="Akapitzlist"/>
        <w:numPr>
          <w:ilvl w:val="3"/>
          <w:numId w:val="27"/>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dostosowanie wymagań edukacyjnych</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metod,</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form</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pracy</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i</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tempa</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pracy</w:t>
      </w:r>
      <w:r w:rsidR="00FB6BEA" w:rsidRPr="00CC6E4B">
        <w:rPr>
          <w:rFonts w:asciiTheme="minorHAnsi" w:hAnsiTheme="minorHAnsi" w:cstheme="minorHAnsi"/>
          <w:bCs/>
          <w:szCs w:val="24"/>
        </w:rPr>
        <w:t xml:space="preserve"> </w:t>
      </w:r>
      <w:r w:rsidR="003D0739" w:rsidRPr="00CC6E4B">
        <w:rPr>
          <w:rFonts w:asciiTheme="minorHAnsi" w:hAnsiTheme="minorHAnsi" w:cstheme="minorHAnsi"/>
          <w:bCs/>
          <w:szCs w:val="24"/>
        </w:rPr>
        <w:t>do </w:t>
      </w:r>
      <w:r w:rsidRPr="00CC6E4B">
        <w:rPr>
          <w:rFonts w:asciiTheme="minorHAnsi" w:hAnsiTheme="minorHAnsi" w:cstheme="minorHAnsi"/>
          <w:bCs/>
          <w:szCs w:val="24"/>
        </w:rPr>
        <w:t>możliwości i potrzeb</w:t>
      </w:r>
      <w:r w:rsidR="001A7157" w:rsidRPr="00CC6E4B">
        <w:rPr>
          <w:rFonts w:asciiTheme="minorHAnsi" w:hAnsiTheme="minorHAnsi" w:cstheme="minorHAnsi"/>
          <w:bCs/>
          <w:szCs w:val="24"/>
        </w:rPr>
        <w:t xml:space="preserve"> </w:t>
      </w:r>
      <w:r w:rsidRPr="00CC6E4B">
        <w:rPr>
          <w:rFonts w:asciiTheme="minorHAnsi" w:hAnsiTheme="minorHAnsi" w:cstheme="minorHAnsi"/>
          <w:bCs/>
          <w:szCs w:val="24"/>
        </w:rPr>
        <w:t>ucznia;</w:t>
      </w:r>
    </w:p>
    <w:p w14:paraId="7046E5A0" w14:textId="77777777" w:rsidR="008C166D" w:rsidRPr="00CC6E4B" w:rsidRDefault="00352786" w:rsidP="00D811E3">
      <w:pPr>
        <w:pStyle w:val="Akapitzlist"/>
        <w:numPr>
          <w:ilvl w:val="3"/>
          <w:numId w:val="27"/>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rozwijanie zdolności ucznia w ramach kółek zainteresowań i innych zajęć pozalekcyjnych;</w:t>
      </w:r>
    </w:p>
    <w:p w14:paraId="6AE42495" w14:textId="1250C84D" w:rsidR="008C166D" w:rsidRPr="00CC6E4B" w:rsidRDefault="00352786" w:rsidP="00D811E3">
      <w:pPr>
        <w:pStyle w:val="Akapitzlist"/>
        <w:numPr>
          <w:ilvl w:val="3"/>
          <w:numId w:val="27"/>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obejmowanie</w:t>
      </w:r>
      <w:r w:rsidR="00CB40F6" w:rsidRPr="00CC6E4B">
        <w:rPr>
          <w:rFonts w:asciiTheme="minorHAnsi" w:hAnsiTheme="minorHAnsi" w:cstheme="minorHAnsi"/>
          <w:bCs/>
          <w:szCs w:val="24"/>
        </w:rPr>
        <w:t xml:space="preserve"> </w:t>
      </w:r>
      <w:r w:rsidRPr="00CC6E4B">
        <w:rPr>
          <w:rFonts w:asciiTheme="minorHAnsi" w:hAnsiTheme="minorHAnsi" w:cstheme="minorHAnsi"/>
          <w:bCs/>
          <w:szCs w:val="24"/>
        </w:rPr>
        <w:t>uc</w:t>
      </w:r>
      <w:r w:rsidR="00B145F9" w:rsidRPr="00CC6E4B">
        <w:rPr>
          <w:rFonts w:asciiTheme="minorHAnsi" w:hAnsiTheme="minorHAnsi" w:cstheme="minorHAnsi"/>
          <w:bCs/>
          <w:szCs w:val="24"/>
        </w:rPr>
        <w:t>zniów</w:t>
      </w:r>
      <w:r w:rsidR="00CB40F6" w:rsidRPr="00CC6E4B">
        <w:rPr>
          <w:rFonts w:asciiTheme="minorHAnsi" w:hAnsiTheme="minorHAnsi" w:cstheme="minorHAnsi"/>
          <w:bCs/>
          <w:szCs w:val="24"/>
        </w:rPr>
        <w:t xml:space="preserve"> </w:t>
      </w:r>
      <w:r w:rsidR="00B145F9" w:rsidRPr="00CC6E4B">
        <w:rPr>
          <w:rFonts w:asciiTheme="minorHAnsi" w:hAnsiTheme="minorHAnsi" w:cstheme="minorHAnsi"/>
          <w:bCs/>
          <w:szCs w:val="24"/>
        </w:rPr>
        <w:t>opieką</w:t>
      </w:r>
      <w:r w:rsidR="00CB40F6" w:rsidRPr="00CC6E4B">
        <w:rPr>
          <w:rFonts w:asciiTheme="minorHAnsi" w:hAnsiTheme="minorHAnsi" w:cstheme="minorHAnsi"/>
          <w:bCs/>
          <w:szCs w:val="24"/>
        </w:rPr>
        <w:t xml:space="preserve"> </w:t>
      </w:r>
      <w:r w:rsidR="00B145F9" w:rsidRPr="00CC6E4B">
        <w:rPr>
          <w:rFonts w:asciiTheme="minorHAnsi" w:hAnsiTheme="minorHAnsi" w:cstheme="minorHAnsi"/>
          <w:bCs/>
          <w:szCs w:val="24"/>
        </w:rPr>
        <w:t>zespołu</w:t>
      </w:r>
      <w:r w:rsidR="00CB40F6" w:rsidRPr="00CC6E4B">
        <w:rPr>
          <w:rFonts w:asciiTheme="minorHAnsi" w:hAnsiTheme="minorHAnsi" w:cstheme="minorHAnsi"/>
          <w:bCs/>
          <w:szCs w:val="24"/>
        </w:rPr>
        <w:t xml:space="preserve"> </w:t>
      </w:r>
      <w:r w:rsidR="00B145F9" w:rsidRPr="00CC6E4B">
        <w:rPr>
          <w:rFonts w:asciiTheme="minorHAnsi" w:hAnsiTheme="minorHAnsi" w:cstheme="minorHAnsi"/>
          <w:bCs/>
          <w:szCs w:val="24"/>
        </w:rPr>
        <w:t>ds.</w:t>
      </w:r>
      <w:r w:rsidR="00CB40F6" w:rsidRPr="00CC6E4B">
        <w:rPr>
          <w:rFonts w:asciiTheme="minorHAnsi" w:hAnsiTheme="minorHAnsi" w:cstheme="minorHAnsi"/>
          <w:bCs/>
          <w:szCs w:val="24"/>
        </w:rPr>
        <w:t xml:space="preserve"> </w:t>
      </w:r>
      <w:r w:rsidR="00B145F9" w:rsidRPr="00CC6E4B">
        <w:rPr>
          <w:rFonts w:asciiTheme="minorHAnsi" w:hAnsiTheme="minorHAnsi" w:cstheme="minorHAnsi"/>
          <w:bCs/>
          <w:szCs w:val="24"/>
        </w:rPr>
        <w:t xml:space="preserve">pomocy </w:t>
      </w:r>
      <w:r w:rsidRPr="00CC6E4B">
        <w:rPr>
          <w:rFonts w:asciiTheme="minorHAnsi" w:hAnsiTheme="minorHAnsi" w:cstheme="minorHAnsi"/>
          <w:bCs/>
          <w:szCs w:val="24"/>
        </w:rPr>
        <w:t xml:space="preserve">psychologiczno-pedagogicznej określoną w </w:t>
      </w:r>
      <w:r w:rsidR="007D674C" w:rsidRPr="00CC6E4B">
        <w:rPr>
          <w:rFonts w:asciiTheme="minorHAnsi" w:hAnsiTheme="minorHAnsi" w:cstheme="minorHAnsi"/>
          <w:bCs/>
          <w:szCs w:val="24"/>
        </w:rPr>
        <w:t>r</w:t>
      </w:r>
      <w:r w:rsidRPr="00CC6E4B">
        <w:rPr>
          <w:rFonts w:asciiTheme="minorHAnsi" w:hAnsiTheme="minorHAnsi" w:cstheme="minorHAnsi"/>
          <w:bCs/>
          <w:szCs w:val="24"/>
        </w:rPr>
        <w:t>ozdziale V;</w:t>
      </w:r>
    </w:p>
    <w:p w14:paraId="4D5C52E7" w14:textId="4B49742A" w:rsidR="008C166D" w:rsidRPr="00CC6E4B" w:rsidRDefault="00352786" w:rsidP="00D811E3">
      <w:pPr>
        <w:pStyle w:val="Akapitzlist"/>
        <w:numPr>
          <w:ilvl w:val="3"/>
          <w:numId w:val="27"/>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indywidualizowanie</w:t>
      </w:r>
      <w:r w:rsidRPr="00CC6E4B">
        <w:rPr>
          <w:rFonts w:asciiTheme="minorHAnsi" w:hAnsiTheme="minorHAnsi" w:cstheme="minorHAnsi"/>
          <w:bCs/>
          <w:szCs w:val="24"/>
        </w:rPr>
        <w:tab/>
        <w:t>pracy</w:t>
      </w:r>
      <w:r w:rsidR="00CB40F6" w:rsidRPr="00CC6E4B">
        <w:rPr>
          <w:rFonts w:asciiTheme="minorHAnsi" w:hAnsiTheme="minorHAnsi" w:cstheme="minorHAnsi"/>
          <w:bCs/>
          <w:szCs w:val="24"/>
        </w:rPr>
        <w:t xml:space="preserve"> </w:t>
      </w:r>
      <w:r w:rsidRPr="00CC6E4B">
        <w:rPr>
          <w:rFonts w:asciiTheme="minorHAnsi" w:hAnsiTheme="minorHAnsi" w:cstheme="minorHAnsi"/>
          <w:bCs/>
          <w:szCs w:val="24"/>
        </w:rPr>
        <w:t>z</w:t>
      </w:r>
      <w:r w:rsidRPr="00CC6E4B">
        <w:rPr>
          <w:rFonts w:asciiTheme="minorHAnsi" w:hAnsiTheme="minorHAnsi" w:cstheme="minorHAnsi"/>
          <w:bCs/>
          <w:szCs w:val="24"/>
        </w:rPr>
        <w:tab/>
        <w:t>uczniem</w:t>
      </w:r>
      <w:r w:rsidR="00CB40F6" w:rsidRPr="00CC6E4B">
        <w:rPr>
          <w:rFonts w:asciiTheme="minorHAnsi" w:hAnsiTheme="minorHAnsi" w:cstheme="minorHAnsi"/>
          <w:bCs/>
          <w:szCs w:val="24"/>
        </w:rPr>
        <w:t xml:space="preserve"> </w:t>
      </w:r>
      <w:r w:rsidRPr="00CC6E4B">
        <w:rPr>
          <w:rFonts w:asciiTheme="minorHAnsi" w:hAnsiTheme="minorHAnsi" w:cstheme="minorHAnsi"/>
          <w:bCs/>
          <w:szCs w:val="24"/>
        </w:rPr>
        <w:t>na</w:t>
      </w:r>
      <w:r w:rsidR="00CB40F6" w:rsidRPr="00CC6E4B">
        <w:rPr>
          <w:rFonts w:asciiTheme="minorHAnsi" w:hAnsiTheme="minorHAnsi" w:cstheme="minorHAnsi"/>
          <w:bCs/>
          <w:szCs w:val="24"/>
        </w:rPr>
        <w:t xml:space="preserve"> </w:t>
      </w:r>
      <w:r w:rsidRPr="00CC6E4B">
        <w:rPr>
          <w:rFonts w:asciiTheme="minorHAnsi" w:hAnsiTheme="minorHAnsi" w:cstheme="minorHAnsi"/>
          <w:bCs/>
          <w:szCs w:val="24"/>
        </w:rPr>
        <w:t>zajęciach</w:t>
      </w:r>
      <w:r w:rsidR="00CB40F6" w:rsidRPr="00CC6E4B">
        <w:rPr>
          <w:rFonts w:asciiTheme="minorHAnsi" w:hAnsiTheme="minorHAnsi" w:cstheme="minorHAnsi"/>
          <w:bCs/>
          <w:szCs w:val="24"/>
        </w:rPr>
        <w:t xml:space="preserve"> </w:t>
      </w:r>
      <w:r w:rsidRPr="00CC6E4B">
        <w:rPr>
          <w:rFonts w:asciiTheme="minorHAnsi" w:hAnsiTheme="minorHAnsi" w:cstheme="minorHAnsi"/>
          <w:bCs/>
          <w:szCs w:val="24"/>
        </w:rPr>
        <w:t>obowiązkowych i</w:t>
      </w:r>
      <w:r w:rsidR="001A7157" w:rsidRPr="00CC6E4B">
        <w:rPr>
          <w:rFonts w:asciiTheme="minorHAnsi" w:hAnsiTheme="minorHAnsi" w:cstheme="minorHAnsi"/>
          <w:bCs/>
          <w:szCs w:val="24"/>
        </w:rPr>
        <w:t xml:space="preserve"> </w:t>
      </w:r>
      <w:r w:rsidRPr="00CC6E4B">
        <w:rPr>
          <w:rFonts w:asciiTheme="minorHAnsi" w:hAnsiTheme="minorHAnsi" w:cstheme="minorHAnsi"/>
          <w:bCs/>
          <w:szCs w:val="24"/>
        </w:rPr>
        <w:t>dodatkowych.</w:t>
      </w:r>
    </w:p>
    <w:p w14:paraId="69E53B9C" w14:textId="5094BB0D" w:rsidR="008C166D" w:rsidRPr="00CC6E4B" w:rsidRDefault="00352786" w:rsidP="00D811E3">
      <w:pPr>
        <w:pStyle w:val="Akapitzlist"/>
        <w:numPr>
          <w:ilvl w:val="2"/>
          <w:numId w:val="27"/>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uczniami o specjalnych potrzebach edukacyjnych</w:t>
      </w:r>
      <w:r w:rsidR="00D92389">
        <w:rPr>
          <w:rFonts w:asciiTheme="minorHAnsi" w:hAnsiTheme="minorHAnsi" w:cstheme="minorHAnsi"/>
          <w:bCs/>
          <w:szCs w:val="24"/>
        </w:rPr>
        <w:t xml:space="preserve"> z</w:t>
      </w:r>
      <w:r w:rsidRPr="00CC6E4B">
        <w:rPr>
          <w:rFonts w:asciiTheme="minorHAnsi" w:hAnsiTheme="minorHAnsi" w:cstheme="minorHAnsi"/>
          <w:bCs/>
          <w:szCs w:val="24"/>
        </w:rPr>
        <w:t>godnie z zasadami określonymi w</w:t>
      </w:r>
      <w:r w:rsidR="00EC173E" w:rsidRPr="00CC6E4B">
        <w:rPr>
          <w:rFonts w:asciiTheme="minorHAnsi" w:hAnsiTheme="minorHAnsi" w:cstheme="minorHAnsi"/>
          <w:bCs/>
          <w:szCs w:val="24"/>
        </w:rPr>
        <w:t> </w:t>
      </w:r>
      <w:r w:rsidR="007D674C" w:rsidRPr="00CC6E4B">
        <w:rPr>
          <w:rFonts w:asciiTheme="minorHAnsi" w:hAnsiTheme="minorHAnsi" w:cstheme="minorHAnsi"/>
          <w:bCs/>
          <w:szCs w:val="24"/>
        </w:rPr>
        <w:t>r</w:t>
      </w:r>
      <w:r w:rsidRPr="00CC6E4B">
        <w:rPr>
          <w:rFonts w:asciiTheme="minorHAnsi" w:hAnsiTheme="minorHAnsi" w:cstheme="minorHAnsi"/>
          <w:bCs/>
          <w:szCs w:val="24"/>
        </w:rPr>
        <w:t>ozdziale V Statutu</w:t>
      </w:r>
      <w:r w:rsidR="001A7157" w:rsidRPr="00CC6E4B">
        <w:rPr>
          <w:rFonts w:asciiTheme="minorHAnsi" w:hAnsiTheme="minorHAnsi" w:cstheme="minorHAnsi"/>
          <w:bCs/>
          <w:szCs w:val="24"/>
        </w:rPr>
        <w:t xml:space="preserve"> </w:t>
      </w:r>
      <w:r w:rsidRPr="00CC6E4B">
        <w:rPr>
          <w:rFonts w:asciiTheme="minorHAnsi" w:hAnsiTheme="minorHAnsi" w:cstheme="minorHAnsi"/>
          <w:bCs/>
          <w:szCs w:val="24"/>
        </w:rPr>
        <w:t>Szkoły.</w:t>
      </w:r>
    </w:p>
    <w:p w14:paraId="1A2CCBC1" w14:textId="1243B8A6" w:rsidR="008C166D" w:rsidRPr="00CC6E4B" w:rsidRDefault="00352786" w:rsidP="00D811E3">
      <w:pPr>
        <w:pStyle w:val="Tekstpodstawowy"/>
        <w:numPr>
          <w:ilvl w:val="0"/>
          <w:numId w:val="81"/>
        </w:numPr>
        <w:ind w:left="567" w:hanging="567"/>
        <w:jc w:val="both"/>
      </w:pPr>
      <w:r w:rsidRPr="00CC6E4B">
        <w:t xml:space="preserve">16.1. W </w:t>
      </w:r>
      <w:r w:rsidR="003B3037" w:rsidRPr="00CC6E4B">
        <w:rPr>
          <w:bCs/>
        </w:rPr>
        <w:t>S</w:t>
      </w:r>
      <w:r w:rsidRPr="00CC6E4B">
        <w:rPr>
          <w:bCs/>
        </w:rPr>
        <w:t>zkole</w:t>
      </w:r>
      <w:r w:rsidRPr="00CC6E4B">
        <w:t xml:space="preserve"> powołano koordynatorów ds. bezpieczeństwa. Są nimi pedagodzy.</w:t>
      </w:r>
    </w:p>
    <w:p w14:paraId="43917D29" w14:textId="77777777" w:rsidR="008C166D" w:rsidRPr="00CC6E4B" w:rsidRDefault="00352786" w:rsidP="00D811E3">
      <w:pPr>
        <w:pStyle w:val="Akapitzlist"/>
        <w:numPr>
          <w:ilvl w:val="1"/>
          <w:numId w:val="28"/>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Do zadań koordynatora</w:t>
      </w:r>
      <w:r w:rsidR="001A7157" w:rsidRPr="00CC6E4B">
        <w:rPr>
          <w:rFonts w:asciiTheme="minorHAnsi" w:hAnsiTheme="minorHAnsi" w:cstheme="minorHAnsi"/>
          <w:bCs/>
          <w:szCs w:val="24"/>
        </w:rPr>
        <w:t xml:space="preserve"> </w:t>
      </w:r>
      <w:r w:rsidRPr="00CC6E4B">
        <w:rPr>
          <w:rFonts w:asciiTheme="minorHAnsi" w:hAnsiTheme="minorHAnsi" w:cstheme="minorHAnsi"/>
          <w:bCs/>
          <w:szCs w:val="24"/>
        </w:rPr>
        <w:t>należy:</w:t>
      </w:r>
    </w:p>
    <w:p w14:paraId="3F7B63C3" w14:textId="77777777" w:rsidR="008C166D" w:rsidRPr="00CC6E4B" w:rsidRDefault="00352786" w:rsidP="00D811E3">
      <w:pPr>
        <w:pStyle w:val="Akapitzlist"/>
        <w:numPr>
          <w:ilvl w:val="2"/>
          <w:numId w:val="29"/>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 xml:space="preserve">integrowanie planowanych działań wszystkich podmiotów </w:t>
      </w:r>
      <w:r w:rsidR="00B93942" w:rsidRPr="00CC6E4B">
        <w:rPr>
          <w:rFonts w:asciiTheme="minorHAnsi" w:hAnsiTheme="minorHAnsi" w:cstheme="minorHAnsi"/>
          <w:bCs/>
          <w:szCs w:val="24"/>
        </w:rPr>
        <w:t>S</w:t>
      </w:r>
      <w:r w:rsidRPr="00CC6E4B">
        <w:rPr>
          <w:rFonts w:asciiTheme="minorHAnsi" w:hAnsiTheme="minorHAnsi" w:cstheme="minorHAnsi"/>
          <w:bCs/>
          <w:szCs w:val="24"/>
        </w:rPr>
        <w:t>zkoły w zakresie poprawy bezpieczeństwa;</w:t>
      </w:r>
    </w:p>
    <w:p w14:paraId="7BAF0FD2" w14:textId="77777777" w:rsidR="008C166D" w:rsidRPr="00CC6E4B" w:rsidRDefault="00352786" w:rsidP="00D811E3">
      <w:pPr>
        <w:pStyle w:val="Akapitzlist"/>
        <w:numPr>
          <w:ilvl w:val="2"/>
          <w:numId w:val="29"/>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współpraca ze środowiskiem lokalnym i instytucjami wspierającymi</w:t>
      </w:r>
      <w:r w:rsidR="001A7157" w:rsidRPr="00CC6E4B">
        <w:rPr>
          <w:rFonts w:asciiTheme="minorHAnsi" w:hAnsiTheme="minorHAnsi" w:cstheme="minorHAnsi"/>
          <w:bCs/>
          <w:szCs w:val="24"/>
        </w:rPr>
        <w:t xml:space="preserve"> </w:t>
      </w:r>
      <w:r w:rsidR="00B93942" w:rsidRPr="00CC6E4B">
        <w:rPr>
          <w:rFonts w:asciiTheme="minorHAnsi" w:hAnsiTheme="minorHAnsi" w:cstheme="minorHAnsi"/>
          <w:bCs/>
          <w:szCs w:val="24"/>
        </w:rPr>
        <w:t>S</w:t>
      </w:r>
      <w:r w:rsidRPr="00CC6E4B">
        <w:rPr>
          <w:rFonts w:asciiTheme="minorHAnsi" w:hAnsiTheme="minorHAnsi" w:cstheme="minorHAnsi"/>
          <w:bCs/>
          <w:szCs w:val="24"/>
        </w:rPr>
        <w:t>zkołę;</w:t>
      </w:r>
    </w:p>
    <w:p w14:paraId="05FEDF48" w14:textId="77777777" w:rsidR="008C166D" w:rsidRPr="00CC6E4B" w:rsidRDefault="00352786" w:rsidP="00D811E3">
      <w:pPr>
        <w:pStyle w:val="Akapitzlist"/>
        <w:numPr>
          <w:ilvl w:val="2"/>
          <w:numId w:val="29"/>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popularyzowanie zasad</w:t>
      </w:r>
      <w:r w:rsidR="001A7157" w:rsidRPr="00CC6E4B">
        <w:rPr>
          <w:rFonts w:asciiTheme="minorHAnsi" w:hAnsiTheme="minorHAnsi" w:cstheme="minorHAnsi"/>
          <w:bCs/>
          <w:szCs w:val="24"/>
        </w:rPr>
        <w:t xml:space="preserve"> </w:t>
      </w:r>
      <w:r w:rsidRPr="00CC6E4B">
        <w:rPr>
          <w:rFonts w:asciiTheme="minorHAnsi" w:hAnsiTheme="minorHAnsi" w:cstheme="minorHAnsi"/>
          <w:bCs/>
          <w:szCs w:val="24"/>
        </w:rPr>
        <w:t>bezpieczeństwa;</w:t>
      </w:r>
    </w:p>
    <w:p w14:paraId="1DC88787" w14:textId="77777777" w:rsidR="008C166D" w:rsidRPr="00CC6E4B" w:rsidRDefault="00352786" w:rsidP="00D811E3">
      <w:pPr>
        <w:pStyle w:val="Akapitzlist"/>
        <w:numPr>
          <w:ilvl w:val="2"/>
          <w:numId w:val="29"/>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opracowywanie procedur postępowania w sytuacjach zagrożenia i naruszania bezpieczeństwa jednostki oraz zapoznawanie z nimi nauczycieli i</w:t>
      </w:r>
      <w:r w:rsidR="001A7157" w:rsidRPr="00CC6E4B">
        <w:rPr>
          <w:rFonts w:asciiTheme="minorHAnsi" w:hAnsiTheme="minorHAnsi" w:cstheme="minorHAnsi"/>
          <w:bCs/>
          <w:szCs w:val="24"/>
        </w:rPr>
        <w:t xml:space="preserve"> </w:t>
      </w:r>
      <w:r w:rsidRPr="00CC6E4B">
        <w:rPr>
          <w:rFonts w:asciiTheme="minorHAnsi" w:hAnsiTheme="minorHAnsi" w:cstheme="minorHAnsi"/>
          <w:bCs/>
          <w:szCs w:val="24"/>
        </w:rPr>
        <w:t>uczniów;</w:t>
      </w:r>
    </w:p>
    <w:p w14:paraId="31040CA0" w14:textId="77777777" w:rsidR="008C166D" w:rsidRPr="00CC6E4B" w:rsidRDefault="00352786" w:rsidP="00D811E3">
      <w:pPr>
        <w:pStyle w:val="Akapitzlist"/>
        <w:numPr>
          <w:ilvl w:val="2"/>
          <w:numId w:val="29"/>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 xml:space="preserve">prowadzenie stałego monitoringu bezpieczeństwa </w:t>
      </w:r>
      <w:r w:rsidR="00B93942" w:rsidRPr="00CC6E4B">
        <w:rPr>
          <w:rFonts w:asciiTheme="minorHAnsi" w:hAnsiTheme="minorHAnsi" w:cstheme="minorHAnsi"/>
          <w:bCs/>
          <w:szCs w:val="24"/>
        </w:rPr>
        <w:t>S</w:t>
      </w:r>
      <w:r w:rsidRPr="00CC6E4B">
        <w:rPr>
          <w:rFonts w:asciiTheme="minorHAnsi" w:hAnsiTheme="minorHAnsi" w:cstheme="minorHAnsi"/>
          <w:bCs/>
          <w:szCs w:val="24"/>
        </w:rPr>
        <w:t>zkoły i</w:t>
      </w:r>
      <w:r w:rsidR="00F043E7" w:rsidRPr="00CC6E4B">
        <w:rPr>
          <w:rFonts w:asciiTheme="minorHAnsi" w:hAnsiTheme="minorHAnsi" w:cstheme="minorHAnsi"/>
          <w:bCs/>
          <w:szCs w:val="24"/>
        </w:rPr>
        <w:t xml:space="preserve"> </w:t>
      </w:r>
      <w:r w:rsidRPr="00CC6E4B">
        <w:rPr>
          <w:rFonts w:asciiTheme="minorHAnsi" w:hAnsiTheme="minorHAnsi" w:cstheme="minorHAnsi"/>
          <w:bCs/>
          <w:szCs w:val="24"/>
        </w:rPr>
        <w:t>uczniów;</w:t>
      </w:r>
    </w:p>
    <w:p w14:paraId="03653404" w14:textId="77777777" w:rsidR="008C166D" w:rsidRPr="00CC6E4B" w:rsidRDefault="00352786" w:rsidP="00D811E3">
      <w:pPr>
        <w:pStyle w:val="Akapitzlist"/>
        <w:numPr>
          <w:ilvl w:val="2"/>
          <w:numId w:val="29"/>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rozpoznawanie potencjalnych zagrożeń w</w:t>
      </w:r>
      <w:r w:rsidR="00F043E7" w:rsidRPr="00CC6E4B">
        <w:rPr>
          <w:rFonts w:asciiTheme="minorHAnsi" w:hAnsiTheme="minorHAnsi" w:cstheme="minorHAnsi"/>
          <w:bCs/>
          <w:szCs w:val="24"/>
        </w:rPr>
        <w:t xml:space="preserve"> </w:t>
      </w:r>
      <w:r w:rsidR="00B93942" w:rsidRPr="00CC6E4B">
        <w:rPr>
          <w:rFonts w:asciiTheme="minorHAnsi" w:hAnsiTheme="minorHAnsi" w:cstheme="minorHAnsi"/>
          <w:bCs/>
          <w:szCs w:val="24"/>
        </w:rPr>
        <w:t>S</w:t>
      </w:r>
      <w:r w:rsidRPr="00CC6E4B">
        <w:rPr>
          <w:rFonts w:asciiTheme="minorHAnsi" w:hAnsiTheme="minorHAnsi" w:cstheme="minorHAnsi"/>
          <w:bCs/>
          <w:szCs w:val="24"/>
        </w:rPr>
        <w:t>zkole;</w:t>
      </w:r>
    </w:p>
    <w:p w14:paraId="13D3E6E8" w14:textId="47E3EB98" w:rsidR="008C166D" w:rsidRPr="00CC6E4B" w:rsidRDefault="00352786" w:rsidP="00D811E3">
      <w:pPr>
        <w:pStyle w:val="Akapitzlist"/>
        <w:numPr>
          <w:ilvl w:val="2"/>
          <w:numId w:val="29"/>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podejmowanie działań w sytuacjach</w:t>
      </w:r>
      <w:r w:rsidR="00F043E7" w:rsidRPr="00CC6E4B">
        <w:rPr>
          <w:rFonts w:asciiTheme="minorHAnsi" w:hAnsiTheme="minorHAnsi" w:cstheme="minorHAnsi"/>
          <w:bCs/>
          <w:szCs w:val="24"/>
        </w:rPr>
        <w:t xml:space="preserve"> </w:t>
      </w:r>
      <w:r w:rsidRPr="00CC6E4B">
        <w:rPr>
          <w:rFonts w:asciiTheme="minorHAnsi" w:hAnsiTheme="minorHAnsi" w:cstheme="minorHAnsi"/>
          <w:bCs/>
          <w:szCs w:val="24"/>
        </w:rPr>
        <w:t>kryzysowych.</w:t>
      </w:r>
    </w:p>
    <w:p w14:paraId="434E0E60" w14:textId="3EAB0E0B" w:rsidR="008C166D" w:rsidRPr="00CC6E4B" w:rsidRDefault="00352786" w:rsidP="00D811E3">
      <w:pPr>
        <w:pStyle w:val="Tekstpodstawowy"/>
        <w:numPr>
          <w:ilvl w:val="0"/>
          <w:numId w:val="81"/>
        </w:numPr>
        <w:ind w:left="567" w:hanging="567"/>
        <w:jc w:val="both"/>
      </w:pPr>
      <w:r w:rsidRPr="00CC6E4B">
        <w:t xml:space="preserve">17.1 </w:t>
      </w:r>
      <w:r w:rsidRPr="00CC6E4B">
        <w:rPr>
          <w:bCs/>
        </w:rPr>
        <w:t>Szkoła</w:t>
      </w:r>
      <w:r w:rsidRPr="00CC6E4B">
        <w:t xml:space="preserve"> zapewnia uczniom pełne bezpieczeństwo w czasie zajęć organizowanych przez </w:t>
      </w:r>
      <w:r w:rsidR="002C56C0" w:rsidRPr="00CC6E4B">
        <w:t>S</w:t>
      </w:r>
      <w:r w:rsidRPr="00CC6E4B">
        <w:t>zkołę,</w:t>
      </w:r>
      <w:r w:rsidR="00F043E7" w:rsidRPr="00CC6E4B">
        <w:t xml:space="preserve"> </w:t>
      </w:r>
      <w:r w:rsidRPr="00CC6E4B">
        <w:t>poprzez:</w:t>
      </w:r>
    </w:p>
    <w:p w14:paraId="248A4647" w14:textId="3765AAB3" w:rsidR="008C166D" w:rsidRPr="00CC6E4B" w:rsidRDefault="00352786" w:rsidP="00D811E3">
      <w:pPr>
        <w:pStyle w:val="Akapitzlist"/>
        <w:numPr>
          <w:ilvl w:val="2"/>
          <w:numId w:val="30"/>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 xml:space="preserve">realizację przez nauczycieli zadań zapisanych w </w:t>
      </w:r>
      <w:r w:rsidR="00787D3D" w:rsidRPr="00CC6E4B">
        <w:rPr>
          <w:rFonts w:asciiTheme="minorHAnsi" w:hAnsiTheme="minorHAnsi" w:cstheme="minorHAnsi"/>
          <w:bCs/>
          <w:szCs w:val="24"/>
        </w:rPr>
        <w:t>§ 96</w:t>
      </w:r>
      <w:r w:rsidRPr="00CC6E4B">
        <w:rPr>
          <w:rFonts w:asciiTheme="minorHAnsi" w:hAnsiTheme="minorHAnsi" w:cstheme="minorHAnsi"/>
          <w:bCs/>
          <w:szCs w:val="24"/>
        </w:rPr>
        <w:t xml:space="preserve"> niniejszego</w:t>
      </w:r>
      <w:r w:rsidR="00F043E7" w:rsidRPr="00CC6E4B">
        <w:rPr>
          <w:rFonts w:asciiTheme="minorHAnsi" w:hAnsiTheme="minorHAnsi" w:cstheme="minorHAnsi"/>
          <w:bCs/>
          <w:szCs w:val="24"/>
        </w:rPr>
        <w:t xml:space="preserve"> </w:t>
      </w:r>
      <w:r w:rsidR="002C56C0" w:rsidRPr="00CC6E4B">
        <w:rPr>
          <w:rFonts w:asciiTheme="minorHAnsi" w:hAnsiTheme="minorHAnsi" w:cstheme="minorHAnsi"/>
          <w:bCs/>
          <w:szCs w:val="24"/>
        </w:rPr>
        <w:t>S</w:t>
      </w:r>
      <w:r w:rsidRPr="00CC6E4B">
        <w:rPr>
          <w:rFonts w:asciiTheme="minorHAnsi" w:hAnsiTheme="minorHAnsi" w:cstheme="minorHAnsi"/>
          <w:bCs/>
          <w:szCs w:val="24"/>
        </w:rPr>
        <w:t>tatutu;</w:t>
      </w:r>
    </w:p>
    <w:p w14:paraId="67B6DD9E" w14:textId="77777777" w:rsidR="008C166D" w:rsidRPr="00CC6E4B" w:rsidRDefault="00352786" w:rsidP="00D811E3">
      <w:pPr>
        <w:pStyle w:val="Akapitzlist"/>
        <w:numPr>
          <w:ilvl w:val="2"/>
          <w:numId w:val="30"/>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zagospodarowanie czasu przebywania w przedszkolu w rozliczeniu tygodniowym według</w:t>
      </w:r>
      <w:r w:rsidR="00F043E7" w:rsidRPr="00CC6E4B">
        <w:rPr>
          <w:rFonts w:asciiTheme="minorHAnsi" w:hAnsiTheme="minorHAnsi" w:cstheme="minorHAnsi"/>
          <w:bCs/>
          <w:szCs w:val="24"/>
        </w:rPr>
        <w:t xml:space="preserve"> </w:t>
      </w:r>
      <w:r w:rsidRPr="00CC6E4B">
        <w:rPr>
          <w:rFonts w:asciiTheme="minorHAnsi" w:hAnsiTheme="minorHAnsi" w:cstheme="minorHAnsi"/>
          <w:bCs/>
          <w:szCs w:val="24"/>
        </w:rPr>
        <w:t>zasad:</w:t>
      </w:r>
    </w:p>
    <w:p w14:paraId="6D60EFB4" w14:textId="57B8E23E" w:rsidR="008C166D" w:rsidRPr="00CC6E4B" w:rsidRDefault="00352786" w:rsidP="00D811E3">
      <w:pPr>
        <w:pStyle w:val="Akapitzlist"/>
        <w:numPr>
          <w:ilvl w:val="3"/>
          <w:numId w:val="30"/>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 xml:space="preserve">co najmniej jedną piątą czasu przeznacza się na zabawę: w tym czasie dzieci bawią się swobodnie, przy niewielkim </w:t>
      </w:r>
      <w:r w:rsidR="00F043E7" w:rsidRPr="00CC6E4B">
        <w:rPr>
          <w:rFonts w:asciiTheme="minorHAnsi" w:hAnsiTheme="minorHAnsi" w:cstheme="minorHAnsi"/>
          <w:bCs/>
          <w:szCs w:val="24"/>
        </w:rPr>
        <w:t>udzi</w:t>
      </w:r>
      <w:r w:rsidR="007D674C" w:rsidRPr="00CC6E4B">
        <w:rPr>
          <w:rFonts w:asciiTheme="minorHAnsi" w:hAnsiTheme="minorHAnsi" w:cstheme="minorHAnsi"/>
          <w:bCs/>
          <w:szCs w:val="24"/>
        </w:rPr>
        <w:t>a</w:t>
      </w:r>
      <w:r w:rsidR="00F043E7" w:rsidRPr="00CC6E4B">
        <w:rPr>
          <w:rFonts w:asciiTheme="minorHAnsi" w:hAnsiTheme="minorHAnsi" w:cstheme="minorHAnsi"/>
          <w:bCs/>
          <w:szCs w:val="24"/>
        </w:rPr>
        <w:t>l</w:t>
      </w:r>
      <w:r w:rsidR="007D674C" w:rsidRPr="00CC6E4B">
        <w:rPr>
          <w:rFonts w:asciiTheme="minorHAnsi" w:hAnsiTheme="minorHAnsi" w:cstheme="minorHAnsi"/>
          <w:bCs/>
          <w:szCs w:val="24"/>
        </w:rPr>
        <w:t>e</w:t>
      </w:r>
      <w:r w:rsidR="00F043E7" w:rsidRPr="00CC6E4B">
        <w:rPr>
          <w:rFonts w:asciiTheme="minorHAnsi" w:hAnsiTheme="minorHAnsi" w:cstheme="minorHAnsi"/>
          <w:bCs/>
          <w:szCs w:val="24"/>
        </w:rPr>
        <w:t xml:space="preserve"> na</w:t>
      </w:r>
      <w:r w:rsidRPr="00CC6E4B">
        <w:rPr>
          <w:rFonts w:asciiTheme="minorHAnsi" w:hAnsiTheme="minorHAnsi" w:cstheme="minorHAnsi"/>
          <w:bCs/>
          <w:szCs w:val="24"/>
        </w:rPr>
        <w:t>uczyciela;</w:t>
      </w:r>
    </w:p>
    <w:p w14:paraId="2A9DD000" w14:textId="14CC572F" w:rsidR="008C166D" w:rsidRPr="00CC6E4B" w:rsidRDefault="00352786" w:rsidP="00D811E3">
      <w:pPr>
        <w:pStyle w:val="Akapitzlist"/>
        <w:numPr>
          <w:ilvl w:val="3"/>
          <w:numId w:val="30"/>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co najmniej jedną piątą czasu (w przypadku młodszych dzieci – jedną c</w:t>
      </w:r>
      <w:r w:rsidR="00D87BBE" w:rsidRPr="00CC6E4B">
        <w:rPr>
          <w:rFonts w:asciiTheme="minorHAnsi" w:hAnsiTheme="minorHAnsi" w:cstheme="minorHAnsi"/>
          <w:bCs/>
          <w:szCs w:val="24"/>
        </w:rPr>
        <w:t>zwartą czasu), dzieci spędzają w ogrodzie przedszkolnym,</w:t>
      </w:r>
      <w:r w:rsidRPr="00CC6E4B">
        <w:rPr>
          <w:rFonts w:asciiTheme="minorHAnsi" w:hAnsiTheme="minorHAnsi" w:cstheme="minorHAnsi"/>
          <w:bCs/>
          <w:szCs w:val="24"/>
        </w:rPr>
        <w:t xml:space="preserve"> na</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boisku, w parku, na wycieczce (organizowane są gry i zabawy ruchowe, zajęcia sportowe, obserwacje przyrodnicze, porządkowe i</w:t>
      </w:r>
      <w:r w:rsidR="00847378" w:rsidRPr="00CC6E4B">
        <w:rPr>
          <w:rFonts w:asciiTheme="minorHAnsi" w:hAnsiTheme="minorHAnsi" w:cstheme="minorHAnsi"/>
          <w:bCs/>
          <w:szCs w:val="24"/>
        </w:rPr>
        <w:t xml:space="preserve"> </w:t>
      </w:r>
      <w:r w:rsidRPr="00CC6E4B">
        <w:rPr>
          <w:rFonts w:asciiTheme="minorHAnsi" w:hAnsiTheme="minorHAnsi" w:cstheme="minorHAnsi"/>
          <w:bCs/>
          <w:szCs w:val="24"/>
        </w:rPr>
        <w:t>ogrodnicze);</w:t>
      </w:r>
    </w:p>
    <w:p w14:paraId="034149B3" w14:textId="77777777" w:rsidR="008C166D" w:rsidRPr="00CC6E4B" w:rsidRDefault="00352786" w:rsidP="00D811E3">
      <w:pPr>
        <w:pStyle w:val="Akapitzlist"/>
        <w:numPr>
          <w:ilvl w:val="3"/>
          <w:numId w:val="30"/>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najwyżej jedną piątą czasu zajmują różnego typu zajęcia dydaktyczne, realizowane według wybranego programu wychowania</w:t>
      </w:r>
      <w:r w:rsidR="00847378" w:rsidRPr="00CC6E4B">
        <w:rPr>
          <w:rFonts w:asciiTheme="minorHAnsi" w:hAnsiTheme="minorHAnsi" w:cstheme="minorHAnsi"/>
          <w:bCs/>
          <w:szCs w:val="24"/>
        </w:rPr>
        <w:t xml:space="preserve"> </w:t>
      </w:r>
      <w:r w:rsidRPr="00CC6E4B">
        <w:rPr>
          <w:rFonts w:asciiTheme="minorHAnsi" w:hAnsiTheme="minorHAnsi" w:cstheme="minorHAnsi"/>
          <w:bCs/>
          <w:szCs w:val="24"/>
        </w:rPr>
        <w:t>przedszkolnego;</w:t>
      </w:r>
    </w:p>
    <w:p w14:paraId="7AB50641" w14:textId="0958382D" w:rsidR="008C166D" w:rsidRPr="00CC6E4B" w:rsidRDefault="00352786" w:rsidP="00D811E3">
      <w:pPr>
        <w:pStyle w:val="Akapitzlist"/>
        <w:numPr>
          <w:ilvl w:val="3"/>
          <w:numId w:val="30"/>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pozostały czas – dwie piąte czasu nauczyciel zag</w:t>
      </w:r>
      <w:r w:rsidR="003D0739" w:rsidRPr="00CC6E4B">
        <w:rPr>
          <w:rFonts w:asciiTheme="minorHAnsi" w:hAnsiTheme="minorHAnsi" w:cstheme="minorHAnsi"/>
          <w:bCs/>
          <w:szCs w:val="24"/>
        </w:rPr>
        <w:t>ospodarowuje dowolnie, w tym są </w:t>
      </w:r>
      <w:r w:rsidRPr="00CC6E4B">
        <w:rPr>
          <w:rFonts w:asciiTheme="minorHAnsi" w:hAnsiTheme="minorHAnsi" w:cstheme="minorHAnsi"/>
          <w:bCs/>
          <w:szCs w:val="24"/>
        </w:rPr>
        <w:t>czynności opiekuńcze, samoobsługowe, organizacyjne i</w:t>
      </w:r>
      <w:r w:rsidR="00046199" w:rsidRPr="00CC6E4B">
        <w:rPr>
          <w:rFonts w:asciiTheme="minorHAnsi" w:hAnsiTheme="minorHAnsi" w:cstheme="minorHAnsi"/>
          <w:bCs/>
          <w:szCs w:val="24"/>
        </w:rPr>
        <w:t xml:space="preserve"> </w:t>
      </w:r>
      <w:r w:rsidRPr="00CC6E4B">
        <w:rPr>
          <w:rFonts w:asciiTheme="minorHAnsi" w:hAnsiTheme="minorHAnsi" w:cstheme="minorHAnsi"/>
          <w:bCs/>
          <w:szCs w:val="24"/>
        </w:rPr>
        <w:t>inne;</w:t>
      </w:r>
    </w:p>
    <w:p w14:paraId="0DBDEE98" w14:textId="5F14D3BE" w:rsidR="008C166D" w:rsidRPr="00CC6E4B" w:rsidRDefault="00352786" w:rsidP="00D811E3">
      <w:pPr>
        <w:pStyle w:val="Akapitzlist"/>
        <w:numPr>
          <w:ilvl w:val="2"/>
          <w:numId w:val="30"/>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 xml:space="preserve">pełnienie dyżurów nauczycieli, zgodnie z zasadami w </w:t>
      </w:r>
      <w:r w:rsidR="00787D3D" w:rsidRPr="00CC6E4B">
        <w:rPr>
          <w:rFonts w:asciiTheme="minorHAnsi" w:hAnsiTheme="minorHAnsi" w:cstheme="minorHAnsi"/>
          <w:bCs/>
          <w:szCs w:val="24"/>
        </w:rPr>
        <w:t>§ 96</w:t>
      </w:r>
      <w:r w:rsidRPr="00CC6E4B">
        <w:rPr>
          <w:rFonts w:asciiTheme="minorHAnsi" w:hAnsiTheme="minorHAnsi" w:cstheme="minorHAnsi"/>
          <w:bCs/>
          <w:szCs w:val="24"/>
        </w:rPr>
        <w:t xml:space="preserve"> ust.3. Zasady organizacyjno-porządkowe, harmonogram pełnienia dyżurów ustala </w:t>
      </w:r>
      <w:r w:rsidR="0068142D" w:rsidRPr="00CC6E4B">
        <w:rPr>
          <w:rFonts w:asciiTheme="minorHAnsi" w:hAnsiTheme="minorHAnsi" w:cstheme="minorHAnsi"/>
          <w:bCs/>
          <w:szCs w:val="24"/>
        </w:rPr>
        <w:t>D</w:t>
      </w:r>
      <w:r w:rsidRPr="00CC6E4B">
        <w:rPr>
          <w:rFonts w:asciiTheme="minorHAnsi" w:hAnsiTheme="minorHAnsi" w:cstheme="minorHAnsi"/>
          <w:bCs/>
          <w:szCs w:val="24"/>
        </w:rPr>
        <w:t xml:space="preserve">yrektor </w:t>
      </w:r>
      <w:r w:rsidR="0068142D" w:rsidRPr="00CC6E4B">
        <w:rPr>
          <w:rFonts w:asciiTheme="minorHAnsi" w:hAnsiTheme="minorHAnsi" w:cstheme="minorHAnsi"/>
          <w:bCs/>
          <w:szCs w:val="24"/>
        </w:rPr>
        <w:t>S</w:t>
      </w:r>
      <w:r w:rsidRPr="00CC6E4B">
        <w:rPr>
          <w:rFonts w:asciiTheme="minorHAnsi" w:hAnsiTheme="minorHAnsi" w:cstheme="minorHAnsi"/>
          <w:bCs/>
          <w:szCs w:val="24"/>
        </w:rPr>
        <w:t>zkoły. Dyżury nauczycieli rozpoczynają się o godzinie 7.</w:t>
      </w:r>
      <w:r w:rsidR="00486FBB" w:rsidRPr="00CC6E4B">
        <w:rPr>
          <w:rFonts w:asciiTheme="minorHAnsi" w:hAnsiTheme="minorHAnsi" w:cstheme="minorHAnsi"/>
          <w:bCs/>
          <w:szCs w:val="24"/>
        </w:rPr>
        <w:t>45</w:t>
      </w:r>
      <w:r w:rsidRPr="00CC6E4B">
        <w:rPr>
          <w:rFonts w:asciiTheme="minorHAnsi" w:hAnsiTheme="minorHAnsi" w:cstheme="minorHAnsi"/>
          <w:bCs/>
          <w:szCs w:val="24"/>
        </w:rPr>
        <w:t>, a trwają do</w:t>
      </w:r>
      <w:r w:rsidR="007D674C" w:rsidRPr="00CC6E4B">
        <w:rPr>
          <w:rFonts w:asciiTheme="minorHAnsi" w:hAnsiTheme="minorHAnsi" w:cstheme="minorHAnsi"/>
          <w:bCs/>
          <w:szCs w:val="24"/>
        </w:rPr>
        <w:t xml:space="preserve"> </w:t>
      </w:r>
      <w:r w:rsidRPr="00CC6E4B">
        <w:rPr>
          <w:rFonts w:asciiTheme="minorHAnsi" w:hAnsiTheme="minorHAnsi" w:cstheme="minorHAnsi"/>
          <w:bCs/>
          <w:szCs w:val="24"/>
        </w:rPr>
        <w:t>15.20;</w:t>
      </w:r>
    </w:p>
    <w:p w14:paraId="4A76F4E4" w14:textId="6EB34313" w:rsidR="008C166D" w:rsidRPr="00CC6E4B" w:rsidRDefault="00352786" w:rsidP="00D811E3">
      <w:pPr>
        <w:pStyle w:val="Akapitzlist"/>
        <w:numPr>
          <w:ilvl w:val="2"/>
          <w:numId w:val="30"/>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opracowanie planu lekcji,</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który</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uwzględnia:</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równomierne</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rozłożenie</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zajęć</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w</w:t>
      </w:r>
      <w:r w:rsidR="00EC173E" w:rsidRPr="00CC6E4B">
        <w:rPr>
          <w:rFonts w:asciiTheme="minorHAnsi" w:hAnsiTheme="minorHAnsi" w:cstheme="minorHAnsi"/>
          <w:bCs/>
          <w:szCs w:val="24"/>
        </w:rPr>
        <w:t> </w:t>
      </w:r>
      <w:r w:rsidRPr="00CC6E4B">
        <w:rPr>
          <w:rFonts w:asciiTheme="minorHAnsi" w:hAnsiTheme="minorHAnsi" w:cstheme="minorHAnsi"/>
          <w:bCs/>
          <w:szCs w:val="24"/>
        </w:rPr>
        <w:t>poszczególnych dniach, różnorodność</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zajęć</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w</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każdym</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dniu,</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niełączenie w</w:t>
      </w:r>
      <w:r w:rsidR="00EC173E" w:rsidRPr="00CC6E4B">
        <w:rPr>
          <w:rFonts w:asciiTheme="minorHAnsi" w:hAnsiTheme="minorHAnsi" w:cstheme="minorHAnsi"/>
          <w:bCs/>
          <w:szCs w:val="24"/>
        </w:rPr>
        <w:t> </w:t>
      </w:r>
      <w:r w:rsidRPr="00CC6E4B">
        <w:rPr>
          <w:rFonts w:asciiTheme="minorHAnsi" w:hAnsiTheme="minorHAnsi" w:cstheme="minorHAnsi"/>
          <w:bCs/>
          <w:szCs w:val="24"/>
        </w:rPr>
        <w:t>kilkugodzinne jednostki zajęć z tego samego przedmiotu, z wyłączeniem przedmiotów, których program tego</w:t>
      </w:r>
      <w:r w:rsidR="000F267A" w:rsidRPr="00CC6E4B">
        <w:rPr>
          <w:rFonts w:asciiTheme="minorHAnsi" w:hAnsiTheme="minorHAnsi" w:cstheme="minorHAnsi"/>
          <w:bCs/>
          <w:szCs w:val="24"/>
        </w:rPr>
        <w:t xml:space="preserve"> </w:t>
      </w:r>
      <w:r w:rsidRPr="00CC6E4B">
        <w:rPr>
          <w:rFonts w:asciiTheme="minorHAnsi" w:hAnsiTheme="minorHAnsi" w:cstheme="minorHAnsi"/>
          <w:bCs/>
          <w:szCs w:val="24"/>
        </w:rPr>
        <w:t>wymaga;</w:t>
      </w:r>
    </w:p>
    <w:p w14:paraId="509DA718" w14:textId="77777777" w:rsidR="008C166D" w:rsidRPr="00CC6E4B" w:rsidRDefault="00352786" w:rsidP="00D811E3">
      <w:pPr>
        <w:pStyle w:val="Akapitzlist"/>
        <w:numPr>
          <w:ilvl w:val="2"/>
          <w:numId w:val="30"/>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opracowanie przez nauczycieli wychowania przeds</w:t>
      </w:r>
      <w:r w:rsidR="00884E5D" w:rsidRPr="00CC6E4B">
        <w:rPr>
          <w:rFonts w:asciiTheme="minorHAnsi" w:hAnsiTheme="minorHAnsi" w:cstheme="minorHAnsi"/>
          <w:bCs/>
          <w:szCs w:val="24"/>
        </w:rPr>
        <w:t xml:space="preserve">zkolnego miesięcznych planów </w:t>
      </w:r>
      <w:r w:rsidRPr="00CC6E4B">
        <w:rPr>
          <w:rFonts w:asciiTheme="minorHAnsi" w:hAnsiTheme="minorHAnsi" w:cstheme="minorHAnsi"/>
          <w:bCs/>
          <w:szCs w:val="24"/>
        </w:rPr>
        <w:t>prac</w:t>
      </w:r>
      <w:r w:rsidR="00884E5D" w:rsidRPr="00CC6E4B">
        <w:rPr>
          <w:rFonts w:asciiTheme="minorHAnsi" w:hAnsiTheme="minorHAnsi" w:cstheme="minorHAnsi"/>
          <w:bCs/>
          <w:szCs w:val="24"/>
        </w:rPr>
        <w:t xml:space="preserve">y, które uwzględniają: równomierne rozłożenie zajęć w poszczególnych </w:t>
      </w:r>
      <w:r w:rsidRPr="00CC6E4B">
        <w:rPr>
          <w:rFonts w:asciiTheme="minorHAnsi" w:hAnsiTheme="minorHAnsi" w:cstheme="minorHAnsi"/>
          <w:bCs/>
          <w:szCs w:val="24"/>
        </w:rPr>
        <w:t>dniach, różnorodność zajęć w każdym dniu oraz zaznajomienie rodziców z zadaniami wynikającymi z tych</w:t>
      </w:r>
      <w:r w:rsidR="00847378" w:rsidRPr="00CC6E4B">
        <w:rPr>
          <w:rFonts w:asciiTheme="minorHAnsi" w:hAnsiTheme="minorHAnsi" w:cstheme="minorHAnsi"/>
          <w:bCs/>
          <w:szCs w:val="24"/>
        </w:rPr>
        <w:t xml:space="preserve"> </w:t>
      </w:r>
      <w:r w:rsidRPr="00CC6E4B">
        <w:rPr>
          <w:rFonts w:asciiTheme="minorHAnsi" w:hAnsiTheme="minorHAnsi" w:cstheme="minorHAnsi"/>
          <w:bCs/>
          <w:szCs w:val="24"/>
        </w:rPr>
        <w:t>planów;</w:t>
      </w:r>
    </w:p>
    <w:p w14:paraId="4B201C82" w14:textId="2179964A" w:rsidR="008C166D" w:rsidRPr="00CC6E4B" w:rsidRDefault="00352786" w:rsidP="00D811E3">
      <w:pPr>
        <w:pStyle w:val="Akapitzlist"/>
        <w:numPr>
          <w:ilvl w:val="2"/>
          <w:numId w:val="30"/>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 xml:space="preserve">przestrzeganie liczebności oddziałów wychowania przedszkolnego </w:t>
      </w:r>
      <w:r w:rsidR="00046199" w:rsidRPr="00CC6E4B">
        <w:rPr>
          <w:rFonts w:asciiTheme="minorHAnsi" w:hAnsiTheme="minorHAnsi" w:cstheme="minorHAnsi"/>
          <w:bCs/>
          <w:szCs w:val="24"/>
        </w:rPr>
        <w:t>–</w:t>
      </w:r>
      <w:r w:rsidRPr="00CC6E4B">
        <w:rPr>
          <w:rFonts w:asciiTheme="minorHAnsi" w:hAnsiTheme="minorHAnsi" w:cstheme="minorHAnsi"/>
          <w:bCs/>
          <w:szCs w:val="24"/>
        </w:rPr>
        <w:t xml:space="preserve"> 25 dzieci w</w:t>
      </w:r>
      <w:r w:rsidR="00EC173E" w:rsidRPr="00CC6E4B">
        <w:rPr>
          <w:rFonts w:asciiTheme="minorHAnsi" w:hAnsiTheme="minorHAnsi" w:cstheme="minorHAnsi"/>
          <w:bCs/>
          <w:szCs w:val="24"/>
        </w:rPr>
        <w:t> </w:t>
      </w:r>
      <w:r w:rsidRPr="00CC6E4B">
        <w:rPr>
          <w:rFonts w:asciiTheme="minorHAnsi" w:hAnsiTheme="minorHAnsi" w:cstheme="minorHAnsi"/>
          <w:bCs/>
          <w:szCs w:val="24"/>
        </w:rPr>
        <w:t>oddziale;</w:t>
      </w:r>
    </w:p>
    <w:p w14:paraId="29F28A6F" w14:textId="6300F90D" w:rsidR="008C166D" w:rsidRPr="00CC6E4B" w:rsidRDefault="00352786" w:rsidP="00D811E3">
      <w:pPr>
        <w:pStyle w:val="Akapitzlist"/>
        <w:numPr>
          <w:ilvl w:val="2"/>
          <w:numId w:val="30"/>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grup uczniowskich w przedmiotach wymagających podziału na grupy. Podział na grupy jest obowiązkowy z języków obcych i informatyki (o</w:t>
      </w:r>
      <w:r w:rsidR="003D0739" w:rsidRPr="00CC6E4B">
        <w:rPr>
          <w:rFonts w:asciiTheme="minorHAnsi" w:hAnsiTheme="minorHAnsi" w:cstheme="minorHAnsi"/>
          <w:bCs/>
          <w:szCs w:val="24"/>
        </w:rPr>
        <w:t>ddział powyżej 24 uczniów) oraz na </w:t>
      </w:r>
      <w:r w:rsidRPr="00CC6E4B">
        <w:rPr>
          <w:rFonts w:asciiTheme="minorHAnsi" w:hAnsiTheme="minorHAnsi" w:cstheme="minorHAnsi"/>
          <w:bCs/>
          <w:szCs w:val="24"/>
        </w:rPr>
        <w:t>zajęciach, dla których z treści programów nauczania wynika konieczność prowadzenia ćwiczeń (wychowanie fizyczne w grupach do 26 uczniów);</w:t>
      </w:r>
    </w:p>
    <w:p w14:paraId="58B58AAE" w14:textId="424A4BDF" w:rsidR="008C166D" w:rsidRPr="00CC6E4B" w:rsidRDefault="00352786" w:rsidP="00D811E3">
      <w:pPr>
        <w:pStyle w:val="Akapitzlist"/>
        <w:numPr>
          <w:ilvl w:val="2"/>
          <w:numId w:val="30"/>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przestrzeganie liczebności uczestników zajęć poz</w:t>
      </w:r>
      <w:r w:rsidR="003D0739" w:rsidRPr="00CC6E4B">
        <w:rPr>
          <w:rFonts w:asciiTheme="minorHAnsi" w:hAnsiTheme="minorHAnsi" w:cstheme="minorHAnsi"/>
          <w:bCs/>
          <w:szCs w:val="24"/>
        </w:rPr>
        <w:t>alekcyjnych finansowanych przez </w:t>
      </w:r>
      <w:r w:rsidRPr="00CC6E4B">
        <w:rPr>
          <w:rFonts w:asciiTheme="minorHAnsi" w:hAnsiTheme="minorHAnsi" w:cstheme="minorHAnsi"/>
          <w:bCs/>
          <w:szCs w:val="24"/>
        </w:rPr>
        <w:t>organ</w:t>
      </w:r>
      <w:r w:rsidR="00847378" w:rsidRPr="00CC6E4B">
        <w:rPr>
          <w:rFonts w:asciiTheme="minorHAnsi" w:hAnsiTheme="minorHAnsi" w:cstheme="minorHAnsi"/>
          <w:bCs/>
          <w:szCs w:val="24"/>
        </w:rPr>
        <w:t xml:space="preserve"> </w:t>
      </w:r>
      <w:r w:rsidRPr="00CC6E4B">
        <w:rPr>
          <w:rFonts w:asciiTheme="minorHAnsi" w:hAnsiTheme="minorHAnsi" w:cstheme="minorHAnsi"/>
          <w:bCs/>
          <w:szCs w:val="24"/>
        </w:rPr>
        <w:t>prowadzący;</w:t>
      </w:r>
    </w:p>
    <w:p w14:paraId="4796248E" w14:textId="77777777" w:rsidR="008C166D" w:rsidRPr="00CC6E4B" w:rsidRDefault="00352786" w:rsidP="00D811E3">
      <w:pPr>
        <w:pStyle w:val="Akapitzlist"/>
        <w:numPr>
          <w:ilvl w:val="2"/>
          <w:numId w:val="30"/>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obciążanie uczniów pracą domową zgodnie z zasadami</w:t>
      </w:r>
      <w:r w:rsidR="00847378" w:rsidRPr="00CC6E4B">
        <w:rPr>
          <w:rFonts w:asciiTheme="minorHAnsi" w:hAnsiTheme="minorHAnsi" w:cstheme="minorHAnsi"/>
          <w:bCs/>
          <w:szCs w:val="24"/>
        </w:rPr>
        <w:t xml:space="preserve"> </w:t>
      </w:r>
      <w:r w:rsidRPr="00CC6E4B">
        <w:rPr>
          <w:rFonts w:asciiTheme="minorHAnsi" w:hAnsiTheme="minorHAnsi" w:cstheme="minorHAnsi"/>
          <w:bCs/>
          <w:szCs w:val="24"/>
        </w:rPr>
        <w:t>higieny;</w:t>
      </w:r>
    </w:p>
    <w:p w14:paraId="66053247" w14:textId="77777777" w:rsidR="008C166D" w:rsidRPr="00CC6E4B" w:rsidRDefault="00352786" w:rsidP="00D811E3">
      <w:pPr>
        <w:pStyle w:val="Akapitzlist"/>
        <w:numPr>
          <w:ilvl w:val="2"/>
          <w:numId w:val="30"/>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 xml:space="preserve">umożliwienie pozostawiania w </w:t>
      </w:r>
      <w:r w:rsidR="00C672FB" w:rsidRPr="00CC6E4B">
        <w:rPr>
          <w:rFonts w:asciiTheme="minorHAnsi" w:hAnsiTheme="minorHAnsi" w:cstheme="minorHAnsi"/>
          <w:bCs/>
          <w:szCs w:val="24"/>
        </w:rPr>
        <w:t>S</w:t>
      </w:r>
      <w:r w:rsidRPr="00CC6E4B">
        <w:rPr>
          <w:rFonts w:asciiTheme="minorHAnsi" w:hAnsiTheme="minorHAnsi" w:cstheme="minorHAnsi"/>
          <w:bCs/>
          <w:szCs w:val="24"/>
        </w:rPr>
        <w:t>zkole wyposażenia dydaktycznego</w:t>
      </w:r>
      <w:r w:rsidR="00847378" w:rsidRPr="00CC6E4B">
        <w:rPr>
          <w:rFonts w:asciiTheme="minorHAnsi" w:hAnsiTheme="minorHAnsi" w:cstheme="minorHAnsi"/>
          <w:bCs/>
          <w:szCs w:val="24"/>
        </w:rPr>
        <w:t xml:space="preserve"> </w:t>
      </w:r>
      <w:r w:rsidRPr="00CC6E4B">
        <w:rPr>
          <w:rFonts w:asciiTheme="minorHAnsi" w:hAnsiTheme="minorHAnsi" w:cstheme="minorHAnsi"/>
          <w:bCs/>
          <w:szCs w:val="24"/>
        </w:rPr>
        <w:t>ucznia;</w:t>
      </w:r>
    </w:p>
    <w:p w14:paraId="7066ADB3" w14:textId="77777777" w:rsidR="008C166D" w:rsidRPr="00CC6E4B" w:rsidRDefault="00352786" w:rsidP="00D811E3">
      <w:pPr>
        <w:pStyle w:val="Akapitzlist"/>
        <w:numPr>
          <w:ilvl w:val="2"/>
          <w:numId w:val="30"/>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odpowiednie oświetlenie, wentylację i ogrzewanie</w:t>
      </w:r>
      <w:r w:rsidR="00847378" w:rsidRPr="00CC6E4B">
        <w:rPr>
          <w:rFonts w:asciiTheme="minorHAnsi" w:hAnsiTheme="minorHAnsi" w:cstheme="minorHAnsi"/>
          <w:bCs/>
          <w:szCs w:val="24"/>
        </w:rPr>
        <w:t xml:space="preserve"> </w:t>
      </w:r>
      <w:r w:rsidRPr="00CC6E4B">
        <w:rPr>
          <w:rFonts w:asciiTheme="minorHAnsi" w:hAnsiTheme="minorHAnsi" w:cstheme="minorHAnsi"/>
          <w:bCs/>
          <w:szCs w:val="24"/>
        </w:rPr>
        <w:t>pomieszczeń;</w:t>
      </w:r>
    </w:p>
    <w:p w14:paraId="2E22990D" w14:textId="77777777" w:rsidR="008C166D" w:rsidRPr="00CC6E4B" w:rsidRDefault="00352786" w:rsidP="00D811E3">
      <w:pPr>
        <w:pStyle w:val="Akapitzlist"/>
        <w:numPr>
          <w:ilvl w:val="2"/>
          <w:numId w:val="30"/>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oznakowanie ciągów komunikacyjnych zgodnie z</w:t>
      </w:r>
      <w:r w:rsidR="00847378" w:rsidRPr="00CC6E4B">
        <w:rPr>
          <w:rFonts w:asciiTheme="minorHAnsi" w:hAnsiTheme="minorHAnsi" w:cstheme="minorHAnsi"/>
          <w:bCs/>
          <w:szCs w:val="24"/>
        </w:rPr>
        <w:t xml:space="preserve"> </w:t>
      </w:r>
      <w:r w:rsidRPr="00CC6E4B">
        <w:rPr>
          <w:rFonts w:asciiTheme="minorHAnsi" w:hAnsiTheme="minorHAnsi" w:cstheme="minorHAnsi"/>
          <w:bCs/>
          <w:szCs w:val="24"/>
        </w:rPr>
        <w:t>przepisami;</w:t>
      </w:r>
    </w:p>
    <w:p w14:paraId="0056464B" w14:textId="77777777" w:rsidR="008C166D" w:rsidRPr="00CC6E4B" w:rsidRDefault="004A119B" w:rsidP="00D811E3">
      <w:pPr>
        <w:pStyle w:val="Akapitzlist"/>
        <w:numPr>
          <w:ilvl w:val="2"/>
          <w:numId w:val="30"/>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 xml:space="preserve">współdziałanie </w:t>
      </w:r>
      <w:r w:rsidR="00352786" w:rsidRPr="00CC6E4B">
        <w:rPr>
          <w:rFonts w:asciiTheme="minorHAnsi" w:hAnsiTheme="minorHAnsi" w:cstheme="minorHAnsi"/>
          <w:bCs/>
          <w:szCs w:val="24"/>
        </w:rPr>
        <w:t>z organizacjami zajmującymi się ruchem</w:t>
      </w:r>
      <w:r w:rsidR="00847378" w:rsidRPr="00CC6E4B">
        <w:rPr>
          <w:rFonts w:asciiTheme="minorHAnsi" w:hAnsiTheme="minorHAnsi" w:cstheme="minorHAnsi"/>
          <w:bCs/>
          <w:szCs w:val="24"/>
        </w:rPr>
        <w:t xml:space="preserve"> </w:t>
      </w:r>
      <w:r w:rsidR="00352786" w:rsidRPr="00CC6E4B">
        <w:rPr>
          <w:rFonts w:asciiTheme="minorHAnsi" w:hAnsiTheme="minorHAnsi" w:cstheme="minorHAnsi"/>
          <w:bCs/>
          <w:szCs w:val="24"/>
        </w:rPr>
        <w:t>drogowym;</w:t>
      </w:r>
    </w:p>
    <w:p w14:paraId="08D35210" w14:textId="77777777" w:rsidR="008C166D" w:rsidRPr="00CC6E4B" w:rsidRDefault="004A119B" w:rsidP="00D811E3">
      <w:pPr>
        <w:pStyle w:val="Akapitzlist"/>
        <w:numPr>
          <w:ilvl w:val="2"/>
          <w:numId w:val="30"/>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 xml:space="preserve">kontrolowanie obiektów </w:t>
      </w:r>
      <w:r w:rsidR="00352786" w:rsidRPr="00CC6E4B">
        <w:rPr>
          <w:rFonts w:asciiTheme="minorHAnsi" w:hAnsiTheme="minorHAnsi" w:cstheme="minorHAnsi"/>
          <w:bCs/>
          <w:szCs w:val="24"/>
        </w:rPr>
        <w:t xml:space="preserve">budowlanych należących do </w:t>
      </w:r>
      <w:r w:rsidRPr="00CC6E4B">
        <w:rPr>
          <w:rFonts w:asciiTheme="minorHAnsi" w:hAnsiTheme="minorHAnsi" w:cstheme="minorHAnsi"/>
          <w:bCs/>
          <w:szCs w:val="24"/>
        </w:rPr>
        <w:t>S</w:t>
      </w:r>
      <w:r w:rsidR="00352786" w:rsidRPr="00CC6E4B">
        <w:rPr>
          <w:rFonts w:asciiTheme="minorHAnsi" w:hAnsiTheme="minorHAnsi" w:cstheme="minorHAnsi"/>
          <w:bCs/>
          <w:szCs w:val="24"/>
        </w:rPr>
        <w:t xml:space="preserve">zkoły pod kątem zapewnienia bezpiecznych i higienicznych warunków korzystania z tych obiektów (kontroli obiektów dokonuje </w:t>
      </w:r>
      <w:r w:rsidRPr="00CC6E4B">
        <w:rPr>
          <w:rFonts w:asciiTheme="minorHAnsi" w:hAnsiTheme="minorHAnsi" w:cstheme="minorHAnsi"/>
          <w:bCs/>
          <w:szCs w:val="24"/>
        </w:rPr>
        <w:t>D</w:t>
      </w:r>
      <w:r w:rsidR="00352786" w:rsidRPr="00CC6E4B">
        <w:rPr>
          <w:rFonts w:asciiTheme="minorHAnsi" w:hAnsiTheme="minorHAnsi" w:cstheme="minorHAnsi"/>
          <w:bCs/>
          <w:szCs w:val="24"/>
        </w:rPr>
        <w:t xml:space="preserve">yrektor </w:t>
      </w:r>
      <w:r w:rsidR="00266D51" w:rsidRPr="00CC6E4B">
        <w:rPr>
          <w:rFonts w:asciiTheme="minorHAnsi" w:hAnsiTheme="minorHAnsi" w:cstheme="minorHAnsi"/>
          <w:bCs/>
          <w:szCs w:val="24"/>
        </w:rPr>
        <w:t>S</w:t>
      </w:r>
      <w:r w:rsidR="00352786" w:rsidRPr="00CC6E4B">
        <w:rPr>
          <w:rFonts w:asciiTheme="minorHAnsi" w:hAnsiTheme="minorHAnsi" w:cstheme="minorHAnsi"/>
          <w:bCs/>
          <w:szCs w:val="24"/>
        </w:rPr>
        <w:t>zkoły co najmniej raz w</w:t>
      </w:r>
      <w:r w:rsidR="00847378" w:rsidRPr="00CC6E4B">
        <w:rPr>
          <w:rFonts w:asciiTheme="minorHAnsi" w:hAnsiTheme="minorHAnsi" w:cstheme="minorHAnsi"/>
          <w:bCs/>
          <w:szCs w:val="24"/>
        </w:rPr>
        <w:t xml:space="preserve"> </w:t>
      </w:r>
      <w:r w:rsidR="00352786" w:rsidRPr="00CC6E4B">
        <w:rPr>
          <w:rFonts w:asciiTheme="minorHAnsi" w:hAnsiTheme="minorHAnsi" w:cstheme="minorHAnsi"/>
          <w:bCs/>
          <w:szCs w:val="24"/>
        </w:rPr>
        <w:t>roku);</w:t>
      </w:r>
    </w:p>
    <w:p w14:paraId="2DFFE6BD" w14:textId="77777777" w:rsidR="008C166D" w:rsidRPr="00CC6E4B" w:rsidRDefault="00352786" w:rsidP="00D811E3">
      <w:pPr>
        <w:pStyle w:val="Akapitzlist"/>
        <w:numPr>
          <w:ilvl w:val="2"/>
          <w:numId w:val="30"/>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umieszczenie w widocznym miejscu planu</w:t>
      </w:r>
      <w:r w:rsidR="00847378" w:rsidRPr="00CC6E4B">
        <w:rPr>
          <w:rFonts w:asciiTheme="minorHAnsi" w:hAnsiTheme="minorHAnsi" w:cstheme="minorHAnsi"/>
          <w:bCs/>
          <w:szCs w:val="24"/>
        </w:rPr>
        <w:t xml:space="preserve"> </w:t>
      </w:r>
      <w:r w:rsidRPr="00CC6E4B">
        <w:rPr>
          <w:rFonts w:asciiTheme="minorHAnsi" w:hAnsiTheme="minorHAnsi" w:cstheme="minorHAnsi"/>
          <w:bCs/>
          <w:szCs w:val="24"/>
        </w:rPr>
        <w:t>ewakuacji;</w:t>
      </w:r>
    </w:p>
    <w:p w14:paraId="4D43A7FB" w14:textId="77777777" w:rsidR="008C166D" w:rsidRPr="00CC6E4B" w:rsidRDefault="00352786" w:rsidP="00D811E3">
      <w:pPr>
        <w:pStyle w:val="Akapitzlist"/>
        <w:numPr>
          <w:ilvl w:val="2"/>
          <w:numId w:val="30"/>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oznaczenie dróg ewakuacyjnych w sposób wyraźny i</w:t>
      </w:r>
      <w:r w:rsidR="00847378" w:rsidRPr="00CC6E4B">
        <w:rPr>
          <w:rFonts w:asciiTheme="minorHAnsi" w:hAnsiTheme="minorHAnsi" w:cstheme="minorHAnsi"/>
          <w:bCs/>
          <w:szCs w:val="24"/>
        </w:rPr>
        <w:t xml:space="preserve"> </w:t>
      </w:r>
      <w:r w:rsidRPr="00CC6E4B">
        <w:rPr>
          <w:rFonts w:asciiTheme="minorHAnsi" w:hAnsiTheme="minorHAnsi" w:cstheme="minorHAnsi"/>
          <w:bCs/>
          <w:szCs w:val="24"/>
        </w:rPr>
        <w:t>trwały;</w:t>
      </w:r>
    </w:p>
    <w:p w14:paraId="37903624" w14:textId="61A97634" w:rsidR="008C166D" w:rsidRPr="00CC6E4B" w:rsidRDefault="00352786" w:rsidP="00D811E3">
      <w:pPr>
        <w:pStyle w:val="Akapitzlist"/>
        <w:numPr>
          <w:ilvl w:val="2"/>
          <w:numId w:val="30"/>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zabezpieczenie szlaków komunikacyjnych wychodzących</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poza</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teren</w:t>
      </w:r>
      <w:r w:rsidR="00FB6BEA" w:rsidRPr="00CC6E4B">
        <w:rPr>
          <w:rFonts w:asciiTheme="minorHAnsi" w:hAnsiTheme="minorHAnsi" w:cstheme="minorHAnsi"/>
          <w:bCs/>
          <w:szCs w:val="24"/>
        </w:rPr>
        <w:t xml:space="preserve"> </w:t>
      </w:r>
      <w:r w:rsidR="00266D51" w:rsidRPr="00CC6E4B">
        <w:rPr>
          <w:rFonts w:asciiTheme="minorHAnsi" w:hAnsiTheme="minorHAnsi" w:cstheme="minorHAnsi"/>
          <w:bCs/>
          <w:szCs w:val="24"/>
        </w:rPr>
        <w:t>S</w:t>
      </w:r>
      <w:r w:rsidRPr="00CC6E4B">
        <w:rPr>
          <w:rFonts w:asciiTheme="minorHAnsi" w:hAnsiTheme="minorHAnsi" w:cstheme="minorHAnsi"/>
          <w:bCs/>
          <w:szCs w:val="24"/>
        </w:rPr>
        <w:t>zkoły w sposób uniemożliwiający bezpośrednie wyjście na</w:t>
      </w:r>
      <w:r w:rsidR="00847378" w:rsidRPr="00CC6E4B">
        <w:rPr>
          <w:rFonts w:asciiTheme="minorHAnsi" w:hAnsiTheme="minorHAnsi" w:cstheme="minorHAnsi"/>
          <w:bCs/>
          <w:szCs w:val="24"/>
        </w:rPr>
        <w:t xml:space="preserve"> </w:t>
      </w:r>
      <w:r w:rsidRPr="00CC6E4B">
        <w:rPr>
          <w:rFonts w:asciiTheme="minorHAnsi" w:hAnsiTheme="minorHAnsi" w:cstheme="minorHAnsi"/>
          <w:bCs/>
          <w:szCs w:val="24"/>
        </w:rPr>
        <w:t>jezdnię;</w:t>
      </w:r>
    </w:p>
    <w:p w14:paraId="3279DF17" w14:textId="77777777" w:rsidR="008C166D" w:rsidRPr="00CC6E4B" w:rsidRDefault="00352786" w:rsidP="00D811E3">
      <w:pPr>
        <w:pStyle w:val="Akapitzlist"/>
        <w:numPr>
          <w:ilvl w:val="2"/>
          <w:numId w:val="30"/>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ogrodzenie terenu</w:t>
      </w:r>
      <w:r w:rsidR="00847378" w:rsidRPr="00CC6E4B">
        <w:rPr>
          <w:rFonts w:asciiTheme="minorHAnsi" w:hAnsiTheme="minorHAnsi" w:cstheme="minorHAnsi"/>
          <w:bCs/>
          <w:szCs w:val="24"/>
        </w:rPr>
        <w:t xml:space="preserve"> </w:t>
      </w:r>
      <w:r w:rsidR="00266D51" w:rsidRPr="00CC6E4B">
        <w:rPr>
          <w:rFonts w:asciiTheme="minorHAnsi" w:hAnsiTheme="minorHAnsi" w:cstheme="minorHAnsi"/>
          <w:bCs/>
          <w:szCs w:val="24"/>
        </w:rPr>
        <w:t>S</w:t>
      </w:r>
      <w:r w:rsidRPr="00CC6E4B">
        <w:rPr>
          <w:rFonts w:asciiTheme="minorHAnsi" w:hAnsiTheme="minorHAnsi" w:cstheme="minorHAnsi"/>
          <w:bCs/>
          <w:szCs w:val="24"/>
        </w:rPr>
        <w:t>zkoły;</w:t>
      </w:r>
    </w:p>
    <w:p w14:paraId="0870514C" w14:textId="77777777" w:rsidR="008C166D" w:rsidRPr="00CC6E4B" w:rsidRDefault="00352786" w:rsidP="00D811E3">
      <w:pPr>
        <w:pStyle w:val="Akapitzlist"/>
        <w:numPr>
          <w:ilvl w:val="2"/>
          <w:numId w:val="30"/>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zabezpieczenie otworów kanalizacyjnych, studzienek i innych</w:t>
      </w:r>
      <w:r w:rsidR="00847378" w:rsidRPr="00CC6E4B">
        <w:rPr>
          <w:rFonts w:asciiTheme="minorHAnsi" w:hAnsiTheme="minorHAnsi" w:cstheme="minorHAnsi"/>
          <w:bCs/>
          <w:szCs w:val="24"/>
        </w:rPr>
        <w:t xml:space="preserve"> </w:t>
      </w:r>
      <w:r w:rsidRPr="00CC6E4B">
        <w:rPr>
          <w:rFonts w:asciiTheme="minorHAnsi" w:hAnsiTheme="minorHAnsi" w:cstheme="minorHAnsi"/>
          <w:bCs/>
          <w:szCs w:val="24"/>
        </w:rPr>
        <w:t>zagłębień;</w:t>
      </w:r>
    </w:p>
    <w:p w14:paraId="57EB7F37" w14:textId="77777777" w:rsidR="008C166D" w:rsidRPr="00CC6E4B" w:rsidRDefault="00DA5A4F" w:rsidP="00D811E3">
      <w:pPr>
        <w:pStyle w:val="Akapitzlist"/>
        <w:numPr>
          <w:ilvl w:val="2"/>
          <w:numId w:val="30"/>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 xml:space="preserve">zabezpieczenie </w:t>
      </w:r>
      <w:r w:rsidR="000A38DA" w:rsidRPr="00CC6E4B">
        <w:rPr>
          <w:rFonts w:asciiTheme="minorHAnsi" w:hAnsiTheme="minorHAnsi" w:cstheme="minorHAnsi"/>
          <w:bCs/>
          <w:szCs w:val="24"/>
        </w:rPr>
        <w:t xml:space="preserve">pomieszczeń kuchni i pomieszczeń </w:t>
      </w:r>
      <w:r w:rsidR="00352786" w:rsidRPr="00CC6E4B">
        <w:rPr>
          <w:rFonts w:asciiTheme="minorHAnsi" w:hAnsiTheme="minorHAnsi" w:cstheme="minorHAnsi"/>
          <w:bCs/>
          <w:szCs w:val="24"/>
        </w:rPr>
        <w:t>gospodarczych</w:t>
      </w:r>
      <w:r w:rsidR="00847378" w:rsidRPr="00CC6E4B">
        <w:rPr>
          <w:rFonts w:asciiTheme="minorHAnsi" w:hAnsiTheme="minorHAnsi" w:cstheme="minorHAnsi"/>
          <w:bCs/>
          <w:szCs w:val="24"/>
        </w:rPr>
        <w:t xml:space="preserve"> </w:t>
      </w:r>
      <w:r w:rsidR="00352786" w:rsidRPr="00CC6E4B">
        <w:rPr>
          <w:rFonts w:asciiTheme="minorHAnsi" w:hAnsiTheme="minorHAnsi" w:cstheme="minorHAnsi"/>
          <w:bCs/>
          <w:szCs w:val="24"/>
        </w:rPr>
        <w:t>przed swobodnym dostępem</w:t>
      </w:r>
      <w:r w:rsidR="00847378" w:rsidRPr="00CC6E4B">
        <w:rPr>
          <w:rFonts w:asciiTheme="minorHAnsi" w:hAnsiTheme="minorHAnsi" w:cstheme="minorHAnsi"/>
          <w:bCs/>
          <w:szCs w:val="24"/>
        </w:rPr>
        <w:t xml:space="preserve"> </w:t>
      </w:r>
      <w:r w:rsidR="00352786" w:rsidRPr="00CC6E4B">
        <w:rPr>
          <w:rFonts w:asciiTheme="minorHAnsi" w:hAnsiTheme="minorHAnsi" w:cstheme="minorHAnsi"/>
          <w:bCs/>
          <w:szCs w:val="24"/>
        </w:rPr>
        <w:t>uczniów;</w:t>
      </w:r>
    </w:p>
    <w:p w14:paraId="38CC9D41" w14:textId="3D81249E" w:rsidR="008C166D" w:rsidRPr="00CC6E4B" w:rsidRDefault="00352786" w:rsidP="00D811E3">
      <w:pPr>
        <w:pStyle w:val="Akapitzlist"/>
        <w:numPr>
          <w:ilvl w:val="2"/>
          <w:numId w:val="30"/>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wyposażenie</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schodów</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w</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balustrady</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z</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poręczami</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zabezpieczającymi</w:t>
      </w:r>
      <w:r w:rsidR="00FB6BEA" w:rsidRPr="00CC6E4B">
        <w:rPr>
          <w:rFonts w:asciiTheme="minorHAnsi" w:hAnsiTheme="minorHAnsi" w:cstheme="minorHAnsi"/>
          <w:bCs/>
          <w:szCs w:val="24"/>
        </w:rPr>
        <w:t xml:space="preserve"> </w:t>
      </w:r>
      <w:r w:rsidR="003D0739" w:rsidRPr="00CC6E4B">
        <w:rPr>
          <w:rFonts w:asciiTheme="minorHAnsi" w:hAnsiTheme="minorHAnsi" w:cstheme="minorHAnsi"/>
          <w:bCs/>
          <w:szCs w:val="24"/>
        </w:rPr>
        <w:t>przed </w:t>
      </w:r>
      <w:r w:rsidRPr="00CC6E4B">
        <w:rPr>
          <w:rFonts w:asciiTheme="minorHAnsi" w:hAnsiTheme="minorHAnsi" w:cstheme="minorHAnsi"/>
          <w:bCs/>
          <w:szCs w:val="24"/>
        </w:rPr>
        <w:t>ewentualnym zsuwaniem się po nich. Otwartą przestrzeń pomiędzy biegami schodów zabezpiecza się</w:t>
      </w:r>
      <w:r w:rsidR="00F2203F" w:rsidRPr="00CC6E4B">
        <w:rPr>
          <w:rFonts w:asciiTheme="minorHAnsi" w:hAnsiTheme="minorHAnsi" w:cstheme="minorHAnsi"/>
          <w:bCs/>
          <w:szCs w:val="24"/>
        </w:rPr>
        <w:t xml:space="preserve"> </w:t>
      </w:r>
      <w:r w:rsidRPr="00CC6E4B">
        <w:rPr>
          <w:rFonts w:asciiTheme="minorHAnsi" w:hAnsiTheme="minorHAnsi" w:cstheme="minorHAnsi"/>
          <w:bCs/>
          <w:szCs w:val="24"/>
        </w:rPr>
        <w:t>kratami;</w:t>
      </w:r>
    </w:p>
    <w:p w14:paraId="1CB9A2DB" w14:textId="65123179" w:rsidR="008C166D" w:rsidRPr="00CC6E4B" w:rsidRDefault="00352786" w:rsidP="00D811E3">
      <w:pPr>
        <w:pStyle w:val="Akapitzlist"/>
        <w:numPr>
          <w:ilvl w:val="2"/>
          <w:numId w:val="30"/>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 xml:space="preserve">wyposażenie pomieszczeń </w:t>
      </w:r>
      <w:r w:rsidR="004F0E7C" w:rsidRPr="00CC6E4B">
        <w:rPr>
          <w:rFonts w:asciiTheme="minorHAnsi" w:hAnsiTheme="minorHAnsi" w:cstheme="minorHAnsi"/>
          <w:bCs/>
          <w:szCs w:val="24"/>
        </w:rPr>
        <w:t>S</w:t>
      </w:r>
      <w:r w:rsidRPr="00CC6E4B">
        <w:rPr>
          <w:rFonts w:asciiTheme="minorHAnsi" w:hAnsiTheme="minorHAnsi" w:cstheme="minorHAnsi"/>
          <w:bCs/>
          <w:szCs w:val="24"/>
        </w:rPr>
        <w:t xml:space="preserve">zkoły, a w szczególności </w:t>
      </w:r>
      <w:proofErr w:type="spellStart"/>
      <w:r w:rsidRPr="00CC6E4B">
        <w:rPr>
          <w:rFonts w:asciiTheme="minorHAnsi" w:hAnsiTheme="minorHAnsi" w:cstheme="minorHAnsi"/>
          <w:bCs/>
          <w:szCs w:val="24"/>
        </w:rPr>
        <w:t>sal</w:t>
      </w:r>
      <w:proofErr w:type="spellEnd"/>
      <w:r w:rsidRPr="00CC6E4B">
        <w:rPr>
          <w:rFonts w:asciiTheme="minorHAnsi" w:hAnsiTheme="minorHAnsi" w:cstheme="minorHAnsi"/>
          <w:bCs/>
          <w:szCs w:val="24"/>
        </w:rPr>
        <w:t xml:space="preserve"> gimnastycznych, pokojów nauczycielskich i sekretariatu w apteczki zaopatrzone w niezbędne środki do udzielenia pierwszej pomocy i instrukcję o zasadach udzielania tej pomocy;</w:t>
      </w:r>
    </w:p>
    <w:p w14:paraId="18A95B24" w14:textId="6AD81440" w:rsidR="008C166D" w:rsidRPr="00CC6E4B" w:rsidRDefault="00352786" w:rsidP="00D811E3">
      <w:pPr>
        <w:pStyle w:val="Akapitzlist"/>
        <w:numPr>
          <w:ilvl w:val="2"/>
          <w:numId w:val="30"/>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dostosowanie mebli, krzesełek, szafek do warunków antropometrycznych uczniów, w</w:t>
      </w:r>
      <w:r w:rsidR="00EC173E" w:rsidRPr="00CC6E4B">
        <w:rPr>
          <w:rFonts w:asciiTheme="minorHAnsi" w:hAnsiTheme="minorHAnsi" w:cstheme="minorHAnsi"/>
          <w:bCs/>
          <w:szCs w:val="24"/>
        </w:rPr>
        <w:t> </w:t>
      </w:r>
      <w:r w:rsidRPr="00CC6E4B">
        <w:rPr>
          <w:rFonts w:asciiTheme="minorHAnsi" w:hAnsiTheme="minorHAnsi" w:cstheme="minorHAnsi"/>
          <w:bCs/>
          <w:szCs w:val="24"/>
        </w:rPr>
        <w:t>tym dzieci</w:t>
      </w:r>
      <w:r w:rsidR="00F2203F" w:rsidRPr="00CC6E4B">
        <w:rPr>
          <w:rFonts w:asciiTheme="minorHAnsi" w:hAnsiTheme="minorHAnsi" w:cstheme="minorHAnsi"/>
          <w:bCs/>
          <w:szCs w:val="24"/>
        </w:rPr>
        <w:t xml:space="preserve"> </w:t>
      </w:r>
      <w:r w:rsidRPr="00CC6E4B">
        <w:rPr>
          <w:rFonts w:asciiTheme="minorHAnsi" w:hAnsiTheme="minorHAnsi" w:cstheme="minorHAnsi"/>
          <w:bCs/>
          <w:szCs w:val="24"/>
        </w:rPr>
        <w:t>niepełnosprawnych;</w:t>
      </w:r>
    </w:p>
    <w:p w14:paraId="341A34AB" w14:textId="3AA576AA" w:rsidR="008C166D" w:rsidRPr="00CC6E4B" w:rsidRDefault="00352786" w:rsidP="00D811E3">
      <w:pPr>
        <w:pStyle w:val="Akapitzlist"/>
        <w:numPr>
          <w:ilvl w:val="2"/>
          <w:numId w:val="30"/>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zapewnianie odpowiedniej liczby opiekunów ucze</w:t>
      </w:r>
      <w:r w:rsidR="003D0739" w:rsidRPr="00CC6E4B">
        <w:rPr>
          <w:rFonts w:asciiTheme="minorHAnsi" w:hAnsiTheme="minorHAnsi" w:cstheme="minorHAnsi"/>
          <w:bCs/>
          <w:szCs w:val="24"/>
        </w:rPr>
        <w:t>stnikom imprez i wycieczek poza </w:t>
      </w:r>
      <w:r w:rsidRPr="00CC6E4B">
        <w:rPr>
          <w:rFonts w:asciiTheme="minorHAnsi" w:hAnsiTheme="minorHAnsi" w:cstheme="minorHAnsi"/>
          <w:bCs/>
          <w:szCs w:val="24"/>
        </w:rPr>
        <w:t>teren</w:t>
      </w:r>
      <w:r w:rsidR="00F2203F" w:rsidRPr="00CC6E4B">
        <w:rPr>
          <w:rFonts w:asciiTheme="minorHAnsi" w:hAnsiTheme="minorHAnsi" w:cstheme="minorHAnsi"/>
          <w:bCs/>
          <w:szCs w:val="24"/>
        </w:rPr>
        <w:t xml:space="preserve"> </w:t>
      </w:r>
      <w:r w:rsidR="004F0E7C" w:rsidRPr="00CC6E4B">
        <w:rPr>
          <w:rFonts w:asciiTheme="minorHAnsi" w:hAnsiTheme="minorHAnsi" w:cstheme="minorHAnsi"/>
          <w:bCs/>
          <w:szCs w:val="24"/>
        </w:rPr>
        <w:t>S</w:t>
      </w:r>
      <w:r w:rsidRPr="00CC6E4B">
        <w:rPr>
          <w:rFonts w:asciiTheme="minorHAnsi" w:hAnsiTheme="minorHAnsi" w:cstheme="minorHAnsi"/>
          <w:bCs/>
          <w:szCs w:val="24"/>
        </w:rPr>
        <w:t>zkoły;</w:t>
      </w:r>
    </w:p>
    <w:p w14:paraId="6C634DA0" w14:textId="77777777" w:rsidR="008C166D" w:rsidRPr="00CC6E4B" w:rsidRDefault="00352786" w:rsidP="00D811E3">
      <w:pPr>
        <w:pStyle w:val="Akapitzlist"/>
        <w:numPr>
          <w:ilvl w:val="2"/>
          <w:numId w:val="30"/>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 xml:space="preserve">przeszkolenie pracowników </w:t>
      </w:r>
      <w:r w:rsidR="004F0E7C" w:rsidRPr="00CC6E4B">
        <w:rPr>
          <w:rFonts w:asciiTheme="minorHAnsi" w:hAnsiTheme="minorHAnsi" w:cstheme="minorHAnsi"/>
          <w:bCs/>
          <w:szCs w:val="24"/>
        </w:rPr>
        <w:t>S</w:t>
      </w:r>
      <w:r w:rsidRPr="00CC6E4B">
        <w:rPr>
          <w:rFonts w:asciiTheme="minorHAnsi" w:hAnsiTheme="minorHAnsi" w:cstheme="minorHAnsi"/>
          <w:bCs/>
          <w:szCs w:val="24"/>
        </w:rPr>
        <w:t>zkoły i uczniów w zakresie udzielania pierwszej pomocy;</w:t>
      </w:r>
    </w:p>
    <w:p w14:paraId="38A5D43C" w14:textId="0D263CDF" w:rsidR="008C166D" w:rsidRPr="00CC6E4B" w:rsidRDefault="00352786" w:rsidP="00D811E3">
      <w:pPr>
        <w:pStyle w:val="Akapitzlist"/>
        <w:numPr>
          <w:ilvl w:val="2"/>
          <w:numId w:val="30"/>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zapewnienie bezpiecznych warunków prowadzenia zajęć wychowania fizycznego poprzez mocowanie na stałe bramek i koszy do gr</w:t>
      </w:r>
      <w:r w:rsidR="003D0739" w:rsidRPr="00CC6E4B">
        <w:rPr>
          <w:rFonts w:asciiTheme="minorHAnsi" w:hAnsiTheme="minorHAnsi" w:cstheme="minorHAnsi"/>
          <w:bCs/>
          <w:szCs w:val="24"/>
        </w:rPr>
        <w:t>y oraz innych urządzeń, których </w:t>
      </w:r>
      <w:r w:rsidRPr="00CC6E4B">
        <w:rPr>
          <w:rFonts w:asciiTheme="minorHAnsi" w:hAnsiTheme="minorHAnsi" w:cstheme="minorHAnsi"/>
          <w:bCs/>
          <w:szCs w:val="24"/>
        </w:rPr>
        <w:t>przemieszczanie się może stanowić zagrożenie dla zdrowia ćwiczących;</w:t>
      </w:r>
    </w:p>
    <w:p w14:paraId="4CCBC4DB" w14:textId="4A8A45A0" w:rsidR="008C166D" w:rsidRPr="00CC6E4B" w:rsidRDefault="00352786" w:rsidP="00D811E3">
      <w:pPr>
        <w:pStyle w:val="Akapitzlist"/>
        <w:numPr>
          <w:ilvl w:val="2"/>
          <w:numId w:val="30"/>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uświadamianie</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uczniom</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zagrożeń</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(agresj</w:t>
      </w:r>
      <w:r w:rsidR="00EC66F7" w:rsidRPr="00CC6E4B">
        <w:rPr>
          <w:rFonts w:asciiTheme="minorHAnsi" w:hAnsiTheme="minorHAnsi" w:cstheme="minorHAnsi"/>
          <w:bCs/>
          <w:szCs w:val="24"/>
        </w:rPr>
        <w:t>a,</w:t>
      </w:r>
      <w:r w:rsidR="00FB6BEA" w:rsidRPr="00CC6E4B">
        <w:rPr>
          <w:rFonts w:asciiTheme="minorHAnsi" w:hAnsiTheme="minorHAnsi" w:cstheme="minorHAnsi"/>
          <w:bCs/>
          <w:szCs w:val="24"/>
        </w:rPr>
        <w:t xml:space="preserve"> </w:t>
      </w:r>
      <w:r w:rsidR="00EC66F7" w:rsidRPr="00CC6E4B">
        <w:rPr>
          <w:rFonts w:asciiTheme="minorHAnsi" w:hAnsiTheme="minorHAnsi" w:cstheme="minorHAnsi"/>
          <w:bCs/>
          <w:szCs w:val="24"/>
        </w:rPr>
        <w:t>przemoc,</w:t>
      </w:r>
      <w:r w:rsidR="00FB6BEA" w:rsidRPr="00CC6E4B">
        <w:rPr>
          <w:rFonts w:asciiTheme="minorHAnsi" w:hAnsiTheme="minorHAnsi" w:cstheme="minorHAnsi"/>
          <w:bCs/>
          <w:szCs w:val="24"/>
        </w:rPr>
        <w:t xml:space="preserve"> </w:t>
      </w:r>
      <w:r w:rsidR="00EC66F7" w:rsidRPr="00CC6E4B">
        <w:rPr>
          <w:rFonts w:asciiTheme="minorHAnsi" w:hAnsiTheme="minorHAnsi" w:cstheme="minorHAnsi"/>
          <w:bCs/>
          <w:szCs w:val="24"/>
        </w:rPr>
        <w:t>uzależnienia)</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oraz konieczności dbania o własne</w:t>
      </w:r>
      <w:r w:rsidR="00F2203F" w:rsidRPr="00CC6E4B">
        <w:rPr>
          <w:rFonts w:asciiTheme="minorHAnsi" w:hAnsiTheme="minorHAnsi" w:cstheme="minorHAnsi"/>
          <w:bCs/>
          <w:szCs w:val="24"/>
        </w:rPr>
        <w:t xml:space="preserve"> </w:t>
      </w:r>
      <w:r w:rsidRPr="00CC6E4B">
        <w:rPr>
          <w:rFonts w:asciiTheme="minorHAnsi" w:hAnsiTheme="minorHAnsi" w:cstheme="minorHAnsi"/>
          <w:bCs/>
          <w:szCs w:val="24"/>
        </w:rPr>
        <w:t>zdrowie;</w:t>
      </w:r>
    </w:p>
    <w:p w14:paraId="404BF534" w14:textId="5D287ED1" w:rsidR="008C166D" w:rsidRPr="00CC6E4B" w:rsidRDefault="00352786" w:rsidP="00D811E3">
      <w:pPr>
        <w:pStyle w:val="Akapitzlist"/>
        <w:numPr>
          <w:ilvl w:val="2"/>
          <w:numId w:val="30"/>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odpowiednie oznakowanie i</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zabezpieczenie</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przed</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swobodnym</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dostępem</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do miejsca pracy oraz pomieszczeń, do których wzbroniony jest dostęp osobom nieuprawnionym;</w:t>
      </w:r>
    </w:p>
    <w:p w14:paraId="3D0A9818" w14:textId="77777777" w:rsidR="008C166D" w:rsidRPr="00CC6E4B" w:rsidRDefault="00352786" w:rsidP="00D811E3">
      <w:pPr>
        <w:pStyle w:val="Akapitzlist"/>
        <w:numPr>
          <w:ilvl w:val="2"/>
          <w:numId w:val="30"/>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objęcie budynków i terenu szkolnego nadzorem</w:t>
      </w:r>
      <w:r w:rsidR="00F2203F" w:rsidRPr="00CC6E4B">
        <w:rPr>
          <w:rFonts w:asciiTheme="minorHAnsi" w:hAnsiTheme="minorHAnsi" w:cstheme="minorHAnsi"/>
          <w:bCs/>
          <w:szCs w:val="24"/>
        </w:rPr>
        <w:t xml:space="preserve"> </w:t>
      </w:r>
      <w:r w:rsidRPr="00CC6E4B">
        <w:rPr>
          <w:rFonts w:asciiTheme="minorHAnsi" w:hAnsiTheme="minorHAnsi" w:cstheme="minorHAnsi"/>
          <w:bCs/>
          <w:szCs w:val="24"/>
        </w:rPr>
        <w:t>kamer.</w:t>
      </w:r>
    </w:p>
    <w:p w14:paraId="5A79A024" w14:textId="6F573D9A" w:rsidR="008C166D" w:rsidRPr="00CC6E4B" w:rsidRDefault="00352786" w:rsidP="00D811E3">
      <w:pPr>
        <w:pStyle w:val="Tekstpodstawowy"/>
        <w:numPr>
          <w:ilvl w:val="0"/>
          <w:numId w:val="81"/>
        </w:numPr>
        <w:ind w:left="567" w:hanging="567"/>
        <w:jc w:val="both"/>
        <w:rPr>
          <w:bCs/>
        </w:rPr>
      </w:pPr>
      <w:r w:rsidRPr="00CC6E4B">
        <w:rPr>
          <w:bCs/>
        </w:rPr>
        <w:t xml:space="preserve">18. Zasady sprawowania opieki podczas zajęć poza terenem </w:t>
      </w:r>
      <w:r w:rsidR="00562836" w:rsidRPr="00CC6E4B">
        <w:rPr>
          <w:bCs/>
        </w:rPr>
        <w:t>S</w:t>
      </w:r>
      <w:r w:rsidRPr="00CC6E4B">
        <w:rPr>
          <w:bCs/>
        </w:rPr>
        <w:t>zkoły oraz w trakcie wycieczek organizowanych przez nauczycieli określa Regulamin wycieczek.</w:t>
      </w:r>
    </w:p>
    <w:p w14:paraId="0701739A" w14:textId="26748629" w:rsidR="008C166D" w:rsidRPr="00CC6E4B" w:rsidRDefault="00352786" w:rsidP="00D811E3">
      <w:pPr>
        <w:pStyle w:val="Tekstpodstawowy"/>
        <w:numPr>
          <w:ilvl w:val="0"/>
          <w:numId w:val="81"/>
        </w:numPr>
        <w:ind w:left="567" w:hanging="567"/>
        <w:jc w:val="both"/>
        <w:rPr>
          <w:bCs/>
        </w:rPr>
      </w:pPr>
      <w:r w:rsidRPr="00CC6E4B">
        <w:rPr>
          <w:bCs/>
        </w:rPr>
        <w:t>19. Zasady pełnienia dyżurów nauczycieli określa Regulamin dyżurów nauczycieli.</w:t>
      </w:r>
    </w:p>
    <w:p w14:paraId="253ABC36" w14:textId="50442C28" w:rsidR="008C166D" w:rsidRPr="00CC6E4B" w:rsidRDefault="00352786" w:rsidP="00D811E3">
      <w:pPr>
        <w:pStyle w:val="Tekstpodstawowy"/>
        <w:numPr>
          <w:ilvl w:val="0"/>
          <w:numId w:val="81"/>
        </w:numPr>
        <w:ind w:left="567" w:hanging="567"/>
        <w:jc w:val="both"/>
        <w:rPr>
          <w:bCs/>
        </w:rPr>
      </w:pPr>
      <w:r w:rsidRPr="00CC6E4B">
        <w:rPr>
          <w:bCs/>
        </w:rPr>
        <w:t>20. Szkoła</w:t>
      </w:r>
      <w:r w:rsidR="00FB6BEA" w:rsidRPr="00CC6E4B">
        <w:rPr>
          <w:bCs/>
        </w:rPr>
        <w:t xml:space="preserve"> </w:t>
      </w:r>
      <w:r w:rsidRPr="00CC6E4B">
        <w:rPr>
          <w:bCs/>
        </w:rPr>
        <w:t>zapewnia</w:t>
      </w:r>
      <w:r w:rsidR="00FB6BEA" w:rsidRPr="00CC6E4B">
        <w:rPr>
          <w:bCs/>
        </w:rPr>
        <w:t xml:space="preserve"> </w:t>
      </w:r>
      <w:r w:rsidRPr="00CC6E4B">
        <w:rPr>
          <w:bCs/>
        </w:rPr>
        <w:t>uczniom</w:t>
      </w:r>
      <w:r w:rsidR="00FB6BEA" w:rsidRPr="00CC6E4B">
        <w:rPr>
          <w:bCs/>
        </w:rPr>
        <w:t xml:space="preserve"> </w:t>
      </w:r>
      <w:r w:rsidRPr="00CC6E4B">
        <w:rPr>
          <w:bCs/>
        </w:rPr>
        <w:t>bezpieczeństwo</w:t>
      </w:r>
      <w:r w:rsidR="00FB6BEA" w:rsidRPr="00CC6E4B">
        <w:rPr>
          <w:bCs/>
        </w:rPr>
        <w:t xml:space="preserve"> </w:t>
      </w:r>
      <w:r w:rsidRPr="00CC6E4B">
        <w:rPr>
          <w:bCs/>
        </w:rPr>
        <w:t>i opiekę na</w:t>
      </w:r>
      <w:r w:rsidR="00FB6BEA" w:rsidRPr="00CC6E4B">
        <w:rPr>
          <w:bCs/>
        </w:rPr>
        <w:t xml:space="preserve"> </w:t>
      </w:r>
      <w:r w:rsidRPr="00CC6E4B">
        <w:rPr>
          <w:bCs/>
        </w:rPr>
        <w:t>zajęciach</w:t>
      </w:r>
      <w:r w:rsidR="00FB6BEA" w:rsidRPr="00CC6E4B">
        <w:rPr>
          <w:bCs/>
        </w:rPr>
        <w:t xml:space="preserve"> </w:t>
      </w:r>
      <w:r w:rsidRPr="00CC6E4B">
        <w:rPr>
          <w:bCs/>
        </w:rPr>
        <w:t>obowiązkowych</w:t>
      </w:r>
      <w:r w:rsidR="00FB6BEA" w:rsidRPr="00CC6E4B">
        <w:rPr>
          <w:bCs/>
        </w:rPr>
        <w:t xml:space="preserve"> </w:t>
      </w:r>
      <w:r w:rsidRPr="00CC6E4B">
        <w:rPr>
          <w:bCs/>
        </w:rPr>
        <w:t>i</w:t>
      </w:r>
      <w:r w:rsidR="00EC173E" w:rsidRPr="00CC6E4B">
        <w:rPr>
          <w:bCs/>
        </w:rPr>
        <w:t> </w:t>
      </w:r>
      <w:r w:rsidRPr="00CC6E4B">
        <w:rPr>
          <w:bCs/>
        </w:rPr>
        <w:t>nadobowiązkowych, w trakcie wycieczek oraz na przerwach</w:t>
      </w:r>
      <w:r w:rsidR="00F2203F" w:rsidRPr="00CC6E4B">
        <w:rPr>
          <w:bCs/>
        </w:rPr>
        <w:t xml:space="preserve"> </w:t>
      </w:r>
      <w:r w:rsidRPr="00CC6E4B">
        <w:rPr>
          <w:bCs/>
        </w:rPr>
        <w:t>międzylekcyjnych.</w:t>
      </w:r>
    </w:p>
    <w:p w14:paraId="65EB8B65" w14:textId="562EBACE" w:rsidR="008C166D" w:rsidRPr="00CC6E4B" w:rsidRDefault="00352786" w:rsidP="00D811E3">
      <w:pPr>
        <w:pStyle w:val="Tekstpodstawowy"/>
        <w:numPr>
          <w:ilvl w:val="0"/>
          <w:numId w:val="81"/>
        </w:numPr>
        <w:ind w:left="567" w:hanging="567"/>
        <w:jc w:val="both"/>
        <w:rPr>
          <w:bCs/>
        </w:rPr>
      </w:pPr>
      <w:r w:rsidRPr="00CC6E4B">
        <w:rPr>
          <w:bCs/>
        </w:rPr>
        <w:t>21. Szkoła organizuje zajęcia zgodnie z ogólnymi zasadami bezpieczeństwa i higieny</w:t>
      </w:r>
      <w:r w:rsidR="007D674C" w:rsidRPr="00CC6E4B">
        <w:rPr>
          <w:bCs/>
        </w:rPr>
        <w:t>,</w:t>
      </w:r>
      <w:r w:rsidRPr="00CC6E4B">
        <w:rPr>
          <w:bCs/>
        </w:rPr>
        <w:t xml:space="preserve"> zwracając uwagę na stan sprzętu i środków dydaktycznych, o</w:t>
      </w:r>
      <w:r w:rsidR="00942A97" w:rsidRPr="00CC6E4B">
        <w:rPr>
          <w:bCs/>
        </w:rPr>
        <w:t>świetlenia, warunki higieniczno-</w:t>
      </w:r>
      <w:r w:rsidRPr="00CC6E4B">
        <w:rPr>
          <w:bCs/>
        </w:rPr>
        <w:t>sanitarne w miejscu prowadzenia zajęć, temperaturę i warunki atmosferyczne.</w:t>
      </w:r>
    </w:p>
    <w:p w14:paraId="5EBDEA75" w14:textId="63B6FB77" w:rsidR="008C166D" w:rsidRPr="00CC6E4B" w:rsidRDefault="00352786" w:rsidP="00D811E3">
      <w:pPr>
        <w:pStyle w:val="Tekstpodstawowy"/>
        <w:numPr>
          <w:ilvl w:val="0"/>
          <w:numId w:val="81"/>
        </w:numPr>
        <w:ind w:left="567" w:hanging="567"/>
        <w:jc w:val="both"/>
        <w:rPr>
          <w:bCs/>
        </w:rPr>
      </w:pPr>
      <w:r w:rsidRPr="00CC6E4B">
        <w:rPr>
          <w:bCs/>
        </w:rPr>
        <w:t>22.</w:t>
      </w:r>
      <w:r w:rsidR="00DB3F0F">
        <w:rPr>
          <w:bCs/>
        </w:rPr>
        <w:t xml:space="preserve"> </w:t>
      </w:r>
      <w:r w:rsidR="002472CC" w:rsidRPr="00CC6E4B">
        <w:rPr>
          <w:bCs/>
        </w:rPr>
        <w:t xml:space="preserve">Zasady sprawowania opieki </w:t>
      </w:r>
      <w:r w:rsidR="00E35B4E" w:rsidRPr="00CC6E4B">
        <w:rPr>
          <w:bCs/>
        </w:rPr>
        <w:t xml:space="preserve">nad </w:t>
      </w:r>
      <w:r w:rsidR="002472CC" w:rsidRPr="00CC6E4B">
        <w:rPr>
          <w:bCs/>
        </w:rPr>
        <w:t>uczniami w</w:t>
      </w:r>
      <w:r w:rsidR="002472CC" w:rsidRPr="00CC6E4B">
        <w:rPr>
          <w:bCs/>
        </w:rPr>
        <w:tab/>
        <w:t xml:space="preserve">czasie </w:t>
      </w:r>
      <w:r w:rsidRPr="00CC6E4B">
        <w:rPr>
          <w:bCs/>
        </w:rPr>
        <w:t>obowiązkowych</w:t>
      </w:r>
      <w:r w:rsidR="00F2203F" w:rsidRPr="00CC6E4B">
        <w:rPr>
          <w:bCs/>
        </w:rPr>
        <w:t xml:space="preserve"> </w:t>
      </w:r>
      <w:r w:rsidR="002472CC" w:rsidRPr="00CC6E4B">
        <w:rPr>
          <w:bCs/>
        </w:rPr>
        <w:t xml:space="preserve">i </w:t>
      </w:r>
      <w:r w:rsidRPr="00CC6E4B">
        <w:rPr>
          <w:bCs/>
        </w:rPr>
        <w:t>nadobowiązkowych zajęć są</w:t>
      </w:r>
      <w:r w:rsidR="00942A97" w:rsidRPr="00CC6E4B">
        <w:rPr>
          <w:bCs/>
        </w:rPr>
        <w:t xml:space="preserve"> </w:t>
      </w:r>
      <w:r w:rsidRPr="00CC6E4B">
        <w:rPr>
          <w:bCs/>
        </w:rPr>
        <w:t>następujące:</w:t>
      </w:r>
    </w:p>
    <w:p w14:paraId="2A76A8A3" w14:textId="21D22BB3" w:rsidR="008C166D" w:rsidRPr="00CC6E4B" w:rsidRDefault="00352786" w:rsidP="00D811E3">
      <w:pPr>
        <w:pStyle w:val="Akapitzlist"/>
        <w:numPr>
          <w:ilvl w:val="2"/>
          <w:numId w:val="31"/>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 xml:space="preserve">z chwilą wejścia na teren </w:t>
      </w:r>
      <w:r w:rsidR="00E35B4E" w:rsidRPr="00CC6E4B">
        <w:rPr>
          <w:rFonts w:asciiTheme="minorHAnsi" w:hAnsiTheme="minorHAnsi" w:cstheme="minorHAnsi"/>
          <w:bCs/>
          <w:szCs w:val="24"/>
        </w:rPr>
        <w:t>S</w:t>
      </w:r>
      <w:r w:rsidRPr="00CC6E4B">
        <w:rPr>
          <w:rFonts w:asciiTheme="minorHAnsi" w:hAnsiTheme="minorHAnsi" w:cstheme="minorHAnsi"/>
          <w:bCs/>
          <w:szCs w:val="24"/>
        </w:rPr>
        <w:t>zkoły oraz na zajęcia, wsz</w:t>
      </w:r>
      <w:r w:rsidR="003D0739" w:rsidRPr="00CC6E4B">
        <w:rPr>
          <w:rFonts w:asciiTheme="minorHAnsi" w:hAnsiTheme="minorHAnsi" w:cstheme="minorHAnsi"/>
          <w:bCs/>
          <w:szCs w:val="24"/>
        </w:rPr>
        <w:t>yscy uczniowie znajdują się pod </w:t>
      </w:r>
      <w:r w:rsidRPr="00CC6E4B">
        <w:rPr>
          <w:rFonts w:asciiTheme="minorHAnsi" w:hAnsiTheme="minorHAnsi" w:cstheme="minorHAnsi"/>
          <w:bCs/>
          <w:szCs w:val="24"/>
        </w:rPr>
        <w:t>opieką pracowników pedagogicznych, a w szczególności nauczyciela prowadzącego</w:t>
      </w:r>
      <w:r w:rsidR="00942A97" w:rsidRPr="00CC6E4B">
        <w:rPr>
          <w:rFonts w:asciiTheme="minorHAnsi" w:hAnsiTheme="minorHAnsi" w:cstheme="minorHAnsi"/>
          <w:bCs/>
          <w:szCs w:val="24"/>
        </w:rPr>
        <w:t xml:space="preserve"> </w:t>
      </w:r>
      <w:r w:rsidRPr="00CC6E4B">
        <w:rPr>
          <w:rFonts w:asciiTheme="minorHAnsi" w:hAnsiTheme="minorHAnsi" w:cstheme="minorHAnsi"/>
          <w:bCs/>
          <w:szCs w:val="24"/>
        </w:rPr>
        <w:t>zajęcia;</w:t>
      </w:r>
    </w:p>
    <w:p w14:paraId="4710F7E2" w14:textId="77777777" w:rsidR="008C166D" w:rsidRPr="00CC6E4B" w:rsidRDefault="00352786" w:rsidP="00D811E3">
      <w:pPr>
        <w:pStyle w:val="Akapitzlist"/>
        <w:numPr>
          <w:ilvl w:val="2"/>
          <w:numId w:val="31"/>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pracownicy, o których mowa wyżej, są zobowiązani</w:t>
      </w:r>
      <w:r w:rsidR="00942A97" w:rsidRPr="00CC6E4B">
        <w:rPr>
          <w:rFonts w:asciiTheme="minorHAnsi" w:hAnsiTheme="minorHAnsi" w:cstheme="minorHAnsi"/>
          <w:bCs/>
          <w:szCs w:val="24"/>
        </w:rPr>
        <w:t xml:space="preserve"> </w:t>
      </w:r>
      <w:r w:rsidRPr="00CC6E4B">
        <w:rPr>
          <w:rFonts w:asciiTheme="minorHAnsi" w:hAnsiTheme="minorHAnsi" w:cstheme="minorHAnsi"/>
          <w:bCs/>
          <w:szCs w:val="24"/>
        </w:rPr>
        <w:t>do:</w:t>
      </w:r>
    </w:p>
    <w:p w14:paraId="04346DEB" w14:textId="77777777" w:rsidR="008C166D" w:rsidRPr="00CC6E4B" w:rsidRDefault="00352786" w:rsidP="00D811E3">
      <w:pPr>
        <w:pStyle w:val="Akapitzlist"/>
        <w:numPr>
          <w:ilvl w:val="3"/>
          <w:numId w:val="31"/>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przestrzegania zasad bezpieczeństwa uczniów na każdych</w:t>
      </w:r>
      <w:r w:rsidR="00942A97" w:rsidRPr="00CC6E4B">
        <w:rPr>
          <w:rFonts w:asciiTheme="minorHAnsi" w:hAnsiTheme="minorHAnsi" w:cstheme="minorHAnsi"/>
          <w:bCs/>
          <w:szCs w:val="24"/>
        </w:rPr>
        <w:t xml:space="preserve"> </w:t>
      </w:r>
      <w:r w:rsidRPr="00CC6E4B">
        <w:rPr>
          <w:rFonts w:asciiTheme="minorHAnsi" w:hAnsiTheme="minorHAnsi" w:cstheme="minorHAnsi"/>
          <w:bCs/>
          <w:szCs w:val="24"/>
        </w:rPr>
        <w:t>zajęciach;</w:t>
      </w:r>
    </w:p>
    <w:p w14:paraId="6A698ABD" w14:textId="4D77B8E1" w:rsidR="008C166D" w:rsidRPr="00CC6E4B" w:rsidRDefault="00352786" w:rsidP="00D811E3">
      <w:pPr>
        <w:pStyle w:val="Akapitzlist"/>
        <w:numPr>
          <w:ilvl w:val="3"/>
          <w:numId w:val="31"/>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pełnienia</w:t>
      </w:r>
      <w:r w:rsidR="00F94592" w:rsidRPr="00CC6E4B">
        <w:rPr>
          <w:rFonts w:asciiTheme="minorHAnsi" w:hAnsiTheme="minorHAnsi" w:cstheme="minorHAnsi"/>
          <w:bCs/>
          <w:szCs w:val="24"/>
        </w:rPr>
        <w:t xml:space="preserve"> </w:t>
      </w:r>
      <w:r w:rsidRPr="00CC6E4B">
        <w:rPr>
          <w:rFonts w:asciiTheme="minorHAnsi" w:hAnsiTheme="minorHAnsi" w:cstheme="minorHAnsi"/>
          <w:bCs/>
          <w:szCs w:val="24"/>
        </w:rPr>
        <w:t>dyżurów</w:t>
      </w:r>
      <w:r w:rsidR="00F94592" w:rsidRPr="00CC6E4B">
        <w:rPr>
          <w:rFonts w:asciiTheme="minorHAnsi" w:hAnsiTheme="minorHAnsi" w:cstheme="minorHAnsi"/>
          <w:bCs/>
          <w:szCs w:val="24"/>
        </w:rPr>
        <w:t xml:space="preserve"> </w:t>
      </w:r>
      <w:r w:rsidRPr="00CC6E4B">
        <w:rPr>
          <w:rFonts w:asciiTheme="minorHAnsi" w:hAnsiTheme="minorHAnsi" w:cstheme="minorHAnsi"/>
          <w:bCs/>
          <w:szCs w:val="24"/>
        </w:rPr>
        <w:t>na</w:t>
      </w:r>
      <w:r w:rsidR="00F94592" w:rsidRPr="00CC6E4B">
        <w:rPr>
          <w:rFonts w:asciiTheme="minorHAnsi" w:hAnsiTheme="minorHAnsi" w:cstheme="minorHAnsi"/>
          <w:bCs/>
          <w:szCs w:val="24"/>
        </w:rPr>
        <w:t xml:space="preserve"> </w:t>
      </w:r>
      <w:r w:rsidRPr="00CC6E4B">
        <w:rPr>
          <w:rFonts w:asciiTheme="minorHAnsi" w:hAnsiTheme="minorHAnsi" w:cstheme="minorHAnsi"/>
          <w:bCs/>
          <w:szCs w:val="24"/>
        </w:rPr>
        <w:t>przerwach</w:t>
      </w:r>
      <w:r w:rsidR="00F94592" w:rsidRPr="00CC6E4B">
        <w:rPr>
          <w:rFonts w:asciiTheme="minorHAnsi" w:hAnsiTheme="minorHAnsi" w:cstheme="minorHAnsi"/>
          <w:bCs/>
          <w:szCs w:val="24"/>
        </w:rPr>
        <w:t xml:space="preserve"> </w:t>
      </w:r>
      <w:r w:rsidRPr="00CC6E4B">
        <w:rPr>
          <w:rFonts w:asciiTheme="minorHAnsi" w:hAnsiTheme="minorHAnsi" w:cstheme="minorHAnsi"/>
          <w:bCs/>
          <w:szCs w:val="24"/>
        </w:rPr>
        <w:t>w</w:t>
      </w:r>
      <w:r w:rsidR="00F94592" w:rsidRPr="00CC6E4B">
        <w:rPr>
          <w:rFonts w:asciiTheme="minorHAnsi" w:hAnsiTheme="minorHAnsi" w:cstheme="minorHAnsi"/>
          <w:bCs/>
          <w:szCs w:val="24"/>
        </w:rPr>
        <w:t xml:space="preserve"> </w:t>
      </w:r>
      <w:r w:rsidRPr="00CC6E4B">
        <w:rPr>
          <w:rFonts w:asciiTheme="minorHAnsi" w:hAnsiTheme="minorHAnsi" w:cstheme="minorHAnsi"/>
          <w:bCs/>
          <w:szCs w:val="24"/>
        </w:rPr>
        <w:t>wyznaczonych</w:t>
      </w:r>
      <w:r w:rsidR="00F94592" w:rsidRPr="00CC6E4B">
        <w:rPr>
          <w:rFonts w:asciiTheme="minorHAnsi" w:hAnsiTheme="minorHAnsi" w:cstheme="minorHAnsi"/>
          <w:bCs/>
          <w:szCs w:val="24"/>
        </w:rPr>
        <w:t xml:space="preserve"> </w:t>
      </w:r>
      <w:r w:rsidRPr="00CC6E4B">
        <w:rPr>
          <w:rFonts w:asciiTheme="minorHAnsi" w:hAnsiTheme="minorHAnsi" w:cstheme="minorHAnsi"/>
          <w:bCs/>
          <w:szCs w:val="24"/>
        </w:rPr>
        <w:t>miejscach</w:t>
      </w:r>
      <w:r w:rsidR="00942A97" w:rsidRPr="00CC6E4B">
        <w:rPr>
          <w:rFonts w:asciiTheme="minorHAnsi" w:hAnsiTheme="minorHAnsi" w:cstheme="minorHAnsi"/>
          <w:bCs/>
          <w:szCs w:val="24"/>
        </w:rPr>
        <w:t xml:space="preserve"> </w:t>
      </w:r>
      <w:r w:rsidR="003D0739" w:rsidRPr="00CC6E4B">
        <w:rPr>
          <w:rFonts w:asciiTheme="minorHAnsi" w:hAnsiTheme="minorHAnsi" w:cstheme="minorHAnsi"/>
          <w:bCs/>
          <w:szCs w:val="24"/>
        </w:rPr>
        <w:t xml:space="preserve">według </w:t>
      </w:r>
      <w:r w:rsidRPr="00CC6E4B">
        <w:rPr>
          <w:rFonts w:asciiTheme="minorHAnsi" w:hAnsiTheme="minorHAnsi" w:cstheme="minorHAnsi"/>
          <w:bCs/>
          <w:szCs w:val="24"/>
        </w:rPr>
        <w:t>harmonogramu</w:t>
      </w:r>
      <w:r w:rsidR="00942A97" w:rsidRPr="00CC6E4B">
        <w:rPr>
          <w:rFonts w:asciiTheme="minorHAnsi" w:hAnsiTheme="minorHAnsi" w:cstheme="minorHAnsi"/>
          <w:bCs/>
          <w:szCs w:val="24"/>
        </w:rPr>
        <w:t xml:space="preserve"> </w:t>
      </w:r>
      <w:r w:rsidRPr="00CC6E4B">
        <w:rPr>
          <w:rFonts w:asciiTheme="minorHAnsi" w:hAnsiTheme="minorHAnsi" w:cstheme="minorHAnsi"/>
          <w:bCs/>
          <w:szCs w:val="24"/>
        </w:rPr>
        <w:t>dyżurowania;</w:t>
      </w:r>
    </w:p>
    <w:p w14:paraId="6DFC619A" w14:textId="70345AB3" w:rsidR="008C166D" w:rsidRPr="00CC6E4B" w:rsidRDefault="00352786" w:rsidP="00D811E3">
      <w:pPr>
        <w:pStyle w:val="Akapitzlist"/>
        <w:numPr>
          <w:ilvl w:val="3"/>
          <w:numId w:val="31"/>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 xml:space="preserve">wprowadzania uczniów do </w:t>
      </w:r>
      <w:proofErr w:type="spellStart"/>
      <w:r w:rsidRPr="00CC6E4B">
        <w:rPr>
          <w:rFonts w:asciiTheme="minorHAnsi" w:hAnsiTheme="minorHAnsi" w:cstheme="minorHAnsi"/>
          <w:bCs/>
          <w:szCs w:val="24"/>
        </w:rPr>
        <w:t>sal</w:t>
      </w:r>
      <w:proofErr w:type="spellEnd"/>
      <w:r w:rsidRPr="00CC6E4B">
        <w:rPr>
          <w:rFonts w:asciiTheme="minorHAnsi" w:hAnsiTheme="minorHAnsi" w:cstheme="minorHAnsi"/>
          <w:bCs/>
          <w:szCs w:val="24"/>
        </w:rPr>
        <w:t xml:space="preserve"> oraz pracowni i przestrzegania regulaminów obowiązujących w tych</w:t>
      </w:r>
      <w:r w:rsidR="00F94592" w:rsidRPr="00CC6E4B">
        <w:rPr>
          <w:rFonts w:asciiTheme="minorHAnsi" w:hAnsiTheme="minorHAnsi" w:cstheme="minorHAnsi"/>
          <w:bCs/>
          <w:szCs w:val="24"/>
        </w:rPr>
        <w:t xml:space="preserve"> </w:t>
      </w:r>
      <w:r w:rsidRPr="00CC6E4B">
        <w:rPr>
          <w:rFonts w:asciiTheme="minorHAnsi" w:hAnsiTheme="minorHAnsi" w:cstheme="minorHAnsi"/>
          <w:bCs/>
          <w:szCs w:val="24"/>
        </w:rPr>
        <w:t>pomieszczeniach;</w:t>
      </w:r>
    </w:p>
    <w:p w14:paraId="06395533" w14:textId="259890FF" w:rsidR="008C166D" w:rsidRPr="00CC6E4B" w:rsidRDefault="00352786" w:rsidP="00D811E3">
      <w:pPr>
        <w:pStyle w:val="Akapitzlist"/>
        <w:numPr>
          <w:ilvl w:val="3"/>
          <w:numId w:val="31"/>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sprowadzenia uczniów do szatni po ostatniej lekcji i dopilnowani</w:t>
      </w:r>
      <w:r w:rsidR="009E0ADF">
        <w:rPr>
          <w:rFonts w:asciiTheme="minorHAnsi" w:hAnsiTheme="minorHAnsi" w:cstheme="minorHAnsi"/>
          <w:bCs/>
          <w:szCs w:val="24"/>
        </w:rPr>
        <w:t>a</w:t>
      </w:r>
      <w:r w:rsidRPr="00CC6E4B">
        <w:rPr>
          <w:rFonts w:asciiTheme="minorHAnsi" w:hAnsiTheme="minorHAnsi" w:cstheme="minorHAnsi"/>
          <w:bCs/>
          <w:szCs w:val="24"/>
        </w:rPr>
        <w:t xml:space="preserve"> tam</w:t>
      </w:r>
      <w:r w:rsidR="00FB6BEA" w:rsidRPr="00CC6E4B">
        <w:rPr>
          <w:rFonts w:asciiTheme="minorHAnsi" w:hAnsiTheme="minorHAnsi" w:cstheme="minorHAnsi"/>
          <w:bCs/>
          <w:szCs w:val="24"/>
        </w:rPr>
        <w:t xml:space="preserve"> </w:t>
      </w:r>
      <w:r w:rsidR="003D0739" w:rsidRPr="00CC6E4B">
        <w:rPr>
          <w:rFonts w:asciiTheme="minorHAnsi" w:hAnsiTheme="minorHAnsi" w:cstheme="minorHAnsi"/>
          <w:bCs/>
          <w:szCs w:val="24"/>
        </w:rPr>
        <w:t>porządku (w </w:t>
      </w:r>
      <w:r w:rsidRPr="00CC6E4B">
        <w:rPr>
          <w:rFonts w:asciiTheme="minorHAnsi" w:hAnsiTheme="minorHAnsi" w:cstheme="minorHAnsi"/>
          <w:bCs/>
          <w:szCs w:val="24"/>
        </w:rPr>
        <w:t>przypadku uczniów kl. I</w:t>
      </w:r>
      <w:r w:rsidR="0043050C" w:rsidRPr="00CC6E4B">
        <w:rPr>
          <w:rFonts w:asciiTheme="minorHAnsi" w:hAnsiTheme="minorHAnsi" w:cstheme="minorHAnsi"/>
          <w:bCs/>
          <w:szCs w:val="24"/>
        </w:rPr>
        <w:t>-</w:t>
      </w:r>
      <w:r w:rsidRPr="00CC6E4B">
        <w:rPr>
          <w:rFonts w:asciiTheme="minorHAnsi" w:hAnsiTheme="minorHAnsi" w:cstheme="minorHAnsi"/>
          <w:bCs/>
          <w:szCs w:val="24"/>
        </w:rPr>
        <w:t>III);</w:t>
      </w:r>
    </w:p>
    <w:p w14:paraId="15F587AE" w14:textId="77777777" w:rsidR="008C166D" w:rsidRPr="00CC6E4B" w:rsidRDefault="00352786" w:rsidP="00D811E3">
      <w:pPr>
        <w:pStyle w:val="Akapitzlist"/>
        <w:numPr>
          <w:ilvl w:val="3"/>
          <w:numId w:val="31"/>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udzielania pierwszej pomocy uczniom poszkodowanym, a w razie potrzeby wezwania pomocy</w:t>
      </w:r>
      <w:r w:rsidR="00942A97" w:rsidRPr="00CC6E4B">
        <w:rPr>
          <w:rFonts w:asciiTheme="minorHAnsi" w:hAnsiTheme="minorHAnsi" w:cstheme="minorHAnsi"/>
          <w:bCs/>
          <w:szCs w:val="24"/>
        </w:rPr>
        <w:t xml:space="preserve"> </w:t>
      </w:r>
      <w:r w:rsidRPr="00CC6E4B">
        <w:rPr>
          <w:rFonts w:asciiTheme="minorHAnsi" w:hAnsiTheme="minorHAnsi" w:cstheme="minorHAnsi"/>
          <w:bCs/>
          <w:szCs w:val="24"/>
        </w:rPr>
        <w:t>medycznej;</w:t>
      </w:r>
    </w:p>
    <w:p w14:paraId="0762D630" w14:textId="6D68F9D5" w:rsidR="008C166D" w:rsidRPr="00CC6E4B" w:rsidRDefault="00E35B4E" w:rsidP="00D811E3">
      <w:pPr>
        <w:pStyle w:val="Akapitzlist"/>
        <w:numPr>
          <w:ilvl w:val="3"/>
          <w:numId w:val="31"/>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zgłaszania</w:t>
      </w:r>
      <w:r w:rsidR="00F94592" w:rsidRPr="00CC6E4B">
        <w:rPr>
          <w:rFonts w:asciiTheme="minorHAnsi" w:hAnsiTheme="minorHAnsi" w:cstheme="minorHAnsi"/>
          <w:bCs/>
          <w:szCs w:val="24"/>
        </w:rPr>
        <w:t xml:space="preserve"> </w:t>
      </w:r>
      <w:r w:rsidRPr="00CC6E4B">
        <w:rPr>
          <w:rFonts w:asciiTheme="minorHAnsi" w:hAnsiTheme="minorHAnsi" w:cstheme="minorHAnsi"/>
          <w:bCs/>
          <w:szCs w:val="24"/>
        </w:rPr>
        <w:t xml:space="preserve">Dyrektorowi Szkoły dostrzeżonych zagrożeń dla </w:t>
      </w:r>
      <w:r w:rsidR="00352786" w:rsidRPr="00CC6E4B">
        <w:rPr>
          <w:rFonts w:asciiTheme="minorHAnsi" w:hAnsiTheme="minorHAnsi" w:cstheme="minorHAnsi"/>
          <w:bCs/>
          <w:szCs w:val="24"/>
        </w:rPr>
        <w:t>zdrowia i</w:t>
      </w:r>
      <w:r w:rsidR="00EC173E" w:rsidRPr="00CC6E4B">
        <w:rPr>
          <w:rFonts w:asciiTheme="minorHAnsi" w:hAnsiTheme="minorHAnsi" w:cstheme="minorHAnsi"/>
          <w:bCs/>
          <w:szCs w:val="24"/>
        </w:rPr>
        <w:t> </w:t>
      </w:r>
      <w:r w:rsidR="00352786" w:rsidRPr="00CC6E4B">
        <w:rPr>
          <w:rFonts w:asciiTheme="minorHAnsi" w:hAnsiTheme="minorHAnsi" w:cstheme="minorHAnsi"/>
          <w:bCs/>
          <w:szCs w:val="24"/>
        </w:rPr>
        <w:t>bezpieczeństwa uczniów oraz zaistniałych podczas zajęć</w:t>
      </w:r>
      <w:r w:rsidR="00942A97" w:rsidRPr="00CC6E4B">
        <w:rPr>
          <w:rFonts w:asciiTheme="minorHAnsi" w:hAnsiTheme="minorHAnsi" w:cstheme="minorHAnsi"/>
          <w:bCs/>
          <w:szCs w:val="24"/>
        </w:rPr>
        <w:t xml:space="preserve"> </w:t>
      </w:r>
      <w:r w:rsidR="00352786" w:rsidRPr="00CC6E4B">
        <w:rPr>
          <w:rFonts w:asciiTheme="minorHAnsi" w:hAnsiTheme="minorHAnsi" w:cstheme="minorHAnsi"/>
          <w:bCs/>
          <w:szCs w:val="24"/>
        </w:rPr>
        <w:t>wypadków.</w:t>
      </w:r>
    </w:p>
    <w:p w14:paraId="520AF180" w14:textId="77777777" w:rsidR="008C166D" w:rsidRPr="00CC6E4B" w:rsidRDefault="00352786" w:rsidP="00D811E3">
      <w:pPr>
        <w:pStyle w:val="Akapitzlist"/>
        <w:numPr>
          <w:ilvl w:val="2"/>
          <w:numId w:val="31"/>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opiekun sali lekcyjnej opracowuje jej regulamin i na początku roku szkolnego zapoznaje z nim uczniów;</w:t>
      </w:r>
    </w:p>
    <w:p w14:paraId="0614A966" w14:textId="3A21E5D9" w:rsidR="008C166D" w:rsidRPr="00CC6E4B" w:rsidRDefault="00352786" w:rsidP="00D811E3">
      <w:pPr>
        <w:pStyle w:val="Akapitzlist"/>
        <w:numPr>
          <w:ilvl w:val="2"/>
          <w:numId w:val="31"/>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w sali gimnastycznej i na boisku szkolnym nauczyciel prowadzący zajęcia wykonuje wszelkie czynności organizacyjne zapewniające bezpieczeństwo zgodnie</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z</w:t>
      </w:r>
      <w:r w:rsidR="00EC173E" w:rsidRPr="00CC6E4B">
        <w:rPr>
          <w:rFonts w:asciiTheme="minorHAnsi" w:hAnsiTheme="minorHAnsi" w:cstheme="minorHAnsi"/>
          <w:bCs/>
          <w:szCs w:val="24"/>
        </w:rPr>
        <w:t> </w:t>
      </w:r>
      <w:r w:rsidR="007D674C" w:rsidRPr="00CC6E4B">
        <w:rPr>
          <w:rFonts w:asciiTheme="minorHAnsi" w:hAnsiTheme="minorHAnsi" w:cstheme="minorHAnsi"/>
          <w:bCs/>
          <w:szCs w:val="24"/>
        </w:rPr>
        <w:t>r</w:t>
      </w:r>
      <w:r w:rsidRPr="00CC6E4B">
        <w:rPr>
          <w:rFonts w:asciiTheme="minorHAnsi" w:hAnsiTheme="minorHAnsi" w:cstheme="minorHAnsi"/>
          <w:bCs/>
          <w:szCs w:val="24"/>
        </w:rPr>
        <w:t>egulaminem</w:t>
      </w:r>
      <w:r w:rsidR="00FB6BEA" w:rsidRPr="00CC6E4B">
        <w:rPr>
          <w:rFonts w:asciiTheme="minorHAnsi" w:hAnsiTheme="minorHAnsi" w:cstheme="minorHAnsi"/>
          <w:bCs/>
          <w:szCs w:val="24"/>
        </w:rPr>
        <w:t xml:space="preserve"> </w:t>
      </w:r>
      <w:r w:rsidR="007D674C" w:rsidRPr="00CC6E4B">
        <w:rPr>
          <w:rFonts w:asciiTheme="minorHAnsi" w:hAnsiTheme="minorHAnsi" w:cstheme="minorHAnsi"/>
          <w:bCs/>
          <w:szCs w:val="24"/>
        </w:rPr>
        <w:t>s</w:t>
      </w:r>
      <w:r w:rsidRPr="00CC6E4B">
        <w:rPr>
          <w:rFonts w:asciiTheme="minorHAnsi" w:hAnsiTheme="minorHAnsi" w:cstheme="minorHAnsi"/>
          <w:bCs/>
          <w:szCs w:val="24"/>
        </w:rPr>
        <w:t>ali</w:t>
      </w:r>
      <w:r w:rsidR="00FB6BEA" w:rsidRPr="00CC6E4B">
        <w:rPr>
          <w:rFonts w:asciiTheme="minorHAnsi" w:hAnsiTheme="minorHAnsi" w:cstheme="minorHAnsi"/>
          <w:bCs/>
          <w:szCs w:val="24"/>
        </w:rPr>
        <w:t xml:space="preserve"> </w:t>
      </w:r>
      <w:r w:rsidR="007D674C" w:rsidRPr="00CC6E4B">
        <w:rPr>
          <w:rFonts w:asciiTheme="minorHAnsi" w:hAnsiTheme="minorHAnsi" w:cstheme="minorHAnsi"/>
          <w:bCs/>
          <w:szCs w:val="24"/>
        </w:rPr>
        <w:t>g</w:t>
      </w:r>
      <w:r w:rsidRPr="00CC6E4B">
        <w:rPr>
          <w:rFonts w:asciiTheme="minorHAnsi" w:hAnsiTheme="minorHAnsi" w:cstheme="minorHAnsi"/>
          <w:bCs/>
          <w:szCs w:val="24"/>
        </w:rPr>
        <w:t>imnastycznej</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oraz</w:t>
      </w:r>
      <w:r w:rsidR="00FB6BEA" w:rsidRPr="00CC6E4B">
        <w:rPr>
          <w:rFonts w:asciiTheme="minorHAnsi" w:hAnsiTheme="minorHAnsi" w:cstheme="minorHAnsi"/>
          <w:bCs/>
          <w:szCs w:val="24"/>
        </w:rPr>
        <w:t xml:space="preserve"> </w:t>
      </w:r>
      <w:r w:rsidR="007D674C" w:rsidRPr="00CC6E4B">
        <w:rPr>
          <w:rFonts w:asciiTheme="minorHAnsi" w:hAnsiTheme="minorHAnsi" w:cstheme="minorHAnsi"/>
          <w:bCs/>
          <w:szCs w:val="24"/>
        </w:rPr>
        <w:t>r</w:t>
      </w:r>
      <w:r w:rsidRPr="00CC6E4B">
        <w:rPr>
          <w:rFonts w:asciiTheme="minorHAnsi" w:hAnsiTheme="minorHAnsi" w:cstheme="minorHAnsi"/>
          <w:bCs/>
          <w:szCs w:val="24"/>
        </w:rPr>
        <w:t>egulaminem</w:t>
      </w:r>
      <w:r w:rsidR="00FB6BEA" w:rsidRPr="00CC6E4B">
        <w:rPr>
          <w:rFonts w:asciiTheme="minorHAnsi" w:hAnsiTheme="minorHAnsi" w:cstheme="minorHAnsi"/>
          <w:bCs/>
          <w:szCs w:val="24"/>
        </w:rPr>
        <w:t xml:space="preserve"> </w:t>
      </w:r>
      <w:r w:rsidR="007D674C" w:rsidRPr="00CC6E4B">
        <w:rPr>
          <w:rFonts w:asciiTheme="minorHAnsi" w:hAnsiTheme="minorHAnsi" w:cstheme="minorHAnsi"/>
          <w:bCs/>
          <w:szCs w:val="24"/>
        </w:rPr>
        <w:t>k</w:t>
      </w:r>
      <w:r w:rsidRPr="00CC6E4B">
        <w:rPr>
          <w:rFonts w:asciiTheme="minorHAnsi" w:hAnsiTheme="minorHAnsi" w:cstheme="minorHAnsi"/>
          <w:bCs/>
          <w:szCs w:val="24"/>
        </w:rPr>
        <w:t>orzystania</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z</w:t>
      </w:r>
      <w:r w:rsidR="00942A97" w:rsidRPr="00CC6E4B">
        <w:rPr>
          <w:rFonts w:asciiTheme="minorHAnsi" w:hAnsiTheme="minorHAnsi" w:cstheme="minorHAnsi"/>
          <w:bCs/>
          <w:szCs w:val="24"/>
        </w:rPr>
        <w:t xml:space="preserve"> </w:t>
      </w:r>
      <w:r w:rsidR="007D674C" w:rsidRPr="00CC6E4B">
        <w:rPr>
          <w:rFonts w:asciiTheme="minorHAnsi" w:hAnsiTheme="minorHAnsi" w:cstheme="minorHAnsi"/>
          <w:bCs/>
          <w:szCs w:val="24"/>
        </w:rPr>
        <w:t>b</w:t>
      </w:r>
      <w:r w:rsidRPr="00CC6E4B">
        <w:rPr>
          <w:rFonts w:asciiTheme="minorHAnsi" w:hAnsiTheme="minorHAnsi" w:cstheme="minorHAnsi"/>
          <w:bCs/>
          <w:szCs w:val="24"/>
        </w:rPr>
        <w:t>oiska</w:t>
      </w:r>
      <w:r w:rsidR="00CE7994" w:rsidRPr="00CC6E4B">
        <w:rPr>
          <w:rFonts w:asciiTheme="minorHAnsi" w:hAnsiTheme="minorHAnsi" w:cstheme="minorHAnsi"/>
          <w:bCs/>
          <w:szCs w:val="24"/>
        </w:rPr>
        <w:t>;</w:t>
      </w:r>
    </w:p>
    <w:p w14:paraId="3B71DBE7" w14:textId="417B79A4" w:rsidR="008C166D" w:rsidRPr="00CC6E4B" w:rsidRDefault="00CE7994" w:rsidP="00D811E3">
      <w:pPr>
        <w:pStyle w:val="Akapitzlist"/>
        <w:numPr>
          <w:ilvl w:val="2"/>
          <w:numId w:val="31"/>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S</w:t>
      </w:r>
      <w:r w:rsidR="00352786" w:rsidRPr="00CC6E4B">
        <w:rPr>
          <w:rFonts w:asciiTheme="minorHAnsi" w:hAnsiTheme="minorHAnsi" w:cstheme="minorHAnsi"/>
          <w:bCs/>
          <w:szCs w:val="24"/>
        </w:rPr>
        <w:t xml:space="preserve">zkoła, zapewniając uczniom dostęp do Internetu, </w:t>
      </w:r>
      <w:r w:rsidR="007D674C" w:rsidRPr="00CC6E4B">
        <w:rPr>
          <w:rFonts w:asciiTheme="minorHAnsi" w:hAnsiTheme="minorHAnsi" w:cstheme="minorHAnsi"/>
          <w:bCs/>
          <w:szCs w:val="24"/>
        </w:rPr>
        <w:t>z</w:t>
      </w:r>
      <w:r w:rsidR="00352786" w:rsidRPr="00CC6E4B">
        <w:rPr>
          <w:rFonts w:asciiTheme="minorHAnsi" w:hAnsiTheme="minorHAnsi" w:cstheme="minorHAnsi"/>
          <w:bCs/>
          <w:szCs w:val="24"/>
        </w:rPr>
        <w:t>obowiązana jest podejmować działania zabezpieczające uczniów przed dostępem do treści, które mogą stanowić zagrożenie dla ich prawidłowego rozwoju, w szczególności zainstalować i</w:t>
      </w:r>
      <w:r w:rsidR="00EC173E" w:rsidRPr="00CC6E4B">
        <w:rPr>
          <w:rFonts w:asciiTheme="minorHAnsi" w:hAnsiTheme="minorHAnsi" w:cstheme="minorHAnsi"/>
          <w:bCs/>
          <w:szCs w:val="24"/>
        </w:rPr>
        <w:t> </w:t>
      </w:r>
      <w:r w:rsidR="00352786" w:rsidRPr="00CC6E4B">
        <w:rPr>
          <w:rFonts w:asciiTheme="minorHAnsi" w:hAnsiTheme="minorHAnsi" w:cstheme="minorHAnsi"/>
          <w:bCs/>
          <w:szCs w:val="24"/>
        </w:rPr>
        <w:t>aktualizować oprogramowanie zabezpieczające.</w:t>
      </w:r>
    </w:p>
    <w:p w14:paraId="4F07E44B" w14:textId="38F6712E" w:rsidR="008C166D" w:rsidRPr="00CC6E4B" w:rsidRDefault="00352786" w:rsidP="00D811E3">
      <w:pPr>
        <w:pStyle w:val="Tekstpodstawowy"/>
        <w:numPr>
          <w:ilvl w:val="0"/>
          <w:numId w:val="81"/>
        </w:numPr>
        <w:ind w:left="567" w:hanging="567"/>
        <w:jc w:val="both"/>
      </w:pPr>
      <w:r w:rsidRPr="00CC6E4B">
        <w:t xml:space="preserve">23. Pracownicy </w:t>
      </w:r>
      <w:r w:rsidR="00CE7994" w:rsidRPr="00CC6E4B">
        <w:t>S</w:t>
      </w:r>
      <w:r w:rsidRPr="00CC6E4B">
        <w:t>zkoły, w tym pracownicy administracji i obsługi</w:t>
      </w:r>
      <w:r w:rsidR="007D674C" w:rsidRPr="00CC6E4B">
        <w:t>,</w:t>
      </w:r>
      <w:r w:rsidRPr="00CC6E4B">
        <w:t xml:space="preserve"> w czasie wykonywania </w:t>
      </w:r>
      <w:r w:rsidRPr="00CC6E4B">
        <w:rPr>
          <w:bCs/>
        </w:rPr>
        <w:t>swoich</w:t>
      </w:r>
      <w:r w:rsidRPr="00CC6E4B">
        <w:t xml:space="preserve"> zadań zawodowych są zobowiązani kierować się dobrem d</w:t>
      </w:r>
      <w:r w:rsidR="002472CC" w:rsidRPr="00CC6E4B">
        <w:t xml:space="preserve">ziecka i troszczyć się o </w:t>
      </w:r>
      <w:r w:rsidRPr="00CC6E4B">
        <w:t>jego bezpieczny pobyt w</w:t>
      </w:r>
      <w:r w:rsidR="00942A97" w:rsidRPr="00CC6E4B">
        <w:t xml:space="preserve"> </w:t>
      </w:r>
      <w:r w:rsidR="00CE7994" w:rsidRPr="00CC6E4B">
        <w:t>S</w:t>
      </w:r>
      <w:r w:rsidRPr="00CC6E4B">
        <w:t>zkole.</w:t>
      </w:r>
    </w:p>
    <w:p w14:paraId="024D85A5" w14:textId="6E7B757A" w:rsidR="008C166D" w:rsidRPr="00CC6E4B" w:rsidRDefault="00352786" w:rsidP="00EC173E">
      <w:pPr>
        <w:pStyle w:val="Nagwek1"/>
      </w:pPr>
      <w:bookmarkStart w:id="7" w:name="_Toc207977795"/>
      <w:r w:rsidRPr="00CC6E4B">
        <w:t>ROZDZIAŁ V</w:t>
      </w:r>
      <w:r w:rsidR="005D114C" w:rsidRPr="00CC6E4B">
        <w:br/>
      </w:r>
      <w:r w:rsidR="00A53AD9" w:rsidRPr="00CC6E4B">
        <w:t>Pomoc psychologiczno-</w:t>
      </w:r>
      <w:r w:rsidRPr="00CC6E4B">
        <w:t>pedagogiczna</w:t>
      </w:r>
      <w:bookmarkEnd w:id="7"/>
    </w:p>
    <w:p w14:paraId="730CC349" w14:textId="7BAC955E" w:rsidR="008C166D" w:rsidRPr="00CC6E4B" w:rsidRDefault="00352786" w:rsidP="00D811E3">
      <w:pPr>
        <w:pStyle w:val="Tekstpodstawowy"/>
        <w:numPr>
          <w:ilvl w:val="0"/>
          <w:numId w:val="81"/>
        </w:numPr>
        <w:ind w:left="567" w:hanging="567"/>
        <w:jc w:val="both"/>
        <w:rPr>
          <w:bCs/>
        </w:rPr>
      </w:pPr>
      <w:r w:rsidRPr="00CC6E4B">
        <w:rPr>
          <w:bCs/>
        </w:rPr>
        <w:t xml:space="preserve">24. W </w:t>
      </w:r>
      <w:r w:rsidR="00CE7994" w:rsidRPr="00CC6E4B">
        <w:rPr>
          <w:bCs/>
        </w:rPr>
        <w:t>S</w:t>
      </w:r>
      <w:r w:rsidRPr="00CC6E4B">
        <w:rPr>
          <w:bCs/>
        </w:rPr>
        <w:t>zkole orga</w:t>
      </w:r>
      <w:r w:rsidR="00CE7994" w:rsidRPr="00CC6E4B">
        <w:rPr>
          <w:bCs/>
        </w:rPr>
        <w:t>nizuje się pomoc psychologiczno-</w:t>
      </w:r>
      <w:r w:rsidRPr="00CC6E4B">
        <w:rPr>
          <w:bCs/>
        </w:rPr>
        <w:t>ped</w:t>
      </w:r>
      <w:r w:rsidR="003D0739" w:rsidRPr="00CC6E4B">
        <w:rPr>
          <w:bCs/>
        </w:rPr>
        <w:t>agogiczną. Pomoc udzielana jest </w:t>
      </w:r>
      <w:r w:rsidRPr="00CC6E4B">
        <w:rPr>
          <w:bCs/>
        </w:rPr>
        <w:t>wychowankom, uczniom, rodzicom i nauczycielom.</w:t>
      </w:r>
    </w:p>
    <w:p w14:paraId="4BACCF22" w14:textId="020BA5E6" w:rsidR="008C166D" w:rsidRPr="00CC6E4B" w:rsidRDefault="00352786" w:rsidP="00D811E3">
      <w:pPr>
        <w:pStyle w:val="Tekstpodstawowy"/>
        <w:numPr>
          <w:ilvl w:val="0"/>
          <w:numId w:val="81"/>
        </w:numPr>
        <w:ind w:left="567" w:hanging="567"/>
        <w:jc w:val="both"/>
        <w:rPr>
          <w:bCs/>
        </w:rPr>
      </w:pPr>
      <w:r w:rsidRPr="00CC6E4B">
        <w:rPr>
          <w:bCs/>
        </w:rPr>
        <w:t xml:space="preserve">25. Wszelkie formy pomocy </w:t>
      </w:r>
      <w:r w:rsidR="00CE7994" w:rsidRPr="00CC6E4B">
        <w:rPr>
          <w:bCs/>
        </w:rPr>
        <w:t>psychologiczno-</w:t>
      </w:r>
      <w:r w:rsidRPr="00CC6E4B">
        <w:rPr>
          <w:bCs/>
        </w:rPr>
        <w:t xml:space="preserve">pedagogicznej świadczonej w </w:t>
      </w:r>
      <w:r w:rsidR="00CE7994" w:rsidRPr="00CC6E4B">
        <w:rPr>
          <w:bCs/>
        </w:rPr>
        <w:t>S</w:t>
      </w:r>
      <w:r w:rsidRPr="00CC6E4B">
        <w:rPr>
          <w:bCs/>
        </w:rPr>
        <w:t>zkole są bezpłatne, a udział ucznia w zaplanowanych formach zajęć jest dobrowolny.</w:t>
      </w:r>
    </w:p>
    <w:p w14:paraId="4622592C" w14:textId="465C8FCF" w:rsidR="008C166D" w:rsidRPr="00CC6E4B" w:rsidRDefault="00352786" w:rsidP="00D811E3">
      <w:pPr>
        <w:pStyle w:val="Tekstpodstawowy"/>
        <w:numPr>
          <w:ilvl w:val="0"/>
          <w:numId w:val="81"/>
        </w:numPr>
        <w:ind w:left="567" w:hanging="567"/>
        <w:jc w:val="both"/>
        <w:rPr>
          <w:bCs/>
        </w:rPr>
      </w:pPr>
      <w:r w:rsidRPr="00CC6E4B">
        <w:rPr>
          <w:bCs/>
        </w:rPr>
        <w:t>26. Zasady u</w:t>
      </w:r>
      <w:r w:rsidR="00A53AD9" w:rsidRPr="00CC6E4B">
        <w:rPr>
          <w:bCs/>
        </w:rPr>
        <w:t>dzielania pomocy psychologiczno-</w:t>
      </w:r>
      <w:r w:rsidRPr="00CC6E4B">
        <w:rPr>
          <w:bCs/>
        </w:rPr>
        <w:t>pedagogicznej zawarte są w odrębnej Procedurze</w:t>
      </w:r>
      <w:r w:rsidR="00CE7994" w:rsidRPr="00CC6E4B">
        <w:rPr>
          <w:bCs/>
        </w:rPr>
        <w:t>.</w:t>
      </w:r>
    </w:p>
    <w:p w14:paraId="6805C419" w14:textId="77777777" w:rsidR="003D0739" w:rsidRPr="00CC6E4B" w:rsidRDefault="003D0739" w:rsidP="003D0739">
      <w:pPr>
        <w:pStyle w:val="Tekstpodstawowy"/>
        <w:jc w:val="both"/>
        <w:rPr>
          <w:bCs/>
        </w:rPr>
      </w:pPr>
    </w:p>
    <w:p w14:paraId="1EFCF0D2" w14:textId="4A35E326" w:rsidR="00CE7994" w:rsidRPr="00CC6E4B" w:rsidRDefault="00352786" w:rsidP="00F94592">
      <w:pPr>
        <w:pStyle w:val="Nagwek1"/>
      </w:pPr>
      <w:bookmarkStart w:id="8" w:name="_Toc207977796"/>
      <w:r w:rsidRPr="00CC6E4B">
        <w:t>ROZDZIAŁ VI</w:t>
      </w:r>
      <w:r w:rsidR="005D114C" w:rsidRPr="00CC6E4B">
        <w:br/>
      </w:r>
      <w:r w:rsidR="00007A80" w:rsidRPr="00CC6E4B">
        <w:t>Organy Szkoły i ich kompetencje</w:t>
      </w:r>
      <w:bookmarkEnd w:id="8"/>
    </w:p>
    <w:p w14:paraId="68AF68CD" w14:textId="039656C9" w:rsidR="008C166D" w:rsidRPr="00CC6E4B" w:rsidRDefault="00CE7994" w:rsidP="00D811E3">
      <w:pPr>
        <w:pStyle w:val="Tekstpodstawowy"/>
        <w:numPr>
          <w:ilvl w:val="0"/>
          <w:numId w:val="81"/>
        </w:numPr>
        <w:ind w:left="567" w:hanging="567"/>
        <w:jc w:val="both"/>
      </w:pPr>
      <w:r w:rsidRPr="00CC6E4B">
        <w:t xml:space="preserve">27.1. </w:t>
      </w:r>
      <w:r w:rsidRPr="00CC6E4B">
        <w:rPr>
          <w:bCs/>
        </w:rPr>
        <w:t>Organami</w:t>
      </w:r>
      <w:r w:rsidRPr="00CC6E4B">
        <w:t xml:space="preserve"> Szkoły są:</w:t>
      </w:r>
    </w:p>
    <w:p w14:paraId="2C546960" w14:textId="77777777" w:rsidR="00CE7994" w:rsidRPr="00CC6E4B" w:rsidRDefault="00CE7994" w:rsidP="00D811E3">
      <w:pPr>
        <w:pStyle w:val="Akapitzlist"/>
        <w:numPr>
          <w:ilvl w:val="2"/>
          <w:numId w:val="32"/>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Dyrektor Szkoły</w:t>
      </w:r>
    </w:p>
    <w:p w14:paraId="3D5B46BE" w14:textId="77777777" w:rsidR="00CE7994" w:rsidRPr="00CC6E4B" w:rsidRDefault="00CE7994" w:rsidP="00D811E3">
      <w:pPr>
        <w:pStyle w:val="Akapitzlist"/>
        <w:numPr>
          <w:ilvl w:val="2"/>
          <w:numId w:val="32"/>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Rada Pedagogiczna</w:t>
      </w:r>
    </w:p>
    <w:p w14:paraId="71B5A9B5" w14:textId="77777777" w:rsidR="00CE7994" w:rsidRPr="00CC6E4B" w:rsidRDefault="00CE7994" w:rsidP="00D811E3">
      <w:pPr>
        <w:pStyle w:val="Akapitzlist"/>
        <w:numPr>
          <w:ilvl w:val="2"/>
          <w:numId w:val="32"/>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Rada Rodziców</w:t>
      </w:r>
    </w:p>
    <w:p w14:paraId="6473B921" w14:textId="781842F0" w:rsidR="008C166D" w:rsidRPr="00CC6E4B" w:rsidRDefault="00CE7994" w:rsidP="00D811E3">
      <w:pPr>
        <w:pStyle w:val="Akapitzlist"/>
        <w:numPr>
          <w:ilvl w:val="2"/>
          <w:numId w:val="32"/>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Samorząd Uczniowski</w:t>
      </w:r>
    </w:p>
    <w:p w14:paraId="469222FF" w14:textId="5FC34648" w:rsidR="008C166D" w:rsidRPr="00CC6E4B" w:rsidRDefault="00352786" w:rsidP="00D811E3">
      <w:pPr>
        <w:pStyle w:val="Tekstpodstawowy"/>
        <w:numPr>
          <w:ilvl w:val="0"/>
          <w:numId w:val="81"/>
        </w:numPr>
        <w:ind w:left="567" w:hanging="567"/>
        <w:jc w:val="both"/>
        <w:rPr>
          <w:bCs/>
        </w:rPr>
      </w:pPr>
      <w:r w:rsidRPr="00CC6E4B">
        <w:rPr>
          <w:bCs/>
        </w:rPr>
        <w:t xml:space="preserve">28.1. Każdy z wymienionych organów w § 27. ust. 1. działa zgodnie z ustawą – </w:t>
      </w:r>
      <w:r w:rsidR="00CE7994" w:rsidRPr="00CC6E4B">
        <w:rPr>
          <w:bCs/>
        </w:rPr>
        <w:t xml:space="preserve">Prawo oświatowe. </w:t>
      </w:r>
      <w:r w:rsidRPr="00CC6E4B">
        <w:rPr>
          <w:bCs/>
        </w:rPr>
        <w:t>Organy kolegialne funkcjonują według odrębnych re</w:t>
      </w:r>
      <w:r w:rsidR="006C122D" w:rsidRPr="00CC6E4B">
        <w:rPr>
          <w:bCs/>
        </w:rPr>
        <w:t>gulaminów, uchwalonych przez te </w:t>
      </w:r>
      <w:r w:rsidRPr="00CC6E4B">
        <w:rPr>
          <w:bCs/>
        </w:rPr>
        <w:t>organy. Regulaminy te nie mogą być sprzeczne ze Statutem Szkoły.</w:t>
      </w:r>
    </w:p>
    <w:p w14:paraId="6F555BB6" w14:textId="3BF532A7" w:rsidR="008C166D" w:rsidRPr="00CC6E4B" w:rsidRDefault="00352786" w:rsidP="00D811E3">
      <w:pPr>
        <w:pStyle w:val="Tekstpodstawowy"/>
        <w:numPr>
          <w:ilvl w:val="0"/>
          <w:numId w:val="81"/>
        </w:numPr>
        <w:ind w:left="567" w:hanging="567"/>
        <w:jc w:val="both"/>
        <w:rPr>
          <w:bCs/>
        </w:rPr>
      </w:pPr>
      <w:r w:rsidRPr="00CC6E4B">
        <w:rPr>
          <w:bCs/>
        </w:rPr>
        <w:t xml:space="preserve">29.1. Dyrektor </w:t>
      </w:r>
      <w:r w:rsidR="00CE7994" w:rsidRPr="00CC6E4B">
        <w:rPr>
          <w:bCs/>
        </w:rPr>
        <w:t>S</w:t>
      </w:r>
      <w:r w:rsidRPr="00CC6E4B">
        <w:rPr>
          <w:bCs/>
        </w:rPr>
        <w:t>zkoły:</w:t>
      </w:r>
    </w:p>
    <w:p w14:paraId="38AC5578" w14:textId="77777777" w:rsidR="008C166D" w:rsidRPr="00CC6E4B" w:rsidRDefault="00352786" w:rsidP="00D811E3">
      <w:pPr>
        <w:pStyle w:val="Akapitzlist"/>
        <w:numPr>
          <w:ilvl w:val="2"/>
          <w:numId w:val="33"/>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kieruje szkołą jako jednostką samorządu</w:t>
      </w:r>
      <w:r w:rsidR="003D4DDE" w:rsidRPr="00CC6E4B">
        <w:rPr>
          <w:rFonts w:asciiTheme="minorHAnsi" w:hAnsiTheme="minorHAnsi" w:cstheme="minorHAnsi"/>
          <w:bCs/>
          <w:szCs w:val="24"/>
        </w:rPr>
        <w:t xml:space="preserve"> </w:t>
      </w:r>
      <w:r w:rsidRPr="00CC6E4B">
        <w:rPr>
          <w:rFonts w:asciiTheme="minorHAnsi" w:hAnsiTheme="minorHAnsi" w:cstheme="minorHAnsi"/>
          <w:bCs/>
          <w:szCs w:val="24"/>
        </w:rPr>
        <w:t>terytorialnego;</w:t>
      </w:r>
    </w:p>
    <w:p w14:paraId="4657BC47" w14:textId="77777777" w:rsidR="008C166D" w:rsidRPr="00CC6E4B" w:rsidRDefault="00352786" w:rsidP="00D811E3">
      <w:pPr>
        <w:pStyle w:val="Akapitzlist"/>
        <w:numPr>
          <w:ilvl w:val="2"/>
          <w:numId w:val="33"/>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jest osobą działającą w imieniu</w:t>
      </w:r>
      <w:r w:rsidR="003D4DDE" w:rsidRPr="00CC6E4B">
        <w:rPr>
          <w:rFonts w:asciiTheme="minorHAnsi" w:hAnsiTheme="minorHAnsi" w:cstheme="minorHAnsi"/>
          <w:bCs/>
          <w:szCs w:val="24"/>
        </w:rPr>
        <w:t xml:space="preserve"> </w:t>
      </w:r>
      <w:r w:rsidRPr="00CC6E4B">
        <w:rPr>
          <w:rFonts w:asciiTheme="minorHAnsi" w:hAnsiTheme="minorHAnsi" w:cstheme="minorHAnsi"/>
          <w:bCs/>
          <w:szCs w:val="24"/>
        </w:rPr>
        <w:t>pracodawcy;</w:t>
      </w:r>
    </w:p>
    <w:p w14:paraId="2EDEC7E9" w14:textId="77777777" w:rsidR="008C166D" w:rsidRPr="00CC6E4B" w:rsidRDefault="00352786" w:rsidP="00D811E3">
      <w:pPr>
        <w:pStyle w:val="Akapitzlist"/>
        <w:numPr>
          <w:ilvl w:val="2"/>
          <w:numId w:val="33"/>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jest organem nadzoru</w:t>
      </w:r>
      <w:r w:rsidR="003D4DDE" w:rsidRPr="00CC6E4B">
        <w:rPr>
          <w:rFonts w:asciiTheme="minorHAnsi" w:hAnsiTheme="minorHAnsi" w:cstheme="minorHAnsi"/>
          <w:bCs/>
          <w:szCs w:val="24"/>
        </w:rPr>
        <w:t xml:space="preserve"> </w:t>
      </w:r>
      <w:r w:rsidRPr="00CC6E4B">
        <w:rPr>
          <w:rFonts w:asciiTheme="minorHAnsi" w:hAnsiTheme="minorHAnsi" w:cstheme="minorHAnsi"/>
          <w:bCs/>
          <w:szCs w:val="24"/>
        </w:rPr>
        <w:t>pedagogicznego;</w:t>
      </w:r>
    </w:p>
    <w:p w14:paraId="4F27F395" w14:textId="77777777" w:rsidR="008C166D" w:rsidRPr="00CC6E4B" w:rsidRDefault="00352786" w:rsidP="00D811E3">
      <w:pPr>
        <w:pStyle w:val="Akapitzlist"/>
        <w:numPr>
          <w:ilvl w:val="2"/>
          <w:numId w:val="33"/>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jest przewodniczącym Rady</w:t>
      </w:r>
      <w:r w:rsidR="003D4DDE" w:rsidRPr="00CC6E4B">
        <w:rPr>
          <w:rFonts w:asciiTheme="minorHAnsi" w:hAnsiTheme="minorHAnsi" w:cstheme="minorHAnsi"/>
          <w:bCs/>
          <w:szCs w:val="24"/>
        </w:rPr>
        <w:t xml:space="preserve"> </w:t>
      </w:r>
      <w:r w:rsidRPr="00CC6E4B">
        <w:rPr>
          <w:rFonts w:asciiTheme="minorHAnsi" w:hAnsiTheme="minorHAnsi" w:cstheme="minorHAnsi"/>
          <w:bCs/>
          <w:szCs w:val="24"/>
        </w:rPr>
        <w:t>Pedagogicznej;</w:t>
      </w:r>
    </w:p>
    <w:p w14:paraId="4AB8871A" w14:textId="77777777" w:rsidR="008C166D" w:rsidRPr="00CC6E4B" w:rsidRDefault="00352786" w:rsidP="00D811E3">
      <w:pPr>
        <w:pStyle w:val="Akapitzlist"/>
        <w:numPr>
          <w:ilvl w:val="2"/>
          <w:numId w:val="33"/>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wykonuje zadania administracji publicznej w zakresie określonym</w:t>
      </w:r>
      <w:r w:rsidR="003D4DDE" w:rsidRPr="00CC6E4B">
        <w:rPr>
          <w:rFonts w:asciiTheme="minorHAnsi" w:hAnsiTheme="minorHAnsi" w:cstheme="minorHAnsi"/>
          <w:bCs/>
          <w:szCs w:val="24"/>
        </w:rPr>
        <w:t xml:space="preserve"> </w:t>
      </w:r>
      <w:r w:rsidRPr="00CC6E4B">
        <w:rPr>
          <w:rFonts w:asciiTheme="minorHAnsi" w:hAnsiTheme="minorHAnsi" w:cstheme="minorHAnsi"/>
          <w:bCs/>
          <w:szCs w:val="24"/>
        </w:rPr>
        <w:t>ustawą.</w:t>
      </w:r>
    </w:p>
    <w:p w14:paraId="2423C079" w14:textId="377416FB" w:rsidR="008C166D" w:rsidRPr="00CC6E4B" w:rsidRDefault="00352786" w:rsidP="00D811E3">
      <w:pPr>
        <w:pStyle w:val="Tekstpodstawowy"/>
        <w:numPr>
          <w:ilvl w:val="0"/>
          <w:numId w:val="81"/>
        </w:numPr>
        <w:ind w:left="567" w:hanging="567"/>
        <w:jc w:val="both"/>
        <w:rPr>
          <w:bCs/>
        </w:rPr>
      </w:pPr>
      <w:r w:rsidRPr="00CC6E4B">
        <w:rPr>
          <w:bCs/>
        </w:rPr>
        <w:t xml:space="preserve">30. Dyrektor </w:t>
      </w:r>
      <w:r w:rsidR="00D07512" w:rsidRPr="00CC6E4B">
        <w:rPr>
          <w:bCs/>
        </w:rPr>
        <w:t>S</w:t>
      </w:r>
      <w:r w:rsidRPr="00CC6E4B">
        <w:rPr>
          <w:bCs/>
        </w:rPr>
        <w:t xml:space="preserve">zkoły kieruje bieżącą działalnością </w:t>
      </w:r>
      <w:r w:rsidR="00D07512" w:rsidRPr="00CC6E4B">
        <w:rPr>
          <w:bCs/>
        </w:rPr>
        <w:t>S</w:t>
      </w:r>
      <w:r w:rsidRPr="00CC6E4B">
        <w:rPr>
          <w:bCs/>
        </w:rPr>
        <w:t>zkoły, reprezentuje ją</w:t>
      </w:r>
      <w:r w:rsidR="00FB6BEA" w:rsidRPr="00CC6E4B">
        <w:rPr>
          <w:bCs/>
        </w:rPr>
        <w:t xml:space="preserve"> </w:t>
      </w:r>
      <w:r w:rsidRPr="00CC6E4B">
        <w:rPr>
          <w:bCs/>
        </w:rPr>
        <w:t>na zewnątrz.</w:t>
      </w:r>
      <w:r w:rsidR="00FB6BEA" w:rsidRPr="00CC6E4B">
        <w:rPr>
          <w:bCs/>
        </w:rPr>
        <w:t xml:space="preserve"> </w:t>
      </w:r>
      <w:r w:rsidR="006C122D" w:rsidRPr="00CC6E4B">
        <w:rPr>
          <w:bCs/>
        </w:rPr>
        <w:t>Jest </w:t>
      </w:r>
      <w:r w:rsidRPr="00CC6E4B">
        <w:rPr>
          <w:bCs/>
        </w:rPr>
        <w:t>bezpośrednim przełożonym wszystkich pracowników zatrudnionych w</w:t>
      </w:r>
      <w:r w:rsidR="003D4DDE" w:rsidRPr="00CC6E4B">
        <w:rPr>
          <w:bCs/>
        </w:rPr>
        <w:t xml:space="preserve"> </w:t>
      </w:r>
      <w:r w:rsidR="00D07512" w:rsidRPr="00CC6E4B">
        <w:rPr>
          <w:bCs/>
        </w:rPr>
        <w:t>S</w:t>
      </w:r>
      <w:r w:rsidRPr="00CC6E4B">
        <w:rPr>
          <w:bCs/>
        </w:rPr>
        <w:t>zkole.</w:t>
      </w:r>
    </w:p>
    <w:p w14:paraId="0DB51584" w14:textId="355E15CA" w:rsidR="008C166D" w:rsidRPr="00CC6E4B" w:rsidRDefault="00352786" w:rsidP="00D811E3">
      <w:pPr>
        <w:pStyle w:val="Tekstpodstawowy"/>
        <w:numPr>
          <w:ilvl w:val="0"/>
          <w:numId w:val="81"/>
        </w:numPr>
        <w:ind w:left="567" w:hanging="567"/>
        <w:jc w:val="both"/>
        <w:rPr>
          <w:bCs/>
        </w:rPr>
      </w:pPr>
      <w:r w:rsidRPr="00CC6E4B">
        <w:rPr>
          <w:bCs/>
        </w:rPr>
        <w:t xml:space="preserve">31. Ogólny zakres kompetencji, zadań i obowiązków </w:t>
      </w:r>
      <w:r w:rsidR="00D07512" w:rsidRPr="00CC6E4B">
        <w:rPr>
          <w:bCs/>
        </w:rPr>
        <w:t>D</w:t>
      </w:r>
      <w:r w:rsidRPr="00CC6E4B">
        <w:rPr>
          <w:bCs/>
        </w:rPr>
        <w:t xml:space="preserve">yrektora </w:t>
      </w:r>
      <w:r w:rsidR="00D07512" w:rsidRPr="00CC6E4B">
        <w:rPr>
          <w:bCs/>
        </w:rPr>
        <w:t>S</w:t>
      </w:r>
      <w:r w:rsidRPr="00CC6E4B">
        <w:rPr>
          <w:bCs/>
        </w:rPr>
        <w:t>zkoły określa ustawa</w:t>
      </w:r>
      <w:r w:rsidR="00F94592" w:rsidRPr="00CC6E4B">
        <w:rPr>
          <w:bCs/>
        </w:rPr>
        <w:t xml:space="preserve"> </w:t>
      </w:r>
      <w:r w:rsidRPr="00CC6E4B">
        <w:rPr>
          <w:bCs/>
        </w:rPr>
        <w:t>o</w:t>
      </w:r>
      <w:r w:rsidR="0020153C" w:rsidRPr="00CC6E4B">
        <w:rPr>
          <w:bCs/>
        </w:rPr>
        <w:t> </w:t>
      </w:r>
      <w:r w:rsidRPr="00CC6E4B">
        <w:rPr>
          <w:bCs/>
        </w:rPr>
        <w:t>systemie oświaty i inne przepisy szczegółowe.</w:t>
      </w:r>
    </w:p>
    <w:p w14:paraId="77072C76" w14:textId="1B2EF807" w:rsidR="008C166D" w:rsidRPr="00CC6E4B" w:rsidRDefault="00352786" w:rsidP="00D811E3">
      <w:pPr>
        <w:pStyle w:val="Tekstpodstawowy"/>
        <w:numPr>
          <w:ilvl w:val="0"/>
          <w:numId w:val="81"/>
        </w:numPr>
        <w:ind w:left="567" w:hanging="567"/>
        <w:jc w:val="both"/>
        <w:rPr>
          <w:bCs/>
        </w:rPr>
      </w:pPr>
      <w:r w:rsidRPr="00CC6E4B">
        <w:rPr>
          <w:bCs/>
        </w:rPr>
        <w:t>32. W przypadku powierzenia funkcji Dyrektora Szkoły osobie niebędącej nauczycielem sprawowanie</w:t>
      </w:r>
      <w:r w:rsidR="00FB6BEA" w:rsidRPr="00CC6E4B">
        <w:rPr>
          <w:bCs/>
        </w:rPr>
        <w:t xml:space="preserve"> </w:t>
      </w:r>
      <w:r w:rsidRPr="00CC6E4B">
        <w:rPr>
          <w:bCs/>
        </w:rPr>
        <w:t>zadań</w:t>
      </w:r>
      <w:r w:rsidR="00FB6BEA" w:rsidRPr="00CC6E4B">
        <w:rPr>
          <w:bCs/>
        </w:rPr>
        <w:t xml:space="preserve"> </w:t>
      </w:r>
      <w:r w:rsidRPr="00CC6E4B">
        <w:rPr>
          <w:bCs/>
        </w:rPr>
        <w:t>wynikających</w:t>
      </w:r>
      <w:r w:rsidR="00FB6BEA" w:rsidRPr="00CC6E4B">
        <w:rPr>
          <w:bCs/>
        </w:rPr>
        <w:t xml:space="preserve"> </w:t>
      </w:r>
      <w:r w:rsidRPr="00CC6E4B">
        <w:rPr>
          <w:bCs/>
        </w:rPr>
        <w:t>z</w:t>
      </w:r>
      <w:r w:rsidR="00FB6BEA" w:rsidRPr="00CC6E4B">
        <w:rPr>
          <w:bCs/>
        </w:rPr>
        <w:t xml:space="preserve"> </w:t>
      </w:r>
      <w:r w:rsidRPr="00CC6E4B">
        <w:rPr>
          <w:bCs/>
        </w:rPr>
        <w:t>nadzoru</w:t>
      </w:r>
      <w:r w:rsidR="00FB6BEA" w:rsidRPr="00CC6E4B">
        <w:rPr>
          <w:bCs/>
        </w:rPr>
        <w:t xml:space="preserve"> </w:t>
      </w:r>
      <w:r w:rsidRPr="00CC6E4B">
        <w:rPr>
          <w:bCs/>
        </w:rPr>
        <w:t>pedagogicznego</w:t>
      </w:r>
      <w:r w:rsidR="00FB6BEA" w:rsidRPr="00CC6E4B">
        <w:rPr>
          <w:bCs/>
        </w:rPr>
        <w:t xml:space="preserve"> </w:t>
      </w:r>
      <w:r w:rsidRPr="00CC6E4B">
        <w:rPr>
          <w:bCs/>
        </w:rPr>
        <w:t>powierza</w:t>
      </w:r>
      <w:r w:rsidR="00FB6BEA" w:rsidRPr="00CC6E4B">
        <w:rPr>
          <w:bCs/>
        </w:rPr>
        <w:t xml:space="preserve"> </w:t>
      </w:r>
      <w:r w:rsidRPr="00CC6E4B">
        <w:rPr>
          <w:bCs/>
        </w:rPr>
        <w:t>się</w:t>
      </w:r>
      <w:r w:rsidR="007564C2" w:rsidRPr="00CC6E4B">
        <w:rPr>
          <w:bCs/>
        </w:rPr>
        <w:t xml:space="preserve"> wicedyrektorowi</w:t>
      </w:r>
      <w:r w:rsidRPr="00CC6E4B">
        <w:rPr>
          <w:bCs/>
        </w:rPr>
        <w:t>.</w:t>
      </w:r>
    </w:p>
    <w:p w14:paraId="69419DF4" w14:textId="2311E688" w:rsidR="008C166D" w:rsidRPr="00CC6E4B" w:rsidRDefault="00352786" w:rsidP="00D811E3">
      <w:pPr>
        <w:pStyle w:val="Tekstpodstawowy"/>
        <w:numPr>
          <w:ilvl w:val="0"/>
          <w:numId w:val="81"/>
        </w:numPr>
        <w:ind w:left="567" w:hanging="567"/>
        <w:jc w:val="both"/>
        <w:rPr>
          <w:bCs/>
        </w:rPr>
      </w:pPr>
      <w:r w:rsidRPr="00CC6E4B">
        <w:rPr>
          <w:bCs/>
        </w:rPr>
        <w:t>33.1. Dyrektor</w:t>
      </w:r>
      <w:r w:rsidR="00FB6BEA" w:rsidRPr="00CC6E4B">
        <w:rPr>
          <w:bCs/>
        </w:rPr>
        <w:t xml:space="preserve"> </w:t>
      </w:r>
      <w:r w:rsidR="00D07512" w:rsidRPr="00CC6E4B">
        <w:rPr>
          <w:bCs/>
        </w:rPr>
        <w:t>S</w:t>
      </w:r>
      <w:r w:rsidRPr="00CC6E4B">
        <w:rPr>
          <w:bCs/>
        </w:rPr>
        <w:t>zkoły</w:t>
      </w:r>
      <w:r w:rsidR="00FB6BEA" w:rsidRPr="00CC6E4B">
        <w:rPr>
          <w:bCs/>
        </w:rPr>
        <w:t xml:space="preserve"> </w:t>
      </w:r>
      <w:r w:rsidRPr="00CC6E4B">
        <w:rPr>
          <w:bCs/>
        </w:rPr>
        <w:t>kieruje</w:t>
      </w:r>
      <w:r w:rsidR="00FB6BEA" w:rsidRPr="00CC6E4B">
        <w:rPr>
          <w:bCs/>
        </w:rPr>
        <w:t xml:space="preserve"> </w:t>
      </w:r>
      <w:r w:rsidRPr="00CC6E4B">
        <w:rPr>
          <w:bCs/>
        </w:rPr>
        <w:t>działalnością</w:t>
      </w:r>
      <w:r w:rsidR="00FB6BEA" w:rsidRPr="00CC6E4B">
        <w:rPr>
          <w:bCs/>
        </w:rPr>
        <w:t xml:space="preserve"> </w:t>
      </w:r>
      <w:r w:rsidRPr="00CC6E4B">
        <w:rPr>
          <w:bCs/>
        </w:rPr>
        <w:t>dydaktyczną,</w:t>
      </w:r>
      <w:r w:rsidR="00FB6BEA" w:rsidRPr="00CC6E4B">
        <w:rPr>
          <w:bCs/>
        </w:rPr>
        <w:t xml:space="preserve"> </w:t>
      </w:r>
      <w:r w:rsidR="00D07512" w:rsidRPr="00CC6E4B">
        <w:rPr>
          <w:bCs/>
        </w:rPr>
        <w:t>wychowawczą</w:t>
      </w:r>
      <w:r w:rsidR="00FB6BEA" w:rsidRPr="00CC6E4B">
        <w:rPr>
          <w:bCs/>
        </w:rPr>
        <w:t xml:space="preserve"> </w:t>
      </w:r>
      <w:r w:rsidR="00D07512" w:rsidRPr="00CC6E4B">
        <w:rPr>
          <w:bCs/>
        </w:rPr>
        <w:t>i</w:t>
      </w:r>
      <w:r w:rsidR="00FB6BEA" w:rsidRPr="00CC6E4B">
        <w:rPr>
          <w:bCs/>
        </w:rPr>
        <w:t xml:space="preserve"> </w:t>
      </w:r>
      <w:r w:rsidR="00D07512" w:rsidRPr="00CC6E4B">
        <w:rPr>
          <w:bCs/>
        </w:rPr>
        <w:t xml:space="preserve">opiekuńczą, </w:t>
      </w:r>
      <w:r w:rsidRPr="00CC6E4B">
        <w:rPr>
          <w:bCs/>
        </w:rPr>
        <w:t>a</w:t>
      </w:r>
      <w:r w:rsidR="0020153C" w:rsidRPr="00CC6E4B">
        <w:rPr>
          <w:bCs/>
        </w:rPr>
        <w:t> </w:t>
      </w:r>
      <w:r w:rsidRPr="00CC6E4B">
        <w:rPr>
          <w:bCs/>
        </w:rPr>
        <w:t>w</w:t>
      </w:r>
      <w:r w:rsidR="0020153C" w:rsidRPr="00CC6E4B">
        <w:rPr>
          <w:bCs/>
        </w:rPr>
        <w:t> </w:t>
      </w:r>
      <w:r w:rsidRPr="00CC6E4B">
        <w:rPr>
          <w:bCs/>
        </w:rPr>
        <w:t>szczególności:</w:t>
      </w:r>
    </w:p>
    <w:p w14:paraId="155599D9" w14:textId="69FFEC16" w:rsidR="008C166D" w:rsidRPr="00CC6E4B" w:rsidRDefault="00352786" w:rsidP="00D811E3">
      <w:pPr>
        <w:pStyle w:val="Akapitzlist"/>
        <w:numPr>
          <w:ilvl w:val="2"/>
          <w:numId w:val="34"/>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kształtuje twórczą atmosferę pracy, stwarza waru</w:t>
      </w:r>
      <w:r w:rsidR="006C122D" w:rsidRPr="00CC6E4B">
        <w:rPr>
          <w:rFonts w:asciiTheme="minorHAnsi" w:hAnsiTheme="minorHAnsi" w:cstheme="minorHAnsi"/>
          <w:bCs/>
          <w:szCs w:val="24"/>
        </w:rPr>
        <w:t xml:space="preserve">nki sprzyjające podnoszeniu </w:t>
      </w:r>
      <w:r w:rsidR="006C122D" w:rsidRPr="00CC6E4B">
        <w:t>jej </w:t>
      </w:r>
      <w:r w:rsidRPr="00CC6E4B">
        <w:t>jakości</w:t>
      </w:r>
      <w:r w:rsidRPr="00CC6E4B">
        <w:rPr>
          <w:rFonts w:asciiTheme="minorHAnsi" w:hAnsiTheme="minorHAnsi" w:cstheme="minorHAnsi"/>
          <w:bCs/>
          <w:szCs w:val="24"/>
        </w:rPr>
        <w:t>;</w:t>
      </w:r>
    </w:p>
    <w:p w14:paraId="0FFBC525" w14:textId="72720FF3" w:rsidR="008C166D" w:rsidRPr="00CC6E4B" w:rsidRDefault="00D07512" w:rsidP="00D811E3">
      <w:pPr>
        <w:pStyle w:val="Akapitzlist"/>
        <w:numPr>
          <w:ilvl w:val="2"/>
          <w:numId w:val="34"/>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 xml:space="preserve">przewodniczy </w:t>
      </w:r>
      <w:r w:rsidR="00352786" w:rsidRPr="00CC6E4B">
        <w:rPr>
          <w:rFonts w:asciiTheme="minorHAnsi" w:hAnsiTheme="minorHAnsi" w:cstheme="minorHAnsi"/>
          <w:bCs/>
          <w:szCs w:val="24"/>
        </w:rPr>
        <w:t xml:space="preserve">Radzie Pedagogicznej, przygotowuje i prowadzi posiedzenia </w:t>
      </w:r>
      <w:r w:rsidRPr="00CC6E4B">
        <w:rPr>
          <w:rFonts w:asciiTheme="minorHAnsi" w:hAnsiTheme="minorHAnsi" w:cstheme="minorHAnsi"/>
          <w:bCs/>
          <w:szCs w:val="24"/>
        </w:rPr>
        <w:t>R</w:t>
      </w:r>
      <w:r w:rsidR="00352786" w:rsidRPr="00CC6E4B">
        <w:rPr>
          <w:rFonts w:asciiTheme="minorHAnsi" w:hAnsiTheme="minorHAnsi" w:cstheme="minorHAnsi"/>
          <w:bCs/>
          <w:szCs w:val="24"/>
        </w:rPr>
        <w:t>ady oraz jest odpowiedzialny</w:t>
      </w:r>
      <w:r w:rsidR="00FB6BEA" w:rsidRPr="00CC6E4B">
        <w:rPr>
          <w:rFonts w:asciiTheme="minorHAnsi" w:hAnsiTheme="minorHAnsi" w:cstheme="minorHAnsi"/>
          <w:bCs/>
          <w:szCs w:val="24"/>
        </w:rPr>
        <w:t xml:space="preserve"> </w:t>
      </w:r>
      <w:r w:rsidR="00352786" w:rsidRPr="00CC6E4B">
        <w:rPr>
          <w:rFonts w:asciiTheme="minorHAnsi" w:hAnsiTheme="minorHAnsi" w:cstheme="minorHAnsi"/>
          <w:bCs/>
          <w:szCs w:val="24"/>
        </w:rPr>
        <w:t>za</w:t>
      </w:r>
      <w:r w:rsidR="00FB6BEA" w:rsidRPr="00CC6E4B">
        <w:rPr>
          <w:rFonts w:asciiTheme="minorHAnsi" w:hAnsiTheme="minorHAnsi" w:cstheme="minorHAnsi"/>
          <w:bCs/>
          <w:szCs w:val="24"/>
        </w:rPr>
        <w:t xml:space="preserve"> </w:t>
      </w:r>
      <w:r w:rsidR="00352786" w:rsidRPr="00CC6E4B">
        <w:rPr>
          <w:rFonts w:asciiTheme="minorHAnsi" w:hAnsiTheme="minorHAnsi" w:cstheme="minorHAnsi"/>
          <w:bCs/>
          <w:szCs w:val="24"/>
        </w:rPr>
        <w:t>zawiadomienie</w:t>
      </w:r>
      <w:r w:rsidR="00FB6BEA" w:rsidRPr="00CC6E4B">
        <w:rPr>
          <w:rFonts w:asciiTheme="minorHAnsi" w:hAnsiTheme="minorHAnsi" w:cstheme="minorHAnsi"/>
          <w:bCs/>
          <w:szCs w:val="24"/>
        </w:rPr>
        <w:t xml:space="preserve"> </w:t>
      </w:r>
      <w:r w:rsidR="00352786" w:rsidRPr="00CC6E4B">
        <w:rPr>
          <w:rFonts w:asciiTheme="minorHAnsi" w:hAnsiTheme="minorHAnsi" w:cstheme="minorHAnsi"/>
          <w:bCs/>
          <w:szCs w:val="24"/>
        </w:rPr>
        <w:t>wszystkich</w:t>
      </w:r>
      <w:r w:rsidR="00FB6BEA" w:rsidRPr="00CC6E4B">
        <w:rPr>
          <w:rFonts w:asciiTheme="minorHAnsi" w:hAnsiTheme="minorHAnsi" w:cstheme="minorHAnsi"/>
          <w:bCs/>
          <w:szCs w:val="24"/>
        </w:rPr>
        <w:t xml:space="preserve"> </w:t>
      </w:r>
      <w:r w:rsidR="00352786" w:rsidRPr="00CC6E4B">
        <w:rPr>
          <w:rFonts w:asciiTheme="minorHAnsi" w:hAnsiTheme="minorHAnsi" w:cstheme="minorHAnsi"/>
          <w:bCs/>
          <w:szCs w:val="24"/>
        </w:rPr>
        <w:t>jej</w:t>
      </w:r>
      <w:r w:rsidR="00FB6BEA" w:rsidRPr="00CC6E4B">
        <w:rPr>
          <w:rFonts w:asciiTheme="minorHAnsi" w:hAnsiTheme="minorHAnsi" w:cstheme="minorHAnsi"/>
          <w:bCs/>
          <w:szCs w:val="24"/>
        </w:rPr>
        <w:t xml:space="preserve"> </w:t>
      </w:r>
      <w:r w:rsidR="00352786" w:rsidRPr="00CC6E4B">
        <w:rPr>
          <w:rFonts w:asciiTheme="minorHAnsi" w:hAnsiTheme="minorHAnsi" w:cstheme="minorHAnsi"/>
          <w:bCs/>
          <w:szCs w:val="24"/>
        </w:rPr>
        <w:t>członków</w:t>
      </w:r>
      <w:r w:rsidR="00FB6BEA" w:rsidRPr="00CC6E4B">
        <w:rPr>
          <w:rFonts w:asciiTheme="minorHAnsi" w:hAnsiTheme="minorHAnsi" w:cstheme="minorHAnsi"/>
          <w:bCs/>
          <w:szCs w:val="24"/>
        </w:rPr>
        <w:t xml:space="preserve"> </w:t>
      </w:r>
      <w:r w:rsidR="00352786" w:rsidRPr="00CC6E4B">
        <w:rPr>
          <w:rFonts w:asciiTheme="minorHAnsi" w:hAnsiTheme="minorHAnsi" w:cstheme="minorHAnsi"/>
          <w:bCs/>
          <w:szCs w:val="24"/>
        </w:rPr>
        <w:t>o</w:t>
      </w:r>
      <w:r w:rsidR="00FB6BEA" w:rsidRPr="00CC6E4B">
        <w:rPr>
          <w:rFonts w:asciiTheme="minorHAnsi" w:hAnsiTheme="minorHAnsi" w:cstheme="minorHAnsi"/>
          <w:bCs/>
          <w:szCs w:val="24"/>
        </w:rPr>
        <w:t xml:space="preserve"> </w:t>
      </w:r>
      <w:r w:rsidR="00352786" w:rsidRPr="00CC6E4B">
        <w:rPr>
          <w:rFonts w:asciiTheme="minorHAnsi" w:hAnsiTheme="minorHAnsi" w:cstheme="minorHAnsi"/>
          <w:bCs/>
          <w:szCs w:val="24"/>
        </w:rPr>
        <w:t>terminie i porządku zebrania zgodnie z Regulaminem Rady</w:t>
      </w:r>
      <w:r w:rsidR="003D4DDE" w:rsidRPr="00CC6E4B">
        <w:rPr>
          <w:rFonts w:asciiTheme="minorHAnsi" w:hAnsiTheme="minorHAnsi" w:cstheme="minorHAnsi"/>
          <w:bCs/>
          <w:szCs w:val="24"/>
        </w:rPr>
        <w:t xml:space="preserve"> </w:t>
      </w:r>
      <w:r w:rsidR="00352786" w:rsidRPr="00CC6E4B">
        <w:rPr>
          <w:rFonts w:asciiTheme="minorHAnsi" w:hAnsiTheme="minorHAnsi" w:cstheme="minorHAnsi"/>
          <w:bCs/>
          <w:szCs w:val="24"/>
        </w:rPr>
        <w:t>Pedagogicznej</w:t>
      </w:r>
      <w:r w:rsidRPr="00CC6E4B">
        <w:rPr>
          <w:rFonts w:asciiTheme="minorHAnsi" w:hAnsiTheme="minorHAnsi" w:cstheme="minorHAnsi"/>
          <w:bCs/>
          <w:szCs w:val="24"/>
        </w:rPr>
        <w:t>;</w:t>
      </w:r>
    </w:p>
    <w:p w14:paraId="48C6CF78" w14:textId="77777777" w:rsidR="008C166D" w:rsidRPr="00CC6E4B" w:rsidRDefault="00352786" w:rsidP="00D811E3">
      <w:pPr>
        <w:pStyle w:val="Akapitzlist"/>
        <w:numPr>
          <w:ilvl w:val="2"/>
          <w:numId w:val="34"/>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realizuje uchwały Rady Pedagogicznej podjęte w ramach jej kompetencji stanowiących;</w:t>
      </w:r>
    </w:p>
    <w:p w14:paraId="0E11FCD2" w14:textId="77777777" w:rsidR="008C166D" w:rsidRPr="00CC6E4B" w:rsidRDefault="00352786" w:rsidP="00D811E3">
      <w:pPr>
        <w:pStyle w:val="Akapitzlist"/>
        <w:numPr>
          <w:ilvl w:val="2"/>
          <w:numId w:val="34"/>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powołu</w:t>
      </w:r>
      <w:r w:rsidR="00D07512" w:rsidRPr="00CC6E4B">
        <w:rPr>
          <w:rFonts w:asciiTheme="minorHAnsi" w:hAnsiTheme="minorHAnsi" w:cstheme="minorHAnsi"/>
          <w:bCs/>
          <w:szCs w:val="24"/>
        </w:rPr>
        <w:t>je szkolną komisję rekrutacyjno-</w:t>
      </w:r>
      <w:r w:rsidRPr="00CC6E4B">
        <w:rPr>
          <w:rFonts w:asciiTheme="minorHAnsi" w:hAnsiTheme="minorHAnsi" w:cstheme="minorHAnsi"/>
          <w:bCs/>
          <w:szCs w:val="24"/>
        </w:rPr>
        <w:t>kwalifikacyjną, gdy zachodzi taka</w:t>
      </w:r>
      <w:r w:rsidR="003D4DDE" w:rsidRPr="00CC6E4B">
        <w:rPr>
          <w:rFonts w:asciiTheme="minorHAnsi" w:hAnsiTheme="minorHAnsi" w:cstheme="minorHAnsi"/>
          <w:bCs/>
          <w:szCs w:val="24"/>
        </w:rPr>
        <w:t xml:space="preserve"> </w:t>
      </w:r>
      <w:r w:rsidRPr="00CC6E4B">
        <w:rPr>
          <w:rFonts w:asciiTheme="minorHAnsi" w:hAnsiTheme="minorHAnsi" w:cstheme="minorHAnsi"/>
          <w:bCs/>
          <w:szCs w:val="24"/>
        </w:rPr>
        <w:t>potrzeba;</w:t>
      </w:r>
    </w:p>
    <w:p w14:paraId="631CD00A" w14:textId="77777777" w:rsidR="008C166D" w:rsidRPr="00CC6E4B" w:rsidRDefault="00352786" w:rsidP="00D811E3">
      <w:pPr>
        <w:pStyle w:val="Akapitzlist"/>
        <w:numPr>
          <w:ilvl w:val="2"/>
          <w:numId w:val="34"/>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sprawuje nadzór pedagogiczny zgodnie z odrębnymi</w:t>
      </w:r>
      <w:r w:rsidR="003D4DDE" w:rsidRPr="00CC6E4B">
        <w:rPr>
          <w:rFonts w:asciiTheme="minorHAnsi" w:hAnsiTheme="minorHAnsi" w:cstheme="minorHAnsi"/>
          <w:bCs/>
          <w:szCs w:val="24"/>
        </w:rPr>
        <w:t xml:space="preserve"> </w:t>
      </w:r>
      <w:r w:rsidRPr="00CC6E4B">
        <w:rPr>
          <w:rFonts w:asciiTheme="minorHAnsi" w:hAnsiTheme="minorHAnsi" w:cstheme="minorHAnsi"/>
          <w:bCs/>
          <w:szCs w:val="24"/>
        </w:rPr>
        <w:t>przepisami;</w:t>
      </w:r>
    </w:p>
    <w:p w14:paraId="636601F9" w14:textId="59DFEB39" w:rsidR="008C166D" w:rsidRPr="00CC6E4B" w:rsidRDefault="00352786" w:rsidP="00D811E3">
      <w:pPr>
        <w:pStyle w:val="Akapitzlist"/>
        <w:numPr>
          <w:ilvl w:val="2"/>
          <w:numId w:val="34"/>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przedstawia Radzie Pedagogicznej do 31 sierpnia każdego roku szkolnego wyniki</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i</w:t>
      </w:r>
      <w:r w:rsidR="0020153C" w:rsidRPr="00CC6E4B">
        <w:rPr>
          <w:rFonts w:asciiTheme="minorHAnsi" w:hAnsiTheme="minorHAnsi" w:cstheme="minorHAnsi"/>
          <w:bCs/>
          <w:szCs w:val="24"/>
        </w:rPr>
        <w:t> </w:t>
      </w:r>
      <w:r w:rsidRPr="00CC6E4B">
        <w:rPr>
          <w:rFonts w:asciiTheme="minorHAnsi" w:hAnsiTheme="minorHAnsi" w:cstheme="minorHAnsi"/>
          <w:bCs/>
          <w:szCs w:val="24"/>
        </w:rPr>
        <w:t>wnioski ze sprawowanego nadzoru pedagogicznego oraz</w:t>
      </w:r>
      <w:r w:rsidR="0020153C" w:rsidRPr="00CC6E4B">
        <w:rPr>
          <w:rFonts w:asciiTheme="minorHAnsi" w:hAnsiTheme="minorHAnsi" w:cstheme="minorHAnsi"/>
          <w:bCs/>
          <w:szCs w:val="24"/>
        </w:rPr>
        <w:t xml:space="preserve"> </w:t>
      </w:r>
      <w:r w:rsidRPr="00CC6E4B">
        <w:rPr>
          <w:rFonts w:asciiTheme="minorHAnsi" w:hAnsiTheme="minorHAnsi" w:cstheme="minorHAnsi"/>
          <w:bCs/>
          <w:szCs w:val="24"/>
        </w:rPr>
        <w:t>informacje</w:t>
      </w:r>
      <w:r w:rsidR="0020153C" w:rsidRPr="00CC6E4B">
        <w:rPr>
          <w:rFonts w:asciiTheme="minorHAnsi" w:hAnsiTheme="minorHAnsi" w:cstheme="minorHAnsi"/>
          <w:bCs/>
          <w:szCs w:val="24"/>
        </w:rPr>
        <w:t xml:space="preserve"> </w:t>
      </w:r>
      <w:r w:rsidRPr="00CC6E4B">
        <w:rPr>
          <w:rFonts w:asciiTheme="minorHAnsi" w:hAnsiTheme="minorHAnsi" w:cstheme="minorHAnsi"/>
          <w:bCs/>
          <w:szCs w:val="24"/>
        </w:rPr>
        <w:t>o działalności szkoły;</w:t>
      </w:r>
    </w:p>
    <w:p w14:paraId="5B668E57" w14:textId="77777777" w:rsidR="008C166D" w:rsidRPr="00CC6E4B" w:rsidRDefault="00352786" w:rsidP="00D811E3">
      <w:pPr>
        <w:pStyle w:val="Akapitzlist"/>
        <w:numPr>
          <w:ilvl w:val="2"/>
          <w:numId w:val="34"/>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dba o autorytet członków Rady Pedagogicznej, ochronę praw i godności nauczyciela;</w:t>
      </w:r>
    </w:p>
    <w:p w14:paraId="086F7421" w14:textId="1F9DF037" w:rsidR="008C166D" w:rsidRPr="00CC6E4B" w:rsidRDefault="00352786" w:rsidP="00D811E3">
      <w:pPr>
        <w:pStyle w:val="Akapitzlist"/>
        <w:numPr>
          <w:ilvl w:val="2"/>
          <w:numId w:val="34"/>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 xml:space="preserve">podaje do publicznej wiadomości do końca zajęć dydaktycznych </w:t>
      </w:r>
      <w:r w:rsidR="00D07512" w:rsidRPr="00CC6E4B">
        <w:rPr>
          <w:rFonts w:asciiTheme="minorHAnsi" w:hAnsiTheme="minorHAnsi" w:cstheme="minorHAnsi"/>
          <w:bCs/>
          <w:szCs w:val="24"/>
        </w:rPr>
        <w:t>S</w:t>
      </w:r>
      <w:r w:rsidRPr="00CC6E4B">
        <w:rPr>
          <w:rFonts w:asciiTheme="minorHAnsi" w:hAnsiTheme="minorHAnsi" w:cstheme="minorHAnsi"/>
          <w:bCs/>
          <w:szCs w:val="24"/>
        </w:rPr>
        <w:t xml:space="preserve">zkolny </w:t>
      </w:r>
      <w:r w:rsidR="00D07512" w:rsidRPr="00CC6E4B">
        <w:rPr>
          <w:rFonts w:asciiTheme="minorHAnsi" w:hAnsiTheme="minorHAnsi" w:cstheme="minorHAnsi"/>
          <w:bCs/>
          <w:szCs w:val="24"/>
        </w:rPr>
        <w:t>Z</w:t>
      </w:r>
      <w:r w:rsidRPr="00CC6E4B">
        <w:rPr>
          <w:rFonts w:asciiTheme="minorHAnsi" w:hAnsiTheme="minorHAnsi" w:cstheme="minorHAnsi"/>
          <w:bCs/>
          <w:szCs w:val="24"/>
        </w:rPr>
        <w:t xml:space="preserve">estaw </w:t>
      </w:r>
      <w:r w:rsidR="00D07512" w:rsidRPr="00CC6E4B">
        <w:rPr>
          <w:rFonts w:asciiTheme="minorHAnsi" w:hAnsiTheme="minorHAnsi" w:cstheme="minorHAnsi"/>
          <w:bCs/>
          <w:szCs w:val="24"/>
        </w:rPr>
        <w:t>P</w:t>
      </w:r>
      <w:r w:rsidRPr="00CC6E4B">
        <w:rPr>
          <w:rFonts w:asciiTheme="minorHAnsi" w:hAnsiTheme="minorHAnsi" w:cstheme="minorHAnsi"/>
          <w:bCs/>
          <w:szCs w:val="24"/>
        </w:rPr>
        <w:t>odręczników, który będzie obowiązywał od początku następnego roku</w:t>
      </w:r>
      <w:r w:rsidR="0020153C" w:rsidRPr="00CC6E4B">
        <w:rPr>
          <w:rFonts w:asciiTheme="minorHAnsi" w:hAnsiTheme="minorHAnsi" w:cstheme="minorHAnsi"/>
          <w:bCs/>
          <w:szCs w:val="24"/>
        </w:rPr>
        <w:t xml:space="preserve"> </w:t>
      </w:r>
      <w:r w:rsidRPr="00CC6E4B">
        <w:rPr>
          <w:rFonts w:asciiTheme="minorHAnsi" w:hAnsiTheme="minorHAnsi" w:cstheme="minorHAnsi"/>
          <w:bCs/>
          <w:szCs w:val="24"/>
        </w:rPr>
        <w:t>szkolnego;</w:t>
      </w:r>
    </w:p>
    <w:p w14:paraId="36C6C545" w14:textId="769F0CE0" w:rsidR="008C166D" w:rsidRPr="00CC6E4B" w:rsidRDefault="00352786" w:rsidP="00D811E3">
      <w:pPr>
        <w:pStyle w:val="Akapitzlist"/>
        <w:numPr>
          <w:ilvl w:val="2"/>
          <w:numId w:val="34"/>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ustala</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w</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przypadku</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braku</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zgody</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wśród</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nauczycieli</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uczących</w:t>
      </w:r>
      <w:r w:rsidR="00FB6BEA" w:rsidRPr="00CC6E4B">
        <w:rPr>
          <w:rFonts w:asciiTheme="minorHAnsi" w:hAnsiTheme="minorHAnsi" w:cstheme="minorHAnsi"/>
          <w:bCs/>
          <w:szCs w:val="24"/>
        </w:rPr>
        <w:t xml:space="preserve"> </w:t>
      </w:r>
      <w:r w:rsidR="006252DF" w:rsidRPr="00CC6E4B">
        <w:rPr>
          <w:rFonts w:asciiTheme="minorHAnsi" w:hAnsiTheme="minorHAnsi" w:cstheme="minorHAnsi"/>
          <w:bCs/>
          <w:szCs w:val="24"/>
        </w:rPr>
        <w:t xml:space="preserve">danego przedmiotu </w:t>
      </w:r>
      <w:r w:rsidR="006C122D" w:rsidRPr="00CC6E4B">
        <w:rPr>
          <w:rFonts w:asciiTheme="minorHAnsi" w:hAnsiTheme="minorHAnsi" w:cstheme="minorHAnsi"/>
          <w:bCs/>
          <w:szCs w:val="24"/>
        </w:rPr>
        <w:t>w </w:t>
      </w:r>
      <w:r w:rsidR="00D07512" w:rsidRPr="00CC6E4B">
        <w:rPr>
          <w:rFonts w:asciiTheme="minorHAnsi" w:hAnsiTheme="minorHAnsi" w:cstheme="minorHAnsi"/>
          <w:bCs/>
          <w:szCs w:val="24"/>
        </w:rPr>
        <w:t>S</w:t>
      </w:r>
      <w:r w:rsidRPr="00CC6E4B">
        <w:rPr>
          <w:rFonts w:asciiTheme="minorHAnsi" w:hAnsiTheme="minorHAnsi" w:cstheme="minorHAnsi"/>
          <w:bCs/>
          <w:szCs w:val="24"/>
        </w:rPr>
        <w:t>zkole, po zasięgnięciu opinii Rady Rodziców, jeden podręcznik do przedmiotu</w:t>
      </w:r>
      <w:r w:rsidR="00F170ED" w:rsidRPr="00CC6E4B">
        <w:rPr>
          <w:rFonts w:asciiTheme="minorHAnsi" w:hAnsiTheme="minorHAnsi" w:cstheme="minorHAnsi"/>
          <w:bCs/>
          <w:szCs w:val="24"/>
        </w:rPr>
        <w:t>,</w:t>
      </w:r>
      <w:r w:rsidR="006C122D" w:rsidRPr="00CC6E4B">
        <w:rPr>
          <w:rFonts w:asciiTheme="minorHAnsi" w:hAnsiTheme="minorHAnsi" w:cstheme="minorHAnsi"/>
          <w:bCs/>
          <w:szCs w:val="24"/>
        </w:rPr>
        <w:t xml:space="preserve"> który </w:t>
      </w:r>
      <w:r w:rsidRPr="00CC6E4B">
        <w:rPr>
          <w:rFonts w:asciiTheme="minorHAnsi" w:hAnsiTheme="minorHAnsi" w:cstheme="minorHAnsi"/>
          <w:bCs/>
          <w:szCs w:val="24"/>
        </w:rPr>
        <w:t>będzie obowiązywał wszystkich nauczycieli w cyklu</w:t>
      </w:r>
      <w:r w:rsidR="003D4DDE" w:rsidRPr="00CC6E4B">
        <w:rPr>
          <w:rFonts w:asciiTheme="minorHAnsi" w:hAnsiTheme="minorHAnsi" w:cstheme="minorHAnsi"/>
          <w:bCs/>
          <w:szCs w:val="24"/>
        </w:rPr>
        <w:t xml:space="preserve"> </w:t>
      </w:r>
      <w:r w:rsidRPr="00CC6E4B">
        <w:rPr>
          <w:rFonts w:asciiTheme="minorHAnsi" w:hAnsiTheme="minorHAnsi" w:cstheme="minorHAnsi"/>
          <w:bCs/>
          <w:szCs w:val="24"/>
        </w:rPr>
        <w:t>kształcenia;</w:t>
      </w:r>
    </w:p>
    <w:p w14:paraId="028AB326" w14:textId="038D142D" w:rsidR="008C166D" w:rsidRPr="00CC6E4B" w:rsidRDefault="00352786" w:rsidP="00D811E3">
      <w:pPr>
        <w:pStyle w:val="Akapitzlist"/>
        <w:numPr>
          <w:ilvl w:val="2"/>
          <w:numId w:val="34"/>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opracowuje zasady gospodarowania podręcznikami i materiałami edukacyjnymi zakupionymi z dotacji</w:t>
      </w:r>
      <w:r w:rsidR="00007A80" w:rsidRPr="00CC6E4B">
        <w:rPr>
          <w:rFonts w:asciiTheme="minorHAnsi" w:hAnsiTheme="minorHAnsi" w:cstheme="minorHAnsi"/>
          <w:bCs/>
          <w:szCs w:val="24"/>
        </w:rPr>
        <w:t xml:space="preserve"> </w:t>
      </w:r>
      <w:r w:rsidRPr="00CC6E4B">
        <w:rPr>
          <w:rFonts w:asciiTheme="minorHAnsi" w:hAnsiTheme="minorHAnsi" w:cstheme="minorHAnsi"/>
          <w:bCs/>
          <w:szCs w:val="24"/>
        </w:rPr>
        <w:t>celowej;</w:t>
      </w:r>
    </w:p>
    <w:p w14:paraId="1E076C6F" w14:textId="77777777" w:rsidR="008C166D" w:rsidRPr="00CC6E4B" w:rsidRDefault="00352786" w:rsidP="00D811E3">
      <w:pPr>
        <w:pStyle w:val="Akapitzlist"/>
        <w:numPr>
          <w:ilvl w:val="2"/>
          <w:numId w:val="34"/>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współpracuje z Radą Pedagogiczną, Radą Rodziców i Samorządem</w:t>
      </w:r>
      <w:r w:rsidR="003D4DDE" w:rsidRPr="00CC6E4B">
        <w:rPr>
          <w:rFonts w:asciiTheme="minorHAnsi" w:hAnsiTheme="minorHAnsi" w:cstheme="minorHAnsi"/>
          <w:bCs/>
          <w:szCs w:val="24"/>
        </w:rPr>
        <w:t xml:space="preserve"> </w:t>
      </w:r>
      <w:r w:rsidRPr="00CC6E4B">
        <w:rPr>
          <w:rFonts w:asciiTheme="minorHAnsi" w:hAnsiTheme="minorHAnsi" w:cstheme="minorHAnsi"/>
          <w:bCs/>
          <w:szCs w:val="24"/>
        </w:rPr>
        <w:t>Uczniowskim;</w:t>
      </w:r>
    </w:p>
    <w:p w14:paraId="1DD79793" w14:textId="1510C343" w:rsidR="008C166D" w:rsidRPr="00CC6E4B" w:rsidRDefault="00352786" w:rsidP="00D811E3">
      <w:pPr>
        <w:pStyle w:val="Akapitzlist"/>
        <w:numPr>
          <w:ilvl w:val="2"/>
          <w:numId w:val="34"/>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stwarza warunki do działania w szkole wolontariuszy, stowarzyszeń i organizacji, których</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celem</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statutowym</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jest</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działalność</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wychowawcza</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i</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opiekuńcza</w:t>
      </w:r>
      <w:r w:rsidR="00FB6BEA" w:rsidRPr="00CC6E4B">
        <w:rPr>
          <w:rFonts w:asciiTheme="minorHAnsi" w:hAnsiTheme="minorHAnsi" w:cstheme="minorHAnsi"/>
          <w:bCs/>
          <w:szCs w:val="24"/>
        </w:rPr>
        <w:t xml:space="preserve"> </w:t>
      </w:r>
      <w:r w:rsidR="006C122D" w:rsidRPr="00CC6E4B">
        <w:rPr>
          <w:rFonts w:asciiTheme="minorHAnsi" w:hAnsiTheme="minorHAnsi" w:cstheme="minorHAnsi"/>
          <w:bCs/>
          <w:szCs w:val="24"/>
        </w:rPr>
        <w:t>lub </w:t>
      </w:r>
      <w:r w:rsidRPr="00CC6E4B">
        <w:rPr>
          <w:rFonts w:asciiTheme="minorHAnsi" w:hAnsiTheme="minorHAnsi" w:cstheme="minorHAnsi"/>
          <w:bCs/>
          <w:szCs w:val="24"/>
        </w:rPr>
        <w:t>rozszerzanie i wzbogacanie</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f</w:t>
      </w:r>
      <w:r w:rsidR="00D07512" w:rsidRPr="00CC6E4B">
        <w:rPr>
          <w:rFonts w:asciiTheme="minorHAnsi" w:hAnsiTheme="minorHAnsi" w:cstheme="minorHAnsi"/>
          <w:bCs/>
          <w:szCs w:val="24"/>
        </w:rPr>
        <w:t>orm</w:t>
      </w:r>
      <w:r w:rsidR="00FB6BEA" w:rsidRPr="00CC6E4B">
        <w:rPr>
          <w:rFonts w:asciiTheme="minorHAnsi" w:hAnsiTheme="minorHAnsi" w:cstheme="minorHAnsi"/>
          <w:bCs/>
          <w:szCs w:val="24"/>
        </w:rPr>
        <w:t xml:space="preserve"> </w:t>
      </w:r>
      <w:r w:rsidR="00D07512" w:rsidRPr="00CC6E4B">
        <w:rPr>
          <w:rFonts w:asciiTheme="minorHAnsi" w:hAnsiTheme="minorHAnsi" w:cstheme="minorHAnsi"/>
          <w:bCs/>
          <w:szCs w:val="24"/>
        </w:rPr>
        <w:t>działalności</w:t>
      </w:r>
      <w:r w:rsidR="00FB6BEA" w:rsidRPr="00CC6E4B">
        <w:rPr>
          <w:rFonts w:asciiTheme="minorHAnsi" w:hAnsiTheme="minorHAnsi" w:cstheme="minorHAnsi"/>
          <w:bCs/>
          <w:szCs w:val="24"/>
        </w:rPr>
        <w:t xml:space="preserve"> </w:t>
      </w:r>
      <w:r w:rsidR="00D07512" w:rsidRPr="00CC6E4B">
        <w:rPr>
          <w:rFonts w:asciiTheme="minorHAnsi" w:hAnsiTheme="minorHAnsi" w:cstheme="minorHAnsi"/>
          <w:bCs/>
          <w:szCs w:val="24"/>
        </w:rPr>
        <w:t>wychowawczo-</w:t>
      </w:r>
      <w:r w:rsidRPr="00CC6E4B">
        <w:rPr>
          <w:rFonts w:asciiTheme="minorHAnsi" w:hAnsiTheme="minorHAnsi" w:cstheme="minorHAnsi"/>
          <w:bCs/>
          <w:szCs w:val="24"/>
        </w:rPr>
        <w:t>opiekuńczej</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w</w:t>
      </w:r>
      <w:r w:rsidR="003D4DDE" w:rsidRPr="00CC6E4B">
        <w:rPr>
          <w:rFonts w:asciiTheme="minorHAnsi" w:hAnsiTheme="minorHAnsi" w:cstheme="minorHAnsi"/>
          <w:bCs/>
          <w:szCs w:val="24"/>
        </w:rPr>
        <w:t xml:space="preserve"> </w:t>
      </w:r>
      <w:r w:rsidR="00D07512" w:rsidRPr="00CC6E4B">
        <w:rPr>
          <w:rFonts w:asciiTheme="minorHAnsi" w:hAnsiTheme="minorHAnsi" w:cstheme="minorHAnsi"/>
          <w:bCs/>
          <w:szCs w:val="24"/>
        </w:rPr>
        <w:t>S</w:t>
      </w:r>
      <w:r w:rsidRPr="00CC6E4B">
        <w:rPr>
          <w:rFonts w:asciiTheme="minorHAnsi" w:hAnsiTheme="minorHAnsi" w:cstheme="minorHAnsi"/>
          <w:bCs/>
          <w:szCs w:val="24"/>
        </w:rPr>
        <w:t>zkole;</w:t>
      </w:r>
    </w:p>
    <w:p w14:paraId="72DEA430" w14:textId="5ADB0AE3" w:rsidR="008C166D" w:rsidRPr="00CC6E4B" w:rsidRDefault="00352786" w:rsidP="00D811E3">
      <w:pPr>
        <w:pStyle w:val="Akapitzlist"/>
        <w:numPr>
          <w:ilvl w:val="2"/>
          <w:numId w:val="34"/>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udziela, na wniosek rodziców (prawnych opiekunów), po spełnieniu ustawowych wymogów,</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zezwoleń</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na</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spełnianie</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obowiązku</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nauki,</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obowiązku</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szkolnego</w:t>
      </w:r>
      <w:r w:rsidR="00FB6BEA" w:rsidRPr="00CC6E4B">
        <w:rPr>
          <w:rFonts w:asciiTheme="minorHAnsi" w:hAnsiTheme="minorHAnsi" w:cstheme="minorHAnsi"/>
          <w:bCs/>
          <w:szCs w:val="24"/>
        </w:rPr>
        <w:t xml:space="preserve"> </w:t>
      </w:r>
      <w:r w:rsidR="006C122D" w:rsidRPr="00CC6E4B">
        <w:rPr>
          <w:rFonts w:asciiTheme="minorHAnsi" w:hAnsiTheme="minorHAnsi" w:cstheme="minorHAnsi"/>
          <w:bCs/>
          <w:szCs w:val="24"/>
        </w:rPr>
        <w:t>lub </w:t>
      </w:r>
      <w:r w:rsidRPr="00CC6E4B">
        <w:rPr>
          <w:rFonts w:asciiTheme="minorHAnsi" w:hAnsiTheme="minorHAnsi" w:cstheme="minorHAnsi"/>
          <w:bCs/>
          <w:szCs w:val="24"/>
        </w:rPr>
        <w:t xml:space="preserve">rocznego przygotowania przedszkolnego poza </w:t>
      </w:r>
      <w:r w:rsidR="00D07512" w:rsidRPr="00CC6E4B">
        <w:rPr>
          <w:rFonts w:asciiTheme="minorHAnsi" w:hAnsiTheme="minorHAnsi" w:cstheme="minorHAnsi"/>
          <w:bCs/>
          <w:szCs w:val="24"/>
        </w:rPr>
        <w:t>S</w:t>
      </w:r>
      <w:r w:rsidRPr="00CC6E4B">
        <w:rPr>
          <w:rFonts w:asciiTheme="minorHAnsi" w:hAnsiTheme="minorHAnsi" w:cstheme="minorHAnsi"/>
          <w:bCs/>
          <w:szCs w:val="24"/>
        </w:rPr>
        <w:t>zkołą lub w formie indywidualnego</w:t>
      </w:r>
      <w:r w:rsidR="003D4DDE" w:rsidRPr="00CC6E4B">
        <w:rPr>
          <w:rFonts w:asciiTheme="minorHAnsi" w:hAnsiTheme="minorHAnsi" w:cstheme="minorHAnsi"/>
          <w:bCs/>
          <w:szCs w:val="24"/>
        </w:rPr>
        <w:t xml:space="preserve"> </w:t>
      </w:r>
      <w:r w:rsidRPr="00CC6E4B">
        <w:rPr>
          <w:rFonts w:asciiTheme="minorHAnsi" w:hAnsiTheme="minorHAnsi" w:cstheme="minorHAnsi"/>
          <w:bCs/>
          <w:szCs w:val="24"/>
        </w:rPr>
        <w:t>nauczania;</w:t>
      </w:r>
    </w:p>
    <w:p w14:paraId="624DB1B5" w14:textId="77777777" w:rsidR="008C166D" w:rsidRPr="00CC6E4B" w:rsidRDefault="00352786" w:rsidP="00D811E3">
      <w:pPr>
        <w:pStyle w:val="Akapitzlist"/>
        <w:numPr>
          <w:ilvl w:val="2"/>
          <w:numId w:val="34"/>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odracza obowiązek</w:t>
      </w:r>
      <w:r w:rsidR="003D4DDE" w:rsidRPr="00CC6E4B">
        <w:rPr>
          <w:rFonts w:asciiTheme="minorHAnsi" w:hAnsiTheme="minorHAnsi" w:cstheme="minorHAnsi"/>
          <w:bCs/>
          <w:szCs w:val="24"/>
        </w:rPr>
        <w:t xml:space="preserve"> </w:t>
      </w:r>
      <w:r w:rsidRPr="00CC6E4B">
        <w:rPr>
          <w:rFonts w:asciiTheme="minorHAnsi" w:hAnsiTheme="minorHAnsi" w:cstheme="minorHAnsi"/>
          <w:bCs/>
          <w:szCs w:val="24"/>
        </w:rPr>
        <w:t>szkolny;</w:t>
      </w:r>
    </w:p>
    <w:p w14:paraId="59A758B9" w14:textId="5C27AAEA" w:rsidR="008C166D" w:rsidRPr="00CC6E4B" w:rsidRDefault="00352786" w:rsidP="00D811E3">
      <w:pPr>
        <w:pStyle w:val="Akapitzlist"/>
        <w:numPr>
          <w:ilvl w:val="2"/>
          <w:numId w:val="34"/>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 xml:space="preserve">organizuje wspomaganie </w:t>
      </w:r>
      <w:r w:rsidR="00D07512" w:rsidRPr="00CC6E4B">
        <w:rPr>
          <w:rFonts w:asciiTheme="minorHAnsi" w:hAnsiTheme="minorHAnsi" w:cstheme="minorHAnsi"/>
          <w:bCs/>
          <w:szCs w:val="24"/>
        </w:rPr>
        <w:t>S</w:t>
      </w:r>
      <w:r w:rsidRPr="00CC6E4B">
        <w:rPr>
          <w:rFonts w:asciiTheme="minorHAnsi" w:hAnsiTheme="minorHAnsi" w:cstheme="minorHAnsi"/>
          <w:bCs/>
          <w:szCs w:val="24"/>
        </w:rPr>
        <w:t>zkoły w</w:t>
      </w:r>
      <w:r w:rsidR="00A53AD9" w:rsidRPr="00CC6E4B">
        <w:rPr>
          <w:rFonts w:asciiTheme="minorHAnsi" w:hAnsiTheme="minorHAnsi" w:cstheme="minorHAnsi"/>
          <w:bCs/>
          <w:szCs w:val="24"/>
        </w:rPr>
        <w:t xml:space="preserve"> zakresie pomocy psychologiczno-</w:t>
      </w:r>
      <w:r w:rsidRPr="00CC6E4B">
        <w:rPr>
          <w:rFonts w:asciiTheme="minorHAnsi" w:hAnsiTheme="minorHAnsi" w:cstheme="minorHAnsi"/>
          <w:bCs/>
          <w:szCs w:val="24"/>
        </w:rPr>
        <w:t>pedagogicznej, polegające na planowaniu i</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przeprowadzaniu</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działań</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mających na celu poprawę jakości udzielanej pomocy</w:t>
      </w:r>
      <w:r w:rsidR="003D4DDE" w:rsidRPr="00CC6E4B">
        <w:rPr>
          <w:rFonts w:asciiTheme="minorHAnsi" w:hAnsiTheme="minorHAnsi" w:cstheme="minorHAnsi"/>
          <w:bCs/>
          <w:szCs w:val="24"/>
        </w:rPr>
        <w:t xml:space="preserve"> </w:t>
      </w:r>
      <w:r w:rsidR="00007A80" w:rsidRPr="00CC6E4B">
        <w:rPr>
          <w:rFonts w:asciiTheme="minorHAnsi" w:hAnsiTheme="minorHAnsi" w:cstheme="minorHAnsi"/>
          <w:bCs/>
          <w:szCs w:val="24"/>
        </w:rPr>
        <w:t>psychologiczno-pedagogicznej</w:t>
      </w:r>
      <w:r w:rsidRPr="00CC6E4B">
        <w:rPr>
          <w:rFonts w:asciiTheme="minorHAnsi" w:hAnsiTheme="minorHAnsi" w:cstheme="minorHAnsi"/>
          <w:bCs/>
          <w:szCs w:val="24"/>
        </w:rPr>
        <w:t>;</w:t>
      </w:r>
    </w:p>
    <w:p w14:paraId="0403A799" w14:textId="77777777" w:rsidR="008C166D" w:rsidRPr="00CC6E4B" w:rsidRDefault="00352786" w:rsidP="00D811E3">
      <w:pPr>
        <w:pStyle w:val="Akapitzlist"/>
        <w:numPr>
          <w:ilvl w:val="2"/>
          <w:numId w:val="34"/>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w porozumieniu z organem prowadzącym organizuje uczniom nauczanie indywidualne;</w:t>
      </w:r>
    </w:p>
    <w:p w14:paraId="33042DA4" w14:textId="0E60F09A" w:rsidR="008C166D" w:rsidRPr="00CC6E4B" w:rsidRDefault="00352786" w:rsidP="00D811E3">
      <w:pPr>
        <w:pStyle w:val="Akapitzlist"/>
        <w:numPr>
          <w:ilvl w:val="2"/>
          <w:numId w:val="34"/>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 xml:space="preserve">w terminie do 30 września każdego roku szkolnego zawiadamia </w:t>
      </w:r>
      <w:r w:rsidR="00652AB2">
        <w:rPr>
          <w:rFonts w:asciiTheme="minorHAnsi" w:hAnsiTheme="minorHAnsi" w:cstheme="minorHAnsi"/>
          <w:bCs/>
          <w:szCs w:val="24"/>
        </w:rPr>
        <w:t>D</w:t>
      </w:r>
      <w:r w:rsidRPr="00CC6E4B">
        <w:rPr>
          <w:rFonts w:asciiTheme="minorHAnsi" w:hAnsiTheme="minorHAnsi" w:cstheme="minorHAnsi"/>
          <w:bCs/>
          <w:szCs w:val="24"/>
        </w:rPr>
        <w:t xml:space="preserve">yrektora </w:t>
      </w:r>
      <w:r w:rsidR="00652AB2">
        <w:rPr>
          <w:rFonts w:asciiTheme="minorHAnsi" w:hAnsiTheme="minorHAnsi" w:cstheme="minorHAnsi"/>
          <w:bCs/>
          <w:szCs w:val="24"/>
        </w:rPr>
        <w:t>S</w:t>
      </w:r>
      <w:r w:rsidRPr="00CC6E4B">
        <w:rPr>
          <w:rFonts w:asciiTheme="minorHAnsi" w:hAnsiTheme="minorHAnsi" w:cstheme="minorHAnsi"/>
          <w:bCs/>
          <w:szCs w:val="24"/>
        </w:rPr>
        <w:t>zkoły podstawowej, w obwodzie której mieszka dziecko z innego obwodu, o realizacji obowiązkowego rocznego przygotowania przedszkolnego</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przez</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dzieci</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przyjęte do</w:t>
      </w:r>
      <w:r w:rsidR="006C122D" w:rsidRPr="00CC6E4B">
        <w:rPr>
          <w:rFonts w:asciiTheme="minorHAnsi" w:hAnsiTheme="minorHAnsi" w:cstheme="minorHAnsi"/>
          <w:bCs/>
          <w:szCs w:val="24"/>
        </w:rPr>
        <w:t> </w:t>
      </w:r>
      <w:r w:rsidR="00F170ED" w:rsidRPr="00CC6E4B">
        <w:rPr>
          <w:rFonts w:asciiTheme="minorHAnsi" w:hAnsiTheme="minorHAnsi" w:cstheme="minorHAnsi"/>
          <w:bCs/>
          <w:szCs w:val="24"/>
        </w:rPr>
        <w:t>S</w:t>
      </w:r>
      <w:r w:rsidRPr="00CC6E4B">
        <w:rPr>
          <w:rFonts w:asciiTheme="minorHAnsi" w:hAnsiTheme="minorHAnsi" w:cstheme="minorHAnsi"/>
          <w:bCs/>
          <w:szCs w:val="24"/>
        </w:rPr>
        <w:t>zkoły;</w:t>
      </w:r>
    </w:p>
    <w:p w14:paraId="4257B017" w14:textId="30650D33" w:rsidR="008C166D" w:rsidRPr="00CC6E4B" w:rsidRDefault="00352786" w:rsidP="00D811E3">
      <w:pPr>
        <w:pStyle w:val="Akapitzlist"/>
        <w:numPr>
          <w:ilvl w:val="2"/>
          <w:numId w:val="34"/>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kontroluje spełnianie obowiązku szkolnego oraz obowiązku realizacji rocznego przygotowani</w:t>
      </w:r>
      <w:r w:rsidR="003D4DDE" w:rsidRPr="00CC6E4B">
        <w:rPr>
          <w:rFonts w:asciiTheme="minorHAnsi" w:hAnsiTheme="minorHAnsi" w:cstheme="minorHAnsi"/>
          <w:bCs/>
          <w:szCs w:val="24"/>
        </w:rPr>
        <w:t>a</w:t>
      </w:r>
      <w:r w:rsidR="00FB6BEA" w:rsidRPr="00CC6E4B">
        <w:rPr>
          <w:rFonts w:asciiTheme="minorHAnsi" w:hAnsiTheme="minorHAnsi" w:cstheme="minorHAnsi"/>
          <w:bCs/>
          <w:szCs w:val="24"/>
        </w:rPr>
        <w:t xml:space="preserve"> </w:t>
      </w:r>
      <w:r w:rsidR="003D4DDE" w:rsidRPr="00CC6E4B">
        <w:rPr>
          <w:rFonts w:asciiTheme="minorHAnsi" w:hAnsiTheme="minorHAnsi" w:cstheme="minorHAnsi"/>
          <w:bCs/>
          <w:szCs w:val="24"/>
        </w:rPr>
        <w:t>przedszkolnego</w:t>
      </w:r>
      <w:r w:rsidR="00FB6BEA" w:rsidRPr="00CC6E4B">
        <w:rPr>
          <w:rFonts w:asciiTheme="minorHAnsi" w:hAnsiTheme="minorHAnsi" w:cstheme="minorHAnsi"/>
          <w:bCs/>
          <w:szCs w:val="24"/>
        </w:rPr>
        <w:t xml:space="preserve"> </w:t>
      </w:r>
      <w:r w:rsidR="003D4DDE" w:rsidRPr="00CC6E4B">
        <w:rPr>
          <w:rFonts w:asciiTheme="minorHAnsi" w:hAnsiTheme="minorHAnsi" w:cstheme="minorHAnsi"/>
          <w:bCs/>
          <w:szCs w:val="24"/>
        </w:rPr>
        <w:t>(sześcio-</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i</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pięciolatka)</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przez</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zamieszkałe</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w obwodzie</w:t>
      </w:r>
      <w:r w:rsidR="00FB6BEA" w:rsidRPr="00CC6E4B">
        <w:rPr>
          <w:rFonts w:asciiTheme="minorHAnsi" w:hAnsiTheme="minorHAnsi" w:cstheme="minorHAnsi"/>
          <w:bCs/>
          <w:szCs w:val="24"/>
        </w:rPr>
        <w:t xml:space="preserve"> </w:t>
      </w:r>
      <w:r w:rsidR="00D07512" w:rsidRPr="00CC6E4B">
        <w:rPr>
          <w:rFonts w:asciiTheme="minorHAnsi" w:hAnsiTheme="minorHAnsi" w:cstheme="minorHAnsi"/>
          <w:bCs/>
          <w:szCs w:val="24"/>
        </w:rPr>
        <w:t>S</w:t>
      </w:r>
      <w:r w:rsidRPr="00CC6E4B">
        <w:rPr>
          <w:rFonts w:asciiTheme="minorHAnsi" w:hAnsiTheme="minorHAnsi" w:cstheme="minorHAnsi"/>
          <w:bCs/>
          <w:szCs w:val="24"/>
        </w:rPr>
        <w:t>zkoły</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dzieci.</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W</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przypadku</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niespełnienia</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obowiązku</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szkolnego</w:t>
      </w:r>
      <w:r w:rsidR="00F170ED" w:rsidRPr="00CC6E4B">
        <w:rPr>
          <w:rFonts w:asciiTheme="minorHAnsi" w:hAnsiTheme="minorHAnsi" w:cstheme="minorHAnsi"/>
          <w:bCs/>
          <w:szCs w:val="24"/>
        </w:rPr>
        <w:t>,</w:t>
      </w:r>
      <w:r w:rsidR="006C122D" w:rsidRPr="00CC6E4B">
        <w:rPr>
          <w:rFonts w:asciiTheme="minorHAnsi" w:hAnsiTheme="minorHAnsi" w:cstheme="minorHAnsi"/>
          <w:bCs/>
          <w:szCs w:val="24"/>
        </w:rPr>
        <w:t xml:space="preserve"> tj. opuszczenie co </w:t>
      </w:r>
      <w:r w:rsidRPr="00CC6E4B">
        <w:rPr>
          <w:rFonts w:asciiTheme="minorHAnsi" w:hAnsiTheme="minorHAnsi" w:cstheme="minorHAnsi"/>
          <w:bCs/>
          <w:szCs w:val="24"/>
        </w:rPr>
        <w:t xml:space="preserve">najmniej 50% zajęć w miesiącu, </w:t>
      </w:r>
      <w:r w:rsidR="00D07512" w:rsidRPr="00CC6E4B">
        <w:rPr>
          <w:rFonts w:asciiTheme="minorHAnsi" w:hAnsiTheme="minorHAnsi" w:cstheme="minorHAnsi"/>
          <w:bCs/>
          <w:szCs w:val="24"/>
        </w:rPr>
        <w:t>D</w:t>
      </w:r>
      <w:r w:rsidRPr="00CC6E4B">
        <w:rPr>
          <w:rFonts w:asciiTheme="minorHAnsi" w:hAnsiTheme="minorHAnsi" w:cstheme="minorHAnsi"/>
          <w:bCs/>
          <w:szCs w:val="24"/>
        </w:rPr>
        <w:t>yrektor wszczyna postępowanie egzekucyjne</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w</w:t>
      </w:r>
      <w:r w:rsidR="0020153C" w:rsidRPr="00CC6E4B">
        <w:rPr>
          <w:rFonts w:asciiTheme="minorHAnsi" w:hAnsiTheme="minorHAnsi" w:cstheme="minorHAnsi"/>
          <w:bCs/>
          <w:szCs w:val="24"/>
        </w:rPr>
        <w:t> </w:t>
      </w:r>
      <w:r w:rsidRPr="00CC6E4B">
        <w:rPr>
          <w:rFonts w:asciiTheme="minorHAnsi" w:hAnsiTheme="minorHAnsi" w:cstheme="minorHAnsi"/>
          <w:bCs/>
          <w:szCs w:val="24"/>
        </w:rPr>
        <w:t>trybie</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przepisów</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o</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postępowaniu</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egzekucyjnym</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w</w:t>
      </w:r>
      <w:r w:rsidR="00007A80" w:rsidRPr="00CC6E4B">
        <w:rPr>
          <w:rFonts w:asciiTheme="minorHAnsi" w:hAnsiTheme="minorHAnsi" w:cstheme="minorHAnsi"/>
          <w:bCs/>
          <w:szCs w:val="24"/>
        </w:rPr>
        <w:t xml:space="preserve"> </w:t>
      </w:r>
      <w:r w:rsidRPr="00CC6E4B">
        <w:rPr>
          <w:rFonts w:asciiTheme="minorHAnsi" w:hAnsiTheme="minorHAnsi" w:cstheme="minorHAnsi"/>
          <w:bCs/>
          <w:szCs w:val="24"/>
        </w:rPr>
        <w:t>administracji;</w:t>
      </w:r>
    </w:p>
    <w:p w14:paraId="390B2F15" w14:textId="2E6D304D" w:rsidR="008C166D" w:rsidRPr="00CC6E4B" w:rsidRDefault="00352786" w:rsidP="00D811E3">
      <w:pPr>
        <w:pStyle w:val="Akapitzlist"/>
        <w:numPr>
          <w:ilvl w:val="2"/>
          <w:numId w:val="34"/>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dopuszcza</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do</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użytku</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szkolnego</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programy</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nauczania</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po</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zaopiniowaniu</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 xml:space="preserve">ich przez Radę Pedagogiczną. Jest odpowiedzialny za uwzględnienie w </w:t>
      </w:r>
      <w:r w:rsidR="00D07512" w:rsidRPr="00CC6E4B">
        <w:rPr>
          <w:rFonts w:asciiTheme="minorHAnsi" w:hAnsiTheme="minorHAnsi" w:cstheme="minorHAnsi"/>
          <w:bCs/>
          <w:szCs w:val="24"/>
        </w:rPr>
        <w:t>Z</w:t>
      </w:r>
      <w:r w:rsidRPr="00CC6E4B">
        <w:rPr>
          <w:rFonts w:asciiTheme="minorHAnsi" w:hAnsiTheme="minorHAnsi" w:cstheme="minorHAnsi"/>
          <w:bCs/>
          <w:szCs w:val="24"/>
        </w:rPr>
        <w:t xml:space="preserve">estawie </w:t>
      </w:r>
      <w:r w:rsidR="00D07512" w:rsidRPr="00CC6E4B">
        <w:rPr>
          <w:rFonts w:asciiTheme="minorHAnsi" w:hAnsiTheme="minorHAnsi" w:cstheme="minorHAnsi"/>
          <w:bCs/>
          <w:szCs w:val="24"/>
        </w:rPr>
        <w:t>P</w:t>
      </w:r>
      <w:r w:rsidRPr="00CC6E4B">
        <w:rPr>
          <w:rFonts w:asciiTheme="minorHAnsi" w:hAnsiTheme="minorHAnsi" w:cstheme="minorHAnsi"/>
          <w:bCs/>
          <w:szCs w:val="24"/>
        </w:rPr>
        <w:t>rogramów</w:t>
      </w:r>
      <w:r w:rsidR="00FB6BEA" w:rsidRPr="00CC6E4B">
        <w:rPr>
          <w:rFonts w:asciiTheme="minorHAnsi" w:hAnsiTheme="minorHAnsi" w:cstheme="minorHAnsi"/>
          <w:bCs/>
          <w:szCs w:val="24"/>
        </w:rPr>
        <w:t xml:space="preserve"> </w:t>
      </w:r>
      <w:r w:rsidR="00D07512" w:rsidRPr="00CC6E4B">
        <w:rPr>
          <w:rFonts w:asciiTheme="minorHAnsi" w:hAnsiTheme="minorHAnsi" w:cstheme="minorHAnsi"/>
          <w:bCs/>
          <w:szCs w:val="24"/>
        </w:rPr>
        <w:t>N</w:t>
      </w:r>
      <w:r w:rsidRPr="00CC6E4B">
        <w:rPr>
          <w:rFonts w:asciiTheme="minorHAnsi" w:hAnsiTheme="minorHAnsi" w:cstheme="minorHAnsi"/>
          <w:bCs/>
          <w:szCs w:val="24"/>
        </w:rPr>
        <w:t>auczania</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całości</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podstawy</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programowej</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kształceni</w:t>
      </w:r>
      <w:r w:rsidR="00A3319B" w:rsidRPr="00CC6E4B">
        <w:rPr>
          <w:rFonts w:asciiTheme="minorHAnsi" w:hAnsiTheme="minorHAnsi" w:cstheme="minorHAnsi"/>
          <w:bCs/>
          <w:szCs w:val="24"/>
        </w:rPr>
        <w:t>a</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ogólnego i wychowania</w:t>
      </w:r>
      <w:r w:rsidR="003D4DDE" w:rsidRPr="00CC6E4B">
        <w:rPr>
          <w:rFonts w:asciiTheme="minorHAnsi" w:hAnsiTheme="minorHAnsi" w:cstheme="minorHAnsi"/>
          <w:bCs/>
          <w:szCs w:val="24"/>
        </w:rPr>
        <w:t xml:space="preserve"> </w:t>
      </w:r>
      <w:r w:rsidRPr="00CC6E4B">
        <w:rPr>
          <w:rFonts w:asciiTheme="minorHAnsi" w:hAnsiTheme="minorHAnsi" w:cstheme="minorHAnsi"/>
          <w:bCs/>
          <w:szCs w:val="24"/>
        </w:rPr>
        <w:t>przedszkolnego</w:t>
      </w:r>
      <w:r w:rsidR="00D07512" w:rsidRPr="00CC6E4B">
        <w:rPr>
          <w:rFonts w:asciiTheme="minorHAnsi" w:hAnsiTheme="minorHAnsi" w:cstheme="minorHAnsi"/>
          <w:bCs/>
          <w:szCs w:val="24"/>
        </w:rPr>
        <w:t>;</w:t>
      </w:r>
    </w:p>
    <w:p w14:paraId="7D1A1277" w14:textId="7683CFD3" w:rsidR="008C166D" w:rsidRPr="00CC6E4B" w:rsidRDefault="00352786" w:rsidP="00D811E3">
      <w:pPr>
        <w:pStyle w:val="Akapitzlist"/>
        <w:numPr>
          <w:ilvl w:val="2"/>
          <w:numId w:val="34"/>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wstrzymuje</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wykonanie</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uchwał</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Rady</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Pedagogicznej</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niezgodnych</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z</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prawem</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i</w:t>
      </w:r>
      <w:r w:rsidR="0020153C" w:rsidRPr="00CC6E4B">
        <w:rPr>
          <w:rFonts w:asciiTheme="minorHAnsi" w:hAnsiTheme="minorHAnsi" w:cstheme="minorHAnsi"/>
          <w:bCs/>
          <w:szCs w:val="24"/>
        </w:rPr>
        <w:t> </w:t>
      </w:r>
      <w:r w:rsidRPr="00CC6E4B">
        <w:rPr>
          <w:rFonts w:asciiTheme="minorHAnsi" w:hAnsiTheme="minorHAnsi" w:cstheme="minorHAnsi"/>
          <w:bCs/>
          <w:szCs w:val="24"/>
        </w:rPr>
        <w:t>zawiadamia o tym organ prowadzący i</w:t>
      </w:r>
      <w:r w:rsidR="003D4DDE" w:rsidRPr="00CC6E4B">
        <w:rPr>
          <w:rFonts w:asciiTheme="minorHAnsi" w:hAnsiTheme="minorHAnsi" w:cstheme="minorHAnsi"/>
          <w:bCs/>
          <w:szCs w:val="24"/>
        </w:rPr>
        <w:t xml:space="preserve"> </w:t>
      </w:r>
      <w:r w:rsidRPr="00CC6E4B">
        <w:rPr>
          <w:rFonts w:asciiTheme="minorHAnsi" w:hAnsiTheme="minorHAnsi" w:cstheme="minorHAnsi"/>
          <w:bCs/>
          <w:szCs w:val="24"/>
        </w:rPr>
        <w:t>nadzorujący;</w:t>
      </w:r>
    </w:p>
    <w:p w14:paraId="6C435743" w14:textId="77777777" w:rsidR="008C166D" w:rsidRPr="00CC6E4B" w:rsidRDefault="00352786" w:rsidP="00D811E3">
      <w:pPr>
        <w:pStyle w:val="Akapitzlist"/>
        <w:numPr>
          <w:ilvl w:val="2"/>
          <w:numId w:val="34"/>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 xml:space="preserve">powołuje spośród nauczycieli i specjalistów zatrudnionych w </w:t>
      </w:r>
      <w:r w:rsidR="00D07512" w:rsidRPr="00CC6E4B">
        <w:rPr>
          <w:rFonts w:asciiTheme="minorHAnsi" w:hAnsiTheme="minorHAnsi" w:cstheme="minorHAnsi"/>
          <w:bCs/>
          <w:szCs w:val="24"/>
        </w:rPr>
        <w:t>S</w:t>
      </w:r>
      <w:r w:rsidRPr="00CC6E4B">
        <w:rPr>
          <w:rFonts w:asciiTheme="minorHAnsi" w:hAnsiTheme="minorHAnsi" w:cstheme="minorHAnsi"/>
          <w:bCs/>
          <w:szCs w:val="24"/>
        </w:rPr>
        <w:t>zkole zespoły przedmiotowe, problemowo-zadaniowe i ze</w:t>
      </w:r>
      <w:r w:rsidR="00D07512" w:rsidRPr="00CC6E4B">
        <w:rPr>
          <w:rFonts w:asciiTheme="minorHAnsi" w:hAnsiTheme="minorHAnsi" w:cstheme="minorHAnsi"/>
          <w:bCs/>
          <w:szCs w:val="24"/>
        </w:rPr>
        <w:t>społy ds. pomocy psychologiczno</w:t>
      </w:r>
      <w:r w:rsidRPr="00CC6E4B">
        <w:rPr>
          <w:rFonts w:asciiTheme="minorHAnsi" w:hAnsiTheme="minorHAnsi" w:cstheme="minorHAnsi"/>
          <w:bCs/>
          <w:szCs w:val="24"/>
        </w:rPr>
        <w:t>- pedagogicznej;</w:t>
      </w:r>
    </w:p>
    <w:p w14:paraId="6E77A53D" w14:textId="361F9633" w:rsidR="008C166D" w:rsidRPr="00CC6E4B" w:rsidRDefault="00352786" w:rsidP="00D811E3">
      <w:pPr>
        <w:pStyle w:val="Akapitzlist"/>
        <w:numPr>
          <w:ilvl w:val="2"/>
          <w:numId w:val="34"/>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 xml:space="preserve">zwalnia uczniów z </w:t>
      </w:r>
      <w:r w:rsidR="00F170ED" w:rsidRPr="00CC6E4B">
        <w:rPr>
          <w:rFonts w:asciiTheme="minorHAnsi" w:hAnsiTheme="minorHAnsi" w:cstheme="minorHAnsi"/>
          <w:bCs/>
          <w:szCs w:val="24"/>
        </w:rPr>
        <w:t>lekcji wychowania fizycznego</w:t>
      </w:r>
      <w:r w:rsidRPr="00CC6E4B">
        <w:rPr>
          <w:rFonts w:asciiTheme="minorHAnsi" w:hAnsiTheme="minorHAnsi" w:cstheme="minorHAnsi"/>
          <w:bCs/>
          <w:szCs w:val="24"/>
        </w:rPr>
        <w:t xml:space="preserve"> </w:t>
      </w:r>
      <w:r w:rsidR="00F170ED" w:rsidRPr="00CC6E4B">
        <w:rPr>
          <w:rFonts w:asciiTheme="minorHAnsi" w:hAnsiTheme="minorHAnsi" w:cstheme="minorHAnsi"/>
          <w:bCs/>
          <w:szCs w:val="24"/>
        </w:rPr>
        <w:t>(</w:t>
      </w:r>
      <w:r w:rsidRPr="00CC6E4B">
        <w:rPr>
          <w:rFonts w:asciiTheme="minorHAnsi" w:hAnsiTheme="minorHAnsi" w:cstheme="minorHAnsi"/>
          <w:bCs/>
          <w:szCs w:val="24"/>
        </w:rPr>
        <w:t>lub wykonywania określonych ćwiczeń fizycznych</w:t>
      </w:r>
      <w:r w:rsidR="00F170ED" w:rsidRPr="00CC6E4B">
        <w:rPr>
          <w:rFonts w:asciiTheme="minorHAnsi" w:hAnsiTheme="minorHAnsi" w:cstheme="minorHAnsi"/>
          <w:bCs/>
          <w:szCs w:val="24"/>
        </w:rPr>
        <w:t>)</w:t>
      </w:r>
      <w:r w:rsidRPr="00CC6E4B">
        <w:rPr>
          <w:rFonts w:asciiTheme="minorHAnsi" w:hAnsiTheme="minorHAnsi" w:cstheme="minorHAnsi"/>
          <w:bCs/>
          <w:szCs w:val="24"/>
        </w:rPr>
        <w:t xml:space="preserve">, plastyki, techniki, </w:t>
      </w:r>
      <w:r w:rsidR="006252DF" w:rsidRPr="00CC6E4B">
        <w:rPr>
          <w:rFonts w:asciiTheme="minorHAnsi" w:hAnsiTheme="minorHAnsi" w:cstheme="minorHAnsi"/>
          <w:bCs/>
          <w:szCs w:val="24"/>
        </w:rPr>
        <w:t xml:space="preserve">informatyki </w:t>
      </w:r>
      <w:r w:rsidRPr="00CC6E4B">
        <w:rPr>
          <w:rFonts w:asciiTheme="minorHAnsi" w:hAnsiTheme="minorHAnsi" w:cstheme="minorHAnsi"/>
          <w:bCs/>
          <w:szCs w:val="24"/>
        </w:rPr>
        <w:t>oraz drugiego języka w oparci</w:t>
      </w:r>
      <w:r w:rsidR="0092487D" w:rsidRPr="00CC6E4B">
        <w:rPr>
          <w:rFonts w:asciiTheme="minorHAnsi" w:hAnsiTheme="minorHAnsi" w:cstheme="minorHAnsi"/>
          <w:bCs/>
          <w:szCs w:val="24"/>
        </w:rPr>
        <w:t>u o </w:t>
      </w:r>
      <w:r w:rsidRPr="00CC6E4B">
        <w:rPr>
          <w:rFonts w:asciiTheme="minorHAnsi" w:hAnsiTheme="minorHAnsi" w:cstheme="minorHAnsi"/>
          <w:bCs/>
          <w:szCs w:val="24"/>
        </w:rPr>
        <w:t>odrębne</w:t>
      </w:r>
      <w:r w:rsidR="003D4DDE" w:rsidRPr="00CC6E4B">
        <w:rPr>
          <w:rFonts w:asciiTheme="minorHAnsi" w:hAnsiTheme="minorHAnsi" w:cstheme="minorHAnsi"/>
          <w:bCs/>
          <w:szCs w:val="24"/>
        </w:rPr>
        <w:t xml:space="preserve"> </w:t>
      </w:r>
      <w:r w:rsidRPr="00CC6E4B">
        <w:rPr>
          <w:rFonts w:asciiTheme="minorHAnsi" w:hAnsiTheme="minorHAnsi" w:cstheme="minorHAnsi"/>
          <w:bCs/>
          <w:szCs w:val="24"/>
        </w:rPr>
        <w:t>przepisy;</w:t>
      </w:r>
    </w:p>
    <w:p w14:paraId="7F0B17C2" w14:textId="77777777" w:rsidR="008C166D" w:rsidRPr="00CC6E4B" w:rsidRDefault="00352786" w:rsidP="00D811E3">
      <w:pPr>
        <w:pStyle w:val="Akapitzlist"/>
        <w:numPr>
          <w:ilvl w:val="2"/>
          <w:numId w:val="34"/>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udziela zezwoleń na indywidualny tok nauki lub indywidualny program nauki, zgodnie z zasadami określonymi w Procedurach wspierania rozwoju ucznia oraz u</w:t>
      </w:r>
      <w:r w:rsidR="003D4DDE" w:rsidRPr="00CC6E4B">
        <w:rPr>
          <w:rFonts w:asciiTheme="minorHAnsi" w:hAnsiTheme="minorHAnsi" w:cstheme="minorHAnsi"/>
          <w:bCs/>
          <w:szCs w:val="24"/>
        </w:rPr>
        <w:t>dzielania pomocy psychologiczno-</w:t>
      </w:r>
      <w:r w:rsidRPr="00CC6E4B">
        <w:rPr>
          <w:rFonts w:asciiTheme="minorHAnsi" w:hAnsiTheme="minorHAnsi" w:cstheme="minorHAnsi"/>
          <w:bCs/>
          <w:szCs w:val="24"/>
        </w:rPr>
        <w:t>pedagogicznej w Szkole</w:t>
      </w:r>
      <w:r w:rsidR="003D4DDE" w:rsidRPr="00CC6E4B">
        <w:rPr>
          <w:rFonts w:asciiTheme="minorHAnsi" w:hAnsiTheme="minorHAnsi" w:cstheme="minorHAnsi"/>
          <w:bCs/>
          <w:szCs w:val="24"/>
        </w:rPr>
        <w:t xml:space="preserve"> </w:t>
      </w:r>
      <w:r w:rsidRPr="00CC6E4B">
        <w:rPr>
          <w:rFonts w:asciiTheme="minorHAnsi" w:hAnsiTheme="minorHAnsi" w:cstheme="minorHAnsi"/>
          <w:bCs/>
          <w:szCs w:val="24"/>
        </w:rPr>
        <w:t>Podstawowej;</w:t>
      </w:r>
    </w:p>
    <w:p w14:paraId="679B5E64" w14:textId="68A6CA87" w:rsidR="008C166D" w:rsidRPr="00CC6E4B" w:rsidRDefault="00352786" w:rsidP="00D811E3">
      <w:pPr>
        <w:pStyle w:val="Akapitzlist"/>
        <w:numPr>
          <w:ilvl w:val="2"/>
          <w:numId w:val="34"/>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 xml:space="preserve">kieruje ucznia do </w:t>
      </w:r>
      <w:r w:rsidR="00F170ED" w:rsidRPr="00CC6E4B">
        <w:rPr>
          <w:rFonts w:asciiTheme="minorHAnsi" w:hAnsiTheme="minorHAnsi" w:cstheme="minorHAnsi"/>
          <w:bCs/>
          <w:szCs w:val="24"/>
        </w:rPr>
        <w:t>s</w:t>
      </w:r>
      <w:r w:rsidRPr="00CC6E4B">
        <w:rPr>
          <w:rFonts w:asciiTheme="minorHAnsi" w:hAnsiTheme="minorHAnsi" w:cstheme="minorHAnsi"/>
          <w:bCs/>
          <w:szCs w:val="24"/>
        </w:rPr>
        <w:t>zkoły dla dorosłych, zgodnie z prz</w:t>
      </w:r>
      <w:r w:rsidR="0092487D" w:rsidRPr="00CC6E4B">
        <w:rPr>
          <w:rFonts w:asciiTheme="minorHAnsi" w:hAnsiTheme="minorHAnsi" w:cstheme="minorHAnsi"/>
          <w:bCs/>
          <w:szCs w:val="24"/>
        </w:rPr>
        <w:t>episami w sprawie przypadków, w </w:t>
      </w:r>
      <w:r w:rsidRPr="00CC6E4B">
        <w:rPr>
          <w:rFonts w:asciiTheme="minorHAnsi" w:hAnsiTheme="minorHAnsi" w:cstheme="minorHAnsi"/>
          <w:bCs/>
          <w:szCs w:val="24"/>
        </w:rPr>
        <w:t xml:space="preserve">których do publicznej lub niepublicznej </w:t>
      </w:r>
      <w:r w:rsidR="00F170ED" w:rsidRPr="00CC6E4B">
        <w:rPr>
          <w:rFonts w:asciiTheme="minorHAnsi" w:hAnsiTheme="minorHAnsi" w:cstheme="minorHAnsi"/>
          <w:bCs/>
          <w:szCs w:val="24"/>
        </w:rPr>
        <w:t>s</w:t>
      </w:r>
      <w:r w:rsidRPr="00CC6E4B">
        <w:rPr>
          <w:rFonts w:asciiTheme="minorHAnsi" w:hAnsiTheme="minorHAnsi" w:cstheme="minorHAnsi"/>
          <w:bCs/>
          <w:szCs w:val="24"/>
        </w:rPr>
        <w:t>zkoły dla dorosłych można przyjąć osobę, która ukończyła 16 lub 15</w:t>
      </w:r>
      <w:r w:rsidR="00F170ED" w:rsidRPr="00CC6E4B">
        <w:rPr>
          <w:rFonts w:asciiTheme="minorHAnsi" w:hAnsiTheme="minorHAnsi" w:cstheme="minorHAnsi"/>
          <w:bCs/>
          <w:szCs w:val="24"/>
        </w:rPr>
        <w:t xml:space="preserve"> </w:t>
      </w:r>
      <w:r w:rsidRPr="00CC6E4B">
        <w:rPr>
          <w:rFonts w:asciiTheme="minorHAnsi" w:hAnsiTheme="minorHAnsi" w:cstheme="minorHAnsi"/>
          <w:bCs/>
          <w:szCs w:val="24"/>
        </w:rPr>
        <w:t>lat;</w:t>
      </w:r>
    </w:p>
    <w:p w14:paraId="4E811857" w14:textId="754DD27A" w:rsidR="008C166D" w:rsidRPr="00CC6E4B" w:rsidRDefault="00352786" w:rsidP="00D811E3">
      <w:pPr>
        <w:pStyle w:val="Akapitzlist"/>
        <w:numPr>
          <w:ilvl w:val="2"/>
          <w:numId w:val="34"/>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 xml:space="preserve">występuje do kuratora oświaty z wnioskiem o przeniesienie ucznia do innej </w:t>
      </w:r>
      <w:r w:rsidR="00F170ED" w:rsidRPr="00CC6E4B">
        <w:rPr>
          <w:rFonts w:asciiTheme="minorHAnsi" w:hAnsiTheme="minorHAnsi" w:cstheme="minorHAnsi"/>
          <w:bCs/>
          <w:szCs w:val="24"/>
        </w:rPr>
        <w:t>s</w:t>
      </w:r>
      <w:r w:rsidRPr="00CC6E4B">
        <w:rPr>
          <w:rFonts w:asciiTheme="minorHAnsi" w:hAnsiTheme="minorHAnsi" w:cstheme="minorHAnsi"/>
          <w:bCs/>
          <w:szCs w:val="24"/>
        </w:rPr>
        <w:t>zkoły podstawowej w przypadkach określonych w § 15</w:t>
      </w:r>
      <w:r w:rsidR="00EE4657" w:rsidRPr="00CC6E4B">
        <w:rPr>
          <w:rFonts w:asciiTheme="minorHAnsi" w:hAnsiTheme="minorHAnsi" w:cstheme="minorHAnsi"/>
          <w:bCs/>
          <w:szCs w:val="24"/>
        </w:rPr>
        <w:t>1</w:t>
      </w:r>
      <w:r w:rsidRPr="00CC6E4B">
        <w:rPr>
          <w:rFonts w:asciiTheme="minorHAnsi" w:hAnsiTheme="minorHAnsi" w:cstheme="minorHAnsi"/>
          <w:bCs/>
          <w:szCs w:val="24"/>
        </w:rPr>
        <w:t xml:space="preserve"> Statutu</w:t>
      </w:r>
      <w:r w:rsidR="003D4DDE" w:rsidRPr="00CC6E4B">
        <w:rPr>
          <w:rFonts w:asciiTheme="minorHAnsi" w:hAnsiTheme="minorHAnsi" w:cstheme="minorHAnsi"/>
          <w:bCs/>
          <w:szCs w:val="24"/>
        </w:rPr>
        <w:t xml:space="preserve"> </w:t>
      </w:r>
      <w:r w:rsidRPr="00CC6E4B">
        <w:rPr>
          <w:rFonts w:asciiTheme="minorHAnsi" w:hAnsiTheme="minorHAnsi" w:cstheme="minorHAnsi"/>
          <w:bCs/>
          <w:szCs w:val="24"/>
        </w:rPr>
        <w:t>Szkoły;</w:t>
      </w:r>
    </w:p>
    <w:p w14:paraId="498F9EAB" w14:textId="08232819" w:rsidR="008C166D" w:rsidRPr="00CC6E4B" w:rsidRDefault="00352786" w:rsidP="00D811E3">
      <w:pPr>
        <w:pStyle w:val="Akapitzlist"/>
        <w:numPr>
          <w:ilvl w:val="2"/>
          <w:numId w:val="34"/>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 xml:space="preserve">występuje do dyrektora </w:t>
      </w:r>
      <w:r w:rsidR="00FB6BEA" w:rsidRPr="00CC6E4B">
        <w:rPr>
          <w:rFonts w:asciiTheme="minorHAnsi" w:hAnsiTheme="minorHAnsi" w:cstheme="minorHAnsi"/>
          <w:bCs/>
          <w:szCs w:val="24"/>
        </w:rPr>
        <w:t>O</w:t>
      </w:r>
      <w:r w:rsidRPr="00CC6E4B">
        <w:rPr>
          <w:rFonts w:asciiTheme="minorHAnsi" w:hAnsiTheme="minorHAnsi" w:cstheme="minorHAnsi"/>
          <w:bCs/>
          <w:szCs w:val="24"/>
        </w:rPr>
        <w:t xml:space="preserve">kręgowej </w:t>
      </w:r>
      <w:r w:rsidR="00FB6BEA" w:rsidRPr="00CC6E4B">
        <w:rPr>
          <w:rFonts w:asciiTheme="minorHAnsi" w:hAnsiTheme="minorHAnsi" w:cstheme="minorHAnsi"/>
          <w:bCs/>
          <w:szCs w:val="24"/>
        </w:rPr>
        <w:t>K</w:t>
      </w:r>
      <w:r w:rsidRPr="00CC6E4B">
        <w:rPr>
          <w:rFonts w:asciiTheme="minorHAnsi" w:hAnsiTheme="minorHAnsi" w:cstheme="minorHAnsi"/>
          <w:bCs/>
          <w:szCs w:val="24"/>
        </w:rPr>
        <w:t xml:space="preserve">omisji </w:t>
      </w:r>
      <w:r w:rsidR="00FB6BEA" w:rsidRPr="00CC6E4B">
        <w:rPr>
          <w:rFonts w:asciiTheme="minorHAnsi" w:hAnsiTheme="minorHAnsi" w:cstheme="minorHAnsi"/>
          <w:bCs/>
          <w:szCs w:val="24"/>
        </w:rPr>
        <w:t>E</w:t>
      </w:r>
      <w:r w:rsidRPr="00CC6E4B">
        <w:rPr>
          <w:rFonts w:asciiTheme="minorHAnsi" w:hAnsiTheme="minorHAnsi" w:cstheme="minorHAnsi"/>
          <w:bCs/>
          <w:szCs w:val="24"/>
        </w:rPr>
        <w:t>gzaminacyjnej z wnioskiem o zwolnienie ucznia</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z</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obowiązku</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przystąpienia</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do</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egzaminu</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lub</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odpowiedniej</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jego</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części</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w</w:t>
      </w:r>
      <w:r w:rsidR="0020153C" w:rsidRPr="00CC6E4B">
        <w:rPr>
          <w:rFonts w:asciiTheme="minorHAnsi" w:hAnsiTheme="minorHAnsi" w:cstheme="minorHAnsi"/>
          <w:bCs/>
          <w:szCs w:val="24"/>
        </w:rPr>
        <w:t> </w:t>
      </w:r>
      <w:r w:rsidRPr="00CC6E4B">
        <w:rPr>
          <w:rFonts w:asciiTheme="minorHAnsi" w:hAnsiTheme="minorHAnsi" w:cstheme="minorHAnsi"/>
          <w:bCs/>
          <w:szCs w:val="24"/>
        </w:rPr>
        <w:t>szczególnych przypadkach</w:t>
      </w:r>
      <w:r w:rsidR="00D07512" w:rsidRPr="00CC6E4B">
        <w:rPr>
          <w:rFonts w:asciiTheme="minorHAnsi" w:hAnsiTheme="minorHAnsi" w:cstheme="minorHAnsi"/>
          <w:bCs/>
          <w:szCs w:val="24"/>
        </w:rPr>
        <w:t xml:space="preserve"> losowych lub zdrowotnych, </w:t>
      </w:r>
      <w:r w:rsidRPr="00CC6E4B">
        <w:rPr>
          <w:rFonts w:asciiTheme="minorHAnsi" w:hAnsiTheme="minorHAnsi" w:cstheme="minorHAnsi"/>
          <w:bCs/>
          <w:szCs w:val="24"/>
        </w:rPr>
        <w:t xml:space="preserve">uniemożliwiających uczniowi przystąpienie do nich do 20 sierpnia danego </w:t>
      </w:r>
      <w:r w:rsidR="0092487D" w:rsidRPr="00CC6E4B">
        <w:rPr>
          <w:rFonts w:asciiTheme="minorHAnsi" w:hAnsiTheme="minorHAnsi" w:cstheme="minorHAnsi"/>
          <w:bCs/>
          <w:szCs w:val="24"/>
        </w:rPr>
        <w:t>roku. Dyrektor składa wniosek w </w:t>
      </w:r>
      <w:r w:rsidRPr="00CC6E4B">
        <w:rPr>
          <w:rFonts w:asciiTheme="minorHAnsi" w:hAnsiTheme="minorHAnsi" w:cstheme="minorHAnsi"/>
          <w:bCs/>
          <w:szCs w:val="24"/>
        </w:rPr>
        <w:t>porozumieniu z rodzicami ucznia</w:t>
      </w:r>
      <w:r w:rsidR="00481781" w:rsidRPr="00CC6E4B">
        <w:rPr>
          <w:rFonts w:asciiTheme="minorHAnsi" w:hAnsiTheme="minorHAnsi" w:cstheme="minorHAnsi"/>
          <w:bCs/>
          <w:szCs w:val="24"/>
        </w:rPr>
        <w:t xml:space="preserve"> </w:t>
      </w:r>
      <w:r w:rsidRPr="00CC6E4B">
        <w:rPr>
          <w:rFonts w:asciiTheme="minorHAnsi" w:hAnsiTheme="minorHAnsi" w:cstheme="minorHAnsi"/>
          <w:bCs/>
          <w:szCs w:val="24"/>
        </w:rPr>
        <w:t>(prawnymi</w:t>
      </w:r>
      <w:r w:rsidR="003D4DDE" w:rsidRPr="00CC6E4B">
        <w:rPr>
          <w:rFonts w:asciiTheme="minorHAnsi" w:hAnsiTheme="minorHAnsi" w:cstheme="minorHAnsi"/>
          <w:bCs/>
          <w:szCs w:val="24"/>
        </w:rPr>
        <w:t xml:space="preserve"> </w:t>
      </w:r>
      <w:r w:rsidRPr="00CC6E4B">
        <w:rPr>
          <w:rFonts w:asciiTheme="minorHAnsi" w:hAnsiTheme="minorHAnsi" w:cstheme="minorHAnsi"/>
          <w:bCs/>
          <w:szCs w:val="24"/>
        </w:rPr>
        <w:t>opiekunami);</w:t>
      </w:r>
    </w:p>
    <w:p w14:paraId="25C6D087" w14:textId="34971AC0" w:rsidR="008C166D" w:rsidRPr="00CC6E4B" w:rsidRDefault="00352786" w:rsidP="00D811E3">
      <w:pPr>
        <w:pStyle w:val="Akapitzlist"/>
        <w:numPr>
          <w:ilvl w:val="2"/>
          <w:numId w:val="34"/>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inspiruje</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nauczycieli</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do</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innowacji</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pedagogicznych,</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wychowawczych i</w:t>
      </w:r>
      <w:r w:rsidR="0020153C" w:rsidRPr="00CC6E4B">
        <w:rPr>
          <w:rFonts w:asciiTheme="minorHAnsi" w:hAnsiTheme="minorHAnsi" w:cstheme="minorHAnsi"/>
          <w:bCs/>
          <w:szCs w:val="24"/>
        </w:rPr>
        <w:t> </w:t>
      </w:r>
      <w:r w:rsidRPr="00CC6E4B">
        <w:rPr>
          <w:rFonts w:asciiTheme="minorHAnsi" w:hAnsiTheme="minorHAnsi" w:cstheme="minorHAnsi"/>
          <w:bCs/>
          <w:szCs w:val="24"/>
        </w:rPr>
        <w:t>organizacyjnych;</w:t>
      </w:r>
    </w:p>
    <w:p w14:paraId="573A8CAE" w14:textId="77777777" w:rsidR="008C166D" w:rsidRPr="00CC6E4B" w:rsidRDefault="00352786" w:rsidP="00D811E3">
      <w:pPr>
        <w:pStyle w:val="Akapitzlist"/>
        <w:numPr>
          <w:ilvl w:val="2"/>
          <w:numId w:val="34"/>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 xml:space="preserve">w miarę potrzeb opracowuje ofertę realizacji w </w:t>
      </w:r>
      <w:r w:rsidR="00D07512" w:rsidRPr="00CC6E4B">
        <w:rPr>
          <w:rFonts w:asciiTheme="minorHAnsi" w:hAnsiTheme="minorHAnsi" w:cstheme="minorHAnsi"/>
          <w:bCs/>
          <w:szCs w:val="24"/>
        </w:rPr>
        <w:t>S</w:t>
      </w:r>
      <w:r w:rsidRPr="00CC6E4B">
        <w:rPr>
          <w:rFonts w:asciiTheme="minorHAnsi" w:hAnsiTheme="minorHAnsi" w:cstheme="minorHAnsi"/>
          <w:bCs/>
          <w:szCs w:val="24"/>
        </w:rPr>
        <w:t>zkole zajęć dwóch godzin wychowania fizycznego w uzgodnieniu z organem prowadzącym i po zaopiniowaniu przez Radę Pedagogiczną</w:t>
      </w:r>
      <w:r w:rsidR="00D936D6" w:rsidRPr="00CC6E4B">
        <w:rPr>
          <w:rFonts w:asciiTheme="minorHAnsi" w:hAnsiTheme="minorHAnsi" w:cstheme="minorHAnsi"/>
          <w:bCs/>
          <w:szCs w:val="24"/>
        </w:rPr>
        <w:t xml:space="preserve"> i</w:t>
      </w:r>
      <w:r w:rsidRPr="00CC6E4B">
        <w:rPr>
          <w:rFonts w:asciiTheme="minorHAnsi" w:hAnsiTheme="minorHAnsi" w:cstheme="minorHAnsi"/>
          <w:bCs/>
          <w:szCs w:val="24"/>
        </w:rPr>
        <w:t xml:space="preserve"> Radę</w:t>
      </w:r>
      <w:r w:rsidR="003D4DDE" w:rsidRPr="00CC6E4B">
        <w:rPr>
          <w:rFonts w:asciiTheme="minorHAnsi" w:hAnsiTheme="minorHAnsi" w:cstheme="minorHAnsi"/>
          <w:bCs/>
          <w:szCs w:val="24"/>
        </w:rPr>
        <w:t xml:space="preserve"> </w:t>
      </w:r>
      <w:r w:rsidRPr="00CC6E4B">
        <w:rPr>
          <w:rFonts w:asciiTheme="minorHAnsi" w:hAnsiTheme="minorHAnsi" w:cstheme="minorHAnsi"/>
          <w:bCs/>
          <w:szCs w:val="24"/>
        </w:rPr>
        <w:t>Rodziców;</w:t>
      </w:r>
    </w:p>
    <w:p w14:paraId="7C33CD8B" w14:textId="77777777" w:rsidR="008C166D" w:rsidRPr="00CC6E4B" w:rsidRDefault="00352786" w:rsidP="00D811E3">
      <w:pPr>
        <w:pStyle w:val="Akapitzlist"/>
        <w:numPr>
          <w:ilvl w:val="2"/>
          <w:numId w:val="34"/>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stwarza warunki umożliwiające uczniom podtrzymywanie tożsamości narodowej, etnicznej i</w:t>
      </w:r>
      <w:r w:rsidR="003D4DDE" w:rsidRPr="00CC6E4B">
        <w:rPr>
          <w:rFonts w:asciiTheme="minorHAnsi" w:hAnsiTheme="minorHAnsi" w:cstheme="minorHAnsi"/>
          <w:bCs/>
          <w:szCs w:val="24"/>
        </w:rPr>
        <w:t xml:space="preserve"> </w:t>
      </w:r>
      <w:r w:rsidRPr="00CC6E4B">
        <w:rPr>
          <w:rFonts w:asciiTheme="minorHAnsi" w:hAnsiTheme="minorHAnsi" w:cstheme="minorHAnsi"/>
          <w:bCs/>
          <w:szCs w:val="24"/>
        </w:rPr>
        <w:t>religijnej;</w:t>
      </w:r>
    </w:p>
    <w:p w14:paraId="6A6141A2" w14:textId="77777777" w:rsidR="008C166D" w:rsidRPr="00CC6E4B" w:rsidRDefault="00352786" w:rsidP="00D811E3">
      <w:pPr>
        <w:pStyle w:val="Akapitzlist"/>
        <w:numPr>
          <w:ilvl w:val="2"/>
          <w:numId w:val="34"/>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odpowiada za realizację zaleceń wynikających z orzeczenia o potrzebie kształcenia specjalnego</w:t>
      </w:r>
      <w:r w:rsidR="003D4DDE" w:rsidRPr="00CC6E4B">
        <w:rPr>
          <w:rFonts w:asciiTheme="minorHAnsi" w:hAnsiTheme="minorHAnsi" w:cstheme="minorHAnsi"/>
          <w:bCs/>
          <w:szCs w:val="24"/>
        </w:rPr>
        <w:t xml:space="preserve"> </w:t>
      </w:r>
      <w:r w:rsidRPr="00CC6E4B">
        <w:rPr>
          <w:rFonts w:asciiTheme="minorHAnsi" w:hAnsiTheme="minorHAnsi" w:cstheme="minorHAnsi"/>
          <w:bCs/>
          <w:szCs w:val="24"/>
        </w:rPr>
        <w:t>ucznia;</w:t>
      </w:r>
    </w:p>
    <w:p w14:paraId="301FD2AC" w14:textId="4C14BF84" w:rsidR="008C166D" w:rsidRPr="00CC6E4B" w:rsidRDefault="00352786" w:rsidP="00D811E3">
      <w:pPr>
        <w:pStyle w:val="Akapitzlist"/>
        <w:numPr>
          <w:ilvl w:val="2"/>
          <w:numId w:val="34"/>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 xml:space="preserve">opracowuje </w:t>
      </w:r>
      <w:r w:rsidR="00D07512" w:rsidRPr="00CC6E4B">
        <w:rPr>
          <w:rFonts w:asciiTheme="minorHAnsi" w:hAnsiTheme="minorHAnsi" w:cstheme="minorHAnsi"/>
          <w:bCs/>
          <w:szCs w:val="24"/>
        </w:rPr>
        <w:t>P</w:t>
      </w:r>
      <w:r w:rsidRPr="00CC6E4B">
        <w:rPr>
          <w:rFonts w:asciiTheme="minorHAnsi" w:hAnsiTheme="minorHAnsi" w:cstheme="minorHAnsi"/>
          <w:bCs/>
          <w:szCs w:val="24"/>
        </w:rPr>
        <w:t xml:space="preserve">lan </w:t>
      </w:r>
      <w:r w:rsidR="00D07512" w:rsidRPr="00CC6E4B">
        <w:rPr>
          <w:rFonts w:asciiTheme="minorHAnsi" w:hAnsiTheme="minorHAnsi" w:cstheme="minorHAnsi"/>
          <w:bCs/>
          <w:szCs w:val="24"/>
        </w:rPr>
        <w:t>D</w:t>
      </w:r>
      <w:r w:rsidRPr="00CC6E4B">
        <w:rPr>
          <w:rFonts w:asciiTheme="minorHAnsi" w:hAnsiTheme="minorHAnsi" w:cstheme="minorHAnsi"/>
          <w:bCs/>
          <w:szCs w:val="24"/>
        </w:rPr>
        <w:t xml:space="preserve">oskonalenia </w:t>
      </w:r>
      <w:r w:rsidR="00D07512" w:rsidRPr="00CC6E4B">
        <w:rPr>
          <w:rFonts w:asciiTheme="minorHAnsi" w:hAnsiTheme="minorHAnsi" w:cstheme="minorHAnsi"/>
          <w:bCs/>
          <w:szCs w:val="24"/>
        </w:rPr>
        <w:t>N</w:t>
      </w:r>
      <w:r w:rsidRPr="00CC6E4B">
        <w:rPr>
          <w:rFonts w:asciiTheme="minorHAnsi" w:hAnsiTheme="minorHAnsi" w:cstheme="minorHAnsi"/>
          <w:bCs/>
          <w:szCs w:val="24"/>
        </w:rPr>
        <w:t>auczycieli, w tym tematykę szkoleń i</w:t>
      </w:r>
      <w:r w:rsidR="00F94592" w:rsidRPr="00CC6E4B">
        <w:rPr>
          <w:rFonts w:asciiTheme="minorHAnsi" w:hAnsiTheme="minorHAnsi" w:cstheme="minorHAnsi"/>
          <w:bCs/>
          <w:szCs w:val="24"/>
        </w:rPr>
        <w:t xml:space="preserve"> </w:t>
      </w:r>
      <w:r w:rsidRPr="00CC6E4B">
        <w:rPr>
          <w:rFonts w:asciiTheme="minorHAnsi" w:hAnsiTheme="minorHAnsi" w:cstheme="minorHAnsi"/>
          <w:bCs/>
          <w:szCs w:val="24"/>
        </w:rPr>
        <w:t>narad;</w:t>
      </w:r>
    </w:p>
    <w:p w14:paraId="4FE1DCC3" w14:textId="25449565" w:rsidR="008C166D" w:rsidRPr="00CC6E4B" w:rsidRDefault="00352786" w:rsidP="00D811E3">
      <w:pPr>
        <w:pStyle w:val="Akapitzlist"/>
        <w:numPr>
          <w:ilvl w:val="2"/>
          <w:numId w:val="34"/>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na udokumentowany wniosek rodziców (prawnych opiekunów) oraz na podstawi</w:t>
      </w:r>
      <w:r w:rsidR="00D07512" w:rsidRPr="00CC6E4B">
        <w:rPr>
          <w:rFonts w:asciiTheme="minorHAnsi" w:hAnsiTheme="minorHAnsi" w:cstheme="minorHAnsi"/>
          <w:bCs/>
          <w:szCs w:val="24"/>
        </w:rPr>
        <w:t>e opinii poradni psychologiczno-</w:t>
      </w:r>
      <w:r w:rsidRPr="00CC6E4B">
        <w:rPr>
          <w:rFonts w:asciiTheme="minorHAnsi" w:hAnsiTheme="minorHAnsi" w:cstheme="minorHAnsi"/>
          <w:bCs/>
          <w:szCs w:val="24"/>
        </w:rPr>
        <w:t xml:space="preserve">pedagogicznej, w tym specjalistycznej, </w:t>
      </w:r>
      <w:r w:rsidR="00481781" w:rsidRPr="00CC6E4B">
        <w:rPr>
          <w:rFonts w:asciiTheme="minorHAnsi" w:hAnsiTheme="minorHAnsi" w:cstheme="minorHAnsi"/>
          <w:bCs/>
          <w:szCs w:val="24"/>
        </w:rPr>
        <w:t xml:space="preserve">zwalnia </w:t>
      </w:r>
      <w:r w:rsidR="0092487D" w:rsidRPr="00CC6E4B">
        <w:rPr>
          <w:rFonts w:asciiTheme="minorHAnsi" w:hAnsiTheme="minorHAnsi" w:cstheme="minorHAnsi"/>
          <w:bCs/>
          <w:szCs w:val="24"/>
        </w:rPr>
        <w:t>ucznia z </w:t>
      </w:r>
      <w:r w:rsidRPr="00CC6E4B">
        <w:rPr>
          <w:rFonts w:asciiTheme="minorHAnsi" w:hAnsiTheme="minorHAnsi" w:cstheme="minorHAnsi"/>
          <w:bCs/>
          <w:szCs w:val="24"/>
        </w:rPr>
        <w:t>wadą słuchu, z głęboką dysleksją</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rozwojową,</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z</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afazją,</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z</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niepełnosprawnościami</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sprzężonymi</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lub z autyzmem z nauki drugiego języka</w:t>
      </w:r>
      <w:r w:rsidR="008A0FAE" w:rsidRPr="00CC6E4B">
        <w:rPr>
          <w:rFonts w:asciiTheme="minorHAnsi" w:hAnsiTheme="minorHAnsi" w:cstheme="minorHAnsi"/>
          <w:bCs/>
          <w:szCs w:val="24"/>
        </w:rPr>
        <w:t xml:space="preserve"> </w:t>
      </w:r>
      <w:r w:rsidRPr="00CC6E4B">
        <w:rPr>
          <w:rFonts w:asciiTheme="minorHAnsi" w:hAnsiTheme="minorHAnsi" w:cstheme="minorHAnsi"/>
          <w:bCs/>
          <w:szCs w:val="24"/>
        </w:rPr>
        <w:t>obcego</w:t>
      </w:r>
      <w:r w:rsidR="00481781" w:rsidRPr="00CC6E4B">
        <w:rPr>
          <w:rFonts w:asciiTheme="minorHAnsi" w:hAnsiTheme="minorHAnsi" w:cstheme="minorHAnsi"/>
          <w:bCs/>
          <w:szCs w:val="24"/>
        </w:rPr>
        <w:t xml:space="preserve"> do końca danego etapu edukacyjnego</w:t>
      </w:r>
      <w:r w:rsidRPr="00CC6E4B">
        <w:rPr>
          <w:rFonts w:asciiTheme="minorHAnsi" w:hAnsiTheme="minorHAnsi" w:cstheme="minorHAnsi"/>
          <w:bCs/>
          <w:szCs w:val="24"/>
        </w:rPr>
        <w:t>;</w:t>
      </w:r>
      <w:r w:rsidR="00481781" w:rsidRPr="00CC6E4B">
        <w:rPr>
          <w:rFonts w:asciiTheme="minorHAnsi" w:hAnsiTheme="minorHAnsi" w:cstheme="minorHAnsi"/>
          <w:bCs/>
          <w:szCs w:val="24"/>
        </w:rPr>
        <w:t xml:space="preserve">  </w:t>
      </w:r>
    </w:p>
    <w:p w14:paraId="26DEFB3C" w14:textId="77777777" w:rsidR="008C166D" w:rsidRPr="00CC6E4B" w:rsidRDefault="00352786" w:rsidP="00D811E3">
      <w:pPr>
        <w:pStyle w:val="Akapitzlist"/>
        <w:numPr>
          <w:ilvl w:val="2"/>
          <w:numId w:val="34"/>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wyznacza terminy egzaminów poprawkowych do dnia zakończ</w:t>
      </w:r>
      <w:r w:rsidR="00D07512" w:rsidRPr="00CC6E4B">
        <w:rPr>
          <w:rFonts w:asciiTheme="minorHAnsi" w:hAnsiTheme="minorHAnsi" w:cstheme="minorHAnsi"/>
          <w:bCs/>
          <w:szCs w:val="24"/>
        </w:rPr>
        <w:t>enia rocznych zajęć dydaktyczno-</w:t>
      </w:r>
      <w:r w:rsidRPr="00CC6E4B">
        <w:rPr>
          <w:rFonts w:asciiTheme="minorHAnsi" w:hAnsiTheme="minorHAnsi" w:cstheme="minorHAnsi"/>
          <w:bCs/>
          <w:szCs w:val="24"/>
        </w:rPr>
        <w:t>wychowawczych i podaje do wiadomości</w:t>
      </w:r>
      <w:r w:rsidR="008A0FAE" w:rsidRPr="00CC6E4B">
        <w:rPr>
          <w:rFonts w:asciiTheme="minorHAnsi" w:hAnsiTheme="minorHAnsi" w:cstheme="minorHAnsi"/>
          <w:bCs/>
          <w:szCs w:val="24"/>
        </w:rPr>
        <w:t xml:space="preserve"> </w:t>
      </w:r>
      <w:r w:rsidRPr="00CC6E4B">
        <w:rPr>
          <w:rFonts w:asciiTheme="minorHAnsi" w:hAnsiTheme="minorHAnsi" w:cstheme="minorHAnsi"/>
          <w:bCs/>
          <w:szCs w:val="24"/>
        </w:rPr>
        <w:t>uczniów;</w:t>
      </w:r>
    </w:p>
    <w:p w14:paraId="161BF286" w14:textId="64A08BD0" w:rsidR="008C166D" w:rsidRPr="00CC6E4B" w:rsidRDefault="00352786" w:rsidP="00D811E3">
      <w:pPr>
        <w:pStyle w:val="Akapitzlist"/>
        <w:numPr>
          <w:ilvl w:val="2"/>
          <w:numId w:val="34"/>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powołuje komisje do przeprowadzania egzaminów poprawkowych, klasyfikacyjnych i</w:t>
      </w:r>
      <w:r w:rsidR="0020153C" w:rsidRPr="00CC6E4B">
        <w:rPr>
          <w:rFonts w:asciiTheme="minorHAnsi" w:hAnsiTheme="minorHAnsi" w:cstheme="minorHAnsi"/>
          <w:bCs/>
          <w:szCs w:val="24"/>
        </w:rPr>
        <w:t> </w:t>
      </w:r>
      <w:r w:rsidRPr="00CC6E4B">
        <w:rPr>
          <w:rFonts w:asciiTheme="minorHAnsi" w:hAnsiTheme="minorHAnsi" w:cstheme="minorHAnsi"/>
          <w:bCs/>
          <w:szCs w:val="24"/>
        </w:rPr>
        <w:t>sprawdzających;</w:t>
      </w:r>
    </w:p>
    <w:p w14:paraId="4933BBAC" w14:textId="41A0C849" w:rsidR="008C166D" w:rsidRPr="00CC6E4B" w:rsidRDefault="00352786" w:rsidP="00D811E3">
      <w:pPr>
        <w:pStyle w:val="Akapitzlist"/>
        <w:numPr>
          <w:ilvl w:val="2"/>
          <w:numId w:val="34"/>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ustala zajęcia, które ze względu na indywidualne potrzeby edukac</w:t>
      </w:r>
      <w:r w:rsidR="00BB44C2" w:rsidRPr="00CC6E4B">
        <w:rPr>
          <w:rFonts w:asciiTheme="minorHAnsi" w:hAnsiTheme="minorHAnsi" w:cstheme="minorHAnsi"/>
          <w:bCs/>
          <w:szCs w:val="24"/>
        </w:rPr>
        <w:t xml:space="preserve">yjne uczniów niepełnosprawnych, niedostosowanych społecznie oraz </w:t>
      </w:r>
      <w:r w:rsidRPr="00CC6E4B">
        <w:rPr>
          <w:rFonts w:asciiTheme="minorHAnsi" w:hAnsiTheme="minorHAnsi" w:cstheme="minorHAnsi"/>
          <w:bCs/>
          <w:szCs w:val="24"/>
        </w:rPr>
        <w:t>zagrożonych niedostosowaniem społecznym prow</w:t>
      </w:r>
      <w:r w:rsidR="00BB44C2" w:rsidRPr="00CC6E4B">
        <w:rPr>
          <w:rFonts w:asciiTheme="minorHAnsi" w:hAnsiTheme="minorHAnsi" w:cstheme="minorHAnsi"/>
          <w:bCs/>
          <w:szCs w:val="24"/>
        </w:rPr>
        <w:t>adzą</w:t>
      </w:r>
      <w:r w:rsidR="00FB6BEA" w:rsidRPr="00CC6E4B">
        <w:rPr>
          <w:rFonts w:asciiTheme="minorHAnsi" w:hAnsiTheme="minorHAnsi" w:cstheme="minorHAnsi"/>
          <w:bCs/>
          <w:szCs w:val="24"/>
        </w:rPr>
        <w:t xml:space="preserve"> </w:t>
      </w:r>
      <w:r w:rsidR="00BB44C2" w:rsidRPr="00CC6E4B">
        <w:rPr>
          <w:rFonts w:asciiTheme="minorHAnsi" w:hAnsiTheme="minorHAnsi" w:cstheme="minorHAnsi"/>
          <w:bCs/>
          <w:szCs w:val="24"/>
        </w:rPr>
        <w:t>nauczyciele</w:t>
      </w:r>
      <w:r w:rsidR="00FB6BEA" w:rsidRPr="00CC6E4B">
        <w:rPr>
          <w:rFonts w:asciiTheme="minorHAnsi" w:hAnsiTheme="minorHAnsi" w:cstheme="minorHAnsi"/>
          <w:bCs/>
          <w:szCs w:val="24"/>
        </w:rPr>
        <w:t xml:space="preserve"> </w:t>
      </w:r>
      <w:r w:rsidR="00BB44C2" w:rsidRPr="00CC6E4B">
        <w:rPr>
          <w:rFonts w:asciiTheme="minorHAnsi" w:hAnsiTheme="minorHAnsi" w:cstheme="minorHAnsi"/>
          <w:bCs/>
          <w:szCs w:val="24"/>
        </w:rPr>
        <w:t xml:space="preserve">posiadający </w:t>
      </w:r>
      <w:r w:rsidRPr="00CC6E4B">
        <w:rPr>
          <w:rFonts w:asciiTheme="minorHAnsi" w:hAnsiTheme="minorHAnsi" w:cstheme="minorHAnsi"/>
          <w:bCs/>
          <w:szCs w:val="24"/>
        </w:rPr>
        <w:t>kwalifikacje</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w</w:t>
      </w:r>
      <w:r w:rsidR="0020153C" w:rsidRPr="00CC6E4B">
        <w:rPr>
          <w:rFonts w:asciiTheme="minorHAnsi" w:hAnsiTheme="minorHAnsi" w:cstheme="minorHAnsi"/>
          <w:bCs/>
          <w:szCs w:val="24"/>
        </w:rPr>
        <w:t> </w:t>
      </w:r>
      <w:r w:rsidRPr="00CC6E4B">
        <w:rPr>
          <w:rFonts w:asciiTheme="minorHAnsi" w:hAnsiTheme="minorHAnsi" w:cstheme="minorHAnsi"/>
          <w:bCs/>
          <w:szCs w:val="24"/>
        </w:rPr>
        <w:t>zakresie pedagogiki specjalnej</w:t>
      </w:r>
      <w:r w:rsidR="00A9245C" w:rsidRPr="00CC6E4B">
        <w:rPr>
          <w:rFonts w:asciiTheme="minorHAnsi" w:hAnsiTheme="minorHAnsi" w:cstheme="minorHAnsi"/>
          <w:bCs/>
          <w:szCs w:val="24"/>
        </w:rPr>
        <w:t>,</w:t>
      </w:r>
      <w:r w:rsidRPr="00CC6E4B">
        <w:rPr>
          <w:rFonts w:asciiTheme="minorHAnsi" w:hAnsiTheme="minorHAnsi" w:cstheme="minorHAnsi"/>
          <w:bCs/>
          <w:szCs w:val="24"/>
        </w:rPr>
        <w:t xml:space="preserve"> oraz zatrudnia pomoc</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nauczyciela;</w:t>
      </w:r>
    </w:p>
    <w:p w14:paraId="60B389C7" w14:textId="77777777" w:rsidR="008C166D" w:rsidRPr="00CC6E4B" w:rsidRDefault="00352786" w:rsidP="00D811E3">
      <w:pPr>
        <w:pStyle w:val="Akapitzlist"/>
        <w:numPr>
          <w:ilvl w:val="2"/>
          <w:numId w:val="34"/>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prowadzi ewidencję spełniania obowiązku szkolnego w formie Księgi</w:t>
      </w:r>
      <w:r w:rsidR="008A0FAE" w:rsidRPr="00CC6E4B">
        <w:rPr>
          <w:rFonts w:asciiTheme="minorHAnsi" w:hAnsiTheme="minorHAnsi" w:cstheme="minorHAnsi"/>
          <w:bCs/>
          <w:szCs w:val="24"/>
        </w:rPr>
        <w:t xml:space="preserve"> </w:t>
      </w:r>
      <w:r w:rsidR="00EB3795" w:rsidRPr="00CC6E4B">
        <w:rPr>
          <w:rFonts w:asciiTheme="minorHAnsi" w:hAnsiTheme="minorHAnsi" w:cstheme="minorHAnsi"/>
          <w:bCs/>
          <w:szCs w:val="24"/>
        </w:rPr>
        <w:t>U</w:t>
      </w:r>
      <w:r w:rsidRPr="00CC6E4B">
        <w:rPr>
          <w:rFonts w:asciiTheme="minorHAnsi" w:hAnsiTheme="minorHAnsi" w:cstheme="minorHAnsi"/>
          <w:bCs/>
          <w:szCs w:val="24"/>
        </w:rPr>
        <w:t>czniów;</w:t>
      </w:r>
    </w:p>
    <w:p w14:paraId="62B97E64" w14:textId="77777777" w:rsidR="008C166D" w:rsidRPr="00CC6E4B" w:rsidRDefault="00352786" w:rsidP="00D811E3">
      <w:pPr>
        <w:pStyle w:val="Akapitzlist"/>
        <w:numPr>
          <w:ilvl w:val="2"/>
          <w:numId w:val="34"/>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dokonuje zakupu i opracowuje zasady gospodarowania podręcznikami i materiałami edukacyjnymi zakupionymi z dotacji</w:t>
      </w:r>
      <w:r w:rsidR="008A0FAE" w:rsidRPr="00CC6E4B">
        <w:rPr>
          <w:rFonts w:asciiTheme="minorHAnsi" w:hAnsiTheme="minorHAnsi" w:cstheme="minorHAnsi"/>
          <w:bCs/>
          <w:szCs w:val="24"/>
        </w:rPr>
        <w:t xml:space="preserve"> </w:t>
      </w:r>
      <w:r w:rsidRPr="00CC6E4B">
        <w:rPr>
          <w:rFonts w:asciiTheme="minorHAnsi" w:hAnsiTheme="minorHAnsi" w:cstheme="minorHAnsi"/>
          <w:bCs/>
          <w:szCs w:val="24"/>
        </w:rPr>
        <w:t>celowej;</w:t>
      </w:r>
    </w:p>
    <w:p w14:paraId="0132C023" w14:textId="6C475729" w:rsidR="008C166D" w:rsidRPr="00CC6E4B" w:rsidRDefault="00352786" w:rsidP="00D811E3">
      <w:pPr>
        <w:pStyle w:val="Akapitzlist"/>
        <w:numPr>
          <w:ilvl w:val="2"/>
          <w:numId w:val="34"/>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współdziała</w:t>
      </w:r>
      <w:r w:rsidR="00F94592" w:rsidRPr="00CC6E4B">
        <w:rPr>
          <w:rFonts w:asciiTheme="minorHAnsi" w:hAnsiTheme="minorHAnsi" w:cstheme="minorHAnsi"/>
          <w:bCs/>
          <w:szCs w:val="24"/>
        </w:rPr>
        <w:t xml:space="preserve"> </w:t>
      </w:r>
      <w:r w:rsidRPr="00CC6E4B">
        <w:rPr>
          <w:rFonts w:asciiTheme="minorHAnsi" w:hAnsiTheme="minorHAnsi" w:cstheme="minorHAnsi"/>
          <w:bCs/>
          <w:szCs w:val="24"/>
        </w:rPr>
        <w:t>ze</w:t>
      </w:r>
      <w:r w:rsidR="00F94592" w:rsidRPr="00CC6E4B">
        <w:rPr>
          <w:rFonts w:asciiTheme="minorHAnsi" w:hAnsiTheme="minorHAnsi" w:cstheme="minorHAnsi"/>
          <w:bCs/>
          <w:szCs w:val="24"/>
        </w:rPr>
        <w:t xml:space="preserve"> </w:t>
      </w:r>
      <w:r w:rsidRPr="00CC6E4B">
        <w:rPr>
          <w:rFonts w:asciiTheme="minorHAnsi" w:hAnsiTheme="minorHAnsi" w:cstheme="minorHAnsi"/>
          <w:bCs/>
          <w:szCs w:val="24"/>
        </w:rPr>
        <w:t>szkołami</w:t>
      </w:r>
      <w:r w:rsidR="00F94592" w:rsidRPr="00CC6E4B">
        <w:rPr>
          <w:rFonts w:asciiTheme="minorHAnsi" w:hAnsiTheme="minorHAnsi" w:cstheme="minorHAnsi"/>
          <w:bCs/>
          <w:szCs w:val="24"/>
        </w:rPr>
        <w:t xml:space="preserve"> </w:t>
      </w:r>
      <w:r w:rsidRPr="00CC6E4B">
        <w:rPr>
          <w:rFonts w:asciiTheme="minorHAnsi" w:hAnsiTheme="minorHAnsi" w:cstheme="minorHAnsi"/>
          <w:bCs/>
          <w:szCs w:val="24"/>
        </w:rPr>
        <w:t>wyższymi</w:t>
      </w:r>
      <w:r w:rsidR="00F94592" w:rsidRPr="00CC6E4B">
        <w:rPr>
          <w:rFonts w:asciiTheme="minorHAnsi" w:hAnsiTheme="minorHAnsi" w:cstheme="minorHAnsi"/>
          <w:bCs/>
          <w:szCs w:val="24"/>
        </w:rPr>
        <w:t xml:space="preserve"> </w:t>
      </w:r>
      <w:r w:rsidRPr="00CC6E4B">
        <w:rPr>
          <w:rFonts w:asciiTheme="minorHAnsi" w:hAnsiTheme="minorHAnsi" w:cstheme="minorHAnsi"/>
          <w:bCs/>
          <w:szCs w:val="24"/>
        </w:rPr>
        <w:t>oraz</w:t>
      </w:r>
      <w:r w:rsidR="00F94592" w:rsidRPr="00CC6E4B">
        <w:rPr>
          <w:rFonts w:asciiTheme="minorHAnsi" w:hAnsiTheme="minorHAnsi" w:cstheme="minorHAnsi"/>
          <w:bCs/>
          <w:szCs w:val="24"/>
        </w:rPr>
        <w:t xml:space="preserve"> </w:t>
      </w:r>
      <w:r w:rsidRPr="00CC6E4B">
        <w:rPr>
          <w:rFonts w:asciiTheme="minorHAnsi" w:hAnsiTheme="minorHAnsi" w:cstheme="minorHAnsi"/>
          <w:bCs/>
          <w:szCs w:val="24"/>
        </w:rPr>
        <w:t>zakładami</w:t>
      </w:r>
      <w:r w:rsidR="00F94592" w:rsidRPr="00CC6E4B">
        <w:rPr>
          <w:rFonts w:asciiTheme="minorHAnsi" w:hAnsiTheme="minorHAnsi" w:cstheme="minorHAnsi"/>
          <w:bCs/>
          <w:szCs w:val="24"/>
        </w:rPr>
        <w:t xml:space="preserve"> </w:t>
      </w:r>
      <w:r w:rsidRPr="00CC6E4B">
        <w:rPr>
          <w:rFonts w:asciiTheme="minorHAnsi" w:hAnsiTheme="minorHAnsi" w:cstheme="minorHAnsi"/>
          <w:bCs/>
          <w:szCs w:val="24"/>
        </w:rPr>
        <w:t>kształcenia</w:t>
      </w:r>
      <w:r w:rsidR="00F94592" w:rsidRPr="00CC6E4B">
        <w:rPr>
          <w:rFonts w:asciiTheme="minorHAnsi" w:hAnsiTheme="minorHAnsi" w:cstheme="minorHAnsi"/>
          <w:bCs/>
          <w:szCs w:val="24"/>
        </w:rPr>
        <w:t xml:space="preserve"> </w:t>
      </w:r>
      <w:r w:rsidRPr="00CC6E4B">
        <w:rPr>
          <w:rFonts w:asciiTheme="minorHAnsi" w:hAnsiTheme="minorHAnsi" w:cstheme="minorHAnsi"/>
          <w:bCs/>
          <w:szCs w:val="24"/>
        </w:rPr>
        <w:t>nauczycieli w sprawie organizacji praktyk</w:t>
      </w:r>
      <w:r w:rsidR="008A0FAE" w:rsidRPr="00CC6E4B">
        <w:rPr>
          <w:rFonts w:asciiTheme="minorHAnsi" w:hAnsiTheme="minorHAnsi" w:cstheme="minorHAnsi"/>
          <w:bCs/>
          <w:szCs w:val="24"/>
        </w:rPr>
        <w:t xml:space="preserve"> </w:t>
      </w:r>
      <w:r w:rsidRPr="00CC6E4B">
        <w:rPr>
          <w:rFonts w:asciiTheme="minorHAnsi" w:hAnsiTheme="minorHAnsi" w:cstheme="minorHAnsi"/>
          <w:bCs/>
          <w:szCs w:val="24"/>
        </w:rPr>
        <w:t>studenckich</w:t>
      </w:r>
      <w:r w:rsidR="00BB44C2" w:rsidRPr="00CC6E4B">
        <w:rPr>
          <w:rFonts w:asciiTheme="minorHAnsi" w:hAnsiTheme="minorHAnsi" w:cstheme="minorHAnsi"/>
          <w:bCs/>
          <w:szCs w:val="24"/>
        </w:rPr>
        <w:t>;</w:t>
      </w:r>
    </w:p>
    <w:p w14:paraId="1301B138" w14:textId="20175602" w:rsidR="008C166D" w:rsidRPr="00CC6E4B" w:rsidRDefault="00352786" w:rsidP="00D811E3">
      <w:pPr>
        <w:pStyle w:val="Akapitzlist"/>
        <w:numPr>
          <w:ilvl w:val="2"/>
          <w:numId w:val="34"/>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ustala szkolny plan nauczania na cykl edukacyjny, w którym określa dla poszczególnych klas wymiar godzin</w:t>
      </w:r>
      <w:r w:rsidR="008A0FAE" w:rsidRPr="00CC6E4B">
        <w:rPr>
          <w:rFonts w:asciiTheme="minorHAnsi" w:hAnsiTheme="minorHAnsi" w:cstheme="minorHAnsi"/>
          <w:bCs/>
          <w:szCs w:val="24"/>
        </w:rPr>
        <w:t xml:space="preserve"> </w:t>
      </w:r>
      <w:r w:rsidRPr="00CC6E4B">
        <w:rPr>
          <w:rFonts w:asciiTheme="minorHAnsi" w:hAnsiTheme="minorHAnsi" w:cstheme="minorHAnsi"/>
          <w:bCs/>
          <w:szCs w:val="24"/>
        </w:rPr>
        <w:t>odpowiednio:</w:t>
      </w:r>
    </w:p>
    <w:p w14:paraId="42F87528" w14:textId="77777777" w:rsidR="008C166D" w:rsidRPr="00CC6E4B" w:rsidRDefault="00352786" w:rsidP="00D811E3">
      <w:pPr>
        <w:pStyle w:val="Akapitzlist"/>
        <w:numPr>
          <w:ilvl w:val="3"/>
          <w:numId w:val="34"/>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poszczególnych obowiązkowych zajęć edukacyjnych z zakresu kształcenia ogólnego oraz zajęć z</w:t>
      </w:r>
      <w:r w:rsidR="008A0FAE" w:rsidRPr="00CC6E4B">
        <w:rPr>
          <w:rFonts w:asciiTheme="minorHAnsi" w:hAnsiTheme="minorHAnsi" w:cstheme="minorHAnsi"/>
          <w:bCs/>
          <w:szCs w:val="24"/>
        </w:rPr>
        <w:t xml:space="preserve"> </w:t>
      </w:r>
      <w:r w:rsidRPr="00CC6E4B">
        <w:rPr>
          <w:rFonts w:asciiTheme="minorHAnsi" w:hAnsiTheme="minorHAnsi" w:cstheme="minorHAnsi"/>
          <w:bCs/>
          <w:szCs w:val="24"/>
        </w:rPr>
        <w:t>wychowawcą;</w:t>
      </w:r>
    </w:p>
    <w:p w14:paraId="50B34D45" w14:textId="77777777" w:rsidR="008C166D" w:rsidRPr="00CC6E4B" w:rsidRDefault="00352786" w:rsidP="00D811E3">
      <w:pPr>
        <w:pStyle w:val="Akapitzlist"/>
        <w:numPr>
          <w:ilvl w:val="3"/>
          <w:numId w:val="34"/>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zajęć rewalidacyjnych dla uczniów</w:t>
      </w:r>
      <w:r w:rsidR="008A0FAE" w:rsidRPr="00CC6E4B">
        <w:rPr>
          <w:rFonts w:asciiTheme="minorHAnsi" w:hAnsiTheme="minorHAnsi" w:cstheme="minorHAnsi"/>
          <w:bCs/>
          <w:szCs w:val="24"/>
        </w:rPr>
        <w:t xml:space="preserve"> </w:t>
      </w:r>
      <w:r w:rsidRPr="00CC6E4B">
        <w:rPr>
          <w:rFonts w:asciiTheme="minorHAnsi" w:hAnsiTheme="minorHAnsi" w:cstheme="minorHAnsi"/>
          <w:bCs/>
          <w:szCs w:val="24"/>
        </w:rPr>
        <w:t>niepełnosprawnych;</w:t>
      </w:r>
    </w:p>
    <w:p w14:paraId="09A82809" w14:textId="77777777" w:rsidR="008C166D" w:rsidRPr="00CC6E4B" w:rsidRDefault="00352786" w:rsidP="00D811E3">
      <w:pPr>
        <w:pStyle w:val="Akapitzlist"/>
        <w:numPr>
          <w:ilvl w:val="3"/>
          <w:numId w:val="34"/>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dodatkowych zajęć</w:t>
      </w:r>
      <w:r w:rsidR="008A0FAE" w:rsidRPr="00CC6E4B">
        <w:rPr>
          <w:rFonts w:asciiTheme="minorHAnsi" w:hAnsiTheme="minorHAnsi" w:cstheme="minorHAnsi"/>
          <w:bCs/>
          <w:szCs w:val="24"/>
        </w:rPr>
        <w:t xml:space="preserve"> </w:t>
      </w:r>
      <w:r w:rsidRPr="00CC6E4B">
        <w:rPr>
          <w:rFonts w:asciiTheme="minorHAnsi" w:hAnsiTheme="minorHAnsi" w:cstheme="minorHAnsi"/>
          <w:bCs/>
          <w:szCs w:val="24"/>
        </w:rPr>
        <w:t>edukacyjnych;</w:t>
      </w:r>
    </w:p>
    <w:p w14:paraId="13149E30" w14:textId="77777777" w:rsidR="008C166D" w:rsidRPr="00CC6E4B" w:rsidRDefault="00352786" w:rsidP="00D811E3">
      <w:pPr>
        <w:pStyle w:val="Akapitzlist"/>
        <w:numPr>
          <w:ilvl w:val="3"/>
          <w:numId w:val="34"/>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zajęć religii lub</w:t>
      </w:r>
      <w:r w:rsidR="008A0FAE" w:rsidRPr="00CC6E4B">
        <w:rPr>
          <w:rFonts w:asciiTheme="minorHAnsi" w:hAnsiTheme="minorHAnsi" w:cstheme="minorHAnsi"/>
          <w:bCs/>
          <w:szCs w:val="24"/>
        </w:rPr>
        <w:t xml:space="preserve"> </w:t>
      </w:r>
      <w:r w:rsidRPr="00CC6E4B">
        <w:rPr>
          <w:rFonts w:asciiTheme="minorHAnsi" w:hAnsiTheme="minorHAnsi" w:cstheme="minorHAnsi"/>
          <w:bCs/>
          <w:szCs w:val="24"/>
        </w:rPr>
        <w:t>etyki;</w:t>
      </w:r>
    </w:p>
    <w:p w14:paraId="190564C4" w14:textId="77777777" w:rsidR="008C166D" w:rsidRPr="00CC6E4B" w:rsidRDefault="00352786" w:rsidP="00D811E3">
      <w:pPr>
        <w:pStyle w:val="Akapitzlist"/>
        <w:numPr>
          <w:ilvl w:val="3"/>
          <w:numId w:val="34"/>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zajęć wychowania do życia w</w:t>
      </w:r>
      <w:r w:rsidR="008A0FAE" w:rsidRPr="00CC6E4B">
        <w:rPr>
          <w:rFonts w:asciiTheme="minorHAnsi" w:hAnsiTheme="minorHAnsi" w:cstheme="minorHAnsi"/>
          <w:bCs/>
          <w:szCs w:val="24"/>
        </w:rPr>
        <w:t xml:space="preserve"> </w:t>
      </w:r>
      <w:r w:rsidRPr="00CC6E4B">
        <w:rPr>
          <w:rFonts w:asciiTheme="minorHAnsi" w:hAnsiTheme="minorHAnsi" w:cstheme="minorHAnsi"/>
          <w:bCs/>
          <w:szCs w:val="24"/>
        </w:rPr>
        <w:t>rodzinie;</w:t>
      </w:r>
    </w:p>
    <w:p w14:paraId="7EF7780F" w14:textId="77777777" w:rsidR="008C166D" w:rsidRPr="00CC6E4B" w:rsidRDefault="00352786" w:rsidP="00D811E3">
      <w:pPr>
        <w:pStyle w:val="Akapitzlist"/>
        <w:numPr>
          <w:ilvl w:val="3"/>
          <w:numId w:val="34"/>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zajęć języka mniejszości</w:t>
      </w:r>
      <w:r w:rsidR="008A0FAE" w:rsidRPr="00CC6E4B">
        <w:rPr>
          <w:rFonts w:asciiTheme="minorHAnsi" w:hAnsiTheme="minorHAnsi" w:cstheme="minorHAnsi"/>
          <w:bCs/>
          <w:szCs w:val="24"/>
        </w:rPr>
        <w:t xml:space="preserve"> </w:t>
      </w:r>
      <w:r w:rsidRPr="00CC6E4B">
        <w:rPr>
          <w:rFonts w:asciiTheme="minorHAnsi" w:hAnsiTheme="minorHAnsi" w:cstheme="minorHAnsi"/>
          <w:bCs/>
          <w:szCs w:val="24"/>
        </w:rPr>
        <w:t>narodowej;</w:t>
      </w:r>
    </w:p>
    <w:p w14:paraId="76C5D4E0" w14:textId="77777777" w:rsidR="008C166D" w:rsidRPr="00CC6E4B" w:rsidRDefault="00352786" w:rsidP="00D811E3">
      <w:pPr>
        <w:pStyle w:val="Akapitzlist"/>
        <w:numPr>
          <w:ilvl w:val="3"/>
          <w:numId w:val="34"/>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zajęć sportowych w oddziałach</w:t>
      </w:r>
      <w:r w:rsidR="008A0FAE" w:rsidRPr="00CC6E4B">
        <w:rPr>
          <w:rFonts w:asciiTheme="minorHAnsi" w:hAnsiTheme="minorHAnsi" w:cstheme="minorHAnsi"/>
          <w:bCs/>
          <w:szCs w:val="24"/>
        </w:rPr>
        <w:t xml:space="preserve"> </w:t>
      </w:r>
      <w:r w:rsidRPr="00CC6E4B">
        <w:rPr>
          <w:rFonts w:asciiTheme="minorHAnsi" w:hAnsiTheme="minorHAnsi" w:cstheme="minorHAnsi"/>
          <w:bCs/>
          <w:szCs w:val="24"/>
        </w:rPr>
        <w:t>sportowych.</w:t>
      </w:r>
    </w:p>
    <w:p w14:paraId="1E849847" w14:textId="6FAB2D8E" w:rsidR="008C166D" w:rsidRPr="00CC6E4B" w:rsidRDefault="00352786" w:rsidP="00D811E3">
      <w:pPr>
        <w:pStyle w:val="Akapitzlist"/>
        <w:numPr>
          <w:ilvl w:val="1"/>
          <w:numId w:val="35"/>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 xml:space="preserve">Dyrektor </w:t>
      </w:r>
      <w:r w:rsidR="00BB44C2" w:rsidRPr="00CC6E4B">
        <w:rPr>
          <w:rFonts w:asciiTheme="minorHAnsi" w:hAnsiTheme="minorHAnsi" w:cstheme="minorHAnsi"/>
          <w:bCs/>
          <w:szCs w:val="24"/>
        </w:rPr>
        <w:t>S</w:t>
      </w:r>
      <w:r w:rsidRPr="00CC6E4B">
        <w:rPr>
          <w:rFonts w:asciiTheme="minorHAnsi" w:hAnsiTheme="minorHAnsi" w:cstheme="minorHAnsi"/>
          <w:bCs/>
          <w:szCs w:val="24"/>
        </w:rPr>
        <w:t>zkoły może wystąpić z wni</w:t>
      </w:r>
      <w:r w:rsidR="00BB44C2" w:rsidRPr="00CC6E4B">
        <w:rPr>
          <w:rFonts w:asciiTheme="minorHAnsi" w:hAnsiTheme="minorHAnsi" w:cstheme="minorHAnsi"/>
          <w:bCs/>
          <w:szCs w:val="24"/>
        </w:rPr>
        <w:t xml:space="preserve">oskiem do organu prowadzącego o </w:t>
      </w:r>
      <w:r w:rsidRPr="00CC6E4B">
        <w:rPr>
          <w:rFonts w:asciiTheme="minorHAnsi" w:hAnsiTheme="minorHAnsi" w:cstheme="minorHAnsi"/>
          <w:bCs/>
          <w:szCs w:val="24"/>
        </w:rPr>
        <w:t>przyznanie w</w:t>
      </w:r>
      <w:r w:rsidR="0020153C" w:rsidRPr="00CC6E4B">
        <w:rPr>
          <w:rFonts w:asciiTheme="minorHAnsi" w:hAnsiTheme="minorHAnsi" w:cstheme="minorHAnsi"/>
          <w:bCs/>
          <w:szCs w:val="24"/>
        </w:rPr>
        <w:t> </w:t>
      </w:r>
      <w:r w:rsidRPr="00CC6E4B">
        <w:rPr>
          <w:rFonts w:asciiTheme="minorHAnsi" w:hAnsiTheme="minorHAnsi" w:cstheme="minorHAnsi"/>
          <w:bCs/>
          <w:szCs w:val="24"/>
        </w:rPr>
        <w:t>danym roku szkolnym na okresowe lub roczne zwiększenie liczby godzin wybranych obowiązkowych zajęć edukacyjnych lub na realizację dodatkowych zajęć edukacyjnych rozwijających zainteresowania i uzdolnienia</w:t>
      </w:r>
      <w:r w:rsidR="008A0FAE" w:rsidRPr="00CC6E4B">
        <w:rPr>
          <w:rFonts w:asciiTheme="minorHAnsi" w:hAnsiTheme="minorHAnsi" w:cstheme="minorHAnsi"/>
          <w:bCs/>
          <w:szCs w:val="24"/>
        </w:rPr>
        <w:t xml:space="preserve"> </w:t>
      </w:r>
      <w:r w:rsidRPr="00CC6E4B">
        <w:rPr>
          <w:rFonts w:asciiTheme="minorHAnsi" w:hAnsiTheme="minorHAnsi" w:cstheme="minorHAnsi"/>
          <w:bCs/>
          <w:szCs w:val="24"/>
        </w:rPr>
        <w:t>uczniów.</w:t>
      </w:r>
    </w:p>
    <w:p w14:paraId="5FD29BDB" w14:textId="1AFEC5ED" w:rsidR="008C166D" w:rsidRPr="00CC6E4B" w:rsidRDefault="00352786" w:rsidP="00D811E3">
      <w:pPr>
        <w:pStyle w:val="Akapitzlist"/>
        <w:numPr>
          <w:ilvl w:val="1"/>
          <w:numId w:val="35"/>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 xml:space="preserve">Dyrektor </w:t>
      </w:r>
      <w:r w:rsidR="00BB44C2" w:rsidRPr="00CC6E4B">
        <w:rPr>
          <w:rFonts w:asciiTheme="minorHAnsi" w:hAnsiTheme="minorHAnsi" w:cstheme="minorHAnsi"/>
          <w:bCs/>
          <w:szCs w:val="24"/>
        </w:rPr>
        <w:t>S</w:t>
      </w:r>
      <w:r w:rsidRPr="00CC6E4B">
        <w:rPr>
          <w:rFonts w:asciiTheme="minorHAnsi" w:hAnsiTheme="minorHAnsi" w:cstheme="minorHAnsi"/>
          <w:bCs/>
          <w:szCs w:val="24"/>
        </w:rPr>
        <w:t xml:space="preserve">zkoły, po zasięgnięciu opinii </w:t>
      </w:r>
      <w:r w:rsidR="00BB44C2" w:rsidRPr="00CC6E4B">
        <w:rPr>
          <w:rFonts w:asciiTheme="minorHAnsi" w:hAnsiTheme="minorHAnsi" w:cstheme="minorHAnsi"/>
          <w:bCs/>
          <w:szCs w:val="24"/>
        </w:rPr>
        <w:t>R</w:t>
      </w:r>
      <w:r w:rsidRPr="00CC6E4B">
        <w:rPr>
          <w:rFonts w:asciiTheme="minorHAnsi" w:hAnsiTheme="minorHAnsi" w:cstheme="minorHAnsi"/>
          <w:bCs/>
          <w:szCs w:val="24"/>
        </w:rPr>
        <w:t xml:space="preserve">ady </w:t>
      </w:r>
      <w:r w:rsidR="00BB44C2" w:rsidRPr="00CC6E4B">
        <w:rPr>
          <w:rFonts w:asciiTheme="minorHAnsi" w:hAnsiTheme="minorHAnsi" w:cstheme="minorHAnsi"/>
          <w:bCs/>
          <w:szCs w:val="24"/>
        </w:rPr>
        <w:t>P</w:t>
      </w:r>
      <w:r w:rsidRPr="00CC6E4B">
        <w:rPr>
          <w:rFonts w:asciiTheme="minorHAnsi" w:hAnsiTheme="minorHAnsi" w:cstheme="minorHAnsi"/>
          <w:bCs/>
          <w:szCs w:val="24"/>
        </w:rPr>
        <w:t xml:space="preserve">edagogicznej i </w:t>
      </w:r>
      <w:r w:rsidR="00BB44C2" w:rsidRPr="00CC6E4B">
        <w:rPr>
          <w:rFonts w:asciiTheme="minorHAnsi" w:hAnsiTheme="minorHAnsi" w:cstheme="minorHAnsi"/>
          <w:bCs/>
          <w:szCs w:val="24"/>
        </w:rPr>
        <w:t>R</w:t>
      </w:r>
      <w:r w:rsidRPr="00CC6E4B">
        <w:rPr>
          <w:rFonts w:asciiTheme="minorHAnsi" w:hAnsiTheme="minorHAnsi" w:cstheme="minorHAnsi"/>
          <w:bCs/>
          <w:szCs w:val="24"/>
        </w:rPr>
        <w:t xml:space="preserve">ady </w:t>
      </w:r>
      <w:r w:rsidR="00BB44C2" w:rsidRPr="00CC6E4B">
        <w:rPr>
          <w:rFonts w:asciiTheme="minorHAnsi" w:hAnsiTheme="minorHAnsi" w:cstheme="minorHAnsi"/>
          <w:bCs/>
          <w:szCs w:val="24"/>
        </w:rPr>
        <w:t>R</w:t>
      </w:r>
      <w:r w:rsidRPr="00CC6E4B">
        <w:rPr>
          <w:rFonts w:asciiTheme="minorHAnsi" w:hAnsiTheme="minorHAnsi" w:cstheme="minorHAnsi"/>
          <w:bCs/>
          <w:szCs w:val="24"/>
        </w:rPr>
        <w:t>odziców</w:t>
      </w:r>
      <w:r w:rsidR="00481781" w:rsidRPr="00CC6E4B">
        <w:rPr>
          <w:rFonts w:asciiTheme="minorHAnsi" w:hAnsiTheme="minorHAnsi" w:cstheme="minorHAnsi"/>
          <w:bCs/>
          <w:szCs w:val="24"/>
        </w:rPr>
        <w:t>,</w:t>
      </w:r>
      <w:r w:rsidR="0092487D" w:rsidRPr="00CC6E4B">
        <w:rPr>
          <w:rFonts w:asciiTheme="minorHAnsi" w:hAnsiTheme="minorHAnsi" w:cstheme="minorHAnsi"/>
          <w:bCs/>
          <w:szCs w:val="24"/>
        </w:rPr>
        <w:t xml:space="preserve"> </w:t>
      </w:r>
      <w:r w:rsidR="0092487D" w:rsidRPr="00CC6E4B">
        <w:t>może </w:t>
      </w:r>
      <w:r w:rsidRPr="00CC6E4B">
        <w:t>wprowadzić</w:t>
      </w:r>
      <w:r w:rsidRPr="00CC6E4B">
        <w:rPr>
          <w:rFonts w:asciiTheme="minorHAnsi" w:hAnsiTheme="minorHAnsi" w:cstheme="minorHAnsi"/>
          <w:bCs/>
          <w:szCs w:val="24"/>
        </w:rPr>
        <w:t xml:space="preserve"> dodatkowe zajęcia, dla których nie jest ustalona podstawa programowa.</w:t>
      </w:r>
    </w:p>
    <w:p w14:paraId="2DB20603" w14:textId="5DE17559" w:rsidR="008C166D" w:rsidRPr="00CC6E4B" w:rsidRDefault="0028133C" w:rsidP="00D811E3">
      <w:pPr>
        <w:pStyle w:val="Akapitzlist"/>
        <w:numPr>
          <w:ilvl w:val="1"/>
          <w:numId w:val="35"/>
        </w:numPr>
        <w:tabs>
          <w:tab w:val="left" w:pos="993"/>
        </w:tabs>
        <w:spacing w:before="60"/>
        <w:rPr>
          <w:rFonts w:asciiTheme="minorHAnsi" w:hAnsiTheme="minorHAnsi" w:cstheme="minorHAnsi"/>
          <w:bCs/>
          <w:szCs w:val="24"/>
        </w:rPr>
      </w:pPr>
      <w:r>
        <w:rPr>
          <w:rFonts w:asciiTheme="minorHAnsi" w:hAnsiTheme="minorHAnsi" w:cstheme="minorHAnsi"/>
          <w:bCs/>
          <w:szCs w:val="24"/>
        </w:rPr>
        <w:t>Dyrektor o</w:t>
      </w:r>
      <w:r w:rsidR="00352786" w:rsidRPr="00CC6E4B">
        <w:rPr>
          <w:rFonts w:asciiTheme="minorHAnsi" w:hAnsiTheme="minorHAnsi" w:cstheme="minorHAnsi"/>
          <w:bCs/>
          <w:szCs w:val="24"/>
        </w:rPr>
        <w:t xml:space="preserve">rganizuje działalność </w:t>
      </w:r>
      <w:r w:rsidR="00BB44C2" w:rsidRPr="00CC6E4B">
        <w:rPr>
          <w:rFonts w:asciiTheme="minorHAnsi" w:hAnsiTheme="minorHAnsi" w:cstheme="minorHAnsi"/>
          <w:bCs/>
          <w:szCs w:val="24"/>
        </w:rPr>
        <w:t>S</w:t>
      </w:r>
      <w:r w:rsidR="00352786" w:rsidRPr="00CC6E4B">
        <w:rPr>
          <w:rFonts w:asciiTheme="minorHAnsi" w:hAnsiTheme="minorHAnsi" w:cstheme="minorHAnsi"/>
          <w:bCs/>
          <w:szCs w:val="24"/>
        </w:rPr>
        <w:t>zkoły, a w</w:t>
      </w:r>
      <w:r w:rsidR="008A0FAE" w:rsidRPr="00CC6E4B">
        <w:rPr>
          <w:rFonts w:asciiTheme="minorHAnsi" w:hAnsiTheme="minorHAnsi" w:cstheme="minorHAnsi"/>
          <w:bCs/>
          <w:szCs w:val="24"/>
        </w:rPr>
        <w:t xml:space="preserve"> </w:t>
      </w:r>
      <w:r w:rsidR="00352786" w:rsidRPr="00CC6E4B">
        <w:rPr>
          <w:rFonts w:asciiTheme="minorHAnsi" w:hAnsiTheme="minorHAnsi" w:cstheme="minorHAnsi"/>
          <w:bCs/>
          <w:szCs w:val="24"/>
        </w:rPr>
        <w:t>szczególności:</w:t>
      </w:r>
    </w:p>
    <w:p w14:paraId="219D78AF" w14:textId="41CBFE69" w:rsidR="008C166D" w:rsidRPr="00CC6E4B" w:rsidRDefault="00352786" w:rsidP="00D811E3">
      <w:pPr>
        <w:pStyle w:val="Akapitzlist"/>
        <w:numPr>
          <w:ilvl w:val="2"/>
          <w:numId w:val="35"/>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opracowuje arkusz organizacyjny na kolejny</w:t>
      </w:r>
      <w:r w:rsidR="0092487D" w:rsidRPr="00CC6E4B">
        <w:rPr>
          <w:rFonts w:asciiTheme="minorHAnsi" w:hAnsiTheme="minorHAnsi" w:cstheme="minorHAnsi"/>
          <w:bCs/>
          <w:szCs w:val="24"/>
        </w:rPr>
        <w:t xml:space="preserve"> rok szkolny i przekazuje go</w:t>
      </w:r>
      <w:r w:rsidR="000D3B39">
        <w:rPr>
          <w:rFonts w:asciiTheme="minorHAnsi" w:hAnsiTheme="minorHAnsi" w:cstheme="minorHAnsi"/>
          <w:bCs/>
          <w:szCs w:val="24"/>
        </w:rPr>
        <w:t>,</w:t>
      </w:r>
      <w:r w:rsidR="0092487D" w:rsidRPr="00CC6E4B">
        <w:rPr>
          <w:rFonts w:asciiTheme="minorHAnsi" w:hAnsiTheme="minorHAnsi" w:cstheme="minorHAnsi"/>
          <w:bCs/>
          <w:szCs w:val="24"/>
        </w:rPr>
        <w:t> po </w:t>
      </w:r>
      <w:r w:rsidRPr="00CC6E4B">
        <w:rPr>
          <w:rFonts w:asciiTheme="minorHAnsi" w:hAnsiTheme="minorHAnsi" w:cstheme="minorHAnsi"/>
          <w:bCs/>
          <w:szCs w:val="24"/>
        </w:rPr>
        <w:t xml:space="preserve">zaopiniowaniu przez </w:t>
      </w:r>
      <w:r w:rsidR="00BB44C2" w:rsidRPr="00CC6E4B">
        <w:rPr>
          <w:rFonts w:asciiTheme="minorHAnsi" w:hAnsiTheme="minorHAnsi" w:cstheme="minorHAnsi"/>
          <w:bCs/>
          <w:szCs w:val="24"/>
        </w:rPr>
        <w:t>R</w:t>
      </w:r>
      <w:r w:rsidRPr="00CC6E4B">
        <w:rPr>
          <w:rFonts w:asciiTheme="minorHAnsi" w:hAnsiTheme="minorHAnsi" w:cstheme="minorHAnsi"/>
          <w:bCs/>
          <w:szCs w:val="24"/>
        </w:rPr>
        <w:t xml:space="preserve">adę </w:t>
      </w:r>
      <w:r w:rsidR="00BB44C2" w:rsidRPr="00CC6E4B">
        <w:rPr>
          <w:rFonts w:asciiTheme="minorHAnsi" w:hAnsiTheme="minorHAnsi" w:cstheme="minorHAnsi"/>
          <w:bCs/>
          <w:szCs w:val="24"/>
        </w:rPr>
        <w:t>P</w:t>
      </w:r>
      <w:r w:rsidRPr="00CC6E4B">
        <w:rPr>
          <w:rFonts w:asciiTheme="minorHAnsi" w:hAnsiTheme="minorHAnsi" w:cstheme="minorHAnsi"/>
          <w:bCs/>
          <w:szCs w:val="24"/>
        </w:rPr>
        <w:t>edagogiczną i zakładowe organizacje związkowe</w:t>
      </w:r>
      <w:r w:rsidR="000D3B39">
        <w:rPr>
          <w:rFonts w:asciiTheme="minorHAnsi" w:hAnsiTheme="minorHAnsi" w:cstheme="minorHAnsi"/>
          <w:bCs/>
          <w:szCs w:val="24"/>
        </w:rPr>
        <w:t>,</w:t>
      </w:r>
      <w:r w:rsidRPr="00CC6E4B">
        <w:rPr>
          <w:rFonts w:asciiTheme="minorHAnsi" w:hAnsiTheme="minorHAnsi" w:cstheme="minorHAnsi"/>
          <w:bCs/>
          <w:szCs w:val="24"/>
        </w:rPr>
        <w:t xml:space="preserve"> organowi</w:t>
      </w:r>
      <w:r w:rsidR="008A0FAE" w:rsidRPr="00CC6E4B">
        <w:rPr>
          <w:rFonts w:asciiTheme="minorHAnsi" w:hAnsiTheme="minorHAnsi" w:cstheme="minorHAnsi"/>
          <w:bCs/>
          <w:szCs w:val="24"/>
        </w:rPr>
        <w:t xml:space="preserve"> </w:t>
      </w:r>
      <w:r w:rsidRPr="00CC6E4B">
        <w:rPr>
          <w:rFonts w:asciiTheme="minorHAnsi" w:hAnsiTheme="minorHAnsi" w:cstheme="minorHAnsi"/>
          <w:bCs/>
          <w:szCs w:val="24"/>
        </w:rPr>
        <w:t>prowadzącemu</w:t>
      </w:r>
      <w:r w:rsidR="00BB44C2" w:rsidRPr="00CC6E4B">
        <w:rPr>
          <w:rFonts w:asciiTheme="minorHAnsi" w:hAnsiTheme="minorHAnsi" w:cstheme="minorHAnsi"/>
          <w:bCs/>
          <w:szCs w:val="24"/>
        </w:rPr>
        <w:t>;</w:t>
      </w:r>
    </w:p>
    <w:p w14:paraId="312B9204" w14:textId="09EECCE2" w:rsidR="008C166D" w:rsidRPr="00CC6E4B" w:rsidRDefault="00352786" w:rsidP="00D811E3">
      <w:pPr>
        <w:pStyle w:val="Akapitzlist"/>
        <w:numPr>
          <w:ilvl w:val="2"/>
          <w:numId w:val="35"/>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przydziela nauczycielom stałe prace i zajęcia w ramach wynagrodzenia zasadniczego oraz dodatko</w:t>
      </w:r>
      <w:r w:rsidR="00BB44C2" w:rsidRPr="00CC6E4B">
        <w:rPr>
          <w:rFonts w:asciiTheme="minorHAnsi" w:hAnsiTheme="minorHAnsi" w:cstheme="minorHAnsi"/>
          <w:bCs/>
          <w:szCs w:val="24"/>
        </w:rPr>
        <w:t>wo płatnych zajęć</w:t>
      </w:r>
      <w:r w:rsidR="00FB6BEA" w:rsidRPr="00CC6E4B">
        <w:rPr>
          <w:rFonts w:asciiTheme="minorHAnsi" w:hAnsiTheme="minorHAnsi" w:cstheme="minorHAnsi"/>
          <w:bCs/>
          <w:szCs w:val="24"/>
        </w:rPr>
        <w:t xml:space="preserve"> </w:t>
      </w:r>
      <w:r w:rsidR="00BB44C2" w:rsidRPr="00CC6E4B">
        <w:rPr>
          <w:rFonts w:asciiTheme="minorHAnsi" w:hAnsiTheme="minorHAnsi" w:cstheme="minorHAnsi"/>
          <w:bCs/>
          <w:szCs w:val="24"/>
        </w:rPr>
        <w:t>dydaktyczno-</w:t>
      </w:r>
      <w:r w:rsidRPr="00CC6E4B">
        <w:rPr>
          <w:rFonts w:asciiTheme="minorHAnsi" w:hAnsiTheme="minorHAnsi" w:cstheme="minorHAnsi"/>
          <w:bCs/>
          <w:szCs w:val="24"/>
        </w:rPr>
        <w:t>wychowawczych lub</w:t>
      </w:r>
      <w:r w:rsidR="008A0FAE" w:rsidRPr="00CC6E4B">
        <w:rPr>
          <w:rFonts w:asciiTheme="minorHAnsi" w:hAnsiTheme="minorHAnsi" w:cstheme="minorHAnsi"/>
          <w:bCs/>
          <w:szCs w:val="24"/>
        </w:rPr>
        <w:t xml:space="preserve"> </w:t>
      </w:r>
      <w:r w:rsidRPr="00CC6E4B">
        <w:rPr>
          <w:rFonts w:asciiTheme="minorHAnsi" w:hAnsiTheme="minorHAnsi" w:cstheme="minorHAnsi"/>
          <w:bCs/>
          <w:szCs w:val="24"/>
        </w:rPr>
        <w:t>opiekuńczych;</w:t>
      </w:r>
    </w:p>
    <w:p w14:paraId="6F8D5F05" w14:textId="77777777" w:rsidR="008C166D" w:rsidRPr="00CC6E4B" w:rsidRDefault="00352786" w:rsidP="00D811E3">
      <w:pPr>
        <w:pStyle w:val="Akapitzlist"/>
        <w:numPr>
          <w:ilvl w:val="2"/>
          <w:numId w:val="35"/>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określa i ustala sposoby d</w:t>
      </w:r>
      <w:r w:rsidR="00BB44C2" w:rsidRPr="00CC6E4B">
        <w:rPr>
          <w:rFonts w:asciiTheme="minorHAnsi" w:hAnsiTheme="minorHAnsi" w:cstheme="minorHAnsi"/>
          <w:bCs/>
          <w:szCs w:val="24"/>
        </w:rPr>
        <w:t>okumentowania pracy dydaktyczno</w:t>
      </w:r>
      <w:r w:rsidRPr="00CC6E4B">
        <w:rPr>
          <w:rFonts w:asciiTheme="minorHAnsi" w:hAnsiTheme="minorHAnsi" w:cstheme="minorHAnsi"/>
          <w:bCs/>
          <w:szCs w:val="24"/>
        </w:rPr>
        <w:t>-wychowawczej;</w:t>
      </w:r>
    </w:p>
    <w:p w14:paraId="1D832C2B" w14:textId="13758764" w:rsidR="008C166D" w:rsidRPr="00CC6E4B" w:rsidRDefault="00352786" w:rsidP="00D811E3">
      <w:pPr>
        <w:pStyle w:val="Akapitzlist"/>
        <w:numPr>
          <w:ilvl w:val="2"/>
          <w:numId w:val="35"/>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odwołuje zajęcia dydaktyczno-wychowawcze</w:t>
      </w:r>
      <w:r w:rsidR="0092487D" w:rsidRPr="00CC6E4B">
        <w:rPr>
          <w:rFonts w:asciiTheme="minorHAnsi" w:hAnsiTheme="minorHAnsi" w:cstheme="minorHAnsi"/>
          <w:bCs/>
          <w:szCs w:val="24"/>
        </w:rPr>
        <w:t xml:space="preserve"> i opiekuńcze w sytuacjach, gdy </w:t>
      </w:r>
      <w:r w:rsidRPr="00CC6E4B">
        <w:rPr>
          <w:rFonts w:asciiTheme="minorHAnsi" w:hAnsiTheme="minorHAnsi" w:cstheme="minorHAnsi"/>
          <w:bCs/>
          <w:szCs w:val="24"/>
        </w:rPr>
        <w:t>występuje zagrożenie zdrowia</w:t>
      </w:r>
      <w:r w:rsidR="008A0FAE" w:rsidRPr="00CC6E4B">
        <w:rPr>
          <w:rFonts w:asciiTheme="minorHAnsi" w:hAnsiTheme="minorHAnsi" w:cstheme="minorHAnsi"/>
          <w:bCs/>
          <w:szCs w:val="24"/>
        </w:rPr>
        <w:t xml:space="preserve"> </w:t>
      </w:r>
      <w:r w:rsidRPr="00CC6E4B">
        <w:rPr>
          <w:rFonts w:asciiTheme="minorHAnsi" w:hAnsiTheme="minorHAnsi" w:cstheme="minorHAnsi"/>
          <w:bCs/>
          <w:szCs w:val="24"/>
        </w:rPr>
        <w:t>uczniów;</w:t>
      </w:r>
    </w:p>
    <w:p w14:paraId="4C423015" w14:textId="1E64ED05" w:rsidR="008C166D" w:rsidRPr="00CC6E4B" w:rsidRDefault="00352786" w:rsidP="00D811E3">
      <w:pPr>
        <w:pStyle w:val="Akapitzlist"/>
        <w:numPr>
          <w:ilvl w:val="2"/>
          <w:numId w:val="35"/>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zawiesza, za zgodą organu pr</w:t>
      </w:r>
      <w:r w:rsidR="008A0FAE" w:rsidRPr="00CC6E4B">
        <w:rPr>
          <w:rFonts w:asciiTheme="minorHAnsi" w:hAnsiTheme="minorHAnsi" w:cstheme="minorHAnsi"/>
          <w:bCs/>
          <w:szCs w:val="24"/>
        </w:rPr>
        <w:t>owadzącego, zajęcia dydaktyczno-</w:t>
      </w:r>
      <w:r w:rsidRPr="00CC6E4B">
        <w:rPr>
          <w:rFonts w:asciiTheme="minorHAnsi" w:hAnsiTheme="minorHAnsi" w:cstheme="minorHAnsi"/>
          <w:bCs/>
          <w:szCs w:val="24"/>
        </w:rPr>
        <w:t>wychowawcze w</w:t>
      </w:r>
      <w:r w:rsidR="0020153C" w:rsidRPr="00CC6E4B">
        <w:rPr>
          <w:rFonts w:asciiTheme="minorHAnsi" w:hAnsiTheme="minorHAnsi" w:cstheme="minorHAnsi"/>
          <w:bCs/>
          <w:szCs w:val="24"/>
        </w:rPr>
        <w:t> </w:t>
      </w:r>
      <w:r w:rsidRPr="00CC6E4B">
        <w:rPr>
          <w:rFonts w:asciiTheme="minorHAnsi" w:hAnsiTheme="minorHAnsi" w:cstheme="minorHAnsi"/>
          <w:bCs/>
          <w:szCs w:val="24"/>
        </w:rPr>
        <w:t xml:space="preserve">sytuacjach wystąpienia w kolejnych dwóch dniach poprzedzających </w:t>
      </w:r>
      <w:r w:rsidR="00BB44C2" w:rsidRPr="00CC6E4B">
        <w:rPr>
          <w:rFonts w:asciiTheme="minorHAnsi" w:hAnsiTheme="minorHAnsi" w:cstheme="minorHAnsi"/>
          <w:bCs/>
          <w:szCs w:val="24"/>
        </w:rPr>
        <w:t>zawieszenie zajęć temperatury -</w:t>
      </w:r>
      <w:r w:rsidRPr="00CC6E4B">
        <w:rPr>
          <w:rFonts w:asciiTheme="minorHAnsi" w:hAnsiTheme="minorHAnsi" w:cstheme="minorHAnsi"/>
          <w:bCs/>
          <w:szCs w:val="24"/>
        </w:rPr>
        <w:t xml:space="preserve">15°C, mierzonej o godzinie 21.00. Określone warunki pogodowe nie są bezwzględnym czynnikiem determinującym decyzje </w:t>
      </w:r>
      <w:r w:rsidR="00BB44C2" w:rsidRPr="00CC6E4B">
        <w:rPr>
          <w:rFonts w:asciiTheme="minorHAnsi" w:hAnsiTheme="minorHAnsi" w:cstheme="minorHAnsi"/>
          <w:bCs/>
          <w:szCs w:val="24"/>
        </w:rPr>
        <w:t>D</w:t>
      </w:r>
      <w:r w:rsidRPr="00CC6E4B">
        <w:rPr>
          <w:rFonts w:asciiTheme="minorHAnsi" w:hAnsiTheme="minorHAnsi" w:cstheme="minorHAnsi"/>
          <w:bCs/>
          <w:szCs w:val="24"/>
        </w:rPr>
        <w:t>yrektora</w:t>
      </w:r>
      <w:r w:rsidR="008A0FAE" w:rsidRPr="00CC6E4B">
        <w:rPr>
          <w:rFonts w:asciiTheme="minorHAnsi" w:hAnsiTheme="minorHAnsi" w:cstheme="minorHAnsi"/>
          <w:bCs/>
          <w:szCs w:val="24"/>
        </w:rPr>
        <w:t xml:space="preserve"> </w:t>
      </w:r>
      <w:r w:rsidR="00BB44C2" w:rsidRPr="00CC6E4B">
        <w:rPr>
          <w:rFonts w:asciiTheme="minorHAnsi" w:hAnsiTheme="minorHAnsi" w:cstheme="minorHAnsi"/>
          <w:bCs/>
          <w:szCs w:val="24"/>
        </w:rPr>
        <w:t>S</w:t>
      </w:r>
      <w:r w:rsidRPr="00CC6E4B">
        <w:rPr>
          <w:rFonts w:asciiTheme="minorHAnsi" w:hAnsiTheme="minorHAnsi" w:cstheme="minorHAnsi"/>
          <w:bCs/>
          <w:szCs w:val="24"/>
        </w:rPr>
        <w:t>zkoły;</w:t>
      </w:r>
    </w:p>
    <w:p w14:paraId="223B73E4" w14:textId="048641B2" w:rsidR="008C166D" w:rsidRPr="00CC6E4B" w:rsidRDefault="00352786" w:rsidP="00D811E3">
      <w:pPr>
        <w:pStyle w:val="Akapitzlist"/>
        <w:numPr>
          <w:ilvl w:val="2"/>
          <w:numId w:val="35"/>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ustala</w:t>
      </w:r>
      <w:r w:rsidR="00481781" w:rsidRPr="00CC6E4B">
        <w:rPr>
          <w:rFonts w:asciiTheme="minorHAnsi" w:hAnsiTheme="minorHAnsi" w:cstheme="minorHAnsi"/>
          <w:bCs/>
          <w:szCs w:val="24"/>
        </w:rPr>
        <w:t xml:space="preserve"> </w:t>
      </w:r>
      <w:r w:rsidRPr="00CC6E4B">
        <w:rPr>
          <w:rFonts w:asciiTheme="minorHAnsi" w:hAnsiTheme="minorHAnsi" w:cstheme="minorHAnsi"/>
          <w:bCs/>
          <w:szCs w:val="24"/>
        </w:rPr>
        <w:t>wykaz materiałów niezbędnych nauczycielowi do wykonywania czynności wchodzących w zakres obowiązków nauczycieli, stosownie do specyfiki</w:t>
      </w:r>
      <w:r w:rsidR="008A0FAE" w:rsidRPr="00CC6E4B">
        <w:rPr>
          <w:rFonts w:asciiTheme="minorHAnsi" w:hAnsiTheme="minorHAnsi" w:cstheme="minorHAnsi"/>
          <w:bCs/>
          <w:szCs w:val="24"/>
        </w:rPr>
        <w:t xml:space="preserve"> </w:t>
      </w:r>
      <w:r w:rsidR="00BB44C2" w:rsidRPr="00CC6E4B">
        <w:rPr>
          <w:rFonts w:asciiTheme="minorHAnsi" w:hAnsiTheme="minorHAnsi" w:cstheme="minorHAnsi"/>
          <w:bCs/>
          <w:szCs w:val="24"/>
        </w:rPr>
        <w:t>S</w:t>
      </w:r>
      <w:r w:rsidRPr="00CC6E4B">
        <w:rPr>
          <w:rFonts w:asciiTheme="minorHAnsi" w:hAnsiTheme="minorHAnsi" w:cstheme="minorHAnsi"/>
          <w:bCs/>
          <w:szCs w:val="24"/>
        </w:rPr>
        <w:t>zkoły;</w:t>
      </w:r>
    </w:p>
    <w:p w14:paraId="048D11A5" w14:textId="2EF9BA54" w:rsidR="008C166D" w:rsidRPr="00CC6E4B" w:rsidRDefault="00352786" w:rsidP="00D811E3">
      <w:pPr>
        <w:pStyle w:val="Akapitzlist"/>
        <w:numPr>
          <w:ilvl w:val="2"/>
          <w:numId w:val="35"/>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zapewnia odpowiednie</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warunki</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do</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jak</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najpełniejszej</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realizacji</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zadań</w:t>
      </w:r>
      <w:r w:rsidR="00FB6BEA" w:rsidRPr="00CC6E4B">
        <w:rPr>
          <w:rFonts w:asciiTheme="minorHAnsi" w:hAnsiTheme="minorHAnsi" w:cstheme="minorHAnsi"/>
          <w:bCs/>
          <w:szCs w:val="24"/>
        </w:rPr>
        <w:t xml:space="preserve"> </w:t>
      </w:r>
      <w:r w:rsidR="00BB44C2" w:rsidRPr="00CC6E4B">
        <w:rPr>
          <w:rFonts w:asciiTheme="minorHAnsi" w:hAnsiTheme="minorHAnsi" w:cstheme="minorHAnsi"/>
          <w:bCs/>
          <w:szCs w:val="24"/>
        </w:rPr>
        <w:t>S</w:t>
      </w:r>
      <w:r w:rsidRPr="00CC6E4B">
        <w:rPr>
          <w:rFonts w:asciiTheme="minorHAnsi" w:hAnsiTheme="minorHAnsi" w:cstheme="minorHAnsi"/>
          <w:bCs/>
          <w:szCs w:val="24"/>
        </w:rPr>
        <w:t>zkoły,</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a</w:t>
      </w:r>
      <w:r w:rsidR="0020153C" w:rsidRPr="00CC6E4B">
        <w:rPr>
          <w:rFonts w:asciiTheme="minorHAnsi" w:hAnsiTheme="minorHAnsi" w:cstheme="minorHAnsi"/>
          <w:bCs/>
          <w:szCs w:val="24"/>
        </w:rPr>
        <w:t> </w:t>
      </w:r>
      <w:r w:rsidRPr="00CC6E4B">
        <w:rPr>
          <w:rFonts w:asciiTheme="minorHAnsi" w:hAnsiTheme="minorHAnsi" w:cstheme="minorHAnsi"/>
          <w:bCs/>
          <w:szCs w:val="24"/>
        </w:rPr>
        <w:t>w</w:t>
      </w:r>
      <w:r w:rsidR="0020153C" w:rsidRPr="00CC6E4B">
        <w:rPr>
          <w:rFonts w:asciiTheme="minorHAnsi" w:hAnsiTheme="minorHAnsi" w:cstheme="minorHAnsi"/>
          <w:bCs/>
          <w:szCs w:val="24"/>
        </w:rPr>
        <w:t> </w:t>
      </w:r>
      <w:r w:rsidRPr="00CC6E4B">
        <w:rPr>
          <w:rFonts w:asciiTheme="minorHAnsi" w:hAnsiTheme="minorHAnsi" w:cstheme="minorHAnsi"/>
          <w:bCs/>
          <w:szCs w:val="24"/>
        </w:rPr>
        <w:t>szczególnoś</w:t>
      </w:r>
      <w:r w:rsidR="00193B2A" w:rsidRPr="00CC6E4B">
        <w:rPr>
          <w:rFonts w:asciiTheme="minorHAnsi" w:hAnsiTheme="minorHAnsi" w:cstheme="minorHAnsi"/>
          <w:bCs/>
          <w:szCs w:val="24"/>
        </w:rPr>
        <w:t>ci należytego stanu higieniczno-</w:t>
      </w:r>
      <w:r w:rsidRPr="00CC6E4B">
        <w:rPr>
          <w:rFonts w:asciiTheme="minorHAnsi" w:hAnsiTheme="minorHAnsi" w:cstheme="minorHAnsi"/>
          <w:bCs/>
          <w:szCs w:val="24"/>
        </w:rPr>
        <w:t>sanitarnego</w:t>
      </w:r>
      <w:r w:rsidR="000F267A" w:rsidRPr="00CC6E4B">
        <w:rPr>
          <w:rFonts w:asciiTheme="minorHAnsi" w:hAnsiTheme="minorHAnsi" w:cstheme="minorHAnsi"/>
          <w:bCs/>
          <w:szCs w:val="24"/>
        </w:rPr>
        <w:t xml:space="preserve"> i </w:t>
      </w:r>
      <w:r w:rsidRPr="00CC6E4B">
        <w:rPr>
          <w:rFonts w:asciiTheme="minorHAnsi" w:hAnsiTheme="minorHAnsi" w:cstheme="minorHAnsi"/>
          <w:bCs/>
          <w:szCs w:val="24"/>
        </w:rPr>
        <w:t xml:space="preserve">bezpiecznych warunków pobytu uczniów w budynku szkolnym i </w:t>
      </w:r>
      <w:r w:rsidR="000F267A" w:rsidRPr="00CC6E4B">
        <w:rPr>
          <w:rFonts w:asciiTheme="minorHAnsi" w:hAnsiTheme="minorHAnsi" w:cstheme="minorHAnsi"/>
          <w:bCs/>
          <w:szCs w:val="24"/>
        </w:rPr>
        <w:t xml:space="preserve">na </w:t>
      </w:r>
      <w:r w:rsidRPr="00CC6E4B">
        <w:rPr>
          <w:rFonts w:asciiTheme="minorHAnsi" w:hAnsiTheme="minorHAnsi" w:cstheme="minorHAnsi"/>
          <w:bCs/>
          <w:szCs w:val="24"/>
        </w:rPr>
        <w:t>placu</w:t>
      </w:r>
      <w:r w:rsidR="00193B2A" w:rsidRPr="00CC6E4B">
        <w:rPr>
          <w:rFonts w:asciiTheme="minorHAnsi" w:hAnsiTheme="minorHAnsi" w:cstheme="minorHAnsi"/>
          <w:bCs/>
          <w:szCs w:val="24"/>
        </w:rPr>
        <w:t xml:space="preserve"> </w:t>
      </w:r>
      <w:r w:rsidRPr="00CC6E4B">
        <w:rPr>
          <w:rFonts w:asciiTheme="minorHAnsi" w:hAnsiTheme="minorHAnsi" w:cstheme="minorHAnsi"/>
          <w:bCs/>
          <w:szCs w:val="24"/>
        </w:rPr>
        <w:t>szkolnym;</w:t>
      </w:r>
    </w:p>
    <w:p w14:paraId="32EAA4E9" w14:textId="77777777" w:rsidR="008C166D" w:rsidRPr="00CC6E4B" w:rsidRDefault="00352786" w:rsidP="00D811E3">
      <w:pPr>
        <w:pStyle w:val="Akapitzlist"/>
        <w:numPr>
          <w:ilvl w:val="2"/>
          <w:numId w:val="35"/>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 xml:space="preserve">dba o właściwe wyposażenie </w:t>
      </w:r>
      <w:r w:rsidR="00BB44C2" w:rsidRPr="00CC6E4B">
        <w:rPr>
          <w:rFonts w:asciiTheme="minorHAnsi" w:hAnsiTheme="minorHAnsi" w:cstheme="minorHAnsi"/>
          <w:bCs/>
          <w:szCs w:val="24"/>
        </w:rPr>
        <w:t>S</w:t>
      </w:r>
      <w:r w:rsidRPr="00CC6E4B">
        <w:rPr>
          <w:rFonts w:asciiTheme="minorHAnsi" w:hAnsiTheme="minorHAnsi" w:cstheme="minorHAnsi"/>
          <w:bCs/>
          <w:szCs w:val="24"/>
        </w:rPr>
        <w:t>zkoły w sprzęt i pomoce</w:t>
      </w:r>
      <w:r w:rsidR="00193B2A" w:rsidRPr="00CC6E4B">
        <w:rPr>
          <w:rFonts w:asciiTheme="minorHAnsi" w:hAnsiTheme="minorHAnsi" w:cstheme="minorHAnsi"/>
          <w:bCs/>
          <w:szCs w:val="24"/>
        </w:rPr>
        <w:t xml:space="preserve"> </w:t>
      </w:r>
      <w:r w:rsidRPr="00CC6E4B">
        <w:rPr>
          <w:rFonts w:asciiTheme="minorHAnsi" w:hAnsiTheme="minorHAnsi" w:cstheme="minorHAnsi"/>
          <w:bCs/>
          <w:szCs w:val="24"/>
        </w:rPr>
        <w:t>dydaktyczne;</w:t>
      </w:r>
    </w:p>
    <w:p w14:paraId="6EC53A6F" w14:textId="1F84913C" w:rsidR="008C166D" w:rsidRPr="00CC6E4B" w:rsidRDefault="00352786" w:rsidP="00D811E3">
      <w:pPr>
        <w:pStyle w:val="Akapitzlist"/>
        <w:numPr>
          <w:ilvl w:val="2"/>
          <w:numId w:val="35"/>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egzekwuje przestrzeganie</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przez</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pracowników</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szkoły</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ustalonego</w:t>
      </w:r>
      <w:r w:rsidR="00FB6BEA" w:rsidRPr="00CC6E4B">
        <w:rPr>
          <w:rFonts w:asciiTheme="minorHAnsi" w:hAnsiTheme="minorHAnsi" w:cstheme="minorHAnsi"/>
          <w:bCs/>
          <w:szCs w:val="24"/>
        </w:rPr>
        <w:t xml:space="preserve"> </w:t>
      </w:r>
      <w:r w:rsidR="0092487D" w:rsidRPr="00CC6E4B">
        <w:rPr>
          <w:rFonts w:asciiTheme="minorHAnsi" w:hAnsiTheme="minorHAnsi" w:cstheme="minorHAnsi"/>
          <w:bCs/>
          <w:szCs w:val="24"/>
        </w:rPr>
        <w:t>porządku oraz </w:t>
      </w:r>
      <w:r w:rsidRPr="00CC6E4B">
        <w:rPr>
          <w:rFonts w:asciiTheme="minorHAnsi" w:hAnsiTheme="minorHAnsi" w:cstheme="minorHAnsi"/>
          <w:bCs/>
          <w:szCs w:val="24"/>
        </w:rPr>
        <w:t>dbałości o estetykę i</w:t>
      </w:r>
      <w:r w:rsidR="00193B2A" w:rsidRPr="00CC6E4B">
        <w:rPr>
          <w:rFonts w:asciiTheme="minorHAnsi" w:hAnsiTheme="minorHAnsi" w:cstheme="minorHAnsi"/>
          <w:bCs/>
          <w:szCs w:val="24"/>
        </w:rPr>
        <w:t xml:space="preserve"> </w:t>
      </w:r>
      <w:r w:rsidRPr="00CC6E4B">
        <w:rPr>
          <w:rFonts w:asciiTheme="minorHAnsi" w:hAnsiTheme="minorHAnsi" w:cstheme="minorHAnsi"/>
          <w:bCs/>
          <w:szCs w:val="24"/>
        </w:rPr>
        <w:t>czystość;</w:t>
      </w:r>
    </w:p>
    <w:p w14:paraId="1F5FB295" w14:textId="77777777" w:rsidR="008C166D" w:rsidRPr="00CC6E4B" w:rsidRDefault="00352786" w:rsidP="00D811E3">
      <w:pPr>
        <w:pStyle w:val="Akapitzlist"/>
        <w:numPr>
          <w:ilvl w:val="2"/>
          <w:numId w:val="35"/>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sprawuje nadzór nad działalnością administracyjną i gospodarczą</w:t>
      </w:r>
      <w:r w:rsidR="00193B2A" w:rsidRPr="00CC6E4B">
        <w:rPr>
          <w:rFonts w:asciiTheme="minorHAnsi" w:hAnsiTheme="minorHAnsi" w:cstheme="minorHAnsi"/>
          <w:bCs/>
          <w:szCs w:val="24"/>
        </w:rPr>
        <w:t xml:space="preserve"> </w:t>
      </w:r>
      <w:r w:rsidR="00BB44C2" w:rsidRPr="00CC6E4B">
        <w:rPr>
          <w:rFonts w:asciiTheme="minorHAnsi" w:hAnsiTheme="minorHAnsi" w:cstheme="minorHAnsi"/>
          <w:bCs/>
          <w:szCs w:val="24"/>
        </w:rPr>
        <w:t>S</w:t>
      </w:r>
      <w:r w:rsidRPr="00CC6E4B">
        <w:rPr>
          <w:rFonts w:asciiTheme="minorHAnsi" w:hAnsiTheme="minorHAnsi" w:cstheme="minorHAnsi"/>
          <w:bCs/>
          <w:szCs w:val="24"/>
        </w:rPr>
        <w:t>zkoły;</w:t>
      </w:r>
    </w:p>
    <w:p w14:paraId="3552B427" w14:textId="75832786" w:rsidR="008C166D" w:rsidRPr="00CC6E4B" w:rsidRDefault="00352786" w:rsidP="00D811E3">
      <w:pPr>
        <w:pStyle w:val="Akapitzlist"/>
        <w:numPr>
          <w:ilvl w:val="2"/>
          <w:numId w:val="35"/>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opracowuje</w:t>
      </w:r>
      <w:r w:rsidR="00C94AF1" w:rsidRPr="00CC6E4B">
        <w:rPr>
          <w:rFonts w:asciiTheme="minorHAnsi" w:hAnsiTheme="minorHAnsi" w:cstheme="minorHAnsi"/>
          <w:bCs/>
          <w:szCs w:val="24"/>
        </w:rPr>
        <w:t xml:space="preserve"> </w:t>
      </w:r>
      <w:r w:rsidRPr="00CC6E4B">
        <w:rPr>
          <w:rFonts w:asciiTheme="minorHAnsi" w:hAnsiTheme="minorHAnsi" w:cstheme="minorHAnsi"/>
          <w:bCs/>
          <w:szCs w:val="24"/>
        </w:rPr>
        <w:t>projekt</w:t>
      </w:r>
      <w:r w:rsidR="00C94AF1" w:rsidRPr="00CC6E4B">
        <w:rPr>
          <w:rFonts w:asciiTheme="minorHAnsi" w:hAnsiTheme="minorHAnsi" w:cstheme="minorHAnsi"/>
          <w:bCs/>
          <w:szCs w:val="24"/>
        </w:rPr>
        <w:t xml:space="preserve"> </w:t>
      </w:r>
      <w:r w:rsidRPr="00CC6E4B">
        <w:rPr>
          <w:rFonts w:asciiTheme="minorHAnsi" w:hAnsiTheme="minorHAnsi" w:cstheme="minorHAnsi"/>
          <w:bCs/>
          <w:szCs w:val="24"/>
        </w:rPr>
        <w:t>planu</w:t>
      </w:r>
      <w:r w:rsidR="00C94AF1" w:rsidRPr="00CC6E4B">
        <w:rPr>
          <w:rFonts w:asciiTheme="minorHAnsi" w:hAnsiTheme="minorHAnsi" w:cstheme="minorHAnsi"/>
          <w:bCs/>
          <w:szCs w:val="24"/>
        </w:rPr>
        <w:t xml:space="preserve"> </w:t>
      </w:r>
      <w:r w:rsidRPr="00CC6E4B">
        <w:rPr>
          <w:rFonts w:asciiTheme="minorHAnsi" w:hAnsiTheme="minorHAnsi" w:cstheme="minorHAnsi"/>
          <w:bCs/>
          <w:szCs w:val="24"/>
        </w:rPr>
        <w:t>finansowego</w:t>
      </w:r>
      <w:r w:rsidR="00C94AF1" w:rsidRPr="00CC6E4B">
        <w:rPr>
          <w:rFonts w:asciiTheme="minorHAnsi" w:hAnsiTheme="minorHAnsi" w:cstheme="minorHAnsi"/>
          <w:bCs/>
          <w:szCs w:val="24"/>
        </w:rPr>
        <w:t xml:space="preserve"> </w:t>
      </w:r>
      <w:r w:rsidR="00011B57" w:rsidRPr="00CC6E4B">
        <w:rPr>
          <w:rFonts w:asciiTheme="minorHAnsi" w:hAnsiTheme="minorHAnsi" w:cstheme="minorHAnsi"/>
          <w:bCs/>
          <w:szCs w:val="24"/>
        </w:rPr>
        <w:t>S</w:t>
      </w:r>
      <w:r w:rsidRPr="00CC6E4B">
        <w:rPr>
          <w:rFonts w:asciiTheme="minorHAnsi" w:hAnsiTheme="minorHAnsi" w:cstheme="minorHAnsi"/>
          <w:bCs/>
          <w:szCs w:val="24"/>
        </w:rPr>
        <w:t>zkoły</w:t>
      </w:r>
      <w:r w:rsidR="00C94AF1" w:rsidRPr="00CC6E4B">
        <w:rPr>
          <w:rFonts w:asciiTheme="minorHAnsi" w:hAnsiTheme="minorHAnsi" w:cstheme="minorHAnsi"/>
          <w:bCs/>
          <w:szCs w:val="24"/>
        </w:rPr>
        <w:t xml:space="preserve"> </w:t>
      </w:r>
      <w:r w:rsidRPr="00CC6E4B">
        <w:rPr>
          <w:rFonts w:asciiTheme="minorHAnsi" w:hAnsiTheme="minorHAnsi" w:cstheme="minorHAnsi"/>
          <w:bCs/>
          <w:szCs w:val="24"/>
        </w:rPr>
        <w:t>i</w:t>
      </w:r>
      <w:r w:rsidR="00C94AF1" w:rsidRPr="00CC6E4B">
        <w:rPr>
          <w:rFonts w:asciiTheme="minorHAnsi" w:hAnsiTheme="minorHAnsi" w:cstheme="minorHAnsi"/>
          <w:bCs/>
          <w:szCs w:val="24"/>
        </w:rPr>
        <w:t xml:space="preserve"> </w:t>
      </w:r>
      <w:r w:rsidRPr="00CC6E4B">
        <w:rPr>
          <w:rFonts w:asciiTheme="minorHAnsi" w:hAnsiTheme="minorHAnsi" w:cstheme="minorHAnsi"/>
          <w:bCs/>
          <w:szCs w:val="24"/>
        </w:rPr>
        <w:t>przedstawia</w:t>
      </w:r>
      <w:r w:rsidR="00C94AF1" w:rsidRPr="00CC6E4B">
        <w:rPr>
          <w:rFonts w:asciiTheme="minorHAnsi" w:hAnsiTheme="minorHAnsi" w:cstheme="minorHAnsi"/>
          <w:bCs/>
          <w:szCs w:val="24"/>
        </w:rPr>
        <w:t xml:space="preserve"> </w:t>
      </w:r>
      <w:r w:rsidRPr="00CC6E4B">
        <w:rPr>
          <w:rFonts w:asciiTheme="minorHAnsi" w:hAnsiTheme="minorHAnsi" w:cstheme="minorHAnsi"/>
          <w:bCs/>
          <w:szCs w:val="24"/>
        </w:rPr>
        <w:t>go</w:t>
      </w:r>
      <w:r w:rsidR="00C94AF1" w:rsidRPr="00CC6E4B">
        <w:rPr>
          <w:rFonts w:asciiTheme="minorHAnsi" w:hAnsiTheme="minorHAnsi" w:cstheme="minorHAnsi"/>
          <w:bCs/>
          <w:szCs w:val="24"/>
        </w:rPr>
        <w:t xml:space="preserve"> </w:t>
      </w:r>
      <w:r w:rsidRPr="00CC6E4B">
        <w:rPr>
          <w:rFonts w:asciiTheme="minorHAnsi" w:hAnsiTheme="minorHAnsi" w:cstheme="minorHAnsi"/>
          <w:bCs/>
          <w:szCs w:val="24"/>
        </w:rPr>
        <w:t>celem zaopiniowania Radzie Pedagogicznej i Radzie</w:t>
      </w:r>
      <w:r w:rsidR="00193B2A" w:rsidRPr="00CC6E4B">
        <w:rPr>
          <w:rFonts w:asciiTheme="minorHAnsi" w:hAnsiTheme="minorHAnsi" w:cstheme="minorHAnsi"/>
          <w:bCs/>
          <w:szCs w:val="24"/>
        </w:rPr>
        <w:t xml:space="preserve"> </w:t>
      </w:r>
      <w:r w:rsidRPr="00CC6E4B">
        <w:rPr>
          <w:rFonts w:asciiTheme="minorHAnsi" w:hAnsiTheme="minorHAnsi" w:cstheme="minorHAnsi"/>
          <w:bCs/>
          <w:szCs w:val="24"/>
        </w:rPr>
        <w:t>Rodziców;</w:t>
      </w:r>
    </w:p>
    <w:p w14:paraId="40D61495" w14:textId="068F82C3" w:rsidR="008C166D" w:rsidRPr="00CC6E4B" w:rsidRDefault="00352786" w:rsidP="00D811E3">
      <w:pPr>
        <w:pStyle w:val="Akapitzlist"/>
        <w:numPr>
          <w:ilvl w:val="2"/>
          <w:numId w:val="35"/>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 xml:space="preserve">dysponuje środkami finansowymi określonymi w planie finansowym </w:t>
      </w:r>
      <w:r w:rsidR="00011B57" w:rsidRPr="00CC6E4B">
        <w:rPr>
          <w:rFonts w:asciiTheme="minorHAnsi" w:hAnsiTheme="minorHAnsi" w:cstheme="minorHAnsi"/>
          <w:bCs/>
          <w:szCs w:val="24"/>
        </w:rPr>
        <w:t>S</w:t>
      </w:r>
      <w:r w:rsidRPr="00CC6E4B">
        <w:rPr>
          <w:rFonts w:asciiTheme="minorHAnsi" w:hAnsiTheme="minorHAnsi" w:cstheme="minorHAnsi"/>
          <w:bCs/>
          <w:szCs w:val="24"/>
        </w:rPr>
        <w:t>zkoły; ponosi odpowiedzialność za ich prawidłowe</w:t>
      </w:r>
      <w:r w:rsidR="00007A80" w:rsidRPr="00CC6E4B">
        <w:rPr>
          <w:rFonts w:asciiTheme="minorHAnsi" w:hAnsiTheme="minorHAnsi" w:cstheme="minorHAnsi"/>
          <w:bCs/>
          <w:szCs w:val="24"/>
        </w:rPr>
        <w:t xml:space="preserve"> </w:t>
      </w:r>
      <w:r w:rsidRPr="00CC6E4B">
        <w:rPr>
          <w:rFonts w:asciiTheme="minorHAnsi" w:hAnsiTheme="minorHAnsi" w:cstheme="minorHAnsi"/>
          <w:bCs/>
          <w:szCs w:val="24"/>
        </w:rPr>
        <w:t>wykorzystanie;</w:t>
      </w:r>
    </w:p>
    <w:p w14:paraId="6FE07EDA" w14:textId="77777777" w:rsidR="008C166D" w:rsidRPr="00CC6E4B" w:rsidRDefault="00352786" w:rsidP="00D811E3">
      <w:pPr>
        <w:pStyle w:val="Akapitzlist"/>
        <w:numPr>
          <w:ilvl w:val="2"/>
          <w:numId w:val="35"/>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dokonuje co najmniej raz w ciągu roku przeglądu technicznego budynków i stanu technicznego urządzeń na boiskach szkolnych i placu</w:t>
      </w:r>
      <w:r w:rsidR="00193B2A" w:rsidRPr="00CC6E4B">
        <w:rPr>
          <w:rFonts w:asciiTheme="minorHAnsi" w:hAnsiTheme="minorHAnsi" w:cstheme="minorHAnsi"/>
          <w:bCs/>
          <w:szCs w:val="24"/>
        </w:rPr>
        <w:t xml:space="preserve"> </w:t>
      </w:r>
      <w:r w:rsidRPr="00CC6E4B">
        <w:rPr>
          <w:rFonts w:asciiTheme="minorHAnsi" w:hAnsiTheme="minorHAnsi" w:cstheme="minorHAnsi"/>
          <w:bCs/>
          <w:szCs w:val="24"/>
        </w:rPr>
        <w:t>zabaw;</w:t>
      </w:r>
    </w:p>
    <w:p w14:paraId="126F7286" w14:textId="77777777" w:rsidR="008C166D" w:rsidRPr="00CC6E4B" w:rsidRDefault="00352786" w:rsidP="00D811E3">
      <w:pPr>
        <w:pStyle w:val="Akapitzlist"/>
        <w:numPr>
          <w:ilvl w:val="2"/>
          <w:numId w:val="35"/>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 xml:space="preserve">za zgodą organu prowadzącego i w uzasadnionych potrzebach organizacyjnych </w:t>
      </w:r>
      <w:r w:rsidR="00011B57" w:rsidRPr="00CC6E4B">
        <w:rPr>
          <w:rFonts w:asciiTheme="minorHAnsi" w:hAnsiTheme="minorHAnsi" w:cstheme="minorHAnsi"/>
          <w:bCs/>
          <w:szCs w:val="24"/>
        </w:rPr>
        <w:t>S</w:t>
      </w:r>
      <w:r w:rsidRPr="00CC6E4B">
        <w:rPr>
          <w:rFonts w:asciiTheme="minorHAnsi" w:hAnsiTheme="minorHAnsi" w:cstheme="minorHAnsi"/>
          <w:bCs/>
          <w:szCs w:val="24"/>
        </w:rPr>
        <w:t>zkoły, tworzy stanowisko wicedyrektora lub inne stanowiska</w:t>
      </w:r>
      <w:r w:rsidR="00193B2A" w:rsidRPr="00CC6E4B">
        <w:rPr>
          <w:rFonts w:asciiTheme="minorHAnsi" w:hAnsiTheme="minorHAnsi" w:cstheme="minorHAnsi"/>
          <w:bCs/>
          <w:szCs w:val="24"/>
        </w:rPr>
        <w:t xml:space="preserve"> </w:t>
      </w:r>
      <w:r w:rsidRPr="00CC6E4B">
        <w:rPr>
          <w:rFonts w:asciiTheme="minorHAnsi" w:hAnsiTheme="minorHAnsi" w:cstheme="minorHAnsi"/>
          <w:bCs/>
          <w:szCs w:val="24"/>
        </w:rPr>
        <w:t>kierownicze;</w:t>
      </w:r>
    </w:p>
    <w:p w14:paraId="588945EF" w14:textId="6DDFFA27" w:rsidR="008C166D" w:rsidRPr="00CC6E4B" w:rsidRDefault="00193B2A" w:rsidP="00D811E3">
      <w:pPr>
        <w:pStyle w:val="Akapitzlist"/>
        <w:numPr>
          <w:ilvl w:val="2"/>
          <w:numId w:val="35"/>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organizuje</w:t>
      </w:r>
      <w:r w:rsidR="00C94AF1" w:rsidRPr="00CC6E4B">
        <w:rPr>
          <w:rFonts w:asciiTheme="minorHAnsi" w:hAnsiTheme="minorHAnsi" w:cstheme="minorHAnsi"/>
          <w:bCs/>
          <w:szCs w:val="24"/>
        </w:rPr>
        <w:t xml:space="preserve"> </w:t>
      </w:r>
      <w:r w:rsidRPr="00CC6E4B">
        <w:rPr>
          <w:rFonts w:asciiTheme="minorHAnsi" w:hAnsiTheme="minorHAnsi" w:cstheme="minorHAnsi"/>
          <w:bCs/>
          <w:szCs w:val="24"/>
        </w:rPr>
        <w:t>prace</w:t>
      </w:r>
      <w:r w:rsidR="00C94AF1" w:rsidRPr="00CC6E4B">
        <w:rPr>
          <w:rFonts w:asciiTheme="minorHAnsi" w:hAnsiTheme="minorHAnsi" w:cstheme="minorHAnsi"/>
          <w:bCs/>
          <w:szCs w:val="24"/>
        </w:rPr>
        <w:t xml:space="preserve"> </w:t>
      </w:r>
      <w:r w:rsidRPr="00CC6E4B">
        <w:rPr>
          <w:rFonts w:asciiTheme="minorHAnsi" w:hAnsiTheme="minorHAnsi" w:cstheme="minorHAnsi"/>
          <w:bCs/>
          <w:szCs w:val="24"/>
        </w:rPr>
        <w:t>konserwacyjno-</w:t>
      </w:r>
      <w:r w:rsidR="00011B57" w:rsidRPr="00CC6E4B">
        <w:rPr>
          <w:rFonts w:asciiTheme="minorHAnsi" w:hAnsiTheme="minorHAnsi" w:cstheme="minorHAnsi"/>
          <w:bCs/>
          <w:szCs w:val="24"/>
        </w:rPr>
        <w:t>remontowe</w:t>
      </w:r>
      <w:r w:rsidR="00C94AF1" w:rsidRPr="00CC6E4B">
        <w:rPr>
          <w:rFonts w:asciiTheme="minorHAnsi" w:hAnsiTheme="minorHAnsi" w:cstheme="minorHAnsi"/>
          <w:bCs/>
          <w:szCs w:val="24"/>
        </w:rPr>
        <w:t xml:space="preserve"> </w:t>
      </w:r>
      <w:r w:rsidR="00011B57" w:rsidRPr="00CC6E4B">
        <w:rPr>
          <w:rFonts w:asciiTheme="minorHAnsi" w:hAnsiTheme="minorHAnsi" w:cstheme="minorHAnsi"/>
          <w:bCs/>
          <w:szCs w:val="24"/>
        </w:rPr>
        <w:t xml:space="preserve">oraz powołuje </w:t>
      </w:r>
      <w:r w:rsidR="00352786" w:rsidRPr="00CC6E4B">
        <w:rPr>
          <w:rFonts w:asciiTheme="minorHAnsi" w:hAnsiTheme="minorHAnsi" w:cstheme="minorHAnsi"/>
          <w:bCs/>
          <w:szCs w:val="24"/>
        </w:rPr>
        <w:t>komisje</w:t>
      </w:r>
      <w:r w:rsidRPr="00CC6E4B">
        <w:rPr>
          <w:rFonts w:asciiTheme="minorHAnsi" w:hAnsiTheme="minorHAnsi" w:cstheme="minorHAnsi"/>
          <w:bCs/>
          <w:szCs w:val="24"/>
        </w:rPr>
        <w:t xml:space="preserve"> </w:t>
      </w:r>
      <w:r w:rsidR="00352786" w:rsidRPr="00CC6E4B">
        <w:rPr>
          <w:rFonts w:asciiTheme="minorHAnsi" w:hAnsiTheme="minorHAnsi" w:cstheme="minorHAnsi"/>
          <w:bCs/>
          <w:szCs w:val="24"/>
        </w:rPr>
        <w:t>przetargowe;</w:t>
      </w:r>
    </w:p>
    <w:p w14:paraId="254CD810" w14:textId="77777777" w:rsidR="008C166D" w:rsidRPr="00CC6E4B" w:rsidRDefault="00352786" w:rsidP="00D811E3">
      <w:pPr>
        <w:pStyle w:val="Akapitzlist"/>
        <w:numPr>
          <w:ilvl w:val="2"/>
          <w:numId w:val="35"/>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powołuje komisję w celu dokonania inwentaryzacji majątku</w:t>
      </w:r>
      <w:r w:rsidR="007F658F" w:rsidRPr="00CC6E4B">
        <w:rPr>
          <w:rFonts w:asciiTheme="minorHAnsi" w:hAnsiTheme="minorHAnsi" w:cstheme="minorHAnsi"/>
          <w:bCs/>
          <w:szCs w:val="24"/>
        </w:rPr>
        <w:t xml:space="preserve"> </w:t>
      </w:r>
      <w:r w:rsidR="00011B57" w:rsidRPr="00CC6E4B">
        <w:rPr>
          <w:rFonts w:asciiTheme="minorHAnsi" w:hAnsiTheme="minorHAnsi" w:cstheme="minorHAnsi"/>
          <w:bCs/>
          <w:szCs w:val="24"/>
        </w:rPr>
        <w:t>S</w:t>
      </w:r>
      <w:r w:rsidRPr="00CC6E4B">
        <w:rPr>
          <w:rFonts w:asciiTheme="minorHAnsi" w:hAnsiTheme="minorHAnsi" w:cstheme="minorHAnsi"/>
          <w:bCs/>
          <w:szCs w:val="24"/>
        </w:rPr>
        <w:t>zkoły;</w:t>
      </w:r>
    </w:p>
    <w:p w14:paraId="1009A96B" w14:textId="77777777" w:rsidR="008C166D" w:rsidRPr="00CC6E4B" w:rsidRDefault="00352786" w:rsidP="00D811E3">
      <w:pPr>
        <w:pStyle w:val="Akapitzlist"/>
        <w:numPr>
          <w:ilvl w:val="2"/>
          <w:numId w:val="35"/>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 xml:space="preserve">odpowiada za prowadzenie, przechowywanie i archiwizację dokumentacji </w:t>
      </w:r>
      <w:r w:rsidR="00011B57" w:rsidRPr="00CC6E4B">
        <w:rPr>
          <w:rFonts w:asciiTheme="minorHAnsi" w:hAnsiTheme="minorHAnsi" w:cstheme="minorHAnsi"/>
          <w:bCs/>
          <w:szCs w:val="24"/>
        </w:rPr>
        <w:t>S</w:t>
      </w:r>
      <w:r w:rsidRPr="00CC6E4B">
        <w:rPr>
          <w:rFonts w:asciiTheme="minorHAnsi" w:hAnsiTheme="minorHAnsi" w:cstheme="minorHAnsi"/>
          <w:bCs/>
          <w:szCs w:val="24"/>
        </w:rPr>
        <w:t>zkoły zgodnie z odrębnymi</w:t>
      </w:r>
      <w:r w:rsidR="00011B57" w:rsidRPr="00CC6E4B">
        <w:rPr>
          <w:rFonts w:asciiTheme="minorHAnsi" w:hAnsiTheme="minorHAnsi" w:cstheme="minorHAnsi"/>
          <w:bCs/>
          <w:szCs w:val="24"/>
        </w:rPr>
        <w:t xml:space="preserve"> przepisami;</w:t>
      </w:r>
    </w:p>
    <w:p w14:paraId="5DB52BE9" w14:textId="77777777" w:rsidR="008C166D" w:rsidRPr="00CC6E4B" w:rsidRDefault="00352786" w:rsidP="00D811E3">
      <w:pPr>
        <w:pStyle w:val="Akapitzlist"/>
        <w:numPr>
          <w:ilvl w:val="2"/>
          <w:numId w:val="35"/>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organizuje i sprawuje kontrolę zarządczą zgodnie z ustawą o finansach publicznych</w:t>
      </w:r>
      <w:r w:rsidR="00011B57" w:rsidRPr="00CC6E4B">
        <w:rPr>
          <w:rFonts w:asciiTheme="minorHAnsi" w:hAnsiTheme="minorHAnsi" w:cstheme="minorHAnsi"/>
          <w:bCs/>
          <w:szCs w:val="24"/>
        </w:rPr>
        <w:t>;</w:t>
      </w:r>
    </w:p>
    <w:p w14:paraId="0A6272C6" w14:textId="28824359" w:rsidR="008C166D" w:rsidRPr="00CC6E4B" w:rsidRDefault="00352786" w:rsidP="00D811E3">
      <w:pPr>
        <w:pStyle w:val="Akapitzlist"/>
        <w:numPr>
          <w:ilvl w:val="2"/>
          <w:numId w:val="35"/>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wyznacza w miarę potrzeb, w wymiarze i na zasadach ustalonych w odrębnych przepisach dni wolne od zajęć, z zachowaniem zasad określonych w §</w:t>
      </w:r>
      <w:r w:rsidR="009D66A9" w:rsidRPr="00CC6E4B">
        <w:rPr>
          <w:rFonts w:asciiTheme="minorHAnsi" w:hAnsiTheme="minorHAnsi" w:cstheme="minorHAnsi"/>
          <w:bCs/>
          <w:szCs w:val="24"/>
        </w:rPr>
        <w:t xml:space="preserve"> </w:t>
      </w:r>
      <w:r w:rsidRPr="00CC6E4B">
        <w:rPr>
          <w:rFonts w:asciiTheme="minorHAnsi" w:hAnsiTheme="minorHAnsi" w:cstheme="minorHAnsi"/>
          <w:bCs/>
          <w:szCs w:val="24"/>
        </w:rPr>
        <w:t>64.</w:t>
      </w:r>
    </w:p>
    <w:p w14:paraId="7DD9C355" w14:textId="77777777" w:rsidR="008C166D" w:rsidRPr="00CC6E4B" w:rsidRDefault="00352786" w:rsidP="00D811E3">
      <w:pPr>
        <w:pStyle w:val="Akapitzlist"/>
        <w:numPr>
          <w:ilvl w:val="2"/>
          <w:numId w:val="35"/>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informuje nauczycieli, rodziców i uczniów do 30 września o ustalonych dniach wolnych</w:t>
      </w:r>
      <w:r w:rsidR="00011B57" w:rsidRPr="00CC6E4B">
        <w:rPr>
          <w:rFonts w:asciiTheme="minorHAnsi" w:hAnsiTheme="minorHAnsi" w:cstheme="minorHAnsi"/>
          <w:bCs/>
          <w:szCs w:val="24"/>
        </w:rPr>
        <w:t>;</w:t>
      </w:r>
    </w:p>
    <w:p w14:paraId="262796EE" w14:textId="77777777" w:rsidR="008C166D" w:rsidRPr="00CC6E4B" w:rsidRDefault="00352786" w:rsidP="00D811E3">
      <w:pPr>
        <w:pStyle w:val="Akapitzlist"/>
        <w:numPr>
          <w:ilvl w:val="2"/>
          <w:numId w:val="35"/>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odwołuje zajęcia dydaktyczno-wychowawcze w sytuacjach, gdy występuje zagrożenie zdrowia</w:t>
      </w:r>
      <w:r w:rsidR="007F658F" w:rsidRPr="00CC6E4B">
        <w:rPr>
          <w:rFonts w:asciiTheme="minorHAnsi" w:hAnsiTheme="minorHAnsi" w:cstheme="minorHAnsi"/>
          <w:bCs/>
          <w:szCs w:val="24"/>
        </w:rPr>
        <w:t xml:space="preserve"> </w:t>
      </w:r>
      <w:r w:rsidRPr="00CC6E4B">
        <w:rPr>
          <w:rFonts w:asciiTheme="minorHAnsi" w:hAnsiTheme="minorHAnsi" w:cstheme="minorHAnsi"/>
          <w:bCs/>
          <w:szCs w:val="24"/>
        </w:rPr>
        <w:t>uczniów</w:t>
      </w:r>
      <w:r w:rsidR="00011B57" w:rsidRPr="00CC6E4B">
        <w:rPr>
          <w:rFonts w:asciiTheme="minorHAnsi" w:hAnsiTheme="minorHAnsi" w:cstheme="minorHAnsi"/>
          <w:bCs/>
          <w:szCs w:val="24"/>
        </w:rPr>
        <w:t>;</w:t>
      </w:r>
    </w:p>
    <w:p w14:paraId="57D5F676" w14:textId="0936FEC5" w:rsidR="008C166D" w:rsidRPr="00CC6E4B" w:rsidRDefault="00352786" w:rsidP="00D811E3">
      <w:pPr>
        <w:pStyle w:val="Akapitzlist"/>
        <w:numPr>
          <w:ilvl w:val="2"/>
          <w:numId w:val="35"/>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 xml:space="preserve">zawiesza, za zgodą organu prowadzącego, zajęcia </w:t>
      </w:r>
      <w:r w:rsidR="00011B57" w:rsidRPr="00CC6E4B">
        <w:rPr>
          <w:rFonts w:asciiTheme="minorHAnsi" w:hAnsiTheme="minorHAnsi" w:cstheme="minorHAnsi"/>
          <w:bCs/>
          <w:szCs w:val="24"/>
        </w:rPr>
        <w:t>dydaktyczno-</w:t>
      </w:r>
      <w:r w:rsidRPr="00CC6E4B">
        <w:rPr>
          <w:rFonts w:asciiTheme="minorHAnsi" w:hAnsiTheme="minorHAnsi" w:cstheme="minorHAnsi"/>
          <w:bCs/>
          <w:szCs w:val="24"/>
        </w:rPr>
        <w:t>wychowawcze w</w:t>
      </w:r>
      <w:r w:rsidR="0020153C" w:rsidRPr="00CC6E4B">
        <w:rPr>
          <w:rFonts w:asciiTheme="minorHAnsi" w:hAnsiTheme="minorHAnsi" w:cstheme="minorHAnsi"/>
          <w:bCs/>
          <w:szCs w:val="24"/>
        </w:rPr>
        <w:t> </w:t>
      </w:r>
      <w:r w:rsidRPr="00CC6E4B">
        <w:rPr>
          <w:rFonts w:asciiTheme="minorHAnsi" w:hAnsiTheme="minorHAnsi" w:cstheme="minorHAnsi"/>
          <w:bCs/>
          <w:szCs w:val="24"/>
        </w:rPr>
        <w:t>sytuacjach określonych w § 33 ust.4</w:t>
      </w:r>
      <w:r w:rsidR="007E0E85">
        <w:rPr>
          <w:rFonts w:asciiTheme="minorHAnsi" w:hAnsiTheme="minorHAnsi" w:cstheme="minorHAnsi"/>
          <w:bCs/>
          <w:szCs w:val="24"/>
        </w:rPr>
        <w:t xml:space="preserve"> pkt.4</w:t>
      </w:r>
      <w:r w:rsidR="00011B57" w:rsidRPr="00CC6E4B">
        <w:rPr>
          <w:rFonts w:asciiTheme="minorHAnsi" w:hAnsiTheme="minorHAnsi" w:cstheme="minorHAnsi"/>
          <w:bCs/>
          <w:szCs w:val="24"/>
        </w:rPr>
        <w:t>;</w:t>
      </w:r>
    </w:p>
    <w:p w14:paraId="465CEA14" w14:textId="19A0F5FA" w:rsidR="008C166D" w:rsidRPr="00CC6E4B" w:rsidRDefault="007E0E85" w:rsidP="00D811E3">
      <w:pPr>
        <w:pStyle w:val="Akapitzlist"/>
        <w:numPr>
          <w:ilvl w:val="1"/>
          <w:numId w:val="35"/>
        </w:numPr>
        <w:tabs>
          <w:tab w:val="left" w:pos="993"/>
        </w:tabs>
        <w:spacing w:before="60"/>
        <w:rPr>
          <w:rFonts w:asciiTheme="minorHAnsi" w:hAnsiTheme="minorHAnsi" w:cstheme="minorHAnsi"/>
          <w:bCs/>
          <w:szCs w:val="24"/>
        </w:rPr>
      </w:pPr>
      <w:r>
        <w:rPr>
          <w:rFonts w:asciiTheme="minorHAnsi" w:hAnsiTheme="minorHAnsi" w:cstheme="minorHAnsi"/>
          <w:bCs/>
          <w:szCs w:val="24"/>
        </w:rPr>
        <w:t>Dyrektor p</w:t>
      </w:r>
      <w:r w:rsidR="00352786" w:rsidRPr="00CC6E4B">
        <w:rPr>
          <w:rFonts w:asciiTheme="minorHAnsi" w:hAnsiTheme="minorHAnsi" w:cstheme="minorHAnsi"/>
          <w:bCs/>
          <w:szCs w:val="24"/>
        </w:rPr>
        <w:t>rowadzi sprawy kadrowe i socjalne pracowników, a w</w:t>
      </w:r>
      <w:r w:rsidR="00974AA5" w:rsidRPr="00CC6E4B">
        <w:rPr>
          <w:rFonts w:asciiTheme="minorHAnsi" w:hAnsiTheme="minorHAnsi" w:cstheme="minorHAnsi"/>
          <w:bCs/>
          <w:szCs w:val="24"/>
        </w:rPr>
        <w:t xml:space="preserve"> </w:t>
      </w:r>
      <w:r w:rsidR="00352786" w:rsidRPr="00CC6E4B">
        <w:rPr>
          <w:rFonts w:asciiTheme="minorHAnsi" w:hAnsiTheme="minorHAnsi" w:cstheme="minorHAnsi"/>
          <w:bCs/>
          <w:szCs w:val="24"/>
        </w:rPr>
        <w:t>szczególności:</w:t>
      </w:r>
    </w:p>
    <w:p w14:paraId="758CD99A" w14:textId="77777777" w:rsidR="008C166D" w:rsidRPr="00CC6E4B" w:rsidRDefault="00352786" w:rsidP="00D811E3">
      <w:pPr>
        <w:pStyle w:val="Akapitzlist"/>
        <w:numPr>
          <w:ilvl w:val="2"/>
          <w:numId w:val="35"/>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 xml:space="preserve">nawiązuje i rozwiązuje stosunek pracy z nauczycielami i innymi pracownikami </w:t>
      </w:r>
      <w:r w:rsidR="00011B57" w:rsidRPr="00CC6E4B">
        <w:rPr>
          <w:rFonts w:asciiTheme="minorHAnsi" w:hAnsiTheme="minorHAnsi" w:cstheme="minorHAnsi"/>
          <w:bCs/>
          <w:szCs w:val="24"/>
        </w:rPr>
        <w:t>S</w:t>
      </w:r>
      <w:r w:rsidRPr="00CC6E4B">
        <w:rPr>
          <w:rFonts w:asciiTheme="minorHAnsi" w:hAnsiTheme="minorHAnsi" w:cstheme="minorHAnsi"/>
          <w:bCs/>
          <w:szCs w:val="24"/>
        </w:rPr>
        <w:t>zkoły;</w:t>
      </w:r>
    </w:p>
    <w:p w14:paraId="3784EF11" w14:textId="788B5E62" w:rsidR="008C166D" w:rsidRPr="00CC6E4B" w:rsidRDefault="00352786" w:rsidP="00D811E3">
      <w:pPr>
        <w:pStyle w:val="Akapitzlist"/>
        <w:numPr>
          <w:ilvl w:val="2"/>
          <w:numId w:val="35"/>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powierza pełnienie funkcji wicedyrektoro</w:t>
      </w:r>
      <w:r w:rsidR="00F1156F">
        <w:rPr>
          <w:rFonts w:asciiTheme="minorHAnsi" w:hAnsiTheme="minorHAnsi" w:cstheme="minorHAnsi"/>
          <w:bCs/>
          <w:szCs w:val="24"/>
        </w:rPr>
        <w:t>m</w:t>
      </w:r>
      <w:r w:rsidRPr="00CC6E4B">
        <w:rPr>
          <w:rFonts w:asciiTheme="minorHAnsi" w:hAnsiTheme="minorHAnsi" w:cstheme="minorHAnsi"/>
          <w:bCs/>
          <w:szCs w:val="24"/>
        </w:rPr>
        <w:t xml:space="preserve"> i innym pracownikom na stanowiskach kierowniczych;</w:t>
      </w:r>
    </w:p>
    <w:p w14:paraId="01D43E6A" w14:textId="77777777" w:rsidR="008C166D" w:rsidRPr="00CC6E4B" w:rsidRDefault="00352786" w:rsidP="00D811E3">
      <w:pPr>
        <w:pStyle w:val="Akapitzlist"/>
        <w:numPr>
          <w:ilvl w:val="2"/>
          <w:numId w:val="35"/>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dokonuje oceny pracy nauczycieli i okresowych ocen pracy pracowników samorządowych zatrudnionych na stanowiskach urzędniczych i urzędniczych kierowniczych w oparciu o opracowane przez siebie kryteria</w:t>
      </w:r>
      <w:r w:rsidR="00974AA5" w:rsidRPr="00CC6E4B">
        <w:rPr>
          <w:rFonts w:asciiTheme="minorHAnsi" w:hAnsiTheme="minorHAnsi" w:cstheme="minorHAnsi"/>
          <w:bCs/>
          <w:szCs w:val="24"/>
        </w:rPr>
        <w:t xml:space="preserve"> </w:t>
      </w:r>
      <w:r w:rsidRPr="00CC6E4B">
        <w:rPr>
          <w:rFonts w:asciiTheme="minorHAnsi" w:hAnsiTheme="minorHAnsi" w:cstheme="minorHAnsi"/>
          <w:bCs/>
          <w:szCs w:val="24"/>
        </w:rPr>
        <w:t>oceny;</w:t>
      </w:r>
    </w:p>
    <w:p w14:paraId="466B16D0" w14:textId="71ACA42F" w:rsidR="008C166D" w:rsidRPr="00CC6E4B" w:rsidRDefault="00352786" w:rsidP="00D811E3">
      <w:pPr>
        <w:pStyle w:val="Akapitzlist"/>
        <w:numPr>
          <w:ilvl w:val="2"/>
          <w:numId w:val="35"/>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decyduje</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o</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skierowywaniu</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pracownika</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podejmującego</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pracę</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po</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raz</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pierwszy</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w</w:t>
      </w:r>
      <w:r w:rsidR="0020153C" w:rsidRPr="00CC6E4B">
        <w:rPr>
          <w:rFonts w:asciiTheme="minorHAnsi" w:hAnsiTheme="minorHAnsi" w:cstheme="minorHAnsi"/>
          <w:bCs/>
          <w:szCs w:val="24"/>
        </w:rPr>
        <w:t> </w:t>
      </w:r>
      <w:r w:rsidRPr="00CC6E4B">
        <w:rPr>
          <w:rFonts w:asciiTheme="minorHAnsi" w:hAnsiTheme="minorHAnsi" w:cstheme="minorHAnsi"/>
          <w:bCs/>
          <w:szCs w:val="24"/>
        </w:rPr>
        <w:t>jednostkach samorządu terytorialnego do służby</w:t>
      </w:r>
      <w:r w:rsidR="00974AA5" w:rsidRPr="00CC6E4B">
        <w:rPr>
          <w:rFonts w:asciiTheme="minorHAnsi" w:hAnsiTheme="minorHAnsi" w:cstheme="minorHAnsi"/>
          <w:bCs/>
          <w:szCs w:val="24"/>
        </w:rPr>
        <w:t xml:space="preserve"> </w:t>
      </w:r>
      <w:r w:rsidRPr="00CC6E4B">
        <w:rPr>
          <w:rFonts w:asciiTheme="minorHAnsi" w:hAnsiTheme="minorHAnsi" w:cstheme="minorHAnsi"/>
          <w:bCs/>
          <w:szCs w:val="24"/>
        </w:rPr>
        <w:t>przygotowawczej;</w:t>
      </w:r>
    </w:p>
    <w:p w14:paraId="15570D26" w14:textId="6D86DBE0" w:rsidR="008C166D" w:rsidRPr="00CC6E4B" w:rsidRDefault="00352786" w:rsidP="00D811E3">
      <w:pPr>
        <w:pStyle w:val="Akapitzlist"/>
        <w:numPr>
          <w:ilvl w:val="2"/>
          <w:numId w:val="35"/>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organizuje służbę przygotowawczą pracownikom</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samorządowym</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zatrudnionym</w:t>
      </w:r>
      <w:r w:rsidR="00FB6BEA" w:rsidRPr="00CC6E4B">
        <w:rPr>
          <w:rFonts w:asciiTheme="minorHAnsi" w:hAnsiTheme="minorHAnsi" w:cstheme="minorHAnsi"/>
          <w:bCs/>
          <w:szCs w:val="24"/>
        </w:rPr>
        <w:t xml:space="preserve"> </w:t>
      </w:r>
      <w:r w:rsidR="0092487D" w:rsidRPr="00CC6E4B">
        <w:rPr>
          <w:rFonts w:asciiTheme="minorHAnsi" w:hAnsiTheme="minorHAnsi" w:cstheme="minorHAnsi"/>
          <w:bCs/>
          <w:szCs w:val="24"/>
        </w:rPr>
        <w:t>na </w:t>
      </w:r>
      <w:r w:rsidRPr="00CC6E4B">
        <w:rPr>
          <w:rFonts w:asciiTheme="minorHAnsi" w:hAnsiTheme="minorHAnsi" w:cstheme="minorHAnsi"/>
          <w:bCs/>
          <w:szCs w:val="24"/>
        </w:rPr>
        <w:t>stanowiskach urzędniczych w</w:t>
      </w:r>
      <w:r w:rsidR="00974AA5" w:rsidRPr="00CC6E4B">
        <w:rPr>
          <w:rFonts w:asciiTheme="minorHAnsi" w:hAnsiTheme="minorHAnsi" w:cstheme="minorHAnsi"/>
          <w:bCs/>
          <w:szCs w:val="24"/>
        </w:rPr>
        <w:t xml:space="preserve"> </w:t>
      </w:r>
      <w:r w:rsidR="00011B57" w:rsidRPr="00CC6E4B">
        <w:rPr>
          <w:rFonts w:asciiTheme="minorHAnsi" w:hAnsiTheme="minorHAnsi" w:cstheme="minorHAnsi"/>
          <w:bCs/>
          <w:szCs w:val="24"/>
        </w:rPr>
        <w:t>S</w:t>
      </w:r>
      <w:r w:rsidRPr="00CC6E4B">
        <w:rPr>
          <w:rFonts w:asciiTheme="minorHAnsi" w:hAnsiTheme="minorHAnsi" w:cstheme="minorHAnsi"/>
          <w:bCs/>
          <w:szCs w:val="24"/>
        </w:rPr>
        <w:t>zkole;</w:t>
      </w:r>
    </w:p>
    <w:p w14:paraId="47A01E48" w14:textId="77777777" w:rsidR="008C166D" w:rsidRPr="00CC6E4B" w:rsidRDefault="00352786" w:rsidP="00D811E3">
      <w:pPr>
        <w:pStyle w:val="Akapitzlist"/>
        <w:numPr>
          <w:ilvl w:val="2"/>
          <w:numId w:val="35"/>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opracowuje regulamin wynagradzania pracowników</w:t>
      </w:r>
      <w:r w:rsidR="00974AA5" w:rsidRPr="00CC6E4B">
        <w:rPr>
          <w:rFonts w:asciiTheme="minorHAnsi" w:hAnsiTheme="minorHAnsi" w:cstheme="minorHAnsi"/>
          <w:bCs/>
          <w:szCs w:val="24"/>
        </w:rPr>
        <w:t xml:space="preserve"> </w:t>
      </w:r>
      <w:r w:rsidRPr="00CC6E4B">
        <w:rPr>
          <w:rFonts w:asciiTheme="minorHAnsi" w:hAnsiTheme="minorHAnsi" w:cstheme="minorHAnsi"/>
          <w:bCs/>
          <w:szCs w:val="24"/>
        </w:rPr>
        <w:t>samorządowych;</w:t>
      </w:r>
    </w:p>
    <w:p w14:paraId="64B681D4" w14:textId="77777777" w:rsidR="008C166D" w:rsidRPr="00CC6E4B" w:rsidRDefault="00352786" w:rsidP="00D811E3">
      <w:pPr>
        <w:pStyle w:val="Akapitzlist"/>
        <w:numPr>
          <w:ilvl w:val="2"/>
          <w:numId w:val="35"/>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dokonuje oceny dorobku zawodowego za okres stażu na stopień awansu zawodowego;</w:t>
      </w:r>
    </w:p>
    <w:p w14:paraId="294E1302" w14:textId="7DB34C53" w:rsidR="008C166D" w:rsidRPr="00CC6E4B" w:rsidRDefault="00352786" w:rsidP="00D811E3">
      <w:pPr>
        <w:pStyle w:val="Akapitzlist"/>
        <w:numPr>
          <w:ilvl w:val="2"/>
          <w:numId w:val="35"/>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przyznaje</w:t>
      </w:r>
      <w:r w:rsidR="00FB6BEA" w:rsidRPr="00CC6E4B">
        <w:rPr>
          <w:rFonts w:asciiTheme="minorHAnsi" w:hAnsiTheme="minorHAnsi" w:cstheme="minorHAnsi"/>
          <w:bCs/>
          <w:szCs w:val="24"/>
        </w:rPr>
        <w:t xml:space="preserve"> </w:t>
      </w:r>
      <w:r w:rsidR="00B33706" w:rsidRPr="00CC6E4B">
        <w:rPr>
          <w:rFonts w:asciiTheme="minorHAnsi" w:hAnsiTheme="minorHAnsi" w:cstheme="minorHAnsi"/>
          <w:bCs/>
          <w:szCs w:val="24"/>
        </w:rPr>
        <w:t>N</w:t>
      </w:r>
      <w:r w:rsidRPr="00CC6E4B">
        <w:rPr>
          <w:rFonts w:asciiTheme="minorHAnsi" w:hAnsiTheme="minorHAnsi" w:cstheme="minorHAnsi"/>
          <w:bCs/>
          <w:szCs w:val="24"/>
        </w:rPr>
        <w:t>agrody</w:t>
      </w:r>
      <w:r w:rsidR="00FB6BEA" w:rsidRPr="00CC6E4B">
        <w:rPr>
          <w:rFonts w:asciiTheme="minorHAnsi" w:hAnsiTheme="minorHAnsi" w:cstheme="minorHAnsi"/>
          <w:bCs/>
          <w:szCs w:val="24"/>
        </w:rPr>
        <w:t xml:space="preserve"> </w:t>
      </w:r>
      <w:r w:rsidR="00B33706" w:rsidRPr="00CC6E4B">
        <w:rPr>
          <w:rFonts w:asciiTheme="minorHAnsi" w:hAnsiTheme="minorHAnsi" w:cstheme="minorHAnsi"/>
          <w:bCs/>
          <w:szCs w:val="24"/>
        </w:rPr>
        <w:t>D</w:t>
      </w:r>
      <w:r w:rsidRPr="00CC6E4B">
        <w:rPr>
          <w:rFonts w:asciiTheme="minorHAnsi" w:hAnsiTheme="minorHAnsi" w:cstheme="minorHAnsi"/>
          <w:bCs/>
          <w:szCs w:val="24"/>
        </w:rPr>
        <w:t>yrektora</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oraz</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wymierza</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kary</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porządkowe</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nauczycielom</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i</w:t>
      </w:r>
      <w:r w:rsidR="0020153C" w:rsidRPr="00CC6E4B">
        <w:rPr>
          <w:rFonts w:asciiTheme="minorHAnsi" w:hAnsiTheme="minorHAnsi" w:cstheme="minorHAnsi"/>
          <w:bCs/>
          <w:szCs w:val="24"/>
        </w:rPr>
        <w:t> </w:t>
      </w:r>
      <w:r w:rsidRPr="00CC6E4B">
        <w:rPr>
          <w:rFonts w:asciiTheme="minorHAnsi" w:hAnsiTheme="minorHAnsi" w:cstheme="minorHAnsi"/>
          <w:bCs/>
          <w:szCs w:val="24"/>
        </w:rPr>
        <w:t>pracownikom administracji i obsługi</w:t>
      </w:r>
      <w:r w:rsidR="00B4202F" w:rsidRPr="00CC6E4B">
        <w:rPr>
          <w:rFonts w:asciiTheme="minorHAnsi" w:hAnsiTheme="minorHAnsi" w:cstheme="minorHAnsi"/>
          <w:bCs/>
          <w:szCs w:val="24"/>
        </w:rPr>
        <w:t xml:space="preserve"> </w:t>
      </w:r>
      <w:r w:rsidR="00B33706" w:rsidRPr="00CC6E4B">
        <w:rPr>
          <w:rFonts w:asciiTheme="minorHAnsi" w:hAnsiTheme="minorHAnsi" w:cstheme="minorHAnsi"/>
          <w:bCs/>
          <w:szCs w:val="24"/>
        </w:rPr>
        <w:t>S</w:t>
      </w:r>
      <w:r w:rsidRPr="00CC6E4B">
        <w:rPr>
          <w:rFonts w:asciiTheme="minorHAnsi" w:hAnsiTheme="minorHAnsi" w:cstheme="minorHAnsi"/>
          <w:bCs/>
          <w:szCs w:val="24"/>
        </w:rPr>
        <w:t>zkoły;</w:t>
      </w:r>
    </w:p>
    <w:p w14:paraId="333BFF7B" w14:textId="7FB2672D" w:rsidR="008C166D" w:rsidRPr="00CC6E4B" w:rsidRDefault="00352786" w:rsidP="00D811E3">
      <w:pPr>
        <w:pStyle w:val="Akapitzlist"/>
        <w:numPr>
          <w:ilvl w:val="2"/>
          <w:numId w:val="35"/>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występuje z wnioskami o odznaczenia, nagrody i inne wyróżnienia dla nauczycieli</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i</w:t>
      </w:r>
      <w:r w:rsidR="0020153C" w:rsidRPr="00CC6E4B">
        <w:rPr>
          <w:rFonts w:asciiTheme="minorHAnsi" w:hAnsiTheme="minorHAnsi" w:cstheme="minorHAnsi"/>
          <w:bCs/>
          <w:szCs w:val="24"/>
        </w:rPr>
        <w:t> </w:t>
      </w:r>
      <w:r w:rsidRPr="00CC6E4B">
        <w:rPr>
          <w:rFonts w:asciiTheme="minorHAnsi" w:hAnsiTheme="minorHAnsi" w:cstheme="minorHAnsi"/>
          <w:bCs/>
          <w:szCs w:val="24"/>
        </w:rPr>
        <w:t>pracowników;</w:t>
      </w:r>
    </w:p>
    <w:p w14:paraId="1FC4DDAA" w14:textId="77777777" w:rsidR="008C166D" w:rsidRPr="00CC6E4B" w:rsidRDefault="00352786" w:rsidP="00D811E3">
      <w:pPr>
        <w:pStyle w:val="Akapitzlist"/>
        <w:numPr>
          <w:ilvl w:val="2"/>
          <w:numId w:val="35"/>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udziela urlopów zgodnie z K</w:t>
      </w:r>
      <w:r w:rsidR="00BA35EB" w:rsidRPr="00CC6E4B">
        <w:rPr>
          <w:rFonts w:asciiTheme="minorHAnsi" w:hAnsiTheme="minorHAnsi" w:cstheme="minorHAnsi"/>
          <w:bCs/>
          <w:szCs w:val="24"/>
        </w:rPr>
        <w:t xml:space="preserve">artą </w:t>
      </w:r>
      <w:r w:rsidRPr="00CC6E4B">
        <w:rPr>
          <w:rFonts w:asciiTheme="minorHAnsi" w:hAnsiTheme="minorHAnsi" w:cstheme="minorHAnsi"/>
          <w:bCs/>
          <w:szCs w:val="24"/>
        </w:rPr>
        <w:t>N</w:t>
      </w:r>
      <w:r w:rsidR="00BA35EB" w:rsidRPr="00CC6E4B">
        <w:rPr>
          <w:rFonts w:asciiTheme="minorHAnsi" w:hAnsiTheme="minorHAnsi" w:cstheme="minorHAnsi"/>
          <w:bCs/>
          <w:szCs w:val="24"/>
        </w:rPr>
        <w:t>auczyciela</w:t>
      </w:r>
      <w:r w:rsidRPr="00CC6E4B">
        <w:rPr>
          <w:rFonts w:asciiTheme="minorHAnsi" w:hAnsiTheme="minorHAnsi" w:cstheme="minorHAnsi"/>
          <w:bCs/>
          <w:szCs w:val="24"/>
        </w:rPr>
        <w:t xml:space="preserve"> i</w:t>
      </w:r>
      <w:r w:rsidR="00B4202F" w:rsidRPr="00CC6E4B">
        <w:rPr>
          <w:rFonts w:asciiTheme="minorHAnsi" w:hAnsiTheme="minorHAnsi" w:cstheme="minorHAnsi"/>
          <w:bCs/>
          <w:szCs w:val="24"/>
        </w:rPr>
        <w:t xml:space="preserve"> </w:t>
      </w:r>
      <w:r w:rsidRPr="00CC6E4B">
        <w:rPr>
          <w:rFonts w:asciiTheme="minorHAnsi" w:hAnsiTheme="minorHAnsi" w:cstheme="minorHAnsi"/>
          <w:bCs/>
          <w:szCs w:val="24"/>
        </w:rPr>
        <w:t>K</w:t>
      </w:r>
      <w:r w:rsidR="00BA35EB" w:rsidRPr="00CC6E4B">
        <w:rPr>
          <w:rFonts w:asciiTheme="minorHAnsi" w:hAnsiTheme="minorHAnsi" w:cstheme="minorHAnsi"/>
          <w:bCs/>
          <w:szCs w:val="24"/>
        </w:rPr>
        <w:t>odeksem Pracy</w:t>
      </w:r>
      <w:r w:rsidRPr="00CC6E4B">
        <w:rPr>
          <w:rFonts w:asciiTheme="minorHAnsi" w:hAnsiTheme="minorHAnsi" w:cstheme="minorHAnsi"/>
          <w:bCs/>
          <w:szCs w:val="24"/>
        </w:rPr>
        <w:t>;</w:t>
      </w:r>
    </w:p>
    <w:p w14:paraId="5E787D46" w14:textId="77777777" w:rsidR="008C166D" w:rsidRPr="00CC6E4B" w:rsidRDefault="00352786" w:rsidP="00D811E3">
      <w:pPr>
        <w:pStyle w:val="Akapitzlist"/>
        <w:numPr>
          <w:ilvl w:val="2"/>
          <w:numId w:val="35"/>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załatwia sprawy osobowe nauczycieli i pracowników niebędących</w:t>
      </w:r>
      <w:r w:rsidR="00B4202F" w:rsidRPr="00CC6E4B">
        <w:rPr>
          <w:rFonts w:asciiTheme="minorHAnsi" w:hAnsiTheme="minorHAnsi" w:cstheme="minorHAnsi"/>
          <w:bCs/>
          <w:szCs w:val="24"/>
        </w:rPr>
        <w:t xml:space="preserve"> </w:t>
      </w:r>
      <w:r w:rsidRPr="00CC6E4B">
        <w:rPr>
          <w:rFonts w:asciiTheme="minorHAnsi" w:hAnsiTheme="minorHAnsi" w:cstheme="minorHAnsi"/>
          <w:bCs/>
          <w:szCs w:val="24"/>
        </w:rPr>
        <w:t>nauczycielami;</w:t>
      </w:r>
    </w:p>
    <w:p w14:paraId="4F6AE150" w14:textId="77777777" w:rsidR="008C166D" w:rsidRPr="00CC6E4B" w:rsidRDefault="00352786" w:rsidP="00D811E3">
      <w:pPr>
        <w:pStyle w:val="Akapitzlist"/>
        <w:numPr>
          <w:ilvl w:val="2"/>
          <w:numId w:val="35"/>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wydaje świadectwa pracy i opinie wymagane</w:t>
      </w:r>
      <w:r w:rsidR="00B4202F" w:rsidRPr="00CC6E4B">
        <w:rPr>
          <w:rFonts w:asciiTheme="minorHAnsi" w:hAnsiTheme="minorHAnsi" w:cstheme="minorHAnsi"/>
          <w:bCs/>
          <w:szCs w:val="24"/>
        </w:rPr>
        <w:t xml:space="preserve"> </w:t>
      </w:r>
      <w:r w:rsidRPr="00CC6E4B">
        <w:rPr>
          <w:rFonts w:asciiTheme="minorHAnsi" w:hAnsiTheme="minorHAnsi" w:cstheme="minorHAnsi"/>
          <w:bCs/>
          <w:szCs w:val="24"/>
        </w:rPr>
        <w:t>prawem;</w:t>
      </w:r>
    </w:p>
    <w:p w14:paraId="52528FB4" w14:textId="77777777" w:rsidR="008C166D" w:rsidRPr="00CC6E4B" w:rsidRDefault="00352786" w:rsidP="00D811E3">
      <w:pPr>
        <w:pStyle w:val="Akapitzlist"/>
        <w:numPr>
          <w:ilvl w:val="2"/>
          <w:numId w:val="35"/>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wydaje decyzje o nadaniu stopnia nauczyciela</w:t>
      </w:r>
      <w:r w:rsidR="00B4202F" w:rsidRPr="00CC6E4B">
        <w:rPr>
          <w:rFonts w:asciiTheme="minorHAnsi" w:hAnsiTheme="minorHAnsi" w:cstheme="minorHAnsi"/>
          <w:bCs/>
          <w:szCs w:val="24"/>
        </w:rPr>
        <w:t xml:space="preserve"> </w:t>
      </w:r>
      <w:r w:rsidRPr="00CC6E4B">
        <w:rPr>
          <w:rFonts w:asciiTheme="minorHAnsi" w:hAnsiTheme="minorHAnsi" w:cstheme="minorHAnsi"/>
          <w:bCs/>
          <w:szCs w:val="24"/>
        </w:rPr>
        <w:t>kontraktowego;</w:t>
      </w:r>
    </w:p>
    <w:p w14:paraId="445FDDD5" w14:textId="77777777" w:rsidR="008C166D" w:rsidRPr="00CC6E4B" w:rsidRDefault="00B33706" w:rsidP="00D811E3">
      <w:pPr>
        <w:pStyle w:val="Akapitzlist"/>
        <w:numPr>
          <w:ilvl w:val="2"/>
          <w:numId w:val="35"/>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 xml:space="preserve">przyznaje dodatek motywacyjny nauczycielom zgodnie </w:t>
      </w:r>
      <w:r w:rsidR="00352786" w:rsidRPr="00CC6E4B">
        <w:rPr>
          <w:rFonts w:asciiTheme="minorHAnsi" w:hAnsiTheme="minorHAnsi" w:cstheme="minorHAnsi"/>
          <w:bCs/>
          <w:szCs w:val="24"/>
        </w:rPr>
        <w:t>z</w:t>
      </w:r>
      <w:r w:rsidR="00352786" w:rsidRPr="00CC6E4B">
        <w:rPr>
          <w:rFonts w:asciiTheme="minorHAnsi" w:hAnsiTheme="minorHAnsi" w:cstheme="minorHAnsi"/>
          <w:bCs/>
          <w:szCs w:val="24"/>
        </w:rPr>
        <w:tab/>
        <w:t>zasadami opracowanymi przez organ</w:t>
      </w:r>
      <w:r w:rsidR="00B4202F" w:rsidRPr="00CC6E4B">
        <w:rPr>
          <w:rFonts w:asciiTheme="minorHAnsi" w:hAnsiTheme="minorHAnsi" w:cstheme="minorHAnsi"/>
          <w:bCs/>
          <w:szCs w:val="24"/>
        </w:rPr>
        <w:t xml:space="preserve"> </w:t>
      </w:r>
      <w:r w:rsidR="00352786" w:rsidRPr="00CC6E4B">
        <w:rPr>
          <w:rFonts w:asciiTheme="minorHAnsi" w:hAnsiTheme="minorHAnsi" w:cstheme="minorHAnsi"/>
          <w:bCs/>
          <w:szCs w:val="24"/>
        </w:rPr>
        <w:t>prowadzący;</w:t>
      </w:r>
    </w:p>
    <w:p w14:paraId="2CCE0E5F" w14:textId="77777777" w:rsidR="008C166D" w:rsidRPr="00CC6E4B" w:rsidRDefault="00352786" w:rsidP="00D811E3">
      <w:pPr>
        <w:pStyle w:val="Akapitzlist"/>
        <w:numPr>
          <w:ilvl w:val="2"/>
          <w:numId w:val="35"/>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dysponuje środkami Zakładowego Funduszu Świadczeń</w:t>
      </w:r>
      <w:r w:rsidR="00B4202F" w:rsidRPr="00CC6E4B">
        <w:rPr>
          <w:rFonts w:asciiTheme="minorHAnsi" w:hAnsiTheme="minorHAnsi" w:cstheme="minorHAnsi"/>
          <w:bCs/>
          <w:szCs w:val="24"/>
        </w:rPr>
        <w:t xml:space="preserve"> </w:t>
      </w:r>
      <w:r w:rsidRPr="00CC6E4B">
        <w:rPr>
          <w:rFonts w:asciiTheme="minorHAnsi" w:hAnsiTheme="minorHAnsi" w:cstheme="minorHAnsi"/>
          <w:bCs/>
          <w:szCs w:val="24"/>
        </w:rPr>
        <w:t>Socjalnych;</w:t>
      </w:r>
    </w:p>
    <w:p w14:paraId="780A0BC1" w14:textId="77777777" w:rsidR="008C166D" w:rsidRPr="00CC6E4B" w:rsidRDefault="00352786" w:rsidP="00D811E3">
      <w:pPr>
        <w:pStyle w:val="Akapitzlist"/>
        <w:numPr>
          <w:ilvl w:val="2"/>
          <w:numId w:val="35"/>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określa zakresy obowiązków, uprawnień i odpowiedzialności na stanowiskach pracy;</w:t>
      </w:r>
    </w:p>
    <w:p w14:paraId="3471E2A0" w14:textId="77777777" w:rsidR="008C166D" w:rsidRPr="00CC6E4B" w:rsidRDefault="00352786" w:rsidP="00D811E3">
      <w:pPr>
        <w:pStyle w:val="Akapitzlist"/>
        <w:numPr>
          <w:ilvl w:val="2"/>
          <w:numId w:val="35"/>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 xml:space="preserve">odbiera ślubowania od pracowników, zgodnie z </w:t>
      </w:r>
      <w:r w:rsidR="005C2C3D" w:rsidRPr="00CC6E4B">
        <w:rPr>
          <w:rFonts w:asciiTheme="minorHAnsi" w:hAnsiTheme="minorHAnsi" w:cstheme="minorHAnsi"/>
          <w:bCs/>
          <w:szCs w:val="24"/>
        </w:rPr>
        <w:t xml:space="preserve">ustawą o samorządzie </w:t>
      </w:r>
      <w:r w:rsidRPr="00CC6E4B">
        <w:rPr>
          <w:rFonts w:asciiTheme="minorHAnsi" w:hAnsiTheme="minorHAnsi" w:cstheme="minorHAnsi"/>
          <w:bCs/>
          <w:szCs w:val="24"/>
        </w:rPr>
        <w:t>terytorialnym;</w:t>
      </w:r>
    </w:p>
    <w:p w14:paraId="100FE32D" w14:textId="76FDD565" w:rsidR="008C166D" w:rsidRPr="00CC6E4B" w:rsidRDefault="005C2C3D" w:rsidP="00D811E3">
      <w:pPr>
        <w:pStyle w:val="Akapitzlist"/>
        <w:numPr>
          <w:ilvl w:val="2"/>
          <w:numId w:val="35"/>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współdziała</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ze związkami</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 xml:space="preserve">zawodowymi </w:t>
      </w:r>
      <w:r w:rsidR="00352786" w:rsidRPr="00CC6E4B">
        <w:rPr>
          <w:rFonts w:asciiTheme="minorHAnsi" w:hAnsiTheme="minorHAnsi" w:cstheme="minorHAnsi"/>
          <w:bCs/>
          <w:szCs w:val="24"/>
        </w:rPr>
        <w:t>w zakresie</w:t>
      </w:r>
      <w:r w:rsidR="00FB6BEA" w:rsidRPr="00CC6E4B">
        <w:rPr>
          <w:rFonts w:asciiTheme="minorHAnsi" w:hAnsiTheme="minorHAnsi" w:cstheme="minorHAnsi"/>
          <w:bCs/>
          <w:szCs w:val="24"/>
        </w:rPr>
        <w:t xml:space="preserve"> </w:t>
      </w:r>
      <w:r w:rsidR="00352786" w:rsidRPr="00CC6E4B">
        <w:rPr>
          <w:rFonts w:asciiTheme="minorHAnsi" w:hAnsiTheme="minorHAnsi" w:cstheme="minorHAnsi"/>
          <w:bCs/>
          <w:szCs w:val="24"/>
        </w:rPr>
        <w:t>uprawnień</w:t>
      </w:r>
      <w:r w:rsidR="00FB6BEA" w:rsidRPr="00CC6E4B">
        <w:rPr>
          <w:rFonts w:asciiTheme="minorHAnsi" w:hAnsiTheme="minorHAnsi" w:cstheme="minorHAnsi"/>
          <w:bCs/>
          <w:szCs w:val="24"/>
        </w:rPr>
        <w:t xml:space="preserve"> </w:t>
      </w:r>
      <w:r w:rsidR="0092487D" w:rsidRPr="00CC6E4B">
        <w:rPr>
          <w:rFonts w:asciiTheme="minorHAnsi" w:hAnsiTheme="minorHAnsi" w:cstheme="minorHAnsi"/>
          <w:bCs/>
          <w:szCs w:val="24"/>
        </w:rPr>
        <w:t>związków do </w:t>
      </w:r>
      <w:r w:rsidR="00352786" w:rsidRPr="00CC6E4B">
        <w:rPr>
          <w:rFonts w:asciiTheme="minorHAnsi" w:hAnsiTheme="minorHAnsi" w:cstheme="minorHAnsi"/>
          <w:bCs/>
          <w:szCs w:val="24"/>
        </w:rPr>
        <w:t>opiniowania i</w:t>
      </w:r>
      <w:r w:rsidR="00B4202F" w:rsidRPr="00CC6E4B">
        <w:rPr>
          <w:rFonts w:asciiTheme="minorHAnsi" w:hAnsiTheme="minorHAnsi" w:cstheme="minorHAnsi"/>
          <w:bCs/>
          <w:szCs w:val="24"/>
        </w:rPr>
        <w:t xml:space="preserve"> </w:t>
      </w:r>
      <w:r w:rsidR="00352786" w:rsidRPr="00CC6E4B">
        <w:rPr>
          <w:rFonts w:asciiTheme="minorHAnsi" w:hAnsiTheme="minorHAnsi" w:cstheme="minorHAnsi"/>
          <w:bCs/>
          <w:szCs w:val="24"/>
        </w:rPr>
        <w:t>zatwierdzania;</w:t>
      </w:r>
    </w:p>
    <w:p w14:paraId="4C8B0106" w14:textId="77777777" w:rsidR="008C166D" w:rsidRPr="00CC6E4B" w:rsidRDefault="00352786" w:rsidP="00D811E3">
      <w:pPr>
        <w:pStyle w:val="Akapitzlist"/>
        <w:numPr>
          <w:ilvl w:val="2"/>
          <w:numId w:val="35"/>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wykonuje inne zadania wynikające z przepisów</w:t>
      </w:r>
      <w:r w:rsidR="00F90B0F" w:rsidRPr="00CC6E4B">
        <w:rPr>
          <w:rFonts w:asciiTheme="minorHAnsi" w:hAnsiTheme="minorHAnsi" w:cstheme="minorHAnsi"/>
          <w:bCs/>
          <w:szCs w:val="24"/>
        </w:rPr>
        <w:t xml:space="preserve"> </w:t>
      </w:r>
      <w:r w:rsidRPr="00CC6E4B">
        <w:rPr>
          <w:rFonts w:asciiTheme="minorHAnsi" w:hAnsiTheme="minorHAnsi" w:cstheme="minorHAnsi"/>
          <w:bCs/>
          <w:szCs w:val="24"/>
        </w:rPr>
        <w:t>prawa.</w:t>
      </w:r>
    </w:p>
    <w:p w14:paraId="0BB32E8E" w14:textId="1789C944" w:rsidR="008C166D" w:rsidRPr="00CC6E4B" w:rsidRDefault="0018513C" w:rsidP="00D811E3">
      <w:pPr>
        <w:pStyle w:val="Akapitzlist"/>
        <w:numPr>
          <w:ilvl w:val="1"/>
          <w:numId w:val="35"/>
        </w:numPr>
        <w:tabs>
          <w:tab w:val="left" w:pos="993"/>
        </w:tabs>
        <w:spacing w:before="60"/>
        <w:rPr>
          <w:rFonts w:asciiTheme="minorHAnsi" w:hAnsiTheme="minorHAnsi" w:cstheme="minorHAnsi"/>
          <w:bCs/>
          <w:szCs w:val="24"/>
        </w:rPr>
      </w:pPr>
      <w:r>
        <w:rPr>
          <w:rFonts w:asciiTheme="minorHAnsi" w:hAnsiTheme="minorHAnsi" w:cstheme="minorHAnsi"/>
          <w:bCs/>
          <w:szCs w:val="24"/>
        </w:rPr>
        <w:t>Dyrektor s</w:t>
      </w:r>
      <w:r w:rsidR="00352786" w:rsidRPr="00CC6E4B">
        <w:rPr>
          <w:rFonts w:asciiTheme="minorHAnsi" w:hAnsiTheme="minorHAnsi" w:cstheme="minorHAnsi"/>
          <w:bCs/>
          <w:szCs w:val="24"/>
        </w:rPr>
        <w:t>prawuje opiekę nad</w:t>
      </w:r>
      <w:r w:rsidR="00F90B0F" w:rsidRPr="00CC6E4B">
        <w:rPr>
          <w:rFonts w:asciiTheme="minorHAnsi" w:hAnsiTheme="minorHAnsi" w:cstheme="minorHAnsi"/>
          <w:bCs/>
          <w:szCs w:val="24"/>
        </w:rPr>
        <w:t xml:space="preserve"> </w:t>
      </w:r>
      <w:r w:rsidR="00352786" w:rsidRPr="00CC6E4B">
        <w:rPr>
          <w:rFonts w:asciiTheme="minorHAnsi" w:hAnsiTheme="minorHAnsi" w:cstheme="minorHAnsi"/>
          <w:bCs/>
          <w:szCs w:val="24"/>
        </w:rPr>
        <w:t>uczniami:</w:t>
      </w:r>
    </w:p>
    <w:p w14:paraId="740DBC39" w14:textId="77777777" w:rsidR="008C166D" w:rsidRPr="00CC6E4B" w:rsidRDefault="00352786" w:rsidP="00D811E3">
      <w:pPr>
        <w:pStyle w:val="Akapitzlist"/>
        <w:numPr>
          <w:ilvl w:val="2"/>
          <w:numId w:val="35"/>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tworzy warunki do samorządności, współpracuje z Samorząd</w:t>
      </w:r>
      <w:r w:rsidR="00F44708" w:rsidRPr="00CC6E4B">
        <w:rPr>
          <w:rFonts w:asciiTheme="minorHAnsi" w:hAnsiTheme="minorHAnsi" w:cstheme="minorHAnsi"/>
          <w:bCs/>
          <w:szCs w:val="24"/>
        </w:rPr>
        <w:t>em</w:t>
      </w:r>
      <w:r w:rsidR="00F90B0F" w:rsidRPr="00CC6E4B">
        <w:rPr>
          <w:rFonts w:asciiTheme="minorHAnsi" w:hAnsiTheme="minorHAnsi" w:cstheme="minorHAnsi"/>
          <w:bCs/>
          <w:szCs w:val="24"/>
        </w:rPr>
        <w:t xml:space="preserve"> </w:t>
      </w:r>
      <w:r w:rsidRPr="00CC6E4B">
        <w:rPr>
          <w:rFonts w:asciiTheme="minorHAnsi" w:hAnsiTheme="minorHAnsi" w:cstheme="minorHAnsi"/>
          <w:bCs/>
          <w:szCs w:val="24"/>
        </w:rPr>
        <w:t>Uczniowskim;</w:t>
      </w:r>
    </w:p>
    <w:p w14:paraId="4DFAD137" w14:textId="77777777" w:rsidR="008C166D" w:rsidRPr="00CC6E4B" w:rsidRDefault="00352786" w:rsidP="00D811E3">
      <w:pPr>
        <w:pStyle w:val="Akapitzlist"/>
        <w:numPr>
          <w:ilvl w:val="2"/>
          <w:numId w:val="35"/>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powołuje Komisję</w:t>
      </w:r>
      <w:r w:rsidR="00F90B0F" w:rsidRPr="00CC6E4B">
        <w:rPr>
          <w:rFonts w:asciiTheme="minorHAnsi" w:hAnsiTheme="minorHAnsi" w:cstheme="minorHAnsi"/>
          <w:bCs/>
          <w:szCs w:val="24"/>
        </w:rPr>
        <w:t xml:space="preserve"> </w:t>
      </w:r>
      <w:r w:rsidRPr="00CC6E4B">
        <w:rPr>
          <w:rFonts w:asciiTheme="minorHAnsi" w:hAnsiTheme="minorHAnsi" w:cstheme="minorHAnsi"/>
          <w:bCs/>
          <w:szCs w:val="24"/>
        </w:rPr>
        <w:t>Stypendialną;</w:t>
      </w:r>
    </w:p>
    <w:p w14:paraId="2A390439" w14:textId="684EF77C" w:rsidR="008C166D" w:rsidRPr="002D6249" w:rsidRDefault="00352786" w:rsidP="00D811E3">
      <w:pPr>
        <w:pStyle w:val="Akapitzlist"/>
        <w:numPr>
          <w:ilvl w:val="2"/>
          <w:numId w:val="35"/>
        </w:numPr>
        <w:tabs>
          <w:tab w:val="left" w:pos="993"/>
        </w:tabs>
        <w:spacing w:before="60"/>
        <w:rPr>
          <w:rFonts w:asciiTheme="minorHAnsi" w:hAnsiTheme="minorHAnsi" w:cstheme="minorHAnsi"/>
          <w:bCs/>
          <w:szCs w:val="24"/>
        </w:rPr>
      </w:pPr>
      <w:r w:rsidRPr="002D6249">
        <w:rPr>
          <w:rFonts w:asciiTheme="minorHAnsi" w:hAnsiTheme="minorHAnsi" w:cstheme="minorHAnsi"/>
          <w:bCs/>
          <w:szCs w:val="24"/>
        </w:rPr>
        <w:t>ustala</w:t>
      </w:r>
      <w:r w:rsidR="009D66A9" w:rsidRPr="002D6249">
        <w:rPr>
          <w:rFonts w:asciiTheme="minorHAnsi" w:hAnsiTheme="minorHAnsi" w:cstheme="minorHAnsi"/>
          <w:bCs/>
          <w:szCs w:val="24"/>
        </w:rPr>
        <w:t>,</w:t>
      </w:r>
      <w:r w:rsidRPr="002D6249">
        <w:rPr>
          <w:rFonts w:asciiTheme="minorHAnsi" w:hAnsiTheme="minorHAnsi" w:cstheme="minorHAnsi"/>
          <w:bCs/>
          <w:szCs w:val="24"/>
        </w:rPr>
        <w:t xml:space="preserve"> w porozumieniu z organem prowadzącym wysokość</w:t>
      </w:r>
      <w:r w:rsidR="00FB6BEA" w:rsidRPr="002D6249">
        <w:rPr>
          <w:rFonts w:asciiTheme="minorHAnsi" w:hAnsiTheme="minorHAnsi" w:cstheme="minorHAnsi"/>
          <w:bCs/>
          <w:szCs w:val="24"/>
        </w:rPr>
        <w:t xml:space="preserve"> </w:t>
      </w:r>
      <w:r w:rsidRPr="002D6249">
        <w:rPr>
          <w:rFonts w:asciiTheme="minorHAnsi" w:hAnsiTheme="minorHAnsi" w:cstheme="minorHAnsi"/>
          <w:bCs/>
          <w:szCs w:val="24"/>
        </w:rPr>
        <w:t>stypendium</w:t>
      </w:r>
      <w:r w:rsidR="00FB6BEA" w:rsidRPr="002D6249">
        <w:rPr>
          <w:rFonts w:asciiTheme="minorHAnsi" w:hAnsiTheme="minorHAnsi" w:cstheme="minorHAnsi"/>
          <w:bCs/>
          <w:szCs w:val="24"/>
        </w:rPr>
        <w:t xml:space="preserve"> </w:t>
      </w:r>
      <w:r w:rsidRPr="002D6249">
        <w:rPr>
          <w:rFonts w:asciiTheme="minorHAnsi" w:hAnsiTheme="minorHAnsi" w:cstheme="minorHAnsi"/>
          <w:bCs/>
          <w:szCs w:val="24"/>
        </w:rPr>
        <w:t>za</w:t>
      </w:r>
      <w:r w:rsidR="00FB6BEA" w:rsidRPr="002D6249">
        <w:rPr>
          <w:rFonts w:asciiTheme="minorHAnsi" w:hAnsiTheme="minorHAnsi" w:cstheme="minorHAnsi"/>
          <w:bCs/>
          <w:szCs w:val="24"/>
        </w:rPr>
        <w:t xml:space="preserve"> </w:t>
      </w:r>
      <w:r w:rsidRPr="002D6249">
        <w:rPr>
          <w:rFonts w:asciiTheme="minorHAnsi" w:hAnsiTheme="minorHAnsi" w:cstheme="minorHAnsi"/>
          <w:bCs/>
          <w:szCs w:val="24"/>
        </w:rPr>
        <w:t>wyniki</w:t>
      </w:r>
      <w:r w:rsidR="00FB6BEA" w:rsidRPr="002D6249">
        <w:rPr>
          <w:rFonts w:asciiTheme="minorHAnsi" w:hAnsiTheme="minorHAnsi" w:cstheme="minorHAnsi"/>
          <w:bCs/>
          <w:szCs w:val="24"/>
        </w:rPr>
        <w:t xml:space="preserve"> </w:t>
      </w:r>
      <w:r w:rsidR="00133573">
        <w:rPr>
          <w:rFonts w:asciiTheme="minorHAnsi" w:hAnsiTheme="minorHAnsi" w:cstheme="minorHAnsi"/>
          <w:bCs/>
          <w:szCs w:val="24"/>
        </w:rPr>
        <w:t>w </w:t>
      </w:r>
      <w:r w:rsidRPr="002D6249">
        <w:rPr>
          <w:rFonts w:asciiTheme="minorHAnsi" w:hAnsiTheme="minorHAnsi" w:cstheme="minorHAnsi"/>
          <w:bCs/>
          <w:szCs w:val="24"/>
        </w:rPr>
        <w:t>nauce</w:t>
      </w:r>
      <w:r w:rsidR="00FB6BEA" w:rsidRPr="002D6249">
        <w:rPr>
          <w:rFonts w:asciiTheme="minorHAnsi" w:hAnsiTheme="minorHAnsi" w:cstheme="minorHAnsi"/>
          <w:bCs/>
          <w:szCs w:val="24"/>
        </w:rPr>
        <w:t xml:space="preserve"> </w:t>
      </w:r>
      <w:r w:rsidR="0092487D" w:rsidRPr="002D6249">
        <w:rPr>
          <w:rFonts w:asciiTheme="minorHAnsi" w:hAnsiTheme="minorHAnsi" w:cstheme="minorHAnsi"/>
          <w:bCs/>
          <w:szCs w:val="24"/>
        </w:rPr>
        <w:t>i za </w:t>
      </w:r>
      <w:r w:rsidRPr="002D6249">
        <w:rPr>
          <w:rFonts w:asciiTheme="minorHAnsi" w:hAnsiTheme="minorHAnsi" w:cstheme="minorHAnsi"/>
          <w:bCs/>
          <w:szCs w:val="24"/>
        </w:rPr>
        <w:t>osiągnięcia</w:t>
      </w:r>
      <w:r w:rsidR="00F90B0F" w:rsidRPr="002D6249">
        <w:rPr>
          <w:rFonts w:asciiTheme="minorHAnsi" w:hAnsiTheme="minorHAnsi" w:cstheme="minorHAnsi"/>
          <w:bCs/>
          <w:szCs w:val="24"/>
        </w:rPr>
        <w:t xml:space="preserve"> </w:t>
      </w:r>
      <w:r w:rsidRPr="002D6249">
        <w:rPr>
          <w:rFonts w:asciiTheme="minorHAnsi" w:hAnsiTheme="minorHAnsi" w:cstheme="minorHAnsi"/>
          <w:bCs/>
          <w:szCs w:val="24"/>
        </w:rPr>
        <w:t>sportowe;</w:t>
      </w:r>
    </w:p>
    <w:p w14:paraId="6863BEFE" w14:textId="77777777" w:rsidR="008C166D" w:rsidRPr="00CC6E4B" w:rsidRDefault="00352786" w:rsidP="00D811E3">
      <w:pPr>
        <w:pStyle w:val="Akapitzlist"/>
        <w:numPr>
          <w:ilvl w:val="2"/>
          <w:numId w:val="35"/>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 xml:space="preserve">egzekwuje przestrzeganie przez uczniów i nauczycieli postanowień </w:t>
      </w:r>
      <w:r w:rsidR="00254EAA" w:rsidRPr="00CC6E4B">
        <w:rPr>
          <w:rFonts w:asciiTheme="minorHAnsi" w:hAnsiTheme="minorHAnsi" w:cstheme="minorHAnsi"/>
          <w:bCs/>
          <w:szCs w:val="24"/>
        </w:rPr>
        <w:t>S</w:t>
      </w:r>
      <w:r w:rsidRPr="00CC6E4B">
        <w:rPr>
          <w:rFonts w:asciiTheme="minorHAnsi" w:hAnsiTheme="minorHAnsi" w:cstheme="minorHAnsi"/>
          <w:bCs/>
          <w:szCs w:val="24"/>
        </w:rPr>
        <w:t>tatutu</w:t>
      </w:r>
      <w:r w:rsidR="00F90B0F" w:rsidRPr="00CC6E4B">
        <w:rPr>
          <w:rFonts w:asciiTheme="minorHAnsi" w:hAnsiTheme="minorHAnsi" w:cstheme="minorHAnsi"/>
          <w:bCs/>
          <w:szCs w:val="24"/>
        </w:rPr>
        <w:t xml:space="preserve"> </w:t>
      </w:r>
      <w:r w:rsidR="00254EAA" w:rsidRPr="00CC6E4B">
        <w:rPr>
          <w:rFonts w:asciiTheme="minorHAnsi" w:hAnsiTheme="minorHAnsi" w:cstheme="minorHAnsi"/>
          <w:bCs/>
          <w:szCs w:val="24"/>
        </w:rPr>
        <w:t>S</w:t>
      </w:r>
      <w:r w:rsidRPr="00CC6E4B">
        <w:rPr>
          <w:rFonts w:asciiTheme="minorHAnsi" w:hAnsiTheme="minorHAnsi" w:cstheme="minorHAnsi"/>
          <w:bCs/>
          <w:szCs w:val="24"/>
        </w:rPr>
        <w:t>zkoły;</w:t>
      </w:r>
    </w:p>
    <w:p w14:paraId="55A310A1" w14:textId="77777777" w:rsidR="008C166D" w:rsidRPr="00CC6E4B" w:rsidRDefault="00352786" w:rsidP="00D811E3">
      <w:pPr>
        <w:pStyle w:val="Akapitzlist"/>
        <w:numPr>
          <w:ilvl w:val="2"/>
          <w:numId w:val="35"/>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organizuje stołówkę szkolną i określa warunki korzystania z</w:t>
      </w:r>
      <w:r w:rsidR="00F90B0F" w:rsidRPr="00CC6E4B">
        <w:rPr>
          <w:rFonts w:asciiTheme="minorHAnsi" w:hAnsiTheme="minorHAnsi" w:cstheme="minorHAnsi"/>
          <w:bCs/>
          <w:szCs w:val="24"/>
        </w:rPr>
        <w:t xml:space="preserve"> </w:t>
      </w:r>
      <w:r w:rsidRPr="00CC6E4B">
        <w:rPr>
          <w:rFonts w:asciiTheme="minorHAnsi" w:hAnsiTheme="minorHAnsi" w:cstheme="minorHAnsi"/>
          <w:bCs/>
          <w:szCs w:val="24"/>
        </w:rPr>
        <w:t>wyżywienia;</w:t>
      </w:r>
    </w:p>
    <w:p w14:paraId="6BC1E214" w14:textId="77777777" w:rsidR="008C166D" w:rsidRPr="00CC6E4B" w:rsidRDefault="00352786" w:rsidP="00D811E3">
      <w:pPr>
        <w:pStyle w:val="Akapitzlist"/>
        <w:numPr>
          <w:ilvl w:val="2"/>
          <w:numId w:val="35"/>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sprawuje opiekę nad uczniami oraz stwarza warunki do harmonijnego rozwoju psychofizycznego poprzez aktywne działania prozdrowotne i organizację opieki medycznej w</w:t>
      </w:r>
      <w:r w:rsidR="00F90B0F" w:rsidRPr="00CC6E4B">
        <w:rPr>
          <w:rFonts w:asciiTheme="minorHAnsi" w:hAnsiTheme="minorHAnsi" w:cstheme="minorHAnsi"/>
          <w:bCs/>
          <w:szCs w:val="24"/>
        </w:rPr>
        <w:t xml:space="preserve"> </w:t>
      </w:r>
      <w:r w:rsidR="00254EAA" w:rsidRPr="00CC6E4B">
        <w:rPr>
          <w:rFonts w:asciiTheme="minorHAnsi" w:hAnsiTheme="minorHAnsi" w:cstheme="minorHAnsi"/>
          <w:bCs/>
          <w:szCs w:val="24"/>
        </w:rPr>
        <w:t>S</w:t>
      </w:r>
      <w:r w:rsidRPr="00CC6E4B">
        <w:rPr>
          <w:rFonts w:asciiTheme="minorHAnsi" w:hAnsiTheme="minorHAnsi" w:cstheme="minorHAnsi"/>
          <w:bCs/>
          <w:szCs w:val="24"/>
        </w:rPr>
        <w:t>zkole;</w:t>
      </w:r>
    </w:p>
    <w:p w14:paraId="080B0132" w14:textId="77777777" w:rsidR="008C166D" w:rsidRPr="00CC6E4B" w:rsidRDefault="00352786" w:rsidP="00D811E3">
      <w:pPr>
        <w:pStyle w:val="Akapitzlist"/>
        <w:numPr>
          <w:ilvl w:val="2"/>
          <w:numId w:val="35"/>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organizuje pracę w świetlicy</w:t>
      </w:r>
      <w:r w:rsidR="00F90B0F" w:rsidRPr="00CC6E4B">
        <w:rPr>
          <w:rFonts w:asciiTheme="minorHAnsi" w:hAnsiTheme="minorHAnsi" w:cstheme="minorHAnsi"/>
          <w:bCs/>
          <w:szCs w:val="24"/>
        </w:rPr>
        <w:t xml:space="preserve"> </w:t>
      </w:r>
      <w:r w:rsidRPr="00CC6E4B">
        <w:rPr>
          <w:rFonts w:asciiTheme="minorHAnsi" w:hAnsiTheme="minorHAnsi" w:cstheme="minorHAnsi"/>
          <w:bCs/>
          <w:szCs w:val="24"/>
        </w:rPr>
        <w:t>szkolnej.</w:t>
      </w:r>
    </w:p>
    <w:p w14:paraId="29398C3E" w14:textId="3351E484" w:rsidR="008C166D" w:rsidRPr="00CC6E4B" w:rsidRDefault="00352786" w:rsidP="00D811E3">
      <w:pPr>
        <w:pStyle w:val="Tekstpodstawowy"/>
        <w:numPr>
          <w:ilvl w:val="0"/>
          <w:numId w:val="81"/>
        </w:numPr>
        <w:ind w:left="567" w:hanging="567"/>
        <w:jc w:val="both"/>
        <w:rPr>
          <w:bCs/>
        </w:rPr>
      </w:pPr>
      <w:r w:rsidRPr="00CC6E4B">
        <w:rPr>
          <w:bCs/>
        </w:rPr>
        <w:t xml:space="preserve">34. Dyrektor prowadzi zajęcia dydaktyczne w wymiarze ustalonym dla Dyrektora </w:t>
      </w:r>
      <w:r w:rsidR="00857354" w:rsidRPr="00CC6E4B">
        <w:rPr>
          <w:bCs/>
        </w:rPr>
        <w:t>S</w:t>
      </w:r>
      <w:r w:rsidRPr="00CC6E4B">
        <w:rPr>
          <w:bCs/>
        </w:rPr>
        <w:t>zkoły. Współpracuje</w:t>
      </w:r>
      <w:r w:rsidR="00FB6BEA" w:rsidRPr="00CC6E4B">
        <w:rPr>
          <w:bCs/>
        </w:rPr>
        <w:t xml:space="preserve"> </w:t>
      </w:r>
      <w:r w:rsidRPr="00CC6E4B">
        <w:rPr>
          <w:bCs/>
        </w:rPr>
        <w:t>z</w:t>
      </w:r>
      <w:r w:rsidR="00FB6BEA" w:rsidRPr="00CC6E4B">
        <w:rPr>
          <w:bCs/>
        </w:rPr>
        <w:t xml:space="preserve"> </w:t>
      </w:r>
      <w:r w:rsidRPr="00CC6E4B">
        <w:rPr>
          <w:bCs/>
        </w:rPr>
        <w:t>organem</w:t>
      </w:r>
      <w:r w:rsidR="00FB6BEA" w:rsidRPr="00CC6E4B">
        <w:rPr>
          <w:bCs/>
        </w:rPr>
        <w:t xml:space="preserve"> </w:t>
      </w:r>
      <w:r w:rsidRPr="00CC6E4B">
        <w:rPr>
          <w:bCs/>
        </w:rPr>
        <w:t>prowadzącym</w:t>
      </w:r>
      <w:r w:rsidR="00FB6BEA" w:rsidRPr="00CC6E4B">
        <w:rPr>
          <w:bCs/>
        </w:rPr>
        <w:t xml:space="preserve"> </w:t>
      </w:r>
      <w:r w:rsidRPr="00CC6E4B">
        <w:rPr>
          <w:bCs/>
        </w:rPr>
        <w:t>i</w:t>
      </w:r>
      <w:r w:rsidR="00FB6BEA" w:rsidRPr="00CC6E4B">
        <w:rPr>
          <w:bCs/>
        </w:rPr>
        <w:t xml:space="preserve"> </w:t>
      </w:r>
      <w:r w:rsidRPr="00CC6E4B">
        <w:rPr>
          <w:bCs/>
        </w:rPr>
        <w:t>nadzorującym</w:t>
      </w:r>
      <w:r w:rsidR="00FB6BEA" w:rsidRPr="00CC6E4B">
        <w:rPr>
          <w:bCs/>
        </w:rPr>
        <w:t xml:space="preserve"> </w:t>
      </w:r>
      <w:r w:rsidRPr="00CC6E4B">
        <w:rPr>
          <w:bCs/>
        </w:rPr>
        <w:t>w</w:t>
      </w:r>
      <w:r w:rsidR="00FB6BEA" w:rsidRPr="00CC6E4B">
        <w:rPr>
          <w:bCs/>
        </w:rPr>
        <w:t xml:space="preserve"> </w:t>
      </w:r>
      <w:r w:rsidRPr="00CC6E4B">
        <w:rPr>
          <w:bCs/>
        </w:rPr>
        <w:t>zakresie</w:t>
      </w:r>
      <w:r w:rsidR="00FB6BEA" w:rsidRPr="00CC6E4B">
        <w:rPr>
          <w:bCs/>
        </w:rPr>
        <w:t xml:space="preserve"> </w:t>
      </w:r>
      <w:r w:rsidRPr="00CC6E4B">
        <w:rPr>
          <w:bCs/>
        </w:rPr>
        <w:t>określonym</w:t>
      </w:r>
      <w:r w:rsidR="00FB6BEA" w:rsidRPr="00CC6E4B">
        <w:rPr>
          <w:bCs/>
        </w:rPr>
        <w:t xml:space="preserve"> </w:t>
      </w:r>
      <w:r w:rsidRPr="00CC6E4B">
        <w:rPr>
          <w:bCs/>
        </w:rPr>
        <w:t>ustawą</w:t>
      </w:r>
      <w:r w:rsidR="00FB6BEA" w:rsidRPr="00CC6E4B">
        <w:rPr>
          <w:bCs/>
        </w:rPr>
        <w:t xml:space="preserve"> </w:t>
      </w:r>
      <w:r w:rsidRPr="00CC6E4B">
        <w:rPr>
          <w:bCs/>
        </w:rPr>
        <w:t>i</w:t>
      </w:r>
      <w:r w:rsidR="0020153C" w:rsidRPr="00CC6E4B">
        <w:rPr>
          <w:bCs/>
        </w:rPr>
        <w:t> </w:t>
      </w:r>
      <w:r w:rsidRPr="00CC6E4B">
        <w:rPr>
          <w:bCs/>
        </w:rPr>
        <w:t>aktami wykonawczymi do</w:t>
      </w:r>
      <w:r w:rsidR="00F90B0F" w:rsidRPr="00CC6E4B">
        <w:rPr>
          <w:bCs/>
        </w:rPr>
        <w:t xml:space="preserve"> </w:t>
      </w:r>
      <w:r w:rsidRPr="00CC6E4B">
        <w:rPr>
          <w:bCs/>
        </w:rPr>
        <w:t>ustawy.</w:t>
      </w:r>
    </w:p>
    <w:p w14:paraId="1FC5FF64" w14:textId="0300FBDB" w:rsidR="008C166D" w:rsidRPr="00CC6E4B" w:rsidRDefault="00352786" w:rsidP="00D811E3">
      <w:pPr>
        <w:pStyle w:val="Tekstpodstawowy"/>
        <w:numPr>
          <w:ilvl w:val="0"/>
          <w:numId w:val="81"/>
        </w:numPr>
        <w:ind w:left="567" w:hanging="567"/>
        <w:jc w:val="both"/>
        <w:rPr>
          <w:bCs/>
        </w:rPr>
      </w:pPr>
      <w:r w:rsidRPr="00CC6E4B">
        <w:rPr>
          <w:bCs/>
        </w:rPr>
        <w:t>35. 1. Rada Pedagogiczna jest kolegialnym organem szkoły.</w:t>
      </w:r>
    </w:p>
    <w:p w14:paraId="09E36324" w14:textId="77777777" w:rsidR="008C166D" w:rsidRPr="00CC6E4B" w:rsidRDefault="00352786" w:rsidP="00D811E3">
      <w:pPr>
        <w:pStyle w:val="Akapitzlist"/>
        <w:numPr>
          <w:ilvl w:val="1"/>
          <w:numId w:val="36"/>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W skład Rady Pedagogicznej wchodzą wszyscy nauczyciele zatrudnieni w</w:t>
      </w:r>
      <w:r w:rsidR="000823E5" w:rsidRPr="00CC6E4B">
        <w:rPr>
          <w:rFonts w:asciiTheme="minorHAnsi" w:hAnsiTheme="minorHAnsi" w:cstheme="minorHAnsi"/>
          <w:bCs/>
          <w:szCs w:val="24"/>
        </w:rPr>
        <w:t xml:space="preserve"> S</w:t>
      </w:r>
      <w:r w:rsidRPr="00CC6E4B">
        <w:rPr>
          <w:rFonts w:asciiTheme="minorHAnsi" w:hAnsiTheme="minorHAnsi" w:cstheme="minorHAnsi"/>
          <w:bCs/>
          <w:szCs w:val="24"/>
        </w:rPr>
        <w:t>zkole.</w:t>
      </w:r>
    </w:p>
    <w:p w14:paraId="735F1E50" w14:textId="77777777" w:rsidR="008C166D" w:rsidRPr="00CC6E4B" w:rsidRDefault="00352786" w:rsidP="00D811E3">
      <w:pPr>
        <w:pStyle w:val="Akapitzlist"/>
        <w:numPr>
          <w:ilvl w:val="1"/>
          <w:numId w:val="36"/>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 xml:space="preserve">Przewodniczącym </w:t>
      </w:r>
      <w:r w:rsidR="00857354" w:rsidRPr="00CC6E4B">
        <w:rPr>
          <w:rFonts w:asciiTheme="minorHAnsi" w:hAnsiTheme="minorHAnsi" w:cstheme="minorHAnsi"/>
          <w:bCs/>
          <w:szCs w:val="24"/>
        </w:rPr>
        <w:t>R</w:t>
      </w:r>
      <w:r w:rsidRPr="00CC6E4B">
        <w:rPr>
          <w:rFonts w:asciiTheme="minorHAnsi" w:hAnsiTheme="minorHAnsi" w:cstheme="minorHAnsi"/>
          <w:bCs/>
          <w:szCs w:val="24"/>
        </w:rPr>
        <w:t xml:space="preserve">ady </w:t>
      </w:r>
      <w:r w:rsidR="00857354" w:rsidRPr="00CC6E4B">
        <w:rPr>
          <w:rFonts w:asciiTheme="minorHAnsi" w:hAnsiTheme="minorHAnsi" w:cstheme="minorHAnsi"/>
          <w:bCs/>
          <w:szCs w:val="24"/>
        </w:rPr>
        <w:t>P</w:t>
      </w:r>
      <w:r w:rsidRPr="00CC6E4B">
        <w:rPr>
          <w:rFonts w:asciiTheme="minorHAnsi" w:hAnsiTheme="minorHAnsi" w:cstheme="minorHAnsi"/>
          <w:bCs/>
          <w:szCs w:val="24"/>
        </w:rPr>
        <w:t xml:space="preserve">edagogicznej jest </w:t>
      </w:r>
      <w:r w:rsidR="00857354" w:rsidRPr="00CC6E4B">
        <w:rPr>
          <w:rFonts w:asciiTheme="minorHAnsi" w:hAnsiTheme="minorHAnsi" w:cstheme="minorHAnsi"/>
          <w:bCs/>
          <w:szCs w:val="24"/>
        </w:rPr>
        <w:t>D</w:t>
      </w:r>
      <w:r w:rsidRPr="00CC6E4B">
        <w:rPr>
          <w:rFonts w:asciiTheme="minorHAnsi" w:hAnsiTheme="minorHAnsi" w:cstheme="minorHAnsi"/>
          <w:bCs/>
          <w:szCs w:val="24"/>
        </w:rPr>
        <w:t>yrektor</w:t>
      </w:r>
      <w:r w:rsidR="000823E5" w:rsidRPr="00CC6E4B">
        <w:rPr>
          <w:rFonts w:asciiTheme="minorHAnsi" w:hAnsiTheme="minorHAnsi" w:cstheme="minorHAnsi"/>
          <w:bCs/>
          <w:szCs w:val="24"/>
        </w:rPr>
        <w:t xml:space="preserve"> </w:t>
      </w:r>
      <w:r w:rsidRPr="00CC6E4B">
        <w:rPr>
          <w:rFonts w:asciiTheme="minorHAnsi" w:hAnsiTheme="minorHAnsi" w:cstheme="minorHAnsi"/>
          <w:bCs/>
          <w:szCs w:val="24"/>
        </w:rPr>
        <w:t>Szkoły.</w:t>
      </w:r>
    </w:p>
    <w:p w14:paraId="231AD2C8" w14:textId="5C309F31" w:rsidR="008C166D" w:rsidRPr="00CC6E4B" w:rsidRDefault="00352786" w:rsidP="00D811E3">
      <w:pPr>
        <w:pStyle w:val="Akapitzlist"/>
        <w:numPr>
          <w:ilvl w:val="1"/>
          <w:numId w:val="36"/>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 xml:space="preserve">Przewodniczący przygotowuje i prowadzi zebrania </w:t>
      </w:r>
      <w:r w:rsidR="00FF4D71" w:rsidRPr="00CC6E4B">
        <w:rPr>
          <w:rFonts w:asciiTheme="minorHAnsi" w:hAnsiTheme="minorHAnsi" w:cstheme="minorHAnsi"/>
          <w:bCs/>
          <w:szCs w:val="24"/>
        </w:rPr>
        <w:t>R</w:t>
      </w:r>
      <w:r w:rsidRPr="00CC6E4B">
        <w:rPr>
          <w:rFonts w:asciiTheme="minorHAnsi" w:hAnsiTheme="minorHAnsi" w:cstheme="minorHAnsi"/>
          <w:bCs/>
          <w:szCs w:val="24"/>
        </w:rPr>
        <w:t xml:space="preserve">ady </w:t>
      </w:r>
      <w:r w:rsidR="00FF4D71" w:rsidRPr="00CC6E4B">
        <w:rPr>
          <w:rFonts w:asciiTheme="minorHAnsi" w:hAnsiTheme="minorHAnsi" w:cstheme="minorHAnsi"/>
          <w:bCs/>
          <w:szCs w:val="24"/>
        </w:rPr>
        <w:t>P</w:t>
      </w:r>
      <w:r w:rsidR="0092487D" w:rsidRPr="00CC6E4B">
        <w:rPr>
          <w:rFonts w:asciiTheme="minorHAnsi" w:hAnsiTheme="minorHAnsi" w:cstheme="minorHAnsi"/>
          <w:bCs/>
          <w:szCs w:val="24"/>
        </w:rPr>
        <w:t>edagogicznej oraz jest </w:t>
      </w:r>
      <w:r w:rsidRPr="00CC6E4B">
        <w:rPr>
          <w:rFonts w:asciiTheme="minorHAnsi" w:hAnsiTheme="minorHAnsi" w:cstheme="minorHAnsi"/>
          <w:bCs/>
          <w:szCs w:val="24"/>
        </w:rPr>
        <w:t>odpowiedzialny za zawiadomienie wszystkich jej członków o</w:t>
      </w:r>
      <w:r w:rsidR="00FF4D71" w:rsidRPr="00CC6E4B">
        <w:rPr>
          <w:rFonts w:asciiTheme="minorHAnsi" w:hAnsiTheme="minorHAnsi" w:cstheme="minorHAnsi"/>
          <w:bCs/>
          <w:szCs w:val="24"/>
        </w:rPr>
        <w:t xml:space="preserve"> terminie i porządku zebrania. Datę i godzinę obrad Rady Pedagogicznej </w:t>
      </w:r>
      <w:r w:rsidRPr="00CC6E4B">
        <w:rPr>
          <w:rFonts w:asciiTheme="minorHAnsi" w:hAnsiTheme="minorHAnsi" w:cstheme="minorHAnsi"/>
          <w:bCs/>
          <w:szCs w:val="24"/>
        </w:rPr>
        <w:t xml:space="preserve">przewodniczący </w:t>
      </w:r>
      <w:r w:rsidR="000B62B7" w:rsidRPr="00CC6E4B">
        <w:rPr>
          <w:rFonts w:asciiTheme="minorHAnsi" w:hAnsiTheme="minorHAnsi" w:cstheme="minorHAnsi"/>
          <w:bCs/>
          <w:szCs w:val="24"/>
        </w:rPr>
        <w:t xml:space="preserve">podaje </w:t>
      </w:r>
      <w:r w:rsidRPr="00CC6E4B">
        <w:rPr>
          <w:rFonts w:asciiTheme="minorHAnsi" w:hAnsiTheme="minorHAnsi" w:cstheme="minorHAnsi"/>
          <w:bCs/>
          <w:szCs w:val="24"/>
        </w:rPr>
        <w:t>do wiadomości zainteresowanym nie później niż 3 dni przed posiedzeniem p</w:t>
      </w:r>
      <w:r w:rsidR="0092487D" w:rsidRPr="00CC6E4B">
        <w:rPr>
          <w:rFonts w:asciiTheme="minorHAnsi" w:hAnsiTheme="minorHAnsi" w:cstheme="minorHAnsi"/>
          <w:bCs/>
          <w:szCs w:val="24"/>
        </w:rPr>
        <w:t xml:space="preserve">oprzez obwieszczenie </w:t>
      </w:r>
      <w:r w:rsidR="0092487D" w:rsidRPr="00CC6E4B">
        <w:t>na </w:t>
      </w:r>
      <w:r w:rsidRPr="00CC6E4B">
        <w:t>tablicy</w:t>
      </w:r>
      <w:r w:rsidRPr="00CC6E4B">
        <w:rPr>
          <w:rFonts w:asciiTheme="minorHAnsi" w:hAnsiTheme="minorHAnsi" w:cstheme="minorHAnsi"/>
          <w:bCs/>
          <w:szCs w:val="24"/>
        </w:rPr>
        <w:t xml:space="preserve"> ogłoszeń w pokoju nauczycielskim. W p</w:t>
      </w:r>
      <w:r w:rsidR="0092487D" w:rsidRPr="00CC6E4B">
        <w:rPr>
          <w:rFonts w:asciiTheme="minorHAnsi" w:hAnsiTheme="minorHAnsi" w:cstheme="minorHAnsi"/>
          <w:bCs/>
          <w:szCs w:val="24"/>
        </w:rPr>
        <w:t>rzypadkach wyjątkowych termin trzy</w:t>
      </w:r>
      <w:r w:rsidRPr="00CC6E4B">
        <w:rPr>
          <w:rFonts w:asciiTheme="minorHAnsi" w:hAnsiTheme="minorHAnsi" w:cstheme="minorHAnsi"/>
          <w:bCs/>
          <w:szCs w:val="24"/>
        </w:rPr>
        <w:t>dniowy nie musi być przestrzegany. Przewodniczący może wyznaczyć do wykonywania swoich zadań zastępcę.</w:t>
      </w:r>
      <w:r w:rsidR="00BC711E">
        <w:rPr>
          <w:rFonts w:asciiTheme="minorHAnsi" w:hAnsiTheme="minorHAnsi" w:cstheme="minorHAnsi"/>
          <w:bCs/>
          <w:szCs w:val="24"/>
        </w:rPr>
        <w:t xml:space="preserve"> </w:t>
      </w:r>
    </w:p>
    <w:p w14:paraId="5EF61130" w14:textId="41B84DC7" w:rsidR="008C166D" w:rsidRPr="00CC6E4B" w:rsidRDefault="00352786" w:rsidP="00D811E3">
      <w:pPr>
        <w:pStyle w:val="Akapitzlist"/>
        <w:numPr>
          <w:ilvl w:val="1"/>
          <w:numId w:val="36"/>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 xml:space="preserve">Do zawiadomienia o zwołaniu zebrania </w:t>
      </w:r>
      <w:r w:rsidR="00247C73" w:rsidRPr="00CC6E4B">
        <w:rPr>
          <w:rFonts w:asciiTheme="minorHAnsi" w:hAnsiTheme="minorHAnsi" w:cstheme="minorHAnsi"/>
          <w:bCs/>
          <w:szCs w:val="24"/>
        </w:rPr>
        <w:t>R</w:t>
      </w:r>
      <w:r w:rsidRPr="00CC6E4B">
        <w:rPr>
          <w:rFonts w:asciiTheme="minorHAnsi" w:hAnsiTheme="minorHAnsi" w:cstheme="minorHAnsi"/>
          <w:bCs/>
          <w:szCs w:val="24"/>
        </w:rPr>
        <w:t xml:space="preserve">ady </w:t>
      </w:r>
      <w:r w:rsidR="00247C73" w:rsidRPr="00CC6E4B">
        <w:rPr>
          <w:rFonts w:asciiTheme="minorHAnsi" w:hAnsiTheme="minorHAnsi" w:cstheme="minorHAnsi"/>
          <w:bCs/>
          <w:szCs w:val="24"/>
        </w:rPr>
        <w:t>P</w:t>
      </w:r>
      <w:r w:rsidRPr="00CC6E4B">
        <w:rPr>
          <w:rFonts w:asciiTheme="minorHAnsi" w:hAnsiTheme="minorHAnsi" w:cstheme="minorHAnsi"/>
          <w:bCs/>
          <w:szCs w:val="24"/>
        </w:rPr>
        <w:t>edagogicz</w:t>
      </w:r>
      <w:r w:rsidR="00247C73" w:rsidRPr="00CC6E4B">
        <w:rPr>
          <w:rFonts w:asciiTheme="minorHAnsi" w:hAnsiTheme="minorHAnsi" w:cstheme="minorHAnsi"/>
          <w:bCs/>
          <w:szCs w:val="24"/>
        </w:rPr>
        <w:t xml:space="preserve">nej dołącza się porządek obrad </w:t>
      </w:r>
      <w:r w:rsidRPr="00CC6E4B">
        <w:rPr>
          <w:rFonts w:asciiTheme="minorHAnsi" w:hAnsiTheme="minorHAnsi" w:cstheme="minorHAnsi"/>
          <w:bCs/>
          <w:szCs w:val="24"/>
        </w:rPr>
        <w:t>wraz</w:t>
      </w:r>
      <w:r w:rsidR="00247C73" w:rsidRPr="00CC6E4B">
        <w:rPr>
          <w:rFonts w:asciiTheme="minorHAnsi" w:hAnsiTheme="minorHAnsi" w:cstheme="minorHAnsi"/>
          <w:bCs/>
          <w:szCs w:val="24"/>
        </w:rPr>
        <w:t xml:space="preserve"> z projektami uchwał. </w:t>
      </w:r>
      <w:r w:rsidRPr="00CC6E4B">
        <w:rPr>
          <w:rFonts w:asciiTheme="minorHAnsi" w:hAnsiTheme="minorHAnsi" w:cstheme="minorHAnsi"/>
          <w:bCs/>
          <w:szCs w:val="24"/>
        </w:rPr>
        <w:t>Uzys</w:t>
      </w:r>
      <w:r w:rsidR="00247C73" w:rsidRPr="00CC6E4B">
        <w:rPr>
          <w:rFonts w:asciiTheme="minorHAnsi" w:hAnsiTheme="minorHAnsi" w:cstheme="minorHAnsi"/>
          <w:bCs/>
          <w:szCs w:val="24"/>
        </w:rPr>
        <w:t xml:space="preserve">kanie stosownych projektów i </w:t>
      </w:r>
      <w:r w:rsidRPr="00CC6E4B">
        <w:rPr>
          <w:rFonts w:asciiTheme="minorHAnsi" w:hAnsiTheme="minorHAnsi" w:cstheme="minorHAnsi"/>
          <w:bCs/>
          <w:szCs w:val="24"/>
        </w:rPr>
        <w:t xml:space="preserve">opinii od organów uprawnionych należy do </w:t>
      </w:r>
      <w:r w:rsidR="00247C73" w:rsidRPr="00CC6E4B">
        <w:rPr>
          <w:rFonts w:asciiTheme="minorHAnsi" w:hAnsiTheme="minorHAnsi" w:cstheme="minorHAnsi"/>
          <w:bCs/>
          <w:szCs w:val="24"/>
        </w:rPr>
        <w:t>P</w:t>
      </w:r>
      <w:r w:rsidRPr="00CC6E4B">
        <w:rPr>
          <w:rFonts w:asciiTheme="minorHAnsi" w:hAnsiTheme="minorHAnsi" w:cstheme="minorHAnsi"/>
          <w:bCs/>
          <w:szCs w:val="24"/>
        </w:rPr>
        <w:t xml:space="preserve">rzewodniczącego </w:t>
      </w:r>
      <w:r w:rsidR="00247C73" w:rsidRPr="00CC6E4B">
        <w:rPr>
          <w:rFonts w:asciiTheme="minorHAnsi" w:hAnsiTheme="minorHAnsi" w:cstheme="minorHAnsi"/>
          <w:bCs/>
          <w:szCs w:val="24"/>
        </w:rPr>
        <w:t>R</w:t>
      </w:r>
      <w:r w:rsidRPr="00CC6E4B">
        <w:rPr>
          <w:rFonts w:asciiTheme="minorHAnsi" w:hAnsiTheme="minorHAnsi" w:cstheme="minorHAnsi"/>
          <w:bCs/>
          <w:szCs w:val="24"/>
        </w:rPr>
        <w:t xml:space="preserve">ady. Każdy członek </w:t>
      </w:r>
      <w:r w:rsidR="00247C73" w:rsidRPr="00CC6E4B">
        <w:rPr>
          <w:rFonts w:asciiTheme="minorHAnsi" w:hAnsiTheme="minorHAnsi" w:cstheme="minorHAnsi"/>
          <w:bCs/>
          <w:szCs w:val="24"/>
        </w:rPr>
        <w:t>R</w:t>
      </w:r>
      <w:r w:rsidRPr="00CC6E4B">
        <w:rPr>
          <w:rFonts w:asciiTheme="minorHAnsi" w:hAnsiTheme="minorHAnsi" w:cstheme="minorHAnsi"/>
          <w:bCs/>
          <w:szCs w:val="24"/>
        </w:rPr>
        <w:t xml:space="preserve">ady </w:t>
      </w:r>
      <w:r w:rsidR="00247C73" w:rsidRPr="00CC6E4B">
        <w:rPr>
          <w:rFonts w:asciiTheme="minorHAnsi" w:hAnsiTheme="minorHAnsi" w:cstheme="minorHAnsi"/>
          <w:bCs/>
          <w:szCs w:val="24"/>
        </w:rPr>
        <w:t>P</w:t>
      </w:r>
      <w:r w:rsidRPr="00CC6E4B">
        <w:rPr>
          <w:rFonts w:asciiTheme="minorHAnsi" w:hAnsiTheme="minorHAnsi" w:cstheme="minorHAnsi"/>
          <w:bCs/>
          <w:szCs w:val="24"/>
        </w:rPr>
        <w:t>edagogicznej</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przed</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podjęciem</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decyzji</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musi</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mieć</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możliwość</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zgłoszenia</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uwag</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i zastrze</w:t>
      </w:r>
      <w:r w:rsidR="0092487D" w:rsidRPr="00CC6E4B">
        <w:rPr>
          <w:rFonts w:asciiTheme="minorHAnsi" w:hAnsiTheme="minorHAnsi" w:cstheme="minorHAnsi"/>
          <w:bCs/>
          <w:szCs w:val="24"/>
        </w:rPr>
        <w:t xml:space="preserve">żeń </w:t>
      </w:r>
      <w:r w:rsidR="0092487D" w:rsidRPr="00CC6E4B">
        <w:t>do </w:t>
      </w:r>
      <w:r w:rsidRPr="00CC6E4B">
        <w:t>projektowanych</w:t>
      </w:r>
      <w:r w:rsidRPr="00CC6E4B">
        <w:rPr>
          <w:rFonts w:asciiTheme="minorHAnsi" w:hAnsiTheme="minorHAnsi" w:cstheme="minorHAnsi"/>
          <w:bCs/>
          <w:szCs w:val="24"/>
        </w:rPr>
        <w:t xml:space="preserve"> uchwał, jak również otrzymania</w:t>
      </w:r>
      <w:r w:rsidR="000823E5" w:rsidRPr="00CC6E4B">
        <w:rPr>
          <w:rFonts w:asciiTheme="minorHAnsi" w:hAnsiTheme="minorHAnsi" w:cstheme="minorHAnsi"/>
          <w:bCs/>
          <w:szCs w:val="24"/>
        </w:rPr>
        <w:t xml:space="preserve"> </w:t>
      </w:r>
      <w:r w:rsidRPr="00CC6E4B">
        <w:rPr>
          <w:rFonts w:asciiTheme="minorHAnsi" w:hAnsiTheme="minorHAnsi" w:cstheme="minorHAnsi"/>
          <w:bCs/>
          <w:szCs w:val="24"/>
        </w:rPr>
        <w:t>wyjaśnień.</w:t>
      </w:r>
    </w:p>
    <w:p w14:paraId="20FE4936" w14:textId="6DD2E435" w:rsidR="008C166D" w:rsidRPr="00CC6E4B" w:rsidRDefault="00352786" w:rsidP="00D811E3">
      <w:pPr>
        <w:pStyle w:val="Akapitzlist"/>
        <w:numPr>
          <w:ilvl w:val="1"/>
          <w:numId w:val="36"/>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W zebraniach Rady Pedagogicznej mogą brać udział z głosem doradczym osoby zaprasz</w:t>
      </w:r>
      <w:r w:rsidR="00247C73" w:rsidRPr="00CC6E4B">
        <w:rPr>
          <w:rFonts w:asciiTheme="minorHAnsi" w:hAnsiTheme="minorHAnsi" w:cstheme="minorHAnsi"/>
          <w:bCs/>
          <w:szCs w:val="24"/>
        </w:rPr>
        <w:t xml:space="preserve">ane przez jej przewodniczącego, za zgodą lub </w:t>
      </w:r>
      <w:r w:rsidRPr="00CC6E4B">
        <w:rPr>
          <w:rFonts w:asciiTheme="minorHAnsi" w:hAnsiTheme="minorHAnsi" w:cstheme="minorHAnsi"/>
          <w:bCs/>
          <w:szCs w:val="24"/>
        </w:rPr>
        <w:t>n</w:t>
      </w:r>
      <w:r w:rsidR="0092487D" w:rsidRPr="00CC6E4B">
        <w:rPr>
          <w:rFonts w:asciiTheme="minorHAnsi" w:hAnsiTheme="minorHAnsi" w:cstheme="minorHAnsi"/>
          <w:bCs/>
          <w:szCs w:val="24"/>
        </w:rPr>
        <w:t>a wniosek Rady Pedagogicznej, w </w:t>
      </w:r>
      <w:r w:rsidRPr="00CC6E4B">
        <w:rPr>
          <w:rFonts w:asciiTheme="minorHAnsi" w:hAnsiTheme="minorHAnsi" w:cstheme="minorHAnsi"/>
          <w:bCs/>
          <w:szCs w:val="24"/>
        </w:rPr>
        <w:t>tym przedstawiciele stowarzyszeń i innych organizacji, których celem statuto</w:t>
      </w:r>
      <w:r w:rsidR="0092487D" w:rsidRPr="00CC6E4B">
        <w:rPr>
          <w:rFonts w:asciiTheme="minorHAnsi" w:hAnsiTheme="minorHAnsi" w:cstheme="minorHAnsi"/>
          <w:bCs/>
          <w:szCs w:val="24"/>
        </w:rPr>
        <w:t>wym jest </w:t>
      </w:r>
      <w:r w:rsidR="00247C73" w:rsidRPr="00CC6E4B">
        <w:rPr>
          <w:rFonts w:asciiTheme="minorHAnsi" w:hAnsiTheme="minorHAnsi" w:cstheme="minorHAnsi"/>
          <w:bCs/>
          <w:szCs w:val="24"/>
        </w:rPr>
        <w:t>działalność opiekuńczo</w:t>
      </w:r>
      <w:r w:rsidR="00B24EE2" w:rsidRPr="00CC6E4B">
        <w:rPr>
          <w:rFonts w:asciiTheme="minorHAnsi" w:hAnsiTheme="minorHAnsi" w:cstheme="minorHAnsi"/>
          <w:bCs/>
          <w:szCs w:val="24"/>
        </w:rPr>
        <w:t>-</w:t>
      </w:r>
      <w:r w:rsidRPr="00CC6E4B">
        <w:rPr>
          <w:rFonts w:asciiTheme="minorHAnsi" w:hAnsiTheme="minorHAnsi" w:cstheme="minorHAnsi"/>
          <w:bCs/>
          <w:szCs w:val="24"/>
        </w:rPr>
        <w:t>wychowawcza.</w:t>
      </w:r>
    </w:p>
    <w:p w14:paraId="564B703C" w14:textId="2B4F35A0" w:rsidR="008C166D" w:rsidRPr="00CC6E4B" w:rsidRDefault="00352786" w:rsidP="00D811E3">
      <w:pPr>
        <w:pStyle w:val="Akapitzlist"/>
        <w:numPr>
          <w:ilvl w:val="1"/>
          <w:numId w:val="36"/>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 xml:space="preserve">Zebrania </w:t>
      </w:r>
      <w:r w:rsidR="00247C73" w:rsidRPr="00CC6E4B">
        <w:rPr>
          <w:rFonts w:asciiTheme="minorHAnsi" w:hAnsiTheme="minorHAnsi" w:cstheme="minorHAnsi"/>
          <w:bCs/>
          <w:szCs w:val="24"/>
        </w:rPr>
        <w:t>R</w:t>
      </w:r>
      <w:r w:rsidRPr="00CC6E4B">
        <w:rPr>
          <w:rFonts w:asciiTheme="minorHAnsi" w:hAnsiTheme="minorHAnsi" w:cstheme="minorHAnsi"/>
          <w:bCs/>
          <w:szCs w:val="24"/>
        </w:rPr>
        <w:t xml:space="preserve">ady </w:t>
      </w:r>
      <w:r w:rsidR="00247C73" w:rsidRPr="00CC6E4B">
        <w:rPr>
          <w:rFonts w:asciiTheme="minorHAnsi" w:hAnsiTheme="minorHAnsi" w:cstheme="minorHAnsi"/>
          <w:bCs/>
          <w:szCs w:val="24"/>
        </w:rPr>
        <w:t>P</w:t>
      </w:r>
      <w:r w:rsidRPr="00CC6E4B">
        <w:rPr>
          <w:rFonts w:asciiTheme="minorHAnsi" w:hAnsiTheme="minorHAnsi" w:cstheme="minorHAnsi"/>
          <w:bCs/>
          <w:szCs w:val="24"/>
        </w:rPr>
        <w:t>edagogicznej Szkoły są organizowane przed rozpoczęciem roku szkolnego, w każdym okresie w związku z zatwierdzeniem wyników klasyfikowania</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i</w:t>
      </w:r>
      <w:r w:rsidR="0020153C" w:rsidRPr="00CC6E4B">
        <w:rPr>
          <w:rFonts w:asciiTheme="minorHAnsi" w:hAnsiTheme="minorHAnsi" w:cstheme="minorHAnsi"/>
          <w:bCs/>
          <w:szCs w:val="24"/>
        </w:rPr>
        <w:t> </w:t>
      </w:r>
      <w:r w:rsidRPr="00CC6E4B">
        <w:rPr>
          <w:rFonts w:asciiTheme="minorHAnsi" w:hAnsiTheme="minorHAnsi" w:cstheme="minorHAnsi"/>
          <w:bCs/>
          <w:szCs w:val="24"/>
        </w:rPr>
        <w:t>promowania uczniów, po zakończeniu rocznych zajęć szkolnych oraz w miarę bieżących</w:t>
      </w:r>
      <w:r w:rsidR="00B24EE2" w:rsidRPr="00CC6E4B">
        <w:rPr>
          <w:rFonts w:asciiTheme="minorHAnsi" w:hAnsiTheme="minorHAnsi" w:cstheme="minorHAnsi"/>
          <w:bCs/>
          <w:szCs w:val="24"/>
        </w:rPr>
        <w:t xml:space="preserve"> </w:t>
      </w:r>
      <w:r w:rsidRPr="00CC6E4B">
        <w:rPr>
          <w:rFonts w:asciiTheme="minorHAnsi" w:hAnsiTheme="minorHAnsi" w:cstheme="minorHAnsi"/>
          <w:bCs/>
          <w:szCs w:val="24"/>
        </w:rPr>
        <w:t>potrzeb.</w:t>
      </w:r>
    </w:p>
    <w:p w14:paraId="271DA2E9" w14:textId="77777777" w:rsidR="008C166D" w:rsidRPr="00CC6E4B" w:rsidRDefault="00352786" w:rsidP="00D811E3">
      <w:pPr>
        <w:pStyle w:val="Akapitzlist"/>
        <w:numPr>
          <w:ilvl w:val="1"/>
          <w:numId w:val="36"/>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Rada Pedagogiczna w ramach kompetencji</w:t>
      </w:r>
      <w:r w:rsidR="00B24EE2" w:rsidRPr="00CC6E4B">
        <w:rPr>
          <w:rFonts w:asciiTheme="minorHAnsi" w:hAnsiTheme="minorHAnsi" w:cstheme="minorHAnsi"/>
          <w:bCs/>
          <w:szCs w:val="24"/>
        </w:rPr>
        <w:t xml:space="preserve"> </w:t>
      </w:r>
      <w:r w:rsidRPr="00CC6E4B">
        <w:rPr>
          <w:rFonts w:asciiTheme="minorHAnsi" w:hAnsiTheme="minorHAnsi" w:cstheme="minorHAnsi"/>
          <w:bCs/>
          <w:szCs w:val="24"/>
        </w:rPr>
        <w:t>stanowiących:</w:t>
      </w:r>
    </w:p>
    <w:p w14:paraId="36FF9AD0" w14:textId="77777777" w:rsidR="008C166D" w:rsidRPr="00CC6E4B" w:rsidRDefault="00352786" w:rsidP="00D811E3">
      <w:pPr>
        <w:pStyle w:val="Akapitzlist"/>
        <w:numPr>
          <w:ilvl w:val="2"/>
          <w:numId w:val="36"/>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uchwala regulamin swojej</w:t>
      </w:r>
      <w:r w:rsidR="00B24EE2" w:rsidRPr="00CC6E4B">
        <w:rPr>
          <w:rFonts w:asciiTheme="minorHAnsi" w:hAnsiTheme="minorHAnsi" w:cstheme="minorHAnsi"/>
          <w:bCs/>
          <w:szCs w:val="24"/>
        </w:rPr>
        <w:t xml:space="preserve"> </w:t>
      </w:r>
      <w:r w:rsidRPr="00CC6E4B">
        <w:rPr>
          <w:rFonts w:asciiTheme="minorHAnsi" w:hAnsiTheme="minorHAnsi" w:cstheme="minorHAnsi"/>
          <w:bCs/>
          <w:szCs w:val="24"/>
        </w:rPr>
        <w:t>działalności;</w:t>
      </w:r>
    </w:p>
    <w:p w14:paraId="06E2F30F" w14:textId="77777777" w:rsidR="008C166D" w:rsidRPr="00CC6E4B" w:rsidRDefault="00352786" w:rsidP="00D811E3">
      <w:pPr>
        <w:pStyle w:val="Akapitzlist"/>
        <w:numPr>
          <w:ilvl w:val="2"/>
          <w:numId w:val="36"/>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podejmuje uchwały w sprawie klasyfikacji i promocji</w:t>
      </w:r>
      <w:r w:rsidR="00B24EE2" w:rsidRPr="00CC6E4B">
        <w:rPr>
          <w:rFonts w:asciiTheme="minorHAnsi" w:hAnsiTheme="minorHAnsi" w:cstheme="minorHAnsi"/>
          <w:bCs/>
          <w:szCs w:val="24"/>
        </w:rPr>
        <w:t xml:space="preserve"> </w:t>
      </w:r>
      <w:r w:rsidRPr="00CC6E4B">
        <w:rPr>
          <w:rFonts w:asciiTheme="minorHAnsi" w:hAnsiTheme="minorHAnsi" w:cstheme="minorHAnsi"/>
          <w:bCs/>
          <w:szCs w:val="24"/>
        </w:rPr>
        <w:t>uczniów;</w:t>
      </w:r>
    </w:p>
    <w:p w14:paraId="4B934397" w14:textId="77777777" w:rsidR="008C166D" w:rsidRPr="00CC6E4B" w:rsidRDefault="00352786" w:rsidP="00D811E3">
      <w:pPr>
        <w:pStyle w:val="Akapitzlist"/>
        <w:numPr>
          <w:ilvl w:val="2"/>
          <w:numId w:val="36"/>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zatwierdza plan pracy szkoły na każdy rok</w:t>
      </w:r>
      <w:r w:rsidR="00B24EE2" w:rsidRPr="00CC6E4B">
        <w:rPr>
          <w:rFonts w:asciiTheme="minorHAnsi" w:hAnsiTheme="minorHAnsi" w:cstheme="minorHAnsi"/>
          <w:bCs/>
          <w:szCs w:val="24"/>
        </w:rPr>
        <w:t xml:space="preserve"> </w:t>
      </w:r>
      <w:r w:rsidRPr="00CC6E4B">
        <w:rPr>
          <w:rFonts w:asciiTheme="minorHAnsi" w:hAnsiTheme="minorHAnsi" w:cstheme="minorHAnsi"/>
          <w:bCs/>
          <w:szCs w:val="24"/>
        </w:rPr>
        <w:t>szkolny;</w:t>
      </w:r>
    </w:p>
    <w:p w14:paraId="6B94DA16" w14:textId="77777777" w:rsidR="008C166D" w:rsidRPr="00CC6E4B" w:rsidRDefault="00352786" w:rsidP="00D811E3">
      <w:pPr>
        <w:pStyle w:val="Akapitzlist"/>
        <w:numPr>
          <w:ilvl w:val="2"/>
          <w:numId w:val="36"/>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podejmuje uchwały w sprawie innowacji i eksperymentu</w:t>
      </w:r>
      <w:r w:rsidR="00B24EE2" w:rsidRPr="00CC6E4B">
        <w:rPr>
          <w:rFonts w:asciiTheme="minorHAnsi" w:hAnsiTheme="minorHAnsi" w:cstheme="minorHAnsi"/>
          <w:bCs/>
          <w:szCs w:val="24"/>
        </w:rPr>
        <w:t xml:space="preserve"> </w:t>
      </w:r>
      <w:r w:rsidRPr="00CC6E4B">
        <w:rPr>
          <w:rFonts w:asciiTheme="minorHAnsi" w:hAnsiTheme="minorHAnsi" w:cstheme="minorHAnsi"/>
          <w:bCs/>
          <w:szCs w:val="24"/>
        </w:rPr>
        <w:t>pedagogicznego;</w:t>
      </w:r>
    </w:p>
    <w:p w14:paraId="487F5CDA" w14:textId="77777777" w:rsidR="008C166D" w:rsidRPr="00CC6E4B" w:rsidRDefault="00352786" w:rsidP="00D811E3">
      <w:pPr>
        <w:pStyle w:val="Akapitzlist"/>
        <w:numPr>
          <w:ilvl w:val="2"/>
          <w:numId w:val="36"/>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ustala organizację doskonalenia zawodowego</w:t>
      </w:r>
      <w:r w:rsidR="00B24EE2" w:rsidRPr="00CC6E4B">
        <w:rPr>
          <w:rFonts w:asciiTheme="minorHAnsi" w:hAnsiTheme="minorHAnsi" w:cstheme="minorHAnsi"/>
          <w:bCs/>
          <w:szCs w:val="24"/>
        </w:rPr>
        <w:t xml:space="preserve"> </w:t>
      </w:r>
      <w:r w:rsidRPr="00CC6E4B">
        <w:rPr>
          <w:rFonts w:asciiTheme="minorHAnsi" w:hAnsiTheme="minorHAnsi" w:cstheme="minorHAnsi"/>
          <w:bCs/>
          <w:szCs w:val="24"/>
        </w:rPr>
        <w:t>nauczycieli;</w:t>
      </w:r>
    </w:p>
    <w:p w14:paraId="5919EF89" w14:textId="77777777" w:rsidR="008C166D" w:rsidRPr="00CC6E4B" w:rsidRDefault="00352786" w:rsidP="00D811E3">
      <w:pPr>
        <w:pStyle w:val="Akapitzlist"/>
        <w:numPr>
          <w:ilvl w:val="2"/>
          <w:numId w:val="36"/>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 xml:space="preserve">uchwala </w:t>
      </w:r>
      <w:r w:rsidR="00D11395" w:rsidRPr="00CC6E4B">
        <w:rPr>
          <w:rFonts w:asciiTheme="minorHAnsi" w:hAnsiTheme="minorHAnsi" w:cstheme="minorHAnsi"/>
          <w:bCs/>
          <w:szCs w:val="24"/>
        </w:rPr>
        <w:t>S</w:t>
      </w:r>
      <w:r w:rsidRPr="00CC6E4B">
        <w:rPr>
          <w:rFonts w:asciiTheme="minorHAnsi" w:hAnsiTheme="minorHAnsi" w:cstheme="minorHAnsi"/>
          <w:bCs/>
          <w:szCs w:val="24"/>
        </w:rPr>
        <w:t xml:space="preserve">tatut </w:t>
      </w:r>
      <w:r w:rsidR="00D11395" w:rsidRPr="00CC6E4B">
        <w:rPr>
          <w:rFonts w:asciiTheme="minorHAnsi" w:hAnsiTheme="minorHAnsi" w:cstheme="minorHAnsi"/>
          <w:bCs/>
          <w:szCs w:val="24"/>
        </w:rPr>
        <w:t>S</w:t>
      </w:r>
      <w:r w:rsidRPr="00CC6E4B">
        <w:rPr>
          <w:rFonts w:asciiTheme="minorHAnsi" w:hAnsiTheme="minorHAnsi" w:cstheme="minorHAnsi"/>
          <w:bCs/>
          <w:szCs w:val="24"/>
        </w:rPr>
        <w:t>zkoły i wprowadzane zmiany (nowelizacje) do</w:t>
      </w:r>
      <w:r w:rsidR="00B24EE2" w:rsidRPr="00CC6E4B">
        <w:rPr>
          <w:rFonts w:asciiTheme="minorHAnsi" w:hAnsiTheme="minorHAnsi" w:cstheme="minorHAnsi"/>
          <w:bCs/>
          <w:szCs w:val="24"/>
        </w:rPr>
        <w:t xml:space="preserve"> </w:t>
      </w:r>
      <w:r w:rsidRPr="00CC6E4B">
        <w:rPr>
          <w:rFonts w:asciiTheme="minorHAnsi" w:hAnsiTheme="minorHAnsi" w:cstheme="minorHAnsi"/>
          <w:bCs/>
          <w:szCs w:val="24"/>
        </w:rPr>
        <w:t>Statutu;</w:t>
      </w:r>
    </w:p>
    <w:p w14:paraId="53073A87" w14:textId="35AAF174" w:rsidR="008C166D" w:rsidRPr="00CC6E4B" w:rsidRDefault="00165296" w:rsidP="00D811E3">
      <w:pPr>
        <w:pStyle w:val="Akapitzlist"/>
        <w:numPr>
          <w:ilvl w:val="2"/>
          <w:numId w:val="36"/>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 xml:space="preserve">podejmuje decyzje, </w:t>
      </w:r>
      <w:r w:rsidR="00352786" w:rsidRPr="00CC6E4B">
        <w:rPr>
          <w:rFonts w:asciiTheme="minorHAnsi" w:hAnsiTheme="minorHAnsi" w:cstheme="minorHAnsi"/>
          <w:bCs/>
          <w:szCs w:val="24"/>
        </w:rPr>
        <w:t>po uzyskaniu pozytywnej opinii ze</w:t>
      </w:r>
      <w:r w:rsidRPr="00CC6E4B">
        <w:rPr>
          <w:rFonts w:asciiTheme="minorHAnsi" w:hAnsiTheme="minorHAnsi" w:cstheme="minorHAnsi"/>
          <w:bCs/>
          <w:szCs w:val="24"/>
        </w:rPr>
        <w:t xml:space="preserve">społu ds. pomocy psychologiczno-pedagogicznej </w:t>
      </w:r>
      <w:r w:rsidR="00352786" w:rsidRPr="00CC6E4B">
        <w:rPr>
          <w:rFonts w:asciiTheme="minorHAnsi" w:hAnsiTheme="minorHAnsi" w:cstheme="minorHAnsi"/>
          <w:bCs/>
          <w:szCs w:val="24"/>
        </w:rPr>
        <w:t>i zgody rodziców</w:t>
      </w:r>
      <w:r w:rsidR="00230949" w:rsidRPr="00CC6E4B">
        <w:rPr>
          <w:rFonts w:asciiTheme="minorHAnsi" w:hAnsiTheme="minorHAnsi" w:cstheme="minorHAnsi"/>
          <w:bCs/>
          <w:szCs w:val="24"/>
        </w:rPr>
        <w:t>,</w:t>
      </w:r>
      <w:r w:rsidR="00352786" w:rsidRPr="00CC6E4B">
        <w:rPr>
          <w:rFonts w:asciiTheme="minorHAnsi" w:hAnsiTheme="minorHAnsi" w:cstheme="minorHAnsi"/>
          <w:bCs/>
          <w:szCs w:val="24"/>
        </w:rPr>
        <w:t xml:space="preserve"> o przedłużeniu okresu nauki uczniowi</w:t>
      </w:r>
      <w:r w:rsidR="00B24EE2" w:rsidRPr="00CC6E4B">
        <w:rPr>
          <w:rFonts w:asciiTheme="minorHAnsi" w:hAnsiTheme="minorHAnsi" w:cstheme="minorHAnsi"/>
          <w:bCs/>
          <w:szCs w:val="24"/>
        </w:rPr>
        <w:t xml:space="preserve"> </w:t>
      </w:r>
      <w:r w:rsidR="00352786" w:rsidRPr="00CC6E4B">
        <w:rPr>
          <w:rFonts w:asciiTheme="minorHAnsi" w:hAnsiTheme="minorHAnsi" w:cstheme="minorHAnsi"/>
          <w:bCs/>
          <w:szCs w:val="24"/>
        </w:rPr>
        <w:t>niepełnosprawnemu;</w:t>
      </w:r>
    </w:p>
    <w:p w14:paraId="575D2C20" w14:textId="77777777" w:rsidR="008C166D" w:rsidRPr="00CC6E4B" w:rsidRDefault="00352786" w:rsidP="00D811E3">
      <w:pPr>
        <w:pStyle w:val="Akapitzlist"/>
        <w:numPr>
          <w:ilvl w:val="2"/>
          <w:numId w:val="36"/>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może wyrazić zgodę na egzamin klasyfikacyjny na prośbę ucznia lub jeg</w:t>
      </w:r>
      <w:r w:rsidR="007D0805" w:rsidRPr="00CC6E4B">
        <w:rPr>
          <w:rFonts w:asciiTheme="minorHAnsi" w:hAnsiTheme="minorHAnsi" w:cstheme="minorHAnsi"/>
          <w:bCs/>
          <w:szCs w:val="24"/>
        </w:rPr>
        <w:t xml:space="preserve">o rodziców (prawnych opiekunów) nieklasyfikowanego </w:t>
      </w:r>
      <w:r w:rsidRPr="00CC6E4B">
        <w:rPr>
          <w:rFonts w:asciiTheme="minorHAnsi" w:hAnsiTheme="minorHAnsi" w:cstheme="minorHAnsi"/>
          <w:bCs/>
          <w:szCs w:val="24"/>
        </w:rPr>
        <w:t>z powodu nieobecności nieusprawiedliwionej, przekraczającej połowę czasu przeznaczonego na zajęcia edukacyjne w szkolnym planie</w:t>
      </w:r>
      <w:r w:rsidR="00B24EE2" w:rsidRPr="00CC6E4B">
        <w:rPr>
          <w:rFonts w:asciiTheme="minorHAnsi" w:hAnsiTheme="minorHAnsi" w:cstheme="minorHAnsi"/>
          <w:bCs/>
          <w:szCs w:val="24"/>
        </w:rPr>
        <w:t xml:space="preserve"> </w:t>
      </w:r>
      <w:r w:rsidRPr="00CC6E4B">
        <w:rPr>
          <w:rFonts w:asciiTheme="minorHAnsi" w:hAnsiTheme="minorHAnsi" w:cstheme="minorHAnsi"/>
          <w:bCs/>
          <w:szCs w:val="24"/>
        </w:rPr>
        <w:t>nauczania;</w:t>
      </w:r>
    </w:p>
    <w:p w14:paraId="2C72B4B9" w14:textId="77777777" w:rsidR="008C166D" w:rsidRPr="00CC6E4B" w:rsidRDefault="00352786" w:rsidP="00D811E3">
      <w:pPr>
        <w:pStyle w:val="Akapitzlist"/>
        <w:numPr>
          <w:ilvl w:val="2"/>
          <w:numId w:val="36"/>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może jeden raz w ciągu etapu edukacyjnego promować ucznia, który nie zdał egzam</w:t>
      </w:r>
      <w:r w:rsidR="00434ED7" w:rsidRPr="00CC6E4B">
        <w:rPr>
          <w:rFonts w:asciiTheme="minorHAnsi" w:hAnsiTheme="minorHAnsi" w:cstheme="minorHAnsi"/>
          <w:bCs/>
          <w:szCs w:val="24"/>
        </w:rPr>
        <w:t>inu poprawkowego z jednego przedmiotu</w:t>
      </w:r>
      <w:r w:rsidRPr="00CC6E4B">
        <w:rPr>
          <w:rFonts w:asciiTheme="minorHAnsi" w:hAnsiTheme="minorHAnsi" w:cstheme="minorHAnsi"/>
          <w:bCs/>
          <w:szCs w:val="24"/>
        </w:rPr>
        <w:t>;</w:t>
      </w:r>
    </w:p>
    <w:p w14:paraId="478BE2AA" w14:textId="77777777" w:rsidR="008C166D" w:rsidRPr="00CC6E4B" w:rsidRDefault="00352786" w:rsidP="00D811E3">
      <w:pPr>
        <w:pStyle w:val="Akapitzlist"/>
        <w:numPr>
          <w:ilvl w:val="2"/>
          <w:numId w:val="36"/>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opiniuje wniosek wychowawcy klasy I-III o niepromowaniu</w:t>
      </w:r>
      <w:r w:rsidR="00B24EE2" w:rsidRPr="00CC6E4B">
        <w:rPr>
          <w:rFonts w:asciiTheme="minorHAnsi" w:hAnsiTheme="minorHAnsi" w:cstheme="minorHAnsi"/>
          <w:bCs/>
          <w:szCs w:val="24"/>
        </w:rPr>
        <w:t xml:space="preserve"> </w:t>
      </w:r>
      <w:r w:rsidRPr="00CC6E4B">
        <w:rPr>
          <w:rFonts w:asciiTheme="minorHAnsi" w:hAnsiTheme="minorHAnsi" w:cstheme="minorHAnsi"/>
          <w:bCs/>
          <w:szCs w:val="24"/>
        </w:rPr>
        <w:t>ucznia;</w:t>
      </w:r>
    </w:p>
    <w:p w14:paraId="5C837C35" w14:textId="77777777" w:rsidR="008C166D" w:rsidRPr="00CC6E4B" w:rsidRDefault="00352786" w:rsidP="00D811E3">
      <w:pPr>
        <w:pStyle w:val="Akapitzlist"/>
        <w:numPr>
          <w:ilvl w:val="2"/>
          <w:numId w:val="36"/>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 xml:space="preserve">podejmuje uchwały w sprawie wniosku do </w:t>
      </w:r>
      <w:r w:rsidR="001E5B56" w:rsidRPr="00CC6E4B">
        <w:rPr>
          <w:rFonts w:asciiTheme="minorHAnsi" w:hAnsiTheme="minorHAnsi" w:cstheme="minorHAnsi"/>
          <w:bCs/>
          <w:szCs w:val="24"/>
        </w:rPr>
        <w:t>k</w:t>
      </w:r>
      <w:r w:rsidRPr="00CC6E4B">
        <w:rPr>
          <w:rFonts w:asciiTheme="minorHAnsi" w:hAnsiTheme="minorHAnsi" w:cstheme="minorHAnsi"/>
          <w:bCs/>
          <w:szCs w:val="24"/>
        </w:rPr>
        <w:t xml:space="preserve">uratora o przeniesienie ucznia do innej </w:t>
      </w:r>
      <w:r w:rsidR="001E5B56" w:rsidRPr="00CC6E4B">
        <w:rPr>
          <w:rFonts w:asciiTheme="minorHAnsi" w:hAnsiTheme="minorHAnsi" w:cstheme="minorHAnsi"/>
          <w:bCs/>
          <w:szCs w:val="24"/>
        </w:rPr>
        <w:t>S</w:t>
      </w:r>
      <w:r w:rsidRPr="00CC6E4B">
        <w:rPr>
          <w:rFonts w:asciiTheme="minorHAnsi" w:hAnsiTheme="minorHAnsi" w:cstheme="minorHAnsi"/>
          <w:bCs/>
          <w:szCs w:val="24"/>
        </w:rPr>
        <w:t>zkoły;</w:t>
      </w:r>
    </w:p>
    <w:p w14:paraId="3B40DF09" w14:textId="77777777" w:rsidR="008C166D" w:rsidRPr="00CC6E4B" w:rsidRDefault="00352786" w:rsidP="00D811E3">
      <w:pPr>
        <w:pStyle w:val="Akapitzlist"/>
        <w:numPr>
          <w:ilvl w:val="2"/>
          <w:numId w:val="36"/>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 xml:space="preserve">ustala sposób wykorzystania wyników nadzoru pedagogicznego, w tym sprawowanego nad </w:t>
      </w:r>
      <w:r w:rsidR="001E5B56" w:rsidRPr="00CC6E4B">
        <w:rPr>
          <w:rFonts w:asciiTheme="minorHAnsi" w:hAnsiTheme="minorHAnsi" w:cstheme="minorHAnsi"/>
          <w:bCs/>
          <w:szCs w:val="24"/>
        </w:rPr>
        <w:t>S</w:t>
      </w:r>
      <w:r w:rsidRPr="00CC6E4B">
        <w:rPr>
          <w:rFonts w:asciiTheme="minorHAnsi" w:hAnsiTheme="minorHAnsi" w:cstheme="minorHAnsi"/>
          <w:bCs/>
          <w:szCs w:val="24"/>
        </w:rPr>
        <w:t>zkołą przez organ sprawujący nadzór pedagogiczny, w celu doskonalenia pracy</w:t>
      </w:r>
      <w:r w:rsidR="00B24EE2" w:rsidRPr="00CC6E4B">
        <w:rPr>
          <w:rFonts w:asciiTheme="minorHAnsi" w:hAnsiTheme="minorHAnsi" w:cstheme="minorHAnsi"/>
          <w:bCs/>
          <w:szCs w:val="24"/>
        </w:rPr>
        <w:t xml:space="preserve"> </w:t>
      </w:r>
      <w:r w:rsidR="001E5B56" w:rsidRPr="00CC6E4B">
        <w:rPr>
          <w:rFonts w:asciiTheme="minorHAnsi" w:hAnsiTheme="minorHAnsi" w:cstheme="minorHAnsi"/>
          <w:bCs/>
          <w:szCs w:val="24"/>
        </w:rPr>
        <w:t>S</w:t>
      </w:r>
      <w:r w:rsidRPr="00CC6E4B">
        <w:rPr>
          <w:rFonts w:asciiTheme="minorHAnsi" w:hAnsiTheme="minorHAnsi" w:cstheme="minorHAnsi"/>
          <w:bCs/>
          <w:szCs w:val="24"/>
        </w:rPr>
        <w:t>zkoły.</w:t>
      </w:r>
    </w:p>
    <w:p w14:paraId="42B937AF" w14:textId="77777777" w:rsidR="008C166D" w:rsidRPr="00CC6E4B" w:rsidRDefault="00352786" w:rsidP="00D811E3">
      <w:pPr>
        <w:pStyle w:val="Akapitzlist"/>
        <w:numPr>
          <w:ilvl w:val="1"/>
          <w:numId w:val="36"/>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Rada Pedagogiczna w ramach kompetencji</w:t>
      </w:r>
      <w:r w:rsidR="00B24EE2" w:rsidRPr="00CC6E4B">
        <w:rPr>
          <w:rFonts w:asciiTheme="minorHAnsi" w:hAnsiTheme="minorHAnsi" w:cstheme="minorHAnsi"/>
          <w:bCs/>
          <w:szCs w:val="24"/>
        </w:rPr>
        <w:t xml:space="preserve"> </w:t>
      </w:r>
      <w:r w:rsidRPr="00CC6E4B">
        <w:rPr>
          <w:rFonts w:asciiTheme="minorHAnsi" w:hAnsiTheme="minorHAnsi" w:cstheme="minorHAnsi"/>
          <w:bCs/>
          <w:szCs w:val="24"/>
        </w:rPr>
        <w:t>opiniujących:</w:t>
      </w:r>
    </w:p>
    <w:p w14:paraId="5699FF20" w14:textId="77777777" w:rsidR="008C166D" w:rsidRPr="00CC6E4B" w:rsidRDefault="00352786" w:rsidP="00D811E3">
      <w:pPr>
        <w:pStyle w:val="Akapitzlist"/>
        <w:numPr>
          <w:ilvl w:val="2"/>
          <w:numId w:val="36"/>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opiniuje programy z zakresu kształcenia ogólnego przed dopuszczeniem do użytku szkolnego;</w:t>
      </w:r>
    </w:p>
    <w:p w14:paraId="6CDD648F" w14:textId="77777777" w:rsidR="008C166D" w:rsidRPr="00CC6E4B" w:rsidRDefault="00352786" w:rsidP="00D811E3">
      <w:pPr>
        <w:pStyle w:val="Akapitzlist"/>
        <w:numPr>
          <w:ilvl w:val="2"/>
          <w:numId w:val="36"/>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 xml:space="preserve">opiniuje propozycje </w:t>
      </w:r>
      <w:r w:rsidR="001E5B56" w:rsidRPr="00CC6E4B">
        <w:rPr>
          <w:rFonts w:asciiTheme="minorHAnsi" w:hAnsiTheme="minorHAnsi" w:cstheme="minorHAnsi"/>
          <w:bCs/>
          <w:szCs w:val="24"/>
        </w:rPr>
        <w:t>D</w:t>
      </w:r>
      <w:r w:rsidRPr="00CC6E4B">
        <w:rPr>
          <w:rFonts w:asciiTheme="minorHAnsi" w:hAnsiTheme="minorHAnsi" w:cstheme="minorHAnsi"/>
          <w:bCs/>
          <w:szCs w:val="24"/>
        </w:rPr>
        <w:t xml:space="preserve">yrektora </w:t>
      </w:r>
      <w:r w:rsidR="001E5B56" w:rsidRPr="00CC6E4B">
        <w:rPr>
          <w:rFonts w:asciiTheme="minorHAnsi" w:hAnsiTheme="minorHAnsi" w:cstheme="minorHAnsi"/>
          <w:bCs/>
          <w:szCs w:val="24"/>
        </w:rPr>
        <w:t>S</w:t>
      </w:r>
      <w:r w:rsidRPr="00CC6E4B">
        <w:rPr>
          <w:rFonts w:asciiTheme="minorHAnsi" w:hAnsiTheme="minorHAnsi" w:cstheme="minorHAnsi"/>
          <w:bCs/>
          <w:szCs w:val="24"/>
        </w:rPr>
        <w:t>zkoły w sprawach przydziału nauczycielom stałych prac w ramach wynagrodzenia za</w:t>
      </w:r>
      <w:r w:rsidR="001E5B56" w:rsidRPr="00CC6E4B">
        <w:rPr>
          <w:rFonts w:asciiTheme="minorHAnsi" w:hAnsiTheme="minorHAnsi" w:cstheme="minorHAnsi"/>
          <w:bCs/>
          <w:szCs w:val="24"/>
        </w:rPr>
        <w:t xml:space="preserve">sadniczego oraz w ramach godzin </w:t>
      </w:r>
      <w:r w:rsidRPr="00CC6E4B">
        <w:rPr>
          <w:rFonts w:asciiTheme="minorHAnsi" w:hAnsiTheme="minorHAnsi" w:cstheme="minorHAnsi"/>
          <w:bCs/>
          <w:szCs w:val="24"/>
        </w:rPr>
        <w:t>ponadwymiarowych;</w:t>
      </w:r>
    </w:p>
    <w:p w14:paraId="0467BE69" w14:textId="77777777" w:rsidR="008C166D" w:rsidRPr="00CC6E4B" w:rsidRDefault="00352786" w:rsidP="00D811E3">
      <w:pPr>
        <w:pStyle w:val="Akapitzlist"/>
        <w:numPr>
          <w:ilvl w:val="2"/>
          <w:numId w:val="36"/>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 xml:space="preserve">opiniuje wnioski </w:t>
      </w:r>
      <w:r w:rsidR="001E5B56" w:rsidRPr="00CC6E4B">
        <w:rPr>
          <w:rFonts w:asciiTheme="minorHAnsi" w:hAnsiTheme="minorHAnsi" w:cstheme="minorHAnsi"/>
          <w:bCs/>
          <w:szCs w:val="24"/>
        </w:rPr>
        <w:t>D</w:t>
      </w:r>
      <w:r w:rsidRPr="00CC6E4B">
        <w:rPr>
          <w:rFonts w:asciiTheme="minorHAnsi" w:hAnsiTheme="minorHAnsi" w:cstheme="minorHAnsi"/>
          <w:bCs/>
          <w:szCs w:val="24"/>
        </w:rPr>
        <w:t>yrektora o przyznanie nauczycielom odznaczeń, nagród i innych wyróżnień;</w:t>
      </w:r>
    </w:p>
    <w:p w14:paraId="1B006A62" w14:textId="77777777" w:rsidR="008C166D" w:rsidRPr="00CC6E4B" w:rsidRDefault="00352786" w:rsidP="00D811E3">
      <w:pPr>
        <w:pStyle w:val="Akapitzlist"/>
        <w:numPr>
          <w:ilvl w:val="2"/>
          <w:numId w:val="36"/>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opiniuje projekt finansowy</w:t>
      </w:r>
      <w:r w:rsidR="00B24EE2" w:rsidRPr="00CC6E4B">
        <w:rPr>
          <w:rFonts w:asciiTheme="minorHAnsi" w:hAnsiTheme="minorHAnsi" w:cstheme="minorHAnsi"/>
          <w:bCs/>
          <w:szCs w:val="24"/>
        </w:rPr>
        <w:t xml:space="preserve"> </w:t>
      </w:r>
      <w:r w:rsidR="001E5B56" w:rsidRPr="00CC6E4B">
        <w:rPr>
          <w:rFonts w:asciiTheme="minorHAnsi" w:hAnsiTheme="minorHAnsi" w:cstheme="minorHAnsi"/>
          <w:bCs/>
          <w:szCs w:val="24"/>
        </w:rPr>
        <w:t>S</w:t>
      </w:r>
      <w:r w:rsidRPr="00CC6E4B">
        <w:rPr>
          <w:rFonts w:asciiTheme="minorHAnsi" w:hAnsiTheme="minorHAnsi" w:cstheme="minorHAnsi"/>
          <w:bCs/>
          <w:szCs w:val="24"/>
        </w:rPr>
        <w:t>zkoły;</w:t>
      </w:r>
    </w:p>
    <w:p w14:paraId="79FDF9D4" w14:textId="77777777" w:rsidR="008C166D" w:rsidRPr="00CC6E4B" w:rsidRDefault="00352786" w:rsidP="00D811E3">
      <w:pPr>
        <w:pStyle w:val="Akapitzlist"/>
        <w:numPr>
          <w:ilvl w:val="2"/>
          <w:numId w:val="36"/>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 xml:space="preserve">opiniuje wniosek o nagrodę kuratora oświaty dla </w:t>
      </w:r>
      <w:r w:rsidR="001E5B56" w:rsidRPr="00CC6E4B">
        <w:rPr>
          <w:rFonts w:asciiTheme="minorHAnsi" w:hAnsiTheme="minorHAnsi" w:cstheme="minorHAnsi"/>
          <w:bCs/>
          <w:szCs w:val="24"/>
        </w:rPr>
        <w:t>D</w:t>
      </w:r>
      <w:r w:rsidRPr="00CC6E4B">
        <w:rPr>
          <w:rFonts w:asciiTheme="minorHAnsi" w:hAnsiTheme="minorHAnsi" w:cstheme="minorHAnsi"/>
          <w:bCs/>
          <w:szCs w:val="24"/>
        </w:rPr>
        <w:t>yrektora</w:t>
      </w:r>
      <w:r w:rsidR="00B24EE2" w:rsidRPr="00CC6E4B">
        <w:rPr>
          <w:rFonts w:asciiTheme="minorHAnsi" w:hAnsiTheme="minorHAnsi" w:cstheme="minorHAnsi"/>
          <w:bCs/>
          <w:szCs w:val="24"/>
        </w:rPr>
        <w:t xml:space="preserve"> </w:t>
      </w:r>
      <w:r w:rsidR="001E5B56" w:rsidRPr="00CC6E4B">
        <w:rPr>
          <w:rFonts w:asciiTheme="minorHAnsi" w:hAnsiTheme="minorHAnsi" w:cstheme="minorHAnsi"/>
          <w:bCs/>
          <w:szCs w:val="24"/>
        </w:rPr>
        <w:t>S</w:t>
      </w:r>
      <w:r w:rsidRPr="00CC6E4B">
        <w:rPr>
          <w:rFonts w:asciiTheme="minorHAnsi" w:hAnsiTheme="minorHAnsi" w:cstheme="minorHAnsi"/>
          <w:bCs/>
          <w:szCs w:val="24"/>
        </w:rPr>
        <w:t>zkoły;</w:t>
      </w:r>
    </w:p>
    <w:p w14:paraId="3069C15E" w14:textId="3AB667A1" w:rsidR="008C166D" w:rsidRPr="00CC6E4B" w:rsidRDefault="00352786" w:rsidP="00D811E3">
      <w:pPr>
        <w:pStyle w:val="Akapitzlist"/>
        <w:numPr>
          <w:ilvl w:val="2"/>
          <w:numId w:val="36"/>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opiniuje podjęcie działalności stowarzyszeń, wolontariuszy oraz innych organizacji, których</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celem</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statutowym</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jest</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działalność</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dydaktyczna,</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wychowawcza</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i</w:t>
      </w:r>
      <w:r w:rsidR="0049045B" w:rsidRPr="00CC6E4B">
        <w:rPr>
          <w:rFonts w:asciiTheme="minorHAnsi" w:hAnsiTheme="minorHAnsi" w:cstheme="minorHAnsi"/>
          <w:bCs/>
          <w:szCs w:val="24"/>
        </w:rPr>
        <w:t xml:space="preserve"> </w:t>
      </w:r>
      <w:r w:rsidRPr="00CC6E4B">
        <w:rPr>
          <w:rFonts w:asciiTheme="minorHAnsi" w:hAnsiTheme="minorHAnsi" w:cstheme="minorHAnsi"/>
          <w:bCs/>
          <w:szCs w:val="24"/>
        </w:rPr>
        <w:t>opiekuńcza;</w:t>
      </w:r>
    </w:p>
    <w:p w14:paraId="642BFD07" w14:textId="77777777" w:rsidR="008C166D" w:rsidRPr="00CC6E4B" w:rsidRDefault="00352786" w:rsidP="00D811E3">
      <w:pPr>
        <w:pStyle w:val="Akapitzlist"/>
        <w:numPr>
          <w:ilvl w:val="2"/>
          <w:numId w:val="36"/>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wydaje opinie na okoliczność przedłużenia powierzenia stanowiska</w:t>
      </w:r>
      <w:r w:rsidR="0049045B" w:rsidRPr="00CC6E4B">
        <w:rPr>
          <w:rFonts w:asciiTheme="minorHAnsi" w:hAnsiTheme="minorHAnsi" w:cstheme="minorHAnsi"/>
          <w:bCs/>
          <w:szCs w:val="24"/>
        </w:rPr>
        <w:t xml:space="preserve"> </w:t>
      </w:r>
      <w:r w:rsidR="001E5B56" w:rsidRPr="00CC6E4B">
        <w:rPr>
          <w:rFonts w:asciiTheme="minorHAnsi" w:hAnsiTheme="minorHAnsi" w:cstheme="minorHAnsi"/>
          <w:bCs/>
          <w:szCs w:val="24"/>
        </w:rPr>
        <w:t>D</w:t>
      </w:r>
      <w:r w:rsidRPr="00CC6E4B">
        <w:rPr>
          <w:rFonts w:asciiTheme="minorHAnsi" w:hAnsiTheme="minorHAnsi" w:cstheme="minorHAnsi"/>
          <w:bCs/>
          <w:szCs w:val="24"/>
        </w:rPr>
        <w:t>yrektora;</w:t>
      </w:r>
    </w:p>
    <w:p w14:paraId="0696D322" w14:textId="77777777" w:rsidR="008C166D" w:rsidRPr="00CC6E4B" w:rsidRDefault="00352786" w:rsidP="00D811E3">
      <w:pPr>
        <w:pStyle w:val="Akapitzlist"/>
        <w:numPr>
          <w:ilvl w:val="2"/>
          <w:numId w:val="36"/>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 xml:space="preserve">opiniuje pracę </w:t>
      </w:r>
      <w:r w:rsidR="001E5B56" w:rsidRPr="00CC6E4B">
        <w:rPr>
          <w:rFonts w:asciiTheme="minorHAnsi" w:hAnsiTheme="minorHAnsi" w:cstheme="minorHAnsi"/>
          <w:bCs/>
          <w:szCs w:val="24"/>
        </w:rPr>
        <w:t>D</w:t>
      </w:r>
      <w:r w:rsidRPr="00CC6E4B">
        <w:rPr>
          <w:rFonts w:asciiTheme="minorHAnsi" w:hAnsiTheme="minorHAnsi" w:cstheme="minorHAnsi"/>
          <w:bCs/>
          <w:szCs w:val="24"/>
        </w:rPr>
        <w:t>yrektora przy ustalaniu jego oceny</w:t>
      </w:r>
      <w:r w:rsidR="0049045B" w:rsidRPr="00CC6E4B">
        <w:rPr>
          <w:rFonts w:asciiTheme="minorHAnsi" w:hAnsiTheme="minorHAnsi" w:cstheme="minorHAnsi"/>
          <w:bCs/>
          <w:szCs w:val="24"/>
        </w:rPr>
        <w:t xml:space="preserve"> </w:t>
      </w:r>
      <w:r w:rsidRPr="00CC6E4B">
        <w:rPr>
          <w:rFonts w:asciiTheme="minorHAnsi" w:hAnsiTheme="minorHAnsi" w:cstheme="minorHAnsi"/>
          <w:bCs/>
          <w:szCs w:val="24"/>
        </w:rPr>
        <w:t>pracy;</w:t>
      </w:r>
    </w:p>
    <w:p w14:paraId="632E6DCE" w14:textId="00BC281F" w:rsidR="008C166D" w:rsidRPr="00CC6E4B" w:rsidRDefault="00352786" w:rsidP="00D811E3">
      <w:pPr>
        <w:pStyle w:val="Akapitzlist"/>
        <w:numPr>
          <w:ilvl w:val="2"/>
          <w:numId w:val="36"/>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 xml:space="preserve">opiniuje organizację pracy </w:t>
      </w:r>
      <w:r w:rsidR="001E5B56" w:rsidRPr="00CC6E4B">
        <w:rPr>
          <w:rFonts w:asciiTheme="minorHAnsi" w:hAnsiTheme="minorHAnsi" w:cstheme="minorHAnsi"/>
          <w:bCs/>
          <w:szCs w:val="24"/>
        </w:rPr>
        <w:t>S</w:t>
      </w:r>
      <w:r w:rsidRPr="00CC6E4B">
        <w:rPr>
          <w:rFonts w:asciiTheme="minorHAnsi" w:hAnsiTheme="minorHAnsi" w:cstheme="minorHAnsi"/>
          <w:bCs/>
          <w:szCs w:val="24"/>
        </w:rPr>
        <w:t>zkoły, w tym tygodniowy plan</w:t>
      </w:r>
      <w:r w:rsidR="0049045B" w:rsidRPr="00CC6E4B">
        <w:rPr>
          <w:rFonts w:asciiTheme="minorHAnsi" w:hAnsiTheme="minorHAnsi" w:cstheme="minorHAnsi"/>
          <w:bCs/>
          <w:szCs w:val="24"/>
        </w:rPr>
        <w:t xml:space="preserve"> </w:t>
      </w:r>
      <w:r w:rsidRPr="00CC6E4B">
        <w:rPr>
          <w:rFonts w:asciiTheme="minorHAnsi" w:hAnsiTheme="minorHAnsi" w:cstheme="minorHAnsi"/>
          <w:bCs/>
          <w:szCs w:val="24"/>
        </w:rPr>
        <w:t>lekcji;</w:t>
      </w:r>
    </w:p>
    <w:p w14:paraId="73D182A6" w14:textId="5E4843C1" w:rsidR="008C166D" w:rsidRPr="00CC6E4B" w:rsidRDefault="00352786" w:rsidP="006252DF">
      <w:pPr>
        <w:pStyle w:val="Akapitzlist"/>
        <w:numPr>
          <w:ilvl w:val="2"/>
          <w:numId w:val="36"/>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opiniuje projekt innowacji do realizacji w</w:t>
      </w:r>
      <w:r w:rsidR="0049045B" w:rsidRPr="00CC6E4B">
        <w:rPr>
          <w:rFonts w:asciiTheme="minorHAnsi" w:hAnsiTheme="minorHAnsi" w:cstheme="minorHAnsi"/>
          <w:bCs/>
          <w:szCs w:val="24"/>
        </w:rPr>
        <w:t xml:space="preserve"> </w:t>
      </w:r>
      <w:r w:rsidR="001E5B56" w:rsidRPr="00CC6E4B">
        <w:rPr>
          <w:rFonts w:asciiTheme="minorHAnsi" w:hAnsiTheme="minorHAnsi" w:cstheme="minorHAnsi"/>
          <w:bCs/>
          <w:szCs w:val="24"/>
        </w:rPr>
        <w:t>S</w:t>
      </w:r>
      <w:r w:rsidRPr="00CC6E4B">
        <w:rPr>
          <w:rFonts w:asciiTheme="minorHAnsi" w:hAnsiTheme="minorHAnsi" w:cstheme="minorHAnsi"/>
          <w:bCs/>
          <w:szCs w:val="24"/>
        </w:rPr>
        <w:t>zkole;</w:t>
      </w:r>
    </w:p>
    <w:p w14:paraId="478E1C28" w14:textId="77777777" w:rsidR="008C166D" w:rsidRPr="00CC6E4B" w:rsidRDefault="00352786" w:rsidP="00D811E3">
      <w:pPr>
        <w:pStyle w:val="Akapitzlist"/>
        <w:numPr>
          <w:ilvl w:val="2"/>
          <w:numId w:val="36"/>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opiniuje kandydatów na stanowisko wicedyrektora lub inne pedagogiczne stanowiska</w:t>
      </w:r>
      <w:r w:rsidR="0049045B" w:rsidRPr="00CC6E4B">
        <w:rPr>
          <w:rFonts w:asciiTheme="minorHAnsi" w:hAnsiTheme="minorHAnsi" w:cstheme="minorHAnsi"/>
          <w:bCs/>
          <w:szCs w:val="24"/>
        </w:rPr>
        <w:t xml:space="preserve"> </w:t>
      </w:r>
      <w:r w:rsidRPr="00CC6E4B">
        <w:rPr>
          <w:rFonts w:asciiTheme="minorHAnsi" w:hAnsiTheme="minorHAnsi" w:cstheme="minorHAnsi"/>
          <w:bCs/>
          <w:szCs w:val="24"/>
        </w:rPr>
        <w:t>kierownicze;</w:t>
      </w:r>
    </w:p>
    <w:p w14:paraId="31DAFC21" w14:textId="5C6E13A2" w:rsidR="008C166D" w:rsidRPr="00CC6E4B" w:rsidRDefault="00352786" w:rsidP="00D811E3">
      <w:pPr>
        <w:pStyle w:val="Akapitzlist"/>
        <w:numPr>
          <w:ilvl w:val="2"/>
          <w:numId w:val="36"/>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opiniuje wprowadzenie do szkolnego planu nauczan</w:t>
      </w:r>
      <w:r w:rsidR="0092487D" w:rsidRPr="00CC6E4B">
        <w:rPr>
          <w:rFonts w:asciiTheme="minorHAnsi" w:hAnsiTheme="minorHAnsi" w:cstheme="minorHAnsi"/>
          <w:bCs/>
          <w:szCs w:val="24"/>
        </w:rPr>
        <w:t>ia dodatkowych przedmiotów, dla </w:t>
      </w:r>
      <w:r w:rsidRPr="00CC6E4B">
        <w:rPr>
          <w:rFonts w:asciiTheme="minorHAnsi" w:hAnsiTheme="minorHAnsi" w:cstheme="minorHAnsi"/>
          <w:bCs/>
          <w:szCs w:val="24"/>
        </w:rPr>
        <w:t>których nie jest ustalona podstawa</w:t>
      </w:r>
      <w:r w:rsidR="0049045B" w:rsidRPr="00CC6E4B">
        <w:rPr>
          <w:rFonts w:asciiTheme="minorHAnsi" w:hAnsiTheme="minorHAnsi" w:cstheme="minorHAnsi"/>
          <w:bCs/>
          <w:szCs w:val="24"/>
        </w:rPr>
        <w:t xml:space="preserve"> </w:t>
      </w:r>
      <w:r w:rsidRPr="00CC6E4B">
        <w:rPr>
          <w:rFonts w:asciiTheme="minorHAnsi" w:hAnsiTheme="minorHAnsi" w:cstheme="minorHAnsi"/>
          <w:bCs/>
          <w:szCs w:val="24"/>
        </w:rPr>
        <w:t>programowa;</w:t>
      </w:r>
    </w:p>
    <w:p w14:paraId="39075069" w14:textId="4C0704B8" w:rsidR="008C166D" w:rsidRPr="00CC6E4B" w:rsidRDefault="00352786" w:rsidP="00D811E3">
      <w:pPr>
        <w:pStyle w:val="Akapitzlist"/>
        <w:numPr>
          <w:ilvl w:val="2"/>
          <w:numId w:val="36"/>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 xml:space="preserve">wskazuje sposób dostosowania warunków przeprowadzania egzaminu do rodzaju niepełnosprawności lub indywidualnych potrzeb </w:t>
      </w:r>
      <w:r w:rsidR="0092487D" w:rsidRPr="00CC6E4B">
        <w:rPr>
          <w:rFonts w:asciiTheme="minorHAnsi" w:hAnsiTheme="minorHAnsi" w:cstheme="minorHAnsi"/>
          <w:bCs/>
          <w:szCs w:val="24"/>
        </w:rPr>
        <w:t>rozwojowych i edukacyjnych oraz </w:t>
      </w:r>
      <w:r w:rsidRPr="00CC6E4B">
        <w:rPr>
          <w:rFonts w:asciiTheme="minorHAnsi" w:hAnsiTheme="minorHAnsi" w:cstheme="minorHAnsi"/>
          <w:bCs/>
          <w:szCs w:val="24"/>
        </w:rPr>
        <w:t>możliwości psychofizycznych ucznia, uwzględniając posiadane przez ucznia orzeczenie o potrzebie kształcenia</w:t>
      </w:r>
      <w:r w:rsidR="0049045B" w:rsidRPr="00CC6E4B">
        <w:rPr>
          <w:rFonts w:asciiTheme="minorHAnsi" w:hAnsiTheme="minorHAnsi" w:cstheme="minorHAnsi"/>
          <w:bCs/>
          <w:szCs w:val="24"/>
        </w:rPr>
        <w:t xml:space="preserve"> </w:t>
      </w:r>
      <w:r w:rsidRPr="00CC6E4B">
        <w:rPr>
          <w:rFonts w:asciiTheme="minorHAnsi" w:hAnsiTheme="minorHAnsi" w:cstheme="minorHAnsi"/>
          <w:bCs/>
          <w:szCs w:val="24"/>
        </w:rPr>
        <w:t>specjalnego;</w:t>
      </w:r>
    </w:p>
    <w:p w14:paraId="68A49E7D" w14:textId="4699FF1A" w:rsidR="008C166D" w:rsidRPr="00CC6E4B" w:rsidRDefault="00352786" w:rsidP="00D811E3">
      <w:pPr>
        <w:pStyle w:val="Akapitzlist"/>
        <w:numPr>
          <w:ilvl w:val="2"/>
          <w:numId w:val="36"/>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opiniuje wn</w:t>
      </w:r>
      <w:r w:rsidR="0049045B" w:rsidRPr="00CC6E4B">
        <w:rPr>
          <w:rFonts w:asciiTheme="minorHAnsi" w:hAnsiTheme="minorHAnsi" w:cstheme="minorHAnsi"/>
          <w:bCs/>
          <w:szCs w:val="24"/>
        </w:rPr>
        <w:t>iosek do poradni psychologiczno-</w:t>
      </w:r>
      <w:r w:rsidRPr="00CC6E4B">
        <w:rPr>
          <w:rFonts w:asciiTheme="minorHAnsi" w:hAnsiTheme="minorHAnsi" w:cstheme="minorHAnsi"/>
          <w:bCs/>
          <w:szCs w:val="24"/>
        </w:rPr>
        <w:t xml:space="preserve">pedagogicznej o zdiagnozowanie przyczyn trudności w nauce u uczniów, którzy nie posiadają wcześniej wydanej opinii w trakcie nauki w </w:t>
      </w:r>
      <w:r w:rsidR="00230949" w:rsidRPr="00CC6E4B">
        <w:rPr>
          <w:rFonts w:asciiTheme="minorHAnsi" w:hAnsiTheme="minorHAnsi" w:cstheme="minorHAnsi"/>
          <w:bCs/>
          <w:szCs w:val="24"/>
        </w:rPr>
        <w:t>s</w:t>
      </w:r>
      <w:r w:rsidRPr="00CC6E4B">
        <w:rPr>
          <w:rFonts w:asciiTheme="minorHAnsi" w:hAnsiTheme="minorHAnsi" w:cstheme="minorHAnsi"/>
          <w:bCs/>
          <w:szCs w:val="24"/>
        </w:rPr>
        <w:t>zkole</w:t>
      </w:r>
      <w:r w:rsidR="0049045B" w:rsidRPr="00CC6E4B">
        <w:rPr>
          <w:rFonts w:asciiTheme="minorHAnsi" w:hAnsiTheme="minorHAnsi" w:cstheme="minorHAnsi"/>
          <w:bCs/>
          <w:szCs w:val="24"/>
        </w:rPr>
        <w:t xml:space="preserve"> </w:t>
      </w:r>
      <w:r w:rsidR="00230949" w:rsidRPr="00CC6E4B">
        <w:rPr>
          <w:rFonts w:asciiTheme="minorHAnsi" w:hAnsiTheme="minorHAnsi" w:cstheme="minorHAnsi"/>
          <w:bCs/>
          <w:szCs w:val="24"/>
        </w:rPr>
        <w:t>p</w:t>
      </w:r>
      <w:r w:rsidRPr="00CC6E4B">
        <w:rPr>
          <w:rFonts w:asciiTheme="minorHAnsi" w:hAnsiTheme="minorHAnsi" w:cstheme="minorHAnsi"/>
          <w:bCs/>
          <w:szCs w:val="24"/>
        </w:rPr>
        <w:t>odstawowej;</w:t>
      </w:r>
    </w:p>
    <w:p w14:paraId="0E611328" w14:textId="77777777" w:rsidR="008C166D" w:rsidRPr="00CC6E4B" w:rsidRDefault="00352786" w:rsidP="00D811E3">
      <w:pPr>
        <w:pStyle w:val="Akapitzlist"/>
        <w:numPr>
          <w:ilvl w:val="1"/>
          <w:numId w:val="36"/>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Rada Pedagogiczna</w:t>
      </w:r>
      <w:r w:rsidR="0049045B" w:rsidRPr="00CC6E4B">
        <w:rPr>
          <w:rFonts w:asciiTheme="minorHAnsi" w:hAnsiTheme="minorHAnsi" w:cstheme="minorHAnsi"/>
          <w:bCs/>
          <w:szCs w:val="24"/>
        </w:rPr>
        <w:t xml:space="preserve"> </w:t>
      </w:r>
      <w:r w:rsidRPr="00CC6E4B">
        <w:rPr>
          <w:rFonts w:asciiTheme="minorHAnsi" w:hAnsiTheme="minorHAnsi" w:cstheme="minorHAnsi"/>
          <w:bCs/>
          <w:szCs w:val="24"/>
        </w:rPr>
        <w:t>ponadto:</w:t>
      </w:r>
    </w:p>
    <w:p w14:paraId="3D288EAB" w14:textId="5E93AF71" w:rsidR="008C166D" w:rsidRPr="00CC6E4B" w:rsidRDefault="002304F6" w:rsidP="00D811E3">
      <w:pPr>
        <w:pStyle w:val="Akapitzlist"/>
        <w:numPr>
          <w:ilvl w:val="2"/>
          <w:numId w:val="36"/>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przygotowuje</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projekt</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zmian</w:t>
      </w:r>
      <w:r w:rsidR="00900F47" w:rsidRPr="00CC6E4B">
        <w:rPr>
          <w:rFonts w:asciiTheme="minorHAnsi" w:hAnsiTheme="minorHAnsi" w:cstheme="minorHAnsi"/>
          <w:bCs/>
          <w:szCs w:val="24"/>
        </w:rPr>
        <w:t xml:space="preserve"> (nowelizacji)</w:t>
      </w:r>
      <w:r w:rsidR="00FB6BEA" w:rsidRPr="00CC6E4B">
        <w:rPr>
          <w:rFonts w:asciiTheme="minorHAnsi" w:hAnsiTheme="minorHAnsi" w:cstheme="minorHAnsi"/>
          <w:bCs/>
          <w:szCs w:val="24"/>
        </w:rPr>
        <w:t xml:space="preserve"> </w:t>
      </w:r>
      <w:r w:rsidR="00900F47" w:rsidRPr="00CC6E4B">
        <w:rPr>
          <w:rFonts w:asciiTheme="minorHAnsi" w:hAnsiTheme="minorHAnsi" w:cstheme="minorHAnsi"/>
          <w:bCs/>
          <w:szCs w:val="24"/>
        </w:rPr>
        <w:t xml:space="preserve">do Statutu i </w:t>
      </w:r>
      <w:r w:rsidR="00A53AD9" w:rsidRPr="00CC6E4B">
        <w:rPr>
          <w:rFonts w:asciiTheme="minorHAnsi" w:hAnsiTheme="minorHAnsi" w:cstheme="minorHAnsi"/>
          <w:bCs/>
          <w:szCs w:val="24"/>
        </w:rPr>
        <w:t xml:space="preserve">upoważnia </w:t>
      </w:r>
      <w:r w:rsidR="00900F47" w:rsidRPr="00CC6E4B">
        <w:rPr>
          <w:rFonts w:asciiTheme="minorHAnsi" w:hAnsiTheme="minorHAnsi" w:cstheme="minorHAnsi"/>
          <w:bCs/>
          <w:szCs w:val="24"/>
        </w:rPr>
        <w:t>D</w:t>
      </w:r>
      <w:r w:rsidR="00352786" w:rsidRPr="00CC6E4B">
        <w:rPr>
          <w:rFonts w:asciiTheme="minorHAnsi" w:hAnsiTheme="minorHAnsi" w:cstheme="minorHAnsi"/>
          <w:bCs/>
          <w:szCs w:val="24"/>
        </w:rPr>
        <w:t>yrektora do</w:t>
      </w:r>
      <w:r w:rsidR="0092487D" w:rsidRPr="00CC6E4B">
        <w:rPr>
          <w:rFonts w:asciiTheme="minorHAnsi" w:hAnsiTheme="minorHAnsi" w:cstheme="minorHAnsi"/>
          <w:bCs/>
          <w:szCs w:val="24"/>
        </w:rPr>
        <w:t> </w:t>
      </w:r>
      <w:r w:rsidR="00352786" w:rsidRPr="00CC6E4B">
        <w:rPr>
          <w:rFonts w:asciiTheme="minorHAnsi" w:hAnsiTheme="minorHAnsi" w:cstheme="minorHAnsi"/>
          <w:bCs/>
          <w:szCs w:val="24"/>
        </w:rPr>
        <w:t>obwieszczania tekstu jednolitego</w:t>
      </w:r>
      <w:r w:rsidR="0049045B" w:rsidRPr="00CC6E4B">
        <w:rPr>
          <w:rFonts w:asciiTheme="minorHAnsi" w:hAnsiTheme="minorHAnsi" w:cstheme="minorHAnsi"/>
          <w:bCs/>
          <w:szCs w:val="24"/>
        </w:rPr>
        <w:t xml:space="preserve"> </w:t>
      </w:r>
      <w:r w:rsidR="00900F47" w:rsidRPr="00CC6E4B">
        <w:rPr>
          <w:rFonts w:asciiTheme="minorHAnsi" w:hAnsiTheme="minorHAnsi" w:cstheme="minorHAnsi"/>
          <w:bCs/>
          <w:szCs w:val="24"/>
        </w:rPr>
        <w:t>S</w:t>
      </w:r>
      <w:r w:rsidR="00352786" w:rsidRPr="00CC6E4B">
        <w:rPr>
          <w:rFonts w:asciiTheme="minorHAnsi" w:hAnsiTheme="minorHAnsi" w:cstheme="minorHAnsi"/>
          <w:bCs/>
          <w:szCs w:val="24"/>
        </w:rPr>
        <w:t>tatutu;</w:t>
      </w:r>
    </w:p>
    <w:p w14:paraId="57F6053F" w14:textId="04536E59" w:rsidR="008C166D" w:rsidRPr="00CC6E4B" w:rsidRDefault="00352786" w:rsidP="00D811E3">
      <w:pPr>
        <w:pStyle w:val="Akapitzlist"/>
        <w:numPr>
          <w:ilvl w:val="2"/>
          <w:numId w:val="36"/>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 xml:space="preserve">może występować z wnioskiem o odwołanie nauczyciela z funkcji </w:t>
      </w:r>
      <w:r w:rsidR="00900F47" w:rsidRPr="00CC6E4B">
        <w:rPr>
          <w:rFonts w:asciiTheme="minorHAnsi" w:hAnsiTheme="minorHAnsi" w:cstheme="minorHAnsi"/>
          <w:bCs/>
          <w:szCs w:val="24"/>
        </w:rPr>
        <w:t>D</w:t>
      </w:r>
      <w:r w:rsidRPr="00CC6E4B">
        <w:rPr>
          <w:rFonts w:asciiTheme="minorHAnsi" w:hAnsiTheme="minorHAnsi" w:cstheme="minorHAnsi"/>
          <w:bCs/>
          <w:szCs w:val="24"/>
        </w:rPr>
        <w:t xml:space="preserve">yrektora </w:t>
      </w:r>
      <w:r w:rsidR="00900F47" w:rsidRPr="00CC6E4B">
        <w:rPr>
          <w:rFonts w:asciiTheme="minorHAnsi" w:hAnsiTheme="minorHAnsi" w:cstheme="minorHAnsi"/>
          <w:bCs/>
          <w:szCs w:val="24"/>
        </w:rPr>
        <w:t>S</w:t>
      </w:r>
      <w:r w:rsidR="0092487D" w:rsidRPr="00CC6E4B">
        <w:rPr>
          <w:rFonts w:asciiTheme="minorHAnsi" w:hAnsiTheme="minorHAnsi" w:cstheme="minorHAnsi"/>
          <w:bCs/>
          <w:szCs w:val="24"/>
        </w:rPr>
        <w:t>zkoły lub </w:t>
      </w:r>
      <w:r w:rsidRPr="00CC6E4B">
        <w:rPr>
          <w:rFonts w:asciiTheme="minorHAnsi" w:hAnsiTheme="minorHAnsi" w:cstheme="minorHAnsi"/>
          <w:bCs/>
          <w:szCs w:val="24"/>
        </w:rPr>
        <w:t>z innych funkcji kierowniczych w</w:t>
      </w:r>
      <w:r w:rsidR="0049045B" w:rsidRPr="00CC6E4B">
        <w:rPr>
          <w:rFonts w:asciiTheme="minorHAnsi" w:hAnsiTheme="minorHAnsi" w:cstheme="minorHAnsi"/>
          <w:bCs/>
          <w:szCs w:val="24"/>
        </w:rPr>
        <w:t xml:space="preserve"> </w:t>
      </w:r>
      <w:r w:rsidR="00803574" w:rsidRPr="00CC6E4B">
        <w:rPr>
          <w:rFonts w:asciiTheme="minorHAnsi" w:hAnsiTheme="minorHAnsi" w:cstheme="minorHAnsi"/>
          <w:bCs/>
          <w:szCs w:val="24"/>
        </w:rPr>
        <w:t>S</w:t>
      </w:r>
      <w:r w:rsidRPr="00CC6E4B">
        <w:rPr>
          <w:rFonts w:asciiTheme="minorHAnsi" w:hAnsiTheme="minorHAnsi" w:cstheme="minorHAnsi"/>
          <w:bCs/>
          <w:szCs w:val="24"/>
        </w:rPr>
        <w:t>zkole;</w:t>
      </w:r>
    </w:p>
    <w:p w14:paraId="14341489" w14:textId="77777777" w:rsidR="008C166D" w:rsidRPr="00CC6E4B" w:rsidRDefault="00352786" w:rsidP="00D811E3">
      <w:pPr>
        <w:pStyle w:val="Akapitzlist"/>
        <w:numPr>
          <w:ilvl w:val="2"/>
          <w:numId w:val="36"/>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uczestniczy w rozwiązywaniu spraw wewnętrznych</w:t>
      </w:r>
      <w:r w:rsidR="0049045B" w:rsidRPr="00CC6E4B">
        <w:rPr>
          <w:rFonts w:asciiTheme="minorHAnsi" w:hAnsiTheme="minorHAnsi" w:cstheme="minorHAnsi"/>
          <w:bCs/>
          <w:szCs w:val="24"/>
        </w:rPr>
        <w:t xml:space="preserve"> </w:t>
      </w:r>
      <w:r w:rsidR="00803574" w:rsidRPr="00CC6E4B">
        <w:rPr>
          <w:rFonts w:asciiTheme="minorHAnsi" w:hAnsiTheme="minorHAnsi" w:cstheme="minorHAnsi"/>
          <w:bCs/>
          <w:szCs w:val="24"/>
        </w:rPr>
        <w:t>S</w:t>
      </w:r>
      <w:r w:rsidRPr="00CC6E4B">
        <w:rPr>
          <w:rFonts w:asciiTheme="minorHAnsi" w:hAnsiTheme="minorHAnsi" w:cstheme="minorHAnsi"/>
          <w:bCs/>
          <w:szCs w:val="24"/>
        </w:rPr>
        <w:t>zkoły;</w:t>
      </w:r>
    </w:p>
    <w:p w14:paraId="2D048CA9" w14:textId="77777777" w:rsidR="008C166D" w:rsidRPr="00CC6E4B" w:rsidRDefault="00352786" w:rsidP="00D811E3">
      <w:pPr>
        <w:pStyle w:val="Akapitzlist"/>
        <w:numPr>
          <w:ilvl w:val="2"/>
          <w:numId w:val="36"/>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 xml:space="preserve">głosuje nad wotum nieufności dla </w:t>
      </w:r>
      <w:r w:rsidR="00803574" w:rsidRPr="00CC6E4B">
        <w:rPr>
          <w:rFonts w:asciiTheme="minorHAnsi" w:hAnsiTheme="minorHAnsi" w:cstheme="minorHAnsi"/>
          <w:bCs/>
          <w:szCs w:val="24"/>
        </w:rPr>
        <w:t>D</w:t>
      </w:r>
      <w:r w:rsidRPr="00CC6E4B">
        <w:rPr>
          <w:rFonts w:asciiTheme="minorHAnsi" w:hAnsiTheme="minorHAnsi" w:cstheme="minorHAnsi"/>
          <w:bCs/>
          <w:szCs w:val="24"/>
        </w:rPr>
        <w:t>yrektora</w:t>
      </w:r>
      <w:r w:rsidR="0049045B" w:rsidRPr="00CC6E4B">
        <w:rPr>
          <w:rFonts w:asciiTheme="minorHAnsi" w:hAnsiTheme="minorHAnsi" w:cstheme="minorHAnsi"/>
          <w:bCs/>
          <w:szCs w:val="24"/>
        </w:rPr>
        <w:t xml:space="preserve"> </w:t>
      </w:r>
      <w:r w:rsidR="00803574" w:rsidRPr="00CC6E4B">
        <w:rPr>
          <w:rFonts w:asciiTheme="minorHAnsi" w:hAnsiTheme="minorHAnsi" w:cstheme="minorHAnsi"/>
          <w:bCs/>
          <w:szCs w:val="24"/>
        </w:rPr>
        <w:t>S</w:t>
      </w:r>
      <w:r w:rsidRPr="00CC6E4B">
        <w:rPr>
          <w:rFonts w:asciiTheme="minorHAnsi" w:hAnsiTheme="minorHAnsi" w:cstheme="minorHAnsi"/>
          <w:bCs/>
          <w:szCs w:val="24"/>
        </w:rPr>
        <w:t>zkoły;</w:t>
      </w:r>
    </w:p>
    <w:p w14:paraId="2294EE69" w14:textId="44CB1C94" w:rsidR="008C166D" w:rsidRPr="00CC6E4B" w:rsidRDefault="00352786" w:rsidP="00D811E3">
      <w:pPr>
        <w:pStyle w:val="Akapitzlist"/>
        <w:numPr>
          <w:ilvl w:val="2"/>
          <w:numId w:val="36"/>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ocenia, z własnej inicjatywy, sytuację oraz stan szkoły i</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występuje z wnioskami</w:t>
      </w:r>
      <w:r w:rsidR="00FB6BEA" w:rsidRPr="00CC6E4B">
        <w:rPr>
          <w:rFonts w:asciiTheme="minorHAnsi" w:hAnsiTheme="minorHAnsi" w:cstheme="minorHAnsi"/>
          <w:bCs/>
          <w:szCs w:val="24"/>
        </w:rPr>
        <w:t xml:space="preserve"> </w:t>
      </w:r>
      <w:r w:rsidR="0092487D" w:rsidRPr="00CC6E4B">
        <w:rPr>
          <w:rFonts w:asciiTheme="minorHAnsi" w:hAnsiTheme="minorHAnsi" w:cstheme="minorHAnsi"/>
          <w:bCs/>
          <w:szCs w:val="24"/>
        </w:rPr>
        <w:t>do </w:t>
      </w:r>
      <w:r w:rsidRPr="00CC6E4B">
        <w:rPr>
          <w:rFonts w:asciiTheme="minorHAnsi" w:hAnsiTheme="minorHAnsi" w:cstheme="minorHAnsi"/>
          <w:bCs/>
          <w:szCs w:val="24"/>
        </w:rPr>
        <w:t>organu</w:t>
      </w:r>
      <w:r w:rsidR="0049045B" w:rsidRPr="00CC6E4B">
        <w:rPr>
          <w:rFonts w:asciiTheme="minorHAnsi" w:hAnsiTheme="minorHAnsi" w:cstheme="minorHAnsi"/>
          <w:bCs/>
          <w:szCs w:val="24"/>
        </w:rPr>
        <w:t xml:space="preserve"> </w:t>
      </w:r>
      <w:r w:rsidRPr="00CC6E4B">
        <w:rPr>
          <w:rFonts w:asciiTheme="minorHAnsi" w:hAnsiTheme="minorHAnsi" w:cstheme="minorHAnsi"/>
          <w:bCs/>
          <w:szCs w:val="24"/>
        </w:rPr>
        <w:t>prowadzącego;</w:t>
      </w:r>
    </w:p>
    <w:p w14:paraId="468B02C4" w14:textId="77777777" w:rsidR="008C166D" w:rsidRPr="00CC6E4B" w:rsidRDefault="00352786" w:rsidP="00D811E3">
      <w:pPr>
        <w:pStyle w:val="Akapitzlist"/>
        <w:numPr>
          <w:ilvl w:val="2"/>
          <w:numId w:val="36"/>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 xml:space="preserve">uczestniczy w tworzeniu </w:t>
      </w:r>
      <w:r w:rsidR="00803574" w:rsidRPr="00CC6E4B">
        <w:rPr>
          <w:rFonts w:asciiTheme="minorHAnsi" w:hAnsiTheme="minorHAnsi" w:cstheme="minorHAnsi"/>
          <w:bCs/>
          <w:szCs w:val="24"/>
        </w:rPr>
        <w:t>P</w:t>
      </w:r>
      <w:r w:rsidRPr="00CC6E4B">
        <w:rPr>
          <w:rFonts w:asciiTheme="minorHAnsi" w:hAnsiTheme="minorHAnsi" w:cstheme="minorHAnsi"/>
          <w:bCs/>
          <w:szCs w:val="24"/>
        </w:rPr>
        <w:t xml:space="preserve">lanu </w:t>
      </w:r>
      <w:r w:rsidR="00803574" w:rsidRPr="00CC6E4B">
        <w:rPr>
          <w:rFonts w:asciiTheme="minorHAnsi" w:hAnsiTheme="minorHAnsi" w:cstheme="minorHAnsi"/>
          <w:bCs/>
          <w:szCs w:val="24"/>
        </w:rPr>
        <w:t>D</w:t>
      </w:r>
      <w:r w:rsidRPr="00CC6E4B">
        <w:rPr>
          <w:rFonts w:asciiTheme="minorHAnsi" w:hAnsiTheme="minorHAnsi" w:cstheme="minorHAnsi"/>
          <w:bCs/>
          <w:szCs w:val="24"/>
        </w:rPr>
        <w:t>oskonalenia</w:t>
      </w:r>
      <w:r w:rsidR="0049045B" w:rsidRPr="00CC6E4B">
        <w:rPr>
          <w:rFonts w:asciiTheme="minorHAnsi" w:hAnsiTheme="minorHAnsi" w:cstheme="minorHAnsi"/>
          <w:bCs/>
          <w:szCs w:val="24"/>
        </w:rPr>
        <w:t xml:space="preserve"> </w:t>
      </w:r>
      <w:r w:rsidR="00803574" w:rsidRPr="00CC6E4B">
        <w:rPr>
          <w:rFonts w:asciiTheme="minorHAnsi" w:hAnsiTheme="minorHAnsi" w:cstheme="minorHAnsi"/>
          <w:bCs/>
          <w:szCs w:val="24"/>
        </w:rPr>
        <w:t>N</w:t>
      </w:r>
      <w:r w:rsidRPr="00CC6E4B">
        <w:rPr>
          <w:rFonts w:asciiTheme="minorHAnsi" w:hAnsiTheme="minorHAnsi" w:cstheme="minorHAnsi"/>
          <w:bCs/>
          <w:szCs w:val="24"/>
        </w:rPr>
        <w:t>auczycieli;</w:t>
      </w:r>
    </w:p>
    <w:p w14:paraId="5DF60420" w14:textId="6763918F" w:rsidR="008C166D" w:rsidRPr="00CC6E4B" w:rsidRDefault="00352786" w:rsidP="00D811E3">
      <w:pPr>
        <w:pStyle w:val="Akapitzlist"/>
        <w:numPr>
          <w:ilvl w:val="2"/>
          <w:numId w:val="36"/>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może wybierać delegatów do Rady Szkoły, jeśli taka będzie</w:t>
      </w:r>
      <w:r w:rsidR="0049045B" w:rsidRPr="00CC6E4B">
        <w:rPr>
          <w:rFonts w:asciiTheme="minorHAnsi" w:hAnsiTheme="minorHAnsi" w:cstheme="minorHAnsi"/>
          <w:bCs/>
          <w:szCs w:val="24"/>
        </w:rPr>
        <w:t xml:space="preserve"> </w:t>
      </w:r>
      <w:r w:rsidRPr="00CC6E4B">
        <w:rPr>
          <w:rFonts w:asciiTheme="minorHAnsi" w:hAnsiTheme="minorHAnsi" w:cstheme="minorHAnsi"/>
          <w:bCs/>
          <w:szCs w:val="24"/>
        </w:rPr>
        <w:t>powstawała;</w:t>
      </w:r>
    </w:p>
    <w:p w14:paraId="4209212F" w14:textId="77777777" w:rsidR="008C166D" w:rsidRPr="00CC6E4B" w:rsidRDefault="00352786" w:rsidP="00D811E3">
      <w:pPr>
        <w:pStyle w:val="Akapitzlist"/>
        <w:numPr>
          <w:ilvl w:val="2"/>
          <w:numId w:val="36"/>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 xml:space="preserve">wybiera swoich przedstawicieli do udziału w konkursie na stanowisko </w:t>
      </w:r>
      <w:r w:rsidR="00803574" w:rsidRPr="00CC6E4B">
        <w:rPr>
          <w:rFonts w:asciiTheme="minorHAnsi" w:hAnsiTheme="minorHAnsi" w:cstheme="minorHAnsi"/>
          <w:bCs/>
          <w:szCs w:val="24"/>
        </w:rPr>
        <w:t>D</w:t>
      </w:r>
      <w:r w:rsidRPr="00CC6E4B">
        <w:rPr>
          <w:rFonts w:asciiTheme="minorHAnsi" w:hAnsiTheme="minorHAnsi" w:cstheme="minorHAnsi"/>
          <w:bCs/>
          <w:szCs w:val="24"/>
        </w:rPr>
        <w:t xml:space="preserve">yrektora </w:t>
      </w:r>
      <w:r w:rsidR="00803574" w:rsidRPr="00CC6E4B">
        <w:rPr>
          <w:rFonts w:asciiTheme="minorHAnsi" w:hAnsiTheme="minorHAnsi" w:cstheme="minorHAnsi"/>
          <w:bCs/>
          <w:szCs w:val="24"/>
        </w:rPr>
        <w:t>S</w:t>
      </w:r>
      <w:r w:rsidRPr="00CC6E4B">
        <w:rPr>
          <w:rFonts w:asciiTheme="minorHAnsi" w:hAnsiTheme="minorHAnsi" w:cstheme="minorHAnsi"/>
          <w:bCs/>
          <w:szCs w:val="24"/>
        </w:rPr>
        <w:t>zkoły;</w:t>
      </w:r>
    </w:p>
    <w:p w14:paraId="734ACE94" w14:textId="77777777" w:rsidR="008C166D" w:rsidRPr="00CC6E4B" w:rsidRDefault="00352786" w:rsidP="00D811E3">
      <w:pPr>
        <w:pStyle w:val="Akapitzlist"/>
        <w:numPr>
          <w:ilvl w:val="2"/>
          <w:numId w:val="36"/>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wybiera przedstawiciela do zespołu rozpatrującego odwołanie nauczyciela od oceny pracy;</w:t>
      </w:r>
    </w:p>
    <w:p w14:paraId="17E4010C" w14:textId="77777777" w:rsidR="008C166D" w:rsidRPr="00CC6E4B" w:rsidRDefault="00352786" w:rsidP="00D811E3">
      <w:pPr>
        <w:pStyle w:val="Akapitzlist"/>
        <w:numPr>
          <w:ilvl w:val="2"/>
          <w:numId w:val="36"/>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 xml:space="preserve">zgłasza i opiniuje kandydatów na członków komisji </w:t>
      </w:r>
      <w:r w:rsidR="00A53AD9" w:rsidRPr="00CC6E4B">
        <w:rPr>
          <w:rFonts w:asciiTheme="minorHAnsi" w:hAnsiTheme="minorHAnsi" w:cstheme="minorHAnsi"/>
          <w:bCs/>
          <w:szCs w:val="24"/>
        </w:rPr>
        <w:t>d</w:t>
      </w:r>
      <w:r w:rsidRPr="00CC6E4B">
        <w:rPr>
          <w:rFonts w:asciiTheme="minorHAnsi" w:hAnsiTheme="minorHAnsi" w:cstheme="minorHAnsi"/>
          <w:bCs/>
          <w:szCs w:val="24"/>
        </w:rPr>
        <w:t>yscyplinarnej dla</w:t>
      </w:r>
      <w:r w:rsidR="0049045B" w:rsidRPr="00CC6E4B">
        <w:rPr>
          <w:rFonts w:asciiTheme="minorHAnsi" w:hAnsiTheme="minorHAnsi" w:cstheme="minorHAnsi"/>
          <w:bCs/>
          <w:szCs w:val="24"/>
        </w:rPr>
        <w:t xml:space="preserve"> </w:t>
      </w:r>
      <w:r w:rsidR="00A53AD9" w:rsidRPr="00CC6E4B">
        <w:rPr>
          <w:rFonts w:asciiTheme="minorHAnsi" w:hAnsiTheme="minorHAnsi" w:cstheme="minorHAnsi"/>
          <w:bCs/>
          <w:szCs w:val="24"/>
        </w:rPr>
        <w:t>n</w:t>
      </w:r>
      <w:r w:rsidRPr="00CC6E4B">
        <w:rPr>
          <w:rFonts w:asciiTheme="minorHAnsi" w:hAnsiTheme="minorHAnsi" w:cstheme="minorHAnsi"/>
          <w:bCs/>
          <w:szCs w:val="24"/>
        </w:rPr>
        <w:t>auczycieli;</w:t>
      </w:r>
    </w:p>
    <w:p w14:paraId="2108F7D0" w14:textId="77777777" w:rsidR="008C166D" w:rsidRPr="00CC6E4B" w:rsidRDefault="00352786" w:rsidP="00D811E3">
      <w:pPr>
        <w:pStyle w:val="Akapitzlist"/>
        <w:numPr>
          <w:ilvl w:val="2"/>
          <w:numId w:val="36"/>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 xml:space="preserve">ma prawo składania wniosku, wspólnie z Radą Rodziców i Samorządem Uczniowskim o zmianę nazwy </w:t>
      </w:r>
      <w:r w:rsidR="00536682" w:rsidRPr="00CC6E4B">
        <w:rPr>
          <w:rFonts w:asciiTheme="minorHAnsi" w:hAnsiTheme="minorHAnsi" w:cstheme="minorHAnsi"/>
          <w:bCs/>
          <w:szCs w:val="24"/>
        </w:rPr>
        <w:t>S</w:t>
      </w:r>
      <w:r w:rsidRPr="00CC6E4B">
        <w:rPr>
          <w:rFonts w:asciiTheme="minorHAnsi" w:hAnsiTheme="minorHAnsi" w:cstheme="minorHAnsi"/>
          <w:bCs/>
          <w:szCs w:val="24"/>
        </w:rPr>
        <w:t>zkoły i nadanie jej</w:t>
      </w:r>
      <w:r w:rsidR="0049045B" w:rsidRPr="00CC6E4B">
        <w:rPr>
          <w:rFonts w:asciiTheme="minorHAnsi" w:hAnsiTheme="minorHAnsi" w:cstheme="minorHAnsi"/>
          <w:bCs/>
          <w:szCs w:val="24"/>
        </w:rPr>
        <w:t xml:space="preserve"> </w:t>
      </w:r>
      <w:r w:rsidRPr="00CC6E4B">
        <w:rPr>
          <w:rFonts w:asciiTheme="minorHAnsi" w:hAnsiTheme="minorHAnsi" w:cstheme="minorHAnsi"/>
          <w:bCs/>
          <w:szCs w:val="24"/>
        </w:rPr>
        <w:t>imienia;</w:t>
      </w:r>
    </w:p>
    <w:p w14:paraId="7017A0DB" w14:textId="71D414A1" w:rsidR="008C166D" w:rsidRPr="00CC6E4B" w:rsidRDefault="00352786" w:rsidP="00D811E3">
      <w:pPr>
        <w:pStyle w:val="Akapitzlist"/>
        <w:numPr>
          <w:ilvl w:val="2"/>
          <w:numId w:val="36"/>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 xml:space="preserve">rozpatruje wnioski i opinie </w:t>
      </w:r>
      <w:r w:rsidR="00803574" w:rsidRPr="00CC6E4B">
        <w:rPr>
          <w:rFonts w:asciiTheme="minorHAnsi" w:hAnsiTheme="minorHAnsi" w:cstheme="minorHAnsi"/>
          <w:bCs/>
          <w:szCs w:val="24"/>
        </w:rPr>
        <w:t>S</w:t>
      </w:r>
      <w:r w:rsidRPr="00CC6E4B">
        <w:rPr>
          <w:rFonts w:asciiTheme="minorHAnsi" w:hAnsiTheme="minorHAnsi" w:cstheme="minorHAnsi"/>
          <w:bCs/>
          <w:szCs w:val="24"/>
        </w:rPr>
        <w:t xml:space="preserve">amorządu </w:t>
      </w:r>
      <w:r w:rsidR="00803574" w:rsidRPr="00CC6E4B">
        <w:rPr>
          <w:rFonts w:asciiTheme="minorHAnsi" w:hAnsiTheme="minorHAnsi" w:cstheme="minorHAnsi"/>
          <w:bCs/>
          <w:szCs w:val="24"/>
        </w:rPr>
        <w:t>U</w:t>
      </w:r>
      <w:r w:rsidRPr="00CC6E4B">
        <w:rPr>
          <w:rFonts w:asciiTheme="minorHAnsi" w:hAnsiTheme="minorHAnsi" w:cstheme="minorHAnsi"/>
          <w:bCs/>
          <w:szCs w:val="24"/>
        </w:rPr>
        <w:t xml:space="preserve">czniowskiego we wszystkich sprawach </w:t>
      </w:r>
      <w:r w:rsidR="00803574" w:rsidRPr="00CC6E4B">
        <w:rPr>
          <w:rFonts w:asciiTheme="minorHAnsi" w:hAnsiTheme="minorHAnsi" w:cstheme="minorHAnsi"/>
          <w:bCs/>
          <w:szCs w:val="24"/>
        </w:rPr>
        <w:t>S</w:t>
      </w:r>
      <w:r w:rsidRPr="00CC6E4B">
        <w:rPr>
          <w:rFonts w:asciiTheme="minorHAnsi" w:hAnsiTheme="minorHAnsi" w:cstheme="minorHAnsi"/>
          <w:bCs/>
          <w:szCs w:val="24"/>
        </w:rPr>
        <w:t>zkoły, w szczególności dotyczących realizacji podstawowych praw</w:t>
      </w:r>
      <w:r w:rsidR="0049045B" w:rsidRPr="00CC6E4B">
        <w:rPr>
          <w:rFonts w:asciiTheme="minorHAnsi" w:hAnsiTheme="minorHAnsi" w:cstheme="minorHAnsi"/>
          <w:bCs/>
          <w:szCs w:val="24"/>
        </w:rPr>
        <w:t xml:space="preserve"> </w:t>
      </w:r>
      <w:r w:rsidR="0094401C" w:rsidRPr="00CC6E4B">
        <w:rPr>
          <w:rFonts w:asciiTheme="minorHAnsi" w:hAnsiTheme="minorHAnsi" w:cstheme="minorHAnsi"/>
          <w:bCs/>
          <w:szCs w:val="24"/>
        </w:rPr>
        <w:t>u</w:t>
      </w:r>
      <w:r w:rsidRPr="00CC6E4B">
        <w:rPr>
          <w:rFonts w:asciiTheme="minorHAnsi" w:hAnsiTheme="minorHAnsi" w:cstheme="minorHAnsi"/>
          <w:bCs/>
          <w:szCs w:val="24"/>
        </w:rPr>
        <w:t>czniów.</w:t>
      </w:r>
    </w:p>
    <w:p w14:paraId="5582D789" w14:textId="62FB4DA3" w:rsidR="008C166D" w:rsidRPr="00CC6E4B" w:rsidRDefault="00352786" w:rsidP="00D811E3">
      <w:pPr>
        <w:pStyle w:val="Akapitzlist"/>
        <w:numPr>
          <w:ilvl w:val="1"/>
          <w:numId w:val="36"/>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 xml:space="preserve">Zebrania plenarne Rady Pedagogicznej są organizowane przed rozpoczęciem roku szkolnego, po zakończeniu pierwszego </w:t>
      </w:r>
      <w:r w:rsidR="00D47DFF" w:rsidRPr="00CC6E4B">
        <w:rPr>
          <w:rFonts w:asciiTheme="minorHAnsi" w:hAnsiTheme="minorHAnsi" w:cstheme="minorHAnsi"/>
          <w:bCs/>
          <w:szCs w:val="24"/>
        </w:rPr>
        <w:t xml:space="preserve">półrocza </w:t>
      </w:r>
      <w:r w:rsidRPr="00CC6E4B">
        <w:rPr>
          <w:rFonts w:asciiTheme="minorHAnsi" w:hAnsiTheme="minorHAnsi" w:cstheme="minorHAnsi"/>
          <w:bCs/>
          <w:szCs w:val="24"/>
        </w:rPr>
        <w:t>okresu, po</w:t>
      </w:r>
      <w:r w:rsidR="0092487D" w:rsidRPr="00CC6E4B">
        <w:rPr>
          <w:rFonts w:asciiTheme="minorHAnsi" w:hAnsiTheme="minorHAnsi" w:cstheme="minorHAnsi"/>
          <w:bCs/>
          <w:szCs w:val="24"/>
        </w:rPr>
        <w:t xml:space="preserve"> zakończeniu rocznych zajęć lub </w:t>
      </w:r>
      <w:r w:rsidRPr="00CC6E4B">
        <w:rPr>
          <w:rFonts w:asciiTheme="minorHAnsi" w:hAnsiTheme="minorHAnsi" w:cstheme="minorHAnsi"/>
          <w:bCs/>
          <w:szCs w:val="24"/>
        </w:rPr>
        <w:t>w miarę potrzeb. Zebrania mogą być organizowane na wniosek organu prowadzącego, organu nadzorującego, Rady Rodziców lub co najmniej 1/3 jej</w:t>
      </w:r>
      <w:r w:rsidR="0049045B" w:rsidRPr="00CC6E4B">
        <w:rPr>
          <w:rFonts w:asciiTheme="minorHAnsi" w:hAnsiTheme="minorHAnsi" w:cstheme="minorHAnsi"/>
          <w:bCs/>
          <w:szCs w:val="24"/>
        </w:rPr>
        <w:t xml:space="preserve"> </w:t>
      </w:r>
      <w:r w:rsidRPr="00CC6E4B">
        <w:rPr>
          <w:rFonts w:asciiTheme="minorHAnsi" w:hAnsiTheme="minorHAnsi" w:cstheme="minorHAnsi"/>
          <w:bCs/>
          <w:szCs w:val="24"/>
        </w:rPr>
        <w:t>członków.</w:t>
      </w:r>
    </w:p>
    <w:p w14:paraId="179384DA" w14:textId="77777777" w:rsidR="008C166D" w:rsidRPr="00CC6E4B" w:rsidRDefault="00352786" w:rsidP="00D811E3">
      <w:pPr>
        <w:pStyle w:val="Akapitzlist"/>
        <w:numPr>
          <w:ilvl w:val="1"/>
          <w:numId w:val="36"/>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Rada Pedagogiczna podejmuje swoje decyzje w formie uchwał. Uchwały są podejmowane zwykłą większością głosów w obecności co najmniej połowy jej</w:t>
      </w:r>
      <w:r w:rsidR="00F923F1" w:rsidRPr="00CC6E4B">
        <w:rPr>
          <w:rFonts w:asciiTheme="minorHAnsi" w:hAnsiTheme="minorHAnsi" w:cstheme="minorHAnsi"/>
          <w:bCs/>
          <w:szCs w:val="24"/>
        </w:rPr>
        <w:t xml:space="preserve"> </w:t>
      </w:r>
      <w:r w:rsidRPr="00CC6E4B">
        <w:rPr>
          <w:rFonts w:asciiTheme="minorHAnsi" w:hAnsiTheme="minorHAnsi" w:cstheme="minorHAnsi"/>
          <w:bCs/>
          <w:szCs w:val="24"/>
        </w:rPr>
        <w:t>członków.</w:t>
      </w:r>
    </w:p>
    <w:p w14:paraId="22460F55" w14:textId="1C8C26C9" w:rsidR="008C166D" w:rsidRPr="00CC6E4B" w:rsidRDefault="00352786" w:rsidP="00D811E3">
      <w:pPr>
        <w:pStyle w:val="Akapitzlist"/>
        <w:numPr>
          <w:ilvl w:val="1"/>
          <w:numId w:val="36"/>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 xml:space="preserve">Dyrektor </w:t>
      </w:r>
      <w:r w:rsidR="00075ABA" w:rsidRPr="00CC6E4B">
        <w:rPr>
          <w:rFonts w:asciiTheme="minorHAnsi" w:hAnsiTheme="minorHAnsi" w:cstheme="minorHAnsi"/>
          <w:bCs/>
          <w:szCs w:val="24"/>
        </w:rPr>
        <w:t>S</w:t>
      </w:r>
      <w:r w:rsidRPr="00CC6E4B">
        <w:rPr>
          <w:rFonts w:asciiTheme="minorHAnsi" w:hAnsiTheme="minorHAnsi" w:cstheme="minorHAnsi"/>
          <w:bCs/>
          <w:szCs w:val="24"/>
        </w:rPr>
        <w:t>zkoły wstrzymuje wykonanie uchwał niezgodnych z przepisami prawa.</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O</w:t>
      </w:r>
      <w:r w:rsidR="0020153C" w:rsidRPr="00CC6E4B">
        <w:rPr>
          <w:rFonts w:asciiTheme="minorHAnsi" w:hAnsiTheme="minorHAnsi" w:cstheme="minorHAnsi"/>
          <w:bCs/>
          <w:szCs w:val="24"/>
        </w:rPr>
        <w:t> </w:t>
      </w:r>
      <w:r w:rsidRPr="00CC6E4B">
        <w:rPr>
          <w:rFonts w:asciiTheme="minorHAnsi" w:hAnsiTheme="minorHAnsi" w:cstheme="minorHAnsi"/>
          <w:bCs/>
          <w:szCs w:val="24"/>
        </w:rPr>
        <w:t>wstrzymaniu wykonania uchwały Dyrektor niezwłocznie zawiadamia organ prowadzący szkołę oraz organ sprawujący nadzór pedagogiczny. Organ sprawujący nadzór pedagogiczny uchyla uchwałę w razie stwierdzenia jej niezgodności z przepisami prawa</w:t>
      </w:r>
      <w:r w:rsidR="0092487D" w:rsidRPr="00CC6E4B">
        <w:rPr>
          <w:rFonts w:asciiTheme="minorHAnsi" w:hAnsiTheme="minorHAnsi" w:cstheme="minorHAnsi"/>
          <w:bCs/>
          <w:szCs w:val="24"/>
        </w:rPr>
        <w:t xml:space="preserve"> po </w:t>
      </w:r>
      <w:r w:rsidRPr="00CC6E4B">
        <w:rPr>
          <w:rFonts w:asciiTheme="minorHAnsi" w:hAnsiTheme="minorHAnsi" w:cstheme="minorHAnsi"/>
          <w:bCs/>
          <w:szCs w:val="24"/>
        </w:rPr>
        <w:t>zasięgnięciu opinii organu prowadzącego. Rozstrzygnięcie organu sprawującego nadzór pedagogiczny jest</w:t>
      </w:r>
      <w:r w:rsidR="00F923F1" w:rsidRPr="00CC6E4B">
        <w:rPr>
          <w:rFonts w:asciiTheme="minorHAnsi" w:hAnsiTheme="minorHAnsi" w:cstheme="minorHAnsi"/>
          <w:bCs/>
          <w:szCs w:val="24"/>
        </w:rPr>
        <w:t xml:space="preserve"> </w:t>
      </w:r>
      <w:r w:rsidRPr="00CC6E4B">
        <w:rPr>
          <w:rFonts w:asciiTheme="minorHAnsi" w:hAnsiTheme="minorHAnsi" w:cstheme="minorHAnsi"/>
          <w:bCs/>
          <w:szCs w:val="24"/>
        </w:rPr>
        <w:t>ostateczne.</w:t>
      </w:r>
    </w:p>
    <w:p w14:paraId="74C700F3" w14:textId="0749C967" w:rsidR="008C166D" w:rsidRPr="00CC6E4B" w:rsidRDefault="00352786" w:rsidP="00D811E3">
      <w:pPr>
        <w:pStyle w:val="Akapitzlist"/>
        <w:numPr>
          <w:ilvl w:val="1"/>
          <w:numId w:val="36"/>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Zebrania Rady Pedagogicznej są</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protokołowane.</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Nauczyciele</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są</w:t>
      </w:r>
      <w:r w:rsidR="00FB6BEA" w:rsidRPr="00CC6E4B">
        <w:rPr>
          <w:rFonts w:asciiTheme="minorHAnsi" w:hAnsiTheme="minorHAnsi" w:cstheme="minorHAnsi"/>
          <w:bCs/>
          <w:szCs w:val="24"/>
        </w:rPr>
        <w:t xml:space="preserve"> </w:t>
      </w:r>
      <w:r w:rsidR="0092487D" w:rsidRPr="00CC6E4B">
        <w:rPr>
          <w:rFonts w:asciiTheme="minorHAnsi" w:hAnsiTheme="minorHAnsi" w:cstheme="minorHAnsi"/>
          <w:bCs/>
          <w:szCs w:val="24"/>
        </w:rPr>
        <w:t>zobowiązani do </w:t>
      </w:r>
      <w:r w:rsidRPr="00CC6E4B">
        <w:rPr>
          <w:rFonts w:asciiTheme="minorHAnsi" w:hAnsiTheme="minorHAnsi" w:cstheme="minorHAnsi"/>
          <w:bCs/>
          <w:szCs w:val="24"/>
        </w:rPr>
        <w:t xml:space="preserve">nieujawniania spraw poruszanych na posiedzeniach Rady Pedagogicznej, które mogą naruszać dobro osobiste uczniów lub ich rodziców, a także nauczycieli i innych pracowników </w:t>
      </w:r>
      <w:r w:rsidR="00F923F1" w:rsidRPr="00CC6E4B">
        <w:rPr>
          <w:rFonts w:asciiTheme="minorHAnsi" w:hAnsiTheme="minorHAnsi" w:cstheme="minorHAnsi"/>
          <w:bCs/>
          <w:szCs w:val="24"/>
        </w:rPr>
        <w:t>S</w:t>
      </w:r>
      <w:r w:rsidRPr="00CC6E4B">
        <w:rPr>
          <w:rFonts w:asciiTheme="minorHAnsi" w:hAnsiTheme="minorHAnsi" w:cstheme="minorHAnsi"/>
          <w:bCs/>
          <w:szCs w:val="24"/>
        </w:rPr>
        <w:t>zkoły.</w:t>
      </w:r>
      <w:r w:rsidR="00FD04BC" w:rsidRPr="00CC6E4B">
        <w:rPr>
          <w:rFonts w:asciiTheme="minorHAnsi" w:hAnsiTheme="minorHAnsi" w:cstheme="minorHAnsi"/>
          <w:bCs/>
          <w:szCs w:val="24"/>
        </w:rPr>
        <w:t xml:space="preserve"> </w:t>
      </w:r>
    </w:p>
    <w:p w14:paraId="117C58A6" w14:textId="4B6D952E" w:rsidR="008C166D" w:rsidRPr="00CC6E4B" w:rsidRDefault="00352786" w:rsidP="00D811E3">
      <w:pPr>
        <w:pStyle w:val="Akapitzlist"/>
        <w:numPr>
          <w:ilvl w:val="1"/>
          <w:numId w:val="36"/>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Protokoły posiedzeń Rady Pedagogicznej sporządzane są w formie elektronicznej</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z</w:t>
      </w:r>
      <w:r w:rsidR="0020153C" w:rsidRPr="00CC6E4B">
        <w:rPr>
          <w:rFonts w:asciiTheme="minorHAnsi" w:hAnsiTheme="minorHAnsi" w:cstheme="minorHAnsi"/>
          <w:bCs/>
          <w:szCs w:val="24"/>
        </w:rPr>
        <w:t> </w:t>
      </w:r>
      <w:r w:rsidRPr="00CC6E4B">
        <w:rPr>
          <w:rFonts w:asciiTheme="minorHAnsi" w:hAnsiTheme="minorHAnsi" w:cstheme="minorHAnsi"/>
          <w:bCs/>
          <w:szCs w:val="24"/>
        </w:rPr>
        <w:t>wykorzystaniem</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technologii</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informatycznej,</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zabezpieczającej</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selektywny</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dostęp</w:t>
      </w:r>
      <w:r w:rsidR="00FB6BEA" w:rsidRPr="00CC6E4B">
        <w:rPr>
          <w:rFonts w:asciiTheme="minorHAnsi" w:hAnsiTheme="minorHAnsi" w:cstheme="minorHAnsi"/>
          <w:bCs/>
          <w:szCs w:val="24"/>
        </w:rPr>
        <w:t xml:space="preserve"> </w:t>
      </w:r>
      <w:r w:rsidR="0092487D" w:rsidRPr="00CC6E4B">
        <w:rPr>
          <w:rFonts w:asciiTheme="minorHAnsi" w:hAnsiTheme="minorHAnsi" w:cstheme="minorHAnsi"/>
          <w:bCs/>
          <w:szCs w:val="24"/>
        </w:rPr>
        <w:t>do </w:t>
      </w:r>
      <w:r w:rsidRPr="00CC6E4B">
        <w:rPr>
          <w:rFonts w:asciiTheme="minorHAnsi" w:hAnsiTheme="minorHAnsi" w:cstheme="minorHAnsi"/>
          <w:bCs/>
          <w:szCs w:val="24"/>
        </w:rPr>
        <w:t>protokołów oraz rejestrator historii zmian i ich autorów, a także umożliwiający sporządzenie protokołów w formie papierowej. W terminie 10 dni od zakończenia roku szkolnego dokonuje</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się</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wydruku</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papierowego</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ze</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wszystkich</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protokołów.</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 xml:space="preserve">Ostemplowane i przesznurowane dokumenty przechowuje się w archiwum </w:t>
      </w:r>
      <w:r w:rsidR="00075ABA" w:rsidRPr="00CC6E4B">
        <w:rPr>
          <w:rFonts w:asciiTheme="minorHAnsi" w:hAnsiTheme="minorHAnsi" w:cstheme="minorHAnsi"/>
          <w:bCs/>
          <w:szCs w:val="24"/>
        </w:rPr>
        <w:t>S</w:t>
      </w:r>
      <w:r w:rsidRPr="00CC6E4B">
        <w:rPr>
          <w:rFonts w:asciiTheme="minorHAnsi" w:hAnsiTheme="minorHAnsi" w:cstheme="minorHAnsi"/>
          <w:bCs/>
          <w:szCs w:val="24"/>
        </w:rPr>
        <w:t>zkoły, zgodnie z Instrukcją Archiwizacyjną.</w:t>
      </w:r>
    </w:p>
    <w:p w14:paraId="6A61A135" w14:textId="77777777" w:rsidR="008C166D" w:rsidRPr="00CC6E4B" w:rsidRDefault="00352786" w:rsidP="00D811E3">
      <w:pPr>
        <w:pStyle w:val="Akapitzlist"/>
        <w:numPr>
          <w:ilvl w:val="1"/>
          <w:numId w:val="36"/>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 xml:space="preserve">Protokół z zebrania </w:t>
      </w:r>
      <w:r w:rsidR="00075ABA" w:rsidRPr="00CC6E4B">
        <w:rPr>
          <w:rFonts w:asciiTheme="minorHAnsi" w:hAnsiTheme="minorHAnsi" w:cstheme="minorHAnsi"/>
          <w:bCs/>
          <w:szCs w:val="24"/>
        </w:rPr>
        <w:t>R</w:t>
      </w:r>
      <w:r w:rsidRPr="00CC6E4B">
        <w:rPr>
          <w:rFonts w:asciiTheme="minorHAnsi" w:hAnsiTheme="minorHAnsi" w:cstheme="minorHAnsi"/>
          <w:bCs/>
          <w:szCs w:val="24"/>
        </w:rPr>
        <w:t xml:space="preserve">ady </w:t>
      </w:r>
      <w:r w:rsidR="00075ABA" w:rsidRPr="00CC6E4B">
        <w:rPr>
          <w:rFonts w:asciiTheme="minorHAnsi" w:hAnsiTheme="minorHAnsi" w:cstheme="minorHAnsi"/>
          <w:bCs/>
          <w:szCs w:val="24"/>
        </w:rPr>
        <w:t>P</w:t>
      </w:r>
      <w:r w:rsidRPr="00CC6E4B">
        <w:rPr>
          <w:rFonts w:asciiTheme="minorHAnsi" w:hAnsiTheme="minorHAnsi" w:cstheme="minorHAnsi"/>
          <w:bCs/>
          <w:szCs w:val="24"/>
        </w:rPr>
        <w:t>edagogicznej powinien w szczególności</w:t>
      </w:r>
      <w:r w:rsidR="00F923F1" w:rsidRPr="00CC6E4B">
        <w:rPr>
          <w:rFonts w:asciiTheme="minorHAnsi" w:hAnsiTheme="minorHAnsi" w:cstheme="minorHAnsi"/>
          <w:bCs/>
          <w:szCs w:val="24"/>
        </w:rPr>
        <w:t xml:space="preserve"> </w:t>
      </w:r>
      <w:r w:rsidRPr="00CC6E4B">
        <w:rPr>
          <w:rFonts w:asciiTheme="minorHAnsi" w:hAnsiTheme="minorHAnsi" w:cstheme="minorHAnsi"/>
          <w:bCs/>
          <w:szCs w:val="24"/>
        </w:rPr>
        <w:t>zawierać:</w:t>
      </w:r>
    </w:p>
    <w:p w14:paraId="3E726457" w14:textId="442B3EFD" w:rsidR="008C166D" w:rsidRPr="00CC6E4B" w:rsidRDefault="00352786" w:rsidP="00D811E3">
      <w:pPr>
        <w:pStyle w:val="Akapitzlist"/>
        <w:numPr>
          <w:ilvl w:val="2"/>
          <w:numId w:val="36"/>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określenie</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numeru,</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daty</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zebrania</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i</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nazwiska</w:t>
      </w:r>
      <w:r w:rsidR="00FB6BEA" w:rsidRPr="00CC6E4B">
        <w:rPr>
          <w:rFonts w:asciiTheme="minorHAnsi" w:hAnsiTheme="minorHAnsi" w:cstheme="minorHAnsi"/>
          <w:bCs/>
          <w:szCs w:val="24"/>
        </w:rPr>
        <w:t xml:space="preserve"> </w:t>
      </w:r>
      <w:r w:rsidR="00FD04BC" w:rsidRPr="00CC6E4B">
        <w:rPr>
          <w:rFonts w:asciiTheme="minorHAnsi" w:hAnsiTheme="minorHAnsi" w:cstheme="minorHAnsi"/>
          <w:bCs/>
          <w:szCs w:val="24"/>
        </w:rPr>
        <w:t>p</w:t>
      </w:r>
      <w:r w:rsidRPr="00CC6E4B">
        <w:rPr>
          <w:rFonts w:asciiTheme="minorHAnsi" w:hAnsiTheme="minorHAnsi" w:cstheme="minorHAnsi"/>
          <w:bCs/>
          <w:szCs w:val="24"/>
        </w:rPr>
        <w:t>rzewodniczącego</w:t>
      </w:r>
      <w:r w:rsidR="00FB6BEA" w:rsidRPr="00CC6E4B">
        <w:rPr>
          <w:rFonts w:asciiTheme="minorHAnsi" w:hAnsiTheme="minorHAnsi" w:cstheme="minorHAnsi"/>
          <w:bCs/>
          <w:szCs w:val="24"/>
        </w:rPr>
        <w:t xml:space="preserve"> </w:t>
      </w:r>
      <w:r w:rsidR="00075ABA" w:rsidRPr="00CC6E4B">
        <w:rPr>
          <w:rFonts w:asciiTheme="minorHAnsi" w:hAnsiTheme="minorHAnsi" w:cstheme="minorHAnsi"/>
          <w:bCs/>
          <w:szCs w:val="24"/>
        </w:rPr>
        <w:t>R</w:t>
      </w:r>
      <w:r w:rsidRPr="00CC6E4B">
        <w:rPr>
          <w:rFonts w:asciiTheme="minorHAnsi" w:hAnsiTheme="minorHAnsi" w:cstheme="minorHAnsi"/>
          <w:bCs/>
          <w:szCs w:val="24"/>
        </w:rPr>
        <w:t>ady</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oraz osoby sporządzającej</w:t>
      </w:r>
      <w:r w:rsidR="00F923F1" w:rsidRPr="00CC6E4B">
        <w:rPr>
          <w:rFonts w:asciiTheme="minorHAnsi" w:hAnsiTheme="minorHAnsi" w:cstheme="minorHAnsi"/>
          <w:bCs/>
          <w:szCs w:val="24"/>
        </w:rPr>
        <w:t xml:space="preserve"> </w:t>
      </w:r>
      <w:r w:rsidRPr="00CC6E4B">
        <w:rPr>
          <w:rFonts w:asciiTheme="minorHAnsi" w:hAnsiTheme="minorHAnsi" w:cstheme="minorHAnsi"/>
          <w:bCs/>
          <w:szCs w:val="24"/>
        </w:rPr>
        <w:t>protokół;</w:t>
      </w:r>
    </w:p>
    <w:p w14:paraId="458041A2" w14:textId="77777777" w:rsidR="008C166D" w:rsidRPr="00CC6E4B" w:rsidRDefault="00352786" w:rsidP="00D811E3">
      <w:pPr>
        <w:pStyle w:val="Akapitzlist"/>
        <w:numPr>
          <w:ilvl w:val="2"/>
          <w:numId w:val="36"/>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stwierdzenie prawomocności</w:t>
      </w:r>
      <w:r w:rsidR="00F923F1" w:rsidRPr="00CC6E4B">
        <w:rPr>
          <w:rFonts w:asciiTheme="minorHAnsi" w:hAnsiTheme="minorHAnsi" w:cstheme="minorHAnsi"/>
          <w:bCs/>
          <w:szCs w:val="24"/>
        </w:rPr>
        <w:t xml:space="preserve"> </w:t>
      </w:r>
      <w:r w:rsidRPr="00CC6E4B">
        <w:rPr>
          <w:rFonts w:asciiTheme="minorHAnsi" w:hAnsiTheme="minorHAnsi" w:cstheme="minorHAnsi"/>
          <w:bCs/>
          <w:szCs w:val="24"/>
        </w:rPr>
        <w:t>obrad;</w:t>
      </w:r>
    </w:p>
    <w:p w14:paraId="6462D07F" w14:textId="7B4DD586" w:rsidR="008C166D" w:rsidRPr="00CC6E4B" w:rsidRDefault="00352786" w:rsidP="00D811E3">
      <w:pPr>
        <w:pStyle w:val="Akapitzlist"/>
        <w:numPr>
          <w:ilvl w:val="2"/>
          <w:numId w:val="36"/>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odnotowanie przyjęcia protokołu z poprzedniego</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zebrania;</w:t>
      </w:r>
    </w:p>
    <w:p w14:paraId="3DE58083" w14:textId="77777777" w:rsidR="008C166D" w:rsidRPr="00CC6E4B" w:rsidRDefault="00352786" w:rsidP="00D811E3">
      <w:pPr>
        <w:pStyle w:val="Akapitzlist"/>
        <w:numPr>
          <w:ilvl w:val="2"/>
          <w:numId w:val="36"/>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listę obecności</w:t>
      </w:r>
      <w:r w:rsidR="00F923F1" w:rsidRPr="00CC6E4B">
        <w:rPr>
          <w:rFonts w:asciiTheme="minorHAnsi" w:hAnsiTheme="minorHAnsi" w:cstheme="minorHAnsi"/>
          <w:bCs/>
          <w:szCs w:val="24"/>
        </w:rPr>
        <w:t xml:space="preserve"> </w:t>
      </w:r>
      <w:r w:rsidRPr="00CC6E4B">
        <w:rPr>
          <w:rFonts w:asciiTheme="minorHAnsi" w:hAnsiTheme="minorHAnsi" w:cstheme="minorHAnsi"/>
          <w:bCs/>
          <w:szCs w:val="24"/>
        </w:rPr>
        <w:t>nauczycieli;</w:t>
      </w:r>
    </w:p>
    <w:p w14:paraId="287FFC68" w14:textId="77777777" w:rsidR="008C166D" w:rsidRPr="00CC6E4B" w:rsidRDefault="00352786" w:rsidP="00D811E3">
      <w:pPr>
        <w:pStyle w:val="Akapitzlist"/>
        <w:numPr>
          <w:ilvl w:val="2"/>
          <w:numId w:val="36"/>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uchwalony porządek</w:t>
      </w:r>
      <w:r w:rsidR="00F923F1" w:rsidRPr="00CC6E4B">
        <w:rPr>
          <w:rFonts w:asciiTheme="minorHAnsi" w:hAnsiTheme="minorHAnsi" w:cstheme="minorHAnsi"/>
          <w:bCs/>
          <w:szCs w:val="24"/>
        </w:rPr>
        <w:t xml:space="preserve"> </w:t>
      </w:r>
      <w:r w:rsidRPr="00CC6E4B">
        <w:rPr>
          <w:rFonts w:asciiTheme="minorHAnsi" w:hAnsiTheme="minorHAnsi" w:cstheme="minorHAnsi"/>
          <w:bCs/>
          <w:szCs w:val="24"/>
        </w:rPr>
        <w:t>obrad;</w:t>
      </w:r>
    </w:p>
    <w:p w14:paraId="5102DAF3" w14:textId="77777777" w:rsidR="008C166D" w:rsidRPr="00CC6E4B" w:rsidRDefault="00352786" w:rsidP="00D811E3">
      <w:pPr>
        <w:pStyle w:val="Akapitzlist"/>
        <w:numPr>
          <w:ilvl w:val="2"/>
          <w:numId w:val="36"/>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przebieg obrad, a w szczególności: treść lub streszczenie wystąpień, teksty zgłoszonych i uchwalonych wniosków, odnotowanie zgłoszenia pisemnych wystąpień;</w:t>
      </w:r>
    </w:p>
    <w:p w14:paraId="75968CD1" w14:textId="3C505A18" w:rsidR="00075ABA" w:rsidRPr="00CC6E4B" w:rsidRDefault="00352786" w:rsidP="00D811E3">
      <w:pPr>
        <w:pStyle w:val="Akapitzlist"/>
        <w:numPr>
          <w:ilvl w:val="2"/>
          <w:numId w:val="36"/>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przebieg głosowania i je</w:t>
      </w:r>
      <w:r w:rsidR="001F6C42" w:rsidRPr="00CC6E4B">
        <w:rPr>
          <w:rFonts w:asciiTheme="minorHAnsi" w:hAnsiTheme="minorHAnsi" w:cstheme="minorHAnsi"/>
          <w:bCs/>
          <w:szCs w:val="24"/>
        </w:rPr>
        <w:t>go</w:t>
      </w:r>
      <w:r w:rsidRPr="00CC6E4B">
        <w:rPr>
          <w:rFonts w:asciiTheme="minorHAnsi" w:hAnsiTheme="minorHAnsi" w:cstheme="minorHAnsi"/>
          <w:bCs/>
          <w:szCs w:val="24"/>
        </w:rPr>
        <w:t xml:space="preserve"> wynik</w:t>
      </w:r>
      <w:r w:rsidRPr="00CC6E4B">
        <w:rPr>
          <w:rFonts w:asciiTheme="minorHAnsi" w:hAnsiTheme="minorHAnsi" w:cstheme="minorHAnsi"/>
          <w:bCs/>
          <w:strike/>
          <w:szCs w:val="24"/>
        </w:rPr>
        <w:t>i</w:t>
      </w:r>
      <w:r w:rsidRPr="00CC6E4B">
        <w:rPr>
          <w:rFonts w:asciiTheme="minorHAnsi" w:hAnsiTheme="minorHAnsi" w:cstheme="minorHAnsi"/>
          <w:bCs/>
          <w:szCs w:val="24"/>
        </w:rPr>
        <w:t xml:space="preserve">; </w:t>
      </w:r>
    </w:p>
    <w:p w14:paraId="2BA52763" w14:textId="77777777" w:rsidR="008C166D" w:rsidRPr="00CC6E4B" w:rsidRDefault="00352786" w:rsidP="00D811E3">
      <w:pPr>
        <w:pStyle w:val="Akapitzlist"/>
        <w:numPr>
          <w:ilvl w:val="2"/>
          <w:numId w:val="36"/>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podpis przewodniczącego i</w:t>
      </w:r>
      <w:r w:rsidR="00F923F1" w:rsidRPr="00CC6E4B">
        <w:rPr>
          <w:rFonts w:asciiTheme="minorHAnsi" w:hAnsiTheme="minorHAnsi" w:cstheme="minorHAnsi"/>
          <w:bCs/>
          <w:szCs w:val="24"/>
        </w:rPr>
        <w:t xml:space="preserve"> </w:t>
      </w:r>
      <w:r w:rsidRPr="00CC6E4B">
        <w:rPr>
          <w:rFonts w:asciiTheme="minorHAnsi" w:hAnsiTheme="minorHAnsi" w:cstheme="minorHAnsi"/>
          <w:bCs/>
          <w:szCs w:val="24"/>
        </w:rPr>
        <w:t>protokolanta.</w:t>
      </w:r>
    </w:p>
    <w:p w14:paraId="79E4C55F" w14:textId="39E740B1" w:rsidR="008C166D" w:rsidRPr="00CC6E4B" w:rsidRDefault="00352786" w:rsidP="00D811E3">
      <w:pPr>
        <w:pStyle w:val="Akapitzlist"/>
        <w:numPr>
          <w:ilvl w:val="1"/>
          <w:numId w:val="36"/>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 xml:space="preserve">Do protokołu dołącza się: listę zaproszonych gości, teksty uchwał przyjętych przez </w:t>
      </w:r>
      <w:r w:rsidR="00075ABA" w:rsidRPr="00CC6E4B">
        <w:rPr>
          <w:rFonts w:asciiTheme="minorHAnsi" w:hAnsiTheme="minorHAnsi" w:cstheme="minorHAnsi"/>
          <w:bCs/>
          <w:szCs w:val="24"/>
        </w:rPr>
        <w:t>R</w:t>
      </w:r>
      <w:r w:rsidRPr="00CC6E4B">
        <w:rPr>
          <w:rFonts w:asciiTheme="minorHAnsi" w:hAnsiTheme="minorHAnsi" w:cstheme="minorHAnsi"/>
          <w:bCs/>
          <w:szCs w:val="24"/>
        </w:rPr>
        <w:t xml:space="preserve">adę, protokoły głosowań tajnych, zgłoszone na piśmie wnioski, oświadczenia i inne dokumenty złożone do </w:t>
      </w:r>
      <w:r w:rsidR="00FD04BC" w:rsidRPr="00CC6E4B">
        <w:rPr>
          <w:rFonts w:asciiTheme="minorHAnsi" w:hAnsiTheme="minorHAnsi" w:cstheme="minorHAnsi"/>
          <w:bCs/>
          <w:szCs w:val="24"/>
        </w:rPr>
        <w:t>p</w:t>
      </w:r>
      <w:r w:rsidRPr="00CC6E4B">
        <w:rPr>
          <w:rFonts w:asciiTheme="minorHAnsi" w:hAnsiTheme="minorHAnsi" w:cstheme="minorHAnsi"/>
          <w:bCs/>
          <w:szCs w:val="24"/>
        </w:rPr>
        <w:t xml:space="preserve">rzewodniczącego </w:t>
      </w:r>
      <w:r w:rsidR="00075ABA" w:rsidRPr="00CC6E4B">
        <w:rPr>
          <w:rFonts w:asciiTheme="minorHAnsi" w:hAnsiTheme="minorHAnsi" w:cstheme="minorHAnsi"/>
          <w:bCs/>
          <w:szCs w:val="24"/>
        </w:rPr>
        <w:t>R</w:t>
      </w:r>
      <w:r w:rsidRPr="00CC6E4B">
        <w:rPr>
          <w:rFonts w:asciiTheme="minorHAnsi" w:hAnsiTheme="minorHAnsi" w:cstheme="minorHAnsi"/>
          <w:bCs/>
          <w:szCs w:val="24"/>
        </w:rPr>
        <w:t>ady</w:t>
      </w:r>
      <w:r w:rsidR="00F923F1" w:rsidRPr="00CC6E4B">
        <w:rPr>
          <w:rFonts w:asciiTheme="minorHAnsi" w:hAnsiTheme="minorHAnsi" w:cstheme="minorHAnsi"/>
          <w:bCs/>
          <w:szCs w:val="24"/>
        </w:rPr>
        <w:t xml:space="preserve"> </w:t>
      </w:r>
      <w:r w:rsidR="00075ABA" w:rsidRPr="00CC6E4B">
        <w:rPr>
          <w:rFonts w:asciiTheme="minorHAnsi" w:hAnsiTheme="minorHAnsi" w:cstheme="minorHAnsi"/>
          <w:bCs/>
          <w:szCs w:val="24"/>
        </w:rPr>
        <w:t>P</w:t>
      </w:r>
      <w:r w:rsidRPr="00CC6E4B">
        <w:rPr>
          <w:rFonts w:asciiTheme="minorHAnsi" w:hAnsiTheme="minorHAnsi" w:cstheme="minorHAnsi"/>
          <w:bCs/>
          <w:szCs w:val="24"/>
        </w:rPr>
        <w:t>edagogicznej.</w:t>
      </w:r>
    </w:p>
    <w:p w14:paraId="5874C77E" w14:textId="77777777" w:rsidR="008C166D" w:rsidRPr="00CC6E4B" w:rsidRDefault="00352786" w:rsidP="00D811E3">
      <w:pPr>
        <w:pStyle w:val="Akapitzlist"/>
        <w:numPr>
          <w:ilvl w:val="1"/>
          <w:numId w:val="36"/>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Protokół sporządza się w ciągu 14 dni po zakończeniu</w:t>
      </w:r>
      <w:r w:rsidR="00F923F1" w:rsidRPr="00CC6E4B">
        <w:rPr>
          <w:rFonts w:asciiTheme="minorHAnsi" w:hAnsiTheme="minorHAnsi" w:cstheme="minorHAnsi"/>
          <w:bCs/>
          <w:szCs w:val="24"/>
        </w:rPr>
        <w:t xml:space="preserve"> </w:t>
      </w:r>
      <w:r w:rsidRPr="00CC6E4B">
        <w:rPr>
          <w:rFonts w:asciiTheme="minorHAnsi" w:hAnsiTheme="minorHAnsi" w:cstheme="minorHAnsi"/>
          <w:bCs/>
          <w:szCs w:val="24"/>
        </w:rPr>
        <w:t>obrad.</w:t>
      </w:r>
    </w:p>
    <w:p w14:paraId="131621E4" w14:textId="4759BB28" w:rsidR="008C166D" w:rsidRPr="00CC6E4B" w:rsidRDefault="00352786" w:rsidP="00D811E3">
      <w:pPr>
        <w:pStyle w:val="Akapitzlist"/>
        <w:numPr>
          <w:ilvl w:val="1"/>
          <w:numId w:val="36"/>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 xml:space="preserve">Protokół z zebrania </w:t>
      </w:r>
      <w:r w:rsidR="00075ABA" w:rsidRPr="00CC6E4B">
        <w:rPr>
          <w:rFonts w:asciiTheme="minorHAnsi" w:hAnsiTheme="minorHAnsi" w:cstheme="minorHAnsi"/>
          <w:bCs/>
          <w:szCs w:val="24"/>
        </w:rPr>
        <w:t>R</w:t>
      </w:r>
      <w:r w:rsidRPr="00CC6E4B">
        <w:rPr>
          <w:rFonts w:asciiTheme="minorHAnsi" w:hAnsiTheme="minorHAnsi" w:cstheme="minorHAnsi"/>
          <w:bCs/>
          <w:szCs w:val="24"/>
        </w:rPr>
        <w:t xml:space="preserve">ady </w:t>
      </w:r>
      <w:r w:rsidR="00075ABA" w:rsidRPr="00CC6E4B">
        <w:rPr>
          <w:rFonts w:asciiTheme="minorHAnsi" w:hAnsiTheme="minorHAnsi" w:cstheme="minorHAnsi"/>
          <w:bCs/>
          <w:szCs w:val="24"/>
        </w:rPr>
        <w:t>P</w:t>
      </w:r>
      <w:r w:rsidRPr="00CC6E4B">
        <w:rPr>
          <w:rFonts w:asciiTheme="minorHAnsi" w:hAnsiTheme="minorHAnsi" w:cstheme="minorHAnsi"/>
          <w:bCs/>
          <w:szCs w:val="24"/>
        </w:rPr>
        <w:t xml:space="preserve">edagogicznej wykłada się do wglądu w sekretariacie </w:t>
      </w:r>
      <w:r w:rsidR="00075ABA" w:rsidRPr="00CC6E4B">
        <w:rPr>
          <w:rFonts w:asciiTheme="minorHAnsi" w:hAnsiTheme="minorHAnsi" w:cstheme="minorHAnsi"/>
          <w:bCs/>
          <w:szCs w:val="24"/>
        </w:rPr>
        <w:t>S</w:t>
      </w:r>
      <w:r w:rsidR="0092487D" w:rsidRPr="00CC6E4B">
        <w:rPr>
          <w:rFonts w:asciiTheme="minorHAnsi" w:hAnsiTheme="minorHAnsi" w:cstheme="minorHAnsi"/>
          <w:bCs/>
          <w:szCs w:val="24"/>
        </w:rPr>
        <w:t>zkoły na </w:t>
      </w:r>
      <w:r w:rsidRPr="00CC6E4B">
        <w:rPr>
          <w:rFonts w:asciiTheme="minorHAnsi" w:hAnsiTheme="minorHAnsi" w:cstheme="minorHAnsi"/>
          <w:bCs/>
          <w:szCs w:val="24"/>
        </w:rPr>
        <w:t>co najmniej 3 dni przed terminem kolejnego</w:t>
      </w:r>
      <w:r w:rsidR="00F923F1" w:rsidRPr="00CC6E4B">
        <w:rPr>
          <w:rFonts w:asciiTheme="minorHAnsi" w:hAnsiTheme="minorHAnsi" w:cstheme="minorHAnsi"/>
          <w:bCs/>
          <w:szCs w:val="24"/>
        </w:rPr>
        <w:t xml:space="preserve"> </w:t>
      </w:r>
      <w:r w:rsidRPr="00CC6E4B">
        <w:rPr>
          <w:rFonts w:asciiTheme="minorHAnsi" w:hAnsiTheme="minorHAnsi" w:cstheme="minorHAnsi"/>
          <w:bCs/>
          <w:szCs w:val="24"/>
        </w:rPr>
        <w:t>zebrania.</w:t>
      </w:r>
    </w:p>
    <w:p w14:paraId="531ED7A2" w14:textId="6B27A42C" w:rsidR="008C166D" w:rsidRPr="00CC6E4B" w:rsidRDefault="00352786" w:rsidP="00D811E3">
      <w:pPr>
        <w:pStyle w:val="Akapitzlist"/>
        <w:numPr>
          <w:ilvl w:val="1"/>
          <w:numId w:val="36"/>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Poprawki</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i</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uzupełnienia</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do</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protokołu</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powinny</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być</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wnoszone</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nie</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później</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niż</w:t>
      </w:r>
      <w:r w:rsidR="0092487D" w:rsidRPr="00CC6E4B">
        <w:rPr>
          <w:rFonts w:asciiTheme="minorHAnsi" w:hAnsiTheme="minorHAnsi" w:cstheme="minorHAnsi"/>
          <w:bCs/>
          <w:szCs w:val="24"/>
        </w:rPr>
        <w:t> do </w:t>
      </w:r>
      <w:r w:rsidRPr="00CC6E4B">
        <w:rPr>
          <w:rFonts w:asciiTheme="minorHAnsi" w:hAnsiTheme="minorHAnsi" w:cstheme="minorHAnsi"/>
          <w:bCs/>
          <w:szCs w:val="24"/>
        </w:rPr>
        <w:t xml:space="preserve">rozpoczęcia zebrania </w:t>
      </w:r>
      <w:r w:rsidR="00075ABA" w:rsidRPr="00CC6E4B">
        <w:rPr>
          <w:rFonts w:asciiTheme="minorHAnsi" w:hAnsiTheme="minorHAnsi" w:cstheme="minorHAnsi"/>
          <w:bCs/>
          <w:szCs w:val="24"/>
        </w:rPr>
        <w:t>R</w:t>
      </w:r>
      <w:r w:rsidRPr="00CC6E4B">
        <w:rPr>
          <w:rFonts w:asciiTheme="minorHAnsi" w:hAnsiTheme="minorHAnsi" w:cstheme="minorHAnsi"/>
          <w:bCs/>
          <w:szCs w:val="24"/>
        </w:rPr>
        <w:t xml:space="preserve">ady </w:t>
      </w:r>
      <w:r w:rsidR="00075ABA" w:rsidRPr="00CC6E4B">
        <w:rPr>
          <w:rFonts w:asciiTheme="minorHAnsi" w:hAnsiTheme="minorHAnsi" w:cstheme="minorHAnsi"/>
          <w:bCs/>
          <w:szCs w:val="24"/>
        </w:rPr>
        <w:t>P</w:t>
      </w:r>
      <w:r w:rsidRPr="00CC6E4B">
        <w:rPr>
          <w:rFonts w:asciiTheme="minorHAnsi" w:hAnsiTheme="minorHAnsi" w:cstheme="minorHAnsi"/>
          <w:bCs/>
          <w:szCs w:val="24"/>
        </w:rPr>
        <w:t>edagogicznej, na której następuje przyjęcie</w:t>
      </w:r>
      <w:r w:rsidR="00F923F1" w:rsidRPr="00CC6E4B">
        <w:rPr>
          <w:rFonts w:asciiTheme="minorHAnsi" w:hAnsiTheme="minorHAnsi" w:cstheme="minorHAnsi"/>
          <w:bCs/>
          <w:szCs w:val="24"/>
        </w:rPr>
        <w:t xml:space="preserve"> </w:t>
      </w:r>
      <w:r w:rsidRPr="00CC6E4B">
        <w:rPr>
          <w:rFonts w:asciiTheme="minorHAnsi" w:hAnsiTheme="minorHAnsi" w:cstheme="minorHAnsi"/>
          <w:bCs/>
          <w:szCs w:val="24"/>
        </w:rPr>
        <w:t>protokołu.</w:t>
      </w:r>
    </w:p>
    <w:p w14:paraId="6AAF0E79" w14:textId="6F84F6A3" w:rsidR="008C166D" w:rsidRPr="00CC6E4B" w:rsidRDefault="00352786" w:rsidP="00D811E3">
      <w:pPr>
        <w:pStyle w:val="Tekstpodstawowy"/>
        <w:numPr>
          <w:ilvl w:val="0"/>
          <w:numId w:val="81"/>
        </w:numPr>
        <w:ind w:left="567" w:hanging="567"/>
        <w:jc w:val="both"/>
      </w:pPr>
      <w:r w:rsidRPr="00CC6E4B">
        <w:t xml:space="preserve">36. 1. W </w:t>
      </w:r>
      <w:r w:rsidRPr="00CC6E4B">
        <w:rPr>
          <w:bCs/>
        </w:rPr>
        <w:t>szkole</w:t>
      </w:r>
      <w:r w:rsidRPr="00CC6E4B">
        <w:t xml:space="preserve"> działa Rada Rodziców.</w:t>
      </w:r>
    </w:p>
    <w:p w14:paraId="58CB1A30" w14:textId="77777777" w:rsidR="008C166D" w:rsidRPr="00CC6E4B" w:rsidRDefault="00352786" w:rsidP="00D811E3">
      <w:pPr>
        <w:pStyle w:val="Akapitzlist"/>
        <w:numPr>
          <w:ilvl w:val="1"/>
          <w:numId w:val="37"/>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Rada Rodziców jest kolegialnym organem</w:t>
      </w:r>
      <w:r w:rsidR="00F923F1" w:rsidRPr="00CC6E4B">
        <w:rPr>
          <w:rFonts w:asciiTheme="minorHAnsi" w:hAnsiTheme="minorHAnsi" w:cstheme="minorHAnsi"/>
          <w:bCs/>
          <w:szCs w:val="24"/>
        </w:rPr>
        <w:t xml:space="preserve"> </w:t>
      </w:r>
      <w:r w:rsidR="00075ABA" w:rsidRPr="00CC6E4B">
        <w:rPr>
          <w:rFonts w:asciiTheme="minorHAnsi" w:hAnsiTheme="minorHAnsi" w:cstheme="minorHAnsi"/>
          <w:bCs/>
          <w:szCs w:val="24"/>
        </w:rPr>
        <w:t>S</w:t>
      </w:r>
      <w:r w:rsidRPr="00CC6E4B">
        <w:rPr>
          <w:rFonts w:asciiTheme="minorHAnsi" w:hAnsiTheme="minorHAnsi" w:cstheme="minorHAnsi"/>
          <w:bCs/>
          <w:szCs w:val="24"/>
        </w:rPr>
        <w:t>zkoły.</w:t>
      </w:r>
    </w:p>
    <w:p w14:paraId="02B8824D" w14:textId="77777777" w:rsidR="008C166D" w:rsidRPr="00CC6E4B" w:rsidRDefault="00352786" w:rsidP="00D811E3">
      <w:pPr>
        <w:pStyle w:val="Akapitzlist"/>
        <w:numPr>
          <w:ilvl w:val="1"/>
          <w:numId w:val="37"/>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Rada Rodziców reprezentuje ogół rodziców przed innymi organami</w:t>
      </w:r>
      <w:r w:rsidR="00F923F1" w:rsidRPr="00CC6E4B">
        <w:rPr>
          <w:rFonts w:asciiTheme="minorHAnsi" w:hAnsiTheme="minorHAnsi" w:cstheme="minorHAnsi"/>
          <w:bCs/>
          <w:szCs w:val="24"/>
        </w:rPr>
        <w:t xml:space="preserve"> </w:t>
      </w:r>
      <w:r w:rsidR="00075ABA" w:rsidRPr="00CC6E4B">
        <w:rPr>
          <w:rFonts w:asciiTheme="minorHAnsi" w:hAnsiTheme="minorHAnsi" w:cstheme="minorHAnsi"/>
          <w:bCs/>
          <w:szCs w:val="24"/>
        </w:rPr>
        <w:t>S</w:t>
      </w:r>
      <w:r w:rsidRPr="00CC6E4B">
        <w:rPr>
          <w:rFonts w:asciiTheme="minorHAnsi" w:hAnsiTheme="minorHAnsi" w:cstheme="minorHAnsi"/>
          <w:bCs/>
          <w:szCs w:val="24"/>
        </w:rPr>
        <w:t>zkoły.</w:t>
      </w:r>
    </w:p>
    <w:p w14:paraId="7B6B75CC" w14:textId="589D9979" w:rsidR="008C166D" w:rsidRPr="00CC6E4B" w:rsidRDefault="00352786" w:rsidP="00D811E3">
      <w:pPr>
        <w:pStyle w:val="Akapitzlist"/>
        <w:numPr>
          <w:ilvl w:val="1"/>
          <w:numId w:val="37"/>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W skład Rady Rodziców wchodzi jeden przedstawiciel każdego oddziału szkolnego. Celem Rady Rodziców jest reprezentowanie Szkoły oraz podejm</w:t>
      </w:r>
      <w:r w:rsidR="0092487D" w:rsidRPr="00CC6E4B">
        <w:rPr>
          <w:rFonts w:asciiTheme="minorHAnsi" w:hAnsiTheme="minorHAnsi" w:cstheme="minorHAnsi"/>
          <w:bCs/>
          <w:szCs w:val="24"/>
        </w:rPr>
        <w:t>owanie działań zmierzających do </w:t>
      </w:r>
      <w:r w:rsidRPr="00CC6E4B">
        <w:rPr>
          <w:rFonts w:asciiTheme="minorHAnsi" w:hAnsiTheme="minorHAnsi" w:cstheme="minorHAnsi"/>
          <w:bCs/>
          <w:szCs w:val="24"/>
        </w:rPr>
        <w:t>doskonalenia jej statutowej</w:t>
      </w:r>
      <w:r w:rsidR="00F923F1" w:rsidRPr="00CC6E4B">
        <w:rPr>
          <w:rFonts w:asciiTheme="minorHAnsi" w:hAnsiTheme="minorHAnsi" w:cstheme="minorHAnsi"/>
          <w:bCs/>
          <w:szCs w:val="24"/>
        </w:rPr>
        <w:t xml:space="preserve"> </w:t>
      </w:r>
      <w:r w:rsidRPr="00CC6E4B">
        <w:rPr>
          <w:rFonts w:asciiTheme="minorHAnsi" w:hAnsiTheme="minorHAnsi" w:cstheme="minorHAnsi"/>
          <w:bCs/>
          <w:szCs w:val="24"/>
        </w:rPr>
        <w:t>działalności.</w:t>
      </w:r>
    </w:p>
    <w:p w14:paraId="3900DED8" w14:textId="77777777" w:rsidR="001F6C42" w:rsidRPr="00CC6E4B" w:rsidRDefault="00352786" w:rsidP="00D811E3">
      <w:pPr>
        <w:pStyle w:val="Akapitzlist"/>
        <w:numPr>
          <w:ilvl w:val="1"/>
          <w:numId w:val="37"/>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 xml:space="preserve">Szczególnym celem Rady Rodziców jest działanie na rzecz opiekuńczej funkcji </w:t>
      </w:r>
      <w:r w:rsidR="0027625D" w:rsidRPr="00CC6E4B">
        <w:rPr>
          <w:rFonts w:asciiTheme="minorHAnsi" w:hAnsiTheme="minorHAnsi" w:cstheme="minorHAnsi"/>
          <w:bCs/>
          <w:szCs w:val="24"/>
        </w:rPr>
        <w:t>S</w:t>
      </w:r>
      <w:r w:rsidRPr="00CC6E4B">
        <w:rPr>
          <w:rFonts w:asciiTheme="minorHAnsi" w:hAnsiTheme="minorHAnsi" w:cstheme="minorHAnsi"/>
          <w:bCs/>
          <w:szCs w:val="24"/>
        </w:rPr>
        <w:t>zkoły.</w:t>
      </w:r>
    </w:p>
    <w:p w14:paraId="78253AA6" w14:textId="24FDAB1D" w:rsidR="008C166D" w:rsidRPr="00CC6E4B" w:rsidRDefault="00352786" w:rsidP="00D811E3">
      <w:pPr>
        <w:pStyle w:val="Akapitzlist"/>
        <w:numPr>
          <w:ilvl w:val="1"/>
          <w:numId w:val="37"/>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Wybory reprezentantów rodziców każdego oddziału przeprowadza się na pierwszym zebraniu rodziców w każdym roku szkolnym w tajnych</w:t>
      </w:r>
      <w:r w:rsidR="00F923F1" w:rsidRPr="00CC6E4B">
        <w:rPr>
          <w:rFonts w:asciiTheme="minorHAnsi" w:hAnsiTheme="minorHAnsi" w:cstheme="minorHAnsi"/>
          <w:bCs/>
          <w:szCs w:val="24"/>
        </w:rPr>
        <w:t xml:space="preserve"> </w:t>
      </w:r>
      <w:r w:rsidRPr="00CC6E4B">
        <w:rPr>
          <w:rFonts w:asciiTheme="minorHAnsi" w:hAnsiTheme="minorHAnsi" w:cstheme="minorHAnsi"/>
          <w:bCs/>
          <w:szCs w:val="24"/>
        </w:rPr>
        <w:t>wyborach.</w:t>
      </w:r>
    </w:p>
    <w:p w14:paraId="4747DC8E" w14:textId="11E48920" w:rsidR="008C166D" w:rsidRPr="00CC6E4B" w:rsidRDefault="00352786" w:rsidP="00D811E3">
      <w:pPr>
        <w:pStyle w:val="Akapitzlist"/>
        <w:numPr>
          <w:ilvl w:val="1"/>
          <w:numId w:val="37"/>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 xml:space="preserve">W wyborach, o których mowa w ust. </w:t>
      </w:r>
      <w:r w:rsidR="00FD04BC" w:rsidRPr="00CC6E4B">
        <w:rPr>
          <w:rFonts w:asciiTheme="minorHAnsi" w:hAnsiTheme="minorHAnsi" w:cstheme="minorHAnsi"/>
          <w:bCs/>
          <w:szCs w:val="24"/>
        </w:rPr>
        <w:t>6,</w:t>
      </w:r>
      <w:r w:rsidRPr="00CC6E4B">
        <w:rPr>
          <w:rFonts w:asciiTheme="minorHAnsi" w:hAnsiTheme="minorHAnsi" w:cstheme="minorHAnsi"/>
          <w:bCs/>
          <w:szCs w:val="24"/>
        </w:rPr>
        <w:t xml:space="preserve"> jednego ucznia reprezentuje jeden rodzic (prawny</w:t>
      </w:r>
      <w:r w:rsidR="0094401C" w:rsidRPr="00CC6E4B">
        <w:rPr>
          <w:rFonts w:asciiTheme="minorHAnsi" w:hAnsiTheme="minorHAnsi" w:cstheme="minorHAnsi"/>
          <w:bCs/>
          <w:szCs w:val="24"/>
        </w:rPr>
        <w:t xml:space="preserve"> </w:t>
      </w:r>
      <w:r w:rsidRPr="00CC6E4B">
        <w:rPr>
          <w:rFonts w:asciiTheme="minorHAnsi" w:hAnsiTheme="minorHAnsi" w:cstheme="minorHAnsi"/>
          <w:bCs/>
          <w:szCs w:val="24"/>
        </w:rPr>
        <w:t>opiekun).</w:t>
      </w:r>
    </w:p>
    <w:p w14:paraId="2AE4FCF1" w14:textId="475AF660" w:rsidR="008C166D" w:rsidRPr="00CC6E4B" w:rsidRDefault="00352786" w:rsidP="00D811E3">
      <w:pPr>
        <w:pStyle w:val="Akapitzlist"/>
        <w:numPr>
          <w:ilvl w:val="1"/>
          <w:numId w:val="37"/>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Rada</w:t>
      </w:r>
      <w:r w:rsidR="00BB605A" w:rsidRPr="00CC6E4B">
        <w:rPr>
          <w:rFonts w:asciiTheme="minorHAnsi" w:hAnsiTheme="minorHAnsi" w:cstheme="minorHAnsi"/>
          <w:bCs/>
          <w:szCs w:val="24"/>
        </w:rPr>
        <w:t xml:space="preserve"> </w:t>
      </w:r>
      <w:r w:rsidRPr="00CC6E4B">
        <w:rPr>
          <w:rFonts w:asciiTheme="minorHAnsi" w:hAnsiTheme="minorHAnsi" w:cstheme="minorHAnsi"/>
          <w:bCs/>
          <w:szCs w:val="24"/>
        </w:rPr>
        <w:t>Rodziców</w:t>
      </w:r>
      <w:r w:rsidR="00BB605A" w:rsidRPr="00CC6E4B">
        <w:rPr>
          <w:rFonts w:asciiTheme="minorHAnsi" w:hAnsiTheme="minorHAnsi" w:cstheme="minorHAnsi"/>
          <w:bCs/>
          <w:szCs w:val="24"/>
        </w:rPr>
        <w:t xml:space="preserve"> </w:t>
      </w:r>
      <w:r w:rsidRPr="00CC6E4B">
        <w:rPr>
          <w:rFonts w:asciiTheme="minorHAnsi" w:hAnsiTheme="minorHAnsi" w:cstheme="minorHAnsi"/>
          <w:bCs/>
          <w:szCs w:val="24"/>
        </w:rPr>
        <w:t>uchwala</w:t>
      </w:r>
      <w:r w:rsidR="00BB605A" w:rsidRPr="00CC6E4B">
        <w:rPr>
          <w:rFonts w:asciiTheme="minorHAnsi" w:hAnsiTheme="minorHAnsi" w:cstheme="minorHAnsi"/>
          <w:bCs/>
          <w:szCs w:val="24"/>
        </w:rPr>
        <w:t xml:space="preserve"> </w:t>
      </w:r>
      <w:r w:rsidRPr="00CC6E4B">
        <w:rPr>
          <w:rFonts w:asciiTheme="minorHAnsi" w:hAnsiTheme="minorHAnsi" w:cstheme="minorHAnsi"/>
          <w:bCs/>
          <w:szCs w:val="24"/>
        </w:rPr>
        <w:t>regulamin</w:t>
      </w:r>
      <w:r w:rsidR="00BB605A" w:rsidRPr="00CC6E4B">
        <w:rPr>
          <w:rFonts w:asciiTheme="minorHAnsi" w:hAnsiTheme="minorHAnsi" w:cstheme="minorHAnsi"/>
          <w:bCs/>
          <w:szCs w:val="24"/>
        </w:rPr>
        <w:t xml:space="preserve"> </w:t>
      </w:r>
      <w:r w:rsidRPr="00CC6E4B">
        <w:rPr>
          <w:rFonts w:asciiTheme="minorHAnsi" w:hAnsiTheme="minorHAnsi" w:cstheme="minorHAnsi"/>
          <w:bCs/>
          <w:szCs w:val="24"/>
        </w:rPr>
        <w:t>swojej</w:t>
      </w:r>
      <w:r w:rsidRPr="00CC6E4B">
        <w:rPr>
          <w:rFonts w:asciiTheme="minorHAnsi" w:hAnsiTheme="minorHAnsi" w:cstheme="minorHAnsi"/>
          <w:bCs/>
          <w:szCs w:val="24"/>
        </w:rPr>
        <w:tab/>
        <w:t>działalności,</w:t>
      </w:r>
      <w:r w:rsidR="00BB605A" w:rsidRPr="00CC6E4B">
        <w:rPr>
          <w:rFonts w:asciiTheme="minorHAnsi" w:hAnsiTheme="minorHAnsi" w:cstheme="minorHAnsi"/>
          <w:bCs/>
          <w:szCs w:val="24"/>
        </w:rPr>
        <w:t xml:space="preserve"> </w:t>
      </w:r>
      <w:r w:rsidRPr="00CC6E4B">
        <w:rPr>
          <w:rFonts w:asciiTheme="minorHAnsi" w:hAnsiTheme="minorHAnsi" w:cstheme="minorHAnsi"/>
          <w:bCs/>
          <w:szCs w:val="24"/>
        </w:rPr>
        <w:t>w</w:t>
      </w:r>
      <w:r w:rsidR="00BB605A" w:rsidRPr="00CC6E4B">
        <w:rPr>
          <w:rFonts w:asciiTheme="minorHAnsi" w:hAnsiTheme="minorHAnsi" w:cstheme="minorHAnsi"/>
          <w:bCs/>
          <w:szCs w:val="24"/>
        </w:rPr>
        <w:t xml:space="preserve"> </w:t>
      </w:r>
      <w:r w:rsidRPr="00CC6E4B">
        <w:rPr>
          <w:rFonts w:asciiTheme="minorHAnsi" w:hAnsiTheme="minorHAnsi" w:cstheme="minorHAnsi"/>
          <w:bCs/>
          <w:szCs w:val="24"/>
        </w:rPr>
        <w:t>którym</w:t>
      </w:r>
      <w:r w:rsidR="00BB605A" w:rsidRPr="00CC6E4B">
        <w:rPr>
          <w:rFonts w:asciiTheme="minorHAnsi" w:hAnsiTheme="minorHAnsi" w:cstheme="minorHAnsi"/>
          <w:bCs/>
          <w:szCs w:val="24"/>
        </w:rPr>
        <w:t xml:space="preserve"> </w:t>
      </w:r>
      <w:r w:rsidR="00D40A4F" w:rsidRPr="00CC6E4B">
        <w:rPr>
          <w:rFonts w:asciiTheme="minorHAnsi" w:hAnsiTheme="minorHAnsi" w:cstheme="minorHAnsi"/>
          <w:bCs/>
          <w:szCs w:val="24"/>
        </w:rPr>
        <w:t xml:space="preserve">określa </w:t>
      </w:r>
      <w:r w:rsidR="00BB605A" w:rsidRPr="00CC6E4B">
        <w:rPr>
          <w:rFonts w:asciiTheme="minorHAnsi" w:hAnsiTheme="minorHAnsi" w:cstheme="minorHAnsi"/>
          <w:bCs/>
          <w:szCs w:val="24"/>
        </w:rPr>
        <w:t>s</w:t>
      </w:r>
      <w:r w:rsidRPr="00CC6E4B">
        <w:rPr>
          <w:rFonts w:asciiTheme="minorHAnsi" w:hAnsiTheme="minorHAnsi" w:cstheme="minorHAnsi"/>
          <w:bCs/>
          <w:szCs w:val="24"/>
        </w:rPr>
        <w:t>zczegółowo:</w:t>
      </w:r>
    </w:p>
    <w:p w14:paraId="2DC87CB9" w14:textId="77777777" w:rsidR="008C166D" w:rsidRPr="00CC6E4B" w:rsidRDefault="00352786" w:rsidP="00D811E3">
      <w:pPr>
        <w:pStyle w:val="Akapitzlist"/>
        <w:numPr>
          <w:ilvl w:val="2"/>
          <w:numId w:val="37"/>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wewnętrzną strukturę i tryb pracy</w:t>
      </w:r>
      <w:r w:rsidR="00F923F1" w:rsidRPr="00CC6E4B">
        <w:rPr>
          <w:rFonts w:asciiTheme="minorHAnsi" w:hAnsiTheme="minorHAnsi" w:cstheme="minorHAnsi"/>
          <w:bCs/>
          <w:szCs w:val="24"/>
        </w:rPr>
        <w:t xml:space="preserve"> </w:t>
      </w:r>
      <w:r w:rsidRPr="00CC6E4B">
        <w:rPr>
          <w:rFonts w:asciiTheme="minorHAnsi" w:hAnsiTheme="minorHAnsi" w:cstheme="minorHAnsi"/>
          <w:bCs/>
          <w:szCs w:val="24"/>
        </w:rPr>
        <w:t>Rady;</w:t>
      </w:r>
    </w:p>
    <w:p w14:paraId="7F659082" w14:textId="77777777" w:rsidR="008C166D" w:rsidRPr="00CC6E4B" w:rsidRDefault="00352786" w:rsidP="00D811E3">
      <w:pPr>
        <w:pStyle w:val="Akapitzlist"/>
        <w:numPr>
          <w:ilvl w:val="2"/>
          <w:numId w:val="37"/>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szczegółowy tryb wyborów do Rady</w:t>
      </w:r>
      <w:r w:rsidR="00F923F1" w:rsidRPr="00CC6E4B">
        <w:rPr>
          <w:rFonts w:asciiTheme="minorHAnsi" w:hAnsiTheme="minorHAnsi" w:cstheme="minorHAnsi"/>
          <w:bCs/>
          <w:szCs w:val="24"/>
        </w:rPr>
        <w:t xml:space="preserve"> </w:t>
      </w:r>
      <w:r w:rsidRPr="00CC6E4B">
        <w:rPr>
          <w:rFonts w:asciiTheme="minorHAnsi" w:hAnsiTheme="minorHAnsi" w:cstheme="minorHAnsi"/>
          <w:bCs/>
          <w:szCs w:val="24"/>
        </w:rPr>
        <w:t>Rodziców;</w:t>
      </w:r>
    </w:p>
    <w:p w14:paraId="7665BA1E" w14:textId="77777777" w:rsidR="008C166D" w:rsidRPr="00CC6E4B" w:rsidRDefault="00352786" w:rsidP="00D811E3">
      <w:pPr>
        <w:pStyle w:val="Akapitzlist"/>
        <w:numPr>
          <w:ilvl w:val="2"/>
          <w:numId w:val="37"/>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zasady wydatkowania funduszy Rady</w:t>
      </w:r>
      <w:r w:rsidR="00F923F1" w:rsidRPr="00CC6E4B">
        <w:rPr>
          <w:rFonts w:asciiTheme="minorHAnsi" w:hAnsiTheme="minorHAnsi" w:cstheme="minorHAnsi"/>
          <w:bCs/>
          <w:szCs w:val="24"/>
        </w:rPr>
        <w:t xml:space="preserve"> </w:t>
      </w:r>
      <w:r w:rsidRPr="00CC6E4B">
        <w:rPr>
          <w:rFonts w:asciiTheme="minorHAnsi" w:hAnsiTheme="minorHAnsi" w:cstheme="minorHAnsi"/>
          <w:bCs/>
          <w:szCs w:val="24"/>
        </w:rPr>
        <w:t>Rodziców.</w:t>
      </w:r>
    </w:p>
    <w:p w14:paraId="37A20A82" w14:textId="77777777" w:rsidR="008C166D" w:rsidRPr="00CC6E4B" w:rsidRDefault="00352786" w:rsidP="00D811E3">
      <w:pPr>
        <w:pStyle w:val="Akapitzlist"/>
        <w:numPr>
          <w:ilvl w:val="1"/>
          <w:numId w:val="37"/>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Regulamin Rady Rodziców nie może być sprzeczny z zapisami niniejszego</w:t>
      </w:r>
      <w:r w:rsidR="00F923F1" w:rsidRPr="00CC6E4B">
        <w:rPr>
          <w:rFonts w:asciiTheme="minorHAnsi" w:hAnsiTheme="minorHAnsi" w:cstheme="minorHAnsi"/>
          <w:bCs/>
          <w:szCs w:val="24"/>
        </w:rPr>
        <w:t xml:space="preserve"> </w:t>
      </w:r>
      <w:r w:rsidR="003A2B2B" w:rsidRPr="00CC6E4B">
        <w:rPr>
          <w:rFonts w:asciiTheme="minorHAnsi" w:hAnsiTheme="minorHAnsi" w:cstheme="minorHAnsi"/>
          <w:bCs/>
          <w:szCs w:val="24"/>
        </w:rPr>
        <w:t>S</w:t>
      </w:r>
      <w:r w:rsidRPr="00CC6E4B">
        <w:rPr>
          <w:rFonts w:asciiTheme="minorHAnsi" w:hAnsiTheme="minorHAnsi" w:cstheme="minorHAnsi"/>
          <w:bCs/>
          <w:szCs w:val="24"/>
        </w:rPr>
        <w:t>tatutu.</w:t>
      </w:r>
    </w:p>
    <w:p w14:paraId="5E79EF92" w14:textId="7CC6EA09" w:rsidR="008C166D" w:rsidRPr="00CC6E4B" w:rsidRDefault="00352786" w:rsidP="00D811E3">
      <w:pPr>
        <w:pStyle w:val="Akapitzlist"/>
        <w:numPr>
          <w:ilvl w:val="1"/>
          <w:numId w:val="37"/>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Rada Rodziców może</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gromadzić</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fundusze</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z</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dobrowolnych</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składek</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rodziców</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oraz innych źródeł. Zasady wydatkowania funduszy określa Regulamin Rady Rodziców.</w:t>
      </w:r>
    </w:p>
    <w:p w14:paraId="06E8A5C9" w14:textId="77777777" w:rsidR="008C166D" w:rsidRPr="00CC6E4B" w:rsidRDefault="00352786" w:rsidP="00D811E3">
      <w:pPr>
        <w:pStyle w:val="Akapitzlist"/>
        <w:numPr>
          <w:ilvl w:val="1"/>
          <w:numId w:val="37"/>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 xml:space="preserve">Rada Rodziców w ramach </w:t>
      </w:r>
      <w:r w:rsidR="00F923F1" w:rsidRPr="00CC6E4B">
        <w:rPr>
          <w:rFonts w:asciiTheme="minorHAnsi" w:hAnsiTheme="minorHAnsi" w:cstheme="minorHAnsi"/>
          <w:bCs/>
          <w:szCs w:val="24"/>
        </w:rPr>
        <w:t>kompetencji s</w:t>
      </w:r>
      <w:r w:rsidRPr="00CC6E4B">
        <w:rPr>
          <w:rFonts w:asciiTheme="minorHAnsi" w:hAnsiTheme="minorHAnsi" w:cstheme="minorHAnsi"/>
          <w:bCs/>
          <w:szCs w:val="24"/>
        </w:rPr>
        <w:t>tanowiących:</w:t>
      </w:r>
    </w:p>
    <w:p w14:paraId="262CB928" w14:textId="77777777" w:rsidR="008C166D" w:rsidRPr="00CC6E4B" w:rsidRDefault="00352786" w:rsidP="00D811E3">
      <w:pPr>
        <w:pStyle w:val="Akapitzlist"/>
        <w:numPr>
          <w:ilvl w:val="2"/>
          <w:numId w:val="37"/>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uchwala regulamin swojej</w:t>
      </w:r>
      <w:r w:rsidR="00F923F1" w:rsidRPr="00CC6E4B">
        <w:rPr>
          <w:rFonts w:asciiTheme="minorHAnsi" w:hAnsiTheme="minorHAnsi" w:cstheme="minorHAnsi"/>
          <w:bCs/>
          <w:szCs w:val="24"/>
        </w:rPr>
        <w:t xml:space="preserve"> </w:t>
      </w:r>
      <w:r w:rsidRPr="00CC6E4B">
        <w:rPr>
          <w:rFonts w:asciiTheme="minorHAnsi" w:hAnsiTheme="minorHAnsi" w:cstheme="minorHAnsi"/>
          <w:bCs/>
          <w:szCs w:val="24"/>
        </w:rPr>
        <w:t>działalności;</w:t>
      </w:r>
    </w:p>
    <w:p w14:paraId="1CC802A8" w14:textId="076D43E1" w:rsidR="008C166D" w:rsidRPr="00CC6E4B" w:rsidRDefault="00352786" w:rsidP="00D811E3">
      <w:pPr>
        <w:pStyle w:val="Akapitzlist"/>
        <w:numPr>
          <w:ilvl w:val="2"/>
          <w:numId w:val="37"/>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uchwala w porozumieniu z Radą P</w:t>
      </w:r>
      <w:r w:rsidR="003A2B2B" w:rsidRPr="00CC6E4B">
        <w:rPr>
          <w:rFonts w:asciiTheme="minorHAnsi" w:hAnsiTheme="minorHAnsi" w:cstheme="minorHAnsi"/>
          <w:bCs/>
          <w:szCs w:val="24"/>
        </w:rPr>
        <w:t xml:space="preserve">edagogiczną Program Wychowawczo- </w:t>
      </w:r>
      <w:r w:rsidRPr="00CC6E4B">
        <w:rPr>
          <w:rFonts w:asciiTheme="minorHAnsi" w:hAnsiTheme="minorHAnsi" w:cstheme="minorHAnsi"/>
          <w:bCs/>
          <w:szCs w:val="24"/>
        </w:rPr>
        <w:t>Profilaktyczny</w:t>
      </w:r>
      <w:r w:rsidR="00FD04BC" w:rsidRPr="00CC6E4B">
        <w:rPr>
          <w:rFonts w:asciiTheme="minorHAnsi" w:hAnsiTheme="minorHAnsi" w:cstheme="minorHAnsi"/>
          <w:bCs/>
          <w:szCs w:val="24"/>
        </w:rPr>
        <w:t>.</w:t>
      </w:r>
    </w:p>
    <w:p w14:paraId="401AB9AD" w14:textId="222AE1F0" w:rsidR="008C166D" w:rsidRPr="00CC6E4B" w:rsidRDefault="00352786" w:rsidP="00D811E3">
      <w:pPr>
        <w:pStyle w:val="Akapitzlist"/>
        <w:numPr>
          <w:ilvl w:val="1"/>
          <w:numId w:val="37"/>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Program, o których mowa w ust. 11 pkt 2.</w:t>
      </w:r>
      <w:r w:rsidR="00FD04BC" w:rsidRPr="00CC6E4B">
        <w:rPr>
          <w:rFonts w:asciiTheme="minorHAnsi" w:hAnsiTheme="minorHAnsi" w:cstheme="minorHAnsi"/>
          <w:bCs/>
          <w:szCs w:val="24"/>
        </w:rPr>
        <w:t>,</w:t>
      </w:r>
      <w:r w:rsidRPr="00CC6E4B">
        <w:rPr>
          <w:rFonts w:asciiTheme="minorHAnsi" w:hAnsiTheme="minorHAnsi" w:cstheme="minorHAnsi"/>
          <w:bCs/>
          <w:szCs w:val="24"/>
        </w:rPr>
        <w:t xml:space="preserve"> Rada Rodziców uchwala w terminie 30 dni od</w:t>
      </w:r>
      <w:r w:rsidR="0092487D" w:rsidRPr="00CC6E4B">
        <w:rPr>
          <w:rFonts w:asciiTheme="minorHAnsi" w:hAnsiTheme="minorHAnsi" w:cstheme="minorHAnsi"/>
          <w:bCs/>
          <w:szCs w:val="24"/>
        </w:rPr>
        <w:t> </w:t>
      </w:r>
      <w:r w:rsidRPr="00CC6E4B">
        <w:rPr>
          <w:rFonts w:asciiTheme="minorHAnsi" w:hAnsiTheme="minorHAnsi" w:cstheme="minorHAnsi"/>
          <w:bCs/>
          <w:szCs w:val="24"/>
        </w:rPr>
        <w:t>rozpoczęcia roku szkolnego, po wcześniejszym uzyskaniu porozumienia z Radą Pedagogiczną</w:t>
      </w:r>
      <w:r w:rsidR="003A2B2B" w:rsidRPr="00CC6E4B">
        <w:rPr>
          <w:rFonts w:asciiTheme="minorHAnsi" w:hAnsiTheme="minorHAnsi" w:cstheme="minorHAnsi"/>
          <w:bCs/>
          <w:szCs w:val="24"/>
        </w:rPr>
        <w:t>.</w:t>
      </w:r>
    </w:p>
    <w:p w14:paraId="5C520919" w14:textId="280CEF80" w:rsidR="008C166D" w:rsidRPr="00CC6E4B" w:rsidRDefault="00352786" w:rsidP="00D811E3">
      <w:pPr>
        <w:pStyle w:val="Akapitzlist"/>
        <w:numPr>
          <w:ilvl w:val="1"/>
          <w:numId w:val="37"/>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W przypadku, gdy w terminie 30 dni od rozpoczęcia roku szkolnego Rada Rodziców nie uzyska porozumienia z Radą Pedagogiczną</w:t>
      </w:r>
      <w:r w:rsidR="009B5D65" w:rsidRPr="00CC6E4B">
        <w:rPr>
          <w:rFonts w:asciiTheme="minorHAnsi" w:hAnsiTheme="minorHAnsi" w:cstheme="minorHAnsi"/>
          <w:bCs/>
          <w:szCs w:val="24"/>
        </w:rPr>
        <w:t xml:space="preserve"> w sprawie Programu Wychowawczo</w:t>
      </w:r>
      <w:r w:rsidR="0043050C" w:rsidRPr="00CC6E4B">
        <w:rPr>
          <w:rFonts w:asciiTheme="minorHAnsi" w:hAnsiTheme="minorHAnsi" w:cstheme="minorHAnsi"/>
          <w:bCs/>
          <w:szCs w:val="24"/>
        </w:rPr>
        <w:t>-</w:t>
      </w:r>
      <w:r w:rsidRPr="00CC6E4B">
        <w:rPr>
          <w:rFonts w:asciiTheme="minorHAnsi" w:hAnsiTheme="minorHAnsi" w:cstheme="minorHAnsi"/>
          <w:bCs/>
          <w:szCs w:val="24"/>
        </w:rPr>
        <w:t>Profilaktycznego</w:t>
      </w:r>
      <w:r w:rsidR="00FD04BC" w:rsidRPr="00CC6E4B">
        <w:rPr>
          <w:rFonts w:asciiTheme="minorHAnsi" w:hAnsiTheme="minorHAnsi" w:cstheme="minorHAnsi"/>
          <w:bCs/>
          <w:szCs w:val="24"/>
        </w:rPr>
        <w:t>,</w:t>
      </w:r>
      <w:r w:rsidRPr="00CC6E4B">
        <w:rPr>
          <w:rFonts w:asciiTheme="minorHAnsi" w:hAnsiTheme="minorHAnsi" w:cstheme="minorHAnsi"/>
          <w:bCs/>
          <w:szCs w:val="24"/>
        </w:rPr>
        <w:t xml:space="preserve"> programy te ustala Dyrektor </w:t>
      </w:r>
      <w:r w:rsidR="009B5D65" w:rsidRPr="00CC6E4B">
        <w:rPr>
          <w:rFonts w:asciiTheme="minorHAnsi" w:hAnsiTheme="minorHAnsi" w:cstheme="minorHAnsi"/>
          <w:bCs/>
          <w:szCs w:val="24"/>
        </w:rPr>
        <w:t>S</w:t>
      </w:r>
      <w:r w:rsidRPr="00CC6E4B">
        <w:rPr>
          <w:rFonts w:asciiTheme="minorHAnsi" w:hAnsiTheme="minorHAnsi" w:cstheme="minorHAnsi"/>
          <w:bCs/>
          <w:szCs w:val="24"/>
        </w:rPr>
        <w:t xml:space="preserve">zkoły w uzgodnieniu z organami sprawującym nadzór pedagogiczny. Program ustalony przez Dyrektora </w:t>
      </w:r>
      <w:r w:rsidR="009B5D65" w:rsidRPr="00CC6E4B">
        <w:rPr>
          <w:rFonts w:asciiTheme="minorHAnsi" w:hAnsiTheme="minorHAnsi" w:cstheme="minorHAnsi"/>
          <w:bCs/>
          <w:szCs w:val="24"/>
        </w:rPr>
        <w:t>S</w:t>
      </w:r>
      <w:r w:rsidRPr="00CC6E4B">
        <w:rPr>
          <w:rFonts w:asciiTheme="minorHAnsi" w:hAnsiTheme="minorHAnsi" w:cstheme="minorHAnsi"/>
          <w:bCs/>
          <w:szCs w:val="24"/>
        </w:rPr>
        <w:t>zkoły obowiązuje do czasu uchwalenia programu przez Radę Rodziców w porozumieniu z Radą</w:t>
      </w:r>
      <w:r w:rsidR="00F923F1" w:rsidRPr="00CC6E4B">
        <w:rPr>
          <w:rFonts w:asciiTheme="minorHAnsi" w:hAnsiTheme="minorHAnsi" w:cstheme="minorHAnsi"/>
          <w:bCs/>
          <w:szCs w:val="24"/>
        </w:rPr>
        <w:t xml:space="preserve"> </w:t>
      </w:r>
      <w:r w:rsidRPr="00CC6E4B">
        <w:rPr>
          <w:rFonts w:asciiTheme="minorHAnsi" w:hAnsiTheme="minorHAnsi" w:cstheme="minorHAnsi"/>
          <w:bCs/>
          <w:szCs w:val="24"/>
        </w:rPr>
        <w:t>Pedagogiczną.</w:t>
      </w:r>
    </w:p>
    <w:p w14:paraId="5233E976" w14:textId="77777777" w:rsidR="008C166D" w:rsidRPr="00CC6E4B" w:rsidRDefault="00352786" w:rsidP="00D811E3">
      <w:pPr>
        <w:pStyle w:val="Akapitzlist"/>
        <w:numPr>
          <w:ilvl w:val="1"/>
          <w:numId w:val="37"/>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Rada Rodziców w zakresie kompetencji</w:t>
      </w:r>
      <w:r w:rsidR="00F923F1" w:rsidRPr="00CC6E4B">
        <w:rPr>
          <w:rFonts w:asciiTheme="minorHAnsi" w:hAnsiTheme="minorHAnsi" w:cstheme="minorHAnsi"/>
          <w:bCs/>
          <w:szCs w:val="24"/>
        </w:rPr>
        <w:t xml:space="preserve"> </w:t>
      </w:r>
      <w:r w:rsidRPr="00CC6E4B">
        <w:rPr>
          <w:rFonts w:asciiTheme="minorHAnsi" w:hAnsiTheme="minorHAnsi" w:cstheme="minorHAnsi"/>
          <w:bCs/>
          <w:szCs w:val="24"/>
        </w:rPr>
        <w:t>opiniujących:</w:t>
      </w:r>
    </w:p>
    <w:p w14:paraId="2C90247E" w14:textId="0600505C" w:rsidR="008C166D" w:rsidRPr="00CC6E4B" w:rsidRDefault="00352786" w:rsidP="00D811E3">
      <w:pPr>
        <w:pStyle w:val="Akapitzlist"/>
        <w:numPr>
          <w:ilvl w:val="2"/>
          <w:numId w:val="37"/>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 xml:space="preserve">opiniuje projekt planu finansowego </w:t>
      </w:r>
      <w:r w:rsidR="00FD04BC" w:rsidRPr="00CC6E4B">
        <w:rPr>
          <w:rFonts w:asciiTheme="minorHAnsi" w:hAnsiTheme="minorHAnsi" w:cstheme="minorHAnsi"/>
          <w:bCs/>
          <w:szCs w:val="24"/>
        </w:rPr>
        <w:t>s</w:t>
      </w:r>
      <w:r w:rsidRPr="00CC6E4B">
        <w:rPr>
          <w:rFonts w:asciiTheme="minorHAnsi" w:hAnsiTheme="minorHAnsi" w:cstheme="minorHAnsi"/>
          <w:bCs/>
          <w:szCs w:val="24"/>
        </w:rPr>
        <w:t>zkoły składany przez</w:t>
      </w:r>
      <w:r w:rsidR="009B5D65" w:rsidRPr="00CC6E4B">
        <w:rPr>
          <w:rFonts w:asciiTheme="minorHAnsi" w:hAnsiTheme="minorHAnsi" w:cstheme="minorHAnsi"/>
          <w:bCs/>
          <w:szCs w:val="24"/>
        </w:rPr>
        <w:t xml:space="preserve"> D</w:t>
      </w:r>
      <w:r w:rsidRPr="00CC6E4B">
        <w:rPr>
          <w:rFonts w:asciiTheme="minorHAnsi" w:hAnsiTheme="minorHAnsi" w:cstheme="minorHAnsi"/>
          <w:bCs/>
          <w:szCs w:val="24"/>
        </w:rPr>
        <w:t>yrektora;</w:t>
      </w:r>
    </w:p>
    <w:p w14:paraId="30D4BA56" w14:textId="77777777" w:rsidR="008C166D" w:rsidRPr="00CC6E4B" w:rsidRDefault="00352786" w:rsidP="00D811E3">
      <w:pPr>
        <w:pStyle w:val="Akapitzlist"/>
        <w:numPr>
          <w:ilvl w:val="2"/>
          <w:numId w:val="37"/>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opiniuje podjęcie działalności organizacji i</w:t>
      </w:r>
      <w:r w:rsidR="00F923F1" w:rsidRPr="00CC6E4B">
        <w:rPr>
          <w:rFonts w:asciiTheme="minorHAnsi" w:hAnsiTheme="minorHAnsi" w:cstheme="minorHAnsi"/>
          <w:bCs/>
          <w:szCs w:val="24"/>
        </w:rPr>
        <w:t xml:space="preserve"> </w:t>
      </w:r>
      <w:r w:rsidRPr="00CC6E4B">
        <w:rPr>
          <w:rFonts w:asciiTheme="minorHAnsi" w:hAnsiTheme="minorHAnsi" w:cstheme="minorHAnsi"/>
          <w:bCs/>
          <w:szCs w:val="24"/>
        </w:rPr>
        <w:t>stowarzyszeń;</w:t>
      </w:r>
    </w:p>
    <w:p w14:paraId="6BFD306F" w14:textId="575D7D88" w:rsidR="008C166D" w:rsidRPr="00CC6E4B" w:rsidRDefault="00352786" w:rsidP="00D811E3">
      <w:pPr>
        <w:pStyle w:val="Akapitzlist"/>
        <w:numPr>
          <w:ilvl w:val="2"/>
          <w:numId w:val="37"/>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opiniuje pracę nauczyciela w celu ustalenia oc</w:t>
      </w:r>
      <w:r w:rsidR="009B5D65" w:rsidRPr="00CC6E4B">
        <w:rPr>
          <w:rFonts w:asciiTheme="minorHAnsi" w:hAnsiTheme="minorHAnsi" w:cstheme="minorHAnsi"/>
          <w:bCs/>
          <w:szCs w:val="24"/>
        </w:rPr>
        <w:t xml:space="preserve">eny dorobku zawodowego za okres </w:t>
      </w:r>
      <w:r w:rsidRPr="00CC6E4B">
        <w:rPr>
          <w:rFonts w:asciiTheme="minorHAnsi" w:hAnsiTheme="minorHAnsi" w:cstheme="minorHAnsi"/>
          <w:bCs/>
          <w:szCs w:val="24"/>
        </w:rPr>
        <w:t>stażu. Rada Rodziców przedstawia</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swoją</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opinię</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na piśmie w terminie</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14 dni</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od dnia otrzymania zawiadomienia o dokonywanej ocenie dorobku zawodowego. Nieprzedstawienie opinii nie wstrzymuje</w:t>
      </w:r>
      <w:r w:rsidR="00F923F1" w:rsidRPr="00CC6E4B">
        <w:rPr>
          <w:rFonts w:asciiTheme="minorHAnsi" w:hAnsiTheme="minorHAnsi" w:cstheme="minorHAnsi"/>
          <w:bCs/>
          <w:szCs w:val="24"/>
        </w:rPr>
        <w:t xml:space="preserve"> </w:t>
      </w:r>
      <w:r w:rsidRPr="00CC6E4B">
        <w:rPr>
          <w:rFonts w:asciiTheme="minorHAnsi" w:hAnsiTheme="minorHAnsi" w:cstheme="minorHAnsi"/>
          <w:bCs/>
          <w:szCs w:val="24"/>
        </w:rPr>
        <w:t>postępowania;</w:t>
      </w:r>
    </w:p>
    <w:p w14:paraId="6B37FF31" w14:textId="280A079F" w:rsidR="008C166D" w:rsidRPr="00CC6E4B" w:rsidRDefault="00352786" w:rsidP="00D811E3">
      <w:pPr>
        <w:pStyle w:val="Akapitzlist"/>
        <w:numPr>
          <w:ilvl w:val="2"/>
          <w:numId w:val="37"/>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opiniuje program i harmonogram poprawy efektywności wychowania i kształcenia,</w:t>
      </w:r>
      <w:r w:rsidR="00FB6BEA" w:rsidRPr="00CC6E4B">
        <w:rPr>
          <w:rFonts w:asciiTheme="minorHAnsi" w:hAnsiTheme="minorHAnsi" w:cstheme="minorHAnsi"/>
          <w:bCs/>
          <w:szCs w:val="24"/>
        </w:rPr>
        <w:t xml:space="preserve"> </w:t>
      </w:r>
      <w:r w:rsidR="0092487D" w:rsidRPr="00CC6E4B">
        <w:rPr>
          <w:rFonts w:asciiTheme="minorHAnsi" w:hAnsiTheme="minorHAnsi" w:cstheme="minorHAnsi"/>
          <w:bCs/>
          <w:szCs w:val="24"/>
        </w:rPr>
        <w:t>w </w:t>
      </w:r>
      <w:r w:rsidRPr="00CC6E4B">
        <w:rPr>
          <w:rFonts w:asciiTheme="minorHAnsi" w:hAnsiTheme="minorHAnsi" w:cstheme="minorHAnsi"/>
          <w:bCs/>
          <w:szCs w:val="24"/>
        </w:rPr>
        <w:t>przypadku gdy nadzór pedagogiczny poleca taki</w:t>
      </w:r>
      <w:r w:rsidR="00F923F1" w:rsidRPr="00CC6E4B">
        <w:rPr>
          <w:rFonts w:asciiTheme="minorHAnsi" w:hAnsiTheme="minorHAnsi" w:cstheme="minorHAnsi"/>
          <w:bCs/>
          <w:szCs w:val="24"/>
        </w:rPr>
        <w:t xml:space="preserve"> </w:t>
      </w:r>
      <w:r w:rsidRPr="00CC6E4B">
        <w:rPr>
          <w:rFonts w:asciiTheme="minorHAnsi" w:hAnsiTheme="minorHAnsi" w:cstheme="minorHAnsi"/>
          <w:bCs/>
          <w:szCs w:val="24"/>
        </w:rPr>
        <w:t>opracować;</w:t>
      </w:r>
    </w:p>
    <w:p w14:paraId="5E45F827" w14:textId="77777777" w:rsidR="008C166D" w:rsidRPr="00CC6E4B" w:rsidRDefault="00352786" w:rsidP="00D811E3">
      <w:pPr>
        <w:pStyle w:val="Akapitzlist"/>
        <w:numPr>
          <w:ilvl w:val="2"/>
          <w:numId w:val="37"/>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opiniuje formy realizacji 2 godzin wychowania</w:t>
      </w:r>
      <w:r w:rsidR="00F923F1" w:rsidRPr="00CC6E4B">
        <w:rPr>
          <w:rFonts w:asciiTheme="minorHAnsi" w:hAnsiTheme="minorHAnsi" w:cstheme="minorHAnsi"/>
          <w:bCs/>
          <w:szCs w:val="24"/>
        </w:rPr>
        <w:t xml:space="preserve"> </w:t>
      </w:r>
      <w:r w:rsidRPr="00CC6E4B">
        <w:rPr>
          <w:rFonts w:asciiTheme="minorHAnsi" w:hAnsiTheme="minorHAnsi" w:cstheme="minorHAnsi"/>
          <w:bCs/>
          <w:szCs w:val="24"/>
        </w:rPr>
        <w:t>fizycznego;</w:t>
      </w:r>
    </w:p>
    <w:p w14:paraId="3D4DEC06" w14:textId="77777777" w:rsidR="008C166D" w:rsidRPr="00CC6E4B" w:rsidRDefault="00352786" w:rsidP="00D811E3">
      <w:pPr>
        <w:pStyle w:val="Akapitzlist"/>
        <w:numPr>
          <w:ilvl w:val="2"/>
          <w:numId w:val="37"/>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opiniuje dodatkowe dni wolne od zajęć</w:t>
      </w:r>
      <w:r w:rsidR="00F923F1" w:rsidRPr="00CC6E4B">
        <w:rPr>
          <w:rFonts w:asciiTheme="minorHAnsi" w:hAnsiTheme="minorHAnsi" w:cstheme="minorHAnsi"/>
          <w:bCs/>
          <w:szCs w:val="24"/>
        </w:rPr>
        <w:t xml:space="preserve"> </w:t>
      </w:r>
      <w:r w:rsidRPr="00CC6E4B">
        <w:rPr>
          <w:rFonts w:asciiTheme="minorHAnsi" w:hAnsiTheme="minorHAnsi" w:cstheme="minorHAnsi"/>
          <w:bCs/>
          <w:szCs w:val="24"/>
        </w:rPr>
        <w:t>dydaktycznych;</w:t>
      </w:r>
    </w:p>
    <w:p w14:paraId="716485AF" w14:textId="552BD762" w:rsidR="008C166D" w:rsidRPr="00CC6E4B" w:rsidRDefault="00352786" w:rsidP="00D811E3">
      <w:pPr>
        <w:pStyle w:val="Akapitzlist"/>
        <w:numPr>
          <w:ilvl w:val="2"/>
          <w:numId w:val="37"/>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 xml:space="preserve">opiniuje ustalone przez </w:t>
      </w:r>
      <w:r w:rsidR="009B5D65" w:rsidRPr="00CC6E4B">
        <w:rPr>
          <w:rFonts w:asciiTheme="minorHAnsi" w:hAnsiTheme="minorHAnsi" w:cstheme="minorHAnsi"/>
          <w:bCs/>
          <w:szCs w:val="24"/>
        </w:rPr>
        <w:t>D</w:t>
      </w:r>
      <w:r w:rsidRPr="00CC6E4B">
        <w:rPr>
          <w:rFonts w:asciiTheme="minorHAnsi" w:hAnsiTheme="minorHAnsi" w:cstheme="minorHAnsi"/>
          <w:bCs/>
          <w:szCs w:val="24"/>
        </w:rPr>
        <w:t>yrektora podręczniki i materiały</w:t>
      </w:r>
      <w:r w:rsidR="00F923F1" w:rsidRPr="00CC6E4B">
        <w:rPr>
          <w:rFonts w:asciiTheme="minorHAnsi" w:hAnsiTheme="minorHAnsi" w:cstheme="minorHAnsi"/>
          <w:bCs/>
          <w:szCs w:val="24"/>
        </w:rPr>
        <w:t xml:space="preserve"> </w:t>
      </w:r>
      <w:r w:rsidRPr="00CC6E4B">
        <w:rPr>
          <w:rFonts w:asciiTheme="minorHAnsi" w:hAnsiTheme="minorHAnsi" w:cstheme="minorHAnsi"/>
          <w:bCs/>
          <w:szCs w:val="24"/>
        </w:rPr>
        <w:t>edukacyjne</w:t>
      </w:r>
      <w:r w:rsidR="00FD04BC" w:rsidRPr="00CC6E4B">
        <w:rPr>
          <w:rFonts w:asciiTheme="minorHAnsi" w:hAnsiTheme="minorHAnsi" w:cstheme="minorHAnsi"/>
          <w:bCs/>
          <w:szCs w:val="24"/>
        </w:rPr>
        <w:t>.</w:t>
      </w:r>
    </w:p>
    <w:p w14:paraId="38696CCE" w14:textId="77777777" w:rsidR="008C166D" w:rsidRPr="00CC6E4B" w:rsidRDefault="00352786" w:rsidP="00D811E3">
      <w:pPr>
        <w:pStyle w:val="Akapitzlist"/>
        <w:numPr>
          <w:ilvl w:val="1"/>
          <w:numId w:val="37"/>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Rada Rodziców</w:t>
      </w:r>
      <w:r w:rsidR="00F923F1" w:rsidRPr="00CC6E4B">
        <w:rPr>
          <w:rFonts w:asciiTheme="minorHAnsi" w:hAnsiTheme="minorHAnsi" w:cstheme="minorHAnsi"/>
          <w:bCs/>
          <w:szCs w:val="24"/>
        </w:rPr>
        <w:t xml:space="preserve"> </w:t>
      </w:r>
      <w:r w:rsidRPr="00CC6E4B">
        <w:rPr>
          <w:rFonts w:asciiTheme="minorHAnsi" w:hAnsiTheme="minorHAnsi" w:cstheme="minorHAnsi"/>
          <w:bCs/>
          <w:szCs w:val="24"/>
        </w:rPr>
        <w:t>może:</w:t>
      </w:r>
    </w:p>
    <w:p w14:paraId="3F7FF9C5" w14:textId="77777777" w:rsidR="008C166D" w:rsidRPr="00CC6E4B" w:rsidRDefault="00352786" w:rsidP="00D811E3">
      <w:pPr>
        <w:pStyle w:val="Akapitzlist"/>
        <w:numPr>
          <w:ilvl w:val="2"/>
          <w:numId w:val="37"/>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 xml:space="preserve">wnioskować do </w:t>
      </w:r>
      <w:r w:rsidR="009B5D65" w:rsidRPr="00CC6E4B">
        <w:rPr>
          <w:rFonts w:asciiTheme="minorHAnsi" w:hAnsiTheme="minorHAnsi" w:cstheme="minorHAnsi"/>
          <w:bCs/>
          <w:szCs w:val="24"/>
        </w:rPr>
        <w:t>D</w:t>
      </w:r>
      <w:r w:rsidRPr="00CC6E4B">
        <w:rPr>
          <w:rFonts w:asciiTheme="minorHAnsi" w:hAnsiTheme="minorHAnsi" w:cstheme="minorHAnsi"/>
          <w:bCs/>
          <w:szCs w:val="24"/>
        </w:rPr>
        <w:t xml:space="preserve">yrektora </w:t>
      </w:r>
      <w:r w:rsidR="009B5D65" w:rsidRPr="00CC6E4B">
        <w:rPr>
          <w:rFonts w:asciiTheme="minorHAnsi" w:hAnsiTheme="minorHAnsi" w:cstheme="minorHAnsi"/>
          <w:bCs/>
          <w:szCs w:val="24"/>
        </w:rPr>
        <w:t>S</w:t>
      </w:r>
      <w:r w:rsidRPr="00CC6E4B">
        <w:rPr>
          <w:rFonts w:asciiTheme="minorHAnsi" w:hAnsiTheme="minorHAnsi" w:cstheme="minorHAnsi"/>
          <w:bCs/>
          <w:szCs w:val="24"/>
        </w:rPr>
        <w:t>zkoły o dokonanie oceny nauczyciela, z wyjątkiem nauczyciela</w:t>
      </w:r>
      <w:r w:rsidR="00F923F1" w:rsidRPr="00CC6E4B">
        <w:rPr>
          <w:rFonts w:asciiTheme="minorHAnsi" w:hAnsiTheme="minorHAnsi" w:cstheme="minorHAnsi"/>
          <w:bCs/>
          <w:szCs w:val="24"/>
        </w:rPr>
        <w:t xml:space="preserve"> </w:t>
      </w:r>
      <w:r w:rsidRPr="00CC6E4B">
        <w:rPr>
          <w:rFonts w:asciiTheme="minorHAnsi" w:hAnsiTheme="minorHAnsi" w:cstheme="minorHAnsi"/>
          <w:bCs/>
          <w:szCs w:val="24"/>
        </w:rPr>
        <w:t>stażysty;</w:t>
      </w:r>
    </w:p>
    <w:p w14:paraId="2B9DD9BA" w14:textId="39257521" w:rsidR="008C166D" w:rsidRPr="00CC6E4B" w:rsidRDefault="00352786" w:rsidP="00D811E3">
      <w:pPr>
        <w:pStyle w:val="Akapitzlist"/>
        <w:numPr>
          <w:ilvl w:val="2"/>
          <w:numId w:val="37"/>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 xml:space="preserve">występować do </w:t>
      </w:r>
      <w:r w:rsidR="009B5D65" w:rsidRPr="00CC6E4B">
        <w:rPr>
          <w:rFonts w:asciiTheme="minorHAnsi" w:hAnsiTheme="minorHAnsi" w:cstheme="minorHAnsi"/>
          <w:bCs/>
          <w:szCs w:val="24"/>
        </w:rPr>
        <w:t>D</w:t>
      </w:r>
      <w:r w:rsidRPr="00CC6E4B">
        <w:rPr>
          <w:rFonts w:asciiTheme="minorHAnsi" w:hAnsiTheme="minorHAnsi" w:cstheme="minorHAnsi"/>
          <w:bCs/>
          <w:szCs w:val="24"/>
        </w:rPr>
        <w:t xml:space="preserve">yrektora </w:t>
      </w:r>
      <w:r w:rsidR="009B5D65" w:rsidRPr="00CC6E4B">
        <w:rPr>
          <w:rFonts w:asciiTheme="minorHAnsi" w:hAnsiTheme="minorHAnsi" w:cstheme="minorHAnsi"/>
          <w:bCs/>
          <w:szCs w:val="24"/>
        </w:rPr>
        <w:t>S</w:t>
      </w:r>
      <w:r w:rsidRPr="00CC6E4B">
        <w:rPr>
          <w:rFonts w:asciiTheme="minorHAnsi" w:hAnsiTheme="minorHAnsi" w:cstheme="minorHAnsi"/>
          <w:bCs/>
          <w:szCs w:val="24"/>
        </w:rPr>
        <w:t>zkoły, innych organów szkoły, organu sprawującego nadzór</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pedagogiczny</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lub</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organu</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prowadzącego</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z</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wnioskami</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i</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opiniami</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we wszystkich sprawach</w:t>
      </w:r>
      <w:r w:rsidR="00F923F1" w:rsidRPr="00CC6E4B">
        <w:rPr>
          <w:rFonts w:asciiTheme="minorHAnsi" w:hAnsiTheme="minorHAnsi" w:cstheme="minorHAnsi"/>
          <w:bCs/>
          <w:szCs w:val="24"/>
        </w:rPr>
        <w:t xml:space="preserve"> </w:t>
      </w:r>
      <w:r w:rsidRPr="00CC6E4B">
        <w:rPr>
          <w:rFonts w:asciiTheme="minorHAnsi" w:hAnsiTheme="minorHAnsi" w:cstheme="minorHAnsi"/>
          <w:bCs/>
          <w:szCs w:val="24"/>
        </w:rPr>
        <w:t>szkolnych;</w:t>
      </w:r>
    </w:p>
    <w:p w14:paraId="61B68245" w14:textId="77777777" w:rsidR="008C166D" w:rsidRPr="00CC6E4B" w:rsidRDefault="00352786" w:rsidP="00D811E3">
      <w:pPr>
        <w:pStyle w:val="Akapitzlist"/>
        <w:numPr>
          <w:ilvl w:val="2"/>
          <w:numId w:val="37"/>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 xml:space="preserve">delegować swojego przedstawiciela do komisji konkursowej wyłaniającej kandydata na stanowisko </w:t>
      </w:r>
      <w:r w:rsidR="009B5D65" w:rsidRPr="00CC6E4B">
        <w:rPr>
          <w:rFonts w:asciiTheme="minorHAnsi" w:hAnsiTheme="minorHAnsi" w:cstheme="minorHAnsi"/>
          <w:bCs/>
          <w:szCs w:val="24"/>
        </w:rPr>
        <w:t>D</w:t>
      </w:r>
      <w:r w:rsidRPr="00CC6E4B">
        <w:rPr>
          <w:rFonts w:asciiTheme="minorHAnsi" w:hAnsiTheme="minorHAnsi" w:cstheme="minorHAnsi"/>
          <w:bCs/>
          <w:szCs w:val="24"/>
        </w:rPr>
        <w:t>yrektora</w:t>
      </w:r>
      <w:r w:rsidR="00F923F1" w:rsidRPr="00CC6E4B">
        <w:rPr>
          <w:rFonts w:asciiTheme="minorHAnsi" w:hAnsiTheme="minorHAnsi" w:cstheme="minorHAnsi"/>
          <w:bCs/>
          <w:szCs w:val="24"/>
        </w:rPr>
        <w:t xml:space="preserve"> </w:t>
      </w:r>
      <w:r w:rsidR="009B5D65" w:rsidRPr="00CC6E4B">
        <w:rPr>
          <w:rFonts w:asciiTheme="minorHAnsi" w:hAnsiTheme="minorHAnsi" w:cstheme="minorHAnsi"/>
          <w:bCs/>
          <w:szCs w:val="24"/>
        </w:rPr>
        <w:t>S</w:t>
      </w:r>
      <w:r w:rsidRPr="00CC6E4B">
        <w:rPr>
          <w:rFonts w:asciiTheme="minorHAnsi" w:hAnsiTheme="minorHAnsi" w:cstheme="minorHAnsi"/>
          <w:bCs/>
          <w:szCs w:val="24"/>
        </w:rPr>
        <w:t>zkoły;</w:t>
      </w:r>
    </w:p>
    <w:p w14:paraId="5A15E007" w14:textId="591B85B6" w:rsidR="008C166D" w:rsidRPr="00CC6E4B" w:rsidRDefault="00352786" w:rsidP="00D811E3">
      <w:pPr>
        <w:pStyle w:val="Akapitzlist"/>
        <w:numPr>
          <w:ilvl w:val="2"/>
          <w:numId w:val="37"/>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deleg</w:t>
      </w:r>
      <w:r w:rsidR="009B5D65" w:rsidRPr="00CC6E4B">
        <w:rPr>
          <w:rFonts w:asciiTheme="minorHAnsi" w:hAnsiTheme="minorHAnsi" w:cstheme="minorHAnsi"/>
          <w:bCs/>
          <w:szCs w:val="24"/>
        </w:rPr>
        <w:t xml:space="preserve">ować swojego przedstawiciela do Zespołu Oceniającego, </w:t>
      </w:r>
      <w:r w:rsidRPr="00CC6E4B">
        <w:rPr>
          <w:rFonts w:asciiTheme="minorHAnsi" w:hAnsiTheme="minorHAnsi" w:cstheme="minorHAnsi"/>
          <w:bCs/>
          <w:szCs w:val="24"/>
        </w:rPr>
        <w:t xml:space="preserve">powołanego </w:t>
      </w:r>
      <w:r w:rsidR="0092487D" w:rsidRPr="00CC6E4B">
        <w:rPr>
          <w:rFonts w:asciiTheme="minorHAnsi" w:hAnsiTheme="minorHAnsi" w:cstheme="minorHAnsi"/>
          <w:bCs/>
          <w:szCs w:val="24"/>
        </w:rPr>
        <w:t>przez </w:t>
      </w:r>
      <w:r w:rsidRPr="00CC6E4B">
        <w:rPr>
          <w:rFonts w:asciiTheme="minorHAnsi" w:hAnsiTheme="minorHAnsi" w:cstheme="minorHAnsi"/>
          <w:bCs/>
          <w:szCs w:val="24"/>
        </w:rPr>
        <w:t>organ nadzorujący do rozpatrzenia odwołania nauczyciela od oceny</w:t>
      </w:r>
      <w:r w:rsidR="0094401C" w:rsidRPr="00CC6E4B">
        <w:rPr>
          <w:rFonts w:asciiTheme="minorHAnsi" w:hAnsiTheme="minorHAnsi" w:cstheme="minorHAnsi"/>
          <w:bCs/>
          <w:szCs w:val="24"/>
        </w:rPr>
        <w:t xml:space="preserve"> </w:t>
      </w:r>
      <w:r w:rsidRPr="00CC6E4B">
        <w:rPr>
          <w:rFonts w:asciiTheme="minorHAnsi" w:hAnsiTheme="minorHAnsi" w:cstheme="minorHAnsi"/>
          <w:bCs/>
          <w:szCs w:val="24"/>
        </w:rPr>
        <w:t>pracy.</w:t>
      </w:r>
    </w:p>
    <w:p w14:paraId="018287A6" w14:textId="13B42E7A" w:rsidR="008C166D" w:rsidRPr="00CC6E4B" w:rsidRDefault="00352786" w:rsidP="00D811E3">
      <w:pPr>
        <w:pStyle w:val="Tekstpodstawowy"/>
        <w:numPr>
          <w:ilvl w:val="0"/>
          <w:numId w:val="81"/>
        </w:numPr>
        <w:ind w:left="567" w:hanging="567"/>
        <w:jc w:val="both"/>
      </w:pPr>
      <w:r w:rsidRPr="00CC6E4B">
        <w:rPr>
          <w:bCs/>
        </w:rPr>
        <w:t>37</w:t>
      </w:r>
      <w:r w:rsidRPr="00CC6E4B">
        <w:t>. 1. Prawa i obowiązki rodziców</w:t>
      </w:r>
    </w:p>
    <w:p w14:paraId="079A915F" w14:textId="77777777" w:rsidR="008C166D" w:rsidRPr="00CC6E4B" w:rsidRDefault="00352786" w:rsidP="0020153C">
      <w:pPr>
        <w:ind w:left="142"/>
        <w:jc w:val="both"/>
      </w:pPr>
      <w:r w:rsidRPr="00CC6E4B">
        <w:t xml:space="preserve">Rodzice współpracując ze </w:t>
      </w:r>
      <w:r w:rsidR="001D0ED6" w:rsidRPr="00CC6E4B">
        <w:t>S</w:t>
      </w:r>
      <w:r w:rsidRPr="00CC6E4B">
        <w:t>zkołą mają prawo do:</w:t>
      </w:r>
    </w:p>
    <w:p w14:paraId="4FC7A77A" w14:textId="2675648E" w:rsidR="008C166D" w:rsidRPr="00CC6E4B" w:rsidRDefault="00352786" w:rsidP="00D811E3">
      <w:pPr>
        <w:pStyle w:val="Akapitzlist"/>
        <w:numPr>
          <w:ilvl w:val="2"/>
          <w:numId w:val="38"/>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 xml:space="preserve">znajomości </w:t>
      </w:r>
      <w:r w:rsidR="001D0ED6" w:rsidRPr="00CC6E4B">
        <w:rPr>
          <w:rFonts w:asciiTheme="minorHAnsi" w:hAnsiTheme="minorHAnsi" w:cstheme="minorHAnsi"/>
          <w:bCs/>
          <w:szCs w:val="24"/>
        </w:rPr>
        <w:t>S</w:t>
      </w:r>
      <w:r w:rsidRPr="00CC6E4B">
        <w:rPr>
          <w:rFonts w:asciiTheme="minorHAnsi" w:hAnsiTheme="minorHAnsi" w:cstheme="minorHAnsi"/>
          <w:bCs/>
          <w:szCs w:val="24"/>
        </w:rPr>
        <w:t xml:space="preserve">tatutu </w:t>
      </w:r>
      <w:r w:rsidR="001D0ED6" w:rsidRPr="00CC6E4B">
        <w:rPr>
          <w:rFonts w:asciiTheme="minorHAnsi" w:hAnsiTheme="minorHAnsi" w:cstheme="minorHAnsi"/>
          <w:bCs/>
          <w:szCs w:val="24"/>
        </w:rPr>
        <w:t>S</w:t>
      </w:r>
      <w:r w:rsidRPr="00CC6E4B">
        <w:rPr>
          <w:rFonts w:asciiTheme="minorHAnsi" w:hAnsiTheme="minorHAnsi" w:cstheme="minorHAnsi"/>
          <w:bCs/>
          <w:szCs w:val="24"/>
        </w:rPr>
        <w:t>zkoły, a w</w:t>
      </w:r>
      <w:r w:rsidR="0094401C" w:rsidRPr="00CC6E4B">
        <w:rPr>
          <w:rFonts w:asciiTheme="minorHAnsi" w:hAnsiTheme="minorHAnsi" w:cstheme="minorHAnsi"/>
          <w:bCs/>
          <w:szCs w:val="24"/>
        </w:rPr>
        <w:t xml:space="preserve"> </w:t>
      </w:r>
      <w:r w:rsidRPr="00CC6E4B">
        <w:rPr>
          <w:rFonts w:asciiTheme="minorHAnsi" w:hAnsiTheme="minorHAnsi" w:cstheme="minorHAnsi"/>
          <w:bCs/>
          <w:szCs w:val="24"/>
        </w:rPr>
        <w:t xml:space="preserve">szczególności do znajomości celów i zadań </w:t>
      </w:r>
      <w:r w:rsidR="001D0ED6" w:rsidRPr="00CC6E4B">
        <w:rPr>
          <w:rFonts w:asciiTheme="minorHAnsi" w:hAnsiTheme="minorHAnsi" w:cstheme="minorHAnsi"/>
          <w:bCs/>
          <w:szCs w:val="24"/>
        </w:rPr>
        <w:t>S</w:t>
      </w:r>
      <w:r w:rsidRPr="00CC6E4B">
        <w:rPr>
          <w:rFonts w:asciiTheme="minorHAnsi" w:hAnsiTheme="minorHAnsi" w:cstheme="minorHAnsi"/>
          <w:bCs/>
          <w:szCs w:val="24"/>
        </w:rPr>
        <w:t>zkoły</w:t>
      </w:r>
      <w:r w:rsidR="00FD04BC" w:rsidRPr="00CC6E4B">
        <w:rPr>
          <w:rFonts w:asciiTheme="minorHAnsi" w:hAnsiTheme="minorHAnsi" w:cstheme="minorHAnsi"/>
          <w:bCs/>
          <w:szCs w:val="24"/>
        </w:rPr>
        <w:t xml:space="preserve"> </w:t>
      </w:r>
      <w:r w:rsidR="0092487D" w:rsidRPr="00CC6E4B">
        <w:rPr>
          <w:rFonts w:asciiTheme="minorHAnsi" w:hAnsiTheme="minorHAnsi" w:cstheme="minorHAnsi"/>
          <w:bCs/>
          <w:szCs w:val="24"/>
        </w:rPr>
        <w:t>oraz </w:t>
      </w:r>
      <w:r w:rsidR="001D0ED6" w:rsidRPr="00CC6E4B">
        <w:rPr>
          <w:rFonts w:asciiTheme="minorHAnsi" w:hAnsiTheme="minorHAnsi" w:cstheme="minorHAnsi"/>
          <w:bCs/>
          <w:szCs w:val="24"/>
        </w:rPr>
        <w:t>P</w:t>
      </w:r>
      <w:r w:rsidRPr="00CC6E4B">
        <w:rPr>
          <w:rFonts w:asciiTheme="minorHAnsi" w:hAnsiTheme="minorHAnsi" w:cstheme="minorHAnsi"/>
          <w:bCs/>
          <w:szCs w:val="24"/>
        </w:rPr>
        <w:t xml:space="preserve">rogramu </w:t>
      </w:r>
      <w:r w:rsidR="001D0ED6" w:rsidRPr="00CC6E4B">
        <w:rPr>
          <w:rFonts w:asciiTheme="minorHAnsi" w:hAnsiTheme="minorHAnsi" w:cstheme="minorHAnsi"/>
          <w:bCs/>
          <w:szCs w:val="24"/>
        </w:rPr>
        <w:t>Wychowawczo-Profilaktycznego</w:t>
      </w:r>
      <w:r w:rsidR="0094401C" w:rsidRPr="00CC6E4B">
        <w:rPr>
          <w:rFonts w:asciiTheme="minorHAnsi" w:hAnsiTheme="minorHAnsi" w:cstheme="minorHAnsi"/>
          <w:bCs/>
          <w:szCs w:val="24"/>
        </w:rPr>
        <w:t xml:space="preserve"> </w:t>
      </w:r>
      <w:r w:rsidR="001D0ED6" w:rsidRPr="00CC6E4B">
        <w:rPr>
          <w:rFonts w:asciiTheme="minorHAnsi" w:hAnsiTheme="minorHAnsi" w:cstheme="minorHAnsi"/>
          <w:bCs/>
          <w:szCs w:val="24"/>
        </w:rPr>
        <w:t>S</w:t>
      </w:r>
      <w:r w:rsidRPr="00CC6E4B">
        <w:rPr>
          <w:rFonts w:asciiTheme="minorHAnsi" w:hAnsiTheme="minorHAnsi" w:cstheme="minorHAnsi"/>
          <w:bCs/>
          <w:szCs w:val="24"/>
        </w:rPr>
        <w:t>zkoły;</w:t>
      </w:r>
    </w:p>
    <w:p w14:paraId="3970E0FB" w14:textId="0F5EB498" w:rsidR="008C166D" w:rsidRPr="00CC6E4B" w:rsidRDefault="00352786" w:rsidP="00D811E3">
      <w:pPr>
        <w:pStyle w:val="Akapitzlist"/>
        <w:numPr>
          <w:ilvl w:val="2"/>
          <w:numId w:val="38"/>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zgł</w:t>
      </w:r>
      <w:r w:rsidR="001D0ED6" w:rsidRPr="00CC6E4B">
        <w:rPr>
          <w:rFonts w:asciiTheme="minorHAnsi" w:hAnsiTheme="minorHAnsi" w:cstheme="minorHAnsi"/>
          <w:bCs/>
          <w:szCs w:val="24"/>
        </w:rPr>
        <w:t>aszania do Programu Wychowawczo-P</w:t>
      </w:r>
      <w:r w:rsidRPr="00CC6E4B">
        <w:rPr>
          <w:rFonts w:asciiTheme="minorHAnsi" w:hAnsiTheme="minorHAnsi" w:cstheme="minorHAnsi"/>
          <w:bCs/>
          <w:szCs w:val="24"/>
        </w:rPr>
        <w:t>rofilaktycznego swoich</w:t>
      </w:r>
      <w:r w:rsidR="001D0ED6" w:rsidRPr="00CC6E4B">
        <w:rPr>
          <w:rFonts w:asciiTheme="minorHAnsi" w:hAnsiTheme="minorHAnsi" w:cstheme="minorHAnsi"/>
          <w:bCs/>
          <w:szCs w:val="24"/>
        </w:rPr>
        <w:t xml:space="preserve"> propozycji; wnioski</w:t>
      </w:r>
      <w:r w:rsidR="00FB6BEA" w:rsidRPr="00CC6E4B">
        <w:rPr>
          <w:rFonts w:asciiTheme="minorHAnsi" w:hAnsiTheme="minorHAnsi" w:cstheme="minorHAnsi"/>
          <w:bCs/>
          <w:szCs w:val="24"/>
        </w:rPr>
        <w:t xml:space="preserve"> </w:t>
      </w:r>
      <w:r w:rsidR="001D0ED6" w:rsidRPr="00CC6E4B">
        <w:rPr>
          <w:rFonts w:asciiTheme="minorHAnsi" w:hAnsiTheme="minorHAnsi" w:cstheme="minorHAnsi"/>
          <w:bCs/>
          <w:szCs w:val="24"/>
        </w:rPr>
        <w:t>i</w:t>
      </w:r>
      <w:r w:rsidR="0020153C" w:rsidRPr="00CC6E4B">
        <w:rPr>
          <w:rFonts w:asciiTheme="minorHAnsi" w:hAnsiTheme="minorHAnsi" w:cstheme="minorHAnsi"/>
          <w:bCs/>
          <w:szCs w:val="24"/>
        </w:rPr>
        <w:t> </w:t>
      </w:r>
      <w:r w:rsidR="001D0ED6" w:rsidRPr="00CC6E4B">
        <w:rPr>
          <w:rFonts w:asciiTheme="minorHAnsi" w:hAnsiTheme="minorHAnsi" w:cstheme="minorHAnsi"/>
          <w:bCs/>
          <w:szCs w:val="24"/>
        </w:rPr>
        <w:t xml:space="preserve">propozycje przekazują </w:t>
      </w:r>
      <w:r w:rsidRPr="00CC6E4B">
        <w:rPr>
          <w:rFonts w:asciiTheme="minorHAnsi" w:hAnsiTheme="minorHAnsi" w:cstheme="minorHAnsi"/>
          <w:bCs/>
          <w:szCs w:val="24"/>
        </w:rPr>
        <w:t xml:space="preserve">za </w:t>
      </w:r>
      <w:r w:rsidR="001D0ED6" w:rsidRPr="00CC6E4B">
        <w:rPr>
          <w:rFonts w:asciiTheme="minorHAnsi" w:hAnsiTheme="minorHAnsi" w:cstheme="minorHAnsi"/>
          <w:bCs/>
          <w:szCs w:val="24"/>
        </w:rPr>
        <w:t xml:space="preserve">pośrednictwem wychowawcy </w:t>
      </w:r>
      <w:r w:rsidRPr="00CC6E4B">
        <w:rPr>
          <w:rFonts w:asciiTheme="minorHAnsi" w:hAnsiTheme="minorHAnsi" w:cstheme="minorHAnsi"/>
          <w:bCs/>
          <w:szCs w:val="24"/>
        </w:rPr>
        <w:t xml:space="preserve">do przewodniczącego </w:t>
      </w:r>
      <w:r w:rsidR="001D0ED6" w:rsidRPr="00CC6E4B">
        <w:rPr>
          <w:rFonts w:asciiTheme="minorHAnsi" w:hAnsiTheme="minorHAnsi" w:cstheme="minorHAnsi"/>
          <w:bCs/>
          <w:szCs w:val="24"/>
        </w:rPr>
        <w:t>R</w:t>
      </w:r>
      <w:r w:rsidRPr="00CC6E4B">
        <w:rPr>
          <w:rFonts w:asciiTheme="minorHAnsi" w:hAnsiTheme="minorHAnsi" w:cstheme="minorHAnsi"/>
          <w:bCs/>
          <w:szCs w:val="24"/>
        </w:rPr>
        <w:t>ady</w:t>
      </w:r>
      <w:r w:rsidR="00E9096E" w:rsidRPr="00CC6E4B">
        <w:rPr>
          <w:rFonts w:asciiTheme="minorHAnsi" w:hAnsiTheme="minorHAnsi" w:cstheme="minorHAnsi"/>
          <w:bCs/>
          <w:szCs w:val="24"/>
        </w:rPr>
        <w:t xml:space="preserve"> </w:t>
      </w:r>
      <w:r w:rsidR="001D0ED6" w:rsidRPr="00CC6E4B">
        <w:rPr>
          <w:rFonts w:asciiTheme="minorHAnsi" w:hAnsiTheme="minorHAnsi" w:cstheme="minorHAnsi"/>
          <w:bCs/>
          <w:szCs w:val="24"/>
        </w:rPr>
        <w:t>P</w:t>
      </w:r>
      <w:r w:rsidRPr="00CC6E4B">
        <w:rPr>
          <w:rFonts w:asciiTheme="minorHAnsi" w:hAnsiTheme="minorHAnsi" w:cstheme="minorHAnsi"/>
          <w:bCs/>
          <w:szCs w:val="24"/>
        </w:rPr>
        <w:t>edagogicznej;</w:t>
      </w:r>
    </w:p>
    <w:p w14:paraId="3A73BD53" w14:textId="77777777" w:rsidR="008C166D" w:rsidRPr="00CC6E4B" w:rsidRDefault="00352786" w:rsidP="00D811E3">
      <w:pPr>
        <w:pStyle w:val="Akapitzlist"/>
        <w:numPr>
          <w:ilvl w:val="2"/>
          <w:numId w:val="38"/>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współudziału w pracy</w:t>
      </w:r>
      <w:r w:rsidR="00E9096E" w:rsidRPr="00CC6E4B">
        <w:rPr>
          <w:rFonts w:asciiTheme="minorHAnsi" w:hAnsiTheme="minorHAnsi" w:cstheme="minorHAnsi"/>
          <w:bCs/>
          <w:szCs w:val="24"/>
        </w:rPr>
        <w:t xml:space="preserve"> </w:t>
      </w:r>
      <w:r w:rsidRPr="00CC6E4B">
        <w:rPr>
          <w:rFonts w:asciiTheme="minorHAnsi" w:hAnsiTheme="minorHAnsi" w:cstheme="minorHAnsi"/>
          <w:bCs/>
          <w:szCs w:val="24"/>
        </w:rPr>
        <w:t>wychowawczej;</w:t>
      </w:r>
    </w:p>
    <w:p w14:paraId="0532DF37" w14:textId="260E3FDB" w:rsidR="008C166D" w:rsidRPr="00CC6E4B" w:rsidRDefault="00352786" w:rsidP="00D811E3">
      <w:pPr>
        <w:pStyle w:val="Akapitzlist"/>
        <w:numPr>
          <w:ilvl w:val="2"/>
          <w:numId w:val="38"/>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znajomości organizacji</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pracy</w:t>
      </w:r>
      <w:r w:rsidR="00FB6BEA" w:rsidRPr="00CC6E4B">
        <w:rPr>
          <w:rFonts w:asciiTheme="minorHAnsi" w:hAnsiTheme="minorHAnsi" w:cstheme="minorHAnsi"/>
          <w:bCs/>
          <w:szCs w:val="24"/>
        </w:rPr>
        <w:t xml:space="preserve"> </w:t>
      </w:r>
      <w:r w:rsidR="001D0ED6" w:rsidRPr="00CC6E4B">
        <w:rPr>
          <w:rFonts w:asciiTheme="minorHAnsi" w:hAnsiTheme="minorHAnsi" w:cstheme="minorHAnsi"/>
          <w:bCs/>
          <w:szCs w:val="24"/>
        </w:rPr>
        <w:t>S</w:t>
      </w:r>
      <w:r w:rsidRPr="00CC6E4B">
        <w:rPr>
          <w:rFonts w:asciiTheme="minorHAnsi" w:hAnsiTheme="minorHAnsi" w:cstheme="minorHAnsi"/>
          <w:bCs/>
          <w:szCs w:val="24"/>
        </w:rPr>
        <w:t>zkoły</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w</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danym</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roku</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szkolnym.</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Informacje</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 xml:space="preserve">te przekazuje </w:t>
      </w:r>
      <w:r w:rsidR="001D0ED6" w:rsidRPr="00CC6E4B">
        <w:rPr>
          <w:rFonts w:asciiTheme="minorHAnsi" w:hAnsiTheme="minorHAnsi" w:cstheme="minorHAnsi"/>
          <w:bCs/>
          <w:szCs w:val="24"/>
        </w:rPr>
        <w:t>D</w:t>
      </w:r>
      <w:r w:rsidRPr="00CC6E4B">
        <w:rPr>
          <w:rFonts w:asciiTheme="minorHAnsi" w:hAnsiTheme="minorHAnsi" w:cstheme="minorHAnsi"/>
          <w:bCs/>
          <w:szCs w:val="24"/>
        </w:rPr>
        <w:t xml:space="preserve">yrektor </w:t>
      </w:r>
      <w:r w:rsidR="001D0ED6" w:rsidRPr="00CC6E4B">
        <w:rPr>
          <w:rFonts w:asciiTheme="minorHAnsi" w:hAnsiTheme="minorHAnsi" w:cstheme="minorHAnsi"/>
          <w:bCs/>
          <w:szCs w:val="24"/>
        </w:rPr>
        <w:t>S</w:t>
      </w:r>
      <w:r w:rsidRPr="00CC6E4B">
        <w:rPr>
          <w:rFonts w:asciiTheme="minorHAnsi" w:hAnsiTheme="minorHAnsi" w:cstheme="minorHAnsi"/>
          <w:bCs/>
          <w:szCs w:val="24"/>
        </w:rPr>
        <w:t xml:space="preserve">zkoły po zebraniu </w:t>
      </w:r>
      <w:r w:rsidR="001D0ED6" w:rsidRPr="00CC6E4B">
        <w:rPr>
          <w:rFonts w:asciiTheme="minorHAnsi" w:hAnsiTheme="minorHAnsi" w:cstheme="minorHAnsi"/>
          <w:bCs/>
          <w:szCs w:val="24"/>
        </w:rPr>
        <w:t>R</w:t>
      </w:r>
      <w:r w:rsidRPr="00CC6E4B">
        <w:rPr>
          <w:rFonts w:asciiTheme="minorHAnsi" w:hAnsiTheme="minorHAnsi" w:cstheme="minorHAnsi"/>
          <w:bCs/>
          <w:szCs w:val="24"/>
        </w:rPr>
        <w:t>ady</w:t>
      </w:r>
      <w:r w:rsidR="00E9096E" w:rsidRPr="00CC6E4B">
        <w:rPr>
          <w:rFonts w:asciiTheme="minorHAnsi" w:hAnsiTheme="minorHAnsi" w:cstheme="minorHAnsi"/>
          <w:bCs/>
          <w:szCs w:val="24"/>
        </w:rPr>
        <w:t xml:space="preserve"> </w:t>
      </w:r>
      <w:r w:rsidR="001D0ED6" w:rsidRPr="00CC6E4B">
        <w:rPr>
          <w:rFonts w:asciiTheme="minorHAnsi" w:hAnsiTheme="minorHAnsi" w:cstheme="minorHAnsi"/>
          <w:bCs/>
          <w:szCs w:val="24"/>
        </w:rPr>
        <w:t>P</w:t>
      </w:r>
      <w:r w:rsidRPr="00CC6E4B">
        <w:rPr>
          <w:rFonts w:asciiTheme="minorHAnsi" w:hAnsiTheme="minorHAnsi" w:cstheme="minorHAnsi"/>
          <w:bCs/>
          <w:szCs w:val="24"/>
        </w:rPr>
        <w:t>edagogicznej;</w:t>
      </w:r>
    </w:p>
    <w:p w14:paraId="0BA9EE17" w14:textId="003BEFB7" w:rsidR="008C166D" w:rsidRPr="00CC6E4B" w:rsidRDefault="00352786" w:rsidP="00D811E3">
      <w:pPr>
        <w:pStyle w:val="Akapitzlist"/>
        <w:numPr>
          <w:ilvl w:val="2"/>
          <w:numId w:val="38"/>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znajomości przepisów dotyczących oceniania, k</w:t>
      </w:r>
      <w:r w:rsidR="0092487D" w:rsidRPr="00CC6E4B">
        <w:rPr>
          <w:rFonts w:asciiTheme="minorHAnsi" w:hAnsiTheme="minorHAnsi" w:cstheme="minorHAnsi"/>
          <w:bCs/>
          <w:szCs w:val="24"/>
        </w:rPr>
        <w:t>lasyfikowania i promowania oraz </w:t>
      </w:r>
      <w:r w:rsidRPr="00CC6E4B">
        <w:rPr>
          <w:rFonts w:asciiTheme="minorHAnsi" w:hAnsiTheme="minorHAnsi" w:cstheme="minorHAnsi"/>
          <w:bCs/>
          <w:szCs w:val="24"/>
        </w:rPr>
        <w:t>przeprowadzania egzaminów. Przepisy te są omówione na pierwszym zebraniu rodziców i w przypadkach wymagających ich</w:t>
      </w:r>
      <w:r w:rsidR="00E9096E" w:rsidRPr="00CC6E4B">
        <w:rPr>
          <w:rFonts w:asciiTheme="minorHAnsi" w:hAnsiTheme="minorHAnsi" w:cstheme="minorHAnsi"/>
          <w:bCs/>
          <w:szCs w:val="24"/>
        </w:rPr>
        <w:t xml:space="preserve"> </w:t>
      </w:r>
      <w:r w:rsidRPr="00CC6E4B">
        <w:rPr>
          <w:rFonts w:asciiTheme="minorHAnsi" w:hAnsiTheme="minorHAnsi" w:cstheme="minorHAnsi"/>
          <w:bCs/>
          <w:szCs w:val="24"/>
        </w:rPr>
        <w:t>znajomości;</w:t>
      </w:r>
    </w:p>
    <w:p w14:paraId="111FA92C" w14:textId="4F0DEABB" w:rsidR="008C166D" w:rsidRPr="00CC6E4B" w:rsidRDefault="00352786" w:rsidP="00D811E3">
      <w:pPr>
        <w:pStyle w:val="Akapitzlist"/>
        <w:numPr>
          <w:ilvl w:val="2"/>
          <w:numId w:val="38"/>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 xml:space="preserve">uzyskiwania informacji na temat swojego dziecka </w:t>
      </w:r>
      <w:r w:rsidR="000F267A" w:rsidRPr="00CC6E4B">
        <w:rPr>
          <w:rFonts w:asciiTheme="minorHAnsi" w:hAnsiTheme="minorHAnsi" w:cstheme="minorHAnsi"/>
          <w:bCs/>
          <w:szCs w:val="24"/>
        </w:rPr>
        <w:t xml:space="preserve">– </w:t>
      </w:r>
      <w:r w:rsidRPr="00CC6E4B">
        <w:rPr>
          <w:rFonts w:asciiTheme="minorHAnsi" w:hAnsiTheme="minorHAnsi" w:cstheme="minorHAnsi"/>
          <w:bCs/>
          <w:szCs w:val="24"/>
        </w:rPr>
        <w:t>jego zachowania, postępów w</w:t>
      </w:r>
      <w:r w:rsidR="0020153C" w:rsidRPr="00CC6E4B">
        <w:rPr>
          <w:rFonts w:asciiTheme="minorHAnsi" w:hAnsiTheme="minorHAnsi" w:cstheme="minorHAnsi"/>
          <w:bCs/>
          <w:szCs w:val="24"/>
        </w:rPr>
        <w:t> </w:t>
      </w:r>
      <w:r w:rsidRPr="00CC6E4B">
        <w:rPr>
          <w:rFonts w:asciiTheme="minorHAnsi" w:hAnsiTheme="minorHAnsi" w:cstheme="minorHAnsi"/>
          <w:bCs/>
          <w:szCs w:val="24"/>
        </w:rPr>
        <w:t>nauce i przyczyn trudności (uzyskiwanie informacji ma miejsce w czasie zebrań rodziców, indywidualnego spotkania się z nauczycielem po uprzednim określeniu terminu i miejsca spotkania, telefonicznie lub pisemnie</w:t>
      </w:r>
      <w:r w:rsidR="00FD04BC" w:rsidRPr="00CC6E4B">
        <w:rPr>
          <w:rFonts w:asciiTheme="minorHAnsi" w:hAnsiTheme="minorHAnsi" w:cstheme="minorHAnsi"/>
          <w:bCs/>
          <w:szCs w:val="24"/>
        </w:rPr>
        <w:t>)</w:t>
      </w:r>
      <w:r w:rsidR="004D6600" w:rsidRPr="00CC6E4B">
        <w:rPr>
          <w:rFonts w:asciiTheme="minorHAnsi" w:hAnsiTheme="minorHAnsi" w:cstheme="minorHAnsi"/>
          <w:bCs/>
          <w:szCs w:val="24"/>
        </w:rPr>
        <w:t>,</w:t>
      </w:r>
      <w:r w:rsidRPr="00CC6E4B">
        <w:rPr>
          <w:rFonts w:asciiTheme="minorHAnsi" w:hAnsiTheme="minorHAnsi" w:cstheme="minorHAnsi"/>
          <w:bCs/>
          <w:szCs w:val="24"/>
        </w:rPr>
        <w:t xml:space="preserve"> o frekwencji ucznia;</w:t>
      </w:r>
    </w:p>
    <w:p w14:paraId="06A9B509" w14:textId="62AB9AC2" w:rsidR="008C166D" w:rsidRPr="00CC6E4B" w:rsidRDefault="00352786" w:rsidP="00D811E3">
      <w:pPr>
        <w:pStyle w:val="Akapitzlist"/>
        <w:numPr>
          <w:ilvl w:val="2"/>
          <w:numId w:val="38"/>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 xml:space="preserve">uzyskiwania porad i informacji w sprawach wychowania i dalszego kształcenia dziecka </w:t>
      </w:r>
      <w:r w:rsidR="000F267A" w:rsidRPr="00CC6E4B">
        <w:rPr>
          <w:rFonts w:asciiTheme="minorHAnsi" w:hAnsiTheme="minorHAnsi" w:cstheme="minorHAnsi"/>
          <w:bCs/>
          <w:szCs w:val="24"/>
        </w:rPr>
        <w:t xml:space="preserve">– </w:t>
      </w:r>
      <w:r w:rsidRPr="00CC6E4B">
        <w:rPr>
          <w:rFonts w:asciiTheme="minorHAnsi" w:hAnsiTheme="minorHAnsi" w:cstheme="minorHAnsi"/>
          <w:bCs/>
          <w:szCs w:val="24"/>
        </w:rPr>
        <w:t>porad udziela wychowawca, pedagog szkolny i na ich wniosek Poradnia Psychologiczno-Pedagogiczna;</w:t>
      </w:r>
    </w:p>
    <w:p w14:paraId="3792C8A7" w14:textId="77777777" w:rsidR="008C166D" w:rsidRPr="00CC6E4B" w:rsidRDefault="00352786" w:rsidP="00D811E3">
      <w:pPr>
        <w:pStyle w:val="Akapitzlist"/>
        <w:numPr>
          <w:ilvl w:val="2"/>
          <w:numId w:val="38"/>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 xml:space="preserve">wyrażania i przekazywania opinii na temat pracy </w:t>
      </w:r>
      <w:r w:rsidR="001D0ED6" w:rsidRPr="00CC6E4B">
        <w:rPr>
          <w:rFonts w:asciiTheme="minorHAnsi" w:hAnsiTheme="minorHAnsi" w:cstheme="minorHAnsi"/>
          <w:bCs/>
          <w:szCs w:val="24"/>
        </w:rPr>
        <w:t>S</w:t>
      </w:r>
      <w:r w:rsidRPr="00CC6E4B">
        <w:rPr>
          <w:rFonts w:asciiTheme="minorHAnsi" w:hAnsiTheme="minorHAnsi" w:cstheme="minorHAnsi"/>
          <w:bCs/>
          <w:szCs w:val="24"/>
        </w:rPr>
        <w:t xml:space="preserve">zkoły: Dyrektorowi </w:t>
      </w:r>
      <w:r w:rsidR="001D0ED6" w:rsidRPr="00CC6E4B">
        <w:rPr>
          <w:rFonts w:asciiTheme="minorHAnsi" w:hAnsiTheme="minorHAnsi" w:cstheme="minorHAnsi"/>
          <w:bCs/>
          <w:szCs w:val="24"/>
        </w:rPr>
        <w:t>S</w:t>
      </w:r>
      <w:r w:rsidRPr="00CC6E4B">
        <w:rPr>
          <w:rFonts w:asciiTheme="minorHAnsi" w:hAnsiTheme="minorHAnsi" w:cstheme="minorHAnsi"/>
          <w:bCs/>
          <w:szCs w:val="24"/>
        </w:rPr>
        <w:t>zkoły, organowi sprawującemu nadzór pedagogiczny za pośrednictwem Rady Rodziców</w:t>
      </w:r>
      <w:r w:rsidR="001D0ED6" w:rsidRPr="00CC6E4B">
        <w:rPr>
          <w:rFonts w:asciiTheme="minorHAnsi" w:hAnsiTheme="minorHAnsi" w:cstheme="minorHAnsi"/>
          <w:bCs/>
          <w:szCs w:val="24"/>
        </w:rPr>
        <w:t>;</w:t>
      </w:r>
    </w:p>
    <w:p w14:paraId="152872DB" w14:textId="77777777" w:rsidR="008C166D" w:rsidRPr="00CC6E4B" w:rsidRDefault="00352786" w:rsidP="00D811E3">
      <w:pPr>
        <w:pStyle w:val="Akapitzlist"/>
        <w:numPr>
          <w:ilvl w:val="2"/>
          <w:numId w:val="38"/>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znajomości podstaw programowych oraz wymagań</w:t>
      </w:r>
      <w:r w:rsidR="00E9096E" w:rsidRPr="00CC6E4B">
        <w:rPr>
          <w:rFonts w:asciiTheme="minorHAnsi" w:hAnsiTheme="minorHAnsi" w:cstheme="minorHAnsi"/>
          <w:bCs/>
          <w:szCs w:val="24"/>
        </w:rPr>
        <w:t xml:space="preserve"> </w:t>
      </w:r>
      <w:r w:rsidRPr="00CC6E4B">
        <w:rPr>
          <w:rFonts w:asciiTheme="minorHAnsi" w:hAnsiTheme="minorHAnsi" w:cstheme="minorHAnsi"/>
          <w:bCs/>
          <w:szCs w:val="24"/>
        </w:rPr>
        <w:t>edukacyjnych;</w:t>
      </w:r>
    </w:p>
    <w:p w14:paraId="4BCAFA46" w14:textId="63F2F52E" w:rsidR="008C166D" w:rsidRPr="00CC6E4B" w:rsidRDefault="00352786" w:rsidP="00D811E3">
      <w:pPr>
        <w:pStyle w:val="Akapitzlist"/>
        <w:numPr>
          <w:ilvl w:val="2"/>
          <w:numId w:val="38"/>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wyrażania opinii o planowanych innowacjach pedagogicznych w zakresie kształcenia, wychowania i opieki oraz planowanych eksperymentach pedagogicznych;</w:t>
      </w:r>
    </w:p>
    <w:p w14:paraId="44F02A8B" w14:textId="5E67D14F" w:rsidR="008C166D" w:rsidRPr="00CC6E4B" w:rsidRDefault="00352786" w:rsidP="00D811E3">
      <w:pPr>
        <w:pStyle w:val="Akapitzlist"/>
        <w:numPr>
          <w:ilvl w:val="2"/>
          <w:numId w:val="38"/>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otrzymywania pomocy pedagogicznej, psycho</w:t>
      </w:r>
      <w:r w:rsidR="0092487D" w:rsidRPr="00CC6E4B">
        <w:rPr>
          <w:rFonts w:asciiTheme="minorHAnsi" w:hAnsiTheme="minorHAnsi" w:cstheme="minorHAnsi"/>
          <w:bCs/>
          <w:szCs w:val="24"/>
        </w:rPr>
        <w:t>logicznej oraz innej, zgodnie z </w:t>
      </w:r>
      <w:r w:rsidRPr="00CC6E4B">
        <w:rPr>
          <w:rFonts w:asciiTheme="minorHAnsi" w:hAnsiTheme="minorHAnsi" w:cstheme="minorHAnsi"/>
          <w:bCs/>
          <w:szCs w:val="24"/>
        </w:rPr>
        <w:t>ich</w:t>
      </w:r>
      <w:r w:rsidR="0092487D" w:rsidRPr="00CC6E4B">
        <w:rPr>
          <w:rFonts w:asciiTheme="minorHAnsi" w:hAnsiTheme="minorHAnsi" w:cstheme="minorHAnsi"/>
          <w:bCs/>
          <w:szCs w:val="24"/>
        </w:rPr>
        <w:t> </w:t>
      </w:r>
      <w:r w:rsidRPr="00CC6E4B">
        <w:rPr>
          <w:rFonts w:asciiTheme="minorHAnsi" w:hAnsiTheme="minorHAnsi" w:cstheme="minorHAnsi"/>
          <w:bCs/>
          <w:szCs w:val="24"/>
        </w:rPr>
        <w:t>potrzebami;</w:t>
      </w:r>
    </w:p>
    <w:p w14:paraId="4C9CEB8A" w14:textId="5E00D753" w:rsidR="008C166D" w:rsidRPr="00CC6E4B" w:rsidRDefault="00352786" w:rsidP="00D811E3">
      <w:pPr>
        <w:pStyle w:val="Akapitzlist"/>
        <w:numPr>
          <w:ilvl w:val="2"/>
          <w:numId w:val="38"/>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wzbogacania ceremoniału i zwyczajów Szkoły w oparciu o tradycje środowiska i</w:t>
      </w:r>
      <w:r w:rsidR="0020153C" w:rsidRPr="00CC6E4B">
        <w:rPr>
          <w:rFonts w:asciiTheme="minorHAnsi" w:hAnsiTheme="minorHAnsi" w:cstheme="minorHAnsi"/>
          <w:bCs/>
          <w:szCs w:val="24"/>
        </w:rPr>
        <w:t> </w:t>
      </w:r>
      <w:r w:rsidRPr="00CC6E4B">
        <w:rPr>
          <w:rFonts w:asciiTheme="minorHAnsi" w:hAnsiTheme="minorHAnsi" w:cstheme="minorHAnsi"/>
          <w:bCs/>
          <w:szCs w:val="24"/>
        </w:rPr>
        <w:t>regionu;</w:t>
      </w:r>
    </w:p>
    <w:p w14:paraId="3B04ED31" w14:textId="77777777" w:rsidR="008C166D" w:rsidRPr="00CC6E4B" w:rsidRDefault="00352786" w:rsidP="00D811E3">
      <w:pPr>
        <w:pStyle w:val="Akapitzlist"/>
        <w:numPr>
          <w:ilvl w:val="2"/>
          <w:numId w:val="38"/>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udziału i organizowania wspólnych spotkań z okazji uroczystości szkol</w:t>
      </w:r>
      <w:r w:rsidR="001D0ED6" w:rsidRPr="00CC6E4B">
        <w:rPr>
          <w:rFonts w:asciiTheme="minorHAnsi" w:hAnsiTheme="minorHAnsi" w:cstheme="minorHAnsi"/>
          <w:bCs/>
          <w:szCs w:val="24"/>
        </w:rPr>
        <w:t>nych, imprez, zajęć wychowawczo-</w:t>
      </w:r>
      <w:r w:rsidRPr="00CC6E4B">
        <w:rPr>
          <w:rFonts w:asciiTheme="minorHAnsi" w:hAnsiTheme="minorHAnsi" w:cstheme="minorHAnsi"/>
          <w:bCs/>
          <w:szCs w:val="24"/>
        </w:rPr>
        <w:t>dydaktycznych</w:t>
      </w:r>
      <w:r w:rsidR="00E9096E" w:rsidRPr="00CC6E4B">
        <w:rPr>
          <w:rFonts w:asciiTheme="minorHAnsi" w:hAnsiTheme="minorHAnsi" w:cstheme="minorHAnsi"/>
          <w:bCs/>
          <w:szCs w:val="24"/>
        </w:rPr>
        <w:t xml:space="preserve"> </w:t>
      </w:r>
      <w:r w:rsidRPr="00CC6E4B">
        <w:rPr>
          <w:rFonts w:asciiTheme="minorHAnsi" w:hAnsiTheme="minorHAnsi" w:cstheme="minorHAnsi"/>
          <w:bCs/>
          <w:szCs w:val="24"/>
        </w:rPr>
        <w:t>itp.;</w:t>
      </w:r>
    </w:p>
    <w:p w14:paraId="470C4565" w14:textId="77777777" w:rsidR="008C166D" w:rsidRPr="00CC6E4B" w:rsidRDefault="00352786" w:rsidP="00D811E3">
      <w:pPr>
        <w:pStyle w:val="Akapitzlist"/>
        <w:numPr>
          <w:ilvl w:val="2"/>
          <w:numId w:val="38"/>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zgłaszania i realizacji własnych pomysłów związanych z zagospodarowaniem, aranżacją wnętrz i otoczenia</w:t>
      </w:r>
      <w:r w:rsidR="00E9096E" w:rsidRPr="00CC6E4B">
        <w:rPr>
          <w:rFonts w:asciiTheme="minorHAnsi" w:hAnsiTheme="minorHAnsi" w:cstheme="minorHAnsi"/>
          <w:bCs/>
          <w:szCs w:val="24"/>
        </w:rPr>
        <w:t xml:space="preserve"> </w:t>
      </w:r>
      <w:r w:rsidR="001D0ED6" w:rsidRPr="00CC6E4B">
        <w:rPr>
          <w:rFonts w:asciiTheme="minorHAnsi" w:hAnsiTheme="minorHAnsi" w:cstheme="minorHAnsi"/>
          <w:bCs/>
          <w:szCs w:val="24"/>
        </w:rPr>
        <w:t>S</w:t>
      </w:r>
      <w:r w:rsidRPr="00CC6E4B">
        <w:rPr>
          <w:rFonts w:asciiTheme="minorHAnsi" w:hAnsiTheme="minorHAnsi" w:cstheme="minorHAnsi"/>
          <w:bCs/>
          <w:szCs w:val="24"/>
        </w:rPr>
        <w:t>zkoły;</w:t>
      </w:r>
    </w:p>
    <w:p w14:paraId="3CCF104E" w14:textId="37117976" w:rsidR="008C166D" w:rsidRPr="00CC6E4B" w:rsidRDefault="00352786" w:rsidP="00D811E3">
      <w:pPr>
        <w:pStyle w:val="Akapitzlist"/>
        <w:numPr>
          <w:ilvl w:val="2"/>
          <w:numId w:val="38"/>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wyrażania opinii na temat żywienia, wypoczynku,</w:t>
      </w:r>
      <w:r w:rsidR="0092487D" w:rsidRPr="00CC6E4B">
        <w:rPr>
          <w:rFonts w:asciiTheme="minorHAnsi" w:hAnsiTheme="minorHAnsi" w:cstheme="minorHAnsi"/>
          <w:bCs/>
          <w:szCs w:val="24"/>
        </w:rPr>
        <w:t xml:space="preserve"> organizacji zabaw i zajęć oraz </w:t>
      </w:r>
      <w:r w:rsidRPr="00CC6E4B">
        <w:rPr>
          <w:rFonts w:asciiTheme="minorHAnsi" w:hAnsiTheme="minorHAnsi" w:cstheme="minorHAnsi"/>
          <w:bCs/>
          <w:szCs w:val="24"/>
        </w:rPr>
        <w:t>poziomu prowadzonych zajęć</w:t>
      </w:r>
      <w:r w:rsidR="00E9096E" w:rsidRPr="00CC6E4B">
        <w:rPr>
          <w:rFonts w:asciiTheme="minorHAnsi" w:hAnsiTheme="minorHAnsi" w:cstheme="minorHAnsi"/>
          <w:bCs/>
          <w:szCs w:val="24"/>
        </w:rPr>
        <w:t xml:space="preserve"> </w:t>
      </w:r>
      <w:r w:rsidRPr="00CC6E4B">
        <w:rPr>
          <w:rFonts w:asciiTheme="minorHAnsi" w:hAnsiTheme="minorHAnsi" w:cstheme="minorHAnsi"/>
          <w:bCs/>
          <w:szCs w:val="24"/>
        </w:rPr>
        <w:t>nadobowiązkowych;</w:t>
      </w:r>
    </w:p>
    <w:p w14:paraId="6EB1474A" w14:textId="77777777" w:rsidR="008C166D" w:rsidRPr="00CC6E4B" w:rsidRDefault="00352786" w:rsidP="00D811E3">
      <w:pPr>
        <w:pStyle w:val="Akapitzlist"/>
        <w:numPr>
          <w:ilvl w:val="2"/>
          <w:numId w:val="38"/>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wybierania swojej reprezentacji w formie Rady</w:t>
      </w:r>
      <w:r w:rsidR="00E9096E" w:rsidRPr="00CC6E4B">
        <w:rPr>
          <w:rFonts w:asciiTheme="minorHAnsi" w:hAnsiTheme="minorHAnsi" w:cstheme="minorHAnsi"/>
          <w:bCs/>
          <w:szCs w:val="24"/>
        </w:rPr>
        <w:t xml:space="preserve"> </w:t>
      </w:r>
      <w:r w:rsidRPr="00CC6E4B">
        <w:rPr>
          <w:rFonts w:asciiTheme="minorHAnsi" w:hAnsiTheme="minorHAnsi" w:cstheme="minorHAnsi"/>
          <w:bCs/>
          <w:szCs w:val="24"/>
        </w:rPr>
        <w:t>Rodziców</w:t>
      </w:r>
      <w:r w:rsidR="001D0ED6" w:rsidRPr="00CC6E4B">
        <w:rPr>
          <w:rFonts w:asciiTheme="minorHAnsi" w:hAnsiTheme="minorHAnsi" w:cstheme="minorHAnsi"/>
          <w:bCs/>
          <w:szCs w:val="24"/>
        </w:rPr>
        <w:t>;</w:t>
      </w:r>
    </w:p>
    <w:p w14:paraId="2208E29D" w14:textId="77777777" w:rsidR="008C166D" w:rsidRPr="00CC6E4B" w:rsidRDefault="00352786" w:rsidP="00D811E3">
      <w:pPr>
        <w:pStyle w:val="Akapitzlist"/>
        <w:numPr>
          <w:ilvl w:val="2"/>
          <w:numId w:val="38"/>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udziału w zajęciach otwartych organizowanych w</w:t>
      </w:r>
      <w:r w:rsidR="00E9096E" w:rsidRPr="00CC6E4B">
        <w:rPr>
          <w:rFonts w:asciiTheme="minorHAnsi" w:hAnsiTheme="minorHAnsi" w:cstheme="minorHAnsi"/>
          <w:bCs/>
          <w:szCs w:val="24"/>
        </w:rPr>
        <w:t xml:space="preserve"> </w:t>
      </w:r>
      <w:r w:rsidRPr="00CC6E4B">
        <w:rPr>
          <w:rFonts w:asciiTheme="minorHAnsi" w:hAnsiTheme="minorHAnsi" w:cstheme="minorHAnsi"/>
          <w:bCs/>
          <w:szCs w:val="24"/>
        </w:rPr>
        <w:t>Szkole.</w:t>
      </w:r>
    </w:p>
    <w:p w14:paraId="49EA56E9" w14:textId="77777777" w:rsidR="008C166D" w:rsidRPr="00CC6E4B" w:rsidRDefault="00352786" w:rsidP="00D811E3">
      <w:pPr>
        <w:pStyle w:val="Akapitzlist"/>
        <w:numPr>
          <w:ilvl w:val="1"/>
          <w:numId w:val="39"/>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Rodzice mają</w:t>
      </w:r>
      <w:r w:rsidR="00E9096E" w:rsidRPr="00CC6E4B">
        <w:rPr>
          <w:rFonts w:asciiTheme="minorHAnsi" w:hAnsiTheme="minorHAnsi" w:cstheme="minorHAnsi"/>
          <w:bCs/>
          <w:szCs w:val="24"/>
        </w:rPr>
        <w:t xml:space="preserve"> </w:t>
      </w:r>
      <w:r w:rsidRPr="00CC6E4B">
        <w:rPr>
          <w:rFonts w:asciiTheme="minorHAnsi" w:hAnsiTheme="minorHAnsi" w:cstheme="minorHAnsi"/>
          <w:bCs/>
          <w:szCs w:val="24"/>
        </w:rPr>
        <w:t>obowiązek:</w:t>
      </w:r>
    </w:p>
    <w:p w14:paraId="3E14F320" w14:textId="128D089A" w:rsidR="008C166D" w:rsidRPr="00CC6E4B" w:rsidRDefault="00352786" w:rsidP="00D811E3">
      <w:pPr>
        <w:pStyle w:val="Akapitzlist"/>
        <w:numPr>
          <w:ilvl w:val="2"/>
          <w:numId w:val="39"/>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dopełni</w:t>
      </w:r>
      <w:r w:rsidR="004D6600" w:rsidRPr="00CC6E4B">
        <w:rPr>
          <w:rFonts w:asciiTheme="minorHAnsi" w:hAnsiTheme="minorHAnsi" w:cstheme="minorHAnsi"/>
          <w:bCs/>
          <w:szCs w:val="24"/>
        </w:rPr>
        <w:t>ć</w:t>
      </w:r>
      <w:r w:rsidRPr="00CC6E4B">
        <w:rPr>
          <w:rFonts w:asciiTheme="minorHAnsi" w:hAnsiTheme="minorHAnsi" w:cstheme="minorHAnsi"/>
          <w:bCs/>
          <w:szCs w:val="24"/>
        </w:rPr>
        <w:t xml:space="preserve"> formalności związanych ze zgłoszeniem dziecka do</w:t>
      </w:r>
      <w:r w:rsidR="00E9096E" w:rsidRPr="00CC6E4B">
        <w:rPr>
          <w:rFonts w:asciiTheme="minorHAnsi" w:hAnsiTheme="minorHAnsi" w:cstheme="minorHAnsi"/>
          <w:bCs/>
          <w:szCs w:val="24"/>
        </w:rPr>
        <w:t xml:space="preserve"> </w:t>
      </w:r>
      <w:r w:rsidR="008825F2" w:rsidRPr="00CC6E4B">
        <w:rPr>
          <w:rFonts w:asciiTheme="minorHAnsi" w:hAnsiTheme="minorHAnsi" w:cstheme="minorHAnsi"/>
          <w:bCs/>
          <w:szCs w:val="24"/>
        </w:rPr>
        <w:t>S</w:t>
      </w:r>
      <w:r w:rsidRPr="00CC6E4B">
        <w:rPr>
          <w:rFonts w:asciiTheme="minorHAnsi" w:hAnsiTheme="minorHAnsi" w:cstheme="minorHAnsi"/>
          <w:bCs/>
          <w:szCs w:val="24"/>
        </w:rPr>
        <w:t>zkoły;</w:t>
      </w:r>
    </w:p>
    <w:p w14:paraId="44BFDB3B" w14:textId="7277D564" w:rsidR="008C166D" w:rsidRPr="00CC6E4B" w:rsidRDefault="00352786" w:rsidP="00D811E3">
      <w:pPr>
        <w:pStyle w:val="Akapitzlist"/>
        <w:numPr>
          <w:ilvl w:val="2"/>
          <w:numId w:val="39"/>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zapewni</w:t>
      </w:r>
      <w:r w:rsidR="004D6600" w:rsidRPr="00CC6E4B">
        <w:rPr>
          <w:rFonts w:asciiTheme="minorHAnsi" w:hAnsiTheme="minorHAnsi" w:cstheme="minorHAnsi"/>
          <w:bCs/>
          <w:szCs w:val="24"/>
        </w:rPr>
        <w:t>ć, by dziecko</w:t>
      </w:r>
      <w:r w:rsidRPr="00CC6E4B">
        <w:rPr>
          <w:rFonts w:asciiTheme="minorHAnsi" w:hAnsiTheme="minorHAnsi" w:cstheme="minorHAnsi"/>
          <w:bCs/>
          <w:szCs w:val="24"/>
        </w:rPr>
        <w:t xml:space="preserve"> </w:t>
      </w:r>
      <w:r w:rsidR="004D6600" w:rsidRPr="00CC6E4B">
        <w:rPr>
          <w:rFonts w:asciiTheme="minorHAnsi" w:hAnsiTheme="minorHAnsi" w:cstheme="minorHAnsi"/>
          <w:bCs/>
          <w:szCs w:val="24"/>
        </w:rPr>
        <w:t xml:space="preserve">regularnie uczęszczało </w:t>
      </w:r>
      <w:r w:rsidRPr="00CC6E4B">
        <w:rPr>
          <w:rFonts w:asciiTheme="minorHAnsi" w:hAnsiTheme="minorHAnsi" w:cstheme="minorHAnsi"/>
          <w:bCs/>
          <w:szCs w:val="24"/>
        </w:rPr>
        <w:t>na zajęcia</w:t>
      </w:r>
      <w:r w:rsidR="00E9096E" w:rsidRPr="00CC6E4B">
        <w:rPr>
          <w:rFonts w:asciiTheme="minorHAnsi" w:hAnsiTheme="minorHAnsi" w:cstheme="minorHAnsi"/>
          <w:bCs/>
          <w:szCs w:val="24"/>
        </w:rPr>
        <w:t xml:space="preserve"> </w:t>
      </w:r>
      <w:r w:rsidRPr="00CC6E4B">
        <w:rPr>
          <w:rFonts w:asciiTheme="minorHAnsi" w:hAnsiTheme="minorHAnsi" w:cstheme="minorHAnsi"/>
          <w:bCs/>
          <w:szCs w:val="24"/>
        </w:rPr>
        <w:t>szkolne;</w:t>
      </w:r>
    </w:p>
    <w:p w14:paraId="2E9EEE75" w14:textId="652AF9F4" w:rsidR="008C166D" w:rsidRPr="00CC6E4B" w:rsidRDefault="00352786" w:rsidP="00D811E3">
      <w:pPr>
        <w:pStyle w:val="Akapitzlist"/>
        <w:numPr>
          <w:ilvl w:val="2"/>
          <w:numId w:val="39"/>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interesowa</w:t>
      </w:r>
      <w:r w:rsidR="004D6600" w:rsidRPr="00CC6E4B">
        <w:rPr>
          <w:rFonts w:asciiTheme="minorHAnsi" w:hAnsiTheme="minorHAnsi" w:cstheme="minorHAnsi"/>
          <w:bCs/>
          <w:szCs w:val="24"/>
        </w:rPr>
        <w:t>ć</w:t>
      </w:r>
      <w:r w:rsidRPr="00CC6E4B">
        <w:rPr>
          <w:rFonts w:asciiTheme="minorHAnsi" w:hAnsiTheme="minorHAnsi" w:cstheme="minorHAnsi"/>
          <w:bCs/>
          <w:szCs w:val="24"/>
        </w:rPr>
        <w:t xml:space="preserve"> się postępami dziecka w nauce, jego</w:t>
      </w:r>
      <w:r w:rsidR="00417579" w:rsidRPr="00CC6E4B">
        <w:rPr>
          <w:rFonts w:asciiTheme="minorHAnsi" w:hAnsiTheme="minorHAnsi" w:cstheme="minorHAnsi"/>
          <w:bCs/>
          <w:szCs w:val="24"/>
        </w:rPr>
        <w:t xml:space="preserve"> </w:t>
      </w:r>
      <w:r w:rsidRPr="00CC6E4B">
        <w:rPr>
          <w:rFonts w:asciiTheme="minorHAnsi" w:hAnsiTheme="minorHAnsi" w:cstheme="minorHAnsi"/>
          <w:bCs/>
          <w:szCs w:val="24"/>
        </w:rPr>
        <w:t>frekwencją;</w:t>
      </w:r>
    </w:p>
    <w:p w14:paraId="222EC34A" w14:textId="3A65A9EC" w:rsidR="008C166D" w:rsidRPr="00CC6E4B" w:rsidRDefault="00352786" w:rsidP="00D811E3">
      <w:pPr>
        <w:pStyle w:val="Akapitzlist"/>
        <w:numPr>
          <w:ilvl w:val="2"/>
          <w:numId w:val="39"/>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zaopatrz</w:t>
      </w:r>
      <w:r w:rsidR="004D6600" w:rsidRPr="00CC6E4B">
        <w:rPr>
          <w:rFonts w:asciiTheme="minorHAnsi" w:hAnsiTheme="minorHAnsi" w:cstheme="minorHAnsi"/>
          <w:bCs/>
          <w:szCs w:val="24"/>
        </w:rPr>
        <w:t>yć</w:t>
      </w:r>
      <w:r w:rsidRPr="00CC6E4B">
        <w:rPr>
          <w:rFonts w:asciiTheme="minorHAnsi" w:hAnsiTheme="minorHAnsi" w:cstheme="minorHAnsi"/>
          <w:bCs/>
          <w:szCs w:val="24"/>
        </w:rPr>
        <w:t xml:space="preserve"> dzieck</w:t>
      </w:r>
      <w:r w:rsidR="004D6600" w:rsidRPr="00CC6E4B">
        <w:rPr>
          <w:rFonts w:asciiTheme="minorHAnsi" w:hAnsiTheme="minorHAnsi" w:cstheme="minorHAnsi"/>
          <w:bCs/>
          <w:szCs w:val="24"/>
        </w:rPr>
        <w:t>o</w:t>
      </w:r>
      <w:r w:rsidRPr="00CC6E4B">
        <w:rPr>
          <w:rFonts w:asciiTheme="minorHAnsi" w:hAnsiTheme="minorHAnsi" w:cstheme="minorHAnsi"/>
          <w:bCs/>
          <w:szCs w:val="24"/>
        </w:rPr>
        <w:t xml:space="preserve"> w podręczniki szkolne i niezbędne</w:t>
      </w:r>
      <w:r w:rsidR="00417579" w:rsidRPr="00CC6E4B">
        <w:rPr>
          <w:rFonts w:asciiTheme="minorHAnsi" w:hAnsiTheme="minorHAnsi" w:cstheme="minorHAnsi"/>
          <w:bCs/>
          <w:szCs w:val="24"/>
        </w:rPr>
        <w:t xml:space="preserve"> </w:t>
      </w:r>
      <w:r w:rsidRPr="00CC6E4B">
        <w:rPr>
          <w:rFonts w:asciiTheme="minorHAnsi" w:hAnsiTheme="minorHAnsi" w:cstheme="minorHAnsi"/>
          <w:bCs/>
          <w:szCs w:val="24"/>
        </w:rPr>
        <w:t>pomoce;</w:t>
      </w:r>
    </w:p>
    <w:p w14:paraId="7706BDFA" w14:textId="7A4253C9" w:rsidR="008C166D" w:rsidRPr="00CC6E4B" w:rsidRDefault="00352786" w:rsidP="00D811E3">
      <w:pPr>
        <w:pStyle w:val="Akapitzlist"/>
        <w:numPr>
          <w:ilvl w:val="2"/>
          <w:numId w:val="39"/>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interesowa</w:t>
      </w:r>
      <w:r w:rsidR="004D6600" w:rsidRPr="00CC6E4B">
        <w:rPr>
          <w:rFonts w:asciiTheme="minorHAnsi" w:hAnsiTheme="minorHAnsi" w:cstheme="minorHAnsi"/>
          <w:bCs/>
          <w:szCs w:val="24"/>
        </w:rPr>
        <w:t>ć</w:t>
      </w:r>
      <w:r w:rsidRPr="00CC6E4B">
        <w:rPr>
          <w:rFonts w:asciiTheme="minorHAnsi" w:hAnsiTheme="minorHAnsi" w:cstheme="minorHAnsi"/>
          <w:bCs/>
          <w:szCs w:val="24"/>
        </w:rPr>
        <w:t xml:space="preserve"> się pracą domową oraz zapewni</w:t>
      </w:r>
      <w:r w:rsidR="004D6600" w:rsidRPr="00CC6E4B">
        <w:rPr>
          <w:rFonts w:asciiTheme="minorHAnsi" w:hAnsiTheme="minorHAnsi" w:cstheme="minorHAnsi"/>
          <w:bCs/>
          <w:szCs w:val="24"/>
        </w:rPr>
        <w:t>ć</w:t>
      </w:r>
      <w:r w:rsidRPr="00CC6E4B">
        <w:rPr>
          <w:rFonts w:asciiTheme="minorHAnsi" w:hAnsiTheme="minorHAnsi" w:cstheme="minorHAnsi"/>
          <w:bCs/>
          <w:szCs w:val="24"/>
        </w:rPr>
        <w:t xml:space="preserve"> dziecku warunk</w:t>
      </w:r>
      <w:r w:rsidR="004D6600" w:rsidRPr="00CC6E4B">
        <w:rPr>
          <w:rFonts w:asciiTheme="minorHAnsi" w:hAnsiTheme="minorHAnsi" w:cstheme="minorHAnsi"/>
          <w:bCs/>
          <w:szCs w:val="24"/>
        </w:rPr>
        <w:t>i</w:t>
      </w:r>
      <w:r w:rsidRPr="00CC6E4B">
        <w:rPr>
          <w:rFonts w:asciiTheme="minorHAnsi" w:hAnsiTheme="minorHAnsi" w:cstheme="minorHAnsi"/>
          <w:bCs/>
          <w:szCs w:val="24"/>
        </w:rPr>
        <w:t>, umożliwiając</w:t>
      </w:r>
      <w:r w:rsidR="004D6600" w:rsidRPr="00CC6E4B">
        <w:rPr>
          <w:rFonts w:asciiTheme="minorHAnsi" w:hAnsiTheme="minorHAnsi" w:cstheme="minorHAnsi"/>
          <w:bCs/>
          <w:szCs w:val="24"/>
        </w:rPr>
        <w:t>e</w:t>
      </w:r>
      <w:r w:rsidRPr="00CC6E4B">
        <w:rPr>
          <w:rFonts w:asciiTheme="minorHAnsi" w:hAnsiTheme="minorHAnsi" w:cstheme="minorHAnsi"/>
          <w:bCs/>
          <w:szCs w:val="24"/>
        </w:rPr>
        <w:t xml:space="preserve"> przygotowanie się do zajęć</w:t>
      </w:r>
      <w:r w:rsidR="00417579" w:rsidRPr="00CC6E4B">
        <w:rPr>
          <w:rFonts w:asciiTheme="minorHAnsi" w:hAnsiTheme="minorHAnsi" w:cstheme="minorHAnsi"/>
          <w:bCs/>
          <w:szCs w:val="24"/>
        </w:rPr>
        <w:t xml:space="preserve"> </w:t>
      </w:r>
      <w:r w:rsidRPr="00CC6E4B">
        <w:rPr>
          <w:rFonts w:asciiTheme="minorHAnsi" w:hAnsiTheme="minorHAnsi" w:cstheme="minorHAnsi"/>
          <w:bCs/>
          <w:szCs w:val="24"/>
        </w:rPr>
        <w:t>szkolnych;</w:t>
      </w:r>
      <w:r w:rsidR="004D6600" w:rsidRPr="00CC6E4B">
        <w:rPr>
          <w:rFonts w:asciiTheme="minorHAnsi" w:hAnsiTheme="minorHAnsi" w:cstheme="minorHAnsi"/>
          <w:bCs/>
          <w:szCs w:val="24"/>
        </w:rPr>
        <w:t xml:space="preserve"> </w:t>
      </w:r>
    </w:p>
    <w:p w14:paraId="58B326B1" w14:textId="21C37FDB" w:rsidR="008C166D" w:rsidRPr="00CC6E4B" w:rsidRDefault="00352786" w:rsidP="00D811E3">
      <w:pPr>
        <w:pStyle w:val="Akapitzlist"/>
        <w:numPr>
          <w:ilvl w:val="2"/>
          <w:numId w:val="39"/>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przegląda</w:t>
      </w:r>
      <w:r w:rsidR="004D6600" w:rsidRPr="00CC6E4B">
        <w:rPr>
          <w:rFonts w:asciiTheme="minorHAnsi" w:hAnsiTheme="minorHAnsi" w:cstheme="minorHAnsi"/>
          <w:bCs/>
          <w:szCs w:val="24"/>
        </w:rPr>
        <w:t>ć</w:t>
      </w:r>
      <w:r w:rsidRPr="00CC6E4B">
        <w:rPr>
          <w:rFonts w:asciiTheme="minorHAnsi" w:hAnsiTheme="minorHAnsi" w:cstheme="minorHAnsi"/>
          <w:bCs/>
          <w:szCs w:val="24"/>
        </w:rPr>
        <w:tab/>
        <w:t>zeszyt</w:t>
      </w:r>
      <w:r w:rsidR="004D6600" w:rsidRPr="00CC6E4B">
        <w:rPr>
          <w:rFonts w:asciiTheme="minorHAnsi" w:hAnsiTheme="minorHAnsi" w:cstheme="minorHAnsi"/>
          <w:bCs/>
          <w:szCs w:val="24"/>
        </w:rPr>
        <w:t xml:space="preserve">y </w:t>
      </w:r>
      <w:r w:rsidRPr="00CC6E4B">
        <w:rPr>
          <w:rFonts w:asciiTheme="minorHAnsi" w:hAnsiTheme="minorHAnsi" w:cstheme="minorHAnsi"/>
          <w:bCs/>
          <w:szCs w:val="24"/>
        </w:rPr>
        <w:tab/>
        <w:t>s</w:t>
      </w:r>
      <w:r w:rsidR="002304F6" w:rsidRPr="00CC6E4B">
        <w:rPr>
          <w:rFonts w:asciiTheme="minorHAnsi" w:hAnsiTheme="minorHAnsi" w:cstheme="minorHAnsi"/>
          <w:bCs/>
          <w:szCs w:val="24"/>
        </w:rPr>
        <w:t>woich</w:t>
      </w:r>
      <w:r w:rsidR="002304F6" w:rsidRPr="00CC6E4B">
        <w:rPr>
          <w:rFonts w:asciiTheme="minorHAnsi" w:hAnsiTheme="minorHAnsi" w:cstheme="minorHAnsi"/>
          <w:bCs/>
          <w:szCs w:val="24"/>
        </w:rPr>
        <w:tab/>
        <w:t>dzieci,</w:t>
      </w:r>
      <w:r w:rsidR="002304F6" w:rsidRPr="00CC6E4B">
        <w:rPr>
          <w:rFonts w:asciiTheme="minorHAnsi" w:hAnsiTheme="minorHAnsi" w:cstheme="minorHAnsi"/>
          <w:bCs/>
          <w:szCs w:val="24"/>
        </w:rPr>
        <w:tab/>
        <w:t>zachęca</w:t>
      </w:r>
      <w:r w:rsidR="004D6600" w:rsidRPr="00CC6E4B">
        <w:rPr>
          <w:rFonts w:asciiTheme="minorHAnsi" w:hAnsiTheme="minorHAnsi" w:cstheme="minorHAnsi"/>
          <w:bCs/>
          <w:szCs w:val="24"/>
        </w:rPr>
        <w:t>ć</w:t>
      </w:r>
      <w:r w:rsidR="002304F6" w:rsidRPr="00CC6E4B">
        <w:rPr>
          <w:rFonts w:asciiTheme="minorHAnsi" w:hAnsiTheme="minorHAnsi" w:cstheme="minorHAnsi"/>
          <w:bCs/>
          <w:szCs w:val="24"/>
        </w:rPr>
        <w:t xml:space="preserve"> </w:t>
      </w:r>
      <w:r w:rsidRPr="00CC6E4B">
        <w:rPr>
          <w:rFonts w:asciiTheme="minorHAnsi" w:hAnsiTheme="minorHAnsi" w:cstheme="minorHAnsi"/>
          <w:bCs/>
          <w:szCs w:val="24"/>
        </w:rPr>
        <w:t>do starannego ich prowadzenia,</w:t>
      </w:r>
    </w:p>
    <w:p w14:paraId="6BE02C57" w14:textId="567C7D54" w:rsidR="008C166D" w:rsidRPr="00CC6E4B" w:rsidRDefault="00352786" w:rsidP="00D811E3">
      <w:pPr>
        <w:pStyle w:val="Akapitzlist"/>
        <w:numPr>
          <w:ilvl w:val="2"/>
          <w:numId w:val="39"/>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dba</w:t>
      </w:r>
      <w:r w:rsidR="004D6600" w:rsidRPr="00CC6E4B">
        <w:rPr>
          <w:rFonts w:asciiTheme="minorHAnsi" w:hAnsiTheme="minorHAnsi" w:cstheme="minorHAnsi"/>
          <w:bCs/>
          <w:szCs w:val="24"/>
        </w:rPr>
        <w:t>ć</w:t>
      </w:r>
      <w:r w:rsidRPr="00CC6E4B">
        <w:rPr>
          <w:rFonts w:asciiTheme="minorHAnsi" w:hAnsiTheme="minorHAnsi" w:cstheme="minorHAnsi"/>
          <w:bCs/>
          <w:szCs w:val="24"/>
        </w:rPr>
        <w:t xml:space="preserve"> o właściwy strój i higienę osobistą swojego</w:t>
      </w:r>
      <w:r w:rsidR="00417579" w:rsidRPr="00CC6E4B">
        <w:rPr>
          <w:rFonts w:asciiTheme="minorHAnsi" w:hAnsiTheme="minorHAnsi" w:cstheme="minorHAnsi"/>
          <w:bCs/>
          <w:szCs w:val="24"/>
        </w:rPr>
        <w:t xml:space="preserve"> </w:t>
      </w:r>
      <w:r w:rsidRPr="00CC6E4B">
        <w:rPr>
          <w:rFonts w:asciiTheme="minorHAnsi" w:hAnsiTheme="minorHAnsi" w:cstheme="minorHAnsi"/>
          <w:bCs/>
          <w:szCs w:val="24"/>
        </w:rPr>
        <w:t>dziecka;</w:t>
      </w:r>
    </w:p>
    <w:p w14:paraId="1211EFDB" w14:textId="3192CBC8" w:rsidR="008C166D" w:rsidRPr="00CC6E4B" w:rsidRDefault="00352786" w:rsidP="00D811E3">
      <w:pPr>
        <w:pStyle w:val="Akapitzlist"/>
        <w:numPr>
          <w:ilvl w:val="2"/>
          <w:numId w:val="39"/>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dba</w:t>
      </w:r>
      <w:r w:rsidR="004D6600" w:rsidRPr="00CC6E4B">
        <w:rPr>
          <w:rFonts w:asciiTheme="minorHAnsi" w:hAnsiTheme="minorHAnsi" w:cstheme="minorHAnsi"/>
          <w:bCs/>
          <w:szCs w:val="24"/>
        </w:rPr>
        <w:t>ć</w:t>
      </w:r>
      <w:r w:rsidRPr="00CC6E4B">
        <w:rPr>
          <w:rFonts w:asciiTheme="minorHAnsi" w:hAnsiTheme="minorHAnsi" w:cstheme="minorHAnsi"/>
          <w:bCs/>
          <w:szCs w:val="24"/>
        </w:rPr>
        <w:t>, aby dziecko spożyło posiłek w domu i w</w:t>
      </w:r>
      <w:r w:rsidR="00417579" w:rsidRPr="00CC6E4B">
        <w:rPr>
          <w:rFonts w:asciiTheme="minorHAnsi" w:hAnsiTheme="minorHAnsi" w:cstheme="minorHAnsi"/>
          <w:bCs/>
          <w:szCs w:val="24"/>
        </w:rPr>
        <w:t xml:space="preserve"> </w:t>
      </w:r>
      <w:r w:rsidR="008825F2" w:rsidRPr="00CC6E4B">
        <w:rPr>
          <w:rFonts w:asciiTheme="minorHAnsi" w:hAnsiTheme="minorHAnsi" w:cstheme="minorHAnsi"/>
          <w:bCs/>
          <w:szCs w:val="24"/>
        </w:rPr>
        <w:t>S</w:t>
      </w:r>
      <w:r w:rsidRPr="00CC6E4B">
        <w:rPr>
          <w:rFonts w:asciiTheme="minorHAnsi" w:hAnsiTheme="minorHAnsi" w:cstheme="minorHAnsi"/>
          <w:bCs/>
          <w:szCs w:val="24"/>
        </w:rPr>
        <w:t>zkole;</w:t>
      </w:r>
    </w:p>
    <w:p w14:paraId="552B6DEA" w14:textId="2CD3DE21" w:rsidR="008C166D" w:rsidRPr="00CC6E4B" w:rsidRDefault="00352786" w:rsidP="00D811E3">
      <w:pPr>
        <w:pStyle w:val="Akapitzlist"/>
        <w:numPr>
          <w:ilvl w:val="2"/>
          <w:numId w:val="39"/>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interesowa</w:t>
      </w:r>
      <w:r w:rsidR="004D6600" w:rsidRPr="00CC6E4B">
        <w:rPr>
          <w:rFonts w:asciiTheme="minorHAnsi" w:hAnsiTheme="minorHAnsi" w:cstheme="minorHAnsi"/>
          <w:bCs/>
          <w:szCs w:val="24"/>
        </w:rPr>
        <w:t>ć</w:t>
      </w:r>
      <w:r w:rsidRPr="00CC6E4B">
        <w:rPr>
          <w:rFonts w:asciiTheme="minorHAnsi" w:hAnsiTheme="minorHAnsi" w:cstheme="minorHAnsi"/>
          <w:bCs/>
          <w:szCs w:val="24"/>
        </w:rPr>
        <w:t xml:space="preserve"> się zdrowiem dziecka i współpracow</w:t>
      </w:r>
      <w:r w:rsidR="004D6600" w:rsidRPr="00CC6E4B">
        <w:rPr>
          <w:rFonts w:asciiTheme="minorHAnsi" w:hAnsiTheme="minorHAnsi" w:cstheme="minorHAnsi"/>
          <w:bCs/>
          <w:szCs w:val="24"/>
        </w:rPr>
        <w:t xml:space="preserve">ać </w:t>
      </w:r>
      <w:r w:rsidRPr="00CC6E4B">
        <w:rPr>
          <w:rFonts w:asciiTheme="minorHAnsi" w:hAnsiTheme="minorHAnsi" w:cstheme="minorHAnsi"/>
          <w:bCs/>
          <w:szCs w:val="24"/>
        </w:rPr>
        <w:t>z pielęgniarką szkolną;</w:t>
      </w:r>
    </w:p>
    <w:p w14:paraId="7E247D2D" w14:textId="05219730" w:rsidR="008C166D" w:rsidRPr="00CC6E4B" w:rsidRDefault="00352786" w:rsidP="00D811E3">
      <w:pPr>
        <w:pStyle w:val="Akapitzlist"/>
        <w:numPr>
          <w:ilvl w:val="2"/>
          <w:numId w:val="39"/>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współpracowa</w:t>
      </w:r>
      <w:r w:rsidR="004D6600" w:rsidRPr="00CC6E4B">
        <w:rPr>
          <w:rFonts w:asciiTheme="minorHAnsi" w:hAnsiTheme="minorHAnsi" w:cstheme="minorHAnsi"/>
          <w:bCs/>
          <w:szCs w:val="24"/>
        </w:rPr>
        <w:t>ć</w:t>
      </w:r>
      <w:r w:rsidRPr="00CC6E4B">
        <w:rPr>
          <w:rFonts w:asciiTheme="minorHAnsi" w:hAnsiTheme="minorHAnsi" w:cstheme="minorHAnsi"/>
          <w:bCs/>
          <w:szCs w:val="24"/>
        </w:rPr>
        <w:t xml:space="preserve"> z nauczycielami w przezwyciężaniu trudności w nauce dziecka, trudności wychowawczych i rozwijaniu</w:t>
      </w:r>
      <w:r w:rsidR="00417579" w:rsidRPr="00CC6E4B">
        <w:rPr>
          <w:rFonts w:asciiTheme="minorHAnsi" w:hAnsiTheme="minorHAnsi" w:cstheme="minorHAnsi"/>
          <w:bCs/>
          <w:szCs w:val="24"/>
        </w:rPr>
        <w:t xml:space="preserve"> </w:t>
      </w:r>
      <w:r w:rsidRPr="00CC6E4B">
        <w:rPr>
          <w:rFonts w:asciiTheme="minorHAnsi" w:hAnsiTheme="minorHAnsi" w:cstheme="minorHAnsi"/>
          <w:bCs/>
          <w:szCs w:val="24"/>
        </w:rPr>
        <w:t>zdolności;</w:t>
      </w:r>
    </w:p>
    <w:p w14:paraId="58E31903" w14:textId="69572213" w:rsidR="008C166D" w:rsidRPr="00CC6E4B" w:rsidRDefault="00352786" w:rsidP="00D811E3">
      <w:pPr>
        <w:pStyle w:val="Akapitzlist"/>
        <w:numPr>
          <w:ilvl w:val="2"/>
          <w:numId w:val="39"/>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pokryw</w:t>
      </w:r>
      <w:r w:rsidR="004D6600" w:rsidRPr="00CC6E4B">
        <w:rPr>
          <w:rFonts w:asciiTheme="minorHAnsi" w:hAnsiTheme="minorHAnsi" w:cstheme="minorHAnsi"/>
          <w:bCs/>
          <w:szCs w:val="24"/>
        </w:rPr>
        <w:t>ać</w:t>
      </w:r>
      <w:r w:rsidRPr="00CC6E4B">
        <w:rPr>
          <w:rFonts w:asciiTheme="minorHAnsi" w:hAnsiTheme="minorHAnsi" w:cstheme="minorHAnsi"/>
          <w:bCs/>
          <w:szCs w:val="24"/>
        </w:rPr>
        <w:t xml:space="preserve"> szk</w:t>
      </w:r>
      <w:r w:rsidR="004D6600" w:rsidRPr="00CC6E4B">
        <w:rPr>
          <w:rFonts w:asciiTheme="minorHAnsi" w:hAnsiTheme="minorHAnsi" w:cstheme="minorHAnsi"/>
          <w:bCs/>
          <w:szCs w:val="24"/>
        </w:rPr>
        <w:t>o</w:t>
      </w:r>
      <w:r w:rsidRPr="00CC6E4B">
        <w:rPr>
          <w:rFonts w:asciiTheme="minorHAnsi" w:hAnsiTheme="minorHAnsi" w:cstheme="minorHAnsi"/>
          <w:bCs/>
          <w:szCs w:val="24"/>
        </w:rPr>
        <w:t>d</w:t>
      </w:r>
      <w:r w:rsidR="004D6600" w:rsidRPr="00CC6E4B">
        <w:rPr>
          <w:rFonts w:asciiTheme="minorHAnsi" w:hAnsiTheme="minorHAnsi" w:cstheme="minorHAnsi"/>
          <w:bCs/>
          <w:szCs w:val="24"/>
        </w:rPr>
        <w:t>y</w:t>
      </w:r>
      <w:r w:rsidRPr="00CC6E4B">
        <w:rPr>
          <w:rFonts w:asciiTheme="minorHAnsi" w:hAnsiTheme="minorHAnsi" w:cstheme="minorHAnsi"/>
          <w:bCs/>
          <w:szCs w:val="24"/>
        </w:rPr>
        <w:t xml:space="preserve"> umyślnie spowodowan</w:t>
      </w:r>
      <w:r w:rsidR="004D6600" w:rsidRPr="00CC6E4B">
        <w:rPr>
          <w:rFonts w:asciiTheme="minorHAnsi" w:hAnsiTheme="minorHAnsi" w:cstheme="minorHAnsi"/>
          <w:bCs/>
          <w:szCs w:val="24"/>
        </w:rPr>
        <w:t>e</w:t>
      </w:r>
      <w:r w:rsidRPr="00CC6E4B">
        <w:rPr>
          <w:rFonts w:asciiTheme="minorHAnsi" w:hAnsiTheme="minorHAnsi" w:cstheme="minorHAnsi"/>
          <w:bCs/>
          <w:szCs w:val="24"/>
        </w:rPr>
        <w:t xml:space="preserve"> przez</w:t>
      </w:r>
      <w:r w:rsidR="00417579" w:rsidRPr="00CC6E4B">
        <w:rPr>
          <w:rFonts w:asciiTheme="minorHAnsi" w:hAnsiTheme="minorHAnsi" w:cstheme="minorHAnsi"/>
          <w:bCs/>
          <w:szCs w:val="24"/>
        </w:rPr>
        <w:t xml:space="preserve"> </w:t>
      </w:r>
      <w:r w:rsidRPr="00CC6E4B">
        <w:rPr>
          <w:rFonts w:asciiTheme="minorHAnsi" w:hAnsiTheme="minorHAnsi" w:cstheme="minorHAnsi"/>
          <w:bCs/>
          <w:szCs w:val="24"/>
        </w:rPr>
        <w:t>dziecko;</w:t>
      </w:r>
    </w:p>
    <w:p w14:paraId="1B437710" w14:textId="7AE0EBB9" w:rsidR="008C166D" w:rsidRPr="00CC6E4B" w:rsidRDefault="00352786" w:rsidP="00D811E3">
      <w:pPr>
        <w:pStyle w:val="Akapitzlist"/>
        <w:numPr>
          <w:ilvl w:val="2"/>
          <w:numId w:val="39"/>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uczestnicz</w:t>
      </w:r>
      <w:r w:rsidR="004D6600" w:rsidRPr="00CC6E4B">
        <w:rPr>
          <w:rFonts w:asciiTheme="minorHAnsi" w:hAnsiTheme="minorHAnsi" w:cstheme="minorHAnsi"/>
          <w:bCs/>
          <w:szCs w:val="24"/>
        </w:rPr>
        <w:t>yć</w:t>
      </w:r>
      <w:r w:rsidRPr="00CC6E4B">
        <w:rPr>
          <w:rFonts w:asciiTheme="minorHAnsi" w:hAnsiTheme="minorHAnsi" w:cstheme="minorHAnsi"/>
          <w:bCs/>
          <w:szCs w:val="24"/>
        </w:rPr>
        <w:t xml:space="preserve"> w zebraniach zgodnie z ustalonym na dany rok szkolny harmonogramem</w:t>
      </w:r>
      <w:r w:rsidR="00417579" w:rsidRPr="00CC6E4B">
        <w:rPr>
          <w:rFonts w:asciiTheme="minorHAnsi" w:hAnsiTheme="minorHAnsi" w:cstheme="minorHAnsi"/>
          <w:bCs/>
          <w:szCs w:val="24"/>
        </w:rPr>
        <w:t xml:space="preserve"> </w:t>
      </w:r>
      <w:r w:rsidRPr="00CC6E4B">
        <w:rPr>
          <w:rFonts w:asciiTheme="minorHAnsi" w:hAnsiTheme="minorHAnsi" w:cstheme="minorHAnsi"/>
          <w:bCs/>
          <w:szCs w:val="24"/>
        </w:rPr>
        <w:t>zebrań</w:t>
      </w:r>
      <w:r w:rsidR="000E31CF" w:rsidRPr="00CC6E4B">
        <w:rPr>
          <w:rFonts w:asciiTheme="minorHAnsi" w:hAnsiTheme="minorHAnsi" w:cstheme="minorHAnsi"/>
          <w:bCs/>
          <w:szCs w:val="24"/>
        </w:rPr>
        <w:t>;</w:t>
      </w:r>
    </w:p>
    <w:p w14:paraId="063B54AB" w14:textId="77777777" w:rsidR="008C166D" w:rsidRPr="00CC6E4B" w:rsidRDefault="00352786" w:rsidP="00D811E3">
      <w:pPr>
        <w:pStyle w:val="Akapitzlist"/>
        <w:numPr>
          <w:ilvl w:val="2"/>
          <w:numId w:val="39"/>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regularnie i terminowo uiszczać odpłatność za pobyt dziecka w oddziałach przedszkolnych;</w:t>
      </w:r>
    </w:p>
    <w:p w14:paraId="2D2BCBE9" w14:textId="77777777" w:rsidR="008C166D" w:rsidRPr="00CC6E4B" w:rsidRDefault="00352786" w:rsidP="00D811E3">
      <w:pPr>
        <w:pStyle w:val="Akapitzlist"/>
        <w:numPr>
          <w:ilvl w:val="2"/>
          <w:numId w:val="39"/>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odbierać dzieci w godzinach funkcjonowania</w:t>
      </w:r>
      <w:r w:rsidR="00417579" w:rsidRPr="00CC6E4B">
        <w:rPr>
          <w:rFonts w:asciiTheme="minorHAnsi" w:hAnsiTheme="minorHAnsi" w:cstheme="minorHAnsi"/>
          <w:bCs/>
          <w:szCs w:val="24"/>
        </w:rPr>
        <w:t xml:space="preserve"> </w:t>
      </w:r>
      <w:r w:rsidRPr="00CC6E4B">
        <w:rPr>
          <w:rFonts w:asciiTheme="minorHAnsi" w:hAnsiTheme="minorHAnsi" w:cstheme="minorHAnsi"/>
          <w:bCs/>
          <w:szCs w:val="24"/>
        </w:rPr>
        <w:t>świetlicy;</w:t>
      </w:r>
    </w:p>
    <w:p w14:paraId="043A6E6F" w14:textId="42D71DFB" w:rsidR="008C166D" w:rsidRPr="00CC6E4B" w:rsidRDefault="00352786" w:rsidP="00D811E3">
      <w:pPr>
        <w:pStyle w:val="Akapitzlist"/>
        <w:numPr>
          <w:ilvl w:val="2"/>
          <w:numId w:val="39"/>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informować nauczyciela z wyprzedzeniem o późniejszym przyprowadzaniu dziecka do</w:t>
      </w:r>
      <w:r w:rsidR="0092487D" w:rsidRPr="00CC6E4B">
        <w:rPr>
          <w:rFonts w:asciiTheme="minorHAnsi" w:hAnsiTheme="minorHAnsi" w:cstheme="minorHAnsi"/>
          <w:bCs/>
          <w:szCs w:val="24"/>
        </w:rPr>
        <w:t> </w:t>
      </w:r>
      <w:r w:rsidRPr="00CC6E4B">
        <w:rPr>
          <w:rFonts w:asciiTheme="minorHAnsi" w:hAnsiTheme="minorHAnsi" w:cstheme="minorHAnsi"/>
          <w:bCs/>
          <w:szCs w:val="24"/>
        </w:rPr>
        <w:t>Szkoły;</w:t>
      </w:r>
    </w:p>
    <w:p w14:paraId="50AB420F" w14:textId="77777777" w:rsidR="008C166D" w:rsidRPr="00CC6E4B" w:rsidRDefault="00352786" w:rsidP="00D811E3">
      <w:pPr>
        <w:pStyle w:val="Akapitzlist"/>
        <w:numPr>
          <w:ilvl w:val="2"/>
          <w:numId w:val="39"/>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 xml:space="preserve">przyprowadzać lub wysyłać do Szkoły dzieci zdrowe bez konieczności podawania </w:t>
      </w:r>
      <w:r w:rsidR="00386DC8" w:rsidRPr="00CC6E4B">
        <w:rPr>
          <w:rFonts w:asciiTheme="minorHAnsi" w:hAnsiTheme="minorHAnsi" w:cstheme="minorHAnsi"/>
          <w:bCs/>
          <w:szCs w:val="24"/>
        </w:rPr>
        <w:t xml:space="preserve">jakichkolwiek </w:t>
      </w:r>
      <w:r w:rsidRPr="00CC6E4B">
        <w:rPr>
          <w:rFonts w:asciiTheme="minorHAnsi" w:hAnsiTheme="minorHAnsi" w:cstheme="minorHAnsi"/>
          <w:bCs/>
          <w:szCs w:val="24"/>
        </w:rPr>
        <w:t>leków;</w:t>
      </w:r>
    </w:p>
    <w:p w14:paraId="551219F5" w14:textId="77777777" w:rsidR="008C166D" w:rsidRPr="00CC6E4B" w:rsidRDefault="00352786" w:rsidP="00D811E3">
      <w:pPr>
        <w:pStyle w:val="Akapitzlist"/>
        <w:numPr>
          <w:ilvl w:val="2"/>
          <w:numId w:val="39"/>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zapewnić dziecku bezpieczny powrót do</w:t>
      </w:r>
      <w:r w:rsidR="00417579" w:rsidRPr="00CC6E4B">
        <w:rPr>
          <w:rFonts w:asciiTheme="minorHAnsi" w:hAnsiTheme="minorHAnsi" w:cstheme="minorHAnsi"/>
          <w:bCs/>
          <w:szCs w:val="24"/>
        </w:rPr>
        <w:t xml:space="preserve"> </w:t>
      </w:r>
      <w:r w:rsidRPr="00CC6E4B">
        <w:rPr>
          <w:rFonts w:asciiTheme="minorHAnsi" w:hAnsiTheme="minorHAnsi" w:cstheme="minorHAnsi"/>
          <w:bCs/>
          <w:szCs w:val="24"/>
        </w:rPr>
        <w:t>domu;</w:t>
      </w:r>
    </w:p>
    <w:p w14:paraId="327AA40C" w14:textId="77777777" w:rsidR="008C166D" w:rsidRPr="00CC6E4B" w:rsidRDefault="00352786" w:rsidP="00D811E3">
      <w:pPr>
        <w:pStyle w:val="Akapitzlist"/>
        <w:numPr>
          <w:ilvl w:val="2"/>
          <w:numId w:val="39"/>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znać i przestrzegać postanowień</w:t>
      </w:r>
      <w:r w:rsidR="00417579" w:rsidRPr="00CC6E4B">
        <w:rPr>
          <w:rFonts w:asciiTheme="minorHAnsi" w:hAnsiTheme="minorHAnsi" w:cstheme="minorHAnsi"/>
          <w:bCs/>
          <w:szCs w:val="24"/>
        </w:rPr>
        <w:t xml:space="preserve"> </w:t>
      </w:r>
      <w:r w:rsidRPr="00CC6E4B">
        <w:rPr>
          <w:rFonts w:asciiTheme="minorHAnsi" w:hAnsiTheme="minorHAnsi" w:cstheme="minorHAnsi"/>
          <w:bCs/>
          <w:szCs w:val="24"/>
        </w:rPr>
        <w:t>statutowych;</w:t>
      </w:r>
    </w:p>
    <w:p w14:paraId="25F4243F" w14:textId="77777777" w:rsidR="008C166D" w:rsidRPr="00CC6E4B" w:rsidRDefault="00352786" w:rsidP="00D811E3">
      <w:pPr>
        <w:pStyle w:val="Akapitzlist"/>
        <w:numPr>
          <w:ilvl w:val="2"/>
          <w:numId w:val="39"/>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interesować się sukcesami i porażkami swojego</w:t>
      </w:r>
      <w:r w:rsidR="00417579" w:rsidRPr="00CC6E4B">
        <w:rPr>
          <w:rFonts w:asciiTheme="minorHAnsi" w:hAnsiTheme="minorHAnsi" w:cstheme="minorHAnsi"/>
          <w:bCs/>
          <w:szCs w:val="24"/>
        </w:rPr>
        <w:t xml:space="preserve"> </w:t>
      </w:r>
      <w:r w:rsidRPr="00CC6E4B">
        <w:rPr>
          <w:rFonts w:asciiTheme="minorHAnsi" w:hAnsiTheme="minorHAnsi" w:cstheme="minorHAnsi"/>
          <w:bCs/>
          <w:szCs w:val="24"/>
        </w:rPr>
        <w:t>dziecka;</w:t>
      </w:r>
    </w:p>
    <w:p w14:paraId="221F4E18" w14:textId="77777777" w:rsidR="008C166D" w:rsidRPr="00CC6E4B" w:rsidRDefault="00352786" w:rsidP="00D811E3">
      <w:pPr>
        <w:pStyle w:val="Akapitzlist"/>
        <w:numPr>
          <w:ilvl w:val="2"/>
          <w:numId w:val="39"/>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kontynuować zalecone ćwiczenia</w:t>
      </w:r>
      <w:r w:rsidR="00417579" w:rsidRPr="00CC6E4B">
        <w:rPr>
          <w:rFonts w:asciiTheme="minorHAnsi" w:hAnsiTheme="minorHAnsi" w:cstheme="minorHAnsi"/>
          <w:bCs/>
          <w:szCs w:val="24"/>
        </w:rPr>
        <w:t xml:space="preserve"> </w:t>
      </w:r>
      <w:r w:rsidRPr="00CC6E4B">
        <w:rPr>
          <w:rFonts w:asciiTheme="minorHAnsi" w:hAnsiTheme="minorHAnsi" w:cstheme="minorHAnsi"/>
          <w:bCs/>
          <w:szCs w:val="24"/>
        </w:rPr>
        <w:t>terapeutyczne;</w:t>
      </w:r>
    </w:p>
    <w:p w14:paraId="2603B3F4" w14:textId="08C7200B" w:rsidR="008C166D" w:rsidRPr="00CC6E4B" w:rsidRDefault="00352786" w:rsidP="00D811E3">
      <w:pPr>
        <w:pStyle w:val="Akapitzlist"/>
        <w:numPr>
          <w:ilvl w:val="2"/>
          <w:numId w:val="39"/>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zgłaszać</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nauczycielowi</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niedyspozycje</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(fizyczne</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i</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psychiczne)</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dziecka i wszelkie</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niepokojące</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objawy</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w</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jego</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zachowaniu,</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mające</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wpływ na funkcjonowanie w grupie (choroby, ważne wydarzenia rodzinne, lęki, obawy, emocje</w:t>
      </w:r>
      <w:r w:rsidR="00417579" w:rsidRPr="00CC6E4B">
        <w:rPr>
          <w:rFonts w:asciiTheme="minorHAnsi" w:hAnsiTheme="minorHAnsi" w:cstheme="minorHAnsi"/>
          <w:bCs/>
          <w:szCs w:val="24"/>
        </w:rPr>
        <w:t xml:space="preserve"> </w:t>
      </w:r>
      <w:r w:rsidRPr="00CC6E4B">
        <w:rPr>
          <w:rFonts w:asciiTheme="minorHAnsi" w:hAnsiTheme="minorHAnsi" w:cstheme="minorHAnsi"/>
          <w:bCs/>
          <w:szCs w:val="24"/>
        </w:rPr>
        <w:t>itd.);</w:t>
      </w:r>
    </w:p>
    <w:p w14:paraId="771B6B2F" w14:textId="253C3B73" w:rsidR="008C166D" w:rsidRPr="00CC6E4B" w:rsidRDefault="00352786" w:rsidP="00D811E3">
      <w:pPr>
        <w:pStyle w:val="Akapitzlist"/>
        <w:numPr>
          <w:ilvl w:val="2"/>
          <w:numId w:val="39"/>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bezzwłocznie</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zgłaszać</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wychowawcy</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o</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zmianach</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adresu</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zamieszkania i telefonu</w:t>
      </w:r>
      <w:r w:rsidR="00417579" w:rsidRPr="00CC6E4B">
        <w:rPr>
          <w:rFonts w:asciiTheme="minorHAnsi" w:hAnsiTheme="minorHAnsi" w:cstheme="minorHAnsi"/>
          <w:bCs/>
          <w:szCs w:val="24"/>
        </w:rPr>
        <w:t xml:space="preserve"> </w:t>
      </w:r>
      <w:r w:rsidRPr="00CC6E4B">
        <w:rPr>
          <w:rFonts w:asciiTheme="minorHAnsi" w:hAnsiTheme="minorHAnsi" w:cstheme="minorHAnsi"/>
          <w:bCs/>
          <w:szCs w:val="24"/>
        </w:rPr>
        <w:t>kontaktowego;</w:t>
      </w:r>
    </w:p>
    <w:p w14:paraId="71EBD837" w14:textId="77777777" w:rsidR="008C166D" w:rsidRPr="00CC6E4B" w:rsidRDefault="00352786" w:rsidP="00D811E3">
      <w:pPr>
        <w:pStyle w:val="Akapitzlist"/>
        <w:numPr>
          <w:ilvl w:val="2"/>
          <w:numId w:val="39"/>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śledzić na bieżąco informacje umieszczone w</w:t>
      </w:r>
      <w:r w:rsidR="00417579" w:rsidRPr="00CC6E4B">
        <w:rPr>
          <w:rFonts w:asciiTheme="minorHAnsi" w:hAnsiTheme="minorHAnsi" w:cstheme="minorHAnsi"/>
          <w:bCs/>
          <w:szCs w:val="24"/>
        </w:rPr>
        <w:t xml:space="preserve"> </w:t>
      </w:r>
      <w:r w:rsidRPr="00CC6E4B">
        <w:rPr>
          <w:rFonts w:asciiTheme="minorHAnsi" w:hAnsiTheme="minorHAnsi" w:cstheme="minorHAnsi"/>
          <w:bCs/>
          <w:szCs w:val="24"/>
        </w:rPr>
        <w:t>e-dzienniku;</w:t>
      </w:r>
    </w:p>
    <w:p w14:paraId="7FD2B6C7" w14:textId="0CBE5D60" w:rsidR="008C166D" w:rsidRPr="00CC6E4B" w:rsidRDefault="00352786" w:rsidP="00D811E3">
      <w:pPr>
        <w:pStyle w:val="Akapitzlist"/>
        <w:numPr>
          <w:ilvl w:val="2"/>
          <w:numId w:val="39"/>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 xml:space="preserve">informować telefonicznie lub osobiście </w:t>
      </w:r>
      <w:r w:rsidR="00386DC8" w:rsidRPr="00CC6E4B">
        <w:rPr>
          <w:rFonts w:asciiTheme="minorHAnsi" w:hAnsiTheme="minorHAnsi" w:cstheme="minorHAnsi"/>
          <w:bCs/>
          <w:szCs w:val="24"/>
        </w:rPr>
        <w:t xml:space="preserve">Dyrektora o stwierdzeniu </w:t>
      </w:r>
      <w:r w:rsidRPr="00CC6E4B">
        <w:rPr>
          <w:rFonts w:asciiTheme="minorHAnsi" w:hAnsiTheme="minorHAnsi" w:cstheme="minorHAnsi"/>
          <w:bCs/>
          <w:szCs w:val="24"/>
        </w:rPr>
        <w:t>choroby zakaźnej u</w:t>
      </w:r>
      <w:r w:rsidR="0020153C" w:rsidRPr="00CC6E4B">
        <w:rPr>
          <w:rFonts w:asciiTheme="minorHAnsi" w:hAnsiTheme="minorHAnsi" w:cstheme="minorHAnsi"/>
          <w:bCs/>
          <w:szCs w:val="24"/>
        </w:rPr>
        <w:t> </w:t>
      </w:r>
      <w:r w:rsidRPr="00CC6E4B">
        <w:rPr>
          <w:rFonts w:asciiTheme="minorHAnsi" w:hAnsiTheme="minorHAnsi" w:cstheme="minorHAnsi"/>
          <w:bCs/>
          <w:szCs w:val="24"/>
        </w:rPr>
        <w:t>dziecka;</w:t>
      </w:r>
    </w:p>
    <w:p w14:paraId="51BAF9C9" w14:textId="77777777" w:rsidR="008C166D" w:rsidRPr="00CC6E4B" w:rsidRDefault="00352786" w:rsidP="00D811E3">
      <w:pPr>
        <w:pStyle w:val="Akapitzlist"/>
        <w:numPr>
          <w:ilvl w:val="2"/>
          <w:numId w:val="39"/>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 xml:space="preserve">dostarczyć do </w:t>
      </w:r>
      <w:r w:rsidR="00386DC8" w:rsidRPr="00CC6E4B">
        <w:rPr>
          <w:rFonts w:asciiTheme="minorHAnsi" w:hAnsiTheme="minorHAnsi" w:cstheme="minorHAnsi"/>
          <w:bCs/>
          <w:szCs w:val="24"/>
        </w:rPr>
        <w:t>S</w:t>
      </w:r>
      <w:r w:rsidRPr="00CC6E4B">
        <w:rPr>
          <w:rFonts w:asciiTheme="minorHAnsi" w:hAnsiTheme="minorHAnsi" w:cstheme="minorHAnsi"/>
          <w:bCs/>
          <w:szCs w:val="24"/>
        </w:rPr>
        <w:t>zkoły informację potwierdzoną przez lekarza o stanie zdrowia dziecka po przebytej chorobie zakaźnej, pozwalającą na pobyt</w:t>
      </w:r>
      <w:r w:rsidR="00AD0F8C" w:rsidRPr="00CC6E4B">
        <w:rPr>
          <w:rFonts w:asciiTheme="minorHAnsi" w:hAnsiTheme="minorHAnsi" w:cstheme="minorHAnsi"/>
          <w:bCs/>
          <w:szCs w:val="24"/>
        </w:rPr>
        <w:t xml:space="preserve"> </w:t>
      </w:r>
      <w:r w:rsidRPr="00CC6E4B">
        <w:rPr>
          <w:rFonts w:asciiTheme="minorHAnsi" w:hAnsiTheme="minorHAnsi" w:cstheme="minorHAnsi"/>
          <w:bCs/>
          <w:szCs w:val="24"/>
        </w:rPr>
        <w:t>dziecka</w:t>
      </w:r>
      <w:r w:rsidR="00AD0F8C" w:rsidRPr="00CC6E4B">
        <w:rPr>
          <w:rFonts w:asciiTheme="minorHAnsi" w:hAnsiTheme="minorHAnsi" w:cstheme="minorHAnsi"/>
          <w:bCs/>
          <w:szCs w:val="24"/>
        </w:rPr>
        <w:t xml:space="preserve"> </w:t>
      </w:r>
      <w:r w:rsidRPr="00CC6E4B">
        <w:rPr>
          <w:rFonts w:asciiTheme="minorHAnsi" w:hAnsiTheme="minorHAnsi" w:cstheme="minorHAnsi"/>
          <w:bCs/>
          <w:szCs w:val="24"/>
        </w:rPr>
        <w:t xml:space="preserve">w </w:t>
      </w:r>
      <w:r w:rsidR="00386DC8" w:rsidRPr="00CC6E4B">
        <w:rPr>
          <w:rFonts w:asciiTheme="minorHAnsi" w:hAnsiTheme="minorHAnsi" w:cstheme="minorHAnsi"/>
          <w:bCs/>
          <w:szCs w:val="24"/>
        </w:rPr>
        <w:t>S</w:t>
      </w:r>
      <w:r w:rsidRPr="00CC6E4B">
        <w:rPr>
          <w:rFonts w:asciiTheme="minorHAnsi" w:hAnsiTheme="minorHAnsi" w:cstheme="minorHAnsi"/>
          <w:bCs/>
          <w:szCs w:val="24"/>
        </w:rPr>
        <w:t>zkole</w:t>
      </w:r>
      <w:r w:rsidR="00386DC8" w:rsidRPr="00CC6E4B">
        <w:rPr>
          <w:rFonts w:asciiTheme="minorHAnsi" w:hAnsiTheme="minorHAnsi" w:cstheme="minorHAnsi"/>
          <w:bCs/>
          <w:szCs w:val="24"/>
        </w:rPr>
        <w:t>;</w:t>
      </w:r>
    </w:p>
    <w:p w14:paraId="0D0D79DA" w14:textId="03E5ED3C" w:rsidR="008C166D" w:rsidRPr="00CC6E4B" w:rsidRDefault="00352786" w:rsidP="00D811E3">
      <w:pPr>
        <w:pStyle w:val="Akapitzlist"/>
        <w:numPr>
          <w:ilvl w:val="2"/>
          <w:numId w:val="39"/>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 xml:space="preserve">kontrolować, co dziecko zabiera do </w:t>
      </w:r>
      <w:r w:rsidR="00FE4720" w:rsidRPr="00CC6E4B">
        <w:rPr>
          <w:rFonts w:asciiTheme="minorHAnsi" w:hAnsiTheme="minorHAnsi" w:cstheme="minorHAnsi"/>
          <w:bCs/>
          <w:szCs w:val="24"/>
        </w:rPr>
        <w:t>S</w:t>
      </w:r>
      <w:r w:rsidR="00386DC8" w:rsidRPr="00CC6E4B">
        <w:rPr>
          <w:rFonts w:asciiTheme="minorHAnsi" w:hAnsiTheme="minorHAnsi" w:cstheme="minorHAnsi"/>
          <w:bCs/>
          <w:szCs w:val="24"/>
        </w:rPr>
        <w:t>zkoły</w:t>
      </w:r>
      <w:r w:rsidR="004D6600" w:rsidRPr="00CC6E4B">
        <w:rPr>
          <w:rFonts w:asciiTheme="minorHAnsi" w:hAnsiTheme="minorHAnsi" w:cstheme="minorHAnsi"/>
          <w:bCs/>
          <w:szCs w:val="24"/>
        </w:rPr>
        <w:t>,</w:t>
      </w:r>
      <w:r w:rsidR="00AD0F8C" w:rsidRPr="00CC6E4B">
        <w:rPr>
          <w:rFonts w:asciiTheme="minorHAnsi" w:hAnsiTheme="minorHAnsi" w:cstheme="minorHAnsi"/>
          <w:bCs/>
          <w:szCs w:val="24"/>
        </w:rPr>
        <w:t xml:space="preserve"> </w:t>
      </w:r>
      <w:r w:rsidRPr="00CC6E4B">
        <w:rPr>
          <w:rFonts w:asciiTheme="minorHAnsi" w:hAnsiTheme="minorHAnsi" w:cstheme="minorHAnsi"/>
          <w:bCs/>
          <w:szCs w:val="24"/>
        </w:rPr>
        <w:t>przedszkola</w:t>
      </w:r>
      <w:r w:rsidR="004D6600" w:rsidRPr="00CC6E4B">
        <w:rPr>
          <w:rFonts w:asciiTheme="minorHAnsi" w:hAnsiTheme="minorHAnsi" w:cstheme="minorHAnsi"/>
          <w:bCs/>
          <w:szCs w:val="24"/>
        </w:rPr>
        <w:t>,</w:t>
      </w:r>
      <w:r w:rsidRPr="00CC6E4B">
        <w:rPr>
          <w:rFonts w:asciiTheme="minorHAnsi" w:hAnsiTheme="minorHAnsi" w:cstheme="minorHAnsi"/>
          <w:bCs/>
          <w:szCs w:val="24"/>
        </w:rPr>
        <w:t xml:space="preserve"> celem </w:t>
      </w:r>
      <w:r w:rsidR="00AD0F8C" w:rsidRPr="00CC6E4B">
        <w:rPr>
          <w:rFonts w:asciiTheme="minorHAnsi" w:hAnsiTheme="minorHAnsi" w:cstheme="minorHAnsi"/>
          <w:bCs/>
          <w:szCs w:val="24"/>
        </w:rPr>
        <w:t>uniknięcia w</w:t>
      </w:r>
      <w:r w:rsidRPr="00CC6E4B">
        <w:rPr>
          <w:rFonts w:asciiTheme="minorHAnsi" w:hAnsiTheme="minorHAnsi" w:cstheme="minorHAnsi"/>
          <w:bCs/>
          <w:szCs w:val="24"/>
        </w:rPr>
        <w:t>ypadku.</w:t>
      </w:r>
    </w:p>
    <w:p w14:paraId="59084DE6" w14:textId="2F468CBF" w:rsidR="008C166D" w:rsidRPr="00CC6E4B" w:rsidRDefault="00352786" w:rsidP="00D811E3">
      <w:pPr>
        <w:pStyle w:val="Tekstpodstawowy"/>
        <w:numPr>
          <w:ilvl w:val="0"/>
          <w:numId w:val="81"/>
        </w:numPr>
        <w:ind w:left="567" w:hanging="567"/>
      </w:pPr>
      <w:r w:rsidRPr="00CC6E4B">
        <w:t xml:space="preserve">38.1. W </w:t>
      </w:r>
      <w:r w:rsidR="000646F3" w:rsidRPr="00CC6E4B">
        <w:rPr>
          <w:bCs/>
        </w:rPr>
        <w:t>S</w:t>
      </w:r>
      <w:r w:rsidRPr="00CC6E4B">
        <w:rPr>
          <w:bCs/>
        </w:rPr>
        <w:t>zkole</w:t>
      </w:r>
      <w:r w:rsidRPr="00CC6E4B">
        <w:t xml:space="preserve"> działa Samorząd Uczniowski, zwany dalej Samorządem. Samorząd tworzą wszyscy uczniowie Szkoły. Organy Samorządu są jedynymi reprezentantami ogółu uczniów.</w:t>
      </w:r>
    </w:p>
    <w:p w14:paraId="2EA1691E" w14:textId="6BA82B16" w:rsidR="008C166D" w:rsidRPr="00CC6E4B" w:rsidRDefault="00352786" w:rsidP="00D811E3">
      <w:pPr>
        <w:pStyle w:val="Akapitzlist"/>
        <w:numPr>
          <w:ilvl w:val="1"/>
          <w:numId w:val="40"/>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Zasady wybierania i działania organów Samorządu określa Regulamin Samorządu Uczniowskiego</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uchwalany</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przez</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ogół</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uczniów</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w</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głosowaniu</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równym,</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tajnym</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i</w:t>
      </w:r>
      <w:r w:rsidR="0020153C" w:rsidRPr="00CC6E4B">
        <w:rPr>
          <w:rFonts w:asciiTheme="minorHAnsi" w:hAnsiTheme="minorHAnsi" w:cstheme="minorHAnsi"/>
          <w:bCs/>
          <w:szCs w:val="24"/>
        </w:rPr>
        <w:t> </w:t>
      </w:r>
      <w:r w:rsidRPr="00CC6E4B">
        <w:rPr>
          <w:rFonts w:asciiTheme="minorHAnsi" w:hAnsiTheme="minorHAnsi" w:cstheme="minorHAnsi"/>
          <w:bCs/>
          <w:szCs w:val="24"/>
        </w:rPr>
        <w:t>powszechnym.</w:t>
      </w:r>
    </w:p>
    <w:p w14:paraId="1D851E59" w14:textId="77777777" w:rsidR="008C166D" w:rsidRPr="00CC6E4B" w:rsidRDefault="00352786" w:rsidP="00D811E3">
      <w:pPr>
        <w:pStyle w:val="Akapitzlist"/>
        <w:numPr>
          <w:ilvl w:val="1"/>
          <w:numId w:val="40"/>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Regulamin Samorządu nie może być sprzeczny ze Statutem</w:t>
      </w:r>
      <w:r w:rsidR="00EB1933" w:rsidRPr="00CC6E4B">
        <w:rPr>
          <w:rFonts w:asciiTheme="minorHAnsi" w:hAnsiTheme="minorHAnsi" w:cstheme="minorHAnsi"/>
          <w:bCs/>
          <w:szCs w:val="24"/>
        </w:rPr>
        <w:t xml:space="preserve"> </w:t>
      </w:r>
      <w:r w:rsidRPr="00CC6E4B">
        <w:rPr>
          <w:rFonts w:asciiTheme="minorHAnsi" w:hAnsiTheme="minorHAnsi" w:cstheme="minorHAnsi"/>
          <w:bCs/>
          <w:szCs w:val="24"/>
        </w:rPr>
        <w:t>Szkoły.</w:t>
      </w:r>
    </w:p>
    <w:p w14:paraId="16EA0AB6" w14:textId="1A706432" w:rsidR="008C166D" w:rsidRPr="00CC6E4B" w:rsidRDefault="00352786" w:rsidP="00D811E3">
      <w:pPr>
        <w:pStyle w:val="Akapitzlist"/>
        <w:numPr>
          <w:ilvl w:val="1"/>
          <w:numId w:val="40"/>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ab/>
        <w:t>Samorząd może przedstawiać Radzie Pedagogicznej oraz Dyrektorowi Szkoły wnioski i</w:t>
      </w:r>
      <w:r w:rsidR="0020153C" w:rsidRPr="00CC6E4B">
        <w:rPr>
          <w:rFonts w:asciiTheme="minorHAnsi" w:hAnsiTheme="minorHAnsi" w:cstheme="minorHAnsi"/>
          <w:bCs/>
          <w:szCs w:val="24"/>
        </w:rPr>
        <w:t> </w:t>
      </w:r>
      <w:r w:rsidRPr="00CC6E4B">
        <w:rPr>
          <w:rFonts w:asciiTheme="minorHAnsi" w:hAnsiTheme="minorHAnsi" w:cstheme="minorHAnsi"/>
          <w:bCs/>
          <w:szCs w:val="24"/>
        </w:rPr>
        <w:t>opinie we wszystkich sprawach Szkoły, w szczególności dotyczących realizacji podstawowych praw uczniów, takich</w:t>
      </w:r>
      <w:r w:rsidR="00EB1933" w:rsidRPr="00CC6E4B">
        <w:rPr>
          <w:rFonts w:asciiTheme="minorHAnsi" w:hAnsiTheme="minorHAnsi" w:cstheme="minorHAnsi"/>
          <w:bCs/>
          <w:szCs w:val="24"/>
        </w:rPr>
        <w:t xml:space="preserve"> </w:t>
      </w:r>
      <w:r w:rsidRPr="00CC6E4B">
        <w:rPr>
          <w:rFonts w:asciiTheme="minorHAnsi" w:hAnsiTheme="minorHAnsi" w:cstheme="minorHAnsi"/>
          <w:bCs/>
          <w:szCs w:val="24"/>
        </w:rPr>
        <w:t>jak:</w:t>
      </w:r>
    </w:p>
    <w:p w14:paraId="2BA9A6F2" w14:textId="4B4939ED" w:rsidR="008C166D" w:rsidRPr="00CC6E4B" w:rsidRDefault="00352786" w:rsidP="00D811E3">
      <w:pPr>
        <w:pStyle w:val="Akapitzlist"/>
        <w:numPr>
          <w:ilvl w:val="2"/>
          <w:numId w:val="40"/>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prawo</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do</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zapoznawania</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się</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z</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programem</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nauczania,</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z</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jego</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treścią,</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celem</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i</w:t>
      </w:r>
      <w:r w:rsidR="0020153C" w:rsidRPr="00CC6E4B">
        <w:rPr>
          <w:rFonts w:asciiTheme="minorHAnsi" w:hAnsiTheme="minorHAnsi" w:cstheme="minorHAnsi"/>
          <w:bCs/>
          <w:szCs w:val="24"/>
        </w:rPr>
        <w:t> </w:t>
      </w:r>
      <w:r w:rsidRPr="00CC6E4B">
        <w:rPr>
          <w:rFonts w:asciiTheme="minorHAnsi" w:hAnsiTheme="minorHAnsi" w:cstheme="minorHAnsi"/>
          <w:bCs/>
          <w:szCs w:val="24"/>
        </w:rPr>
        <w:t>stawianymi</w:t>
      </w:r>
      <w:r w:rsidR="00EB1933" w:rsidRPr="00CC6E4B">
        <w:rPr>
          <w:rFonts w:asciiTheme="minorHAnsi" w:hAnsiTheme="minorHAnsi" w:cstheme="minorHAnsi"/>
          <w:bCs/>
          <w:szCs w:val="24"/>
        </w:rPr>
        <w:t xml:space="preserve"> </w:t>
      </w:r>
      <w:r w:rsidRPr="00CC6E4B">
        <w:rPr>
          <w:rFonts w:asciiTheme="minorHAnsi" w:hAnsiTheme="minorHAnsi" w:cstheme="minorHAnsi"/>
          <w:bCs/>
          <w:szCs w:val="24"/>
        </w:rPr>
        <w:t>wymaganiami;</w:t>
      </w:r>
    </w:p>
    <w:p w14:paraId="2676644D" w14:textId="77777777" w:rsidR="008C166D" w:rsidRPr="00CC6E4B" w:rsidRDefault="00352786" w:rsidP="00D811E3">
      <w:pPr>
        <w:pStyle w:val="Akapitzlist"/>
        <w:numPr>
          <w:ilvl w:val="2"/>
          <w:numId w:val="40"/>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prawo do jawnej i umotywowanej oceny postępów w nauce i</w:t>
      </w:r>
      <w:r w:rsidR="00EB1933" w:rsidRPr="00CC6E4B">
        <w:rPr>
          <w:rFonts w:asciiTheme="minorHAnsi" w:hAnsiTheme="minorHAnsi" w:cstheme="minorHAnsi"/>
          <w:bCs/>
          <w:szCs w:val="24"/>
        </w:rPr>
        <w:t xml:space="preserve"> </w:t>
      </w:r>
      <w:r w:rsidRPr="00CC6E4B">
        <w:rPr>
          <w:rFonts w:asciiTheme="minorHAnsi" w:hAnsiTheme="minorHAnsi" w:cstheme="minorHAnsi"/>
          <w:bCs/>
          <w:szCs w:val="24"/>
        </w:rPr>
        <w:t>zachowaniu;</w:t>
      </w:r>
    </w:p>
    <w:p w14:paraId="26F299A8" w14:textId="5D954CF7" w:rsidR="008C166D" w:rsidRPr="00CC6E4B" w:rsidRDefault="00352786" w:rsidP="00D811E3">
      <w:pPr>
        <w:pStyle w:val="Akapitzlist"/>
        <w:numPr>
          <w:ilvl w:val="2"/>
          <w:numId w:val="40"/>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prawo do organizacji życia szkolnego, umożliwiające</w:t>
      </w:r>
      <w:r w:rsidR="004D6600" w:rsidRPr="00CC6E4B">
        <w:rPr>
          <w:rFonts w:asciiTheme="minorHAnsi" w:hAnsiTheme="minorHAnsi" w:cstheme="minorHAnsi"/>
          <w:bCs/>
          <w:szCs w:val="24"/>
        </w:rPr>
        <w:t>j</w:t>
      </w:r>
      <w:r w:rsidRPr="00CC6E4B">
        <w:rPr>
          <w:rFonts w:asciiTheme="minorHAnsi" w:hAnsiTheme="minorHAnsi" w:cstheme="minorHAnsi"/>
          <w:bCs/>
          <w:szCs w:val="24"/>
        </w:rPr>
        <w:t xml:space="preserve"> zachowanie właściwych proporcji między wysiłkiem szkolnym</w:t>
      </w:r>
      <w:r w:rsidR="004E3046" w:rsidRPr="00CC6E4B">
        <w:rPr>
          <w:rFonts w:asciiTheme="minorHAnsi" w:hAnsiTheme="minorHAnsi" w:cstheme="minorHAnsi"/>
          <w:bCs/>
          <w:szCs w:val="24"/>
        </w:rPr>
        <w:t>,</w:t>
      </w:r>
      <w:r w:rsidRPr="00CC6E4B">
        <w:rPr>
          <w:rFonts w:asciiTheme="minorHAnsi" w:hAnsiTheme="minorHAnsi" w:cstheme="minorHAnsi"/>
          <w:bCs/>
          <w:szCs w:val="24"/>
        </w:rPr>
        <w:t xml:space="preserve"> a możliwością rozwijania i zaspokajania własnych</w:t>
      </w:r>
      <w:r w:rsidR="00EB1933" w:rsidRPr="00CC6E4B">
        <w:rPr>
          <w:rFonts w:asciiTheme="minorHAnsi" w:hAnsiTheme="minorHAnsi" w:cstheme="minorHAnsi"/>
          <w:bCs/>
          <w:szCs w:val="24"/>
        </w:rPr>
        <w:t xml:space="preserve"> </w:t>
      </w:r>
      <w:r w:rsidRPr="00CC6E4B">
        <w:rPr>
          <w:rFonts w:asciiTheme="minorHAnsi" w:hAnsiTheme="minorHAnsi" w:cstheme="minorHAnsi"/>
          <w:bCs/>
          <w:szCs w:val="24"/>
        </w:rPr>
        <w:t>zainteresowań;</w:t>
      </w:r>
    </w:p>
    <w:p w14:paraId="43FD7C4A" w14:textId="4B2BDEA8" w:rsidR="008C166D" w:rsidRPr="00CC6E4B" w:rsidRDefault="00352786" w:rsidP="00D811E3">
      <w:pPr>
        <w:pStyle w:val="Akapitzlist"/>
        <w:numPr>
          <w:ilvl w:val="2"/>
          <w:numId w:val="40"/>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prawo do redagowania i wydawania gazet</w:t>
      </w:r>
      <w:r w:rsidR="004E3046" w:rsidRPr="00CC6E4B">
        <w:rPr>
          <w:rFonts w:asciiTheme="minorHAnsi" w:hAnsiTheme="minorHAnsi" w:cstheme="minorHAnsi"/>
          <w:bCs/>
          <w:szCs w:val="24"/>
        </w:rPr>
        <w:t>ki</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szkolnej, prowadzenia</w:t>
      </w:r>
      <w:r w:rsidR="00EB1933" w:rsidRPr="00CC6E4B">
        <w:rPr>
          <w:rFonts w:asciiTheme="minorHAnsi" w:hAnsiTheme="minorHAnsi" w:cstheme="minorHAnsi"/>
          <w:bCs/>
          <w:szCs w:val="24"/>
        </w:rPr>
        <w:t xml:space="preserve"> </w:t>
      </w:r>
      <w:r w:rsidRPr="00CC6E4B">
        <w:rPr>
          <w:rFonts w:asciiTheme="minorHAnsi" w:hAnsiTheme="minorHAnsi" w:cstheme="minorHAnsi"/>
          <w:bCs/>
          <w:szCs w:val="24"/>
        </w:rPr>
        <w:t>radiowęzła;</w:t>
      </w:r>
    </w:p>
    <w:p w14:paraId="6E95F231" w14:textId="2EE7F4DE" w:rsidR="008C166D" w:rsidRPr="00CC6E4B" w:rsidRDefault="00352786" w:rsidP="00D811E3">
      <w:pPr>
        <w:pStyle w:val="Akapitzlist"/>
        <w:numPr>
          <w:ilvl w:val="2"/>
          <w:numId w:val="40"/>
        </w:numPr>
        <w:tabs>
          <w:tab w:val="left" w:pos="993"/>
        </w:tabs>
        <w:spacing w:before="60"/>
        <w:ind w:left="1173"/>
        <w:rPr>
          <w:rFonts w:asciiTheme="minorHAnsi" w:hAnsiTheme="minorHAnsi" w:cstheme="minorHAnsi"/>
          <w:bCs/>
          <w:szCs w:val="24"/>
        </w:rPr>
      </w:pPr>
      <w:r w:rsidRPr="00CC6E4B">
        <w:rPr>
          <w:rFonts w:asciiTheme="minorHAnsi" w:hAnsiTheme="minorHAnsi" w:cstheme="minorHAnsi"/>
          <w:bCs/>
          <w:szCs w:val="24"/>
        </w:rPr>
        <w:t>prawo</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do</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organizowania</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działalności</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kulturalnej,</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oświatowej,</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sportowej</w:t>
      </w:r>
      <w:r w:rsidR="00FB6BEA" w:rsidRPr="00CC6E4B">
        <w:rPr>
          <w:rFonts w:asciiTheme="minorHAnsi" w:hAnsiTheme="minorHAnsi" w:cstheme="minorHAnsi"/>
          <w:bCs/>
          <w:szCs w:val="24"/>
        </w:rPr>
        <w:t xml:space="preserve"> </w:t>
      </w:r>
      <w:r w:rsidR="0092487D" w:rsidRPr="00CC6E4B">
        <w:rPr>
          <w:rFonts w:asciiTheme="minorHAnsi" w:hAnsiTheme="minorHAnsi" w:cstheme="minorHAnsi"/>
          <w:bCs/>
          <w:szCs w:val="24"/>
        </w:rPr>
        <w:t>oraz </w:t>
      </w:r>
      <w:r w:rsidRPr="00CC6E4B">
        <w:rPr>
          <w:rFonts w:asciiTheme="minorHAnsi" w:hAnsiTheme="minorHAnsi" w:cstheme="minorHAnsi"/>
          <w:bCs/>
          <w:szCs w:val="24"/>
        </w:rPr>
        <w:t>rozrywkowej zgodnie z własnymi potrzebami i możliwościami organizacyjnymi,</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w</w:t>
      </w:r>
      <w:r w:rsidR="0020153C" w:rsidRPr="00CC6E4B">
        <w:rPr>
          <w:rFonts w:asciiTheme="minorHAnsi" w:hAnsiTheme="minorHAnsi" w:cstheme="minorHAnsi"/>
          <w:bCs/>
          <w:szCs w:val="24"/>
        </w:rPr>
        <w:t> </w:t>
      </w:r>
      <w:r w:rsidRPr="00CC6E4B">
        <w:rPr>
          <w:rFonts w:asciiTheme="minorHAnsi" w:hAnsiTheme="minorHAnsi" w:cstheme="minorHAnsi"/>
          <w:bCs/>
          <w:szCs w:val="24"/>
        </w:rPr>
        <w:t>porozumieniu z Dyrektorem</w:t>
      </w:r>
      <w:r w:rsidR="00EB1933" w:rsidRPr="00CC6E4B">
        <w:rPr>
          <w:rFonts w:asciiTheme="minorHAnsi" w:hAnsiTheme="minorHAnsi" w:cstheme="minorHAnsi"/>
          <w:bCs/>
          <w:szCs w:val="24"/>
        </w:rPr>
        <w:t xml:space="preserve"> </w:t>
      </w:r>
      <w:r w:rsidRPr="00CC6E4B">
        <w:rPr>
          <w:rFonts w:asciiTheme="minorHAnsi" w:hAnsiTheme="minorHAnsi" w:cstheme="minorHAnsi"/>
          <w:bCs/>
          <w:szCs w:val="24"/>
        </w:rPr>
        <w:t>Szkoły;</w:t>
      </w:r>
    </w:p>
    <w:p w14:paraId="09793917" w14:textId="77777777" w:rsidR="008C166D" w:rsidRPr="00CC6E4B" w:rsidRDefault="00352786" w:rsidP="00D811E3">
      <w:pPr>
        <w:pStyle w:val="Akapitzlist"/>
        <w:numPr>
          <w:ilvl w:val="2"/>
          <w:numId w:val="40"/>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prawo wyboru nauczyciela pełniącego rolę opiekuna</w:t>
      </w:r>
      <w:r w:rsidR="00EB1933" w:rsidRPr="00CC6E4B">
        <w:rPr>
          <w:rFonts w:asciiTheme="minorHAnsi" w:hAnsiTheme="minorHAnsi" w:cstheme="minorHAnsi"/>
          <w:bCs/>
          <w:szCs w:val="24"/>
        </w:rPr>
        <w:t xml:space="preserve"> </w:t>
      </w:r>
      <w:r w:rsidRPr="00CC6E4B">
        <w:rPr>
          <w:rFonts w:asciiTheme="minorHAnsi" w:hAnsiTheme="minorHAnsi" w:cstheme="minorHAnsi"/>
          <w:bCs/>
          <w:szCs w:val="24"/>
        </w:rPr>
        <w:t>Samorządu;</w:t>
      </w:r>
    </w:p>
    <w:p w14:paraId="0A8FE16E" w14:textId="3AAB5EDF" w:rsidR="008C166D" w:rsidRPr="00CC6E4B" w:rsidRDefault="00D42D28" w:rsidP="00D811E3">
      <w:pPr>
        <w:pStyle w:val="Akapitzlist"/>
        <w:numPr>
          <w:ilvl w:val="2"/>
          <w:numId w:val="40"/>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 xml:space="preserve">prawo do </w:t>
      </w:r>
      <w:r w:rsidR="00352786" w:rsidRPr="00CC6E4B">
        <w:rPr>
          <w:rFonts w:asciiTheme="minorHAnsi" w:hAnsiTheme="minorHAnsi" w:cstheme="minorHAnsi"/>
          <w:bCs/>
          <w:szCs w:val="24"/>
        </w:rPr>
        <w:t xml:space="preserve">opiniowania organizacji </w:t>
      </w:r>
      <w:r w:rsidR="004E3046" w:rsidRPr="00CC6E4B">
        <w:rPr>
          <w:rFonts w:asciiTheme="minorHAnsi" w:hAnsiTheme="minorHAnsi" w:cstheme="minorHAnsi"/>
          <w:bCs/>
          <w:szCs w:val="24"/>
        </w:rPr>
        <w:t>S</w:t>
      </w:r>
      <w:r w:rsidR="00352786" w:rsidRPr="00CC6E4B">
        <w:rPr>
          <w:rFonts w:asciiTheme="minorHAnsi" w:hAnsiTheme="minorHAnsi" w:cstheme="minorHAnsi"/>
          <w:bCs/>
          <w:szCs w:val="24"/>
        </w:rPr>
        <w:t>zkoły, a szczególności dni wolnych od</w:t>
      </w:r>
      <w:r w:rsidR="00EB1933" w:rsidRPr="00CC6E4B">
        <w:rPr>
          <w:rFonts w:asciiTheme="minorHAnsi" w:hAnsiTheme="minorHAnsi" w:cstheme="minorHAnsi"/>
          <w:bCs/>
          <w:szCs w:val="24"/>
        </w:rPr>
        <w:t xml:space="preserve"> </w:t>
      </w:r>
      <w:r w:rsidR="00352786" w:rsidRPr="00CC6E4B">
        <w:rPr>
          <w:rFonts w:asciiTheme="minorHAnsi" w:hAnsiTheme="minorHAnsi" w:cstheme="minorHAnsi"/>
          <w:bCs/>
          <w:szCs w:val="24"/>
        </w:rPr>
        <w:t>zajęć</w:t>
      </w:r>
      <w:r w:rsidR="004E3046" w:rsidRPr="00CC6E4B">
        <w:rPr>
          <w:rFonts w:asciiTheme="minorHAnsi" w:hAnsiTheme="minorHAnsi" w:cstheme="minorHAnsi"/>
          <w:bCs/>
          <w:szCs w:val="24"/>
        </w:rPr>
        <w:t>;</w:t>
      </w:r>
    </w:p>
    <w:p w14:paraId="4CC7E3AB" w14:textId="77777777" w:rsidR="008C166D" w:rsidRPr="00CC6E4B" w:rsidRDefault="00352786" w:rsidP="00D811E3">
      <w:pPr>
        <w:pStyle w:val="Akapitzlist"/>
        <w:numPr>
          <w:ilvl w:val="2"/>
          <w:numId w:val="40"/>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prawo do rozwiązywania problemów uczniowskich, upowszechniania demokratycznych formy współżycia, współdziałania uczniów i wzajemnego wspierania się;</w:t>
      </w:r>
    </w:p>
    <w:p w14:paraId="2B76057E" w14:textId="5BF0713C" w:rsidR="008C166D" w:rsidRPr="00CC6E4B" w:rsidRDefault="00352786" w:rsidP="00D811E3">
      <w:pPr>
        <w:pStyle w:val="Akapitzlist"/>
        <w:numPr>
          <w:ilvl w:val="2"/>
          <w:numId w:val="40"/>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prawo do kształtowania umiejętności zespołowego dz</w:t>
      </w:r>
      <w:r w:rsidR="0092487D" w:rsidRPr="00CC6E4B">
        <w:rPr>
          <w:rFonts w:asciiTheme="minorHAnsi" w:hAnsiTheme="minorHAnsi" w:cstheme="minorHAnsi"/>
          <w:bCs/>
          <w:szCs w:val="24"/>
        </w:rPr>
        <w:t>iałania, stwarzania warunków do </w:t>
      </w:r>
      <w:r w:rsidRPr="00CC6E4B">
        <w:rPr>
          <w:rFonts w:asciiTheme="minorHAnsi" w:hAnsiTheme="minorHAnsi" w:cstheme="minorHAnsi"/>
          <w:bCs/>
          <w:szCs w:val="24"/>
        </w:rPr>
        <w:t>aktywności społecznej, samokontroli, samooceny i samodyscypliny</w:t>
      </w:r>
      <w:r w:rsidR="00F46BEA" w:rsidRPr="00CC6E4B">
        <w:rPr>
          <w:rFonts w:asciiTheme="minorHAnsi" w:hAnsiTheme="minorHAnsi" w:cstheme="minorHAnsi"/>
          <w:bCs/>
          <w:szCs w:val="24"/>
        </w:rPr>
        <w:t xml:space="preserve"> </w:t>
      </w:r>
      <w:r w:rsidRPr="00CC6E4B">
        <w:rPr>
          <w:rFonts w:asciiTheme="minorHAnsi" w:hAnsiTheme="minorHAnsi" w:cstheme="minorHAnsi"/>
          <w:bCs/>
          <w:szCs w:val="24"/>
        </w:rPr>
        <w:t>uczniów;</w:t>
      </w:r>
    </w:p>
    <w:p w14:paraId="69BD7B9A" w14:textId="77777777" w:rsidR="008C166D" w:rsidRPr="00CC6E4B" w:rsidRDefault="00352786" w:rsidP="00D811E3">
      <w:pPr>
        <w:pStyle w:val="Akapitzlist"/>
        <w:numPr>
          <w:ilvl w:val="2"/>
          <w:numId w:val="40"/>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prawo do występowania z wnioskami o udzielanie pomocy materialnej</w:t>
      </w:r>
      <w:r w:rsidR="00F46BEA" w:rsidRPr="00CC6E4B">
        <w:rPr>
          <w:rFonts w:asciiTheme="minorHAnsi" w:hAnsiTheme="minorHAnsi" w:cstheme="minorHAnsi"/>
          <w:bCs/>
          <w:szCs w:val="24"/>
        </w:rPr>
        <w:t xml:space="preserve"> </w:t>
      </w:r>
      <w:r w:rsidRPr="00CC6E4B">
        <w:rPr>
          <w:rFonts w:asciiTheme="minorHAnsi" w:hAnsiTheme="minorHAnsi" w:cstheme="minorHAnsi"/>
          <w:bCs/>
          <w:szCs w:val="24"/>
        </w:rPr>
        <w:t>uczniom;</w:t>
      </w:r>
    </w:p>
    <w:p w14:paraId="253BB211" w14:textId="77777777" w:rsidR="008C166D" w:rsidRPr="00CC6E4B" w:rsidRDefault="00352786" w:rsidP="00D811E3">
      <w:pPr>
        <w:pStyle w:val="Akapitzlist"/>
        <w:numPr>
          <w:ilvl w:val="2"/>
          <w:numId w:val="40"/>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prawo do udziału przedstawicieli Samorządu z głosem doradczym w posiedzeniach Rady Pedagogicznej i Rady Rodziców dotyczących spraw wychowania i</w:t>
      </w:r>
      <w:r w:rsidR="00F46BEA" w:rsidRPr="00CC6E4B">
        <w:rPr>
          <w:rFonts w:asciiTheme="minorHAnsi" w:hAnsiTheme="minorHAnsi" w:cstheme="minorHAnsi"/>
          <w:bCs/>
          <w:szCs w:val="24"/>
        </w:rPr>
        <w:t xml:space="preserve"> </w:t>
      </w:r>
      <w:r w:rsidRPr="00CC6E4B">
        <w:rPr>
          <w:rFonts w:asciiTheme="minorHAnsi" w:hAnsiTheme="minorHAnsi" w:cstheme="minorHAnsi"/>
          <w:bCs/>
          <w:szCs w:val="24"/>
        </w:rPr>
        <w:t>opiek</w:t>
      </w:r>
      <w:r w:rsidR="00327433" w:rsidRPr="00CC6E4B">
        <w:rPr>
          <w:rFonts w:asciiTheme="minorHAnsi" w:hAnsiTheme="minorHAnsi" w:cstheme="minorHAnsi"/>
          <w:bCs/>
          <w:szCs w:val="24"/>
        </w:rPr>
        <w:t>i;</w:t>
      </w:r>
    </w:p>
    <w:p w14:paraId="7E2AF7F6" w14:textId="66FBAC6F" w:rsidR="008C166D" w:rsidRPr="00CC6E4B" w:rsidRDefault="00352786" w:rsidP="00D811E3">
      <w:pPr>
        <w:pStyle w:val="Akapitzlist"/>
        <w:numPr>
          <w:ilvl w:val="2"/>
          <w:numId w:val="40"/>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prawo</w:t>
      </w:r>
      <w:r w:rsidR="007E6F4D" w:rsidRPr="00CC6E4B">
        <w:rPr>
          <w:rFonts w:asciiTheme="minorHAnsi" w:hAnsiTheme="minorHAnsi" w:cstheme="minorHAnsi"/>
          <w:bCs/>
          <w:szCs w:val="24"/>
        </w:rPr>
        <w:t xml:space="preserve"> do</w:t>
      </w:r>
      <w:r w:rsidRPr="00CC6E4B">
        <w:rPr>
          <w:rFonts w:asciiTheme="minorHAnsi" w:hAnsiTheme="minorHAnsi" w:cstheme="minorHAnsi"/>
          <w:bCs/>
          <w:szCs w:val="24"/>
        </w:rPr>
        <w:t xml:space="preserve"> składa</w:t>
      </w:r>
      <w:r w:rsidR="007E6F4D" w:rsidRPr="00CC6E4B">
        <w:rPr>
          <w:rFonts w:asciiTheme="minorHAnsi" w:hAnsiTheme="minorHAnsi" w:cstheme="minorHAnsi"/>
          <w:bCs/>
          <w:szCs w:val="24"/>
        </w:rPr>
        <w:t>nia</w:t>
      </w:r>
      <w:r w:rsidRPr="00CC6E4B">
        <w:rPr>
          <w:rFonts w:asciiTheme="minorHAnsi" w:hAnsiTheme="minorHAnsi" w:cstheme="minorHAnsi"/>
          <w:bCs/>
          <w:szCs w:val="24"/>
        </w:rPr>
        <w:t xml:space="preserve"> zapytania w sprawie szkolnej każdemu organowi</w:t>
      </w:r>
      <w:r w:rsidR="00F46BEA" w:rsidRPr="00CC6E4B">
        <w:rPr>
          <w:rFonts w:asciiTheme="minorHAnsi" w:hAnsiTheme="minorHAnsi" w:cstheme="minorHAnsi"/>
          <w:bCs/>
          <w:szCs w:val="24"/>
        </w:rPr>
        <w:t xml:space="preserve"> </w:t>
      </w:r>
      <w:r w:rsidR="00327433" w:rsidRPr="00CC6E4B">
        <w:rPr>
          <w:rFonts w:asciiTheme="minorHAnsi" w:hAnsiTheme="minorHAnsi" w:cstheme="minorHAnsi"/>
          <w:bCs/>
          <w:szCs w:val="24"/>
        </w:rPr>
        <w:t>S</w:t>
      </w:r>
      <w:r w:rsidRPr="00CC6E4B">
        <w:rPr>
          <w:rFonts w:asciiTheme="minorHAnsi" w:hAnsiTheme="minorHAnsi" w:cstheme="minorHAnsi"/>
          <w:bCs/>
          <w:szCs w:val="24"/>
        </w:rPr>
        <w:t>zkoły</w:t>
      </w:r>
      <w:r w:rsidR="00327433" w:rsidRPr="00CC6E4B">
        <w:rPr>
          <w:rFonts w:asciiTheme="minorHAnsi" w:hAnsiTheme="minorHAnsi" w:cstheme="minorHAnsi"/>
          <w:bCs/>
          <w:szCs w:val="24"/>
        </w:rPr>
        <w:t>;</w:t>
      </w:r>
    </w:p>
    <w:p w14:paraId="517784A3" w14:textId="77777777" w:rsidR="008C166D" w:rsidRPr="00CC6E4B" w:rsidRDefault="00352786" w:rsidP="00D811E3">
      <w:pPr>
        <w:pStyle w:val="Akapitzlist"/>
        <w:numPr>
          <w:ilvl w:val="2"/>
          <w:numId w:val="40"/>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Podmiot, do którego Samorząd skierował zapytanie lub wniosek, winien ustosunkować się do treści zapytania lub wniosku w ciągu najpóźniej 14 dni. Sprawy pilne wymagają odpowiedzi</w:t>
      </w:r>
      <w:r w:rsidR="00F46BEA" w:rsidRPr="00CC6E4B">
        <w:rPr>
          <w:rFonts w:asciiTheme="minorHAnsi" w:hAnsiTheme="minorHAnsi" w:cstheme="minorHAnsi"/>
          <w:bCs/>
          <w:szCs w:val="24"/>
        </w:rPr>
        <w:t xml:space="preserve"> </w:t>
      </w:r>
      <w:r w:rsidRPr="00CC6E4B">
        <w:rPr>
          <w:rFonts w:asciiTheme="minorHAnsi" w:hAnsiTheme="minorHAnsi" w:cstheme="minorHAnsi"/>
          <w:bCs/>
          <w:szCs w:val="24"/>
        </w:rPr>
        <w:t>niezwłocznej.</w:t>
      </w:r>
    </w:p>
    <w:p w14:paraId="71284D2F" w14:textId="55742A5C" w:rsidR="008C166D" w:rsidRPr="00CC6E4B" w:rsidRDefault="00352786" w:rsidP="00D811E3">
      <w:pPr>
        <w:pStyle w:val="Tekstpodstawowy"/>
        <w:numPr>
          <w:ilvl w:val="0"/>
          <w:numId w:val="81"/>
        </w:numPr>
        <w:ind w:left="567" w:hanging="567"/>
      </w:pPr>
      <w:r w:rsidRPr="00CC6E4B">
        <w:t xml:space="preserve">39. Zasady współpracy organów </w:t>
      </w:r>
      <w:r w:rsidR="00FE4720" w:rsidRPr="00CC6E4B">
        <w:t>S</w:t>
      </w:r>
      <w:r w:rsidRPr="00CC6E4B">
        <w:t>zkoły.</w:t>
      </w:r>
    </w:p>
    <w:p w14:paraId="3225FA76" w14:textId="636E470B" w:rsidR="008C166D" w:rsidRPr="00CC6E4B" w:rsidRDefault="00352786" w:rsidP="00D811E3">
      <w:pPr>
        <w:pStyle w:val="Akapitzlist"/>
        <w:numPr>
          <w:ilvl w:val="1"/>
          <w:numId w:val="41"/>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 xml:space="preserve">Wszystkie organa </w:t>
      </w:r>
      <w:r w:rsidR="00765045" w:rsidRPr="00CC6E4B">
        <w:rPr>
          <w:rFonts w:asciiTheme="minorHAnsi" w:hAnsiTheme="minorHAnsi" w:cstheme="minorHAnsi"/>
          <w:bCs/>
          <w:szCs w:val="24"/>
        </w:rPr>
        <w:t>S</w:t>
      </w:r>
      <w:r w:rsidRPr="00CC6E4B">
        <w:rPr>
          <w:rFonts w:asciiTheme="minorHAnsi" w:hAnsiTheme="minorHAnsi" w:cstheme="minorHAnsi"/>
          <w:bCs/>
          <w:szCs w:val="24"/>
        </w:rPr>
        <w:t>zkoły współpracują w duchu porozumienia i wzajemnego szacunku, umożliwiając swobodne</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działanie</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i</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podejmowanie</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decyzji</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przez</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każdy</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organ w granicach swoich</w:t>
      </w:r>
      <w:r w:rsidR="00F46BEA" w:rsidRPr="00CC6E4B">
        <w:rPr>
          <w:rFonts w:asciiTheme="minorHAnsi" w:hAnsiTheme="minorHAnsi" w:cstheme="minorHAnsi"/>
          <w:bCs/>
          <w:szCs w:val="24"/>
        </w:rPr>
        <w:t xml:space="preserve"> </w:t>
      </w:r>
      <w:r w:rsidRPr="00CC6E4B">
        <w:rPr>
          <w:rFonts w:asciiTheme="minorHAnsi" w:hAnsiTheme="minorHAnsi" w:cstheme="minorHAnsi"/>
          <w:bCs/>
          <w:szCs w:val="24"/>
        </w:rPr>
        <w:t>kompetencji.</w:t>
      </w:r>
    </w:p>
    <w:p w14:paraId="76065A67" w14:textId="15B1D6A7" w:rsidR="008C166D" w:rsidRPr="00CC6E4B" w:rsidRDefault="00352786" w:rsidP="00D811E3">
      <w:pPr>
        <w:pStyle w:val="Akapitzlist"/>
        <w:numPr>
          <w:ilvl w:val="1"/>
          <w:numId w:val="41"/>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 xml:space="preserve">Każdy organ </w:t>
      </w:r>
      <w:r w:rsidR="00765045" w:rsidRPr="00CC6E4B">
        <w:rPr>
          <w:rFonts w:asciiTheme="minorHAnsi" w:hAnsiTheme="minorHAnsi" w:cstheme="minorHAnsi"/>
          <w:bCs/>
          <w:szCs w:val="24"/>
        </w:rPr>
        <w:t>S</w:t>
      </w:r>
      <w:r w:rsidRPr="00CC6E4B">
        <w:rPr>
          <w:rFonts w:asciiTheme="minorHAnsi" w:hAnsiTheme="minorHAnsi" w:cstheme="minorHAnsi"/>
          <w:bCs/>
          <w:szCs w:val="24"/>
        </w:rPr>
        <w:t>zkoły planuje swoją działalność na rok szkolny. Plany działań powinny b</w:t>
      </w:r>
      <w:r w:rsidR="0092487D" w:rsidRPr="00CC6E4B">
        <w:rPr>
          <w:rFonts w:asciiTheme="minorHAnsi" w:hAnsiTheme="minorHAnsi" w:cstheme="minorHAnsi"/>
          <w:bCs/>
          <w:szCs w:val="24"/>
        </w:rPr>
        <w:t>yć </w:t>
      </w:r>
      <w:r w:rsidRPr="00CC6E4B">
        <w:rPr>
          <w:rFonts w:asciiTheme="minorHAnsi" w:hAnsiTheme="minorHAnsi" w:cstheme="minorHAnsi"/>
          <w:bCs/>
          <w:szCs w:val="24"/>
        </w:rPr>
        <w:t>uchwalone (sporządzone) do końca września. K</w:t>
      </w:r>
      <w:r w:rsidR="0092487D" w:rsidRPr="00CC6E4B">
        <w:rPr>
          <w:rFonts w:asciiTheme="minorHAnsi" w:hAnsiTheme="minorHAnsi" w:cstheme="minorHAnsi"/>
          <w:bCs/>
          <w:szCs w:val="24"/>
        </w:rPr>
        <w:t>opie dokumentów przekazywane są </w:t>
      </w:r>
      <w:r w:rsidR="00765045" w:rsidRPr="00CC6E4B">
        <w:rPr>
          <w:rFonts w:asciiTheme="minorHAnsi" w:hAnsiTheme="minorHAnsi" w:cstheme="minorHAnsi"/>
          <w:bCs/>
          <w:szCs w:val="24"/>
        </w:rPr>
        <w:t>D</w:t>
      </w:r>
      <w:r w:rsidRPr="00CC6E4B">
        <w:rPr>
          <w:rFonts w:asciiTheme="minorHAnsi" w:hAnsiTheme="minorHAnsi" w:cstheme="minorHAnsi"/>
          <w:bCs/>
          <w:szCs w:val="24"/>
        </w:rPr>
        <w:t xml:space="preserve">yrektorowi </w:t>
      </w:r>
      <w:r w:rsidR="00765045" w:rsidRPr="00CC6E4B">
        <w:rPr>
          <w:rFonts w:asciiTheme="minorHAnsi" w:hAnsiTheme="minorHAnsi" w:cstheme="minorHAnsi"/>
          <w:bCs/>
          <w:szCs w:val="24"/>
        </w:rPr>
        <w:t>S</w:t>
      </w:r>
      <w:r w:rsidRPr="00CC6E4B">
        <w:rPr>
          <w:rFonts w:asciiTheme="minorHAnsi" w:hAnsiTheme="minorHAnsi" w:cstheme="minorHAnsi"/>
          <w:bCs/>
          <w:szCs w:val="24"/>
        </w:rPr>
        <w:t>zkoły w celu ich powielenia i przekazania kompletu każdemu organowi</w:t>
      </w:r>
      <w:r w:rsidR="00F46BEA" w:rsidRPr="00CC6E4B">
        <w:rPr>
          <w:rFonts w:asciiTheme="minorHAnsi" w:hAnsiTheme="minorHAnsi" w:cstheme="minorHAnsi"/>
          <w:bCs/>
          <w:szCs w:val="24"/>
        </w:rPr>
        <w:t xml:space="preserve"> </w:t>
      </w:r>
      <w:r w:rsidR="00765045" w:rsidRPr="00CC6E4B">
        <w:rPr>
          <w:rFonts w:asciiTheme="minorHAnsi" w:hAnsiTheme="minorHAnsi" w:cstheme="minorHAnsi"/>
          <w:bCs/>
          <w:szCs w:val="24"/>
        </w:rPr>
        <w:t>S</w:t>
      </w:r>
      <w:r w:rsidRPr="00CC6E4B">
        <w:rPr>
          <w:rFonts w:asciiTheme="minorHAnsi" w:hAnsiTheme="minorHAnsi" w:cstheme="minorHAnsi"/>
          <w:bCs/>
          <w:szCs w:val="24"/>
        </w:rPr>
        <w:t>zkoły.</w:t>
      </w:r>
    </w:p>
    <w:p w14:paraId="6CC723F1" w14:textId="2E32D376" w:rsidR="008C166D" w:rsidRPr="00CC6E4B" w:rsidRDefault="00352786" w:rsidP="00D811E3">
      <w:pPr>
        <w:pStyle w:val="Akapitzlist"/>
        <w:numPr>
          <w:ilvl w:val="1"/>
          <w:numId w:val="41"/>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Każdy organ</w:t>
      </w:r>
      <w:r w:rsidR="007E6F4D" w:rsidRPr="00CC6E4B">
        <w:rPr>
          <w:rFonts w:asciiTheme="minorHAnsi" w:hAnsiTheme="minorHAnsi" w:cstheme="minorHAnsi"/>
          <w:bCs/>
          <w:szCs w:val="24"/>
        </w:rPr>
        <w:t>,</w:t>
      </w:r>
      <w:r w:rsidRPr="00CC6E4B">
        <w:rPr>
          <w:rFonts w:asciiTheme="minorHAnsi" w:hAnsiTheme="minorHAnsi" w:cstheme="minorHAnsi"/>
          <w:bCs/>
          <w:szCs w:val="24"/>
        </w:rPr>
        <w:t xml:space="preserve"> po analizie planów działania pozostały</w:t>
      </w:r>
      <w:r w:rsidR="0092487D" w:rsidRPr="00CC6E4B">
        <w:rPr>
          <w:rFonts w:asciiTheme="minorHAnsi" w:hAnsiTheme="minorHAnsi" w:cstheme="minorHAnsi"/>
          <w:bCs/>
          <w:szCs w:val="24"/>
        </w:rPr>
        <w:t>ch organów, może włączyć się do </w:t>
      </w:r>
      <w:r w:rsidRPr="00CC6E4B">
        <w:rPr>
          <w:rFonts w:asciiTheme="minorHAnsi" w:hAnsiTheme="minorHAnsi" w:cstheme="minorHAnsi"/>
          <w:bCs/>
          <w:szCs w:val="24"/>
        </w:rPr>
        <w:t>realizacji konkretnych zadań, proponując swoją opinię lub stanowisko w danej sprawie, nie naruszając kompetencji organu</w:t>
      </w:r>
      <w:r w:rsidR="00F46BEA" w:rsidRPr="00CC6E4B">
        <w:rPr>
          <w:rFonts w:asciiTheme="minorHAnsi" w:hAnsiTheme="minorHAnsi" w:cstheme="minorHAnsi"/>
          <w:bCs/>
          <w:szCs w:val="24"/>
        </w:rPr>
        <w:t xml:space="preserve"> </w:t>
      </w:r>
      <w:r w:rsidRPr="00CC6E4B">
        <w:rPr>
          <w:rFonts w:asciiTheme="minorHAnsi" w:hAnsiTheme="minorHAnsi" w:cstheme="minorHAnsi"/>
          <w:bCs/>
          <w:szCs w:val="24"/>
        </w:rPr>
        <w:t>uprawnionego.</w:t>
      </w:r>
    </w:p>
    <w:p w14:paraId="2EBABE93" w14:textId="77777777" w:rsidR="008C166D" w:rsidRPr="00CC6E4B" w:rsidRDefault="00352786" w:rsidP="00D811E3">
      <w:pPr>
        <w:pStyle w:val="Akapitzlist"/>
        <w:numPr>
          <w:ilvl w:val="1"/>
          <w:numId w:val="41"/>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 xml:space="preserve">Organa </w:t>
      </w:r>
      <w:r w:rsidR="00765045" w:rsidRPr="00CC6E4B">
        <w:rPr>
          <w:rFonts w:asciiTheme="minorHAnsi" w:hAnsiTheme="minorHAnsi" w:cstheme="minorHAnsi"/>
          <w:bCs/>
          <w:szCs w:val="24"/>
        </w:rPr>
        <w:t>S</w:t>
      </w:r>
      <w:r w:rsidRPr="00CC6E4B">
        <w:rPr>
          <w:rFonts w:asciiTheme="minorHAnsi" w:hAnsiTheme="minorHAnsi" w:cstheme="minorHAnsi"/>
          <w:bCs/>
          <w:szCs w:val="24"/>
        </w:rPr>
        <w:t>zkoły mogą zapraszać na swoje planowane lub doraźne zebrania przedstawicieli innych organów w celu wymiany poglądów i</w:t>
      </w:r>
      <w:r w:rsidR="00F46BEA" w:rsidRPr="00CC6E4B">
        <w:rPr>
          <w:rFonts w:asciiTheme="minorHAnsi" w:hAnsiTheme="minorHAnsi" w:cstheme="minorHAnsi"/>
          <w:bCs/>
          <w:szCs w:val="24"/>
        </w:rPr>
        <w:t xml:space="preserve"> </w:t>
      </w:r>
      <w:r w:rsidRPr="00CC6E4B">
        <w:rPr>
          <w:rFonts w:asciiTheme="minorHAnsi" w:hAnsiTheme="minorHAnsi" w:cstheme="minorHAnsi"/>
          <w:bCs/>
          <w:szCs w:val="24"/>
        </w:rPr>
        <w:t>informacji.</w:t>
      </w:r>
    </w:p>
    <w:p w14:paraId="4D2DE824" w14:textId="77777777" w:rsidR="008C166D" w:rsidRPr="00CC6E4B" w:rsidRDefault="00352786" w:rsidP="00D811E3">
      <w:pPr>
        <w:pStyle w:val="Akapitzlist"/>
        <w:numPr>
          <w:ilvl w:val="1"/>
          <w:numId w:val="41"/>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 xml:space="preserve">Uchwały organów </w:t>
      </w:r>
      <w:r w:rsidR="009A5C85" w:rsidRPr="00CC6E4B">
        <w:rPr>
          <w:rFonts w:asciiTheme="minorHAnsi" w:hAnsiTheme="minorHAnsi" w:cstheme="minorHAnsi"/>
          <w:bCs/>
          <w:szCs w:val="24"/>
        </w:rPr>
        <w:t>S</w:t>
      </w:r>
      <w:r w:rsidRPr="00CC6E4B">
        <w:rPr>
          <w:rFonts w:asciiTheme="minorHAnsi" w:hAnsiTheme="minorHAnsi" w:cstheme="minorHAnsi"/>
          <w:bCs/>
          <w:szCs w:val="24"/>
        </w:rPr>
        <w:t>zkoły prawomocnie podjęte w ramach ich kompetencji stanowiących, oprócz uchwał personalnych, podaje się do ogólnej wiadomości w formie pisemnych tekstów uchwał umieszczanych na tablicy</w:t>
      </w:r>
      <w:r w:rsidR="00F46BEA" w:rsidRPr="00CC6E4B">
        <w:rPr>
          <w:rFonts w:asciiTheme="minorHAnsi" w:hAnsiTheme="minorHAnsi" w:cstheme="minorHAnsi"/>
          <w:bCs/>
          <w:szCs w:val="24"/>
        </w:rPr>
        <w:t xml:space="preserve"> </w:t>
      </w:r>
      <w:r w:rsidRPr="00CC6E4B">
        <w:rPr>
          <w:rFonts w:asciiTheme="minorHAnsi" w:hAnsiTheme="minorHAnsi" w:cstheme="minorHAnsi"/>
          <w:bCs/>
          <w:szCs w:val="24"/>
        </w:rPr>
        <w:t>ogłoszeń.</w:t>
      </w:r>
    </w:p>
    <w:p w14:paraId="3B26D93E" w14:textId="5361AE05" w:rsidR="008C166D" w:rsidRPr="00CC6E4B" w:rsidRDefault="00352786" w:rsidP="00D811E3">
      <w:pPr>
        <w:pStyle w:val="Akapitzlist"/>
        <w:numPr>
          <w:ilvl w:val="1"/>
          <w:numId w:val="41"/>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 xml:space="preserve">Rodzice i uczniowie przedstawiają swoje wnioski i opinie </w:t>
      </w:r>
      <w:r w:rsidR="009A5C85" w:rsidRPr="00CC6E4B">
        <w:rPr>
          <w:rFonts w:asciiTheme="minorHAnsi" w:hAnsiTheme="minorHAnsi" w:cstheme="minorHAnsi"/>
          <w:bCs/>
          <w:szCs w:val="24"/>
        </w:rPr>
        <w:t>D</w:t>
      </w:r>
      <w:r w:rsidRPr="00CC6E4B">
        <w:rPr>
          <w:rFonts w:asciiTheme="minorHAnsi" w:hAnsiTheme="minorHAnsi" w:cstheme="minorHAnsi"/>
          <w:bCs/>
          <w:szCs w:val="24"/>
        </w:rPr>
        <w:t xml:space="preserve">yrektorowi </w:t>
      </w:r>
      <w:r w:rsidR="009A5C85" w:rsidRPr="00CC6E4B">
        <w:rPr>
          <w:rFonts w:asciiTheme="minorHAnsi" w:hAnsiTheme="minorHAnsi" w:cstheme="minorHAnsi"/>
          <w:bCs/>
          <w:szCs w:val="24"/>
        </w:rPr>
        <w:t>S</w:t>
      </w:r>
      <w:r w:rsidRPr="00CC6E4B">
        <w:rPr>
          <w:rFonts w:asciiTheme="minorHAnsi" w:hAnsiTheme="minorHAnsi" w:cstheme="minorHAnsi"/>
          <w:bCs/>
          <w:szCs w:val="24"/>
        </w:rPr>
        <w:t>zkoły poprzez swoją reprezentację, tj. Radę Rodziców i Samorząd Uczniowski w formie pisemnej, a</w:t>
      </w:r>
      <w:r w:rsidR="0020153C" w:rsidRPr="00CC6E4B">
        <w:rPr>
          <w:rFonts w:asciiTheme="minorHAnsi" w:hAnsiTheme="minorHAnsi" w:cstheme="minorHAnsi"/>
          <w:bCs/>
          <w:szCs w:val="24"/>
        </w:rPr>
        <w:t> </w:t>
      </w:r>
      <w:r w:rsidRPr="00CC6E4B">
        <w:rPr>
          <w:rFonts w:asciiTheme="minorHAnsi" w:hAnsiTheme="minorHAnsi" w:cstheme="minorHAnsi"/>
          <w:bCs/>
          <w:szCs w:val="24"/>
        </w:rPr>
        <w:t>Radzie Pedagogicznej w formie ustnej na jej</w:t>
      </w:r>
      <w:r w:rsidR="00F46BEA" w:rsidRPr="00CC6E4B">
        <w:rPr>
          <w:rFonts w:asciiTheme="minorHAnsi" w:hAnsiTheme="minorHAnsi" w:cstheme="minorHAnsi"/>
          <w:bCs/>
          <w:szCs w:val="24"/>
        </w:rPr>
        <w:t xml:space="preserve"> </w:t>
      </w:r>
      <w:r w:rsidRPr="00CC6E4B">
        <w:rPr>
          <w:rFonts w:asciiTheme="minorHAnsi" w:hAnsiTheme="minorHAnsi" w:cstheme="minorHAnsi"/>
          <w:bCs/>
          <w:szCs w:val="24"/>
        </w:rPr>
        <w:t>posiedzeniu.</w:t>
      </w:r>
    </w:p>
    <w:p w14:paraId="5C68F251" w14:textId="3815F256" w:rsidR="008C166D" w:rsidRPr="00CC6E4B" w:rsidRDefault="00352786" w:rsidP="00D811E3">
      <w:pPr>
        <w:pStyle w:val="Akapitzlist"/>
        <w:numPr>
          <w:ilvl w:val="1"/>
          <w:numId w:val="41"/>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Wnioski</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i</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opinie</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rozpatrywane</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są</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zgodnie</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z</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procedurą</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rozpatrywania</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skarg</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i</w:t>
      </w:r>
      <w:r w:rsidR="009A5C85" w:rsidRPr="00CC6E4B">
        <w:rPr>
          <w:rFonts w:asciiTheme="minorHAnsi" w:hAnsiTheme="minorHAnsi" w:cstheme="minorHAnsi"/>
          <w:bCs/>
          <w:szCs w:val="24"/>
        </w:rPr>
        <w:t xml:space="preserve"> w</w:t>
      </w:r>
      <w:r w:rsidRPr="00CC6E4B">
        <w:rPr>
          <w:rFonts w:asciiTheme="minorHAnsi" w:hAnsiTheme="minorHAnsi" w:cstheme="minorHAnsi"/>
          <w:bCs/>
          <w:szCs w:val="24"/>
        </w:rPr>
        <w:t>niosków.</w:t>
      </w:r>
    </w:p>
    <w:p w14:paraId="4125029D" w14:textId="6C4DE86B" w:rsidR="008C166D" w:rsidRPr="00CC6E4B" w:rsidRDefault="00352786" w:rsidP="00D811E3">
      <w:pPr>
        <w:pStyle w:val="Akapitzlist"/>
        <w:numPr>
          <w:ilvl w:val="1"/>
          <w:numId w:val="41"/>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Rodzice</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i</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nauczyciele</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współdziałają</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ze</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sobą</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w</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sprawach</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wychowania,</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opieki</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i kształcenia</w:t>
      </w:r>
      <w:r w:rsidR="00F46BEA" w:rsidRPr="00CC6E4B">
        <w:rPr>
          <w:rFonts w:asciiTheme="minorHAnsi" w:hAnsiTheme="minorHAnsi" w:cstheme="minorHAnsi"/>
          <w:bCs/>
          <w:szCs w:val="24"/>
        </w:rPr>
        <w:t xml:space="preserve"> </w:t>
      </w:r>
      <w:r w:rsidRPr="00CC6E4B">
        <w:rPr>
          <w:rFonts w:asciiTheme="minorHAnsi" w:hAnsiTheme="minorHAnsi" w:cstheme="minorHAnsi"/>
          <w:bCs/>
          <w:szCs w:val="24"/>
        </w:rPr>
        <w:t>dzieci.</w:t>
      </w:r>
    </w:p>
    <w:p w14:paraId="43E21E2C" w14:textId="77777777" w:rsidR="008C166D" w:rsidRPr="00CC6E4B" w:rsidRDefault="00352786" w:rsidP="00D811E3">
      <w:pPr>
        <w:pStyle w:val="Akapitzlist"/>
        <w:numPr>
          <w:ilvl w:val="1"/>
          <w:numId w:val="41"/>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 xml:space="preserve">Wszelkie sprawy sporne rozwiązywane są wewnątrz </w:t>
      </w:r>
      <w:r w:rsidR="009A5C85" w:rsidRPr="00CC6E4B">
        <w:rPr>
          <w:rFonts w:asciiTheme="minorHAnsi" w:hAnsiTheme="minorHAnsi" w:cstheme="minorHAnsi"/>
          <w:bCs/>
          <w:szCs w:val="24"/>
        </w:rPr>
        <w:t>S</w:t>
      </w:r>
      <w:r w:rsidRPr="00CC6E4B">
        <w:rPr>
          <w:rFonts w:asciiTheme="minorHAnsi" w:hAnsiTheme="minorHAnsi" w:cstheme="minorHAnsi"/>
          <w:bCs/>
          <w:szCs w:val="24"/>
        </w:rPr>
        <w:t>zkoły, z zachowaniem drogi służbowej i zasad ujętych w § 40 niniejszego</w:t>
      </w:r>
      <w:r w:rsidR="00F46BEA" w:rsidRPr="00CC6E4B">
        <w:rPr>
          <w:rFonts w:asciiTheme="minorHAnsi" w:hAnsiTheme="minorHAnsi" w:cstheme="minorHAnsi"/>
          <w:bCs/>
          <w:szCs w:val="24"/>
        </w:rPr>
        <w:t xml:space="preserve"> </w:t>
      </w:r>
      <w:r w:rsidR="009A5C85" w:rsidRPr="00CC6E4B">
        <w:rPr>
          <w:rFonts w:asciiTheme="minorHAnsi" w:hAnsiTheme="minorHAnsi" w:cstheme="minorHAnsi"/>
          <w:bCs/>
          <w:szCs w:val="24"/>
        </w:rPr>
        <w:t>S</w:t>
      </w:r>
      <w:r w:rsidRPr="00CC6E4B">
        <w:rPr>
          <w:rFonts w:asciiTheme="minorHAnsi" w:hAnsiTheme="minorHAnsi" w:cstheme="minorHAnsi"/>
          <w:bCs/>
          <w:szCs w:val="24"/>
        </w:rPr>
        <w:t>tatutu.</w:t>
      </w:r>
    </w:p>
    <w:p w14:paraId="54AC4F5B" w14:textId="1C2C8A7C" w:rsidR="008C166D" w:rsidRPr="00CC6E4B" w:rsidRDefault="00352786" w:rsidP="00D811E3">
      <w:pPr>
        <w:pStyle w:val="Tekstpodstawowy"/>
        <w:numPr>
          <w:ilvl w:val="0"/>
          <w:numId w:val="81"/>
        </w:numPr>
        <w:ind w:left="567" w:hanging="567"/>
      </w:pPr>
      <w:r w:rsidRPr="00CC6E4B">
        <w:t xml:space="preserve">40. Rozstrzyganie sporów pomiędzy organami </w:t>
      </w:r>
      <w:r w:rsidR="009A5C85" w:rsidRPr="00CC6E4B">
        <w:t>S</w:t>
      </w:r>
      <w:r w:rsidRPr="00CC6E4B">
        <w:t>zkoły.</w:t>
      </w:r>
    </w:p>
    <w:p w14:paraId="716D39EF" w14:textId="77777777" w:rsidR="008C166D" w:rsidRPr="00CC6E4B" w:rsidRDefault="00352786" w:rsidP="00D811E3">
      <w:pPr>
        <w:pStyle w:val="Akapitzlist"/>
        <w:numPr>
          <w:ilvl w:val="1"/>
          <w:numId w:val="42"/>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W przypadku sporu pomiędzy Radą Pedagogiczną, a Radą</w:t>
      </w:r>
      <w:r w:rsidR="00F46BEA" w:rsidRPr="00CC6E4B">
        <w:rPr>
          <w:rFonts w:asciiTheme="minorHAnsi" w:hAnsiTheme="minorHAnsi" w:cstheme="minorHAnsi"/>
          <w:bCs/>
          <w:szCs w:val="24"/>
        </w:rPr>
        <w:t xml:space="preserve"> </w:t>
      </w:r>
      <w:r w:rsidRPr="00CC6E4B">
        <w:rPr>
          <w:rFonts w:asciiTheme="minorHAnsi" w:hAnsiTheme="minorHAnsi" w:cstheme="minorHAnsi"/>
          <w:bCs/>
          <w:szCs w:val="24"/>
        </w:rPr>
        <w:t>Rodziców:</w:t>
      </w:r>
    </w:p>
    <w:p w14:paraId="06548AE7" w14:textId="77777777" w:rsidR="008C166D" w:rsidRPr="00CC6E4B" w:rsidRDefault="00352786" w:rsidP="00D811E3">
      <w:pPr>
        <w:pStyle w:val="Akapitzlist"/>
        <w:numPr>
          <w:ilvl w:val="2"/>
          <w:numId w:val="42"/>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 xml:space="preserve">prowadzenie mediacji w sprawie spornej i podejmowanie ostatecznych decyzji należy do </w:t>
      </w:r>
      <w:r w:rsidR="009A5C85" w:rsidRPr="00CC6E4B">
        <w:rPr>
          <w:rFonts w:asciiTheme="minorHAnsi" w:hAnsiTheme="minorHAnsi" w:cstheme="minorHAnsi"/>
          <w:bCs/>
          <w:szCs w:val="24"/>
        </w:rPr>
        <w:t>D</w:t>
      </w:r>
      <w:r w:rsidRPr="00CC6E4B">
        <w:rPr>
          <w:rFonts w:asciiTheme="minorHAnsi" w:hAnsiTheme="minorHAnsi" w:cstheme="minorHAnsi"/>
          <w:bCs/>
          <w:szCs w:val="24"/>
        </w:rPr>
        <w:t>yrektora</w:t>
      </w:r>
      <w:r w:rsidR="00F46BEA" w:rsidRPr="00CC6E4B">
        <w:rPr>
          <w:rFonts w:asciiTheme="minorHAnsi" w:hAnsiTheme="minorHAnsi" w:cstheme="minorHAnsi"/>
          <w:bCs/>
          <w:szCs w:val="24"/>
        </w:rPr>
        <w:t xml:space="preserve"> </w:t>
      </w:r>
      <w:r w:rsidR="009A5C85" w:rsidRPr="00CC6E4B">
        <w:rPr>
          <w:rFonts w:asciiTheme="minorHAnsi" w:hAnsiTheme="minorHAnsi" w:cstheme="minorHAnsi"/>
          <w:bCs/>
          <w:szCs w:val="24"/>
        </w:rPr>
        <w:t>S</w:t>
      </w:r>
      <w:r w:rsidRPr="00CC6E4B">
        <w:rPr>
          <w:rFonts w:asciiTheme="minorHAnsi" w:hAnsiTheme="minorHAnsi" w:cstheme="minorHAnsi"/>
          <w:bCs/>
          <w:szCs w:val="24"/>
        </w:rPr>
        <w:t>zkoły;</w:t>
      </w:r>
    </w:p>
    <w:p w14:paraId="746163CE" w14:textId="62E8C0E5" w:rsidR="008C166D" w:rsidRPr="00CC6E4B" w:rsidRDefault="00352786" w:rsidP="00D811E3">
      <w:pPr>
        <w:pStyle w:val="Akapitzlist"/>
        <w:numPr>
          <w:ilvl w:val="2"/>
          <w:numId w:val="42"/>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przed</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rozstrzygnięciem</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sporu</w:t>
      </w:r>
      <w:r w:rsidR="00FB6BEA" w:rsidRPr="00CC6E4B">
        <w:rPr>
          <w:rFonts w:asciiTheme="minorHAnsi" w:hAnsiTheme="minorHAnsi" w:cstheme="minorHAnsi"/>
          <w:bCs/>
          <w:szCs w:val="24"/>
        </w:rPr>
        <w:t xml:space="preserve"> </w:t>
      </w:r>
      <w:r w:rsidR="009A5C85" w:rsidRPr="00CC6E4B">
        <w:rPr>
          <w:rFonts w:asciiTheme="minorHAnsi" w:hAnsiTheme="minorHAnsi" w:cstheme="minorHAnsi"/>
          <w:bCs/>
          <w:szCs w:val="24"/>
        </w:rPr>
        <w:t>D</w:t>
      </w:r>
      <w:r w:rsidRPr="00CC6E4B">
        <w:rPr>
          <w:rFonts w:asciiTheme="minorHAnsi" w:hAnsiTheme="minorHAnsi" w:cstheme="minorHAnsi"/>
          <w:bCs/>
          <w:szCs w:val="24"/>
        </w:rPr>
        <w:t>yrektor</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jest</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zobowiązany</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zapoznać</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się ze stanowiskiem każdej ze stron, zachowując bezstronność w ocenie tych stanowisk;</w:t>
      </w:r>
    </w:p>
    <w:p w14:paraId="573ED643" w14:textId="77777777" w:rsidR="008C166D" w:rsidRPr="00CC6E4B" w:rsidRDefault="009A5C85" w:rsidP="00D811E3">
      <w:pPr>
        <w:pStyle w:val="Akapitzlist"/>
        <w:numPr>
          <w:ilvl w:val="2"/>
          <w:numId w:val="42"/>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D</w:t>
      </w:r>
      <w:r w:rsidR="00352786" w:rsidRPr="00CC6E4B">
        <w:rPr>
          <w:rFonts w:asciiTheme="minorHAnsi" w:hAnsiTheme="minorHAnsi" w:cstheme="minorHAnsi"/>
          <w:bCs/>
          <w:szCs w:val="24"/>
        </w:rPr>
        <w:t xml:space="preserve">yrektor </w:t>
      </w:r>
      <w:r w:rsidRPr="00CC6E4B">
        <w:rPr>
          <w:rFonts w:asciiTheme="minorHAnsi" w:hAnsiTheme="minorHAnsi" w:cstheme="minorHAnsi"/>
          <w:bCs/>
          <w:szCs w:val="24"/>
        </w:rPr>
        <w:t>S</w:t>
      </w:r>
      <w:r w:rsidR="00352786" w:rsidRPr="00CC6E4B">
        <w:rPr>
          <w:rFonts w:asciiTheme="minorHAnsi" w:hAnsiTheme="minorHAnsi" w:cstheme="minorHAnsi"/>
          <w:bCs/>
          <w:szCs w:val="24"/>
        </w:rPr>
        <w:t>zkoły podejmuje działanie na pisemny wniosek któregoś z organów – strony</w:t>
      </w:r>
      <w:r w:rsidR="00F46BEA" w:rsidRPr="00CC6E4B">
        <w:rPr>
          <w:rFonts w:asciiTheme="minorHAnsi" w:hAnsiTheme="minorHAnsi" w:cstheme="minorHAnsi"/>
          <w:bCs/>
          <w:szCs w:val="24"/>
        </w:rPr>
        <w:t xml:space="preserve"> </w:t>
      </w:r>
      <w:r w:rsidR="00352786" w:rsidRPr="00CC6E4B">
        <w:rPr>
          <w:rFonts w:asciiTheme="minorHAnsi" w:hAnsiTheme="minorHAnsi" w:cstheme="minorHAnsi"/>
          <w:bCs/>
          <w:szCs w:val="24"/>
        </w:rPr>
        <w:t>sporu;</w:t>
      </w:r>
    </w:p>
    <w:p w14:paraId="20AEAF12" w14:textId="7C3BDA6E" w:rsidR="008C166D" w:rsidRPr="00CC6E4B" w:rsidRDefault="009A5C85" w:rsidP="00D811E3">
      <w:pPr>
        <w:pStyle w:val="Akapitzlist"/>
        <w:numPr>
          <w:ilvl w:val="2"/>
          <w:numId w:val="42"/>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D</w:t>
      </w:r>
      <w:r w:rsidR="00352786" w:rsidRPr="00CC6E4B">
        <w:rPr>
          <w:rFonts w:asciiTheme="minorHAnsi" w:hAnsiTheme="minorHAnsi" w:cstheme="minorHAnsi"/>
          <w:bCs/>
          <w:szCs w:val="24"/>
        </w:rPr>
        <w:t>yrektor</w:t>
      </w:r>
      <w:r w:rsidR="00FB6BEA" w:rsidRPr="00CC6E4B">
        <w:rPr>
          <w:rFonts w:asciiTheme="minorHAnsi" w:hAnsiTheme="minorHAnsi" w:cstheme="minorHAnsi"/>
          <w:bCs/>
          <w:szCs w:val="24"/>
        </w:rPr>
        <w:t xml:space="preserve"> </w:t>
      </w:r>
      <w:r w:rsidR="00352786" w:rsidRPr="00CC6E4B">
        <w:rPr>
          <w:rFonts w:asciiTheme="minorHAnsi" w:hAnsiTheme="minorHAnsi" w:cstheme="minorHAnsi"/>
          <w:bCs/>
          <w:szCs w:val="24"/>
        </w:rPr>
        <w:t>informuje</w:t>
      </w:r>
      <w:r w:rsidR="00FB6BEA" w:rsidRPr="00CC6E4B">
        <w:rPr>
          <w:rFonts w:asciiTheme="minorHAnsi" w:hAnsiTheme="minorHAnsi" w:cstheme="minorHAnsi"/>
          <w:bCs/>
          <w:szCs w:val="24"/>
        </w:rPr>
        <w:t xml:space="preserve"> </w:t>
      </w:r>
      <w:r w:rsidR="00352786" w:rsidRPr="00CC6E4B">
        <w:rPr>
          <w:rFonts w:asciiTheme="minorHAnsi" w:hAnsiTheme="minorHAnsi" w:cstheme="minorHAnsi"/>
          <w:bCs/>
          <w:szCs w:val="24"/>
        </w:rPr>
        <w:t>zainteresowanych</w:t>
      </w:r>
      <w:r w:rsidR="00FB6BEA" w:rsidRPr="00CC6E4B">
        <w:rPr>
          <w:rFonts w:asciiTheme="minorHAnsi" w:hAnsiTheme="minorHAnsi" w:cstheme="minorHAnsi"/>
          <w:bCs/>
          <w:szCs w:val="24"/>
        </w:rPr>
        <w:t xml:space="preserve"> </w:t>
      </w:r>
      <w:r w:rsidR="00352786" w:rsidRPr="00CC6E4B">
        <w:rPr>
          <w:rFonts w:asciiTheme="minorHAnsi" w:hAnsiTheme="minorHAnsi" w:cstheme="minorHAnsi"/>
          <w:bCs/>
          <w:szCs w:val="24"/>
        </w:rPr>
        <w:t>na</w:t>
      </w:r>
      <w:r w:rsidR="00FB6BEA" w:rsidRPr="00CC6E4B">
        <w:rPr>
          <w:rFonts w:asciiTheme="minorHAnsi" w:hAnsiTheme="minorHAnsi" w:cstheme="minorHAnsi"/>
          <w:bCs/>
          <w:szCs w:val="24"/>
        </w:rPr>
        <w:t xml:space="preserve"> </w:t>
      </w:r>
      <w:r w:rsidR="00352786" w:rsidRPr="00CC6E4B">
        <w:rPr>
          <w:rFonts w:asciiTheme="minorHAnsi" w:hAnsiTheme="minorHAnsi" w:cstheme="minorHAnsi"/>
          <w:bCs/>
          <w:szCs w:val="24"/>
        </w:rPr>
        <w:t>piśmie</w:t>
      </w:r>
      <w:r w:rsidR="00FB6BEA" w:rsidRPr="00CC6E4B">
        <w:rPr>
          <w:rFonts w:asciiTheme="minorHAnsi" w:hAnsiTheme="minorHAnsi" w:cstheme="minorHAnsi"/>
          <w:bCs/>
          <w:szCs w:val="24"/>
        </w:rPr>
        <w:t xml:space="preserve"> </w:t>
      </w:r>
      <w:r w:rsidR="00352786" w:rsidRPr="00CC6E4B">
        <w:rPr>
          <w:rFonts w:asciiTheme="minorHAnsi" w:hAnsiTheme="minorHAnsi" w:cstheme="minorHAnsi"/>
          <w:bCs/>
          <w:szCs w:val="24"/>
        </w:rPr>
        <w:t>o</w:t>
      </w:r>
      <w:r w:rsidR="00FB6BEA" w:rsidRPr="00CC6E4B">
        <w:rPr>
          <w:rFonts w:asciiTheme="minorHAnsi" w:hAnsiTheme="minorHAnsi" w:cstheme="minorHAnsi"/>
          <w:bCs/>
          <w:szCs w:val="24"/>
        </w:rPr>
        <w:t xml:space="preserve"> </w:t>
      </w:r>
      <w:r w:rsidR="00352786" w:rsidRPr="00CC6E4B">
        <w:rPr>
          <w:rFonts w:asciiTheme="minorHAnsi" w:hAnsiTheme="minorHAnsi" w:cstheme="minorHAnsi"/>
          <w:bCs/>
          <w:szCs w:val="24"/>
        </w:rPr>
        <w:t>swoim</w:t>
      </w:r>
      <w:r w:rsidR="00FB6BEA" w:rsidRPr="00CC6E4B">
        <w:rPr>
          <w:rFonts w:asciiTheme="minorHAnsi" w:hAnsiTheme="minorHAnsi" w:cstheme="minorHAnsi"/>
          <w:bCs/>
          <w:szCs w:val="24"/>
        </w:rPr>
        <w:t xml:space="preserve"> </w:t>
      </w:r>
      <w:r w:rsidR="00352786" w:rsidRPr="00CC6E4B">
        <w:rPr>
          <w:rFonts w:asciiTheme="minorHAnsi" w:hAnsiTheme="minorHAnsi" w:cstheme="minorHAnsi"/>
          <w:bCs/>
          <w:szCs w:val="24"/>
        </w:rPr>
        <w:t>rozstrzygnię</w:t>
      </w:r>
      <w:r w:rsidR="0092487D" w:rsidRPr="00CC6E4B">
        <w:rPr>
          <w:rFonts w:asciiTheme="minorHAnsi" w:hAnsiTheme="minorHAnsi" w:cstheme="minorHAnsi"/>
          <w:bCs/>
          <w:szCs w:val="24"/>
        </w:rPr>
        <w:t>ciu wraz </w:t>
      </w:r>
      <w:r w:rsidR="00352786" w:rsidRPr="00CC6E4B">
        <w:rPr>
          <w:rFonts w:asciiTheme="minorHAnsi" w:hAnsiTheme="minorHAnsi" w:cstheme="minorHAnsi"/>
          <w:bCs/>
          <w:szCs w:val="24"/>
        </w:rPr>
        <w:t>z</w:t>
      </w:r>
      <w:r w:rsidR="0020153C" w:rsidRPr="00CC6E4B">
        <w:rPr>
          <w:rFonts w:asciiTheme="minorHAnsi" w:hAnsiTheme="minorHAnsi" w:cstheme="minorHAnsi"/>
          <w:bCs/>
          <w:szCs w:val="24"/>
        </w:rPr>
        <w:t> </w:t>
      </w:r>
      <w:r w:rsidR="00352786" w:rsidRPr="00CC6E4B">
        <w:rPr>
          <w:rFonts w:asciiTheme="minorHAnsi" w:hAnsiTheme="minorHAnsi" w:cstheme="minorHAnsi"/>
          <w:bCs/>
          <w:szCs w:val="24"/>
        </w:rPr>
        <w:t>uzasadnieniem w ciągu 14 dni od złożenia informacji o</w:t>
      </w:r>
      <w:r w:rsidR="00F46BEA" w:rsidRPr="00CC6E4B">
        <w:rPr>
          <w:rFonts w:asciiTheme="minorHAnsi" w:hAnsiTheme="minorHAnsi" w:cstheme="minorHAnsi"/>
          <w:bCs/>
          <w:szCs w:val="24"/>
        </w:rPr>
        <w:t xml:space="preserve"> </w:t>
      </w:r>
      <w:r w:rsidR="00352786" w:rsidRPr="00CC6E4B">
        <w:rPr>
          <w:rFonts w:asciiTheme="minorHAnsi" w:hAnsiTheme="minorHAnsi" w:cstheme="minorHAnsi"/>
          <w:bCs/>
          <w:szCs w:val="24"/>
        </w:rPr>
        <w:t>sporze.</w:t>
      </w:r>
    </w:p>
    <w:p w14:paraId="687EFA23" w14:textId="588CB274" w:rsidR="008C166D" w:rsidRPr="00CC6E4B" w:rsidRDefault="00352786" w:rsidP="00D811E3">
      <w:pPr>
        <w:pStyle w:val="Akapitzlist"/>
        <w:numPr>
          <w:ilvl w:val="1"/>
          <w:numId w:val="42"/>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 xml:space="preserve">W przypadku sporu między organami </w:t>
      </w:r>
      <w:r w:rsidR="009A5C85" w:rsidRPr="00CC6E4B">
        <w:rPr>
          <w:rFonts w:asciiTheme="minorHAnsi" w:hAnsiTheme="minorHAnsi" w:cstheme="minorHAnsi"/>
          <w:bCs/>
          <w:szCs w:val="24"/>
        </w:rPr>
        <w:t>S</w:t>
      </w:r>
      <w:r w:rsidRPr="00CC6E4B">
        <w:rPr>
          <w:rFonts w:asciiTheme="minorHAnsi" w:hAnsiTheme="minorHAnsi" w:cstheme="minorHAnsi"/>
          <w:bCs/>
          <w:szCs w:val="24"/>
        </w:rPr>
        <w:t xml:space="preserve">zkoły, w którym stroną jest </w:t>
      </w:r>
      <w:r w:rsidR="009A5C85" w:rsidRPr="00CC6E4B">
        <w:rPr>
          <w:rFonts w:asciiTheme="minorHAnsi" w:hAnsiTheme="minorHAnsi" w:cstheme="minorHAnsi"/>
          <w:bCs/>
          <w:szCs w:val="24"/>
        </w:rPr>
        <w:t>D</w:t>
      </w:r>
      <w:r w:rsidRPr="00CC6E4B">
        <w:rPr>
          <w:rFonts w:asciiTheme="minorHAnsi" w:hAnsiTheme="minorHAnsi" w:cstheme="minorHAnsi"/>
          <w:bCs/>
          <w:szCs w:val="24"/>
        </w:rPr>
        <w:t xml:space="preserve">yrektor, powoływany jest Zespól Mediacyjny. W skład Zespołu Mediacyjnego wchodzi po jednym przedstawicielu organów </w:t>
      </w:r>
      <w:r w:rsidR="00BB67EA" w:rsidRPr="00CC6E4B">
        <w:rPr>
          <w:rFonts w:asciiTheme="minorHAnsi" w:hAnsiTheme="minorHAnsi" w:cstheme="minorHAnsi"/>
          <w:bCs/>
          <w:szCs w:val="24"/>
        </w:rPr>
        <w:t>S</w:t>
      </w:r>
      <w:r w:rsidRPr="00CC6E4B">
        <w:rPr>
          <w:rFonts w:asciiTheme="minorHAnsi" w:hAnsiTheme="minorHAnsi" w:cstheme="minorHAnsi"/>
          <w:bCs/>
          <w:szCs w:val="24"/>
        </w:rPr>
        <w:t xml:space="preserve">zkoły, z tym że </w:t>
      </w:r>
      <w:r w:rsidR="00BB67EA" w:rsidRPr="00CC6E4B">
        <w:rPr>
          <w:rFonts w:asciiTheme="minorHAnsi" w:hAnsiTheme="minorHAnsi" w:cstheme="minorHAnsi"/>
          <w:bCs/>
          <w:szCs w:val="24"/>
        </w:rPr>
        <w:t>D</w:t>
      </w:r>
      <w:r w:rsidRPr="00CC6E4B">
        <w:rPr>
          <w:rFonts w:asciiTheme="minorHAnsi" w:hAnsiTheme="minorHAnsi" w:cstheme="minorHAnsi"/>
          <w:bCs/>
          <w:szCs w:val="24"/>
        </w:rPr>
        <w:t xml:space="preserve">yrektor </w:t>
      </w:r>
      <w:r w:rsidR="00BB67EA" w:rsidRPr="00CC6E4B">
        <w:rPr>
          <w:rFonts w:asciiTheme="minorHAnsi" w:hAnsiTheme="minorHAnsi" w:cstheme="minorHAnsi"/>
          <w:bCs/>
          <w:szCs w:val="24"/>
        </w:rPr>
        <w:t>S</w:t>
      </w:r>
      <w:r w:rsidRPr="00CC6E4B">
        <w:rPr>
          <w:rFonts w:asciiTheme="minorHAnsi" w:hAnsiTheme="minorHAnsi" w:cstheme="minorHAnsi"/>
          <w:bCs/>
          <w:szCs w:val="24"/>
        </w:rPr>
        <w:t>zkoły wyznacza swojego przedstawiciela do pracy w</w:t>
      </w:r>
      <w:r w:rsidR="00F46BEA" w:rsidRPr="00CC6E4B">
        <w:rPr>
          <w:rFonts w:asciiTheme="minorHAnsi" w:hAnsiTheme="minorHAnsi" w:cstheme="minorHAnsi"/>
          <w:bCs/>
          <w:szCs w:val="24"/>
        </w:rPr>
        <w:t xml:space="preserve"> </w:t>
      </w:r>
      <w:r w:rsidRPr="00CC6E4B">
        <w:rPr>
          <w:rFonts w:asciiTheme="minorHAnsi" w:hAnsiTheme="minorHAnsi" w:cstheme="minorHAnsi"/>
          <w:bCs/>
          <w:szCs w:val="24"/>
        </w:rPr>
        <w:t>zespole.</w:t>
      </w:r>
    </w:p>
    <w:p w14:paraId="6A4EFE2F" w14:textId="77777777" w:rsidR="008C166D" w:rsidRPr="00CC6E4B" w:rsidRDefault="00352786" w:rsidP="00D811E3">
      <w:pPr>
        <w:pStyle w:val="Akapitzlist"/>
        <w:numPr>
          <w:ilvl w:val="1"/>
          <w:numId w:val="42"/>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Zespól Mediacyjny w pierwszej kolejności powinien prowadzić postępowanie mediacyjne, a w przypadku niemożności rozwiązania sporu, podejmuje decyzję w drodze głosowania.</w:t>
      </w:r>
    </w:p>
    <w:p w14:paraId="737A395F" w14:textId="31C0A93A" w:rsidR="008C166D" w:rsidRPr="00CC6E4B" w:rsidRDefault="00352786" w:rsidP="00D811E3">
      <w:pPr>
        <w:pStyle w:val="Akapitzlist"/>
        <w:numPr>
          <w:ilvl w:val="1"/>
          <w:numId w:val="42"/>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Strony</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sporu</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są</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zobowiązane</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przyjąć</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rozstrzygnięcie</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Zespołu</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Mediacyjnego</w:t>
      </w:r>
      <w:r w:rsidR="00FB6BEA" w:rsidRPr="00CC6E4B">
        <w:rPr>
          <w:rFonts w:asciiTheme="minorHAnsi" w:hAnsiTheme="minorHAnsi" w:cstheme="minorHAnsi"/>
          <w:bCs/>
          <w:szCs w:val="24"/>
        </w:rPr>
        <w:t xml:space="preserve"> </w:t>
      </w:r>
      <w:r w:rsidR="0092487D" w:rsidRPr="00CC6E4B">
        <w:rPr>
          <w:rFonts w:asciiTheme="minorHAnsi" w:hAnsiTheme="minorHAnsi" w:cstheme="minorHAnsi"/>
          <w:bCs/>
          <w:szCs w:val="24"/>
        </w:rPr>
        <w:t>jako </w:t>
      </w:r>
      <w:r w:rsidRPr="00CC6E4B">
        <w:rPr>
          <w:rFonts w:asciiTheme="minorHAnsi" w:hAnsiTheme="minorHAnsi" w:cstheme="minorHAnsi"/>
          <w:bCs/>
          <w:szCs w:val="24"/>
        </w:rPr>
        <w:t>rozwiązanie</w:t>
      </w:r>
      <w:r w:rsidR="00F46BEA" w:rsidRPr="00CC6E4B">
        <w:rPr>
          <w:rFonts w:asciiTheme="minorHAnsi" w:hAnsiTheme="minorHAnsi" w:cstheme="minorHAnsi"/>
          <w:bCs/>
          <w:szCs w:val="24"/>
        </w:rPr>
        <w:t xml:space="preserve"> </w:t>
      </w:r>
      <w:r w:rsidRPr="00CC6E4B">
        <w:rPr>
          <w:rFonts w:asciiTheme="minorHAnsi" w:hAnsiTheme="minorHAnsi" w:cstheme="minorHAnsi"/>
          <w:bCs/>
          <w:szCs w:val="24"/>
        </w:rPr>
        <w:t>ostateczne.</w:t>
      </w:r>
    </w:p>
    <w:p w14:paraId="32F7EBB9" w14:textId="77777777" w:rsidR="008C166D" w:rsidRPr="00CC6E4B" w:rsidRDefault="00352786" w:rsidP="00D811E3">
      <w:pPr>
        <w:pStyle w:val="Akapitzlist"/>
        <w:numPr>
          <w:ilvl w:val="1"/>
          <w:numId w:val="42"/>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Każdej ze stron przysługuje wniesienie zażalenia do organu</w:t>
      </w:r>
      <w:r w:rsidR="00F46BEA" w:rsidRPr="00CC6E4B">
        <w:rPr>
          <w:rFonts w:asciiTheme="minorHAnsi" w:hAnsiTheme="minorHAnsi" w:cstheme="minorHAnsi"/>
          <w:bCs/>
          <w:szCs w:val="24"/>
        </w:rPr>
        <w:t xml:space="preserve"> </w:t>
      </w:r>
      <w:r w:rsidRPr="00CC6E4B">
        <w:rPr>
          <w:rFonts w:asciiTheme="minorHAnsi" w:hAnsiTheme="minorHAnsi" w:cstheme="minorHAnsi"/>
          <w:bCs/>
          <w:szCs w:val="24"/>
        </w:rPr>
        <w:t>prowadzącego.</w:t>
      </w:r>
    </w:p>
    <w:p w14:paraId="5C80392C" w14:textId="56FBBF10" w:rsidR="008C166D" w:rsidRPr="00CC6E4B" w:rsidRDefault="00352786" w:rsidP="00D811E3">
      <w:pPr>
        <w:pStyle w:val="Tekstpodstawowy"/>
        <w:numPr>
          <w:ilvl w:val="0"/>
          <w:numId w:val="81"/>
        </w:numPr>
        <w:ind w:left="567" w:hanging="567"/>
      </w:pPr>
      <w:r w:rsidRPr="00CC6E4B">
        <w:t xml:space="preserve">41. Bieżącą wymianę informacji o podejmowanych i planowanych działaniach lub decyzjach poszczególnych organów szkoły organizuje </w:t>
      </w:r>
      <w:r w:rsidR="00BB67EA" w:rsidRPr="00CC6E4B">
        <w:t>D</w:t>
      </w:r>
      <w:r w:rsidRPr="00CC6E4B">
        <w:t>yrektor</w:t>
      </w:r>
      <w:r w:rsidR="00F46BEA" w:rsidRPr="00CC6E4B">
        <w:t xml:space="preserve"> </w:t>
      </w:r>
      <w:r w:rsidR="00BB67EA" w:rsidRPr="00CC6E4B">
        <w:t>S</w:t>
      </w:r>
      <w:r w:rsidRPr="00CC6E4B">
        <w:t>zkoły.</w:t>
      </w:r>
    </w:p>
    <w:p w14:paraId="2A700887" w14:textId="093D8241" w:rsidR="008C166D" w:rsidRPr="00CC6E4B" w:rsidRDefault="00352786" w:rsidP="00D811E3">
      <w:pPr>
        <w:pStyle w:val="Tekstpodstawowy"/>
        <w:numPr>
          <w:ilvl w:val="0"/>
          <w:numId w:val="81"/>
        </w:numPr>
        <w:ind w:left="567" w:hanging="567"/>
      </w:pPr>
      <w:r w:rsidRPr="00CC6E4B">
        <w:t xml:space="preserve">42.1. Dla zapewnienia prawidłowego funkcjonowania </w:t>
      </w:r>
      <w:r w:rsidR="00BB67EA" w:rsidRPr="00CC6E4B">
        <w:t>S</w:t>
      </w:r>
      <w:r w:rsidRPr="00CC6E4B">
        <w:t>zkoły tworzy się następujące stanowisk</w:t>
      </w:r>
      <w:r w:rsidR="00120A0F" w:rsidRPr="00CC6E4B">
        <w:t>o</w:t>
      </w:r>
      <w:r w:rsidRPr="00CC6E4B">
        <w:t xml:space="preserve"> kierownicze:</w:t>
      </w:r>
    </w:p>
    <w:p w14:paraId="49CEDF76" w14:textId="12CE0965" w:rsidR="008C166D" w:rsidRPr="00CC6E4B" w:rsidRDefault="00D67757" w:rsidP="0036713B">
      <w:pPr>
        <w:pStyle w:val="Akapitzlist"/>
        <w:numPr>
          <w:ilvl w:val="1"/>
          <w:numId w:val="43"/>
        </w:numPr>
        <w:tabs>
          <w:tab w:val="left" w:pos="993"/>
        </w:tabs>
        <w:spacing w:before="60"/>
        <w:rPr>
          <w:rFonts w:asciiTheme="minorHAnsi" w:hAnsiTheme="minorHAnsi" w:cstheme="minorHAnsi"/>
          <w:bCs/>
          <w:color w:val="FF0000"/>
          <w:szCs w:val="24"/>
        </w:rPr>
      </w:pPr>
      <w:r>
        <w:rPr>
          <w:rFonts w:asciiTheme="minorHAnsi" w:hAnsiTheme="minorHAnsi" w:cstheme="minorHAnsi"/>
          <w:bCs/>
          <w:szCs w:val="24"/>
        </w:rPr>
        <w:t>Wicedyrektor</w:t>
      </w:r>
      <w:r w:rsidR="0036713B" w:rsidRPr="00CC6E4B">
        <w:rPr>
          <w:rFonts w:asciiTheme="minorHAnsi" w:hAnsiTheme="minorHAnsi" w:cstheme="minorHAnsi"/>
          <w:bCs/>
          <w:szCs w:val="24"/>
        </w:rPr>
        <w:t>.</w:t>
      </w:r>
    </w:p>
    <w:p w14:paraId="0DA7831C" w14:textId="04D98218" w:rsidR="008C166D" w:rsidRPr="00CC6E4B" w:rsidRDefault="00352786" w:rsidP="00D811E3">
      <w:pPr>
        <w:pStyle w:val="Tekstpodstawowy"/>
        <w:numPr>
          <w:ilvl w:val="0"/>
          <w:numId w:val="81"/>
        </w:numPr>
        <w:ind w:left="567" w:hanging="567"/>
      </w:pPr>
      <w:r w:rsidRPr="00CC6E4B">
        <w:t>43. Dla stanowisk</w:t>
      </w:r>
      <w:r w:rsidR="0036713B" w:rsidRPr="00CC6E4B">
        <w:t>a</w:t>
      </w:r>
      <w:r w:rsidRPr="00CC6E4B">
        <w:t xml:space="preserve"> kierownicz</w:t>
      </w:r>
      <w:r w:rsidR="0036713B" w:rsidRPr="00CC6E4B">
        <w:t xml:space="preserve">ego </w:t>
      </w:r>
      <w:r w:rsidRPr="00CC6E4B">
        <w:t xml:space="preserve">wymienionych w </w:t>
      </w:r>
      <w:r w:rsidR="00BB67EA" w:rsidRPr="00CC6E4B">
        <w:t>D</w:t>
      </w:r>
      <w:r w:rsidRPr="00CC6E4B">
        <w:t xml:space="preserve">yrektor </w:t>
      </w:r>
      <w:r w:rsidR="00BB67EA" w:rsidRPr="00CC6E4B">
        <w:t>S</w:t>
      </w:r>
      <w:r w:rsidRPr="00CC6E4B">
        <w:t>zkoły opracowuje szczegółowy</w:t>
      </w:r>
      <w:r w:rsidR="00FB6BEA" w:rsidRPr="00CC6E4B">
        <w:t xml:space="preserve"> </w:t>
      </w:r>
      <w:r w:rsidRPr="00CC6E4B">
        <w:t>przydział</w:t>
      </w:r>
      <w:r w:rsidR="00FB6BEA" w:rsidRPr="00CC6E4B">
        <w:t xml:space="preserve"> </w:t>
      </w:r>
      <w:r w:rsidRPr="00CC6E4B">
        <w:t>czynności,</w:t>
      </w:r>
      <w:r w:rsidR="00FB6BEA" w:rsidRPr="00CC6E4B">
        <w:t xml:space="preserve"> </w:t>
      </w:r>
      <w:r w:rsidRPr="00CC6E4B">
        <w:t>uprawnień</w:t>
      </w:r>
      <w:r w:rsidR="00FB6BEA" w:rsidRPr="00CC6E4B">
        <w:t xml:space="preserve"> </w:t>
      </w:r>
      <w:r w:rsidRPr="00CC6E4B">
        <w:t>i</w:t>
      </w:r>
      <w:r w:rsidR="00FB6BEA" w:rsidRPr="00CC6E4B">
        <w:t xml:space="preserve"> </w:t>
      </w:r>
      <w:r w:rsidRPr="00CC6E4B">
        <w:t>odpowiedzialności,</w:t>
      </w:r>
      <w:r w:rsidR="00FB6BEA" w:rsidRPr="00CC6E4B">
        <w:t xml:space="preserve"> </w:t>
      </w:r>
      <w:r w:rsidRPr="00CC6E4B">
        <w:t>zgodnie</w:t>
      </w:r>
      <w:r w:rsidR="00FB6BEA" w:rsidRPr="00CC6E4B">
        <w:t xml:space="preserve"> </w:t>
      </w:r>
      <w:r w:rsidRPr="00CC6E4B">
        <w:t>z</w:t>
      </w:r>
      <w:r w:rsidR="00FB6BEA" w:rsidRPr="00CC6E4B">
        <w:t xml:space="preserve"> </w:t>
      </w:r>
      <w:r w:rsidRPr="00CC6E4B">
        <w:t>potrzebami i organizacją</w:t>
      </w:r>
      <w:r w:rsidR="0094401C" w:rsidRPr="00CC6E4B">
        <w:t xml:space="preserve"> </w:t>
      </w:r>
      <w:r w:rsidR="00BB67EA" w:rsidRPr="00CC6E4B">
        <w:t>S</w:t>
      </w:r>
      <w:r w:rsidRPr="00CC6E4B">
        <w:t>zkoły.</w:t>
      </w:r>
    </w:p>
    <w:p w14:paraId="6E5D79B9" w14:textId="77777777" w:rsidR="008C166D" w:rsidRPr="00CC6E4B" w:rsidRDefault="008C166D" w:rsidP="004367E1">
      <w:pPr>
        <w:pStyle w:val="Tekstpodstawowy"/>
        <w:spacing w:before="60"/>
        <w:rPr>
          <w:rFonts w:asciiTheme="minorHAnsi" w:hAnsiTheme="minorHAnsi" w:cstheme="minorHAnsi"/>
          <w:b w:val="0"/>
          <w:bCs/>
          <w:szCs w:val="24"/>
        </w:rPr>
      </w:pPr>
    </w:p>
    <w:p w14:paraId="74EDCE91" w14:textId="77777777" w:rsidR="00ED49FD" w:rsidRDefault="00ED49FD" w:rsidP="00D42D28">
      <w:pPr>
        <w:pStyle w:val="Nagwek1"/>
      </w:pPr>
    </w:p>
    <w:p w14:paraId="7361D78C" w14:textId="0FA62BDF" w:rsidR="008C166D" w:rsidRPr="00CC6E4B" w:rsidRDefault="00352786" w:rsidP="00D42D28">
      <w:pPr>
        <w:pStyle w:val="Nagwek1"/>
      </w:pPr>
      <w:bookmarkStart w:id="9" w:name="_Toc207977797"/>
      <w:r w:rsidRPr="00CC6E4B">
        <w:t>ROZDZIAŁ VII</w:t>
      </w:r>
      <w:r w:rsidR="005D114C" w:rsidRPr="00CC6E4B">
        <w:br/>
      </w:r>
      <w:r w:rsidRPr="00CC6E4B">
        <w:t>Organizacja nauczania i wychowania</w:t>
      </w:r>
      <w:bookmarkEnd w:id="9"/>
    </w:p>
    <w:p w14:paraId="0B9702CF" w14:textId="0B58943C" w:rsidR="008C166D" w:rsidRPr="00CC6E4B" w:rsidRDefault="00352786" w:rsidP="00D811E3">
      <w:pPr>
        <w:pStyle w:val="Tekstpodstawowy"/>
        <w:numPr>
          <w:ilvl w:val="0"/>
          <w:numId w:val="81"/>
        </w:numPr>
        <w:ind w:left="567" w:hanging="567"/>
      </w:pPr>
      <w:r w:rsidRPr="00CC6E4B">
        <w:t>44. 1. Podstawowymi f</w:t>
      </w:r>
      <w:r w:rsidR="00BB67EA" w:rsidRPr="00CC6E4B">
        <w:t>ormami działalności dydaktyczno-</w:t>
      </w:r>
      <w:r w:rsidRPr="00CC6E4B">
        <w:t>wychowawczej są:</w:t>
      </w:r>
    </w:p>
    <w:p w14:paraId="0C042148" w14:textId="65C9C75B" w:rsidR="008C166D" w:rsidRPr="00CC6E4B" w:rsidRDefault="00352786" w:rsidP="00D811E3">
      <w:pPr>
        <w:pStyle w:val="Akapitzlist"/>
        <w:numPr>
          <w:ilvl w:val="2"/>
          <w:numId w:val="42"/>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obowiązkowe zajęcia</w:t>
      </w:r>
      <w:r w:rsidR="008B64B6" w:rsidRPr="00CC6E4B">
        <w:rPr>
          <w:rFonts w:asciiTheme="minorHAnsi" w:hAnsiTheme="minorHAnsi" w:cstheme="minorHAnsi"/>
          <w:bCs/>
          <w:szCs w:val="24"/>
        </w:rPr>
        <w:t xml:space="preserve"> </w:t>
      </w:r>
      <w:r w:rsidRPr="00CC6E4B">
        <w:rPr>
          <w:rFonts w:asciiTheme="minorHAnsi" w:hAnsiTheme="minorHAnsi" w:cstheme="minorHAnsi"/>
          <w:bCs/>
          <w:szCs w:val="24"/>
        </w:rPr>
        <w:t>edukacyjne</w:t>
      </w:r>
      <w:r w:rsidR="007E6F4D" w:rsidRPr="00CC6E4B">
        <w:rPr>
          <w:rFonts w:asciiTheme="minorHAnsi" w:hAnsiTheme="minorHAnsi" w:cstheme="minorHAnsi"/>
          <w:bCs/>
          <w:szCs w:val="24"/>
        </w:rPr>
        <w:t>;</w:t>
      </w:r>
    </w:p>
    <w:p w14:paraId="157D7996" w14:textId="77777777" w:rsidR="008C166D" w:rsidRPr="00CC6E4B" w:rsidRDefault="00352786" w:rsidP="00D811E3">
      <w:pPr>
        <w:pStyle w:val="Akapitzlist"/>
        <w:numPr>
          <w:ilvl w:val="2"/>
          <w:numId w:val="42"/>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zajęcia rozwijające zainteresowania i</w:t>
      </w:r>
      <w:r w:rsidR="008B64B6" w:rsidRPr="00CC6E4B">
        <w:rPr>
          <w:rFonts w:asciiTheme="minorHAnsi" w:hAnsiTheme="minorHAnsi" w:cstheme="minorHAnsi"/>
          <w:bCs/>
          <w:szCs w:val="24"/>
        </w:rPr>
        <w:t xml:space="preserve"> </w:t>
      </w:r>
      <w:r w:rsidRPr="00CC6E4B">
        <w:rPr>
          <w:rFonts w:asciiTheme="minorHAnsi" w:hAnsiTheme="minorHAnsi" w:cstheme="minorHAnsi"/>
          <w:bCs/>
          <w:szCs w:val="24"/>
        </w:rPr>
        <w:t>uzdolnienia;</w:t>
      </w:r>
    </w:p>
    <w:p w14:paraId="09AE2C56" w14:textId="77777777" w:rsidR="008C166D" w:rsidRPr="00CC6E4B" w:rsidRDefault="00352786" w:rsidP="00D811E3">
      <w:pPr>
        <w:pStyle w:val="Akapitzlist"/>
        <w:numPr>
          <w:ilvl w:val="2"/>
          <w:numId w:val="42"/>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zajęcia prowadzone</w:t>
      </w:r>
      <w:r w:rsidR="001D1D03" w:rsidRPr="00CC6E4B">
        <w:rPr>
          <w:rFonts w:asciiTheme="minorHAnsi" w:hAnsiTheme="minorHAnsi" w:cstheme="minorHAnsi"/>
          <w:bCs/>
          <w:szCs w:val="24"/>
        </w:rPr>
        <w:t xml:space="preserve"> w ramach pomocy psychologiczno-</w:t>
      </w:r>
      <w:r w:rsidRPr="00CC6E4B">
        <w:rPr>
          <w:rFonts w:asciiTheme="minorHAnsi" w:hAnsiTheme="minorHAnsi" w:cstheme="minorHAnsi"/>
          <w:bCs/>
          <w:szCs w:val="24"/>
        </w:rPr>
        <w:t>pedagogicznej, w</w:t>
      </w:r>
      <w:r w:rsidR="008B64B6" w:rsidRPr="00CC6E4B">
        <w:rPr>
          <w:rFonts w:asciiTheme="minorHAnsi" w:hAnsiTheme="minorHAnsi" w:cstheme="minorHAnsi"/>
          <w:bCs/>
          <w:szCs w:val="24"/>
        </w:rPr>
        <w:t xml:space="preserve"> </w:t>
      </w:r>
      <w:r w:rsidRPr="00CC6E4B">
        <w:rPr>
          <w:rFonts w:asciiTheme="minorHAnsi" w:hAnsiTheme="minorHAnsi" w:cstheme="minorHAnsi"/>
          <w:bCs/>
          <w:szCs w:val="24"/>
        </w:rPr>
        <w:t>tym:</w:t>
      </w:r>
    </w:p>
    <w:p w14:paraId="79E7A599" w14:textId="77777777" w:rsidR="008C166D" w:rsidRPr="00CC6E4B" w:rsidRDefault="004F0456" w:rsidP="00D811E3">
      <w:pPr>
        <w:pStyle w:val="Akapitzlist"/>
        <w:numPr>
          <w:ilvl w:val="3"/>
          <w:numId w:val="42"/>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dydaktyczno-wyrównawcze,</w:t>
      </w:r>
    </w:p>
    <w:p w14:paraId="46C8CDED" w14:textId="0672608A" w:rsidR="008C166D" w:rsidRPr="00CC6E4B" w:rsidRDefault="00352786" w:rsidP="00D811E3">
      <w:pPr>
        <w:pStyle w:val="Akapitzlist"/>
        <w:numPr>
          <w:ilvl w:val="3"/>
          <w:numId w:val="42"/>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zajęcia</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specjalistyczne</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dla</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uczniów</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wymagających</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szczególnego</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wsparcia w</w:t>
      </w:r>
      <w:r w:rsidR="0020153C" w:rsidRPr="00CC6E4B">
        <w:rPr>
          <w:rFonts w:asciiTheme="minorHAnsi" w:hAnsiTheme="minorHAnsi" w:cstheme="minorHAnsi"/>
          <w:bCs/>
          <w:szCs w:val="24"/>
        </w:rPr>
        <w:t> </w:t>
      </w:r>
      <w:r w:rsidRPr="00CC6E4B">
        <w:rPr>
          <w:rFonts w:asciiTheme="minorHAnsi" w:hAnsiTheme="minorHAnsi" w:cstheme="minorHAnsi"/>
          <w:bCs/>
          <w:szCs w:val="24"/>
        </w:rPr>
        <w:t>ro</w:t>
      </w:r>
      <w:r w:rsidR="004F0456" w:rsidRPr="00CC6E4B">
        <w:rPr>
          <w:rFonts w:asciiTheme="minorHAnsi" w:hAnsiTheme="minorHAnsi" w:cstheme="minorHAnsi"/>
          <w:bCs/>
          <w:szCs w:val="24"/>
        </w:rPr>
        <w:t>zwoju lub pomocy psychologiczno</w:t>
      </w:r>
      <w:r w:rsidR="001D1D03" w:rsidRPr="00CC6E4B">
        <w:rPr>
          <w:rFonts w:asciiTheme="minorHAnsi" w:hAnsiTheme="minorHAnsi" w:cstheme="minorHAnsi"/>
          <w:bCs/>
          <w:szCs w:val="24"/>
        </w:rPr>
        <w:t>-</w:t>
      </w:r>
      <w:r w:rsidRPr="00CC6E4B">
        <w:rPr>
          <w:rFonts w:asciiTheme="minorHAnsi" w:hAnsiTheme="minorHAnsi" w:cstheme="minorHAnsi"/>
          <w:bCs/>
          <w:szCs w:val="24"/>
        </w:rPr>
        <w:t>pedagogicznej;</w:t>
      </w:r>
    </w:p>
    <w:p w14:paraId="2090D3F1" w14:textId="77777777" w:rsidR="008C166D" w:rsidRPr="00CC6E4B" w:rsidRDefault="00352786" w:rsidP="00D811E3">
      <w:pPr>
        <w:pStyle w:val="Akapitzlist"/>
        <w:numPr>
          <w:ilvl w:val="2"/>
          <w:numId w:val="42"/>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 xml:space="preserve">zajęcia rewalidacyjne dla </w:t>
      </w:r>
      <w:r w:rsidR="004F0456" w:rsidRPr="00CC6E4B">
        <w:rPr>
          <w:rFonts w:asciiTheme="minorHAnsi" w:hAnsiTheme="minorHAnsi" w:cstheme="minorHAnsi"/>
          <w:bCs/>
          <w:szCs w:val="24"/>
        </w:rPr>
        <w:t>uczniów niepełnosprawnych;</w:t>
      </w:r>
    </w:p>
    <w:p w14:paraId="3EC61137" w14:textId="77777777" w:rsidR="00841CD4" w:rsidRPr="00CC6E4B" w:rsidRDefault="00352786" w:rsidP="00D811E3">
      <w:pPr>
        <w:pStyle w:val="Akapitzlist"/>
        <w:numPr>
          <w:ilvl w:val="2"/>
          <w:numId w:val="42"/>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 xml:space="preserve">zajęcia edukacyjne, które organizuje </w:t>
      </w:r>
      <w:r w:rsidR="004F0456" w:rsidRPr="00CC6E4B">
        <w:rPr>
          <w:rFonts w:asciiTheme="minorHAnsi" w:hAnsiTheme="minorHAnsi" w:cstheme="minorHAnsi"/>
          <w:bCs/>
          <w:szCs w:val="24"/>
        </w:rPr>
        <w:t>D</w:t>
      </w:r>
      <w:r w:rsidRPr="00CC6E4B">
        <w:rPr>
          <w:rFonts w:asciiTheme="minorHAnsi" w:hAnsiTheme="minorHAnsi" w:cstheme="minorHAnsi"/>
          <w:bCs/>
          <w:szCs w:val="24"/>
        </w:rPr>
        <w:t xml:space="preserve">yrektor </w:t>
      </w:r>
      <w:r w:rsidR="004F0456" w:rsidRPr="00CC6E4B">
        <w:rPr>
          <w:rFonts w:asciiTheme="minorHAnsi" w:hAnsiTheme="minorHAnsi" w:cstheme="minorHAnsi"/>
          <w:bCs/>
          <w:szCs w:val="24"/>
        </w:rPr>
        <w:t>S</w:t>
      </w:r>
      <w:r w:rsidRPr="00CC6E4B">
        <w:rPr>
          <w:rFonts w:asciiTheme="minorHAnsi" w:hAnsiTheme="minorHAnsi" w:cstheme="minorHAnsi"/>
          <w:bCs/>
          <w:szCs w:val="24"/>
        </w:rPr>
        <w:t xml:space="preserve">zkoły, za zgodą organu prowadzącego </w:t>
      </w:r>
      <w:r w:rsidR="004F0456" w:rsidRPr="00CC6E4B">
        <w:rPr>
          <w:rFonts w:asciiTheme="minorHAnsi" w:hAnsiTheme="minorHAnsi" w:cstheme="minorHAnsi"/>
          <w:bCs/>
          <w:szCs w:val="24"/>
        </w:rPr>
        <w:t>S</w:t>
      </w:r>
      <w:r w:rsidRPr="00CC6E4B">
        <w:rPr>
          <w:rFonts w:asciiTheme="minorHAnsi" w:hAnsiTheme="minorHAnsi" w:cstheme="minorHAnsi"/>
          <w:bCs/>
          <w:szCs w:val="24"/>
        </w:rPr>
        <w:t xml:space="preserve">zkołę i po zasięgnięciu opinii </w:t>
      </w:r>
      <w:r w:rsidR="004F0456" w:rsidRPr="00CC6E4B">
        <w:rPr>
          <w:rFonts w:asciiTheme="minorHAnsi" w:hAnsiTheme="minorHAnsi" w:cstheme="minorHAnsi"/>
          <w:bCs/>
          <w:szCs w:val="24"/>
        </w:rPr>
        <w:t>R</w:t>
      </w:r>
      <w:r w:rsidRPr="00CC6E4B">
        <w:rPr>
          <w:rFonts w:asciiTheme="minorHAnsi" w:hAnsiTheme="minorHAnsi" w:cstheme="minorHAnsi"/>
          <w:bCs/>
          <w:szCs w:val="24"/>
        </w:rPr>
        <w:t xml:space="preserve">ady </w:t>
      </w:r>
      <w:r w:rsidR="004F0456" w:rsidRPr="00CC6E4B">
        <w:rPr>
          <w:rFonts w:asciiTheme="minorHAnsi" w:hAnsiTheme="minorHAnsi" w:cstheme="minorHAnsi"/>
          <w:bCs/>
          <w:szCs w:val="24"/>
        </w:rPr>
        <w:t>P</w:t>
      </w:r>
      <w:r w:rsidRPr="00CC6E4B">
        <w:rPr>
          <w:rFonts w:asciiTheme="minorHAnsi" w:hAnsiTheme="minorHAnsi" w:cstheme="minorHAnsi"/>
          <w:bCs/>
          <w:szCs w:val="24"/>
        </w:rPr>
        <w:t xml:space="preserve">edagogicznej i </w:t>
      </w:r>
      <w:r w:rsidR="004F0456" w:rsidRPr="00CC6E4B">
        <w:rPr>
          <w:rFonts w:asciiTheme="minorHAnsi" w:hAnsiTheme="minorHAnsi" w:cstheme="minorHAnsi"/>
          <w:bCs/>
          <w:szCs w:val="24"/>
        </w:rPr>
        <w:t>R</w:t>
      </w:r>
      <w:r w:rsidRPr="00CC6E4B">
        <w:rPr>
          <w:rFonts w:asciiTheme="minorHAnsi" w:hAnsiTheme="minorHAnsi" w:cstheme="minorHAnsi"/>
          <w:bCs/>
          <w:szCs w:val="24"/>
        </w:rPr>
        <w:t>ady</w:t>
      </w:r>
      <w:r w:rsidR="008B64B6" w:rsidRPr="00CC6E4B">
        <w:rPr>
          <w:rFonts w:asciiTheme="minorHAnsi" w:hAnsiTheme="minorHAnsi" w:cstheme="minorHAnsi"/>
          <w:bCs/>
          <w:szCs w:val="24"/>
        </w:rPr>
        <w:t xml:space="preserve"> </w:t>
      </w:r>
      <w:r w:rsidR="004F0456" w:rsidRPr="00CC6E4B">
        <w:rPr>
          <w:rFonts w:asciiTheme="minorHAnsi" w:hAnsiTheme="minorHAnsi" w:cstheme="minorHAnsi"/>
          <w:bCs/>
          <w:szCs w:val="24"/>
        </w:rPr>
        <w:t>R</w:t>
      </w:r>
      <w:r w:rsidRPr="00CC6E4B">
        <w:rPr>
          <w:rFonts w:asciiTheme="minorHAnsi" w:hAnsiTheme="minorHAnsi" w:cstheme="minorHAnsi"/>
          <w:bCs/>
          <w:szCs w:val="24"/>
        </w:rPr>
        <w:t>odziców;</w:t>
      </w:r>
    </w:p>
    <w:p w14:paraId="04D06641" w14:textId="19ED46E9" w:rsidR="008C166D" w:rsidRPr="00CC6E4B" w:rsidRDefault="00352786" w:rsidP="00D811E3">
      <w:pPr>
        <w:pStyle w:val="Akapitzlist"/>
        <w:numPr>
          <w:ilvl w:val="2"/>
          <w:numId w:val="42"/>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dodatkowe zajęcia edukacyjne, do których zalicza</w:t>
      </w:r>
      <w:r w:rsidR="008B64B6" w:rsidRPr="00CC6E4B">
        <w:rPr>
          <w:rFonts w:asciiTheme="minorHAnsi" w:hAnsiTheme="minorHAnsi" w:cstheme="minorHAnsi"/>
          <w:bCs/>
          <w:szCs w:val="24"/>
        </w:rPr>
        <w:t xml:space="preserve"> </w:t>
      </w:r>
      <w:r w:rsidRPr="00CC6E4B">
        <w:rPr>
          <w:rFonts w:asciiTheme="minorHAnsi" w:hAnsiTheme="minorHAnsi" w:cstheme="minorHAnsi"/>
          <w:bCs/>
          <w:szCs w:val="24"/>
        </w:rPr>
        <w:t>się:</w:t>
      </w:r>
    </w:p>
    <w:p w14:paraId="49EF91BF" w14:textId="68A4C12C" w:rsidR="008C166D" w:rsidRPr="00CC6E4B" w:rsidRDefault="00352786" w:rsidP="00D811E3">
      <w:pPr>
        <w:pStyle w:val="Akapitzlist"/>
        <w:numPr>
          <w:ilvl w:val="3"/>
          <w:numId w:val="43"/>
        </w:numPr>
        <w:tabs>
          <w:tab w:val="left" w:pos="1499"/>
        </w:tabs>
        <w:spacing w:before="60"/>
        <w:rPr>
          <w:rFonts w:asciiTheme="minorHAnsi" w:hAnsiTheme="minorHAnsi" w:cstheme="minorHAnsi"/>
          <w:bCs/>
          <w:szCs w:val="24"/>
        </w:rPr>
      </w:pPr>
      <w:r w:rsidRPr="00CC6E4B">
        <w:rPr>
          <w:rFonts w:asciiTheme="minorHAnsi" w:hAnsiTheme="minorHAnsi" w:cstheme="minorHAnsi"/>
          <w:bCs/>
          <w:szCs w:val="24"/>
        </w:rPr>
        <w:t xml:space="preserve">zajęcia z języka obcego nowożytnego innego niż </w:t>
      </w:r>
      <w:r w:rsidR="0092487D" w:rsidRPr="00CC6E4B">
        <w:rPr>
          <w:rFonts w:asciiTheme="minorHAnsi" w:hAnsiTheme="minorHAnsi" w:cstheme="minorHAnsi"/>
          <w:bCs/>
          <w:szCs w:val="24"/>
        </w:rPr>
        <w:t>język obcy nowożytny nauczany w </w:t>
      </w:r>
      <w:r w:rsidRPr="00CC6E4B">
        <w:rPr>
          <w:rFonts w:asciiTheme="minorHAnsi" w:hAnsiTheme="minorHAnsi" w:cstheme="minorHAnsi"/>
          <w:bCs/>
          <w:szCs w:val="24"/>
        </w:rPr>
        <w:t>ramach obowiązkowych zajęć</w:t>
      </w:r>
      <w:r w:rsidR="008B64B6" w:rsidRPr="00CC6E4B">
        <w:rPr>
          <w:rFonts w:asciiTheme="minorHAnsi" w:hAnsiTheme="minorHAnsi" w:cstheme="minorHAnsi"/>
          <w:bCs/>
          <w:szCs w:val="24"/>
        </w:rPr>
        <w:t xml:space="preserve"> </w:t>
      </w:r>
      <w:r w:rsidRPr="00CC6E4B">
        <w:rPr>
          <w:rFonts w:asciiTheme="minorHAnsi" w:hAnsiTheme="minorHAnsi" w:cstheme="minorHAnsi"/>
          <w:bCs/>
          <w:szCs w:val="24"/>
        </w:rPr>
        <w:t>edukacyjnych</w:t>
      </w:r>
      <w:r w:rsidR="004F0456" w:rsidRPr="00CC6E4B">
        <w:rPr>
          <w:rFonts w:asciiTheme="minorHAnsi" w:hAnsiTheme="minorHAnsi" w:cstheme="minorHAnsi"/>
          <w:bCs/>
          <w:szCs w:val="24"/>
        </w:rPr>
        <w:t>,</w:t>
      </w:r>
    </w:p>
    <w:p w14:paraId="06B726D4" w14:textId="77777777" w:rsidR="008C166D" w:rsidRPr="00CC6E4B" w:rsidRDefault="00352786" w:rsidP="00D811E3">
      <w:pPr>
        <w:pStyle w:val="Akapitzlist"/>
        <w:numPr>
          <w:ilvl w:val="3"/>
          <w:numId w:val="43"/>
        </w:numPr>
        <w:tabs>
          <w:tab w:val="left" w:pos="1504"/>
        </w:tabs>
        <w:spacing w:before="60"/>
        <w:rPr>
          <w:rFonts w:asciiTheme="minorHAnsi" w:hAnsiTheme="minorHAnsi" w:cstheme="minorHAnsi"/>
          <w:bCs/>
          <w:szCs w:val="24"/>
        </w:rPr>
      </w:pPr>
      <w:r w:rsidRPr="00CC6E4B">
        <w:rPr>
          <w:rFonts w:asciiTheme="minorHAnsi" w:hAnsiTheme="minorHAnsi" w:cstheme="minorHAnsi"/>
          <w:bCs/>
          <w:szCs w:val="24"/>
        </w:rPr>
        <w:t xml:space="preserve">zajęcia, dla których nie została ustalona podstawa programowa, lecz program nauczania tych zajęć został włączony do </w:t>
      </w:r>
      <w:r w:rsidR="004F0456" w:rsidRPr="00CC6E4B">
        <w:rPr>
          <w:rFonts w:asciiTheme="minorHAnsi" w:hAnsiTheme="minorHAnsi" w:cstheme="minorHAnsi"/>
          <w:bCs/>
          <w:szCs w:val="24"/>
        </w:rPr>
        <w:t>S</w:t>
      </w:r>
      <w:r w:rsidRPr="00CC6E4B">
        <w:rPr>
          <w:rFonts w:asciiTheme="minorHAnsi" w:hAnsiTheme="minorHAnsi" w:cstheme="minorHAnsi"/>
          <w:bCs/>
          <w:szCs w:val="24"/>
        </w:rPr>
        <w:t xml:space="preserve">zkolnego </w:t>
      </w:r>
      <w:r w:rsidR="004F0456" w:rsidRPr="00CC6E4B">
        <w:rPr>
          <w:rFonts w:asciiTheme="minorHAnsi" w:hAnsiTheme="minorHAnsi" w:cstheme="minorHAnsi"/>
          <w:bCs/>
          <w:szCs w:val="24"/>
        </w:rPr>
        <w:t>Z</w:t>
      </w:r>
      <w:r w:rsidRPr="00CC6E4B">
        <w:rPr>
          <w:rFonts w:asciiTheme="minorHAnsi" w:hAnsiTheme="minorHAnsi" w:cstheme="minorHAnsi"/>
          <w:bCs/>
          <w:szCs w:val="24"/>
        </w:rPr>
        <w:t xml:space="preserve">estawu </w:t>
      </w:r>
      <w:r w:rsidR="004F0456" w:rsidRPr="00CC6E4B">
        <w:rPr>
          <w:rFonts w:asciiTheme="minorHAnsi" w:hAnsiTheme="minorHAnsi" w:cstheme="minorHAnsi"/>
          <w:bCs/>
          <w:szCs w:val="24"/>
        </w:rPr>
        <w:t>P</w:t>
      </w:r>
      <w:r w:rsidRPr="00CC6E4B">
        <w:rPr>
          <w:rFonts w:asciiTheme="minorHAnsi" w:hAnsiTheme="minorHAnsi" w:cstheme="minorHAnsi"/>
          <w:bCs/>
          <w:szCs w:val="24"/>
        </w:rPr>
        <w:t xml:space="preserve">rogramów </w:t>
      </w:r>
      <w:r w:rsidR="004F0456" w:rsidRPr="00CC6E4B">
        <w:rPr>
          <w:rFonts w:asciiTheme="minorHAnsi" w:hAnsiTheme="minorHAnsi" w:cstheme="minorHAnsi"/>
          <w:bCs/>
          <w:szCs w:val="24"/>
        </w:rPr>
        <w:t>N</w:t>
      </w:r>
      <w:r w:rsidRPr="00CC6E4B">
        <w:rPr>
          <w:rFonts w:asciiTheme="minorHAnsi" w:hAnsiTheme="minorHAnsi" w:cstheme="minorHAnsi"/>
          <w:bCs/>
          <w:szCs w:val="24"/>
        </w:rPr>
        <w:t>auczania</w:t>
      </w:r>
    </w:p>
    <w:p w14:paraId="3B594FB5" w14:textId="77777777" w:rsidR="008C166D" w:rsidRPr="00CC6E4B" w:rsidRDefault="00352786" w:rsidP="00D811E3">
      <w:pPr>
        <w:pStyle w:val="Akapitzlist"/>
        <w:numPr>
          <w:ilvl w:val="1"/>
          <w:numId w:val="44"/>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Szkoła realizuje cele i zadania statutowe z wykorzystaniem wszystkich dostępnych form pracy z uczniem, osiągnięć nowoczesnej dydaktyki, uwzględniając tradycje Szkoły.</w:t>
      </w:r>
    </w:p>
    <w:p w14:paraId="6C53B189" w14:textId="77777777" w:rsidR="008C166D" w:rsidRPr="00CC6E4B" w:rsidRDefault="00352786" w:rsidP="00D811E3">
      <w:pPr>
        <w:pStyle w:val="Akapitzlist"/>
        <w:numPr>
          <w:ilvl w:val="1"/>
          <w:numId w:val="44"/>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Właściwy dobór różnorodnych form pracy na poszczególnych etapach edukacyjnych jest podstawą wszechstronnego i efektywnego</w:t>
      </w:r>
      <w:r w:rsidR="008B64B6" w:rsidRPr="00CC6E4B">
        <w:rPr>
          <w:rFonts w:asciiTheme="minorHAnsi" w:hAnsiTheme="minorHAnsi" w:cstheme="minorHAnsi"/>
          <w:bCs/>
          <w:szCs w:val="24"/>
        </w:rPr>
        <w:t xml:space="preserve"> </w:t>
      </w:r>
      <w:r w:rsidRPr="00CC6E4B">
        <w:rPr>
          <w:rFonts w:asciiTheme="minorHAnsi" w:hAnsiTheme="minorHAnsi" w:cstheme="minorHAnsi"/>
          <w:bCs/>
          <w:szCs w:val="24"/>
        </w:rPr>
        <w:t>kształcenia.</w:t>
      </w:r>
    </w:p>
    <w:p w14:paraId="61CECC5A" w14:textId="2DE97CCA" w:rsidR="008C166D" w:rsidRPr="00CC6E4B" w:rsidRDefault="00352786" w:rsidP="00D811E3">
      <w:pPr>
        <w:pStyle w:val="Akapitzlist"/>
        <w:numPr>
          <w:ilvl w:val="1"/>
          <w:numId w:val="44"/>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Szkoła prowadzi</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 xml:space="preserve">oddziały </w:t>
      </w:r>
      <w:r w:rsidR="00051DC3" w:rsidRPr="00CC6E4B">
        <w:rPr>
          <w:rFonts w:asciiTheme="minorHAnsi" w:hAnsiTheme="minorHAnsi" w:cstheme="minorHAnsi"/>
          <w:bCs/>
          <w:szCs w:val="24"/>
        </w:rPr>
        <w:t xml:space="preserve">przedszkolne </w:t>
      </w:r>
      <w:r w:rsidR="007E6F4D" w:rsidRPr="00CC6E4B">
        <w:rPr>
          <w:rFonts w:asciiTheme="minorHAnsi" w:hAnsiTheme="minorHAnsi" w:cstheme="minorHAnsi"/>
          <w:bCs/>
          <w:szCs w:val="24"/>
        </w:rPr>
        <w:t>o</w:t>
      </w:r>
      <w:r w:rsidRPr="00CC6E4B">
        <w:rPr>
          <w:rFonts w:asciiTheme="minorHAnsi" w:hAnsiTheme="minorHAnsi" w:cstheme="minorHAnsi"/>
          <w:bCs/>
          <w:szCs w:val="24"/>
        </w:rPr>
        <w:t>bejmując</w:t>
      </w:r>
      <w:r w:rsidR="007E6F4D" w:rsidRPr="00CC6E4B">
        <w:rPr>
          <w:rFonts w:asciiTheme="minorHAnsi" w:hAnsiTheme="minorHAnsi" w:cstheme="minorHAnsi"/>
          <w:bCs/>
          <w:szCs w:val="24"/>
        </w:rPr>
        <w:t>e</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dzieci</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w</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zbliżonym</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wieku,</w:t>
      </w:r>
      <w:r w:rsidR="00FB6BEA" w:rsidRPr="00CC6E4B">
        <w:rPr>
          <w:rFonts w:asciiTheme="minorHAnsi" w:hAnsiTheme="minorHAnsi" w:cstheme="minorHAnsi"/>
          <w:bCs/>
          <w:szCs w:val="24"/>
        </w:rPr>
        <w:t xml:space="preserve"> </w:t>
      </w:r>
      <w:r w:rsidR="0092487D" w:rsidRPr="00CC6E4B">
        <w:rPr>
          <w:rFonts w:asciiTheme="minorHAnsi" w:hAnsiTheme="minorHAnsi" w:cstheme="minorHAnsi"/>
          <w:bCs/>
          <w:szCs w:val="24"/>
        </w:rPr>
        <w:t>z </w:t>
      </w:r>
      <w:r w:rsidRPr="00CC6E4B">
        <w:rPr>
          <w:rFonts w:asciiTheme="minorHAnsi" w:hAnsiTheme="minorHAnsi" w:cstheme="minorHAnsi"/>
          <w:bCs/>
          <w:szCs w:val="24"/>
        </w:rPr>
        <w:t>uwzględnieniem ich potrzeb, zainteresowań, uzdolnień, rodzaju i stopnia niepełnosprawności</w:t>
      </w:r>
      <w:r w:rsidR="007E6F4D" w:rsidRPr="00CC6E4B">
        <w:rPr>
          <w:rFonts w:asciiTheme="minorHAnsi" w:hAnsiTheme="minorHAnsi" w:cstheme="minorHAnsi"/>
          <w:bCs/>
          <w:szCs w:val="24"/>
        </w:rPr>
        <w:t>:</w:t>
      </w:r>
    </w:p>
    <w:p w14:paraId="55829500" w14:textId="21A6E044" w:rsidR="008C166D" w:rsidRPr="00CC6E4B" w:rsidRDefault="007E6F4D" w:rsidP="00D811E3">
      <w:pPr>
        <w:pStyle w:val="Akapitzlist"/>
        <w:numPr>
          <w:ilvl w:val="2"/>
          <w:numId w:val="44"/>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d</w:t>
      </w:r>
      <w:r w:rsidR="00352786" w:rsidRPr="00CC6E4B">
        <w:rPr>
          <w:rFonts w:asciiTheme="minorHAnsi" w:hAnsiTheme="minorHAnsi" w:cstheme="minorHAnsi"/>
          <w:bCs/>
          <w:szCs w:val="24"/>
        </w:rPr>
        <w:t>zienny czas pracy dostosowany jest do potrzeb</w:t>
      </w:r>
      <w:r w:rsidR="004F0456" w:rsidRPr="00CC6E4B">
        <w:rPr>
          <w:rFonts w:asciiTheme="minorHAnsi" w:hAnsiTheme="minorHAnsi" w:cstheme="minorHAnsi"/>
          <w:bCs/>
          <w:szCs w:val="24"/>
        </w:rPr>
        <w:t xml:space="preserve"> rodziców;</w:t>
      </w:r>
    </w:p>
    <w:p w14:paraId="0D9B07F4" w14:textId="7CB0EF5B" w:rsidR="008C166D" w:rsidRPr="00CC6E4B" w:rsidRDefault="007E6F4D" w:rsidP="00D811E3">
      <w:pPr>
        <w:pStyle w:val="Akapitzlist"/>
        <w:numPr>
          <w:ilvl w:val="2"/>
          <w:numId w:val="44"/>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o</w:t>
      </w:r>
      <w:r w:rsidR="00352786" w:rsidRPr="00CC6E4B">
        <w:rPr>
          <w:rFonts w:asciiTheme="minorHAnsi" w:hAnsiTheme="minorHAnsi" w:cstheme="minorHAnsi"/>
          <w:bCs/>
          <w:szCs w:val="24"/>
        </w:rPr>
        <w:t>ddziały przedszkolne funkcjonują przez cały rok szkolny, na tych samych zasadach</w:t>
      </w:r>
      <w:r w:rsidRPr="00CC6E4B">
        <w:rPr>
          <w:rFonts w:asciiTheme="minorHAnsi" w:hAnsiTheme="minorHAnsi" w:cstheme="minorHAnsi"/>
          <w:bCs/>
          <w:szCs w:val="24"/>
        </w:rPr>
        <w:t>,</w:t>
      </w:r>
      <w:r w:rsidR="0092487D" w:rsidRPr="00CC6E4B">
        <w:rPr>
          <w:rFonts w:asciiTheme="minorHAnsi" w:hAnsiTheme="minorHAnsi" w:cstheme="minorHAnsi"/>
          <w:bCs/>
          <w:szCs w:val="24"/>
        </w:rPr>
        <w:t xml:space="preserve"> co </w:t>
      </w:r>
      <w:r w:rsidR="004F0456" w:rsidRPr="00CC6E4B">
        <w:rPr>
          <w:rFonts w:asciiTheme="minorHAnsi" w:hAnsiTheme="minorHAnsi" w:cstheme="minorHAnsi"/>
          <w:bCs/>
          <w:szCs w:val="24"/>
        </w:rPr>
        <w:t>oddziały szkolne;</w:t>
      </w:r>
    </w:p>
    <w:p w14:paraId="0F8CE526" w14:textId="2675D5AA" w:rsidR="008C166D" w:rsidRPr="00CC6E4B" w:rsidRDefault="007E6F4D" w:rsidP="00D811E3">
      <w:pPr>
        <w:pStyle w:val="Akapitzlist"/>
        <w:numPr>
          <w:ilvl w:val="2"/>
          <w:numId w:val="44"/>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l</w:t>
      </w:r>
      <w:r w:rsidR="00352786" w:rsidRPr="00CC6E4B">
        <w:rPr>
          <w:rFonts w:asciiTheme="minorHAnsi" w:hAnsiTheme="minorHAnsi" w:cstheme="minorHAnsi"/>
          <w:bCs/>
          <w:szCs w:val="24"/>
        </w:rPr>
        <w:t>iczba dzieci w oddziale przedszkolnym nie może przekraczać</w:t>
      </w:r>
      <w:r w:rsidRPr="00CC6E4B">
        <w:rPr>
          <w:rFonts w:asciiTheme="minorHAnsi" w:hAnsiTheme="minorHAnsi" w:cstheme="minorHAnsi"/>
          <w:bCs/>
          <w:szCs w:val="24"/>
        </w:rPr>
        <w:t xml:space="preserve"> </w:t>
      </w:r>
      <w:r w:rsidR="00352786" w:rsidRPr="00CC6E4B">
        <w:rPr>
          <w:rFonts w:asciiTheme="minorHAnsi" w:hAnsiTheme="minorHAnsi" w:cstheme="minorHAnsi"/>
          <w:bCs/>
          <w:szCs w:val="24"/>
        </w:rPr>
        <w:t>25</w:t>
      </w:r>
      <w:r w:rsidR="004F0456" w:rsidRPr="00CC6E4B">
        <w:rPr>
          <w:rFonts w:asciiTheme="minorHAnsi" w:hAnsiTheme="minorHAnsi" w:cstheme="minorHAnsi"/>
          <w:bCs/>
          <w:szCs w:val="24"/>
        </w:rPr>
        <w:t>;</w:t>
      </w:r>
    </w:p>
    <w:p w14:paraId="2B3F9D8D" w14:textId="50AE28DD" w:rsidR="008C166D" w:rsidRPr="00CC6E4B" w:rsidRDefault="007E6F4D" w:rsidP="00D811E3">
      <w:pPr>
        <w:pStyle w:val="Akapitzlist"/>
        <w:numPr>
          <w:ilvl w:val="2"/>
          <w:numId w:val="44"/>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d</w:t>
      </w:r>
      <w:r w:rsidR="00352786" w:rsidRPr="00CC6E4B">
        <w:rPr>
          <w:rFonts w:asciiTheme="minorHAnsi" w:hAnsiTheme="minorHAnsi" w:cstheme="minorHAnsi"/>
          <w:bCs/>
          <w:szCs w:val="24"/>
        </w:rPr>
        <w:t>zieci do oddziałów przedszkolnych przyprowadzane są o godzinie</w:t>
      </w:r>
      <w:r w:rsidRPr="00CC6E4B">
        <w:rPr>
          <w:rFonts w:asciiTheme="minorHAnsi" w:hAnsiTheme="minorHAnsi" w:cstheme="minorHAnsi"/>
          <w:bCs/>
          <w:szCs w:val="24"/>
        </w:rPr>
        <w:t xml:space="preserve"> </w:t>
      </w:r>
      <w:r w:rsidR="00352786" w:rsidRPr="00CC6E4B">
        <w:rPr>
          <w:rFonts w:asciiTheme="minorHAnsi" w:hAnsiTheme="minorHAnsi" w:cstheme="minorHAnsi"/>
          <w:bCs/>
          <w:szCs w:val="24"/>
        </w:rPr>
        <w:t>8.00</w:t>
      </w:r>
      <w:r w:rsidR="004F0456" w:rsidRPr="00CC6E4B">
        <w:rPr>
          <w:rFonts w:asciiTheme="minorHAnsi" w:hAnsiTheme="minorHAnsi" w:cstheme="minorHAnsi"/>
          <w:bCs/>
          <w:szCs w:val="24"/>
        </w:rPr>
        <w:t>;</w:t>
      </w:r>
    </w:p>
    <w:p w14:paraId="428BED49" w14:textId="111985F7" w:rsidR="008C166D" w:rsidRPr="00CC6E4B" w:rsidRDefault="007E6F4D" w:rsidP="0092487D">
      <w:pPr>
        <w:pStyle w:val="Akapitzlist"/>
        <w:numPr>
          <w:ilvl w:val="2"/>
          <w:numId w:val="44"/>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o</w:t>
      </w:r>
      <w:r w:rsidR="00352786" w:rsidRPr="00CC6E4B">
        <w:rPr>
          <w:rFonts w:asciiTheme="minorHAnsi" w:hAnsiTheme="minorHAnsi" w:cstheme="minorHAnsi"/>
          <w:bCs/>
          <w:szCs w:val="24"/>
        </w:rPr>
        <w:t>dbieranie dzieci z oddziałów przedszkolnych odbywa się w godzinach zadeklarowanych przez</w:t>
      </w:r>
      <w:r w:rsidR="008B64B6" w:rsidRPr="00CC6E4B">
        <w:rPr>
          <w:rFonts w:asciiTheme="minorHAnsi" w:hAnsiTheme="minorHAnsi" w:cstheme="minorHAnsi"/>
          <w:bCs/>
          <w:szCs w:val="24"/>
        </w:rPr>
        <w:t xml:space="preserve"> </w:t>
      </w:r>
      <w:r w:rsidR="00352786" w:rsidRPr="00CC6E4B">
        <w:rPr>
          <w:rFonts w:asciiTheme="minorHAnsi" w:hAnsiTheme="minorHAnsi" w:cstheme="minorHAnsi"/>
          <w:bCs/>
          <w:szCs w:val="24"/>
        </w:rPr>
        <w:t>rodzica</w:t>
      </w:r>
      <w:r w:rsidR="004F0456" w:rsidRPr="00CC6E4B">
        <w:rPr>
          <w:rFonts w:asciiTheme="minorHAnsi" w:hAnsiTheme="minorHAnsi" w:cstheme="minorHAnsi"/>
          <w:bCs/>
          <w:szCs w:val="24"/>
        </w:rPr>
        <w:t>;</w:t>
      </w:r>
    </w:p>
    <w:p w14:paraId="0D1AD2CE" w14:textId="6DB8BDD7" w:rsidR="008C166D" w:rsidRPr="00CC6E4B" w:rsidRDefault="007E6F4D" w:rsidP="0092487D">
      <w:pPr>
        <w:pStyle w:val="Akapitzlist"/>
        <w:numPr>
          <w:ilvl w:val="2"/>
          <w:numId w:val="44"/>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p</w:t>
      </w:r>
      <w:r w:rsidR="0092487D" w:rsidRPr="00CC6E4B">
        <w:rPr>
          <w:rFonts w:asciiTheme="minorHAnsi" w:hAnsiTheme="minorHAnsi" w:cstheme="minorHAnsi"/>
          <w:bCs/>
          <w:szCs w:val="24"/>
        </w:rPr>
        <w:t>odstawa </w:t>
      </w:r>
      <w:r w:rsidR="00352786" w:rsidRPr="00CC6E4B">
        <w:rPr>
          <w:rFonts w:asciiTheme="minorHAnsi" w:hAnsiTheme="minorHAnsi" w:cstheme="minorHAnsi"/>
          <w:bCs/>
          <w:szCs w:val="24"/>
        </w:rPr>
        <w:t>progr</w:t>
      </w:r>
      <w:r w:rsidR="0092487D" w:rsidRPr="00CC6E4B">
        <w:rPr>
          <w:rFonts w:asciiTheme="minorHAnsi" w:hAnsiTheme="minorHAnsi" w:cstheme="minorHAnsi"/>
          <w:bCs/>
          <w:szCs w:val="24"/>
        </w:rPr>
        <w:t>amowa wychowania przedszkolnego </w:t>
      </w:r>
      <w:r w:rsidR="00352786" w:rsidRPr="00CC6E4B">
        <w:rPr>
          <w:rFonts w:asciiTheme="minorHAnsi" w:hAnsiTheme="minorHAnsi" w:cstheme="minorHAnsi"/>
          <w:bCs/>
          <w:szCs w:val="24"/>
        </w:rPr>
        <w:t>realizowana</w:t>
      </w:r>
      <w:r w:rsidR="0092487D" w:rsidRPr="00CC6E4B">
        <w:rPr>
          <w:rFonts w:asciiTheme="minorHAnsi" w:hAnsiTheme="minorHAnsi" w:cstheme="minorHAnsi"/>
          <w:bCs/>
          <w:szCs w:val="24"/>
        </w:rPr>
        <w:t> jest w </w:t>
      </w:r>
      <w:r w:rsidR="00352786" w:rsidRPr="00CC6E4B">
        <w:rPr>
          <w:rFonts w:asciiTheme="minorHAnsi" w:hAnsiTheme="minorHAnsi" w:cstheme="minorHAnsi"/>
          <w:bCs/>
          <w:szCs w:val="24"/>
        </w:rPr>
        <w:t>godzinach 8.00</w:t>
      </w:r>
      <w:r w:rsidR="0043050C" w:rsidRPr="00CC6E4B">
        <w:rPr>
          <w:rFonts w:asciiTheme="minorHAnsi" w:hAnsiTheme="minorHAnsi" w:cstheme="minorHAnsi"/>
          <w:bCs/>
          <w:szCs w:val="24"/>
        </w:rPr>
        <w:t>-</w:t>
      </w:r>
      <w:r w:rsidR="00352786" w:rsidRPr="00CC6E4B">
        <w:rPr>
          <w:rFonts w:asciiTheme="minorHAnsi" w:hAnsiTheme="minorHAnsi" w:cstheme="minorHAnsi"/>
          <w:bCs/>
          <w:szCs w:val="24"/>
        </w:rPr>
        <w:t>13.00</w:t>
      </w:r>
      <w:r w:rsidR="004F0456" w:rsidRPr="00CC6E4B">
        <w:rPr>
          <w:rFonts w:asciiTheme="minorHAnsi" w:hAnsiTheme="minorHAnsi" w:cstheme="minorHAnsi"/>
          <w:bCs/>
          <w:szCs w:val="24"/>
        </w:rPr>
        <w:t>;</w:t>
      </w:r>
    </w:p>
    <w:p w14:paraId="5915CEAC" w14:textId="6947037A" w:rsidR="008C166D" w:rsidRPr="00CC6E4B" w:rsidRDefault="007E6F4D" w:rsidP="00D811E3">
      <w:pPr>
        <w:pStyle w:val="Akapitzlist"/>
        <w:numPr>
          <w:ilvl w:val="2"/>
          <w:numId w:val="44"/>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n</w:t>
      </w:r>
      <w:r w:rsidR="00352786" w:rsidRPr="00CC6E4B">
        <w:rPr>
          <w:rFonts w:asciiTheme="minorHAnsi" w:hAnsiTheme="minorHAnsi" w:cstheme="minorHAnsi"/>
          <w:bCs/>
          <w:szCs w:val="24"/>
        </w:rPr>
        <w:t>a wniosek rodziców (prawnych opiekunów) w odd</w:t>
      </w:r>
      <w:r w:rsidR="0092487D" w:rsidRPr="00CC6E4B">
        <w:rPr>
          <w:rFonts w:asciiTheme="minorHAnsi" w:hAnsiTheme="minorHAnsi" w:cstheme="minorHAnsi"/>
          <w:bCs/>
          <w:szCs w:val="24"/>
        </w:rPr>
        <w:t>ziałach przedszkolnych mogą być </w:t>
      </w:r>
      <w:r w:rsidR="00352786" w:rsidRPr="00CC6E4B">
        <w:rPr>
          <w:rFonts w:asciiTheme="minorHAnsi" w:hAnsiTheme="minorHAnsi" w:cstheme="minorHAnsi"/>
          <w:bCs/>
          <w:szCs w:val="24"/>
        </w:rPr>
        <w:t>prowadzone zajęcia dodatkowe: zajęcia nauka języka angielskiego, rytmika, gimnastyka korekcyjna lub</w:t>
      </w:r>
      <w:r w:rsidR="0094401C" w:rsidRPr="00CC6E4B">
        <w:rPr>
          <w:rFonts w:asciiTheme="minorHAnsi" w:hAnsiTheme="minorHAnsi" w:cstheme="minorHAnsi"/>
          <w:bCs/>
          <w:szCs w:val="24"/>
        </w:rPr>
        <w:t xml:space="preserve"> </w:t>
      </w:r>
      <w:r w:rsidR="00352786" w:rsidRPr="00CC6E4B">
        <w:rPr>
          <w:rFonts w:asciiTheme="minorHAnsi" w:hAnsiTheme="minorHAnsi" w:cstheme="minorHAnsi"/>
          <w:bCs/>
          <w:szCs w:val="24"/>
        </w:rPr>
        <w:t>inne</w:t>
      </w:r>
      <w:r w:rsidR="004F0456" w:rsidRPr="00CC6E4B">
        <w:rPr>
          <w:rFonts w:asciiTheme="minorHAnsi" w:hAnsiTheme="minorHAnsi" w:cstheme="minorHAnsi"/>
          <w:bCs/>
          <w:szCs w:val="24"/>
        </w:rPr>
        <w:t>;</w:t>
      </w:r>
    </w:p>
    <w:p w14:paraId="34A69246" w14:textId="1FD8C3EC" w:rsidR="008C166D" w:rsidRPr="00CC6E4B" w:rsidRDefault="007E6F4D" w:rsidP="00D811E3">
      <w:pPr>
        <w:pStyle w:val="Akapitzlist"/>
        <w:numPr>
          <w:ilvl w:val="2"/>
          <w:numId w:val="44"/>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g</w:t>
      </w:r>
      <w:r w:rsidR="00352786" w:rsidRPr="00CC6E4B">
        <w:rPr>
          <w:rFonts w:asciiTheme="minorHAnsi" w:hAnsiTheme="minorHAnsi" w:cstheme="minorHAnsi"/>
          <w:bCs/>
          <w:szCs w:val="24"/>
        </w:rPr>
        <w:t>odzina zajęć w oddziałach przedszkolnych trwa 60</w:t>
      </w:r>
      <w:r w:rsidRPr="00CC6E4B">
        <w:rPr>
          <w:rFonts w:asciiTheme="minorHAnsi" w:hAnsiTheme="minorHAnsi" w:cstheme="minorHAnsi"/>
          <w:bCs/>
          <w:szCs w:val="24"/>
        </w:rPr>
        <w:t xml:space="preserve"> </w:t>
      </w:r>
      <w:r w:rsidR="00352786" w:rsidRPr="00CC6E4B">
        <w:rPr>
          <w:rFonts w:asciiTheme="minorHAnsi" w:hAnsiTheme="minorHAnsi" w:cstheme="minorHAnsi"/>
          <w:bCs/>
          <w:szCs w:val="24"/>
        </w:rPr>
        <w:t>min</w:t>
      </w:r>
      <w:r w:rsidR="004F0456" w:rsidRPr="00CC6E4B">
        <w:rPr>
          <w:rFonts w:asciiTheme="minorHAnsi" w:hAnsiTheme="minorHAnsi" w:cstheme="minorHAnsi"/>
          <w:bCs/>
          <w:szCs w:val="24"/>
        </w:rPr>
        <w:t>ut;</w:t>
      </w:r>
    </w:p>
    <w:p w14:paraId="75464F95" w14:textId="25C8BF51" w:rsidR="008C166D" w:rsidRPr="00CC6E4B" w:rsidRDefault="007E6F4D" w:rsidP="00D811E3">
      <w:pPr>
        <w:pStyle w:val="Akapitzlist"/>
        <w:numPr>
          <w:ilvl w:val="2"/>
          <w:numId w:val="44"/>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c</w:t>
      </w:r>
      <w:r w:rsidR="00352786" w:rsidRPr="00CC6E4B">
        <w:rPr>
          <w:rFonts w:asciiTheme="minorHAnsi" w:hAnsiTheme="minorHAnsi" w:cstheme="minorHAnsi"/>
          <w:bCs/>
          <w:szCs w:val="24"/>
        </w:rPr>
        <w:t>zas trwania zajęć dydaktycznych jest dostosowany do możliwości rozwojowych dzieci i wynosi:</w:t>
      </w:r>
    </w:p>
    <w:p w14:paraId="25680443" w14:textId="63F3F846" w:rsidR="008C166D" w:rsidRPr="00CC6E4B" w:rsidRDefault="00352786" w:rsidP="00D811E3">
      <w:pPr>
        <w:pStyle w:val="Akapitzlist"/>
        <w:numPr>
          <w:ilvl w:val="3"/>
          <w:numId w:val="44"/>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z dziećmi w</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wieku 3</w:t>
      </w:r>
      <w:r w:rsidR="000F267A" w:rsidRPr="00CC6E4B">
        <w:rPr>
          <w:rFonts w:asciiTheme="minorHAnsi" w:hAnsiTheme="minorHAnsi" w:cstheme="minorHAnsi"/>
          <w:bCs/>
          <w:szCs w:val="24"/>
        </w:rPr>
        <w:t>-</w:t>
      </w:r>
      <w:r w:rsidRPr="00CC6E4B">
        <w:rPr>
          <w:rFonts w:asciiTheme="minorHAnsi" w:hAnsiTheme="minorHAnsi" w:cstheme="minorHAnsi"/>
          <w:bCs/>
          <w:szCs w:val="24"/>
        </w:rPr>
        <w:t>4 lat</w:t>
      </w:r>
      <w:r w:rsidR="00FB6BEA" w:rsidRPr="00CC6E4B">
        <w:rPr>
          <w:rFonts w:asciiTheme="minorHAnsi" w:hAnsiTheme="minorHAnsi" w:cstheme="minorHAnsi"/>
          <w:bCs/>
          <w:szCs w:val="24"/>
        </w:rPr>
        <w:t xml:space="preserve"> </w:t>
      </w:r>
      <w:r w:rsidR="000F267A" w:rsidRPr="00CC6E4B">
        <w:rPr>
          <w:rFonts w:asciiTheme="minorHAnsi" w:hAnsiTheme="minorHAnsi" w:cstheme="minorHAnsi"/>
          <w:bCs/>
          <w:szCs w:val="24"/>
        </w:rPr>
        <w:t xml:space="preserve">– </w:t>
      </w:r>
      <w:r w:rsidRPr="00CC6E4B">
        <w:rPr>
          <w:rFonts w:asciiTheme="minorHAnsi" w:hAnsiTheme="minorHAnsi" w:cstheme="minorHAnsi"/>
          <w:bCs/>
          <w:szCs w:val="24"/>
        </w:rPr>
        <w:t>około 15minut</w:t>
      </w:r>
      <w:r w:rsidR="004F0456" w:rsidRPr="00CC6E4B">
        <w:rPr>
          <w:rFonts w:asciiTheme="minorHAnsi" w:hAnsiTheme="minorHAnsi" w:cstheme="minorHAnsi"/>
          <w:bCs/>
          <w:szCs w:val="24"/>
        </w:rPr>
        <w:t>,</w:t>
      </w:r>
    </w:p>
    <w:p w14:paraId="22783F01" w14:textId="4FA573CB" w:rsidR="008C166D" w:rsidRPr="00CC6E4B" w:rsidRDefault="00352786" w:rsidP="00D811E3">
      <w:pPr>
        <w:pStyle w:val="Akapitzlist"/>
        <w:numPr>
          <w:ilvl w:val="3"/>
          <w:numId w:val="44"/>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z dziećmi w</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wieku 5</w:t>
      </w:r>
      <w:r w:rsidR="000F267A" w:rsidRPr="00CC6E4B">
        <w:rPr>
          <w:rFonts w:asciiTheme="minorHAnsi" w:hAnsiTheme="minorHAnsi" w:cstheme="minorHAnsi"/>
          <w:bCs/>
          <w:szCs w:val="24"/>
        </w:rPr>
        <w:t>-</w:t>
      </w:r>
      <w:r w:rsidRPr="00CC6E4B">
        <w:rPr>
          <w:rFonts w:asciiTheme="minorHAnsi" w:hAnsiTheme="minorHAnsi" w:cstheme="minorHAnsi"/>
          <w:bCs/>
          <w:szCs w:val="24"/>
        </w:rPr>
        <w:t>6 lat – około 30minut.</w:t>
      </w:r>
    </w:p>
    <w:p w14:paraId="7A15D9D5" w14:textId="56070353" w:rsidR="008C166D" w:rsidRPr="00CC6E4B" w:rsidRDefault="00352786" w:rsidP="00D811E3">
      <w:pPr>
        <w:pStyle w:val="Akapitzlist"/>
        <w:numPr>
          <w:ilvl w:val="1"/>
          <w:numId w:val="44"/>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 xml:space="preserve">Dzieci z oddziałów </w:t>
      </w:r>
      <w:r w:rsidR="004F0456" w:rsidRPr="00CC6E4B">
        <w:rPr>
          <w:rFonts w:asciiTheme="minorHAnsi" w:hAnsiTheme="minorHAnsi" w:cstheme="minorHAnsi"/>
          <w:bCs/>
          <w:szCs w:val="24"/>
        </w:rPr>
        <w:t>przedszkolnych oraz</w:t>
      </w:r>
      <w:r w:rsidR="00FB6BEA" w:rsidRPr="00CC6E4B">
        <w:rPr>
          <w:rFonts w:asciiTheme="minorHAnsi" w:hAnsiTheme="minorHAnsi" w:cstheme="minorHAnsi"/>
          <w:bCs/>
          <w:szCs w:val="24"/>
        </w:rPr>
        <w:t xml:space="preserve"> </w:t>
      </w:r>
      <w:r w:rsidR="004F0456" w:rsidRPr="00CC6E4B">
        <w:rPr>
          <w:rFonts w:asciiTheme="minorHAnsi" w:hAnsiTheme="minorHAnsi" w:cstheme="minorHAnsi"/>
          <w:bCs/>
          <w:szCs w:val="24"/>
        </w:rPr>
        <w:t xml:space="preserve">z klasy I </w:t>
      </w:r>
      <w:r w:rsidRPr="00CC6E4B">
        <w:rPr>
          <w:rFonts w:asciiTheme="minorHAnsi" w:hAnsiTheme="minorHAnsi" w:cstheme="minorHAnsi"/>
          <w:bCs/>
          <w:szCs w:val="24"/>
        </w:rPr>
        <w:t>odbierane są przez rodziców</w:t>
      </w:r>
      <w:r w:rsidR="00FB6BEA" w:rsidRPr="00CC6E4B">
        <w:rPr>
          <w:rFonts w:asciiTheme="minorHAnsi" w:hAnsiTheme="minorHAnsi" w:cstheme="minorHAnsi"/>
          <w:bCs/>
          <w:szCs w:val="24"/>
        </w:rPr>
        <w:t xml:space="preserve"> </w:t>
      </w:r>
      <w:r w:rsidR="0092487D" w:rsidRPr="00CC6E4B">
        <w:rPr>
          <w:rFonts w:asciiTheme="minorHAnsi" w:hAnsiTheme="minorHAnsi" w:cstheme="minorHAnsi"/>
          <w:bCs/>
          <w:szCs w:val="24"/>
        </w:rPr>
        <w:t>lub </w:t>
      </w:r>
      <w:r w:rsidRPr="00CC6E4B">
        <w:rPr>
          <w:rFonts w:asciiTheme="minorHAnsi" w:hAnsiTheme="minorHAnsi" w:cstheme="minorHAnsi"/>
          <w:bCs/>
          <w:szCs w:val="24"/>
        </w:rPr>
        <w:t>upoważnioną (pisemnie) przez nich osobę pełnoletnią, zapewniającą dziecku pełne</w:t>
      </w:r>
      <w:r w:rsidR="008B64B6" w:rsidRPr="00CC6E4B">
        <w:rPr>
          <w:rFonts w:asciiTheme="minorHAnsi" w:hAnsiTheme="minorHAnsi" w:cstheme="minorHAnsi"/>
          <w:bCs/>
          <w:szCs w:val="24"/>
        </w:rPr>
        <w:t xml:space="preserve"> </w:t>
      </w:r>
      <w:r w:rsidRPr="00CC6E4B">
        <w:rPr>
          <w:rFonts w:asciiTheme="minorHAnsi" w:hAnsiTheme="minorHAnsi" w:cstheme="minorHAnsi"/>
          <w:bCs/>
          <w:szCs w:val="24"/>
        </w:rPr>
        <w:t>bezpieczeństwo.</w:t>
      </w:r>
    </w:p>
    <w:p w14:paraId="3352C3BB" w14:textId="77777777" w:rsidR="008C166D" w:rsidRPr="00CC6E4B" w:rsidRDefault="00352786" w:rsidP="00D811E3">
      <w:pPr>
        <w:pStyle w:val="Akapitzlist"/>
        <w:numPr>
          <w:ilvl w:val="1"/>
          <w:numId w:val="44"/>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W wyjątkowych przypadkach Dyrektor Szkoły może zezwolić na odebranie dziecka osobie upoważnionej (pisemnie) niepełnoletniej, zapewniającej dziecku pełne bezpieczeństwo.</w:t>
      </w:r>
    </w:p>
    <w:p w14:paraId="3FAED5DD" w14:textId="77777777" w:rsidR="008C166D" w:rsidRPr="00CC6E4B" w:rsidRDefault="00352786" w:rsidP="00D811E3">
      <w:pPr>
        <w:pStyle w:val="Akapitzlist"/>
        <w:numPr>
          <w:ilvl w:val="1"/>
          <w:numId w:val="44"/>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 xml:space="preserve">Zajęcia w </w:t>
      </w:r>
      <w:r w:rsidR="001D1D03" w:rsidRPr="00CC6E4B">
        <w:rPr>
          <w:rFonts w:asciiTheme="minorHAnsi" w:hAnsiTheme="minorHAnsi" w:cstheme="minorHAnsi"/>
          <w:bCs/>
          <w:szCs w:val="24"/>
        </w:rPr>
        <w:t>S</w:t>
      </w:r>
      <w:r w:rsidRPr="00CC6E4B">
        <w:rPr>
          <w:rFonts w:asciiTheme="minorHAnsi" w:hAnsiTheme="minorHAnsi" w:cstheme="minorHAnsi"/>
          <w:bCs/>
          <w:szCs w:val="24"/>
        </w:rPr>
        <w:t>zkole prowadzone</w:t>
      </w:r>
      <w:r w:rsidR="0094401C" w:rsidRPr="00CC6E4B">
        <w:rPr>
          <w:rFonts w:asciiTheme="minorHAnsi" w:hAnsiTheme="minorHAnsi" w:cstheme="minorHAnsi"/>
          <w:bCs/>
          <w:szCs w:val="24"/>
        </w:rPr>
        <w:t xml:space="preserve"> </w:t>
      </w:r>
      <w:r w:rsidRPr="00CC6E4B">
        <w:rPr>
          <w:rFonts w:asciiTheme="minorHAnsi" w:hAnsiTheme="minorHAnsi" w:cstheme="minorHAnsi"/>
          <w:bCs/>
          <w:szCs w:val="24"/>
        </w:rPr>
        <w:t>są:</w:t>
      </w:r>
      <w:r w:rsidR="00BB605A" w:rsidRPr="00CC6E4B">
        <w:rPr>
          <w:rFonts w:asciiTheme="minorHAnsi" w:hAnsiTheme="minorHAnsi" w:cstheme="minorHAnsi"/>
          <w:bCs/>
          <w:szCs w:val="24"/>
        </w:rPr>
        <w:t xml:space="preserve"> </w:t>
      </w:r>
    </w:p>
    <w:p w14:paraId="2CD9F8EB" w14:textId="65CB0691" w:rsidR="008C166D" w:rsidRPr="00CC6E4B" w:rsidRDefault="00AE0F3C" w:rsidP="00D811E3">
      <w:pPr>
        <w:pStyle w:val="Akapitzlist"/>
        <w:numPr>
          <w:ilvl w:val="2"/>
          <w:numId w:val="44"/>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w systemie klasowo-</w:t>
      </w:r>
      <w:r w:rsidR="00352786" w:rsidRPr="00CC6E4B">
        <w:rPr>
          <w:rFonts w:asciiTheme="minorHAnsi" w:hAnsiTheme="minorHAnsi" w:cstheme="minorHAnsi"/>
          <w:bCs/>
          <w:szCs w:val="24"/>
        </w:rPr>
        <w:t>lekcyjnym, godzina dydakty</w:t>
      </w:r>
      <w:r w:rsidR="0092487D" w:rsidRPr="00CC6E4B">
        <w:rPr>
          <w:rFonts w:asciiTheme="minorHAnsi" w:hAnsiTheme="minorHAnsi" w:cstheme="minorHAnsi"/>
          <w:bCs/>
          <w:szCs w:val="24"/>
        </w:rPr>
        <w:t>czna trwa 45 min. Dopuszcza się </w:t>
      </w:r>
      <w:r w:rsidR="00352786" w:rsidRPr="00CC6E4B">
        <w:rPr>
          <w:rFonts w:asciiTheme="minorHAnsi" w:hAnsiTheme="minorHAnsi" w:cstheme="minorHAnsi"/>
          <w:bCs/>
          <w:szCs w:val="24"/>
        </w:rPr>
        <w:t>prowadzenie zajęć edukacyjnych w czasie od 30 do 60 minut, zachowując ogólny tygodniowy czas zajęć ustalony</w:t>
      </w:r>
      <w:r w:rsidR="00FB6BEA" w:rsidRPr="00CC6E4B">
        <w:rPr>
          <w:rFonts w:asciiTheme="minorHAnsi" w:hAnsiTheme="minorHAnsi" w:cstheme="minorHAnsi"/>
          <w:bCs/>
          <w:szCs w:val="24"/>
        </w:rPr>
        <w:t xml:space="preserve"> </w:t>
      </w:r>
      <w:r w:rsidR="00352786" w:rsidRPr="00CC6E4B">
        <w:rPr>
          <w:rFonts w:asciiTheme="minorHAnsi" w:hAnsiTheme="minorHAnsi" w:cstheme="minorHAnsi"/>
          <w:bCs/>
          <w:szCs w:val="24"/>
        </w:rPr>
        <w:t>w</w:t>
      </w:r>
      <w:r w:rsidR="00FB6BEA" w:rsidRPr="00CC6E4B">
        <w:rPr>
          <w:rFonts w:asciiTheme="minorHAnsi" w:hAnsiTheme="minorHAnsi" w:cstheme="minorHAnsi"/>
          <w:bCs/>
          <w:szCs w:val="24"/>
        </w:rPr>
        <w:t xml:space="preserve"> </w:t>
      </w:r>
      <w:r w:rsidR="00352786" w:rsidRPr="00CC6E4B">
        <w:rPr>
          <w:rFonts w:asciiTheme="minorHAnsi" w:hAnsiTheme="minorHAnsi" w:cstheme="minorHAnsi"/>
          <w:bCs/>
          <w:szCs w:val="24"/>
        </w:rPr>
        <w:t>tygodniowym</w:t>
      </w:r>
      <w:r w:rsidR="00FB6BEA" w:rsidRPr="00CC6E4B">
        <w:rPr>
          <w:rFonts w:asciiTheme="minorHAnsi" w:hAnsiTheme="minorHAnsi" w:cstheme="minorHAnsi"/>
          <w:bCs/>
          <w:szCs w:val="24"/>
        </w:rPr>
        <w:t xml:space="preserve"> </w:t>
      </w:r>
      <w:r w:rsidR="00352786" w:rsidRPr="00CC6E4B">
        <w:rPr>
          <w:rFonts w:asciiTheme="minorHAnsi" w:hAnsiTheme="minorHAnsi" w:cstheme="minorHAnsi"/>
          <w:bCs/>
          <w:szCs w:val="24"/>
        </w:rPr>
        <w:t>ro</w:t>
      </w:r>
      <w:r w:rsidRPr="00CC6E4B">
        <w:rPr>
          <w:rFonts w:asciiTheme="minorHAnsi" w:hAnsiTheme="minorHAnsi" w:cstheme="minorHAnsi"/>
          <w:bCs/>
          <w:szCs w:val="24"/>
        </w:rPr>
        <w:t>zkładzie</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 xml:space="preserve">zajęć, </w:t>
      </w:r>
      <w:r w:rsidR="00352786" w:rsidRPr="00CC6E4B">
        <w:rPr>
          <w:rFonts w:asciiTheme="minorHAnsi" w:hAnsiTheme="minorHAnsi" w:cstheme="minorHAnsi"/>
          <w:bCs/>
          <w:szCs w:val="24"/>
        </w:rPr>
        <w:t>o</w:t>
      </w:r>
      <w:r w:rsidR="00FB6BEA" w:rsidRPr="00CC6E4B">
        <w:rPr>
          <w:rFonts w:asciiTheme="minorHAnsi" w:hAnsiTheme="minorHAnsi" w:cstheme="minorHAnsi"/>
          <w:bCs/>
          <w:szCs w:val="24"/>
        </w:rPr>
        <w:t xml:space="preserve"> </w:t>
      </w:r>
      <w:r w:rsidR="00352786" w:rsidRPr="00CC6E4B">
        <w:rPr>
          <w:rFonts w:asciiTheme="minorHAnsi" w:hAnsiTheme="minorHAnsi" w:cstheme="minorHAnsi"/>
          <w:bCs/>
          <w:szCs w:val="24"/>
        </w:rPr>
        <w:t>ile</w:t>
      </w:r>
      <w:r w:rsidR="00FB6BEA" w:rsidRPr="00CC6E4B">
        <w:rPr>
          <w:rFonts w:asciiTheme="minorHAnsi" w:hAnsiTheme="minorHAnsi" w:cstheme="minorHAnsi"/>
          <w:bCs/>
          <w:szCs w:val="24"/>
        </w:rPr>
        <w:t xml:space="preserve"> </w:t>
      </w:r>
      <w:r w:rsidR="0092487D" w:rsidRPr="00CC6E4B">
        <w:rPr>
          <w:rFonts w:asciiTheme="minorHAnsi" w:hAnsiTheme="minorHAnsi" w:cstheme="minorHAnsi"/>
          <w:bCs/>
          <w:szCs w:val="24"/>
        </w:rPr>
        <w:t>będzie to </w:t>
      </w:r>
      <w:r w:rsidR="00352786" w:rsidRPr="00CC6E4B">
        <w:rPr>
          <w:rFonts w:asciiTheme="minorHAnsi" w:hAnsiTheme="minorHAnsi" w:cstheme="minorHAnsi"/>
          <w:bCs/>
          <w:szCs w:val="24"/>
        </w:rPr>
        <w:t>wynikać z założeń prowadzonego eksperymentu lub innowacji</w:t>
      </w:r>
      <w:r w:rsidR="00972CA5" w:rsidRPr="00CC6E4B">
        <w:rPr>
          <w:rFonts w:asciiTheme="minorHAnsi" w:hAnsiTheme="minorHAnsi" w:cstheme="minorHAnsi"/>
          <w:bCs/>
          <w:szCs w:val="24"/>
        </w:rPr>
        <w:t xml:space="preserve"> </w:t>
      </w:r>
      <w:r w:rsidR="00352786" w:rsidRPr="00CC6E4B">
        <w:rPr>
          <w:rFonts w:asciiTheme="minorHAnsi" w:hAnsiTheme="minorHAnsi" w:cstheme="minorHAnsi"/>
          <w:bCs/>
          <w:szCs w:val="24"/>
        </w:rPr>
        <w:t>pedagogicznej;</w:t>
      </w:r>
    </w:p>
    <w:p w14:paraId="412F210B" w14:textId="770E98F2" w:rsidR="008C166D" w:rsidRPr="00CC6E4B" w:rsidRDefault="00352786" w:rsidP="00D811E3">
      <w:pPr>
        <w:pStyle w:val="Akapitzlist"/>
        <w:numPr>
          <w:ilvl w:val="2"/>
          <w:numId w:val="44"/>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w grupach tworzonych z poszczególnych oddziałów, z zachowaniem zasad</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podziału na grupy, opisanych w niniejszym</w:t>
      </w:r>
      <w:r w:rsidR="00972CA5" w:rsidRPr="00CC6E4B">
        <w:rPr>
          <w:rFonts w:asciiTheme="minorHAnsi" w:hAnsiTheme="minorHAnsi" w:cstheme="minorHAnsi"/>
          <w:bCs/>
          <w:szCs w:val="24"/>
        </w:rPr>
        <w:t xml:space="preserve"> </w:t>
      </w:r>
      <w:r w:rsidR="00AE0F3C" w:rsidRPr="00CC6E4B">
        <w:rPr>
          <w:rFonts w:asciiTheme="minorHAnsi" w:hAnsiTheme="minorHAnsi" w:cstheme="minorHAnsi"/>
          <w:bCs/>
          <w:szCs w:val="24"/>
        </w:rPr>
        <w:t>S</w:t>
      </w:r>
      <w:r w:rsidRPr="00CC6E4B">
        <w:rPr>
          <w:rFonts w:asciiTheme="minorHAnsi" w:hAnsiTheme="minorHAnsi" w:cstheme="minorHAnsi"/>
          <w:bCs/>
          <w:szCs w:val="24"/>
        </w:rPr>
        <w:t>tatucie;</w:t>
      </w:r>
    </w:p>
    <w:p w14:paraId="48137C63" w14:textId="77777777" w:rsidR="008C166D" w:rsidRPr="00CC6E4B" w:rsidRDefault="00352786" w:rsidP="00D811E3">
      <w:pPr>
        <w:pStyle w:val="Akapitzlist"/>
        <w:numPr>
          <w:ilvl w:val="2"/>
          <w:numId w:val="44"/>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w strukturach międzyoddziałowych, tworzonych z uczniów tego samego etapu edukacyjnego: zajęcia z języków obcych, religii, etyki, zajęcia wychowania fizycznego, zajęcia: artystyczne, techniczne,</w:t>
      </w:r>
      <w:r w:rsidR="00972CA5" w:rsidRPr="00CC6E4B">
        <w:rPr>
          <w:rFonts w:asciiTheme="minorHAnsi" w:hAnsiTheme="minorHAnsi" w:cstheme="minorHAnsi"/>
          <w:bCs/>
          <w:szCs w:val="24"/>
        </w:rPr>
        <w:t xml:space="preserve"> </w:t>
      </w:r>
      <w:r w:rsidRPr="00CC6E4B">
        <w:rPr>
          <w:rFonts w:asciiTheme="minorHAnsi" w:hAnsiTheme="minorHAnsi" w:cstheme="minorHAnsi"/>
          <w:bCs/>
          <w:szCs w:val="24"/>
        </w:rPr>
        <w:t>komputerowe;</w:t>
      </w:r>
    </w:p>
    <w:p w14:paraId="2E97B031" w14:textId="77777777" w:rsidR="008C166D" w:rsidRPr="00CC6E4B" w:rsidRDefault="00352786" w:rsidP="00D811E3">
      <w:pPr>
        <w:pStyle w:val="Akapitzlist"/>
        <w:numPr>
          <w:ilvl w:val="2"/>
          <w:numId w:val="44"/>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 xml:space="preserve">w strukturach </w:t>
      </w:r>
      <w:proofErr w:type="spellStart"/>
      <w:r w:rsidRPr="00CC6E4B">
        <w:rPr>
          <w:rFonts w:asciiTheme="minorHAnsi" w:hAnsiTheme="minorHAnsi" w:cstheme="minorHAnsi"/>
          <w:bCs/>
          <w:szCs w:val="24"/>
        </w:rPr>
        <w:t>międzyklasowych</w:t>
      </w:r>
      <w:proofErr w:type="spellEnd"/>
      <w:r w:rsidRPr="00CC6E4B">
        <w:rPr>
          <w:rFonts w:asciiTheme="minorHAnsi" w:hAnsiTheme="minorHAnsi" w:cstheme="minorHAnsi"/>
          <w:bCs/>
          <w:szCs w:val="24"/>
        </w:rPr>
        <w:t xml:space="preserve">, tworzonych z uczniów z różnych poziomów edukacyjnych: zajęcia z języka obcego, z wychowania fizycznego, zajęcia techniczne, komputerowe, </w:t>
      </w:r>
      <w:r w:rsidR="00AE0F3C" w:rsidRPr="00CC6E4B">
        <w:rPr>
          <w:rFonts w:asciiTheme="minorHAnsi" w:hAnsiTheme="minorHAnsi" w:cstheme="minorHAnsi"/>
          <w:bCs/>
          <w:szCs w:val="24"/>
        </w:rPr>
        <w:t>z</w:t>
      </w:r>
      <w:r w:rsidR="00972CA5" w:rsidRPr="00CC6E4B">
        <w:rPr>
          <w:rFonts w:asciiTheme="minorHAnsi" w:hAnsiTheme="minorHAnsi" w:cstheme="minorHAnsi"/>
          <w:bCs/>
          <w:szCs w:val="24"/>
        </w:rPr>
        <w:t xml:space="preserve"> </w:t>
      </w:r>
      <w:r w:rsidRPr="00CC6E4B">
        <w:rPr>
          <w:rFonts w:asciiTheme="minorHAnsi" w:hAnsiTheme="minorHAnsi" w:cstheme="minorHAnsi"/>
          <w:bCs/>
          <w:szCs w:val="24"/>
        </w:rPr>
        <w:t>plastyki, techniki,</w:t>
      </w:r>
      <w:r w:rsidR="00972CA5" w:rsidRPr="00CC6E4B">
        <w:rPr>
          <w:rFonts w:asciiTheme="minorHAnsi" w:hAnsiTheme="minorHAnsi" w:cstheme="minorHAnsi"/>
          <w:bCs/>
          <w:szCs w:val="24"/>
        </w:rPr>
        <w:t xml:space="preserve"> </w:t>
      </w:r>
      <w:r w:rsidRPr="00CC6E4B">
        <w:rPr>
          <w:rFonts w:asciiTheme="minorHAnsi" w:hAnsiTheme="minorHAnsi" w:cstheme="minorHAnsi"/>
          <w:bCs/>
          <w:szCs w:val="24"/>
        </w:rPr>
        <w:t>informatyki;</w:t>
      </w:r>
    </w:p>
    <w:p w14:paraId="0C4F138F" w14:textId="77777777" w:rsidR="008C166D" w:rsidRPr="00CC6E4B" w:rsidRDefault="00352786" w:rsidP="00D811E3">
      <w:pPr>
        <w:pStyle w:val="Akapitzlist"/>
        <w:numPr>
          <w:ilvl w:val="2"/>
          <w:numId w:val="44"/>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w toku nauczania</w:t>
      </w:r>
      <w:r w:rsidR="00972CA5" w:rsidRPr="00CC6E4B">
        <w:rPr>
          <w:rFonts w:asciiTheme="minorHAnsi" w:hAnsiTheme="minorHAnsi" w:cstheme="minorHAnsi"/>
          <w:bCs/>
          <w:szCs w:val="24"/>
        </w:rPr>
        <w:t xml:space="preserve"> </w:t>
      </w:r>
      <w:r w:rsidRPr="00CC6E4B">
        <w:rPr>
          <w:rFonts w:asciiTheme="minorHAnsi" w:hAnsiTheme="minorHAnsi" w:cstheme="minorHAnsi"/>
          <w:bCs/>
          <w:szCs w:val="24"/>
        </w:rPr>
        <w:t>indywidualnego;</w:t>
      </w:r>
    </w:p>
    <w:p w14:paraId="50ADFA90" w14:textId="77777777" w:rsidR="00D07E05" w:rsidRPr="00CC6E4B" w:rsidRDefault="00352786" w:rsidP="00D811E3">
      <w:pPr>
        <w:pStyle w:val="Akapitzlist"/>
        <w:numPr>
          <w:ilvl w:val="2"/>
          <w:numId w:val="44"/>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w formie realizacji indywidualnego toku nauki lub indywidualnego programu</w:t>
      </w:r>
      <w:r w:rsidR="00972CA5" w:rsidRPr="00CC6E4B">
        <w:rPr>
          <w:rFonts w:asciiTheme="minorHAnsi" w:hAnsiTheme="minorHAnsi" w:cstheme="minorHAnsi"/>
          <w:bCs/>
          <w:szCs w:val="24"/>
        </w:rPr>
        <w:t xml:space="preserve"> </w:t>
      </w:r>
      <w:r w:rsidRPr="00CC6E4B">
        <w:rPr>
          <w:rFonts w:asciiTheme="minorHAnsi" w:hAnsiTheme="minorHAnsi" w:cstheme="minorHAnsi"/>
          <w:bCs/>
          <w:szCs w:val="24"/>
        </w:rPr>
        <w:t>nauki;</w:t>
      </w:r>
    </w:p>
    <w:p w14:paraId="3D724732" w14:textId="77777777" w:rsidR="00D07E05" w:rsidRPr="00CC6E4B" w:rsidRDefault="00D07E05" w:rsidP="00D811E3">
      <w:pPr>
        <w:pStyle w:val="Akapitzlist"/>
        <w:numPr>
          <w:ilvl w:val="2"/>
          <w:numId w:val="44"/>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w formie zindywidualizowanej ścieżki kształcenia;</w:t>
      </w:r>
    </w:p>
    <w:p w14:paraId="64221DAE" w14:textId="77777777" w:rsidR="008C166D" w:rsidRPr="00CC6E4B" w:rsidRDefault="00352786" w:rsidP="00D811E3">
      <w:pPr>
        <w:pStyle w:val="Akapitzlist"/>
        <w:numPr>
          <w:ilvl w:val="2"/>
          <w:numId w:val="44"/>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w formach realizacji obowiązku szkolnego poza</w:t>
      </w:r>
      <w:r w:rsidR="00972CA5" w:rsidRPr="00CC6E4B">
        <w:rPr>
          <w:rFonts w:asciiTheme="minorHAnsi" w:hAnsiTheme="minorHAnsi" w:cstheme="minorHAnsi"/>
          <w:bCs/>
          <w:szCs w:val="24"/>
        </w:rPr>
        <w:t xml:space="preserve"> </w:t>
      </w:r>
      <w:r w:rsidR="00FF67B0" w:rsidRPr="00CC6E4B">
        <w:rPr>
          <w:rFonts w:asciiTheme="minorHAnsi" w:hAnsiTheme="minorHAnsi" w:cstheme="minorHAnsi"/>
          <w:bCs/>
          <w:szCs w:val="24"/>
        </w:rPr>
        <w:t>S</w:t>
      </w:r>
      <w:r w:rsidRPr="00CC6E4B">
        <w:rPr>
          <w:rFonts w:asciiTheme="minorHAnsi" w:hAnsiTheme="minorHAnsi" w:cstheme="minorHAnsi"/>
          <w:bCs/>
          <w:szCs w:val="24"/>
        </w:rPr>
        <w:t>zkołą;</w:t>
      </w:r>
    </w:p>
    <w:p w14:paraId="0BD99839" w14:textId="6EE08CB5" w:rsidR="008C166D" w:rsidRPr="00CC6E4B" w:rsidRDefault="00352786" w:rsidP="00D811E3">
      <w:pPr>
        <w:pStyle w:val="Akapitzlist"/>
        <w:numPr>
          <w:ilvl w:val="2"/>
          <w:numId w:val="44"/>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w formie zajęć pozalekcyjnych: koła przedmioto</w:t>
      </w:r>
      <w:r w:rsidR="0092487D" w:rsidRPr="00CC6E4B">
        <w:rPr>
          <w:rFonts w:asciiTheme="minorHAnsi" w:hAnsiTheme="minorHAnsi" w:cstheme="minorHAnsi"/>
          <w:bCs/>
          <w:szCs w:val="24"/>
        </w:rPr>
        <w:t>we, koła zainteresowań, zajęcia </w:t>
      </w:r>
      <w:r w:rsidRPr="00CC6E4B">
        <w:rPr>
          <w:rFonts w:asciiTheme="minorHAnsi" w:hAnsiTheme="minorHAnsi" w:cstheme="minorHAnsi"/>
          <w:bCs/>
          <w:szCs w:val="24"/>
        </w:rPr>
        <w:t>wyrównawcze, inne formy pomocy</w:t>
      </w:r>
      <w:r w:rsidR="00972CA5" w:rsidRPr="00CC6E4B">
        <w:rPr>
          <w:rFonts w:asciiTheme="minorHAnsi" w:hAnsiTheme="minorHAnsi" w:cstheme="minorHAnsi"/>
          <w:bCs/>
          <w:szCs w:val="24"/>
        </w:rPr>
        <w:t xml:space="preserve"> </w:t>
      </w:r>
      <w:r w:rsidRPr="00CC6E4B">
        <w:rPr>
          <w:rFonts w:asciiTheme="minorHAnsi" w:hAnsiTheme="minorHAnsi" w:cstheme="minorHAnsi"/>
          <w:bCs/>
          <w:szCs w:val="24"/>
        </w:rPr>
        <w:t>psychologiczno-pedagogicznej;</w:t>
      </w:r>
    </w:p>
    <w:p w14:paraId="35B1676C" w14:textId="6D222459" w:rsidR="008C166D" w:rsidRPr="00CC6E4B" w:rsidRDefault="00352786" w:rsidP="00D811E3">
      <w:pPr>
        <w:pStyle w:val="Akapitzlist"/>
        <w:numPr>
          <w:ilvl w:val="2"/>
          <w:numId w:val="44"/>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w formie zblokowanych zajęć dla oddziału lub grupy międzyoddziałowej w wymiarze wynikającym z ramowego planu nauczania, ustalonego dla danej klasy w cyklu kształcenia. Dopuszcza się prowadzenie zblokowanych zajęć z: wychowania fizycznego (2 godz.),</w:t>
      </w:r>
      <w:r w:rsidR="00972CA5" w:rsidRPr="00CC6E4B">
        <w:rPr>
          <w:rFonts w:asciiTheme="minorHAnsi" w:hAnsiTheme="minorHAnsi" w:cstheme="minorHAnsi"/>
          <w:bCs/>
          <w:szCs w:val="24"/>
        </w:rPr>
        <w:t xml:space="preserve"> </w:t>
      </w:r>
      <w:r w:rsidR="00AE0F3C" w:rsidRPr="00CC6E4B">
        <w:rPr>
          <w:rFonts w:asciiTheme="minorHAnsi" w:hAnsiTheme="minorHAnsi" w:cstheme="minorHAnsi"/>
          <w:bCs/>
          <w:szCs w:val="24"/>
        </w:rPr>
        <w:t>techniki</w:t>
      </w:r>
      <w:r w:rsidR="00051DC3" w:rsidRPr="00CC6E4B">
        <w:rPr>
          <w:rFonts w:asciiTheme="minorHAnsi" w:hAnsiTheme="minorHAnsi" w:cstheme="minorHAnsi"/>
          <w:bCs/>
          <w:szCs w:val="24"/>
        </w:rPr>
        <w:t>, religii</w:t>
      </w:r>
      <w:r w:rsidR="00B975ED">
        <w:rPr>
          <w:rFonts w:asciiTheme="minorHAnsi" w:hAnsiTheme="minorHAnsi" w:cstheme="minorHAnsi"/>
          <w:bCs/>
          <w:szCs w:val="24"/>
        </w:rPr>
        <w:t>/etyki</w:t>
      </w:r>
      <w:r w:rsidR="00051DC3" w:rsidRPr="00CC6E4B">
        <w:rPr>
          <w:rFonts w:asciiTheme="minorHAnsi" w:hAnsiTheme="minorHAnsi" w:cstheme="minorHAnsi"/>
          <w:bCs/>
          <w:szCs w:val="24"/>
        </w:rPr>
        <w:t>;</w:t>
      </w:r>
    </w:p>
    <w:p w14:paraId="71D97438" w14:textId="77777777" w:rsidR="008C166D" w:rsidRPr="00CC6E4B" w:rsidRDefault="00352786" w:rsidP="00D811E3">
      <w:pPr>
        <w:pStyle w:val="Akapitzlist"/>
        <w:numPr>
          <w:ilvl w:val="2"/>
          <w:numId w:val="44"/>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 xml:space="preserve">w systemie wyjazdowym o strukturze międzyoddziałowej i </w:t>
      </w:r>
      <w:proofErr w:type="spellStart"/>
      <w:r w:rsidRPr="00CC6E4B">
        <w:rPr>
          <w:rFonts w:asciiTheme="minorHAnsi" w:hAnsiTheme="minorHAnsi" w:cstheme="minorHAnsi"/>
          <w:bCs/>
          <w:szCs w:val="24"/>
        </w:rPr>
        <w:t>międzyklasowej</w:t>
      </w:r>
      <w:proofErr w:type="spellEnd"/>
      <w:r w:rsidRPr="00CC6E4B">
        <w:rPr>
          <w:rFonts w:asciiTheme="minorHAnsi" w:hAnsiTheme="minorHAnsi" w:cstheme="minorHAnsi"/>
          <w:bCs/>
          <w:szCs w:val="24"/>
        </w:rPr>
        <w:t>: obozy naukowe, wycieczki turystyczne i krajoznawcze, białe i zielone szkoły, wymiany mi</w:t>
      </w:r>
      <w:r w:rsidR="006130A0" w:rsidRPr="00CC6E4B">
        <w:rPr>
          <w:rFonts w:asciiTheme="minorHAnsi" w:hAnsiTheme="minorHAnsi" w:cstheme="minorHAnsi"/>
          <w:bCs/>
          <w:szCs w:val="24"/>
        </w:rPr>
        <w:t>ędzynarodowe, obozy szkoleniowo-</w:t>
      </w:r>
      <w:r w:rsidRPr="00CC6E4B">
        <w:rPr>
          <w:rFonts w:asciiTheme="minorHAnsi" w:hAnsiTheme="minorHAnsi" w:cstheme="minorHAnsi"/>
          <w:bCs/>
          <w:szCs w:val="24"/>
        </w:rPr>
        <w:t>wypoczynkowe w okresie</w:t>
      </w:r>
      <w:r w:rsidR="00972CA5" w:rsidRPr="00CC6E4B">
        <w:rPr>
          <w:rFonts w:asciiTheme="minorHAnsi" w:hAnsiTheme="minorHAnsi" w:cstheme="minorHAnsi"/>
          <w:bCs/>
          <w:szCs w:val="24"/>
        </w:rPr>
        <w:t xml:space="preserve"> </w:t>
      </w:r>
      <w:r w:rsidRPr="00CC6E4B">
        <w:rPr>
          <w:rFonts w:asciiTheme="minorHAnsi" w:hAnsiTheme="minorHAnsi" w:cstheme="minorHAnsi"/>
          <w:bCs/>
          <w:szCs w:val="24"/>
        </w:rPr>
        <w:t>ferii.</w:t>
      </w:r>
    </w:p>
    <w:p w14:paraId="3E4C8E51" w14:textId="77777777" w:rsidR="008C166D" w:rsidRPr="00CC6E4B" w:rsidRDefault="00352786" w:rsidP="00D811E3">
      <w:pPr>
        <w:pStyle w:val="Akapitzlist"/>
        <w:numPr>
          <w:ilvl w:val="1"/>
          <w:numId w:val="44"/>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 xml:space="preserve">Dyrektor </w:t>
      </w:r>
      <w:r w:rsidR="00A0541D" w:rsidRPr="00CC6E4B">
        <w:rPr>
          <w:rFonts w:asciiTheme="minorHAnsi" w:hAnsiTheme="minorHAnsi" w:cstheme="minorHAnsi"/>
          <w:bCs/>
          <w:szCs w:val="24"/>
        </w:rPr>
        <w:t>S</w:t>
      </w:r>
      <w:r w:rsidRPr="00CC6E4B">
        <w:rPr>
          <w:rFonts w:asciiTheme="minorHAnsi" w:hAnsiTheme="minorHAnsi" w:cstheme="minorHAnsi"/>
          <w:bCs/>
          <w:szCs w:val="24"/>
        </w:rPr>
        <w:t>zkoły na wniosek Rady Rodziców i Rady Pedagogicznej może wzbogacić proces dydaktyczny o inne formy zajęć, niewymienione w § 44. ust.1.</w:t>
      </w:r>
    </w:p>
    <w:p w14:paraId="19FC8A93" w14:textId="77777777" w:rsidR="008C166D" w:rsidRPr="00CC6E4B" w:rsidRDefault="00A0541D" w:rsidP="00D811E3">
      <w:pPr>
        <w:pStyle w:val="Akapitzlist"/>
        <w:numPr>
          <w:ilvl w:val="1"/>
          <w:numId w:val="44"/>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 xml:space="preserve">Zasady podziału na grupy i tworzenia struktur międzyoddziałowych </w:t>
      </w:r>
      <w:r w:rsidR="00352786" w:rsidRPr="00CC6E4B">
        <w:rPr>
          <w:rFonts w:asciiTheme="minorHAnsi" w:hAnsiTheme="minorHAnsi" w:cstheme="minorHAnsi"/>
          <w:bCs/>
          <w:szCs w:val="24"/>
        </w:rPr>
        <w:t>i</w:t>
      </w:r>
      <w:r w:rsidR="00972CA5" w:rsidRPr="00CC6E4B">
        <w:rPr>
          <w:rFonts w:asciiTheme="minorHAnsi" w:hAnsiTheme="minorHAnsi" w:cstheme="minorHAnsi"/>
          <w:bCs/>
          <w:szCs w:val="24"/>
        </w:rPr>
        <w:t xml:space="preserve"> </w:t>
      </w:r>
      <w:proofErr w:type="spellStart"/>
      <w:r w:rsidR="00352786" w:rsidRPr="00CC6E4B">
        <w:rPr>
          <w:rFonts w:asciiTheme="minorHAnsi" w:hAnsiTheme="minorHAnsi" w:cstheme="minorHAnsi"/>
          <w:bCs/>
          <w:szCs w:val="24"/>
        </w:rPr>
        <w:t>międzyklasowych</w:t>
      </w:r>
      <w:proofErr w:type="spellEnd"/>
      <w:r w:rsidR="00352786" w:rsidRPr="00CC6E4B">
        <w:rPr>
          <w:rFonts w:asciiTheme="minorHAnsi" w:hAnsiTheme="minorHAnsi" w:cstheme="minorHAnsi"/>
          <w:bCs/>
          <w:szCs w:val="24"/>
        </w:rPr>
        <w:t>.</w:t>
      </w:r>
    </w:p>
    <w:p w14:paraId="71B165F2" w14:textId="2EE71CE2" w:rsidR="008C166D" w:rsidRPr="00CC6E4B" w:rsidRDefault="00352786" w:rsidP="00D811E3">
      <w:pPr>
        <w:pStyle w:val="Akapitzlist"/>
        <w:numPr>
          <w:ilvl w:val="1"/>
          <w:numId w:val="44"/>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Na zajęciach obowiązkowych z informatyki w klasach IV</w:t>
      </w:r>
      <w:r w:rsidR="000F267A" w:rsidRPr="00CC6E4B">
        <w:rPr>
          <w:rFonts w:asciiTheme="minorHAnsi" w:hAnsiTheme="minorHAnsi" w:cstheme="minorHAnsi"/>
          <w:bCs/>
          <w:szCs w:val="24"/>
        </w:rPr>
        <w:t>-</w:t>
      </w:r>
      <w:r w:rsidR="0092487D" w:rsidRPr="00CC6E4B">
        <w:rPr>
          <w:rFonts w:asciiTheme="minorHAnsi" w:hAnsiTheme="minorHAnsi" w:cstheme="minorHAnsi"/>
          <w:bCs/>
          <w:szCs w:val="24"/>
        </w:rPr>
        <w:t>VIII, dokonuje się podziału na </w:t>
      </w:r>
      <w:r w:rsidRPr="00CC6E4B">
        <w:rPr>
          <w:rFonts w:asciiTheme="minorHAnsi" w:hAnsiTheme="minorHAnsi" w:cstheme="minorHAnsi"/>
          <w:bCs/>
          <w:szCs w:val="24"/>
        </w:rPr>
        <w:t>grupy w oddziałach liczących powyżej 24 uczniów. Liczba uczniów w grupie nie może przekraczać liczby stanowisk komputerowych w pracowni</w:t>
      </w:r>
      <w:r w:rsidR="00972CA5" w:rsidRPr="00CC6E4B">
        <w:rPr>
          <w:rFonts w:asciiTheme="minorHAnsi" w:hAnsiTheme="minorHAnsi" w:cstheme="minorHAnsi"/>
          <w:bCs/>
          <w:szCs w:val="24"/>
        </w:rPr>
        <w:t xml:space="preserve"> </w:t>
      </w:r>
      <w:r w:rsidRPr="00CC6E4B">
        <w:rPr>
          <w:rFonts w:asciiTheme="minorHAnsi" w:hAnsiTheme="minorHAnsi" w:cstheme="minorHAnsi"/>
          <w:bCs/>
          <w:szCs w:val="24"/>
        </w:rPr>
        <w:t>komputerowej;</w:t>
      </w:r>
    </w:p>
    <w:p w14:paraId="60674E69" w14:textId="37A12449" w:rsidR="008C166D" w:rsidRPr="00CC6E4B" w:rsidRDefault="00352786" w:rsidP="00D811E3">
      <w:pPr>
        <w:pStyle w:val="Akapitzlist"/>
        <w:numPr>
          <w:ilvl w:val="1"/>
          <w:numId w:val="44"/>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 xml:space="preserve">Na obowiązkowych zajęciach edukacyjnych z języków obcych, w grupach o różnym stopniu zaawansowania znajomości języka, zajęcia prowadzone są w grupach oddziałowych, międzyoddziałowych i </w:t>
      </w:r>
      <w:proofErr w:type="spellStart"/>
      <w:r w:rsidRPr="00CC6E4B">
        <w:rPr>
          <w:rFonts w:asciiTheme="minorHAnsi" w:hAnsiTheme="minorHAnsi" w:cstheme="minorHAnsi"/>
          <w:bCs/>
          <w:szCs w:val="24"/>
        </w:rPr>
        <w:t>międzyklasowych</w:t>
      </w:r>
      <w:proofErr w:type="spellEnd"/>
      <w:r w:rsidRPr="00CC6E4B">
        <w:rPr>
          <w:rFonts w:asciiTheme="minorHAnsi" w:hAnsiTheme="minorHAnsi" w:cstheme="minorHAnsi"/>
          <w:bCs/>
          <w:szCs w:val="24"/>
        </w:rPr>
        <w:t xml:space="preserve"> do 24</w:t>
      </w:r>
      <w:r w:rsidR="00C7238E" w:rsidRPr="00CC6E4B">
        <w:rPr>
          <w:rFonts w:asciiTheme="minorHAnsi" w:hAnsiTheme="minorHAnsi" w:cstheme="minorHAnsi"/>
          <w:bCs/>
          <w:szCs w:val="24"/>
        </w:rPr>
        <w:t xml:space="preserve"> </w:t>
      </w:r>
      <w:r w:rsidRPr="00CC6E4B">
        <w:rPr>
          <w:rFonts w:asciiTheme="minorHAnsi" w:hAnsiTheme="minorHAnsi" w:cstheme="minorHAnsi"/>
          <w:bCs/>
          <w:szCs w:val="24"/>
        </w:rPr>
        <w:t>uczniów.</w:t>
      </w:r>
    </w:p>
    <w:p w14:paraId="5A1197F8" w14:textId="7A65DDF8" w:rsidR="008C166D" w:rsidRPr="00CC6E4B" w:rsidRDefault="00352786" w:rsidP="00D811E3">
      <w:pPr>
        <w:pStyle w:val="Akapitzlist"/>
        <w:numPr>
          <w:ilvl w:val="1"/>
          <w:numId w:val="44"/>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Zajęcia wychowania fizycznego prowadzone są w grupach liczących do 26 uczniów. Dopuszcza się tworzenie grup międzyoddziałowych lub</w:t>
      </w:r>
      <w:r w:rsidR="00972CA5" w:rsidRPr="00CC6E4B">
        <w:rPr>
          <w:rFonts w:asciiTheme="minorHAnsi" w:hAnsiTheme="minorHAnsi" w:cstheme="minorHAnsi"/>
          <w:bCs/>
          <w:szCs w:val="24"/>
        </w:rPr>
        <w:t xml:space="preserve"> </w:t>
      </w:r>
      <w:proofErr w:type="spellStart"/>
      <w:r w:rsidRPr="00CC6E4B">
        <w:rPr>
          <w:rFonts w:asciiTheme="minorHAnsi" w:hAnsiTheme="minorHAnsi" w:cstheme="minorHAnsi"/>
          <w:bCs/>
          <w:szCs w:val="24"/>
        </w:rPr>
        <w:t>międzyklasowych</w:t>
      </w:r>
      <w:proofErr w:type="spellEnd"/>
      <w:r w:rsidRPr="00CC6E4B">
        <w:rPr>
          <w:rFonts w:asciiTheme="minorHAnsi" w:hAnsiTheme="minorHAnsi" w:cstheme="minorHAnsi"/>
          <w:bCs/>
          <w:szCs w:val="24"/>
        </w:rPr>
        <w:t>.</w:t>
      </w:r>
    </w:p>
    <w:p w14:paraId="46B38183" w14:textId="34806DDA" w:rsidR="008C166D" w:rsidRPr="00CC6E4B" w:rsidRDefault="00352786" w:rsidP="00D811E3">
      <w:pPr>
        <w:pStyle w:val="Akapitzlist"/>
        <w:numPr>
          <w:ilvl w:val="1"/>
          <w:numId w:val="44"/>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Zajęcia</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wychowania</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fizycznego</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mogą</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być</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prowadzone</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łącznie</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dla</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dziewcząt</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i</w:t>
      </w:r>
      <w:r w:rsidR="00972CA5" w:rsidRPr="00CC6E4B">
        <w:rPr>
          <w:rFonts w:asciiTheme="minorHAnsi" w:hAnsiTheme="minorHAnsi" w:cstheme="minorHAnsi"/>
          <w:bCs/>
          <w:szCs w:val="24"/>
        </w:rPr>
        <w:t xml:space="preserve"> </w:t>
      </w:r>
      <w:r w:rsidRPr="00CC6E4B">
        <w:rPr>
          <w:rFonts w:asciiTheme="minorHAnsi" w:hAnsiTheme="minorHAnsi" w:cstheme="minorHAnsi"/>
          <w:bCs/>
          <w:szCs w:val="24"/>
        </w:rPr>
        <w:t>chłopców.</w:t>
      </w:r>
    </w:p>
    <w:p w14:paraId="116D3938" w14:textId="3B11B951" w:rsidR="008C166D" w:rsidRPr="00CC6E4B" w:rsidRDefault="00352786" w:rsidP="00D811E3">
      <w:pPr>
        <w:pStyle w:val="Akapitzlist"/>
        <w:numPr>
          <w:ilvl w:val="1"/>
          <w:numId w:val="44"/>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Na zajęciach edukacyjnych z zakresu kształcenia ogólnego, jeżeli z programu wynika konieczność prowadzenia ćwiczeń, w tym laborat</w:t>
      </w:r>
      <w:r w:rsidR="000112EA" w:rsidRPr="00CC6E4B">
        <w:rPr>
          <w:rFonts w:asciiTheme="minorHAnsi" w:hAnsiTheme="minorHAnsi" w:cstheme="minorHAnsi"/>
          <w:bCs/>
          <w:szCs w:val="24"/>
        </w:rPr>
        <w:t xml:space="preserve">oryjnych (przyroda, fizyka, chemia, technika) </w:t>
      </w:r>
      <w:r w:rsidRPr="00CC6E4B">
        <w:rPr>
          <w:rFonts w:asciiTheme="minorHAnsi" w:hAnsiTheme="minorHAnsi" w:cstheme="minorHAnsi"/>
          <w:bCs/>
          <w:szCs w:val="24"/>
        </w:rPr>
        <w:t>dokonuje się podziału na grupy na nie więcej niż połowie godzin obowiązkowych, jeżeli oddział liczy 31 uczniów i</w:t>
      </w:r>
      <w:r w:rsidR="00972CA5" w:rsidRPr="00CC6E4B">
        <w:rPr>
          <w:rFonts w:asciiTheme="minorHAnsi" w:hAnsiTheme="minorHAnsi" w:cstheme="minorHAnsi"/>
          <w:bCs/>
          <w:szCs w:val="24"/>
        </w:rPr>
        <w:t xml:space="preserve"> </w:t>
      </w:r>
      <w:r w:rsidRPr="00CC6E4B">
        <w:rPr>
          <w:rFonts w:asciiTheme="minorHAnsi" w:hAnsiTheme="minorHAnsi" w:cstheme="minorHAnsi"/>
          <w:bCs/>
          <w:szCs w:val="24"/>
        </w:rPr>
        <w:t>więcej;</w:t>
      </w:r>
    </w:p>
    <w:p w14:paraId="2638E6E5" w14:textId="4D7C8877" w:rsidR="008C166D" w:rsidRPr="00CC6E4B" w:rsidRDefault="00352786" w:rsidP="00D811E3">
      <w:pPr>
        <w:pStyle w:val="Akapitzlist"/>
        <w:numPr>
          <w:ilvl w:val="1"/>
          <w:numId w:val="44"/>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 xml:space="preserve">W </w:t>
      </w:r>
      <w:r w:rsidR="000112EA" w:rsidRPr="00CC6E4B">
        <w:rPr>
          <w:rFonts w:asciiTheme="minorHAnsi" w:hAnsiTheme="minorHAnsi" w:cstheme="minorHAnsi"/>
          <w:bCs/>
          <w:szCs w:val="24"/>
        </w:rPr>
        <w:t>S</w:t>
      </w:r>
      <w:r w:rsidRPr="00CC6E4B">
        <w:rPr>
          <w:rFonts w:asciiTheme="minorHAnsi" w:hAnsiTheme="minorHAnsi" w:cstheme="minorHAnsi"/>
          <w:bCs/>
          <w:szCs w:val="24"/>
        </w:rPr>
        <w:t>zkole może być utworzony oddział integracyjny lic</w:t>
      </w:r>
      <w:r w:rsidR="00EC33C0" w:rsidRPr="00CC6E4B">
        <w:rPr>
          <w:rFonts w:asciiTheme="minorHAnsi" w:hAnsiTheme="minorHAnsi" w:cstheme="minorHAnsi"/>
          <w:bCs/>
          <w:szCs w:val="24"/>
        </w:rPr>
        <w:t xml:space="preserve">zący od 15 do 20 uczniów, </w:t>
      </w:r>
      <w:r w:rsidR="0092487D" w:rsidRPr="00CC6E4B">
        <w:rPr>
          <w:rFonts w:asciiTheme="minorHAnsi" w:hAnsiTheme="minorHAnsi" w:cstheme="minorHAnsi"/>
          <w:bCs/>
          <w:szCs w:val="24"/>
        </w:rPr>
        <w:t>w tym od </w:t>
      </w:r>
      <w:r w:rsidRPr="00CC6E4B">
        <w:rPr>
          <w:rFonts w:asciiTheme="minorHAnsi" w:hAnsiTheme="minorHAnsi" w:cstheme="minorHAnsi"/>
          <w:bCs/>
          <w:szCs w:val="24"/>
        </w:rPr>
        <w:t>3 do 5 uczniów</w:t>
      </w:r>
      <w:r w:rsidR="00972CA5" w:rsidRPr="00CC6E4B">
        <w:rPr>
          <w:rFonts w:asciiTheme="minorHAnsi" w:hAnsiTheme="minorHAnsi" w:cstheme="minorHAnsi"/>
          <w:bCs/>
          <w:szCs w:val="24"/>
        </w:rPr>
        <w:t xml:space="preserve"> </w:t>
      </w:r>
      <w:r w:rsidRPr="00CC6E4B">
        <w:rPr>
          <w:rFonts w:asciiTheme="minorHAnsi" w:hAnsiTheme="minorHAnsi" w:cstheme="minorHAnsi"/>
          <w:bCs/>
          <w:szCs w:val="24"/>
        </w:rPr>
        <w:t>niepełnosprawnych.</w:t>
      </w:r>
    </w:p>
    <w:p w14:paraId="1A205258" w14:textId="77777777" w:rsidR="008C166D" w:rsidRPr="00CC6E4B" w:rsidRDefault="00352786" w:rsidP="00D811E3">
      <w:pPr>
        <w:pStyle w:val="Akapitzlist"/>
        <w:numPr>
          <w:ilvl w:val="1"/>
          <w:numId w:val="44"/>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Rodzice uczniów klas pierwszych składają deklarację wyboru języka</w:t>
      </w:r>
      <w:r w:rsidR="00972CA5" w:rsidRPr="00CC6E4B">
        <w:rPr>
          <w:rFonts w:asciiTheme="minorHAnsi" w:hAnsiTheme="minorHAnsi" w:cstheme="minorHAnsi"/>
          <w:bCs/>
          <w:szCs w:val="24"/>
        </w:rPr>
        <w:t xml:space="preserve"> </w:t>
      </w:r>
      <w:r w:rsidRPr="00CC6E4B">
        <w:rPr>
          <w:rFonts w:asciiTheme="minorHAnsi" w:hAnsiTheme="minorHAnsi" w:cstheme="minorHAnsi"/>
          <w:bCs/>
          <w:szCs w:val="24"/>
        </w:rPr>
        <w:t>nowożytnego</w:t>
      </w:r>
      <w:r w:rsidR="001022E5" w:rsidRPr="00CC6E4B">
        <w:rPr>
          <w:rFonts w:asciiTheme="minorHAnsi" w:hAnsiTheme="minorHAnsi" w:cstheme="minorHAnsi"/>
          <w:bCs/>
          <w:szCs w:val="24"/>
        </w:rPr>
        <w:t>.</w:t>
      </w:r>
    </w:p>
    <w:p w14:paraId="6503A86C" w14:textId="793F1ED6" w:rsidR="008C166D" w:rsidRPr="00CC6E4B" w:rsidRDefault="00972CA5" w:rsidP="00D811E3">
      <w:pPr>
        <w:pStyle w:val="Akapitzlist"/>
        <w:numPr>
          <w:ilvl w:val="1"/>
          <w:numId w:val="44"/>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W ramach pomocy psychologiczno-</w:t>
      </w:r>
      <w:r w:rsidR="00352786" w:rsidRPr="00CC6E4B">
        <w:rPr>
          <w:rFonts w:asciiTheme="minorHAnsi" w:hAnsiTheme="minorHAnsi" w:cstheme="minorHAnsi"/>
          <w:bCs/>
          <w:szCs w:val="24"/>
        </w:rPr>
        <w:t xml:space="preserve">pedagogicznej w </w:t>
      </w:r>
      <w:r w:rsidR="001022E5" w:rsidRPr="00CC6E4B">
        <w:rPr>
          <w:rFonts w:asciiTheme="minorHAnsi" w:hAnsiTheme="minorHAnsi" w:cstheme="minorHAnsi"/>
          <w:bCs/>
          <w:szCs w:val="24"/>
        </w:rPr>
        <w:t>S</w:t>
      </w:r>
      <w:r w:rsidR="00352786" w:rsidRPr="00CC6E4B">
        <w:rPr>
          <w:rFonts w:asciiTheme="minorHAnsi" w:hAnsiTheme="minorHAnsi" w:cstheme="minorHAnsi"/>
          <w:bCs/>
          <w:szCs w:val="24"/>
        </w:rPr>
        <w:t xml:space="preserve">zkole można tworzyć klasy terapeutyczne zgodnie z </w:t>
      </w:r>
      <w:r w:rsidR="00C7238E" w:rsidRPr="00CC6E4B">
        <w:rPr>
          <w:rFonts w:asciiTheme="minorHAnsi" w:hAnsiTheme="minorHAnsi" w:cstheme="minorHAnsi"/>
          <w:bCs/>
          <w:szCs w:val="24"/>
        </w:rPr>
        <w:t>p</w:t>
      </w:r>
      <w:r w:rsidR="00352786" w:rsidRPr="00CC6E4B">
        <w:rPr>
          <w:rFonts w:asciiTheme="minorHAnsi" w:hAnsiTheme="minorHAnsi" w:cstheme="minorHAnsi"/>
          <w:bCs/>
          <w:szCs w:val="24"/>
        </w:rPr>
        <w:t>rocedurami wspierania rozwoju ucznia oraz u</w:t>
      </w:r>
      <w:r w:rsidRPr="00CC6E4B">
        <w:rPr>
          <w:rFonts w:asciiTheme="minorHAnsi" w:hAnsiTheme="minorHAnsi" w:cstheme="minorHAnsi"/>
          <w:bCs/>
          <w:szCs w:val="24"/>
        </w:rPr>
        <w:t>dzielania pomocy psychologiczno-</w:t>
      </w:r>
      <w:r w:rsidR="00352786" w:rsidRPr="00CC6E4B">
        <w:rPr>
          <w:rFonts w:asciiTheme="minorHAnsi" w:hAnsiTheme="minorHAnsi" w:cstheme="minorHAnsi"/>
          <w:bCs/>
          <w:szCs w:val="24"/>
        </w:rPr>
        <w:t>pedagogicznej.</w:t>
      </w:r>
    </w:p>
    <w:p w14:paraId="1EBDB13E" w14:textId="5D3692AF" w:rsidR="008C166D" w:rsidRPr="00CC6E4B" w:rsidRDefault="00352786" w:rsidP="00E125E2">
      <w:pPr>
        <w:pStyle w:val="Tekstpodstawowy"/>
        <w:numPr>
          <w:ilvl w:val="0"/>
          <w:numId w:val="81"/>
        </w:numPr>
        <w:ind w:left="567" w:hanging="567"/>
        <w:jc w:val="both"/>
      </w:pPr>
      <w:r w:rsidRPr="00CC6E4B">
        <w:t xml:space="preserve">45. Dyrektor </w:t>
      </w:r>
      <w:r w:rsidR="001022E5" w:rsidRPr="00CC6E4B">
        <w:t>S</w:t>
      </w:r>
      <w:r w:rsidRPr="00CC6E4B">
        <w:t>zkoły opracowuje ramowy plan nauczania dla danego oddziału lub klas</w:t>
      </w:r>
      <w:r w:rsidR="00841CD4" w:rsidRPr="00CC6E4B">
        <w:t xml:space="preserve"> </w:t>
      </w:r>
      <w:r w:rsidRPr="00CC6E4B">
        <w:t>na cały okres kształcenia z zachowaniem minimalnej liczby go</w:t>
      </w:r>
      <w:r w:rsidR="00E125E2">
        <w:t>dzin edukacyjnych określonych w </w:t>
      </w:r>
      <w:r w:rsidRPr="00CC6E4B">
        <w:t>przepisach prawa.</w:t>
      </w:r>
    </w:p>
    <w:p w14:paraId="6E45690B" w14:textId="1077599B" w:rsidR="008C166D" w:rsidRPr="00CC6E4B" w:rsidRDefault="00352786" w:rsidP="00104DAB">
      <w:pPr>
        <w:pStyle w:val="Tekstpodstawowy"/>
        <w:numPr>
          <w:ilvl w:val="0"/>
          <w:numId w:val="81"/>
        </w:numPr>
        <w:ind w:left="567" w:hanging="567"/>
        <w:jc w:val="both"/>
      </w:pPr>
      <w:r w:rsidRPr="00CC6E4B">
        <w:t xml:space="preserve">46. 1. Uczniom niepełnoletnim na życzenie rodziców (prawnych opiekunów) </w:t>
      </w:r>
      <w:r w:rsidR="001022E5" w:rsidRPr="00CC6E4B">
        <w:t>S</w:t>
      </w:r>
      <w:r w:rsidRPr="00CC6E4B">
        <w:t>zkoła organizuje naukę religii/etyki zgodnie z odrębnymi przepisami.</w:t>
      </w:r>
    </w:p>
    <w:p w14:paraId="77DBBCCF" w14:textId="77777777" w:rsidR="008C166D" w:rsidRPr="00CC6E4B" w:rsidRDefault="00352786" w:rsidP="00D811E3">
      <w:pPr>
        <w:pStyle w:val="Akapitzlist"/>
        <w:numPr>
          <w:ilvl w:val="1"/>
          <w:numId w:val="45"/>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ab/>
        <w:t>Życzenie, o którym mowa w ust.1, jest wyrażane w formie pisemnego oświadczenia</w:t>
      </w:r>
      <w:r w:rsidR="00D07E05" w:rsidRPr="00CC6E4B">
        <w:rPr>
          <w:rFonts w:asciiTheme="minorHAnsi" w:hAnsiTheme="minorHAnsi" w:cstheme="minorHAnsi"/>
          <w:bCs/>
          <w:szCs w:val="24"/>
        </w:rPr>
        <w:t>.</w:t>
      </w:r>
      <w:r w:rsidR="00972CA5" w:rsidRPr="00CC6E4B">
        <w:rPr>
          <w:rFonts w:asciiTheme="minorHAnsi" w:hAnsiTheme="minorHAnsi" w:cstheme="minorHAnsi"/>
          <w:bCs/>
          <w:szCs w:val="24"/>
        </w:rPr>
        <w:t xml:space="preserve"> </w:t>
      </w:r>
      <w:r w:rsidRPr="00CC6E4B">
        <w:rPr>
          <w:rFonts w:asciiTheme="minorHAnsi" w:hAnsiTheme="minorHAnsi" w:cstheme="minorHAnsi"/>
          <w:bCs/>
          <w:szCs w:val="24"/>
        </w:rPr>
        <w:t>Oświadczenie nie musi być ponawiane w kolejnym roku szkolnym, może jednak być</w:t>
      </w:r>
      <w:r w:rsidR="00972CA5" w:rsidRPr="00CC6E4B">
        <w:rPr>
          <w:rFonts w:asciiTheme="minorHAnsi" w:hAnsiTheme="minorHAnsi" w:cstheme="minorHAnsi"/>
          <w:bCs/>
          <w:szCs w:val="24"/>
        </w:rPr>
        <w:t xml:space="preserve"> </w:t>
      </w:r>
      <w:r w:rsidRPr="00CC6E4B">
        <w:rPr>
          <w:rFonts w:asciiTheme="minorHAnsi" w:hAnsiTheme="minorHAnsi" w:cstheme="minorHAnsi"/>
          <w:bCs/>
          <w:szCs w:val="24"/>
        </w:rPr>
        <w:t>zmienione.</w:t>
      </w:r>
    </w:p>
    <w:p w14:paraId="43E74E1B" w14:textId="77777777" w:rsidR="008C166D" w:rsidRPr="00CC6E4B" w:rsidRDefault="00352786" w:rsidP="00D811E3">
      <w:pPr>
        <w:pStyle w:val="Akapitzlist"/>
        <w:numPr>
          <w:ilvl w:val="1"/>
          <w:numId w:val="45"/>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W przypadku, gdy na zajęcia religii konkretnego wyznania lub etyki zgłosi się mniej</w:t>
      </w:r>
      <w:r w:rsidR="00D07E05" w:rsidRPr="00CC6E4B">
        <w:rPr>
          <w:rFonts w:asciiTheme="minorHAnsi" w:hAnsiTheme="minorHAnsi" w:cstheme="minorHAnsi"/>
          <w:bCs/>
          <w:szCs w:val="24"/>
        </w:rPr>
        <w:t xml:space="preserve"> niż 7 uczniów z danego oddziału</w:t>
      </w:r>
      <w:r w:rsidRPr="00CC6E4B">
        <w:rPr>
          <w:rFonts w:asciiTheme="minorHAnsi" w:hAnsiTheme="minorHAnsi" w:cstheme="minorHAnsi"/>
          <w:bCs/>
          <w:szCs w:val="24"/>
        </w:rPr>
        <w:t xml:space="preserve">, zajęcia te mogą być organizowane w formie zajęć międzyoddziałowych lub </w:t>
      </w:r>
      <w:proofErr w:type="spellStart"/>
      <w:r w:rsidRPr="00CC6E4B">
        <w:rPr>
          <w:rFonts w:asciiTheme="minorHAnsi" w:hAnsiTheme="minorHAnsi" w:cstheme="minorHAnsi"/>
          <w:bCs/>
          <w:szCs w:val="24"/>
        </w:rPr>
        <w:t>międzyklasowych</w:t>
      </w:r>
      <w:proofErr w:type="spellEnd"/>
      <w:r w:rsidRPr="00CC6E4B">
        <w:rPr>
          <w:rFonts w:asciiTheme="minorHAnsi" w:hAnsiTheme="minorHAnsi" w:cstheme="minorHAnsi"/>
          <w:bCs/>
          <w:szCs w:val="24"/>
        </w:rPr>
        <w:t xml:space="preserve">, zaś w przypadku, gdy w całej </w:t>
      </w:r>
      <w:r w:rsidR="001022E5" w:rsidRPr="00CC6E4B">
        <w:rPr>
          <w:rFonts w:asciiTheme="minorHAnsi" w:hAnsiTheme="minorHAnsi" w:cstheme="minorHAnsi"/>
          <w:bCs/>
          <w:szCs w:val="24"/>
        </w:rPr>
        <w:t>S</w:t>
      </w:r>
      <w:r w:rsidRPr="00CC6E4B">
        <w:rPr>
          <w:rFonts w:asciiTheme="minorHAnsi" w:hAnsiTheme="minorHAnsi" w:cstheme="minorHAnsi"/>
          <w:bCs/>
          <w:szCs w:val="24"/>
        </w:rPr>
        <w:t xml:space="preserve">zkole liczba chętnych na te zajęcia będzie mniejsza niż 7 osób, </w:t>
      </w:r>
      <w:r w:rsidR="001022E5" w:rsidRPr="00CC6E4B">
        <w:rPr>
          <w:rFonts w:asciiTheme="minorHAnsi" w:hAnsiTheme="minorHAnsi" w:cstheme="minorHAnsi"/>
          <w:bCs/>
          <w:szCs w:val="24"/>
        </w:rPr>
        <w:t>D</w:t>
      </w:r>
      <w:r w:rsidRPr="00CC6E4B">
        <w:rPr>
          <w:rFonts w:asciiTheme="minorHAnsi" w:hAnsiTheme="minorHAnsi" w:cstheme="minorHAnsi"/>
          <w:bCs/>
          <w:szCs w:val="24"/>
        </w:rPr>
        <w:t xml:space="preserve">yrektor </w:t>
      </w:r>
      <w:r w:rsidR="001022E5" w:rsidRPr="00CC6E4B">
        <w:rPr>
          <w:rFonts w:asciiTheme="minorHAnsi" w:hAnsiTheme="minorHAnsi" w:cstheme="minorHAnsi"/>
          <w:bCs/>
          <w:szCs w:val="24"/>
        </w:rPr>
        <w:t>S</w:t>
      </w:r>
      <w:r w:rsidRPr="00CC6E4B">
        <w:rPr>
          <w:rFonts w:asciiTheme="minorHAnsi" w:hAnsiTheme="minorHAnsi" w:cstheme="minorHAnsi"/>
          <w:bCs/>
          <w:szCs w:val="24"/>
        </w:rPr>
        <w:t>zkoły przekazuje deklaracje r</w:t>
      </w:r>
      <w:r w:rsidR="001022E5" w:rsidRPr="00CC6E4B">
        <w:rPr>
          <w:rFonts w:asciiTheme="minorHAnsi" w:hAnsiTheme="minorHAnsi" w:cstheme="minorHAnsi"/>
          <w:bCs/>
          <w:szCs w:val="24"/>
        </w:rPr>
        <w:t xml:space="preserve">odziców do organu prowadzącego. </w:t>
      </w:r>
      <w:r w:rsidRPr="00CC6E4B">
        <w:rPr>
          <w:rFonts w:asciiTheme="minorHAnsi" w:hAnsiTheme="minorHAnsi" w:cstheme="minorHAnsi"/>
          <w:bCs/>
          <w:szCs w:val="24"/>
        </w:rPr>
        <w:t>Organ prowadzący organizuje naukę religii lub etyki w formie zajęć</w:t>
      </w:r>
      <w:r w:rsidR="00972CA5" w:rsidRPr="00CC6E4B">
        <w:rPr>
          <w:rFonts w:asciiTheme="minorHAnsi" w:hAnsiTheme="minorHAnsi" w:cstheme="minorHAnsi"/>
          <w:bCs/>
          <w:szCs w:val="24"/>
        </w:rPr>
        <w:t xml:space="preserve"> </w:t>
      </w:r>
      <w:r w:rsidRPr="00CC6E4B">
        <w:rPr>
          <w:rFonts w:asciiTheme="minorHAnsi" w:hAnsiTheme="minorHAnsi" w:cstheme="minorHAnsi"/>
          <w:bCs/>
          <w:szCs w:val="24"/>
        </w:rPr>
        <w:t>międzyszkolnych.</w:t>
      </w:r>
    </w:p>
    <w:p w14:paraId="1BAC33DC" w14:textId="08427A47" w:rsidR="008C166D" w:rsidRPr="00CC6E4B" w:rsidRDefault="00352786" w:rsidP="00D811E3">
      <w:pPr>
        <w:pStyle w:val="Akapitzlist"/>
        <w:numPr>
          <w:ilvl w:val="1"/>
          <w:numId w:val="45"/>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W sytuacjach, jak w ust. 3, podstawę wpisania ocen z religii</w:t>
      </w:r>
      <w:r w:rsidR="0092487D" w:rsidRPr="00CC6E4B">
        <w:rPr>
          <w:rFonts w:asciiTheme="minorHAnsi" w:hAnsiTheme="minorHAnsi" w:cstheme="minorHAnsi"/>
          <w:bCs/>
          <w:szCs w:val="24"/>
        </w:rPr>
        <w:t xml:space="preserve"> lub etyki do arkusza ocen i na </w:t>
      </w:r>
      <w:r w:rsidRPr="00CC6E4B">
        <w:rPr>
          <w:rFonts w:asciiTheme="minorHAnsi" w:hAnsiTheme="minorHAnsi" w:cstheme="minorHAnsi"/>
          <w:bCs/>
          <w:szCs w:val="24"/>
        </w:rPr>
        <w:t>świadectwie stanowi zaświadczenie wydane przez katechetę, nauczyciela etyki prowadzących zajęcia w grupach</w:t>
      </w:r>
      <w:r w:rsidR="00972CA5" w:rsidRPr="00CC6E4B">
        <w:rPr>
          <w:rFonts w:asciiTheme="minorHAnsi" w:hAnsiTheme="minorHAnsi" w:cstheme="minorHAnsi"/>
          <w:bCs/>
          <w:szCs w:val="24"/>
        </w:rPr>
        <w:t xml:space="preserve"> </w:t>
      </w:r>
      <w:r w:rsidRPr="00CC6E4B">
        <w:rPr>
          <w:rFonts w:asciiTheme="minorHAnsi" w:hAnsiTheme="minorHAnsi" w:cstheme="minorHAnsi"/>
          <w:bCs/>
          <w:szCs w:val="24"/>
        </w:rPr>
        <w:t>międzyszkolnych.</w:t>
      </w:r>
    </w:p>
    <w:p w14:paraId="384E2E6D" w14:textId="0BF5E83C" w:rsidR="008C166D" w:rsidRPr="00CC6E4B" w:rsidRDefault="00352786" w:rsidP="00D811E3">
      <w:pPr>
        <w:pStyle w:val="Akapitzlist"/>
        <w:numPr>
          <w:ilvl w:val="1"/>
          <w:numId w:val="45"/>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Udział ucznia w zajęciach religii/etyki jest dobrowolny. Uczeń</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może uczestniczyć w</w:t>
      </w:r>
      <w:r w:rsidR="0020153C" w:rsidRPr="00CC6E4B">
        <w:rPr>
          <w:rFonts w:asciiTheme="minorHAnsi" w:hAnsiTheme="minorHAnsi" w:cstheme="minorHAnsi"/>
          <w:bCs/>
          <w:szCs w:val="24"/>
        </w:rPr>
        <w:t> </w:t>
      </w:r>
      <w:r w:rsidRPr="00CC6E4B">
        <w:rPr>
          <w:rFonts w:asciiTheme="minorHAnsi" w:hAnsiTheme="minorHAnsi" w:cstheme="minorHAnsi"/>
          <w:bCs/>
          <w:szCs w:val="24"/>
        </w:rPr>
        <w:t>dwóch rodzajach</w:t>
      </w:r>
      <w:r w:rsidR="00972CA5" w:rsidRPr="00CC6E4B">
        <w:rPr>
          <w:rFonts w:asciiTheme="minorHAnsi" w:hAnsiTheme="minorHAnsi" w:cstheme="minorHAnsi"/>
          <w:bCs/>
          <w:szCs w:val="24"/>
        </w:rPr>
        <w:t xml:space="preserve"> </w:t>
      </w:r>
      <w:r w:rsidRPr="00CC6E4B">
        <w:rPr>
          <w:rFonts w:asciiTheme="minorHAnsi" w:hAnsiTheme="minorHAnsi" w:cstheme="minorHAnsi"/>
          <w:bCs/>
          <w:szCs w:val="24"/>
        </w:rPr>
        <w:t>zajęć.</w:t>
      </w:r>
    </w:p>
    <w:p w14:paraId="2A57EB95" w14:textId="77777777" w:rsidR="008C166D" w:rsidRPr="00CC6E4B" w:rsidRDefault="00352786" w:rsidP="00D811E3">
      <w:pPr>
        <w:pStyle w:val="Akapitzlist"/>
        <w:numPr>
          <w:ilvl w:val="1"/>
          <w:numId w:val="45"/>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W przypadkach, gdy uczeń uczęszczał na zajęcia religii i etyki, do średniej ocen wlicza się każdą z</w:t>
      </w:r>
      <w:r w:rsidR="00972CA5" w:rsidRPr="00CC6E4B">
        <w:rPr>
          <w:rFonts w:asciiTheme="minorHAnsi" w:hAnsiTheme="minorHAnsi" w:cstheme="minorHAnsi"/>
          <w:bCs/>
          <w:szCs w:val="24"/>
        </w:rPr>
        <w:t xml:space="preserve"> </w:t>
      </w:r>
      <w:r w:rsidRPr="00CC6E4B">
        <w:rPr>
          <w:rFonts w:asciiTheme="minorHAnsi" w:hAnsiTheme="minorHAnsi" w:cstheme="minorHAnsi"/>
          <w:bCs/>
          <w:szCs w:val="24"/>
        </w:rPr>
        <w:t>ocen.</w:t>
      </w:r>
    </w:p>
    <w:p w14:paraId="2A594CD9" w14:textId="3719AA60" w:rsidR="008C166D" w:rsidRPr="00CC6E4B" w:rsidRDefault="00352786" w:rsidP="00104DAB">
      <w:pPr>
        <w:pStyle w:val="Tekstpodstawowy"/>
        <w:numPr>
          <w:ilvl w:val="0"/>
          <w:numId w:val="81"/>
        </w:numPr>
        <w:ind w:left="567" w:hanging="567"/>
        <w:jc w:val="both"/>
      </w:pPr>
      <w:r w:rsidRPr="00CC6E4B">
        <w:t>47.1.</w:t>
      </w:r>
      <w:r w:rsidR="00FB6BEA" w:rsidRPr="00CC6E4B">
        <w:t xml:space="preserve"> </w:t>
      </w:r>
      <w:r w:rsidRPr="00CC6E4B">
        <w:t>Uczniom</w:t>
      </w:r>
      <w:r w:rsidR="00FB6BEA" w:rsidRPr="00CC6E4B">
        <w:t xml:space="preserve"> </w:t>
      </w:r>
      <w:r w:rsidRPr="00CC6E4B">
        <w:t>danego</w:t>
      </w:r>
      <w:r w:rsidR="00FB6BEA" w:rsidRPr="00CC6E4B">
        <w:t xml:space="preserve"> </w:t>
      </w:r>
      <w:r w:rsidRPr="00CC6E4B">
        <w:t>oddziału</w:t>
      </w:r>
      <w:r w:rsidR="00FB6BEA" w:rsidRPr="00CC6E4B">
        <w:t xml:space="preserve"> </w:t>
      </w:r>
      <w:r w:rsidRPr="00CC6E4B">
        <w:t>lub</w:t>
      </w:r>
      <w:r w:rsidR="00FB6BEA" w:rsidRPr="00CC6E4B">
        <w:t xml:space="preserve"> </w:t>
      </w:r>
      <w:r w:rsidRPr="00CC6E4B">
        <w:t>grupie</w:t>
      </w:r>
      <w:r w:rsidR="00FB6BEA" w:rsidRPr="00CC6E4B">
        <w:t xml:space="preserve"> </w:t>
      </w:r>
      <w:r w:rsidRPr="00CC6E4B">
        <w:t>międzyoddziałowej</w:t>
      </w:r>
      <w:r w:rsidR="00FB6BEA" w:rsidRPr="00CC6E4B">
        <w:t xml:space="preserve"> </w:t>
      </w:r>
      <w:r w:rsidRPr="00CC6E4B">
        <w:t>organizuje</w:t>
      </w:r>
      <w:r w:rsidR="00FB6BEA" w:rsidRPr="00CC6E4B">
        <w:t xml:space="preserve"> </w:t>
      </w:r>
      <w:r w:rsidRPr="00CC6E4B">
        <w:t>się</w:t>
      </w:r>
      <w:r w:rsidR="00FB6BEA" w:rsidRPr="00CC6E4B">
        <w:t xml:space="preserve"> </w:t>
      </w:r>
      <w:r w:rsidRPr="00CC6E4B">
        <w:t>zajęcia</w:t>
      </w:r>
      <w:r w:rsidR="00FB6BEA" w:rsidRPr="00CC6E4B">
        <w:t xml:space="preserve"> </w:t>
      </w:r>
      <w:r w:rsidRPr="00CC6E4B">
        <w:t>z zakresu wiedzy o życiu seksualnym, o zasadach świadomego i odpowiedzialnego rodzicielstwa w</w:t>
      </w:r>
      <w:r w:rsidR="0020153C" w:rsidRPr="00CC6E4B">
        <w:t> </w:t>
      </w:r>
      <w:r w:rsidRPr="00CC6E4B">
        <w:t xml:space="preserve">ramach godzin do dyspozycji </w:t>
      </w:r>
      <w:r w:rsidR="001022E5" w:rsidRPr="00CC6E4B">
        <w:t>D</w:t>
      </w:r>
      <w:r w:rsidRPr="00CC6E4B">
        <w:t>yrektora w wymiarze 14 g</w:t>
      </w:r>
      <w:r w:rsidR="00104DAB">
        <w:t xml:space="preserve">odzin w każdej klasie, w tym </w:t>
      </w:r>
      <w:r w:rsidR="00104DAB" w:rsidRPr="00104DAB">
        <w:t>po</w:t>
      </w:r>
      <w:r w:rsidR="00104DAB">
        <w:t> </w:t>
      </w:r>
      <w:r w:rsidRPr="00104DAB">
        <w:t>5</w:t>
      </w:r>
      <w:r w:rsidRPr="00CC6E4B">
        <w:t xml:space="preserve"> godzin z podziałem na grupy chłopców i</w:t>
      </w:r>
      <w:r w:rsidR="00972CA5" w:rsidRPr="00CC6E4B">
        <w:t xml:space="preserve"> </w:t>
      </w:r>
      <w:r w:rsidRPr="00CC6E4B">
        <w:t>dziewcząt.</w:t>
      </w:r>
    </w:p>
    <w:p w14:paraId="3EE5E76A" w14:textId="78E24BEA" w:rsidR="008C166D" w:rsidRPr="00CC6E4B" w:rsidRDefault="00352786" w:rsidP="00EB233E">
      <w:pPr>
        <w:pStyle w:val="Akapitzlist"/>
        <w:numPr>
          <w:ilvl w:val="1"/>
          <w:numId w:val="46"/>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Uczeń niepełnoletni nie bierze udziału w zajęciach, o których mowa w ust.1, jeżeli</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 xml:space="preserve">jego rodzice (prawni opiekunowie) zgłoszą </w:t>
      </w:r>
      <w:r w:rsidR="00950442" w:rsidRPr="00CC6E4B">
        <w:rPr>
          <w:rFonts w:asciiTheme="minorHAnsi" w:hAnsiTheme="minorHAnsi" w:cstheme="minorHAnsi"/>
          <w:bCs/>
          <w:szCs w:val="24"/>
        </w:rPr>
        <w:t>D</w:t>
      </w:r>
      <w:r w:rsidRPr="00CC6E4B">
        <w:rPr>
          <w:rFonts w:asciiTheme="minorHAnsi" w:hAnsiTheme="minorHAnsi" w:cstheme="minorHAnsi"/>
          <w:bCs/>
          <w:szCs w:val="24"/>
        </w:rPr>
        <w:t xml:space="preserve">yrektorowi </w:t>
      </w:r>
      <w:r w:rsidR="00950442" w:rsidRPr="00CC6E4B">
        <w:rPr>
          <w:rFonts w:asciiTheme="minorHAnsi" w:hAnsiTheme="minorHAnsi" w:cstheme="minorHAnsi"/>
          <w:bCs/>
          <w:szCs w:val="24"/>
        </w:rPr>
        <w:t>S</w:t>
      </w:r>
      <w:r w:rsidRPr="00CC6E4B">
        <w:rPr>
          <w:rFonts w:asciiTheme="minorHAnsi" w:hAnsiTheme="minorHAnsi" w:cstheme="minorHAnsi"/>
          <w:bCs/>
          <w:szCs w:val="24"/>
        </w:rPr>
        <w:t>zkoły w formie pisemnej sprzeciw wobec udziału ucznia w</w:t>
      </w:r>
      <w:r w:rsidR="00972CA5" w:rsidRPr="00CC6E4B">
        <w:rPr>
          <w:rFonts w:asciiTheme="minorHAnsi" w:hAnsiTheme="minorHAnsi" w:cstheme="minorHAnsi"/>
          <w:bCs/>
          <w:szCs w:val="24"/>
        </w:rPr>
        <w:t xml:space="preserve"> </w:t>
      </w:r>
      <w:r w:rsidRPr="00CC6E4B">
        <w:rPr>
          <w:rFonts w:asciiTheme="minorHAnsi" w:hAnsiTheme="minorHAnsi" w:cstheme="minorHAnsi"/>
          <w:bCs/>
          <w:szCs w:val="24"/>
        </w:rPr>
        <w:t>zajęciach.</w:t>
      </w:r>
    </w:p>
    <w:p w14:paraId="14EBAB65" w14:textId="7334976A" w:rsidR="008C166D" w:rsidRDefault="00352786" w:rsidP="00EB233E">
      <w:pPr>
        <w:pStyle w:val="Akapitzlist"/>
        <w:numPr>
          <w:ilvl w:val="1"/>
          <w:numId w:val="46"/>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 xml:space="preserve">Zajęcia nie podlegają ocenie i nie mają wpływu na promocję ucznia do klasy programowo wyższej ani na ukończenie </w:t>
      </w:r>
      <w:r w:rsidR="00950442" w:rsidRPr="00CC6E4B">
        <w:rPr>
          <w:rFonts w:asciiTheme="minorHAnsi" w:hAnsiTheme="minorHAnsi" w:cstheme="minorHAnsi"/>
          <w:bCs/>
          <w:szCs w:val="24"/>
        </w:rPr>
        <w:t>S</w:t>
      </w:r>
      <w:r w:rsidRPr="00CC6E4B">
        <w:rPr>
          <w:rFonts w:asciiTheme="minorHAnsi" w:hAnsiTheme="minorHAnsi" w:cstheme="minorHAnsi"/>
          <w:bCs/>
          <w:szCs w:val="24"/>
        </w:rPr>
        <w:t>zkoły przez</w:t>
      </w:r>
      <w:r w:rsidR="00972CA5" w:rsidRPr="00CC6E4B">
        <w:rPr>
          <w:rFonts w:asciiTheme="minorHAnsi" w:hAnsiTheme="minorHAnsi" w:cstheme="minorHAnsi"/>
          <w:bCs/>
          <w:szCs w:val="24"/>
        </w:rPr>
        <w:t xml:space="preserve"> </w:t>
      </w:r>
      <w:r w:rsidRPr="00CC6E4B">
        <w:rPr>
          <w:rFonts w:asciiTheme="minorHAnsi" w:hAnsiTheme="minorHAnsi" w:cstheme="minorHAnsi"/>
          <w:bCs/>
          <w:szCs w:val="24"/>
        </w:rPr>
        <w:t>ucznia.</w:t>
      </w:r>
    </w:p>
    <w:p w14:paraId="43A1B5C5" w14:textId="77777777" w:rsidR="00ED49FD" w:rsidRPr="00CC6E4B" w:rsidRDefault="00ED49FD" w:rsidP="00ED49FD">
      <w:pPr>
        <w:pStyle w:val="Akapitzlist"/>
        <w:tabs>
          <w:tab w:val="left" w:pos="993"/>
        </w:tabs>
        <w:spacing w:before="60"/>
        <w:ind w:left="964" w:firstLine="0"/>
        <w:rPr>
          <w:rFonts w:asciiTheme="minorHAnsi" w:hAnsiTheme="minorHAnsi" w:cstheme="minorHAnsi"/>
          <w:bCs/>
          <w:szCs w:val="24"/>
        </w:rPr>
      </w:pPr>
    </w:p>
    <w:p w14:paraId="301B0C06" w14:textId="058EEC42" w:rsidR="008C166D" w:rsidRPr="00CC6E4B" w:rsidRDefault="00352786" w:rsidP="00D811E3">
      <w:pPr>
        <w:pStyle w:val="Tekstpodstawowy"/>
        <w:numPr>
          <w:ilvl w:val="0"/>
          <w:numId w:val="81"/>
        </w:numPr>
        <w:ind w:left="567" w:hanging="567"/>
        <w:rPr>
          <w:rFonts w:asciiTheme="minorHAnsi" w:hAnsiTheme="minorHAnsi" w:cstheme="minorHAnsi"/>
          <w:szCs w:val="24"/>
        </w:rPr>
      </w:pPr>
      <w:r w:rsidRPr="00CC6E4B">
        <w:t>48</w:t>
      </w:r>
      <w:r w:rsidRPr="00CC6E4B">
        <w:rPr>
          <w:rFonts w:asciiTheme="minorHAnsi" w:hAnsiTheme="minorHAnsi" w:cstheme="minorHAnsi"/>
          <w:szCs w:val="24"/>
        </w:rPr>
        <w:t>. 1.</w:t>
      </w:r>
      <w:r w:rsidR="00C7238E" w:rsidRPr="00CC6E4B">
        <w:rPr>
          <w:rFonts w:asciiTheme="minorHAnsi" w:hAnsiTheme="minorHAnsi" w:cstheme="minorHAnsi"/>
          <w:szCs w:val="24"/>
        </w:rPr>
        <w:t xml:space="preserve"> </w:t>
      </w:r>
      <w:r w:rsidRPr="00CC6E4B">
        <w:rPr>
          <w:rFonts w:asciiTheme="minorHAnsi" w:hAnsiTheme="minorHAnsi" w:cstheme="minorHAnsi"/>
          <w:szCs w:val="24"/>
        </w:rPr>
        <w:t>Zasady zwalniania ucznia na zajęciach wychowania</w:t>
      </w:r>
      <w:r w:rsidR="00B51792" w:rsidRPr="00CC6E4B">
        <w:rPr>
          <w:rFonts w:asciiTheme="minorHAnsi" w:hAnsiTheme="minorHAnsi" w:cstheme="minorHAnsi"/>
          <w:szCs w:val="24"/>
        </w:rPr>
        <w:t xml:space="preserve"> </w:t>
      </w:r>
      <w:r w:rsidRPr="00CC6E4B">
        <w:rPr>
          <w:rFonts w:asciiTheme="minorHAnsi" w:hAnsiTheme="minorHAnsi" w:cstheme="minorHAnsi"/>
          <w:szCs w:val="24"/>
        </w:rPr>
        <w:t>fizycznego:</w:t>
      </w:r>
    </w:p>
    <w:p w14:paraId="18A8FCDA" w14:textId="61994A02" w:rsidR="008C166D" w:rsidRPr="00CC6E4B" w:rsidRDefault="00352786" w:rsidP="00D811E3">
      <w:pPr>
        <w:pStyle w:val="Akapitzlist"/>
        <w:numPr>
          <w:ilvl w:val="2"/>
          <w:numId w:val="46"/>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w przypadku posiadania przez ucznia opinii lekarza o ograniczonych możliwościach wykonywania określonych ćwiczeń fizycznych, Dyrektor Szkoły</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 xml:space="preserve">na wniosek rodzica ucznia zwalnia ucznia z wykonywania określonych ćwiczeń fizycznych na lekcjach wychowania fizycznego na czas określony w tej opinii. Uczeń jest </w:t>
      </w:r>
      <w:r w:rsidR="00C7238E" w:rsidRPr="00CC6E4B">
        <w:rPr>
          <w:rFonts w:asciiTheme="minorHAnsi" w:hAnsiTheme="minorHAnsi" w:cstheme="minorHAnsi"/>
          <w:bCs/>
          <w:szCs w:val="24"/>
        </w:rPr>
        <w:t>z</w:t>
      </w:r>
      <w:r w:rsidRPr="00CC6E4B">
        <w:rPr>
          <w:rFonts w:asciiTheme="minorHAnsi" w:hAnsiTheme="minorHAnsi" w:cstheme="minorHAnsi"/>
          <w:bCs/>
          <w:szCs w:val="24"/>
        </w:rPr>
        <w:t>obowiązany uczestniczyć w zajęciach wychowania fizycznego. Nauczyciel prowadzący zajęcia z</w:t>
      </w:r>
      <w:r w:rsidR="0020153C" w:rsidRPr="00CC6E4B">
        <w:rPr>
          <w:rFonts w:asciiTheme="minorHAnsi" w:hAnsiTheme="minorHAnsi" w:cstheme="minorHAnsi"/>
          <w:bCs/>
          <w:szCs w:val="24"/>
        </w:rPr>
        <w:t> </w:t>
      </w:r>
      <w:r w:rsidRPr="00CC6E4B">
        <w:rPr>
          <w:rFonts w:asciiTheme="minorHAnsi" w:hAnsiTheme="minorHAnsi" w:cstheme="minorHAnsi"/>
          <w:bCs/>
          <w:szCs w:val="24"/>
        </w:rPr>
        <w:t xml:space="preserve">wychowania fizycznego dostosowuje wymagania edukacyjne do możliwości ucznia. Zasady oceniania określają przepisy zawarte w </w:t>
      </w:r>
      <w:r w:rsidR="00950442" w:rsidRPr="00CC6E4B">
        <w:rPr>
          <w:rFonts w:asciiTheme="minorHAnsi" w:hAnsiTheme="minorHAnsi" w:cstheme="minorHAnsi"/>
          <w:bCs/>
          <w:szCs w:val="24"/>
        </w:rPr>
        <w:t>S</w:t>
      </w:r>
      <w:r w:rsidRPr="00CC6E4B">
        <w:rPr>
          <w:rFonts w:asciiTheme="minorHAnsi" w:hAnsiTheme="minorHAnsi" w:cstheme="minorHAnsi"/>
          <w:bCs/>
          <w:szCs w:val="24"/>
        </w:rPr>
        <w:t xml:space="preserve">tatucie </w:t>
      </w:r>
      <w:r w:rsidR="00950442" w:rsidRPr="00CC6E4B">
        <w:rPr>
          <w:rFonts w:asciiTheme="minorHAnsi" w:hAnsiTheme="minorHAnsi" w:cstheme="minorHAnsi"/>
          <w:bCs/>
          <w:szCs w:val="24"/>
        </w:rPr>
        <w:t>S</w:t>
      </w:r>
      <w:r w:rsidRPr="00CC6E4B">
        <w:rPr>
          <w:rFonts w:asciiTheme="minorHAnsi" w:hAnsiTheme="minorHAnsi" w:cstheme="minorHAnsi"/>
          <w:bCs/>
          <w:szCs w:val="24"/>
        </w:rPr>
        <w:t xml:space="preserve">zkoły </w:t>
      </w:r>
      <w:r w:rsidR="0038051A" w:rsidRPr="00CC6E4B">
        <w:rPr>
          <w:rFonts w:asciiTheme="minorHAnsi" w:hAnsiTheme="minorHAnsi" w:cstheme="minorHAnsi"/>
          <w:bCs/>
          <w:szCs w:val="24"/>
        </w:rPr>
        <w:t xml:space="preserve">– </w:t>
      </w:r>
      <w:r w:rsidR="00C7238E" w:rsidRPr="00CC6E4B">
        <w:rPr>
          <w:rFonts w:asciiTheme="minorHAnsi" w:hAnsiTheme="minorHAnsi" w:cstheme="minorHAnsi"/>
          <w:bCs/>
          <w:szCs w:val="24"/>
        </w:rPr>
        <w:t>r</w:t>
      </w:r>
      <w:r w:rsidRPr="00CC6E4B">
        <w:rPr>
          <w:rFonts w:asciiTheme="minorHAnsi" w:hAnsiTheme="minorHAnsi" w:cstheme="minorHAnsi"/>
          <w:bCs/>
          <w:szCs w:val="24"/>
        </w:rPr>
        <w:t xml:space="preserve">ozdział X – Wewnątrzszkolne </w:t>
      </w:r>
      <w:r w:rsidR="008B4ADF" w:rsidRPr="00CC6E4B">
        <w:rPr>
          <w:rFonts w:asciiTheme="minorHAnsi" w:hAnsiTheme="minorHAnsi" w:cstheme="minorHAnsi"/>
          <w:bCs/>
          <w:szCs w:val="24"/>
        </w:rPr>
        <w:t>Z</w:t>
      </w:r>
      <w:r w:rsidRPr="00CC6E4B">
        <w:rPr>
          <w:rFonts w:asciiTheme="minorHAnsi" w:hAnsiTheme="minorHAnsi" w:cstheme="minorHAnsi"/>
          <w:bCs/>
          <w:szCs w:val="24"/>
        </w:rPr>
        <w:t xml:space="preserve">asady </w:t>
      </w:r>
      <w:r w:rsidR="008B4ADF" w:rsidRPr="00CC6E4B">
        <w:rPr>
          <w:rFonts w:asciiTheme="minorHAnsi" w:hAnsiTheme="minorHAnsi" w:cstheme="minorHAnsi"/>
          <w:bCs/>
          <w:szCs w:val="24"/>
        </w:rPr>
        <w:t>O</w:t>
      </w:r>
      <w:r w:rsidRPr="00CC6E4B">
        <w:rPr>
          <w:rFonts w:asciiTheme="minorHAnsi" w:hAnsiTheme="minorHAnsi" w:cstheme="minorHAnsi"/>
          <w:bCs/>
          <w:szCs w:val="24"/>
        </w:rPr>
        <w:t>ceniania.</w:t>
      </w:r>
    </w:p>
    <w:p w14:paraId="5A9A2B48" w14:textId="57836ED9" w:rsidR="008C166D" w:rsidRPr="00CC6E4B" w:rsidRDefault="00352786" w:rsidP="00D811E3">
      <w:pPr>
        <w:pStyle w:val="Akapitzlist"/>
        <w:numPr>
          <w:ilvl w:val="2"/>
          <w:numId w:val="46"/>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 xml:space="preserve">w przypadku posiadania przez ucznia opinii lekarza o braku możliwości uczestniczenia ucznia na zajęciach wychowania fizycznego, </w:t>
      </w:r>
      <w:r w:rsidR="001C218B" w:rsidRPr="00CC6E4B">
        <w:rPr>
          <w:rFonts w:asciiTheme="minorHAnsi" w:hAnsiTheme="minorHAnsi" w:cstheme="minorHAnsi"/>
          <w:bCs/>
          <w:szCs w:val="24"/>
        </w:rPr>
        <w:t>D</w:t>
      </w:r>
      <w:r w:rsidRPr="00CC6E4B">
        <w:rPr>
          <w:rFonts w:asciiTheme="minorHAnsi" w:hAnsiTheme="minorHAnsi" w:cstheme="minorHAnsi"/>
          <w:bCs/>
          <w:szCs w:val="24"/>
        </w:rPr>
        <w:t xml:space="preserve">yrektor </w:t>
      </w:r>
      <w:r w:rsidR="001C218B" w:rsidRPr="00CC6E4B">
        <w:rPr>
          <w:rFonts w:asciiTheme="minorHAnsi" w:hAnsiTheme="minorHAnsi" w:cstheme="minorHAnsi"/>
          <w:bCs/>
          <w:szCs w:val="24"/>
        </w:rPr>
        <w:t>S</w:t>
      </w:r>
      <w:r w:rsidRPr="00CC6E4B">
        <w:rPr>
          <w:rFonts w:asciiTheme="minorHAnsi" w:hAnsiTheme="minorHAnsi" w:cstheme="minorHAnsi"/>
          <w:bCs/>
          <w:szCs w:val="24"/>
        </w:rPr>
        <w:t>zkoły zwalania ucznia z</w:t>
      </w:r>
      <w:r w:rsidR="0020153C" w:rsidRPr="00CC6E4B">
        <w:rPr>
          <w:rFonts w:asciiTheme="minorHAnsi" w:hAnsiTheme="minorHAnsi" w:cstheme="minorHAnsi"/>
          <w:bCs/>
          <w:szCs w:val="24"/>
        </w:rPr>
        <w:t> </w:t>
      </w:r>
      <w:r w:rsidRPr="00CC6E4B">
        <w:rPr>
          <w:rFonts w:asciiTheme="minorHAnsi" w:hAnsiTheme="minorHAnsi" w:cstheme="minorHAnsi"/>
          <w:bCs/>
          <w:szCs w:val="24"/>
        </w:rPr>
        <w:t xml:space="preserve">realizacji zajęć wychowania fizycznego. Uczeń jest </w:t>
      </w:r>
      <w:r w:rsidR="001C218B" w:rsidRPr="00CC6E4B">
        <w:rPr>
          <w:rFonts w:asciiTheme="minorHAnsi" w:hAnsiTheme="minorHAnsi" w:cstheme="minorHAnsi"/>
          <w:bCs/>
          <w:szCs w:val="24"/>
        </w:rPr>
        <w:t>z</w:t>
      </w:r>
      <w:r w:rsidRPr="00CC6E4B">
        <w:rPr>
          <w:rFonts w:asciiTheme="minorHAnsi" w:hAnsiTheme="minorHAnsi" w:cstheme="minorHAnsi"/>
          <w:bCs/>
          <w:szCs w:val="24"/>
        </w:rPr>
        <w:t>obowią</w:t>
      </w:r>
      <w:r w:rsidR="0092487D" w:rsidRPr="00CC6E4B">
        <w:rPr>
          <w:rFonts w:asciiTheme="minorHAnsi" w:hAnsiTheme="minorHAnsi" w:cstheme="minorHAnsi"/>
          <w:bCs/>
          <w:szCs w:val="24"/>
        </w:rPr>
        <w:t>zany przebywać na zajęciach pod </w:t>
      </w:r>
      <w:r w:rsidRPr="00CC6E4B">
        <w:rPr>
          <w:rFonts w:asciiTheme="minorHAnsi" w:hAnsiTheme="minorHAnsi" w:cstheme="minorHAnsi"/>
          <w:bCs/>
          <w:szCs w:val="24"/>
        </w:rPr>
        <w:t>opieką nauczyciela, chyba że rodzice ucznia złożą oświadczenie o</w:t>
      </w:r>
      <w:r w:rsidR="0020153C" w:rsidRPr="00CC6E4B">
        <w:rPr>
          <w:rFonts w:asciiTheme="minorHAnsi" w:hAnsiTheme="minorHAnsi" w:cstheme="minorHAnsi"/>
          <w:bCs/>
          <w:szCs w:val="24"/>
        </w:rPr>
        <w:t> </w:t>
      </w:r>
      <w:r w:rsidRPr="00CC6E4B">
        <w:rPr>
          <w:rFonts w:asciiTheme="minorHAnsi" w:hAnsiTheme="minorHAnsi" w:cstheme="minorHAnsi"/>
          <w:bCs/>
          <w:szCs w:val="24"/>
        </w:rPr>
        <w:t>zapewnieniu dziecku opieki na czas trwania lekcji wychowania fizycznego</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(zwolnienia</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z</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pierwszych</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i</w:t>
      </w:r>
      <w:r w:rsidR="00FB6BEA" w:rsidRPr="00CC6E4B">
        <w:rPr>
          <w:rFonts w:asciiTheme="minorHAnsi" w:hAnsiTheme="minorHAnsi" w:cstheme="minorHAnsi"/>
          <w:bCs/>
          <w:szCs w:val="24"/>
        </w:rPr>
        <w:t xml:space="preserve"> </w:t>
      </w:r>
      <w:r w:rsidRPr="00CC6E4B">
        <w:rPr>
          <w:rFonts w:asciiTheme="minorHAnsi" w:hAnsiTheme="minorHAnsi" w:cstheme="minorHAnsi"/>
          <w:bCs/>
          <w:szCs w:val="24"/>
        </w:rPr>
        <w:t>ostatnich</w:t>
      </w:r>
      <w:r w:rsidR="00FB6BEA" w:rsidRPr="00CC6E4B">
        <w:rPr>
          <w:rFonts w:asciiTheme="minorHAnsi" w:hAnsiTheme="minorHAnsi" w:cstheme="minorHAnsi"/>
          <w:bCs/>
          <w:szCs w:val="24"/>
        </w:rPr>
        <w:t xml:space="preserve"> </w:t>
      </w:r>
      <w:r w:rsidR="00874FC0" w:rsidRPr="00CC6E4B">
        <w:rPr>
          <w:rFonts w:asciiTheme="minorHAnsi" w:hAnsiTheme="minorHAnsi" w:cstheme="minorHAnsi"/>
          <w:bCs/>
          <w:szCs w:val="24"/>
        </w:rPr>
        <w:t>lekcji</w:t>
      </w:r>
      <w:r w:rsidR="00FB6BEA" w:rsidRPr="00CC6E4B">
        <w:rPr>
          <w:rFonts w:asciiTheme="minorHAnsi" w:hAnsiTheme="minorHAnsi" w:cstheme="minorHAnsi"/>
          <w:bCs/>
          <w:szCs w:val="24"/>
        </w:rPr>
        <w:t xml:space="preserve"> </w:t>
      </w:r>
      <w:r w:rsidR="00874FC0" w:rsidRPr="00CC6E4B">
        <w:rPr>
          <w:rFonts w:asciiTheme="minorHAnsi" w:hAnsiTheme="minorHAnsi" w:cstheme="minorHAnsi"/>
          <w:bCs/>
          <w:szCs w:val="24"/>
        </w:rPr>
        <w:t>w</w:t>
      </w:r>
      <w:r w:rsidR="00FB6BEA" w:rsidRPr="00CC6E4B">
        <w:rPr>
          <w:rFonts w:asciiTheme="minorHAnsi" w:hAnsiTheme="minorHAnsi" w:cstheme="minorHAnsi"/>
          <w:bCs/>
          <w:szCs w:val="24"/>
        </w:rPr>
        <w:t xml:space="preserve"> </w:t>
      </w:r>
      <w:r w:rsidR="00874FC0" w:rsidRPr="00CC6E4B">
        <w:rPr>
          <w:rFonts w:asciiTheme="minorHAnsi" w:hAnsiTheme="minorHAnsi" w:cstheme="minorHAnsi"/>
          <w:bCs/>
          <w:szCs w:val="24"/>
        </w:rPr>
        <w:t xml:space="preserve">planie </w:t>
      </w:r>
      <w:r w:rsidR="001C218B" w:rsidRPr="00CC6E4B">
        <w:rPr>
          <w:rFonts w:asciiTheme="minorHAnsi" w:hAnsiTheme="minorHAnsi" w:cstheme="minorHAnsi"/>
          <w:bCs/>
          <w:szCs w:val="24"/>
        </w:rPr>
        <w:t>zajęć).</w:t>
      </w:r>
      <w:r w:rsidR="00874FC0" w:rsidRPr="00CC6E4B">
        <w:rPr>
          <w:rFonts w:asciiTheme="minorHAnsi" w:hAnsiTheme="minorHAnsi" w:cstheme="minorHAnsi"/>
          <w:bCs/>
          <w:szCs w:val="24"/>
        </w:rPr>
        <w:t xml:space="preserve"> </w:t>
      </w:r>
      <w:r w:rsidRPr="00CC6E4B">
        <w:rPr>
          <w:rFonts w:asciiTheme="minorHAnsi" w:hAnsiTheme="minorHAnsi" w:cstheme="minorHAnsi"/>
          <w:bCs/>
          <w:szCs w:val="24"/>
        </w:rPr>
        <w:t>W</w:t>
      </w:r>
      <w:r w:rsidR="00874FC0" w:rsidRPr="00CC6E4B">
        <w:rPr>
          <w:rFonts w:asciiTheme="minorHAnsi" w:hAnsiTheme="minorHAnsi" w:cstheme="minorHAnsi"/>
          <w:bCs/>
          <w:szCs w:val="24"/>
        </w:rPr>
        <w:t xml:space="preserve"> </w:t>
      </w:r>
      <w:r w:rsidRPr="00CC6E4B">
        <w:rPr>
          <w:rFonts w:asciiTheme="minorHAnsi" w:hAnsiTheme="minorHAnsi" w:cstheme="minorHAnsi"/>
          <w:bCs/>
          <w:szCs w:val="24"/>
        </w:rPr>
        <w:t>dokumentacji</w:t>
      </w:r>
      <w:r w:rsidR="00874FC0" w:rsidRPr="00CC6E4B">
        <w:rPr>
          <w:rFonts w:asciiTheme="minorHAnsi" w:hAnsiTheme="minorHAnsi" w:cstheme="minorHAnsi"/>
          <w:bCs/>
          <w:szCs w:val="24"/>
        </w:rPr>
        <w:t xml:space="preserve"> </w:t>
      </w:r>
      <w:r w:rsidRPr="00CC6E4B">
        <w:rPr>
          <w:rFonts w:asciiTheme="minorHAnsi" w:hAnsiTheme="minorHAnsi" w:cstheme="minorHAnsi"/>
          <w:bCs/>
          <w:szCs w:val="24"/>
        </w:rPr>
        <w:t>przebiegu</w:t>
      </w:r>
      <w:r w:rsidR="00874FC0" w:rsidRPr="00CC6E4B">
        <w:rPr>
          <w:rFonts w:asciiTheme="minorHAnsi" w:hAnsiTheme="minorHAnsi" w:cstheme="minorHAnsi"/>
          <w:bCs/>
          <w:szCs w:val="24"/>
        </w:rPr>
        <w:t xml:space="preserve"> </w:t>
      </w:r>
      <w:r w:rsidRPr="00CC6E4B">
        <w:rPr>
          <w:rFonts w:asciiTheme="minorHAnsi" w:hAnsiTheme="minorHAnsi" w:cstheme="minorHAnsi"/>
          <w:bCs/>
          <w:szCs w:val="24"/>
        </w:rPr>
        <w:t>nauczania</w:t>
      </w:r>
      <w:r w:rsidR="00874FC0" w:rsidRPr="00CC6E4B">
        <w:rPr>
          <w:rFonts w:asciiTheme="minorHAnsi" w:hAnsiTheme="minorHAnsi" w:cstheme="minorHAnsi"/>
          <w:bCs/>
          <w:szCs w:val="24"/>
        </w:rPr>
        <w:t xml:space="preserve"> </w:t>
      </w:r>
      <w:r w:rsidRPr="00CC6E4B">
        <w:rPr>
          <w:rFonts w:asciiTheme="minorHAnsi" w:hAnsiTheme="minorHAnsi" w:cstheme="minorHAnsi"/>
          <w:bCs/>
          <w:szCs w:val="24"/>
        </w:rPr>
        <w:t>zamiast</w:t>
      </w:r>
      <w:r w:rsidR="00874FC0" w:rsidRPr="00CC6E4B">
        <w:rPr>
          <w:rFonts w:asciiTheme="minorHAnsi" w:hAnsiTheme="minorHAnsi" w:cstheme="minorHAnsi"/>
          <w:bCs/>
          <w:szCs w:val="24"/>
        </w:rPr>
        <w:t xml:space="preserve"> </w:t>
      </w:r>
      <w:r w:rsidRPr="00CC6E4B">
        <w:rPr>
          <w:rFonts w:asciiTheme="minorHAnsi" w:hAnsiTheme="minorHAnsi" w:cstheme="minorHAnsi"/>
          <w:bCs/>
          <w:szCs w:val="24"/>
        </w:rPr>
        <w:t>oceny</w:t>
      </w:r>
      <w:r w:rsidR="00874FC0" w:rsidRPr="00CC6E4B">
        <w:rPr>
          <w:rFonts w:asciiTheme="minorHAnsi" w:hAnsiTheme="minorHAnsi" w:cstheme="minorHAnsi"/>
          <w:bCs/>
          <w:szCs w:val="24"/>
        </w:rPr>
        <w:t xml:space="preserve"> </w:t>
      </w:r>
      <w:r w:rsidRPr="00CC6E4B">
        <w:rPr>
          <w:rFonts w:asciiTheme="minorHAnsi" w:hAnsiTheme="minorHAnsi" w:cstheme="minorHAnsi"/>
          <w:bCs/>
          <w:szCs w:val="24"/>
        </w:rPr>
        <w:t>klasyfikacyjnej</w:t>
      </w:r>
      <w:r w:rsidR="00874FC0" w:rsidRPr="00CC6E4B">
        <w:rPr>
          <w:rFonts w:asciiTheme="minorHAnsi" w:hAnsiTheme="minorHAnsi" w:cstheme="minorHAnsi"/>
          <w:bCs/>
          <w:szCs w:val="24"/>
        </w:rPr>
        <w:t xml:space="preserve"> </w:t>
      </w:r>
      <w:r w:rsidRPr="00CC6E4B">
        <w:rPr>
          <w:rFonts w:asciiTheme="minorHAnsi" w:hAnsiTheme="minorHAnsi" w:cstheme="minorHAnsi"/>
          <w:bCs/>
          <w:szCs w:val="24"/>
        </w:rPr>
        <w:t>wpisuje</w:t>
      </w:r>
      <w:r w:rsidR="00874FC0" w:rsidRPr="00CC6E4B">
        <w:rPr>
          <w:rFonts w:asciiTheme="minorHAnsi" w:hAnsiTheme="minorHAnsi" w:cstheme="minorHAnsi"/>
          <w:bCs/>
          <w:szCs w:val="24"/>
        </w:rPr>
        <w:t xml:space="preserve"> </w:t>
      </w:r>
      <w:r w:rsidRPr="00CC6E4B">
        <w:rPr>
          <w:rFonts w:asciiTheme="minorHAnsi" w:hAnsiTheme="minorHAnsi" w:cstheme="minorHAnsi"/>
          <w:bCs/>
          <w:szCs w:val="24"/>
        </w:rPr>
        <w:t>się</w:t>
      </w:r>
      <w:r w:rsidR="00874FC0" w:rsidRPr="00CC6E4B">
        <w:rPr>
          <w:rFonts w:asciiTheme="minorHAnsi" w:hAnsiTheme="minorHAnsi" w:cstheme="minorHAnsi"/>
          <w:bCs/>
          <w:szCs w:val="24"/>
        </w:rPr>
        <w:t xml:space="preserve"> </w:t>
      </w:r>
      <w:r w:rsidRPr="00CC6E4B">
        <w:rPr>
          <w:rFonts w:asciiTheme="minorHAnsi" w:hAnsiTheme="minorHAnsi" w:cstheme="minorHAnsi"/>
          <w:bCs/>
          <w:szCs w:val="24"/>
        </w:rPr>
        <w:t>„zwolniony” albo „zwolniona”.</w:t>
      </w:r>
    </w:p>
    <w:p w14:paraId="677B5B58" w14:textId="70B0777C" w:rsidR="008C166D" w:rsidRPr="00CC6E4B" w:rsidRDefault="00352786" w:rsidP="00D811E3">
      <w:pPr>
        <w:pStyle w:val="Akapitzlist"/>
        <w:numPr>
          <w:ilvl w:val="2"/>
          <w:numId w:val="46"/>
        </w:numPr>
        <w:tabs>
          <w:tab w:val="left" w:pos="993"/>
        </w:tabs>
        <w:spacing w:before="60"/>
        <w:rPr>
          <w:rFonts w:asciiTheme="minorHAnsi" w:hAnsiTheme="minorHAnsi" w:cstheme="minorHAnsi"/>
          <w:bCs/>
          <w:szCs w:val="24"/>
        </w:rPr>
      </w:pPr>
      <w:r w:rsidRPr="00CC6E4B">
        <w:rPr>
          <w:rFonts w:asciiTheme="minorHAnsi" w:hAnsiTheme="minorHAnsi" w:cstheme="minorHAnsi"/>
          <w:bCs/>
          <w:szCs w:val="24"/>
        </w:rPr>
        <w:t>uczeń nabiera prawo do zwolnienia z określonych ćwiczeń fizycznych lub zwolnienia z</w:t>
      </w:r>
      <w:r w:rsidR="0020153C" w:rsidRPr="00CC6E4B">
        <w:rPr>
          <w:rFonts w:asciiTheme="minorHAnsi" w:hAnsiTheme="minorHAnsi" w:cstheme="minorHAnsi"/>
          <w:bCs/>
          <w:szCs w:val="24"/>
        </w:rPr>
        <w:t> </w:t>
      </w:r>
      <w:r w:rsidRPr="00CC6E4B">
        <w:rPr>
          <w:rFonts w:asciiTheme="minorHAnsi" w:hAnsiTheme="minorHAnsi" w:cstheme="minorHAnsi"/>
          <w:bCs/>
          <w:szCs w:val="24"/>
        </w:rPr>
        <w:t>zajęć wychowania fizycznego po otrzymaniu decyzji Dyrektora Szkoły.</w:t>
      </w:r>
    </w:p>
    <w:p w14:paraId="0CB7D88F" w14:textId="443B23E4" w:rsidR="008C166D" w:rsidRPr="00CC6E4B" w:rsidRDefault="00352786" w:rsidP="00D811E3">
      <w:pPr>
        <w:pStyle w:val="Tekstpodstawowy"/>
        <w:numPr>
          <w:ilvl w:val="0"/>
          <w:numId w:val="81"/>
        </w:numPr>
        <w:ind w:left="567" w:hanging="567"/>
        <w:jc w:val="both"/>
        <w:rPr>
          <w:rFonts w:asciiTheme="minorHAnsi" w:hAnsiTheme="minorHAnsi" w:cstheme="minorHAnsi"/>
          <w:szCs w:val="24"/>
        </w:rPr>
      </w:pPr>
      <w:r w:rsidRPr="00CC6E4B">
        <w:rPr>
          <w:rFonts w:asciiTheme="minorHAnsi" w:hAnsiTheme="minorHAnsi" w:cstheme="minorHAnsi"/>
          <w:szCs w:val="24"/>
        </w:rPr>
        <w:t xml:space="preserve">49. Dyrektor </w:t>
      </w:r>
      <w:r w:rsidR="001C218B" w:rsidRPr="00CC6E4B">
        <w:rPr>
          <w:rFonts w:asciiTheme="minorHAnsi" w:hAnsiTheme="minorHAnsi" w:cstheme="minorHAnsi"/>
          <w:szCs w:val="24"/>
        </w:rPr>
        <w:t>S</w:t>
      </w:r>
      <w:r w:rsidRPr="00CC6E4B">
        <w:rPr>
          <w:rFonts w:asciiTheme="minorHAnsi" w:hAnsiTheme="minorHAnsi" w:cstheme="minorHAnsi"/>
          <w:szCs w:val="24"/>
        </w:rPr>
        <w:t>zkoły na wniosek rodziców ucznia oraz na podstawi</w:t>
      </w:r>
      <w:r w:rsidR="001C218B" w:rsidRPr="00CC6E4B">
        <w:rPr>
          <w:rFonts w:asciiTheme="minorHAnsi" w:hAnsiTheme="minorHAnsi" w:cstheme="minorHAnsi"/>
          <w:szCs w:val="24"/>
        </w:rPr>
        <w:t>e opinii poradni psychologiczno-</w:t>
      </w:r>
      <w:r w:rsidRPr="00CC6E4B">
        <w:rPr>
          <w:rFonts w:asciiTheme="minorHAnsi" w:hAnsiTheme="minorHAnsi" w:cstheme="minorHAnsi"/>
          <w:szCs w:val="24"/>
        </w:rPr>
        <w:t>pedagogicznej, w tym poradni specjalistycznej oraz na podstawie orzeczenia o potrzebie kształcenia specjalnego i orzeczenia o potrzebi</w:t>
      </w:r>
      <w:r w:rsidR="00D12FC3" w:rsidRPr="00CC6E4B">
        <w:rPr>
          <w:rFonts w:asciiTheme="minorHAnsi" w:hAnsiTheme="minorHAnsi" w:cstheme="minorHAnsi"/>
          <w:szCs w:val="24"/>
        </w:rPr>
        <w:t>e indywidualnego nauczania zwal</w:t>
      </w:r>
      <w:r w:rsidRPr="00CC6E4B">
        <w:rPr>
          <w:rFonts w:asciiTheme="minorHAnsi" w:hAnsiTheme="minorHAnsi" w:cstheme="minorHAnsi"/>
          <w:szCs w:val="24"/>
        </w:rPr>
        <w:t>nia</w:t>
      </w:r>
      <w:r w:rsidR="00874FC0" w:rsidRPr="00CC6E4B">
        <w:rPr>
          <w:rFonts w:asciiTheme="minorHAnsi" w:hAnsiTheme="minorHAnsi" w:cstheme="minorHAnsi"/>
          <w:szCs w:val="24"/>
        </w:rPr>
        <w:t xml:space="preserve"> </w:t>
      </w:r>
      <w:r w:rsidRPr="00CC6E4B">
        <w:rPr>
          <w:rFonts w:asciiTheme="minorHAnsi" w:hAnsiTheme="minorHAnsi" w:cstheme="minorHAnsi"/>
          <w:szCs w:val="24"/>
        </w:rPr>
        <w:t>do końca danego etapu edukacyjnego ucznia z wadą słuchu, z</w:t>
      </w:r>
      <w:r w:rsidR="0020153C" w:rsidRPr="00CC6E4B">
        <w:rPr>
          <w:rFonts w:asciiTheme="minorHAnsi" w:hAnsiTheme="minorHAnsi" w:cstheme="minorHAnsi"/>
          <w:szCs w:val="24"/>
        </w:rPr>
        <w:t> </w:t>
      </w:r>
      <w:r w:rsidRPr="00CC6E4B">
        <w:rPr>
          <w:rFonts w:asciiTheme="minorHAnsi" w:hAnsiTheme="minorHAnsi" w:cstheme="minorHAnsi"/>
          <w:szCs w:val="24"/>
        </w:rPr>
        <w:t>głęboką dysleksją</w:t>
      </w:r>
      <w:r w:rsidR="00FB6BEA" w:rsidRPr="00CC6E4B">
        <w:rPr>
          <w:rFonts w:asciiTheme="minorHAnsi" w:hAnsiTheme="minorHAnsi" w:cstheme="minorHAnsi"/>
          <w:szCs w:val="24"/>
        </w:rPr>
        <w:t xml:space="preserve"> </w:t>
      </w:r>
      <w:r w:rsidRPr="00CC6E4B">
        <w:rPr>
          <w:rFonts w:asciiTheme="minorHAnsi" w:hAnsiTheme="minorHAnsi" w:cstheme="minorHAnsi"/>
          <w:szCs w:val="24"/>
        </w:rPr>
        <w:t>rozwojową,</w:t>
      </w:r>
      <w:r w:rsidR="00FB6BEA" w:rsidRPr="00CC6E4B">
        <w:rPr>
          <w:rFonts w:asciiTheme="minorHAnsi" w:hAnsiTheme="minorHAnsi" w:cstheme="minorHAnsi"/>
          <w:szCs w:val="24"/>
        </w:rPr>
        <w:t xml:space="preserve"> </w:t>
      </w:r>
      <w:r w:rsidRPr="00CC6E4B">
        <w:rPr>
          <w:rFonts w:asciiTheme="minorHAnsi" w:hAnsiTheme="minorHAnsi" w:cstheme="minorHAnsi"/>
          <w:szCs w:val="24"/>
        </w:rPr>
        <w:t>z</w:t>
      </w:r>
      <w:r w:rsidR="00FB6BEA" w:rsidRPr="00CC6E4B">
        <w:rPr>
          <w:rFonts w:asciiTheme="minorHAnsi" w:hAnsiTheme="minorHAnsi" w:cstheme="minorHAnsi"/>
          <w:szCs w:val="24"/>
        </w:rPr>
        <w:t xml:space="preserve"> </w:t>
      </w:r>
      <w:r w:rsidRPr="00CC6E4B">
        <w:rPr>
          <w:rFonts w:asciiTheme="minorHAnsi" w:hAnsiTheme="minorHAnsi" w:cstheme="minorHAnsi"/>
          <w:szCs w:val="24"/>
        </w:rPr>
        <w:t>afazją,</w:t>
      </w:r>
      <w:r w:rsidR="00FB6BEA" w:rsidRPr="00CC6E4B">
        <w:rPr>
          <w:rFonts w:asciiTheme="minorHAnsi" w:hAnsiTheme="minorHAnsi" w:cstheme="minorHAnsi"/>
          <w:szCs w:val="24"/>
        </w:rPr>
        <w:t xml:space="preserve"> </w:t>
      </w:r>
      <w:r w:rsidRPr="00CC6E4B">
        <w:rPr>
          <w:rFonts w:asciiTheme="minorHAnsi" w:hAnsiTheme="minorHAnsi" w:cstheme="minorHAnsi"/>
          <w:szCs w:val="24"/>
        </w:rPr>
        <w:t>z</w:t>
      </w:r>
      <w:r w:rsidR="00FB6BEA" w:rsidRPr="00CC6E4B">
        <w:rPr>
          <w:rFonts w:asciiTheme="minorHAnsi" w:hAnsiTheme="minorHAnsi" w:cstheme="minorHAnsi"/>
          <w:szCs w:val="24"/>
        </w:rPr>
        <w:t xml:space="preserve"> </w:t>
      </w:r>
      <w:r w:rsidRPr="00CC6E4B">
        <w:rPr>
          <w:rFonts w:asciiTheme="minorHAnsi" w:hAnsiTheme="minorHAnsi" w:cstheme="minorHAnsi"/>
          <w:szCs w:val="24"/>
        </w:rPr>
        <w:t>niepełnosprawnościami</w:t>
      </w:r>
      <w:r w:rsidR="00FB6BEA" w:rsidRPr="00CC6E4B">
        <w:rPr>
          <w:rFonts w:asciiTheme="minorHAnsi" w:hAnsiTheme="minorHAnsi" w:cstheme="minorHAnsi"/>
          <w:szCs w:val="24"/>
        </w:rPr>
        <w:t xml:space="preserve"> </w:t>
      </w:r>
      <w:r w:rsidRPr="00CC6E4B">
        <w:rPr>
          <w:rFonts w:asciiTheme="minorHAnsi" w:hAnsiTheme="minorHAnsi" w:cstheme="minorHAnsi"/>
          <w:szCs w:val="24"/>
        </w:rPr>
        <w:t>sprzężonymi</w:t>
      </w:r>
      <w:r w:rsidR="00FB6BEA" w:rsidRPr="00CC6E4B">
        <w:rPr>
          <w:rFonts w:asciiTheme="minorHAnsi" w:hAnsiTheme="minorHAnsi" w:cstheme="minorHAnsi"/>
          <w:szCs w:val="24"/>
        </w:rPr>
        <w:t xml:space="preserve"> </w:t>
      </w:r>
      <w:r w:rsidRPr="00CC6E4B">
        <w:rPr>
          <w:rFonts w:asciiTheme="minorHAnsi" w:hAnsiTheme="minorHAnsi" w:cstheme="minorHAnsi"/>
          <w:szCs w:val="24"/>
        </w:rPr>
        <w:t>lub</w:t>
      </w:r>
      <w:r w:rsidR="00FB6BEA" w:rsidRPr="00CC6E4B">
        <w:rPr>
          <w:rFonts w:asciiTheme="minorHAnsi" w:hAnsiTheme="minorHAnsi" w:cstheme="minorHAnsi"/>
          <w:szCs w:val="24"/>
        </w:rPr>
        <w:t xml:space="preserve"> </w:t>
      </w:r>
      <w:r w:rsidRPr="00CC6E4B">
        <w:rPr>
          <w:rFonts w:asciiTheme="minorHAnsi" w:hAnsiTheme="minorHAnsi" w:cstheme="minorHAnsi"/>
          <w:szCs w:val="24"/>
        </w:rPr>
        <w:t>z</w:t>
      </w:r>
      <w:r w:rsidR="0020153C" w:rsidRPr="00CC6E4B">
        <w:rPr>
          <w:rFonts w:asciiTheme="minorHAnsi" w:hAnsiTheme="minorHAnsi" w:cstheme="minorHAnsi"/>
          <w:szCs w:val="24"/>
        </w:rPr>
        <w:t> </w:t>
      </w:r>
      <w:r w:rsidRPr="00CC6E4B">
        <w:rPr>
          <w:rFonts w:asciiTheme="minorHAnsi" w:hAnsiTheme="minorHAnsi" w:cstheme="minorHAnsi"/>
          <w:szCs w:val="24"/>
        </w:rPr>
        <w:t>autyzmem</w:t>
      </w:r>
      <w:r w:rsidR="00FB6BEA" w:rsidRPr="00CC6E4B">
        <w:rPr>
          <w:rFonts w:asciiTheme="minorHAnsi" w:hAnsiTheme="minorHAnsi" w:cstheme="minorHAnsi"/>
          <w:szCs w:val="24"/>
        </w:rPr>
        <w:t xml:space="preserve"> </w:t>
      </w:r>
      <w:r w:rsidRPr="00CC6E4B">
        <w:rPr>
          <w:rFonts w:asciiTheme="minorHAnsi" w:hAnsiTheme="minorHAnsi" w:cstheme="minorHAnsi"/>
          <w:szCs w:val="24"/>
        </w:rPr>
        <w:t>z nauki drugiego języka nowożytnego. W dokumentacji przebiegu nauczania zamiast oceny klasyfikacyjnej wpisuje się „zwolniony” albo</w:t>
      </w:r>
      <w:r w:rsidR="00874FC0" w:rsidRPr="00CC6E4B">
        <w:rPr>
          <w:rFonts w:asciiTheme="minorHAnsi" w:hAnsiTheme="minorHAnsi" w:cstheme="minorHAnsi"/>
          <w:szCs w:val="24"/>
        </w:rPr>
        <w:t xml:space="preserve"> </w:t>
      </w:r>
      <w:r w:rsidRPr="00CC6E4B">
        <w:rPr>
          <w:rFonts w:asciiTheme="minorHAnsi" w:hAnsiTheme="minorHAnsi" w:cstheme="minorHAnsi"/>
          <w:szCs w:val="24"/>
        </w:rPr>
        <w:t>„zwolniona”.</w:t>
      </w:r>
    </w:p>
    <w:p w14:paraId="03FB947C" w14:textId="695C9CFD" w:rsidR="008C166D" w:rsidRPr="00CC6E4B" w:rsidRDefault="00352786" w:rsidP="00D811E3">
      <w:pPr>
        <w:pStyle w:val="Tekstpodstawowy"/>
        <w:numPr>
          <w:ilvl w:val="0"/>
          <w:numId w:val="81"/>
        </w:numPr>
        <w:ind w:left="567" w:hanging="567"/>
        <w:jc w:val="both"/>
        <w:rPr>
          <w:rFonts w:asciiTheme="minorHAnsi" w:hAnsiTheme="minorHAnsi" w:cstheme="minorHAnsi"/>
          <w:szCs w:val="24"/>
        </w:rPr>
      </w:pPr>
      <w:r w:rsidRPr="00CC6E4B">
        <w:rPr>
          <w:rFonts w:asciiTheme="minorHAnsi" w:hAnsiTheme="minorHAnsi" w:cstheme="minorHAnsi"/>
          <w:szCs w:val="24"/>
        </w:rPr>
        <w:t>50. Uczniowie</w:t>
      </w:r>
      <w:r w:rsidR="00FB6BEA" w:rsidRPr="00CC6E4B">
        <w:rPr>
          <w:rFonts w:asciiTheme="minorHAnsi" w:hAnsiTheme="minorHAnsi" w:cstheme="minorHAnsi"/>
          <w:szCs w:val="24"/>
        </w:rPr>
        <w:t xml:space="preserve"> </w:t>
      </w:r>
      <w:r w:rsidRPr="00CC6E4B">
        <w:rPr>
          <w:rFonts w:asciiTheme="minorHAnsi" w:hAnsiTheme="minorHAnsi" w:cstheme="minorHAnsi"/>
          <w:szCs w:val="24"/>
        </w:rPr>
        <w:t>ze</w:t>
      </w:r>
      <w:r w:rsidR="00FB6BEA" w:rsidRPr="00CC6E4B">
        <w:rPr>
          <w:rFonts w:asciiTheme="minorHAnsi" w:hAnsiTheme="minorHAnsi" w:cstheme="minorHAnsi"/>
          <w:szCs w:val="24"/>
        </w:rPr>
        <w:t xml:space="preserve"> </w:t>
      </w:r>
      <w:r w:rsidRPr="00CC6E4B">
        <w:rPr>
          <w:rFonts w:asciiTheme="minorHAnsi" w:hAnsiTheme="minorHAnsi" w:cstheme="minorHAnsi"/>
          <w:szCs w:val="24"/>
        </w:rPr>
        <w:t>sprzężonymi</w:t>
      </w:r>
      <w:r w:rsidR="00FB6BEA" w:rsidRPr="00CC6E4B">
        <w:rPr>
          <w:rFonts w:asciiTheme="minorHAnsi" w:hAnsiTheme="minorHAnsi" w:cstheme="minorHAnsi"/>
          <w:szCs w:val="24"/>
        </w:rPr>
        <w:t xml:space="preserve"> </w:t>
      </w:r>
      <w:r w:rsidRPr="00CC6E4B">
        <w:rPr>
          <w:rFonts w:asciiTheme="minorHAnsi" w:hAnsiTheme="minorHAnsi" w:cstheme="minorHAnsi"/>
          <w:szCs w:val="24"/>
        </w:rPr>
        <w:t>niepełnosprawnościami,</w:t>
      </w:r>
      <w:r w:rsidR="00FB6BEA" w:rsidRPr="00CC6E4B">
        <w:rPr>
          <w:rFonts w:asciiTheme="minorHAnsi" w:hAnsiTheme="minorHAnsi" w:cstheme="minorHAnsi"/>
          <w:szCs w:val="24"/>
        </w:rPr>
        <w:t xml:space="preserve"> </w:t>
      </w:r>
      <w:r w:rsidRPr="00CC6E4B">
        <w:rPr>
          <w:rFonts w:asciiTheme="minorHAnsi" w:hAnsiTheme="minorHAnsi" w:cstheme="minorHAnsi"/>
          <w:szCs w:val="24"/>
        </w:rPr>
        <w:t>posiadającymi</w:t>
      </w:r>
      <w:r w:rsidR="00FB6BEA" w:rsidRPr="00CC6E4B">
        <w:rPr>
          <w:rFonts w:asciiTheme="minorHAnsi" w:hAnsiTheme="minorHAnsi" w:cstheme="minorHAnsi"/>
          <w:szCs w:val="24"/>
        </w:rPr>
        <w:t xml:space="preserve"> </w:t>
      </w:r>
      <w:r w:rsidRPr="00CC6E4B">
        <w:rPr>
          <w:rFonts w:asciiTheme="minorHAnsi" w:hAnsiTheme="minorHAnsi" w:cstheme="minorHAnsi"/>
          <w:szCs w:val="24"/>
        </w:rPr>
        <w:t>orzeczenie</w:t>
      </w:r>
      <w:r w:rsidR="00FB6BEA" w:rsidRPr="00CC6E4B">
        <w:rPr>
          <w:rFonts w:asciiTheme="minorHAnsi" w:hAnsiTheme="minorHAnsi" w:cstheme="minorHAnsi"/>
          <w:szCs w:val="24"/>
        </w:rPr>
        <w:t xml:space="preserve"> </w:t>
      </w:r>
      <w:r w:rsidRPr="00CC6E4B">
        <w:rPr>
          <w:rFonts w:asciiTheme="minorHAnsi" w:hAnsiTheme="minorHAnsi" w:cstheme="minorHAnsi"/>
          <w:szCs w:val="24"/>
        </w:rPr>
        <w:t>o potrzebie kształcenia specjalnego, którzy z powodu swojej niepełnospr</w:t>
      </w:r>
      <w:r w:rsidR="0092487D" w:rsidRPr="00CC6E4B">
        <w:rPr>
          <w:rFonts w:asciiTheme="minorHAnsi" w:hAnsiTheme="minorHAnsi" w:cstheme="minorHAnsi"/>
          <w:szCs w:val="24"/>
        </w:rPr>
        <w:t>awności nie potrafią czytać lub </w:t>
      </w:r>
      <w:r w:rsidRPr="00CC6E4B">
        <w:rPr>
          <w:rFonts w:asciiTheme="minorHAnsi" w:hAnsiTheme="minorHAnsi" w:cstheme="minorHAnsi"/>
          <w:szCs w:val="24"/>
        </w:rPr>
        <w:t xml:space="preserve">pisać, mogą być zwolnieni przez dyrektora komisji okręgowej z obowiązku przystąpienia do egzaminu na wniosek rodziców (prawnych opiekunów) pozytywnie zaopiniowanych przez </w:t>
      </w:r>
      <w:r w:rsidR="00D12FC3" w:rsidRPr="00CC6E4B">
        <w:rPr>
          <w:rFonts w:asciiTheme="minorHAnsi" w:hAnsiTheme="minorHAnsi" w:cstheme="minorHAnsi"/>
          <w:szCs w:val="24"/>
        </w:rPr>
        <w:t>D</w:t>
      </w:r>
      <w:r w:rsidRPr="00CC6E4B">
        <w:rPr>
          <w:rFonts w:asciiTheme="minorHAnsi" w:hAnsiTheme="minorHAnsi" w:cstheme="minorHAnsi"/>
          <w:szCs w:val="24"/>
        </w:rPr>
        <w:t>yrektora</w:t>
      </w:r>
      <w:r w:rsidR="00874FC0" w:rsidRPr="00CC6E4B">
        <w:rPr>
          <w:rFonts w:asciiTheme="minorHAnsi" w:hAnsiTheme="minorHAnsi" w:cstheme="minorHAnsi"/>
          <w:szCs w:val="24"/>
        </w:rPr>
        <w:t xml:space="preserve"> </w:t>
      </w:r>
      <w:r w:rsidR="00D12FC3" w:rsidRPr="00CC6E4B">
        <w:rPr>
          <w:rFonts w:asciiTheme="minorHAnsi" w:hAnsiTheme="minorHAnsi" w:cstheme="minorHAnsi"/>
          <w:szCs w:val="24"/>
        </w:rPr>
        <w:t>S</w:t>
      </w:r>
      <w:r w:rsidRPr="00CC6E4B">
        <w:rPr>
          <w:rFonts w:asciiTheme="minorHAnsi" w:hAnsiTheme="minorHAnsi" w:cstheme="minorHAnsi"/>
          <w:szCs w:val="24"/>
        </w:rPr>
        <w:t>zkoły.</w:t>
      </w:r>
    </w:p>
    <w:p w14:paraId="65434BFC" w14:textId="62966BA5" w:rsidR="008C166D" w:rsidRPr="00CC6E4B" w:rsidRDefault="00352786" w:rsidP="00D811E3">
      <w:pPr>
        <w:pStyle w:val="Tekstpodstawowy"/>
        <w:numPr>
          <w:ilvl w:val="0"/>
          <w:numId w:val="81"/>
        </w:numPr>
        <w:ind w:left="567" w:hanging="567"/>
        <w:jc w:val="both"/>
        <w:rPr>
          <w:rFonts w:asciiTheme="minorHAnsi" w:hAnsiTheme="minorHAnsi" w:cstheme="minorHAnsi"/>
          <w:szCs w:val="24"/>
        </w:rPr>
      </w:pPr>
      <w:r w:rsidRPr="00CC6E4B">
        <w:rPr>
          <w:rFonts w:asciiTheme="minorHAnsi" w:hAnsiTheme="minorHAnsi" w:cstheme="minorHAnsi"/>
          <w:szCs w:val="24"/>
        </w:rPr>
        <w:t>51. W szczególnych przypadkach losowych lub zdrowotnych, uniemożliwiających przystąpienie do egzaminu</w:t>
      </w:r>
      <w:r w:rsidR="001D0070" w:rsidRPr="00CC6E4B">
        <w:rPr>
          <w:rFonts w:asciiTheme="minorHAnsi" w:hAnsiTheme="minorHAnsi" w:cstheme="minorHAnsi"/>
          <w:szCs w:val="24"/>
        </w:rPr>
        <w:t>,</w:t>
      </w:r>
      <w:r w:rsidRPr="00CC6E4B">
        <w:rPr>
          <w:rFonts w:asciiTheme="minorHAnsi" w:hAnsiTheme="minorHAnsi" w:cstheme="minorHAnsi"/>
          <w:szCs w:val="24"/>
        </w:rPr>
        <w:t xml:space="preserve"> dyrektor komisji okręgowej na udokumentowany wniosek </w:t>
      </w:r>
      <w:r w:rsidR="00D12FC3" w:rsidRPr="00CC6E4B">
        <w:rPr>
          <w:rFonts w:asciiTheme="minorHAnsi" w:hAnsiTheme="minorHAnsi" w:cstheme="minorHAnsi"/>
          <w:szCs w:val="24"/>
        </w:rPr>
        <w:t>D</w:t>
      </w:r>
      <w:r w:rsidRPr="00CC6E4B">
        <w:rPr>
          <w:rFonts w:asciiTheme="minorHAnsi" w:hAnsiTheme="minorHAnsi" w:cstheme="minorHAnsi"/>
          <w:szCs w:val="24"/>
        </w:rPr>
        <w:t xml:space="preserve">yrektora </w:t>
      </w:r>
      <w:r w:rsidR="00D12FC3" w:rsidRPr="00CC6E4B">
        <w:rPr>
          <w:rFonts w:asciiTheme="minorHAnsi" w:hAnsiTheme="minorHAnsi" w:cstheme="minorHAnsi"/>
          <w:szCs w:val="24"/>
        </w:rPr>
        <w:t>S</w:t>
      </w:r>
      <w:r w:rsidRPr="00CC6E4B">
        <w:rPr>
          <w:rFonts w:asciiTheme="minorHAnsi" w:hAnsiTheme="minorHAnsi" w:cstheme="minorHAnsi"/>
          <w:szCs w:val="24"/>
        </w:rPr>
        <w:t xml:space="preserve">zkoły, może zwolnić ucznia z obowiązku przystąpienia do egzaminu. Dyrektor </w:t>
      </w:r>
      <w:r w:rsidR="00D12FC3" w:rsidRPr="00CC6E4B">
        <w:rPr>
          <w:rFonts w:asciiTheme="minorHAnsi" w:hAnsiTheme="minorHAnsi" w:cstheme="minorHAnsi"/>
          <w:szCs w:val="24"/>
        </w:rPr>
        <w:t>S</w:t>
      </w:r>
      <w:r w:rsidRPr="00CC6E4B">
        <w:rPr>
          <w:rFonts w:asciiTheme="minorHAnsi" w:hAnsiTheme="minorHAnsi" w:cstheme="minorHAnsi"/>
          <w:szCs w:val="24"/>
        </w:rPr>
        <w:t>zkoły składa wniosek w porozumieniu z rodzicami</w:t>
      </w:r>
      <w:r w:rsidR="001D0070" w:rsidRPr="00CC6E4B">
        <w:rPr>
          <w:rFonts w:asciiTheme="minorHAnsi" w:hAnsiTheme="minorHAnsi" w:cstheme="minorHAnsi"/>
          <w:szCs w:val="24"/>
        </w:rPr>
        <w:t xml:space="preserve"> </w:t>
      </w:r>
      <w:r w:rsidRPr="00CC6E4B">
        <w:rPr>
          <w:rFonts w:asciiTheme="minorHAnsi" w:hAnsiTheme="minorHAnsi" w:cstheme="minorHAnsi"/>
          <w:szCs w:val="24"/>
        </w:rPr>
        <w:t>(prawnymi opiekunami) ucznia.</w:t>
      </w:r>
    </w:p>
    <w:p w14:paraId="3C84C3B0" w14:textId="3FAC801E" w:rsidR="008C166D" w:rsidRPr="00CC6E4B" w:rsidRDefault="00352786" w:rsidP="00D811E3">
      <w:pPr>
        <w:pStyle w:val="Tekstpodstawowy"/>
        <w:numPr>
          <w:ilvl w:val="0"/>
          <w:numId w:val="81"/>
        </w:numPr>
        <w:ind w:left="567" w:hanging="567"/>
        <w:jc w:val="both"/>
        <w:rPr>
          <w:rFonts w:asciiTheme="minorHAnsi" w:hAnsiTheme="minorHAnsi" w:cstheme="minorHAnsi"/>
          <w:szCs w:val="24"/>
        </w:rPr>
      </w:pPr>
      <w:r w:rsidRPr="00CC6E4B">
        <w:rPr>
          <w:rFonts w:asciiTheme="minorHAnsi" w:hAnsiTheme="minorHAnsi" w:cstheme="minorHAnsi"/>
          <w:szCs w:val="24"/>
        </w:rPr>
        <w:t xml:space="preserve">52. Dyrektor </w:t>
      </w:r>
      <w:r w:rsidR="00D12FC3" w:rsidRPr="00CC6E4B">
        <w:rPr>
          <w:rFonts w:asciiTheme="minorHAnsi" w:hAnsiTheme="minorHAnsi" w:cstheme="minorHAnsi"/>
          <w:szCs w:val="24"/>
        </w:rPr>
        <w:t>S</w:t>
      </w:r>
      <w:r w:rsidRPr="00CC6E4B">
        <w:rPr>
          <w:rFonts w:asciiTheme="minorHAnsi" w:hAnsiTheme="minorHAnsi" w:cstheme="minorHAnsi"/>
          <w:szCs w:val="24"/>
        </w:rPr>
        <w:t>zkoły, na wniosek rodziców (prawnych opiekunów) ucznia, w drodze decyzji administracyjnej może zezwolić, po spełnieniu wymaganych warunków</w:t>
      </w:r>
      <w:r w:rsidR="001D0070" w:rsidRPr="00CC6E4B">
        <w:rPr>
          <w:rFonts w:asciiTheme="minorHAnsi" w:hAnsiTheme="minorHAnsi" w:cstheme="minorHAnsi"/>
          <w:szCs w:val="24"/>
        </w:rPr>
        <w:t>,</w:t>
      </w:r>
      <w:r w:rsidRPr="00CC6E4B">
        <w:rPr>
          <w:rFonts w:asciiTheme="minorHAnsi" w:hAnsiTheme="minorHAnsi" w:cstheme="minorHAnsi"/>
          <w:szCs w:val="24"/>
        </w:rPr>
        <w:t xml:space="preserve"> na spełnianie obowiązku szkolnego poza </w:t>
      </w:r>
      <w:r w:rsidR="00D12FC3" w:rsidRPr="00CC6E4B">
        <w:rPr>
          <w:rFonts w:asciiTheme="minorHAnsi" w:hAnsiTheme="minorHAnsi" w:cstheme="minorHAnsi"/>
          <w:szCs w:val="24"/>
        </w:rPr>
        <w:t>S</w:t>
      </w:r>
      <w:r w:rsidRPr="00CC6E4B">
        <w:rPr>
          <w:rFonts w:asciiTheme="minorHAnsi" w:hAnsiTheme="minorHAnsi" w:cstheme="minorHAnsi"/>
          <w:szCs w:val="24"/>
        </w:rPr>
        <w:t>zkołą.</w:t>
      </w:r>
    </w:p>
    <w:p w14:paraId="4EB5C3BE" w14:textId="4F0B892B" w:rsidR="008C166D" w:rsidRPr="00CC6E4B" w:rsidRDefault="00352786" w:rsidP="00D811E3">
      <w:pPr>
        <w:pStyle w:val="Tekstpodstawowy"/>
        <w:numPr>
          <w:ilvl w:val="0"/>
          <w:numId w:val="81"/>
        </w:numPr>
        <w:ind w:left="567" w:hanging="567"/>
        <w:jc w:val="both"/>
        <w:rPr>
          <w:rFonts w:asciiTheme="minorHAnsi" w:hAnsiTheme="minorHAnsi" w:cstheme="minorHAnsi"/>
          <w:szCs w:val="24"/>
        </w:rPr>
      </w:pPr>
      <w:r w:rsidRPr="00CC6E4B">
        <w:rPr>
          <w:rFonts w:asciiTheme="minorHAnsi" w:hAnsiTheme="minorHAnsi" w:cstheme="minorHAnsi"/>
          <w:szCs w:val="24"/>
        </w:rPr>
        <w:t>53</w:t>
      </w:r>
      <w:r w:rsidR="00D12FC3" w:rsidRPr="00CC6E4B">
        <w:rPr>
          <w:rFonts w:asciiTheme="minorHAnsi" w:hAnsiTheme="minorHAnsi" w:cstheme="minorHAnsi"/>
          <w:szCs w:val="24"/>
        </w:rPr>
        <w:t xml:space="preserve">. Szkoła zapewnia </w:t>
      </w:r>
      <w:r w:rsidRPr="00CC6E4B">
        <w:rPr>
          <w:rFonts w:asciiTheme="minorHAnsi" w:hAnsiTheme="minorHAnsi" w:cstheme="minorHAnsi"/>
          <w:szCs w:val="24"/>
        </w:rPr>
        <w:t>uczniom dostęp do Internetu</w:t>
      </w:r>
      <w:r w:rsidR="001D0070" w:rsidRPr="00CC6E4B">
        <w:rPr>
          <w:rFonts w:asciiTheme="minorHAnsi" w:hAnsiTheme="minorHAnsi" w:cstheme="minorHAnsi"/>
          <w:szCs w:val="24"/>
        </w:rPr>
        <w:t>,</w:t>
      </w:r>
      <w:r w:rsidRPr="00CC6E4B">
        <w:rPr>
          <w:rFonts w:asciiTheme="minorHAnsi" w:hAnsiTheme="minorHAnsi" w:cstheme="minorHAnsi"/>
          <w:szCs w:val="24"/>
        </w:rPr>
        <w:t xml:space="preserve"> </w:t>
      </w:r>
      <w:r w:rsidR="001D0070" w:rsidRPr="00CC6E4B">
        <w:rPr>
          <w:rFonts w:asciiTheme="minorHAnsi" w:hAnsiTheme="minorHAnsi" w:cstheme="minorHAnsi"/>
          <w:szCs w:val="24"/>
        </w:rPr>
        <w:t>uniemożliwiając</w:t>
      </w:r>
      <w:r w:rsidRPr="00CC6E4B">
        <w:rPr>
          <w:rFonts w:asciiTheme="minorHAnsi" w:hAnsiTheme="minorHAnsi" w:cstheme="minorHAnsi"/>
          <w:szCs w:val="24"/>
        </w:rPr>
        <w:t xml:space="preserve"> </w:t>
      </w:r>
      <w:r w:rsidR="001D0070" w:rsidRPr="00CC6E4B">
        <w:rPr>
          <w:rFonts w:asciiTheme="minorHAnsi" w:hAnsiTheme="minorHAnsi" w:cstheme="minorHAnsi"/>
          <w:szCs w:val="24"/>
        </w:rPr>
        <w:t>dostęp</w:t>
      </w:r>
      <w:r w:rsidRPr="00CC6E4B">
        <w:rPr>
          <w:rFonts w:asciiTheme="minorHAnsi" w:hAnsiTheme="minorHAnsi" w:cstheme="minorHAnsi"/>
          <w:szCs w:val="24"/>
        </w:rPr>
        <w:t xml:space="preserve"> do treści, które mogą stanowić zagrożenie dla ich prawidłowego rozwoju poprzez zabezpieczenie hasłem szkolnej sieci </w:t>
      </w:r>
      <w:proofErr w:type="spellStart"/>
      <w:r w:rsidR="0094401C" w:rsidRPr="00CC6E4B">
        <w:rPr>
          <w:rFonts w:asciiTheme="minorHAnsi" w:hAnsiTheme="minorHAnsi" w:cstheme="minorHAnsi"/>
          <w:szCs w:val="24"/>
        </w:rPr>
        <w:t>w</w:t>
      </w:r>
      <w:r w:rsidRPr="00CC6E4B">
        <w:rPr>
          <w:rFonts w:asciiTheme="minorHAnsi" w:hAnsiTheme="minorHAnsi" w:cstheme="minorHAnsi"/>
          <w:szCs w:val="24"/>
        </w:rPr>
        <w:t>i</w:t>
      </w:r>
      <w:r w:rsidR="0094401C" w:rsidRPr="00CC6E4B">
        <w:rPr>
          <w:rFonts w:asciiTheme="minorHAnsi" w:hAnsiTheme="minorHAnsi" w:cstheme="minorHAnsi"/>
          <w:szCs w:val="24"/>
        </w:rPr>
        <w:t>-f</w:t>
      </w:r>
      <w:r w:rsidRPr="00CC6E4B">
        <w:rPr>
          <w:rFonts w:asciiTheme="minorHAnsi" w:hAnsiTheme="minorHAnsi" w:cstheme="minorHAnsi"/>
          <w:szCs w:val="24"/>
        </w:rPr>
        <w:t>i</w:t>
      </w:r>
      <w:proofErr w:type="spellEnd"/>
      <w:r w:rsidRPr="00CC6E4B">
        <w:rPr>
          <w:rFonts w:asciiTheme="minorHAnsi" w:hAnsiTheme="minorHAnsi" w:cstheme="minorHAnsi"/>
          <w:szCs w:val="24"/>
        </w:rPr>
        <w:t>, a także instalowanie oprogramowania zabezpieczającego i</w:t>
      </w:r>
      <w:r w:rsidR="0020153C" w:rsidRPr="00CC6E4B">
        <w:rPr>
          <w:rFonts w:asciiTheme="minorHAnsi" w:hAnsiTheme="minorHAnsi" w:cstheme="minorHAnsi"/>
          <w:szCs w:val="24"/>
        </w:rPr>
        <w:t> </w:t>
      </w:r>
      <w:r w:rsidRPr="00CC6E4B">
        <w:rPr>
          <w:rFonts w:asciiTheme="minorHAnsi" w:hAnsiTheme="minorHAnsi" w:cstheme="minorHAnsi"/>
          <w:szCs w:val="24"/>
        </w:rPr>
        <w:t>ciągłą jego</w:t>
      </w:r>
      <w:r w:rsidR="00874FC0" w:rsidRPr="00CC6E4B">
        <w:rPr>
          <w:rFonts w:asciiTheme="minorHAnsi" w:hAnsiTheme="minorHAnsi" w:cstheme="minorHAnsi"/>
          <w:szCs w:val="24"/>
        </w:rPr>
        <w:t xml:space="preserve"> </w:t>
      </w:r>
      <w:r w:rsidRPr="00CC6E4B">
        <w:rPr>
          <w:rFonts w:asciiTheme="minorHAnsi" w:hAnsiTheme="minorHAnsi" w:cstheme="minorHAnsi"/>
          <w:szCs w:val="24"/>
        </w:rPr>
        <w:t>aktualizację.</w:t>
      </w:r>
    </w:p>
    <w:p w14:paraId="2E232D76" w14:textId="551BBF80" w:rsidR="008C166D" w:rsidRPr="00CC6E4B" w:rsidRDefault="00352786" w:rsidP="00D811E3">
      <w:pPr>
        <w:pStyle w:val="Tekstpodstawowy"/>
        <w:numPr>
          <w:ilvl w:val="0"/>
          <w:numId w:val="81"/>
        </w:numPr>
        <w:ind w:left="567" w:hanging="567"/>
        <w:jc w:val="both"/>
        <w:rPr>
          <w:rFonts w:asciiTheme="minorHAnsi" w:hAnsiTheme="minorHAnsi" w:cstheme="minorHAnsi"/>
          <w:szCs w:val="24"/>
        </w:rPr>
      </w:pPr>
      <w:r w:rsidRPr="00CC6E4B">
        <w:rPr>
          <w:rFonts w:asciiTheme="minorHAnsi" w:hAnsiTheme="minorHAnsi" w:cstheme="minorHAnsi"/>
          <w:szCs w:val="24"/>
        </w:rPr>
        <w:t>54. Przerwy lekcyjne trwają 5 i 10 minut, w tym dwie po 15 w zależności od organizacji zajęć.</w:t>
      </w:r>
    </w:p>
    <w:p w14:paraId="3F6F6F25" w14:textId="4E0BA53D" w:rsidR="008C166D" w:rsidRPr="00CC6E4B" w:rsidRDefault="00352786" w:rsidP="00D811E3">
      <w:pPr>
        <w:pStyle w:val="Tekstpodstawowy"/>
        <w:numPr>
          <w:ilvl w:val="0"/>
          <w:numId w:val="81"/>
        </w:numPr>
        <w:ind w:left="567" w:hanging="567"/>
        <w:jc w:val="both"/>
        <w:rPr>
          <w:rFonts w:asciiTheme="minorHAnsi" w:hAnsiTheme="minorHAnsi" w:cstheme="minorHAnsi"/>
          <w:szCs w:val="24"/>
        </w:rPr>
      </w:pPr>
      <w:r w:rsidRPr="00CC6E4B">
        <w:rPr>
          <w:rFonts w:asciiTheme="minorHAnsi" w:hAnsiTheme="minorHAnsi" w:cstheme="minorHAnsi"/>
          <w:szCs w:val="24"/>
        </w:rPr>
        <w:t xml:space="preserve">55. W </w:t>
      </w:r>
      <w:r w:rsidR="00D12FC3" w:rsidRPr="00CC6E4B">
        <w:rPr>
          <w:rFonts w:asciiTheme="minorHAnsi" w:hAnsiTheme="minorHAnsi" w:cstheme="minorHAnsi"/>
          <w:szCs w:val="24"/>
        </w:rPr>
        <w:t>S</w:t>
      </w:r>
      <w:r w:rsidRPr="00CC6E4B">
        <w:rPr>
          <w:rFonts w:asciiTheme="minorHAnsi" w:hAnsiTheme="minorHAnsi" w:cstheme="minorHAnsi"/>
          <w:szCs w:val="24"/>
        </w:rPr>
        <w:t>zkole obowiązuje 5-dniowy tydzień nauki.</w:t>
      </w:r>
    </w:p>
    <w:p w14:paraId="3107BEA7" w14:textId="2FC22F89" w:rsidR="008C166D" w:rsidRPr="00CC6E4B" w:rsidRDefault="00352786" w:rsidP="00D811E3">
      <w:pPr>
        <w:pStyle w:val="Tekstpodstawowy"/>
        <w:numPr>
          <w:ilvl w:val="0"/>
          <w:numId w:val="81"/>
        </w:numPr>
        <w:ind w:left="567" w:hanging="567"/>
        <w:jc w:val="both"/>
        <w:rPr>
          <w:rFonts w:asciiTheme="minorHAnsi" w:hAnsiTheme="minorHAnsi" w:cstheme="minorHAnsi"/>
          <w:szCs w:val="24"/>
        </w:rPr>
      </w:pPr>
      <w:r w:rsidRPr="00CC6E4B">
        <w:rPr>
          <w:rFonts w:asciiTheme="minorHAnsi" w:hAnsiTheme="minorHAnsi" w:cstheme="minorHAnsi"/>
          <w:szCs w:val="24"/>
        </w:rPr>
        <w:t>56. Dokumentowanie przebiegu nauczania, wychowania i opieki.</w:t>
      </w:r>
    </w:p>
    <w:p w14:paraId="4A8050AA" w14:textId="77777777" w:rsidR="00FF109A" w:rsidRPr="00CC6E4B" w:rsidRDefault="00352786" w:rsidP="00D811E3">
      <w:pPr>
        <w:pStyle w:val="Akapitzlist"/>
        <w:numPr>
          <w:ilvl w:val="1"/>
          <w:numId w:val="47"/>
        </w:numPr>
        <w:tabs>
          <w:tab w:val="left" w:pos="993"/>
        </w:tabs>
        <w:spacing w:before="60"/>
        <w:rPr>
          <w:rFonts w:asciiTheme="minorHAnsi" w:hAnsiTheme="minorHAnsi" w:cstheme="minorHAnsi"/>
          <w:szCs w:val="24"/>
        </w:rPr>
      </w:pPr>
      <w:r w:rsidRPr="00CC6E4B">
        <w:rPr>
          <w:rFonts w:asciiTheme="minorHAnsi" w:hAnsiTheme="minorHAnsi" w:cstheme="minorHAnsi"/>
          <w:bCs/>
          <w:szCs w:val="24"/>
        </w:rPr>
        <w:t>Szkoła</w:t>
      </w:r>
      <w:r w:rsidR="00D57823" w:rsidRPr="00CC6E4B">
        <w:rPr>
          <w:rFonts w:asciiTheme="minorHAnsi" w:hAnsiTheme="minorHAnsi" w:cstheme="minorHAnsi"/>
          <w:szCs w:val="24"/>
        </w:rPr>
        <w:t xml:space="preserve"> </w:t>
      </w:r>
      <w:r w:rsidRPr="00CC6E4B">
        <w:rPr>
          <w:rFonts w:asciiTheme="minorHAnsi" w:hAnsiTheme="minorHAnsi" w:cstheme="minorHAnsi"/>
          <w:szCs w:val="24"/>
        </w:rPr>
        <w:t>prowadzi</w:t>
      </w:r>
      <w:r w:rsidR="00D57823" w:rsidRPr="00CC6E4B">
        <w:rPr>
          <w:rFonts w:asciiTheme="minorHAnsi" w:hAnsiTheme="minorHAnsi" w:cstheme="minorHAnsi"/>
          <w:szCs w:val="24"/>
        </w:rPr>
        <w:t xml:space="preserve"> </w:t>
      </w:r>
      <w:r w:rsidRPr="00CC6E4B">
        <w:rPr>
          <w:rFonts w:asciiTheme="minorHAnsi" w:hAnsiTheme="minorHAnsi" w:cstheme="minorHAnsi"/>
          <w:szCs w:val="24"/>
        </w:rPr>
        <w:t>dokumentację</w:t>
      </w:r>
      <w:r w:rsidR="00D57823" w:rsidRPr="00CC6E4B">
        <w:rPr>
          <w:rFonts w:asciiTheme="minorHAnsi" w:hAnsiTheme="minorHAnsi" w:cstheme="minorHAnsi"/>
          <w:szCs w:val="24"/>
        </w:rPr>
        <w:t xml:space="preserve"> </w:t>
      </w:r>
      <w:r w:rsidRPr="00CC6E4B">
        <w:rPr>
          <w:rFonts w:asciiTheme="minorHAnsi" w:hAnsiTheme="minorHAnsi" w:cstheme="minorHAnsi"/>
          <w:szCs w:val="24"/>
        </w:rPr>
        <w:t>nauczania</w:t>
      </w:r>
      <w:r w:rsidR="00D57823" w:rsidRPr="00CC6E4B">
        <w:rPr>
          <w:rFonts w:asciiTheme="minorHAnsi" w:hAnsiTheme="minorHAnsi" w:cstheme="minorHAnsi"/>
          <w:szCs w:val="24"/>
        </w:rPr>
        <w:t xml:space="preserve"> </w:t>
      </w:r>
      <w:r w:rsidRPr="00CC6E4B">
        <w:rPr>
          <w:rFonts w:asciiTheme="minorHAnsi" w:hAnsiTheme="minorHAnsi" w:cstheme="minorHAnsi"/>
          <w:szCs w:val="24"/>
        </w:rPr>
        <w:t>oraz</w:t>
      </w:r>
      <w:r w:rsidR="00D57823" w:rsidRPr="00CC6E4B">
        <w:rPr>
          <w:rFonts w:asciiTheme="minorHAnsi" w:hAnsiTheme="minorHAnsi" w:cstheme="minorHAnsi"/>
          <w:szCs w:val="24"/>
        </w:rPr>
        <w:t xml:space="preserve"> </w:t>
      </w:r>
      <w:r w:rsidRPr="00CC6E4B">
        <w:rPr>
          <w:rFonts w:asciiTheme="minorHAnsi" w:hAnsiTheme="minorHAnsi" w:cstheme="minorHAnsi"/>
          <w:szCs w:val="24"/>
        </w:rPr>
        <w:t>działalności</w:t>
      </w:r>
      <w:r w:rsidR="00D57823" w:rsidRPr="00CC6E4B">
        <w:rPr>
          <w:rFonts w:asciiTheme="minorHAnsi" w:hAnsiTheme="minorHAnsi" w:cstheme="minorHAnsi"/>
          <w:szCs w:val="24"/>
        </w:rPr>
        <w:t xml:space="preserve"> </w:t>
      </w:r>
      <w:r w:rsidRPr="00CC6E4B">
        <w:rPr>
          <w:rFonts w:asciiTheme="minorHAnsi" w:hAnsiTheme="minorHAnsi" w:cstheme="minorHAnsi"/>
          <w:spacing w:val="-3"/>
          <w:szCs w:val="24"/>
        </w:rPr>
        <w:t xml:space="preserve">wychowawczej </w:t>
      </w:r>
      <w:r w:rsidRPr="00CC6E4B">
        <w:rPr>
          <w:rFonts w:asciiTheme="minorHAnsi" w:hAnsiTheme="minorHAnsi" w:cstheme="minorHAnsi"/>
          <w:szCs w:val="24"/>
        </w:rPr>
        <w:t>i opiekuńczej zgodnie z obowiązującymi przepisami w tym</w:t>
      </w:r>
      <w:r w:rsidR="00874FC0" w:rsidRPr="00CC6E4B">
        <w:rPr>
          <w:rFonts w:asciiTheme="minorHAnsi" w:hAnsiTheme="minorHAnsi" w:cstheme="minorHAnsi"/>
          <w:szCs w:val="24"/>
        </w:rPr>
        <w:t xml:space="preserve"> </w:t>
      </w:r>
      <w:r w:rsidRPr="00CC6E4B">
        <w:rPr>
          <w:rFonts w:asciiTheme="minorHAnsi" w:hAnsiTheme="minorHAnsi" w:cstheme="minorHAnsi"/>
          <w:szCs w:val="24"/>
        </w:rPr>
        <w:t>zakresie.</w:t>
      </w:r>
    </w:p>
    <w:p w14:paraId="31DC73A6" w14:textId="77777777" w:rsidR="00FF109A" w:rsidRPr="00CC6E4B" w:rsidRDefault="00352786" w:rsidP="00D811E3">
      <w:pPr>
        <w:pStyle w:val="Akapitzlist"/>
        <w:numPr>
          <w:ilvl w:val="1"/>
          <w:numId w:val="47"/>
        </w:numPr>
        <w:tabs>
          <w:tab w:val="left" w:pos="993"/>
        </w:tabs>
        <w:spacing w:before="60"/>
        <w:rPr>
          <w:rFonts w:asciiTheme="minorHAnsi" w:hAnsiTheme="minorHAnsi" w:cstheme="minorHAnsi"/>
          <w:szCs w:val="24"/>
        </w:rPr>
      </w:pPr>
      <w:r w:rsidRPr="00CC6E4B">
        <w:rPr>
          <w:rFonts w:asciiTheme="minorHAnsi" w:hAnsiTheme="minorHAnsi" w:cstheme="minorHAnsi"/>
          <w:szCs w:val="24"/>
        </w:rPr>
        <w:t xml:space="preserve">W </w:t>
      </w:r>
      <w:r w:rsidR="00D12FC3" w:rsidRPr="00CC6E4B">
        <w:rPr>
          <w:rFonts w:asciiTheme="minorHAnsi" w:hAnsiTheme="minorHAnsi" w:cstheme="minorHAnsi"/>
          <w:szCs w:val="24"/>
        </w:rPr>
        <w:t>S</w:t>
      </w:r>
      <w:r w:rsidRPr="00CC6E4B">
        <w:rPr>
          <w:rFonts w:asciiTheme="minorHAnsi" w:hAnsiTheme="minorHAnsi" w:cstheme="minorHAnsi"/>
          <w:szCs w:val="24"/>
        </w:rPr>
        <w:t>zkole prowadzi się</w:t>
      </w:r>
      <w:r w:rsidR="00874FC0" w:rsidRPr="00CC6E4B">
        <w:rPr>
          <w:rFonts w:asciiTheme="minorHAnsi" w:hAnsiTheme="minorHAnsi" w:cstheme="minorHAnsi"/>
          <w:szCs w:val="24"/>
        </w:rPr>
        <w:t xml:space="preserve"> </w:t>
      </w:r>
      <w:r w:rsidRPr="00CC6E4B">
        <w:rPr>
          <w:rFonts w:asciiTheme="minorHAnsi" w:hAnsiTheme="minorHAnsi" w:cstheme="minorHAnsi"/>
          <w:szCs w:val="24"/>
        </w:rPr>
        <w:t>dokumentację:</w:t>
      </w:r>
    </w:p>
    <w:p w14:paraId="2EFAB63E" w14:textId="1AAFA272" w:rsidR="008C166D" w:rsidRPr="00CC6E4B" w:rsidRDefault="001D0070" w:rsidP="00D811E3">
      <w:pPr>
        <w:pStyle w:val="Akapitzlist"/>
        <w:numPr>
          <w:ilvl w:val="2"/>
          <w:numId w:val="47"/>
        </w:numPr>
        <w:tabs>
          <w:tab w:val="left" w:pos="993"/>
        </w:tabs>
        <w:spacing w:before="60"/>
        <w:rPr>
          <w:rFonts w:asciiTheme="minorHAnsi" w:hAnsiTheme="minorHAnsi" w:cstheme="minorHAnsi"/>
          <w:szCs w:val="24"/>
        </w:rPr>
      </w:pPr>
      <w:r w:rsidRPr="00CC6E4B">
        <w:rPr>
          <w:rFonts w:asciiTheme="minorHAnsi" w:hAnsiTheme="minorHAnsi" w:cstheme="minorHAnsi"/>
          <w:szCs w:val="24"/>
        </w:rPr>
        <w:t>t</w:t>
      </w:r>
      <w:r w:rsidR="00352786" w:rsidRPr="00CC6E4B">
        <w:rPr>
          <w:rFonts w:asciiTheme="minorHAnsi" w:hAnsiTheme="minorHAnsi" w:cstheme="minorHAnsi"/>
          <w:szCs w:val="24"/>
        </w:rPr>
        <w:t>eczkę wychowawcy</w:t>
      </w:r>
      <w:r w:rsidR="00874FC0" w:rsidRPr="00CC6E4B">
        <w:rPr>
          <w:rFonts w:asciiTheme="minorHAnsi" w:hAnsiTheme="minorHAnsi" w:cstheme="minorHAnsi"/>
          <w:szCs w:val="24"/>
        </w:rPr>
        <w:t xml:space="preserve"> </w:t>
      </w:r>
      <w:r w:rsidR="00352786" w:rsidRPr="00CC6E4B">
        <w:rPr>
          <w:rFonts w:asciiTheme="minorHAnsi" w:hAnsiTheme="minorHAnsi" w:cstheme="minorHAnsi"/>
          <w:szCs w:val="24"/>
        </w:rPr>
        <w:t>klasy;</w:t>
      </w:r>
    </w:p>
    <w:p w14:paraId="632E3BD8" w14:textId="5ECBE401" w:rsidR="008C166D" w:rsidRPr="00CC6E4B" w:rsidRDefault="001D0070" w:rsidP="00D811E3">
      <w:pPr>
        <w:pStyle w:val="Akapitzlist"/>
        <w:numPr>
          <w:ilvl w:val="2"/>
          <w:numId w:val="47"/>
        </w:numPr>
        <w:tabs>
          <w:tab w:val="left" w:pos="993"/>
        </w:tabs>
        <w:spacing w:before="60"/>
        <w:rPr>
          <w:rFonts w:asciiTheme="minorHAnsi" w:hAnsiTheme="minorHAnsi" w:cstheme="minorHAnsi"/>
          <w:szCs w:val="24"/>
        </w:rPr>
      </w:pPr>
      <w:r w:rsidRPr="00CC6E4B">
        <w:rPr>
          <w:rFonts w:asciiTheme="minorHAnsi" w:hAnsiTheme="minorHAnsi" w:cstheme="minorHAnsi"/>
          <w:szCs w:val="24"/>
        </w:rPr>
        <w:t>d</w:t>
      </w:r>
      <w:r w:rsidR="00352786" w:rsidRPr="00CC6E4B">
        <w:rPr>
          <w:rFonts w:asciiTheme="minorHAnsi" w:hAnsiTheme="minorHAnsi" w:cstheme="minorHAnsi"/>
          <w:szCs w:val="24"/>
        </w:rPr>
        <w:t>ziennik lekcyjny, nauczania indywidualnego i zajęć pozalekcyjnych nauczyciela w</w:t>
      </w:r>
      <w:r w:rsidR="0020153C" w:rsidRPr="00CC6E4B">
        <w:rPr>
          <w:rFonts w:asciiTheme="minorHAnsi" w:hAnsiTheme="minorHAnsi" w:cstheme="minorHAnsi"/>
          <w:szCs w:val="24"/>
        </w:rPr>
        <w:t> </w:t>
      </w:r>
      <w:r w:rsidR="00352786" w:rsidRPr="00CC6E4B">
        <w:rPr>
          <w:rFonts w:asciiTheme="minorHAnsi" w:hAnsiTheme="minorHAnsi" w:cstheme="minorHAnsi"/>
          <w:szCs w:val="24"/>
        </w:rPr>
        <w:t>wersji</w:t>
      </w:r>
      <w:r w:rsidR="00874FC0" w:rsidRPr="00CC6E4B">
        <w:rPr>
          <w:rFonts w:asciiTheme="minorHAnsi" w:hAnsiTheme="minorHAnsi" w:cstheme="minorHAnsi"/>
          <w:szCs w:val="24"/>
        </w:rPr>
        <w:t xml:space="preserve"> </w:t>
      </w:r>
      <w:r w:rsidR="00352786" w:rsidRPr="00CC6E4B">
        <w:rPr>
          <w:rFonts w:asciiTheme="minorHAnsi" w:hAnsiTheme="minorHAnsi" w:cstheme="minorHAnsi"/>
          <w:szCs w:val="24"/>
        </w:rPr>
        <w:t>elektronicznej</w:t>
      </w:r>
      <w:r w:rsidR="00D12FC3" w:rsidRPr="00CC6E4B">
        <w:rPr>
          <w:rFonts w:asciiTheme="minorHAnsi" w:hAnsiTheme="minorHAnsi" w:cstheme="minorHAnsi"/>
          <w:szCs w:val="24"/>
        </w:rPr>
        <w:t>;</w:t>
      </w:r>
    </w:p>
    <w:p w14:paraId="7FBAA6B4" w14:textId="71D2570C" w:rsidR="008C166D" w:rsidRPr="00CC6E4B" w:rsidRDefault="001D0070" w:rsidP="00D811E3">
      <w:pPr>
        <w:pStyle w:val="Akapitzlist"/>
        <w:numPr>
          <w:ilvl w:val="2"/>
          <w:numId w:val="47"/>
        </w:numPr>
        <w:tabs>
          <w:tab w:val="left" w:pos="993"/>
        </w:tabs>
        <w:spacing w:before="60"/>
        <w:rPr>
          <w:rFonts w:asciiTheme="minorHAnsi" w:hAnsiTheme="minorHAnsi" w:cstheme="minorHAnsi"/>
          <w:szCs w:val="24"/>
        </w:rPr>
      </w:pPr>
      <w:r w:rsidRPr="00CC6E4B">
        <w:rPr>
          <w:rFonts w:asciiTheme="minorHAnsi" w:hAnsiTheme="minorHAnsi" w:cstheme="minorHAnsi"/>
          <w:szCs w:val="24"/>
        </w:rPr>
        <w:t>e</w:t>
      </w:r>
      <w:r w:rsidR="00352786" w:rsidRPr="00CC6E4B">
        <w:rPr>
          <w:rFonts w:asciiTheme="minorHAnsi" w:hAnsiTheme="minorHAnsi" w:cstheme="minorHAnsi"/>
          <w:szCs w:val="24"/>
        </w:rPr>
        <w:t>widencję</w:t>
      </w:r>
      <w:r w:rsidR="00874FC0" w:rsidRPr="00CC6E4B">
        <w:rPr>
          <w:rFonts w:asciiTheme="minorHAnsi" w:hAnsiTheme="minorHAnsi" w:cstheme="minorHAnsi"/>
          <w:szCs w:val="24"/>
        </w:rPr>
        <w:t xml:space="preserve"> </w:t>
      </w:r>
      <w:r w:rsidR="00352786" w:rsidRPr="00CC6E4B">
        <w:rPr>
          <w:rFonts w:asciiTheme="minorHAnsi" w:hAnsiTheme="minorHAnsi" w:cstheme="minorHAnsi"/>
          <w:szCs w:val="24"/>
        </w:rPr>
        <w:t>IPET</w:t>
      </w:r>
      <w:r w:rsidR="00D12FC3" w:rsidRPr="00CC6E4B">
        <w:rPr>
          <w:rFonts w:asciiTheme="minorHAnsi" w:hAnsiTheme="minorHAnsi" w:cstheme="minorHAnsi"/>
          <w:szCs w:val="24"/>
        </w:rPr>
        <w:t>;</w:t>
      </w:r>
    </w:p>
    <w:p w14:paraId="59A4EDED" w14:textId="305491DB" w:rsidR="008C166D" w:rsidRPr="00CC6E4B" w:rsidRDefault="001D0070" w:rsidP="00D811E3">
      <w:pPr>
        <w:pStyle w:val="Akapitzlist"/>
        <w:numPr>
          <w:ilvl w:val="2"/>
          <w:numId w:val="47"/>
        </w:numPr>
        <w:tabs>
          <w:tab w:val="left" w:pos="993"/>
        </w:tabs>
        <w:spacing w:before="60"/>
        <w:rPr>
          <w:rFonts w:asciiTheme="minorHAnsi" w:hAnsiTheme="minorHAnsi" w:cstheme="minorHAnsi"/>
          <w:szCs w:val="24"/>
        </w:rPr>
      </w:pPr>
      <w:r w:rsidRPr="00CC6E4B">
        <w:rPr>
          <w:rFonts w:asciiTheme="minorHAnsi" w:hAnsiTheme="minorHAnsi" w:cstheme="minorHAnsi"/>
          <w:szCs w:val="24"/>
        </w:rPr>
        <w:t>d</w:t>
      </w:r>
      <w:r w:rsidR="0034192D" w:rsidRPr="00CC6E4B">
        <w:rPr>
          <w:rFonts w:asciiTheme="minorHAnsi" w:hAnsiTheme="minorHAnsi" w:cstheme="minorHAnsi"/>
          <w:szCs w:val="24"/>
        </w:rPr>
        <w:t>ziennik pomocy psychologiczno-</w:t>
      </w:r>
      <w:r w:rsidR="00D12FC3" w:rsidRPr="00CC6E4B">
        <w:rPr>
          <w:rFonts w:asciiTheme="minorHAnsi" w:hAnsiTheme="minorHAnsi" w:cstheme="minorHAnsi"/>
          <w:szCs w:val="24"/>
        </w:rPr>
        <w:t xml:space="preserve">pedagogicznej </w:t>
      </w:r>
      <w:r w:rsidR="00352786" w:rsidRPr="00CC6E4B">
        <w:rPr>
          <w:rFonts w:asciiTheme="minorHAnsi" w:hAnsiTheme="minorHAnsi" w:cstheme="minorHAnsi"/>
          <w:szCs w:val="24"/>
        </w:rPr>
        <w:t>dokumentują</w:t>
      </w:r>
      <w:r w:rsidR="00D12FC3" w:rsidRPr="00CC6E4B">
        <w:rPr>
          <w:rFonts w:asciiTheme="minorHAnsi" w:hAnsiTheme="minorHAnsi" w:cstheme="minorHAnsi"/>
          <w:szCs w:val="24"/>
        </w:rPr>
        <w:t>cy realizację zajęć dydakty</w:t>
      </w:r>
      <w:r w:rsidR="0034192D" w:rsidRPr="00CC6E4B">
        <w:rPr>
          <w:rFonts w:asciiTheme="minorHAnsi" w:hAnsiTheme="minorHAnsi" w:cstheme="minorHAnsi"/>
          <w:szCs w:val="24"/>
        </w:rPr>
        <w:t>czno-wyrównawczych, korekcyjno-</w:t>
      </w:r>
      <w:r w:rsidR="00D12FC3" w:rsidRPr="00CC6E4B">
        <w:rPr>
          <w:rFonts w:asciiTheme="minorHAnsi" w:hAnsiTheme="minorHAnsi" w:cstheme="minorHAnsi"/>
          <w:szCs w:val="24"/>
        </w:rPr>
        <w:t>kompensacyjnych, rewalidacyjnych, l</w:t>
      </w:r>
      <w:r w:rsidR="00352786" w:rsidRPr="00CC6E4B">
        <w:rPr>
          <w:rFonts w:asciiTheme="minorHAnsi" w:hAnsiTheme="minorHAnsi" w:cstheme="minorHAnsi"/>
          <w:szCs w:val="24"/>
        </w:rPr>
        <w:t>ogopedycznych, socjoterapeutycznych;</w:t>
      </w:r>
    </w:p>
    <w:p w14:paraId="27487644" w14:textId="4FD351E5" w:rsidR="008C166D" w:rsidRPr="00CC6E4B" w:rsidRDefault="001D0070" w:rsidP="00D811E3">
      <w:pPr>
        <w:pStyle w:val="Akapitzlist"/>
        <w:numPr>
          <w:ilvl w:val="2"/>
          <w:numId w:val="47"/>
        </w:numPr>
        <w:tabs>
          <w:tab w:val="left" w:pos="993"/>
        </w:tabs>
        <w:spacing w:before="60"/>
        <w:rPr>
          <w:rFonts w:asciiTheme="minorHAnsi" w:hAnsiTheme="minorHAnsi" w:cstheme="minorHAnsi"/>
          <w:szCs w:val="24"/>
        </w:rPr>
      </w:pPr>
      <w:r w:rsidRPr="00CC6E4B">
        <w:rPr>
          <w:rFonts w:asciiTheme="minorHAnsi" w:hAnsiTheme="minorHAnsi" w:cstheme="minorHAnsi"/>
          <w:szCs w:val="24"/>
        </w:rPr>
        <w:t>d</w:t>
      </w:r>
      <w:r w:rsidR="00352786" w:rsidRPr="00CC6E4B">
        <w:rPr>
          <w:rFonts w:asciiTheme="minorHAnsi" w:hAnsiTheme="minorHAnsi" w:cstheme="minorHAnsi"/>
          <w:szCs w:val="24"/>
        </w:rPr>
        <w:t>ziennik świetlicy szkolnej;</w:t>
      </w:r>
    </w:p>
    <w:p w14:paraId="21EDC807" w14:textId="243B487F" w:rsidR="008C166D" w:rsidRPr="00CC6E4B" w:rsidRDefault="001D0070" w:rsidP="00D811E3">
      <w:pPr>
        <w:pStyle w:val="Akapitzlist"/>
        <w:numPr>
          <w:ilvl w:val="2"/>
          <w:numId w:val="47"/>
        </w:numPr>
        <w:tabs>
          <w:tab w:val="left" w:pos="993"/>
        </w:tabs>
        <w:spacing w:before="60"/>
        <w:rPr>
          <w:rFonts w:asciiTheme="minorHAnsi" w:hAnsiTheme="minorHAnsi" w:cstheme="minorHAnsi"/>
          <w:szCs w:val="24"/>
        </w:rPr>
      </w:pPr>
      <w:r w:rsidRPr="00CC6E4B">
        <w:rPr>
          <w:rFonts w:asciiTheme="minorHAnsi" w:hAnsiTheme="minorHAnsi" w:cstheme="minorHAnsi"/>
          <w:szCs w:val="24"/>
        </w:rPr>
        <w:t>d</w:t>
      </w:r>
      <w:r w:rsidR="00352786" w:rsidRPr="00CC6E4B">
        <w:rPr>
          <w:rFonts w:asciiTheme="minorHAnsi" w:hAnsiTheme="minorHAnsi" w:cstheme="minorHAnsi"/>
          <w:szCs w:val="24"/>
        </w:rPr>
        <w:t>ziennik pedagoga</w:t>
      </w:r>
      <w:r w:rsidR="00435A5F">
        <w:rPr>
          <w:rFonts w:asciiTheme="minorHAnsi" w:hAnsiTheme="minorHAnsi" w:cstheme="minorHAnsi"/>
          <w:szCs w:val="24"/>
        </w:rPr>
        <w:t>, pedagoga specjalnego</w:t>
      </w:r>
      <w:r w:rsidR="00352786" w:rsidRPr="00CC6E4B">
        <w:rPr>
          <w:rFonts w:asciiTheme="minorHAnsi" w:hAnsiTheme="minorHAnsi" w:cstheme="minorHAnsi"/>
          <w:szCs w:val="24"/>
        </w:rPr>
        <w:t xml:space="preserve"> i psychologa</w:t>
      </w:r>
      <w:r w:rsidR="00D12FC3" w:rsidRPr="00CC6E4B">
        <w:rPr>
          <w:rFonts w:asciiTheme="minorHAnsi" w:hAnsiTheme="minorHAnsi" w:cstheme="minorHAnsi"/>
          <w:szCs w:val="24"/>
        </w:rPr>
        <w:t>.</w:t>
      </w:r>
    </w:p>
    <w:p w14:paraId="61A43C76" w14:textId="0C8CCE27" w:rsidR="008C166D" w:rsidRPr="00CC6E4B" w:rsidRDefault="00352786" w:rsidP="00D811E3">
      <w:pPr>
        <w:pStyle w:val="Akapitzlist"/>
        <w:numPr>
          <w:ilvl w:val="1"/>
          <w:numId w:val="47"/>
        </w:numPr>
        <w:tabs>
          <w:tab w:val="left" w:pos="993"/>
        </w:tabs>
        <w:spacing w:before="60"/>
        <w:rPr>
          <w:rFonts w:asciiTheme="minorHAnsi" w:hAnsiTheme="minorHAnsi" w:cstheme="minorHAnsi"/>
          <w:szCs w:val="24"/>
        </w:rPr>
      </w:pPr>
      <w:r w:rsidRPr="00CC6E4B">
        <w:rPr>
          <w:rFonts w:asciiTheme="minorHAnsi" w:hAnsiTheme="minorHAnsi" w:cstheme="minorHAnsi"/>
          <w:szCs w:val="24"/>
        </w:rPr>
        <w:t xml:space="preserve">W </w:t>
      </w:r>
      <w:r w:rsidR="00D12FC3" w:rsidRPr="00CC6E4B">
        <w:rPr>
          <w:rFonts w:asciiTheme="minorHAnsi" w:hAnsiTheme="minorHAnsi" w:cstheme="minorHAnsi"/>
          <w:szCs w:val="24"/>
        </w:rPr>
        <w:t>S</w:t>
      </w:r>
      <w:r w:rsidRPr="00CC6E4B">
        <w:rPr>
          <w:rFonts w:asciiTheme="minorHAnsi" w:hAnsiTheme="minorHAnsi" w:cstheme="minorHAnsi"/>
          <w:szCs w:val="24"/>
        </w:rPr>
        <w:t xml:space="preserve">zkole, za pośrednictwem platformy </w:t>
      </w:r>
      <w:proofErr w:type="spellStart"/>
      <w:r w:rsidRPr="00CC6E4B">
        <w:rPr>
          <w:rFonts w:asciiTheme="minorHAnsi" w:hAnsiTheme="minorHAnsi" w:cstheme="minorHAnsi"/>
          <w:szCs w:val="24"/>
        </w:rPr>
        <w:t>Librus</w:t>
      </w:r>
      <w:proofErr w:type="spellEnd"/>
      <w:r w:rsidRPr="00CC6E4B">
        <w:rPr>
          <w:rFonts w:asciiTheme="minorHAnsi" w:hAnsiTheme="minorHAnsi" w:cstheme="minorHAnsi"/>
          <w:szCs w:val="24"/>
        </w:rPr>
        <w:t xml:space="preserve">, funkcjonuje elektroniczny dziennik. Oprogramowanie to oraz usługi z nim związane dostarczane są przez firmę zewnętrzną, współpracującą ze </w:t>
      </w:r>
      <w:r w:rsidR="00D12FC3" w:rsidRPr="00CC6E4B">
        <w:rPr>
          <w:rFonts w:asciiTheme="minorHAnsi" w:hAnsiTheme="minorHAnsi" w:cstheme="minorHAnsi"/>
          <w:szCs w:val="24"/>
        </w:rPr>
        <w:t>S</w:t>
      </w:r>
      <w:r w:rsidRPr="00CC6E4B">
        <w:rPr>
          <w:rFonts w:asciiTheme="minorHAnsi" w:hAnsiTheme="minorHAnsi" w:cstheme="minorHAnsi"/>
          <w:szCs w:val="24"/>
        </w:rPr>
        <w:t xml:space="preserve">zkołą. Podstawą działania dziennika elektronicznego jest umowa podpisana przez </w:t>
      </w:r>
      <w:r w:rsidR="00D12FC3" w:rsidRPr="00CC6E4B">
        <w:rPr>
          <w:rFonts w:asciiTheme="minorHAnsi" w:hAnsiTheme="minorHAnsi" w:cstheme="minorHAnsi"/>
          <w:szCs w:val="24"/>
        </w:rPr>
        <w:t>D</w:t>
      </w:r>
      <w:r w:rsidRPr="00CC6E4B">
        <w:rPr>
          <w:rFonts w:asciiTheme="minorHAnsi" w:hAnsiTheme="minorHAnsi" w:cstheme="minorHAnsi"/>
          <w:szCs w:val="24"/>
        </w:rPr>
        <w:t xml:space="preserve">yrektora </w:t>
      </w:r>
      <w:r w:rsidR="00D12FC3" w:rsidRPr="00CC6E4B">
        <w:rPr>
          <w:rFonts w:asciiTheme="minorHAnsi" w:hAnsiTheme="minorHAnsi" w:cstheme="minorHAnsi"/>
          <w:szCs w:val="24"/>
        </w:rPr>
        <w:t>S</w:t>
      </w:r>
      <w:r w:rsidRPr="00CC6E4B">
        <w:rPr>
          <w:rFonts w:asciiTheme="minorHAnsi" w:hAnsiTheme="minorHAnsi" w:cstheme="minorHAnsi"/>
          <w:szCs w:val="24"/>
        </w:rPr>
        <w:t>zkoły i uprawnionego przedstawiciela firmy dostarczającej i</w:t>
      </w:r>
      <w:r w:rsidR="0020153C" w:rsidRPr="00CC6E4B">
        <w:rPr>
          <w:rFonts w:asciiTheme="minorHAnsi" w:hAnsiTheme="minorHAnsi" w:cstheme="minorHAnsi"/>
          <w:szCs w:val="24"/>
        </w:rPr>
        <w:t> </w:t>
      </w:r>
      <w:r w:rsidRPr="00CC6E4B">
        <w:rPr>
          <w:rFonts w:asciiTheme="minorHAnsi" w:hAnsiTheme="minorHAnsi" w:cstheme="minorHAnsi"/>
          <w:szCs w:val="24"/>
        </w:rPr>
        <w:t>obsługującej system dziennika elektronicznego.</w:t>
      </w:r>
    </w:p>
    <w:p w14:paraId="2E51F709" w14:textId="2C894ADE" w:rsidR="008C166D" w:rsidRPr="00CC6E4B" w:rsidRDefault="00352786" w:rsidP="00D811E3">
      <w:pPr>
        <w:pStyle w:val="Akapitzlist"/>
        <w:numPr>
          <w:ilvl w:val="1"/>
          <w:numId w:val="47"/>
        </w:numPr>
        <w:tabs>
          <w:tab w:val="left" w:pos="993"/>
        </w:tabs>
        <w:spacing w:before="60"/>
        <w:rPr>
          <w:rFonts w:asciiTheme="minorHAnsi" w:hAnsiTheme="minorHAnsi" w:cstheme="minorHAnsi"/>
          <w:szCs w:val="24"/>
        </w:rPr>
      </w:pPr>
      <w:r w:rsidRPr="00CC6E4B">
        <w:rPr>
          <w:rFonts w:asciiTheme="minorHAnsi" w:hAnsiTheme="minorHAnsi" w:cstheme="minorHAnsi"/>
          <w:szCs w:val="24"/>
        </w:rPr>
        <w:t>Za niezawodność działania systemu, ochronę da</w:t>
      </w:r>
      <w:r w:rsidR="001500C7" w:rsidRPr="00CC6E4B">
        <w:rPr>
          <w:rFonts w:asciiTheme="minorHAnsi" w:hAnsiTheme="minorHAnsi" w:cstheme="minorHAnsi"/>
          <w:szCs w:val="24"/>
        </w:rPr>
        <w:t>nych osobowych umieszczonych na </w:t>
      </w:r>
      <w:r w:rsidRPr="00CC6E4B">
        <w:rPr>
          <w:rFonts w:asciiTheme="minorHAnsi" w:hAnsiTheme="minorHAnsi" w:cstheme="minorHAnsi"/>
          <w:szCs w:val="24"/>
        </w:rPr>
        <w:t>serwerach oraz tworzenie kopii bezpieczeństwa, odpowiada firma nadzorująca pracę dziennika elektronicznego, pracownicy szkoły, którzy mają</w:t>
      </w:r>
      <w:r w:rsidR="001500C7" w:rsidRPr="00CC6E4B">
        <w:rPr>
          <w:rFonts w:asciiTheme="minorHAnsi" w:hAnsiTheme="minorHAnsi" w:cstheme="minorHAnsi"/>
          <w:szCs w:val="24"/>
        </w:rPr>
        <w:t xml:space="preserve"> bezpośredni dostęp do edycji i </w:t>
      </w:r>
      <w:r w:rsidRPr="00CC6E4B">
        <w:rPr>
          <w:rFonts w:asciiTheme="minorHAnsi" w:hAnsiTheme="minorHAnsi" w:cstheme="minorHAnsi"/>
          <w:szCs w:val="24"/>
        </w:rPr>
        <w:t>przeglądania danych oraz rodzice w zakresie udostępnionych im danych. Szczegółową odpowiedzialność obu stron reguluje zawarta pomiędzy stronami umowa oraz przepisy obowiązującego w Polsce</w:t>
      </w:r>
      <w:r w:rsidR="00874FC0" w:rsidRPr="00CC6E4B">
        <w:rPr>
          <w:rFonts w:asciiTheme="minorHAnsi" w:hAnsiTheme="minorHAnsi" w:cstheme="minorHAnsi"/>
          <w:szCs w:val="24"/>
        </w:rPr>
        <w:t xml:space="preserve"> </w:t>
      </w:r>
      <w:r w:rsidRPr="00CC6E4B">
        <w:rPr>
          <w:rFonts w:asciiTheme="minorHAnsi" w:hAnsiTheme="minorHAnsi" w:cstheme="minorHAnsi"/>
          <w:szCs w:val="24"/>
        </w:rPr>
        <w:t>prawa.</w:t>
      </w:r>
    </w:p>
    <w:p w14:paraId="197EE45F" w14:textId="77777777" w:rsidR="008C166D" w:rsidRPr="00CC6E4B" w:rsidRDefault="00352786" w:rsidP="00D811E3">
      <w:pPr>
        <w:pStyle w:val="Akapitzlist"/>
        <w:numPr>
          <w:ilvl w:val="1"/>
          <w:numId w:val="47"/>
        </w:numPr>
        <w:tabs>
          <w:tab w:val="left" w:pos="993"/>
        </w:tabs>
        <w:spacing w:before="60"/>
        <w:rPr>
          <w:rFonts w:asciiTheme="minorHAnsi" w:hAnsiTheme="minorHAnsi" w:cstheme="minorHAnsi"/>
          <w:szCs w:val="24"/>
        </w:rPr>
      </w:pPr>
      <w:r w:rsidRPr="00CC6E4B">
        <w:rPr>
          <w:rFonts w:asciiTheme="minorHAnsi" w:hAnsiTheme="minorHAnsi" w:cstheme="minorHAnsi"/>
          <w:szCs w:val="24"/>
        </w:rPr>
        <w:t>Teczkę wychowawcy klasy zakłada się dla każdego oddziału. Za jej prowadzenie odpowiada</w:t>
      </w:r>
      <w:r w:rsidR="00874FC0" w:rsidRPr="00CC6E4B">
        <w:rPr>
          <w:rFonts w:asciiTheme="minorHAnsi" w:hAnsiTheme="minorHAnsi" w:cstheme="minorHAnsi"/>
          <w:szCs w:val="24"/>
        </w:rPr>
        <w:t xml:space="preserve"> </w:t>
      </w:r>
      <w:r w:rsidRPr="00CC6E4B">
        <w:rPr>
          <w:rFonts w:asciiTheme="minorHAnsi" w:hAnsiTheme="minorHAnsi" w:cstheme="minorHAnsi"/>
          <w:szCs w:val="24"/>
        </w:rPr>
        <w:t>wychowawca.</w:t>
      </w:r>
    </w:p>
    <w:p w14:paraId="1ABD052D" w14:textId="77777777" w:rsidR="00FF109A" w:rsidRPr="00CC6E4B" w:rsidRDefault="00352786" w:rsidP="00D811E3">
      <w:pPr>
        <w:pStyle w:val="Akapitzlist"/>
        <w:numPr>
          <w:ilvl w:val="1"/>
          <w:numId w:val="47"/>
        </w:numPr>
        <w:tabs>
          <w:tab w:val="left" w:pos="993"/>
        </w:tabs>
        <w:spacing w:before="60"/>
        <w:rPr>
          <w:rFonts w:asciiTheme="minorHAnsi" w:hAnsiTheme="minorHAnsi" w:cstheme="minorHAnsi"/>
          <w:szCs w:val="24"/>
        </w:rPr>
      </w:pPr>
      <w:r w:rsidRPr="00CC6E4B">
        <w:rPr>
          <w:rFonts w:asciiTheme="minorHAnsi" w:hAnsiTheme="minorHAnsi" w:cstheme="minorHAnsi"/>
          <w:szCs w:val="24"/>
        </w:rPr>
        <w:t xml:space="preserve">Teczka </w:t>
      </w:r>
      <w:r w:rsidR="00D12FC3" w:rsidRPr="00CC6E4B">
        <w:rPr>
          <w:rFonts w:asciiTheme="minorHAnsi" w:hAnsiTheme="minorHAnsi" w:cstheme="minorHAnsi"/>
          <w:szCs w:val="24"/>
        </w:rPr>
        <w:t>w</w:t>
      </w:r>
      <w:r w:rsidRPr="00CC6E4B">
        <w:rPr>
          <w:rFonts w:asciiTheme="minorHAnsi" w:hAnsiTheme="minorHAnsi" w:cstheme="minorHAnsi"/>
          <w:szCs w:val="24"/>
        </w:rPr>
        <w:t>ychowawcy klasy</w:t>
      </w:r>
      <w:r w:rsidR="00874FC0" w:rsidRPr="00CC6E4B">
        <w:rPr>
          <w:rFonts w:asciiTheme="minorHAnsi" w:hAnsiTheme="minorHAnsi" w:cstheme="minorHAnsi"/>
          <w:szCs w:val="24"/>
        </w:rPr>
        <w:t xml:space="preserve"> </w:t>
      </w:r>
      <w:r w:rsidRPr="00CC6E4B">
        <w:rPr>
          <w:rFonts w:asciiTheme="minorHAnsi" w:hAnsiTheme="minorHAnsi" w:cstheme="minorHAnsi"/>
          <w:szCs w:val="24"/>
        </w:rPr>
        <w:t>zawiera:</w:t>
      </w:r>
    </w:p>
    <w:p w14:paraId="351DE714" w14:textId="0C96448F" w:rsidR="00A435E8" w:rsidRPr="00CC6E4B" w:rsidRDefault="001D0070" w:rsidP="00D811E3">
      <w:pPr>
        <w:pStyle w:val="Akapitzlist"/>
        <w:numPr>
          <w:ilvl w:val="2"/>
          <w:numId w:val="47"/>
        </w:numPr>
        <w:tabs>
          <w:tab w:val="left" w:pos="993"/>
        </w:tabs>
        <w:spacing w:before="60"/>
        <w:rPr>
          <w:rFonts w:asciiTheme="minorHAnsi" w:hAnsiTheme="minorHAnsi" w:cstheme="minorHAnsi"/>
          <w:szCs w:val="24"/>
        </w:rPr>
      </w:pPr>
      <w:r w:rsidRPr="00CC6E4B">
        <w:rPr>
          <w:rFonts w:asciiTheme="minorHAnsi" w:hAnsiTheme="minorHAnsi" w:cstheme="minorHAnsi"/>
          <w:szCs w:val="24"/>
        </w:rPr>
        <w:t>l</w:t>
      </w:r>
      <w:r w:rsidR="00A435E8" w:rsidRPr="00CC6E4B">
        <w:rPr>
          <w:rFonts w:asciiTheme="minorHAnsi" w:hAnsiTheme="minorHAnsi" w:cstheme="minorHAnsi"/>
          <w:szCs w:val="24"/>
        </w:rPr>
        <w:t>istę uczniów wraz z danymi rodziców (imię i nazwisko matki wraz z numerem telefonu, imię i nazwisko ojca wraz z numerem telefonu)</w:t>
      </w:r>
      <w:r w:rsidR="001C3855" w:rsidRPr="00CC6E4B">
        <w:rPr>
          <w:rFonts w:asciiTheme="minorHAnsi" w:hAnsiTheme="minorHAnsi" w:cstheme="minorHAnsi"/>
          <w:szCs w:val="24"/>
        </w:rPr>
        <w:t>;</w:t>
      </w:r>
    </w:p>
    <w:p w14:paraId="19DA88FB" w14:textId="1750547C" w:rsidR="00A435E8" w:rsidRPr="00CC6E4B" w:rsidRDefault="001D0070" w:rsidP="00D811E3">
      <w:pPr>
        <w:pStyle w:val="Akapitzlist"/>
        <w:numPr>
          <w:ilvl w:val="2"/>
          <w:numId w:val="47"/>
        </w:numPr>
        <w:tabs>
          <w:tab w:val="left" w:pos="993"/>
        </w:tabs>
        <w:spacing w:before="60"/>
        <w:rPr>
          <w:rFonts w:asciiTheme="minorHAnsi" w:hAnsiTheme="minorHAnsi" w:cstheme="minorHAnsi"/>
          <w:szCs w:val="24"/>
        </w:rPr>
      </w:pPr>
      <w:r w:rsidRPr="00CC6E4B">
        <w:rPr>
          <w:rFonts w:asciiTheme="minorHAnsi" w:hAnsiTheme="minorHAnsi" w:cstheme="minorHAnsi"/>
          <w:szCs w:val="24"/>
        </w:rPr>
        <w:t>p</w:t>
      </w:r>
      <w:r w:rsidR="00A435E8" w:rsidRPr="00CC6E4B">
        <w:rPr>
          <w:rFonts w:asciiTheme="minorHAnsi" w:hAnsiTheme="minorHAnsi" w:cstheme="minorHAnsi"/>
          <w:szCs w:val="24"/>
        </w:rPr>
        <w:t xml:space="preserve">rzydział uczniów do grup międzyoddziałowych i </w:t>
      </w:r>
      <w:proofErr w:type="spellStart"/>
      <w:r w:rsidR="00A435E8" w:rsidRPr="00CC6E4B">
        <w:rPr>
          <w:rFonts w:asciiTheme="minorHAnsi" w:hAnsiTheme="minorHAnsi" w:cstheme="minorHAnsi"/>
          <w:szCs w:val="24"/>
        </w:rPr>
        <w:t>międzyklasowych</w:t>
      </w:r>
      <w:proofErr w:type="spellEnd"/>
      <w:r w:rsidR="001C3855" w:rsidRPr="00CC6E4B">
        <w:rPr>
          <w:rFonts w:asciiTheme="minorHAnsi" w:hAnsiTheme="minorHAnsi" w:cstheme="minorHAnsi"/>
          <w:szCs w:val="24"/>
        </w:rPr>
        <w:t>;</w:t>
      </w:r>
    </w:p>
    <w:p w14:paraId="6FC5D1AF" w14:textId="65745D9F" w:rsidR="00A435E8" w:rsidRPr="00CC6E4B" w:rsidRDefault="001D0070" w:rsidP="00D811E3">
      <w:pPr>
        <w:pStyle w:val="Akapitzlist"/>
        <w:numPr>
          <w:ilvl w:val="2"/>
          <w:numId w:val="47"/>
        </w:numPr>
        <w:tabs>
          <w:tab w:val="left" w:pos="993"/>
        </w:tabs>
        <w:spacing w:before="60"/>
        <w:rPr>
          <w:rFonts w:asciiTheme="minorHAnsi" w:hAnsiTheme="minorHAnsi" w:cstheme="minorHAnsi"/>
          <w:szCs w:val="24"/>
        </w:rPr>
      </w:pPr>
      <w:r w:rsidRPr="00CC6E4B">
        <w:rPr>
          <w:rFonts w:asciiTheme="minorHAnsi" w:hAnsiTheme="minorHAnsi" w:cstheme="minorHAnsi"/>
          <w:szCs w:val="24"/>
        </w:rPr>
        <w:t>d</w:t>
      </w:r>
      <w:r w:rsidR="00A435E8" w:rsidRPr="00CC6E4B">
        <w:rPr>
          <w:rFonts w:asciiTheme="minorHAnsi" w:hAnsiTheme="minorHAnsi" w:cstheme="minorHAnsi"/>
          <w:szCs w:val="24"/>
        </w:rPr>
        <w:t>ane osobowe uczniów (karty informacyjne)</w:t>
      </w:r>
      <w:r w:rsidR="001C3855" w:rsidRPr="00CC6E4B">
        <w:rPr>
          <w:rFonts w:asciiTheme="minorHAnsi" w:hAnsiTheme="minorHAnsi" w:cstheme="minorHAnsi"/>
          <w:szCs w:val="24"/>
        </w:rPr>
        <w:t>;</w:t>
      </w:r>
    </w:p>
    <w:p w14:paraId="130A11E0" w14:textId="5FF3A38B" w:rsidR="00A435E8" w:rsidRPr="00CC6E4B" w:rsidRDefault="001D0070" w:rsidP="00D811E3">
      <w:pPr>
        <w:pStyle w:val="Akapitzlist"/>
        <w:numPr>
          <w:ilvl w:val="2"/>
          <w:numId w:val="47"/>
        </w:numPr>
        <w:tabs>
          <w:tab w:val="left" w:pos="993"/>
        </w:tabs>
        <w:spacing w:before="60"/>
        <w:rPr>
          <w:rFonts w:asciiTheme="minorHAnsi" w:hAnsiTheme="minorHAnsi" w:cstheme="minorHAnsi"/>
          <w:szCs w:val="24"/>
        </w:rPr>
      </w:pPr>
      <w:r w:rsidRPr="00CC6E4B">
        <w:rPr>
          <w:rFonts w:asciiTheme="minorHAnsi" w:hAnsiTheme="minorHAnsi" w:cstheme="minorHAnsi"/>
          <w:szCs w:val="24"/>
        </w:rPr>
        <w:t>P</w:t>
      </w:r>
      <w:r w:rsidR="00A435E8" w:rsidRPr="00CC6E4B">
        <w:rPr>
          <w:rFonts w:asciiTheme="minorHAnsi" w:hAnsiTheme="minorHAnsi" w:cstheme="minorHAnsi"/>
          <w:szCs w:val="24"/>
        </w:rPr>
        <w:t xml:space="preserve">rogram </w:t>
      </w:r>
      <w:r w:rsidRPr="00CC6E4B">
        <w:rPr>
          <w:rFonts w:asciiTheme="minorHAnsi" w:hAnsiTheme="minorHAnsi" w:cstheme="minorHAnsi"/>
          <w:szCs w:val="24"/>
        </w:rPr>
        <w:t>W</w:t>
      </w:r>
      <w:r w:rsidR="00A435E8" w:rsidRPr="00CC6E4B">
        <w:rPr>
          <w:rFonts w:asciiTheme="minorHAnsi" w:hAnsiTheme="minorHAnsi" w:cstheme="minorHAnsi"/>
          <w:szCs w:val="24"/>
        </w:rPr>
        <w:t>ychowawczo-</w:t>
      </w:r>
      <w:r w:rsidRPr="00CC6E4B">
        <w:rPr>
          <w:rFonts w:asciiTheme="minorHAnsi" w:hAnsiTheme="minorHAnsi" w:cstheme="minorHAnsi"/>
          <w:szCs w:val="24"/>
        </w:rPr>
        <w:t>P</w:t>
      </w:r>
      <w:r w:rsidR="00A435E8" w:rsidRPr="00CC6E4B">
        <w:rPr>
          <w:rFonts w:asciiTheme="minorHAnsi" w:hAnsiTheme="minorHAnsi" w:cstheme="minorHAnsi"/>
          <w:szCs w:val="24"/>
        </w:rPr>
        <w:t>rofilaktyczny</w:t>
      </w:r>
      <w:r w:rsidR="001C3855" w:rsidRPr="00CC6E4B">
        <w:rPr>
          <w:rFonts w:asciiTheme="minorHAnsi" w:hAnsiTheme="minorHAnsi" w:cstheme="minorHAnsi"/>
          <w:szCs w:val="24"/>
        </w:rPr>
        <w:t>;</w:t>
      </w:r>
    </w:p>
    <w:p w14:paraId="045C760D" w14:textId="4ACB8EE5" w:rsidR="00A435E8" w:rsidRPr="00CC6E4B" w:rsidRDefault="001D0070" w:rsidP="00D811E3">
      <w:pPr>
        <w:pStyle w:val="Akapitzlist"/>
        <w:numPr>
          <w:ilvl w:val="2"/>
          <w:numId w:val="47"/>
        </w:numPr>
        <w:tabs>
          <w:tab w:val="left" w:pos="993"/>
        </w:tabs>
        <w:spacing w:before="60"/>
        <w:rPr>
          <w:rFonts w:asciiTheme="minorHAnsi" w:hAnsiTheme="minorHAnsi" w:cstheme="minorHAnsi"/>
          <w:szCs w:val="24"/>
        </w:rPr>
      </w:pPr>
      <w:r w:rsidRPr="00CC6E4B">
        <w:rPr>
          <w:rFonts w:asciiTheme="minorHAnsi" w:hAnsiTheme="minorHAnsi" w:cstheme="minorHAnsi"/>
          <w:szCs w:val="24"/>
        </w:rPr>
        <w:t>p</w:t>
      </w:r>
      <w:r w:rsidR="00A435E8" w:rsidRPr="00CC6E4B">
        <w:rPr>
          <w:rFonts w:asciiTheme="minorHAnsi" w:hAnsiTheme="minorHAnsi" w:cstheme="minorHAnsi"/>
          <w:szCs w:val="24"/>
        </w:rPr>
        <w:t>lan pracy wychowawczej na cały rok szkolny</w:t>
      </w:r>
      <w:r w:rsidR="001C3855" w:rsidRPr="00CC6E4B">
        <w:rPr>
          <w:rFonts w:asciiTheme="minorHAnsi" w:hAnsiTheme="minorHAnsi" w:cstheme="minorHAnsi"/>
          <w:szCs w:val="24"/>
        </w:rPr>
        <w:t>;</w:t>
      </w:r>
    </w:p>
    <w:p w14:paraId="6A29829F" w14:textId="6560B2C8" w:rsidR="00A435E8" w:rsidRPr="00CC6E4B" w:rsidRDefault="001C3855" w:rsidP="00D811E3">
      <w:pPr>
        <w:pStyle w:val="Akapitzlist"/>
        <w:numPr>
          <w:ilvl w:val="2"/>
          <w:numId w:val="47"/>
        </w:numPr>
        <w:tabs>
          <w:tab w:val="left" w:pos="993"/>
        </w:tabs>
        <w:spacing w:before="60"/>
        <w:rPr>
          <w:rFonts w:asciiTheme="minorHAnsi" w:hAnsiTheme="minorHAnsi" w:cstheme="minorHAnsi"/>
          <w:szCs w:val="24"/>
        </w:rPr>
      </w:pPr>
      <w:r w:rsidRPr="00CC6E4B">
        <w:rPr>
          <w:rFonts w:asciiTheme="minorHAnsi" w:hAnsiTheme="minorHAnsi" w:cstheme="minorHAnsi"/>
          <w:szCs w:val="24"/>
        </w:rPr>
        <w:t>t</w:t>
      </w:r>
      <w:r w:rsidR="00A435E8" w:rsidRPr="00CC6E4B">
        <w:rPr>
          <w:rFonts w:asciiTheme="minorHAnsi" w:hAnsiTheme="minorHAnsi" w:cstheme="minorHAnsi"/>
          <w:szCs w:val="24"/>
        </w:rPr>
        <w:t>ematykę godzin wychowawczych (klasy 4-8)</w:t>
      </w:r>
      <w:r w:rsidRPr="00CC6E4B">
        <w:rPr>
          <w:rFonts w:asciiTheme="minorHAnsi" w:hAnsiTheme="minorHAnsi" w:cstheme="minorHAnsi"/>
          <w:szCs w:val="24"/>
        </w:rPr>
        <w:t>;</w:t>
      </w:r>
    </w:p>
    <w:p w14:paraId="6320F003" w14:textId="18CA6237" w:rsidR="00A435E8" w:rsidRPr="000E167F" w:rsidRDefault="001C3855" w:rsidP="00D811E3">
      <w:pPr>
        <w:pStyle w:val="Akapitzlist"/>
        <w:numPr>
          <w:ilvl w:val="2"/>
          <w:numId w:val="47"/>
        </w:numPr>
        <w:tabs>
          <w:tab w:val="left" w:pos="993"/>
        </w:tabs>
        <w:spacing w:before="60"/>
        <w:rPr>
          <w:rFonts w:asciiTheme="minorHAnsi" w:hAnsiTheme="minorHAnsi" w:cstheme="minorHAnsi"/>
          <w:szCs w:val="24"/>
        </w:rPr>
      </w:pPr>
      <w:r w:rsidRPr="00CC6E4B">
        <w:rPr>
          <w:rFonts w:asciiTheme="minorHAnsi" w:hAnsiTheme="minorHAnsi" w:cstheme="minorHAnsi"/>
          <w:szCs w:val="24"/>
        </w:rPr>
        <w:t>p</w:t>
      </w:r>
      <w:r w:rsidR="00A435E8" w:rsidRPr="00CC6E4B">
        <w:rPr>
          <w:rFonts w:asciiTheme="minorHAnsi" w:hAnsiTheme="minorHAnsi" w:cstheme="minorHAnsi"/>
          <w:szCs w:val="24"/>
        </w:rPr>
        <w:t>otwierdzenia zapoznania się rodziców z dokumentacją</w:t>
      </w:r>
      <w:r w:rsidR="001500C7" w:rsidRPr="00CC6E4B">
        <w:rPr>
          <w:rFonts w:asciiTheme="minorHAnsi" w:hAnsiTheme="minorHAnsi" w:cstheme="minorHAnsi"/>
          <w:szCs w:val="24"/>
        </w:rPr>
        <w:t xml:space="preserve"> (</w:t>
      </w:r>
      <w:r w:rsidR="001500C7" w:rsidRPr="000E167F">
        <w:rPr>
          <w:rFonts w:asciiTheme="minorHAnsi" w:hAnsiTheme="minorHAnsi" w:cstheme="minorHAnsi"/>
          <w:szCs w:val="24"/>
          <w:u w:val="single"/>
        </w:rPr>
        <w:t>tabela numer 1</w:t>
      </w:r>
      <w:r w:rsidR="001500C7" w:rsidRPr="00CC6E4B">
        <w:rPr>
          <w:rFonts w:asciiTheme="minorHAnsi" w:hAnsiTheme="minorHAnsi" w:cstheme="minorHAnsi"/>
          <w:szCs w:val="24"/>
        </w:rPr>
        <w:t xml:space="preserve">), </w:t>
      </w:r>
      <w:r w:rsidR="00CC23EF" w:rsidRPr="000E167F">
        <w:rPr>
          <w:rFonts w:asciiTheme="minorHAnsi" w:hAnsiTheme="minorHAnsi" w:cstheme="minorHAnsi"/>
          <w:szCs w:val="24"/>
        </w:rPr>
        <w:t>bez podpisów rodziców, z załącznikami</w:t>
      </w:r>
      <w:r w:rsidR="00A435E8" w:rsidRPr="000E167F">
        <w:rPr>
          <w:rFonts w:asciiTheme="minorHAnsi" w:hAnsiTheme="minorHAnsi" w:cstheme="minorHAnsi"/>
          <w:szCs w:val="24"/>
        </w:rPr>
        <w:t>:</w:t>
      </w:r>
    </w:p>
    <w:p w14:paraId="01A49369" w14:textId="378E0E00" w:rsidR="00A435E8" w:rsidRPr="00CC6E4B" w:rsidRDefault="001C3855" w:rsidP="00D811E3">
      <w:pPr>
        <w:pStyle w:val="Akapitzlist"/>
        <w:numPr>
          <w:ilvl w:val="3"/>
          <w:numId w:val="47"/>
        </w:numPr>
        <w:tabs>
          <w:tab w:val="left" w:pos="529"/>
        </w:tabs>
        <w:spacing w:before="60"/>
        <w:rPr>
          <w:rFonts w:asciiTheme="minorHAnsi" w:hAnsiTheme="minorHAnsi" w:cstheme="minorHAnsi"/>
          <w:szCs w:val="24"/>
        </w:rPr>
      </w:pPr>
      <w:r w:rsidRPr="00CC6E4B">
        <w:rPr>
          <w:rFonts w:asciiTheme="minorHAnsi" w:hAnsiTheme="minorHAnsi" w:cstheme="minorHAnsi"/>
          <w:szCs w:val="24"/>
        </w:rPr>
        <w:t>z</w:t>
      </w:r>
      <w:r w:rsidR="00A435E8" w:rsidRPr="00CC6E4B">
        <w:rPr>
          <w:rFonts w:asciiTheme="minorHAnsi" w:hAnsiTheme="minorHAnsi" w:cstheme="minorHAnsi"/>
          <w:szCs w:val="24"/>
        </w:rPr>
        <w:t>gody na przetwarzanie danych osobowych i wykorzystywania wizerunku w</w:t>
      </w:r>
      <w:r w:rsidR="0020153C" w:rsidRPr="00CC6E4B">
        <w:rPr>
          <w:rFonts w:asciiTheme="minorHAnsi" w:hAnsiTheme="minorHAnsi" w:cstheme="minorHAnsi"/>
          <w:szCs w:val="24"/>
        </w:rPr>
        <w:t> </w:t>
      </w:r>
      <w:r w:rsidR="00A435E8" w:rsidRPr="00CC6E4B">
        <w:rPr>
          <w:rFonts w:asciiTheme="minorHAnsi" w:hAnsiTheme="minorHAnsi" w:cstheme="minorHAnsi"/>
          <w:szCs w:val="24"/>
        </w:rPr>
        <w:t>zakresie statutowej działalności szkoły na cały okres nauczania;</w:t>
      </w:r>
    </w:p>
    <w:p w14:paraId="21B7E156" w14:textId="64EEAED1" w:rsidR="00A435E8" w:rsidRPr="00CC6E4B" w:rsidRDefault="001C3855" w:rsidP="00D811E3">
      <w:pPr>
        <w:pStyle w:val="Akapitzlist"/>
        <w:numPr>
          <w:ilvl w:val="3"/>
          <w:numId w:val="47"/>
        </w:numPr>
        <w:tabs>
          <w:tab w:val="left" w:pos="529"/>
        </w:tabs>
        <w:spacing w:before="60"/>
        <w:rPr>
          <w:rFonts w:asciiTheme="minorHAnsi" w:hAnsiTheme="minorHAnsi" w:cstheme="minorHAnsi"/>
          <w:szCs w:val="24"/>
        </w:rPr>
      </w:pPr>
      <w:r w:rsidRPr="00CC6E4B">
        <w:rPr>
          <w:rFonts w:asciiTheme="minorHAnsi" w:hAnsiTheme="minorHAnsi" w:cstheme="minorHAnsi"/>
          <w:szCs w:val="24"/>
        </w:rPr>
        <w:t>w</w:t>
      </w:r>
      <w:r w:rsidR="00A435E8" w:rsidRPr="00CC6E4B">
        <w:rPr>
          <w:rFonts w:asciiTheme="minorHAnsi" w:hAnsiTheme="minorHAnsi" w:cstheme="minorHAnsi"/>
          <w:szCs w:val="24"/>
        </w:rPr>
        <w:t>niosku dotyczącego uczestniczenia dziecka w zajęciach religii/etyki;</w:t>
      </w:r>
    </w:p>
    <w:p w14:paraId="5D95A494" w14:textId="7396C37B" w:rsidR="00A435E8" w:rsidRPr="00CC6E4B" w:rsidRDefault="001C3855" w:rsidP="00D811E3">
      <w:pPr>
        <w:pStyle w:val="Akapitzlist"/>
        <w:numPr>
          <w:ilvl w:val="3"/>
          <w:numId w:val="47"/>
        </w:numPr>
        <w:tabs>
          <w:tab w:val="left" w:pos="530"/>
        </w:tabs>
        <w:spacing w:before="60"/>
        <w:rPr>
          <w:rFonts w:asciiTheme="minorHAnsi" w:hAnsiTheme="minorHAnsi" w:cstheme="minorHAnsi"/>
          <w:szCs w:val="24"/>
        </w:rPr>
      </w:pPr>
      <w:r w:rsidRPr="00CC6E4B">
        <w:rPr>
          <w:rFonts w:asciiTheme="minorHAnsi" w:hAnsiTheme="minorHAnsi" w:cstheme="minorHAnsi"/>
          <w:szCs w:val="24"/>
        </w:rPr>
        <w:t>o</w:t>
      </w:r>
      <w:r w:rsidR="00A435E8" w:rsidRPr="00CC6E4B">
        <w:rPr>
          <w:rFonts w:asciiTheme="minorHAnsi" w:hAnsiTheme="minorHAnsi" w:cstheme="minorHAnsi"/>
          <w:szCs w:val="24"/>
        </w:rPr>
        <w:t>świadczenia o zdrowiu dziecka i możliwości aktywnego uczestniczenia w</w:t>
      </w:r>
      <w:r w:rsidR="0020153C" w:rsidRPr="00CC6E4B">
        <w:rPr>
          <w:rFonts w:asciiTheme="minorHAnsi" w:hAnsiTheme="minorHAnsi" w:cstheme="minorHAnsi"/>
          <w:szCs w:val="24"/>
        </w:rPr>
        <w:t> </w:t>
      </w:r>
      <w:r w:rsidR="00A435E8" w:rsidRPr="00CC6E4B">
        <w:rPr>
          <w:rFonts w:asciiTheme="minorHAnsi" w:hAnsiTheme="minorHAnsi" w:cstheme="minorHAnsi"/>
          <w:szCs w:val="24"/>
        </w:rPr>
        <w:t>zajęciach;</w:t>
      </w:r>
    </w:p>
    <w:p w14:paraId="50D7ADD9" w14:textId="6319FD36" w:rsidR="00A435E8" w:rsidRPr="00CC6E4B" w:rsidRDefault="001C3855" w:rsidP="00D811E3">
      <w:pPr>
        <w:pStyle w:val="Akapitzlist"/>
        <w:numPr>
          <w:ilvl w:val="3"/>
          <w:numId w:val="47"/>
        </w:numPr>
        <w:tabs>
          <w:tab w:val="left" w:pos="529"/>
        </w:tabs>
        <w:spacing w:before="60"/>
        <w:rPr>
          <w:rFonts w:asciiTheme="minorHAnsi" w:hAnsiTheme="minorHAnsi" w:cstheme="minorHAnsi"/>
          <w:szCs w:val="24"/>
        </w:rPr>
      </w:pPr>
      <w:r w:rsidRPr="00CC6E4B">
        <w:rPr>
          <w:rFonts w:asciiTheme="minorHAnsi" w:hAnsiTheme="minorHAnsi" w:cstheme="minorHAnsi"/>
          <w:szCs w:val="24"/>
        </w:rPr>
        <w:t>o</w:t>
      </w:r>
      <w:r w:rsidR="00A435E8" w:rsidRPr="00CC6E4B">
        <w:rPr>
          <w:rFonts w:asciiTheme="minorHAnsi" w:hAnsiTheme="minorHAnsi" w:cstheme="minorHAnsi"/>
          <w:szCs w:val="24"/>
        </w:rPr>
        <w:t>świadczenia o przyjęciu pełnej odpowiedzialnoś</w:t>
      </w:r>
      <w:r w:rsidRPr="00CC6E4B">
        <w:rPr>
          <w:rFonts w:asciiTheme="minorHAnsi" w:hAnsiTheme="minorHAnsi" w:cstheme="minorHAnsi"/>
          <w:szCs w:val="24"/>
        </w:rPr>
        <w:t>ci</w:t>
      </w:r>
      <w:r w:rsidR="001500C7" w:rsidRPr="00CC6E4B">
        <w:rPr>
          <w:rFonts w:asciiTheme="minorHAnsi" w:hAnsiTheme="minorHAnsi" w:cstheme="minorHAnsi"/>
          <w:szCs w:val="24"/>
        </w:rPr>
        <w:t xml:space="preserve"> za moje dziecko w drodze do </w:t>
      </w:r>
      <w:r w:rsidR="00A435E8" w:rsidRPr="00CC6E4B">
        <w:rPr>
          <w:rFonts w:asciiTheme="minorHAnsi" w:hAnsiTheme="minorHAnsi" w:cstheme="minorHAnsi"/>
          <w:szCs w:val="24"/>
        </w:rPr>
        <w:t>Szkoły i ze Szkoły;</w:t>
      </w:r>
    </w:p>
    <w:p w14:paraId="6C4D5036" w14:textId="6C459A72" w:rsidR="00A435E8" w:rsidRPr="008243FB" w:rsidRDefault="00A435E8" w:rsidP="00D811E3">
      <w:pPr>
        <w:pStyle w:val="Akapitzlist"/>
        <w:numPr>
          <w:ilvl w:val="2"/>
          <w:numId w:val="47"/>
        </w:numPr>
        <w:tabs>
          <w:tab w:val="left" w:pos="993"/>
        </w:tabs>
        <w:spacing w:before="60"/>
        <w:rPr>
          <w:rFonts w:asciiTheme="minorHAnsi" w:hAnsiTheme="minorHAnsi" w:cstheme="minorHAnsi"/>
          <w:szCs w:val="24"/>
        </w:rPr>
      </w:pPr>
      <w:r w:rsidRPr="000E167F">
        <w:rPr>
          <w:rFonts w:asciiTheme="minorHAnsi" w:hAnsiTheme="minorHAnsi" w:cstheme="minorHAnsi"/>
          <w:szCs w:val="24"/>
          <w:u w:val="single"/>
        </w:rPr>
        <w:t>Tabelę numer dwa</w:t>
      </w:r>
      <w:r w:rsidR="00CC23EF">
        <w:rPr>
          <w:rFonts w:asciiTheme="minorHAnsi" w:hAnsiTheme="minorHAnsi" w:cstheme="minorHAnsi"/>
          <w:szCs w:val="24"/>
        </w:rPr>
        <w:t xml:space="preserve"> </w:t>
      </w:r>
      <w:bookmarkStart w:id="10" w:name="_Hlk144309092"/>
      <w:r w:rsidR="00CC23EF" w:rsidRPr="008243FB">
        <w:rPr>
          <w:rFonts w:asciiTheme="minorHAnsi" w:hAnsiTheme="minorHAnsi" w:cstheme="minorHAnsi"/>
          <w:szCs w:val="24"/>
        </w:rPr>
        <w:t>z podpisami rodziców po</w:t>
      </w:r>
      <w:r w:rsidR="00EB233E">
        <w:rPr>
          <w:rFonts w:asciiTheme="minorHAnsi" w:hAnsiTheme="minorHAnsi" w:cstheme="minorHAnsi"/>
          <w:szCs w:val="24"/>
        </w:rPr>
        <w:t>twierdzającymi zapoznanie się z </w:t>
      </w:r>
      <w:r w:rsidR="00CC23EF" w:rsidRPr="008243FB">
        <w:rPr>
          <w:rFonts w:asciiTheme="minorHAnsi" w:hAnsiTheme="minorHAnsi" w:cstheme="minorHAnsi"/>
          <w:szCs w:val="24"/>
        </w:rPr>
        <w:t>dokumentacją</w:t>
      </w:r>
      <w:bookmarkEnd w:id="10"/>
      <w:r w:rsidR="00CC23EF" w:rsidRPr="008243FB">
        <w:rPr>
          <w:rFonts w:asciiTheme="minorHAnsi" w:hAnsiTheme="minorHAnsi" w:cstheme="minorHAnsi"/>
          <w:szCs w:val="24"/>
        </w:rPr>
        <w:t>:</w:t>
      </w:r>
      <w:r w:rsidRPr="008243FB">
        <w:rPr>
          <w:rFonts w:asciiTheme="minorHAnsi" w:hAnsiTheme="minorHAnsi" w:cstheme="minorHAnsi"/>
          <w:szCs w:val="24"/>
        </w:rPr>
        <w:t xml:space="preserve"> </w:t>
      </w:r>
    </w:p>
    <w:p w14:paraId="6D0B1456" w14:textId="233E0A93" w:rsidR="00A435E8" w:rsidRPr="008243FB" w:rsidRDefault="00CC23EF" w:rsidP="00CC23EF">
      <w:pPr>
        <w:pStyle w:val="Akapitzlist"/>
        <w:numPr>
          <w:ilvl w:val="3"/>
          <w:numId w:val="47"/>
        </w:numPr>
        <w:tabs>
          <w:tab w:val="left" w:pos="993"/>
        </w:tabs>
        <w:spacing w:before="60"/>
        <w:rPr>
          <w:rFonts w:asciiTheme="minorHAnsi" w:hAnsiTheme="minorHAnsi" w:cstheme="minorHAnsi"/>
          <w:szCs w:val="24"/>
        </w:rPr>
      </w:pPr>
      <w:r w:rsidRPr="008243FB">
        <w:rPr>
          <w:rFonts w:asciiTheme="minorHAnsi" w:hAnsiTheme="minorHAnsi" w:cstheme="minorHAnsi"/>
          <w:szCs w:val="24"/>
        </w:rPr>
        <w:t>Statutem Szkoły</w:t>
      </w:r>
      <w:r w:rsidR="00A435E8" w:rsidRPr="008243FB">
        <w:rPr>
          <w:rFonts w:asciiTheme="minorHAnsi" w:hAnsiTheme="minorHAnsi" w:cstheme="minorHAnsi"/>
          <w:szCs w:val="24"/>
        </w:rPr>
        <w:t>;</w:t>
      </w:r>
    </w:p>
    <w:p w14:paraId="5D1816A9" w14:textId="5AEBFF20" w:rsidR="00A435E8" w:rsidRPr="008243FB" w:rsidRDefault="00CC23EF" w:rsidP="00D811E3">
      <w:pPr>
        <w:pStyle w:val="Akapitzlist"/>
        <w:numPr>
          <w:ilvl w:val="3"/>
          <w:numId w:val="47"/>
        </w:numPr>
        <w:tabs>
          <w:tab w:val="left" w:pos="993"/>
        </w:tabs>
        <w:spacing w:before="60"/>
        <w:rPr>
          <w:rFonts w:asciiTheme="minorHAnsi" w:hAnsiTheme="minorHAnsi" w:cstheme="minorHAnsi"/>
          <w:szCs w:val="24"/>
        </w:rPr>
      </w:pPr>
      <w:bookmarkStart w:id="11" w:name="_Hlk144309251"/>
      <w:r w:rsidRPr="008243FB">
        <w:rPr>
          <w:rFonts w:asciiTheme="minorHAnsi" w:hAnsiTheme="minorHAnsi" w:cstheme="minorHAnsi"/>
          <w:szCs w:val="24"/>
        </w:rPr>
        <w:t>Programem Wychowawczo-Profilaktycznym</w:t>
      </w:r>
      <w:bookmarkEnd w:id="11"/>
      <w:r w:rsidR="00A435E8" w:rsidRPr="008243FB">
        <w:rPr>
          <w:rFonts w:asciiTheme="minorHAnsi" w:hAnsiTheme="minorHAnsi" w:cstheme="minorHAnsi"/>
          <w:szCs w:val="24"/>
        </w:rPr>
        <w:t>;</w:t>
      </w:r>
    </w:p>
    <w:p w14:paraId="002A2F22" w14:textId="0DB950B4" w:rsidR="00A435E8" w:rsidRPr="008243FB" w:rsidRDefault="008243FB" w:rsidP="00D811E3">
      <w:pPr>
        <w:pStyle w:val="Akapitzlist"/>
        <w:numPr>
          <w:ilvl w:val="3"/>
          <w:numId w:val="47"/>
        </w:numPr>
        <w:tabs>
          <w:tab w:val="left" w:pos="993"/>
        </w:tabs>
        <w:spacing w:before="60"/>
        <w:rPr>
          <w:rFonts w:asciiTheme="minorHAnsi" w:hAnsiTheme="minorHAnsi" w:cstheme="minorHAnsi"/>
          <w:szCs w:val="24"/>
        </w:rPr>
      </w:pPr>
      <w:bookmarkStart w:id="12" w:name="_Hlk144309322"/>
      <w:r w:rsidRPr="008243FB">
        <w:rPr>
          <w:rFonts w:asciiTheme="minorHAnsi" w:hAnsiTheme="minorHAnsi" w:cstheme="minorHAnsi"/>
          <w:szCs w:val="24"/>
        </w:rPr>
        <w:t>P</w:t>
      </w:r>
      <w:r w:rsidR="00CC23EF" w:rsidRPr="008243FB">
        <w:rPr>
          <w:rFonts w:asciiTheme="minorHAnsi" w:hAnsiTheme="minorHAnsi" w:cstheme="minorHAnsi"/>
          <w:szCs w:val="24"/>
        </w:rPr>
        <w:t>lanem wychowawczym klasy</w:t>
      </w:r>
      <w:bookmarkEnd w:id="12"/>
      <w:r w:rsidRPr="008243FB">
        <w:rPr>
          <w:rFonts w:asciiTheme="minorHAnsi" w:hAnsiTheme="minorHAnsi" w:cstheme="minorHAnsi"/>
          <w:szCs w:val="24"/>
        </w:rPr>
        <w:t>;</w:t>
      </w:r>
    </w:p>
    <w:p w14:paraId="0A10BAC9" w14:textId="241C71E6" w:rsidR="00CC23EF" w:rsidRPr="008243FB" w:rsidRDefault="007F2B94" w:rsidP="00D811E3">
      <w:pPr>
        <w:pStyle w:val="Akapitzlist"/>
        <w:numPr>
          <w:ilvl w:val="3"/>
          <w:numId w:val="47"/>
        </w:numPr>
        <w:tabs>
          <w:tab w:val="left" w:pos="993"/>
        </w:tabs>
        <w:spacing w:before="60"/>
        <w:rPr>
          <w:rFonts w:asciiTheme="minorHAnsi" w:hAnsiTheme="minorHAnsi" w:cstheme="minorHAnsi"/>
          <w:szCs w:val="24"/>
        </w:rPr>
      </w:pPr>
      <w:bookmarkStart w:id="13" w:name="_Hlk144309414"/>
      <w:r w:rsidRPr="008243FB">
        <w:rPr>
          <w:rFonts w:asciiTheme="minorHAnsi" w:hAnsiTheme="minorHAnsi" w:cstheme="minorHAnsi"/>
          <w:szCs w:val="24"/>
        </w:rPr>
        <w:t xml:space="preserve">Sposobem ustalenia oceny zachowania, w tym z </w:t>
      </w:r>
      <w:r w:rsidR="00CC23EF" w:rsidRPr="008243FB">
        <w:rPr>
          <w:rFonts w:asciiTheme="minorHAnsi" w:hAnsiTheme="minorHAnsi" w:cstheme="minorHAnsi"/>
          <w:szCs w:val="24"/>
        </w:rPr>
        <w:t>Punktowym Systemem Oceny Zachowania</w:t>
      </w:r>
      <w:r w:rsidR="008243FB" w:rsidRPr="008243FB">
        <w:rPr>
          <w:rFonts w:asciiTheme="minorHAnsi" w:hAnsiTheme="minorHAnsi" w:cstheme="minorHAnsi"/>
          <w:szCs w:val="24"/>
        </w:rPr>
        <w:t>;</w:t>
      </w:r>
    </w:p>
    <w:p w14:paraId="5F978DBD" w14:textId="265125B0" w:rsidR="00CC23EF" w:rsidRPr="008243FB" w:rsidRDefault="00CC23EF" w:rsidP="00D811E3">
      <w:pPr>
        <w:pStyle w:val="Akapitzlist"/>
        <w:numPr>
          <w:ilvl w:val="3"/>
          <w:numId w:val="47"/>
        </w:numPr>
        <w:tabs>
          <w:tab w:val="left" w:pos="993"/>
        </w:tabs>
        <w:spacing w:before="60"/>
        <w:rPr>
          <w:rFonts w:asciiTheme="minorHAnsi" w:hAnsiTheme="minorHAnsi" w:cstheme="minorHAnsi"/>
          <w:szCs w:val="24"/>
        </w:rPr>
      </w:pPr>
      <w:r w:rsidRPr="008243FB">
        <w:rPr>
          <w:rFonts w:asciiTheme="minorHAnsi" w:hAnsiTheme="minorHAnsi" w:cstheme="minorHAnsi"/>
          <w:szCs w:val="24"/>
        </w:rPr>
        <w:t>Polisą i ogólnymi zasadami ubezpieczenia</w:t>
      </w:r>
      <w:r w:rsidR="008243FB" w:rsidRPr="008243FB">
        <w:rPr>
          <w:rFonts w:asciiTheme="minorHAnsi" w:hAnsiTheme="minorHAnsi" w:cstheme="minorHAnsi"/>
          <w:szCs w:val="24"/>
        </w:rPr>
        <w:t>;</w:t>
      </w:r>
    </w:p>
    <w:p w14:paraId="1C2ABB52" w14:textId="63C4E784" w:rsidR="00CC23EF" w:rsidRPr="008243FB" w:rsidRDefault="00FA529F" w:rsidP="00D811E3">
      <w:pPr>
        <w:pStyle w:val="Akapitzlist"/>
        <w:numPr>
          <w:ilvl w:val="3"/>
          <w:numId w:val="47"/>
        </w:numPr>
        <w:tabs>
          <w:tab w:val="left" w:pos="993"/>
        </w:tabs>
        <w:spacing w:before="60"/>
        <w:rPr>
          <w:rFonts w:asciiTheme="minorHAnsi" w:hAnsiTheme="minorHAnsi" w:cstheme="minorHAnsi"/>
          <w:szCs w:val="24"/>
        </w:rPr>
      </w:pPr>
      <w:r w:rsidRPr="008243FB">
        <w:rPr>
          <w:rFonts w:asciiTheme="minorHAnsi" w:hAnsiTheme="minorHAnsi" w:cstheme="minorHAnsi"/>
          <w:szCs w:val="24"/>
        </w:rPr>
        <w:t>Regulaminem nauczania zdalnego</w:t>
      </w:r>
      <w:r w:rsidR="008243FB" w:rsidRPr="008243FB">
        <w:rPr>
          <w:rFonts w:asciiTheme="minorHAnsi" w:hAnsiTheme="minorHAnsi" w:cstheme="minorHAnsi"/>
          <w:szCs w:val="24"/>
        </w:rPr>
        <w:t>;</w:t>
      </w:r>
    </w:p>
    <w:p w14:paraId="17066B45" w14:textId="74070B70" w:rsidR="007F2B94" w:rsidRDefault="00FA529F" w:rsidP="00D811E3">
      <w:pPr>
        <w:pStyle w:val="Akapitzlist"/>
        <w:numPr>
          <w:ilvl w:val="3"/>
          <w:numId w:val="47"/>
        </w:numPr>
        <w:tabs>
          <w:tab w:val="left" w:pos="993"/>
        </w:tabs>
        <w:spacing w:before="60"/>
        <w:rPr>
          <w:rFonts w:asciiTheme="minorHAnsi" w:hAnsiTheme="minorHAnsi" w:cstheme="minorHAnsi"/>
          <w:szCs w:val="24"/>
        </w:rPr>
      </w:pPr>
      <w:r w:rsidRPr="008243FB">
        <w:rPr>
          <w:rFonts w:asciiTheme="minorHAnsi" w:hAnsiTheme="minorHAnsi" w:cstheme="minorHAnsi"/>
          <w:szCs w:val="24"/>
        </w:rPr>
        <w:t>Wymaganiami edukacyjnymi z poszczególnych przedmiotów</w:t>
      </w:r>
      <w:r w:rsidR="007F2B94" w:rsidRPr="008243FB">
        <w:rPr>
          <w:rFonts w:asciiTheme="minorHAnsi" w:hAnsiTheme="minorHAnsi" w:cstheme="minorHAnsi"/>
          <w:szCs w:val="24"/>
        </w:rPr>
        <w:t>.</w:t>
      </w:r>
    </w:p>
    <w:p w14:paraId="4D4EAEA3" w14:textId="12C7E5CF" w:rsidR="00023C19" w:rsidRPr="00ED49FD" w:rsidRDefault="00023C19" w:rsidP="00D811E3">
      <w:pPr>
        <w:pStyle w:val="Akapitzlist"/>
        <w:numPr>
          <w:ilvl w:val="3"/>
          <w:numId w:val="47"/>
        </w:numPr>
        <w:tabs>
          <w:tab w:val="left" w:pos="993"/>
        </w:tabs>
        <w:spacing w:before="60"/>
        <w:rPr>
          <w:rFonts w:asciiTheme="minorHAnsi" w:hAnsiTheme="minorHAnsi" w:cstheme="minorHAnsi"/>
          <w:szCs w:val="24"/>
        </w:rPr>
      </w:pPr>
      <w:r w:rsidRPr="00ED49FD">
        <w:rPr>
          <w:rFonts w:asciiTheme="minorHAnsi" w:hAnsiTheme="minorHAnsi" w:cstheme="minorHAnsi"/>
          <w:szCs w:val="24"/>
        </w:rPr>
        <w:t>Standardami Ochrony Małoletnich</w:t>
      </w:r>
    </w:p>
    <w:bookmarkEnd w:id="13"/>
    <w:p w14:paraId="6D5EE7BE" w14:textId="77777777" w:rsidR="00A435E8" w:rsidRPr="00CC6E4B" w:rsidRDefault="00A435E8" w:rsidP="00D811E3">
      <w:pPr>
        <w:pStyle w:val="Akapitzlist"/>
        <w:numPr>
          <w:ilvl w:val="2"/>
          <w:numId w:val="47"/>
        </w:numPr>
        <w:tabs>
          <w:tab w:val="left" w:pos="993"/>
        </w:tabs>
        <w:spacing w:before="60"/>
        <w:rPr>
          <w:rFonts w:asciiTheme="minorHAnsi" w:hAnsiTheme="minorHAnsi" w:cstheme="minorHAnsi"/>
          <w:szCs w:val="24"/>
        </w:rPr>
      </w:pPr>
      <w:r w:rsidRPr="00CC6E4B">
        <w:rPr>
          <w:rFonts w:asciiTheme="minorHAnsi" w:hAnsiTheme="minorHAnsi" w:cstheme="minorHAnsi"/>
          <w:szCs w:val="24"/>
        </w:rPr>
        <w:t>Zwolnienia lub rezygnacje z zajęć (w tym sprzeciw lub jego brak na uczestnictwo w zajęciach wychowania do życia w rodzinie).</w:t>
      </w:r>
    </w:p>
    <w:p w14:paraId="66BB4CC6" w14:textId="77777777" w:rsidR="00A435E8" w:rsidRPr="00CC6E4B" w:rsidRDefault="00A435E8" w:rsidP="00D811E3">
      <w:pPr>
        <w:pStyle w:val="Akapitzlist"/>
        <w:numPr>
          <w:ilvl w:val="2"/>
          <w:numId w:val="47"/>
        </w:numPr>
        <w:tabs>
          <w:tab w:val="left" w:pos="993"/>
        </w:tabs>
        <w:spacing w:before="60"/>
        <w:rPr>
          <w:rFonts w:asciiTheme="minorHAnsi" w:hAnsiTheme="minorHAnsi" w:cstheme="minorHAnsi"/>
          <w:szCs w:val="24"/>
        </w:rPr>
      </w:pPr>
      <w:r w:rsidRPr="00CC6E4B">
        <w:rPr>
          <w:rFonts w:asciiTheme="minorHAnsi" w:hAnsiTheme="minorHAnsi" w:cstheme="minorHAnsi"/>
          <w:szCs w:val="24"/>
        </w:rPr>
        <w:t>System wspierania rodziców podczas nauczania zdalnego.</w:t>
      </w:r>
    </w:p>
    <w:p w14:paraId="3A7D44FC" w14:textId="77777777" w:rsidR="00A435E8" w:rsidRPr="00CC6E4B" w:rsidRDefault="00A435E8" w:rsidP="00D811E3">
      <w:pPr>
        <w:pStyle w:val="Akapitzlist"/>
        <w:numPr>
          <w:ilvl w:val="2"/>
          <w:numId w:val="47"/>
        </w:numPr>
        <w:tabs>
          <w:tab w:val="left" w:pos="993"/>
        </w:tabs>
        <w:spacing w:before="60"/>
        <w:rPr>
          <w:rFonts w:asciiTheme="minorHAnsi" w:hAnsiTheme="minorHAnsi" w:cstheme="minorHAnsi"/>
          <w:szCs w:val="24"/>
        </w:rPr>
      </w:pPr>
      <w:r w:rsidRPr="00CC6E4B">
        <w:rPr>
          <w:rFonts w:asciiTheme="minorHAnsi" w:hAnsiTheme="minorHAnsi" w:cstheme="minorHAnsi"/>
          <w:szCs w:val="24"/>
        </w:rPr>
        <w:t>Protokoły zebrań z rodzicami.</w:t>
      </w:r>
    </w:p>
    <w:p w14:paraId="72CC5774" w14:textId="0F28302A" w:rsidR="00A435E8" w:rsidRPr="00CC6E4B" w:rsidRDefault="00A435E8" w:rsidP="00D811E3">
      <w:pPr>
        <w:pStyle w:val="Akapitzlist"/>
        <w:numPr>
          <w:ilvl w:val="2"/>
          <w:numId w:val="47"/>
        </w:numPr>
        <w:tabs>
          <w:tab w:val="left" w:pos="993"/>
        </w:tabs>
        <w:spacing w:before="60"/>
        <w:rPr>
          <w:rFonts w:asciiTheme="minorHAnsi" w:hAnsiTheme="minorHAnsi" w:cstheme="minorHAnsi"/>
          <w:szCs w:val="24"/>
        </w:rPr>
      </w:pPr>
      <w:r w:rsidRPr="00CC6E4B">
        <w:rPr>
          <w:rFonts w:asciiTheme="minorHAnsi" w:hAnsiTheme="minorHAnsi" w:cstheme="minorHAnsi"/>
          <w:szCs w:val="24"/>
        </w:rPr>
        <w:t xml:space="preserve">Zestawienia proponowanych oraz wystawionych ocen zachowania (półrocze I </w:t>
      </w:r>
      <w:proofErr w:type="spellStart"/>
      <w:r w:rsidRPr="00CC6E4B">
        <w:rPr>
          <w:rFonts w:asciiTheme="minorHAnsi" w:hAnsiTheme="minorHAnsi" w:cstheme="minorHAnsi"/>
          <w:szCs w:val="24"/>
        </w:rPr>
        <w:t>i</w:t>
      </w:r>
      <w:proofErr w:type="spellEnd"/>
      <w:r w:rsidR="0020153C" w:rsidRPr="00CC6E4B">
        <w:rPr>
          <w:rFonts w:asciiTheme="minorHAnsi" w:hAnsiTheme="minorHAnsi" w:cstheme="minorHAnsi"/>
          <w:szCs w:val="24"/>
        </w:rPr>
        <w:t> </w:t>
      </w:r>
      <w:r w:rsidRPr="00CC6E4B">
        <w:rPr>
          <w:rFonts w:asciiTheme="minorHAnsi" w:hAnsiTheme="minorHAnsi" w:cstheme="minorHAnsi"/>
          <w:szCs w:val="24"/>
        </w:rPr>
        <w:t>roczna), samoocenę uczniów, proponowane oceny zachowania przez nauczycieli i</w:t>
      </w:r>
      <w:r w:rsidR="0020153C" w:rsidRPr="00CC6E4B">
        <w:rPr>
          <w:rFonts w:asciiTheme="minorHAnsi" w:hAnsiTheme="minorHAnsi" w:cstheme="minorHAnsi"/>
          <w:szCs w:val="24"/>
        </w:rPr>
        <w:t> </w:t>
      </w:r>
      <w:r w:rsidRPr="00CC6E4B">
        <w:rPr>
          <w:rFonts w:asciiTheme="minorHAnsi" w:hAnsiTheme="minorHAnsi" w:cstheme="minorHAnsi"/>
          <w:szCs w:val="24"/>
        </w:rPr>
        <w:t xml:space="preserve">kolegów z klasy (klasy 4-8). </w:t>
      </w:r>
    </w:p>
    <w:p w14:paraId="2443EA2A" w14:textId="797A4B74" w:rsidR="00A435E8" w:rsidRPr="00CC6E4B" w:rsidRDefault="00A435E8" w:rsidP="00D811E3">
      <w:pPr>
        <w:pStyle w:val="Akapitzlist"/>
        <w:numPr>
          <w:ilvl w:val="2"/>
          <w:numId w:val="47"/>
        </w:numPr>
        <w:tabs>
          <w:tab w:val="left" w:pos="993"/>
        </w:tabs>
        <w:spacing w:before="60"/>
        <w:rPr>
          <w:rFonts w:asciiTheme="minorHAnsi" w:hAnsiTheme="minorHAnsi" w:cstheme="minorHAnsi"/>
          <w:szCs w:val="24"/>
        </w:rPr>
      </w:pPr>
      <w:r w:rsidRPr="00CC6E4B">
        <w:rPr>
          <w:rFonts w:asciiTheme="minorHAnsi" w:hAnsiTheme="minorHAnsi" w:cstheme="minorHAnsi"/>
          <w:szCs w:val="24"/>
        </w:rPr>
        <w:t>Karty informacyjne o przewidywanych ocenach z poszczególnych przedmiotów (wraz</w:t>
      </w:r>
      <w:r w:rsidR="001500C7" w:rsidRPr="00CC6E4B">
        <w:rPr>
          <w:rFonts w:asciiTheme="minorHAnsi" w:hAnsiTheme="minorHAnsi" w:cstheme="minorHAnsi"/>
          <w:szCs w:val="24"/>
        </w:rPr>
        <w:t> </w:t>
      </w:r>
      <w:r w:rsidRPr="00CC6E4B">
        <w:rPr>
          <w:rFonts w:asciiTheme="minorHAnsi" w:hAnsiTheme="minorHAnsi" w:cstheme="minorHAnsi"/>
          <w:szCs w:val="24"/>
        </w:rPr>
        <w:t xml:space="preserve">z potwierdzeniami rodziców z zapoznaniem się z ocenami). </w:t>
      </w:r>
    </w:p>
    <w:p w14:paraId="5C7B0BD2" w14:textId="77777777" w:rsidR="00A435E8" w:rsidRPr="00CC6E4B" w:rsidRDefault="00A435E8" w:rsidP="00D811E3">
      <w:pPr>
        <w:pStyle w:val="Akapitzlist"/>
        <w:numPr>
          <w:ilvl w:val="2"/>
          <w:numId w:val="47"/>
        </w:numPr>
        <w:tabs>
          <w:tab w:val="left" w:pos="993"/>
        </w:tabs>
        <w:spacing w:before="60"/>
        <w:rPr>
          <w:rFonts w:asciiTheme="minorHAnsi" w:hAnsiTheme="minorHAnsi" w:cstheme="minorHAnsi"/>
          <w:szCs w:val="24"/>
        </w:rPr>
      </w:pPr>
      <w:r w:rsidRPr="00CC6E4B">
        <w:rPr>
          <w:rFonts w:asciiTheme="minorHAnsi" w:hAnsiTheme="minorHAnsi" w:cstheme="minorHAnsi"/>
          <w:szCs w:val="24"/>
        </w:rPr>
        <w:t>Karty obserwacji ucznia (w tym karta monitorowania kariery ucznia) (klasy 4-8).</w:t>
      </w:r>
    </w:p>
    <w:p w14:paraId="77816AD3" w14:textId="77777777" w:rsidR="00A435E8" w:rsidRPr="00CC6E4B" w:rsidRDefault="00A435E8" w:rsidP="00D811E3">
      <w:pPr>
        <w:pStyle w:val="Akapitzlist"/>
        <w:numPr>
          <w:ilvl w:val="2"/>
          <w:numId w:val="47"/>
        </w:numPr>
        <w:tabs>
          <w:tab w:val="left" w:pos="993"/>
        </w:tabs>
        <w:spacing w:before="60"/>
        <w:rPr>
          <w:rFonts w:asciiTheme="minorHAnsi" w:hAnsiTheme="minorHAnsi" w:cstheme="minorHAnsi"/>
          <w:szCs w:val="24"/>
        </w:rPr>
      </w:pPr>
      <w:r w:rsidRPr="00CC6E4B">
        <w:rPr>
          <w:rFonts w:asciiTheme="minorHAnsi" w:hAnsiTheme="minorHAnsi" w:cstheme="minorHAnsi"/>
          <w:szCs w:val="24"/>
        </w:rPr>
        <w:t xml:space="preserve">Wyniki diagnoz. </w:t>
      </w:r>
    </w:p>
    <w:p w14:paraId="3AEC244D" w14:textId="77777777" w:rsidR="00A435E8" w:rsidRPr="00CC6E4B" w:rsidRDefault="00A435E8" w:rsidP="00D811E3">
      <w:pPr>
        <w:pStyle w:val="Akapitzlist"/>
        <w:numPr>
          <w:ilvl w:val="2"/>
          <w:numId w:val="47"/>
        </w:numPr>
        <w:tabs>
          <w:tab w:val="left" w:pos="993"/>
        </w:tabs>
        <w:spacing w:before="60"/>
        <w:rPr>
          <w:rFonts w:asciiTheme="minorHAnsi" w:hAnsiTheme="minorHAnsi" w:cstheme="minorHAnsi"/>
          <w:szCs w:val="24"/>
        </w:rPr>
      </w:pPr>
      <w:r w:rsidRPr="00CC6E4B">
        <w:rPr>
          <w:rFonts w:asciiTheme="minorHAnsi" w:hAnsiTheme="minorHAnsi" w:cstheme="minorHAnsi"/>
          <w:szCs w:val="24"/>
        </w:rPr>
        <w:t>Potwierdzenia znajomości opinii lub orzeczeń przez nauczycieli.</w:t>
      </w:r>
    </w:p>
    <w:p w14:paraId="10397D5C" w14:textId="77777777" w:rsidR="00A435E8" w:rsidRPr="00CC6E4B" w:rsidRDefault="00A435E8" w:rsidP="00D811E3">
      <w:pPr>
        <w:pStyle w:val="Akapitzlist"/>
        <w:numPr>
          <w:ilvl w:val="2"/>
          <w:numId w:val="47"/>
        </w:numPr>
        <w:tabs>
          <w:tab w:val="left" w:pos="993"/>
        </w:tabs>
        <w:spacing w:before="60"/>
        <w:rPr>
          <w:rFonts w:asciiTheme="minorHAnsi" w:hAnsiTheme="minorHAnsi" w:cstheme="minorHAnsi"/>
          <w:szCs w:val="24"/>
        </w:rPr>
      </w:pPr>
      <w:r w:rsidRPr="00CC6E4B">
        <w:rPr>
          <w:rFonts w:asciiTheme="minorHAnsi" w:hAnsiTheme="minorHAnsi" w:cstheme="minorHAnsi"/>
          <w:szCs w:val="24"/>
        </w:rPr>
        <w:t xml:space="preserve">Zwolnienia z zajęć i usprawiedliwienia nieobecności. </w:t>
      </w:r>
    </w:p>
    <w:p w14:paraId="088AEEAB" w14:textId="77777777" w:rsidR="00A435E8" w:rsidRPr="00CC6E4B" w:rsidRDefault="00A435E8" w:rsidP="00D811E3">
      <w:pPr>
        <w:pStyle w:val="Akapitzlist"/>
        <w:numPr>
          <w:ilvl w:val="2"/>
          <w:numId w:val="47"/>
        </w:numPr>
        <w:tabs>
          <w:tab w:val="left" w:pos="993"/>
        </w:tabs>
        <w:spacing w:before="60"/>
        <w:rPr>
          <w:rFonts w:asciiTheme="minorHAnsi" w:hAnsiTheme="minorHAnsi" w:cstheme="minorHAnsi"/>
          <w:szCs w:val="24"/>
        </w:rPr>
      </w:pPr>
      <w:r w:rsidRPr="00CC6E4B">
        <w:rPr>
          <w:rFonts w:asciiTheme="minorHAnsi" w:hAnsiTheme="minorHAnsi" w:cstheme="minorHAnsi"/>
          <w:szCs w:val="24"/>
        </w:rPr>
        <w:t>Dokumentację wycieczek (karta wycieczki, oświadczenie kierownika/opiekunów, regulamin wraz z podpisami uczniów, rozliczenie finansowe, lista uczestników wraz z numerami telefonów do rodziców/opiekunów prawnych, zgody).</w:t>
      </w:r>
    </w:p>
    <w:p w14:paraId="54F2CB18" w14:textId="77777777" w:rsidR="00A435E8" w:rsidRPr="00CC6E4B" w:rsidRDefault="00A435E8" w:rsidP="00D811E3">
      <w:pPr>
        <w:pStyle w:val="Akapitzlist"/>
        <w:numPr>
          <w:ilvl w:val="2"/>
          <w:numId w:val="47"/>
        </w:numPr>
        <w:tabs>
          <w:tab w:val="left" w:pos="993"/>
        </w:tabs>
        <w:spacing w:before="60"/>
        <w:rPr>
          <w:rFonts w:asciiTheme="minorHAnsi" w:hAnsiTheme="minorHAnsi" w:cstheme="minorHAnsi"/>
          <w:szCs w:val="24"/>
        </w:rPr>
      </w:pPr>
      <w:r w:rsidRPr="00CC6E4B">
        <w:rPr>
          <w:rFonts w:asciiTheme="minorHAnsi" w:hAnsiTheme="minorHAnsi" w:cstheme="minorHAnsi"/>
          <w:szCs w:val="24"/>
        </w:rPr>
        <w:t>Umowy użyczenia podręczników oraz potwierdzenia odbioru i zdania podręczników (klasy 1-3).</w:t>
      </w:r>
    </w:p>
    <w:p w14:paraId="016641AC" w14:textId="77777777" w:rsidR="00A435E8" w:rsidRPr="00CC6E4B" w:rsidRDefault="00A435E8" w:rsidP="00D811E3">
      <w:pPr>
        <w:pStyle w:val="Akapitzlist"/>
        <w:numPr>
          <w:ilvl w:val="2"/>
          <w:numId w:val="47"/>
        </w:numPr>
        <w:tabs>
          <w:tab w:val="left" w:pos="993"/>
        </w:tabs>
        <w:spacing w:before="60"/>
        <w:rPr>
          <w:rFonts w:asciiTheme="minorHAnsi" w:hAnsiTheme="minorHAnsi" w:cstheme="minorHAnsi"/>
          <w:szCs w:val="24"/>
        </w:rPr>
      </w:pPr>
      <w:r w:rsidRPr="00CC6E4B">
        <w:rPr>
          <w:rFonts w:asciiTheme="minorHAnsi" w:hAnsiTheme="minorHAnsi" w:cstheme="minorHAnsi"/>
          <w:szCs w:val="24"/>
        </w:rPr>
        <w:t xml:space="preserve">Zgody na udział w innowacjach, projektach, programach itp. </w:t>
      </w:r>
    </w:p>
    <w:p w14:paraId="0D5EF8F8" w14:textId="4E55FBA6" w:rsidR="008C166D" w:rsidRPr="00CC6E4B" w:rsidRDefault="001C4767" w:rsidP="00BA224C">
      <w:pPr>
        <w:tabs>
          <w:tab w:val="left" w:pos="993"/>
        </w:tabs>
        <w:spacing w:before="240" w:after="120"/>
        <w:rPr>
          <w:rFonts w:asciiTheme="minorHAnsi" w:hAnsiTheme="minorHAnsi" w:cstheme="minorHAnsi"/>
          <w:szCs w:val="24"/>
        </w:rPr>
      </w:pPr>
      <w:r w:rsidRPr="00CC6E4B">
        <w:t>Tabela nr 1</w:t>
      </w:r>
    </w:p>
    <w:tbl>
      <w:tblPr>
        <w:tblStyle w:val="TableNormal"/>
        <w:tblW w:w="9516" w:type="dxa"/>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3"/>
        <w:gridCol w:w="1559"/>
        <w:gridCol w:w="1256"/>
        <w:gridCol w:w="1230"/>
        <w:gridCol w:w="1232"/>
        <w:gridCol w:w="2110"/>
        <w:gridCol w:w="1406"/>
      </w:tblGrid>
      <w:tr w:rsidR="00ED49FD" w:rsidRPr="00CC6E4B" w14:paraId="650DF148" w14:textId="77777777" w:rsidTr="00ED49FD">
        <w:trPr>
          <w:trHeight w:val="951"/>
        </w:trPr>
        <w:tc>
          <w:tcPr>
            <w:tcW w:w="723" w:type="dxa"/>
            <w:vMerge w:val="restart"/>
          </w:tcPr>
          <w:p w14:paraId="47DF3646" w14:textId="77777777" w:rsidR="00ED49FD" w:rsidRPr="00CC6E4B" w:rsidRDefault="00ED49FD" w:rsidP="00BE5FD7">
            <w:pPr>
              <w:pStyle w:val="TableParagraph"/>
              <w:spacing w:before="60"/>
              <w:rPr>
                <w:rFonts w:asciiTheme="minorHAnsi" w:hAnsiTheme="minorHAnsi" w:cstheme="minorHAnsi"/>
                <w:szCs w:val="24"/>
              </w:rPr>
            </w:pPr>
          </w:p>
          <w:p w14:paraId="5931FA36" w14:textId="77777777" w:rsidR="00ED49FD" w:rsidRPr="00CC6E4B" w:rsidRDefault="00ED49FD" w:rsidP="00BE5FD7">
            <w:pPr>
              <w:pStyle w:val="TableParagraph"/>
              <w:spacing w:before="60"/>
              <w:rPr>
                <w:rFonts w:asciiTheme="minorHAnsi" w:hAnsiTheme="minorHAnsi" w:cstheme="minorHAnsi"/>
                <w:szCs w:val="24"/>
              </w:rPr>
            </w:pPr>
          </w:p>
          <w:p w14:paraId="6D58E133" w14:textId="77777777" w:rsidR="00ED49FD" w:rsidRPr="00CC6E4B" w:rsidRDefault="00ED49FD" w:rsidP="00BE5FD7">
            <w:pPr>
              <w:pStyle w:val="TableParagraph"/>
              <w:spacing w:before="60"/>
              <w:rPr>
                <w:rFonts w:asciiTheme="minorHAnsi" w:hAnsiTheme="minorHAnsi" w:cstheme="minorHAnsi"/>
                <w:szCs w:val="24"/>
              </w:rPr>
            </w:pPr>
            <w:r w:rsidRPr="00CC6E4B">
              <w:rPr>
                <w:rFonts w:asciiTheme="minorHAnsi" w:hAnsiTheme="minorHAnsi" w:cstheme="minorHAnsi"/>
                <w:szCs w:val="24"/>
              </w:rPr>
              <w:t>L.p.</w:t>
            </w:r>
          </w:p>
        </w:tc>
        <w:tc>
          <w:tcPr>
            <w:tcW w:w="1559" w:type="dxa"/>
            <w:vMerge w:val="restart"/>
          </w:tcPr>
          <w:p w14:paraId="05C45DD6" w14:textId="77777777" w:rsidR="00ED49FD" w:rsidRPr="00CC6E4B" w:rsidRDefault="00ED49FD" w:rsidP="00BE5FD7">
            <w:pPr>
              <w:pStyle w:val="TableParagraph"/>
              <w:spacing w:before="60"/>
              <w:rPr>
                <w:rFonts w:asciiTheme="minorHAnsi" w:hAnsiTheme="minorHAnsi" w:cstheme="minorHAnsi"/>
                <w:szCs w:val="24"/>
              </w:rPr>
            </w:pPr>
          </w:p>
          <w:p w14:paraId="59509B67" w14:textId="77777777" w:rsidR="00ED49FD" w:rsidRPr="00CC6E4B" w:rsidRDefault="00ED49FD" w:rsidP="00BE5FD7">
            <w:pPr>
              <w:pStyle w:val="TableParagraph"/>
              <w:spacing w:before="60"/>
              <w:jc w:val="center"/>
              <w:rPr>
                <w:rFonts w:asciiTheme="minorHAnsi" w:hAnsiTheme="minorHAnsi" w:cstheme="minorHAnsi"/>
                <w:szCs w:val="24"/>
              </w:rPr>
            </w:pPr>
            <w:r w:rsidRPr="00CC6E4B">
              <w:rPr>
                <w:rFonts w:asciiTheme="minorHAnsi" w:hAnsiTheme="minorHAnsi" w:cstheme="minorHAnsi"/>
                <w:szCs w:val="24"/>
              </w:rPr>
              <w:t>Nazwisko i imię ucznia</w:t>
            </w:r>
          </w:p>
        </w:tc>
        <w:tc>
          <w:tcPr>
            <w:tcW w:w="1256" w:type="dxa"/>
            <w:vMerge w:val="restart"/>
          </w:tcPr>
          <w:p w14:paraId="0466B542" w14:textId="77777777" w:rsidR="00ED49FD" w:rsidRPr="00CC6E4B" w:rsidRDefault="00ED49FD" w:rsidP="00BE5FD7">
            <w:pPr>
              <w:pStyle w:val="TableParagraph"/>
              <w:spacing w:before="60"/>
              <w:rPr>
                <w:rFonts w:asciiTheme="minorHAnsi" w:hAnsiTheme="minorHAnsi" w:cstheme="minorHAnsi"/>
                <w:szCs w:val="24"/>
              </w:rPr>
            </w:pPr>
          </w:p>
          <w:p w14:paraId="73445B99" w14:textId="472D80AD" w:rsidR="00ED49FD" w:rsidRPr="00CC6E4B" w:rsidRDefault="00ED49FD" w:rsidP="00BE5FD7">
            <w:pPr>
              <w:pStyle w:val="TableParagraph"/>
              <w:spacing w:before="60"/>
              <w:jc w:val="center"/>
              <w:rPr>
                <w:rFonts w:asciiTheme="minorHAnsi" w:hAnsiTheme="minorHAnsi" w:cstheme="minorHAnsi"/>
                <w:szCs w:val="24"/>
              </w:rPr>
            </w:pPr>
            <w:r>
              <w:rPr>
                <w:rFonts w:asciiTheme="minorHAnsi" w:hAnsiTheme="minorHAnsi" w:cstheme="minorHAnsi"/>
                <w:szCs w:val="24"/>
              </w:rPr>
              <w:t>A</w:t>
            </w:r>
            <w:r w:rsidRPr="00CC6E4B">
              <w:rPr>
                <w:rFonts w:asciiTheme="minorHAnsi" w:hAnsiTheme="minorHAnsi" w:cstheme="minorHAnsi"/>
                <w:szCs w:val="24"/>
              </w:rPr>
              <w:t>.</w:t>
            </w:r>
          </w:p>
        </w:tc>
        <w:tc>
          <w:tcPr>
            <w:tcW w:w="2462" w:type="dxa"/>
            <w:gridSpan w:val="2"/>
          </w:tcPr>
          <w:p w14:paraId="207AE662" w14:textId="3322A7E3" w:rsidR="00ED49FD" w:rsidRPr="00CC6E4B" w:rsidRDefault="00ED49FD" w:rsidP="00BE5FD7">
            <w:pPr>
              <w:pStyle w:val="TableParagraph"/>
              <w:spacing w:before="60" w:line="250" w:lineRule="exact"/>
              <w:jc w:val="center"/>
              <w:rPr>
                <w:rFonts w:asciiTheme="minorHAnsi" w:hAnsiTheme="minorHAnsi" w:cstheme="minorHAnsi"/>
                <w:szCs w:val="24"/>
              </w:rPr>
            </w:pPr>
            <w:r>
              <w:rPr>
                <w:rFonts w:asciiTheme="minorHAnsi" w:hAnsiTheme="minorHAnsi" w:cstheme="minorHAnsi"/>
                <w:szCs w:val="24"/>
              </w:rPr>
              <w:t>B</w:t>
            </w:r>
            <w:r w:rsidRPr="00CC6E4B">
              <w:rPr>
                <w:rFonts w:asciiTheme="minorHAnsi" w:hAnsiTheme="minorHAnsi" w:cstheme="minorHAnsi"/>
                <w:szCs w:val="24"/>
              </w:rPr>
              <w:t>.</w:t>
            </w:r>
          </w:p>
        </w:tc>
        <w:tc>
          <w:tcPr>
            <w:tcW w:w="2110" w:type="dxa"/>
            <w:vMerge w:val="restart"/>
          </w:tcPr>
          <w:p w14:paraId="25E5035D" w14:textId="77777777" w:rsidR="00ED49FD" w:rsidRPr="00CC6E4B" w:rsidRDefault="00ED49FD" w:rsidP="00BE5FD7">
            <w:pPr>
              <w:pStyle w:val="TableParagraph"/>
              <w:spacing w:before="60"/>
              <w:rPr>
                <w:rFonts w:asciiTheme="minorHAnsi" w:hAnsiTheme="minorHAnsi" w:cstheme="minorHAnsi"/>
                <w:szCs w:val="24"/>
              </w:rPr>
            </w:pPr>
          </w:p>
          <w:p w14:paraId="5DBEBE61" w14:textId="43CA1010" w:rsidR="00ED49FD" w:rsidRPr="00CC6E4B" w:rsidRDefault="00ED49FD" w:rsidP="00BE5FD7">
            <w:pPr>
              <w:pStyle w:val="TableParagraph"/>
              <w:spacing w:before="60"/>
              <w:jc w:val="center"/>
              <w:rPr>
                <w:rFonts w:asciiTheme="minorHAnsi" w:hAnsiTheme="minorHAnsi" w:cstheme="minorHAnsi"/>
                <w:szCs w:val="24"/>
              </w:rPr>
            </w:pPr>
            <w:r>
              <w:rPr>
                <w:rFonts w:asciiTheme="minorHAnsi" w:hAnsiTheme="minorHAnsi" w:cstheme="minorHAnsi"/>
                <w:szCs w:val="24"/>
              </w:rPr>
              <w:t>C</w:t>
            </w:r>
            <w:r w:rsidRPr="00CC6E4B">
              <w:rPr>
                <w:rFonts w:asciiTheme="minorHAnsi" w:hAnsiTheme="minorHAnsi" w:cstheme="minorHAnsi"/>
                <w:szCs w:val="24"/>
              </w:rPr>
              <w:t>.</w:t>
            </w:r>
          </w:p>
        </w:tc>
        <w:tc>
          <w:tcPr>
            <w:tcW w:w="1406" w:type="dxa"/>
            <w:vMerge w:val="restart"/>
          </w:tcPr>
          <w:p w14:paraId="799A86E5" w14:textId="77777777" w:rsidR="00ED49FD" w:rsidRPr="00CC6E4B" w:rsidRDefault="00ED49FD" w:rsidP="00BE5FD7">
            <w:pPr>
              <w:pStyle w:val="TableParagraph"/>
              <w:spacing w:before="60"/>
              <w:rPr>
                <w:rFonts w:asciiTheme="minorHAnsi" w:hAnsiTheme="minorHAnsi" w:cstheme="minorHAnsi"/>
                <w:szCs w:val="24"/>
              </w:rPr>
            </w:pPr>
          </w:p>
          <w:p w14:paraId="38360277" w14:textId="07ABEBEF" w:rsidR="00ED49FD" w:rsidRPr="00CC6E4B" w:rsidRDefault="00ED49FD" w:rsidP="00BE5FD7">
            <w:pPr>
              <w:pStyle w:val="TableParagraph"/>
              <w:spacing w:before="60"/>
              <w:jc w:val="center"/>
              <w:rPr>
                <w:rFonts w:asciiTheme="minorHAnsi" w:hAnsiTheme="minorHAnsi" w:cstheme="minorHAnsi"/>
                <w:szCs w:val="24"/>
              </w:rPr>
            </w:pPr>
            <w:r>
              <w:rPr>
                <w:rFonts w:asciiTheme="minorHAnsi" w:hAnsiTheme="minorHAnsi" w:cstheme="minorHAnsi"/>
                <w:szCs w:val="24"/>
              </w:rPr>
              <w:t>D</w:t>
            </w:r>
            <w:r w:rsidRPr="00CC6E4B">
              <w:rPr>
                <w:rFonts w:asciiTheme="minorHAnsi" w:hAnsiTheme="minorHAnsi" w:cstheme="minorHAnsi"/>
                <w:szCs w:val="24"/>
              </w:rPr>
              <w:t>.</w:t>
            </w:r>
          </w:p>
        </w:tc>
      </w:tr>
      <w:tr w:rsidR="00ED49FD" w:rsidRPr="00CC6E4B" w14:paraId="54A76FA3" w14:textId="77777777" w:rsidTr="00ED49FD">
        <w:trPr>
          <w:trHeight w:val="945"/>
        </w:trPr>
        <w:tc>
          <w:tcPr>
            <w:tcW w:w="723" w:type="dxa"/>
            <w:vMerge/>
            <w:tcBorders>
              <w:top w:val="nil"/>
            </w:tcBorders>
          </w:tcPr>
          <w:p w14:paraId="62EE48AC" w14:textId="77777777" w:rsidR="00ED49FD" w:rsidRPr="00CC6E4B" w:rsidRDefault="00ED49FD" w:rsidP="00BE5FD7">
            <w:pPr>
              <w:spacing w:before="60"/>
              <w:rPr>
                <w:rFonts w:asciiTheme="minorHAnsi" w:hAnsiTheme="minorHAnsi" w:cstheme="minorHAnsi"/>
                <w:szCs w:val="24"/>
              </w:rPr>
            </w:pPr>
          </w:p>
        </w:tc>
        <w:tc>
          <w:tcPr>
            <w:tcW w:w="1559" w:type="dxa"/>
            <w:vMerge/>
            <w:tcBorders>
              <w:top w:val="nil"/>
            </w:tcBorders>
          </w:tcPr>
          <w:p w14:paraId="6A66CF70" w14:textId="77777777" w:rsidR="00ED49FD" w:rsidRPr="00CC6E4B" w:rsidRDefault="00ED49FD" w:rsidP="00BE5FD7">
            <w:pPr>
              <w:spacing w:before="60"/>
              <w:rPr>
                <w:rFonts w:asciiTheme="minorHAnsi" w:hAnsiTheme="minorHAnsi" w:cstheme="minorHAnsi"/>
                <w:szCs w:val="24"/>
              </w:rPr>
            </w:pPr>
          </w:p>
        </w:tc>
        <w:tc>
          <w:tcPr>
            <w:tcW w:w="1256" w:type="dxa"/>
            <w:vMerge/>
            <w:tcBorders>
              <w:top w:val="nil"/>
            </w:tcBorders>
          </w:tcPr>
          <w:p w14:paraId="0530FD8B" w14:textId="77777777" w:rsidR="00ED49FD" w:rsidRPr="00CC6E4B" w:rsidRDefault="00ED49FD" w:rsidP="00BE5FD7">
            <w:pPr>
              <w:spacing w:before="60"/>
              <w:rPr>
                <w:rFonts w:asciiTheme="minorHAnsi" w:hAnsiTheme="minorHAnsi" w:cstheme="minorHAnsi"/>
                <w:szCs w:val="24"/>
              </w:rPr>
            </w:pPr>
          </w:p>
        </w:tc>
        <w:tc>
          <w:tcPr>
            <w:tcW w:w="1230" w:type="dxa"/>
          </w:tcPr>
          <w:p w14:paraId="437B68A8" w14:textId="77777777" w:rsidR="00ED49FD" w:rsidRPr="00CC6E4B" w:rsidRDefault="00ED49FD" w:rsidP="00BE5FD7">
            <w:pPr>
              <w:pStyle w:val="TableParagraph"/>
              <w:spacing w:before="60" w:line="250" w:lineRule="exact"/>
              <w:rPr>
                <w:rFonts w:asciiTheme="minorHAnsi" w:hAnsiTheme="minorHAnsi" w:cstheme="minorHAnsi"/>
                <w:szCs w:val="24"/>
              </w:rPr>
            </w:pPr>
            <w:r w:rsidRPr="00CC6E4B">
              <w:rPr>
                <w:rFonts w:asciiTheme="minorHAnsi" w:hAnsiTheme="minorHAnsi" w:cstheme="minorHAnsi"/>
                <w:szCs w:val="24"/>
              </w:rPr>
              <w:t>Religia</w:t>
            </w:r>
          </w:p>
        </w:tc>
        <w:tc>
          <w:tcPr>
            <w:tcW w:w="1231" w:type="dxa"/>
          </w:tcPr>
          <w:p w14:paraId="706AC07B" w14:textId="77777777" w:rsidR="00ED49FD" w:rsidRPr="00CC6E4B" w:rsidRDefault="00ED49FD" w:rsidP="00BE5FD7">
            <w:pPr>
              <w:pStyle w:val="TableParagraph"/>
              <w:spacing w:before="60" w:line="250" w:lineRule="exact"/>
              <w:rPr>
                <w:rFonts w:asciiTheme="minorHAnsi" w:hAnsiTheme="minorHAnsi" w:cstheme="minorHAnsi"/>
                <w:szCs w:val="24"/>
              </w:rPr>
            </w:pPr>
            <w:r w:rsidRPr="00CC6E4B">
              <w:rPr>
                <w:rFonts w:asciiTheme="minorHAnsi" w:hAnsiTheme="minorHAnsi" w:cstheme="minorHAnsi"/>
                <w:szCs w:val="24"/>
              </w:rPr>
              <w:t>Etyka</w:t>
            </w:r>
          </w:p>
        </w:tc>
        <w:tc>
          <w:tcPr>
            <w:tcW w:w="2110" w:type="dxa"/>
            <w:vMerge/>
            <w:tcBorders>
              <w:top w:val="nil"/>
            </w:tcBorders>
          </w:tcPr>
          <w:p w14:paraId="4A672B84" w14:textId="77777777" w:rsidR="00ED49FD" w:rsidRPr="00CC6E4B" w:rsidRDefault="00ED49FD" w:rsidP="00BE5FD7">
            <w:pPr>
              <w:spacing w:before="60"/>
              <w:rPr>
                <w:rFonts w:asciiTheme="minorHAnsi" w:hAnsiTheme="minorHAnsi" w:cstheme="minorHAnsi"/>
                <w:szCs w:val="24"/>
              </w:rPr>
            </w:pPr>
          </w:p>
        </w:tc>
        <w:tc>
          <w:tcPr>
            <w:tcW w:w="1406" w:type="dxa"/>
            <w:vMerge/>
            <w:tcBorders>
              <w:top w:val="nil"/>
            </w:tcBorders>
          </w:tcPr>
          <w:p w14:paraId="72FD321A" w14:textId="77777777" w:rsidR="00ED49FD" w:rsidRPr="00CC6E4B" w:rsidRDefault="00ED49FD" w:rsidP="00BE5FD7">
            <w:pPr>
              <w:spacing w:before="60"/>
              <w:rPr>
                <w:rFonts w:asciiTheme="minorHAnsi" w:hAnsiTheme="minorHAnsi" w:cstheme="minorHAnsi"/>
                <w:szCs w:val="24"/>
              </w:rPr>
            </w:pPr>
          </w:p>
        </w:tc>
      </w:tr>
      <w:tr w:rsidR="00ED49FD" w:rsidRPr="00CC6E4B" w14:paraId="324C6547" w14:textId="77777777" w:rsidTr="00ED49FD">
        <w:trPr>
          <w:trHeight w:val="203"/>
        </w:trPr>
        <w:tc>
          <w:tcPr>
            <w:tcW w:w="723" w:type="dxa"/>
            <w:vMerge/>
            <w:tcBorders>
              <w:top w:val="nil"/>
            </w:tcBorders>
          </w:tcPr>
          <w:p w14:paraId="3672B0D5" w14:textId="77777777" w:rsidR="00ED49FD" w:rsidRPr="00CC6E4B" w:rsidRDefault="00ED49FD" w:rsidP="00BE5FD7">
            <w:pPr>
              <w:spacing w:before="60"/>
              <w:rPr>
                <w:rFonts w:asciiTheme="minorHAnsi" w:hAnsiTheme="minorHAnsi" w:cstheme="minorHAnsi"/>
                <w:szCs w:val="24"/>
              </w:rPr>
            </w:pPr>
          </w:p>
        </w:tc>
        <w:tc>
          <w:tcPr>
            <w:tcW w:w="1559" w:type="dxa"/>
            <w:vMerge/>
            <w:tcBorders>
              <w:top w:val="nil"/>
            </w:tcBorders>
          </w:tcPr>
          <w:p w14:paraId="68F6B571" w14:textId="77777777" w:rsidR="00ED49FD" w:rsidRPr="00CC6E4B" w:rsidRDefault="00ED49FD" w:rsidP="00BE5FD7">
            <w:pPr>
              <w:spacing w:before="60"/>
              <w:rPr>
                <w:rFonts w:asciiTheme="minorHAnsi" w:hAnsiTheme="minorHAnsi" w:cstheme="minorHAnsi"/>
                <w:szCs w:val="24"/>
              </w:rPr>
            </w:pPr>
          </w:p>
        </w:tc>
        <w:tc>
          <w:tcPr>
            <w:tcW w:w="1256" w:type="dxa"/>
          </w:tcPr>
          <w:p w14:paraId="5B9B96A0" w14:textId="3A734EBE" w:rsidR="00ED49FD" w:rsidRPr="00CC6E4B" w:rsidRDefault="00ED49FD" w:rsidP="00BE5FD7">
            <w:pPr>
              <w:pStyle w:val="TableParagraph"/>
              <w:spacing w:before="60" w:line="242" w:lineRule="auto"/>
              <w:ind w:hanging="32"/>
              <w:rPr>
                <w:rFonts w:asciiTheme="minorHAnsi" w:hAnsiTheme="minorHAnsi" w:cstheme="minorHAnsi"/>
                <w:szCs w:val="24"/>
              </w:rPr>
            </w:pPr>
            <w:r>
              <w:rPr>
                <w:rFonts w:asciiTheme="minorHAnsi" w:hAnsiTheme="minorHAnsi" w:cstheme="minorHAnsi"/>
                <w:szCs w:val="24"/>
              </w:rPr>
              <w:t xml:space="preserve">  </w:t>
            </w:r>
            <w:r w:rsidRPr="00CC6E4B">
              <w:rPr>
                <w:rFonts w:asciiTheme="minorHAnsi" w:hAnsiTheme="minorHAnsi" w:cstheme="minorHAnsi"/>
                <w:szCs w:val="24"/>
              </w:rPr>
              <w:t>tak/ nie</w:t>
            </w:r>
          </w:p>
        </w:tc>
        <w:tc>
          <w:tcPr>
            <w:tcW w:w="1230" w:type="dxa"/>
          </w:tcPr>
          <w:p w14:paraId="7AEE6B83" w14:textId="77777777" w:rsidR="00ED49FD" w:rsidRPr="00CC6E4B" w:rsidRDefault="00ED49FD" w:rsidP="00BE5FD7">
            <w:pPr>
              <w:pStyle w:val="TableParagraph"/>
              <w:spacing w:before="60"/>
              <w:rPr>
                <w:rFonts w:asciiTheme="minorHAnsi" w:hAnsiTheme="minorHAnsi" w:cstheme="minorHAnsi"/>
                <w:szCs w:val="24"/>
              </w:rPr>
            </w:pPr>
            <w:r w:rsidRPr="00CC6E4B">
              <w:rPr>
                <w:rFonts w:asciiTheme="minorHAnsi" w:hAnsiTheme="minorHAnsi" w:cstheme="minorHAnsi"/>
                <w:szCs w:val="24"/>
              </w:rPr>
              <w:t>tak/nie</w:t>
            </w:r>
          </w:p>
        </w:tc>
        <w:tc>
          <w:tcPr>
            <w:tcW w:w="1231" w:type="dxa"/>
          </w:tcPr>
          <w:p w14:paraId="279F764E" w14:textId="4F841A19" w:rsidR="00ED49FD" w:rsidRPr="00CC6E4B" w:rsidRDefault="00ED49FD" w:rsidP="00BE5FD7">
            <w:pPr>
              <w:pStyle w:val="TableParagraph"/>
              <w:spacing w:before="60" w:line="242" w:lineRule="auto"/>
              <w:ind w:hanging="32"/>
              <w:rPr>
                <w:rFonts w:asciiTheme="minorHAnsi" w:hAnsiTheme="minorHAnsi" w:cstheme="minorHAnsi"/>
                <w:szCs w:val="24"/>
              </w:rPr>
            </w:pPr>
            <w:r>
              <w:rPr>
                <w:rFonts w:asciiTheme="minorHAnsi" w:hAnsiTheme="minorHAnsi" w:cstheme="minorHAnsi"/>
                <w:szCs w:val="24"/>
              </w:rPr>
              <w:t xml:space="preserve">  </w:t>
            </w:r>
            <w:r w:rsidRPr="00CC6E4B">
              <w:rPr>
                <w:rFonts w:asciiTheme="minorHAnsi" w:hAnsiTheme="minorHAnsi" w:cstheme="minorHAnsi"/>
                <w:szCs w:val="24"/>
              </w:rPr>
              <w:t>tak/ nie</w:t>
            </w:r>
          </w:p>
        </w:tc>
        <w:tc>
          <w:tcPr>
            <w:tcW w:w="2110" w:type="dxa"/>
          </w:tcPr>
          <w:p w14:paraId="2B8A4F9A" w14:textId="3DECE573" w:rsidR="00ED49FD" w:rsidRPr="00CC6E4B" w:rsidRDefault="00ED49FD" w:rsidP="00BE5FD7">
            <w:pPr>
              <w:pStyle w:val="TableParagraph"/>
              <w:spacing w:before="60"/>
              <w:rPr>
                <w:rFonts w:asciiTheme="minorHAnsi" w:hAnsiTheme="minorHAnsi" w:cstheme="minorHAnsi"/>
                <w:szCs w:val="24"/>
              </w:rPr>
            </w:pPr>
            <w:r>
              <w:rPr>
                <w:rFonts w:asciiTheme="minorHAnsi" w:hAnsiTheme="minorHAnsi" w:cstheme="minorHAnsi"/>
                <w:szCs w:val="24"/>
              </w:rPr>
              <w:t xml:space="preserve"> </w:t>
            </w:r>
            <w:r w:rsidRPr="00CC6E4B">
              <w:rPr>
                <w:rFonts w:asciiTheme="minorHAnsi" w:hAnsiTheme="minorHAnsi" w:cstheme="minorHAnsi"/>
                <w:szCs w:val="24"/>
              </w:rPr>
              <w:t>zdrowy/chory</w:t>
            </w:r>
          </w:p>
        </w:tc>
        <w:tc>
          <w:tcPr>
            <w:tcW w:w="1406" w:type="dxa"/>
          </w:tcPr>
          <w:p w14:paraId="741C826F" w14:textId="77777777" w:rsidR="00ED49FD" w:rsidRPr="00CC6E4B" w:rsidRDefault="00ED49FD" w:rsidP="00BE5FD7">
            <w:pPr>
              <w:pStyle w:val="TableParagraph"/>
              <w:spacing w:before="60"/>
              <w:rPr>
                <w:rFonts w:asciiTheme="minorHAnsi" w:hAnsiTheme="minorHAnsi" w:cstheme="minorHAnsi"/>
                <w:szCs w:val="24"/>
              </w:rPr>
            </w:pPr>
            <w:r w:rsidRPr="00CC6E4B">
              <w:rPr>
                <w:rFonts w:asciiTheme="minorHAnsi" w:hAnsiTheme="minorHAnsi" w:cstheme="minorHAnsi"/>
                <w:szCs w:val="24"/>
              </w:rPr>
              <w:t>tak/nie</w:t>
            </w:r>
          </w:p>
        </w:tc>
      </w:tr>
      <w:tr w:rsidR="00ED49FD" w:rsidRPr="00CC6E4B" w14:paraId="5F57E183" w14:textId="77777777" w:rsidTr="00ED49FD">
        <w:trPr>
          <w:trHeight w:val="949"/>
        </w:trPr>
        <w:tc>
          <w:tcPr>
            <w:tcW w:w="723" w:type="dxa"/>
          </w:tcPr>
          <w:p w14:paraId="37D6233E" w14:textId="77777777" w:rsidR="00ED49FD" w:rsidRPr="00CC6E4B" w:rsidRDefault="00ED49FD" w:rsidP="00BE5FD7">
            <w:pPr>
              <w:pStyle w:val="TableParagraph"/>
              <w:spacing w:before="60"/>
              <w:rPr>
                <w:rFonts w:asciiTheme="minorHAnsi" w:hAnsiTheme="minorHAnsi" w:cstheme="minorHAnsi"/>
                <w:szCs w:val="24"/>
              </w:rPr>
            </w:pPr>
          </w:p>
        </w:tc>
        <w:tc>
          <w:tcPr>
            <w:tcW w:w="1559" w:type="dxa"/>
          </w:tcPr>
          <w:p w14:paraId="2D12E22F" w14:textId="77777777" w:rsidR="00ED49FD" w:rsidRPr="00CC6E4B" w:rsidRDefault="00ED49FD" w:rsidP="00BE5FD7">
            <w:pPr>
              <w:pStyle w:val="TableParagraph"/>
              <w:spacing w:before="60"/>
              <w:rPr>
                <w:rFonts w:asciiTheme="minorHAnsi" w:hAnsiTheme="minorHAnsi" w:cstheme="minorHAnsi"/>
                <w:szCs w:val="24"/>
              </w:rPr>
            </w:pPr>
          </w:p>
        </w:tc>
        <w:tc>
          <w:tcPr>
            <w:tcW w:w="1256" w:type="dxa"/>
          </w:tcPr>
          <w:p w14:paraId="487BE4B0" w14:textId="77777777" w:rsidR="00ED49FD" w:rsidRPr="00CC6E4B" w:rsidRDefault="00ED49FD" w:rsidP="00BE5FD7">
            <w:pPr>
              <w:pStyle w:val="TableParagraph"/>
              <w:spacing w:before="60"/>
              <w:rPr>
                <w:rFonts w:asciiTheme="minorHAnsi" w:hAnsiTheme="minorHAnsi" w:cstheme="minorHAnsi"/>
                <w:szCs w:val="24"/>
              </w:rPr>
            </w:pPr>
          </w:p>
        </w:tc>
        <w:tc>
          <w:tcPr>
            <w:tcW w:w="1230" w:type="dxa"/>
          </w:tcPr>
          <w:p w14:paraId="540115F1" w14:textId="77777777" w:rsidR="00ED49FD" w:rsidRPr="00CC6E4B" w:rsidRDefault="00ED49FD" w:rsidP="00BE5FD7">
            <w:pPr>
              <w:pStyle w:val="TableParagraph"/>
              <w:spacing w:before="60"/>
              <w:rPr>
                <w:rFonts w:asciiTheme="minorHAnsi" w:hAnsiTheme="minorHAnsi" w:cstheme="minorHAnsi"/>
                <w:szCs w:val="24"/>
              </w:rPr>
            </w:pPr>
          </w:p>
        </w:tc>
        <w:tc>
          <w:tcPr>
            <w:tcW w:w="1231" w:type="dxa"/>
          </w:tcPr>
          <w:p w14:paraId="48B3AEDE" w14:textId="77777777" w:rsidR="00ED49FD" w:rsidRPr="00CC6E4B" w:rsidRDefault="00ED49FD" w:rsidP="00BE5FD7">
            <w:pPr>
              <w:pStyle w:val="TableParagraph"/>
              <w:spacing w:before="60"/>
              <w:rPr>
                <w:rFonts w:asciiTheme="minorHAnsi" w:hAnsiTheme="minorHAnsi" w:cstheme="minorHAnsi"/>
                <w:szCs w:val="24"/>
              </w:rPr>
            </w:pPr>
          </w:p>
        </w:tc>
        <w:tc>
          <w:tcPr>
            <w:tcW w:w="2110" w:type="dxa"/>
          </w:tcPr>
          <w:p w14:paraId="30485F34" w14:textId="77777777" w:rsidR="00ED49FD" w:rsidRPr="00CC6E4B" w:rsidRDefault="00ED49FD" w:rsidP="00BE5FD7">
            <w:pPr>
              <w:pStyle w:val="TableParagraph"/>
              <w:spacing w:before="60"/>
              <w:rPr>
                <w:rFonts w:asciiTheme="minorHAnsi" w:hAnsiTheme="minorHAnsi" w:cstheme="minorHAnsi"/>
                <w:szCs w:val="24"/>
              </w:rPr>
            </w:pPr>
          </w:p>
        </w:tc>
        <w:tc>
          <w:tcPr>
            <w:tcW w:w="1406" w:type="dxa"/>
          </w:tcPr>
          <w:p w14:paraId="63791E96" w14:textId="77777777" w:rsidR="00ED49FD" w:rsidRPr="00CC6E4B" w:rsidRDefault="00ED49FD" w:rsidP="00BE5FD7">
            <w:pPr>
              <w:pStyle w:val="TableParagraph"/>
              <w:spacing w:before="60"/>
              <w:rPr>
                <w:rFonts w:asciiTheme="minorHAnsi" w:hAnsiTheme="minorHAnsi" w:cstheme="minorHAnsi"/>
                <w:szCs w:val="24"/>
              </w:rPr>
            </w:pPr>
          </w:p>
        </w:tc>
      </w:tr>
      <w:tr w:rsidR="00ED49FD" w:rsidRPr="00CC6E4B" w14:paraId="647F4C47" w14:textId="77777777" w:rsidTr="00ED49FD">
        <w:trPr>
          <w:trHeight w:val="947"/>
        </w:trPr>
        <w:tc>
          <w:tcPr>
            <w:tcW w:w="723" w:type="dxa"/>
          </w:tcPr>
          <w:p w14:paraId="49735859" w14:textId="77777777" w:rsidR="00ED49FD" w:rsidRPr="00CC6E4B" w:rsidRDefault="00ED49FD" w:rsidP="00BE5FD7">
            <w:pPr>
              <w:pStyle w:val="TableParagraph"/>
              <w:spacing w:before="60"/>
              <w:rPr>
                <w:rFonts w:asciiTheme="minorHAnsi" w:hAnsiTheme="minorHAnsi" w:cstheme="minorHAnsi"/>
                <w:szCs w:val="24"/>
              </w:rPr>
            </w:pPr>
          </w:p>
        </w:tc>
        <w:tc>
          <w:tcPr>
            <w:tcW w:w="1559" w:type="dxa"/>
          </w:tcPr>
          <w:p w14:paraId="69112E8A" w14:textId="77777777" w:rsidR="00ED49FD" w:rsidRPr="00CC6E4B" w:rsidRDefault="00ED49FD" w:rsidP="00BE5FD7">
            <w:pPr>
              <w:pStyle w:val="TableParagraph"/>
              <w:spacing w:before="60"/>
              <w:rPr>
                <w:rFonts w:asciiTheme="minorHAnsi" w:hAnsiTheme="minorHAnsi" w:cstheme="minorHAnsi"/>
                <w:szCs w:val="24"/>
              </w:rPr>
            </w:pPr>
          </w:p>
        </w:tc>
        <w:tc>
          <w:tcPr>
            <w:tcW w:w="1256" w:type="dxa"/>
          </w:tcPr>
          <w:p w14:paraId="533346AA" w14:textId="77777777" w:rsidR="00ED49FD" w:rsidRPr="00CC6E4B" w:rsidRDefault="00ED49FD" w:rsidP="00BE5FD7">
            <w:pPr>
              <w:pStyle w:val="TableParagraph"/>
              <w:spacing w:before="60"/>
              <w:rPr>
                <w:rFonts w:asciiTheme="minorHAnsi" w:hAnsiTheme="minorHAnsi" w:cstheme="minorHAnsi"/>
                <w:szCs w:val="24"/>
              </w:rPr>
            </w:pPr>
          </w:p>
        </w:tc>
        <w:tc>
          <w:tcPr>
            <w:tcW w:w="1230" w:type="dxa"/>
          </w:tcPr>
          <w:p w14:paraId="712ABC20" w14:textId="77777777" w:rsidR="00ED49FD" w:rsidRPr="00CC6E4B" w:rsidRDefault="00ED49FD" w:rsidP="00BE5FD7">
            <w:pPr>
              <w:pStyle w:val="TableParagraph"/>
              <w:spacing w:before="60"/>
              <w:rPr>
                <w:rFonts w:asciiTheme="minorHAnsi" w:hAnsiTheme="minorHAnsi" w:cstheme="minorHAnsi"/>
                <w:szCs w:val="24"/>
              </w:rPr>
            </w:pPr>
          </w:p>
        </w:tc>
        <w:tc>
          <w:tcPr>
            <w:tcW w:w="1231" w:type="dxa"/>
          </w:tcPr>
          <w:p w14:paraId="0F8005B3" w14:textId="77777777" w:rsidR="00ED49FD" w:rsidRPr="00CC6E4B" w:rsidRDefault="00ED49FD" w:rsidP="00BE5FD7">
            <w:pPr>
              <w:pStyle w:val="TableParagraph"/>
              <w:spacing w:before="60"/>
              <w:rPr>
                <w:rFonts w:asciiTheme="minorHAnsi" w:hAnsiTheme="minorHAnsi" w:cstheme="minorHAnsi"/>
                <w:szCs w:val="24"/>
              </w:rPr>
            </w:pPr>
          </w:p>
        </w:tc>
        <w:tc>
          <w:tcPr>
            <w:tcW w:w="2110" w:type="dxa"/>
          </w:tcPr>
          <w:p w14:paraId="3D67510F" w14:textId="77777777" w:rsidR="00ED49FD" w:rsidRPr="00CC6E4B" w:rsidRDefault="00ED49FD" w:rsidP="00BE5FD7">
            <w:pPr>
              <w:pStyle w:val="TableParagraph"/>
              <w:spacing w:before="60"/>
              <w:rPr>
                <w:rFonts w:asciiTheme="minorHAnsi" w:hAnsiTheme="minorHAnsi" w:cstheme="minorHAnsi"/>
                <w:szCs w:val="24"/>
              </w:rPr>
            </w:pPr>
          </w:p>
        </w:tc>
        <w:tc>
          <w:tcPr>
            <w:tcW w:w="1406" w:type="dxa"/>
          </w:tcPr>
          <w:p w14:paraId="3F9D8CA8" w14:textId="77777777" w:rsidR="00ED49FD" w:rsidRPr="00CC6E4B" w:rsidRDefault="00ED49FD" w:rsidP="00BE5FD7">
            <w:pPr>
              <w:pStyle w:val="TableParagraph"/>
              <w:spacing w:before="60"/>
              <w:rPr>
                <w:rFonts w:asciiTheme="minorHAnsi" w:hAnsiTheme="minorHAnsi" w:cstheme="minorHAnsi"/>
                <w:szCs w:val="24"/>
              </w:rPr>
            </w:pPr>
          </w:p>
        </w:tc>
      </w:tr>
      <w:tr w:rsidR="00ED49FD" w:rsidRPr="00CC6E4B" w14:paraId="221142B1" w14:textId="77777777" w:rsidTr="00ED49FD">
        <w:trPr>
          <w:trHeight w:val="951"/>
        </w:trPr>
        <w:tc>
          <w:tcPr>
            <w:tcW w:w="723" w:type="dxa"/>
          </w:tcPr>
          <w:p w14:paraId="029E397B" w14:textId="77777777" w:rsidR="00ED49FD" w:rsidRPr="00CC6E4B" w:rsidRDefault="00ED49FD" w:rsidP="00BE5FD7">
            <w:pPr>
              <w:pStyle w:val="TableParagraph"/>
              <w:spacing w:before="60"/>
              <w:rPr>
                <w:rFonts w:asciiTheme="minorHAnsi" w:hAnsiTheme="minorHAnsi" w:cstheme="minorHAnsi"/>
                <w:szCs w:val="24"/>
              </w:rPr>
            </w:pPr>
          </w:p>
        </w:tc>
        <w:tc>
          <w:tcPr>
            <w:tcW w:w="1559" w:type="dxa"/>
          </w:tcPr>
          <w:p w14:paraId="0B0FD690" w14:textId="77777777" w:rsidR="00ED49FD" w:rsidRPr="00CC6E4B" w:rsidRDefault="00ED49FD" w:rsidP="00BE5FD7">
            <w:pPr>
              <w:pStyle w:val="TableParagraph"/>
              <w:spacing w:before="60"/>
              <w:rPr>
                <w:rFonts w:asciiTheme="minorHAnsi" w:hAnsiTheme="minorHAnsi" w:cstheme="minorHAnsi"/>
                <w:szCs w:val="24"/>
              </w:rPr>
            </w:pPr>
          </w:p>
        </w:tc>
        <w:tc>
          <w:tcPr>
            <w:tcW w:w="1256" w:type="dxa"/>
          </w:tcPr>
          <w:p w14:paraId="79A7129A" w14:textId="77777777" w:rsidR="00ED49FD" w:rsidRPr="00CC6E4B" w:rsidRDefault="00ED49FD" w:rsidP="00BE5FD7">
            <w:pPr>
              <w:pStyle w:val="TableParagraph"/>
              <w:spacing w:before="60"/>
              <w:rPr>
                <w:rFonts w:asciiTheme="minorHAnsi" w:hAnsiTheme="minorHAnsi" w:cstheme="minorHAnsi"/>
                <w:szCs w:val="24"/>
              </w:rPr>
            </w:pPr>
          </w:p>
        </w:tc>
        <w:tc>
          <w:tcPr>
            <w:tcW w:w="1230" w:type="dxa"/>
          </w:tcPr>
          <w:p w14:paraId="198188F0" w14:textId="77777777" w:rsidR="00ED49FD" w:rsidRPr="00CC6E4B" w:rsidRDefault="00ED49FD" w:rsidP="00BE5FD7">
            <w:pPr>
              <w:pStyle w:val="TableParagraph"/>
              <w:spacing w:before="60"/>
              <w:rPr>
                <w:rFonts w:asciiTheme="minorHAnsi" w:hAnsiTheme="minorHAnsi" w:cstheme="minorHAnsi"/>
                <w:szCs w:val="24"/>
              </w:rPr>
            </w:pPr>
          </w:p>
        </w:tc>
        <w:tc>
          <w:tcPr>
            <w:tcW w:w="1231" w:type="dxa"/>
          </w:tcPr>
          <w:p w14:paraId="196F1237" w14:textId="77777777" w:rsidR="00ED49FD" w:rsidRPr="00CC6E4B" w:rsidRDefault="00ED49FD" w:rsidP="00BE5FD7">
            <w:pPr>
              <w:pStyle w:val="TableParagraph"/>
              <w:spacing w:before="60"/>
              <w:rPr>
                <w:rFonts w:asciiTheme="minorHAnsi" w:hAnsiTheme="minorHAnsi" w:cstheme="minorHAnsi"/>
                <w:szCs w:val="24"/>
              </w:rPr>
            </w:pPr>
          </w:p>
        </w:tc>
        <w:tc>
          <w:tcPr>
            <w:tcW w:w="2110" w:type="dxa"/>
          </w:tcPr>
          <w:p w14:paraId="551A9634" w14:textId="77777777" w:rsidR="00ED49FD" w:rsidRPr="00CC6E4B" w:rsidRDefault="00ED49FD" w:rsidP="00BE5FD7">
            <w:pPr>
              <w:pStyle w:val="TableParagraph"/>
              <w:spacing w:before="60"/>
              <w:rPr>
                <w:rFonts w:asciiTheme="minorHAnsi" w:hAnsiTheme="minorHAnsi" w:cstheme="minorHAnsi"/>
                <w:szCs w:val="24"/>
              </w:rPr>
            </w:pPr>
          </w:p>
        </w:tc>
        <w:tc>
          <w:tcPr>
            <w:tcW w:w="1406" w:type="dxa"/>
          </w:tcPr>
          <w:p w14:paraId="78013B01" w14:textId="77777777" w:rsidR="00ED49FD" w:rsidRPr="00CC6E4B" w:rsidRDefault="00ED49FD" w:rsidP="00BE5FD7">
            <w:pPr>
              <w:pStyle w:val="TableParagraph"/>
              <w:spacing w:before="60"/>
              <w:rPr>
                <w:rFonts w:asciiTheme="minorHAnsi" w:hAnsiTheme="minorHAnsi" w:cstheme="minorHAnsi"/>
                <w:szCs w:val="24"/>
              </w:rPr>
            </w:pPr>
          </w:p>
        </w:tc>
      </w:tr>
    </w:tbl>
    <w:p w14:paraId="0EC4E503" w14:textId="08B5AAAA" w:rsidR="00B11907" w:rsidRDefault="00B11907" w:rsidP="00BA224C">
      <w:pPr>
        <w:tabs>
          <w:tab w:val="left" w:pos="993"/>
        </w:tabs>
        <w:spacing w:before="240" w:after="120"/>
      </w:pPr>
    </w:p>
    <w:p w14:paraId="6CE31CA4" w14:textId="1AE8F464" w:rsidR="009861A7" w:rsidRPr="00CC6E4B" w:rsidRDefault="001C4767" w:rsidP="00BA224C">
      <w:pPr>
        <w:tabs>
          <w:tab w:val="left" w:pos="993"/>
        </w:tabs>
        <w:spacing w:before="240" w:after="120"/>
        <w:rPr>
          <w:rFonts w:asciiTheme="minorHAnsi" w:hAnsiTheme="minorHAnsi" w:cstheme="minorHAnsi"/>
          <w:szCs w:val="24"/>
        </w:rPr>
      </w:pPr>
      <w:r w:rsidRPr="00CC6E4B">
        <w:t xml:space="preserve">Tabela nr </w:t>
      </w:r>
      <w:r w:rsidR="00855554" w:rsidRPr="00CC6E4B">
        <w:t>2</w:t>
      </w:r>
    </w:p>
    <w:tbl>
      <w:tblPr>
        <w:tblStyle w:val="TableNormal"/>
        <w:tblW w:w="9739" w:type="dxa"/>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7"/>
        <w:gridCol w:w="1618"/>
        <w:gridCol w:w="578"/>
        <w:gridCol w:w="583"/>
        <w:gridCol w:w="580"/>
        <w:gridCol w:w="580"/>
        <w:gridCol w:w="583"/>
        <w:gridCol w:w="577"/>
        <w:gridCol w:w="580"/>
        <w:gridCol w:w="580"/>
        <w:gridCol w:w="725"/>
        <w:gridCol w:w="870"/>
        <w:gridCol w:w="580"/>
        <w:gridCol w:w="588"/>
      </w:tblGrid>
      <w:tr w:rsidR="000D753C" w:rsidRPr="00CC6E4B" w14:paraId="2E63931E" w14:textId="5064081D" w:rsidTr="000D753C">
        <w:trPr>
          <w:trHeight w:val="259"/>
        </w:trPr>
        <w:tc>
          <w:tcPr>
            <w:tcW w:w="717" w:type="dxa"/>
            <w:vMerge w:val="restart"/>
          </w:tcPr>
          <w:p w14:paraId="72C6B1F6" w14:textId="77777777" w:rsidR="000D753C" w:rsidRPr="00CC6E4B" w:rsidRDefault="000D753C" w:rsidP="00BE5FD7">
            <w:pPr>
              <w:pStyle w:val="TableParagraph"/>
              <w:spacing w:before="60"/>
              <w:rPr>
                <w:rFonts w:asciiTheme="minorHAnsi" w:hAnsiTheme="minorHAnsi" w:cstheme="minorHAnsi"/>
                <w:szCs w:val="24"/>
              </w:rPr>
            </w:pPr>
          </w:p>
          <w:p w14:paraId="4BA6306A" w14:textId="77777777" w:rsidR="000D753C" w:rsidRPr="00CC6E4B" w:rsidRDefault="000D753C" w:rsidP="00BE5FD7">
            <w:pPr>
              <w:pStyle w:val="TableParagraph"/>
              <w:spacing w:before="60"/>
              <w:rPr>
                <w:rFonts w:asciiTheme="minorHAnsi" w:hAnsiTheme="minorHAnsi" w:cstheme="minorHAnsi"/>
                <w:szCs w:val="24"/>
              </w:rPr>
            </w:pPr>
          </w:p>
          <w:p w14:paraId="419C2AB3" w14:textId="77777777" w:rsidR="000D753C" w:rsidRPr="00CC6E4B" w:rsidRDefault="000D753C" w:rsidP="00BE5FD7">
            <w:pPr>
              <w:pStyle w:val="TableParagraph"/>
              <w:spacing w:before="60"/>
              <w:rPr>
                <w:rFonts w:asciiTheme="minorHAnsi" w:hAnsiTheme="minorHAnsi" w:cstheme="minorHAnsi"/>
                <w:szCs w:val="24"/>
              </w:rPr>
            </w:pPr>
            <w:r w:rsidRPr="00CC6E4B">
              <w:rPr>
                <w:rFonts w:asciiTheme="minorHAnsi" w:hAnsiTheme="minorHAnsi" w:cstheme="minorHAnsi"/>
                <w:szCs w:val="24"/>
              </w:rPr>
              <w:t>Lp.</w:t>
            </w:r>
          </w:p>
        </w:tc>
        <w:tc>
          <w:tcPr>
            <w:tcW w:w="1618" w:type="dxa"/>
            <w:vMerge w:val="restart"/>
          </w:tcPr>
          <w:p w14:paraId="1F1EE6DA" w14:textId="77777777" w:rsidR="000D753C" w:rsidRPr="00CC6E4B" w:rsidRDefault="000D753C" w:rsidP="00BE5FD7">
            <w:pPr>
              <w:pStyle w:val="TableParagraph"/>
              <w:spacing w:before="60"/>
              <w:rPr>
                <w:rFonts w:asciiTheme="minorHAnsi" w:hAnsiTheme="minorHAnsi" w:cstheme="minorHAnsi"/>
                <w:szCs w:val="24"/>
              </w:rPr>
            </w:pPr>
          </w:p>
          <w:p w14:paraId="7F8AFA28" w14:textId="77777777" w:rsidR="000D753C" w:rsidRPr="00CC6E4B" w:rsidRDefault="000D753C" w:rsidP="00BE5FD7">
            <w:pPr>
              <w:pStyle w:val="TableParagraph"/>
              <w:spacing w:before="60"/>
              <w:rPr>
                <w:rFonts w:asciiTheme="minorHAnsi" w:hAnsiTheme="minorHAnsi" w:cstheme="minorHAnsi"/>
                <w:szCs w:val="24"/>
              </w:rPr>
            </w:pPr>
          </w:p>
          <w:p w14:paraId="11ABBCE1" w14:textId="77777777" w:rsidR="000D753C" w:rsidRPr="00CC6E4B" w:rsidRDefault="000D753C" w:rsidP="00BE5FD7">
            <w:pPr>
              <w:pStyle w:val="TableParagraph"/>
              <w:spacing w:before="60"/>
              <w:rPr>
                <w:rFonts w:asciiTheme="minorHAnsi" w:hAnsiTheme="minorHAnsi" w:cstheme="minorHAnsi"/>
                <w:szCs w:val="24"/>
              </w:rPr>
            </w:pPr>
            <w:r w:rsidRPr="00CC6E4B">
              <w:rPr>
                <w:rFonts w:asciiTheme="minorHAnsi" w:hAnsiTheme="minorHAnsi" w:cstheme="minorHAnsi"/>
                <w:szCs w:val="24"/>
              </w:rPr>
              <w:t>Nazwisko i imię ucznia</w:t>
            </w:r>
          </w:p>
        </w:tc>
        <w:tc>
          <w:tcPr>
            <w:tcW w:w="578" w:type="dxa"/>
            <w:vMerge w:val="restart"/>
          </w:tcPr>
          <w:p w14:paraId="0479D065" w14:textId="77777777" w:rsidR="000D753C" w:rsidRPr="00CC6E4B" w:rsidRDefault="000D753C" w:rsidP="00BE5FD7">
            <w:pPr>
              <w:pStyle w:val="TableParagraph"/>
              <w:spacing w:before="60"/>
              <w:rPr>
                <w:rFonts w:asciiTheme="minorHAnsi" w:hAnsiTheme="minorHAnsi" w:cstheme="minorHAnsi"/>
                <w:szCs w:val="24"/>
              </w:rPr>
            </w:pPr>
          </w:p>
          <w:p w14:paraId="503C5F33" w14:textId="77777777" w:rsidR="000D753C" w:rsidRPr="00CC6E4B" w:rsidRDefault="000D753C" w:rsidP="00BE5FD7">
            <w:pPr>
              <w:pStyle w:val="TableParagraph"/>
              <w:spacing w:before="60"/>
              <w:rPr>
                <w:rFonts w:asciiTheme="minorHAnsi" w:hAnsiTheme="minorHAnsi" w:cstheme="minorHAnsi"/>
                <w:szCs w:val="24"/>
              </w:rPr>
            </w:pPr>
          </w:p>
          <w:p w14:paraId="371CFD52" w14:textId="345B213D" w:rsidR="000D753C" w:rsidRPr="00CC6E4B" w:rsidRDefault="000D753C" w:rsidP="00BE5FD7">
            <w:pPr>
              <w:pStyle w:val="TableParagraph"/>
              <w:spacing w:before="60"/>
              <w:rPr>
                <w:rFonts w:asciiTheme="minorHAnsi" w:hAnsiTheme="minorHAnsi" w:cstheme="minorHAnsi"/>
                <w:szCs w:val="24"/>
              </w:rPr>
            </w:pPr>
            <w:r>
              <w:rPr>
                <w:rFonts w:asciiTheme="minorHAnsi" w:hAnsiTheme="minorHAnsi" w:cstheme="minorHAnsi"/>
                <w:szCs w:val="24"/>
              </w:rPr>
              <w:t>A</w:t>
            </w:r>
            <w:r w:rsidRPr="00CC6E4B">
              <w:rPr>
                <w:rFonts w:asciiTheme="minorHAnsi" w:hAnsiTheme="minorHAnsi" w:cstheme="minorHAnsi"/>
                <w:szCs w:val="24"/>
              </w:rPr>
              <w:t>.</w:t>
            </w:r>
          </w:p>
        </w:tc>
        <w:tc>
          <w:tcPr>
            <w:tcW w:w="583" w:type="dxa"/>
            <w:vMerge w:val="restart"/>
          </w:tcPr>
          <w:p w14:paraId="6E2F0BCD" w14:textId="77777777" w:rsidR="000D753C" w:rsidRPr="00CC6E4B" w:rsidRDefault="000D753C" w:rsidP="00BE5FD7">
            <w:pPr>
              <w:pStyle w:val="TableParagraph"/>
              <w:spacing w:before="60"/>
              <w:rPr>
                <w:rFonts w:asciiTheme="minorHAnsi" w:hAnsiTheme="minorHAnsi" w:cstheme="minorHAnsi"/>
                <w:szCs w:val="24"/>
              </w:rPr>
            </w:pPr>
          </w:p>
          <w:p w14:paraId="1DE4AF96" w14:textId="77777777" w:rsidR="000D753C" w:rsidRPr="00CC6E4B" w:rsidRDefault="000D753C" w:rsidP="00BE5FD7">
            <w:pPr>
              <w:pStyle w:val="TableParagraph"/>
              <w:spacing w:before="60"/>
              <w:rPr>
                <w:rFonts w:asciiTheme="minorHAnsi" w:hAnsiTheme="minorHAnsi" w:cstheme="minorHAnsi"/>
                <w:szCs w:val="24"/>
              </w:rPr>
            </w:pPr>
          </w:p>
          <w:p w14:paraId="6930C78F" w14:textId="377722DF" w:rsidR="000D753C" w:rsidRPr="00CC6E4B" w:rsidRDefault="000D753C" w:rsidP="00BE5FD7">
            <w:pPr>
              <w:pStyle w:val="TableParagraph"/>
              <w:spacing w:before="60"/>
              <w:rPr>
                <w:rFonts w:asciiTheme="minorHAnsi" w:hAnsiTheme="minorHAnsi" w:cstheme="minorHAnsi"/>
                <w:szCs w:val="24"/>
              </w:rPr>
            </w:pPr>
            <w:r>
              <w:rPr>
                <w:rFonts w:asciiTheme="minorHAnsi" w:hAnsiTheme="minorHAnsi" w:cstheme="minorHAnsi"/>
                <w:szCs w:val="24"/>
              </w:rPr>
              <w:t>B</w:t>
            </w:r>
            <w:r w:rsidRPr="00CC6E4B">
              <w:rPr>
                <w:rFonts w:asciiTheme="minorHAnsi" w:hAnsiTheme="minorHAnsi" w:cstheme="minorHAnsi"/>
                <w:szCs w:val="24"/>
              </w:rPr>
              <w:t>.</w:t>
            </w:r>
          </w:p>
        </w:tc>
        <w:tc>
          <w:tcPr>
            <w:tcW w:w="580" w:type="dxa"/>
            <w:vMerge w:val="restart"/>
          </w:tcPr>
          <w:p w14:paraId="0F64B063" w14:textId="77777777" w:rsidR="000D753C" w:rsidRPr="00CC6E4B" w:rsidRDefault="000D753C" w:rsidP="00BE5FD7">
            <w:pPr>
              <w:pStyle w:val="TableParagraph"/>
              <w:spacing w:before="60"/>
              <w:rPr>
                <w:rFonts w:asciiTheme="minorHAnsi" w:hAnsiTheme="minorHAnsi" w:cstheme="minorHAnsi"/>
                <w:szCs w:val="24"/>
              </w:rPr>
            </w:pPr>
          </w:p>
          <w:p w14:paraId="24CF8DF9" w14:textId="77777777" w:rsidR="000D753C" w:rsidRPr="00CC6E4B" w:rsidRDefault="000D753C" w:rsidP="00BE5FD7">
            <w:pPr>
              <w:pStyle w:val="TableParagraph"/>
              <w:spacing w:before="60"/>
              <w:rPr>
                <w:rFonts w:asciiTheme="minorHAnsi" w:hAnsiTheme="minorHAnsi" w:cstheme="minorHAnsi"/>
                <w:szCs w:val="24"/>
              </w:rPr>
            </w:pPr>
          </w:p>
          <w:p w14:paraId="49865249" w14:textId="36A6CF27" w:rsidR="000D753C" w:rsidRPr="00CC6E4B" w:rsidRDefault="000D753C" w:rsidP="00BE5FD7">
            <w:pPr>
              <w:pStyle w:val="TableParagraph"/>
              <w:spacing w:before="60"/>
              <w:rPr>
                <w:rFonts w:asciiTheme="minorHAnsi" w:hAnsiTheme="minorHAnsi" w:cstheme="minorHAnsi"/>
                <w:szCs w:val="24"/>
              </w:rPr>
            </w:pPr>
            <w:r>
              <w:rPr>
                <w:rFonts w:asciiTheme="minorHAnsi" w:hAnsiTheme="minorHAnsi" w:cstheme="minorHAnsi"/>
                <w:szCs w:val="24"/>
              </w:rPr>
              <w:t>C</w:t>
            </w:r>
            <w:r w:rsidRPr="00CC6E4B">
              <w:rPr>
                <w:rFonts w:asciiTheme="minorHAnsi" w:hAnsiTheme="minorHAnsi" w:cstheme="minorHAnsi"/>
                <w:szCs w:val="24"/>
              </w:rPr>
              <w:t>.</w:t>
            </w:r>
          </w:p>
        </w:tc>
        <w:tc>
          <w:tcPr>
            <w:tcW w:w="580" w:type="dxa"/>
            <w:vMerge w:val="restart"/>
          </w:tcPr>
          <w:p w14:paraId="410FA9A3" w14:textId="77777777" w:rsidR="000D753C" w:rsidRPr="00CC6E4B" w:rsidRDefault="000D753C" w:rsidP="00BE5FD7">
            <w:pPr>
              <w:pStyle w:val="TableParagraph"/>
              <w:spacing w:before="60"/>
              <w:rPr>
                <w:rFonts w:asciiTheme="minorHAnsi" w:hAnsiTheme="minorHAnsi" w:cstheme="minorHAnsi"/>
                <w:szCs w:val="24"/>
              </w:rPr>
            </w:pPr>
          </w:p>
          <w:p w14:paraId="10EBBA5E" w14:textId="77777777" w:rsidR="000D753C" w:rsidRPr="00CC6E4B" w:rsidRDefault="000D753C" w:rsidP="00BE5FD7">
            <w:pPr>
              <w:pStyle w:val="TableParagraph"/>
              <w:spacing w:before="60"/>
              <w:rPr>
                <w:rFonts w:asciiTheme="minorHAnsi" w:hAnsiTheme="minorHAnsi" w:cstheme="minorHAnsi"/>
                <w:szCs w:val="24"/>
              </w:rPr>
            </w:pPr>
          </w:p>
          <w:p w14:paraId="3E596E0F" w14:textId="392EC277" w:rsidR="000D753C" w:rsidRPr="00CC6E4B" w:rsidRDefault="000D753C" w:rsidP="00BE5FD7">
            <w:pPr>
              <w:pStyle w:val="TableParagraph"/>
              <w:spacing w:before="60"/>
              <w:rPr>
                <w:rFonts w:asciiTheme="minorHAnsi" w:hAnsiTheme="minorHAnsi" w:cstheme="minorHAnsi"/>
                <w:szCs w:val="24"/>
              </w:rPr>
            </w:pPr>
            <w:r>
              <w:rPr>
                <w:rFonts w:asciiTheme="minorHAnsi" w:hAnsiTheme="minorHAnsi" w:cstheme="minorHAnsi"/>
                <w:szCs w:val="24"/>
              </w:rPr>
              <w:t>D</w:t>
            </w:r>
            <w:r w:rsidRPr="00CC6E4B">
              <w:rPr>
                <w:rFonts w:asciiTheme="minorHAnsi" w:hAnsiTheme="minorHAnsi" w:cstheme="minorHAnsi"/>
                <w:szCs w:val="24"/>
              </w:rPr>
              <w:t>.</w:t>
            </w:r>
          </w:p>
        </w:tc>
        <w:tc>
          <w:tcPr>
            <w:tcW w:w="583" w:type="dxa"/>
            <w:vMerge w:val="restart"/>
          </w:tcPr>
          <w:p w14:paraId="07DFFAFD" w14:textId="77777777" w:rsidR="000D753C" w:rsidRPr="00CC6E4B" w:rsidRDefault="000D753C" w:rsidP="00BE5FD7">
            <w:pPr>
              <w:pStyle w:val="TableParagraph"/>
              <w:spacing w:before="60"/>
              <w:rPr>
                <w:rFonts w:asciiTheme="minorHAnsi" w:hAnsiTheme="minorHAnsi" w:cstheme="minorHAnsi"/>
                <w:szCs w:val="24"/>
              </w:rPr>
            </w:pPr>
          </w:p>
          <w:p w14:paraId="36AC5E9A" w14:textId="77777777" w:rsidR="000D753C" w:rsidRPr="00CC6E4B" w:rsidRDefault="000D753C" w:rsidP="00BE5FD7">
            <w:pPr>
              <w:pStyle w:val="TableParagraph"/>
              <w:spacing w:before="60"/>
              <w:rPr>
                <w:rFonts w:asciiTheme="minorHAnsi" w:hAnsiTheme="minorHAnsi" w:cstheme="minorHAnsi"/>
                <w:szCs w:val="24"/>
              </w:rPr>
            </w:pPr>
          </w:p>
          <w:p w14:paraId="0DB6179C" w14:textId="592C9280" w:rsidR="000D753C" w:rsidRPr="00CC6E4B" w:rsidRDefault="000D753C" w:rsidP="00BE5FD7">
            <w:pPr>
              <w:pStyle w:val="TableParagraph"/>
              <w:spacing w:before="60"/>
              <w:rPr>
                <w:rFonts w:asciiTheme="minorHAnsi" w:hAnsiTheme="minorHAnsi" w:cstheme="minorHAnsi"/>
                <w:szCs w:val="24"/>
              </w:rPr>
            </w:pPr>
            <w:r>
              <w:rPr>
                <w:rFonts w:asciiTheme="minorHAnsi" w:hAnsiTheme="minorHAnsi" w:cstheme="minorHAnsi"/>
                <w:szCs w:val="24"/>
              </w:rPr>
              <w:t>E</w:t>
            </w:r>
            <w:r w:rsidRPr="00CC6E4B">
              <w:rPr>
                <w:rFonts w:asciiTheme="minorHAnsi" w:hAnsiTheme="minorHAnsi" w:cstheme="minorHAnsi"/>
                <w:szCs w:val="24"/>
              </w:rPr>
              <w:t>.</w:t>
            </w:r>
          </w:p>
        </w:tc>
        <w:tc>
          <w:tcPr>
            <w:tcW w:w="577" w:type="dxa"/>
            <w:vMerge w:val="restart"/>
            <w:vAlign w:val="center"/>
          </w:tcPr>
          <w:p w14:paraId="399F848A" w14:textId="77777777" w:rsidR="000D753C" w:rsidRDefault="000D753C" w:rsidP="000D753C">
            <w:pPr>
              <w:pStyle w:val="TableParagraph"/>
              <w:spacing w:before="60"/>
              <w:jc w:val="center"/>
              <w:rPr>
                <w:rFonts w:asciiTheme="minorHAnsi" w:hAnsiTheme="minorHAnsi" w:cstheme="minorHAnsi"/>
                <w:szCs w:val="24"/>
              </w:rPr>
            </w:pPr>
          </w:p>
          <w:p w14:paraId="4457C944" w14:textId="0AB76B64" w:rsidR="000D753C" w:rsidRDefault="000D753C" w:rsidP="000D753C">
            <w:pPr>
              <w:pStyle w:val="TableParagraph"/>
              <w:spacing w:before="60"/>
              <w:jc w:val="center"/>
              <w:rPr>
                <w:rFonts w:asciiTheme="minorHAnsi" w:hAnsiTheme="minorHAnsi" w:cstheme="minorHAnsi"/>
                <w:szCs w:val="24"/>
              </w:rPr>
            </w:pPr>
            <w:r>
              <w:rPr>
                <w:rFonts w:asciiTheme="minorHAnsi" w:hAnsiTheme="minorHAnsi" w:cstheme="minorHAnsi"/>
                <w:szCs w:val="24"/>
              </w:rPr>
              <w:t>F.</w:t>
            </w:r>
          </w:p>
        </w:tc>
        <w:tc>
          <w:tcPr>
            <w:tcW w:w="580" w:type="dxa"/>
            <w:vMerge w:val="restart"/>
            <w:vAlign w:val="center"/>
          </w:tcPr>
          <w:p w14:paraId="0429C6DD" w14:textId="23E286BD" w:rsidR="000D753C" w:rsidRDefault="000D753C" w:rsidP="003E6010">
            <w:pPr>
              <w:pStyle w:val="TableParagraph"/>
              <w:spacing w:before="60" w:line="234" w:lineRule="exact"/>
              <w:rPr>
                <w:rFonts w:asciiTheme="minorHAnsi" w:hAnsiTheme="minorHAnsi" w:cstheme="minorHAnsi"/>
                <w:szCs w:val="24"/>
              </w:rPr>
            </w:pPr>
          </w:p>
          <w:p w14:paraId="02922ACE" w14:textId="78B6AFE1" w:rsidR="000D753C" w:rsidRDefault="000D753C" w:rsidP="003E6010">
            <w:pPr>
              <w:pStyle w:val="TableParagraph"/>
              <w:spacing w:before="60" w:line="234" w:lineRule="exact"/>
              <w:rPr>
                <w:rFonts w:asciiTheme="minorHAnsi" w:hAnsiTheme="minorHAnsi" w:cstheme="minorHAnsi"/>
                <w:szCs w:val="24"/>
              </w:rPr>
            </w:pPr>
            <w:r>
              <w:rPr>
                <w:rFonts w:asciiTheme="minorHAnsi" w:hAnsiTheme="minorHAnsi" w:cstheme="minorHAnsi"/>
                <w:szCs w:val="24"/>
              </w:rPr>
              <w:t>G.</w:t>
            </w:r>
          </w:p>
        </w:tc>
        <w:tc>
          <w:tcPr>
            <w:tcW w:w="3341" w:type="dxa"/>
            <w:gridSpan w:val="5"/>
          </w:tcPr>
          <w:p w14:paraId="1DB47119" w14:textId="4C892831" w:rsidR="000D753C" w:rsidRPr="00CC6E4B" w:rsidRDefault="000D753C" w:rsidP="00BE5FD7">
            <w:pPr>
              <w:pStyle w:val="TableParagraph"/>
              <w:spacing w:before="60" w:line="234" w:lineRule="exact"/>
              <w:rPr>
                <w:rFonts w:asciiTheme="minorHAnsi" w:hAnsiTheme="minorHAnsi" w:cstheme="minorHAnsi"/>
                <w:szCs w:val="24"/>
              </w:rPr>
            </w:pPr>
            <w:r>
              <w:rPr>
                <w:rFonts w:asciiTheme="minorHAnsi" w:hAnsiTheme="minorHAnsi" w:cstheme="minorHAnsi"/>
                <w:szCs w:val="24"/>
              </w:rPr>
              <w:t>H</w:t>
            </w:r>
            <w:r w:rsidRPr="00CC6E4B">
              <w:rPr>
                <w:rFonts w:asciiTheme="minorHAnsi" w:hAnsiTheme="minorHAnsi" w:cstheme="minorHAnsi"/>
                <w:szCs w:val="24"/>
              </w:rPr>
              <w:t>.</w:t>
            </w:r>
          </w:p>
        </w:tc>
      </w:tr>
      <w:tr w:rsidR="000D753C" w:rsidRPr="00CC6E4B" w14:paraId="3743384D" w14:textId="6EF65E02" w:rsidTr="000D753C">
        <w:trPr>
          <w:trHeight w:val="1016"/>
        </w:trPr>
        <w:tc>
          <w:tcPr>
            <w:tcW w:w="717" w:type="dxa"/>
            <w:vMerge/>
            <w:tcBorders>
              <w:top w:val="nil"/>
            </w:tcBorders>
          </w:tcPr>
          <w:p w14:paraId="3D0FA0DE" w14:textId="77777777" w:rsidR="000D753C" w:rsidRPr="00CC6E4B" w:rsidRDefault="000D753C" w:rsidP="00BE5FD7">
            <w:pPr>
              <w:spacing w:before="60"/>
              <w:rPr>
                <w:rFonts w:asciiTheme="minorHAnsi" w:hAnsiTheme="minorHAnsi" w:cstheme="minorHAnsi"/>
                <w:szCs w:val="24"/>
              </w:rPr>
            </w:pPr>
          </w:p>
        </w:tc>
        <w:tc>
          <w:tcPr>
            <w:tcW w:w="1618" w:type="dxa"/>
            <w:vMerge/>
            <w:tcBorders>
              <w:top w:val="nil"/>
            </w:tcBorders>
          </w:tcPr>
          <w:p w14:paraId="1B9B3C9E" w14:textId="77777777" w:rsidR="000D753C" w:rsidRPr="00CC6E4B" w:rsidRDefault="000D753C" w:rsidP="00BE5FD7">
            <w:pPr>
              <w:spacing w:before="60"/>
              <w:rPr>
                <w:rFonts w:asciiTheme="minorHAnsi" w:hAnsiTheme="minorHAnsi" w:cstheme="minorHAnsi"/>
                <w:szCs w:val="24"/>
              </w:rPr>
            </w:pPr>
          </w:p>
        </w:tc>
        <w:tc>
          <w:tcPr>
            <w:tcW w:w="578" w:type="dxa"/>
            <w:vMerge/>
            <w:tcBorders>
              <w:top w:val="nil"/>
            </w:tcBorders>
          </w:tcPr>
          <w:p w14:paraId="2D713651" w14:textId="77777777" w:rsidR="000D753C" w:rsidRPr="00CC6E4B" w:rsidRDefault="000D753C" w:rsidP="00BE5FD7">
            <w:pPr>
              <w:spacing w:before="60"/>
              <w:rPr>
                <w:rFonts w:asciiTheme="minorHAnsi" w:hAnsiTheme="minorHAnsi" w:cstheme="minorHAnsi"/>
                <w:szCs w:val="24"/>
              </w:rPr>
            </w:pPr>
          </w:p>
        </w:tc>
        <w:tc>
          <w:tcPr>
            <w:tcW w:w="583" w:type="dxa"/>
            <w:vMerge/>
            <w:tcBorders>
              <w:top w:val="nil"/>
            </w:tcBorders>
          </w:tcPr>
          <w:p w14:paraId="6B3D8EC0" w14:textId="77777777" w:rsidR="000D753C" w:rsidRPr="00CC6E4B" w:rsidRDefault="000D753C" w:rsidP="00BE5FD7">
            <w:pPr>
              <w:spacing w:before="60"/>
              <w:rPr>
                <w:rFonts w:asciiTheme="minorHAnsi" w:hAnsiTheme="minorHAnsi" w:cstheme="minorHAnsi"/>
                <w:szCs w:val="24"/>
              </w:rPr>
            </w:pPr>
          </w:p>
        </w:tc>
        <w:tc>
          <w:tcPr>
            <w:tcW w:w="580" w:type="dxa"/>
            <w:vMerge/>
            <w:tcBorders>
              <w:top w:val="nil"/>
            </w:tcBorders>
          </w:tcPr>
          <w:p w14:paraId="339A46F9" w14:textId="77777777" w:rsidR="000D753C" w:rsidRPr="00CC6E4B" w:rsidRDefault="000D753C" w:rsidP="00BE5FD7">
            <w:pPr>
              <w:spacing w:before="60"/>
              <w:rPr>
                <w:rFonts w:asciiTheme="minorHAnsi" w:hAnsiTheme="minorHAnsi" w:cstheme="minorHAnsi"/>
                <w:szCs w:val="24"/>
              </w:rPr>
            </w:pPr>
          </w:p>
        </w:tc>
        <w:tc>
          <w:tcPr>
            <w:tcW w:w="580" w:type="dxa"/>
            <w:vMerge/>
            <w:tcBorders>
              <w:top w:val="nil"/>
            </w:tcBorders>
          </w:tcPr>
          <w:p w14:paraId="40A19599" w14:textId="77777777" w:rsidR="000D753C" w:rsidRPr="00CC6E4B" w:rsidRDefault="000D753C" w:rsidP="00BE5FD7">
            <w:pPr>
              <w:spacing w:before="60"/>
              <w:rPr>
                <w:rFonts w:asciiTheme="minorHAnsi" w:hAnsiTheme="minorHAnsi" w:cstheme="minorHAnsi"/>
                <w:szCs w:val="24"/>
              </w:rPr>
            </w:pPr>
          </w:p>
        </w:tc>
        <w:tc>
          <w:tcPr>
            <w:tcW w:w="583" w:type="dxa"/>
            <w:vMerge/>
            <w:tcBorders>
              <w:top w:val="nil"/>
            </w:tcBorders>
          </w:tcPr>
          <w:p w14:paraId="11F4F1F1" w14:textId="77777777" w:rsidR="000D753C" w:rsidRPr="00CC6E4B" w:rsidRDefault="000D753C" w:rsidP="00BE5FD7">
            <w:pPr>
              <w:spacing w:before="60"/>
              <w:rPr>
                <w:rFonts w:asciiTheme="minorHAnsi" w:hAnsiTheme="minorHAnsi" w:cstheme="minorHAnsi"/>
                <w:szCs w:val="24"/>
              </w:rPr>
            </w:pPr>
          </w:p>
        </w:tc>
        <w:tc>
          <w:tcPr>
            <w:tcW w:w="577" w:type="dxa"/>
            <w:vMerge/>
            <w:textDirection w:val="btLr"/>
          </w:tcPr>
          <w:p w14:paraId="4D5C7885" w14:textId="154F0199" w:rsidR="000D753C" w:rsidRPr="00CC6E4B" w:rsidRDefault="000D753C" w:rsidP="00BE5FD7">
            <w:pPr>
              <w:pStyle w:val="TableParagraph"/>
              <w:spacing w:before="60"/>
              <w:rPr>
                <w:rFonts w:asciiTheme="minorHAnsi" w:hAnsiTheme="minorHAnsi" w:cstheme="minorHAnsi"/>
                <w:szCs w:val="24"/>
              </w:rPr>
            </w:pPr>
          </w:p>
        </w:tc>
        <w:tc>
          <w:tcPr>
            <w:tcW w:w="580" w:type="dxa"/>
            <w:vMerge/>
            <w:textDirection w:val="btLr"/>
          </w:tcPr>
          <w:p w14:paraId="369CE462" w14:textId="76D10FEA" w:rsidR="000D753C" w:rsidRPr="00CC6E4B" w:rsidRDefault="000D753C" w:rsidP="00BE5FD7">
            <w:pPr>
              <w:pStyle w:val="TableParagraph"/>
              <w:spacing w:before="60"/>
              <w:rPr>
                <w:rFonts w:asciiTheme="minorHAnsi" w:hAnsiTheme="minorHAnsi" w:cstheme="minorHAnsi"/>
                <w:szCs w:val="24"/>
              </w:rPr>
            </w:pPr>
          </w:p>
        </w:tc>
        <w:tc>
          <w:tcPr>
            <w:tcW w:w="580" w:type="dxa"/>
            <w:textDirection w:val="btLr"/>
          </w:tcPr>
          <w:p w14:paraId="7CF2587A" w14:textId="3C80DCA1" w:rsidR="000D753C" w:rsidRPr="00CC6E4B" w:rsidRDefault="000D753C" w:rsidP="00BE5FD7">
            <w:pPr>
              <w:pStyle w:val="TableParagraph"/>
              <w:spacing w:before="60"/>
              <w:rPr>
                <w:rFonts w:asciiTheme="minorHAnsi" w:hAnsiTheme="minorHAnsi" w:cstheme="minorHAnsi"/>
                <w:szCs w:val="24"/>
              </w:rPr>
            </w:pPr>
            <w:r w:rsidRPr="00CC6E4B">
              <w:rPr>
                <w:rFonts w:asciiTheme="minorHAnsi" w:hAnsiTheme="minorHAnsi" w:cstheme="minorHAnsi"/>
                <w:szCs w:val="24"/>
              </w:rPr>
              <w:t>Religia</w:t>
            </w:r>
          </w:p>
        </w:tc>
        <w:tc>
          <w:tcPr>
            <w:tcW w:w="725" w:type="dxa"/>
            <w:textDirection w:val="btLr"/>
          </w:tcPr>
          <w:p w14:paraId="78394DC8" w14:textId="77777777" w:rsidR="000D753C" w:rsidRPr="00CC6E4B" w:rsidRDefault="000D753C" w:rsidP="00BE5FD7">
            <w:pPr>
              <w:pStyle w:val="TableParagraph"/>
              <w:spacing w:before="60" w:line="247" w:lineRule="auto"/>
              <w:rPr>
                <w:rFonts w:asciiTheme="minorHAnsi" w:hAnsiTheme="minorHAnsi" w:cstheme="minorHAnsi"/>
                <w:szCs w:val="24"/>
              </w:rPr>
            </w:pPr>
            <w:r w:rsidRPr="00CC6E4B">
              <w:rPr>
                <w:rFonts w:asciiTheme="minorHAnsi" w:hAnsiTheme="minorHAnsi" w:cstheme="minorHAnsi"/>
                <w:szCs w:val="24"/>
              </w:rPr>
              <w:t>Język polski</w:t>
            </w:r>
          </w:p>
        </w:tc>
        <w:tc>
          <w:tcPr>
            <w:tcW w:w="870" w:type="dxa"/>
            <w:textDirection w:val="btLr"/>
          </w:tcPr>
          <w:p w14:paraId="4969EF76" w14:textId="77777777" w:rsidR="000D753C" w:rsidRPr="00CC6E4B" w:rsidRDefault="000D753C" w:rsidP="00BE5FD7">
            <w:pPr>
              <w:pStyle w:val="TableParagraph"/>
              <w:spacing w:before="60" w:line="247" w:lineRule="auto"/>
              <w:rPr>
                <w:rFonts w:asciiTheme="minorHAnsi" w:hAnsiTheme="minorHAnsi" w:cstheme="minorHAnsi"/>
                <w:szCs w:val="24"/>
              </w:rPr>
            </w:pPr>
            <w:r w:rsidRPr="00CC6E4B">
              <w:rPr>
                <w:rFonts w:asciiTheme="minorHAnsi" w:hAnsiTheme="minorHAnsi" w:cstheme="minorHAnsi"/>
                <w:szCs w:val="24"/>
              </w:rPr>
              <w:t>Język angielski</w:t>
            </w:r>
          </w:p>
        </w:tc>
        <w:tc>
          <w:tcPr>
            <w:tcW w:w="580" w:type="dxa"/>
            <w:textDirection w:val="btLr"/>
          </w:tcPr>
          <w:p w14:paraId="00145AD0" w14:textId="77777777" w:rsidR="000D753C" w:rsidRPr="00CC6E4B" w:rsidRDefault="000D753C" w:rsidP="00BE5FD7">
            <w:pPr>
              <w:pStyle w:val="TableParagraph"/>
              <w:spacing w:before="60"/>
              <w:rPr>
                <w:rFonts w:asciiTheme="minorHAnsi" w:hAnsiTheme="minorHAnsi" w:cstheme="minorHAnsi"/>
                <w:szCs w:val="24"/>
              </w:rPr>
            </w:pPr>
            <w:r w:rsidRPr="00CC6E4B">
              <w:rPr>
                <w:rFonts w:asciiTheme="minorHAnsi" w:hAnsiTheme="minorHAnsi" w:cstheme="minorHAnsi"/>
                <w:szCs w:val="24"/>
              </w:rPr>
              <w:t>…</w:t>
            </w:r>
          </w:p>
        </w:tc>
        <w:tc>
          <w:tcPr>
            <w:tcW w:w="583" w:type="dxa"/>
            <w:textDirection w:val="btLr"/>
          </w:tcPr>
          <w:p w14:paraId="27EC81FB" w14:textId="77777777" w:rsidR="000D753C" w:rsidRPr="00CC6E4B" w:rsidRDefault="000D753C" w:rsidP="00BE5FD7">
            <w:pPr>
              <w:pStyle w:val="TableParagraph"/>
              <w:spacing w:before="60"/>
              <w:rPr>
                <w:rFonts w:asciiTheme="minorHAnsi" w:hAnsiTheme="minorHAnsi" w:cstheme="minorHAnsi"/>
                <w:szCs w:val="24"/>
              </w:rPr>
            </w:pPr>
            <w:r w:rsidRPr="00CC6E4B">
              <w:rPr>
                <w:rFonts w:asciiTheme="minorHAnsi" w:hAnsiTheme="minorHAnsi" w:cstheme="minorHAnsi"/>
                <w:szCs w:val="24"/>
              </w:rPr>
              <w:t>…</w:t>
            </w:r>
          </w:p>
        </w:tc>
      </w:tr>
      <w:tr w:rsidR="000D753C" w:rsidRPr="00CC6E4B" w14:paraId="2CA40FF9" w14:textId="0C8D6CF0" w:rsidTr="000D753C">
        <w:trPr>
          <w:trHeight w:val="430"/>
        </w:trPr>
        <w:tc>
          <w:tcPr>
            <w:tcW w:w="717" w:type="dxa"/>
            <w:vMerge/>
            <w:tcBorders>
              <w:top w:val="nil"/>
            </w:tcBorders>
          </w:tcPr>
          <w:p w14:paraId="28D3B957" w14:textId="77777777" w:rsidR="000D753C" w:rsidRPr="00CC6E4B" w:rsidRDefault="000D753C" w:rsidP="00BE5FD7">
            <w:pPr>
              <w:spacing w:before="60"/>
              <w:rPr>
                <w:rFonts w:asciiTheme="minorHAnsi" w:hAnsiTheme="minorHAnsi" w:cstheme="minorHAnsi"/>
                <w:szCs w:val="24"/>
              </w:rPr>
            </w:pPr>
          </w:p>
        </w:tc>
        <w:tc>
          <w:tcPr>
            <w:tcW w:w="1618" w:type="dxa"/>
            <w:vMerge/>
            <w:tcBorders>
              <w:top w:val="nil"/>
            </w:tcBorders>
          </w:tcPr>
          <w:p w14:paraId="5D7A1080" w14:textId="77777777" w:rsidR="000D753C" w:rsidRPr="00CC6E4B" w:rsidRDefault="000D753C" w:rsidP="00BE5FD7">
            <w:pPr>
              <w:spacing w:before="60"/>
              <w:rPr>
                <w:rFonts w:asciiTheme="minorHAnsi" w:hAnsiTheme="minorHAnsi" w:cstheme="minorHAnsi"/>
                <w:szCs w:val="24"/>
              </w:rPr>
            </w:pPr>
          </w:p>
        </w:tc>
        <w:tc>
          <w:tcPr>
            <w:tcW w:w="578" w:type="dxa"/>
          </w:tcPr>
          <w:p w14:paraId="5A091FF7" w14:textId="77777777" w:rsidR="000D753C" w:rsidRPr="00CC6E4B" w:rsidRDefault="000D753C" w:rsidP="00BE5FD7">
            <w:pPr>
              <w:pStyle w:val="TableParagraph"/>
              <w:spacing w:before="60"/>
              <w:rPr>
                <w:rFonts w:asciiTheme="minorHAnsi" w:hAnsiTheme="minorHAnsi" w:cstheme="minorHAnsi"/>
                <w:szCs w:val="24"/>
              </w:rPr>
            </w:pPr>
          </w:p>
        </w:tc>
        <w:tc>
          <w:tcPr>
            <w:tcW w:w="583" w:type="dxa"/>
          </w:tcPr>
          <w:p w14:paraId="60789233" w14:textId="77777777" w:rsidR="000D753C" w:rsidRPr="00CC6E4B" w:rsidRDefault="000D753C" w:rsidP="00BE5FD7">
            <w:pPr>
              <w:pStyle w:val="TableParagraph"/>
              <w:spacing w:before="60"/>
              <w:rPr>
                <w:rFonts w:asciiTheme="minorHAnsi" w:hAnsiTheme="minorHAnsi" w:cstheme="minorHAnsi"/>
                <w:szCs w:val="24"/>
              </w:rPr>
            </w:pPr>
          </w:p>
        </w:tc>
        <w:tc>
          <w:tcPr>
            <w:tcW w:w="6243" w:type="dxa"/>
            <w:gridSpan w:val="10"/>
          </w:tcPr>
          <w:p w14:paraId="2ED7ECCC" w14:textId="6F887189" w:rsidR="000D753C" w:rsidRPr="00CC6E4B" w:rsidRDefault="000D753C" w:rsidP="00BE5FD7">
            <w:pPr>
              <w:pStyle w:val="TableParagraph"/>
              <w:spacing w:before="60"/>
              <w:rPr>
                <w:rFonts w:asciiTheme="minorHAnsi" w:hAnsiTheme="minorHAnsi" w:cstheme="minorHAnsi"/>
                <w:szCs w:val="24"/>
              </w:rPr>
            </w:pPr>
            <w:r w:rsidRPr="00CC6E4B">
              <w:rPr>
                <w:rFonts w:asciiTheme="minorHAnsi" w:hAnsiTheme="minorHAnsi" w:cstheme="minorHAnsi"/>
                <w:szCs w:val="24"/>
              </w:rPr>
              <w:t>Podpis rodzica/opiekuna</w:t>
            </w:r>
          </w:p>
        </w:tc>
      </w:tr>
      <w:tr w:rsidR="000D753C" w:rsidRPr="00CC6E4B" w14:paraId="5071E8F5" w14:textId="0B716978" w:rsidTr="000D753C">
        <w:trPr>
          <w:trHeight w:val="234"/>
        </w:trPr>
        <w:tc>
          <w:tcPr>
            <w:tcW w:w="717" w:type="dxa"/>
          </w:tcPr>
          <w:p w14:paraId="2D059056" w14:textId="77777777" w:rsidR="000D753C" w:rsidRPr="00CC6E4B" w:rsidRDefault="000D753C" w:rsidP="00BE5FD7">
            <w:pPr>
              <w:pStyle w:val="TableParagraph"/>
              <w:spacing w:before="60"/>
              <w:rPr>
                <w:rFonts w:asciiTheme="minorHAnsi" w:hAnsiTheme="minorHAnsi" w:cstheme="minorHAnsi"/>
                <w:szCs w:val="24"/>
              </w:rPr>
            </w:pPr>
          </w:p>
        </w:tc>
        <w:tc>
          <w:tcPr>
            <w:tcW w:w="1618" w:type="dxa"/>
          </w:tcPr>
          <w:p w14:paraId="497EF4A8" w14:textId="77777777" w:rsidR="000D753C" w:rsidRPr="00CC6E4B" w:rsidRDefault="000D753C" w:rsidP="00BE5FD7">
            <w:pPr>
              <w:pStyle w:val="TableParagraph"/>
              <w:spacing w:before="60"/>
              <w:rPr>
                <w:rFonts w:asciiTheme="minorHAnsi" w:hAnsiTheme="minorHAnsi" w:cstheme="minorHAnsi"/>
                <w:szCs w:val="24"/>
              </w:rPr>
            </w:pPr>
          </w:p>
        </w:tc>
        <w:tc>
          <w:tcPr>
            <w:tcW w:w="578" w:type="dxa"/>
          </w:tcPr>
          <w:p w14:paraId="267C9A76" w14:textId="77777777" w:rsidR="000D753C" w:rsidRPr="00CC6E4B" w:rsidRDefault="000D753C" w:rsidP="00BE5FD7">
            <w:pPr>
              <w:pStyle w:val="TableParagraph"/>
              <w:spacing w:before="60"/>
              <w:rPr>
                <w:rFonts w:asciiTheme="minorHAnsi" w:hAnsiTheme="minorHAnsi" w:cstheme="minorHAnsi"/>
                <w:szCs w:val="24"/>
              </w:rPr>
            </w:pPr>
          </w:p>
        </w:tc>
        <w:tc>
          <w:tcPr>
            <w:tcW w:w="583" w:type="dxa"/>
          </w:tcPr>
          <w:p w14:paraId="153E7B02" w14:textId="77777777" w:rsidR="000D753C" w:rsidRPr="00CC6E4B" w:rsidRDefault="000D753C" w:rsidP="00BE5FD7">
            <w:pPr>
              <w:pStyle w:val="TableParagraph"/>
              <w:spacing w:before="60"/>
              <w:rPr>
                <w:rFonts w:asciiTheme="minorHAnsi" w:hAnsiTheme="minorHAnsi" w:cstheme="minorHAnsi"/>
                <w:szCs w:val="24"/>
              </w:rPr>
            </w:pPr>
          </w:p>
        </w:tc>
        <w:tc>
          <w:tcPr>
            <w:tcW w:w="580" w:type="dxa"/>
          </w:tcPr>
          <w:p w14:paraId="1901C2E9" w14:textId="77777777" w:rsidR="000D753C" w:rsidRPr="00CC6E4B" w:rsidRDefault="000D753C" w:rsidP="00BE5FD7">
            <w:pPr>
              <w:pStyle w:val="TableParagraph"/>
              <w:spacing w:before="60"/>
              <w:rPr>
                <w:rFonts w:asciiTheme="minorHAnsi" w:hAnsiTheme="minorHAnsi" w:cstheme="minorHAnsi"/>
                <w:szCs w:val="24"/>
              </w:rPr>
            </w:pPr>
          </w:p>
        </w:tc>
        <w:tc>
          <w:tcPr>
            <w:tcW w:w="580" w:type="dxa"/>
          </w:tcPr>
          <w:p w14:paraId="739F2D8C" w14:textId="77777777" w:rsidR="000D753C" w:rsidRPr="00CC6E4B" w:rsidRDefault="000D753C" w:rsidP="00BE5FD7">
            <w:pPr>
              <w:pStyle w:val="TableParagraph"/>
              <w:spacing w:before="60"/>
              <w:rPr>
                <w:rFonts w:asciiTheme="minorHAnsi" w:hAnsiTheme="minorHAnsi" w:cstheme="minorHAnsi"/>
                <w:szCs w:val="24"/>
              </w:rPr>
            </w:pPr>
          </w:p>
        </w:tc>
        <w:tc>
          <w:tcPr>
            <w:tcW w:w="583" w:type="dxa"/>
          </w:tcPr>
          <w:p w14:paraId="3CA349F2" w14:textId="77777777" w:rsidR="000D753C" w:rsidRPr="00CC6E4B" w:rsidRDefault="000D753C" w:rsidP="00BE5FD7">
            <w:pPr>
              <w:pStyle w:val="TableParagraph"/>
              <w:spacing w:before="60"/>
              <w:rPr>
                <w:rFonts w:asciiTheme="minorHAnsi" w:hAnsiTheme="minorHAnsi" w:cstheme="minorHAnsi"/>
                <w:szCs w:val="24"/>
              </w:rPr>
            </w:pPr>
          </w:p>
        </w:tc>
        <w:tc>
          <w:tcPr>
            <w:tcW w:w="577" w:type="dxa"/>
          </w:tcPr>
          <w:p w14:paraId="2D1CCB2B" w14:textId="77777777" w:rsidR="000D753C" w:rsidRPr="00CC6E4B" w:rsidRDefault="000D753C" w:rsidP="00BE5FD7">
            <w:pPr>
              <w:pStyle w:val="TableParagraph"/>
              <w:spacing w:before="60"/>
              <w:rPr>
                <w:rFonts w:asciiTheme="minorHAnsi" w:hAnsiTheme="minorHAnsi" w:cstheme="minorHAnsi"/>
                <w:szCs w:val="24"/>
              </w:rPr>
            </w:pPr>
          </w:p>
        </w:tc>
        <w:tc>
          <w:tcPr>
            <w:tcW w:w="580" w:type="dxa"/>
          </w:tcPr>
          <w:p w14:paraId="73C673EE" w14:textId="0C8D8B11" w:rsidR="000D753C" w:rsidRPr="00CC6E4B" w:rsidRDefault="000D753C" w:rsidP="00BE5FD7">
            <w:pPr>
              <w:pStyle w:val="TableParagraph"/>
              <w:spacing w:before="60"/>
              <w:rPr>
                <w:rFonts w:asciiTheme="minorHAnsi" w:hAnsiTheme="minorHAnsi" w:cstheme="minorHAnsi"/>
                <w:szCs w:val="24"/>
              </w:rPr>
            </w:pPr>
          </w:p>
        </w:tc>
        <w:tc>
          <w:tcPr>
            <w:tcW w:w="580" w:type="dxa"/>
          </w:tcPr>
          <w:p w14:paraId="5F58ACF1" w14:textId="2B1C3267" w:rsidR="000D753C" w:rsidRPr="00CC6E4B" w:rsidRDefault="000D753C" w:rsidP="00BE5FD7">
            <w:pPr>
              <w:pStyle w:val="TableParagraph"/>
              <w:spacing w:before="60"/>
              <w:rPr>
                <w:rFonts w:asciiTheme="minorHAnsi" w:hAnsiTheme="minorHAnsi" w:cstheme="minorHAnsi"/>
                <w:szCs w:val="24"/>
              </w:rPr>
            </w:pPr>
          </w:p>
        </w:tc>
        <w:tc>
          <w:tcPr>
            <w:tcW w:w="725" w:type="dxa"/>
          </w:tcPr>
          <w:p w14:paraId="67EF8632" w14:textId="77777777" w:rsidR="000D753C" w:rsidRPr="00CC6E4B" w:rsidRDefault="000D753C" w:rsidP="00BE5FD7">
            <w:pPr>
              <w:pStyle w:val="TableParagraph"/>
              <w:spacing w:before="60"/>
              <w:rPr>
                <w:rFonts w:asciiTheme="minorHAnsi" w:hAnsiTheme="minorHAnsi" w:cstheme="minorHAnsi"/>
                <w:szCs w:val="24"/>
              </w:rPr>
            </w:pPr>
          </w:p>
        </w:tc>
        <w:tc>
          <w:tcPr>
            <w:tcW w:w="870" w:type="dxa"/>
          </w:tcPr>
          <w:p w14:paraId="6AFC1489" w14:textId="77777777" w:rsidR="000D753C" w:rsidRPr="00CC6E4B" w:rsidRDefault="000D753C" w:rsidP="00BE5FD7">
            <w:pPr>
              <w:pStyle w:val="TableParagraph"/>
              <w:spacing w:before="60"/>
              <w:rPr>
                <w:rFonts w:asciiTheme="minorHAnsi" w:hAnsiTheme="minorHAnsi" w:cstheme="minorHAnsi"/>
                <w:szCs w:val="24"/>
              </w:rPr>
            </w:pPr>
          </w:p>
        </w:tc>
        <w:tc>
          <w:tcPr>
            <w:tcW w:w="580" w:type="dxa"/>
          </w:tcPr>
          <w:p w14:paraId="63ACCCF2" w14:textId="77777777" w:rsidR="000D753C" w:rsidRPr="00CC6E4B" w:rsidRDefault="000D753C" w:rsidP="00BE5FD7">
            <w:pPr>
              <w:pStyle w:val="TableParagraph"/>
              <w:spacing w:before="60"/>
              <w:rPr>
                <w:rFonts w:asciiTheme="minorHAnsi" w:hAnsiTheme="minorHAnsi" w:cstheme="minorHAnsi"/>
                <w:szCs w:val="24"/>
              </w:rPr>
            </w:pPr>
          </w:p>
        </w:tc>
        <w:tc>
          <w:tcPr>
            <w:tcW w:w="583" w:type="dxa"/>
          </w:tcPr>
          <w:p w14:paraId="773F3F72" w14:textId="77777777" w:rsidR="000D753C" w:rsidRPr="00CC6E4B" w:rsidRDefault="000D753C" w:rsidP="00BE5FD7">
            <w:pPr>
              <w:pStyle w:val="TableParagraph"/>
              <w:spacing w:before="60"/>
              <w:rPr>
                <w:rFonts w:asciiTheme="minorHAnsi" w:hAnsiTheme="minorHAnsi" w:cstheme="minorHAnsi"/>
                <w:szCs w:val="24"/>
              </w:rPr>
            </w:pPr>
          </w:p>
        </w:tc>
      </w:tr>
      <w:tr w:rsidR="000D753C" w:rsidRPr="00CC6E4B" w14:paraId="3BD27A8E" w14:textId="1285B3C8" w:rsidTr="000D753C">
        <w:trPr>
          <w:trHeight w:val="242"/>
        </w:trPr>
        <w:tc>
          <w:tcPr>
            <w:tcW w:w="717" w:type="dxa"/>
          </w:tcPr>
          <w:p w14:paraId="3D02D240" w14:textId="77777777" w:rsidR="000D753C" w:rsidRPr="00CC6E4B" w:rsidRDefault="000D753C" w:rsidP="00BE5FD7">
            <w:pPr>
              <w:pStyle w:val="TableParagraph"/>
              <w:spacing w:before="60"/>
              <w:rPr>
                <w:rFonts w:asciiTheme="minorHAnsi" w:hAnsiTheme="minorHAnsi" w:cstheme="minorHAnsi"/>
                <w:szCs w:val="24"/>
              </w:rPr>
            </w:pPr>
          </w:p>
        </w:tc>
        <w:tc>
          <w:tcPr>
            <w:tcW w:w="1618" w:type="dxa"/>
          </w:tcPr>
          <w:p w14:paraId="3048B386" w14:textId="77777777" w:rsidR="000D753C" w:rsidRPr="00CC6E4B" w:rsidRDefault="000D753C" w:rsidP="00BE5FD7">
            <w:pPr>
              <w:pStyle w:val="TableParagraph"/>
              <w:spacing w:before="60"/>
              <w:rPr>
                <w:rFonts w:asciiTheme="minorHAnsi" w:hAnsiTheme="minorHAnsi" w:cstheme="minorHAnsi"/>
                <w:szCs w:val="24"/>
              </w:rPr>
            </w:pPr>
          </w:p>
        </w:tc>
        <w:tc>
          <w:tcPr>
            <w:tcW w:w="578" w:type="dxa"/>
          </w:tcPr>
          <w:p w14:paraId="701BE016" w14:textId="77777777" w:rsidR="000D753C" w:rsidRPr="00CC6E4B" w:rsidRDefault="000D753C" w:rsidP="00BE5FD7">
            <w:pPr>
              <w:pStyle w:val="TableParagraph"/>
              <w:spacing w:before="60"/>
              <w:rPr>
                <w:rFonts w:asciiTheme="minorHAnsi" w:hAnsiTheme="minorHAnsi" w:cstheme="minorHAnsi"/>
                <w:szCs w:val="24"/>
              </w:rPr>
            </w:pPr>
          </w:p>
        </w:tc>
        <w:tc>
          <w:tcPr>
            <w:tcW w:w="583" w:type="dxa"/>
          </w:tcPr>
          <w:p w14:paraId="7870A5F9" w14:textId="77777777" w:rsidR="000D753C" w:rsidRPr="00CC6E4B" w:rsidRDefault="000D753C" w:rsidP="00BE5FD7">
            <w:pPr>
              <w:pStyle w:val="TableParagraph"/>
              <w:spacing w:before="60"/>
              <w:rPr>
                <w:rFonts w:asciiTheme="minorHAnsi" w:hAnsiTheme="minorHAnsi" w:cstheme="minorHAnsi"/>
                <w:szCs w:val="24"/>
              </w:rPr>
            </w:pPr>
          </w:p>
        </w:tc>
        <w:tc>
          <w:tcPr>
            <w:tcW w:w="580" w:type="dxa"/>
          </w:tcPr>
          <w:p w14:paraId="149C3693" w14:textId="77777777" w:rsidR="000D753C" w:rsidRPr="00CC6E4B" w:rsidRDefault="000D753C" w:rsidP="00BE5FD7">
            <w:pPr>
              <w:pStyle w:val="TableParagraph"/>
              <w:spacing w:before="60"/>
              <w:rPr>
                <w:rFonts w:asciiTheme="minorHAnsi" w:hAnsiTheme="minorHAnsi" w:cstheme="minorHAnsi"/>
                <w:szCs w:val="24"/>
              </w:rPr>
            </w:pPr>
          </w:p>
        </w:tc>
        <w:tc>
          <w:tcPr>
            <w:tcW w:w="580" w:type="dxa"/>
          </w:tcPr>
          <w:p w14:paraId="47E65548" w14:textId="77777777" w:rsidR="000D753C" w:rsidRPr="00CC6E4B" w:rsidRDefault="000D753C" w:rsidP="00BE5FD7">
            <w:pPr>
              <w:pStyle w:val="TableParagraph"/>
              <w:spacing w:before="60"/>
              <w:rPr>
                <w:rFonts w:asciiTheme="minorHAnsi" w:hAnsiTheme="minorHAnsi" w:cstheme="minorHAnsi"/>
                <w:szCs w:val="24"/>
              </w:rPr>
            </w:pPr>
          </w:p>
        </w:tc>
        <w:tc>
          <w:tcPr>
            <w:tcW w:w="583" w:type="dxa"/>
          </w:tcPr>
          <w:p w14:paraId="6A62879E" w14:textId="77777777" w:rsidR="000D753C" w:rsidRPr="00CC6E4B" w:rsidRDefault="000D753C" w:rsidP="00BE5FD7">
            <w:pPr>
              <w:pStyle w:val="TableParagraph"/>
              <w:spacing w:before="60"/>
              <w:rPr>
                <w:rFonts w:asciiTheme="minorHAnsi" w:hAnsiTheme="minorHAnsi" w:cstheme="minorHAnsi"/>
                <w:szCs w:val="24"/>
              </w:rPr>
            </w:pPr>
          </w:p>
        </w:tc>
        <w:tc>
          <w:tcPr>
            <w:tcW w:w="577" w:type="dxa"/>
          </w:tcPr>
          <w:p w14:paraId="6BAF9CBC" w14:textId="77777777" w:rsidR="000D753C" w:rsidRPr="00CC6E4B" w:rsidRDefault="000D753C" w:rsidP="00BE5FD7">
            <w:pPr>
              <w:pStyle w:val="TableParagraph"/>
              <w:spacing w:before="60"/>
              <w:rPr>
                <w:rFonts w:asciiTheme="minorHAnsi" w:hAnsiTheme="minorHAnsi" w:cstheme="minorHAnsi"/>
                <w:szCs w:val="24"/>
              </w:rPr>
            </w:pPr>
          </w:p>
        </w:tc>
        <w:tc>
          <w:tcPr>
            <w:tcW w:w="580" w:type="dxa"/>
          </w:tcPr>
          <w:p w14:paraId="68747EC8" w14:textId="44AAE8BE" w:rsidR="000D753C" w:rsidRPr="00CC6E4B" w:rsidRDefault="000D753C" w:rsidP="00BE5FD7">
            <w:pPr>
              <w:pStyle w:val="TableParagraph"/>
              <w:spacing w:before="60"/>
              <w:rPr>
                <w:rFonts w:asciiTheme="minorHAnsi" w:hAnsiTheme="minorHAnsi" w:cstheme="minorHAnsi"/>
                <w:szCs w:val="24"/>
              </w:rPr>
            </w:pPr>
          </w:p>
        </w:tc>
        <w:tc>
          <w:tcPr>
            <w:tcW w:w="580" w:type="dxa"/>
          </w:tcPr>
          <w:p w14:paraId="60F997C8" w14:textId="1F5A5B7D" w:rsidR="000D753C" w:rsidRPr="00CC6E4B" w:rsidRDefault="000D753C" w:rsidP="00BE5FD7">
            <w:pPr>
              <w:pStyle w:val="TableParagraph"/>
              <w:spacing w:before="60"/>
              <w:rPr>
                <w:rFonts w:asciiTheme="minorHAnsi" w:hAnsiTheme="minorHAnsi" w:cstheme="minorHAnsi"/>
                <w:szCs w:val="24"/>
              </w:rPr>
            </w:pPr>
          </w:p>
        </w:tc>
        <w:tc>
          <w:tcPr>
            <w:tcW w:w="725" w:type="dxa"/>
          </w:tcPr>
          <w:p w14:paraId="6240B643" w14:textId="77777777" w:rsidR="000D753C" w:rsidRPr="00CC6E4B" w:rsidRDefault="000D753C" w:rsidP="00BE5FD7">
            <w:pPr>
              <w:pStyle w:val="TableParagraph"/>
              <w:spacing w:before="60"/>
              <w:rPr>
                <w:rFonts w:asciiTheme="minorHAnsi" w:hAnsiTheme="minorHAnsi" w:cstheme="minorHAnsi"/>
                <w:szCs w:val="24"/>
              </w:rPr>
            </w:pPr>
          </w:p>
        </w:tc>
        <w:tc>
          <w:tcPr>
            <w:tcW w:w="870" w:type="dxa"/>
          </w:tcPr>
          <w:p w14:paraId="679D03AD" w14:textId="77777777" w:rsidR="000D753C" w:rsidRPr="00CC6E4B" w:rsidRDefault="000D753C" w:rsidP="00BE5FD7">
            <w:pPr>
              <w:pStyle w:val="TableParagraph"/>
              <w:spacing w:before="60"/>
              <w:rPr>
                <w:rFonts w:asciiTheme="minorHAnsi" w:hAnsiTheme="minorHAnsi" w:cstheme="minorHAnsi"/>
                <w:szCs w:val="24"/>
              </w:rPr>
            </w:pPr>
          </w:p>
        </w:tc>
        <w:tc>
          <w:tcPr>
            <w:tcW w:w="580" w:type="dxa"/>
          </w:tcPr>
          <w:p w14:paraId="0DA2EDCD" w14:textId="77777777" w:rsidR="000D753C" w:rsidRPr="00CC6E4B" w:rsidRDefault="000D753C" w:rsidP="00BE5FD7">
            <w:pPr>
              <w:pStyle w:val="TableParagraph"/>
              <w:spacing w:before="60"/>
              <w:rPr>
                <w:rFonts w:asciiTheme="minorHAnsi" w:hAnsiTheme="minorHAnsi" w:cstheme="minorHAnsi"/>
                <w:szCs w:val="24"/>
              </w:rPr>
            </w:pPr>
          </w:p>
        </w:tc>
        <w:tc>
          <w:tcPr>
            <w:tcW w:w="583" w:type="dxa"/>
          </w:tcPr>
          <w:p w14:paraId="3E897ECE" w14:textId="77777777" w:rsidR="000D753C" w:rsidRPr="00CC6E4B" w:rsidRDefault="000D753C" w:rsidP="00BE5FD7">
            <w:pPr>
              <w:pStyle w:val="TableParagraph"/>
              <w:spacing w:before="60"/>
              <w:rPr>
                <w:rFonts w:asciiTheme="minorHAnsi" w:hAnsiTheme="minorHAnsi" w:cstheme="minorHAnsi"/>
                <w:szCs w:val="24"/>
              </w:rPr>
            </w:pPr>
          </w:p>
        </w:tc>
      </w:tr>
      <w:tr w:rsidR="000D753C" w:rsidRPr="00CC6E4B" w14:paraId="67C6C51E" w14:textId="1C51EFFE" w:rsidTr="000D753C">
        <w:trPr>
          <w:trHeight w:val="234"/>
        </w:trPr>
        <w:tc>
          <w:tcPr>
            <w:tcW w:w="717" w:type="dxa"/>
          </w:tcPr>
          <w:p w14:paraId="14B46BA3" w14:textId="77777777" w:rsidR="000D753C" w:rsidRPr="00CC6E4B" w:rsidRDefault="000D753C" w:rsidP="00BE5FD7">
            <w:pPr>
              <w:pStyle w:val="TableParagraph"/>
              <w:spacing w:before="60"/>
              <w:rPr>
                <w:rFonts w:asciiTheme="minorHAnsi" w:hAnsiTheme="minorHAnsi" w:cstheme="minorHAnsi"/>
                <w:szCs w:val="24"/>
              </w:rPr>
            </w:pPr>
          </w:p>
        </w:tc>
        <w:tc>
          <w:tcPr>
            <w:tcW w:w="1618" w:type="dxa"/>
          </w:tcPr>
          <w:p w14:paraId="6891FBB8" w14:textId="77777777" w:rsidR="000D753C" w:rsidRPr="00CC6E4B" w:rsidRDefault="000D753C" w:rsidP="00BE5FD7">
            <w:pPr>
              <w:pStyle w:val="TableParagraph"/>
              <w:spacing w:before="60"/>
              <w:rPr>
                <w:rFonts w:asciiTheme="minorHAnsi" w:hAnsiTheme="minorHAnsi" w:cstheme="minorHAnsi"/>
                <w:szCs w:val="24"/>
              </w:rPr>
            </w:pPr>
          </w:p>
        </w:tc>
        <w:tc>
          <w:tcPr>
            <w:tcW w:w="578" w:type="dxa"/>
          </w:tcPr>
          <w:p w14:paraId="4372A1D4" w14:textId="77777777" w:rsidR="000D753C" w:rsidRPr="00CC6E4B" w:rsidRDefault="000D753C" w:rsidP="00BE5FD7">
            <w:pPr>
              <w:pStyle w:val="TableParagraph"/>
              <w:spacing w:before="60"/>
              <w:rPr>
                <w:rFonts w:asciiTheme="minorHAnsi" w:hAnsiTheme="minorHAnsi" w:cstheme="minorHAnsi"/>
                <w:szCs w:val="24"/>
              </w:rPr>
            </w:pPr>
          </w:p>
        </w:tc>
        <w:tc>
          <w:tcPr>
            <w:tcW w:w="583" w:type="dxa"/>
          </w:tcPr>
          <w:p w14:paraId="1FB70FA5" w14:textId="77777777" w:rsidR="000D753C" w:rsidRPr="00CC6E4B" w:rsidRDefault="000D753C" w:rsidP="00BE5FD7">
            <w:pPr>
              <w:pStyle w:val="TableParagraph"/>
              <w:spacing w:before="60"/>
              <w:rPr>
                <w:rFonts w:asciiTheme="minorHAnsi" w:hAnsiTheme="minorHAnsi" w:cstheme="minorHAnsi"/>
                <w:szCs w:val="24"/>
              </w:rPr>
            </w:pPr>
          </w:p>
        </w:tc>
        <w:tc>
          <w:tcPr>
            <w:tcW w:w="580" w:type="dxa"/>
          </w:tcPr>
          <w:p w14:paraId="4CDFE74F" w14:textId="77777777" w:rsidR="000D753C" w:rsidRPr="00CC6E4B" w:rsidRDefault="000D753C" w:rsidP="00BE5FD7">
            <w:pPr>
              <w:pStyle w:val="TableParagraph"/>
              <w:spacing w:before="60"/>
              <w:rPr>
                <w:rFonts w:asciiTheme="minorHAnsi" w:hAnsiTheme="minorHAnsi" w:cstheme="minorHAnsi"/>
                <w:szCs w:val="24"/>
              </w:rPr>
            </w:pPr>
          </w:p>
        </w:tc>
        <w:tc>
          <w:tcPr>
            <w:tcW w:w="580" w:type="dxa"/>
          </w:tcPr>
          <w:p w14:paraId="44B9AEA5" w14:textId="77777777" w:rsidR="000D753C" w:rsidRPr="00CC6E4B" w:rsidRDefault="000D753C" w:rsidP="00BE5FD7">
            <w:pPr>
              <w:pStyle w:val="TableParagraph"/>
              <w:spacing w:before="60"/>
              <w:rPr>
                <w:rFonts w:asciiTheme="minorHAnsi" w:hAnsiTheme="minorHAnsi" w:cstheme="minorHAnsi"/>
                <w:szCs w:val="24"/>
              </w:rPr>
            </w:pPr>
          </w:p>
        </w:tc>
        <w:tc>
          <w:tcPr>
            <w:tcW w:w="583" w:type="dxa"/>
          </w:tcPr>
          <w:p w14:paraId="226DCDD4" w14:textId="77777777" w:rsidR="000D753C" w:rsidRPr="00CC6E4B" w:rsidRDefault="000D753C" w:rsidP="00BE5FD7">
            <w:pPr>
              <w:pStyle w:val="TableParagraph"/>
              <w:spacing w:before="60"/>
              <w:rPr>
                <w:rFonts w:asciiTheme="minorHAnsi" w:hAnsiTheme="minorHAnsi" w:cstheme="minorHAnsi"/>
                <w:szCs w:val="24"/>
              </w:rPr>
            </w:pPr>
          </w:p>
        </w:tc>
        <w:tc>
          <w:tcPr>
            <w:tcW w:w="577" w:type="dxa"/>
          </w:tcPr>
          <w:p w14:paraId="28CDA4BD" w14:textId="77777777" w:rsidR="000D753C" w:rsidRPr="00CC6E4B" w:rsidRDefault="000D753C" w:rsidP="00BE5FD7">
            <w:pPr>
              <w:pStyle w:val="TableParagraph"/>
              <w:spacing w:before="60"/>
              <w:rPr>
                <w:rFonts w:asciiTheme="minorHAnsi" w:hAnsiTheme="minorHAnsi" w:cstheme="minorHAnsi"/>
                <w:szCs w:val="24"/>
              </w:rPr>
            </w:pPr>
          </w:p>
        </w:tc>
        <w:tc>
          <w:tcPr>
            <w:tcW w:w="580" w:type="dxa"/>
          </w:tcPr>
          <w:p w14:paraId="60E5F1CA" w14:textId="4B1CBEB9" w:rsidR="000D753C" w:rsidRPr="00CC6E4B" w:rsidRDefault="000D753C" w:rsidP="00BE5FD7">
            <w:pPr>
              <w:pStyle w:val="TableParagraph"/>
              <w:spacing w:before="60"/>
              <w:rPr>
                <w:rFonts w:asciiTheme="minorHAnsi" w:hAnsiTheme="minorHAnsi" w:cstheme="minorHAnsi"/>
                <w:szCs w:val="24"/>
              </w:rPr>
            </w:pPr>
          </w:p>
        </w:tc>
        <w:tc>
          <w:tcPr>
            <w:tcW w:w="580" w:type="dxa"/>
          </w:tcPr>
          <w:p w14:paraId="697E0858" w14:textId="5830BD95" w:rsidR="000D753C" w:rsidRPr="00CC6E4B" w:rsidRDefault="000D753C" w:rsidP="00BE5FD7">
            <w:pPr>
              <w:pStyle w:val="TableParagraph"/>
              <w:spacing w:before="60"/>
              <w:rPr>
                <w:rFonts w:asciiTheme="minorHAnsi" w:hAnsiTheme="minorHAnsi" w:cstheme="minorHAnsi"/>
                <w:szCs w:val="24"/>
              </w:rPr>
            </w:pPr>
          </w:p>
        </w:tc>
        <w:tc>
          <w:tcPr>
            <w:tcW w:w="725" w:type="dxa"/>
          </w:tcPr>
          <w:p w14:paraId="2312F901" w14:textId="77777777" w:rsidR="000D753C" w:rsidRPr="00CC6E4B" w:rsidRDefault="000D753C" w:rsidP="00BE5FD7">
            <w:pPr>
              <w:pStyle w:val="TableParagraph"/>
              <w:spacing w:before="60"/>
              <w:rPr>
                <w:rFonts w:asciiTheme="minorHAnsi" w:hAnsiTheme="minorHAnsi" w:cstheme="minorHAnsi"/>
                <w:szCs w:val="24"/>
              </w:rPr>
            </w:pPr>
          </w:p>
        </w:tc>
        <w:tc>
          <w:tcPr>
            <w:tcW w:w="870" w:type="dxa"/>
          </w:tcPr>
          <w:p w14:paraId="29E75775" w14:textId="77777777" w:rsidR="000D753C" w:rsidRPr="00CC6E4B" w:rsidRDefault="000D753C" w:rsidP="00BE5FD7">
            <w:pPr>
              <w:pStyle w:val="TableParagraph"/>
              <w:spacing w:before="60"/>
              <w:rPr>
                <w:rFonts w:asciiTheme="minorHAnsi" w:hAnsiTheme="minorHAnsi" w:cstheme="minorHAnsi"/>
                <w:szCs w:val="24"/>
              </w:rPr>
            </w:pPr>
          </w:p>
        </w:tc>
        <w:tc>
          <w:tcPr>
            <w:tcW w:w="580" w:type="dxa"/>
          </w:tcPr>
          <w:p w14:paraId="2B12F0E8" w14:textId="77777777" w:rsidR="000D753C" w:rsidRPr="00CC6E4B" w:rsidRDefault="000D753C" w:rsidP="00BE5FD7">
            <w:pPr>
              <w:pStyle w:val="TableParagraph"/>
              <w:spacing w:before="60"/>
              <w:rPr>
                <w:rFonts w:asciiTheme="minorHAnsi" w:hAnsiTheme="minorHAnsi" w:cstheme="minorHAnsi"/>
                <w:szCs w:val="24"/>
              </w:rPr>
            </w:pPr>
          </w:p>
        </w:tc>
        <w:tc>
          <w:tcPr>
            <w:tcW w:w="583" w:type="dxa"/>
          </w:tcPr>
          <w:p w14:paraId="10B0C01D" w14:textId="77777777" w:rsidR="000D753C" w:rsidRPr="00CC6E4B" w:rsidRDefault="000D753C" w:rsidP="00BE5FD7">
            <w:pPr>
              <w:pStyle w:val="TableParagraph"/>
              <w:spacing w:before="60"/>
              <w:rPr>
                <w:rFonts w:asciiTheme="minorHAnsi" w:hAnsiTheme="minorHAnsi" w:cstheme="minorHAnsi"/>
                <w:szCs w:val="24"/>
              </w:rPr>
            </w:pPr>
          </w:p>
        </w:tc>
      </w:tr>
    </w:tbl>
    <w:p w14:paraId="587B1804" w14:textId="36F4F8C1" w:rsidR="008C166D" w:rsidRPr="00CC6E4B" w:rsidRDefault="00352786" w:rsidP="00D811E3">
      <w:pPr>
        <w:pStyle w:val="Akapitzlist"/>
        <w:numPr>
          <w:ilvl w:val="1"/>
          <w:numId w:val="47"/>
        </w:numPr>
        <w:tabs>
          <w:tab w:val="left" w:pos="993"/>
        </w:tabs>
        <w:spacing w:before="60"/>
        <w:rPr>
          <w:rFonts w:asciiTheme="minorHAnsi" w:hAnsiTheme="minorHAnsi" w:cstheme="minorHAnsi"/>
          <w:szCs w:val="24"/>
        </w:rPr>
      </w:pPr>
      <w:r w:rsidRPr="00CC6E4B">
        <w:rPr>
          <w:rFonts w:asciiTheme="minorHAnsi" w:hAnsiTheme="minorHAnsi" w:cstheme="minorHAnsi"/>
          <w:szCs w:val="24"/>
        </w:rPr>
        <w:t xml:space="preserve">Teczka wychowawcy przechowywana jest na terenie </w:t>
      </w:r>
      <w:r w:rsidR="001D38CA" w:rsidRPr="00CC6E4B">
        <w:rPr>
          <w:rFonts w:asciiTheme="minorHAnsi" w:hAnsiTheme="minorHAnsi" w:cstheme="minorHAnsi"/>
          <w:szCs w:val="24"/>
        </w:rPr>
        <w:t>S</w:t>
      </w:r>
      <w:r w:rsidR="00B269BC" w:rsidRPr="00CC6E4B">
        <w:rPr>
          <w:rFonts w:asciiTheme="minorHAnsi" w:hAnsiTheme="minorHAnsi" w:cstheme="minorHAnsi"/>
          <w:szCs w:val="24"/>
        </w:rPr>
        <w:t xml:space="preserve">zkoły i podlega </w:t>
      </w:r>
      <w:r w:rsidRPr="00CC6E4B">
        <w:rPr>
          <w:rFonts w:asciiTheme="minorHAnsi" w:hAnsiTheme="minorHAnsi" w:cstheme="minorHAnsi"/>
          <w:szCs w:val="24"/>
        </w:rPr>
        <w:t xml:space="preserve">archiwizacji </w:t>
      </w:r>
      <w:r w:rsidR="005C757C" w:rsidRPr="00CC6E4B">
        <w:rPr>
          <w:rFonts w:asciiTheme="minorHAnsi" w:hAnsiTheme="minorHAnsi" w:cstheme="minorHAnsi"/>
          <w:szCs w:val="24"/>
        </w:rPr>
        <w:t xml:space="preserve">według </w:t>
      </w:r>
      <w:r w:rsidRPr="00CC6E4B">
        <w:rPr>
          <w:rFonts w:asciiTheme="minorHAnsi" w:hAnsiTheme="minorHAnsi" w:cstheme="minorHAnsi"/>
          <w:szCs w:val="24"/>
        </w:rPr>
        <w:t>zasad dla grupy B-5</w:t>
      </w:r>
      <w:r w:rsidR="001D38CA" w:rsidRPr="00CC6E4B">
        <w:rPr>
          <w:rFonts w:asciiTheme="minorHAnsi" w:hAnsiTheme="minorHAnsi" w:cstheme="minorHAnsi"/>
          <w:szCs w:val="24"/>
        </w:rPr>
        <w:t>;</w:t>
      </w:r>
    </w:p>
    <w:p w14:paraId="3369FFE1" w14:textId="53117CFC" w:rsidR="005C757C" w:rsidRPr="00CC6E4B" w:rsidRDefault="00352786" w:rsidP="00D811E3">
      <w:pPr>
        <w:pStyle w:val="Akapitzlist"/>
        <w:numPr>
          <w:ilvl w:val="1"/>
          <w:numId w:val="47"/>
        </w:numPr>
        <w:tabs>
          <w:tab w:val="left" w:pos="993"/>
        </w:tabs>
        <w:spacing w:before="60"/>
        <w:rPr>
          <w:rFonts w:asciiTheme="minorHAnsi" w:hAnsiTheme="minorHAnsi" w:cstheme="minorHAnsi"/>
          <w:szCs w:val="24"/>
        </w:rPr>
      </w:pPr>
      <w:r w:rsidRPr="00CC6E4B">
        <w:rPr>
          <w:rFonts w:asciiTheme="minorHAnsi" w:hAnsiTheme="minorHAnsi" w:cstheme="minorHAnsi"/>
          <w:szCs w:val="24"/>
        </w:rPr>
        <w:t xml:space="preserve">Nauczyciel edukacji przedmiotowej odnotowuje w </w:t>
      </w:r>
      <w:r w:rsidR="001C3855" w:rsidRPr="00CC6E4B">
        <w:rPr>
          <w:rFonts w:asciiTheme="minorHAnsi" w:hAnsiTheme="minorHAnsi" w:cstheme="minorHAnsi"/>
          <w:szCs w:val="24"/>
        </w:rPr>
        <w:t>d</w:t>
      </w:r>
      <w:r w:rsidRPr="00CC6E4B">
        <w:rPr>
          <w:rFonts w:asciiTheme="minorHAnsi" w:hAnsiTheme="minorHAnsi" w:cstheme="minorHAnsi"/>
          <w:szCs w:val="24"/>
        </w:rPr>
        <w:t xml:space="preserve">zienniku </w:t>
      </w:r>
      <w:r w:rsidR="001C3855" w:rsidRPr="00CC6E4B">
        <w:rPr>
          <w:rFonts w:asciiTheme="minorHAnsi" w:hAnsiTheme="minorHAnsi" w:cstheme="minorHAnsi"/>
          <w:szCs w:val="24"/>
        </w:rPr>
        <w:t>l</w:t>
      </w:r>
      <w:r w:rsidRPr="00CC6E4B">
        <w:rPr>
          <w:rFonts w:asciiTheme="minorHAnsi" w:hAnsiTheme="minorHAnsi" w:cstheme="minorHAnsi"/>
          <w:szCs w:val="24"/>
        </w:rPr>
        <w:t xml:space="preserve">ekcyjnym </w:t>
      </w:r>
      <w:r w:rsidR="001C3855" w:rsidRPr="00CC6E4B">
        <w:rPr>
          <w:rFonts w:asciiTheme="minorHAnsi" w:hAnsiTheme="minorHAnsi" w:cstheme="minorHAnsi"/>
          <w:szCs w:val="24"/>
        </w:rPr>
        <w:t>n</w:t>
      </w:r>
      <w:r w:rsidRPr="00CC6E4B">
        <w:rPr>
          <w:rFonts w:asciiTheme="minorHAnsi" w:hAnsiTheme="minorHAnsi" w:cstheme="minorHAnsi"/>
          <w:szCs w:val="24"/>
        </w:rPr>
        <w:t xml:space="preserve">auczyciela przebieg zajęć w grupach międzyoddziałowych, </w:t>
      </w:r>
      <w:proofErr w:type="spellStart"/>
      <w:r w:rsidRPr="00CC6E4B">
        <w:rPr>
          <w:rFonts w:asciiTheme="minorHAnsi" w:hAnsiTheme="minorHAnsi" w:cstheme="minorHAnsi"/>
          <w:szCs w:val="24"/>
        </w:rPr>
        <w:t>międzyklasowych</w:t>
      </w:r>
      <w:proofErr w:type="spellEnd"/>
      <w:r w:rsidRPr="00CC6E4B">
        <w:rPr>
          <w:rFonts w:asciiTheme="minorHAnsi" w:hAnsiTheme="minorHAnsi" w:cstheme="minorHAnsi"/>
          <w:szCs w:val="24"/>
        </w:rPr>
        <w:t xml:space="preserve"> i w grupach, utworzonych z podziału</w:t>
      </w:r>
      <w:r w:rsidR="00EC7CBE" w:rsidRPr="00CC6E4B">
        <w:rPr>
          <w:rFonts w:asciiTheme="minorHAnsi" w:hAnsiTheme="minorHAnsi" w:cstheme="minorHAnsi"/>
          <w:szCs w:val="24"/>
        </w:rPr>
        <w:t xml:space="preserve"> </w:t>
      </w:r>
      <w:r w:rsidRPr="00CC6E4B">
        <w:rPr>
          <w:rFonts w:asciiTheme="minorHAnsi" w:hAnsiTheme="minorHAnsi" w:cstheme="minorHAnsi"/>
          <w:szCs w:val="24"/>
        </w:rPr>
        <w:t>oddziału</w:t>
      </w:r>
      <w:r w:rsidR="001D38CA" w:rsidRPr="00CC6E4B">
        <w:rPr>
          <w:rFonts w:asciiTheme="minorHAnsi" w:hAnsiTheme="minorHAnsi" w:cstheme="minorHAnsi"/>
          <w:szCs w:val="24"/>
        </w:rPr>
        <w:t>;</w:t>
      </w:r>
    </w:p>
    <w:p w14:paraId="048A2AD7" w14:textId="27017665" w:rsidR="008C166D" w:rsidRPr="00CC6E4B" w:rsidRDefault="00352786" w:rsidP="00D811E3">
      <w:pPr>
        <w:pStyle w:val="Akapitzlist"/>
        <w:numPr>
          <w:ilvl w:val="1"/>
          <w:numId w:val="47"/>
        </w:numPr>
        <w:tabs>
          <w:tab w:val="left" w:pos="993"/>
        </w:tabs>
        <w:spacing w:before="60"/>
        <w:rPr>
          <w:rFonts w:asciiTheme="minorHAnsi" w:hAnsiTheme="minorHAnsi" w:cstheme="minorHAnsi"/>
          <w:szCs w:val="24"/>
        </w:rPr>
      </w:pPr>
      <w:r w:rsidRPr="00CC6E4B">
        <w:rPr>
          <w:rFonts w:asciiTheme="minorHAnsi" w:hAnsiTheme="minorHAnsi" w:cstheme="minorHAnsi"/>
          <w:szCs w:val="24"/>
        </w:rPr>
        <w:t xml:space="preserve">Dziennik </w:t>
      </w:r>
      <w:r w:rsidR="001C3855" w:rsidRPr="00CC6E4B">
        <w:rPr>
          <w:rFonts w:asciiTheme="minorHAnsi" w:hAnsiTheme="minorHAnsi" w:cstheme="minorHAnsi"/>
          <w:szCs w:val="24"/>
        </w:rPr>
        <w:t>l</w:t>
      </w:r>
      <w:r w:rsidRPr="00CC6E4B">
        <w:rPr>
          <w:rFonts w:asciiTheme="minorHAnsi" w:hAnsiTheme="minorHAnsi" w:cstheme="minorHAnsi"/>
          <w:szCs w:val="24"/>
        </w:rPr>
        <w:t>ekcyjny nauczyciela</w:t>
      </w:r>
      <w:r w:rsidR="00EC7CBE" w:rsidRPr="00CC6E4B">
        <w:rPr>
          <w:rFonts w:asciiTheme="minorHAnsi" w:hAnsiTheme="minorHAnsi" w:cstheme="minorHAnsi"/>
          <w:szCs w:val="24"/>
        </w:rPr>
        <w:t xml:space="preserve"> </w:t>
      </w:r>
      <w:r w:rsidRPr="00CC6E4B">
        <w:rPr>
          <w:rFonts w:asciiTheme="minorHAnsi" w:hAnsiTheme="minorHAnsi" w:cstheme="minorHAnsi"/>
          <w:szCs w:val="24"/>
        </w:rPr>
        <w:t>zawiera:</w:t>
      </w:r>
    </w:p>
    <w:p w14:paraId="439A3440" w14:textId="5728C569" w:rsidR="008C166D" w:rsidRPr="00CC6E4B" w:rsidRDefault="001C3855" w:rsidP="00D811E3">
      <w:pPr>
        <w:pStyle w:val="Akapitzlist"/>
        <w:numPr>
          <w:ilvl w:val="2"/>
          <w:numId w:val="47"/>
        </w:numPr>
        <w:tabs>
          <w:tab w:val="left" w:pos="993"/>
        </w:tabs>
        <w:spacing w:before="60"/>
        <w:rPr>
          <w:rFonts w:asciiTheme="minorHAnsi" w:hAnsiTheme="minorHAnsi" w:cstheme="minorHAnsi"/>
          <w:szCs w:val="24"/>
        </w:rPr>
      </w:pPr>
      <w:r w:rsidRPr="00CC6E4B">
        <w:rPr>
          <w:rFonts w:asciiTheme="minorHAnsi" w:hAnsiTheme="minorHAnsi" w:cstheme="minorHAnsi"/>
          <w:szCs w:val="24"/>
        </w:rPr>
        <w:t>n</w:t>
      </w:r>
      <w:r w:rsidR="00352786" w:rsidRPr="00CC6E4B">
        <w:rPr>
          <w:rFonts w:asciiTheme="minorHAnsi" w:hAnsiTheme="minorHAnsi" w:cstheme="minorHAnsi"/>
          <w:szCs w:val="24"/>
        </w:rPr>
        <w:t>azwisko i imię</w:t>
      </w:r>
      <w:r w:rsidR="00EC7CBE" w:rsidRPr="00CC6E4B">
        <w:rPr>
          <w:rFonts w:asciiTheme="minorHAnsi" w:hAnsiTheme="minorHAnsi" w:cstheme="minorHAnsi"/>
          <w:szCs w:val="24"/>
        </w:rPr>
        <w:t xml:space="preserve"> </w:t>
      </w:r>
      <w:r w:rsidR="00352786" w:rsidRPr="00CC6E4B">
        <w:rPr>
          <w:rFonts w:asciiTheme="minorHAnsi" w:hAnsiTheme="minorHAnsi" w:cstheme="minorHAnsi"/>
          <w:szCs w:val="24"/>
        </w:rPr>
        <w:t>nauczyciela;</w:t>
      </w:r>
    </w:p>
    <w:p w14:paraId="0DD3534B" w14:textId="35406D91" w:rsidR="008C166D" w:rsidRPr="00CC6E4B" w:rsidRDefault="001C3855" w:rsidP="00D811E3">
      <w:pPr>
        <w:pStyle w:val="Akapitzlist"/>
        <w:numPr>
          <w:ilvl w:val="2"/>
          <w:numId w:val="47"/>
        </w:numPr>
        <w:tabs>
          <w:tab w:val="left" w:pos="993"/>
        </w:tabs>
        <w:spacing w:before="60"/>
        <w:rPr>
          <w:rFonts w:asciiTheme="minorHAnsi" w:hAnsiTheme="minorHAnsi" w:cstheme="minorHAnsi"/>
          <w:szCs w:val="24"/>
        </w:rPr>
      </w:pPr>
      <w:r w:rsidRPr="00CC6E4B">
        <w:rPr>
          <w:rFonts w:asciiTheme="minorHAnsi" w:hAnsiTheme="minorHAnsi" w:cstheme="minorHAnsi"/>
          <w:szCs w:val="24"/>
        </w:rPr>
        <w:t>n</w:t>
      </w:r>
      <w:r w:rsidR="00352786" w:rsidRPr="00CC6E4B">
        <w:rPr>
          <w:rFonts w:asciiTheme="minorHAnsi" w:hAnsiTheme="minorHAnsi" w:cstheme="minorHAnsi"/>
          <w:szCs w:val="24"/>
        </w:rPr>
        <w:t>azwę realizowanych</w:t>
      </w:r>
      <w:r w:rsidR="00EC7CBE" w:rsidRPr="00CC6E4B">
        <w:rPr>
          <w:rFonts w:asciiTheme="minorHAnsi" w:hAnsiTheme="minorHAnsi" w:cstheme="minorHAnsi"/>
          <w:szCs w:val="24"/>
        </w:rPr>
        <w:t xml:space="preserve"> </w:t>
      </w:r>
      <w:r w:rsidR="00352786" w:rsidRPr="00CC6E4B">
        <w:rPr>
          <w:rFonts w:asciiTheme="minorHAnsi" w:hAnsiTheme="minorHAnsi" w:cstheme="minorHAnsi"/>
          <w:szCs w:val="24"/>
        </w:rPr>
        <w:t>zajęć;</w:t>
      </w:r>
    </w:p>
    <w:p w14:paraId="7F2F2821" w14:textId="494FCE4D" w:rsidR="008C166D" w:rsidRPr="00CC6E4B" w:rsidRDefault="001C3855" w:rsidP="00D811E3">
      <w:pPr>
        <w:pStyle w:val="Akapitzlist"/>
        <w:numPr>
          <w:ilvl w:val="2"/>
          <w:numId w:val="47"/>
        </w:numPr>
        <w:tabs>
          <w:tab w:val="left" w:pos="993"/>
        </w:tabs>
        <w:spacing w:before="60"/>
        <w:rPr>
          <w:rFonts w:asciiTheme="minorHAnsi" w:hAnsiTheme="minorHAnsi" w:cstheme="minorHAnsi"/>
          <w:szCs w:val="24"/>
        </w:rPr>
      </w:pPr>
      <w:r w:rsidRPr="00CC6E4B">
        <w:rPr>
          <w:rFonts w:asciiTheme="minorHAnsi" w:hAnsiTheme="minorHAnsi" w:cstheme="minorHAnsi"/>
          <w:szCs w:val="24"/>
        </w:rPr>
        <w:t>w</w:t>
      </w:r>
      <w:r w:rsidR="00352786" w:rsidRPr="00CC6E4B">
        <w:rPr>
          <w:rFonts w:asciiTheme="minorHAnsi" w:hAnsiTheme="minorHAnsi" w:cstheme="minorHAnsi"/>
          <w:szCs w:val="24"/>
        </w:rPr>
        <w:t>ykaz tematów oraz frekwencję uczniów na poszczególnych</w:t>
      </w:r>
      <w:r w:rsidR="00EC7CBE" w:rsidRPr="00CC6E4B">
        <w:rPr>
          <w:rFonts w:asciiTheme="minorHAnsi" w:hAnsiTheme="minorHAnsi" w:cstheme="minorHAnsi"/>
          <w:szCs w:val="24"/>
        </w:rPr>
        <w:t xml:space="preserve"> </w:t>
      </w:r>
      <w:r w:rsidR="00352786" w:rsidRPr="00CC6E4B">
        <w:rPr>
          <w:rFonts w:asciiTheme="minorHAnsi" w:hAnsiTheme="minorHAnsi" w:cstheme="minorHAnsi"/>
          <w:szCs w:val="24"/>
        </w:rPr>
        <w:t>zajęciach</w:t>
      </w:r>
      <w:r w:rsidR="00B269BC" w:rsidRPr="00CC6E4B">
        <w:rPr>
          <w:rFonts w:asciiTheme="minorHAnsi" w:hAnsiTheme="minorHAnsi" w:cstheme="minorHAnsi"/>
          <w:szCs w:val="24"/>
        </w:rPr>
        <w:t>;</w:t>
      </w:r>
    </w:p>
    <w:p w14:paraId="4F23698E" w14:textId="3E5633C9" w:rsidR="008C166D" w:rsidRPr="00CC6E4B" w:rsidRDefault="001C3855" w:rsidP="00D811E3">
      <w:pPr>
        <w:pStyle w:val="Akapitzlist"/>
        <w:numPr>
          <w:ilvl w:val="2"/>
          <w:numId w:val="47"/>
        </w:numPr>
        <w:tabs>
          <w:tab w:val="left" w:pos="993"/>
        </w:tabs>
        <w:spacing w:before="60"/>
        <w:rPr>
          <w:rFonts w:asciiTheme="minorHAnsi" w:hAnsiTheme="minorHAnsi" w:cstheme="minorHAnsi"/>
          <w:szCs w:val="24"/>
        </w:rPr>
      </w:pPr>
      <w:r w:rsidRPr="00CC6E4B">
        <w:rPr>
          <w:rFonts w:asciiTheme="minorHAnsi" w:hAnsiTheme="minorHAnsi" w:cstheme="minorHAnsi"/>
          <w:szCs w:val="24"/>
        </w:rPr>
        <w:t>w</w:t>
      </w:r>
      <w:r w:rsidR="00352786" w:rsidRPr="00CC6E4B">
        <w:rPr>
          <w:rFonts w:asciiTheme="minorHAnsi" w:hAnsiTheme="minorHAnsi" w:cstheme="minorHAnsi"/>
          <w:szCs w:val="24"/>
        </w:rPr>
        <w:t>ykaz uczniów wchodzących w skład grupy wraz z podaniem symbolu</w:t>
      </w:r>
      <w:r w:rsidR="00EC7CBE" w:rsidRPr="00CC6E4B">
        <w:rPr>
          <w:rFonts w:asciiTheme="minorHAnsi" w:hAnsiTheme="minorHAnsi" w:cstheme="minorHAnsi"/>
          <w:szCs w:val="24"/>
        </w:rPr>
        <w:t xml:space="preserve"> </w:t>
      </w:r>
      <w:r w:rsidR="00352786" w:rsidRPr="00CC6E4B">
        <w:rPr>
          <w:rFonts w:asciiTheme="minorHAnsi" w:hAnsiTheme="minorHAnsi" w:cstheme="minorHAnsi"/>
          <w:szCs w:val="24"/>
        </w:rPr>
        <w:t>oddziału macierzystego;</w:t>
      </w:r>
    </w:p>
    <w:p w14:paraId="1C955843" w14:textId="7E871A3A" w:rsidR="008C166D" w:rsidRPr="00CC6E4B" w:rsidRDefault="001C3855" w:rsidP="00D811E3">
      <w:pPr>
        <w:pStyle w:val="Akapitzlist"/>
        <w:numPr>
          <w:ilvl w:val="2"/>
          <w:numId w:val="47"/>
        </w:numPr>
        <w:tabs>
          <w:tab w:val="left" w:pos="993"/>
        </w:tabs>
        <w:spacing w:before="60"/>
        <w:rPr>
          <w:rFonts w:asciiTheme="minorHAnsi" w:hAnsiTheme="minorHAnsi" w:cstheme="minorHAnsi"/>
          <w:szCs w:val="24"/>
        </w:rPr>
      </w:pPr>
      <w:r w:rsidRPr="00CC6E4B">
        <w:rPr>
          <w:rFonts w:asciiTheme="minorHAnsi" w:hAnsiTheme="minorHAnsi" w:cstheme="minorHAnsi"/>
          <w:szCs w:val="24"/>
        </w:rPr>
        <w:t>r</w:t>
      </w:r>
      <w:r w:rsidR="00352786" w:rsidRPr="00CC6E4B">
        <w:rPr>
          <w:rFonts w:asciiTheme="minorHAnsi" w:hAnsiTheme="minorHAnsi" w:cstheme="minorHAnsi"/>
          <w:szCs w:val="24"/>
        </w:rPr>
        <w:t>ubryki do odnotowywania frekwencji na planowanych</w:t>
      </w:r>
      <w:r w:rsidR="00EC7CBE" w:rsidRPr="00CC6E4B">
        <w:rPr>
          <w:rFonts w:asciiTheme="minorHAnsi" w:hAnsiTheme="minorHAnsi" w:cstheme="minorHAnsi"/>
          <w:szCs w:val="24"/>
        </w:rPr>
        <w:t xml:space="preserve"> </w:t>
      </w:r>
      <w:r w:rsidR="00352786" w:rsidRPr="00CC6E4B">
        <w:rPr>
          <w:rFonts w:asciiTheme="minorHAnsi" w:hAnsiTheme="minorHAnsi" w:cstheme="minorHAnsi"/>
          <w:szCs w:val="24"/>
        </w:rPr>
        <w:t>zajęciach;</w:t>
      </w:r>
    </w:p>
    <w:p w14:paraId="2867B67E" w14:textId="24FD17C4" w:rsidR="008C166D" w:rsidRPr="00CC6E4B" w:rsidRDefault="001C3855" w:rsidP="00D811E3">
      <w:pPr>
        <w:pStyle w:val="Akapitzlist"/>
        <w:numPr>
          <w:ilvl w:val="2"/>
          <w:numId w:val="47"/>
        </w:numPr>
        <w:tabs>
          <w:tab w:val="left" w:pos="993"/>
        </w:tabs>
        <w:spacing w:before="60"/>
        <w:rPr>
          <w:rFonts w:asciiTheme="minorHAnsi" w:hAnsiTheme="minorHAnsi" w:cstheme="minorHAnsi"/>
          <w:szCs w:val="24"/>
        </w:rPr>
      </w:pPr>
      <w:r w:rsidRPr="00CC6E4B">
        <w:rPr>
          <w:rFonts w:asciiTheme="minorHAnsi" w:hAnsiTheme="minorHAnsi" w:cstheme="minorHAnsi"/>
          <w:szCs w:val="24"/>
        </w:rPr>
        <w:t>w</w:t>
      </w:r>
      <w:r w:rsidR="00352786" w:rsidRPr="00CC6E4B">
        <w:rPr>
          <w:rFonts w:asciiTheme="minorHAnsi" w:hAnsiTheme="minorHAnsi" w:cstheme="minorHAnsi"/>
          <w:szCs w:val="24"/>
        </w:rPr>
        <w:t>ykaz ocen cząstkowych w poszczególnych okresach</w:t>
      </w:r>
      <w:r w:rsidR="00EC7CBE" w:rsidRPr="00CC6E4B">
        <w:rPr>
          <w:rFonts w:asciiTheme="minorHAnsi" w:hAnsiTheme="minorHAnsi" w:cstheme="minorHAnsi"/>
          <w:szCs w:val="24"/>
        </w:rPr>
        <w:t xml:space="preserve"> </w:t>
      </w:r>
      <w:r w:rsidR="00352786" w:rsidRPr="00CC6E4B">
        <w:rPr>
          <w:rFonts w:asciiTheme="minorHAnsi" w:hAnsiTheme="minorHAnsi" w:cstheme="minorHAnsi"/>
          <w:szCs w:val="24"/>
        </w:rPr>
        <w:t>szkolnych;</w:t>
      </w:r>
    </w:p>
    <w:p w14:paraId="3CE653FD" w14:textId="4A486A48" w:rsidR="008C166D" w:rsidRPr="00CC6E4B" w:rsidRDefault="001C3855" w:rsidP="00D811E3">
      <w:pPr>
        <w:pStyle w:val="Akapitzlist"/>
        <w:numPr>
          <w:ilvl w:val="2"/>
          <w:numId w:val="47"/>
        </w:numPr>
        <w:tabs>
          <w:tab w:val="left" w:pos="993"/>
        </w:tabs>
        <w:spacing w:before="60"/>
        <w:rPr>
          <w:rFonts w:asciiTheme="minorHAnsi" w:hAnsiTheme="minorHAnsi" w:cstheme="minorHAnsi"/>
          <w:szCs w:val="24"/>
        </w:rPr>
      </w:pPr>
      <w:r w:rsidRPr="00CC6E4B">
        <w:rPr>
          <w:rFonts w:asciiTheme="minorHAnsi" w:hAnsiTheme="minorHAnsi" w:cstheme="minorHAnsi"/>
          <w:szCs w:val="24"/>
        </w:rPr>
        <w:t>w</w:t>
      </w:r>
      <w:r w:rsidR="00352786" w:rsidRPr="00CC6E4B">
        <w:rPr>
          <w:rFonts w:asciiTheme="minorHAnsi" w:hAnsiTheme="minorHAnsi" w:cstheme="minorHAnsi"/>
          <w:szCs w:val="24"/>
        </w:rPr>
        <w:t>ykaz ocen śródrocznych i</w:t>
      </w:r>
      <w:r w:rsidR="00EC7CBE" w:rsidRPr="00CC6E4B">
        <w:rPr>
          <w:rFonts w:asciiTheme="minorHAnsi" w:hAnsiTheme="minorHAnsi" w:cstheme="minorHAnsi"/>
          <w:szCs w:val="24"/>
        </w:rPr>
        <w:t xml:space="preserve"> </w:t>
      </w:r>
      <w:r w:rsidR="00352786" w:rsidRPr="00CC6E4B">
        <w:rPr>
          <w:rFonts w:asciiTheme="minorHAnsi" w:hAnsiTheme="minorHAnsi" w:cstheme="minorHAnsi"/>
          <w:szCs w:val="24"/>
        </w:rPr>
        <w:t>rocznych.</w:t>
      </w:r>
    </w:p>
    <w:p w14:paraId="0BA8C651" w14:textId="77777777" w:rsidR="004D226A" w:rsidRDefault="004D226A" w:rsidP="0022273F">
      <w:pPr>
        <w:pStyle w:val="Nagwek1"/>
      </w:pPr>
    </w:p>
    <w:p w14:paraId="37DFF3AC" w14:textId="77777777" w:rsidR="004D226A" w:rsidRDefault="004D226A" w:rsidP="0022273F">
      <w:pPr>
        <w:pStyle w:val="Nagwek1"/>
      </w:pPr>
    </w:p>
    <w:p w14:paraId="64AAF51E" w14:textId="77777777" w:rsidR="004D226A" w:rsidRDefault="004D226A" w:rsidP="0022273F">
      <w:pPr>
        <w:pStyle w:val="Nagwek1"/>
      </w:pPr>
    </w:p>
    <w:p w14:paraId="4D6E67A6" w14:textId="6A1C8F1B" w:rsidR="008C166D" w:rsidRPr="00CC6E4B" w:rsidRDefault="00B269BC" w:rsidP="0022273F">
      <w:pPr>
        <w:pStyle w:val="Nagwek1"/>
      </w:pPr>
      <w:bookmarkStart w:id="14" w:name="_Toc207977798"/>
      <w:r w:rsidRPr="00CC6E4B">
        <w:t xml:space="preserve">ROZDZIAŁ </w:t>
      </w:r>
      <w:r w:rsidR="00352786" w:rsidRPr="00CC6E4B">
        <w:t>VIII</w:t>
      </w:r>
      <w:r w:rsidR="00CA64C6" w:rsidRPr="00CC6E4B">
        <w:br/>
      </w:r>
      <w:r w:rsidR="00352786" w:rsidRPr="00CC6E4B">
        <w:t>Organizacja wychowania i opieki</w:t>
      </w:r>
      <w:bookmarkEnd w:id="14"/>
    </w:p>
    <w:p w14:paraId="1F8B1DA7" w14:textId="53148EC2" w:rsidR="008C166D" w:rsidRPr="00CC6E4B" w:rsidRDefault="00352786" w:rsidP="00D811E3">
      <w:pPr>
        <w:pStyle w:val="Tekstpodstawowy"/>
        <w:numPr>
          <w:ilvl w:val="0"/>
          <w:numId w:val="81"/>
        </w:numPr>
        <w:ind w:left="567" w:hanging="567"/>
        <w:jc w:val="both"/>
        <w:rPr>
          <w:rFonts w:asciiTheme="minorHAnsi" w:hAnsiTheme="minorHAnsi" w:cstheme="minorHAnsi"/>
          <w:i/>
          <w:szCs w:val="24"/>
        </w:rPr>
      </w:pPr>
      <w:r w:rsidRPr="00CC6E4B">
        <w:t>57</w:t>
      </w:r>
      <w:r w:rsidRPr="00CC6E4B">
        <w:rPr>
          <w:rFonts w:asciiTheme="minorHAnsi" w:hAnsiTheme="minorHAnsi" w:cstheme="minorHAnsi"/>
          <w:szCs w:val="24"/>
        </w:rPr>
        <w:t xml:space="preserve">.1. Na początku każdego roku szkolnego Rada Pedagogiczna opracowuje i zatwierdza szczegółowy </w:t>
      </w:r>
      <w:r w:rsidR="001C3855" w:rsidRPr="00CC6E4B">
        <w:rPr>
          <w:rFonts w:asciiTheme="minorHAnsi" w:hAnsiTheme="minorHAnsi" w:cstheme="minorHAnsi"/>
          <w:szCs w:val="24"/>
        </w:rPr>
        <w:t>p</w:t>
      </w:r>
      <w:r w:rsidRPr="00CC6E4B">
        <w:rPr>
          <w:rFonts w:asciiTheme="minorHAnsi" w:hAnsiTheme="minorHAnsi" w:cstheme="minorHAnsi"/>
          <w:szCs w:val="24"/>
        </w:rPr>
        <w:t xml:space="preserve">lan </w:t>
      </w:r>
      <w:r w:rsidR="001C3855" w:rsidRPr="00CC6E4B">
        <w:rPr>
          <w:rFonts w:asciiTheme="minorHAnsi" w:hAnsiTheme="minorHAnsi" w:cstheme="minorHAnsi"/>
          <w:szCs w:val="24"/>
        </w:rPr>
        <w:t>p</w:t>
      </w:r>
      <w:r w:rsidRPr="00CC6E4B">
        <w:rPr>
          <w:rFonts w:asciiTheme="minorHAnsi" w:hAnsiTheme="minorHAnsi" w:cstheme="minorHAnsi"/>
          <w:szCs w:val="24"/>
        </w:rPr>
        <w:t>racy na dany rok szkolny z uwzględnieniem</w:t>
      </w:r>
      <w:r w:rsidR="00FB6BEA" w:rsidRPr="00CC6E4B">
        <w:rPr>
          <w:rFonts w:asciiTheme="minorHAnsi" w:hAnsiTheme="minorHAnsi" w:cstheme="minorHAnsi"/>
          <w:szCs w:val="24"/>
        </w:rPr>
        <w:t xml:space="preserve"> </w:t>
      </w:r>
      <w:r w:rsidRPr="00CC6E4B">
        <w:rPr>
          <w:rFonts w:asciiTheme="minorHAnsi" w:hAnsiTheme="minorHAnsi" w:cstheme="minorHAnsi"/>
          <w:szCs w:val="24"/>
        </w:rPr>
        <w:t>aktualnych potrzeb</w:t>
      </w:r>
      <w:r w:rsidR="00FB6BEA" w:rsidRPr="00CC6E4B">
        <w:rPr>
          <w:rFonts w:asciiTheme="minorHAnsi" w:hAnsiTheme="minorHAnsi" w:cstheme="minorHAnsi"/>
          <w:szCs w:val="24"/>
        </w:rPr>
        <w:t xml:space="preserve"> </w:t>
      </w:r>
      <w:r w:rsidRPr="00CC6E4B">
        <w:rPr>
          <w:rFonts w:asciiTheme="minorHAnsi" w:hAnsiTheme="minorHAnsi" w:cstheme="minorHAnsi"/>
          <w:szCs w:val="24"/>
        </w:rPr>
        <w:t>i</w:t>
      </w:r>
      <w:r w:rsidR="0020153C" w:rsidRPr="00CC6E4B">
        <w:rPr>
          <w:rFonts w:asciiTheme="minorHAnsi" w:hAnsiTheme="minorHAnsi" w:cstheme="minorHAnsi"/>
          <w:szCs w:val="24"/>
        </w:rPr>
        <w:t> </w:t>
      </w:r>
      <w:r w:rsidRPr="00CC6E4B">
        <w:rPr>
          <w:rFonts w:asciiTheme="minorHAnsi" w:hAnsiTheme="minorHAnsi" w:cstheme="minorHAnsi"/>
          <w:szCs w:val="24"/>
        </w:rPr>
        <w:t>założeń Szkolnego Programu</w:t>
      </w:r>
      <w:r w:rsidR="00E02838" w:rsidRPr="00CC6E4B">
        <w:rPr>
          <w:rFonts w:asciiTheme="minorHAnsi" w:hAnsiTheme="minorHAnsi" w:cstheme="minorHAnsi"/>
          <w:szCs w:val="24"/>
        </w:rPr>
        <w:t xml:space="preserve"> Wychowawczo</w:t>
      </w:r>
      <w:r w:rsidRPr="00CC6E4B">
        <w:rPr>
          <w:rFonts w:asciiTheme="minorHAnsi" w:hAnsiTheme="minorHAnsi" w:cstheme="minorHAnsi"/>
          <w:szCs w:val="24"/>
        </w:rPr>
        <w:t>-Profilaktycznego</w:t>
      </w:r>
      <w:r w:rsidR="005C757C" w:rsidRPr="00CC6E4B">
        <w:rPr>
          <w:rFonts w:asciiTheme="minorHAnsi" w:hAnsiTheme="minorHAnsi" w:cstheme="minorHAnsi"/>
          <w:szCs w:val="24"/>
        </w:rPr>
        <w:t>.</w:t>
      </w:r>
    </w:p>
    <w:p w14:paraId="36FD5B0C" w14:textId="49C7F6EA" w:rsidR="008C166D" w:rsidRPr="00CC6E4B" w:rsidRDefault="00352786" w:rsidP="00D811E3">
      <w:pPr>
        <w:pStyle w:val="Akapitzlist"/>
        <w:numPr>
          <w:ilvl w:val="1"/>
          <w:numId w:val="48"/>
        </w:numPr>
        <w:tabs>
          <w:tab w:val="left" w:pos="993"/>
        </w:tabs>
        <w:spacing w:before="60"/>
        <w:rPr>
          <w:rFonts w:asciiTheme="minorHAnsi" w:hAnsiTheme="minorHAnsi" w:cstheme="minorHAnsi"/>
          <w:szCs w:val="24"/>
        </w:rPr>
      </w:pPr>
      <w:r w:rsidRPr="00CC6E4B">
        <w:rPr>
          <w:rFonts w:asciiTheme="minorHAnsi" w:hAnsiTheme="minorHAnsi" w:cstheme="minorHAnsi"/>
          <w:szCs w:val="24"/>
        </w:rPr>
        <w:t xml:space="preserve">Działania wychowawcze Szkoły mają charakter systemowy i podejmują je wszyscy nauczyciele zatrudnieni w Szkole wspomagani przez </w:t>
      </w:r>
      <w:r w:rsidR="00E02838" w:rsidRPr="00CC6E4B">
        <w:rPr>
          <w:rFonts w:asciiTheme="minorHAnsi" w:hAnsiTheme="minorHAnsi" w:cstheme="minorHAnsi"/>
          <w:szCs w:val="24"/>
        </w:rPr>
        <w:t>D</w:t>
      </w:r>
      <w:r w:rsidRPr="00CC6E4B">
        <w:rPr>
          <w:rFonts w:asciiTheme="minorHAnsi" w:hAnsiTheme="minorHAnsi" w:cstheme="minorHAnsi"/>
          <w:szCs w:val="24"/>
        </w:rPr>
        <w:t>yrekcję oraz p</w:t>
      </w:r>
      <w:r w:rsidR="005C757C" w:rsidRPr="00CC6E4B">
        <w:rPr>
          <w:rFonts w:asciiTheme="minorHAnsi" w:hAnsiTheme="minorHAnsi" w:cstheme="minorHAnsi"/>
          <w:szCs w:val="24"/>
        </w:rPr>
        <w:t xml:space="preserve">ozostałych pracowników Szkoły. </w:t>
      </w:r>
      <w:r w:rsidR="00E02838" w:rsidRPr="00CC6E4B">
        <w:rPr>
          <w:rFonts w:asciiTheme="minorHAnsi" w:hAnsiTheme="minorHAnsi" w:cstheme="minorHAnsi"/>
          <w:szCs w:val="24"/>
        </w:rPr>
        <w:t>Program</w:t>
      </w:r>
      <w:r w:rsidR="00FB6BEA" w:rsidRPr="00CC6E4B">
        <w:rPr>
          <w:rFonts w:asciiTheme="minorHAnsi" w:hAnsiTheme="minorHAnsi" w:cstheme="minorHAnsi"/>
          <w:szCs w:val="24"/>
        </w:rPr>
        <w:t xml:space="preserve"> </w:t>
      </w:r>
      <w:r w:rsidR="00E02838" w:rsidRPr="00CC6E4B">
        <w:rPr>
          <w:rFonts w:asciiTheme="minorHAnsi" w:hAnsiTheme="minorHAnsi" w:cstheme="minorHAnsi"/>
          <w:szCs w:val="24"/>
        </w:rPr>
        <w:t>Wychowawczo-</w:t>
      </w:r>
      <w:r w:rsidRPr="00CC6E4B">
        <w:rPr>
          <w:rFonts w:asciiTheme="minorHAnsi" w:hAnsiTheme="minorHAnsi" w:cstheme="minorHAnsi"/>
          <w:szCs w:val="24"/>
        </w:rPr>
        <w:t>Profilaktyczny Szkoły</w:t>
      </w:r>
      <w:r w:rsidR="00FB6BEA" w:rsidRPr="00CC6E4B">
        <w:rPr>
          <w:rFonts w:asciiTheme="minorHAnsi" w:hAnsiTheme="minorHAnsi" w:cstheme="minorHAnsi"/>
          <w:szCs w:val="24"/>
        </w:rPr>
        <w:t xml:space="preserve"> </w:t>
      </w:r>
      <w:r w:rsidRPr="00CC6E4B">
        <w:rPr>
          <w:rFonts w:asciiTheme="minorHAnsi" w:hAnsiTheme="minorHAnsi" w:cstheme="minorHAnsi"/>
          <w:szCs w:val="24"/>
        </w:rPr>
        <w:t>jest</w:t>
      </w:r>
      <w:r w:rsidR="00FB6BEA" w:rsidRPr="00CC6E4B">
        <w:rPr>
          <w:rFonts w:asciiTheme="minorHAnsi" w:hAnsiTheme="minorHAnsi" w:cstheme="minorHAnsi"/>
          <w:szCs w:val="24"/>
        </w:rPr>
        <w:t xml:space="preserve"> </w:t>
      </w:r>
      <w:r w:rsidRPr="00CC6E4B">
        <w:rPr>
          <w:rFonts w:asciiTheme="minorHAnsi" w:hAnsiTheme="minorHAnsi" w:cstheme="minorHAnsi"/>
          <w:szCs w:val="24"/>
        </w:rPr>
        <w:t>całościowy i</w:t>
      </w:r>
      <w:r w:rsidR="0020153C" w:rsidRPr="00CC6E4B">
        <w:rPr>
          <w:rFonts w:asciiTheme="minorHAnsi" w:hAnsiTheme="minorHAnsi" w:cstheme="minorHAnsi"/>
          <w:szCs w:val="24"/>
        </w:rPr>
        <w:t> </w:t>
      </w:r>
      <w:r w:rsidRPr="00CC6E4B">
        <w:rPr>
          <w:rFonts w:asciiTheme="minorHAnsi" w:hAnsiTheme="minorHAnsi" w:cstheme="minorHAnsi"/>
          <w:szCs w:val="24"/>
        </w:rPr>
        <w:t>obejmuje</w:t>
      </w:r>
      <w:r w:rsidR="00FB6BEA" w:rsidRPr="00CC6E4B">
        <w:rPr>
          <w:rFonts w:asciiTheme="minorHAnsi" w:hAnsiTheme="minorHAnsi" w:cstheme="minorHAnsi"/>
          <w:szCs w:val="24"/>
        </w:rPr>
        <w:t xml:space="preserve"> </w:t>
      </w:r>
      <w:r w:rsidR="005C757C" w:rsidRPr="00CC6E4B">
        <w:rPr>
          <w:rFonts w:asciiTheme="minorHAnsi" w:hAnsiTheme="minorHAnsi" w:cstheme="minorHAnsi"/>
          <w:szCs w:val="24"/>
        </w:rPr>
        <w:t>rozwój</w:t>
      </w:r>
      <w:r w:rsidR="00FB6BEA" w:rsidRPr="00CC6E4B">
        <w:rPr>
          <w:rFonts w:asciiTheme="minorHAnsi" w:hAnsiTheme="minorHAnsi" w:cstheme="minorHAnsi"/>
          <w:szCs w:val="24"/>
        </w:rPr>
        <w:t xml:space="preserve"> </w:t>
      </w:r>
      <w:r w:rsidR="005C757C" w:rsidRPr="00CC6E4B">
        <w:rPr>
          <w:rFonts w:asciiTheme="minorHAnsi" w:hAnsiTheme="minorHAnsi" w:cstheme="minorHAnsi"/>
          <w:szCs w:val="24"/>
        </w:rPr>
        <w:t>ucznia</w:t>
      </w:r>
      <w:r w:rsidR="00FB6BEA" w:rsidRPr="00CC6E4B">
        <w:rPr>
          <w:rFonts w:asciiTheme="minorHAnsi" w:hAnsiTheme="minorHAnsi" w:cstheme="minorHAnsi"/>
          <w:szCs w:val="24"/>
        </w:rPr>
        <w:t xml:space="preserve"> </w:t>
      </w:r>
      <w:r w:rsidR="005C757C" w:rsidRPr="00CC6E4B">
        <w:rPr>
          <w:rFonts w:asciiTheme="minorHAnsi" w:hAnsiTheme="minorHAnsi" w:cstheme="minorHAnsi"/>
          <w:szCs w:val="24"/>
        </w:rPr>
        <w:t>w</w:t>
      </w:r>
      <w:r w:rsidR="00FB6BEA" w:rsidRPr="00CC6E4B">
        <w:rPr>
          <w:rFonts w:asciiTheme="minorHAnsi" w:hAnsiTheme="minorHAnsi" w:cstheme="minorHAnsi"/>
          <w:szCs w:val="24"/>
        </w:rPr>
        <w:t xml:space="preserve"> </w:t>
      </w:r>
      <w:r w:rsidR="005C757C" w:rsidRPr="00CC6E4B">
        <w:rPr>
          <w:rFonts w:asciiTheme="minorHAnsi" w:hAnsiTheme="minorHAnsi" w:cstheme="minorHAnsi"/>
          <w:szCs w:val="24"/>
        </w:rPr>
        <w:t xml:space="preserve">wymiarze: </w:t>
      </w:r>
      <w:r w:rsidRPr="00CC6E4B">
        <w:rPr>
          <w:rFonts w:asciiTheme="minorHAnsi" w:hAnsiTheme="minorHAnsi" w:cstheme="minorHAnsi"/>
          <w:szCs w:val="24"/>
        </w:rPr>
        <w:t>intelektualnym,</w:t>
      </w:r>
      <w:r w:rsidR="00FB6BEA" w:rsidRPr="00CC6E4B">
        <w:rPr>
          <w:rFonts w:asciiTheme="minorHAnsi" w:hAnsiTheme="minorHAnsi" w:cstheme="minorHAnsi"/>
          <w:szCs w:val="24"/>
        </w:rPr>
        <w:t xml:space="preserve"> </w:t>
      </w:r>
      <w:r w:rsidRPr="00CC6E4B">
        <w:rPr>
          <w:rFonts w:asciiTheme="minorHAnsi" w:hAnsiTheme="minorHAnsi" w:cstheme="minorHAnsi"/>
          <w:szCs w:val="24"/>
        </w:rPr>
        <w:t>emocjonalnym,</w:t>
      </w:r>
      <w:r w:rsidR="00FB6BEA" w:rsidRPr="00CC6E4B">
        <w:rPr>
          <w:rFonts w:asciiTheme="minorHAnsi" w:hAnsiTheme="minorHAnsi" w:cstheme="minorHAnsi"/>
          <w:szCs w:val="24"/>
        </w:rPr>
        <w:t xml:space="preserve"> </w:t>
      </w:r>
      <w:r w:rsidRPr="00CC6E4B">
        <w:rPr>
          <w:rFonts w:asciiTheme="minorHAnsi" w:hAnsiTheme="minorHAnsi" w:cstheme="minorHAnsi"/>
          <w:szCs w:val="24"/>
        </w:rPr>
        <w:t>społecznym</w:t>
      </w:r>
      <w:r w:rsidR="00FB6BEA" w:rsidRPr="00CC6E4B">
        <w:rPr>
          <w:rFonts w:asciiTheme="minorHAnsi" w:hAnsiTheme="minorHAnsi" w:cstheme="minorHAnsi"/>
          <w:szCs w:val="24"/>
        </w:rPr>
        <w:t xml:space="preserve"> </w:t>
      </w:r>
      <w:r w:rsidRPr="00CC6E4B">
        <w:rPr>
          <w:rFonts w:asciiTheme="minorHAnsi" w:hAnsiTheme="minorHAnsi" w:cstheme="minorHAnsi"/>
          <w:szCs w:val="24"/>
        </w:rPr>
        <w:t>i</w:t>
      </w:r>
      <w:r w:rsidR="0020153C" w:rsidRPr="00CC6E4B">
        <w:rPr>
          <w:rFonts w:asciiTheme="minorHAnsi" w:hAnsiTheme="minorHAnsi" w:cstheme="minorHAnsi"/>
          <w:szCs w:val="24"/>
        </w:rPr>
        <w:t> </w:t>
      </w:r>
      <w:r w:rsidRPr="00CC6E4B">
        <w:rPr>
          <w:rFonts w:asciiTheme="minorHAnsi" w:hAnsiTheme="minorHAnsi" w:cstheme="minorHAnsi"/>
          <w:szCs w:val="24"/>
        </w:rPr>
        <w:t>zdrowotnym.</w:t>
      </w:r>
    </w:p>
    <w:p w14:paraId="3899890C" w14:textId="77777777" w:rsidR="008C166D" w:rsidRPr="00CC6E4B" w:rsidRDefault="00352786" w:rsidP="00D811E3">
      <w:pPr>
        <w:pStyle w:val="Akapitzlist"/>
        <w:numPr>
          <w:ilvl w:val="1"/>
          <w:numId w:val="48"/>
        </w:numPr>
        <w:tabs>
          <w:tab w:val="left" w:pos="993"/>
        </w:tabs>
        <w:spacing w:before="60"/>
        <w:rPr>
          <w:rFonts w:asciiTheme="minorHAnsi" w:hAnsiTheme="minorHAnsi" w:cstheme="minorHAnsi"/>
          <w:szCs w:val="24"/>
        </w:rPr>
      </w:pPr>
      <w:r w:rsidRPr="00CC6E4B">
        <w:rPr>
          <w:rFonts w:asciiTheme="minorHAnsi" w:hAnsiTheme="minorHAnsi" w:cstheme="minorHAnsi"/>
          <w:szCs w:val="24"/>
        </w:rPr>
        <w:t>Podjęte działania wychowawcze i profilaktyczne w bezpiecznym i przyjaznym środowisku szkolnym mają na celu przygotować ucznia</w:t>
      </w:r>
      <w:r w:rsidR="007B0DDA" w:rsidRPr="00CC6E4B">
        <w:rPr>
          <w:rFonts w:asciiTheme="minorHAnsi" w:hAnsiTheme="minorHAnsi" w:cstheme="minorHAnsi"/>
          <w:szCs w:val="24"/>
        </w:rPr>
        <w:t xml:space="preserve"> </w:t>
      </w:r>
      <w:r w:rsidRPr="00CC6E4B">
        <w:rPr>
          <w:rFonts w:asciiTheme="minorHAnsi" w:hAnsiTheme="minorHAnsi" w:cstheme="minorHAnsi"/>
          <w:szCs w:val="24"/>
        </w:rPr>
        <w:t>do:</w:t>
      </w:r>
    </w:p>
    <w:p w14:paraId="752B6401" w14:textId="77777777" w:rsidR="008C166D" w:rsidRPr="00CC6E4B" w:rsidRDefault="00352786" w:rsidP="00D811E3">
      <w:pPr>
        <w:pStyle w:val="Akapitzlist"/>
        <w:numPr>
          <w:ilvl w:val="2"/>
          <w:numId w:val="48"/>
        </w:numPr>
        <w:tabs>
          <w:tab w:val="left" w:pos="993"/>
        </w:tabs>
        <w:spacing w:before="60"/>
        <w:rPr>
          <w:rFonts w:asciiTheme="minorHAnsi" w:hAnsiTheme="minorHAnsi" w:cstheme="minorHAnsi"/>
          <w:szCs w:val="24"/>
        </w:rPr>
      </w:pPr>
      <w:r w:rsidRPr="00CC6E4B">
        <w:rPr>
          <w:rFonts w:asciiTheme="minorHAnsi" w:hAnsiTheme="minorHAnsi" w:cstheme="minorHAnsi"/>
          <w:szCs w:val="24"/>
        </w:rPr>
        <w:t>pracy nad</w:t>
      </w:r>
      <w:r w:rsidR="007B0DDA" w:rsidRPr="00CC6E4B">
        <w:rPr>
          <w:rFonts w:asciiTheme="minorHAnsi" w:hAnsiTheme="minorHAnsi" w:cstheme="minorHAnsi"/>
          <w:szCs w:val="24"/>
        </w:rPr>
        <w:t xml:space="preserve"> </w:t>
      </w:r>
      <w:r w:rsidRPr="00CC6E4B">
        <w:rPr>
          <w:rFonts w:asciiTheme="minorHAnsi" w:hAnsiTheme="minorHAnsi" w:cstheme="minorHAnsi"/>
          <w:szCs w:val="24"/>
        </w:rPr>
        <w:t>sobą;</w:t>
      </w:r>
    </w:p>
    <w:p w14:paraId="1CA8619E" w14:textId="77777777" w:rsidR="008C166D" w:rsidRPr="00CC6E4B" w:rsidRDefault="00352786" w:rsidP="00D811E3">
      <w:pPr>
        <w:pStyle w:val="Akapitzlist"/>
        <w:numPr>
          <w:ilvl w:val="2"/>
          <w:numId w:val="48"/>
        </w:numPr>
        <w:tabs>
          <w:tab w:val="left" w:pos="993"/>
        </w:tabs>
        <w:spacing w:before="60"/>
        <w:rPr>
          <w:rFonts w:asciiTheme="minorHAnsi" w:hAnsiTheme="minorHAnsi" w:cstheme="minorHAnsi"/>
          <w:szCs w:val="24"/>
        </w:rPr>
      </w:pPr>
      <w:r w:rsidRPr="00CC6E4B">
        <w:rPr>
          <w:rFonts w:asciiTheme="minorHAnsi" w:hAnsiTheme="minorHAnsi" w:cstheme="minorHAnsi"/>
          <w:szCs w:val="24"/>
        </w:rPr>
        <w:t>bycia użytecznym członkiem społeczeństwa;</w:t>
      </w:r>
    </w:p>
    <w:p w14:paraId="02B5A991" w14:textId="77777777" w:rsidR="008C166D" w:rsidRPr="00CC6E4B" w:rsidRDefault="00352786" w:rsidP="00D811E3">
      <w:pPr>
        <w:pStyle w:val="Akapitzlist"/>
        <w:numPr>
          <w:ilvl w:val="2"/>
          <w:numId w:val="48"/>
        </w:numPr>
        <w:tabs>
          <w:tab w:val="left" w:pos="993"/>
        </w:tabs>
        <w:spacing w:before="60"/>
        <w:rPr>
          <w:rFonts w:asciiTheme="minorHAnsi" w:hAnsiTheme="minorHAnsi" w:cstheme="minorHAnsi"/>
          <w:szCs w:val="24"/>
        </w:rPr>
      </w:pPr>
      <w:r w:rsidRPr="00CC6E4B">
        <w:rPr>
          <w:rFonts w:asciiTheme="minorHAnsi" w:hAnsiTheme="minorHAnsi" w:cstheme="minorHAnsi"/>
          <w:szCs w:val="24"/>
        </w:rPr>
        <w:t>bycia osobą wyróżniającą się takimi cechami, jak: odpowiedzialność, samodzielność, odwaga, kultura osobista, uczciwość, dobroć, patriotyzm, pracowitość, poszanowanie godności i innych, wrażliwość na krzywdę ludzką, szacunek dla starszych,</w:t>
      </w:r>
      <w:r w:rsidR="007B0DDA" w:rsidRPr="00CC6E4B">
        <w:rPr>
          <w:rFonts w:asciiTheme="minorHAnsi" w:hAnsiTheme="minorHAnsi" w:cstheme="minorHAnsi"/>
          <w:szCs w:val="24"/>
        </w:rPr>
        <w:t xml:space="preserve"> </w:t>
      </w:r>
      <w:r w:rsidRPr="00CC6E4B">
        <w:rPr>
          <w:rFonts w:asciiTheme="minorHAnsi" w:hAnsiTheme="minorHAnsi" w:cstheme="minorHAnsi"/>
          <w:szCs w:val="24"/>
        </w:rPr>
        <w:t>tolerancja;</w:t>
      </w:r>
    </w:p>
    <w:p w14:paraId="0E36D7E0" w14:textId="77777777" w:rsidR="008C166D" w:rsidRPr="00CC6E4B" w:rsidRDefault="00352786" w:rsidP="00D811E3">
      <w:pPr>
        <w:pStyle w:val="Akapitzlist"/>
        <w:numPr>
          <w:ilvl w:val="2"/>
          <w:numId w:val="48"/>
        </w:numPr>
        <w:tabs>
          <w:tab w:val="left" w:pos="993"/>
        </w:tabs>
        <w:spacing w:before="60"/>
        <w:rPr>
          <w:rFonts w:asciiTheme="minorHAnsi" w:hAnsiTheme="minorHAnsi" w:cstheme="minorHAnsi"/>
          <w:szCs w:val="24"/>
        </w:rPr>
      </w:pPr>
      <w:r w:rsidRPr="00CC6E4B">
        <w:rPr>
          <w:rFonts w:asciiTheme="minorHAnsi" w:hAnsiTheme="minorHAnsi" w:cstheme="minorHAnsi"/>
          <w:szCs w:val="24"/>
        </w:rPr>
        <w:t>rozwoju</w:t>
      </w:r>
      <w:r w:rsidR="007B0DDA" w:rsidRPr="00CC6E4B">
        <w:rPr>
          <w:rFonts w:asciiTheme="minorHAnsi" w:hAnsiTheme="minorHAnsi" w:cstheme="minorHAnsi"/>
          <w:szCs w:val="24"/>
        </w:rPr>
        <w:t xml:space="preserve"> </w:t>
      </w:r>
      <w:r w:rsidRPr="00CC6E4B">
        <w:rPr>
          <w:rFonts w:asciiTheme="minorHAnsi" w:hAnsiTheme="minorHAnsi" w:cstheme="minorHAnsi"/>
          <w:szCs w:val="24"/>
        </w:rPr>
        <w:t>samorządności;</w:t>
      </w:r>
    </w:p>
    <w:p w14:paraId="690468B1" w14:textId="77777777" w:rsidR="008C166D" w:rsidRPr="00CC6E4B" w:rsidRDefault="00352786" w:rsidP="00D811E3">
      <w:pPr>
        <w:pStyle w:val="Akapitzlist"/>
        <w:numPr>
          <w:ilvl w:val="2"/>
          <w:numId w:val="48"/>
        </w:numPr>
        <w:tabs>
          <w:tab w:val="left" w:pos="993"/>
        </w:tabs>
        <w:spacing w:before="60"/>
        <w:rPr>
          <w:rFonts w:asciiTheme="minorHAnsi" w:hAnsiTheme="minorHAnsi" w:cstheme="minorHAnsi"/>
          <w:szCs w:val="24"/>
        </w:rPr>
      </w:pPr>
      <w:r w:rsidRPr="00CC6E4B">
        <w:rPr>
          <w:rFonts w:asciiTheme="minorHAnsi" w:hAnsiTheme="minorHAnsi" w:cstheme="minorHAnsi"/>
          <w:szCs w:val="24"/>
        </w:rPr>
        <w:t>dbałości o wypracowane tradycje: klasy, Szkoły i</w:t>
      </w:r>
      <w:r w:rsidR="007B0DDA" w:rsidRPr="00CC6E4B">
        <w:rPr>
          <w:rFonts w:asciiTheme="minorHAnsi" w:hAnsiTheme="minorHAnsi" w:cstheme="minorHAnsi"/>
          <w:szCs w:val="24"/>
        </w:rPr>
        <w:t xml:space="preserve"> </w:t>
      </w:r>
      <w:r w:rsidRPr="00CC6E4B">
        <w:rPr>
          <w:rFonts w:asciiTheme="minorHAnsi" w:hAnsiTheme="minorHAnsi" w:cstheme="minorHAnsi"/>
          <w:szCs w:val="24"/>
        </w:rPr>
        <w:t>środowiska;</w:t>
      </w:r>
    </w:p>
    <w:p w14:paraId="6931479C" w14:textId="77777777" w:rsidR="008C166D" w:rsidRPr="00CC6E4B" w:rsidRDefault="00352786" w:rsidP="00D811E3">
      <w:pPr>
        <w:pStyle w:val="Akapitzlist"/>
        <w:numPr>
          <w:ilvl w:val="2"/>
          <w:numId w:val="48"/>
        </w:numPr>
        <w:tabs>
          <w:tab w:val="left" w:pos="993"/>
        </w:tabs>
        <w:spacing w:before="60"/>
        <w:rPr>
          <w:rFonts w:asciiTheme="minorHAnsi" w:hAnsiTheme="minorHAnsi" w:cstheme="minorHAnsi"/>
          <w:szCs w:val="24"/>
        </w:rPr>
      </w:pPr>
      <w:r w:rsidRPr="00CC6E4B">
        <w:rPr>
          <w:rFonts w:asciiTheme="minorHAnsi" w:hAnsiTheme="minorHAnsi" w:cstheme="minorHAnsi"/>
          <w:szCs w:val="24"/>
        </w:rPr>
        <w:t>budowania poczucia więzi ze</w:t>
      </w:r>
      <w:r w:rsidR="007B0DDA" w:rsidRPr="00CC6E4B">
        <w:rPr>
          <w:rFonts w:asciiTheme="minorHAnsi" w:hAnsiTheme="minorHAnsi" w:cstheme="minorHAnsi"/>
          <w:szCs w:val="24"/>
        </w:rPr>
        <w:t xml:space="preserve"> </w:t>
      </w:r>
      <w:r w:rsidRPr="00CC6E4B">
        <w:rPr>
          <w:rFonts w:asciiTheme="minorHAnsi" w:hAnsiTheme="minorHAnsi" w:cstheme="minorHAnsi"/>
          <w:szCs w:val="24"/>
        </w:rPr>
        <w:t>Szkołą;</w:t>
      </w:r>
    </w:p>
    <w:p w14:paraId="2295086F" w14:textId="77777777" w:rsidR="008C166D" w:rsidRPr="00CC6E4B" w:rsidRDefault="00352786" w:rsidP="00D811E3">
      <w:pPr>
        <w:pStyle w:val="Akapitzlist"/>
        <w:numPr>
          <w:ilvl w:val="2"/>
          <w:numId w:val="48"/>
        </w:numPr>
        <w:tabs>
          <w:tab w:val="left" w:pos="993"/>
        </w:tabs>
        <w:spacing w:before="60"/>
        <w:rPr>
          <w:rFonts w:asciiTheme="minorHAnsi" w:hAnsiTheme="minorHAnsi" w:cstheme="minorHAnsi"/>
          <w:szCs w:val="24"/>
        </w:rPr>
      </w:pPr>
      <w:r w:rsidRPr="00CC6E4B">
        <w:rPr>
          <w:rFonts w:asciiTheme="minorHAnsi" w:hAnsiTheme="minorHAnsi" w:cstheme="minorHAnsi"/>
          <w:szCs w:val="24"/>
        </w:rPr>
        <w:t>tworzenia środowiska szkolnego, w którym obowiązują jasne i jednoznaczne reguły gry akceptowane i respektowane przez w</w:t>
      </w:r>
      <w:r w:rsidR="007B0DDA" w:rsidRPr="00CC6E4B">
        <w:rPr>
          <w:rFonts w:asciiTheme="minorHAnsi" w:hAnsiTheme="minorHAnsi" w:cstheme="minorHAnsi"/>
          <w:szCs w:val="24"/>
        </w:rPr>
        <w:t xml:space="preserve">szystkich członków społeczności </w:t>
      </w:r>
      <w:r w:rsidRPr="00CC6E4B">
        <w:rPr>
          <w:rFonts w:asciiTheme="minorHAnsi" w:hAnsiTheme="minorHAnsi" w:cstheme="minorHAnsi"/>
          <w:szCs w:val="24"/>
        </w:rPr>
        <w:t>szkolnej.</w:t>
      </w:r>
    </w:p>
    <w:p w14:paraId="4A715F38" w14:textId="77777777" w:rsidR="008C166D" w:rsidRPr="00CC6E4B" w:rsidRDefault="00352786" w:rsidP="00D811E3">
      <w:pPr>
        <w:pStyle w:val="Akapitzlist"/>
        <w:numPr>
          <w:ilvl w:val="1"/>
          <w:numId w:val="48"/>
        </w:numPr>
        <w:tabs>
          <w:tab w:val="left" w:pos="993"/>
        </w:tabs>
        <w:spacing w:before="60"/>
        <w:rPr>
          <w:rFonts w:asciiTheme="minorHAnsi" w:hAnsiTheme="minorHAnsi" w:cstheme="minorHAnsi"/>
          <w:szCs w:val="24"/>
        </w:rPr>
      </w:pPr>
      <w:r w:rsidRPr="00CC6E4B">
        <w:rPr>
          <w:rFonts w:asciiTheme="minorHAnsi" w:hAnsiTheme="minorHAnsi" w:cstheme="minorHAnsi"/>
          <w:szCs w:val="24"/>
        </w:rPr>
        <w:t>Uczeń jest podstawowym podmiotem w systemie wychowawczym Szkoły. Preferuje się następujące postawy będące kanonem norm</w:t>
      </w:r>
      <w:r w:rsidR="007B0DDA" w:rsidRPr="00CC6E4B">
        <w:rPr>
          <w:rFonts w:asciiTheme="minorHAnsi" w:hAnsiTheme="minorHAnsi" w:cstheme="minorHAnsi"/>
          <w:szCs w:val="24"/>
        </w:rPr>
        <w:t xml:space="preserve"> </w:t>
      </w:r>
      <w:r w:rsidRPr="00CC6E4B">
        <w:rPr>
          <w:rFonts w:asciiTheme="minorHAnsi" w:hAnsiTheme="minorHAnsi" w:cstheme="minorHAnsi"/>
          <w:szCs w:val="24"/>
        </w:rPr>
        <w:t>ucznia</w:t>
      </w:r>
      <w:r w:rsidR="00170B0D" w:rsidRPr="00CC6E4B">
        <w:rPr>
          <w:rFonts w:asciiTheme="minorHAnsi" w:hAnsiTheme="minorHAnsi" w:cstheme="minorHAnsi"/>
          <w:szCs w:val="24"/>
        </w:rPr>
        <w:t>:</w:t>
      </w:r>
    </w:p>
    <w:p w14:paraId="7A5EB976" w14:textId="77777777" w:rsidR="008C166D" w:rsidRPr="00CC6E4B" w:rsidRDefault="00352786" w:rsidP="00D811E3">
      <w:pPr>
        <w:pStyle w:val="Akapitzlist"/>
        <w:numPr>
          <w:ilvl w:val="2"/>
          <w:numId w:val="48"/>
        </w:numPr>
        <w:tabs>
          <w:tab w:val="left" w:pos="993"/>
        </w:tabs>
        <w:spacing w:before="60"/>
        <w:rPr>
          <w:rFonts w:asciiTheme="minorHAnsi" w:hAnsiTheme="minorHAnsi" w:cstheme="minorHAnsi"/>
          <w:szCs w:val="24"/>
        </w:rPr>
      </w:pPr>
      <w:r w:rsidRPr="00CC6E4B">
        <w:rPr>
          <w:rFonts w:asciiTheme="minorHAnsi" w:hAnsiTheme="minorHAnsi" w:cstheme="minorHAnsi"/>
          <w:szCs w:val="24"/>
        </w:rPr>
        <w:t>Szkolny Kanon Norm</w:t>
      </w:r>
    </w:p>
    <w:p w14:paraId="1EFDE712" w14:textId="487881BA" w:rsidR="008C166D" w:rsidRPr="00CC6E4B" w:rsidRDefault="00E66B37" w:rsidP="00D811E3">
      <w:pPr>
        <w:pStyle w:val="Akapitzlist"/>
        <w:numPr>
          <w:ilvl w:val="3"/>
          <w:numId w:val="48"/>
        </w:numPr>
        <w:tabs>
          <w:tab w:val="left" w:pos="993"/>
        </w:tabs>
        <w:spacing w:before="60"/>
        <w:rPr>
          <w:rFonts w:asciiTheme="minorHAnsi" w:hAnsiTheme="minorHAnsi" w:cstheme="minorHAnsi"/>
          <w:szCs w:val="24"/>
        </w:rPr>
      </w:pPr>
      <w:r>
        <w:rPr>
          <w:rFonts w:asciiTheme="minorHAnsi" w:hAnsiTheme="minorHAnsi" w:cstheme="minorHAnsi"/>
          <w:szCs w:val="24"/>
        </w:rPr>
        <w:t>Biorę odpowiedzialność za swoje czyny i słowa.</w:t>
      </w:r>
    </w:p>
    <w:p w14:paraId="0D96531E" w14:textId="4B92E370" w:rsidR="008C166D" w:rsidRPr="00CC6E4B" w:rsidRDefault="00E66B37" w:rsidP="00D811E3">
      <w:pPr>
        <w:pStyle w:val="Akapitzlist"/>
        <w:numPr>
          <w:ilvl w:val="3"/>
          <w:numId w:val="48"/>
        </w:numPr>
        <w:tabs>
          <w:tab w:val="left" w:pos="993"/>
        </w:tabs>
        <w:spacing w:before="60"/>
        <w:rPr>
          <w:rFonts w:asciiTheme="minorHAnsi" w:hAnsiTheme="minorHAnsi" w:cstheme="minorHAnsi"/>
          <w:szCs w:val="24"/>
        </w:rPr>
      </w:pPr>
      <w:r>
        <w:rPr>
          <w:rFonts w:asciiTheme="minorHAnsi" w:hAnsiTheme="minorHAnsi" w:cstheme="minorHAnsi"/>
          <w:szCs w:val="24"/>
        </w:rPr>
        <w:t xml:space="preserve">Darzę szacunkiem </w:t>
      </w:r>
      <w:r w:rsidR="00232B13">
        <w:rPr>
          <w:rFonts w:asciiTheme="minorHAnsi" w:hAnsiTheme="minorHAnsi" w:cstheme="minorHAnsi"/>
          <w:szCs w:val="24"/>
        </w:rPr>
        <w:t>uczniów</w:t>
      </w:r>
      <w:r>
        <w:rPr>
          <w:rFonts w:asciiTheme="minorHAnsi" w:hAnsiTheme="minorHAnsi" w:cstheme="minorHAnsi"/>
          <w:szCs w:val="24"/>
        </w:rPr>
        <w:t xml:space="preserve"> i pracowników szkoły.</w:t>
      </w:r>
    </w:p>
    <w:p w14:paraId="5AFF5481" w14:textId="069FA1F3" w:rsidR="008C166D" w:rsidRPr="00CC6E4B" w:rsidRDefault="00E66B37" w:rsidP="00D811E3">
      <w:pPr>
        <w:pStyle w:val="Akapitzlist"/>
        <w:numPr>
          <w:ilvl w:val="3"/>
          <w:numId w:val="48"/>
        </w:numPr>
        <w:tabs>
          <w:tab w:val="left" w:pos="993"/>
        </w:tabs>
        <w:spacing w:before="60"/>
        <w:rPr>
          <w:rFonts w:asciiTheme="minorHAnsi" w:hAnsiTheme="minorHAnsi" w:cstheme="minorHAnsi"/>
          <w:szCs w:val="24"/>
        </w:rPr>
      </w:pPr>
      <w:r>
        <w:rPr>
          <w:rFonts w:asciiTheme="minorHAnsi" w:hAnsiTheme="minorHAnsi" w:cstheme="minorHAnsi"/>
          <w:szCs w:val="24"/>
        </w:rPr>
        <w:t>Toleruję i akceptuję wszystkich takimi, jakimi są</w:t>
      </w:r>
      <w:r w:rsidR="00352786" w:rsidRPr="00CC6E4B">
        <w:rPr>
          <w:rFonts w:asciiTheme="minorHAnsi" w:hAnsiTheme="minorHAnsi" w:cstheme="minorHAnsi"/>
          <w:szCs w:val="24"/>
        </w:rPr>
        <w:t>.</w:t>
      </w:r>
    </w:p>
    <w:p w14:paraId="1059B1F5" w14:textId="20305B26" w:rsidR="008C166D" w:rsidRPr="00CC6E4B" w:rsidRDefault="00E66B37" w:rsidP="00D811E3">
      <w:pPr>
        <w:pStyle w:val="Akapitzlist"/>
        <w:numPr>
          <w:ilvl w:val="3"/>
          <w:numId w:val="48"/>
        </w:numPr>
        <w:tabs>
          <w:tab w:val="left" w:pos="993"/>
        </w:tabs>
        <w:spacing w:before="60"/>
        <w:rPr>
          <w:rFonts w:asciiTheme="minorHAnsi" w:hAnsiTheme="minorHAnsi" w:cstheme="minorHAnsi"/>
          <w:szCs w:val="24"/>
        </w:rPr>
      </w:pPr>
      <w:r>
        <w:rPr>
          <w:rFonts w:asciiTheme="minorHAnsi" w:hAnsiTheme="minorHAnsi" w:cstheme="minorHAnsi"/>
          <w:szCs w:val="24"/>
        </w:rPr>
        <w:t>Szanuję prywatną przestrzeń drugiej osoby</w:t>
      </w:r>
      <w:r w:rsidR="00352786" w:rsidRPr="00CC6E4B">
        <w:rPr>
          <w:rFonts w:asciiTheme="minorHAnsi" w:hAnsiTheme="minorHAnsi" w:cstheme="minorHAnsi"/>
          <w:szCs w:val="24"/>
        </w:rPr>
        <w:t>.</w:t>
      </w:r>
    </w:p>
    <w:p w14:paraId="5C0CB65B" w14:textId="3690C59D" w:rsidR="008C166D" w:rsidRPr="00CC6E4B" w:rsidRDefault="00E66B37" w:rsidP="00D811E3">
      <w:pPr>
        <w:pStyle w:val="Akapitzlist"/>
        <w:numPr>
          <w:ilvl w:val="3"/>
          <w:numId w:val="48"/>
        </w:numPr>
        <w:tabs>
          <w:tab w:val="left" w:pos="993"/>
        </w:tabs>
        <w:spacing w:before="60"/>
        <w:rPr>
          <w:rFonts w:asciiTheme="minorHAnsi" w:hAnsiTheme="minorHAnsi" w:cstheme="minorHAnsi"/>
          <w:szCs w:val="24"/>
        </w:rPr>
      </w:pPr>
      <w:r>
        <w:rPr>
          <w:rFonts w:asciiTheme="minorHAnsi" w:hAnsiTheme="minorHAnsi" w:cstheme="minorHAnsi"/>
          <w:szCs w:val="24"/>
        </w:rPr>
        <w:t>Dbam o przyjazną atmosferę w szkole</w:t>
      </w:r>
      <w:r w:rsidR="00352786" w:rsidRPr="00CC6E4B">
        <w:rPr>
          <w:rFonts w:asciiTheme="minorHAnsi" w:hAnsiTheme="minorHAnsi" w:cstheme="minorHAnsi"/>
          <w:szCs w:val="24"/>
        </w:rPr>
        <w:t>.</w:t>
      </w:r>
    </w:p>
    <w:p w14:paraId="6EBC9D4B" w14:textId="60013559" w:rsidR="008C166D" w:rsidRPr="00CC6E4B" w:rsidRDefault="00E66B37" w:rsidP="00D811E3">
      <w:pPr>
        <w:pStyle w:val="Akapitzlist"/>
        <w:numPr>
          <w:ilvl w:val="3"/>
          <w:numId w:val="48"/>
        </w:numPr>
        <w:tabs>
          <w:tab w:val="left" w:pos="993"/>
        </w:tabs>
        <w:spacing w:before="60"/>
        <w:rPr>
          <w:rFonts w:asciiTheme="minorHAnsi" w:hAnsiTheme="minorHAnsi" w:cstheme="minorHAnsi"/>
          <w:szCs w:val="24"/>
        </w:rPr>
      </w:pPr>
      <w:r>
        <w:rPr>
          <w:rFonts w:asciiTheme="minorHAnsi" w:hAnsiTheme="minorHAnsi" w:cstheme="minorHAnsi"/>
          <w:szCs w:val="24"/>
        </w:rPr>
        <w:t>Jestem wrażliwy na potrzeby innych</w:t>
      </w:r>
      <w:r w:rsidR="00352786" w:rsidRPr="00CC6E4B">
        <w:rPr>
          <w:rFonts w:asciiTheme="minorHAnsi" w:hAnsiTheme="minorHAnsi" w:cstheme="minorHAnsi"/>
          <w:szCs w:val="24"/>
        </w:rPr>
        <w:t>.</w:t>
      </w:r>
    </w:p>
    <w:p w14:paraId="54EB3716" w14:textId="76D28CCB" w:rsidR="008C166D" w:rsidRPr="00CC6E4B" w:rsidRDefault="00E66B37" w:rsidP="00D811E3">
      <w:pPr>
        <w:pStyle w:val="Akapitzlist"/>
        <w:numPr>
          <w:ilvl w:val="3"/>
          <w:numId w:val="48"/>
        </w:numPr>
        <w:tabs>
          <w:tab w:val="left" w:pos="993"/>
        </w:tabs>
        <w:spacing w:before="60"/>
        <w:rPr>
          <w:rFonts w:asciiTheme="minorHAnsi" w:hAnsiTheme="minorHAnsi" w:cstheme="minorHAnsi"/>
          <w:szCs w:val="24"/>
        </w:rPr>
      </w:pPr>
      <w:r>
        <w:rPr>
          <w:rFonts w:asciiTheme="minorHAnsi" w:hAnsiTheme="minorHAnsi" w:cstheme="minorHAnsi"/>
          <w:szCs w:val="24"/>
        </w:rPr>
        <w:t>Dbam o bezpieczeństwo swoje i innych</w:t>
      </w:r>
      <w:r w:rsidR="00352786" w:rsidRPr="00CC6E4B">
        <w:rPr>
          <w:rFonts w:asciiTheme="minorHAnsi" w:hAnsiTheme="minorHAnsi" w:cstheme="minorHAnsi"/>
          <w:szCs w:val="24"/>
        </w:rPr>
        <w:t>.</w:t>
      </w:r>
    </w:p>
    <w:p w14:paraId="5EAD361C" w14:textId="6D56AE31" w:rsidR="008C166D" w:rsidRPr="00CC6E4B" w:rsidRDefault="00E66B37" w:rsidP="00D811E3">
      <w:pPr>
        <w:pStyle w:val="Akapitzlist"/>
        <w:numPr>
          <w:ilvl w:val="3"/>
          <w:numId w:val="48"/>
        </w:numPr>
        <w:tabs>
          <w:tab w:val="left" w:pos="993"/>
        </w:tabs>
        <w:spacing w:before="60"/>
        <w:rPr>
          <w:rFonts w:asciiTheme="minorHAnsi" w:hAnsiTheme="minorHAnsi" w:cstheme="minorHAnsi"/>
          <w:szCs w:val="24"/>
        </w:rPr>
      </w:pPr>
      <w:r>
        <w:rPr>
          <w:rFonts w:asciiTheme="minorHAnsi" w:hAnsiTheme="minorHAnsi" w:cstheme="minorHAnsi"/>
          <w:szCs w:val="24"/>
        </w:rPr>
        <w:t>Reaguję na krzywdę innych</w:t>
      </w:r>
      <w:r w:rsidR="00352786" w:rsidRPr="00CC6E4B">
        <w:rPr>
          <w:rFonts w:asciiTheme="minorHAnsi" w:hAnsiTheme="minorHAnsi" w:cstheme="minorHAnsi"/>
          <w:szCs w:val="24"/>
        </w:rPr>
        <w:t>.</w:t>
      </w:r>
    </w:p>
    <w:p w14:paraId="3601B853" w14:textId="6B07AF23" w:rsidR="008C166D" w:rsidRDefault="00E66B37" w:rsidP="00D811E3">
      <w:pPr>
        <w:pStyle w:val="Akapitzlist"/>
        <w:numPr>
          <w:ilvl w:val="3"/>
          <w:numId w:val="48"/>
        </w:numPr>
        <w:tabs>
          <w:tab w:val="left" w:pos="993"/>
        </w:tabs>
        <w:spacing w:before="60"/>
        <w:rPr>
          <w:rFonts w:asciiTheme="minorHAnsi" w:hAnsiTheme="minorHAnsi" w:cstheme="minorHAnsi"/>
          <w:szCs w:val="24"/>
        </w:rPr>
      </w:pPr>
      <w:r>
        <w:rPr>
          <w:rFonts w:asciiTheme="minorHAnsi" w:hAnsiTheme="minorHAnsi" w:cstheme="minorHAnsi"/>
          <w:szCs w:val="24"/>
        </w:rPr>
        <w:t>Szanuję własność drugiej osoby i mienie szkoły</w:t>
      </w:r>
      <w:r w:rsidR="00352786" w:rsidRPr="00CC6E4B">
        <w:rPr>
          <w:rFonts w:asciiTheme="minorHAnsi" w:hAnsiTheme="minorHAnsi" w:cstheme="minorHAnsi"/>
          <w:szCs w:val="24"/>
        </w:rPr>
        <w:t>.</w:t>
      </w:r>
    </w:p>
    <w:p w14:paraId="20D6BC7D" w14:textId="5B363F73" w:rsidR="00E66B37" w:rsidRDefault="00E66B37" w:rsidP="00D811E3">
      <w:pPr>
        <w:pStyle w:val="Akapitzlist"/>
        <w:numPr>
          <w:ilvl w:val="3"/>
          <w:numId w:val="48"/>
        </w:numPr>
        <w:tabs>
          <w:tab w:val="left" w:pos="993"/>
        </w:tabs>
        <w:spacing w:before="60"/>
        <w:rPr>
          <w:rFonts w:asciiTheme="minorHAnsi" w:hAnsiTheme="minorHAnsi" w:cstheme="minorHAnsi"/>
          <w:szCs w:val="24"/>
        </w:rPr>
      </w:pPr>
      <w:r>
        <w:rPr>
          <w:rFonts w:asciiTheme="minorHAnsi" w:hAnsiTheme="minorHAnsi" w:cstheme="minorHAnsi"/>
          <w:szCs w:val="24"/>
        </w:rPr>
        <w:t>Rozwiązuję konflikty bez użycia siły.</w:t>
      </w:r>
    </w:p>
    <w:p w14:paraId="4B2D1144" w14:textId="03871545" w:rsidR="00E66B37" w:rsidRPr="00CC6E4B" w:rsidRDefault="00E66B37" w:rsidP="00D811E3">
      <w:pPr>
        <w:pStyle w:val="Akapitzlist"/>
        <w:numPr>
          <w:ilvl w:val="3"/>
          <w:numId w:val="48"/>
        </w:numPr>
        <w:tabs>
          <w:tab w:val="left" w:pos="993"/>
        </w:tabs>
        <w:spacing w:before="60"/>
        <w:rPr>
          <w:rFonts w:asciiTheme="minorHAnsi" w:hAnsiTheme="minorHAnsi" w:cstheme="minorHAnsi"/>
          <w:szCs w:val="24"/>
        </w:rPr>
      </w:pPr>
      <w:r>
        <w:rPr>
          <w:rFonts w:asciiTheme="minorHAnsi" w:hAnsiTheme="minorHAnsi" w:cstheme="minorHAnsi"/>
          <w:szCs w:val="24"/>
        </w:rPr>
        <w:t>Dbam o kulturę słowa.</w:t>
      </w:r>
    </w:p>
    <w:p w14:paraId="256D4159" w14:textId="77777777" w:rsidR="008C166D" w:rsidRPr="00CC6E4B" w:rsidRDefault="00E02838" w:rsidP="00D811E3">
      <w:pPr>
        <w:pStyle w:val="Akapitzlist"/>
        <w:numPr>
          <w:ilvl w:val="1"/>
          <w:numId w:val="48"/>
        </w:numPr>
        <w:tabs>
          <w:tab w:val="left" w:pos="993"/>
        </w:tabs>
        <w:spacing w:before="60"/>
        <w:rPr>
          <w:rFonts w:asciiTheme="minorHAnsi" w:hAnsiTheme="minorHAnsi" w:cstheme="minorHAnsi"/>
          <w:szCs w:val="24"/>
        </w:rPr>
      </w:pPr>
      <w:r w:rsidRPr="00CC6E4B">
        <w:rPr>
          <w:rFonts w:asciiTheme="minorHAnsi" w:hAnsiTheme="minorHAnsi" w:cstheme="minorHAnsi"/>
          <w:szCs w:val="24"/>
        </w:rPr>
        <w:t>W oparciu o Program Wychowawczo-</w:t>
      </w:r>
      <w:r w:rsidR="00352786" w:rsidRPr="00CC6E4B">
        <w:rPr>
          <w:rFonts w:asciiTheme="minorHAnsi" w:hAnsiTheme="minorHAnsi" w:cstheme="minorHAnsi"/>
          <w:szCs w:val="24"/>
        </w:rPr>
        <w:t>Profilaktyczny zespoły wychowawców klas opracowują klasowe programy na dany rok szkolny. Plan pracy wychowawcy klasy powinien uwzględniać następujące</w:t>
      </w:r>
      <w:r w:rsidR="00183358" w:rsidRPr="00CC6E4B">
        <w:rPr>
          <w:rFonts w:asciiTheme="minorHAnsi" w:hAnsiTheme="minorHAnsi" w:cstheme="minorHAnsi"/>
          <w:szCs w:val="24"/>
        </w:rPr>
        <w:t xml:space="preserve"> </w:t>
      </w:r>
      <w:r w:rsidR="00352786" w:rsidRPr="00CC6E4B">
        <w:rPr>
          <w:rFonts w:asciiTheme="minorHAnsi" w:hAnsiTheme="minorHAnsi" w:cstheme="minorHAnsi"/>
          <w:szCs w:val="24"/>
        </w:rPr>
        <w:t>zagadnienia:</w:t>
      </w:r>
    </w:p>
    <w:p w14:paraId="6B70BC63" w14:textId="77777777" w:rsidR="008C166D" w:rsidRPr="00CC6E4B" w:rsidRDefault="00352786" w:rsidP="00D811E3">
      <w:pPr>
        <w:pStyle w:val="Akapitzlist"/>
        <w:numPr>
          <w:ilvl w:val="2"/>
          <w:numId w:val="48"/>
        </w:numPr>
        <w:tabs>
          <w:tab w:val="left" w:pos="993"/>
        </w:tabs>
        <w:spacing w:before="60"/>
        <w:rPr>
          <w:rFonts w:asciiTheme="minorHAnsi" w:hAnsiTheme="minorHAnsi" w:cstheme="minorHAnsi"/>
          <w:szCs w:val="24"/>
        </w:rPr>
      </w:pPr>
      <w:r w:rsidRPr="00CC6E4B">
        <w:rPr>
          <w:rFonts w:asciiTheme="minorHAnsi" w:hAnsiTheme="minorHAnsi" w:cstheme="minorHAnsi"/>
          <w:szCs w:val="24"/>
        </w:rPr>
        <w:t>poznanie ucznia, jego potrzeb i</w:t>
      </w:r>
      <w:r w:rsidR="00183358" w:rsidRPr="00CC6E4B">
        <w:rPr>
          <w:rFonts w:asciiTheme="minorHAnsi" w:hAnsiTheme="minorHAnsi" w:cstheme="minorHAnsi"/>
          <w:szCs w:val="24"/>
        </w:rPr>
        <w:t xml:space="preserve"> </w:t>
      </w:r>
      <w:r w:rsidRPr="00CC6E4B">
        <w:rPr>
          <w:rFonts w:asciiTheme="minorHAnsi" w:hAnsiTheme="minorHAnsi" w:cstheme="minorHAnsi"/>
          <w:szCs w:val="24"/>
        </w:rPr>
        <w:t>możliwości;</w:t>
      </w:r>
    </w:p>
    <w:p w14:paraId="5EF7FFA0" w14:textId="77777777" w:rsidR="008C166D" w:rsidRPr="00CC6E4B" w:rsidRDefault="00352786" w:rsidP="00D811E3">
      <w:pPr>
        <w:pStyle w:val="Akapitzlist"/>
        <w:numPr>
          <w:ilvl w:val="2"/>
          <w:numId w:val="48"/>
        </w:numPr>
        <w:tabs>
          <w:tab w:val="left" w:pos="993"/>
        </w:tabs>
        <w:spacing w:before="60"/>
        <w:rPr>
          <w:rFonts w:asciiTheme="minorHAnsi" w:hAnsiTheme="minorHAnsi" w:cstheme="minorHAnsi"/>
          <w:szCs w:val="24"/>
        </w:rPr>
      </w:pPr>
      <w:r w:rsidRPr="00CC6E4B">
        <w:rPr>
          <w:rFonts w:asciiTheme="minorHAnsi" w:hAnsiTheme="minorHAnsi" w:cstheme="minorHAnsi"/>
          <w:szCs w:val="24"/>
        </w:rPr>
        <w:t>przygotowanie ucznia do poznania własnej</w:t>
      </w:r>
      <w:r w:rsidR="00183358" w:rsidRPr="00CC6E4B">
        <w:rPr>
          <w:rFonts w:asciiTheme="minorHAnsi" w:hAnsiTheme="minorHAnsi" w:cstheme="minorHAnsi"/>
          <w:szCs w:val="24"/>
        </w:rPr>
        <w:t xml:space="preserve"> </w:t>
      </w:r>
      <w:r w:rsidRPr="00CC6E4B">
        <w:rPr>
          <w:rFonts w:asciiTheme="minorHAnsi" w:hAnsiTheme="minorHAnsi" w:cstheme="minorHAnsi"/>
          <w:szCs w:val="24"/>
        </w:rPr>
        <w:t>osoby;</w:t>
      </w:r>
    </w:p>
    <w:p w14:paraId="6B16790F" w14:textId="77777777" w:rsidR="008C166D" w:rsidRPr="00CC6E4B" w:rsidRDefault="00352786" w:rsidP="00D811E3">
      <w:pPr>
        <w:pStyle w:val="Akapitzlist"/>
        <w:numPr>
          <w:ilvl w:val="2"/>
          <w:numId w:val="48"/>
        </w:numPr>
        <w:tabs>
          <w:tab w:val="left" w:pos="993"/>
        </w:tabs>
        <w:spacing w:before="60"/>
        <w:rPr>
          <w:rFonts w:asciiTheme="minorHAnsi" w:hAnsiTheme="minorHAnsi" w:cstheme="minorHAnsi"/>
          <w:szCs w:val="24"/>
        </w:rPr>
      </w:pPr>
      <w:r w:rsidRPr="00CC6E4B">
        <w:rPr>
          <w:rFonts w:asciiTheme="minorHAnsi" w:hAnsiTheme="minorHAnsi" w:cstheme="minorHAnsi"/>
          <w:szCs w:val="24"/>
        </w:rPr>
        <w:t>wdrażanie uczniów do pracy nad własnym</w:t>
      </w:r>
      <w:r w:rsidR="00183358" w:rsidRPr="00CC6E4B">
        <w:rPr>
          <w:rFonts w:asciiTheme="minorHAnsi" w:hAnsiTheme="minorHAnsi" w:cstheme="minorHAnsi"/>
          <w:szCs w:val="24"/>
        </w:rPr>
        <w:t xml:space="preserve"> </w:t>
      </w:r>
      <w:r w:rsidRPr="00CC6E4B">
        <w:rPr>
          <w:rFonts w:asciiTheme="minorHAnsi" w:hAnsiTheme="minorHAnsi" w:cstheme="minorHAnsi"/>
          <w:szCs w:val="24"/>
        </w:rPr>
        <w:t>rozwojem</w:t>
      </w:r>
      <w:r w:rsidR="00170B0D" w:rsidRPr="00CC6E4B">
        <w:rPr>
          <w:rFonts w:asciiTheme="minorHAnsi" w:hAnsiTheme="minorHAnsi" w:cstheme="minorHAnsi"/>
          <w:szCs w:val="24"/>
        </w:rPr>
        <w:t>;</w:t>
      </w:r>
    </w:p>
    <w:p w14:paraId="582F2FC8" w14:textId="77777777" w:rsidR="008C166D" w:rsidRPr="00CC6E4B" w:rsidRDefault="00352786" w:rsidP="00D811E3">
      <w:pPr>
        <w:pStyle w:val="Akapitzlist"/>
        <w:numPr>
          <w:ilvl w:val="2"/>
          <w:numId w:val="48"/>
        </w:numPr>
        <w:tabs>
          <w:tab w:val="left" w:pos="993"/>
        </w:tabs>
        <w:spacing w:before="60"/>
        <w:rPr>
          <w:rFonts w:asciiTheme="minorHAnsi" w:hAnsiTheme="minorHAnsi" w:cstheme="minorHAnsi"/>
          <w:szCs w:val="24"/>
        </w:rPr>
      </w:pPr>
      <w:r w:rsidRPr="00CC6E4B">
        <w:rPr>
          <w:rFonts w:asciiTheme="minorHAnsi" w:hAnsiTheme="minorHAnsi" w:cstheme="minorHAnsi"/>
          <w:szCs w:val="24"/>
        </w:rPr>
        <w:t>pomoc w tworzeniu systemu</w:t>
      </w:r>
      <w:r w:rsidR="00183358" w:rsidRPr="00CC6E4B">
        <w:rPr>
          <w:rFonts w:asciiTheme="minorHAnsi" w:hAnsiTheme="minorHAnsi" w:cstheme="minorHAnsi"/>
          <w:szCs w:val="24"/>
        </w:rPr>
        <w:t xml:space="preserve"> </w:t>
      </w:r>
      <w:r w:rsidRPr="00CC6E4B">
        <w:rPr>
          <w:rFonts w:asciiTheme="minorHAnsi" w:hAnsiTheme="minorHAnsi" w:cstheme="minorHAnsi"/>
          <w:szCs w:val="24"/>
        </w:rPr>
        <w:t>wartości;</w:t>
      </w:r>
    </w:p>
    <w:p w14:paraId="2548E4E6" w14:textId="77777777" w:rsidR="008C166D" w:rsidRPr="00CC6E4B" w:rsidRDefault="00352786" w:rsidP="00D811E3">
      <w:pPr>
        <w:pStyle w:val="Akapitzlist"/>
        <w:numPr>
          <w:ilvl w:val="2"/>
          <w:numId w:val="48"/>
        </w:numPr>
        <w:tabs>
          <w:tab w:val="left" w:pos="993"/>
        </w:tabs>
        <w:spacing w:before="60"/>
        <w:rPr>
          <w:rFonts w:asciiTheme="minorHAnsi" w:hAnsiTheme="minorHAnsi" w:cstheme="minorHAnsi"/>
          <w:szCs w:val="24"/>
        </w:rPr>
      </w:pPr>
      <w:r w:rsidRPr="00CC6E4B">
        <w:rPr>
          <w:rFonts w:asciiTheme="minorHAnsi" w:hAnsiTheme="minorHAnsi" w:cstheme="minorHAnsi"/>
          <w:szCs w:val="24"/>
        </w:rPr>
        <w:t>strategie działań, których celem jest budowanie satysfakcjonujących relacji w</w:t>
      </w:r>
      <w:r w:rsidR="00183358" w:rsidRPr="00CC6E4B">
        <w:rPr>
          <w:rFonts w:asciiTheme="minorHAnsi" w:hAnsiTheme="minorHAnsi" w:cstheme="minorHAnsi"/>
          <w:szCs w:val="24"/>
        </w:rPr>
        <w:t xml:space="preserve"> </w:t>
      </w:r>
      <w:r w:rsidRPr="00CC6E4B">
        <w:rPr>
          <w:rFonts w:asciiTheme="minorHAnsi" w:hAnsiTheme="minorHAnsi" w:cstheme="minorHAnsi"/>
          <w:szCs w:val="24"/>
        </w:rPr>
        <w:t>klasie:</w:t>
      </w:r>
    </w:p>
    <w:p w14:paraId="78820BD7" w14:textId="77777777" w:rsidR="008C166D" w:rsidRPr="00CC6E4B" w:rsidRDefault="00352786" w:rsidP="00D811E3">
      <w:pPr>
        <w:pStyle w:val="Akapitzlist"/>
        <w:numPr>
          <w:ilvl w:val="3"/>
          <w:numId w:val="48"/>
        </w:numPr>
        <w:tabs>
          <w:tab w:val="left" w:pos="993"/>
        </w:tabs>
        <w:spacing w:before="60"/>
        <w:rPr>
          <w:rFonts w:asciiTheme="minorHAnsi" w:hAnsiTheme="minorHAnsi" w:cstheme="minorHAnsi"/>
          <w:szCs w:val="24"/>
        </w:rPr>
      </w:pPr>
      <w:r w:rsidRPr="00CC6E4B">
        <w:rPr>
          <w:rFonts w:asciiTheme="minorHAnsi" w:hAnsiTheme="minorHAnsi" w:cstheme="minorHAnsi"/>
          <w:szCs w:val="24"/>
        </w:rPr>
        <w:t>adaptacja,</w:t>
      </w:r>
    </w:p>
    <w:p w14:paraId="300D3177" w14:textId="77777777" w:rsidR="008C166D" w:rsidRPr="00CC6E4B" w:rsidRDefault="00352786" w:rsidP="00D811E3">
      <w:pPr>
        <w:pStyle w:val="Akapitzlist"/>
        <w:numPr>
          <w:ilvl w:val="3"/>
          <w:numId w:val="48"/>
        </w:numPr>
        <w:tabs>
          <w:tab w:val="left" w:pos="993"/>
        </w:tabs>
        <w:spacing w:before="60"/>
        <w:rPr>
          <w:rFonts w:asciiTheme="minorHAnsi" w:hAnsiTheme="minorHAnsi" w:cstheme="minorHAnsi"/>
          <w:szCs w:val="24"/>
        </w:rPr>
      </w:pPr>
      <w:r w:rsidRPr="00CC6E4B">
        <w:rPr>
          <w:rFonts w:asciiTheme="minorHAnsi" w:hAnsiTheme="minorHAnsi" w:cstheme="minorHAnsi"/>
          <w:szCs w:val="24"/>
        </w:rPr>
        <w:t>integracja</w:t>
      </w:r>
      <w:r w:rsidR="00170B0D" w:rsidRPr="00CC6E4B">
        <w:rPr>
          <w:rFonts w:asciiTheme="minorHAnsi" w:hAnsiTheme="minorHAnsi" w:cstheme="minorHAnsi"/>
          <w:szCs w:val="24"/>
        </w:rPr>
        <w:t>,</w:t>
      </w:r>
    </w:p>
    <w:p w14:paraId="052F6D8A" w14:textId="77777777" w:rsidR="008C166D" w:rsidRPr="00CC6E4B" w:rsidRDefault="00352786" w:rsidP="00D811E3">
      <w:pPr>
        <w:pStyle w:val="Akapitzlist"/>
        <w:numPr>
          <w:ilvl w:val="3"/>
          <w:numId w:val="48"/>
        </w:numPr>
        <w:tabs>
          <w:tab w:val="left" w:pos="993"/>
        </w:tabs>
        <w:spacing w:before="60"/>
        <w:rPr>
          <w:rFonts w:asciiTheme="minorHAnsi" w:hAnsiTheme="minorHAnsi" w:cstheme="minorHAnsi"/>
          <w:szCs w:val="24"/>
        </w:rPr>
      </w:pPr>
      <w:r w:rsidRPr="00CC6E4B">
        <w:rPr>
          <w:rFonts w:asciiTheme="minorHAnsi" w:hAnsiTheme="minorHAnsi" w:cstheme="minorHAnsi"/>
          <w:szCs w:val="24"/>
        </w:rPr>
        <w:t>przydział ról w</w:t>
      </w:r>
      <w:r w:rsidR="00183358" w:rsidRPr="00CC6E4B">
        <w:rPr>
          <w:rFonts w:asciiTheme="minorHAnsi" w:hAnsiTheme="minorHAnsi" w:cstheme="minorHAnsi"/>
          <w:szCs w:val="24"/>
        </w:rPr>
        <w:t xml:space="preserve"> </w:t>
      </w:r>
      <w:r w:rsidRPr="00CC6E4B">
        <w:rPr>
          <w:rFonts w:asciiTheme="minorHAnsi" w:hAnsiTheme="minorHAnsi" w:cstheme="minorHAnsi"/>
          <w:szCs w:val="24"/>
        </w:rPr>
        <w:t>klasie,</w:t>
      </w:r>
    </w:p>
    <w:p w14:paraId="0789E94E" w14:textId="60CB5F03" w:rsidR="008C166D" w:rsidRPr="00CC6E4B" w:rsidRDefault="00183358" w:rsidP="00D811E3">
      <w:pPr>
        <w:pStyle w:val="Akapitzlist"/>
        <w:numPr>
          <w:ilvl w:val="3"/>
          <w:numId w:val="48"/>
        </w:numPr>
        <w:tabs>
          <w:tab w:val="left" w:pos="993"/>
        </w:tabs>
        <w:spacing w:before="60"/>
        <w:rPr>
          <w:rFonts w:asciiTheme="minorHAnsi" w:hAnsiTheme="minorHAnsi" w:cstheme="minorHAnsi"/>
          <w:szCs w:val="24"/>
        </w:rPr>
      </w:pPr>
      <w:r w:rsidRPr="00CC6E4B">
        <w:rPr>
          <w:rFonts w:asciiTheme="minorHAnsi" w:hAnsiTheme="minorHAnsi" w:cstheme="minorHAnsi"/>
          <w:szCs w:val="24"/>
        </w:rPr>
        <w:t>wewnątrz</w:t>
      </w:r>
      <w:r w:rsidR="00352786" w:rsidRPr="00CC6E4B">
        <w:rPr>
          <w:rFonts w:asciiTheme="minorHAnsi" w:hAnsiTheme="minorHAnsi" w:cstheme="minorHAnsi"/>
          <w:szCs w:val="24"/>
        </w:rPr>
        <w:t>klasowy system norm</w:t>
      </w:r>
      <w:r w:rsidRPr="00CC6E4B">
        <w:rPr>
          <w:rFonts w:asciiTheme="minorHAnsi" w:hAnsiTheme="minorHAnsi" w:cstheme="minorHAnsi"/>
          <w:szCs w:val="24"/>
        </w:rPr>
        <w:t xml:space="preserve"> </w:t>
      </w:r>
      <w:r w:rsidR="00352786" w:rsidRPr="00CC6E4B">
        <w:rPr>
          <w:rFonts w:asciiTheme="minorHAnsi" w:hAnsiTheme="minorHAnsi" w:cstheme="minorHAnsi"/>
          <w:szCs w:val="24"/>
        </w:rPr>
        <w:t>postępowania,</w:t>
      </w:r>
    </w:p>
    <w:p w14:paraId="50C80238" w14:textId="77777777" w:rsidR="008C166D" w:rsidRPr="00CC6E4B" w:rsidRDefault="00352786" w:rsidP="00D811E3">
      <w:pPr>
        <w:pStyle w:val="Akapitzlist"/>
        <w:numPr>
          <w:ilvl w:val="3"/>
          <w:numId w:val="48"/>
        </w:numPr>
        <w:tabs>
          <w:tab w:val="left" w:pos="993"/>
        </w:tabs>
        <w:spacing w:before="60"/>
        <w:rPr>
          <w:rFonts w:asciiTheme="minorHAnsi" w:hAnsiTheme="minorHAnsi" w:cstheme="minorHAnsi"/>
          <w:szCs w:val="24"/>
        </w:rPr>
      </w:pPr>
      <w:r w:rsidRPr="00CC6E4B">
        <w:rPr>
          <w:rFonts w:asciiTheme="minorHAnsi" w:hAnsiTheme="minorHAnsi" w:cstheme="minorHAnsi"/>
          <w:szCs w:val="24"/>
        </w:rPr>
        <w:t>określenie</w:t>
      </w:r>
      <w:r w:rsidR="00183358" w:rsidRPr="00CC6E4B">
        <w:rPr>
          <w:rFonts w:asciiTheme="minorHAnsi" w:hAnsiTheme="minorHAnsi" w:cstheme="minorHAnsi"/>
          <w:szCs w:val="24"/>
        </w:rPr>
        <w:t xml:space="preserve"> </w:t>
      </w:r>
      <w:r w:rsidRPr="00CC6E4B">
        <w:rPr>
          <w:rFonts w:asciiTheme="minorHAnsi" w:hAnsiTheme="minorHAnsi" w:cstheme="minorHAnsi"/>
          <w:szCs w:val="24"/>
        </w:rPr>
        <w:t>praw i</w:t>
      </w:r>
      <w:r w:rsidR="00183358" w:rsidRPr="00CC6E4B">
        <w:rPr>
          <w:rFonts w:asciiTheme="minorHAnsi" w:hAnsiTheme="minorHAnsi" w:cstheme="minorHAnsi"/>
          <w:szCs w:val="24"/>
        </w:rPr>
        <w:t xml:space="preserve"> </w:t>
      </w:r>
      <w:r w:rsidRPr="00CC6E4B">
        <w:rPr>
          <w:rFonts w:asciiTheme="minorHAnsi" w:hAnsiTheme="minorHAnsi" w:cstheme="minorHAnsi"/>
          <w:szCs w:val="24"/>
        </w:rPr>
        <w:t>obowiązków w klasie,</w:t>
      </w:r>
      <w:r w:rsidR="00183358" w:rsidRPr="00CC6E4B">
        <w:rPr>
          <w:rFonts w:asciiTheme="minorHAnsi" w:hAnsiTheme="minorHAnsi" w:cstheme="minorHAnsi"/>
          <w:szCs w:val="24"/>
        </w:rPr>
        <w:t xml:space="preserve"> </w:t>
      </w:r>
      <w:r w:rsidR="00170B0D" w:rsidRPr="00CC6E4B">
        <w:rPr>
          <w:rFonts w:asciiTheme="minorHAnsi" w:hAnsiTheme="minorHAnsi" w:cstheme="minorHAnsi"/>
          <w:szCs w:val="24"/>
        </w:rPr>
        <w:t>S</w:t>
      </w:r>
      <w:r w:rsidRPr="00CC6E4B">
        <w:rPr>
          <w:rFonts w:asciiTheme="minorHAnsi" w:hAnsiTheme="minorHAnsi" w:cstheme="minorHAnsi"/>
          <w:szCs w:val="24"/>
        </w:rPr>
        <w:t>zkole,</w:t>
      </w:r>
    </w:p>
    <w:p w14:paraId="2409F09E" w14:textId="77777777" w:rsidR="008C166D" w:rsidRPr="00CC6E4B" w:rsidRDefault="00352786" w:rsidP="00D811E3">
      <w:pPr>
        <w:pStyle w:val="Akapitzlist"/>
        <w:numPr>
          <w:ilvl w:val="3"/>
          <w:numId w:val="48"/>
        </w:numPr>
        <w:tabs>
          <w:tab w:val="left" w:pos="993"/>
        </w:tabs>
        <w:spacing w:before="60"/>
        <w:rPr>
          <w:rFonts w:asciiTheme="minorHAnsi" w:hAnsiTheme="minorHAnsi" w:cstheme="minorHAnsi"/>
          <w:szCs w:val="24"/>
        </w:rPr>
      </w:pPr>
      <w:r w:rsidRPr="00CC6E4B">
        <w:rPr>
          <w:rFonts w:asciiTheme="minorHAnsi" w:hAnsiTheme="minorHAnsi" w:cstheme="minorHAnsi"/>
          <w:szCs w:val="24"/>
        </w:rPr>
        <w:t>kronika klasowa lub strona internetowa</w:t>
      </w:r>
      <w:r w:rsidR="00183358" w:rsidRPr="00CC6E4B">
        <w:rPr>
          <w:rFonts w:asciiTheme="minorHAnsi" w:hAnsiTheme="minorHAnsi" w:cstheme="minorHAnsi"/>
          <w:szCs w:val="24"/>
        </w:rPr>
        <w:t xml:space="preserve"> </w:t>
      </w:r>
      <w:r w:rsidRPr="00CC6E4B">
        <w:rPr>
          <w:rFonts w:asciiTheme="minorHAnsi" w:hAnsiTheme="minorHAnsi" w:cstheme="minorHAnsi"/>
          <w:szCs w:val="24"/>
        </w:rPr>
        <w:t>itp.</w:t>
      </w:r>
    </w:p>
    <w:p w14:paraId="2C60A1CF" w14:textId="77777777" w:rsidR="008C166D" w:rsidRPr="00CC6E4B" w:rsidRDefault="00352786" w:rsidP="00D811E3">
      <w:pPr>
        <w:pStyle w:val="Akapitzlist"/>
        <w:numPr>
          <w:ilvl w:val="2"/>
          <w:numId w:val="48"/>
        </w:numPr>
        <w:tabs>
          <w:tab w:val="left" w:pos="993"/>
        </w:tabs>
        <w:spacing w:before="60"/>
        <w:rPr>
          <w:rFonts w:asciiTheme="minorHAnsi" w:hAnsiTheme="minorHAnsi" w:cstheme="minorHAnsi"/>
          <w:szCs w:val="24"/>
        </w:rPr>
      </w:pPr>
      <w:r w:rsidRPr="00CC6E4B">
        <w:rPr>
          <w:rFonts w:asciiTheme="minorHAnsi" w:hAnsiTheme="minorHAnsi" w:cstheme="minorHAnsi"/>
          <w:szCs w:val="24"/>
        </w:rPr>
        <w:t>budowanie wizerunku klasy i więzi pomiędzy</w:t>
      </w:r>
      <w:r w:rsidR="00183358" w:rsidRPr="00CC6E4B">
        <w:rPr>
          <w:rFonts w:asciiTheme="minorHAnsi" w:hAnsiTheme="minorHAnsi" w:cstheme="minorHAnsi"/>
          <w:szCs w:val="24"/>
        </w:rPr>
        <w:t xml:space="preserve"> </w:t>
      </w:r>
      <w:r w:rsidRPr="00CC6E4B">
        <w:rPr>
          <w:rFonts w:asciiTheme="minorHAnsi" w:hAnsiTheme="minorHAnsi" w:cstheme="minorHAnsi"/>
          <w:szCs w:val="24"/>
        </w:rPr>
        <w:t>wychowankami:</w:t>
      </w:r>
    </w:p>
    <w:p w14:paraId="122C55D3" w14:textId="77777777" w:rsidR="008C166D" w:rsidRPr="00CC6E4B" w:rsidRDefault="00352786" w:rsidP="00D811E3">
      <w:pPr>
        <w:pStyle w:val="Akapitzlist"/>
        <w:numPr>
          <w:ilvl w:val="3"/>
          <w:numId w:val="48"/>
        </w:numPr>
        <w:tabs>
          <w:tab w:val="left" w:pos="993"/>
        </w:tabs>
        <w:spacing w:before="60"/>
        <w:rPr>
          <w:rFonts w:asciiTheme="minorHAnsi" w:hAnsiTheme="minorHAnsi" w:cstheme="minorHAnsi"/>
          <w:szCs w:val="24"/>
        </w:rPr>
      </w:pPr>
      <w:r w:rsidRPr="00CC6E4B">
        <w:rPr>
          <w:rFonts w:asciiTheme="minorHAnsi" w:hAnsiTheme="minorHAnsi" w:cstheme="minorHAnsi"/>
          <w:szCs w:val="24"/>
        </w:rPr>
        <w:t>wspólne uroczystości klasowe, szkolne, obozy, wyjazdy,</w:t>
      </w:r>
      <w:r w:rsidR="00183358" w:rsidRPr="00CC6E4B">
        <w:rPr>
          <w:rFonts w:asciiTheme="minorHAnsi" w:hAnsiTheme="minorHAnsi" w:cstheme="minorHAnsi"/>
          <w:szCs w:val="24"/>
        </w:rPr>
        <w:t xml:space="preserve"> </w:t>
      </w:r>
      <w:r w:rsidRPr="00CC6E4B">
        <w:rPr>
          <w:rFonts w:asciiTheme="minorHAnsi" w:hAnsiTheme="minorHAnsi" w:cstheme="minorHAnsi"/>
          <w:szCs w:val="24"/>
        </w:rPr>
        <w:t>spotkania,</w:t>
      </w:r>
    </w:p>
    <w:p w14:paraId="49E5280A" w14:textId="77777777" w:rsidR="008C166D" w:rsidRPr="00CC6E4B" w:rsidRDefault="00352786" w:rsidP="00D811E3">
      <w:pPr>
        <w:pStyle w:val="Akapitzlist"/>
        <w:numPr>
          <w:ilvl w:val="3"/>
          <w:numId w:val="48"/>
        </w:numPr>
        <w:tabs>
          <w:tab w:val="left" w:pos="993"/>
        </w:tabs>
        <w:spacing w:before="60"/>
        <w:rPr>
          <w:rFonts w:asciiTheme="minorHAnsi" w:hAnsiTheme="minorHAnsi" w:cstheme="minorHAnsi"/>
          <w:szCs w:val="24"/>
        </w:rPr>
      </w:pPr>
      <w:r w:rsidRPr="00CC6E4B">
        <w:rPr>
          <w:rFonts w:asciiTheme="minorHAnsi" w:hAnsiTheme="minorHAnsi" w:cstheme="minorHAnsi"/>
          <w:szCs w:val="24"/>
        </w:rPr>
        <w:t>edukacja zdrowotna, regionalna,</w:t>
      </w:r>
      <w:r w:rsidR="00183358" w:rsidRPr="00CC6E4B">
        <w:rPr>
          <w:rFonts w:asciiTheme="minorHAnsi" w:hAnsiTheme="minorHAnsi" w:cstheme="minorHAnsi"/>
          <w:szCs w:val="24"/>
        </w:rPr>
        <w:t xml:space="preserve"> </w:t>
      </w:r>
      <w:r w:rsidRPr="00CC6E4B">
        <w:rPr>
          <w:rFonts w:asciiTheme="minorHAnsi" w:hAnsiTheme="minorHAnsi" w:cstheme="minorHAnsi"/>
          <w:szCs w:val="24"/>
        </w:rPr>
        <w:t>kulturalna,</w:t>
      </w:r>
    </w:p>
    <w:p w14:paraId="1B72D6F8" w14:textId="2FAD8CFD" w:rsidR="008C166D" w:rsidRPr="00CC6E4B" w:rsidRDefault="00352786" w:rsidP="00D811E3">
      <w:pPr>
        <w:pStyle w:val="Akapitzlist"/>
        <w:numPr>
          <w:ilvl w:val="3"/>
          <w:numId w:val="48"/>
        </w:numPr>
        <w:tabs>
          <w:tab w:val="left" w:pos="993"/>
        </w:tabs>
        <w:spacing w:before="60"/>
        <w:rPr>
          <w:rFonts w:asciiTheme="minorHAnsi" w:hAnsiTheme="minorHAnsi" w:cstheme="minorHAnsi"/>
          <w:szCs w:val="24"/>
        </w:rPr>
      </w:pPr>
      <w:r w:rsidRPr="00CC6E4B">
        <w:rPr>
          <w:rFonts w:asciiTheme="minorHAnsi" w:hAnsiTheme="minorHAnsi" w:cstheme="minorHAnsi"/>
          <w:szCs w:val="24"/>
        </w:rPr>
        <w:t>kierowanie</w:t>
      </w:r>
      <w:r w:rsidR="00FC0065" w:rsidRPr="00CC6E4B">
        <w:rPr>
          <w:rFonts w:asciiTheme="minorHAnsi" w:hAnsiTheme="minorHAnsi" w:cstheme="minorHAnsi"/>
          <w:szCs w:val="24"/>
        </w:rPr>
        <w:t xml:space="preserve"> </w:t>
      </w:r>
      <w:r w:rsidRPr="00CC6E4B">
        <w:rPr>
          <w:rFonts w:asciiTheme="minorHAnsi" w:hAnsiTheme="minorHAnsi" w:cstheme="minorHAnsi"/>
          <w:szCs w:val="24"/>
        </w:rPr>
        <w:t>zespołem</w:t>
      </w:r>
      <w:r w:rsidR="00FC0065" w:rsidRPr="00CC6E4B">
        <w:rPr>
          <w:rFonts w:asciiTheme="minorHAnsi" w:hAnsiTheme="minorHAnsi" w:cstheme="minorHAnsi"/>
          <w:szCs w:val="24"/>
        </w:rPr>
        <w:t xml:space="preserve"> </w:t>
      </w:r>
      <w:r w:rsidRPr="00CC6E4B">
        <w:rPr>
          <w:rFonts w:asciiTheme="minorHAnsi" w:hAnsiTheme="minorHAnsi" w:cstheme="minorHAnsi"/>
          <w:szCs w:val="24"/>
        </w:rPr>
        <w:t>klasowym</w:t>
      </w:r>
      <w:r w:rsidR="00FC0065" w:rsidRPr="00CC6E4B">
        <w:rPr>
          <w:rFonts w:asciiTheme="minorHAnsi" w:hAnsiTheme="minorHAnsi" w:cstheme="minorHAnsi"/>
          <w:szCs w:val="24"/>
        </w:rPr>
        <w:t xml:space="preserve"> </w:t>
      </w:r>
      <w:r w:rsidRPr="00CC6E4B">
        <w:rPr>
          <w:rFonts w:asciiTheme="minorHAnsi" w:hAnsiTheme="minorHAnsi" w:cstheme="minorHAnsi"/>
          <w:szCs w:val="24"/>
        </w:rPr>
        <w:t>na</w:t>
      </w:r>
      <w:r w:rsidR="00FC0065" w:rsidRPr="00CC6E4B">
        <w:rPr>
          <w:rFonts w:asciiTheme="minorHAnsi" w:hAnsiTheme="minorHAnsi" w:cstheme="minorHAnsi"/>
          <w:szCs w:val="24"/>
        </w:rPr>
        <w:t xml:space="preserve"> </w:t>
      </w:r>
      <w:r w:rsidRPr="00CC6E4B">
        <w:rPr>
          <w:rFonts w:asciiTheme="minorHAnsi" w:hAnsiTheme="minorHAnsi" w:cstheme="minorHAnsi"/>
          <w:szCs w:val="24"/>
        </w:rPr>
        <w:t>zasadzie</w:t>
      </w:r>
      <w:r w:rsidR="00FC0065" w:rsidRPr="00CC6E4B">
        <w:rPr>
          <w:rFonts w:asciiTheme="minorHAnsi" w:hAnsiTheme="minorHAnsi" w:cstheme="minorHAnsi"/>
          <w:szCs w:val="24"/>
        </w:rPr>
        <w:t xml:space="preserve"> </w:t>
      </w:r>
      <w:r w:rsidRPr="00CC6E4B">
        <w:rPr>
          <w:rFonts w:asciiTheme="minorHAnsi" w:hAnsiTheme="minorHAnsi" w:cstheme="minorHAnsi"/>
          <w:szCs w:val="24"/>
        </w:rPr>
        <w:t>włączania</w:t>
      </w:r>
      <w:r w:rsidR="00FC0065" w:rsidRPr="00CC6E4B">
        <w:rPr>
          <w:rFonts w:asciiTheme="minorHAnsi" w:hAnsiTheme="minorHAnsi" w:cstheme="minorHAnsi"/>
          <w:szCs w:val="24"/>
        </w:rPr>
        <w:t xml:space="preserve"> </w:t>
      </w:r>
      <w:r w:rsidRPr="00CC6E4B">
        <w:rPr>
          <w:rFonts w:asciiTheme="minorHAnsi" w:hAnsiTheme="minorHAnsi" w:cstheme="minorHAnsi"/>
          <w:szCs w:val="24"/>
        </w:rPr>
        <w:t>do</w:t>
      </w:r>
      <w:r w:rsidR="00FC0065" w:rsidRPr="00CC6E4B">
        <w:rPr>
          <w:rFonts w:asciiTheme="minorHAnsi" w:hAnsiTheme="minorHAnsi" w:cstheme="minorHAnsi"/>
          <w:szCs w:val="24"/>
        </w:rPr>
        <w:t xml:space="preserve"> </w:t>
      </w:r>
      <w:r w:rsidRPr="00CC6E4B">
        <w:rPr>
          <w:rFonts w:asciiTheme="minorHAnsi" w:hAnsiTheme="minorHAnsi" w:cstheme="minorHAnsi"/>
          <w:szCs w:val="24"/>
        </w:rPr>
        <w:t>udziału w</w:t>
      </w:r>
      <w:r w:rsidR="0020153C" w:rsidRPr="00CC6E4B">
        <w:rPr>
          <w:rFonts w:asciiTheme="minorHAnsi" w:hAnsiTheme="minorHAnsi" w:cstheme="minorHAnsi"/>
          <w:szCs w:val="24"/>
        </w:rPr>
        <w:t> </w:t>
      </w:r>
      <w:r w:rsidRPr="00CC6E4B">
        <w:rPr>
          <w:rFonts w:asciiTheme="minorHAnsi" w:hAnsiTheme="minorHAnsi" w:cstheme="minorHAnsi"/>
          <w:szCs w:val="24"/>
        </w:rPr>
        <w:t>podejmowaniu decyzji rodziców i</w:t>
      </w:r>
      <w:r w:rsidR="00183358" w:rsidRPr="00CC6E4B">
        <w:rPr>
          <w:rFonts w:asciiTheme="minorHAnsi" w:hAnsiTheme="minorHAnsi" w:cstheme="minorHAnsi"/>
          <w:szCs w:val="24"/>
        </w:rPr>
        <w:t xml:space="preserve"> </w:t>
      </w:r>
      <w:r w:rsidRPr="00CC6E4B">
        <w:rPr>
          <w:rFonts w:asciiTheme="minorHAnsi" w:hAnsiTheme="minorHAnsi" w:cstheme="minorHAnsi"/>
          <w:szCs w:val="24"/>
        </w:rPr>
        <w:t>uczniów,</w:t>
      </w:r>
    </w:p>
    <w:p w14:paraId="1FADA550" w14:textId="77777777" w:rsidR="008C166D" w:rsidRPr="00CC6E4B" w:rsidRDefault="00352786" w:rsidP="00D811E3">
      <w:pPr>
        <w:pStyle w:val="Akapitzlist"/>
        <w:numPr>
          <w:ilvl w:val="3"/>
          <w:numId w:val="48"/>
        </w:numPr>
        <w:tabs>
          <w:tab w:val="left" w:pos="993"/>
        </w:tabs>
        <w:spacing w:before="60"/>
        <w:rPr>
          <w:rFonts w:asciiTheme="minorHAnsi" w:hAnsiTheme="minorHAnsi" w:cstheme="minorHAnsi"/>
          <w:szCs w:val="24"/>
        </w:rPr>
      </w:pPr>
      <w:r w:rsidRPr="00CC6E4B">
        <w:rPr>
          <w:rFonts w:asciiTheme="minorHAnsi" w:hAnsiTheme="minorHAnsi" w:cstheme="minorHAnsi"/>
          <w:szCs w:val="24"/>
        </w:rPr>
        <w:t>wspólne narady wychowawcze,</w:t>
      </w:r>
    </w:p>
    <w:p w14:paraId="63ABB0E6" w14:textId="77777777" w:rsidR="008C166D" w:rsidRPr="00CC6E4B" w:rsidRDefault="00352786" w:rsidP="00D811E3">
      <w:pPr>
        <w:pStyle w:val="Akapitzlist"/>
        <w:numPr>
          <w:ilvl w:val="3"/>
          <w:numId w:val="48"/>
        </w:numPr>
        <w:tabs>
          <w:tab w:val="left" w:pos="993"/>
        </w:tabs>
        <w:spacing w:before="60"/>
        <w:rPr>
          <w:rFonts w:asciiTheme="minorHAnsi" w:hAnsiTheme="minorHAnsi" w:cstheme="minorHAnsi"/>
          <w:szCs w:val="24"/>
        </w:rPr>
      </w:pPr>
      <w:r w:rsidRPr="00CC6E4B">
        <w:rPr>
          <w:rFonts w:asciiTheme="minorHAnsi" w:hAnsiTheme="minorHAnsi" w:cstheme="minorHAnsi"/>
          <w:szCs w:val="24"/>
        </w:rPr>
        <w:t>tematyka godzin wychowawczych z uwzględnieniem zainteresowań</w:t>
      </w:r>
      <w:r w:rsidR="00183358" w:rsidRPr="00CC6E4B">
        <w:rPr>
          <w:rFonts w:asciiTheme="minorHAnsi" w:hAnsiTheme="minorHAnsi" w:cstheme="minorHAnsi"/>
          <w:szCs w:val="24"/>
        </w:rPr>
        <w:t xml:space="preserve"> </w:t>
      </w:r>
      <w:r w:rsidRPr="00CC6E4B">
        <w:rPr>
          <w:rFonts w:asciiTheme="minorHAnsi" w:hAnsiTheme="minorHAnsi" w:cstheme="minorHAnsi"/>
          <w:szCs w:val="24"/>
        </w:rPr>
        <w:t>klasy,</w:t>
      </w:r>
    </w:p>
    <w:p w14:paraId="4CAE424B" w14:textId="77777777" w:rsidR="008C166D" w:rsidRPr="00CC6E4B" w:rsidRDefault="00352786" w:rsidP="00D811E3">
      <w:pPr>
        <w:pStyle w:val="Akapitzlist"/>
        <w:numPr>
          <w:ilvl w:val="3"/>
          <w:numId w:val="48"/>
        </w:numPr>
        <w:tabs>
          <w:tab w:val="left" w:pos="993"/>
        </w:tabs>
        <w:spacing w:before="60"/>
        <w:rPr>
          <w:rFonts w:asciiTheme="minorHAnsi" w:hAnsiTheme="minorHAnsi" w:cstheme="minorHAnsi"/>
          <w:szCs w:val="24"/>
        </w:rPr>
      </w:pPr>
      <w:r w:rsidRPr="00CC6E4B">
        <w:rPr>
          <w:rFonts w:asciiTheme="minorHAnsi" w:hAnsiTheme="minorHAnsi" w:cstheme="minorHAnsi"/>
          <w:szCs w:val="24"/>
        </w:rPr>
        <w:t>aktywny udział klasy w pracach na rzecz Szkoły i</w:t>
      </w:r>
      <w:r w:rsidR="00183358" w:rsidRPr="00CC6E4B">
        <w:rPr>
          <w:rFonts w:asciiTheme="minorHAnsi" w:hAnsiTheme="minorHAnsi" w:cstheme="minorHAnsi"/>
          <w:szCs w:val="24"/>
        </w:rPr>
        <w:t xml:space="preserve"> </w:t>
      </w:r>
      <w:r w:rsidRPr="00CC6E4B">
        <w:rPr>
          <w:rFonts w:asciiTheme="minorHAnsi" w:hAnsiTheme="minorHAnsi" w:cstheme="minorHAnsi"/>
          <w:szCs w:val="24"/>
        </w:rPr>
        <w:t>środowiska,</w:t>
      </w:r>
    </w:p>
    <w:p w14:paraId="54320FCF" w14:textId="77777777" w:rsidR="008C166D" w:rsidRPr="00CC6E4B" w:rsidRDefault="00352786" w:rsidP="00D811E3">
      <w:pPr>
        <w:pStyle w:val="Akapitzlist"/>
        <w:numPr>
          <w:ilvl w:val="3"/>
          <w:numId w:val="48"/>
        </w:numPr>
        <w:tabs>
          <w:tab w:val="left" w:pos="993"/>
        </w:tabs>
        <w:spacing w:before="60"/>
        <w:rPr>
          <w:rFonts w:asciiTheme="minorHAnsi" w:hAnsiTheme="minorHAnsi" w:cstheme="minorHAnsi"/>
          <w:szCs w:val="24"/>
        </w:rPr>
      </w:pPr>
      <w:r w:rsidRPr="00CC6E4B">
        <w:rPr>
          <w:rFonts w:asciiTheme="minorHAnsi" w:hAnsiTheme="minorHAnsi" w:cstheme="minorHAnsi"/>
          <w:szCs w:val="24"/>
        </w:rPr>
        <w:t>szukanie, pielęgnowanie i rozwijanie tzw. „mocnych stron</w:t>
      </w:r>
      <w:r w:rsidR="00183358" w:rsidRPr="00CC6E4B">
        <w:rPr>
          <w:rFonts w:asciiTheme="minorHAnsi" w:hAnsiTheme="minorHAnsi" w:cstheme="minorHAnsi"/>
          <w:szCs w:val="24"/>
        </w:rPr>
        <w:t xml:space="preserve"> </w:t>
      </w:r>
      <w:r w:rsidRPr="00CC6E4B">
        <w:rPr>
          <w:rFonts w:asciiTheme="minorHAnsi" w:hAnsiTheme="minorHAnsi" w:cstheme="minorHAnsi"/>
          <w:szCs w:val="24"/>
        </w:rPr>
        <w:t>klasy”.</w:t>
      </w:r>
    </w:p>
    <w:p w14:paraId="1F956CDD" w14:textId="77777777" w:rsidR="008C166D" w:rsidRPr="00CC6E4B" w:rsidRDefault="00352786" w:rsidP="00D811E3">
      <w:pPr>
        <w:pStyle w:val="Akapitzlist"/>
        <w:numPr>
          <w:ilvl w:val="2"/>
          <w:numId w:val="48"/>
        </w:numPr>
        <w:tabs>
          <w:tab w:val="left" w:pos="993"/>
        </w:tabs>
        <w:spacing w:before="60"/>
        <w:rPr>
          <w:rFonts w:asciiTheme="minorHAnsi" w:hAnsiTheme="minorHAnsi" w:cstheme="minorHAnsi"/>
          <w:szCs w:val="24"/>
        </w:rPr>
      </w:pPr>
      <w:r w:rsidRPr="00CC6E4B">
        <w:rPr>
          <w:rFonts w:asciiTheme="minorHAnsi" w:hAnsiTheme="minorHAnsi" w:cstheme="minorHAnsi"/>
          <w:szCs w:val="24"/>
        </w:rPr>
        <w:t>strategie działań, których celem jest wychowanie obywatelskie i</w:t>
      </w:r>
      <w:r w:rsidR="00183358" w:rsidRPr="00CC6E4B">
        <w:rPr>
          <w:rFonts w:asciiTheme="minorHAnsi" w:hAnsiTheme="minorHAnsi" w:cstheme="minorHAnsi"/>
          <w:szCs w:val="24"/>
        </w:rPr>
        <w:t xml:space="preserve"> </w:t>
      </w:r>
      <w:r w:rsidRPr="00CC6E4B">
        <w:rPr>
          <w:rFonts w:asciiTheme="minorHAnsi" w:hAnsiTheme="minorHAnsi" w:cstheme="minorHAnsi"/>
          <w:szCs w:val="24"/>
        </w:rPr>
        <w:t>patriotyczne</w:t>
      </w:r>
      <w:r w:rsidR="00170B0D" w:rsidRPr="00CC6E4B">
        <w:rPr>
          <w:rFonts w:asciiTheme="minorHAnsi" w:hAnsiTheme="minorHAnsi" w:cstheme="minorHAnsi"/>
          <w:szCs w:val="24"/>
        </w:rPr>
        <w:t>;</w:t>
      </w:r>
    </w:p>
    <w:p w14:paraId="427E2D02" w14:textId="09481922" w:rsidR="008C166D" w:rsidRPr="00CC6E4B" w:rsidRDefault="00352786" w:rsidP="00D811E3">
      <w:pPr>
        <w:pStyle w:val="Akapitzlist"/>
        <w:numPr>
          <w:ilvl w:val="2"/>
          <w:numId w:val="48"/>
        </w:numPr>
        <w:tabs>
          <w:tab w:val="left" w:pos="993"/>
        </w:tabs>
        <w:spacing w:before="60"/>
        <w:rPr>
          <w:rFonts w:asciiTheme="minorHAnsi" w:hAnsiTheme="minorHAnsi" w:cstheme="minorHAnsi"/>
          <w:szCs w:val="24"/>
        </w:rPr>
      </w:pPr>
      <w:r w:rsidRPr="00CC6E4B">
        <w:rPr>
          <w:rFonts w:asciiTheme="minorHAnsi" w:hAnsiTheme="minorHAnsi" w:cstheme="minorHAnsi"/>
          <w:szCs w:val="24"/>
        </w:rPr>
        <w:t>promowanie wartości kulturalnych, obyczajowych, środowiskowych i związanych</w:t>
      </w:r>
      <w:r w:rsidR="00FB6BEA" w:rsidRPr="00CC6E4B">
        <w:rPr>
          <w:rFonts w:asciiTheme="minorHAnsi" w:hAnsiTheme="minorHAnsi" w:cstheme="minorHAnsi"/>
          <w:szCs w:val="24"/>
        </w:rPr>
        <w:t xml:space="preserve"> </w:t>
      </w:r>
      <w:r w:rsidRPr="00CC6E4B">
        <w:rPr>
          <w:rFonts w:asciiTheme="minorHAnsi" w:hAnsiTheme="minorHAnsi" w:cstheme="minorHAnsi"/>
          <w:szCs w:val="24"/>
        </w:rPr>
        <w:t>z</w:t>
      </w:r>
      <w:r w:rsidR="0020153C" w:rsidRPr="00CC6E4B">
        <w:rPr>
          <w:rFonts w:asciiTheme="minorHAnsi" w:hAnsiTheme="minorHAnsi" w:cstheme="minorHAnsi"/>
          <w:szCs w:val="24"/>
        </w:rPr>
        <w:t> </w:t>
      </w:r>
      <w:r w:rsidRPr="00CC6E4B">
        <w:rPr>
          <w:rFonts w:asciiTheme="minorHAnsi" w:hAnsiTheme="minorHAnsi" w:cstheme="minorHAnsi"/>
          <w:szCs w:val="24"/>
        </w:rPr>
        <w:t>ochroną</w:t>
      </w:r>
      <w:r w:rsidR="00183358" w:rsidRPr="00CC6E4B">
        <w:rPr>
          <w:rFonts w:asciiTheme="minorHAnsi" w:hAnsiTheme="minorHAnsi" w:cstheme="minorHAnsi"/>
          <w:szCs w:val="24"/>
        </w:rPr>
        <w:t xml:space="preserve"> </w:t>
      </w:r>
      <w:r w:rsidRPr="00CC6E4B">
        <w:rPr>
          <w:rFonts w:asciiTheme="minorHAnsi" w:hAnsiTheme="minorHAnsi" w:cstheme="minorHAnsi"/>
          <w:szCs w:val="24"/>
        </w:rPr>
        <w:t>zdrowia</w:t>
      </w:r>
      <w:r w:rsidR="00170B0D" w:rsidRPr="00CC6E4B">
        <w:rPr>
          <w:rFonts w:asciiTheme="minorHAnsi" w:hAnsiTheme="minorHAnsi" w:cstheme="minorHAnsi"/>
          <w:szCs w:val="24"/>
        </w:rPr>
        <w:t>;</w:t>
      </w:r>
    </w:p>
    <w:p w14:paraId="4F25CE63" w14:textId="3B95DBE5" w:rsidR="006F7CE1" w:rsidRPr="00CC6E4B" w:rsidRDefault="00183358" w:rsidP="00D811E3">
      <w:pPr>
        <w:pStyle w:val="Akapitzlist"/>
        <w:numPr>
          <w:ilvl w:val="2"/>
          <w:numId w:val="48"/>
        </w:numPr>
        <w:tabs>
          <w:tab w:val="left" w:pos="993"/>
        </w:tabs>
        <w:spacing w:before="60"/>
        <w:rPr>
          <w:rFonts w:asciiTheme="minorHAnsi" w:hAnsiTheme="minorHAnsi" w:cstheme="minorHAnsi"/>
          <w:b/>
          <w:szCs w:val="24"/>
        </w:rPr>
      </w:pPr>
      <w:r w:rsidRPr="00CC6E4B">
        <w:rPr>
          <w:rFonts w:asciiTheme="minorHAnsi" w:hAnsiTheme="minorHAnsi" w:cstheme="minorHAnsi"/>
          <w:szCs w:val="24"/>
        </w:rPr>
        <w:t>p</w:t>
      </w:r>
      <w:r w:rsidR="00352786" w:rsidRPr="00CC6E4B">
        <w:rPr>
          <w:rFonts w:asciiTheme="minorHAnsi" w:hAnsiTheme="minorHAnsi" w:cstheme="minorHAnsi"/>
          <w:szCs w:val="24"/>
        </w:rPr>
        <w:t>reorientacja</w:t>
      </w:r>
      <w:r w:rsidRPr="00CC6E4B">
        <w:rPr>
          <w:rFonts w:asciiTheme="minorHAnsi" w:hAnsiTheme="minorHAnsi" w:cstheme="minorHAnsi"/>
          <w:szCs w:val="24"/>
        </w:rPr>
        <w:t xml:space="preserve"> </w:t>
      </w:r>
      <w:r w:rsidR="00352786" w:rsidRPr="00CC6E4B">
        <w:rPr>
          <w:rFonts w:asciiTheme="minorHAnsi" w:hAnsiTheme="minorHAnsi" w:cstheme="minorHAnsi"/>
          <w:szCs w:val="24"/>
        </w:rPr>
        <w:t>zawodowa.</w:t>
      </w:r>
    </w:p>
    <w:p w14:paraId="786B7D1C" w14:textId="12A971C9" w:rsidR="008C166D" w:rsidRPr="00CC6E4B" w:rsidRDefault="00352786" w:rsidP="00D811E3">
      <w:pPr>
        <w:pStyle w:val="Tekstpodstawowy"/>
        <w:numPr>
          <w:ilvl w:val="0"/>
          <w:numId w:val="81"/>
        </w:numPr>
        <w:ind w:left="567" w:hanging="567"/>
      </w:pPr>
      <w:r w:rsidRPr="00CC6E4B">
        <w:t xml:space="preserve">58. Wolontariat w </w:t>
      </w:r>
      <w:r w:rsidR="00183358" w:rsidRPr="00CC6E4B">
        <w:t>S</w:t>
      </w:r>
      <w:r w:rsidRPr="00CC6E4B">
        <w:t>zkole</w:t>
      </w:r>
      <w:r w:rsidR="00DF4E1E" w:rsidRPr="00CC6E4B">
        <w:t>.</w:t>
      </w:r>
    </w:p>
    <w:p w14:paraId="230B30D9" w14:textId="0D594532" w:rsidR="008C166D" w:rsidRPr="00CC6E4B" w:rsidRDefault="00352786" w:rsidP="00D811E3">
      <w:pPr>
        <w:pStyle w:val="Akapitzlist"/>
        <w:numPr>
          <w:ilvl w:val="1"/>
          <w:numId w:val="49"/>
        </w:numPr>
        <w:tabs>
          <w:tab w:val="left" w:pos="993"/>
        </w:tabs>
        <w:spacing w:before="60"/>
        <w:rPr>
          <w:rFonts w:asciiTheme="minorHAnsi" w:hAnsiTheme="minorHAnsi" w:cstheme="minorHAnsi"/>
          <w:szCs w:val="24"/>
        </w:rPr>
      </w:pPr>
      <w:r w:rsidRPr="00CC6E4B">
        <w:rPr>
          <w:rFonts w:asciiTheme="minorHAnsi" w:hAnsiTheme="minorHAnsi" w:cstheme="minorHAnsi"/>
          <w:szCs w:val="24"/>
        </w:rPr>
        <w:t xml:space="preserve">W </w:t>
      </w:r>
      <w:r w:rsidR="00183358" w:rsidRPr="00CC6E4B">
        <w:rPr>
          <w:rFonts w:asciiTheme="minorHAnsi" w:hAnsiTheme="minorHAnsi" w:cstheme="minorHAnsi"/>
          <w:szCs w:val="24"/>
        </w:rPr>
        <w:t>S</w:t>
      </w:r>
      <w:r w:rsidRPr="00CC6E4B">
        <w:rPr>
          <w:rFonts w:asciiTheme="minorHAnsi" w:hAnsiTheme="minorHAnsi" w:cstheme="minorHAnsi"/>
          <w:szCs w:val="24"/>
        </w:rPr>
        <w:t>zkole funkcjonuje Szkoln</w:t>
      </w:r>
      <w:r w:rsidR="007573DF">
        <w:rPr>
          <w:rFonts w:asciiTheme="minorHAnsi" w:hAnsiTheme="minorHAnsi" w:cstheme="minorHAnsi"/>
          <w:szCs w:val="24"/>
        </w:rPr>
        <w:t>e</w:t>
      </w:r>
      <w:r w:rsidRPr="00CC6E4B">
        <w:rPr>
          <w:rFonts w:asciiTheme="minorHAnsi" w:hAnsiTheme="minorHAnsi" w:cstheme="minorHAnsi"/>
          <w:szCs w:val="24"/>
        </w:rPr>
        <w:t xml:space="preserve"> K</w:t>
      </w:r>
      <w:r w:rsidR="007573DF">
        <w:rPr>
          <w:rFonts w:asciiTheme="minorHAnsi" w:hAnsiTheme="minorHAnsi" w:cstheme="minorHAnsi"/>
          <w:szCs w:val="24"/>
        </w:rPr>
        <w:t>oło</w:t>
      </w:r>
      <w:r w:rsidR="00183358" w:rsidRPr="00CC6E4B">
        <w:rPr>
          <w:rFonts w:asciiTheme="minorHAnsi" w:hAnsiTheme="minorHAnsi" w:cstheme="minorHAnsi"/>
          <w:szCs w:val="24"/>
        </w:rPr>
        <w:t xml:space="preserve"> </w:t>
      </w:r>
      <w:r w:rsidRPr="00CC6E4B">
        <w:rPr>
          <w:rFonts w:asciiTheme="minorHAnsi" w:hAnsiTheme="minorHAnsi" w:cstheme="minorHAnsi"/>
          <w:szCs w:val="24"/>
        </w:rPr>
        <w:t>Wolontariatu.</w:t>
      </w:r>
    </w:p>
    <w:p w14:paraId="47706BF9" w14:textId="5AA44E65" w:rsidR="008C166D" w:rsidRPr="00CC6E4B" w:rsidRDefault="00183358" w:rsidP="00D811E3">
      <w:pPr>
        <w:pStyle w:val="Akapitzlist"/>
        <w:numPr>
          <w:ilvl w:val="1"/>
          <w:numId w:val="49"/>
        </w:numPr>
        <w:tabs>
          <w:tab w:val="left" w:pos="993"/>
        </w:tabs>
        <w:spacing w:before="60"/>
        <w:rPr>
          <w:rFonts w:asciiTheme="minorHAnsi" w:hAnsiTheme="minorHAnsi" w:cstheme="minorHAnsi"/>
          <w:szCs w:val="24"/>
        </w:rPr>
      </w:pPr>
      <w:r w:rsidRPr="00CC6E4B">
        <w:rPr>
          <w:rFonts w:asciiTheme="minorHAnsi" w:hAnsiTheme="minorHAnsi" w:cstheme="minorHAnsi"/>
          <w:szCs w:val="24"/>
        </w:rPr>
        <w:t>Szkoln</w:t>
      </w:r>
      <w:r w:rsidR="007573DF">
        <w:rPr>
          <w:rFonts w:asciiTheme="minorHAnsi" w:hAnsiTheme="minorHAnsi" w:cstheme="minorHAnsi"/>
          <w:szCs w:val="24"/>
        </w:rPr>
        <w:t>e</w:t>
      </w:r>
      <w:r w:rsidRPr="00CC6E4B">
        <w:rPr>
          <w:rFonts w:asciiTheme="minorHAnsi" w:hAnsiTheme="minorHAnsi" w:cstheme="minorHAnsi"/>
          <w:szCs w:val="24"/>
        </w:rPr>
        <w:t xml:space="preserve"> </w:t>
      </w:r>
      <w:r w:rsidR="00E02838" w:rsidRPr="00CC6E4B">
        <w:rPr>
          <w:rFonts w:asciiTheme="minorHAnsi" w:hAnsiTheme="minorHAnsi" w:cstheme="minorHAnsi"/>
          <w:szCs w:val="24"/>
        </w:rPr>
        <w:t>K</w:t>
      </w:r>
      <w:r w:rsidR="007573DF">
        <w:rPr>
          <w:rFonts w:asciiTheme="minorHAnsi" w:hAnsiTheme="minorHAnsi" w:cstheme="minorHAnsi"/>
          <w:szCs w:val="24"/>
        </w:rPr>
        <w:t>oło</w:t>
      </w:r>
      <w:r w:rsidR="00E02838" w:rsidRPr="00CC6E4B">
        <w:rPr>
          <w:rFonts w:asciiTheme="minorHAnsi" w:hAnsiTheme="minorHAnsi" w:cstheme="minorHAnsi"/>
          <w:szCs w:val="24"/>
        </w:rPr>
        <w:t xml:space="preserve"> </w:t>
      </w:r>
      <w:r w:rsidR="00A41B7B" w:rsidRPr="00CC6E4B">
        <w:rPr>
          <w:rFonts w:asciiTheme="minorHAnsi" w:hAnsiTheme="minorHAnsi" w:cstheme="minorHAnsi"/>
          <w:szCs w:val="24"/>
        </w:rPr>
        <w:t>Wolontariatu</w:t>
      </w:r>
      <w:r w:rsidR="00352786" w:rsidRPr="00CC6E4B">
        <w:rPr>
          <w:rFonts w:asciiTheme="minorHAnsi" w:hAnsiTheme="minorHAnsi" w:cstheme="minorHAnsi"/>
          <w:szCs w:val="24"/>
        </w:rPr>
        <w:t xml:space="preserve"> ma za zadanie organizować i świadczyć pomoc najbardziej potrzebującym, reagować czynnie na potrzeby środowiska, inicjować działania w</w:t>
      </w:r>
      <w:r w:rsidR="0020153C" w:rsidRPr="00CC6E4B">
        <w:rPr>
          <w:rFonts w:asciiTheme="minorHAnsi" w:hAnsiTheme="minorHAnsi" w:cstheme="minorHAnsi"/>
          <w:szCs w:val="24"/>
        </w:rPr>
        <w:t> </w:t>
      </w:r>
      <w:r w:rsidR="00352786" w:rsidRPr="00CC6E4B">
        <w:rPr>
          <w:rFonts w:asciiTheme="minorHAnsi" w:hAnsiTheme="minorHAnsi" w:cstheme="minorHAnsi"/>
          <w:szCs w:val="24"/>
        </w:rPr>
        <w:t>środowisku szkolnym i lokalnym, wspomagać różnego typu inicjatywy charytatywne i</w:t>
      </w:r>
      <w:r w:rsidR="0020153C" w:rsidRPr="00CC6E4B">
        <w:rPr>
          <w:rFonts w:asciiTheme="minorHAnsi" w:hAnsiTheme="minorHAnsi" w:cstheme="minorHAnsi"/>
          <w:szCs w:val="24"/>
        </w:rPr>
        <w:t> </w:t>
      </w:r>
      <w:r w:rsidR="00352786" w:rsidRPr="00CC6E4B">
        <w:rPr>
          <w:rFonts w:asciiTheme="minorHAnsi" w:hAnsiTheme="minorHAnsi" w:cstheme="minorHAnsi"/>
          <w:szCs w:val="24"/>
        </w:rPr>
        <w:t>kulturalne.</w:t>
      </w:r>
    </w:p>
    <w:p w14:paraId="20F1ACF6" w14:textId="0A210C70" w:rsidR="008C166D" w:rsidRPr="007573DF" w:rsidRDefault="00352786" w:rsidP="007573DF">
      <w:pPr>
        <w:pStyle w:val="Akapitzlist"/>
        <w:numPr>
          <w:ilvl w:val="1"/>
          <w:numId w:val="49"/>
        </w:numPr>
        <w:tabs>
          <w:tab w:val="left" w:pos="993"/>
        </w:tabs>
        <w:spacing w:before="60"/>
        <w:rPr>
          <w:rFonts w:asciiTheme="minorHAnsi" w:hAnsiTheme="minorHAnsi" w:cstheme="minorHAnsi"/>
          <w:szCs w:val="24"/>
        </w:rPr>
      </w:pPr>
      <w:r w:rsidRPr="00CC6E4B">
        <w:rPr>
          <w:rFonts w:asciiTheme="minorHAnsi" w:hAnsiTheme="minorHAnsi" w:cstheme="minorHAnsi"/>
          <w:szCs w:val="24"/>
        </w:rPr>
        <w:t xml:space="preserve">Członkiem </w:t>
      </w:r>
      <w:r w:rsidR="00183358" w:rsidRPr="00CC6E4B">
        <w:rPr>
          <w:rFonts w:asciiTheme="minorHAnsi" w:hAnsiTheme="minorHAnsi" w:cstheme="minorHAnsi"/>
          <w:szCs w:val="24"/>
        </w:rPr>
        <w:t>K</w:t>
      </w:r>
      <w:r w:rsidR="00554AA9">
        <w:rPr>
          <w:rFonts w:asciiTheme="minorHAnsi" w:hAnsiTheme="minorHAnsi" w:cstheme="minorHAnsi"/>
          <w:szCs w:val="24"/>
        </w:rPr>
        <w:t>oła</w:t>
      </w:r>
      <w:r w:rsidRPr="00CC6E4B">
        <w:rPr>
          <w:rFonts w:asciiTheme="minorHAnsi" w:hAnsiTheme="minorHAnsi" w:cstheme="minorHAnsi"/>
          <w:szCs w:val="24"/>
        </w:rPr>
        <w:t xml:space="preserve"> może być każdy uczeń, </w:t>
      </w:r>
      <w:r w:rsidR="00554AA9">
        <w:rPr>
          <w:rFonts w:asciiTheme="minorHAnsi" w:hAnsiTheme="minorHAnsi" w:cstheme="minorHAnsi"/>
          <w:szCs w:val="24"/>
        </w:rPr>
        <w:t xml:space="preserve">który </w:t>
      </w:r>
      <w:r w:rsidRPr="00CC6E4B">
        <w:rPr>
          <w:rFonts w:asciiTheme="minorHAnsi" w:hAnsiTheme="minorHAnsi" w:cstheme="minorHAnsi"/>
          <w:szCs w:val="24"/>
        </w:rPr>
        <w:t>prz</w:t>
      </w:r>
      <w:r w:rsidR="00A41B7B" w:rsidRPr="00CC6E4B">
        <w:rPr>
          <w:rFonts w:asciiTheme="minorHAnsi" w:hAnsiTheme="minorHAnsi" w:cstheme="minorHAnsi"/>
          <w:szCs w:val="24"/>
        </w:rPr>
        <w:t>edłożył pisemną zgodę rodzica/</w:t>
      </w:r>
      <w:r w:rsidRPr="00CC6E4B">
        <w:rPr>
          <w:rFonts w:asciiTheme="minorHAnsi" w:hAnsiTheme="minorHAnsi" w:cstheme="minorHAnsi"/>
          <w:szCs w:val="24"/>
        </w:rPr>
        <w:t xml:space="preserve">opiekuna </w:t>
      </w:r>
      <w:r w:rsidR="00A41B7B" w:rsidRPr="00CC6E4B">
        <w:rPr>
          <w:rFonts w:asciiTheme="minorHAnsi" w:hAnsiTheme="minorHAnsi" w:cstheme="minorHAnsi"/>
          <w:szCs w:val="24"/>
        </w:rPr>
        <w:t>prawn</w:t>
      </w:r>
      <w:r w:rsidRPr="00CC6E4B">
        <w:rPr>
          <w:rFonts w:asciiTheme="minorHAnsi" w:hAnsiTheme="minorHAnsi" w:cstheme="minorHAnsi"/>
          <w:szCs w:val="24"/>
        </w:rPr>
        <w:t xml:space="preserve">ego na działalność w </w:t>
      </w:r>
      <w:r w:rsidR="00554AA9">
        <w:rPr>
          <w:rFonts w:asciiTheme="minorHAnsi" w:hAnsiTheme="minorHAnsi" w:cstheme="minorHAnsi"/>
          <w:szCs w:val="24"/>
        </w:rPr>
        <w:t>Kol</w:t>
      </w:r>
      <w:r w:rsidRPr="00CC6E4B">
        <w:rPr>
          <w:rFonts w:asciiTheme="minorHAnsi" w:hAnsiTheme="minorHAnsi" w:cstheme="minorHAnsi"/>
          <w:szCs w:val="24"/>
        </w:rPr>
        <w:t>e.</w:t>
      </w:r>
      <w:r w:rsidR="007573DF">
        <w:rPr>
          <w:rFonts w:asciiTheme="minorHAnsi" w:hAnsiTheme="minorHAnsi" w:cstheme="minorHAnsi"/>
          <w:szCs w:val="24"/>
        </w:rPr>
        <w:t xml:space="preserve"> D</w:t>
      </w:r>
      <w:r w:rsidRPr="007573DF">
        <w:rPr>
          <w:rFonts w:asciiTheme="minorHAnsi" w:hAnsiTheme="minorHAnsi" w:cstheme="minorHAnsi"/>
          <w:szCs w:val="24"/>
        </w:rPr>
        <w:t xml:space="preserve">ziałania pomocowe poza </w:t>
      </w:r>
      <w:r w:rsidR="00183358" w:rsidRPr="007573DF">
        <w:rPr>
          <w:rFonts w:asciiTheme="minorHAnsi" w:hAnsiTheme="minorHAnsi" w:cstheme="minorHAnsi"/>
          <w:szCs w:val="24"/>
        </w:rPr>
        <w:t>S</w:t>
      </w:r>
      <w:r w:rsidRPr="007573DF">
        <w:rPr>
          <w:rFonts w:asciiTheme="minorHAnsi" w:hAnsiTheme="minorHAnsi" w:cstheme="minorHAnsi"/>
          <w:szCs w:val="24"/>
        </w:rPr>
        <w:t>zkołą</w:t>
      </w:r>
      <w:r w:rsidR="00A41B7B" w:rsidRPr="007573DF">
        <w:rPr>
          <w:rFonts w:asciiTheme="minorHAnsi" w:hAnsiTheme="minorHAnsi" w:cstheme="minorHAnsi"/>
          <w:szCs w:val="24"/>
        </w:rPr>
        <w:t xml:space="preserve"> </w:t>
      </w:r>
      <w:r w:rsidR="007573DF">
        <w:rPr>
          <w:rFonts w:asciiTheme="minorHAnsi" w:hAnsiTheme="minorHAnsi" w:cstheme="minorHAnsi"/>
          <w:szCs w:val="24"/>
        </w:rPr>
        <w:t xml:space="preserve">odbywają się </w:t>
      </w:r>
      <w:r w:rsidR="00A41B7B" w:rsidRPr="007573DF">
        <w:rPr>
          <w:rFonts w:asciiTheme="minorHAnsi" w:hAnsiTheme="minorHAnsi" w:cstheme="minorHAnsi"/>
          <w:szCs w:val="24"/>
        </w:rPr>
        <w:t>tylko pod nadzorem nauczyciela</w:t>
      </w:r>
      <w:r w:rsidR="00183358" w:rsidRPr="007573DF">
        <w:rPr>
          <w:rFonts w:asciiTheme="minorHAnsi" w:hAnsiTheme="minorHAnsi" w:cstheme="minorHAnsi"/>
          <w:szCs w:val="24"/>
        </w:rPr>
        <w:t>-</w:t>
      </w:r>
      <w:r w:rsidRPr="007573DF">
        <w:rPr>
          <w:rFonts w:asciiTheme="minorHAnsi" w:hAnsiTheme="minorHAnsi" w:cstheme="minorHAnsi"/>
          <w:szCs w:val="24"/>
        </w:rPr>
        <w:t>koordynatora.</w:t>
      </w:r>
    </w:p>
    <w:p w14:paraId="7A245445" w14:textId="56B59BDD" w:rsidR="00A41B7B" w:rsidRPr="00CC6E4B" w:rsidRDefault="00A41B7B" w:rsidP="00D811E3">
      <w:pPr>
        <w:pStyle w:val="Akapitzlist"/>
        <w:numPr>
          <w:ilvl w:val="1"/>
          <w:numId w:val="49"/>
        </w:numPr>
        <w:tabs>
          <w:tab w:val="left" w:pos="993"/>
        </w:tabs>
        <w:spacing w:before="60"/>
        <w:rPr>
          <w:rFonts w:asciiTheme="minorHAnsi" w:hAnsiTheme="minorHAnsi" w:cstheme="minorHAnsi"/>
          <w:szCs w:val="24"/>
        </w:rPr>
      </w:pPr>
      <w:r w:rsidRPr="00CC6E4B">
        <w:rPr>
          <w:rFonts w:asciiTheme="minorHAnsi" w:hAnsiTheme="minorHAnsi" w:cstheme="minorHAnsi"/>
          <w:szCs w:val="24"/>
        </w:rPr>
        <w:t>W</w:t>
      </w:r>
      <w:r w:rsidR="00352786" w:rsidRPr="00CC6E4B">
        <w:rPr>
          <w:rFonts w:asciiTheme="minorHAnsi" w:hAnsiTheme="minorHAnsi" w:cstheme="minorHAnsi"/>
          <w:szCs w:val="24"/>
        </w:rPr>
        <w:t>olontariusz to osoba pracująca na zasadzie</w:t>
      </w:r>
      <w:r w:rsidR="00183358" w:rsidRPr="00CC6E4B">
        <w:rPr>
          <w:rFonts w:asciiTheme="minorHAnsi" w:hAnsiTheme="minorHAnsi" w:cstheme="minorHAnsi"/>
          <w:szCs w:val="24"/>
        </w:rPr>
        <w:t xml:space="preserve"> </w:t>
      </w:r>
      <w:r w:rsidRPr="00CC6E4B">
        <w:rPr>
          <w:rFonts w:asciiTheme="minorHAnsi" w:hAnsiTheme="minorHAnsi" w:cstheme="minorHAnsi"/>
          <w:szCs w:val="24"/>
        </w:rPr>
        <w:t>wolontariatu.</w:t>
      </w:r>
    </w:p>
    <w:p w14:paraId="4BA4533B" w14:textId="10296300" w:rsidR="00A41B7B" w:rsidRPr="00CC6E4B" w:rsidRDefault="00A41B7B" w:rsidP="00D811E3">
      <w:pPr>
        <w:pStyle w:val="Akapitzlist"/>
        <w:numPr>
          <w:ilvl w:val="1"/>
          <w:numId w:val="49"/>
        </w:numPr>
        <w:tabs>
          <w:tab w:val="left" w:pos="993"/>
        </w:tabs>
        <w:spacing w:before="60"/>
        <w:rPr>
          <w:rFonts w:asciiTheme="minorHAnsi" w:hAnsiTheme="minorHAnsi" w:cstheme="minorHAnsi"/>
          <w:szCs w:val="24"/>
        </w:rPr>
      </w:pPr>
      <w:r w:rsidRPr="00CC6E4B">
        <w:rPr>
          <w:rFonts w:asciiTheme="minorHAnsi" w:hAnsiTheme="minorHAnsi" w:cstheme="minorHAnsi"/>
          <w:szCs w:val="24"/>
        </w:rPr>
        <w:t>W</w:t>
      </w:r>
      <w:r w:rsidR="00352786" w:rsidRPr="00CC6E4B">
        <w:rPr>
          <w:rFonts w:asciiTheme="minorHAnsi" w:hAnsiTheme="minorHAnsi" w:cstheme="minorHAnsi"/>
          <w:szCs w:val="24"/>
        </w:rPr>
        <w:t>olontariuszem może być każdy uczeń, który na ochotnika i bezinteresownie niesie pomoc tam, gdzie jest ona</w:t>
      </w:r>
      <w:r w:rsidR="00183358" w:rsidRPr="00CC6E4B">
        <w:rPr>
          <w:rFonts w:asciiTheme="minorHAnsi" w:hAnsiTheme="minorHAnsi" w:cstheme="minorHAnsi"/>
          <w:szCs w:val="24"/>
        </w:rPr>
        <w:t xml:space="preserve"> </w:t>
      </w:r>
      <w:r w:rsidRPr="00CC6E4B">
        <w:rPr>
          <w:rFonts w:asciiTheme="minorHAnsi" w:hAnsiTheme="minorHAnsi" w:cstheme="minorHAnsi"/>
          <w:szCs w:val="24"/>
        </w:rPr>
        <w:t>potrzebna.</w:t>
      </w:r>
    </w:p>
    <w:p w14:paraId="4C376ADA" w14:textId="56E68FEE" w:rsidR="00A41B7B" w:rsidRPr="00CC6E4B" w:rsidRDefault="00A41B7B" w:rsidP="00D811E3">
      <w:pPr>
        <w:pStyle w:val="Akapitzlist"/>
        <w:numPr>
          <w:ilvl w:val="1"/>
          <w:numId w:val="49"/>
        </w:numPr>
        <w:tabs>
          <w:tab w:val="left" w:pos="993"/>
        </w:tabs>
        <w:spacing w:before="60"/>
        <w:rPr>
          <w:rFonts w:asciiTheme="minorHAnsi" w:hAnsiTheme="minorHAnsi" w:cstheme="minorHAnsi"/>
          <w:szCs w:val="24"/>
        </w:rPr>
      </w:pPr>
      <w:r w:rsidRPr="00CC6E4B">
        <w:rPr>
          <w:rFonts w:asciiTheme="minorHAnsi" w:hAnsiTheme="minorHAnsi" w:cstheme="minorHAnsi"/>
          <w:szCs w:val="24"/>
        </w:rPr>
        <w:t>W</w:t>
      </w:r>
      <w:r w:rsidR="00352786" w:rsidRPr="00CC6E4B">
        <w:rPr>
          <w:rFonts w:asciiTheme="minorHAnsi" w:hAnsiTheme="minorHAnsi" w:cstheme="minorHAnsi"/>
          <w:szCs w:val="24"/>
        </w:rPr>
        <w:t xml:space="preserve">arunkiem wstąpienia do </w:t>
      </w:r>
      <w:r w:rsidRPr="00CC6E4B">
        <w:rPr>
          <w:rFonts w:asciiTheme="minorHAnsi" w:hAnsiTheme="minorHAnsi" w:cstheme="minorHAnsi"/>
          <w:szCs w:val="24"/>
        </w:rPr>
        <w:t xml:space="preserve">Szkolnego </w:t>
      </w:r>
      <w:r w:rsidR="00352786" w:rsidRPr="00CC6E4B">
        <w:rPr>
          <w:rFonts w:asciiTheme="minorHAnsi" w:hAnsiTheme="minorHAnsi" w:cstheme="minorHAnsi"/>
          <w:szCs w:val="24"/>
        </w:rPr>
        <w:t>K</w:t>
      </w:r>
      <w:r w:rsidR="00554AA9">
        <w:rPr>
          <w:rFonts w:asciiTheme="minorHAnsi" w:hAnsiTheme="minorHAnsi" w:cstheme="minorHAnsi"/>
          <w:szCs w:val="24"/>
        </w:rPr>
        <w:t>oła</w:t>
      </w:r>
      <w:r w:rsidR="00352786" w:rsidRPr="00CC6E4B">
        <w:rPr>
          <w:rFonts w:asciiTheme="minorHAnsi" w:hAnsiTheme="minorHAnsi" w:cstheme="minorHAnsi"/>
          <w:szCs w:val="24"/>
        </w:rPr>
        <w:t xml:space="preserve"> Wolontariatu jest złożenie w formie</w:t>
      </w:r>
      <w:r w:rsidR="00183358" w:rsidRPr="00CC6E4B">
        <w:rPr>
          <w:rFonts w:asciiTheme="minorHAnsi" w:hAnsiTheme="minorHAnsi" w:cstheme="minorHAnsi"/>
          <w:szCs w:val="24"/>
        </w:rPr>
        <w:t xml:space="preserve"> </w:t>
      </w:r>
      <w:r w:rsidR="00352786" w:rsidRPr="00CC6E4B">
        <w:rPr>
          <w:rFonts w:asciiTheme="minorHAnsi" w:hAnsiTheme="minorHAnsi" w:cstheme="minorHAnsi"/>
          <w:szCs w:val="24"/>
        </w:rPr>
        <w:t>pisemnej deklaracji, do której obowiązkowo jest załączana pisemna zgoda rodziców (prawnych</w:t>
      </w:r>
      <w:r w:rsidR="00183358" w:rsidRPr="00CC6E4B">
        <w:rPr>
          <w:rFonts w:asciiTheme="minorHAnsi" w:hAnsiTheme="minorHAnsi" w:cstheme="minorHAnsi"/>
          <w:szCs w:val="24"/>
        </w:rPr>
        <w:t xml:space="preserve"> </w:t>
      </w:r>
      <w:r w:rsidRPr="00CC6E4B">
        <w:rPr>
          <w:rFonts w:asciiTheme="minorHAnsi" w:hAnsiTheme="minorHAnsi" w:cstheme="minorHAnsi"/>
          <w:szCs w:val="24"/>
        </w:rPr>
        <w:t>opiekunów).</w:t>
      </w:r>
    </w:p>
    <w:p w14:paraId="13B4EEF6" w14:textId="5D6CE912" w:rsidR="008C166D" w:rsidRPr="00CC6E4B" w:rsidRDefault="00A41B7B" w:rsidP="00D811E3">
      <w:pPr>
        <w:pStyle w:val="Akapitzlist"/>
        <w:numPr>
          <w:ilvl w:val="1"/>
          <w:numId w:val="49"/>
        </w:numPr>
        <w:tabs>
          <w:tab w:val="left" w:pos="993"/>
        </w:tabs>
        <w:spacing w:before="60"/>
        <w:rPr>
          <w:rFonts w:asciiTheme="minorHAnsi" w:hAnsiTheme="minorHAnsi" w:cstheme="minorHAnsi"/>
          <w:color w:val="FF0000"/>
          <w:szCs w:val="24"/>
        </w:rPr>
      </w:pPr>
      <w:r w:rsidRPr="00CC6E4B">
        <w:rPr>
          <w:rFonts w:asciiTheme="minorHAnsi" w:hAnsiTheme="minorHAnsi" w:cstheme="minorHAnsi"/>
          <w:szCs w:val="24"/>
        </w:rPr>
        <w:t>P</w:t>
      </w:r>
      <w:r w:rsidR="00352786" w:rsidRPr="00CC6E4B">
        <w:rPr>
          <w:rFonts w:asciiTheme="minorHAnsi" w:hAnsiTheme="minorHAnsi" w:cstheme="minorHAnsi"/>
          <w:szCs w:val="24"/>
        </w:rPr>
        <w:t xml:space="preserve">o wstąpieniu do </w:t>
      </w:r>
      <w:r w:rsidR="00554AA9">
        <w:rPr>
          <w:rFonts w:asciiTheme="minorHAnsi" w:hAnsiTheme="minorHAnsi" w:cstheme="minorHAnsi"/>
          <w:szCs w:val="24"/>
        </w:rPr>
        <w:t xml:space="preserve">Szkolnego </w:t>
      </w:r>
      <w:r w:rsidR="00183358" w:rsidRPr="00CC6E4B">
        <w:rPr>
          <w:rFonts w:asciiTheme="minorHAnsi" w:hAnsiTheme="minorHAnsi" w:cstheme="minorHAnsi"/>
          <w:szCs w:val="24"/>
        </w:rPr>
        <w:t>K</w:t>
      </w:r>
      <w:r w:rsidR="00554AA9">
        <w:rPr>
          <w:rFonts w:asciiTheme="minorHAnsi" w:hAnsiTheme="minorHAnsi" w:cstheme="minorHAnsi"/>
          <w:szCs w:val="24"/>
        </w:rPr>
        <w:t>oła</w:t>
      </w:r>
      <w:r w:rsidR="00352786" w:rsidRPr="00CC6E4B">
        <w:rPr>
          <w:rFonts w:asciiTheme="minorHAnsi" w:hAnsiTheme="minorHAnsi" w:cstheme="minorHAnsi"/>
          <w:szCs w:val="24"/>
        </w:rPr>
        <w:t xml:space="preserve"> </w:t>
      </w:r>
      <w:r w:rsidR="00554AA9">
        <w:rPr>
          <w:rFonts w:asciiTheme="minorHAnsi" w:hAnsiTheme="minorHAnsi" w:cstheme="minorHAnsi"/>
          <w:szCs w:val="24"/>
        </w:rPr>
        <w:t>W</w:t>
      </w:r>
      <w:r w:rsidR="00352786" w:rsidRPr="00CC6E4B">
        <w:rPr>
          <w:rFonts w:asciiTheme="minorHAnsi" w:hAnsiTheme="minorHAnsi" w:cstheme="minorHAnsi"/>
          <w:szCs w:val="24"/>
        </w:rPr>
        <w:t>olontariatu uczestnik podpisuje zobowiązanie przestrzegania zasad wolontariatu i regulaminu, obowiązującego w</w:t>
      </w:r>
      <w:r w:rsidR="00183358" w:rsidRPr="00CC6E4B">
        <w:rPr>
          <w:rFonts w:asciiTheme="minorHAnsi" w:hAnsiTheme="minorHAnsi" w:cstheme="minorHAnsi"/>
          <w:szCs w:val="24"/>
        </w:rPr>
        <w:t xml:space="preserve"> S</w:t>
      </w:r>
      <w:r w:rsidR="00352786" w:rsidRPr="00CC6E4B">
        <w:rPr>
          <w:rFonts w:asciiTheme="minorHAnsi" w:hAnsiTheme="minorHAnsi" w:cstheme="minorHAnsi"/>
          <w:szCs w:val="24"/>
        </w:rPr>
        <w:t>zkole</w:t>
      </w:r>
      <w:r w:rsidR="00554AA9">
        <w:rPr>
          <w:rFonts w:asciiTheme="minorHAnsi" w:hAnsiTheme="minorHAnsi" w:cstheme="minorHAnsi"/>
          <w:szCs w:val="24"/>
        </w:rPr>
        <w:t>:</w:t>
      </w:r>
    </w:p>
    <w:p w14:paraId="776751B9" w14:textId="23EDAD31" w:rsidR="008C166D" w:rsidRPr="00CC6E4B" w:rsidRDefault="00352786" w:rsidP="00D811E3">
      <w:pPr>
        <w:pStyle w:val="Akapitzlist"/>
        <w:numPr>
          <w:ilvl w:val="2"/>
          <w:numId w:val="49"/>
        </w:numPr>
        <w:tabs>
          <w:tab w:val="left" w:pos="993"/>
        </w:tabs>
        <w:spacing w:before="60"/>
        <w:rPr>
          <w:rFonts w:asciiTheme="minorHAnsi" w:hAnsiTheme="minorHAnsi" w:cstheme="minorHAnsi"/>
          <w:szCs w:val="24"/>
        </w:rPr>
      </w:pPr>
      <w:r w:rsidRPr="00CC6E4B">
        <w:rPr>
          <w:rFonts w:asciiTheme="minorHAnsi" w:hAnsiTheme="minorHAnsi" w:cstheme="minorHAnsi"/>
          <w:szCs w:val="24"/>
        </w:rPr>
        <w:t xml:space="preserve">członkowie </w:t>
      </w:r>
      <w:r w:rsidR="00183358" w:rsidRPr="00CC6E4B">
        <w:rPr>
          <w:rFonts w:asciiTheme="minorHAnsi" w:hAnsiTheme="minorHAnsi" w:cstheme="minorHAnsi"/>
          <w:szCs w:val="24"/>
        </w:rPr>
        <w:t>K</w:t>
      </w:r>
      <w:r w:rsidR="00554AA9">
        <w:rPr>
          <w:rFonts w:asciiTheme="minorHAnsi" w:hAnsiTheme="minorHAnsi" w:cstheme="minorHAnsi"/>
          <w:szCs w:val="24"/>
        </w:rPr>
        <w:t>oła</w:t>
      </w:r>
      <w:r w:rsidRPr="00CC6E4B">
        <w:rPr>
          <w:rFonts w:asciiTheme="minorHAnsi" w:hAnsiTheme="minorHAnsi" w:cstheme="minorHAnsi"/>
          <w:szCs w:val="24"/>
        </w:rPr>
        <w:t xml:space="preserve"> mogą podejmować pracę </w:t>
      </w:r>
      <w:r w:rsidR="001C3855" w:rsidRPr="00CC6E4B">
        <w:rPr>
          <w:rFonts w:asciiTheme="minorHAnsi" w:hAnsiTheme="minorHAnsi" w:cstheme="minorHAnsi"/>
          <w:szCs w:val="24"/>
        </w:rPr>
        <w:t>na rzecz wolontariatu</w:t>
      </w:r>
      <w:r w:rsidR="00FB6BEA" w:rsidRPr="00CC6E4B">
        <w:rPr>
          <w:rFonts w:asciiTheme="minorHAnsi" w:hAnsiTheme="minorHAnsi" w:cstheme="minorHAnsi"/>
          <w:szCs w:val="24"/>
        </w:rPr>
        <w:t xml:space="preserve"> </w:t>
      </w:r>
      <w:r w:rsidRPr="00CC6E4B">
        <w:rPr>
          <w:rFonts w:asciiTheme="minorHAnsi" w:hAnsiTheme="minorHAnsi" w:cstheme="minorHAnsi"/>
          <w:szCs w:val="24"/>
        </w:rPr>
        <w:t>w wymiarze,</w:t>
      </w:r>
      <w:r w:rsidR="00FB6BEA" w:rsidRPr="00CC6E4B">
        <w:rPr>
          <w:rFonts w:asciiTheme="minorHAnsi" w:hAnsiTheme="minorHAnsi" w:cstheme="minorHAnsi"/>
          <w:szCs w:val="24"/>
        </w:rPr>
        <w:t xml:space="preserve"> </w:t>
      </w:r>
      <w:r w:rsidR="001500C7" w:rsidRPr="00CC6E4B">
        <w:rPr>
          <w:rFonts w:asciiTheme="minorHAnsi" w:hAnsiTheme="minorHAnsi" w:cstheme="minorHAnsi"/>
          <w:szCs w:val="24"/>
        </w:rPr>
        <w:t>który </w:t>
      </w:r>
      <w:r w:rsidRPr="00CC6E4B">
        <w:rPr>
          <w:rFonts w:asciiTheme="minorHAnsi" w:hAnsiTheme="minorHAnsi" w:cstheme="minorHAnsi"/>
          <w:szCs w:val="24"/>
        </w:rPr>
        <w:t>nie utrudni im nauki i pozwoli wywiązywać się z obowiązków</w:t>
      </w:r>
      <w:r w:rsidR="00183358" w:rsidRPr="00CC6E4B">
        <w:rPr>
          <w:rFonts w:asciiTheme="minorHAnsi" w:hAnsiTheme="minorHAnsi" w:cstheme="minorHAnsi"/>
          <w:szCs w:val="24"/>
        </w:rPr>
        <w:t xml:space="preserve"> </w:t>
      </w:r>
      <w:r w:rsidRPr="00CC6E4B">
        <w:rPr>
          <w:rFonts w:asciiTheme="minorHAnsi" w:hAnsiTheme="minorHAnsi" w:cstheme="minorHAnsi"/>
          <w:szCs w:val="24"/>
        </w:rPr>
        <w:t>domowych;</w:t>
      </w:r>
    </w:p>
    <w:p w14:paraId="786C315B" w14:textId="43D2C37B" w:rsidR="008C166D" w:rsidRPr="00CC6E4B" w:rsidRDefault="00352786" w:rsidP="00D811E3">
      <w:pPr>
        <w:pStyle w:val="Akapitzlist"/>
        <w:numPr>
          <w:ilvl w:val="2"/>
          <w:numId w:val="49"/>
        </w:numPr>
        <w:tabs>
          <w:tab w:val="left" w:pos="993"/>
        </w:tabs>
        <w:spacing w:before="60"/>
        <w:rPr>
          <w:rFonts w:asciiTheme="minorHAnsi" w:hAnsiTheme="minorHAnsi" w:cstheme="minorHAnsi"/>
          <w:szCs w:val="24"/>
        </w:rPr>
      </w:pPr>
      <w:r w:rsidRPr="00CC6E4B">
        <w:rPr>
          <w:rFonts w:asciiTheme="minorHAnsi" w:hAnsiTheme="minorHAnsi" w:cstheme="minorHAnsi"/>
          <w:szCs w:val="24"/>
        </w:rPr>
        <w:t xml:space="preserve">członek </w:t>
      </w:r>
      <w:r w:rsidR="00183358" w:rsidRPr="00CC6E4B">
        <w:rPr>
          <w:rFonts w:asciiTheme="minorHAnsi" w:hAnsiTheme="minorHAnsi" w:cstheme="minorHAnsi"/>
          <w:szCs w:val="24"/>
        </w:rPr>
        <w:t>K</w:t>
      </w:r>
      <w:r w:rsidR="00554AA9">
        <w:rPr>
          <w:rFonts w:asciiTheme="minorHAnsi" w:hAnsiTheme="minorHAnsi" w:cstheme="minorHAnsi"/>
          <w:szCs w:val="24"/>
        </w:rPr>
        <w:t>oła</w:t>
      </w:r>
      <w:r w:rsidRPr="00CC6E4B">
        <w:rPr>
          <w:rFonts w:asciiTheme="minorHAnsi" w:hAnsiTheme="minorHAnsi" w:cstheme="minorHAnsi"/>
          <w:szCs w:val="24"/>
        </w:rPr>
        <w:t xml:space="preserve"> kieruje się bezinteresownością, życzliwością, chęcią niesienia pomocy, troską o</w:t>
      </w:r>
      <w:r w:rsidR="00183358" w:rsidRPr="00CC6E4B">
        <w:rPr>
          <w:rFonts w:asciiTheme="minorHAnsi" w:hAnsiTheme="minorHAnsi" w:cstheme="minorHAnsi"/>
          <w:szCs w:val="24"/>
        </w:rPr>
        <w:t xml:space="preserve"> </w:t>
      </w:r>
      <w:r w:rsidRPr="00CC6E4B">
        <w:rPr>
          <w:rFonts w:asciiTheme="minorHAnsi" w:hAnsiTheme="minorHAnsi" w:cstheme="minorHAnsi"/>
          <w:szCs w:val="24"/>
        </w:rPr>
        <w:t>innych;</w:t>
      </w:r>
    </w:p>
    <w:p w14:paraId="64186BE1" w14:textId="51292415" w:rsidR="008C166D" w:rsidRPr="00CC6E4B" w:rsidRDefault="00352786" w:rsidP="00D811E3">
      <w:pPr>
        <w:pStyle w:val="Akapitzlist"/>
        <w:numPr>
          <w:ilvl w:val="2"/>
          <w:numId w:val="49"/>
        </w:numPr>
        <w:tabs>
          <w:tab w:val="left" w:pos="993"/>
        </w:tabs>
        <w:spacing w:before="60"/>
        <w:rPr>
          <w:rFonts w:asciiTheme="minorHAnsi" w:hAnsiTheme="minorHAnsi" w:cstheme="minorHAnsi"/>
          <w:szCs w:val="24"/>
        </w:rPr>
      </w:pPr>
      <w:r w:rsidRPr="00CC6E4B">
        <w:rPr>
          <w:rFonts w:asciiTheme="minorHAnsi" w:hAnsiTheme="minorHAnsi" w:cstheme="minorHAnsi"/>
          <w:szCs w:val="24"/>
        </w:rPr>
        <w:t xml:space="preserve">członek </w:t>
      </w:r>
      <w:r w:rsidR="00183358" w:rsidRPr="00CC6E4B">
        <w:rPr>
          <w:rFonts w:asciiTheme="minorHAnsi" w:hAnsiTheme="minorHAnsi" w:cstheme="minorHAnsi"/>
          <w:szCs w:val="24"/>
        </w:rPr>
        <w:t>K</w:t>
      </w:r>
      <w:r w:rsidR="00554AA9">
        <w:rPr>
          <w:rFonts w:asciiTheme="minorHAnsi" w:hAnsiTheme="minorHAnsi" w:cstheme="minorHAnsi"/>
          <w:szCs w:val="24"/>
        </w:rPr>
        <w:t>oła</w:t>
      </w:r>
      <w:r w:rsidRPr="00CC6E4B">
        <w:rPr>
          <w:rFonts w:asciiTheme="minorHAnsi" w:hAnsiTheme="minorHAnsi" w:cstheme="minorHAnsi"/>
          <w:szCs w:val="24"/>
        </w:rPr>
        <w:t xml:space="preserve"> wywiązuje się sumiennie z podjętych przez siebie</w:t>
      </w:r>
      <w:r w:rsidR="00183358" w:rsidRPr="00CC6E4B">
        <w:rPr>
          <w:rFonts w:asciiTheme="minorHAnsi" w:hAnsiTheme="minorHAnsi" w:cstheme="minorHAnsi"/>
          <w:szCs w:val="24"/>
        </w:rPr>
        <w:t xml:space="preserve"> </w:t>
      </w:r>
      <w:r w:rsidRPr="00CC6E4B">
        <w:rPr>
          <w:rFonts w:asciiTheme="minorHAnsi" w:hAnsiTheme="minorHAnsi" w:cstheme="minorHAnsi"/>
          <w:szCs w:val="24"/>
        </w:rPr>
        <w:t>zobowiązań;</w:t>
      </w:r>
    </w:p>
    <w:p w14:paraId="673B59F0" w14:textId="494DC67C" w:rsidR="008C166D" w:rsidRPr="00CC6E4B" w:rsidRDefault="00352786" w:rsidP="001C3855">
      <w:pPr>
        <w:pStyle w:val="Akapitzlist"/>
        <w:numPr>
          <w:ilvl w:val="2"/>
          <w:numId w:val="49"/>
        </w:numPr>
        <w:tabs>
          <w:tab w:val="left" w:pos="993"/>
        </w:tabs>
        <w:spacing w:before="60"/>
        <w:rPr>
          <w:rFonts w:asciiTheme="minorHAnsi" w:hAnsiTheme="minorHAnsi" w:cstheme="minorHAnsi"/>
          <w:szCs w:val="24"/>
        </w:rPr>
      </w:pPr>
      <w:r w:rsidRPr="00CC6E4B">
        <w:rPr>
          <w:rFonts w:asciiTheme="minorHAnsi" w:hAnsiTheme="minorHAnsi" w:cstheme="minorHAnsi"/>
          <w:szCs w:val="24"/>
        </w:rPr>
        <w:t>każdy członek K</w:t>
      </w:r>
      <w:r w:rsidR="00554AA9">
        <w:rPr>
          <w:rFonts w:asciiTheme="minorHAnsi" w:hAnsiTheme="minorHAnsi" w:cstheme="minorHAnsi"/>
          <w:szCs w:val="24"/>
        </w:rPr>
        <w:t>oła</w:t>
      </w:r>
      <w:r w:rsidRPr="00CC6E4B">
        <w:rPr>
          <w:rFonts w:asciiTheme="minorHAnsi" w:hAnsiTheme="minorHAnsi" w:cstheme="minorHAnsi"/>
          <w:szCs w:val="24"/>
        </w:rPr>
        <w:t xml:space="preserve"> systematycznie wpisuje</w:t>
      </w:r>
      <w:r w:rsidR="00183358" w:rsidRPr="00CC6E4B">
        <w:rPr>
          <w:rFonts w:asciiTheme="minorHAnsi" w:hAnsiTheme="minorHAnsi" w:cstheme="minorHAnsi"/>
          <w:szCs w:val="24"/>
        </w:rPr>
        <w:t xml:space="preserve"> </w:t>
      </w:r>
      <w:r w:rsidRPr="00CC6E4B">
        <w:rPr>
          <w:rFonts w:asciiTheme="minorHAnsi" w:hAnsiTheme="minorHAnsi" w:cstheme="minorHAnsi"/>
          <w:szCs w:val="24"/>
        </w:rPr>
        <w:t>do „</w:t>
      </w:r>
      <w:r w:rsidR="00554AA9">
        <w:rPr>
          <w:rFonts w:asciiTheme="minorHAnsi" w:hAnsiTheme="minorHAnsi" w:cstheme="minorHAnsi"/>
          <w:szCs w:val="24"/>
        </w:rPr>
        <w:t>Karty Aktywności Wolontariusza</w:t>
      </w:r>
      <w:r w:rsidRPr="00CC6E4B">
        <w:rPr>
          <w:rFonts w:asciiTheme="minorHAnsi" w:hAnsiTheme="minorHAnsi" w:cstheme="minorHAnsi"/>
          <w:szCs w:val="24"/>
        </w:rPr>
        <w:t>”</w:t>
      </w:r>
      <w:r w:rsidR="00C71E3C" w:rsidRPr="00CC6E4B">
        <w:rPr>
          <w:rFonts w:asciiTheme="minorHAnsi" w:hAnsiTheme="minorHAnsi" w:cstheme="minorHAnsi"/>
          <w:szCs w:val="24"/>
        </w:rPr>
        <w:t xml:space="preserve"> </w:t>
      </w:r>
      <w:r w:rsidRPr="00CC6E4B">
        <w:rPr>
          <w:rFonts w:asciiTheme="minorHAnsi" w:hAnsiTheme="minorHAnsi" w:cstheme="minorHAnsi"/>
          <w:szCs w:val="24"/>
        </w:rPr>
        <w:t>wykonane prace</w:t>
      </w:r>
      <w:r w:rsidR="00554AA9">
        <w:rPr>
          <w:rFonts w:asciiTheme="minorHAnsi" w:hAnsiTheme="minorHAnsi" w:cstheme="minorHAnsi"/>
          <w:szCs w:val="24"/>
        </w:rPr>
        <w:t>, które podpisuje nauczyciel-koordynator Koła</w:t>
      </w:r>
      <w:r w:rsidRPr="00CC6E4B">
        <w:rPr>
          <w:rFonts w:asciiTheme="minorHAnsi" w:hAnsiTheme="minorHAnsi" w:cstheme="minorHAnsi"/>
          <w:szCs w:val="24"/>
        </w:rPr>
        <w:t>;</w:t>
      </w:r>
    </w:p>
    <w:p w14:paraId="0173BCD4" w14:textId="5BDB459C" w:rsidR="008C166D" w:rsidRPr="00CC6E4B" w:rsidRDefault="00352786" w:rsidP="00D811E3">
      <w:pPr>
        <w:pStyle w:val="Akapitzlist"/>
        <w:numPr>
          <w:ilvl w:val="2"/>
          <w:numId w:val="49"/>
        </w:numPr>
        <w:tabs>
          <w:tab w:val="left" w:pos="993"/>
        </w:tabs>
        <w:spacing w:before="60"/>
        <w:rPr>
          <w:rFonts w:asciiTheme="minorHAnsi" w:hAnsiTheme="minorHAnsi" w:cstheme="minorHAnsi"/>
          <w:szCs w:val="24"/>
        </w:rPr>
      </w:pPr>
      <w:r w:rsidRPr="00CC6E4B">
        <w:rPr>
          <w:rFonts w:asciiTheme="minorHAnsi" w:hAnsiTheme="minorHAnsi" w:cstheme="minorHAnsi"/>
          <w:szCs w:val="24"/>
        </w:rPr>
        <w:t>członek</w:t>
      </w:r>
      <w:r w:rsidR="00FB6BEA" w:rsidRPr="00CC6E4B">
        <w:rPr>
          <w:rFonts w:asciiTheme="minorHAnsi" w:hAnsiTheme="minorHAnsi" w:cstheme="minorHAnsi"/>
          <w:szCs w:val="24"/>
        </w:rPr>
        <w:t xml:space="preserve"> </w:t>
      </w:r>
      <w:r w:rsidRPr="00CC6E4B">
        <w:rPr>
          <w:rFonts w:asciiTheme="minorHAnsi" w:hAnsiTheme="minorHAnsi" w:cstheme="minorHAnsi"/>
          <w:szCs w:val="24"/>
        </w:rPr>
        <w:t>K</w:t>
      </w:r>
      <w:r w:rsidR="00554AA9">
        <w:rPr>
          <w:rFonts w:asciiTheme="minorHAnsi" w:hAnsiTheme="minorHAnsi" w:cstheme="minorHAnsi"/>
          <w:szCs w:val="24"/>
        </w:rPr>
        <w:t>oła</w:t>
      </w:r>
      <w:r w:rsidR="00FB6BEA" w:rsidRPr="00CC6E4B">
        <w:rPr>
          <w:rFonts w:asciiTheme="minorHAnsi" w:hAnsiTheme="minorHAnsi" w:cstheme="minorHAnsi"/>
          <w:szCs w:val="24"/>
        </w:rPr>
        <w:t xml:space="preserve"> </w:t>
      </w:r>
      <w:r w:rsidRPr="00CC6E4B">
        <w:rPr>
          <w:rFonts w:asciiTheme="minorHAnsi" w:hAnsiTheme="minorHAnsi" w:cstheme="minorHAnsi"/>
          <w:szCs w:val="24"/>
        </w:rPr>
        <w:t>systematycznie</w:t>
      </w:r>
      <w:r w:rsidR="00FB6BEA" w:rsidRPr="00CC6E4B">
        <w:rPr>
          <w:rFonts w:asciiTheme="minorHAnsi" w:hAnsiTheme="minorHAnsi" w:cstheme="minorHAnsi"/>
          <w:szCs w:val="24"/>
        </w:rPr>
        <w:t xml:space="preserve"> </w:t>
      </w:r>
      <w:r w:rsidRPr="00CC6E4B">
        <w:rPr>
          <w:rFonts w:asciiTheme="minorHAnsi" w:hAnsiTheme="minorHAnsi" w:cstheme="minorHAnsi"/>
          <w:szCs w:val="24"/>
        </w:rPr>
        <w:t>uczestniczy</w:t>
      </w:r>
      <w:r w:rsidR="00FB6BEA" w:rsidRPr="00CC6E4B">
        <w:rPr>
          <w:rFonts w:asciiTheme="minorHAnsi" w:hAnsiTheme="minorHAnsi" w:cstheme="minorHAnsi"/>
          <w:szCs w:val="24"/>
        </w:rPr>
        <w:t xml:space="preserve"> </w:t>
      </w:r>
      <w:r w:rsidRPr="00CC6E4B">
        <w:rPr>
          <w:rFonts w:asciiTheme="minorHAnsi" w:hAnsiTheme="minorHAnsi" w:cstheme="minorHAnsi"/>
          <w:szCs w:val="24"/>
        </w:rPr>
        <w:t>w</w:t>
      </w:r>
      <w:r w:rsidR="00FB6BEA" w:rsidRPr="00CC6E4B">
        <w:rPr>
          <w:rFonts w:asciiTheme="minorHAnsi" w:hAnsiTheme="minorHAnsi" w:cstheme="minorHAnsi"/>
          <w:szCs w:val="24"/>
        </w:rPr>
        <w:t xml:space="preserve"> </w:t>
      </w:r>
      <w:r w:rsidRPr="00CC6E4B">
        <w:rPr>
          <w:rFonts w:asciiTheme="minorHAnsi" w:hAnsiTheme="minorHAnsi" w:cstheme="minorHAnsi"/>
          <w:szCs w:val="24"/>
        </w:rPr>
        <w:t>prac</w:t>
      </w:r>
      <w:r w:rsidR="00554AA9">
        <w:rPr>
          <w:rFonts w:asciiTheme="minorHAnsi" w:hAnsiTheme="minorHAnsi" w:cstheme="minorHAnsi"/>
          <w:szCs w:val="24"/>
        </w:rPr>
        <w:t>ach Koła</w:t>
      </w:r>
      <w:r w:rsidRPr="00CC6E4B">
        <w:rPr>
          <w:rFonts w:asciiTheme="minorHAnsi" w:hAnsiTheme="minorHAnsi" w:cstheme="minorHAnsi"/>
          <w:szCs w:val="24"/>
        </w:rPr>
        <w:t>,</w:t>
      </w:r>
      <w:r w:rsidR="00FB6BEA" w:rsidRPr="00CC6E4B">
        <w:rPr>
          <w:rFonts w:asciiTheme="minorHAnsi" w:hAnsiTheme="minorHAnsi" w:cstheme="minorHAnsi"/>
          <w:szCs w:val="24"/>
        </w:rPr>
        <w:t xml:space="preserve"> </w:t>
      </w:r>
      <w:r w:rsidRPr="00CC6E4B">
        <w:rPr>
          <w:rFonts w:asciiTheme="minorHAnsi" w:hAnsiTheme="minorHAnsi" w:cstheme="minorHAnsi"/>
          <w:szCs w:val="24"/>
        </w:rPr>
        <w:t>a</w:t>
      </w:r>
      <w:r w:rsidR="00FB6BEA" w:rsidRPr="00CC6E4B">
        <w:rPr>
          <w:rFonts w:asciiTheme="minorHAnsi" w:hAnsiTheme="minorHAnsi" w:cstheme="minorHAnsi"/>
          <w:szCs w:val="24"/>
        </w:rPr>
        <w:t xml:space="preserve"> </w:t>
      </w:r>
      <w:r w:rsidRPr="00CC6E4B">
        <w:rPr>
          <w:rFonts w:asciiTheme="minorHAnsi" w:hAnsiTheme="minorHAnsi" w:cstheme="minorHAnsi"/>
          <w:szCs w:val="24"/>
        </w:rPr>
        <w:t>także</w:t>
      </w:r>
      <w:r w:rsidR="00FB6BEA" w:rsidRPr="00CC6E4B">
        <w:rPr>
          <w:rFonts w:asciiTheme="minorHAnsi" w:hAnsiTheme="minorHAnsi" w:cstheme="minorHAnsi"/>
          <w:szCs w:val="24"/>
        </w:rPr>
        <w:t xml:space="preserve"> </w:t>
      </w:r>
      <w:r w:rsidRPr="00CC6E4B">
        <w:rPr>
          <w:rFonts w:asciiTheme="minorHAnsi" w:hAnsiTheme="minorHAnsi" w:cstheme="minorHAnsi"/>
          <w:szCs w:val="24"/>
        </w:rPr>
        <w:t>w spotkaniach i</w:t>
      </w:r>
      <w:r w:rsidR="0020153C" w:rsidRPr="00CC6E4B">
        <w:rPr>
          <w:rFonts w:asciiTheme="minorHAnsi" w:hAnsiTheme="minorHAnsi" w:cstheme="minorHAnsi"/>
          <w:szCs w:val="24"/>
        </w:rPr>
        <w:t> </w:t>
      </w:r>
      <w:r w:rsidRPr="00CC6E4B">
        <w:rPr>
          <w:rFonts w:asciiTheme="minorHAnsi" w:hAnsiTheme="minorHAnsi" w:cstheme="minorHAnsi"/>
          <w:szCs w:val="24"/>
        </w:rPr>
        <w:t>warsztatach dla</w:t>
      </w:r>
      <w:r w:rsidR="00183358" w:rsidRPr="00CC6E4B">
        <w:rPr>
          <w:rFonts w:asciiTheme="minorHAnsi" w:hAnsiTheme="minorHAnsi" w:cstheme="minorHAnsi"/>
          <w:szCs w:val="24"/>
        </w:rPr>
        <w:t xml:space="preserve"> </w:t>
      </w:r>
      <w:r w:rsidRPr="00CC6E4B">
        <w:rPr>
          <w:rFonts w:asciiTheme="minorHAnsi" w:hAnsiTheme="minorHAnsi" w:cstheme="minorHAnsi"/>
          <w:szCs w:val="24"/>
        </w:rPr>
        <w:t>wolontariuszy;</w:t>
      </w:r>
    </w:p>
    <w:p w14:paraId="6EF299BC" w14:textId="2D3D6FB5" w:rsidR="008C166D" w:rsidRPr="00CC6E4B" w:rsidRDefault="00352786" w:rsidP="00D811E3">
      <w:pPr>
        <w:pStyle w:val="Akapitzlist"/>
        <w:numPr>
          <w:ilvl w:val="2"/>
          <w:numId w:val="49"/>
        </w:numPr>
        <w:tabs>
          <w:tab w:val="left" w:pos="993"/>
        </w:tabs>
        <w:spacing w:before="60"/>
        <w:rPr>
          <w:rFonts w:asciiTheme="minorHAnsi" w:hAnsiTheme="minorHAnsi" w:cstheme="minorHAnsi"/>
          <w:szCs w:val="24"/>
        </w:rPr>
      </w:pPr>
      <w:r w:rsidRPr="00CC6E4B">
        <w:rPr>
          <w:rFonts w:asciiTheme="minorHAnsi" w:hAnsiTheme="minorHAnsi" w:cstheme="minorHAnsi"/>
          <w:szCs w:val="24"/>
        </w:rPr>
        <w:t>każdy członek K</w:t>
      </w:r>
      <w:r w:rsidR="00554AA9">
        <w:rPr>
          <w:rFonts w:asciiTheme="minorHAnsi" w:hAnsiTheme="minorHAnsi" w:cstheme="minorHAnsi"/>
          <w:szCs w:val="24"/>
        </w:rPr>
        <w:t>oła</w:t>
      </w:r>
      <w:r w:rsidRPr="00CC6E4B">
        <w:rPr>
          <w:rFonts w:asciiTheme="minorHAnsi" w:hAnsiTheme="minorHAnsi" w:cstheme="minorHAnsi"/>
          <w:szCs w:val="24"/>
        </w:rPr>
        <w:t xml:space="preserve"> stara się aktywnie włączyć w działalność K</w:t>
      </w:r>
      <w:r w:rsidR="00554AA9">
        <w:rPr>
          <w:rFonts w:asciiTheme="minorHAnsi" w:hAnsiTheme="minorHAnsi" w:cstheme="minorHAnsi"/>
          <w:szCs w:val="24"/>
        </w:rPr>
        <w:t>oła</w:t>
      </w:r>
      <w:r w:rsidRPr="00CC6E4B">
        <w:rPr>
          <w:rFonts w:asciiTheme="minorHAnsi" w:hAnsiTheme="minorHAnsi" w:cstheme="minorHAnsi"/>
          <w:szCs w:val="24"/>
        </w:rPr>
        <w:t xml:space="preserve"> oraz wykorzystując swoje zdolności i doświadczenie</w:t>
      </w:r>
      <w:r w:rsidR="00FB6BEA" w:rsidRPr="00CC6E4B">
        <w:rPr>
          <w:rFonts w:asciiTheme="minorHAnsi" w:hAnsiTheme="minorHAnsi" w:cstheme="minorHAnsi"/>
          <w:szCs w:val="24"/>
        </w:rPr>
        <w:t xml:space="preserve"> </w:t>
      </w:r>
      <w:r w:rsidRPr="00CC6E4B">
        <w:rPr>
          <w:rFonts w:asciiTheme="minorHAnsi" w:hAnsiTheme="minorHAnsi" w:cstheme="minorHAnsi"/>
          <w:szCs w:val="24"/>
        </w:rPr>
        <w:t>zgłaszać własne propozycje</w:t>
      </w:r>
      <w:r w:rsidR="00FB6BEA" w:rsidRPr="00CC6E4B">
        <w:rPr>
          <w:rFonts w:asciiTheme="minorHAnsi" w:hAnsiTheme="minorHAnsi" w:cstheme="minorHAnsi"/>
          <w:szCs w:val="24"/>
        </w:rPr>
        <w:t xml:space="preserve"> </w:t>
      </w:r>
      <w:r w:rsidRPr="00CC6E4B">
        <w:rPr>
          <w:rFonts w:asciiTheme="minorHAnsi" w:hAnsiTheme="minorHAnsi" w:cstheme="minorHAnsi"/>
          <w:szCs w:val="24"/>
        </w:rPr>
        <w:t>i</w:t>
      </w:r>
      <w:r w:rsidR="0020153C" w:rsidRPr="00CC6E4B">
        <w:rPr>
          <w:rFonts w:asciiTheme="minorHAnsi" w:hAnsiTheme="minorHAnsi" w:cstheme="minorHAnsi"/>
          <w:szCs w:val="24"/>
        </w:rPr>
        <w:t> </w:t>
      </w:r>
      <w:r w:rsidRPr="00CC6E4B">
        <w:rPr>
          <w:rFonts w:asciiTheme="minorHAnsi" w:hAnsiTheme="minorHAnsi" w:cstheme="minorHAnsi"/>
          <w:szCs w:val="24"/>
        </w:rPr>
        <w:t>inicjatywy;</w:t>
      </w:r>
    </w:p>
    <w:p w14:paraId="737983C4" w14:textId="16B00036" w:rsidR="008C166D" w:rsidRPr="00CC6E4B" w:rsidRDefault="00352786" w:rsidP="00D811E3">
      <w:pPr>
        <w:pStyle w:val="Akapitzlist"/>
        <w:numPr>
          <w:ilvl w:val="2"/>
          <w:numId w:val="49"/>
        </w:numPr>
        <w:tabs>
          <w:tab w:val="left" w:pos="993"/>
        </w:tabs>
        <w:spacing w:before="60"/>
        <w:rPr>
          <w:rFonts w:asciiTheme="minorHAnsi" w:hAnsiTheme="minorHAnsi" w:cstheme="minorHAnsi"/>
          <w:szCs w:val="24"/>
        </w:rPr>
      </w:pPr>
      <w:r w:rsidRPr="00CC6E4B">
        <w:rPr>
          <w:rFonts w:asciiTheme="minorHAnsi" w:hAnsiTheme="minorHAnsi" w:cstheme="minorHAnsi"/>
          <w:szCs w:val="24"/>
        </w:rPr>
        <w:t>każdy członek K</w:t>
      </w:r>
      <w:r w:rsidR="00554AA9">
        <w:rPr>
          <w:rFonts w:asciiTheme="minorHAnsi" w:hAnsiTheme="minorHAnsi" w:cstheme="minorHAnsi"/>
          <w:szCs w:val="24"/>
        </w:rPr>
        <w:t>oła</w:t>
      </w:r>
      <w:r w:rsidRPr="00CC6E4B">
        <w:rPr>
          <w:rFonts w:asciiTheme="minorHAnsi" w:hAnsiTheme="minorHAnsi" w:cstheme="minorHAnsi"/>
          <w:szCs w:val="24"/>
        </w:rPr>
        <w:t xml:space="preserve"> swoim postępowaniem stara się promować ideę wolontariatu, godnie reprezentować swoją </w:t>
      </w:r>
      <w:r w:rsidR="00183358" w:rsidRPr="00CC6E4B">
        <w:rPr>
          <w:rFonts w:asciiTheme="minorHAnsi" w:hAnsiTheme="minorHAnsi" w:cstheme="minorHAnsi"/>
          <w:szCs w:val="24"/>
        </w:rPr>
        <w:t>S</w:t>
      </w:r>
      <w:r w:rsidRPr="00CC6E4B">
        <w:rPr>
          <w:rFonts w:asciiTheme="minorHAnsi" w:hAnsiTheme="minorHAnsi" w:cstheme="minorHAnsi"/>
          <w:szCs w:val="24"/>
        </w:rPr>
        <w:t>zkołę oraz być przykładem dla innych;</w:t>
      </w:r>
    </w:p>
    <w:p w14:paraId="5DABE8B4" w14:textId="1A40B7BA" w:rsidR="008C166D" w:rsidRPr="00CC6E4B" w:rsidRDefault="00352786" w:rsidP="00D811E3">
      <w:pPr>
        <w:pStyle w:val="Akapitzlist"/>
        <w:numPr>
          <w:ilvl w:val="2"/>
          <w:numId w:val="49"/>
        </w:numPr>
        <w:tabs>
          <w:tab w:val="left" w:pos="993"/>
        </w:tabs>
        <w:spacing w:before="60"/>
        <w:rPr>
          <w:rFonts w:asciiTheme="minorHAnsi" w:hAnsiTheme="minorHAnsi" w:cstheme="minorHAnsi"/>
          <w:szCs w:val="24"/>
        </w:rPr>
      </w:pPr>
      <w:r w:rsidRPr="00CC6E4B">
        <w:rPr>
          <w:rFonts w:asciiTheme="minorHAnsi" w:hAnsiTheme="minorHAnsi" w:cstheme="minorHAnsi"/>
          <w:szCs w:val="24"/>
        </w:rPr>
        <w:t>każdy</w:t>
      </w:r>
      <w:r w:rsidR="00FB6BEA" w:rsidRPr="00CC6E4B">
        <w:rPr>
          <w:rFonts w:asciiTheme="minorHAnsi" w:hAnsiTheme="minorHAnsi" w:cstheme="minorHAnsi"/>
          <w:szCs w:val="24"/>
        </w:rPr>
        <w:t xml:space="preserve"> </w:t>
      </w:r>
      <w:r w:rsidRPr="00CC6E4B">
        <w:rPr>
          <w:rFonts w:asciiTheme="minorHAnsi" w:hAnsiTheme="minorHAnsi" w:cstheme="minorHAnsi"/>
          <w:szCs w:val="24"/>
        </w:rPr>
        <w:t>członek</w:t>
      </w:r>
      <w:r w:rsidR="00FB6BEA" w:rsidRPr="00CC6E4B">
        <w:rPr>
          <w:rFonts w:asciiTheme="minorHAnsi" w:hAnsiTheme="minorHAnsi" w:cstheme="minorHAnsi"/>
          <w:szCs w:val="24"/>
        </w:rPr>
        <w:t xml:space="preserve"> </w:t>
      </w:r>
      <w:r w:rsidRPr="00CC6E4B">
        <w:rPr>
          <w:rFonts w:asciiTheme="minorHAnsi" w:hAnsiTheme="minorHAnsi" w:cstheme="minorHAnsi"/>
          <w:szCs w:val="24"/>
        </w:rPr>
        <w:t>K</w:t>
      </w:r>
      <w:r w:rsidR="00554AA9">
        <w:rPr>
          <w:rFonts w:asciiTheme="minorHAnsi" w:hAnsiTheme="minorHAnsi" w:cstheme="minorHAnsi"/>
          <w:szCs w:val="24"/>
        </w:rPr>
        <w:t>oła</w:t>
      </w:r>
      <w:r w:rsidR="00FB6BEA" w:rsidRPr="00CC6E4B">
        <w:rPr>
          <w:rFonts w:asciiTheme="minorHAnsi" w:hAnsiTheme="minorHAnsi" w:cstheme="minorHAnsi"/>
          <w:szCs w:val="24"/>
        </w:rPr>
        <w:t xml:space="preserve"> </w:t>
      </w:r>
      <w:r w:rsidRPr="00CC6E4B">
        <w:rPr>
          <w:rFonts w:asciiTheme="minorHAnsi" w:hAnsiTheme="minorHAnsi" w:cstheme="minorHAnsi"/>
          <w:szCs w:val="24"/>
        </w:rPr>
        <w:t>jest</w:t>
      </w:r>
      <w:r w:rsidR="00FB6BEA" w:rsidRPr="00CC6E4B">
        <w:rPr>
          <w:rFonts w:asciiTheme="minorHAnsi" w:hAnsiTheme="minorHAnsi" w:cstheme="minorHAnsi"/>
          <w:szCs w:val="24"/>
        </w:rPr>
        <w:t xml:space="preserve"> </w:t>
      </w:r>
      <w:r w:rsidRPr="00CC6E4B">
        <w:rPr>
          <w:rFonts w:asciiTheme="minorHAnsi" w:hAnsiTheme="minorHAnsi" w:cstheme="minorHAnsi"/>
          <w:szCs w:val="24"/>
        </w:rPr>
        <w:t>zobowiązany</w:t>
      </w:r>
      <w:r w:rsidR="00FB6BEA" w:rsidRPr="00CC6E4B">
        <w:rPr>
          <w:rFonts w:asciiTheme="minorHAnsi" w:hAnsiTheme="minorHAnsi" w:cstheme="minorHAnsi"/>
          <w:szCs w:val="24"/>
        </w:rPr>
        <w:t xml:space="preserve"> </w:t>
      </w:r>
      <w:r w:rsidRPr="00CC6E4B">
        <w:rPr>
          <w:rFonts w:asciiTheme="minorHAnsi" w:hAnsiTheme="minorHAnsi" w:cstheme="minorHAnsi"/>
          <w:szCs w:val="24"/>
        </w:rPr>
        <w:t>przestrzegać</w:t>
      </w:r>
      <w:r w:rsidR="00FB6BEA" w:rsidRPr="00CC6E4B">
        <w:rPr>
          <w:rFonts w:asciiTheme="minorHAnsi" w:hAnsiTheme="minorHAnsi" w:cstheme="minorHAnsi"/>
          <w:szCs w:val="24"/>
        </w:rPr>
        <w:t xml:space="preserve"> </w:t>
      </w:r>
      <w:r w:rsidRPr="00CC6E4B">
        <w:rPr>
          <w:rFonts w:asciiTheme="minorHAnsi" w:hAnsiTheme="minorHAnsi" w:cstheme="minorHAnsi"/>
          <w:szCs w:val="24"/>
        </w:rPr>
        <w:t>zasad</w:t>
      </w:r>
      <w:r w:rsidR="00FB6BEA" w:rsidRPr="00CC6E4B">
        <w:rPr>
          <w:rFonts w:asciiTheme="minorHAnsi" w:hAnsiTheme="minorHAnsi" w:cstheme="minorHAnsi"/>
          <w:szCs w:val="24"/>
        </w:rPr>
        <w:t xml:space="preserve"> </w:t>
      </w:r>
      <w:r w:rsidRPr="00CC6E4B">
        <w:rPr>
          <w:rFonts w:asciiTheme="minorHAnsi" w:hAnsiTheme="minorHAnsi" w:cstheme="minorHAnsi"/>
          <w:szCs w:val="24"/>
        </w:rPr>
        <w:t>zawartych</w:t>
      </w:r>
      <w:r w:rsidR="00FB6BEA" w:rsidRPr="00CC6E4B">
        <w:rPr>
          <w:rFonts w:asciiTheme="minorHAnsi" w:hAnsiTheme="minorHAnsi" w:cstheme="minorHAnsi"/>
          <w:szCs w:val="24"/>
        </w:rPr>
        <w:t xml:space="preserve"> </w:t>
      </w:r>
      <w:r w:rsidRPr="00CC6E4B">
        <w:rPr>
          <w:rFonts w:asciiTheme="minorHAnsi" w:hAnsiTheme="minorHAnsi" w:cstheme="minorHAnsi"/>
          <w:szCs w:val="24"/>
        </w:rPr>
        <w:t>w Kodeksie Etycznym oraz Regulaminie</w:t>
      </w:r>
      <w:r w:rsidR="0059482D" w:rsidRPr="00CC6E4B">
        <w:rPr>
          <w:rFonts w:asciiTheme="minorHAnsi" w:hAnsiTheme="minorHAnsi" w:cstheme="minorHAnsi"/>
          <w:szCs w:val="24"/>
        </w:rPr>
        <w:t xml:space="preserve"> </w:t>
      </w:r>
      <w:r w:rsidRPr="00CC6E4B">
        <w:rPr>
          <w:rFonts w:asciiTheme="minorHAnsi" w:hAnsiTheme="minorHAnsi" w:cstheme="minorHAnsi"/>
          <w:szCs w:val="24"/>
        </w:rPr>
        <w:t>K</w:t>
      </w:r>
      <w:r w:rsidR="00554AA9">
        <w:rPr>
          <w:rFonts w:asciiTheme="minorHAnsi" w:hAnsiTheme="minorHAnsi" w:cstheme="minorHAnsi"/>
          <w:szCs w:val="24"/>
        </w:rPr>
        <w:t>oła</w:t>
      </w:r>
      <w:r w:rsidRPr="00CC6E4B">
        <w:rPr>
          <w:rFonts w:asciiTheme="minorHAnsi" w:hAnsiTheme="minorHAnsi" w:cstheme="minorHAnsi"/>
          <w:szCs w:val="24"/>
        </w:rPr>
        <w:t>;</w:t>
      </w:r>
    </w:p>
    <w:p w14:paraId="270B2A24" w14:textId="54088592" w:rsidR="008C166D" w:rsidRPr="00CC6E4B" w:rsidRDefault="00352786" w:rsidP="00D811E3">
      <w:pPr>
        <w:pStyle w:val="Akapitzlist"/>
        <w:numPr>
          <w:ilvl w:val="2"/>
          <w:numId w:val="49"/>
        </w:numPr>
        <w:tabs>
          <w:tab w:val="left" w:pos="993"/>
        </w:tabs>
        <w:spacing w:before="60"/>
        <w:rPr>
          <w:rFonts w:asciiTheme="minorHAnsi" w:hAnsiTheme="minorHAnsi" w:cstheme="minorHAnsi"/>
          <w:szCs w:val="24"/>
        </w:rPr>
      </w:pPr>
      <w:r w:rsidRPr="00CC6E4B">
        <w:rPr>
          <w:rFonts w:asciiTheme="minorHAnsi" w:hAnsiTheme="minorHAnsi" w:cstheme="minorHAnsi"/>
          <w:szCs w:val="24"/>
        </w:rPr>
        <w:t>wolontariusz</w:t>
      </w:r>
      <w:r w:rsidR="00FB6BEA" w:rsidRPr="00CC6E4B">
        <w:rPr>
          <w:rFonts w:asciiTheme="minorHAnsi" w:hAnsiTheme="minorHAnsi" w:cstheme="minorHAnsi"/>
          <w:szCs w:val="24"/>
        </w:rPr>
        <w:t xml:space="preserve"> </w:t>
      </w:r>
      <w:r w:rsidRPr="00CC6E4B">
        <w:rPr>
          <w:rFonts w:asciiTheme="minorHAnsi" w:hAnsiTheme="minorHAnsi" w:cstheme="minorHAnsi"/>
          <w:szCs w:val="24"/>
        </w:rPr>
        <w:t>może</w:t>
      </w:r>
      <w:r w:rsidR="00FB6BEA" w:rsidRPr="00CC6E4B">
        <w:rPr>
          <w:rFonts w:asciiTheme="minorHAnsi" w:hAnsiTheme="minorHAnsi" w:cstheme="minorHAnsi"/>
          <w:szCs w:val="24"/>
        </w:rPr>
        <w:t xml:space="preserve"> </w:t>
      </w:r>
      <w:r w:rsidRPr="00CC6E4B">
        <w:rPr>
          <w:rFonts w:asciiTheme="minorHAnsi" w:hAnsiTheme="minorHAnsi" w:cstheme="minorHAnsi"/>
          <w:szCs w:val="24"/>
        </w:rPr>
        <w:t>zostać</w:t>
      </w:r>
      <w:r w:rsidR="00FB6BEA" w:rsidRPr="00CC6E4B">
        <w:rPr>
          <w:rFonts w:asciiTheme="minorHAnsi" w:hAnsiTheme="minorHAnsi" w:cstheme="minorHAnsi"/>
          <w:szCs w:val="24"/>
        </w:rPr>
        <w:t xml:space="preserve"> </w:t>
      </w:r>
      <w:r w:rsidRPr="00CC6E4B">
        <w:rPr>
          <w:rFonts w:asciiTheme="minorHAnsi" w:hAnsiTheme="minorHAnsi" w:cstheme="minorHAnsi"/>
          <w:szCs w:val="24"/>
        </w:rPr>
        <w:t>skreślony</w:t>
      </w:r>
      <w:r w:rsidR="00FB6BEA" w:rsidRPr="00CC6E4B">
        <w:rPr>
          <w:rFonts w:asciiTheme="minorHAnsi" w:hAnsiTheme="minorHAnsi" w:cstheme="minorHAnsi"/>
          <w:szCs w:val="24"/>
        </w:rPr>
        <w:t xml:space="preserve"> </w:t>
      </w:r>
      <w:r w:rsidRPr="00CC6E4B">
        <w:rPr>
          <w:rFonts w:asciiTheme="minorHAnsi" w:hAnsiTheme="minorHAnsi" w:cstheme="minorHAnsi"/>
          <w:szCs w:val="24"/>
        </w:rPr>
        <w:t>z</w:t>
      </w:r>
      <w:r w:rsidR="00FB6BEA" w:rsidRPr="00CC6E4B">
        <w:rPr>
          <w:rFonts w:asciiTheme="minorHAnsi" w:hAnsiTheme="minorHAnsi" w:cstheme="minorHAnsi"/>
          <w:szCs w:val="24"/>
        </w:rPr>
        <w:t xml:space="preserve"> </w:t>
      </w:r>
      <w:r w:rsidRPr="00CC6E4B">
        <w:rPr>
          <w:rFonts w:asciiTheme="minorHAnsi" w:hAnsiTheme="minorHAnsi" w:cstheme="minorHAnsi"/>
          <w:szCs w:val="24"/>
        </w:rPr>
        <w:t>listy</w:t>
      </w:r>
      <w:r w:rsidR="00FB6BEA" w:rsidRPr="00CC6E4B">
        <w:rPr>
          <w:rFonts w:asciiTheme="minorHAnsi" w:hAnsiTheme="minorHAnsi" w:cstheme="minorHAnsi"/>
          <w:szCs w:val="24"/>
        </w:rPr>
        <w:t xml:space="preserve"> </w:t>
      </w:r>
      <w:r w:rsidRPr="00CC6E4B">
        <w:rPr>
          <w:rFonts w:asciiTheme="minorHAnsi" w:hAnsiTheme="minorHAnsi" w:cstheme="minorHAnsi"/>
          <w:szCs w:val="24"/>
        </w:rPr>
        <w:t>wolontariuszy</w:t>
      </w:r>
      <w:r w:rsidR="00FB6BEA" w:rsidRPr="00CC6E4B">
        <w:rPr>
          <w:rFonts w:asciiTheme="minorHAnsi" w:hAnsiTheme="minorHAnsi" w:cstheme="minorHAnsi"/>
          <w:szCs w:val="24"/>
        </w:rPr>
        <w:t xml:space="preserve"> </w:t>
      </w:r>
      <w:r w:rsidRPr="00CC6E4B">
        <w:rPr>
          <w:rFonts w:asciiTheme="minorHAnsi" w:hAnsiTheme="minorHAnsi" w:cstheme="minorHAnsi"/>
          <w:szCs w:val="24"/>
        </w:rPr>
        <w:t>za nieprzestrzeganie</w:t>
      </w:r>
      <w:r w:rsidR="00FB6BEA" w:rsidRPr="00CC6E4B">
        <w:rPr>
          <w:rFonts w:asciiTheme="minorHAnsi" w:hAnsiTheme="minorHAnsi" w:cstheme="minorHAnsi"/>
          <w:szCs w:val="24"/>
        </w:rPr>
        <w:t xml:space="preserve"> </w:t>
      </w:r>
      <w:r w:rsidRPr="00CC6E4B">
        <w:rPr>
          <w:rFonts w:asciiTheme="minorHAnsi" w:hAnsiTheme="minorHAnsi" w:cstheme="minorHAnsi"/>
          <w:szCs w:val="24"/>
        </w:rPr>
        <w:t>Regulaminu</w:t>
      </w:r>
      <w:r w:rsidR="00FB6BEA" w:rsidRPr="00CC6E4B">
        <w:rPr>
          <w:rFonts w:asciiTheme="minorHAnsi" w:hAnsiTheme="minorHAnsi" w:cstheme="minorHAnsi"/>
          <w:szCs w:val="24"/>
        </w:rPr>
        <w:t xml:space="preserve"> </w:t>
      </w:r>
      <w:r w:rsidRPr="00CC6E4B">
        <w:rPr>
          <w:rFonts w:asciiTheme="minorHAnsi" w:hAnsiTheme="minorHAnsi" w:cstheme="minorHAnsi"/>
          <w:szCs w:val="24"/>
        </w:rPr>
        <w:t>Szkolnego</w:t>
      </w:r>
      <w:r w:rsidR="00FB6BEA" w:rsidRPr="00CC6E4B">
        <w:rPr>
          <w:rFonts w:asciiTheme="minorHAnsi" w:hAnsiTheme="minorHAnsi" w:cstheme="minorHAnsi"/>
          <w:szCs w:val="24"/>
        </w:rPr>
        <w:t xml:space="preserve"> </w:t>
      </w:r>
      <w:r w:rsidRPr="00CC6E4B">
        <w:rPr>
          <w:rFonts w:asciiTheme="minorHAnsi" w:hAnsiTheme="minorHAnsi" w:cstheme="minorHAnsi"/>
          <w:szCs w:val="24"/>
        </w:rPr>
        <w:t>K</w:t>
      </w:r>
      <w:r w:rsidR="00554AA9">
        <w:rPr>
          <w:rFonts w:asciiTheme="minorHAnsi" w:hAnsiTheme="minorHAnsi" w:cstheme="minorHAnsi"/>
          <w:szCs w:val="24"/>
        </w:rPr>
        <w:t>oła</w:t>
      </w:r>
      <w:r w:rsidR="00FB6BEA" w:rsidRPr="00CC6E4B">
        <w:rPr>
          <w:rFonts w:asciiTheme="minorHAnsi" w:hAnsiTheme="minorHAnsi" w:cstheme="minorHAnsi"/>
          <w:szCs w:val="24"/>
        </w:rPr>
        <w:t xml:space="preserve"> </w:t>
      </w:r>
      <w:r w:rsidRPr="00CC6E4B">
        <w:rPr>
          <w:rFonts w:asciiTheme="minorHAnsi" w:hAnsiTheme="minorHAnsi" w:cstheme="minorHAnsi"/>
          <w:szCs w:val="24"/>
        </w:rPr>
        <w:t>Wolontari</w:t>
      </w:r>
      <w:r w:rsidR="0059482D" w:rsidRPr="00CC6E4B">
        <w:rPr>
          <w:rFonts w:asciiTheme="minorHAnsi" w:hAnsiTheme="minorHAnsi" w:cstheme="minorHAnsi"/>
          <w:szCs w:val="24"/>
        </w:rPr>
        <w:t>atu</w:t>
      </w:r>
      <w:r w:rsidRPr="00CC6E4B">
        <w:rPr>
          <w:rFonts w:asciiTheme="minorHAnsi" w:hAnsiTheme="minorHAnsi" w:cstheme="minorHAnsi"/>
          <w:szCs w:val="24"/>
        </w:rPr>
        <w:t>. O skreśleniu</w:t>
      </w:r>
      <w:r w:rsidR="00FB6BEA" w:rsidRPr="00CC6E4B">
        <w:rPr>
          <w:rFonts w:asciiTheme="minorHAnsi" w:hAnsiTheme="minorHAnsi" w:cstheme="minorHAnsi"/>
          <w:szCs w:val="24"/>
        </w:rPr>
        <w:t xml:space="preserve"> </w:t>
      </w:r>
      <w:r w:rsidRPr="00CC6E4B">
        <w:rPr>
          <w:rFonts w:asciiTheme="minorHAnsi" w:hAnsiTheme="minorHAnsi" w:cstheme="minorHAnsi"/>
          <w:szCs w:val="24"/>
        </w:rPr>
        <w:t>z</w:t>
      </w:r>
      <w:r w:rsidR="00FB6BEA" w:rsidRPr="00CC6E4B">
        <w:rPr>
          <w:rFonts w:asciiTheme="minorHAnsi" w:hAnsiTheme="minorHAnsi" w:cstheme="minorHAnsi"/>
          <w:szCs w:val="24"/>
        </w:rPr>
        <w:t xml:space="preserve"> </w:t>
      </w:r>
      <w:r w:rsidRPr="00CC6E4B">
        <w:rPr>
          <w:rFonts w:asciiTheme="minorHAnsi" w:hAnsiTheme="minorHAnsi" w:cstheme="minorHAnsi"/>
          <w:szCs w:val="24"/>
        </w:rPr>
        <w:t>listy</w:t>
      </w:r>
      <w:r w:rsidR="00FB6BEA" w:rsidRPr="00CC6E4B">
        <w:rPr>
          <w:rFonts w:asciiTheme="minorHAnsi" w:hAnsiTheme="minorHAnsi" w:cstheme="minorHAnsi"/>
          <w:szCs w:val="24"/>
        </w:rPr>
        <w:t xml:space="preserve"> </w:t>
      </w:r>
      <w:r w:rsidRPr="00CC6E4B">
        <w:rPr>
          <w:rFonts w:asciiTheme="minorHAnsi" w:hAnsiTheme="minorHAnsi" w:cstheme="minorHAnsi"/>
          <w:szCs w:val="24"/>
        </w:rPr>
        <w:t>decyduje</w:t>
      </w:r>
      <w:r w:rsidR="00FB6BEA" w:rsidRPr="00CC6E4B">
        <w:rPr>
          <w:rFonts w:asciiTheme="minorHAnsi" w:hAnsiTheme="minorHAnsi" w:cstheme="minorHAnsi"/>
          <w:szCs w:val="24"/>
        </w:rPr>
        <w:t xml:space="preserve"> </w:t>
      </w:r>
      <w:r w:rsidRPr="00CC6E4B">
        <w:rPr>
          <w:rFonts w:asciiTheme="minorHAnsi" w:hAnsiTheme="minorHAnsi" w:cstheme="minorHAnsi"/>
          <w:szCs w:val="24"/>
        </w:rPr>
        <w:t>opiekun</w:t>
      </w:r>
      <w:r w:rsidR="00FB6BEA" w:rsidRPr="00CC6E4B">
        <w:rPr>
          <w:rFonts w:asciiTheme="minorHAnsi" w:hAnsiTheme="minorHAnsi" w:cstheme="minorHAnsi"/>
          <w:szCs w:val="24"/>
        </w:rPr>
        <w:t xml:space="preserve"> </w:t>
      </w:r>
      <w:r w:rsidRPr="00CC6E4B">
        <w:rPr>
          <w:rFonts w:asciiTheme="minorHAnsi" w:hAnsiTheme="minorHAnsi" w:cstheme="minorHAnsi"/>
          <w:szCs w:val="24"/>
        </w:rPr>
        <w:t>Szkolnego</w:t>
      </w:r>
      <w:r w:rsidR="00FB6BEA" w:rsidRPr="00CC6E4B">
        <w:rPr>
          <w:rFonts w:asciiTheme="minorHAnsi" w:hAnsiTheme="minorHAnsi" w:cstheme="minorHAnsi"/>
          <w:szCs w:val="24"/>
        </w:rPr>
        <w:t xml:space="preserve"> </w:t>
      </w:r>
      <w:r w:rsidRPr="00CC6E4B">
        <w:rPr>
          <w:rFonts w:asciiTheme="minorHAnsi" w:hAnsiTheme="minorHAnsi" w:cstheme="minorHAnsi"/>
          <w:szCs w:val="24"/>
        </w:rPr>
        <w:t>K</w:t>
      </w:r>
      <w:r w:rsidR="00554AA9">
        <w:rPr>
          <w:rFonts w:asciiTheme="minorHAnsi" w:hAnsiTheme="minorHAnsi" w:cstheme="minorHAnsi"/>
          <w:szCs w:val="24"/>
        </w:rPr>
        <w:t>oła</w:t>
      </w:r>
      <w:r w:rsidR="00FB6BEA" w:rsidRPr="00CC6E4B">
        <w:rPr>
          <w:rFonts w:asciiTheme="minorHAnsi" w:hAnsiTheme="minorHAnsi" w:cstheme="minorHAnsi"/>
          <w:szCs w:val="24"/>
        </w:rPr>
        <w:t xml:space="preserve"> </w:t>
      </w:r>
      <w:r w:rsidRPr="00CC6E4B">
        <w:rPr>
          <w:rFonts w:asciiTheme="minorHAnsi" w:hAnsiTheme="minorHAnsi" w:cstheme="minorHAnsi"/>
          <w:szCs w:val="24"/>
        </w:rPr>
        <w:t>Wolontari</w:t>
      </w:r>
      <w:r w:rsidR="0059482D" w:rsidRPr="00CC6E4B">
        <w:rPr>
          <w:rFonts w:asciiTheme="minorHAnsi" w:hAnsiTheme="minorHAnsi" w:cstheme="minorHAnsi"/>
          <w:szCs w:val="24"/>
        </w:rPr>
        <w:t>atu</w:t>
      </w:r>
      <w:r w:rsidRPr="00CC6E4B">
        <w:rPr>
          <w:rFonts w:asciiTheme="minorHAnsi" w:hAnsiTheme="minorHAnsi" w:cstheme="minorHAnsi"/>
          <w:szCs w:val="24"/>
        </w:rPr>
        <w:t>,</w:t>
      </w:r>
      <w:r w:rsidR="00FB6BEA" w:rsidRPr="00CC6E4B">
        <w:rPr>
          <w:rFonts w:asciiTheme="minorHAnsi" w:hAnsiTheme="minorHAnsi" w:cstheme="minorHAnsi"/>
          <w:szCs w:val="24"/>
        </w:rPr>
        <w:t xml:space="preserve"> </w:t>
      </w:r>
      <w:r w:rsidRPr="00CC6E4B">
        <w:rPr>
          <w:rFonts w:asciiTheme="minorHAnsi" w:hAnsiTheme="minorHAnsi" w:cstheme="minorHAnsi"/>
          <w:szCs w:val="24"/>
        </w:rPr>
        <w:t>po zasięgnięciu opinii zarządu</w:t>
      </w:r>
      <w:r w:rsidR="0059482D" w:rsidRPr="00CC6E4B">
        <w:rPr>
          <w:rFonts w:asciiTheme="minorHAnsi" w:hAnsiTheme="minorHAnsi" w:cstheme="minorHAnsi"/>
          <w:szCs w:val="24"/>
        </w:rPr>
        <w:t xml:space="preserve"> </w:t>
      </w:r>
      <w:r w:rsidRPr="00CC6E4B">
        <w:rPr>
          <w:rFonts w:asciiTheme="minorHAnsi" w:hAnsiTheme="minorHAnsi" w:cstheme="minorHAnsi"/>
          <w:szCs w:val="24"/>
        </w:rPr>
        <w:t>K</w:t>
      </w:r>
      <w:r w:rsidR="00554AA9">
        <w:rPr>
          <w:rFonts w:asciiTheme="minorHAnsi" w:hAnsiTheme="minorHAnsi" w:cstheme="minorHAnsi"/>
          <w:szCs w:val="24"/>
        </w:rPr>
        <w:t>oła</w:t>
      </w:r>
      <w:r w:rsidRPr="00CC6E4B">
        <w:rPr>
          <w:rFonts w:asciiTheme="minorHAnsi" w:hAnsiTheme="minorHAnsi" w:cstheme="minorHAnsi"/>
          <w:szCs w:val="24"/>
        </w:rPr>
        <w:t>.</w:t>
      </w:r>
    </w:p>
    <w:p w14:paraId="6168CD70" w14:textId="02BCF0F3" w:rsidR="008C166D" w:rsidRPr="00CC6E4B" w:rsidRDefault="00352786" w:rsidP="00D811E3">
      <w:pPr>
        <w:pStyle w:val="Akapitzlist"/>
        <w:numPr>
          <w:ilvl w:val="1"/>
          <w:numId w:val="49"/>
        </w:numPr>
        <w:tabs>
          <w:tab w:val="left" w:pos="993"/>
        </w:tabs>
        <w:spacing w:before="60"/>
        <w:rPr>
          <w:rFonts w:asciiTheme="minorHAnsi" w:hAnsiTheme="minorHAnsi" w:cstheme="minorHAnsi"/>
          <w:szCs w:val="24"/>
        </w:rPr>
      </w:pPr>
      <w:r w:rsidRPr="00CC6E4B">
        <w:rPr>
          <w:rFonts w:asciiTheme="minorHAnsi" w:hAnsiTheme="minorHAnsi" w:cstheme="minorHAnsi"/>
          <w:szCs w:val="24"/>
        </w:rPr>
        <w:t xml:space="preserve">Struktura organizacyjna </w:t>
      </w:r>
      <w:r w:rsidR="00DF4E1E" w:rsidRPr="00CC6E4B">
        <w:rPr>
          <w:rFonts w:asciiTheme="minorHAnsi" w:hAnsiTheme="minorHAnsi" w:cstheme="minorHAnsi"/>
          <w:szCs w:val="24"/>
        </w:rPr>
        <w:t>Szkolnego</w:t>
      </w:r>
      <w:r w:rsidR="0059482D" w:rsidRPr="00CC6E4B">
        <w:rPr>
          <w:rFonts w:asciiTheme="minorHAnsi" w:hAnsiTheme="minorHAnsi" w:cstheme="minorHAnsi"/>
          <w:szCs w:val="24"/>
        </w:rPr>
        <w:t xml:space="preserve"> </w:t>
      </w:r>
      <w:r w:rsidRPr="00CC6E4B">
        <w:rPr>
          <w:rFonts w:asciiTheme="minorHAnsi" w:hAnsiTheme="minorHAnsi" w:cstheme="minorHAnsi"/>
          <w:szCs w:val="24"/>
        </w:rPr>
        <w:t>K</w:t>
      </w:r>
      <w:r w:rsidR="00554AA9">
        <w:rPr>
          <w:rFonts w:asciiTheme="minorHAnsi" w:hAnsiTheme="minorHAnsi" w:cstheme="minorHAnsi"/>
          <w:szCs w:val="24"/>
        </w:rPr>
        <w:t>oła</w:t>
      </w:r>
      <w:r w:rsidR="0059482D" w:rsidRPr="00CC6E4B">
        <w:rPr>
          <w:rFonts w:asciiTheme="minorHAnsi" w:hAnsiTheme="minorHAnsi" w:cstheme="minorHAnsi"/>
          <w:szCs w:val="24"/>
        </w:rPr>
        <w:t xml:space="preserve"> </w:t>
      </w:r>
      <w:r w:rsidR="00DF4E1E" w:rsidRPr="00CC6E4B">
        <w:rPr>
          <w:rFonts w:asciiTheme="minorHAnsi" w:hAnsiTheme="minorHAnsi" w:cstheme="minorHAnsi"/>
          <w:szCs w:val="24"/>
        </w:rPr>
        <w:t>Wolontariatu</w:t>
      </w:r>
      <w:r w:rsidR="006F7CE1" w:rsidRPr="00CC6E4B">
        <w:rPr>
          <w:rFonts w:asciiTheme="minorHAnsi" w:hAnsiTheme="minorHAnsi" w:cstheme="minorHAnsi"/>
          <w:szCs w:val="24"/>
        </w:rPr>
        <w:t>:</w:t>
      </w:r>
    </w:p>
    <w:p w14:paraId="6F3B8101" w14:textId="2744B413" w:rsidR="008C166D" w:rsidRPr="00CC6E4B" w:rsidRDefault="00352786" w:rsidP="00D811E3">
      <w:pPr>
        <w:pStyle w:val="Akapitzlist"/>
        <w:numPr>
          <w:ilvl w:val="2"/>
          <w:numId w:val="49"/>
        </w:numPr>
        <w:tabs>
          <w:tab w:val="left" w:pos="993"/>
        </w:tabs>
        <w:spacing w:before="60"/>
        <w:rPr>
          <w:rFonts w:asciiTheme="minorHAnsi" w:hAnsiTheme="minorHAnsi" w:cstheme="minorHAnsi"/>
          <w:szCs w:val="24"/>
        </w:rPr>
      </w:pPr>
      <w:r w:rsidRPr="00CC6E4B">
        <w:rPr>
          <w:rFonts w:asciiTheme="minorHAnsi" w:hAnsiTheme="minorHAnsi" w:cstheme="minorHAnsi"/>
          <w:szCs w:val="24"/>
        </w:rPr>
        <w:t>K</w:t>
      </w:r>
      <w:r w:rsidR="00554AA9">
        <w:rPr>
          <w:rFonts w:asciiTheme="minorHAnsi" w:hAnsiTheme="minorHAnsi" w:cstheme="minorHAnsi"/>
          <w:szCs w:val="24"/>
        </w:rPr>
        <w:t>ołem</w:t>
      </w:r>
      <w:r w:rsidRPr="00CC6E4B">
        <w:rPr>
          <w:rFonts w:asciiTheme="minorHAnsi" w:hAnsiTheme="minorHAnsi" w:cstheme="minorHAnsi"/>
          <w:szCs w:val="24"/>
        </w:rPr>
        <w:t xml:space="preserve"> </w:t>
      </w:r>
      <w:r w:rsidR="0059482D" w:rsidRPr="00CC6E4B">
        <w:rPr>
          <w:rFonts w:asciiTheme="minorHAnsi" w:hAnsiTheme="minorHAnsi" w:cstheme="minorHAnsi"/>
          <w:szCs w:val="24"/>
        </w:rPr>
        <w:t>Wolontariatu opiekuje się nauczyciel</w:t>
      </w:r>
      <w:r w:rsidR="0043050C" w:rsidRPr="00CC6E4B">
        <w:rPr>
          <w:rFonts w:asciiTheme="minorHAnsi" w:hAnsiTheme="minorHAnsi" w:cstheme="minorHAnsi"/>
          <w:szCs w:val="24"/>
        </w:rPr>
        <w:t>-</w:t>
      </w:r>
      <w:r w:rsidRPr="00CC6E4B">
        <w:rPr>
          <w:rFonts w:asciiTheme="minorHAnsi" w:hAnsiTheme="minorHAnsi" w:cstheme="minorHAnsi"/>
          <w:szCs w:val="24"/>
        </w:rPr>
        <w:t>koor</w:t>
      </w:r>
      <w:r w:rsidR="001500C7" w:rsidRPr="00CC6E4B">
        <w:rPr>
          <w:rFonts w:asciiTheme="minorHAnsi" w:hAnsiTheme="minorHAnsi" w:cstheme="minorHAnsi"/>
          <w:szCs w:val="24"/>
        </w:rPr>
        <w:t>dynator, który zgłosił akces do </w:t>
      </w:r>
      <w:r w:rsidRPr="00CC6E4B">
        <w:rPr>
          <w:rFonts w:asciiTheme="minorHAnsi" w:hAnsiTheme="minorHAnsi" w:cstheme="minorHAnsi"/>
          <w:szCs w:val="24"/>
        </w:rPr>
        <w:t xml:space="preserve">opieki nad tym </w:t>
      </w:r>
      <w:r w:rsidR="0059482D" w:rsidRPr="00CC6E4B">
        <w:rPr>
          <w:rFonts w:asciiTheme="minorHAnsi" w:hAnsiTheme="minorHAnsi" w:cstheme="minorHAnsi"/>
          <w:szCs w:val="24"/>
        </w:rPr>
        <w:t>K</w:t>
      </w:r>
      <w:r w:rsidR="00554AA9">
        <w:rPr>
          <w:rFonts w:asciiTheme="minorHAnsi" w:hAnsiTheme="minorHAnsi" w:cstheme="minorHAnsi"/>
          <w:szCs w:val="24"/>
        </w:rPr>
        <w:t>ołem</w:t>
      </w:r>
      <w:r w:rsidRPr="00CC6E4B">
        <w:rPr>
          <w:rFonts w:asciiTheme="minorHAnsi" w:hAnsiTheme="minorHAnsi" w:cstheme="minorHAnsi"/>
          <w:szCs w:val="24"/>
        </w:rPr>
        <w:t xml:space="preserve"> i uzyskał akceptację </w:t>
      </w:r>
      <w:r w:rsidR="0059482D" w:rsidRPr="00CC6E4B">
        <w:rPr>
          <w:rFonts w:asciiTheme="minorHAnsi" w:hAnsiTheme="minorHAnsi" w:cstheme="minorHAnsi"/>
          <w:szCs w:val="24"/>
        </w:rPr>
        <w:t>D</w:t>
      </w:r>
      <w:r w:rsidRPr="00CC6E4B">
        <w:rPr>
          <w:rFonts w:asciiTheme="minorHAnsi" w:hAnsiTheme="minorHAnsi" w:cstheme="minorHAnsi"/>
          <w:szCs w:val="24"/>
        </w:rPr>
        <w:t>yrektora</w:t>
      </w:r>
      <w:r w:rsidR="0059482D" w:rsidRPr="00CC6E4B">
        <w:rPr>
          <w:rFonts w:asciiTheme="minorHAnsi" w:hAnsiTheme="minorHAnsi" w:cstheme="minorHAnsi"/>
          <w:szCs w:val="24"/>
        </w:rPr>
        <w:t xml:space="preserve"> S</w:t>
      </w:r>
      <w:r w:rsidRPr="00CC6E4B">
        <w:rPr>
          <w:rFonts w:asciiTheme="minorHAnsi" w:hAnsiTheme="minorHAnsi" w:cstheme="minorHAnsi"/>
          <w:szCs w:val="24"/>
        </w:rPr>
        <w:t>zkoły;</w:t>
      </w:r>
    </w:p>
    <w:p w14:paraId="64F009F1" w14:textId="377574EF" w:rsidR="008C166D" w:rsidRPr="00CC6E4B" w:rsidRDefault="00352786" w:rsidP="00D811E3">
      <w:pPr>
        <w:pStyle w:val="Akapitzlist"/>
        <w:numPr>
          <w:ilvl w:val="2"/>
          <w:numId w:val="49"/>
        </w:numPr>
        <w:tabs>
          <w:tab w:val="left" w:pos="993"/>
        </w:tabs>
        <w:spacing w:before="60"/>
        <w:rPr>
          <w:rFonts w:asciiTheme="minorHAnsi" w:hAnsiTheme="minorHAnsi" w:cstheme="minorHAnsi"/>
          <w:szCs w:val="24"/>
        </w:rPr>
      </w:pPr>
      <w:r w:rsidRPr="00CC6E4B">
        <w:rPr>
          <w:rFonts w:asciiTheme="minorHAnsi" w:hAnsiTheme="minorHAnsi" w:cstheme="minorHAnsi"/>
          <w:szCs w:val="24"/>
        </w:rPr>
        <w:t>Opiekun K</w:t>
      </w:r>
      <w:r w:rsidR="00554AA9">
        <w:rPr>
          <w:rFonts w:asciiTheme="minorHAnsi" w:hAnsiTheme="minorHAnsi" w:cstheme="minorHAnsi"/>
          <w:szCs w:val="24"/>
        </w:rPr>
        <w:t>oła</w:t>
      </w:r>
      <w:r w:rsidRPr="00CC6E4B">
        <w:rPr>
          <w:rFonts w:asciiTheme="minorHAnsi" w:hAnsiTheme="minorHAnsi" w:cstheme="minorHAnsi"/>
          <w:szCs w:val="24"/>
        </w:rPr>
        <w:t xml:space="preserve"> ma prawo angażować do koordynowania lub sprawowania opieki w</w:t>
      </w:r>
      <w:r w:rsidR="0020153C" w:rsidRPr="00CC6E4B">
        <w:rPr>
          <w:rFonts w:asciiTheme="minorHAnsi" w:hAnsiTheme="minorHAnsi" w:cstheme="minorHAnsi"/>
          <w:szCs w:val="24"/>
        </w:rPr>
        <w:t> </w:t>
      </w:r>
      <w:r w:rsidRPr="00CC6E4B">
        <w:rPr>
          <w:rFonts w:asciiTheme="minorHAnsi" w:hAnsiTheme="minorHAnsi" w:cstheme="minorHAnsi"/>
          <w:szCs w:val="24"/>
        </w:rPr>
        <w:t>czasie zaplanowanych akcji pozostałych chętnych</w:t>
      </w:r>
      <w:r w:rsidR="001500C7" w:rsidRPr="00CC6E4B">
        <w:rPr>
          <w:rFonts w:asciiTheme="minorHAnsi" w:hAnsiTheme="minorHAnsi" w:cstheme="minorHAnsi"/>
          <w:szCs w:val="24"/>
        </w:rPr>
        <w:t xml:space="preserve"> pracowników pedagogicznych </w:t>
      </w:r>
      <w:r w:rsidR="001500C7" w:rsidRPr="00CC6E4B">
        <w:t>lub </w:t>
      </w:r>
      <w:r w:rsidRPr="00CC6E4B">
        <w:t>deklarujących</w:t>
      </w:r>
      <w:r w:rsidRPr="00CC6E4B">
        <w:rPr>
          <w:rFonts w:asciiTheme="minorHAnsi" w:hAnsiTheme="minorHAnsi" w:cstheme="minorHAnsi"/>
          <w:szCs w:val="24"/>
        </w:rPr>
        <w:t xml:space="preserve"> pomoc –</w:t>
      </w:r>
      <w:r w:rsidR="0038051A" w:rsidRPr="00CC6E4B">
        <w:rPr>
          <w:rFonts w:asciiTheme="minorHAnsi" w:hAnsiTheme="minorHAnsi" w:cstheme="minorHAnsi"/>
          <w:szCs w:val="24"/>
        </w:rPr>
        <w:t xml:space="preserve"> </w:t>
      </w:r>
      <w:r w:rsidRPr="00CC6E4B">
        <w:rPr>
          <w:rFonts w:asciiTheme="minorHAnsi" w:hAnsiTheme="minorHAnsi" w:cstheme="minorHAnsi"/>
          <w:szCs w:val="24"/>
        </w:rPr>
        <w:t>rodziców;</w:t>
      </w:r>
    </w:p>
    <w:p w14:paraId="1E7C6E3C" w14:textId="49394972" w:rsidR="008C166D" w:rsidRPr="00CC6E4B" w:rsidRDefault="00352786" w:rsidP="00D811E3">
      <w:pPr>
        <w:pStyle w:val="Akapitzlist"/>
        <w:numPr>
          <w:ilvl w:val="2"/>
          <w:numId w:val="49"/>
        </w:numPr>
        <w:tabs>
          <w:tab w:val="left" w:pos="993"/>
        </w:tabs>
        <w:spacing w:before="60"/>
        <w:rPr>
          <w:rFonts w:asciiTheme="minorHAnsi" w:hAnsiTheme="minorHAnsi" w:cstheme="minorHAnsi"/>
          <w:szCs w:val="24"/>
        </w:rPr>
      </w:pPr>
      <w:r w:rsidRPr="00CC6E4B">
        <w:rPr>
          <w:rFonts w:asciiTheme="minorHAnsi" w:hAnsiTheme="minorHAnsi" w:cstheme="minorHAnsi"/>
          <w:szCs w:val="24"/>
        </w:rPr>
        <w:t xml:space="preserve">Na koniec każdego </w:t>
      </w:r>
      <w:r w:rsidR="00447C4D" w:rsidRPr="00CC6E4B">
        <w:rPr>
          <w:rFonts w:asciiTheme="minorHAnsi" w:hAnsiTheme="minorHAnsi" w:cstheme="minorHAnsi"/>
          <w:szCs w:val="24"/>
        </w:rPr>
        <w:t xml:space="preserve">półrocza </w:t>
      </w:r>
      <w:r w:rsidRPr="00CC6E4B">
        <w:rPr>
          <w:rFonts w:asciiTheme="minorHAnsi" w:hAnsiTheme="minorHAnsi" w:cstheme="minorHAnsi"/>
          <w:szCs w:val="24"/>
        </w:rPr>
        <w:t>odbywa się walne zebranie w celu podsumowania działalności, przedłożenia wniosków, dokonania oceny efektywności prowadzonych akcji, wskazanie obszarów dalszej</w:t>
      </w:r>
      <w:r w:rsidR="00447C4D" w:rsidRPr="00CC6E4B">
        <w:rPr>
          <w:rFonts w:asciiTheme="minorHAnsi" w:hAnsiTheme="minorHAnsi" w:cstheme="minorHAnsi"/>
          <w:szCs w:val="24"/>
        </w:rPr>
        <w:t xml:space="preserve"> </w:t>
      </w:r>
      <w:r w:rsidRPr="00CC6E4B">
        <w:rPr>
          <w:rFonts w:asciiTheme="minorHAnsi" w:hAnsiTheme="minorHAnsi" w:cstheme="minorHAnsi"/>
          <w:szCs w:val="24"/>
        </w:rPr>
        <w:t>działalności;</w:t>
      </w:r>
    </w:p>
    <w:p w14:paraId="347D64A2" w14:textId="2425A34D" w:rsidR="008C166D" w:rsidRPr="00CC6E4B" w:rsidRDefault="00352786" w:rsidP="00D811E3">
      <w:pPr>
        <w:pStyle w:val="Akapitzlist"/>
        <w:numPr>
          <w:ilvl w:val="1"/>
          <w:numId w:val="49"/>
        </w:numPr>
        <w:tabs>
          <w:tab w:val="left" w:pos="993"/>
        </w:tabs>
        <w:spacing w:before="60"/>
        <w:rPr>
          <w:rFonts w:asciiTheme="minorHAnsi" w:hAnsiTheme="minorHAnsi" w:cstheme="minorHAnsi"/>
          <w:szCs w:val="24"/>
        </w:rPr>
      </w:pPr>
      <w:r w:rsidRPr="00CC6E4B">
        <w:rPr>
          <w:rFonts w:asciiTheme="minorHAnsi" w:hAnsiTheme="minorHAnsi" w:cstheme="minorHAnsi"/>
          <w:szCs w:val="24"/>
        </w:rPr>
        <w:t>Formy</w:t>
      </w:r>
      <w:r w:rsidR="00447C4D" w:rsidRPr="00CC6E4B">
        <w:rPr>
          <w:rFonts w:asciiTheme="minorHAnsi" w:hAnsiTheme="minorHAnsi" w:cstheme="minorHAnsi"/>
          <w:szCs w:val="24"/>
        </w:rPr>
        <w:t xml:space="preserve"> </w:t>
      </w:r>
      <w:r w:rsidRPr="00CC6E4B">
        <w:rPr>
          <w:rFonts w:asciiTheme="minorHAnsi" w:hAnsiTheme="minorHAnsi" w:cstheme="minorHAnsi"/>
          <w:szCs w:val="24"/>
        </w:rPr>
        <w:t>działalności:</w:t>
      </w:r>
    </w:p>
    <w:p w14:paraId="498A6255" w14:textId="77777777" w:rsidR="008C166D" w:rsidRPr="00CC6E4B" w:rsidRDefault="00352786" w:rsidP="00D811E3">
      <w:pPr>
        <w:pStyle w:val="Akapitzlist"/>
        <w:numPr>
          <w:ilvl w:val="2"/>
          <w:numId w:val="49"/>
        </w:numPr>
        <w:tabs>
          <w:tab w:val="left" w:pos="993"/>
        </w:tabs>
        <w:spacing w:before="60"/>
        <w:rPr>
          <w:rFonts w:asciiTheme="minorHAnsi" w:hAnsiTheme="minorHAnsi" w:cstheme="minorHAnsi"/>
          <w:szCs w:val="24"/>
        </w:rPr>
      </w:pPr>
      <w:r w:rsidRPr="00CC6E4B">
        <w:rPr>
          <w:rFonts w:asciiTheme="minorHAnsi" w:hAnsiTheme="minorHAnsi" w:cstheme="minorHAnsi"/>
          <w:szCs w:val="24"/>
        </w:rPr>
        <w:t>działania na rzecz środowiska</w:t>
      </w:r>
      <w:r w:rsidR="00447C4D" w:rsidRPr="00CC6E4B">
        <w:rPr>
          <w:rFonts w:asciiTheme="minorHAnsi" w:hAnsiTheme="minorHAnsi" w:cstheme="minorHAnsi"/>
          <w:szCs w:val="24"/>
        </w:rPr>
        <w:t xml:space="preserve"> </w:t>
      </w:r>
      <w:r w:rsidRPr="00CC6E4B">
        <w:rPr>
          <w:rFonts w:asciiTheme="minorHAnsi" w:hAnsiTheme="minorHAnsi" w:cstheme="minorHAnsi"/>
          <w:szCs w:val="24"/>
        </w:rPr>
        <w:t>szkolnego;</w:t>
      </w:r>
    </w:p>
    <w:p w14:paraId="5CEB3BA8" w14:textId="77777777" w:rsidR="008C166D" w:rsidRPr="00CC6E4B" w:rsidRDefault="00352786" w:rsidP="00D811E3">
      <w:pPr>
        <w:pStyle w:val="Akapitzlist"/>
        <w:numPr>
          <w:ilvl w:val="2"/>
          <w:numId w:val="49"/>
        </w:numPr>
        <w:tabs>
          <w:tab w:val="left" w:pos="993"/>
        </w:tabs>
        <w:spacing w:before="60"/>
        <w:rPr>
          <w:rFonts w:asciiTheme="minorHAnsi" w:hAnsiTheme="minorHAnsi" w:cstheme="minorHAnsi"/>
          <w:szCs w:val="24"/>
        </w:rPr>
      </w:pPr>
      <w:r w:rsidRPr="00CC6E4B">
        <w:rPr>
          <w:rFonts w:asciiTheme="minorHAnsi" w:hAnsiTheme="minorHAnsi" w:cstheme="minorHAnsi"/>
          <w:szCs w:val="24"/>
        </w:rPr>
        <w:t>działania na rzecz środowiska</w:t>
      </w:r>
      <w:r w:rsidR="00447C4D" w:rsidRPr="00CC6E4B">
        <w:rPr>
          <w:rFonts w:asciiTheme="minorHAnsi" w:hAnsiTheme="minorHAnsi" w:cstheme="minorHAnsi"/>
          <w:szCs w:val="24"/>
        </w:rPr>
        <w:t xml:space="preserve"> </w:t>
      </w:r>
      <w:r w:rsidRPr="00CC6E4B">
        <w:rPr>
          <w:rFonts w:asciiTheme="minorHAnsi" w:hAnsiTheme="minorHAnsi" w:cstheme="minorHAnsi"/>
          <w:szCs w:val="24"/>
        </w:rPr>
        <w:t>lokalnego;</w:t>
      </w:r>
    </w:p>
    <w:p w14:paraId="42E60961" w14:textId="6CD63C9F" w:rsidR="008C166D" w:rsidRPr="00CC6E4B" w:rsidRDefault="00352786" w:rsidP="00D811E3">
      <w:pPr>
        <w:pStyle w:val="Akapitzlist"/>
        <w:numPr>
          <w:ilvl w:val="2"/>
          <w:numId w:val="49"/>
        </w:numPr>
        <w:tabs>
          <w:tab w:val="left" w:pos="993"/>
        </w:tabs>
        <w:spacing w:before="60"/>
        <w:rPr>
          <w:rFonts w:asciiTheme="minorHAnsi" w:hAnsiTheme="minorHAnsi" w:cstheme="minorHAnsi"/>
          <w:szCs w:val="24"/>
        </w:rPr>
      </w:pPr>
      <w:r w:rsidRPr="00CC6E4B">
        <w:rPr>
          <w:rFonts w:asciiTheme="minorHAnsi" w:hAnsiTheme="minorHAnsi" w:cstheme="minorHAnsi"/>
          <w:szCs w:val="24"/>
        </w:rPr>
        <w:t>udział w akcjach ogólnopolskich</w:t>
      </w:r>
      <w:r w:rsidR="00C71E3C" w:rsidRPr="00CC6E4B">
        <w:rPr>
          <w:rFonts w:asciiTheme="minorHAnsi" w:hAnsiTheme="minorHAnsi" w:cstheme="minorHAnsi"/>
          <w:szCs w:val="24"/>
        </w:rPr>
        <w:t>,</w:t>
      </w:r>
      <w:r w:rsidRPr="00CC6E4B">
        <w:rPr>
          <w:rFonts w:asciiTheme="minorHAnsi" w:hAnsiTheme="minorHAnsi" w:cstheme="minorHAnsi"/>
          <w:szCs w:val="24"/>
        </w:rPr>
        <w:t xml:space="preserve"> za zgodą </w:t>
      </w:r>
      <w:r w:rsidR="00447C4D" w:rsidRPr="00CC6E4B">
        <w:rPr>
          <w:rFonts w:asciiTheme="minorHAnsi" w:hAnsiTheme="minorHAnsi" w:cstheme="minorHAnsi"/>
          <w:szCs w:val="24"/>
        </w:rPr>
        <w:t>D</w:t>
      </w:r>
      <w:r w:rsidRPr="00CC6E4B">
        <w:rPr>
          <w:rFonts w:asciiTheme="minorHAnsi" w:hAnsiTheme="minorHAnsi" w:cstheme="minorHAnsi"/>
          <w:szCs w:val="24"/>
        </w:rPr>
        <w:t>yrektora</w:t>
      </w:r>
      <w:r w:rsidR="00447C4D" w:rsidRPr="00CC6E4B">
        <w:rPr>
          <w:rFonts w:asciiTheme="minorHAnsi" w:hAnsiTheme="minorHAnsi" w:cstheme="minorHAnsi"/>
          <w:szCs w:val="24"/>
        </w:rPr>
        <w:t xml:space="preserve"> S</w:t>
      </w:r>
      <w:r w:rsidRPr="00CC6E4B">
        <w:rPr>
          <w:rFonts w:asciiTheme="minorHAnsi" w:hAnsiTheme="minorHAnsi" w:cstheme="minorHAnsi"/>
          <w:szCs w:val="24"/>
        </w:rPr>
        <w:t>zkoły.</w:t>
      </w:r>
    </w:p>
    <w:p w14:paraId="0E02ACCD" w14:textId="4332EAB7" w:rsidR="008C166D" w:rsidRPr="00CC6E4B" w:rsidRDefault="00352786" w:rsidP="00D811E3">
      <w:pPr>
        <w:pStyle w:val="Akapitzlist"/>
        <w:numPr>
          <w:ilvl w:val="1"/>
          <w:numId w:val="49"/>
        </w:numPr>
        <w:tabs>
          <w:tab w:val="left" w:pos="993"/>
        </w:tabs>
        <w:spacing w:before="60"/>
        <w:rPr>
          <w:rFonts w:asciiTheme="minorHAnsi" w:hAnsiTheme="minorHAnsi" w:cstheme="minorHAnsi"/>
          <w:szCs w:val="24"/>
        </w:rPr>
      </w:pPr>
      <w:r w:rsidRPr="00CC6E4B">
        <w:rPr>
          <w:rFonts w:asciiTheme="minorHAnsi" w:hAnsiTheme="minorHAnsi" w:cstheme="minorHAnsi"/>
          <w:szCs w:val="24"/>
        </w:rPr>
        <w:t xml:space="preserve">Na każdy rok szkolny koordynator </w:t>
      </w:r>
      <w:r w:rsidR="00447C4D" w:rsidRPr="00CC6E4B">
        <w:rPr>
          <w:rFonts w:asciiTheme="minorHAnsi" w:hAnsiTheme="minorHAnsi" w:cstheme="minorHAnsi"/>
          <w:szCs w:val="24"/>
        </w:rPr>
        <w:t>K</w:t>
      </w:r>
      <w:r w:rsidR="00554AA9">
        <w:rPr>
          <w:rFonts w:asciiTheme="minorHAnsi" w:hAnsiTheme="minorHAnsi" w:cstheme="minorHAnsi"/>
          <w:szCs w:val="24"/>
        </w:rPr>
        <w:t>oła</w:t>
      </w:r>
      <w:r w:rsidRPr="00CC6E4B">
        <w:rPr>
          <w:rFonts w:asciiTheme="minorHAnsi" w:hAnsiTheme="minorHAnsi" w:cstheme="minorHAnsi"/>
          <w:szCs w:val="24"/>
        </w:rPr>
        <w:t xml:space="preserve"> wspólnie z członkami opracowuje plan pracy.</w:t>
      </w:r>
    </w:p>
    <w:p w14:paraId="77CDE0C3" w14:textId="16BF13FB" w:rsidR="008C166D" w:rsidRPr="00CC6E4B" w:rsidRDefault="00352786" w:rsidP="00D811E3">
      <w:pPr>
        <w:pStyle w:val="Akapitzlist"/>
        <w:numPr>
          <w:ilvl w:val="1"/>
          <w:numId w:val="49"/>
        </w:numPr>
        <w:tabs>
          <w:tab w:val="left" w:pos="993"/>
        </w:tabs>
        <w:spacing w:before="60"/>
        <w:rPr>
          <w:rFonts w:asciiTheme="minorHAnsi" w:hAnsiTheme="minorHAnsi" w:cstheme="minorHAnsi"/>
          <w:szCs w:val="24"/>
        </w:rPr>
      </w:pPr>
      <w:r w:rsidRPr="00CC6E4B">
        <w:rPr>
          <w:rFonts w:asciiTheme="minorHAnsi" w:hAnsiTheme="minorHAnsi" w:cstheme="minorHAnsi"/>
          <w:szCs w:val="24"/>
        </w:rPr>
        <w:t>Plan</w:t>
      </w:r>
      <w:r w:rsidR="00FB6BEA" w:rsidRPr="00CC6E4B">
        <w:rPr>
          <w:rFonts w:asciiTheme="minorHAnsi" w:hAnsiTheme="minorHAnsi" w:cstheme="minorHAnsi"/>
          <w:szCs w:val="24"/>
        </w:rPr>
        <w:t xml:space="preserve"> </w:t>
      </w:r>
      <w:r w:rsidRPr="00CC6E4B">
        <w:rPr>
          <w:rFonts w:asciiTheme="minorHAnsi" w:hAnsiTheme="minorHAnsi" w:cstheme="minorHAnsi"/>
          <w:szCs w:val="24"/>
        </w:rPr>
        <w:t>pracy</w:t>
      </w:r>
      <w:r w:rsidR="00FB6BEA" w:rsidRPr="00CC6E4B">
        <w:rPr>
          <w:rFonts w:asciiTheme="minorHAnsi" w:hAnsiTheme="minorHAnsi" w:cstheme="minorHAnsi"/>
          <w:szCs w:val="24"/>
        </w:rPr>
        <w:t xml:space="preserve"> </w:t>
      </w:r>
      <w:r w:rsidRPr="00CC6E4B">
        <w:rPr>
          <w:rFonts w:asciiTheme="minorHAnsi" w:hAnsiTheme="minorHAnsi" w:cstheme="minorHAnsi"/>
          <w:szCs w:val="24"/>
        </w:rPr>
        <w:t>oraz</w:t>
      </w:r>
      <w:r w:rsidR="00FB6BEA" w:rsidRPr="00CC6E4B">
        <w:rPr>
          <w:rFonts w:asciiTheme="minorHAnsi" w:hAnsiTheme="minorHAnsi" w:cstheme="minorHAnsi"/>
          <w:szCs w:val="24"/>
        </w:rPr>
        <w:t xml:space="preserve"> </w:t>
      </w:r>
      <w:r w:rsidRPr="00CC6E4B">
        <w:rPr>
          <w:rFonts w:asciiTheme="minorHAnsi" w:hAnsiTheme="minorHAnsi" w:cstheme="minorHAnsi"/>
          <w:szCs w:val="24"/>
        </w:rPr>
        <w:t>inne</w:t>
      </w:r>
      <w:r w:rsidR="00FB6BEA" w:rsidRPr="00CC6E4B">
        <w:rPr>
          <w:rFonts w:asciiTheme="minorHAnsi" w:hAnsiTheme="minorHAnsi" w:cstheme="minorHAnsi"/>
          <w:szCs w:val="24"/>
        </w:rPr>
        <w:t xml:space="preserve"> </w:t>
      </w:r>
      <w:r w:rsidRPr="00CC6E4B">
        <w:rPr>
          <w:rFonts w:asciiTheme="minorHAnsi" w:hAnsiTheme="minorHAnsi" w:cstheme="minorHAnsi"/>
          <w:szCs w:val="24"/>
        </w:rPr>
        <w:t>dokumenty</w:t>
      </w:r>
      <w:r w:rsidR="00FB6BEA" w:rsidRPr="00CC6E4B">
        <w:rPr>
          <w:rFonts w:asciiTheme="minorHAnsi" w:hAnsiTheme="minorHAnsi" w:cstheme="minorHAnsi"/>
          <w:szCs w:val="24"/>
        </w:rPr>
        <w:t xml:space="preserve"> </w:t>
      </w:r>
      <w:r w:rsidRPr="00CC6E4B">
        <w:rPr>
          <w:rFonts w:asciiTheme="minorHAnsi" w:hAnsiTheme="minorHAnsi" w:cstheme="minorHAnsi"/>
          <w:szCs w:val="24"/>
        </w:rPr>
        <w:t>regulujące</w:t>
      </w:r>
      <w:r w:rsidR="00FB6BEA" w:rsidRPr="00CC6E4B">
        <w:rPr>
          <w:rFonts w:asciiTheme="minorHAnsi" w:hAnsiTheme="minorHAnsi" w:cstheme="minorHAnsi"/>
          <w:szCs w:val="24"/>
        </w:rPr>
        <w:t xml:space="preserve"> </w:t>
      </w:r>
      <w:r w:rsidRPr="00CC6E4B">
        <w:rPr>
          <w:rFonts w:asciiTheme="minorHAnsi" w:hAnsiTheme="minorHAnsi" w:cstheme="minorHAnsi"/>
          <w:szCs w:val="24"/>
        </w:rPr>
        <w:t>działalność</w:t>
      </w:r>
      <w:r w:rsidR="00FB6BEA" w:rsidRPr="00CC6E4B">
        <w:rPr>
          <w:rFonts w:asciiTheme="minorHAnsi" w:hAnsiTheme="minorHAnsi" w:cstheme="minorHAnsi"/>
          <w:szCs w:val="24"/>
        </w:rPr>
        <w:t xml:space="preserve"> </w:t>
      </w:r>
      <w:r w:rsidR="00804008" w:rsidRPr="00CC6E4B">
        <w:rPr>
          <w:rFonts w:asciiTheme="minorHAnsi" w:hAnsiTheme="minorHAnsi" w:cstheme="minorHAnsi"/>
          <w:szCs w:val="24"/>
        </w:rPr>
        <w:t>K</w:t>
      </w:r>
      <w:r w:rsidR="00554AA9">
        <w:rPr>
          <w:rFonts w:asciiTheme="minorHAnsi" w:hAnsiTheme="minorHAnsi" w:cstheme="minorHAnsi"/>
          <w:szCs w:val="24"/>
        </w:rPr>
        <w:t>oła</w:t>
      </w:r>
      <w:r w:rsidR="00FB6BEA" w:rsidRPr="00CC6E4B">
        <w:rPr>
          <w:rFonts w:asciiTheme="minorHAnsi" w:hAnsiTheme="minorHAnsi" w:cstheme="minorHAnsi"/>
          <w:szCs w:val="24"/>
        </w:rPr>
        <w:t xml:space="preserve"> </w:t>
      </w:r>
      <w:r w:rsidRPr="00CC6E4B">
        <w:rPr>
          <w:rFonts w:asciiTheme="minorHAnsi" w:hAnsiTheme="minorHAnsi" w:cstheme="minorHAnsi"/>
          <w:szCs w:val="24"/>
        </w:rPr>
        <w:t>podawane</w:t>
      </w:r>
      <w:r w:rsidR="00FB6BEA" w:rsidRPr="00CC6E4B">
        <w:rPr>
          <w:rFonts w:asciiTheme="minorHAnsi" w:hAnsiTheme="minorHAnsi" w:cstheme="minorHAnsi"/>
          <w:szCs w:val="24"/>
        </w:rPr>
        <w:t xml:space="preserve"> </w:t>
      </w:r>
      <w:r w:rsidRPr="00CC6E4B">
        <w:rPr>
          <w:rFonts w:asciiTheme="minorHAnsi" w:hAnsiTheme="minorHAnsi" w:cstheme="minorHAnsi"/>
          <w:szCs w:val="24"/>
        </w:rPr>
        <w:t>są</w:t>
      </w:r>
      <w:r w:rsidR="00FB6BEA" w:rsidRPr="00CC6E4B">
        <w:rPr>
          <w:rFonts w:asciiTheme="minorHAnsi" w:hAnsiTheme="minorHAnsi" w:cstheme="minorHAnsi"/>
          <w:szCs w:val="24"/>
        </w:rPr>
        <w:t xml:space="preserve"> </w:t>
      </w:r>
      <w:r w:rsidRPr="00CC6E4B">
        <w:rPr>
          <w:rFonts w:asciiTheme="minorHAnsi" w:hAnsiTheme="minorHAnsi" w:cstheme="minorHAnsi"/>
          <w:szCs w:val="24"/>
        </w:rPr>
        <w:t>do publicznej wiadomości w zakładce na stronie internetowej</w:t>
      </w:r>
      <w:r w:rsidR="00804008" w:rsidRPr="00CC6E4B">
        <w:rPr>
          <w:rFonts w:asciiTheme="minorHAnsi" w:hAnsiTheme="minorHAnsi" w:cstheme="minorHAnsi"/>
          <w:szCs w:val="24"/>
        </w:rPr>
        <w:t xml:space="preserve"> S</w:t>
      </w:r>
      <w:r w:rsidRPr="00CC6E4B">
        <w:rPr>
          <w:rFonts w:asciiTheme="minorHAnsi" w:hAnsiTheme="minorHAnsi" w:cstheme="minorHAnsi"/>
          <w:szCs w:val="24"/>
        </w:rPr>
        <w:t>zkoły.</w:t>
      </w:r>
    </w:p>
    <w:p w14:paraId="721C38CC" w14:textId="4C168B84" w:rsidR="008C166D" w:rsidRPr="00554AA9" w:rsidRDefault="00352786" w:rsidP="00554AA9">
      <w:pPr>
        <w:pStyle w:val="Akapitzlist"/>
        <w:numPr>
          <w:ilvl w:val="1"/>
          <w:numId w:val="49"/>
        </w:numPr>
        <w:tabs>
          <w:tab w:val="left" w:pos="993"/>
        </w:tabs>
        <w:spacing w:before="60"/>
        <w:rPr>
          <w:rFonts w:asciiTheme="minorHAnsi" w:hAnsiTheme="minorHAnsi" w:cstheme="minorHAnsi"/>
          <w:szCs w:val="24"/>
        </w:rPr>
      </w:pPr>
      <w:r w:rsidRPr="00554AA9">
        <w:rPr>
          <w:rFonts w:asciiTheme="minorHAnsi" w:hAnsiTheme="minorHAnsi" w:cstheme="minorHAnsi"/>
          <w:szCs w:val="24"/>
        </w:rPr>
        <w:t>W przypadku, gdy wolontariusz podejmuje się działa</w:t>
      </w:r>
      <w:r w:rsidR="001500C7" w:rsidRPr="00554AA9">
        <w:rPr>
          <w:rFonts w:asciiTheme="minorHAnsi" w:hAnsiTheme="minorHAnsi" w:cstheme="minorHAnsi"/>
          <w:szCs w:val="24"/>
        </w:rPr>
        <w:t>ń poza godzinami szkolnymi, bez </w:t>
      </w:r>
      <w:r w:rsidRPr="00554AA9">
        <w:rPr>
          <w:rFonts w:asciiTheme="minorHAnsi" w:hAnsiTheme="minorHAnsi" w:cstheme="minorHAnsi"/>
          <w:szCs w:val="24"/>
        </w:rPr>
        <w:t>uzgodnienia z opiekunem Szkolnego K</w:t>
      </w:r>
      <w:r w:rsidR="00554AA9">
        <w:rPr>
          <w:rFonts w:asciiTheme="minorHAnsi" w:hAnsiTheme="minorHAnsi" w:cstheme="minorHAnsi"/>
          <w:szCs w:val="24"/>
        </w:rPr>
        <w:t>oła</w:t>
      </w:r>
      <w:r w:rsidRPr="00554AA9">
        <w:rPr>
          <w:rFonts w:asciiTheme="minorHAnsi" w:hAnsiTheme="minorHAnsi" w:cstheme="minorHAnsi"/>
          <w:szCs w:val="24"/>
        </w:rPr>
        <w:t xml:space="preserve"> Wolontariatu</w:t>
      </w:r>
      <w:r w:rsidR="003B3147" w:rsidRPr="00554AA9">
        <w:rPr>
          <w:rFonts w:asciiTheme="minorHAnsi" w:hAnsiTheme="minorHAnsi" w:cstheme="minorHAnsi"/>
          <w:szCs w:val="24"/>
        </w:rPr>
        <w:t>,</w:t>
      </w:r>
      <w:r w:rsidRPr="00554AA9">
        <w:rPr>
          <w:rFonts w:asciiTheme="minorHAnsi" w:hAnsiTheme="minorHAnsi" w:cstheme="minorHAnsi"/>
          <w:szCs w:val="24"/>
        </w:rPr>
        <w:t xml:space="preserve"> </w:t>
      </w:r>
      <w:r w:rsidR="00E727BC" w:rsidRPr="00554AA9">
        <w:rPr>
          <w:rFonts w:asciiTheme="minorHAnsi" w:hAnsiTheme="minorHAnsi" w:cstheme="minorHAnsi"/>
          <w:szCs w:val="24"/>
        </w:rPr>
        <w:t>S</w:t>
      </w:r>
      <w:r w:rsidRPr="00554AA9">
        <w:rPr>
          <w:rFonts w:asciiTheme="minorHAnsi" w:hAnsiTheme="minorHAnsi" w:cstheme="minorHAnsi"/>
          <w:szCs w:val="24"/>
        </w:rPr>
        <w:t>zkoła nie ponosi odpowiedzialności.</w:t>
      </w:r>
    </w:p>
    <w:p w14:paraId="22BAA332" w14:textId="78DFE4E9" w:rsidR="00E727BC" w:rsidRPr="00CC6E4B" w:rsidRDefault="00352786" w:rsidP="00D811E3">
      <w:pPr>
        <w:pStyle w:val="Akapitzlist"/>
        <w:numPr>
          <w:ilvl w:val="1"/>
          <w:numId w:val="49"/>
        </w:numPr>
        <w:tabs>
          <w:tab w:val="left" w:pos="993"/>
        </w:tabs>
        <w:spacing w:before="60"/>
        <w:rPr>
          <w:rFonts w:asciiTheme="minorHAnsi" w:hAnsiTheme="minorHAnsi" w:cstheme="minorHAnsi"/>
          <w:szCs w:val="24"/>
        </w:rPr>
      </w:pPr>
      <w:r w:rsidRPr="00CC6E4B">
        <w:rPr>
          <w:rFonts w:asciiTheme="minorHAnsi" w:hAnsiTheme="minorHAnsi" w:cstheme="minorHAnsi"/>
          <w:szCs w:val="24"/>
        </w:rPr>
        <w:t>Nagradzanie</w:t>
      </w:r>
      <w:r w:rsidR="00E727BC" w:rsidRPr="00CC6E4B">
        <w:rPr>
          <w:rFonts w:asciiTheme="minorHAnsi" w:hAnsiTheme="minorHAnsi" w:cstheme="minorHAnsi"/>
          <w:szCs w:val="24"/>
        </w:rPr>
        <w:t xml:space="preserve"> </w:t>
      </w:r>
      <w:r w:rsidRPr="00CC6E4B">
        <w:rPr>
          <w:rFonts w:asciiTheme="minorHAnsi" w:hAnsiTheme="minorHAnsi" w:cstheme="minorHAnsi"/>
          <w:szCs w:val="24"/>
        </w:rPr>
        <w:t>wolontariuszy</w:t>
      </w:r>
      <w:r w:rsidR="00E727BC" w:rsidRPr="00CC6E4B">
        <w:rPr>
          <w:rFonts w:asciiTheme="minorHAnsi" w:hAnsiTheme="minorHAnsi" w:cstheme="minorHAnsi"/>
          <w:color w:val="FF0000"/>
          <w:szCs w:val="24"/>
        </w:rPr>
        <w:t>:</w:t>
      </w:r>
    </w:p>
    <w:p w14:paraId="1D6E4412" w14:textId="312CBD7D" w:rsidR="008C166D" w:rsidRPr="00CC6E4B" w:rsidRDefault="00352786" w:rsidP="00D811E3">
      <w:pPr>
        <w:pStyle w:val="Akapitzlist"/>
        <w:numPr>
          <w:ilvl w:val="2"/>
          <w:numId w:val="49"/>
        </w:numPr>
        <w:tabs>
          <w:tab w:val="left" w:pos="993"/>
        </w:tabs>
        <w:spacing w:before="60"/>
        <w:rPr>
          <w:rFonts w:asciiTheme="minorHAnsi" w:hAnsiTheme="minorHAnsi" w:cstheme="minorHAnsi"/>
          <w:szCs w:val="24"/>
        </w:rPr>
      </w:pPr>
      <w:r w:rsidRPr="00CC6E4B">
        <w:rPr>
          <w:rFonts w:asciiTheme="minorHAnsi" w:hAnsiTheme="minorHAnsi" w:cstheme="minorHAnsi"/>
          <w:szCs w:val="24"/>
        </w:rPr>
        <w:t>Nagradzanie wolontariuszy ma charakter motywujący, podkreślający uznanie dla jego</w:t>
      </w:r>
      <w:r w:rsidR="00E727BC" w:rsidRPr="00CC6E4B">
        <w:rPr>
          <w:rFonts w:asciiTheme="minorHAnsi" w:hAnsiTheme="minorHAnsi" w:cstheme="minorHAnsi"/>
          <w:szCs w:val="24"/>
        </w:rPr>
        <w:t xml:space="preserve"> </w:t>
      </w:r>
      <w:r w:rsidRPr="00CC6E4B">
        <w:rPr>
          <w:rFonts w:asciiTheme="minorHAnsi" w:hAnsiTheme="minorHAnsi" w:cstheme="minorHAnsi"/>
          <w:szCs w:val="24"/>
        </w:rPr>
        <w:t>działalności;</w:t>
      </w:r>
    </w:p>
    <w:p w14:paraId="7AA78511" w14:textId="7C9A4989" w:rsidR="008C166D" w:rsidRPr="00CC6E4B" w:rsidRDefault="00352786" w:rsidP="00D811E3">
      <w:pPr>
        <w:pStyle w:val="Akapitzlist"/>
        <w:numPr>
          <w:ilvl w:val="2"/>
          <w:numId w:val="49"/>
        </w:numPr>
        <w:tabs>
          <w:tab w:val="left" w:pos="993"/>
        </w:tabs>
        <w:spacing w:before="60"/>
        <w:rPr>
          <w:rFonts w:asciiTheme="minorHAnsi" w:hAnsiTheme="minorHAnsi" w:cstheme="minorHAnsi"/>
          <w:szCs w:val="24"/>
        </w:rPr>
      </w:pPr>
      <w:r w:rsidRPr="00CC6E4B">
        <w:rPr>
          <w:rFonts w:asciiTheme="minorHAnsi" w:hAnsiTheme="minorHAnsi" w:cstheme="minorHAnsi"/>
          <w:szCs w:val="24"/>
        </w:rPr>
        <w:t xml:space="preserve">Wychowawca klasy </w:t>
      </w:r>
      <w:r w:rsidR="003771A1" w:rsidRPr="00CC6E4B">
        <w:rPr>
          <w:rFonts w:asciiTheme="minorHAnsi" w:hAnsiTheme="minorHAnsi" w:cstheme="minorHAnsi"/>
          <w:szCs w:val="24"/>
        </w:rPr>
        <w:t xml:space="preserve">przy ocenianiu zachowania ucznia </w:t>
      </w:r>
      <w:r w:rsidRPr="00CC6E4B">
        <w:rPr>
          <w:rFonts w:asciiTheme="minorHAnsi" w:hAnsiTheme="minorHAnsi" w:cstheme="minorHAnsi"/>
          <w:szCs w:val="24"/>
        </w:rPr>
        <w:t xml:space="preserve">uwzględnia </w:t>
      </w:r>
      <w:r w:rsidR="003771A1" w:rsidRPr="00CC6E4B">
        <w:rPr>
          <w:rFonts w:asciiTheme="minorHAnsi" w:hAnsiTheme="minorHAnsi" w:cstheme="minorHAnsi"/>
          <w:szCs w:val="24"/>
        </w:rPr>
        <w:t xml:space="preserve">jego </w:t>
      </w:r>
      <w:r w:rsidRPr="00CC6E4B">
        <w:rPr>
          <w:rFonts w:asciiTheme="minorHAnsi" w:hAnsiTheme="minorHAnsi" w:cstheme="minorHAnsi"/>
          <w:szCs w:val="24"/>
        </w:rPr>
        <w:t xml:space="preserve">zaangażowanie w działalność </w:t>
      </w:r>
      <w:r w:rsidR="003771A1" w:rsidRPr="00CC6E4B">
        <w:rPr>
          <w:rFonts w:asciiTheme="minorHAnsi" w:hAnsiTheme="minorHAnsi" w:cstheme="minorHAnsi"/>
          <w:szCs w:val="24"/>
        </w:rPr>
        <w:t xml:space="preserve">społeczną na rzecz wolontariatu </w:t>
      </w:r>
      <w:r w:rsidRPr="00CC6E4B">
        <w:rPr>
          <w:rFonts w:asciiTheme="minorHAnsi" w:hAnsiTheme="minorHAnsi" w:cstheme="minorHAnsi"/>
          <w:szCs w:val="24"/>
        </w:rPr>
        <w:t>i</w:t>
      </w:r>
      <w:r w:rsidR="0020153C" w:rsidRPr="00CC6E4B">
        <w:rPr>
          <w:rFonts w:asciiTheme="minorHAnsi" w:hAnsiTheme="minorHAnsi" w:cstheme="minorHAnsi"/>
          <w:szCs w:val="24"/>
        </w:rPr>
        <w:t> </w:t>
      </w:r>
      <w:r w:rsidRPr="00CC6E4B">
        <w:rPr>
          <w:rFonts w:asciiTheme="minorHAnsi" w:hAnsiTheme="minorHAnsi" w:cstheme="minorHAnsi"/>
          <w:szCs w:val="24"/>
        </w:rPr>
        <w:t xml:space="preserve"> </w:t>
      </w:r>
      <w:r w:rsidR="00E727BC" w:rsidRPr="00CC6E4B">
        <w:rPr>
          <w:rFonts w:asciiTheme="minorHAnsi" w:hAnsiTheme="minorHAnsi" w:cstheme="minorHAnsi"/>
          <w:szCs w:val="24"/>
        </w:rPr>
        <w:t>S</w:t>
      </w:r>
      <w:r w:rsidRPr="00CC6E4B">
        <w:rPr>
          <w:rFonts w:asciiTheme="minorHAnsi" w:hAnsiTheme="minorHAnsi" w:cstheme="minorHAnsi"/>
          <w:szCs w:val="24"/>
        </w:rPr>
        <w:t>zkoły, zgodnie z zasadami opisanymi w rozdziale X Statutu</w:t>
      </w:r>
      <w:r w:rsidR="00E727BC" w:rsidRPr="00CC6E4B">
        <w:rPr>
          <w:rFonts w:asciiTheme="minorHAnsi" w:hAnsiTheme="minorHAnsi" w:cstheme="minorHAnsi"/>
          <w:szCs w:val="24"/>
        </w:rPr>
        <w:t xml:space="preserve"> </w:t>
      </w:r>
      <w:r w:rsidRPr="00CC6E4B">
        <w:rPr>
          <w:rFonts w:asciiTheme="minorHAnsi" w:hAnsiTheme="minorHAnsi" w:cstheme="minorHAnsi"/>
          <w:szCs w:val="24"/>
        </w:rPr>
        <w:t>Szkoły</w:t>
      </w:r>
      <w:r w:rsidR="003771A1" w:rsidRPr="00CC6E4B">
        <w:rPr>
          <w:rFonts w:asciiTheme="minorHAnsi" w:hAnsiTheme="minorHAnsi" w:cstheme="minorHAnsi"/>
          <w:szCs w:val="24"/>
        </w:rPr>
        <w:t>.</w:t>
      </w:r>
    </w:p>
    <w:p w14:paraId="744D2377" w14:textId="185709B3" w:rsidR="008C166D" w:rsidRPr="00CC6E4B" w:rsidRDefault="00352786" w:rsidP="00D811E3">
      <w:pPr>
        <w:pStyle w:val="Akapitzlist"/>
        <w:numPr>
          <w:ilvl w:val="2"/>
          <w:numId w:val="49"/>
        </w:numPr>
        <w:tabs>
          <w:tab w:val="left" w:pos="993"/>
        </w:tabs>
        <w:spacing w:before="60"/>
        <w:rPr>
          <w:rFonts w:asciiTheme="minorHAnsi" w:hAnsiTheme="minorHAnsi" w:cstheme="minorHAnsi"/>
          <w:szCs w:val="24"/>
        </w:rPr>
      </w:pPr>
      <w:r w:rsidRPr="00CC6E4B">
        <w:rPr>
          <w:rFonts w:asciiTheme="minorHAnsi" w:hAnsiTheme="minorHAnsi" w:cstheme="minorHAnsi"/>
          <w:szCs w:val="24"/>
        </w:rPr>
        <w:t>Formy</w:t>
      </w:r>
      <w:r w:rsidR="00E727BC" w:rsidRPr="00CC6E4B">
        <w:rPr>
          <w:rFonts w:asciiTheme="minorHAnsi" w:hAnsiTheme="minorHAnsi" w:cstheme="minorHAnsi"/>
          <w:szCs w:val="24"/>
        </w:rPr>
        <w:t xml:space="preserve"> </w:t>
      </w:r>
      <w:r w:rsidRPr="00CC6E4B">
        <w:rPr>
          <w:rFonts w:asciiTheme="minorHAnsi" w:hAnsiTheme="minorHAnsi" w:cstheme="minorHAnsi"/>
          <w:szCs w:val="24"/>
        </w:rPr>
        <w:t>nagradzania:</w:t>
      </w:r>
    </w:p>
    <w:p w14:paraId="64B87F4F" w14:textId="77777777" w:rsidR="008C166D" w:rsidRPr="00CC6E4B" w:rsidRDefault="00352786" w:rsidP="00D811E3">
      <w:pPr>
        <w:pStyle w:val="Akapitzlist"/>
        <w:numPr>
          <w:ilvl w:val="3"/>
          <w:numId w:val="49"/>
        </w:numPr>
        <w:tabs>
          <w:tab w:val="left" w:pos="993"/>
        </w:tabs>
        <w:spacing w:before="60"/>
        <w:rPr>
          <w:rFonts w:asciiTheme="minorHAnsi" w:hAnsiTheme="minorHAnsi" w:cstheme="minorHAnsi"/>
          <w:szCs w:val="24"/>
        </w:rPr>
      </w:pPr>
      <w:r w:rsidRPr="00CC6E4B">
        <w:rPr>
          <w:rFonts w:asciiTheme="minorHAnsi" w:hAnsiTheme="minorHAnsi" w:cstheme="minorHAnsi"/>
          <w:szCs w:val="24"/>
        </w:rPr>
        <w:t>wyrażenie słownego uznania wobec zespołu</w:t>
      </w:r>
      <w:r w:rsidR="00E727BC" w:rsidRPr="00CC6E4B">
        <w:rPr>
          <w:rFonts w:asciiTheme="minorHAnsi" w:hAnsiTheme="minorHAnsi" w:cstheme="minorHAnsi"/>
          <w:szCs w:val="24"/>
        </w:rPr>
        <w:t xml:space="preserve"> </w:t>
      </w:r>
      <w:r w:rsidRPr="00CC6E4B">
        <w:rPr>
          <w:rFonts w:asciiTheme="minorHAnsi" w:hAnsiTheme="minorHAnsi" w:cstheme="minorHAnsi"/>
          <w:szCs w:val="24"/>
        </w:rPr>
        <w:t>klasowego,</w:t>
      </w:r>
    </w:p>
    <w:p w14:paraId="14F8DA96" w14:textId="4EB4687C" w:rsidR="008C166D" w:rsidRPr="00CC6E4B" w:rsidRDefault="00554AA9" w:rsidP="00D811E3">
      <w:pPr>
        <w:pStyle w:val="Akapitzlist"/>
        <w:numPr>
          <w:ilvl w:val="3"/>
          <w:numId w:val="49"/>
        </w:numPr>
        <w:tabs>
          <w:tab w:val="left" w:pos="993"/>
        </w:tabs>
        <w:spacing w:before="60"/>
        <w:rPr>
          <w:rFonts w:asciiTheme="minorHAnsi" w:hAnsiTheme="minorHAnsi" w:cstheme="minorHAnsi"/>
          <w:szCs w:val="24"/>
        </w:rPr>
      </w:pPr>
      <w:r>
        <w:rPr>
          <w:rFonts w:asciiTheme="minorHAnsi" w:hAnsiTheme="minorHAnsi" w:cstheme="minorHAnsi"/>
          <w:szCs w:val="24"/>
        </w:rPr>
        <w:t>umieszczanie nazwisk w sprawozdaniach z działalności Szkolnego Koła Wolontariatu w artykułach szkolnych i pozaszkolnych</w:t>
      </w:r>
      <w:r w:rsidR="00352786" w:rsidRPr="00CC6E4B">
        <w:rPr>
          <w:rFonts w:asciiTheme="minorHAnsi" w:hAnsiTheme="minorHAnsi" w:cstheme="minorHAnsi"/>
          <w:szCs w:val="24"/>
        </w:rPr>
        <w:t>,</w:t>
      </w:r>
    </w:p>
    <w:p w14:paraId="053067F4" w14:textId="02DB4EB3" w:rsidR="008C166D" w:rsidRPr="00CC6E4B" w:rsidRDefault="00352786" w:rsidP="00D811E3">
      <w:pPr>
        <w:pStyle w:val="Akapitzlist"/>
        <w:numPr>
          <w:ilvl w:val="3"/>
          <w:numId w:val="49"/>
        </w:numPr>
        <w:tabs>
          <w:tab w:val="left" w:pos="993"/>
        </w:tabs>
        <w:spacing w:before="60"/>
        <w:rPr>
          <w:rFonts w:asciiTheme="minorHAnsi" w:hAnsiTheme="minorHAnsi" w:cstheme="minorHAnsi"/>
          <w:szCs w:val="24"/>
        </w:rPr>
      </w:pPr>
      <w:r w:rsidRPr="005E2875">
        <w:rPr>
          <w:rFonts w:asciiTheme="minorHAnsi" w:hAnsiTheme="minorHAnsi" w:cstheme="minorHAnsi"/>
          <w:bCs/>
          <w:szCs w:val="24"/>
        </w:rPr>
        <w:t>wpisanie informacji o działalności społecznej w ramach w</w:t>
      </w:r>
      <w:r w:rsidR="001500C7" w:rsidRPr="005E2875">
        <w:rPr>
          <w:rFonts w:asciiTheme="minorHAnsi" w:hAnsiTheme="minorHAnsi" w:cstheme="minorHAnsi"/>
          <w:bCs/>
          <w:szCs w:val="24"/>
        </w:rPr>
        <w:t>olontariatu na </w:t>
      </w:r>
      <w:r w:rsidRPr="005E2875">
        <w:rPr>
          <w:rFonts w:asciiTheme="minorHAnsi" w:hAnsiTheme="minorHAnsi" w:cstheme="minorHAnsi"/>
          <w:bCs/>
          <w:szCs w:val="24"/>
        </w:rPr>
        <w:t>świadectwie ukończenia szkoły</w:t>
      </w:r>
      <w:r w:rsidRPr="005E2875">
        <w:rPr>
          <w:rFonts w:asciiTheme="minorHAnsi" w:hAnsiTheme="minorHAnsi" w:cstheme="minorHAnsi"/>
          <w:szCs w:val="24"/>
        </w:rPr>
        <w:t xml:space="preserve">. </w:t>
      </w:r>
      <w:r w:rsidRPr="00CC6E4B">
        <w:rPr>
          <w:rFonts w:asciiTheme="minorHAnsi" w:hAnsiTheme="minorHAnsi" w:cstheme="minorHAnsi"/>
          <w:szCs w:val="24"/>
        </w:rPr>
        <w:t>Wpis na świadect</w:t>
      </w:r>
      <w:r w:rsidR="001500C7" w:rsidRPr="00CC6E4B">
        <w:rPr>
          <w:rFonts w:asciiTheme="minorHAnsi" w:hAnsiTheme="minorHAnsi" w:cstheme="minorHAnsi"/>
          <w:szCs w:val="24"/>
        </w:rPr>
        <w:t>wie uzyskuje uczeń, który przez </w:t>
      </w:r>
      <w:r w:rsidR="00554AA9">
        <w:rPr>
          <w:rFonts w:asciiTheme="minorHAnsi" w:hAnsiTheme="minorHAnsi" w:cstheme="minorHAnsi"/>
          <w:szCs w:val="24"/>
        </w:rPr>
        <w:t>dwa</w:t>
      </w:r>
      <w:r w:rsidRPr="00CC6E4B">
        <w:rPr>
          <w:rFonts w:asciiTheme="minorHAnsi" w:hAnsiTheme="minorHAnsi" w:cstheme="minorHAnsi"/>
          <w:szCs w:val="24"/>
        </w:rPr>
        <w:t xml:space="preserve"> lata nauki brał udział w co najmniej tr</w:t>
      </w:r>
      <w:r w:rsidR="001500C7" w:rsidRPr="00CC6E4B">
        <w:rPr>
          <w:rFonts w:asciiTheme="minorHAnsi" w:hAnsiTheme="minorHAnsi" w:cstheme="minorHAnsi"/>
          <w:szCs w:val="24"/>
        </w:rPr>
        <w:t>zech akcjach pozaszkolnych oraz </w:t>
      </w:r>
      <w:r w:rsidRPr="00CC6E4B">
        <w:rPr>
          <w:rFonts w:asciiTheme="minorHAnsi" w:hAnsiTheme="minorHAnsi" w:cstheme="minorHAnsi"/>
          <w:szCs w:val="24"/>
        </w:rPr>
        <w:t>systematycznie w każdym roku szkolnym uczestniczył w co najmniej czterech działaniach</w:t>
      </w:r>
      <w:r w:rsidR="00E727BC" w:rsidRPr="00CC6E4B">
        <w:rPr>
          <w:rFonts w:asciiTheme="minorHAnsi" w:hAnsiTheme="minorHAnsi" w:cstheme="minorHAnsi"/>
          <w:szCs w:val="24"/>
        </w:rPr>
        <w:t xml:space="preserve"> </w:t>
      </w:r>
      <w:r w:rsidRPr="00CC6E4B">
        <w:rPr>
          <w:rFonts w:asciiTheme="minorHAnsi" w:hAnsiTheme="minorHAnsi" w:cstheme="minorHAnsi"/>
          <w:szCs w:val="24"/>
        </w:rPr>
        <w:t>szkolnych.</w:t>
      </w:r>
    </w:p>
    <w:p w14:paraId="71E49D0B" w14:textId="327E9ACC" w:rsidR="008C166D" w:rsidRPr="00CC6E4B" w:rsidRDefault="00352786" w:rsidP="00D811E3">
      <w:pPr>
        <w:pStyle w:val="Akapitzlist"/>
        <w:numPr>
          <w:ilvl w:val="1"/>
          <w:numId w:val="49"/>
        </w:numPr>
        <w:tabs>
          <w:tab w:val="left" w:pos="993"/>
        </w:tabs>
        <w:spacing w:before="60"/>
        <w:rPr>
          <w:rFonts w:asciiTheme="minorHAnsi" w:hAnsiTheme="minorHAnsi" w:cstheme="minorHAnsi"/>
          <w:i/>
          <w:szCs w:val="24"/>
        </w:rPr>
      </w:pPr>
      <w:r w:rsidRPr="00CC6E4B">
        <w:rPr>
          <w:rFonts w:asciiTheme="minorHAnsi" w:hAnsiTheme="minorHAnsi" w:cstheme="minorHAnsi"/>
          <w:szCs w:val="24"/>
        </w:rPr>
        <w:t xml:space="preserve">Szczegółową organizację wolontariatu w szkole określa </w:t>
      </w:r>
      <w:r w:rsidRPr="00CC6E4B">
        <w:rPr>
          <w:rFonts w:asciiTheme="minorHAnsi" w:hAnsiTheme="minorHAnsi" w:cstheme="minorHAnsi"/>
          <w:i/>
          <w:szCs w:val="24"/>
        </w:rPr>
        <w:t>Regulamin</w:t>
      </w:r>
      <w:r w:rsidR="007F2BB2" w:rsidRPr="00CC6E4B">
        <w:rPr>
          <w:rFonts w:asciiTheme="minorHAnsi" w:hAnsiTheme="minorHAnsi" w:cstheme="minorHAnsi"/>
          <w:i/>
          <w:szCs w:val="24"/>
        </w:rPr>
        <w:t xml:space="preserve"> </w:t>
      </w:r>
      <w:r w:rsidRPr="00CC6E4B">
        <w:rPr>
          <w:rFonts w:asciiTheme="minorHAnsi" w:hAnsiTheme="minorHAnsi" w:cstheme="minorHAnsi"/>
          <w:i/>
          <w:szCs w:val="24"/>
        </w:rPr>
        <w:t>Wolontariatu.</w:t>
      </w:r>
    </w:p>
    <w:p w14:paraId="74505F3D" w14:textId="58F54109" w:rsidR="008C166D" w:rsidRPr="00CC6E4B" w:rsidRDefault="00352786" w:rsidP="00D811E3">
      <w:pPr>
        <w:pStyle w:val="Akapitzlist"/>
        <w:numPr>
          <w:ilvl w:val="1"/>
          <w:numId w:val="49"/>
        </w:numPr>
        <w:tabs>
          <w:tab w:val="left" w:pos="993"/>
        </w:tabs>
        <w:spacing w:before="60"/>
        <w:rPr>
          <w:rFonts w:asciiTheme="minorHAnsi" w:hAnsiTheme="minorHAnsi" w:cstheme="minorHAnsi"/>
          <w:szCs w:val="24"/>
        </w:rPr>
      </w:pPr>
      <w:r w:rsidRPr="00CC6E4B">
        <w:rPr>
          <w:rFonts w:asciiTheme="minorHAnsi" w:hAnsiTheme="minorHAnsi" w:cstheme="minorHAnsi"/>
          <w:szCs w:val="24"/>
        </w:rPr>
        <w:t xml:space="preserve">Każdy uczeń, który nie przystąpił do </w:t>
      </w:r>
      <w:r w:rsidR="00554AA9">
        <w:rPr>
          <w:rFonts w:asciiTheme="minorHAnsi" w:hAnsiTheme="minorHAnsi" w:cstheme="minorHAnsi"/>
          <w:szCs w:val="24"/>
        </w:rPr>
        <w:t>Szkolnego Koła</w:t>
      </w:r>
      <w:r w:rsidRPr="00CC6E4B">
        <w:rPr>
          <w:rFonts w:asciiTheme="minorHAnsi" w:hAnsiTheme="minorHAnsi" w:cstheme="minorHAnsi"/>
          <w:szCs w:val="24"/>
        </w:rPr>
        <w:t xml:space="preserve"> </w:t>
      </w:r>
      <w:r w:rsidR="00E727BC" w:rsidRPr="00CC6E4B">
        <w:rPr>
          <w:rFonts w:asciiTheme="minorHAnsi" w:hAnsiTheme="minorHAnsi" w:cstheme="minorHAnsi"/>
          <w:szCs w:val="24"/>
        </w:rPr>
        <w:t>W</w:t>
      </w:r>
      <w:r w:rsidRPr="00CC6E4B">
        <w:rPr>
          <w:rFonts w:asciiTheme="minorHAnsi" w:hAnsiTheme="minorHAnsi" w:cstheme="minorHAnsi"/>
          <w:szCs w:val="24"/>
        </w:rPr>
        <w:t>olontari</w:t>
      </w:r>
      <w:r w:rsidR="00E727BC" w:rsidRPr="00CC6E4B">
        <w:rPr>
          <w:rFonts w:asciiTheme="minorHAnsi" w:hAnsiTheme="minorHAnsi" w:cstheme="minorHAnsi"/>
          <w:szCs w:val="24"/>
        </w:rPr>
        <w:t>atu</w:t>
      </w:r>
      <w:r w:rsidR="00FB6BEA" w:rsidRPr="00CC6E4B">
        <w:rPr>
          <w:rFonts w:asciiTheme="minorHAnsi" w:hAnsiTheme="minorHAnsi" w:cstheme="minorHAnsi"/>
          <w:szCs w:val="24"/>
        </w:rPr>
        <w:t xml:space="preserve"> </w:t>
      </w:r>
      <w:r w:rsidRPr="00CC6E4B">
        <w:rPr>
          <w:rFonts w:asciiTheme="minorHAnsi" w:hAnsiTheme="minorHAnsi" w:cstheme="minorHAnsi"/>
          <w:szCs w:val="24"/>
        </w:rPr>
        <w:t>może podejmować działania pomocowe na zasadach określonych w §58 Statutu</w:t>
      </w:r>
      <w:r w:rsidR="00E727BC" w:rsidRPr="00CC6E4B">
        <w:rPr>
          <w:rFonts w:asciiTheme="minorHAnsi" w:hAnsiTheme="minorHAnsi" w:cstheme="minorHAnsi"/>
          <w:szCs w:val="24"/>
        </w:rPr>
        <w:t xml:space="preserve"> </w:t>
      </w:r>
      <w:r w:rsidRPr="00CC6E4B">
        <w:rPr>
          <w:rFonts w:asciiTheme="minorHAnsi" w:hAnsiTheme="minorHAnsi" w:cstheme="minorHAnsi"/>
          <w:szCs w:val="24"/>
        </w:rPr>
        <w:t>Szkoły.</w:t>
      </w:r>
    </w:p>
    <w:p w14:paraId="441A9F5C" w14:textId="28F3CB8D" w:rsidR="008C166D" w:rsidRPr="00CC6E4B" w:rsidRDefault="00352786" w:rsidP="00D811E3">
      <w:pPr>
        <w:pStyle w:val="Akapitzlist"/>
        <w:numPr>
          <w:ilvl w:val="1"/>
          <w:numId w:val="49"/>
        </w:numPr>
        <w:tabs>
          <w:tab w:val="left" w:pos="993"/>
        </w:tabs>
        <w:spacing w:before="60"/>
        <w:rPr>
          <w:rFonts w:asciiTheme="minorHAnsi" w:hAnsiTheme="minorHAnsi" w:cstheme="minorHAnsi"/>
          <w:szCs w:val="24"/>
        </w:rPr>
      </w:pPr>
      <w:r w:rsidRPr="00CC6E4B">
        <w:rPr>
          <w:rFonts w:asciiTheme="minorHAnsi" w:hAnsiTheme="minorHAnsi" w:cstheme="minorHAnsi"/>
          <w:szCs w:val="24"/>
        </w:rPr>
        <w:t>W szkole uroczyście obchodzony jest w dniu 5 grudnia każdego roku szkolnego Światowy Dzień</w:t>
      </w:r>
      <w:r w:rsidR="00E727BC" w:rsidRPr="00CC6E4B">
        <w:rPr>
          <w:rFonts w:asciiTheme="minorHAnsi" w:hAnsiTheme="minorHAnsi" w:cstheme="minorHAnsi"/>
          <w:szCs w:val="24"/>
        </w:rPr>
        <w:t xml:space="preserve"> </w:t>
      </w:r>
      <w:r w:rsidRPr="00CC6E4B">
        <w:rPr>
          <w:rFonts w:asciiTheme="minorHAnsi" w:hAnsiTheme="minorHAnsi" w:cstheme="minorHAnsi"/>
          <w:szCs w:val="24"/>
        </w:rPr>
        <w:t>Wolontariusza</w:t>
      </w:r>
      <w:r w:rsidR="00E727BC" w:rsidRPr="00CC6E4B">
        <w:rPr>
          <w:rFonts w:asciiTheme="minorHAnsi" w:hAnsiTheme="minorHAnsi" w:cstheme="minorHAnsi"/>
          <w:szCs w:val="24"/>
        </w:rPr>
        <w:t>.</w:t>
      </w:r>
    </w:p>
    <w:p w14:paraId="28D58ECC" w14:textId="3E369CD4" w:rsidR="008C166D" w:rsidRPr="00CC6E4B" w:rsidRDefault="00352786" w:rsidP="00D811E3">
      <w:pPr>
        <w:pStyle w:val="Tekstpodstawowy"/>
        <w:numPr>
          <w:ilvl w:val="0"/>
          <w:numId w:val="81"/>
        </w:numPr>
        <w:ind w:left="567" w:hanging="567"/>
      </w:pPr>
      <w:r w:rsidRPr="00CC6E4B">
        <w:t>59.System doradztwa zawodowego</w:t>
      </w:r>
      <w:r w:rsidR="003771A1" w:rsidRPr="00CC6E4B">
        <w:t>.</w:t>
      </w:r>
    </w:p>
    <w:p w14:paraId="00CD9FC0" w14:textId="00170AB9" w:rsidR="008C166D" w:rsidRPr="00CC6E4B" w:rsidRDefault="003771A1" w:rsidP="00D811E3">
      <w:pPr>
        <w:pStyle w:val="Akapitzlist"/>
        <w:numPr>
          <w:ilvl w:val="1"/>
          <w:numId w:val="50"/>
        </w:numPr>
        <w:tabs>
          <w:tab w:val="left" w:pos="993"/>
        </w:tabs>
        <w:spacing w:before="60"/>
        <w:rPr>
          <w:rFonts w:asciiTheme="minorHAnsi" w:hAnsiTheme="minorHAnsi" w:cstheme="minorHAnsi"/>
          <w:szCs w:val="24"/>
        </w:rPr>
      </w:pPr>
      <w:r w:rsidRPr="00CC6E4B">
        <w:rPr>
          <w:rFonts w:asciiTheme="minorHAnsi" w:hAnsiTheme="minorHAnsi" w:cstheme="minorHAnsi"/>
          <w:szCs w:val="24"/>
        </w:rPr>
        <w:t>W</w:t>
      </w:r>
      <w:r w:rsidR="00352786" w:rsidRPr="00CC6E4B">
        <w:rPr>
          <w:rFonts w:asciiTheme="minorHAnsi" w:hAnsiTheme="minorHAnsi" w:cstheme="minorHAnsi"/>
          <w:szCs w:val="24"/>
        </w:rPr>
        <w:t xml:space="preserve"> celu przygotowania uczniów do wyboru kierunku kształcenia i zawodu </w:t>
      </w:r>
      <w:r w:rsidRPr="00CC6E4B">
        <w:rPr>
          <w:rFonts w:asciiTheme="minorHAnsi" w:hAnsiTheme="minorHAnsi" w:cstheme="minorHAnsi"/>
          <w:szCs w:val="24"/>
        </w:rPr>
        <w:t xml:space="preserve">w Szkole </w:t>
      </w:r>
      <w:r w:rsidR="00352786" w:rsidRPr="00CC6E4B">
        <w:rPr>
          <w:rFonts w:asciiTheme="minorHAnsi" w:hAnsiTheme="minorHAnsi" w:cstheme="minorHAnsi"/>
          <w:szCs w:val="24"/>
        </w:rPr>
        <w:t>funkcjonuje Wewnątrzszkolny System Doradztwa</w:t>
      </w:r>
      <w:r w:rsidR="0031225D" w:rsidRPr="00CC6E4B">
        <w:rPr>
          <w:rFonts w:asciiTheme="minorHAnsi" w:hAnsiTheme="minorHAnsi" w:cstheme="minorHAnsi"/>
          <w:szCs w:val="24"/>
        </w:rPr>
        <w:t xml:space="preserve"> </w:t>
      </w:r>
      <w:r w:rsidR="00352786" w:rsidRPr="00CC6E4B">
        <w:rPr>
          <w:rFonts w:asciiTheme="minorHAnsi" w:hAnsiTheme="minorHAnsi" w:cstheme="minorHAnsi"/>
          <w:szCs w:val="24"/>
        </w:rPr>
        <w:t>Zawodowego.</w:t>
      </w:r>
    </w:p>
    <w:p w14:paraId="2F22AF13" w14:textId="451B86CB" w:rsidR="008C166D" w:rsidRPr="00CC6E4B" w:rsidRDefault="00352786" w:rsidP="00D811E3">
      <w:pPr>
        <w:pStyle w:val="Akapitzlist"/>
        <w:numPr>
          <w:ilvl w:val="1"/>
          <w:numId w:val="50"/>
        </w:numPr>
        <w:tabs>
          <w:tab w:val="left" w:pos="993"/>
        </w:tabs>
        <w:spacing w:before="60"/>
        <w:rPr>
          <w:rFonts w:asciiTheme="minorHAnsi" w:hAnsiTheme="minorHAnsi" w:cstheme="minorHAnsi"/>
          <w:szCs w:val="24"/>
        </w:rPr>
      </w:pPr>
      <w:r w:rsidRPr="00CC6E4B">
        <w:rPr>
          <w:rFonts w:asciiTheme="minorHAnsi" w:hAnsiTheme="minorHAnsi" w:cstheme="minorHAnsi"/>
          <w:szCs w:val="24"/>
        </w:rPr>
        <w:t>Zadania szkolnego doradcy</w:t>
      </w:r>
      <w:r w:rsidR="0031225D" w:rsidRPr="00CC6E4B">
        <w:rPr>
          <w:rFonts w:asciiTheme="minorHAnsi" w:hAnsiTheme="minorHAnsi" w:cstheme="minorHAnsi"/>
          <w:szCs w:val="24"/>
        </w:rPr>
        <w:t xml:space="preserve"> </w:t>
      </w:r>
      <w:r w:rsidRPr="00CC6E4B">
        <w:rPr>
          <w:rFonts w:asciiTheme="minorHAnsi" w:hAnsiTheme="minorHAnsi" w:cstheme="minorHAnsi"/>
          <w:szCs w:val="24"/>
        </w:rPr>
        <w:t>zawodowego:</w:t>
      </w:r>
    </w:p>
    <w:p w14:paraId="738C121F" w14:textId="69928DBB" w:rsidR="008C166D" w:rsidRPr="00CC6E4B" w:rsidRDefault="00352786" w:rsidP="00D811E3">
      <w:pPr>
        <w:pStyle w:val="Akapitzlist"/>
        <w:numPr>
          <w:ilvl w:val="2"/>
          <w:numId w:val="50"/>
        </w:numPr>
        <w:tabs>
          <w:tab w:val="left" w:pos="993"/>
        </w:tabs>
        <w:spacing w:before="60"/>
        <w:rPr>
          <w:rFonts w:asciiTheme="minorHAnsi" w:hAnsiTheme="minorHAnsi" w:cstheme="minorHAnsi"/>
          <w:szCs w:val="24"/>
        </w:rPr>
      </w:pPr>
      <w:r w:rsidRPr="00CC6E4B">
        <w:rPr>
          <w:rFonts w:asciiTheme="minorHAnsi" w:hAnsiTheme="minorHAnsi" w:cstheme="minorHAnsi"/>
          <w:szCs w:val="24"/>
        </w:rPr>
        <w:t>Systematyczne diagnozowanie zapotrzebowania uczniów na</w:t>
      </w:r>
      <w:r w:rsidR="00FB6BEA" w:rsidRPr="00CC6E4B">
        <w:rPr>
          <w:rFonts w:asciiTheme="minorHAnsi" w:hAnsiTheme="minorHAnsi" w:cstheme="minorHAnsi"/>
          <w:szCs w:val="24"/>
        </w:rPr>
        <w:t xml:space="preserve"> </w:t>
      </w:r>
      <w:r w:rsidRPr="00CC6E4B">
        <w:rPr>
          <w:rFonts w:asciiTheme="minorHAnsi" w:hAnsiTheme="minorHAnsi" w:cstheme="minorHAnsi"/>
          <w:szCs w:val="24"/>
        </w:rPr>
        <w:t>informacje</w:t>
      </w:r>
      <w:r w:rsidR="00FB6BEA" w:rsidRPr="00CC6E4B">
        <w:rPr>
          <w:rFonts w:asciiTheme="minorHAnsi" w:hAnsiTheme="minorHAnsi" w:cstheme="minorHAnsi"/>
          <w:szCs w:val="24"/>
        </w:rPr>
        <w:t xml:space="preserve"> </w:t>
      </w:r>
      <w:r w:rsidRPr="00CC6E4B">
        <w:rPr>
          <w:rFonts w:asciiTheme="minorHAnsi" w:hAnsiTheme="minorHAnsi" w:cstheme="minorHAnsi"/>
          <w:szCs w:val="24"/>
        </w:rPr>
        <w:t>i</w:t>
      </w:r>
      <w:r w:rsidR="00FB6BEA" w:rsidRPr="00CC6E4B">
        <w:rPr>
          <w:rFonts w:asciiTheme="minorHAnsi" w:hAnsiTheme="minorHAnsi" w:cstheme="minorHAnsi"/>
          <w:szCs w:val="24"/>
        </w:rPr>
        <w:t xml:space="preserve"> </w:t>
      </w:r>
      <w:r w:rsidRPr="00CC6E4B">
        <w:rPr>
          <w:rFonts w:asciiTheme="minorHAnsi" w:hAnsiTheme="minorHAnsi" w:cstheme="minorHAnsi"/>
          <w:szCs w:val="24"/>
        </w:rPr>
        <w:t xml:space="preserve">pomoc </w:t>
      </w:r>
      <w:r w:rsidRPr="00CC6E4B">
        <w:t>w</w:t>
      </w:r>
      <w:r w:rsidR="0020153C" w:rsidRPr="00CC6E4B">
        <w:t> </w:t>
      </w:r>
      <w:r w:rsidRPr="00CC6E4B">
        <w:t>planowaniu</w:t>
      </w:r>
      <w:r w:rsidRPr="00CC6E4B">
        <w:rPr>
          <w:rFonts w:asciiTheme="minorHAnsi" w:hAnsiTheme="minorHAnsi" w:cstheme="minorHAnsi"/>
          <w:szCs w:val="24"/>
        </w:rPr>
        <w:t xml:space="preserve"> kształcenia i kariery</w:t>
      </w:r>
      <w:r w:rsidR="0031225D" w:rsidRPr="00CC6E4B">
        <w:rPr>
          <w:rFonts w:asciiTheme="minorHAnsi" w:hAnsiTheme="minorHAnsi" w:cstheme="minorHAnsi"/>
          <w:szCs w:val="24"/>
        </w:rPr>
        <w:t xml:space="preserve"> </w:t>
      </w:r>
      <w:r w:rsidRPr="00CC6E4B">
        <w:rPr>
          <w:rFonts w:asciiTheme="minorHAnsi" w:hAnsiTheme="minorHAnsi" w:cstheme="minorHAnsi"/>
          <w:szCs w:val="24"/>
        </w:rPr>
        <w:t>zawodowej</w:t>
      </w:r>
      <w:r w:rsidR="00DA2BC2" w:rsidRPr="00CC6E4B">
        <w:rPr>
          <w:rFonts w:asciiTheme="minorHAnsi" w:hAnsiTheme="minorHAnsi" w:cstheme="minorHAnsi"/>
          <w:szCs w:val="24"/>
        </w:rPr>
        <w:t>;</w:t>
      </w:r>
    </w:p>
    <w:p w14:paraId="1F833765" w14:textId="4B816EF9" w:rsidR="008C166D" w:rsidRPr="00CC6E4B" w:rsidRDefault="00352786" w:rsidP="00D811E3">
      <w:pPr>
        <w:pStyle w:val="Akapitzlist"/>
        <w:numPr>
          <w:ilvl w:val="2"/>
          <w:numId w:val="50"/>
        </w:numPr>
        <w:tabs>
          <w:tab w:val="left" w:pos="993"/>
        </w:tabs>
        <w:spacing w:before="60"/>
        <w:rPr>
          <w:rFonts w:asciiTheme="minorHAnsi" w:hAnsiTheme="minorHAnsi" w:cstheme="minorHAnsi"/>
          <w:szCs w:val="24"/>
        </w:rPr>
      </w:pPr>
      <w:r w:rsidRPr="00CC6E4B">
        <w:rPr>
          <w:rFonts w:asciiTheme="minorHAnsi" w:hAnsiTheme="minorHAnsi" w:cstheme="minorHAnsi"/>
          <w:szCs w:val="24"/>
        </w:rPr>
        <w:t>Gromadzenie, aktualizacja i udostępnianie informacji edukacyjnych i zawodowych właściwych dla danego poziomu i kierunku</w:t>
      </w:r>
      <w:r w:rsidR="00DA2BC2" w:rsidRPr="00CC6E4B">
        <w:rPr>
          <w:rFonts w:asciiTheme="minorHAnsi" w:hAnsiTheme="minorHAnsi" w:cstheme="minorHAnsi"/>
          <w:szCs w:val="24"/>
        </w:rPr>
        <w:t xml:space="preserve"> </w:t>
      </w:r>
      <w:r w:rsidRPr="00CC6E4B">
        <w:rPr>
          <w:rFonts w:asciiTheme="minorHAnsi" w:hAnsiTheme="minorHAnsi" w:cstheme="minorHAnsi"/>
          <w:szCs w:val="24"/>
        </w:rPr>
        <w:t>kształcenia</w:t>
      </w:r>
      <w:r w:rsidR="00DA2BC2" w:rsidRPr="00CC6E4B">
        <w:rPr>
          <w:rFonts w:asciiTheme="minorHAnsi" w:hAnsiTheme="minorHAnsi" w:cstheme="minorHAnsi"/>
          <w:szCs w:val="24"/>
        </w:rPr>
        <w:t>;</w:t>
      </w:r>
    </w:p>
    <w:p w14:paraId="3CB4CEDF" w14:textId="25AA8980" w:rsidR="008C166D" w:rsidRPr="00CC6E4B" w:rsidRDefault="00352786" w:rsidP="00D811E3">
      <w:pPr>
        <w:pStyle w:val="Akapitzlist"/>
        <w:numPr>
          <w:ilvl w:val="2"/>
          <w:numId w:val="50"/>
        </w:numPr>
        <w:tabs>
          <w:tab w:val="left" w:pos="993"/>
        </w:tabs>
        <w:spacing w:before="60"/>
        <w:rPr>
          <w:rFonts w:asciiTheme="minorHAnsi" w:hAnsiTheme="minorHAnsi" w:cstheme="minorHAnsi"/>
          <w:szCs w:val="24"/>
        </w:rPr>
      </w:pPr>
      <w:r w:rsidRPr="00CC6E4B">
        <w:rPr>
          <w:rFonts w:asciiTheme="minorHAnsi" w:hAnsiTheme="minorHAnsi" w:cstheme="minorHAnsi"/>
          <w:szCs w:val="24"/>
        </w:rPr>
        <w:t>Wskazywanie osobom zainteresowanym (młodzieży, rodzicom, nauczycielom) źródeł dodatkowej, rzetelnej informacji na poziomie regionalnym, ogólnokrajowym, europejskim i światowym na</w:t>
      </w:r>
      <w:r w:rsidR="00DA2BC2" w:rsidRPr="00CC6E4B">
        <w:rPr>
          <w:rFonts w:asciiTheme="minorHAnsi" w:hAnsiTheme="minorHAnsi" w:cstheme="minorHAnsi"/>
          <w:szCs w:val="24"/>
        </w:rPr>
        <w:t xml:space="preserve"> </w:t>
      </w:r>
      <w:r w:rsidRPr="00CC6E4B">
        <w:rPr>
          <w:rFonts w:asciiTheme="minorHAnsi" w:hAnsiTheme="minorHAnsi" w:cstheme="minorHAnsi"/>
          <w:szCs w:val="24"/>
        </w:rPr>
        <w:t>temat:</w:t>
      </w:r>
    </w:p>
    <w:p w14:paraId="7F71136E" w14:textId="77777777" w:rsidR="008C166D" w:rsidRPr="00CC6E4B" w:rsidRDefault="00DA2BC2" w:rsidP="00D811E3">
      <w:pPr>
        <w:pStyle w:val="Akapitzlist"/>
        <w:numPr>
          <w:ilvl w:val="3"/>
          <w:numId w:val="50"/>
        </w:numPr>
        <w:tabs>
          <w:tab w:val="left" w:pos="993"/>
        </w:tabs>
        <w:spacing w:before="60"/>
        <w:rPr>
          <w:rFonts w:asciiTheme="minorHAnsi" w:hAnsiTheme="minorHAnsi" w:cstheme="minorHAnsi"/>
          <w:szCs w:val="24"/>
        </w:rPr>
      </w:pPr>
      <w:r w:rsidRPr="00CC6E4B">
        <w:rPr>
          <w:rFonts w:asciiTheme="minorHAnsi" w:hAnsiTheme="minorHAnsi" w:cstheme="minorHAnsi"/>
          <w:szCs w:val="24"/>
        </w:rPr>
        <w:t>r</w:t>
      </w:r>
      <w:r w:rsidR="00352786" w:rsidRPr="00CC6E4B">
        <w:rPr>
          <w:rFonts w:asciiTheme="minorHAnsi" w:hAnsiTheme="minorHAnsi" w:cstheme="minorHAnsi"/>
          <w:szCs w:val="24"/>
        </w:rPr>
        <w:t>ynku</w:t>
      </w:r>
      <w:r w:rsidRPr="00CC6E4B">
        <w:rPr>
          <w:rFonts w:asciiTheme="minorHAnsi" w:hAnsiTheme="minorHAnsi" w:cstheme="minorHAnsi"/>
          <w:szCs w:val="24"/>
        </w:rPr>
        <w:t xml:space="preserve"> </w:t>
      </w:r>
      <w:r w:rsidR="00352786" w:rsidRPr="00CC6E4B">
        <w:rPr>
          <w:rFonts w:asciiTheme="minorHAnsi" w:hAnsiTheme="minorHAnsi" w:cstheme="minorHAnsi"/>
          <w:szCs w:val="24"/>
        </w:rPr>
        <w:t>pracy,</w:t>
      </w:r>
    </w:p>
    <w:p w14:paraId="30035BAC" w14:textId="77777777" w:rsidR="008C166D" w:rsidRPr="00CC6E4B" w:rsidRDefault="00352786" w:rsidP="00D811E3">
      <w:pPr>
        <w:pStyle w:val="Akapitzlist"/>
        <w:numPr>
          <w:ilvl w:val="3"/>
          <w:numId w:val="50"/>
        </w:numPr>
        <w:tabs>
          <w:tab w:val="left" w:pos="993"/>
        </w:tabs>
        <w:spacing w:before="60"/>
        <w:rPr>
          <w:rFonts w:asciiTheme="minorHAnsi" w:hAnsiTheme="minorHAnsi" w:cstheme="minorHAnsi"/>
          <w:szCs w:val="24"/>
        </w:rPr>
      </w:pPr>
      <w:r w:rsidRPr="00CC6E4B">
        <w:rPr>
          <w:rFonts w:asciiTheme="minorHAnsi" w:hAnsiTheme="minorHAnsi" w:cstheme="minorHAnsi"/>
          <w:szCs w:val="24"/>
        </w:rPr>
        <w:t>trendów rozwojowych w świecie zawodów i</w:t>
      </w:r>
      <w:r w:rsidR="00DA2BC2" w:rsidRPr="00CC6E4B">
        <w:rPr>
          <w:rFonts w:asciiTheme="minorHAnsi" w:hAnsiTheme="minorHAnsi" w:cstheme="minorHAnsi"/>
          <w:szCs w:val="24"/>
        </w:rPr>
        <w:t xml:space="preserve"> </w:t>
      </w:r>
      <w:r w:rsidRPr="00CC6E4B">
        <w:rPr>
          <w:rFonts w:asciiTheme="minorHAnsi" w:hAnsiTheme="minorHAnsi" w:cstheme="minorHAnsi"/>
          <w:szCs w:val="24"/>
        </w:rPr>
        <w:t>zatrudnienia,</w:t>
      </w:r>
    </w:p>
    <w:p w14:paraId="0BE0A0F1" w14:textId="77777777" w:rsidR="008C166D" w:rsidRPr="00CC6E4B" w:rsidRDefault="00352786" w:rsidP="00D811E3">
      <w:pPr>
        <w:pStyle w:val="Akapitzlist"/>
        <w:numPr>
          <w:ilvl w:val="3"/>
          <w:numId w:val="50"/>
        </w:numPr>
        <w:tabs>
          <w:tab w:val="left" w:pos="993"/>
        </w:tabs>
        <w:spacing w:before="60"/>
        <w:rPr>
          <w:rFonts w:asciiTheme="minorHAnsi" w:hAnsiTheme="minorHAnsi" w:cstheme="minorHAnsi"/>
          <w:szCs w:val="24"/>
        </w:rPr>
      </w:pPr>
      <w:r w:rsidRPr="00CC6E4B">
        <w:rPr>
          <w:rFonts w:asciiTheme="minorHAnsi" w:hAnsiTheme="minorHAnsi" w:cstheme="minorHAnsi"/>
          <w:szCs w:val="24"/>
        </w:rPr>
        <w:t>możliwości wykorzystania posiadanych uzdolnień i talentów w</w:t>
      </w:r>
      <w:r w:rsidR="00DA2BC2" w:rsidRPr="00CC6E4B">
        <w:rPr>
          <w:rFonts w:asciiTheme="minorHAnsi" w:hAnsiTheme="minorHAnsi" w:cstheme="minorHAnsi"/>
          <w:szCs w:val="24"/>
        </w:rPr>
        <w:t xml:space="preserve"> </w:t>
      </w:r>
      <w:r w:rsidRPr="00CC6E4B">
        <w:rPr>
          <w:rFonts w:asciiTheme="minorHAnsi" w:hAnsiTheme="minorHAnsi" w:cstheme="minorHAnsi"/>
          <w:szCs w:val="24"/>
        </w:rPr>
        <w:t>różnych obszarach świata pracy,</w:t>
      </w:r>
    </w:p>
    <w:p w14:paraId="43CC1109" w14:textId="58631AC2" w:rsidR="003B0D7F" w:rsidRPr="00CC6E4B" w:rsidRDefault="00352786" w:rsidP="00D811E3">
      <w:pPr>
        <w:pStyle w:val="Akapitzlist"/>
        <w:numPr>
          <w:ilvl w:val="3"/>
          <w:numId w:val="50"/>
        </w:numPr>
        <w:tabs>
          <w:tab w:val="left" w:pos="993"/>
        </w:tabs>
        <w:spacing w:before="60"/>
        <w:rPr>
          <w:rFonts w:asciiTheme="minorHAnsi" w:hAnsiTheme="minorHAnsi" w:cstheme="minorHAnsi"/>
          <w:szCs w:val="24"/>
        </w:rPr>
      </w:pPr>
      <w:r w:rsidRPr="00CC6E4B">
        <w:rPr>
          <w:rFonts w:asciiTheme="minorHAnsi" w:hAnsiTheme="minorHAnsi" w:cstheme="minorHAnsi"/>
          <w:szCs w:val="24"/>
        </w:rPr>
        <w:t>instytucji</w:t>
      </w:r>
      <w:r w:rsidR="00BB605A" w:rsidRPr="00CC6E4B">
        <w:rPr>
          <w:rFonts w:asciiTheme="minorHAnsi" w:hAnsiTheme="minorHAnsi" w:cstheme="minorHAnsi"/>
          <w:szCs w:val="24"/>
        </w:rPr>
        <w:t xml:space="preserve"> </w:t>
      </w:r>
      <w:r w:rsidRPr="00CC6E4B">
        <w:rPr>
          <w:rFonts w:asciiTheme="minorHAnsi" w:hAnsiTheme="minorHAnsi" w:cstheme="minorHAnsi"/>
          <w:szCs w:val="24"/>
        </w:rPr>
        <w:t>i</w:t>
      </w:r>
      <w:r w:rsidR="00BB605A" w:rsidRPr="00CC6E4B">
        <w:rPr>
          <w:rFonts w:asciiTheme="minorHAnsi" w:hAnsiTheme="minorHAnsi" w:cstheme="minorHAnsi"/>
          <w:szCs w:val="24"/>
        </w:rPr>
        <w:t xml:space="preserve"> </w:t>
      </w:r>
      <w:r w:rsidRPr="00CC6E4B">
        <w:rPr>
          <w:rFonts w:asciiTheme="minorHAnsi" w:hAnsiTheme="minorHAnsi" w:cstheme="minorHAnsi"/>
          <w:szCs w:val="24"/>
        </w:rPr>
        <w:t>organizacji</w:t>
      </w:r>
      <w:r w:rsidR="00BB605A" w:rsidRPr="00CC6E4B">
        <w:rPr>
          <w:rFonts w:asciiTheme="minorHAnsi" w:hAnsiTheme="minorHAnsi" w:cstheme="minorHAnsi"/>
          <w:szCs w:val="24"/>
        </w:rPr>
        <w:t xml:space="preserve"> </w:t>
      </w:r>
      <w:r w:rsidRPr="00CC6E4B">
        <w:rPr>
          <w:rFonts w:asciiTheme="minorHAnsi" w:hAnsiTheme="minorHAnsi" w:cstheme="minorHAnsi"/>
          <w:szCs w:val="24"/>
        </w:rPr>
        <w:t>wspierających</w:t>
      </w:r>
      <w:r w:rsidR="00BB605A" w:rsidRPr="00CC6E4B">
        <w:rPr>
          <w:rFonts w:asciiTheme="minorHAnsi" w:hAnsiTheme="minorHAnsi" w:cstheme="minorHAnsi"/>
          <w:szCs w:val="24"/>
        </w:rPr>
        <w:t xml:space="preserve"> </w:t>
      </w:r>
      <w:r w:rsidRPr="00CC6E4B">
        <w:rPr>
          <w:rFonts w:asciiTheme="minorHAnsi" w:hAnsiTheme="minorHAnsi" w:cstheme="minorHAnsi"/>
          <w:szCs w:val="24"/>
        </w:rPr>
        <w:t>funkcjonowanie</w:t>
      </w:r>
      <w:r w:rsidR="00BB605A" w:rsidRPr="00CC6E4B">
        <w:rPr>
          <w:rFonts w:asciiTheme="minorHAnsi" w:hAnsiTheme="minorHAnsi" w:cstheme="minorHAnsi"/>
          <w:szCs w:val="24"/>
        </w:rPr>
        <w:t xml:space="preserve"> </w:t>
      </w:r>
      <w:r w:rsidRPr="00CC6E4B">
        <w:rPr>
          <w:rFonts w:asciiTheme="minorHAnsi" w:hAnsiTheme="minorHAnsi" w:cstheme="minorHAnsi"/>
          <w:szCs w:val="24"/>
        </w:rPr>
        <w:t>osób niepełnosprawnych w</w:t>
      </w:r>
      <w:r w:rsidR="0020153C" w:rsidRPr="00CC6E4B">
        <w:rPr>
          <w:rFonts w:asciiTheme="minorHAnsi" w:hAnsiTheme="minorHAnsi" w:cstheme="minorHAnsi"/>
          <w:szCs w:val="24"/>
        </w:rPr>
        <w:t> </w:t>
      </w:r>
      <w:r w:rsidRPr="00CC6E4B">
        <w:rPr>
          <w:rFonts w:asciiTheme="minorHAnsi" w:hAnsiTheme="minorHAnsi" w:cstheme="minorHAnsi"/>
          <w:szCs w:val="24"/>
        </w:rPr>
        <w:t>życiu codziennym i</w:t>
      </w:r>
      <w:r w:rsidR="003B0D7F" w:rsidRPr="00CC6E4B">
        <w:rPr>
          <w:rFonts w:asciiTheme="minorHAnsi" w:hAnsiTheme="minorHAnsi" w:cstheme="minorHAnsi"/>
          <w:szCs w:val="24"/>
        </w:rPr>
        <w:t xml:space="preserve"> </w:t>
      </w:r>
      <w:r w:rsidRPr="00CC6E4B">
        <w:rPr>
          <w:rFonts w:asciiTheme="minorHAnsi" w:hAnsiTheme="minorHAnsi" w:cstheme="minorHAnsi"/>
          <w:szCs w:val="24"/>
        </w:rPr>
        <w:t>zawodowym,</w:t>
      </w:r>
    </w:p>
    <w:p w14:paraId="06B6594B" w14:textId="77777777" w:rsidR="008C166D" w:rsidRPr="00CC6E4B" w:rsidRDefault="00352786" w:rsidP="00D811E3">
      <w:pPr>
        <w:pStyle w:val="Akapitzlist"/>
        <w:numPr>
          <w:ilvl w:val="3"/>
          <w:numId w:val="50"/>
        </w:numPr>
        <w:tabs>
          <w:tab w:val="left" w:pos="993"/>
        </w:tabs>
        <w:spacing w:before="60"/>
        <w:rPr>
          <w:rFonts w:asciiTheme="minorHAnsi" w:hAnsiTheme="minorHAnsi" w:cstheme="minorHAnsi"/>
          <w:szCs w:val="24"/>
        </w:rPr>
      </w:pPr>
      <w:r w:rsidRPr="00CC6E4B">
        <w:rPr>
          <w:rFonts w:asciiTheme="minorHAnsi" w:hAnsiTheme="minorHAnsi" w:cstheme="minorHAnsi"/>
          <w:szCs w:val="24"/>
        </w:rPr>
        <w:t>alternatywnych możliwości kształcenia dla</w:t>
      </w:r>
      <w:r w:rsidR="003B0D7F" w:rsidRPr="00CC6E4B">
        <w:rPr>
          <w:rFonts w:asciiTheme="minorHAnsi" w:hAnsiTheme="minorHAnsi" w:cstheme="minorHAnsi"/>
          <w:szCs w:val="24"/>
        </w:rPr>
        <w:t xml:space="preserve"> </w:t>
      </w:r>
      <w:r w:rsidRPr="00CC6E4B">
        <w:rPr>
          <w:rFonts w:asciiTheme="minorHAnsi" w:hAnsiTheme="minorHAnsi" w:cstheme="minorHAnsi"/>
          <w:szCs w:val="24"/>
        </w:rPr>
        <w:t>młodzieży</w:t>
      </w:r>
      <w:r w:rsidR="003B0D7F" w:rsidRPr="00CC6E4B">
        <w:rPr>
          <w:rFonts w:asciiTheme="minorHAnsi" w:hAnsiTheme="minorHAnsi" w:cstheme="minorHAnsi"/>
          <w:szCs w:val="24"/>
        </w:rPr>
        <w:t xml:space="preserve"> </w:t>
      </w:r>
      <w:r w:rsidRPr="00CC6E4B">
        <w:rPr>
          <w:rFonts w:asciiTheme="minorHAnsi" w:hAnsiTheme="minorHAnsi" w:cstheme="minorHAnsi"/>
          <w:szCs w:val="24"/>
        </w:rPr>
        <w:t>z problemami emocjonalnymi i niedostosowaniem społecznym,</w:t>
      </w:r>
    </w:p>
    <w:p w14:paraId="1C8C4F9D" w14:textId="77777777" w:rsidR="008C166D" w:rsidRPr="00CC6E4B" w:rsidRDefault="00352786" w:rsidP="00D811E3">
      <w:pPr>
        <w:pStyle w:val="Akapitzlist"/>
        <w:numPr>
          <w:ilvl w:val="3"/>
          <w:numId w:val="50"/>
        </w:numPr>
        <w:tabs>
          <w:tab w:val="left" w:pos="993"/>
        </w:tabs>
        <w:spacing w:before="60"/>
        <w:rPr>
          <w:rFonts w:asciiTheme="minorHAnsi" w:hAnsiTheme="minorHAnsi" w:cstheme="minorHAnsi"/>
          <w:szCs w:val="24"/>
        </w:rPr>
      </w:pPr>
      <w:r w:rsidRPr="00CC6E4B">
        <w:rPr>
          <w:rFonts w:asciiTheme="minorHAnsi" w:hAnsiTheme="minorHAnsi" w:cstheme="minorHAnsi"/>
          <w:szCs w:val="24"/>
        </w:rPr>
        <w:t>programów edukacyjnych Unii</w:t>
      </w:r>
      <w:r w:rsidR="003B0D7F" w:rsidRPr="00CC6E4B">
        <w:rPr>
          <w:rFonts w:asciiTheme="minorHAnsi" w:hAnsiTheme="minorHAnsi" w:cstheme="minorHAnsi"/>
          <w:szCs w:val="24"/>
        </w:rPr>
        <w:t xml:space="preserve"> </w:t>
      </w:r>
      <w:r w:rsidRPr="00CC6E4B">
        <w:rPr>
          <w:rFonts w:asciiTheme="minorHAnsi" w:hAnsiTheme="minorHAnsi" w:cstheme="minorHAnsi"/>
          <w:szCs w:val="24"/>
        </w:rPr>
        <w:t>Europejskiej,</w:t>
      </w:r>
    </w:p>
    <w:p w14:paraId="4DC679B2" w14:textId="183784B4" w:rsidR="008C166D" w:rsidRPr="00CC6E4B" w:rsidRDefault="00352786" w:rsidP="00D811E3">
      <w:pPr>
        <w:pStyle w:val="Akapitzlist"/>
        <w:numPr>
          <w:ilvl w:val="3"/>
          <w:numId w:val="50"/>
        </w:numPr>
        <w:tabs>
          <w:tab w:val="left" w:pos="993"/>
        </w:tabs>
        <w:spacing w:before="60"/>
        <w:rPr>
          <w:rFonts w:asciiTheme="minorHAnsi" w:hAnsiTheme="minorHAnsi" w:cstheme="minorHAnsi"/>
          <w:szCs w:val="24"/>
        </w:rPr>
      </w:pPr>
      <w:r w:rsidRPr="00CC6E4B">
        <w:rPr>
          <w:rFonts w:asciiTheme="minorHAnsi" w:hAnsiTheme="minorHAnsi" w:cstheme="minorHAnsi"/>
          <w:szCs w:val="24"/>
        </w:rPr>
        <w:t>porównywalności dyplomów i certyfikatów</w:t>
      </w:r>
      <w:r w:rsidR="003B0D7F" w:rsidRPr="00CC6E4B">
        <w:rPr>
          <w:rFonts w:asciiTheme="minorHAnsi" w:hAnsiTheme="minorHAnsi" w:cstheme="minorHAnsi"/>
          <w:szCs w:val="24"/>
        </w:rPr>
        <w:t xml:space="preserve"> zawodowych.</w:t>
      </w:r>
    </w:p>
    <w:p w14:paraId="3575B671" w14:textId="7A43341A" w:rsidR="008C166D" w:rsidRPr="00CC6E4B" w:rsidRDefault="003B0D7F" w:rsidP="00D811E3">
      <w:pPr>
        <w:pStyle w:val="Akapitzlist"/>
        <w:numPr>
          <w:ilvl w:val="2"/>
          <w:numId w:val="50"/>
        </w:numPr>
        <w:tabs>
          <w:tab w:val="left" w:pos="993"/>
        </w:tabs>
        <w:spacing w:before="60"/>
        <w:rPr>
          <w:rFonts w:asciiTheme="minorHAnsi" w:hAnsiTheme="minorHAnsi" w:cstheme="minorHAnsi"/>
          <w:szCs w:val="24"/>
        </w:rPr>
      </w:pPr>
      <w:r w:rsidRPr="00CC6E4B">
        <w:rPr>
          <w:rFonts w:asciiTheme="minorHAnsi" w:hAnsiTheme="minorHAnsi" w:cstheme="minorHAnsi"/>
          <w:szCs w:val="24"/>
        </w:rPr>
        <w:t>U</w:t>
      </w:r>
      <w:r w:rsidR="00352786" w:rsidRPr="00CC6E4B">
        <w:rPr>
          <w:rFonts w:asciiTheme="minorHAnsi" w:hAnsiTheme="minorHAnsi" w:cstheme="minorHAnsi"/>
          <w:szCs w:val="24"/>
        </w:rPr>
        <w:t>dzielanie indywidualnych porad edukacyj</w:t>
      </w:r>
      <w:r w:rsidRPr="00CC6E4B">
        <w:rPr>
          <w:rFonts w:asciiTheme="minorHAnsi" w:hAnsiTheme="minorHAnsi" w:cstheme="minorHAnsi"/>
          <w:szCs w:val="24"/>
        </w:rPr>
        <w:t xml:space="preserve">nych i zawodowych uczniom i ich </w:t>
      </w:r>
      <w:r w:rsidR="00352786" w:rsidRPr="00CC6E4B">
        <w:rPr>
          <w:rFonts w:asciiTheme="minorHAnsi" w:hAnsiTheme="minorHAnsi" w:cstheme="minorHAnsi"/>
          <w:szCs w:val="24"/>
        </w:rPr>
        <w:t>rodzicom</w:t>
      </w:r>
      <w:r w:rsidRPr="00CC6E4B">
        <w:rPr>
          <w:rFonts w:asciiTheme="minorHAnsi" w:hAnsiTheme="minorHAnsi" w:cstheme="minorHAnsi"/>
          <w:szCs w:val="24"/>
        </w:rPr>
        <w:t>;</w:t>
      </w:r>
    </w:p>
    <w:p w14:paraId="09FC3BB4" w14:textId="21AAD2C2" w:rsidR="008C166D" w:rsidRPr="00CC6E4B" w:rsidRDefault="003B0D7F" w:rsidP="00D811E3">
      <w:pPr>
        <w:pStyle w:val="Akapitzlist"/>
        <w:numPr>
          <w:ilvl w:val="2"/>
          <w:numId w:val="50"/>
        </w:numPr>
        <w:tabs>
          <w:tab w:val="left" w:pos="993"/>
        </w:tabs>
        <w:spacing w:before="60"/>
        <w:rPr>
          <w:rFonts w:asciiTheme="minorHAnsi" w:hAnsiTheme="minorHAnsi" w:cstheme="minorHAnsi"/>
          <w:szCs w:val="24"/>
        </w:rPr>
      </w:pPr>
      <w:r w:rsidRPr="00CC6E4B">
        <w:rPr>
          <w:rFonts w:asciiTheme="minorHAnsi" w:hAnsiTheme="minorHAnsi" w:cstheme="minorHAnsi"/>
          <w:szCs w:val="24"/>
        </w:rPr>
        <w:t>P</w:t>
      </w:r>
      <w:r w:rsidR="00352786" w:rsidRPr="00CC6E4B">
        <w:rPr>
          <w:rFonts w:asciiTheme="minorHAnsi" w:hAnsiTheme="minorHAnsi" w:cstheme="minorHAnsi"/>
          <w:szCs w:val="24"/>
        </w:rPr>
        <w:t>rowadzenie</w:t>
      </w:r>
      <w:r w:rsidR="00FB6BEA" w:rsidRPr="00CC6E4B">
        <w:rPr>
          <w:rFonts w:asciiTheme="minorHAnsi" w:hAnsiTheme="minorHAnsi" w:cstheme="minorHAnsi"/>
          <w:szCs w:val="24"/>
        </w:rPr>
        <w:t xml:space="preserve"> </w:t>
      </w:r>
      <w:r w:rsidR="00352786" w:rsidRPr="00CC6E4B">
        <w:rPr>
          <w:rFonts w:asciiTheme="minorHAnsi" w:hAnsiTheme="minorHAnsi" w:cstheme="minorHAnsi"/>
          <w:szCs w:val="24"/>
        </w:rPr>
        <w:t>grupowych</w:t>
      </w:r>
      <w:r w:rsidR="00FB6BEA" w:rsidRPr="00CC6E4B">
        <w:rPr>
          <w:rFonts w:asciiTheme="minorHAnsi" w:hAnsiTheme="minorHAnsi" w:cstheme="minorHAnsi"/>
          <w:szCs w:val="24"/>
        </w:rPr>
        <w:t xml:space="preserve"> </w:t>
      </w:r>
      <w:r w:rsidR="00352786" w:rsidRPr="00CC6E4B">
        <w:rPr>
          <w:rFonts w:asciiTheme="minorHAnsi" w:hAnsiTheme="minorHAnsi" w:cstheme="minorHAnsi"/>
          <w:szCs w:val="24"/>
        </w:rPr>
        <w:t>zajęć</w:t>
      </w:r>
      <w:r w:rsidR="00FB6BEA" w:rsidRPr="00CC6E4B">
        <w:rPr>
          <w:rFonts w:asciiTheme="minorHAnsi" w:hAnsiTheme="minorHAnsi" w:cstheme="minorHAnsi"/>
          <w:szCs w:val="24"/>
        </w:rPr>
        <w:t xml:space="preserve"> </w:t>
      </w:r>
      <w:r w:rsidR="00352786" w:rsidRPr="00CC6E4B">
        <w:rPr>
          <w:rFonts w:asciiTheme="minorHAnsi" w:hAnsiTheme="minorHAnsi" w:cstheme="minorHAnsi"/>
          <w:szCs w:val="24"/>
        </w:rPr>
        <w:t>aktywizujących,</w:t>
      </w:r>
      <w:r w:rsidR="00FB6BEA" w:rsidRPr="00CC6E4B">
        <w:rPr>
          <w:rFonts w:asciiTheme="minorHAnsi" w:hAnsiTheme="minorHAnsi" w:cstheme="minorHAnsi"/>
          <w:szCs w:val="24"/>
        </w:rPr>
        <w:t xml:space="preserve"> </w:t>
      </w:r>
      <w:r w:rsidR="00352786" w:rsidRPr="00CC6E4B">
        <w:rPr>
          <w:rFonts w:asciiTheme="minorHAnsi" w:hAnsiTheme="minorHAnsi" w:cstheme="minorHAnsi"/>
          <w:szCs w:val="24"/>
        </w:rPr>
        <w:t>przygotowujących</w:t>
      </w:r>
      <w:r w:rsidR="00FB6BEA" w:rsidRPr="00CC6E4B">
        <w:rPr>
          <w:rFonts w:asciiTheme="minorHAnsi" w:hAnsiTheme="minorHAnsi" w:cstheme="minorHAnsi"/>
          <w:szCs w:val="24"/>
        </w:rPr>
        <w:t xml:space="preserve"> </w:t>
      </w:r>
      <w:r w:rsidR="001500C7" w:rsidRPr="00CC6E4B">
        <w:rPr>
          <w:rFonts w:asciiTheme="minorHAnsi" w:hAnsiTheme="minorHAnsi" w:cstheme="minorHAnsi"/>
          <w:szCs w:val="24"/>
        </w:rPr>
        <w:t>uczniów do </w:t>
      </w:r>
      <w:r w:rsidR="00352786" w:rsidRPr="00CC6E4B">
        <w:rPr>
          <w:rFonts w:asciiTheme="minorHAnsi" w:hAnsiTheme="minorHAnsi" w:cstheme="minorHAnsi"/>
          <w:szCs w:val="24"/>
        </w:rPr>
        <w:t>świadomego planowania kariery i podjęcia roli</w:t>
      </w:r>
      <w:r w:rsidRPr="00CC6E4B">
        <w:rPr>
          <w:rFonts w:asciiTheme="minorHAnsi" w:hAnsiTheme="minorHAnsi" w:cstheme="minorHAnsi"/>
          <w:szCs w:val="24"/>
        </w:rPr>
        <w:t xml:space="preserve"> </w:t>
      </w:r>
      <w:r w:rsidR="00352786" w:rsidRPr="00CC6E4B">
        <w:rPr>
          <w:rFonts w:asciiTheme="minorHAnsi" w:hAnsiTheme="minorHAnsi" w:cstheme="minorHAnsi"/>
          <w:szCs w:val="24"/>
        </w:rPr>
        <w:t>zawodowej</w:t>
      </w:r>
      <w:r w:rsidRPr="00CC6E4B">
        <w:rPr>
          <w:rFonts w:asciiTheme="minorHAnsi" w:hAnsiTheme="minorHAnsi" w:cstheme="minorHAnsi"/>
          <w:szCs w:val="24"/>
        </w:rPr>
        <w:t>;</w:t>
      </w:r>
    </w:p>
    <w:p w14:paraId="715112F4" w14:textId="563EEF04" w:rsidR="008C166D" w:rsidRPr="00CC6E4B" w:rsidRDefault="003B0D7F" w:rsidP="00D811E3">
      <w:pPr>
        <w:pStyle w:val="Akapitzlist"/>
        <w:numPr>
          <w:ilvl w:val="2"/>
          <w:numId w:val="50"/>
        </w:numPr>
        <w:tabs>
          <w:tab w:val="left" w:pos="993"/>
        </w:tabs>
        <w:spacing w:before="60"/>
        <w:rPr>
          <w:rFonts w:asciiTheme="minorHAnsi" w:hAnsiTheme="minorHAnsi" w:cstheme="minorHAnsi"/>
          <w:szCs w:val="24"/>
        </w:rPr>
      </w:pPr>
      <w:r w:rsidRPr="00CC6E4B">
        <w:rPr>
          <w:rFonts w:asciiTheme="minorHAnsi" w:hAnsiTheme="minorHAnsi" w:cstheme="minorHAnsi"/>
          <w:szCs w:val="24"/>
        </w:rPr>
        <w:t>K</w:t>
      </w:r>
      <w:r w:rsidR="00352786" w:rsidRPr="00CC6E4B">
        <w:rPr>
          <w:rFonts w:asciiTheme="minorHAnsi" w:hAnsiTheme="minorHAnsi" w:cstheme="minorHAnsi"/>
          <w:szCs w:val="24"/>
        </w:rPr>
        <w:t>ierowanie</w:t>
      </w:r>
      <w:r w:rsidR="00FB6BEA" w:rsidRPr="00CC6E4B">
        <w:rPr>
          <w:rFonts w:asciiTheme="minorHAnsi" w:hAnsiTheme="minorHAnsi" w:cstheme="minorHAnsi"/>
          <w:szCs w:val="24"/>
        </w:rPr>
        <w:t xml:space="preserve"> </w:t>
      </w:r>
      <w:r w:rsidR="00352786" w:rsidRPr="00CC6E4B">
        <w:rPr>
          <w:rFonts w:asciiTheme="minorHAnsi" w:hAnsiTheme="minorHAnsi" w:cstheme="minorHAnsi"/>
          <w:szCs w:val="24"/>
        </w:rPr>
        <w:t>w</w:t>
      </w:r>
      <w:r w:rsidR="00FB6BEA" w:rsidRPr="00CC6E4B">
        <w:rPr>
          <w:rFonts w:asciiTheme="minorHAnsi" w:hAnsiTheme="minorHAnsi" w:cstheme="minorHAnsi"/>
          <w:szCs w:val="24"/>
        </w:rPr>
        <w:t xml:space="preserve"> </w:t>
      </w:r>
      <w:r w:rsidRPr="00CC6E4B">
        <w:rPr>
          <w:rFonts w:asciiTheme="minorHAnsi" w:hAnsiTheme="minorHAnsi" w:cstheme="minorHAnsi"/>
          <w:szCs w:val="24"/>
        </w:rPr>
        <w:t>sprawach</w:t>
      </w:r>
      <w:r w:rsidR="00FB6BEA" w:rsidRPr="00CC6E4B">
        <w:rPr>
          <w:rFonts w:asciiTheme="minorHAnsi" w:hAnsiTheme="minorHAnsi" w:cstheme="minorHAnsi"/>
          <w:szCs w:val="24"/>
        </w:rPr>
        <w:t xml:space="preserve"> </w:t>
      </w:r>
      <w:r w:rsidRPr="00CC6E4B">
        <w:rPr>
          <w:rFonts w:asciiTheme="minorHAnsi" w:hAnsiTheme="minorHAnsi" w:cstheme="minorHAnsi"/>
          <w:szCs w:val="24"/>
        </w:rPr>
        <w:t>trudnych</w:t>
      </w:r>
      <w:r w:rsidR="00FB6BEA" w:rsidRPr="00CC6E4B">
        <w:rPr>
          <w:rFonts w:asciiTheme="minorHAnsi" w:hAnsiTheme="minorHAnsi" w:cstheme="minorHAnsi"/>
          <w:szCs w:val="24"/>
        </w:rPr>
        <w:t xml:space="preserve"> </w:t>
      </w:r>
      <w:r w:rsidR="00352786" w:rsidRPr="00CC6E4B">
        <w:rPr>
          <w:rFonts w:asciiTheme="minorHAnsi" w:hAnsiTheme="minorHAnsi" w:cstheme="minorHAnsi"/>
          <w:szCs w:val="24"/>
        </w:rPr>
        <w:t>do</w:t>
      </w:r>
      <w:r w:rsidR="00FB6BEA" w:rsidRPr="00CC6E4B">
        <w:rPr>
          <w:rFonts w:asciiTheme="minorHAnsi" w:hAnsiTheme="minorHAnsi" w:cstheme="minorHAnsi"/>
          <w:szCs w:val="24"/>
        </w:rPr>
        <w:t xml:space="preserve"> </w:t>
      </w:r>
      <w:r w:rsidR="00352786" w:rsidRPr="00CC6E4B">
        <w:rPr>
          <w:rFonts w:asciiTheme="minorHAnsi" w:hAnsiTheme="minorHAnsi" w:cstheme="minorHAnsi"/>
          <w:szCs w:val="24"/>
        </w:rPr>
        <w:t>specjalistów:</w:t>
      </w:r>
      <w:r w:rsidR="00FB6BEA" w:rsidRPr="00CC6E4B">
        <w:rPr>
          <w:rFonts w:asciiTheme="minorHAnsi" w:hAnsiTheme="minorHAnsi" w:cstheme="minorHAnsi"/>
          <w:szCs w:val="24"/>
        </w:rPr>
        <w:t xml:space="preserve"> </w:t>
      </w:r>
      <w:r w:rsidR="00352786" w:rsidRPr="00CC6E4B">
        <w:rPr>
          <w:rFonts w:asciiTheme="minorHAnsi" w:hAnsiTheme="minorHAnsi" w:cstheme="minorHAnsi"/>
          <w:szCs w:val="24"/>
        </w:rPr>
        <w:t>doradców</w:t>
      </w:r>
      <w:r w:rsidR="00FB6BEA" w:rsidRPr="00CC6E4B">
        <w:rPr>
          <w:rFonts w:asciiTheme="minorHAnsi" w:hAnsiTheme="minorHAnsi" w:cstheme="minorHAnsi"/>
          <w:szCs w:val="24"/>
        </w:rPr>
        <w:t xml:space="preserve"> </w:t>
      </w:r>
      <w:r w:rsidR="00352786" w:rsidRPr="00CC6E4B">
        <w:rPr>
          <w:rFonts w:asciiTheme="minorHAnsi" w:hAnsiTheme="minorHAnsi" w:cstheme="minorHAnsi"/>
          <w:szCs w:val="24"/>
        </w:rPr>
        <w:t>zawodow</w:t>
      </w:r>
      <w:r w:rsidRPr="00CC6E4B">
        <w:rPr>
          <w:rFonts w:asciiTheme="minorHAnsi" w:hAnsiTheme="minorHAnsi" w:cstheme="minorHAnsi"/>
          <w:szCs w:val="24"/>
        </w:rPr>
        <w:t>ych w</w:t>
      </w:r>
      <w:r w:rsidR="0020153C" w:rsidRPr="00CC6E4B">
        <w:rPr>
          <w:rFonts w:asciiTheme="minorHAnsi" w:hAnsiTheme="minorHAnsi" w:cstheme="minorHAnsi"/>
          <w:szCs w:val="24"/>
        </w:rPr>
        <w:t> </w:t>
      </w:r>
      <w:r w:rsidRPr="00CC6E4B">
        <w:rPr>
          <w:rFonts w:asciiTheme="minorHAnsi" w:hAnsiTheme="minorHAnsi" w:cstheme="minorHAnsi"/>
          <w:szCs w:val="24"/>
        </w:rPr>
        <w:t>poradniach psychologiczno-</w:t>
      </w:r>
      <w:r w:rsidR="00352786" w:rsidRPr="00CC6E4B">
        <w:rPr>
          <w:rFonts w:asciiTheme="minorHAnsi" w:hAnsiTheme="minorHAnsi" w:cstheme="minorHAnsi"/>
          <w:szCs w:val="24"/>
        </w:rPr>
        <w:t>pedagogicznych i urzędach pracy, lekarzy</w:t>
      </w:r>
      <w:r w:rsidRPr="00CC6E4B">
        <w:rPr>
          <w:rFonts w:asciiTheme="minorHAnsi" w:hAnsiTheme="minorHAnsi" w:cstheme="minorHAnsi"/>
          <w:szCs w:val="24"/>
        </w:rPr>
        <w:t xml:space="preserve"> itp.;</w:t>
      </w:r>
    </w:p>
    <w:p w14:paraId="16F8B3CF" w14:textId="57343B75" w:rsidR="008C166D" w:rsidRPr="00CC6E4B" w:rsidRDefault="001B6037" w:rsidP="00D811E3">
      <w:pPr>
        <w:pStyle w:val="Akapitzlist"/>
        <w:numPr>
          <w:ilvl w:val="2"/>
          <w:numId w:val="50"/>
        </w:numPr>
        <w:tabs>
          <w:tab w:val="left" w:pos="993"/>
        </w:tabs>
        <w:spacing w:before="60"/>
        <w:rPr>
          <w:rFonts w:asciiTheme="minorHAnsi" w:hAnsiTheme="minorHAnsi" w:cstheme="minorHAnsi"/>
          <w:szCs w:val="24"/>
        </w:rPr>
      </w:pPr>
      <w:r w:rsidRPr="00CC6E4B">
        <w:rPr>
          <w:rFonts w:asciiTheme="minorHAnsi" w:hAnsiTheme="minorHAnsi" w:cstheme="minorHAnsi"/>
          <w:szCs w:val="24"/>
        </w:rPr>
        <w:t>K</w:t>
      </w:r>
      <w:r w:rsidR="00352786" w:rsidRPr="00CC6E4B">
        <w:rPr>
          <w:rFonts w:asciiTheme="minorHAnsi" w:hAnsiTheme="minorHAnsi" w:cstheme="minorHAnsi"/>
          <w:szCs w:val="24"/>
        </w:rPr>
        <w:t>oordynowanie działalności informacyjno</w:t>
      </w:r>
      <w:r w:rsidR="0043050C" w:rsidRPr="00CC6E4B">
        <w:rPr>
          <w:rFonts w:asciiTheme="minorHAnsi" w:hAnsiTheme="minorHAnsi" w:cstheme="minorHAnsi"/>
          <w:szCs w:val="24"/>
        </w:rPr>
        <w:t>-</w:t>
      </w:r>
      <w:r w:rsidR="003B0D7F" w:rsidRPr="00CC6E4B">
        <w:rPr>
          <w:rFonts w:asciiTheme="minorHAnsi" w:hAnsiTheme="minorHAnsi" w:cstheme="minorHAnsi"/>
          <w:szCs w:val="24"/>
        </w:rPr>
        <w:t>doradczej Szkoły;</w:t>
      </w:r>
    </w:p>
    <w:p w14:paraId="287F5023" w14:textId="2127A1D7" w:rsidR="008C166D" w:rsidRPr="00CC6E4B" w:rsidRDefault="001B6037" w:rsidP="00D811E3">
      <w:pPr>
        <w:pStyle w:val="Akapitzlist"/>
        <w:numPr>
          <w:ilvl w:val="2"/>
          <w:numId w:val="50"/>
        </w:numPr>
        <w:tabs>
          <w:tab w:val="left" w:pos="993"/>
        </w:tabs>
        <w:spacing w:before="60"/>
        <w:rPr>
          <w:rFonts w:asciiTheme="minorHAnsi" w:hAnsiTheme="minorHAnsi" w:cstheme="minorHAnsi"/>
          <w:szCs w:val="24"/>
        </w:rPr>
      </w:pPr>
      <w:r w:rsidRPr="00CC6E4B">
        <w:rPr>
          <w:rFonts w:asciiTheme="minorHAnsi" w:hAnsiTheme="minorHAnsi" w:cstheme="minorHAnsi"/>
          <w:szCs w:val="24"/>
        </w:rPr>
        <w:t>W</w:t>
      </w:r>
      <w:r w:rsidR="00352786" w:rsidRPr="00CC6E4B">
        <w:rPr>
          <w:rFonts w:asciiTheme="minorHAnsi" w:hAnsiTheme="minorHAnsi" w:cstheme="minorHAnsi"/>
          <w:szCs w:val="24"/>
        </w:rPr>
        <w:t>spieranie rodziców i nauczycieli w działaniach doradczych poprzez organizowanie spotkań szkoleniowo-informacyjnych, udostępnianie</w:t>
      </w:r>
      <w:r w:rsidR="00FB6BEA" w:rsidRPr="00CC6E4B">
        <w:rPr>
          <w:rFonts w:asciiTheme="minorHAnsi" w:hAnsiTheme="minorHAnsi" w:cstheme="minorHAnsi"/>
          <w:szCs w:val="24"/>
        </w:rPr>
        <w:t xml:space="preserve"> </w:t>
      </w:r>
      <w:r w:rsidR="00352786" w:rsidRPr="00CC6E4B">
        <w:rPr>
          <w:rFonts w:asciiTheme="minorHAnsi" w:hAnsiTheme="minorHAnsi" w:cstheme="minorHAnsi"/>
          <w:szCs w:val="24"/>
        </w:rPr>
        <w:t>im</w:t>
      </w:r>
      <w:r w:rsidR="00FB6BEA" w:rsidRPr="00CC6E4B">
        <w:rPr>
          <w:rFonts w:asciiTheme="minorHAnsi" w:hAnsiTheme="minorHAnsi" w:cstheme="minorHAnsi"/>
          <w:szCs w:val="24"/>
        </w:rPr>
        <w:t xml:space="preserve"> </w:t>
      </w:r>
      <w:r w:rsidR="00352786" w:rsidRPr="00CC6E4B">
        <w:rPr>
          <w:rFonts w:asciiTheme="minorHAnsi" w:hAnsiTheme="minorHAnsi" w:cstheme="minorHAnsi"/>
          <w:szCs w:val="24"/>
        </w:rPr>
        <w:t>informacji</w:t>
      </w:r>
      <w:r w:rsidR="00FB6BEA" w:rsidRPr="00CC6E4B">
        <w:rPr>
          <w:rFonts w:asciiTheme="minorHAnsi" w:hAnsiTheme="minorHAnsi" w:cstheme="minorHAnsi"/>
          <w:szCs w:val="24"/>
        </w:rPr>
        <w:t xml:space="preserve"> </w:t>
      </w:r>
      <w:r w:rsidR="00352786" w:rsidRPr="00CC6E4B">
        <w:rPr>
          <w:rFonts w:asciiTheme="minorHAnsi" w:hAnsiTheme="minorHAnsi" w:cstheme="minorHAnsi"/>
          <w:szCs w:val="24"/>
        </w:rPr>
        <w:t>i</w:t>
      </w:r>
      <w:r w:rsidR="00FB6BEA" w:rsidRPr="00CC6E4B">
        <w:rPr>
          <w:rFonts w:asciiTheme="minorHAnsi" w:hAnsiTheme="minorHAnsi" w:cstheme="minorHAnsi"/>
          <w:szCs w:val="24"/>
        </w:rPr>
        <w:t xml:space="preserve"> </w:t>
      </w:r>
      <w:r w:rsidR="00352786" w:rsidRPr="00CC6E4B">
        <w:rPr>
          <w:rFonts w:asciiTheme="minorHAnsi" w:hAnsiTheme="minorHAnsi" w:cstheme="minorHAnsi"/>
          <w:szCs w:val="24"/>
        </w:rPr>
        <w:t>materiałów</w:t>
      </w:r>
      <w:r w:rsidR="00FB6BEA" w:rsidRPr="00CC6E4B">
        <w:rPr>
          <w:rFonts w:asciiTheme="minorHAnsi" w:hAnsiTheme="minorHAnsi" w:cstheme="minorHAnsi"/>
          <w:szCs w:val="24"/>
        </w:rPr>
        <w:t xml:space="preserve"> </w:t>
      </w:r>
      <w:r w:rsidR="001500C7" w:rsidRPr="00CC6E4B">
        <w:rPr>
          <w:rFonts w:asciiTheme="minorHAnsi" w:hAnsiTheme="minorHAnsi" w:cstheme="minorHAnsi"/>
          <w:szCs w:val="24"/>
        </w:rPr>
        <w:t>do </w:t>
      </w:r>
      <w:r w:rsidR="00352786" w:rsidRPr="00CC6E4B">
        <w:rPr>
          <w:rFonts w:asciiTheme="minorHAnsi" w:hAnsiTheme="minorHAnsi" w:cstheme="minorHAnsi"/>
          <w:szCs w:val="24"/>
        </w:rPr>
        <w:t>pracy z uczniami</w:t>
      </w:r>
      <w:r w:rsidR="003B0D7F" w:rsidRPr="00CC6E4B">
        <w:rPr>
          <w:rFonts w:asciiTheme="minorHAnsi" w:hAnsiTheme="minorHAnsi" w:cstheme="minorHAnsi"/>
          <w:szCs w:val="24"/>
        </w:rPr>
        <w:t xml:space="preserve"> </w:t>
      </w:r>
      <w:r w:rsidR="00352786" w:rsidRPr="00CC6E4B">
        <w:rPr>
          <w:rFonts w:asciiTheme="minorHAnsi" w:hAnsiTheme="minorHAnsi" w:cstheme="minorHAnsi"/>
          <w:szCs w:val="24"/>
        </w:rPr>
        <w:t>itp</w:t>
      </w:r>
      <w:r w:rsidR="003B0D7F" w:rsidRPr="00CC6E4B">
        <w:rPr>
          <w:rFonts w:asciiTheme="minorHAnsi" w:hAnsiTheme="minorHAnsi" w:cstheme="minorHAnsi"/>
          <w:szCs w:val="24"/>
        </w:rPr>
        <w:t>.;</w:t>
      </w:r>
    </w:p>
    <w:p w14:paraId="1545BB12" w14:textId="6B22C913" w:rsidR="008C166D" w:rsidRPr="00CC6E4B" w:rsidRDefault="001B6037" w:rsidP="00D811E3">
      <w:pPr>
        <w:pStyle w:val="Akapitzlist"/>
        <w:numPr>
          <w:ilvl w:val="2"/>
          <w:numId w:val="50"/>
        </w:numPr>
        <w:tabs>
          <w:tab w:val="left" w:pos="993"/>
        </w:tabs>
        <w:spacing w:before="60"/>
        <w:rPr>
          <w:rFonts w:asciiTheme="minorHAnsi" w:hAnsiTheme="minorHAnsi" w:cstheme="minorHAnsi"/>
          <w:szCs w:val="24"/>
        </w:rPr>
      </w:pPr>
      <w:r w:rsidRPr="00CC6E4B">
        <w:rPr>
          <w:rFonts w:asciiTheme="minorHAnsi" w:hAnsiTheme="minorHAnsi" w:cstheme="minorHAnsi"/>
          <w:szCs w:val="24"/>
        </w:rPr>
        <w:t>W</w:t>
      </w:r>
      <w:r w:rsidR="00352786" w:rsidRPr="00CC6E4B">
        <w:rPr>
          <w:rFonts w:asciiTheme="minorHAnsi" w:hAnsiTheme="minorHAnsi" w:cstheme="minorHAnsi"/>
          <w:szCs w:val="24"/>
        </w:rPr>
        <w:t>spółpraca z Radą Pedagogiczną w</w:t>
      </w:r>
      <w:r w:rsidR="003B0D7F" w:rsidRPr="00CC6E4B">
        <w:rPr>
          <w:rFonts w:asciiTheme="minorHAnsi" w:hAnsiTheme="minorHAnsi" w:cstheme="minorHAnsi"/>
          <w:szCs w:val="24"/>
        </w:rPr>
        <w:t xml:space="preserve"> </w:t>
      </w:r>
      <w:r w:rsidR="00352786" w:rsidRPr="00CC6E4B">
        <w:rPr>
          <w:rFonts w:asciiTheme="minorHAnsi" w:hAnsiTheme="minorHAnsi" w:cstheme="minorHAnsi"/>
          <w:szCs w:val="24"/>
        </w:rPr>
        <w:t>zakresie:</w:t>
      </w:r>
    </w:p>
    <w:p w14:paraId="6CA0EBBC" w14:textId="714B8F38" w:rsidR="008C166D" w:rsidRPr="00CC6E4B" w:rsidRDefault="00352786" w:rsidP="00D811E3">
      <w:pPr>
        <w:pStyle w:val="Akapitzlist"/>
        <w:numPr>
          <w:ilvl w:val="3"/>
          <w:numId w:val="50"/>
        </w:numPr>
        <w:tabs>
          <w:tab w:val="left" w:pos="993"/>
        </w:tabs>
        <w:spacing w:before="60"/>
        <w:rPr>
          <w:rFonts w:asciiTheme="minorHAnsi" w:hAnsiTheme="minorHAnsi" w:cstheme="minorHAnsi"/>
          <w:szCs w:val="24"/>
        </w:rPr>
      </w:pPr>
      <w:r w:rsidRPr="00CC6E4B">
        <w:rPr>
          <w:rFonts w:asciiTheme="minorHAnsi" w:hAnsiTheme="minorHAnsi" w:cstheme="minorHAnsi"/>
          <w:szCs w:val="24"/>
        </w:rPr>
        <w:t xml:space="preserve">tworzenia i zapewnienia ciągłości działań </w:t>
      </w:r>
      <w:r w:rsidR="003B0D7F" w:rsidRPr="00CC6E4B">
        <w:rPr>
          <w:rFonts w:asciiTheme="minorHAnsi" w:hAnsiTheme="minorHAnsi" w:cstheme="minorHAnsi"/>
          <w:szCs w:val="24"/>
        </w:rPr>
        <w:t>W</w:t>
      </w:r>
      <w:r w:rsidRPr="00CC6E4B">
        <w:rPr>
          <w:rFonts w:asciiTheme="minorHAnsi" w:hAnsiTheme="minorHAnsi" w:cstheme="minorHAnsi"/>
          <w:szCs w:val="24"/>
        </w:rPr>
        <w:t xml:space="preserve">ewnątrzszkolnego </w:t>
      </w:r>
      <w:r w:rsidR="003B0D7F" w:rsidRPr="00CC6E4B">
        <w:rPr>
          <w:rFonts w:asciiTheme="minorHAnsi" w:hAnsiTheme="minorHAnsi" w:cstheme="minorHAnsi"/>
          <w:szCs w:val="24"/>
        </w:rPr>
        <w:t>S</w:t>
      </w:r>
      <w:r w:rsidRPr="00CC6E4B">
        <w:rPr>
          <w:rFonts w:asciiTheme="minorHAnsi" w:hAnsiTheme="minorHAnsi" w:cstheme="minorHAnsi"/>
          <w:szCs w:val="24"/>
        </w:rPr>
        <w:t xml:space="preserve">ystemu </w:t>
      </w:r>
      <w:r w:rsidR="003B0D7F" w:rsidRPr="00CC6E4B">
        <w:rPr>
          <w:rFonts w:asciiTheme="minorHAnsi" w:hAnsiTheme="minorHAnsi" w:cstheme="minorHAnsi"/>
          <w:szCs w:val="24"/>
        </w:rPr>
        <w:t>D</w:t>
      </w:r>
      <w:r w:rsidRPr="00CC6E4B">
        <w:rPr>
          <w:rFonts w:asciiTheme="minorHAnsi" w:hAnsiTheme="minorHAnsi" w:cstheme="minorHAnsi"/>
          <w:szCs w:val="24"/>
        </w:rPr>
        <w:t>oradztwa</w:t>
      </w:r>
      <w:r w:rsidR="003B0D7F" w:rsidRPr="00CC6E4B">
        <w:rPr>
          <w:rFonts w:asciiTheme="minorHAnsi" w:hAnsiTheme="minorHAnsi" w:cstheme="minorHAnsi"/>
          <w:szCs w:val="24"/>
        </w:rPr>
        <w:t xml:space="preserve"> Zawodowego</w:t>
      </w:r>
      <w:r w:rsidRPr="00CC6E4B">
        <w:rPr>
          <w:rFonts w:asciiTheme="minorHAnsi" w:hAnsiTheme="minorHAnsi" w:cstheme="minorHAnsi"/>
          <w:szCs w:val="24"/>
        </w:rPr>
        <w:t xml:space="preserve">, zgodnie ze </w:t>
      </w:r>
      <w:r w:rsidR="003B0D7F" w:rsidRPr="00CC6E4B">
        <w:rPr>
          <w:rFonts w:asciiTheme="minorHAnsi" w:hAnsiTheme="minorHAnsi" w:cstheme="minorHAnsi"/>
          <w:szCs w:val="24"/>
        </w:rPr>
        <w:t>S</w:t>
      </w:r>
      <w:r w:rsidRPr="00CC6E4B">
        <w:rPr>
          <w:rFonts w:asciiTheme="minorHAnsi" w:hAnsiTheme="minorHAnsi" w:cstheme="minorHAnsi"/>
          <w:szCs w:val="24"/>
        </w:rPr>
        <w:t>tatutem</w:t>
      </w:r>
      <w:r w:rsidR="003B0D7F" w:rsidRPr="00CC6E4B">
        <w:rPr>
          <w:rFonts w:asciiTheme="minorHAnsi" w:hAnsiTheme="minorHAnsi" w:cstheme="minorHAnsi"/>
          <w:szCs w:val="24"/>
        </w:rPr>
        <w:t xml:space="preserve"> </w:t>
      </w:r>
      <w:r w:rsidR="00E33E2F" w:rsidRPr="00CC6E4B">
        <w:rPr>
          <w:rFonts w:asciiTheme="minorHAnsi" w:hAnsiTheme="minorHAnsi" w:cstheme="minorHAnsi"/>
          <w:szCs w:val="24"/>
        </w:rPr>
        <w:t>S</w:t>
      </w:r>
      <w:r w:rsidRPr="00CC6E4B">
        <w:rPr>
          <w:rFonts w:asciiTheme="minorHAnsi" w:hAnsiTheme="minorHAnsi" w:cstheme="minorHAnsi"/>
          <w:szCs w:val="24"/>
        </w:rPr>
        <w:t>zkoły,</w:t>
      </w:r>
    </w:p>
    <w:p w14:paraId="0088F54A" w14:textId="4764483D" w:rsidR="008C166D" w:rsidRPr="00CC6E4B" w:rsidRDefault="00352786" w:rsidP="00D811E3">
      <w:pPr>
        <w:pStyle w:val="Akapitzlist"/>
        <w:numPr>
          <w:ilvl w:val="3"/>
          <w:numId w:val="50"/>
        </w:numPr>
        <w:tabs>
          <w:tab w:val="left" w:pos="993"/>
        </w:tabs>
        <w:spacing w:before="60"/>
        <w:rPr>
          <w:rFonts w:asciiTheme="minorHAnsi" w:hAnsiTheme="minorHAnsi" w:cstheme="minorHAnsi"/>
          <w:szCs w:val="24"/>
        </w:rPr>
      </w:pPr>
      <w:r w:rsidRPr="00CC6E4B">
        <w:rPr>
          <w:rFonts w:asciiTheme="minorHAnsi" w:hAnsiTheme="minorHAnsi" w:cstheme="minorHAnsi"/>
          <w:szCs w:val="24"/>
        </w:rPr>
        <w:t xml:space="preserve">realizacji zadań z zakresu przygotowania uczniów do wyboru drogi zawodowej, zawartych w </w:t>
      </w:r>
      <w:r w:rsidR="00E33E2F" w:rsidRPr="00CC6E4B">
        <w:rPr>
          <w:rFonts w:asciiTheme="minorHAnsi" w:hAnsiTheme="minorHAnsi" w:cstheme="minorHAnsi"/>
          <w:szCs w:val="24"/>
        </w:rPr>
        <w:t>P</w:t>
      </w:r>
      <w:r w:rsidRPr="00CC6E4B">
        <w:rPr>
          <w:rFonts w:asciiTheme="minorHAnsi" w:hAnsiTheme="minorHAnsi" w:cstheme="minorHAnsi"/>
          <w:szCs w:val="24"/>
        </w:rPr>
        <w:t>rog</w:t>
      </w:r>
      <w:r w:rsidR="00E33E2F" w:rsidRPr="00CC6E4B">
        <w:rPr>
          <w:rFonts w:asciiTheme="minorHAnsi" w:hAnsiTheme="minorHAnsi" w:cstheme="minorHAnsi"/>
          <w:szCs w:val="24"/>
        </w:rPr>
        <w:t>ramie Wychowawczo-Profilaktycznym</w:t>
      </w:r>
      <w:r w:rsidR="001B6037" w:rsidRPr="00CC6E4B">
        <w:rPr>
          <w:rFonts w:asciiTheme="minorHAnsi" w:hAnsiTheme="minorHAnsi" w:cstheme="minorHAnsi"/>
          <w:szCs w:val="24"/>
        </w:rPr>
        <w:t xml:space="preserve"> S</w:t>
      </w:r>
      <w:r w:rsidRPr="00CC6E4B">
        <w:rPr>
          <w:rFonts w:asciiTheme="minorHAnsi" w:hAnsiTheme="minorHAnsi" w:cstheme="minorHAnsi"/>
          <w:szCs w:val="24"/>
        </w:rPr>
        <w:t>zkoły</w:t>
      </w:r>
      <w:r w:rsidR="00955E68" w:rsidRPr="00CC6E4B">
        <w:rPr>
          <w:rFonts w:asciiTheme="minorHAnsi" w:hAnsiTheme="minorHAnsi" w:cstheme="minorHAnsi"/>
          <w:szCs w:val="24"/>
        </w:rPr>
        <w:t>.</w:t>
      </w:r>
    </w:p>
    <w:p w14:paraId="5035424C" w14:textId="0790DDEC" w:rsidR="008C166D" w:rsidRPr="00CC6E4B" w:rsidRDefault="001B6037" w:rsidP="00D811E3">
      <w:pPr>
        <w:pStyle w:val="Akapitzlist"/>
        <w:numPr>
          <w:ilvl w:val="2"/>
          <w:numId w:val="50"/>
        </w:numPr>
        <w:tabs>
          <w:tab w:val="left" w:pos="1010"/>
        </w:tabs>
        <w:spacing w:before="60"/>
        <w:rPr>
          <w:rFonts w:asciiTheme="minorHAnsi" w:hAnsiTheme="minorHAnsi" w:cstheme="minorHAnsi"/>
          <w:szCs w:val="24"/>
        </w:rPr>
      </w:pPr>
      <w:r w:rsidRPr="00CC6E4B">
        <w:rPr>
          <w:rFonts w:asciiTheme="minorHAnsi" w:hAnsiTheme="minorHAnsi" w:cstheme="minorHAnsi"/>
          <w:szCs w:val="24"/>
        </w:rPr>
        <w:t>S</w:t>
      </w:r>
      <w:r w:rsidR="00352786" w:rsidRPr="00CC6E4B">
        <w:rPr>
          <w:rFonts w:asciiTheme="minorHAnsi" w:hAnsiTheme="minorHAnsi" w:cstheme="minorHAnsi"/>
          <w:szCs w:val="24"/>
        </w:rPr>
        <w:t>ystematyczne podnoszenie własnych</w:t>
      </w:r>
      <w:r w:rsidRPr="00CC6E4B">
        <w:rPr>
          <w:rFonts w:asciiTheme="minorHAnsi" w:hAnsiTheme="minorHAnsi" w:cstheme="minorHAnsi"/>
          <w:szCs w:val="24"/>
        </w:rPr>
        <w:t xml:space="preserve"> </w:t>
      </w:r>
      <w:r w:rsidR="00352786" w:rsidRPr="00CC6E4B">
        <w:rPr>
          <w:rFonts w:asciiTheme="minorHAnsi" w:hAnsiTheme="minorHAnsi" w:cstheme="minorHAnsi"/>
          <w:szCs w:val="24"/>
        </w:rPr>
        <w:t>kwalifikacji</w:t>
      </w:r>
      <w:r w:rsidR="00955E68" w:rsidRPr="00CC6E4B">
        <w:rPr>
          <w:rFonts w:asciiTheme="minorHAnsi" w:hAnsiTheme="minorHAnsi" w:cstheme="minorHAnsi"/>
          <w:szCs w:val="24"/>
        </w:rPr>
        <w:t>;</w:t>
      </w:r>
    </w:p>
    <w:p w14:paraId="1885F5E5" w14:textId="64B29E64" w:rsidR="008C166D" w:rsidRPr="00CC6E4B" w:rsidRDefault="00355864" w:rsidP="00D811E3">
      <w:pPr>
        <w:pStyle w:val="Akapitzlist"/>
        <w:numPr>
          <w:ilvl w:val="2"/>
          <w:numId w:val="50"/>
        </w:numPr>
        <w:tabs>
          <w:tab w:val="left" w:pos="1010"/>
        </w:tabs>
        <w:spacing w:before="60"/>
        <w:rPr>
          <w:rFonts w:asciiTheme="minorHAnsi" w:hAnsiTheme="minorHAnsi" w:cstheme="minorHAnsi"/>
          <w:szCs w:val="24"/>
        </w:rPr>
      </w:pPr>
      <w:r w:rsidRPr="00CC6E4B">
        <w:rPr>
          <w:rFonts w:asciiTheme="minorHAnsi" w:hAnsiTheme="minorHAnsi" w:cstheme="minorHAnsi"/>
          <w:szCs w:val="24"/>
        </w:rPr>
        <w:t>W</w:t>
      </w:r>
      <w:r w:rsidR="00352786" w:rsidRPr="00CC6E4B">
        <w:rPr>
          <w:rFonts w:asciiTheme="minorHAnsi" w:hAnsiTheme="minorHAnsi" w:cstheme="minorHAnsi"/>
          <w:szCs w:val="24"/>
        </w:rPr>
        <w:t>zbogacanie warsztatu pracy o nowoczesne środki przekazu informacji (Internet, CD, wideo itp.) oraz udostępnianie ich osobom</w:t>
      </w:r>
      <w:r w:rsidRPr="00CC6E4B">
        <w:rPr>
          <w:rFonts w:asciiTheme="minorHAnsi" w:hAnsiTheme="minorHAnsi" w:cstheme="minorHAnsi"/>
          <w:szCs w:val="24"/>
        </w:rPr>
        <w:t xml:space="preserve"> </w:t>
      </w:r>
      <w:r w:rsidR="00352786" w:rsidRPr="00CC6E4B">
        <w:rPr>
          <w:rFonts w:asciiTheme="minorHAnsi" w:hAnsiTheme="minorHAnsi" w:cstheme="minorHAnsi"/>
          <w:szCs w:val="24"/>
        </w:rPr>
        <w:t>zainteresowanym</w:t>
      </w:r>
      <w:r w:rsidR="00955E68" w:rsidRPr="00CC6E4B">
        <w:rPr>
          <w:rFonts w:asciiTheme="minorHAnsi" w:hAnsiTheme="minorHAnsi" w:cstheme="minorHAnsi"/>
          <w:szCs w:val="24"/>
        </w:rPr>
        <w:t>;</w:t>
      </w:r>
    </w:p>
    <w:p w14:paraId="69DB2C08" w14:textId="6A19A9C9" w:rsidR="008C166D" w:rsidRPr="00CC6E4B" w:rsidRDefault="0088742C" w:rsidP="00D811E3">
      <w:pPr>
        <w:pStyle w:val="Akapitzlist"/>
        <w:numPr>
          <w:ilvl w:val="2"/>
          <w:numId w:val="50"/>
        </w:numPr>
        <w:tabs>
          <w:tab w:val="left" w:pos="993"/>
        </w:tabs>
        <w:spacing w:before="60"/>
        <w:rPr>
          <w:rFonts w:asciiTheme="minorHAnsi" w:hAnsiTheme="minorHAnsi" w:cstheme="minorHAnsi"/>
          <w:szCs w:val="24"/>
        </w:rPr>
      </w:pPr>
      <w:r w:rsidRPr="00CC6E4B">
        <w:rPr>
          <w:rFonts w:asciiTheme="minorHAnsi" w:hAnsiTheme="minorHAnsi" w:cstheme="minorHAnsi"/>
          <w:szCs w:val="24"/>
        </w:rPr>
        <w:t>W</w:t>
      </w:r>
      <w:r w:rsidR="00352786" w:rsidRPr="00CC6E4B">
        <w:rPr>
          <w:rFonts w:asciiTheme="minorHAnsi" w:hAnsiTheme="minorHAnsi" w:cstheme="minorHAnsi"/>
          <w:szCs w:val="24"/>
        </w:rPr>
        <w:t xml:space="preserve">spółpraca z instytucjami wspierającymi </w:t>
      </w:r>
      <w:r w:rsidR="00355864" w:rsidRPr="00CC6E4B">
        <w:rPr>
          <w:rFonts w:asciiTheme="minorHAnsi" w:hAnsiTheme="minorHAnsi" w:cstheme="minorHAnsi"/>
          <w:szCs w:val="24"/>
        </w:rPr>
        <w:t>W</w:t>
      </w:r>
      <w:r w:rsidR="00352786" w:rsidRPr="00CC6E4B">
        <w:rPr>
          <w:rFonts w:asciiTheme="minorHAnsi" w:hAnsiTheme="minorHAnsi" w:cstheme="minorHAnsi"/>
          <w:szCs w:val="24"/>
        </w:rPr>
        <w:t xml:space="preserve">ewnątrzszkolny </w:t>
      </w:r>
      <w:r w:rsidR="00355864" w:rsidRPr="00CC6E4B">
        <w:rPr>
          <w:rFonts w:asciiTheme="minorHAnsi" w:hAnsiTheme="minorHAnsi" w:cstheme="minorHAnsi"/>
          <w:szCs w:val="24"/>
        </w:rPr>
        <w:t>S</w:t>
      </w:r>
      <w:r w:rsidR="00352786" w:rsidRPr="00CC6E4B">
        <w:rPr>
          <w:rFonts w:asciiTheme="minorHAnsi" w:hAnsiTheme="minorHAnsi" w:cstheme="minorHAnsi"/>
          <w:szCs w:val="24"/>
        </w:rPr>
        <w:t xml:space="preserve">ystem </w:t>
      </w:r>
      <w:r w:rsidR="00355864" w:rsidRPr="00CC6E4B">
        <w:rPr>
          <w:rFonts w:asciiTheme="minorHAnsi" w:hAnsiTheme="minorHAnsi" w:cstheme="minorHAnsi"/>
          <w:szCs w:val="24"/>
        </w:rPr>
        <w:t>D</w:t>
      </w:r>
      <w:r w:rsidR="00352786" w:rsidRPr="00CC6E4B">
        <w:rPr>
          <w:rFonts w:asciiTheme="minorHAnsi" w:hAnsiTheme="minorHAnsi" w:cstheme="minorHAnsi"/>
          <w:szCs w:val="24"/>
        </w:rPr>
        <w:t>oradztwa</w:t>
      </w:r>
      <w:r w:rsidR="00355864" w:rsidRPr="00CC6E4B">
        <w:rPr>
          <w:rFonts w:asciiTheme="minorHAnsi" w:hAnsiTheme="minorHAnsi" w:cstheme="minorHAnsi"/>
          <w:szCs w:val="24"/>
        </w:rPr>
        <w:t xml:space="preserve"> Zawodowego</w:t>
      </w:r>
      <w:r w:rsidR="00352786" w:rsidRPr="00CC6E4B">
        <w:rPr>
          <w:rFonts w:asciiTheme="minorHAnsi" w:hAnsiTheme="minorHAnsi" w:cstheme="minorHAnsi"/>
          <w:szCs w:val="24"/>
        </w:rPr>
        <w:t>: kuratoria oświaty, centra informacji i planowania kariery zawodowej, poradnie psychol</w:t>
      </w:r>
      <w:r w:rsidR="00355864" w:rsidRPr="00CC6E4B">
        <w:rPr>
          <w:rFonts w:asciiTheme="minorHAnsi" w:hAnsiTheme="minorHAnsi" w:cstheme="minorHAnsi"/>
          <w:szCs w:val="24"/>
        </w:rPr>
        <w:t xml:space="preserve">ogiczno-pedagogiczne, </w:t>
      </w:r>
      <w:r w:rsidR="00352786" w:rsidRPr="00CC6E4B">
        <w:rPr>
          <w:rFonts w:asciiTheme="minorHAnsi" w:hAnsiTheme="minorHAnsi" w:cstheme="minorHAnsi"/>
          <w:szCs w:val="24"/>
        </w:rPr>
        <w:t>powiatowe urzędy pracy, wojewódzkie komendy OHP, zakłady doskonalenia zawodowego, izby rzemieślnicze i małej przedsiębiorczości, organizacje zrzeszające pracodawców</w:t>
      </w:r>
      <w:r w:rsidR="00355864" w:rsidRPr="00CC6E4B">
        <w:rPr>
          <w:rFonts w:asciiTheme="minorHAnsi" w:hAnsiTheme="minorHAnsi" w:cstheme="minorHAnsi"/>
          <w:szCs w:val="24"/>
        </w:rPr>
        <w:t xml:space="preserve"> </w:t>
      </w:r>
      <w:r w:rsidR="00352786" w:rsidRPr="00CC6E4B">
        <w:rPr>
          <w:rFonts w:asciiTheme="minorHAnsi" w:hAnsiTheme="minorHAnsi" w:cstheme="minorHAnsi"/>
          <w:szCs w:val="24"/>
        </w:rPr>
        <w:t>itp.</w:t>
      </w:r>
      <w:r w:rsidR="00955E68" w:rsidRPr="00CC6E4B">
        <w:rPr>
          <w:rFonts w:asciiTheme="minorHAnsi" w:hAnsiTheme="minorHAnsi" w:cstheme="minorHAnsi"/>
          <w:szCs w:val="24"/>
        </w:rPr>
        <w:t>;</w:t>
      </w:r>
    </w:p>
    <w:p w14:paraId="461613A0" w14:textId="52CC0FA1" w:rsidR="008C166D" w:rsidRPr="00CC6E4B" w:rsidRDefault="0088742C" w:rsidP="00D811E3">
      <w:pPr>
        <w:pStyle w:val="Akapitzlist"/>
        <w:numPr>
          <w:ilvl w:val="2"/>
          <w:numId w:val="50"/>
        </w:numPr>
        <w:tabs>
          <w:tab w:val="left" w:pos="993"/>
        </w:tabs>
        <w:spacing w:before="60"/>
        <w:rPr>
          <w:rFonts w:asciiTheme="minorHAnsi" w:hAnsiTheme="minorHAnsi" w:cstheme="minorHAnsi"/>
          <w:szCs w:val="24"/>
        </w:rPr>
      </w:pPr>
      <w:r w:rsidRPr="00CC6E4B">
        <w:rPr>
          <w:rFonts w:asciiTheme="minorHAnsi" w:hAnsiTheme="minorHAnsi" w:cstheme="minorHAnsi"/>
          <w:szCs w:val="24"/>
        </w:rPr>
        <w:t>S</w:t>
      </w:r>
      <w:r w:rsidR="00352786" w:rsidRPr="00CC6E4B">
        <w:rPr>
          <w:rFonts w:asciiTheme="minorHAnsi" w:hAnsiTheme="minorHAnsi" w:cstheme="minorHAnsi"/>
          <w:szCs w:val="24"/>
        </w:rPr>
        <w:t>tworzenie Szkolnego Punktu Informacji Zawodowej w bibliotece szkolnej</w:t>
      </w:r>
      <w:r w:rsidR="00FB6BEA" w:rsidRPr="00CC6E4B">
        <w:rPr>
          <w:rFonts w:asciiTheme="minorHAnsi" w:hAnsiTheme="minorHAnsi" w:cstheme="minorHAnsi"/>
          <w:szCs w:val="24"/>
        </w:rPr>
        <w:t xml:space="preserve"> </w:t>
      </w:r>
      <w:r w:rsidR="00352786" w:rsidRPr="00CC6E4B">
        <w:rPr>
          <w:rFonts w:asciiTheme="minorHAnsi" w:hAnsiTheme="minorHAnsi" w:cstheme="minorHAnsi"/>
          <w:szCs w:val="24"/>
        </w:rPr>
        <w:t>– gromadzenie i aktualizowanie informacji dotyczących wyborów zawodowo-edukacyjnych (broszury dla uczniów, rodziców, nauczycieli, scenariusze zajęć, poradniki, foldery informacyjne, prezentacje multimedialne, filmy, pomoce dydaktyczne);</w:t>
      </w:r>
    </w:p>
    <w:p w14:paraId="71FDC7D8" w14:textId="35C0169D" w:rsidR="008C166D" w:rsidRPr="00CC6E4B" w:rsidRDefault="0088742C" w:rsidP="00D811E3">
      <w:pPr>
        <w:pStyle w:val="Akapitzlist"/>
        <w:numPr>
          <w:ilvl w:val="2"/>
          <w:numId w:val="50"/>
        </w:numPr>
        <w:tabs>
          <w:tab w:val="left" w:pos="993"/>
        </w:tabs>
        <w:spacing w:before="60"/>
        <w:rPr>
          <w:rFonts w:asciiTheme="minorHAnsi" w:hAnsiTheme="minorHAnsi" w:cstheme="minorHAnsi"/>
          <w:szCs w:val="24"/>
        </w:rPr>
      </w:pPr>
      <w:r w:rsidRPr="00CC6E4B">
        <w:rPr>
          <w:rFonts w:asciiTheme="minorHAnsi" w:hAnsiTheme="minorHAnsi" w:cstheme="minorHAnsi"/>
          <w:szCs w:val="24"/>
        </w:rPr>
        <w:t>S</w:t>
      </w:r>
      <w:r w:rsidR="00352786" w:rsidRPr="00CC6E4B">
        <w:rPr>
          <w:rFonts w:asciiTheme="minorHAnsi" w:hAnsiTheme="minorHAnsi" w:cstheme="minorHAnsi"/>
          <w:szCs w:val="24"/>
        </w:rPr>
        <w:t>tworzenie zakładki na stronie internetowej szkoły z treściami z zakresu doradztwa zawodowego (zamieszczanie broszur dla uczniów i rodziców, bieżących informacji o</w:t>
      </w:r>
      <w:r w:rsidR="0020153C" w:rsidRPr="00CC6E4B">
        <w:rPr>
          <w:rFonts w:asciiTheme="minorHAnsi" w:hAnsiTheme="minorHAnsi" w:cstheme="minorHAnsi"/>
          <w:szCs w:val="24"/>
        </w:rPr>
        <w:t> </w:t>
      </w:r>
      <w:r w:rsidR="00352786" w:rsidRPr="00CC6E4B">
        <w:rPr>
          <w:rFonts w:asciiTheme="minorHAnsi" w:hAnsiTheme="minorHAnsi" w:cstheme="minorHAnsi"/>
          <w:szCs w:val="24"/>
        </w:rPr>
        <w:t>rynku pracy, materiałów poradnikowych dla uczniów i rodziców, linków do stron związanych z doradztwem</w:t>
      </w:r>
      <w:r w:rsidRPr="00CC6E4B">
        <w:rPr>
          <w:rFonts w:asciiTheme="minorHAnsi" w:hAnsiTheme="minorHAnsi" w:cstheme="minorHAnsi"/>
          <w:szCs w:val="24"/>
        </w:rPr>
        <w:t xml:space="preserve"> </w:t>
      </w:r>
      <w:r w:rsidR="00352786" w:rsidRPr="00CC6E4B">
        <w:rPr>
          <w:rFonts w:asciiTheme="minorHAnsi" w:hAnsiTheme="minorHAnsi" w:cstheme="minorHAnsi"/>
          <w:szCs w:val="24"/>
        </w:rPr>
        <w:t>zawodowym).</w:t>
      </w:r>
    </w:p>
    <w:p w14:paraId="5B177BF4" w14:textId="77777777" w:rsidR="008C166D" w:rsidRPr="00CC6E4B" w:rsidRDefault="00352786" w:rsidP="00D811E3">
      <w:pPr>
        <w:pStyle w:val="Akapitzlist"/>
        <w:numPr>
          <w:ilvl w:val="1"/>
          <w:numId w:val="50"/>
        </w:numPr>
        <w:tabs>
          <w:tab w:val="left" w:pos="993"/>
        </w:tabs>
        <w:spacing w:before="60"/>
        <w:rPr>
          <w:rFonts w:asciiTheme="minorHAnsi" w:hAnsiTheme="minorHAnsi" w:cstheme="minorHAnsi"/>
          <w:szCs w:val="24"/>
        </w:rPr>
      </w:pPr>
      <w:r w:rsidRPr="00CC6E4B">
        <w:rPr>
          <w:rFonts w:asciiTheme="minorHAnsi" w:hAnsiTheme="minorHAnsi" w:cstheme="minorHAnsi"/>
          <w:szCs w:val="24"/>
        </w:rPr>
        <w:t>Działania z zakresu doradztwa zawodowo</w:t>
      </w:r>
      <w:r w:rsidR="00CE2ECF" w:rsidRPr="00CC6E4B">
        <w:rPr>
          <w:rFonts w:asciiTheme="minorHAnsi" w:hAnsiTheme="minorHAnsi" w:cstheme="minorHAnsi"/>
          <w:szCs w:val="24"/>
        </w:rPr>
        <w:t>-</w:t>
      </w:r>
      <w:r w:rsidRPr="00CC6E4B">
        <w:rPr>
          <w:rFonts w:asciiTheme="minorHAnsi" w:hAnsiTheme="minorHAnsi" w:cstheme="minorHAnsi"/>
          <w:szCs w:val="24"/>
        </w:rPr>
        <w:t>edukacyjnego realizowane są</w:t>
      </w:r>
      <w:r w:rsidR="0088742C" w:rsidRPr="00CC6E4B">
        <w:rPr>
          <w:rFonts w:asciiTheme="minorHAnsi" w:hAnsiTheme="minorHAnsi" w:cstheme="minorHAnsi"/>
          <w:szCs w:val="24"/>
        </w:rPr>
        <w:t xml:space="preserve"> </w:t>
      </w:r>
      <w:r w:rsidRPr="00CC6E4B">
        <w:rPr>
          <w:rFonts w:asciiTheme="minorHAnsi" w:hAnsiTheme="minorHAnsi" w:cstheme="minorHAnsi"/>
          <w:szCs w:val="24"/>
        </w:rPr>
        <w:t>przez:</w:t>
      </w:r>
    </w:p>
    <w:p w14:paraId="69559EBC" w14:textId="3652DB3E" w:rsidR="008C166D" w:rsidRPr="00CC6E4B" w:rsidRDefault="00955E68" w:rsidP="00D811E3">
      <w:pPr>
        <w:pStyle w:val="Akapitzlist"/>
        <w:numPr>
          <w:ilvl w:val="2"/>
          <w:numId w:val="50"/>
        </w:numPr>
        <w:tabs>
          <w:tab w:val="left" w:pos="993"/>
        </w:tabs>
        <w:spacing w:before="60"/>
        <w:rPr>
          <w:rFonts w:asciiTheme="minorHAnsi" w:hAnsiTheme="minorHAnsi" w:cstheme="minorHAnsi"/>
          <w:szCs w:val="24"/>
        </w:rPr>
      </w:pPr>
      <w:r w:rsidRPr="00CC6E4B">
        <w:rPr>
          <w:rFonts w:asciiTheme="minorHAnsi" w:hAnsiTheme="minorHAnsi" w:cstheme="minorHAnsi"/>
          <w:szCs w:val="24"/>
        </w:rPr>
        <w:t>w</w:t>
      </w:r>
      <w:r w:rsidR="00352786" w:rsidRPr="00CC6E4B">
        <w:rPr>
          <w:rFonts w:asciiTheme="minorHAnsi" w:hAnsiTheme="minorHAnsi" w:cstheme="minorHAnsi"/>
          <w:szCs w:val="24"/>
        </w:rPr>
        <w:t>ychowawców</w:t>
      </w:r>
      <w:r w:rsidR="00F12512" w:rsidRPr="00CC6E4B">
        <w:rPr>
          <w:rFonts w:asciiTheme="minorHAnsi" w:hAnsiTheme="minorHAnsi" w:cstheme="minorHAnsi"/>
          <w:szCs w:val="24"/>
        </w:rPr>
        <w:t>;</w:t>
      </w:r>
    </w:p>
    <w:p w14:paraId="5C5A6546" w14:textId="02871DBF" w:rsidR="008C166D" w:rsidRPr="00CC6E4B" w:rsidRDefault="00352786" w:rsidP="00D811E3">
      <w:pPr>
        <w:pStyle w:val="Akapitzlist"/>
        <w:numPr>
          <w:ilvl w:val="2"/>
          <w:numId w:val="50"/>
        </w:numPr>
        <w:tabs>
          <w:tab w:val="left" w:pos="993"/>
        </w:tabs>
        <w:spacing w:before="60"/>
        <w:rPr>
          <w:rFonts w:asciiTheme="minorHAnsi" w:hAnsiTheme="minorHAnsi" w:cstheme="minorHAnsi"/>
          <w:szCs w:val="24"/>
        </w:rPr>
      </w:pPr>
      <w:r w:rsidRPr="00CC6E4B">
        <w:rPr>
          <w:rFonts w:asciiTheme="minorHAnsi" w:hAnsiTheme="minorHAnsi" w:cstheme="minorHAnsi"/>
          <w:szCs w:val="24"/>
        </w:rPr>
        <w:t>nauczycieli</w:t>
      </w:r>
      <w:r w:rsidR="00F12512" w:rsidRPr="00CC6E4B">
        <w:rPr>
          <w:rFonts w:asciiTheme="minorHAnsi" w:hAnsiTheme="minorHAnsi" w:cstheme="minorHAnsi"/>
          <w:szCs w:val="24"/>
        </w:rPr>
        <w:t xml:space="preserve"> </w:t>
      </w:r>
      <w:r w:rsidRPr="00CC6E4B">
        <w:rPr>
          <w:rFonts w:asciiTheme="minorHAnsi" w:hAnsiTheme="minorHAnsi" w:cstheme="minorHAnsi"/>
          <w:szCs w:val="24"/>
        </w:rPr>
        <w:t>przedmiotu</w:t>
      </w:r>
      <w:r w:rsidR="00F12512" w:rsidRPr="00CC6E4B">
        <w:rPr>
          <w:rFonts w:asciiTheme="minorHAnsi" w:hAnsiTheme="minorHAnsi" w:cstheme="minorHAnsi"/>
          <w:szCs w:val="24"/>
        </w:rPr>
        <w:t>;</w:t>
      </w:r>
    </w:p>
    <w:p w14:paraId="047BEB71" w14:textId="283EE95F" w:rsidR="008C166D" w:rsidRPr="00CC6E4B" w:rsidRDefault="00352786" w:rsidP="00D811E3">
      <w:pPr>
        <w:pStyle w:val="Akapitzlist"/>
        <w:numPr>
          <w:ilvl w:val="2"/>
          <w:numId w:val="50"/>
        </w:numPr>
        <w:tabs>
          <w:tab w:val="left" w:pos="993"/>
        </w:tabs>
        <w:spacing w:before="60"/>
        <w:rPr>
          <w:rFonts w:asciiTheme="minorHAnsi" w:hAnsiTheme="minorHAnsi" w:cstheme="minorHAnsi"/>
          <w:szCs w:val="24"/>
        </w:rPr>
      </w:pPr>
      <w:r w:rsidRPr="00CC6E4B">
        <w:rPr>
          <w:rFonts w:asciiTheme="minorHAnsi" w:hAnsiTheme="minorHAnsi" w:cstheme="minorHAnsi"/>
          <w:szCs w:val="24"/>
        </w:rPr>
        <w:t>pedagoga</w:t>
      </w:r>
      <w:r w:rsidR="00F12512" w:rsidRPr="00CC6E4B">
        <w:rPr>
          <w:rFonts w:asciiTheme="minorHAnsi" w:hAnsiTheme="minorHAnsi" w:cstheme="minorHAnsi"/>
          <w:szCs w:val="24"/>
        </w:rPr>
        <w:t xml:space="preserve"> </w:t>
      </w:r>
      <w:r w:rsidRPr="00CC6E4B">
        <w:rPr>
          <w:rFonts w:asciiTheme="minorHAnsi" w:hAnsiTheme="minorHAnsi" w:cstheme="minorHAnsi"/>
          <w:szCs w:val="24"/>
        </w:rPr>
        <w:t>szkolnego</w:t>
      </w:r>
      <w:r w:rsidR="00F12512" w:rsidRPr="00CC6E4B">
        <w:rPr>
          <w:rFonts w:asciiTheme="minorHAnsi" w:hAnsiTheme="minorHAnsi" w:cstheme="minorHAnsi"/>
          <w:szCs w:val="24"/>
        </w:rPr>
        <w:t>;</w:t>
      </w:r>
    </w:p>
    <w:p w14:paraId="2F572543" w14:textId="5E716243" w:rsidR="008C166D" w:rsidRPr="00CC6E4B" w:rsidRDefault="00352786" w:rsidP="00D811E3">
      <w:pPr>
        <w:pStyle w:val="Akapitzlist"/>
        <w:numPr>
          <w:ilvl w:val="2"/>
          <w:numId w:val="50"/>
        </w:numPr>
        <w:tabs>
          <w:tab w:val="left" w:pos="993"/>
        </w:tabs>
        <w:spacing w:before="60"/>
        <w:rPr>
          <w:rFonts w:asciiTheme="minorHAnsi" w:hAnsiTheme="minorHAnsi" w:cstheme="minorHAnsi"/>
          <w:szCs w:val="24"/>
        </w:rPr>
      </w:pPr>
      <w:r w:rsidRPr="00CC6E4B">
        <w:rPr>
          <w:rFonts w:asciiTheme="minorHAnsi" w:hAnsiTheme="minorHAnsi" w:cstheme="minorHAnsi"/>
          <w:szCs w:val="24"/>
        </w:rPr>
        <w:t>psychologa</w:t>
      </w:r>
      <w:r w:rsidR="00F12512" w:rsidRPr="00CC6E4B">
        <w:rPr>
          <w:rFonts w:asciiTheme="minorHAnsi" w:hAnsiTheme="minorHAnsi" w:cstheme="minorHAnsi"/>
          <w:szCs w:val="24"/>
        </w:rPr>
        <w:t xml:space="preserve"> </w:t>
      </w:r>
      <w:r w:rsidRPr="00CC6E4B">
        <w:rPr>
          <w:rFonts w:asciiTheme="minorHAnsi" w:hAnsiTheme="minorHAnsi" w:cstheme="minorHAnsi"/>
          <w:szCs w:val="24"/>
        </w:rPr>
        <w:t>szkolnego</w:t>
      </w:r>
      <w:r w:rsidR="00F12512" w:rsidRPr="00CC6E4B">
        <w:rPr>
          <w:rFonts w:asciiTheme="minorHAnsi" w:hAnsiTheme="minorHAnsi" w:cstheme="minorHAnsi"/>
          <w:szCs w:val="24"/>
        </w:rPr>
        <w:t>;</w:t>
      </w:r>
    </w:p>
    <w:p w14:paraId="7439000B" w14:textId="7595CF74" w:rsidR="008C166D" w:rsidRPr="00CC6E4B" w:rsidRDefault="00352786" w:rsidP="00D811E3">
      <w:pPr>
        <w:pStyle w:val="Akapitzlist"/>
        <w:numPr>
          <w:ilvl w:val="2"/>
          <w:numId w:val="50"/>
        </w:numPr>
        <w:tabs>
          <w:tab w:val="left" w:pos="993"/>
        </w:tabs>
        <w:spacing w:before="60"/>
        <w:rPr>
          <w:rFonts w:asciiTheme="minorHAnsi" w:hAnsiTheme="minorHAnsi" w:cstheme="minorHAnsi"/>
          <w:szCs w:val="24"/>
        </w:rPr>
      </w:pPr>
      <w:r w:rsidRPr="00CC6E4B">
        <w:rPr>
          <w:rFonts w:asciiTheme="minorHAnsi" w:hAnsiTheme="minorHAnsi" w:cstheme="minorHAnsi"/>
          <w:szCs w:val="24"/>
        </w:rPr>
        <w:t>bibliotekarzy</w:t>
      </w:r>
      <w:r w:rsidR="00F12512" w:rsidRPr="00CC6E4B">
        <w:rPr>
          <w:rFonts w:asciiTheme="minorHAnsi" w:hAnsiTheme="minorHAnsi" w:cstheme="minorHAnsi"/>
          <w:szCs w:val="24"/>
        </w:rPr>
        <w:t>;</w:t>
      </w:r>
    </w:p>
    <w:p w14:paraId="72DCD80F" w14:textId="30F4469D" w:rsidR="008C166D" w:rsidRPr="00CC6E4B" w:rsidRDefault="00352786" w:rsidP="00D811E3">
      <w:pPr>
        <w:pStyle w:val="Akapitzlist"/>
        <w:numPr>
          <w:ilvl w:val="2"/>
          <w:numId w:val="50"/>
        </w:numPr>
        <w:tabs>
          <w:tab w:val="left" w:pos="993"/>
        </w:tabs>
        <w:spacing w:before="60"/>
        <w:rPr>
          <w:rFonts w:asciiTheme="minorHAnsi" w:hAnsiTheme="minorHAnsi" w:cstheme="minorHAnsi"/>
          <w:szCs w:val="24"/>
        </w:rPr>
      </w:pPr>
      <w:r w:rsidRPr="00CC6E4B">
        <w:rPr>
          <w:rFonts w:asciiTheme="minorHAnsi" w:hAnsiTheme="minorHAnsi" w:cstheme="minorHAnsi"/>
          <w:szCs w:val="24"/>
        </w:rPr>
        <w:t>szkolnego lidera doradztwa</w:t>
      </w:r>
      <w:r w:rsidR="00F12512" w:rsidRPr="00CC6E4B">
        <w:rPr>
          <w:rFonts w:asciiTheme="minorHAnsi" w:hAnsiTheme="minorHAnsi" w:cstheme="minorHAnsi"/>
          <w:szCs w:val="24"/>
        </w:rPr>
        <w:t xml:space="preserve"> </w:t>
      </w:r>
      <w:r w:rsidRPr="00CC6E4B">
        <w:rPr>
          <w:rFonts w:asciiTheme="minorHAnsi" w:hAnsiTheme="minorHAnsi" w:cstheme="minorHAnsi"/>
          <w:szCs w:val="24"/>
        </w:rPr>
        <w:t>zawodowego</w:t>
      </w:r>
      <w:r w:rsidR="00F12512" w:rsidRPr="00CC6E4B">
        <w:rPr>
          <w:rFonts w:asciiTheme="minorHAnsi" w:hAnsiTheme="minorHAnsi" w:cstheme="minorHAnsi"/>
          <w:szCs w:val="24"/>
        </w:rPr>
        <w:t>;</w:t>
      </w:r>
    </w:p>
    <w:p w14:paraId="16BEE9CB" w14:textId="2BE4D80D" w:rsidR="008C166D" w:rsidRPr="00CC6E4B" w:rsidRDefault="00352786" w:rsidP="00D811E3">
      <w:pPr>
        <w:pStyle w:val="Akapitzlist"/>
        <w:numPr>
          <w:ilvl w:val="2"/>
          <w:numId w:val="50"/>
        </w:numPr>
        <w:tabs>
          <w:tab w:val="left" w:pos="993"/>
        </w:tabs>
        <w:spacing w:before="60"/>
        <w:rPr>
          <w:rFonts w:asciiTheme="minorHAnsi" w:hAnsiTheme="minorHAnsi" w:cstheme="minorHAnsi"/>
          <w:szCs w:val="24"/>
        </w:rPr>
      </w:pPr>
      <w:r w:rsidRPr="00CC6E4B">
        <w:rPr>
          <w:rFonts w:asciiTheme="minorHAnsi" w:hAnsiTheme="minorHAnsi" w:cstheme="minorHAnsi"/>
          <w:szCs w:val="24"/>
        </w:rPr>
        <w:t xml:space="preserve">pracowników instytucji wspierających doradczą działalność </w:t>
      </w:r>
      <w:r w:rsidR="00F12512" w:rsidRPr="00CC6E4B">
        <w:rPr>
          <w:rFonts w:asciiTheme="minorHAnsi" w:hAnsiTheme="minorHAnsi" w:cstheme="minorHAnsi"/>
          <w:szCs w:val="24"/>
        </w:rPr>
        <w:t>S</w:t>
      </w:r>
      <w:r w:rsidRPr="00CC6E4B">
        <w:rPr>
          <w:rFonts w:asciiTheme="minorHAnsi" w:hAnsiTheme="minorHAnsi" w:cstheme="minorHAnsi"/>
          <w:szCs w:val="24"/>
        </w:rPr>
        <w:t>zkoły (np. Poradni Psychologiczno</w:t>
      </w:r>
      <w:r w:rsidR="007F2BB2" w:rsidRPr="00CC6E4B">
        <w:rPr>
          <w:rFonts w:asciiTheme="minorHAnsi" w:hAnsiTheme="minorHAnsi" w:cstheme="minorHAnsi"/>
          <w:szCs w:val="24"/>
        </w:rPr>
        <w:t>-</w:t>
      </w:r>
      <w:r w:rsidRPr="00CC6E4B">
        <w:rPr>
          <w:rFonts w:asciiTheme="minorHAnsi" w:hAnsiTheme="minorHAnsi" w:cstheme="minorHAnsi"/>
          <w:szCs w:val="24"/>
        </w:rPr>
        <w:t>Pedagogicznej, Powiatowego Urzędu Pracy, Mobilnego Centrum Informacji</w:t>
      </w:r>
      <w:r w:rsidR="00F12512" w:rsidRPr="00CC6E4B">
        <w:rPr>
          <w:rFonts w:asciiTheme="minorHAnsi" w:hAnsiTheme="minorHAnsi" w:cstheme="minorHAnsi"/>
          <w:szCs w:val="24"/>
        </w:rPr>
        <w:t xml:space="preserve"> Zawodowej);</w:t>
      </w:r>
    </w:p>
    <w:p w14:paraId="351BCF89" w14:textId="1216474E" w:rsidR="008C166D" w:rsidRPr="00CC6E4B" w:rsidRDefault="00352786" w:rsidP="00D811E3">
      <w:pPr>
        <w:pStyle w:val="Akapitzlist"/>
        <w:numPr>
          <w:ilvl w:val="2"/>
          <w:numId w:val="50"/>
        </w:numPr>
        <w:tabs>
          <w:tab w:val="left" w:pos="993"/>
        </w:tabs>
        <w:spacing w:before="60"/>
        <w:rPr>
          <w:rFonts w:asciiTheme="minorHAnsi" w:hAnsiTheme="minorHAnsi" w:cstheme="minorHAnsi"/>
          <w:szCs w:val="24"/>
        </w:rPr>
      </w:pPr>
      <w:r w:rsidRPr="00CC6E4B">
        <w:rPr>
          <w:rFonts w:asciiTheme="minorHAnsi" w:hAnsiTheme="minorHAnsi" w:cstheme="minorHAnsi"/>
          <w:szCs w:val="24"/>
        </w:rPr>
        <w:t>rodziców lub osoby zaproszone prezentujące praktyczne aspekty dokonywania wyborów zawodowo</w:t>
      </w:r>
      <w:r w:rsidR="00CE2ECF" w:rsidRPr="00CC6E4B">
        <w:rPr>
          <w:rFonts w:asciiTheme="minorHAnsi" w:hAnsiTheme="minorHAnsi" w:cstheme="minorHAnsi"/>
          <w:szCs w:val="24"/>
        </w:rPr>
        <w:t>-</w:t>
      </w:r>
      <w:r w:rsidRPr="00CC6E4B">
        <w:rPr>
          <w:rFonts w:asciiTheme="minorHAnsi" w:hAnsiTheme="minorHAnsi" w:cstheme="minorHAnsi"/>
          <w:szCs w:val="24"/>
        </w:rPr>
        <w:t>edukacyjnych.</w:t>
      </w:r>
    </w:p>
    <w:p w14:paraId="178F281F" w14:textId="6F6442B8" w:rsidR="008C166D" w:rsidRPr="00CC6E4B" w:rsidRDefault="00352786" w:rsidP="00D811E3">
      <w:pPr>
        <w:pStyle w:val="Tekstpodstawowy"/>
        <w:numPr>
          <w:ilvl w:val="0"/>
          <w:numId w:val="81"/>
        </w:numPr>
        <w:ind w:left="567" w:hanging="567"/>
      </w:pPr>
      <w:r w:rsidRPr="00CC6E4B">
        <w:t>60. Współpraca z rodzicami.</w:t>
      </w:r>
    </w:p>
    <w:p w14:paraId="6A02E754" w14:textId="77777777" w:rsidR="008C166D" w:rsidRPr="00CC6E4B" w:rsidRDefault="00352786" w:rsidP="00D811E3">
      <w:pPr>
        <w:pStyle w:val="Akapitzlist"/>
        <w:numPr>
          <w:ilvl w:val="1"/>
          <w:numId w:val="51"/>
        </w:numPr>
        <w:tabs>
          <w:tab w:val="left" w:pos="993"/>
        </w:tabs>
        <w:spacing w:before="60"/>
        <w:rPr>
          <w:rFonts w:asciiTheme="minorHAnsi" w:hAnsiTheme="minorHAnsi" w:cstheme="minorHAnsi"/>
          <w:szCs w:val="24"/>
        </w:rPr>
      </w:pPr>
      <w:r w:rsidRPr="00CC6E4B">
        <w:rPr>
          <w:rFonts w:asciiTheme="minorHAnsi" w:hAnsiTheme="minorHAnsi" w:cstheme="minorHAnsi"/>
          <w:szCs w:val="24"/>
        </w:rPr>
        <w:t>Szkoła traktuje rodziców jako pełnoprawnych partnerów w procesie edukacyjnym, wychowawczym i profilaktycznym oraz stwarza warunki do aktywizowania</w:t>
      </w:r>
      <w:r w:rsidR="003A55AB" w:rsidRPr="00CC6E4B">
        <w:rPr>
          <w:rFonts w:asciiTheme="minorHAnsi" w:hAnsiTheme="minorHAnsi" w:cstheme="minorHAnsi"/>
          <w:szCs w:val="24"/>
        </w:rPr>
        <w:t xml:space="preserve"> </w:t>
      </w:r>
      <w:r w:rsidRPr="00CC6E4B">
        <w:rPr>
          <w:rFonts w:asciiTheme="minorHAnsi" w:hAnsiTheme="minorHAnsi" w:cstheme="minorHAnsi"/>
          <w:szCs w:val="24"/>
        </w:rPr>
        <w:t>rodziców.</w:t>
      </w:r>
    </w:p>
    <w:p w14:paraId="0C7178F4" w14:textId="653FE427" w:rsidR="008C166D" w:rsidRPr="00CC6E4B" w:rsidRDefault="00352786" w:rsidP="00D811E3">
      <w:pPr>
        <w:pStyle w:val="Akapitzlist"/>
        <w:numPr>
          <w:ilvl w:val="1"/>
          <w:numId w:val="51"/>
        </w:numPr>
        <w:tabs>
          <w:tab w:val="left" w:pos="993"/>
        </w:tabs>
        <w:spacing w:before="60"/>
        <w:rPr>
          <w:rFonts w:asciiTheme="minorHAnsi" w:hAnsiTheme="minorHAnsi" w:cstheme="minorHAnsi"/>
          <w:szCs w:val="24"/>
        </w:rPr>
      </w:pPr>
      <w:r w:rsidRPr="00CC6E4B">
        <w:rPr>
          <w:rFonts w:asciiTheme="minorHAnsi" w:hAnsiTheme="minorHAnsi" w:cstheme="minorHAnsi"/>
          <w:szCs w:val="24"/>
        </w:rPr>
        <w:t xml:space="preserve">Aktywizowanie rodziców i uzyskanie wsparcia w realizowaniu zadań </w:t>
      </w:r>
      <w:r w:rsidR="003A55AB" w:rsidRPr="00CC6E4B">
        <w:rPr>
          <w:rFonts w:asciiTheme="minorHAnsi" w:hAnsiTheme="minorHAnsi" w:cstheme="minorHAnsi"/>
          <w:szCs w:val="24"/>
        </w:rPr>
        <w:t>S</w:t>
      </w:r>
      <w:r w:rsidRPr="00CC6E4B">
        <w:rPr>
          <w:rFonts w:asciiTheme="minorHAnsi" w:hAnsiTheme="minorHAnsi" w:cstheme="minorHAnsi"/>
          <w:szCs w:val="24"/>
        </w:rPr>
        <w:t xml:space="preserve">zkoły </w:t>
      </w:r>
      <w:r w:rsidR="00A34838" w:rsidRPr="00CC6E4B">
        <w:rPr>
          <w:rFonts w:asciiTheme="minorHAnsi" w:hAnsiTheme="minorHAnsi" w:cstheme="minorHAnsi"/>
          <w:szCs w:val="24"/>
        </w:rPr>
        <w:t>osiągane</w:t>
      </w:r>
      <w:r w:rsidRPr="00CC6E4B">
        <w:rPr>
          <w:rFonts w:asciiTheme="minorHAnsi" w:hAnsiTheme="minorHAnsi" w:cstheme="minorHAnsi"/>
          <w:szCs w:val="24"/>
        </w:rPr>
        <w:t xml:space="preserve"> jest</w:t>
      </w:r>
      <w:r w:rsidR="001500C7" w:rsidRPr="00CC6E4B">
        <w:rPr>
          <w:rFonts w:asciiTheme="minorHAnsi" w:hAnsiTheme="minorHAnsi" w:cstheme="minorHAnsi"/>
          <w:szCs w:val="24"/>
        </w:rPr>
        <w:t> </w:t>
      </w:r>
      <w:r w:rsidRPr="00CC6E4B">
        <w:rPr>
          <w:rFonts w:asciiTheme="minorHAnsi" w:hAnsiTheme="minorHAnsi" w:cstheme="minorHAnsi"/>
          <w:szCs w:val="24"/>
        </w:rPr>
        <w:t>poprzez:</w:t>
      </w:r>
    </w:p>
    <w:p w14:paraId="7839F0A5" w14:textId="4473AC11" w:rsidR="008C166D" w:rsidRPr="00CC6E4B" w:rsidRDefault="00F30645" w:rsidP="00D811E3">
      <w:pPr>
        <w:pStyle w:val="Akapitzlist"/>
        <w:numPr>
          <w:ilvl w:val="2"/>
          <w:numId w:val="51"/>
        </w:numPr>
        <w:tabs>
          <w:tab w:val="left" w:pos="993"/>
        </w:tabs>
        <w:spacing w:before="60"/>
        <w:rPr>
          <w:rFonts w:asciiTheme="minorHAnsi" w:hAnsiTheme="minorHAnsi" w:cstheme="minorHAnsi"/>
          <w:szCs w:val="24"/>
        </w:rPr>
      </w:pPr>
      <w:r w:rsidRPr="00CC6E4B">
        <w:rPr>
          <w:rFonts w:asciiTheme="minorHAnsi" w:hAnsiTheme="minorHAnsi" w:cstheme="minorHAnsi"/>
          <w:szCs w:val="24"/>
        </w:rPr>
        <w:t>p</w:t>
      </w:r>
      <w:r w:rsidR="00352786" w:rsidRPr="00CC6E4B">
        <w:rPr>
          <w:rFonts w:asciiTheme="minorHAnsi" w:hAnsiTheme="minorHAnsi" w:cstheme="minorHAnsi"/>
          <w:szCs w:val="24"/>
        </w:rPr>
        <w:t>omoc</w:t>
      </w:r>
      <w:r w:rsidR="00BB605A" w:rsidRPr="00CC6E4B">
        <w:rPr>
          <w:rFonts w:asciiTheme="minorHAnsi" w:hAnsiTheme="minorHAnsi" w:cstheme="minorHAnsi"/>
          <w:szCs w:val="24"/>
        </w:rPr>
        <w:t xml:space="preserve"> </w:t>
      </w:r>
      <w:r w:rsidR="00352786" w:rsidRPr="00CC6E4B">
        <w:rPr>
          <w:rFonts w:asciiTheme="minorHAnsi" w:hAnsiTheme="minorHAnsi" w:cstheme="minorHAnsi"/>
          <w:szCs w:val="24"/>
        </w:rPr>
        <w:t>rodzicom</w:t>
      </w:r>
      <w:r w:rsidR="00BB605A" w:rsidRPr="00CC6E4B">
        <w:rPr>
          <w:rFonts w:asciiTheme="minorHAnsi" w:hAnsiTheme="minorHAnsi" w:cstheme="minorHAnsi"/>
          <w:szCs w:val="24"/>
        </w:rPr>
        <w:t xml:space="preserve"> </w:t>
      </w:r>
      <w:r w:rsidR="00352786" w:rsidRPr="00CC6E4B">
        <w:rPr>
          <w:rFonts w:asciiTheme="minorHAnsi" w:hAnsiTheme="minorHAnsi" w:cstheme="minorHAnsi"/>
          <w:szCs w:val="24"/>
        </w:rPr>
        <w:t>w</w:t>
      </w:r>
      <w:r w:rsidR="00BB605A" w:rsidRPr="00CC6E4B">
        <w:rPr>
          <w:rFonts w:asciiTheme="minorHAnsi" w:hAnsiTheme="minorHAnsi" w:cstheme="minorHAnsi"/>
          <w:szCs w:val="24"/>
        </w:rPr>
        <w:t xml:space="preserve"> </w:t>
      </w:r>
      <w:r w:rsidR="00352786" w:rsidRPr="00CC6E4B">
        <w:rPr>
          <w:rFonts w:asciiTheme="minorHAnsi" w:hAnsiTheme="minorHAnsi" w:cstheme="minorHAnsi"/>
          <w:szCs w:val="24"/>
        </w:rPr>
        <w:t>dobrym</w:t>
      </w:r>
      <w:r w:rsidR="00BB605A" w:rsidRPr="00CC6E4B">
        <w:rPr>
          <w:rFonts w:asciiTheme="minorHAnsi" w:hAnsiTheme="minorHAnsi" w:cstheme="minorHAnsi"/>
          <w:szCs w:val="24"/>
        </w:rPr>
        <w:t xml:space="preserve"> </w:t>
      </w:r>
      <w:r w:rsidR="00352786" w:rsidRPr="00CC6E4B">
        <w:rPr>
          <w:rFonts w:asciiTheme="minorHAnsi" w:hAnsiTheme="minorHAnsi" w:cstheme="minorHAnsi"/>
          <w:szCs w:val="24"/>
        </w:rPr>
        <w:t>wywiązywaniu</w:t>
      </w:r>
      <w:r w:rsidR="00BB605A" w:rsidRPr="00CC6E4B">
        <w:rPr>
          <w:rFonts w:asciiTheme="minorHAnsi" w:hAnsiTheme="minorHAnsi" w:cstheme="minorHAnsi"/>
          <w:szCs w:val="24"/>
        </w:rPr>
        <w:t xml:space="preserve"> </w:t>
      </w:r>
      <w:r w:rsidR="00352786" w:rsidRPr="00CC6E4B">
        <w:rPr>
          <w:rFonts w:asciiTheme="minorHAnsi" w:hAnsiTheme="minorHAnsi" w:cstheme="minorHAnsi"/>
          <w:szCs w:val="24"/>
        </w:rPr>
        <w:t>się</w:t>
      </w:r>
      <w:r w:rsidR="00BB605A" w:rsidRPr="00CC6E4B">
        <w:rPr>
          <w:rFonts w:asciiTheme="minorHAnsi" w:hAnsiTheme="minorHAnsi" w:cstheme="minorHAnsi"/>
          <w:szCs w:val="24"/>
        </w:rPr>
        <w:t xml:space="preserve"> </w:t>
      </w:r>
      <w:r w:rsidR="00352786" w:rsidRPr="00CC6E4B">
        <w:rPr>
          <w:rFonts w:asciiTheme="minorHAnsi" w:hAnsiTheme="minorHAnsi" w:cstheme="minorHAnsi"/>
          <w:szCs w:val="24"/>
        </w:rPr>
        <w:t>z</w:t>
      </w:r>
      <w:r w:rsidR="00BB605A" w:rsidRPr="00CC6E4B">
        <w:rPr>
          <w:rFonts w:asciiTheme="minorHAnsi" w:hAnsiTheme="minorHAnsi" w:cstheme="minorHAnsi"/>
          <w:szCs w:val="24"/>
        </w:rPr>
        <w:t xml:space="preserve"> </w:t>
      </w:r>
      <w:r w:rsidR="00352786" w:rsidRPr="00CC6E4B">
        <w:rPr>
          <w:rFonts w:asciiTheme="minorHAnsi" w:hAnsiTheme="minorHAnsi" w:cstheme="minorHAnsi"/>
          <w:szCs w:val="24"/>
        </w:rPr>
        <w:t>zadań</w:t>
      </w:r>
      <w:r w:rsidR="00BB605A" w:rsidRPr="00CC6E4B">
        <w:rPr>
          <w:rFonts w:asciiTheme="minorHAnsi" w:hAnsiTheme="minorHAnsi" w:cstheme="minorHAnsi"/>
          <w:szCs w:val="24"/>
        </w:rPr>
        <w:t xml:space="preserve"> </w:t>
      </w:r>
      <w:r w:rsidR="00352786" w:rsidRPr="00CC6E4B">
        <w:rPr>
          <w:rFonts w:asciiTheme="minorHAnsi" w:hAnsiTheme="minorHAnsi" w:cstheme="minorHAnsi"/>
          <w:szCs w:val="24"/>
        </w:rPr>
        <w:t>opiekuńczych i</w:t>
      </w:r>
      <w:r w:rsidR="0020153C" w:rsidRPr="00CC6E4B">
        <w:rPr>
          <w:rFonts w:asciiTheme="minorHAnsi" w:hAnsiTheme="minorHAnsi" w:cstheme="minorHAnsi"/>
          <w:szCs w:val="24"/>
        </w:rPr>
        <w:t> </w:t>
      </w:r>
      <w:r w:rsidR="00352786" w:rsidRPr="00CC6E4B">
        <w:rPr>
          <w:rFonts w:asciiTheme="minorHAnsi" w:hAnsiTheme="minorHAnsi" w:cstheme="minorHAnsi"/>
          <w:szCs w:val="24"/>
        </w:rPr>
        <w:t>wychowawczych:</w:t>
      </w:r>
    </w:p>
    <w:p w14:paraId="61D1D922" w14:textId="77777777" w:rsidR="008C166D" w:rsidRPr="00CC6E4B" w:rsidRDefault="00352786" w:rsidP="00D811E3">
      <w:pPr>
        <w:pStyle w:val="Akapitzlist"/>
        <w:numPr>
          <w:ilvl w:val="3"/>
          <w:numId w:val="51"/>
        </w:numPr>
        <w:tabs>
          <w:tab w:val="left" w:pos="993"/>
        </w:tabs>
        <w:spacing w:before="60"/>
        <w:rPr>
          <w:rFonts w:asciiTheme="minorHAnsi" w:hAnsiTheme="minorHAnsi" w:cstheme="minorHAnsi"/>
          <w:szCs w:val="24"/>
        </w:rPr>
      </w:pPr>
      <w:r w:rsidRPr="00CC6E4B">
        <w:rPr>
          <w:rFonts w:asciiTheme="minorHAnsi" w:hAnsiTheme="minorHAnsi" w:cstheme="minorHAnsi"/>
          <w:szCs w:val="24"/>
        </w:rPr>
        <w:t>organizowanie treningów i warsztatów rozwijających umiejętności</w:t>
      </w:r>
      <w:r w:rsidR="003A55AB" w:rsidRPr="00CC6E4B">
        <w:rPr>
          <w:rFonts w:asciiTheme="minorHAnsi" w:hAnsiTheme="minorHAnsi" w:cstheme="minorHAnsi"/>
          <w:szCs w:val="24"/>
        </w:rPr>
        <w:t xml:space="preserve"> </w:t>
      </w:r>
      <w:r w:rsidRPr="00CC6E4B">
        <w:rPr>
          <w:rFonts w:asciiTheme="minorHAnsi" w:hAnsiTheme="minorHAnsi" w:cstheme="minorHAnsi"/>
          <w:szCs w:val="24"/>
        </w:rPr>
        <w:t>rodzicielskie,</w:t>
      </w:r>
    </w:p>
    <w:p w14:paraId="4A83DC78" w14:textId="318925C6" w:rsidR="008C166D" w:rsidRPr="00CC6E4B" w:rsidRDefault="00352786" w:rsidP="00D811E3">
      <w:pPr>
        <w:pStyle w:val="Akapitzlist"/>
        <w:numPr>
          <w:ilvl w:val="3"/>
          <w:numId w:val="51"/>
        </w:numPr>
        <w:tabs>
          <w:tab w:val="left" w:pos="993"/>
        </w:tabs>
        <w:spacing w:before="60"/>
        <w:rPr>
          <w:rFonts w:asciiTheme="minorHAnsi" w:hAnsiTheme="minorHAnsi" w:cstheme="minorHAnsi"/>
          <w:szCs w:val="24"/>
        </w:rPr>
      </w:pPr>
      <w:r w:rsidRPr="00CC6E4B">
        <w:rPr>
          <w:rFonts w:asciiTheme="minorHAnsi" w:hAnsiTheme="minorHAnsi" w:cstheme="minorHAnsi"/>
          <w:szCs w:val="24"/>
        </w:rPr>
        <w:t>zapewnienie poradnictwa i</w:t>
      </w:r>
      <w:r w:rsidR="00FB6BEA" w:rsidRPr="00CC6E4B">
        <w:rPr>
          <w:rFonts w:asciiTheme="minorHAnsi" w:hAnsiTheme="minorHAnsi" w:cstheme="minorHAnsi"/>
          <w:szCs w:val="24"/>
        </w:rPr>
        <w:t xml:space="preserve"> </w:t>
      </w:r>
      <w:r w:rsidRPr="00CC6E4B">
        <w:rPr>
          <w:rFonts w:asciiTheme="minorHAnsi" w:hAnsiTheme="minorHAnsi" w:cstheme="minorHAnsi"/>
          <w:szCs w:val="24"/>
        </w:rPr>
        <w:t>konsultacji</w:t>
      </w:r>
      <w:r w:rsidR="00FB6BEA" w:rsidRPr="00CC6E4B">
        <w:rPr>
          <w:rFonts w:asciiTheme="minorHAnsi" w:hAnsiTheme="minorHAnsi" w:cstheme="minorHAnsi"/>
          <w:szCs w:val="24"/>
        </w:rPr>
        <w:t xml:space="preserve"> </w:t>
      </w:r>
      <w:r w:rsidRPr="00CC6E4B">
        <w:rPr>
          <w:rFonts w:asciiTheme="minorHAnsi" w:hAnsiTheme="minorHAnsi" w:cstheme="minorHAnsi"/>
          <w:szCs w:val="24"/>
        </w:rPr>
        <w:t>w</w:t>
      </w:r>
      <w:r w:rsidR="00FB6BEA" w:rsidRPr="00CC6E4B">
        <w:rPr>
          <w:rFonts w:asciiTheme="minorHAnsi" w:hAnsiTheme="minorHAnsi" w:cstheme="minorHAnsi"/>
          <w:szCs w:val="24"/>
        </w:rPr>
        <w:t xml:space="preserve"> </w:t>
      </w:r>
      <w:r w:rsidRPr="00CC6E4B">
        <w:rPr>
          <w:rFonts w:asciiTheme="minorHAnsi" w:hAnsiTheme="minorHAnsi" w:cstheme="minorHAnsi"/>
          <w:szCs w:val="24"/>
        </w:rPr>
        <w:t>rozwiązywaniu</w:t>
      </w:r>
      <w:r w:rsidR="00FB6BEA" w:rsidRPr="00CC6E4B">
        <w:rPr>
          <w:rFonts w:asciiTheme="minorHAnsi" w:hAnsiTheme="minorHAnsi" w:cstheme="minorHAnsi"/>
          <w:szCs w:val="24"/>
        </w:rPr>
        <w:t xml:space="preserve"> </w:t>
      </w:r>
      <w:r w:rsidRPr="00CC6E4B">
        <w:rPr>
          <w:rFonts w:asciiTheme="minorHAnsi" w:hAnsiTheme="minorHAnsi" w:cstheme="minorHAnsi"/>
          <w:szCs w:val="24"/>
        </w:rPr>
        <w:t>trudności</w:t>
      </w:r>
      <w:r w:rsidR="00FB6BEA" w:rsidRPr="00CC6E4B">
        <w:rPr>
          <w:rFonts w:asciiTheme="minorHAnsi" w:hAnsiTheme="minorHAnsi" w:cstheme="minorHAnsi"/>
          <w:szCs w:val="24"/>
        </w:rPr>
        <w:t xml:space="preserve"> </w:t>
      </w:r>
      <w:r w:rsidRPr="00CC6E4B">
        <w:rPr>
          <w:rFonts w:asciiTheme="minorHAnsi" w:hAnsiTheme="minorHAnsi" w:cstheme="minorHAnsi"/>
          <w:szCs w:val="24"/>
        </w:rPr>
        <w:t>związanych z</w:t>
      </w:r>
      <w:r w:rsidR="0020153C" w:rsidRPr="00CC6E4B">
        <w:rPr>
          <w:rFonts w:asciiTheme="minorHAnsi" w:hAnsiTheme="minorHAnsi" w:cstheme="minorHAnsi"/>
          <w:szCs w:val="24"/>
        </w:rPr>
        <w:t> </w:t>
      </w:r>
      <w:r w:rsidRPr="00CC6E4B">
        <w:rPr>
          <w:rFonts w:asciiTheme="minorHAnsi" w:hAnsiTheme="minorHAnsi" w:cstheme="minorHAnsi"/>
          <w:szCs w:val="24"/>
        </w:rPr>
        <w:t>wychowaniem dziecka</w:t>
      </w:r>
      <w:r w:rsidR="00F30645" w:rsidRPr="00CC6E4B">
        <w:rPr>
          <w:rFonts w:asciiTheme="minorHAnsi" w:hAnsiTheme="minorHAnsi" w:cstheme="minorHAnsi"/>
          <w:szCs w:val="24"/>
        </w:rPr>
        <w:t>;</w:t>
      </w:r>
    </w:p>
    <w:p w14:paraId="3FADCFBF" w14:textId="757AE48F" w:rsidR="008C166D" w:rsidRPr="00CC6E4B" w:rsidRDefault="00352786" w:rsidP="00D811E3">
      <w:pPr>
        <w:pStyle w:val="Akapitzlist"/>
        <w:numPr>
          <w:ilvl w:val="2"/>
          <w:numId w:val="51"/>
        </w:numPr>
        <w:tabs>
          <w:tab w:val="left" w:pos="993"/>
        </w:tabs>
        <w:spacing w:before="60"/>
        <w:rPr>
          <w:rFonts w:asciiTheme="minorHAnsi" w:hAnsiTheme="minorHAnsi" w:cstheme="minorHAnsi"/>
          <w:szCs w:val="24"/>
        </w:rPr>
      </w:pPr>
      <w:r w:rsidRPr="00CC6E4B">
        <w:rPr>
          <w:rFonts w:asciiTheme="minorHAnsi" w:hAnsiTheme="minorHAnsi" w:cstheme="minorHAnsi"/>
          <w:szCs w:val="24"/>
        </w:rPr>
        <w:t xml:space="preserve">doskonalenie form komunikacji pomiędzy </w:t>
      </w:r>
      <w:r w:rsidR="003A55AB" w:rsidRPr="00CC6E4B">
        <w:rPr>
          <w:rFonts w:asciiTheme="minorHAnsi" w:hAnsiTheme="minorHAnsi" w:cstheme="minorHAnsi"/>
          <w:szCs w:val="24"/>
        </w:rPr>
        <w:t>S</w:t>
      </w:r>
      <w:r w:rsidRPr="00CC6E4B">
        <w:rPr>
          <w:rFonts w:asciiTheme="minorHAnsi" w:hAnsiTheme="minorHAnsi" w:cstheme="minorHAnsi"/>
          <w:szCs w:val="24"/>
        </w:rPr>
        <w:t>zkołą</w:t>
      </w:r>
      <w:r w:rsidR="00F30645" w:rsidRPr="00CC6E4B">
        <w:rPr>
          <w:rFonts w:asciiTheme="minorHAnsi" w:hAnsiTheme="minorHAnsi" w:cstheme="minorHAnsi"/>
          <w:szCs w:val="24"/>
        </w:rPr>
        <w:t>,</w:t>
      </w:r>
      <w:r w:rsidRPr="00CC6E4B">
        <w:rPr>
          <w:rFonts w:asciiTheme="minorHAnsi" w:hAnsiTheme="minorHAnsi" w:cstheme="minorHAnsi"/>
          <w:szCs w:val="24"/>
        </w:rPr>
        <w:t xml:space="preserve"> a rodzicami</w:t>
      </w:r>
      <w:r w:rsidR="003A55AB" w:rsidRPr="00CC6E4B">
        <w:rPr>
          <w:rFonts w:asciiTheme="minorHAnsi" w:hAnsiTheme="minorHAnsi" w:cstheme="minorHAnsi"/>
          <w:szCs w:val="24"/>
        </w:rPr>
        <w:t xml:space="preserve"> </w:t>
      </w:r>
      <w:r w:rsidRPr="00CC6E4B">
        <w:rPr>
          <w:rFonts w:asciiTheme="minorHAnsi" w:hAnsiTheme="minorHAnsi" w:cstheme="minorHAnsi"/>
          <w:szCs w:val="24"/>
        </w:rPr>
        <w:t>uczniów:</w:t>
      </w:r>
    </w:p>
    <w:p w14:paraId="0A07984C" w14:textId="77777777" w:rsidR="008C166D" w:rsidRPr="00CC6E4B" w:rsidRDefault="00352786" w:rsidP="00D811E3">
      <w:pPr>
        <w:pStyle w:val="Akapitzlist"/>
        <w:numPr>
          <w:ilvl w:val="3"/>
          <w:numId w:val="51"/>
        </w:numPr>
        <w:tabs>
          <w:tab w:val="left" w:pos="993"/>
        </w:tabs>
        <w:spacing w:before="60"/>
        <w:rPr>
          <w:rFonts w:asciiTheme="minorHAnsi" w:hAnsiTheme="minorHAnsi" w:cstheme="minorHAnsi"/>
          <w:szCs w:val="24"/>
        </w:rPr>
      </w:pPr>
      <w:r w:rsidRPr="00CC6E4B">
        <w:rPr>
          <w:rFonts w:asciiTheme="minorHAnsi" w:hAnsiTheme="minorHAnsi" w:cstheme="minorHAnsi"/>
          <w:szCs w:val="24"/>
        </w:rPr>
        <w:t>organizowanie spotkań grupowych i indywidualnych z</w:t>
      </w:r>
      <w:r w:rsidR="003A55AB" w:rsidRPr="00CC6E4B">
        <w:rPr>
          <w:rFonts w:asciiTheme="minorHAnsi" w:hAnsiTheme="minorHAnsi" w:cstheme="minorHAnsi"/>
          <w:szCs w:val="24"/>
        </w:rPr>
        <w:t xml:space="preserve"> </w:t>
      </w:r>
      <w:r w:rsidRPr="00CC6E4B">
        <w:rPr>
          <w:rFonts w:asciiTheme="minorHAnsi" w:hAnsiTheme="minorHAnsi" w:cstheme="minorHAnsi"/>
          <w:szCs w:val="24"/>
        </w:rPr>
        <w:t>rodzicami,</w:t>
      </w:r>
    </w:p>
    <w:p w14:paraId="606A6124" w14:textId="24B43B32" w:rsidR="008C166D" w:rsidRPr="00CC6E4B" w:rsidRDefault="00352786" w:rsidP="00D811E3">
      <w:pPr>
        <w:pStyle w:val="Akapitzlist"/>
        <w:numPr>
          <w:ilvl w:val="3"/>
          <w:numId w:val="51"/>
        </w:numPr>
        <w:tabs>
          <w:tab w:val="left" w:pos="993"/>
        </w:tabs>
        <w:spacing w:before="60"/>
        <w:rPr>
          <w:rFonts w:asciiTheme="minorHAnsi" w:hAnsiTheme="minorHAnsi" w:cstheme="minorHAnsi"/>
          <w:szCs w:val="24"/>
        </w:rPr>
      </w:pPr>
      <w:r w:rsidRPr="00CC6E4B">
        <w:rPr>
          <w:rFonts w:asciiTheme="minorHAnsi" w:hAnsiTheme="minorHAnsi" w:cstheme="minorHAnsi"/>
          <w:szCs w:val="24"/>
        </w:rPr>
        <w:t>przekazywanie informacji przez korespondencję, dziennik elektroniczny, e-maile, telefonicznie, stronę internetową oraz inne materiały</w:t>
      </w:r>
      <w:r w:rsidR="003A55AB" w:rsidRPr="00CC6E4B">
        <w:rPr>
          <w:rFonts w:asciiTheme="minorHAnsi" w:hAnsiTheme="minorHAnsi" w:cstheme="minorHAnsi"/>
          <w:szCs w:val="24"/>
        </w:rPr>
        <w:t xml:space="preserve"> informacyjne</w:t>
      </w:r>
      <w:r w:rsidR="00F30645" w:rsidRPr="00CC6E4B">
        <w:rPr>
          <w:rFonts w:asciiTheme="minorHAnsi" w:hAnsiTheme="minorHAnsi" w:cstheme="minorHAnsi"/>
          <w:szCs w:val="24"/>
        </w:rPr>
        <w:t>;</w:t>
      </w:r>
    </w:p>
    <w:p w14:paraId="6C1D917E" w14:textId="4C7B6DFD" w:rsidR="008C166D" w:rsidRPr="00CC6E4B" w:rsidRDefault="00352786" w:rsidP="00D811E3">
      <w:pPr>
        <w:pStyle w:val="Akapitzlist"/>
        <w:numPr>
          <w:ilvl w:val="2"/>
          <w:numId w:val="51"/>
        </w:numPr>
        <w:tabs>
          <w:tab w:val="left" w:pos="993"/>
        </w:tabs>
        <w:spacing w:before="60"/>
        <w:rPr>
          <w:rFonts w:asciiTheme="minorHAnsi" w:hAnsiTheme="minorHAnsi" w:cstheme="minorHAnsi"/>
          <w:szCs w:val="24"/>
        </w:rPr>
      </w:pPr>
      <w:r w:rsidRPr="00CC6E4B">
        <w:rPr>
          <w:rFonts w:asciiTheme="minorHAnsi" w:hAnsiTheme="minorHAnsi" w:cstheme="minorHAnsi"/>
          <w:szCs w:val="24"/>
        </w:rPr>
        <w:t>dostarczenie</w:t>
      </w:r>
      <w:r w:rsidR="00FB6BEA" w:rsidRPr="00CC6E4B">
        <w:rPr>
          <w:rFonts w:asciiTheme="minorHAnsi" w:hAnsiTheme="minorHAnsi" w:cstheme="minorHAnsi"/>
          <w:szCs w:val="24"/>
        </w:rPr>
        <w:t xml:space="preserve"> </w:t>
      </w:r>
      <w:r w:rsidR="00C10B75" w:rsidRPr="00CC6E4B">
        <w:rPr>
          <w:rFonts w:asciiTheme="minorHAnsi" w:hAnsiTheme="minorHAnsi" w:cstheme="minorHAnsi"/>
          <w:szCs w:val="24"/>
        </w:rPr>
        <w:t xml:space="preserve">rodzicom wiedzy, umiejętności </w:t>
      </w:r>
      <w:r w:rsidRPr="00CC6E4B">
        <w:rPr>
          <w:rFonts w:asciiTheme="minorHAnsi" w:hAnsiTheme="minorHAnsi" w:cstheme="minorHAnsi"/>
          <w:szCs w:val="24"/>
        </w:rPr>
        <w:t>i pomysłów na pomoc</w:t>
      </w:r>
      <w:r w:rsidR="00FB6BEA" w:rsidRPr="00CC6E4B">
        <w:rPr>
          <w:rFonts w:asciiTheme="minorHAnsi" w:hAnsiTheme="minorHAnsi" w:cstheme="minorHAnsi"/>
          <w:szCs w:val="24"/>
        </w:rPr>
        <w:t xml:space="preserve"> </w:t>
      </w:r>
      <w:r w:rsidRPr="00CC6E4B">
        <w:rPr>
          <w:rFonts w:asciiTheme="minorHAnsi" w:hAnsiTheme="minorHAnsi" w:cstheme="minorHAnsi"/>
          <w:szCs w:val="24"/>
        </w:rPr>
        <w:t>dzieciom</w:t>
      </w:r>
      <w:r w:rsidR="00FB6BEA" w:rsidRPr="00CC6E4B">
        <w:rPr>
          <w:rFonts w:asciiTheme="minorHAnsi" w:hAnsiTheme="minorHAnsi" w:cstheme="minorHAnsi"/>
          <w:szCs w:val="24"/>
        </w:rPr>
        <w:t xml:space="preserve"> </w:t>
      </w:r>
      <w:r w:rsidRPr="00CC6E4B">
        <w:rPr>
          <w:rFonts w:asciiTheme="minorHAnsi" w:hAnsiTheme="minorHAnsi" w:cstheme="minorHAnsi"/>
          <w:szCs w:val="24"/>
        </w:rPr>
        <w:t>w</w:t>
      </w:r>
      <w:r w:rsidR="0020153C" w:rsidRPr="00CC6E4B">
        <w:rPr>
          <w:rFonts w:asciiTheme="minorHAnsi" w:hAnsiTheme="minorHAnsi" w:cstheme="minorHAnsi"/>
          <w:szCs w:val="24"/>
        </w:rPr>
        <w:t> </w:t>
      </w:r>
      <w:r w:rsidRPr="00CC6E4B">
        <w:rPr>
          <w:rFonts w:asciiTheme="minorHAnsi" w:hAnsiTheme="minorHAnsi" w:cstheme="minorHAnsi"/>
          <w:szCs w:val="24"/>
        </w:rPr>
        <w:t>nauce:</w:t>
      </w:r>
    </w:p>
    <w:p w14:paraId="456392CC" w14:textId="77777777" w:rsidR="008C166D" w:rsidRPr="00CC6E4B" w:rsidRDefault="00352786" w:rsidP="00D811E3">
      <w:pPr>
        <w:pStyle w:val="Akapitzlist"/>
        <w:numPr>
          <w:ilvl w:val="3"/>
          <w:numId w:val="51"/>
        </w:numPr>
        <w:tabs>
          <w:tab w:val="left" w:pos="993"/>
        </w:tabs>
        <w:spacing w:before="60"/>
        <w:rPr>
          <w:rFonts w:asciiTheme="minorHAnsi" w:hAnsiTheme="minorHAnsi" w:cstheme="minorHAnsi"/>
          <w:szCs w:val="24"/>
        </w:rPr>
      </w:pPr>
      <w:r w:rsidRPr="00CC6E4B">
        <w:rPr>
          <w:rFonts w:asciiTheme="minorHAnsi" w:hAnsiTheme="minorHAnsi" w:cstheme="minorHAnsi"/>
          <w:szCs w:val="24"/>
        </w:rPr>
        <w:t>zadawanie interaktywnych zadań</w:t>
      </w:r>
      <w:r w:rsidR="00C10B75" w:rsidRPr="00CC6E4B">
        <w:rPr>
          <w:rFonts w:asciiTheme="minorHAnsi" w:hAnsiTheme="minorHAnsi" w:cstheme="minorHAnsi"/>
          <w:szCs w:val="24"/>
        </w:rPr>
        <w:t xml:space="preserve"> </w:t>
      </w:r>
      <w:r w:rsidRPr="00CC6E4B">
        <w:rPr>
          <w:rFonts w:asciiTheme="minorHAnsi" w:hAnsiTheme="minorHAnsi" w:cstheme="minorHAnsi"/>
          <w:szCs w:val="24"/>
        </w:rPr>
        <w:t>domowych,</w:t>
      </w:r>
    </w:p>
    <w:p w14:paraId="1803780D" w14:textId="59BB03C1" w:rsidR="008C166D" w:rsidRPr="00CC6E4B" w:rsidRDefault="00352786" w:rsidP="00D811E3">
      <w:pPr>
        <w:pStyle w:val="Akapitzlist"/>
        <w:numPr>
          <w:ilvl w:val="3"/>
          <w:numId w:val="51"/>
        </w:numPr>
        <w:tabs>
          <w:tab w:val="left" w:pos="993"/>
        </w:tabs>
        <w:spacing w:before="60"/>
        <w:rPr>
          <w:rFonts w:asciiTheme="minorHAnsi" w:hAnsiTheme="minorHAnsi" w:cstheme="minorHAnsi"/>
          <w:szCs w:val="24"/>
        </w:rPr>
      </w:pPr>
      <w:r w:rsidRPr="00CC6E4B">
        <w:rPr>
          <w:rFonts w:asciiTheme="minorHAnsi" w:hAnsiTheme="minorHAnsi" w:cstheme="minorHAnsi"/>
          <w:szCs w:val="24"/>
        </w:rPr>
        <w:t>edukację na temat procesów poznawczych dzieci, instruktaż pomagania dziecku w</w:t>
      </w:r>
      <w:r w:rsidR="0020153C" w:rsidRPr="00CC6E4B">
        <w:rPr>
          <w:rFonts w:asciiTheme="minorHAnsi" w:hAnsiTheme="minorHAnsi" w:cstheme="minorHAnsi"/>
          <w:szCs w:val="24"/>
        </w:rPr>
        <w:t> </w:t>
      </w:r>
      <w:r w:rsidRPr="00CC6E4B">
        <w:rPr>
          <w:rFonts w:asciiTheme="minorHAnsi" w:hAnsiTheme="minorHAnsi" w:cstheme="minorHAnsi"/>
          <w:szCs w:val="24"/>
        </w:rPr>
        <w:t>nauce</w:t>
      </w:r>
      <w:r w:rsidR="00F30645" w:rsidRPr="00CC6E4B">
        <w:rPr>
          <w:rFonts w:asciiTheme="minorHAnsi" w:hAnsiTheme="minorHAnsi" w:cstheme="minorHAnsi"/>
          <w:szCs w:val="24"/>
        </w:rPr>
        <w:t>;</w:t>
      </w:r>
    </w:p>
    <w:p w14:paraId="58213954" w14:textId="0E211602" w:rsidR="008C166D" w:rsidRPr="00CC6E4B" w:rsidRDefault="00352786" w:rsidP="00D811E3">
      <w:pPr>
        <w:pStyle w:val="Akapitzlist"/>
        <w:numPr>
          <w:ilvl w:val="2"/>
          <w:numId w:val="51"/>
        </w:numPr>
        <w:tabs>
          <w:tab w:val="left" w:pos="993"/>
        </w:tabs>
        <w:spacing w:before="60"/>
        <w:rPr>
          <w:rFonts w:asciiTheme="minorHAnsi" w:hAnsiTheme="minorHAnsi" w:cstheme="minorHAnsi"/>
          <w:szCs w:val="24"/>
        </w:rPr>
      </w:pPr>
      <w:r w:rsidRPr="00CC6E4B">
        <w:rPr>
          <w:rFonts w:asciiTheme="minorHAnsi" w:hAnsiTheme="minorHAnsi" w:cstheme="minorHAnsi"/>
          <w:szCs w:val="24"/>
        </w:rPr>
        <w:t>pozyskiwanie pomocy rodziców w realizacji zadań</w:t>
      </w:r>
      <w:r w:rsidR="00C10B75" w:rsidRPr="00CC6E4B">
        <w:rPr>
          <w:rFonts w:asciiTheme="minorHAnsi" w:hAnsiTheme="minorHAnsi" w:cstheme="minorHAnsi"/>
          <w:szCs w:val="24"/>
        </w:rPr>
        <w:t xml:space="preserve"> S</w:t>
      </w:r>
      <w:r w:rsidRPr="00CC6E4B">
        <w:rPr>
          <w:rFonts w:asciiTheme="minorHAnsi" w:hAnsiTheme="minorHAnsi" w:cstheme="minorHAnsi"/>
          <w:szCs w:val="24"/>
        </w:rPr>
        <w:t>zkoły</w:t>
      </w:r>
      <w:r w:rsidR="00F30645" w:rsidRPr="00CC6E4B">
        <w:rPr>
          <w:rFonts w:asciiTheme="minorHAnsi" w:hAnsiTheme="minorHAnsi" w:cstheme="minorHAnsi"/>
          <w:szCs w:val="24"/>
        </w:rPr>
        <w:t xml:space="preserve"> i rozwijanie jej poprzez</w:t>
      </w:r>
      <w:r w:rsidRPr="00CC6E4B">
        <w:rPr>
          <w:rFonts w:asciiTheme="minorHAnsi" w:hAnsiTheme="minorHAnsi" w:cstheme="minorHAnsi"/>
          <w:szCs w:val="24"/>
        </w:rPr>
        <w:t>:</w:t>
      </w:r>
    </w:p>
    <w:p w14:paraId="0DA1249C" w14:textId="77777777" w:rsidR="008C166D" w:rsidRPr="00CC6E4B" w:rsidRDefault="00352786" w:rsidP="00D811E3">
      <w:pPr>
        <w:pStyle w:val="Akapitzlist"/>
        <w:numPr>
          <w:ilvl w:val="3"/>
          <w:numId w:val="51"/>
        </w:numPr>
        <w:tabs>
          <w:tab w:val="left" w:pos="993"/>
        </w:tabs>
        <w:spacing w:before="60"/>
        <w:rPr>
          <w:rFonts w:asciiTheme="minorHAnsi" w:hAnsiTheme="minorHAnsi" w:cstheme="minorHAnsi"/>
          <w:szCs w:val="24"/>
        </w:rPr>
      </w:pPr>
      <w:r w:rsidRPr="00CC6E4B">
        <w:rPr>
          <w:rFonts w:asciiTheme="minorHAnsi" w:hAnsiTheme="minorHAnsi" w:cstheme="minorHAnsi"/>
          <w:szCs w:val="24"/>
        </w:rPr>
        <w:t>zachęcanie do działań w formie</w:t>
      </w:r>
      <w:r w:rsidR="00C10B75" w:rsidRPr="00CC6E4B">
        <w:rPr>
          <w:rFonts w:asciiTheme="minorHAnsi" w:hAnsiTheme="minorHAnsi" w:cstheme="minorHAnsi"/>
          <w:szCs w:val="24"/>
        </w:rPr>
        <w:t xml:space="preserve"> </w:t>
      </w:r>
      <w:r w:rsidRPr="00CC6E4B">
        <w:rPr>
          <w:rFonts w:asciiTheme="minorHAnsi" w:hAnsiTheme="minorHAnsi" w:cstheme="minorHAnsi"/>
          <w:szCs w:val="24"/>
        </w:rPr>
        <w:t>wolontariatu,</w:t>
      </w:r>
    </w:p>
    <w:p w14:paraId="7A062705" w14:textId="77777777" w:rsidR="008C166D" w:rsidRPr="00CC6E4B" w:rsidRDefault="00352786" w:rsidP="00D811E3">
      <w:pPr>
        <w:pStyle w:val="Akapitzlist"/>
        <w:numPr>
          <w:ilvl w:val="3"/>
          <w:numId w:val="51"/>
        </w:numPr>
        <w:tabs>
          <w:tab w:val="left" w:pos="993"/>
        </w:tabs>
        <w:spacing w:before="60"/>
        <w:rPr>
          <w:rFonts w:asciiTheme="minorHAnsi" w:hAnsiTheme="minorHAnsi" w:cstheme="minorHAnsi"/>
          <w:szCs w:val="24"/>
        </w:rPr>
      </w:pPr>
      <w:r w:rsidRPr="00CC6E4B">
        <w:rPr>
          <w:rFonts w:asciiTheme="minorHAnsi" w:hAnsiTheme="minorHAnsi" w:cstheme="minorHAnsi"/>
          <w:szCs w:val="24"/>
        </w:rPr>
        <w:t>inspirowanie rodziców do</w:t>
      </w:r>
      <w:r w:rsidR="00C10B75" w:rsidRPr="00CC6E4B">
        <w:rPr>
          <w:rFonts w:asciiTheme="minorHAnsi" w:hAnsiTheme="minorHAnsi" w:cstheme="minorHAnsi"/>
          <w:szCs w:val="24"/>
        </w:rPr>
        <w:t xml:space="preserve"> </w:t>
      </w:r>
      <w:r w:rsidRPr="00CC6E4B">
        <w:rPr>
          <w:rFonts w:asciiTheme="minorHAnsi" w:hAnsiTheme="minorHAnsi" w:cstheme="minorHAnsi"/>
          <w:szCs w:val="24"/>
        </w:rPr>
        <w:t>działania,</w:t>
      </w:r>
    </w:p>
    <w:p w14:paraId="5913ED6A" w14:textId="77777777" w:rsidR="008C166D" w:rsidRPr="00CC6E4B" w:rsidRDefault="00352786" w:rsidP="00D811E3">
      <w:pPr>
        <w:pStyle w:val="Akapitzlist"/>
        <w:numPr>
          <w:ilvl w:val="3"/>
          <w:numId w:val="51"/>
        </w:numPr>
        <w:tabs>
          <w:tab w:val="left" w:pos="993"/>
        </w:tabs>
        <w:spacing w:before="60"/>
        <w:rPr>
          <w:rFonts w:asciiTheme="minorHAnsi" w:hAnsiTheme="minorHAnsi" w:cstheme="minorHAnsi"/>
          <w:szCs w:val="24"/>
        </w:rPr>
      </w:pPr>
      <w:r w:rsidRPr="00CC6E4B">
        <w:rPr>
          <w:rFonts w:asciiTheme="minorHAnsi" w:hAnsiTheme="minorHAnsi" w:cstheme="minorHAnsi"/>
          <w:szCs w:val="24"/>
        </w:rPr>
        <w:t>wspieranie inicjatyw</w:t>
      </w:r>
      <w:r w:rsidR="00C10B75" w:rsidRPr="00CC6E4B">
        <w:rPr>
          <w:rFonts w:asciiTheme="minorHAnsi" w:hAnsiTheme="minorHAnsi" w:cstheme="minorHAnsi"/>
          <w:szCs w:val="24"/>
        </w:rPr>
        <w:t xml:space="preserve"> </w:t>
      </w:r>
      <w:r w:rsidRPr="00CC6E4B">
        <w:rPr>
          <w:rFonts w:asciiTheme="minorHAnsi" w:hAnsiTheme="minorHAnsi" w:cstheme="minorHAnsi"/>
          <w:szCs w:val="24"/>
        </w:rPr>
        <w:t>rodziców,</w:t>
      </w:r>
    </w:p>
    <w:p w14:paraId="6C87EC6C" w14:textId="77777777" w:rsidR="008C166D" w:rsidRPr="00CC6E4B" w:rsidRDefault="00352786" w:rsidP="00D811E3">
      <w:pPr>
        <w:pStyle w:val="Akapitzlist"/>
        <w:numPr>
          <w:ilvl w:val="3"/>
          <w:numId w:val="51"/>
        </w:numPr>
        <w:tabs>
          <w:tab w:val="left" w:pos="993"/>
        </w:tabs>
        <w:spacing w:before="60"/>
        <w:rPr>
          <w:rFonts w:asciiTheme="minorHAnsi" w:hAnsiTheme="minorHAnsi" w:cstheme="minorHAnsi"/>
          <w:szCs w:val="24"/>
        </w:rPr>
      </w:pPr>
      <w:r w:rsidRPr="00CC6E4B">
        <w:rPr>
          <w:rFonts w:asciiTheme="minorHAnsi" w:hAnsiTheme="minorHAnsi" w:cstheme="minorHAnsi"/>
          <w:szCs w:val="24"/>
        </w:rPr>
        <w:t>wskazywanie obszarów</w:t>
      </w:r>
      <w:r w:rsidR="00C10B75" w:rsidRPr="00CC6E4B">
        <w:rPr>
          <w:rFonts w:asciiTheme="minorHAnsi" w:hAnsiTheme="minorHAnsi" w:cstheme="minorHAnsi"/>
          <w:szCs w:val="24"/>
        </w:rPr>
        <w:t xml:space="preserve"> </w:t>
      </w:r>
      <w:r w:rsidRPr="00CC6E4B">
        <w:rPr>
          <w:rFonts w:asciiTheme="minorHAnsi" w:hAnsiTheme="minorHAnsi" w:cstheme="minorHAnsi"/>
          <w:szCs w:val="24"/>
        </w:rPr>
        <w:t>działania,</w:t>
      </w:r>
    </w:p>
    <w:p w14:paraId="3585E12C" w14:textId="77777777" w:rsidR="008C166D" w:rsidRPr="00CC6E4B" w:rsidRDefault="00352786" w:rsidP="00D811E3">
      <w:pPr>
        <w:pStyle w:val="Akapitzlist"/>
        <w:numPr>
          <w:ilvl w:val="3"/>
          <w:numId w:val="51"/>
        </w:numPr>
        <w:tabs>
          <w:tab w:val="left" w:pos="993"/>
        </w:tabs>
        <w:spacing w:before="60"/>
        <w:rPr>
          <w:rFonts w:asciiTheme="minorHAnsi" w:hAnsiTheme="minorHAnsi" w:cstheme="minorHAnsi"/>
          <w:szCs w:val="24"/>
        </w:rPr>
      </w:pPr>
      <w:r w:rsidRPr="00CC6E4B">
        <w:rPr>
          <w:rFonts w:asciiTheme="minorHAnsi" w:hAnsiTheme="minorHAnsi" w:cstheme="minorHAnsi"/>
          <w:szCs w:val="24"/>
        </w:rPr>
        <w:t>upowszechnianie i nagradzanie dokonań</w:t>
      </w:r>
      <w:r w:rsidR="00C10B75" w:rsidRPr="00CC6E4B">
        <w:rPr>
          <w:rFonts w:asciiTheme="minorHAnsi" w:hAnsiTheme="minorHAnsi" w:cstheme="minorHAnsi"/>
          <w:szCs w:val="24"/>
        </w:rPr>
        <w:t xml:space="preserve"> </w:t>
      </w:r>
      <w:r w:rsidRPr="00CC6E4B">
        <w:rPr>
          <w:rFonts w:asciiTheme="minorHAnsi" w:hAnsiTheme="minorHAnsi" w:cstheme="minorHAnsi"/>
          <w:szCs w:val="24"/>
        </w:rPr>
        <w:t>rodziców;</w:t>
      </w:r>
    </w:p>
    <w:p w14:paraId="6C1C2B39" w14:textId="40A58350" w:rsidR="008C166D" w:rsidRPr="00CC6E4B" w:rsidRDefault="00352786" w:rsidP="00D811E3">
      <w:pPr>
        <w:pStyle w:val="Akapitzlist"/>
        <w:numPr>
          <w:ilvl w:val="2"/>
          <w:numId w:val="51"/>
        </w:numPr>
        <w:tabs>
          <w:tab w:val="left" w:pos="993"/>
        </w:tabs>
        <w:spacing w:before="60"/>
        <w:rPr>
          <w:rFonts w:asciiTheme="minorHAnsi" w:hAnsiTheme="minorHAnsi" w:cstheme="minorHAnsi"/>
          <w:szCs w:val="24"/>
        </w:rPr>
      </w:pPr>
      <w:r w:rsidRPr="00CC6E4B">
        <w:rPr>
          <w:rFonts w:asciiTheme="minorHAnsi" w:hAnsiTheme="minorHAnsi" w:cstheme="minorHAnsi"/>
          <w:szCs w:val="24"/>
        </w:rPr>
        <w:t xml:space="preserve">angażowanie </w:t>
      </w:r>
      <w:r w:rsidR="00A34838" w:rsidRPr="00CC6E4B">
        <w:rPr>
          <w:rFonts w:asciiTheme="minorHAnsi" w:hAnsiTheme="minorHAnsi" w:cstheme="minorHAnsi"/>
          <w:szCs w:val="24"/>
        </w:rPr>
        <w:t xml:space="preserve">rodziców </w:t>
      </w:r>
      <w:r w:rsidRPr="00CC6E4B">
        <w:rPr>
          <w:rFonts w:asciiTheme="minorHAnsi" w:hAnsiTheme="minorHAnsi" w:cstheme="minorHAnsi"/>
          <w:szCs w:val="24"/>
        </w:rPr>
        <w:t>do prac Rady Rodziców</w:t>
      </w:r>
      <w:r w:rsidR="00A34838" w:rsidRPr="00CC6E4B">
        <w:rPr>
          <w:rFonts w:asciiTheme="minorHAnsi" w:hAnsiTheme="minorHAnsi" w:cstheme="minorHAnsi"/>
          <w:szCs w:val="24"/>
        </w:rPr>
        <w:t xml:space="preserve"> oraz</w:t>
      </w:r>
      <w:r w:rsidR="001500C7" w:rsidRPr="00CC6E4B">
        <w:rPr>
          <w:rFonts w:asciiTheme="minorHAnsi" w:hAnsiTheme="minorHAnsi" w:cstheme="minorHAnsi"/>
          <w:szCs w:val="24"/>
        </w:rPr>
        <w:t xml:space="preserve"> zespołów, które biorą udział w </w:t>
      </w:r>
      <w:r w:rsidRPr="00CC6E4B">
        <w:rPr>
          <w:rFonts w:asciiTheme="minorHAnsi" w:hAnsiTheme="minorHAnsi" w:cstheme="minorHAnsi"/>
          <w:szCs w:val="24"/>
        </w:rPr>
        <w:t xml:space="preserve">podejmowaniu ważnych dla </w:t>
      </w:r>
      <w:r w:rsidR="00C10B75" w:rsidRPr="00CC6E4B">
        <w:rPr>
          <w:rFonts w:asciiTheme="minorHAnsi" w:hAnsiTheme="minorHAnsi" w:cstheme="minorHAnsi"/>
          <w:szCs w:val="24"/>
        </w:rPr>
        <w:t>S</w:t>
      </w:r>
      <w:r w:rsidRPr="00CC6E4B">
        <w:rPr>
          <w:rFonts w:asciiTheme="minorHAnsi" w:hAnsiTheme="minorHAnsi" w:cstheme="minorHAnsi"/>
          <w:szCs w:val="24"/>
        </w:rPr>
        <w:t>zkoły</w:t>
      </w:r>
      <w:r w:rsidR="00C10B75" w:rsidRPr="00CC6E4B">
        <w:rPr>
          <w:rFonts w:asciiTheme="minorHAnsi" w:hAnsiTheme="minorHAnsi" w:cstheme="minorHAnsi"/>
          <w:szCs w:val="24"/>
        </w:rPr>
        <w:t xml:space="preserve"> </w:t>
      </w:r>
      <w:r w:rsidRPr="00CC6E4B">
        <w:rPr>
          <w:rFonts w:asciiTheme="minorHAnsi" w:hAnsiTheme="minorHAnsi" w:cstheme="minorHAnsi"/>
          <w:szCs w:val="24"/>
        </w:rPr>
        <w:t>decyzji</w:t>
      </w:r>
      <w:r w:rsidR="00A34838" w:rsidRPr="00CC6E4B">
        <w:rPr>
          <w:rFonts w:asciiTheme="minorHAnsi" w:hAnsiTheme="minorHAnsi" w:cstheme="minorHAnsi"/>
          <w:szCs w:val="24"/>
        </w:rPr>
        <w:t>;</w:t>
      </w:r>
    </w:p>
    <w:p w14:paraId="0FB32C89" w14:textId="77777777" w:rsidR="008C166D" w:rsidRPr="00CC6E4B" w:rsidRDefault="00352786" w:rsidP="00D811E3">
      <w:pPr>
        <w:pStyle w:val="Akapitzlist"/>
        <w:numPr>
          <w:ilvl w:val="2"/>
          <w:numId w:val="51"/>
        </w:numPr>
        <w:tabs>
          <w:tab w:val="left" w:pos="993"/>
        </w:tabs>
        <w:spacing w:before="60"/>
        <w:rPr>
          <w:rFonts w:asciiTheme="minorHAnsi" w:hAnsiTheme="minorHAnsi" w:cstheme="minorHAnsi"/>
          <w:szCs w:val="24"/>
        </w:rPr>
      </w:pPr>
      <w:r w:rsidRPr="00CC6E4B">
        <w:rPr>
          <w:rFonts w:asciiTheme="minorHAnsi" w:hAnsiTheme="minorHAnsi" w:cstheme="minorHAnsi"/>
          <w:szCs w:val="24"/>
        </w:rPr>
        <w:t>koordynowanie działań szkolnych, rodzicielskich i społeczności lokalnej w zakresie rozwiązywania problemów</w:t>
      </w:r>
      <w:r w:rsidR="00C10B75" w:rsidRPr="00CC6E4B">
        <w:rPr>
          <w:rFonts w:asciiTheme="minorHAnsi" w:hAnsiTheme="minorHAnsi" w:cstheme="minorHAnsi"/>
          <w:szCs w:val="24"/>
        </w:rPr>
        <w:t xml:space="preserve"> </w:t>
      </w:r>
      <w:r w:rsidRPr="00CC6E4B">
        <w:rPr>
          <w:rFonts w:asciiTheme="minorHAnsi" w:hAnsiTheme="minorHAnsi" w:cstheme="minorHAnsi"/>
          <w:szCs w:val="24"/>
        </w:rPr>
        <w:t>dzieci:</w:t>
      </w:r>
    </w:p>
    <w:p w14:paraId="54EEB3BB" w14:textId="77777777" w:rsidR="008C166D" w:rsidRPr="00CC6E4B" w:rsidRDefault="00352786" w:rsidP="00D811E3">
      <w:pPr>
        <w:pStyle w:val="Akapitzlist"/>
        <w:numPr>
          <w:ilvl w:val="3"/>
          <w:numId w:val="51"/>
        </w:numPr>
        <w:tabs>
          <w:tab w:val="left" w:pos="993"/>
        </w:tabs>
        <w:spacing w:before="60"/>
        <w:rPr>
          <w:rFonts w:asciiTheme="minorHAnsi" w:hAnsiTheme="minorHAnsi" w:cstheme="minorHAnsi"/>
          <w:szCs w:val="24"/>
        </w:rPr>
      </w:pPr>
      <w:r w:rsidRPr="00CC6E4B">
        <w:rPr>
          <w:rFonts w:asciiTheme="minorHAnsi" w:hAnsiTheme="minorHAnsi" w:cstheme="minorHAnsi"/>
          <w:szCs w:val="24"/>
        </w:rPr>
        <w:t>ustalanie form</w:t>
      </w:r>
      <w:r w:rsidR="00C10B75" w:rsidRPr="00CC6E4B">
        <w:rPr>
          <w:rFonts w:asciiTheme="minorHAnsi" w:hAnsiTheme="minorHAnsi" w:cstheme="minorHAnsi"/>
          <w:szCs w:val="24"/>
        </w:rPr>
        <w:t xml:space="preserve"> </w:t>
      </w:r>
      <w:r w:rsidRPr="00CC6E4B">
        <w:rPr>
          <w:rFonts w:asciiTheme="minorHAnsi" w:hAnsiTheme="minorHAnsi" w:cstheme="minorHAnsi"/>
          <w:szCs w:val="24"/>
        </w:rPr>
        <w:t>pomocy,</w:t>
      </w:r>
    </w:p>
    <w:p w14:paraId="6471E007" w14:textId="77777777" w:rsidR="008C166D" w:rsidRPr="00CC6E4B" w:rsidRDefault="00352786" w:rsidP="00D811E3">
      <w:pPr>
        <w:pStyle w:val="Akapitzlist"/>
        <w:numPr>
          <w:ilvl w:val="3"/>
          <w:numId w:val="51"/>
        </w:numPr>
        <w:tabs>
          <w:tab w:val="left" w:pos="993"/>
        </w:tabs>
        <w:spacing w:before="60"/>
        <w:rPr>
          <w:rFonts w:asciiTheme="minorHAnsi" w:hAnsiTheme="minorHAnsi" w:cstheme="minorHAnsi"/>
          <w:szCs w:val="24"/>
        </w:rPr>
      </w:pPr>
      <w:r w:rsidRPr="00CC6E4B">
        <w:rPr>
          <w:rFonts w:asciiTheme="minorHAnsi" w:hAnsiTheme="minorHAnsi" w:cstheme="minorHAnsi"/>
          <w:szCs w:val="24"/>
        </w:rPr>
        <w:t>pozyskiwanie środków</w:t>
      </w:r>
      <w:r w:rsidR="00C10B75" w:rsidRPr="00CC6E4B">
        <w:rPr>
          <w:rFonts w:asciiTheme="minorHAnsi" w:hAnsiTheme="minorHAnsi" w:cstheme="minorHAnsi"/>
          <w:szCs w:val="24"/>
        </w:rPr>
        <w:t xml:space="preserve"> </w:t>
      </w:r>
      <w:r w:rsidRPr="00CC6E4B">
        <w:rPr>
          <w:rFonts w:asciiTheme="minorHAnsi" w:hAnsiTheme="minorHAnsi" w:cstheme="minorHAnsi"/>
          <w:szCs w:val="24"/>
        </w:rPr>
        <w:t>finansowych,</w:t>
      </w:r>
    </w:p>
    <w:p w14:paraId="7FAC573D" w14:textId="77777777" w:rsidR="008C166D" w:rsidRPr="00CC6E4B" w:rsidRDefault="00352786" w:rsidP="00D811E3">
      <w:pPr>
        <w:pStyle w:val="Akapitzlist"/>
        <w:numPr>
          <w:ilvl w:val="3"/>
          <w:numId w:val="51"/>
        </w:numPr>
        <w:tabs>
          <w:tab w:val="left" w:pos="993"/>
        </w:tabs>
        <w:spacing w:before="60"/>
        <w:rPr>
          <w:rFonts w:asciiTheme="minorHAnsi" w:hAnsiTheme="minorHAnsi" w:cstheme="minorHAnsi"/>
          <w:szCs w:val="24"/>
        </w:rPr>
      </w:pPr>
      <w:r w:rsidRPr="00CC6E4B">
        <w:rPr>
          <w:rFonts w:asciiTheme="minorHAnsi" w:hAnsiTheme="minorHAnsi" w:cstheme="minorHAnsi"/>
          <w:szCs w:val="24"/>
        </w:rPr>
        <w:t>zapewnianie ciągłości opieki nad</w:t>
      </w:r>
      <w:r w:rsidR="00C10B75" w:rsidRPr="00CC6E4B">
        <w:rPr>
          <w:rFonts w:asciiTheme="minorHAnsi" w:hAnsiTheme="minorHAnsi" w:cstheme="minorHAnsi"/>
          <w:szCs w:val="24"/>
        </w:rPr>
        <w:t xml:space="preserve"> </w:t>
      </w:r>
      <w:r w:rsidRPr="00CC6E4B">
        <w:rPr>
          <w:rFonts w:asciiTheme="minorHAnsi" w:hAnsiTheme="minorHAnsi" w:cstheme="minorHAnsi"/>
          <w:szCs w:val="24"/>
        </w:rPr>
        <w:t>dzieckiem,</w:t>
      </w:r>
    </w:p>
    <w:p w14:paraId="119BB22E" w14:textId="77777777" w:rsidR="00C10B75" w:rsidRPr="00CC6E4B" w:rsidRDefault="00352786" w:rsidP="00D811E3">
      <w:pPr>
        <w:pStyle w:val="Akapitzlist"/>
        <w:numPr>
          <w:ilvl w:val="3"/>
          <w:numId w:val="51"/>
        </w:numPr>
        <w:tabs>
          <w:tab w:val="left" w:pos="993"/>
        </w:tabs>
        <w:spacing w:before="60"/>
        <w:rPr>
          <w:rFonts w:asciiTheme="minorHAnsi" w:hAnsiTheme="minorHAnsi" w:cstheme="minorHAnsi"/>
          <w:szCs w:val="24"/>
        </w:rPr>
      </w:pPr>
      <w:r w:rsidRPr="00CC6E4B">
        <w:rPr>
          <w:rFonts w:asciiTheme="minorHAnsi" w:hAnsiTheme="minorHAnsi" w:cstheme="minorHAnsi"/>
          <w:szCs w:val="24"/>
        </w:rPr>
        <w:t>angażowanie uczniów w życie lokalnej</w:t>
      </w:r>
      <w:r w:rsidR="00C10B75" w:rsidRPr="00CC6E4B">
        <w:rPr>
          <w:rFonts w:asciiTheme="minorHAnsi" w:hAnsiTheme="minorHAnsi" w:cstheme="minorHAnsi"/>
          <w:szCs w:val="24"/>
        </w:rPr>
        <w:t xml:space="preserve"> </w:t>
      </w:r>
      <w:r w:rsidRPr="00CC6E4B">
        <w:rPr>
          <w:rFonts w:asciiTheme="minorHAnsi" w:hAnsiTheme="minorHAnsi" w:cstheme="minorHAnsi"/>
          <w:szCs w:val="24"/>
        </w:rPr>
        <w:t>społeczności.</w:t>
      </w:r>
    </w:p>
    <w:p w14:paraId="1D0F3B4C" w14:textId="56ED67F9" w:rsidR="008C166D" w:rsidRPr="00CC6E4B" w:rsidRDefault="00352786" w:rsidP="00D811E3">
      <w:pPr>
        <w:pStyle w:val="Tekstpodstawowy"/>
        <w:numPr>
          <w:ilvl w:val="0"/>
          <w:numId w:val="81"/>
        </w:numPr>
        <w:ind w:left="567" w:hanging="567"/>
      </w:pPr>
      <w:r w:rsidRPr="00CC6E4B">
        <w:t>61. Świetlica szkolna</w:t>
      </w:r>
      <w:r w:rsidR="00A34838" w:rsidRPr="00CC6E4B">
        <w:t>.</w:t>
      </w:r>
    </w:p>
    <w:p w14:paraId="6C628901" w14:textId="6B8F774D" w:rsidR="008C166D" w:rsidRPr="00CC6E4B" w:rsidRDefault="00352786" w:rsidP="00D811E3">
      <w:pPr>
        <w:pStyle w:val="Akapitzlist"/>
        <w:numPr>
          <w:ilvl w:val="1"/>
          <w:numId w:val="52"/>
        </w:numPr>
        <w:tabs>
          <w:tab w:val="left" w:pos="993"/>
        </w:tabs>
        <w:spacing w:before="60"/>
        <w:rPr>
          <w:rFonts w:asciiTheme="minorHAnsi" w:hAnsiTheme="minorHAnsi" w:cstheme="minorHAnsi"/>
          <w:szCs w:val="24"/>
        </w:rPr>
      </w:pPr>
      <w:r w:rsidRPr="00CC6E4B">
        <w:rPr>
          <w:rFonts w:asciiTheme="minorHAnsi" w:hAnsiTheme="minorHAnsi" w:cstheme="minorHAnsi"/>
          <w:szCs w:val="24"/>
        </w:rPr>
        <w:t xml:space="preserve">Dla uczniów, którzy muszą dłużej przebywać w </w:t>
      </w:r>
      <w:r w:rsidR="00C10B75" w:rsidRPr="00CC6E4B">
        <w:rPr>
          <w:rFonts w:asciiTheme="minorHAnsi" w:hAnsiTheme="minorHAnsi" w:cstheme="minorHAnsi"/>
          <w:szCs w:val="24"/>
        </w:rPr>
        <w:t>S</w:t>
      </w:r>
      <w:r w:rsidRPr="00CC6E4B">
        <w:rPr>
          <w:rFonts w:asciiTheme="minorHAnsi" w:hAnsiTheme="minorHAnsi" w:cstheme="minorHAnsi"/>
          <w:szCs w:val="24"/>
        </w:rPr>
        <w:t>zko</w:t>
      </w:r>
      <w:r w:rsidR="001500C7" w:rsidRPr="00CC6E4B">
        <w:rPr>
          <w:rFonts w:asciiTheme="minorHAnsi" w:hAnsiTheme="minorHAnsi" w:cstheme="minorHAnsi"/>
          <w:szCs w:val="24"/>
        </w:rPr>
        <w:t>le ze względu na czas pracy ich </w:t>
      </w:r>
      <w:r w:rsidRPr="00CC6E4B">
        <w:rPr>
          <w:rFonts w:asciiTheme="minorHAnsi" w:hAnsiTheme="minorHAnsi" w:cstheme="minorHAnsi"/>
          <w:szCs w:val="24"/>
        </w:rPr>
        <w:t>rodziców lub dojazd do domu, dla uczniów zwolnionyc</w:t>
      </w:r>
      <w:r w:rsidR="001500C7" w:rsidRPr="00CC6E4B">
        <w:rPr>
          <w:rFonts w:asciiTheme="minorHAnsi" w:hAnsiTheme="minorHAnsi" w:cstheme="minorHAnsi"/>
          <w:szCs w:val="24"/>
        </w:rPr>
        <w:t>h z zajęć edukacyjnych oraz dla </w:t>
      </w:r>
      <w:r w:rsidRPr="00CC6E4B">
        <w:rPr>
          <w:rFonts w:asciiTheme="minorHAnsi" w:hAnsiTheme="minorHAnsi" w:cstheme="minorHAnsi"/>
          <w:szCs w:val="24"/>
        </w:rPr>
        <w:t>uczniów w</w:t>
      </w:r>
      <w:r w:rsidR="00C10B75" w:rsidRPr="00CC6E4B">
        <w:rPr>
          <w:rFonts w:asciiTheme="minorHAnsi" w:hAnsiTheme="minorHAnsi" w:cstheme="minorHAnsi"/>
          <w:szCs w:val="24"/>
        </w:rPr>
        <w:t>ymagających opieki pedagogiczno-</w:t>
      </w:r>
      <w:r w:rsidRPr="00CC6E4B">
        <w:rPr>
          <w:rFonts w:asciiTheme="minorHAnsi" w:hAnsiTheme="minorHAnsi" w:cstheme="minorHAnsi"/>
          <w:szCs w:val="24"/>
        </w:rPr>
        <w:t xml:space="preserve">psychologicznej w </w:t>
      </w:r>
      <w:r w:rsidR="00C10B75" w:rsidRPr="00CC6E4B">
        <w:rPr>
          <w:rFonts w:asciiTheme="minorHAnsi" w:hAnsiTheme="minorHAnsi" w:cstheme="minorHAnsi"/>
          <w:szCs w:val="24"/>
        </w:rPr>
        <w:t>S</w:t>
      </w:r>
      <w:r w:rsidRPr="00CC6E4B">
        <w:rPr>
          <w:rFonts w:asciiTheme="minorHAnsi" w:hAnsiTheme="minorHAnsi" w:cstheme="minorHAnsi"/>
          <w:szCs w:val="24"/>
        </w:rPr>
        <w:t>zkole funkcjonuje świetlica</w:t>
      </w:r>
      <w:r w:rsidR="00C10B75" w:rsidRPr="00CC6E4B">
        <w:rPr>
          <w:rFonts w:asciiTheme="minorHAnsi" w:hAnsiTheme="minorHAnsi" w:cstheme="minorHAnsi"/>
          <w:szCs w:val="24"/>
        </w:rPr>
        <w:t xml:space="preserve"> </w:t>
      </w:r>
      <w:r w:rsidRPr="00CC6E4B">
        <w:rPr>
          <w:rFonts w:asciiTheme="minorHAnsi" w:hAnsiTheme="minorHAnsi" w:cstheme="minorHAnsi"/>
          <w:szCs w:val="24"/>
        </w:rPr>
        <w:t>szkolna.</w:t>
      </w:r>
    </w:p>
    <w:p w14:paraId="715233F5" w14:textId="42C3C70A" w:rsidR="008C166D" w:rsidRPr="00CC6E4B" w:rsidRDefault="00352786" w:rsidP="00D811E3">
      <w:pPr>
        <w:pStyle w:val="Akapitzlist"/>
        <w:numPr>
          <w:ilvl w:val="1"/>
          <w:numId w:val="52"/>
        </w:numPr>
        <w:tabs>
          <w:tab w:val="left" w:pos="993"/>
        </w:tabs>
        <w:spacing w:before="60"/>
        <w:rPr>
          <w:rFonts w:asciiTheme="minorHAnsi" w:hAnsiTheme="minorHAnsi" w:cstheme="minorHAnsi"/>
          <w:szCs w:val="24"/>
        </w:rPr>
      </w:pPr>
      <w:r w:rsidRPr="00CC6E4B">
        <w:rPr>
          <w:rFonts w:asciiTheme="minorHAnsi" w:hAnsiTheme="minorHAnsi" w:cstheme="minorHAnsi"/>
          <w:szCs w:val="24"/>
        </w:rPr>
        <w:t xml:space="preserve">W szkole działają </w:t>
      </w:r>
      <w:r w:rsidR="00E33E2F" w:rsidRPr="00CC6E4B">
        <w:rPr>
          <w:rFonts w:asciiTheme="minorHAnsi" w:hAnsiTheme="minorHAnsi" w:cstheme="minorHAnsi"/>
          <w:szCs w:val="24"/>
        </w:rPr>
        <w:t>dwie</w:t>
      </w:r>
      <w:r w:rsidR="00C10B75" w:rsidRPr="00CC6E4B">
        <w:rPr>
          <w:rFonts w:asciiTheme="minorHAnsi" w:hAnsiTheme="minorHAnsi" w:cstheme="minorHAnsi"/>
          <w:szCs w:val="24"/>
        </w:rPr>
        <w:t xml:space="preserve"> </w:t>
      </w:r>
      <w:r w:rsidRPr="00CC6E4B">
        <w:rPr>
          <w:rFonts w:asciiTheme="minorHAnsi" w:hAnsiTheme="minorHAnsi" w:cstheme="minorHAnsi"/>
          <w:szCs w:val="24"/>
        </w:rPr>
        <w:t>świetlice.</w:t>
      </w:r>
    </w:p>
    <w:p w14:paraId="0F3DD9F2" w14:textId="6CCECD5A" w:rsidR="008C166D" w:rsidRPr="00CC6E4B" w:rsidRDefault="00352786" w:rsidP="00D811E3">
      <w:pPr>
        <w:pStyle w:val="Akapitzlist"/>
        <w:numPr>
          <w:ilvl w:val="1"/>
          <w:numId w:val="52"/>
        </w:numPr>
        <w:tabs>
          <w:tab w:val="left" w:pos="993"/>
        </w:tabs>
        <w:spacing w:before="60"/>
        <w:rPr>
          <w:rFonts w:asciiTheme="minorHAnsi" w:hAnsiTheme="minorHAnsi" w:cstheme="minorHAnsi"/>
          <w:szCs w:val="24"/>
        </w:rPr>
      </w:pPr>
      <w:r w:rsidRPr="00CC6E4B">
        <w:rPr>
          <w:rFonts w:asciiTheme="minorHAnsi" w:hAnsiTheme="minorHAnsi" w:cstheme="minorHAnsi"/>
          <w:szCs w:val="24"/>
        </w:rPr>
        <w:t>Świetlica jest pozalekcyjną formą wychowawczo</w:t>
      </w:r>
      <w:r w:rsidR="0043050C" w:rsidRPr="00CC6E4B">
        <w:rPr>
          <w:rFonts w:asciiTheme="minorHAnsi" w:hAnsiTheme="minorHAnsi" w:cstheme="minorHAnsi"/>
          <w:szCs w:val="24"/>
        </w:rPr>
        <w:t>-</w:t>
      </w:r>
      <w:r w:rsidRPr="00CC6E4B">
        <w:rPr>
          <w:rFonts w:asciiTheme="minorHAnsi" w:hAnsiTheme="minorHAnsi" w:cstheme="minorHAnsi"/>
          <w:szCs w:val="24"/>
        </w:rPr>
        <w:t>opiekuńczej działalności</w:t>
      </w:r>
      <w:r w:rsidR="00C10B75" w:rsidRPr="00CC6E4B">
        <w:rPr>
          <w:rFonts w:asciiTheme="minorHAnsi" w:hAnsiTheme="minorHAnsi" w:cstheme="minorHAnsi"/>
          <w:szCs w:val="24"/>
        </w:rPr>
        <w:t xml:space="preserve"> </w:t>
      </w:r>
      <w:r w:rsidRPr="00CC6E4B">
        <w:rPr>
          <w:rFonts w:asciiTheme="minorHAnsi" w:hAnsiTheme="minorHAnsi" w:cstheme="minorHAnsi"/>
          <w:szCs w:val="24"/>
        </w:rPr>
        <w:t>Szkoły.</w:t>
      </w:r>
    </w:p>
    <w:p w14:paraId="469EFDA8" w14:textId="60140C8B" w:rsidR="008C166D" w:rsidRPr="00CC6E4B" w:rsidRDefault="00352786" w:rsidP="00D811E3">
      <w:pPr>
        <w:pStyle w:val="Akapitzlist"/>
        <w:numPr>
          <w:ilvl w:val="1"/>
          <w:numId w:val="52"/>
        </w:numPr>
        <w:tabs>
          <w:tab w:val="left" w:pos="993"/>
        </w:tabs>
        <w:spacing w:before="60"/>
        <w:rPr>
          <w:rFonts w:asciiTheme="minorHAnsi" w:hAnsiTheme="minorHAnsi" w:cstheme="minorHAnsi"/>
          <w:szCs w:val="24"/>
        </w:rPr>
      </w:pPr>
      <w:r w:rsidRPr="00CC6E4B">
        <w:rPr>
          <w:rFonts w:asciiTheme="minorHAnsi" w:hAnsiTheme="minorHAnsi" w:cstheme="minorHAnsi"/>
          <w:szCs w:val="24"/>
        </w:rPr>
        <w:t>Świetlica pracuje w godzinach dostosowanych do planu dowozu uczniów oraz potrzeb rodziców.</w:t>
      </w:r>
    </w:p>
    <w:p w14:paraId="3551BABC" w14:textId="482B427A" w:rsidR="008C166D" w:rsidRPr="00CC6E4B" w:rsidRDefault="00352786" w:rsidP="00D811E3">
      <w:pPr>
        <w:pStyle w:val="Akapitzlist"/>
        <w:numPr>
          <w:ilvl w:val="1"/>
          <w:numId w:val="52"/>
        </w:numPr>
        <w:tabs>
          <w:tab w:val="left" w:pos="993"/>
        </w:tabs>
        <w:spacing w:before="60"/>
        <w:rPr>
          <w:rFonts w:asciiTheme="minorHAnsi" w:hAnsiTheme="minorHAnsi" w:cstheme="minorHAnsi"/>
          <w:szCs w:val="24"/>
        </w:rPr>
      </w:pPr>
      <w:r w:rsidRPr="00CC6E4B">
        <w:rPr>
          <w:rFonts w:asciiTheme="minorHAnsi" w:hAnsiTheme="minorHAnsi" w:cstheme="minorHAnsi"/>
          <w:szCs w:val="24"/>
        </w:rPr>
        <w:t>Do zadań nauczycieli świetlicy</w:t>
      </w:r>
      <w:r w:rsidR="00C10B75" w:rsidRPr="00CC6E4B">
        <w:rPr>
          <w:rFonts w:asciiTheme="minorHAnsi" w:hAnsiTheme="minorHAnsi" w:cstheme="minorHAnsi"/>
          <w:szCs w:val="24"/>
        </w:rPr>
        <w:t xml:space="preserve"> </w:t>
      </w:r>
      <w:r w:rsidRPr="00CC6E4B">
        <w:rPr>
          <w:rFonts w:asciiTheme="minorHAnsi" w:hAnsiTheme="minorHAnsi" w:cstheme="minorHAnsi"/>
          <w:szCs w:val="24"/>
        </w:rPr>
        <w:t>należy:</w:t>
      </w:r>
    </w:p>
    <w:p w14:paraId="06F8E3CF" w14:textId="68848AF7" w:rsidR="008C166D" w:rsidRPr="00CC6E4B" w:rsidRDefault="00352786" w:rsidP="00D811E3">
      <w:pPr>
        <w:pStyle w:val="Akapitzlist"/>
        <w:numPr>
          <w:ilvl w:val="2"/>
          <w:numId w:val="52"/>
        </w:numPr>
        <w:tabs>
          <w:tab w:val="left" w:pos="993"/>
        </w:tabs>
        <w:spacing w:before="60"/>
        <w:rPr>
          <w:rFonts w:asciiTheme="minorHAnsi" w:hAnsiTheme="minorHAnsi" w:cstheme="minorHAnsi"/>
          <w:szCs w:val="24"/>
        </w:rPr>
      </w:pPr>
      <w:r w:rsidRPr="00CC6E4B">
        <w:rPr>
          <w:rFonts w:asciiTheme="minorHAnsi" w:hAnsiTheme="minorHAnsi" w:cstheme="minorHAnsi"/>
          <w:szCs w:val="24"/>
        </w:rPr>
        <w:t>sprawowanie osobistej opieki nad uczestnikami powierzonej</w:t>
      </w:r>
      <w:r w:rsidR="00C10B75" w:rsidRPr="00CC6E4B">
        <w:rPr>
          <w:rFonts w:asciiTheme="minorHAnsi" w:hAnsiTheme="minorHAnsi" w:cstheme="minorHAnsi"/>
          <w:szCs w:val="24"/>
        </w:rPr>
        <w:t xml:space="preserve"> </w:t>
      </w:r>
      <w:r w:rsidRPr="00CC6E4B">
        <w:rPr>
          <w:rFonts w:asciiTheme="minorHAnsi" w:hAnsiTheme="minorHAnsi" w:cstheme="minorHAnsi"/>
          <w:szCs w:val="24"/>
        </w:rPr>
        <w:t>grupy;</w:t>
      </w:r>
    </w:p>
    <w:p w14:paraId="0BFB214D" w14:textId="0EAADB43" w:rsidR="008C166D" w:rsidRPr="00CC6E4B" w:rsidRDefault="00352786" w:rsidP="00D811E3">
      <w:pPr>
        <w:pStyle w:val="Akapitzlist"/>
        <w:numPr>
          <w:ilvl w:val="2"/>
          <w:numId w:val="52"/>
        </w:numPr>
        <w:tabs>
          <w:tab w:val="left" w:pos="993"/>
        </w:tabs>
        <w:spacing w:before="60"/>
        <w:rPr>
          <w:rFonts w:asciiTheme="minorHAnsi" w:hAnsiTheme="minorHAnsi" w:cstheme="minorHAnsi"/>
          <w:szCs w:val="24"/>
        </w:rPr>
      </w:pPr>
      <w:r w:rsidRPr="00CC6E4B">
        <w:rPr>
          <w:rFonts w:asciiTheme="minorHAnsi" w:hAnsiTheme="minorHAnsi" w:cstheme="minorHAnsi"/>
          <w:szCs w:val="24"/>
        </w:rPr>
        <w:t>organizowanie zajęć dydaktyczno</w:t>
      </w:r>
      <w:r w:rsidR="0043050C" w:rsidRPr="00CC6E4B">
        <w:rPr>
          <w:rFonts w:asciiTheme="minorHAnsi" w:hAnsiTheme="minorHAnsi" w:cstheme="minorHAnsi"/>
          <w:szCs w:val="24"/>
        </w:rPr>
        <w:t>-</w:t>
      </w:r>
      <w:r w:rsidRPr="00CC6E4B">
        <w:rPr>
          <w:rFonts w:asciiTheme="minorHAnsi" w:hAnsiTheme="minorHAnsi" w:cstheme="minorHAnsi"/>
          <w:szCs w:val="24"/>
        </w:rPr>
        <w:t>wychowawczych w</w:t>
      </w:r>
      <w:r w:rsidR="00C10B75" w:rsidRPr="00CC6E4B">
        <w:rPr>
          <w:rFonts w:asciiTheme="minorHAnsi" w:hAnsiTheme="minorHAnsi" w:cstheme="minorHAnsi"/>
          <w:szCs w:val="24"/>
        </w:rPr>
        <w:t xml:space="preserve"> </w:t>
      </w:r>
      <w:r w:rsidRPr="00CC6E4B">
        <w:rPr>
          <w:rFonts w:asciiTheme="minorHAnsi" w:hAnsiTheme="minorHAnsi" w:cstheme="minorHAnsi"/>
          <w:szCs w:val="24"/>
        </w:rPr>
        <w:t>grupie;</w:t>
      </w:r>
    </w:p>
    <w:p w14:paraId="7B0E193D" w14:textId="4EA9F38A" w:rsidR="008C166D" w:rsidRPr="00CC6E4B" w:rsidRDefault="00352786" w:rsidP="00D811E3">
      <w:pPr>
        <w:pStyle w:val="Akapitzlist"/>
        <w:numPr>
          <w:ilvl w:val="2"/>
          <w:numId w:val="52"/>
        </w:numPr>
        <w:tabs>
          <w:tab w:val="left" w:pos="993"/>
        </w:tabs>
        <w:spacing w:before="60"/>
        <w:rPr>
          <w:rFonts w:asciiTheme="minorHAnsi" w:hAnsiTheme="minorHAnsi" w:cstheme="minorHAnsi"/>
          <w:szCs w:val="24"/>
        </w:rPr>
      </w:pPr>
      <w:r w:rsidRPr="00CC6E4B">
        <w:rPr>
          <w:rFonts w:asciiTheme="minorHAnsi" w:hAnsiTheme="minorHAnsi" w:cstheme="minorHAnsi"/>
          <w:szCs w:val="24"/>
        </w:rPr>
        <w:t>utrzymywanie ścisłego kontaktu z Dyrektorem Szkoły, wychowawcami klas, pedagogiem szkolnym i</w:t>
      </w:r>
      <w:r w:rsidR="00C10B75" w:rsidRPr="00CC6E4B">
        <w:rPr>
          <w:rFonts w:asciiTheme="minorHAnsi" w:hAnsiTheme="minorHAnsi" w:cstheme="minorHAnsi"/>
          <w:szCs w:val="24"/>
        </w:rPr>
        <w:t xml:space="preserve"> </w:t>
      </w:r>
      <w:r w:rsidRPr="00CC6E4B">
        <w:rPr>
          <w:rFonts w:asciiTheme="minorHAnsi" w:hAnsiTheme="minorHAnsi" w:cstheme="minorHAnsi"/>
          <w:szCs w:val="24"/>
        </w:rPr>
        <w:t>rodzicami;</w:t>
      </w:r>
    </w:p>
    <w:p w14:paraId="680D41A7" w14:textId="06AF09C5" w:rsidR="008C166D" w:rsidRPr="00CC6E4B" w:rsidRDefault="00352786" w:rsidP="00D811E3">
      <w:pPr>
        <w:pStyle w:val="Akapitzlist"/>
        <w:numPr>
          <w:ilvl w:val="2"/>
          <w:numId w:val="52"/>
        </w:numPr>
        <w:tabs>
          <w:tab w:val="left" w:pos="993"/>
        </w:tabs>
        <w:spacing w:before="60"/>
        <w:rPr>
          <w:rFonts w:asciiTheme="minorHAnsi" w:hAnsiTheme="minorHAnsi" w:cstheme="minorHAnsi"/>
          <w:szCs w:val="24"/>
        </w:rPr>
      </w:pPr>
      <w:r w:rsidRPr="00CC6E4B">
        <w:rPr>
          <w:rFonts w:asciiTheme="minorHAnsi" w:hAnsiTheme="minorHAnsi" w:cstheme="minorHAnsi"/>
          <w:szCs w:val="24"/>
        </w:rPr>
        <w:t>sprawowanie opieki nad</w:t>
      </w:r>
      <w:r w:rsidR="00FB6BEA" w:rsidRPr="00CC6E4B">
        <w:rPr>
          <w:rFonts w:asciiTheme="minorHAnsi" w:hAnsiTheme="minorHAnsi" w:cstheme="minorHAnsi"/>
          <w:szCs w:val="24"/>
        </w:rPr>
        <w:t xml:space="preserve"> </w:t>
      </w:r>
      <w:r w:rsidRPr="00CC6E4B">
        <w:rPr>
          <w:rFonts w:asciiTheme="minorHAnsi" w:hAnsiTheme="minorHAnsi" w:cstheme="minorHAnsi"/>
          <w:szCs w:val="24"/>
        </w:rPr>
        <w:t>dziećmi</w:t>
      </w:r>
      <w:r w:rsidR="00FB6BEA" w:rsidRPr="00CC6E4B">
        <w:rPr>
          <w:rFonts w:asciiTheme="minorHAnsi" w:hAnsiTheme="minorHAnsi" w:cstheme="minorHAnsi"/>
          <w:szCs w:val="24"/>
        </w:rPr>
        <w:t xml:space="preserve"> </w:t>
      </w:r>
      <w:r w:rsidRPr="00CC6E4B">
        <w:rPr>
          <w:rFonts w:asciiTheme="minorHAnsi" w:hAnsiTheme="minorHAnsi" w:cstheme="minorHAnsi"/>
          <w:szCs w:val="24"/>
        </w:rPr>
        <w:t>dojeżdżającymi</w:t>
      </w:r>
      <w:r w:rsidR="00FB6BEA" w:rsidRPr="00CC6E4B">
        <w:rPr>
          <w:rFonts w:asciiTheme="minorHAnsi" w:hAnsiTheme="minorHAnsi" w:cstheme="minorHAnsi"/>
          <w:szCs w:val="24"/>
        </w:rPr>
        <w:t xml:space="preserve"> </w:t>
      </w:r>
      <w:r w:rsidRPr="00CC6E4B">
        <w:rPr>
          <w:rFonts w:asciiTheme="minorHAnsi" w:hAnsiTheme="minorHAnsi" w:cstheme="minorHAnsi"/>
          <w:szCs w:val="24"/>
        </w:rPr>
        <w:t>zgodnie</w:t>
      </w:r>
      <w:r w:rsidR="00FB6BEA" w:rsidRPr="00CC6E4B">
        <w:rPr>
          <w:rFonts w:asciiTheme="minorHAnsi" w:hAnsiTheme="minorHAnsi" w:cstheme="minorHAnsi"/>
          <w:szCs w:val="24"/>
        </w:rPr>
        <w:t xml:space="preserve"> </w:t>
      </w:r>
      <w:r w:rsidRPr="00CC6E4B">
        <w:rPr>
          <w:rFonts w:asciiTheme="minorHAnsi" w:hAnsiTheme="minorHAnsi" w:cstheme="minorHAnsi"/>
          <w:szCs w:val="24"/>
        </w:rPr>
        <w:t>z</w:t>
      </w:r>
      <w:r w:rsidR="00FB6BEA" w:rsidRPr="00CC6E4B">
        <w:rPr>
          <w:rFonts w:asciiTheme="minorHAnsi" w:hAnsiTheme="minorHAnsi" w:cstheme="minorHAnsi"/>
          <w:szCs w:val="24"/>
        </w:rPr>
        <w:t xml:space="preserve"> </w:t>
      </w:r>
      <w:r w:rsidRPr="00CC6E4B">
        <w:rPr>
          <w:rFonts w:asciiTheme="minorHAnsi" w:hAnsiTheme="minorHAnsi" w:cstheme="minorHAnsi"/>
          <w:szCs w:val="24"/>
        </w:rPr>
        <w:t>zasadami</w:t>
      </w:r>
      <w:r w:rsidR="00FB6BEA" w:rsidRPr="00CC6E4B">
        <w:rPr>
          <w:rFonts w:asciiTheme="minorHAnsi" w:hAnsiTheme="minorHAnsi" w:cstheme="minorHAnsi"/>
          <w:szCs w:val="24"/>
        </w:rPr>
        <w:t xml:space="preserve"> </w:t>
      </w:r>
      <w:r w:rsidRPr="00CC6E4B">
        <w:rPr>
          <w:rFonts w:asciiTheme="minorHAnsi" w:hAnsiTheme="minorHAnsi" w:cstheme="minorHAnsi"/>
          <w:szCs w:val="24"/>
        </w:rPr>
        <w:t>zawartymi</w:t>
      </w:r>
      <w:r w:rsidR="00FB6BEA" w:rsidRPr="00CC6E4B">
        <w:rPr>
          <w:rFonts w:asciiTheme="minorHAnsi" w:hAnsiTheme="minorHAnsi" w:cstheme="minorHAnsi"/>
          <w:szCs w:val="24"/>
        </w:rPr>
        <w:t xml:space="preserve"> </w:t>
      </w:r>
      <w:r w:rsidRPr="00CC6E4B">
        <w:rPr>
          <w:rFonts w:asciiTheme="minorHAnsi" w:hAnsiTheme="minorHAnsi" w:cstheme="minorHAnsi"/>
          <w:szCs w:val="24"/>
        </w:rPr>
        <w:t>w</w:t>
      </w:r>
      <w:r w:rsidR="0020153C" w:rsidRPr="00CC6E4B">
        <w:rPr>
          <w:rFonts w:asciiTheme="minorHAnsi" w:hAnsiTheme="minorHAnsi" w:cstheme="minorHAnsi"/>
          <w:szCs w:val="24"/>
        </w:rPr>
        <w:t> </w:t>
      </w:r>
      <w:r w:rsidRPr="00CC6E4B">
        <w:rPr>
          <w:rFonts w:asciiTheme="minorHAnsi" w:hAnsiTheme="minorHAnsi" w:cstheme="minorHAnsi"/>
          <w:szCs w:val="24"/>
        </w:rPr>
        <w:t>Regulaminie</w:t>
      </w:r>
      <w:r w:rsidR="00C10B75" w:rsidRPr="00CC6E4B">
        <w:rPr>
          <w:rFonts w:asciiTheme="minorHAnsi" w:hAnsiTheme="minorHAnsi" w:cstheme="minorHAnsi"/>
          <w:szCs w:val="24"/>
        </w:rPr>
        <w:t xml:space="preserve"> </w:t>
      </w:r>
      <w:r w:rsidRPr="00CC6E4B">
        <w:rPr>
          <w:rFonts w:asciiTheme="minorHAnsi" w:hAnsiTheme="minorHAnsi" w:cstheme="minorHAnsi"/>
          <w:szCs w:val="24"/>
        </w:rPr>
        <w:t>Świetlicy.</w:t>
      </w:r>
    </w:p>
    <w:p w14:paraId="13E07ADF" w14:textId="36021D97" w:rsidR="008C166D" w:rsidRPr="00CC6E4B" w:rsidRDefault="00352786" w:rsidP="00D811E3">
      <w:pPr>
        <w:pStyle w:val="Akapitzlist"/>
        <w:numPr>
          <w:ilvl w:val="1"/>
          <w:numId w:val="52"/>
        </w:numPr>
        <w:tabs>
          <w:tab w:val="left" w:pos="993"/>
        </w:tabs>
        <w:spacing w:before="60"/>
        <w:rPr>
          <w:rFonts w:asciiTheme="minorHAnsi" w:hAnsiTheme="minorHAnsi" w:cstheme="minorHAnsi"/>
          <w:szCs w:val="24"/>
        </w:rPr>
      </w:pPr>
      <w:r w:rsidRPr="00CC6E4B">
        <w:rPr>
          <w:rFonts w:asciiTheme="minorHAnsi" w:hAnsiTheme="minorHAnsi" w:cstheme="minorHAnsi"/>
          <w:szCs w:val="24"/>
        </w:rPr>
        <w:t>Czas pracy nauczycieli wynosi 26 godzin zegarowych</w:t>
      </w:r>
      <w:r w:rsidR="005D0ED0" w:rsidRPr="00CC6E4B">
        <w:rPr>
          <w:rFonts w:asciiTheme="minorHAnsi" w:hAnsiTheme="minorHAnsi" w:cstheme="minorHAnsi"/>
          <w:szCs w:val="24"/>
        </w:rPr>
        <w:t xml:space="preserve"> tygodniowo</w:t>
      </w:r>
      <w:r w:rsidR="000051B6" w:rsidRPr="00CC6E4B">
        <w:rPr>
          <w:rFonts w:asciiTheme="minorHAnsi" w:hAnsiTheme="minorHAnsi" w:cstheme="minorHAnsi"/>
          <w:szCs w:val="24"/>
        </w:rPr>
        <w:t>.</w:t>
      </w:r>
    </w:p>
    <w:p w14:paraId="31BCB985" w14:textId="504406C2" w:rsidR="008C166D" w:rsidRPr="00CC6E4B" w:rsidRDefault="00352786" w:rsidP="00D811E3">
      <w:pPr>
        <w:pStyle w:val="Akapitzlist"/>
        <w:numPr>
          <w:ilvl w:val="1"/>
          <w:numId w:val="52"/>
        </w:numPr>
        <w:tabs>
          <w:tab w:val="left" w:pos="993"/>
        </w:tabs>
        <w:spacing w:before="60"/>
        <w:rPr>
          <w:rFonts w:asciiTheme="minorHAnsi" w:hAnsiTheme="minorHAnsi" w:cstheme="minorHAnsi"/>
          <w:szCs w:val="24"/>
        </w:rPr>
      </w:pPr>
      <w:r w:rsidRPr="00CC6E4B">
        <w:rPr>
          <w:rFonts w:asciiTheme="minorHAnsi" w:hAnsiTheme="minorHAnsi" w:cstheme="minorHAnsi"/>
          <w:szCs w:val="24"/>
        </w:rPr>
        <w:t>Celem działalności świetlicy jest zapewnieni</w:t>
      </w:r>
      <w:r w:rsidR="000173F1" w:rsidRPr="00CC6E4B">
        <w:rPr>
          <w:rFonts w:asciiTheme="minorHAnsi" w:hAnsiTheme="minorHAnsi" w:cstheme="minorHAnsi"/>
          <w:szCs w:val="24"/>
        </w:rPr>
        <w:t xml:space="preserve">e uczniom zorganizowanej opieki </w:t>
      </w:r>
      <w:r w:rsidRPr="00CC6E4B">
        <w:rPr>
          <w:rFonts w:asciiTheme="minorHAnsi" w:hAnsiTheme="minorHAnsi" w:cstheme="minorHAnsi"/>
          <w:szCs w:val="24"/>
        </w:rPr>
        <w:t>bezpośrednio przed i po zajęciach</w:t>
      </w:r>
      <w:r w:rsidR="000051B6" w:rsidRPr="00CC6E4B">
        <w:rPr>
          <w:rFonts w:asciiTheme="minorHAnsi" w:hAnsiTheme="minorHAnsi" w:cstheme="minorHAnsi"/>
          <w:szCs w:val="24"/>
        </w:rPr>
        <w:t xml:space="preserve"> </w:t>
      </w:r>
      <w:r w:rsidRPr="00CC6E4B">
        <w:rPr>
          <w:rFonts w:asciiTheme="minorHAnsi" w:hAnsiTheme="minorHAnsi" w:cstheme="minorHAnsi"/>
          <w:szCs w:val="24"/>
        </w:rPr>
        <w:t>dydaktycznych.</w:t>
      </w:r>
    </w:p>
    <w:p w14:paraId="39403DCE" w14:textId="6B3F4D57" w:rsidR="008C166D" w:rsidRPr="00CC6E4B" w:rsidRDefault="00352786" w:rsidP="00D811E3">
      <w:pPr>
        <w:pStyle w:val="Akapitzlist"/>
        <w:numPr>
          <w:ilvl w:val="1"/>
          <w:numId w:val="52"/>
        </w:numPr>
        <w:tabs>
          <w:tab w:val="left" w:pos="993"/>
        </w:tabs>
        <w:spacing w:before="60"/>
        <w:rPr>
          <w:rFonts w:asciiTheme="minorHAnsi" w:hAnsiTheme="minorHAnsi" w:cstheme="minorHAnsi"/>
          <w:szCs w:val="24"/>
        </w:rPr>
      </w:pPr>
      <w:r w:rsidRPr="00CC6E4B">
        <w:rPr>
          <w:rFonts w:asciiTheme="minorHAnsi" w:hAnsiTheme="minorHAnsi" w:cstheme="minorHAnsi"/>
          <w:szCs w:val="24"/>
        </w:rPr>
        <w:t>Do zadań świetlicy</w:t>
      </w:r>
      <w:r w:rsidR="000051B6" w:rsidRPr="00CC6E4B">
        <w:rPr>
          <w:rFonts w:asciiTheme="minorHAnsi" w:hAnsiTheme="minorHAnsi" w:cstheme="minorHAnsi"/>
          <w:szCs w:val="24"/>
        </w:rPr>
        <w:t xml:space="preserve"> </w:t>
      </w:r>
      <w:r w:rsidRPr="00CC6E4B">
        <w:rPr>
          <w:rFonts w:asciiTheme="minorHAnsi" w:hAnsiTheme="minorHAnsi" w:cstheme="minorHAnsi"/>
          <w:szCs w:val="24"/>
        </w:rPr>
        <w:t>należy:</w:t>
      </w:r>
    </w:p>
    <w:p w14:paraId="708FCA38" w14:textId="77777777" w:rsidR="00C95A89" w:rsidRPr="00CC6E4B" w:rsidRDefault="00352786" w:rsidP="00D811E3">
      <w:pPr>
        <w:pStyle w:val="Akapitzlist"/>
        <w:numPr>
          <w:ilvl w:val="2"/>
          <w:numId w:val="52"/>
        </w:numPr>
        <w:tabs>
          <w:tab w:val="left" w:pos="993"/>
        </w:tabs>
        <w:spacing w:before="60"/>
        <w:rPr>
          <w:rFonts w:asciiTheme="minorHAnsi" w:hAnsiTheme="minorHAnsi" w:cstheme="minorHAnsi"/>
          <w:szCs w:val="24"/>
        </w:rPr>
      </w:pPr>
      <w:r w:rsidRPr="00CC6E4B">
        <w:rPr>
          <w:rFonts w:asciiTheme="minorHAnsi" w:hAnsiTheme="minorHAnsi" w:cstheme="minorHAnsi"/>
          <w:szCs w:val="24"/>
        </w:rPr>
        <w:t xml:space="preserve">wspomaganie procesu dydaktycznego </w:t>
      </w:r>
      <w:r w:rsidR="000051B6" w:rsidRPr="00CC6E4B">
        <w:rPr>
          <w:rFonts w:asciiTheme="minorHAnsi" w:hAnsiTheme="minorHAnsi" w:cstheme="minorHAnsi"/>
          <w:szCs w:val="24"/>
        </w:rPr>
        <w:t>S</w:t>
      </w:r>
      <w:r w:rsidRPr="00CC6E4B">
        <w:rPr>
          <w:rFonts w:asciiTheme="minorHAnsi" w:hAnsiTheme="minorHAnsi" w:cstheme="minorHAnsi"/>
          <w:szCs w:val="24"/>
        </w:rPr>
        <w:t>zkoły;</w:t>
      </w:r>
    </w:p>
    <w:p w14:paraId="574DC3FF" w14:textId="77777777" w:rsidR="008C166D" w:rsidRPr="00CC6E4B" w:rsidRDefault="00352786" w:rsidP="00D811E3">
      <w:pPr>
        <w:pStyle w:val="Akapitzlist"/>
        <w:numPr>
          <w:ilvl w:val="2"/>
          <w:numId w:val="52"/>
        </w:numPr>
        <w:tabs>
          <w:tab w:val="left" w:pos="993"/>
        </w:tabs>
        <w:spacing w:before="60"/>
        <w:rPr>
          <w:rFonts w:asciiTheme="minorHAnsi" w:hAnsiTheme="minorHAnsi" w:cstheme="minorHAnsi"/>
          <w:szCs w:val="24"/>
        </w:rPr>
      </w:pPr>
      <w:r w:rsidRPr="00CC6E4B">
        <w:rPr>
          <w:rFonts w:asciiTheme="minorHAnsi" w:hAnsiTheme="minorHAnsi" w:cstheme="minorHAnsi"/>
          <w:szCs w:val="24"/>
        </w:rPr>
        <w:t>umożliwienie uczniom odrabianie pracy</w:t>
      </w:r>
      <w:r w:rsidR="00FA4D2C" w:rsidRPr="00CC6E4B">
        <w:rPr>
          <w:rFonts w:asciiTheme="minorHAnsi" w:hAnsiTheme="minorHAnsi" w:cstheme="minorHAnsi"/>
          <w:szCs w:val="24"/>
        </w:rPr>
        <w:t xml:space="preserve"> </w:t>
      </w:r>
      <w:r w:rsidRPr="00CC6E4B">
        <w:rPr>
          <w:rFonts w:asciiTheme="minorHAnsi" w:hAnsiTheme="minorHAnsi" w:cstheme="minorHAnsi"/>
          <w:szCs w:val="24"/>
        </w:rPr>
        <w:t>domowej;</w:t>
      </w:r>
    </w:p>
    <w:p w14:paraId="5D64FF00" w14:textId="77777777" w:rsidR="008C166D" w:rsidRPr="00CC6E4B" w:rsidRDefault="00352786" w:rsidP="00D811E3">
      <w:pPr>
        <w:pStyle w:val="Akapitzlist"/>
        <w:numPr>
          <w:ilvl w:val="2"/>
          <w:numId w:val="52"/>
        </w:numPr>
        <w:tabs>
          <w:tab w:val="left" w:pos="993"/>
        </w:tabs>
        <w:spacing w:before="60"/>
        <w:rPr>
          <w:rFonts w:asciiTheme="minorHAnsi" w:hAnsiTheme="minorHAnsi" w:cstheme="minorHAnsi"/>
          <w:szCs w:val="24"/>
        </w:rPr>
      </w:pPr>
      <w:r w:rsidRPr="00CC6E4B">
        <w:rPr>
          <w:rFonts w:asciiTheme="minorHAnsi" w:hAnsiTheme="minorHAnsi" w:cstheme="minorHAnsi"/>
          <w:szCs w:val="24"/>
        </w:rPr>
        <w:t xml:space="preserve">upowszechnianie </w:t>
      </w:r>
      <w:r w:rsidR="00C95A89" w:rsidRPr="00CC6E4B">
        <w:rPr>
          <w:rFonts w:asciiTheme="minorHAnsi" w:hAnsiTheme="minorHAnsi" w:cstheme="minorHAnsi"/>
          <w:szCs w:val="24"/>
        </w:rPr>
        <w:t xml:space="preserve">wśród wychowanków zasad kultury </w:t>
      </w:r>
      <w:r w:rsidR="000173F1" w:rsidRPr="00CC6E4B">
        <w:rPr>
          <w:rFonts w:asciiTheme="minorHAnsi" w:hAnsiTheme="minorHAnsi" w:cstheme="minorHAnsi"/>
          <w:szCs w:val="24"/>
        </w:rPr>
        <w:t xml:space="preserve">zdrowotnej, kształtowanie </w:t>
      </w:r>
      <w:r w:rsidRPr="00CC6E4B">
        <w:rPr>
          <w:rFonts w:asciiTheme="minorHAnsi" w:hAnsiTheme="minorHAnsi" w:cstheme="minorHAnsi"/>
          <w:szCs w:val="24"/>
        </w:rPr>
        <w:t>nawyków</w:t>
      </w:r>
      <w:r w:rsidR="00FA4D2C" w:rsidRPr="00CC6E4B">
        <w:rPr>
          <w:rFonts w:asciiTheme="minorHAnsi" w:hAnsiTheme="minorHAnsi" w:cstheme="minorHAnsi"/>
          <w:szCs w:val="24"/>
        </w:rPr>
        <w:t xml:space="preserve"> </w:t>
      </w:r>
      <w:r w:rsidRPr="00CC6E4B">
        <w:rPr>
          <w:rFonts w:asciiTheme="minorHAnsi" w:hAnsiTheme="minorHAnsi" w:cstheme="minorHAnsi"/>
          <w:szCs w:val="24"/>
        </w:rPr>
        <w:t>higieny;</w:t>
      </w:r>
    </w:p>
    <w:p w14:paraId="06979C63" w14:textId="77777777" w:rsidR="00C95A89" w:rsidRPr="00CC6E4B" w:rsidRDefault="00352786" w:rsidP="00D811E3">
      <w:pPr>
        <w:pStyle w:val="Akapitzlist"/>
        <w:numPr>
          <w:ilvl w:val="2"/>
          <w:numId w:val="52"/>
        </w:numPr>
        <w:tabs>
          <w:tab w:val="left" w:pos="993"/>
        </w:tabs>
        <w:spacing w:before="60"/>
        <w:rPr>
          <w:rFonts w:asciiTheme="minorHAnsi" w:hAnsiTheme="minorHAnsi" w:cstheme="minorHAnsi"/>
          <w:szCs w:val="24"/>
        </w:rPr>
      </w:pPr>
      <w:r w:rsidRPr="00CC6E4B">
        <w:rPr>
          <w:rFonts w:asciiTheme="minorHAnsi" w:hAnsiTheme="minorHAnsi" w:cstheme="minorHAnsi"/>
          <w:szCs w:val="24"/>
        </w:rPr>
        <w:t xml:space="preserve">rozwijanie indywidualnych zainteresowań i uzdolnień uczniów; </w:t>
      </w:r>
    </w:p>
    <w:p w14:paraId="01573F56" w14:textId="77777777" w:rsidR="008C166D" w:rsidRPr="00CC6E4B" w:rsidRDefault="00352786" w:rsidP="00D811E3">
      <w:pPr>
        <w:pStyle w:val="Akapitzlist"/>
        <w:numPr>
          <w:ilvl w:val="2"/>
          <w:numId w:val="52"/>
        </w:numPr>
        <w:tabs>
          <w:tab w:val="left" w:pos="993"/>
        </w:tabs>
        <w:spacing w:before="60"/>
        <w:rPr>
          <w:rFonts w:asciiTheme="minorHAnsi" w:hAnsiTheme="minorHAnsi" w:cstheme="minorHAnsi"/>
          <w:szCs w:val="24"/>
        </w:rPr>
      </w:pPr>
      <w:r w:rsidRPr="00CC6E4B">
        <w:rPr>
          <w:rFonts w:asciiTheme="minorHAnsi" w:hAnsiTheme="minorHAnsi" w:cstheme="minorHAnsi"/>
          <w:szCs w:val="24"/>
        </w:rPr>
        <w:t>wyrabianie u uczniów</w:t>
      </w:r>
      <w:r w:rsidR="00FA4D2C" w:rsidRPr="00CC6E4B">
        <w:rPr>
          <w:rFonts w:asciiTheme="minorHAnsi" w:hAnsiTheme="minorHAnsi" w:cstheme="minorHAnsi"/>
          <w:szCs w:val="24"/>
        </w:rPr>
        <w:t xml:space="preserve"> </w:t>
      </w:r>
      <w:r w:rsidRPr="00CC6E4B">
        <w:rPr>
          <w:rFonts w:asciiTheme="minorHAnsi" w:hAnsiTheme="minorHAnsi" w:cstheme="minorHAnsi"/>
          <w:szCs w:val="24"/>
        </w:rPr>
        <w:t>samodzielności;</w:t>
      </w:r>
    </w:p>
    <w:p w14:paraId="365F892B" w14:textId="74BE3F63" w:rsidR="008C166D" w:rsidRPr="00CC6E4B" w:rsidRDefault="00352786" w:rsidP="00D811E3">
      <w:pPr>
        <w:pStyle w:val="Akapitzlist"/>
        <w:numPr>
          <w:ilvl w:val="2"/>
          <w:numId w:val="52"/>
        </w:numPr>
        <w:tabs>
          <w:tab w:val="left" w:pos="993"/>
        </w:tabs>
        <w:spacing w:before="60"/>
        <w:rPr>
          <w:rFonts w:asciiTheme="minorHAnsi" w:hAnsiTheme="minorHAnsi" w:cstheme="minorHAnsi"/>
          <w:szCs w:val="24"/>
        </w:rPr>
      </w:pPr>
      <w:r w:rsidRPr="00CC6E4B">
        <w:rPr>
          <w:rFonts w:asciiTheme="minorHAnsi" w:hAnsiTheme="minorHAnsi" w:cstheme="minorHAnsi"/>
          <w:szCs w:val="24"/>
        </w:rPr>
        <w:t>przeciwdziałanie niedostosowaniu społecznemu i demoralizacji</w:t>
      </w:r>
      <w:r w:rsidR="00850D0B" w:rsidRPr="00CC6E4B">
        <w:rPr>
          <w:rFonts w:asciiTheme="minorHAnsi" w:hAnsiTheme="minorHAnsi" w:cstheme="minorHAnsi"/>
          <w:szCs w:val="24"/>
        </w:rPr>
        <w:t>.</w:t>
      </w:r>
    </w:p>
    <w:p w14:paraId="0A1DF514" w14:textId="6049BC29" w:rsidR="00303EBA" w:rsidRPr="00CC6E4B" w:rsidRDefault="00352786" w:rsidP="00D811E3">
      <w:pPr>
        <w:pStyle w:val="Akapitzlist"/>
        <w:numPr>
          <w:ilvl w:val="1"/>
          <w:numId w:val="52"/>
        </w:numPr>
        <w:tabs>
          <w:tab w:val="left" w:pos="993"/>
        </w:tabs>
        <w:spacing w:before="60"/>
        <w:rPr>
          <w:rFonts w:asciiTheme="minorHAnsi" w:hAnsiTheme="minorHAnsi" w:cstheme="minorHAnsi"/>
          <w:szCs w:val="24"/>
        </w:rPr>
      </w:pPr>
      <w:r w:rsidRPr="00CC6E4B">
        <w:rPr>
          <w:rFonts w:asciiTheme="minorHAnsi" w:hAnsiTheme="minorHAnsi" w:cstheme="minorHAnsi"/>
          <w:szCs w:val="24"/>
        </w:rPr>
        <w:t>Realizacja zadań świetlicy prowadzona jest w formach:</w:t>
      </w:r>
    </w:p>
    <w:p w14:paraId="3A4FAFC5" w14:textId="5252F6B4" w:rsidR="00C81037" w:rsidRPr="00CC6E4B" w:rsidRDefault="00352786" w:rsidP="00D811E3">
      <w:pPr>
        <w:pStyle w:val="Akapitzlist"/>
        <w:numPr>
          <w:ilvl w:val="2"/>
          <w:numId w:val="52"/>
        </w:numPr>
        <w:tabs>
          <w:tab w:val="left" w:pos="993"/>
        </w:tabs>
        <w:spacing w:before="60"/>
        <w:rPr>
          <w:rFonts w:asciiTheme="minorHAnsi" w:hAnsiTheme="minorHAnsi" w:cstheme="minorHAnsi"/>
          <w:szCs w:val="24"/>
        </w:rPr>
      </w:pPr>
      <w:r w:rsidRPr="00CC6E4B">
        <w:rPr>
          <w:rFonts w:asciiTheme="minorHAnsi" w:hAnsiTheme="minorHAnsi" w:cstheme="minorHAnsi"/>
          <w:szCs w:val="24"/>
        </w:rPr>
        <w:t>zajęć wg indywidualnych zainteresowań uczniów</w:t>
      </w:r>
      <w:r w:rsidR="00C81037" w:rsidRPr="00CC6E4B">
        <w:rPr>
          <w:rFonts w:asciiTheme="minorHAnsi" w:hAnsiTheme="minorHAnsi" w:cstheme="minorHAnsi"/>
          <w:szCs w:val="24"/>
        </w:rPr>
        <w:t>;</w:t>
      </w:r>
    </w:p>
    <w:p w14:paraId="1E16F88D" w14:textId="77777777" w:rsidR="008C166D" w:rsidRPr="00CC6E4B" w:rsidRDefault="00352786" w:rsidP="00D811E3">
      <w:pPr>
        <w:pStyle w:val="Akapitzlist"/>
        <w:numPr>
          <w:ilvl w:val="2"/>
          <w:numId w:val="52"/>
        </w:numPr>
        <w:tabs>
          <w:tab w:val="left" w:pos="993"/>
        </w:tabs>
        <w:spacing w:before="60"/>
        <w:rPr>
          <w:rFonts w:asciiTheme="minorHAnsi" w:hAnsiTheme="minorHAnsi" w:cstheme="minorHAnsi"/>
          <w:szCs w:val="24"/>
        </w:rPr>
      </w:pPr>
      <w:r w:rsidRPr="00CC6E4B">
        <w:rPr>
          <w:rFonts w:asciiTheme="minorHAnsi" w:hAnsiTheme="minorHAnsi" w:cstheme="minorHAnsi"/>
          <w:szCs w:val="24"/>
        </w:rPr>
        <w:t>zajęć utrwalających</w:t>
      </w:r>
      <w:r w:rsidR="00C81037" w:rsidRPr="00CC6E4B">
        <w:rPr>
          <w:rFonts w:asciiTheme="minorHAnsi" w:hAnsiTheme="minorHAnsi" w:cstheme="minorHAnsi"/>
          <w:szCs w:val="24"/>
        </w:rPr>
        <w:t xml:space="preserve"> </w:t>
      </w:r>
      <w:r w:rsidRPr="00CC6E4B">
        <w:rPr>
          <w:rFonts w:asciiTheme="minorHAnsi" w:hAnsiTheme="minorHAnsi" w:cstheme="minorHAnsi"/>
          <w:szCs w:val="24"/>
        </w:rPr>
        <w:t>wiedzę</w:t>
      </w:r>
      <w:r w:rsidR="00C81037" w:rsidRPr="00CC6E4B">
        <w:rPr>
          <w:rFonts w:asciiTheme="minorHAnsi" w:hAnsiTheme="minorHAnsi" w:cstheme="minorHAnsi"/>
          <w:szCs w:val="24"/>
        </w:rPr>
        <w:t>;</w:t>
      </w:r>
    </w:p>
    <w:p w14:paraId="724A06D8" w14:textId="77777777" w:rsidR="00C81037" w:rsidRPr="00CC6E4B" w:rsidRDefault="00352786" w:rsidP="00D811E3">
      <w:pPr>
        <w:pStyle w:val="Akapitzlist"/>
        <w:numPr>
          <w:ilvl w:val="2"/>
          <w:numId w:val="52"/>
        </w:numPr>
        <w:tabs>
          <w:tab w:val="left" w:pos="993"/>
        </w:tabs>
        <w:spacing w:before="60"/>
        <w:rPr>
          <w:rFonts w:asciiTheme="minorHAnsi" w:hAnsiTheme="minorHAnsi" w:cstheme="minorHAnsi"/>
          <w:szCs w:val="24"/>
        </w:rPr>
      </w:pPr>
      <w:r w:rsidRPr="00CC6E4B">
        <w:rPr>
          <w:rFonts w:asciiTheme="minorHAnsi" w:hAnsiTheme="minorHAnsi" w:cstheme="minorHAnsi"/>
          <w:szCs w:val="24"/>
        </w:rPr>
        <w:t>gier i zabaw rozwijających</w:t>
      </w:r>
      <w:r w:rsidR="00C81037" w:rsidRPr="00CC6E4B">
        <w:rPr>
          <w:rFonts w:asciiTheme="minorHAnsi" w:hAnsiTheme="minorHAnsi" w:cstheme="minorHAnsi"/>
          <w:szCs w:val="24"/>
        </w:rPr>
        <w:t>;</w:t>
      </w:r>
      <w:r w:rsidRPr="00CC6E4B">
        <w:rPr>
          <w:rFonts w:asciiTheme="minorHAnsi" w:hAnsiTheme="minorHAnsi" w:cstheme="minorHAnsi"/>
          <w:szCs w:val="24"/>
        </w:rPr>
        <w:t xml:space="preserve"> </w:t>
      </w:r>
    </w:p>
    <w:p w14:paraId="142AE856" w14:textId="240D0EC5" w:rsidR="008C166D" w:rsidRPr="00CC6E4B" w:rsidRDefault="00352786" w:rsidP="00D811E3">
      <w:pPr>
        <w:pStyle w:val="Akapitzlist"/>
        <w:numPr>
          <w:ilvl w:val="2"/>
          <w:numId w:val="52"/>
        </w:numPr>
        <w:tabs>
          <w:tab w:val="left" w:pos="993"/>
        </w:tabs>
        <w:spacing w:before="60"/>
        <w:rPr>
          <w:rFonts w:asciiTheme="minorHAnsi" w:hAnsiTheme="minorHAnsi" w:cstheme="minorHAnsi"/>
          <w:szCs w:val="24"/>
        </w:rPr>
      </w:pPr>
      <w:r w:rsidRPr="00CC6E4B">
        <w:rPr>
          <w:rFonts w:asciiTheme="minorHAnsi" w:hAnsiTheme="minorHAnsi" w:cstheme="minorHAnsi"/>
          <w:szCs w:val="24"/>
        </w:rPr>
        <w:t>zajęć sportowych.</w:t>
      </w:r>
    </w:p>
    <w:p w14:paraId="4D1FE9BB" w14:textId="77777777" w:rsidR="008C166D" w:rsidRPr="00CC6E4B" w:rsidRDefault="00352786" w:rsidP="00D811E3">
      <w:pPr>
        <w:pStyle w:val="Akapitzlist"/>
        <w:numPr>
          <w:ilvl w:val="1"/>
          <w:numId w:val="52"/>
        </w:numPr>
        <w:tabs>
          <w:tab w:val="left" w:pos="993"/>
        </w:tabs>
        <w:spacing w:before="60"/>
        <w:rPr>
          <w:rFonts w:asciiTheme="minorHAnsi" w:hAnsiTheme="minorHAnsi" w:cstheme="minorHAnsi"/>
          <w:szCs w:val="24"/>
        </w:rPr>
      </w:pPr>
      <w:r w:rsidRPr="00CC6E4B">
        <w:rPr>
          <w:rFonts w:asciiTheme="minorHAnsi" w:hAnsiTheme="minorHAnsi" w:cstheme="minorHAnsi"/>
          <w:szCs w:val="24"/>
        </w:rPr>
        <w:t>W świetlicy prowadzone są zajęcia w grupach. Liczba uczniów nie może przekraczać 25.</w:t>
      </w:r>
    </w:p>
    <w:p w14:paraId="5C569781" w14:textId="77777777" w:rsidR="008C166D" w:rsidRPr="00CC6E4B" w:rsidRDefault="00352786" w:rsidP="00D811E3">
      <w:pPr>
        <w:pStyle w:val="Akapitzlist"/>
        <w:numPr>
          <w:ilvl w:val="1"/>
          <w:numId w:val="52"/>
        </w:numPr>
        <w:tabs>
          <w:tab w:val="left" w:pos="993"/>
        </w:tabs>
        <w:spacing w:before="60"/>
        <w:rPr>
          <w:rFonts w:asciiTheme="minorHAnsi" w:hAnsiTheme="minorHAnsi" w:cstheme="minorHAnsi"/>
          <w:szCs w:val="24"/>
        </w:rPr>
      </w:pPr>
      <w:r w:rsidRPr="00CC6E4B">
        <w:rPr>
          <w:rFonts w:asciiTheme="minorHAnsi" w:hAnsiTheme="minorHAnsi" w:cstheme="minorHAnsi"/>
          <w:szCs w:val="24"/>
        </w:rPr>
        <w:t>Zapisy do świetlicy prowadzone są na podstawie podania rodziców (prawnych opiekunów) kierowanych do wychowawców</w:t>
      </w:r>
      <w:r w:rsidR="000173F1" w:rsidRPr="00CC6E4B">
        <w:rPr>
          <w:rFonts w:asciiTheme="minorHAnsi" w:hAnsiTheme="minorHAnsi" w:cstheme="minorHAnsi"/>
          <w:szCs w:val="24"/>
        </w:rPr>
        <w:t xml:space="preserve"> </w:t>
      </w:r>
      <w:r w:rsidRPr="00CC6E4B">
        <w:rPr>
          <w:rFonts w:asciiTheme="minorHAnsi" w:hAnsiTheme="minorHAnsi" w:cstheme="minorHAnsi"/>
          <w:szCs w:val="24"/>
        </w:rPr>
        <w:t>świetlic.</w:t>
      </w:r>
    </w:p>
    <w:p w14:paraId="2B50D629" w14:textId="13784872" w:rsidR="008C166D" w:rsidRPr="00CC6E4B" w:rsidRDefault="00352786" w:rsidP="00D811E3">
      <w:pPr>
        <w:pStyle w:val="Akapitzlist"/>
        <w:numPr>
          <w:ilvl w:val="1"/>
          <w:numId w:val="52"/>
        </w:numPr>
        <w:tabs>
          <w:tab w:val="left" w:pos="993"/>
        </w:tabs>
        <w:spacing w:before="60"/>
        <w:rPr>
          <w:rFonts w:asciiTheme="minorHAnsi" w:hAnsiTheme="minorHAnsi" w:cstheme="minorHAnsi"/>
          <w:szCs w:val="24"/>
        </w:rPr>
      </w:pPr>
      <w:r w:rsidRPr="00CC6E4B">
        <w:rPr>
          <w:rFonts w:asciiTheme="minorHAnsi" w:hAnsiTheme="minorHAnsi" w:cstheme="minorHAnsi"/>
          <w:szCs w:val="24"/>
        </w:rPr>
        <w:t>Świetlica realizuje swoje zadania w</w:t>
      </w:r>
      <w:r w:rsidR="005C7CEA" w:rsidRPr="00CC6E4B">
        <w:rPr>
          <w:rFonts w:asciiTheme="minorHAnsi" w:hAnsiTheme="minorHAnsi" w:cstheme="minorHAnsi"/>
          <w:szCs w:val="24"/>
        </w:rPr>
        <w:t xml:space="preserve">edług </w:t>
      </w:r>
      <w:r w:rsidR="009A0669" w:rsidRPr="00CC6E4B">
        <w:rPr>
          <w:rFonts w:asciiTheme="minorHAnsi" w:hAnsiTheme="minorHAnsi" w:cstheme="minorHAnsi"/>
          <w:szCs w:val="24"/>
        </w:rPr>
        <w:t>planu pracy zespołu opiekuńczo-wychowawczego</w:t>
      </w:r>
      <w:r w:rsidR="005C7CEA" w:rsidRPr="00CC6E4B">
        <w:rPr>
          <w:rFonts w:asciiTheme="minorHAnsi" w:hAnsiTheme="minorHAnsi" w:cstheme="minorHAnsi"/>
          <w:szCs w:val="24"/>
        </w:rPr>
        <w:t>, Programu W</w:t>
      </w:r>
      <w:r w:rsidR="00E33E2F" w:rsidRPr="00CC6E4B">
        <w:rPr>
          <w:rFonts w:asciiTheme="minorHAnsi" w:hAnsiTheme="minorHAnsi" w:cstheme="minorHAnsi"/>
          <w:szCs w:val="24"/>
        </w:rPr>
        <w:t>ychowawczo-</w:t>
      </w:r>
      <w:r w:rsidR="005C7CEA" w:rsidRPr="00CC6E4B">
        <w:rPr>
          <w:rFonts w:asciiTheme="minorHAnsi" w:hAnsiTheme="minorHAnsi" w:cstheme="minorHAnsi"/>
          <w:szCs w:val="24"/>
        </w:rPr>
        <w:t>P</w:t>
      </w:r>
      <w:r w:rsidRPr="00CC6E4B">
        <w:rPr>
          <w:rFonts w:asciiTheme="minorHAnsi" w:hAnsiTheme="minorHAnsi" w:cstheme="minorHAnsi"/>
          <w:szCs w:val="24"/>
        </w:rPr>
        <w:t xml:space="preserve">rofilaktycznego, dydaktycznego planu pracy </w:t>
      </w:r>
      <w:r w:rsidR="005C7CEA" w:rsidRPr="00CC6E4B">
        <w:rPr>
          <w:rFonts w:asciiTheme="minorHAnsi" w:hAnsiTheme="minorHAnsi" w:cstheme="minorHAnsi"/>
          <w:szCs w:val="24"/>
        </w:rPr>
        <w:t>S</w:t>
      </w:r>
      <w:r w:rsidRPr="00CC6E4B">
        <w:rPr>
          <w:rFonts w:asciiTheme="minorHAnsi" w:hAnsiTheme="minorHAnsi" w:cstheme="minorHAnsi"/>
          <w:szCs w:val="24"/>
        </w:rPr>
        <w:t>zkoły obowiązującego w danym roku szkolnym i tygodniowego rozkładu</w:t>
      </w:r>
      <w:r w:rsidR="005C7CEA" w:rsidRPr="00CC6E4B">
        <w:rPr>
          <w:rFonts w:asciiTheme="minorHAnsi" w:hAnsiTheme="minorHAnsi" w:cstheme="minorHAnsi"/>
          <w:szCs w:val="24"/>
        </w:rPr>
        <w:t xml:space="preserve"> </w:t>
      </w:r>
      <w:r w:rsidRPr="00CC6E4B">
        <w:rPr>
          <w:rFonts w:asciiTheme="minorHAnsi" w:hAnsiTheme="minorHAnsi" w:cstheme="minorHAnsi"/>
          <w:szCs w:val="24"/>
        </w:rPr>
        <w:t>zajęć.</w:t>
      </w:r>
    </w:p>
    <w:p w14:paraId="5734BC0F" w14:textId="77777777" w:rsidR="008C166D" w:rsidRPr="00CC6E4B" w:rsidRDefault="00352786" w:rsidP="00D811E3">
      <w:pPr>
        <w:pStyle w:val="Akapitzlist"/>
        <w:numPr>
          <w:ilvl w:val="1"/>
          <w:numId w:val="52"/>
        </w:numPr>
        <w:tabs>
          <w:tab w:val="left" w:pos="993"/>
        </w:tabs>
        <w:spacing w:before="60"/>
        <w:rPr>
          <w:rFonts w:asciiTheme="minorHAnsi" w:hAnsiTheme="minorHAnsi" w:cstheme="minorHAnsi"/>
          <w:szCs w:val="24"/>
        </w:rPr>
      </w:pPr>
      <w:r w:rsidRPr="00CC6E4B">
        <w:rPr>
          <w:rFonts w:asciiTheme="minorHAnsi" w:hAnsiTheme="minorHAnsi" w:cstheme="minorHAnsi"/>
          <w:szCs w:val="24"/>
        </w:rPr>
        <w:t xml:space="preserve">Zachowanie uczniów w świetlicy, ich prawa i obowiązki określa </w:t>
      </w:r>
      <w:r w:rsidR="005C7CEA" w:rsidRPr="00CC6E4B">
        <w:rPr>
          <w:rFonts w:asciiTheme="minorHAnsi" w:hAnsiTheme="minorHAnsi" w:cstheme="minorHAnsi"/>
          <w:szCs w:val="24"/>
        </w:rPr>
        <w:t>R</w:t>
      </w:r>
      <w:r w:rsidRPr="00CC6E4B">
        <w:rPr>
          <w:rFonts w:asciiTheme="minorHAnsi" w:hAnsiTheme="minorHAnsi" w:cstheme="minorHAnsi"/>
          <w:szCs w:val="24"/>
        </w:rPr>
        <w:t xml:space="preserve">egulamin </w:t>
      </w:r>
      <w:r w:rsidR="005C7CEA" w:rsidRPr="00CC6E4B">
        <w:rPr>
          <w:rFonts w:asciiTheme="minorHAnsi" w:hAnsiTheme="minorHAnsi" w:cstheme="minorHAnsi"/>
          <w:szCs w:val="24"/>
        </w:rPr>
        <w:t>Ś</w:t>
      </w:r>
      <w:r w:rsidRPr="00CC6E4B">
        <w:rPr>
          <w:rFonts w:asciiTheme="minorHAnsi" w:hAnsiTheme="minorHAnsi" w:cstheme="minorHAnsi"/>
          <w:szCs w:val="24"/>
        </w:rPr>
        <w:t xml:space="preserve">wietlicy zgodny ze </w:t>
      </w:r>
      <w:r w:rsidR="005C7CEA" w:rsidRPr="00CC6E4B">
        <w:rPr>
          <w:rFonts w:asciiTheme="minorHAnsi" w:hAnsiTheme="minorHAnsi" w:cstheme="minorHAnsi"/>
          <w:szCs w:val="24"/>
        </w:rPr>
        <w:t>S</w:t>
      </w:r>
      <w:r w:rsidRPr="00CC6E4B">
        <w:rPr>
          <w:rFonts w:asciiTheme="minorHAnsi" w:hAnsiTheme="minorHAnsi" w:cstheme="minorHAnsi"/>
          <w:szCs w:val="24"/>
        </w:rPr>
        <w:t>tatutem</w:t>
      </w:r>
      <w:r w:rsidR="005C7CEA" w:rsidRPr="00CC6E4B">
        <w:rPr>
          <w:rFonts w:asciiTheme="minorHAnsi" w:hAnsiTheme="minorHAnsi" w:cstheme="minorHAnsi"/>
          <w:szCs w:val="24"/>
        </w:rPr>
        <w:t xml:space="preserve"> S</w:t>
      </w:r>
      <w:r w:rsidRPr="00CC6E4B">
        <w:rPr>
          <w:rFonts w:asciiTheme="minorHAnsi" w:hAnsiTheme="minorHAnsi" w:cstheme="minorHAnsi"/>
          <w:szCs w:val="24"/>
        </w:rPr>
        <w:t>zkoły.</w:t>
      </w:r>
    </w:p>
    <w:p w14:paraId="7EECF972" w14:textId="31D9D7A9" w:rsidR="008C166D" w:rsidRPr="00CC6E4B" w:rsidRDefault="00352786" w:rsidP="00D811E3">
      <w:pPr>
        <w:pStyle w:val="Akapitzlist"/>
        <w:numPr>
          <w:ilvl w:val="1"/>
          <w:numId w:val="52"/>
        </w:numPr>
        <w:tabs>
          <w:tab w:val="left" w:pos="993"/>
        </w:tabs>
        <w:spacing w:before="60"/>
        <w:rPr>
          <w:rFonts w:asciiTheme="minorHAnsi" w:hAnsiTheme="minorHAnsi" w:cstheme="minorHAnsi"/>
          <w:szCs w:val="24"/>
        </w:rPr>
      </w:pPr>
      <w:r w:rsidRPr="00CC6E4B">
        <w:rPr>
          <w:rFonts w:asciiTheme="minorHAnsi" w:hAnsiTheme="minorHAnsi" w:cstheme="minorHAnsi"/>
          <w:szCs w:val="24"/>
        </w:rPr>
        <w:t>Dzieci uczęszczające do świetlicy są odbierane przez rodziców</w:t>
      </w:r>
      <w:r w:rsidR="00850D0B" w:rsidRPr="00CC6E4B">
        <w:rPr>
          <w:rFonts w:asciiTheme="minorHAnsi" w:hAnsiTheme="minorHAnsi" w:cstheme="minorHAnsi"/>
          <w:szCs w:val="24"/>
        </w:rPr>
        <w:t xml:space="preserve"> (</w:t>
      </w:r>
      <w:r w:rsidRPr="00CC6E4B">
        <w:rPr>
          <w:rFonts w:asciiTheme="minorHAnsi" w:hAnsiTheme="minorHAnsi" w:cstheme="minorHAnsi"/>
          <w:szCs w:val="24"/>
        </w:rPr>
        <w:t>prawnych opiekunów</w:t>
      </w:r>
      <w:r w:rsidR="00850D0B" w:rsidRPr="00CC6E4B">
        <w:rPr>
          <w:rFonts w:asciiTheme="minorHAnsi" w:hAnsiTheme="minorHAnsi" w:cstheme="minorHAnsi"/>
          <w:szCs w:val="24"/>
        </w:rPr>
        <w:t>)</w:t>
      </w:r>
      <w:r w:rsidRPr="00CC6E4B">
        <w:rPr>
          <w:rFonts w:asciiTheme="minorHAnsi" w:hAnsiTheme="minorHAnsi" w:cstheme="minorHAnsi"/>
          <w:szCs w:val="24"/>
        </w:rPr>
        <w:t xml:space="preserve"> osobiście lub przez osoby upoważnione. Wychowawca ma prawo sprawdzenia tożsamości osoby odbierającej dziecko przez</w:t>
      </w:r>
      <w:r w:rsidR="005C7CEA" w:rsidRPr="00CC6E4B">
        <w:rPr>
          <w:rFonts w:asciiTheme="minorHAnsi" w:hAnsiTheme="minorHAnsi" w:cstheme="minorHAnsi"/>
          <w:szCs w:val="24"/>
        </w:rPr>
        <w:t xml:space="preserve"> </w:t>
      </w:r>
      <w:r w:rsidRPr="00CC6E4B">
        <w:rPr>
          <w:rFonts w:asciiTheme="minorHAnsi" w:hAnsiTheme="minorHAnsi" w:cstheme="minorHAnsi"/>
          <w:szCs w:val="24"/>
        </w:rPr>
        <w:t>wylegitymowanie.</w:t>
      </w:r>
    </w:p>
    <w:p w14:paraId="4BF8650B" w14:textId="0FB87EB6" w:rsidR="008C166D" w:rsidRPr="00CC6E4B" w:rsidRDefault="00352786" w:rsidP="00D811E3">
      <w:pPr>
        <w:pStyle w:val="Akapitzlist"/>
        <w:numPr>
          <w:ilvl w:val="1"/>
          <w:numId w:val="52"/>
        </w:numPr>
        <w:tabs>
          <w:tab w:val="left" w:pos="993"/>
        </w:tabs>
        <w:spacing w:before="60"/>
        <w:rPr>
          <w:rFonts w:asciiTheme="minorHAnsi" w:hAnsiTheme="minorHAnsi" w:cstheme="minorHAnsi"/>
          <w:szCs w:val="24"/>
        </w:rPr>
      </w:pPr>
      <w:r w:rsidRPr="00CC6E4B">
        <w:rPr>
          <w:rFonts w:asciiTheme="minorHAnsi" w:hAnsiTheme="minorHAnsi" w:cstheme="minorHAnsi"/>
          <w:szCs w:val="24"/>
        </w:rPr>
        <w:t>W przypadku złożenia przez rodziców</w:t>
      </w:r>
      <w:r w:rsidR="00850D0B" w:rsidRPr="00CC6E4B">
        <w:rPr>
          <w:rFonts w:asciiTheme="minorHAnsi" w:hAnsiTheme="minorHAnsi" w:cstheme="minorHAnsi"/>
          <w:szCs w:val="24"/>
        </w:rPr>
        <w:t xml:space="preserve"> (</w:t>
      </w:r>
      <w:r w:rsidRPr="00CC6E4B">
        <w:rPr>
          <w:rFonts w:asciiTheme="minorHAnsi" w:hAnsiTheme="minorHAnsi" w:cstheme="minorHAnsi"/>
          <w:szCs w:val="24"/>
        </w:rPr>
        <w:t>prawnych opiekunów</w:t>
      </w:r>
      <w:r w:rsidR="00850D0B" w:rsidRPr="00CC6E4B">
        <w:rPr>
          <w:rFonts w:asciiTheme="minorHAnsi" w:hAnsiTheme="minorHAnsi" w:cstheme="minorHAnsi"/>
          <w:szCs w:val="24"/>
        </w:rPr>
        <w:t>)</w:t>
      </w:r>
      <w:r w:rsidRPr="00CC6E4B">
        <w:rPr>
          <w:rFonts w:asciiTheme="minorHAnsi" w:hAnsiTheme="minorHAnsi" w:cstheme="minorHAnsi"/>
          <w:szCs w:val="24"/>
        </w:rPr>
        <w:t xml:space="preserve"> pisemnego oświadczenia określającego dni i godziny, w których dziecko może samo wracać do domu, zezwala się na samodzielny powrót do domu na terenie miasta</w:t>
      </w:r>
      <w:r w:rsidR="005C7CEA" w:rsidRPr="00CC6E4B">
        <w:rPr>
          <w:rFonts w:asciiTheme="minorHAnsi" w:hAnsiTheme="minorHAnsi" w:cstheme="minorHAnsi"/>
          <w:szCs w:val="24"/>
        </w:rPr>
        <w:t xml:space="preserve"> </w:t>
      </w:r>
      <w:r w:rsidRPr="00CC6E4B">
        <w:rPr>
          <w:rFonts w:asciiTheme="minorHAnsi" w:hAnsiTheme="minorHAnsi" w:cstheme="minorHAnsi"/>
          <w:szCs w:val="24"/>
        </w:rPr>
        <w:t>Dębna.</w:t>
      </w:r>
    </w:p>
    <w:p w14:paraId="134934F6" w14:textId="33E1B3FB" w:rsidR="008C166D" w:rsidRPr="00CC6E4B" w:rsidRDefault="00352786" w:rsidP="00D811E3">
      <w:pPr>
        <w:pStyle w:val="Tekstpodstawowy"/>
        <w:numPr>
          <w:ilvl w:val="0"/>
          <w:numId w:val="81"/>
        </w:numPr>
        <w:ind w:left="567" w:hanging="567"/>
      </w:pPr>
      <w:r w:rsidRPr="00CC6E4B">
        <w:t>62.</w:t>
      </w:r>
      <w:r w:rsidR="00FB6BEA" w:rsidRPr="00CC6E4B">
        <w:t xml:space="preserve"> </w:t>
      </w:r>
      <w:r w:rsidRPr="00CC6E4B">
        <w:t>Stołówka</w:t>
      </w:r>
      <w:r w:rsidR="006015E8" w:rsidRPr="00CC6E4B">
        <w:t xml:space="preserve"> </w:t>
      </w:r>
      <w:r w:rsidRPr="00CC6E4B">
        <w:t>szkolna</w:t>
      </w:r>
      <w:r w:rsidR="00850D0B" w:rsidRPr="00CC6E4B">
        <w:t>.</w:t>
      </w:r>
    </w:p>
    <w:p w14:paraId="62899AEE" w14:textId="2B9DC735" w:rsidR="008C166D" w:rsidRPr="00CC6E4B" w:rsidRDefault="003D6079" w:rsidP="00D811E3">
      <w:pPr>
        <w:pStyle w:val="Akapitzlist"/>
        <w:numPr>
          <w:ilvl w:val="1"/>
          <w:numId w:val="53"/>
        </w:numPr>
        <w:tabs>
          <w:tab w:val="left" w:pos="993"/>
        </w:tabs>
        <w:spacing w:before="60"/>
        <w:rPr>
          <w:rFonts w:asciiTheme="minorHAnsi" w:hAnsiTheme="minorHAnsi" w:cstheme="minorHAnsi"/>
          <w:szCs w:val="24"/>
        </w:rPr>
      </w:pPr>
      <w:r w:rsidRPr="00051683">
        <w:rPr>
          <w:rFonts w:asciiTheme="minorHAnsi" w:hAnsiTheme="minorHAnsi" w:cstheme="minorHAnsi"/>
          <w:szCs w:val="24"/>
        </w:rPr>
        <w:t>W Szkole Podstawowej nr 3 dostępna jest</w:t>
      </w:r>
      <w:r w:rsidR="007D555A" w:rsidRPr="00051683">
        <w:rPr>
          <w:rFonts w:asciiTheme="minorHAnsi" w:hAnsiTheme="minorHAnsi" w:cstheme="minorHAnsi"/>
          <w:szCs w:val="24"/>
        </w:rPr>
        <w:t xml:space="preserve"> odpłatna</w:t>
      </w:r>
      <w:r w:rsidRPr="00051683">
        <w:rPr>
          <w:rFonts w:asciiTheme="minorHAnsi" w:hAnsiTheme="minorHAnsi" w:cstheme="minorHAnsi"/>
          <w:szCs w:val="24"/>
        </w:rPr>
        <w:t xml:space="preserve"> stołówka szkolna. </w:t>
      </w:r>
      <w:r w:rsidR="00352786" w:rsidRPr="00CC6E4B">
        <w:rPr>
          <w:rFonts w:asciiTheme="minorHAnsi" w:hAnsiTheme="minorHAnsi" w:cstheme="minorHAnsi"/>
          <w:szCs w:val="24"/>
        </w:rPr>
        <w:t>Stołówka jest miejscem spożywania posiłków przygotowanych przez p</w:t>
      </w:r>
      <w:r w:rsidR="00726C01">
        <w:rPr>
          <w:rFonts w:asciiTheme="minorHAnsi" w:hAnsiTheme="minorHAnsi" w:cstheme="minorHAnsi"/>
          <w:szCs w:val="24"/>
        </w:rPr>
        <w:t>racowników kuchni dla uczniów i </w:t>
      </w:r>
      <w:r w:rsidR="00352786" w:rsidRPr="00CC6E4B">
        <w:rPr>
          <w:rFonts w:asciiTheme="minorHAnsi" w:hAnsiTheme="minorHAnsi" w:cstheme="minorHAnsi"/>
          <w:szCs w:val="24"/>
        </w:rPr>
        <w:t>pracowników</w:t>
      </w:r>
      <w:r w:rsidR="00F048B4" w:rsidRPr="00CC6E4B">
        <w:rPr>
          <w:rFonts w:asciiTheme="minorHAnsi" w:hAnsiTheme="minorHAnsi" w:cstheme="minorHAnsi"/>
          <w:szCs w:val="24"/>
        </w:rPr>
        <w:t xml:space="preserve"> S</w:t>
      </w:r>
      <w:r w:rsidR="00352786" w:rsidRPr="00CC6E4B">
        <w:rPr>
          <w:rFonts w:asciiTheme="minorHAnsi" w:hAnsiTheme="minorHAnsi" w:cstheme="minorHAnsi"/>
          <w:szCs w:val="24"/>
        </w:rPr>
        <w:t>zkoły.</w:t>
      </w:r>
    </w:p>
    <w:p w14:paraId="54098CB4" w14:textId="77777777" w:rsidR="00F048B4" w:rsidRPr="00CC6E4B" w:rsidRDefault="00352786" w:rsidP="00D811E3">
      <w:pPr>
        <w:pStyle w:val="Akapitzlist"/>
        <w:numPr>
          <w:ilvl w:val="1"/>
          <w:numId w:val="53"/>
        </w:numPr>
        <w:tabs>
          <w:tab w:val="left" w:pos="993"/>
        </w:tabs>
        <w:spacing w:before="60"/>
        <w:rPr>
          <w:rFonts w:asciiTheme="minorHAnsi" w:hAnsiTheme="minorHAnsi" w:cstheme="minorHAnsi"/>
          <w:szCs w:val="24"/>
        </w:rPr>
      </w:pPr>
      <w:r w:rsidRPr="00CC6E4B">
        <w:rPr>
          <w:rFonts w:asciiTheme="minorHAnsi" w:hAnsiTheme="minorHAnsi" w:cstheme="minorHAnsi"/>
          <w:szCs w:val="24"/>
        </w:rPr>
        <w:t xml:space="preserve">Do korzystania z posiłków uprawnieni są: </w:t>
      </w:r>
    </w:p>
    <w:p w14:paraId="0D67B2FB" w14:textId="77777777" w:rsidR="008C166D" w:rsidRPr="00CC6E4B" w:rsidRDefault="00352786" w:rsidP="00D811E3">
      <w:pPr>
        <w:pStyle w:val="Akapitzlist"/>
        <w:numPr>
          <w:ilvl w:val="2"/>
          <w:numId w:val="53"/>
        </w:numPr>
        <w:tabs>
          <w:tab w:val="left" w:pos="993"/>
        </w:tabs>
        <w:spacing w:before="60"/>
        <w:rPr>
          <w:rFonts w:asciiTheme="minorHAnsi" w:hAnsiTheme="minorHAnsi" w:cstheme="minorHAnsi"/>
          <w:szCs w:val="24"/>
        </w:rPr>
      </w:pPr>
      <w:r w:rsidRPr="00CC6E4B">
        <w:rPr>
          <w:rFonts w:asciiTheme="minorHAnsi" w:hAnsiTheme="minorHAnsi" w:cstheme="minorHAnsi"/>
          <w:szCs w:val="24"/>
        </w:rPr>
        <w:t xml:space="preserve">uczniowie, wnoszący </w:t>
      </w:r>
      <w:r w:rsidRPr="000C4879">
        <w:rPr>
          <w:rFonts w:asciiTheme="minorHAnsi" w:hAnsiTheme="minorHAnsi" w:cstheme="minorHAnsi"/>
          <w:szCs w:val="24"/>
        </w:rPr>
        <w:t>opłaty</w:t>
      </w:r>
      <w:r w:rsidR="00F048B4" w:rsidRPr="00CC6E4B">
        <w:rPr>
          <w:rFonts w:asciiTheme="minorHAnsi" w:hAnsiTheme="minorHAnsi" w:cstheme="minorHAnsi"/>
          <w:szCs w:val="24"/>
        </w:rPr>
        <w:t xml:space="preserve"> </w:t>
      </w:r>
      <w:r w:rsidRPr="00CC6E4B">
        <w:rPr>
          <w:rFonts w:asciiTheme="minorHAnsi" w:hAnsiTheme="minorHAnsi" w:cstheme="minorHAnsi"/>
          <w:szCs w:val="24"/>
        </w:rPr>
        <w:t>indywidualnie;</w:t>
      </w:r>
    </w:p>
    <w:p w14:paraId="5E49F5A3" w14:textId="77777777" w:rsidR="00F048B4" w:rsidRPr="00CC6E4B" w:rsidRDefault="00352786" w:rsidP="00D811E3">
      <w:pPr>
        <w:pStyle w:val="Akapitzlist"/>
        <w:numPr>
          <w:ilvl w:val="2"/>
          <w:numId w:val="53"/>
        </w:numPr>
        <w:tabs>
          <w:tab w:val="left" w:pos="993"/>
        </w:tabs>
        <w:spacing w:before="60"/>
        <w:rPr>
          <w:rFonts w:asciiTheme="minorHAnsi" w:hAnsiTheme="minorHAnsi" w:cstheme="minorHAnsi"/>
          <w:szCs w:val="24"/>
        </w:rPr>
      </w:pPr>
      <w:r w:rsidRPr="00CC6E4B">
        <w:rPr>
          <w:rFonts w:asciiTheme="minorHAnsi" w:hAnsiTheme="minorHAnsi" w:cstheme="minorHAnsi"/>
          <w:szCs w:val="24"/>
        </w:rPr>
        <w:t>uczniowi</w:t>
      </w:r>
      <w:r w:rsidR="00F048B4" w:rsidRPr="00CC6E4B">
        <w:rPr>
          <w:rFonts w:asciiTheme="minorHAnsi" w:hAnsiTheme="minorHAnsi" w:cstheme="minorHAnsi"/>
          <w:szCs w:val="24"/>
        </w:rPr>
        <w:t xml:space="preserve">e, których wyżywienie finansuje </w:t>
      </w:r>
      <w:r w:rsidRPr="00CC6E4B">
        <w:rPr>
          <w:rFonts w:asciiTheme="minorHAnsi" w:hAnsiTheme="minorHAnsi" w:cstheme="minorHAnsi"/>
          <w:szCs w:val="24"/>
        </w:rPr>
        <w:t xml:space="preserve">OPS lub inni sponsorzy lub organizacje; </w:t>
      </w:r>
    </w:p>
    <w:p w14:paraId="70A269E3" w14:textId="5A96519A" w:rsidR="008C166D" w:rsidRPr="00CC6E4B" w:rsidRDefault="00352786" w:rsidP="00D811E3">
      <w:pPr>
        <w:pStyle w:val="Akapitzlist"/>
        <w:numPr>
          <w:ilvl w:val="2"/>
          <w:numId w:val="53"/>
        </w:numPr>
        <w:tabs>
          <w:tab w:val="left" w:pos="993"/>
        </w:tabs>
        <w:spacing w:before="60"/>
        <w:rPr>
          <w:rFonts w:asciiTheme="minorHAnsi" w:hAnsiTheme="minorHAnsi" w:cstheme="minorHAnsi"/>
          <w:szCs w:val="24"/>
        </w:rPr>
      </w:pPr>
      <w:r w:rsidRPr="00CC6E4B">
        <w:rPr>
          <w:rFonts w:asciiTheme="minorHAnsi" w:hAnsiTheme="minorHAnsi" w:cstheme="minorHAnsi"/>
          <w:szCs w:val="24"/>
        </w:rPr>
        <w:t xml:space="preserve">pracownicy zatrudnieni w </w:t>
      </w:r>
      <w:r w:rsidR="00F048B4" w:rsidRPr="00CC6E4B">
        <w:rPr>
          <w:rFonts w:asciiTheme="minorHAnsi" w:hAnsiTheme="minorHAnsi" w:cstheme="minorHAnsi"/>
          <w:szCs w:val="24"/>
        </w:rPr>
        <w:t>S</w:t>
      </w:r>
      <w:r w:rsidRPr="00CC6E4B">
        <w:rPr>
          <w:rFonts w:asciiTheme="minorHAnsi" w:hAnsiTheme="minorHAnsi" w:cstheme="minorHAnsi"/>
          <w:szCs w:val="24"/>
        </w:rPr>
        <w:t>zkole.</w:t>
      </w:r>
    </w:p>
    <w:p w14:paraId="510A7C9A" w14:textId="72E8DBEA" w:rsidR="008C166D" w:rsidRPr="00CC6E4B" w:rsidRDefault="00F048B4" w:rsidP="00D811E3">
      <w:pPr>
        <w:pStyle w:val="Akapitzlist"/>
        <w:numPr>
          <w:ilvl w:val="1"/>
          <w:numId w:val="53"/>
        </w:numPr>
        <w:tabs>
          <w:tab w:val="left" w:pos="993"/>
        </w:tabs>
        <w:spacing w:before="60"/>
        <w:rPr>
          <w:rFonts w:asciiTheme="minorHAnsi" w:hAnsiTheme="minorHAnsi" w:cstheme="minorHAnsi"/>
          <w:szCs w:val="24"/>
        </w:rPr>
      </w:pPr>
      <w:r w:rsidRPr="00CC6E4B">
        <w:rPr>
          <w:rFonts w:asciiTheme="minorHAnsi" w:hAnsiTheme="minorHAnsi" w:cstheme="minorHAnsi"/>
          <w:szCs w:val="24"/>
        </w:rPr>
        <w:t>Szczegółowe z</w:t>
      </w:r>
      <w:r w:rsidR="00352786" w:rsidRPr="00CC6E4B">
        <w:rPr>
          <w:rFonts w:asciiTheme="minorHAnsi" w:hAnsiTheme="minorHAnsi" w:cstheme="minorHAnsi"/>
          <w:szCs w:val="24"/>
        </w:rPr>
        <w:t>asady zachowania w stołówce oraz szczegółow</w:t>
      </w:r>
      <w:r w:rsidR="00850D0B" w:rsidRPr="00CC6E4B">
        <w:rPr>
          <w:rFonts w:asciiTheme="minorHAnsi" w:hAnsiTheme="minorHAnsi" w:cstheme="minorHAnsi"/>
          <w:szCs w:val="24"/>
        </w:rPr>
        <w:t>e</w:t>
      </w:r>
      <w:r w:rsidR="00352786" w:rsidRPr="00CC6E4B">
        <w:rPr>
          <w:rFonts w:asciiTheme="minorHAnsi" w:hAnsiTheme="minorHAnsi" w:cstheme="minorHAnsi"/>
          <w:szCs w:val="24"/>
        </w:rPr>
        <w:t xml:space="preserve"> </w:t>
      </w:r>
      <w:r w:rsidR="00850D0B" w:rsidRPr="00CC6E4B">
        <w:rPr>
          <w:rFonts w:asciiTheme="minorHAnsi" w:hAnsiTheme="minorHAnsi" w:cstheme="minorHAnsi"/>
          <w:szCs w:val="24"/>
        </w:rPr>
        <w:t>zasady</w:t>
      </w:r>
      <w:r w:rsidR="00352786" w:rsidRPr="00CC6E4B">
        <w:rPr>
          <w:rFonts w:asciiTheme="minorHAnsi" w:hAnsiTheme="minorHAnsi" w:cstheme="minorHAnsi"/>
          <w:szCs w:val="24"/>
        </w:rPr>
        <w:t xml:space="preserve"> pracy stołówki określa odrębny </w:t>
      </w:r>
      <w:r w:rsidR="00850D0B" w:rsidRPr="00CC6E4B">
        <w:rPr>
          <w:rFonts w:asciiTheme="minorHAnsi" w:hAnsiTheme="minorHAnsi" w:cstheme="minorHAnsi"/>
          <w:szCs w:val="24"/>
        </w:rPr>
        <w:t>r</w:t>
      </w:r>
      <w:r w:rsidR="00352786" w:rsidRPr="00CC6E4B">
        <w:rPr>
          <w:rFonts w:asciiTheme="minorHAnsi" w:hAnsiTheme="minorHAnsi" w:cstheme="minorHAnsi"/>
          <w:szCs w:val="24"/>
        </w:rPr>
        <w:t>egulamin.</w:t>
      </w:r>
    </w:p>
    <w:p w14:paraId="3AB1F710" w14:textId="77777777" w:rsidR="005D0ED0" w:rsidRPr="00CC6E4B" w:rsidRDefault="005D0ED0" w:rsidP="004367E1">
      <w:pPr>
        <w:pStyle w:val="Nagwek1"/>
        <w:spacing w:before="60"/>
        <w:rPr>
          <w:rFonts w:cstheme="minorHAnsi"/>
          <w:sz w:val="24"/>
          <w:szCs w:val="24"/>
        </w:rPr>
      </w:pPr>
    </w:p>
    <w:p w14:paraId="2E0DF2A0" w14:textId="06C666A9" w:rsidR="008C166D" w:rsidRPr="00CC6E4B" w:rsidRDefault="00352786" w:rsidP="005D0ED0">
      <w:pPr>
        <w:pStyle w:val="Nagwek1"/>
      </w:pPr>
      <w:bookmarkStart w:id="15" w:name="_Toc207977799"/>
      <w:r w:rsidRPr="00CC6E4B">
        <w:t>ROZDZIAŁ IX</w:t>
      </w:r>
      <w:r w:rsidR="00CA64C6" w:rsidRPr="00CC6E4B">
        <w:br/>
      </w:r>
      <w:r w:rsidRPr="00CC6E4B">
        <w:t>Organizacja Szkoły</w:t>
      </w:r>
      <w:bookmarkEnd w:id="15"/>
    </w:p>
    <w:p w14:paraId="6FF4D03F" w14:textId="707ABF64" w:rsidR="008C166D" w:rsidRPr="00CC6E4B" w:rsidRDefault="00352786" w:rsidP="00D811E3">
      <w:pPr>
        <w:pStyle w:val="Tekstpodstawowy"/>
        <w:numPr>
          <w:ilvl w:val="0"/>
          <w:numId w:val="81"/>
        </w:numPr>
        <w:ind w:left="567" w:hanging="567"/>
        <w:rPr>
          <w:rFonts w:asciiTheme="minorHAnsi" w:hAnsiTheme="minorHAnsi" w:cstheme="minorHAnsi"/>
          <w:szCs w:val="24"/>
        </w:rPr>
      </w:pPr>
      <w:r w:rsidRPr="00CC6E4B">
        <w:rPr>
          <w:rFonts w:asciiTheme="minorHAnsi" w:hAnsiTheme="minorHAnsi" w:cstheme="minorHAnsi"/>
          <w:szCs w:val="24"/>
        </w:rPr>
        <w:t xml:space="preserve">63.1. Do </w:t>
      </w:r>
      <w:r w:rsidRPr="00CC6E4B">
        <w:t>realizacji</w:t>
      </w:r>
      <w:r w:rsidRPr="00CC6E4B">
        <w:rPr>
          <w:rFonts w:asciiTheme="minorHAnsi" w:hAnsiTheme="minorHAnsi" w:cstheme="minorHAnsi"/>
          <w:szCs w:val="24"/>
        </w:rPr>
        <w:t xml:space="preserve"> zadań statutowych </w:t>
      </w:r>
      <w:r w:rsidR="00F048B4" w:rsidRPr="00CC6E4B">
        <w:rPr>
          <w:rFonts w:asciiTheme="minorHAnsi" w:hAnsiTheme="minorHAnsi" w:cstheme="minorHAnsi"/>
          <w:szCs w:val="24"/>
        </w:rPr>
        <w:t>S</w:t>
      </w:r>
      <w:r w:rsidRPr="00CC6E4B">
        <w:rPr>
          <w:rFonts w:asciiTheme="minorHAnsi" w:hAnsiTheme="minorHAnsi" w:cstheme="minorHAnsi"/>
          <w:szCs w:val="24"/>
        </w:rPr>
        <w:t xml:space="preserve">zkoły, </w:t>
      </w:r>
      <w:r w:rsidR="00F048B4" w:rsidRPr="00CC6E4B">
        <w:rPr>
          <w:rFonts w:asciiTheme="minorHAnsi" w:hAnsiTheme="minorHAnsi" w:cstheme="minorHAnsi"/>
          <w:szCs w:val="24"/>
        </w:rPr>
        <w:t>S</w:t>
      </w:r>
      <w:r w:rsidRPr="00CC6E4B">
        <w:rPr>
          <w:rFonts w:asciiTheme="minorHAnsi" w:hAnsiTheme="minorHAnsi" w:cstheme="minorHAnsi"/>
          <w:szCs w:val="24"/>
        </w:rPr>
        <w:t>zkoła posiada:</w:t>
      </w:r>
    </w:p>
    <w:p w14:paraId="1DE5F9E6" w14:textId="77777777" w:rsidR="008C166D" w:rsidRPr="00CC6E4B" w:rsidRDefault="00352786" w:rsidP="00D811E3">
      <w:pPr>
        <w:pStyle w:val="Akapitzlist"/>
        <w:numPr>
          <w:ilvl w:val="2"/>
          <w:numId w:val="54"/>
        </w:numPr>
        <w:tabs>
          <w:tab w:val="left" w:pos="993"/>
        </w:tabs>
        <w:spacing w:before="60"/>
        <w:rPr>
          <w:rFonts w:asciiTheme="minorHAnsi" w:hAnsiTheme="minorHAnsi" w:cstheme="minorHAnsi"/>
          <w:szCs w:val="24"/>
        </w:rPr>
      </w:pPr>
      <w:r w:rsidRPr="00CC6E4B">
        <w:rPr>
          <w:rFonts w:asciiTheme="minorHAnsi" w:hAnsiTheme="minorHAnsi" w:cstheme="minorHAnsi"/>
          <w:szCs w:val="24"/>
        </w:rPr>
        <w:t>budynek przy ulicy Juliusza Słowackiego</w:t>
      </w:r>
      <w:r w:rsidR="000A5709" w:rsidRPr="00CC6E4B">
        <w:rPr>
          <w:rFonts w:asciiTheme="minorHAnsi" w:hAnsiTheme="minorHAnsi" w:cstheme="minorHAnsi"/>
          <w:szCs w:val="24"/>
        </w:rPr>
        <w:t xml:space="preserve"> 21:</w:t>
      </w:r>
    </w:p>
    <w:p w14:paraId="1AB0AD85" w14:textId="77777777" w:rsidR="008C166D" w:rsidRPr="00CC6E4B" w:rsidRDefault="00352786" w:rsidP="00D811E3">
      <w:pPr>
        <w:pStyle w:val="Akapitzlist"/>
        <w:numPr>
          <w:ilvl w:val="3"/>
          <w:numId w:val="54"/>
        </w:numPr>
        <w:tabs>
          <w:tab w:val="left" w:pos="993"/>
        </w:tabs>
        <w:spacing w:before="60"/>
        <w:rPr>
          <w:rFonts w:asciiTheme="minorHAnsi" w:hAnsiTheme="minorHAnsi" w:cstheme="minorHAnsi"/>
          <w:szCs w:val="24"/>
        </w:rPr>
      </w:pPr>
      <w:r w:rsidRPr="00CC6E4B">
        <w:rPr>
          <w:rFonts w:asciiTheme="minorHAnsi" w:hAnsiTheme="minorHAnsi" w:cstheme="minorHAnsi"/>
          <w:szCs w:val="24"/>
        </w:rPr>
        <w:t>sale lekcyjne z niezbędnym</w:t>
      </w:r>
      <w:r w:rsidR="000A5709" w:rsidRPr="00CC6E4B">
        <w:rPr>
          <w:rFonts w:asciiTheme="minorHAnsi" w:hAnsiTheme="minorHAnsi" w:cstheme="minorHAnsi"/>
          <w:szCs w:val="24"/>
        </w:rPr>
        <w:t xml:space="preserve"> </w:t>
      </w:r>
      <w:r w:rsidRPr="00CC6E4B">
        <w:rPr>
          <w:rFonts w:asciiTheme="minorHAnsi" w:hAnsiTheme="minorHAnsi" w:cstheme="minorHAnsi"/>
          <w:szCs w:val="24"/>
        </w:rPr>
        <w:t>wyposażeniem</w:t>
      </w:r>
      <w:r w:rsidR="000A5709" w:rsidRPr="00CC6E4B">
        <w:rPr>
          <w:rFonts w:asciiTheme="minorHAnsi" w:hAnsiTheme="minorHAnsi" w:cstheme="minorHAnsi"/>
          <w:szCs w:val="24"/>
        </w:rPr>
        <w:t>,</w:t>
      </w:r>
    </w:p>
    <w:p w14:paraId="06FD8D4E" w14:textId="77777777" w:rsidR="008C166D" w:rsidRPr="00CC6E4B" w:rsidRDefault="00352786" w:rsidP="00D811E3">
      <w:pPr>
        <w:pStyle w:val="Akapitzlist"/>
        <w:numPr>
          <w:ilvl w:val="3"/>
          <w:numId w:val="54"/>
        </w:numPr>
        <w:tabs>
          <w:tab w:val="left" w:pos="993"/>
        </w:tabs>
        <w:spacing w:before="60"/>
        <w:rPr>
          <w:rFonts w:asciiTheme="minorHAnsi" w:hAnsiTheme="minorHAnsi" w:cstheme="minorHAnsi"/>
          <w:szCs w:val="24"/>
        </w:rPr>
      </w:pPr>
      <w:r w:rsidRPr="00CC6E4B">
        <w:rPr>
          <w:rFonts w:asciiTheme="minorHAnsi" w:hAnsiTheme="minorHAnsi" w:cstheme="minorHAnsi"/>
          <w:szCs w:val="24"/>
        </w:rPr>
        <w:t>bibliotekę (wypo</w:t>
      </w:r>
      <w:r w:rsidR="000A5709" w:rsidRPr="00CC6E4B">
        <w:rPr>
          <w:rFonts w:asciiTheme="minorHAnsi" w:hAnsiTheme="minorHAnsi" w:cstheme="minorHAnsi"/>
          <w:szCs w:val="24"/>
        </w:rPr>
        <w:t xml:space="preserve">życzalnia </w:t>
      </w:r>
      <w:r w:rsidRPr="00CC6E4B">
        <w:rPr>
          <w:rFonts w:asciiTheme="minorHAnsi" w:hAnsiTheme="minorHAnsi" w:cstheme="minorHAnsi"/>
          <w:szCs w:val="24"/>
        </w:rPr>
        <w:t>i</w:t>
      </w:r>
      <w:r w:rsidR="000A5709" w:rsidRPr="00CC6E4B">
        <w:rPr>
          <w:rFonts w:asciiTheme="minorHAnsi" w:hAnsiTheme="minorHAnsi" w:cstheme="minorHAnsi"/>
          <w:szCs w:val="24"/>
        </w:rPr>
        <w:t xml:space="preserve"> </w:t>
      </w:r>
      <w:r w:rsidRPr="00CC6E4B">
        <w:rPr>
          <w:rFonts w:asciiTheme="minorHAnsi" w:hAnsiTheme="minorHAnsi" w:cstheme="minorHAnsi"/>
          <w:szCs w:val="24"/>
        </w:rPr>
        <w:t>czytelnia)</w:t>
      </w:r>
      <w:r w:rsidR="000A5709" w:rsidRPr="00CC6E4B">
        <w:rPr>
          <w:rFonts w:asciiTheme="minorHAnsi" w:hAnsiTheme="minorHAnsi" w:cstheme="minorHAnsi"/>
          <w:szCs w:val="24"/>
        </w:rPr>
        <w:t>,</w:t>
      </w:r>
    </w:p>
    <w:p w14:paraId="48228F79" w14:textId="77777777" w:rsidR="008C166D" w:rsidRPr="00CC6E4B" w:rsidRDefault="00352786" w:rsidP="00D811E3">
      <w:pPr>
        <w:pStyle w:val="Akapitzlist"/>
        <w:numPr>
          <w:ilvl w:val="3"/>
          <w:numId w:val="54"/>
        </w:numPr>
        <w:tabs>
          <w:tab w:val="left" w:pos="993"/>
        </w:tabs>
        <w:spacing w:before="60"/>
        <w:rPr>
          <w:rFonts w:asciiTheme="minorHAnsi" w:hAnsiTheme="minorHAnsi" w:cstheme="minorHAnsi"/>
          <w:szCs w:val="24"/>
        </w:rPr>
      </w:pPr>
      <w:r w:rsidRPr="00CC6E4B">
        <w:rPr>
          <w:rFonts w:asciiTheme="minorHAnsi" w:hAnsiTheme="minorHAnsi" w:cstheme="minorHAnsi"/>
          <w:szCs w:val="24"/>
        </w:rPr>
        <w:t>salę Internetowego Centrum Informacj</w:t>
      </w:r>
      <w:r w:rsidR="000A5709" w:rsidRPr="00CC6E4B">
        <w:rPr>
          <w:rFonts w:asciiTheme="minorHAnsi" w:hAnsiTheme="minorHAnsi" w:cstheme="minorHAnsi"/>
          <w:szCs w:val="24"/>
        </w:rPr>
        <w:t>i Multimedialnej – ICIM,</w:t>
      </w:r>
    </w:p>
    <w:p w14:paraId="70E70040" w14:textId="77777777" w:rsidR="008C166D" w:rsidRPr="00CC6E4B" w:rsidRDefault="00352786" w:rsidP="00D811E3">
      <w:pPr>
        <w:pStyle w:val="Akapitzlist"/>
        <w:numPr>
          <w:ilvl w:val="3"/>
          <w:numId w:val="54"/>
        </w:numPr>
        <w:tabs>
          <w:tab w:val="left" w:pos="993"/>
        </w:tabs>
        <w:spacing w:before="60"/>
        <w:rPr>
          <w:rFonts w:asciiTheme="minorHAnsi" w:hAnsiTheme="minorHAnsi" w:cstheme="minorHAnsi"/>
          <w:szCs w:val="24"/>
        </w:rPr>
      </w:pPr>
      <w:r w:rsidRPr="00CC6E4B">
        <w:rPr>
          <w:rFonts w:asciiTheme="minorHAnsi" w:hAnsiTheme="minorHAnsi" w:cstheme="minorHAnsi"/>
          <w:szCs w:val="24"/>
        </w:rPr>
        <w:t>salę</w:t>
      </w:r>
      <w:r w:rsidR="000A5709" w:rsidRPr="00CC6E4B">
        <w:rPr>
          <w:rFonts w:asciiTheme="minorHAnsi" w:hAnsiTheme="minorHAnsi" w:cstheme="minorHAnsi"/>
          <w:szCs w:val="24"/>
        </w:rPr>
        <w:t xml:space="preserve"> </w:t>
      </w:r>
      <w:r w:rsidRPr="00CC6E4B">
        <w:rPr>
          <w:rFonts w:asciiTheme="minorHAnsi" w:hAnsiTheme="minorHAnsi" w:cstheme="minorHAnsi"/>
          <w:szCs w:val="24"/>
        </w:rPr>
        <w:t>komputerową</w:t>
      </w:r>
      <w:r w:rsidR="000A5709" w:rsidRPr="00CC6E4B">
        <w:rPr>
          <w:rFonts w:asciiTheme="minorHAnsi" w:hAnsiTheme="minorHAnsi" w:cstheme="minorHAnsi"/>
          <w:szCs w:val="24"/>
        </w:rPr>
        <w:t>,</w:t>
      </w:r>
    </w:p>
    <w:p w14:paraId="69019BA5" w14:textId="77777777" w:rsidR="008C166D" w:rsidRPr="00CC6E4B" w:rsidRDefault="000A5709" w:rsidP="00D811E3">
      <w:pPr>
        <w:pStyle w:val="Akapitzlist"/>
        <w:numPr>
          <w:ilvl w:val="3"/>
          <w:numId w:val="54"/>
        </w:numPr>
        <w:tabs>
          <w:tab w:val="left" w:pos="993"/>
        </w:tabs>
        <w:spacing w:before="60"/>
        <w:rPr>
          <w:rFonts w:asciiTheme="minorHAnsi" w:hAnsiTheme="minorHAnsi" w:cstheme="minorHAnsi"/>
          <w:szCs w:val="24"/>
        </w:rPr>
      </w:pPr>
      <w:r w:rsidRPr="00CC6E4B">
        <w:rPr>
          <w:rFonts w:asciiTheme="minorHAnsi" w:hAnsiTheme="minorHAnsi" w:cstheme="minorHAnsi"/>
          <w:szCs w:val="24"/>
        </w:rPr>
        <w:t>salę gimnastyczną,</w:t>
      </w:r>
    </w:p>
    <w:p w14:paraId="7DBD07A4" w14:textId="77777777" w:rsidR="008C166D" w:rsidRPr="00CC6E4B" w:rsidRDefault="00352786" w:rsidP="00D811E3">
      <w:pPr>
        <w:pStyle w:val="Akapitzlist"/>
        <w:numPr>
          <w:ilvl w:val="3"/>
          <w:numId w:val="54"/>
        </w:numPr>
        <w:tabs>
          <w:tab w:val="left" w:pos="993"/>
        </w:tabs>
        <w:spacing w:before="60"/>
        <w:rPr>
          <w:rFonts w:asciiTheme="minorHAnsi" w:hAnsiTheme="minorHAnsi" w:cstheme="minorHAnsi"/>
          <w:szCs w:val="24"/>
        </w:rPr>
      </w:pPr>
      <w:r w:rsidRPr="00CC6E4B">
        <w:rPr>
          <w:rFonts w:asciiTheme="minorHAnsi" w:hAnsiTheme="minorHAnsi" w:cstheme="minorHAnsi"/>
          <w:szCs w:val="24"/>
        </w:rPr>
        <w:t>stołówkę</w:t>
      </w:r>
      <w:r w:rsidR="000A5709" w:rsidRPr="00CC6E4B">
        <w:rPr>
          <w:rFonts w:asciiTheme="minorHAnsi" w:hAnsiTheme="minorHAnsi" w:cstheme="minorHAnsi"/>
          <w:szCs w:val="24"/>
        </w:rPr>
        <w:t>,</w:t>
      </w:r>
    </w:p>
    <w:p w14:paraId="57DB24B3" w14:textId="77777777" w:rsidR="008C166D" w:rsidRPr="00CC6E4B" w:rsidRDefault="00352786" w:rsidP="00D811E3">
      <w:pPr>
        <w:pStyle w:val="Akapitzlist"/>
        <w:numPr>
          <w:ilvl w:val="3"/>
          <w:numId w:val="54"/>
        </w:numPr>
        <w:tabs>
          <w:tab w:val="left" w:pos="993"/>
        </w:tabs>
        <w:spacing w:before="60"/>
        <w:rPr>
          <w:rFonts w:asciiTheme="minorHAnsi" w:hAnsiTheme="minorHAnsi" w:cstheme="minorHAnsi"/>
          <w:szCs w:val="24"/>
        </w:rPr>
      </w:pPr>
      <w:r w:rsidRPr="00CC6E4B">
        <w:rPr>
          <w:rFonts w:asciiTheme="minorHAnsi" w:hAnsiTheme="minorHAnsi" w:cstheme="minorHAnsi"/>
          <w:szCs w:val="24"/>
        </w:rPr>
        <w:t>świetlicę</w:t>
      </w:r>
      <w:r w:rsidR="000A5709" w:rsidRPr="00CC6E4B">
        <w:rPr>
          <w:rFonts w:asciiTheme="minorHAnsi" w:hAnsiTheme="minorHAnsi" w:cstheme="minorHAnsi"/>
          <w:szCs w:val="24"/>
        </w:rPr>
        <w:t>,</w:t>
      </w:r>
    </w:p>
    <w:p w14:paraId="0D1BC644" w14:textId="77777777" w:rsidR="008C166D" w:rsidRPr="00CC6E4B" w:rsidRDefault="00352786" w:rsidP="00D811E3">
      <w:pPr>
        <w:pStyle w:val="Akapitzlist"/>
        <w:numPr>
          <w:ilvl w:val="3"/>
          <w:numId w:val="54"/>
        </w:numPr>
        <w:tabs>
          <w:tab w:val="left" w:pos="993"/>
        </w:tabs>
        <w:spacing w:before="60"/>
        <w:rPr>
          <w:rFonts w:asciiTheme="minorHAnsi" w:hAnsiTheme="minorHAnsi" w:cstheme="minorHAnsi"/>
          <w:szCs w:val="24"/>
        </w:rPr>
      </w:pPr>
      <w:r w:rsidRPr="00CC6E4B">
        <w:rPr>
          <w:rFonts w:asciiTheme="minorHAnsi" w:hAnsiTheme="minorHAnsi" w:cstheme="minorHAnsi"/>
          <w:szCs w:val="24"/>
        </w:rPr>
        <w:t>aulę</w:t>
      </w:r>
      <w:r w:rsidR="000A5709" w:rsidRPr="00CC6E4B">
        <w:rPr>
          <w:rFonts w:asciiTheme="minorHAnsi" w:hAnsiTheme="minorHAnsi" w:cstheme="minorHAnsi"/>
          <w:szCs w:val="24"/>
        </w:rPr>
        <w:t>,</w:t>
      </w:r>
    </w:p>
    <w:p w14:paraId="7D91CD01" w14:textId="77777777" w:rsidR="008C166D" w:rsidRPr="00CC6E4B" w:rsidRDefault="00352786" w:rsidP="00D811E3">
      <w:pPr>
        <w:pStyle w:val="Akapitzlist"/>
        <w:numPr>
          <w:ilvl w:val="3"/>
          <w:numId w:val="54"/>
        </w:numPr>
        <w:tabs>
          <w:tab w:val="left" w:pos="993"/>
        </w:tabs>
        <w:spacing w:before="60"/>
        <w:rPr>
          <w:rFonts w:asciiTheme="minorHAnsi" w:hAnsiTheme="minorHAnsi" w:cstheme="minorHAnsi"/>
          <w:szCs w:val="24"/>
        </w:rPr>
      </w:pPr>
      <w:r w:rsidRPr="00CC6E4B">
        <w:rPr>
          <w:rFonts w:asciiTheme="minorHAnsi" w:hAnsiTheme="minorHAnsi" w:cstheme="minorHAnsi"/>
          <w:szCs w:val="24"/>
        </w:rPr>
        <w:t>boisko</w:t>
      </w:r>
      <w:r w:rsidR="000A5709" w:rsidRPr="00CC6E4B">
        <w:rPr>
          <w:rFonts w:asciiTheme="minorHAnsi" w:hAnsiTheme="minorHAnsi" w:cstheme="minorHAnsi"/>
          <w:szCs w:val="24"/>
        </w:rPr>
        <w:t>,</w:t>
      </w:r>
    </w:p>
    <w:p w14:paraId="5D72A94E" w14:textId="77777777" w:rsidR="008C166D" w:rsidRPr="00CC6E4B" w:rsidRDefault="00352786" w:rsidP="00D811E3">
      <w:pPr>
        <w:pStyle w:val="Akapitzlist"/>
        <w:numPr>
          <w:ilvl w:val="3"/>
          <w:numId w:val="54"/>
        </w:numPr>
        <w:tabs>
          <w:tab w:val="left" w:pos="993"/>
        </w:tabs>
        <w:spacing w:before="60"/>
        <w:rPr>
          <w:rFonts w:asciiTheme="minorHAnsi" w:hAnsiTheme="minorHAnsi" w:cstheme="minorHAnsi"/>
          <w:szCs w:val="24"/>
        </w:rPr>
      </w:pPr>
      <w:r w:rsidRPr="00CC6E4B">
        <w:rPr>
          <w:rFonts w:asciiTheme="minorHAnsi" w:hAnsiTheme="minorHAnsi" w:cstheme="minorHAnsi"/>
          <w:szCs w:val="24"/>
        </w:rPr>
        <w:t>szatnię</w:t>
      </w:r>
      <w:r w:rsidR="000A5709" w:rsidRPr="00CC6E4B">
        <w:rPr>
          <w:rFonts w:asciiTheme="minorHAnsi" w:hAnsiTheme="minorHAnsi" w:cstheme="minorHAnsi"/>
          <w:szCs w:val="24"/>
        </w:rPr>
        <w:t>,</w:t>
      </w:r>
    </w:p>
    <w:p w14:paraId="2581BFD4" w14:textId="10B65C8B" w:rsidR="009A0669" w:rsidRPr="00CC6E4B" w:rsidRDefault="000A5709" w:rsidP="00D811E3">
      <w:pPr>
        <w:pStyle w:val="Akapitzlist"/>
        <w:numPr>
          <w:ilvl w:val="3"/>
          <w:numId w:val="54"/>
        </w:numPr>
        <w:tabs>
          <w:tab w:val="left" w:pos="993"/>
        </w:tabs>
        <w:spacing w:before="60"/>
        <w:rPr>
          <w:rFonts w:asciiTheme="minorHAnsi" w:hAnsiTheme="minorHAnsi" w:cstheme="minorHAnsi"/>
          <w:szCs w:val="24"/>
        </w:rPr>
      </w:pPr>
      <w:r w:rsidRPr="00CC6E4B">
        <w:rPr>
          <w:rFonts w:asciiTheme="minorHAnsi" w:hAnsiTheme="minorHAnsi" w:cstheme="minorHAnsi"/>
          <w:szCs w:val="24"/>
        </w:rPr>
        <w:t xml:space="preserve">gabinet </w:t>
      </w:r>
      <w:r w:rsidR="00352786" w:rsidRPr="00CC6E4B">
        <w:rPr>
          <w:rFonts w:asciiTheme="minorHAnsi" w:hAnsiTheme="minorHAnsi" w:cstheme="minorHAnsi"/>
          <w:szCs w:val="24"/>
        </w:rPr>
        <w:t>pedagoga</w:t>
      </w:r>
      <w:r w:rsidR="000C4879">
        <w:rPr>
          <w:rFonts w:asciiTheme="minorHAnsi" w:hAnsiTheme="minorHAnsi" w:cstheme="minorHAnsi"/>
          <w:szCs w:val="24"/>
        </w:rPr>
        <w:t xml:space="preserve">, </w:t>
      </w:r>
      <w:r w:rsidR="000C4879" w:rsidRPr="00051683">
        <w:rPr>
          <w:rFonts w:asciiTheme="minorHAnsi" w:hAnsiTheme="minorHAnsi" w:cstheme="minorHAnsi"/>
          <w:szCs w:val="24"/>
        </w:rPr>
        <w:t>pedagoga specjalnego</w:t>
      </w:r>
      <w:r w:rsidR="00352786" w:rsidRPr="00051683">
        <w:rPr>
          <w:rFonts w:asciiTheme="minorHAnsi" w:hAnsiTheme="minorHAnsi" w:cstheme="minorHAnsi"/>
          <w:szCs w:val="24"/>
        </w:rPr>
        <w:t xml:space="preserve"> </w:t>
      </w:r>
      <w:r w:rsidR="00352786" w:rsidRPr="00CC6E4B">
        <w:rPr>
          <w:rFonts w:asciiTheme="minorHAnsi" w:hAnsiTheme="minorHAnsi" w:cstheme="minorHAnsi"/>
          <w:szCs w:val="24"/>
        </w:rPr>
        <w:t>i</w:t>
      </w:r>
      <w:r w:rsidRPr="00CC6E4B">
        <w:rPr>
          <w:rFonts w:asciiTheme="minorHAnsi" w:hAnsiTheme="minorHAnsi" w:cstheme="minorHAnsi"/>
          <w:szCs w:val="24"/>
        </w:rPr>
        <w:t xml:space="preserve"> </w:t>
      </w:r>
      <w:r w:rsidR="00352786" w:rsidRPr="00CC6E4B">
        <w:rPr>
          <w:rFonts w:asciiTheme="minorHAnsi" w:hAnsiTheme="minorHAnsi" w:cstheme="minorHAnsi"/>
          <w:szCs w:val="24"/>
        </w:rPr>
        <w:t>psychologa</w:t>
      </w:r>
      <w:r w:rsidRPr="00CC6E4B">
        <w:rPr>
          <w:rFonts w:asciiTheme="minorHAnsi" w:hAnsiTheme="minorHAnsi" w:cstheme="minorHAnsi"/>
          <w:szCs w:val="24"/>
        </w:rPr>
        <w:t>,</w:t>
      </w:r>
      <w:r w:rsidR="00F34782" w:rsidRPr="00CC6E4B">
        <w:rPr>
          <w:rFonts w:asciiTheme="minorHAnsi" w:hAnsiTheme="minorHAnsi" w:cstheme="minorHAnsi"/>
          <w:szCs w:val="24"/>
        </w:rPr>
        <w:t xml:space="preserve"> </w:t>
      </w:r>
    </w:p>
    <w:p w14:paraId="36958861" w14:textId="4527DE23" w:rsidR="008C166D" w:rsidRPr="00CC6E4B" w:rsidRDefault="00352786" w:rsidP="00D811E3">
      <w:pPr>
        <w:pStyle w:val="Akapitzlist"/>
        <w:numPr>
          <w:ilvl w:val="3"/>
          <w:numId w:val="54"/>
        </w:numPr>
        <w:tabs>
          <w:tab w:val="left" w:pos="993"/>
        </w:tabs>
        <w:spacing w:before="60"/>
        <w:rPr>
          <w:rFonts w:asciiTheme="minorHAnsi" w:hAnsiTheme="minorHAnsi" w:cstheme="minorHAnsi"/>
          <w:szCs w:val="24"/>
        </w:rPr>
      </w:pPr>
      <w:r w:rsidRPr="00CC6E4B">
        <w:rPr>
          <w:rFonts w:asciiTheme="minorHAnsi" w:hAnsiTheme="minorHAnsi" w:cstheme="minorHAnsi"/>
          <w:szCs w:val="24"/>
        </w:rPr>
        <w:t>gabinet opieki</w:t>
      </w:r>
      <w:r w:rsidR="000A5709" w:rsidRPr="00CC6E4B">
        <w:rPr>
          <w:rFonts w:asciiTheme="minorHAnsi" w:hAnsiTheme="minorHAnsi" w:cstheme="minorHAnsi"/>
          <w:szCs w:val="24"/>
        </w:rPr>
        <w:t xml:space="preserve"> </w:t>
      </w:r>
      <w:r w:rsidRPr="00CC6E4B">
        <w:rPr>
          <w:rFonts w:asciiTheme="minorHAnsi" w:hAnsiTheme="minorHAnsi" w:cstheme="minorHAnsi"/>
          <w:szCs w:val="24"/>
        </w:rPr>
        <w:t>stomatologicznej</w:t>
      </w:r>
      <w:r w:rsidR="000A5709" w:rsidRPr="00CC6E4B">
        <w:rPr>
          <w:rFonts w:asciiTheme="minorHAnsi" w:hAnsiTheme="minorHAnsi" w:cstheme="minorHAnsi"/>
          <w:szCs w:val="24"/>
        </w:rPr>
        <w:t>,</w:t>
      </w:r>
    </w:p>
    <w:p w14:paraId="219DC5AF" w14:textId="77777777" w:rsidR="000A5709" w:rsidRPr="00CC6E4B" w:rsidRDefault="000A5709" w:rsidP="00D811E3">
      <w:pPr>
        <w:pStyle w:val="Akapitzlist"/>
        <w:numPr>
          <w:ilvl w:val="3"/>
          <w:numId w:val="54"/>
        </w:numPr>
        <w:tabs>
          <w:tab w:val="left" w:pos="993"/>
        </w:tabs>
        <w:spacing w:before="60"/>
        <w:rPr>
          <w:rFonts w:asciiTheme="minorHAnsi" w:hAnsiTheme="minorHAnsi" w:cstheme="minorHAnsi"/>
          <w:szCs w:val="24"/>
        </w:rPr>
      </w:pPr>
      <w:r w:rsidRPr="00CC6E4B">
        <w:rPr>
          <w:rFonts w:asciiTheme="minorHAnsi" w:hAnsiTheme="minorHAnsi" w:cstheme="minorHAnsi"/>
          <w:szCs w:val="24"/>
        </w:rPr>
        <w:t>gabinet medycyny szkolnej,</w:t>
      </w:r>
    </w:p>
    <w:p w14:paraId="3CB59940" w14:textId="77777777" w:rsidR="008C166D" w:rsidRPr="00CC6E4B" w:rsidRDefault="00352786" w:rsidP="00D811E3">
      <w:pPr>
        <w:pStyle w:val="Akapitzlist"/>
        <w:numPr>
          <w:ilvl w:val="3"/>
          <w:numId w:val="54"/>
        </w:numPr>
        <w:tabs>
          <w:tab w:val="left" w:pos="993"/>
        </w:tabs>
        <w:spacing w:before="60"/>
        <w:rPr>
          <w:rFonts w:asciiTheme="minorHAnsi" w:hAnsiTheme="minorHAnsi" w:cstheme="minorHAnsi"/>
          <w:szCs w:val="24"/>
        </w:rPr>
      </w:pPr>
      <w:r w:rsidRPr="00CC6E4B">
        <w:rPr>
          <w:rFonts w:asciiTheme="minorHAnsi" w:hAnsiTheme="minorHAnsi" w:cstheme="minorHAnsi"/>
          <w:szCs w:val="24"/>
        </w:rPr>
        <w:t>kuchnię</w:t>
      </w:r>
      <w:r w:rsidR="000A5709" w:rsidRPr="00CC6E4B">
        <w:rPr>
          <w:rFonts w:asciiTheme="minorHAnsi" w:hAnsiTheme="minorHAnsi" w:cstheme="minorHAnsi"/>
          <w:szCs w:val="24"/>
        </w:rPr>
        <w:t>.</w:t>
      </w:r>
    </w:p>
    <w:p w14:paraId="1DC4FB74" w14:textId="77777777" w:rsidR="008C166D" w:rsidRPr="00CC6E4B" w:rsidRDefault="00352786" w:rsidP="00D811E3">
      <w:pPr>
        <w:pStyle w:val="Akapitzlist"/>
        <w:numPr>
          <w:ilvl w:val="2"/>
          <w:numId w:val="54"/>
        </w:numPr>
        <w:tabs>
          <w:tab w:val="left" w:pos="993"/>
        </w:tabs>
        <w:spacing w:before="60"/>
        <w:rPr>
          <w:rFonts w:asciiTheme="minorHAnsi" w:hAnsiTheme="minorHAnsi" w:cstheme="minorHAnsi"/>
          <w:szCs w:val="24"/>
        </w:rPr>
      </w:pPr>
      <w:r w:rsidRPr="00CC6E4B">
        <w:rPr>
          <w:rFonts w:asciiTheme="minorHAnsi" w:hAnsiTheme="minorHAnsi" w:cstheme="minorHAnsi"/>
          <w:szCs w:val="24"/>
        </w:rPr>
        <w:t>budynek przy ulicy Jana Pawła II</w:t>
      </w:r>
      <w:r w:rsidR="000A5709" w:rsidRPr="00CC6E4B">
        <w:rPr>
          <w:rFonts w:asciiTheme="minorHAnsi" w:hAnsiTheme="minorHAnsi" w:cstheme="minorHAnsi"/>
          <w:szCs w:val="24"/>
        </w:rPr>
        <w:t xml:space="preserve"> </w:t>
      </w:r>
      <w:r w:rsidRPr="00CC6E4B">
        <w:rPr>
          <w:rFonts w:asciiTheme="minorHAnsi" w:hAnsiTheme="minorHAnsi" w:cstheme="minorHAnsi"/>
          <w:szCs w:val="24"/>
        </w:rPr>
        <w:t>63</w:t>
      </w:r>
      <w:r w:rsidR="000A5709" w:rsidRPr="00CC6E4B">
        <w:rPr>
          <w:rFonts w:asciiTheme="minorHAnsi" w:hAnsiTheme="minorHAnsi" w:cstheme="minorHAnsi"/>
          <w:szCs w:val="24"/>
        </w:rPr>
        <w:t>:</w:t>
      </w:r>
    </w:p>
    <w:p w14:paraId="28EF4465" w14:textId="77777777" w:rsidR="008C166D" w:rsidRPr="00CC6E4B" w:rsidRDefault="00352786" w:rsidP="00D811E3">
      <w:pPr>
        <w:pStyle w:val="Akapitzlist"/>
        <w:numPr>
          <w:ilvl w:val="3"/>
          <w:numId w:val="54"/>
        </w:numPr>
        <w:tabs>
          <w:tab w:val="left" w:pos="993"/>
        </w:tabs>
        <w:spacing w:before="60"/>
        <w:rPr>
          <w:rFonts w:asciiTheme="minorHAnsi" w:hAnsiTheme="minorHAnsi" w:cstheme="minorHAnsi"/>
          <w:szCs w:val="24"/>
        </w:rPr>
      </w:pPr>
      <w:r w:rsidRPr="00CC6E4B">
        <w:rPr>
          <w:rFonts w:asciiTheme="minorHAnsi" w:hAnsiTheme="minorHAnsi" w:cstheme="minorHAnsi"/>
          <w:szCs w:val="24"/>
        </w:rPr>
        <w:t>sale lekcyjne z niezbędnym</w:t>
      </w:r>
      <w:r w:rsidR="000A5709" w:rsidRPr="00CC6E4B">
        <w:rPr>
          <w:rFonts w:asciiTheme="minorHAnsi" w:hAnsiTheme="minorHAnsi" w:cstheme="minorHAnsi"/>
          <w:szCs w:val="24"/>
        </w:rPr>
        <w:t xml:space="preserve"> </w:t>
      </w:r>
      <w:r w:rsidRPr="00CC6E4B">
        <w:rPr>
          <w:rFonts w:asciiTheme="minorHAnsi" w:hAnsiTheme="minorHAnsi" w:cstheme="minorHAnsi"/>
          <w:szCs w:val="24"/>
        </w:rPr>
        <w:t>wyposażeniem</w:t>
      </w:r>
      <w:r w:rsidR="000A5709" w:rsidRPr="00CC6E4B">
        <w:rPr>
          <w:rFonts w:asciiTheme="minorHAnsi" w:hAnsiTheme="minorHAnsi" w:cstheme="minorHAnsi"/>
          <w:szCs w:val="24"/>
        </w:rPr>
        <w:t>,</w:t>
      </w:r>
    </w:p>
    <w:p w14:paraId="7E1F9374" w14:textId="77777777" w:rsidR="008C166D" w:rsidRPr="00CC6E4B" w:rsidRDefault="000A5709" w:rsidP="00D811E3">
      <w:pPr>
        <w:pStyle w:val="Akapitzlist"/>
        <w:numPr>
          <w:ilvl w:val="3"/>
          <w:numId w:val="54"/>
        </w:numPr>
        <w:tabs>
          <w:tab w:val="left" w:pos="993"/>
        </w:tabs>
        <w:spacing w:before="60"/>
        <w:rPr>
          <w:rFonts w:asciiTheme="minorHAnsi" w:hAnsiTheme="minorHAnsi" w:cstheme="minorHAnsi"/>
          <w:szCs w:val="24"/>
        </w:rPr>
      </w:pPr>
      <w:r w:rsidRPr="00CC6E4B">
        <w:rPr>
          <w:rFonts w:asciiTheme="minorHAnsi" w:hAnsiTheme="minorHAnsi" w:cstheme="minorHAnsi"/>
          <w:szCs w:val="24"/>
        </w:rPr>
        <w:t>salę gimnastyczną,</w:t>
      </w:r>
    </w:p>
    <w:p w14:paraId="1C68D542" w14:textId="77777777" w:rsidR="008C166D" w:rsidRPr="00CC6E4B" w:rsidRDefault="00352786" w:rsidP="00D811E3">
      <w:pPr>
        <w:pStyle w:val="Akapitzlist"/>
        <w:numPr>
          <w:ilvl w:val="3"/>
          <w:numId w:val="54"/>
        </w:numPr>
        <w:tabs>
          <w:tab w:val="left" w:pos="993"/>
        </w:tabs>
        <w:spacing w:before="60"/>
        <w:rPr>
          <w:rFonts w:asciiTheme="minorHAnsi" w:hAnsiTheme="minorHAnsi" w:cstheme="minorHAnsi"/>
          <w:szCs w:val="24"/>
        </w:rPr>
      </w:pPr>
      <w:r w:rsidRPr="00CC6E4B">
        <w:rPr>
          <w:rFonts w:asciiTheme="minorHAnsi" w:hAnsiTheme="minorHAnsi" w:cstheme="minorHAnsi"/>
          <w:szCs w:val="24"/>
        </w:rPr>
        <w:t xml:space="preserve">salę </w:t>
      </w:r>
      <w:r w:rsidR="000A5709" w:rsidRPr="00CC6E4B">
        <w:rPr>
          <w:rFonts w:asciiTheme="minorHAnsi" w:hAnsiTheme="minorHAnsi" w:cstheme="minorHAnsi"/>
          <w:szCs w:val="24"/>
        </w:rPr>
        <w:t>gimnastyki korekcyjnej,</w:t>
      </w:r>
    </w:p>
    <w:p w14:paraId="7CCA1239" w14:textId="2734C171" w:rsidR="008C166D" w:rsidRPr="00CC6E4B" w:rsidRDefault="009A0669" w:rsidP="00D811E3">
      <w:pPr>
        <w:pStyle w:val="Akapitzlist"/>
        <w:numPr>
          <w:ilvl w:val="3"/>
          <w:numId w:val="54"/>
        </w:numPr>
        <w:tabs>
          <w:tab w:val="left" w:pos="993"/>
        </w:tabs>
        <w:spacing w:before="60"/>
        <w:rPr>
          <w:rFonts w:asciiTheme="minorHAnsi" w:hAnsiTheme="minorHAnsi" w:cstheme="minorHAnsi"/>
          <w:szCs w:val="24"/>
        </w:rPr>
      </w:pPr>
      <w:r w:rsidRPr="00CC6E4B">
        <w:rPr>
          <w:rFonts w:asciiTheme="minorHAnsi" w:hAnsiTheme="minorHAnsi" w:cstheme="minorHAnsi"/>
          <w:szCs w:val="24"/>
        </w:rPr>
        <w:t>bibliotekę,</w:t>
      </w:r>
    </w:p>
    <w:p w14:paraId="6F2A1F52" w14:textId="77777777" w:rsidR="008C166D" w:rsidRPr="00CC6E4B" w:rsidRDefault="00352786" w:rsidP="00D811E3">
      <w:pPr>
        <w:pStyle w:val="Akapitzlist"/>
        <w:numPr>
          <w:ilvl w:val="3"/>
          <w:numId w:val="54"/>
        </w:numPr>
        <w:tabs>
          <w:tab w:val="left" w:pos="993"/>
        </w:tabs>
        <w:spacing w:before="60"/>
        <w:rPr>
          <w:rFonts w:asciiTheme="minorHAnsi" w:hAnsiTheme="minorHAnsi" w:cstheme="minorHAnsi"/>
          <w:szCs w:val="24"/>
        </w:rPr>
      </w:pPr>
      <w:r w:rsidRPr="00CC6E4B">
        <w:rPr>
          <w:rFonts w:asciiTheme="minorHAnsi" w:hAnsiTheme="minorHAnsi" w:cstheme="minorHAnsi"/>
          <w:szCs w:val="24"/>
        </w:rPr>
        <w:t>świetlicę</w:t>
      </w:r>
      <w:r w:rsidR="000A5709" w:rsidRPr="00CC6E4B">
        <w:rPr>
          <w:rFonts w:asciiTheme="minorHAnsi" w:hAnsiTheme="minorHAnsi" w:cstheme="minorHAnsi"/>
          <w:szCs w:val="24"/>
        </w:rPr>
        <w:t>,</w:t>
      </w:r>
    </w:p>
    <w:p w14:paraId="3E008E7E" w14:textId="77777777" w:rsidR="008C166D" w:rsidRPr="00CC6E4B" w:rsidRDefault="00352786" w:rsidP="00D811E3">
      <w:pPr>
        <w:pStyle w:val="Akapitzlist"/>
        <w:numPr>
          <w:ilvl w:val="3"/>
          <w:numId w:val="54"/>
        </w:numPr>
        <w:tabs>
          <w:tab w:val="left" w:pos="993"/>
        </w:tabs>
        <w:spacing w:before="60"/>
        <w:rPr>
          <w:rFonts w:asciiTheme="minorHAnsi" w:hAnsiTheme="minorHAnsi" w:cstheme="minorHAnsi"/>
          <w:szCs w:val="24"/>
        </w:rPr>
      </w:pPr>
      <w:r w:rsidRPr="00CC6E4B">
        <w:rPr>
          <w:rFonts w:asciiTheme="minorHAnsi" w:hAnsiTheme="minorHAnsi" w:cstheme="minorHAnsi"/>
          <w:szCs w:val="24"/>
        </w:rPr>
        <w:t>salę</w:t>
      </w:r>
      <w:r w:rsidR="000A5709" w:rsidRPr="00CC6E4B">
        <w:rPr>
          <w:rFonts w:asciiTheme="minorHAnsi" w:hAnsiTheme="minorHAnsi" w:cstheme="minorHAnsi"/>
          <w:szCs w:val="24"/>
        </w:rPr>
        <w:t xml:space="preserve"> </w:t>
      </w:r>
      <w:r w:rsidRPr="00CC6E4B">
        <w:rPr>
          <w:rFonts w:asciiTheme="minorHAnsi" w:hAnsiTheme="minorHAnsi" w:cstheme="minorHAnsi"/>
          <w:szCs w:val="24"/>
        </w:rPr>
        <w:t>komputerową</w:t>
      </w:r>
      <w:r w:rsidR="000A5709" w:rsidRPr="00CC6E4B">
        <w:rPr>
          <w:rFonts w:asciiTheme="minorHAnsi" w:hAnsiTheme="minorHAnsi" w:cstheme="minorHAnsi"/>
          <w:szCs w:val="24"/>
        </w:rPr>
        <w:t>,</w:t>
      </w:r>
    </w:p>
    <w:p w14:paraId="36673B6F" w14:textId="77777777" w:rsidR="008C166D" w:rsidRPr="00CC6E4B" w:rsidRDefault="000A5709" w:rsidP="00D811E3">
      <w:pPr>
        <w:pStyle w:val="Akapitzlist"/>
        <w:numPr>
          <w:ilvl w:val="3"/>
          <w:numId w:val="54"/>
        </w:numPr>
        <w:tabs>
          <w:tab w:val="left" w:pos="993"/>
        </w:tabs>
        <w:spacing w:before="60"/>
        <w:rPr>
          <w:rFonts w:asciiTheme="minorHAnsi" w:hAnsiTheme="minorHAnsi" w:cstheme="minorHAnsi"/>
          <w:szCs w:val="24"/>
        </w:rPr>
      </w:pPr>
      <w:r w:rsidRPr="00CC6E4B">
        <w:rPr>
          <w:rFonts w:asciiTheme="minorHAnsi" w:hAnsiTheme="minorHAnsi" w:cstheme="minorHAnsi"/>
          <w:szCs w:val="24"/>
        </w:rPr>
        <w:t>gabinet logopedyczny,</w:t>
      </w:r>
    </w:p>
    <w:p w14:paraId="315FEBFD" w14:textId="68E4A364" w:rsidR="008C166D" w:rsidRDefault="00352786" w:rsidP="00D811E3">
      <w:pPr>
        <w:pStyle w:val="Akapitzlist"/>
        <w:numPr>
          <w:ilvl w:val="3"/>
          <w:numId w:val="54"/>
        </w:numPr>
        <w:tabs>
          <w:tab w:val="left" w:pos="993"/>
        </w:tabs>
        <w:spacing w:before="60"/>
        <w:rPr>
          <w:rFonts w:asciiTheme="minorHAnsi" w:hAnsiTheme="minorHAnsi" w:cstheme="minorHAnsi"/>
          <w:szCs w:val="24"/>
        </w:rPr>
      </w:pPr>
      <w:r w:rsidRPr="00CC6E4B">
        <w:rPr>
          <w:rFonts w:asciiTheme="minorHAnsi" w:hAnsiTheme="minorHAnsi" w:cstheme="minorHAnsi"/>
          <w:szCs w:val="24"/>
        </w:rPr>
        <w:t>gabinet</w:t>
      </w:r>
      <w:r w:rsidR="000A5709" w:rsidRPr="00CC6E4B">
        <w:rPr>
          <w:rFonts w:asciiTheme="minorHAnsi" w:hAnsiTheme="minorHAnsi" w:cstheme="minorHAnsi"/>
          <w:szCs w:val="24"/>
        </w:rPr>
        <w:t xml:space="preserve"> </w:t>
      </w:r>
      <w:r w:rsidRPr="00CC6E4B">
        <w:rPr>
          <w:rFonts w:asciiTheme="minorHAnsi" w:hAnsiTheme="minorHAnsi" w:cstheme="minorHAnsi"/>
          <w:szCs w:val="24"/>
        </w:rPr>
        <w:t>pedagoga</w:t>
      </w:r>
      <w:r w:rsidR="000A5709" w:rsidRPr="00CC6E4B">
        <w:rPr>
          <w:rFonts w:asciiTheme="minorHAnsi" w:hAnsiTheme="minorHAnsi" w:cstheme="minorHAnsi"/>
          <w:szCs w:val="24"/>
        </w:rPr>
        <w:t>,</w:t>
      </w:r>
    </w:p>
    <w:p w14:paraId="265D115D" w14:textId="6E18ED90" w:rsidR="004D226A" w:rsidRPr="00CC6E4B" w:rsidRDefault="004D226A" w:rsidP="00D811E3">
      <w:pPr>
        <w:pStyle w:val="Akapitzlist"/>
        <w:numPr>
          <w:ilvl w:val="3"/>
          <w:numId w:val="54"/>
        </w:numPr>
        <w:tabs>
          <w:tab w:val="left" w:pos="993"/>
        </w:tabs>
        <w:spacing w:before="60"/>
        <w:rPr>
          <w:rFonts w:asciiTheme="minorHAnsi" w:hAnsiTheme="minorHAnsi" w:cstheme="minorHAnsi"/>
          <w:szCs w:val="24"/>
        </w:rPr>
      </w:pPr>
      <w:r>
        <w:rPr>
          <w:rFonts w:asciiTheme="minorHAnsi" w:hAnsiTheme="minorHAnsi" w:cstheme="minorHAnsi"/>
          <w:szCs w:val="24"/>
        </w:rPr>
        <w:t>gabinet psychologa,</w:t>
      </w:r>
    </w:p>
    <w:p w14:paraId="47ED1A82" w14:textId="77777777" w:rsidR="008C166D" w:rsidRPr="00CC6E4B" w:rsidRDefault="00352786" w:rsidP="00D811E3">
      <w:pPr>
        <w:pStyle w:val="Akapitzlist"/>
        <w:numPr>
          <w:ilvl w:val="3"/>
          <w:numId w:val="54"/>
        </w:numPr>
        <w:tabs>
          <w:tab w:val="left" w:pos="993"/>
        </w:tabs>
        <w:spacing w:before="60"/>
        <w:rPr>
          <w:rFonts w:asciiTheme="minorHAnsi" w:hAnsiTheme="minorHAnsi" w:cstheme="minorHAnsi"/>
          <w:szCs w:val="24"/>
        </w:rPr>
      </w:pPr>
      <w:r w:rsidRPr="00CC6E4B">
        <w:rPr>
          <w:rFonts w:asciiTheme="minorHAnsi" w:hAnsiTheme="minorHAnsi" w:cstheme="minorHAnsi"/>
          <w:szCs w:val="24"/>
        </w:rPr>
        <w:t>gabinet medycyny</w:t>
      </w:r>
      <w:r w:rsidR="000A5709" w:rsidRPr="00CC6E4B">
        <w:rPr>
          <w:rFonts w:asciiTheme="minorHAnsi" w:hAnsiTheme="minorHAnsi" w:cstheme="minorHAnsi"/>
          <w:szCs w:val="24"/>
        </w:rPr>
        <w:t xml:space="preserve"> </w:t>
      </w:r>
      <w:r w:rsidRPr="00CC6E4B">
        <w:rPr>
          <w:rFonts w:asciiTheme="minorHAnsi" w:hAnsiTheme="minorHAnsi" w:cstheme="minorHAnsi"/>
          <w:szCs w:val="24"/>
        </w:rPr>
        <w:t>szkolnej</w:t>
      </w:r>
      <w:r w:rsidR="000A5709" w:rsidRPr="00CC6E4B">
        <w:rPr>
          <w:rFonts w:asciiTheme="minorHAnsi" w:hAnsiTheme="minorHAnsi" w:cstheme="minorHAnsi"/>
          <w:szCs w:val="24"/>
        </w:rPr>
        <w:t>,</w:t>
      </w:r>
    </w:p>
    <w:p w14:paraId="6E1EBFA5" w14:textId="77777777" w:rsidR="008C166D" w:rsidRPr="00CC6E4B" w:rsidRDefault="002018FC" w:rsidP="00D811E3">
      <w:pPr>
        <w:pStyle w:val="Akapitzlist"/>
        <w:numPr>
          <w:ilvl w:val="3"/>
          <w:numId w:val="54"/>
        </w:numPr>
        <w:tabs>
          <w:tab w:val="left" w:pos="993"/>
        </w:tabs>
        <w:spacing w:before="60"/>
        <w:rPr>
          <w:rFonts w:asciiTheme="minorHAnsi" w:hAnsiTheme="minorHAnsi" w:cstheme="minorHAnsi"/>
          <w:szCs w:val="24"/>
        </w:rPr>
      </w:pPr>
      <w:r w:rsidRPr="00CC6E4B">
        <w:rPr>
          <w:rFonts w:asciiTheme="minorHAnsi" w:hAnsiTheme="minorHAnsi" w:cstheme="minorHAnsi"/>
          <w:szCs w:val="24"/>
        </w:rPr>
        <w:t xml:space="preserve">zewnętrzny </w:t>
      </w:r>
      <w:r w:rsidR="00352786" w:rsidRPr="00CC6E4B">
        <w:rPr>
          <w:rFonts w:asciiTheme="minorHAnsi" w:hAnsiTheme="minorHAnsi" w:cstheme="minorHAnsi"/>
          <w:szCs w:val="24"/>
        </w:rPr>
        <w:t>plac zabaw</w:t>
      </w:r>
      <w:r w:rsidRPr="00CC6E4B">
        <w:rPr>
          <w:rFonts w:asciiTheme="minorHAnsi" w:hAnsiTheme="minorHAnsi" w:cstheme="minorHAnsi"/>
          <w:szCs w:val="24"/>
        </w:rPr>
        <w:t>,</w:t>
      </w:r>
    </w:p>
    <w:p w14:paraId="2CAB15A7" w14:textId="1C9B2F68" w:rsidR="00AF5A99" w:rsidRDefault="00E33E2F" w:rsidP="00D811E3">
      <w:pPr>
        <w:pStyle w:val="Akapitzlist"/>
        <w:numPr>
          <w:ilvl w:val="3"/>
          <w:numId w:val="54"/>
        </w:numPr>
        <w:tabs>
          <w:tab w:val="left" w:pos="993"/>
        </w:tabs>
        <w:spacing w:before="60"/>
        <w:rPr>
          <w:rFonts w:asciiTheme="minorHAnsi" w:hAnsiTheme="minorHAnsi" w:cstheme="minorHAnsi"/>
          <w:szCs w:val="24"/>
        </w:rPr>
      </w:pPr>
      <w:r w:rsidRPr="00CC6E4B">
        <w:rPr>
          <w:rFonts w:asciiTheme="minorHAnsi" w:hAnsiTheme="minorHAnsi" w:cstheme="minorHAnsi"/>
          <w:szCs w:val="24"/>
        </w:rPr>
        <w:t>salę językową</w:t>
      </w:r>
      <w:r w:rsidR="002018FC" w:rsidRPr="00CC6E4B">
        <w:rPr>
          <w:rFonts w:asciiTheme="minorHAnsi" w:hAnsiTheme="minorHAnsi" w:cstheme="minorHAnsi"/>
          <w:szCs w:val="24"/>
        </w:rPr>
        <w:t>.</w:t>
      </w:r>
      <w:r w:rsidRPr="00CC6E4B">
        <w:rPr>
          <w:rFonts w:asciiTheme="minorHAnsi" w:hAnsiTheme="minorHAnsi" w:cstheme="minorHAnsi"/>
          <w:szCs w:val="24"/>
        </w:rPr>
        <w:t xml:space="preserve"> </w:t>
      </w:r>
    </w:p>
    <w:p w14:paraId="08765EE2" w14:textId="74DC353D" w:rsidR="00851DAF" w:rsidRDefault="00851DAF" w:rsidP="00851DAF">
      <w:pPr>
        <w:tabs>
          <w:tab w:val="left" w:pos="993"/>
        </w:tabs>
        <w:spacing w:before="60"/>
        <w:rPr>
          <w:rFonts w:asciiTheme="minorHAnsi" w:hAnsiTheme="minorHAnsi" w:cstheme="minorHAnsi"/>
          <w:szCs w:val="24"/>
        </w:rPr>
      </w:pPr>
    </w:p>
    <w:p w14:paraId="3EF35C12" w14:textId="77777777" w:rsidR="00851DAF" w:rsidRPr="00851DAF" w:rsidRDefault="00851DAF" w:rsidP="00851DAF">
      <w:pPr>
        <w:tabs>
          <w:tab w:val="left" w:pos="993"/>
        </w:tabs>
        <w:spacing w:before="60"/>
        <w:rPr>
          <w:rFonts w:asciiTheme="minorHAnsi" w:hAnsiTheme="minorHAnsi" w:cstheme="minorHAnsi"/>
          <w:szCs w:val="24"/>
        </w:rPr>
      </w:pPr>
    </w:p>
    <w:p w14:paraId="20CF42BB" w14:textId="380ADEB5" w:rsidR="008C166D" w:rsidRPr="00CC6E4B" w:rsidRDefault="00352786" w:rsidP="00D811E3">
      <w:pPr>
        <w:pStyle w:val="Tekstpodstawowy"/>
        <w:numPr>
          <w:ilvl w:val="0"/>
          <w:numId w:val="81"/>
        </w:numPr>
        <w:ind w:left="567" w:hanging="567"/>
      </w:pPr>
      <w:r w:rsidRPr="00CC6E4B">
        <w:t xml:space="preserve">64. </w:t>
      </w:r>
      <w:r w:rsidRPr="00CC6E4B">
        <w:rPr>
          <w:rFonts w:asciiTheme="minorHAnsi" w:hAnsiTheme="minorHAnsi" w:cstheme="minorHAnsi"/>
          <w:szCs w:val="24"/>
        </w:rPr>
        <w:t>Organizacja</w:t>
      </w:r>
      <w:r w:rsidRPr="00CC6E4B">
        <w:t xml:space="preserve"> nauczania w </w:t>
      </w:r>
      <w:r w:rsidR="008276AD" w:rsidRPr="00CC6E4B">
        <w:t>S</w:t>
      </w:r>
      <w:r w:rsidRPr="00CC6E4B">
        <w:t>zkole.</w:t>
      </w:r>
    </w:p>
    <w:p w14:paraId="4A3FCAF0" w14:textId="033303FA" w:rsidR="008C166D" w:rsidRPr="00CC6E4B" w:rsidRDefault="00352786" w:rsidP="00D811E3">
      <w:pPr>
        <w:pStyle w:val="Akapitzlist"/>
        <w:numPr>
          <w:ilvl w:val="1"/>
          <w:numId w:val="55"/>
        </w:numPr>
        <w:tabs>
          <w:tab w:val="left" w:pos="993"/>
        </w:tabs>
        <w:spacing w:before="60"/>
        <w:rPr>
          <w:rFonts w:asciiTheme="minorHAnsi" w:hAnsiTheme="minorHAnsi" w:cstheme="minorHAnsi"/>
          <w:szCs w:val="24"/>
        </w:rPr>
      </w:pPr>
      <w:r w:rsidRPr="00CC6E4B">
        <w:rPr>
          <w:rFonts w:asciiTheme="minorHAnsi" w:hAnsiTheme="minorHAnsi" w:cstheme="minorHAnsi"/>
          <w:szCs w:val="24"/>
        </w:rPr>
        <w:t xml:space="preserve">Zajęcia dydaktyczno-wychowawcze rozpoczynają się w pierwszym powszednim dniu września, a kończą w pierwszy piątek po 20 czerwca. Jeżeli pierwszy dzień września wypada w piątek </w:t>
      </w:r>
      <w:r w:rsidR="00A7015B" w:rsidRPr="00CC6E4B">
        <w:rPr>
          <w:rFonts w:asciiTheme="minorHAnsi" w:hAnsiTheme="minorHAnsi" w:cstheme="minorHAnsi"/>
          <w:szCs w:val="24"/>
        </w:rPr>
        <w:t>lub sobotę,</w:t>
      </w:r>
      <w:r w:rsidR="00F34782" w:rsidRPr="00CC6E4B">
        <w:rPr>
          <w:rFonts w:asciiTheme="minorHAnsi" w:hAnsiTheme="minorHAnsi" w:cstheme="minorHAnsi"/>
          <w:szCs w:val="24"/>
        </w:rPr>
        <w:t xml:space="preserve"> </w:t>
      </w:r>
      <w:r w:rsidR="00A7015B" w:rsidRPr="00CC6E4B">
        <w:rPr>
          <w:rFonts w:asciiTheme="minorHAnsi" w:hAnsiTheme="minorHAnsi" w:cstheme="minorHAnsi"/>
          <w:szCs w:val="24"/>
        </w:rPr>
        <w:t>zajęcia dydaktyczno-</w:t>
      </w:r>
      <w:r w:rsidRPr="00CC6E4B">
        <w:rPr>
          <w:rFonts w:asciiTheme="minorHAnsi" w:hAnsiTheme="minorHAnsi" w:cstheme="minorHAnsi"/>
          <w:szCs w:val="24"/>
        </w:rPr>
        <w:t>wychowawcze rozpoczynają się</w:t>
      </w:r>
      <w:r w:rsidR="00FB6BEA" w:rsidRPr="00CC6E4B">
        <w:rPr>
          <w:rFonts w:asciiTheme="minorHAnsi" w:hAnsiTheme="minorHAnsi" w:cstheme="minorHAnsi"/>
          <w:szCs w:val="24"/>
        </w:rPr>
        <w:t xml:space="preserve"> </w:t>
      </w:r>
      <w:r w:rsidR="001500C7" w:rsidRPr="00CC6E4B">
        <w:rPr>
          <w:rFonts w:asciiTheme="minorHAnsi" w:hAnsiTheme="minorHAnsi" w:cstheme="minorHAnsi"/>
          <w:szCs w:val="24"/>
        </w:rPr>
        <w:t>w </w:t>
      </w:r>
      <w:r w:rsidRPr="00CC6E4B">
        <w:rPr>
          <w:rFonts w:asciiTheme="minorHAnsi" w:hAnsiTheme="minorHAnsi" w:cstheme="minorHAnsi"/>
          <w:szCs w:val="24"/>
        </w:rPr>
        <w:t>najbliższy poniedziałek po dniu 1września.</w:t>
      </w:r>
    </w:p>
    <w:p w14:paraId="0C592C36" w14:textId="77777777" w:rsidR="008C166D" w:rsidRPr="00CC6E4B" w:rsidRDefault="00352786" w:rsidP="00D811E3">
      <w:pPr>
        <w:pStyle w:val="Akapitzlist"/>
        <w:numPr>
          <w:ilvl w:val="1"/>
          <w:numId w:val="55"/>
        </w:numPr>
        <w:tabs>
          <w:tab w:val="left" w:pos="993"/>
        </w:tabs>
        <w:spacing w:before="60"/>
        <w:rPr>
          <w:rFonts w:asciiTheme="minorHAnsi" w:hAnsiTheme="minorHAnsi" w:cstheme="minorHAnsi"/>
          <w:szCs w:val="24"/>
        </w:rPr>
      </w:pPr>
      <w:r w:rsidRPr="00CC6E4B">
        <w:rPr>
          <w:rFonts w:asciiTheme="minorHAnsi" w:hAnsiTheme="minorHAnsi" w:cstheme="minorHAnsi"/>
          <w:szCs w:val="24"/>
        </w:rPr>
        <w:t>Terminy rozpoczynania i kończenia zajęć dydaktyczno-wychowawczych, przerw świątecznych oraz ferii zimowych i letnich określają przepisy w sprawie organizacji roku</w:t>
      </w:r>
      <w:r w:rsidR="00A7015B" w:rsidRPr="00CC6E4B">
        <w:rPr>
          <w:rFonts w:asciiTheme="minorHAnsi" w:hAnsiTheme="minorHAnsi" w:cstheme="minorHAnsi"/>
          <w:szCs w:val="24"/>
        </w:rPr>
        <w:t xml:space="preserve"> </w:t>
      </w:r>
      <w:r w:rsidRPr="00CC6E4B">
        <w:rPr>
          <w:rFonts w:asciiTheme="minorHAnsi" w:hAnsiTheme="minorHAnsi" w:cstheme="minorHAnsi"/>
          <w:szCs w:val="24"/>
        </w:rPr>
        <w:t>szkolnego.</w:t>
      </w:r>
    </w:p>
    <w:p w14:paraId="5401D0FC" w14:textId="721680A0" w:rsidR="008C166D" w:rsidRPr="00CC6E4B" w:rsidRDefault="00352786" w:rsidP="00D811E3">
      <w:pPr>
        <w:pStyle w:val="Akapitzlist"/>
        <w:numPr>
          <w:ilvl w:val="1"/>
          <w:numId w:val="55"/>
        </w:numPr>
        <w:tabs>
          <w:tab w:val="left" w:pos="993"/>
        </w:tabs>
        <w:spacing w:before="60"/>
        <w:rPr>
          <w:rFonts w:asciiTheme="minorHAnsi" w:hAnsiTheme="minorHAnsi" w:cstheme="minorHAnsi"/>
          <w:szCs w:val="24"/>
        </w:rPr>
      </w:pPr>
      <w:r w:rsidRPr="00CC6E4B">
        <w:rPr>
          <w:rFonts w:asciiTheme="minorHAnsi" w:hAnsiTheme="minorHAnsi" w:cstheme="minorHAnsi"/>
          <w:szCs w:val="24"/>
        </w:rPr>
        <w:t>Okresy</w:t>
      </w:r>
      <w:r w:rsidR="002C6363" w:rsidRPr="00CC6E4B">
        <w:rPr>
          <w:rFonts w:asciiTheme="minorHAnsi" w:hAnsiTheme="minorHAnsi" w:cstheme="minorHAnsi"/>
          <w:szCs w:val="24"/>
        </w:rPr>
        <w:t xml:space="preserve">, </w:t>
      </w:r>
      <w:r w:rsidRPr="00CC6E4B">
        <w:rPr>
          <w:rFonts w:asciiTheme="minorHAnsi" w:hAnsiTheme="minorHAnsi" w:cstheme="minorHAnsi"/>
          <w:szCs w:val="24"/>
        </w:rPr>
        <w:t>na które dzieli się rok szkolny</w:t>
      </w:r>
      <w:r w:rsidR="00987E88">
        <w:rPr>
          <w:rFonts w:asciiTheme="minorHAnsi" w:hAnsiTheme="minorHAnsi" w:cstheme="minorHAnsi"/>
          <w:szCs w:val="24"/>
        </w:rPr>
        <w:t>,</w:t>
      </w:r>
      <w:r w:rsidRPr="00CC6E4B">
        <w:rPr>
          <w:rFonts w:asciiTheme="minorHAnsi" w:hAnsiTheme="minorHAnsi" w:cstheme="minorHAnsi"/>
          <w:szCs w:val="24"/>
        </w:rPr>
        <w:t xml:space="preserve"> opisane są w rozdziale Wewnątrzszkolne Zasady</w:t>
      </w:r>
      <w:r w:rsidR="00A7015B" w:rsidRPr="00CC6E4B">
        <w:rPr>
          <w:rFonts w:asciiTheme="minorHAnsi" w:hAnsiTheme="minorHAnsi" w:cstheme="minorHAnsi"/>
          <w:szCs w:val="24"/>
        </w:rPr>
        <w:t xml:space="preserve"> </w:t>
      </w:r>
      <w:r w:rsidRPr="00CC6E4B">
        <w:rPr>
          <w:rFonts w:asciiTheme="minorHAnsi" w:hAnsiTheme="minorHAnsi" w:cstheme="minorHAnsi"/>
          <w:szCs w:val="24"/>
        </w:rPr>
        <w:t>Oceniania.</w:t>
      </w:r>
    </w:p>
    <w:p w14:paraId="64BB2451" w14:textId="461262D8" w:rsidR="008C166D" w:rsidRPr="00CC6E4B" w:rsidRDefault="00352786" w:rsidP="00D811E3">
      <w:pPr>
        <w:pStyle w:val="Akapitzlist"/>
        <w:numPr>
          <w:ilvl w:val="1"/>
          <w:numId w:val="55"/>
        </w:numPr>
        <w:tabs>
          <w:tab w:val="left" w:pos="993"/>
        </w:tabs>
        <w:spacing w:before="60"/>
        <w:rPr>
          <w:rFonts w:asciiTheme="minorHAnsi" w:hAnsiTheme="minorHAnsi" w:cstheme="minorHAnsi"/>
          <w:szCs w:val="24"/>
        </w:rPr>
      </w:pPr>
      <w:r w:rsidRPr="00CC6E4B">
        <w:rPr>
          <w:rFonts w:asciiTheme="minorHAnsi" w:hAnsiTheme="minorHAnsi" w:cstheme="minorHAnsi"/>
          <w:szCs w:val="24"/>
        </w:rPr>
        <w:t xml:space="preserve">Dyrektor </w:t>
      </w:r>
      <w:r w:rsidR="003C344A" w:rsidRPr="00CC6E4B">
        <w:rPr>
          <w:rFonts w:asciiTheme="minorHAnsi" w:hAnsiTheme="minorHAnsi" w:cstheme="minorHAnsi"/>
          <w:szCs w:val="24"/>
        </w:rPr>
        <w:t>S</w:t>
      </w:r>
      <w:r w:rsidRPr="00CC6E4B">
        <w:rPr>
          <w:rFonts w:asciiTheme="minorHAnsi" w:hAnsiTheme="minorHAnsi" w:cstheme="minorHAnsi"/>
          <w:szCs w:val="24"/>
        </w:rPr>
        <w:t xml:space="preserve">zkoły lub placówki, po zasięgnięciu opinii </w:t>
      </w:r>
      <w:r w:rsidR="003C344A" w:rsidRPr="00CC6E4B">
        <w:rPr>
          <w:rFonts w:asciiTheme="minorHAnsi" w:hAnsiTheme="minorHAnsi" w:cstheme="minorHAnsi"/>
          <w:szCs w:val="24"/>
        </w:rPr>
        <w:t>R</w:t>
      </w:r>
      <w:r w:rsidRPr="00CC6E4B">
        <w:rPr>
          <w:rFonts w:asciiTheme="minorHAnsi" w:hAnsiTheme="minorHAnsi" w:cstheme="minorHAnsi"/>
          <w:szCs w:val="24"/>
        </w:rPr>
        <w:t xml:space="preserve">ady </w:t>
      </w:r>
      <w:r w:rsidR="003C344A" w:rsidRPr="00CC6E4B">
        <w:rPr>
          <w:rFonts w:asciiTheme="minorHAnsi" w:hAnsiTheme="minorHAnsi" w:cstheme="minorHAnsi"/>
          <w:szCs w:val="24"/>
        </w:rPr>
        <w:t>P</w:t>
      </w:r>
      <w:r w:rsidRPr="00CC6E4B">
        <w:rPr>
          <w:rFonts w:asciiTheme="minorHAnsi" w:hAnsiTheme="minorHAnsi" w:cstheme="minorHAnsi"/>
          <w:szCs w:val="24"/>
        </w:rPr>
        <w:t xml:space="preserve">edagogicznej, </w:t>
      </w:r>
      <w:r w:rsidR="003C344A" w:rsidRPr="00CC6E4B">
        <w:rPr>
          <w:rFonts w:asciiTheme="minorHAnsi" w:hAnsiTheme="minorHAnsi" w:cstheme="minorHAnsi"/>
          <w:szCs w:val="24"/>
        </w:rPr>
        <w:t>R</w:t>
      </w:r>
      <w:r w:rsidRPr="00CC6E4B">
        <w:rPr>
          <w:rFonts w:asciiTheme="minorHAnsi" w:hAnsiTheme="minorHAnsi" w:cstheme="minorHAnsi"/>
          <w:szCs w:val="24"/>
        </w:rPr>
        <w:t xml:space="preserve">ady </w:t>
      </w:r>
      <w:r w:rsidR="003C344A" w:rsidRPr="00CC6E4B">
        <w:rPr>
          <w:rFonts w:asciiTheme="minorHAnsi" w:hAnsiTheme="minorHAnsi" w:cstheme="minorHAnsi"/>
          <w:szCs w:val="24"/>
        </w:rPr>
        <w:t xml:space="preserve">Rodziców </w:t>
      </w:r>
      <w:r w:rsidRPr="00CC6E4B">
        <w:rPr>
          <w:rFonts w:asciiTheme="minorHAnsi" w:hAnsiTheme="minorHAnsi" w:cstheme="minorHAnsi"/>
          <w:szCs w:val="24"/>
        </w:rPr>
        <w:t>i</w:t>
      </w:r>
      <w:r w:rsidR="004F4388" w:rsidRPr="00CC6E4B">
        <w:rPr>
          <w:rFonts w:asciiTheme="minorHAnsi" w:hAnsiTheme="minorHAnsi" w:cstheme="minorHAnsi"/>
          <w:szCs w:val="24"/>
        </w:rPr>
        <w:t> </w:t>
      </w:r>
      <w:r w:rsidR="003C344A" w:rsidRPr="00CC6E4B">
        <w:rPr>
          <w:rFonts w:asciiTheme="minorHAnsi" w:hAnsiTheme="minorHAnsi" w:cstheme="minorHAnsi"/>
          <w:szCs w:val="24"/>
        </w:rPr>
        <w:t>S</w:t>
      </w:r>
      <w:r w:rsidRPr="00CC6E4B">
        <w:rPr>
          <w:rFonts w:asciiTheme="minorHAnsi" w:hAnsiTheme="minorHAnsi" w:cstheme="minorHAnsi"/>
          <w:szCs w:val="24"/>
        </w:rPr>
        <w:t xml:space="preserve">amorządu </w:t>
      </w:r>
      <w:r w:rsidR="003C344A" w:rsidRPr="00CC6E4B">
        <w:rPr>
          <w:rFonts w:asciiTheme="minorHAnsi" w:hAnsiTheme="minorHAnsi" w:cstheme="minorHAnsi"/>
          <w:szCs w:val="24"/>
        </w:rPr>
        <w:t>U</w:t>
      </w:r>
      <w:r w:rsidRPr="00CC6E4B">
        <w:rPr>
          <w:rFonts w:asciiTheme="minorHAnsi" w:hAnsiTheme="minorHAnsi" w:cstheme="minorHAnsi"/>
          <w:szCs w:val="24"/>
        </w:rPr>
        <w:t xml:space="preserve">czniowskiego, biorąc pod uwagę warunki lokalowe i możliwości organizacyjne </w:t>
      </w:r>
      <w:r w:rsidR="003C344A" w:rsidRPr="00CC6E4B">
        <w:rPr>
          <w:rFonts w:asciiTheme="minorHAnsi" w:hAnsiTheme="minorHAnsi" w:cstheme="minorHAnsi"/>
          <w:szCs w:val="24"/>
        </w:rPr>
        <w:t>S</w:t>
      </w:r>
      <w:r w:rsidRPr="00CC6E4B">
        <w:rPr>
          <w:rFonts w:asciiTheme="minorHAnsi" w:hAnsiTheme="minorHAnsi" w:cstheme="minorHAnsi"/>
          <w:szCs w:val="24"/>
        </w:rPr>
        <w:t>zkoły, może, w danym</w:t>
      </w:r>
      <w:r w:rsidR="00FB6BEA" w:rsidRPr="00CC6E4B">
        <w:rPr>
          <w:rFonts w:asciiTheme="minorHAnsi" w:hAnsiTheme="minorHAnsi" w:cstheme="minorHAnsi"/>
          <w:szCs w:val="24"/>
        </w:rPr>
        <w:t xml:space="preserve"> </w:t>
      </w:r>
      <w:r w:rsidRPr="00CC6E4B">
        <w:rPr>
          <w:rFonts w:asciiTheme="minorHAnsi" w:hAnsiTheme="minorHAnsi" w:cstheme="minorHAnsi"/>
          <w:szCs w:val="24"/>
        </w:rPr>
        <w:t>roku</w:t>
      </w:r>
      <w:r w:rsidR="00FB6BEA" w:rsidRPr="00CC6E4B">
        <w:rPr>
          <w:rFonts w:asciiTheme="minorHAnsi" w:hAnsiTheme="minorHAnsi" w:cstheme="minorHAnsi"/>
          <w:szCs w:val="24"/>
        </w:rPr>
        <w:t xml:space="preserve"> </w:t>
      </w:r>
      <w:r w:rsidRPr="00CC6E4B">
        <w:rPr>
          <w:rFonts w:asciiTheme="minorHAnsi" w:hAnsiTheme="minorHAnsi" w:cstheme="minorHAnsi"/>
          <w:szCs w:val="24"/>
        </w:rPr>
        <w:t>szkolnym,</w:t>
      </w:r>
      <w:r w:rsidR="00FB6BEA" w:rsidRPr="00CC6E4B">
        <w:rPr>
          <w:rFonts w:asciiTheme="minorHAnsi" w:hAnsiTheme="minorHAnsi" w:cstheme="minorHAnsi"/>
          <w:szCs w:val="24"/>
        </w:rPr>
        <w:t xml:space="preserve"> </w:t>
      </w:r>
      <w:r w:rsidRPr="00CC6E4B">
        <w:rPr>
          <w:rFonts w:asciiTheme="minorHAnsi" w:hAnsiTheme="minorHAnsi" w:cstheme="minorHAnsi"/>
          <w:szCs w:val="24"/>
        </w:rPr>
        <w:t>ustalić</w:t>
      </w:r>
      <w:r w:rsidR="00FB6BEA" w:rsidRPr="00CC6E4B">
        <w:rPr>
          <w:rFonts w:asciiTheme="minorHAnsi" w:hAnsiTheme="minorHAnsi" w:cstheme="minorHAnsi"/>
          <w:szCs w:val="24"/>
        </w:rPr>
        <w:t xml:space="preserve"> </w:t>
      </w:r>
      <w:r w:rsidRPr="00CC6E4B">
        <w:rPr>
          <w:rFonts w:asciiTheme="minorHAnsi" w:hAnsiTheme="minorHAnsi" w:cstheme="minorHAnsi"/>
          <w:szCs w:val="24"/>
        </w:rPr>
        <w:t>dodatkowe</w:t>
      </w:r>
      <w:r w:rsidR="00FB6BEA" w:rsidRPr="00CC6E4B">
        <w:rPr>
          <w:rFonts w:asciiTheme="minorHAnsi" w:hAnsiTheme="minorHAnsi" w:cstheme="minorHAnsi"/>
          <w:szCs w:val="24"/>
        </w:rPr>
        <w:t xml:space="preserve"> </w:t>
      </w:r>
      <w:r w:rsidR="00E33E2F" w:rsidRPr="00CC6E4B">
        <w:rPr>
          <w:rFonts w:asciiTheme="minorHAnsi" w:hAnsiTheme="minorHAnsi" w:cstheme="minorHAnsi"/>
          <w:szCs w:val="24"/>
        </w:rPr>
        <w:t>dni</w:t>
      </w:r>
      <w:r w:rsidR="00FB6BEA" w:rsidRPr="00CC6E4B">
        <w:rPr>
          <w:rFonts w:asciiTheme="minorHAnsi" w:hAnsiTheme="minorHAnsi" w:cstheme="minorHAnsi"/>
          <w:szCs w:val="24"/>
        </w:rPr>
        <w:t xml:space="preserve"> </w:t>
      </w:r>
      <w:r w:rsidR="00E33E2F" w:rsidRPr="00CC6E4B">
        <w:rPr>
          <w:rFonts w:asciiTheme="minorHAnsi" w:hAnsiTheme="minorHAnsi" w:cstheme="minorHAnsi"/>
          <w:szCs w:val="24"/>
        </w:rPr>
        <w:t>wolne od zajęć dydaktyczno-</w:t>
      </w:r>
      <w:r w:rsidRPr="00CC6E4B">
        <w:rPr>
          <w:rFonts w:asciiTheme="minorHAnsi" w:hAnsiTheme="minorHAnsi" w:cstheme="minorHAnsi"/>
          <w:szCs w:val="24"/>
        </w:rPr>
        <w:t xml:space="preserve">wychowawczych w wymiarze do </w:t>
      </w:r>
      <w:r w:rsidR="00E33E2F" w:rsidRPr="00CC6E4B">
        <w:rPr>
          <w:rFonts w:asciiTheme="minorHAnsi" w:hAnsiTheme="minorHAnsi" w:cstheme="minorHAnsi"/>
          <w:szCs w:val="24"/>
        </w:rPr>
        <w:t>8</w:t>
      </w:r>
      <w:r w:rsidR="003C344A" w:rsidRPr="00CC6E4B">
        <w:rPr>
          <w:rFonts w:asciiTheme="minorHAnsi" w:hAnsiTheme="minorHAnsi" w:cstheme="minorHAnsi"/>
          <w:szCs w:val="24"/>
        </w:rPr>
        <w:t xml:space="preserve"> </w:t>
      </w:r>
      <w:r w:rsidRPr="00CC6E4B">
        <w:rPr>
          <w:rFonts w:asciiTheme="minorHAnsi" w:hAnsiTheme="minorHAnsi" w:cstheme="minorHAnsi"/>
          <w:szCs w:val="24"/>
        </w:rPr>
        <w:t>dni.</w:t>
      </w:r>
    </w:p>
    <w:p w14:paraId="7A6D3048" w14:textId="77777777" w:rsidR="008C166D" w:rsidRPr="00CC6E4B" w:rsidRDefault="00352786" w:rsidP="00D811E3">
      <w:pPr>
        <w:pStyle w:val="Akapitzlist"/>
        <w:numPr>
          <w:ilvl w:val="1"/>
          <w:numId w:val="55"/>
        </w:numPr>
        <w:tabs>
          <w:tab w:val="left" w:pos="993"/>
        </w:tabs>
        <w:spacing w:before="60"/>
        <w:rPr>
          <w:rFonts w:asciiTheme="minorHAnsi" w:hAnsiTheme="minorHAnsi" w:cstheme="minorHAnsi"/>
          <w:szCs w:val="24"/>
        </w:rPr>
      </w:pPr>
      <w:r w:rsidRPr="00CC6E4B">
        <w:rPr>
          <w:rFonts w:asciiTheme="minorHAnsi" w:hAnsiTheme="minorHAnsi" w:cstheme="minorHAnsi"/>
          <w:szCs w:val="24"/>
        </w:rPr>
        <w:t>Dodatkowe</w:t>
      </w:r>
      <w:r w:rsidR="003C344A" w:rsidRPr="00CC6E4B">
        <w:rPr>
          <w:rFonts w:asciiTheme="minorHAnsi" w:hAnsiTheme="minorHAnsi" w:cstheme="minorHAnsi"/>
          <w:szCs w:val="24"/>
        </w:rPr>
        <w:t xml:space="preserve"> dni wolne od zajęć dydaktyczno-</w:t>
      </w:r>
      <w:r w:rsidRPr="00CC6E4B">
        <w:rPr>
          <w:rFonts w:asciiTheme="minorHAnsi" w:hAnsiTheme="minorHAnsi" w:cstheme="minorHAnsi"/>
          <w:szCs w:val="24"/>
        </w:rPr>
        <w:t>wychowawczych, o których mowa w ust. 4, mogą być</w:t>
      </w:r>
      <w:r w:rsidR="003C344A" w:rsidRPr="00CC6E4B">
        <w:rPr>
          <w:rFonts w:asciiTheme="minorHAnsi" w:hAnsiTheme="minorHAnsi" w:cstheme="minorHAnsi"/>
          <w:szCs w:val="24"/>
        </w:rPr>
        <w:t xml:space="preserve"> </w:t>
      </w:r>
      <w:r w:rsidRPr="00CC6E4B">
        <w:rPr>
          <w:rFonts w:asciiTheme="minorHAnsi" w:hAnsiTheme="minorHAnsi" w:cstheme="minorHAnsi"/>
          <w:szCs w:val="24"/>
        </w:rPr>
        <w:t>ustalone:</w:t>
      </w:r>
    </w:p>
    <w:p w14:paraId="49E239D5" w14:textId="6656EA18" w:rsidR="008C166D" w:rsidRPr="00CC6E4B" w:rsidRDefault="00352786" w:rsidP="00D811E3">
      <w:pPr>
        <w:pStyle w:val="Akapitzlist"/>
        <w:numPr>
          <w:ilvl w:val="2"/>
          <w:numId w:val="55"/>
        </w:numPr>
        <w:tabs>
          <w:tab w:val="left" w:pos="993"/>
        </w:tabs>
        <w:spacing w:before="60"/>
        <w:rPr>
          <w:rFonts w:asciiTheme="minorHAnsi" w:hAnsiTheme="minorHAnsi" w:cstheme="minorHAnsi"/>
          <w:szCs w:val="24"/>
        </w:rPr>
      </w:pPr>
      <w:r w:rsidRPr="00CC6E4B">
        <w:rPr>
          <w:rFonts w:asciiTheme="minorHAnsi" w:hAnsiTheme="minorHAnsi" w:cstheme="minorHAnsi"/>
          <w:szCs w:val="24"/>
        </w:rPr>
        <w:t>w dni, w których w</w:t>
      </w:r>
      <w:r w:rsidR="00FB6BEA" w:rsidRPr="00CC6E4B">
        <w:rPr>
          <w:rFonts w:asciiTheme="minorHAnsi" w:hAnsiTheme="minorHAnsi" w:cstheme="minorHAnsi"/>
          <w:szCs w:val="24"/>
        </w:rPr>
        <w:t xml:space="preserve"> </w:t>
      </w:r>
      <w:r w:rsidR="00D15963" w:rsidRPr="00CC6E4B">
        <w:rPr>
          <w:rFonts w:asciiTheme="minorHAnsi" w:hAnsiTheme="minorHAnsi" w:cstheme="minorHAnsi"/>
          <w:szCs w:val="24"/>
        </w:rPr>
        <w:t>S</w:t>
      </w:r>
      <w:r w:rsidRPr="00CC6E4B">
        <w:rPr>
          <w:rFonts w:asciiTheme="minorHAnsi" w:hAnsiTheme="minorHAnsi" w:cstheme="minorHAnsi"/>
          <w:szCs w:val="24"/>
        </w:rPr>
        <w:t>zkole</w:t>
      </w:r>
      <w:r w:rsidR="00FB6BEA" w:rsidRPr="00CC6E4B">
        <w:rPr>
          <w:rFonts w:asciiTheme="minorHAnsi" w:hAnsiTheme="minorHAnsi" w:cstheme="minorHAnsi"/>
          <w:szCs w:val="24"/>
        </w:rPr>
        <w:t xml:space="preserve"> </w:t>
      </w:r>
      <w:r w:rsidRPr="00CC6E4B">
        <w:rPr>
          <w:rFonts w:asciiTheme="minorHAnsi" w:hAnsiTheme="minorHAnsi" w:cstheme="minorHAnsi"/>
          <w:szCs w:val="24"/>
        </w:rPr>
        <w:t>odbywa</w:t>
      </w:r>
      <w:r w:rsidR="00FB6BEA" w:rsidRPr="00CC6E4B">
        <w:rPr>
          <w:rFonts w:asciiTheme="minorHAnsi" w:hAnsiTheme="minorHAnsi" w:cstheme="minorHAnsi"/>
          <w:szCs w:val="24"/>
        </w:rPr>
        <w:t xml:space="preserve"> </w:t>
      </w:r>
      <w:r w:rsidRPr="00CC6E4B">
        <w:rPr>
          <w:rFonts w:asciiTheme="minorHAnsi" w:hAnsiTheme="minorHAnsi" w:cstheme="minorHAnsi"/>
          <w:szCs w:val="24"/>
        </w:rPr>
        <w:t>się</w:t>
      </w:r>
      <w:r w:rsidR="00FB6BEA" w:rsidRPr="00CC6E4B">
        <w:rPr>
          <w:rFonts w:asciiTheme="minorHAnsi" w:hAnsiTheme="minorHAnsi" w:cstheme="minorHAnsi"/>
          <w:szCs w:val="24"/>
        </w:rPr>
        <w:t xml:space="preserve"> </w:t>
      </w:r>
      <w:r w:rsidRPr="00CC6E4B">
        <w:rPr>
          <w:rFonts w:asciiTheme="minorHAnsi" w:hAnsiTheme="minorHAnsi" w:cstheme="minorHAnsi"/>
          <w:szCs w:val="24"/>
        </w:rPr>
        <w:t>odpowiednio</w:t>
      </w:r>
      <w:r w:rsidR="00FB6BEA" w:rsidRPr="00CC6E4B">
        <w:rPr>
          <w:rFonts w:asciiTheme="minorHAnsi" w:hAnsiTheme="minorHAnsi" w:cstheme="minorHAnsi"/>
          <w:szCs w:val="24"/>
        </w:rPr>
        <w:t xml:space="preserve"> </w:t>
      </w:r>
      <w:r w:rsidRPr="00CC6E4B">
        <w:rPr>
          <w:rFonts w:asciiTheme="minorHAnsi" w:hAnsiTheme="minorHAnsi" w:cstheme="minorHAnsi"/>
          <w:szCs w:val="24"/>
        </w:rPr>
        <w:t>egzamin</w:t>
      </w:r>
      <w:r w:rsidR="00FB6BEA" w:rsidRPr="00CC6E4B">
        <w:rPr>
          <w:rFonts w:asciiTheme="minorHAnsi" w:hAnsiTheme="minorHAnsi" w:cstheme="minorHAnsi"/>
          <w:szCs w:val="24"/>
        </w:rPr>
        <w:t xml:space="preserve"> </w:t>
      </w:r>
      <w:r w:rsidRPr="00CC6E4B">
        <w:rPr>
          <w:rFonts w:asciiTheme="minorHAnsi" w:hAnsiTheme="minorHAnsi" w:cstheme="minorHAnsi"/>
          <w:szCs w:val="24"/>
        </w:rPr>
        <w:t>przeprowadzany</w:t>
      </w:r>
      <w:r w:rsidR="00FB6BEA" w:rsidRPr="00CC6E4B">
        <w:rPr>
          <w:rFonts w:asciiTheme="minorHAnsi" w:hAnsiTheme="minorHAnsi" w:cstheme="minorHAnsi"/>
          <w:szCs w:val="24"/>
        </w:rPr>
        <w:t xml:space="preserve"> </w:t>
      </w:r>
      <w:r w:rsidRPr="00CC6E4B">
        <w:rPr>
          <w:rFonts w:asciiTheme="minorHAnsi" w:hAnsiTheme="minorHAnsi" w:cstheme="minorHAnsi"/>
          <w:szCs w:val="24"/>
        </w:rPr>
        <w:t>w</w:t>
      </w:r>
      <w:r w:rsidR="004F4388" w:rsidRPr="00CC6E4B">
        <w:rPr>
          <w:rFonts w:asciiTheme="minorHAnsi" w:hAnsiTheme="minorHAnsi" w:cstheme="minorHAnsi"/>
          <w:szCs w:val="24"/>
        </w:rPr>
        <w:t> </w:t>
      </w:r>
      <w:r w:rsidRPr="00CC6E4B">
        <w:rPr>
          <w:rFonts w:asciiTheme="minorHAnsi" w:hAnsiTheme="minorHAnsi" w:cstheme="minorHAnsi"/>
          <w:szCs w:val="24"/>
        </w:rPr>
        <w:t>ostatnim roku nauki w szkole</w:t>
      </w:r>
      <w:r w:rsidR="00D15963" w:rsidRPr="00CC6E4B">
        <w:rPr>
          <w:rFonts w:asciiTheme="minorHAnsi" w:hAnsiTheme="minorHAnsi" w:cstheme="minorHAnsi"/>
          <w:szCs w:val="24"/>
        </w:rPr>
        <w:t xml:space="preserve"> </w:t>
      </w:r>
      <w:r w:rsidRPr="00CC6E4B">
        <w:rPr>
          <w:rFonts w:asciiTheme="minorHAnsi" w:hAnsiTheme="minorHAnsi" w:cstheme="minorHAnsi"/>
          <w:szCs w:val="24"/>
        </w:rPr>
        <w:t>podstawowej</w:t>
      </w:r>
      <w:r w:rsidR="00D15963" w:rsidRPr="00CC6E4B">
        <w:rPr>
          <w:rFonts w:asciiTheme="minorHAnsi" w:hAnsiTheme="minorHAnsi" w:cstheme="minorHAnsi"/>
          <w:szCs w:val="24"/>
        </w:rPr>
        <w:t>;</w:t>
      </w:r>
    </w:p>
    <w:p w14:paraId="06D18E01" w14:textId="7CAE1C1E" w:rsidR="008C166D" w:rsidRPr="00CC6E4B" w:rsidRDefault="00352786" w:rsidP="00D811E3">
      <w:pPr>
        <w:pStyle w:val="Akapitzlist"/>
        <w:numPr>
          <w:ilvl w:val="2"/>
          <w:numId w:val="55"/>
        </w:numPr>
        <w:tabs>
          <w:tab w:val="left" w:pos="993"/>
        </w:tabs>
        <w:spacing w:before="60"/>
        <w:rPr>
          <w:rFonts w:asciiTheme="minorHAnsi" w:hAnsiTheme="minorHAnsi" w:cstheme="minorHAnsi"/>
          <w:szCs w:val="24"/>
        </w:rPr>
      </w:pPr>
      <w:r w:rsidRPr="00CC6E4B">
        <w:rPr>
          <w:rFonts w:asciiTheme="minorHAnsi" w:hAnsiTheme="minorHAnsi" w:cstheme="minorHAnsi"/>
          <w:szCs w:val="24"/>
        </w:rPr>
        <w:t>w dni świąt religijnych niebędących dniami ustawowo wolnymi od pracy, określone w</w:t>
      </w:r>
      <w:r w:rsidR="004F4388" w:rsidRPr="00CC6E4B">
        <w:rPr>
          <w:rFonts w:asciiTheme="minorHAnsi" w:hAnsiTheme="minorHAnsi" w:cstheme="minorHAnsi"/>
          <w:szCs w:val="24"/>
        </w:rPr>
        <w:t> </w:t>
      </w:r>
      <w:r w:rsidRPr="00CC6E4B">
        <w:rPr>
          <w:rFonts w:asciiTheme="minorHAnsi" w:hAnsiTheme="minorHAnsi" w:cstheme="minorHAnsi"/>
          <w:szCs w:val="24"/>
        </w:rPr>
        <w:t>przepisach o stosunku państwa do poszczególnych kościołów lub związków wyznaniowych</w:t>
      </w:r>
      <w:r w:rsidR="00D15963" w:rsidRPr="00CC6E4B">
        <w:rPr>
          <w:rFonts w:asciiTheme="minorHAnsi" w:hAnsiTheme="minorHAnsi" w:cstheme="minorHAnsi"/>
          <w:szCs w:val="24"/>
        </w:rPr>
        <w:t>;</w:t>
      </w:r>
    </w:p>
    <w:p w14:paraId="304165E0" w14:textId="22273D1A" w:rsidR="008C166D" w:rsidRPr="00CC6E4B" w:rsidRDefault="00352786" w:rsidP="00D811E3">
      <w:pPr>
        <w:pStyle w:val="Akapitzlist"/>
        <w:numPr>
          <w:ilvl w:val="2"/>
          <w:numId w:val="55"/>
        </w:numPr>
        <w:tabs>
          <w:tab w:val="left" w:pos="993"/>
        </w:tabs>
        <w:spacing w:before="60"/>
        <w:rPr>
          <w:rFonts w:asciiTheme="minorHAnsi" w:hAnsiTheme="minorHAnsi" w:cstheme="minorHAnsi"/>
          <w:szCs w:val="24"/>
        </w:rPr>
      </w:pPr>
      <w:r w:rsidRPr="00CC6E4B">
        <w:rPr>
          <w:rFonts w:asciiTheme="minorHAnsi" w:hAnsiTheme="minorHAnsi" w:cstheme="minorHAnsi"/>
          <w:szCs w:val="24"/>
        </w:rPr>
        <w:t>w inne dni, jeżeli jest</w:t>
      </w:r>
      <w:r w:rsidR="00FB6BEA" w:rsidRPr="00CC6E4B">
        <w:rPr>
          <w:rFonts w:asciiTheme="minorHAnsi" w:hAnsiTheme="minorHAnsi" w:cstheme="minorHAnsi"/>
          <w:szCs w:val="24"/>
        </w:rPr>
        <w:t xml:space="preserve"> </w:t>
      </w:r>
      <w:r w:rsidRPr="00CC6E4B">
        <w:rPr>
          <w:rFonts w:asciiTheme="minorHAnsi" w:hAnsiTheme="minorHAnsi" w:cstheme="minorHAnsi"/>
          <w:szCs w:val="24"/>
        </w:rPr>
        <w:t>to</w:t>
      </w:r>
      <w:r w:rsidR="00FB6BEA" w:rsidRPr="00CC6E4B">
        <w:rPr>
          <w:rFonts w:asciiTheme="minorHAnsi" w:hAnsiTheme="minorHAnsi" w:cstheme="minorHAnsi"/>
          <w:szCs w:val="24"/>
        </w:rPr>
        <w:t xml:space="preserve"> </w:t>
      </w:r>
      <w:r w:rsidRPr="00CC6E4B">
        <w:rPr>
          <w:rFonts w:asciiTheme="minorHAnsi" w:hAnsiTheme="minorHAnsi" w:cstheme="minorHAnsi"/>
          <w:szCs w:val="24"/>
        </w:rPr>
        <w:t>uzasadnione</w:t>
      </w:r>
      <w:r w:rsidR="00FB6BEA" w:rsidRPr="00CC6E4B">
        <w:rPr>
          <w:rFonts w:asciiTheme="minorHAnsi" w:hAnsiTheme="minorHAnsi" w:cstheme="minorHAnsi"/>
          <w:szCs w:val="24"/>
        </w:rPr>
        <w:t xml:space="preserve"> </w:t>
      </w:r>
      <w:r w:rsidRPr="00CC6E4B">
        <w:rPr>
          <w:rFonts w:asciiTheme="minorHAnsi" w:hAnsiTheme="minorHAnsi" w:cstheme="minorHAnsi"/>
          <w:szCs w:val="24"/>
        </w:rPr>
        <w:t>organizacją</w:t>
      </w:r>
      <w:r w:rsidR="00FB6BEA" w:rsidRPr="00CC6E4B">
        <w:rPr>
          <w:rFonts w:asciiTheme="minorHAnsi" w:hAnsiTheme="minorHAnsi" w:cstheme="minorHAnsi"/>
          <w:szCs w:val="24"/>
        </w:rPr>
        <w:t xml:space="preserve"> </w:t>
      </w:r>
      <w:r w:rsidRPr="00CC6E4B">
        <w:rPr>
          <w:rFonts w:asciiTheme="minorHAnsi" w:hAnsiTheme="minorHAnsi" w:cstheme="minorHAnsi"/>
          <w:szCs w:val="24"/>
        </w:rPr>
        <w:t>pracy</w:t>
      </w:r>
      <w:r w:rsidR="00FB6BEA" w:rsidRPr="00CC6E4B">
        <w:rPr>
          <w:rFonts w:asciiTheme="minorHAnsi" w:hAnsiTheme="minorHAnsi" w:cstheme="minorHAnsi"/>
          <w:szCs w:val="24"/>
        </w:rPr>
        <w:t xml:space="preserve"> </w:t>
      </w:r>
      <w:r w:rsidR="00A756BA" w:rsidRPr="00CC6E4B">
        <w:rPr>
          <w:rFonts w:asciiTheme="minorHAnsi" w:hAnsiTheme="minorHAnsi" w:cstheme="minorHAnsi"/>
          <w:szCs w:val="24"/>
        </w:rPr>
        <w:t>S</w:t>
      </w:r>
      <w:r w:rsidRPr="00CC6E4B">
        <w:rPr>
          <w:rFonts w:asciiTheme="minorHAnsi" w:hAnsiTheme="minorHAnsi" w:cstheme="minorHAnsi"/>
          <w:szCs w:val="24"/>
        </w:rPr>
        <w:t>zkoły</w:t>
      </w:r>
      <w:r w:rsidR="00FB6BEA" w:rsidRPr="00CC6E4B">
        <w:rPr>
          <w:rFonts w:asciiTheme="minorHAnsi" w:hAnsiTheme="minorHAnsi" w:cstheme="minorHAnsi"/>
          <w:szCs w:val="24"/>
        </w:rPr>
        <w:t xml:space="preserve"> </w:t>
      </w:r>
      <w:r w:rsidRPr="00CC6E4B">
        <w:rPr>
          <w:rFonts w:asciiTheme="minorHAnsi" w:hAnsiTheme="minorHAnsi" w:cstheme="minorHAnsi"/>
          <w:szCs w:val="24"/>
        </w:rPr>
        <w:t>lub</w:t>
      </w:r>
      <w:r w:rsidR="00FB6BEA" w:rsidRPr="00CC6E4B">
        <w:rPr>
          <w:rFonts w:asciiTheme="minorHAnsi" w:hAnsiTheme="minorHAnsi" w:cstheme="minorHAnsi"/>
          <w:szCs w:val="24"/>
        </w:rPr>
        <w:t xml:space="preserve"> </w:t>
      </w:r>
      <w:r w:rsidRPr="00CC6E4B">
        <w:rPr>
          <w:rFonts w:asciiTheme="minorHAnsi" w:hAnsiTheme="minorHAnsi" w:cstheme="minorHAnsi"/>
          <w:szCs w:val="24"/>
        </w:rPr>
        <w:t>placówki</w:t>
      </w:r>
      <w:r w:rsidR="00FB6BEA" w:rsidRPr="00CC6E4B">
        <w:rPr>
          <w:rFonts w:asciiTheme="minorHAnsi" w:hAnsiTheme="minorHAnsi" w:cstheme="minorHAnsi"/>
          <w:szCs w:val="24"/>
        </w:rPr>
        <w:t xml:space="preserve"> </w:t>
      </w:r>
      <w:r w:rsidR="001500C7" w:rsidRPr="00CC6E4B">
        <w:rPr>
          <w:rFonts w:asciiTheme="minorHAnsi" w:hAnsiTheme="minorHAnsi" w:cstheme="minorHAnsi"/>
          <w:szCs w:val="24"/>
        </w:rPr>
        <w:t>lub </w:t>
      </w:r>
      <w:r w:rsidRPr="00CC6E4B">
        <w:rPr>
          <w:rFonts w:asciiTheme="minorHAnsi" w:hAnsiTheme="minorHAnsi" w:cstheme="minorHAnsi"/>
          <w:szCs w:val="24"/>
        </w:rPr>
        <w:t>potrzebami społeczności</w:t>
      </w:r>
      <w:r w:rsidR="00A756BA" w:rsidRPr="00CC6E4B">
        <w:rPr>
          <w:rFonts w:asciiTheme="minorHAnsi" w:hAnsiTheme="minorHAnsi" w:cstheme="minorHAnsi"/>
          <w:szCs w:val="24"/>
        </w:rPr>
        <w:t xml:space="preserve"> </w:t>
      </w:r>
      <w:r w:rsidRPr="00CC6E4B">
        <w:rPr>
          <w:rFonts w:asciiTheme="minorHAnsi" w:hAnsiTheme="minorHAnsi" w:cstheme="minorHAnsi"/>
          <w:szCs w:val="24"/>
        </w:rPr>
        <w:t>lokalnej.</w:t>
      </w:r>
    </w:p>
    <w:p w14:paraId="629B1439" w14:textId="7CCF905A" w:rsidR="008C166D" w:rsidRPr="00CC6E4B" w:rsidRDefault="00352786" w:rsidP="00D811E3">
      <w:pPr>
        <w:pStyle w:val="Akapitzlist"/>
        <w:numPr>
          <w:ilvl w:val="1"/>
          <w:numId w:val="55"/>
        </w:numPr>
        <w:tabs>
          <w:tab w:val="left" w:pos="993"/>
        </w:tabs>
        <w:spacing w:before="60"/>
        <w:rPr>
          <w:rFonts w:asciiTheme="minorHAnsi" w:hAnsiTheme="minorHAnsi" w:cstheme="minorHAnsi"/>
          <w:szCs w:val="24"/>
        </w:rPr>
      </w:pPr>
      <w:r w:rsidRPr="00CC6E4B">
        <w:rPr>
          <w:rFonts w:asciiTheme="minorHAnsi" w:hAnsiTheme="minorHAnsi" w:cstheme="minorHAnsi"/>
          <w:szCs w:val="24"/>
        </w:rPr>
        <w:t xml:space="preserve">Dyrektor </w:t>
      </w:r>
      <w:r w:rsidR="00A756BA" w:rsidRPr="00CC6E4B">
        <w:rPr>
          <w:rFonts w:asciiTheme="minorHAnsi" w:hAnsiTheme="minorHAnsi" w:cstheme="minorHAnsi"/>
          <w:szCs w:val="24"/>
        </w:rPr>
        <w:t>S</w:t>
      </w:r>
      <w:r w:rsidRPr="00CC6E4B">
        <w:rPr>
          <w:rFonts w:asciiTheme="minorHAnsi" w:hAnsiTheme="minorHAnsi" w:cstheme="minorHAnsi"/>
          <w:szCs w:val="24"/>
        </w:rPr>
        <w:t>zkoły lub placówki, w terminie do dnia 30 września, informuje nauczycieli, uczniów oraz ich rodziców (prawnych opiekunów) o ustalonych w danym roku szkolnym</w:t>
      </w:r>
      <w:r w:rsidR="00FB6BEA" w:rsidRPr="00CC6E4B">
        <w:rPr>
          <w:rFonts w:asciiTheme="minorHAnsi" w:hAnsiTheme="minorHAnsi" w:cstheme="minorHAnsi"/>
          <w:szCs w:val="24"/>
        </w:rPr>
        <w:t xml:space="preserve"> </w:t>
      </w:r>
      <w:r w:rsidRPr="00CC6E4B">
        <w:rPr>
          <w:rFonts w:asciiTheme="minorHAnsi" w:hAnsiTheme="minorHAnsi" w:cstheme="minorHAnsi"/>
          <w:szCs w:val="24"/>
        </w:rPr>
        <w:t>dodatkowych dniac</w:t>
      </w:r>
      <w:r w:rsidR="00A756BA" w:rsidRPr="00CC6E4B">
        <w:rPr>
          <w:rFonts w:asciiTheme="minorHAnsi" w:hAnsiTheme="minorHAnsi" w:cstheme="minorHAnsi"/>
          <w:szCs w:val="24"/>
        </w:rPr>
        <w:t>h wolnych od zajęć</w:t>
      </w:r>
      <w:r w:rsidR="00FB6BEA" w:rsidRPr="00CC6E4B">
        <w:rPr>
          <w:rFonts w:asciiTheme="minorHAnsi" w:hAnsiTheme="minorHAnsi" w:cstheme="minorHAnsi"/>
          <w:szCs w:val="24"/>
        </w:rPr>
        <w:t xml:space="preserve"> </w:t>
      </w:r>
      <w:r w:rsidR="00A756BA" w:rsidRPr="00CC6E4B">
        <w:rPr>
          <w:rFonts w:asciiTheme="minorHAnsi" w:hAnsiTheme="minorHAnsi" w:cstheme="minorHAnsi"/>
          <w:szCs w:val="24"/>
        </w:rPr>
        <w:t>dydaktyczno-</w:t>
      </w:r>
      <w:r w:rsidRPr="00CC6E4B">
        <w:rPr>
          <w:rFonts w:asciiTheme="minorHAnsi" w:hAnsiTheme="minorHAnsi" w:cstheme="minorHAnsi"/>
          <w:szCs w:val="24"/>
        </w:rPr>
        <w:t>wychow</w:t>
      </w:r>
      <w:r w:rsidR="00A756BA" w:rsidRPr="00CC6E4B">
        <w:rPr>
          <w:rFonts w:asciiTheme="minorHAnsi" w:hAnsiTheme="minorHAnsi" w:cstheme="minorHAnsi"/>
          <w:szCs w:val="24"/>
        </w:rPr>
        <w:t>awczych,</w:t>
      </w:r>
      <w:r w:rsidR="00FB6BEA" w:rsidRPr="00CC6E4B">
        <w:rPr>
          <w:rFonts w:asciiTheme="minorHAnsi" w:hAnsiTheme="minorHAnsi" w:cstheme="minorHAnsi"/>
          <w:szCs w:val="24"/>
        </w:rPr>
        <w:t xml:space="preserve"> </w:t>
      </w:r>
      <w:r w:rsidRPr="00CC6E4B">
        <w:rPr>
          <w:rFonts w:asciiTheme="minorHAnsi" w:hAnsiTheme="minorHAnsi" w:cstheme="minorHAnsi"/>
          <w:szCs w:val="24"/>
        </w:rPr>
        <w:t>o któr</w:t>
      </w:r>
      <w:r w:rsidR="001500C7" w:rsidRPr="00CC6E4B">
        <w:rPr>
          <w:rFonts w:asciiTheme="minorHAnsi" w:hAnsiTheme="minorHAnsi" w:cstheme="minorHAnsi"/>
          <w:szCs w:val="24"/>
        </w:rPr>
        <w:t>ych mowa w </w:t>
      </w:r>
      <w:r w:rsidR="002C6363" w:rsidRPr="00CC6E4B">
        <w:rPr>
          <w:rFonts w:asciiTheme="minorHAnsi" w:hAnsiTheme="minorHAnsi" w:cstheme="minorHAnsi"/>
          <w:szCs w:val="24"/>
        </w:rPr>
        <w:t>Ustawie Prawo Oświatowe art. 47, ust. 1 pkt 6 ustawy z dnia 14 grudnia 2016 r.</w:t>
      </w:r>
    </w:p>
    <w:p w14:paraId="6EF2D712" w14:textId="162EAE8A" w:rsidR="002C6363" w:rsidRPr="00CC6E4B" w:rsidRDefault="00352786" w:rsidP="002C6363">
      <w:pPr>
        <w:pStyle w:val="Akapitzlist"/>
        <w:numPr>
          <w:ilvl w:val="1"/>
          <w:numId w:val="55"/>
        </w:numPr>
        <w:tabs>
          <w:tab w:val="left" w:pos="993"/>
        </w:tabs>
        <w:spacing w:before="60"/>
        <w:rPr>
          <w:rFonts w:asciiTheme="minorHAnsi" w:hAnsiTheme="minorHAnsi" w:cstheme="minorHAnsi"/>
          <w:szCs w:val="24"/>
        </w:rPr>
      </w:pPr>
      <w:r w:rsidRPr="00CC6E4B">
        <w:rPr>
          <w:rFonts w:asciiTheme="minorHAnsi" w:hAnsiTheme="minorHAnsi" w:cstheme="minorHAnsi"/>
          <w:szCs w:val="24"/>
        </w:rPr>
        <w:t>W szczególnie uzasadnionych przypadkach, niezależnie od dodatkowych d</w:t>
      </w:r>
      <w:r w:rsidR="001500C7" w:rsidRPr="00CC6E4B">
        <w:rPr>
          <w:rFonts w:asciiTheme="minorHAnsi" w:hAnsiTheme="minorHAnsi" w:cstheme="minorHAnsi"/>
          <w:szCs w:val="24"/>
        </w:rPr>
        <w:t>ni wolnych od </w:t>
      </w:r>
      <w:r w:rsidR="00A756BA" w:rsidRPr="00CC6E4B">
        <w:rPr>
          <w:rFonts w:asciiTheme="minorHAnsi" w:hAnsiTheme="minorHAnsi" w:cstheme="minorHAnsi"/>
          <w:szCs w:val="24"/>
        </w:rPr>
        <w:t>zajęć dydaktyczno-</w:t>
      </w:r>
      <w:r w:rsidRPr="00CC6E4B">
        <w:rPr>
          <w:rFonts w:asciiTheme="minorHAnsi" w:hAnsiTheme="minorHAnsi" w:cstheme="minorHAnsi"/>
          <w:szCs w:val="24"/>
        </w:rPr>
        <w:t>wychow</w:t>
      </w:r>
      <w:r w:rsidR="002C6363" w:rsidRPr="00CC6E4B">
        <w:rPr>
          <w:rFonts w:asciiTheme="minorHAnsi" w:hAnsiTheme="minorHAnsi" w:cstheme="minorHAnsi"/>
          <w:szCs w:val="24"/>
        </w:rPr>
        <w:t>awczych ustalonych na podstawie Ustawy Prawo Oświatowe art. 47, ust. 1 pkt 6 ustawy z dnia 14 grudnia 2016 r.</w:t>
      </w:r>
    </w:p>
    <w:p w14:paraId="60BFB80F" w14:textId="1D75400B" w:rsidR="002C6363" w:rsidRPr="00CC6E4B" w:rsidRDefault="00A756BA" w:rsidP="002C6363">
      <w:pPr>
        <w:pStyle w:val="Akapitzlist"/>
        <w:numPr>
          <w:ilvl w:val="1"/>
          <w:numId w:val="55"/>
        </w:numPr>
        <w:tabs>
          <w:tab w:val="left" w:pos="993"/>
        </w:tabs>
        <w:spacing w:before="60"/>
        <w:rPr>
          <w:rFonts w:asciiTheme="minorHAnsi" w:hAnsiTheme="minorHAnsi" w:cstheme="minorHAnsi"/>
          <w:szCs w:val="24"/>
        </w:rPr>
      </w:pPr>
      <w:r w:rsidRPr="00CC6E4B">
        <w:rPr>
          <w:rFonts w:asciiTheme="minorHAnsi" w:hAnsiTheme="minorHAnsi" w:cstheme="minorHAnsi"/>
          <w:szCs w:val="24"/>
        </w:rPr>
        <w:t>D</w:t>
      </w:r>
      <w:r w:rsidR="00352786" w:rsidRPr="00CC6E4B">
        <w:rPr>
          <w:rFonts w:asciiTheme="minorHAnsi" w:hAnsiTheme="minorHAnsi" w:cstheme="minorHAnsi"/>
          <w:szCs w:val="24"/>
        </w:rPr>
        <w:t xml:space="preserve">yrektor </w:t>
      </w:r>
      <w:r w:rsidRPr="00CC6E4B">
        <w:rPr>
          <w:rFonts w:asciiTheme="minorHAnsi" w:hAnsiTheme="minorHAnsi" w:cstheme="minorHAnsi"/>
          <w:szCs w:val="24"/>
        </w:rPr>
        <w:t>S</w:t>
      </w:r>
      <w:r w:rsidR="00352786" w:rsidRPr="00CC6E4B">
        <w:rPr>
          <w:rFonts w:asciiTheme="minorHAnsi" w:hAnsiTheme="minorHAnsi" w:cstheme="minorHAnsi"/>
          <w:szCs w:val="24"/>
        </w:rPr>
        <w:t xml:space="preserve">zkoły, po zasięgnięciu opinii </w:t>
      </w:r>
      <w:r w:rsidRPr="00CC6E4B">
        <w:rPr>
          <w:rFonts w:asciiTheme="minorHAnsi" w:hAnsiTheme="minorHAnsi" w:cstheme="minorHAnsi"/>
          <w:szCs w:val="24"/>
        </w:rPr>
        <w:t>R</w:t>
      </w:r>
      <w:r w:rsidR="00352786" w:rsidRPr="00CC6E4B">
        <w:rPr>
          <w:rFonts w:asciiTheme="minorHAnsi" w:hAnsiTheme="minorHAnsi" w:cstheme="minorHAnsi"/>
          <w:szCs w:val="24"/>
        </w:rPr>
        <w:t xml:space="preserve">ady </w:t>
      </w:r>
      <w:r w:rsidRPr="00CC6E4B">
        <w:rPr>
          <w:rFonts w:asciiTheme="minorHAnsi" w:hAnsiTheme="minorHAnsi" w:cstheme="minorHAnsi"/>
          <w:szCs w:val="24"/>
        </w:rPr>
        <w:t>S</w:t>
      </w:r>
      <w:r w:rsidR="00352786" w:rsidRPr="00CC6E4B">
        <w:rPr>
          <w:rFonts w:asciiTheme="minorHAnsi" w:hAnsiTheme="minorHAnsi" w:cstheme="minorHAnsi"/>
          <w:szCs w:val="24"/>
        </w:rPr>
        <w:t xml:space="preserve">zkoły, a w przypadku </w:t>
      </w:r>
      <w:r w:rsidRPr="00CC6E4B">
        <w:rPr>
          <w:rFonts w:asciiTheme="minorHAnsi" w:hAnsiTheme="minorHAnsi" w:cstheme="minorHAnsi"/>
          <w:szCs w:val="24"/>
        </w:rPr>
        <w:t>S</w:t>
      </w:r>
      <w:r w:rsidR="00352786" w:rsidRPr="00CC6E4B">
        <w:rPr>
          <w:rFonts w:asciiTheme="minorHAnsi" w:hAnsiTheme="minorHAnsi" w:cstheme="minorHAnsi"/>
          <w:szCs w:val="24"/>
        </w:rPr>
        <w:t>zkoły</w:t>
      </w:r>
      <w:r w:rsidR="00850D0B" w:rsidRPr="00CC6E4B">
        <w:rPr>
          <w:rFonts w:asciiTheme="minorHAnsi" w:hAnsiTheme="minorHAnsi" w:cstheme="minorHAnsi"/>
          <w:szCs w:val="24"/>
        </w:rPr>
        <w:t>,</w:t>
      </w:r>
      <w:r w:rsidR="00352786" w:rsidRPr="00CC6E4B">
        <w:rPr>
          <w:rFonts w:asciiTheme="minorHAnsi" w:hAnsiTheme="minorHAnsi" w:cstheme="minorHAnsi"/>
          <w:szCs w:val="24"/>
        </w:rPr>
        <w:t xml:space="preserve"> w której </w:t>
      </w:r>
      <w:r w:rsidRPr="00CC6E4B">
        <w:rPr>
          <w:rFonts w:asciiTheme="minorHAnsi" w:hAnsiTheme="minorHAnsi" w:cstheme="minorHAnsi"/>
          <w:szCs w:val="24"/>
        </w:rPr>
        <w:t>R</w:t>
      </w:r>
      <w:r w:rsidR="00352786" w:rsidRPr="00CC6E4B">
        <w:rPr>
          <w:rFonts w:asciiTheme="minorHAnsi" w:hAnsiTheme="minorHAnsi" w:cstheme="minorHAnsi"/>
          <w:szCs w:val="24"/>
        </w:rPr>
        <w:t xml:space="preserve">ada nie została powołana, </w:t>
      </w:r>
      <w:r w:rsidRPr="00CC6E4B">
        <w:rPr>
          <w:rFonts w:asciiTheme="minorHAnsi" w:hAnsiTheme="minorHAnsi" w:cstheme="minorHAnsi"/>
          <w:szCs w:val="24"/>
        </w:rPr>
        <w:t>R</w:t>
      </w:r>
      <w:r w:rsidR="00352786" w:rsidRPr="00CC6E4B">
        <w:rPr>
          <w:rFonts w:asciiTheme="minorHAnsi" w:hAnsiTheme="minorHAnsi" w:cstheme="minorHAnsi"/>
          <w:szCs w:val="24"/>
        </w:rPr>
        <w:t xml:space="preserve">ady </w:t>
      </w:r>
      <w:r w:rsidRPr="00CC6E4B">
        <w:rPr>
          <w:rFonts w:asciiTheme="minorHAnsi" w:hAnsiTheme="minorHAnsi" w:cstheme="minorHAnsi"/>
          <w:szCs w:val="24"/>
        </w:rPr>
        <w:t>P</w:t>
      </w:r>
      <w:r w:rsidR="00352786" w:rsidRPr="00CC6E4B">
        <w:rPr>
          <w:rFonts w:asciiTheme="minorHAnsi" w:hAnsiTheme="minorHAnsi" w:cstheme="minorHAnsi"/>
          <w:szCs w:val="24"/>
        </w:rPr>
        <w:t xml:space="preserve">edagogicznej, </w:t>
      </w:r>
      <w:r w:rsidRPr="00CC6E4B">
        <w:rPr>
          <w:rFonts w:asciiTheme="minorHAnsi" w:hAnsiTheme="minorHAnsi" w:cstheme="minorHAnsi"/>
          <w:szCs w:val="24"/>
        </w:rPr>
        <w:t>R</w:t>
      </w:r>
      <w:r w:rsidR="00352786" w:rsidRPr="00CC6E4B">
        <w:rPr>
          <w:rFonts w:asciiTheme="minorHAnsi" w:hAnsiTheme="minorHAnsi" w:cstheme="minorHAnsi"/>
          <w:szCs w:val="24"/>
        </w:rPr>
        <w:t xml:space="preserve">ady </w:t>
      </w:r>
      <w:r w:rsidRPr="00CC6E4B">
        <w:rPr>
          <w:rFonts w:asciiTheme="minorHAnsi" w:hAnsiTheme="minorHAnsi" w:cstheme="minorHAnsi"/>
          <w:szCs w:val="24"/>
        </w:rPr>
        <w:t>R</w:t>
      </w:r>
      <w:r w:rsidR="00352786" w:rsidRPr="00CC6E4B">
        <w:rPr>
          <w:rFonts w:asciiTheme="minorHAnsi" w:hAnsiTheme="minorHAnsi" w:cstheme="minorHAnsi"/>
          <w:szCs w:val="24"/>
        </w:rPr>
        <w:t xml:space="preserve">odziców i </w:t>
      </w:r>
      <w:r w:rsidRPr="00CC6E4B">
        <w:rPr>
          <w:rFonts w:asciiTheme="minorHAnsi" w:hAnsiTheme="minorHAnsi" w:cstheme="minorHAnsi"/>
          <w:szCs w:val="24"/>
        </w:rPr>
        <w:t>S</w:t>
      </w:r>
      <w:r w:rsidR="00352786" w:rsidRPr="00CC6E4B">
        <w:rPr>
          <w:rFonts w:asciiTheme="minorHAnsi" w:hAnsiTheme="minorHAnsi" w:cstheme="minorHAnsi"/>
          <w:szCs w:val="24"/>
        </w:rPr>
        <w:t xml:space="preserve">amorządu </w:t>
      </w:r>
      <w:r w:rsidRPr="00CC6E4B">
        <w:rPr>
          <w:rFonts w:asciiTheme="minorHAnsi" w:hAnsiTheme="minorHAnsi" w:cstheme="minorHAnsi"/>
          <w:szCs w:val="24"/>
        </w:rPr>
        <w:t>U</w:t>
      </w:r>
      <w:r w:rsidR="00352786" w:rsidRPr="00CC6E4B">
        <w:rPr>
          <w:rFonts w:asciiTheme="minorHAnsi" w:hAnsiTheme="minorHAnsi" w:cstheme="minorHAnsi"/>
          <w:szCs w:val="24"/>
        </w:rPr>
        <w:t>czniowskiego, może, za zgodą organu prowadzącego, ustalić inne dodatkowe</w:t>
      </w:r>
      <w:r w:rsidRPr="00CC6E4B">
        <w:rPr>
          <w:rFonts w:asciiTheme="minorHAnsi" w:hAnsiTheme="minorHAnsi" w:cstheme="minorHAnsi"/>
          <w:szCs w:val="24"/>
        </w:rPr>
        <w:t xml:space="preserve"> dni wolne od zajęć dydaktyczno</w:t>
      </w:r>
      <w:r w:rsidR="00352786" w:rsidRPr="00CC6E4B">
        <w:rPr>
          <w:rFonts w:asciiTheme="minorHAnsi" w:hAnsiTheme="minorHAnsi" w:cstheme="minorHAnsi"/>
          <w:szCs w:val="24"/>
        </w:rPr>
        <w:t>-wychowawczych.</w:t>
      </w:r>
      <w:r w:rsidRPr="00CC6E4B">
        <w:rPr>
          <w:rFonts w:asciiTheme="minorHAnsi" w:hAnsiTheme="minorHAnsi" w:cstheme="minorHAnsi"/>
          <w:szCs w:val="24"/>
        </w:rPr>
        <w:t xml:space="preserve"> </w:t>
      </w:r>
      <w:r w:rsidR="00352786" w:rsidRPr="00CC6E4B">
        <w:rPr>
          <w:rFonts w:asciiTheme="minorHAnsi" w:hAnsiTheme="minorHAnsi" w:cstheme="minorHAnsi"/>
          <w:szCs w:val="24"/>
        </w:rPr>
        <w:t xml:space="preserve">W przypadku dni wolnych od zajęć, o których </w:t>
      </w:r>
      <w:r w:rsidR="001500C7" w:rsidRPr="00CC6E4B">
        <w:rPr>
          <w:rFonts w:asciiTheme="minorHAnsi" w:hAnsiTheme="minorHAnsi" w:cstheme="minorHAnsi"/>
          <w:szCs w:val="24"/>
        </w:rPr>
        <w:t>mowa w </w:t>
      </w:r>
      <w:r w:rsidR="002C6363" w:rsidRPr="00CC6E4B">
        <w:rPr>
          <w:rFonts w:asciiTheme="minorHAnsi" w:hAnsiTheme="minorHAnsi" w:cstheme="minorHAnsi"/>
          <w:szCs w:val="24"/>
        </w:rPr>
        <w:t>Ustawie Prawo Oświatowe art. 47, ust. 1 pkt 6 ustawy z dnia 14 grudnia 2016 r.</w:t>
      </w:r>
    </w:p>
    <w:p w14:paraId="76903A25" w14:textId="36BF7B6C" w:rsidR="008C166D" w:rsidRPr="00CC6E4B" w:rsidRDefault="00A756BA" w:rsidP="00D811E3">
      <w:pPr>
        <w:pStyle w:val="Akapitzlist"/>
        <w:numPr>
          <w:ilvl w:val="1"/>
          <w:numId w:val="55"/>
        </w:numPr>
        <w:tabs>
          <w:tab w:val="left" w:pos="993"/>
        </w:tabs>
        <w:spacing w:before="60"/>
        <w:rPr>
          <w:rFonts w:asciiTheme="minorHAnsi" w:hAnsiTheme="minorHAnsi" w:cstheme="minorHAnsi"/>
          <w:szCs w:val="24"/>
        </w:rPr>
      </w:pPr>
      <w:r w:rsidRPr="00CC6E4B">
        <w:rPr>
          <w:rFonts w:asciiTheme="minorHAnsi" w:hAnsiTheme="minorHAnsi" w:cstheme="minorHAnsi"/>
          <w:szCs w:val="24"/>
        </w:rPr>
        <w:t>D</w:t>
      </w:r>
      <w:r w:rsidR="00352786" w:rsidRPr="00CC6E4B">
        <w:rPr>
          <w:rFonts w:asciiTheme="minorHAnsi" w:hAnsiTheme="minorHAnsi" w:cstheme="minorHAnsi"/>
          <w:szCs w:val="24"/>
        </w:rPr>
        <w:t xml:space="preserve">yrektor </w:t>
      </w:r>
      <w:r w:rsidRPr="00CC6E4B">
        <w:rPr>
          <w:rFonts w:asciiTheme="minorHAnsi" w:hAnsiTheme="minorHAnsi" w:cstheme="minorHAnsi"/>
          <w:szCs w:val="24"/>
        </w:rPr>
        <w:t>S</w:t>
      </w:r>
      <w:r w:rsidR="00352786" w:rsidRPr="00CC6E4B">
        <w:rPr>
          <w:rFonts w:asciiTheme="minorHAnsi" w:hAnsiTheme="minorHAnsi" w:cstheme="minorHAnsi"/>
          <w:szCs w:val="24"/>
        </w:rPr>
        <w:t>zkoły wyznacza termin odpracowania tych dni w wolne</w:t>
      </w:r>
      <w:r w:rsidRPr="00CC6E4B">
        <w:rPr>
          <w:rFonts w:asciiTheme="minorHAnsi" w:hAnsiTheme="minorHAnsi" w:cstheme="minorHAnsi"/>
          <w:szCs w:val="24"/>
        </w:rPr>
        <w:t xml:space="preserve"> </w:t>
      </w:r>
      <w:r w:rsidR="00352786" w:rsidRPr="00CC6E4B">
        <w:rPr>
          <w:rFonts w:asciiTheme="minorHAnsi" w:hAnsiTheme="minorHAnsi" w:cstheme="minorHAnsi"/>
          <w:szCs w:val="24"/>
        </w:rPr>
        <w:t>soboty.</w:t>
      </w:r>
    </w:p>
    <w:p w14:paraId="1D4ED9C9" w14:textId="24BC99A5" w:rsidR="002C6363" w:rsidRPr="00CC6E4B" w:rsidRDefault="00352786" w:rsidP="002C6363">
      <w:pPr>
        <w:pStyle w:val="Akapitzlist"/>
        <w:numPr>
          <w:ilvl w:val="1"/>
          <w:numId w:val="55"/>
        </w:numPr>
        <w:tabs>
          <w:tab w:val="left" w:pos="993"/>
        </w:tabs>
        <w:spacing w:before="60"/>
        <w:rPr>
          <w:rFonts w:asciiTheme="minorHAnsi" w:hAnsiTheme="minorHAnsi" w:cstheme="minorHAnsi"/>
          <w:szCs w:val="24"/>
        </w:rPr>
      </w:pPr>
      <w:r w:rsidRPr="00CC6E4B">
        <w:rPr>
          <w:rFonts w:asciiTheme="minorHAnsi" w:hAnsiTheme="minorHAnsi" w:cstheme="minorHAnsi"/>
          <w:szCs w:val="24"/>
        </w:rPr>
        <w:t>W dniach wol</w:t>
      </w:r>
      <w:r w:rsidR="002C6363" w:rsidRPr="00CC6E4B">
        <w:rPr>
          <w:rFonts w:asciiTheme="minorHAnsi" w:hAnsiTheme="minorHAnsi" w:cstheme="minorHAnsi"/>
          <w:szCs w:val="24"/>
        </w:rPr>
        <w:t xml:space="preserve">nych od zajęć, o których mowa w Ustawie </w:t>
      </w:r>
      <w:r w:rsidR="001500C7" w:rsidRPr="00CC6E4B">
        <w:rPr>
          <w:rFonts w:asciiTheme="minorHAnsi" w:hAnsiTheme="minorHAnsi" w:cstheme="minorHAnsi"/>
          <w:szCs w:val="24"/>
        </w:rPr>
        <w:t>Prawo Oświatowe art. 47, ust. 1 </w:t>
      </w:r>
      <w:r w:rsidR="002C6363" w:rsidRPr="00CC6E4B">
        <w:rPr>
          <w:rFonts w:asciiTheme="minorHAnsi" w:hAnsiTheme="minorHAnsi" w:cstheme="minorHAnsi"/>
          <w:szCs w:val="24"/>
        </w:rPr>
        <w:t>pkt 6 ustawy z dnia 14 grudnia 2016 r.</w:t>
      </w:r>
    </w:p>
    <w:p w14:paraId="1613A0A5" w14:textId="77E5F122" w:rsidR="008C166D" w:rsidRPr="00CC6E4B" w:rsidRDefault="002C6363" w:rsidP="00D811E3">
      <w:pPr>
        <w:pStyle w:val="Akapitzlist"/>
        <w:numPr>
          <w:ilvl w:val="1"/>
          <w:numId w:val="55"/>
        </w:numPr>
        <w:tabs>
          <w:tab w:val="left" w:pos="993"/>
        </w:tabs>
        <w:spacing w:before="60"/>
        <w:rPr>
          <w:rFonts w:asciiTheme="minorHAnsi" w:hAnsiTheme="minorHAnsi" w:cstheme="minorHAnsi"/>
          <w:szCs w:val="24"/>
        </w:rPr>
      </w:pPr>
      <w:r w:rsidRPr="00CC6E4B">
        <w:rPr>
          <w:rFonts w:asciiTheme="minorHAnsi" w:hAnsiTheme="minorHAnsi" w:cstheme="minorHAnsi"/>
          <w:szCs w:val="24"/>
        </w:rPr>
        <w:t>W</w:t>
      </w:r>
      <w:r w:rsidR="00352786" w:rsidRPr="00CC6E4B">
        <w:rPr>
          <w:rFonts w:asciiTheme="minorHAnsi" w:hAnsiTheme="minorHAnsi" w:cstheme="minorHAnsi"/>
          <w:szCs w:val="24"/>
        </w:rPr>
        <w:t xml:space="preserve"> </w:t>
      </w:r>
      <w:r w:rsidR="00850D0B" w:rsidRPr="00CC6E4B">
        <w:rPr>
          <w:rFonts w:asciiTheme="minorHAnsi" w:hAnsiTheme="minorHAnsi" w:cstheme="minorHAnsi"/>
          <w:szCs w:val="24"/>
        </w:rPr>
        <w:t>S</w:t>
      </w:r>
      <w:r w:rsidR="00352786" w:rsidRPr="00CC6E4B">
        <w:rPr>
          <w:rFonts w:asciiTheme="minorHAnsi" w:hAnsiTheme="minorHAnsi" w:cstheme="minorHAnsi"/>
          <w:szCs w:val="24"/>
        </w:rPr>
        <w:t>zkole org</w:t>
      </w:r>
      <w:r w:rsidR="00A756BA" w:rsidRPr="00CC6E4B">
        <w:rPr>
          <w:rFonts w:asciiTheme="minorHAnsi" w:hAnsiTheme="minorHAnsi" w:cstheme="minorHAnsi"/>
          <w:szCs w:val="24"/>
        </w:rPr>
        <w:t>anizowane są zajęcia opiekuńczo-</w:t>
      </w:r>
      <w:r w:rsidR="00352786" w:rsidRPr="00CC6E4B">
        <w:rPr>
          <w:rFonts w:asciiTheme="minorHAnsi" w:hAnsiTheme="minorHAnsi" w:cstheme="minorHAnsi"/>
          <w:szCs w:val="24"/>
        </w:rPr>
        <w:t xml:space="preserve">wychowawcze. Dyrektor </w:t>
      </w:r>
      <w:r w:rsidR="00A756BA" w:rsidRPr="00CC6E4B">
        <w:rPr>
          <w:rFonts w:asciiTheme="minorHAnsi" w:hAnsiTheme="minorHAnsi" w:cstheme="minorHAnsi"/>
          <w:szCs w:val="24"/>
        </w:rPr>
        <w:t>S</w:t>
      </w:r>
      <w:r w:rsidR="00352786" w:rsidRPr="00CC6E4B">
        <w:rPr>
          <w:rFonts w:asciiTheme="minorHAnsi" w:hAnsiTheme="minorHAnsi" w:cstheme="minorHAnsi"/>
          <w:szCs w:val="24"/>
        </w:rPr>
        <w:t xml:space="preserve">zkoły zawiadamia rodziców </w:t>
      </w:r>
      <w:r w:rsidR="00850D0B" w:rsidRPr="00CC6E4B">
        <w:rPr>
          <w:rFonts w:asciiTheme="minorHAnsi" w:hAnsiTheme="minorHAnsi" w:cstheme="minorHAnsi"/>
          <w:szCs w:val="24"/>
        </w:rPr>
        <w:t>(</w:t>
      </w:r>
      <w:r w:rsidR="00352786" w:rsidRPr="00CC6E4B">
        <w:rPr>
          <w:rFonts w:asciiTheme="minorHAnsi" w:hAnsiTheme="minorHAnsi" w:cstheme="minorHAnsi"/>
          <w:szCs w:val="24"/>
        </w:rPr>
        <w:t>prawnych opiekunów</w:t>
      </w:r>
      <w:r w:rsidR="00850D0B" w:rsidRPr="00CC6E4B">
        <w:rPr>
          <w:rFonts w:asciiTheme="minorHAnsi" w:hAnsiTheme="minorHAnsi" w:cstheme="minorHAnsi"/>
          <w:szCs w:val="24"/>
        </w:rPr>
        <w:t>)</w:t>
      </w:r>
      <w:r w:rsidR="00352786" w:rsidRPr="00CC6E4B">
        <w:rPr>
          <w:rFonts w:asciiTheme="minorHAnsi" w:hAnsiTheme="minorHAnsi" w:cstheme="minorHAnsi"/>
          <w:szCs w:val="24"/>
        </w:rPr>
        <w:t xml:space="preserve"> o możliwości udziału uczniów w tych zajęciach w formie komunikatu i na stronie </w:t>
      </w:r>
      <w:r w:rsidR="00A756BA" w:rsidRPr="00CC6E4B">
        <w:rPr>
          <w:rFonts w:asciiTheme="minorHAnsi" w:hAnsiTheme="minorHAnsi" w:cstheme="minorHAnsi"/>
          <w:szCs w:val="24"/>
        </w:rPr>
        <w:t>internetowej</w:t>
      </w:r>
      <w:r w:rsidR="00FB6BEA" w:rsidRPr="00CC6E4B">
        <w:rPr>
          <w:rFonts w:asciiTheme="minorHAnsi" w:hAnsiTheme="minorHAnsi" w:cstheme="minorHAnsi"/>
          <w:szCs w:val="24"/>
        </w:rPr>
        <w:t xml:space="preserve"> </w:t>
      </w:r>
      <w:r w:rsidR="00A756BA" w:rsidRPr="00CC6E4B">
        <w:rPr>
          <w:rFonts w:asciiTheme="minorHAnsi" w:hAnsiTheme="minorHAnsi" w:cstheme="minorHAnsi"/>
          <w:szCs w:val="24"/>
        </w:rPr>
        <w:t>S</w:t>
      </w:r>
      <w:r w:rsidR="00352786" w:rsidRPr="00CC6E4B">
        <w:rPr>
          <w:rFonts w:asciiTheme="minorHAnsi" w:hAnsiTheme="minorHAnsi" w:cstheme="minorHAnsi"/>
          <w:szCs w:val="24"/>
        </w:rPr>
        <w:t>zkoły.</w:t>
      </w:r>
    </w:p>
    <w:p w14:paraId="0A068F85" w14:textId="77777777" w:rsidR="008C166D" w:rsidRPr="00CC6E4B" w:rsidRDefault="00352786" w:rsidP="00D811E3">
      <w:pPr>
        <w:pStyle w:val="Akapitzlist"/>
        <w:numPr>
          <w:ilvl w:val="1"/>
          <w:numId w:val="55"/>
        </w:numPr>
        <w:tabs>
          <w:tab w:val="left" w:pos="993"/>
        </w:tabs>
        <w:spacing w:before="60"/>
        <w:rPr>
          <w:rFonts w:asciiTheme="minorHAnsi" w:hAnsiTheme="minorHAnsi" w:cstheme="minorHAnsi"/>
          <w:szCs w:val="24"/>
        </w:rPr>
      </w:pPr>
      <w:r w:rsidRPr="00CC6E4B">
        <w:rPr>
          <w:rFonts w:asciiTheme="minorHAnsi" w:hAnsiTheme="minorHAnsi" w:cstheme="minorHAnsi"/>
          <w:szCs w:val="24"/>
        </w:rPr>
        <w:t xml:space="preserve">Dyrektor </w:t>
      </w:r>
      <w:r w:rsidR="00A756BA" w:rsidRPr="00CC6E4B">
        <w:rPr>
          <w:rFonts w:asciiTheme="minorHAnsi" w:hAnsiTheme="minorHAnsi" w:cstheme="minorHAnsi"/>
          <w:szCs w:val="24"/>
        </w:rPr>
        <w:t>S</w:t>
      </w:r>
      <w:r w:rsidRPr="00CC6E4B">
        <w:rPr>
          <w:rFonts w:asciiTheme="minorHAnsi" w:hAnsiTheme="minorHAnsi" w:cstheme="minorHAnsi"/>
          <w:szCs w:val="24"/>
        </w:rPr>
        <w:t>zkoły, za zgodą organu prowadzącego, może zawiesić zajęcia na czas oznaczony,</w:t>
      </w:r>
      <w:r w:rsidR="00A756BA" w:rsidRPr="00CC6E4B">
        <w:rPr>
          <w:rFonts w:asciiTheme="minorHAnsi" w:hAnsiTheme="minorHAnsi" w:cstheme="minorHAnsi"/>
          <w:szCs w:val="24"/>
        </w:rPr>
        <w:t xml:space="preserve"> </w:t>
      </w:r>
      <w:r w:rsidRPr="00CC6E4B">
        <w:rPr>
          <w:rFonts w:asciiTheme="minorHAnsi" w:hAnsiTheme="minorHAnsi" w:cstheme="minorHAnsi"/>
          <w:szCs w:val="24"/>
        </w:rPr>
        <w:t>jeżeli:</w:t>
      </w:r>
    </w:p>
    <w:p w14:paraId="38BC8FEC" w14:textId="77777777" w:rsidR="008C166D" w:rsidRPr="00CC6E4B" w:rsidRDefault="00352786" w:rsidP="00D811E3">
      <w:pPr>
        <w:pStyle w:val="Akapitzlist"/>
        <w:numPr>
          <w:ilvl w:val="2"/>
          <w:numId w:val="55"/>
        </w:numPr>
        <w:tabs>
          <w:tab w:val="left" w:pos="993"/>
        </w:tabs>
        <w:spacing w:before="60"/>
        <w:rPr>
          <w:rFonts w:asciiTheme="minorHAnsi" w:hAnsiTheme="minorHAnsi" w:cstheme="minorHAnsi"/>
          <w:szCs w:val="24"/>
        </w:rPr>
      </w:pPr>
      <w:r w:rsidRPr="00CC6E4B">
        <w:rPr>
          <w:rFonts w:asciiTheme="minorHAnsi" w:hAnsiTheme="minorHAnsi" w:cstheme="minorHAnsi"/>
          <w:szCs w:val="24"/>
        </w:rPr>
        <w:t xml:space="preserve">temperatura zewnętrzna mierzona o godz. 21:00 w dwóch kolejnych dniach poprzedzających zawieszenie zajęć wynosi minus 15°C lub </w:t>
      </w:r>
      <w:r w:rsidR="00A756BA" w:rsidRPr="00CC6E4B">
        <w:rPr>
          <w:rFonts w:asciiTheme="minorHAnsi" w:hAnsiTheme="minorHAnsi" w:cstheme="minorHAnsi"/>
          <w:szCs w:val="24"/>
        </w:rPr>
        <w:t>jest n</w:t>
      </w:r>
      <w:r w:rsidRPr="00CC6E4B">
        <w:rPr>
          <w:rFonts w:asciiTheme="minorHAnsi" w:hAnsiTheme="minorHAnsi" w:cstheme="minorHAnsi"/>
          <w:szCs w:val="24"/>
        </w:rPr>
        <w:t>iższa;</w:t>
      </w:r>
    </w:p>
    <w:p w14:paraId="34EA29D3" w14:textId="77777777" w:rsidR="008C166D" w:rsidRPr="00CC6E4B" w:rsidRDefault="00352786" w:rsidP="00D811E3">
      <w:pPr>
        <w:pStyle w:val="Akapitzlist"/>
        <w:numPr>
          <w:ilvl w:val="2"/>
          <w:numId w:val="55"/>
        </w:numPr>
        <w:tabs>
          <w:tab w:val="left" w:pos="993"/>
        </w:tabs>
        <w:spacing w:before="60"/>
        <w:rPr>
          <w:rFonts w:asciiTheme="minorHAnsi" w:hAnsiTheme="minorHAnsi" w:cstheme="minorHAnsi"/>
          <w:szCs w:val="24"/>
        </w:rPr>
      </w:pPr>
      <w:r w:rsidRPr="00CC6E4B">
        <w:rPr>
          <w:rFonts w:asciiTheme="minorHAnsi" w:hAnsiTheme="minorHAnsi" w:cstheme="minorHAnsi"/>
          <w:szCs w:val="24"/>
        </w:rPr>
        <w:t>wystąpiły na danym terenie zdarzenia, które mogą zagrozić zdrowiu uczniów np. klęski żywiołowe, zagrożenia epidemiologiczne, zagrożenia atakami terrorystycznymi i</w:t>
      </w:r>
      <w:r w:rsidR="00A756BA" w:rsidRPr="00CC6E4B">
        <w:rPr>
          <w:rFonts w:asciiTheme="minorHAnsi" w:hAnsiTheme="minorHAnsi" w:cstheme="minorHAnsi"/>
          <w:szCs w:val="24"/>
        </w:rPr>
        <w:t xml:space="preserve"> </w:t>
      </w:r>
      <w:r w:rsidRPr="00CC6E4B">
        <w:rPr>
          <w:rFonts w:asciiTheme="minorHAnsi" w:hAnsiTheme="minorHAnsi" w:cstheme="minorHAnsi"/>
          <w:szCs w:val="24"/>
        </w:rPr>
        <w:t>inne.</w:t>
      </w:r>
    </w:p>
    <w:p w14:paraId="16535C5F" w14:textId="630B3B85" w:rsidR="008C166D" w:rsidRPr="00CC6E4B" w:rsidRDefault="00850D0B" w:rsidP="00D811E3">
      <w:pPr>
        <w:pStyle w:val="Akapitzlist"/>
        <w:numPr>
          <w:ilvl w:val="2"/>
          <w:numId w:val="55"/>
        </w:numPr>
        <w:tabs>
          <w:tab w:val="left" w:pos="993"/>
        </w:tabs>
        <w:spacing w:before="60"/>
        <w:rPr>
          <w:rFonts w:asciiTheme="minorHAnsi" w:hAnsiTheme="minorHAnsi" w:cstheme="minorHAnsi"/>
          <w:szCs w:val="24"/>
        </w:rPr>
      </w:pPr>
      <w:r w:rsidRPr="00CC6E4B">
        <w:rPr>
          <w:rFonts w:asciiTheme="minorHAnsi" w:hAnsiTheme="minorHAnsi" w:cstheme="minorHAnsi"/>
          <w:szCs w:val="24"/>
        </w:rPr>
        <w:t>z</w:t>
      </w:r>
      <w:r w:rsidR="00352786" w:rsidRPr="00CC6E4B">
        <w:rPr>
          <w:rFonts w:asciiTheme="minorHAnsi" w:hAnsiTheme="minorHAnsi" w:cstheme="minorHAnsi"/>
          <w:szCs w:val="24"/>
        </w:rPr>
        <w:t>ajęcia, o których mowa w ust.</w:t>
      </w:r>
      <w:r w:rsidR="00FB6BEA" w:rsidRPr="00CC6E4B">
        <w:rPr>
          <w:rFonts w:asciiTheme="minorHAnsi" w:hAnsiTheme="minorHAnsi" w:cstheme="minorHAnsi"/>
          <w:szCs w:val="24"/>
        </w:rPr>
        <w:t xml:space="preserve"> </w:t>
      </w:r>
      <w:r w:rsidR="00352786" w:rsidRPr="00CC6E4B">
        <w:rPr>
          <w:rFonts w:asciiTheme="minorHAnsi" w:hAnsiTheme="minorHAnsi" w:cstheme="minorHAnsi"/>
          <w:szCs w:val="24"/>
        </w:rPr>
        <w:t>9</w:t>
      </w:r>
      <w:r w:rsidRPr="00CC6E4B">
        <w:rPr>
          <w:rFonts w:asciiTheme="minorHAnsi" w:hAnsiTheme="minorHAnsi" w:cstheme="minorHAnsi"/>
          <w:szCs w:val="24"/>
        </w:rPr>
        <w:t>,</w:t>
      </w:r>
      <w:r w:rsidR="00FB6BEA" w:rsidRPr="00CC6E4B">
        <w:rPr>
          <w:rFonts w:asciiTheme="minorHAnsi" w:hAnsiTheme="minorHAnsi" w:cstheme="minorHAnsi"/>
          <w:szCs w:val="24"/>
        </w:rPr>
        <w:t xml:space="preserve"> </w:t>
      </w:r>
      <w:r w:rsidR="00352786" w:rsidRPr="00CC6E4B">
        <w:rPr>
          <w:rFonts w:asciiTheme="minorHAnsi" w:hAnsiTheme="minorHAnsi" w:cstheme="minorHAnsi"/>
          <w:szCs w:val="24"/>
        </w:rPr>
        <w:t>podlegają</w:t>
      </w:r>
      <w:r w:rsidR="00FB6BEA" w:rsidRPr="00CC6E4B">
        <w:rPr>
          <w:rFonts w:asciiTheme="minorHAnsi" w:hAnsiTheme="minorHAnsi" w:cstheme="minorHAnsi"/>
          <w:szCs w:val="24"/>
        </w:rPr>
        <w:t xml:space="preserve"> </w:t>
      </w:r>
      <w:r w:rsidR="00352786" w:rsidRPr="00CC6E4B">
        <w:rPr>
          <w:rFonts w:asciiTheme="minorHAnsi" w:hAnsiTheme="minorHAnsi" w:cstheme="minorHAnsi"/>
          <w:szCs w:val="24"/>
        </w:rPr>
        <w:t>odpracowaniu</w:t>
      </w:r>
      <w:r w:rsidR="00FB6BEA" w:rsidRPr="00CC6E4B">
        <w:rPr>
          <w:rFonts w:asciiTheme="minorHAnsi" w:hAnsiTheme="minorHAnsi" w:cstheme="minorHAnsi"/>
          <w:szCs w:val="24"/>
        </w:rPr>
        <w:t xml:space="preserve"> </w:t>
      </w:r>
      <w:r w:rsidR="00352786" w:rsidRPr="00CC6E4B">
        <w:rPr>
          <w:rFonts w:asciiTheme="minorHAnsi" w:hAnsiTheme="minorHAnsi" w:cstheme="minorHAnsi"/>
          <w:szCs w:val="24"/>
        </w:rPr>
        <w:t>w</w:t>
      </w:r>
      <w:r w:rsidR="00FB6BEA" w:rsidRPr="00CC6E4B">
        <w:rPr>
          <w:rFonts w:asciiTheme="minorHAnsi" w:hAnsiTheme="minorHAnsi" w:cstheme="minorHAnsi"/>
          <w:szCs w:val="24"/>
        </w:rPr>
        <w:t xml:space="preserve"> </w:t>
      </w:r>
      <w:r w:rsidR="00352786" w:rsidRPr="00CC6E4B">
        <w:rPr>
          <w:rFonts w:asciiTheme="minorHAnsi" w:hAnsiTheme="minorHAnsi" w:cstheme="minorHAnsi"/>
          <w:szCs w:val="24"/>
        </w:rPr>
        <w:t>wyznaczonym</w:t>
      </w:r>
      <w:r w:rsidR="00FB6BEA" w:rsidRPr="00CC6E4B">
        <w:rPr>
          <w:rFonts w:asciiTheme="minorHAnsi" w:hAnsiTheme="minorHAnsi" w:cstheme="minorHAnsi"/>
          <w:szCs w:val="24"/>
        </w:rPr>
        <w:t xml:space="preserve"> </w:t>
      </w:r>
      <w:r w:rsidR="001500C7" w:rsidRPr="00CC6E4B">
        <w:rPr>
          <w:rFonts w:asciiTheme="minorHAnsi" w:hAnsiTheme="minorHAnsi" w:cstheme="minorHAnsi"/>
          <w:szCs w:val="24"/>
        </w:rPr>
        <w:t>przez </w:t>
      </w:r>
      <w:r w:rsidR="00A756BA" w:rsidRPr="00CC6E4B">
        <w:rPr>
          <w:rFonts w:asciiTheme="minorHAnsi" w:hAnsiTheme="minorHAnsi" w:cstheme="minorHAnsi"/>
          <w:szCs w:val="24"/>
        </w:rPr>
        <w:t>D</w:t>
      </w:r>
      <w:r w:rsidR="00352786" w:rsidRPr="00CC6E4B">
        <w:rPr>
          <w:rFonts w:asciiTheme="minorHAnsi" w:hAnsiTheme="minorHAnsi" w:cstheme="minorHAnsi"/>
          <w:szCs w:val="24"/>
        </w:rPr>
        <w:t>yrektora</w:t>
      </w:r>
      <w:r w:rsidR="00A756BA" w:rsidRPr="00CC6E4B">
        <w:rPr>
          <w:rFonts w:asciiTheme="minorHAnsi" w:hAnsiTheme="minorHAnsi" w:cstheme="minorHAnsi"/>
          <w:szCs w:val="24"/>
        </w:rPr>
        <w:t xml:space="preserve"> </w:t>
      </w:r>
      <w:r w:rsidR="00352786" w:rsidRPr="00CC6E4B">
        <w:rPr>
          <w:rFonts w:asciiTheme="minorHAnsi" w:hAnsiTheme="minorHAnsi" w:cstheme="minorHAnsi"/>
          <w:szCs w:val="24"/>
        </w:rPr>
        <w:t>terminie.</w:t>
      </w:r>
    </w:p>
    <w:p w14:paraId="170B5E63" w14:textId="070A7F77" w:rsidR="008C166D" w:rsidRPr="00CC6E4B" w:rsidRDefault="00352786" w:rsidP="00D811E3">
      <w:pPr>
        <w:pStyle w:val="Tekstpodstawowy"/>
        <w:numPr>
          <w:ilvl w:val="0"/>
          <w:numId w:val="81"/>
        </w:numPr>
        <w:ind w:left="567" w:hanging="567"/>
        <w:jc w:val="both"/>
      </w:pPr>
      <w:r w:rsidRPr="00CC6E4B">
        <w:t xml:space="preserve">65.1. Szczegółową organizację nauczania, wychowania i opieki w danym roku szkolnym określa arkusz organizacyjny </w:t>
      </w:r>
      <w:r w:rsidR="00A756BA" w:rsidRPr="00CC6E4B">
        <w:t>S</w:t>
      </w:r>
      <w:r w:rsidRPr="00CC6E4B">
        <w:t>zkoły opracowany przez Dyrektor</w:t>
      </w:r>
      <w:r w:rsidR="00E33E2F" w:rsidRPr="00CC6E4B">
        <w:t>a</w:t>
      </w:r>
      <w:r w:rsidRPr="00CC6E4B">
        <w:t xml:space="preserve"> Szkoły na podstawie ramowych planów nauczania oraz planu finansowego </w:t>
      </w:r>
      <w:r w:rsidR="00A756BA" w:rsidRPr="00CC6E4B">
        <w:t>S</w:t>
      </w:r>
      <w:r w:rsidRPr="00CC6E4B">
        <w:t>zkoły. Arkusz organizacyjny podlega zatwierdzeniu przez organ prowadzący Szkołę.</w:t>
      </w:r>
    </w:p>
    <w:p w14:paraId="2C39CC05" w14:textId="4001FDA0" w:rsidR="008C166D" w:rsidRPr="00CC6E4B" w:rsidRDefault="00352786" w:rsidP="00D811E3">
      <w:pPr>
        <w:pStyle w:val="Akapitzlist"/>
        <w:numPr>
          <w:ilvl w:val="1"/>
          <w:numId w:val="56"/>
        </w:numPr>
        <w:tabs>
          <w:tab w:val="left" w:pos="993"/>
        </w:tabs>
        <w:spacing w:before="60"/>
        <w:rPr>
          <w:rFonts w:asciiTheme="minorHAnsi" w:hAnsiTheme="minorHAnsi" w:cstheme="minorHAnsi"/>
          <w:szCs w:val="24"/>
        </w:rPr>
      </w:pPr>
      <w:r w:rsidRPr="00CC6E4B">
        <w:rPr>
          <w:rFonts w:asciiTheme="minorHAnsi" w:hAnsiTheme="minorHAnsi" w:cstheme="minorHAnsi"/>
          <w:szCs w:val="24"/>
        </w:rPr>
        <w:t xml:space="preserve">Dyrektor </w:t>
      </w:r>
      <w:r w:rsidR="005B3FBD" w:rsidRPr="00CC6E4B">
        <w:rPr>
          <w:rFonts w:asciiTheme="minorHAnsi" w:hAnsiTheme="minorHAnsi" w:cstheme="minorHAnsi"/>
          <w:szCs w:val="24"/>
        </w:rPr>
        <w:t>S</w:t>
      </w:r>
      <w:r w:rsidRPr="00CC6E4B">
        <w:rPr>
          <w:rFonts w:asciiTheme="minorHAnsi" w:hAnsiTheme="minorHAnsi" w:cstheme="minorHAnsi"/>
          <w:szCs w:val="24"/>
        </w:rPr>
        <w:t>zkoły opracowuje arkusz organizacyjny pracy szkoły do 10 kwietnia każdego roku szkolnego, zaś organ prowadzący zatwierdza go do 25 maja danego roku</w:t>
      </w:r>
      <w:r w:rsidR="005B3FBD" w:rsidRPr="00CC6E4B">
        <w:rPr>
          <w:rFonts w:asciiTheme="minorHAnsi" w:hAnsiTheme="minorHAnsi" w:cstheme="minorHAnsi"/>
          <w:szCs w:val="24"/>
        </w:rPr>
        <w:t xml:space="preserve">, </w:t>
      </w:r>
      <w:r w:rsidR="001500C7" w:rsidRPr="00CC6E4B">
        <w:rPr>
          <w:rFonts w:asciiTheme="minorHAnsi" w:hAnsiTheme="minorHAnsi" w:cstheme="minorHAnsi"/>
          <w:szCs w:val="24"/>
        </w:rPr>
        <w:t>po </w:t>
      </w:r>
      <w:r w:rsidRPr="00CC6E4B">
        <w:rPr>
          <w:rFonts w:asciiTheme="minorHAnsi" w:hAnsiTheme="minorHAnsi" w:cstheme="minorHAnsi"/>
          <w:szCs w:val="24"/>
        </w:rPr>
        <w:t xml:space="preserve">zasięgnięciu </w:t>
      </w:r>
      <w:r w:rsidR="005B3FBD" w:rsidRPr="00CC6E4B">
        <w:rPr>
          <w:rFonts w:asciiTheme="minorHAnsi" w:hAnsiTheme="minorHAnsi" w:cstheme="minorHAnsi"/>
          <w:szCs w:val="24"/>
        </w:rPr>
        <w:t>o</w:t>
      </w:r>
      <w:r w:rsidRPr="00CC6E4B">
        <w:rPr>
          <w:rFonts w:asciiTheme="minorHAnsi" w:hAnsiTheme="minorHAnsi" w:cstheme="minorHAnsi"/>
          <w:szCs w:val="24"/>
        </w:rPr>
        <w:t xml:space="preserve">pinii </w:t>
      </w:r>
      <w:r w:rsidR="005B3FBD" w:rsidRPr="00CC6E4B">
        <w:rPr>
          <w:rFonts w:asciiTheme="minorHAnsi" w:hAnsiTheme="minorHAnsi" w:cstheme="minorHAnsi"/>
          <w:szCs w:val="24"/>
        </w:rPr>
        <w:t>R</w:t>
      </w:r>
      <w:r w:rsidRPr="00CC6E4B">
        <w:rPr>
          <w:rFonts w:asciiTheme="minorHAnsi" w:hAnsiTheme="minorHAnsi" w:cstheme="minorHAnsi"/>
          <w:szCs w:val="24"/>
        </w:rPr>
        <w:t xml:space="preserve">ady </w:t>
      </w:r>
      <w:r w:rsidR="005B3FBD" w:rsidRPr="00CC6E4B">
        <w:rPr>
          <w:rFonts w:asciiTheme="minorHAnsi" w:hAnsiTheme="minorHAnsi" w:cstheme="minorHAnsi"/>
          <w:szCs w:val="24"/>
        </w:rPr>
        <w:t>P</w:t>
      </w:r>
      <w:r w:rsidRPr="00CC6E4B">
        <w:rPr>
          <w:rFonts w:asciiTheme="minorHAnsi" w:hAnsiTheme="minorHAnsi" w:cstheme="minorHAnsi"/>
          <w:szCs w:val="24"/>
        </w:rPr>
        <w:t>edagogicznej i zakładowych związków zawodowych.</w:t>
      </w:r>
    </w:p>
    <w:p w14:paraId="0CD81F0F" w14:textId="76998E1A" w:rsidR="005B3FBD" w:rsidRPr="00CC6E4B" w:rsidRDefault="00352786" w:rsidP="00D811E3">
      <w:pPr>
        <w:pStyle w:val="Akapitzlist"/>
        <w:numPr>
          <w:ilvl w:val="1"/>
          <w:numId w:val="56"/>
        </w:numPr>
        <w:tabs>
          <w:tab w:val="left" w:pos="993"/>
        </w:tabs>
        <w:spacing w:before="60"/>
        <w:rPr>
          <w:rFonts w:asciiTheme="minorHAnsi" w:hAnsiTheme="minorHAnsi" w:cstheme="minorHAnsi"/>
          <w:szCs w:val="24"/>
        </w:rPr>
      </w:pPr>
      <w:r w:rsidRPr="00CC6E4B">
        <w:rPr>
          <w:rFonts w:asciiTheme="minorHAnsi" w:hAnsiTheme="minorHAnsi" w:cstheme="minorHAnsi"/>
          <w:szCs w:val="24"/>
        </w:rPr>
        <w:t xml:space="preserve">W arkuszu organizacji Szkoły zamieszcza się w szczególności: </w:t>
      </w:r>
    </w:p>
    <w:p w14:paraId="5A2C473B" w14:textId="77777777" w:rsidR="008C166D" w:rsidRPr="00CC6E4B" w:rsidRDefault="00352786" w:rsidP="00D811E3">
      <w:pPr>
        <w:pStyle w:val="Akapitzlist"/>
        <w:numPr>
          <w:ilvl w:val="2"/>
          <w:numId w:val="56"/>
        </w:numPr>
        <w:tabs>
          <w:tab w:val="left" w:pos="993"/>
        </w:tabs>
        <w:spacing w:before="60"/>
        <w:rPr>
          <w:rFonts w:asciiTheme="minorHAnsi" w:hAnsiTheme="minorHAnsi" w:cstheme="minorHAnsi"/>
          <w:szCs w:val="24"/>
        </w:rPr>
      </w:pPr>
      <w:r w:rsidRPr="00CC6E4B">
        <w:rPr>
          <w:rFonts w:asciiTheme="minorHAnsi" w:hAnsiTheme="minorHAnsi" w:cstheme="minorHAnsi"/>
          <w:szCs w:val="24"/>
        </w:rPr>
        <w:t>liczbę oddziałów poszczególnych</w:t>
      </w:r>
      <w:r w:rsidR="005B3FBD" w:rsidRPr="00CC6E4B">
        <w:rPr>
          <w:rFonts w:asciiTheme="minorHAnsi" w:hAnsiTheme="minorHAnsi" w:cstheme="minorHAnsi"/>
          <w:szCs w:val="24"/>
        </w:rPr>
        <w:t xml:space="preserve"> </w:t>
      </w:r>
      <w:r w:rsidRPr="00CC6E4B">
        <w:rPr>
          <w:rFonts w:asciiTheme="minorHAnsi" w:hAnsiTheme="minorHAnsi" w:cstheme="minorHAnsi"/>
          <w:szCs w:val="24"/>
        </w:rPr>
        <w:t>klas;</w:t>
      </w:r>
    </w:p>
    <w:p w14:paraId="6FB598E5" w14:textId="77777777" w:rsidR="005B3FBD" w:rsidRPr="00CC6E4B" w:rsidRDefault="00352786" w:rsidP="00D811E3">
      <w:pPr>
        <w:pStyle w:val="Akapitzlist"/>
        <w:numPr>
          <w:ilvl w:val="2"/>
          <w:numId w:val="56"/>
        </w:numPr>
        <w:tabs>
          <w:tab w:val="left" w:pos="993"/>
        </w:tabs>
        <w:spacing w:before="60"/>
        <w:rPr>
          <w:rFonts w:asciiTheme="minorHAnsi" w:hAnsiTheme="minorHAnsi" w:cstheme="minorHAnsi"/>
          <w:szCs w:val="24"/>
        </w:rPr>
      </w:pPr>
      <w:r w:rsidRPr="00CC6E4B">
        <w:rPr>
          <w:rFonts w:asciiTheme="minorHAnsi" w:hAnsiTheme="minorHAnsi" w:cstheme="minorHAnsi"/>
          <w:szCs w:val="24"/>
        </w:rPr>
        <w:t xml:space="preserve">liczbę uczniów w poszczególnych oddziałach; </w:t>
      </w:r>
    </w:p>
    <w:p w14:paraId="24B769B3" w14:textId="77777777" w:rsidR="008C166D" w:rsidRPr="00CC6E4B" w:rsidRDefault="00352786" w:rsidP="00D811E3">
      <w:pPr>
        <w:pStyle w:val="Akapitzlist"/>
        <w:numPr>
          <w:ilvl w:val="2"/>
          <w:numId w:val="56"/>
        </w:numPr>
        <w:tabs>
          <w:tab w:val="left" w:pos="993"/>
        </w:tabs>
        <w:spacing w:before="60"/>
        <w:rPr>
          <w:rFonts w:asciiTheme="minorHAnsi" w:hAnsiTheme="minorHAnsi" w:cstheme="minorHAnsi"/>
          <w:szCs w:val="24"/>
        </w:rPr>
      </w:pPr>
      <w:r w:rsidRPr="00CC6E4B">
        <w:rPr>
          <w:rFonts w:asciiTheme="minorHAnsi" w:hAnsiTheme="minorHAnsi" w:cstheme="minorHAnsi"/>
          <w:szCs w:val="24"/>
        </w:rPr>
        <w:t>dla poszczególnych</w:t>
      </w:r>
      <w:r w:rsidR="005B3FBD" w:rsidRPr="00CC6E4B">
        <w:rPr>
          <w:rFonts w:asciiTheme="minorHAnsi" w:hAnsiTheme="minorHAnsi" w:cstheme="minorHAnsi"/>
          <w:szCs w:val="24"/>
        </w:rPr>
        <w:t xml:space="preserve"> </w:t>
      </w:r>
      <w:r w:rsidRPr="00CC6E4B">
        <w:rPr>
          <w:rFonts w:asciiTheme="minorHAnsi" w:hAnsiTheme="minorHAnsi" w:cstheme="minorHAnsi"/>
          <w:szCs w:val="24"/>
        </w:rPr>
        <w:t>oddziałów:</w:t>
      </w:r>
    </w:p>
    <w:p w14:paraId="2B5ED012" w14:textId="77777777" w:rsidR="008C166D" w:rsidRPr="00CC6E4B" w:rsidRDefault="00352786" w:rsidP="00D811E3">
      <w:pPr>
        <w:pStyle w:val="Akapitzlist"/>
        <w:numPr>
          <w:ilvl w:val="3"/>
          <w:numId w:val="56"/>
        </w:numPr>
        <w:tabs>
          <w:tab w:val="left" w:pos="993"/>
        </w:tabs>
        <w:spacing w:before="60"/>
        <w:rPr>
          <w:rFonts w:asciiTheme="minorHAnsi" w:hAnsiTheme="minorHAnsi" w:cstheme="minorHAnsi"/>
          <w:szCs w:val="24"/>
        </w:rPr>
      </w:pPr>
      <w:r w:rsidRPr="00CC6E4B">
        <w:rPr>
          <w:rFonts w:asciiTheme="minorHAnsi" w:hAnsiTheme="minorHAnsi" w:cstheme="minorHAnsi"/>
          <w:szCs w:val="24"/>
        </w:rPr>
        <w:t>tygodniowy wymiar godzin obowiązkowych zajęć edukacyjnych, w tym godzin zajęć prowadzonych w</w:t>
      </w:r>
      <w:r w:rsidR="005B3FBD" w:rsidRPr="00CC6E4B">
        <w:rPr>
          <w:rFonts w:asciiTheme="minorHAnsi" w:hAnsiTheme="minorHAnsi" w:cstheme="minorHAnsi"/>
          <w:szCs w:val="24"/>
        </w:rPr>
        <w:t xml:space="preserve"> </w:t>
      </w:r>
      <w:r w:rsidRPr="00CC6E4B">
        <w:rPr>
          <w:rFonts w:asciiTheme="minorHAnsi" w:hAnsiTheme="minorHAnsi" w:cstheme="minorHAnsi"/>
          <w:szCs w:val="24"/>
        </w:rPr>
        <w:t>grupach,</w:t>
      </w:r>
    </w:p>
    <w:p w14:paraId="6F61066C" w14:textId="77777777" w:rsidR="008C166D" w:rsidRPr="00CC6E4B" w:rsidRDefault="00352786" w:rsidP="00D811E3">
      <w:pPr>
        <w:pStyle w:val="Akapitzlist"/>
        <w:numPr>
          <w:ilvl w:val="3"/>
          <w:numId w:val="56"/>
        </w:numPr>
        <w:tabs>
          <w:tab w:val="left" w:pos="993"/>
        </w:tabs>
        <w:spacing w:before="60"/>
        <w:rPr>
          <w:rFonts w:asciiTheme="minorHAnsi" w:hAnsiTheme="minorHAnsi" w:cstheme="minorHAnsi"/>
          <w:szCs w:val="24"/>
        </w:rPr>
      </w:pPr>
      <w:r w:rsidRPr="00CC6E4B">
        <w:rPr>
          <w:rFonts w:asciiTheme="minorHAnsi" w:hAnsiTheme="minorHAnsi" w:cstheme="minorHAnsi"/>
          <w:szCs w:val="24"/>
        </w:rPr>
        <w:t>tygodniowy wymiar godzin zajęć: religii, etyki, wychowania do życia w</w:t>
      </w:r>
      <w:r w:rsidR="005B3FBD" w:rsidRPr="00CC6E4B">
        <w:rPr>
          <w:rFonts w:asciiTheme="minorHAnsi" w:hAnsiTheme="minorHAnsi" w:cstheme="minorHAnsi"/>
          <w:szCs w:val="24"/>
        </w:rPr>
        <w:t xml:space="preserve"> </w:t>
      </w:r>
      <w:r w:rsidRPr="00CC6E4B">
        <w:rPr>
          <w:rFonts w:asciiTheme="minorHAnsi" w:hAnsiTheme="minorHAnsi" w:cstheme="minorHAnsi"/>
          <w:szCs w:val="24"/>
        </w:rPr>
        <w:t>rodzinie,</w:t>
      </w:r>
    </w:p>
    <w:p w14:paraId="78404CCD" w14:textId="77777777" w:rsidR="008C166D" w:rsidRPr="00CC6E4B" w:rsidRDefault="00352786" w:rsidP="00D811E3">
      <w:pPr>
        <w:pStyle w:val="Akapitzlist"/>
        <w:numPr>
          <w:ilvl w:val="3"/>
          <w:numId w:val="56"/>
        </w:numPr>
        <w:tabs>
          <w:tab w:val="left" w:pos="993"/>
        </w:tabs>
        <w:spacing w:before="60"/>
        <w:rPr>
          <w:rFonts w:asciiTheme="minorHAnsi" w:hAnsiTheme="minorHAnsi" w:cstheme="minorHAnsi"/>
          <w:szCs w:val="24"/>
        </w:rPr>
      </w:pPr>
      <w:r w:rsidRPr="00CC6E4B">
        <w:rPr>
          <w:rFonts w:asciiTheme="minorHAnsi" w:hAnsiTheme="minorHAnsi" w:cstheme="minorHAnsi"/>
          <w:szCs w:val="24"/>
        </w:rPr>
        <w:t>tygodniowy wymiar godzin za</w:t>
      </w:r>
      <w:r w:rsidR="005B3FBD" w:rsidRPr="00CC6E4B">
        <w:rPr>
          <w:rFonts w:asciiTheme="minorHAnsi" w:hAnsiTheme="minorHAnsi" w:cstheme="minorHAnsi"/>
          <w:szCs w:val="24"/>
        </w:rPr>
        <w:t xml:space="preserve">jęć rewalidacyjnych dla uczniów </w:t>
      </w:r>
      <w:r w:rsidRPr="00CC6E4B">
        <w:rPr>
          <w:rFonts w:asciiTheme="minorHAnsi" w:hAnsiTheme="minorHAnsi" w:cstheme="minorHAnsi"/>
          <w:szCs w:val="24"/>
        </w:rPr>
        <w:t>niepełnosprawnych,</w:t>
      </w:r>
    </w:p>
    <w:p w14:paraId="55CF4025" w14:textId="77777777" w:rsidR="008C166D" w:rsidRPr="00CC6E4B" w:rsidRDefault="00352786" w:rsidP="00D811E3">
      <w:pPr>
        <w:pStyle w:val="Akapitzlist"/>
        <w:numPr>
          <w:ilvl w:val="3"/>
          <w:numId w:val="56"/>
        </w:numPr>
        <w:tabs>
          <w:tab w:val="left" w:pos="993"/>
        </w:tabs>
        <w:spacing w:before="60"/>
        <w:rPr>
          <w:rFonts w:asciiTheme="minorHAnsi" w:hAnsiTheme="minorHAnsi" w:cstheme="minorHAnsi"/>
          <w:szCs w:val="24"/>
        </w:rPr>
      </w:pPr>
      <w:r w:rsidRPr="00CC6E4B">
        <w:rPr>
          <w:rFonts w:asciiTheme="minorHAnsi" w:hAnsiTheme="minorHAnsi" w:cstheme="minorHAnsi"/>
          <w:szCs w:val="24"/>
        </w:rPr>
        <w:t>tygodniowy wymiar godzin zajęć z zakresu doradztwa</w:t>
      </w:r>
      <w:r w:rsidR="005B3FBD" w:rsidRPr="00CC6E4B">
        <w:rPr>
          <w:rFonts w:asciiTheme="minorHAnsi" w:hAnsiTheme="minorHAnsi" w:cstheme="minorHAnsi"/>
          <w:szCs w:val="24"/>
        </w:rPr>
        <w:t xml:space="preserve"> </w:t>
      </w:r>
      <w:r w:rsidRPr="00CC6E4B">
        <w:rPr>
          <w:rFonts w:asciiTheme="minorHAnsi" w:hAnsiTheme="minorHAnsi" w:cstheme="minorHAnsi"/>
          <w:szCs w:val="24"/>
        </w:rPr>
        <w:t>zawodowego,</w:t>
      </w:r>
    </w:p>
    <w:p w14:paraId="0ADCA609" w14:textId="5B41663A" w:rsidR="008C166D" w:rsidRPr="00CC6E4B" w:rsidRDefault="00352786" w:rsidP="00D811E3">
      <w:pPr>
        <w:pStyle w:val="Akapitzlist"/>
        <w:numPr>
          <w:ilvl w:val="3"/>
          <w:numId w:val="56"/>
        </w:numPr>
        <w:tabs>
          <w:tab w:val="left" w:pos="993"/>
        </w:tabs>
        <w:spacing w:before="60"/>
        <w:rPr>
          <w:rFonts w:asciiTheme="minorHAnsi" w:hAnsiTheme="minorHAnsi" w:cstheme="minorHAnsi"/>
          <w:szCs w:val="24"/>
        </w:rPr>
      </w:pPr>
      <w:r w:rsidRPr="00CC6E4B">
        <w:rPr>
          <w:rFonts w:asciiTheme="minorHAnsi" w:hAnsiTheme="minorHAnsi" w:cstheme="minorHAnsi"/>
          <w:szCs w:val="24"/>
        </w:rPr>
        <w:t xml:space="preserve">wymiar i przeznaczenie godzin, które organ prowadzący </w:t>
      </w:r>
      <w:r w:rsidR="005B3FBD" w:rsidRPr="00CC6E4B">
        <w:rPr>
          <w:rFonts w:asciiTheme="minorHAnsi" w:hAnsiTheme="minorHAnsi" w:cstheme="minorHAnsi"/>
          <w:szCs w:val="24"/>
        </w:rPr>
        <w:t>S</w:t>
      </w:r>
      <w:r w:rsidRPr="00CC6E4B">
        <w:rPr>
          <w:rFonts w:asciiTheme="minorHAnsi" w:hAnsiTheme="minorHAnsi" w:cstheme="minorHAnsi"/>
          <w:szCs w:val="24"/>
        </w:rPr>
        <w:t>zkołę może dodatkowo przyznać w danym roku szkolnym na realizację zajęć edukacyjnych, w</w:t>
      </w:r>
      <w:r w:rsidR="004F4388" w:rsidRPr="00CC6E4B">
        <w:rPr>
          <w:rFonts w:asciiTheme="minorHAnsi" w:hAnsiTheme="minorHAnsi" w:cstheme="minorHAnsi"/>
          <w:szCs w:val="24"/>
        </w:rPr>
        <w:t> </w:t>
      </w:r>
      <w:r w:rsidRPr="00CC6E4B">
        <w:rPr>
          <w:rFonts w:asciiTheme="minorHAnsi" w:hAnsiTheme="minorHAnsi" w:cstheme="minorHAnsi"/>
          <w:szCs w:val="24"/>
        </w:rPr>
        <w:t>szczególności dodatkowych zajęć edukacyjnych lub na zwiększenie liczby godzin wybranych obowiązkowych zajęć</w:t>
      </w:r>
      <w:r w:rsidR="005B3FBD" w:rsidRPr="00CC6E4B">
        <w:rPr>
          <w:rFonts w:asciiTheme="minorHAnsi" w:hAnsiTheme="minorHAnsi" w:cstheme="minorHAnsi"/>
          <w:szCs w:val="24"/>
        </w:rPr>
        <w:t xml:space="preserve"> </w:t>
      </w:r>
      <w:r w:rsidRPr="00CC6E4B">
        <w:rPr>
          <w:rFonts w:asciiTheme="minorHAnsi" w:hAnsiTheme="minorHAnsi" w:cstheme="minorHAnsi"/>
          <w:szCs w:val="24"/>
        </w:rPr>
        <w:t>edukacyjnych,</w:t>
      </w:r>
    </w:p>
    <w:p w14:paraId="4DDA4B89" w14:textId="77777777" w:rsidR="005B3FBD" w:rsidRPr="00CC6E4B" w:rsidRDefault="00352786" w:rsidP="00D811E3">
      <w:pPr>
        <w:pStyle w:val="Akapitzlist"/>
        <w:numPr>
          <w:ilvl w:val="3"/>
          <w:numId w:val="56"/>
        </w:numPr>
        <w:tabs>
          <w:tab w:val="left" w:pos="993"/>
        </w:tabs>
        <w:spacing w:before="60"/>
        <w:rPr>
          <w:rFonts w:asciiTheme="minorHAnsi" w:hAnsiTheme="minorHAnsi" w:cstheme="minorHAnsi"/>
          <w:szCs w:val="24"/>
        </w:rPr>
      </w:pPr>
      <w:r w:rsidRPr="00CC6E4B">
        <w:rPr>
          <w:rFonts w:asciiTheme="minorHAnsi" w:hAnsiTheme="minorHAnsi" w:cstheme="minorHAnsi"/>
          <w:szCs w:val="24"/>
        </w:rPr>
        <w:t xml:space="preserve">tygodniowy wymiar i przeznaczenie godzin do dyspozycji </w:t>
      </w:r>
      <w:r w:rsidR="005B3FBD" w:rsidRPr="00CC6E4B">
        <w:rPr>
          <w:rFonts w:asciiTheme="minorHAnsi" w:hAnsiTheme="minorHAnsi" w:cstheme="minorHAnsi"/>
          <w:szCs w:val="24"/>
        </w:rPr>
        <w:t>D</w:t>
      </w:r>
      <w:r w:rsidRPr="00CC6E4B">
        <w:rPr>
          <w:rFonts w:asciiTheme="minorHAnsi" w:hAnsiTheme="minorHAnsi" w:cstheme="minorHAnsi"/>
          <w:szCs w:val="24"/>
        </w:rPr>
        <w:t xml:space="preserve">yrektora </w:t>
      </w:r>
      <w:r w:rsidR="005B3FBD" w:rsidRPr="00CC6E4B">
        <w:rPr>
          <w:rFonts w:asciiTheme="minorHAnsi" w:hAnsiTheme="minorHAnsi" w:cstheme="minorHAnsi"/>
          <w:szCs w:val="24"/>
        </w:rPr>
        <w:t>S</w:t>
      </w:r>
      <w:r w:rsidRPr="00CC6E4B">
        <w:rPr>
          <w:rFonts w:asciiTheme="minorHAnsi" w:hAnsiTheme="minorHAnsi" w:cstheme="minorHAnsi"/>
          <w:szCs w:val="24"/>
        </w:rPr>
        <w:t xml:space="preserve">zkoły; </w:t>
      </w:r>
    </w:p>
    <w:p w14:paraId="28EFD809" w14:textId="56CE55C3" w:rsidR="008C166D" w:rsidRPr="00CC6E4B" w:rsidRDefault="00352786" w:rsidP="00D811E3">
      <w:pPr>
        <w:pStyle w:val="Akapitzlist"/>
        <w:numPr>
          <w:ilvl w:val="2"/>
          <w:numId w:val="56"/>
        </w:numPr>
        <w:tabs>
          <w:tab w:val="left" w:pos="993"/>
        </w:tabs>
        <w:spacing w:before="60"/>
        <w:rPr>
          <w:rFonts w:asciiTheme="minorHAnsi" w:hAnsiTheme="minorHAnsi" w:cstheme="minorHAnsi"/>
          <w:szCs w:val="24"/>
        </w:rPr>
      </w:pPr>
      <w:r w:rsidRPr="00CC6E4B">
        <w:rPr>
          <w:rFonts w:asciiTheme="minorHAnsi" w:hAnsiTheme="minorHAnsi" w:cstheme="minorHAnsi"/>
          <w:szCs w:val="24"/>
        </w:rPr>
        <w:t>liczbę pracowników ogółem w tym pracowników zajmujących</w:t>
      </w:r>
      <w:r w:rsidR="005B3FBD" w:rsidRPr="00CC6E4B">
        <w:rPr>
          <w:rFonts w:asciiTheme="minorHAnsi" w:hAnsiTheme="minorHAnsi" w:cstheme="minorHAnsi"/>
          <w:szCs w:val="24"/>
        </w:rPr>
        <w:t xml:space="preserve"> </w:t>
      </w:r>
      <w:r w:rsidRPr="00CC6E4B">
        <w:rPr>
          <w:rFonts w:asciiTheme="minorHAnsi" w:hAnsiTheme="minorHAnsi" w:cstheme="minorHAnsi"/>
          <w:szCs w:val="24"/>
        </w:rPr>
        <w:t>stanowiska</w:t>
      </w:r>
      <w:r w:rsidR="00F34782" w:rsidRPr="00CC6E4B">
        <w:rPr>
          <w:rFonts w:asciiTheme="minorHAnsi" w:hAnsiTheme="minorHAnsi" w:cstheme="minorHAnsi"/>
          <w:szCs w:val="24"/>
        </w:rPr>
        <w:t xml:space="preserve"> </w:t>
      </w:r>
      <w:r w:rsidRPr="00CC6E4B">
        <w:rPr>
          <w:rFonts w:asciiTheme="minorHAnsi" w:hAnsiTheme="minorHAnsi" w:cstheme="minorHAnsi"/>
          <w:szCs w:val="24"/>
        </w:rPr>
        <w:t>kierownicze;</w:t>
      </w:r>
    </w:p>
    <w:p w14:paraId="0EE12DD3" w14:textId="67732411" w:rsidR="008C166D" w:rsidRPr="00CC6E4B" w:rsidRDefault="00352786" w:rsidP="00D811E3">
      <w:pPr>
        <w:pStyle w:val="Akapitzlist"/>
        <w:numPr>
          <w:ilvl w:val="2"/>
          <w:numId w:val="56"/>
        </w:numPr>
        <w:tabs>
          <w:tab w:val="left" w:pos="993"/>
        </w:tabs>
        <w:spacing w:before="60"/>
        <w:rPr>
          <w:rFonts w:asciiTheme="minorHAnsi" w:hAnsiTheme="minorHAnsi" w:cstheme="minorHAnsi"/>
          <w:szCs w:val="24"/>
        </w:rPr>
      </w:pPr>
      <w:r w:rsidRPr="00CC6E4B">
        <w:rPr>
          <w:rFonts w:asciiTheme="minorHAnsi" w:hAnsiTheme="minorHAnsi" w:cstheme="minorHAnsi"/>
          <w:szCs w:val="24"/>
        </w:rPr>
        <w:t>liczbę nauczycieli</w:t>
      </w:r>
      <w:r w:rsidR="00FB6BEA" w:rsidRPr="00CC6E4B">
        <w:rPr>
          <w:rFonts w:asciiTheme="minorHAnsi" w:hAnsiTheme="minorHAnsi" w:cstheme="minorHAnsi"/>
          <w:szCs w:val="24"/>
        </w:rPr>
        <w:t xml:space="preserve"> </w:t>
      </w:r>
      <w:r w:rsidRPr="00CC6E4B">
        <w:rPr>
          <w:rFonts w:asciiTheme="minorHAnsi" w:hAnsiTheme="minorHAnsi" w:cstheme="minorHAnsi"/>
          <w:szCs w:val="24"/>
        </w:rPr>
        <w:t>w</w:t>
      </w:r>
      <w:r w:rsidR="00FB6BEA" w:rsidRPr="00CC6E4B">
        <w:rPr>
          <w:rFonts w:asciiTheme="minorHAnsi" w:hAnsiTheme="minorHAnsi" w:cstheme="minorHAnsi"/>
          <w:szCs w:val="24"/>
        </w:rPr>
        <w:t xml:space="preserve"> </w:t>
      </w:r>
      <w:r w:rsidRPr="00CC6E4B">
        <w:rPr>
          <w:rFonts w:asciiTheme="minorHAnsi" w:hAnsiTheme="minorHAnsi" w:cstheme="minorHAnsi"/>
          <w:szCs w:val="24"/>
        </w:rPr>
        <w:t>tym</w:t>
      </w:r>
      <w:r w:rsidR="00FB6BEA" w:rsidRPr="00CC6E4B">
        <w:rPr>
          <w:rFonts w:asciiTheme="minorHAnsi" w:hAnsiTheme="minorHAnsi" w:cstheme="minorHAnsi"/>
          <w:szCs w:val="24"/>
        </w:rPr>
        <w:t xml:space="preserve"> </w:t>
      </w:r>
      <w:r w:rsidRPr="00CC6E4B">
        <w:rPr>
          <w:rFonts w:asciiTheme="minorHAnsi" w:hAnsiTheme="minorHAnsi" w:cstheme="minorHAnsi"/>
          <w:szCs w:val="24"/>
        </w:rPr>
        <w:t>nauczycieli</w:t>
      </w:r>
      <w:r w:rsidR="00FB6BEA" w:rsidRPr="00CC6E4B">
        <w:rPr>
          <w:rFonts w:asciiTheme="minorHAnsi" w:hAnsiTheme="minorHAnsi" w:cstheme="minorHAnsi"/>
          <w:szCs w:val="24"/>
        </w:rPr>
        <w:t xml:space="preserve"> </w:t>
      </w:r>
      <w:r w:rsidRPr="00CC6E4B">
        <w:rPr>
          <w:rFonts w:asciiTheme="minorHAnsi" w:hAnsiTheme="minorHAnsi" w:cstheme="minorHAnsi"/>
          <w:szCs w:val="24"/>
        </w:rPr>
        <w:t>zajmujących</w:t>
      </w:r>
      <w:r w:rsidR="00FB6BEA" w:rsidRPr="00CC6E4B">
        <w:rPr>
          <w:rFonts w:asciiTheme="minorHAnsi" w:hAnsiTheme="minorHAnsi" w:cstheme="minorHAnsi"/>
          <w:szCs w:val="24"/>
        </w:rPr>
        <w:t xml:space="preserve"> </w:t>
      </w:r>
      <w:r w:rsidRPr="00CC6E4B">
        <w:rPr>
          <w:rFonts w:asciiTheme="minorHAnsi" w:hAnsiTheme="minorHAnsi" w:cstheme="minorHAnsi"/>
          <w:szCs w:val="24"/>
        </w:rPr>
        <w:t>stanowiska</w:t>
      </w:r>
      <w:r w:rsidR="00FB6BEA" w:rsidRPr="00CC6E4B">
        <w:rPr>
          <w:rFonts w:asciiTheme="minorHAnsi" w:hAnsiTheme="minorHAnsi" w:cstheme="minorHAnsi"/>
          <w:szCs w:val="24"/>
        </w:rPr>
        <w:t xml:space="preserve"> </w:t>
      </w:r>
      <w:r w:rsidRPr="00CC6E4B">
        <w:rPr>
          <w:rFonts w:asciiTheme="minorHAnsi" w:hAnsiTheme="minorHAnsi" w:cstheme="minorHAnsi"/>
          <w:szCs w:val="24"/>
        </w:rPr>
        <w:t>kierownicze</w:t>
      </w:r>
      <w:r w:rsidR="00FB6BEA" w:rsidRPr="00CC6E4B">
        <w:rPr>
          <w:rFonts w:asciiTheme="minorHAnsi" w:hAnsiTheme="minorHAnsi" w:cstheme="minorHAnsi"/>
          <w:szCs w:val="24"/>
        </w:rPr>
        <w:t xml:space="preserve"> </w:t>
      </w:r>
      <w:r w:rsidR="008527EE" w:rsidRPr="00CC6E4B">
        <w:rPr>
          <w:rFonts w:asciiTheme="minorHAnsi" w:hAnsiTheme="minorHAnsi" w:cstheme="minorHAnsi"/>
          <w:szCs w:val="24"/>
        </w:rPr>
        <w:t>wraz </w:t>
      </w:r>
      <w:r w:rsidRPr="00CC6E4B">
        <w:rPr>
          <w:rFonts w:asciiTheme="minorHAnsi" w:hAnsiTheme="minorHAnsi" w:cstheme="minorHAnsi"/>
          <w:szCs w:val="24"/>
        </w:rPr>
        <w:t>z</w:t>
      </w:r>
      <w:r w:rsidR="004F4388" w:rsidRPr="00CC6E4B">
        <w:rPr>
          <w:rFonts w:asciiTheme="minorHAnsi" w:hAnsiTheme="minorHAnsi" w:cstheme="minorHAnsi"/>
          <w:szCs w:val="24"/>
        </w:rPr>
        <w:t> </w:t>
      </w:r>
      <w:r w:rsidRPr="00CC6E4B">
        <w:rPr>
          <w:rFonts w:asciiTheme="minorHAnsi" w:hAnsiTheme="minorHAnsi" w:cstheme="minorHAnsi"/>
          <w:szCs w:val="24"/>
        </w:rPr>
        <w:t>informacją o ich stopniu awansu zawodowego i kwalifikacjach oraz liczbę godzin zajęć prowadzonych przez poszczególnych</w:t>
      </w:r>
      <w:r w:rsidR="00A87F7F" w:rsidRPr="00CC6E4B">
        <w:rPr>
          <w:rFonts w:asciiTheme="minorHAnsi" w:hAnsiTheme="minorHAnsi" w:cstheme="minorHAnsi"/>
          <w:szCs w:val="24"/>
        </w:rPr>
        <w:t xml:space="preserve"> </w:t>
      </w:r>
      <w:r w:rsidRPr="00CC6E4B">
        <w:rPr>
          <w:rFonts w:asciiTheme="minorHAnsi" w:hAnsiTheme="minorHAnsi" w:cstheme="minorHAnsi"/>
          <w:szCs w:val="24"/>
        </w:rPr>
        <w:t>nauczycieli;</w:t>
      </w:r>
    </w:p>
    <w:p w14:paraId="6FA7B58A" w14:textId="77777777" w:rsidR="008C166D" w:rsidRPr="00CC6E4B" w:rsidRDefault="00352786" w:rsidP="00D811E3">
      <w:pPr>
        <w:pStyle w:val="Akapitzlist"/>
        <w:numPr>
          <w:ilvl w:val="2"/>
          <w:numId w:val="56"/>
        </w:numPr>
        <w:tabs>
          <w:tab w:val="left" w:pos="993"/>
        </w:tabs>
        <w:spacing w:before="60"/>
        <w:rPr>
          <w:rFonts w:asciiTheme="minorHAnsi" w:hAnsiTheme="minorHAnsi" w:cstheme="minorHAnsi"/>
          <w:szCs w:val="24"/>
        </w:rPr>
      </w:pPr>
      <w:r w:rsidRPr="00CC6E4B">
        <w:rPr>
          <w:rFonts w:asciiTheme="minorHAnsi" w:hAnsiTheme="minorHAnsi" w:cstheme="minorHAnsi"/>
          <w:szCs w:val="24"/>
        </w:rPr>
        <w:t>liczbę pracowników administracji i obsługi w tym pracowników zajmujących stanowiska kierownicze oraz etatów</w:t>
      </w:r>
      <w:r w:rsidR="00A87F7F" w:rsidRPr="00CC6E4B">
        <w:rPr>
          <w:rFonts w:asciiTheme="minorHAnsi" w:hAnsiTheme="minorHAnsi" w:cstheme="minorHAnsi"/>
          <w:szCs w:val="24"/>
        </w:rPr>
        <w:t xml:space="preserve"> </w:t>
      </w:r>
      <w:r w:rsidRPr="00CC6E4B">
        <w:rPr>
          <w:rFonts w:asciiTheme="minorHAnsi" w:hAnsiTheme="minorHAnsi" w:cstheme="minorHAnsi"/>
          <w:szCs w:val="24"/>
        </w:rPr>
        <w:t>przeliczeniowych;</w:t>
      </w:r>
    </w:p>
    <w:p w14:paraId="0FEC70B0" w14:textId="3363ED3E" w:rsidR="008C166D" w:rsidRPr="00CC6E4B" w:rsidRDefault="00352786" w:rsidP="00D811E3">
      <w:pPr>
        <w:pStyle w:val="Akapitzlist"/>
        <w:numPr>
          <w:ilvl w:val="2"/>
          <w:numId w:val="56"/>
        </w:numPr>
        <w:tabs>
          <w:tab w:val="left" w:pos="993"/>
        </w:tabs>
        <w:spacing w:before="60"/>
        <w:rPr>
          <w:rFonts w:asciiTheme="minorHAnsi" w:hAnsiTheme="minorHAnsi" w:cstheme="minorHAnsi"/>
          <w:szCs w:val="24"/>
        </w:rPr>
      </w:pPr>
      <w:r w:rsidRPr="00CC6E4B">
        <w:rPr>
          <w:rFonts w:asciiTheme="minorHAnsi" w:hAnsiTheme="minorHAnsi" w:cstheme="minorHAnsi"/>
          <w:szCs w:val="24"/>
        </w:rPr>
        <w:t>ogólną liczbę godzin pracy finansowanych ze środków przydzielonych przez organ prowadzący szkołę, w tym liczbę godzin zajęć edukacyjnych i opiekuńczych, zajęć rewalidacyjnych, zajęć z za</w:t>
      </w:r>
      <w:r w:rsidR="00A87F7F" w:rsidRPr="00CC6E4B">
        <w:rPr>
          <w:rFonts w:asciiTheme="minorHAnsi" w:hAnsiTheme="minorHAnsi" w:cstheme="minorHAnsi"/>
          <w:szCs w:val="24"/>
        </w:rPr>
        <w:t>kresu pomocy psychologiczno-</w:t>
      </w:r>
      <w:r w:rsidRPr="00CC6E4B">
        <w:rPr>
          <w:rFonts w:asciiTheme="minorHAnsi" w:hAnsiTheme="minorHAnsi" w:cstheme="minorHAnsi"/>
          <w:szCs w:val="24"/>
        </w:rPr>
        <w:t>pedagogicznej oraz</w:t>
      </w:r>
      <w:r w:rsidR="00FB6BEA" w:rsidRPr="00CC6E4B">
        <w:rPr>
          <w:rFonts w:asciiTheme="minorHAnsi" w:hAnsiTheme="minorHAnsi" w:cstheme="minorHAnsi"/>
          <w:szCs w:val="24"/>
        </w:rPr>
        <w:t xml:space="preserve"> </w:t>
      </w:r>
      <w:r w:rsidRPr="00CC6E4B">
        <w:rPr>
          <w:rFonts w:asciiTheme="minorHAnsi" w:hAnsiTheme="minorHAnsi" w:cstheme="minorHAnsi"/>
          <w:szCs w:val="24"/>
        </w:rPr>
        <w:t>innych</w:t>
      </w:r>
      <w:r w:rsidR="00FB6BEA" w:rsidRPr="00CC6E4B">
        <w:rPr>
          <w:rFonts w:asciiTheme="minorHAnsi" w:hAnsiTheme="minorHAnsi" w:cstheme="minorHAnsi"/>
          <w:szCs w:val="24"/>
        </w:rPr>
        <w:t xml:space="preserve"> </w:t>
      </w:r>
      <w:r w:rsidRPr="00CC6E4B">
        <w:rPr>
          <w:rFonts w:asciiTheme="minorHAnsi" w:hAnsiTheme="minorHAnsi" w:cstheme="minorHAnsi"/>
          <w:szCs w:val="24"/>
        </w:rPr>
        <w:t>zajęć</w:t>
      </w:r>
      <w:r w:rsidR="00FB6BEA" w:rsidRPr="00CC6E4B">
        <w:rPr>
          <w:rFonts w:asciiTheme="minorHAnsi" w:hAnsiTheme="minorHAnsi" w:cstheme="minorHAnsi"/>
          <w:szCs w:val="24"/>
        </w:rPr>
        <w:t xml:space="preserve"> </w:t>
      </w:r>
      <w:r w:rsidRPr="00CC6E4B">
        <w:rPr>
          <w:rFonts w:asciiTheme="minorHAnsi" w:hAnsiTheme="minorHAnsi" w:cstheme="minorHAnsi"/>
          <w:szCs w:val="24"/>
        </w:rPr>
        <w:t>wspomagających</w:t>
      </w:r>
      <w:r w:rsidR="00FB6BEA" w:rsidRPr="00CC6E4B">
        <w:rPr>
          <w:rFonts w:asciiTheme="minorHAnsi" w:hAnsiTheme="minorHAnsi" w:cstheme="minorHAnsi"/>
          <w:szCs w:val="24"/>
        </w:rPr>
        <w:t xml:space="preserve"> </w:t>
      </w:r>
      <w:r w:rsidRPr="00CC6E4B">
        <w:rPr>
          <w:rFonts w:asciiTheme="minorHAnsi" w:hAnsiTheme="minorHAnsi" w:cstheme="minorHAnsi"/>
          <w:szCs w:val="24"/>
        </w:rPr>
        <w:t>proces</w:t>
      </w:r>
      <w:r w:rsidR="00FB6BEA" w:rsidRPr="00CC6E4B">
        <w:rPr>
          <w:rFonts w:asciiTheme="minorHAnsi" w:hAnsiTheme="minorHAnsi" w:cstheme="minorHAnsi"/>
          <w:szCs w:val="24"/>
        </w:rPr>
        <w:t xml:space="preserve"> </w:t>
      </w:r>
      <w:r w:rsidRPr="00CC6E4B">
        <w:rPr>
          <w:rFonts w:asciiTheme="minorHAnsi" w:hAnsiTheme="minorHAnsi" w:cstheme="minorHAnsi"/>
          <w:szCs w:val="24"/>
        </w:rPr>
        <w:t>kształcenia</w:t>
      </w:r>
      <w:r w:rsidR="00FB6BEA" w:rsidRPr="00CC6E4B">
        <w:rPr>
          <w:rFonts w:asciiTheme="minorHAnsi" w:hAnsiTheme="minorHAnsi" w:cstheme="minorHAnsi"/>
          <w:szCs w:val="24"/>
        </w:rPr>
        <w:t xml:space="preserve"> </w:t>
      </w:r>
      <w:r w:rsidRPr="00CC6E4B">
        <w:rPr>
          <w:rFonts w:asciiTheme="minorHAnsi" w:hAnsiTheme="minorHAnsi" w:cstheme="minorHAnsi"/>
          <w:szCs w:val="24"/>
        </w:rPr>
        <w:t>realizowanych</w:t>
      </w:r>
      <w:r w:rsidR="00FB6BEA" w:rsidRPr="00CC6E4B">
        <w:rPr>
          <w:rFonts w:asciiTheme="minorHAnsi" w:hAnsiTheme="minorHAnsi" w:cstheme="minorHAnsi"/>
          <w:szCs w:val="24"/>
        </w:rPr>
        <w:t xml:space="preserve"> </w:t>
      </w:r>
      <w:r w:rsidR="008527EE" w:rsidRPr="00CC6E4B">
        <w:rPr>
          <w:rFonts w:asciiTheme="minorHAnsi" w:hAnsiTheme="minorHAnsi" w:cstheme="minorHAnsi"/>
          <w:szCs w:val="24"/>
        </w:rPr>
        <w:t>w szczególności przez </w:t>
      </w:r>
      <w:r w:rsidRPr="00CC6E4B">
        <w:rPr>
          <w:rFonts w:asciiTheme="minorHAnsi" w:hAnsiTheme="minorHAnsi" w:cstheme="minorHAnsi"/>
          <w:szCs w:val="24"/>
        </w:rPr>
        <w:t>pedagoga</w:t>
      </w:r>
      <w:r w:rsidRPr="00051683">
        <w:rPr>
          <w:rFonts w:asciiTheme="minorHAnsi" w:hAnsiTheme="minorHAnsi" w:cstheme="minorHAnsi"/>
          <w:szCs w:val="24"/>
        </w:rPr>
        <w:t>,</w:t>
      </w:r>
      <w:r w:rsidR="005F1956" w:rsidRPr="00051683">
        <w:rPr>
          <w:rFonts w:asciiTheme="minorHAnsi" w:hAnsiTheme="minorHAnsi" w:cstheme="minorHAnsi"/>
          <w:szCs w:val="24"/>
        </w:rPr>
        <w:t xml:space="preserve"> pedagoga specjalnego</w:t>
      </w:r>
      <w:r w:rsidR="005F1956">
        <w:rPr>
          <w:rFonts w:asciiTheme="minorHAnsi" w:hAnsiTheme="minorHAnsi" w:cstheme="minorHAnsi"/>
          <w:szCs w:val="24"/>
        </w:rPr>
        <w:t>,</w:t>
      </w:r>
      <w:r w:rsidRPr="00CC6E4B">
        <w:rPr>
          <w:rFonts w:asciiTheme="minorHAnsi" w:hAnsiTheme="minorHAnsi" w:cstheme="minorHAnsi"/>
          <w:szCs w:val="24"/>
        </w:rPr>
        <w:t xml:space="preserve"> psychologa, logopedę i innych</w:t>
      </w:r>
      <w:r w:rsidR="00A87F7F" w:rsidRPr="00CC6E4B">
        <w:rPr>
          <w:rFonts w:asciiTheme="minorHAnsi" w:hAnsiTheme="minorHAnsi" w:cstheme="minorHAnsi"/>
          <w:szCs w:val="24"/>
        </w:rPr>
        <w:t xml:space="preserve"> </w:t>
      </w:r>
      <w:r w:rsidRPr="00CC6E4B">
        <w:rPr>
          <w:rFonts w:asciiTheme="minorHAnsi" w:hAnsiTheme="minorHAnsi" w:cstheme="minorHAnsi"/>
          <w:szCs w:val="24"/>
        </w:rPr>
        <w:t>nauczycieli;</w:t>
      </w:r>
    </w:p>
    <w:p w14:paraId="7CABC5A8" w14:textId="77777777" w:rsidR="00A87F7F" w:rsidRPr="00CC6E4B" w:rsidRDefault="00352786" w:rsidP="00D811E3">
      <w:pPr>
        <w:pStyle w:val="Akapitzlist"/>
        <w:numPr>
          <w:ilvl w:val="2"/>
          <w:numId w:val="56"/>
        </w:numPr>
        <w:tabs>
          <w:tab w:val="left" w:pos="993"/>
        </w:tabs>
        <w:spacing w:before="60"/>
        <w:rPr>
          <w:rFonts w:asciiTheme="minorHAnsi" w:hAnsiTheme="minorHAnsi" w:cstheme="minorHAnsi"/>
          <w:szCs w:val="24"/>
        </w:rPr>
      </w:pPr>
      <w:r w:rsidRPr="00CC6E4B">
        <w:rPr>
          <w:rFonts w:asciiTheme="minorHAnsi" w:hAnsiTheme="minorHAnsi" w:cstheme="minorHAnsi"/>
          <w:szCs w:val="24"/>
        </w:rPr>
        <w:t xml:space="preserve">liczbę godzin zajęć świetlicowych; </w:t>
      </w:r>
    </w:p>
    <w:p w14:paraId="524CA5D2" w14:textId="23A02090" w:rsidR="00A87F7F" w:rsidRPr="00CC6E4B" w:rsidRDefault="00352786" w:rsidP="00D811E3">
      <w:pPr>
        <w:pStyle w:val="Akapitzlist"/>
        <w:numPr>
          <w:ilvl w:val="2"/>
          <w:numId w:val="56"/>
        </w:numPr>
        <w:tabs>
          <w:tab w:val="left" w:pos="993"/>
        </w:tabs>
        <w:spacing w:before="60"/>
        <w:rPr>
          <w:rFonts w:asciiTheme="minorHAnsi" w:hAnsiTheme="minorHAnsi" w:cstheme="minorHAnsi"/>
          <w:szCs w:val="24"/>
        </w:rPr>
      </w:pPr>
      <w:r w:rsidRPr="00CC6E4B">
        <w:rPr>
          <w:rFonts w:asciiTheme="minorHAnsi" w:hAnsiTheme="minorHAnsi" w:cstheme="minorHAnsi"/>
          <w:szCs w:val="24"/>
        </w:rPr>
        <w:t>liczbę godzin pracy biblioteki</w:t>
      </w:r>
      <w:r w:rsidR="00A87F7F" w:rsidRPr="00CC6E4B">
        <w:rPr>
          <w:rFonts w:asciiTheme="minorHAnsi" w:hAnsiTheme="minorHAnsi" w:cstheme="minorHAnsi"/>
          <w:szCs w:val="24"/>
        </w:rPr>
        <w:t xml:space="preserve"> </w:t>
      </w:r>
      <w:r w:rsidRPr="00CC6E4B">
        <w:rPr>
          <w:rFonts w:asciiTheme="minorHAnsi" w:hAnsiTheme="minorHAnsi" w:cstheme="minorHAnsi"/>
          <w:szCs w:val="24"/>
        </w:rPr>
        <w:t>szkolnej</w:t>
      </w:r>
      <w:r w:rsidR="00A87F7F" w:rsidRPr="00CC6E4B">
        <w:rPr>
          <w:rFonts w:asciiTheme="minorHAnsi" w:hAnsiTheme="minorHAnsi" w:cstheme="minorHAnsi"/>
          <w:szCs w:val="24"/>
        </w:rPr>
        <w:t>.</w:t>
      </w:r>
    </w:p>
    <w:p w14:paraId="618242C0" w14:textId="0C229724" w:rsidR="008C166D" w:rsidRPr="00CC6E4B" w:rsidRDefault="00352786" w:rsidP="00D811E3">
      <w:pPr>
        <w:pStyle w:val="Akapitzlist"/>
        <w:numPr>
          <w:ilvl w:val="1"/>
          <w:numId w:val="56"/>
        </w:numPr>
        <w:tabs>
          <w:tab w:val="left" w:pos="993"/>
        </w:tabs>
        <w:spacing w:before="60"/>
        <w:rPr>
          <w:rFonts w:asciiTheme="minorHAnsi" w:hAnsiTheme="minorHAnsi" w:cstheme="minorHAnsi"/>
          <w:szCs w:val="24"/>
        </w:rPr>
      </w:pPr>
      <w:r w:rsidRPr="00CC6E4B">
        <w:rPr>
          <w:rFonts w:asciiTheme="minorHAnsi" w:hAnsiTheme="minorHAnsi" w:cstheme="minorHAnsi"/>
          <w:szCs w:val="24"/>
        </w:rPr>
        <w:t xml:space="preserve">Arkusz organizacji </w:t>
      </w:r>
      <w:r w:rsidR="00A87F7F" w:rsidRPr="00CC6E4B">
        <w:rPr>
          <w:rFonts w:asciiTheme="minorHAnsi" w:hAnsiTheme="minorHAnsi" w:cstheme="minorHAnsi"/>
          <w:szCs w:val="24"/>
        </w:rPr>
        <w:t>S</w:t>
      </w:r>
      <w:r w:rsidRPr="00CC6E4B">
        <w:rPr>
          <w:rFonts w:asciiTheme="minorHAnsi" w:hAnsiTheme="minorHAnsi" w:cstheme="minorHAnsi"/>
          <w:szCs w:val="24"/>
        </w:rPr>
        <w:t xml:space="preserve">zkoły </w:t>
      </w:r>
      <w:r w:rsidR="00297497" w:rsidRPr="00CC6E4B">
        <w:rPr>
          <w:rFonts w:asciiTheme="minorHAnsi" w:hAnsiTheme="minorHAnsi" w:cstheme="minorHAnsi"/>
          <w:szCs w:val="24"/>
        </w:rPr>
        <w:t>P</w:t>
      </w:r>
      <w:r w:rsidRPr="00CC6E4B">
        <w:rPr>
          <w:rFonts w:asciiTheme="minorHAnsi" w:hAnsiTheme="minorHAnsi" w:cstheme="minorHAnsi"/>
          <w:szCs w:val="24"/>
        </w:rPr>
        <w:t>odstawowej, w której zorganizowano oddział przedszkolny, określa także szczegółową organizację nauczania, wychowania i opieki w tych oddziałach, a</w:t>
      </w:r>
      <w:r w:rsidR="00FB6BEA" w:rsidRPr="00CC6E4B">
        <w:rPr>
          <w:rFonts w:asciiTheme="minorHAnsi" w:hAnsiTheme="minorHAnsi" w:cstheme="minorHAnsi"/>
          <w:szCs w:val="24"/>
        </w:rPr>
        <w:t xml:space="preserve"> </w:t>
      </w:r>
      <w:r w:rsidR="00A87F7F" w:rsidRPr="00CC6E4B">
        <w:rPr>
          <w:rFonts w:asciiTheme="minorHAnsi" w:hAnsiTheme="minorHAnsi" w:cstheme="minorHAnsi"/>
          <w:szCs w:val="24"/>
        </w:rPr>
        <w:t xml:space="preserve">w </w:t>
      </w:r>
      <w:r w:rsidRPr="00CC6E4B">
        <w:rPr>
          <w:rFonts w:asciiTheme="minorHAnsi" w:hAnsiTheme="minorHAnsi" w:cstheme="minorHAnsi"/>
          <w:szCs w:val="24"/>
        </w:rPr>
        <w:t>szczególności:</w:t>
      </w:r>
    </w:p>
    <w:p w14:paraId="5D47BB4E" w14:textId="77777777" w:rsidR="008C166D" w:rsidRPr="00CC6E4B" w:rsidRDefault="00352786" w:rsidP="00D811E3">
      <w:pPr>
        <w:pStyle w:val="Akapitzlist"/>
        <w:numPr>
          <w:ilvl w:val="2"/>
          <w:numId w:val="56"/>
        </w:numPr>
        <w:tabs>
          <w:tab w:val="left" w:pos="993"/>
        </w:tabs>
        <w:spacing w:before="60"/>
        <w:rPr>
          <w:rFonts w:asciiTheme="minorHAnsi" w:hAnsiTheme="minorHAnsi" w:cstheme="minorHAnsi"/>
          <w:szCs w:val="24"/>
        </w:rPr>
      </w:pPr>
      <w:r w:rsidRPr="00CC6E4B">
        <w:rPr>
          <w:rFonts w:asciiTheme="minorHAnsi" w:hAnsiTheme="minorHAnsi" w:cstheme="minorHAnsi"/>
          <w:szCs w:val="24"/>
        </w:rPr>
        <w:t>liczbę oddziałów</w:t>
      </w:r>
      <w:r w:rsidR="00A87F7F" w:rsidRPr="00CC6E4B">
        <w:rPr>
          <w:rFonts w:asciiTheme="minorHAnsi" w:hAnsiTheme="minorHAnsi" w:cstheme="minorHAnsi"/>
          <w:szCs w:val="24"/>
        </w:rPr>
        <w:t xml:space="preserve"> </w:t>
      </w:r>
      <w:r w:rsidRPr="00CC6E4B">
        <w:rPr>
          <w:rFonts w:asciiTheme="minorHAnsi" w:hAnsiTheme="minorHAnsi" w:cstheme="minorHAnsi"/>
          <w:szCs w:val="24"/>
        </w:rPr>
        <w:t>przedszkolnych;</w:t>
      </w:r>
    </w:p>
    <w:p w14:paraId="23E98D55" w14:textId="77777777" w:rsidR="008C166D" w:rsidRPr="00CC6E4B" w:rsidRDefault="00352786" w:rsidP="00D811E3">
      <w:pPr>
        <w:pStyle w:val="Akapitzlist"/>
        <w:numPr>
          <w:ilvl w:val="2"/>
          <w:numId w:val="56"/>
        </w:numPr>
        <w:tabs>
          <w:tab w:val="left" w:pos="993"/>
        </w:tabs>
        <w:spacing w:before="60"/>
        <w:rPr>
          <w:rFonts w:asciiTheme="minorHAnsi" w:hAnsiTheme="minorHAnsi" w:cstheme="minorHAnsi"/>
          <w:szCs w:val="24"/>
        </w:rPr>
      </w:pPr>
      <w:r w:rsidRPr="00CC6E4B">
        <w:rPr>
          <w:rFonts w:asciiTheme="minorHAnsi" w:hAnsiTheme="minorHAnsi" w:cstheme="minorHAnsi"/>
          <w:szCs w:val="24"/>
        </w:rPr>
        <w:t>liczbę dzieci w poszczególnych oddziałach</w:t>
      </w:r>
      <w:r w:rsidR="00A87F7F" w:rsidRPr="00CC6E4B">
        <w:rPr>
          <w:rFonts w:asciiTheme="minorHAnsi" w:hAnsiTheme="minorHAnsi" w:cstheme="minorHAnsi"/>
          <w:szCs w:val="24"/>
        </w:rPr>
        <w:t xml:space="preserve"> </w:t>
      </w:r>
      <w:r w:rsidRPr="00CC6E4B">
        <w:rPr>
          <w:rFonts w:asciiTheme="minorHAnsi" w:hAnsiTheme="minorHAnsi" w:cstheme="minorHAnsi"/>
          <w:szCs w:val="24"/>
        </w:rPr>
        <w:t>przedszkolnych;</w:t>
      </w:r>
    </w:p>
    <w:p w14:paraId="51DFC23B" w14:textId="298338A1" w:rsidR="008C166D" w:rsidRPr="00CC6E4B" w:rsidRDefault="00352786" w:rsidP="00D811E3">
      <w:pPr>
        <w:pStyle w:val="Akapitzlist"/>
        <w:numPr>
          <w:ilvl w:val="2"/>
          <w:numId w:val="56"/>
        </w:numPr>
        <w:tabs>
          <w:tab w:val="left" w:pos="993"/>
        </w:tabs>
        <w:spacing w:before="60"/>
        <w:rPr>
          <w:rFonts w:asciiTheme="minorHAnsi" w:hAnsiTheme="minorHAnsi" w:cstheme="minorHAnsi"/>
          <w:szCs w:val="24"/>
        </w:rPr>
      </w:pPr>
      <w:r w:rsidRPr="00CC6E4B">
        <w:rPr>
          <w:rFonts w:asciiTheme="minorHAnsi" w:hAnsiTheme="minorHAnsi" w:cstheme="minorHAnsi"/>
          <w:szCs w:val="24"/>
        </w:rPr>
        <w:t>tygodniowy wymiar zajęć religii</w:t>
      </w:r>
      <w:r w:rsidR="00B975ED">
        <w:rPr>
          <w:rFonts w:asciiTheme="minorHAnsi" w:hAnsiTheme="minorHAnsi" w:cstheme="minorHAnsi"/>
          <w:szCs w:val="24"/>
        </w:rPr>
        <w:t>/etyki</w:t>
      </w:r>
      <w:r w:rsidRPr="00CC6E4B">
        <w:rPr>
          <w:rFonts w:asciiTheme="minorHAnsi" w:hAnsiTheme="minorHAnsi" w:cstheme="minorHAnsi"/>
          <w:szCs w:val="24"/>
        </w:rPr>
        <w:t>, języka mniejszości narodowej, języka mniejszości etnicznej lub języka regionalnego, o il</w:t>
      </w:r>
      <w:r w:rsidR="00B975ED">
        <w:rPr>
          <w:rFonts w:asciiTheme="minorHAnsi" w:hAnsiTheme="minorHAnsi" w:cstheme="minorHAnsi"/>
          <w:szCs w:val="24"/>
        </w:rPr>
        <w:t>e takie zajęcia są prowadzone w </w:t>
      </w:r>
      <w:r w:rsidRPr="00CC6E4B">
        <w:rPr>
          <w:rFonts w:asciiTheme="minorHAnsi" w:hAnsiTheme="minorHAnsi" w:cstheme="minorHAnsi"/>
          <w:szCs w:val="24"/>
        </w:rPr>
        <w:t>oddziale przedszkolnym;</w:t>
      </w:r>
    </w:p>
    <w:p w14:paraId="102B2ECC" w14:textId="77777777" w:rsidR="008C166D" w:rsidRPr="00CC6E4B" w:rsidRDefault="00352786" w:rsidP="00D811E3">
      <w:pPr>
        <w:pStyle w:val="Akapitzlist"/>
        <w:numPr>
          <w:ilvl w:val="2"/>
          <w:numId w:val="56"/>
        </w:numPr>
        <w:tabs>
          <w:tab w:val="left" w:pos="993"/>
        </w:tabs>
        <w:spacing w:before="60"/>
        <w:rPr>
          <w:rFonts w:asciiTheme="minorHAnsi" w:hAnsiTheme="minorHAnsi" w:cstheme="minorHAnsi"/>
          <w:szCs w:val="24"/>
        </w:rPr>
      </w:pPr>
      <w:r w:rsidRPr="00CC6E4B">
        <w:rPr>
          <w:rFonts w:asciiTheme="minorHAnsi" w:hAnsiTheme="minorHAnsi" w:cstheme="minorHAnsi"/>
          <w:szCs w:val="24"/>
        </w:rPr>
        <w:t>czas pracy poszczególnych oddziałów</w:t>
      </w:r>
      <w:r w:rsidR="0099644F" w:rsidRPr="00CC6E4B">
        <w:rPr>
          <w:rFonts w:asciiTheme="minorHAnsi" w:hAnsiTheme="minorHAnsi" w:cstheme="minorHAnsi"/>
          <w:szCs w:val="24"/>
        </w:rPr>
        <w:t xml:space="preserve"> </w:t>
      </w:r>
      <w:r w:rsidRPr="00CC6E4B">
        <w:rPr>
          <w:rFonts w:asciiTheme="minorHAnsi" w:hAnsiTheme="minorHAnsi" w:cstheme="minorHAnsi"/>
          <w:szCs w:val="24"/>
        </w:rPr>
        <w:t>przedszkolnych;</w:t>
      </w:r>
    </w:p>
    <w:p w14:paraId="63AF0805" w14:textId="1CCC1E3C" w:rsidR="008C166D" w:rsidRPr="00CC6E4B" w:rsidRDefault="00352786" w:rsidP="00D811E3">
      <w:pPr>
        <w:pStyle w:val="Akapitzlist"/>
        <w:numPr>
          <w:ilvl w:val="2"/>
          <w:numId w:val="56"/>
        </w:numPr>
        <w:tabs>
          <w:tab w:val="left" w:pos="993"/>
        </w:tabs>
        <w:spacing w:before="60"/>
        <w:rPr>
          <w:rFonts w:asciiTheme="minorHAnsi" w:hAnsiTheme="minorHAnsi" w:cstheme="minorHAnsi"/>
          <w:szCs w:val="24"/>
        </w:rPr>
      </w:pPr>
      <w:r w:rsidRPr="00CC6E4B">
        <w:rPr>
          <w:rFonts w:asciiTheme="minorHAnsi" w:hAnsiTheme="minorHAnsi" w:cstheme="minorHAnsi"/>
          <w:szCs w:val="24"/>
        </w:rPr>
        <w:t>liczbę pracowników zajmujących stanowiska kierownicze oraz liczbę etatów przeliczeniowych tych</w:t>
      </w:r>
      <w:r w:rsidR="0099644F" w:rsidRPr="00CC6E4B">
        <w:rPr>
          <w:rFonts w:asciiTheme="minorHAnsi" w:hAnsiTheme="minorHAnsi" w:cstheme="minorHAnsi"/>
          <w:szCs w:val="24"/>
        </w:rPr>
        <w:t xml:space="preserve"> </w:t>
      </w:r>
      <w:r w:rsidRPr="00CC6E4B">
        <w:rPr>
          <w:rFonts w:asciiTheme="minorHAnsi" w:hAnsiTheme="minorHAnsi" w:cstheme="minorHAnsi"/>
          <w:szCs w:val="24"/>
        </w:rPr>
        <w:t>pracowników;</w:t>
      </w:r>
    </w:p>
    <w:p w14:paraId="4CD3A5B2" w14:textId="5DB0B7A4" w:rsidR="008C166D" w:rsidRPr="00CC6E4B" w:rsidRDefault="00352786" w:rsidP="00D811E3">
      <w:pPr>
        <w:pStyle w:val="Akapitzlist"/>
        <w:numPr>
          <w:ilvl w:val="2"/>
          <w:numId w:val="56"/>
        </w:numPr>
        <w:tabs>
          <w:tab w:val="left" w:pos="993"/>
        </w:tabs>
        <w:spacing w:before="60"/>
        <w:rPr>
          <w:rFonts w:asciiTheme="minorHAnsi" w:hAnsiTheme="minorHAnsi" w:cstheme="minorHAnsi"/>
          <w:szCs w:val="24"/>
        </w:rPr>
      </w:pPr>
      <w:r w:rsidRPr="00CC6E4B">
        <w:rPr>
          <w:rFonts w:asciiTheme="minorHAnsi" w:hAnsiTheme="minorHAnsi" w:cstheme="minorHAnsi"/>
          <w:szCs w:val="24"/>
        </w:rPr>
        <w:t>liczbę nauczycieli ogółem, w tym nauczycieli zajmujących stanowiska kierownicze, wraz z informacją o ich stopniu awansu zawodowego i kwalifikacjach oraz</w:t>
      </w:r>
      <w:r w:rsidR="00FB6BEA" w:rsidRPr="00CC6E4B">
        <w:rPr>
          <w:rFonts w:asciiTheme="minorHAnsi" w:hAnsiTheme="minorHAnsi" w:cstheme="minorHAnsi"/>
          <w:szCs w:val="24"/>
        </w:rPr>
        <w:t xml:space="preserve"> </w:t>
      </w:r>
      <w:r w:rsidRPr="00CC6E4B">
        <w:rPr>
          <w:rFonts w:asciiTheme="minorHAnsi" w:hAnsiTheme="minorHAnsi" w:cstheme="minorHAnsi"/>
          <w:szCs w:val="24"/>
        </w:rPr>
        <w:t>liczbę</w:t>
      </w:r>
      <w:r w:rsidR="00FB6BEA" w:rsidRPr="00CC6E4B">
        <w:rPr>
          <w:rFonts w:asciiTheme="minorHAnsi" w:hAnsiTheme="minorHAnsi" w:cstheme="minorHAnsi"/>
          <w:szCs w:val="24"/>
        </w:rPr>
        <w:t xml:space="preserve"> </w:t>
      </w:r>
      <w:r w:rsidRPr="00CC6E4B">
        <w:rPr>
          <w:rFonts w:asciiTheme="minorHAnsi" w:hAnsiTheme="minorHAnsi" w:cstheme="minorHAnsi"/>
          <w:szCs w:val="24"/>
        </w:rPr>
        <w:t>godzin</w:t>
      </w:r>
      <w:r w:rsidR="00FB6BEA" w:rsidRPr="00CC6E4B">
        <w:rPr>
          <w:rFonts w:asciiTheme="minorHAnsi" w:hAnsiTheme="minorHAnsi" w:cstheme="minorHAnsi"/>
          <w:szCs w:val="24"/>
        </w:rPr>
        <w:t xml:space="preserve"> </w:t>
      </w:r>
      <w:r w:rsidRPr="00CC6E4B">
        <w:rPr>
          <w:rFonts w:asciiTheme="minorHAnsi" w:hAnsiTheme="minorHAnsi" w:cstheme="minorHAnsi"/>
          <w:szCs w:val="24"/>
        </w:rPr>
        <w:t>zajęć</w:t>
      </w:r>
      <w:r w:rsidR="00FB6BEA" w:rsidRPr="00CC6E4B">
        <w:rPr>
          <w:rFonts w:asciiTheme="minorHAnsi" w:hAnsiTheme="minorHAnsi" w:cstheme="minorHAnsi"/>
          <w:szCs w:val="24"/>
        </w:rPr>
        <w:t xml:space="preserve"> </w:t>
      </w:r>
      <w:r w:rsidRPr="00CC6E4B">
        <w:rPr>
          <w:rFonts w:asciiTheme="minorHAnsi" w:hAnsiTheme="minorHAnsi" w:cstheme="minorHAnsi"/>
          <w:szCs w:val="24"/>
        </w:rPr>
        <w:t>prowadzonych</w:t>
      </w:r>
      <w:r w:rsidR="00FB6BEA" w:rsidRPr="00CC6E4B">
        <w:rPr>
          <w:rFonts w:asciiTheme="minorHAnsi" w:hAnsiTheme="minorHAnsi" w:cstheme="minorHAnsi"/>
          <w:szCs w:val="24"/>
        </w:rPr>
        <w:t xml:space="preserve"> </w:t>
      </w:r>
      <w:r w:rsidRPr="00CC6E4B">
        <w:rPr>
          <w:rFonts w:asciiTheme="minorHAnsi" w:hAnsiTheme="minorHAnsi" w:cstheme="minorHAnsi"/>
          <w:szCs w:val="24"/>
        </w:rPr>
        <w:t>przez</w:t>
      </w:r>
      <w:r w:rsidR="00FB6BEA" w:rsidRPr="00CC6E4B">
        <w:rPr>
          <w:rFonts w:asciiTheme="minorHAnsi" w:hAnsiTheme="minorHAnsi" w:cstheme="minorHAnsi"/>
          <w:szCs w:val="24"/>
        </w:rPr>
        <w:t xml:space="preserve"> </w:t>
      </w:r>
      <w:r w:rsidRPr="00CC6E4B">
        <w:rPr>
          <w:rFonts w:asciiTheme="minorHAnsi" w:hAnsiTheme="minorHAnsi" w:cstheme="minorHAnsi"/>
          <w:szCs w:val="24"/>
        </w:rPr>
        <w:t>poszczególnych</w:t>
      </w:r>
      <w:r w:rsidR="00FB6BEA" w:rsidRPr="00CC6E4B">
        <w:rPr>
          <w:rFonts w:asciiTheme="minorHAnsi" w:hAnsiTheme="minorHAnsi" w:cstheme="minorHAnsi"/>
          <w:szCs w:val="24"/>
        </w:rPr>
        <w:t xml:space="preserve"> </w:t>
      </w:r>
      <w:r w:rsidRPr="00CC6E4B">
        <w:rPr>
          <w:rFonts w:asciiTheme="minorHAnsi" w:hAnsiTheme="minorHAnsi" w:cstheme="minorHAnsi"/>
          <w:szCs w:val="24"/>
        </w:rPr>
        <w:t>nauczycieli,</w:t>
      </w:r>
      <w:r w:rsidR="00FB6BEA" w:rsidRPr="00CC6E4B">
        <w:rPr>
          <w:rFonts w:asciiTheme="minorHAnsi" w:hAnsiTheme="minorHAnsi" w:cstheme="minorHAnsi"/>
          <w:szCs w:val="24"/>
        </w:rPr>
        <w:t xml:space="preserve"> </w:t>
      </w:r>
      <w:r w:rsidRPr="00CC6E4B">
        <w:rPr>
          <w:rFonts w:asciiTheme="minorHAnsi" w:hAnsiTheme="minorHAnsi" w:cstheme="minorHAnsi"/>
          <w:szCs w:val="24"/>
        </w:rPr>
        <w:t>a także liczbę etatów przeliczeniowych tych</w:t>
      </w:r>
      <w:r w:rsidR="00297497" w:rsidRPr="00CC6E4B">
        <w:rPr>
          <w:rFonts w:asciiTheme="minorHAnsi" w:hAnsiTheme="minorHAnsi" w:cstheme="minorHAnsi"/>
          <w:szCs w:val="24"/>
        </w:rPr>
        <w:t xml:space="preserve"> </w:t>
      </w:r>
      <w:r w:rsidRPr="00CC6E4B">
        <w:rPr>
          <w:rFonts w:asciiTheme="minorHAnsi" w:hAnsiTheme="minorHAnsi" w:cstheme="minorHAnsi"/>
          <w:szCs w:val="24"/>
        </w:rPr>
        <w:t>nauczycieli;</w:t>
      </w:r>
    </w:p>
    <w:p w14:paraId="6E887D7F" w14:textId="0D145065" w:rsidR="008C166D" w:rsidRPr="00CC6E4B" w:rsidRDefault="00352786" w:rsidP="00D811E3">
      <w:pPr>
        <w:pStyle w:val="Akapitzlist"/>
        <w:numPr>
          <w:ilvl w:val="2"/>
          <w:numId w:val="56"/>
        </w:numPr>
        <w:tabs>
          <w:tab w:val="left" w:pos="993"/>
        </w:tabs>
        <w:spacing w:before="60"/>
        <w:rPr>
          <w:rFonts w:asciiTheme="minorHAnsi" w:hAnsiTheme="minorHAnsi" w:cstheme="minorHAnsi"/>
          <w:szCs w:val="24"/>
        </w:rPr>
      </w:pPr>
      <w:r w:rsidRPr="00CC6E4B">
        <w:rPr>
          <w:rFonts w:asciiTheme="minorHAnsi" w:hAnsiTheme="minorHAnsi" w:cstheme="minorHAnsi"/>
          <w:szCs w:val="24"/>
        </w:rPr>
        <w:t>liczbę pracowników administracji i obsługi, w tym pracowników zajmujących stanowiska kierownicze, oraz liczbę etatów przeliczeniowych tych</w:t>
      </w:r>
      <w:r w:rsidR="00297497" w:rsidRPr="00CC6E4B">
        <w:rPr>
          <w:rFonts w:asciiTheme="minorHAnsi" w:hAnsiTheme="minorHAnsi" w:cstheme="minorHAnsi"/>
          <w:szCs w:val="24"/>
        </w:rPr>
        <w:t xml:space="preserve"> </w:t>
      </w:r>
      <w:r w:rsidRPr="00CC6E4B">
        <w:rPr>
          <w:rFonts w:asciiTheme="minorHAnsi" w:hAnsiTheme="minorHAnsi" w:cstheme="minorHAnsi"/>
          <w:szCs w:val="24"/>
        </w:rPr>
        <w:t>pracowników;</w:t>
      </w:r>
    </w:p>
    <w:p w14:paraId="0374B591" w14:textId="3E481767" w:rsidR="008C166D" w:rsidRPr="00CC6E4B" w:rsidRDefault="00352786" w:rsidP="00D811E3">
      <w:pPr>
        <w:pStyle w:val="Akapitzlist"/>
        <w:numPr>
          <w:ilvl w:val="2"/>
          <w:numId w:val="56"/>
        </w:numPr>
        <w:tabs>
          <w:tab w:val="left" w:pos="993"/>
        </w:tabs>
        <w:spacing w:before="60"/>
        <w:rPr>
          <w:rFonts w:asciiTheme="minorHAnsi" w:hAnsiTheme="minorHAnsi" w:cstheme="minorHAnsi"/>
          <w:szCs w:val="24"/>
        </w:rPr>
      </w:pPr>
      <w:r w:rsidRPr="00CC6E4B">
        <w:rPr>
          <w:rFonts w:asciiTheme="minorHAnsi" w:hAnsiTheme="minorHAnsi" w:cstheme="minorHAnsi"/>
          <w:szCs w:val="24"/>
        </w:rPr>
        <w:t xml:space="preserve">ogólną liczbę godzin pracy finansowanych ze środków przydzielonych przez organ prowadzący </w:t>
      </w:r>
      <w:r w:rsidR="00297497" w:rsidRPr="00CC6E4B">
        <w:rPr>
          <w:rFonts w:asciiTheme="minorHAnsi" w:hAnsiTheme="minorHAnsi" w:cstheme="minorHAnsi"/>
          <w:szCs w:val="24"/>
        </w:rPr>
        <w:t>S</w:t>
      </w:r>
      <w:r w:rsidRPr="00CC6E4B">
        <w:rPr>
          <w:rFonts w:asciiTheme="minorHAnsi" w:hAnsiTheme="minorHAnsi" w:cstheme="minorHAnsi"/>
          <w:szCs w:val="24"/>
        </w:rPr>
        <w:t xml:space="preserve">zkołę </w:t>
      </w:r>
      <w:r w:rsidR="00297497" w:rsidRPr="00CC6E4B">
        <w:rPr>
          <w:rFonts w:asciiTheme="minorHAnsi" w:hAnsiTheme="minorHAnsi" w:cstheme="minorHAnsi"/>
          <w:szCs w:val="24"/>
        </w:rPr>
        <w:t>P</w:t>
      </w:r>
      <w:r w:rsidRPr="00CC6E4B">
        <w:rPr>
          <w:rFonts w:asciiTheme="minorHAnsi" w:hAnsiTheme="minorHAnsi" w:cstheme="minorHAnsi"/>
          <w:szCs w:val="24"/>
        </w:rPr>
        <w:t>odstawową,</w:t>
      </w:r>
      <w:r w:rsidR="00FB6BEA" w:rsidRPr="00CC6E4B">
        <w:rPr>
          <w:rFonts w:asciiTheme="minorHAnsi" w:hAnsiTheme="minorHAnsi" w:cstheme="minorHAnsi"/>
          <w:szCs w:val="24"/>
        </w:rPr>
        <w:t xml:space="preserve"> </w:t>
      </w:r>
      <w:r w:rsidRPr="00CC6E4B">
        <w:rPr>
          <w:rFonts w:asciiTheme="minorHAnsi" w:hAnsiTheme="minorHAnsi" w:cstheme="minorHAnsi"/>
          <w:szCs w:val="24"/>
        </w:rPr>
        <w:t>w tym liczbę godzin zajęć edukacyjnych</w:t>
      </w:r>
      <w:r w:rsidR="00FB6BEA" w:rsidRPr="00CC6E4B">
        <w:rPr>
          <w:rFonts w:asciiTheme="minorHAnsi" w:hAnsiTheme="minorHAnsi" w:cstheme="minorHAnsi"/>
          <w:szCs w:val="24"/>
        </w:rPr>
        <w:t xml:space="preserve"> </w:t>
      </w:r>
      <w:r w:rsidRPr="00CC6E4B">
        <w:rPr>
          <w:rFonts w:asciiTheme="minorHAnsi" w:hAnsiTheme="minorHAnsi" w:cstheme="minorHAnsi"/>
          <w:szCs w:val="24"/>
        </w:rPr>
        <w:t>i</w:t>
      </w:r>
      <w:r w:rsidR="004F4388" w:rsidRPr="00CC6E4B">
        <w:rPr>
          <w:rFonts w:asciiTheme="minorHAnsi" w:hAnsiTheme="minorHAnsi" w:cstheme="minorHAnsi"/>
          <w:szCs w:val="24"/>
        </w:rPr>
        <w:t> </w:t>
      </w:r>
      <w:r w:rsidRPr="00CC6E4B">
        <w:rPr>
          <w:rFonts w:asciiTheme="minorHAnsi" w:hAnsiTheme="minorHAnsi" w:cstheme="minorHAnsi"/>
          <w:szCs w:val="24"/>
        </w:rPr>
        <w:t>opiekuńczych, zajęć rewalidacyjnych, zajęć z zakresu pomocy psychologiczno- pedagogicznej oraz innych zajęć wspomagających proc</w:t>
      </w:r>
      <w:r w:rsidR="008527EE" w:rsidRPr="00CC6E4B">
        <w:rPr>
          <w:rFonts w:asciiTheme="minorHAnsi" w:hAnsiTheme="minorHAnsi" w:cstheme="minorHAnsi"/>
          <w:szCs w:val="24"/>
        </w:rPr>
        <w:t>es kształcenia, realizowanych w </w:t>
      </w:r>
      <w:r w:rsidRPr="00CC6E4B">
        <w:rPr>
          <w:rFonts w:asciiTheme="minorHAnsi" w:hAnsiTheme="minorHAnsi" w:cstheme="minorHAnsi"/>
          <w:szCs w:val="24"/>
        </w:rPr>
        <w:t xml:space="preserve">szczególności przez pedagoga, </w:t>
      </w:r>
      <w:r w:rsidR="00E32066" w:rsidRPr="00051683">
        <w:rPr>
          <w:rFonts w:asciiTheme="minorHAnsi" w:hAnsiTheme="minorHAnsi" w:cstheme="minorHAnsi"/>
          <w:szCs w:val="24"/>
        </w:rPr>
        <w:t>pedagoga specjalnego</w:t>
      </w:r>
      <w:r w:rsidR="00E32066">
        <w:rPr>
          <w:rFonts w:asciiTheme="minorHAnsi" w:hAnsiTheme="minorHAnsi" w:cstheme="minorHAnsi"/>
          <w:szCs w:val="24"/>
        </w:rPr>
        <w:t xml:space="preserve">, </w:t>
      </w:r>
      <w:r w:rsidRPr="00CC6E4B">
        <w:rPr>
          <w:rFonts w:asciiTheme="minorHAnsi" w:hAnsiTheme="minorHAnsi" w:cstheme="minorHAnsi"/>
          <w:szCs w:val="24"/>
        </w:rPr>
        <w:t>psychologa, logopedę i innych nauczycieli.</w:t>
      </w:r>
    </w:p>
    <w:p w14:paraId="7D42E750" w14:textId="5F818A6E" w:rsidR="008C166D" w:rsidRPr="00CC6E4B" w:rsidRDefault="00352786" w:rsidP="00D811E3">
      <w:pPr>
        <w:pStyle w:val="Akapitzlist"/>
        <w:numPr>
          <w:ilvl w:val="1"/>
          <w:numId w:val="56"/>
        </w:numPr>
        <w:tabs>
          <w:tab w:val="left" w:pos="993"/>
        </w:tabs>
        <w:spacing w:before="60"/>
        <w:rPr>
          <w:rFonts w:asciiTheme="minorHAnsi" w:hAnsiTheme="minorHAnsi" w:cstheme="minorHAnsi"/>
          <w:szCs w:val="24"/>
        </w:rPr>
      </w:pPr>
      <w:r w:rsidRPr="00CC6E4B">
        <w:rPr>
          <w:rFonts w:asciiTheme="minorHAnsi" w:hAnsiTheme="minorHAnsi" w:cstheme="minorHAnsi"/>
          <w:szCs w:val="24"/>
        </w:rPr>
        <w:t>Na</w:t>
      </w:r>
      <w:r w:rsidR="00FB6BEA" w:rsidRPr="00CC6E4B">
        <w:rPr>
          <w:rFonts w:asciiTheme="minorHAnsi" w:hAnsiTheme="minorHAnsi" w:cstheme="minorHAnsi"/>
          <w:szCs w:val="24"/>
        </w:rPr>
        <w:t xml:space="preserve"> </w:t>
      </w:r>
      <w:r w:rsidRPr="00CC6E4B">
        <w:rPr>
          <w:rFonts w:asciiTheme="minorHAnsi" w:hAnsiTheme="minorHAnsi" w:cstheme="minorHAnsi"/>
          <w:szCs w:val="24"/>
        </w:rPr>
        <w:t>podstawie</w:t>
      </w:r>
      <w:r w:rsidR="00FB6BEA" w:rsidRPr="00CC6E4B">
        <w:rPr>
          <w:rFonts w:asciiTheme="minorHAnsi" w:hAnsiTheme="minorHAnsi" w:cstheme="minorHAnsi"/>
          <w:szCs w:val="24"/>
        </w:rPr>
        <w:t xml:space="preserve"> </w:t>
      </w:r>
      <w:r w:rsidRPr="00CC6E4B">
        <w:rPr>
          <w:rFonts w:asciiTheme="minorHAnsi" w:hAnsiTheme="minorHAnsi" w:cstheme="minorHAnsi"/>
          <w:szCs w:val="24"/>
        </w:rPr>
        <w:t>zatwierdzonego</w:t>
      </w:r>
      <w:r w:rsidR="00FB6BEA" w:rsidRPr="00CC6E4B">
        <w:rPr>
          <w:rFonts w:asciiTheme="minorHAnsi" w:hAnsiTheme="minorHAnsi" w:cstheme="minorHAnsi"/>
          <w:szCs w:val="24"/>
        </w:rPr>
        <w:t xml:space="preserve"> </w:t>
      </w:r>
      <w:r w:rsidRPr="00CC6E4B">
        <w:rPr>
          <w:rFonts w:asciiTheme="minorHAnsi" w:hAnsiTheme="minorHAnsi" w:cstheme="minorHAnsi"/>
          <w:szCs w:val="24"/>
        </w:rPr>
        <w:t>arkusza</w:t>
      </w:r>
      <w:r w:rsidR="00FB6BEA" w:rsidRPr="00CC6E4B">
        <w:rPr>
          <w:rFonts w:asciiTheme="minorHAnsi" w:hAnsiTheme="minorHAnsi" w:cstheme="minorHAnsi"/>
          <w:szCs w:val="24"/>
        </w:rPr>
        <w:t xml:space="preserve"> </w:t>
      </w:r>
      <w:r w:rsidRPr="00CC6E4B">
        <w:rPr>
          <w:rFonts w:asciiTheme="minorHAnsi" w:hAnsiTheme="minorHAnsi" w:cstheme="minorHAnsi"/>
          <w:szCs w:val="24"/>
        </w:rPr>
        <w:t>organizacyjnego</w:t>
      </w:r>
      <w:r w:rsidR="00FB6BEA" w:rsidRPr="00CC6E4B">
        <w:rPr>
          <w:rFonts w:asciiTheme="minorHAnsi" w:hAnsiTheme="minorHAnsi" w:cstheme="minorHAnsi"/>
          <w:szCs w:val="24"/>
        </w:rPr>
        <w:t xml:space="preserve"> </w:t>
      </w:r>
      <w:r w:rsidR="00297497" w:rsidRPr="00CC6E4B">
        <w:rPr>
          <w:rFonts w:asciiTheme="minorHAnsi" w:hAnsiTheme="minorHAnsi" w:cstheme="minorHAnsi"/>
          <w:szCs w:val="24"/>
        </w:rPr>
        <w:t>S</w:t>
      </w:r>
      <w:r w:rsidRPr="00CC6E4B">
        <w:rPr>
          <w:rFonts w:asciiTheme="minorHAnsi" w:hAnsiTheme="minorHAnsi" w:cstheme="minorHAnsi"/>
          <w:szCs w:val="24"/>
        </w:rPr>
        <w:t>zkoły</w:t>
      </w:r>
      <w:r w:rsidR="00FB6BEA" w:rsidRPr="00CC6E4B">
        <w:rPr>
          <w:rFonts w:asciiTheme="minorHAnsi" w:hAnsiTheme="minorHAnsi" w:cstheme="minorHAnsi"/>
          <w:szCs w:val="24"/>
        </w:rPr>
        <w:t xml:space="preserve"> </w:t>
      </w:r>
      <w:r w:rsidR="00297497" w:rsidRPr="00CC6E4B">
        <w:rPr>
          <w:rFonts w:asciiTheme="minorHAnsi" w:hAnsiTheme="minorHAnsi" w:cstheme="minorHAnsi"/>
          <w:szCs w:val="24"/>
        </w:rPr>
        <w:t>D</w:t>
      </w:r>
      <w:r w:rsidRPr="00CC6E4B">
        <w:rPr>
          <w:rFonts w:asciiTheme="minorHAnsi" w:hAnsiTheme="minorHAnsi" w:cstheme="minorHAnsi"/>
          <w:szCs w:val="24"/>
        </w:rPr>
        <w:t>yrektor, z</w:t>
      </w:r>
      <w:r w:rsidR="004F4388" w:rsidRPr="00CC6E4B">
        <w:rPr>
          <w:rFonts w:asciiTheme="minorHAnsi" w:hAnsiTheme="minorHAnsi" w:cstheme="minorHAnsi"/>
          <w:szCs w:val="24"/>
        </w:rPr>
        <w:t> </w:t>
      </w:r>
      <w:r w:rsidRPr="00CC6E4B">
        <w:rPr>
          <w:rFonts w:asciiTheme="minorHAnsi" w:hAnsiTheme="minorHAnsi" w:cstheme="minorHAnsi"/>
          <w:szCs w:val="24"/>
        </w:rPr>
        <w:t>uwzględnieniem zasad ochrony zdrowia i higieny pracy, ustala tygodniowy rozkład zajęć określający organizację zajęć</w:t>
      </w:r>
      <w:r w:rsidR="00297497" w:rsidRPr="00CC6E4B">
        <w:rPr>
          <w:rFonts w:asciiTheme="minorHAnsi" w:hAnsiTheme="minorHAnsi" w:cstheme="minorHAnsi"/>
          <w:szCs w:val="24"/>
        </w:rPr>
        <w:t xml:space="preserve"> </w:t>
      </w:r>
      <w:r w:rsidRPr="00CC6E4B">
        <w:rPr>
          <w:rFonts w:asciiTheme="minorHAnsi" w:hAnsiTheme="minorHAnsi" w:cstheme="minorHAnsi"/>
          <w:szCs w:val="24"/>
        </w:rPr>
        <w:t>edukacyjnych.</w:t>
      </w:r>
    </w:p>
    <w:p w14:paraId="3E023EF0" w14:textId="2B3C86C1" w:rsidR="008C166D" w:rsidRPr="00CC6E4B" w:rsidRDefault="00352786" w:rsidP="00D811E3">
      <w:pPr>
        <w:pStyle w:val="Akapitzlist"/>
        <w:numPr>
          <w:ilvl w:val="1"/>
          <w:numId w:val="56"/>
        </w:numPr>
        <w:tabs>
          <w:tab w:val="left" w:pos="993"/>
        </w:tabs>
        <w:spacing w:before="60"/>
        <w:rPr>
          <w:rFonts w:asciiTheme="minorHAnsi" w:hAnsiTheme="minorHAnsi" w:cstheme="minorHAnsi"/>
          <w:szCs w:val="24"/>
        </w:rPr>
      </w:pPr>
      <w:r w:rsidRPr="00CC6E4B">
        <w:rPr>
          <w:rFonts w:asciiTheme="minorHAnsi" w:hAnsiTheme="minorHAnsi" w:cstheme="minorHAnsi"/>
          <w:szCs w:val="24"/>
        </w:rPr>
        <w:t xml:space="preserve">Podstawową jednostką organizacyjną </w:t>
      </w:r>
      <w:r w:rsidR="00297497" w:rsidRPr="00CC6E4B">
        <w:rPr>
          <w:rFonts w:asciiTheme="minorHAnsi" w:hAnsiTheme="minorHAnsi" w:cstheme="minorHAnsi"/>
          <w:szCs w:val="24"/>
        </w:rPr>
        <w:t>Szkoły j</w:t>
      </w:r>
      <w:r w:rsidRPr="00CC6E4B">
        <w:rPr>
          <w:rFonts w:asciiTheme="minorHAnsi" w:hAnsiTheme="minorHAnsi" w:cstheme="minorHAnsi"/>
          <w:szCs w:val="24"/>
        </w:rPr>
        <w:t>est</w:t>
      </w:r>
      <w:r w:rsidR="00297497" w:rsidRPr="00CC6E4B">
        <w:rPr>
          <w:rFonts w:asciiTheme="minorHAnsi" w:hAnsiTheme="minorHAnsi" w:cstheme="minorHAnsi"/>
          <w:szCs w:val="24"/>
        </w:rPr>
        <w:t xml:space="preserve"> </w:t>
      </w:r>
      <w:r w:rsidRPr="00CC6E4B">
        <w:rPr>
          <w:rFonts w:asciiTheme="minorHAnsi" w:hAnsiTheme="minorHAnsi" w:cstheme="minorHAnsi"/>
          <w:szCs w:val="24"/>
        </w:rPr>
        <w:t>oddział.</w:t>
      </w:r>
    </w:p>
    <w:p w14:paraId="54BD14B0" w14:textId="041CAE35" w:rsidR="008C166D" w:rsidRPr="00CC6E4B" w:rsidRDefault="00352786" w:rsidP="00D811E3">
      <w:pPr>
        <w:pStyle w:val="Akapitzlist"/>
        <w:numPr>
          <w:ilvl w:val="1"/>
          <w:numId w:val="56"/>
        </w:numPr>
        <w:tabs>
          <w:tab w:val="left" w:pos="993"/>
        </w:tabs>
        <w:spacing w:before="60"/>
        <w:rPr>
          <w:rFonts w:asciiTheme="minorHAnsi" w:hAnsiTheme="minorHAnsi" w:cstheme="minorHAnsi"/>
          <w:szCs w:val="24"/>
        </w:rPr>
      </w:pPr>
      <w:r w:rsidRPr="00CC6E4B">
        <w:rPr>
          <w:rFonts w:asciiTheme="minorHAnsi" w:hAnsiTheme="minorHAnsi" w:cstheme="minorHAnsi"/>
          <w:szCs w:val="24"/>
        </w:rPr>
        <w:t>Uczniowie w danym roku szkolnym uczą się wszystkich przedmiotów obowiązkowych,</w:t>
      </w:r>
      <w:r w:rsidR="00FB6BEA" w:rsidRPr="00CC6E4B">
        <w:rPr>
          <w:rFonts w:asciiTheme="minorHAnsi" w:hAnsiTheme="minorHAnsi" w:cstheme="minorHAnsi"/>
          <w:szCs w:val="24"/>
        </w:rPr>
        <w:t xml:space="preserve"> </w:t>
      </w:r>
      <w:r w:rsidRPr="00CC6E4B">
        <w:rPr>
          <w:rFonts w:asciiTheme="minorHAnsi" w:hAnsiTheme="minorHAnsi" w:cstheme="minorHAnsi"/>
          <w:szCs w:val="24"/>
        </w:rPr>
        <w:t>przewidzianych</w:t>
      </w:r>
      <w:r w:rsidR="00FB6BEA" w:rsidRPr="00CC6E4B">
        <w:rPr>
          <w:rFonts w:asciiTheme="minorHAnsi" w:hAnsiTheme="minorHAnsi" w:cstheme="minorHAnsi"/>
          <w:szCs w:val="24"/>
        </w:rPr>
        <w:t xml:space="preserve"> </w:t>
      </w:r>
      <w:r w:rsidRPr="00CC6E4B">
        <w:rPr>
          <w:rFonts w:asciiTheme="minorHAnsi" w:hAnsiTheme="minorHAnsi" w:cstheme="minorHAnsi"/>
          <w:szCs w:val="24"/>
        </w:rPr>
        <w:t>planem</w:t>
      </w:r>
      <w:r w:rsidR="00FB6BEA" w:rsidRPr="00CC6E4B">
        <w:rPr>
          <w:rFonts w:asciiTheme="minorHAnsi" w:hAnsiTheme="minorHAnsi" w:cstheme="minorHAnsi"/>
          <w:szCs w:val="24"/>
        </w:rPr>
        <w:t xml:space="preserve"> </w:t>
      </w:r>
      <w:r w:rsidRPr="00CC6E4B">
        <w:rPr>
          <w:rFonts w:asciiTheme="minorHAnsi" w:hAnsiTheme="minorHAnsi" w:cstheme="minorHAnsi"/>
          <w:szCs w:val="24"/>
        </w:rPr>
        <w:t>nauczania</w:t>
      </w:r>
      <w:r w:rsidR="00FB6BEA" w:rsidRPr="00CC6E4B">
        <w:rPr>
          <w:rFonts w:asciiTheme="minorHAnsi" w:hAnsiTheme="minorHAnsi" w:cstheme="minorHAnsi"/>
          <w:szCs w:val="24"/>
        </w:rPr>
        <w:t xml:space="preserve"> </w:t>
      </w:r>
      <w:r w:rsidRPr="00CC6E4B">
        <w:rPr>
          <w:rFonts w:asciiTheme="minorHAnsi" w:hAnsiTheme="minorHAnsi" w:cstheme="minorHAnsi"/>
          <w:szCs w:val="24"/>
        </w:rPr>
        <w:t>i</w:t>
      </w:r>
      <w:r w:rsidR="00FB6BEA" w:rsidRPr="00CC6E4B">
        <w:rPr>
          <w:rFonts w:asciiTheme="minorHAnsi" w:hAnsiTheme="minorHAnsi" w:cstheme="minorHAnsi"/>
          <w:szCs w:val="24"/>
        </w:rPr>
        <w:t xml:space="preserve"> </w:t>
      </w:r>
      <w:r w:rsidRPr="00CC6E4B">
        <w:rPr>
          <w:rFonts w:asciiTheme="minorHAnsi" w:hAnsiTheme="minorHAnsi" w:cstheme="minorHAnsi"/>
          <w:szCs w:val="24"/>
        </w:rPr>
        <w:t>programem</w:t>
      </w:r>
      <w:r w:rsidR="00FB6BEA" w:rsidRPr="00CC6E4B">
        <w:rPr>
          <w:rFonts w:asciiTheme="minorHAnsi" w:hAnsiTheme="minorHAnsi" w:cstheme="minorHAnsi"/>
          <w:szCs w:val="24"/>
        </w:rPr>
        <w:t xml:space="preserve"> </w:t>
      </w:r>
      <w:r w:rsidRPr="00CC6E4B">
        <w:rPr>
          <w:rFonts w:asciiTheme="minorHAnsi" w:hAnsiTheme="minorHAnsi" w:cstheme="minorHAnsi"/>
          <w:szCs w:val="24"/>
        </w:rPr>
        <w:t>wybranym</w:t>
      </w:r>
      <w:r w:rsidR="00FB6BEA" w:rsidRPr="00CC6E4B">
        <w:rPr>
          <w:rFonts w:asciiTheme="minorHAnsi" w:hAnsiTheme="minorHAnsi" w:cstheme="minorHAnsi"/>
          <w:szCs w:val="24"/>
        </w:rPr>
        <w:t xml:space="preserve"> </w:t>
      </w:r>
      <w:r w:rsidRPr="00CC6E4B">
        <w:rPr>
          <w:rFonts w:asciiTheme="minorHAnsi" w:hAnsiTheme="minorHAnsi" w:cstheme="minorHAnsi"/>
          <w:szCs w:val="24"/>
        </w:rPr>
        <w:t>z zestawu</w:t>
      </w:r>
      <w:r w:rsidR="00FB6BEA" w:rsidRPr="00CC6E4B">
        <w:rPr>
          <w:rFonts w:asciiTheme="minorHAnsi" w:hAnsiTheme="minorHAnsi" w:cstheme="minorHAnsi"/>
          <w:szCs w:val="24"/>
        </w:rPr>
        <w:t xml:space="preserve"> </w:t>
      </w:r>
      <w:r w:rsidRPr="00CC6E4B">
        <w:rPr>
          <w:rFonts w:asciiTheme="minorHAnsi" w:hAnsiTheme="minorHAnsi" w:cstheme="minorHAnsi"/>
          <w:szCs w:val="24"/>
        </w:rPr>
        <w:t>programów</w:t>
      </w:r>
      <w:r w:rsidR="00FB6BEA" w:rsidRPr="00CC6E4B">
        <w:rPr>
          <w:rFonts w:asciiTheme="minorHAnsi" w:hAnsiTheme="minorHAnsi" w:cstheme="minorHAnsi"/>
          <w:szCs w:val="24"/>
        </w:rPr>
        <w:t xml:space="preserve"> </w:t>
      </w:r>
      <w:r w:rsidRPr="00CC6E4B">
        <w:rPr>
          <w:rFonts w:asciiTheme="minorHAnsi" w:hAnsiTheme="minorHAnsi" w:cstheme="minorHAnsi"/>
          <w:szCs w:val="24"/>
        </w:rPr>
        <w:t>dla</w:t>
      </w:r>
      <w:r w:rsidR="008527EE" w:rsidRPr="00CC6E4B">
        <w:rPr>
          <w:rFonts w:asciiTheme="minorHAnsi" w:hAnsiTheme="minorHAnsi" w:cstheme="minorHAnsi"/>
          <w:szCs w:val="24"/>
        </w:rPr>
        <w:t> </w:t>
      </w:r>
      <w:r w:rsidRPr="00CC6E4B">
        <w:rPr>
          <w:rFonts w:asciiTheme="minorHAnsi" w:hAnsiTheme="minorHAnsi" w:cstheme="minorHAnsi"/>
          <w:szCs w:val="24"/>
        </w:rPr>
        <w:t>danej</w:t>
      </w:r>
      <w:r w:rsidR="00FB6BEA" w:rsidRPr="00CC6E4B">
        <w:rPr>
          <w:rFonts w:asciiTheme="minorHAnsi" w:hAnsiTheme="minorHAnsi" w:cstheme="minorHAnsi"/>
          <w:szCs w:val="24"/>
        </w:rPr>
        <w:t xml:space="preserve"> </w:t>
      </w:r>
      <w:r w:rsidRPr="00CC6E4B">
        <w:rPr>
          <w:rFonts w:asciiTheme="minorHAnsi" w:hAnsiTheme="minorHAnsi" w:cstheme="minorHAnsi"/>
          <w:szCs w:val="24"/>
        </w:rPr>
        <w:t>klasy</w:t>
      </w:r>
      <w:r w:rsidR="00FB6BEA" w:rsidRPr="00CC6E4B">
        <w:rPr>
          <w:rFonts w:asciiTheme="minorHAnsi" w:hAnsiTheme="minorHAnsi" w:cstheme="minorHAnsi"/>
          <w:szCs w:val="24"/>
        </w:rPr>
        <w:t xml:space="preserve"> </w:t>
      </w:r>
      <w:r w:rsidRPr="00CC6E4B">
        <w:rPr>
          <w:rFonts w:asciiTheme="minorHAnsi" w:hAnsiTheme="minorHAnsi" w:cstheme="minorHAnsi"/>
          <w:szCs w:val="24"/>
        </w:rPr>
        <w:t>i</w:t>
      </w:r>
      <w:r w:rsidR="00FB6BEA" w:rsidRPr="00CC6E4B">
        <w:rPr>
          <w:rFonts w:asciiTheme="minorHAnsi" w:hAnsiTheme="minorHAnsi" w:cstheme="minorHAnsi"/>
          <w:szCs w:val="24"/>
        </w:rPr>
        <w:t xml:space="preserve"> </w:t>
      </w:r>
      <w:r w:rsidRPr="00CC6E4B">
        <w:rPr>
          <w:rFonts w:asciiTheme="minorHAnsi" w:hAnsiTheme="minorHAnsi" w:cstheme="minorHAnsi"/>
          <w:szCs w:val="24"/>
        </w:rPr>
        <w:t>danego</w:t>
      </w:r>
      <w:r w:rsidR="00FB6BEA" w:rsidRPr="00CC6E4B">
        <w:rPr>
          <w:rFonts w:asciiTheme="minorHAnsi" w:hAnsiTheme="minorHAnsi" w:cstheme="minorHAnsi"/>
          <w:szCs w:val="24"/>
        </w:rPr>
        <w:t xml:space="preserve"> </w:t>
      </w:r>
      <w:r w:rsidRPr="00CC6E4B">
        <w:rPr>
          <w:rFonts w:asciiTheme="minorHAnsi" w:hAnsiTheme="minorHAnsi" w:cstheme="minorHAnsi"/>
          <w:szCs w:val="24"/>
        </w:rPr>
        <w:t>typu</w:t>
      </w:r>
      <w:r w:rsidR="00FB6BEA" w:rsidRPr="00CC6E4B">
        <w:rPr>
          <w:rFonts w:asciiTheme="minorHAnsi" w:hAnsiTheme="minorHAnsi" w:cstheme="minorHAnsi"/>
          <w:szCs w:val="24"/>
        </w:rPr>
        <w:t xml:space="preserve"> </w:t>
      </w:r>
      <w:r w:rsidRPr="00CC6E4B">
        <w:rPr>
          <w:rFonts w:asciiTheme="minorHAnsi" w:hAnsiTheme="minorHAnsi" w:cstheme="minorHAnsi"/>
          <w:szCs w:val="24"/>
        </w:rPr>
        <w:t>szkoły,</w:t>
      </w:r>
      <w:r w:rsidR="00FB6BEA" w:rsidRPr="00CC6E4B">
        <w:rPr>
          <w:rFonts w:asciiTheme="minorHAnsi" w:hAnsiTheme="minorHAnsi" w:cstheme="minorHAnsi"/>
          <w:szCs w:val="24"/>
        </w:rPr>
        <w:t xml:space="preserve"> </w:t>
      </w:r>
      <w:r w:rsidRPr="00CC6E4B">
        <w:rPr>
          <w:rFonts w:asciiTheme="minorHAnsi" w:hAnsiTheme="minorHAnsi" w:cstheme="minorHAnsi"/>
          <w:szCs w:val="24"/>
        </w:rPr>
        <w:t>dopuszczonych</w:t>
      </w:r>
      <w:r w:rsidR="00FB6BEA" w:rsidRPr="00CC6E4B">
        <w:rPr>
          <w:rFonts w:asciiTheme="minorHAnsi" w:hAnsiTheme="minorHAnsi" w:cstheme="minorHAnsi"/>
          <w:szCs w:val="24"/>
        </w:rPr>
        <w:t xml:space="preserve"> </w:t>
      </w:r>
      <w:r w:rsidRPr="00CC6E4B">
        <w:rPr>
          <w:rFonts w:asciiTheme="minorHAnsi" w:hAnsiTheme="minorHAnsi" w:cstheme="minorHAnsi"/>
          <w:szCs w:val="24"/>
        </w:rPr>
        <w:t>do użytku</w:t>
      </w:r>
      <w:r w:rsidR="00B976A8" w:rsidRPr="00CC6E4B">
        <w:rPr>
          <w:rFonts w:asciiTheme="minorHAnsi" w:hAnsiTheme="minorHAnsi" w:cstheme="minorHAnsi"/>
          <w:szCs w:val="24"/>
        </w:rPr>
        <w:t xml:space="preserve"> </w:t>
      </w:r>
      <w:r w:rsidRPr="00CC6E4B">
        <w:rPr>
          <w:rFonts w:asciiTheme="minorHAnsi" w:hAnsiTheme="minorHAnsi" w:cstheme="minorHAnsi"/>
          <w:szCs w:val="24"/>
        </w:rPr>
        <w:t>szkolnego.</w:t>
      </w:r>
    </w:p>
    <w:p w14:paraId="586C3DB4" w14:textId="0BB7ABB0" w:rsidR="008C166D" w:rsidRPr="00CC6E4B" w:rsidRDefault="00352786" w:rsidP="00D811E3">
      <w:pPr>
        <w:pStyle w:val="Akapitzlist"/>
        <w:numPr>
          <w:ilvl w:val="1"/>
          <w:numId w:val="56"/>
        </w:numPr>
        <w:tabs>
          <w:tab w:val="left" w:pos="993"/>
        </w:tabs>
        <w:spacing w:before="60"/>
        <w:rPr>
          <w:rFonts w:asciiTheme="minorHAnsi" w:hAnsiTheme="minorHAnsi" w:cstheme="minorHAnsi"/>
          <w:szCs w:val="24"/>
        </w:rPr>
      </w:pPr>
      <w:r w:rsidRPr="00CC6E4B">
        <w:rPr>
          <w:rFonts w:asciiTheme="minorHAnsi" w:hAnsiTheme="minorHAnsi" w:cstheme="minorHAnsi"/>
          <w:szCs w:val="24"/>
        </w:rPr>
        <w:t>Przy podziale na oddziały decyduje liczba uczniów z obwodu</w:t>
      </w:r>
      <w:r w:rsidR="005F2531" w:rsidRPr="00CC6E4B">
        <w:rPr>
          <w:rFonts w:asciiTheme="minorHAnsi" w:hAnsiTheme="minorHAnsi" w:cstheme="minorHAnsi"/>
          <w:szCs w:val="24"/>
        </w:rPr>
        <w:t xml:space="preserve"> S</w:t>
      </w:r>
      <w:r w:rsidRPr="00CC6E4B">
        <w:rPr>
          <w:rFonts w:asciiTheme="minorHAnsi" w:hAnsiTheme="minorHAnsi" w:cstheme="minorHAnsi"/>
          <w:szCs w:val="24"/>
        </w:rPr>
        <w:t>zkoły.</w:t>
      </w:r>
    </w:p>
    <w:p w14:paraId="3CB0206A" w14:textId="67086E1F" w:rsidR="008C166D" w:rsidRPr="00CC6E4B" w:rsidRDefault="00352786" w:rsidP="00D811E3">
      <w:pPr>
        <w:pStyle w:val="Akapitzlist"/>
        <w:numPr>
          <w:ilvl w:val="1"/>
          <w:numId w:val="56"/>
        </w:numPr>
        <w:tabs>
          <w:tab w:val="left" w:pos="993"/>
        </w:tabs>
        <w:spacing w:before="60"/>
        <w:rPr>
          <w:rFonts w:asciiTheme="minorHAnsi" w:hAnsiTheme="minorHAnsi" w:cstheme="minorHAnsi"/>
          <w:szCs w:val="24"/>
        </w:rPr>
      </w:pPr>
      <w:r w:rsidRPr="00CC6E4B">
        <w:rPr>
          <w:rFonts w:asciiTheme="minorHAnsi" w:hAnsiTheme="minorHAnsi" w:cstheme="minorHAnsi"/>
          <w:szCs w:val="24"/>
        </w:rPr>
        <w:t>Podziału oddziału na grupy dokonuje się na zajęciach wymagających specjalnych warunków nauki i bezpieczeństwa z uwzględnieniem zasad określonych</w:t>
      </w:r>
      <w:r w:rsidR="00FB6BEA" w:rsidRPr="00CC6E4B">
        <w:rPr>
          <w:rFonts w:asciiTheme="minorHAnsi" w:hAnsiTheme="minorHAnsi" w:cstheme="minorHAnsi"/>
          <w:szCs w:val="24"/>
        </w:rPr>
        <w:t xml:space="preserve"> </w:t>
      </w:r>
      <w:r w:rsidRPr="00CC6E4B">
        <w:rPr>
          <w:rFonts w:asciiTheme="minorHAnsi" w:hAnsiTheme="minorHAnsi" w:cstheme="minorHAnsi"/>
          <w:szCs w:val="24"/>
        </w:rPr>
        <w:t>w</w:t>
      </w:r>
      <w:r w:rsidR="004F4388" w:rsidRPr="00CC6E4B">
        <w:rPr>
          <w:rFonts w:asciiTheme="minorHAnsi" w:hAnsiTheme="minorHAnsi" w:cstheme="minorHAnsi"/>
          <w:szCs w:val="24"/>
        </w:rPr>
        <w:t> </w:t>
      </w:r>
      <w:r w:rsidRPr="00CC6E4B">
        <w:rPr>
          <w:rFonts w:asciiTheme="minorHAnsi" w:hAnsiTheme="minorHAnsi" w:cstheme="minorHAnsi"/>
          <w:szCs w:val="24"/>
        </w:rPr>
        <w:t>rozporządzeniu</w:t>
      </w:r>
      <w:r w:rsidR="00FB6BEA" w:rsidRPr="00CC6E4B">
        <w:rPr>
          <w:rFonts w:asciiTheme="minorHAnsi" w:hAnsiTheme="minorHAnsi" w:cstheme="minorHAnsi"/>
          <w:szCs w:val="24"/>
        </w:rPr>
        <w:t xml:space="preserve"> </w:t>
      </w:r>
      <w:r w:rsidRPr="00CC6E4B">
        <w:rPr>
          <w:rFonts w:asciiTheme="minorHAnsi" w:hAnsiTheme="minorHAnsi" w:cstheme="minorHAnsi"/>
          <w:szCs w:val="24"/>
        </w:rPr>
        <w:t>w sprawie ramowych planów</w:t>
      </w:r>
      <w:r w:rsidR="005F2531" w:rsidRPr="00CC6E4B">
        <w:rPr>
          <w:rFonts w:asciiTheme="minorHAnsi" w:hAnsiTheme="minorHAnsi" w:cstheme="minorHAnsi"/>
          <w:szCs w:val="24"/>
        </w:rPr>
        <w:t xml:space="preserve"> </w:t>
      </w:r>
      <w:r w:rsidRPr="00CC6E4B">
        <w:rPr>
          <w:rFonts w:asciiTheme="minorHAnsi" w:hAnsiTheme="minorHAnsi" w:cstheme="minorHAnsi"/>
          <w:szCs w:val="24"/>
        </w:rPr>
        <w:t>nauczania.</w:t>
      </w:r>
    </w:p>
    <w:p w14:paraId="4BD854B4" w14:textId="67F9BBC8" w:rsidR="008C166D" w:rsidRPr="00CC6E4B" w:rsidRDefault="00352786" w:rsidP="00D811E3">
      <w:pPr>
        <w:pStyle w:val="Akapitzlist"/>
        <w:numPr>
          <w:ilvl w:val="1"/>
          <w:numId w:val="56"/>
        </w:numPr>
        <w:tabs>
          <w:tab w:val="left" w:pos="993"/>
        </w:tabs>
        <w:spacing w:before="60"/>
        <w:rPr>
          <w:rFonts w:asciiTheme="minorHAnsi" w:hAnsiTheme="minorHAnsi" w:cstheme="minorHAnsi"/>
          <w:szCs w:val="24"/>
        </w:rPr>
      </w:pPr>
      <w:r w:rsidRPr="00CC6E4B">
        <w:rPr>
          <w:rFonts w:asciiTheme="minorHAnsi" w:hAnsiTheme="minorHAnsi" w:cstheme="minorHAnsi"/>
          <w:szCs w:val="24"/>
        </w:rPr>
        <w:t>Zajęcia</w:t>
      </w:r>
      <w:r w:rsidR="00FB6BEA" w:rsidRPr="00CC6E4B">
        <w:rPr>
          <w:rFonts w:asciiTheme="minorHAnsi" w:hAnsiTheme="minorHAnsi" w:cstheme="minorHAnsi"/>
          <w:szCs w:val="24"/>
        </w:rPr>
        <w:t xml:space="preserve"> </w:t>
      </w:r>
      <w:r w:rsidRPr="00CC6E4B">
        <w:rPr>
          <w:rFonts w:asciiTheme="minorHAnsi" w:hAnsiTheme="minorHAnsi" w:cstheme="minorHAnsi"/>
          <w:szCs w:val="24"/>
        </w:rPr>
        <w:t>edukacyjne</w:t>
      </w:r>
      <w:r w:rsidR="00FB6BEA" w:rsidRPr="00CC6E4B">
        <w:rPr>
          <w:rFonts w:asciiTheme="minorHAnsi" w:hAnsiTheme="minorHAnsi" w:cstheme="minorHAnsi"/>
          <w:szCs w:val="24"/>
        </w:rPr>
        <w:t xml:space="preserve"> </w:t>
      </w:r>
      <w:r w:rsidRPr="00CC6E4B">
        <w:rPr>
          <w:rFonts w:asciiTheme="minorHAnsi" w:hAnsiTheme="minorHAnsi" w:cstheme="minorHAnsi"/>
          <w:szCs w:val="24"/>
        </w:rPr>
        <w:t>w</w:t>
      </w:r>
      <w:r w:rsidR="00FB6BEA" w:rsidRPr="00CC6E4B">
        <w:rPr>
          <w:rFonts w:asciiTheme="minorHAnsi" w:hAnsiTheme="minorHAnsi" w:cstheme="minorHAnsi"/>
          <w:szCs w:val="24"/>
        </w:rPr>
        <w:t xml:space="preserve"> </w:t>
      </w:r>
      <w:r w:rsidRPr="00CC6E4B">
        <w:rPr>
          <w:rFonts w:asciiTheme="minorHAnsi" w:hAnsiTheme="minorHAnsi" w:cstheme="minorHAnsi"/>
          <w:szCs w:val="24"/>
        </w:rPr>
        <w:t>klasach</w:t>
      </w:r>
      <w:r w:rsidR="00FB6BEA" w:rsidRPr="00CC6E4B">
        <w:rPr>
          <w:rFonts w:asciiTheme="minorHAnsi" w:hAnsiTheme="minorHAnsi" w:cstheme="minorHAnsi"/>
          <w:szCs w:val="24"/>
        </w:rPr>
        <w:t xml:space="preserve"> </w:t>
      </w:r>
      <w:r w:rsidRPr="00CC6E4B">
        <w:rPr>
          <w:rFonts w:asciiTheme="minorHAnsi" w:hAnsiTheme="minorHAnsi" w:cstheme="minorHAnsi"/>
          <w:szCs w:val="24"/>
        </w:rPr>
        <w:t>I</w:t>
      </w:r>
      <w:r w:rsidR="00CE2ECF" w:rsidRPr="00CC6E4B">
        <w:rPr>
          <w:rFonts w:asciiTheme="minorHAnsi" w:hAnsiTheme="minorHAnsi" w:cstheme="minorHAnsi"/>
          <w:szCs w:val="24"/>
        </w:rPr>
        <w:t>-</w:t>
      </w:r>
      <w:r w:rsidRPr="00CC6E4B">
        <w:rPr>
          <w:rFonts w:asciiTheme="minorHAnsi" w:hAnsiTheme="minorHAnsi" w:cstheme="minorHAnsi"/>
          <w:szCs w:val="24"/>
        </w:rPr>
        <w:t>III</w:t>
      </w:r>
      <w:r w:rsidR="00FB6BEA" w:rsidRPr="00CC6E4B">
        <w:rPr>
          <w:rFonts w:asciiTheme="minorHAnsi" w:hAnsiTheme="minorHAnsi" w:cstheme="minorHAnsi"/>
          <w:szCs w:val="24"/>
        </w:rPr>
        <w:t xml:space="preserve"> </w:t>
      </w:r>
      <w:r w:rsidRPr="00CC6E4B">
        <w:rPr>
          <w:rFonts w:asciiTheme="minorHAnsi" w:hAnsiTheme="minorHAnsi" w:cstheme="minorHAnsi"/>
          <w:szCs w:val="24"/>
        </w:rPr>
        <w:t>szkoły</w:t>
      </w:r>
      <w:r w:rsidR="00FB6BEA" w:rsidRPr="00CC6E4B">
        <w:rPr>
          <w:rFonts w:asciiTheme="minorHAnsi" w:hAnsiTheme="minorHAnsi" w:cstheme="minorHAnsi"/>
          <w:szCs w:val="24"/>
        </w:rPr>
        <w:t xml:space="preserve"> </w:t>
      </w:r>
      <w:r w:rsidRPr="00CC6E4B">
        <w:rPr>
          <w:rFonts w:asciiTheme="minorHAnsi" w:hAnsiTheme="minorHAnsi" w:cstheme="minorHAnsi"/>
          <w:szCs w:val="24"/>
        </w:rPr>
        <w:t>podstawowej</w:t>
      </w:r>
      <w:r w:rsidR="00FB6BEA" w:rsidRPr="00CC6E4B">
        <w:rPr>
          <w:rFonts w:asciiTheme="minorHAnsi" w:hAnsiTheme="minorHAnsi" w:cstheme="minorHAnsi"/>
          <w:szCs w:val="24"/>
        </w:rPr>
        <w:t xml:space="preserve"> </w:t>
      </w:r>
      <w:r w:rsidRPr="00CC6E4B">
        <w:rPr>
          <w:rFonts w:asciiTheme="minorHAnsi" w:hAnsiTheme="minorHAnsi" w:cstheme="minorHAnsi"/>
          <w:szCs w:val="24"/>
        </w:rPr>
        <w:t>są</w:t>
      </w:r>
      <w:r w:rsidR="00FB6BEA" w:rsidRPr="00CC6E4B">
        <w:rPr>
          <w:rFonts w:asciiTheme="minorHAnsi" w:hAnsiTheme="minorHAnsi" w:cstheme="minorHAnsi"/>
          <w:szCs w:val="24"/>
        </w:rPr>
        <w:t xml:space="preserve"> </w:t>
      </w:r>
      <w:r w:rsidRPr="00CC6E4B">
        <w:rPr>
          <w:rFonts w:asciiTheme="minorHAnsi" w:hAnsiTheme="minorHAnsi" w:cstheme="minorHAnsi"/>
          <w:szCs w:val="24"/>
        </w:rPr>
        <w:t>prowadzone w oddziałach liczących nie więcej niż 25</w:t>
      </w:r>
      <w:r w:rsidR="005F2531" w:rsidRPr="00CC6E4B">
        <w:rPr>
          <w:rFonts w:asciiTheme="minorHAnsi" w:hAnsiTheme="minorHAnsi" w:cstheme="minorHAnsi"/>
          <w:szCs w:val="24"/>
        </w:rPr>
        <w:t xml:space="preserve"> </w:t>
      </w:r>
      <w:hyperlink r:id="rId10">
        <w:r w:rsidRPr="00CC6E4B">
          <w:rPr>
            <w:rFonts w:asciiTheme="minorHAnsi" w:hAnsiTheme="minorHAnsi" w:cstheme="minorHAnsi"/>
            <w:szCs w:val="24"/>
          </w:rPr>
          <w:t>uczniów</w:t>
        </w:r>
      </w:hyperlink>
      <w:r w:rsidRPr="00CC6E4B">
        <w:rPr>
          <w:rFonts w:asciiTheme="minorHAnsi" w:hAnsiTheme="minorHAnsi" w:cstheme="minorHAnsi"/>
          <w:szCs w:val="24"/>
        </w:rPr>
        <w:t>.</w:t>
      </w:r>
    </w:p>
    <w:p w14:paraId="527F9CA8" w14:textId="0145B4C4" w:rsidR="008C166D" w:rsidRPr="00CC6E4B" w:rsidRDefault="00352786" w:rsidP="00D811E3">
      <w:pPr>
        <w:pStyle w:val="Akapitzlist"/>
        <w:numPr>
          <w:ilvl w:val="1"/>
          <w:numId w:val="56"/>
        </w:numPr>
        <w:tabs>
          <w:tab w:val="left" w:pos="993"/>
        </w:tabs>
        <w:spacing w:before="60"/>
        <w:rPr>
          <w:rFonts w:asciiTheme="minorHAnsi" w:hAnsiTheme="minorHAnsi" w:cstheme="minorHAnsi"/>
          <w:szCs w:val="24"/>
        </w:rPr>
      </w:pPr>
      <w:r w:rsidRPr="00CC6E4B">
        <w:rPr>
          <w:rFonts w:asciiTheme="minorHAnsi" w:hAnsiTheme="minorHAnsi" w:cstheme="minorHAnsi"/>
          <w:szCs w:val="24"/>
        </w:rPr>
        <w:t>Liczba uczniów w klasach I</w:t>
      </w:r>
      <w:r w:rsidR="00CE2ECF" w:rsidRPr="00CC6E4B">
        <w:rPr>
          <w:rFonts w:asciiTheme="minorHAnsi" w:hAnsiTheme="minorHAnsi" w:cstheme="minorHAnsi"/>
          <w:szCs w:val="24"/>
        </w:rPr>
        <w:t>-</w:t>
      </w:r>
      <w:r w:rsidRPr="00CC6E4B">
        <w:rPr>
          <w:rFonts w:asciiTheme="minorHAnsi" w:hAnsiTheme="minorHAnsi" w:cstheme="minorHAnsi"/>
          <w:szCs w:val="24"/>
        </w:rPr>
        <w:t>III może być zwiększona do 27, w przypadku konieczności przyjęcia w trakcie roku szkolnego uczniów zamieszkałych w obwodzie</w:t>
      </w:r>
      <w:r w:rsidR="0065272C" w:rsidRPr="00CC6E4B">
        <w:rPr>
          <w:rFonts w:asciiTheme="minorHAnsi" w:hAnsiTheme="minorHAnsi" w:cstheme="minorHAnsi"/>
          <w:szCs w:val="24"/>
        </w:rPr>
        <w:t xml:space="preserve"> S</w:t>
      </w:r>
      <w:r w:rsidRPr="00CC6E4B">
        <w:rPr>
          <w:rFonts w:asciiTheme="minorHAnsi" w:hAnsiTheme="minorHAnsi" w:cstheme="minorHAnsi"/>
          <w:szCs w:val="24"/>
        </w:rPr>
        <w:t>zkoły.</w:t>
      </w:r>
    </w:p>
    <w:p w14:paraId="04A9B2B9" w14:textId="75610C1D" w:rsidR="008C166D" w:rsidRPr="00CC6E4B" w:rsidRDefault="00352786" w:rsidP="00D811E3">
      <w:pPr>
        <w:pStyle w:val="Akapitzlist"/>
        <w:numPr>
          <w:ilvl w:val="1"/>
          <w:numId w:val="56"/>
        </w:numPr>
        <w:tabs>
          <w:tab w:val="left" w:pos="993"/>
        </w:tabs>
        <w:spacing w:before="60"/>
        <w:rPr>
          <w:rFonts w:asciiTheme="minorHAnsi" w:hAnsiTheme="minorHAnsi" w:cstheme="minorHAnsi"/>
          <w:szCs w:val="24"/>
        </w:rPr>
      </w:pPr>
      <w:r w:rsidRPr="00CC6E4B">
        <w:rPr>
          <w:rFonts w:asciiTheme="minorHAnsi" w:hAnsiTheme="minorHAnsi" w:cstheme="minorHAnsi"/>
          <w:szCs w:val="24"/>
        </w:rPr>
        <w:t>W przypadkach zwiększenia liczby uczniów ponad liczbę 25 w klasach I</w:t>
      </w:r>
      <w:r w:rsidR="00CE2ECF" w:rsidRPr="00CC6E4B">
        <w:rPr>
          <w:rFonts w:asciiTheme="minorHAnsi" w:hAnsiTheme="minorHAnsi" w:cstheme="minorHAnsi"/>
          <w:szCs w:val="24"/>
        </w:rPr>
        <w:t>-</w:t>
      </w:r>
      <w:r w:rsidRPr="00CC6E4B">
        <w:rPr>
          <w:rFonts w:asciiTheme="minorHAnsi" w:hAnsiTheme="minorHAnsi" w:cstheme="minorHAnsi"/>
          <w:szCs w:val="24"/>
        </w:rPr>
        <w:t xml:space="preserve">III </w:t>
      </w:r>
      <w:r w:rsidR="0065272C" w:rsidRPr="00CC6E4B">
        <w:rPr>
          <w:rFonts w:asciiTheme="minorHAnsi" w:hAnsiTheme="minorHAnsi" w:cstheme="minorHAnsi"/>
          <w:szCs w:val="24"/>
        </w:rPr>
        <w:t>D</w:t>
      </w:r>
      <w:r w:rsidRPr="00CC6E4B">
        <w:rPr>
          <w:rFonts w:asciiTheme="minorHAnsi" w:hAnsiTheme="minorHAnsi" w:cstheme="minorHAnsi"/>
          <w:szCs w:val="24"/>
        </w:rPr>
        <w:t xml:space="preserve">yrektor </w:t>
      </w:r>
      <w:r w:rsidR="0065272C" w:rsidRPr="00CC6E4B">
        <w:rPr>
          <w:rFonts w:asciiTheme="minorHAnsi" w:hAnsiTheme="minorHAnsi" w:cstheme="minorHAnsi"/>
          <w:szCs w:val="24"/>
        </w:rPr>
        <w:t>S</w:t>
      </w:r>
      <w:r w:rsidRPr="00CC6E4B">
        <w:rPr>
          <w:rFonts w:asciiTheme="minorHAnsi" w:hAnsiTheme="minorHAnsi" w:cstheme="minorHAnsi"/>
          <w:szCs w:val="24"/>
        </w:rPr>
        <w:t>zkoły</w:t>
      </w:r>
      <w:r w:rsidR="0065272C" w:rsidRPr="00CC6E4B">
        <w:rPr>
          <w:rFonts w:asciiTheme="minorHAnsi" w:hAnsiTheme="minorHAnsi" w:cstheme="minorHAnsi"/>
          <w:szCs w:val="24"/>
        </w:rPr>
        <w:t xml:space="preserve"> </w:t>
      </w:r>
      <w:r w:rsidRPr="00CC6E4B">
        <w:rPr>
          <w:rFonts w:asciiTheme="minorHAnsi" w:hAnsiTheme="minorHAnsi" w:cstheme="minorHAnsi"/>
          <w:szCs w:val="24"/>
        </w:rPr>
        <w:t>dokonuje:</w:t>
      </w:r>
    </w:p>
    <w:p w14:paraId="7D3A26F0" w14:textId="77777777" w:rsidR="008C166D" w:rsidRPr="00CC6E4B" w:rsidRDefault="00352786" w:rsidP="00D811E3">
      <w:pPr>
        <w:pStyle w:val="Akapitzlist"/>
        <w:numPr>
          <w:ilvl w:val="2"/>
          <w:numId w:val="56"/>
        </w:numPr>
        <w:tabs>
          <w:tab w:val="left" w:pos="993"/>
        </w:tabs>
        <w:spacing w:before="60"/>
        <w:rPr>
          <w:rFonts w:asciiTheme="minorHAnsi" w:hAnsiTheme="minorHAnsi" w:cstheme="minorHAnsi"/>
          <w:szCs w:val="24"/>
        </w:rPr>
      </w:pPr>
      <w:r w:rsidRPr="00CC6E4B">
        <w:rPr>
          <w:rFonts w:asciiTheme="minorHAnsi" w:hAnsiTheme="minorHAnsi" w:cstheme="minorHAnsi"/>
          <w:szCs w:val="24"/>
        </w:rPr>
        <w:t>podziału oddziału, po uprzednim poinformowaniu Oddziałowej Rady Rodziców lub</w:t>
      </w:r>
    </w:p>
    <w:p w14:paraId="3AF4CD2F" w14:textId="77777777" w:rsidR="008C166D" w:rsidRPr="00CC6E4B" w:rsidRDefault="00352786" w:rsidP="00D811E3">
      <w:pPr>
        <w:pStyle w:val="Akapitzlist"/>
        <w:numPr>
          <w:ilvl w:val="2"/>
          <w:numId w:val="56"/>
        </w:numPr>
        <w:tabs>
          <w:tab w:val="left" w:pos="993"/>
        </w:tabs>
        <w:spacing w:before="60"/>
        <w:rPr>
          <w:rFonts w:asciiTheme="minorHAnsi" w:hAnsiTheme="minorHAnsi" w:cstheme="minorHAnsi"/>
          <w:szCs w:val="24"/>
        </w:rPr>
      </w:pPr>
      <w:r w:rsidRPr="00CC6E4B">
        <w:rPr>
          <w:rFonts w:asciiTheme="minorHAnsi" w:hAnsiTheme="minorHAnsi" w:cstheme="minorHAnsi"/>
          <w:szCs w:val="24"/>
        </w:rPr>
        <w:t>zatrudnia asystenta nauczyciela, który wspiera nauczyciela prowadzącego zajęcia dydaktyczne, wychowawcze i opiekuńcze w danym oddziale bez dokonywania</w:t>
      </w:r>
      <w:r w:rsidR="0065272C" w:rsidRPr="00CC6E4B">
        <w:rPr>
          <w:rFonts w:asciiTheme="minorHAnsi" w:hAnsiTheme="minorHAnsi" w:cstheme="minorHAnsi"/>
          <w:szCs w:val="24"/>
        </w:rPr>
        <w:t xml:space="preserve"> </w:t>
      </w:r>
      <w:r w:rsidRPr="00CC6E4B">
        <w:rPr>
          <w:rFonts w:asciiTheme="minorHAnsi" w:hAnsiTheme="minorHAnsi" w:cstheme="minorHAnsi"/>
          <w:szCs w:val="24"/>
        </w:rPr>
        <w:t>podziału.</w:t>
      </w:r>
    </w:p>
    <w:p w14:paraId="5C7051A0" w14:textId="3F167EB2" w:rsidR="008C166D" w:rsidRPr="00CC6E4B" w:rsidRDefault="00352786" w:rsidP="00D811E3">
      <w:pPr>
        <w:pStyle w:val="Akapitzlist"/>
        <w:numPr>
          <w:ilvl w:val="1"/>
          <w:numId w:val="56"/>
        </w:numPr>
        <w:tabs>
          <w:tab w:val="left" w:pos="993"/>
        </w:tabs>
        <w:spacing w:before="60"/>
        <w:rPr>
          <w:rFonts w:asciiTheme="minorHAnsi" w:hAnsiTheme="minorHAnsi" w:cstheme="minorHAnsi"/>
          <w:szCs w:val="24"/>
        </w:rPr>
      </w:pPr>
      <w:r w:rsidRPr="00CC6E4B">
        <w:rPr>
          <w:rFonts w:asciiTheme="minorHAnsi" w:hAnsiTheme="minorHAnsi" w:cstheme="minorHAnsi"/>
          <w:szCs w:val="24"/>
        </w:rPr>
        <w:t xml:space="preserve">W przypadkach, jak w ust. 12 pkt 1, </w:t>
      </w:r>
      <w:r w:rsidR="0065272C" w:rsidRPr="00CC6E4B">
        <w:rPr>
          <w:rFonts w:asciiTheme="minorHAnsi" w:hAnsiTheme="minorHAnsi" w:cstheme="minorHAnsi"/>
          <w:szCs w:val="24"/>
        </w:rPr>
        <w:t>D</w:t>
      </w:r>
      <w:r w:rsidRPr="00CC6E4B">
        <w:rPr>
          <w:rFonts w:asciiTheme="minorHAnsi" w:hAnsiTheme="minorHAnsi" w:cstheme="minorHAnsi"/>
          <w:szCs w:val="24"/>
        </w:rPr>
        <w:t xml:space="preserve">yrektor </w:t>
      </w:r>
      <w:r w:rsidR="0065272C" w:rsidRPr="00CC6E4B">
        <w:rPr>
          <w:rFonts w:asciiTheme="minorHAnsi" w:hAnsiTheme="minorHAnsi" w:cstheme="minorHAnsi"/>
          <w:szCs w:val="24"/>
        </w:rPr>
        <w:t>S</w:t>
      </w:r>
      <w:r w:rsidRPr="00CC6E4B">
        <w:rPr>
          <w:rFonts w:asciiTheme="minorHAnsi" w:hAnsiTheme="minorHAnsi" w:cstheme="minorHAnsi"/>
          <w:szCs w:val="24"/>
        </w:rPr>
        <w:t xml:space="preserve">zkoły może odstąpić od podziału oddziału, gdy Oddziałowa Rada Rodziców wystąpi z pisemnym wnioskiem do </w:t>
      </w:r>
      <w:r w:rsidR="0065272C" w:rsidRPr="00CC6E4B">
        <w:rPr>
          <w:rFonts w:asciiTheme="minorHAnsi" w:hAnsiTheme="minorHAnsi" w:cstheme="minorHAnsi"/>
          <w:szCs w:val="24"/>
        </w:rPr>
        <w:t>D</w:t>
      </w:r>
      <w:r w:rsidRPr="00CC6E4B">
        <w:rPr>
          <w:rFonts w:asciiTheme="minorHAnsi" w:hAnsiTheme="minorHAnsi" w:cstheme="minorHAnsi"/>
          <w:szCs w:val="24"/>
        </w:rPr>
        <w:t xml:space="preserve">yrektora </w:t>
      </w:r>
      <w:r w:rsidR="0065272C" w:rsidRPr="00CC6E4B">
        <w:rPr>
          <w:rFonts w:asciiTheme="minorHAnsi" w:hAnsiTheme="minorHAnsi" w:cstheme="minorHAnsi"/>
          <w:szCs w:val="24"/>
        </w:rPr>
        <w:t>S</w:t>
      </w:r>
      <w:r w:rsidRPr="00CC6E4B">
        <w:rPr>
          <w:rFonts w:asciiTheme="minorHAnsi" w:hAnsiTheme="minorHAnsi" w:cstheme="minorHAnsi"/>
          <w:szCs w:val="24"/>
        </w:rPr>
        <w:t>zkoły z</w:t>
      </w:r>
      <w:r w:rsidR="004F4388" w:rsidRPr="00CC6E4B">
        <w:rPr>
          <w:rFonts w:asciiTheme="minorHAnsi" w:hAnsiTheme="minorHAnsi" w:cstheme="minorHAnsi"/>
          <w:szCs w:val="24"/>
        </w:rPr>
        <w:t> </w:t>
      </w:r>
      <w:r w:rsidRPr="00CC6E4B">
        <w:rPr>
          <w:rFonts w:asciiTheme="minorHAnsi" w:hAnsiTheme="minorHAnsi" w:cstheme="minorHAnsi"/>
          <w:szCs w:val="24"/>
        </w:rPr>
        <w:t>prośbą o niedokonywanie dzielenia grupy, po uzyskaniu zgody organu prowadzącego.</w:t>
      </w:r>
    </w:p>
    <w:p w14:paraId="5BF840E3" w14:textId="564C72DD" w:rsidR="008C166D" w:rsidRPr="00D6043E" w:rsidRDefault="00352786" w:rsidP="00D811E3">
      <w:pPr>
        <w:pStyle w:val="Akapitzlist"/>
        <w:numPr>
          <w:ilvl w:val="1"/>
          <w:numId w:val="56"/>
        </w:numPr>
        <w:tabs>
          <w:tab w:val="left" w:pos="993"/>
        </w:tabs>
        <w:spacing w:before="60"/>
        <w:rPr>
          <w:rFonts w:asciiTheme="minorHAnsi" w:hAnsiTheme="minorHAnsi" w:cstheme="minorHAnsi"/>
          <w:b/>
          <w:bCs/>
          <w:color w:val="7030A0"/>
          <w:szCs w:val="24"/>
        </w:rPr>
      </w:pPr>
      <w:r w:rsidRPr="00CC6E4B">
        <w:rPr>
          <w:rFonts w:asciiTheme="minorHAnsi" w:hAnsiTheme="minorHAnsi" w:cstheme="minorHAnsi"/>
          <w:szCs w:val="24"/>
        </w:rPr>
        <w:t xml:space="preserve">Zwiększony oddział może funkcjonować </w:t>
      </w:r>
      <w:r w:rsidRPr="00EC01DB">
        <w:rPr>
          <w:rFonts w:asciiTheme="minorHAnsi" w:hAnsiTheme="minorHAnsi" w:cstheme="minorHAnsi"/>
          <w:szCs w:val="24"/>
        </w:rPr>
        <w:t>do zakończenia I etapu</w:t>
      </w:r>
      <w:r w:rsidR="0065272C" w:rsidRPr="00EC01DB">
        <w:rPr>
          <w:rFonts w:asciiTheme="minorHAnsi" w:hAnsiTheme="minorHAnsi" w:cstheme="minorHAnsi"/>
          <w:szCs w:val="24"/>
        </w:rPr>
        <w:t xml:space="preserve"> </w:t>
      </w:r>
      <w:r w:rsidR="008527EE" w:rsidRPr="00EC01DB">
        <w:rPr>
          <w:rFonts w:asciiTheme="minorHAnsi" w:hAnsiTheme="minorHAnsi" w:cstheme="minorHAnsi"/>
          <w:szCs w:val="24"/>
        </w:rPr>
        <w:t>edukacyjnego, bez </w:t>
      </w:r>
      <w:r w:rsidRPr="00EC01DB">
        <w:rPr>
          <w:rFonts w:asciiTheme="minorHAnsi" w:hAnsiTheme="minorHAnsi" w:cstheme="minorHAnsi"/>
          <w:szCs w:val="24"/>
        </w:rPr>
        <w:t>konieczności corocznego postępowania, jak w ust.11</w:t>
      </w:r>
      <w:r w:rsidR="0065272C" w:rsidRPr="00EC01DB">
        <w:rPr>
          <w:rFonts w:asciiTheme="minorHAnsi" w:hAnsiTheme="minorHAnsi" w:cstheme="minorHAnsi"/>
          <w:szCs w:val="24"/>
        </w:rPr>
        <w:t>.</w:t>
      </w:r>
    </w:p>
    <w:p w14:paraId="5DDE3588" w14:textId="62DB84C0" w:rsidR="008C166D" w:rsidRPr="00CC6E4B" w:rsidRDefault="00352786" w:rsidP="00D811E3">
      <w:pPr>
        <w:pStyle w:val="Akapitzlist"/>
        <w:numPr>
          <w:ilvl w:val="1"/>
          <w:numId w:val="56"/>
        </w:numPr>
        <w:tabs>
          <w:tab w:val="left" w:pos="993"/>
        </w:tabs>
        <w:spacing w:before="60"/>
        <w:rPr>
          <w:rFonts w:asciiTheme="minorHAnsi" w:hAnsiTheme="minorHAnsi" w:cstheme="minorHAnsi"/>
          <w:szCs w:val="24"/>
        </w:rPr>
      </w:pPr>
      <w:r w:rsidRPr="00CC6E4B">
        <w:rPr>
          <w:rFonts w:asciiTheme="minorHAnsi" w:hAnsiTheme="minorHAnsi" w:cstheme="minorHAnsi"/>
          <w:szCs w:val="24"/>
        </w:rPr>
        <w:t>Liczebność uczniów w klasach IV</w:t>
      </w:r>
      <w:r w:rsidR="0043050C" w:rsidRPr="00CC6E4B">
        <w:rPr>
          <w:rFonts w:asciiTheme="minorHAnsi" w:hAnsiTheme="minorHAnsi" w:cstheme="minorHAnsi"/>
          <w:szCs w:val="24"/>
        </w:rPr>
        <w:t>-</w:t>
      </w:r>
      <w:r w:rsidRPr="00CC6E4B">
        <w:rPr>
          <w:rFonts w:asciiTheme="minorHAnsi" w:hAnsiTheme="minorHAnsi" w:cstheme="minorHAnsi"/>
          <w:szCs w:val="24"/>
        </w:rPr>
        <w:t>VIII określa organ</w:t>
      </w:r>
      <w:r w:rsidR="0065272C" w:rsidRPr="00CC6E4B">
        <w:rPr>
          <w:rFonts w:asciiTheme="minorHAnsi" w:hAnsiTheme="minorHAnsi" w:cstheme="minorHAnsi"/>
          <w:szCs w:val="24"/>
        </w:rPr>
        <w:t xml:space="preserve"> </w:t>
      </w:r>
      <w:r w:rsidRPr="00CC6E4B">
        <w:rPr>
          <w:rFonts w:asciiTheme="minorHAnsi" w:hAnsiTheme="minorHAnsi" w:cstheme="minorHAnsi"/>
          <w:szCs w:val="24"/>
        </w:rPr>
        <w:t>prowadzący.</w:t>
      </w:r>
    </w:p>
    <w:p w14:paraId="30B87FEB" w14:textId="7DBDEF22" w:rsidR="008C166D" w:rsidRPr="00CC6E4B" w:rsidRDefault="00352786" w:rsidP="00D811E3">
      <w:pPr>
        <w:pStyle w:val="Akapitzlist"/>
        <w:numPr>
          <w:ilvl w:val="1"/>
          <w:numId w:val="56"/>
        </w:numPr>
        <w:tabs>
          <w:tab w:val="left" w:pos="993"/>
        </w:tabs>
        <w:spacing w:before="60"/>
        <w:rPr>
          <w:rFonts w:asciiTheme="minorHAnsi" w:hAnsiTheme="minorHAnsi" w:cstheme="minorHAnsi"/>
          <w:szCs w:val="24"/>
        </w:rPr>
      </w:pPr>
      <w:r w:rsidRPr="00CC6E4B">
        <w:rPr>
          <w:rFonts w:asciiTheme="minorHAnsi" w:hAnsiTheme="minorHAnsi" w:cstheme="minorHAnsi"/>
          <w:szCs w:val="24"/>
        </w:rPr>
        <w:t>Dyrektor Szkoły odpowiada za przestrzeganie przepisów dotyczących liczby uczniów odbywających zajęcia w salach lekcyjnych. Arkusz organizacyjny jest tworzony z</w:t>
      </w:r>
      <w:r w:rsidR="004F4388" w:rsidRPr="00CC6E4B">
        <w:rPr>
          <w:rFonts w:asciiTheme="minorHAnsi" w:hAnsiTheme="minorHAnsi" w:cstheme="minorHAnsi"/>
          <w:szCs w:val="24"/>
        </w:rPr>
        <w:t> </w:t>
      </w:r>
      <w:r w:rsidRPr="00CC6E4B">
        <w:rPr>
          <w:rFonts w:asciiTheme="minorHAnsi" w:hAnsiTheme="minorHAnsi" w:cstheme="minorHAnsi"/>
          <w:szCs w:val="24"/>
        </w:rPr>
        <w:t>uwzględnieniem tych</w:t>
      </w:r>
      <w:r w:rsidR="0065272C" w:rsidRPr="00CC6E4B">
        <w:rPr>
          <w:rFonts w:asciiTheme="minorHAnsi" w:hAnsiTheme="minorHAnsi" w:cstheme="minorHAnsi"/>
          <w:szCs w:val="24"/>
        </w:rPr>
        <w:t xml:space="preserve"> </w:t>
      </w:r>
      <w:r w:rsidRPr="00CC6E4B">
        <w:rPr>
          <w:rFonts w:asciiTheme="minorHAnsi" w:hAnsiTheme="minorHAnsi" w:cstheme="minorHAnsi"/>
          <w:szCs w:val="24"/>
        </w:rPr>
        <w:t>przepisów.</w:t>
      </w:r>
    </w:p>
    <w:p w14:paraId="31102839" w14:textId="0D8C265A" w:rsidR="008C166D" w:rsidRPr="00CC6E4B" w:rsidRDefault="00352786" w:rsidP="00D811E3">
      <w:pPr>
        <w:pStyle w:val="Tekstpodstawowy"/>
        <w:numPr>
          <w:ilvl w:val="0"/>
          <w:numId w:val="81"/>
        </w:numPr>
        <w:ind w:left="567" w:hanging="567"/>
      </w:pPr>
      <w:r w:rsidRPr="00CC6E4B">
        <w:t xml:space="preserve">66.1. Dyrektor Szkoły opracowuje plan WDN </w:t>
      </w:r>
      <w:r w:rsidR="00CE2ECF" w:rsidRPr="00CC6E4B">
        <w:t>–</w:t>
      </w:r>
      <w:r w:rsidRPr="00CC6E4B">
        <w:t xml:space="preserve"> Wewnątrzszkolnego Doskonalenia Nauczycieli.</w:t>
      </w:r>
    </w:p>
    <w:p w14:paraId="75185036" w14:textId="6B558EA2" w:rsidR="0065272C" w:rsidRPr="00CC6E4B" w:rsidRDefault="00352786" w:rsidP="00D811E3">
      <w:pPr>
        <w:pStyle w:val="Tekstpodstawowy"/>
        <w:numPr>
          <w:ilvl w:val="0"/>
          <w:numId w:val="81"/>
        </w:numPr>
        <w:ind w:left="567" w:hanging="567"/>
        <w:rPr>
          <w:rFonts w:asciiTheme="minorHAnsi" w:hAnsiTheme="minorHAnsi" w:cstheme="minorHAnsi"/>
          <w:szCs w:val="24"/>
        </w:rPr>
      </w:pPr>
      <w:r w:rsidRPr="00CC6E4B">
        <w:rPr>
          <w:rFonts w:asciiTheme="minorHAnsi" w:hAnsiTheme="minorHAnsi" w:cstheme="minorHAnsi"/>
          <w:szCs w:val="24"/>
        </w:rPr>
        <w:t xml:space="preserve">67. </w:t>
      </w:r>
      <w:r w:rsidRPr="00CC6E4B">
        <w:t>Nauczanie</w:t>
      </w:r>
      <w:r w:rsidRPr="00CC6E4B">
        <w:rPr>
          <w:rFonts w:asciiTheme="minorHAnsi" w:hAnsiTheme="minorHAnsi" w:cstheme="minorHAnsi"/>
          <w:szCs w:val="24"/>
        </w:rPr>
        <w:t xml:space="preserve"> w zespołach międzyoddziałowych i</w:t>
      </w:r>
      <w:r w:rsidR="0065272C" w:rsidRPr="00CC6E4B">
        <w:rPr>
          <w:rFonts w:asciiTheme="minorHAnsi" w:hAnsiTheme="minorHAnsi" w:cstheme="minorHAnsi"/>
          <w:szCs w:val="24"/>
        </w:rPr>
        <w:t xml:space="preserve"> </w:t>
      </w:r>
      <w:proofErr w:type="spellStart"/>
      <w:r w:rsidRPr="00CC6E4B">
        <w:rPr>
          <w:rFonts w:asciiTheme="minorHAnsi" w:hAnsiTheme="minorHAnsi" w:cstheme="minorHAnsi"/>
          <w:szCs w:val="24"/>
        </w:rPr>
        <w:t>międzyklasowych</w:t>
      </w:r>
      <w:proofErr w:type="spellEnd"/>
      <w:r w:rsidRPr="00CC6E4B">
        <w:rPr>
          <w:rFonts w:asciiTheme="minorHAnsi" w:hAnsiTheme="minorHAnsi" w:cstheme="minorHAnsi"/>
          <w:szCs w:val="24"/>
        </w:rPr>
        <w:t>.</w:t>
      </w:r>
    </w:p>
    <w:p w14:paraId="40CA0DBF" w14:textId="77777777" w:rsidR="008C166D" w:rsidRPr="00CC6E4B" w:rsidRDefault="00352786" w:rsidP="00D811E3">
      <w:pPr>
        <w:pStyle w:val="Akapitzlist"/>
        <w:numPr>
          <w:ilvl w:val="1"/>
          <w:numId w:val="57"/>
        </w:numPr>
        <w:tabs>
          <w:tab w:val="left" w:pos="993"/>
        </w:tabs>
        <w:spacing w:before="60"/>
        <w:rPr>
          <w:rFonts w:asciiTheme="minorHAnsi" w:hAnsiTheme="minorHAnsi" w:cstheme="minorHAnsi"/>
          <w:szCs w:val="24"/>
        </w:rPr>
      </w:pPr>
      <w:r w:rsidRPr="00CC6E4B">
        <w:rPr>
          <w:rFonts w:asciiTheme="minorHAnsi" w:hAnsiTheme="minorHAnsi" w:cstheme="minorHAnsi"/>
          <w:szCs w:val="24"/>
        </w:rPr>
        <w:t xml:space="preserve">Dyrektor Szkoły może podjąć decyzję </w:t>
      </w:r>
      <w:r w:rsidR="0065272C" w:rsidRPr="00CC6E4B">
        <w:rPr>
          <w:rFonts w:asciiTheme="minorHAnsi" w:hAnsiTheme="minorHAnsi" w:cstheme="minorHAnsi"/>
          <w:szCs w:val="24"/>
        </w:rPr>
        <w:t>o prowadzeniu zajęć dydaktyczno</w:t>
      </w:r>
      <w:r w:rsidRPr="00CC6E4B">
        <w:rPr>
          <w:rFonts w:asciiTheme="minorHAnsi" w:hAnsiTheme="minorHAnsi" w:cstheme="minorHAnsi"/>
          <w:szCs w:val="24"/>
        </w:rPr>
        <w:t>- wychowawczych o strukturze międzyoddziałowej lub</w:t>
      </w:r>
      <w:r w:rsidR="0065272C" w:rsidRPr="00CC6E4B">
        <w:rPr>
          <w:rFonts w:asciiTheme="minorHAnsi" w:hAnsiTheme="minorHAnsi" w:cstheme="minorHAnsi"/>
          <w:szCs w:val="24"/>
        </w:rPr>
        <w:t xml:space="preserve"> </w:t>
      </w:r>
      <w:proofErr w:type="spellStart"/>
      <w:r w:rsidRPr="00CC6E4B">
        <w:rPr>
          <w:rFonts w:asciiTheme="minorHAnsi" w:hAnsiTheme="minorHAnsi" w:cstheme="minorHAnsi"/>
          <w:szCs w:val="24"/>
        </w:rPr>
        <w:t>międzyklasowej</w:t>
      </w:r>
      <w:proofErr w:type="spellEnd"/>
      <w:r w:rsidRPr="00CC6E4B">
        <w:rPr>
          <w:rFonts w:asciiTheme="minorHAnsi" w:hAnsiTheme="minorHAnsi" w:cstheme="minorHAnsi"/>
          <w:szCs w:val="24"/>
        </w:rPr>
        <w:t>.</w:t>
      </w:r>
    </w:p>
    <w:p w14:paraId="5BECC8AD" w14:textId="3B7627BB" w:rsidR="008C166D" w:rsidRPr="00CC6E4B" w:rsidRDefault="00352786" w:rsidP="00D811E3">
      <w:pPr>
        <w:pStyle w:val="Akapitzlist"/>
        <w:numPr>
          <w:ilvl w:val="1"/>
          <w:numId w:val="57"/>
        </w:numPr>
        <w:tabs>
          <w:tab w:val="left" w:pos="993"/>
        </w:tabs>
        <w:spacing w:before="60"/>
        <w:rPr>
          <w:rFonts w:asciiTheme="minorHAnsi" w:hAnsiTheme="minorHAnsi" w:cstheme="minorHAnsi"/>
          <w:szCs w:val="24"/>
        </w:rPr>
      </w:pPr>
      <w:r w:rsidRPr="00CC6E4B">
        <w:rPr>
          <w:rFonts w:asciiTheme="minorHAnsi" w:hAnsiTheme="minorHAnsi" w:cstheme="minorHAnsi"/>
          <w:szCs w:val="24"/>
        </w:rPr>
        <w:t>Zajęcia, o których mowa w punkcie</w:t>
      </w:r>
      <w:r w:rsidR="0065272C" w:rsidRPr="00CC6E4B">
        <w:rPr>
          <w:rFonts w:asciiTheme="minorHAnsi" w:hAnsiTheme="minorHAnsi" w:cstheme="minorHAnsi"/>
          <w:szCs w:val="24"/>
        </w:rPr>
        <w:t xml:space="preserve"> pkt.</w:t>
      </w:r>
      <w:r w:rsidRPr="00CC6E4B">
        <w:rPr>
          <w:rFonts w:asciiTheme="minorHAnsi" w:hAnsiTheme="minorHAnsi" w:cstheme="minorHAnsi"/>
          <w:szCs w:val="24"/>
        </w:rPr>
        <w:t xml:space="preserve"> 1</w:t>
      </w:r>
      <w:r w:rsidR="00EF6C9C" w:rsidRPr="00CC6E4B">
        <w:rPr>
          <w:rFonts w:asciiTheme="minorHAnsi" w:hAnsiTheme="minorHAnsi" w:cstheme="minorHAnsi"/>
          <w:szCs w:val="24"/>
        </w:rPr>
        <w:t>,</w:t>
      </w:r>
      <w:r w:rsidRPr="00CC6E4B">
        <w:rPr>
          <w:rFonts w:asciiTheme="minorHAnsi" w:hAnsiTheme="minorHAnsi" w:cstheme="minorHAnsi"/>
          <w:szCs w:val="24"/>
        </w:rPr>
        <w:t xml:space="preserve"> mogą mi</w:t>
      </w:r>
      <w:r w:rsidR="00BC4F65" w:rsidRPr="00CC6E4B">
        <w:rPr>
          <w:rFonts w:asciiTheme="minorHAnsi" w:hAnsiTheme="minorHAnsi" w:cstheme="minorHAnsi"/>
          <w:szCs w:val="24"/>
        </w:rPr>
        <w:t>e</w:t>
      </w:r>
      <w:r w:rsidRPr="00CC6E4B">
        <w:rPr>
          <w:rFonts w:asciiTheme="minorHAnsi" w:hAnsiTheme="minorHAnsi" w:cstheme="minorHAnsi"/>
          <w:szCs w:val="24"/>
        </w:rPr>
        <w:t>ć różne formy</w:t>
      </w:r>
      <w:r w:rsidR="00CE2ECF" w:rsidRPr="00CC6E4B">
        <w:rPr>
          <w:rFonts w:asciiTheme="minorHAnsi" w:hAnsiTheme="minorHAnsi" w:cstheme="minorHAnsi"/>
          <w:szCs w:val="24"/>
        </w:rPr>
        <w:t>,</w:t>
      </w:r>
      <w:r w:rsidRPr="00CC6E4B">
        <w:rPr>
          <w:rFonts w:asciiTheme="minorHAnsi" w:hAnsiTheme="minorHAnsi" w:cstheme="minorHAnsi"/>
          <w:szCs w:val="24"/>
        </w:rPr>
        <w:t xml:space="preserve"> w szczególności mogą dotyczyć przeprowadzenia zajęć edukacyjnych z jednego przedmiotu lub mogą dotyczyć np. organizacji wyjazdu o takiej</w:t>
      </w:r>
      <w:r w:rsidR="0065272C" w:rsidRPr="00CC6E4B">
        <w:rPr>
          <w:rFonts w:asciiTheme="minorHAnsi" w:hAnsiTheme="minorHAnsi" w:cstheme="minorHAnsi"/>
          <w:szCs w:val="24"/>
        </w:rPr>
        <w:t xml:space="preserve"> </w:t>
      </w:r>
      <w:r w:rsidRPr="00CC6E4B">
        <w:rPr>
          <w:rFonts w:asciiTheme="minorHAnsi" w:hAnsiTheme="minorHAnsi" w:cstheme="minorHAnsi"/>
          <w:szCs w:val="24"/>
        </w:rPr>
        <w:t>strukturze.</w:t>
      </w:r>
    </w:p>
    <w:p w14:paraId="25DB7608" w14:textId="3EDF071A" w:rsidR="008C166D" w:rsidRPr="00CC6E4B" w:rsidRDefault="00352786" w:rsidP="00D811E3">
      <w:pPr>
        <w:pStyle w:val="Tekstpodstawowy"/>
        <w:numPr>
          <w:ilvl w:val="0"/>
          <w:numId w:val="81"/>
        </w:numPr>
        <w:ind w:left="567" w:hanging="567"/>
        <w:rPr>
          <w:rFonts w:asciiTheme="minorHAnsi" w:hAnsiTheme="minorHAnsi" w:cstheme="minorHAnsi"/>
          <w:szCs w:val="24"/>
        </w:rPr>
      </w:pPr>
      <w:r w:rsidRPr="00CC6E4B">
        <w:rPr>
          <w:rFonts w:asciiTheme="minorHAnsi" w:hAnsiTheme="minorHAnsi" w:cstheme="minorHAnsi"/>
          <w:szCs w:val="24"/>
        </w:rPr>
        <w:t>68. Działalność innowacyjna i eksperymentalna</w:t>
      </w:r>
      <w:r w:rsidR="00EF6C9C" w:rsidRPr="00CC6E4B">
        <w:rPr>
          <w:rFonts w:asciiTheme="minorHAnsi" w:hAnsiTheme="minorHAnsi" w:cstheme="minorHAnsi"/>
          <w:szCs w:val="24"/>
        </w:rPr>
        <w:t>.</w:t>
      </w:r>
    </w:p>
    <w:p w14:paraId="6F4BDAEF" w14:textId="2A27EBB2" w:rsidR="008C166D" w:rsidRPr="00CC6E4B" w:rsidRDefault="00352786" w:rsidP="00D811E3">
      <w:pPr>
        <w:pStyle w:val="Akapitzlist"/>
        <w:numPr>
          <w:ilvl w:val="1"/>
          <w:numId w:val="58"/>
        </w:numPr>
        <w:tabs>
          <w:tab w:val="left" w:pos="993"/>
        </w:tabs>
        <w:spacing w:before="60"/>
        <w:rPr>
          <w:rFonts w:asciiTheme="minorHAnsi" w:hAnsiTheme="minorHAnsi" w:cstheme="minorHAnsi"/>
          <w:szCs w:val="24"/>
        </w:rPr>
      </w:pPr>
      <w:r w:rsidRPr="00CC6E4B">
        <w:rPr>
          <w:rFonts w:asciiTheme="minorHAnsi" w:hAnsiTheme="minorHAnsi" w:cstheme="minorHAnsi"/>
          <w:szCs w:val="24"/>
        </w:rPr>
        <w:t xml:space="preserve">W </w:t>
      </w:r>
      <w:r w:rsidR="00EF6C9C" w:rsidRPr="00CC6E4B">
        <w:rPr>
          <w:rFonts w:asciiTheme="minorHAnsi" w:hAnsiTheme="minorHAnsi" w:cstheme="minorHAnsi"/>
          <w:szCs w:val="24"/>
        </w:rPr>
        <w:t>S</w:t>
      </w:r>
      <w:r w:rsidRPr="00CC6E4B">
        <w:rPr>
          <w:rFonts w:asciiTheme="minorHAnsi" w:hAnsiTheme="minorHAnsi" w:cstheme="minorHAnsi"/>
          <w:szCs w:val="24"/>
        </w:rPr>
        <w:t>zkole mogą być wprowadzane innowacje pedagogiczne i prowadzone zajęcia eksperymentalne. Innowacją pedagogiczną są nowatorskie rozwiązania programowe, organizacyjne</w:t>
      </w:r>
      <w:r w:rsidR="00FB6BEA" w:rsidRPr="00CC6E4B">
        <w:rPr>
          <w:rFonts w:asciiTheme="minorHAnsi" w:hAnsiTheme="minorHAnsi" w:cstheme="minorHAnsi"/>
          <w:szCs w:val="24"/>
        </w:rPr>
        <w:t xml:space="preserve"> </w:t>
      </w:r>
      <w:r w:rsidRPr="00CC6E4B">
        <w:rPr>
          <w:rFonts w:asciiTheme="minorHAnsi" w:hAnsiTheme="minorHAnsi" w:cstheme="minorHAnsi"/>
          <w:szCs w:val="24"/>
        </w:rPr>
        <w:t>lub</w:t>
      </w:r>
      <w:r w:rsidR="00FB6BEA" w:rsidRPr="00CC6E4B">
        <w:rPr>
          <w:rFonts w:asciiTheme="minorHAnsi" w:hAnsiTheme="minorHAnsi" w:cstheme="minorHAnsi"/>
          <w:szCs w:val="24"/>
        </w:rPr>
        <w:t xml:space="preserve"> </w:t>
      </w:r>
      <w:r w:rsidRPr="00CC6E4B">
        <w:rPr>
          <w:rFonts w:asciiTheme="minorHAnsi" w:hAnsiTheme="minorHAnsi" w:cstheme="minorHAnsi"/>
          <w:szCs w:val="24"/>
        </w:rPr>
        <w:t>metodyczne</w:t>
      </w:r>
      <w:r w:rsidR="00FB6BEA" w:rsidRPr="00CC6E4B">
        <w:rPr>
          <w:rFonts w:asciiTheme="minorHAnsi" w:hAnsiTheme="minorHAnsi" w:cstheme="minorHAnsi"/>
          <w:szCs w:val="24"/>
        </w:rPr>
        <w:t xml:space="preserve"> </w:t>
      </w:r>
      <w:r w:rsidRPr="00CC6E4B">
        <w:rPr>
          <w:rFonts w:asciiTheme="minorHAnsi" w:hAnsiTheme="minorHAnsi" w:cstheme="minorHAnsi"/>
          <w:szCs w:val="24"/>
        </w:rPr>
        <w:t>mające</w:t>
      </w:r>
      <w:r w:rsidR="00FB6BEA" w:rsidRPr="00CC6E4B">
        <w:rPr>
          <w:rFonts w:asciiTheme="minorHAnsi" w:hAnsiTheme="minorHAnsi" w:cstheme="minorHAnsi"/>
          <w:szCs w:val="24"/>
        </w:rPr>
        <w:t xml:space="preserve"> </w:t>
      </w:r>
      <w:r w:rsidRPr="00CC6E4B">
        <w:rPr>
          <w:rFonts w:asciiTheme="minorHAnsi" w:hAnsiTheme="minorHAnsi" w:cstheme="minorHAnsi"/>
          <w:szCs w:val="24"/>
        </w:rPr>
        <w:t>na</w:t>
      </w:r>
      <w:r w:rsidR="00FB6BEA" w:rsidRPr="00CC6E4B">
        <w:rPr>
          <w:rFonts w:asciiTheme="minorHAnsi" w:hAnsiTheme="minorHAnsi" w:cstheme="minorHAnsi"/>
          <w:szCs w:val="24"/>
        </w:rPr>
        <w:t xml:space="preserve"> </w:t>
      </w:r>
      <w:r w:rsidRPr="00CC6E4B">
        <w:rPr>
          <w:rFonts w:asciiTheme="minorHAnsi" w:hAnsiTheme="minorHAnsi" w:cstheme="minorHAnsi"/>
          <w:szCs w:val="24"/>
        </w:rPr>
        <w:t>celu</w:t>
      </w:r>
      <w:r w:rsidR="00FB6BEA" w:rsidRPr="00CC6E4B">
        <w:rPr>
          <w:rFonts w:asciiTheme="minorHAnsi" w:hAnsiTheme="minorHAnsi" w:cstheme="minorHAnsi"/>
          <w:szCs w:val="24"/>
        </w:rPr>
        <w:t xml:space="preserve"> </w:t>
      </w:r>
      <w:r w:rsidRPr="00CC6E4B">
        <w:rPr>
          <w:rFonts w:asciiTheme="minorHAnsi" w:hAnsiTheme="minorHAnsi" w:cstheme="minorHAnsi"/>
          <w:szCs w:val="24"/>
        </w:rPr>
        <w:t>poprawę</w:t>
      </w:r>
      <w:r w:rsidR="00FB6BEA" w:rsidRPr="00CC6E4B">
        <w:rPr>
          <w:rFonts w:asciiTheme="minorHAnsi" w:hAnsiTheme="minorHAnsi" w:cstheme="minorHAnsi"/>
          <w:szCs w:val="24"/>
        </w:rPr>
        <w:t xml:space="preserve"> </w:t>
      </w:r>
      <w:r w:rsidRPr="00CC6E4B">
        <w:rPr>
          <w:rFonts w:asciiTheme="minorHAnsi" w:hAnsiTheme="minorHAnsi" w:cstheme="minorHAnsi"/>
          <w:szCs w:val="24"/>
        </w:rPr>
        <w:t>jakości</w:t>
      </w:r>
      <w:r w:rsidR="00FB6BEA" w:rsidRPr="00CC6E4B">
        <w:rPr>
          <w:rFonts w:asciiTheme="minorHAnsi" w:hAnsiTheme="minorHAnsi" w:cstheme="minorHAnsi"/>
          <w:szCs w:val="24"/>
        </w:rPr>
        <w:t xml:space="preserve"> </w:t>
      </w:r>
      <w:r w:rsidRPr="00CC6E4B">
        <w:rPr>
          <w:rFonts w:asciiTheme="minorHAnsi" w:hAnsiTheme="minorHAnsi" w:cstheme="minorHAnsi"/>
          <w:szCs w:val="24"/>
        </w:rPr>
        <w:t>pracy</w:t>
      </w:r>
      <w:r w:rsidR="00FB6BEA" w:rsidRPr="00CC6E4B">
        <w:rPr>
          <w:rFonts w:asciiTheme="minorHAnsi" w:hAnsiTheme="minorHAnsi" w:cstheme="minorHAnsi"/>
          <w:szCs w:val="24"/>
        </w:rPr>
        <w:t xml:space="preserve"> </w:t>
      </w:r>
      <w:r w:rsidR="0065272C" w:rsidRPr="00CC6E4B">
        <w:rPr>
          <w:rFonts w:asciiTheme="minorHAnsi" w:hAnsiTheme="minorHAnsi" w:cstheme="minorHAnsi"/>
          <w:szCs w:val="24"/>
        </w:rPr>
        <w:t>S</w:t>
      </w:r>
      <w:r w:rsidRPr="00CC6E4B">
        <w:rPr>
          <w:rFonts w:asciiTheme="minorHAnsi" w:hAnsiTheme="minorHAnsi" w:cstheme="minorHAnsi"/>
          <w:szCs w:val="24"/>
        </w:rPr>
        <w:t>zkoły i</w:t>
      </w:r>
      <w:r w:rsidR="004F4388" w:rsidRPr="00CC6E4B">
        <w:rPr>
          <w:rFonts w:asciiTheme="minorHAnsi" w:hAnsiTheme="minorHAnsi" w:cstheme="minorHAnsi"/>
          <w:szCs w:val="24"/>
        </w:rPr>
        <w:t> </w:t>
      </w:r>
      <w:r w:rsidRPr="00CC6E4B">
        <w:rPr>
          <w:rFonts w:asciiTheme="minorHAnsi" w:hAnsiTheme="minorHAnsi" w:cstheme="minorHAnsi"/>
          <w:szCs w:val="24"/>
        </w:rPr>
        <w:t>efektywność kształcenia.</w:t>
      </w:r>
    </w:p>
    <w:p w14:paraId="4C1AEE59" w14:textId="77777777" w:rsidR="008C166D" w:rsidRPr="00CC6E4B" w:rsidRDefault="00352786" w:rsidP="00D811E3">
      <w:pPr>
        <w:pStyle w:val="Akapitzlist"/>
        <w:numPr>
          <w:ilvl w:val="1"/>
          <w:numId w:val="58"/>
        </w:numPr>
        <w:tabs>
          <w:tab w:val="left" w:pos="993"/>
        </w:tabs>
        <w:spacing w:before="60"/>
        <w:rPr>
          <w:rFonts w:asciiTheme="minorHAnsi" w:hAnsiTheme="minorHAnsi" w:cstheme="minorHAnsi"/>
          <w:szCs w:val="24"/>
        </w:rPr>
      </w:pPr>
      <w:r w:rsidRPr="00CC6E4B">
        <w:rPr>
          <w:rFonts w:asciiTheme="minorHAnsi" w:hAnsiTheme="minorHAnsi" w:cstheme="minorHAnsi"/>
          <w:szCs w:val="24"/>
        </w:rPr>
        <w:t xml:space="preserve">Innowacja może obejmować wszystkie lub wybrane zajęcia edukacyjne. Innowacja może być wprowadzona w całej </w:t>
      </w:r>
      <w:r w:rsidR="0065272C" w:rsidRPr="00CC6E4B">
        <w:rPr>
          <w:rFonts w:asciiTheme="minorHAnsi" w:hAnsiTheme="minorHAnsi" w:cstheme="minorHAnsi"/>
          <w:szCs w:val="24"/>
        </w:rPr>
        <w:t>S</w:t>
      </w:r>
      <w:r w:rsidRPr="00CC6E4B">
        <w:rPr>
          <w:rFonts w:asciiTheme="minorHAnsi" w:hAnsiTheme="minorHAnsi" w:cstheme="minorHAnsi"/>
          <w:szCs w:val="24"/>
        </w:rPr>
        <w:t>zkole lub w oddziale lub</w:t>
      </w:r>
      <w:r w:rsidR="0065272C" w:rsidRPr="00CC6E4B">
        <w:rPr>
          <w:rFonts w:asciiTheme="minorHAnsi" w:hAnsiTheme="minorHAnsi" w:cstheme="minorHAnsi"/>
          <w:szCs w:val="24"/>
        </w:rPr>
        <w:t xml:space="preserve"> </w:t>
      </w:r>
      <w:r w:rsidRPr="00CC6E4B">
        <w:rPr>
          <w:rFonts w:asciiTheme="minorHAnsi" w:hAnsiTheme="minorHAnsi" w:cstheme="minorHAnsi"/>
          <w:szCs w:val="24"/>
        </w:rPr>
        <w:t>grupie.</w:t>
      </w:r>
    </w:p>
    <w:p w14:paraId="403698FC" w14:textId="77777777" w:rsidR="008C166D" w:rsidRPr="00CC6E4B" w:rsidRDefault="00352786" w:rsidP="00D811E3">
      <w:pPr>
        <w:pStyle w:val="Akapitzlist"/>
        <w:numPr>
          <w:ilvl w:val="1"/>
          <w:numId w:val="58"/>
        </w:numPr>
        <w:tabs>
          <w:tab w:val="left" w:pos="993"/>
        </w:tabs>
        <w:spacing w:before="60"/>
        <w:rPr>
          <w:rFonts w:asciiTheme="minorHAnsi" w:hAnsiTheme="minorHAnsi" w:cstheme="minorHAnsi"/>
          <w:szCs w:val="24"/>
        </w:rPr>
      </w:pPr>
      <w:r w:rsidRPr="00CC6E4B">
        <w:rPr>
          <w:rFonts w:asciiTheme="minorHAnsi" w:hAnsiTheme="minorHAnsi" w:cstheme="minorHAnsi"/>
          <w:szCs w:val="24"/>
        </w:rPr>
        <w:t xml:space="preserve">Rozpoczęcie innowacji jest możliwe po zapewnieniu przez </w:t>
      </w:r>
      <w:r w:rsidR="0065272C" w:rsidRPr="00CC6E4B">
        <w:rPr>
          <w:rFonts w:asciiTheme="minorHAnsi" w:hAnsiTheme="minorHAnsi" w:cstheme="minorHAnsi"/>
          <w:szCs w:val="24"/>
        </w:rPr>
        <w:t>S</w:t>
      </w:r>
      <w:r w:rsidRPr="00CC6E4B">
        <w:rPr>
          <w:rFonts w:asciiTheme="minorHAnsi" w:hAnsiTheme="minorHAnsi" w:cstheme="minorHAnsi"/>
          <w:szCs w:val="24"/>
        </w:rPr>
        <w:t>zkołę odpowiednich warunków kadrowych i organizacyjnych, niezbędnych do realizacji planowanych działań innowacyjnych i</w:t>
      </w:r>
      <w:r w:rsidR="0065272C" w:rsidRPr="00CC6E4B">
        <w:rPr>
          <w:rFonts w:asciiTheme="minorHAnsi" w:hAnsiTheme="minorHAnsi" w:cstheme="minorHAnsi"/>
          <w:szCs w:val="24"/>
        </w:rPr>
        <w:t xml:space="preserve"> </w:t>
      </w:r>
      <w:r w:rsidRPr="00CC6E4B">
        <w:rPr>
          <w:rFonts w:asciiTheme="minorHAnsi" w:hAnsiTheme="minorHAnsi" w:cstheme="minorHAnsi"/>
          <w:szCs w:val="24"/>
        </w:rPr>
        <w:t>eksperymentalnych.</w:t>
      </w:r>
    </w:p>
    <w:p w14:paraId="0997CE6C" w14:textId="38B88B44" w:rsidR="008C166D" w:rsidRPr="00CC6E4B" w:rsidRDefault="00352786" w:rsidP="00D811E3">
      <w:pPr>
        <w:pStyle w:val="Akapitzlist"/>
        <w:numPr>
          <w:ilvl w:val="1"/>
          <w:numId w:val="58"/>
        </w:numPr>
        <w:tabs>
          <w:tab w:val="left" w:pos="993"/>
        </w:tabs>
        <w:spacing w:before="60"/>
        <w:rPr>
          <w:rFonts w:asciiTheme="minorHAnsi" w:hAnsiTheme="minorHAnsi" w:cstheme="minorHAnsi"/>
          <w:szCs w:val="24"/>
        </w:rPr>
      </w:pPr>
      <w:r w:rsidRPr="00CC6E4B">
        <w:rPr>
          <w:rFonts w:asciiTheme="minorHAnsi" w:hAnsiTheme="minorHAnsi" w:cstheme="minorHAnsi"/>
          <w:szCs w:val="24"/>
        </w:rPr>
        <w:t>Innowacje wymagające przyznani</w:t>
      </w:r>
      <w:r w:rsidR="00EF6C9C" w:rsidRPr="00CC6E4B">
        <w:rPr>
          <w:rFonts w:asciiTheme="minorHAnsi" w:hAnsiTheme="minorHAnsi" w:cstheme="minorHAnsi"/>
          <w:szCs w:val="24"/>
        </w:rPr>
        <w:t>a</w:t>
      </w:r>
      <w:r w:rsidRPr="00CC6E4B">
        <w:rPr>
          <w:rFonts w:asciiTheme="minorHAnsi" w:hAnsiTheme="minorHAnsi" w:cstheme="minorHAnsi"/>
          <w:szCs w:val="24"/>
        </w:rPr>
        <w:t xml:space="preserve"> </w:t>
      </w:r>
      <w:r w:rsidR="0065272C" w:rsidRPr="00CC6E4B">
        <w:rPr>
          <w:rFonts w:asciiTheme="minorHAnsi" w:hAnsiTheme="minorHAnsi" w:cstheme="minorHAnsi"/>
          <w:szCs w:val="24"/>
        </w:rPr>
        <w:t>S</w:t>
      </w:r>
      <w:r w:rsidRPr="00CC6E4B">
        <w:rPr>
          <w:rFonts w:asciiTheme="minorHAnsi" w:hAnsiTheme="minorHAnsi" w:cstheme="minorHAnsi"/>
          <w:szCs w:val="24"/>
        </w:rPr>
        <w:t xml:space="preserve">zkole dodatkowych środków budżetowych, mogą być podjęte po wyrażeniu przez organ prowadzący </w:t>
      </w:r>
      <w:r w:rsidR="0065272C" w:rsidRPr="00CC6E4B">
        <w:rPr>
          <w:rFonts w:asciiTheme="minorHAnsi" w:hAnsiTheme="minorHAnsi" w:cstheme="minorHAnsi"/>
          <w:szCs w:val="24"/>
        </w:rPr>
        <w:t>S</w:t>
      </w:r>
      <w:r w:rsidRPr="00CC6E4B">
        <w:rPr>
          <w:rFonts w:asciiTheme="minorHAnsi" w:hAnsiTheme="minorHAnsi" w:cstheme="minorHAnsi"/>
          <w:szCs w:val="24"/>
        </w:rPr>
        <w:t>zkołę pisemnej zgody na finansowanie planowanych</w:t>
      </w:r>
      <w:r w:rsidR="0065272C" w:rsidRPr="00CC6E4B">
        <w:rPr>
          <w:rFonts w:asciiTheme="minorHAnsi" w:hAnsiTheme="minorHAnsi" w:cstheme="minorHAnsi"/>
          <w:szCs w:val="24"/>
        </w:rPr>
        <w:t xml:space="preserve"> </w:t>
      </w:r>
      <w:r w:rsidRPr="00CC6E4B">
        <w:rPr>
          <w:rFonts w:asciiTheme="minorHAnsi" w:hAnsiTheme="minorHAnsi" w:cstheme="minorHAnsi"/>
          <w:szCs w:val="24"/>
        </w:rPr>
        <w:t>działań.</w:t>
      </w:r>
    </w:p>
    <w:p w14:paraId="1FD6B4AB" w14:textId="77777777" w:rsidR="008C166D" w:rsidRPr="00CC6E4B" w:rsidRDefault="00352786" w:rsidP="00D811E3">
      <w:pPr>
        <w:pStyle w:val="Akapitzlist"/>
        <w:numPr>
          <w:ilvl w:val="1"/>
          <w:numId w:val="58"/>
        </w:numPr>
        <w:tabs>
          <w:tab w:val="left" w:pos="993"/>
        </w:tabs>
        <w:spacing w:before="60"/>
        <w:rPr>
          <w:rFonts w:asciiTheme="minorHAnsi" w:hAnsiTheme="minorHAnsi" w:cstheme="minorHAnsi"/>
          <w:szCs w:val="24"/>
        </w:rPr>
      </w:pPr>
      <w:r w:rsidRPr="00CC6E4B">
        <w:rPr>
          <w:rFonts w:asciiTheme="minorHAnsi" w:hAnsiTheme="minorHAnsi" w:cstheme="minorHAnsi"/>
          <w:szCs w:val="24"/>
        </w:rPr>
        <w:t>Udział nauczycieli w innowacji lub eksperymencie jest</w:t>
      </w:r>
      <w:r w:rsidR="0065272C" w:rsidRPr="00CC6E4B">
        <w:rPr>
          <w:rFonts w:asciiTheme="minorHAnsi" w:hAnsiTheme="minorHAnsi" w:cstheme="minorHAnsi"/>
          <w:szCs w:val="24"/>
        </w:rPr>
        <w:t xml:space="preserve"> </w:t>
      </w:r>
      <w:r w:rsidRPr="00CC6E4B">
        <w:rPr>
          <w:rFonts w:asciiTheme="minorHAnsi" w:hAnsiTheme="minorHAnsi" w:cstheme="minorHAnsi"/>
          <w:szCs w:val="24"/>
        </w:rPr>
        <w:t>dobrowolny.</w:t>
      </w:r>
    </w:p>
    <w:p w14:paraId="0ADDB6C7" w14:textId="77777777" w:rsidR="008C166D" w:rsidRPr="00CC6E4B" w:rsidRDefault="00352786" w:rsidP="00D811E3">
      <w:pPr>
        <w:pStyle w:val="Akapitzlist"/>
        <w:numPr>
          <w:ilvl w:val="1"/>
          <w:numId w:val="58"/>
        </w:numPr>
        <w:tabs>
          <w:tab w:val="left" w:pos="993"/>
        </w:tabs>
        <w:spacing w:before="60"/>
        <w:rPr>
          <w:rFonts w:asciiTheme="minorHAnsi" w:hAnsiTheme="minorHAnsi" w:cstheme="minorHAnsi"/>
          <w:szCs w:val="24"/>
        </w:rPr>
      </w:pPr>
      <w:r w:rsidRPr="00CC6E4B">
        <w:rPr>
          <w:rFonts w:asciiTheme="minorHAnsi" w:hAnsiTheme="minorHAnsi" w:cstheme="minorHAnsi"/>
          <w:szCs w:val="24"/>
        </w:rPr>
        <w:t xml:space="preserve">Uchwałę w sprawie wprowadzenia innowacji w </w:t>
      </w:r>
      <w:r w:rsidR="0065272C" w:rsidRPr="00CC6E4B">
        <w:rPr>
          <w:rFonts w:asciiTheme="minorHAnsi" w:hAnsiTheme="minorHAnsi" w:cstheme="minorHAnsi"/>
          <w:szCs w:val="24"/>
        </w:rPr>
        <w:t>S</w:t>
      </w:r>
      <w:r w:rsidRPr="00CC6E4B">
        <w:rPr>
          <w:rFonts w:asciiTheme="minorHAnsi" w:hAnsiTheme="minorHAnsi" w:cstheme="minorHAnsi"/>
          <w:szCs w:val="24"/>
        </w:rPr>
        <w:t>zkole podejmuje Rada</w:t>
      </w:r>
      <w:r w:rsidR="0065272C" w:rsidRPr="00CC6E4B">
        <w:rPr>
          <w:rFonts w:asciiTheme="minorHAnsi" w:hAnsiTheme="minorHAnsi" w:cstheme="minorHAnsi"/>
          <w:szCs w:val="24"/>
        </w:rPr>
        <w:t xml:space="preserve"> </w:t>
      </w:r>
      <w:r w:rsidRPr="00CC6E4B">
        <w:rPr>
          <w:rFonts w:asciiTheme="minorHAnsi" w:hAnsiTheme="minorHAnsi" w:cstheme="minorHAnsi"/>
          <w:szCs w:val="24"/>
        </w:rPr>
        <w:t>Pedagogiczna.</w:t>
      </w:r>
    </w:p>
    <w:p w14:paraId="76B99BAC" w14:textId="77777777" w:rsidR="008C166D" w:rsidRPr="00CC6E4B" w:rsidRDefault="00352786" w:rsidP="00D811E3">
      <w:pPr>
        <w:pStyle w:val="Akapitzlist"/>
        <w:numPr>
          <w:ilvl w:val="1"/>
          <w:numId w:val="58"/>
        </w:numPr>
        <w:tabs>
          <w:tab w:val="left" w:pos="993"/>
        </w:tabs>
        <w:spacing w:before="60"/>
        <w:rPr>
          <w:rFonts w:asciiTheme="minorHAnsi" w:hAnsiTheme="minorHAnsi" w:cstheme="minorHAnsi"/>
          <w:szCs w:val="24"/>
        </w:rPr>
      </w:pPr>
      <w:r w:rsidRPr="00CC6E4B">
        <w:rPr>
          <w:rFonts w:asciiTheme="minorHAnsi" w:hAnsiTheme="minorHAnsi" w:cstheme="minorHAnsi"/>
          <w:szCs w:val="24"/>
        </w:rPr>
        <w:t>Uchwała w sprawie wprowadzenia innowacji może być podjęta po</w:t>
      </w:r>
      <w:r w:rsidR="0065272C" w:rsidRPr="00CC6E4B">
        <w:rPr>
          <w:rFonts w:asciiTheme="minorHAnsi" w:hAnsiTheme="minorHAnsi" w:cstheme="minorHAnsi"/>
          <w:szCs w:val="24"/>
        </w:rPr>
        <w:t xml:space="preserve"> </w:t>
      </w:r>
      <w:r w:rsidRPr="00CC6E4B">
        <w:rPr>
          <w:rFonts w:asciiTheme="minorHAnsi" w:hAnsiTheme="minorHAnsi" w:cstheme="minorHAnsi"/>
          <w:szCs w:val="24"/>
        </w:rPr>
        <w:t>uzyskaniu:</w:t>
      </w:r>
    </w:p>
    <w:p w14:paraId="6E878106" w14:textId="77777777" w:rsidR="00DE4026" w:rsidRPr="00CC6E4B" w:rsidRDefault="00352786" w:rsidP="00DE4026">
      <w:pPr>
        <w:pStyle w:val="Akapitzlist"/>
        <w:numPr>
          <w:ilvl w:val="3"/>
          <w:numId w:val="58"/>
        </w:numPr>
        <w:tabs>
          <w:tab w:val="left" w:pos="993"/>
        </w:tabs>
        <w:spacing w:before="60"/>
        <w:rPr>
          <w:rFonts w:asciiTheme="minorHAnsi" w:hAnsiTheme="minorHAnsi" w:cstheme="minorHAnsi"/>
          <w:szCs w:val="24"/>
        </w:rPr>
      </w:pPr>
      <w:r w:rsidRPr="00CC6E4B">
        <w:rPr>
          <w:rFonts w:asciiTheme="minorHAnsi" w:hAnsiTheme="minorHAnsi" w:cstheme="minorHAnsi"/>
          <w:szCs w:val="24"/>
        </w:rPr>
        <w:t>zgody nauczycieli, którzy będą uczestniczyć w</w:t>
      </w:r>
      <w:r w:rsidR="0065272C" w:rsidRPr="00CC6E4B">
        <w:rPr>
          <w:rFonts w:asciiTheme="minorHAnsi" w:hAnsiTheme="minorHAnsi" w:cstheme="minorHAnsi"/>
          <w:szCs w:val="24"/>
        </w:rPr>
        <w:t xml:space="preserve"> </w:t>
      </w:r>
      <w:r w:rsidRPr="00CC6E4B">
        <w:rPr>
          <w:rFonts w:asciiTheme="minorHAnsi" w:hAnsiTheme="minorHAnsi" w:cstheme="minorHAnsi"/>
          <w:szCs w:val="24"/>
        </w:rPr>
        <w:t>innowacji;</w:t>
      </w:r>
    </w:p>
    <w:p w14:paraId="70E321ED" w14:textId="77777777" w:rsidR="00DE4026" w:rsidRPr="00CC6E4B" w:rsidRDefault="00352786" w:rsidP="00DE4026">
      <w:pPr>
        <w:pStyle w:val="Akapitzlist"/>
        <w:numPr>
          <w:ilvl w:val="3"/>
          <w:numId w:val="58"/>
        </w:numPr>
        <w:tabs>
          <w:tab w:val="left" w:pos="993"/>
        </w:tabs>
        <w:spacing w:before="60"/>
        <w:rPr>
          <w:rFonts w:asciiTheme="minorHAnsi" w:hAnsiTheme="minorHAnsi" w:cstheme="minorHAnsi"/>
          <w:szCs w:val="24"/>
        </w:rPr>
      </w:pPr>
      <w:r w:rsidRPr="00CC6E4B">
        <w:rPr>
          <w:rFonts w:asciiTheme="minorHAnsi" w:hAnsiTheme="minorHAnsi" w:cstheme="minorHAnsi"/>
          <w:szCs w:val="24"/>
        </w:rPr>
        <w:t>opinii Rady</w:t>
      </w:r>
      <w:r w:rsidR="0065272C" w:rsidRPr="00CC6E4B">
        <w:rPr>
          <w:rFonts w:asciiTheme="minorHAnsi" w:hAnsiTheme="minorHAnsi" w:cstheme="minorHAnsi"/>
          <w:szCs w:val="24"/>
        </w:rPr>
        <w:t xml:space="preserve"> </w:t>
      </w:r>
      <w:r w:rsidR="00DE4026" w:rsidRPr="00CC6E4B">
        <w:rPr>
          <w:rFonts w:asciiTheme="minorHAnsi" w:hAnsiTheme="minorHAnsi" w:cstheme="minorHAnsi"/>
          <w:szCs w:val="24"/>
        </w:rPr>
        <w:t>Pedagogicznej</w:t>
      </w:r>
      <w:r w:rsidRPr="00CC6E4B">
        <w:rPr>
          <w:rFonts w:asciiTheme="minorHAnsi" w:hAnsiTheme="minorHAnsi" w:cstheme="minorHAnsi"/>
          <w:szCs w:val="24"/>
        </w:rPr>
        <w:t>;</w:t>
      </w:r>
    </w:p>
    <w:p w14:paraId="5616C0F0" w14:textId="284CE414" w:rsidR="00C538FD" w:rsidRPr="00090758" w:rsidRDefault="00352786" w:rsidP="004367E1">
      <w:pPr>
        <w:pStyle w:val="Akapitzlist"/>
        <w:numPr>
          <w:ilvl w:val="3"/>
          <w:numId w:val="58"/>
        </w:numPr>
        <w:tabs>
          <w:tab w:val="left" w:pos="993"/>
        </w:tabs>
        <w:spacing w:before="60"/>
        <w:rPr>
          <w:rFonts w:asciiTheme="minorHAnsi" w:hAnsiTheme="minorHAnsi" w:cstheme="minorHAnsi"/>
          <w:szCs w:val="24"/>
        </w:rPr>
      </w:pPr>
      <w:r w:rsidRPr="00CC6E4B">
        <w:rPr>
          <w:rFonts w:asciiTheme="minorHAnsi" w:hAnsiTheme="minorHAnsi" w:cstheme="minorHAnsi"/>
          <w:szCs w:val="24"/>
        </w:rPr>
        <w:t>pisemnej</w:t>
      </w:r>
      <w:r w:rsidR="00FB6BEA" w:rsidRPr="00CC6E4B">
        <w:rPr>
          <w:rFonts w:asciiTheme="minorHAnsi" w:hAnsiTheme="minorHAnsi" w:cstheme="minorHAnsi"/>
          <w:szCs w:val="24"/>
        </w:rPr>
        <w:t xml:space="preserve"> </w:t>
      </w:r>
      <w:r w:rsidRPr="00CC6E4B">
        <w:rPr>
          <w:rFonts w:asciiTheme="minorHAnsi" w:hAnsiTheme="minorHAnsi" w:cstheme="minorHAnsi"/>
          <w:szCs w:val="24"/>
        </w:rPr>
        <w:t>zgody</w:t>
      </w:r>
      <w:r w:rsidR="00FB6BEA" w:rsidRPr="00CC6E4B">
        <w:rPr>
          <w:rFonts w:asciiTheme="minorHAnsi" w:hAnsiTheme="minorHAnsi" w:cstheme="minorHAnsi"/>
          <w:szCs w:val="24"/>
        </w:rPr>
        <w:t xml:space="preserve"> </w:t>
      </w:r>
      <w:r w:rsidRPr="00CC6E4B">
        <w:rPr>
          <w:rFonts w:asciiTheme="minorHAnsi" w:hAnsiTheme="minorHAnsi" w:cstheme="minorHAnsi"/>
          <w:szCs w:val="24"/>
        </w:rPr>
        <w:t>autora</w:t>
      </w:r>
      <w:r w:rsidR="00FB6BEA" w:rsidRPr="00CC6E4B">
        <w:rPr>
          <w:rFonts w:asciiTheme="minorHAnsi" w:hAnsiTheme="minorHAnsi" w:cstheme="minorHAnsi"/>
          <w:szCs w:val="24"/>
        </w:rPr>
        <w:t xml:space="preserve"> </w:t>
      </w:r>
      <w:r w:rsidRPr="00CC6E4B">
        <w:rPr>
          <w:rFonts w:asciiTheme="minorHAnsi" w:hAnsiTheme="minorHAnsi" w:cstheme="minorHAnsi"/>
          <w:szCs w:val="24"/>
        </w:rPr>
        <w:t>lub</w:t>
      </w:r>
      <w:r w:rsidR="00FB6BEA" w:rsidRPr="00CC6E4B">
        <w:rPr>
          <w:rFonts w:asciiTheme="minorHAnsi" w:hAnsiTheme="minorHAnsi" w:cstheme="minorHAnsi"/>
          <w:szCs w:val="24"/>
        </w:rPr>
        <w:t xml:space="preserve"> </w:t>
      </w:r>
      <w:r w:rsidRPr="00CC6E4B">
        <w:rPr>
          <w:rFonts w:asciiTheme="minorHAnsi" w:hAnsiTheme="minorHAnsi" w:cstheme="minorHAnsi"/>
          <w:szCs w:val="24"/>
        </w:rPr>
        <w:t>zespołu</w:t>
      </w:r>
      <w:r w:rsidR="00FB6BEA" w:rsidRPr="00CC6E4B">
        <w:rPr>
          <w:rFonts w:asciiTheme="minorHAnsi" w:hAnsiTheme="minorHAnsi" w:cstheme="minorHAnsi"/>
          <w:szCs w:val="24"/>
        </w:rPr>
        <w:t xml:space="preserve"> </w:t>
      </w:r>
      <w:r w:rsidRPr="00CC6E4B">
        <w:rPr>
          <w:rFonts w:asciiTheme="minorHAnsi" w:hAnsiTheme="minorHAnsi" w:cstheme="minorHAnsi"/>
          <w:szCs w:val="24"/>
        </w:rPr>
        <w:t>autorskiego</w:t>
      </w:r>
      <w:r w:rsidR="00FB6BEA" w:rsidRPr="00CC6E4B">
        <w:rPr>
          <w:rFonts w:asciiTheme="minorHAnsi" w:hAnsiTheme="minorHAnsi" w:cstheme="minorHAnsi"/>
          <w:szCs w:val="24"/>
        </w:rPr>
        <w:t xml:space="preserve"> </w:t>
      </w:r>
      <w:r w:rsidRPr="00CC6E4B">
        <w:rPr>
          <w:rFonts w:asciiTheme="minorHAnsi" w:hAnsiTheme="minorHAnsi" w:cstheme="minorHAnsi"/>
          <w:szCs w:val="24"/>
        </w:rPr>
        <w:t>innowacji</w:t>
      </w:r>
      <w:r w:rsidR="00FB6BEA" w:rsidRPr="00CC6E4B">
        <w:rPr>
          <w:rFonts w:asciiTheme="minorHAnsi" w:hAnsiTheme="minorHAnsi" w:cstheme="minorHAnsi"/>
          <w:szCs w:val="24"/>
        </w:rPr>
        <w:t xml:space="preserve"> </w:t>
      </w:r>
      <w:r w:rsidRPr="00CC6E4B">
        <w:rPr>
          <w:rFonts w:asciiTheme="minorHAnsi" w:hAnsiTheme="minorHAnsi" w:cstheme="minorHAnsi"/>
          <w:szCs w:val="24"/>
        </w:rPr>
        <w:t>na</w:t>
      </w:r>
      <w:r w:rsidR="00FB6BEA" w:rsidRPr="00CC6E4B">
        <w:rPr>
          <w:rFonts w:asciiTheme="minorHAnsi" w:hAnsiTheme="minorHAnsi" w:cstheme="minorHAnsi"/>
          <w:szCs w:val="24"/>
        </w:rPr>
        <w:t xml:space="preserve"> </w:t>
      </w:r>
      <w:r w:rsidRPr="00CC6E4B">
        <w:rPr>
          <w:rFonts w:asciiTheme="minorHAnsi" w:hAnsiTheme="minorHAnsi" w:cstheme="minorHAnsi"/>
          <w:szCs w:val="24"/>
        </w:rPr>
        <w:t>jej</w:t>
      </w:r>
      <w:r w:rsidR="00FB6BEA" w:rsidRPr="00CC6E4B">
        <w:rPr>
          <w:rFonts w:asciiTheme="minorHAnsi" w:hAnsiTheme="minorHAnsi" w:cstheme="minorHAnsi"/>
          <w:szCs w:val="24"/>
        </w:rPr>
        <w:t xml:space="preserve"> </w:t>
      </w:r>
      <w:r w:rsidRPr="00CC6E4B">
        <w:rPr>
          <w:rFonts w:asciiTheme="minorHAnsi" w:hAnsiTheme="minorHAnsi" w:cstheme="minorHAnsi"/>
          <w:szCs w:val="24"/>
        </w:rPr>
        <w:t>prowadzenie</w:t>
      </w:r>
      <w:r w:rsidR="00FB6BEA" w:rsidRPr="00CC6E4B">
        <w:rPr>
          <w:rFonts w:asciiTheme="minorHAnsi" w:hAnsiTheme="minorHAnsi" w:cstheme="minorHAnsi"/>
          <w:szCs w:val="24"/>
        </w:rPr>
        <w:t xml:space="preserve"> </w:t>
      </w:r>
      <w:r w:rsidR="00DE4026" w:rsidRPr="00CC6E4B">
        <w:rPr>
          <w:rFonts w:asciiTheme="minorHAnsi" w:hAnsiTheme="minorHAnsi" w:cstheme="minorHAnsi"/>
          <w:szCs w:val="24"/>
        </w:rPr>
        <w:t>w </w:t>
      </w:r>
      <w:r w:rsidR="0065272C" w:rsidRPr="00CC6E4B">
        <w:rPr>
          <w:rFonts w:asciiTheme="minorHAnsi" w:hAnsiTheme="minorHAnsi" w:cstheme="minorHAnsi"/>
          <w:szCs w:val="24"/>
        </w:rPr>
        <w:t>S</w:t>
      </w:r>
      <w:r w:rsidRPr="00CC6E4B">
        <w:rPr>
          <w:rFonts w:asciiTheme="minorHAnsi" w:hAnsiTheme="minorHAnsi" w:cstheme="minorHAnsi"/>
          <w:szCs w:val="24"/>
        </w:rPr>
        <w:t>zkole, w</w:t>
      </w:r>
      <w:r w:rsidR="004F4388" w:rsidRPr="00CC6E4B">
        <w:rPr>
          <w:rFonts w:asciiTheme="minorHAnsi" w:hAnsiTheme="minorHAnsi" w:cstheme="minorHAnsi"/>
          <w:szCs w:val="24"/>
        </w:rPr>
        <w:t> </w:t>
      </w:r>
      <w:r w:rsidRPr="00CC6E4B">
        <w:rPr>
          <w:rFonts w:asciiTheme="minorHAnsi" w:hAnsiTheme="minorHAnsi" w:cstheme="minorHAnsi"/>
          <w:szCs w:val="24"/>
        </w:rPr>
        <w:t>przypadku gdy założenia innowacji nie były wcześniej</w:t>
      </w:r>
      <w:r w:rsidR="0065272C" w:rsidRPr="00CC6E4B">
        <w:rPr>
          <w:rFonts w:asciiTheme="minorHAnsi" w:hAnsiTheme="minorHAnsi" w:cstheme="minorHAnsi"/>
          <w:szCs w:val="24"/>
        </w:rPr>
        <w:t xml:space="preserve"> </w:t>
      </w:r>
      <w:r w:rsidRPr="00CC6E4B">
        <w:rPr>
          <w:rFonts w:asciiTheme="minorHAnsi" w:hAnsiTheme="minorHAnsi" w:cstheme="minorHAnsi"/>
          <w:szCs w:val="24"/>
        </w:rPr>
        <w:t>opublikowane.</w:t>
      </w:r>
    </w:p>
    <w:p w14:paraId="551A5462" w14:textId="1950AE84" w:rsidR="00BA44D2" w:rsidRPr="00395136" w:rsidRDefault="00352786" w:rsidP="00BA44D2">
      <w:pPr>
        <w:pStyle w:val="Tekstpodstawowy"/>
        <w:numPr>
          <w:ilvl w:val="0"/>
          <w:numId w:val="81"/>
        </w:numPr>
        <w:ind w:left="567" w:hanging="567"/>
        <w:rPr>
          <w:rFonts w:asciiTheme="minorHAnsi" w:hAnsiTheme="minorHAnsi" w:cstheme="minorHAnsi"/>
          <w:i/>
          <w:szCs w:val="24"/>
        </w:rPr>
      </w:pPr>
      <w:r w:rsidRPr="00CC6E4B">
        <w:rPr>
          <w:rFonts w:asciiTheme="minorHAnsi" w:hAnsiTheme="minorHAnsi" w:cstheme="minorHAnsi"/>
          <w:szCs w:val="24"/>
        </w:rPr>
        <w:t xml:space="preserve">69. Organizacja zajęć wyjazdowych opisana jest w </w:t>
      </w:r>
      <w:r w:rsidRPr="00CC6E4B">
        <w:rPr>
          <w:rFonts w:asciiTheme="minorHAnsi" w:hAnsiTheme="minorHAnsi" w:cstheme="minorHAnsi"/>
          <w:i/>
          <w:szCs w:val="24"/>
        </w:rPr>
        <w:t>Zasadach Organizowania Wyjazdów Dzieci</w:t>
      </w:r>
      <w:r w:rsidR="00EF6C9C" w:rsidRPr="00CC6E4B">
        <w:rPr>
          <w:rFonts w:asciiTheme="minorHAnsi" w:hAnsiTheme="minorHAnsi" w:cstheme="minorHAnsi"/>
          <w:i/>
          <w:szCs w:val="24"/>
        </w:rPr>
        <w:t>.</w:t>
      </w:r>
    </w:p>
    <w:p w14:paraId="39D67222" w14:textId="118F106B" w:rsidR="008C166D" w:rsidRPr="00CC6E4B" w:rsidRDefault="00352786" w:rsidP="00D811E3">
      <w:pPr>
        <w:pStyle w:val="Tekstpodstawowy"/>
        <w:numPr>
          <w:ilvl w:val="0"/>
          <w:numId w:val="81"/>
        </w:numPr>
        <w:ind w:left="567" w:hanging="567"/>
        <w:rPr>
          <w:rFonts w:asciiTheme="minorHAnsi" w:hAnsiTheme="minorHAnsi" w:cstheme="minorHAnsi"/>
          <w:szCs w:val="24"/>
        </w:rPr>
      </w:pPr>
      <w:r w:rsidRPr="00CC6E4B">
        <w:rPr>
          <w:rFonts w:asciiTheme="minorHAnsi" w:hAnsiTheme="minorHAnsi" w:cstheme="minorHAnsi"/>
          <w:szCs w:val="24"/>
        </w:rPr>
        <w:t>70. Praktyki studenckie</w:t>
      </w:r>
      <w:r w:rsidR="00EF6C9C" w:rsidRPr="00CC6E4B">
        <w:rPr>
          <w:rFonts w:asciiTheme="minorHAnsi" w:hAnsiTheme="minorHAnsi" w:cstheme="minorHAnsi"/>
          <w:szCs w:val="24"/>
        </w:rPr>
        <w:t>.</w:t>
      </w:r>
    </w:p>
    <w:p w14:paraId="72E545A2" w14:textId="49FECFFF" w:rsidR="008C166D" w:rsidRPr="00CC6E4B" w:rsidRDefault="00352786" w:rsidP="00D811E3">
      <w:pPr>
        <w:pStyle w:val="Akapitzlist"/>
        <w:numPr>
          <w:ilvl w:val="1"/>
          <w:numId w:val="59"/>
        </w:numPr>
        <w:tabs>
          <w:tab w:val="left" w:pos="993"/>
        </w:tabs>
        <w:spacing w:before="60"/>
        <w:rPr>
          <w:rFonts w:asciiTheme="minorHAnsi" w:hAnsiTheme="minorHAnsi" w:cstheme="minorHAnsi"/>
          <w:szCs w:val="24"/>
        </w:rPr>
      </w:pPr>
      <w:r w:rsidRPr="00CC6E4B">
        <w:rPr>
          <w:rFonts w:asciiTheme="minorHAnsi" w:hAnsiTheme="minorHAnsi" w:cstheme="minorHAnsi"/>
          <w:szCs w:val="24"/>
        </w:rPr>
        <w:t>Szkoła Podstawowa nr 3 może przyjmować na praktyki pedagogiczne słuchaczy zakładów kształcenia nauczycieli oraz studentów szkół wyższ</w:t>
      </w:r>
      <w:r w:rsidR="00BA44D2" w:rsidRPr="00CC6E4B">
        <w:rPr>
          <w:rFonts w:asciiTheme="minorHAnsi" w:hAnsiTheme="minorHAnsi" w:cstheme="minorHAnsi"/>
          <w:szCs w:val="24"/>
        </w:rPr>
        <w:t>ych kształcących nauczycieli na </w:t>
      </w:r>
      <w:r w:rsidRPr="00CC6E4B">
        <w:rPr>
          <w:rFonts w:asciiTheme="minorHAnsi" w:hAnsiTheme="minorHAnsi" w:cstheme="minorHAnsi"/>
          <w:szCs w:val="24"/>
        </w:rPr>
        <w:t>podstawie pisemnego porozumienia zawartego pomi</w:t>
      </w:r>
      <w:r w:rsidR="00320247">
        <w:rPr>
          <w:rFonts w:asciiTheme="minorHAnsi" w:hAnsiTheme="minorHAnsi" w:cstheme="minorHAnsi"/>
          <w:szCs w:val="24"/>
        </w:rPr>
        <w:t>ędzy Dyrektorem Szkoły lub – za </w:t>
      </w:r>
      <w:r w:rsidRPr="00CC6E4B">
        <w:rPr>
          <w:rFonts w:asciiTheme="minorHAnsi" w:hAnsiTheme="minorHAnsi" w:cstheme="minorHAnsi"/>
          <w:szCs w:val="24"/>
        </w:rPr>
        <w:t>jego zgodą – z poszczególnymi nauczycielami</w:t>
      </w:r>
      <w:r w:rsidR="0065272C" w:rsidRPr="00CC6E4B">
        <w:rPr>
          <w:rFonts w:asciiTheme="minorHAnsi" w:hAnsiTheme="minorHAnsi" w:cstheme="minorHAnsi"/>
          <w:szCs w:val="24"/>
        </w:rPr>
        <w:t>,</w:t>
      </w:r>
      <w:r w:rsidRPr="00CC6E4B">
        <w:rPr>
          <w:rFonts w:asciiTheme="minorHAnsi" w:hAnsiTheme="minorHAnsi" w:cstheme="minorHAnsi"/>
          <w:szCs w:val="24"/>
        </w:rPr>
        <w:t xml:space="preserve"> a zakłade</w:t>
      </w:r>
      <w:r w:rsidR="00320247">
        <w:rPr>
          <w:rFonts w:asciiTheme="minorHAnsi" w:hAnsiTheme="minorHAnsi" w:cstheme="minorHAnsi"/>
          <w:szCs w:val="24"/>
        </w:rPr>
        <w:t>m kształcenia nauczycieli lub </w:t>
      </w:r>
      <w:r w:rsidRPr="00CC6E4B">
        <w:rPr>
          <w:rFonts w:asciiTheme="minorHAnsi" w:hAnsiTheme="minorHAnsi" w:cstheme="minorHAnsi"/>
          <w:szCs w:val="24"/>
        </w:rPr>
        <w:t>szkołą wyższą.</w:t>
      </w:r>
    </w:p>
    <w:p w14:paraId="75BE9B54" w14:textId="093EF603" w:rsidR="008C166D" w:rsidRPr="00CC6E4B" w:rsidRDefault="00352786" w:rsidP="00D811E3">
      <w:pPr>
        <w:pStyle w:val="Akapitzlist"/>
        <w:numPr>
          <w:ilvl w:val="1"/>
          <w:numId w:val="59"/>
        </w:numPr>
        <w:tabs>
          <w:tab w:val="left" w:pos="993"/>
        </w:tabs>
        <w:spacing w:before="60" w:line="252" w:lineRule="exact"/>
        <w:rPr>
          <w:rFonts w:asciiTheme="minorHAnsi" w:hAnsiTheme="minorHAnsi" w:cstheme="minorHAnsi"/>
          <w:szCs w:val="24"/>
        </w:rPr>
      </w:pPr>
      <w:r w:rsidRPr="00CC6E4B">
        <w:rPr>
          <w:rFonts w:asciiTheme="minorHAnsi" w:hAnsiTheme="minorHAnsi" w:cstheme="minorHAnsi"/>
          <w:szCs w:val="24"/>
        </w:rPr>
        <w:t>Koszty związane z przebiegiem praktyk pokrywa zakład kierujący na praktykę.</w:t>
      </w:r>
      <w:r w:rsidR="00D13B25" w:rsidRPr="00CC6E4B">
        <w:rPr>
          <w:rFonts w:asciiTheme="minorHAnsi" w:hAnsiTheme="minorHAnsi" w:cstheme="minorHAnsi"/>
          <w:szCs w:val="24"/>
        </w:rPr>
        <w:t xml:space="preserve"> </w:t>
      </w:r>
      <w:r w:rsidR="00BA44D2" w:rsidRPr="00CC6E4B">
        <w:rPr>
          <w:rFonts w:asciiTheme="minorHAnsi" w:hAnsiTheme="minorHAnsi" w:cstheme="minorHAnsi"/>
          <w:szCs w:val="24"/>
        </w:rPr>
        <w:t>Za </w:t>
      </w:r>
      <w:r w:rsidRPr="00CC6E4B">
        <w:rPr>
          <w:rFonts w:asciiTheme="minorHAnsi" w:hAnsiTheme="minorHAnsi" w:cstheme="minorHAnsi"/>
          <w:szCs w:val="24"/>
        </w:rPr>
        <w:t>dokumentację praktyk studenckich odpowiada upoważniony wicedyrektor Szkoły.</w:t>
      </w:r>
    </w:p>
    <w:p w14:paraId="28C3EFBC" w14:textId="4898732A" w:rsidR="0065272C" w:rsidRPr="00CC6E4B" w:rsidRDefault="00352786" w:rsidP="00D811E3">
      <w:pPr>
        <w:pStyle w:val="Tekstpodstawowy"/>
        <w:numPr>
          <w:ilvl w:val="0"/>
          <w:numId w:val="81"/>
        </w:numPr>
        <w:ind w:left="567" w:hanging="567"/>
        <w:rPr>
          <w:rFonts w:asciiTheme="minorHAnsi" w:hAnsiTheme="minorHAnsi" w:cstheme="minorHAnsi"/>
          <w:szCs w:val="24"/>
        </w:rPr>
      </w:pPr>
      <w:r w:rsidRPr="00CC6E4B">
        <w:rPr>
          <w:rFonts w:asciiTheme="minorHAnsi" w:hAnsiTheme="minorHAnsi" w:cstheme="minorHAnsi"/>
          <w:szCs w:val="24"/>
        </w:rPr>
        <w:t>71.</w:t>
      </w:r>
      <w:r w:rsidR="0065272C" w:rsidRPr="00CC6E4B">
        <w:rPr>
          <w:rFonts w:asciiTheme="minorHAnsi" w:hAnsiTheme="minorHAnsi" w:cstheme="minorHAnsi"/>
          <w:szCs w:val="24"/>
        </w:rPr>
        <w:t xml:space="preserve"> </w:t>
      </w:r>
      <w:r w:rsidRPr="00CC6E4B">
        <w:rPr>
          <w:rFonts w:asciiTheme="minorHAnsi" w:hAnsiTheme="minorHAnsi" w:cstheme="minorHAnsi"/>
          <w:szCs w:val="24"/>
        </w:rPr>
        <w:t>Biblioteka szkolna</w:t>
      </w:r>
      <w:r w:rsidR="00EF6C9C" w:rsidRPr="00CC6E4B">
        <w:rPr>
          <w:rFonts w:asciiTheme="minorHAnsi" w:hAnsiTheme="minorHAnsi" w:cstheme="minorHAnsi"/>
          <w:szCs w:val="24"/>
        </w:rPr>
        <w:t>.</w:t>
      </w:r>
    </w:p>
    <w:p w14:paraId="7FD0C1E8" w14:textId="1B86DF96" w:rsidR="008C166D" w:rsidRPr="00CC6E4B" w:rsidRDefault="00352786" w:rsidP="00D13B25">
      <w:r w:rsidRPr="00CC6E4B">
        <w:t xml:space="preserve">W Szkole </w:t>
      </w:r>
      <w:r w:rsidR="007B5DCD" w:rsidRPr="00CC6E4B">
        <w:t>działa biblioteka</w:t>
      </w:r>
      <w:r w:rsidRPr="00CC6E4B">
        <w:t xml:space="preserve"> </w:t>
      </w:r>
      <w:r w:rsidR="007B5DCD" w:rsidRPr="00CC6E4B">
        <w:t xml:space="preserve">(wypożyczalnia i </w:t>
      </w:r>
      <w:r w:rsidRPr="00CC6E4B">
        <w:t>czytelnia</w:t>
      </w:r>
      <w:r w:rsidR="007B5DCD" w:rsidRPr="00CC6E4B">
        <w:t>)</w:t>
      </w:r>
      <w:r w:rsidRPr="00CC6E4B">
        <w:t xml:space="preserve"> i Internetowe Centrum Informacji Multimedialnej (ICIM).</w:t>
      </w:r>
    </w:p>
    <w:p w14:paraId="06ABCD7B" w14:textId="77777777" w:rsidR="008C166D" w:rsidRPr="00CC6E4B" w:rsidRDefault="00352786" w:rsidP="00D811E3">
      <w:pPr>
        <w:pStyle w:val="Akapitzlist"/>
        <w:numPr>
          <w:ilvl w:val="1"/>
          <w:numId w:val="60"/>
        </w:numPr>
        <w:tabs>
          <w:tab w:val="left" w:pos="993"/>
        </w:tabs>
        <w:spacing w:before="60"/>
        <w:rPr>
          <w:rFonts w:asciiTheme="minorHAnsi" w:hAnsiTheme="minorHAnsi" w:cstheme="minorHAnsi"/>
          <w:szCs w:val="24"/>
        </w:rPr>
      </w:pPr>
      <w:r w:rsidRPr="00CC6E4B">
        <w:rPr>
          <w:rFonts w:asciiTheme="minorHAnsi" w:hAnsiTheme="minorHAnsi" w:cstheme="minorHAnsi"/>
          <w:szCs w:val="24"/>
        </w:rPr>
        <w:t>Biblioteka</w:t>
      </w:r>
      <w:r w:rsidR="007B5DCD" w:rsidRPr="00CC6E4B">
        <w:rPr>
          <w:rFonts w:asciiTheme="minorHAnsi" w:hAnsiTheme="minorHAnsi" w:cstheme="minorHAnsi"/>
          <w:szCs w:val="24"/>
        </w:rPr>
        <w:t xml:space="preserve"> </w:t>
      </w:r>
      <w:r w:rsidRPr="00CC6E4B">
        <w:rPr>
          <w:rFonts w:asciiTheme="minorHAnsi" w:hAnsiTheme="minorHAnsi" w:cstheme="minorHAnsi"/>
          <w:szCs w:val="24"/>
        </w:rPr>
        <w:t>jest:</w:t>
      </w:r>
    </w:p>
    <w:p w14:paraId="07F6A641" w14:textId="742F0228" w:rsidR="008C166D" w:rsidRPr="00CC6E4B" w:rsidRDefault="00352786" w:rsidP="00D811E3">
      <w:pPr>
        <w:pStyle w:val="Akapitzlist"/>
        <w:numPr>
          <w:ilvl w:val="2"/>
          <w:numId w:val="60"/>
        </w:numPr>
        <w:tabs>
          <w:tab w:val="left" w:pos="993"/>
        </w:tabs>
        <w:spacing w:before="60"/>
        <w:rPr>
          <w:rFonts w:asciiTheme="minorHAnsi" w:hAnsiTheme="minorHAnsi" w:cstheme="minorHAnsi"/>
          <w:szCs w:val="24"/>
        </w:rPr>
      </w:pPr>
      <w:r w:rsidRPr="00CC6E4B">
        <w:rPr>
          <w:rFonts w:asciiTheme="minorHAnsi" w:hAnsiTheme="minorHAnsi" w:cstheme="minorHAnsi"/>
          <w:szCs w:val="24"/>
        </w:rPr>
        <w:t>interdyscyplinarną</w:t>
      </w:r>
      <w:r w:rsidR="00FB6BEA" w:rsidRPr="00CC6E4B">
        <w:rPr>
          <w:rFonts w:asciiTheme="minorHAnsi" w:hAnsiTheme="minorHAnsi" w:cstheme="minorHAnsi"/>
          <w:szCs w:val="24"/>
        </w:rPr>
        <w:t xml:space="preserve"> </w:t>
      </w:r>
      <w:r w:rsidRPr="00CC6E4B">
        <w:rPr>
          <w:rFonts w:asciiTheme="minorHAnsi" w:hAnsiTheme="minorHAnsi" w:cstheme="minorHAnsi"/>
          <w:szCs w:val="24"/>
        </w:rPr>
        <w:t>pracownią</w:t>
      </w:r>
      <w:r w:rsidR="00FB6BEA" w:rsidRPr="00CC6E4B">
        <w:rPr>
          <w:rFonts w:asciiTheme="minorHAnsi" w:hAnsiTheme="minorHAnsi" w:cstheme="minorHAnsi"/>
          <w:szCs w:val="24"/>
        </w:rPr>
        <w:t xml:space="preserve"> </w:t>
      </w:r>
      <w:r w:rsidRPr="00CC6E4B">
        <w:rPr>
          <w:rFonts w:asciiTheme="minorHAnsi" w:hAnsiTheme="minorHAnsi" w:cstheme="minorHAnsi"/>
          <w:szCs w:val="24"/>
        </w:rPr>
        <w:t>ogólnoszkolną,</w:t>
      </w:r>
      <w:r w:rsidR="00FB6BEA" w:rsidRPr="00CC6E4B">
        <w:rPr>
          <w:rFonts w:asciiTheme="minorHAnsi" w:hAnsiTheme="minorHAnsi" w:cstheme="minorHAnsi"/>
          <w:szCs w:val="24"/>
        </w:rPr>
        <w:t xml:space="preserve"> </w:t>
      </w:r>
      <w:r w:rsidRPr="00CC6E4B">
        <w:rPr>
          <w:rFonts w:asciiTheme="minorHAnsi" w:hAnsiTheme="minorHAnsi" w:cstheme="minorHAnsi"/>
          <w:szCs w:val="24"/>
        </w:rPr>
        <w:t>w</w:t>
      </w:r>
      <w:r w:rsidR="00FB6BEA" w:rsidRPr="00CC6E4B">
        <w:rPr>
          <w:rFonts w:asciiTheme="minorHAnsi" w:hAnsiTheme="minorHAnsi" w:cstheme="minorHAnsi"/>
          <w:szCs w:val="24"/>
        </w:rPr>
        <w:t xml:space="preserve"> </w:t>
      </w:r>
      <w:r w:rsidRPr="00CC6E4B">
        <w:rPr>
          <w:rFonts w:asciiTheme="minorHAnsi" w:hAnsiTheme="minorHAnsi" w:cstheme="minorHAnsi"/>
          <w:szCs w:val="24"/>
        </w:rPr>
        <w:t>której</w:t>
      </w:r>
      <w:r w:rsidR="00FB6BEA" w:rsidRPr="00CC6E4B">
        <w:rPr>
          <w:rFonts w:asciiTheme="minorHAnsi" w:hAnsiTheme="minorHAnsi" w:cstheme="minorHAnsi"/>
          <w:szCs w:val="24"/>
        </w:rPr>
        <w:t xml:space="preserve"> </w:t>
      </w:r>
      <w:r w:rsidRPr="00CC6E4B">
        <w:rPr>
          <w:rFonts w:asciiTheme="minorHAnsi" w:hAnsiTheme="minorHAnsi" w:cstheme="minorHAnsi"/>
          <w:szCs w:val="24"/>
        </w:rPr>
        <w:t>uczniowie</w:t>
      </w:r>
      <w:r w:rsidR="00FB6BEA" w:rsidRPr="00CC6E4B">
        <w:rPr>
          <w:rFonts w:asciiTheme="minorHAnsi" w:hAnsiTheme="minorHAnsi" w:cstheme="minorHAnsi"/>
          <w:szCs w:val="24"/>
        </w:rPr>
        <w:t xml:space="preserve"> </w:t>
      </w:r>
      <w:r w:rsidRPr="00CC6E4B">
        <w:rPr>
          <w:rFonts w:asciiTheme="minorHAnsi" w:hAnsiTheme="minorHAnsi" w:cstheme="minorHAnsi"/>
          <w:szCs w:val="24"/>
        </w:rPr>
        <w:t>uczestniczą</w:t>
      </w:r>
      <w:r w:rsidR="00FB6BEA" w:rsidRPr="00CC6E4B">
        <w:rPr>
          <w:rFonts w:asciiTheme="minorHAnsi" w:hAnsiTheme="minorHAnsi" w:cstheme="minorHAnsi"/>
          <w:szCs w:val="24"/>
        </w:rPr>
        <w:t xml:space="preserve"> </w:t>
      </w:r>
      <w:r w:rsidRPr="00CC6E4B">
        <w:rPr>
          <w:rFonts w:asciiTheme="minorHAnsi" w:hAnsiTheme="minorHAnsi" w:cstheme="minorHAnsi"/>
          <w:szCs w:val="24"/>
        </w:rPr>
        <w:t>w</w:t>
      </w:r>
      <w:r w:rsidR="004F4388" w:rsidRPr="00CC6E4B">
        <w:rPr>
          <w:rFonts w:asciiTheme="minorHAnsi" w:hAnsiTheme="minorHAnsi" w:cstheme="minorHAnsi"/>
          <w:szCs w:val="24"/>
        </w:rPr>
        <w:t> </w:t>
      </w:r>
      <w:r w:rsidRPr="00CC6E4B">
        <w:rPr>
          <w:rFonts w:asciiTheme="minorHAnsi" w:hAnsiTheme="minorHAnsi" w:cstheme="minorHAnsi"/>
          <w:szCs w:val="24"/>
        </w:rPr>
        <w:t>zajęciach prowadzonych przez bibliotekarzy (lekcje biblioteczne) oraz indywidualnie pracują nad zdobywaniem i poszerzaniem</w:t>
      </w:r>
      <w:r w:rsidR="007B5DCD" w:rsidRPr="00CC6E4B">
        <w:rPr>
          <w:rFonts w:asciiTheme="minorHAnsi" w:hAnsiTheme="minorHAnsi" w:cstheme="minorHAnsi"/>
          <w:szCs w:val="24"/>
        </w:rPr>
        <w:t xml:space="preserve"> wiedzy;</w:t>
      </w:r>
    </w:p>
    <w:p w14:paraId="1C54B26E" w14:textId="77777777" w:rsidR="008C166D" w:rsidRPr="00CC6E4B" w:rsidRDefault="00352786" w:rsidP="00D811E3">
      <w:pPr>
        <w:pStyle w:val="Akapitzlist"/>
        <w:numPr>
          <w:ilvl w:val="2"/>
          <w:numId w:val="60"/>
        </w:numPr>
        <w:tabs>
          <w:tab w:val="left" w:pos="993"/>
        </w:tabs>
        <w:spacing w:before="60"/>
        <w:rPr>
          <w:rFonts w:asciiTheme="minorHAnsi" w:hAnsiTheme="minorHAnsi" w:cstheme="minorHAnsi"/>
          <w:szCs w:val="24"/>
        </w:rPr>
      </w:pPr>
      <w:r w:rsidRPr="00CC6E4B">
        <w:rPr>
          <w:rFonts w:asciiTheme="minorHAnsi" w:hAnsiTheme="minorHAnsi" w:cstheme="minorHAnsi"/>
          <w:szCs w:val="24"/>
        </w:rPr>
        <w:t xml:space="preserve">ośrodkiem informacji dla uczniów, nauczycieli </w:t>
      </w:r>
      <w:r w:rsidR="007B5DCD" w:rsidRPr="00CC6E4B">
        <w:rPr>
          <w:rFonts w:asciiTheme="minorHAnsi" w:hAnsiTheme="minorHAnsi" w:cstheme="minorHAnsi"/>
          <w:szCs w:val="24"/>
        </w:rPr>
        <w:t>i r</w:t>
      </w:r>
      <w:r w:rsidRPr="00CC6E4B">
        <w:rPr>
          <w:rFonts w:asciiTheme="minorHAnsi" w:hAnsiTheme="minorHAnsi" w:cstheme="minorHAnsi"/>
          <w:szCs w:val="24"/>
        </w:rPr>
        <w:t>odziców</w:t>
      </w:r>
      <w:r w:rsidR="007B5DCD" w:rsidRPr="00CC6E4B">
        <w:rPr>
          <w:rFonts w:asciiTheme="minorHAnsi" w:hAnsiTheme="minorHAnsi" w:cstheme="minorHAnsi"/>
          <w:szCs w:val="24"/>
        </w:rPr>
        <w:t>;</w:t>
      </w:r>
    </w:p>
    <w:p w14:paraId="784DDCE1" w14:textId="42CA4DC3" w:rsidR="008C166D" w:rsidRPr="00CC6E4B" w:rsidRDefault="00352786" w:rsidP="00D811E3">
      <w:pPr>
        <w:pStyle w:val="Akapitzlist"/>
        <w:numPr>
          <w:ilvl w:val="2"/>
          <w:numId w:val="60"/>
        </w:numPr>
        <w:tabs>
          <w:tab w:val="left" w:pos="993"/>
        </w:tabs>
        <w:spacing w:before="60"/>
        <w:rPr>
          <w:rFonts w:asciiTheme="minorHAnsi" w:hAnsiTheme="minorHAnsi" w:cstheme="minorHAnsi"/>
          <w:szCs w:val="24"/>
        </w:rPr>
      </w:pPr>
      <w:r w:rsidRPr="00CC6E4B">
        <w:rPr>
          <w:rFonts w:asciiTheme="minorHAnsi" w:hAnsiTheme="minorHAnsi" w:cstheme="minorHAnsi"/>
          <w:szCs w:val="24"/>
        </w:rPr>
        <w:t xml:space="preserve">ośrodkiem edukacji czytelniczej </w:t>
      </w:r>
      <w:r w:rsidR="007B5DCD" w:rsidRPr="00CC6E4B">
        <w:rPr>
          <w:rFonts w:asciiTheme="minorHAnsi" w:hAnsiTheme="minorHAnsi" w:cstheme="minorHAnsi"/>
          <w:szCs w:val="24"/>
        </w:rPr>
        <w:t>i informacyjnej</w:t>
      </w:r>
      <w:r w:rsidR="00EF6C9C" w:rsidRPr="00CC6E4B">
        <w:rPr>
          <w:rFonts w:asciiTheme="minorHAnsi" w:hAnsiTheme="minorHAnsi" w:cstheme="minorHAnsi"/>
          <w:szCs w:val="24"/>
        </w:rPr>
        <w:t>.</w:t>
      </w:r>
    </w:p>
    <w:p w14:paraId="5E1FA969" w14:textId="66160E39" w:rsidR="008C166D" w:rsidRPr="00CC6E4B" w:rsidRDefault="00352786" w:rsidP="00D811E3">
      <w:pPr>
        <w:pStyle w:val="Akapitzlist"/>
        <w:numPr>
          <w:ilvl w:val="1"/>
          <w:numId w:val="60"/>
        </w:numPr>
        <w:tabs>
          <w:tab w:val="left" w:pos="993"/>
        </w:tabs>
        <w:spacing w:before="60"/>
        <w:rPr>
          <w:rFonts w:asciiTheme="minorHAnsi" w:hAnsiTheme="minorHAnsi" w:cstheme="minorHAnsi"/>
          <w:szCs w:val="24"/>
        </w:rPr>
      </w:pPr>
      <w:r w:rsidRPr="00CC6E4B">
        <w:rPr>
          <w:rFonts w:asciiTheme="minorHAnsi" w:hAnsiTheme="minorHAnsi" w:cstheme="minorHAnsi"/>
          <w:szCs w:val="24"/>
        </w:rPr>
        <w:t>Zadaniem biblioteki i ICIM w Szkole jest:</w:t>
      </w:r>
    </w:p>
    <w:p w14:paraId="7FB2FCC7" w14:textId="77777777" w:rsidR="008C166D" w:rsidRPr="00CC6E4B" w:rsidRDefault="00352786" w:rsidP="00D811E3">
      <w:pPr>
        <w:pStyle w:val="Akapitzlist"/>
        <w:numPr>
          <w:ilvl w:val="2"/>
          <w:numId w:val="60"/>
        </w:numPr>
        <w:tabs>
          <w:tab w:val="left" w:pos="993"/>
        </w:tabs>
        <w:spacing w:before="60"/>
        <w:rPr>
          <w:rFonts w:asciiTheme="minorHAnsi" w:hAnsiTheme="minorHAnsi" w:cstheme="minorHAnsi"/>
          <w:szCs w:val="24"/>
        </w:rPr>
      </w:pPr>
      <w:r w:rsidRPr="00CC6E4B">
        <w:rPr>
          <w:rFonts w:asciiTheme="minorHAnsi" w:hAnsiTheme="minorHAnsi" w:cstheme="minorHAnsi"/>
          <w:szCs w:val="24"/>
        </w:rPr>
        <w:t>gromadzenie, opracowanie, przechowyw</w:t>
      </w:r>
      <w:r w:rsidR="007B5DCD" w:rsidRPr="00CC6E4B">
        <w:rPr>
          <w:rFonts w:asciiTheme="minorHAnsi" w:hAnsiTheme="minorHAnsi" w:cstheme="minorHAnsi"/>
          <w:szCs w:val="24"/>
        </w:rPr>
        <w:t xml:space="preserve">anie i udostępnianie materiałów </w:t>
      </w:r>
      <w:r w:rsidRPr="00CC6E4B">
        <w:rPr>
          <w:rFonts w:asciiTheme="minorHAnsi" w:hAnsiTheme="minorHAnsi" w:cstheme="minorHAnsi"/>
          <w:szCs w:val="24"/>
        </w:rPr>
        <w:t>bibliotecznych;</w:t>
      </w:r>
    </w:p>
    <w:p w14:paraId="1098641E" w14:textId="488FB60A" w:rsidR="008C166D" w:rsidRPr="00CC6E4B" w:rsidRDefault="00352786" w:rsidP="00D811E3">
      <w:pPr>
        <w:pStyle w:val="Akapitzlist"/>
        <w:numPr>
          <w:ilvl w:val="2"/>
          <w:numId w:val="60"/>
        </w:numPr>
        <w:tabs>
          <w:tab w:val="left" w:pos="993"/>
        </w:tabs>
        <w:spacing w:before="60"/>
        <w:rPr>
          <w:rFonts w:asciiTheme="minorHAnsi" w:hAnsiTheme="minorHAnsi" w:cstheme="minorHAnsi"/>
          <w:szCs w:val="24"/>
        </w:rPr>
      </w:pPr>
      <w:r w:rsidRPr="00CC6E4B">
        <w:rPr>
          <w:rFonts w:asciiTheme="minorHAnsi" w:hAnsiTheme="minorHAnsi" w:cstheme="minorHAnsi"/>
          <w:szCs w:val="24"/>
        </w:rPr>
        <w:t>obsługa</w:t>
      </w:r>
      <w:r w:rsidR="00FB6BEA" w:rsidRPr="00CC6E4B">
        <w:rPr>
          <w:rFonts w:asciiTheme="minorHAnsi" w:hAnsiTheme="minorHAnsi" w:cstheme="minorHAnsi"/>
          <w:szCs w:val="24"/>
        </w:rPr>
        <w:t xml:space="preserve"> </w:t>
      </w:r>
      <w:r w:rsidRPr="00CC6E4B">
        <w:rPr>
          <w:rFonts w:asciiTheme="minorHAnsi" w:hAnsiTheme="minorHAnsi" w:cstheme="minorHAnsi"/>
          <w:szCs w:val="24"/>
        </w:rPr>
        <w:t>użytkowników</w:t>
      </w:r>
      <w:r w:rsidR="00FB6BEA" w:rsidRPr="00CC6E4B">
        <w:rPr>
          <w:rFonts w:asciiTheme="minorHAnsi" w:hAnsiTheme="minorHAnsi" w:cstheme="minorHAnsi"/>
          <w:szCs w:val="24"/>
        </w:rPr>
        <w:t xml:space="preserve"> </w:t>
      </w:r>
      <w:r w:rsidRPr="00CC6E4B">
        <w:rPr>
          <w:rFonts w:asciiTheme="minorHAnsi" w:hAnsiTheme="minorHAnsi" w:cstheme="minorHAnsi"/>
          <w:szCs w:val="24"/>
        </w:rPr>
        <w:t>poprzez</w:t>
      </w:r>
      <w:r w:rsidR="00FB6BEA" w:rsidRPr="00CC6E4B">
        <w:rPr>
          <w:rFonts w:asciiTheme="minorHAnsi" w:hAnsiTheme="minorHAnsi" w:cstheme="minorHAnsi"/>
          <w:szCs w:val="24"/>
        </w:rPr>
        <w:t xml:space="preserve"> </w:t>
      </w:r>
      <w:r w:rsidRPr="00CC6E4B">
        <w:rPr>
          <w:rFonts w:asciiTheme="minorHAnsi" w:hAnsiTheme="minorHAnsi" w:cstheme="minorHAnsi"/>
          <w:szCs w:val="24"/>
        </w:rPr>
        <w:t>udostępnianie</w:t>
      </w:r>
      <w:r w:rsidR="00FB6BEA" w:rsidRPr="00CC6E4B">
        <w:rPr>
          <w:rFonts w:asciiTheme="minorHAnsi" w:hAnsiTheme="minorHAnsi" w:cstheme="minorHAnsi"/>
          <w:szCs w:val="24"/>
        </w:rPr>
        <w:t xml:space="preserve"> </w:t>
      </w:r>
      <w:r w:rsidRPr="00CC6E4B">
        <w:rPr>
          <w:rFonts w:asciiTheme="minorHAnsi" w:hAnsiTheme="minorHAnsi" w:cstheme="minorHAnsi"/>
          <w:szCs w:val="24"/>
        </w:rPr>
        <w:t>zbiorów</w:t>
      </w:r>
      <w:r w:rsidR="00FB6BEA" w:rsidRPr="00CC6E4B">
        <w:rPr>
          <w:rFonts w:asciiTheme="minorHAnsi" w:hAnsiTheme="minorHAnsi" w:cstheme="minorHAnsi"/>
          <w:szCs w:val="24"/>
        </w:rPr>
        <w:t xml:space="preserve"> </w:t>
      </w:r>
      <w:r w:rsidRPr="00CC6E4B">
        <w:rPr>
          <w:rFonts w:asciiTheme="minorHAnsi" w:hAnsiTheme="minorHAnsi" w:cstheme="minorHAnsi"/>
          <w:szCs w:val="24"/>
        </w:rPr>
        <w:t>biblioteki</w:t>
      </w:r>
      <w:r w:rsidR="00FB6BEA" w:rsidRPr="00CC6E4B">
        <w:rPr>
          <w:rFonts w:asciiTheme="minorHAnsi" w:hAnsiTheme="minorHAnsi" w:cstheme="minorHAnsi"/>
          <w:szCs w:val="24"/>
        </w:rPr>
        <w:t xml:space="preserve"> </w:t>
      </w:r>
      <w:r w:rsidRPr="00CC6E4B">
        <w:rPr>
          <w:rFonts w:asciiTheme="minorHAnsi" w:hAnsiTheme="minorHAnsi" w:cstheme="minorHAnsi"/>
          <w:szCs w:val="24"/>
        </w:rPr>
        <w:t>szkolnej i</w:t>
      </w:r>
      <w:r w:rsidR="007B5DCD" w:rsidRPr="00CC6E4B">
        <w:rPr>
          <w:rFonts w:asciiTheme="minorHAnsi" w:hAnsiTheme="minorHAnsi" w:cstheme="minorHAnsi"/>
          <w:szCs w:val="24"/>
        </w:rPr>
        <w:t xml:space="preserve"> </w:t>
      </w:r>
      <w:proofErr w:type="spellStart"/>
      <w:r w:rsidR="001A249E" w:rsidRPr="00CC6E4B">
        <w:rPr>
          <w:rFonts w:asciiTheme="minorHAnsi" w:hAnsiTheme="minorHAnsi" w:cstheme="minorHAnsi"/>
          <w:szCs w:val="24"/>
        </w:rPr>
        <w:t>mediateki</w:t>
      </w:r>
      <w:proofErr w:type="spellEnd"/>
      <w:r w:rsidR="001A249E" w:rsidRPr="00CC6E4B">
        <w:rPr>
          <w:rFonts w:asciiTheme="minorHAnsi" w:hAnsiTheme="minorHAnsi" w:cstheme="minorHAnsi"/>
          <w:szCs w:val="24"/>
        </w:rPr>
        <w:t xml:space="preserve"> ICIM</w:t>
      </w:r>
      <w:r w:rsidRPr="00CC6E4B">
        <w:rPr>
          <w:rFonts w:asciiTheme="minorHAnsi" w:hAnsiTheme="minorHAnsi" w:cstheme="minorHAnsi"/>
          <w:szCs w:val="24"/>
        </w:rPr>
        <w:t>,</w:t>
      </w:r>
    </w:p>
    <w:p w14:paraId="41459642" w14:textId="77777777" w:rsidR="008C166D" w:rsidRPr="00CC6E4B" w:rsidRDefault="007B5DCD" w:rsidP="00D811E3">
      <w:pPr>
        <w:pStyle w:val="Akapitzlist"/>
        <w:numPr>
          <w:ilvl w:val="2"/>
          <w:numId w:val="60"/>
        </w:numPr>
        <w:tabs>
          <w:tab w:val="left" w:pos="993"/>
        </w:tabs>
        <w:spacing w:before="60"/>
        <w:rPr>
          <w:rFonts w:asciiTheme="minorHAnsi" w:hAnsiTheme="minorHAnsi" w:cstheme="minorHAnsi"/>
          <w:szCs w:val="24"/>
        </w:rPr>
      </w:pPr>
      <w:r w:rsidRPr="00CC6E4B">
        <w:rPr>
          <w:rFonts w:asciiTheme="minorHAnsi" w:hAnsiTheme="minorHAnsi" w:cstheme="minorHAnsi"/>
          <w:szCs w:val="24"/>
        </w:rPr>
        <w:t>prowadzenie działalności i</w:t>
      </w:r>
      <w:r w:rsidR="00352786" w:rsidRPr="00CC6E4B">
        <w:rPr>
          <w:rFonts w:asciiTheme="minorHAnsi" w:hAnsiTheme="minorHAnsi" w:cstheme="minorHAnsi"/>
          <w:szCs w:val="24"/>
        </w:rPr>
        <w:t>nformacyjnej;</w:t>
      </w:r>
    </w:p>
    <w:p w14:paraId="25A24722" w14:textId="46480CF8" w:rsidR="008C166D" w:rsidRPr="00CC6E4B" w:rsidRDefault="00352786" w:rsidP="00D811E3">
      <w:pPr>
        <w:pStyle w:val="Akapitzlist"/>
        <w:numPr>
          <w:ilvl w:val="2"/>
          <w:numId w:val="60"/>
        </w:numPr>
        <w:tabs>
          <w:tab w:val="left" w:pos="993"/>
        </w:tabs>
        <w:spacing w:before="60"/>
        <w:rPr>
          <w:rFonts w:asciiTheme="minorHAnsi" w:hAnsiTheme="minorHAnsi" w:cstheme="minorHAnsi"/>
          <w:szCs w:val="24"/>
        </w:rPr>
      </w:pPr>
      <w:r w:rsidRPr="00CC6E4B">
        <w:rPr>
          <w:rFonts w:asciiTheme="minorHAnsi" w:hAnsiTheme="minorHAnsi" w:cstheme="minorHAnsi"/>
          <w:szCs w:val="24"/>
        </w:rPr>
        <w:t>zaspokajanie</w:t>
      </w:r>
      <w:r w:rsidR="008D35E1" w:rsidRPr="00CC6E4B">
        <w:rPr>
          <w:rFonts w:asciiTheme="minorHAnsi" w:hAnsiTheme="minorHAnsi" w:cstheme="minorHAnsi"/>
          <w:szCs w:val="24"/>
        </w:rPr>
        <w:t xml:space="preserve"> </w:t>
      </w:r>
      <w:r w:rsidRPr="00CC6E4B">
        <w:rPr>
          <w:rFonts w:asciiTheme="minorHAnsi" w:hAnsiTheme="minorHAnsi" w:cstheme="minorHAnsi"/>
          <w:szCs w:val="24"/>
        </w:rPr>
        <w:t>zgłaszanych</w:t>
      </w:r>
      <w:r w:rsidR="008D35E1" w:rsidRPr="00CC6E4B">
        <w:rPr>
          <w:rFonts w:asciiTheme="minorHAnsi" w:hAnsiTheme="minorHAnsi" w:cstheme="minorHAnsi"/>
          <w:szCs w:val="24"/>
        </w:rPr>
        <w:t xml:space="preserve"> </w:t>
      </w:r>
      <w:r w:rsidRPr="00CC6E4B">
        <w:rPr>
          <w:rFonts w:asciiTheme="minorHAnsi" w:hAnsiTheme="minorHAnsi" w:cstheme="minorHAnsi"/>
          <w:szCs w:val="24"/>
        </w:rPr>
        <w:t>przez</w:t>
      </w:r>
      <w:r w:rsidR="008D35E1" w:rsidRPr="00CC6E4B">
        <w:rPr>
          <w:rFonts w:asciiTheme="minorHAnsi" w:hAnsiTheme="minorHAnsi" w:cstheme="minorHAnsi"/>
          <w:szCs w:val="24"/>
        </w:rPr>
        <w:t xml:space="preserve"> </w:t>
      </w:r>
      <w:r w:rsidRPr="00CC6E4B">
        <w:rPr>
          <w:rFonts w:asciiTheme="minorHAnsi" w:hAnsiTheme="minorHAnsi" w:cstheme="minorHAnsi"/>
          <w:szCs w:val="24"/>
        </w:rPr>
        <w:t>użytkowników</w:t>
      </w:r>
      <w:r w:rsidR="008D35E1" w:rsidRPr="00CC6E4B">
        <w:rPr>
          <w:rFonts w:asciiTheme="minorHAnsi" w:hAnsiTheme="minorHAnsi" w:cstheme="minorHAnsi"/>
          <w:szCs w:val="24"/>
        </w:rPr>
        <w:t xml:space="preserve"> </w:t>
      </w:r>
      <w:r w:rsidRPr="00CC6E4B">
        <w:rPr>
          <w:rFonts w:asciiTheme="minorHAnsi" w:hAnsiTheme="minorHAnsi" w:cstheme="minorHAnsi"/>
          <w:szCs w:val="24"/>
        </w:rPr>
        <w:t>potrzeb</w:t>
      </w:r>
      <w:r w:rsidR="008D35E1" w:rsidRPr="00CC6E4B">
        <w:rPr>
          <w:rFonts w:asciiTheme="minorHAnsi" w:hAnsiTheme="minorHAnsi" w:cstheme="minorHAnsi"/>
          <w:szCs w:val="24"/>
        </w:rPr>
        <w:t xml:space="preserve"> </w:t>
      </w:r>
      <w:r w:rsidRPr="00CC6E4B">
        <w:rPr>
          <w:rFonts w:asciiTheme="minorHAnsi" w:hAnsiTheme="minorHAnsi" w:cstheme="minorHAnsi"/>
          <w:szCs w:val="24"/>
        </w:rPr>
        <w:t>czytelniczych i</w:t>
      </w:r>
      <w:r w:rsidR="004F4388" w:rsidRPr="00CC6E4B">
        <w:rPr>
          <w:rFonts w:asciiTheme="minorHAnsi" w:hAnsiTheme="minorHAnsi" w:cstheme="minorHAnsi"/>
          <w:szCs w:val="24"/>
        </w:rPr>
        <w:t> </w:t>
      </w:r>
      <w:r w:rsidRPr="00CC6E4B">
        <w:rPr>
          <w:rFonts w:asciiTheme="minorHAnsi" w:hAnsiTheme="minorHAnsi" w:cstheme="minorHAnsi"/>
          <w:szCs w:val="24"/>
        </w:rPr>
        <w:t>informacyjnych;</w:t>
      </w:r>
    </w:p>
    <w:p w14:paraId="5D8F9F11" w14:textId="77777777" w:rsidR="008C166D" w:rsidRPr="00CC6E4B" w:rsidRDefault="00352786" w:rsidP="00D811E3">
      <w:pPr>
        <w:pStyle w:val="Akapitzlist"/>
        <w:numPr>
          <w:ilvl w:val="2"/>
          <w:numId w:val="60"/>
        </w:numPr>
        <w:tabs>
          <w:tab w:val="left" w:pos="993"/>
        </w:tabs>
        <w:spacing w:before="60"/>
        <w:rPr>
          <w:rFonts w:asciiTheme="minorHAnsi" w:hAnsiTheme="minorHAnsi" w:cstheme="minorHAnsi"/>
          <w:szCs w:val="24"/>
        </w:rPr>
      </w:pPr>
      <w:r w:rsidRPr="00CC6E4B">
        <w:rPr>
          <w:rFonts w:asciiTheme="minorHAnsi" w:hAnsiTheme="minorHAnsi" w:cstheme="minorHAnsi"/>
          <w:szCs w:val="24"/>
        </w:rPr>
        <w:t>podejmowanie różnorodnych form pracy z zakresu edukacji czytelniczej i</w:t>
      </w:r>
      <w:r w:rsidR="007B5DCD" w:rsidRPr="00CC6E4B">
        <w:rPr>
          <w:rFonts w:asciiTheme="minorHAnsi" w:hAnsiTheme="minorHAnsi" w:cstheme="minorHAnsi"/>
          <w:szCs w:val="24"/>
        </w:rPr>
        <w:t xml:space="preserve"> </w:t>
      </w:r>
      <w:r w:rsidRPr="00CC6E4B">
        <w:rPr>
          <w:rFonts w:asciiTheme="minorHAnsi" w:hAnsiTheme="minorHAnsi" w:cstheme="minorHAnsi"/>
          <w:szCs w:val="24"/>
        </w:rPr>
        <w:t>medialnej;</w:t>
      </w:r>
    </w:p>
    <w:p w14:paraId="69D64676" w14:textId="77777777" w:rsidR="008C166D" w:rsidRPr="00CC6E4B" w:rsidRDefault="00352786" w:rsidP="00D811E3">
      <w:pPr>
        <w:pStyle w:val="Akapitzlist"/>
        <w:numPr>
          <w:ilvl w:val="2"/>
          <w:numId w:val="60"/>
        </w:numPr>
        <w:tabs>
          <w:tab w:val="left" w:pos="993"/>
        </w:tabs>
        <w:spacing w:before="60"/>
        <w:rPr>
          <w:rFonts w:asciiTheme="minorHAnsi" w:hAnsiTheme="minorHAnsi" w:cstheme="minorHAnsi"/>
          <w:szCs w:val="24"/>
        </w:rPr>
      </w:pPr>
      <w:r w:rsidRPr="00CC6E4B">
        <w:rPr>
          <w:rFonts w:asciiTheme="minorHAnsi" w:hAnsiTheme="minorHAnsi" w:cstheme="minorHAnsi"/>
          <w:szCs w:val="24"/>
        </w:rPr>
        <w:t>wspieranie nauczycieli w realizacji ich programów</w:t>
      </w:r>
      <w:r w:rsidR="007B5DCD" w:rsidRPr="00CC6E4B">
        <w:rPr>
          <w:rFonts w:asciiTheme="minorHAnsi" w:hAnsiTheme="minorHAnsi" w:cstheme="minorHAnsi"/>
          <w:szCs w:val="24"/>
        </w:rPr>
        <w:t xml:space="preserve"> </w:t>
      </w:r>
      <w:r w:rsidRPr="00CC6E4B">
        <w:rPr>
          <w:rFonts w:asciiTheme="minorHAnsi" w:hAnsiTheme="minorHAnsi" w:cstheme="minorHAnsi"/>
          <w:szCs w:val="24"/>
        </w:rPr>
        <w:t>nauczania;</w:t>
      </w:r>
    </w:p>
    <w:p w14:paraId="5C59FD4C" w14:textId="77777777" w:rsidR="008C166D" w:rsidRPr="00CC6E4B" w:rsidRDefault="00352786" w:rsidP="00D811E3">
      <w:pPr>
        <w:pStyle w:val="Akapitzlist"/>
        <w:numPr>
          <w:ilvl w:val="2"/>
          <w:numId w:val="60"/>
        </w:numPr>
        <w:tabs>
          <w:tab w:val="left" w:pos="993"/>
        </w:tabs>
        <w:spacing w:before="60"/>
        <w:rPr>
          <w:rFonts w:asciiTheme="minorHAnsi" w:hAnsiTheme="minorHAnsi" w:cstheme="minorHAnsi"/>
          <w:szCs w:val="24"/>
        </w:rPr>
      </w:pPr>
      <w:r w:rsidRPr="00CC6E4B">
        <w:rPr>
          <w:rFonts w:asciiTheme="minorHAnsi" w:hAnsiTheme="minorHAnsi" w:cstheme="minorHAnsi"/>
          <w:szCs w:val="24"/>
        </w:rPr>
        <w:t>przysposabianie uczniów do samokształcenia, działanie na rzecz przygotowania uczniów do korzystania z różnych mediów, źródeł informacji i</w:t>
      </w:r>
      <w:r w:rsidR="007B5DCD" w:rsidRPr="00CC6E4B">
        <w:rPr>
          <w:rFonts w:asciiTheme="minorHAnsi" w:hAnsiTheme="minorHAnsi" w:cstheme="minorHAnsi"/>
          <w:szCs w:val="24"/>
        </w:rPr>
        <w:t xml:space="preserve"> </w:t>
      </w:r>
      <w:r w:rsidRPr="00CC6E4B">
        <w:rPr>
          <w:rFonts w:asciiTheme="minorHAnsi" w:hAnsiTheme="minorHAnsi" w:cstheme="minorHAnsi"/>
          <w:szCs w:val="24"/>
        </w:rPr>
        <w:t>bibliotek;</w:t>
      </w:r>
    </w:p>
    <w:p w14:paraId="0357440D" w14:textId="77777777" w:rsidR="008C166D" w:rsidRPr="00CC6E4B" w:rsidRDefault="00352786" w:rsidP="00D811E3">
      <w:pPr>
        <w:pStyle w:val="Akapitzlist"/>
        <w:numPr>
          <w:ilvl w:val="2"/>
          <w:numId w:val="60"/>
        </w:numPr>
        <w:tabs>
          <w:tab w:val="left" w:pos="993"/>
        </w:tabs>
        <w:spacing w:before="60"/>
        <w:rPr>
          <w:rFonts w:asciiTheme="minorHAnsi" w:hAnsiTheme="minorHAnsi" w:cstheme="minorHAnsi"/>
          <w:szCs w:val="24"/>
        </w:rPr>
      </w:pPr>
      <w:r w:rsidRPr="00CC6E4B">
        <w:rPr>
          <w:rFonts w:asciiTheme="minorHAnsi" w:hAnsiTheme="minorHAnsi" w:cstheme="minorHAnsi"/>
          <w:szCs w:val="24"/>
        </w:rPr>
        <w:t>rozbudzanie zainteresowań czytelniczych i informacyjnych</w:t>
      </w:r>
      <w:r w:rsidR="007B5DCD" w:rsidRPr="00CC6E4B">
        <w:rPr>
          <w:rFonts w:asciiTheme="minorHAnsi" w:hAnsiTheme="minorHAnsi" w:cstheme="minorHAnsi"/>
          <w:szCs w:val="24"/>
        </w:rPr>
        <w:t xml:space="preserve"> </w:t>
      </w:r>
      <w:r w:rsidRPr="00CC6E4B">
        <w:rPr>
          <w:rFonts w:asciiTheme="minorHAnsi" w:hAnsiTheme="minorHAnsi" w:cstheme="minorHAnsi"/>
          <w:szCs w:val="24"/>
        </w:rPr>
        <w:t>uczniów;</w:t>
      </w:r>
    </w:p>
    <w:p w14:paraId="45DA485E" w14:textId="77777777" w:rsidR="008C166D" w:rsidRPr="00CC6E4B" w:rsidRDefault="00352786" w:rsidP="00D811E3">
      <w:pPr>
        <w:pStyle w:val="Akapitzlist"/>
        <w:numPr>
          <w:ilvl w:val="2"/>
          <w:numId w:val="60"/>
        </w:numPr>
        <w:tabs>
          <w:tab w:val="left" w:pos="993"/>
        </w:tabs>
        <w:spacing w:before="60"/>
        <w:rPr>
          <w:rFonts w:asciiTheme="minorHAnsi" w:hAnsiTheme="minorHAnsi" w:cstheme="minorHAnsi"/>
          <w:szCs w:val="24"/>
        </w:rPr>
      </w:pPr>
      <w:r w:rsidRPr="00CC6E4B">
        <w:rPr>
          <w:rFonts w:asciiTheme="minorHAnsi" w:hAnsiTheme="minorHAnsi" w:cstheme="minorHAnsi"/>
          <w:szCs w:val="24"/>
        </w:rPr>
        <w:t>kształtowanie ich kultury czytelniczej, zaspokajanie potrzeb</w:t>
      </w:r>
      <w:r w:rsidR="007B5DCD" w:rsidRPr="00CC6E4B">
        <w:rPr>
          <w:rFonts w:asciiTheme="minorHAnsi" w:hAnsiTheme="minorHAnsi" w:cstheme="minorHAnsi"/>
          <w:szCs w:val="24"/>
        </w:rPr>
        <w:t xml:space="preserve"> </w:t>
      </w:r>
      <w:r w:rsidRPr="00CC6E4B">
        <w:rPr>
          <w:rFonts w:asciiTheme="minorHAnsi" w:hAnsiTheme="minorHAnsi" w:cstheme="minorHAnsi"/>
          <w:szCs w:val="24"/>
        </w:rPr>
        <w:t>kulturalnych;</w:t>
      </w:r>
    </w:p>
    <w:p w14:paraId="621706FA" w14:textId="3A77D9CD" w:rsidR="008C166D" w:rsidRPr="00CC6E4B" w:rsidRDefault="00352786" w:rsidP="00D811E3">
      <w:pPr>
        <w:pStyle w:val="Akapitzlist"/>
        <w:numPr>
          <w:ilvl w:val="2"/>
          <w:numId w:val="60"/>
        </w:numPr>
        <w:tabs>
          <w:tab w:val="left" w:pos="993"/>
        </w:tabs>
        <w:spacing w:before="60"/>
        <w:rPr>
          <w:rFonts w:asciiTheme="minorHAnsi" w:hAnsiTheme="minorHAnsi" w:cstheme="minorHAnsi"/>
          <w:szCs w:val="24"/>
        </w:rPr>
      </w:pPr>
      <w:r w:rsidRPr="00CC6E4B">
        <w:rPr>
          <w:rFonts w:asciiTheme="minorHAnsi" w:hAnsiTheme="minorHAnsi" w:cstheme="minorHAnsi"/>
          <w:szCs w:val="24"/>
        </w:rPr>
        <w:t>organizowanie wystaw</w:t>
      </w:r>
      <w:r w:rsidR="007B5DCD" w:rsidRPr="00CC6E4B">
        <w:rPr>
          <w:rFonts w:asciiTheme="minorHAnsi" w:hAnsiTheme="minorHAnsi" w:cstheme="minorHAnsi"/>
          <w:szCs w:val="24"/>
        </w:rPr>
        <w:t xml:space="preserve"> </w:t>
      </w:r>
      <w:r w:rsidRPr="00CC6E4B">
        <w:rPr>
          <w:rFonts w:asciiTheme="minorHAnsi" w:hAnsiTheme="minorHAnsi" w:cstheme="minorHAnsi"/>
          <w:szCs w:val="24"/>
        </w:rPr>
        <w:t>okolicznościowych</w:t>
      </w:r>
      <w:r w:rsidR="00EF6C9C" w:rsidRPr="00CC6E4B">
        <w:rPr>
          <w:rFonts w:asciiTheme="minorHAnsi" w:hAnsiTheme="minorHAnsi" w:cstheme="minorHAnsi"/>
          <w:szCs w:val="24"/>
        </w:rPr>
        <w:t>.</w:t>
      </w:r>
    </w:p>
    <w:p w14:paraId="287393F1" w14:textId="77777777" w:rsidR="008C166D" w:rsidRPr="00CC6E4B" w:rsidRDefault="00352786" w:rsidP="00D811E3">
      <w:pPr>
        <w:pStyle w:val="Akapitzlist"/>
        <w:numPr>
          <w:ilvl w:val="1"/>
          <w:numId w:val="60"/>
        </w:numPr>
        <w:tabs>
          <w:tab w:val="left" w:pos="993"/>
        </w:tabs>
        <w:spacing w:before="60"/>
        <w:rPr>
          <w:rFonts w:asciiTheme="minorHAnsi" w:hAnsiTheme="minorHAnsi" w:cstheme="minorHAnsi"/>
          <w:szCs w:val="24"/>
        </w:rPr>
      </w:pPr>
      <w:r w:rsidRPr="00CC6E4B">
        <w:rPr>
          <w:rFonts w:asciiTheme="minorHAnsi" w:hAnsiTheme="minorHAnsi" w:cstheme="minorHAnsi"/>
          <w:szCs w:val="24"/>
        </w:rPr>
        <w:t>Do zadań nauczycieli bibliotekarzy</w:t>
      </w:r>
      <w:r w:rsidR="007B5DCD" w:rsidRPr="00CC6E4B">
        <w:rPr>
          <w:rFonts w:asciiTheme="minorHAnsi" w:hAnsiTheme="minorHAnsi" w:cstheme="minorHAnsi"/>
          <w:szCs w:val="24"/>
        </w:rPr>
        <w:t xml:space="preserve"> </w:t>
      </w:r>
      <w:r w:rsidRPr="00CC6E4B">
        <w:rPr>
          <w:rFonts w:asciiTheme="minorHAnsi" w:hAnsiTheme="minorHAnsi" w:cstheme="minorHAnsi"/>
          <w:szCs w:val="24"/>
        </w:rPr>
        <w:t>należy:</w:t>
      </w:r>
    </w:p>
    <w:p w14:paraId="74FF4656" w14:textId="77777777" w:rsidR="008C166D" w:rsidRPr="00CC6E4B" w:rsidRDefault="00352786" w:rsidP="00D811E3">
      <w:pPr>
        <w:pStyle w:val="Akapitzlist"/>
        <w:numPr>
          <w:ilvl w:val="2"/>
          <w:numId w:val="60"/>
        </w:numPr>
        <w:tabs>
          <w:tab w:val="left" w:pos="993"/>
        </w:tabs>
        <w:spacing w:before="60"/>
        <w:rPr>
          <w:rFonts w:asciiTheme="minorHAnsi" w:hAnsiTheme="minorHAnsi" w:cstheme="minorHAnsi"/>
          <w:szCs w:val="24"/>
        </w:rPr>
      </w:pPr>
      <w:r w:rsidRPr="00CC6E4B">
        <w:rPr>
          <w:rFonts w:asciiTheme="minorHAnsi" w:hAnsiTheme="minorHAnsi" w:cstheme="minorHAnsi"/>
          <w:szCs w:val="24"/>
        </w:rPr>
        <w:t>w zakresie pracy</w:t>
      </w:r>
      <w:r w:rsidR="007B5DCD" w:rsidRPr="00CC6E4B">
        <w:rPr>
          <w:rFonts w:asciiTheme="minorHAnsi" w:hAnsiTheme="minorHAnsi" w:cstheme="minorHAnsi"/>
          <w:szCs w:val="24"/>
        </w:rPr>
        <w:t xml:space="preserve"> </w:t>
      </w:r>
      <w:r w:rsidRPr="00CC6E4B">
        <w:rPr>
          <w:rFonts w:asciiTheme="minorHAnsi" w:hAnsiTheme="minorHAnsi" w:cstheme="minorHAnsi"/>
          <w:szCs w:val="24"/>
        </w:rPr>
        <w:t>pedagogicznej:</w:t>
      </w:r>
    </w:p>
    <w:p w14:paraId="003A3D85" w14:textId="77777777" w:rsidR="008C166D" w:rsidRPr="00CC6E4B" w:rsidRDefault="00352786" w:rsidP="00D811E3">
      <w:pPr>
        <w:pStyle w:val="Akapitzlist"/>
        <w:numPr>
          <w:ilvl w:val="3"/>
          <w:numId w:val="60"/>
        </w:numPr>
        <w:tabs>
          <w:tab w:val="left" w:pos="993"/>
        </w:tabs>
        <w:spacing w:before="60"/>
        <w:rPr>
          <w:rFonts w:asciiTheme="minorHAnsi" w:hAnsiTheme="minorHAnsi" w:cstheme="minorHAnsi"/>
          <w:szCs w:val="24"/>
        </w:rPr>
      </w:pPr>
      <w:r w:rsidRPr="00CC6E4B">
        <w:rPr>
          <w:rFonts w:asciiTheme="minorHAnsi" w:hAnsiTheme="minorHAnsi" w:cstheme="minorHAnsi"/>
          <w:szCs w:val="24"/>
        </w:rPr>
        <w:t>udostępnianie zbiorów biblioteki w wypożyczalni, w czytelni oraz do pracowni przedmiotowych,</w:t>
      </w:r>
    </w:p>
    <w:p w14:paraId="5556B68F" w14:textId="7B3ACDEA" w:rsidR="008C166D" w:rsidRPr="00CC6E4B" w:rsidRDefault="00352786" w:rsidP="00D811E3">
      <w:pPr>
        <w:pStyle w:val="Akapitzlist"/>
        <w:numPr>
          <w:ilvl w:val="3"/>
          <w:numId w:val="60"/>
        </w:numPr>
        <w:tabs>
          <w:tab w:val="left" w:pos="993"/>
        </w:tabs>
        <w:spacing w:before="60"/>
        <w:rPr>
          <w:rFonts w:asciiTheme="minorHAnsi" w:hAnsiTheme="minorHAnsi" w:cstheme="minorHAnsi"/>
          <w:szCs w:val="24"/>
        </w:rPr>
      </w:pPr>
      <w:r w:rsidRPr="00CC6E4B">
        <w:rPr>
          <w:rFonts w:asciiTheme="minorHAnsi" w:hAnsiTheme="minorHAnsi" w:cstheme="minorHAnsi"/>
          <w:szCs w:val="24"/>
        </w:rPr>
        <w:t>prowadzenie działalności informacyjnej i propagującej</w:t>
      </w:r>
      <w:r w:rsidR="00BA44D2" w:rsidRPr="00CC6E4B">
        <w:rPr>
          <w:rFonts w:asciiTheme="minorHAnsi" w:hAnsiTheme="minorHAnsi" w:cstheme="minorHAnsi"/>
          <w:szCs w:val="24"/>
        </w:rPr>
        <w:t xml:space="preserve"> czytelnictwo, bibliotekę i jej </w:t>
      </w:r>
      <w:r w:rsidRPr="00CC6E4B">
        <w:rPr>
          <w:rFonts w:asciiTheme="minorHAnsi" w:hAnsiTheme="minorHAnsi" w:cstheme="minorHAnsi"/>
          <w:szCs w:val="24"/>
        </w:rPr>
        <w:t>zbiory,</w:t>
      </w:r>
    </w:p>
    <w:p w14:paraId="7AA68256" w14:textId="77777777" w:rsidR="008C166D" w:rsidRPr="00CC6E4B" w:rsidRDefault="00352786" w:rsidP="00D811E3">
      <w:pPr>
        <w:pStyle w:val="Akapitzlist"/>
        <w:numPr>
          <w:ilvl w:val="3"/>
          <w:numId w:val="60"/>
        </w:numPr>
        <w:tabs>
          <w:tab w:val="left" w:pos="993"/>
        </w:tabs>
        <w:spacing w:before="60"/>
        <w:rPr>
          <w:rFonts w:asciiTheme="minorHAnsi" w:hAnsiTheme="minorHAnsi" w:cstheme="minorHAnsi"/>
          <w:szCs w:val="24"/>
        </w:rPr>
      </w:pPr>
      <w:r w:rsidRPr="00CC6E4B">
        <w:rPr>
          <w:rFonts w:asciiTheme="minorHAnsi" w:hAnsiTheme="minorHAnsi" w:cstheme="minorHAnsi"/>
          <w:szCs w:val="24"/>
        </w:rPr>
        <w:t>zapoznawanie czytelników biblioteki z komputerowym systemem wyszukiwania informacji,</w:t>
      </w:r>
    </w:p>
    <w:p w14:paraId="004A1A11" w14:textId="77777777" w:rsidR="008C166D" w:rsidRPr="00CC6E4B" w:rsidRDefault="00352786" w:rsidP="00D811E3">
      <w:pPr>
        <w:pStyle w:val="Akapitzlist"/>
        <w:numPr>
          <w:ilvl w:val="3"/>
          <w:numId w:val="60"/>
        </w:numPr>
        <w:tabs>
          <w:tab w:val="left" w:pos="993"/>
        </w:tabs>
        <w:spacing w:before="60"/>
        <w:rPr>
          <w:rFonts w:asciiTheme="minorHAnsi" w:hAnsiTheme="minorHAnsi" w:cstheme="minorHAnsi"/>
          <w:szCs w:val="24"/>
        </w:rPr>
      </w:pPr>
      <w:r w:rsidRPr="00CC6E4B">
        <w:rPr>
          <w:rFonts w:asciiTheme="minorHAnsi" w:hAnsiTheme="minorHAnsi" w:cstheme="minorHAnsi"/>
          <w:szCs w:val="24"/>
        </w:rPr>
        <w:t>udzielanie uczniom porad w doborze lektury w zależności od indywidualnych zainteresowań i</w:t>
      </w:r>
      <w:r w:rsidR="007B5DCD" w:rsidRPr="00CC6E4B">
        <w:rPr>
          <w:rFonts w:asciiTheme="minorHAnsi" w:hAnsiTheme="minorHAnsi" w:cstheme="minorHAnsi"/>
          <w:szCs w:val="24"/>
        </w:rPr>
        <w:t xml:space="preserve"> </w:t>
      </w:r>
      <w:r w:rsidRPr="00CC6E4B">
        <w:rPr>
          <w:rFonts w:asciiTheme="minorHAnsi" w:hAnsiTheme="minorHAnsi" w:cstheme="minorHAnsi"/>
          <w:szCs w:val="24"/>
        </w:rPr>
        <w:t>potrzeb,</w:t>
      </w:r>
    </w:p>
    <w:p w14:paraId="35D6B0AE" w14:textId="63ACBF5C" w:rsidR="008C166D" w:rsidRPr="00CC6E4B" w:rsidRDefault="00352786" w:rsidP="00D811E3">
      <w:pPr>
        <w:pStyle w:val="Akapitzlist"/>
        <w:numPr>
          <w:ilvl w:val="3"/>
          <w:numId w:val="60"/>
        </w:numPr>
        <w:tabs>
          <w:tab w:val="left" w:pos="993"/>
        </w:tabs>
        <w:spacing w:before="60"/>
        <w:rPr>
          <w:rFonts w:asciiTheme="minorHAnsi" w:hAnsiTheme="minorHAnsi" w:cstheme="minorHAnsi"/>
          <w:szCs w:val="24"/>
        </w:rPr>
      </w:pPr>
      <w:r w:rsidRPr="00CC6E4B">
        <w:rPr>
          <w:rFonts w:asciiTheme="minorHAnsi" w:hAnsiTheme="minorHAnsi" w:cstheme="minorHAnsi"/>
          <w:szCs w:val="24"/>
        </w:rPr>
        <w:t>prowadzenie zajęć z zakresu edukacji czytelniczej, informacyjnej i medialnej oraz</w:t>
      </w:r>
      <w:r w:rsidR="00BA44D2" w:rsidRPr="00CC6E4B">
        <w:rPr>
          <w:rFonts w:asciiTheme="minorHAnsi" w:hAnsiTheme="minorHAnsi" w:cstheme="minorHAnsi"/>
          <w:szCs w:val="24"/>
        </w:rPr>
        <w:t> </w:t>
      </w:r>
      <w:r w:rsidRPr="00CC6E4B">
        <w:rPr>
          <w:rFonts w:asciiTheme="minorHAnsi" w:hAnsiTheme="minorHAnsi" w:cstheme="minorHAnsi"/>
          <w:szCs w:val="24"/>
        </w:rPr>
        <w:t>związany z nią indywidualny</w:t>
      </w:r>
      <w:r w:rsidR="007B5DCD" w:rsidRPr="00CC6E4B">
        <w:rPr>
          <w:rFonts w:asciiTheme="minorHAnsi" w:hAnsiTheme="minorHAnsi" w:cstheme="minorHAnsi"/>
          <w:szCs w:val="24"/>
        </w:rPr>
        <w:t xml:space="preserve"> </w:t>
      </w:r>
      <w:r w:rsidRPr="00CC6E4B">
        <w:rPr>
          <w:rFonts w:asciiTheme="minorHAnsi" w:hAnsiTheme="minorHAnsi" w:cstheme="minorHAnsi"/>
          <w:szCs w:val="24"/>
        </w:rPr>
        <w:t>instruktaż,</w:t>
      </w:r>
    </w:p>
    <w:p w14:paraId="0844C707" w14:textId="77777777" w:rsidR="008C166D" w:rsidRPr="00CC6E4B" w:rsidRDefault="00352786" w:rsidP="00D811E3">
      <w:pPr>
        <w:pStyle w:val="Akapitzlist"/>
        <w:numPr>
          <w:ilvl w:val="3"/>
          <w:numId w:val="60"/>
        </w:numPr>
        <w:tabs>
          <w:tab w:val="left" w:pos="993"/>
        </w:tabs>
        <w:spacing w:before="60"/>
        <w:rPr>
          <w:rFonts w:asciiTheme="minorHAnsi" w:hAnsiTheme="minorHAnsi" w:cstheme="minorHAnsi"/>
          <w:szCs w:val="24"/>
        </w:rPr>
      </w:pPr>
      <w:r w:rsidRPr="00CC6E4B">
        <w:rPr>
          <w:rFonts w:asciiTheme="minorHAnsi" w:hAnsiTheme="minorHAnsi" w:cstheme="minorHAnsi"/>
          <w:szCs w:val="24"/>
        </w:rPr>
        <w:t>współpraca z wychowawcami, nauczycielami przedmiotów, opiekunami organizacji szkolnych oraz kół zainteresowań, z innymi bibliotekami</w:t>
      </w:r>
      <w:r w:rsidR="007B5DCD" w:rsidRPr="00CC6E4B">
        <w:rPr>
          <w:rFonts w:asciiTheme="minorHAnsi" w:hAnsiTheme="minorHAnsi" w:cstheme="minorHAnsi"/>
          <w:szCs w:val="24"/>
        </w:rPr>
        <w:t xml:space="preserve"> w realizacji zadań dydaktyczno-</w:t>
      </w:r>
      <w:r w:rsidR="001A249E" w:rsidRPr="00CC6E4B">
        <w:rPr>
          <w:rFonts w:asciiTheme="minorHAnsi" w:hAnsiTheme="minorHAnsi" w:cstheme="minorHAnsi"/>
          <w:szCs w:val="24"/>
        </w:rPr>
        <w:t>wychowawczych S</w:t>
      </w:r>
      <w:r w:rsidRPr="00CC6E4B">
        <w:rPr>
          <w:rFonts w:asciiTheme="minorHAnsi" w:hAnsiTheme="minorHAnsi" w:cstheme="minorHAnsi"/>
          <w:szCs w:val="24"/>
        </w:rPr>
        <w:t>zkoły, także w rozwijaniu kultury czytelniczej uczniów i przygotowaniu ich do</w:t>
      </w:r>
      <w:r w:rsidR="001A249E" w:rsidRPr="00CC6E4B">
        <w:rPr>
          <w:rFonts w:asciiTheme="minorHAnsi" w:hAnsiTheme="minorHAnsi" w:cstheme="minorHAnsi"/>
          <w:szCs w:val="24"/>
        </w:rPr>
        <w:t xml:space="preserve"> </w:t>
      </w:r>
      <w:r w:rsidRPr="00CC6E4B">
        <w:rPr>
          <w:rFonts w:asciiTheme="minorHAnsi" w:hAnsiTheme="minorHAnsi" w:cstheme="minorHAnsi"/>
          <w:szCs w:val="24"/>
        </w:rPr>
        <w:t>samokształcenia,</w:t>
      </w:r>
    </w:p>
    <w:p w14:paraId="519401CD" w14:textId="77777777" w:rsidR="008C166D" w:rsidRPr="00CC6E4B" w:rsidRDefault="00352786" w:rsidP="00D811E3">
      <w:pPr>
        <w:pStyle w:val="Akapitzlist"/>
        <w:numPr>
          <w:ilvl w:val="3"/>
          <w:numId w:val="60"/>
        </w:numPr>
        <w:tabs>
          <w:tab w:val="left" w:pos="993"/>
        </w:tabs>
        <w:spacing w:before="60"/>
        <w:rPr>
          <w:rFonts w:asciiTheme="minorHAnsi" w:hAnsiTheme="minorHAnsi" w:cstheme="minorHAnsi"/>
          <w:szCs w:val="24"/>
        </w:rPr>
      </w:pPr>
      <w:r w:rsidRPr="00CC6E4B">
        <w:rPr>
          <w:rFonts w:asciiTheme="minorHAnsi" w:hAnsiTheme="minorHAnsi" w:cstheme="minorHAnsi"/>
          <w:szCs w:val="24"/>
        </w:rPr>
        <w:t xml:space="preserve">udostępnianie zbiorów zgodnie z Regulaminem biblioteki </w:t>
      </w:r>
      <w:r w:rsidR="001A249E" w:rsidRPr="00CC6E4B">
        <w:rPr>
          <w:rFonts w:asciiTheme="minorHAnsi" w:hAnsiTheme="minorHAnsi" w:cstheme="minorHAnsi"/>
          <w:szCs w:val="24"/>
        </w:rPr>
        <w:t xml:space="preserve">szkolnej </w:t>
      </w:r>
      <w:r w:rsidRPr="00CC6E4B">
        <w:rPr>
          <w:rFonts w:asciiTheme="minorHAnsi" w:hAnsiTheme="minorHAnsi" w:cstheme="minorHAnsi"/>
          <w:szCs w:val="24"/>
        </w:rPr>
        <w:t>i</w:t>
      </w:r>
      <w:r w:rsidR="001A249E" w:rsidRPr="00CC6E4B">
        <w:rPr>
          <w:rFonts w:asciiTheme="minorHAnsi" w:hAnsiTheme="minorHAnsi" w:cstheme="minorHAnsi"/>
          <w:szCs w:val="24"/>
        </w:rPr>
        <w:t xml:space="preserve"> ICIM </w:t>
      </w:r>
      <w:proofErr w:type="spellStart"/>
      <w:r w:rsidRPr="00CC6E4B">
        <w:rPr>
          <w:rFonts w:asciiTheme="minorHAnsi" w:hAnsiTheme="minorHAnsi" w:cstheme="minorHAnsi"/>
          <w:szCs w:val="24"/>
        </w:rPr>
        <w:t>medioteki</w:t>
      </w:r>
      <w:proofErr w:type="spellEnd"/>
      <w:r w:rsidRPr="00CC6E4B">
        <w:rPr>
          <w:rFonts w:asciiTheme="minorHAnsi" w:hAnsiTheme="minorHAnsi" w:cstheme="minorHAnsi"/>
          <w:szCs w:val="24"/>
        </w:rPr>
        <w:t>.</w:t>
      </w:r>
    </w:p>
    <w:p w14:paraId="36160065" w14:textId="77777777" w:rsidR="008C166D" w:rsidRPr="00CC6E4B" w:rsidRDefault="00E02838" w:rsidP="00D811E3">
      <w:pPr>
        <w:pStyle w:val="Akapitzlist"/>
        <w:numPr>
          <w:ilvl w:val="2"/>
          <w:numId w:val="60"/>
        </w:numPr>
        <w:tabs>
          <w:tab w:val="left" w:pos="993"/>
        </w:tabs>
        <w:spacing w:before="60"/>
        <w:rPr>
          <w:rFonts w:asciiTheme="minorHAnsi" w:hAnsiTheme="minorHAnsi" w:cstheme="minorHAnsi"/>
          <w:szCs w:val="24"/>
        </w:rPr>
      </w:pPr>
      <w:r w:rsidRPr="00CC6E4B">
        <w:rPr>
          <w:rFonts w:asciiTheme="minorHAnsi" w:hAnsiTheme="minorHAnsi" w:cstheme="minorHAnsi"/>
          <w:szCs w:val="24"/>
        </w:rPr>
        <w:t>w zakresie prac organizacyjno</w:t>
      </w:r>
      <w:r w:rsidR="00352786" w:rsidRPr="00CC6E4B">
        <w:rPr>
          <w:rFonts w:asciiTheme="minorHAnsi" w:hAnsiTheme="minorHAnsi" w:cstheme="minorHAnsi"/>
          <w:szCs w:val="24"/>
        </w:rPr>
        <w:t>-technicznych:</w:t>
      </w:r>
    </w:p>
    <w:p w14:paraId="051A0441" w14:textId="77777777" w:rsidR="008C166D" w:rsidRPr="00CC6E4B" w:rsidRDefault="00352786" w:rsidP="00D811E3">
      <w:pPr>
        <w:pStyle w:val="Akapitzlist"/>
        <w:numPr>
          <w:ilvl w:val="3"/>
          <w:numId w:val="60"/>
        </w:numPr>
        <w:tabs>
          <w:tab w:val="left" w:pos="993"/>
        </w:tabs>
        <w:spacing w:before="60"/>
        <w:rPr>
          <w:rFonts w:asciiTheme="minorHAnsi" w:hAnsiTheme="minorHAnsi" w:cstheme="minorHAnsi"/>
          <w:szCs w:val="24"/>
        </w:rPr>
      </w:pPr>
      <w:r w:rsidRPr="00CC6E4B">
        <w:rPr>
          <w:rFonts w:asciiTheme="minorHAnsi" w:hAnsiTheme="minorHAnsi" w:cstheme="minorHAnsi"/>
          <w:szCs w:val="24"/>
        </w:rPr>
        <w:t>troszczenie się o właściwą organizację, wyposażenie i estetykę</w:t>
      </w:r>
      <w:r w:rsidR="001A249E" w:rsidRPr="00CC6E4B">
        <w:rPr>
          <w:rFonts w:asciiTheme="minorHAnsi" w:hAnsiTheme="minorHAnsi" w:cstheme="minorHAnsi"/>
          <w:szCs w:val="24"/>
        </w:rPr>
        <w:t xml:space="preserve"> </w:t>
      </w:r>
      <w:r w:rsidRPr="00CC6E4B">
        <w:rPr>
          <w:rFonts w:asciiTheme="minorHAnsi" w:hAnsiTheme="minorHAnsi" w:cstheme="minorHAnsi"/>
          <w:szCs w:val="24"/>
        </w:rPr>
        <w:t>biblioteki,</w:t>
      </w:r>
    </w:p>
    <w:p w14:paraId="5221D1C2" w14:textId="77777777" w:rsidR="008C166D" w:rsidRPr="00CC6E4B" w:rsidRDefault="00352786" w:rsidP="00D811E3">
      <w:pPr>
        <w:pStyle w:val="Akapitzlist"/>
        <w:numPr>
          <w:ilvl w:val="3"/>
          <w:numId w:val="60"/>
        </w:numPr>
        <w:tabs>
          <w:tab w:val="left" w:pos="993"/>
        </w:tabs>
        <w:spacing w:before="60"/>
        <w:rPr>
          <w:rFonts w:asciiTheme="minorHAnsi" w:hAnsiTheme="minorHAnsi" w:cstheme="minorHAnsi"/>
          <w:szCs w:val="24"/>
        </w:rPr>
      </w:pPr>
      <w:r w:rsidRPr="00CC6E4B">
        <w:rPr>
          <w:rFonts w:asciiTheme="minorHAnsi" w:hAnsiTheme="minorHAnsi" w:cstheme="minorHAnsi"/>
          <w:szCs w:val="24"/>
        </w:rPr>
        <w:t xml:space="preserve">gromadzenie zbiorów zgodnie z potrzebami </w:t>
      </w:r>
      <w:r w:rsidR="001A249E" w:rsidRPr="00CC6E4B">
        <w:rPr>
          <w:rFonts w:asciiTheme="minorHAnsi" w:hAnsiTheme="minorHAnsi" w:cstheme="minorHAnsi"/>
          <w:szCs w:val="24"/>
        </w:rPr>
        <w:t>S</w:t>
      </w:r>
      <w:r w:rsidRPr="00CC6E4B">
        <w:rPr>
          <w:rFonts w:asciiTheme="minorHAnsi" w:hAnsiTheme="minorHAnsi" w:cstheme="minorHAnsi"/>
          <w:szCs w:val="24"/>
        </w:rPr>
        <w:t>zkoły i przeprowadzanie</w:t>
      </w:r>
      <w:r w:rsidR="001A249E" w:rsidRPr="00CC6E4B">
        <w:rPr>
          <w:rFonts w:asciiTheme="minorHAnsi" w:hAnsiTheme="minorHAnsi" w:cstheme="minorHAnsi"/>
          <w:szCs w:val="24"/>
        </w:rPr>
        <w:t xml:space="preserve"> </w:t>
      </w:r>
      <w:r w:rsidRPr="00CC6E4B">
        <w:rPr>
          <w:rFonts w:asciiTheme="minorHAnsi" w:hAnsiTheme="minorHAnsi" w:cstheme="minorHAnsi"/>
          <w:szCs w:val="24"/>
        </w:rPr>
        <w:t>selekcji,</w:t>
      </w:r>
    </w:p>
    <w:p w14:paraId="7678D664" w14:textId="77777777" w:rsidR="008C166D" w:rsidRPr="00CC6E4B" w:rsidRDefault="00352786" w:rsidP="00D811E3">
      <w:pPr>
        <w:pStyle w:val="Akapitzlist"/>
        <w:numPr>
          <w:ilvl w:val="3"/>
          <w:numId w:val="60"/>
        </w:numPr>
        <w:tabs>
          <w:tab w:val="left" w:pos="993"/>
        </w:tabs>
        <w:spacing w:before="60"/>
        <w:rPr>
          <w:rFonts w:asciiTheme="minorHAnsi" w:hAnsiTheme="minorHAnsi" w:cstheme="minorHAnsi"/>
          <w:szCs w:val="24"/>
        </w:rPr>
      </w:pPr>
      <w:r w:rsidRPr="00CC6E4B">
        <w:rPr>
          <w:rFonts w:asciiTheme="minorHAnsi" w:hAnsiTheme="minorHAnsi" w:cstheme="minorHAnsi"/>
          <w:szCs w:val="24"/>
        </w:rPr>
        <w:t>wypożyczanie i udostępnianie zbiorów</w:t>
      </w:r>
      <w:r w:rsidR="001A249E" w:rsidRPr="00CC6E4B">
        <w:rPr>
          <w:rFonts w:asciiTheme="minorHAnsi" w:hAnsiTheme="minorHAnsi" w:cstheme="minorHAnsi"/>
          <w:szCs w:val="24"/>
        </w:rPr>
        <w:t xml:space="preserve"> </w:t>
      </w:r>
      <w:r w:rsidRPr="00CC6E4B">
        <w:rPr>
          <w:rFonts w:asciiTheme="minorHAnsi" w:hAnsiTheme="minorHAnsi" w:cstheme="minorHAnsi"/>
          <w:szCs w:val="24"/>
        </w:rPr>
        <w:t>bibliotecznych,</w:t>
      </w:r>
    </w:p>
    <w:p w14:paraId="14C5AF25" w14:textId="77777777" w:rsidR="008C166D" w:rsidRPr="00CC6E4B" w:rsidRDefault="00352786" w:rsidP="00D811E3">
      <w:pPr>
        <w:pStyle w:val="Akapitzlist"/>
        <w:numPr>
          <w:ilvl w:val="3"/>
          <w:numId w:val="60"/>
        </w:numPr>
        <w:tabs>
          <w:tab w:val="left" w:pos="993"/>
        </w:tabs>
        <w:spacing w:before="60"/>
        <w:rPr>
          <w:rFonts w:asciiTheme="minorHAnsi" w:hAnsiTheme="minorHAnsi" w:cstheme="minorHAnsi"/>
          <w:szCs w:val="24"/>
        </w:rPr>
      </w:pPr>
      <w:r w:rsidRPr="00CC6E4B">
        <w:rPr>
          <w:rFonts w:asciiTheme="minorHAnsi" w:hAnsiTheme="minorHAnsi" w:cstheme="minorHAnsi"/>
          <w:szCs w:val="24"/>
        </w:rPr>
        <w:t>prowadzenie ewidencji</w:t>
      </w:r>
      <w:r w:rsidR="001A249E" w:rsidRPr="00CC6E4B">
        <w:rPr>
          <w:rFonts w:asciiTheme="minorHAnsi" w:hAnsiTheme="minorHAnsi" w:cstheme="minorHAnsi"/>
          <w:szCs w:val="24"/>
        </w:rPr>
        <w:t xml:space="preserve"> </w:t>
      </w:r>
      <w:r w:rsidRPr="00CC6E4B">
        <w:rPr>
          <w:rFonts w:asciiTheme="minorHAnsi" w:hAnsiTheme="minorHAnsi" w:cstheme="minorHAnsi"/>
          <w:szCs w:val="24"/>
        </w:rPr>
        <w:t>zbiorów,</w:t>
      </w:r>
    </w:p>
    <w:p w14:paraId="7EDCD8CF" w14:textId="399188D6" w:rsidR="008C166D" w:rsidRPr="00CC6E4B" w:rsidRDefault="00352786" w:rsidP="00D811E3">
      <w:pPr>
        <w:pStyle w:val="Akapitzlist"/>
        <w:numPr>
          <w:ilvl w:val="3"/>
          <w:numId w:val="60"/>
        </w:numPr>
        <w:tabs>
          <w:tab w:val="left" w:pos="993"/>
        </w:tabs>
        <w:spacing w:before="60"/>
        <w:rPr>
          <w:rFonts w:asciiTheme="minorHAnsi" w:hAnsiTheme="minorHAnsi" w:cstheme="minorHAnsi"/>
          <w:szCs w:val="24"/>
        </w:rPr>
      </w:pPr>
      <w:r w:rsidRPr="00CC6E4B">
        <w:rPr>
          <w:rFonts w:asciiTheme="minorHAnsi" w:hAnsiTheme="minorHAnsi" w:cstheme="minorHAnsi"/>
          <w:szCs w:val="24"/>
        </w:rPr>
        <w:t>klasyfikowanie,</w:t>
      </w:r>
      <w:r w:rsidRPr="00CC6E4B">
        <w:rPr>
          <w:rFonts w:asciiTheme="minorHAnsi" w:hAnsiTheme="minorHAnsi" w:cstheme="minorHAnsi"/>
          <w:szCs w:val="24"/>
        </w:rPr>
        <w:tab/>
        <w:t>katalogowanie,</w:t>
      </w:r>
      <w:r w:rsidR="008D35E1" w:rsidRPr="00CC6E4B">
        <w:rPr>
          <w:rFonts w:asciiTheme="minorHAnsi" w:hAnsiTheme="minorHAnsi" w:cstheme="minorHAnsi"/>
          <w:szCs w:val="24"/>
        </w:rPr>
        <w:t xml:space="preserve"> </w:t>
      </w:r>
      <w:r w:rsidRPr="00CC6E4B">
        <w:rPr>
          <w:rFonts w:asciiTheme="minorHAnsi" w:hAnsiTheme="minorHAnsi" w:cstheme="minorHAnsi"/>
          <w:szCs w:val="24"/>
        </w:rPr>
        <w:t>opracowywanie</w:t>
      </w:r>
      <w:r w:rsidR="008D35E1" w:rsidRPr="00CC6E4B">
        <w:rPr>
          <w:rFonts w:asciiTheme="minorHAnsi" w:hAnsiTheme="minorHAnsi" w:cstheme="minorHAnsi"/>
          <w:szCs w:val="24"/>
        </w:rPr>
        <w:t xml:space="preserve"> </w:t>
      </w:r>
      <w:r w:rsidRPr="00CC6E4B">
        <w:rPr>
          <w:rFonts w:asciiTheme="minorHAnsi" w:hAnsiTheme="minorHAnsi" w:cstheme="minorHAnsi"/>
          <w:szCs w:val="24"/>
        </w:rPr>
        <w:t>technicznie</w:t>
      </w:r>
      <w:r w:rsidRPr="00CC6E4B">
        <w:rPr>
          <w:rFonts w:asciiTheme="minorHAnsi" w:hAnsiTheme="minorHAnsi" w:cstheme="minorHAnsi"/>
          <w:szCs w:val="24"/>
        </w:rPr>
        <w:tab/>
        <w:t>i</w:t>
      </w:r>
      <w:r w:rsidR="008D35E1" w:rsidRPr="00CC6E4B">
        <w:rPr>
          <w:rFonts w:asciiTheme="minorHAnsi" w:hAnsiTheme="minorHAnsi" w:cstheme="minorHAnsi"/>
          <w:szCs w:val="24"/>
        </w:rPr>
        <w:t xml:space="preserve"> </w:t>
      </w:r>
      <w:r w:rsidRPr="00CC6E4B">
        <w:rPr>
          <w:rFonts w:asciiTheme="minorHAnsi" w:hAnsiTheme="minorHAnsi" w:cstheme="minorHAnsi"/>
          <w:szCs w:val="24"/>
        </w:rPr>
        <w:t>konserwacja</w:t>
      </w:r>
      <w:r w:rsidR="001A249E" w:rsidRPr="00CC6E4B">
        <w:rPr>
          <w:rFonts w:asciiTheme="minorHAnsi" w:hAnsiTheme="minorHAnsi" w:cstheme="minorHAnsi"/>
          <w:szCs w:val="24"/>
        </w:rPr>
        <w:t xml:space="preserve"> </w:t>
      </w:r>
      <w:r w:rsidRPr="00CC6E4B">
        <w:rPr>
          <w:rFonts w:asciiTheme="minorHAnsi" w:hAnsiTheme="minorHAnsi" w:cstheme="minorHAnsi"/>
          <w:szCs w:val="24"/>
        </w:rPr>
        <w:t>zbiorów,</w:t>
      </w:r>
    </w:p>
    <w:p w14:paraId="79766A24" w14:textId="77777777" w:rsidR="008C166D" w:rsidRPr="00CC6E4B" w:rsidRDefault="00352786" w:rsidP="00D811E3">
      <w:pPr>
        <w:pStyle w:val="Akapitzlist"/>
        <w:numPr>
          <w:ilvl w:val="3"/>
          <w:numId w:val="60"/>
        </w:numPr>
        <w:tabs>
          <w:tab w:val="left" w:pos="993"/>
        </w:tabs>
        <w:spacing w:before="60"/>
        <w:rPr>
          <w:rFonts w:asciiTheme="minorHAnsi" w:hAnsiTheme="minorHAnsi" w:cstheme="minorHAnsi"/>
          <w:szCs w:val="24"/>
        </w:rPr>
      </w:pPr>
      <w:r w:rsidRPr="00CC6E4B">
        <w:rPr>
          <w:rFonts w:asciiTheme="minorHAnsi" w:hAnsiTheme="minorHAnsi" w:cstheme="minorHAnsi"/>
          <w:szCs w:val="24"/>
        </w:rPr>
        <w:t>organizowanie warsztatu działalności</w:t>
      </w:r>
      <w:r w:rsidR="001A249E" w:rsidRPr="00CC6E4B">
        <w:rPr>
          <w:rFonts w:asciiTheme="minorHAnsi" w:hAnsiTheme="minorHAnsi" w:cstheme="minorHAnsi"/>
          <w:szCs w:val="24"/>
        </w:rPr>
        <w:t xml:space="preserve"> </w:t>
      </w:r>
      <w:r w:rsidRPr="00CC6E4B">
        <w:rPr>
          <w:rFonts w:asciiTheme="minorHAnsi" w:hAnsiTheme="minorHAnsi" w:cstheme="minorHAnsi"/>
          <w:szCs w:val="24"/>
        </w:rPr>
        <w:t>informacyjnej,</w:t>
      </w:r>
    </w:p>
    <w:p w14:paraId="4ED2EB7A" w14:textId="22EB61B2" w:rsidR="008C166D" w:rsidRPr="00CC6E4B" w:rsidRDefault="00352786" w:rsidP="00D811E3">
      <w:pPr>
        <w:pStyle w:val="Akapitzlist"/>
        <w:numPr>
          <w:ilvl w:val="3"/>
          <w:numId w:val="60"/>
        </w:numPr>
        <w:tabs>
          <w:tab w:val="left" w:pos="993"/>
        </w:tabs>
        <w:spacing w:before="60"/>
        <w:rPr>
          <w:rFonts w:asciiTheme="minorHAnsi" w:hAnsiTheme="minorHAnsi" w:cstheme="minorHAnsi"/>
          <w:szCs w:val="24"/>
        </w:rPr>
      </w:pPr>
      <w:r w:rsidRPr="00CC6E4B">
        <w:rPr>
          <w:rFonts w:asciiTheme="minorHAnsi" w:hAnsiTheme="minorHAnsi" w:cstheme="minorHAnsi"/>
          <w:szCs w:val="24"/>
        </w:rPr>
        <w:t>prowadzenie</w:t>
      </w:r>
      <w:r w:rsidR="00EF6C9C" w:rsidRPr="00CC6E4B">
        <w:rPr>
          <w:rFonts w:asciiTheme="minorHAnsi" w:hAnsiTheme="minorHAnsi" w:cstheme="minorHAnsi"/>
          <w:szCs w:val="24"/>
        </w:rPr>
        <w:t>:</w:t>
      </w:r>
      <w:r w:rsidRPr="00CC6E4B">
        <w:rPr>
          <w:rFonts w:asciiTheme="minorHAnsi" w:hAnsiTheme="minorHAnsi" w:cstheme="minorHAnsi"/>
          <w:szCs w:val="24"/>
        </w:rPr>
        <w:t xml:space="preserve"> dokumentacji pracy biblioteki</w:t>
      </w:r>
      <w:r w:rsidR="001A249E" w:rsidRPr="00CC6E4B">
        <w:rPr>
          <w:rFonts w:asciiTheme="minorHAnsi" w:hAnsiTheme="minorHAnsi" w:cstheme="minorHAnsi"/>
          <w:szCs w:val="24"/>
        </w:rPr>
        <w:t xml:space="preserve"> w systemie e-biblio</w:t>
      </w:r>
      <w:r w:rsidR="00BC4F65" w:rsidRPr="00CC6E4B">
        <w:rPr>
          <w:rFonts w:asciiTheme="minorHAnsi" w:hAnsiTheme="minorHAnsi" w:cstheme="minorHAnsi"/>
          <w:szCs w:val="24"/>
        </w:rPr>
        <w:t xml:space="preserve"> </w:t>
      </w:r>
      <w:r w:rsidR="001A249E" w:rsidRPr="00CC6E4B">
        <w:rPr>
          <w:rFonts w:asciiTheme="minorHAnsi" w:hAnsiTheme="minorHAnsi" w:cstheme="minorHAnsi"/>
          <w:szCs w:val="24"/>
        </w:rPr>
        <w:t>zintegrowanym z</w:t>
      </w:r>
      <w:r w:rsidR="004F4388" w:rsidRPr="00CC6E4B">
        <w:rPr>
          <w:rFonts w:asciiTheme="minorHAnsi" w:hAnsiTheme="minorHAnsi" w:cstheme="minorHAnsi"/>
          <w:szCs w:val="24"/>
        </w:rPr>
        <w:t> </w:t>
      </w:r>
      <w:r w:rsidR="001A249E" w:rsidRPr="00CC6E4B">
        <w:rPr>
          <w:rFonts w:asciiTheme="minorHAnsi" w:hAnsiTheme="minorHAnsi" w:cstheme="minorHAnsi"/>
          <w:szCs w:val="24"/>
        </w:rPr>
        <w:t>rozwiązaniem LIBRUS Synergia</w:t>
      </w:r>
      <w:r w:rsidRPr="00CC6E4B">
        <w:rPr>
          <w:rFonts w:asciiTheme="minorHAnsi" w:hAnsiTheme="minorHAnsi" w:cstheme="minorHAnsi"/>
          <w:szCs w:val="24"/>
        </w:rPr>
        <w:t>, statystyki dziennej i okresowej, indywidualnego pomiaru aktywności czytelniczej</w:t>
      </w:r>
      <w:r w:rsidR="001A249E" w:rsidRPr="00CC6E4B">
        <w:rPr>
          <w:rFonts w:asciiTheme="minorHAnsi" w:hAnsiTheme="minorHAnsi" w:cstheme="minorHAnsi"/>
          <w:szCs w:val="24"/>
        </w:rPr>
        <w:t xml:space="preserve"> </w:t>
      </w:r>
      <w:r w:rsidRPr="00CC6E4B">
        <w:rPr>
          <w:rFonts w:asciiTheme="minorHAnsi" w:hAnsiTheme="minorHAnsi" w:cstheme="minorHAnsi"/>
          <w:szCs w:val="24"/>
        </w:rPr>
        <w:t>uczniów,</w:t>
      </w:r>
    </w:p>
    <w:p w14:paraId="0CA07FAA" w14:textId="35E508B9" w:rsidR="008C166D" w:rsidRPr="00CC6E4B" w:rsidRDefault="001A249E" w:rsidP="00D811E3">
      <w:pPr>
        <w:pStyle w:val="Akapitzlist"/>
        <w:numPr>
          <w:ilvl w:val="3"/>
          <w:numId w:val="60"/>
        </w:numPr>
        <w:tabs>
          <w:tab w:val="left" w:pos="993"/>
        </w:tabs>
        <w:spacing w:before="60"/>
        <w:rPr>
          <w:rFonts w:asciiTheme="minorHAnsi" w:hAnsiTheme="minorHAnsi" w:cstheme="minorHAnsi"/>
          <w:szCs w:val="24"/>
        </w:rPr>
      </w:pPr>
      <w:r w:rsidRPr="00CC6E4B">
        <w:rPr>
          <w:rFonts w:asciiTheme="minorHAnsi" w:hAnsiTheme="minorHAnsi" w:cstheme="minorHAnsi"/>
          <w:szCs w:val="24"/>
        </w:rPr>
        <w:t>planowanie</w:t>
      </w:r>
      <w:r w:rsidRPr="00CC6E4B">
        <w:rPr>
          <w:rFonts w:asciiTheme="minorHAnsi" w:hAnsiTheme="minorHAnsi" w:cstheme="minorHAnsi"/>
          <w:szCs w:val="24"/>
        </w:rPr>
        <w:tab/>
        <w:t>pracy: opracow</w:t>
      </w:r>
      <w:r w:rsidR="00EF6C9C" w:rsidRPr="00CC6E4B">
        <w:rPr>
          <w:rFonts w:asciiTheme="minorHAnsi" w:hAnsiTheme="minorHAnsi" w:cstheme="minorHAnsi"/>
          <w:szCs w:val="24"/>
        </w:rPr>
        <w:t>anie</w:t>
      </w:r>
      <w:r w:rsidR="00FB6BEA" w:rsidRPr="00CC6E4B">
        <w:rPr>
          <w:rFonts w:asciiTheme="minorHAnsi" w:hAnsiTheme="minorHAnsi" w:cstheme="minorHAnsi"/>
          <w:szCs w:val="24"/>
        </w:rPr>
        <w:t xml:space="preserve"> </w:t>
      </w:r>
      <w:r w:rsidRPr="00CC6E4B">
        <w:rPr>
          <w:rFonts w:asciiTheme="minorHAnsi" w:hAnsiTheme="minorHAnsi" w:cstheme="minorHAnsi"/>
          <w:szCs w:val="24"/>
        </w:rPr>
        <w:t>roczn</w:t>
      </w:r>
      <w:r w:rsidR="00EF6C9C" w:rsidRPr="00CC6E4B">
        <w:rPr>
          <w:rFonts w:asciiTheme="minorHAnsi" w:hAnsiTheme="minorHAnsi" w:cstheme="minorHAnsi"/>
          <w:szCs w:val="24"/>
        </w:rPr>
        <w:t>ego</w:t>
      </w:r>
      <w:r w:rsidRPr="00CC6E4B">
        <w:rPr>
          <w:rFonts w:asciiTheme="minorHAnsi" w:hAnsiTheme="minorHAnsi" w:cstheme="minorHAnsi"/>
          <w:szCs w:val="24"/>
        </w:rPr>
        <w:t xml:space="preserve"> ramow</w:t>
      </w:r>
      <w:r w:rsidR="00EF6C9C" w:rsidRPr="00CC6E4B">
        <w:rPr>
          <w:rFonts w:asciiTheme="minorHAnsi" w:hAnsiTheme="minorHAnsi" w:cstheme="minorHAnsi"/>
          <w:szCs w:val="24"/>
        </w:rPr>
        <w:t>ego</w:t>
      </w:r>
      <w:r w:rsidRPr="00CC6E4B">
        <w:rPr>
          <w:rFonts w:asciiTheme="minorHAnsi" w:hAnsiTheme="minorHAnsi" w:cstheme="minorHAnsi"/>
          <w:szCs w:val="24"/>
        </w:rPr>
        <w:t xml:space="preserve"> plan</w:t>
      </w:r>
      <w:r w:rsidR="00EF6C9C" w:rsidRPr="00CC6E4B">
        <w:rPr>
          <w:rFonts w:asciiTheme="minorHAnsi" w:hAnsiTheme="minorHAnsi" w:cstheme="minorHAnsi"/>
          <w:szCs w:val="24"/>
        </w:rPr>
        <w:t>u</w:t>
      </w:r>
      <w:r w:rsidRPr="00CC6E4B">
        <w:rPr>
          <w:rFonts w:asciiTheme="minorHAnsi" w:hAnsiTheme="minorHAnsi" w:cstheme="minorHAnsi"/>
          <w:szCs w:val="24"/>
        </w:rPr>
        <w:t xml:space="preserve"> </w:t>
      </w:r>
      <w:r w:rsidR="00352786" w:rsidRPr="00CC6E4B">
        <w:rPr>
          <w:rFonts w:asciiTheme="minorHAnsi" w:hAnsiTheme="minorHAnsi" w:cstheme="minorHAnsi"/>
          <w:szCs w:val="24"/>
        </w:rPr>
        <w:t>pracy</w:t>
      </w:r>
      <w:r w:rsidR="00352786" w:rsidRPr="00CC6E4B">
        <w:rPr>
          <w:rFonts w:asciiTheme="minorHAnsi" w:hAnsiTheme="minorHAnsi" w:cstheme="minorHAnsi"/>
          <w:szCs w:val="24"/>
        </w:rPr>
        <w:tab/>
        <w:t>biblioteki oraz terminarz</w:t>
      </w:r>
      <w:r w:rsidR="00EF6C9C" w:rsidRPr="00CC6E4B">
        <w:rPr>
          <w:rFonts w:asciiTheme="minorHAnsi" w:hAnsiTheme="minorHAnsi" w:cstheme="minorHAnsi"/>
          <w:szCs w:val="24"/>
        </w:rPr>
        <w:t>u</w:t>
      </w:r>
      <w:r w:rsidR="00352786" w:rsidRPr="00CC6E4B">
        <w:rPr>
          <w:rFonts w:asciiTheme="minorHAnsi" w:hAnsiTheme="minorHAnsi" w:cstheme="minorHAnsi"/>
          <w:szCs w:val="24"/>
        </w:rPr>
        <w:t xml:space="preserve"> zajęć bibliotecznych i imprez</w:t>
      </w:r>
      <w:r w:rsidRPr="00CC6E4B">
        <w:rPr>
          <w:rFonts w:asciiTheme="minorHAnsi" w:hAnsiTheme="minorHAnsi" w:cstheme="minorHAnsi"/>
          <w:szCs w:val="24"/>
        </w:rPr>
        <w:t xml:space="preserve"> </w:t>
      </w:r>
      <w:r w:rsidR="00352786" w:rsidRPr="00CC6E4B">
        <w:rPr>
          <w:rFonts w:asciiTheme="minorHAnsi" w:hAnsiTheme="minorHAnsi" w:cstheme="minorHAnsi"/>
          <w:szCs w:val="24"/>
        </w:rPr>
        <w:t>czytelniczych,</w:t>
      </w:r>
    </w:p>
    <w:p w14:paraId="044E5628" w14:textId="77777777" w:rsidR="008C166D" w:rsidRPr="00CC6E4B" w:rsidRDefault="00352786" w:rsidP="00D811E3">
      <w:pPr>
        <w:pStyle w:val="Akapitzlist"/>
        <w:numPr>
          <w:ilvl w:val="3"/>
          <w:numId w:val="60"/>
        </w:numPr>
        <w:tabs>
          <w:tab w:val="left" w:pos="993"/>
        </w:tabs>
        <w:spacing w:before="60"/>
        <w:rPr>
          <w:rFonts w:asciiTheme="minorHAnsi" w:hAnsiTheme="minorHAnsi" w:cstheme="minorHAnsi"/>
          <w:szCs w:val="24"/>
        </w:rPr>
      </w:pPr>
      <w:r w:rsidRPr="00CC6E4B">
        <w:rPr>
          <w:rFonts w:asciiTheme="minorHAnsi" w:hAnsiTheme="minorHAnsi" w:cstheme="minorHAnsi"/>
          <w:szCs w:val="24"/>
        </w:rPr>
        <w:t xml:space="preserve">składanie do </w:t>
      </w:r>
      <w:r w:rsidR="001A249E" w:rsidRPr="00CC6E4B">
        <w:rPr>
          <w:rFonts w:asciiTheme="minorHAnsi" w:hAnsiTheme="minorHAnsi" w:cstheme="minorHAnsi"/>
          <w:szCs w:val="24"/>
        </w:rPr>
        <w:t>D</w:t>
      </w:r>
      <w:r w:rsidRPr="00CC6E4B">
        <w:rPr>
          <w:rFonts w:asciiTheme="minorHAnsi" w:hAnsiTheme="minorHAnsi" w:cstheme="minorHAnsi"/>
          <w:szCs w:val="24"/>
        </w:rPr>
        <w:t xml:space="preserve">yrektora </w:t>
      </w:r>
      <w:r w:rsidR="001A249E" w:rsidRPr="00CC6E4B">
        <w:rPr>
          <w:rFonts w:asciiTheme="minorHAnsi" w:hAnsiTheme="minorHAnsi" w:cstheme="minorHAnsi"/>
          <w:szCs w:val="24"/>
        </w:rPr>
        <w:t>S</w:t>
      </w:r>
      <w:r w:rsidRPr="00CC6E4B">
        <w:rPr>
          <w:rFonts w:asciiTheme="minorHAnsi" w:hAnsiTheme="minorHAnsi" w:cstheme="minorHAnsi"/>
          <w:szCs w:val="24"/>
        </w:rPr>
        <w:t>zkoły rocznego sprawozdania z pracy biblioteki i oceny stanu czytelnictwa w</w:t>
      </w:r>
      <w:r w:rsidR="001A249E" w:rsidRPr="00CC6E4B">
        <w:rPr>
          <w:rFonts w:asciiTheme="minorHAnsi" w:hAnsiTheme="minorHAnsi" w:cstheme="minorHAnsi"/>
          <w:szCs w:val="24"/>
        </w:rPr>
        <w:t xml:space="preserve"> S</w:t>
      </w:r>
      <w:r w:rsidRPr="00CC6E4B">
        <w:rPr>
          <w:rFonts w:asciiTheme="minorHAnsi" w:hAnsiTheme="minorHAnsi" w:cstheme="minorHAnsi"/>
          <w:szCs w:val="24"/>
        </w:rPr>
        <w:t>zkole,</w:t>
      </w:r>
    </w:p>
    <w:p w14:paraId="4C4BF540" w14:textId="3B497A4A" w:rsidR="008C166D" w:rsidRPr="00CC6E4B" w:rsidRDefault="00722B3A" w:rsidP="00D811E3">
      <w:pPr>
        <w:pStyle w:val="Akapitzlist"/>
        <w:numPr>
          <w:ilvl w:val="3"/>
          <w:numId w:val="60"/>
        </w:numPr>
        <w:tabs>
          <w:tab w:val="left" w:pos="993"/>
        </w:tabs>
        <w:spacing w:before="60"/>
        <w:rPr>
          <w:rFonts w:asciiTheme="minorHAnsi" w:hAnsiTheme="minorHAnsi" w:cstheme="minorHAnsi"/>
          <w:szCs w:val="24"/>
        </w:rPr>
      </w:pPr>
      <w:r w:rsidRPr="00CC6E4B">
        <w:rPr>
          <w:rFonts w:asciiTheme="minorHAnsi" w:hAnsiTheme="minorHAnsi" w:cstheme="minorHAnsi"/>
          <w:szCs w:val="24"/>
        </w:rPr>
        <w:t xml:space="preserve">korzystanie </w:t>
      </w:r>
      <w:r w:rsidR="00352786" w:rsidRPr="00CC6E4B">
        <w:rPr>
          <w:rFonts w:asciiTheme="minorHAnsi" w:hAnsiTheme="minorHAnsi" w:cstheme="minorHAnsi"/>
          <w:szCs w:val="24"/>
        </w:rPr>
        <w:t>z dostępnych technologii informacyjnych i</w:t>
      </w:r>
      <w:r w:rsidR="004F4388" w:rsidRPr="00CC6E4B">
        <w:rPr>
          <w:rFonts w:asciiTheme="minorHAnsi" w:hAnsiTheme="minorHAnsi" w:cstheme="minorHAnsi"/>
          <w:szCs w:val="24"/>
        </w:rPr>
        <w:t> </w:t>
      </w:r>
      <w:r w:rsidR="00352786" w:rsidRPr="00CC6E4B">
        <w:rPr>
          <w:rFonts w:asciiTheme="minorHAnsi" w:hAnsiTheme="minorHAnsi" w:cstheme="minorHAnsi"/>
          <w:szCs w:val="24"/>
        </w:rPr>
        <w:t>doskonal</w:t>
      </w:r>
      <w:r w:rsidR="00EF6C9C" w:rsidRPr="00CC6E4B">
        <w:rPr>
          <w:rFonts w:asciiTheme="minorHAnsi" w:hAnsiTheme="minorHAnsi" w:cstheme="minorHAnsi"/>
          <w:szCs w:val="24"/>
        </w:rPr>
        <w:t>enie</w:t>
      </w:r>
      <w:r w:rsidR="00352786" w:rsidRPr="00CC6E4B">
        <w:rPr>
          <w:rFonts w:asciiTheme="minorHAnsi" w:hAnsiTheme="minorHAnsi" w:cstheme="minorHAnsi"/>
          <w:szCs w:val="24"/>
        </w:rPr>
        <w:t xml:space="preserve"> własn</w:t>
      </w:r>
      <w:r w:rsidR="00EF6C9C" w:rsidRPr="00CC6E4B">
        <w:rPr>
          <w:rFonts w:asciiTheme="minorHAnsi" w:hAnsiTheme="minorHAnsi" w:cstheme="minorHAnsi"/>
          <w:szCs w:val="24"/>
        </w:rPr>
        <w:t>ego</w:t>
      </w:r>
      <w:r w:rsidR="00352786" w:rsidRPr="00CC6E4B">
        <w:rPr>
          <w:rFonts w:asciiTheme="minorHAnsi" w:hAnsiTheme="minorHAnsi" w:cstheme="minorHAnsi"/>
          <w:szCs w:val="24"/>
        </w:rPr>
        <w:t xml:space="preserve"> warsztat</w:t>
      </w:r>
      <w:r w:rsidR="00EF6C9C" w:rsidRPr="00CC6E4B">
        <w:rPr>
          <w:rFonts w:asciiTheme="minorHAnsi" w:hAnsiTheme="minorHAnsi" w:cstheme="minorHAnsi"/>
          <w:szCs w:val="24"/>
        </w:rPr>
        <w:t>u</w:t>
      </w:r>
      <w:r w:rsidR="00352786" w:rsidRPr="00CC6E4B">
        <w:rPr>
          <w:rFonts w:asciiTheme="minorHAnsi" w:hAnsiTheme="minorHAnsi" w:cstheme="minorHAnsi"/>
          <w:szCs w:val="24"/>
        </w:rPr>
        <w:t xml:space="preserve"> pracy.</w:t>
      </w:r>
    </w:p>
    <w:p w14:paraId="190C8559" w14:textId="77777777" w:rsidR="008C166D" w:rsidRPr="00CC6E4B" w:rsidRDefault="00352786" w:rsidP="00D811E3">
      <w:pPr>
        <w:pStyle w:val="Akapitzlist"/>
        <w:numPr>
          <w:ilvl w:val="1"/>
          <w:numId w:val="60"/>
        </w:numPr>
        <w:tabs>
          <w:tab w:val="left" w:pos="993"/>
        </w:tabs>
        <w:spacing w:before="60"/>
        <w:rPr>
          <w:rFonts w:asciiTheme="minorHAnsi" w:hAnsiTheme="minorHAnsi" w:cstheme="minorHAnsi"/>
          <w:szCs w:val="24"/>
        </w:rPr>
      </w:pPr>
      <w:r w:rsidRPr="00CC6E4B">
        <w:rPr>
          <w:rFonts w:asciiTheme="minorHAnsi" w:hAnsiTheme="minorHAnsi" w:cstheme="minorHAnsi"/>
          <w:szCs w:val="24"/>
        </w:rPr>
        <w:t xml:space="preserve">Nauczyciele bibliotekarze zobowiązani są prowadzić politykę gromadzenia zbiorów, kierując się zapotrzebowaniem nauczycieli i uczniów, analizą obowiązujących w </w:t>
      </w:r>
      <w:r w:rsidR="00722B3A" w:rsidRPr="00CC6E4B">
        <w:rPr>
          <w:rFonts w:asciiTheme="minorHAnsi" w:hAnsiTheme="minorHAnsi" w:cstheme="minorHAnsi"/>
          <w:szCs w:val="24"/>
        </w:rPr>
        <w:t>S</w:t>
      </w:r>
      <w:r w:rsidRPr="00CC6E4B">
        <w:rPr>
          <w:rFonts w:asciiTheme="minorHAnsi" w:hAnsiTheme="minorHAnsi" w:cstheme="minorHAnsi"/>
          <w:szCs w:val="24"/>
        </w:rPr>
        <w:t>zkole programów i ofertą rynkową oraz możliwościami finansowymi</w:t>
      </w:r>
      <w:r w:rsidR="00722B3A" w:rsidRPr="00CC6E4B">
        <w:rPr>
          <w:rFonts w:asciiTheme="minorHAnsi" w:hAnsiTheme="minorHAnsi" w:cstheme="minorHAnsi"/>
          <w:szCs w:val="24"/>
        </w:rPr>
        <w:t xml:space="preserve"> </w:t>
      </w:r>
      <w:r w:rsidRPr="00CC6E4B">
        <w:rPr>
          <w:rFonts w:asciiTheme="minorHAnsi" w:hAnsiTheme="minorHAnsi" w:cstheme="minorHAnsi"/>
          <w:szCs w:val="24"/>
        </w:rPr>
        <w:t>Szkoły.</w:t>
      </w:r>
    </w:p>
    <w:p w14:paraId="10646CCB" w14:textId="4FAC6C24" w:rsidR="008C166D" w:rsidRPr="00CC6E4B" w:rsidRDefault="00352786" w:rsidP="00D811E3">
      <w:pPr>
        <w:pStyle w:val="Akapitzlist"/>
        <w:numPr>
          <w:ilvl w:val="1"/>
          <w:numId w:val="60"/>
        </w:numPr>
        <w:tabs>
          <w:tab w:val="left" w:pos="993"/>
        </w:tabs>
        <w:spacing w:before="60"/>
        <w:rPr>
          <w:rFonts w:asciiTheme="minorHAnsi" w:hAnsiTheme="minorHAnsi" w:cstheme="minorHAnsi"/>
          <w:szCs w:val="24"/>
        </w:rPr>
      </w:pPr>
      <w:r w:rsidRPr="00CC6E4B">
        <w:rPr>
          <w:rFonts w:asciiTheme="minorHAnsi" w:hAnsiTheme="minorHAnsi" w:cstheme="minorHAnsi"/>
          <w:szCs w:val="24"/>
        </w:rPr>
        <w:t>Godziny otwarcia biblioteki</w:t>
      </w:r>
      <w:r w:rsidR="00DA5D1E" w:rsidRPr="00CC6E4B">
        <w:rPr>
          <w:rFonts w:asciiTheme="minorHAnsi" w:hAnsiTheme="minorHAnsi" w:cstheme="minorHAnsi"/>
          <w:szCs w:val="24"/>
        </w:rPr>
        <w:t xml:space="preserve"> i</w:t>
      </w:r>
      <w:r w:rsidRPr="00CC6E4B">
        <w:rPr>
          <w:rFonts w:asciiTheme="minorHAnsi" w:hAnsiTheme="minorHAnsi" w:cstheme="minorHAnsi"/>
          <w:szCs w:val="24"/>
        </w:rPr>
        <w:t xml:space="preserve"> zasady korzystania z jej zbiorów określa Regulamin biblioteki i</w:t>
      </w:r>
      <w:r w:rsidR="00722B3A" w:rsidRPr="00CC6E4B">
        <w:rPr>
          <w:rFonts w:asciiTheme="minorHAnsi" w:hAnsiTheme="minorHAnsi" w:cstheme="minorHAnsi"/>
          <w:szCs w:val="24"/>
        </w:rPr>
        <w:t xml:space="preserve"> ICIM </w:t>
      </w:r>
      <w:proofErr w:type="spellStart"/>
      <w:r w:rsidRPr="00CC6E4B">
        <w:rPr>
          <w:rFonts w:asciiTheme="minorHAnsi" w:hAnsiTheme="minorHAnsi" w:cstheme="minorHAnsi"/>
          <w:szCs w:val="24"/>
        </w:rPr>
        <w:t>medioteki</w:t>
      </w:r>
      <w:proofErr w:type="spellEnd"/>
      <w:r w:rsidRPr="00CC6E4B">
        <w:rPr>
          <w:rFonts w:asciiTheme="minorHAnsi" w:hAnsiTheme="minorHAnsi" w:cstheme="minorHAnsi"/>
          <w:szCs w:val="24"/>
        </w:rPr>
        <w:t>.</w:t>
      </w:r>
    </w:p>
    <w:p w14:paraId="77AE69D4" w14:textId="77777777" w:rsidR="008C166D" w:rsidRPr="00CC6E4B" w:rsidRDefault="00352786" w:rsidP="00D811E3">
      <w:pPr>
        <w:pStyle w:val="Akapitzlist"/>
        <w:numPr>
          <w:ilvl w:val="1"/>
          <w:numId w:val="60"/>
        </w:numPr>
        <w:tabs>
          <w:tab w:val="left" w:pos="993"/>
        </w:tabs>
        <w:spacing w:before="60"/>
        <w:rPr>
          <w:rFonts w:asciiTheme="minorHAnsi" w:hAnsiTheme="minorHAnsi" w:cstheme="minorHAnsi"/>
          <w:szCs w:val="24"/>
        </w:rPr>
      </w:pPr>
      <w:r w:rsidRPr="00CC6E4B">
        <w:rPr>
          <w:rFonts w:asciiTheme="minorHAnsi" w:hAnsiTheme="minorHAnsi" w:cstheme="minorHAnsi"/>
          <w:szCs w:val="24"/>
        </w:rPr>
        <w:t xml:space="preserve">Bezpośredni nadzór nad biblioteką sprawuje Dyrektor </w:t>
      </w:r>
      <w:r w:rsidR="00722B3A" w:rsidRPr="00CC6E4B">
        <w:rPr>
          <w:rFonts w:asciiTheme="minorHAnsi" w:hAnsiTheme="minorHAnsi" w:cstheme="minorHAnsi"/>
          <w:szCs w:val="24"/>
        </w:rPr>
        <w:t>S</w:t>
      </w:r>
      <w:r w:rsidRPr="00CC6E4B">
        <w:rPr>
          <w:rFonts w:asciiTheme="minorHAnsi" w:hAnsiTheme="minorHAnsi" w:cstheme="minorHAnsi"/>
          <w:szCs w:val="24"/>
        </w:rPr>
        <w:t>zkoły,</w:t>
      </w:r>
      <w:r w:rsidR="00722B3A" w:rsidRPr="00CC6E4B">
        <w:rPr>
          <w:rFonts w:asciiTheme="minorHAnsi" w:hAnsiTheme="minorHAnsi" w:cstheme="minorHAnsi"/>
          <w:szCs w:val="24"/>
        </w:rPr>
        <w:t xml:space="preserve"> </w:t>
      </w:r>
      <w:r w:rsidRPr="00CC6E4B">
        <w:rPr>
          <w:rFonts w:asciiTheme="minorHAnsi" w:hAnsiTheme="minorHAnsi" w:cstheme="minorHAnsi"/>
          <w:szCs w:val="24"/>
        </w:rPr>
        <w:t>który:</w:t>
      </w:r>
    </w:p>
    <w:p w14:paraId="791EF228" w14:textId="77777777" w:rsidR="008C166D" w:rsidRPr="00CC6E4B" w:rsidRDefault="00352786" w:rsidP="00D811E3">
      <w:pPr>
        <w:pStyle w:val="Akapitzlist"/>
        <w:numPr>
          <w:ilvl w:val="2"/>
          <w:numId w:val="60"/>
        </w:numPr>
        <w:tabs>
          <w:tab w:val="left" w:pos="993"/>
        </w:tabs>
        <w:spacing w:before="60"/>
        <w:rPr>
          <w:rFonts w:asciiTheme="minorHAnsi" w:hAnsiTheme="minorHAnsi" w:cstheme="minorHAnsi"/>
          <w:szCs w:val="24"/>
        </w:rPr>
      </w:pPr>
      <w:r w:rsidRPr="00CC6E4B">
        <w:rPr>
          <w:rFonts w:asciiTheme="minorHAnsi" w:hAnsiTheme="minorHAnsi" w:cstheme="minorHAnsi"/>
          <w:szCs w:val="24"/>
        </w:rPr>
        <w:t>zapewnia pomieszczenia i ich wyposażenie warunkujące prawidłową pracę biblioteki, bezpieczeństwo i nienaruszalność mienia;</w:t>
      </w:r>
    </w:p>
    <w:p w14:paraId="333CEA62" w14:textId="7A845730" w:rsidR="008C166D" w:rsidRPr="00CC6E4B" w:rsidRDefault="00352786" w:rsidP="00D811E3">
      <w:pPr>
        <w:pStyle w:val="Akapitzlist"/>
        <w:numPr>
          <w:ilvl w:val="2"/>
          <w:numId w:val="60"/>
        </w:numPr>
        <w:tabs>
          <w:tab w:val="left" w:pos="993"/>
        </w:tabs>
        <w:spacing w:before="60"/>
        <w:rPr>
          <w:rFonts w:asciiTheme="minorHAnsi" w:hAnsiTheme="minorHAnsi" w:cstheme="minorHAnsi"/>
          <w:szCs w:val="24"/>
        </w:rPr>
      </w:pPr>
      <w:r w:rsidRPr="00CC6E4B">
        <w:rPr>
          <w:rFonts w:asciiTheme="minorHAnsi" w:hAnsiTheme="minorHAnsi" w:cstheme="minorHAnsi"/>
          <w:szCs w:val="24"/>
        </w:rPr>
        <w:t>zatrudnia</w:t>
      </w:r>
      <w:r w:rsidR="00FB6BEA" w:rsidRPr="00CC6E4B">
        <w:rPr>
          <w:rFonts w:asciiTheme="minorHAnsi" w:hAnsiTheme="minorHAnsi" w:cstheme="minorHAnsi"/>
          <w:szCs w:val="24"/>
        </w:rPr>
        <w:t xml:space="preserve"> </w:t>
      </w:r>
      <w:r w:rsidRPr="00CC6E4B">
        <w:rPr>
          <w:rFonts w:asciiTheme="minorHAnsi" w:hAnsiTheme="minorHAnsi" w:cstheme="minorHAnsi"/>
          <w:szCs w:val="24"/>
        </w:rPr>
        <w:t>bibliotekarzy</w:t>
      </w:r>
      <w:r w:rsidR="00FB6BEA" w:rsidRPr="00CC6E4B">
        <w:rPr>
          <w:rFonts w:asciiTheme="minorHAnsi" w:hAnsiTheme="minorHAnsi" w:cstheme="minorHAnsi"/>
          <w:szCs w:val="24"/>
        </w:rPr>
        <w:t xml:space="preserve"> </w:t>
      </w:r>
      <w:r w:rsidRPr="00CC6E4B">
        <w:rPr>
          <w:rFonts w:asciiTheme="minorHAnsi" w:hAnsiTheme="minorHAnsi" w:cstheme="minorHAnsi"/>
          <w:szCs w:val="24"/>
        </w:rPr>
        <w:t>z</w:t>
      </w:r>
      <w:r w:rsidR="00FB6BEA" w:rsidRPr="00CC6E4B">
        <w:rPr>
          <w:rFonts w:asciiTheme="minorHAnsi" w:hAnsiTheme="minorHAnsi" w:cstheme="minorHAnsi"/>
          <w:szCs w:val="24"/>
        </w:rPr>
        <w:t xml:space="preserve"> </w:t>
      </w:r>
      <w:r w:rsidRPr="00CC6E4B">
        <w:rPr>
          <w:rFonts w:asciiTheme="minorHAnsi" w:hAnsiTheme="minorHAnsi" w:cstheme="minorHAnsi"/>
          <w:szCs w:val="24"/>
        </w:rPr>
        <w:t>odpowiednimi</w:t>
      </w:r>
      <w:r w:rsidR="00FB6BEA" w:rsidRPr="00CC6E4B">
        <w:rPr>
          <w:rFonts w:asciiTheme="minorHAnsi" w:hAnsiTheme="minorHAnsi" w:cstheme="minorHAnsi"/>
          <w:szCs w:val="24"/>
        </w:rPr>
        <w:t xml:space="preserve"> </w:t>
      </w:r>
      <w:r w:rsidRPr="00CC6E4B">
        <w:rPr>
          <w:rFonts w:asciiTheme="minorHAnsi" w:hAnsiTheme="minorHAnsi" w:cstheme="minorHAnsi"/>
          <w:szCs w:val="24"/>
        </w:rPr>
        <w:t>kwalifikacjami</w:t>
      </w:r>
      <w:r w:rsidR="00FB6BEA" w:rsidRPr="00CC6E4B">
        <w:rPr>
          <w:rFonts w:asciiTheme="minorHAnsi" w:hAnsiTheme="minorHAnsi" w:cstheme="minorHAnsi"/>
          <w:szCs w:val="24"/>
        </w:rPr>
        <w:t xml:space="preserve"> </w:t>
      </w:r>
      <w:r w:rsidRPr="00CC6E4B">
        <w:rPr>
          <w:rFonts w:asciiTheme="minorHAnsi" w:hAnsiTheme="minorHAnsi" w:cstheme="minorHAnsi"/>
          <w:szCs w:val="24"/>
        </w:rPr>
        <w:t>bibliotekarskimi</w:t>
      </w:r>
      <w:r w:rsidR="00FB6BEA" w:rsidRPr="00CC6E4B">
        <w:rPr>
          <w:rFonts w:asciiTheme="minorHAnsi" w:hAnsiTheme="minorHAnsi" w:cstheme="minorHAnsi"/>
          <w:szCs w:val="24"/>
        </w:rPr>
        <w:t xml:space="preserve"> </w:t>
      </w:r>
      <w:r w:rsidRPr="00CC6E4B">
        <w:rPr>
          <w:rFonts w:asciiTheme="minorHAnsi" w:hAnsiTheme="minorHAnsi" w:cstheme="minorHAnsi"/>
          <w:szCs w:val="24"/>
        </w:rPr>
        <w:t>i</w:t>
      </w:r>
      <w:r w:rsidR="004F4388" w:rsidRPr="00CC6E4B">
        <w:rPr>
          <w:rFonts w:asciiTheme="minorHAnsi" w:hAnsiTheme="minorHAnsi" w:cstheme="minorHAnsi"/>
          <w:szCs w:val="24"/>
        </w:rPr>
        <w:t> </w:t>
      </w:r>
      <w:r w:rsidRPr="00CC6E4B">
        <w:rPr>
          <w:rFonts w:asciiTheme="minorHAnsi" w:hAnsiTheme="minorHAnsi" w:cstheme="minorHAnsi"/>
          <w:szCs w:val="24"/>
        </w:rPr>
        <w:t>pedagogicznymi według obowiązujących norm etatowych oraz zapewnia im warunki do doskonalenia</w:t>
      </w:r>
      <w:r w:rsidR="00722B3A" w:rsidRPr="00CC6E4B">
        <w:rPr>
          <w:rFonts w:asciiTheme="minorHAnsi" w:hAnsiTheme="minorHAnsi" w:cstheme="minorHAnsi"/>
          <w:szCs w:val="24"/>
        </w:rPr>
        <w:t xml:space="preserve"> </w:t>
      </w:r>
      <w:r w:rsidRPr="00CC6E4B">
        <w:rPr>
          <w:rFonts w:asciiTheme="minorHAnsi" w:hAnsiTheme="minorHAnsi" w:cstheme="minorHAnsi"/>
          <w:szCs w:val="24"/>
        </w:rPr>
        <w:t>zawodowego;</w:t>
      </w:r>
    </w:p>
    <w:p w14:paraId="42F88333" w14:textId="2B7FA73E" w:rsidR="008C166D" w:rsidRPr="00CC6E4B" w:rsidRDefault="00352786" w:rsidP="00D811E3">
      <w:pPr>
        <w:pStyle w:val="Akapitzlist"/>
        <w:numPr>
          <w:ilvl w:val="2"/>
          <w:numId w:val="60"/>
        </w:numPr>
        <w:tabs>
          <w:tab w:val="left" w:pos="993"/>
        </w:tabs>
        <w:spacing w:before="60"/>
        <w:rPr>
          <w:rFonts w:asciiTheme="minorHAnsi" w:hAnsiTheme="minorHAnsi" w:cstheme="minorHAnsi"/>
          <w:szCs w:val="24"/>
        </w:rPr>
      </w:pPr>
      <w:r w:rsidRPr="00CC6E4B">
        <w:rPr>
          <w:rFonts w:asciiTheme="minorHAnsi" w:hAnsiTheme="minorHAnsi" w:cstheme="minorHAnsi"/>
          <w:szCs w:val="24"/>
        </w:rPr>
        <w:t>przydziela</w:t>
      </w:r>
      <w:r w:rsidR="00FB6BEA" w:rsidRPr="00CC6E4B">
        <w:rPr>
          <w:rFonts w:asciiTheme="minorHAnsi" w:hAnsiTheme="minorHAnsi" w:cstheme="minorHAnsi"/>
          <w:szCs w:val="24"/>
        </w:rPr>
        <w:t xml:space="preserve"> </w:t>
      </w:r>
      <w:r w:rsidRPr="00CC6E4B">
        <w:rPr>
          <w:rFonts w:asciiTheme="minorHAnsi" w:hAnsiTheme="minorHAnsi" w:cstheme="minorHAnsi"/>
          <w:szCs w:val="24"/>
        </w:rPr>
        <w:t>na</w:t>
      </w:r>
      <w:r w:rsidR="00FB6BEA" w:rsidRPr="00CC6E4B">
        <w:rPr>
          <w:rFonts w:asciiTheme="minorHAnsi" w:hAnsiTheme="minorHAnsi" w:cstheme="minorHAnsi"/>
          <w:szCs w:val="24"/>
        </w:rPr>
        <w:t xml:space="preserve"> </w:t>
      </w:r>
      <w:r w:rsidRPr="00CC6E4B">
        <w:rPr>
          <w:rFonts w:asciiTheme="minorHAnsi" w:hAnsiTheme="minorHAnsi" w:cstheme="minorHAnsi"/>
          <w:szCs w:val="24"/>
        </w:rPr>
        <w:t>początku</w:t>
      </w:r>
      <w:r w:rsidR="00FB6BEA" w:rsidRPr="00CC6E4B">
        <w:rPr>
          <w:rFonts w:asciiTheme="minorHAnsi" w:hAnsiTheme="minorHAnsi" w:cstheme="minorHAnsi"/>
          <w:szCs w:val="24"/>
        </w:rPr>
        <w:t xml:space="preserve"> </w:t>
      </w:r>
      <w:r w:rsidRPr="00CC6E4B">
        <w:rPr>
          <w:rFonts w:asciiTheme="minorHAnsi" w:hAnsiTheme="minorHAnsi" w:cstheme="minorHAnsi"/>
          <w:szCs w:val="24"/>
        </w:rPr>
        <w:t>każdego</w:t>
      </w:r>
      <w:r w:rsidR="00FB6BEA" w:rsidRPr="00CC6E4B">
        <w:rPr>
          <w:rFonts w:asciiTheme="minorHAnsi" w:hAnsiTheme="minorHAnsi" w:cstheme="minorHAnsi"/>
          <w:szCs w:val="24"/>
        </w:rPr>
        <w:t xml:space="preserve"> </w:t>
      </w:r>
      <w:r w:rsidRPr="00CC6E4B">
        <w:rPr>
          <w:rFonts w:asciiTheme="minorHAnsi" w:hAnsiTheme="minorHAnsi" w:cstheme="minorHAnsi"/>
          <w:szCs w:val="24"/>
        </w:rPr>
        <w:t>roku</w:t>
      </w:r>
      <w:r w:rsidR="00FB6BEA" w:rsidRPr="00CC6E4B">
        <w:rPr>
          <w:rFonts w:asciiTheme="minorHAnsi" w:hAnsiTheme="minorHAnsi" w:cstheme="minorHAnsi"/>
          <w:szCs w:val="24"/>
        </w:rPr>
        <w:t xml:space="preserve"> </w:t>
      </w:r>
      <w:r w:rsidRPr="00CC6E4B">
        <w:rPr>
          <w:rFonts w:asciiTheme="minorHAnsi" w:hAnsiTheme="minorHAnsi" w:cstheme="minorHAnsi"/>
          <w:szCs w:val="24"/>
        </w:rPr>
        <w:t>kalendarzowego</w:t>
      </w:r>
      <w:r w:rsidR="00FB6BEA" w:rsidRPr="00CC6E4B">
        <w:rPr>
          <w:rFonts w:asciiTheme="minorHAnsi" w:hAnsiTheme="minorHAnsi" w:cstheme="minorHAnsi"/>
          <w:szCs w:val="24"/>
        </w:rPr>
        <w:t xml:space="preserve"> </w:t>
      </w:r>
      <w:r w:rsidRPr="00CC6E4B">
        <w:rPr>
          <w:rFonts w:asciiTheme="minorHAnsi" w:hAnsiTheme="minorHAnsi" w:cstheme="minorHAnsi"/>
          <w:szCs w:val="24"/>
        </w:rPr>
        <w:t>środki</w:t>
      </w:r>
      <w:r w:rsidR="00FB6BEA" w:rsidRPr="00CC6E4B">
        <w:rPr>
          <w:rFonts w:asciiTheme="minorHAnsi" w:hAnsiTheme="minorHAnsi" w:cstheme="minorHAnsi"/>
          <w:szCs w:val="24"/>
        </w:rPr>
        <w:t xml:space="preserve"> </w:t>
      </w:r>
      <w:r w:rsidRPr="00CC6E4B">
        <w:rPr>
          <w:rFonts w:asciiTheme="minorHAnsi" w:hAnsiTheme="minorHAnsi" w:cstheme="minorHAnsi"/>
          <w:szCs w:val="24"/>
        </w:rPr>
        <w:t>finansowe</w:t>
      </w:r>
      <w:r w:rsidR="00FB6BEA" w:rsidRPr="00CC6E4B">
        <w:rPr>
          <w:rFonts w:asciiTheme="minorHAnsi" w:hAnsiTheme="minorHAnsi" w:cstheme="minorHAnsi"/>
          <w:szCs w:val="24"/>
        </w:rPr>
        <w:t xml:space="preserve"> </w:t>
      </w:r>
      <w:r w:rsidRPr="00CC6E4B">
        <w:rPr>
          <w:rFonts w:asciiTheme="minorHAnsi" w:hAnsiTheme="minorHAnsi" w:cstheme="minorHAnsi"/>
          <w:szCs w:val="24"/>
        </w:rPr>
        <w:t>na działalność biblioteki;</w:t>
      </w:r>
    </w:p>
    <w:p w14:paraId="52CE0DF3" w14:textId="77777777" w:rsidR="008C166D" w:rsidRPr="00CC6E4B" w:rsidRDefault="00352786" w:rsidP="00D811E3">
      <w:pPr>
        <w:pStyle w:val="Akapitzlist"/>
        <w:numPr>
          <w:ilvl w:val="2"/>
          <w:numId w:val="60"/>
        </w:numPr>
        <w:tabs>
          <w:tab w:val="left" w:pos="993"/>
        </w:tabs>
        <w:spacing w:before="60"/>
        <w:rPr>
          <w:rFonts w:asciiTheme="minorHAnsi" w:hAnsiTheme="minorHAnsi" w:cstheme="minorHAnsi"/>
          <w:szCs w:val="24"/>
        </w:rPr>
      </w:pPr>
      <w:r w:rsidRPr="00CC6E4B">
        <w:rPr>
          <w:rFonts w:asciiTheme="minorHAnsi" w:hAnsiTheme="minorHAnsi" w:cstheme="minorHAnsi"/>
          <w:szCs w:val="24"/>
        </w:rPr>
        <w:t>zatwierdza przydziały czynności poszczególnych</w:t>
      </w:r>
      <w:r w:rsidR="00722B3A" w:rsidRPr="00CC6E4B">
        <w:rPr>
          <w:rFonts w:asciiTheme="minorHAnsi" w:hAnsiTheme="minorHAnsi" w:cstheme="minorHAnsi"/>
          <w:szCs w:val="24"/>
        </w:rPr>
        <w:t xml:space="preserve"> </w:t>
      </w:r>
      <w:r w:rsidRPr="00CC6E4B">
        <w:rPr>
          <w:rFonts w:asciiTheme="minorHAnsi" w:hAnsiTheme="minorHAnsi" w:cstheme="minorHAnsi"/>
          <w:szCs w:val="24"/>
        </w:rPr>
        <w:t>bibliotekarzy;</w:t>
      </w:r>
    </w:p>
    <w:p w14:paraId="45F9F5A0" w14:textId="5F996785" w:rsidR="008C166D" w:rsidRPr="00CC6E4B" w:rsidRDefault="00352786" w:rsidP="00D811E3">
      <w:pPr>
        <w:pStyle w:val="Akapitzlist"/>
        <w:numPr>
          <w:ilvl w:val="2"/>
          <w:numId w:val="60"/>
        </w:numPr>
        <w:tabs>
          <w:tab w:val="left" w:pos="993"/>
        </w:tabs>
        <w:spacing w:before="60"/>
        <w:rPr>
          <w:rFonts w:asciiTheme="minorHAnsi" w:hAnsiTheme="minorHAnsi" w:cstheme="minorHAnsi"/>
          <w:szCs w:val="24"/>
        </w:rPr>
      </w:pPr>
      <w:r w:rsidRPr="00CC6E4B">
        <w:rPr>
          <w:rFonts w:asciiTheme="minorHAnsi" w:hAnsiTheme="minorHAnsi" w:cstheme="minorHAnsi"/>
          <w:szCs w:val="24"/>
        </w:rPr>
        <w:t>zarządza skontrum zbiorów biblioteki, odpowiada za ic</w:t>
      </w:r>
      <w:r w:rsidR="00BA44D2" w:rsidRPr="00CC6E4B">
        <w:rPr>
          <w:rFonts w:asciiTheme="minorHAnsi" w:hAnsiTheme="minorHAnsi" w:cstheme="minorHAnsi"/>
          <w:szCs w:val="24"/>
        </w:rPr>
        <w:t>h protokolarne przekazanie przy </w:t>
      </w:r>
      <w:r w:rsidRPr="00CC6E4B">
        <w:rPr>
          <w:rFonts w:asciiTheme="minorHAnsi" w:hAnsiTheme="minorHAnsi" w:cstheme="minorHAnsi"/>
          <w:szCs w:val="24"/>
        </w:rPr>
        <w:t>zmianie</w:t>
      </w:r>
      <w:r w:rsidR="00722B3A" w:rsidRPr="00CC6E4B">
        <w:rPr>
          <w:rFonts w:asciiTheme="minorHAnsi" w:hAnsiTheme="minorHAnsi" w:cstheme="minorHAnsi"/>
          <w:szCs w:val="24"/>
        </w:rPr>
        <w:t xml:space="preserve"> </w:t>
      </w:r>
      <w:r w:rsidRPr="00CC6E4B">
        <w:rPr>
          <w:rFonts w:asciiTheme="minorHAnsi" w:hAnsiTheme="minorHAnsi" w:cstheme="minorHAnsi"/>
          <w:szCs w:val="24"/>
        </w:rPr>
        <w:t>bibliotekarza;</w:t>
      </w:r>
    </w:p>
    <w:p w14:paraId="2150C681" w14:textId="77777777" w:rsidR="008C166D" w:rsidRPr="00CC6E4B" w:rsidRDefault="00352786" w:rsidP="00D811E3">
      <w:pPr>
        <w:pStyle w:val="Akapitzlist"/>
        <w:numPr>
          <w:ilvl w:val="2"/>
          <w:numId w:val="60"/>
        </w:numPr>
        <w:tabs>
          <w:tab w:val="left" w:pos="993"/>
        </w:tabs>
        <w:spacing w:before="60"/>
        <w:rPr>
          <w:rFonts w:asciiTheme="minorHAnsi" w:hAnsiTheme="minorHAnsi" w:cstheme="minorHAnsi"/>
          <w:szCs w:val="24"/>
        </w:rPr>
      </w:pPr>
      <w:r w:rsidRPr="00CC6E4B">
        <w:rPr>
          <w:rFonts w:asciiTheme="minorHAnsi" w:hAnsiTheme="minorHAnsi" w:cstheme="minorHAnsi"/>
          <w:szCs w:val="24"/>
        </w:rPr>
        <w:t>nadzoruje i ocenia pracę</w:t>
      </w:r>
      <w:r w:rsidR="00722B3A" w:rsidRPr="00CC6E4B">
        <w:rPr>
          <w:rFonts w:asciiTheme="minorHAnsi" w:hAnsiTheme="minorHAnsi" w:cstheme="minorHAnsi"/>
          <w:szCs w:val="24"/>
        </w:rPr>
        <w:t xml:space="preserve"> </w:t>
      </w:r>
      <w:r w:rsidRPr="00CC6E4B">
        <w:rPr>
          <w:rFonts w:asciiTheme="minorHAnsi" w:hAnsiTheme="minorHAnsi" w:cstheme="minorHAnsi"/>
          <w:szCs w:val="24"/>
        </w:rPr>
        <w:t>biblioteki.</w:t>
      </w:r>
    </w:p>
    <w:p w14:paraId="32DC125D" w14:textId="3CD3C4B5" w:rsidR="008C166D" w:rsidRPr="00CC6E4B" w:rsidRDefault="00352786" w:rsidP="00D811E3">
      <w:pPr>
        <w:pStyle w:val="Akapitzlist"/>
        <w:numPr>
          <w:ilvl w:val="1"/>
          <w:numId w:val="60"/>
        </w:numPr>
        <w:tabs>
          <w:tab w:val="left" w:pos="993"/>
        </w:tabs>
        <w:spacing w:before="60"/>
        <w:rPr>
          <w:rFonts w:asciiTheme="minorHAnsi" w:hAnsiTheme="minorHAnsi" w:cstheme="minorHAnsi"/>
          <w:szCs w:val="24"/>
        </w:rPr>
      </w:pPr>
      <w:r w:rsidRPr="00CC6E4B">
        <w:rPr>
          <w:rFonts w:asciiTheme="minorHAnsi" w:hAnsiTheme="minorHAnsi" w:cstheme="minorHAnsi"/>
          <w:szCs w:val="24"/>
        </w:rPr>
        <w:t>Szczegółowe zadania</w:t>
      </w:r>
      <w:r w:rsidR="00FB6BEA" w:rsidRPr="00CC6E4B">
        <w:rPr>
          <w:rFonts w:asciiTheme="minorHAnsi" w:hAnsiTheme="minorHAnsi" w:cstheme="minorHAnsi"/>
          <w:szCs w:val="24"/>
        </w:rPr>
        <w:t xml:space="preserve"> </w:t>
      </w:r>
      <w:r w:rsidRPr="00CC6E4B">
        <w:rPr>
          <w:rFonts w:asciiTheme="minorHAnsi" w:hAnsiTheme="minorHAnsi" w:cstheme="minorHAnsi"/>
          <w:szCs w:val="24"/>
        </w:rPr>
        <w:t>poszczególnych</w:t>
      </w:r>
      <w:r w:rsidR="00FB6BEA" w:rsidRPr="00CC6E4B">
        <w:rPr>
          <w:rFonts w:asciiTheme="minorHAnsi" w:hAnsiTheme="minorHAnsi" w:cstheme="minorHAnsi"/>
          <w:szCs w:val="24"/>
        </w:rPr>
        <w:t xml:space="preserve"> </w:t>
      </w:r>
      <w:r w:rsidRPr="00CC6E4B">
        <w:rPr>
          <w:rFonts w:asciiTheme="minorHAnsi" w:hAnsiTheme="minorHAnsi" w:cstheme="minorHAnsi"/>
          <w:szCs w:val="24"/>
        </w:rPr>
        <w:t>pracowników ujęte</w:t>
      </w:r>
      <w:r w:rsidR="00FB6BEA" w:rsidRPr="00CC6E4B">
        <w:rPr>
          <w:rFonts w:asciiTheme="minorHAnsi" w:hAnsiTheme="minorHAnsi" w:cstheme="minorHAnsi"/>
          <w:szCs w:val="24"/>
        </w:rPr>
        <w:t xml:space="preserve"> </w:t>
      </w:r>
      <w:r w:rsidRPr="00CC6E4B">
        <w:rPr>
          <w:rFonts w:asciiTheme="minorHAnsi" w:hAnsiTheme="minorHAnsi" w:cstheme="minorHAnsi"/>
          <w:szCs w:val="24"/>
        </w:rPr>
        <w:t>są</w:t>
      </w:r>
      <w:r w:rsidR="00FB6BEA" w:rsidRPr="00CC6E4B">
        <w:rPr>
          <w:rFonts w:asciiTheme="minorHAnsi" w:hAnsiTheme="minorHAnsi" w:cstheme="minorHAnsi"/>
          <w:szCs w:val="24"/>
        </w:rPr>
        <w:t xml:space="preserve"> </w:t>
      </w:r>
      <w:r w:rsidRPr="00CC6E4B">
        <w:rPr>
          <w:rFonts w:asciiTheme="minorHAnsi" w:hAnsiTheme="minorHAnsi" w:cstheme="minorHAnsi"/>
          <w:szCs w:val="24"/>
        </w:rPr>
        <w:t>w przydziale czynności i</w:t>
      </w:r>
      <w:r w:rsidR="004F4388" w:rsidRPr="00CC6E4B">
        <w:rPr>
          <w:rFonts w:asciiTheme="minorHAnsi" w:hAnsiTheme="minorHAnsi" w:cstheme="minorHAnsi"/>
          <w:szCs w:val="24"/>
        </w:rPr>
        <w:t> </w:t>
      </w:r>
      <w:r w:rsidRPr="00CC6E4B">
        <w:rPr>
          <w:rFonts w:asciiTheme="minorHAnsi" w:hAnsiTheme="minorHAnsi" w:cstheme="minorHAnsi"/>
          <w:szCs w:val="24"/>
        </w:rPr>
        <w:t>planie pracy</w:t>
      </w:r>
      <w:r w:rsidR="00722B3A" w:rsidRPr="00CC6E4B">
        <w:rPr>
          <w:rFonts w:asciiTheme="minorHAnsi" w:hAnsiTheme="minorHAnsi" w:cstheme="minorHAnsi"/>
          <w:szCs w:val="24"/>
        </w:rPr>
        <w:t xml:space="preserve"> </w:t>
      </w:r>
      <w:r w:rsidRPr="00CC6E4B">
        <w:rPr>
          <w:rFonts w:asciiTheme="minorHAnsi" w:hAnsiTheme="minorHAnsi" w:cstheme="minorHAnsi"/>
          <w:szCs w:val="24"/>
        </w:rPr>
        <w:t>biblioteki.</w:t>
      </w:r>
    </w:p>
    <w:p w14:paraId="422EE54A" w14:textId="3BBDA73B" w:rsidR="008C166D" w:rsidRPr="00CC6E4B" w:rsidRDefault="00352786" w:rsidP="00D811E3">
      <w:pPr>
        <w:pStyle w:val="Akapitzlist"/>
        <w:numPr>
          <w:ilvl w:val="1"/>
          <w:numId w:val="60"/>
        </w:numPr>
        <w:tabs>
          <w:tab w:val="left" w:pos="993"/>
        </w:tabs>
        <w:spacing w:before="60"/>
        <w:rPr>
          <w:rFonts w:asciiTheme="minorHAnsi" w:hAnsiTheme="minorHAnsi" w:cstheme="minorHAnsi"/>
          <w:szCs w:val="24"/>
        </w:rPr>
      </w:pPr>
      <w:r w:rsidRPr="00CC6E4B">
        <w:rPr>
          <w:rFonts w:asciiTheme="minorHAnsi" w:hAnsiTheme="minorHAnsi" w:cstheme="minorHAnsi"/>
          <w:szCs w:val="24"/>
        </w:rPr>
        <w:t xml:space="preserve">Wydatki biblioteki pokrywane są z budżetu </w:t>
      </w:r>
      <w:r w:rsidR="00E42D01" w:rsidRPr="00CC6E4B">
        <w:rPr>
          <w:rFonts w:asciiTheme="minorHAnsi" w:hAnsiTheme="minorHAnsi" w:cstheme="minorHAnsi"/>
          <w:szCs w:val="24"/>
        </w:rPr>
        <w:t>S</w:t>
      </w:r>
      <w:r w:rsidRPr="00CC6E4B">
        <w:rPr>
          <w:rFonts w:asciiTheme="minorHAnsi" w:hAnsiTheme="minorHAnsi" w:cstheme="minorHAnsi"/>
          <w:szCs w:val="24"/>
        </w:rPr>
        <w:t>zkoły lub dotowane przez Radę Rodziców</w:t>
      </w:r>
      <w:r w:rsidR="00FB6BEA" w:rsidRPr="00CC6E4B">
        <w:rPr>
          <w:rFonts w:asciiTheme="minorHAnsi" w:hAnsiTheme="minorHAnsi" w:cstheme="minorHAnsi"/>
          <w:szCs w:val="24"/>
        </w:rPr>
        <w:t xml:space="preserve"> </w:t>
      </w:r>
      <w:r w:rsidRPr="00CC6E4B">
        <w:rPr>
          <w:rFonts w:asciiTheme="minorHAnsi" w:hAnsiTheme="minorHAnsi" w:cstheme="minorHAnsi"/>
          <w:szCs w:val="24"/>
        </w:rPr>
        <w:t>i</w:t>
      </w:r>
      <w:r w:rsidR="004F4388" w:rsidRPr="00CC6E4B">
        <w:rPr>
          <w:rFonts w:asciiTheme="minorHAnsi" w:hAnsiTheme="minorHAnsi" w:cstheme="minorHAnsi"/>
          <w:szCs w:val="24"/>
        </w:rPr>
        <w:t> </w:t>
      </w:r>
      <w:r w:rsidRPr="00CC6E4B">
        <w:rPr>
          <w:rFonts w:asciiTheme="minorHAnsi" w:hAnsiTheme="minorHAnsi" w:cstheme="minorHAnsi"/>
          <w:szCs w:val="24"/>
        </w:rPr>
        <w:t>innych</w:t>
      </w:r>
      <w:r w:rsidR="00E42D01" w:rsidRPr="00CC6E4B">
        <w:rPr>
          <w:rFonts w:asciiTheme="minorHAnsi" w:hAnsiTheme="minorHAnsi" w:cstheme="minorHAnsi"/>
          <w:szCs w:val="24"/>
        </w:rPr>
        <w:t xml:space="preserve"> </w:t>
      </w:r>
      <w:r w:rsidRPr="00CC6E4B">
        <w:rPr>
          <w:rFonts w:asciiTheme="minorHAnsi" w:hAnsiTheme="minorHAnsi" w:cstheme="minorHAnsi"/>
          <w:szCs w:val="24"/>
        </w:rPr>
        <w:t>ofiarodawców.</w:t>
      </w:r>
    </w:p>
    <w:p w14:paraId="1C1F2F23" w14:textId="77777777" w:rsidR="008C166D" w:rsidRPr="00CC6E4B" w:rsidRDefault="00352786" w:rsidP="00D811E3">
      <w:pPr>
        <w:pStyle w:val="Akapitzlist"/>
        <w:numPr>
          <w:ilvl w:val="1"/>
          <w:numId w:val="60"/>
        </w:numPr>
        <w:tabs>
          <w:tab w:val="left" w:pos="993"/>
        </w:tabs>
        <w:spacing w:before="60"/>
        <w:rPr>
          <w:rFonts w:asciiTheme="minorHAnsi" w:hAnsiTheme="minorHAnsi" w:cstheme="minorHAnsi"/>
          <w:szCs w:val="24"/>
        </w:rPr>
      </w:pPr>
      <w:r w:rsidRPr="00CC6E4B">
        <w:rPr>
          <w:rFonts w:asciiTheme="minorHAnsi" w:hAnsiTheme="minorHAnsi" w:cstheme="minorHAnsi"/>
          <w:szCs w:val="24"/>
        </w:rPr>
        <w:t>Zasady korzystania z podręczników, materiałów edukacyjnych i ćwiczeniowych zakupi</w:t>
      </w:r>
      <w:r w:rsidR="00E42D01" w:rsidRPr="00CC6E4B">
        <w:rPr>
          <w:rFonts w:asciiTheme="minorHAnsi" w:hAnsiTheme="minorHAnsi" w:cstheme="minorHAnsi"/>
          <w:szCs w:val="24"/>
        </w:rPr>
        <w:t xml:space="preserve">onych z dotacji celowej zawiera </w:t>
      </w:r>
      <w:r w:rsidRPr="00CC6E4B">
        <w:rPr>
          <w:rFonts w:asciiTheme="minorHAnsi" w:hAnsiTheme="minorHAnsi" w:cstheme="minorHAnsi"/>
          <w:szCs w:val="24"/>
        </w:rPr>
        <w:t>Regulamin korzystania z podręczników, materiałów edukacyjnych i</w:t>
      </w:r>
      <w:r w:rsidR="00E42D01" w:rsidRPr="00CC6E4B">
        <w:rPr>
          <w:rFonts w:asciiTheme="minorHAnsi" w:hAnsiTheme="minorHAnsi" w:cstheme="minorHAnsi"/>
          <w:szCs w:val="24"/>
        </w:rPr>
        <w:t xml:space="preserve"> </w:t>
      </w:r>
      <w:r w:rsidRPr="00CC6E4B">
        <w:rPr>
          <w:rFonts w:asciiTheme="minorHAnsi" w:hAnsiTheme="minorHAnsi" w:cstheme="minorHAnsi"/>
          <w:szCs w:val="24"/>
        </w:rPr>
        <w:t>ćwiczeniowych.</w:t>
      </w:r>
    </w:p>
    <w:p w14:paraId="736010BA" w14:textId="5A9651C8" w:rsidR="008C166D" w:rsidRPr="00CC6E4B" w:rsidRDefault="00352786" w:rsidP="00D811E3">
      <w:pPr>
        <w:pStyle w:val="Tekstpodstawowy"/>
        <w:numPr>
          <w:ilvl w:val="0"/>
          <w:numId w:val="81"/>
        </w:numPr>
        <w:ind w:left="567" w:hanging="567"/>
        <w:rPr>
          <w:rFonts w:asciiTheme="minorHAnsi" w:hAnsiTheme="minorHAnsi" w:cstheme="minorHAnsi"/>
          <w:b w:val="0"/>
          <w:szCs w:val="24"/>
        </w:rPr>
      </w:pPr>
      <w:r w:rsidRPr="00CC6E4B">
        <w:rPr>
          <w:rFonts w:asciiTheme="minorHAnsi" w:hAnsiTheme="minorHAnsi" w:cstheme="minorHAnsi"/>
          <w:szCs w:val="24"/>
        </w:rPr>
        <w:t>72. Regulamin biblioteki</w:t>
      </w:r>
      <w:r w:rsidR="00BF2E94" w:rsidRPr="00CC6E4B">
        <w:rPr>
          <w:rFonts w:asciiTheme="minorHAnsi" w:hAnsiTheme="minorHAnsi" w:cstheme="minorHAnsi"/>
          <w:szCs w:val="24"/>
        </w:rPr>
        <w:t>.</w:t>
      </w:r>
    </w:p>
    <w:p w14:paraId="476EA68E" w14:textId="146EF78E" w:rsidR="008C166D" w:rsidRPr="00CC6E4B" w:rsidRDefault="00352786" w:rsidP="00D811E3">
      <w:pPr>
        <w:pStyle w:val="Akapitzlist"/>
        <w:numPr>
          <w:ilvl w:val="1"/>
          <w:numId w:val="61"/>
        </w:numPr>
        <w:tabs>
          <w:tab w:val="left" w:pos="993"/>
        </w:tabs>
        <w:spacing w:before="60"/>
        <w:rPr>
          <w:rFonts w:asciiTheme="minorHAnsi" w:hAnsiTheme="minorHAnsi" w:cstheme="minorHAnsi"/>
          <w:szCs w:val="24"/>
        </w:rPr>
      </w:pPr>
      <w:r w:rsidRPr="00CC6E4B">
        <w:rPr>
          <w:rFonts w:asciiTheme="minorHAnsi" w:hAnsiTheme="minorHAnsi" w:cstheme="minorHAnsi"/>
          <w:szCs w:val="24"/>
        </w:rPr>
        <w:t>Biblioteka szkolna czynna jest</w:t>
      </w:r>
      <w:r w:rsidR="00FB6BEA" w:rsidRPr="00CC6E4B">
        <w:rPr>
          <w:rFonts w:asciiTheme="minorHAnsi" w:hAnsiTheme="minorHAnsi" w:cstheme="minorHAnsi"/>
          <w:szCs w:val="24"/>
        </w:rPr>
        <w:t xml:space="preserve"> </w:t>
      </w:r>
      <w:r w:rsidRPr="00CC6E4B">
        <w:rPr>
          <w:rFonts w:asciiTheme="minorHAnsi" w:hAnsiTheme="minorHAnsi" w:cstheme="minorHAnsi"/>
          <w:szCs w:val="24"/>
        </w:rPr>
        <w:t>od poniedziałku</w:t>
      </w:r>
      <w:r w:rsidR="00FB6BEA" w:rsidRPr="00CC6E4B">
        <w:rPr>
          <w:rFonts w:asciiTheme="minorHAnsi" w:hAnsiTheme="minorHAnsi" w:cstheme="minorHAnsi"/>
          <w:szCs w:val="24"/>
        </w:rPr>
        <w:t xml:space="preserve"> </w:t>
      </w:r>
      <w:r w:rsidRPr="00CC6E4B">
        <w:rPr>
          <w:rFonts w:asciiTheme="minorHAnsi" w:hAnsiTheme="minorHAnsi" w:cstheme="minorHAnsi"/>
          <w:szCs w:val="24"/>
        </w:rPr>
        <w:t>do</w:t>
      </w:r>
      <w:r w:rsidR="00FB6BEA" w:rsidRPr="00CC6E4B">
        <w:rPr>
          <w:rFonts w:asciiTheme="minorHAnsi" w:hAnsiTheme="minorHAnsi" w:cstheme="minorHAnsi"/>
          <w:szCs w:val="24"/>
        </w:rPr>
        <w:t xml:space="preserve"> </w:t>
      </w:r>
      <w:r w:rsidRPr="00CC6E4B">
        <w:rPr>
          <w:rFonts w:asciiTheme="minorHAnsi" w:hAnsiTheme="minorHAnsi" w:cstheme="minorHAnsi"/>
          <w:szCs w:val="24"/>
        </w:rPr>
        <w:t>piątku w godzinach</w:t>
      </w:r>
      <w:r w:rsidR="00FB6BEA" w:rsidRPr="00CC6E4B">
        <w:rPr>
          <w:rFonts w:asciiTheme="minorHAnsi" w:hAnsiTheme="minorHAnsi" w:cstheme="minorHAnsi"/>
          <w:szCs w:val="24"/>
        </w:rPr>
        <w:t xml:space="preserve"> </w:t>
      </w:r>
      <w:r w:rsidRPr="00CC6E4B">
        <w:rPr>
          <w:rFonts w:asciiTheme="minorHAnsi" w:hAnsiTheme="minorHAnsi" w:cstheme="minorHAnsi"/>
          <w:szCs w:val="24"/>
        </w:rPr>
        <w:t>ustalanych</w:t>
      </w:r>
      <w:r w:rsidR="00FB6BEA" w:rsidRPr="00CC6E4B">
        <w:rPr>
          <w:rFonts w:asciiTheme="minorHAnsi" w:hAnsiTheme="minorHAnsi" w:cstheme="minorHAnsi"/>
          <w:szCs w:val="24"/>
        </w:rPr>
        <w:t xml:space="preserve"> </w:t>
      </w:r>
      <w:r w:rsidRPr="00CC6E4B">
        <w:rPr>
          <w:rFonts w:asciiTheme="minorHAnsi" w:hAnsiTheme="minorHAnsi" w:cstheme="minorHAnsi"/>
          <w:szCs w:val="24"/>
        </w:rPr>
        <w:t xml:space="preserve">co roku przez </w:t>
      </w:r>
      <w:r w:rsidR="00E42D01" w:rsidRPr="00CC6E4B">
        <w:rPr>
          <w:rFonts w:asciiTheme="minorHAnsi" w:hAnsiTheme="minorHAnsi" w:cstheme="minorHAnsi"/>
          <w:szCs w:val="24"/>
        </w:rPr>
        <w:t>D</w:t>
      </w:r>
      <w:r w:rsidRPr="00CC6E4B">
        <w:rPr>
          <w:rFonts w:asciiTheme="minorHAnsi" w:hAnsiTheme="minorHAnsi" w:cstheme="minorHAnsi"/>
          <w:szCs w:val="24"/>
        </w:rPr>
        <w:t>yrektora</w:t>
      </w:r>
      <w:r w:rsidR="00E42D01" w:rsidRPr="00CC6E4B">
        <w:rPr>
          <w:rFonts w:asciiTheme="minorHAnsi" w:hAnsiTheme="minorHAnsi" w:cstheme="minorHAnsi"/>
          <w:szCs w:val="24"/>
        </w:rPr>
        <w:t xml:space="preserve"> S</w:t>
      </w:r>
      <w:r w:rsidRPr="00CC6E4B">
        <w:rPr>
          <w:rFonts w:asciiTheme="minorHAnsi" w:hAnsiTheme="minorHAnsi" w:cstheme="minorHAnsi"/>
          <w:szCs w:val="24"/>
        </w:rPr>
        <w:t>zkoły</w:t>
      </w:r>
      <w:r w:rsidR="00DA5D1E" w:rsidRPr="00CC6E4B">
        <w:rPr>
          <w:rFonts w:asciiTheme="minorHAnsi" w:hAnsiTheme="minorHAnsi" w:cstheme="minorHAnsi"/>
          <w:szCs w:val="24"/>
        </w:rPr>
        <w:t>.</w:t>
      </w:r>
    </w:p>
    <w:p w14:paraId="7AF88081" w14:textId="42A5AFAA" w:rsidR="008C166D" w:rsidRPr="00CC6E4B" w:rsidRDefault="00352786" w:rsidP="00D811E3">
      <w:pPr>
        <w:pStyle w:val="Akapitzlist"/>
        <w:numPr>
          <w:ilvl w:val="1"/>
          <w:numId w:val="61"/>
        </w:numPr>
        <w:tabs>
          <w:tab w:val="left" w:pos="993"/>
        </w:tabs>
        <w:spacing w:before="60"/>
        <w:rPr>
          <w:rFonts w:asciiTheme="minorHAnsi" w:hAnsiTheme="minorHAnsi" w:cstheme="minorHAnsi"/>
          <w:szCs w:val="24"/>
        </w:rPr>
      </w:pPr>
      <w:r w:rsidRPr="00CC6E4B">
        <w:rPr>
          <w:rFonts w:asciiTheme="minorHAnsi" w:hAnsiTheme="minorHAnsi" w:cstheme="minorHAnsi"/>
          <w:szCs w:val="24"/>
        </w:rPr>
        <w:t>Ze zbiorów biblioteki mogą korzystać uczniowie, nauczyciele, pozostali pracownicy szkoły oraz</w:t>
      </w:r>
      <w:r w:rsidR="00E42D01" w:rsidRPr="00CC6E4B">
        <w:rPr>
          <w:rFonts w:asciiTheme="minorHAnsi" w:hAnsiTheme="minorHAnsi" w:cstheme="minorHAnsi"/>
          <w:szCs w:val="24"/>
        </w:rPr>
        <w:t xml:space="preserve"> </w:t>
      </w:r>
      <w:r w:rsidRPr="00CC6E4B">
        <w:rPr>
          <w:rFonts w:asciiTheme="minorHAnsi" w:hAnsiTheme="minorHAnsi" w:cstheme="minorHAnsi"/>
          <w:szCs w:val="24"/>
        </w:rPr>
        <w:t>rodzice</w:t>
      </w:r>
      <w:r w:rsidR="00DA5D1E" w:rsidRPr="00CC6E4B">
        <w:rPr>
          <w:rFonts w:asciiTheme="minorHAnsi" w:hAnsiTheme="minorHAnsi" w:cstheme="minorHAnsi"/>
          <w:szCs w:val="24"/>
        </w:rPr>
        <w:t>.</w:t>
      </w:r>
    </w:p>
    <w:p w14:paraId="4730D1AD" w14:textId="608E716C" w:rsidR="008C166D" w:rsidRPr="00CC6E4B" w:rsidRDefault="00352786" w:rsidP="00D811E3">
      <w:pPr>
        <w:pStyle w:val="Akapitzlist"/>
        <w:numPr>
          <w:ilvl w:val="1"/>
          <w:numId w:val="61"/>
        </w:numPr>
        <w:tabs>
          <w:tab w:val="left" w:pos="993"/>
        </w:tabs>
        <w:spacing w:before="60"/>
        <w:rPr>
          <w:rFonts w:asciiTheme="minorHAnsi" w:hAnsiTheme="minorHAnsi" w:cstheme="minorHAnsi"/>
          <w:szCs w:val="24"/>
        </w:rPr>
      </w:pPr>
      <w:r w:rsidRPr="00CC6E4B">
        <w:rPr>
          <w:rFonts w:asciiTheme="minorHAnsi" w:hAnsiTheme="minorHAnsi" w:cstheme="minorHAnsi"/>
          <w:szCs w:val="24"/>
        </w:rPr>
        <w:t>Wszystkich</w:t>
      </w:r>
      <w:r w:rsidR="00BB605A" w:rsidRPr="00CC6E4B">
        <w:rPr>
          <w:rFonts w:asciiTheme="minorHAnsi" w:hAnsiTheme="minorHAnsi" w:cstheme="minorHAnsi"/>
          <w:szCs w:val="24"/>
        </w:rPr>
        <w:t xml:space="preserve"> </w:t>
      </w:r>
      <w:r w:rsidRPr="00CC6E4B">
        <w:rPr>
          <w:rFonts w:asciiTheme="minorHAnsi" w:hAnsiTheme="minorHAnsi" w:cstheme="minorHAnsi"/>
          <w:szCs w:val="24"/>
        </w:rPr>
        <w:t>korzystających</w:t>
      </w:r>
      <w:r w:rsidR="00BB605A" w:rsidRPr="00CC6E4B">
        <w:rPr>
          <w:rFonts w:asciiTheme="minorHAnsi" w:hAnsiTheme="minorHAnsi" w:cstheme="minorHAnsi"/>
          <w:szCs w:val="24"/>
        </w:rPr>
        <w:t xml:space="preserve"> </w:t>
      </w:r>
      <w:r w:rsidRPr="00CC6E4B">
        <w:rPr>
          <w:rFonts w:asciiTheme="minorHAnsi" w:hAnsiTheme="minorHAnsi" w:cstheme="minorHAnsi"/>
          <w:szCs w:val="24"/>
        </w:rPr>
        <w:t>ze</w:t>
      </w:r>
      <w:r w:rsidR="00BB605A" w:rsidRPr="00CC6E4B">
        <w:rPr>
          <w:rFonts w:asciiTheme="minorHAnsi" w:hAnsiTheme="minorHAnsi" w:cstheme="minorHAnsi"/>
          <w:szCs w:val="24"/>
        </w:rPr>
        <w:t xml:space="preserve"> </w:t>
      </w:r>
      <w:r w:rsidRPr="00CC6E4B">
        <w:rPr>
          <w:rFonts w:asciiTheme="minorHAnsi" w:hAnsiTheme="minorHAnsi" w:cstheme="minorHAnsi"/>
          <w:szCs w:val="24"/>
        </w:rPr>
        <w:t>zbiorów</w:t>
      </w:r>
      <w:r w:rsidR="00BB605A" w:rsidRPr="00CC6E4B">
        <w:rPr>
          <w:rFonts w:asciiTheme="minorHAnsi" w:hAnsiTheme="minorHAnsi" w:cstheme="minorHAnsi"/>
          <w:szCs w:val="24"/>
        </w:rPr>
        <w:t xml:space="preserve"> </w:t>
      </w:r>
      <w:r w:rsidRPr="00CC6E4B">
        <w:rPr>
          <w:rFonts w:asciiTheme="minorHAnsi" w:hAnsiTheme="minorHAnsi" w:cstheme="minorHAnsi"/>
          <w:szCs w:val="24"/>
        </w:rPr>
        <w:t>bibliotecznych</w:t>
      </w:r>
      <w:r w:rsidR="00BB605A" w:rsidRPr="00CC6E4B">
        <w:rPr>
          <w:rFonts w:asciiTheme="minorHAnsi" w:hAnsiTheme="minorHAnsi" w:cstheme="minorHAnsi"/>
          <w:szCs w:val="24"/>
        </w:rPr>
        <w:t xml:space="preserve"> </w:t>
      </w:r>
      <w:r w:rsidRPr="00CC6E4B">
        <w:rPr>
          <w:rFonts w:asciiTheme="minorHAnsi" w:hAnsiTheme="minorHAnsi" w:cstheme="minorHAnsi"/>
          <w:szCs w:val="24"/>
        </w:rPr>
        <w:t>obowiązuje</w:t>
      </w:r>
      <w:r w:rsidR="00BB605A" w:rsidRPr="00CC6E4B">
        <w:rPr>
          <w:rFonts w:asciiTheme="minorHAnsi" w:hAnsiTheme="minorHAnsi" w:cstheme="minorHAnsi"/>
          <w:szCs w:val="24"/>
        </w:rPr>
        <w:t xml:space="preserve"> </w:t>
      </w:r>
      <w:r w:rsidRPr="00CC6E4B">
        <w:rPr>
          <w:rFonts w:asciiTheme="minorHAnsi" w:hAnsiTheme="minorHAnsi" w:cstheme="minorHAnsi"/>
          <w:szCs w:val="24"/>
        </w:rPr>
        <w:t>dbałość</w:t>
      </w:r>
      <w:r w:rsidR="00C1648E" w:rsidRPr="00CC6E4B">
        <w:rPr>
          <w:rFonts w:asciiTheme="minorHAnsi" w:hAnsiTheme="minorHAnsi" w:cstheme="minorHAnsi"/>
          <w:szCs w:val="24"/>
        </w:rPr>
        <w:t xml:space="preserve"> </w:t>
      </w:r>
      <w:r w:rsidRPr="00CC6E4B">
        <w:rPr>
          <w:rFonts w:asciiTheme="minorHAnsi" w:hAnsiTheme="minorHAnsi" w:cstheme="minorHAnsi"/>
          <w:szCs w:val="24"/>
        </w:rPr>
        <w:t>o wypożyczone książki i materiały</w:t>
      </w:r>
      <w:r w:rsidR="00DA5D1E" w:rsidRPr="00CC6E4B">
        <w:rPr>
          <w:rFonts w:asciiTheme="minorHAnsi" w:hAnsiTheme="minorHAnsi" w:cstheme="minorHAnsi"/>
          <w:szCs w:val="24"/>
        </w:rPr>
        <w:t>.</w:t>
      </w:r>
    </w:p>
    <w:p w14:paraId="36E8BEB4" w14:textId="0E606F9E" w:rsidR="008C166D" w:rsidRPr="00CC6E4B" w:rsidRDefault="00352786" w:rsidP="00D811E3">
      <w:pPr>
        <w:pStyle w:val="Akapitzlist"/>
        <w:numPr>
          <w:ilvl w:val="1"/>
          <w:numId w:val="61"/>
        </w:numPr>
        <w:tabs>
          <w:tab w:val="left" w:pos="993"/>
        </w:tabs>
        <w:spacing w:before="60"/>
        <w:rPr>
          <w:rFonts w:asciiTheme="minorHAnsi" w:hAnsiTheme="minorHAnsi" w:cstheme="minorHAnsi"/>
          <w:szCs w:val="24"/>
        </w:rPr>
      </w:pPr>
      <w:r w:rsidRPr="00CC6E4B">
        <w:rPr>
          <w:rFonts w:asciiTheme="minorHAnsi" w:hAnsiTheme="minorHAnsi" w:cstheme="minorHAnsi"/>
          <w:szCs w:val="24"/>
        </w:rPr>
        <w:t>Z księgozbioru podręcznego można korzystać tylko i wyłącznie w czytelni</w:t>
      </w:r>
      <w:r w:rsidR="00E42D01" w:rsidRPr="00CC6E4B">
        <w:rPr>
          <w:rFonts w:asciiTheme="minorHAnsi" w:hAnsiTheme="minorHAnsi" w:cstheme="minorHAnsi"/>
          <w:szCs w:val="24"/>
        </w:rPr>
        <w:t xml:space="preserve"> </w:t>
      </w:r>
      <w:r w:rsidRPr="00CC6E4B">
        <w:rPr>
          <w:rFonts w:asciiTheme="minorHAnsi" w:hAnsiTheme="minorHAnsi" w:cstheme="minorHAnsi"/>
          <w:szCs w:val="24"/>
        </w:rPr>
        <w:t>biblioteki</w:t>
      </w:r>
      <w:r w:rsidR="00DA5D1E" w:rsidRPr="00CC6E4B">
        <w:rPr>
          <w:rFonts w:asciiTheme="minorHAnsi" w:hAnsiTheme="minorHAnsi" w:cstheme="minorHAnsi"/>
          <w:szCs w:val="24"/>
        </w:rPr>
        <w:t>.</w:t>
      </w:r>
    </w:p>
    <w:p w14:paraId="19E8C59A" w14:textId="2BC7F91B" w:rsidR="008C166D" w:rsidRPr="00CC6E4B" w:rsidRDefault="00352786" w:rsidP="00D811E3">
      <w:pPr>
        <w:pStyle w:val="Akapitzlist"/>
        <w:numPr>
          <w:ilvl w:val="1"/>
          <w:numId w:val="61"/>
        </w:numPr>
        <w:tabs>
          <w:tab w:val="left" w:pos="993"/>
        </w:tabs>
        <w:spacing w:before="60"/>
        <w:rPr>
          <w:rFonts w:asciiTheme="minorHAnsi" w:hAnsiTheme="minorHAnsi" w:cstheme="minorHAnsi"/>
          <w:szCs w:val="24"/>
        </w:rPr>
      </w:pPr>
      <w:r w:rsidRPr="00CC6E4B">
        <w:rPr>
          <w:rFonts w:asciiTheme="minorHAnsi" w:hAnsiTheme="minorHAnsi" w:cstheme="minorHAnsi"/>
          <w:szCs w:val="24"/>
        </w:rPr>
        <w:t>Czytelnik zobowiązany jest uzyskać zgodę bibliotekarza na sporządzenie kserokopii materiałów</w:t>
      </w:r>
      <w:r w:rsidR="00E42D01" w:rsidRPr="00CC6E4B">
        <w:rPr>
          <w:rFonts w:asciiTheme="minorHAnsi" w:hAnsiTheme="minorHAnsi" w:cstheme="minorHAnsi"/>
          <w:szCs w:val="24"/>
        </w:rPr>
        <w:t xml:space="preserve"> </w:t>
      </w:r>
      <w:r w:rsidRPr="00CC6E4B">
        <w:rPr>
          <w:rFonts w:asciiTheme="minorHAnsi" w:hAnsiTheme="minorHAnsi" w:cstheme="minorHAnsi"/>
          <w:szCs w:val="24"/>
        </w:rPr>
        <w:t>bibliotecznych</w:t>
      </w:r>
      <w:r w:rsidR="00DA5D1E" w:rsidRPr="00CC6E4B">
        <w:rPr>
          <w:rFonts w:asciiTheme="minorHAnsi" w:hAnsiTheme="minorHAnsi" w:cstheme="minorHAnsi"/>
          <w:szCs w:val="24"/>
        </w:rPr>
        <w:t>.</w:t>
      </w:r>
    </w:p>
    <w:p w14:paraId="11F15FFE" w14:textId="0F781B6F" w:rsidR="008C166D" w:rsidRPr="00CC6E4B" w:rsidRDefault="00352786" w:rsidP="00D811E3">
      <w:pPr>
        <w:pStyle w:val="Akapitzlist"/>
        <w:numPr>
          <w:ilvl w:val="1"/>
          <w:numId w:val="61"/>
        </w:numPr>
        <w:tabs>
          <w:tab w:val="left" w:pos="993"/>
        </w:tabs>
        <w:spacing w:before="60"/>
        <w:rPr>
          <w:rFonts w:asciiTheme="minorHAnsi" w:hAnsiTheme="minorHAnsi" w:cstheme="minorHAnsi"/>
          <w:szCs w:val="24"/>
        </w:rPr>
      </w:pPr>
      <w:r w:rsidRPr="00CC6E4B">
        <w:rPr>
          <w:rFonts w:asciiTheme="minorHAnsi" w:hAnsiTheme="minorHAnsi" w:cstheme="minorHAnsi"/>
          <w:szCs w:val="24"/>
        </w:rPr>
        <w:t>Jednocześnie</w:t>
      </w:r>
      <w:r w:rsidR="00FB6BEA" w:rsidRPr="00CC6E4B">
        <w:rPr>
          <w:rFonts w:asciiTheme="minorHAnsi" w:hAnsiTheme="minorHAnsi" w:cstheme="minorHAnsi"/>
          <w:szCs w:val="24"/>
        </w:rPr>
        <w:t xml:space="preserve"> </w:t>
      </w:r>
      <w:r w:rsidRPr="00CC6E4B">
        <w:rPr>
          <w:rFonts w:asciiTheme="minorHAnsi" w:hAnsiTheme="minorHAnsi" w:cstheme="minorHAnsi"/>
          <w:szCs w:val="24"/>
        </w:rPr>
        <w:t>można</w:t>
      </w:r>
      <w:r w:rsidR="00FB6BEA" w:rsidRPr="00CC6E4B">
        <w:rPr>
          <w:rFonts w:asciiTheme="minorHAnsi" w:hAnsiTheme="minorHAnsi" w:cstheme="minorHAnsi"/>
          <w:szCs w:val="24"/>
        </w:rPr>
        <w:t xml:space="preserve"> </w:t>
      </w:r>
      <w:r w:rsidRPr="00CC6E4B">
        <w:rPr>
          <w:rFonts w:asciiTheme="minorHAnsi" w:hAnsiTheme="minorHAnsi" w:cstheme="minorHAnsi"/>
          <w:szCs w:val="24"/>
        </w:rPr>
        <w:t>wypożyczyć</w:t>
      </w:r>
      <w:r w:rsidR="00FB6BEA" w:rsidRPr="00CC6E4B">
        <w:rPr>
          <w:rFonts w:asciiTheme="minorHAnsi" w:hAnsiTheme="minorHAnsi" w:cstheme="minorHAnsi"/>
          <w:szCs w:val="24"/>
        </w:rPr>
        <w:t xml:space="preserve"> </w:t>
      </w:r>
      <w:r w:rsidRPr="00CC6E4B">
        <w:rPr>
          <w:rFonts w:asciiTheme="minorHAnsi" w:hAnsiTheme="minorHAnsi" w:cstheme="minorHAnsi"/>
          <w:szCs w:val="24"/>
        </w:rPr>
        <w:t>cztery</w:t>
      </w:r>
      <w:r w:rsidR="00FB6BEA" w:rsidRPr="00CC6E4B">
        <w:rPr>
          <w:rFonts w:asciiTheme="minorHAnsi" w:hAnsiTheme="minorHAnsi" w:cstheme="minorHAnsi"/>
          <w:szCs w:val="24"/>
        </w:rPr>
        <w:t xml:space="preserve"> </w:t>
      </w:r>
      <w:r w:rsidRPr="00CC6E4B">
        <w:rPr>
          <w:rFonts w:asciiTheme="minorHAnsi" w:hAnsiTheme="minorHAnsi" w:cstheme="minorHAnsi"/>
          <w:szCs w:val="24"/>
        </w:rPr>
        <w:t>książki</w:t>
      </w:r>
      <w:r w:rsidR="00FB6BEA" w:rsidRPr="00CC6E4B">
        <w:rPr>
          <w:rFonts w:asciiTheme="minorHAnsi" w:hAnsiTheme="minorHAnsi" w:cstheme="minorHAnsi"/>
          <w:szCs w:val="24"/>
        </w:rPr>
        <w:t xml:space="preserve"> </w:t>
      </w:r>
      <w:r w:rsidRPr="00CC6E4B">
        <w:rPr>
          <w:rFonts w:asciiTheme="minorHAnsi" w:hAnsiTheme="minorHAnsi" w:cstheme="minorHAnsi"/>
          <w:szCs w:val="24"/>
        </w:rPr>
        <w:t>na</w:t>
      </w:r>
      <w:r w:rsidR="00FB6BEA" w:rsidRPr="00CC6E4B">
        <w:rPr>
          <w:rFonts w:asciiTheme="minorHAnsi" w:hAnsiTheme="minorHAnsi" w:cstheme="minorHAnsi"/>
          <w:szCs w:val="24"/>
        </w:rPr>
        <w:t xml:space="preserve"> </w:t>
      </w:r>
      <w:r w:rsidRPr="00CC6E4B">
        <w:rPr>
          <w:rFonts w:asciiTheme="minorHAnsi" w:hAnsiTheme="minorHAnsi" w:cstheme="minorHAnsi"/>
          <w:szCs w:val="24"/>
        </w:rPr>
        <w:t>okres</w:t>
      </w:r>
      <w:r w:rsidR="00FB6BEA" w:rsidRPr="00CC6E4B">
        <w:rPr>
          <w:rFonts w:asciiTheme="minorHAnsi" w:hAnsiTheme="minorHAnsi" w:cstheme="minorHAnsi"/>
          <w:szCs w:val="24"/>
        </w:rPr>
        <w:t xml:space="preserve"> </w:t>
      </w:r>
      <w:r w:rsidRPr="00CC6E4B">
        <w:rPr>
          <w:rFonts w:asciiTheme="minorHAnsi" w:hAnsiTheme="minorHAnsi" w:cstheme="minorHAnsi"/>
          <w:szCs w:val="24"/>
        </w:rPr>
        <w:t>dwóch</w:t>
      </w:r>
      <w:r w:rsidR="00FB6BEA" w:rsidRPr="00CC6E4B">
        <w:rPr>
          <w:rFonts w:asciiTheme="minorHAnsi" w:hAnsiTheme="minorHAnsi" w:cstheme="minorHAnsi"/>
          <w:szCs w:val="24"/>
        </w:rPr>
        <w:t xml:space="preserve"> </w:t>
      </w:r>
      <w:r w:rsidRPr="00CC6E4B">
        <w:rPr>
          <w:rFonts w:asciiTheme="minorHAnsi" w:hAnsiTheme="minorHAnsi" w:cstheme="minorHAnsi"/>
          <w:szCs w:val="24"/>
        </w:rPr>
        <w:t>tygodni,</w:t>
      </w:r>
      <w:r w:rsidR="00FB6BEA" w:rsidRPr="00CC6E4B">
        <w:rPr>
          <w:rFonts w:asciiTheme="minorHAnsi" w:hAnsiTheme="minorHAnsi" w:cstheme="minorHAnsi"/>
          <w:szCs w:val="24"/>
        </w:rPr>
        <w:t xml:space="preserve"> </w:t>
      </w:r>
      <w:r w:rsidRPr="00CC6E4B">
        <w:rPr>
          <w:rFonts w:asciiTheme="minorHAnsi" w:hAnsiTheme="minorHAnsi" w:cstheme="minorHAnsi"/>
          <w:szCs w:val="24"/>
        </w:rPr>
        <w:t>ale w</w:t>
      </w:r>
      <w:r w:rsidR="004F4388" w:rsidRPr="00CC6E4B">
        <w:rPr>
          <w:rFonts w:asciiTheme="minorHAnsi" w:hAnsiTheme="minorHAnsi" w:cstheme="minorHAnsi"/>
          <w:szCs w:val="24"/>
        </w:rPr>
        <w:t> </w:t>
      </w:r>
      <w:r w:rsidRPr="00CC6E4B">
        <w:rPr>
          <w:rFonts w:asciiTheme="minorHAnsi" w:hAnsiTheme="minorHAnsi" w:cstheme="minorHAnsi"/>
          <w:szCs w:val="24"/>
        </w:rPr>
        <w:t xml:space="preserve">szczególnie uzasadnionych przypadkach biblioteka może zwiększyć </w:t>
      </w:r>
      <w:r w:rsidR="00BA44D2" w:rsidRPr="00CC6E4B">
        <w:rPr>
          <w:rFonts w:asciiTheme="minorHAnsi" w:hAnsiTheme="minorHAnsi" w:cstheme="minorHAnsi"/>
          <w:szCs w:val="24"/>
        </w:rPr>
        <w:t>liczbę wypożyczonych książek, a </w:t>
      </w:r>
      <w:r w:rsidRPr="00CC6E4B">
        <w:rPr>
          <w:rFonts w:asciiTheme="minorHAnsi" w:hAnsiTheme="minorHAnsi" w:cstheme="minorHAnsi"/>
          <w:szCs w:val="24"/>
        </w:rPr>
        <w:t>także przedłużyć termin ich</w:t>
      </w:r>
      <w:r w:rsidR="00E42D01" w:rsidRPr="00CC6E4B">
        <w:rPr>
          <w:rFonts w:asciiTheme="minorHAnsi" w:hAnsiTheme="minorHAnsi" w:cstheme="minorHAnsi"/>
          <w:szCs w:val="24"/>
        </w:rPr>
        <w:t xml:space="preserve"> </w:t>
      </w:r>
      <w:r w:rsidRPr="00CC6E4B">
        <w:rPr>
          <w:rFonts w:asciiTheme="minorHAnsi" w:hAnsiTheme="minorHAnsi" w:cstheme="minorHAnsi"/>
          <w:szCs w:val="24"/>
        </w:rPr>
        <w:t>zwrotu</w:t>
      </w:r>
      <w:r w:rsidR="00DA5D1E" w:rsidRPr="00CC6E4B">
        <w:rPr>
          <w:rFonts w:asciiTheme="minorHAnsi" w:hAnsiTheme="minorHAnsi" w:cstheme="minorHAnsi"/>
          <w:szCs w:val="24"/>
        </w:rPr>
        <w:t>.</w:t>
      </w:r>
    </w:p>
    <w:p w14:paraId="73FC4BD7" w14:textId="665D381F" w:rsidR="008C166D" w:rsidRPr="00CC6E4B" w:rsidRDefault="00352786" w:rsidP="00D811E3">
      <w:pPr>
        <w:pStyle w:val="Akapitzlist"/>
        <w:numPr>
          <w:ilvl w:val="1"/>
          <w:numId w:val="61"/>
        </w:numPr>
        <w:tabs>
          <w:tab w:val="left" w:pos="993"/>
        </w:tabs>
        <w:spacing w:before="60"/>
        <w:rPr>
          <w:rFonts w:asciiTheme="minorHAnsi" w:hAnsiTheme="minorHAnsi" w:cstheme="minorHAnsi"/>
          <w:szCs w:val="24"/>
        </w:rPr>
      </w:pPr>
      <w:r w:rsidRPr="00CC6E4B">
        <w:rPr>
          <w:rFonts w:asciiTheme="minorHAnsi" w:hAnsiTheme="minorHAnsi" w:cstheme="minorHAnsi"/>
          <w:szCs w:val="24"/>
        </w:rPr>
        <w:t>Czytelnik może zwrócić się do bibliotekarza o rezerwację potrzebnej mu</w:t>
      </w:r>
      <w:r w:rsidR="00E42D01" w:rsidRPr="00CC6E4B">
        <w:rPr>
          <w:rFonts w:asciiTheme="minorHAnsi" w:hAnsiTheme="minorHAnsi" w:cstheme="minorHAnsi"/>
          <w:szCs w:val="24"/>
        </w:rPr>
        <w:t xml:space="preserve"> </w:t>
      </w:r>
      <w:r w:rsidRPr="00CC6E4B">
        <w:rPr>
          <w:rFonts w:asciiTheme="minorHAnsi" w:hAnsiTheme="minorHAnsi" w:cstheme="minorHAnsi"/>
          <w:szCs w:val="24"/>
        </w:rPr>
        <w:t>pozycji</w:t>
      </w:r>
      <w:r w:rsidR="00DA5D1E" w:rsidRPr="00CC6E4B">
        <w:rPr>
          <w:rFonts w:asciiTheme="minorHAnsi" w:hAnsiTheme="minorHAnsi" w:cstheme="minorHAnsi"/>
          <w:szCs w:val="24"/>
        </w:rPr>
        <w:t>.</w:t>
      </w:r>
    </w:p>
    <w:p w14:paraId="30F67CA1" w14:textId="06276B95" w:rsidR="008C166D" w:rsidRPr="00CC6E4B" w:rsidRDefault="00352786" w:rsidP="00D811E3">
      <w:pPr>
        <w:pStyle w:val="Akapitzlist"/>
        <w:numPr>
          <w:ilvl w:val="1"/>
          <w:numId w:val="61"/>
        </w:numPr>
        <w:tabs>
          <w:tab w:val="left" w:pos="993"/>
        </w:tabs>
        <w:spacing w:before="60"/>
        <w:rPr>
          <w:rFonts w:asciiTheme="minorHAnsi" w:hAnsiTheme="minorHAnsi" w:cstheme="minorHAnsi"/>
          <w:szCs w:val="24"/>
        </w:rPr>
      </w:pPr>
      <w:r w:rsidRPr="00CC6E4B">
        <w:rPr>
          <w:rFonts w:asciiTheme="minorHAnsi" w:hAnsiTheme="minorHAnsi" w:cstheme="minorHAnsi"/>
          <w:szCs w:val="24"/>
        </w:rPr>
        <w:t>Czytelnik</w:t>
      </w:r>
      <w:r w:rsidR="00BB605A" w:rsidRPr="00CC6E4B">
        <w:rPr>
          <w:rFonts w:asciiTheme="minorHAnsi" w:hAnsiTheme="minorHAnsi" w:cstheme="minorHAnsi"/>
          <w:szCs w:val="24"/>
        </w:rPr>
        <w:t xml:space="preserve"> </w:t>
      </w:r>
      <w:r w:rsidRPr="00CC6E4B">
        <w:rPr>
          <w:rFonts w:asciiTheme="minorHAnsi" w:hAnsiTheme="minorHAnsi" w:cstheme="minorHAnsi"/>
          <w:szCs w:val="24"/>
        </w:rPr>
        <w:t>może,</w:t>
      </w:r>
      <w:r w:rsidR="00BB605A" w:rsidRPr="00CC6E4B">
        <w:rPr>
          <w:rFonts w:asciiTheme="minorHAnsi" w:hAnsiTheme="minorHAnsi" w:cstheme="minorHAnsi"/>
          <w:szCs w:val="24"/>
        </w:rPr>
        <w:t xml:space="preserve"> </w:t>
      </w:r>
      <w:r w:rsidRPr="00CC6E4B">
        <w:rPr>
          <w:rFonts w:asciiTheme="minorHAnsi" w:hAnsiTheme="minorHAnsi" w:cstheme="minorHAnsi"/>
          <w:szCs w:val="24"/>
        </w:rPr>
        <w:t>pod</w:t>
      </w:r>
      <w:r w:rsidR="00BB605A" w:rsidRPr="00CC6E4B">
        <w:rPr>
          <w:rFonts w:asciiTheme="minorHAnsi" w:hAnsiTheme="minorHAnsi" w:cstheme="minorHAnsi"/>
          <w:szCs w:val="24"/>
        </w:rPr>
        <w:t xml:space="preserve"> </w:t>
      </w:r>
      <w:r w:rsidRPr="00CC6E4B">
        <w:rPr>
          <w:rFonts w:asciiTheme="minorHAnsi" w:hAnsiTheme="minorHAnsi" w:cstheme="minorHAnsi"/>
          <w:szCs w:val="24"/>
        </w:rPr>
        <w:t>nadzorem</w:t>
      </w:r>
      <w:r w:rsidR="00BB605A" w:rsidRPr="00CC6E4B">
        <w:rPr>
          <w:rFonts w:asciiTheme="minorHAnsi" w:hAnsiTheme="minorHAnsi" w:cstheme="minorHAnsi"/>
          <w:szCs w:val="24"/>
        </w:rPr>
        <w:t xml:space="preserve"> </w:t>
      </w:r>
      <w:r w:rsidRPr="00CC6E4B">
        <w:rPr>
          <w:rFonts w:asciiTheme="minorHAnsi" w:hAnsiTheme="minorHAnsi" w:cstheme="minorHAnsi"/>
          <w:szCs w:val="24"/>
        </w:rPr>
        <w:t>bibliotekarza,</w:t>
      </w:r>
      <w:r w:rsidR="00BB605A" w:rsidRPr="00CC6E4B">
        <w:rPr>
          <w:rFonts w:asciiTheme="minorHAnsi" w:hAnsiTheme="minorHAnsi" w:cstheme="minorHAnsi"/>
          <w:szCs w:val="24"/>
        </w:rPr>
        <w:t xml:space="preserve"> </w:t>
      </w:r>
      <w:r w:rsidRPr="00CC6E4B">
        <w:rPr>
          <w:rFonts w:asciiTheme="minorHAnsi" w:hAnsiTheme="minorHAnsi" w:cstheme="minorHAnsi"/>
          <w:szCs w:val="24"/>
        </w:rPr>
        <w:t>korzystać</w:t>
      </w:r>
      <w:r w:rsidR="00BB605A" w:rsidRPr="00CC6E4B">
        <w:rPr>
          <w:rFonts w:asciiTheme="minorHAnsi" w:hAnsiTheme="minorHAnsi" w:cstheme="minorHAnsi"/>
          <w:szCs w:val="24"/>
        </w:rPr>
        <w:t xml:space="preserve"> </w:t>
      </w:r>
      <w:r w:rsidRPr="00CC6E4B">
        <w:rPr>
          <w:rFonts w:asciiTheme="minorHAnsi" w:hAnsiTheme="minorHAnsi" w:cstheme="minorHAnsi"/>
          <w:szCs w:val="24"/>
        </w:rPr>
        <w:t>z</w:t>
      </w:r>
      <w:r w:rsidR="00BB605A" w:rsidRPr="00CC6E4B">
        <w:rPr>
          <w:rFonts w:asciiTheme="minorHAnsi" w:hAnsiTheme="minorHAnsi" w:cstheme="minorHAnsi"/>
          <w:szCs w:val="24"/>
        </w:rPr>
        <w:t xml:space="preserve"> </w:t>
      </w:r>
      <w:r w:rsidRPr="00CC6E4B">
        <w:rPr>
          <w:rFonts w:asciiTheme="minorHAnsi" w:hAnsiTheme="minorHAnsi" w:cstheme="minorHAnsi"/>
          <w:szCs w:val="24"/>
        </w:rPr>
        <w:t>komputerowego wyszukiwania informacji</w:t>
      </w:r>
      <w:r w:rsidR="00E42D01" w:rsidRPr="00CC6E4B">
        <w:rPr>
          <w:rFonts w:asciiTheme="minorHAnsi" w:hAnsiTheme="minorHAnsi" w:cstheme="minorHAnsi"/>
          <w:szCs w:val="24"/>
        </w:rPr>
        <w:t xml:space="preserve"> </w:t>
      </w:r>
      <w:r w:rsidRPr="00CC6E4B">
        <w:rPr>
          <w:rFonts w:asciiTheme="minorHAnsi" w:hAnsiTheme="minorHAnsi" w:cstheme="minorHAnsi"/>
          <w:szCs w:val="24"/>
        </w:rPr>
        <w:t>bibliograficznych</w:t>
      </w:r>
      <w:r w:rsidR="00DA5D1E" w:rsidRPr="00CC6E4B">
        <w:rPr>
          <w:rFonts w:asciiTheme="minorHAnsi" w:hAnsiTheme="minorHAnsi" w:cstheme="minorHAnsi"/>
          <w:szCs w:val="24"/>
        </w:rPr>
        <w:t>.</w:t>
      </w:r>
    </w:p>
    <w:p w14:paraId="7B17FA56" w14:textId="6DB71B88" w:rsidR="008C166D" w:rsidRPr="00CC6E4B" w:rsidRDefault="00352786" w:rsidP="00D811E3">
      <w:pPr>
        <w:pStyle w:val="Akapitzlist"/>
        <w:numPr>
          <w:ilvl w:val="1"/>
          <w:numId w:val="61"/>
        </w:numPr>
        <w:tabs>
          <w:tab w:val="left" w:pos="993"/>
        </w:tabs>
        <w:spacing w:before="60"/>
        <w:rPr>
          <w:rFonts w:asciiTheme="minorHAnsi" w:hAnsiTheme="minorHAnsi" w:cstheme="minorHAnsi"/>
          <w:szCs w:val="24"/>
        </w:rPr>
      </w:pPr>
      <w:r w:rsidRPr="00CC6E4B">
        <w:rPr>
          <w:rFonts w:asciiTheme="minorHAnsi" w:hAnsiTheme="minorHAnsi" w:cstheme="minorHAnsi"/>
          <w:szCs w:val="24"/>
        </w:rPr>
        <w:t>Czytelnik, w przypadku zniszczenia lub zagubienia książki oraz innych materiałów, zobowiązany jest zwrócić taką samą pozycję lub inną wskazaną przez</w:t>
      </w:r>
      <w:r w:rsidR="00E42D01" w:rsidRPr="00CC6E4B">
        <w:rPr>
          <w:rFonts w:asciiTheme="minorHAnsi" w:hAnsiTheme="minorHAnsi" w:cstheme="minorHAnsi"/>
          <w:szCs w:val="24"/>
        </w:rPr>
        <w:t xml:space="preserve"> </w:t>
      </w:r>
      <w:r w:rsidRPr="00CC6E4B">
        <w:rPr>
          <w:rFonts w:asciiTheme="minorHAnsi" w:hAnsiTheme="minorHAnsi" w:cstheme="minorHAnsi"/>
          <w:szCs w:val="24"/>
        </w:rPr>
        <w:t>bibliotekarza</w:t>
      </w:r>
      <w:r w:rsidR="00DA5D1E" w:rsidRPr="00CC6E4B">
        <w:rPr>
          <w:rFonts w:asciiTheme="minorHAnsi" w:hAnsiTheme="minorHAnsi" w:cstheme="minorHAnsi"/>
          <w:szCs w:val="24"/>
        </w:rPr>
        <w:t>.</w:t>
      </w:r>
    </w:p>
    <w:p w14:paraId="61EBAAE1" w14:textId="0FBB7B95" w:rsidR="008C166D" w:rsidRPr="00CC6E4B" w:rsidRDefault="00352786" w:rsidP="00D811E3">
      <w:pPr>
        <w:pStyle w:val="Akapitzlist"/>
        <w:numPr>
          <w:ilvl w:val="1"/>
          <w:numId w:val="61"/>
        </w:numPr>
        <w:tabs>
          <w:tab w:val="left" w:pos="993"/>
        </w:tabs>
        <w:spacing w:before="60"/>
        <w:rPr>
          <w:rFonts w:asciiTheme="minorHAnsi" w:hAnsiTheme="minorHAnsi" w:cstheme="minorHAnsi"/>
          <w:szCs w:val="24"/>
        </w:rPr>
      </w:pPr>
      <w:r w:rsidRPr="00CC6E4B">
        <w:rPr>
          <w:rFonts w:asciiTheme="minorHAnsi" w:hAnsiTheme="minorHAnsi" w:cstheme="minorHAnsi"/>
          <w:szCs w:val="24"/>
        </w:rPr>
        <w:t>Czytelnik zobowiązany jest zwrócić do biblioteki wszyst</w:t>
      </w:r>
      <w:r w:rsidR="00BA44D2" w:rsidRPr="00CC6E4B">
        <w:rPr>
          <w:rFonts w:asciiTheme="minorHAnsi" w:hAnsiTheme="minorHAnsi" w:cstheme="minorHAnsi"/>
          <w:szCs w:val="24"/>
        </w:rPr>
        <w:t xml:space="preserve">kie wypożyczone materiały </w:t>
      </w:r>
      <w:r w:rsidR="00BA44D2" w:rsidRPr="00CC6E4B">
        <w:t>przed </w:t>
      </w:r>
      <w:r w:rsidRPr="00CC6E4B">
        <w:t>końcem</w:t>
      </w:r>
      <w:r w:rsidRPr="00CC6E4B">
        <w:rPr>
          <w:rFonts w:asciiTheme="minorHAnsi" w:hAnsiTheme="minorHAnsi" w:cstheme="minorHAnsi"/>
          <w:szCs w:val="24"/>
        </w:rPr>
        <w:t xml:space="preserve"> roku szkolnego w ogłoszonym</w:t>
      </w:r>
      <w:r w:rsidR="00E42D01" w:rsidRPr="00CC6E4B">
        <w:rPr>
          <w:rFonts w:asciiTheme="minorHAnsi" w:hAnsiTheme="minorHAnsi" w:cstheme="minorHAnsi"/>
          <w:szCs w:val="24"/>
        </w:rPr>
        <w:t xml:space="preserve"> </w:t>
      </w:r>
      <w:r w:rsidRPr="00CC6E4B">
        <w:rPr>
          <w:rFonts w:asciiTheme="minorHAnsi" w:hAnsiTheme="minorHAnsi" w:cstheme="minorHAnsi"/>
          <w:szCs w:val="24"/>
        </w:rPr>
        <w:t>terminie</w:t>
      </w:r>
      <w:r w:rsidR="00DA5D1E" w:rsidRPr="00CC6E4B">
        <w:rPr>
          <w:rFonts w:asciiTheme="minorHAnsi" w:hAnsiTheme="minorHAnsi" w:cstheme="minorHAnsi"/>
          <w:szCs w:val="24"/>
        </w:rPr>
        <w:t>.</w:t>
      </w:r>
    </w:p>
    <w:p w14:paraId="29075A79" w14:textId="40C0654A" w:rsidR="008C166D" w:rsidRPr="00CC6E4B" w:rsidRDefault="00352786" w:rsidP="00D811E3">
      <w:pPr>
        <w:pStyle w:val="Akapitzlist"/>
        <w:numPr>
          <w:ilvl w:val="1"/>
          <w:numId w:val="61"/>
        </w:numPr>
        <w:tabs>
          <w:tab w:val="left" w:pos="993"/>
        </w:tabs>
        <w:spacing w:before="60"/>
        <w:rPr>
          <w:rFonts w:asciiTheme="minorHAnsi" w:hAnsiTheme="minorHAnsi" w:cstheme="minorHAnsi"/>
          <w:szCs w:val="24"/>
        </w:rPr>
      </w:pPr>
      <w:r w:rsidRPr="00CC6E4B">
        <w:rPr>
          <w:rFonts w:asciiTheme="minorHAnsi" w:hAnsiTheme="minorHAnsi" w:cstheme="minorHAnsi"/>
          <w:szCs w:val="24"/>
        </w:rPr>
        <w:t>Czytelnik</w:t>
      </w:r>
      <w:r w:rsidR="00E42D01" w:rsidRPr="00CC6E4B">
        <w:rPr>
          <w:rFonts w:asciiTheme="minorHAnsi" w:hAnsiTheme="minorHAnsi" w:cstheme="minorHAnsi"/>
          <w:szCs w:val="24"/>
        </w:rPr>
        <w:t xml:space="preserve"> </w:t>
      </w:r>
      <w:r w:rsidRPr="00CC6E4B">
        <w:rPr>
          <w:rFonts w:asciiTheme="minorHAnsi" w:hAnsiTheme="minorHAnsi" w:cstheme="minorHAnsi"/>
          <w:szCs w:val="24"/>
        </w:rPr>
        <w:t>korzystający</w:t>
      </w:r>
      <w:r w:rsidR="00E42D01" w:rsidRPr="00CC6E4B">
        <w:rPr>
          <w:rFonts w:asciiTheme="minorHAnsi" w:hAnsiTheme="minorHAnsi" w:cstheme="minorHAnsi"/>
          <w:szCs w:val="24"/>
        </w:rPr>
        <w:t xml:space="preserve"> </w:t>
      </w:r>
      <w:r w:rsidRPr="00CC6E4B">
        <w:rPr>
          <w:rFonts w:asciiTheme="minorHAnsi" w:hAnsiTheme="minorHAnsi" w:cstheme="minorHAnsi"/>
          <w:szCs w:val="24"/>
        </w:rPr>
        <w:t>z</w:t>
      </w:r>
      <w:r w:rsidR="00E42D01" w:rsidRPr="00CC6E4B">
        <w:rPr>
          <w:rFonts w:asciiTheme="minorHAnsi" w:hAnsiTheme="minorHAnsi" w:cstheme="minorHAnsi"/>
          <w:szCs w:val="24"/>
        </w:rPr>
        <w:t xml:space="preserve"> </w:t>
      </w:r>
      <w:r w:rsidRPr="00CC6E4B">
        <w:rPr>
          <w:rFonts w:asciiTheme="minorHAnsi" w:hAnsiTheme="minorHAnsi" w:cstheme="minorHAnsi"/>
          <w:szCs w:val="24"/>
        </w:rPr>
        <w:t>biblioteki</w:t>
      </w:r>
      <w:r w:rsidR="00E42D01" w:rsidRPr="00CC6E4B">
        <w:rPr>
          <w:rFonts w:asciiTheme="minorHAnsi" w:hAnsiTheme="minorHAnsi" w:cstheme="minorHAnsi"/>
          <w:szCs w:val="24"/>
        </w:rPr>
        <w:t xml:space="preserve"> szkolnej (wypożyczalni </w:t>
      </w:r>
      <w:r w:rsidRPr="00CC6E4B">
        <w:rPr>
          <w:rFonts w:asciiTheme="minorHAnsi" w:hAnsiTheme="minorHAnsi" w:cstheme="minorHAnsi"/>
          <w:szCs w:val="24"/>
        </w:rPr>
        <w:t>i</w:t>
      </w:r>
      <w:r w:rsidR="00E42D01" w:rsidRPr="00CC6E4B">
        <w:rPr>
          <w:rFonts w:asciiTheme="minorHAnsi" w:hAnsiTheme="minorHAnsi" w:cstheme="minorHAnsi"/>
          <w:szCs w:val="24"/>
        </w:rPr>
        <w:t xml:space="preserve"> czytelni) </w:t>
      </w:r>
      <w:r w:rsidRPr="00CC6E4B">
        <w:rPr>
          <w:rFonts w:asciiTheme="minorHAnsi" w:hAnsiTheme="minorHAnsi" w:cstheme="minorHAnsi"/>
          <w:szCs w:val="24"/>
        </w:rPr>
        <w:t>zobowiązany</w:t>
      </w:r>
      <w:r w:rsidR="00E42D01" w:rsidRPr="00CC6E4B">
        <w:rPr>
          <w:rFonts w:asciiTheme="minorHAnsi" w:hAnsiTheme="minorHAnsi" w:cstheme="minorHAnsi"/>
          <w:szCs w:val="24"/>
        </w:rPr>
        <w:t xml:space="preserve"> </w:t>
      </w:r>
      <w:r w:rsidRPr="00CC6E4B">
        <w:rPr>
          <w:rFonts w:asciiTheme="minorHAnsi" w:hAnsiTheme="minorHAnsi" w:cstheme="minorHAnsi"/>
          <w:szCs w:val="24"/>
        </w:rPr>
        <w:t>jest</w:t>
      </w:r>
      <w:r w:rsidR="00BA44D2" w:rsidRPr="00CC6E4B">
        <w:rPr>
          <w:rFonts w:asciiTheme="minorHAnsi" w:hAnsiTheme="minorHAnsi" w:cstheme="minorHAnsi"/>
          <w:szCs w:val="24"/>
        </w:rPr>
        <w:t> </w:t>
      </w:r>
      <w:r w:rsidRPr="00CC6E4B">
        <w:rPr>
          <w:rFonts w:asciiTheme="minorHAnsi" w:hAnsiTheme="minorHAnsi" w:cstheme="minorHAnsi"/>
          <w:szCs w:val="24"/>
        </w:rPr>
        <w:t>do</w:t>
      </w:r>
      <w:r w:rsidR="00BA44D2" w:rsidRPr="00CC6E4B">
        <w:rPr>
          <w:rFonts w:asciiTheme="minorHAnsi" w:hAnsiTheme="minorHAnsi" w:cstheme="minorHAnsi"/>
          <w:szCs w:val="24"/>
        </w:rPr>
        <w:t> </w:t>
      </w:r>
      <w:r w:rsidRPr="00CC6E4B">
        <w:rPr>
          <w:rFonts w:asciiTheme="minorHAnsi" w:hAnsiTheme="minorHAnsi" w:cstheme="minorHAnsi"/>
          <w:szCs w:val="24"/>
        </w:rPr>
        <w:t>dbałości</w:t>
      </w:r>
      <w:r w:rsidR="00E42D01" w:rsidRPr="00CC6E4B">
        <w:rPr>
          <w:rFonts w:asciiTheme="minorHAnsi" w:hAnsiTheme="minorHAnsi" w:cstheme="minorHAnsi"/>
          <w:szCs w:val="24"/>
        </w:rPr>
        <w:t xml:space="preserve"> </w:t>
      </w:r>
      <w:r w:rsidRPr="00CC6E4B">
        <w:rPr>
          <w:rFonts w:asciiTheme="minorHAnsi" w:hAnsiTheme="minorHAnsi" w:cstheme="minorHAnsi"/>
          <w:szCs w:val="24"/>
        </w:rPr>
        <w:t xml:space="preserve">o mienie szkolne, a także </w:t>
      </w:r>
      <w:r w:rsidR="00E42D01" w:rsidRPr="00CC6E4B">
        <w:rPr>
          <w:rFonts w:asciiTheme="minorHAnsi" w:hAnsiTheme="minorHAnsi" w:cstheme="minorHAnsi"/>
          <w:szCs w:val="24"/>
        </w:rPr>
        <w:t xml:space="preserve">o </w:t>
      </w:r>
      <w:r w:rsidRPr="00CC6E4B">
        <w:rPr>
          <w:rFonts w:asciiTheme="minorHAnsi" w:hAnsiTheme="minorHAnsi" w:cstheme="minorHAnsi"/>
          <w:szCs w:val="24"/>
        </w:rPr>
        <w:t>ład i porządek na swoim stanowisku pracy.</w:t>
      </w:r>
    </w:p>
    <w:p w14:paraId="1A269A8B" w14:textId="4560815E" w:rsidR="00BF2E94" w:rsidRPr="00CC6E4B" w:rsidRDefault="00352786" w:rsidP="00D811E3">
      <w:pPr>
        <w:pStyle w:val="Tekstpodstawowy"/>
        <w:numPr>
          <w:ilvl w:val="0"/>
          <w:numId w:val="81"/>
        </w:numPr>
        <w:ind w:left="567" w:hanging="567"/>
        <w:rPr>
          <w:rFonts w:asciiTheme="minorHAnsi" w:hAnsiTheme="minorHAnsi" w:cstheme="minorHAnsi"/>
          <w:b w:val="0"/>
          <w:szCs w:val="24"/>
        </w:rPr>
      </w:pPr>
      <w:r w:rsidRPr="00CC6E4B">
        <w:rPr>
          <w:rFonts w:asciiTheme="minorHAnsi" w:hAnsiTheme="minorHAnsi" w:cstheme="minorHAnsi"/>
          <w:szCs w:val="24"/>
        </w:rPr>
        <w:t xml:space="preserve">73. Zespoły nauczycielskie pracujące w </w:t>
      </w:r>
      <w:r w:rsidR="00BF2E94" w:rsidRPr="00CC6E4B">
        <w:rPr>
          <w:rFonts w:asciiTheme="minorHAnsi" w:hAnsiTheme="minorHAnsi" w:cstheme="minorHAnsi"/>
          <w:szCs w:val="24"/>
        </w:rPr>
        <w:t>S</w:t>
      </w:r>
      <w:r w:rsidRPr="00CC6E4B">
        <w:rPr>
          <w:rFonts w:asciiTheme="minorHAnsi" w:hAnsiTheme="minorHAnsi" w:cstheme="minorHAnsi"/>
          <w:szCs w:val="24"/>
        </w:rPr>
        <w:t>zkole i zasady ich pracy</w:t>
      </w:r>
      <w:r w:rsidRPr="00CC6E4B">
        <w:rPr>
          <w:rFonts w:asciiTheme="minorHAnsi" w:hAnsiTheme="minorHAnsi" w:cstheme="minorHAnsi"/>
          <w:b w:val="0"/>
          <w:szCs w:val="24"/>
        </w:rPr>
        <w:t>.</w:t>
      </w:r>
    </w:p>
    <w:p w14:paraId="56037E04" w14:textId="67B5F497" w:rsidR="008C166D" w:rsidRPr="00CC6E4B" w:rsidRDefault="00352786" w:rsidP="00D811E3">
      <w:pPr>
        <w:pStyle w:val="Akapitzlist"/>
        <w:numPr>
          <w:ilvl w:val="1"/>
          <w:numId w:val="62"/>
        </w:numPr>
        <w:tabs>
          <w:tab w:val="left" w:pos="993"/>
        </w:tabs>
        <w:spacing w:before="60"/>
        <w:rPr>
          <w:rFonts w:asciiTheme="minorHAnsi" w:hAnsiTheme="minorHAnsi" w:cstheme="minorHAnsi"/>
          <w:szCs w:val="24"/>
        </w:rPr>
      </w:pPr>
      <w:r w:rsidRPr="00CC6E4B">
        <w:rPr>
          <w:rFonts w:asciiTheme="minorHAnsi" w:hAnsiTheme="minorHAnsi" w:cstheme="minorHAnsi"/>
          <w:szCs w:val="24"/>
        </w:rPr>
        <w:t xml:space="preserve">Zespoły nauczycielskie powołuje </w:t>
      </w:r>
      <w:r w:rsidR="00BF2E94" w:rsidRPr="00CC6E4B">
        <w:rPr>
          <w:rFonts w:asciiTheme="minorHAnsi" w:hAnsiTheme="minorHAnsi" w:cstheme="minorHAnsi"/>
          <w:szCs w:val="24"/>
        </w:rPr>
        <w:t>D</w:t>
      </w:r>
      <w:r w:rsidRPr="00CC6E4B">
        <w:rPr>
          <w:rFonts w:asciiTheme="minorHAnsi" w:hAnsiTheme="minorHAnsi" w:cstheme="minorHAnsi"/>
          <w:szCs w:val="24"/>
        </w:rPr>
        <w:t>yrektor</w:t>
      </w:r>
      <w:r w:rsidR="00BF2E94" w:rsidRPr="00CC6E4B">
        <w:rPr>
          <w:rFonts w:asciiTheme="minorHAnsi" w:hAnsiTheme="minorHAnsi" w:cstheme="minorHAnsi"/>
          <w:szCs w:val="24"/>
        </w:rPr>
        <w:t xml:space="preserve"> S</w:t>
      </w:r>
      <w:r w:rsidRPr="00CC6E4B">
        <w:rPr>
          <w:rFonts w:asciiTheme="minorHAnsi" w:hAnsiTheme="minorHAnsi" w:cstheme="minorHAnsi"/>
          <w:szCs w:val="24"/>
        </w:rPr>
        <w:t>zkoły</w:t>
      </w:r>
      <w:r w:rsidR="00DA5D1E" w:rsidRPr="00CC6E4B">
        <w:rPr>
          <w:rFonts w:asciiTheme="minorHAnsi" w:hAnsiTheme="minorHAnsi" w:cstheme="minorHAnsi"/>
          <w:szCs w:val="24"/>
        </w:rPr>
        <w:t>.</w:t>
      </w:r>
    </w:p>
    <w:p w14:paraId="5F065025" w14:textId="23361C54" w:rsidR="008C166D" w:rsidRPr="00CC6E4B" w:rsidRDefault="00352786" w:rsidP="00D811E3">
      <w:pPr>
        <w:pStyle w:val="Akapitzlist"/>
        <w:numPr>
          <w:ilvl w:val="1"/>
          <w:numId w:val="62"/>
        </w:numPr>
        <w:tabs>
          <w:tab w:val="left" w:pos="993"/>
        </w:tabs>
        <w:spacing w:before="60"/>
        <w:rPr>
          <w:rFonts w:asciiTheme="minorHAnsi" w:hAnsiTheme="minorHAnsi" w:cstheme="minorHAnsi"/>
          <w:szCs w:val="24"/>
        </w:rPr>
      </w:pPr>
      <w:r w:rsidRPr="00CC6E4B">
        <w:rPr>
          <w:rFonts w:asciiTheme="minorHAnsi" w:hAnsiTheme="minorHAnsi" w:cstheme="minorHAnsi"/>
          <w:szCs w:val="24"/>
        </w:rPr>
        <w:t xml:space="preserve">W </w:t>
      </w:r>
      <w:r w:rsidR="00BF2E94" w:rsidRPr="00CC6E4B">
        <w:rPr>
          <w:rFonts w:asciiTheme="minorHAnsi" w:hAnsiTheme="minorHAnsi" w:cstheme="minorHAnsi"/>
          <w:szCs w:val="24"/>
        </w:rPr>
        <w:t>S</w:t>
      </w:r>
      <w:r w:rsidRPr="00CC6E4B">
        <w:rPr>
          <w:rFonts w:asciiTheme="minorHAnsi" w:hAnsiTheme="minorHAnsi" w:cstheme="minorHAnsi"/>
          <w:szCs w:val="24"/>
        </w:rPr>
        <w:t>zkole działają następujące zespoły nauczycielskie: przedmiotowe, problemowo</w:t>
      </w:r>
      <w:r w:rsidR="00DA5D1E" w:rsidRPr="00CC6E4B">
        <w:rPr>
          <w:rFonts w:asciiTheme="minorHAnsi" w:hAnsiTheme="minorHAnsi" w:cstheme="minorHAnsi"/>
          <w:szCs w:val="24"/>
        </w:rPr>
        <w:t>-</w:t>
      </w:r>
      <w:r w:rsidRPr="00CC6E4B">
        <w:rPr>
          <w:rFonts w:asciiTheme="minorHAnsi" w:hAnsiTheme="minorHAnsi" w:cstheme="minorHAnsi"/>
          <w:szCs w:val="24"/>
        </w:rPr>
        <w:t xml:space="preserve">zadaniowe, zespoły </w:t>
      </w:r>
      <w:r w:rsidR="00DA5D1E" w:rsidRPr="00CC6E4B">
        <w:rPr>
          <w:rFonts w:asciiTheme="minorHAnsi" w:hAnsiTheme="minorHAnsi" w:cstheme="minorHAnsi"/>
          <w:szCs w:val="24"/>
        </w:rPr>
        <w:t>ds.</w:t>
      </w:r>
      <w:r w:rsidRPr="00CC6E4B">
        <w:rPr>
          <w:rFonts w:asciiTheme="minorHAnsi" w:hAnsiTheme="minorHAnsi" w:cstheme="minorHAnsi"/>
          <w:szCs w:val="24"/>
        </w:rPr>
        <w:t xml:space="preserve"> pomocy psychologiczno-pedagogicznej dla każdego poziomu kształcenia</w:t>
      </w:r>
      <w:r w:rsidR="00DA5D1E" w:rsidRPr="00CC6E4B">
        <w:rPr>
          <w:rFonts w:asciiTheme="minorHAnsi" w:hAnsiTheme="minorHAnsi" w:cstheme="minorHAnsi"/>
          <w:szCs w:val="24"/>
        </w:rPr>
        <w:t>.</w:t>
      </w:r>
    </w:p>
    <w:p w14:paraId="103D7C7A" w14:textId="34E3EEF5" w:rsidR="008C166D" w:rsidRPr="00CC6E4B" w:rsidRDefault="00352786" w:rsidP="00D811E3">
      <w:pPr>
        <w:pStyle w:val="Akapitzlist"/>
        <w:numPr>
          <w:ilvl w:val="1"/>
          <w:numId w:val="62"/>
        </w:numPr>
        <w:tabs>
          <w:tab w:val="left" w:pos="993"/>
        </w:tabs>
        <w:spacing w:before="60"/>
        <w:rPr>
          <w:rFonts w:asciiTheme="minorHAnsi" w:hAnsiTheme="minorHAnsi" w:cstheme="minorHAnsi"/>
          <w:szCs w:val="24"/>
        </w:rPr>
      </w:pPr>
      <w:r w:rsidRPr="00CC6E4B">
        <w:rPr>
          <w:rFonts w:asciiTheme="minorHAnsi" w:hAnsiTheme="minorHAnsi" w:cstheme="minorHAnsi"/>
          <w:szCs w:val="24"/>
        </w:rPr>
        <w:t xml:space="preserve">Zebrania zespołów </w:t>
      </w:r>
      <w:r w:rsidR="00A602EC" w:rsidRPr="00CC6E4B">
        <w:rPr>
          <w:rFonts w:asciiTheme="minorHAnsi" w:hAnsiTheme="minorHAnsi" w:cstheme="minorHAnsi"/>
          <w:szCs w:val="24"/>
        </w:rPr>
        <w:t>są protokołowane</w:t>
      </w:r>
      <w:r w:rsidR="00DA5D1E" w:rsidRPr="00CC6E4B">
        <w:rPr>
          <w:rFonts w:asciiTheme="minorHAnsi" w:hAnsiTheme="minorHAnsi" w:cstheme="minorHAnsi"/>
          <w:szCs w:val="24"/>
        </w:rPr>
        <w:t>.</w:t>
      </w:r>
    </w:p>
    <w:p w14:paraId="21DD106A" w14:textId="569E8113" w:rsidR="008C166D" w:rsidRPr="00260FB7" w:rsidRDefault="00352786" w:rsidP="00D811E3">
      <w:pPr>
        <w:pStyle w:val="Akapitzlist"/>
        <w:numPr>
          <w:ilvl w:val="1"/>
          <w:numId w:val="62"/>
        </w:numPr>
        <w:tabs>
          <w:tab w:val="left" w:pos="993"/>
        </w:tabs>
        <w:spacing w:before="60"/>
        <w:rPr>
          <w:rFonts w:asciiTheme="minorHAnsi" w:hAnsiTheme="minorHAnsi" w:cstheme="minorHAnsi"/>
          <w:szCs w:val="24"/>
        </w:rPr>
      </w:pPr>
      <w:r w:rsidRPr="00260FB7">
        <w:rPr>
          <w:rFonts w:asciiTheme="minorHAnsi" w:hAnsiTheme="minorHAnsi" w:cstheme="minorHAnsi"/>
          <w:szCs w:val="24"/>
        </w:rPr>
        <w:t>Plany działania zespołów powinny być opracowane</w:t>
      </w:r>
      <w:r w:rsidR="002E2393" w:rsidRPr="00260FB7">
        <w:rPr>
          <w:rFonts w:asciiTheme="minorHAnsi" w:hAnsiTheme="minorHAnsi" w:cstheme="minorHAnsi"/>
          <w:szCs w:val="24"/>
        </w:rPr>
        <w:t xml:space="preserve"> do 31 sierpnia</w:t>
      </w:r>
      <w:r w:rsidRPr="00260FB7">
        <w:rPr>
          <w:rFonts w:asciiTheme="minorHAnsi" w:hAnsiTheme="minorHAnsi" w:cstheme="minorHAnsi"/>
          <w:szCs w:val="24"/>
        </w:rPr>
        <w:t xml:space="preserve">, a dokumenty przekazane </w:t>
      </w:r>
      <w:r w:rsidR="00A602EC" w:rsidRPr="00260FB7">
        <w:rPr>
          <w:rFonts w:asciiTheme="minorHAnsi" w:hAnsiTheme="minorHAnsi" w:cstheme="minorHAnsi"/>
          <w:szCs w:val="24"/>
        </w:rPr>
        <w:t>Dyrektorowi Szkoły.</w:t>
      </w:r>
      <w:r w:rsidR="00F26903" w:rsidRPr="00260FB7">
        <w:rPr>
          <w:rFonts w:asciiTheme="minorHAnsi" w:hAnsiTheme="minorHAnsi" w:cstheme="minorHAnsi"/>
          <w:szCs w:val="24"/>
        </w:rPr>
        <w:t xml:space="preserve"> </w:t>
      </w:r>
    </w:p>
    <w:p w14:paraId="38CB7FE9" w14:textId="2752FF5A" w:rsidR="008C166D" w:rsidRPr="00CC6E4B" w:rsidRDefault="00352786" w:rsidP="00D811E3">
      <w:pPr>
        <w:pStyle w:val="Tekstpodstawowy"/>
        <w:numPr>
          <w:ilvl w:val="0"/>
          <w:numId w:val="81"/>
        </w:numPr>
        <w:ind w:left="567" w:hanging="567"/>
        <w:rPr>
          <w:rFonts w:asciiTheme="minorHAnsi" w:hAnsiTheme="minorHAnsi" w:cstheme="minorHAnsi"/>
          <w:szCs w:val="24"/>
        </w:rPr>
      </w:pPr>
      <w:r w:rsidRPr="00CC6E4B">
        <w:rPr>
          <w:rFonts w:asciiTheme="minorHAnsi" w:hAnsiTheme="minorHAnsi" w:cstheme="minorHAnsi"/>
          <w:szCs w:val="24"/>
        </w:rPr>
        <w:t>74. Zespoły przedmiotowe</w:t>
      </w:r>
      <w:r w:rsidR="00DA5D1E" w:rsidRPr="00CC6E4B">
        <w:rPr>
          <w:rFonts w:asciiTheme="minorHAnsi" w:hAnsiTheme="minorHAnsi" w:cstheme="minorHAnsi"/>
          <w:szCs w:val="24"/>
        </w:rPr>
        <w:t>.</w:t>
      </w:r>
    </w:p>
    <w:p w14:paraId="71F6D978" w14:textId="77777777" w:rsidR="008C166D" w:rsidRPr="00CC6E4B" w:rsidRDefault="00352786" w:rsidP="00D811E3">
      <w:pPr>
        <w:pStyle w:val="Akapitzlist"/>
        <w:numPr>
          <w:ilvl w:val="1"/>
          <w:numId w:val="63"/>
        </w:numPr>
        <w:tabs>
          <w:tab w:val="left" w:pos="993"/>
        </w:tabs>
        <w:spacing w:before="60"/>
        <w:rPr>
          <w:rFonts w:asciiTheme="minorHAnsi" w:hAnsiTheme="minorHAnsi" w:cstheme="minorHAnsi"/>
          <w:szCs w:val="24"/>
        </w:rPr>
      </w:pPr>
      <w:r w:rsidRPr="00CC6E4B">
        <w:rPr>
          <w:rFonts w:asciiTheme="minorHAnsi" w:hAnsiTheme="minorHAnsi" w:cstheme="minorHAnsi"/>
          <w:szCs w:val="24"/>
        </w:rPr>
        <w:t>Zespoły nauczycielskie powołuje się</w:t>
      </w:r>
      <w:r w:rsidR="00A602EC" w:rsidRPr="00CC6E4B">
        <w:rPr>
          <w:rFonts w:asciiTheme="minorHAnsi" w:hAnsiTheme="minorHAnsi" w:cstheme="minorHAnsi"/>
          <w:szCs w:val="24"/>
        </w:rPr>
        <w:t xml:space="preserve"> </w:t>
      </w:r>
      <w:r w:rsidRPr="00CC6E4B">
        <w:rPr>
          <w:rFonts w:asciiTheme="minorHAnsi" w:hAnsiTheme="minorHAnsi" w:cstheme="minorHAnsi"/>
          <w:szCs w:val="24"/>
        </w:rPr>
        <w:t>celem:</w:t>
      </w:r>
    </w:p>
    <w:p w14:paraId="2601C9E8" w14:textId="77777777" w:rsidR="008C166D" w:rsidRPr="00CC6E4B" w:rsidRDefault="00352786" w:rsidP="00D811E3">
      <w:pPr>
        <w:pStyle w:val="Akapitzlist"/>
        <w:numPr>
          <w:ilvl w:val="2"/>
          <w:numId w:val="63"/>
        </w:numPr>
        <w:tabs>
          <w:tab w:val="left" w:pos="993"/>
        </w:tabs>
        <w:spacing w:before="60"/>
        <w:rPr>
          <w:rFonts w:asciiTheme="minorHAnsi" w:hAnsiTheme="minorHAnsi" w:cstheme="minorHAnsi"/>
          <w:szCs w:val="24"/>
        </w:rPr>
      </w:pPr>
      <w:r w:rsidRPr="00CC6E4B">
        <w:rPr>
          <w:rFonts w:asciiTheme="minorHAnsi" w:hAnsiTheme="minorHAnsi" w:cstheme="minorHAnsi"/>
          <w:szCs w:val="24"/>
        </w:rPr>
        <w:t>planowania i organizacji procesów zachodzących w</w:t>
      </w:r>
      <w:r w:rsidR="00A602EC" w:rsidRPr="00CC6E4B">
        <w:rPr>
          <w:rFonts w:asciiTheme="minorHAnsi" w:hAnsiTheme="minorHAnsi" w:cstheme="minorHAnsi"/>
          <w:szCs w:val="24"/>
        </w:rPr>
        <w:t xml:space="preserve"> S</w:t>
      </w:r>
      <w:r w:rsidRPr="00CC6E4B">
        <w:rPr>
          <w:rFonts w:asciiTheme="minorHAnsi" w:hAnsiTheme="minorHAnsi" w:cstheme="minorHAnsi"/>
          <w:szCs w:val="24"/>
        </w:rPr>
        <w:t>zkole;</w:t>
      </w:r>
    </w:p>
    <w:p w14:paraId="2DAB7FC1" w14:textId="77777777" w:rsidR="008C166D" w:rsidRPr="00CC6E4B" w:rsidRDefault="00352786" w:rsidP="00D811E3">
      <w:pPr>
        <w:pStyle w:val="Akapitzlist"/>
        <w:numPr>
          <w:ilvl w:val="2"/>
          <w:numId w:val="63"/>
        </w:numPr>
        <w:tabs>
          <w:tab w:val="left" w:pos="993"/>
        </w:tabs>
        <w:spacing w:before="60"/>
        <w:rPr>
          <w:rFonts w:asciiTheme="minorHAnsi" w:hAnsiTheme="minorHAnsi" w:cstheme="minorHAnsi"/>
          <w:szCs w:val="24"/>
        </w:rPr>
      </w:pPr>
      <w:r w:rsidRPr="00CC6E4B">
        <w:rPr>
          <w:rFonts w:asciiTheme="minorHAnsi" w:hAnsiTheme="minorHAnsi" w:cstheme="minorHAnsi"/>
          <w:szCs w:val="24"/>
        </w:rPr>
        <w:t>koordynowania działań w</w:t>
      </w:r>
      <w:r w:rsidR="000245EA" w:rsidRPr="00CC6E4B">
        <w:rPr>
          <w:rFonts w:asciiTheme="minorHAnsi" w:hAnsiTheme="minorHAnsi" w:cstheme="minorHAnsi"/>
          <w:szCs w:val="24"/>
        </w:rPr>
        <w:t xml:space="preserve"> S</w:t>
      </w:r>
      <w:r w:rsidRPr="00CC6E4B">
        <w:rPr>
          <w:rFonts w:asciiTheme="minorHAnsi" w:hAnsiTheme="minorHAnsi" w:cstheme="minorHAnsi"/>
          <w:szCs w:val="24"/>
        </w:rPr>
        <w:t>zkole;</w:t>
      </w:r>
    </w:p>
    <w:p w14:paraId="2750EAFA" w14:textId="77777777" w:rsidR="008C166D" w:rsidRPr="00CC6E4B" w:rsidRDefault="00352786" w:rsidP="00D811E3">
      <w:pPr>
        <w:pStyle w:val="Akapitzlist"/>
        <w:numPr>
          <w:ilvl w:val="2"/>
          <w:numId w:val="63"/>
        </w:numPr>
        <w:tabs>
          <w:tab w:val="left" w:pos="993"/>
        </w:tabs>
        <w:spacing w:before="60"/>
        <w:rPr>
          <w:rFonts w:asciiTheme="minorHAnsi" w:hAnsiTheme="minorHAnsi" w:cstheme="minorHAnsi"/>
          <w:szCs w:val="24"/>
        </w:rPr>
      </w:pPr>
      <w:r w:rsidRPr="00CC6E4B">
        <w:rPr>
          <w:rFonts w:asciiTheme="minorHAnsi" w:hAnsiTheme="minorHAnsi" w:cstheme="minorHAnsi"/>
          <w:szCs w:val="24"/>
        </w:rPr>
        <w:t>zwiększenia skuteczności</w:t>
      </w:r>
      <w:r w:rsidR="000245EA" w:rsidRPr="00CC6E4B">
        <w:rPr>
          <w:rFonts w:asciiTheme="minorHAnsi" w:hAnsiTheme="minorHAnsi" w:cstheme="minorHAnsi"/>
          <w:szCs w:val="24"/>
        </w:rPr>
        <w:t xml:space="preserve"> </w:t>
      </w:r>
      <w:r w:rsidRPr="00CC6E4B">
        <w:rPr>
          <w:rFonts w:asciiTheme="minorHAnsi" w:hAnsiTheme="minorHAnsi" w:cstheme="minorHAnsi"/>
          <w:szCs w:val="24"/>
        </w:rPr>
        <w:t>działania;</w:t>
      </w:r>
    </w:p>
    <w:p w14:paraId="665346D2" w14:textId="41B90767" w:rsidR="008C166D" w:rsidRPr="00CC6E4B" w:rsidRDefault="00352786" w:rsidP="00D811E3">
      <w:pPr>
        <w:pStyle w:val="Akapitzlist"/>
        <w:numPr>
          <w:ilvl w:val="2"/>
          <w:numId w:val="63"/>
        </w:numPr>
        <w:tabs>
          <w:tab w:val="left" w:pos="993"/>
        </w:tabs>
        <w:spacing w:before="60"/>
        <w:rPr>
          <w:rFonts w:asciiTheme="minorHAnsi" w:hAnsiTheme="minorHAnsi" w:cstheme="minorHAnsi"/>
          <w:szCs w:val="24"/>
        </w:rPr>
      </w:pPr>
      <w:r w:rsidRPr="00CC6E4B">
        <w:rPr>
          <w:rFonts w:asciiTheme="minorHAnsi" w:hAnsiTheme="minorHAnsi" w:cstheme="minorHAnsi"/>
          <w:szCs w:val="24"/>
        </w:rPr>
        <w:t xml:space="preserve">ułatwienia wykonywania zadań stojących przed </w:t>
      </w:r>
      <w:r w:rsidR="00DA5D1E" w:rsidRPr="00CC6E4B">
        <w:rPr>
          <w:rFonts w:asciiTheme="minorHAnsi" w:hAnsiTheme="minorHAnsi" w:cstheme="minorHAnsi"/>
          <w:szCs w:val="24"/>
        </w:rPr>
        <w:t>S</w:t>
      </w:r>
      <w:r w:rsidRPr="00CC6E4B">
        <w:rPr>
          <w:rFonts w:asciiTheme="minorHAnsi" w:hAnsiTheme="minorHAnsi" w:cstheme="minorHAnsi"/>
          <w:szCs w:val="24"/>
        </w:rPr>
        <w:t>zkołą i</w:t>
      </w:r>
      <w:r w:rsidR="000245EA" w:rsidRPr="00CC6E4B">
        <w:rPr>
          <w:rFonts w:asciiTheme="minorHAnsi" w:hAnsiTheme="minorHAnsi" w:cstheme="minorHAnsi"/>
          <w:szCs w:val="24"/>
        </w:rPr>
        <w:t xml:space="preserve"> </w:t>
      </w:r>
      <w:r w:rsidRPr="00CC6E4B">
        <w:rPr>
          <w:rFonts w:asciiTheme="minorHAnsi" w:hAnsiTheme="minorHAnsi" w:cstheme="minorHAnsi"/>
          <w:szCs w:val="24"/>
        </w:rPr>
        <w:t>nauczycielami;</w:t>
      </w:r>
    </w:p>
    <w:p w14:paraId="23D0C380" w14:textId="77777777" w:rsidR="008C166D" w:rsidRPr="00CC6E4B" w:rsidRDefault="00352786" w:rsidP="00D811E3">
      <w:pPr>
        <w:pStyle w:val="Akapitzlist"/>
        <w:numPr>
          <w:ilvl w:val="2"/>
          <w:numId w:val="63"/>
        </w:numPr>
        <w:tabs>
          <w:tab w:val="left" w:pos="993"/>
        </w:tabs>
        <w:spacing w:before="60"/>
        <w:rPr>
          <w:rFonts w:asciiTheme="minorHAnsi" w:hAnsiTheme="minorHAnsi" w:cstheme="minorHAnsi"/>
          <w:szCs w:val="24"/>
        </w:rPr>
      </w:pPr>
      <w:r w:rsidRPr="00CC6E4B">
        <w:rPr>
          <w:rFonts w:asciiTheme="minorHAnsi" w:hAnsiTheme="minorHAnsi" w:cstheme="minorHAnsi"/>
          <w:szCs w:val="24"/>
        </w:rPr>
        <w:t>doskonalenia umiejętności</w:t>
      </w:r>
      <w:r w:rsidR="000245EA" w:rsidRPr="00CC6E4B">
        <w:rPr>
          <w:rFonts w:asciiTheme="minorHAnsi" w:hAnsiTheme="minorHAnsi" w:cstheme="minorHAnsi"/>
          <w:szCs w:val="24"/>
        </w:rPr>
        <w:t xml:space="preserve"> </w:t>
      </w:r>
      <w:r w:rsidRPr="00CC6E4B">
        <w:rPr>
          <w:rFonts w:asciiTheme="minorHAnsi" w:hAnsiTheme="minorHAnsi" w:cstheme="minorHAnsi"/>
          <w:szCs w:val="24"/>
        </w:rPr>
        <w:t>indywidualnych;</w:t>
      </w:r>
    </w:p>
    <w:p w14:paraId="1AE8DDD8" w14:textId="77777777" w:rsidR="008C166D" w:rsidRPr="00CC6E4B" w:rsidRDefault="00352786" w:rsidP="00D811E3">
      <w:pPr>
        <w:pStyle w:val="Akapitzlist"/>
        <w:numPr>
          <w:ilvl w:val="2"/>
          <w:numId w:val="63"/>
        </w:numPr>
        <w:tabs>
          <w:tab w:val="left" w:pos="993"/>
        </w:tabs>
        <w:spacing w:before="60"/>
        <w:rPr>
          <w:rFonts w:asciiTheme="minorHAnsi" w:hAnsiTheme="minorHAnsi" w:cstheme="minorHAnsi"/>
          <w:szCs w:val="24"/>
        </w:rPr>
      </w:pPr>
      <w:r w:rsidRPr="00CC6E4B">
        <w:rPr>
          <w:rFonts w:asciiTheme="minorHAnsi" w:hAnsiTheme="minorHAnsi" w:cstheme="minorHAnsi"/>
          <w:szCs w:val="24"/>
        </w:rPr>
        <w:t>zapewnienia nauczycielom bezpośredniego wpływu na podejmowane</w:t>
      </w:r>
      <w:r w:rsidR="000245EA" w:rsidRPr="00CC6E4B">
        <w:rPr>
          <w:rFonts w:asciiTheme="minorHAnsi" w:hAnsiTheme="minorHAnsi" w:cstheme="minorHAnsi"/>
          <w:szCs w:val="24"/>
        </w:rPr>
        <w:t xml:space="preserve"> </w:t>
      </w:r>
      <w:r w:rsidRPr="00CC6E4B">
        <w:rPr>
          <w:rFonts w:asciiTheme="minorHAnsi" w:hAnsiTheme="minorHAnsi" w:cstheme="minorHAnsi"/>
          <w:szCs w:val="24"/>
        </w:rPr>
        <w:t>decyzje;</w:t>
      </w:r>
    </w:p>
    <w:p w14:paraId="729360DC" w14:textId="77777777" w:rsidR="008C166D" w:rsidRPr="00CC6E4B" w:rsidRDefault="00352786" w:rsidP="00D811E3">
      <w:pPr>
        <w:pStyle w:val="Akapitzlist"/>
        <w:numPr>
          <w:ilvl w:val="2"/>
          <w:numId w:val="63"/>
        </w:numPr>
        <w:tabs>
          <w:tab w:val="left" w:pos="993"/>
        </w:tabs>
        <w:spacing w:before="60"/>
        <w:rPr>
          <w:rFonts w:asciiTheme="minorHAnsi" w:hAnsiTheme="minorHAnsi" w:cstheme="minorHAnsi"/>
          <w:szCs w:val="24"/>
        </w:rPr>
      </w:pPr>
      <w:r w:rsidRPr="00CC6E4B">
        <w:rPr>
          <w:rFonts w:asciiTheme="minorHAnsi" w:hAnsiTheme="minorHAnsi" w:cstheme="minorHAnsi"/>
          <w:szCs w:val="24"/>
        </w:rPr>
        <w:t>doskonalenia współpracy</w:t>
      </w:r>
      <w:r w:rsidR="000245EA" w:rsidRPr="00CC6E4B">
        <w:rPr>
          <w:rFonts w:asciiTheme="minorHAnsi" w:hAnsiTheme="minorHAnsi" w:cstheme="minorHAnsi"/>
          <w:szCs w:val="24"/>
        </w:rPr>
        <w:t xml:space="preserve"> </w:t>
      </w:r>
      <w:r w:rsidRPr="00CC6E4B">
        <w:rPr>
          <w:rFonts w:asciiTheme="minorHAnsi" w:hAnsiTheme="minorHAnsi" w:cstheme="minorHAnsi"/>
          <w:szCs w:val="24"/>
        </w:rPr>
        <w:t>zespołowej;</w:t>
      </w:r>
    </w:p>
    <w:p w14:paraId="31F44C52" w14:textId="77777777" w:rsidR="008C166D" w:rsidRPr="00CC6E4B" w:rsidRDefault="00352786" w:rsidP="00D811E3">
      <w:pPr>
        <w:pStyle w:val="Akapitzlist"/>
        <w:numPr>
          <w:ilvl w:val="2"/>
          <w:numId w:val="63"/>
        </w:numPr>
        <w:tabs>
          <w:tab w:val="left" w:pos="993"/>
        </w:tabs>
        <w:spacing w:before="60"/>
        <w:rPr>
          <w:rFonts w:asciiTheme="minorHAnsi" w:hAnsiTheme="minorHAnsi" w:cstheme="minorHAnsi"/>
          <w:szCs w:val="24"/>
        </w:rPr>
      </w:pPr>
      <w:r w:rsidRPr="00CC6E4B">
        <w:rPr>
          <w:rFonts w:asciiTheme="minorHAnsi" w:hAnsiTheme="minorHAnsi" w:cstheme="minorHAnsi"/>
          <w:szCs w:val="24"/>
        </w:rPr>
        <w:t>wymiany doświadczeń między</w:t>
      </w:r>
      <w:r w:rsidR="000245EA" w:rsidRPr="00CC6E4B">
        <w:rPr>
          <w:rFonts w:asciiTheme="minorHAnsi" w:hAnsiTheme="minorHAnsi" w:cstheme="minorHAnsi"/>
          <w:szCs w:val="24"/>
        </w:rPr>
        <w:t xml:space="preserve"> </w:t>
      </w:r>
      <w:r w:rsidRPr="00CC6E4B">
        <w:rPr>
          <w:rFonts w:asciiTheme="minorHAnsi" w:hAnsiTheme="minorHAnsi" w:cstheme="minorHAnsi"/>
          <w:szCs w:val="24"/>
        </w:rPr>
        <w:t>nauczycielami;</w:t>
      </w:r>
    </w:p>
    <w:p w14:paraId="0420B238" w14:textId="4D2B9094" w:rsidR="008C166D" w:rsidRPr="00CC6E4B" w:rsidRDefault="00352786" w:rsidP="00D811E3">
      <w:pPr>
        <w:pStyle w:val="Akapitzlist"/>
        <w:numPr>
          <w:ilvl w:val="2"/>
          <w:numId w:val="63"/>
        </w:numPr>
        <w:tabs>
          <w:tab w:val="left" w:pos="993"/>
        </w:tabs>
        <w:spacing w:before="60"/>
        <w:rPr>
          <w:rFonts w:asciiTheme="minorHAnsi" w:hAnsiTheme="minorHAnsi" w:cstheme="minorHAnsi"/>
          <w:szCs w:val="24"/>
        </w:rPr>
      </w:pPr>
      <w:r w:rsidRPr="00CC6E4B">
        <w:rPr>
          <w:rFonts w:asciiTheme="minorHAnsi" w:hAnsiTheme="minorHAnsi" w:cstheme="minorHAnsi"/>
          <w:szCs w:val="24"/>
        </w:rPr>
        <w:t>wykorzystania</w:t>
      </w:r>
      <w:r w:rsidR="00BB605A" w:rsidRPr="00CC6E4B">
        <w:rPr>
          <w:rFonts w:asciiTheme="minorHAnsi" w:hAnsiTheme="minorHAnsi" w:cstheme="minorHAnsi"/>
          <w:szCs w:val="24"/>
        </w:rPr>
        <w:t xml:space="preserve"> </w:t>
      </w:r>
      <w:r w:rsidRPr="00CC6E4B">
        <w:rPr>
          <w:rFonts w:asciiTheme="minorHAnsi" w:hAnsiTheme="minorHAnsi" w:cstheme="minorHAnsi"/>
          <w:szCs w:val="24"/>
        </w:rPr>
        <w:t>potencjału</w:t>
      </w:r>
      <w:r w:rsidR="00BB605A" w:rsidRPr="00CC6E4B">
        <w:rPr>
          <w:rFonts w:asciiTheme="minorHAnsi" w:hAnsiTheme="minorHAnsi" w:cstheme="minorHAnsi"/>
          <w:szCs w:val="24"/>
        </w:rPr>
        <w:t xml:space="preserve"> </w:t>
      </w:r>
      <w:r w:rsidRPr="00CC6E4B">
        <w:rPr>
          <w:rFonts w:asciiTheme="minorHAnsi" w:hAnsiTheme="minorHAnsi" w:cstheme="minorHAnsi"/>
          <w:szCs w:val="24"/>
        </w:rPr>
        <w:t>członków</w:t>
      </w:r>
      <w:r w:rsidR="00BB605A" w:rsidRPr="00CC6E4B">
        <w:rPr>
          <w:rFonts w:asciiTheme="minorHAnsi" w:hAnsiTheme="minorHAnsi" w:cstheme="minorHAnsi"/>
          <w:szCs w:val="24"/>
        </w:rPr>
        <w:t xml:space="preserve"> </w:t>
      </w:r>
      <w:r w:rsidRPr="00CC6E4B">
        <w:rPr>
          <w:rFonts w:asciiTheme="minorHAnsi" w:hAnsiTheme="minorHAnsi" w:cstheme="minorHAnsi"/>
          <w:szCs w:val="24"/>
        </w:rPr>
        <w:t>grupy</w:t>
      </w:r>
      <w:r w:rsidR="00BB605A" w:rsidRPr="00CC6E4B">
        <w:rPr>
          <w:rFonts w:asciiTheme="minorHAnsi" w:hAnsiTheme="minorHAnsi" w:cstheme="minorHAnsi"/>
          <w:szCs w:val="24"/>
        </w:rPr>
        <w:t xml:space="preserve"> </w:t>
      </w:r>
      <w:r w:rsidRPr="00CC6E4B">
        <w:rPr>
          <w:rFonts w:asciiTheme="minorHAnsi" w:hAnsiTheme="minorHAnsi" w:cstheme="minorHAnsi"/>
          <w:szCs w:val="24"/>
        </w:rPr>
        <w:t>dla</w:t>
      </w:r>
      <w:r w:rsidR="00BB605A" w:rsidRPr="00CC6E4B">
        <w:rPr>
          <w:rFonts w:asciiTheme="minorHAnsi" w:hAnsiTheme="minorHAnsi" w:cstheme="minorHAnsi"/>
          <w:szCs w:val="24"/>
        </w:rPr>
        <w:t xml:space="preserve"> </w:t>
      </w:r>
      <w:r w:rsidRPr="00CC6E4B">
        <w:rPr>
          <w:rFonts w:asciiTheme="minorHAnsi" w:hAnsiTheme="minorHAnsi" w:cstheme="minorHAnsi"/>
          <w:szCs w:val="24"/>
        </w:rPr>
        <w:t>poprawy</w:t>
      </w:r>
      <w:r w:rsidR="00BB605A" w:rsidRPr="00CC6E4B">
        <w:rPr>
          <w:rFonts w:asciiTheme="minorHAnsi" w:hAnsiTheme="minorHAnsi" w:cstheme="minorHAnsi"/>
          <w:szCs w:val="24"/>
        </w:rPr>
        <w:t xml:space="preserve"> </w:t>
      </w:r>
      <w:r w:rsidRPr="00CC6E4B">
        <w:rPr>
          <w:rFonts w:asciiTheme="minorHAnsi" w:hAnsiTheme="minorHAnsi" w:cstheme="minorHAnsi"/>
          <w:szCs w:val="24"/>
        </w:rPr>
        <w:t>jakości</w:t>
      </w:r>
      <w:r w:rsidR="00BB605A" w:rsidRPr="00CC6E4B">
        <w:rPr>
          <w:rFonts w:asciiTheme="minorHAnsi" w:hAnsiTheme="minorHAnsi" w:cstheme="minorHAnsi"/>
          <w:szCs w:val="24"/>
        </w:rPr>
        <w:t xml:space="preserve"> </w:t>
      </w:r>
      <w:r w:rsidRPr="00CC6E4B">
        <w:rPr>
          <w:rFonts w:asciiTheme="minorHAnsi" w:hAnsiTheme="minorHAnsi" w:cstheme="minorHAnsi"/>
          <w:szCs w:val="24"/>
        </w:rPr>
        <w:t>nauczania, wychowania i</w:t>
      </w:r>
      <w:r w:rsidR="000245EA" w:rsidRPr="00CC6E4B">
        <w:rPr>
          <w:rFonts w:asciiTheme="minorHAnsi" w:hAnsiTheme="minorHAnsi" w:cstheme="minorHAnsi"/>
          <w:szCs w:val="24"/>
        </w:rPr>
        <w:t xml:space="preserve"> </w:t>
      </w:r>
      <w:r w:rsidRPr="00CC6E4B">
        <w:rPr>
          <w:rFonts w:asciiTheme="minorHAnsi" w:hAnsiTheme="minorHAnsi" w:cstheme="minorHAnsi"/>
          <w:szCs w:val="24"/>
        </w:rPr>
        <w:t>organizacji;</w:t>
      </w:r>
    </w:p>
    <w:p w14:paraId="7561CC4E" w14:textId="44018B08" w:rsidR="008C166D" w:rsidRPr="00CC6E4B" w:rsidRDefault="00352786" w:rsidP="00D811E3">
      <w:pPr>
        <w:pStyle w:val="Akapitzlist"/>
        <w:numPr>
          <w:ilvl w:val="2"/>
          <w:numId w:val="63"/>
        </w:numPr>
        <w:tabs>
          <w:tab w:val="left" w:pos="993"/>
        </w:tabs>
        <w:spacing w:before="60"/>
        <w:rPr>
          <w:rFonts w:asciiTheme="minorHAnsi" w:hAnsiTheme="minorHAnsi" w:cstheme="minorHAnsi"/>
          <w:szCs w:val="24"/>
        </w:rPr>
      </w:pPr>
      <w:r w:rsidRPr="00CC6E4B">
        <w:rPr>
          <w:rFonts w:asciiTheme="minorHAnsi" w:hAnsiTheme="minorHAnsi" w:cstheme="minorHAnsi"/>
          <w:szCs w:val="24"/>
        </w:rPr>
        <w:t>ograniczenia</w:t>
      </w:r>
      <w:r w:rsidR="00FB6BEA" w:rsidRPr="00CC6E4B">
        <w:rPr>
          <w:rFonts w:asciiTheme="minorHAnsi" w:hAnsiTheme="minorHAnsi" w:cstheme="minorHAnsi"/>
          <w:szCs w:val="24"/>
        </w:rPr>
        <w:t xml:space="preserve"> </w:t>
      </w:r>
      <w:r w:rsidRPr="00CC6E4B">
        <w:rPr>
          <w:rFonts w:asciiTheme="minorHAnsi" w:hAnsiTheme="minorHAnsi" w:cstheme="minorHAnsi"/>
          <w:szCs w:val="24"/>
        </w:rPr>
        <w:t>ryzyka</w:t>
      </w:r>
      <w:r w:rsidR="00FB6BEA" w:rsidRPr="00CC6E4B">
        <w:rPr>
          <w:rFonts w:asciiTheme="minorHAnsi" w:hAnsiTheme="minorHAnsi" w:cstheme="minorHAnsi"/>
          <w:szCs w:val="24"/>
        </w:rPr>
        <w:t xml:space="preserve"> </w:t>
      </w:r>
      <w:r w:rsidRPr="00CC6E4B">
        <w:rPr>
          <w:rFonts w:asciiTheme="minorHAnsi" w:hAnsiTheme="minorHAnsi" w:cstheme="minorHAnsi"/>
          <w:szCs w:val="24"/>
        </w:rPr>
        <w:t>indywidualnych</w:t>
      </w:r>
      <w:r w:rsidR="00FB6BEA" w:rsidRPr="00CC6E4B">
        <w:rPr>
          <w:rFonts w:asciiTheme="minorHAnsi" w:hAnsiTheme="minorHAnsi" w:cstheme="minorHAnsi"/>
          <w:szCs w:val="24"/>
        </w:rPr>
        <w:t xml:space="preserve"> </w:t>
      </w:r>
      <w:r w:rsidRPr="00CC6E4B">
        <w:rPr>
          <w:rFonts w:asciiTheme="minorHAnsi" w:hAnsiTheme="minorHAnsi" w:cstheme="minorHAnsi"/>
          <w:szCs w:val="24"/>
        </w:rPr>
        <w:t>błędów i</w:t>
      </w:r>
      <w:r w:rsidR="00FB6BEA" w:rsidRPr="00CC6E4B">
        <w:rPr>
          <w:rFonts w:asciiTheme="minorHAnsi" w:hAnsiTheme="minorHAnsi" w:cstheme="minorHAnsi"/>
          <w:szCs w:val="24"/>
        </w:rPr>
        <w:t xml:space="preserve"> </w:t>
      </w:r>
      <w:r w:rsidRPr="00CC6E4B">
        <w:rPr>
          <w:rFonts w:asciiTheme="minorHAnsi" w:hAnsiTheme="minorHAnsi" w:cstheme="minorHAnsi"/>
          <w:szCs w:val="24"/>
        </w:rPr>
        <w:t>pomoc tym, którzy mają trudności</w:t>
      </w:r>
      <w:r w:rsidR="00FB6BEA" w:rsidRPr="00CC6E4B">
        <w:rPr>
          <w:rFonts w:asciiTheme="minorHAnsi" w:hAnsiTheme="minorHAnsi" w:cstheme="minorHAnsi"/>
          <w:szCs w:val="24"/>
        </w:rPr>
        <w:t xml:space="preserve"> </w:t>
      </w:r>
      <w:r w:rsidRPr="00CC6E4B">
        <w:rPr>
          <w:rFonts w:asciiTheme="minorHAnsi" w:hAnsiTheme="minorHAnsi" w:cstheme="minorHAnsi"/>
          <w:szCs w:val="24"/>
        </w:rPr>
        <w:t>w</w:t>
      </w:r>
      <w:r w:rsidR="004F4388" w:rsidRPr="00CC6E4B">
        <w:rPr>
          <w:rFonts w:asciiTheme="minorHAnsi" w:hAnsiTheme="minorHAnsi" w:cstheme="minorHAnsi"/>
          <w:szCs w:val="24"/>
        </w:rPr>
        <w:t> </w:t>
      </w:r>
      <w:r w:rsidRPr="00CC6E4B">
        <w:rPr>
          <w:rFonts w:asciiTheme="minorHAnsi" w:hAnsiTheme="minorHAnsi" w:cstheme="minorHAnsi"/>
          <w:szCs w:val="24"/>
        </w:rPr>
        <w:t>wykonywaniu</w:t>
      </w:r>
      <w:r w:rsidR="000245EA" w:rsidRPr="00CC6E4B">
        <w:rPr>
          <w:rFonts w:asciiTheme="minorHAnsi" w:hAnsiTheme="minorHAnsi" w:cstheme="minorHAnsi"/>
          <w:szCs w:val="24"/>
        </w:rPr>
        <w:t xml:space="preserve"> </w:t>
      </w:r>
      <w:r w:rsidRPr="00CC6E4B">
        <w:rPr>
          <w:rFonts w:asciiTheme="minorHAnsi" w:hAnsiTheme="minorHAnsi" w:cstheme="minorHAnsi"/>
          <w:szCs w:val="24"/>
        </w:rPr>
        <w:t>zadań;</w:t>
      </w:r>
    </w:p>
    <w:p w14:paraId="43E7D4DB" w14:textId="1309AC25" w:rsidR="008C166D" w:rsidRPr="00CC6E4B" w:rsidRDefault="00352786" w:rsidP="00D811E3">
      <w:pPr>
        <w:pStyle w:val="Akapitzlist"/>
        <w:numPr>
          <w:ilvl w:val="2"/>
          <w:numId w:val="63"/>
        </w:numPr>
        <w:tabs>
          <w:tab w:val="left" w:pos="993"/>
        </w:tabs>
        <w:spacing w:before="60"/>
        <w:rPr>
          <w:rFonts w:asciiTheme="minorHAnsi" w:hAnsiTheme="minorHAnsi" w:cstheme="minorHAnsi"/>
          <w:szCs w:val="24"/>
        </w:rPr>
      </w:pPr>
      <w:r w:rsidRPr="00CC6E4B">
        <w:rPr>
          <w:rFonts w:asciiTheme="minorHAnsi" w:hAnsiTheme="minorHAnsi" w:cstheme="minorHAnsi"/>
          <w:szCs w:val="24"/>
        </w:rPr>
        <w:t>zwiększenia poczucia bezpieczeństwa zawodowego</w:t>
      </w:r>
      <w:r w:rsidR="000245EA" w:rsidRPr="00CC6E4B">
        <w:rPr>
          <w:rFonts w:asciiTheme="minorHAnsi" w:hAnsiTheme="minorHAnsi" w:cstheme="minorHAnsi"/>
          <w:szCs w:val="24"/>
        </w:rPr>
        <w:t xml:space="preserve"> </w:t>
      </w:r>
      <w:r w:rsidRPr="00CC6E4B">
        <w:rPr>
          <w:rFonts w:asciiTheme="minorHAnsi" w:hAnsiTheme="minorHAnsi" w:cstheme="minorHAnsi"/>
          <w:szCs w:val="24"/>
        </w:rPr>
        <w:t>nauczycieli</w:t>
      </w:r>
      <w:r w:rsidR="00DA5D1E" w:rsidRPr="00CC6E4B">
        <w:rPr>
          <w:rFonts w:asciiTheme="minorHAnsi" w:hAnsiTheme="minorHAnsi" w:cstheme="minorHAnsi"/>
          <w:szCs w:val="24"/>
        </w:rPr>
        <w:t>.</w:t>
      </w:r>
    </w:p>
    <w:p w14:paraId="2FDDAD9A" w14:textId="129E03C4" w:rsidR="008C166D" w:rsidRPr="00CC6E4B" w:rsidRDefault="00352786" w:rsidP="00D811E3">
      <w:pPr>
        <w:pStyle w:val="Akapitzlist"/>
        <w:numPr>
          <w:ilvl w:val="1"/>
          <w:numId w:val="63"/>
        </w:numPr>
        <w:tabs>
          <w:tab w:val="left" w:pos="993"/>
        </w:tabs>
        <w:spacing w:before="60"/>
        <w:rPr>
          <w:rFonts w:asciiTheme="minorHAnsi" w:hAnsiTheme="minorHAnsi" w:cstheme="minorHAnsi"/>
          <w:szCs w:val="24"/>
        </w:rPr>
      </w:pPr>
      <w:r w:rsidRPr="00CC6E4B">
        <w:rPr>
          <w:rFonts w:asciiTheme="minorHAnsi" w:hAnsiTheme="minorHAnsi" w:cstheme="minorHAnsi"/>
          <w:szCs w:val="24"/>
        </w:rPr>
        <w:t xml:space="preserve">W </w:t>
      </w:r>
      <w:r w:rsidR="00DA5D1E" w:rsidRPr="00CC6E4B">
        <w:rPr>
          <w:rFonts w:asciiTheme="minorHAnsi" w:hAnsiTheme="minorHAnsi" w:cstheme="minorHAnsi"/>
          <w:szCs w:val="24"/>
        </w:rPr>
        <w:t>S</w:t>
      </w:r>
      <w:r w:rsidRPr="00CC6E4B">
        <w:rPr>
          <w:rFonts w:asciiTheme="minorHAnsi" w:hAnsiTheme="minorHAnsi" w:cstheme="minorHAnsi"/>
          <w:szCs w:val="24"/>
        </w:rPr>
        <w:t>zkole działają następujące zespoły</w:t>
      </w:r>
      <w:r w:rsidR="000245EA" w:rsidRPr="00CC6E4B">
        <w:rPr>
          <w:rFonts w:asciiTheme="minorHAnsi" w:hAnsiTheme="minorHAnsi" w:cstheme="minorHAnsi"/>
          <w:szCs w:val="24"/>
        </w:rPr>
        <w:t xml:space="preserve"> </w:t>
      </w:r>
      <w:r w:rsidRPr="00CC6E4B">
        <w:rPr>
          <w:rFonts w:asciiTheme="minorHAnsi" w:hAnsiTheme="minorHAnsi" w:cstheme="minorHAnsi"/>
          <w:szCs w:val="24"/>
        </w:rPr>
        <w:t>przedmiotowe:</w:t>
      </w:r>
    </w:p>
    <w:p w14:paraId="6659B0D4" w14:textId="530342DB" w:rsidR="008C166D" w:rsidRPr="00CC6E4B" w:rsidRDefault="00352786" w:rsidP="00D811E3">
      <w:pPr>
        <w:pStyle w:val="Akapitzlist"/>
        <w:numPr>
          <w:ilvl w:val="2"/>
          <w:numId w:val="63"/>
        </w:numPr>
        <w:tabs>
          <w:tab w:val="left" w:pos="993"/>
        </w:tabs>
        <w:spacing w:before="60"/>
        <w:rPr>
          <w:rFonts w:asciiTheme="minorHAnsi" w:hAnsiTheme="minorHAnsi" w:cstheme="minorHAnsi"/>
          <w:szCs w:val="24"/>
        </w:rPr>
      </w:pPr>
      <w:r w:rsidRPr="00CC6E4B">
        <w:rPr>
          <w:rFonts w:asciiTheme="minorHAnsi" w:hAnsiTheme="minorHAnsi" w:cstheme="minorHAnsi"/>
          <w:szCs w:val="24"/>
        </w:rPr>
        <w:t>pedagogów przedszkolnych i</w:t>
      </w:r>
      <w:r w:rsidR="000245EA" w:rsidRPr="00CC6E4B">
        <w:rPr>
          <w:rFonts w:asciiTheme="minorHAnsi" w:hAnsiTheme="minorHAnsi" w:cstheme="minorHAnsi"/>
          <w:szCs w:val="24"/>
        </w:rPr>
        <w:t xml:space="preserve"> </w:t>
      </w:r>
      <w:r w:rsidRPr="00CC6E4B">
        <w:rPr>
          <w:rFonts w:asciiTheme="minorHAnsi" w:hAnsiTheme="minorHAnsi" w:cstheme="minorHAnsi"/>
          <w:szCs w:val="24"/>
        </w:rPr>
        <w:t>wczesnoszkolnych</w:t>
      </w:r>
      <w:r w:rsidR="00DA5D1E" w:rsidRPr="00CC6E4B">
        <w:rPr>
          <w:rFonts w:asciiTheme="minorHAnsi" w:hAnsiTheme="minorHAnsi" w:cstheme="minorHAnsi"/>
          <w:szCs w:val="24"/>
        </w:rPr>
        <w:t>;</w:t>
      </w:r>
    </w:p>
    <w:p w14:paraId="19E1A496" w14:textId="77777777" w:rsidR="008C166D" w:rsidRPr="00CC6E4B" w:rsidRDefault="00352786" w:rsidP="00D811E3">
      <w:pPr>
        <w:pStyle w:val="Akapitzlist"/>
        <w:numPr>
          <w:ilvl w:val="2"/>
          <w:numId w:val="63"/>
        </w:numPr>
        <w:tabs>
          <w:tab w:val="left" w:pos="993"/>
        </w:tabs>
        <w:spacing w:before="60"/>
        <w:rPr>
          <w:rFonts w:asciiTheme="minorHAnsi" w:hAnsiTheme="minorHAnsi" w:cstheme="minorHAnsi"/>
          <w:szCs w:val="24"/>
        </w:rPr>
      </w:pPr>
      <w:r w:rsidRPr="00CC6E4B">
        <w:rPr>
          <w:rFonts w:asciiTheme="minorHAnsi" w:hAnsiTheme="minorHAnsi" w:cstheme="minorHAnsi"/>
          <w:szCs w:val="24"/>
        </w:rPr>
        <w:t>humanistyczny;</w:t>
      </w:r>
    </w:p>
    <w:p w14:paraId="0073D3BB" w14:textId="3F289E6E" w:rsidR="008C166D" w:rsidRPr="00CC6E4B" w:rsidRDefault="000245EA" w:rsidP="00D811E3">
      <w:pPr>
        <w:pStyle w:val="Akapitzlist"/>
        <w:numPr>
          <w:ilvl w:val="2"/>
          <w:numId w:val="63"/>
        </w:numPr>
        <w:tabs>
          <w:tab w:val="left" w:pos="993"/>
        </w:tabs>
        <w:spacing w:before="60"/>
        <w:rPr>
          <w:rFonts w:asciiTheme="minorHAnsi" w:hAnsiTheme="minorHAnsi" w:cstheme="minorHAnsi"/>
          <w:szCs w:val="24"/>
        </w:rPr>
      </w:pPr>
      <w:r w:rsidRPr="00CC6E4B">
        <w:rPr>
          <w:rFonts w:asciiTheme="minorHAnsi" w:hAnsiTheme="minorHAnsi" w:cstheme="minorHAnsi"/>
          <w:szCs w:val="24"/>
        </w:rPr>
        <w:t>matematyczno</w:t>
      </w:r>
      <w:r w:rsidR="00352786" w:rsidRPr="00CC6E4B">
        <w:rPr>
          <w:rFonts w:asciiTheme="minorHAnsi" w:hAnsiTheme="minorHAnsi" w:cstheme="minorHAnsi"/>
          <w:szCs w:val="24"/>
        </w:rPr>
        <w:t>-przyrodniczy</w:t>
      </w:r>
      <w:r w:rsidR="00DA5D1E" w:rsidRPr="00CC6E4B">
        <w:rPr>
          <w:rFonts w:asciiTheme="minorHAnsi" w:hAnsiTheme="minorHAnsi" w:cstheme="minorHAnsi"/>
          <w:szCs w:val="24"/>
        </w:rPr>
        <w:t>;</w:t>
      </w:r>
    </w:p>
    <w:p w14:paraId="768E5A1D" w14:textId="77777777" w:rsidR="008C166D" w:rsidRPr="00CC6E4B" w:rsidRDefault="000245EA" w:rsidP="00D811E3">
      <w:pPr>
        <w:pStyle w:val="Akapitzlist"/>
        <w:numPr>
          <w:ilvl w:val="2"/>
          <w:numId w:val="63"/>
        </w:numPr>
        <w:tabs>
          <w:tab w:val="left" w:pos="993"/>
        </w:tabs>
        <w:spacing w:before="60"/>
        <w:rPr>
          <w:rFonts w:asciiTheme="minorHAnsi" w:hAnsiTheme="minorHAnsi" w:cstheme="minorHAnsi"/>
          <w:szCs w:val="24"/>
        </w:rPr>
      </w:pPr>
      <w:r w:rsidRPr="00CC6E4B">
        <w:rPr>
          <w:rFonts w:asciiTheme="minorHAnsi" w:hAnsiTheme="minorHAnsi" w:cstheme="minorHAnsi"/>
          <w:szCs w:val="24"/>
        </w:rPr>
        <w:t xml:space="preserve">nauczycieli </w:t>
      </w:r>
      <w:r w:rsidR="00352786" w:rsidRPr="00CC6E4B">
        <w:rPr>
          <w:rFonts w:asciiTheme="minorHAnsi" w:hAnsiTheme="minorHAnsi" w:cstheme="minorHAnsi"/>
          <w:szCs w:val="24"/>
        </w:rPr>
        <w:t>wychowania</w:t>
      </w:r>
      <w:r w:rsidRPr="00CC6E4B">
        <w:rPr>
          <w:rFonts w:asciiTheme="minorHAnsi" w:hAnsiTheme="minorHAnsi" w:cstheme="minorHAnsi"/>
          <w:szCs w:val="24"/>
        </w:rPr>
        <w:t xml:space="preserve"> </w:t>
      </w:r>
      <w:r w:rsidR="00352786" w:rsidRPr="00CC6E4B">
        <w:rPr>
          <w:rFonts w:asciiTheme="minorHAnsi" w:hAnsiTheme="minorHAnsi" w:cstheme="minorHAnsi"/>
          <w:szCs w:val="24"/>
        </w:rPr>
        <w:t>fizycznego;</w:t>
      </w:r>
    </w:p>
    <w:p w14:paraId="4E23F8AE" w14:textId="77777777" w:rsidR="008C166D" w:rsidRPr="00CC6E4B" w:rsidRDefault="000245EA" w:rsidP="00D811E3">
      <w:pPr>
        <w:pStyle w:val="Akapitzlist"/>
        <w:numPr>
          <w:ilvl w:val="2"/>
          <w:numId w:val="63"/>
        </w:numPr>
        <w:tabs>
          <w:tab w:val="left" w:pos="993"/>
        </w:tabs>
        <w:spacing w:before="60"/>
        <w:rPr>
          <w:rFonts w:asciiTheme="minorHAnsi" w:hAnsiTheme="minorHAnsi" w:cstheme="minorHAnsi"/>
          <w:szCs w:val="24"/>
        </w:rPr>
      </w:pPr>
      <w:r w:rsidRPr="00CC6E4B">
        <w:rPr>
          <w:rFonts w:asciiTheme="minorHAnsi" w:hAnsiTheme="minorHAnsi" w:cstheme="minorHAnsi"/>
          <w:szCs w:val="24"/>
        </w:rPr>
        <w:t xml:space="preserve">nauczycieli </w:t>
      </w:r>
      <w:r w:rsidR="00352786" w:rsidRPr="00CC6E4B">
        <w:rPr>
          <w:rFonts w:asciiTheme="minorHAnsi" w:hAnsiTheme="minorHAnsi" w:cstheme="minorHAnsi"/>
          <w:szCs w:val="24"/>
        </w:rPr>
        <w:t>języków</w:t>
      </w:r>
      <w:r w:rsidRPr="00CC6E4B">
        <w:rPr>
          <w:rFonts w:asciiTheme="minorHAnsi" w:hAnsiTheme="minorHAnsi" w:cstheme="minorHAnsi"/>
          <w:szCs w:val="24"/>
        </w:rPr>
        <w:t xml:space="preserve"> </w:t>
      </w:r>
      <w:r w:rsidR="00352786" w:rsidRPr="00CC6E4B">
        <w:rPr>
          <w:rFonts w:asciiTheme="minorHAnsi" w:hAnsiTheme="minorHAnsi" w:cstheme="minorHAnsi"/>
          <w:szCs w:val="24"/>
        </w:rPr>
        <w:t>obcych;</w:t>
      </w:r>
    </w:p>
    <w:p w14:paraId="5508110A" w14:textId="44604021" w:rsidR="008C166D" w:rsidRPr="00CC6E4B" w:rsidRDefault="00352786" w:rsidP="00D811E3">
      <w:pPr>
        <w:pStyle w:val="Akapitzlist"/>
        <w:numPr>
          <w:ilvl w:val="2"/>
          <w:numId w:val="63"/>
        </w:numPr>
        <w:tabs>
          <w:tab w:val="left" w:pos="993"/>
        </w:tabs>
        <w:spacing w:before="60"/>
        <w:rPr>
          <w:rFonts w:asciiTheme="minorHAnsi" w:hAnsiTheme="minorHAnsi" w:cstheme="minorHAnsi"/>
          <w:szCs w:val="24"/>
        </w:rPr>
      </w:pPr>
      <w:r w:rsidRPr="00CC6E4B">
        <w:rPr>
          <w:rFonts w:asciiTheme="minorHAnsi" w:hAnsiTheme="minorHAnsi" w:cstheme="minorHAnsi"/>
          <w:szCs w:val="24"/>
        </w:rPr>
        <w:t>nauczycieli przedmiotów artystycznych, bibliotekarzy i wychowawców</w:t>
      </w:r>
      <w:r w:rsidR="000245EA" w:rsidRPr="00CC6E4B">
        <w:rPr>
          <w:rFonts w:asciiTheme="minorHAnsi" w:hAnsiTheme="minorHAnsi" w:cstheme="minorHAnsi"/>
          <w:szCs w:val="24"/>
        </w:rPr>
        <w:t xml:space="preserve"> </w:t>
      </w:r>
      <w:r w:rsidRPr="00CC6E4B">
        <w:rPr>
          <w:rFonts w:asciiTheme="minorHAnsi" w:hAnsiTheme="minorHAnsi" w:cstheme="minorHAnsi"/>
          <w:szCs w:val="24"/>
        </w:rPr>
        <w:t>świetlicy</w:t>
      </w:r>
      <w:r w:rsidR="00DA5D1E" w:rsidRPr="00CC6E4B">
        <w:rPr>
          <w:rFonts w:asciiTheme="minorHAnsi" w:hAnsiTheme="minorHAnsi" w:cstheme="minorHAnsi"/>
          <w:szCs w:val="24"/>
        </w:rPr>
        <w:t>;</w:t>
      </w:r>
    </w:p>
    <w:p w14:paraId="318280B4" w14:textId="38CC4B81" w:rsidR="008C166D" w:rsidRPr="00CC6E4B" w:rsidRDefault="00352786" w:rsidP="00D811E3">
      <w:pPr>
        <w:pStyle w:val="Akapitzlist"/>
        <w:numPr>
          <w:ilvl w:val="2"/>
          <w:numId w:val="63"/>
        </w:numPr>
        <w:tabs>
          <w:tab w:val="left" w:pos="993"/>
        </w:tabs>
        <w:spacing w:before="60"/>
        <w:rPr>
          <w:rFonts w:asciiTheme="minorHAnsi" w:hAnsiTheme="minorHAnsi" w:cstheme="minorHAnsi"/>
          <w:szCs w:val="24"/>
        </w:rPr>
      </w:pPr>
      <w:r w:rsidRPr="00CC6E4B">
        <w:rPr>
          <w:rFonts w:asciiTheme="minorHAnsi" w:hAnsiTheme="minorHAnsi" w:cstheme="minorHAnsi"/>
          <w:szCs w:val="24"/>
        </w:rPr>
        <w:t>do spraw pomocy</w:t>
      </w:r>
      <w:r w:rsidR="000245EA" w:rsidRPr="00CC6E4B">
        <w:rPr>
          <w:rFonts w:asciiTheme="minorHAnsi" w:hAnsiTheme="minorHAnsi" w:cstheme="minorHAnsi"/>
          <w:szCs w:val="24"/>
        </w:rPr>
        <w:t xml:space="preserve"> </w:t>
      </w:r>
      <w:r w:rsidRPr="00CC6E4B">
        <w:rPr>
          <w:rFonts w:asciiTheme="minorHAnsi" w:hAnsiTheme="minorHAnsi" w:cstheme="minorHAnsi"/>
          <w:szCs w:val="24"/>
        </w:rPr>
        <w:t>psychologiczno-pedagogicznej</w:t>
      </w:r>
      <w:r w:rsidR="00DB712B" w:rsidRPr="00CC6E4B">
        <w:rPr>
          <w:rFonts w:asciiTheme="minorHAnsi" w:hAnsiTheme="minorHAnsi" w:cstheme="minorHAnsi"/>
          <w:szCs w:val="24"/>
        </w:rPr>
        <w:t>;</w:t>
      </w:r>
    </w:p>
    <w:p w14:paraId="1079787F" w14:textId="21D76D1E" w:rsidR="00DB712B" w:rsidRPr="00CC6E4B" w:rsidRDefault="002F113B" w:rsidP="00D811E3">
      <w:pPr>
        <w:pStyle w:val="Akapitzlist"/>
        <w:numPr>
          <w:ilvl w:val="2"/>
          <w:numId w:val="63"/>
        </w:numPr>
        <w:tabs>
          <w:tab w:val="left" w:pos="993"/>
        </w:tabs>
        <w:spacing w:before="60"/>
        <w:rPr>
          <w:rFonts w:asciiTheme="minorHAnsi" w:hAnsiTheme="minorHAnsi" w:cstheme="minorHAnsi"/>
          <w:szCs w:val="24"/>
        </w:rPr>
      </w:pPr>
      <w:r w:rsidRPr="00CC6E4B">
        <w:rPr>
          <w:rFonts w:asciiTheme="minorHAnsi" w:hAnsiTheme="minorHAnsi" w:cstheme="minorHAnsi"/>
          <w:szCs w:val="24"/>
        </w:rPr>
        <w:t>Szkolny Zespół Kryzysowy.</w:t>
      </w:r>
    </w:p>
    <w:p w14:paraId="18B09D4D" w14:textId="42FDAEC4" w:rsidR="008C166D" w:rsidRPr="00CC6E4B" w:rsidRDefault="00352786" w:rsidP="00D811E3">
      <w:pPr>
        <w:pStyle w:val="Akapitzlist"/>
        <w:numPr>
          <w:ilvl w:val="1"/>
          <w:numId w:val="63"/>
        </w:numPr>
        <w:tabs>
          <w:tab w:val="left" w:pos="993"/>
        </w:tabs>
        <w:spacing w:before="60"/>
        <w:rPr>
          <w:rFonts w:asciiTheme="minorHAnsi" w:hAnsiTheme="minorHAnsi" w:cstheme="minorHAnsi"/>
          <w:szCs w:val="24"/>
        </w:rPr>
      </w:pPr>
      <w:r w:rsidRPr="00CC6E4B">
        <w:rPr>
          <w:rFonts w:asciiTheme="minorHAnsi" w:hAnsiTheme="minorHAnsi" w:cstheme="minorHAnsi"/>
          <w:szCs w:val="24"/>
        </w:rPr>
        <w:t>Zasady</w:t>
      </w:r>
      <w:r w:rsidR="00E33E2F" w:rsidRPr="00CC6E4B">
        <w:rPr>
          <w:rFonts w:asciiTheme="minorHAnsi" w:hAnsiTheme="minorHAnsi" w:cstheme="minorHAnsi"/>
          <w:szCs w:val="24"/>
        </w:rPr>
        <w:t xml:space="preserve"> pracy</w:t>
      </w:r>
      <w:r w:rsidRPr="00CC6E4B">
        <w:rPr>
          <w:rFonts w:asciiTheme="minorHAnsi" w:hAnsiTheme="minorHAnsi" w:cstheme="minorHAnsi"/>
          <w:szCs w:val="24"/>
        </w:rPr>
        <w:t xml:space="preserve"> oraz zadania zespołów przedmiotowych, problemowych, wychowawczych i</w:t>
      </w:r>
      <w:r w:rsidR="004F4388" w:rsidRPr="00CC6E4B">
        <w:rPr>
          <w:rFonts w:asciiTheme="minorHAnsi" w:hAnsiTheme="minorHAnsi" w:cstheme="minorHAnsi"/>
          <w:szCs w:val="24"/>
        </w:rPr>
        <w:t> </w:t>
      </w:r>
      <w:r w:rsidRPr="00CC6E4B">
        <w:rPr>
          <w:rFonts w:asciiTheme="minorHAnsi" w:hAnsiTheme="minorHAnsi" w:cstheme="minorHAnsi"/>
          <w:szCs w:val="24"/>
        </w:rPr>
        <w:t xml:space="preserve">oddziałowych opisane są w </w:t>
      </w:r>
      <w:r w:rsidR="00EC7799" w:rsidRPr="00CC6E4B">
        <w:rPr>
          <w:rFonts w:asciiTheme="minorHAnsi" w:hAnsiTheme="minorHAnsi" w:cstheme="minorHAnsi"/>
          <w:szCs w:val="24"/>
        </w:rPr>
        <w:t>R</w:t>
      </w:r>
      <w:r w:rsidRPr="00CC6E4B">
        <w:rPr>
          <w:rFonts w:asciiTheme="minorHAnsi" w:hAnsiTheme="minorHAnsi" w:cstheme="minorHAnsi"/>
          <w:szCs w:val="24"/>
        </w:rPr>
        <w:t>egulaminie zespołów</w:t>
      </w:r>
      <w:r w:rsidR="00E50CDB" w:rsidRPr="00CC6E4B">
        <w:rPr>
          <w:rFonts w:asciiTheme="minorHAnsi" w:hAnsiTheme="minorHAnsi" w:cstheme="minorHAnsi"/>
          <w:szCs w:val="24"/>
        </w:rPr>
        <w:t xml:space="preserve"> </w:t>
      </w:r>
      <w:r w:rsidRPr="00CC6E4B">
        <w:rPr>
          <w:rFonts w:asciiTheme="minorHAnsi" w:hAnsiTheme="minorHAnsi" w:cstheme="minorHAnsi"/>
          <w:szCs w:val="24"/>
        </w:rPr>
        <w:t>nauczycielskich.</w:t>
      </w:r>
    </w:p>
    <w:p w14:paraId="4A8F445A" w14:textId="7E100A8C" w:rsidR="008C166D" w:rsidRPr="00CC6E4B" w:rsidRDefault="00352786" w:rsidP="00D811E3">
      <w:pPr>
        <w:pStyle w:val="Akapitzlist"/>
        <w:numPr>
          <w:ilvl w:val="1"/>
          <w:numId w:val="63"/>
        </w:numPr>
        <w:tabs>
          <w:tab w:val="left" w:pos="993"/>
        </w:tabs>
        <w:spacing w:before="60"/>
        <w:rPr>
          <w:rFonts w:asciiTheme="minorHAnsi" w:hAnsiTheme="minorHAnsi" w:cstheme="minorHAnsi"/>
          <w:szCs w:val="24"/>
        </w:rPr>
      </w:pPr>
      <w:r w:rsidRPr="00CC6E4B">
        <w:rPr>
          <w:rFonts w:asciiTheme="minorHAnsi" w:hAnsiTheme="minorHAnsi" w:cstheme="minorHAnsi"/>
          <w:szCs w:val="24"/>
        </w:rPr>
        <w:t>Zasady pracy oraz zadania zespołów ds. pomocy psychologiczno-pedag</w:t>
      </w:r>
      <w:r w:rsidR="00580D1F" w:rsidRPr="00CC6E4B">
        <w:rPr>
          <w:rFonts w:asciiTheme="minorHAnsi" w:hAnsiTheme="minorHAnsi" w:cstheme="minorHAnsi"/>
          <w:szCs w:val="24"/>
        </w:rPr>
        <w:t>ogicznej opisane są </w:t>
      </w:r>
      <w:r w:rsidRPr="00CC6E4B">
        <w:rPr>
          <w:rFonts w:asciiTheme="minorHAnsi" w:hAnsiTheme="minorHAnsi" w:cstheme="minorHAnsi"/>
          <w:szCs w:val="24"/>
        </w:rPr>
        <w:t>w rozdziale V Statutu.</w:t>
      </w:r>
    </w:p>
    <w:p w14:paraId="4871A8C0" w14:textId="205C38B0" w:rsidR="002F113B" w:rsidRPr="00CC6E4B" w:rsidRDefault="002F113B" w:rsidP="00D811E3">
      <w:pPr>
        <w:pStyle w:val="Akapitzlist"/>
        <w:numPr>
          <w:ilvl w:val="1"/>
          <w:numId w:val="63"/>
        </w:numPr>
        <w:tabs>
          <w:tab w:val="left" w:pos="993"/>
        </w:tabs>
        <w:spacing w:before="60"/>
        <w:rPr>
          <w:rFonts w:asciiTheme="minorHAnsi" w:hAnsiTheme="minorHAnsi" w:cstheme="minorHAnsi"/>
          <w:szCs w:val="24"/>
        </w:rPr>
      </w:pPr>
      <w:r w:rsidRPr="00CC6E4B">
        <w:rPr>
          <w:rFonts w:asciiTheme="minorHAnsi" w:hAnsiTheme="minorHAnsi" w:cstheme="minorHAnsi"/>
          <w:szCs w:val="24"/>
        </w:rPr>
        <w:t xml:space="preserve">Szkolny Zespół Kryzysowy jest zespołem doraźnym, w którego skład wchodzą: Dyrektor Szkoły, </w:t>
      </w:r>
      <w:r w:rsidR="00CA7B69" w:rsidRPr="00A83741">
        <w:rPr>
          <w:rFonts w:asciiTheme="minorHAnsi" w:hAnsiTheme="minorHAnsi" w:cstheme="minorHAnsi"/>
          <w:szCs w:val="24"/>
        </w:rPr>
        <w:t>wicedyrektor</w:t>
      </w:r>
      <w:r w:rsidR="00F26903" w:rsidRPr="00A83741">
        <w:rPr>
          <w:rFonts w:asciiTheme="minorHAnsi" w:hAnsiTheme="minorHAnsi" w:cstheme="minorHAnsi"/>
          <w:szCs w:val="24"/>
        </w:rPr>
        <w:t xml:space="preserve">zy </w:t>
      </w:r>
      <w:r w:rsidR="00CA7B69" w:rsidRPr="00CC6E4B">
        <w:rPr>
          <w:rFonts w:asciiTheme="minorHAnsi" w:hAnsiTheme="minorHAnsi" w:cstheme="minorHAnsi"/>
          <w:szCs w:val="24"/>
        </w:rPr>
        <w:t xml:space="preserve">szkoły, </w:t>
      </w:r>
      <w:r w:rsidRPr="00CC6E4B">
        <w:rPr>
          <w:rFonts w:asciiTheme="minorHAnsi" w:hAnsiTheme="minorHAnsi" w:cstheme="minorHAnsi"/>
          <w:szCs w:val="24"/>
        </w:rPr>
        <w:t>wychowawcy klas, pedagodzy, psycholog. Koordynuje działania pomocowe oraz dba o stosowanie przyjętych w Szkole procedur postępowania w sytuacjach kryzysowych.</w:t>
      </w:r>
    </w:p>
    <w:p w14:paraId="753DFF11" w14:textId="77777777" w:rsidR="008C166D" w:rsidRPr="00CC6E4B" w:rsidRDefault="00352786" w:rsidP="00D811E3">
      <w:pPr>
        <w:pStyle w:val="Akapitzlist"/>
        <w:numPr>
          <w:ilvl w:val="1"/>
          <w:numId w:val="63"/>
        </w:numPr>
        <w:tabs>
          <w:tab w:val="left" w:pos="993"/>
        </w:tabs>
        <w:spacing w:before="60"/>
        <w:rPr>
          <w:rFonts w:asciiTheme="minorHAnsi" w:hAnsiTheme="minorHAnsi" w:cstheme="minorHAnsi"/>
          <w:szCs w:val="24"/>
        </w:rPr>
      </w:pPr>
      <w:r w:rsidRPr="00CC6E4B">
        <w:rPr>
          <w:rFonts w:asciiTheme="minorHAnsi" w:hAnsiTheme="minorHAnsi" w:cstheme="minorHAnsi"/>
          <w:szCs w:val="24"/>
        </w:rPr>
        <w:t xml:space="preserve">Zespół stały funkcjonuje od chwili jego powołania do rozwiązania. Dyrektor </w:t>
      </w:r>
      <w:r w:rsidR="00EC7799" w:rsidRPr="00CC6E4B">
        <w:rPr>
          <w:rFonts w:asciiTheme="minorHAnsi" w:hAnsiTheme="minorHAnsi" w:cstheme="minorHAnsi"/>
          <w:szCs w:val="24"/>
        </w:rPr>
        <w:t>S</w:t>
      </w:r>
      <w:r w:rsidRPr="00CC6E4B">
        <w:rPr>
          <w:rFonts w:asciiTheme="minorHAnsi" w:hAnsiTheme="minorHAnsi" w:cstheme="minorHAnsi"/>
          <w:szCs w:val="24"/>
        </w:rPr>
        <w:t>zkoły może corocznie dokonywać zmiany w składzie zespołu stałego w przypadku zmian kadrowych na stanowiskach nauczycieli lub zmiany rodzaju przydzielonych</w:t>
      </w:r>
      <w:r w:rsidR="00EC7799" w:rsidRPr="00CC6E4B">
        <w:rPr>
          <w:rFonts w:asciiTheme="minorHAnsi" w:hAnsiTheme="minorHAnsi" w:cstheme="minorHAnsi"/>
          <w:szCs w:val="24"/>
        </w:rPr>
        <w:t xml:space="preserve"> </w:t>
      </w:r>
      <w:r w:rsidRPr="00CC6E4B">
        <w:rPr>
          <w:rFonts w:asciiTheme="minorHAnsi" w:hAnsiTheme="minorHAnsi" w:cstheme="minorHAnsi"/>
          <w:szCs w:val="24"/>
        </w:rPr>
        <w:t>zajęć.</w:t>
      </w:r>
    </w:p>
    <w:p w14:paraId="666F2F3A" w14:textId="77777777" w:rsidR="008C166D" w:rsidRPr="00CC6E4B" w:rsidRDefault="00352786" w:rsidP="00D811E3">
      <w:pPr>
        <w:pStyle w:val="Akapitzlist"/>
        <w:numPr>
          <w:ilvl w:val="1"/>
          <w:numId w:val="63"/>
        </w:numPr>
        <w:tabs>
          <w:tab w:val="left" w:pos="993"/>
        </w:tabs>
        <w:spacing w:before="60"/>
        <w:rPr>
          <w:rFonts w:asciiTheme="minorHAnsi" w:hAnsiTheme="minorHAnsi" w:cstheme="minorHAnsi"/>
          <w:szCs w:val="24"/>
        </w:rPr>
      </w:pPr>
      <w:r w:rsidRPr="00CC6E4B">
        <w:rPr>
          <w:rFonts w:asciiTheme="minorHAnsi" w:hAnsiTheme="minorHAnsi" w:cstheme="minorHAnsi"/>
          <w:szCs w:val="24"/>
        </w:rPr>
        <w:t xml:space="preserve">Zespoły doraźne (problemowe i zadaniowe) powołuje </w:t>
      </w:r>
      <w:r w:rsidR="00EC7799" w:rsidRPr="00CC6E4B">
        <w:rPr>
          <w:rFonts w:asciiTheme="minorHAnsi" w:hAnsiTheme="minorHAnsi" w:cstheme="minorHAnsi"/>
          <w:szCs w:val="24"/>
        </w:rPr>
        <w:t>D</w:t>
      </w:r>
      <w:r w:rsidRPr="00CC6E4B">
        <w:rPr>
          <w:rFonts w:asciiTheme="minorHAnsi" w:hAnsiTheme="minorHAnsi" w:cstheme="minorHAnsi"/>
          <w:szCs w:val="24"/>
        </w:rPr>
        <w:t>yrektor do wykonania okresowego zadania lub rozwiązania problemu. Po zakończeniu pracy zespół ulega rozwiązaniu.</w:t>
      </w:r>
    </w:p>
    <w:p w14:paraId="3AF06920" w14:textId="7319A704" w:rsidR="008C166D" w:rsidRPr="00CC6E4B" w:rsidRDefault="00352786" w:rsidP="00D811E3">
      <w:pPr>
        <w:pStyle w:val="Akapitzlist"/>
        <w:numPr>
          <w:ilvl w:val="1"/>
          <w:numId w:val="63"/>
        </w:numPr>
        <w:tabs>
          <w:tab w:val="left" w:pos="993"/>
        </w:tabs>
        <w:spacing w:before="60"/>
        <w:rPr>
          <w:rFonts w:asciiTheme="minorHAnsi" w:hAnsiTheme="minorHAnsi" w:cstheme="minorHAnsi"/>
          <w:szCs w:val="24"/>
        </w:rPr>
      </w:pPr>
      <w:r w:rsidRPr="00CC6E4B">
        <w:rPr>
          <w:rFonts w:asciiTheme="minorHAnsi" w:hAnsiTheme="minorHAnsi" w:cstheme="minorHAnsi"/>
          <w:szCs w:val="24"/>
        </w:rPr>
        <w:t>Pracą każdego zespołu kieruje</w:t>
      </w:r>
      <w:r w:rsidR="00EC7799" w:rsidRPr="00CC6E4B">
        <w:rPr>
          <w:rFonts w:asciiTheme="minorHAnsi" w:hAnsiTheme="minorHAnsi" w:cstheme="minorHAnsi"/>
          <w:szCs w:val="24"/>
        </w:rPr>
        <w:t xml:space="preserve"> </w:t>
      </w:r>
      <w:r w:rsidRPr="00CC6E4B">
        <w:rPr>
          <w:rFonts w:asciiTheme="minorHAnsi" w:hAnsiTheme="minorHAnsi" w:cstheme="minorHAnsi"/>
          <w:szCs w:val="24"/>
        </w:rPr>
        <w:t>przewodniczący.</w:t>
      </w:r>
    </w:p>
    <w:p w14:paraId="33FDB9FB" w14:textId="7200505B" w:rsidR="008C166D" w:rsidRPr="00CC6E4B" w:rsidRDefault="00352786" w:rsidP="00D811E3">
      <w:pPr>
        <w:pStyle w:val="Akapitzlist"/>
        <w:numPr>
          <w:ilvl w:val="1"/>
          <w:numId w:val="63"/>
        </w:numPr>
        <w:tabs>
          <w:tab w:val="left" w:pos="993"/>
        </w:tabs>
        <w:spacing w:before="60"/>
        <w:rPr>
          <w:rFonts w:asciiTheme="minorHAnsi" w:hAnsiTheme="minorHAnsi" w:cstheme="minorHAnsi"/>
          <w:szCs w:val="24"/>
        </w:rPr>
      </w:pPr>
      <w:r w:rsidRPr="00CC6E4B">
        <w:rPr>
          <w:rFonts w:asciiTheme="minorHAnsi" w:hAnsiTheme="minorHAnsi" w:cstheme="minorHAnsi"/>
          <w:szCs w:val="24"/>
        </w:rPr>
        <w:t xml:space="preserve">Przewodniczącego stałego zespołu powołuje </w:t>
      </w:r>
      <w:r w:rsidR="005137FE" w:rsidRPr="00CC6E4B">
        <w:rPr>
          <w:rFonts w:asciiTheme="minorHAnsi" w:hAnsiTheme="minorHAnsi" w:cstheme="minorHAnsi"/>
          <w:szCs w:val="24"/>
        </w:rPr>
        <w:t>D</w:t>
      </w:r>
      <w:r w:rsidRPr="00CC6E4B">
        <w:rPr>
          <w:rFonts w:asciiTheme="minorHAnsi" w:hAnsiTheme="minorHAnsi" w:cstheme="minorHAnsi"/>
          <w:szCs w:val="24"/>
        </w:rPr>
        <w:t xml:space="preserve">yrektor </w:t>
      </w:r>
      <w:r w:rsidR="005137FE" w:rsidRPr="00CC6E4B">
        <w:rPr>
          <w:rFonts w:asciiTheme="minorHAnsi" w:hAnsiTheme="minorHAnsi" w:cstheme="minorHAnsi"/>
          <w:szCs w:val="24"/>
        </w:rPr>
        <w:t>S</w:t>
      </w:r>
      <w:r w:rsidRPr="00CC6E4B">
        <w:rPr>
          <w:rFonts w:asciiTheme="minorHAnsi" w:hAnsiTheme="minorHAnsi" w:cstheme="minorHAnsi"/>
          <w:szCs w:val="24"/>
        </w:rPr>
        <w:t xml:space="preserve">zkoły na wniosek członków zespołu. Przewodniczącego zespołu doraźnego (problemowego, zadaniowego) powołuje </w:t>
      </w:r>
      <w:r w:rsidR="005137FE" w:rsidRPr="00CC6E4B">
        <w:rPr>
          <w:rFonts w:asciiTheme="minorHAnsi" w:hAnsiTheme="minorHAnsi" w:cstheme="minorHAnsi"/>
          <w:szCs w:val="24"/>
        </w:rPr>
        <w:t>D</w:t>
      </w:r>
      <w:r w:rsidRPr="00CC6E4B">
        <w:rPr>
          <w:rFonts w:asciiTheme="minorHAnsi" w:hAnsiTheme="minorHAnsi" w:cstheme="minorHAnsi"/>
          <w:szCs w:val="24"/>
        </w:rPr>
        <w:t>yrektor na wniosek członków zespołu. Dyrektor ma prawo nie uwzględnić wniosku w</w:t>
      </w:r>
      <w:r w:rsidR="004F4388" w:rsidRPr="00CC6E4B">
        <w:rPr>
          <w:rFonts w:asciiTheme="minorHAnsi" w:hAnsiTheme="minorHAnsi" w:cstheme="minorHAnsi"/>
          <w:szCs w:val="24"/>
        </w:rPr>
        <w:t> </w:t>
      </w:r>
      <w:r w:rsidRPr="00CC6E4B">
        <w:rPr>
          <w:rFonts w:asciiTheme="minorHAnsi" w:hAnsiTheme="minorHAnsi" w:cstheme="minorHAnsi"/>
          <w:szCs w:val="24"/>
        </w:rPr>
        <w:t>przypadku, gdy istnieją uzasadnione przyczyny uniemożliwiające terminowe, bezstronne rozwiązanie problemu lub gdy nauczyciel występuje jako strona w</w:t>
      </w:r>
      <w:r w:rsidR="005137FE" w:rsidRPr="00CC6E4B">
        <w:rPr>
          <w:rFonts w:asciiTheme="minorHAnsi" w:hAnsiTheme="minorHAnsi" w:cstheme="minorHAnsi"/>
          <w:szCs w:val="24"/>
        </w:rPr>
        <w:t xml:space="preserve"> </w:t>
      </w:r>
      <w:r w:rsidRPr="00CC6E4B">
        <w:rPr>
          <w:rFonts w:asciiTheme="minorHAnsi" w:hAnsiTheme="minorHAnsi" w:cstheme="minorHAnsi"/>
          <w:szCs w:val="24"/>
        </w:rPr>
        <w:t>sprawie.</w:t>
      </w:r>
    </w:p>
    <w:p w14:paraId="23D85F5D" w14:textId="5EFE3A4C" w:rsidR="008C166D" w:rsidRPr="00CC6E4B" w:rsidRDefault="00352786" w:rsidP="00D811E3">
      <w:pPr>
        <w:pStyle w:val="Akapitzlist"/>
        <w:numPr>
          <w:ilvl w:val="1"/>
          <w:numId w:val="63"/>
        </w:numPr>
        <w:tabs>
          <w:tab w:val="left" w:pos="993"/>
        </w:tabs>
        <w:spacing w:before="60"/>
        <w:rPr>
          <w:rFonts w:asciiTheme="minorHAnsi" w:hAnsiTheme="minorHAnsi" w:cstheme="minorHAnsi"/>
          <w:szCs w:val="24"/>
        </w:rPr>
      </w:pPr>
      <w:r w:rsidRPr="00CC6E4B">
        <w:rPr>
          <w:rFonts w:asciiTheme="minorHAnsi" w:hAnsiTheme="minorHAnsi" w:cstheme="minorHAnsi"/>
          <w:szCs w:val="24"/>
        </w:rPr>
        <w:t xml:space="preserve">Pierwsze posiedzenie zespołu zwołuje </w:t>
      </w:r>
      <w:r w:rsidR="005137FE" w:rsidRPr="00CC6E4B">
        <w:rPr>
          <w:rFonts w:asciiTheme="minorHAnsi" w:hAnsiTheme="minorHAnsi" w:cstheme="minorHAnsi"/>
          <w:szCs w:val="24"/>
        </w:rPr>
        <w:t>Dy</w:t>
      </w:r>
      <w:r w:rsidRPr="00CC6E4B">
        <w:rPr>
          <w:rFonts w:asciiTheme="minorHAnsi" w:hAnsiTheme="minorHAnsi" w:cstheme="minorHAnsi"/>
          <w:szCs w:val="24"/>
        </w:rPr>
        <w:t>rektor, a w przypadku kontynuacji pracy zespołu – przewodniczący w terminie do 30 sierpnia każdego roku szkolnego. Na zebraniu dokonuje się wyboru osób funkcyjnych i opracowuje się plan</w:t>
      </w:r>
      <w:r w:rsidR="005137FE" w:rsidRPr="00CC6E4B">
        <w:rPr>
          <w:rFonts w:asciiTheme="minorHAnsi" w:hAnsiTheme="minorHAnsi" w:cstheme="minorHAnsi"/>
          <w:szCs w:val="24"/>
        </w:rPr>
        <w:t xml:space="preserve"> </w:t>
      </w:r>
      <w:r w:rsidRPr="00CC6E4B">
        <w:rPr>
          <w:rFonts w:asciiTheme="minorHAnsi" w:hAnsiTheme="minorHAnsi" w:cstheme="minorHAnsi"/>
          <w:szCs w:val="24"/>
        </w:rPr>
        <w:t>pracy.</w:t>
      </w:r>
    </w:p>
    <w:p w14:paraId="2F2365AC" w14:textId="4D6744EA" w:rsidR="008C166D" w:rsidRPr="002E2393" w:rsidRDefault="00352786" w:rsidP="00D811E3">
      <w:pPr>
        <w:pStyle w:val="Akapitzlist"/>
        <w:numPr>
          <w:ilvl w:val="1"/>
          <w:numId w:val="63"/>
        </w:numPr>
        <w:tabs>
          <w:tab w:val="left" w:pos="993"/>
        </w:tabs>
        <w:spacing w:before="60"/>
        <w:rPr>
          <w:rFonts w:asciiTheme="minorHAnsi" w:hAnsiTheme="minorHAnsi" w:cstheme="minorHAnsi"/>
          <w:szCs w:val="24"/>
        </w:rPr>
      </w:pPr>
      <w:r w:rsidRPr="002E2393">
        <w:rPr>
          <w:rFonts w:asciiTheme="minorHAnsi" w:hAnsiTheme="minorHAnsi" w:cstheme="minorHAnsi"/>
          <w:szCs w:val="24"/>
        </w:rPr>
        <w:t xml:space="preserve">Przewodniczący zespołu jest zobowiązany do przedstawienia planu pracy </w:t>
      </w:r>
      <w:r w:rsidR="00D122E4" w:rsidRPr="002E2393">
        <w:rPr>
          <w:rFonts w:asciiTheme="minorHAnsi" w:hAnsiTheme="minorHAnsi" w:cstheme="minorHAnsi"/>
          <w:szCs w:val="24"/>
        </w:rPr>
        <w:t>D</w:t>
      </w:r>
      <w:r w:rsidRPr="002E2393">
        <w:rPr>
          <w:rFonts w:asciiTheme="minorHAnsi" w:hAnsiTheme="minorHAnsi" w:cstheme="minorHAnsi"/>
          <w:szCs w:val="24"/>
        </w:rPr>
        <w:t xml:space="preserve">yrektorowi szkoły w terminie do </w:t>
      </w:r>
      <w:r w:rsidR="00C82134" w:rsidRPr="002E2393">
        <w:rPr>
          <w:rFonts w:asciiTheme="minorHAnsi" w:hAnsiTheme="minorHAnsi" w:cstheme="minorHAnsi"/>
          <w:szCs w:val="24"/>
        </w:rPr>
        <w:t>31 sierpnia</w:t>
      </w:r>
      <w:r w:rsidRPr="002E2393">
        <w:rPr>
          <w:rFonts w:asciiTheme="minorHAnsi" w:hAnsiTheme="minorHAnsi" w:cstheme="minorHAnsi"/>
          <w:szCs w:val="24"/>
        </w:rPr>
        <w:t xml:space="preserve"> każdego roku szkolnego. Plan pracy zatwierdza </w:t>
      </w:r>
      <w:r w:rsidR="00D122E4" w:rsidRPr="002E2393">
        <w:rPr>
          <w:rFonts w:asciiTheme="minorHAnsi" w:hAnsiTheme="minorHAnsi" w:cstheme="minorHAnsi"/>
          <w:szCs w:val="24"/>
        </w:rPr>
        <w:t>D</w:t>
      </w:r>
      <w:r w:rsidRPr="002E2393">
        <w:rPr>
          <w:rFonts w:asciiTheme="minorHAnsi" w:hAnsiTheme="minorHAnsi" w:cstheme="minorHAnsi"/>
          <w:szCs w:val="24"/>
        </w:rPr>
        <w:t>yrektor</w:t>
      </w:r>
      <w:r w:rsidR="00D122E4" w:rsidRPr="002E2393">
        <w:rPr>
          <w:rFonts w:asciiTheme="minorHAnsi" w:hAnsiTheme="minorHAnsi" w:cstheme="minorHAnsi"/>
          <w:szCs w:val="24"/>
        </w:rPr>
        <w:t xml:space="preserve"> S</w:t>
      </w:r>
      <w:r w:rsidRPr="002E2393">
        <w:rPr>
          <w:rFonts w:asciiTheme="minorHAnsi" w:hAnsiTheme="minorHAnsi" w:cstheme="minorHAnsi"/>
          <w:szCs w:val="24"/>
        </w:rPr>
        <w:t>zkoły</w:t>
      </w:r>
      <w:r w:rsidR="00D122E4" w:rsidRPr="002E2393">
        <w:rPr>
          <w:rFonts w:asciiTheme="minorHAnsi" w:hAnsiTheme="minorHAnsi" w:cstheme="minorHAnsi"/>
          <w:szCs w:val="24"/>
        </w:rPr>
        <w:t>.</w:t>
      </w:r>
    </w:p>
    <w:p w14:paraId="321A5BE3" w14:textId="298F1BA1" w:rsidR="008C166D" w:rsidRPr="00CC6E4B" w:rsidRDefault="00352786" w:rsidP="00D811E3">
      <w:pPr>
        <w:pStyle w:val="Akapitzlist"/>
        <w:numPr>
          <w:ilvl w:val="1"/>
          <w:numId w:val="63"/>
        </w:numPr>
        <w:tabs>
          <w:tab w:val="left" w:pos="993"/>
        </w:tabs>
        <w:spacing w:before="60"/>
        <w:rPr>
          <w:rFonts w:asciiTheme="minorHAnsi" w:hAnsiTheme="minorHAnsi" w:cstheme="minorHAnsi"/>
          <w:szCs w:val="24"/>
        </w:rPr>
      </w:pPr>
      <w:r w:rsidRPr="00CC6E4B">
        <w:rPr>
          <w:rFonts w:asciiTheme="minorHAnsi" w:hAnsiTheme="minorHAnsi" w:cstheme="minorHAnsi"/>
          <w:szCs w:val="24"/>
        </w:rPr>
        <w:t>Zebrania są protokołowane. W sytuacji poruszania dany</w:t>
      </w:r>
      <w:r w:rsidR="00580D1F" w:rsidRPr="00CC6E4B">
        <w:rPr>
          <w:rFonts w:asciiTheme="minorHAnsi" w:hAnsiTheme="minorHAnsi" w:cstheme="minorHAnsi"/>
          <w:szCs w:val="24"/>
        </w:rPr>
        <w:t>ch wrażliwych, szczególnie przy </w:t>
      </w:r>
      <w:r w:rsidRPr="00CC6E4B">
        <w:rPr>
          <w:rFonts w:asciiTheme="minorHAnsi" w:hAnsiTheme="minorHAnsi" w:cstheme="minorHAnsi"/>
          <w:szCs w:val="24"/>
        </w:rPr>
        <w:t>analizowaniu opinii i orzeczeń poradni ps</w:t>
      </w:r>
      <w:r w:rsidR="00580D1F" w:rsidRPr="00CC6E4B">
        <w:rPr>
          <w:rFonts w:asciiTheme="minorHAnsi" w:hAnsiTheme="minorHAnsi" w:cstheme="minorHAnsi"/>
          <w:szCs w:val="24"/>
        </w:rPr>
        <w:t>ychologiczno-pedagogicznych lub </w:t>
      </w:r>
      <w:r w:rsidRPr="00CC6E4B">
        <w:rPr>
          <w:rFonts w:asciiTheme="minorHAnsi" w:hAnsiTheme="minorHAnsi" w:cstheme="minorHAnsi"/>
          <w:szCs w:val="24"/>
        </w:rPr>
        <w:t>zaświadczeń lekarskich dotyczących ucznia</w:t>
      </w:r>
      <w:r w:rsidR="00DA5D1E" w:rsidRPr="00CC6E4B">
        <w:rPr>
          <w:rFonts w:asciiTheme="minorHAnsi" w:hAnsiTheme="minorHAnsi" w:cstheme="minorHAnsi"/>
          <w:szCs w:val="24"/>
        </w:rPr>
        <w:t>,</w:t>
      </w:r>
      <w:r w:rsidRPr="00CC6E4B">
        <w:rPr>
          <w:rFonts w:asciiTheme="minorHAnsi" w:hAnsiTheme="minorHAnsi" w:cstheme="minorHAnsi"/>
          <w:szCs w:val="24"/>
        </w:rPr>
        <w:t xml:space="preserve"> odstępuje się od zapisu tych danych</w:t>
      </w:r>
      <w:r w:rsidR="00FB6BEA" w:rsidRPr="00CC6E4B">
        <w:rPr>
          <w:rFonts w:asciiTheme="minorHAnsi" w:hAnsiTheme="minorHAnsi" w:cstheme="minorHAnsi"/>
          <w:szCs w:val="24"/>
        </w:rPr>
        <w:t xml:space="preserve"> </w:t>
      </w:r>
      <w:r w:rsidRPr="00CC6E4B">
        <w:t>w</w:t>
      </w:r>
      <w:r w:rsidR="00580D1F" w:rsidRPr="00CC6E4B">
        <w:t> </w:t>
      </w:r>
      <w:r w:rsidRPr="00CC6E4B">
        <w:t>protokole</w:t>
      </w:r>
      <w:r w:rsidRPr="00CC6E4B">
        <w:rPr>
          <w:rFonts w:asciiTheme="minorHAnsi" w:hAnsiTheme="minorHAnsi" w:cstheme="minorHAnsi"/>
          <w:szCs w:val="24"/>
        </w:rPr>
        <w:t>.</w:t>
      </w:r>
    </w:p>
    <w:p w14:paraId="2007E59D" w14:textId="3DA30ACA" w:rsidR="008C166D" w:rsidRPr="00CC6E4B" w:rsidRDefault="00352786" w:rsidP="00D811E3">
      <w:pPr>
        <w:pStyle w:val="Akapitzlist"/>
        <w:numPr>
          <w:ilvl w:val="1"/>
          <w:numId w:val="63"/>
        </w:numPr>
        <w:tabs>
          <w:tab w:val="left" w:pos="993"/>
        </w:tabs>
        <w:spacing w:before="60"/>
        <w:rPr>
          <w:rFonts w:asciiTheme="minorHAnsi" w:hAnsiTheme="minorHAnsi" w:cstheme="minorHAnsi"/>
          <w:szCs w:val="24"/>
        </w:rPr>
      </w:pPr>
      <w:r w:rsidRPr="00CC6E4B">
        <w:rPr>
          <w:rFonts w:asciiTheme="minorHAnsi" w:hAnsiTheme="minorHAnsi" w:cstheme="minorHAnsi"/>
          <w:szCs w:val="24"/>
        </w:rPr>
        <w:t>Przewodniczący przedkłada na</w:t>
      </w:r>
      <w:r w:rsidR="00D122E4" w:rsidRPr="00CC6E4B">
        <w:rPr>
          <w:rFonts w:asciiTheme="minorHAnsi" w:hAnsiTheme="minorHAnsi" w:cstheme="minorHAnsi"/>
          <w:szCs w:val="24"/>
        </w:rPr>
        <w:t xml:space="preserve"> Radzie</w:t>
      </w:r>
      <w:r w:rsidRPr="00CC6E4B">
        <w:rPr>
          <w:rFonts w:asciiTheme="minorHAnsi" w:hAnsiTheme="minorHAnsi" w:cstheme="minorHAnsi"/>
          <w:szCs w:val="24"/>
        </w:rPr>
        <w:t xml:space="preserve"> </w:t>
      </w:r>
      <w:r w:rsidR="00D122E4" w:rsidRPr="00CC6E4B">
        <w:rPr>
          <w:rFonts w:asciiTheme="minorHAnsi" w:hAnsiTheme="minorHAnsi" w:cstheme="minorHAnsi"/>
          <w:szCs w:val="24"/>
        </w:rPr>
        <w:t>P</w:t>
      </w:r>
      <w:r w:rsidRPr="00CC6E4B">
        <w:rPr>
          <w:rFonts w:asciiTheme="minorHAnsi" w:hAnsiTheme="minorHAnsi" w:cstheme="minorHAnsi"/>
          <w:szCs w:val="24"/>
        </w:rPr>
        <w:t>edagogicznej na zakończenie roku szkolnego sprawozdanie z prac</w:t>
      </w:r>
      <w:r w:rsidR="00D122E4" w:rsidRPr="00CC6E4B">
        <w:rPr>
          <w:rFonts w:asciiTheme="minorHAnsi" w:hAnsiTheme="minorHAnsi" w:cstheme="minorHAnsi"/>
          <w:szCs w:val="24"/>
        </w:rPr>
        <w:t xml:space="preserve">y </w:t>
      </w:r>
      <w:r w:rsidRPr="00CC6E4B">
        <w:rPr>
          <w:rFonts w:asciiTheme="minorHAnsi" w:hAnsiTheme="minorHAnsi" w:cstheme="minorHAnsi"/>
          <w:szCs w:val="24"/>
        </w:rPr>
        <w:t>zespołu</w:t>
      </w:r>
      <w:r w:rsidR="00D122E4" w:rsidRPr="00CC6E4B">
        <w:rPr>
          <w:rFonts w:asciiTheme="minorHAnsi" w:hAnsiTheme="minorHAnsi" w:cstheme="minorHAnsi"/>
          <w:szCs w:val="24"/>
        </w:rPr>
        <w:t>.</w:t>
      </w:r>
    </w:p>
    <w:p w14:paraId="6A008A14" w14:textId="5CA240D7" w:rsidR="008C166D" w:rsidRPr="00CC6E4B" w:rsidRDefault="00352786" w:rsidP="00D811E3">
      <w:pPr>
        <w:pStyle w:val="Akapitzlist"/>
        <w:numPr>
          <w:ilvl w:val="1"/>
          <w:numId w:val="63"/>
        </w:numPr>
        <w:tabs>
          <w:tab w:val="left" w:pos="993"/>
        </w:tabs>
        <w:spacing w:before="60"/>
        <w:rPr>
          <w:rFonts w:asciiTheme="minorHAnsi" w:hAnsiTheme="minorHAnsi" w:cstheme="minorHAnsi"/>
          <w:szCs w:val="24"/>
        </w:rPr>
      </w:pPr>
      <w:r w:rsidRPr="00CC6E4B">
        <w:rPr>
          <w:rFonts w:asciiTheme="minorHAnsi" w:hAnsiTheme="minorHAnsi" w:cstheme="minorHAnsi"/>
          <w:szCs w:val="24"/>
        </w:rPr>
        <w:t xml:space="preserve">Nauczyciel zatrudniony w Szkole jest </w:t>
      </w:r>
      <w:r w:rsidR="00DA5D1E" w:rsidRPr="00CC6E4B">
        <w:rPr>
          <w:rFonts w:asciiTheme="minorHAnsi" w:hAnsiTheme="minorHAnsi" w:cstheme="minorHAnsi"/>
          <w:szCs w:val="24"/>
        </w:rPr>
        <w:t>z</w:t>
      </w:r>
      <w:r w:rsidRPr="00CC6E4B">
        <w:rPr>
          <w:rFonts w:asciiTheme="minorHAnsi" w:hAnsiTheme="minorHAnsi" w:cstheme="minorHAnsi"/>
          <w:szCs w:val="24"/>
        </w:rPr>
        <w:t>obowiązany należeć do przynajmniej jednego zespołu. Wpisanie nauczyciela w skład zespołu nie wymaga zgody</w:t>
      </w:r>
      <w:r w:rsidR="00D122E4" w:rsidRPr="00CC6E4B">
        <w:rPr>
          <w:rFonts w:asciiTheme="minorHAnsi" w:hAnsiTheme="minorHAnsi" w:cstheme="minorHAnsi"/>
          <w:szCs w:val="24"/>
        </w:rPr>
        <w:t xml:space="preserve"> </w:t>
      </w:r>
      <w:r w:rsidRPr="00CC6E4B">
        <w:rPr>
          <w:rFonts w:asciiTheme="minorHAnsi" w:hAnsiTheme="minorHAnsi" w:cstheme="minorHAnsi"/>
          <w:szCs w:val="24"/>
        </w:rPr>
        <w:t>nauczyciela.</w:t>
      </w:r>
    </w:p>
    <w:p w14:paraId="3EC67FE3" w14:textId="4C723F32" w:rsidR="008C166D" w:rsidRPr="00CC6E4B" w:rsidRDefault="00352786" w:rsidP="00D811E3">
      <w:pPr>
        <w:pStyle w:val="Akapitzlist"/>
        <w:numPr>
          <w:ilvl w:val="1"/>
          <w:numId w:val="63"/>
        </w:numPr>
        <w:tabs>
          <w:tab w:val="left" w:pos="993"/>
        </w:tabs>
        <w:spacing w:before="60"/>
        <w:rPr>
          <w:rFonts w:asciiTheme="minorHAnsi" w:hAnsiTheme="minorHAnsi" w:cstheme="minorHAnsi"/>
          <w:szCs w:val="24"/>
        </w:rPr>
      </w:pPr>
      <w:r w:rsidRPr="00CC6E4B">
        <w:rPr>
          <w:rFonts w:asciiTheme="minorHAnsi" w:hAnsiTheme="minorHAnsi" w:cstheme="minorHAnsi"/>
          <w:szCs w:val="24"/>
        </w:rPr>
        <w:t>Każdy nauczyciel aktywnie uczestniczy w pracach</w:t>
      </w:r>
      <w:r w:rsidR="00D122E4" w:rsidRPr="00CC6E4B">
        <w:rPr>
          <w:rFonts w:asciiTheme="minorHAnsi" w:hAnsiTheme="minorHAnsi" w:cstheme="minorHAnsi"/>
          <w:szCs w:val="24"/>
        </w:rPr>
        <w:t xml:space="preserve"> </w:t>
      </w:r>
      <w:r w:rsidRPr="00CC6E4B">
        <w:rPr>
          <w:rFonts w:asciiTheme="minorHAnsi" w:hAnsiTheme="minorHAnsi" w:cstheme="minorHAnsi"/>
          <w:szCs w:val="24"/>
        </w:rPr>
        <w:t>zespołu.</w:t>
      </w:r>
    </w:p>
    <w:p w14:paraId="07B8531D" w14:textId="4A56C5F5" w:rsidR="008C166D" w:rsidRPr="00CC6E4B" w:rsidRDefault="00352786" w:rsidP="00D811E3">
      <w:pPr>
        <w:pStyle w:val="Akapitzlist"/>
        <w:numPr>
          <w:ilvl w:val="1"/>
          <w:numId w:val="63"/>
        </w:numPr>
        <w:tabs>
          <w:tab w:val="left" w:pos="993"/>
        </w:tabs>
        <w:spacing w:before="60"/>
        <w:rPr>
          <w:rFonts w:asciiTheme="minorHAnsi" w:hAnsiTheme="minorHAnsi" w:cstheme="minorHAnsi"/>
          <w:szCs w:val="24"/>
        </w:rPr>
      </w:pPr>
      <w:r w:rsidRPr="00CC6E4B">
        <w:rPr>
          <w:rFonts w:asciiTheme="minorHAnsi" w:hAnsiTheme="minorHAnsi" w:cstheme="minorHAnsi"/>
          <w:szCs w:val="24"/>
        </w:rPr>
        <w:t>Obecność nauczyciela na zebraniach jest</w:t>
      </w:r>
      <w:r w:rsidR="00446C67" w:rsidRPr="00CC6E4B">
        <w:rPr>
          <w:rFonts w:asciiTheme="minorHAnsi" w:hAnsiTheme="minorHAnsi" w:cstheme="minorHAnsi"/>
          <w:szCs w:val="24"/>
        </w:rPr>
        <w:t xml:space="preserve"> </w:t>
      </w:r>
      <w:r w:rsidRPr="00CC6E4B">
        <w:rPr>
          <w:rFonts w:asciiTheme="minorHAnsi" w:hAnsiTheme="minorHAnsi" w:cstheme="minorHAnsi"/>
          <w:szCs w:val="24"/>
        </w:rPr>
        <w:t>obowiązkowa</w:t>
      </w:r>
      <w:r w:rsidR="00D122E4" w:rsidRPr="00CC6E4B">
        <w:rPr>
          <w:rFonts w:asciiTheme="minorHAnsi" w:hAnsiTheme="minorHAnsi" w:cstheme="minorHAnsi"/>
          <w:szCs w:val="24"/>
        </w:rPr>
        <w:t>.</w:t>
      </w:r>
    </w:p>
    <w:p w14:paraId="0AA204C8" w14:textId="3F5628BB" w:rsidR="008C166D" w:rsidRPr="00CC6E4B" w:rsidRDefault="00352786" w:rsidP="00D811E3">
      <w:pPr>
        <w:pStyle w:val="Akapitzlist"/>
        <w:numPr>
          <w:ilvl w:val="1"/>
          <w:numId w:val="63"/>
        </w:numPr>
        <w:tabs>
          <w:tab w:val="left" w:pos="993"/>
        </w:tabs>
        <w:spacing w:before="60"/>
        <w:rPr>
          <w:rFonts w:asciiTheme="minorHAnsi" w:hAnsiTheme="minorHAnsi" w:cstheme="minorHAnsi"/>
          <w:szCs w:val="24"/>
        </w:rPr>
      </w:pPr>
      <w:r w:rsidRPr="00CC6E4B">
        <w:rPr>
          <w:rFonts w:asciiTheme="minorHAnsi" w:hAnsiTheme="minorHAnsi" w:cstheme="minorHAnsi"/>
          <w:szCs w:val="24"/>
        </w:rPr>
        <w:t>Zespół ma prawo wypracować wewnętrzne zasady współpracy, organizacji spotkań, komunikowania się, podziału ról i obowiązków, monitorowania działań i ewaluacji pracy</w:t>
      </w:r>
      <w:r w:rsidR="00D122E4" w:rsidRPr="00CC6E4B">
        <w:rPr>
          <w:rFonts w:asciiTheme="minorHAnsi" w:hAnsiTheme="minorHAnsi" w:cstheme="minorHAnsi"/>
          <w:szCs w:val="24"/>
        </w:rPr>
        <w:t xml:space="preserve"> </w:t>
      </w:r>
      <w:r w:rsidRPr="00CC6E4B">
        <w:rPr>
          <w:rFonts w:asciiTheme="minorHAnsi" w:hAnsiTheme="minorHAnsi" w:cstheme="minorHAnsi"/>
          <w:szCs w:val="24"/>
        </w:rPr>
        <w:t>własnej.</w:t>
      </w:r>
    </w:p>
    <w:p w14:paraId="42577D9C" w14:textId="284C1846" w:rsidR="007A7815" w:rsidRPr="00CC6E4B" w:rsidRDefault="00352786" w:rsidP="00D811E3">
      <w:pPr>
        <w:pStyle w:val="Akapitzlist"/>
        <w:numPr>
          <w:ilvl w:val="1"/>
          <w:numId w:val="63"/>
        </w:numPr>
        <w:tabs>
          <w:tab w:val="left" w:pos="993"/>
        </w:tabs>
        <w:spacing w:before="60"/>
        <w:rPr>
          <w:rFonts w:asciiTheme="minorHAnsi" w:hAnsiTheme="minorHAnsi" w:cstheme="minorHAnsi"/>
          <w:szCs w:val="24"/>
        </w:rPr>
      </w:pPr>
      <w:r w:rsidRPr="00CC6E4B">
        <w:rPr>
          <w:rFonts w:asciiTheme="minorHAnsi" w:hAnsiTheme="minorHAnsi" w:cstheme="minorHAnsi"/>
          <w:szCs w:val="24"/>
        </w:rPr>
        <w:t>W skład zespołów wchodzą</w:t>
      </w:r>
      <w:r w:rsidR="00D122E4" w:rsidRPr="00CC6E4B">
        <w:rPr>
          <w:rFonts w:asciiTheme="minorHAnsi" w:hAnsiTheme="minorHAnsi" w:cstheme="minorHAnsi"/>
          <w:szCs w:val="24"/>
        </w:rPr>
        <w:t xml:space="preserve"> </w:t>
      </w:r>
      <w:r w:rsidRPr="00CC6E4B">
        <w:rPr>
          <w:rFonts w:asciiTheme="minorHAnsi" w:hAnsiTheme="minorHAnsi" w:cstheme="minorHAnsi"/>
          <w:szCs w:val="24"/>
        </w:rPr>
        <w:t>odpowiednio:</w:t>
      </w:r>
    </w:p>
    <w:p w14:paraId="317A9713" w14:textId="72DF5E5F" w:rsidR="008C166D" w:rsidRPr="00CC6E4B" w:rsidRDefault="00DA5D1E" w:rsidP="00D811E3">
      <w:pPr>
        <w:pStyle w:val="Akapitzlist"/>
        <w:numPr>
          <w:ilvl w:val="2"/>
          <w:numId w:val="63"/>
        </w:numPr>
        <w:tabs>
          <w:tab w:val="left" w:pos="993"/>
        </w:tabs>
        <w:spacing w:before="60"/>
        <w:rPr>
          <w:rFonts w:asciiTheme="minorHAnsi" w:hAnsiTheme="minorHAnsi" w:cstheme="minorHAnsi"/>
          <w:szCs w:val="24"/>
        </w:rPr>
      </w:pPr>
      <w:r w:rsidRPr="00CC6E4B">
        <w:rPr>
          <w:rFonts w:asciiTheme="minorHAnsi" w:hAnsiTheme="minorHAnsi" w:cstheme="minorHAnsi"/>
          <w:szCs w:val="24"/>
        </w:rPr>
        <w:t>z</w:t>
      </w:r>
      <w:r w:rsidR="00352786" w:rsidRPr="00CC6E4B">
        <w:rPr>
          <w:rFonts w:asciiTheme="minorHAnsi" w:hAnsiTheme="minorHAnsi" w:cstheme="minorHAnsi"/>
          <w:szCs w:val="24"/>
        </w:rPr>
        <w:t>espół pedagogów przedszkolnych i wczesnoszkolnych</w:t>
      </w:r>
      <w:r w:rsidR="007A7815" w:rsidRPr="00CC6E4B">
        <w:rPr>
          <w:rFonts w:asciiTheme="minorHAnsi" w:hAnsiTheme="minorHAnsi" w:cstheme="minorHAnsi"/>
          <w:szCs w:val="24"/>
        </w:rPr>
        <w:t xml:space="preserve"> </w:t>
      </w:r>
      <w:r w:rsidR="00CE2ECF" w:rsidRPr="00CC6E4B">
        <w:rPr>
          <w:rFonts w:asciiTheme="minorHAnsi" w:hAnsiTheme="minorHAnsi" w:cstheme="minorHAnsi"/>
          <w:szCs w:val="24"/>
        </w:rPr>
        <w:t xml:space="preserve">– </w:t>
      </w:r>
      <w:r w:rsidR="00352786" w:rsidRPr="00CC6E4B">
        <w:rPr>
          <w:rFonts w:asciiTheme="minorHAnsi" w:hAnsiTheme="minorHAnsi" w:cstheme="minorHAnsi"/>
          <w:szCs w:val="24"/>
        </w:rPr>
        <w:t>nauczyc</w:t>
      </w:r>
      <w:r w:rsidR="007A7815" w:rsidRPr="00CC6E4B">
        <w:rPr>
          <w:rFonts w:asciiTheme="minorHAnsi" w:hAnsiTheme="minorHAnsi" w:cstheme="minorHAnsi"/>
          <w:szCs w:val="24"/>
        </w:rPr>
        <w:t>iele edukacji</w:t>
      </w:r>
      <w:r w:rsidR="00FB6BEA" w:rsidRPr="00CC6E4B">
        <w:rPr>
          <w:rFonts w:asciiTheme="minorHAnsi" w:hAnsiTheme="minorHAnsi" w:cstheme="minorHAnsi"/>
          <w:szCs w:val="24"/>
        </w:rPr>
        <w:t xml:space="preserve"> </w:t>
      </w:r>
      <w:r w:rsidR="00352786" w:rsidRPr="00CC6E4B">
        <w:rPr>
          <w:rFonts w:asciiTheme="minorHAnsi" w:hAnsiTheme="minorHAnsi" w:cstheme="minorHAnsi"/>
          <w:szCs w:val="24"/>
        </w:rPr>
        <w:t>wczesnoszkolnej oraz</w:t>
      </w:r>
      <w:r w:rsidR="007A7815" w:rsidRPr="00CC6E4B">
        <w:rPr>
          <w:rFonts w:asciiTheme="minorHAnsi" w:hAnsiTheme="minorHAnsi" w:cstheme="minorHAnsi"/>
          <w:szCs w:val="24"/>
        </w:rPr>
        <w:t xml:space="preserve"> </w:t>
      </w:r>
      <w:r w:rsidR="00352786" w:rsidRPr="00CC6E4B">
        <w:rPr>
          <w:rFonts w:asciiTheme="minorHAnsi" w:hAnsiTheme="minorHAnsi" w:cstheme="minorHAnsi"/>
          <w:szCs w:val="24"/>
        </w:rPr>
        <w:t>przedszkolnej;</w:t>
      </w:r>
    </w:p>
    <w:p w14:paraId="47027FBB" w14:textId="1F552451" w:rsidR="008C166D" w:rsidRPr="00CC6E4B" w:rsidRDefault="00DA5D1E" w:rsidP="00D811E3">
      <w:pPr>
        <w:pStyle w:val="Akapitzlist"/>
        <w:numPr>
          <w:ilvl w:val="2"/>
          <w:numId w:val="63"/>
        </w:numPr>
        <w:tabs>
          <w:tab w:val="left" w:pos="993"/>
        </w:tabs>
        <w:spacing w:before="60"/>
        <w:rPr>
          <w:rFonts w:asciiTheme="minorHAnsi" w:hAnsiTheme="minorHAnsi" w:cstheme="minorHAnsi"/>
          <w:szCs w:val="24"/>
        </w:rPr>
      </w:pPr>
      <w:r w:rsidRPr="00CC6E4B">
        <w:rPr>
          <w:rFonts w:asciiTheme="minorHAnsi" w:hAnsiTheme="minorHAnsi" w:cstheme="minorHAnsi"/>
          <w:szCs w:val="24"/>
        </w:rPr>
        <w:t>z</w:t>
      </w:r>
      <w:r w:rsidR="00352786" w:rsidRPr="00CC6E4B">
        <w:rPr>
          <w:rFonts w:asciiTheme="minorHAnsi" w:hAnsiTheme="minorHAnsi" w:cstheme="minorHAnsi"/>
          <w:szCs w:val="24"/>
        </w:rPr>
        <w:t>espół humanistyczny – nauczyciele przedmiotów: język polski, historia</w:t>
      </w:r>
      <w:r w:rsidR="00237C20" w:rsidRPr="00CC6E4B">
        <w:rPr>
          <w:rFonts w:asciiTheme="minorHAnsi" w:hAnsiTheme="minorHAnsi" w:cstheme="minorHAnsi"/>
          <w:szCs w:val="24"/>
        </w:rPr>
        <w:t xml:space="preserve">, </w:t>
      </w:r>
      <w:r w:rsidR="00352786" w:rsidRPr="00CC6E4B">
        <w:rPr>
          <w:rFonts w:asciiTheme="minorHAnsi" w:hAnsiTheme="minorHAnsi" w:cstheme="minorHAnsi"/>
          <w:szCs w:val="24"/>
        </w:rPr>
        <w:t>wiedz</w:t>
      </w:r>
      <w:r w:rsidR="007A7815" w:rsidRPr="00CC6E4B">
        <w:rPr>
          <w:rFonts w:asciiTheme="minorHAnsi" w:hAnsiTheme="minorHAnsi" w:cstheme="minorHAnsi"/>
          <w:szCs w:val="24"/>
        </w:rPr>
        <w:t xml:space="preserve">a </w:t>
      </w:r>
      <w:r w:rsidR="00352786" w:rsidRPr="00CC6E4B">
        <w:rPr>
          <w:rFonts w:asciiTheme="minorHAnsi" w:hAnsiTheme="minorHAnsi" w:cstheme="minorHAnsi"/>
          <w:szCs w:val="24"/>
        </w:rPr>
        <w:t>o</w:t>
      </w:r>
      <w:r w:rsidR="00580D1F" w:rsidRPr="00CC6E4B">
        <w:rPr>
          <w:rFonts w:asciiTheme="minorHAnsi" w:hAnsiTheme="minorHAnsi" w:cstheme="minorHAnsi"/>
          <w:szCs w:val="24"/>
        </w:rPr>
        <w:t> </w:t>
      </w:r>
      <w:r w:rsidR="00352786" w:rsidRPr="00CC6E4B">
        <w:rPr>
          <w:rFonts w:asciiTheme="minorHAnsi" w:hAnsiTheme="minorHAnsi" w:cstheme="minorHAnsi"/>
          <w:szCs w:val="24"/>
        </w:rPr>
        <w:t>społeczeństwie;</w:t>
      </w:r>
    </w:p>
    <w:p w14:paraId="45EAFBE1" w14:textId="750B0883" w:rsidR="008C166D" w:rsidRPr="00CC6E4B" w:rsidRDefault="00DA5D1E" w:rsidP="00D811E3">
      <w:pPr>
        <w:pStyle w:val="Akapitzlist"/>
        <w:numPr>
          <w:ilvl w:val="2"/>
          <w:numId w:val="63"/>
        </w:numPr>
        <w:tabs>
          <w:tab w:val="left" w:pos="993"/>
        </w:tabs>
        <w:spacing w:before="60"/>
        <w:rPr>
          <w:rFonts w:asciiTheme="minorHAnsi" w:hAnsiTheme="minorHAnsi" w:cstheme="minorHAnsi"/>
          <w:szCs w:val="24"/>
        </w:rPr>
      </w:pPr>
      <w:r w:rsidRPr="00CC6E4B">
        <w:rPr>
          <w:rFonts w:asciiTheme="minorHAnsi" w:hAnsiTheme="minorHAnsi" w:cstheme="minorHAnsi"/>
          <w:szCs w:val="24"/>
        </w:rPr>
        <w:t>z</w:t>
      </w:r>
      <w:r w:rsidR="007A7815" w:rsidRPr="00CC6E4B">
        <w:rPr>
          <w:rFonts w:asciiTheme="minorHAnsi" w:hAnsiTheme="minorHAnsi" w:cstheme="minorHAnsi"/>
          <w:szCs w:val="24"/>
        </w:rPr>
        <w:t>espół matematyczno-</w:t>
      </w:r>
      <w:r w:rsidR="00352786" w:rsidRPr="00CC6E4B">
        <w:rPr>
          <w:rFonts w:asciiTheme="minorHAnsi" w:hAnsiTheme="minorHAnsi" w:cstheme="minorHAnsi"/>
          <w:szCs w:val="24"/>
        </w:rPr>
        <w:t xml:space="preserve">przyrodniczy </w:t>
      </w:r>
      <w:r w:rsidR="00CE2ECF" w:rsidRPr="00CC6E4B">
        <w:rPr>
          <w:rFonts w:asciiTheme="minorHAnsi" w:hAnsiTheme="minorHAnsi" w:cstheme="minorHAnsi"/>
          <w:szCs w:val="24"/>
        </w:rPr>
        <w:t>–</w:t>
      </w:r>
      <w:r w:rsidR="00352786" w:rsidRPr="00CC6E4B">
        <w:rPr>
          <w:rFonts w:asciiTheme="minorHAnsi" w:hAnsiTheme="minorHAnsi" w:cstheme="minorHAnsi"/>
          <w:szCs w:val="24"/>
        </w:rPr>
        <w:t xml:space="preserve"> nauczyciele przedmiotów: matematyka, fizyka, chemia, biologia, geografia, informatyka, </w:t>
      </w:r>
      <w:r w:rsidRPr="00CC6E4B">
        <w:rPr>
          <w:rFonts w:asciiTheme="minorHAnsi" w:hAnsiTheme="minorHAnsi" w:cstheme="minorHAnsi"/>
          <w:szCs w:val="24"/>
        </w:rPr>
        <w:t>informatyka</w:t>
      </w:r>
      <w:r w:rsidR="00352786" w:rsidRPr="00CC6E4B">
        <w:rPr>
          <w:rFonts w:asciiTheme="minorHAnsi" w:hAnsiTheme="minorHAnsi" w:cstheme="minorHAnsi"/>
          <w:szCs w:val="24"/>
        </w:rPr>
        <w:t>, przyroda;</w:t>
      </w:r>
    </w:p>
    <w:p w14:paraId="62CDC37F" w14:textId="4CD3ECA7" w:rsidR="008C166D" w:rsidRPr="00CC6E4B" w:rsidRDefault="00DA5D1E" w:rsidP="00D811E3">
      <w:pPr>
        <w:pStyle w:val="Akapitzlist"/>
        <w:numPr>
          <w:ilvl w:val="2"/>
          <w:numId w:val="63"/>
        </w:numPr>
        <w:tabs>
          <w:tab w:val="left" w:pos="993"/>
        </w:tabs>
        <w:spacing w:before="60"/>
        <w:rPr>
          <w:rFonts w:asciiTheme="minorHAnsi" w:hAnsiTheme="minorHAnsi" w:cstheme="minorHAnsi"/>
          <w:szCs w:val="24"/>
        </w:rPr>
      </w:pPr>
      <w:r w:rsidRPr="00CC6E4B">
        <w:rPr>
          <w:rFonts w:asciiTheme="minorHAnsi" w:hAnsiTheme="minorHAnsi" w:cstheme="minorHAnsi"/>
          <w:szCs w:val="24"/>
        </w:rPr>
        <w:t>z</w:t>
      </w:r>
      <w:r w:rsidR="00352786" w:rsidRPr="00CC6E4B">
        <w:rPr>
          <w:rFonts w:asciiTheme="minorHAnsi" w:hAnsiTheme="minorHAnsi" w:cstheme="minorHAnsi"/>
          <w:szCs w:val="24"/>
        </w:rPr>
        <w:t xml:space="preserve">espół </w:t>
      </w:r>
      <w:r w:rsidR="007A7815" w:rsidRPr="00CC6E4B">
        <w:rPr>
          <w:rFonts w:asciiTheme="minorHAnsi" w:hAnsiTheme="minorHAnsi" w:cstheme="minorHAnsi"/>
          <w:szCs w:val="24"/>
        </w:rPr>
        <w:t xml:space="preserve">nauczycieli </w:t>
      </w:r>
      <w:r w:rsidR="00352786" w:rsidRPr="00CC6E4B">
        <w:rPr>
          <w:rFonts w:asciiTheme="minorHAnsi" w:hAnsiTheme="minorHAnsi" w:cstheme="minorHAnsi"/>
          <w:szCs w:val="24"/>
        </w:rPr>
        <w:t xml:space="preserve">wychowania fizycznego </w:t>
      </w:r>
      <w:r w:rsidR="00CE2ECF" w:rsidRPr="00CC6E4B">
        <w:rPr>
          <w:rFonts w:asciiTheme="minorHAnsi" w:hAnsiTheme="minorHAnsi" w:cstheme="minorHAnsi"/>
          <w:szCs w:val="24"/>
        </w:rPr>
        <w:t>–</w:t>
      </w:r>
      <w:r w:rsidR="00352786" w:rsidRPr="00CC6E4B">
        <w:rPr>
          <w:rFonts w:asciiTheme="minorHAnsi" w:hAnsiTheme="minorHAnsi" w:cstheme="minorHAnsi"/>
          <w:szCs w:val="24"/>
        </w:rPr>
        <w:t xml:space="preserve"> nauczyciele wychowania</w:t>
      </w:r>
      <w:r w:rsidR="007A7815" w:rsidRPr="00CC6E4B">
        <w:rPr>
          <w:rFonts w:asciiTheme="minorHAnsi" w:hAnsiTheme="minorHAnsi" w:cstheme="minorHAnsi"/>
          <w:szCs w:val="24"/>
        </w:rPr>
        <w:t xml:space="preserve"> </w:t>
      </w:r>
      <w:r w:rsidR="00352786" w:rsidRPr="00CC6E4B">
        <w:rPr>
          <w:rFonts w:asciiTheme="minorHAnsi" w:hAnsiTheme="minorHAnsi" w:cstheme="minorHAnsi"/>
          <w:szCs w:val="24"/>
        </w:rPr>
        <w:t>fizycznego;</w:t>
      </w:r>
    </w:p>
    <w:p w14:paraId="0AD1DA66" w14:textId="73D9CC5A" w:rsidR="008C166D" w:rsidRPr="00CC6E4B" w:rsidRDefault="00DA5D1E" w:rsidP="00D811E3">
      <w:pPr>
        <w:pStyle w:val="Akapitzlist"/>
        <w:numPr>
          <w:ilvl w:val="2"/>
          <w:numId w:val="63"/>
        </w:numPr>
        <w:tabs>
          <w:tab w:val="left" w:pos="993"/>
        </w:tabs>
        <w:spacing w:before="60"/>
        <w:rPr>
          <w:rFonts w:asciiTheme="minorHAnsi" w:hAnsiTheme="minorHAnsi" w:cstheme="minorHAnsi"/>
          <w:szCs w:val="24"/>
        </w:rPr>
      </w:pPr>
      <w:r w:rsidRPr="00CC6E4B">
        <w:rPr>
          <w:rFonts w:asciiTheme="minorHAnsi" w:hAnsiTheme="minorHAnsi" w:cstheme="minorHAnsi"/>
          <w:szCs w:val="24"/>
        </w:rPr>
        <w:t>z</w:t>
      </w:r>
      <w:r w:rsidR="00352786" w:rsidRPr="00CC6E4B">
        <w:rPr>
          <w:rFonts w:asciiTheme="minorHAnsi" w:hAnsiTheme="minorHAnsi" w:cstheme="minorHAnsi"/>
          <w:szCs w:val="24"/>
        </w:rPr>
        <w:t xml:space="preserve">espół </w:t>
      </w:r>
      <w:r w:rsidR="007A7815" w:rsidRPr="00CC6E4B">
        <w:rPr>
          <w:rFonts w:asciiTheme="minorHAnsi" w:hAnsiTheme="minorHAnsi" w:cstheme="minorHAnsi"/>
          <w:szCs w:val="24"/>
        </w:rPr>
        <w:t xml:space="preserve">nauczycieli </w:t>
      </w:r>
      <w:r w:rsidR="00352786" w:rsidRPr="00CC6E4B">
        <w:rPr>
          <w:rFonts w:asciiTheme="minorHAnsi" w:hAnsiTheme="minorHAnsi" w:cstheme="minorHAnsi"/>
          <w:szCs w:val="24"/>
        </w:rPr>
        <w:t>języków obcych</w:t>
      </w:r>
      <w:r w:rsidR="007A7815" w:rsidRPr="00CC6E4B">
        <w:rPr>
          <w:rFonts w:asciiTheme="minorHAnsi" w:hAnsiTheme="minorHAnsi" w:cstheme="minorHAnsi"/>
          <w:szCs w:val="24"/>
        </w:rPr>
        <w:t xml:space="preserve"> </w:t>
      </w:r>
      <w:r w:rsidR="00CE2ECF" w:rsidRPr="00CC6E4B">
        <w:rPr>
          <w:rFonts w:asciiTheme="minorHAnsi" w:hAnsiTheme="minorHAnsi" w:cstheme="minorHAnsi"/>
          <w:szCs w:val="24"/>
        </w:rPr>
        <w:t>–</w:t>
      </w:r>
      <w:r w:rsidR="00352786" w:rsidRPr="00CC6E4B">
        <w:rPr>
          <w:rFonts w:asciiTheme="minorHAnsi" w:hAnsiTheme="minorHAnsi" w:cstheme="minorHAnsi"/>
          <w:szCs w:val="24"/>
        </w:rPr>
        <w:t xml:space="preserve"> wszyscy nauczyciele języków obcych prowadzonych w</w:t>
      </w:r>
      <w:r w:rsidR="007A7815" w:rsidRPr="00CC6E4B">
        <w:rPr>
          <w:rFonts w:asciiTheme="minorHAnsi" w:hAnsiTheme="minorHAnsi" w:cstheme="minorHAnsi"/>
          <w:szCs w:val="24"/>
        </w:rPr>
        <w:t xml:space="preserve"> S</w:t>
      </w:r>
      <w:r w:rsidR="00352786" w:rsidRPr="00CC6E4B">
        <w:rPr>
          <w:rFonts w:asciiTheme="minorHAnsi" w:hAnsiTheme="minorHAnsi" w:cstheme="minorHAnsi"/>
          <w:szCs w:val="24"/>
        </w:rPr>
        <w:t>zkole;</w:t>
      </w:r>
    </w:p>
    <w:p w14:paraId="2FB426D0" w14:textId="23914763" w:rsidR="008C166D" w:rsidRPr="00CC6E4B" w:rsidRDefault="00DA5D1E" w:rsidP="00D811E3">
      <w:pPr>
        <w:pStyle w:val="Akapitzlist"/>
        <w:numPr>
          <w:ilvl w:val="2"/>
          <w:numId w:val="63"/>
        </w:numPr>
        <w:tabs>
          <w:tab w:val="left" w:pos="993"/>
        </w:tabs>
        <w:spacing w:before="60"/>
        <w:rPr>
          <w:rFonts w:asciiTheme="minorHAnsi" w:hAnsiTheme="minorHAnsi" w:cstheme="minorHAnsi"/>
          <w:szCs w:val="24"/>
        </w:rPr>
      </w:pPr>
      <w:r w:rsidRPr="00CC6E4B">
        <w:rPr>
          <w:rFonts w:asciiTheme="minorHAnsi" w:hAnsiTheme="minorHAnsi" w:cstheme="minorHAnsi"/>
          <w:szCs w:val="24"/>
        </w:rPr>
        <w:t>z</w:t>
      </w:r>
      <w:r w:rsidR="00352786" w:rsidRPr="00CC6E4B">
        <w:rPr>
          <w:rFonts w:asciiTheme="minorHAnsi" w:hAnsiTheme="minorHAnsi" w:cstheme="minorHAnsi"/>
          <w:szCs w:val="24"/>
        </w:rPr>
        <w:t>espół nauczycieli przedmiotów artystycznych, bibliot</w:t>
      </w:r>
      <w:r w:rsidR="00E844FB" w:rsidRPr="00CC6E4B">
        <w:rPr>
          <w:rFonts w:asciiTheme="minorHAnsi" w:hAnsiTheme="minorHAnsi" w:cstheme="minorHAnsi"/>
          <w:szCs w:val="24"/>
        </w:rPr>
        <w:t xml:space="preserve">ekarzy i wychowawców świetlicy: </w:t>
      </w:r>
      <w:r w:rsidR="00352786" w:rsidRPr="00CC6E4B">
        <w:rPr>
          <w:rFonts w:asciiTheme="minorHAnsi" w:hAnsiTheme="minorHAnsi" w:cstheme="minorHAnsi"/>
          <w:szCs w:val="24"/>
        </w:rPr>
        <w:t>nauczyciele muzyki, plastyki, techniki, nauczyciele pracujący w szkolnej bibliotece oraz</w:t>
      </w:r>
      <w:r w:rsidR="00E844FB" w:rsidRPr="00CC6E4B">
        <w:rPr>
          <w:rFonts w:asciiTheme="minorHAnsi" w:hAnsiTheme="minorHAnsi" w:cstheme="minorHAnsi"/>
          <w:szCs w:val="24"/>
        </w:rPr>
        <w:t xml:space="preserve"> w </w:t>
      </w:r>
      <w:r w:rsidR="00352786" w:rsidRPr="00CC6E4B">
        <w:rPr>
          <w:rFonts w:asciiTheme="minorHAnsi" w:hAnsiTheme="minorHAnsi" w:cstheme="minorHAnsi"/>
          <w:szCs w:val="24"/>
        </w:rPr>
        <w:t>świetlicy;</w:t>
      </w:r>
    </w:p>
    <w:p w14:paraId="51CAE2EA" w14:textId="017A9553" w:rsidR="008C166D" w:rsidRPr="00CC6E4B" w:rsidRDefault="00DA5D1E" w:rsidP="00D811E3">
      <w:pPr>
        <w:pStyle w:val="Akapitzlist"/>
        <w:numPr>
          <w:ilvl w:val="2"/>
          <w:numId w:val="63"/>
        </w:numPr>
        <w:tabs>
          <w:tab w:val="left" w:pos="993"/>
        </w:tabs>
        <w:spacing w:before="60"/>
        <w:rPr>
          <w:rFonts w:asciiTheme="minorHAnsi" w:hAnsiTheme="minorHAnsi" w:cstheme="minorHAnsi"/>
          <w:szCs w:val="24"/>
        </w:rPr>
      </w:pPr>
      <w:r w:rsidRPr="00CC6E4B">
        <w:rPr>
          <w:rFonts w:asciiTheme="minorHAnsi" w:hAnsiTheme="minorHAnsi" w:cstheme="minorHAnsi"/>
          <w:szCs w:val="24"/>
        </w:rPr>
        <w:t>z</w:t>
      </w:r>
      <w:r w:rsidR="00352786" w:rsidRPr="00CC6E4B">
        <w:rPr>
          <w:rFonts w:asciiTheme="minorHAnsi" w:hAnsiTheme="minorHAnsi" w:cstheme="minorHAnsi"/>
          <w:szCs w:val="24"/>
        </w:rPr>
        <w:t xml:space="preserve">espół do spraw pomocy psychologiczno-pedagogicznej </w:t>
      </w:r>
      <w:r w:rsidR="00CE2ECF" w:rsidRPr="00CC6E4B">
        <w:rPr>
          <w:rFonts w:asciiTheme="minorHAnsi" w:hAnsiTheme="minorHAnsi" w:cstheme="minorHAnsi"/>
          <w:szCs w:val="24"/>
        </w:rPr>
        <w:t>–</w:t>
      </w:r>
      <w:r w:rsidR="00352786" w:rsidRPr="00CC6E4B">
        <w:rPr>
          <w:rFonts w:asciiTheme="minorHAnsi" w:hAnsiTheme="minorHAnsi" w:cstheme="minorHAnsi"/>
          <w:szCs w:val="24"/>
        </w:rPr>
        <w:t xml:space="preserve"> pedagog, </w:t>
      </w:r>
      <w:r w:rsidR="00E76BAD" w:rsidRPr="00051683">
        <w:rPr>
          <w:rFonts w:asciiTheme="minorHAnsi" w:hAnsiTheme="minorHAnsi" w:cstheme="minorHAnsi"/>
          <w:szCs w:val="24"/>
        </w:rPr>
        <w:t>pedagog specjalny,</w:t>
      </w:r>
      <w:r w:rsidR="00E76BAD">
        <w:rPr>
          <w:rFonts w:asciiTheme="minorHAnsi" w:hAnsiTheme="minorHAnsi" w:cstheme="minorHAnsi"/>
          <w:szCs w:val="24"/>
        </w:rPr>
        <w:t xml:space="preserve"> </w:t>
      </w:r>
      <w:r w:rsidR="00352786" w:rsidRPr="00CC6E4B">
        <w:rPr>
          <w:rFonts w:asciiTheme="minorHAnsi" w:hAnsiTheme="minorHAnsi" w:cstheme="minorHAnsi"/>
          <w:szCs w:val="24"/>
        </w:rPr>
        <w:t>psycholog, logopeda, nauczyciele</w:t>
      </w:r>
      <w:r w:rsidR="00E844FB" w:rsidRPr="00CC6E4B">
        <w:rPr>
          <w:rFonts w:asciiTheme="minorHAnsi" w:hAnsiTheme="minorHAnsi" w:cstheme="minorHAnsi"/>
          <w:szCs w:val="24"/>
        </w:rPr>
        <w:t xml:space="preserve"> </w:t>
      </w:r>
      <w:r w:rsidR="00352786" w:rsidRPr="00CC6E4B">
        <w:rPr>
          <w:rFonts w:asciiTheme="minorHAnsi" w:hAnsiTheme="minorHAnsi" w:cstheme="minorHAnsi"/>
          <w:szCs w:val="24"/>
        </w:rPr>
        <w:t>religii</w:t>
      </w:r>
      <w:r w:rsidR="00B975ED">
        <w:rPr>
          <w:rFonts w:asciiTheme="minorHAnsi" w:hAnsiTheme="minorHAnsi" w:cstheme="minorHAnsi"/>
          <w:szCs w:val="24"/>
        </w:rPr>
        <w:t>/etyki</w:t>
      </w:r>
      <w:r w:rsidR="00352786" w:rsidRPr="00CC6E4B">
        <w:rPr>
          <w:rFonts w:asciiTheme="minorHAnsi" w:hAnsiTheme="minorHAnsi" w:cstheme="minorHAnsi"/>
          <w:szCs w:val="24"/>
        </w:rPr>
        <w:t>.</w:t>
      </w:r>
    </w:p>
    <w:p w14:paraId="3B705CB9" w14:textId="2CDBC41F" w:rsidR="008C166D" w:rsidRPr="00CC6E4B" w:rsidRDefault="00352786" w:rsidP="00D811E3">
      <w:pPr>
        <w:pStyle w:val="Akapitzlist"/>
        <w:numPr>
          <w:ilvl w:val="1"/>
          <w:numId w:val="63"/>
        </w:numPr>
        <w:tabs>
          <w:tab w:val="left" w:pos="993"/>
        </w:tabs>
        <w:spacing w:before="60"/>
        <w:rPr>
          <w:rFonts w:asciiTheme="minorHAnsi" w:hAnsiTheme="minorHAnsi" w:cstheme="minorHAnsi"/>
          <w:szCs w:val="24"/>
        </w:rPr>
      </w:pPr>
      <w:r w:rsidRPr="00CC6E4B">
        <w:rPr>
          <w:rFonts w:asciiTheme="minorHAnsi" w:hAnsiTheme="minorHAnsi" w:cstheme="minorHAnsi"/>
          <w:szCs w:val="24"/>
        </w:rPr>
        <w:t>Zadania zespołów zawarte są w regulaminach poszczególnych</w:t>
      </w:r>
      <w:r w:rsidR="00E844FB" w:rsidRPr="00CC6E4B">
        <w:rPr>
          <w:rFonts w:asciiTheme="minorHAnsi" w:hAnsiTheme="minorHAnsi" w:cstheme="minorHAnsi"/>
          <w:szCs w:val="24"/>
        </w:rPr>
        <w:t xml:space="preserve"> </w:t>
      </w:r>
      <w:r w:rsidRPr="00CC6E4B">
        <w:rPr>
          <w:rFonts w:asciiTheme="minorHAnsi" w:hAnsiTheme="minorHAnsi" w:cstheme="minorHAnsi"/>
          <w:szCs w:val="24"/>
        </w:rPr>
        <w:t>zespołów.</w:t>
      </w:r>
    </w:p>
    <w:p w14:paraId="4188C39E" w14:textId="75A344BC" w:rsidR="008C166D" w:rsidRPr="00CC6E4B" w:rsidRDefault="00352786" w:rsidP="00D811E3">
      <w:pPr>
        <w:pStyle w:val="Akapitzlist"/>
        <w:numPr>
          <w:ilvl w:val="2"/>
          <w:numId w:val="63"/>
        </w:numPr>
        <w:tabs>
          <w:tab w:val="left" w:pos="993"/>
        </w:tabs>
        <w:spacing w:before="60"/>
        <w:rPr>
          <w:rFonts w:asciiTheme="minorHAnsi" w:hAnsiTheme="minorHAnsi" w:cstheme="minorHAnsi"/>
          <w:szCs w:val="24"/>
        </w:rPr>
      </w:pPr>
      <w:r w:rsidRPr="00CC6E4B">
        <w:rPr>
          <w:rFonts w:asciiTheme="minorHAnsi" w:hAnsiTheme="minorHAnsi" w:cstheme="minorHAnsi"/>
          <w:szCs w:val="24"/>
        </w:rPr>
        <w:t xml:space="preserve">Zadania </w:t>
      </w:r>
      <w:r w:rsidR="00EC4AE7" w:rsidRPr="00CC6E4B">
        <w:rPr>
          <w:rFonts w:asciiTheme="minorHAnsi" w:hAnsiTheme="minorHAnsi" w:cstheme="minorHAnsi"/>
          <w:szCs w:val="24"/>
        </w:rPr>
        <w:t>z</w:t>
      </w:r>
      <w:r w:rsidRPr="00CC6E4B">
        <w:rPr>
          <w:rFonts w:asciiTheme="minorHAnsi" w:hAnsiTheme="minorHAnsi" w:cstheme="minorHAnsi"/>
          <w:szCs w:val="24"/>
        </w:rPr>
        <w:t>espołów</w:t>
      </w:r>
      <w:r w:rsidR="00EC4AE7" w:rsidRPr="00CC6E4B">
        <w:rPr>
          <w:rFonts w:asciiTheme="minorHAnsi" w:hAnsiTheme="minorHAnsi" w:cstheme="minorHAnsi"/>
          <w:szCs w:val="24"/>
        </w:rPr>
        <w:t xml:space="preserve"> </w:t>
      </w:r>
      <w:r w:rsidRPr="00CC6E4B">
        <w:rPr>
          <w:rFonts w:asciiTheme="minorHAnsi" w:hAnsiTheme="minorHAnsi" w:cstheme="minorHAnsi"/>
          <w:szCs w:val="24"/>
        </w:rPr>
        <w:t>przedmiotowych:</w:t>
      </w:r>
    </w:p>
    <w:p w14:paraId="36C5637C" w14:textId="1ABE2E7A" w:rsidR="008C166D" w:rsidRPr="00CC6E4B" w:rsidRDefault="00DA5D1E" w:rsidP="00D811E3">
      <w:pPr>
        <w:pStyle w:val="Akapitzlist"/>
        <w:numPr>
          <w:ilvl w:val="3"/>
          <w:numId w:val="63"/>
        </w:numPr>
        <w:tabs>
          <w:tab w:val="left" w:pos="993"/>
        </w:tabs>
        <w:spacing w:before="60"/>
        <w:rPr>
          <w:rFonts w:asciiTheme="minorHAnsi" w:hAnsiTheme="minorHAnsi" w:cstheme="minorHAnsi"/>
          <w:szCs w:val="24"/>
        </w:rPr>
      </w:pPr>
      <w:r w:rsidRPr="00CC6E4B">
        <w:rPr>
          <w:rFonts w:asciiTheme="minorHAnsi" w:hAnsiTheme="minorHAnsi" w:cstheme="minorHAnsi"/>
          <w:szCs w:val="24"/>
        </w:rPr>
        <w:t>o</w:t>
      </w:r>
      <w:r w:rsidR="00352786" w:rsidRPr="00CC6E4B">
        <w:rPr>
          <w:rFonts w:asciiTheme="minorHAnsi" w:hAnsiTheme="minorHAnsi" w:cstheme="minorHAnsi"/>
          <w:szCs w:val="24"/>
        </w:rPr>
        <w:t>piniowanie</w:t>
      </w:r>
      <w:r w:rsidR="00446C67" w:rsidRPr="00CC6E4B">
        <w:rPr>
          <w:rFonts w:asciiTheme="minorHAnsi" w:hAnsiTheme="minorHAnsi" w:cstheme="minorHAnsi"/>
          <w:szCs w:val="24"/>
        </w:rPr>
        <w:t xml:space="preserve"> </w:t>
      </w:r>
      <w:r w:rsidR="00352786" w:rsidRPr="00CC6E4B">
        <w:rPr>
          <w:rFonts w:asciiTheme="minorHAnsi" w:hAnsiTheme="minorHAnsi" w:cstheme="minorHAnsi"/>
          <w:szCs w:val="24"/>
        </w:rPr>
        <w:t>przedstawianych</w:t>
      </w:r>
      <w:r w:rsidR="00446C67" w:rsidRPr="00CC6E4B">
        <w:rPr>
          <w:rFonts w:asciiTheme="minorHAnsi" w:hAnsiTheme="minorHAnsi" w:cstheme="minorHAnsi"/>
          <w:szCs w:val="24"/>
        </w:rPr>
        <w:t xml:space="preserve"> </w:t>
      </w:r>
      <w:r w:rsidR="00352786" w:rsidRPr="00CC6E4B">
        <w:rPr>
          <w:rFonts w:asciiTheme="minorHAnsi" w:hAnsiTheme="minorHAnsi" w:cstheme="minorHAnsi"/>
          <w:szCs w:val="24"/>
        </w:rPr>
        <w:t>programów</w:t>
      </w:r>
      <w:r w:rsidR="00446C67" w:rsidRPr="00CC6E4B">
        <w:rPr>
          <w:rFonts w:asciiTheme="minorHAnsi" w:hAnsiTheme="minorHAnsi" w:cstheme="minorHAnsi"/>
          <w:szCs w:val="24"/>
        </w:rPr>
        <w:t xml:space="preserve"> </w:t>
      </w:r>
      <w:r w:rsidR="00352786" w:rsidRPr="00CC6E4B">
        <w:rPr>
          <w:rFonts w:asciiTheme="minorHAnsi" w:hAnsiTheme="minorHAnsi" w:cstheme="minorHAnsi"/>
          <w:szCs w:val="24"/>
        </w:rPr>
        <w:t>nauczania</w:t>
      </w:r>
      <w:r w:rsidR="00446C67" w:rsidRPr="00CC6E4B">
        <w:rPr>
          <w:rFonts w:asciiTheme="minorHAnsi" w:hAnsiTheme="minorHAnsi" w:cstheme="minorHAnsi"/>
          <w:szCs w:val="24"/>
        </w:rPr>
        <w:t xml:space="preserve"> </w:t>
      </w:r>
      <w:r w:rsidR="00352786" w:rsidRPr="00CC6E4B">
        <w:rPr>
          <w:rFonts w:asciiTheme="minorHAnsi" w:hAnsiTheme="minorHAnsi" w:cstheme="minorHAnsi"/>
          <w:szCs w:val="24"/>
        </w:rPr>
        <w:t xml:space="preserve">poszczególnych </w:t>
      </w:r>
      <w:r w:rsidR="00EC4AE7" w:rsidRPr="00CC6E4B">
        <w:rPr>
          <w:rFonts w:asciiTheme="minorHAnsi" w:hAnsiTheme="minorHAnsi" w:cstheme="minorHAnsi"/>
          <w:szCs w:val="24"/>
        </w:rPr>
        <w:t>przedmiotów</w:t>
      </w:r>
      <w:r w:rsidRPr="00CC6E4B">
        <w:rPr>
          <w:rFonts w:asciiTheme="minorHAnsi" w:hAnsiTheme="minorHAnsi" w:cstheme="minorHAnsi"/>
          <w:szCs w:val="24"/>
        </w:rPr>
        <w:t>;</w:t>
      </w:r>
    </w:p>
    <w:p w14:paraId="4D8652C7" w14:textId="4938A24C" w:rsidR="008C166D" w:rsidRPr="00CC6E4B" w:rsidRDefault="00352786" w:rsidP="00D811E3">
      <w:pPr>
        <w:pStyle w:val="Akapitzlist"/>
        <w:numPr>
          <w:ilvl w:val="3"/>
          <w:numId w:val="63"/>
        </w:numPr>
        <w:tabs>
          <w:tab w:val="left" w:pos="993"/>
        </w:tabs>
        <w:spacing w:before="60"/>
        <w:rPr>
          <w:rFonts w:asciiTheme="minorHAnsi" w:hAnsiTheme="minorHAnsi" w:cstheme="minorHAnsi"/>
          <w:szCs w:val="24"/>
        </w:rPr>
      </w:pPr>
      <w:r w:rsidRPr="00CC6E4B">
        <w:rPr>
          <w:rFonts w:asciiTheme="minorHAnsi" w:hAnsiTheme="minorHAnsi" w:cstheme="minorHAnsi"/>
          <w:szCs w:val="24"/>
        </w:rPr>
        <w:t xml:space="preserve">korelacja </w:t>
      </w:r>
      <w:proofErr w:type="spellStart"/>
      <w:r w:rsidRPr="00CC6E4B">
        <w:rPr>
          <w:rFonts w:asciiTheme="minorHAnsi" w:hAnsiTheme="minorHAnsi" w:cstheme="minorHAnsi"/>
          <w:szCs w:val="24"/>
        </w:rPr>
        <w:t>międzyprzedmiotowa</w:t>
      </w:r>
      <w:proofErr w:type="spellEnd"/>
      <w:r w:rsidRPr="00CC6E4B">
        <w:rPr>
          <w:rFonts w:asciiTheme="minorHAnsi" w:hAnsiTheme="minorHAnsi" w:cstheme="minorHAnsi"/>
          <w:szCs w:val="24"/>
        </w:rPr>
        <w:t xml:space="preserve"> w zakresie treści</w:t>
      </w:r>
      <w:r w:rsidR="00EC4AE7" w:rsidRPr="00CC6E4B">
        <w:rPr>
          <w:rFonts w:asciiTheme="minorHAnsi" w:hAnsiTheme="minorHAnsi" w:cstheme="minorHAnsi"/>
          <w:szCs w:val="24"/>
        </w:rPr>
        <w:t xml:space="preserve"> </w:t>
      </w:r>
      <w:r w:rsidRPr="00CC6E4B">
        <w:rPr>
          <w:rFonts w:asciiTheme="minorHAnsi" w:hAnsiTheme="minorHAnsi" w:cstheme="minorHAnsi"/>
          <w:szCs w:val="24"/>
        </w:rPr>
        <w:t>kształcenia</w:t>
      </w:r>
      <w:r w:rsidR="00DA5D1E" w:rsidRPr="00CC6E4B">
        <w:rPr>
          <w:rFonts w:asciiTheme="minorHAnsi" w:hAnsiTheme="minorHAnsi" w:cstheme="minorHAnsi"/>
          <w:szCs w:val="24"/>
        </w:rPr>
        <w:t>;</w:t>
      </w:r>
    </w:p>
    <w:p w14:paraId="3522881E" w14:textId="36CC2B4C" w:rsidR="008C166D" w:rsidRPr="00CC6E4B" w:rsidRDefault="00352786" w:rsidP="00D811E3">
      <w:pPr>
        <w:pStyle w:val="Akapitzlist"/>
        <w:numPr>
          <w:ilvl w:val="3"/>
          <w:numId w:val="63"/>
        </w:numPr>
        <w:tabs>
          <w:tab w:val="left" w:pos="993"/>
        </w:tabs>
        <w:spacing w:before="60"/>
        <w:rPr>
          <w:rFonts w:asciiTheme="minorHAnsi" w:hAnsiTheme="minorHAnsi" w:cstheme="minorHAnsi"/>
          <w:szCs w:val="24"/>
        </w:rPr>
      </w:pPr>
      <w:r w:rsidRPr="00CC6E4B">
        <w:rPr>
          <w:rFonts w:asciiTheme="minorHAnsi" w:hAnsiTheme="minorHAnsi" w:cstheme="minorHAnsi"/>
          <w:szCs w:val="24"/>
        </w:rPr>
        <w:t>ewaluacja programów nauczania i wymagań edukacyjnych po każdym roku szkolnym</w:t>
      </w:r>
      <w:r w:rsidR="00DA5D1E" w:rsidRPr="00CC6E4B">
        <w:rPr>
          <w:rFonts w:asciiTheme="minorHAnsi" w:hAnsiTheme="minorHAnsi" w:cstheme="minorHAnsi"/>
          <w:szCs w:val="24"/>
        </w:rPr>
        <w:t>;</w:t>
      </w:r>
    </w:p>
    <w:p w14:paraId="08CCA8FD" w14:textId="5F4CA462" w:rsidR="008C166D" w:rsidRPr="00CC6E4B" w:rsidRDefault="00352786" w:rsidP="00D811E3">
      <w:pPr>
        <w:pStyle w:val="Akapitzlist"/>
        <w:numPr>
          <w:ilvl w:val="3"/>
          <w:numId w:val="63"/>
        </w:numPr>
        <w:tabs>
          <w:tab w:val="left" w:pos="993"/>
        </w:tabs>
        <w:spacing w:before="60"/>
        <w:rPr>
          <w:rFonts w:asciiTheme="minorHAnsi" w:hAnsiTheme="minorHAnsi" w:cstheme="minorHAnsi"/>
          <w:szCs w:val="24"/>
        </w:rPr>
      </w:pPr>
      <w:r w:rsidRPr="00CC6E4B">
        <w:rPr>
          <w:rFonts w:asciiTheme="minorHAnsi" w:hAnsiTheme="minorHAnsi" w:cstheme="minorHAnsi"/>
          <w:szCs w:val="24"/>
        </w:rPr>
        <w:t>opracowanie harmonogramu badań efektywności kształcenia i osiągnięć uczniów</w:t>
      </w:r>
      <w:r w:rsidR="00DA5D1E" w:rsidRPr="00CC6E4B">
        <w:rPr>
          <w:rFonts w:asciiTheme="minorHAnsi" w:hAnsiTheme="minorHAnsi" w:cstheme="minorHAnsi"/>
          <w:szCs w:val="24"/>
        </w:rPr>
        <w:t>;</w:t>
      </w:r>
    </w:p>
    <w:p w14:paraId="2E7BAD54" w14:textId="52755E87" w:rsidR="008C166D" w:rsidRPr="00CC6E4B" w:rsidRDefault="00352786" w:rsidP="00D811E3">
      <w:pPr>
        <w:pStyle w:val="Akapitzlist"/>
        <w:numPr>
          <w:ilvl w:val="3"/>
          <w:numId w:val="63"/>
        </w:numPr>
        <w:tabs>
          <w:tab w:val="left" w:pos="993"/>
        </w:tabs>
        <w:spacing w:before="60"/>
        <w:rPr>
          <w:rFonts w:asciiTheme="minorHAnsi" w:hAnsiTheme="minorHAnsi" w:cstheme="minorHAnsi"/>
          <w:szCs w:val="24"/>
        </w:rPr>
      </w:pPr>
      <w:r w:rsidRPr="00CC6E4B">
        <w:rPr>
          <w:rFonts w:asciiTheme="minorHAnsi" w:hAnsiTheme="minorHAnsi" w:cstheme="minorHAnsi"/>
          <w:szCs w:val="24"/>
        </w:rPr>
        <w:t>analiza osiąganych efektów kształcenia i opracowywanie wniosków do dalszej pracy</w:t>
      </w:r>
      <w:r w:rsidR="00DA5D1E" w:rsidRPr="00CC6E4B">
        <w:rPr>
          <w:rFonts w:asciiTheme="minorHAnsi" w:hAnsiTheme="minorHAnsi" w:cstheme="minorHAnsi"/>
          <w:szCs w:val="24"/>
        </w:rPr>
        <w:t>;</w:t>
      </w:r>
    </w:p>
    <w:p w14:paraId="59B54AED" w14:textId="6658BA87" w:rsidR="008C166D" w:rsidRPr="00CC6E4B" w:rsidRDefault="00352786" w:rsidP="00D811E3">
      <w:pPr>
        <w:pStyle w:val="Akapitzlist"/>
        <w:numPr>
          <w:ilvl w:val="3"/>
          <w:numId w:val="63"/>
        </w:numPr>
        <w:tabs>
          <w:tab w:val="left" w:pos="993"/>
        </w:tabs>
        <w:spacing w:before="60"/>
        <w:rPr>
          <w:rFonts w:asciiTheme="minorHAnsi" w:hAnsiTheme="minorHAnsi" w:cstheme="minorHAnsi"/>
          <w:szCs w:val="24"/>
        </w:rPr>
      </w:pPr>
      <w:r w:rsidRPr="00CC6E4B">
        <w:rPr>
          <w:rFonts w:asciiTheme="minorHAnsi" w:hAnsiTheme="minorHAnsi" w:cstheme="minorHAnsi"/>
          <w:szCs w:val="24"/>
        </w:rPr>
        <w:t>dobór podręczników obowiązujących w cyklu</w:t>
      </w:r>
      <w:r w:rsidR="00EC4AE7" w:rsidRPr="00CC6E4B">
        <w:rPr>
          <w:rFonts w:asciiTheme="minorHAnsi" w:hAnsiTheme="minorHAnsi" w:cstheme="minorHAnsi"/>
          <w:szCs w:val="24"/>
        </w:rPr>
        <w:t xml:space="preserve"> </w:t>
      </w:r>
      <w:r w:rsidRPr="00CC6E4B">
        <w:rPr>
          <w:rFonts w:asciiTheme="minorHAnsi" w:hAnsiTheme="minorHAnsi" w:cstheme="minorHAnsi"/>
          <w:szCs w:val="24"/>
        </w:rPr>
        <w:t>kształcenia</w:t>
      </w:r>
      <w:r w:rsidR="00DA5D1E" w:rsidRPr="00CC6E4B">
        <w:rPr>
          <w:rFonts w:asciiTheme="minorHAnsi" w:hAnsiTheme="minorHAnsi" w:cstheme="minorHAnsi"/>
          <w:szCs w:val="24"/>
        </w:rPr>
        <w:t>;</w:t>
      </w:r>
    </w:p>
    <w:p w14:paraId="1B085704" w14:textId="07C43D1D" w:rsidR="008C166D" w:rsidRPr="00CC6E4B" w:rsidRDefault="00352786" w:rsidP="00D811E3">
      <w:pPr>
        <w:pStyle w:val="Akapitzlist"/>
        <w:numPr>
          <w:ilvl w:val="3"/>
          <w:numId w:val="63"/>
        </w:numPr>
        <w:tabs>
          <w:tab w:val="left" w:pos="993"/>
        </w:tabs>
        <w:spacing w:before="60"/>
        <w:rPr>
          <w:rFonts w:asciiTheme="minorHAnsi" w:hAnsiTheme="minorHAnsi" w:cstheme="minorHAnsi"/>
          <w:szCs w:val="24"/>
        </w:rPr>
      </w:pPr>
      <w:r w:rsidRPr="00CC6E4B">
        <w:rPr>
          <w:rFonts w:asciiTheme="minorHAnsi" w:hAnsiTheme="minorHAnsi" w:cstheme="minorHAnsi"/>
          <w:szCs w:val="24"/>
        </w:rPr>
        <w:t>wymiana doświadczeń pedagogicznych – lekcje otwarte, pokazowe, omawianie scenariuszy</w:t>
      </w:r>
      <w:r w:rsidR="00EC4AE7" w:rsidRPr="00CC6E4B">
        <w:rPr>
          <w:rFonts w:asciiTheme="minorHAnsi" w:hAnsiTheme="minorHAnsi" w:cstheme="minorHAnsi"/>
          <w:szCs w:val="24"/>
        </w:rPr>
        <w:t xml:space="preserve"> </w:t>
      </w:r>
      <w:r w:rsidRPr="00CC6E4B">
        <w:rPr>
          <w:rFonts w:asciiTheme="minorHAnsi" w:hAnsiTheme="minorHAnsi" w:cstheme="minorHAnsi"/>
          <w:szCs w:val="24"/>
        </w:rPr>
        <w:t>zajęć</w:t>
      </w:r>
      <w:r w:rsidR="00DA5D1E" w:rsidRPr="00CC6E4B">
        <w:rPr>
          <w:rFonts w:asciiTheme="minorHAnsi" w:hAnsiTheme="minorHAnsi" w:cstheme="minorHAnsi"/>
          <w:szCs w:val="24"/>
        </w:rPr>
        <w:t>;</w:t>
      </w:r>
    </w:p>
    <w:p w14:paraId="29FF0407" w14:textId="76C17323" w:rsidR="008C166D" w:rsidRPr="00CC6E4B" w:rsidRDefault="00EC4AE7" w:rsidP="00D811E3">
      <w:pPr>
        <w:pStyle w:val="Akapitzlist"/>
        <w:numPr>
          <w:ilvl w:val="3"/>
          <w:numId w:val="63"/>
        </w:numPr>
        <w:tabs>
          <w:tab w:val="left" w:pos="993"/>
        </w:tabs>
        <w:spacing w:before="60"/>
        <w:rPr>
          <w:rFonts w:asciiTheme="minorHAnsi" w:hAnsiTheme="minorHAnsi" w:cstheme="minorHAnsi"/>
          <w:szCs w:val="24"/>
        </w:rPr>
      </w:pPr>
      <w:r w:rsidRPr="00CC6E4B">
        <w:rPr>
          <w:rFonts w:asciiTheme="minorHAnsi" w:hAnsiTheme="minorHAnsi" w:cstheme="minorHAnsi"/>
          <w:szCs w:val="24"/>
        </w:rPr>
        <w:t>wewnętrzne doskonalenie</w:t>
      </w:r>
      <w:r w:rsidR="00DA5D1E" w:rsidRPr="00CC6E4B">
        <w:rPr>
          <w:rFonts w:asciiTheme="minorHAnsi" w:hAnsiTheme="minorHAnsi" w:cstheme="minorHAnsi"/>
          <w:szCs w:val="24"/>
        </w:rPr>
        <w:t>;</w:t>
      </w:r>
    </w:p>
    <w:p w14:paraId="374A56A3" w14:textId="000BB9F0" w:rsidR="008C166D" w:rsidRPr="00CC6E4B" w:rsidRDefault="00352786" w:rsidP="00D811E3">
      <w:pPr>
        <w:pStyle w:val="Akapitzlist"/>
        <w:numPr>
          <w:ilvl w:val="3"/>
          <w:numId w:val="63"/>
        </w:numPr>
        <w:tabs>
          <w:tab w:val="left" w:pos="993"/>
        </w:tabs>
        <w:spacing w:before="60"/>
        <w:rPr>
          <w:rFonts w:asciiTheme="minorHAnsi" w:hAnsiTheme="minorHAnsi" w:cstheme="minorHAnsi"/>
          <w:szCs w:val="24"/>
        </w:rPr>
      </w:pPr>
      <w:r w:rsidRPr="00CC6E4B">
        <w:rPr>
          <w:rFonts w:asciiTheme="minorHAnsi" w:hAnsiTheme="minorHAnsi" w:cstheme="minorHAnsi"/>
          <w:szCs w:val="24"/>
        </w:rPr>
        <w:t>dzielenie</w:t>
      </w:r>
      <w:r w:rsidR="00496D31" w:rsidRPr="00CC6E4B">
        <w:rPr>
          <w:rFonts w:asciiTheme="minorHAnsi" w:hAnsiTheme="minorHAnsi" w:cstheme="minorHAnsi"/>
          <w:szCs w:val="24"/>
        </w:rPr>
        <w:t xml:space="preserve"> </w:t>
      </w:r>
      <w:r w:rsidRPr="00CC6E4B">
        <w:rPr>
          <w:rFonts w:asciiTheme="minorHAnsi" w:hAnsiTheme="minorHAnsi" w:cstheme="minorHAnsi"/>
          <w:szCs w:val="24"/>
        </w:rPr>
        <w:t>się</w:t>
      </w:r>
      <w:r w:rsidR="00496D31" w:rsidRPr="00CC6E4B">
        <w:rPr>
          <w:rFonts w:asciiTheme="minorHAnsi" w:hAnsiTheme="minorHAnsi" w:cstheme="minorHAnsi"/>
          <w:szCs w:val="24"/>
        </w:rPr>
        <w:t xml:space="preserve"> </w:t>
      </w:r>
      <w:r w:rsidRPr="00CC6E4B">
        <w:rPr>
          <w:rFonts w:asciiTheme="minorHAnsi" w:hAnsiTheme="minorHAnsi" w:cstheme="minorHAnsi"/>
          <w:szCs w:val="24"/>
        </w:rPr>
        <w:t>wiedzą</w:t>
      </w:r>
      <w:r w:rsidR="00496D31" w:rsidRPr="00CC6E4B">
        <w:rPr>
          <w:rFonts w:asciiTheme="minorHAnsi" w:hAnsiTheme="minorHAnsi" w:cstheme="minorHAnsi"/>
          <w:szCs w:val="24"/>
        </w:rPr>
        <w:t xml:space="preserve"> </w:t>
      </w:r>
      <w:r w:rsidRPr="00CC6E4B">
        <w:rPr>
          <w:rFonts w:asciiTheme="minorHAnsi" w:hAnsiTheme="minorHAnsi" w:cstheme="minorHAnsi"/>
          <w:szCs w:val="24"/>
        </w:rPr>
        <w:t>uzyskaną</w:t>
      </w:r>
      <w:r w:rsidR="00496D31" w:rsidRPr="00CC6E4B">
        <w:rPr>
          <w:rFonts w:asciiTheme="minorHAnsi" w:hAnsiTheme="minorHAnsi" w:cstheme="minorHAnsi"/>
          <w:szCs w:val="24"/>
        </w:rPr>
        <w:t xml:space="preserve"> </w:t>
      </w:r>
      <w:r w:rsidRPr="00CC6E4B">
        <w:rPr>
          <w:rFonts w:asciiTheme="minorHAnsi" w:hAnsiTheme="minorHAnsi" w:cstheme="minorHAnsi"/>
          <w:szCs w:val="24"/>
        </w:rPr>
        <w:t>podczas</w:t>
      </w:r>
      <w:r w:rsidR="00496D31" w:rsidRPr="00CC6E4B">
        <w:rPr>
          <w:rFonts w:asciiTheme="minorHAnsi" w:hAnsiTheme="minorHAnsi" w:cstheme="minorHAnsi"/>
          <w:szCs w:val="24"/>
        </w:rPr>
        <w:t xml:space="preserve"> </w:t>
      </w:r>
      <w:r w:rsidRPr="00CC6E4B">
        <w:rPr>
          <w:rFonts w:asciiTheme="minorHAnsi" w:hAnsiTheme="minorHAnsi" w:cstheme="minorHAnsi"/>
          <w:szCs w:val="24"/>
        </w:rPr>
        <w:t>różnych</w:t>
      </w:r>
      <w:r w:rsidR="00496D31" w:rsidRPr="00CC6E4B">
        <w:rPr>
          <w:rFonts w:asciiTheme="minorHAnsi" w:hAnsiTheme="minorHAnsi" w:cstheme="minorHAnsi"/>
          <w:szCs w:val="24"/>
        </w:rPr>
        <w:t xml:space="preserve"> </w:t>
      </w:r>
      <w:r w:rsidRPr="00CC6E4B">
        <w:rPr>
          <w:rFonts w:asciiTheme="minorHAnsi" w:hAnsiTheme="minorHAnsi" w:cstheme="minorHAnsi"/>
          <w:szCs w:val="24"/>
        </w:rPr>
        <w:t>form</w:t>
      </w:r>
      <w:r w:rsidR="00496D31" w:rsidRPr="00CC6E4B">
        <w:rPr>
          <w:rFonts w:asciiTheme="minorHAnsi" w:hAnsiTheme="minorHAnsi" w:cstheme="minorHAnsi"/>
          <w:szCs w:val="24"/>
        </w:rPr>
        <w:t xml:space="preserve"> </w:t>
      </w:r>
      <w:r w:rsidRPr="00CC6E4B">
        <w:rPr>
          <w:rFonts w:asciiTheme="minorHAnsi" w:hAnsiTheme="minorHAnsi" w:cstheme="minorHAnsi"/>
          <w:szCs w:val="24"/>
        </w:rPr>
        <w:t xml:space="preserve">doskonalenia </w:t>
      </w:r>
      <w:r w:rsidR="00EC4AE7" w:rsidRPr="00CC6E4B">
        <w:rPr>
          <w:rFonts w:asciiTheme="minorHAnsi" w:hAnsiTheme="minorHAnsi" w:cstheme="minorHAnsi"/>
          <w:szCs w:val="24"/>
        </w:rPr>
        <w:t>zewnętrznego</w:t>
      </w:r>
      <w:r w:rsidR="00DA5D1E" w:rsidRPr="00CC6E4B">
        <w:rPr>
          <w:rFonts w:asciiTheme="minorHAnsi" w:hAnsiTheme="minorHAnsi" w:cstheme="minorHAnsi"/>
          <w:szCs w:val="24"/>
        </w:rPr>
        <w:t>;</w:t>
      </w:r>
    </w:p>
    <w:p w14:paraId="39EA79BE" w14:textId="6A892912" w:rsidR="008C166D" w:rsidRPr="00CC6E4B" w:rsidRDefault="00352786" w:rsidP="00D811E3">
      <w:pPr>
        <w:pStyle w:val="Akapitzlist"/>
        <w:numPr>
          <w:ilvl w:val="3"/>
          <w:numId w:val="63"/>
        </w:numPr>
        <w:tabs>
          <w:tab w:val="left" w:pos="993"/>
        </w:tabs>
        <w:spacing w:before="60"/>
        <w:rPr>
          <w:rFonts w:asciiTheme="minorHAnsi" w:hAnsiTheme="minorHAnsi" w:cstheme="minorHAnsi"/>
          <w:szCs w:val="24"/>
        </w:rPr>
      </w:pPr>
      <w:r w:rsidRPr="00CC6E4B">
        <w:rPr>
          <w:rFonts w:asciiTheme="minorHAnsi" w:hAnsiTheme="minorHAnsi" w:cstheme="minorHAnsi"/>
          <w:szCs w:val="24"/>
        </w:rPr>
        <w:t>doradztwo metodyczne nauczycielom rozpocz</w:t>
      </w:r>
      <w:r w:rsidR="00EC4AE7" w:rsidRPr="00CC6E4B">
        <w:rPr>
          <w:rFonts w:asciiTheme="minorHAnsi" w:hAnsiTheme="minorHAnsi" w:cstheme="minorHAnsi"/>
          <w:szCs w:val="24"/>
        </w:rPr>
        <w:t>ynającym pracę w zawodzie</w:t>
      </w:r>
      <w:r w:rsidR="00DA5D1E" w:rsidRPr="00CC6E4B">
        <w:rPr>
          <w:rFonts w:asciiTheme="minorHAnsi" w:hAnsiTheme="minorHAnsi" w:cstheme="minorHAnsi"/>
          <w:szCs w:val="24"/>
        </w:rPr>
        <w:t>;</w:t>
      </w:r>
    </w:p>
    <w:p w14:paraId="731BE560" w14:textId="4137089D" w:rsidR="008C166D" w:rsidRPr="00CC6E4B" w:rsidRDefault="00352786" w:rsidP="00D811E3">
      <w:pPr>
        <w:pStyle w:val="Akapitzlist"/>
        <w:numPr>
          <w:ilvl w:val="3"/>
          <w:numId w:val="63"/>
        </w:numPr>
        <w:tabs>
          <w:tab w:val="left" w:pos="993"/>
        </w:tabs>
        <w:spacing w:before="60"/>
        <w:rPr>
          <w:rFonts w:asciiTheme="minorHAnsi" w:hAnsiTheme="minorHAnsi" w:cstheme="minorHAnsi"/>
          <w:szCs w:val="24"/>
        </w:rPr>
      </w:pPr>
      <w:r w:rsidRPr="00CC6E4B">
        <w:rPr>
          <w:rFonts w:asciiTheme="minorHAnsi" w:hAnsiTheme="minorHAnsi" w:cstheme="minorHAnsi"/>
          <w:szCs w:val="24"/>
        </w:rPr>
        <w:t>ewaluacja</w:t>
      </w:r>
      <w:r w:rsidR="00FB6BEA" w:rsidRPr="00CC6E4B">
        <w:rPr>
          <w:rFonts w:asciiTheme="minorHAnsi" w:hAnsiTheme="minorHAnsi" w:cstheme="minorHAnsi"/>
          <w:szCs w:val="24"/>
        </w:rPr>
        <w:t xml:space="preserve"> </w:t>
      </w:r>
      <w:r w:rsidRPr="00CC6E4B">
        <w:rPr>
          <w:rFonts w:asciiTheme="minorHAnsi" w:hAnsiTheme="minorHAnsi" w:cstheme="minorHAnsi"/>
          <w:szCs w:val="24"/>
        </w:rPr>
        <w:t>zasad</w:t>
      </w:r>
      <w:r w:rsidR="00FB6BEA" w:rsidRPr="00CC6E4B">
        <w:rPr>
          <w:rFonts w:asciiTheme="minorHAnsi" w:hAnsiTheme="minorHAnsi" w:cstheme="minorHAnsi"/>
          <w:szCs w:val="24"/>
        </w:rPr>
        <w:t xml:space="preserve"> </w:t>
      </w:r>
      <w:r w:rsidRPr="00CC6E4B">
        <w:rPr>
          <w:rFonts w:asciiTheme="minorHAnsi" w:hAnsiTheme="minorHAnsi" w:cstheme="minorHAnsi"/>
          <w:szCs w:val="24"/>
        </w:rPr>
        <w:t>oceniania,</w:t>
      </w:r>
      <w:r w:rsidR="00FB6BEA" w:rsidRPr="00CC6E4B">
        <w:rPr>
          <w:rFonts w:asciiTheme="minorHAnsi" w:hAnsiTheme="minorHAnsi" w:cstheme="minorHAnsi"/>
          <w:szCs w:val="24"/>
        </w:rPr>
        <w:t xml:space="preserve"> </w:t>
      </w:r>
      <w:r w:rsidR="00EC4AE7" w:rsidRPr="00CC6E4B">
        <w:rPr>
          <w:rFonts w:asciiTheme="minorHAnsi" w:hAnsiTheme="minorHAnsi" w:cstheme="minorHAnsi"/>
          <w:szCs w:val="24"/>
        </w:rPr>
        <w:t>klasyfikowania</w:t>
      </w:r>
      <w:r w:rsidR="00FB6BEA" w:rsidRPr="00CC6E4B">
        <w:rPr>
          <w:rFonts w:asciiTheme="minorHAnsi" w:hAnsiTheme="minorHAnsi" w:cstheme="minorHAnsi"/>
          <w:szCs w:val="24"/>
        </w:rPr>
        <w:t xml:space="preserve"> </w:t>
      </w:r>
      <w:r w:rsidR="00EC4AE7" w:rsidRPr="00CC6E4B">
        <w:rPr>
          <w:rFonts w:asciiTheme="minorHAnsi" w:hAnsiTheme="minorHAnsi" w:cstheme="minorHAnsi"/>
          <w:szCs w:val="24"/>
        </w:rPr>
        <w:t>i</w:t>
      </w:r>
      <w:r w:rsidR="00FB6BEA" w:rsidRPr="00CC6E4B">
        <w:rPr>
          <w:rFonts w:asciiTheme="minorHAnsi" w:hAnsiTheme="minorHAnsi" w:cstheme="minorHAnsi"/>
          <w:szCs w:val="24"/>
        </w:rPr>
        <w:t xml:space="preserve"> </w:t>
      </w:r>
      <w:r w:rsidR="00EC4AE7" w:rsidRPr="00CC6E4B">
        <w:rPr>
          <w:rFonts w:asciiTheme="minorHAnsi" w:hAnsiTheme="minorHAnsi" w:cstheme="minorHAnsi"/>
          <w:szCs w:val="24"/>
        </w:rPr>
        <w:t>promowania,</w:t>
      </w:r>
      <w:r w:rsidR="00496D31" w:rsidRPr="00CC6E4B">
        <w:rPr>
          <w:rFonts w:asciiTheme="minorHAnsi" w:hAnsiTheme="minorHAnsi" w:cstheme="minorHAnsi"/>
          <w:szCs w:val="24"/>
        </w:rPr>
        <w:t xml:space="preserve"> </w:t>
      </w:r>
      <w:r w:rsidRPr="00CC6E4B">
        <w:rPr>
          <w:rFonts w:asciiTheme="minorHAnsi" w:hAnsiTheme="minorHAnsi" w:cstheme="minorHAnsi"/>
          <w:szCs w:val="24"/>
        </w:rPr>
        <w:t>wnioskowanie</w:t>
      </w:r>
      <w:r w:rsidR="00FB6BEA" w:rsidRPr="00CC6E4B">
        <w:rPr>
          <w:rFonts w:asciiTheme="minorHAnsi" w:hAnsiTheme="minorHAnsi" w:cstheme="minorHAnsi"/>
          <w:szCs w:val="24"/>
        </w:rPr>
        <w:t xml:space="preserve"> </w:t>
      </w:r>
      <w:r w:rsidRPr="00CC6E4B">
        <w:rPr>
          <w:rFonts w:asciiTheme="minorHAnsi" w:hAnsiTheme="minorHAnsi" w:cstheme="minorHAnsi"/>
          <w:szCs w:val="24"/>
        </w:rPr>
        <w:t>o</w:t>
      </w:r>
      <w:r w:rsidR="004F4388" w:rsidRPr="00CC6E4B">
        <w:rPr>
          <w:rFonts w:asciiTheme="minorHAnsi" w:hAnsiTheme="minorHAnsi" w:cstheme="minorHAnsi"/>
          <w:szCs w:val="24"/>
        </w:rPr>
        <w:t> </w:t>
      </w:r>
      <w:r w:rsidRPr="00CC6E4B">
        <w:rPr>
          <w:rFonts w:asciiTheme="minorHAnsi" w:hAnsiTheme="minorHAnsi" w:cstheme="minorHAnsi"/>
          <w:szCs w:val="24"/>
        </w:rPr>
        <w:t xml:space="preserve">wprowadzenie zmian do </w:t>
      </w:r>
      <w:r w:rsidR="00EC4AE7" w:rsidRPr="00CC6E4B">
        <w:rPr>
          <w:rFonts w:asciiTheme="minorHAnsi" w:hAnsiTheme="minorHAnsi" w:cstheme="minorHAnsi"/>
          <w:szCs w:val="24"/>
        </w:rPr>
        <w:t>S</w:t>
      </w:r>
      <w:r w:rsidRPr="00CC6E4B">
        <w:rPr>
          <w:rFonts w:asciiTheme="minorHAnsi" w:hAnsiTheme="minorHAnsi" w:cstheme="minorHAnsi"/>
          <w:szCs w:val="24"/>
        </w:rPr>
        <w:t xml:space="preserve">tatutu </w:t>
      </w:r>
      <w:r w:rsidR="00EC4AE7" w:rsidRPr="00CC6E4B">
        <w:rPr>
          <w:rFonts w:asciiTheme="minorHAnsi" w:hAnsiTheme="minorHAnsi" w:cstheme="minorHAnsi"/>
          <w:szCs w:val="24"/>
        </w:rPr>
        <w:t>S</w:t>
      </w:r>
      <w:r w:rsidRPr="00CC6E4B">
        <w:rPr>
          <w:rFonts w:asciiTheme="minorHAnsi" w:hAnsiTheme="minorHAnsi" w:cstheme="minorHAnsi"/>
          <w:szCs w:val="24"/>
        </w:rPr>
        <w:t>zkoły w tym</w:t>
      </w:r>
      <w:r w:rsidR="00EC4AE7" w:rsidRPr="00CC6E4B">
        <w:rPr>
          <w:rFonts w:asciiTheme="minorHAnsi" w:hAnsiTheme="minorHAnsi" w:cstheme="minorHAnsi"/>
          <w:szCs w:val="24"/>
        </w:rPr>
        <w:t xml:space="preserve"> </w:t>
      </w:r>
      <w:r w:rsidRPr="00CC6E4B">
        <w:rPr>
          <w:rFonts w:asciiTheme="minorHAnsi" w:hAnsiTheme="minorHAnsi" w:cstheme="minorHAnsi"/>
          <w:szCs w:val="24"/>
        </w:rPr>
        <w:t>zakresie</w:t>
      </w:r>
      <w:r w:rsidR="00DA5D1E" w:rsidRPr="00CC6E4B">
        <w:rPr>
          <w:rFonts w:asciiTheme="minorHAnsi" w:hAnsiTheme="minorHAnsi" w:cstheme="minorHAnsi"/>
          <w:szCs w:val="24"/>
        </w:rPr>
        <w:t>;</w:t>
      </w:r>
    </w:p>
    <w:p w14:paraId="103B7669" w14:textId="77777777" w:rsidR="008C166D" w:rsidRPr="00CC6E4B" w:rsidRDefault="00352786" w:rsidP="00D811E3">
      <w:pPr>
        <w:pStyle w:val="Akapitzlist"/>
        <w:numPr>
          <w:ilvl w:val="3"/>
          <w:numId w:val="63"/>
        </w:numPr>
        <w:tabs>
          <w:tab w:val="left" w:pos="993"/>
        </w:tabs>
        <w:spacing w:before="60"/>
        <w:rPr>
          <w:rFonts w:asciiTheme="minorHAnsi" w:hAnsiTheme="minorHAnsi" w:cstheme="minorHAnsi"/>
          <w:szCs w:val="24"/>
        </w:rPr>
      </w:pPr>
      <w:r w:rsidRPr="00CC6E4B">
        <w:rPr>
          <w:rFonts w:asciiTheme="minorHAnsi" w:hAnsiTheme="minorHAnsi" w:cstheme="minorHAnsi"/>
          <w:szCs w:val="24"/>
        </w:rPr>
        <w:t>organizacja konkursów przedmiotowych i</w:t>
      </w:r>
      <w:r w:rsidR="00EC4AE7" w:rsidRPr="00CC6E4B">
        <w:rPr>
          <w:rFonts w:asciiTheme="minorHAnsi" w:hAnsiTheme="minorHAnsi" w:cstheme="minorHAnsi"/>
          <w:szCs w:val="24"/>
        </w:rPr>
        <w:t xml:space="preserve"> </w:t>
      </w:r>
      <w:r w:rsidRPr="00CC6E4B">
        <w:rPr>
          <w:rFonts w:asciiTheme="minorHAnsi" w:hAnsiTheme="minorHAnsi" w:cstheme="minorHAnsi"/>
          <w:szCs w:val="24"/>
        </w:rPr>
        <w:t>interdyscyplinarnych</w:t>
      </w:r>
      <w:r w:rsidR="00EC4AE7" w:rsidRPr="00CC6E4B">
        <w:rPr>
          <w:rFonts w:asciiTheme="minorHAnsi" w:hAnsiTheme="minorHAnsi" w:cstheme="minorHAnsi"/>
          <w:szCs w:val="24"/>
        </w:rPr>
        <w:t>;</w:t>
      </w:r>
    </w:p>
    <w:p w14:paraId="543A4839" w14:textId="24B31771" w:rsidR="008C166D" w:rsidRPr="00CC6E4B" w:rsidRDefault="00352786" w:rsidP="00D811E3">
      <w:pPr>
        <w:pStyle w:val="Akapitzlist"/>
        <w:numPr>
          <w:ilvl w:val="3"/>
          <w:numId w:val="63"/>
        </w:numPr>
        <w:tabs>
          <w:tab w:val="left" w:pos="993"/>
        </w:tabs>
        <w:spacing w:before="60"/>
        <w:rPr>
          <w:rFonts w:asciiTheme="minorHAnsi" w:hAnsiTheme="minorHAnsi" w:cstheme="minorHAnsi"/>
          <w:szCs w:val="24"/>
        </w:rPr>
      </w:pPr>
      <w:r w:rsidRPr="00CC6E4B">
        <w:rPr>
          <w:rFonts w:asciiTheme="minorHAnsi" w:hAnsiTheme="minorHAnsi" w:cstheme="minorHAnsi"/>
          <w:szCs w:val="24"/>
        </w:rPr>
        <w:t>opiniowanie wniosków nauczycieli o zakup pomocy dydaktycznych, sprzętu do</w:t>
      </w:r>
      <w:r w:rsidR="00580D1F" w:rsidRPr="00CC6E4B">
        <w:rPr>
          <w:rFonts w:asciiTheme="minorHAnsi" w:hAnsiTheme="minorHAnsi" w:cstheme="minorHAnsi"/>
          <w:szCs w:val="24"/>
        </w:rPr>
        <w:t> </w:t>
      </w:r>
      <w:r w:rsidRPr="00CC6E4B">
        <w:rPr>
          <w:rFonts w:asciiTheme="minorHAnsi" w:hAnsiTheme="minorHAnsi" w:cstheme="minorHAnsi"/>
          <w:szCs w:val="24"/>
        </w:rPr>
        <w:t xml:space="preserve">wyposażenia </w:t>
      </w:r>
      <w:proofErr w:type="spellStart"/>
      <w:r w:rsidRPr="00CC6E4B">
        <w:rPr>
          <w:rFonts w:asciiTheme="minorHAnsi" w:hAnsiTheme="minorHAnsi" w:cstheme="minorHAnsi"/>
          <w:szCs w:val="24"/>
        </w:rPr>
        <w:t>sal</w:t>
      </w:r>
      <w:proofErr w:type="spellEnd"/>
      <w:r w:rsidRPr="00CC6E4B">
        <w:rPr>
          <w:rFonts w:asciiTheme="minorHAnsi" w:hAnsiTheme="minorHAnsi" w:cstheme="minorHAnsi"/>
          <w:szCs w:val="24"/>
        </w:rPr>
        <w:t xml:space="preserve"> lekcyjnych i</w:t>
      </w:r>
      <w:r w:rsidR="00EC4AE7" w:rsidRPr="00CC6E4B">
        <w:rPr>
          <w:rFonts w:asciiTheme="minorHAnsi" w:hAnsiTheme="minorHAnsi" w:cstheme="minorHAnsi"/>
          <w:szCs w:val="24"/>
        </w:rPr>
        <w:t xml:space="preserve"> </w:t>
      </w:r>
      <w:r w:rsidRPr="00CC6E4B">
        <w:rPr>
          <w:rFonts w:asciiTheme="minorHAnsi" w:hAnsiTheme="minorHAnsi" w:cstheme="minorHAnsi"/>
          <w:szCs w:val="24"/>
        </w:rPr>
        <w:t>pracowni</w:t>
      </w:r>
      <w:r w:rsidR="00DA5D1E" w:rsidRPr="00CC6E4B">
        <w:rPr>
          <w:rFonts w:asciiTheme="minorHAnsi" w:hAnsiTheme="minorHAnsi" w:cstheme="minorHAnsi"/>
          <w:szCs w:val="24"/>
        </w:rPr>
        <w:t>;</w:t>
      </w:r>
    </w:p>
    <w:p w14:paraId="5AF1A7BE" w14:textId="772C26E7" w:rsidR="008C166D" w:rsidRPr="00CC6E4B" w:rsidRDefault="00352786" w:rsidP="00D811E3">
      <w:pPr>
        <w:pStyle w:val="Akapitzlist"/>
        <w:numPr>
          <w:ilvl w:val="3"/>
          <w:numId w:val="63"/>
        </w:numPr>
        <w:tabs>
          <w:tab w:val="left" w:pos="993"/>
        </w:tabs>
        <w:spacing w:before="60"/>
        <w:rPr>
          <w:rFonts w:asciiTheme="minorHAnsi" w:hAnsiTheme="minorHAnsi" w:cstheme="minorHAnsi"/>
          <w:szCs w:val="24"/>
        </w:rPr>
      </w:pPr>
      <w:r w:rsidRPr="00CC6E4B">
        <w:rPr>
          <w:rFonts w:asciiTheme="minorHAnsi" w:hAnsiTheme="minorHAnsi" w:cstheme="minorHAnsi"/>
          <w:szCs w:val="24"/>
        </w:rPr>
        <w:t xml:space="preserve">rozwijanie zainteresowań i uzdolnień uczniów poprzez organizację zajęć pozalekcyjnych, kół zainteresowań, </w:t>
      </w:r>
      <w:r w:rsidR="00EC4AE7" w:rsidRPr="00CC6E4B">
        <w:rPr>
          <w:rFonts w:asciiTheme="minorHAnsi" w:hAnsiTheme="minorHAnsi" w:cstheme="minorHAnsi"/>
          <w:szCs w:val="24"/>
        </w:rPr>
        <w:t>zajęć fakultatywnych</w:t>
      </w:r>
      <w:r w:rsidR="00DA5D1E" w:rsidRPr="00CC6E4B">
        <w:rPr>
          <w:rFonts w:asciiTheme="minorHAnsi" w:hAnsiTheme="minorHAnsi" w:cstheme="minorHAnsi"/>
          <w:szCs w:val="24"/>
        </w:rPr>
        <w:t>;</w:t>
      </w:r>
    </w:p>
    <w:p w14:paraId="088B691C" w14:textId="0F4D813D" w:rsidR="008C166D" w:rsidRPr="00CC6E4B" w:rsidRDefault="00352786" w:rsidP="00D811E3">
      <w:pPr>
        <w:pStyle w:val="Akapitzlist"/>
        <w:numPr>
          <w:ilvl w:val="3"/>
          <w:numId w:val="63"/>
        </w:numPr>
        <w:tabs>
          <w:tab w:val="left" w:pos="993"/>
        </w:tabs>
        <w:spacing w:before="60"/>
        <w:rPr>
          <w:rFonts w:asciiTheme="minorHAnsi" w:hAnsiTheme="minorHAnsi" w:cstheme="minorHAnsi"/>
          <w:szCs w:val="24"/>
        </w:rPr>
      </w:pPr>
      <w:r w:rsidRPr="00CC6E4B">
        <w:rPr>
          <w:rFonts w:asciiTheme="minorHAnsi" w:hAnsiTheme="minorHAnsi" w:cstheme="minorHAnsi"/>
          <w:szCs w:val="24"/>
        </w:rPr>
        <w:t xml:space="preserve">inne, wynikające z potrzeb </w:t>
      </w:r>
      <w:r w:rsidR="00DA5D1E" w:rsidRPr="00CC6E4B">
        <w:rPr>
          <w:rFonts w:asciiTheme="minorHAnsi" w:hAnsiTheme="minorHAnsi" w:cstheme="minorHAnsi"/>
          <w:szCs w:val="24"/>
        </w:rPr>
        <w:t>S</w:t>
      </w:r>
      <w:r w:rsidRPr="00CC6E4B">
        <w:rPr>
          <w:rFonts w:asciiTheme="minorHAnsi" w:hAnsiTheme="minorHAnsi" w:cstheme="minorHAnsi"/>
          <w:szCs w:val="24"/>
        </w:rPr>
        <w:t>zkoły lub na wniosek</w:t>
      </w:r>
      <w:r w:rsidR="00EC4AE7" w:rsidRPr="00CC6E4B">
        <w:rPr>
          <w:rFonts w:asciiTheme="minorHAnsi" w:hAnsiTheme="minorHAnsi" w:cstheme="minorHAnsi"/>
          <w:szCs w:val="24"/>
        </w:rPr>
        <w:t xml:space="preserve"> </w:t>
      </w:r>
      <w:r w:rsidRPr="00CC6E4B">
        <w:rPr>
          <w:rFonts w:asciiTheme="minorHAnsi" w:hAnsiTheme="minorHAnsi" w:cstheme="minorHAnsi"/>
          <w:szCs w:val="24"/>
        </w:rPr>
        <w:t>nauczycieli.</w:t>
      </w:r>
    </w:p>
    <w:p w14:paraId="674C13F0" w14:textId="087269F5" w:rsidR="008C166D" w:rsidRPr="00CC6E4B" w:rsidRDefault="00352786" w:rsidP="00D811E3">
      <w:pPr>
        <w:pStyle w:val="Akapitzlist"/>
        <w:numPr>
          <w:ilvl w:val="2"/>
          <w:numId w:val="63"/>
        </w:numPr>
        <w:tabs>
          <w:tab w:val="left" w:pos="993"/>
        </w:tabs>
        <w:spacing w:before="60"/>
        <w:rPr>
          <w:rFonts w:asciiTheme="minorHAnsi" w:hAnsiTheme="minorHAnsi" w:cstheme="minorHAnsi"/>
          <w:szCs w:val="24"/>
        </w:rPr>
      </w:pPr>
      <w:r w:rsidRPr="00CC6E4B">
        <w:rPr>
          <w:rFonts w:asciiTheme="minorHAnsi" w:hAnsiTheme="minorHAnsi" w:cstheme="minorHAnsi"/>
          <w:szCs w:val="24"/>
        </w:rPr>
        <w:t>Zadania Zesp</w:t>
      </w:r>
      <w:r w:rsidR="0083143F" w:rsidRPr="00CC6E4B">
        <w:rPr>
          <w:rFonts w:asciiTheme="minorHAnsi" w:hAnsiTheme="minorHAnsi" w:cstheme="minorHAnsi"/>
          <w:szCs w:val="24"/>
        </w:rPr>
        <w:t>ołu Przedmiotów Artystycznych, Bibliotekarzy, Nauczycieli Świetlicy:</w:t>
      </w:r>
    </w:p>
    <w:p w14:paraId="2E5AC1A7" w14:textId="0B42BEF0" w:rsidR="008C166D" w:rsidRPr="00CC6E4B" w:rsidRDefault="00352786" w:rsidP="00D811E3">
      <w:pPr>
        <w:pStyle w:val="Akapitzlist"/>
        <w:numPr>
          <w:ilvl w:val="3"/>
          <w:numId w:val="63"/>
        </w:numPr>
        <w:tabs>
          <w:tab w:val="left" w:pos="993"/>
        </w:tabs>
        <w:spacing w:before="60"/>
        <w:rPr>
          <w:rFonts w:asciiTheme="minorHAnsi" w:hAnsiTheme="minorHAnsi" w:cstheme="minorHAnsi"/>
          <w:szCs w:val="24"/>
        </w:rPr>
      </w:pPr>
      <w:r w:rsidRPr="00CC6E4B">
        <w:rPr>
          <w:rFonts w:asciiTheme="minorHAnsi" w:hAnsiTheme="minorHAnsi" w:cstheme="minorHAnsi"/>
          <w:szCs w:val="24"/>
        </w:rPr>
        <w:t>zapewnienie właściwej opieki uczniom, rozwój ich predyspozycji, stworzenie warunków dostępu do</w:t>
      </w:r>
      <w:r w:rsidR="00D20A8F" w:rsidRPr="00CC6E4B">
        <w:rPr>
          <w:rFonts w:asciiTheme="minorHAnsi" w:hAnsiTheme="minorHAnsi" w:cstheme="minorHAnsi"/>
          <w:szCs w:val="24"/>
        </w:rPr>
        <w:t xml:space="preserve"> </w:t>
      </w:r>
      <w:r w:rsidRPr="00CC6E4B">
        <w:rPr>
          <w:rFonts w:asciiTheme="minorHAnsi" w:hAnsiTheme="minorHAnsi" w:cstheme="minorHAnsi"/>
          <w:szCs w:val="24"/>
        </w:rPr>
        <w:t>informacji;</w:t>
      </w:r>
    </w:p>
    <w:p w14:paraId="6AC3FA0F" w14:textId="2ECACD10" w:rsidR="008C166D" w:rsidRPr="00CC6E4B" w:rsidRDefault="00352786" w:rsidP="00D811E3">
      <w:pPr>
        <w:pStyle w:val="Akapitzlist"/>
        <w:numPr>
          <w:ilvl w:val="3"/>
          <w:numId w:val="63"/>
        </w:numPr>
        <w:tabs>
          <w:tab w:val="left" w:pos="993"/>
        </w:tabs>
        <w:spacing w:before="60"/>
        <w:rPr>
          <w:rFonts w:asciiTheme="minorHAnsi" w:hAnsiTheme="minorHAnsi" w:cstheme="minorHAnsi"/>
          <w:szCs w:val="24"/>
        </w:rPr>
      </w:pPr>
      <w:r w:rsidRPr="00CC6E4B">
        <w:rPr>
          <w:rFonts w:asciiTheme="minorHAnsi" w:hAnsiTheme="minorHAnsi" w:cstheme="minorHAnsi"/>
          <w:szCs w:val="24"/>
        </w:rPr>
        <w:t>opracowanie</w:t>
      </w:r>
      <w:r w:rsidR="00FB6BEA" w:rsidRPr="00CC6E4B">
        <w:rPr>
          <w:rFonts w:asciiTheme="minorHAnsi" w:hAnsiTheme="minorHAnsi" w:cstheme="minorHAnsi"/>
          <w:szCs w:val="24"/>
        </w:rPr>
        <w:t xml:space="preserve"> </w:t>
      </w:r>
      <w:r w:rsidRPr="00CC6E4B">
        <w:rPr>
          <w:rFonts w:asciiTheme="minorHAnsi" w:hAnsiTheme="minorHAnsi" w:cstheme="minorHAnsi"/>
          <w:szCs w:val="24"/>
        </w:rPr>
        <w:t>planu</w:t>
      </w:r>
      <w:r w:rsidR="00FB6BEA" w:rsidRPr="00CC6E4B">
        <w:rPr>
          <w:rFonts w:asciiTheme="minorHAnsi" w:hAnsiTheme="minorHAnsi" w:cstheme="minorHAnsi"/>
          <w:szCs w:val="24"/>
        </w:rPr>
        <w:t xml:space="preserve"> </w:t>
      </w:r>
      <w:r w:rsidRPr="00CC6E4B">
        <w:rPr>
          <w:rFonts w:asciiTheme="minorHAnsi" w:hAnsiTheme="minorHAnsi" w:cstheme="minorHAnsi"/>
          <w:szCs w:val="24"/>
        </w:rPr>
        <w:t>pracy,</w:t>
      </w:r>
      <w:r w:rsidR="00FB6BEA" w:rsidRPr="00CC6E4B">
        <w:rPr>
          <w:rFonts w:asciiTheme="minorHAnsi" w:hAnsiTheme="minorHAnsi" w:cstheme="minorHAnsi"/>
          <w:szCs w:val="24"/>
        </w:rPr>
        <w:t xml:space="preserve"> </w:t>
      </w:r>
      <w:r w:rsidRPr="00CC6E4B">
        <w:rPr>
          <w:rFonts w:asciiTheme="minorHAnsi" w:hAnsiTheme="minorHAnsi" w:cstheme="minorHAnsi"/>
          <w:szCs w:val="24"/>
        </w:rPr>
        <w:t>harmonogramu</w:t>
      </w:r>
      <w:r w:rsidR="00FB6BEA" w:rsidRPr="00CC6E4B">
        <w:rPr>
          <w:rFonts w:asciiTheme="minorHAnsi" w:hAnsiTheme="minorHAnsi" w:cstheme="minorHAnsi"/>
          <w:szCs w:val="24"/>
        </w:rPr>
        <w:t xml:space="preserve"> </w:t>
      </w:r>
      <w:r w:rsidRPr="00CC6E4B">
        <w:rPr>
          <w:rFonts w:asciiTheme="minorHAnsi" w:hAnsiTheme="minorHAnsi" w:cstheme="minorHAnsi"/>
          <w:szCs w:val="24"/>
        </w:rPr>
        <w:t>i</w:t>
      </w:r>
      <w:r w:rsidR="00FB6BEA" w:rsidRPr="00CC6E4B">
        <w:rPr>
          <w:rFonts w:asciiTheme="minorHAnsi" w:hAnsiTheme="minorHAnsi" w:cstheme="minorHAnsi"/>
          <w:szCs w:val="24"/>
        </w:rPr>
        <w:t xml:space="preserve"> </w:t>
      </w:r>
      <w:r w:rsidRPr="00CC6E4B">
        <w:rPr>
          <w:rFonts w:asciiTheme="minorHAnsi" w:hAnsiTheme="minorHAnsi" w:cstheme="minorHAnsi"/>
          <w:szCs w:val="24"/>
        </w:rPr>
        <w:t>organizacji</w:t>
      </w:r>
      <w:r w:rsidR="00FB6BEA" w:rsidRPr="00CC6E4B">
        <w:rPr>
          <w:rFonts w:asciiTheme="minorHAnsi" w:hAnsiTheme="minorHAnsi" w:cstheme="minorHAnsi"/>
          <w:szCs w:val="24"/>
        </w:rPr>
        <w:t xml:space="preserve"> </w:t>
      </w:r>
      <w:r w:rsidRPr="00CC6E4B">
        <w:rPr>
          <w:rFonts w:asciiTheme="minorHAnsi" w:hAnsiTheme="minorHAnsi" w:cstheme="minorHAnsi"/>
          <w:szCs w:val="24"/>
        </w:rPr>
        <w:t>imprez</w:t>
      </w:r>
      <w:r w:rsidR="00FB6BEA" w:rsidRPr="00CC6E4B">
        <w:rPr>
          <w:rFonts w:asciiTheme="minorHAnsi" w:hAnsiTheme="minorHAnsi" w:cstheme="minorHAnsi"/>
          <w:szCs w:val="24"/>
        </w:rPr>
        <w:t xml:space="preserve"> </w:t>
      </w:r>
      <w:r w:rsidRPr="00CC6E4B">
        <w:rPr>
          <w:rFonts w:asciiTheme="minorHAnsi" w:hAnsiTheme="minorHAnsi" w:cstheme="minorHAnsi"/>
          <w:szCs w:val="24"/>
        </w:rPr>
        <w:t>bibliotecznych</w:t>
      </w:r>
      <w:r w:rsidR="00FB6BEA" w:rsidRPr="00CC6E4B">
        <w:rPr>
          <w:rFonts w:asciiTheme="minorHAnsi" w:hAnsiTheme="minorHAnsi" w:cstheme="minorHAnsi"/>
          <w:szCs w:val="24"/>
        </w:rPr>
        <w:t xml:space="preserve"> </w:t>
      </w:r>
      <w:r w:rsidRPr="00CC6E4B">
        <w:rPr>
          <w:rFonts w:asciiTheme="minorHAnsi" w:hAnsiTheme="minorHAnsi" w:cstheme="minorHAnsi"/>
          <w:szCs w:val="24"/>
        </w:rPr>
        <w:t>i</w:t>
      </w:r>
      <w:r w:rsidR="004F4388" w:rsidRPr="00CC6E4B">
        <w:rPr>
          <w:rFonts w:asciiTheme="minorHAnsi" w:hAnsiTheme="minorHAnsi" w:cstheme="minorHAnsi"/>
          <w:szCs w:val="24"/>
        </w:rPr>
        <w:t> </w:t>
      </w:r>
      <w:r w:rsidRPr="00CC6E4B">
        <w:rPr>
          <w:rFonts w:asciiTheme="minorHAnsi" w:hAnsiTheme="minorHAnsi" w:cstheme="minorHAnsi"/>
          <w:szCs w:val="24"/>
        </w:rPr>
        <w:t>świetlicowych w szkole;</w:t>
      </w:r>
    </w:p>
    <w:p w14:paraId="7B5CFBD8" w14:textId="1AA3ABDF" w:rsidR="008C166D" w:rsidRPr="00CC6E4B" w:rsidRDefault="00352786" w:rsidP="00D811E3">
      <w:pPr>
        <w:pStyle w:val="Akapitzlist"/>
        <w:numPr>
          <w:ilvl w:val="3"/>
          <w:numId w:val="63"/>
        </w:numPr>
        <w:tabs>
          <w:tab w:val="left" w:pos="993"/>
        </w:tabs>
        <w:spacing w:before="60"/>
        <w:rPr>
          <w:rFonts w:asciiTheme="minorHAnsi" w:hAnsiTheme="minorHAnsi" w:cstheme="minorHAnsi"/>
          <w:szCs w:val="24"/>
        </w:rPr>
      </w:pPr>
      <w:r w:rsidRPr="00CC6E4B">
        <w:rPr>
          <w:rFonts w:asciiTheme="minorHAnsi" w:hAnsiTheme="minorHAnsi" w:cstheme="minorHAnsi"/>
          <w:szCs w:val="24"/>
        </w:rPr>
        <w:t>udzielenie pomocy nauczycielom w pracy dydaktyczno-wychowawczej, zwłaszcza przez współdziałanie z nimi w przygotowaniu uczniów do samodzielnej pracy umysłowej i</w:t>
      </w:r>
      <w:r w:rsidR="00D20A8F" w:rsidRPr="00CC6E4B">
        <w:rPr>
          <w:rFonts w:asciiTheme="minorHAnsi" w:hAnsiTheme="minorHAnsi" w:cstheme="minorHAnsi"/>
          <w:szCs w:val="24"/>
        </w:rPr>
        <w:t xml:space="preserve"> </w:t>
      </w:r>
      <w:r w:rsidRPr="00CC6E4B">
        <w:rPr>
          <w:rFonts w:asciiTheme="minorHAnsi" w:hAnsiTheme="minorHAnsi" w:cstheme="minorHAnsi"/>
          <w:szCs w:val="24"/>
        </w:rPr>
        <w:t>samokształcenia;</w:t>
      </w:r>
    </w:p>
    <w:p w14:paraId="39368AF9" w14:textId="2129BBBA" w:rsidR="008C166D" w:rsidRPr="00CC6E4B" w:rsidRDefault="00352786" w:rsidP="00D811E3">
      <w:pPr>
        <w:pStyle w:val="Akapitzlist"/>
        <w:numPr>
          <w:ilvl w:val="3"/>
          <w:numId w:val="63"/>
        </w:numPr>
        <w:tabs>
          <w:tab w:val="left" w:pos="993"/>
        </w:tabs>
        <w:spacing w:before="60"/>
        <w:rPr>
          <w:rFonts w:asciiTheme="minorHAnsi" w:hAnsiTheme="minorHAnsi" w:cstheme="minorHAnsi"/>
          <w:szCs w:val="24"/>
        </w:rPr>
      </w:pPr>
      <w:r w:rsidRPr="00CC6E4B">
        <w:rPr>
          <w:rFonts w:asciiTheme="minorHAnsi" w:hAnsiTheme="minorHAnsi" w:cstheme="minorHAnsi"/>
          <w:szCs w:val="24"/>
        </w:rPr>
        <w:t>zgłaszanie i uzasadnianie wniosków o zakup p</w:t>
      </w:r>
      <w:r w:rsidR="00C538FD" w:rsidRPr="00CC6E4B">
        <w:rPr>
          <w:rFonts w:asciiTheme="minorHAnsi" w:hAnsiTheme="minorHAnsi" w:cstheme="minorHAnsi"/>
          <w:szCs w:val="24"/>
        </w:rPr>
        <w:t>omocy dydaktycznych, sprzętu do </w:t>
      </w:r>
      <w:r w:rsidRPr="00CC6E4B">
        <w:rPr>
          <w:rFonts w:asciiTheme="minorHAnsi" w:hAnsiTheme="minorHAnsi" w:cstheme="minorHAnsi"/>
          <w:szCs w:val="24"/>
        </w:rPr>
        <w:t>wyposażenia świetlicy i</w:t>
      </w:r>
      <w:r w:rsidR="00D20A8F" w:rsidRPr="00CC6E4B">
        <w:rPr>
          <w:rFonts w:asciiTheme="minorHAnsi" w:hAnsiTheme="minorHAnsi" w:cstheme="minorHAnsi"/>
          <w:szCs w:val="24"/>
        </w:rPr>
        <w:t xml:space="preserve"> </w:t>
      </w:r>
      <w:r w:rsidRPr="00CC6E4B">
        <w:rPr>
          <w:rFonts w:asciiTheme="minorHAnsi" w:hAnsiTheme="minorHAnsi" w:cstheme="minorHAnsi"/>
          <w:szCs w:val="24"/>
        </w:rPr>
        <w:t>biblioteki;</w:t>
      </w:r>
    </w:p>
    <w:p w14:paraId="7C7E55E2" w14:textId="29034B5A" w:rsidR="008C166D" w:rsidRPr="00CC6E4B" w:rsidRDefault="00352786" w:rsidP="00D811E3">
      <w:pPr>
        <w:pStyle w:val="Akapitzlist"/>
        <w:numPr>
          <w:ilvl w:val="3"/>
          <w:numId w:val="63"/>
        </w:numPr>
        <w:tabs>
          <w:tab w:val="left" w:pos="993"/>
        </w:tabs>
        <w:spacing w:before="60"/>
        <w:rPr>
          <w:rFonts w:asciiTheme="minorHAnsi" w:hAnsiTheme="minorHAnsi" w:cstheme="minorHAnsi"/>
          <w:szCs w:val="24"/>
        </w:rPr>
      </w:pPr>
      <w:r w:rsidRPr="00CC6E4B">
        <w:rPr>
          <w:rFonts w:asciiTheme="minorHAnsi" w:hAnsiTheme="minorHAnsi" w:cstheme="minorHAnsi"/>
          <w:szCs w:val="24"/>
        </w:rPr>
        <w:t>wymiana doświadczeń pedagogicznych – lekcje otwarte, zajęcia pokazowe, omawianie scenariuszy</w:t>
      </w:r>
      <w:r w:rsidR="00D20A8F" w:rsidRPr="00CC6E4B">
        <w:rPr>
          <w:rFonts w:asciiTheme="minorHAnsi" w:hAnsiTheme="minorHAnsi" w:cstheme="minorHAnsi"/>
          <w:szCs w:val="24"/>
        </w:rPr>
        <w:t xml:space="preserve"> </w:t>
      </w:r>
      <w:r w:rsidRPr="00CC6E4B">
        <w:rPr>
          <w:rFonts w:asciiTheme="minorHAnsi" w:hAnsiTheme="minorHAnsi" w:cstheme="minorHAnsi"/>
          <w:szCs w:val="24"/>
        </w:rPr>
        <w:t>zajęć;</w:t>
      </w:r>
    </w:p>
    <w:p w14:paraId="15B1C0BB" w14:textId="7E6E71F1" w:rsidR="008C166D" w:rsidRPr="00CC6E4B" w:rsidRDefault="00352786" w:rsidP="00D811E3">
      <w:pPr>
        <w:pStyle w:val="Akapitzlist"/>
        <w:numPr>
          <w:ilvl w:val="3"/>
          <w:numId w:val="63"/>
        </w:numPr>
        <w:tabs>
          <w:tab w:val="left" w:pos="993"/>
        </w:tabs>
        <w:spacing w:before="60"/>
        <w:rPr>
          <w:rFonts w:asciiTheme="minorHAnsi" w:hAnsiTheme="minorHAnsi" w:cstheme="minorHAnsi"/>
          <w:szCs w:val="24"/>
        </w:rPr>
      </w:pPr>
      <w:r w:rsidRPr="00CC6E4B">
        <w:rPr>
          <w:rFonts w:asciiTheme="minorHAnsi" w:hAnsiTheme="minorHAnsi" w:cstheme="minorHAnsi"/>
          <w:szCs w:val="24"/>
        </w:rPr>
        <w:t>wewnętrzne</w:t>
      </w:r>
      <w:r w:rsidR="00D20A8F" w:rsidRPr="00CC6E4B">
        <w:rPr>
          <w:rFonts w:asciiTheme="minorHAnsi" w:hAnsiTheme="minorHAnsi" w:cstheme="minorHAnsi"/>
          <w:szCs w:val="24"/>
        </w:rPr>
        <w:t xml:space="preserve"> </w:t>
      </w:r>
      <w:r w:rsidRPr="00CC6E4B">
        <w:rPr>
          <w:rFonts w:asciiTheme="minorHAnsi" w:hAnsiTheme="minorHAnsi" w:cstheme="minorHAnsi"/>
          <w:szCs w:val="24"/>
        </w:rPr>
        <w:t>doskonalenie;</w:t>
      </w:r>
    </w:p>
    <w:p w14:paraId="5F3B82B3" w14:textId="6E1617DE" w:rsidR="008C166D" w:rsidRPr="00CC6E4B" w:rsidRDefault="00352786" w:rsidP="00D811E3">
      <w:pPr>
        <w:pStyle w:val="Akapitzlist"/>
        <w:numPr>
          <w:ilvl w:val="3"/>
          <w:numId w:val="63"/>
        </w:numPr>
        <w:tabs>
          <w:tab w:val="left" w:pos="993"/>
        </w:tabs>
        <w:spacing w:before="60"/>
        <w:rPr>
          <w:rFonts w:asciiTheme="minorHAnsi" w:hAnsiTheme="minorHAnsi" w:cstheme="minorHAnsi"/>
          <w:szCs w:val="24"/>
        </w:rPr>
      </w:pPr>
      <w:r w:rsidRPr="00CC6E4B">
        <w:rPr>
          <w:rFonts w:asciiTheme="minorHAnsi" w:hAnsiTheme="minorHAnsi" w:cstheme="minorHAnsi"/>
          <w:szCs w:val="24"/>
        </w:rPr>
        <w:t>przygotowanie zestawienia wybranych programów nauczania i</w:t>
      </w:r>
      <w:r w:rsidR="00D20A8F" w:rsidRPr="00CC6E4B">
        <w:rPr>
          <w:rFonts w:asciiTheme="minorHAnsi" w:hAnsiTheme="minorHAnsi" w:cstheme="minorHAnsi"/>
          <w:szCs w:val="24"/>
        </w:rPr>
        <w:t xml:space="preserve"> </w:t>
      </w:r>
      <w:r w:rsidRPr="00CC6E4B">
        <w:rPr>
          <w:rFonts w:asciiTheme="minorHAnsi" w:hAnsiTheme="minorHAnsi" w:cstheme="minorHAnsi"/>
          <w:szCs w:val="24"/>
        </w:rPr>
        <w:t>podręczników;</w:t>
      </w:r>
    </w:p>
    <w:p w14:paraId="0911F2C9" w14:textId="3F392B09" w:rsidR="008C166D" w:rsidRPr="00CC6E4B" w:rsidRDefault="00352786" w:rsidP="00D811E3">
      <w:pPr>
        <w:pStyle w:val="Akapitzlist"/>
        <w:numPr>
          <w:ilvl w:val="3"/>
          <w:numId w:val="63"/>
        </w:numPr>
        <w:tabs>
          <w:tab w:val="left" w:pos="993"/>
        </w:tabs>
        <w:spacing w:before="60"/>
        <w:rPr>
          <w:rFonts w:asciiTheme="minorHAnsi" w:hAnsiTheme="minorHAnsi" w:cstheme="minorHAnsi"/>
          <w:szCs w:val="24"/>
        </w:rPr>
      </w:pPr>
      <w:r w:rsidRPr="00CC6E4B">
        <w:rPr>
          <w:rFonts w:asciiTheme="minorHAnsi" w:hAnsiTheme="minorHAnsi" w:cstheme="minorHAnsi"/>
          <w:szCs w:val="24"/>
        </w:rPr>
        <w:t xml:space="preserve">dokumentowanie pracy i osiągnięć biblioteki </w:t>
      </w:r>
      <w:r w:rsidR="00C538FD" w:rsidRPr="00CC6E4B">
        <w:rPr>
          <w:rFonts w:asciiTheme="minorHAnsi" w:hAnsiTheme="minorHAnsi" w:cstheme="minorHAnsi"/>
          <w:szCs w:val="24"/>
        </w:rPr>
        <w:t>i świetlicy; popularyzacja tych </w:t>
      </w:r>
      <w:r w:rsidRPr="00CC6E4B">
        <w:rPr>
          <w:rFonts w:asciiTheme="minorHAnsi" w:hAnsiTheme="minorHAnsi" w:cstheme="minorHAnsi"/>
          <w:szCs w:val="24"/>
        </w:rPr>
        <w:t>osiągnięć na terenie szkoły i lokalnych</w:t>
      </w:r>
      <w:r w:rsidR="00D20A8F" w:rsidRPr="00CC6E4B">
        <w:rPr>
          <w:rFonts w:asciiTheme="minorHAnsi" w:hAnsiTheme="minorHAnsi" w:cstheme="minorHAnsi"/>
          <w:szCs w:val="24"/>
        </w:rPr>
        <w:t xml:space="preserve"> </w:t>
      </w:r>
      <w:r w:rsidRPr="00CC6E4B">
        <w:rPr>
          <w:rFonts w:asciiTheme="minorHAnsi" w:hAnsiTheme="minorHAnsi" w:cstheme="minorHAnsi"/>
          <w:szCs w:val="24"/>
        </w:rPr>
        <w:t>mediach;</w:t>
      </w:r>
    </w:p>
    <w:p w14:paraId="3FB27BCB" w14:textId="6BD79F7E" w:rsidR="008C166D" w:rsidRPr="00CC6E4B" w:rsidRDefault="00352786" w:rsidP="00D811E3">
      <w:pPr>
        <w:pStyle w:val="Akapitzlist"/>
        <w:numPr>
          <w:ilvl w:val="3"/>
          <w:numId w:val="63"/>
        </w:numPr>
        <w:tabs>
          <w:tab w:val="left" w:pos="993"/>
        </w:tabs>
        <w:spacing w:before="60"/>
        <w:rPr>
          <w:rFonts w:asciiTheme="minorHAnsi" w:hAnsiTheme="minorHAnsi" w:cstheme="minorHAnsi"/>
          <w:szCs w:val="24"/>
        </w:rPr>
      </w:pPr>
      <w:r w:rsidRPr="00CC6E4B">
        <w:rPr>
          <w:rFonts w:asciiTheme="minorHAnsi" w:hAnsiTheme="minorHAnsi" w:cstheme="minorHAnsi"/>
          <w:szCs w:val="24"/>
        </w:rPr>
        <w:t>ewaluacja pracy świetlicy i biblioteki, dwa razy w ciągu roku</w:t>
      </w:r>
      <w:r w:rsidR="00D20A8F" w:rsidRPr="00CC6E4B">
        <w:rPr>
          <w:rFonts w:asciiTheme="minorHAnsi" w:hAnsiTheme="minorHAnsi" w:cstheme="minorHAnsi"/>
          <w:szCs w:val="24"/>
        </w:rPr>
        <w:t xml:space="preserve"> </w:t>
      </w:r>
      <w:r w:rsidRPr="00CC6E4B">
        <w:rPr>
          <w:rFonts w:asciiTheme="minorHAnsi" w:hAnsiTheme="minorHAnsi" w:cstheme="minorHAnsi"/>
          <w:szCs w:val="24"/>
        </w:rPr>
        <w:t>szkolnego.</w:t>
      </w:r>
    </w:p>
    <w:p w14:paraId="747ADF9C" w14:textId="0DB7F5FE" w:rsidR="008C166D" w:rsidRPr="00CC6E4B" w:rsidRDefault="00352786" w:rsidP="00D811E3">
      <w:pPr>
        <w:pStyle w:val="Akapitzlist"/>
        <w:numPr>
          <w:ilvl w:val="2"/>
          <w:numId w:val="63"/>
        </w:numPr>
        <w:tabs>
          <w:tab w:val="left" w:pos="993"/>
        </w:tabs>
        <w:spacing w:before="60"/>
        <w:rPr>
          <w:rFonts w:asciiTheme="minorHAnsi" w:hAnsiTheme="minorHAnsi" w:cstheme="minorHAnsi"/>
          <w:szCs w:val="24"/>
        </w:rPr>
      </w:pPr>
      <w:r w:rsidRPr="00CC6E4B">
        <w:rPr>
          <w:rFonts w:asciiTheme="minorHAnsi" w:hAnsiTheme="minorHAnsi" w:cstheme="minorHAnsi"/>
          <w:szCs w:val="24"/>
        </w:rPr>
        <w:t xml:space="preserve">Zadania Zespołu </w:t>
      </w:r>
      <w:r w:rsidR="00CF75BD" w:rsidRPr="00CC6E4B">
        <w:rPr>
          <w:rFonts w:asciiTheme="minorHAnsi" w:hAnsiTheme="minorHAnsi" w:cstheme="minorHAnsi"/>
          <w:szCs w:val="24"/>
        </w:rPr>
        <w:t>Wychowania Fizycznego</w:t>
      </w:r>
      <w:r w:rsidRPr="00CC6E4B">
        <w:rPr>
          <w:rFonts w:asciiTheme="minorHAnsi" w:hAnsiTheme="minorHAnsi" w:cstheme="minorHAnsi"/>
          <w:szCs w:val="24"/>
        </w:rPr>
        <w:t>:</w:t>
      </w:r>
    </w:p>
    <w:p w14:paraId="28E146A7" w14:textId="19D7B049" w:rsidR="008C166D" w:rsidRPr="00CC6E4B" w:rsidRDefault="00352786" w:rsidP="00D811E3">
      <w:pPr>
        <w:pStyle w:val="Akapitzlist"/>
        <w:numPr>
          <w:ilvl w:val="3"/>
          <w:numId w:val="63"/>
        </w:numPr>
        <w:tabs>
          <w:tab w:val="left" w:pos="993"/>
        </w:tabs>
        <w:spacing w:before="60"/>
        <w:rPr>
          <w:rFonts w:asciiTheme="minorHAnsi" w:hAnsiTheme="minorHAnsi" w:cstheme="minorHAnsi"/>
          <w:szCs w:val="24"/>
        </w:rPr>
      </w:pPr>
      <w:r w:rsidRPr="00CC6E4B">
        <w:rPr>
          <w:rFonts w:asciiTheme="minorHAnsi" w:hAnsiTheme="minorHAnsi" w:cstheme="minorHAnsi"/>
          <w:szCs w:val="24"/>
        </w:rPr>
        <w:t>opracowanie harmonogramu i organizacji imprez sportowo</w:t>
      </w:r>
      <w:r w:rsidR="0043050C" w:rsidRPr="00CC6E4B">
        <w:rPr>
          <w:rFonts w:asciiTheme="minorHAnsi" w:hAnsiTheme="minorHAnsi" w:cstheme="minorHAnsi"/>
          <w:szCs w:val="24"/>
        </w:rPr>
        <w:t>-</w:t>
      </w:r>
      <w:r w:rsidRPr="00CC6E4B">
        <w:rPr>
          <w:rFonts w:asciiTheme="minorHAnsi" w:hAnsiTheme="minorHAnsi" w:cstheme="minorHAnsi"/>
          <w:szCs w:val="24"/>
        </w:rPr>
        <w:t>rekreacyjnych w</w:t>
      </w:r>
      <w:r w:rsidR="004F4388" w:rsidRPr="00CC6E4B">
        <w:rPr>
          <w:rFonts w:asciiTheme="minorHAnsi" w:hAnsiTheme="minorHAnsi" w:cstheme="minorHAnsi"/>
          <w:szCs w:val="24"/>
        </w:rPr>
        <w:t> </w:t>
      </w:r>
      <w:r w:rsidRPr="00CC6E4B">
        <w:rPr>
          <w:rFonts w:asciiTheme="minorHAnsi" w:hAnsiTheme="minorHAnsi" w:cstheme="minorHAnsi"/>
          <w:szCs w:val="24"/>
        </w:rPr>
        <w:t>szkole;</w:t>
      </w:r>
    </w:p>
    <w:p w14:paraId="65604C8F" w14:textId="77777777" w:rsidR="008C166D" w:rsidRPr="00CC6E4B" w:rsidRDefault="00352786" w:rsidP="00D811E3">
      <w:pPr>
        <w:pStyle w:val="Akapitzlist"/>
        <w:numPr>
          <w:ilvl w:val="3"/>
          <w:numId w:val="63"/>
        </w:numPr>
        <w:tabs>
          <w:tab w:val="left" w:pos="993"/>
        </w:tabs>
        <w:spacing w:before="60"/>
        <w:rPr>
          <w:rFonts w:asciiTheme="minorHAnsi" w:hAnsiTheme="minorHAnsi" w:cstheme="minorHAnsi"/>
          <w:szCs w:val="24"/>
        </w:rPr>
      </w:pPr>
      <w:r w:rsidRPr="00CC6E4B">
        <w:rPr>
          <w:rFonts w:asciiTheme="minorHAnsi" w:hAnsiTheme="minorHAnsi" w:cstheme="minorHAnsi"/>
          <w:szCs w:val="24"/>
        </w:rPr>
        <w:t>opracowanie kalendarza zawodów, rozgrywek;</w:t>
      </w:r>
    </w:p>
    <w:p w14:paraId="3A65E643" w14:textId="5D43A320" w:rsidR="008C166D" w:rsidRPr="00CC6E4B" w:rsidRDefault="00352786" w:rsidP="00D811E3">
      <w:pPr>
        <w:pStyle w:val="Akapitzlist"/>
        <w:numPr>
          <w:ilvl w:val="3"/>
          <w:numId w:val="63"/>
        </w:numPr>
        <w:tabs>
          <w:tab w:val="left" w:pos="993"/>
        </w:tabs>
        <w:spacing w:before="60"/>
        <w:rPr>
          <w:rFonts w:asciiTheme="minorHAnsi" w:hAnsiTheme="minorHAnsi" w:cstheme="minorHAnsi"/>
          <w:szCs w:val="24"/>
        </w:rPr>
      </w:pPr>
      <w:r w:rsidRPr="00CC6E4B">
        <w:rPr>
          <w:rFonts w:asciiTheme="minorHAnsi" w:hAnsiTheme="minorHAnsi" w:cstheme="minorHAnsi"/>
          <w:szCs w:val="24"/>
        </w:rPr>
        <w:t>opracowanie i aktualizacja wymagań edukacyj</w:t>
      </w:r>
      <w:r w:rsidR="00C538FD" w:rsidRPr="00CC6E4B">
        <w:rPr>
          <w:rFonts w:asciiTheme="minorHAnsi" w:hAnsiTheme="minorHAnsi" w:cstheme="minorHAnsi"/>
          <w:szCs w:val="24"/>
        </w:rPr>
        <w:t>nych w wychowania fizycznego na </w:t>
      </w:r>
      <w:r w:rsidRPr="00CC6E4B">
        <w:rPr>
          <w:rFonts w:asciiTheme="minorHAnsi" w:hAnsiTheme="minorHAnsi" w:cstheme="minorHAnsi"/>
          <w:szCs w:val="24"/>
        </w:rPr>
        <w:t>poszczególne oceny</w:t>
      </w:r>
      <w:r w:rsidR="00D20A8F" w:rsidRPr="00CC6E4B">
        <w:rPr>
          <w:rFonts w:asciiTheme="minorHAnsi" w:hAnsiTheme="minorHAnsi" w:cstheme="minorHAnsi"/>
          <w:szCs w:val="24"/>
        </w:rPr>
        <w:t xml:space="preserve"> </w:t>
      </w:r>
      <w:r w:rsidRPr="00CC6E4B">
        <w:rPr>
          <w:rFonts w:asciiTheme="minorHAnsi" w:hAnsiTheme="minorHAnsi" w:cstheme="minorHAnsi"/>
          <w:szCs w:val="24"/>
        </w:rPr>
        <w:t>szkolne;</w:t>
      </w:r>
    </w:p>
    <w:p w14:paraId="723F69C9" w14:textId="74F6D369" w:rsidR="008C166D" w:rsidRPr="00CC6E4B" w:rsidRDefault="00352786" w:rsidP="00D811E3">
      <w:pPr>
        <w:pStyle w:val="Akapitzlist"/>
        <w:numPr>
          <w:ilvl w:val="3"/>
          <w:numId w:val="63"/>
        </w:numPr>
        <w:tabs>
          <w:tab w:val="left" w:pos="993"/>
        </w:tabs>
        <w:spacing w:before="60"/>
        <w:rPr>
          <w:rFonts w:asciiTheme="minorHAnsi" w:hAnsiTheme="minorHAnsi" w:cstheme="minorHAnsi"/>
          <w:szCs w:val="24"/>
        </w:rPr>
      </w:pPr>
      <w:r w:rsidRPr="00CC6E4B">
        <w:rPr>
          <w:rFonts w:asciiTheme="minorHAnsi" w:hAnsiTheme="minorHAnsi" w:cstheme="minorHAnsi"/>
          <w:szCs w:val="24"/>
        </w:rPr>
        <w:t>dokumentowanie osiągnięć sportowych; popularyzacja tych osiągnięć na terenie szkoły, szkolnej witrynie internetowej i lokalnej</w:t>
      </w:r>
      <w:r w:rsidR="00D20A8F" w:rsidRPr="00CC6E4B">
        <w:rPr>
          <w:rFonts w:asciiTheme="minorHAnsi" w:hAnsiTheme="minorHAnsi" w:cstheme="minorHAnsi"/>
          <w:szCs w:val="24"/>
        </w:rPr>
        <w:t xml:space="preserve"> </w:t>
      </w:r>
      <w:r w:rsidRPr="00CC6E4B">
        <w:rPr>
          <w:rFonts w:asciiTheme="minorHAnsi" w:hAnsiTheme="minorHAnsi" w:cstheme="minorHAnsi"/>
          <w:szCs w:val="24"/>
        </w:rPr>
        <w:t>prasie;</w:t>
      </w:r>
    </w:p>
    <w:p w14:paraId="05CA2EDF" w14:textId="3C1946CD" w:rsidR="008C166D" w:rsidRPr="00CC6E4B" w:rsidRDefault="00352786" w:rsidP="00D811E3">
      <w:pPr>
        <w:pStyle w:val="Akapitzlist"/>
        <w:numPr>
          <w:ilvl w:val="3"/>
          <w:numId w:val="63"/>
        </w:numPr>
        <w:tabs>
          <w:tab w:val="left" w:pos="993"/>
        </w:tabs>
        <w:spacing w:before="60"/>
        <w:rPr>
          <w:rFonts w:asciiTheme="minorHAnsi" w:hAnsiTheme="minorHAnsi" w:cstheme="minorHAnsi"/>
          <w:szCs w:val="24"/>
        </w:rPr>
      </w:pPr>
      <w:r w:rsidRPr="00CC6E4B">
        <w:rPr>
          <w:rFonts w:asciiTheme="minorHAnsi" w:hAnsiTheme="minorHAnsi" w:cstheme="minorHAnsi"/>
          <w:szCs w:val="24"/>
        </w:rPr>
        <w:t>opiniowanie zgłaszanych programów nauczania, w tym edukacji</w:t>
      </w:r>
      <w:r w:rsidR="00D20A8F" w:rsidRPr="00CC6E4B">
        <w:rPr>
          <w:rFonts w:asciiTheme="minorHAnsi" w:hAnsiTheme="minorHAnsi" w:cstheme="minorHAnsi"/>
          <w:szCs w:val="24"/>
        </w:rPr>
        <w:t xml:space="preserve"> </w:t>
      </w:r>
      <w:r w:rsidRPr="00CC6E4B">
        <w:rPr>
          <w:rFonts w:asciiTheme="minorHAnsi" w:hAnsiTheme="minorHAnsi" w:cstheme="minorHAnsi"/>
          <w:szCs w:val="24"/>
        </w:rPr>
        <w:t>zdrowotnej;</w:t>
      </w:r>
    </w:p>
    <w:p w14:paraId="3874D563" w14:textId="30BDF06E" w:rsidR="008C166D" w:rsidRPr="00CC6E4B" w:rsidRDefault="00352786" w:rsidP="00D811E3">
      <w:pPr>
        <w:pStyle w:val="Akapitzlist"/>
        <w:numPr>
          <w:ilvl w:val="3"/>
          <w:numId w:val="63"/>
        </w:numPr>
        <w:tabs>
          <w:tab w:val="left" w:pos="993"/>
        </w:tabs>
        <w:spacing w:before="60"/>
        <w:rPr>
          <w:rFonts w:asciiTheme="minorHAnsi" w:hAnsiTheme="minorHAnsi" w:cstheme="minorHAnsi"/>
          <w:szCs w:val="24"/>
        </w:rPr>
      </w:pPr>
      <w:r w:rsidRPr="00CC6E4B">
        <w:rPr>
          <w:rFonts w:asciiTheme="minorHAnsi" w:hAnsiTheme="minorHAnsi" w:cstheme="minorHAnsi"/>
          <w:szCs w:val="24"/>
        </w:rPr>
        <w:t>wypracowanie zasad</w:t>
      </w:r>
      <w:r w:rsidR="00FB6BEA" w:rsidRPr="00CC6E4B">
        <w:rPr>
          <w:rFonts w:asciiTheme="minorHAnsi" w:hAnsiTheme="minorHAnsi" w:cstheme="minorHAnsi"/>
          <w:szCs w:val="24"/>
        </w:rPr>
        <w:t xml:space="preserve"> </w:t>
      </w:r>
      <w:r w:rsidRPr="00CC6E4B">
        <w:rPr>
          <w:rFonts w:asciiTheme="minorHAnsi" w:hAnsiTheme="minorHAnsi" w:cstheme="minorHAnsi"/>
          <w:szCs w:val="24"/>
        </w:rPr>
        <w:t>dostosowywania</w:t>
      </w:r>
      <w:r w:rsidR="00FB6BEA" w:rsidRPr="00CC6E4B">
        <w:rPr>
          <w:rFonts w:asciiTheme="minorHAnsi" w:hAnsiTheme="minorHAnsi" w:cstheme="minorHAnsi"/>
          <w:szCs w:val="24"/>
        </w:rPr>
        <w:t xml:space="preserve"> </w:t>
      </w:r>
      <w:r w:rsidRPr="00CC6E4B">
        <w:rPr>
          <w:rFonts w:asciiTheme="minorHAnsi" w:hAnsiTheme="minorHAnsi" w:cstheme="minorHAnsi"/>
          <w:szCs w:val="24"/>
        </w:rPr>
        <w:t>wymagań edukacyjnych do możliwości uczniów z dysfunkcjami ruchu, koordynacji ruchowo-wzrokowej, motoryki, zaburzeń somatycznych i innych specjalnych potrzeb</w:t>
      </w:r>
      <w:r w:rsidR="00D20A8F" w:rsidRPr="00CC6E4B">
        <w:rPr>
          <w:rFonts w:asciiTheme="minorHAnsi" w:hAnsiTheme="minorHAnsi" w:cstheme="minorHAnsi"/>
          <w:szCs w:val="24"/>
        </w:rPr>
        <w:t xml:space="preserve"> </w:t>
      </w:r>
      <w:r w:rsidRPr="00CC6E4B">
        <w:rPr>
          <w:rFonts w:asciiTheme="minorHAnsi" w:hAnsiTheme="minorHAnsi" w:cstheme="minorHAnsi"/>
          <w:szCs w:val="24"/>
        </w:rPr>
        <w:t>edukacyjnych;</w:t>
      </w:r>
    </w:p>
    <w:p w14:paraId="0FFFA2B6" w14:textId="739851A2" w:rsidR="008C166D" w:rsidRPr="00CC6E4B" w:rsidRDefault="00352786" w:rsidP="00CF75BD">
      <w:pPr>
        <w:pStyle w:val="Akapitzlist"/>
        <w:numPr>
          <w:ilvl w:val="3"/>
          <w:numId w:val="63"/>
        </w:numPr>
        <w:tabs>
          <w:tab w:val="left" w:pos="993"/>
        </w:tabs>
        <w:spacing w:before="60"/>
        <w:rPr>
          <w:rFonts w:asciiTheme="minorHAnsi" w:hAnsiTheme="minorHAnsi" w:cstheme="minorHAnsi"/>
          <w:szCs w:val="24"/>
        </w:rPr>
      </w:pPr>
      <w:r w:rsidRPr="00CC6E4B">
        <w:rPr>
          <w:rFonts w:asciiTheme="minorHAnsi" w:hAnsiTheme="minorHAnsi" w:cstheme="minorHAnsi"/>
          <w:szCs w:val="24"/>
        </w:rPr>
        <w:t>organizowanie</w:t>
      </w:r>
      <w:r w:rsidR="00CF75BD" w:rsidRPr="00CC6E4B">
        <w:rPr>
          <w:rFonts w:asciiTheme="minorHAnsi" w:hAnsiTheme="minorHAnsi" w:cstheme="minorHAnsi"/>
          <w:szCs w:val="24"/>
        </w:rPr>
        <w:t xml:space="preserve"> </w:t>
      </w:r>
      <w:r w:rsidRPr="00CC6E4B">
        <w:rPr>
          <w:rFonts w:asciiTheme="minorHAnsi" w:hAnsiTheme="minorHAnsi" w:cstheme="minorHAnsi"/>
          <w:szCs w:val="24"/>
        </w:rPr>
        <w:t>współzawodnictwa</w:t>
      </w:r>
      <w:r w:rsidR="00CF75BD" w:rsidRPr="00CC6E4B">
        <w:rPr>
          <w:rFonts w:asciiTheme="minorHAnsi" w:hAnsiTheme="minorHAnsi" w:cstheme="minorHAnsi"/>
          <w:szCs w:val="24"/>
        </w:rPr>
        <w:t xml:space="preserve"> </w:t>
      </w:r>
      <w:proofErr w:type="spellStart"/>
      <w:r w:rsidRPr="00CC6E4B">
        <w:rPr>
          <w:rFonts w:asciiTheme="minorHAnsi" w:hAnsiTheme="minorHAnsi" w:cstheme="minorHAnsi"/>
          <w:szCs w:val="24"/>
        </w:rPr>
        <w:t>międzyklasowego</w:t>
      </w:r>
      <w:proofErr w:type="spellEnd"/>
      <w:r w:rsidR="00CF75BD" w:rsidRPr="00CC6E4B">
        <w:rPr>
          <w:rFonts w:asciiTheme="minorHAnsi" w:hAnsiTheme="minorHAnsi" w:cstheme="minorHAnsi"/>
          <w:szCs w:val="24"/>
        </w:rPr>
        <w:t xml:space="preserve"> </w:t>
      </w:r>
      <w:r w:rsidRPr="00CC6E4B">
        <w:rPr>
          <w:rFonts w:asciiTheme="minorHAnsi" w:hAnsiTheme="minorHAnsi" w:cstheme="minorHAnsi"/>
          <w:szCs w:val="24"/>
        </w:rPr>
        <w:t>i</w:t>
      </w:r>
      <w:r w:rsidR="00CF75BD" w:rsidRPr="00CC6E4B">
        <w:rPr>
          <w:rFonts w:asciiTheme="minorHAnsi" w:hAnsiTheme="minorHAnsi" w:cstheme="minorHAnsi"/>
          <w:szCs w:val="24"/>
        </w:rPr>
        <w:t xml:space="preserve"> </w:t>
      </w:r>
      <w:r w:rsidRPr="00CC6E4B">
        <w:rPr>
          <w:rFonts w:asciiTheme="minorHAnsi" w:hAnsiTheme="minorHAnsi" w:cstheme="minorHAnsi"/>
          <w:szCs w:val="24"/>
        </w:rPr>
        <w:t>międzyszkolnego</w:t>
      </w:r>
      <w:r w:rsidR="00CF75BD" w:rsidRPr="00CC6E4B">
        <w:rPr>
          <w:rFonts w:asciiTheme="minorHAnsi" w:hAnsiTheme="minorHAnsi" w:cstheme="minorHAnsi"/>
          <w:szCs w:val="24"/>
        </w:rPr>
        <w:t xml:space="preserve"> </w:t>
      </w:r>
      <w:r w:rsidRPr="00CC6E4B">
        <w:rPr>
          <w:rFonts w:asciiTheme="minorHAnsi" w:hAnsiTheme="minorHAnsi" w:cstheme="minorHAnsi"/>
          <w:szCs w:val="24"/>
        </w:rPr>
        <w:t>w</w:t>
      </w:r>
      <w:r w:rsidR="00C538FD" w:rsidRPr="00CC6E4B">
        <w:rPr>
          <w:rFonts w:asciiTheme="minorHAnsi" w:hAnsiTheme="minorHAnsi" w:cstheme="minorHAnsi"/>
          <w:szCs w:val="24"/>
        </w:rPr>
        <w:t> </w:t>
      </w:r>
      <w:r w:rsidRPr="00CC6E4B">
        <w:rPr>
          <w:rFonts w:asciiTheme="minorHAnsi" w:hAnsiTheme="minorHAnsi" w:cstheme="minorHAnsi"/>
          <w:szCs w:val="24"/>
        </w:rPr>
        <w:t>gminie/powiecie;</w:t>
      </w:r>
    </w:p>
    <w:p w14:paraId="5D11CC8C" w14:textId="01BD6A28" w:rsidR="008C166D" w:rsidRPr="00CC6E4B" w:rsidRDefault="00352786" w:rsidP="00D811E3">
      <w:pPr>
        <w:pStyle w:val="Akapitzlist"/>
        <w:numPr>
          <w:ilvl w:val="3"/>
          <w:numId w:val="63"/>
        </w:numPr>
        <w:tabs>
          <w:tab w:val="left" w:pos="993"/>
        </w:tabs>
        <w:spacing w:before="60"/>
        <w:rPr>
          <w:rFonts w:asciiTheme="minorHAnsi" w:hAnsiTheme="minorHAnsi" w:cstheme="minorHAnsi"/>
          <w:szCs w:val="24"/>
        </w:rPr>
      </w:pPr>
      <w:r w:rsidRPr="00CC6E4B">
        <w:rPr>
          <w:rFonts w:asciiTheme="minorHAnsi" w:hAnsiTheme="minorHAnsi" w:cstheme="minorHAnsi"/>
          <w:szCs w:val="24"/>
        </w:rPr>
        <w:t>propagowanie zdrowego stylu życia wśród nauczycieli i uczniów (gazetki,</w:t>
      </w:r>
      <w:r w:rsidR="00D20A8F" w:rsidRPr="00CC6E4B">
        <w:rPr>
          <w:rFonts w:asciiTheme="minorHAnsi" w:hAnsiTheme="minorHAnsi" w:cstheme="minorHAnsi"/>
          <w:szCs w:val="24"/>
        </w:rPr>
        <w:t xml:space="preserve"> </w:t>
      </w:r>
      <w:r w:rsidRPr="00CC6E4B">
        <w:rPr>
          <w:rFonts w:asciiTheme="minorHAnsi" w:hAnsiTheme="minorHAnsi" w:cstheme="minorHAnsi"/>
          <w:szCs w:val="24"/>
        </w:rPr>
        <w:t>pogadanki);</w:t>
      </w:r>
    </w:p>
    <w:p w14:paraId="0EE10C0D" w14:textId="5A9E2ADD" w:rsidR="008C166D" w:rsidRPr="00CC6E4B" w:rsidRDefault="00352786" w:rsidP="00D811E3">
      <w:pPr>
        <w:pStyle w:val="Akapitzlist"/>
        <w:numPr>
          <w:ilvl w:val="3"/>
          <w:numId w:val="63"/>
        </w:numPr>
        <w:tabs>
          <w:tab w:val="left" w:pos="993"/>
        </w:tabs>
        <w:spacing w:before="60"/>
        <w:rPr>
          <w:rFonts w:asciiTheme="minorHAnsi" w:hAnsiTheme="minorHAnsi" w:cstheme="minorHAnsi"/>
          <w:szCs w:val="24"/>
        </w:rPr>
      </w:pPr>
      <w:r w:rsidRPr="00CC6E4B">
        <w:rPr>
          <w:rFonts w:asciiTheme="minorHAnsi" w:hAnsiTheme="minorHAnsi" w:cstheme="minorHAnsi"/>
          <w:szCs w:val="24"/>
        </w:rPr>
        <w:t>wymiana doświadczeń pedagogicznych – lekcje otwarte, pokazowe, omawianie scenariuszy</w:t>
      </w:r>
      <w:r w:rsidR="00D20A8F" w:rsidRPr="00CC6E4B">
        <w:rPr>
          <w:rFonts w:asciiTheme="minorHAnsi" w:hAnsiTheme="minorHAnsi" w:cstheme="minorHAnsi"/>
          <w:szCs w:val="24"/>
        </w:rPr>
        <w:t xml:space="preserve"> </w:t>
      </w:r>
      <w:r w:rsidRPr="00CC6E4B">
        <w:rPr>
          <w:rFonts w:asciiTheme="minorHAnsi" w:hAnsiTheme="minorHAnsi" w:cstheme="minorHAnsi"/>
          <w:szCs w:val="24"/>
        </w:rPr>
        <w:t>zajęć;</w:t>
      </w:r>
    </w:p>
    <w:p w14:paraId="6A98057E" w14:textId="00DF522F" w:rsidR="008C166D" w:rsidRPr="00CC6E4B" w:rsidRDefault="00352786" w:rsidP="00D811E3">
      <w:pPr>
        <w:pStyle w:val="Akapitzlist"/>
        <w:numPr>
          <w:ilvl w:val="3"/>
          <w:numId w:val="63"/>
        </w:numPr>
        <w:tabs>
          <w:tab w:val="left" w:pos="993"/>
        </w:tabs>
        <w:spacing w:before="60"/>
        <w:rPr>
          <w:rFonts w:asciiTheme="minorHAnsi" w:hAnsiTheme="minorHAnsi" w:cstheme="minorHAnsi"/>
          <w:szCs w:val="24"/>
        </w:rPr>
      </w:pPr>
      <w:r w:rsidRPr="00CC6E4B">
        <w:rPr>
          <w:rFonts w:asciiTheme="minorHAnsi" w:hAnsiTheme="minorHAnsi" w:cstheme="minorHAnsi"/>
          <w:szCs w:val="24"/>
        </w:rPr>
        <w:t>wewnętrzne</w:t>
      </w:r>
      <w:r w:rsidR="00D20A8F" w:rsidRPr="00CC6E4B">
        <w:rPr>
          <w:rFonts w:asciiTheme="minorHAnsi" w:hAnsiTheme="minorHAnsi" w:cstheme="minorHAnsi"/>
          <w:szCs w:val="24"/>
        </w:rPr>
        <w:t xml:space="preserve"> </w:t>
      </w:r>
      <w:r w:rsidRPr="00CC6E4B">
        <w:rPr>
          <w:rFonts w:asciiTheme="minorHAnsi" w:hAnsiTheme="minorHAnsi" w:cstheme="minorHAnsi"/>
          <w:szCs w:val="24"/>
        </w:rPr>
        <w:t>doskonalenie;</w:t>
      </w:r>
    </w:p>
    <w:p w14:paraId="6517AA82" w14:textId="12607CCA" w:rsidR="008C166D" w:rsidRPr="00CC6E4B" w:rsidRDefault="00352786" w:rsidP="00D811E3">
      <w:pPr>
        <w:pStyle w:val="Akapitzlist"/>
        <w:numPr>
          <w:ilvl w:val="3"/>
          <w:numId w:val="63"/>
        </w:numPr>
        <w:tabs>
          <w:tab w:val="left" w:pos="993"/>
        </w:tabs>
        <w:spacing w:before="60"/>
        <w:rPr>
          <w:rFonts w:asciiTheme="minorHAnsi" w:hAnsiTheme="minorHAnsi" w:cstheme="minorHAnsi"/>
          <w:szCs w:val="24"/>
        </w:rPr>
      </w:pPr>
      <w:r w:rsidRPr="00CC6E4B">
        <w:rPr>
          <w:rFonts w:asciiTheme="minorHAnsi" w:hAnsiTheme="minorHAnsi" w:cstheme="minorHAnsi"/>
          <w:szCs w:val="24"/>
        </w:rPr>
        <w:t>wnioskowanie o zakup sprzętu sportowego, innych pomocy</w:t>
      </w:r>
      <w:r w:rsidR="00D20A8F" w:rsidRPr="00CC6E4B">
        <w:rPr>
          <w:rFonts w:asciiTheme="minorHAnsi" w:hAnsiTheme="minorHAnsi" w:cstheme="minorHAnsi"/>
          <w:szCs w:val="24"/>
        </w:rPr>
        <w:t xml:space="preserve"> </w:t>
      </w:r>
      <w:r w:rsidRPr="00CC6E4B">
        <w:rPr>
          <w:rFonts w:asciiTheme="minorHAnsi" w:hAnsiTheme="minorHAnsi" w:cstheme="minorHAnsi"/>
          <w:szCs w:val="24"/>
        </w:rPr>
        <w:t>dydaktycznych.</w:t>
      </w:r>
    </w:p>
    <w:p w14:paraId="57F5211B" w14:textId="1AA00F34" w:rsidR="008C166D" w:rsidRPr="00CC6E4B" w:rsidRDefault="00352786" w:rsidP="00D811E3">
      <w:pPr>
        <w:pStyle w:val="Akapitzlist"/>
        <w:numPr>
          <w:ilvl w:val="3"/>
          <w:numId w:val="63"/>
        </w:numPr>
        <w:tabs>
          <w:tab w:val="left" w:pos="993"/>
        </w:tabs>
        <w:spacing w:before="60"/>
        <w:rPr>
          <w:rFonts w:asciiTheme="minorHAnsi" w:hAnsiTheme="minorHAnsi" w:cstheme="minorHAnsi"/>
          <w:szCs w:val="24"/>
        </w:rPr>
      </w:pPr>
      <w:r w:rsidRPr="00CC6E4B">
        <w:rPr>
          <w:rFonts w:asciiTheme="minorHAnsi" w:hAnsiTheme="minorHAnsi" w:cstheme="minorHAnsi"/>
          <w:szCs w:val="24"/>
        </w:rPr>
        <w:t>dzielenie się wiedzą uzyskaną podczas różnych form doskonalenia</w:t>
      </w:r>
      <w:r w:rsidR="00D20A8F" w:rsidRPr="00CC6E4B">
        <w:rPr>
          <w:rFonts w:asciiTheme="minorHAnsi" w:hAnsiTheme="minorHAnsi" w:cstheme="minorHAnsi"/>
          <w:szCs w:val="24"/>
        </w:rPr>
        <w:t xml:space="preserve"> </w:t>
      </w:r>
      <w:r w:rsidRPr="00CC6E4B">
        <w:rPr>
          <w:rFonts w:asciiTheme="minorHAnsi" w:hAnsiTheme="minorHAnsi" w:cstheme="minorHAnsi"/>
          <w:szCs w:val="24"/>
        </w:rPr>
        <w:t>zewnętrznego;</w:t>
      </w:r>
    </w:p>
    <w:p w14:paraId="7203E784" w14:textId="0973F740" w:rsidR="008C166D" w:rsidRPr="00CC6E4B" w:rsidRDefault="00352786" w:rsidP="00D811E3">
      <w:pPr>
        <w:pStyle w:val="Akapitzlist"/>
        <w:numPr>
          <w:ilvl w:val="3"/>
          <w:numId w:val="63"/>
        </w:numPr>
        <w:tabs>
          <w:tab w:val="left" w:pos="993"/>
        </w:tabs>
        <w:spacing w:before="60"/>
        <w:rPr>
          <w:rFonts w:asciiTheme="minorHAnsi" w:hAnsiTheme="minorHAnsi" w:cstheme="minorHAnsi"/>
          <w:szCs w:val="24"/>
        </w:rPr>
      </w:pPr>
      <w:r w:rsidRPr="00CC6E4B">
        <w:rPr>
          <w:rFonts w:asciiTheme="minorHAnsi" w:hAnsiTheme="minorHAnsi" w:cstheme="minorHAnsi"/>
          <w:szCs w:val="24"/>
        </w:rPr>
        <w:t>doradztwo metodyczne nauczycielom rozpoczynającym pracę w</w:t>
      </w:r>
      <w:r w:rsidR="00D20A8F" w:rsidRPr="00CC6E4B">
        <w:rPr>
          <w:rFonts w:asciiTheme="minorHAnsi" w:hAnsiTheme="minorHAnsi" w:cstheme="minorHAnsi"/>
          <w:szCs w:val="24"/>
        </w:rPr>
        <w:t xml:space="preserve"> </w:t>
      </w:r>
      <w:r w:rsidRPr="00CC6E4B">
        <w:rPr>
          <w:rFonts w:asciiTheme="minorHAnsi" w:hAnsiTheme="minorHAnsi" w:cstheme="minorHAnsi"/>
          <w:szCs w:val="24"/>
        </w:rPr>
        <w:t>zawodzie;</w:t>
      </w:r>
    </w:p>
    <w:p w14:paraId="1AD5A393" w14:textId="5D6964D3" w:rsidR="008C166D" w:rsidRPr="00CC6E4B" w:rsidRDefault="00352786" w:rsidP="00D811E3">
      <w:pPr>
        <w:pStyle w:val="Akapitzlist"/>
        <w:numPr>
          <w:ilvl w:val="3"/>
          <w:numId w:val="63"/>
        </w:numPr>
        <w:tabs>
          <w:tab w:val="left" w:pos="993"/>
        </w:tabs>
        <w:spacing w:before="60"/>
        <w:rPr>
          <w:rFonts w:asciiTheme="minorHAnsi" w:hAnsiTheme="minorHAnsi" w:cstheme="minorHAnsi"/>
          <w:szCs w:val="24"/>
        </w:rPr>
      </w:pPr>
      <w:r w:rsidRPr="00CC6E4B">
        <w:rPr>
          <w:rFonts w:asciiTheme="minorHAnsi" w:hAnsiTheme="minorHAnsi" w:cstheme="minorHAnsi"/>
          <w:szCs w:val="24"/>
        </w:rPr>
        <w:t>ewaluacja</w:t>
      </w:r>
      <w:r w:rsidRPr="00CC6E4B">
        <w:rPr>
          <w:rFonts w:asciiTheme="minorHAnsi" w:hAnsiTheme="minorHAnsi" w:cstheme="minorHAnsi"/>
          <w:szCs w:val="24"/>
        </w:rPr>
        <w:tab/>
        <w:t>zasad</w:t>
      </w:r>
      <w:r w:rsidRPr="00CC6E4B">
        <w:rPr>
          <w:rFonts w:asciiTheme="minorHAnsi" w:hAnsiTheme="minorHAnsi" w:cstheme="minorHAnsi"/>
          <w:szCs w:val="24"/>
        </w:rPr>
        <w:tab/>
        <w:t>oceniania,</w:t>
      </w:r>
      <w:r w:rsidRPr="00CC6E4B">
        <w:rPr>
          <w:rFonts w:asciiTheme="minorHAnsi" w:hAnsiTheme="minorHAnsi" w:cstheme="minorHAnsi"/>
          <w:szCs w:val="24"/>
        </w:rPr>
        <w:tab/>
        <w:t>klasyfikowania</w:t>
      </w:r>
      <w:r w:rsidRPr="00CC6E4B">
        <w:rPr>
          <w:rFonts w:asciiTheme="minorHAnsi" w:hAnsiTheme="minorHAnsi" w:cstheme="minorHAnsi"/>
          <w:szCs w:val="24"/>
        </w:rPr>
        <w:tab/>
        <w:t>i</w:t>
      </w:r>
      <w:r w:rsidRPr="00CC6E4B">
        <w:rPr>
          <w:rFonts w:asciiTheme="minorHAnsi" w:hAnsiTheme="minorHAnsi" w:cstheme="minorHAnsi"/>
          <w:szCs w:val="24"/>
        </w:rPr>
        <w:tab/>
        <w:t>promowania;</w:t>
      </w:r>
      <w:r w:rsidRPr="00CC6E4B">
        <w:rPr>
          <w:rFonts w:asciiTheme="minorHAnsi" w:hAnsiTheme="minorHAnsi" w:cstheme="minorHAnsi"/>
          <w:szCs w:val="24"/>
        </w:rPr>
        <w:tab/>
      </w:r>
    </w:p>
    <w:p w14:paraId="10F0F22E" w14:textId="5FAF1886" w:rsidR="008C166D" w:rsidRPr="00CC6E4B" w:rsidRDefault="00CF75BD" w:rsidP="00D811E3">
      <w:pPr>
        <w:pStyle w:val="Akapitzlist"/>
        <w:numPr>
          <w:ilvl w:val="3"/>
          <w:numId w:val="63"/>
        </w:numPr>
        <w:tabs>
          <w:tab w:val="left" w:pos="993"/>
        </w:tabs>
        <w:spacing w:before="60"/>
        <w:rPr>
          <w:rFonts w:asciiTheme="minorHAnsi" w:hAnsiTheme="minorHAnsi" w:cstheme="minorHAnsi"/>
          <w:szCs w:val="24"/>
        </w:rPr>
      </w:pPr>
      <w:r w:rsidRPr="00CC6E4B">
        <w:rPr>
          <w:rFonts w:asciiTheme="minorHAnsi" w:hAnsiTheme="minorHAnsi" w:cstheme="minorHAnsi"/>
          <w:szCs w:val="24"/>
        </w:rPr>
        <w:t xml:space="preserve">wnioskowanie </w:t>
      </w:r>
      <w:r w:rsidR="00352786" w:rsidRPr="00CC6E4B">
        <w:rPr>
          <w:rFonts w:asciiTheme="minorHAnsi" w:hAnsiTheme="minorHAnsi" w:cstheme="minorHAnsi"/>
          <w:szCs w:val="24"/>
        </w:rPr>
        <w:t>o wprowadzenie zmian do statutu szkoły w tym zakresie;</w:t>
      </w:r>
    </w:p>
    <w:p w14:paraId="068795E6" w14:textId="40E11AAB" w:rsidR="008C166D" w:rsidRPr="00CC6E4B" w:rsidRDefault="00352786" w:rsidP="00D811E3">
      <w:pPr>
        <w:pStyle w:val="Akapitzlist"/>
        <w:numPr>
          <w:ilvl w:val="3"/>
          <w:numId w:val="63"/>
        </w:numPr>
        <w:tabs>
          <w:tab w:val="left" w:pos="993"/>
        </w:tabs>
        <w:spacing w:before="60"/>
        <w:rPr>
          <w:rFonts w:asciiTheme="minorHAnsi" w:hAnsiTheme="minorHAnsi" w:cstheme="minorHAnsi"/>
          <w:szCs w:val="24"/>
        </w:rPr>
      </w:pPr>
      <w:r w:rsidRPr="00CC6E4B">
        <w:rPr>
          <w:rFonts w:asciiTheme="minorHAnsi" w:hAnsiTheme="minorHAnsi" w:cstheme="minorHAnsi"/>
          <w:szCs w:val="24"/>
        </w:rPr>
        <w:t>inne wynikające z potrzeb szkoły lub na wniosek członków</w:t>
      </w:r>
      <w:r w:rsidR="00D20A8F" w:rsidRPr="00CC6E4B">
        <w:rPr>
          <w:rFonts w:asciiTheme="minorHAnsi" w:hAnsiTheme="minorHAnsi" w:cstheme="minorHAnsi"/>
          <w:szCs w:val="24"/>
        </w:rPr>
        <w:t xml:space="preserve"> </w:t>
      </w:r>
      <w:r w:rsidRPr="00CC6E4B">
        <w:rPr>
          <w:rFonts w:asciiTheme="minorHAnsi" w:hAnsiTheme="minorHAnsi" w:cstheme="minorHAnsi"/>
          <w:szCs w:val="24"/>
        </w:rPr>
        <w:t>zespołu.</w:t>
      </w:r>
    </w:p>
    <w:p w14:paraId="5D7DFDCE" w14:textId="5CAAB799" w:rsidR="008C166D" w:rsidRPr="00CC6E4B" w:rsidRDefault="00352786" w:rsidP="00D811E3">
      <w:pPr>
        <w:pStyle w:val="Akapitzlist"/>
        <w:numPr>
          <w:ilvl w:val="2"/>
          <w:numId w:val="63"/>
        </w:numPr>
        <w:tabs>
          <w:tab w:val="left" w:pos="993"/>
        </w:tabs>
        <w:spacing w:before="60"/>
        <w:rPr>
          <w:rFonts w:asciiTheme="minorHAnsi" w:hAnsiTheme="minorHAnsi" w:cstheme="minorHAnsi"/>
          <w:szCs w:val="24"/>
        </w:rPr>
      </w:pPr>
      <w:r w:rsidRPr="00CC6E4B">
        <w:rPr>
          <w:rFonts w:asciiTheme="minorHAnsi" w:hAnsiTheme="minorHAnsi" w:cstheme="minorHAnsi"/>
          <w:szCs w:val="24"/>
        </w:rPr>
        <w:t>Zadania Zespołu</w:t>
      </w:r>
      <w:r w:rsidR="00D20A8F" w:rsidRPr="00CC6E4B">
        <w:rPr>
          <w:rFonts w:asciiTheme="minorHAnsi" w:hAnsiTheme="minorHAnsi" w:cstheme="minorHAnsi"/>
          <w:szCs w:val="24"/>
        </w:rPr>
        <w:t xml:space="preserve"> </w:t>
      </w:r>
      <w:r w:rsidR="003039A9" w:rsidRPr="00CC6E4B">
        <w:rPr>
          <w:rFonts w:asciiTheme="minorHAnsi" w:hAnsiTheme="minorHAnsi" w:cstheme="minorHAnsi"/>
          <w:szCs w:val="24"/>
        </w:rPr>
        <w:t xml:space="preserve">ds. Pomocy </w:t>
      </w:r>
      <w:r w:rsidR="007D4D05" w:rsidRPr="00CC6E4B">
        <w:rPr>
          <w:rFonts w:asciiTheme="minorHAnsi" w:hAnsiTheme="minorHAnsi" w:cstheme="minorHAnsi"/>
          <w:szCs w:val="24"/>
        </w:rPr>
        <w:t>Psychologiczno-Pedagogicznej:</w:t>
      </w:r>
    </w:p>
    <w:p w14:paraId="457EABDD" w14:textId="2B37027D" w:rsidR="008C166D" w:rsidRPr="00CC6E4B" w:rsidRDefault="00352786" w:rsidP="00D811E3">
      <w:pPr>
        <w:pStyle w:val="Akapitzlist"/>
        <w:numPr>
          <w:ilvl w:val="3"/>
          <w:numId w:val="63"/>
        </w:numPr>
        <w:tabs>
          <w:tab w:val="left" w:pos="993"/>
        </w:tabs>
        <w:spacing w:before="60"/>
        <w:rPr>
          <w:rFonts w:asciiTheme="minorHAnsi" w:hAnsiTheme="minorHAnsi" w:cstheme="minorHAnsi"/>
          <w:szCs w:val="24"/>
        </w:rPr>
      </w:pPr>
      <w:r w:rsidRPr="00CC6E4B">
        <w:rPr>
          <w:rFonts w:asciiTheme="minorHAnsi" w:hAnsiTheme="minorHAnsi" w:cstheme="minorHAnsi"/>
          <w:szCs w:val="24"/>
        </w:rPr>
        <w:t>opracowywanie Programu Wychowawcz</w:t>
      </w:r>
      <w:r w:rsidR="003039A9" w:rsidRPr="00CC6E4B">
        <w:rPr>
          <w:rFonts w:asciiTheme="minorHAnsi" w:hAnsiTheme="minorHAnsi" w:cstheme="minorHAnsi"/>
          <w:szCs w:val="24"/>
        </w:rPr>
        <w:t>o-</w:t>
      </w:r>
      <w:r w:rsidRPr="00CC6E4B">
        <w:rPr>
          <w:rFonts w:asciiTheme="minorHAnsi" w:hAnsiTheme="minorHAnsi" w:cstheme="minorHAnsi"/>
          <w:szCs w:val="24"/>
        </w:rPr>
        <w:t>Profilakty</w:t>
      </w:r>
      <w:r w:rsidR="003039A9" w:rsidRPr="00CC6E4B">
        <w:rPr>
          <w:rFonts w:asciiTheme="minorHAnsi" w:hAnsiTheme="minorHAnsi" w:cstheme="minorHAnsi"/>
          <w:szCs w:val="24"/>
        </w:rPr>
        <w:t>cznego</w:t>
      </w:r>
      <w:r w:rsidR="00C538FD" w:rsidRPr="00CC6E4B">
        <w:rPr>
          <w:rFonts w:asciiTheme="minorHAnsi" w:hAnsiTheme="minorHAnsi" w:cstheme="minorHAnsi"/>
          <w:szCs w:val="24"/>
        </w:rPr>
        <w:t xml:space="preserve"> na cykl edukacyjny na </w:t>
      </w:r>
      <w:r w:rsidRPr="00CC6E4B">
        <w:rPr>
          <w:rFonts w:asciiTheme="minorHAnsi" w:hAnsiTheme="minorHAnsi" w:cstheme="minorHAnsi"/>
          <w:szCs w:val="24"/>
        </w:rPr>
        <w:t>podstawie diagnozy potrzeb, ewaluacji wcześniej obowiązujących programów, wniosków rodziców i</w:t>
      </w:r>
      <w:r w:rsidR="00FB6BEA" w:rsidRPr="00CC6E4B">
        <w:rPr>
          <w:rFonts w:asciiTheme="minorHAnsi" w:hAnsiTheme="minorHAnsi" w:cstheme="minorHAnsi"/>
          <w:szCs w:val="24"/>
        </w:rPr>
        <w:t xml:space="preserve"> </w:t>
      </w:r>
      <w:r w:rsidRPr="00CC6E4B">
        <w:rPr>
          <w:rFonts w:asciiTheme="minorHAnsi" w:hAnsiTheme="minorHAnsi" w:cstheme="minorHAnsi"/>
          <w:szCs w:val="24"/>
        </w:rPr>
        <w:t>propozycji</w:t>
      </w:r>
      <w:r w:rsidR="00FB6BEA" w:rsidRPr="00CC6E4B">
        <w:rPr>
          <w:rFonts w:asciiTheme="minorHAnsi" w:hAnsiTheme="minorHAnsi" w:cstheme="minorHAnsi"/>
          <w:szCs w:val="24"/>
        </w:rPr>
        <w:t xml:space="preserve"> </w:t>
      </w:r>
      <w:r w:rsidRPr="00CC6E4B">
        <w:rPr>
          <w:rFonts w:asciiTheme="minorHAnsi" w:hAnsiTheme="minorHAnsi" w:cstheme="minorHAnsi"/>
          <w:szCs w:val="24"/>
        </w:rPr>
        <w:t>uczniów,</w:t>
      </w:r>
      <w:r w:rsidR="00FB6BEA" w:rsidRPr="00CC6E4B">
        <w:rPr>
          <w:rFonts w:asciiTheme="minorHAnsi" w:hAnsiTheme="minorHAnsi" w:cstheme="minorHAnsi"/>
          <w:szCs w:val="24"/>
        </w:rPr>
        <w:t xml:space="preserve"> </w:t>
      </w:r>
      <w:r w:rsidRPr="00CC6E4B">
        <w:rPr>
          <w:rFonts w:asciiTheme="minorHAnsi" w:hAnsiTheme="minorHAnsi" w:cstheme="minorHAnsi"/>
          <w:szCs w:val="24"/>
        </w:rPr>
        <w:t>a</w:t>
      </w:r>
      <w:r w:rsidR="00FB6BEA" w:rsidRPr="00CC6E4B">
        <w:rPr>
          <w:rFonts w:asciiTheme="minorHAnsi" w:hAnsiTheme="minorHAnsi" w:cstheme="minorHAnsi"/>
          <w:szCs w:val="24"/>
        </w:rPr>
        <w:t xml:space="preserve"> </w:t>
      </w:r>
      <w:r w:rsidRPr="00CC6E4B">
        <w:rPr>
          <w:rFonts w:asciiTheme="minorHAnsi" w:hAnsiTheme="minorHAnsi" w:cstheme="minorHAnsi"/>
          <w:szCs w:val="24"/>
        </w:rPr>
        <w:t>także</w:t>
      </w:r>
      <w:r w:rsidR="00FB6BEA" w:rsidRPr="00CC6E4B">
        <w:rPr>
          <w:rFonts w:asciiTheme="minorHAnsi" w:hAnsiTheme="minorHAnsi" w:cstheme="minorHAnsi"/>
          <w:szCs w:val="24"/>
        </w:rPr>
        <w:t xml:space="preserve"> </w:t>
      </w:r>
      <w:r w:rsidRPr="00CC6E4B">
        <w:rPr>
          <w:rFonts w:asciiTheme="minorHAnsi" w:hAnsiTheme="minorHAnsi" w:cstheme="minorHAnsi"/>
          <w:szCs w:val="24"/>
        </w:rPr>
        <w:t>analizy</w:t>
      </w:r>
      <w:r w:rsidR="00FB6BEA" w:rsidRPr="00CC6E4B">
        <w:rPr>
          <w:rFonts w:asciiTheme="minorHAnsi" w:hAnsiTheme="minorHAnsi" w:cstheme="minorHAnsi"/>
          <w:szCs w:val="24"/>
        </w:rPr>
        <w:t xml:space="preserve"> </w:t>
      </w:r>
      <w:r w:rsidRPr="00CC6E4B">
        <w:rPr>
          <w:rFonts w:asciiTheme="minorHAnsi" w:hAnsiTheme="minorHAnsi" w:cstheme="minorHAnsi"/>
          <w:szCs w:val="24"/>
        </w:rPr>
        <w:t>sytuacji</w:t>
      </w:r>
      <w:r w:rsidR="00FB6BEA" w:rsidRPr="00CC6E4B">
        <w:rPr>
          <w:rFonts w:asciiTheme="minorHAnsi" w:hAnsiTheme="minorHAnsi" w:cstheme="minorHAnsi"/>
          <w:szCs w:val="24"/>
        </w:rPr>
        <w:t xml:space="preserve"> </w:t>
      </w:r>
      <w:r w:rsidRPr="00CC6E4B">
        <w:rPr>
          <w:rFonts w:asciiTheme="minorHAnsi" w:hAnsiTheme="minorHAnsi" w:cstheme="minorHAnsi"/>
          <w:szCs w:val="24"/>
        </w:rPr>
        <w:t>wychowawczej w</w:t>
      </w:r>
      <w:r w:rsidR="004F4388" w:rsidRPr="00CC6E4B">
        <w:rPr>
          <w:rFonts w:asciiTheme="minorHAnsi" w:hAnsiTheme="minorHAnsi" w:cstheme="minorHAnsi"/>
          <w:szCs w:val="24"/>
        </w:rPr>
        <w:t> </w:t>
      </w:r>
      <w:r w:rsidRPr="00CC6E4B">
        <w:rPr>
          <w:rFonts w:asciiTheme="minorHAnsi" w:hAnsiTheme="minorHAnsi" w:cstheme="minorHAnsi"/>
          <w:szCs w:val="24"/>
        </w:rPr>
        <w:t>szkole;</w:t>
      </w:r>
    </w:p>
    <w:p w14:paraId="279429EF" w14:textId="2B847686" w:rsidR="008C166D" w:rsidRPr="00CC6E4B" w:rsidRDefault="00352786" w:rsidP="00D811E3">
      <w:pPr>
        <w:pStyle w:val="Akapitzlist"/>
        <w:numPr>
          <w:ilvl w:val="3"/>
          <w:numId w:val="63"/>
        </w:numPr>
        <w:tabs>
          <w:tab w:val="left" w:pos="993"/>
        </w:tabs>
        <w:spacing w:before="60"/>
        <w:rPr>
          <w:rFonts w:asciiTheme="minorHAnsi" w:hAnsiTheme="minorHAnsi" w:cstheme="minorHAnsi"/>
          <w:szCs w:val="24"/>
        </w:rPr>
      </w:pPr>
      <w:r w:rsidRPr="00CC6E4B">
        <w:rPr>
          <w:rFonts w:asciiTheme="minorHAnsi" w:hAnsiTheme="minorHAnsi" w:cstheme="minorHAnsi"/>
          <w:szCs w:val="24"/>
        </w:rPr>
        <w:t>gromadzenie materiałów metodycznych, merytorycznych, „banku scenariuszy” zajęć</w:t>
      </w:r>
      <w:r w:rsidR="00FB6BEA" w:rsidRPr="00CC6E4B">
        <w:rPr>
          <w:rFonts w:asciiTheme="minorHAnsi" w:hAnsiTheme="minorHAnsi" w:cstheme="minorHAnsi"/>
          <w:szCs w:val="24"/>
        </w:rPr>
        <w:t xml:space="preserve"> </w:t>
      </w:r>
      <w:r w:rsidRPr="00CC6E4B">
        <w:rPr>
          <w:rFonts w:asciiTheme="minorHAnsi" w:hAnsiTheme="minorHAnsi" w:cstheme="minorHAnsi"/>
          <w:szCs w:val="24"/>
        </w:rPr>
        <w:t>z wychowawcą, celem udostępniania ich do przygotowania</w:t>
      </w:r>
      <w:r w:rsidR="00BB605A" w:rsidRPr="00CC6E4B">
        <w:rPr>
          <w:rFonts w:asciiTheme="minorHAnsi" w:hAnsiTheme="minorHAnsi" w:cstheme="minorHAnsi"/>
          <w:szCs w:val="24"/>
        </w:rPr>
        <w:t xml:space="preserve"> </w:t>
      </w:r>
      <w:r w:rsidRPr="00CC6E4B">
        <w:rPr>
          <w:rFonts w:asciiTheme="minorHAnsi" w:hAnsiTheme="minorHAnsi" w:cstheme="minorHAnsi"/>
          <w:szCs w:val="24"/>
        </w:rPr>
        <w:t>zajęć;</w:t>
      </w:r>
    </w:p>
    <w:p w14:paraId="7A1977D5" w14:textId="59E46F08" w:rsidR="008C166D" w:rsidRPr="00CC6E4B" w:rsidRDefault="00352786" w:rsidP="00D811E3">
      <w:pPr>
        <w:pStyle w:val="Akapitzlist"/>
        <w:numPr>
          <w:ilvl w:val="3"/>
          <w:numId w:val="63"/>
        </w:numPr>
        <w:tabs>
          <w:tab w:val="left" w:pos="993"/>
        </w:tabs>
        <w:spacing w:before="60"/>
        <w:rPr>
          <w:rFonts w:asciiTheme="minorHAnsi" w:hAnsiTheme="minorHAnsi" w:cstheme="minorHAnsi"/>
          <w:szCs w:val="24"/>
        </w:rPr>
      </w:pPr>
      <w:r w:rsidRPr="00CC6E4B">
        <w:rPr>
          <w:rFonts w:asciiTheme="minorHAnsi" w:hAnsiTheme="minorHAnsi" w:cstheme="minorHAnsi"/>
          <w:szCs w:val="24"/>
        </w:rPr>
        <w:t>analizowanie szczególnie trudnych przypadków</w:t>
      </w:r>
      <w:r w:rsidR="00BB605A" w:rsidRPr="00CC6E4B">
        <w:rPr>
          <w:rFonts w:asciiTheme="minorHAnsi" w:hAnsiTheme="minorHAnsi" w:cstheme="minorHAnsi"/>
          <w:szCs w:val="24"/>
        </w:rPr>
        <w:t xml:space="preserve"> </w:t>
      </w:r>
      <w:r w:rsidRPr="00CC6E4B">
        <w:rPr>
          <w:rFonts w:asciiTheme="minorHAnsi" w:hAnsiTheme="minorHAnsi" w:cstheme="minorHAnsi"/>
          <w:szCs w:val="24"/>
        </w:rPr>
        <w:t>wychowawczych;</w:t>
      </w:r>
    </w:p>
    <w:p w14:paraId="3E17278E" w14:textId="3BB2E318" w:rsidR="008C166D" w:rsidRPr="00CC6E4B" w:rsidRDefault="00352786" w:rsidP="00D811E3">
      <w:pPr>
        <w:pStyle w:val="Akapitzlist"/>
        <w:numPr>
          <w:ilvl w:val="3"/>
          <w:numId w:val="63"/>
        </w:numPr>
        <w:tabs>
          <w:tab w:val="left" w:pos="993"/>
        </w:tabs>
        <w:spacing w:before="60"/>
        <w:rPr>
          <w:rFonts w:asciiTheme="minorHAnsi" w:hAnsiTheme="minorHAnsi" w:cstheme="minorHAnsi"/>
          <w:szCs w:val="24"/>
        </w:rPr>
      </w:pPr>
      <w:r w:rsidRPr="00CC6E4B">
        <w:rPr>
          <w:rFonts w:asciiTheme="minorHAnsi" w:hAnsiTheme="minorHAnsi" w:cstheme="minorHAnsi"/>
          <w:szCs w:val="24"/>
        </w:rPr>
        <w:t>doskonalenie wewnętrzne zgodnie z potrzebami nauczycieli</w:t>
      </w:r>
      <w:r w:rsidR="0043050C" w:rsidRPr="00CC6E4B">
        <w:rPr>
          <w:rFonts w:asciiTheme="minorHAnsi" w:hAnsiTheme="minorHAnsi" w:cstheme="minorHAnsi"/>
          <w:szCs w:val="24"/>
        </w:rPr>
        <w:t>-</w:t>
      </w:r>
      <w:r w:rsidRPr="00CC6E4B">
        <w:rPr>
          <w:rFonts w:asciiTheme="minorHAnsi" w:hAnsiTheme="minorHAnsi" w:cstheme="minorHAnsi"/>
          <w:szCs w:val="24"/>
        </w:rPr>
        <w:t>wychowawców;</w:t>
      </w:r>
    </w:p>
    <w:p w14:paraId="1955521F" w14:textId="5CDB6AEA" w:rsidR="008C166D" w:rsidRPr="00CC6E4B" w:rsidRDefault="00352786" w:rsidP="00D811E3">
      <w:pPr>
        <w:pStyle w:val="Akapitzlist"/>
        <w:numPr>
          <w:ilvl w:val="3"/>
          <w:numId w:val="63"/>
        </w:numPr>
        <w:tabs>
          <w:tab w:val="left" w:pos="993"/>
        </w:tabs>
        <w:spacing w:before="60"/>
        <w:rPr>
          <w:rFonts w:asciiTheme="minorHAnsi" w:hAnsiTheme="minorHAnsi" w:cstheme="minorHAnsi"/>
          <w:szCs w:val="24"/>
        </w:rPr>
      </w:pPr>
      <w:r w:rsidRPr="00CC6E4B">
        <w:rPr>
          <w:rFonts w:asciiTheme="minorHAnsi" w:hAnsiTheme="minorHAnsi" w:cstheme="minorHAnsi"/>
          <w:szCs w:val="24"/>
        </w:rPr>
        <w:t>wymiana doświadczeń, przykładów „dobrej</w:t>
      </w:r>
      <w:r w:rsidR="00BB605A" w:rsidRPr="00CC6E4B">
        <w:rPr>
          <w:rFonts w:asciiTheme="minorHAnsi" w:hAnsiTheme="minorHAnsi" w:cstheme="minorHAnsi"/>
          <w:szCs w:val="24"/>
        </w:rPr>
        <w:t xml:space="preserve"> </w:t>
      </w:r>
      <w:r w:rsidRPr="00CC6E4B">
        <w:rPr>
          <w:rFonts w:asciiTheme="minorHAnsi" w:hAnsiTheme="minorHAnsi" w:cstheme="minorHAnsi"/>
          <w:szCs w:val="24"/>
        </w:rPr>
        <w:t>praktyki”;</w:t>
      </w:r>
    </w:p>
    <w:p w14:paraId="16747726" w14:textId="78E4D623" w:rsidR="008C166D" w:rsidRPr="00CC6E4B" w:rsidRDefault="00352786" w:rsidP="00D811E3">
      <w:pPr>
        <w:pStyle w:val="Akapitzlist"/>
        <w:numPr>
          <w:ilvl w:val="3"/>
          <w:numId w:val="63"/>
        </w:numPr>
        <w:tabs>
          <w:tab w:val="left" w:pos="993"/>
        </w:tabs>
        <w:spacing w:before="60"/>
        <w:rPr>
          <w:rFonts w:asciiTheme="minorHAnsi" w:hAnsiTheme="minorHAnsi" w:cstheme="minorHAnsi"/>
          <w:szCs w:val="24"/>
        </w:rPr>
      </w:pPr>
      <w:r w:rsidRPr="00CC6E4B">
        <w:rPr>
          <w:rFonts w:asciiTheme="minorHAnsi" w:hAnsiTheme="minorHAnsi" w:cstheme="minorHAnsi"/>
          <w:szCs w:val="24"/>
        </w:rPr>
        <w:t>analiza sytuacji wychowawczych w odd</w:t>
      </w:r>
      <w:r w:rsidR="00C538FD" w:rsidRPr="00CC6E4B">
        <w:rPr>
          <w:rFonts w:asciiTheme="minorHAnsi" w:hAnsiTheme="minorHAnsi" w:cstheme="minorHAnsi"/>
          <w:szCs w:val="24"/>
        </w:rPr>
        <w:t>ziale na wniosek wychowawcy lub </w:t>
      </w:r>
      <w:r w:rsidRPr="00CC6E4B">
        <w:rPr>
          <w:rFonts w:asciiTheme="minorHAnsi" w:hAnsiTheme="minorHAnsi" w:cstheme="minorHAnsi"/>
          <w:szCs w:val="24"/>
        </w:rPr>
        <w:t>nauczyciela prowadzącego zajęcia w klasie. Opracowanie zaleceń do pracy, sposobów wspólnego oddziaływania dla zespołu nauczycieli uczących w</w:t>
      </w:r>
      <w:r w:rsidR="00BB605A" w:rsidRPr="00CC6E4B">
        <w:rPr>
          <w:rFonts w:asciiTheme="minorHAnsi" w:hAnsiTheme="minorHAnsi" w:cstheme="minorHAnsi"/>
          <w:szCs w:val="24"/>
        </w:rPr>
        <w:t xml:space="preserve"> </w:t>
      </w:r>
      <w:r w:rsidRPr="00CC6E4B">
        <w:rPr>
          <w:rFonts w:asciiTheme="minorHAnsi" w:hAnsiTheme="minorHAnsi" w:cstheme="minorHAnsi"/>
          <w:szCs w:val="24"/>
        </w:rPr>
        <w:t>klasie;</w:t>
      </w:r>
    </w:p>
    <w:p w14:paraId="0D0BB138" w14:textId="77777777" w:rsidR="008C166D" w:rsidRPr="00CC6E4B" w:rsidRDefault="00352786" w:rsidP="00D811E3">
      <w:pPr>
        <w:pStyle w:val="Akapitzlist"/>
        <w:numPr>
          <w:ilvl w:val="3"/>
          <w:numId w:val="63"/>
        </w:numPr>
        <w:tabs>
          <w:tab w:val="left" w:pos="993"/>
        </w:tabs>
        <w:spacing w:before="60"/>
        <w:rPr>
          <w:rFonts w:asciiTheme="minorHAnsi" w:hAnsiTheme="minorHAnsi" w:cstheme="minorHAnsi"/>
          <w:szCs w:val="24"/>
        </w:rPr>
      </w:pPr>
      <w:r w:rsidRPr="00CC6E4B">
        <w:rPr>
          <w:rFonts w:asciiTheme="minorHAnsi" w:hAnsiTheme="minorHAnsi" w:cstheme="minorHAnsi"/>
          <w:szCs w:val="24"/>
        </w:rPr>
        <w:t>planowanie i realizacja działań antydyskryminacyjnych, promujących prawa dziecka, zdrowe odżywianie, ochronę środowiska;</w:t>
      </w:r>
    </w:p>
    <w:p w14:paraId="149A5E9A" w14:textId="7DD7C66E" w:rsidR="008C166D" w:rsidRPr="00CC6E4B" w:rsidRDefault="00352786" w:rsidP="00D811E3">
      <w:pPr>
        <w:pStyle w:val="Akapitzlist"/>
        <w:numPr>
          <w:ilvl w:val="3"/>
          <w:numId w:val="63"/>
        </w:numPr>
        <w:tabs>
          <w:tab w:val="left" w:pos="993"/>
        </w:tabs>
        <w:spacing w:before="60"/>
        <w:rPr>
          <w:rFonts w:asciiTheme="minorHAnsi" w:hAnsiTheme="minorHAnsi" w:cstheme="minorHAnsi"/>
          <w:szCs w:val="24"/>
        </w:rPr>
      </w:pPr>
      <w:r w:rsidRPr="00CC6E4B">
        <w:rPr>
          <w:rFonts w:asciiTheme="minorHAnsi" w:hAnsiTheme="minorHAnsi" w:cstheme="minorHAnsi"/>
          <w:szCs w:val="24"/>
        </w:rPr>
        <w:t>koordynacja działań</w:t>
      </w:r>
      <w:r w:rsidR="00BB605A" w:rsidRPr="00CC6E4B">
        <w:rPr>
          <w:rFonts w:asciiTheme="minorHAnsi" w:hAnsiTheme="minorHAnsi" w:cstheme="minorHAnsi"/>
          <w:szCs w:val="24"/>
        </w:rPr>
        <w:t xml:space="preserve"> </w:t>
      </w:r>
      <w:r w:rsidRPr="00CC6E4B">
        <w:rPr>
          <w:rFonts w:asciiTheme="minorHAnsi" w:hAnsiTheme="minorHAnsi" w:cstheme="minorHAnsi"/>
          <w:szCs w:val="24"/>
        </w:rPr>
        <w:t>profilaktycznych;</w:t>
      </w:r>
    </w:p>
    <w:p w14:paraId="012C08B3" w14:textId="5A8D67E6" w:rsidR="008C166D" w:rsidRPr="00CC6E4B" w:rsidRDefault="00352786" w:rsidP="00D811E3">
      <w:pPr>
        <w:pStyle w:val="Akapitzlist"/>
        <w:numPr>
          <w:ilvl w:val="3"/>
          <w:numId w:val="63"/>
        </w:numPr>
        <w:tabs>
          <w:tab w:val="left" w:pos="993"/>
        </w:tabs>
        <w:spacing w:before="60"/>
        <w:rPr>
          <w:rFonts w:asciiTheme="minorHAnsi" w:hAnsiTheme="minorHAnsi" w:cstheme="minorHAnsi"/>
          <w:szCs w:val="24"/>
        </w:rPr>
      </w:pPr>
      <w:r w:rsidRPr="00CC6E4B">
        <w:rPr>
          <w:rFonts w:asciiTheme="minorHAnsi" w:hAnsiTheme="minorHAnsi" w:cstheme="minorHAnsi"/>
          <w:szCs w:val="24"/>
        </w:rPr>
        <w:t>wspieranie działań samorządu</w:t>
      </w:r>
      <w:r w:rsidR="00BB605A" w:rsidRPr="00CC6E4B">
        <w:rPr>
          <w:rFonts w:asciiTheme="minorHAnsi" w:hAnsiTheme="minorHAnsi" w:cstheme="minorHAnsi"/>
          <w:szCs w:val="24"/>
        </w:rPr>
        <w:t xml:space="preserve"> </w:t>
      </w:r>
      <w:r w:rsidRPr="00CC6E4B">
        <w:rPr>
          <w:rFonts w:asciiTheme="minorHAnsi" w:hAnsiTheme="minorHAnsi" w:cstheme="minorHAnsi"/>
          <w:szCs w:val="24"/>
        </w:rPr>
        <w:t>uczniowskiego;</w:t>
      </w:r>
    </w:p>
    <w:p w14:paraId="11566AD6" w14:textId="5FC969B9" w:rsidR="008C166D" w:rsidRPr="00CC6E4B" w:rsidRDefault="00352786" w:rsidP="00D811E3">
      <w:pPr>
        <w:pStyle w:val="Akapitzlist"/>
        <w:numPr>
          <w:ilvl w:val="3"/>
          <w:numId w:val="63"/>
        </w:numPr>
        <w:tabs>
          <w:tab w:val="left" w:pos="993"/>
        </w:tabs>
        <w:spacing w:before="60"/>
        <w:rPr>
          <w:rFonts w:asciiTheme="minorHAnsi" w:hAnsiTheme="minorHAnsi" w:cstheme="minorHAnsi"/>
          <w:szCs w:val="24"/>
        </w:rPr>
      </w:pPr>
      <w:r w:rsidRPr="00CC6E4B">
        <w:rPr>
          <w:rFonts w:asciiTheme="minorHAnsi" w:hAnsiTheme="minorHAnsi" w:cstheme="minorHAnsi"/>
          <w:szCs w:val="24"/>
        </w:rPr>
        <w:t>opracowanie harmonogramu uroczystości, apeli, imprez kulturalnych, p</w:t>
      </w:r>
      <w:r w:rsidR="00C538FD" w:rsidRPr="00CC6E4B">
        <w:rPr>
          <w:rFonts w:asciiTheme="minorHAnsi" w:hAnsiTheme="minorHAnsi" w:cstheme="minorHAnsi"/>
          <w:szCs w:val="24"/>
        </w:rPr>
        <w:t>lanu </w:t>
      </w:r>
      <w:r w:rsidRPr="00CC6E4B">
        <w:rPr>
          <w:rFonts w:asciiTheme="minorHAnsi" w:hAnsiTheme="minorHAnsi" w:cstheme="minorHAnsi"/>
          <w:szCs w:val="24"/>
        </w:rPr>
        <w:t>wycieczek;</w:t>
      </w:r>
    </w:p>
    <w:p w14:paraId="3B4D42E0" w14:textId="59A99A32" w:rsidR="008C166D" w:rsidRPr="00CC6E4B" w:rsidRDefault="00352786" w:rsidP="00D811E3">
      <w:pPr>
        <w:pStyle w:val="Akapitzlist"/>
        <w:numPr>
          <w:ilvl w:val="3"/>
          <w:numId w:val="63"/>
        </w:numPr>
        <w:tabs>
          <w:tab w:val="left" w:pos="993"/>
        </w:tabs>
        <w:spacing w:before="60"/>
        <w:rPr>
          <w:rFonts w:asciiTheme="minorHAnsi" w:hAnsiTheme="minorHAnsi" w:cstheme="minorHAnsi"/>
          <w:szCs w:val="24"/>
        </w:rPr>
      </w:pPr>
      <w:r w:rsidRPr="00CC6E4B">
        <w:rPr>
          <w:rFonts w:asciiTheme="minorHAnsi" w:hAnsiTheme="minorHAnsi" w:cstheme="minorHAnsi"/>
          <w:szCs w:val="24"/>
        </w:rPr>
        <w:t>koordynacja pracy zespołów dydaktyczno-wyrównawczych, kółek zainteresowań celem umożliwienia wzięcia udziału wszystkim chętnym</w:t>
      </w:r>
      <w:r w:rsidR="00BB605A" w:rsidRPr="00CC6E4B">
        <w:rPr>
          <w:rFonts w:asciiTheme="minorHAnsi" w:hAnsiTheme="minorHAnsi" w:cstheme="minorHAnsi"/>
          <w:szCs w:val="24"/>
        </w:rPr>
        <w:t xml:space="preserve"> </w:t>
      </w:r>
      <w:r w:rsidRPr="00CC6E4B">
        <w:rPr>
          <w:rFonts w:asciiTheme="minorHAnsi" w:hAnsiTheme="minorHAnsi" w:cstheme="minorHAnsi"/>
          <w:szCs w:val="24"/>
        </w:rPr>
        <w:t>uczniom;</w:t>
      </w:r>
    </w:p>
    <w:p w14:paraId="1E0B5405" w14:textId="68A186D8" w:rsidR="008C166D" w:rsidRPr="00CC6E4B" w:rsidRDefault="00352786" w:rsidP="00D811E3">
      <w:pPr>
        <w:pStyle w:val="Akapitzlist"/>
        <w:numPr>
          <w:ilvl w:val="3"/>
          <w:numId w:val="63"/>
        </w:numPr>
        <w:tabs>
          <w:tab w:val="left" w:pos="993"/>
        </w:tabs>
        <w:spacing w:before="60"/>
        <w:rPr>
          <w:rFonts w:asciiTheme="minorHAnsi" w:hAnsiTheme="minorHAnsi" w:cstheme="minorHAnsi"/>
          <w:szCs w:val="24"/>
        </w:rPr>
      </w:pPr>
      <w:r w:rsidRPr="00CC6E4B">
        <w:rPr>
          <w:rFonts w:asciiTheme="minorHAnsi" w:hAnsiTheme="minorHAnsi" w:cstheme="minorHAnsi"/>
          <w:szCs w:val="24"/>
        </w:rPr>
        <w:t>ocena sytuacji wychowawczej w szkole po każdym okresie nauki; przygotowanie we współpracy ze szkolnym pedagogiem raportu z dokonanej oceny na potrzeby Rady Pedagogicznej i Rady</w:t>
      </w:r>
      <w:r w:rsidR="00BB605A" w:rsidRPr="00CC6E4B">
        <w:rPr>
          <w:rFonts w:asciiTheme="minorHAnsi" w:hAnsiTheme="minorHAnsi" w:cstheme="minorHAnsi"/>
          <w:szCs w:val="24"/>
        </w:rPr>
        <w:t xml:space="preserve"> </w:t>
      </w:r>
      <w:r w:rsidRPr="00CC6E4B">
        <w:rPr>
          <w:rFonts w:asciiTheme="minorHAnsi" w:hAnsiTheme="minorHAnsi" w:cstheme="minorHAnsi"/>
          <w:szCs w:val="24"/>
        </w:rPr>
        <w:t>Rodziców;</w:t>
      </w:r>
    </w:p>
    <w:p w14:paraId="33A30E4C" w14:textId="466E14B9" w:rsidR="008C166D" w:rsidRPr="00CC6E4B" w:rsidRDefault="00352786" w:rsidP="00D811E3">
      <w:pPr>
        <w:pStyle w:val="Akapitzlist"/>
        <w:numPr>
          <w:ilvl w:val="3"/>
          <w:numId w:val="63"/>
        </w:numPr>
        <w:tabs>
          <w:tab w:val="left" w:pos="993"/>
        </w:tabs>
        <w:spacing w:before="60"/>
        <w:rPr>
          <w:rFonts w:asciiTheme="minorHAnsi" w:hAnsiTheme="minorHAnsi" w:cstheme="minorHAnsi"/>
          <w:szCs w:val="24"/>
        </w:rPr>
      </w:pPr>
      <w:r w:rsidRPr="00CC6E4B">
        <w:rPr>
          <w:rFonts w:asciiTheme="minorHAnsi" w:hAnsiTheme="minorHAnsi" w:cstheme="minorHAnsi"/>
          <w:szCs w:val="24"/>
        </w:rPr>
        <w:t>udział</w:t>
      </w:r>
      <w:r w:rsidR="00FB6BEA" w:rsidRPr="00CC6E4B">
        <w:rPr>
          <w:rFonts w:asciiTheme="minorHAnsi" w:hAnsiTheme="minorHAnsi" w:cstheme="minorHAnsi"/>
          <w:szCs w:val="24"/>
        </w:rPr>
        <w:t xml:space="preserve"> </w:t>
      </w:r>
      <w:r w:rsidRPr="00CC6E4B">
        <w:rPr>
          <w:rFonts w:asciiTheme="minorHAnsi" w:hAnsiTheme="minorHAnsi" w:cstheme="minorHAnsi"/>
          <w:szCs w:val="24"/>
        </w:rPr>
        <w:t>w</w:t>
      </w:r>
      <w:r w:rsidR="00FB6BEA" w:rsidRPr="00CC6E4B">
        <w:rPr>
          <w:rFonts w:asciiTheme="minorHAnsi" w:hAnsiTheme="minorHAnsi" w:cstheme="minorHAnsi"/>
          <w:szCs w:val="24"/>
        </w:rPr>
        <w:t xml:space="preserve"> </w:t>
      </w:r>
      <w:r w:rsidRPr="00CC6E4B">
        <w:rPr>
          <w:rFonts w:asciiTheme="minorHAnsi" w:hAnsiTheme="minorHAnsi" w:cstheme="minorHAnsi"/>
          <w:szCs w:val="24"/>
        </w:rPr>
        <w:t>postępowaniach</w:t>
      </w:r>
      <w:r w:rsidR="00FB6BEA" w:rsidRPr="00CC6E4B">
        <w:rPr>
          <w:rFonts w:asciiTheme="minorHAnsi" w:hAnsiTheme="minorHAnsi" w:cstheme="minorHAnsi"/>
          <w:szCs w:val="24"/>
        </w:rPr>
        <w:t xml:space="preserve"> </w:t>
      </w:r>
      <w:r w:rsidRPr="00CC6E4B">
        <w:rPr>
          <w:rFonts w:asciiTheme="minorHAnsi" w:hAnsiTheme="minorHAnsi" w:cstheme="minorHAnsi"/>
          <w:szCs w:val="24"/>
        </w:rPr>
        <w:t>mediacyjnych</w:t>
      </w:r>
      <w:r w:rsidR="00FB6BEA" w:rsidRPr="00CC6E4B">
        <w:rPr>
          <w:rFonts w:asciiTheme="minorHAnsi" w:hAnsiTheme="minorHAnsi" w:cstheme="minorHAnsi"/>
          <w:szCs w:val="24"/>
        </w:rPr>
        <w:t xml:space="preserve"> </w:t>
      </w:r>
      <w:r w:rsidRPr="00CC6E4B">
        <w:rPr>
          <w:rFonts w:asciiTheme="minorHAnsi" w:hAnsiTheme="minorHAnsi" w:cstheme="minorHAnsi"/>
          <w:szCs w:val="24"/>
        </w:rPr>
        <w:t>w</w:t>
      </w:r>
      <w:r w:rsidR="00FB6BEA" w:rsidRPr="00CC6E4B">
        <w:rPr>
          <w:rFonts w:asciiTheme="minorHAnsi" w:hAnsiTheme="minorHAnsi" w:cstheme="minorHAnsi"/>
          <w:szCs w:val="24"/>
        </w:rPr>
        <w:t xml:space="preserve"> </w:t>
      </w:r>
      <w:r w:rsidRPr="00CC6E4B">
        <w:rPr>
          <w:rFonts w:asciiTheme="minorHAnsi" w:hAnsiTheme="minorHAnsi" w:cstheme="minorHAnsi"/>
          <w:szCs w:val="24"/>
        </w:rPr>
        <w:t>sytuacjach</w:t>
      </w:r>
      <w:r w:rsidR="00FB6BEA" w:rsidRPr="00CC6E4B">
        <w:rPr>
          <w:rFonts w:asciiTheme="minorHAnsi" w:hAnsiTheme="minorHAnsi" w:cstheme="minorHAnsi"/>
          <w:szCs w:val="24"/>
        </w:rPr>
        <w:t xml:space="preserve"> </w:t>
      </w:r>
      <w:r w:rsidRPr="00CC6E4B">
        <w:rPr>
          <w:rFonts w:asciiTheme="minorHAnsi" w:hAnsiTheme="minorHAnsi" w:cstheme="minorHAnsi"/>
          <w:szCs w:val="24"/>
        </w:rPr>
        <w:t>konfliktowych,</w:t>
      </w:r>
      <w:r w:rsidR="00FB6BEA" w:rsidRPr="00CC6E4B">
        <w:rPr>
          <w:rFonts w:asciiTheme="minorHAnsi" w:hAnsiTheme="minorHAnsi" w:cstheme="minorHAnsi"/>
          <w:szCs w:val="24"/>
        </w:rPr>
        <w:t xml:space="preserve"> </w:t>
      </w:r>
      <w:r w:rsidRPr="00CC6E4B">
        <w:rPr>
          <w:rFonts w:asciiTheme="minorHAnsi" w:hAnsiTheme="minorHAnsi" w:cstheme="minorHAnsi"/>
          <w:szCs w:val="24"/>
        </w:rPr>
        <w:t>zwłaszcza w</w:t>
      </w:r>
      <w:r w:rsidR="004F4388" w:rsidRPr="00CC6E4B">
        <w:rPr>
          <w:rFonts w:asciiTheme="minorHAnsi" w:hAnsiTheme="minorHAnsi" w:cstheme="minorHAnsi"/>
          <w:szCs w:val="24"/>
        </w:rPr>
        <w:t> </w:t>
      </w:r>
      <w:r w:rsidRPr="00CC6E4B">
        <w:rPr>
          <w:rFonts w:asciiTheme="minorHAnsi" w:hAnsiTheme="minorHAnsi" w:cstheme="minorHAnsi"/>
          <w:szCs w:val="24"/>
        </w:rPr>
        <w:t>relacjach wychowawca –</w:t>
      </w:r>
      <w:r w:rsidR="0043050C" w:rsidRPr="00CC6E4B">
        <w:rPr>
          <w:rFonts w:asciiTheme="minorHAnsi" w:hAnsiTheme="minorHAnsi" w:cstheme="minorHAnsi"/>
          <w:szCs w:val="24"/>
        </w:rPr>
        <w:t xml:space="preserve"> </w:t>
      </w:r>
      <w:r w:rsidRPr="00CC6E4B">
        <w:rPr>
          <w:rFonts w:asciiTheme="minorHAnsi" w:hAnsiTheme="minorHAnsi" w:cstheme="minorHAnsi"/>
          <w:szCs w:val="24"/>
        </w:rPr>
        <w:t>rodzic;</w:t>
      </w:r>
    </w:p>
    <w:p w14:paraId="11684238" w14:textId="59927B99" w:rsidR="008C166D" w:rsidRPr="00CC6E4B" w:rsidRDefault="00352786" w:rsidP="00D811E3">
      <w:pPr>
        <w:pStyle w:val="Akapitzlist"/>
        <w:numPr>
          <w:ilvl w:val="3"/>
          <w:numId w:val="63"/>
        </w:numPr>
        <w:tabs>
          <w:tab w:val="left" w:pos="993"/>
        </w:tabs>
        <w:spacing w:before="60"/>
        <w:rPr>
          <w:rFonts w:asciiTheme="minorHAnsi" w:hAnsiTheme="minorHAnsi" w:cstheme="minorHAnsi"/>
          <w:szCs w:val="24"/>
        </w:rPr>
      </w:pPr>
      <w:r w:rsidRPr="00CC6E4B">
        <w:rPr>
          <w:rFonts w:asciiTheme="minorHAnsi" w:hAnsiTheme="minorHAnsi" w:cstheme="minorHAnsi"/>
          <w:szCs w:val="24"/>
        </w:rPr>
        <w:t>korelowanie planowanych badań edukacyjnych w poszczególnych</w:t>
      </w:r>
      <w:r w:rsidR="00BB605A" w:rsidRPr="00CC6E4B">
        <w:rPr>
          <w:rFonts w:asciiTheme="minorHAnsi" w:hAnsiTheme="minorHAnsi" w:cstheme="minorHAnsi"/>
          <w:szCs w:val="24"/>
        </w:rPr>
        <w:t xml:space="preserve"> </w:t>
      </w:r>
      <w:r w:rsidRPr="00CC6E4B">
        <w:rPr>
          <w:rFonts w:asciiTheme="minorHAnsi" w:hAnsiTheme="minorHAnsi" w:cstheme="minorHAnsi"/>
          <w:szCs w:val="24"/>
        </w:rPr>
        <w:t>klasach;</w:t>
      </w:r>
    </w:p>
    <w:p w14:paraId="67C11231" w14:textId="631E3B90" w:rsidR="008C166D" w:rsidRPr="00CC6E4B" w:rsidRDefault="00352786" w:rsidP="00D811E3">
      <w:pPr>
        <w:pStyle w:val="Akapitzlist"/>
        <w:numPr>
          <w:ilvl w:val="3"/>
          <w:numId w:val="63"/>
        </w:numPr>
        <w:tabs>
          <w:tab w:val="left" w:pos="993"/>
        </w:tabs>
        <w:spacing w:before="60"/>
        <w:rPr>
          <w:rFonts w:asciiTheme="minorHAnsi" w:hAnsiTheme="minorHAnsi" w:cstheme="minorHAnsi"/>
          <w:szCs w:val="24"/>
        </w:rPr>
      </w:pPr>
      <w:r w:rsidRPr="00CC6E4B">
        <w:rPr>
          <w:rFonts w:asciiTheme="minorHAnsi" w:hAnsiTheme="minorHAnsi" w:cstheme="minorHAnsi"/>
          <w:szCs w:val="24"/>
        </w:rPr>
        <w:t>opiniowanie wniosków nauczy</w:t>
      </w:r>
      <w:r w:rsidR="00C538FD" w:rsidRPr="00CC6E4B">
        <w:rPr>
          <w:rFonts w:asciiTheme="minorHAnsi" w:hAnsiTheme="minorHAnsi" w:cstheme="minorHAnsi"/>
          <w:szCs w:val="24"/>
        </w:rPr>
        <w:t>cieli o wszczynanie procedury „</w:t>
      </w:r>
      <w:r w:rsidRPr="00CC6E4B">
        <w:rPr>
          <w:rFonts w:asciiTheme="minorHAnsi" w:hAnsiTheme="minorHAnsi" w:cstheme="minorHAnsi"/>
          <w:szCs w:val="24"/>
        </w:rPr>
        <w:t>Niebieskiej</w:t>
      </w:r>
      <w:r w:rsidR="00BB605A" w:rsidRPr="00CC6E4B">
        <w:rPr>
          <w:rFonts w:asciiTheme="minorHAnsi" w:hAnsiTheme="minorHAnsi" w:cstheme="minorHAnsi"/>
          <w:szCs w:val="24"/>
        </w:rPr>
        <w:t xml:space="preserve"> </w:t>
      </w:r>
      <w:r w:rsidRPr="00CC6E4B">
        <w:rPr>
          <w:rFonts w:asciiTheme="minorHAnsi" w:hAnsiTheme="minorHAnsi" w:cstheme="minorHAnsi"/>
          <w:szCs w:val="24"/>
        </w:rPr>
        <w:t>Karty”;</w:t>
      </w:r>
    </w:p>
    <w:p w14:paraId="74E3D650" w14:textId="17BF05A1" w:rsidR="008C166D" w:rsidRPr="00CC6E4B" w:rsidRDefault="00352786" w:rsidP="00D811E3">
      <w:pPr>
        <w:pStyle w:val="Akapitzlist"/>
        <w:numPr>
          <w:ilvl w:val="3"/>
          <w:numId w:val="63"/>
        </w:numPr>
        <w:tabs>
          <w:tab w:val="left" w:pos="993"/>
        </w:tabs>
        <w:spacing w:before="60"/>
        <w:rPr>
          <w:rFonts w:asciiTheme="minorHAnsi" w:hAnsiTheme="minorHAnsi" w:cstheme="minorHAnsi"/>
          <w:szCs w:val="24"/>
        </w:rPr>
      </w:pPr>
      <w:r w:rsidRPr="00CC6E4B">
        <w:rPr>
          <w:rFonts w:asciiTheme="minorHAnsi" w:hAnsiTheme="minorHAnsi" w:cstheme="minorHAnsi"/>
          <w:szCs w:val="24"/>
        </w:rPr>
        <w:t>opiniowanie wniosków nauczycieli, specjalistów o skierowanie ucznia na badania do poradni</w:t>
      </w:r>
      <w:r w:rsidR="00BB605A" w:rsidRPr="00CC6E4B">
        <w:rPr>
          <w:rFonts w:asciiTheme="minorHAnsi" w:hAnsiTheme="minorHAnsi" w:cstheme="minorHAnsi"/>
          <w:szCs w:val="24"/>
        </w:rPr>
        <w:t xml:space="preserve"> </w:t>
      </w:r>
      <w:r w:rsidRPr="00CC6E4B">
        <w:rPr>
          <w:rFonts w:asciiTheme="minorHAnsi" w:hAnsiTheme="minorHAnsi" w:cstheme="minorHAnsi"/>
          <w:szCs w:val="24"/>
        </w:rPr>
        <w:t>psychologiczno-pedagogicznej;</w:t>
      </w:r>
    </w:p>
    <w:p w14:paraId="36413847" w14:textId="6FE88EAF" w:rsidR="00E11253" w:rsidRPr="005F5DFF" w:rsidRDefault="00352786" w:rsidP="00E11253">
      <w:pPr>
        <w:pStyle w:val="Akapitzlist"/>
        <w:numPr>
          <w:ilvl w:val="3"/>
          <w:numId w:val="63"/>
        </w:numPr>
        <w:tabs>
          <w:tab w:val="left" w:pos="993"/>
        </w:tabs>
        <w:spacing w:before="60"/>
        <w:rPr>
          <w:rFonts w:asciiTheme="minorHAnsi" w:hAnsiTheme="minorHAnsi" w:cstheme="minorHAnsi"/>
          <w:szCs w:val="24"/>
        </w:rPr>
      </w:pPr>
      <w:r w:rsidRPr="00CC6E4B">
        <w:rPr>
          <w:rFonts w:asciiTheme="minorHAnsi" w:hAnsiTheme="minorHAnsi" w:cstheme="minorHAnsi"/>
          <w:szCs w:val="24"/>
        </w:rPr>
        <w:t>inne, zgodnie z potrzebami szkoły lub na wniosek członków</w:t>
      </w:r>
      <w:r w:rsidR="00BB605A" w:rsidRPr="00CC6E4B">
        <w:rPr>
          <w:rFonts w:asciiTheme="minorHAnsi" w:hAnsiTheme="minorHAnsi" w:cstheme="minorHAnsi"/>
          <w:szCs w:val="24"/>
        </w:rPr>
        <w:t xml:space="preserve"> </w:t>
      </w:r>
      <w:r w:rsidRPr="00CC6E4B">
        <w:rPr>
          <w:rFonts w:asciiTheme="minorHAnsi" w:hAnsiTheme="minorHAnsi" w:cstheme="minorHAnsi"/>
          <w:szCs w:val="24"/>
        </w:rPr>
        <w:t>zespołu.</w:t>
      </w:r>
    </w:p>
    <w:p w14:paraId="60EC81B4" w14:textId="5D23099D" w:rsidR="008C166D" w:rsidRPr="002E2393" w:rsidRDefault="00352786" w:rsidP="00D811E3">
      <w:pPr>
        <w:pStyle w:val="Tekstpodstawowy"/>
        <w:numPr>
          <w:ilvl w:val="0"/>
          <w:numId w:val="81"/>
        </w:numPr>
        <w:ind w:left="567" w:hanging="567"/>
      </w:pPr>
      <w:r w:rsidRPr="002E2393">
        <w:t xml:space="preserve">75. </w:t>
      </w:r>
      <w:r w:rsidR="00DB4032" w:rsidRPr="002E2393">
        <w:rPr>
          <w:rFonts w:asciiTheme="minorHAnsi" w:hAnsiTheme="minorHAnsi" w:cstheme="minorHAnsi"/>
          <w:szCs w:val="24"/>
        </w:rPr>
        <w:t>Wicedyrektor</w:t>
      </w:r>
      <w:r w:rsidR="00F26903" w:rsidRPr="002E2393">
        <w:rPr>
          <w:rFonts w:asciiTheme="minorHAnsi" w:hAnsiTheme="minorHAnsi" w:cstheme="minorHAnsi"/>
          <w:szCs w:val="24"/>
        </w:rPr>
        <w:t>zy</w:t>
      </w:r>
      <w:r w:rsidRPr="002E2393">
        <w:t>.</w:t>
      </w:r>
    </w:p>
    <w:p w14:paraId="56F2CBEA" w14:textId="75D10484" w:rsidR="008C166D" w:rsidRPr="00CC6E4B" w:rsidRDefault="00DB4032" w:rsidP="00D811E3">
      <w:pPr>
        <w:pStyle w:val="Akapitzlist"/>
        <w:numPr>
          <w:ilvl w:val="1"/>
          <w:numId w:val="64"/>
        </w:numPr>
        <w:tabs>
          <w:tab w:val="left" w:pos="993"/>
        </w:tabs>
        <w:spacing w:before="60"/>
        <w:rPr>
          <w:rFonts w:asciiTheme="minorHAnsi" w:hAnsiTheme="minorHAnsi" w:cstheme="minorHAnsi"/>
          <w:szCs w:val="24"/>
        </w:rPr>
      </w:pPr>
      <w:r w:rsidRPr="00CC6E4B">
        <w:rPr>
          <w:rFonts w:asciiTheme="minorHAnsi" w:hAnsiTheme="minorHAnsi" w:cstheme="minorHAnsi"/>
          <w:szCs w:val="24"/>
        </w:rPr>
        <w:t xml:space="preserve">Stanowiska </w:t>
      </w:r>
      <w:r w:rsidRPr="002E2393">
        <w:rPr>
          <w:rFonts w:asciiTheme="minorHAnsi" w:hAnsiTheme="minorHAnsi" w:cstheme="minorHAnsi"/>
          <w:szCs w:val="24"/>
        </w:rPr>
        <w:t>wicedyrektor</w:t>
      </w:r>
      <w:r w:rsidR="00FA3140" w:rsidRPr="002E2393">
        <w:rPr>
          <w:rFonts w:asciiTheme="minorHAnsi" w:hAnsiTheme="minorHAnsi" w:cstheme="minorHAnsi"/>
          <w:szCs w:val="24"/>
        </w:rPr>
        <w:t>ów</w:t>
      </w:r>
      <w:r w:rsidR="00352786" w:rsidRPr="002E2393">
        <w:rPr>
          <w:rFonts w:asciiTheme="minorHAnsi" w:hAnsiTheme="minorHAnsi" w:cstheme="minorHAnsi"/>
          <w:szCs w:val="24"/>
        </w:rPr>
        <w:t xml:space="preserve"> </w:t>
      </w:r>
      <w:r w:rsidR="00ED11E4" w:rsidRPr="00CC6E4B">
        <w:rPr>
          <w:rFonts w:asciiTheme="minorHAnsi" w:hAnsiTheme="minorHAnsi" w:cstheme="minorHAnsi"/>
          <w:szCs w:val="24"/>
        </w:rPr>
        <w:t>S</w:t>
      </w:r>
      <w:r w:rsidR="00352786" w:rsidRPr="00CC6E4B">
        <w:rPr>
          <w:rFonts w:asciiTheme="minorHAnsi" w:hAnsiTheme="minorHAnsi" w:cstheme="minorHAnsi"/>
          <w:szCs w:val="24"/>
        </w:rPr>
        <w:t xml:space="preserve">zkoły i inne stanowiska kierownicze, w przypadkach uzasadnionych potrzebami organizacyjnymi </w:t>
      </w:r>
      <w:r w:rsidR="00ED11E4" w:rsidRPr="00CC6E4B">
        <w:rPr>
          <w:rFonts w:asciiTheme="minorHAnsi" w:hAnsiTheme="minorHAnsi" w:cstheme="minorHAnsi"/>
          <w:szCs w:val="24"/>
        </w:rPr>
        <w:t>S</w:t>
      </w:r>
      <w:r w:rsidR="00352786" w:rsidRPr="00CC6E4B">
        <w:rPr>
          <w:rFonts w:asciiTheme="minorHAnsi" w:hAnsiTheme="minorHAnsi" w:cstheme="minorHAnsi"/>
          <w:szCs w:val="24"/>
        </w:rPr>
        <w:t xml:space="preserve">zkoły, tworzy </w:t>
      </w:r>
      <w:r w:rsidR="00ED11E4" w:rsidRPr="00CC6E4B">
        <w:rPr>
          <w:rFonts w:asciiTheme="minorHAnsi" w:hAnsiTheme="minorHAnsi" w:cstheme="minorHAnsi"/>
          <w:szCs w:val="24"/>
        </w:rPr>
        <w:t>D</w:t>
      </w:r>
      <w:r w:rsidR="00352786" w:rsidRPr="00CC6E4B">
        <w:rPr>
          <w:rFonts w:asciiTheme="minorHAnsi" w:hAnsiTheme="minorHAnsi" w:cstheme="minorHAnsi"/>
          <w:szCs w:val="24"/>
        </w:rPr>
        <w:t>yrektor, za zgodą organu prowadzącego.</w:t>
      </w:r>
    </w:p>
    <w:p w14:paraId="3B85AB0C" w14:textId="1E731100" w:rsidR="008C166D" w:rsidRPr="00CC6E4B" w:rsidRDefault="00352786" w:rsidP="00D811E3">
      <w:pPr>
        <w:pStyle w:val="Akapitzlist"/>
        <w:numPr>
          <w:ilvl w:val="1"/>
          <w:numId w:val="64"/>
        </w:numPr>
        <w:tabs>
          <w:tab w:val="left" w:pos="993"/>
        </w:tabs>
        <w:spacing w:before="60"/>
        <w:rPr>
          <w:rFonts w:asciiTheme="minorHAnsi" w:hAnsiTheme="minorHAnsi" w:cstheme="minorHAnsi"/>
          <w:szCs w:val="24"/>
        </w:rPr>
      </w:pPr>
      <w:r w:rsidRPr="00CC6E4B">
        <w:rPr>
          <w:rFonts w:asciiTheme="minorHAnsi" w:hAnsiTheme="minorHAnsi" w:cstheme="minorHAnsi"/>
          <w:szCs w:val="24"/>
        </w:rPr>
        <w:t xml:space="preserve">Po zasięgnięciu opinii Rady Pedagogicznej, Rady Rodziców oraz organu prowadzącego Dyrektor Szkoły powołuje </w:t>
      </w:r>
      <w:r w:rsidRPr="002E2393">
        <w:rPr>
          <w:rFonts w:asciiTheme="minorHAnsi" w:hAnsiTheme="minorHAnsi" w:cstheme="minorHAnsi"/>
          <w:szCs w:val="24"/>
        </w:rPr>
        <w:t>osob</w:t>
      </w:r>
      <w:r w:rsidR="00144712" w:rsidRPr="002E2393">
        <w:rPr>
          <w:rFonts w:asciiTheme="minorHAnsi" w:hAnsiTheme="minorHAnsi" w:cstheme="minorHAnsi"/>
          <w:szCs w:val="24"/>
        </w:rPr>
        <w:t>y</w:t>
      </w:r>
      <w:r w:rsidRPr="002E2393">
        <w:rPr>
          <w:rFonts w:asciiTheme="minorHAnsi" w:hAnsiTheme="minorHAnsi" w:cstheme="minorHAnsi"/>
          <w:szCs w:val="24"/>
        </w:rPr>
        <w:t xml:space="preserve"> na stanowisko wicedyrektor</w:t>
      </w:r>
      <w:r w:rsidR="00377E9D" w:rsidRPr="002E2393">
        <w:rPr>
          <w:rFonts w:asciiTheme="minorHAnsi" w:hAnsiTheme="minorHAnsi" w:cstheme="minorHAnsi"/>
          <w:szCs w:val="24"/>
        </w:rPr>
        <w:t>ów</w:t>
      </w:r>
      <w:r w:rsidRPr="002E2393">
        <w:rPr>
          <w:rFonts w:asciiTheme="minorHAnsi" w:hAnsiTheme="minorHAnsi" w:cstheme="minorHAnsi"/>
          <w:szCs w:val="24"/>
        </w:rPr>
        <w:t xml:space="preserve"> </w:t>
      </w:r>
      <w:r w:rsidRPr="00CC6E4B">
        <w:rPr>
          <w:rFonts w:asciiTheme="minorHAnsi" w:hAnsiTheme="minorHAnsi" w:cstheme="minorHAnsi"/>
          <w:szCs w:val="24"/>
        </w:rPr>
        <w:t>lub inne kierownicze</w:t>
      </w:r>
      <w:r w:rsidR="008238B5" w:rsidRPr="00CC6E4B">
        <w:rPr>
          <w:rFonts w:asciiTheme="minorHAnsi" w:hAnsiTheme="minorHAnsi" w:cstheme="minorHAnsi"/>
          <w:szCs w:val="24"/>
        </w:rPr>
        <w:t xml:space="preserve"> stanowisko.</w:t>
      </w:r>
    </w:p>
    <w:p w14:paraId="11FFB970" w14:textId="4EC837D0" w:rsidR="008C166D" w:rsidRPr="002E2393" w:rsidRDefault="00352786" w:rsidP="00D811E3">
      <w:pPr>
        <w:pStyle w:val="Akapitzlist"/>
        <w:numPr>
          <w:ilvl w:val="1"/>
          <w:numId w:val="64"/>
        </w:numPr>
        <w:tabs>
          <w:tab w:val="left" w:pos="993"/>
        </w:tabs>
        <w:spacing w:before="60"/>
        <w:rPr>
          <w:rFonts w:asciiTheme="minorHAnsi" w:hAnsiTheme="minorHAnsi" w:cstheme="minorHAnsi"/>
          <w:szCs w:val="24"/>
        </w:rPr>
      </w:pPr>
      <w:r w:rsidRPr="00CC6E4B">
        <w:rPr>
          <w:rFonts w:asciiTheme="minorHAnsi" w:hAnsiTheme="minorHAnsi" w:cstheme="minorHAnsi"/>
          <w:szCs w:val="24"/>
        </w:rPr>
        <w:t xml:space="preserve">Zakres </w:t>
      </w:r>
      <w:r w:rsidRPr="002E2393">
        <w:rPr>
          <w:rFonts w:asciiTheme="minorHAnsi" w:hAnsiTheme="minorHAnsi" w:cstheme="minorHAnsi"/>
          <w:szCs w:val="24"/>
        </w:rPr>
        <w:t>obowiązków wicedyrektorów opisany został w § 10</w:t>
      </w:r>
      <w:r w:rsidR="00DB4032" w:rsidRPr="002E2393">
        <w:rPr>
          <w:rFonts w:asciiTheme="minorHAnsi" w:hAnsiTheme="minorHAnsi" w:cstheme="minorHAnsi"/>
          <w:szCs w:val="24"/>
        </w:rPr>
        <w:t>3</w:t>
      </w:r>
      <w:r w:rsidRPr="002E2393">
        <w:rPr>
          <w:rFonts w:asciiTheme="minorHAnsi" w:hAnsiTheme="minorHAnsi" w:cstheme="minorHAnsi"/>
          <w:szCs w:val="24"/>
        </w:rPr>
        <w:t xml:space="preserve"> </w:t>
      </w:r>
      <w:r w:rsidRPr="002E2393">
        <w:rPr>
          <w:rFonts w:asciiTheme="minorHAnsi" w:hAnsiTheme="minorHAnsi" w:cstheme="minorHAnsi"/>
          <w:i/>
          <w:szCs w:val="24"/>
        </w:rPr>
        <w:t>Zakres obowiązków wicedyrektorów</w:t>
      </w:r>
      <w:r w:rsidRPr="002E2393">
        <w:rPr>
          <w:rFonts w:asciiTheme="minorHAnsi" w:hAnsiTheme="minorHAnsi" w:cstheme="minorHAnsi"/>
          <w:szCs w:val="24"/>
        </w:rPr>
        <w:t>. Podział zadań pomiędzy poszczególnych wicedyrektorów w przypadku utworzenia więcej niż jednego stanowiska określa Dyrektor</w:t>
      </w:r>
      <w:r w:rsidR="00ED11E4" w:rsidRPr="002E2393">
        <w:rPr>
          <w:rFonts w:asciiTheme="minorHAnsi" w:hAnsiTheme="minorHAnsi" w:cstheme="minorHAnsi"/>
          <w:szCs w:val="24"/>
        </w:rPr>
        <w:t xml:space="preserve"> </w:t>
      </w:r>
      <w:r w:rsidRPr="002E2393">
        <w:rPr>
          <w:rFonts w:asciiTheme="minorHAnsi" w:hAnsiTheme="minorHAnsi" w:cstheme="minorHAnsi"/>
          <w:szCs w:val="24"/>
        </w:rPr>
        <w:t>Szkoły.</w:t>
      </w:r>
    </w:p>
    <w:p w14:paraId="4B1B1815" w14:textId="37CBD75F" w:rsidR="008C166D" w:rsidRPr="00CC6E4B" w:rsidRDefault="00352786" w:rsidP="00D811E3">
      <w:pPr>
        <w:pStyle w:val="Tekstpodstawowy"/>
        <w:numPr>
          <w:ilvl w:val="0"/>
          <w:numId w:val="81"/>
        </w:numPr>
        <w:ind w:left="567" w:hanging="567"/>
        <w:jc w:val="both"/>
        <w:rPr>
          <w:rFonts w:asciiTheme="minorHAnsi" w:hAnsiTheme="minorHAnsi" w:cstheme="minorHAnsi"/>
          <w:szCs w:val="24"/>
        </w:rPr>
      </w:pPr>
      <w:r w:rsidRPr="00CC6E4B">
        <w:t>76</w:t>
      </w:r>
      <w:r w:rsidRPr="00CC6E4B">
        <w:rPr>
          <w:rFonts w:asciiTheme="minorHAnsi" w:hAnsiTheme="minorHAnsi" w:cstheme="minorHAnsi"/>
          <w:szCs w:val="24"/>
        </w:rPr>
        <w:t>. W Szkole mogą działać stowarzyszenia, organizacje i fundacje, których celem statutowym jest działalność wychowawcza albo rozszerzanie i wzbogacanie form działalności dydaktycznej, wychowawczej i opiekuńczej Szkoły. Zgodę na podjęcie działalności</w:t>
      </w:r>
      <w:r w:rsidR="00CF4331" w:rsidRPr="00CC6E4B">
        <w:rPr>
          <w:rFonts w:asciiTheme="minorHAnsi" w:hAnsiTheme="minorHAnsi" w:cstheme="minorHAnsi"/>
          <w:szCs w:val="24"/>
        </w:rPr>
        <w:t xml:space="preserve"> </w:t>
      </w:r>
      <w:r w:rsidR="00C538FD" w:rsidRPr="00CC6E4B">
        <w:rPr>
          <w:rFonts w:asciiTheme="minorHAnsi" w:hAnsiTheme="minorHAnsi" w:cstheme="minorHAnsi"/>
          <w:szCs w:val="24"/>
        </w:rPr>
        <w:t>przez </w:t>
      </w:r>
      <w:r w:rsidRPr="00CC6E4B">
        <w:rPr>
          <w:rFonts w:asciiTheme="minorHAnsi" w:hAnsiTheme="minorHAnsi" w:cstheme="minorHAnsi"/>
          <w:szCs w:val="24"/>
        </w:rPr>
        <w:t>stowarzyszenia i organizacje wyraża Dyrektor Szkoły po uprzednim uzgodnieniu warunków tej działalności oraz po uzyskaniu pozytywnej opinii Rady Rodziców.</w:t>
      </w:r>
    </w:p>
    <w:p w14:paraId="329262BB" w14:textId="77777777" w:rsidR="00B11907" w:rsidRDefault="00B11907" w:rsidP="00CF4331">
      <w:pPr>
        <w:pStyle w:val="Nagwek1"/>
      </w:pPr>
    </w:p>
    <w:p w14:paraId="59CBE1FA" w14:textId="5B46A90B" w:rsidR="008C166D" w:rsidRPr="00CC6E4B" w:rsidRDefault="00352786" w:rsidP="00CF4331">
      <w:pPr>
        <w:pStyle w:val="Nagwek1"/>
      </w:pPr>
      <w:bookmarkStart w:id="16" w:name="_Toc207977800"/>
      <w:r w:rsidRPr="00CC6E4B">
        <w:t>ROZDZIAŁ X</w:t>
      </w:r>
      <w:r w:rsidR="00CA64C6" w:rsidRPr="00CC6E4B">
        <w:br/>
      </w:r>
      <w:r w:rsidRPr="00CC6E4B">
        <w:t>Wewnątrzszkolne Zasady Oceniania</w:t>
      </w:r>
      <w:bookmarkEnd w:id="16"/>
    </w:p>
    <w:p w14:paraId="7DA90AA9" w14:textId="6E0CC385" w:rsidR="008C166D" w:rsidRPr="00CC6E4B" w:rsidRDefault="00352786" w:rsidP="00D811E3">
      <w:pPr>
        <w:pStyle w:val="Tekstpodstawowy"/>
        <w:numPr>
          <w:ilvl w:val="0"/>
          <w:numId w:val="81"/>
        </w:numPr>
        <w:ind w:left="567" w:hanging="567"/>
        <w:rPr>
          <w:rFonts w:asciiTheme="minorHAnsi" w:hAnsiTheme="minorHAnsi" w:cstheme="minorHAnsi"/>
          <w:szCs w:val="24"/>
        </w:rPr>
      </w:pPr>
      <w:r w:rsidRPr="00CC6E4B">
        <w:t>77</w:t>
      </w:r>
      <w:r w:rsidRPr="00CC6E4B">
        <w:rPr>
          <w:rFonts w:asciiTheme="minorHAnsi" w:hAnsiTheme="minorHAnsi" w:cstheme="minorHAnsi"/>
          <w:szCs w:val="24"/>
        </w:rPr>
        <w:t>. 1. Ocenianiu podlegają:</w:t>
      </w:r>
    </w:p>
    <w:p w14:paraId="590AE33D" w14:textId="77777777" w:rsidR="008C166D" w:rsidRPr="00CC6E4B" w:rsidRDefault="00352786" w:rsidP="00D811E3">
      <w:pPr>
        <w:pStyle w:val="Akapitzlist"/>
        <w:numPr>
          <w:ilvl w:val="2"/>
          <w:numId w:val="65"/>
        </w:numPr>
        <w:tabs>
          <w:tab w:val="left" w:pos="993"/>
        </w:tabs>
        <w:spacing w:before="60"/>
        <w:rPr>
          <w:rFonts w:asciiTheme="minorHAnsi" w:hAnsiTheme="minorHAnsi" w:cstheme="minorHAnsi"/>
          <w:szCs w:val="24"/>
        </w:rPr>
      </w:pPr>
      <w:r w:rsidRPr="00CC6E4B">
        <w:rPr>
          <w:rFonts w:asciiTheme="minorHAnsi" w:hAnsiTheme="minorHAnsi" w:cstheme="minorHAnsi"/>
          <w:szCs w:val="24"/>
        </w:rPr>
        <w:t>osiągnięcia edukacyjne</w:t>
      </w:r>
      <w:r w:rsidR="0050088A" w:rsidRPr="00CC6E4B">
        <w:rPr>
          <w:rFonts w:asciiTheme="minorHAnsi" w:hAnsiTheme="minorHAnsi" w:cstheme="minorHAnsi"/>
          <w:szCs w:val="24"/>
        </w:rPr>
        <w:t xml:space="preserve"> </w:t>
      </w:r>
      <w:r w:rsidRPr="00CC6E4B">
        <w:rPr>
          <w:rFonts w:asciiTheme="minorHAnsi" w:hAnsiTheme="minorHAnsi" w:cstheme="minorHAnsi"/>
          <w:szCs w:val="24"/>
        </w:rPr>
        <w:t>ucznia;</w:t>
      </w:r>
    </w:p>
    <w:p w14:paraId="11BC8017" w14:textId="1A5FF37D" w:rsidR="008C166D" w:rsidRPr="00CC6E4B" w:rsidRDefault="00352786" w:rsidP="00D811E3">
      <w:pPr>
        <w:pStyle w:val="Akapitzlist"/>
        <w:numPr>
          <w:ilvl w:val="2"/>
          <w:numId w:val="65"/>
        </w:numPr>
        <w:tabs>
          <w:tab w:val="left" w:pos="993"/>
        </w:tabs>
        <w:spacing w:before="60"/>
        <w:rPr>
          <w:rFonts w:asciiTheme="minorHAnsi" w:hAnsiTheme="minorHAnsi" w:cstheme="minorHAnsi"/>
          <w:szCs w:val="24"/>
        </w:rPr>
      </w:pPr>
      <w:r w:rsidRPr="00CC6E4B">
        <w:rPr>
          <w:rFonts w:asciiTheme="minorHAnsi" w:hAnsiTheme="minorHAnsi" w:cstheme="minorHAnsi"/>
          <w:szCs w:val="24"/>
        </w:rPr>
        <w:t>zachowanie</w:t>
      </w:r>
      <w:r w:rsidR="0050088A" w:rsidRPr="00CC6E4B">
        <w:rPr>
          <w:rFonts w:asciiTheme="minorHAnsi" w:hAnsiTheme="minorHAnsi" w:cstheme="minorHAnsi"/>
          <w:szCs w:val="24"/>
        </w:rPr>
        <w:t xml:space="preserve"> </w:t>
      </w:r>
      <w:r w:rsidRPr="00CC6E4B">
        <w:rPr>
          <w:rFonts w:asciiTheme="minorHAnsi" w:hAnsiTheme="minorHAnsi" w:cstheme="minorHAnsi"/>
          <w:szCs w:val="24"/>
        </w:rPr>
        <w:t>ucznia</w:t>
      </w:r>
      <w:r w:rsidR="008238B5" w:rsidRPr="00CC6E4B">
        <w:rPr>
          <w:rFonts w:asciiTheme="minorHAnsi" w:hAnsiTheme="minorHAnsi" w:cstheme="minorHAnsi"/>
          <w:szCs w:val="24"/>
        </w:rPr>
        <w:t>.</w:t>
      </w:r>
    </w:p>
    <w:p w14:paraId="078ABF89" w14:textId="77777777" w:rsidR="008C166D" w:rsidRPr="00CC6E4B" w:rsidRDefault="00352786" w:rsidP="00D811E3">
      <w:pPr>
        <w:pStyle w:val="Akapitzlist"/>
        <w:numPr>
          <w:ilvl w:val="1"/>
          <w:numId w:val="65"/>
        </w:numPr>
        <w:tabs>
          <w:tab w:val="left" w:pos="993"/>
        </w:tabs>
        <w:spacing w:before="60"/>
        <w:rPr>
          <w:rFonts w:asciiTheme="minorHAnsi" w:hAnsiTheme="minorHAnsi" w:cstheme="minorHAnsi"/>
          <w:szCs w:val="24"/>
        </w:rPr>
      </w:pPr>
      <w:r w:rsidRPr="00CC6E4B">
        <w:rPr>
          <w:rFonts w:asciiTheme="minorHAnsi" w:hAnsiTheme="minorHAnsi" w:cstheme="minorHAnsi"/>
          <w:szCs w:val="24"/>
        </w:rPr>
        <w:t>Ocenianie osiągnięć edukacyjnych i zachowania ucznia odbywa się w ramach oceniania</w:t>
      </w:r>
      <w:r w:rsidR="0050088A" w:rsidRPr="00CC6E4B">
        <w:rPr>
          <w:rFonts w:asciiTheme="minorHAnsi" w:hAnsiTheme="minorHAnsi" w:cstheme="minorHAnsi"/>
          <w:szCs w:val="24"/>
        </w:rPr>
        <w:t xml:space="preserve"> </w:t>
      </w:r>
      <w:r w:rsidRPr="00CC6E4B">
        <w:rPr>
          <w:rFonts w:asciiTheme="minorHAnsi" w:hAnsiTheme="minorHAnsi" w:cstheme="minorHAnsi"/>
          <w:szCs w:val="24"/>
        </w:rPr>
        <w:t>wewnątrzszkolnego.</w:t>
      </w:r>
    </w:p>
    <w:p w14:paraId="70E2A1B0" w14:textId="105CE1A3" w:rsidR="008C166D" w:rsidRPr="002E2393" w:rsidRDefault="00352786" w:rsidP="002E2393">
      <w:pPr>
        <w:pStyle w:val="Akapitzlist"/>
        <w:numPr>
          <w:ilvl w:val="1"/>
          <w:numId w:val="65"/>
        </w:numPr>
        <w:tabs>
          <w:tab w:val="left" w:pos="993"/>
        </w:tabs>
        <w:spacing w:before="60"/>
        <w:rPr>
          <w:rFonts w:asciiTheme="minorHAnsi" w:hAnsiTheme="minorHAnsi" w:cstheme="minorHAnsi"/>
          <w:szCs w:val="24"/>
        </w:rPr>
      </w:pPr>
      <w:r w:rsidRPr="002E2393">
        <w:rPr>
          <w:rFonts w:asciiTheme="minorHAnsi" w:hAnsiTheme="minorHAnsi" w:cstheme="minorHAnsi"/>
          <w:szCs w:val="24"/>
        </w:rPr>
        <w:t>Ocenianie osiągnięć edukacyjnych ucznia polega na rozpozna</w:t>
      </w:r>
      <w:r w:rsidR="008F48BF">
        <w:rPr>
          <w:rFonts w:asciiTheme="minorHAnsi" w:hAnsiTheme="minorHAnsi" w:cstheme="minorHAnsi"/>
          <w:szCs w:val="24"/>
        </w:rPr>
        <w:t>niu przez nauczycieli poziomu i </w:t>
      </w:r>
      <w:r w:rsidRPr="002E2393">
        <w:rPr>
          <w:rFonts w:asciiTheme="minorHAnsi" w:hAnsiTheme="minorHAnsi" w:cstheme="minorHAnsi"/>
          <w:szCs w:val="24"/>
        </w:rPr>
        <w:t>postępów w opanowaniu przez ucznia wiadomości i umiejętności w stosunku do wymagań</w:t>
      </w:r>
      <w:r w:rsidR="00FB6BEA" w:rsidRPr="002E2393">
        <w:rPr>
          <w:rFonts w:asciiTheme="minorHAnsi" w:hAnsiTheme="minorHAnsi" w:cstheme="minorHAnsi"/>
          <w:szCs w:val="24"/>
        </w:rPr>
        <w:t xml:space="preserve"> </w:t>
      </w:r>
      <w:r w:rsidRPr="002E2393">
        <w:rPr>
          <w:rFonts w:asciiTheme="minorHAnsi" w:hAnsiTheme="minorHAnsi" w:cstheme="minorHAnsi"/>
          <w:szCs w:val="24"/>
        </w:rPr>
        <w:t>edukacyjnych</w:t>
      </w:r>
      <w:r w:rsidR="00FB6BEA" w:rsidRPr="002E2393">
        <w:rPr>
          <w:rFonts w:asciiTheme="minorHAnsi" w:hAnsiTheme="minorHAnsi" w:cstheme="minorHAnsi"/>
          <w:szCs w:val="24"/>
        </w:rPr>
        <w:t xml:space="preserve"> </w:t>
      </w:r>
      <w:r w:rsidRPr="002E2393">
        <w:rPr>
          <w:rFonts w:asciiTheme="minorHAnsi" w:hAnsiTheme="minorHAnsi" w:cstheme="minorHAnsi"/>
          <w:szCs w:val="24"/>
        </w:rPr>
        <w:t>wynikających</w:t>
      </w:r>
      <w:r w:rsidR="00FB6BEA" w:rsidRPr="002E2393">
        <w:rPr>
          <w:rFonts w:asciiTheme="minorHAnsi" w:hAnsiTheme="minorHAnsi" w:cstheme="minorHAnsi"/>
          <w:szCs w:val="24"/>
        </w:rPr>
        <w:t xml:space="preserve"> </w:t>
      </w:r>
      <w:r w:rsidRPr="002E2393">
        <w:rPr>
          <w:rFonts w:asciiTheme="minorHAnsi" w:hAnsiTheme="minorHAnsi" w:cstheme="minorHAnsi"/>
          <w:szCs w:val="24"/>
        </w:rPr>
        <w:t>z</w:t>
      </w:r>
      <w:r w:rsidR="00FB6BEA" w:rsidRPr="002E2393">
        <w:rPr>
          <w:rFonts w:asciiTheme="minorHAnsi" w:hAnsiTheme="minorHAnsi" w:cstheme="minorHAnsi"/>
          <w:szCs w:val="24"/>
        </w:rPr>
        <w:t xml:space="preserve"> </w:t>
      </w:r>
      <w:r w:rsidRPr="002E2393">
        <w:rPr>
          <w:rFonts w:asciiTheme="minorHAnsi" w:hAnsiTheme="minorHAnsi" w:cstheme="minorHAnsi"/>
          <w:szCs w:val="24"/>
        </w:rPr>
        <w:t>podstawy</w:t>
      </w:r>
      <w:r w:rsidR="00FB6BEA" w:rsidRPr="002E2393">
        <w:rPr>
          <w:rFonts w:asciiTheme="minorHAnsi" w:hAnsiTheme="minorHAnsi" w:cstheme="minorHAnsi"/>
          <w:szCs w:val="24"/>
        </w:rPr>
        <w:t xml:space="preserve"> </w:t>
      </w:r>
      <w:r w:rsidRPr="002E2393">
        <w:rPr>
          <w:rFonts w:asciiTheme="minorHAnsi" w:hAnsiTheme="minorHAnsi" w:cstheme="minorHAnsi"/>
          <w:szCs w:val="24"/>
        </w:rPr>
        <w:t>programowej,</w:t>
      </w:r>
      <w:r w:rsidR="00FB6BEA" w:rsidRPr="002E2393">
        <w:rPr>
          <w:rFonts w:asciiTheme="minorHAnsi" w:hAnsiTheme="minorHAnsi" w:cstheme="minorHAnsi"/>
          <w:szCs w:val="24"/>
        </w:rPr>
        <w:t xml:space="preserve"> </w:t>
      </w:r>
      <w:r w:rsidRPr="002E2393">
        <w:rPr>
          <w:rFonts w:asciiTheme="minorHAnsi" w:hAnsiTheme="minorHAnsi" w:cstheme="minorHAnsi"/>
          <w:szCs w:val="24"/>
        </w:rPr>
        <w:t>określonej</w:t>
      </w:r>
      <w:r w:rsidR="00FB6BEA" w:rsidRPr="002E2393">
        <w:rPr>
          <w:rFonts w:asciiTheme="minorHAnsi" w:hAnsiTheme="minorHAnsi" w:cstheme="minorHAnsi"/>
          <w:szCs w:val="24"/>
        </w:rPr>
        <w:t xml:space="preserve"> </w:t>
      </w:r>
      <w:r w:rsidRPr="002E2393">
        <w:rPr>
          <w:rFonts w:asciiTheme="minorHAnsi" w:hAnsiTheme="minorHAnsi" w:cstheme="minorHAnsi"/>
          <w:szCs w:val="24"/>
        </w:rPr>
        <w:t>w</w:t>
      </w:r>
      <w:r w:rsidR="004F4388" w:rsidRPr="002E2393">
        <w:rPr>
          <w:rFonts w:asciiTheme="minorHAnsi" w:hAnsiTheme="minorHAnsi" w:cstheme="minorHAnsi"/>
          <w:szCs w:val="24"/>
        </w:rPr>
        <w:t> </w:t>
      </w:r>
      <w:r w:rsidR="008F48BF">
        <w:rPr>
          <w:rFonts w:asciiTheme="minorHAnsi" w:hAnsiTheme="minorHAnsi" w:cstheme="minorHAnsi"/>
          <w:szCs w:val="24"/>
        </w:rPr>
        <w:t>odrębnych przepisach i </w:t>
      </w:r>
      <w:r w:rsidRPr="002E2393">
        <w:rPr>
          <w:rFonts w:asciiTheme="minorHAnsi" w:hAnsiTheme="minorHAnsi" w:cstheme="minorHAnsi"/>
          <w:szCs w:val="24"/>
        </w:rPr>
        <w:t xml:space="preserve">realizowanych w </w:t>
      </w:r>
      <w:r w:rsidR="0050088A" w:rsidRPr="002E2393">
        <w:rPr>
          <w:rFonts w:asciiTheme="minorHAnsi" w:hAnsiTheme="minorHAnsi" w:cstheme="minorHAnsi"/>
          <w:szCs w:val="24"/>
        </w:rPr>
        <w:t>S</w:t>
      </w:r>
      <w:r w:rsidRPr="002E2393">
        <w:rPr>
          <w:rFonts w:asciiTheme="minorHAnsi" w:hAnsiTheme="minorHAnsi" w:cstheme="minorHAnsi"/>
          <w:szCs w:val="24"/>
        </w:rPr>
        <w:t>zkole programów nauczania</w:t>
      </w:r>
      <w:r w:rsidR="008238B5" w:rsidRPr="002E2393">
        <w:rPr>
          <w:rFonts w:asciiTheme="minorHAnsi" w:hAnsiTheme="minorHAnsi" w:cstheme="minorHAnsi"/>
          <w:szCs w:val="24"/>
        </w:rPr>
        <w:t>,</w:t>
      </w:r>
      <w:r w:rsidRPr="002E2393">
        <w:rPr>
          <w:rFonts w:asciiTheme="minorHAnsi" w:hAnsiTheme="minorHAnsi" w:cstheme="minorHAnsi"/>
          <w:szCs w:val="24"/>
        </w:rPr>
        <w:t xml:space="preserve"> uwzględniających tę podstawę</w:t>
      </w:r>
      <w:r w:rsidR="008238B5" w:rsidRPr="002E2393">
        <w:rPr>
          <w:rFonts w:asciiTheme="minorHAnsi" w:hAnsiTheme="minorHAnsi" w:cstheme="minorHAnsi"/>
          <w:szCs w:val="24"/>
        </w:rPr>
        <w:t>,</w:t>
      </w:r>
      <w:r w:rsidR="008F48BF">
        <w:rPr>
          <w:rFonts w:asciiTheme="minorHAnsi" w:hAnsiTheme="minorHAnsi" w:cstheme="minorHAnsi"/>
          <w:szCs w:val="24"/>
        </w:rPr>
        <w:t xml:space="preserve"> oraz </w:t>
      </w:r>
      <w:r w:rsidRPr="002E2393">
        <w:rPr>
          <w:rFonts w:asciiTheme="minorHAnsi" w:hAnsiTheme="minorHAnsi" w:cstheme="minorHAnsi"/>
          <w:szCs w:val="24"/>
        </w:rPr>
        <w:t>formułowaniu</w:t>
      </w:r>
      <w:r w:rsidR="0050088A" w:rsidRPr="002E2393">
        <w:rPr>
          <w:rFonts w:asciiTheme="minorHAnsi" w:hAnsiTheme="minorHAnsi" w:cstheme="minorHAnsi"/>
          <w:szCs w:val="24"/>
        </w:rPr>
        <w:t xml:space="preserve"> </w:t>
      </w:r>
      <w:r w:rsidRPr="002E2393">
        <w:rPr>
          <w:rFonts w:asciiTheme="minorHAnsi" w:hAnsiTheme="minorHAnsi" w:cstheme="minorHAnsi"/>
          <w:szCs w:val="24"/>
        </w:rPr>
        <w:t>oceny.</w:t>
      </w:r>
    </w:p>
    <w:p w14:paraId="4161E29C" w14:textId="5312730A" w:rsidR="008C166D" w:rsidRPr="00CC6E4B" w:rsidRDefault="00352786" w:rsidP="003079B5">
      <w:pPr>
        <w:pStyle w:val="Akapitzlist"/>
        <w:numPr>
          <w:ilvl w:val="1"/>
          <w:numId w:val="65"/>
        </w:numPr>
        <w:tabs>
          <w:tab w:val="left" w:pos="993"/>
        </w:tabs>
        <w:spacing w:before="60"/>
        <w:rPr>
          <w:rFonts w:asciiTheme="minorHAnsi" w:hAnsiTheme="minorHAnsi" w:cstheme="minorHAnsi"/>
          <w:szCs w:val="24"/>
        </w:rPr>
      </w:pPr>
      <w:r w:rsidRPr="00CC6E4B">
        <w:rPr>
          <w:rFonts w:asciiTheme="minorHAnsi" w:hAnsiTheme="minorHAnsi" w:cstheme="minorHAnsi"/>
          <w:szCs w:val="24"/>
        </w:rPr>
        <w:t>Ocenianie zachowania ucznia polega na rozpoznaniu przez wyc</w:t>
      </w:r>
      <w:r w:rsidR="008F48BF">
        <w:rPr>
          <w:rFonts w:asciiTheme="minorHAnsi" w:hAnsiTheme="minorHAnsi" w:cstheme="minorHAnsi"/>
          <w:szCs w:val="24"/>
        </w:rPr>
        <w:t>howawcę klasy, nauczycieli oraz </w:t>
      </w:r>
      <w:r w:rsidRPr="00CC6E4B">
        <w:rPr>
          <w:rFonts w:asciiTheme="minorHAnsi" w:hAnsiTheme="minorHAnsi" w:cstheme="minorHAnsi"/>
          <w:szCs w:val="24"/>
        </w:rPr>
        <w:t>uczniów danej klasy stopnia respektowania przez ucznia zasad współżycia</w:t>
      </w:r>
      <w:r w:rsidR="00FB6BEA" w:rsidRPr="00CC6E4B">
        <w:rPr>
          <w:rFonts w:asciiTheme="minorHAnsi" w:hAnsiTheme="minorHAnsi" w:cstheme="minorHAnsi"/>
          <w:szCs w:val="24"/>
        </w:rPr>
        <w:t xml:space="preserve"> </w:t>
      </w:r>
      <w:r w:rsidRPr="00CC6E4B">
        <w:rPr>
          <w:rFonts w:asciiTheme="minorHAnsi" w:hAnsiTheme="minorHAnsi" w:cstheme="minorHAnsi"/>
          <w:szCs w:val="24"/>
        </w:rPr>
        <w:t>społecznego</w:t>
      </w:r>
      <w:r w:rsidR="00FB6BEA" w:rsidRPr="00CC6E4B">
        <w:rPr>
          <w:rFonts w:asciiTheme="minorHAnsi" w:hAnsiTheme="minorHAnsi" w:cstheme="minorHAnsi"/>
          <w:szCs w:val="24"/>
        </w:rPr>
        <w:t xml:space="preserve"> </w:t>
      </w:r>
      <w:r w:rsidRPr="00CC6E4B">
        <w:rPr>
          <w:rFonts w:asciiTheme="minorHAnsi" w:hAnsiTheme="minorHAnsi" w:cstheme="minorHAnsi"/>
          <w:szCs w:val="24"/>
        </w:rPr>
        <w:t>i</w:t>
      </w:r>
      <w:r w:rsidR="008F48BF">
        <w:rPr>
          <w:rFonts w:asciiTheme="minorHAnsi" w:hAnsiTheme="minorHAnsi" w:cstheme="minorHAnsi"/>
          <w:szCs w:val="24"/>
        </w:rPr>
        <w:t> </w:t>
      </w:r>
      <w:r w:rsidRPr="00CC6E4B">
        <w:rPr>
          <w:rFonts w:asciiTheme="minorHAnsi" w:hAnsiTheme="minorHAnsi" w:cstheme="minorHAnsi"/>
          <w:szCs w:val="24"/>
        </w:rPr>
        <w:t>norm</w:t>
      </w:r>
      <w:r w:rsidR="00FB6BEA" w:rsidRPr="00CC6E4B">
        <w:rPr>
          <w:rFonts w:asciiTheme="minorHAnsi" w:hAnsiTheme="minorHAnsi" w:cstheme="minorHAnsi"/>
          <w:szCs w:val="24"/>
        </w:rPr>
        <w:t xml:space="preserve"> </w:t>
      </w:r>
      <w:r w:rsidRPr="00CC6E4B">
        <w:rPr>
          <w:rFonts w:asciiTheme="minorHAnsi" w:hAnsiTheme="minorHAnsi" w:cstheme="minorHAnsi"/>
          <w:szCs w:val="24"/>
        </w:rPr>
        <w:t>etycznych</w:t>
      </w:r>
      <w:r w:rsidR="00FB6BEA" w:rsidRPr="00CC6E4B">
        <w:rPr>
          <w:rFonts w:asciiTheme="minorHAnsi" w:hAnsiTheme="minorHAnsi" w:cstheme="minorHAnsi"/>
          <w:szCs w:val="24"/>
        </w:rPr>
        <w:t xml:space="preserve"> </w:t>
      </w:r>
      <w:r w:rsidRPr="00CC6E4B">
        <w:rPr>
          <w:rFonts w:asciiTheme="minorHAnsi" w:hAnsiTheme="minorHAnsi" w:cstheme="minorHAnsi"/>
          <w:szCs w:val="24"/>
        </w:rPr>
        <w:t>oraz</w:t>
      </w:r>
      <w:r w:rsidR="00FB6BEA" w:rsidRPr="00CC6E4B">
        <w:rPr>
          <w:rFonts w:asciiTheme="minorHAnsi" w:hAnsiTheme="minorHAnsi" w:cstheme="minorHAnsi"/>
          <w:szCs w:val="24"/>
        </w:rPr>
        <w:t xml:space="preserve"> </w:t>
      </w:r>
      <w:r w:rsidRPr="00CC6E4B">
        <w:rPr>
          <w:rFonts w:asciiTheme="minorHAnsi" w:hAnsiTheme="minorHAnsi" w:cstheme="minorHAnsi"/>
          <w:szCs w:val="24"/>
        </w:rPr>
        <w:t>obowiązków</w:t>
      </w:r>
      <w:r w:rsidR="00FB6BEA" w:rsidRPr="00CC6E4B">
        <w:rPr>
          <w:rFonts w:asciiTheme="minorHAnsi" w:hAnsiTheme="minorHAnsi" w:cstheme="minorHAnsi"/>
          <w:szCs w:val="24"/>
        </w:rPr>
        <w:t xml:space="preserve"> </w:t>
      </w:r>
      <w:r w:rsidRPr="00CC6E4B">
        <w:rPr>
          <w:rFonts w:asciiTheme="minorHAnsi" w:hAnsiTheme="minorHAnsi" w:cstheme="minorHAnsi"/>
          <w:szCs w:val="24"/>
        </w:rPr>
        <w:t>ucznia</w:t>
      </w:r>
      <w:r w:rsidR="00FB6BEA" w:rsidRPr="00CC6E4B">
        <w:rPr>
          <w:rFonts w:asciiTheme="minorHAnsi" w:hAnsiTheme="minorHAnsi" w:cstheme="minorHAnsi"/>
          <w:szCs w:val="24"/>
        </w:rPr>
        <w:t xml:space="preserve"> </w:t>
      </w:r>
      <w:r w:rsidRPr="00CC6E4B">
        <w:rPr>
          <w:rFonts w:asciiTheme="minorHAnsi" w:hAnsiTheme="minorHAnsi" w:cstheme="minorHAnsi"/>
          <w:szCs w:val="24"/>
        </w:rPr>
        <w:t>określonych</w:t>
      </w:r>
      <w:r w:rsidR="00FB6BEA" w:rsidRPr="00CC6E4B">
        <w:rPr>
          <w:rFonts w:asciiTheme="minorHAnsi" w:hAnsiTheme="minorHAnsi" w:cstheme="minorHAnsi"/>
          <w:szCs w:val="24"/>
        </w:rPr>
        <w:t xml:space="preserve"> </w:t>
      </w:r>
      <w:r w:rsidRPr="00CC6E4B">
        <w:rPr>
          <w:rFonts w:asciiTheme="minorHAnsi" w:hAnsiTheme="minorHAnsi" w:cstheme="minorHAnsi"/>
          <w:szCs w:val="24"/>
        </w:rPr>
        <w:t>w</w:t>
      </w:r>
      <w:r w:rsidR="004F4388" w:rsidRPr="00CC6E4B">
        <w:rPr>
          <w:rFonts w:asciiTheme="minorHAnsi" w:hAnsiTheme="minorHAnsi" w:cstheme="minorHAnsi"/>
          <w:szCs w:val="24"/>
        </w:rPr>
        <w:t> </w:t>
      </w:r>
      <w:r w:rsidRPr="00CC6E4B">
        <w:rPr>
          <w:rFonts w:asciiTheme="minorHAnsi" w:hAnsiTheme="minorHAnsi" w:cstheme="minorHAnsi"/>
          <w:szCs w:val="24"/>
        </w:rPr>
        <w:t>Statucie</w:t>
      </w:r>
      <w:r w:rsidR="0050088A" w:rsidRPr="00CC6E4B">
        <w:rPr>
          <w:rFonts w:asciiTheme="minorHAnsi" w:hAnsiTheme="minorHAnsi" w:cstheme="minorHAnsi"/>
          <w:szCs w:val="24"/>
        </w:rPr>
        <w:t xml:space="preserve"> </w:t>
      </w:r>
      <w:r w:rsidRPr="00CC6E4B">
        <w:rPr>
          <w:rFonts w:asciiTheme="minorHAnsi" w:hAnsiTheme="minorHAnsi" w:cstheme="minorHAnsi"/>
          <w:szCs w:val="24"/>
        </w:rPr>
        <w:t>Szkoły.</w:t>
      </w:r>
    </w:p>
    <w:p w14:paraId="633F564F" w14:textId="77777777" w:rsidR="008C166D" w:rsidRPr="00CC6E4B" w:rsidRDefault="00352786" w:rsidP="00D811E3">
      <w:pPr>
        <w:pStyle w:val="Akapitzlist"/>
        <w:numPr>
          <w:ilvl w:val="1"/>
          <w:numId w:val="65"/>
        </w:numPr>
        <w:tabs>
          <w:tab w:val="left" w:pos="993"/>
        </w:tabs>
        <w:spacing w:before="60"/>
        <w:rPr>
          <w:rFonts w:asciiTheme="minorHAnsi" w:hAnsiTheme="minorHAnsi" w:cstheme="minorHAnsi"/>
          <w:szCs w:val="24"/>
        </w:rPr>
      </w:pPr>
      <w:r w:rsidRPr="00CC6E4B">
        <w:rPr>
          <w:rFonts w:asciiTheme="minorHAnsi" w:hAnsiTheme="minorHAnsi" w:cstheme="minorHAnsi"/>
          <w:szCs w:val="24"/>
        </w:rPr>
        <w:t>Ocenianie wewnątrzszkolne ma na</w:t>
      </w:r>
      <w:r w:rsidR="0050088A" w:rsidRPr="00CC6E4B">
        <w:rPr>
          <w:rFonts w:asciiTheme="minorHAnsi" w:hAnsiTheme="minorHAnsi" w:cstheme="minorHAnsi"/>
          <w:szCs w:val="24"/>
        </w:rPr>
        <w:t xml:space="preserve"> </w:t>
      </w:r>
      <w:r w:rsidRPr="00CC6E4B">
        <w:rPr>
          <w:rFonts w:asciiTheme="minorHAnsi" w:hAnsiTheme="minorHAnsi" w:cstheme="minorHAnsi"/>
          <w:szCs w:val="24"/>
        </w:rPr>
        <w:t>celu:</w:t>
      </w:r>
    </w:p>
    <w:p w14:paraId="0FDEF429" w14:textId="641F4818" w:rsidR="008C166D" w:rsidRPr="00CC6E4B" w:rsidRDefault="00352786" w:rsidP="00D811E3">
      <w:pPr>
        <w:pStyle w:val="Akapitzlist"/>
        <w:numPr>
          <w:ilvl w:val="2"/>
          <w:numId w:val="65"/>
        </w:numPr>
        <w:tabs>
          <w:tab w:val="left" w:pos="993"/>
        </w:tabs>
        <w:spacing w:before="60"/>
        <w:rPr>
          <w:rFonts w:asciiTheme="minorHAnsi" w:hAnsiTheme="minorHAnsi" w:cstheme="minorHAnsi"/>
          <w:szCs w:val="24"/>
        </w:rPr>
      </w:pPr>
      <w:r w:rsidRPr="00CC6E4B">
        <w:rPr>
          <w:rFonts w:asciiTheme="minorHAnsi" w:hAnsiTheme="minorHAnsi" w:cstheme="minorHAnsi"/>
          <w:szCs w:val="24"/>
        </w:rPr>
        <w:t>poinformowanie ucznia o poziomie jego osiągnięć edukacyjny</w:t>
      </w:r>
      <w:r w:rsidR="00C538FD" w:rsidRPr="00CC6E4B">
        <w:rPr>
          <w:rFonts w:asciiTheme="minorHAnsi" w:hAnsiTheme="minorHAnsi" w:cstheme="minorHAnsi"/>
          <w:szCs w:val="24"/>
        </w:rPr>
        <w:t>ch i zachowaniu oraz </w:t>
      </w:r>
      <w:r w:rsidRPr="00CC6E4B">
        <w:rPr>
          <w:rFonts w:asciiTheme="minorHAnsi" w:hAnsiTheme="minorHAnsi" w:cstheme="minorHAnsi"/>
          <w:szCs w:val="24"/>
        </w:rPr>
        <w:t>postępach w tym</w:t>
      </w:r>
      <w:r w:rsidR="0050088A" w:rsidRPr="00CC6E4B">
        <w:rPr>
          <w:rFonts w:asciiTheme="minorHAnsi" w:hAnsiTheme="minorHAnsi" w:cstheme="minorHAnsi"/>
          <w:szCs w:val="24"/>
        </w:rPr>
        <w:t xml:space="preserve"> </w:t>
      </w:r>
      <w:r w:rsidRPr="00CC6E4B">
        <w:rPr>
          <w:rFonts w:asciiTheme="minorHAnsi" w:hAnsiTheme="minorHAnsi" w:cstheme="minorHAnsi"/>
          <w:szCs w:val="24"/>
        </w:rPr>
        <w:t>zakresie;</w:t>
      </w:r>
    </w:p>
    <w:p w14:paraId="77498C1A" w14:textId="77777777" w:rsidR="008C166D" w:rsidRPr="00CC6E4B" w:rsidRDefault="00352786" w:rsidP="00D811E3">
      <w:pPr>
        <w:pStyle w:val="Akapitzlist"/>
        <w:numPr>
          <w:ilvl w:val="2"/>
          <w:numId w:val="65"/>
        </w:numPr>
        <w:tabs>
          <w:tab w:val="left" w:pos="993"/>
        </w:tabs>
        <w:spacing w:before="60"/>
        <w:rPr>
          <w:rFonts w:asciiTheme="minorHAnsi" w:hAnsiTheme="minorHAnsi" w:cstheme="minorHAnsi"/>
          <w:szCs w:val="24"/>
        </w:rPr>
      </w:pPr>
      <w:r w:rsidRPr="00CC6E4B">
        <w:rPr>
          <w:rFonts w:asciiTheme="minorHAnsi" w:hAnsiTheme="minorHAnsi" w:cstheme="minorHAnsi"/>
          <w:szCs w:val="24"/>
        </w:rPr>
        <w:t>udzielanie uczniowi pomocy w samodzielnym planowaniu</w:t>
      </w:r>
      <w:r w:rsidR="0050088A" w:rsidRPr="00CC6E4B">
        <w:rPr>
          <w:rFonts w:asciiTheme="minorHAnsi" w:hAnsiTheme="minorHAnsi" w:cstheme="minorHAnsi"/>
          <w:szCs w:val="24"/>
        </w:rPr>
        <w:t xml:space="preserve"> </w:t>
      </w:r>
      <w:r w:rsidRPr="00CC6E4B">
        <w:rPr>
          <w:rFonts w:asciiTheme="minorHAnsi" w:hAnsiTheme="minorHAnsi" w:cstheme="minorHAnsi"/>
          <w:szCs w:val="24"/>
        </w:rPr>
        <w:t>rozwoju;</w:t>
      </w:r>
    </w:p>
    <w:p w14:paraId="5B90BF06" w14:textId="77777777" w:rsidR="008C166D" w:rsidRPr="00CC6E4B" w:rsidRDefault="00352786" w:rsidP="00D811E3">
      <w:pPr>
        <w:pStyle w:val="Akapitzlist"/>
        <w:numPr>
          <w:ilvl w:val="2"/>
          <w:numId w:val="65"/>
        </w:numPr>
        <w:tabs>
          <w:tab w:val="left" w:pos="993"/>
        </w:tabs>
        <w:spacing w:before="60"/>
        <w:rPr>
          <w:rFonts w:asciiTheme="minorHAnsi" w:hAnsiTheme="minorHAnsi" w:cstheme="minorHAnsi"/>
          <w:szCs w:val="24"/>
        </w:rPr>
      </w:pPr>
      <w:r w:rsidRPr="00CC6E4B">
        <w:rPr>
          <w:rFonts w:asciiTheme="minorHAnsi" w:hAnsiTheme="minorHAnsi" w:cstheme="minorHAnsi"/>
          <w:szCs w:val="24"/>
        </w:rPr>
        <w:t>motywowanie ucznia do dalszych postępów w nauce i</w:t>
      </w:r>
      <w:r w:rsidR="0050088A" w:rsidRPr="00CC6E4B">
        <w:rPr>
          <w:rFonts w:asciiTheme="minorHAnsi" w:hAnsiTheme="minorHAnsi" w:cstheme="minorHAnsi"/>
          <w:szCs w:val="24"/>
        </w:rPr>
        <w:t xml:space="preserve"> </w:t>
      </w:r>
      <w:r w:rsidRPr="00CC6E4B">
        <w:rPr>
          <w:rFonts w:asciiTheme="minorHAnsi" w:hAnsiTheme="minorHAnsi" w:cstheme="minorHAnsi"/>
          <w:szCs w:val="24"/>
        </w:rPr>
        <w:t>zachowaniu;</w:t>
      </w:r>
    </w:p>
    <w:p w14:paraId="3EADAC09" w14:textId="54EAF55E" w:rsidR="008C166D" w:rsidRPr="00CC6E4B" w:rsidRDefault="00352786" w:rsidP="00D811E3">
      <w:pPr>
        <w:pStyle w:val="Akapitzlist"/>
        <w:numPr>
          <w:ilvl w:val="2"/>
          <w:numId w:val="65"/>
        </w:numPr>
        <w:tabs>
          <w:tab w:val="left" w:pos="993"/>
        </w:tabs>
        <w:spacing w:before="60"/>
        <w:rPr>
          <w:rFonts w:asciiTheme="minorHAnsi" w:hAnsiTheme="minorHAnsi" w:cstheme="minorHAnsi"/>
          <w:szCs w:val="24"/>
        </w:rPr>
      </w:pPr>
      <w:r w:rsidRPr="00CC6E4B">
        <w:rPr>
          <w:rFonts w:asciiTheme="minorHAnsi" w:hAnsiTheme="minorHAnsi" w:cstheme="minorHAnsi"/>
          <w:szCs w:val="24"/>
        </w:rPr>
        <w:t>dostarczanie</w:t>
      </w:r>
      <w:r w:rsidR="00CF4331" w:rsidRPr="00CC6E4B">
        <w:rPr>
          <w:rFonts w:asciiTheme="minorHAnsi" w:hAnsiTheme="minorHAnsi" w:cstheme="minorHAnsi"/>
          <w:szCs w:val="24"/>
        </w:rPr>
        <w:t xml:space="preserve"> </w:t>
      </w:r>
      <w:r w:rsidRPr="00CC6E4B">
        <w:rPr>
          <w:rFonts w:asciiTheme="minorHAnsi" w:hAnsiTheme="minorHAnsi" w:cstheme="minorHAnsi"/>
          <w:szCs w:val="24"/>
        </w:rPr>
        <w:t>rodzicom</w:t>
      </w:r>
      <w:r w:rsidR="00CF4331" w:rsidRPr="00CC6E4B">
        <w:rPr>
          <w:rFonts w:asciiTheme="minorHAnsi" w:hAnsiTheme="minorHAnsi" w:cstheme="minorHAnsi"/>
          <w:szCs w:val="24"/>
        </w:rPr>
        <w:t xml:space="preserve"> </w:t>
      </w:r>
      <w:r w:rsidRPr="00CC6E4B">
        <w:rPr>
          <w:rFonts w:asciiTheme="minorHAnsi" w:hAnsiTheme="minorHAnsi" w:cstheme="minorHAnsi"/>
          <w:szCs w:val="24"/>
        </w:rPr>
        <w:t>(prawnym</w:t>
      </w:r>
      <w:r w:rsidR="00CF4331" w:rsidRPr="00CC6E4B">
        <w:rPr>
          <w:rFonts w:asciiTheme="minorHAnsi" w:hAnsiTheme="minorHAnsi" w:cstheme="minorHAnsi"/>
          <w:szCs w:val="24"/>
        </w:rPr>
        <w:t xml:space="preserve"> </w:t>
      </w:r>
      <w:r w:rsidRPr="00CC6E4B">
        <w:rPr>
          <w:rFonts w:asciiTheme="minorHAnsi" w:hAnsiTheme="minorHAnsi" w:cstheme="minorHAnsi"/>
          <w:szCs w:val="24"/>
        </w:rPr>
        <w:t>opiekunom)</w:t>
      </w:r>
      <w:r w:rsidR="00CF4331" w:rsidRPr="00CC6E4B">
        <w:rPr>
          <w:rFonts w:asciiTheme="minorHAnsi" w:hAnsiTheme="minorHAnsi" w:cstheme="minorHAnsi"/>
          <w:szCs w:val="24"/>
        </w:rPr>
        <w:t xml:space="preserve"> </w:t>
      </w:r>
      <w:r w:rsidRPr="00CC6E4B">
        <w:rPr>
          <w:rFonts w:asciiTheme="minorHAnsi" w:hAnsiTheme="minorHAnsi" w:cstheme="minorHAnsi"/>
          <w:szCs w:val="24"/>
        </w:rPr>
        <w:t>i</w:t>
      </w:r>
      <w:r w:rsidR="00CF4331" w:rsidRPr="00CC6E4B">
        <w:rPr>
          <w:rFonts w:asciiTheme="minorHAnsi" w:hAnsiTheme="minorHAnsi" w:cstheme="minorHAnsi"/>
          <w:szCs w:val="24"/>
        </w:rPr>
        <w:t xml:space="preserve"> </w:t>
      </w:r>
      <w:r w:rsidRPr="00CC6E4B">
        <w:rPr>
          <w:rFonts w:asciiTheme="minorHAnsi" w:hAnsiTheme="minorHAnsi" w:cstheme="minorHAnsi"/>
          <w:szCs w:val="24"/>
        </w:rPr>
        <w:t>nauczycielom</w:t>
      </w:r>
      <w:r w:rsidR="00CF4331" w:rsidRPr="00CC6E4B">
        <w:rPr>
          <w:rFonts w:asciiTheme="minorHAnsi" w:hAnsiTheme="minorHAnsi" w:cstheme="minorHAnsi"/>
          <w:szCs w:val="24"/>
        </w:rPr>
        <w:t xml:space="preserve"> </w:t>
      </w:r>
      <w:r w:rsidRPr="00CC6E4B">
        <w:rPr>
          <w:rFonts w:asciiTheme="minorHAnsi" w:hAnsiTheme="minorHAnsi" w:cstheme="minorHAnsi"/>
          <w:szCs w:val="24"/>
        </w:rPr>
        <w:t>informacji</w:t>
      </w:r>
      <w:r w:rsidR="00CF4331" w:rsidRPr="00CC6E4B">
        <w:rPr>
          <w:rFonts w:asciiTheme="minorHAnsi" w:hAnsiTheme="minorHAnsi" w:cstheme="minorHAnsi"/>
          <w:szCs w:val="24"/>
        </w:rPr>
        <w:t xml:space="preserve"> </w:t>
      </w:r>
      <w:r w:rsidRPr="00CC6E4B">
        <w:rPr>
          <w:rFonts w:asciiTheme="minorHAnsi" w:hAnsiTheme="minorHAnsi" w:cstheme="minorHAnsi"/>
          <w:szCs w:val="24"/>
        </w:rPr>
        <w:t>o postępach, trudnościach w nauce i specjalnych uzdolnieniach ucznia;</w:t>
      </w:r>
    </w:p>
    <w:p w14:paraId="27ADBCBF" w14:textId="35563BEA" w:rsidR="008C166D" w:rsidRPr="00CC6E4B" w:rsidRDefault="00352786" w:rsidP="00D811E3">
      <w:pPr>
        <w:pStyle w:val="Akapitzlist"/>
        <w:numPr>
          <w:ilvl w:val="2"/>
          <w:numId w:val="65"/>
        </w:numPr>
        <w:tabs>
          <w:tab w:val="left" w:pos="993"/>
        </w:tabs>
        <w:spacing w:before="60"/>
        <w:rPr>
          <w:rFonts w:asciiTheme="minorHAnsi" w:hAnsiTheme="minorHAnsi" w:cstheme="minorHAnsi"/>
          <w:szCs w:val="24"/>
        </w:rPr>
      </w:pPr>
      <w:r w:rsidRPr="00CC6E4B">
        <w:rPr>
          <w:rFonts w:asciiTheme="minorHAnsi" w:hAnsiTheme="minorHAnsi" w:cstheme="minorHAnsi"/>
          <w:szCs w:val="24"/>
        </w:rPr>
        <w:t>umożliwianie nauczycielom doskonalenia organizacji i metod pracy dydaktyczno</w:t>
      </w:r>
      <w:r w:rsidR="0043050C" w:rsidRPr="00CC6E4B">
        <w:rPr>
          <w:rFonts w:asciiTheme="minorHAnsi" w:hAnsiTheme="minorHAnsi" w:cstheme="minorHAnsi"/>
          <w:szCs w:val="24"/>
        </w:rPr>
        <w:t>-</w:t>
      </w:r>
      <w:r w:rsidRPr="00CC6E4B">
        <w:rPr>
          <w:rFonts w:asciiTheme="minorHAnsi" w:hAnsiTheme="minorHAnsi" w:cstheme="minorHAnsi"/>
          <w:szCs w:val="24"/>
        </w:rPr>
        <w:t>wychowawczej;</w:t>
      </w:r>
    </w:p>
    <w:p w14:paraId="4F2EBF4E" w14:textId="77777777" w:rsidR="008C166D" w:rsidRPr="00CC6E4B" w:rsidRDefault="00352786" w:rsidP="00D811E3">
      <w:pPr>
        <w:pStyle w:val="Akapitzlist"/>
        <w:numPr>
          <w:ilvl w:val="2"/>
          <w:numId w:val="65"/>
        </w:numPr>
        <w:tabs>
          <w:tab w:val="left" w:pos="993"/>
        </w:tabs>
        <w:spacing w:before="60"/>
        <w:rPr>
          <w:rFonts w:asciiTheme="minorHAnsi" w:hAnsiTheme="minorHAnsi" w:cstheme="minorHAnsi"/>
          <w:szCs w:val="24"/>
        </w:rPr>
      </w:pPr>
      <w:r w:rsidRPr="00CC6E4B">
        <w:rPr>
          <w:rFonts w:asciiTheme="minorHAnsi" w:hAnsiTheme="minorHAnsi" w:cstheme="minorHAnsi"/>
          <w:szCs w:val="24"/>
        </w:rPr>
        <w:t>udzielanie uczniowi pomocy w nauce poprzez przekazanie uczniowi informacji o tym, co zrobił dobrze i jak powinien dalej się</w:t>
      </w:r>
      <w:r w:rsidR="0050088A" w:rsidRPr="00CC6E4B">
        <w:rPr>
          <w:rFonts w:asciiTheme="minorHAnsi" w:hAnsiTheme="minorHAnsi" w:cstheme="minorHAnsi"/>
          <w:szCs w:val="24"/>
        </w:rPr>
        <w:t xml:space="preserve"> </w:t>
      </w:r>
      <w:r w:rsidRPr="00CC6E4B">
        <w:rPr>
          <w:rFonts w:asciiTheme="minorHAnsi" w:hAnsiTheme="minorHAnsi" w:cstheme="minorHAnsi"/>
          <w:szCs w:val="24"/>
        </w:rPr>
        <w:t>uczyć;</w:t>
      </w:r>
    </w:p>
    <w:p w14:paraId="4F6DFDF5" w14:textId="77777777" w:rsidR="008C166D" w:rsidRPr="00CC6E4B" w:rsidRDefault="00352786" w:rsidP="00D811E3">
      <w:pPr>
        <w:pStyle w:val="Akapitzlist"/>
        <w:numPr>
          <w:ilvl w:val="2"/>
          <w:numId w:val="65"/>
        </w:numPr>
        <w:tabs>
          <w:tab w:val="left" w:pos="993"/>
        </w:tabs>
        <w:spacing w:before="60"/>
        <w:rPr>
          <w:rFonts w:asciiTheme="minorHAnsi" w:hAnsiTheme="minorHAnsi" w:cstheme="minorHAnsi"/>
          <w:szCs w:val="24"/>
        </w:rPr>
      </w:pPr>
      <w:r w:rsidRPr="00CC6E4B">
        <w:rPr>
          <w:rFonts w:asciiTheme="minorHAnsi" w:hAnsiTheme="minorHAnsi" w:cstheme="minorHAnsi"/>
          <w:szCs w:val="24"/>
        </w:rPr>
        <w:t>monitorowanie bieżącej pracy</w:t>
      </w:r>
      <w:r w:rsidR="0050088A" w:rsidRPr="00CC6E4B">
        <w:rPr>
          <w:rFonts w:asciiTheme="minorHAnsi" w:hAnsiTheme="minorHAnsi" w:cstheme="minorHAnsi"/>
          <w:szCs w:val="24"/>
        </w:rPr>
        <w:t xml:space="preserve"> </w:t>
      </w:r>
      <w:r w:rsidRPr="00CC6E4B">
        <w:rPr>
          <w:rFonts w:asciiTheme="minorHAnsi" w:hAnsiTheme="minorHAnsi" w:cstheme="minorHAnsi"/>
          <w:szCs w:val="24"/>
        </w:rPr>
        <w:t>ucznia.</w:t>
      </w:r>
    </w:p>
    <w:p w14:paraId="49B48C0D" w14:textId="77777777" w:rsidR="008C166D" w:rsidRPr="00CC6E4B" w:rsidRDefault="00352786" w:rsidP="00D811E3">
      <w:pPr>
        <w:pStyle w:val="Akapitzlist"/>
        <w:numPr>
          <w:ilvl w:val="1"/>
          <w:numId w:val="65"/>
        </w:numPr>
        <w:tabs>
          <w:tab w:val="left" w:pos="993"/>
        </w:tabs>
        <w:spacing w:before="60"/>
        <w:rPr>
          <w:rFonts w:asciiTheme="minorHAnsi" w:hAnsiTheme="minorHAnsi" w:cstheme="minorHAnsi"/>
          <w:szCs w:val="24"/>
        </w:rPr>
      </w:pPr>
      <w:r w:rsidRPr="00CC6E4B">
        <w:rPr>
          <w:rFonts w:asciiTheme="minorHAnsi" w:hAnsiTheme="minorHAnsi" w:cstheme="minorHAnsi"/>
          <w:szCs w:val="24"/>
        </w:rPr>
        <w:t>Ocenianie wewnątrzszkolne</w:t>
      </w:r>
      <w:r w:rsidR="0050088A" w:rsidRPr="00CC6E4B">
        <w:rPr>
          <w:rFonts w:asciiTheme="minorHAnsi" w:hAnsiTheme="minorHAnsi" w:cstheme="minorHAnsi"/>
          <w:szCs w:val="24"/>
        </w:rPr>
        <w:t xml:space="preserve"> </w:t>
      </w:r>
      <w:r w:rsidRPr="00CC6E4B">
        <w:rPr>
          <w:rFonts w:asciiTheme="minorHAnsi" w:hAnsiTheme="minorHAnsi" w:cstheme="minorHAnsi"/>
          <w:szCs w:val="24"/>
        </w:rPr>
        <w:t>obejmuje:</w:t>
      </w:r>
    </w:p>
    <w:p w14:paraId="745C7E17" w14:textId="46F28911" w:rsidR="008C166D" w:rsidRPr="00CC6E4B" w:rsidRDefault="00352786" w:rsidP="00D811E3">
      <w:pPr>
        <w:pStyle w:val="Akapitzlist"/>
        <w:numPr>
          <w:ilvl w:val="2"/>
          <w:numId w:val="65"/>
        </w:numPr>
        <w:tabs>
          <w:tab w:val="left" w:pos="993"/>
        </w:tabs>
        <w:spacing w:before="60"/>
        <w:rPr>
          <w:rFonts w:asciiTheme="minorHAnsi" w:hAnsiTheme="minorHAnsi" w:cstheme="minorHAnsi"/>
          <w:szCs w:val="24"/>
        </w:rPr>
      </w:pPr>
      <w:r w:rsidRPr="00CC6E4B">
        <w:rPr>
          <w:rFonts w:asciiTheme="minorHAnsi" w:hAnsiTheme="minorHAnsi" w:cstheme="minorHAnsi"/>
          <w:szCs w:val="24"/>
        </w:rPr>
        <w:t>formułowanie przez nauczycieli wymagań edukacyjnych niezbędnych do uzyskania poszczególnych</w:t>
      </w:r>
      <w:r w:rsidRPr="00CC6E4B">
        <w:rPr>
          <w:rFonts w:asciiTheme="minorHAnsi" w:hAnsiTheme="minorHAnsi" w:cstheme="minorHAnsi"/>
          <w:szCs w:val="24"/>
        </w:rPr>
        <w:tab/>
        <w:t>bieżących,</w:t>
      </w:r>
      <w:r w:rsidR="00CF4331" w:rsidRPr="00CC6E4B">
        <w:rPr>
          <w:rFonts w:asciiTheme="minorHAnsi" w:hAnsiTheme="minorHAnsi" w:cstheme="minorHAnsi"/>
          <w:szCs w:val="24"/>
        </w:rPr>
        <w:t xml:space="preserve"> </w:t>
      </w:r>
      <w:r w:rsidRPr="00CC6E4B">
        <w:rPr>
          <w:rFonts w:asciiTheme="minorHAnsi" w:hAnsiTheme="minorHAnsi" w:cstheme="minorHAnsi"/>
          <w:szCs w:val="24"/>
        </w:rPr>
        <w:t>śródrocznych</w:t>
      </w:r>
      <w:r w:rsidR="00CF4331" w:rsidRPr="00CC6E4B">
        <w:rPr>
          <w:rFonts w:asciiTheme="minorHAnsi" w:hAnsiTheme="minorHAnsi" w:cstheme="minorHAnsi"/>
          <w:szCs w:val="24"/>
        </w:rPr>
        <w:t xml:space="preserve"> </w:t>
      </w:r>
      <w:r w:rsidRPr="00CC6E4B">
        <w:rPr>
          <w:rFonts w:asciiTheme="minorHAnsi" w:hAnsiTheme="minorHAnsi" w:cstheme="minorHAnsi"/>
          <w:szCs w:val="24"/>
        </w:rPr>
        <w:t>i</w:t>
      </w:r>
      <w:r w:rsidR="00CF4331" w:rsidRPr="00CC6E4B">
        <w:rPr>
          <w:rFonts w:asciiTheme="minorHAnsi" w:hAnsiTheme="minorHAnsi" w:cstheme="minorHAnsi"/>
          <w:szCs w:val="24"/>
        </w:rPr>
        <w:t xml:space="preserve"> </w:t>
      </w:r>
      <w:r w:rsidRPr="00CC6E4B">
        <w:rPr>
          <w:rFonts w:asciiTheme="minorHAnsi" w:hAnsiTheme="minorHAnsi" w:cstheme="minorHAnsi"/>
          <w:szCs w:val="24"/>
        </w:rPr>
        <w:t>rocznych</w:t>
      </w:r>
      <w:r w:rsidR="00CF4331" w:rsidRPr="00CC6E4B">
        <w:rPr>
          <w:rFonts w:asciiTheme="minorHAnsi" w:hAnsiTheme="minorHAnsi" w:cstheme="minorHAnsi"/>
          <w:szCs w:val="24"/>
        </w:rPr>
        <w:t xml:space="preserve"> </w:t>
      </w:r>
      <w:r w:rsidRPr="00CC6E4B">
        <w:rPr>
          <w:rFonts w:asciiTheme="minorHAnsi" w:hAnsiTheme="minorHAnsi" w:cstheme="minorHAnsi"/>
          <w:szCs w:val="24"/>
        </w:rPr>
        <w:t>ocen</w:t>
      </w:r>
      <w:r w:rsidR="00CF4331" w:rsidRPr="00CC6E4B">
        <w:rPr>
          <w:rFonts w:asciiTheme="minorHAnsi" w:hAnsiTheme="minorHAnsi" w:cstheme="minorHAnsi"/>
          <w:szCs w:val="24"/>
        </w:rPr>
        <w:t xml:space="preserve"> </w:t>
      </w:r>
      <w:r w:rsidRPr="00CC6E4B">
        <w:rPr>
          <w:rFonts w:asciiTheme="minorHAnsi" w:hAnsiTheme="minorHAnsi" w:cstheme="minorHAnsi"/>
          <w:szCs w:val="24"/>
        </w:rPr>
        <w:t>klasyfikacyjnych</w:t>
      </w:r>
      <w:r w:rsidR="00CF4331" w:rsidRPr="00CC6E4B">
        <w:rPr>
          <w:rFonts w:asciiTheme="minorHAnsi" w:hAnsiTheme="minorHAnsi" w:cstheme="minorHAnsi"/>
          <w:szCs w:val="24"/>
        </w:rPr>
        <w:t xml:space="preserve"> </w:t>
      </w:r>
      <w:r w:rsidRPr="00CC6E4B">
        <w:rPr>
          <w:rFonts w:asciiTheme="minorHAnsi" w:hAnsiTheme="minorHAnsi" w:cstheme="minorHAnsi"/>
          <w:szCs w:val="24"/>
        </w:rPr>
        <w:t>z</w:t>
      </w:r>
      <w:r w:rsidR="004F4388" w:rsidRPr="00CC6E4B">
        <w:rPr>
          <w:rFonts w:asciiTheme="minorHAnsi" w:hAnsiTheme="minorHAnsi" w:cstheme="minorHAnsi"/>
          <w:szCs w:val="24"/>
        </w:rPr>
        <w:t> </w:t>
      </w:r>
      <w:r w:rsidRPr="00CC6E4B">
        <w:rPr>
          <w:rFonts w:asciiTheme="minorHAnsi" w:hAnsiTheme="minorHAnsi" w:cstheme="minorHAnsi"/>
          <w:szCs w:val="24"/>
        </w:rPr>
        <w:t>obowiązkowych i dodatkowych zajęć edukacyjnych z uwzględnieniem zindywidualizowanych</w:t>
      </w:r>
      <w:r w:rsidR="00FB6BEA" w:rsidRPr="00CC6E4B">
        <w:rPr>
          <w:rFonts w:asciiTheme="minorHAnsi" w:hAnsiTheme="minorHAnsi" w:cstheme="minorHAnsi"/>
          <w:szCs w:val="24"/>
        </w:rPr>
        <w:t xml:space="preserve"> </w:t>
      </w:r>
      <w:r w:rsidRPr="00CC6E4B">
        <w:rPr>
          <w:rFonts w:asciiTheme="minorHAnsi" w:hAnsiTheme="minorHAnsi" w:cstheme="minorHAnsi"/>
          <w:szCs w:val="24"/>
        </w:rPr>
        <w:t>wymagań</w:t>
      </w:r>
      <w:r w:rsidR="00FB6BEA" w:rsidRPr="00CC6E4B">
        <w:rPr>
          <w:rFonts w:asciiTheme="minorHAnsi" w:hAnsiTheme="minorHAnsi" w:cstheme="minorHAnsi"/>
          <w:szCs w:val="24"/>
        </w:rPr>
        <w:t xml:space="preserve"> </w:t>
      </w:r>
      <w:r w:rsidR="0050088A" w:rsidRPr="00CC6E4B">
        <w:rPr>
          <w:rFonts w:asciiTheme="minorHAnsi" w:hAnsiTheme="minorHAnsi" w:cstheme="minorHAnsi"/>
          <w:szCs w:val="24"/>
        </w:rPr>
        <w:t>wobec</w:t>
      </w:r>
      <w:r w:rsidR="00FB6BEA" w:rsidRPr="00CC6E4B">
        <w:rPr>
          <w:rFonts w:asciiTheme="minorHAnsi" w:hAnsiTheme="minorHAnsi" w:cstheme="minorHAnsi"/>
          <w:szCs w:val="24"/>
        </w:rPr>
        <w:t xml:space="preserve"> </w:t>
      </w:r>
      <w:r w:rsidR="0050088A" w:rsidRPr="00CC6E4B">
        <w:rPr>
          <w:rFonts w:asciiTheme="minorHAnsi" w:hAnsiTheme="minorHAnsi" w:cstheme="minorHAnsi"/>
          <w:szCs w:val="24"/>
        </w:rPr>
        <w:t>uczniów</w:t>
      </w:r>
      <w:r w:rsidR="00FB6BEA" w:rsidRPr="00CC6E4B">
        <w:rPr>
          <w:rFonts w:asciiTheme="minorHAnsi" w:hAnsiTheme="minorHAnsi" w:cstheme="minorHAnsi"/>
          <w:szCs w:val="24"/>
        </w:rPr>
        <w:t xml:space="preserve"> </w:t>
      </w:r>
      <w:r w:rsidR="0050088A" w:rsidRPr="00CC6E4B">
        <w:rPr>
          <w:rFonts w:asciiTheme="minorHAnsi" w:hAnsiTheme="minorHAnsi" w:cstheme="minorHAnsi"/>
          <w:szCs w:val="24"/>
        </w:rPr>
        <w:t xml:space="preserve">objętych </w:t>
      </w:r>
      <w:r w:rsidRPr="00CC6E4B">
        <w:rPr>
          <w:rFonts w:asciiTheme="minorHAnsi" w:hAnsiTheme="minorHAnsi" w:cstheme="minorHAnsi"/>
          <w:szCs w:val="24"/>
        </w:rPr>
        <w:t>pomocą psychologiczno-pedagogiczną w</w:t>
      </w:r>
      <w:r w:rsidR="0050088A" w:rsidRPr="00CC6E4B">
        <w:rPr>
          <w:rFonts w:asciiTheme="minorHAnsi" w:hAnsiTheme="minorHAnsi" w:cstheme="minorHAnsi"/>
          <w:szCs w:val="24"/>
        </w:rPr>
        <w:t xml:space="preserve"> S</w:t>
      </w:r>
      <w:r w:rsidRPr="00CC6E4B">
        <w:rPr>
          <w:rFonts w:asciiTheme="minorHAnsi" w:hAnsiTheme="minorHAnsi" w:cstheme="minorHAnsi"/>
          <w:szCs w:val="24"/>
        </w:rPr>
        <w:t>zkole;</w:t>
      </w:r>
    </w:p>
    <w:p w14:paraId="1B5E1EB6" w14:textId="77777777" w:rsidR="008C166D" w:rsidRPr="00CC6E4B" w:rsidRDefault="00352786" w:rsidP="00D811E3">
      <w:pPr>
        <w:pStyle w:val="Akapitzlist"/>
        <w:numPr>
          <w:ilvl w:val="2"/>
          <w:numId w:val="65"/>
        </w:numPr>
        <w:tabs>
          <w:tab w:val="left" w:pos="993"/>
        </w:tabs>
        <w:spacing w:before="60"/>
        <w:rPr>
          <w:rFonts w:asciiTheme="minorHAnsi" w:hAnsiTheme="minorHAnsi" w:cstheme="minorHAnsi"/>
          <w:szCs w:val="24"/>
        </w:rPr>
      </w:pPr>
      <w:r w:rsidRPr="00CC6E4B">
        <w:rPr>
          <w:rFonts w:asciiTheme="minorHAnsi" w:hAnsiTheme="minorHAnsi" w:cstheme="minorHAnsi"/>
          <w:szCs w:val="24"/>
        </w:rPr>
        <w:t>ocenianie bieżące i ustalanie śródrocznych ocen klasyfikacyjnych z obowiązkowych oraz dodatkowych zajęć edukacyjnych oraz śródrocznej ocenianie klasyfikacyjnej zachowania, według skali i w formach przyjętych w</w:t>
      </w:r>
      <w:r w:rsidR="00C36545" w:rsidRPr="00CC6E4B">
        <w:rPr>
          <w:rFonts w:asciiTheme="minorHAnsi" w:hAnsiTheme="minorHAnsi" w:cstheme="minorHAnsi"/>
          <w:szCs w:val="24"/>
        </w:rPr>
        <w:t xml:space="preserve"> </w:t>
      </w:r>
      <w:r w:rsidRPr="00CC6E4B">
        <w:rPr>
          <w:rFonts w:asciiTheme="minorHAnsi" w:hAnsiTheme="minorHAnsi" w:cstheme="minorHAnsi"/>
          <w:szCs w:val="24"/>
        </w:rPr>
        <w:t>Szkole;</w:t>
      </w:r>
    </w:p>
    <w:p w14:paraId="04CCE464" w14:textId="5E5CE6B4" w:rsidR="008C166D" w:rsidRPr="00CC6E4B" w:rsidRDefault="00352786" w:rsidP="00D811E3">
      <w:pPr>
        <w:pStyle w:val="Akapitzlist"/>
        <w:numPr>
          <w:ilvl w:val="2"/>
          <w:numId w:val="65"/>
        </w:numPr>
        <w:tabs>
          <w:tab w:val="left" w:pos="993"/>
        </w:tabs>
        <w:spacing w:before="60"/>
        <w:rPr>
          <w:rFonts w:asciiTheme="minorHAnsi" w:hAnsiTheme="minorHAnsi" w:cstheme="minorHAnsi"/>
          <w:szCs w:val="24"/>
        </w:rPr>
      </w:pPr>
      <w:r w:rsidRPr="00CC6E4B">
        <w:rPr>
          <w:rFonts w:asciiTheme="minorHAnsi" w:hAnsiTheme="minorHAnsi" w:cstheme="minorHAnsi"/>
          <w:szCs w:val="24"/>
        </w:rPr>
        <w:t>ustalanie rocznych ocen klasyfikacyjnych z obowiązkowych i dodatkowych zajęć edukacyjnych oraz rocznej oceny klasyfikacyjnej zachowania, według sk</w:t>
      </w:r>
      <w:r w:rsidR="00C538FD" w:rsidRPr="00CC6E4B">
        <w:rPr>
          <w:rFonts w:asciiTheme="minorHAnsi" w:hAnsiTheme="minorHAnsi" w:cstheme="minorHAnsi"/>
          <w:szCs w:val="24"/>
        </w:rPr>
        <w:t>ali, o której </w:t>
      </w:r>
      <w:r w:rsidRPr="00CC6E4B">
        <w:rPr>
          <w:rFonts w:asciiTheme="minorHAnsi" w:hAnsiTheme="minorHAnsi" w:cstheme="minorHAnsi"/>
          <w:szCs w:val="24"/>
        </w:rPr>
        <w:t>mowa odpowiednio w § 81 i §90;</w:t>
      </w:r>
    </w:p>
    <w:p w14:paraId="4362939D" w14:textId="77777777" w:rsidR="008C166D" w:rsidRPr="00CC6E4B" w:rsidRDefault="00352786" w:rsidP="00D811E3">
      <w:pPr>
        <w:pStyle w:val="Akapitzlist"/>
        <w:numPr>
          <w:ilvl w:val="2"/>
          <w:numId w:val="65"/>
        </w:numPr>
        <w:tabs>
          <w:tab w:val="left" w:pos="993"/>
        </w:tabs>
        <w:spacing w:before="60"/>
        <w:rPr>
          <w:rFonts w:asciiTheme="minorHAnsi" w:hAnsiTheme="minorHAnsi" w:cstheme="minorHAnsi"/>
          <w:szCs w:val="24"/>
        </w:rPr>
      </w:pPr>
      <w:r w:rsidRPr="00CC6E4B">
        <w:rPr>
          <w:rFonts w:asciiTheme="minorHAnsi" w:hAnsiTheme="minorHAnsi" w:cstheme="minorHAnsi"/>
          <w:szCs w:val="24"/>
        </w:rPr>
        <w:t>przeprowadzanie egzaminów klasyfikacyjnych, poprawkowych i</w:t>
      </w:r>
      <w:r w:rsidR="00C36545" w:rsidRPr="00CC6E4B">
        <w:rPr>
          <w:rFonts w:asciiTheme="minorHAnsi" w:hAnsiTheme="minorHAnsi" w:cstheme="minorHAnsi"/>
          <w:szCs w:val="24"/>
        </w:rPr>
        <w:t xml:space="preserve"> </w:t>
      </w:r>
      <w:r w:rsidRPr="00CC6E4B">
        <w:rPr>
          <w:rFonts w:asciiTheme="minorHAnsi" w:hAnsiTheme="minorHAnsi" w:cstheme="minorHAnsi"/>
          <w:szCs w:val="24"/>
        </w:rPr>
        <w:t>sprawdzających;</w:t>
      </w:r>
    </w:p>
    <w:p w14:paraId="37C5CC39" w14:textId="77777777" w:rsidR="008C166D" w:rsidRPr="00CC6E4B" w:rsidRDefault="00352786" w:rsidP="00D811E3">
      <w:pPr>
        <w:pStyle w:val="Akapitzlist"/>
        <w:numPr>
          <w:ilvl w:val="2"/>
          <w:numId w:val="65"/>
        </w:numPr>
        <w:tabs>
          <w:tab w:val="left" w:pos="993"/>
        </w:tabs>
        <w:spacing w:before="60"/>
        <w:rPr>
          <w:rFonts w:asciiTheme="minorHAnsi" w:hAnsiTheme="minorHAnsi" w:cstheme="minorHAnsi"/>
          <w:szCs w:val="24"/>
        </w:rPr>
      </w:pPr>
      <w:r w:rsidRPr="00CC6E4B">
        <w:rPr>
          <w:rFonts w:asciiTheme="minorHAnsi" w:hAnsiTheme="minorHAnsi" w:cstheme="minorHAnsi"/>
          <w:szCs w:val="24"/>
        </w:rPr>
        <w:t>ustalenie warunków i trybu uzyskania wyższej niż przewidywane rocznych ocen klasyfikacyjnych z obowiązkowych zajęć edukacyjnych oraz rocznej oceny klasyfikacyjnej</w:t>
      </w:r>
      <w:r w:rsidR="00C36545" w:rsidRPr="00CC6E4B">
        <w:rPr>
          <w:rFonts w:asciiTheme="minorHAnsi" w:hAnsiTheme="minorHAnsi" w:cstheme="minorHAnsi"/>
          <w:szCs w:val="24"/>
        </w:rPr>
        <w:t xml:space="preserve"> </w:t>
      </w:r>
      <w:r w:rsidRPr="00CC6E4B">
        <w:rPr>
          <w:rFonts w:asciiTheme="minorHAnsi" w:hAnsiTheme="minorHAnsi" w:cstheme="minorHAnsi"/>
          <w:szCs w:val="24"/>
        </w:rPr>
        <w:t>zachowania;</w:t>
      </w:r>
    </w:p>
    <w:p w14:paraId="3A38668C" w14:textId="77777777" w:rsidR="008C166D" w:rsidRPr="00CC6E4B" w:rsidRDefault="00352786" w:rsidP="00D811E3">
      <w:pPr>
        <w:pStyle w:val="Akapitzlist"/>
        <w:numPr>
          <w:ilvl w:val="2"/>
          <w:numId w:val="65"/>
        </w:numPr>
        <w:tabs>
          <w:tab w:val="left" w:pos="993"/>
        </w:tabs>
        <w:spacing w:before="60"/>
        <w:rPr>
          <w:rFonts w:asciiTheme="minorHAnsi" w:hAnsiTheme="minorHAnsi" w:cstheme="minorHAnsi"/>
          <w:szCs w:val="24"/>
        </w:rPr>
      </w:pPr>
      <w:r w:rsidRPr="00CC6E4B">
        <w:rPr>
          <w:rFonts w:asciiTheme="minorHAnsi" w:hAnsiTheme="minorHAnsi" w:cstheme="minorHAnsi"/>
          <w:szCs w:val="24"/>
        </w:rPr>
        <w:t>ustalenie kryteriów oceniania</w:t>
      </w:r>
      <w:r w:rsidR="00C36545" w:rsidRPr="00CC6E4B">
        <w:rPr>
          <w:rFonts w:asciiTheme="minorHAnsi" w:hAnsiTheme="minorHAnsi" w:cstheme="minorHAnsi"/>
          <w:szCs w:val="24"/>
        </w:rPr>
        <w:t xml:space="preserve"> </w:t>
      </w:r>
      <w:r w:rsidRPr="00CC6E4B">
        <w:rPr>
          <w:rFonts w:asciiTheme="minorHAnsi" w:hAnsiTheme="minorHAnsi" w:cstheme="minorHAnsi"/>
          <w:szCs w:val="24"/>
        </w:rPr>
        <w:t>zachowania;</w:t>
      </w:r>
    </w:p>
    <w:p w14:paraId="20C2D969" w14:textId="5B05966B" w:rsidR="008C166D" w:rsidRPr="00CC6E4B" w:rsidRDefault="00352786" w:rsidP="00D811E3">
      <w:pPr>
        <w:pStyle w:val="Akapitzlist"/>
        <w:numPr>
          <w:ilvl w:val="2"/>
          <w:numId w:val="65"/>
        </w:numPr>
        <w:tabs>
          <w:tab w:val="left" w:pos="993"/>
        </w:tabs>
        <w:spacing w:before="60"/>
        <w:rPr>
          <w:rFonts w:asciiTheme="minorHAnsi" w:hAnsiTheme="minorHAnsi" w:cstheme="minorHAnsi"/>
          <w:szCs w:val="24"/>
        </w:rPr>
      </w:pPr>
      <w:r w:rsidRPr="00CC6E4B">
        <w:rPr>
          <w:rFonts w:asciiTheme="minorHAnsi" w:hAnsiTheme="minorHAnsi" w:cstheme="minorHAnsi"/>
          <w:szCs w:val="24"/>
        </w:rPr>
        <w:t>ustalenie warunków i sposobu przekazywania rodzicom (prawnym opiekunom) informacji</w:t>
      </w:r>
      <w:r w:rsidR="00FB6BEA" w:rsidRPr="00CC6E4B">
        <w:rPr>
          <w:rFonts w:asciiTheme="minorHAnsi" w:hAnsiTheme="minorHAnsi" w:cstheme="minorHAnsi"/>
          <w:szCs w:val="24"/>
        </w:rPr>
        <w:t xml:space="preserve"> </w:t>
      </w:r>
      <w:r w:rsidRPr="00CC6E4B">
        <w:rPr>
          <w:rFonts w:asciiTheme="minorHAnsi" w:hAnsiTheme="minorHAnsi" w:cstheme="minorHAnsi"/>
          <w:szCs w:val="24"/>
        </w:rPr>
        <w:t>o</w:t>
      </w:r>
      <w:r w:rsidR="00FB6BEA" w:rsidRPr="00CC6E4B">
        <w:rPr>
          <w:rFonts w:asciiTheme="minorHAnsi" w:hAnsiTheme="minorHAnsi" w:cstheme="minorHAnsi"/>
          <w:szCs w:val="24"/>
        </w:rPr>
        <w:t xml:space="preserve"> </w:t>
      </w:r>
      <w:r w:rsidRPr="00CC6E4B">
        <w:rPr>
          <w:rFonts w:asciiTheme="minorHAnsi" w:hAnsiTheme="minorHAnsi" w:cstheme="minorHAnsi"/>
          <w:szCs w:val="24"/>
        </w:rPr>
        <w:t>postępach</w:t>
      </w:r>
      <w:r w:rsidR="00FB6BEA" w:rsidRPr="00CC6E4B">
        <w:rPr>
          <w:rFonts w:asciiTheme="minorHAnsi" w:hAnsiTheme="minorHAnsi" w:cstheme="minorHAnsi"/>
          <w:szCs w:val="24"/>
        </w:rPr>
        <w:t xml:space="preserve"> </w:t>
      </w:r>
      <w:r w:rsidRPr="00CC6E4B">
        <w:rPr>
          <w:rFonts w:asciiTheme="minorHAnsi" w:hAnsiTheme="minorHAnsi" w:cstheme="minorHAnsi"/>
          <w:szCs w:val="24"/>
        </w:rPr>
        <w:t>i</w:t>
      </w:r>
      <w:r w:rsidR="00FB6BEA" w:rsidRPr="00CC6E4B">
        <w:rPr>
          <w:rFonts w:asciiTheme="minorHAnsi" w:hAnsiTheme="minorHAnsi" w:cstheme="minorHAnsi"/>
          <w:szCs w:val="24"/>
        </w:rPr>
        <w:t xml:space="preserve"> </w:t>
      </w:r>
      <w:r w:rsidRPr="00CC6E4B">
        <w:rPr>
          <w:rFonts w:asciiTheme="minorHAnsi" w:hAnsiTheme="minorHAnsi" w:cstheme="minorHAnsi"/>
          <w:szCs w:val="24"/>
        </w:rPr>
        <w:t>trudnościach</w:t>
      </w:r>
      <w:r w:rsidR="00FB6BEA" w:rsidRPr="00CC6E4B">
        <w:rPr>
          <w:rFonts w:asciiTheme="minorHAnsi" w:hAnsiTheme="minorHAnsi" w:cstheme="minorHAnsi"/>
          <w:szCs w:val="24"/>
        </w:rPr>
        <w:t xml:space="preserve"> </w:t>
      </w:r>
      <w:r w:rsidRPr="00CC6E4B">
        <w:rPr>
          <w:rFonts w:asciiTheme="minorHAnsi" w:hAnsiTheme="minorHAnsi" w:cstheme="minorHAnsi"/>
          <w:szCs w:val="24"/>
        </w:rPr>
        <w:t>ucznia</w:t>
      </w:r>
      <w:r w:rsidR="00FB6BEA" w:rsidRPr="00CC6E4B">
        <w:rPr>
          <w:rFonts w:asciiTheme="minorHAnsi" w:hAnsiTheme="minorHAnsi" w:cstheme="minorHAnsi"/>
          <w:szCs w:val="24"/>
        </w:rPr>
        <w:t xml:space="preserve"> </w:t>
      </w:r>
      <w:r w:rsidRPr="00CC6E4B">
        <w:rPr>
          <w:rFonts w:asciiTheme="minorHAnsi" w:hAnsiTheme="minorHAnsi" w:cstheme="minorHAnsi"/>
          <w:szCs w:val="24"/>
        </w:rPr>
        <w:t>w</w:t>
      </w:r>
      <w:r w:rsidR="00FB6BEA" w:rsidRPr="00CC6E4B">
        <w:rPr>
          <w:rFonts w:asciiTheme="minorHAnsi" w:hAnsiTheme="minorHAnsi" w:cstheme="minorHAnsi"/>
          <w:szCs w:val="24"/>
        </w:rPr>
        <w:t xml:space="preserve"> </w:t>
      </w:r>
      <w:r w:rsidRPr="00CC6E4B">
        <w:rPr>
          <w:rFonts w:asciiTheme="minorHAnsi" w:hAnsiTheme="minorHAnsi" w:cstheme="minorHAnsi"/>
          <w:szCs w:val="24"/>
        </w:rPr>
        <w:t>nauce,</w:t>
      </w:r>
      <w:r w:rsidR="00FB6BEA" w:rsidRPr="00CC6E4B">
        <w:rPr>
          <w:rFonts w:asciiTheme="minorHAnsi" w:hAnsiTheme="minorHAnsi" w:cstheme="minorHAnsi"/>
          <w:szCs w:val="24"/>
        </w:rPr>
        <w:t xml:space="preserve"> </w:t>
      </w:r>
      <w:r w:rsidRPr="00CC6E4B">
        <w:rPr>
          <w:rFonts w:asciiTheme="minorHAnsi" w:hAnsiTheme="minorHAnsi" w:cstheme="minorHAnsi"/>
          <w:szCs w:val="24"/>
        </w:rPr>
        <w:t>zasad</w:t>
      </w:r>
      <w:r w:rsidR="00FB6BEA" w:rsidRPr="00CC6E4B">
        <w:rPr>
          <w:rFonts w:asciiTheme="minorHAnsi" w:hAnsiTheme="minorHAnsi" w:cstheme="minorHAnsi"/>
          <w:szCs w:val="24"/>
        </w:rPr>
        <w:t xml:space="preserve"> </w:t>
      </w:r>
      <w:r w:rsidRPr="00CC6E4B">
        <w:rPr>
          <w:rFonts w:asciiTheme="minorHAnsi" w:hAnsiTheme="minorHAnsi" w:cstheme="minorHAnsi"/>
          <w:szCs w:val="24"/>
        </w:rPr>
        <w:t>wglądu</w:t>
      </w:r>
      <w:r w:rsidR="00FB6BEA" w:rsidRPr="00CC6E4B">
        <w:rPr>
          <w:rFonts w:asciiTheme="minorHAnsi" w:hAnsiTheme="minorHAnsi" w:cstheme="minorHAnsi"/>
          <w:szCs w:val="24"/>
        </w:rPr>
        <w:t xml:space="preserve"> </w:t>
      </w:r>
      <w:r w:rsidRPr="00CC6E4B">
        <w:rPr>
          <w:rFonts w:asciiTheme="minorHAnsi" w:hAnsiTheme="minorHAnsi" w:cstheme="minorHAnsi"/>
          <w:szCs w:val="24"/>
        </w:rPr>
        <w:t>do dokumentacji oceniania i pisemnych prac</w:t>
      </w:r>
      <w:r w:rsidR="001C6432" w:rsidRPr="00CC6E4B">
        <w:rPr>
          <w:rFonts w:asciiTheme="minorHAnsi" w:hAnsiTheme="minorHAnsi" w:cstheme="minorHAnsi"/>
          <w:szCs w:val="24"/>
        </w:rPr>
        <w:t xml:space="preserve"> </w:t>
      </w:r>
      <w:r w:rsidRPr="00CC6E4B">
        <w:rPr>
          <w:rFonts w:asciiTheme="minorHAnsi" w:hAnsiTheme="minorHAnsi" w:cstheme="minorHAnsi"/>
          <w:szCs w:val="24"/>
        </w:rPr>
        <w:t>uczniów;</w:t>
      </w:r>
    </w:p>
    <w:p w14:paraId="6E1B4EBC" w14:textId="50E02603" w:rsidR="008C166D" w:rsidRPr="00CC6E4B" w:rsidRDefault="00352786" w:rsidP="00D811E3">
      <w:pPr>
        <w:pStyle w:val="Akapitzlist"/>
        <w:numPr>
          <w:ilvl w:val="2"/>
          <w:numId w:val="65"/>
        </w:numPr>
        <w:tabs>
          <w:tab w:val="left" w:pos="993"/>
        </w:tabs>
        <w:spacing w:before="60"/>
        <w:rPr>
          <w:rFonts w:asciiTheme="minorHAnsi" w:hAnsiTheme="minorHAnsi" w:cstheme="minorHAnsi"/>
          <w:szCs w:val="24"/>
        </w:rPr>
      </w:pPr>
      <w:r w:rsidRPr="00CC6E4B">
        <w:rPr>
          <w:rFonts w:asciiTheme="minorHAnsi" w:hAnsiTheme="minorHAnsi" w:cstheme="minorHAnsi"/>
          <w:szCs w:val="24"/>
        </w:rPr>
        <w:t>ustalenie warunków i sposobu przekazywania rodzicom, prawnym opiekunom informacji o postępach i trudnościach ucznia w</w:t>
      </w:r>
      <w:r w:rsidR="001C6432" w:rsidRPr="00CC6E4B">
        <w:rPr>
          <w:rFonts w:asciiTheme="minorHAnsi" w:hAnsiTheme="minorHAnsi" w:cstheme="minorHAnsi"/>
          <w:szCs w:val="24"/>
        </w:rPr>
        <w:t xml:space="preserve"> </w:t>
      </w:r>
      <w:r w:rsidRPr="00CC6E4B">
        <w:rPr>
          <w:rFonts w:asciiTheme="minorHAnsi" w:hAnsiTheme="minorHAnsi" w:cstheme="minorHAnsi"/>
          <w:szCs w:val="24"/>
        </w:rPr>
        <w:t>nauce</w:t>
      </w:r>
      <w:r w:rsidR="008238B5" w:rsidRPr="00CC6E4B">
        <w:rPr>
          <w:rFonts w:asciiTheme="minorHAnsi" w:hAnsiTheme="minorHAnsi" w:cstheme="minorHAnsi"/>
          <w:szCs w:val="24"/>
        </w:rPr>
        <w:t>.</w:t>
      </w:r>
    </w:p>
    <w:p w14:paraId="28A867FA" w14:textId="77777777" w:rsidR="008C166D" w:rsidRPr="00CC6E4B" w:rsidRDefault="00352786" w:rsidP="00D811E3">
      <w:pPr>
        <w:pStyle w:val="Akapitzlist"/>
        <w:numPr>
          <w:ilvl w:val="1"/>
          <w:numId w:val="65"/>
        </w:numPr>
        <w:tabs>
          <w:tab w:val="left" w:pos="993"/>
        </w:tabs>
        <w:spacing w:before="60"/>
        <w:rPr>
          <w:rFonts w:asciiTheme="minorHAnsi" w:hAnsiTheme="minorHAnsi" w:cstheme="minorHAnsi"/>
          <w:szCs w:val="24"/>
        </w:rPr>
      </w:pPr>
      <w:r w:rsidRPr="00CC6E4B">
        <w:rPr>
          <w:rFonts w:asciiTheme="minorHAnsi" w:hAnsiTheme="minorHAnsi" w:cstheme="minorHAnsi"/>
          <w:szCs w:val="24"/>
        </w:rPr>
        <w:t>Ocena jest informacją, w jakim stopniu uczeń spełnił wymagania programowe postawione przez nauczyciela, nie jest karą ani</w:t>
      </w:r>
      <w:r w:rsidR="001C6432" w:rsidRPr="00CC6E4B">
        <w:rPr>
          <w:rFonts w:asciiTheme="minorHAnsi" w:hAnsiTheme="minorHAnsi" w:cstheme="minorHAnsi"/>
          <w:szCs w:val="24"/>
        </w:rPr>
        <w:t xml:space="preserve"> </w:t>
      </w:r>
      <w:r w:rsidRPr="00CC6E4B">
        <w:rPr>
          <w:rFonts w:asciiTheme="minorHAnsi" w:hAnsiTheme="minorHAnsi" w:cstheme="minorHAnsi"/>
          <w:szCs w:val="24"/>
        </w:rPr>
        <w:t>nagrodą.</w:t>
      </w:r>
    </w:p>
    <w:p w14:paraId="0A9FF5F4" w14:textId="18EAACC2" w:rsidR="008C166D" w:rsidRDefault="00352786" w:rsidP="00D811E3">
      <w:pPr>
        <w:pStyle w:val="Akapitzlist"/>
        <w:numPr>
          <w:ilvl w:val="1"/>
          <w:numId w:val="65"/>
        </w:numPr>
        <w:tabs>
          <w:tab w:val="left" w:pos="993"/>
        </w:tabs>
        <w:spacing w:before="60"/>
        <w:rPr>
          <w:rFonts w:asciiTheme="minorHAnsi" w:hAnsiTheme="minorHAnsi" w:cstheme="minorHAnsi"/>
          <w:szCs w:val="24"/>
        </w:rPr>
      </w:pPr>
      <w:r w:rsidRPr="00CC6E4B">
        <w:rPr>
          <w:rFonts w:asciiTheme="minorHAnsi" w:hAnsiTheme="minorHAnsi" w:cstheme="minorHAnsi"/>
          <w:szCs w:val="24"/>
        </w:rPr>
        <w:t>Ocenianie ucznia z religii i etyki odbywa się zgodnie z odrębnymi</w:t>
      </w:r>
      <w:r w:rsidR="001C6432" w:rsidRPr="00CC6E4B">
        <w:rPr>
          <w:rFonts w:asciiTheme="minorHAnsi" w:hAnsiTheme="minorHAnsi" w:cstheme="minorHAnsi"/>
          <w:szCs w:val="24"/>
        </w:rPr>
        <w:t xml:space="preserve"> </w:t>
      </w:r>
      <w:r w:rsidRPr="00CC6E4B">
        <w:rPr>
          <w:rFonts w:asciiTheme="minorHAnsi" w:hAnsiTheme="minorHAnsi" w:cstheme="minorHAnsi"/>
          <w:szCs w:val="24"/>
        </w:rPr>
        <w:t>przepisami.</w:t>
      </w:r>
    </w:p>
    <w:p w14:paraId="7DF23DAE" w14:textId="41823F5E" w:rsidR="00C8208F" w:rsidRDefault="00C8208F" w:rsidP="00D811E3">
      <w:pPr>
        <w:pStyle w:val="Akapitzlist"/>
        <w:numPr>
          <w:ilvl w:val="1"/>
          <w:numId w:val="65"/>
        </w:numPr>
        <w:tabs>
          <w:tab w:val="left" w:pos="993"/>
        </w:tabs>
        <w:spacing w:before="60"/>
        <w:rPr>
          <w:rFonts w:asciiTheme="minorHAnsi" w:hAnsiTheme="minorHAnsi" w:cstheme="minorHAnsi"/>
          <w:szCs w:val="24"/>
        </w:rPr>
      </w:pPr>
      <w:r>
        <w:rPr>
          <w:rFonts w:asciiTheme="minorHAnsi" w:hAnsiTheme="minorHAnsi" w:cstheme="minorHAnsi"/>
          <w:szCs w:val="24"/>
        </w:rPr>
        <w:t>Nauczanie zdalne</w:t>
      </w:r>
    </w:p>
    <w:p w14:paraId="50861AAD" w14:textId="4C35F969" w:rsidR="00C8208F" w:rsidRDefault="00C8208F" w:rsidP="00C8208F">
      <w:pPr>
        <w:pStyle w:val="Standard"/>
        <w:autoSpaceDE w:val="0"/>
        <w:spacing w:before="120" w:after="120"/>
        <w:jc w:val="center"/>
        <w:rPr>
          <w:rFonts w:ascii="Arial" w:hAnsi="Arial"/>
          <w:b/>
          <w:bCs/>
          <w:sz w:val="22"/>
          <w:szCs w:val="22"/>
        </w:rPr>
      </w:pPr>
      <w:r>
        <w:rPr>
          <w:rFonts w:ascii="Arial" w:hAnsi="Arial"/>
          <w:b/>
          <w:bCs/>
          <w:sz w:val="22"/>
          <w:szCs w:val="22"/>
        </w:rPr>
        <w:t>Regulamin nauczania zdalnego</w:t>
      </w:r>
    </w:p>
    <w:p w14:paraId="43BA42F4" w14:textId="77777777" w:rsidR="00C8208F" w:rsidRDefault="00C8208F" w:rsidP="00C8208F">
      <w:pPr>
        <w:pStyle w:val="Standard"/>
        <w:jc w:val="center"/>
        <w:rPr>
          <w:rFonts w:ascii="Arial" w:hAnsi="Arial"/>
          <w:b/>
          <w:sz w:val="22"/>
          <w:szCs w:val="22"/>
        </w:rPr>
      </w:pPr>
    </w:p>
    <w:p w14:paraId="11060040" w14:textId="3E321AE3" w:rsidR="008410AD" w:rsidRPr="00051683" w:rsidRDefault="008410AD" w:rsidP="008410AD">
      <w:pPr>
        <w:pStyle w:val="Akapitzlist"/>
        <w:widowControl/>
        <w:numPr>
          <w:ilvl w:val="0"/>
          <w:numId w:val="139"/>
        </w:numPr>
        <w:autoSpaceDE/>
        <w:autoSpaceDN/>
        <w:spacing w:after="160" w:line="256" w:lineRule="auto"/>
        <w:contextualSpacing/>
        <w:jc w:val="left"/>
        <w:rPr>
          <w:rFonts w:asciiTheme="minorHAnsi" w:eastAsiaTheme="minorHAnsi" w:hAnsiTheme="minorHAnsi" w:cstheme="minorBidi"/>
          <w:sz w:val="22"/>
        </w:rPr>
      </w:pPr>
      <w:r w:rsidRPr="00051683">
        <w:t xml:space="preserve">W sytuacjach wynikających z regulacji prawnych dyrektor szkoły zawiesza zajęcia </w:t>
      </w:r>
      <w:r w:rsidR="00051683">
        <w:br/>
      </w:r>
      <w:r w:rsidRPr="00051683">
        <w:t>i organizuje dla uczniów zajęcia z wykorzystaniem metod i technik kształcenia na odległość.</w:t>
      </w:r>
    </w:p>
    <w:p w14:paraId="5BA76EE5" w14:textId="77777777" w:rsidR="00C8208F" w:rsidRPr="00C8208F" w:rsidRDefault="00C8208F" w:rsidP="006C7809">
      <w:pPr>
        <w:pStyle w:val="Akapitzlist"/>
        <w:numPr>
          <w:ilvl w:val="0"/>
          <w:numId w:val="139"/>
        </w:numPr>
        <w:suppressAutoHyphens/>
        <w:autoSpaceDE/>
        <w:spacing w:line="276" w:lineRule="auto"/>
        <w:textAlignment w:val="baseline"/>
        <w:rPr>
          <w:rFonts w:asciiTheme="minorHAnsi" w:hAnsiTheme="minorHAnsi" w:cstheme="minorHAnsi"/>
        </w:rPr>
      </w:pPr>
      <w:r w:rsidRPr="00C8208F">
        <w:rPr>
          <w:rFonts w:asciiTheme="minorHAnsi" w:hAnsiTheme="minorHAnsi" w:cstheme="minorHAnsi"/>
        </w:rPr>
        <w:t xml:space="preserve">Zajęcia są prowadzone tylko na platformie Google </w:t>
      </w:r>
      <w:proofErr w:type="spellStart"/>
      <w:r w:rsidRPr="00C8208F">
        <w:rPr>
          <w:rFonts w:asciiTheme="minorHAnsi" w:hAnsiTheme="minorHAnsi" w:cstheme="minorHAnsi"/>
        </w:rPr>
        <w:t>Classroom</w:t>
      </w:r>
      <w:proofErr w:type="spellEnd"/>
      <w:r w:rsidRPr="00C8208F">
        <w:rPr>
          <w:rFonts w:asciiTheme="minorHAnsi" w:hAnsiTheme="minorHAnsi" w:cstheme="minorHAnsi"/>
        </w:rPr>
        <w:t>.</w:t>
      </w:r>
    </w:p>
    <w:p w14:paraId="41562261" w14:textId="77777777" w:rsidR="00C8208F" w:rsidRPr="00C8208F" w:rsidRDefault="00C8208F" w:rsidP="006C7809">
      <w:pPr>
        <w:pStyle w:val="Akapitzlist"/>
        <w:numPr>
          <w:ilvl w:val="0"/>
          <w:numId w:val="136"/>
        </w:numPr>
        <w:suppressAutoHyphens/>
        <w:autoSpaceDE/>
        <w:spacing w:line="276" w:lineRule="auto"/>
        <w:textAlignment w:val="baseline"/>
        <w:rPr>
          <w:rFonts w:asciiTheme="minorHAnsi" w:hAnsiTheme="minorHAnsi" w:cstheme="minorHAnsi"/>
        </w:rPr>
      </w:pPr>
      <w:r w:rsidRPr="00C8208F">
        <w:rPr>
          <w:rFonts w:asciiTheme="minorHAnsi" w:hAnsiTheme="minorHAnsi" w:cstheme="minorHAnsi"/>
        </w:rPr>
        <w:t xml:space="preserve">Wszystkie zajęcia obowiązkowe prowadzone są on-line na Google </w:t>
      </w:r>
      <w:proofErr w:type="spellStart"/>
      <w:r w:rsidRPr="00C8208F">
        <w:rPr>
          <w:rFonts w:asciiTheme="minorHAnsi" w:hAnsiTheme="minorHAnsi" w:cstheme="minorHAnsi"/>
        </w:rPr>
        <w:t>Meet</w:t>
      </w:r>
      <w:proofErr w:type="spellEnd"/>
      <w:r w:rsidRPr="00C8208F">
        <w:rPr>
          <w:rFonts w:asciiTheme="minorHAnsi" w:hAnsiTheme="minorHAnsi" w:cstheme="minorHAnsi"/>
        </w:rPr>
        <w:t>, w wyjątkowych sytuacjach w strumieniu.</w:t>
      </w:r>
    </w:p>
    <w:p w14:paraId="2071BF41" w14:textId="77777777" w:rsidR="00C8208F" w:rsidRPr="00C8208F" w:rsidRDefault="00C8208F" w:rsidP="006C7809">
      <w:pPr>
        <w:pStyle w:val="Akapitzlist"/>
        <w:numPr>
          <w:ilvl w:val="0"/>
          <w:numId w:val="136"/>
        </w:numPr>
        <w:suppressAutoHyphens/>
        <w:autoSpaceDE/>
        <w:spacing w:line="276" w:lineRule="auto"/>
        <w:textAlignment w:val="baseline"/>
        <w:rPr>
          <w:rFonts w:asciiTheme="minorHAnsi" w:hAnsiTheme="minorHAnsi" w:cstheme="minorHAnsi"/>
        </w:rPr>
      </w:pPr>
      <w:r w:rsidRPr="00C8208F">
        <w:rPr>
          <w:rFonts w:asciiTheme="minorHAnsi" w:hAnsiTheme="minorHAnsi" w:cstheme="minorHAnsi"/>
        </w:rPr>
        <w:t>Każda lekcja on-line trwa:</w:t>
      </w:r>
    </w:p>
    <w:p w14:paraId="46C2D630" w14:textId="77777777" w:rsidR="00C8208F" w:rsidRPr="00C8208F" w:rsidRDefault="00C8208F" w:rsidP="006C7809">
      <w:pPr>
        <w:pStyle w:val="Akapitzlist"/>
        <w:numPr>
          <w:ilvl w:val="0"/>
          <w:numId w:val="140"/>
        </w:numPr>
        <w:suppressAutoHyphens/>
        <w:autoSpaceDE/>
        <w:spacing w:line="276" w:lineRule="auto"/>
        <w:textAlignment w:val="baseline"/>
        <w:rPr>
          <w:rFonts w:asciiTheme="minorHAnsi" w:hAnsiTheme="minorHAnsi" w:cstheme="minorHAnsi"/>
        </w:rPr>
      </w:pPr>
      <w:r w:rsidRPr="00C8208F">
        <w:rPr>
          <w:rFonts w:asciiTheme="minorHAnsi" w:hAnsiTheme="minorHAnsi" w:cstheme="minorHAnsi"/>
        </w:rPr>
        <w:t>dla ucznia minimum 30 minut,</w:t>
      </w:r>
    </w:p>
    <w:p w14:paraId="3B9FC468" w14:textId="77777777" w:rsidR="00C8208F" w:rsidRPr="00C8208F" w:rsidRDefault="00C8208F" w:rsidP="006C7809">
      <w:pPr>
        <w:pStyle w:val="Akapitzlist"/>
        <w:numPr>
          <w:ilvl w:val="0"/>
          <w:numId w:val="140"/>
        </w:numPr>
        <w:suppressAutoHyphens/>
        <w:autoSpaceDE/>
        <w:spacing w:line="276" w:lineRule="auto"/>
        <w:textAlignment w:val="baseline"/>
        <w:rPr>
          <w:rFonts w:asciiTheme="minorHAnsi" w:hAnsiTheme="minorHAnsi" w:cstheme="minorHAnsi"/>
        </w:rPr>
      </w:pPr>
      <w:r w:rsidRPr="00C8208F">
        <w:rPr>
          <w:rFonts w:asciiTheme="minorHAnsi" w:hAnsiTheme="minorHAnsi" w:cstheme="minorHAnsi"/>
        </w:rPr>
        <w:t>dla nauczyciela 45 minut.</w:t>
      </w:r>
    </w:p>
    <w:p w14:paraId="7B3EA2DE" w14:textId="77777777" w:rsidR="00C8208F" w:rsidRPr="00C8208F" w:rsidRDefault="00C8208F" w:rsidP="006C7809">
      <w:pPr>
        <w:pStyle w:val="Akapitzlist"/>
        <w:numPr>
          <w:ilvl w:val="0"/>
          <w:numId w:val="136"/>
        </w:numPr>
        <w:suppressAutoHyphens/>
        <w:autoSpaceDE/>
        <w:spacing w:line="276" w:lineRule="auto"/>
        <w:textAlignment w:val="baseline"/>
        <w:rPr>
          <w:rFonts w:asciiTheme="minorHAnsi" w:hAnsiTheme="minorHAnsi" w:cstheme="minorHAnsi"/>
        </w:rPr>
      </w:pPr>
      <w:r w:rsidRPr="00C8208F">
        <w:rPr>
          <w:rFonts w:asciiTheme="minorHAnsi" w:hAnsiTheme="minorHAnsi" w:cstheme="minorHAnsi"/>
        </w:rPr>
        <w:t>Zajęcia odbywają się zgodnie z planem lekcji.</w:t>
      </w:r>
    </w:p>
    <w:p w14:paraId="2CFB1DBA" w14:textId="21AA4390" w:rsidR="00C8208F" w:rsidRPr="00C8208F" w:rsidRDefault="00C8208F" w:rsidP="006C7809">
      <w:pPr>
        <w:pStyle w:val="Akapitzlist"/>
        <w:numPr>
          <w:ilvl w:val="0"/>
          <w:numId w:val="136"/>
        </w:numPr>
        <w:suppressAutoHyphens/>
        <w:autoSpaceDE/>
        <w:spacing w:line="276" w:lineRule="auto"/>
        <w:textAlignment w:val="baseline"/>
        <w:rPr>
          <w:rFonts w:asciiTheme="minorHAnsi" w:hAnsiTheme="minorHAnsi" w:cstheme="minorHAnsi"/>
        </w:rPr>
      </w:pPr>
      <w:r w:rsidRPr="00C8208F">
        <w:rPr>
          <w:rFonts w:asciiTheme="minorHAnsi" w:hAnsiTheme="minorHAnsi" w:cstheme="minorHAnsi"/>
        </w:rPr>
        <w:t>Uczniowie dołączają do zajęć</w:t>
      </w:r>
      <w:r>
        <w:rPr>
          <w:rFonts w:asciiTheme="minorHAnsi" w:hAnsiTheme="minorHAnsi" w:cstheme="minorHAnsi"/>
        </w:rPr>
        <w:t xml:space="preserve"> 5 minut przed jej rozpoczęciem.</w:t>
      </w:r>
    </w:p>
    <w:p w14:paraId="38B044CF" w14:textId="1E45CD70" w:rsidR="00C8208F" w:rsidRPr="00C8208F" w:rsidRDefault="00C8208F" w:rsidP="006C7809">
      <w:pPr>
        <w:pStyle w:val="Akapitzlist"/>
        <w:numPr>
          <w:ilvl w:val="0"/>
          <w:numId w:val="136"/>
        </w:numPr>
        <w:suppressAutoHyphens/>
        <w:autoSpaceDE/>
        <w:spacing w:line="276" w:lineRule="auto"/>
        <w:textAlignment w:val="baseline"/>
        <w:rPr>
          <w:rFonts w:asciiTheme="minorHAnsi" w:hAnsiTheme="minorHAnsi" w:cstheme="minorHAnsi"/>
        </w:rPr>
      </w:pPr>
      <w:r w:rsidRPr="00C8208F">
        <w:rPr>
          <w:rFonts w:asciiTheme="minorHAnsi" w:hAnsiTheme="minorHAnsi" w:cstheme="minorHAnsi"/>
        </w:rPr>
        <w:t xml:space="preserve">W strumieniu uczniowie potwierdzają obecność na </w:t>
      </w:r>
      <w:r w:rsidR="0095022D">
        <w:rPr>
          <w:rFonts w:asciiTheme="minorHAnsi" w:hAnsiTheme="minorHAnsi" w:cstheme="minorHAnsi"/>
        </w:rPr>
        <w:t>lekcji wpisem obecny/obecna pod </w:t>
      </w:r>
      <w:r w:rsidRPr="00C8208F">
        <w:rPr>
          <w:rFonts w:asciiTheme="minorHAnsi" w:hAnsiTheme="minorHAnsi" w:cstheme="minorHAnsi"/>
        </w:rPr>
        <w:t>materiałami przesłanymi przez nauczyciela.</w:t>
      </w:r>
    </w:p>
    <w:p w14:paraId="5D4C83AD" w14:textId="29EA5BF8" w:rsidR="00C8208F" w:rsidRPr="00C8208F" w:rsidRDefault="00C8208F" w:rsidP="006C7809">
      <w:pPr>
        <w:pStyle w:val="Akapitzlist"/>
        <w:numPr>
          <w:ilvl w:val="0"/>
          <w:numId w:val="136"/>
        </w:numPr>
        <w:suppressAutoHyphens/>
        <w:autoSpaceDE/>
        <w:spacing w:line="276" w:lineRule="auto"/>
        <w:textAlignment w:val="baseline"/>
        <w:rPr>
          <w:rFonts w:asciiTheme="minorHAnsi" w:hAnsiTheme="minorHAnsi" w:cstheme="minorHAnsi"/>
        </w:rPr>
      </w:pPr>
      <w:r w:rsidRPr="00C8208F">
        <w:rPr>
          <w:rFonts w:asciiTheme="minorHAnsi" w:hAnsiTheme="minorHAnsi" w:cstheme="minorHAnsi"/>
        </w:rPr>
        <w:t>Uczniowie mają odpowiednio przygotowane stanowisko pracy  (posiadają włączone kamery oraz mikrofony, są w miarę możliwości w odosobnionyc</w:t>
      </w:r>
      <w:r w:rsidR="0095022D">
        <w:rPr>
          <w:rFonts w:asciiTheme="minorHAnsi" w:hAnsiTheme="minorHAnsi" w:cstheme="minorHAnsi"/>
        </w:rPr>
        <w:t>h pomieszczeniach, w ciszy, bez </w:t>
      </w:r>
      <w:r w:rsidRPr="00C8208F">
        <w:rPr>
          <w:rFonts w:asciiTheme="minorHAnsi" w:hAnsiTheme="minorHAnsi" w:cstheme="minorHAnsi"/>
        </w:rPr>
        <w:t>rozpraszaczy, mogą mieć obok siebie jedynie napój).</w:t>
      </w:r>
    </w:p>
    <w:p w14:paraId="5B6472D1" w14:textId="77777777" w:rsidR="00C8208F" w:rsidRPr="00C8208F" w:rsidRDefault="00C8208F" w:rsidP="006C7809">
      <w:pPr>
        <w:pStyle w:val="Akapitzlist"/>
        <w:numPr>
          <w:ilvl w:val="0"/>
          <w:numId w:val="136"/>
        </w:numPr>
        <w:suppressAutoHyphens/>
        <w:autoSpaceDE/>
        <w:spacing w:line="276" w:lineRule="auto"/>
        <w:textAlignment w:val="baseline"/>
        <w:rPr>
          <w:rFonts w:asciiTheme="minorHAnsi" w:hAnsiTheme="minorHAnsi" w:cstheme="minorHAnsi"/>
        </w:rPr>
      </w:pPr>
      <w:r w:rsidRPr="00C8208F">
        <w:rPr>
          <w:rFonts w:asciiTheme="minorHAnsi" w:hAnsiTheme="minorHAnsi" w:cstheme="minorHAnsi"/>
        </w:rPr>
        <w:t>Uczniowie załatwiają potrzeby fizjologiczne przed lekcją.</w:t>
      </w:r>
    </w:p>
    <w:p w14:paraId="37959624" w14:textId="77777777" w:rsidR="00C8208F" w:rsidRPr="00C8208F" w:rsidRDefault="00C8208F" w:rsidP="006C7809">
      <w:pPr>
        <w:pStyle w:val="Akapitzlist"/>
        <w:numPr>
          <w:ilvl w:val="0"/>
          <w:numId w:val="136"/>
        </w:numPr>
        <w:suppressAutoHyphens/>
        <w:autoSpaceDE/>
        <w:spacing w:line="276" w:lineRule="auto"/>
        <w:textAlignment w:val="baseline"/>
        <w:rPr>
          <w:rFonts w:asciiTheme="minorHAnsi" w:hAnsiTheme="minorHAnsi" w:cstheme="minorHAnsi"/>
        </w:rPr>
      </w:pPr>
      <w:r w:rsidRPr="00C8208F">
        <w:rPr>
          <w:rFonts w:asciiTheme="minorHAnsi" w:hAnsiTheme="minorHAnsi" w:cstheme="minorHAnsi"/>
        </w:rPr>
        <w:t>Z uwagi na specyficzne warunki zdalnie prowadzonych zajęć, uczniowie podczas lekcji zabierają głos jedynie będąc wyznaczonym przez nauczyciela.</w:t>
      </w:r>
    </w:p>
    <w:p w14:paraId="00ADB13C" w14:textId="77777777" w:rsidR="00C8208F" w:rsidRPr="00C8208F" w:rsidRDefault="00C8208F" w:rsidP="006C7809">
      <w:pPr>
        <w:pStyle w:val="Akapitzlist"/>
        <w:numPr>
          <w:ilvl w:val="0"/>
          <w:numId w:val="136"/>
        </w:numPr>
        <w:suppressAutoHyphens/>
        <w:autoSpaceDE/>
        <w:spacing w:line="276" w:lineRule="auto"/>
        <w:textAlignment w:val="baseline"/>
        <w:rPr>
          <w:rFonts w:asciiTheme="minorHAnsi" w:hAnsiTheme="minorHAnsi" w:cstheme="minorHAnsi"/>
        </w:rPr>
      </w:pPr>
      <w:r w:rsidRPr="00C8208F">
        <w:rPr>
          <w:rFonts w:asciiTheme="minorHAnsi" w:hAnsiTheme="minorHAnsi" w:cstheme="minorHAnsi"/>
        </w:rPr>
        <w:t>Uczniowie, którzy nie uczestniczą w lekcji on-line  są zobowiązani nadrobić zaległości.</w:t>
      </w:r>
    </w:p>
    <w:p w14:paraId="7A23D971" w14:textId="139E7251" w:rsidR="00C8208F" w:rsidRPr="00C8208F" w:rsidRDefault="00C8208F" w:rsidP="006C7809">
      <w:pPr>
        <w:pStyle w:val="Akapitzlist"/>
        <w:numPr>
          <w:ilvl w:val="0"/>
          <w:numId w:val="136"/>
        </w:numPr>
        <w:suppressAutoHyphens/>
        <w:autoSpaceDE/>
        <w:spacing w:line="276" w:lineRule="auto"/>
        <w:textAlignment w:val="baseline"/>
        <w:rPr>
          <w:rFonts w:asciiTheme="minorHAnsi" w:hAnsiTheme="minorHAnsi" w:cstheme="minorHAnsi"/>
        </w:rPr>
      </w:pPr>
      <w:r w:rsidRPr="00C8208F">
        <w:rPr>
          <w:rFonts w:asciiTheme="minorHAnsi" w:hAnsiTheme="minorHAnsi" w:cstheme="minorHAnsi"/>
        </w:rPr>
        <w:t>W klasach I-III zlecone do wykonania zadania, karty pracy uczniowie odsyłają w tym samym dniu do godziny 20:00 lub w innym terminie ustalonym przez nauczyciela.</w:t>
      </w:r>
    </w:p>
    <w:p w14:paraId="4C59B00F" w14:textId="77777777" w:rsidR="00C8208F" w:rsidRPr="00C8208F" w:rsidRDefault="00C8208F" w:rsidP="006C7809">
      <w:pPr>
        <w:pStyle w:val="Akapitzlist"/>
        <w:numPr>
          <w:ilvl w:val="0"/>
          <w:numId w:val="136"/>
        </w:numPr>
        <w:suppressAutoHyphens/>
        <w:autoSpaceDE/>
        <w:spacing w:line="276" w:lineRule="auto"/>
        <w:textAlignment w:val="baseline"/>
        <w:rPr>
          <w:rFonts w:asciiTheme="minorHAnsi" w:hAnsiTheme="minorHAnsi" w:cstheme="minorHAnsi"/>
        </w:rPr>
      </w:pPr>
      <w:r w:rsidRPr="00C8208F">
        <w:rPr>
          <w:rFonts w:asciiTheme="minorHAnsi" w:hAnsiTheme="minorHAnsi" w:cstheme="minorHAnsi"/>
        </w:rPr>
        <w:t>Obowiązuje zakaz nagrywania lekcji.</w:t>
      </w:r>
    </w:p>
    <w:p w14:paraId="27C4162D" w14:textId="77777777" w:rsidR="00C8208F" w:rsidRPr="00C8208F" w:rsidRDefault="00C8208F" w:rsidP="006C7809">
      <w:pPr>
        <w:pStyle w:val="Akapitzlist"/>
        <w:numPr>
          <w:ilvl w:val="0"/>
          <w:numId w:val="136"/>
        </w:numPr>
        <w:suppressAutoHyphens/>
        <w:autoSpaceDE/>
        <w:spacing w:line="276" w:lineRule="auto"/>
        <w:textAlignment w:val="baseline"/>
        <w:rPr>
          <w:rFonts w:asciiTheme="minorHAnsi" w:hAnsiTheme="minorHAnsi" w:cstheme="minorHAnsi"/>
        </w:rPr>
      </w:pPr>
      <w:r w:rsidRPr="00C8208F">
        <w:rPr>
          <w:rFonts w:asciiTheme="minorHAnsi" w:hAnsiTheme="minorHAnsi" w:cstheme="minorHAnsi"/>
        </w:rPr>
        <w:t>Nauczyciel w ramach swojego przedmiotu wysyła materiały tylko na jedną jednostkę lekcyjną.</w:t>
      </w:r>
    </w:p>
    <w:p w14:paraId="28939750" w14:textId="77777777" w:rsidR="00C8208F" w:rsidRPr="00C8208F" w:rsidRDefault="00C8208F" w:rsidP="006C7809">
      <w:pPr>
        <w:pStyle w:val="Akapitzlist"/>
        <w:numPr>
          <w:ilvl w:val="0"/>
          <w:numId w:val="136"/>
        </w:numPr>
        <w:suppressAutoHyphens/>
        <w:autoSpaceDE/>
        <w:spacing w:line="276" w:lineRule="auto"/>
        <w:textAlignment w:val="baseline"/>
        <w:rPr>
          <w:rFonts w:asciiTheme="minorHAnsi" w:hAnsiTheme="minorHAnsi" w:cstheme="minorHAnsi"/>
        </w:rPr>
      </w:pPr>
      <w:r w:rsidRPr="00C8208F">
        <w:rPr>
          <w:rFonts w:asciiTheme="minorHAnsi" w:hAnsiTheme="minorHAnsi" w:cstheme="minorHAnsi"/>
        </w:rPr>
        <w:t>W szczególnych przypadkach, a także na prośbę rodziców nauczyciel przygotowuje materiały w wersji papierowej, wydrukowane lub skopiowane w sekretariacie szkoły. Rodzic zobowiązany jest do odbioru tych materiałów ze szkoły w wyznaczonym terminie.</w:t>
      </w:r>
    </w:p>
    <w:p w14:paraId="41209F2B" w14:textId="77777777" w:rsidR="00C8208F" w:rsidRPr="00C8208F" w:rsidRDefault="00C8208F" w:rsidP="006C7809">
      <w:pPr>
        <w:pStyle w:val="Akapitzlist"/>
        <w:numPr>
          <w:ilvl w:val="0"/>
          <w:numId w:val="136"/>
        </w:numPr>
        <w:suppressAutoHyphens/>
        <w:autoSpaceDE/>
        <w:spacing w:line="276" w:lineRule="auto"/>
        <w:textAlignment w:val="baseline"/>
        <w:rPr>
          <w:rFonts w:asciiTheme="minorHAnsi" w:hAnsiTheme="minorHAnsi" w:cstheme="minorHAnsi"/>
        </w:rPr>
      </w:pPr>
      <w:r w:rsidRPr="00C8208F">
        <w:rPr>
          <w:rFonts w:asciiTheme="minorHAnsi" w:hAnsiTheme="minorHAnsi" w:cstheme="minorHAnsi"/>
        </w:rPr>
        <w:t xml:space="preserve">Nauczyciel prowadzi korespondencję z rodzicami/uczniami przez </w:t>
      </w:r>
      <w:proofErr w:type="spellStart"/>
      <w:r w:rsidRPr="00C8208F">
        <w:rPr>
          <w:rFonts w:asciiTheme="minorHAnsi" w:hAnsiTheme="minorHAnsi" w:cstheme="minorHAnsi"/>
        </w:rPr>
        <w:t>Librus</w:t>
      </w:r>
      <w:proofErr w:type="spellEnd"/>
      <w:r w:rsidRPr="00C8208F">
        <w:rPr>
          <w:rFonts w:asciiTheme="minorHAnsi" w:hAnsiTheme="minorHAnsi" w:cstheme="minorHAnsi"/>
        </w:rPr>
        <w:t xml:space="preserve">                                                      od poniedziałku do piątku do godz.  16.00.</w:t>
      </w:r>
    </w:p>
    <w:p w14:paraId="1B871CEC" w14:textId="21989087" w:rsidR="00C8208F" w:rsidRPr="00C8208F" w:rsidRDefault="00C8208F" w:rsidP="006C7809">
      <w:pPr>
        <w:pStyle w:val="Akapitzlist"/>
        <w:numPr>
          <w:ilvl w:val="0"/>
          <w:numId w:val="136"/>
        </w:numPr>
        <w:suppressAutoHyphens/>
        <w:autoSpaceDE/>
        <w:spacing w:line="276" w:lineRule="auto"/>
        <w:textAlignment w:val="baseline"/>
        <w:rPr>
          <w:rFonts w:asciiTheme="minorHAnsi" w:hAnsiTheme="minorHAnsi" w:cstheme="minorHAnsi"/>
        </w:rPr>
      </w:pPr>
      <w:r w:rsidRPr="00C8208F">
        <w:rPr>
          <w:rFonts w:asciiTheme="minorHAnsi" w:hAnsiTheme="minorHAnsi" w:cstheme="minorHAnsi"/>
        </w:rPr>
        <w:t>W ramach pracy zdalnej pedagodzy będą dostępni na platf</w:t>
      </w:r>
      <w:r w:rsidR="0095022D">
        <w:rPr>
          <w:rFonts w:asciiTheme="minorHAnsi" w:hAnsiTheme="minorHAnsi" w:cstheme="minorHAnsi"/>
        </w:rPr>
        <w:t xml:space="preserve">ormie </w:t>
      </w:r>
      <w:proofErr w:type="spellStart"/>
      <w:r w:rsidR="0095022D">
        <w:rPr>
          <w:rFonts w:asciiTheme="minorHAnsi" w:hAnsiTheme="minorHAnsi" w:cstheme="minorHAnsi"/>
        </w:rPr>
        <w:t>Librus</w:t>
      </w:r>
      <w:proofErr w:type="spellEnd"/>
      <w:r w:rsidR="0095022D">
        <w:rPr>
          <w:rFonts w:asciiTheme="minorHAnsi" w:hAnsiTheme="minorHAnsi" w:cstheme="minorHAnsi"/>
        </w:rPr>
        <w:t xml:space="preserve"> od poniedziałku do </w:t>
      </w:r>
      <w:r w:rsidRPr="00C8208F">
        <w:rPr>
          <w:rFonts w:asciiTheme="minorHAnsi" w:hAnsiTheme="minorHAnsi" w:cstheme="minorHAnsi"/>
        </w:rPr>
        <w:t xml:space="preserve">piątku w godzinach 8.00 – 16.00 oraz on-line w wyznaczonych godzinach na platformie Google </w:t>
      </w:r>
      <w:proofErr w:type="spellStart"/>
      <w:r w:rsidRPr="00C8208F">
        <w:rPr>
          <w:rFonts w:asciiTheme="minorHAnsi" w:hAnsiTheme="minorHAnsi" w:cstheme="minorHAnsi"/>
        </w:rPr>
        <w:t>Classroom</w:t>
      </w:r>
      <w:proofErr w:type="spellEnd"/>
      <w:r w:rsidRPr="00C8208F">
        <w:rPr>
          <w:rFonts w:asciiTheme="minorHAnsi" w:hAnsiTheme="minorHAnsi" w:cstheme="minorHAnsi"/>
        </w:rPr>
        <w:t>.</w:t>
      </w:r>
    </w:p>
    <w:p w14:paraId="296D5D95" w14:textId="77777777" w:rsidR="00C8208F" w:rsidRPr="00C8208F" w:rsidRDefault="00C8208F" w:rsidP="006C7809">
      <w:pPr>
        <w:pStyle w:val="Akapitzlist"/>
        <w:numPr>
          <w:ilvl w:val="0"/>
          <w:numId w:val="136"/>
        </w:numPr>
        <w:suppressAutoHyphens/>
        <w:autoSpaceDE/>
        <w:spacing w:line="276" w:lineRule="auto"/>
        <w:textAlignment w:val="baseline"/>
        <w:rPr>
          <w:rFonts w:asciiTheme="minorHAnsi" w:hAnsiTheme="minorHAnsi" w:cstheme="minorHAnsi"/>
        </w:rPr>
      </w:pPr>
      <w:r w:rsidRPr="00C8208F">
        <w:rPr>
          <w:rFonts w:asciiTheme="minorHAnsi" w:hAnsiTheme="minorHAnsi" w:cstheme="minorHAnsi"/>
        </w:rPr>
        <w:t xml:space="preserve">Nauczyciel planuje cały tydzień swoich obowiązkowych zajęć (on-line/strumień) w terminarzu w dzienniku </w:t>
      </w:r>
      <w:proofErr w:type="spellStart"/>
      <w:r w:rsidRPr="00C8208F">
        <w:rPr>
          <w:rFonts w:asciiTheme="minorHAnsi" w:hAnsiTheme="minorHAnsi" w:cstheme="minorHAnsi"/>
        </w:rPr>
        <w:t>Librus</w:t>
      </w:r>
      <w:proofErr w:type="spellEnd"/>
      <w:r w:rsidRPr="00C8208F">
        <w:rPr>
          <w:rFonts w:asciiTheme="minorHAnsi" w:hAnsiTheme="minorHAnsi" w:cstheme="minorHAnsi"/>
        </w:rPr>
        <w:t xml:space="preserve"> do każdego czwartku poprzedzającego dany tydzień.</w:t>
      </w:r>
    </w:p>
    <w:p w14:paraId="52E72B0A" w14:textId="038DEF4C" w:rsidR="00C8208F" w:rsidRPr="00C8208F" w:rsidRDefault="00C8208F" w:rsidP="006C7809">
      <w:pPr>
        <w:pStyle w:val="Akapitzlist"/>
        <w:numPr>
          <w:ilvl w:val="0"/>
          <w:numId w:val="136"/>
        </w:numPr>
        <w:suppressAutoHyphens/>
        <w:autoSpaceDE/>
        <w:spacing w:after="200" w:line="276" w:lineRule="auto"/>
        <w:textAlignment w:val="baseline"/>
        <w:rPr>
          <w:rFonts w:asciiTheme="minorHAnsi" w:hAnsiTheme="minorHAnsi" w:cstheme="minorHAnsi"/>
        </w:rPr>
      </w:pPr>
      <w:r w:rsidRPr="00C8208F">
        <w:rPr>
          <w:rFonts w:asciiTheme="minorHAnsi" w:hAnsiTheme="minorHAnsi" w:cstheme="minorHAnsi"/>
        </w:rPr>
        <w:t>Nauczyciel ma obowiązek wykorzystywać narzędzia aktywizuj</w:t>
      </w:r>
      <w:r w:rsidR="0095022D">
        <w:rPr>
          <w:rFonts w:asciiTheme="minorHAnsi" w:hAnsiTheme="minorHAnsi" w:cstheme="minorHAnsi"/>
        </w:rPr>
        <w:t>ące: tablety graficzne, tablice </w:t>
      </w:r>
      <w:r w:rsidRPr="00C8208F">
        <w:rPr>
          <w:rFonts w:asciiTheme="minorHAnsi" w:hAnsiTheme="minorHAnsi" w:cstheme="minorHAnsi"/>
        </w:rPr>
        <w:t>interaktywne, aplikacje ułatwiające i uatrakcyjniające naukę zdalną.</w:t>
      </w:r>
    </w:p>
    <w:p w14:paraId="096AF541" w14:textId="3015CDFF" w:rsidR="00C8208F" w:rsidRPr="00C8208F" w:rsidRDefault="00C8208F" w:rsidP="00C8208F">
      <w:pPr>
        <w:pStyle w:val="Standard"/>
        <w:spacing w:line="276" w:lineRule="auto"/>
        <w:jc w:val="center"/>
        <w:rPr>
          <w:rFonts w:asciiTheme="minorHAnsi" w:hAnsiTheme="minorHAnsi" w:cstheme="minorHAnsi"/>
          <w:b/>
          <w:szCs w:val="22"/>
        </w:rPr>
      </w:pPr>
      <w:r w:rsidRPr="00C8208F">
        <w:rPr>
          <w:rFonts w:asciiTheme="minorHAnsi" w:hAnsiTheme="minorHAnsi" w:cstheme="minorHAnsi"/>
          <w:b/>
          <w:szCs w:val="22"/>
        </w:rPr>
        <w:t>Regulamin oceniania nauczania zdalnego</w:t>
      </w:r>
    </w:p>
    <w:p w14:paraId="674F7130" w14:textId="77777777" w:rsidR="00C8208F" w:rsidRPr="00C8208F" w:rsidRDefault="00C8208F" w:rsidP="00C8208F">
      <w:pPr>
        <w:pStyle w:val="Standard"/>
        <w:autoSpaceDE w:val="0"/>
        <w:spacing w:before="120" w:line="276" w:lineRule="auto"/>
        <w:jc w:val="both"/>
        <w:rPr>
          <w:rFonts w:asciiTheme="minorHAnsi" w:hAnsiTheme="minorHAnsi" w:cstheme="minorHAnsi"/>
          <w:szCs w:val="22"/>
        </w:rPr>
      </w:pPr>
      <w:r w:rsidRPr="00C8208F">
        <w:rPr>
          <w:rFonts w:asciiTheme="minorHAnsi" w:hAnsiTheme="minorHAnsi" w:cstheme="minorHAnsi"/>
          <w:szCs w:val="22"/>
          <w:u w:val="single"/>
        </w:rPr>
        <w:t>Ocenianiu podlegają</w:t>
      </w:r>
      <w:r w:rsidRPr="00C8208F">
        <w:rPr>
          <w:rFonts w:asciiTheme="minorHAnsi" w:hAnsiTheme="minorHAnsi" w:cstheme="minorHAnsi"/>
          <w:szCs w:val="22"/>
        </w:rPr>
        <w:t xml:space="preserve"> :</w:t>
      </w:r>
    </w:p>
    <w:p w14:paraId="6DB62F94" w14:textId="77777777" w:rsidR="00C8208F" w:rsidRPr="00C8208F" w:rsidRDefault="00C8208F" w:rsidP="006C7809">
      <w:pPr>
        <w:pStyle w:val="Standard"/>
        <w:numPr>
          <w:ilvl w:val="0"/>
          <w:numId w:val="141"/>
        </w:numPr>
        <w:autoSpaceDE w:val="0"/>
        <w:spacing w:before="120" w:line="276" w:lineRule="auto"/>
        <w:jc w:val="both"/>
        <w:rPr>
          <w:rFonts w:asciiTheme="minorHAnsi" w:hAnsiTheme="minorHAnsi" w:cstheme="minorHAnsi"/>
          <w:szCs w:val="22"/>
        </w:rPr>
      </w:pPr>
      <w:r w:rsidRPr="00C8208F">
        <w:rPr>
          <w:rFonts w:asciiTheme="minorHAnsi" w:hAnsiTheme="minorHAnsi" w:cstheme="minorHAnsi"/>
          <w:szCs w:val="22"/>
        </w:rPr>
        <w:t>Osiągnięcia edukacyjne ucznia;</w:t>
      </w:r>
    </w:p>
    <w:p w14:paraId="014C2540" w14:textId="77777777" w:rsidR="00C8208F" w:rsidRPr="00C8208F" w:rsidRDefault="00C8208F" w:rsidP="006C7809">
      <w:pPr>
        <w:pStyle w:val="Standard"/>
        <w:numPr>
          <w:ilvl w:val="0"/>
          <w:numId w:val="138"/>
        </w:numPr>
        <w:autoSpaceDE w:val="0"/>
        <w:spacing w:before="120" w:line="276" w:lineRule="auto"/>
        <w:jc w:val="both"/>
        <w:rPr>
          <w:rFonts w:asciiTheme="minorHAnsi" w:hAnsiTheme="minorHAnsi" w:cstheme="minorHAnsi"/>
          <w:szCs w:val="22"/>
        </w:rPr>
      </w:pPr>
      <w:r w:rsidRPr="00C8208F">
        <w:rPr>
          <w:rFonts w:asciiTheme="minorHAnsi" w:hAnsiTheme="minorHAnsi" w:cstheme="minorHAnsi"/>
          <w:szCs w:val="22"/>
        </w:rPr>
        <w:t>Zachowanie ucznia;</w:t>
      </w:r>
    </w:p>
    <w:p w14:paraId="613DABB0" w14:textId="4562C903" w:rsidR="00C8208F" w:rsidRPr="00C8208F" w:rsidRDefault="00C8208F" w:rsidP="006C7809">
      <w:pPr>
        <w:pStyle w:val="Akapitzlist"/>
        <w:numPr>
          <w:ilvl w:val="0"/>
          <w:numId w:val="142"/>
        </w:numPr>
        <w:suppressAutoHyphens/>
        <w:autoSpaceDE/>
        <w:spacing w:line="276" w:lineRule="auto"/>
        <w:ind w:left="714" w:hanging="357"/>
        <w:textAlignment w:val="baseline"/>
        <w:rPr>
          <w:rFonts w:asciiTheme="minorHAnsi" w:hAnsiTheme="minorHAnsi" w:cstheme="minorHAnsi"/>
        </w:rPr>
      </w:pPr>
      <w:r w:rsidRPr="00C8208F">
        <w:rPr>
          <w:rFonts w:asciiTheme="minorHAnsi" w:hAnsiTheme="minorHAnsi" w:cstheme="minorHAnsi"/>
        </w:rPr>
        <w:t xml:space="preserve">Na lekcjach on-line oceniana jest plusami/ minusami przede wszystkim aktywność uczniów. Plusy/minusy są konwertowane na ocenę zgodnie z </w:t>
      </w:r>
      <w:r w:rsidR="000F24E7">
        <w:rPr>
          <w:rFonts w:asciiTheme="minorHAnsi" w:hAnsiTheme="minorHAnsi" w:cstheme="minorHAnsi"/>
        </w:rPr>
        <w:t>Wymaganiami Edukacyjnymi</w:t>
      </w:r>
      <w:r w:rsidRPr="00C8208F">
        <w:rPr>
          <w:rFonts w:asciiTheme="minorHAnsi" w:hAnsiTheme="minorHAnsi" w:cstheme="minorHAnsi"/>
        </w:rPr>
        <w:t>.</w:t>
      </w:r>
    </w:p>
    <w:p w14:paraId="15F07BEC" w14:textId="77777777" w:rsidR="00C8208F" w:rsidRPr="00C8208F" w:rsidRDefault="00C8208F" w:rsidP="006C7809">
      <w:pPr>
        <w:pStyle w:val="Akapitzlist"/>
        <w:numPr>
          <w:ilvl w:val="0"/>
          <w:numId w:val="137"/>
        </w:numPr>
        <w:suppressAutoHyphens/>
        <w:autoSpaceDE/>
        <w:spacing w:line="276" w:lineRule="auto"/>
        <w:ind w:left="714" w:hanging="357"/>
        <w:textAlignment w:val="baseline"/>
        <w:rPr>
          <w:rFonts w:asciiTheme="minorHAnsi" w:hAnsiTheme="minorHAnsi" w:cstheme="minorHAnsi"/>
        </w:rPr>
      </w:pPr>
      <w:r w:rsidRPr="00C8208F">
        <w:rPr>
          <w:rFonts w:asciiTheme="minorHAnsi" w:hAnsiTheme="minorHAnsi" w:cstheme="minorHAnsi"/>
        </w:rPr>
        <w:t>Pisemne formy sprawdzania wiedzy przeprowadzane są tylko podczas trwania lekcji on-line przy włączonych: kamerze i mikrofonie. Uczeń odsyła pracę do końca trwania lekcji.</w:t>
      </w:r>
    </w:p>
    <w:p w14:paraId="45CECAC6" w14:textId="77777777" w:rsidR="00C8208F" w:rsidRPr="00C8208F" w:rsidRDefault="00C8208F" w:rsidP="006C7809">
      <w:pPr>
        <w:pStyle w:val="Akapitzlist"/>
        <w:numPr>
          <w:ilvl w:val="0"/>
          <w:numId w:val="137"/>
        </w:numPr>
        <w:suppressAutoHyphens/>
        <w:autoSpaceDE/>
        <w:spacing w:line="276" w:lineRule="auto"/>
        <w:ind w:left="714" w:hanging="357"/>
        <w:textAlignment w:val="baseline"/>
        <w:rPr>
          <w:rFonts w:asciiTheme="minorHAnsi" w:hAnsiTheme="minorHAnsi" w:cstheme="minorHAnsi"/>
        </w:rPr>
      </w:pPr>
      <w:r w:rsidRPr="00C8208F">
        <w:rPr>
          <w:rFonts w:asciiTheme="minorHAnsi" w:hAnsiTheme="minorHAnsi" w:cstheme="minorHAnsi"/>
        </w:rPr>
        <w:t>Uczeń za nieodesłanie w terminie kart pracy, zadań, ćwiczeń otrzymuje 0. Po upływie terminu wyznaczonego przez nauczyciela otrzymuje ocenę niedostateczną.</w:t>
      </w:r>
    </w:p>
    <w:p w14:paraId="2945F70E" w14:textId="37F179C5" w:rsidR="00C8208F" w:rsidRPr="00C8208F" w:rsidRDefault="00C8208F" w:rsidP="006C7809">
      <w:pPr>
        <w:pStyle w:val="Akapitzlist"/>
        <w:numPr>
          <w:ilvl w:val="0"/>
          <w:numId w:val="137"/>
        </w:numPr>
        <w:suppressAutoHyphens/>
        <w:autoSpaceDE/>
        <w:spacing w:line="276" w:lineRule="auto"/>
        <w:ind w:left="714" w:hanging="357"/>
        <w:textAlignment w:val="baseline"/>
        <w:rPr>
          <w:rFonts w:asciiTheme="minorHAnsi" w:hAnsiTheme="minorHAnsi" w:cstheme="minorHAnsi"/>
        </w:rPr>
      </w:pPr>
      <w:r w:rsidRPr="00C8208F">
        <w:rPr>
          <w:rFonts w:asciiTheme="minorHAnsi" w:hAnsiTheme="minorHAnsi" w:cstheme="minorHAnsi"/>
        </w:rPr>
        <w:t>Ustne formy sprawdzania wiedzy odbywają się podczas tr</w:t>
      </w:r>
      <w:r w:rsidR="0095022D">
        <w:rPr>
          <w:rFonts w:asciiTheme="minorHAnsi" w:hAnsiTheme="minorHAnsi" w:cstheme="minorHAnsi"/>
        </w:rPr>
        <w:t>wania lekcji on-line lub po jej </w:t>
      </w:r>
      <w:r w:rsidRPr="00C8208F">
        <w:rPr>
          <w:rFonts w:asciiTheme="minorHAnsi" w:hAnsiTheme="minorHAnsi" w:cstheme="minorHAnsi"/>
        </w:rPr>
        <w:t>zakończeniu w czasie nie dłuższym niż 15 minut.</w:t>
      </w:r>
    </w:p>
    <w:p w14:paraId="7C23A7DA" w14:textId="6041EBE4" w:rsidR="00C8208F" w:rsidRPr="00C8208F" w:rsidRDefault="00C8208F" w:rsidP="006C7809">
      <w:pPr>
        <w:pStyle w:val="Akapitzlist"/>
        <w:numPr>
          <w:ilvl w:val="0"/>
          <w:numId w:val="137"/>
        </w:numPr>
        <w:suppressAutoHyphens/>
        <w:autoSpaceDE/>
        <w:spacing w:line="276" w:lineRule="auto"/>
        <w:ind w:left="714" w:hanging="357"/>
        <w:textAlignment w:val="baseline"/>
        <w:rPr>
          <w:rFonts w:asciiTheme="minorHAnsi" w:hAnsiTheme="minorHAnsi" w:cstheme="minorHAnsi"/>
        </w:rPr>
      </w:pPr>
      <w:r w:rsidRPr="00C8208F">
        <w:rPr>
          <w:rFonts w:asciiTheme="minorHAnsi" w:hAnsiTheme="minorHAnsi" w:cstheme="minorHAnsi"/>
        </w:rPr>
        <w:t>Jeżeli z przyczyn losowych lub technicznych uczeń nie może napisać sprawdzianu/ testu/ kartkówki nauczyciel wyznacza nowy termin  ora</w:t>
      </w:r>
      <w:r w:rsidR="000A6F00">
        <w:rPr>
          <w:rFonts w:asciiTheme="minorHAnsi" w:hAnsiTheme="minorHAnsi" w:cstheme="minorHAnsi"/>
        </w:rPr>
        <w:t>z tworzy inną w/w formę zgodnie z Wymaganiami Edukacyjnymi</w:t>
      </w:r>
      <w:r w:rsidRPr="00C8208F">
        <w:rPr>
          <w:rFonts w:asciiTheme="minorHAnsi" w:hAnsiTheme="minorHAnsi" w:cstheme="minorHAnsi"/>
        </w:rPr>
        <w:t>.</w:t>
      </w:r>
    </w:p>
    <w:p w14:paraId="7EEB593E" w14:textId="77777777" w:rsidR="00C8208F" w:rsidRPr="00C8208F" w:rsidRDefault="00C8208F" w:rsidP="006C7809">
      <w:pPr>
        <w:pStyle w:val="Akapitzlist"/>
        <w:numPr>
          <w:ilvl w:val="0"/>
          <w:numId w:val="137"/>
        </w:numPr>
        <w:suppressAutoHyphens/>
        <w:autoSpaceDE/>
        <w:spacing w:line="276" w:lineRule="auto"/>
        <w:ind w:left="714" w:hanging="357"/>
        <w:textAlignment w:val="baseline"/>
        <w:rPr>
          <w:rFonts w:asciiTheme="minorHAnsi" w:hAnsiTheme="minorHAnsi" w:cstheme="minorHAnsi"/>
        </w:rPr>
      </w:pPr>
      <w:r w:rsidRPr="00C8208F">
        <w:rPr>
          <w:rFonts w:asciiTheme="minorHAnsi" w:hAnsiTheme="minorHAnsi" w:cstheme="minorHAnsi"/>
        </w:rPr>
        <w:t>Na ocenę zachowania wpływają:</w:t>
      </w:r>
    </w:p>
    <w:p w14:paraId="25CB93E4" w14:textId="77777777" w:rsidR="00C8208F" w:rsidRPr="00C8208F" w:rsidRDefault="00C8208F" w:rsidP="00C8208F">
      <w:pPr>
        <w:pStyle w:val="Akapitzlist"/>
        <w:spacing w:line="276" w:lineRule="auto"/>
        <w:rPr>
          <w:rFonts w:asciiTheme="minorHAnsi" w:hAnsiTheme="minorHAnsi" w:cstheme="minorHAnsi"/>
        </w:rPr>
      </w:pPr>
      <w:r w:rsidRPr="00C8208F">
        <w:rPr>
          <w:rFonts w:asciiTheme="minorHAnsi" w:hAnsiTheme="minorHAnsi" w:cstheme="minorHAnsi"/>
        </w:rPr>
        <w:t>*systematyczna obecność,</w:t>
      </w:r>
    </w:p>
    <w:p w14:paraId="0DF548C1" w14:textId="77777777" w:rsidR="00C8208F" w:rsidRPr="00C8208F" w:rsidRDefault="00C8208F" w:rsidP="00C8208F">
      <w:pPr>
        <w:pStyle w:val="Akapitzlist"/>
        <w:spacing w:line="276" w:lineRule="auto"/>
        <w:rPr>
          <w:rFonts w:asciiTheme="minorHAnsi" w:hAnsiTheme="minorHAnsi" w:cstheme="minorHAnsi"/>
        </w:rPr>
      </w:pPr>
      <w:r w:rsidRPr="00C8208F">
        <w:rPr>
          <w:rFonts w:asciiTheme="minorHAnsi" w:hAnsiTheme="minorHAnsi" w:cstheme="minorHAnsi"/>
        </w:rPr>
        <w:t>*brak spóźnień,</w:t>
      </w:r>
    </w:p>
    <w:p w14:paraId="15F4CD10" w14:textId="77777777" w:rsidR="00C8208F" w:rsidRPr="00C8208F" w:rsidRDefault="00C8208F" w:rsidP="00C8208F">
      <w:pPr>
        <w:pStyle w:val="Akapitzlist"/>
        <w:spacing w:line="276" w:lineRule="auto"/>
        <w:rPr>
          <w:rFonts w:asciiTheme="minorHAnsi" w:hAnsiTheme="minorHAnsi" w:cstheme="minorHAnsi"/>
        </w:rPr>
      </w:pPr>
      <w:r w:rsidRPr="00C8208F">
        <w:rPr>
          <w:rFonts w:asciiTheme="minorHAnsi" w:hAnsiTheme="minorHAnsi" w:cstheme="minorHAnsi"/>
        </w:rPr>
        <w:t>*terminowość wykonywania zadań,</w:t>
      </w:r>
    </w:p>
    <w:p w14:paraId="6B6B9416" w14:textId="77777777" w:rsidR="00C8208F" w:rsidRPr="00C8208F" w:rsidRDefault="00C8208F" w:rsidP="00C8208F">
      <w:pPr>
        <w:pStyle w:val="Akapitzlist"/>
        <w:spacing w:line="276" w:lineRule="auto"/>
        <w:rPr>
          <w:rFonts w:asciiTheme="minorHAnsi" w:hAnsiTheme="minorHAnsi" w:cstheme="minorHAnsi"/>
        </w:rPr>
      </w:pPr>
      <w:r w:rsidRPr="00C8208F">
        <w:rPr>
          <w:rFonts w:asciiTheme="minorHAnsi" w:hAnsiTheme="minorHAnsi" w:cstheme="minorHAnsi"/>
        </w:rPr>
        <w:t>*niezakłócanie toku lekcji,</w:t>
      </w:r>
    </w:p>
    <w:p w14:paraId="191CEF74" w14:textId="77777777" w:rsidR="00C8208F" w:rsidRPr="00C8208F" w:rsidRDefault="00C8208F" w:rsidP="00C8208F">
      <w:pPr>
        <w:pStyle w:val="Akapitzlist"/>
        <w:spacing w:line="276" w:lineRule="auto"/>
        <w:rPr>
          <w:rFonts w:asciiTheme="minorHAnsi" w:hAnsiTheme="minorHAnsi" w:cstheme="minorHAnsi"/>
        </w:rPr>
      </w:pPr>
      <w:r w:rsidRPr="00C8208F">
        <w:rPr>
          <w:rFonts w:asciiTheme="minorHAnsi" w:hAnsiTheme="minorHAnsi" w:cstheme="minorHAnsi"/>
        </w:rPr>
        <w:t>*kultura osobista,</w:t>
      </w:r>
    </w:p>
    <w:p w14:paraId="061AF881" w14:textId="77777777" w:rsidR="00C8208F" w:rsidRPr="00C8208F" w:rsidRDefault="00C8208F" w:rsidP="00C8208F">
      <w:pPr>
        <w:pStyle w:val="Akapitzlist"/>
        <w:spacing w:line="276" w:lineRule="auto"/>
        <w:rPr>
          <w:rFonts w:asciiTheme="minorHAnsi" w:hAnsiTheme="minorHAnsi" w:cstheme="minorHAnsi"/>
        </w:rPr>
      </w:pPr>
      <w:r w:rsidRPr="00C8208F">
        <w:rPr>
          <w:rFonts w:asciiTheme="minorHAnsi" w:hAnsiTheme="minorHAnsi" w:cstheme="minorHAnsi"/>
        </w:rPr>
        <w:t>*właściwy strój.</w:t>
      </w:r>
    </w:p>
    <w:p w14:paraId="53BC2BA7" w14:textId="77777777" w:rsidR="00C8208F" w:rsidRPr="00C8208F" w:rsidRDefault="00C8208F" w:rsidP="006C7809">
      <w:pPr>
        <w:pStyle w:val="Akapitzlist"/>
        <w:numPr>
          <w:ilvl w:val="0"/>
          <w:numId w:val="137"/>
        </w:numPr>
        <w:suppressAutoHyphens/>
        <w:autoSpaceDE/>
        <w:spacing w:line="276" w:lineRule="auto"/>
        <w:textAlignment w:val="baseline"/>
        <w:rPr>
          <w:rFonts w:asciiTheme="minorHAnsi" w:hAnsiTheme="minorHAnsi" w:cstheme="minorHAnsi"/>
        </w:rPr>
      </w:pPr>
      <w:r w:rsidRPr="00C8208F">
        <w:rPr>
          <w:rFonts w:asciiTheme="minorHAnsi" w:hAnsiTheme="minorHAnsi" w:cstheme="minorHAnsi"/>
        </w:rPr>
        <w:t>Obowiązuje zakaz nagrywania zajęć. W przypadku złamania zakazu stosuje się następujące kary zgodnie statutem:</w:t>
      </w:r>
    </w:p>
    <w:p w14:paraId="4D0070BA" w14:textId="2D55EC6F" w:rsidR="00C8208F" w:rsidRPr="00C8208F" w:rsidRDefault="00C8208F" w:rsidP="00C8208F">
      <w:pPr>
        <w:spacing w:line="276" w:lineRule="auto"/>
        <w:jc w:val="both"/>
        <w:rPr>
          <w:rFonts w:asciiTheme="minorHAnsi" w:hAnsiTheme="minorHAnsi" w:cstheme="minorHAnsi"/>
        </w:rPr>
      </w:pPr>
      <w:r w:rsidRPr="00C8208F">
        <w:rPr>
          <w:rFonts w:asciiTheme="minorHAnsi" w:hAnsiTheme="minorHAnsi" w:cstheme="minorHAnsi"/>
        </w:rPr>
        <w:t xml:space="preserve">     *uwaga ustna nauczyciela;</w:t>
      </w:r>
    </w:p>
    <w:p w14:paraId="57DBA1AC" w14:textId="77777777" w:rsidR="00C8208F" w:rsidRPr="00C8208F" w:rsidRDefault="00C8208F" w:rsidP="00C8208F">
      <w:pPr>
        <w:pStyle w:val="Tekstpodstawowywcity2"/>
        <w:spacing w:before="120" w:line="276" w:lineRule="auto"/>
        <w:jc w:val="both"/>
        <w:rPr>
          <w:rFonts w:asciiTheme="minorHAnsi" w:hAnsiTheme="minorHAnsi" w:cstheme="minorHAnsi"/>
        </w:rPr>
      </w:pPr>
      <w:r w:rsidRPr="00C8208F">
        <w:rPr>
          <w:rFonts w:asciiTheme="minorHAnsi" w:hAnsiTheme="minorHAnsi" w:cstheme="minorHAnsi"/>
        </w:rPr>
        <w:t>*uwaga pisemna nauczyciela;</w:t>
      </w:r>
    </w:p>
    <w:p w14:paraId="1FD623EB" w14:textId="7E31DCFF" w:rsidR="00C8208F" w:rsidRPr="00C8208F" w:rsidRDefault="00C8208F" w:rsidP="00C8208F">
      <w:pPr>
        <w:pStyle w:val="Tekstpodstawowywcity2"/>
        <w:spacing w:before="120" w:line="276" w:lineRule="auto"/>
        <w:jc w:val="both"/>
        <w:rPr>
          <w:rFonts w:asciiTheme="minorHAnsi" w:hAnsiTheme="minorHAnsi" w:cstheme="minorHAnsi"/>
        </w:rPr>
      </w:pPr>
      <w:r w:rsidRPr="00C8208F">
        <w:rPr>
          <w:rFonts w:asciiTheme="minorHAnsi" w:hAnsiTheme="minorHAnsi" w:cstheme="minorHAnsi"/>
        </w:rPr>
        <w:t xml:space="preserve">*nagana wychowawcy z pisemnym uzasadnieniem skierowanym do </w:t>
      </w:r>
      <w:r w:rsidR="00652AB2">
        <w:rPr>
          <w:rFonts w:asciiTheme="minorHAnsi" w:hAnsiTheme="minorHAnsi" w:cstheme="minorHAnsi"/>
        </w:rPr>
        <w:t>D</w:t>
      </w:r>
      <w:r w:rsidRPr="00C8208F">
        <w:rPr>
          <w:rFonts w:asciiTheme="minorHAnsi" w:hAnsiTheme="minorHAnsi" w:cstheme="minorHAnsi"/>
        </w:rPr>
        <w:t>yrektora;</w:t>
      </w:r>
    </w:p>
    <w:p w14:paraId="752CBF71" w14:textId="77777777" w:rsidR="00C8208F" w:rsidRPr="00C8208F" w:rsidRDefault="00C8208F" w:rsidP="00C8208F">
      <w:pPr>
        <w:pStyle w:val="Tekstpodstawowywcity2"/>
        <w:spacing w:before="120" w:line="276" w:lineRule="auto"/>
        <w:jc w:val="both"/>
        <w:rPr>
          <w:rFonts w:asciiTheme="minorHAnsi" w:hAnsiTheme="minorHAnsi" w:cstheme="minorHAnsi"/>
        </w:rPr>
      </w:pPr>
      <w:r w:rsidRPr="00C8208F">
        <w:rPr>
          <w:rFonts w:asciiTheme="minorHAnsi" w:hAnsiTheme="minorHAnsi" w:cstheme="minorHAnsi"/>
        </w:rPr>
        <w:t>*rozmowa dyscyplinująca z pedagogiem;</w:t>
      </w:r>
    </w:p>
    <w:p w14:paraId="50B9406B" w14:textId="77777777" w:rsidR="00C8208F" w:rsidRPr="00C8208F" w:rsidRDefault="00C8208F" w:rsidP="00C8208F">
      <w:pPr>
        <w:pStyle w:val="Tekstpodstawowywcity2"/>
        <w:spacing w:before="120" w:line="276" w:lineRule="auto"/>
        <w:jc w:val="both"/>
        <w:rPr>
          <w:rFonts w:asciiTheme="minorHAnsi" w:hAnsiTheme="minorHAnsi" w:cstheme="minorHAnsi"/>
        </w:rPr>
      </w:pPr>
      <w:r w:rsidRPr="00C8208F">
        <w:rPr>
          <w:rFonts w:asciiTheme="minorHAnsi" w:hAnsiTheme="minorHAnsi" w:cstheme="minorHAnsi"/>
        </w:rPr>
        <w:t>*upomnienie przez pedagoga szkolnego;</w:t>
      </w:r>
    </w:p>
    <w:p w14:paraId="3CC5DA7B" w14:textId="0BE8265F" w:rsidR="00C8208F" w:rsidRPr="00C8208F" w:rsidRDefault="00C8208F" w:rsidP="00C8208F">
      <w:pPr>
        <w:pStyle w:val="Tekstpodstawowywcity2"/>
        <w:spacing w:before="120" w:line="276" w:lineRule="auto"/>
        <w:jc w:val="both"/>
        <w:rPr>
          <w:rFonts w:asciiTheme="minorHAnsi" w:hAnsiTheme="minorHAnsi" w:cstheme="minorHAnsi"/>
        </w:rPr>
      </w:pPr>
      <w:r w:rsidRPr="00C8208F">
        <w:rPr>
          <w:rFonts w:asciiTheme="minorHAnsi" w:hAnsiTheme="minorHAnsi" w:cstheme="minorHAnsi"/>
        </w:rPr>
        <w:t>*nagana udzielona przez Dyrektora Szkoły z dołączeniem notatki do akt ucznia i p</w:t>
      </w:r>
      <w:r>
        <w:rPr>
          <w:rFonts w:asciiTheme="minorHAnsi" w:hAnsiTheme="minorHAnsi" w:cstheme="minorHAnsi"/>
        </w:rPr>
        <w:t>isemnym powiadomieniem rodziców.</w:t>
      </w:r>
    </w:p>
    <w:p w14:paraId="35AB4A36" w14:textId="3A8DB31B" w:rsidR="008C166D" w:rsidRPr="00CC6E4B" w:rsidRDefault="00352786" w:rsidP="00D811E3">
      <w:pPr>
        <w:pStyle w:val="Tekstpodstawowy"/>
        <w:numPr>
          <w:ilvl w:val="0"/>
          <w:numId w:val="81"/>
        </w:numPr>
        <w:ind w:left="567" w:hanging="567"/>
        <w:rPr>
          <w:rFonts w:asciiTheme="minorHAnsi" w:hAnsiTheme="minorHAnsi" w:cstheme="minorHAnsi"/>
          <w:szCs w:val="24"/>
        </w:rPr>
      </w:pPr>
      <w:r w:rsidRPr="00CC6E4B">
        <w:t>78</w:t>
      </w:r>
      <w:r w:rsidRPr="00CC6E4B">
        <w:rPr>
          <w:rFonts w:asciiTheme="minorHAnsi" w:hAnsiTheme="minorHAnsi" w:cstheme="minorHAnsi"/>
          <w:szCs w:val="24"/>
        </w:rPr>
        <w:t>. 1</w:t>
      </w:r>
      <w:r w:rsidRPr="00CC6E4B">
        <w:rPr>
          <w:rFonts w:asciiTheme="minorHAnsi" w:hAnsiTheme="minorHAnsi" w:cstheme="minorHAnsi"/>
          <w:b w:val="0"/>
          <w:szCs w:val="24"/>
        </w:rPr>
        <w:t xml:space="preserve">. </w:t>
      </w:r>
      <w:r w:rsidRPr="00CC6E4B">
        <w:rPr>
          <w:rFonts w:asciiTheme="minorHAnsi" w:hAnsiTheme="minorHAnsi" w:cstheme="minorHAnsi"/>
          <w:szCs w:val="24"/>
        </w:rPr>
        <w:t>W ocenianiu obowiązują zasady:</w:t>
      </w:r>
    </w:p>
    <w:p w14:paraId="074AD8C8" w14:textId="77777777" w:rsidR="008C166D" w:rsidRPr="00CC6E4B" w:rsidRDefault="00352786" w:rsidP="00D811E3">
      <w:pPr>
        <w:pStyle w:val="Akapitzlist"/>
        <w:numPr>
          <w:ilvl w:val="2"/>
          <w:numId w:val="65"/>
        </w:numPr>
        <w:tabs>
          <w:tab w:val="left" w:pos="993"/>
        </w:tabs>
        <w:spacing w:before="60"/>
        <w:rPr>
          <w:rFonts w:asciiTheme="minorHAnsi" w:hAnsiTheme="minorHAnsi" w:cstheme="minorHAnsi"/>
          <w:szCs w:val="24"/>
        </w:rPr>
      </w:pPr>
      <w:r w:rsidRPr="00CC6E4B">
        <w:rPr>
          <w:rFonts w:asciiTheme="minorHAnsi" w:hAnsiTheme="minorHAnsi" w:cstheme="minorHAnsi"/>
          <w:szCs w:val="24"/>
        </w:rPr>
        <w:t>Zasada częstotliwości i rytmiczności – uczeń oceniany jest na bieżąco i rytmicznie. Ocena końcowa nie jest średnią ocen</w:t>
      </w:r>
      <w:r w:rsidR="00BE51C1" w:rsidRPr="00CC6E4B">
        <w:rPr>
          <w:rFonts w:asciiTheme="minorHAnsi" w:hAnsiTheme="minorHAnsi" w:cstheme="minorHAnsi"/>
          <w:szCs w:val="24"/>
        </w:rPr>
        <w:t xml:space="preserve"> </w:t>
      </w:r>
      <w:r w:rsidRPr="00CC6E4B">
        <w:rPr>
          <w:rFonts w:asciiTheme="minorHAnsi" w:hAnsiTheme="minorHAnsi" w:cstheme="minorHAnsi"/>
          <w:szCs w:val="24"/>
        </w:rPr>
        <w:t>cząstkowych;</w:t>
      </w:r>
    </w:p>
    <w:p w14:paraId="5D6B17FE" w14:textId="77777777" w:rsidR="008C166D" w:rsidRPr="00CC6E4B" w:rsidRDefault="00352786" w:rsidP="00D811E3">
      <w:pPr>
        <w:pStyle w:val="Akapitzlist"/>
        <w:numPr>
          <w:ilvl w:val="2"/>
          <w:numId w:val="65"/>
        </w:numPr>
        <w:tabs>
          <w:tab w:val="left" w:pos="993"/>
        </w:tabs>
        <w:spacing w:before="60"/>
        <w:rPr>
          <w:rFonts w:asciiTheme="minorHAnsi" w:hAnsiTheme="minorHAnsi" w:cstheme="minorHAnsi"/>
          <w:szCs w:val="24"/>
        </w:rPr>
      </w:pPr>
      <w:r w:rsidRPr="00CC6E4B">
        <w:rPr>
          <w:rFonts w:asciiTheme="minorHAnsi" w:hAnsiTheme="minorHAnsi" w:cstheme="minorHAnsi"/>
          <w:szCs w:val="24"/>
        </w:rPr>
        <w:t>Zasada jawności kryteriów – uczeń i jego rodzice (prawni opiekunowie) znają kryteria oceniania, zakres materiału z każdego przedmiotu oraz formy pracy podlegające</w:t>
      </w:r>
      <w:r w:rsidR="00BE51C1" w:rsidRPr="00CC6E4B">
        <w:rPr>
          <w:rFonts w:asciiTheme="minorHAnsi" w:hAnsiTheme="minorHAnsi" w:cstheme="minorHAnsi"/>
          <w:szCs w:val="24"/>
        </w:rPr>
        <w:t xml:space="preserve"> </w:t>
      </w:r>
      <w:r w:rsidRPr="00CC6E4B">
        <w:rPr>
          <w:rFonts w:asciiTheme="minorHAnsi" w:hAnsiTheme="minorHAnsi" w:cstheme="minorHAnsi"/>
          <w:szCs w:val="24"/>
        </w:rPr>
        <w:t>ocenie;</w:t>
      </w:r>
    </w:p>
    <w:p w14:paraId="708452F9" w14:textId="77777777" w:rsidR="008C166D" w:rsidRPr="00CC6E4B" w:rsidRDefault="00352786" w:rsidP="00D811E3">
      <w:pPr>
        <w:pStyle w:val="Akapitzlist"/>
        <w:numPr>
          <w:ilvl w:val="2"/>
          <w:numId w:val="65"/>
        </w:numPr>
        <w:tabs>
          <w:tab w:val="left" w:pos="993"/>
        </w:tabs>
        <w:spacing w:before="60"/>
        <w:rPr>
          <w:rFonts w:asciiTheme="minorHAnsi" w:hAnsiTheme="minorHAnsi" w:cstheme="minorHAnsi"/>
          <w:szCs w:val="24"/>
        </w:rPr>
      </w:pPr>
      <w:r w:rsidRPr="00CC6E4B">
        <w:rPr>
          <w:rFonts w:asciiTheme="minorHAnsi" w:hAnsiTheme="minorHAnsi" w:cstheme="minorHAnsi"/>
          <w:szCs w:val="24"/>
        </w:rPr>
        <w:t>Zasada różnorodności wynikająca ze specyfiki każdego</w:t>
      </w:r>
      <w:r w:rsidR="00BE51C1" w:rsidRPr="00CC6E4B">
        <w:rPr>
          <w:rFonts w:asciiTheme="minorHAnsi" w:hAnsiTheme="minorHAnsi" w:cstheme="minorHAnsi"/>
          <w:szCs w:val="24"/>
        </w:rPr>
        <w:t xml:space="preserve"> </w:t>
      </w:r>
      <w:r w:rsidRPr="00CC6E4B">
        <w:rPr>
          <w:rFonts w:asciiTheme="minorHAnsi" w:hAnsiTheme="minorHAnsi" w:cstheme="minorHAnsi"/>
          <w:szCs w:val="24"/>
        </w:rPr>
        <w:t>przedmiotu;</w:t>
      </w:r>
    </w:p>
    <w:p w14:paraId="1F700349" w14:textId="77777777" w:rsidR="008C166D" w:rsidRPr="00CC6E4B" w:rsidRDefault="00352786" w:rsidP="00D811E3">
      <w:pPr>
        <w:pStyle w:val="Akapitzlist"/>
        <w:numPr>
          <w:ilvl w:val="2"/>
          <w:numId w:val="65"/>
        </w:numPr>
        <w:tabs>
          <w:tab w:val="left" w:pos="993"/>
        </w:tabs>
        <w:spacing w:before="60"/>
        <w:rPr>
          <w:rFonts w:asciiTheme="minorHAnsi" w:hAnsiTheme="minorHAnsi" w:cstheme="minorHAnsi"/>
          <w:szCs w:val="24"/>
        </w:rPr>
      </w:pPr>
      <w:r w:rsidRPr="00CC6E4B">
        <w:rPr>
          <w:rFonts w:asciiTheme="minorHAnsi" w:hAnsiTheme="minorHAnsi" w:cstheme="minorHAnsi"/>
          <w:szCs w:val="24"/>
        </w:rPr>
        <w:t>Zasada różnicowania wymagań – zadania stawiane uczniom powinny mieć zróżnicowany poziom trudności i dawać możliwość uzyskania wszystkich</w:t>
      </w:r>
      <w:r w:rsidR="00BE51C1" w:rsidRPr="00CC6E4B">
        <w:rPr>
          <w:rFonts w:asciiTheme="minorHAnsi" w:hAnsiTheme="minorHAnsi" w:cstheme="minorHAnsi"/>
          <w:szCs w:val="24"/>
        </w:rPr>
        <w:t xml:space="preserve"> </w:t>
      </w:r>
      <w:r w:rsidRPr="00CC6E4B">
        <w:rPr>
          <w:rFonts w:asciiTheme="minorHAnsi" w:hAnsiTheme="minorHAnsi" w:cstheme="minorHAnsi"/>
          <w:szCs w:val="24"/>
        </w:rPr>
        <w:t>ocen.</w:t>
      </w:r>
    </w:p>
    <w:p w14:paraId="273ABF7E" w14:textId="31E37B11" w:rsidR="008C166D" w:rsidRPr="00CC6E4B" w:rsidRDefault="00352786" w:rsidP="00D811E3">
      <w:pPr>
        <w:pStyle w:val="Akapitzlist"/>
        <w:numPr>
          <w:ilvl w:val="2"/>
          <w:numId w:val="65"/>
        </w:numPr>
        <w:tabs>
          <w:tab w:val="left" w:pos="993"/>
        </w:tabs>
        <w:spacing w:before="60"/>
        <w:rPr>
          <w:rFonts w:asciiTheme="minorHAnsi" w:hAnsiTheme="minorHAnsi" w:cstheme="minorHAnsi"/>
          <w:szCs w:val="24"/>
        </w:rPr>
      </w:pPr>
      <w:r w:rsidRPr="00CC6E4B">
        <w:rPr>
          <w:rFonts w:asciiTheme="minorHAnsi" w:hAnsiTheme="minorHAnsi" w:cstheme="minorHAnsi"/>
          <w:szCs w:val="24"/>
        </w:rPr>
        <w:t>Zasada otwartości</w:t>
      </w:r>
      <w:r w:rsidR="00FB6BEA" w:rsidRPr="00CC6E4B">
        <w:rPr>
          <w:rFonts w:asciiTheme="minorHAnsi" w:hAnsiTheme="minorHAnsi" w:cstheme="minorHAnsi"/>
          <w:szCs w:val="24"/>
        </w:rPr>
        <w:t xml:space="preserve"> </w:t>
      </w:r>
      <w:r w:rsidRPr="00CC6E4B">
        <w:rPr>
          <w:rFonts w:asciiTheme="minorHAnsi" w:hAnsiTheme="minorHAnsi" w:cstheme="minorHAnsi"/>
          <w:szCs w:val="24"/>
        </w:rPr>
        <w:t>– wewnątrzszkolne oceniania podlega weryfikacji i modyfikacji</w:t>
      </w:r>
      <w:r w:rsidR="00FB6BEA" w:rsidRPr="00CC6E4B">
        <w:rPr>
          <w:rFonts w:asciiTheme="minorHAnsi" w:hAnsiTheme="minorHAnsi" w:cstheme="minorHAnsi"/>
          <w:szCs w:val="24"/>
        </w:rPr>
        <w:t xml:space="preserve"> </w:t>
      </w:r>
      <w:r w:rsidRPr="00CC6E4B">
        <w:rPr>
          <w:rFonts w:asciiTheme="minorHAnsi" w:hAnsiTheme="minorHAnsi" w:cstheme="minorHAnsi"/>
          <w:szCs w:val="24"/>
        </w:rPr>
        <w:t>w</w:t>
      </w:r>
      <w:r w:rsidR="004F4388" w:rsidRPr="00CC6E4B">
        <w:rPr>
          <w:rFonts w:asciiTheme="minorHAnsi" w:hAnsiTheme="minorHAnsi" w:cstheme="minorHAnsi"/>
          <w:szCs w:val="24"/>
        </w:rPr>
        <w:t> </w:t>
      </w:r>
      <w:r w:rsidRPr="00CC6E4B">
        <w:rPr>
          <w:rFonts w:asciiTheme="minorHAnsi" w:hAnsiTheme="minorHAnsi" w:cstheme="minorHAnsi"/>
          <w:szCs w:val="24"/>
        </w:rPr>
        <w:t>oparciu o okresową</w:t>
      </w:r>
      <w:r w:rsidR="00EE2AC6" w:rsidRPr="00CC6E4B">
        <w:rPr>
          <w:rFonts w:asciiTheme="minorHAnsi" w:hAnsiTheme="minorHAnsi" w:cstheme="minorHAnsi"/>
          <w:szCs w:val="24"/>
        </w:rPr>
        <w:t xml:space="preserve"> </w:t>
      </w:r>
      <w:r w:rsidRPr="00CC6E4B">
        <w:rPr>
          <w:rFonts w:asciiTheme="minorHAnsi" w:hAnsiTheme="minorHAnsi" w:cstheme="minorHAnsi"/>
          <w:szCs w:val="24"/>
        </w:rPr>
        <w:t>ewaluację;</w:t>
      </w:r>
    </w:p>
    <w:p w14:paraId="13D1128D" w14:textId="2730E579" w:rsidR="008C166D" w:rsidRPr="00144472" w:rsidRDefault="00352786" w:rsidP="00D811E3">
      <w:pPr>
        <w:pStyle w:val="Akapitzlist"/>
        <w:numPr>
          <w:ilvl w:val="2"/>
          <w:numId w:val="65"/>
        </w:numPr>
        <w:tabs>
          <w:tab w:val="left" w:pos="993"/>
        </w:tabs>
        <w:spacing w:before="60"/>
        <w:rPr>
          <w:rFonts w:asciiTheme="minorHAnsi" w:hAnsiTheme="minorHAnsi" w:cstheme="minorHAnsi"/>
          <w:szCs w:val="24"/>
        </w:rPr>
      </w:pPr>
      <w:r w:rsidRPr="00144472">
        <w:rPr>
          <w:rFonts w:asciiTheme="minorHAnsi" w:hAnsiTheme="minorHAnsi" w:cstheme="minorHAnsi"/>
          <w:szCs w:val="24"/>
        </w:rPr>
        <w:t xml:space="preserve">Zasada hierarchii ocen zawarta w </w:t>
      </w:r>
      <w:r w:rsidR="003355AA" w:rsidRPr="00144472">
        <w:rPr>
          <w:rFonts w:asciiTheme="minorHAnsi" w:hAnsiTheme="minorHAnsi" w:cstheme="minorHAnsi"/>
          <w:szCs w:val="24"/>
        </w:rPr>
        <w:t>wymaganiach edukacyjnych z poszczególnych przedmiotów</w:t>
      </w:r>
      <w:r w:rsidRPr="00144472">
        <w:rPr>
          <w:rFonts w:asciiTheme="minorHAnsi" w:hAnsiTheme="minorHAnsi" w:cstheme="minorHAnsi"/>
          <w:szCs w:val="24"/>
        </w:rPr>
        <w:t>.</w:t>
      </w:r>
    </w:p>
    <w:p w14:paraId="56C17387" w14:textId="2341423F" w:rsidR="008C166D" w:rsidRPr="00CC6E4B" w:rsidRDefault="00352786" w:rsidP="00D811E3">
      <w:pPr>
        <w:pStyle w:val="Tekstpodstawowy"/>
        <w:numPr>
          <w:ilvl w:val="0"/>
          <w:numId w:val="81"/>
        </w:numPr>
        <w:ind w:left="567" w:hanging="567"/>
        <w:rPr>
          <w:rFonts w:asciiTheme="minorHAnsi" w:hAnsiTheme="minorHAnsi" w:cstheme="minorHAnsi"/>
          <w:b w:val="0"/>
          <w:szCs w:val="24"/>
        </w:rPr>
      </w:pPr>
      <w:r w:rsidRPr="00CC6E4B">
        <w:t>79</w:t>
      </w:r>
      <w:r w:rsidRPr="00CC6E4B">
        <w:rPr>
          <w:rFonts w:asciiTheme="minorHAnsi" w:hAnsiTheme="minorHAnsi" w:cstheme="minorHAnsi"/>
          <w:szCs w:val="24"/>
        </w:rPr>
        <w:t>. Jawność oceny</w:t>
      </w:r>
      <w:r w:rsidRPr="00CC6E4B">
        <w:rPr>
          <w:rFonts w:asciiTheme="minorHAnsi" w:hAnsiTheme="minorHAnsi" w:cstheme="minorHAnsi"/>
          <w:b w:val="0"/>
          <w:szCs w:val="24"/>
        </w:rPr>
        <w:t>.</w:t>
      </w:r>
    </w:p>
    <w:p w14:paraId="5679E6BF" w14:textId="77777777" w:rsidR="008C166D" w:rsidRPr="00CC6E4B" w:rsidRDefault="00352786" w:rsidP="00D811E3">
      <w:pPr>
        <w:pStyle w:val="Akapitzlist"/>
        <w:numPr>
          <w:ilvl w:val="1"/>
          <w:numId w:val="66"/>
        </w:numPr>
        <w:tabs>
          <w:tab w:val="left" w:pos="993"/>
        </w:tabs>
        <w:spacing w:before="60"/>
        <w:rPr>
          <w:rFonts w:asciiTheme="minorHAnsi" w:hAnsiTheme="minorHAnsi" w:cstheme="minorHAnsi"/>
          <w:szCs w:val="24"/>
        </w:rPr>
      </w:pPr>
      <w:r w:rsidRPr="00CC6E4B">
        <w:rPr>
          <w:rFonts w:asciiTheme="minorHAnsi" w:hAnsiTheme="minorHAnsi" w:cstheme="minorHAnsi"/>
          <w:szCs w:val="24"/>
        </w:rPr>
        <w:t>Nauczyciel na początku roku szkolnego przedstawia uczniom opracowany przez siebie (wybrany) program nauczania w danej klasie uwzględniający specyfikę</w:t>
      </w:r>
      <w:r w:rsidR="00EE2AC6" w:rsidRPr="00CC6E4B">
        <w:rPr>
          <w:rFonts w:asciiTheme="minorHAnsi" w:hAnsiTheme="minorHAnsi" w:cstheme="minorHAnsi"/>
          <w:szCs w:val="24"/>
        </w:rPr>
        <w:t xml:space="preserve"> </w:t>
      </w:r>
      <w:r w:rsidRPr="00CC6E4B">
        <w:rPr>
          <w:rFonts w:asciiTheme="minorHAnsi" w:hAnsiTheme="minorHAnsi" w:cstheme="minorHAnsi"/>
          <w:szCs w:val="24"/>
        </w:rPr>
        <w:t>zespołu.</w:t>
      </w:r>
    </w:p>
    <w:p w14:paraId="1D960C06" w14:textId="77777777" w:rsidR="008C166D" w:rsidRPr="00CC6E4B" w:rsidRDefault="00352786" w:rsidP="00D811E3">
      <w:pPr>
        <w:pStyle w:val="Akapitzlist"/>
        <w:numPr>
          <w:ilvl w:val="1"/>
          <w:numId w:val="66"/>
        </w:numPr>
        <w:tabs>
          <w:tab w:val="left" w:pos="993"/>
        </w:tabs>
        <w:spacing w:before="60"/>
        <w:rPr>
          <w:rFonts w:asciiTheme="minorHAnsi" w:hAnsiTheme="minorHAnsi" w:cstheme="minorHAnsi"/>
          <w:szCs w:val="24"/>
        </w:rPr>
      </w:pPr>
      <w:r w:rsidRPr="00CC6E4B">
        <w:rPr>
          <w:rFonts w:asciiTheme="minorHAnsi" w:hAnsiTheme="minorHAnsi" w:cstheme="minorHAnsi"/>
          <w:szCs w:val="24"/>
        </w:rPr>
        <w:t>Nauczyciele na początku roku szkolnego informują uczniów i rodziców (prawnych opiekunów) o:</w:t>
      </w:r>
    </w:p>
    <w:p w14:paraId="20580578" w14:textId="1B8D281E" w:rsidR="008C166D" w:rsidRPr="00CC6E4B" w:rsidRDefault="00352786" w:rsidP="00D811E3">
      <w:pPr>
        <w:pStyle w:val="Akapitzlist"/>
        <w:numPr>
          <w:ilvl w:val="2"/>
          <w:numId w:val="66"/>
        </w:numPr>
        <w:tabs>
          <w:tab w:val="left" w:pos="993"/>
        </w:tabs>
        <w:spacing w:before="60"/>
        <w:rPr>
          <w:rFonts w:asciiTheme="minorHAnsi" w:hAnsiTheme="minorHAnsi" w:cstheme="minorHAnsi"/>
          <w:szCs w:val="24"/>
        </w:rPr>
      </w:pPr>
      <w:r w:rsidRPr="00CC6E4B">
        <w:rPr>
          <w:rFonts w:asciiTheme="minorHAnsi" w:hAnsiTheme="minorHAnsi" w:cstheme="minorHAnsi"/>
          <w:szCs w:val="24"/>
        </w:rPr>
        <w:t>wymaganiach edukacyjnych niezbędnych do uzyskania poszczególnych śródrocznych i</w:t>
      </w:r>
      <w:r w:rsidR="004F4388" w:rsidRPr="00CC6E4B">
        <w:rPr>
          <w:rFonts w:asciiTheme="minorHAnsi" w:hAnsiTheme="minorHAnsi" w:cstheme="minorHAnsi"/>
          <w:szCs w:val="24"/>
        </w:rPr>
        <w:t> </w:t>
      </w:r>
      <w:r w:rsidRPr="00CC6E4B">
        <w:rPr>
          <w:rFonts w:asciiTheme="minorHAnsi" w:hAnsiTheme="minorHAnsi" w:cstheme="minorHAnsi"/>
          <w:szCs w:val="24"/>
        </w:rPr>
        <w:t>rocznych ocen klasyfikacyjnych z obowiązkowych i dodatkowych zajęć edukacyjnych, wynikających z realizowanego programu</w:t>
      </w:r>
      <w:r w:rsidR="00EE2AC6" w:rsidRPr="00CC6E4B">
        <w:rPr>
          <w:rFonts w:asciiTheme="minorHAnsi" w:hAnsiTheme="minorHAnsi" w:cstheme="minorHAnsi"/>
          <w:szCs w:val="24"/>
        </w:rPr>
        <w:t xml:space="preserve"> </w:t>
      </w:r>
      <w:r w:rsidRPr="00CC6E4B">
        <w:rPr>
          <w:rFonts w:asciiTheme="minorHAnsi" w:hAnsiTheme="minorHAnsi" w:cstheme="minorHAnsi"/>
          <w:szCs w:val="24"/>
        </w:rPr>
        <w:t>nauczania;</w:t>
      </w:r>
    </w:p>
    <w:p w14:paraId="6BD6846A" w14:textId="77777777" w:rsidR="008C166D" w:rsidRPr="00CC6E4B" w:rsidRDefault="00352786" w:rsidP="00D811E3">
      <w:pPr>
        <w:pStyle w:val="Akapitzlist"/>
        <w:numPr>
          <w:ilvl w:val="2"/>
          <w:numId w:val="66"/>
        </w:numPr>
        <w:tabs>
          <w:tab w:val="left" w:pos="993"/>
        </w:tabs>
        <w:spacing w:before="60"/>
        <w:rPr>
          <w:rFonts w:asciiTheme="minorHAnsi" w:hAnsiTheme="minorHAnsi" w:cstheme="minorHAnsi"/>
          <w:szCs w:val="24"/>
        </w:rPr>
      </w:pPr>
      <w:r w:rsidRPr="00CC6E4B">
        <w:rPr>
          <w:rFonts w:asciiTheme="minorHAnsi" w:hAnsiTheme="minorHAnsi" w:cstheme="minorHAnsi"/>
          <w:szCs w:val="24"/>
        </w:rPr>
        <w:t>sposobach sprawdzania osiągnięć edukacyjnych</w:t>
      </w:r>
      <w:r w:rsidR="00EE2AC6" w:rsidRPr="00CC6E4B">
        <w:rPr>
          <w:rFonts w:asciiTheme="minorHAnsi" w:hAnsiTheme="minorHAnsi" w:cstheme="minorHAnsi"/>
          <w:szCs w:val="24"/>
        </w:rPr>
        <w:t xml:space="preserve"> </w:t>
      </w:r>
      <w:r w:rsidRPr="00CC6E4B">
        <w:rPr>
          <w:rFonts w:asciiTheme="minorHAnsi" w:hAnsiTheme="minorHAnsi" w:cstheme="minorHAnsi"/>
          <w:szCs w:val="24"/>
        </w:rPr>
        <w:t>uczniów;</w:t>
      </w:r>
    </w:p>
    <w:p w14:paraId="412E62AA" w14:textId="77777777" w:rsidR="008C166D" w:rsidRPr="00CC6E4B" w:rsidRDefault="00352786" w:rsidP="00D811E3">
      <w:pPr>
        <w:pStyle w:val="Akapitzlist"/>
        <w:numPr>
          <w:ilvl w:val="2"/>
          <w:numId w:val="66"/>
        </w:numPr>
        <w:tabs>
          <w:tab w:val="left" w:pos="993"/>
        </w:tabs>
        <w:spacing w:before="60"/>
        <w:rPr>
          <w:rFonts w:asciiTheme="minorHAnsi" w:hAnsiTheme="minorHAnsi" w:cstheme="minorHAnsi"/>
          <w:szCs w:val="24"/>
        </w:rPr>
      </w:pPr>
      <w:r w:rsidRPr="00CC6E4B">
        <w:rPr>
          <w:rFonts w:asciiTheme="minorHAnsi" w:hAnsiTheme="minorHAnsi" w:cstheme="minorHAnsi"/>
          <w:szCs w:val="24"/>
        </w:rPr>
        <w:t>warunkach i trybie uzyskania wyższej niż przewidywana rocznej oceny klasyfikacyjnej z obowiązkowych i dodatkowych zajęć</w:t>
      </w:r>
      <w:r w:rsidR="00EE2AC6" w:rsidRPr="00CC6E4B">
        <w:rPr>
          <w:rFonts w:asciiTheme="minorHAnsi" w:hAnsiTheme="minorHAnsi" w:cstheme="minorHAnsi"/>
          <w:szCs w:val="24"/>
        </w:rPr>
        <w:t xml:space="preserve"> </w:t>
      </w:r>
      <w:r w:rsidRPr="00CC6E4B">
        <w:rPr>
          <w:rFonts w:asciiTheme="minorHAnsi" w:hAnsiTheme="minorHAnsi" w:cstheme="minorHAnsi"/>
          <w:szCs w:val="24"/>
        </w:rPr>
        <w:t>edukacyjnych;</w:t>
      </w:r>
    </w:p>
    <w:p w14:paraId="2B8BF7B7" w14:textId="7D422BCD" w:rsidR="008C166D" w:rsidRPr="00CC6E4B" w:rsidRDefault="00352786" w:rsidP="00D811E3">
      <w:pPr>
        <w:pStyle w:val="Akapitzlist"/>
        <w:numPr>
          <w:ilvl w:val="2"/>
          <w:numId w:val="66"/>
        </w:numPr>
        <w:tabs>
          <w:tab w:val="left" w:pos="993"/>
        </w:tabs>
        <w:spacing w:before="60"/>
        <w:rPr>
          <w:rFonts w:asciiTheme="minorHAnsi" w:hAnsiTheme="minorHAnsi" w:cstheme="minorHAnsi"/>
          <w:szCs w:val="24"/>
        </w:rPr>
      </w:pPr>
      <w:r w:rsidRPr="00CC6E4B">
        <w:rPr>
          <w:rFonts w:asciiTheme="minorHAnsi" w:hAnsiTheme="minorHAnsi" w:cstheme="minorHAnsi"/>
          <w:szCs w:val="24"/>
        </w:rPr>
        <w:t>skutkach ustalenia uczniowi nagannej rocznej oceny klasyfikacyjnej</w:t>
      </w:r>
      <w:r w:rsidR="00EE2AC6" w:rsidRPr="00CC6E4B">
        <w:rPr>
          <w:rFonts w:asciiTheme="minorHAnsi" w:hAnsiTheme="minorHAnsi" w:cstheme="minorHAnsi"/>
          <w:szCs w:val="24"/>
        </w:rPr>
        <w:t xml:space="preserve"> </w:t>
      </w:r>
      <w:r w:rsidR="00A707D6" w:rsidRPr="00CC6E4B">
        <w:rPr>
          <w:rFonts w:asciiTheme="minorHAnsi" w:hAnsiTheme="minorHAnsi" w:cstheme="minorHAnsi"/>
          <w:szCs w:val="24"/>
        </w:rPr>
        <w:t xml:space="preserve">z </w:t>
      </w:r>
      <w:r w:rsidRPr="00CC6E4B">
        <w:rPr>
          <w:rFonts w:asciiTheme="minorHAnsi" w:hAnsiTheme="minorHAnsi" w:cstheme="minorHAnsi"/>
          <w:szCs w:val="24"/>
        </w:rPr>
        <w:t>zachowania.</w:t>
      </w:r>
    </w:p>
    <w:p w14:paraId="33AAE6CC" w14:textId="77777777" w:rsidR="008C166D" w:rsidRPr="00CC6E4B" w:rsidRDefault="00352786" w:rsidP="00D811E3">
      <w:pPr>
        <w:pStyle w:val="Akapitzlist"/>
        <w:numPr>
          <w:ilvl w:val="1"/>
          <w:numId w:val="66"/>
        </w:numPr>
        <w:tabs>
          <w:tab w:val="left" w:pos="993"/>
        </w:tabs>
        <w:spacing w:before="60"/>
        <w:rPr>
          <w:rFonts w:asciiTheme="minorHAnsi" w:hAnsiTheme="minorHAnsi" w:cstheme="minorHAnsi"/>
          <w:szCs w:val="24"/>
        </w:rPr>
      </w:pPr>
      <w:r w:rsidRPr="00CC6E4B">
        <w:rPr>
          <w:rFonts w:asciiTheme="minorHAnsi" w:hAnsiTheme="minorHAnsi" w:cstheme="minorHAnsi"/>
          <w:szCs w:val="24"/>
        </w:rPr>
        <w:t>Wymienione w ust. 2 informacje przekazywane są w formie publikacji, udostępnione rodzicom i uczniom oraz przechowywane w teczce</w:t>
      </w:r>
      <w:r w:rsidR="00EE2AC6" w:rsidRPr="00CC6E4B">
        <w:rPr>
          <w:rFonts w:asciiTheme="minorHAnsi" w:hAnsiTheme="minorHAnsi" w:cstheme="minorHAnsi"/>
          <w:szCs w:val="24"/>
        </w:rPr>
        <w:t xml:space="preserve"> </w:t>
      </w:r>
      <w:r w:rsidRPr="00CC6E4B">
        <w:rPr>
          <w:rFonts w:asciiTheme="minorHAnsi" w:hAnsiTheme="minorHAnsi" w:cstheme="minorHAnsi"/>
          <w:szCs w:val="24"/>
        </w:rPr>
        <w:t>wychowawcy.</w:t>
      </w:r>
    </w:p>
    <w:p w14:paraId="3E64E63E" w14:textId="3EF70705" w:rsidR="008C166D" w:rsidRPr="00CC6E4B" w:rsidRDefault="00352786" w:rsidP="00D811E3">
      <w:pPr>
        <w:pStyle w:val="Akapitzlist"/>
        <w:numPr>
          <w:ilvl w:val="1"/>
          <w:numId w:val="66"/>
        </w:numPr>
        <w:tabs>
          <w:tab w:val="left" w:pos="993"/>
        </w:tabs>
        <w:spacing w:before="60"/>
        <w:rPr>
          <w:rFonts w:asciiTheme="minorHAnsi" w:hAnsiTheme="minorHAnsi" w:cstheme="minorHAnsi"/>
          <w:szCs w:val="24"/>
        </w:rPr>
      </w:pPr>
      <w:r w:rsidRPr="00CC6E4B">
        <w:rPr>
          <w:rFonts w:asciiTheme="minorHAnsi" w:hAnsiTheme="minorHAnsi" w:cstheme="minorHAnsi"/>
          <w:szCs w:val="24"/>
        </w:rPr>
        <w:t>Rodzice i uczniowie znajomość ww</w:t>
      </w:r>
      <w:r w:rsidR="008238B5" w:rsidRPr="00CC6E4B">
        <w:rPr>
          <w:rFonts w:asciiTheme="minorHAnsi" w:hAnsiTheme="minorHAnsi" w:cstheme="minorHAnsi"/>
          <w:szCs w:val="24"/>
        </w:rPr>
        <w:t>.</w:t>
      </w:r>
      <w:r w:rsidRPr="00CC6E4B">
        <w:rPr>
          <w:rFonts w:asciiTheme="minorHAnsi" w:hAnsiTheme="minorHAnsi" w:cstheme="minorHAnsi"/>
          <w:szCs w:val="24"/>
        </w:rPr>
        <w:t xml:space="preserve"> zasad potwierdzają własnoręcznym podpisem</w:t>
      </w:r>
      <w:r w:rsidR="00FB6BEA" w:rsidRPr="00CC6E4B">
        <w:rPr>
          <w:rFonts w:asciiTheme="minorHAnsi" w:hAnsiTheme="minorHAnsi" w:cstheme="minorHAnsi"/>
          <w:szCs w:val="24"/>
        </w:rPr>
        <w:t xml:space="preserve"> </w:t>
      </w:r>
      <w:r w:rsidRPr="00CC6E4B">
        <w:rPr>
          <w:rFonts w:asciiTheme="minorHAnsi" w:hAnsiTheme="minorHAnsi" w:cstheme="minorHAnsi"/>
          <w:szCs w:val="24"/>
        </w:rPr>
        <w:t>na liście sporządzonej przez nauczyciela (oceny z przedmiotów) i wychowawcę (ocena zachowania).</w:t>
      </w:r>
    </w:p>
    <w:p w14:paraId="3FE1B2F6" w14:textId="77777777" w:rsidR="008C166D" w:rsidRPr="00CC6E4B" w:rsidRDefault="00352786" w:rsidP="00D811E3">
      <w:pPr>
        <w:pStyle w:val="Akapitzlist"/>
        <w:numPr>
          <w:ilvl w:val="1"/>
          <w:numId w:val="66"/>
        </w:numPr>
        <w:tabs>
          <w:tab w:val="left" w:pos="993"/>
        </w:tabs>
        <w:spacing w:before="60"/>
        <w:rPr>
          <w:rFonts w:asciiTheme="minorHAnsi" w:hAnsiTheme="minorHAnsi" w:cstheme="minorHAnsi"/>
          <w:szCs w:val="24"/>
        </w:rPr>
      </w:pPr>
      <w:r w:rsidRPr="00CC6E4B">
        <w:rPr>
          <w:rFonts w:asciiTheme="minorHAnsi" w:hAnsiTheme="minorHAnsi" w:cstheme="minorHAnsi"/>
          <w:szCs w:val="24"/>
        </w:rPr>
        <w:t>Oceny są jawne zarówno dla ucznia, jak i jego rodziców (prawnych opiekunów). Sprawdzone i ocenione pisemne prace kontrolne są udostępnione uczniom i na życzenie ich rodzicom (prawnym opiekunom). Na prośbę ucznia lub jego rodziców (prawnych opiekunów) nauczyciel ustalający ocenę powinien ją krótko</w:t>
      </w:r>
      <w:r w:rsidR="00EE2AC6" w:rsidRPr="00CC6E4B">
        <w:rPr>
          <w:rFonts w:asciiTheme="minorHAnsi" w:hAnsiTheme="minorHAnsi" w:cstheme="minorHAnsi"/>
          <w:szCs w:val="24"/>
        </w:rPr>
        <w:t xml:space="preserve"> </w:t>
      </w:r>
      <w:r w:rsidRPr="00CC6E4B">
        <w:rPr>
          <w:rFonts w:asciiTheme="minorHAnsi" w:hAnsiTheme="minorHAnsi" w:cstheme="minorHAnsi"/>
          <w:szCs w:val="24"/>
        </w:rPr>
        <w:t>uzasadnić.</w:t>
      </w:r>
    </w:p>
    <w:p w14:paraId="509B6A6C" w14:textId="77777777" w:rsidR="008C166D" w:rsidRPr="00CC6E4B" w:rsidRDefault="00352786" w:rsidP="00D811E3">
      <w:pPr>
        <w:pStyle w:val="Akapitzlist"/>
        <w:numPr>
          <w:ilvl w:val="1"/>
          <w:numId w:val="66"/>
        </w:numPr>
        <w:tabs>
          <w:tab w:val="left" w:pos="993"/>
        </w:tabs>
        <w:spacing w:before="60"/>
        <w:rPr>
          <w:rFonts w:asciiTheme="minorHAnsi" w:hAnsiTheme="minorHAnsi" w:cstheme="minorHAnsi"/>
          <w:szCs w:val="24"/>
        </w:rPr>
      </w:pPr>
      <w:r w:rsidRPr="00CC6E4B">
        <w:rPr>
          <w:rFonts w:asciiTheme="minorHAnsi" w:hAnsiTheme="minorHAnsi" w:cstheme="minorHAnsi"/>
          <w:szCs w:val="24"/>
        </w:rPr>
        <w:t>Rodzice (prawni opiekunowie) mają możliwość wglądu w pisemne prace swoich</w:t>
      </w:r>
      <w:r w:rsidR="00EE2AC6" w:rsidRPr="00CC6E4B">
        <w:rPr>
          <w:rFonts w:asciiTheme="minorHAnsi" w:hAnsiTheme="minorHAnsi" w:cstheme="minorHAnsi"/>
          <w:szCs w:val="24"/>
        </w:rPr>
        <w:t xml:space="preserve"> </w:t>
      </w:r>
      <w:r w:rsidRPr="00CC6E4B">
        <w:rPr>
          <w:rFonts w:asciiTheme="minorHAnsi" w:hAnsiTheme="minorHAnsi" w:cstheme="minorHAnsi"/>
          <w:szCs w:val="24"/>
        </w:rPr>
        <w:t>dzieci:</w:t>
      </w:r>
    </w:p>
    <w:p w14:paraId="754E9004" w14:textId="77777777" w:rsidR="008C166D" w:rsidRPr="00CC6E4B" w:rsidRDefault="00352786" w:rsidP="00D811E3">
      <w:pPr>
        <w:pStyle w:val="Akapitzlist"/>
        <w:numPr>
          <w:ilvl w:val="2"/>
          <w:numId w:val="66"/>
        </w:numPr>
        <w:tabs>
          <w:tab w:val="left" w:pos="993"/>
        </w:tabs>
        <w:spacing w:before="60"/>
        <w:rPr>
          <w:rFonts w:asciiTheme="minorHAnsi" w:hAnsiTheme="minorHAnsi" w:cstheme="minorHAnsi"/>
          <w:szCs w:val="24"/>
        </w:rPr>
      </w:pPr>
      <w:r w:rsidRPr="00CC6E4B">
        <w:rPr>
          <w:rFonts w:asciiTheme="minorHAnsi" w:hAnsiTheme="minorHAnsi" w:cstheme="minorHAnsi"/>
          <w:szCs w:val="24"/>
        </w:rPr>
        <w:t>na zebraniach</w:t>
      </w:r>
      <w:r w:rsidR="00EE2AC6" w:rsidRPr="00CC6E4B">
        <w:rPr>
          <w:rFonts w:asciiTheme="minorHAnsi" w:hAnsiTheme="minorHAnsi" w:cstheme="minorHAnsi"/>
          <w:szCs w:val="24"/>
        </w:rPr>
        <w:t xml:space="preserve"> </w:t>
      </w:r>
      <w:r w:rsidRPr="00CC6E4B">
        <w:rPr>
          <w:rFonts w:asciiTheme="minorHAnsi" w:hAnsiTheme="minorHAnsi" w:cstheme="minorHAnsi"/>
          <w:szCs w:val="24"/>
        </w:rPr>
        <w:t>ogólnych;</w:t>
      </w:r>
    </w:p>
    <w:p w14:paraId="5BB2785A" w14:textId="098347B9" w:rsidR="008C166D" w:rsidRPr="00CC6E4B" w:rsidRDefault="00352786" w:rsidP="00D811E3">
      <w:pPr>
        <w:pStyle w:val="Akapitzlist"/>
        <w:numPr>
          <w:ilvl w:val="2"/>
          <w:numId w:val="66"/>
        </w:numPr>
        <w:tabs>
          <w:tab w:val="left" w:pos="993"/>
        </w:tabs>
        <w:spacing w:before="60"/>
        <w:rPr>
          <w:rFonts w:asciiTheme="minorHAnsi" w:hAnsiTheme="minorHAnsi" w:cstheme="minorHAnsi"/>
          <w:szCs w:val="24"/>
        </w:rPr>
      </w:pPr>
      <w:r w:rsidRPr="00CC6E4B">
        <w:rPr>
          <w:rFonts w:asciiTheme="minorHAnsi" w:hAnsiTheme="minorHAnsi" w:cstheme="minorHAnsi"/>
          <w:szCs w:val="24"/>
        </w:rPr>
        <w:t>podczas indywidualnych spotkań z</w:t>
      </w:r>
      <w:r w:rsidR="00EE2AC6" w:rsidRPr="00CC6E4B">
        <w:rPr>
          <w:rFonts w:asciiTheme="minorHAnsi" w:hAnsiTheme="minorHAnsi" w:cstheme="minorHAnsi"/>
          <w:szCs w:val="24"/>
        </w:rPr>
        <w:t xml:space="preserve"> </w:t>
      </w:r>
      <w:r w:rsidRPr="00CC6E4B">
        <w:rPr>
          <w:rFonts w:asciiTheme="minorHAnsi" w:hAnsiTheme="minorHAnsi" w:cstheme="minorHAnsi"/>
          <w:szCs w:val="24"/>
        </w:rPr>
        <w:t>nauczycielem</w:t>
      </w:r>
      <w:r w:rsidR="00DE71B6" w:rsidRPr="00CC6E4B">
        <w:rPr>
          <w:rFonts w:asciiTheme="minorHAnsi" w:hAnsiTheme="minorHAnsi" w:cstheme="minorHAnsi"/>
          <w:szCs w:val="24"/>
        </w:rPr>
        <w:t>.</w:t>
      </w:r>
    </w:p>
    <w:p w14:paraId="68C004B6" w14:textId="40BD8040" w:rsidR="008C166D" w:rsidRPr="00CC6E4B" w:rsidRDefault="00352786" w:rsidP="00D811E3">
      <w:pPr>
        <w:pStyle w:val="Tekstpodstawowy"/>
        <w:numPr>
          <w:ilvl w:val="0"/>
          <w:numId w:val="81"/>
        </w:numPr>
        <w:ind w:left="567" w:hanging="567"/>
      </w:pPr>
      <w:r w:rsidRPr="00CC6E4B">
        <w:t xml:space="preserve">80. </w:t>
      </w:r>
      <w:r w:rsidRPr="00CC6E4B">
        <w:rPr>
          <w:rFonts w:asciiTheme="minorHAnsi" w:hAnsiTheme="minorHAnsi" w:cstheme="minorHAnsi"/>
          <w:szCs w:val="24"/>
        </w:rPr>
        <w:t>Tryb</w:t>
      </w:r>
      <w:r w:rsidRPr="00CC6E4B">
        <w:t xml:space="preserve"> oceniania i skala ocen.</w:t>
      </w:r>
    </w:p>
    <w:p w14:paraId="2981A92A" w14:textId="2882F611" w:rsidR="008C166D" w:rsidRPr="00CC6E4B" w:rsidRDefault="00352786" w:rsidP="003079B5">
      <w:pPr>
        <w:pStyle w:val="Akapitzlist"/>
        <w:numPr>
          <w:ilvl w:val="1"/>
          <w:numId w:val="67"/>
        </w:numPr>
        <w:tabs>
          <w:tab w:val="left" w:pos="993"/>
        </w:tabs>
        <w:spacing w:before="60"/>
        <w:rPr>
          <w:rFonts w:asciiTheme="minorHAnsi" w:hAnsiTheme="minorHAnsi" w:cstheme="minorHAnsi"/>
          <w:szCs w:val="24"/>
        </w:rPr>
      </w:pPr>
      <w:r w:rsidRPr="00CC6E4B">
        <w:rPr>
          <w:rFonts w:asciiTheme="minorHAnsi" w:hAnsiTheme="minorHAnsi" w:cstheme="minorHAnsi"/>
          <w:szCs w:val="24"/>
        </w:rPr>
        <w:t>W klasach I</w:t>
      </w:r>
      <w:r w:rsidR="0043050C" w:rsidRPr="00CC6E4B">
        <w:rPr>
          <w:rFonts w:asciiTheme="minorHAnsi" w:hAnsiTheme="minorHAnsi" w:cstheme="minorHAnsi"/>
          <w:szCs w:val="24"/>
        </w:rPr>
        <w:t>-</w:t>
      </w:r>
      <w:r w:rsidRPr="00CC6E4B">
        <w:rPr>
          <w:rFonts w:asciiTheme="minorHAnsi" w:hAnsiTheme="minorHAnsi" w:cstheme="minorHAnsi"/>
          <w:szCs w:val="24"/>
        </w:rPr>
        <w:t>III</w:t>
      </w:r>
      <w:r w:rsidR="00783BF4">
        <w:rPr>
          <w:rFonts w:asciiTheme="minorHAnsi" w:hAnsiTheme="minorHAnsi" w:cstheme="minorHAnsi"/>
          <w:szCs w:val="24"/>
        </w:rPr>
        <w:t xml:space="preserve"> </w:t>
      </w:r>
    </w:p>
    <w:p w14:paraId="6E436B13" w14:textId="3831A070" w:rsidR="008C166D" w:rsidRPr="00144472" w:rsidRDefault="00352786" w:rsidP="003079B5">
      <w:pPr>
        <w:pStyle w:val="Akapitzlist"/>
        <w:numPr>
          <w:ilvl w:val="2"/>
          <w:numId w:val="68"/>
        </w:numPr>
        <w:tabs>
          <w:tab w:val="left" w:pos="993"/>
        </w:tabs>
        <w:spacing w:before="60"/>
        <w:rPr>
          <w:rFonts w:asciiTheme="minorHAnsi" w:hAnsiTheme="minorHAnsi" w:cstheme="minorHAnsi"/>
          <w:szCs w:val="24"/>
        </w:rPr>
      </w:pPr>
      <w:r w:rsidRPr="00144472">
        <w:rPr>
          <w:rFonts w:asciiTheme="minorHAnsi" w:hAnsiTheme="minorHAnsi" w:cstheme="minorHAnsi"/>
          <w:szCs w:val="24"/>
        </w:rPr>
        <w:t>Ustala</w:t>
      </w:r>
      <w:r w:rsidR="00FB6BEA" w:rsidRPr="00144472">
        <w:rPr>
          <w:rFonts w:asciiTheme="minorHAnsi" w:hAnsiTheme="minorHAnsi" w:cstheme="minorHAnsi"/>
          <w:szCs w:val="24"/>
        </w:rPr>
        <w:t xml:space="preserve"> </w:t>
      </w:r>
      <w:r w:rsidRPr="00144472">
        <w:rPr>
          <w:rFonts w:asciiTheme="minorHAnsi" w:hAnsiTheme="minorHAnsi" w:cstheme="minorHAnsi"/>
          <w:szCs w:val="24"/>
        </w:rPr>
        <w:t>się</w:t>
      </w:r>
      <w:r w:rsidR="00FB6BEA" w:rsidRPr="00144472">
        <w:rPr>
          <w:rFonts w:asciiTheme="minorHAnsi" w:hAnsiTheme="minorHAnsi" w:cstheme="minorHAnsi"/>
          <w:szCs w:val="24"/>
        </w:rPr>
        <w:t xml:space="preserve"> </w:t>
      </w:r>
      <w:r w:rsidRPr="00144472">
        <w:rPr>
          <w:rFonts w:asciiTheme="minorHAnsi" w:hAnsiTheme="minorHAnsi" w:cstheme="minorHAnsi"/>
          <w:szCs w:val="24"/>
        </w:rPr>
        <w:t>opisową</w:t>
      </w:r>
      <w:r w:rsidR="00FB6BEA" w:rsidRPr="00144472">
        <w:rPr>
          <w:rFonts w:asciiTheme="minorHAnsi" w:hAnsiTheme="minorHAnsi" w:cstheme="minorHAnsi"/>
          <w:szCs w:val="24"/>
        </w:rPr>
        <w:t xml:space="preserve"> </w:t>
      </w:r>
      <w:r w:rsidRPr="00144472">
        <w:rPr>
          <w:rFonts w:asciiTheme="minorHAnsi" w:hAnsiTheme="minorHAnsi" w:cstheme="minorHAnsi"/>
          <w:szCs w:val="24"/>
        </w:rPr>
        <w:t>ocenę</w:t>
      </w:r>
      <w:r w:rsidR="00FB6BEA" w:rsidRPr="00144472">
        <w:rPr>
          <w:rFonts w:asciiTheme="minorHAnsi" w:hAnsiTheme="minorHAnsi" w:cstheme="minorHAnsi"/>
          <w:szCs w:val="24"/>
        </w:rPr>
        <w:t xml:space="preserve"> </w:t>
      </w:r>
      <w:r w:rsidRPr="00144472">
        <w:rPr>
          <w:rFonts w:asciiTheme="minorHAnsi" w:hAnsiTheme="minorHAnsi" w:cstheme="minorHAnsi"/>
          <w:szCs w:val="24"/>
        </w:rPr>
        <w:t>(śródroczną</w:t>
      </w:r>
      <w:r w:rsidR="00FB6BEA" w:rsidRPr="00144472">
        <w:rPr>
          <w:rFonts w:asciiTheme="minorHAnsi" w:hAnsiTheme="minorHAnsi" w:cstheme="minorHAnsi"/>
          <w:szCs w:val="24"/>
        </w:rPr>
        <w:t xml:space="preserve"> </w:t>
      </w:r>
      <w:r w:rsidRPr="00144472">
        <w:rPr>
          <w:rFonts w:asciiTheme="minorHAnsi" w:hAnsiTheme="minorHAnsi" w:cstheme="minorHAnsi"/>
          <w:szCs w:val="24"/>
        </w:rPr>
        <w:t>i roczną)</w:t>
      </w:r>
      <w:r w:rsidR="00FB6BEA" w:rsidRPr="00144472">
        <w:rPr>
          <w:rFonts w:asciiTheme="minorHAnsi" w:hAnsiTheme="minorHAnsi" w:cstheme="minorHAnsi"/>
          <w:szCs w:val="24"/>
        </w:rPr>
        <w:t xml:space="preserve"> </w:t>
      </w:r>
      <w:r w:rsidRPr="00144472">
        <w:rPr>
          <w:rFonts w:asciiTheme="minorHAnsi" w:hAnsiTheme="minorHAnsi" w:cstheme="minorHAnsi"/>
          <w:szCs w:val="24"/>
        </w:rPr>
        <w:t>osiągnięć</w:t>
      </w:r>
      <w:r w:rsidR="00FB6BEA" w:rsidRPr="00144472">
        <w:rPr>
          <w:rFonts w:asciiTheme="minorHAnsi" w:hAnsiTheme="minorHAnsi" w:cstheme="minorHAnsi"/>
          <w:szCs w:val="24"/>
        </w:rPr>
        <w:t xml:space="preserve"> </w:t>
      </w:r>
      <w:r w:rsidRPr="00144472">
        <w:rPr>
          <w:rFonts w:asciiTheme="minorHAnsi" w:hAnsiTheme="minorHAnsi" w:cstheme="minorHAnsi"/>
          <w:szCs w:val="24"/>
        </w:rPr>
        <w:t>edukacyjnych</w:t>
      </w:r>
      <w:r w:rsidR="00FB6BEA" w:rsidRPr="00144472">
        <w:rPr>
          <w:rFonts w:asciiTheme="minorHAnsi" w:hAnsiTheme="minorHAnsi" w:cstheme="minorHAnsi"/>
          <w:szCs w:val="24"/>
        </w:rPr>
        <w:t xml:space="preserve"> </w:t>
      </w:r>
      <w:r w:rsidRPr="00144472">
        <w:rPr>
          <w:rFonts w:asciiTheme="minorHAnsi" w:hAnsiTheme="minorHAnsi" w:cstheme="minorHAnsi"/>
          <w:szCs w:val="24"/>
        </w:rPr>
        <w:t xml:space="preserve">i zachowania. </w:t>
      </w:r>
    </w:p>
    <w:p w14:paraId="2B6FA84C" w14:textId="42C44383" w:rsidR="008C166D" w:rsidRPr="00CC6E4B" w:rsidRDefault="00352786" w:rsidP="00D811E3">
      <w:pPr>
        <w:pStyle w:val="Akapitzlist"/>
        <w:numPr>
          <w:ilvl w:val="2"/>
          <w:numId w:val="68"/>
        </w:numPr>
        <w:tabs>
          <w:tab w:val="left" w:pos="993"/>
        </w:tabs>
        <w:spacing w:before="60"/>
        <w:rPr>
          <w:rFonts w:asciiTheme="minorHAnsi" w:hAnsiTheme="minorHAnsi" w:cstheme="minorHAnsi"/>
          <w:szCs w:val="24"/>
        </w:rPr>
      </w:pPr>
      <w:r w:rsidRPr="00CC6E4B">
        <w:rPr>
          <w:rFonts w:asciiTheme="minorHAnsi" w:hAnsiTheme="minorHAnsi" w:cstheme="minorHAnsi"/>
          <w:szCs w:val="24"/>
        </w:rPr>
        <w:t xml:space="preserve">Zobowiązuje się nauczycieli klas </w:t>
      </w:r>
      <w:r w:rsidR="0043050C" w:rsidRPr="00CC6E4B">
        <w:rPr>
          <w:rFonts w:asciiTheme="minorHAnsi" w:hAnsiTheme="minorHAnsi" w:cstheme="minorHAnsi"/>
          <w:szCs w:val="24"/>
        </w:rPr>
        <w:t>I-</w:t>
      </w:r>
      <w:r w:rsidRPr="00CC6E4B">
        <w:rPr>
          <w:rFonts w:asciiTheme="minorHAnsi" w:hAnsiTheme="minorHAnsi" w:cstheme="minorHAnsi"/>
          <w:szCs w:val="24"/>
        </w:rPr>
        <w:t>III do gromadzenia informacji o pracy uczniów (prace plastyczno</w:t>
      </w:r>
      <w:r w:rsidR="003B763A" w:rsidRPr="00CC6E4B">
        <w:rPr>
          <w:rFonts w:asciiTheme="minorHAnsi" w:hAnsiTheme="minorHAnsi" w:cstheme="minorHAnsi"/>
          <w:szCs w:val="24"/>
        </w:rPr>
        <w:t>-</w:t>
      </w:r>
      <w:r w:rsidRPr="00CC6E4B">
        <w:rPr>
          <w:rFonts w:asciiTheme="minorHAnsi" w:hAnsiTheme="minorHAnsi" w:cstheme="minorHAnsi"/>
          <w:szCs w:val="24"/>
        </w:rPr>
        <w:t>techniczne, sprawdziany i inne) przez okres jednego roku.</w:t>
      </w:r>
      <w:r w:rsidR="00FB6BEA" w:rsidRPr="00CC6E4B">
        <w:rPr>
          <w:rFonts w:asciiTheme="minorHAnsi" w:hAnsiTheme="minorHAnsi" w:cstheme="minorHAnsi"/>
          <w:szCs w:val="24"/>
        </w:rPr>
        <w:t xml:space="preserve"> </w:t>
      </w:r>
      <w:r w:rsidRPr="00CC6E4B">
        <w:rPr>
          <w:rFonts w:asciiTheme="minorHAnsi" w:hAnsiTheme="minorHAnsi" w:cstheme="minorHAnsi"/>
          <w:szCs w:val="24"/>
        </w:rPr>
        <w:t>W</w:t>
      </w:r>
      <w:r w:rsidR="00DE71B6" w:rsidRPr="00CC6E4B">
        <w:rPr>
          <w:rFonts w:asciiTheme="minorHAnsi" w:hAnsiTheme="minorHAnsi" w:cstheme="minorHAnsi"/>
          <w:szCs w:val="24"/>
        </w:rPr>
        <w:t>w.</w:t>
      </w:r>
      <w:r w:rsidRPr="00CC6E4B">
        <w:rPr>
          <w:rFonts w:asciiTheme="minorHAnsi" w:hAnsiTheme="minorHAnsi" w:cstheme="minorHAnsi"/>
          <w:szCs w:val="24"/>
        </w:rPr>
        <w:t xml:space="preserve"> materiały należy udostępnić rodzicom lub</w:t>
      </w:r>
      <w:r w:rsidR="00FB6BEA" w:rsidRPr="00CC6E4B">
        <w:rPr>
          <w:rFonts w:asciiTheme="minorHAnsi" w:hAnsiTheme="minorHAnsi" w:cstheme="minorHAnsi"/>
          <w:szCs w:val="24"/>
        </w:rPr>
        <w:t xml:space="preserve"> </w:t>
      </w:r>
      <w:r w:rsidRPr="00CC6E4B">
        <w:rPr>
          <w:rFonts w:asciiTheme="minorHAnsi" w:hAnsiTheme="minorHAnsi" w:cstheme="minorHAnsi"/>
          <w:szCs w:val="24"/>
        </w:rPr>
        <w:t>prawnym</w:t>
      </w:r>
      <w:r w:rsidR="00FB6BEA" w:rsidRPr="00CC6E4B">
        <w:rPr>
          <w:rFonts w:asciiTheme="minorHAnsi" w:hAnsiTheme="minorHAnsi" w:cstheme="minorHAnsi"/>
          <w:szCs w:val="24"/>
        </w:rPr>
        <w:t xml:space="preserve"> </w:t>
      </w:r>
      <w:r w:rsidRPr="00CC6E4B">
        <w:rPr>
          <w:rFonts w:asciiTheme="minorHAnsi" w:hAnsiTheme="minorHAnsi" w:cstheme="minorHAnsi"/>
          <w:szCs w:val="24"/>
        </w:rPr>
        <w:t>opiekunom do wglądu</w:t>
      </w:r>
      <w:r w:rsidR="00FB6BEA" w:rsidRPr="00CC6E4B">
        <w:rPr>
          <w:rFonts w:asciiTheme="minorHAnsi" w:hAnsiTheme="minorHAnsi" w:cstheme="minorHAnsi"/>
          <w:szCs w:val="24"/>
        </w:rPr>
        <w:t xml:space="preserve"> </w:t>
      </w:r>
      <w:r w:rsidRPr="00CC6E4B">
        <w:rPr>
          <w:rFonts w:asciiTheme="minorHAnsi" w:hAnsiTheme="minorHAnsi" w:cstheme="minorHAnsi"/>
          <w:szCs w:val="24"/>
        </w:rPr>
        <w:t>na ich</w:t>
      </w:r>
      <w:r w:rsidR="0074265F" w:rsidRPr="00CC6E4B">
        <w:rPr>
          <w:rFonts w:asciiTheme="minorHAnsi" w:hAnsiTheme="minorHAnsi" w:cstheme="minorHAnsi"/>
          <w:szCs w:val="24"/>
        </w:rPr>
        <w:t xml:space="preserve"> </w:t>
      </w:r>
      <w:r w:rsidRPr="00CC6E4B">
        <w:rPr>
          <w:rFonts w:asciiTheme="minorHAnsi" w:hAnsiTheme="minorHAnsi" w:cstheme="minorHAnsi"/>
          <w:szCs w:val="24"/>
        </w:rPr>
        <w:t>życzenie.</w:t>
      </w:r>
    </w:p>
    <w:p w14:paraId="759830C4" w14:textId="77777777" w:rsidR="008C166D" w:rsidRDefault="00352786" w:rsidP="00D811E3">
      <w:pPr>
        <w:pStyle w:val="Akapitzlist"/>
        <w:numPr>
          <w:ilvl w:val="2"/>
          <w:numId w:val="68"/>
        </w:numPr>
        <w:tabs>
          <w:tab w:val="left" w:pos="993"/>
        </w:tabs>
        <w:spacing w:before="60"/>
        <w:rPr>
          <w:rFonts w:asciiTheme="minorHAnsi" w:hAnsiTheme="minorHAnsi" w:cstheme="minorHAnsi"/>
          <w:szCs w:val="24"/>
        </w:rPr>
      </w:pPr>
      <w:r w:rsidRPr="00CC6E4B">
        <w:rPr>
          <w:rFonts w:asciiTheme="minorHAnsi" w:hAnsiTheme="minorHAnsi" w:cstheme="minorHAnsi"/>
          <w:szCs w:val="24"/>
        </w:rPr>
        <w:t>Recenzje prac uczniowskich powinny podkreślać pozytywy i zachęcać do dalszej pracy, a także wskazywać braki do</w:t>
      </w:r>
      <w:r w:rsidR="0074265F" w:rsidRPr="00CC6E4B">
        <w:rPr>
          <w:rFonts w:asciiTheme="minorHAnsi" w:hAnsiTheme="minorHAnsi" w:cstheme="minorHAnsi"/>
          <w:szCs w:val="24"/>
        </w:rPr>
        <w:t xml:space="preserve"> </w:t>
      </w:r>
      <w:r w:rsidRPr="00CC6E4B">
        <w:rPr>
          <w:rFonts w:asciiTheme="minorHAnsi" w:hAnsiTheme="minorHAnsi" w:cstheme="minorHAnsi"/>
          <w:szCs w:val="24"/>
        </w:rPr>
        <w:t>uzupełnienia.</w:t>
      </w:r>
    </w:p>
    <w:p w14:paraId="37D5AB3E" w14:textId="5A5DEF2F" w:rsidR="00783BF4" w:rsidRPr="009F7D45" w:rsidRDefault="00783BF4" w:rsidP="00783BF4">
      <w:pPr>
        <w:pStyle w:val="Akapitzlist"/>
        <w:numPr>
          <w:ilvl w:val="2"/>
          <w:numId w:val="68"/>
        </w:numPr>
        <w:tabs>
          <w:tab w:val="left" w:pos="993"/>
        </w:tabs>
        <w:spacing w:before="60"/>
        <w:rPr>
          <w:rFonts w:asciiTheme="minorHAnsi" w:hAnsiTheme="minorHAnsi" w:cstheme="minorHAnsi"/>
          <w:szCs w:val="24"/>
        </w:rPr>
      </w:pPr>
      <w:r w:rsidRPr="009F7D45">
        <w:t>W ramach oceniania bieżącego z zajęć edukacyjnych nauczyciel nie zadaje uczniowi:</w:t>
      </w:r>
    </w:p>
    <w:p w14:paraId="6688B811" w14:textId="77777777" w:rsidR="00783BF4" w:rsidRPr="009F7D45" w:rsidRDefault="00783BF4" w:rsidP="00783BF4">
      <w:pPr>
        <w:pStyle w:val="Akapitzlist"/>
        <w:tabs>
          <w:tab w:val="left" w:pos="993"/>
        </w:tabs>
        <w:spacing w:before="60"/>
        <w:ind w:left="1304" w:firstLine="0"/>
      </w:pPr>
      <w:r w:rsidRPr="009F7D45">
        <w:t xml:space="preserve">a) pisemnych prac domowych, z wyjątkiem ćwiczeń usprawniających motorykę małą, b) praktyczno-technicznych prac domowych </w:t>
      </w:r>
    </w:p>
    <w:p w14:paraId="6BDFECD7" w14:textId="77777777" w:rsidR="0047395A" w:rsidRPr="009F7D45" w:rsidRDefault="00783BF4" w:rsidP="0047395A">
      <w:pPr>
        <w:pStyle w:val="Akapitzlist"/>
        <w:tabs>
          <w:tab w:val="left" w:pos="993"/>
        </w:tabs>
        <w:spacing w:before="60"/>
        <w:ind w:left="1304" w:firstLine="0"/>
      </w:pPr>
      <w:r w:rsidRPr="009F7D45">
        <w:t>– do wykonania w czasie wolnym od zajęć dydaktycznych;</w:t>
      </w:r>
    </w:p>
    <w:p w14:paraId="6F0907C8" w14:textId="4101FAED" w:rsidR="0047395A" w:rsidRPr="009F7D45" w:rsidRDefault="0047395A" w:rsidP="0047395A">
      <w:pPr>
        <w:pStyle w:val="Akapitzlist"/>
        <w:numPr>
          <w:ilvl w:val="2"/>
          <w:numId w:val="68"/>
        </w:numPr>
        <w:tabs>
          <w:tab w:val="left" w:pos="993"/>
        </w:tabs>
        <w:spacing w:before="60"/>
      </w:pPr>
      <w:r w:rsidRPr="009F7D45">
        <w:t>Ćwiczenia usprawniające motorykę małą, o których</w:t>
      </w:r>
      <w:r w:rsidR="002A2EBA">
        <w:t xml:space="preserve"> mowa w ust. 1 pkt 4 lit. a, są </w:t>
      </w:r>
      <w:r w:rsidRPr="009F7D45">
        <w:t>obowiązkowe dla ucznia i nauczyciel może ustalić z nich ocenę.</w:t>
      </w:r>
    </w:p>
    <w:p w14:paraId="6A93C224" w14:textId="6EACA6CE" w:rsidR="008C166D" w:rsidRPr="00CC6E4B" w:rsidRDefault="00352786" w:rsidP="00D811E3">
      <w:pPr>
        <w:pStyle w:val="Akapitzlist"/>
        <w:numPr>
          <w:ilvl w:val="1"/>
          <w:numId w:val="67"/>
        </w:numPr>
        <w:tabs>
          <w:tab w:val="left" w:pos="993"/>
        </w:tabs>
        <w:spacing w:before="60"/>
        <w:rPr>
          <w:rFonts w:asciiTheme="minorHAnsi" w:hAnsiTheme="minorHAnsi" w:cstheme="minorHAnsi"/>
          <w:szCs w:val="24"/>
        </w:rPr>
      </w:pPr>
      <w:r w:rsidRPr="00CC6E4B">
        <w:rPr>
          <w:rFonts w:asciiTheme="minorHAnsi" w:hAnsiTheme="minorHAnsi" w:cstheme="minorHAnsi"/>
          <w:szCs w:val="24"/>
        </w:rPr>
        <w:t>W klasach IV</w:t>
      </w:r>
      <w:r w:rsidR="000E704F" w:rsidRPr="00CC6E4B">
        <w:rPr>
          <w:rFonts w:asciiTheme="minorHAnsi" w:hAnsiTheme="minorHAnsi" w:cstheme="minorHAnsi"/>
          <w:szCs w:val="24"/>
        </w:rPr>
        <w:t>-</w:t>
      </w:r>
      <w:r w:rsidRPr="00CC6E4B">
        <w:rPr>
          <w:rFonts w:asciiTheme="minorHAnsi" w:hAnsiTheme="minorHAnsi" w:cstheme="minorHAnsi"/>
          <w:szCs w:val="24"/>
        </w:rPr>
        <w:t>VIII</w:t>
      </w:r>
    </w:p>
    <w:p w14:paraId="2BF0B6A0" w14:textId="496E760E" w:rsidR="008C166D" w:rsidRPr="00CC6E4B" w:rsidRDefault="00352786" w:rsidP="00D811E3">
      <w:pPr>
        <w:pStyle w:val="Akapitzlist"/>
        <w:numPr>
          <w:ilvl w:val="2"/>
          <w:numId w:val="69"/>
        </w:numPr>
        <w:tabs>
          <w:tab w:val="left" w:pos="993"/>
        </w:tabs>
        <w:spacing w:before="60" w:after="120"/>
        <w:rPr>
          <w:rFonts w:asciiTheme="minorHAnsi" w:hAnsiTheme="minorHAnsi" w:cstheme="minorHAnsi"/>
          <w:szCs w:val="24"/>
        </w:rPr>
      </w:pPr>
      <w:r w:rsidRPr="00CC6E4B">
        <w:rPr>
          <w:rFonts w:asciiTheme="minorHAnsi" w:hAnsiTheme="minorHAnsi" w:cstheme="minorHAnsi"/>
          <w:szCs w:val="24"/>
        </w:rPr>
        <w:t>Oceny bieżące, klasyfikacyjne śródroczne i roczne ustala się według następującej skali, z następującymi skrótami</w:t>
      </w:r>
      <w:r w:rsidR="0074265F" w:rsidRPr="00CC6E4B">
        <w:rPr>
          <w:rFonts w:asciiTheme="minorHAnsi" w:hAnsiTheme="minorHAnsi" w:cstheme="minorHAnsi"/>
          <w:szCs w:val="24"/>
        </w:rPr>
        <w:t xml:space="preserve"> </w:t>
      </w:r>
      <w:r w:rsidRPr="00CC6E4B">
        <w:rPr>
          <w:rFonts w:asciiTheme="minorHAnsi" w:hAnsiTheme="minorHAnsi" w:cstheme="minorHAnsi"/>
          <w:szCs w:val="24"/>
        </w:rPr>
        <w:t>literowymi:</w:t>
      </w:r>
    </w:p>
    <w:tbl>
      <w:tblPr>
        <w:tblStyle w:val="TableNormal"/>
        <w:tblW w:w="0" w:type="auto"/>
        <w:tblInd w:w="15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0"/>
        <w:gridCol w:w="1392"/>
        <w:gridCol w:w="1992"/>
      </w:tblGrid>
      <w:tr w:rsidR="008C166D" w:rsidRPr="00CC6E4B" w14:paraId="454273F3" w14:textId="77777777">
        <w:trPr>
          <w:trHeight w:val="491"/>
        </w:trPr>
        <w:tc>
          <w:tcPr>
            <w:tcW w:w="2410" w:type="dxa"/>
          </w:tcPr>
          <w:p w14:paraId="4C9AE886" w14:textId="77777777" w:rsidR="008C166D" w:rsidRPr="00CC6E4B" w:rsidRDefault="00352786" w:rsidP="004367E1">
            <w:pPr>
              <w:pStyle w:val="TableParagraph"/>
              <w:spacing w:before="60"/>
              <w:jc w:val="center"/>
              <w:rPr>
                <w:rFonts w:asciiTheme="minorHAnsi" w:hAnsiTheme="minorHAnsi" w:cstheme="minorHAnsi"/>
                <w:b/>
                <w:szCs w:val="24"/>
              </w:rPr>
            </w:pPr>
            <w:r w:rsidRPr="00CC6E4B">
              <w:rPr>
                <w:rFonts w:asciiTheme="minorHAnsi" w:hAnsiTheme="minorHAnsi" w:cstheme="minorHAnsi"/>
                <w:b/>
                <w:szCs w:val="24"/>
              </w:rPr>
              <w:t>Stopień</w:t>
            </w:r>
          </w:p>
        </w:tc>
        <w:tc>
          <w:tcPr>
            <w:tcW w:w="1392" w:type="dxa"/>
          </w:tcPr>
          <w:p w14:paraId="6DD732B2" w14:textId="77777777" w:rsidR="008C166D" w:rsidRPr="00CC6E4B" w:rsidRDefault="00352786" w:rsidP="004367E1">
            <w:pPr>
              <w:pStyle w:val="TableParagraph"/>
              <w:spacing w:before="60"/>
              <w:jc w:val="center"/>
              <w:rPr>
                <w:rFonts w:asciiTheme="minorHAnsi" w:hAnsiTheme="minorHAnsi" w:cstheme="minorHAnsi"/>
                <w:b/>
                <w:szCs w:val="24"/>
              </w:rPr>
            </w:pPr>
            <w:r w:rsidRPr="00CC6E4B">
              <w:rPr>
                <w:rFonts w:asciiTheme="minorHAnsi" w:hAnsiTheme="minorHAnsi" w:cstheme="minorHAnsi"/>
                <w:b/>
                <w:szCs w:val="24"/>
              </w:rPr>
              <w:t>Skrót</w:t>
            </w:r>
          </w:p>
        </w:tc>
        <w:tc>
          <w:tcPr>
            <w:tcW w:w="1992" w:type="dxa"/>
          </w:tcPr>
          <w:p w14:paraId="73C0C495" w14:textId="77777777" w:rsidR="008C166D" w:rsidRPr="00CC6E4B" w:rsidRDefault="00352786" w:rsidP="004367E1">
            <w:pPr>
              <w:pStyle w:val="TableParagraph"/>
              <w:spacing w:before="60"/>
              <w:jc w:val="center"/>
              <w:rPr>
                <w:rFonts w:asciiTheme="minorHAnsi" w:hAnsiTheme="minorHAnsi" w:cstheme="minorHAnsi"/>
                <w:b/>
                <w:szCs w:val="24"/>
              </w:rPr>
            </w:pPr>
            <w:r w:rsidRPr="00CC6E4B">
              <w:rPr>
                <w:rFonts w:asciiTheme="minorHAnsi" w:hAnsiTheme="minorHAnsi" w:cstheme="minorHAnsi"/>
                <w:b/>
                <w:szCs w:val="24"/>
              </w:rPr>
              <w:t>Cyfra</w:t>
            </w:r>
          </w:p>
        </w:tc>
      </w:tr>
      <w:tr w:rsidR="008C166D" w:rsidRPr="00CC6E4B" w14:paraId="16074AEE" w14:textId="77777777">
        <w:trPr>
          <w:trHeight w:val="493"/>
        </w:trPr>
        <w:tc>
          <w:tcPr>
            <w:tcW w:w="2410" w:type="dxa"/>
          </w:tcPr>
          <w:p w14:paraId="216719CE" w14:textId="77777777" w:rsidR="008C166D" w:rsidRPr="00CC6E4B" w:rsidRDefault="00EE4668" w:rsidP="004367E1">
            <w:pPr>
              <w:pStyle w:val="TableParagraph"/>
              <w:spacing w:before="60"/>
              <w:jc w:val="center"/>
              <w:rPr>
                <w:rFonts w:asciiTheme="minorHAnsi" w:hAnsiTheme="minorHAnsi" w:cstheme="minorHAnsi"/>
                <w:szCs w:val="24"/>
              </w:rPr>
            </w:pPr>
            <w:r w:rsidRPr="00CC6E4B">
              <w:rPr>
                <w:rFonts w:asciiTheme="minorHAnsi" w:hAnsiTheme="minorHAnsi" w:cstheme="minorHAnsi"/>
                <w:szCs w:val="24"/>
              </w:rPr>
              <w:t>C</w:t>
            </w:r>
            <w:r w:rsidR="00352786" w:rsidRPr="00CC6E4B">
              <w:rPr>
                <w:rFonts w:asciiTheme="minorHAnsi" w:hAnsiTheme="minorHAnsi" w:cstheme="minorHAnsi"/>
                <w:szCs w:val="24"/>
              </w:rPr>
              <w:t>elujący</w:t>
            </w:r>
          </w:p>
        </w:tc>
        <w:tc>
          <w:tcPr>
            <w:tcW w:w="1392" w:type="dxa"/>
          </w:tcPr>
          <w:p w14:paraId="0B55B63A" w14:textId="77777777" w:rsidR="008C166D" w:rsidRPr="00CC6E4B" w:rsidRDefault="00352786" w:rsidP="004367E1">
            <w:pPr>
              <w:pStyle w:val="TableParagraph"/>
              <w:spacing w:before="60"/>
              <w:jc w:val="center"/>
              <w:rPr>
                <w:rFonts w:asciiTheme="minorHAnsi" w:hAnsiTheme="minorHAnsi" w:cstheme="minorHAnsi"/>
                <w:szCs w:val="24"/>
              </w:rPr>
            </w:pPr>
            <w:r w:rsidRPr="00CC6E4B">
              <w:rPr>
                <w:rFonts w:asciiTheme="minorHAnsi" w:hAnsiTheme="minorHAnsi" w:cstheme="minorHAnsi"/>
                <w:szCs w:val="24"/>
              </w:rPr>
              <w:t>cel</w:t>
            </w:r>
          </w:p>
        </w:tc>
        <w:tc>
          <w:tcPr>
            <w:tcW w:w="1992" w:type="dxa"/>
          </w:tcPr>
          <w:p w14:paraId="723C7FFF" w14:textId="77777777" w:rsidR="008C166D" w:rsidRPr="00CC6E4B" w:rsidRDefault="00352786" w:rsidP="004367E1">
            <w:pPr>
              <w:pStyle w:val="TableParagraph"/>
              <w:spacing w:before="60"/>
              <w:jc w:val="center"/>
              <w:rPr>
                <w:rFonts w:asciiTheme="minorHAnsi" w:hAnsiTheme="minorHAnsi" w:cstheme="minorHAnsi"/>
                <w:szCs w:val="24"/>
              </w:rPr>
            </w:pPr>
            <w:r w:rsidRPr="00CC6E4B">
              <w:rPr>
                <w:rFonts w:asciiTheme="minorHAnsi" w:hAnsiTheme="minorHAnsi" w:cstheme="minorHAnsi"/>
                <w:szCs w:val="24"/>
              </w:rPr>
              <w:t>6</w:t>
            </w:r>
          </w:p>
        </w:tc>
      </w:tr>
      <w:tr w:rsidR="008C166D" w:rsidRPr="00CC6E4B" w14:paraId="38D2BDCC" w14:textId="77777777">
        <w:trPr>
          <w:trHeight w:val="491"/>
        </w:trPr>
        <w:tc>
          <w:tcPr>
            <w:tcW w:w="2410" w:type="dxa"/>
          </w:tcPr>
          <w:p w14:paraId="30D25884" w14:textId="36B8A6D5" w:rsidR="008C166D" w:rsidRPr="00CC6E4B" w:rsidRDefault="00C538FD" w:rsidP="004367E1">
            <w:pPr>
              <w:pStyle w:val="TableParagraph"/>
              <w:spacing w:before="60"/>
              <w:jc w:val="center"/>
              <w:rPr>
                <w:rFonts w:asciiTheme="minorHAnsi" w:hAnsiTheme="minorHAnsi" w:cstheme="minorHAnsi"/>
                <w:szCs w:val="24"/>
              </w:rPr>
            </w:pPr>
            <w:r w:rsidRPr="00CC6E4B">
              <w:rPr>
                <w:rFonts w:asciiTheme="minorHAnsi" w:hAnsiTheme="minorHAnsi" w:cstheme="minorHAnsi"/>
                <w:szCs w:val="24"/>
              </w:rPr>
              <w:t>B</w:t>
            </w:r>
            <w:r w:rsidR="00352786" w:rsidRPr="00CC6E4B">
              <w:rPr>
                <w:rFonts w:asciiTheme="minorHAnsi" w:hAnsiTheme="minorHAnsi" w:cstheme="minorHAnsi"/>
                <w:szCs w:val="24"/>
              </w:rPr>
              <w:t>ardzo dobry</w:t>
            </w:r>
          </w:p>
        </w:tc>
        <w:tc>
          <w:tcPr>
            <w:tcW w:w="1392" w:type="dxa"/>
          </w:tcPr>
          <w:p w14:paraId="109A8172" w14:textId="77777777" w:rsidR="008C166D" w:rsidRPr="00CC6E4B" w:rsidRDefault="00352786" w:rsidP="004367E1">
            <w:pPr>
              <w:pStyle w:val="TableParagraph"/>
              <w:spacing w:before="60"/>
              <w:jc w:val="center"/>
              <w:rPr>
                <w:rFonts w:asciiTheme="minorHAnsi" w:hAnsiTheme="minorHAnsi" w:cstheme="minorHAnsi"/>
                <w:szCs w:val="24"/>
              </w:rPr>
            </w:pPr>
            <w:proofErr w:type="spellStart"/>
            <w:r w:rsidRPr="00CC6E4B">
              <w:rPr>
                <w:rFonts w:asciiTheme="minorHAnsi" w:hAnsiTheme="minorHAnsi" w:cstheme="minorHAnsi"/>
                <w:szCs w:val="24"/>
              </w:rPr>
              <w:t>bdb</w:t>
            </w:r>
            <w:proofErr w:type="spellEnd"/>
          </w:p>
        </w:tc>
        <w:tc>
          <w:tcPr>
            <w:tcW w:w="1992" w:type="dxa"/>
          </w:tcPr>
          <w:p w14:paraId="12649C74" w14:textId="77777777" w:rsidR="008C166D" w:rsidRPr="00CC6E4B" w:rsidRDefault="00352786" w:rsidP="004367E1">
            <w:pPr>
              <w:pStyle w:val="TableParagraph"/>
              <w:spacing w:before="60"/>
              <w:jc w:val="center"/>
              <w:rPr>
                <w:rFonts w:asciiTheme="minorHAnsi" w:hAnsiTheme="minorHAnsi" w:cstheme="minorHAnsi"/>
                <w:szCs w:val="24"/>
              </w:rPr>
            </w:pPr>
            <w:r w:rsidRPr="00CC6E4B">
              <w:rPr>
                <w:rFonts w:asciiTheme="minorHAnsi" w:hAnsiTheme="minorHAnsi" w:cstheme="minorHAnsi"/>
                <w:szCs w:val="24"/>
              </w:rPr>
              <w:t>5</w:t>
            </w:r>
          </w:p>
        </w:tc>
      </w:tr>
      <w:tr w:rsidR="008C166D" w:rsidRPr="00CC6E4B" w14:paraId="51000ADF" w14:textId="77777777">
        <w:trPr>
          <w:trHeight w:val="494"/>
        </w:trPr>
        <w:tc>
          <w:tcPr>
            <w:tcW w:w="2410" w:type="dxa"/>
          </w:tcPr>
          <w:p w14:paraId="07C802AB" w14:textId="77777777" w:rsidR="008C166D" w:rsidRPr="00CC6E4B" w:rsidRDefault="00EE4668" w:rsidP="004367E1">
            <w:pPr>
              <w:pStyle w:val="TableParagraph"/>
              <w:spacing w:before="60"/>
              <w:jc w:val="center"/>
              <w:rPr>
                <w:rFonts w:asciiTheme="minorHAnsi" w:hAnsiTheme="minorHAnsi" w:cstheme="minorHAnsi"/>
                <w:szCs w:val="24"/>
              </w:rPr>
            </w:pPr>
            <w:r w:rsidRPr="00CC6E4B">
              <w:rPr>
                <w:rFonts w:asciiTheme="minorHAnsi" w:hAnsiTheme="minorHAnsi" w:cstheme="minorHAnsi"/>
                <w:szCs w:val="24"/>
              </w:rPr>
              <w:t>D</w:t>
            </w:r>
            <w:r w:rsidR="00352786" w:rsidRPr="00CC6E4B">
              <w:rPr>
                <w:rFonts w:asciiTheme="minorHAnsi" w:hAnsiTheme="minorHAnsi" w:cstheme="minorHAnsi"/>
                <w:szCs w:val="24"/>
              </w:rPr>
              <w:t>obry</w:t>
            </w:r>
          </w:p>
        </w:tc>
        <w:tc>
          <w:tcPr>
            <w:tcW w:w="1392" w:type="dxa"/>
          </w:tcPr>
          <w:p w14:paraId="1F1B1F82" w14:textId="77777777" w:rsidR="008C166D" w:rsidRPr="00CC6E4B" w:rsidRDefault="00352786" w:rsidP="004367E1">
            <w:pPr>
              <w:pStyle w:val="TableParagraph"/>
              <w:spacing w:before="60"/>
              <w:jc w:val="center"/>
              <w:rPr>
                <w:rFonts w:asciiTheme="minorHAnsi" w:hAnsiTheme="minorHAnsi" w:cstheme="minorHAnsi"/>
                <w:szCs w:val="24"/>
              </w:rPr>
            </w:pPr>
            <w:proofErr w:type="spellStart"/>
            <w:r w:rsidRPr="00CC6E4B">
              <w:rPr>
                <w:rFonts w:asciiTheme="minorHAnsi" w:hAnsiTheme="minorHAnsi" w:cstheme="minorHAnsi"/>
                <w:szCs w:val="24"/>
              </w:rPr>
              <w:t>db</w:t>
            </w:r>
            <w:proofErr w:type="spellEnd"/>
          </w:p>
        </w:tc>
        <w:tc>
          <w:tcPr>
            <w:tcW w:w="1992" w:type="dxa"/>
          </w:tcPr>
          <w:p w14:paraId="6E947958" w14:textId="77777777" w:rsidR="008C166D" w:rsidRPr="00CC6E4B" w:rsidRDefault="00352786" w:rsidP="004367E1">
            <w:pPr>
              <w:pStyle w:val="TableParagraph"/>
              <w:spacing w:before="60"/>
              <w:jc w:val="center"/>
              <w:rPr>
                <w:rFonts w:asciiTheme="minorHAnsi" w:hAnsiTheme="minorHAnsi" w:cstheme="minorHAnsi"/>
                <w:szCs w:val="24"/>
              </w:rPr>
            </w:pPr>
            <w:r w:rsidRPr="00CC6E4B">
              <w:rPr>
                <w:rFonts w:asciiTheme="minorHAnsi" w:hAnsiTheme="minorHAnsi" w:cstheme="minorHAnsi"/>
                <w:szCs w:val="24"/>
              </w:rPr>
              <w:t>4</w:t>
            </w:r>
          </w:p>
        </w:tc>
      </w:tr>
      <w:tr w:rsidR="008C166D" w:rsidRPr="00CC6E4B" w14:paraId="1560112E" w14:textId="77777777">
        <w:trPr>
          <w:trHeight w:val="492"/>
        </w:trPr>
        <w:tc>
          <w:tcPr>
            <w:tcW w:w="2410" w:type="dxa"/>
          </w:tcPr>
          <w:p w14:paraId="09ADE80E" w14:textId="77777777" w:rsidR="008C166D" w:rsidRPr="00CC6E4B" w:rsidRDefault="00EE4668" w:rsidP="004367E1">
            <w:pPr>
              <w:pStyle w:val="TableParagraph"/>
              <w:spacing w:before="60"/>
              <w:jc w:val="center"/>
              <w:rPr>
                <w:rFonts w:asciiTheme="minorHAnsi" w:hAnsiTheme="minorHAnsi" w:cstheme="minorHAnsi"/>
                <w:szCs w:val="24"/>
              </w:rPr>
            </w:pPr>
            <w:r w:rsidRPr="00CC6E4B">
              <w:rPr>
                <w:rFonts w:asciiTheme="minorHAnsi" w:hAnsiTheme="minorHAnsi" w:cstheme="minorHAnsi"/>
                <w:szCs w:val="24"/>
              </w:rPr>
              <w:t>D</w:t>
            </w:r>
            <w:r w:rsidR="00352786" w:rsidRPr="00CC6E4B">
              <w:rPr>
                <w:rFonts w:asciiTheme="minorHAnsi" w:hAnsiTheme="minorHAnsi" w:cstheme="minorHAnsi"/>
                <w:szCs w:val="24"/>
              </w:rPr>
              <w:t>ostateczny</w:t>
            </w:r>
          </w:p>
        </w:tc>
        <w:tc>
          <w:tcPr>
            <w:tcW w:w="1392" w:type="dxa"/>
          </w:tcPr>
          <w:p w14:paraId="6FAC08CC" w14:textId="77777777" w:rsidR="008C166D" w:rsidRPr="00CC6E4B" w:rsidRDefault="00352786" w:rsidP="004367E1">
            <w:pPr>
              <w:pStyle w:val="TableParagraph"/>
              <w:spacing w:before="60"/>
              <w:jc w:val="center"/>
              <w:rPr>
                <w:rFonts w:asciiTheme="minorHAnsi" w:hAnsiTheme="minorHAnsi" w:cstheme="minorHAnsi"/>
                <w:szCs w:val="24"/>
              </w:rPr>
            </w:pPr>
            <w:proofErr w:type="spellStart"/>
            <w:r w:rsidRPr="00CC6E4B">
              <w:rPr>
                <w:rFonts w:asciiTheme="minorHAnsi" w:hAnsiTheme="minorHAnsi" w:cstheme="minorHAnsi"/>
                <w:szCs w:val="24"/>
              </w:rPr>
              <w:t>dst</w:t>
            </w:r>
            <w:proofErr w:type="spellEnd"/>
          </w:p>
        </w:tc>
        <w:tc>
          <w:tcPr>
            <w:tcW w:w="1992" w:type="dxa"/>
          </w:tcPr>
          <w:p w14:paraId="35DA5E4A" w14:textId="77777777" w:rsidR="008C166D" w:rsidRPr="00CC6E4B" w:rsidRDefault="00352786" w:rsidP="004367E1">
            <w:pPr>
              <w:pStyle w:val="TableParagraph"/>
              <w:spacing w:before="60"/>
              <w:jc w:val="center"/>
              <w:rPr>
                <w:rFonts w:asciiTheme="minorHAnsi" w:hAnsiTheme="minorHAnsi" w:cstheme="minorHAnsi"/>
                <w:szCs w:val="24"/>
              </w:rPr>
            </w:pPr>
            <w:r w:rsidRPr="00CC6E4B">
              <w:rPr>
                <w:rFonts w:asciiTheme="minorHAnsi" w:hAnsiTheme="minorHAnsi" w:cstheme="minorHAnsi"/>
                <w:szCs w:val="24"/>
              </w:rPr>
              <w:t>3</w:t>
            </w:r>
          </w:p>
        </w:tc>
      </w:tr>
      <w:tr w:rsidR="008C166D" w:rsidRPr="00CC6E4B" w14:paraId="5E0D096D" w14:textId="77777777">
        <w:trPr>
          <w:trHeight w:val="494"/>
        </w:trPr>
        <w:tc>
          <w:tcPr>
            <w:tcW w:w="2410" w:type="dxa"/>
          </w:tcPr>
          <w:p w14:paraId="217FD274" w14:textId="77777777" w:rsidR="008C166D" w:rsidRPr="00CC6E4B" w:rsidRDefault="00EE4668" w:rsidP="004367E1">
            <w:pPr>
              <w:pStyle w:val="TableParagraph"/>
              <w:spacing w:before="60"/>
              <w:jc w:val="center"/>
              <w:rPr>
                <w:rFonts w:asciiTheme="minorHAnsi" w:hAnsiTheme="minorHAnsi" w:cstheme="minorHAnsi"/>
                <w:szCs w:val="24"/>
              </w:rPr>
            </w:pPr>
            <w:r w:rsidRPr="00CC6E4B">
              <w:rPr>
                <w:rFonts w:asciiTheme="minorHAnsi" w:hAnsiTheme="minorHAnsi" w:cstheme="minorHAnsi"/>
                <w:szCs w:val="24"/>
              </w:rPr>
              <w:t>D</w:t>
            </w:r>
            <w:r w:rsidR="00352786" w:rsidRPr="00CC6E4B">
              <w:rPr>
                <w:rFonts w:asciiTheme="minorHAnsi" w:hAnsiTheme="minorHAnsi" w:cstheme="minorHAnsi"/>
                <w:szCs w:val="24"/>
              </w:rPr>
              <w:t>opuszczający</w:t>
            </w:r>
          </w:p>
        </w:tc>
        <w:tc>
          <w:tcPr>
            <w:tcW w:w="1392" w:type="dxa"/>
          </w:tcPr>
          <w:p w14:paraId="3FB95D38" w14:textId="77777777" w:rsidR="008C166D" w:rsidRPr="00CC6E4B" w:rsidRDefault="00352786" w:rsidP="004367E1">
            <w:pPr>
              <w:pStyle w:val="TableParagraph"/>
              <w:spacing w:before="60"/>
              <w:jc w:val="center"/>
              <w:rPr>
                <w:rFonts w:asciiTheme="minorHAnsi" w:hAnsiTheme="minorHAnsi" w:cstheme="minorHAnsi"/>
                <w:szCs w:val="24"/>
              </w:rPr>
            </w:pPr>
            <w:proofErr w:type="spellStart"/>
            <w:r w:rsidRPr="00CC6E4B">
              <w:rPr>
                <w:rFonts w:asciiTheme="minorHAnsi" w:hAnsiTheme="minorHAnsi" w:cstheme="minorHAnsi"/>
                <w:szCs w:val="24"/>
              </w:rPr>
              <w:t>dop</w:t>
            </w:r>
            <w:proofErr w:type="spellEnd"/>
          </w:p>
        </w:tc>
        <w:tc>
          <w:tcPr>
            <w:tcW w:w="1992" w:type="dxa"/>
          </w:tcPr>
          <w:p w14:paraId="453A0635" w14:textId="77777777" w:rsidR="008C166D" w:rsidRPr="00CC6E4B" w:rsidRDefault="00352786" w:rsidP="004367E1">
            <w:pPr>
              <w:pStyle w:val="TableParagraph"/>
              <w:spacing w:before="60"/>
              <w:jc w:val="center"/>
              <w:rPr>
                <w:rFonts w:asciiTheme="minorHAnsi" w:hAnsiTheme="minorHAnsi" w:cstheme="minorHAnsi"/>
                <w:szCs w:val="24"/>
              </w:rPr>
            </w:pPr>
            <w:r w:rsidRPr="00CC6E4B">
              <w:rPr>
                <w:rFonts w:asciiTheme="minorHAnsi" w:hAnsiTheme="minorHAnsi" w:cstheme="minorHAnsi"/>
                <w:szCs w:val="24"/>
              </w:rPr>
              <w:t>2</w:t>
            </w:r>
          </w:p>
        </w:tc>
      </w:tr>
      <w:tr w:rsidR="008C166D" w:rsidRPr="00CC6E4B" w14:paraId="351BB9E2" w14:textId="77777777">
        <w:trPr>
          <w:trHeight w:val="493"/>
        </w:trPr>
        <w:tc>
          <w:tcPr>
            <w:tcW w:w="2410" w:type="dxa"/>
          </w:tcPr>
          <w:p w14:paraId="352F8333" w14:textId="77777777" w:rsidR="008C166D" w:rsidRPr="00CC6E4B" w:rsidRDefault="00EE4668" w:rsidP="004367E1">
            <w:pPr>
              <w:pStyle w:val="TableParagraph"/>
              <w:spacing w:before="60"/>
              <w:jc w:val="center"/>
              <w:rPr>
                <w:rFonts w:asciiTheme="minorHAnsi" w:hAnsiTheme="minorHAnsi" w:cstheme="minorHAnsi"/>
                <w:szCs w:val="24"/>
              </w:rPr>
            </w:pPr>
            <w:r w:rsidRPr="00CC6E4B">
              <w:rPr>
                <w:rFonts w:asciiTheme="minorHAnsi" w:hAnsiTheme="minorHAnsi" w:cstheme="minorHAnsi"/>
                <w:szCs w:val="24"/>
              </w:rPr>
              <w:t>N</w:t>
            </w:r>
            <w:r w:rsidR="00352786" w:rsidRPr="00CC6E4B">
              <w:rPr>
                <w:rFonts w:asciiTheme="minorHAnsi" w:hAnsiTheme="minorHAnsi" w:cstheme="minorHAnsi"/>
                <w:szCs w:val="24"/>
              </w:rPr>
              <w:t>iedostateczny</w:t>
            </w:r>
          </w:p>
        </w:tc>
        <w:tc>
          <w:tcPr>
            <w:tcW w:w="1392" w:type="dxa"/>
          </w:tcPr>
          <w:p w14:paraId="7AC904E1" w14:textId="77777777" w:rsidR="008C166D" w:rsidRPr="00CC6E4B" w:rsidRDefault="00352786" w:rsidP="004367E1">
            <w:pPr>
              <w:pStyle w:val="TableParagraph"/>
              <w:spacing w:before="60"/>
              <w:jc w:val="center"/>
              <w:rPr>
                <w:rFonts w:asciiTheme="minorHAnsi" w:hAnsiTheme="minorHAnsi" w:cstheme="minorHAnsi"/>
                <w:szCs w:val="24"/>
              </w:rPr>
            </w:pPr>
            <w:proofErr w:type="spellStart"/>
            <w:r w:rsidRPr="00CC6E4B">
              <w:rPr>
                <w:rFonts w:asciiTheme="minorHAnsi" w:hAnsiTheme="minorHAnsi" w:cstheme="minorHAnsi"/>
                <w:szCs w:val="24"/>
              </w:rPr>
              <w:t>ndst</w:t>
            </w:r>
            <w:proofErr w:type="spellEnd"/>
          </w:p>
        </w:tc>
        <w:tc>
          <w:tcPr>
            <w:tcW w:w="1992" w:type="dxa"/>
          </w:tcPr>
          <w:p w14:paraId="0CCD2547" w14:textId="77777777" w:rsidR="008C166D" w:rsidRPr="00CC6E4B" w:rsidRDefault="00352786" w:rsidP="004367E1">
            <w:pPr>
              <w:pStyle w:val="TableParagraph"/>
              <w:spacing w:before="60"/>
              <w:jc w:val="center"/>
              <w:rPr>
                <w:rFonts w:asciiTheme="minorHAnsi" w:hAnsiTheme="minorHAnsi" w:cstheme="minorHAnsi"/>
                <w:szCs w:val="24"/>
              </w:rPr>
            </w:pPr>
            <w:r w:rsidRPr="00CC6E4B">
              <w:rPr>
                <w:rFonts w:asciiTheme="minorHAnsi" w:hAnsiTheme="minorHAnsi" w:cstheme="minorHAnsi"/>
                <w:szCs w:val="24"/>
              </w:rPr>
              <w:t>1</w:t>
            </w:r>
          </w:p>
        </w:tc>
      </w:tr>
    </w:tbl>
    <w:p w14:paraId="67D0E604" w14:textId="4810821B" w:rsidR="008C166D" w:rsidRPr="00CC6E4B" w:rsidRDefault="00352786" w:rsidP="00D811E3">
      <w:pPr>
        <w:pStyle w:val="Akapitzlist"/>
        <w:numPr>
          <w:ilvl w:val="2"/>
          <w:numId w:val="69"/>
        </w:numPr>
        <w:tabs>
          <w:tab w:val="left" w:pos="993"/>
        </w:tabs>
        <w:spacing w:before="60"/>
        <w:rPr>
          <w:rFonts w:asciiTheme="minorHAnsi" w:hAnsiTheme="minorHAnsi" w:cstheme="minorHAnsi"/>
          <w:szCs w:val="24"/>
        </w:rPr>
      </w:pPr>
      <w:r w:rsidRPr="00CC6E4B">
        <w:rPr>
          <w:rFonts w:asciiTheme="minorHAnsi" w:hAnsiTheme="minorHAnsi" w:cstheme="minorHAnsi"/>
          <w:szCs w:val="24"/>
        </w:rPr>
        <w:t>Dopuszcza się punktowy</w:t>
      </w:r>
      <w:r w:rsidR="00FB6BEA" w:rsidRPr="00CC6E4B">
        <w:rPr>
          <w:rFonts w:asciiTheme="minorHAnsi" w:hAnsiTheme="minorHAnsi" w:cstheme="minorHAnsi"/>
          <w:szCs w:val="24"/>
        </w:rPr>
        <w:t xml:space="preserve"> </w:t>
      </w:r>
      <w:r w:rsidRPr="00CC6E4B">
        <w:rPr>
          <w:rFonts w:asciiTheme="minorHAnsi" w:hAnsiTheme="minorHAnsi" w:cstheme="minorHAnsi"/>
          <w:szCs w:val="24"/>
        </w:rPr>
        <w:t>system</w:t>
      </w:r>
      <w:r w:rsidR="00FB6BEA" w:rsidRPr="00CC6E4B">
        <w:rPr>
          <w:rFonts w:asciiTheme="minorHAnsi" w:hAnsiTheme="minorHAnsi" w:cstheme="minorHAnsi"/>
          <w:szCs w:val="24"/>
        </w:rPr>
        <w:t xml:space="preserve"> </w:t>
      </w:r>
      <w:r w:rsidRPr="00CC6E4B">
        <w:rPr>
          <w:rFonts w:asciiTheme="minorHAnsi" w:hAnsiTheme="minorHAnsi" w:cstheme="minorHAnsi"/>
          <w:szCs w:val="24"/>
        </w:rPr>
        <w:t>oceniania</w:t>
      </w:r>
      <w:r w:rsidR="00FB6BEA" w:rsidRPr="00CC6E4B">
        <w:rPr>
          <w:rFonts w:asciiTheme="minorHAnsi" w:hAnsiTheme="minorHAnsi" w:cstheme="minorHAnsi"/>
          <w:szCs w:val="24"/>
        </w:rPr>
        <w:t xml:space="preserve"> </w:t>
      </w:r>
      <w:r w:rsidRPr="00CC6E4B">
        <w:rPr>
          <w:rFonts w:asciiTheme="minorHAnsi" w:hAnsiTheme="minorHAnsi" w:cstheme="minorHAnsi"/>
          <w:szCs w:val="24"/>
        </w:rPr>
        <w:t>bieżącego</w:t>
      </w:r>
      <w:r w:rsidR="00FB6BEA" w:rsidRPr="00CC6E4B">
        <w:rPr>
          <w:rFonts w:asciiTheme="minorHAnsi" w:hAnsiTheme="minorHAnsi" w:cstheme="minorHAnsi"/>
          <w:szCs w:val="24"/>
        </w:rPr>
        <w:t xml:space="preserve"> </w:t>
      </w:r>
      <w:r w:rsidRPr="00CC6E4B">
        <w:rPr>
          <w:rFonts w:asciiTheme="minorHAnsi" w:hAnsiTheme="minorHAnsi" w:cstheme="minorHAnsi"/>
          <w:szCs w:val="24"/>
        </w:rPr>
        <w:t>pod</w:t>
      </w:r>
      <w:r w:rsidR="00FB6BEA" w:rsidRPr="00CC6E4B">
        <w:rPr>
          <w:rFonts w:asciiTheme="minorHAnsi" w:hAnsiTheme="minorHAnsi" w:cstheme="minorHAnsi"/>
          <w:szCs w:val="24"/>
        </w:rPr>
        <w:t xml:space="preserve"> </w:t>
      </w:r>
      <w:r w:rsidRPr="00CC6E4B">
        <w:rPr>
          <w:rFonts w:asciiTheme="minorHAnsi" w:hAnsiTheme="minorHAnsi" w:cstheme="minorHAnsi"/>
          <w:szCs w:val="24"/>
        </w:rPr>
        <w:t>warunkiem,</w:t>
      </w:r>
      <w:r w:rsidR="00FB6BEA" w:rsidRPr="00CC6E4B">
        <w:rPr>
          <w:rFonts w:asciiTheme="minorHAnsi" w:hAnsiTheme="minorHAnsi" w:cstheme="minorHAnsi"/>
          <w:szCs w:val="24"/>
        </w:rPr>
        <w:t xml:space="preserve"> </w:t>
      </w:r>
      <w:r w:rsidRPr="00CC6E4B">
        <w:rPr>
          <w:rFonts w:asciiTheme="minorHAnsi" w:hAnsiTheme="minorHAnsi" w:cstheme="minorHAnsi"/>
          <w:szCs w:val="24"/>
        </w:rPr>
        <w:t>że</w:t>
      </w:r>
      <w:r w:rsidR="00FB6BEA" w:rsidRPr="00CC6E4B">
        <w:rPr>
          <w:rFonts w:asciiTheme="minorHAnsi" w:hAnsiTheme="minorHAnsi" w:cstheme="minorHAnsi"/>
          <w:szCs w:val="24"/>
        </w:rPr>
        <w:t xml:space="preserve"> </w:t>
      </w:r>
      <w:r w:rsidRPr="00CC6E4B">
        <w:rPr>
          <w:rFonts w:asciiTheme="minorHAnsi" w:hAnsiTheme="minorHAnsi" w:cstheme="minorHAnsi"/>
          <w:szCs w:val="24"/>
        </w:rPr>
        <w:t>ocena</w:t>
      </w:r>
      <w:r w:rsidR="00FB6BEA" w:rsidRPr="00CC6E4B">
        <w:rPr>
          <w:rFonts w:asciiTheme="minorHAnsi" w:hAnsiTheme="minorHAnsi" w:cstheme="minorHAnsi"/>
          <w:szCs w:val="24"/>
        </w:rPr>
        <w:t xml:space="preserve"> </w:t>
      </w:r>
      <w:r w:rsidRPr="00CC6E4B">
        <w:rPr>
          <w:rFonts w:asciiTheme="minorHAnsi" w:hAnsiTheme="minorHAnsi" w:cstheme="minorHAnsi"/>
          <w:szCs w:val="24"/>
        </w:rPr>
        <w:t>śródroczna</w:t>
      </w:r>
      <w:r w:rsidR="00FB6BEA" w:rsidRPr="00CC6E4B">
        <w:rPr>
          <w:rFonts w:asciiTheme="minorHAnsi" w:hAnsiTheme="minorHAnsi" w:cstheme="minorHAnsi"/>
          <w:szCs w:val="24"/>
        </w:rPr>
        <w:t xml:space="preserve"> </w:t>
      </w:r>
      <w:r w:rsidRPr="00CC6E4B">
        <w:rPr>
          <w:rFonts w:asciiTheme="minorHAnsi" w:hAnsiTheme="minorHAnsi" w:cstheme="minorHAnsi"/>
          <w:szCs w:val="24"/>
        </w:rPr>
        <w:t>i roczna będzie wyrażona oceną w skali 1-6.</w:t>
      </w:r>
      <w:r w:rsidR="003B763A" w:rsidRPr="00CC6E4B">
        <w:rPr>
          <w:rFonts w:asciiTheme="minorHAnsi" w:hAnsiTheme="minorHAnsi" w:cstheme="minorHAnsi"/>
          <w:szCs w:val="24"/>
        </w:rPr>
        <w:tab/>
      </w:r>
      <w:r w:rsidR="003B763A" w:rsidRPr="00CC6E4B">
        <w:rPr>
          <w:rFonts w:asciiTheme="minorHAnsi" w:hAnsiTheme="minorHAnsi" w:cstheme="minorHAnsi"/>
          <w:szCs w:val="24"/>
        </w:rPr>
        <w:br/>
      </w:r>
      <w:r w:rsidRPr="00CC6E4B">
        <w:rPr>
          <w:rFonts w:asciiTheme="minorHAnsi" w:hAnsiTheme="minorHAnsi" w:cstheme="minorHAnsi"/>
          <w:szCs w:val="24"/>
        </w:rPr>
        <w:t>Wyniki diagnoz: wstępnej, półrocznej i końcowej z poszczególnych przedmiotów podaje się w skali procentowej i odnotowuje w dzienniku lekcyjnym.</w:t>
      </w:r>
    </w:p>
    <w:p w14:paraId="54150B2F" w14:textId="67A76B83" w:rsidR="008C166D" w:rsidRPr="00CC6E4B" w:rsidRDefault="00352786" w:rsidP="00D811E3">
      <w:pPr>
        <w:pStyle w:val="Akapitzlist"/>
        <w:numPr>
          <w:ilvl w:val="2"/>
          <w:numId w:val="69"/>
        </w:numPr>
        <w:tabs>
          <w:tab w:val="left" w:pos="993"/>
        </w:tabs>
        <w:spacing w:before="60"/>
        <w:rPr>
          <w:rFonts w:asciiTheme="minorHAnsi" w:hAnsiTheme="minorHAnsi" w:cstheme="minorHAnsi"/>
          <w:szCs w:val="24"/>
        </w:rPr>
      </w:pPr>
      <w:r w:rsidRPr="00CC6E4B">
        <w:rPr>
          <w:rFonts w:asciiTheme="minorHAnsi" w:hAnsiTheme="minorHAnsi" w:cstheme="minorHAnsi"/>
          <w:szCs w:val="24"/>
        </w:rPr>
        <w:t xml:space="preserve">Oceny bieżące odnotowuje się w </w:t>
      </w:r>
      <w:r w:rsidR="00DE71B6" w:rsidRPr="00CC6E4B">
        <w:rPr>
          <w:rFonts w:asciiTheme="minorHAnsi" w:hAnsiTheme="minorHAnsi" w:cstheme="minorHAnsi"/>
          <w:szCs w:val="24"/>
        </w:rPr>
        <w:t>d</w:t>
      </w:r>
      <w:r w:rsidRPr="00CC6E4B">
        <w:rPr>
          <w:rFonts w:asciiTheme="minorHAnsi" w:hAnsiTheme="minorHAnsi" w:cstheme="minorHAnsi"/>
          <w:szCs w:val="24"/>
        </w:rPr>
        <w:t xml:space="preserve">zienniku </w:t>
      </w:r>
      <w:r w:rsidR="00DE71B6" w:rsidRPr="00CC6E4B">
        <w:rPr>
          <w:rFonts w:asciiTheme="minorHAnsi" w:hAnsiTheme="minorHAnsi" w:cstheme="minorHAnsi"/>
          <w:szCs w:val="24"/>
        </w:rPr>
        <w:t>l</w:t>
      </w:r>
      <w:r w:rsidRPr="00CC6E4B">
        <w:rPr>
          <w:rFonts w:asciiTheme="minorHAnsi" w:hAnsiTheme="minorHAnsi" w:cstheme="minorHAnsi"/>
          <w:szCs w:val="24"/>
        </w:rPr>
        <w:t xml:space="preserve">ekcyjnym </w:t>
      </w:r>
      <w:r w:rsidR="00DE71B6" w:rsidRPr="00CC6E4B">
        <w:rPr>
          <w:rFonts w:asciiTheme="minorHAnsi" w:hAnsiTheme="minorHAnsi" w:cstheme="minorHAnsi"/>
          <w:szCs w:val="24"/>
        </w:rPr>
        <w:t>k</w:t>
      </w:r>
      <w:r w:rsidRPr="00CC6E4B">
        <w:rPr>
          <w:rFonts w:asciiTheme="minorHAnsi" w:hAnsiTheme="minorHAnsi" w:cstheme="minorHAnsi"/>
          <w:szCs w:val="24"/>
        </w:rPr>
        <w:t xml:space="preserve">lasy lub w </w:t>
      </w:r>
      <w:r w:rsidR="00DE71B6" w:rsidRPr="00CC6E4B">
        <w:rPr>
          <w:rFonts w:asciiTheme="minorHAnsi" w:hAnsiTheme="minorHAnsi" w:cstheme="minorHAnsi"/>
          <w:szCs w:val="24"/>
        </w:rPr>
        <w:t>d</w:t>
      </w:r>
      <w:r w:rsidRPr="00CC6E4B">
        <w:rPr>
          <w:rFonts w:asciiTheme="minorHAnsi" w:hAnsiTheme="minorHAnsi" w:cstheme="minorHAnsi"/>
          <w:szCs w:val="24"/>
        </w:rPr>
        <w:t xml:space="preserve">zienniku </w:t>
      </w:r>
      <w:r w:rsidR="00DE71B6" w:rsidRPr="00CC6E4B">
        <w:rPr>
          <w:rFonts w:asciiTheme="minorHAnsi" w:hAnsiTheme="minorHAnsi" w:cstheme="minorHAnsi"/>
          <w:szCs w:val="24"/>
        </w:rPr>
        <w:t>n</w:t>
      </w:r>
      <w:r w:rsidRPr="00CC6E4B">
        <w:rPr>
          <w:rFonts w:asciiTheme="minorHAnsi" w:hAnsiTheme="minorHAnsi" w:cstheme="minorHAnsi"/>
          <w:szCs w:val="24"/>
        </w:rPr>
        <w:t xml:space="preserve">auczyciela </w:t>
      </w:r>
      <w:r w:rsidR="00DE71B6" w:rsidRPr="00CC6E4B">
        <w:rPr>
          <w:rFonts w:asciiTheme="minorHAnsi" w:hAnsiTheme="minorHAnsi" w:cstheme="minorHAnsi"/>
          <w:iCs/>
          <w:szCs w:val="24"/>
        </w:rPr>
        <w:t>ocenę wyrażoną cyfrą</w:t>
      </w:r>
      <w:r w:rsidRPr="00CC6E4B">
        <w:rPr>
          <w:rFonts w:asciiTheme="minorHAnsi" w:hAnsiTheme="minorHAnsi" w:cstheme="minorHAnsi"/>
          <w:szCs w:val="24"/>
        </w:rPr>
        <w:t>. Oceny klasyfikacyjne w rubrykach przeznaczonych na ich wpis, a także w arkuszach ocen i protokołach egzaminów poprawkowych, klasyfikacyjnych i sprawdzających – słownie, w pełnym</w:t>
      </w:r>
      <w:r w:rsidR="0074265F" w:rsidRPr="00CC6E4B">
        <w:rPr>
          <w:rFonts w:asciiTheme="minorHAnsi" w:hAnsiTheme="minorHAnsi" w:cstheme="minorHAnsi"/>
          <w:szCs w:val="24"/>
        </w:rPr>
        <w:t xml:space="preserve"> </w:t>
      </w:r>
      <w:r w:rsidRPr="00CC6E4B">
        <w:rPr>
          <w:rFonts w:asciiTheme="minorHAnsi" w:hAnsiTheme="minorHAnsi" w:cstheme="minorHAnsi"/>
          <w:szCs w:val="24"/>
        </w:rPr>
        <w:t>brzmieniu.</w:t>
      </w:r>
    </w:p>
    <w:p w14:paraId="268A8954" w14:textId="7615C402" w:rsidR="008C166D" w:rsidRPr="00CC6E4B" w:rsidRDefault="00352786" w:rsidP="00D811E3">
      <w:pPr>
        <w:pStyle w:val="Akapitzlist"/>
        <w:numPr>
          <w:ilvl w:val="2"/>
          <w:numId w:val="69"/>
        </w:numPr>
        <w:tabs>
          <w:tab w:val="left" w:pos="993"/>
        </w:tabs>
        <w:spacing w:before="60"/>
        <w:rPr>
          <w:rFonts w:asciiTheme="minorHAnsi" w:hAnsiTheme="minorHAnsi" w:cstheme="minorHAnsi"/>
          <w:szCs w:val="24"/>
        </w:rPr>
      </w:pPr>
      <w:r w:rsidRPr="00CC6E4B">
        <w:rPr>
          <w:rFonts w:asciiTheme="minorHAnsi" w:hAnsiTheme="minorHAnsi" w:cstheme="minorHAnsi"/>
          <w:szCs w:val="24"/>
        </w:rPr>
        <w:t>Informacje o osiągnięciach i postępach ucznia w nauce nauczyciel przedstawia uczniowi na bieżąco, a rodzicom (prawnym opiekunom) podczas zebrań klasowych odbywających się według</w:t>
      </w:r>
      <w:r w:rsidR="00FB6BEA" w:rsidRPr="00CC6E4B">
        <w:rPr>
          <w:rFonts w:asciiTheme="minorHAnsi" w:hAnsiTheme="minorHAnsi" w:cstheme="minorHAnsi"/>
          <w:szCs w:val="24"/>
        </w:rPr>
        <w:t xml:space="preserve"> </w:t>
      </w:r>
      <w:r w:rsidRPr="00CC6E4B">
        <w:rPr>
          <w:rFonts w:asciiTheme="minorHAnsi" w:hAnsiTheme="minorHAnsi" w:cstheme="minorHAnsi"/>
          <w:szCs w:val="24"/>
        </w:rPr>
        <w:t>harmonogramu opracowanego</w:t>
      </w:r>
      <w:r w:rsidR="00FB6BEA" w:rsidRPr="00CC6E4B">
        <w:rPr>
          <w:rFonts w:asciiTheme="minorHAnsi" w:hAnsiTheme="minorHAnsi" w:cstheme="minorHAnsi"/>
          <w:szCs w:val="24"/>
        </w:rPr>
        <w:t xml:space="preserve"> </w:t>
      </w:r>
      <w:r w:rsidRPr="00CC6E4B">
        <w:rPr>
          <w:rFonts w:asciiTheme="minorHAnsi" w:hAnsiTheme="minorHAnsi" w:cstheme="minorHAnsi"/>
          <w:szCs w:val="24"/>
        </w:rPr>
        <w:t>przez Dyrekcję Szkoły, a</w:t>
      </w:r>
      <w:r w:rsidR="004F4388" w:rsidRPr="00CC6E4B">
        <w:rPr>
          <w:rFonts w:asciiTheme="minorHAnsi" w:hAnsiTheme="minorHAnsi" w:cstheme="minorHAnsi"/>
          <w:szCs w:val="24"/>
        </w:rPr>
        <w:t> </w:t>
      </w:r>
      <w:r w:rsidRPr="00CC6E4B">
        <w:rPr>
          <w:rFonts w:asciiTheme="minorHAnsi" w:hAnsiTheme="minorHAnsi" w:cstheme="minorHAnsi"/>
          <w:szCs w:val="24"/>
        </w:rPr>
        <w:t>także podczas indywidualnych</w:t>
      </w:r>
      <w:r w:rsidR="0074265F" w:rsidRPr="00CC6E4B">
        <w:rPr>
          <w:rFonts w:asciiTheme="minorHAnsi" w:hAnsiTheme="minorHAnsi" w:cstheme="minorHAnsi"/>
          <w:szCs w:val="24"/>
        </w:rPr>
        <w:t xml:space="preserve"> </w:t>
      </w:r>
      <w:r w:rsidRPr="00CC6E4B">
        <w:rPr>
          <w:rFonts w:asciiTheme="minorHAnsi" w:hAnsiTheme="minorHAnsi" w:cstheme="minorHAnsi"/>
          <w:szCs w:val="24"/>
        </w:rPr>
        <w:t>konsultacji.</w:t>
      </w:r>
    </w:p>
    <w:p w14:paraId="2BC334D5" w14:textId="77777777" w:rsidR="008C166D" w:rsidRPr="00CC6E4B" w:rsidRDefault="00352786" w:rsidP="00D811E3">
      <w:pPr>
        <w:pStyle w:val="Akapitzlist"/>
        <w:numPr>
          <w:ilvl w:val="2"/>
          <w:numId w:val="69"/>
        </w:numPr>
        <w:tabs>
          <w:tab w:val="left" w:pos="993"/>
        </w:tabs>
        <w:spacing w:before="60"/>
        <w:rPr>
          <w:rFonts w:asciiTheme="minorHAnsi" w:hAnsiTheme="minorHAnsi" w:cstheme="minorHAnsi"/>
          <w:szCs w:val="24"/>
        </w:rPr>
      </w:pPr>
      <w:r w:rsidRPr="00CC6E4B">
        <w:rPr>
          <w:rFonts w:asciiTheme="minorHAnsi" w:hAnsiTheme="minorHAnsi" w:cstheme="minorHAnsi"/>
          <w:szCs w:val="24"/>
        </w:rPr>
        <w:t>Sposoby powiadamiania rodziców o osiągnięciach ich</w:t>
      </w:r>
      <w:r w:rsidR="0074265F" w:rsidRPr="00CC6E4B">
        <w:rPr>
          <w:rFonts w:asciiTheme="minorHAnsi" w:hAnsiTheme="minorHAnsi" w:cstheme="minorHAnsi"/>
          <w:szCs w:val="24"/>
        </w:rPr>
        <w:t xml:space="preserve"> </w:t>
      </w:r>
      <w:r w:rsidRPr="00CC6E4B">
        <w:rPr>
          <w:rFonts w:asciiTheme="minorHAnsi" w:hAnsiTheme="minorHAnsi" w:cstheme="minorHAnsi"/>
          <w:szCs w:val="24"/>
        </w:rPr>
        <w:t>dzieci:</w:t>
      </w:r>
    </w:p>
    <w:p w14:paraId="7ACE96A2" w14:textId="3BD7600C" w:rsidR="008C166D" w:rsidRPr="00CC6E4B" w:rsidRDefault="00352786" w:rsidP="00D811E3">
      <w:pPr>
        <w:pStyle w:val="Akapitzlist"/>
        <w:numPr>
          <w:ilvl w:val="3"/>
          <w:numId w:val="69"/>
        </w:numPr>
        <w:tabs>
          <w:tab w:val="left" w:pos="993"/>
        </w:tabs>
        <w:spacing w:before="60"/>
        <w:rPr>
          <w:rFonts w:asciiTheme="minorHAnsi" w:hAnsiTheme="minorHAnsi" w:cstheme="minorHAnsi"/>
          <w:szCs w:val="24"/>
        </w:rPr>
      </w:pPr>
      <w:r w:rsidRPr="00CC6E4B">
        <w:rPr>
          <w:rFonts w:asciiTheme="minorHAnsi" w:hAnsiTheme="minorHAnsi" w:cstheme="minorHAnsi"/>
          <w:szCs w:val="24"/>
        </w:rPr>
        <w:t xml:space="preserve">indywidualne rozmowy podczas spotkań </w:t>
      </w:r>
      <w:r w:rsidR="00DE71B6" w:rsidRPr="00CC6E4B">
        <w:rPr>
          <w:rFonts w:asciiTheme="minorHAnsi" w:hAnsiTheme="minorHAnsi" w:cstheme="minorHAnsi"/>
          <w:szCs w:val="24"/>
        </w:rPr>
        <w:t xml:space="preserve">z </w:t>
      </w:r>
      <w:r w:rsidRPr="00CC6E4B">
        <w:rPr>
          <w:rFonts w:asciiTheme="minorHAnsi" w:hAnsiTheme="minorHAnsi" w:cstheme="minorHAnsi"/>
          <w:szCs w:val="24"/>
        </w:rPr>
        <w:t>nauczyciel</w:t>
      </w:r>
      <w:r w:rsidR="00DE71B6" w:rsidRPr="00CC6E4B">
        <w:rPr>
          <w:rFonts w:asciiTheme="minorHAnsi" w:hAnsiTheme="minorHAnsi" w:cstheme="minorHAnsi"/>
          <w:szCs w:val="24"/>
        </w:rPr>
        <w:t>ami</w:t>
      </w:r>
      <w:r w:rsidRPr="00CC6E4B">
        <w:rPr>
          <w:rFonts w:asciiTheme="minorHAnsi" w:hAnsiTheme="minorHAnsi" w:cstheme="minorHAnsi"/>
          <w:szCs w:val="24"/>
        </w:rPr>
        <w:t xml:space="preserve"> (</w:t>
      </w:r>
      <w:r w:rsidR="00DE71B6" w:rsidRPr="00CC6E4B">
        <w:rPr>
          <w:rFonts w:asciiTheme="minorHAnsi" w:hAnsiTheme="minorHAnsi" w:cstheme="minorHAnsi"/>
          <w:szCs w:val="24"/>
        </w:rPr>
        <w:t>wtorki</w:t>
      </w:r>
      <w:r w:rsidRPr="00CC6E4B">
        <w:rPr>
          <w:rFonts w:asciiTheme="minorHAnsi" w:hAnsiTheme="minorHAnsi" w:cstheme="minorHAnsi"/>
          <w:szCs w:val="24"/>
        </w:rPr>
        <w:t xml:space="preserve"> dla rodziców) zgodnie z</w:t>
      </w:r>
      <w:r w:rsidR="0074265F" w:rsidRPr="00CC6E4B">
        <w:rPr>
          <w:rFonts w:asciiTheme="minorHAnsi" w:hAnsiTheme="minorHAnsi" w:cstheme="minorHAnsi"/>
          <w:szCs w:val="24"/>
        </w:rPr>
        <w:t xml:space="preserve"> </w:t>
      </w:r>
      <w:r w:rsidRPr="00CC6E4B">
        <w:rPr>
          <w:rFonts w:asciiTheme="minorHAnsi" w:hAnsiTheme="minorHAnsi" w:cstheme="minorHAnsi"/>
          <w:szCs w:val="24"/>
        </w:rPr>
        <w:t>harmonogramem,</w:t>
      </w:r>
    </w:p>
    <w:p w14:paraId="6275BB16" w14:textId="77777777" w:rsidR="008C166D" w:rsidRPr="00CC6E4B" w:rsidRDefault="00352786" w:rsidP="00D811E3">
      <w:pPr>
        <w:pStyle w:val="Akapitzlist"/>
        <w:numPr>
          <w:ilvl w:val="3"/>
          <w:numId w:val="69"/>
        </w:numPr>
        <w:tabs>
          <w:tab w:val="left" w:pos="993"/>
        </w:tabs>
        <w:spacing w:before="60"/>
        <w:rPr>
          <w:rFonts w:asciiTheme="minorHAnsi" w:hAnsiTheme="minorHAnsi" w:cstheme="minorHAnsi"/>
          <w:szCs w:val="24"/>
        </w:rPr>
      </w:pPr>
      <w:r w:rsidRPr="00CC6E4B">
        <w:rPr>
          <w:rFonts w:asciiTheme="minorHAnsi" w:hAnsiTheme="minorHAnsi" w:cstheme="minorHAnsi"/>
          <w:szCs w:val="24"/>
        </w:rPr>
        <w:t>na piśmie podczas zebrań z</w:t>
      </w:r>
      <w:r w:rsidR="0074265F" w:rsidRPr="00CC6E4B">
        <w:rPr>
          <w:rFonts w:asciiTheme="minorHAnsi" w:hAnsiTheme="minorHAnsi" w:cstheme="minorHAnsi"/>
          <w:szCs w:val="24"/>
        </w:rPr>
        <w:t xml:space="preserve"> </w:t>
      </w:r>
      <w:r w:rsidRPr="00CC6E4B">
        <w:rPr>
          <w:rFonts w:asciiTheme="minorHAnsi" w:hAnsiTheme="minorHAnsi" w:cstheme="minorHAnsi"/>
          <w:szCs w:val="24"/>
        </w:rPr>
        <w:t>rodzicami,</w:t>
      </w:r>
    </w:p>
    <w:p w14:paraId="59972D1B" w14:textId="508C8C0B" w:rsidR="008C166D" w:rsidRPr="00CC6E4B" w:rsidRDefault="00352786" w:rsidP="00D811E3">
      <w:pPr>
        <w:pStyle w:val="Akapitzlist"/>
        <w:numPr>
          <w:ilvl w:val="3"/>
          <w:numId w:val="69"/>
        </w:numPr>
        <w:tabs>
          <w:tab w:val="left" w:pos="993"/>
        </w:tabs>
        <w:spacing w:before="60"/>
        <w:rPr>
          <w:rFonts w:asciiTheme="minorHAnsi" w:hAnsiTheme="minorHAnsi" w:cstheme="minorHAnsi"/>
          <w:szCs w:val="24"/>
        </w:rPr>
      </w:pPr>
      <w:r w:rsidRPr="00CC6E4B">
        <w:rPr>
          <w:rFonts w:asciiTheme="minorHAnsi" w:hAnsiTheme="minorHAnsi" w:cstheme="minorHAnsi"/>
          <w:szCs w:val="24"/>
        </w:rPr>
        <w:t>pisemna informacja wychowawcy klasy o przewidywanych ocenach: półrocznych (niedostateczne i naganne) i rocznych</w:t>
      </w:r>
      <w:r w:rsidR="00DE71B6" w:rsidRPr="00CC6E4B">
        <w:rPr>
          <w:rFonts w:asciiTheme="minorHAnsi" w:hAnsiTheme="minorHAnsi" w:cstheme="minorHAnsi"/>
          <w:szCs w:val="24"/>
        </w:rPr>
        <w:t xml:space="preserve"> </w:t>
      </w:r>
      <w:r w:rsidRPr="00CC6E4B">
        <w:rPr>
          <w:rFonts w:asciiTheme="minorHAnsi" w:hAnsiTheme="minorHAnsi" w:cstheme="minorHAnsi"/>
          <w:szCs w:val="24"/>
        </w:rPr>
        <w:t>(wszystkie).</w:t>
      </w:r>
    </w:p>
    <w:p w14:paraId="17AA5727" w14:textId="77777777" w:rsidR="008C166D" w:rsidRPr="00CC6E4B" w:rsidRDefault="00352786" w:rsidP="00D811E3">
      <w:pPr>
        <w:pStyle w:val="Akapitzlist"/>
        <w:numPr>
          <w:ilvl w:val="2"/>
          <w:numId w:val="69"/>
        </w:numPr>
        <w:tabs>
          <w:tab w:val="left" w:pos="993"/>
        </w:tabs>
        <w:spacing w:before="60"/>
        <w:rPr>
          <w:rFonts w:asciiTheme="minorHAnsi" w:hAnsiTheme="minorHAnsi" w:cstheme="minorHAnsi"/>
          <w:szCs w:val="24"/>
        </w:rPr>
      </w:pPr>
      <w:r w:rsidRPr="00CC6E4B">
        <w:rPr>
          <w:rFonts w:asciiTheme="minorHAnsi" w:hAnsiTheme="minorHAnsi" w:cstheme="minorHAnsi"/>
          <w:szCs w:val="24"/>
        </w:rPr>
        <w:t>Formami pracy ucznia podlegającymi ocenie</w:t>
      </w:r>
      <w:r w:rsidR="0074265F" w:rsidRPr="00CC6E4B">
        <w:rPr>
          <w:rFonts w:asciiTheme="minorHAnsi" w:hAnsiTheme="minorHAnsi" w:cstheme="minorHAnsi"/>
          <w:szCs w:val="24"/>
        </w:rPr>
        <w:t xml:space="preserve"> </w:t>
      </w:r>
      <w:r w:rsidRPr="00CC6E4B">
        <w:rPr>
          <w:rFonts w:asciiTheme="minorHAnsi" w:hAnsiTheme="minorHAnsi" w:cstheme="minorHAnsi"/>
          <w:szCs w:val="24"/>
        </w:rPr>
        <w:t>są:</w:t>
      </w:r>
    </w:p>
    <w:p w14:paraId="7CDE2DAF" w14:textId="0BBED564" w:rsidR="008C166D" w:rsidRPr="00CC6E4B" w:rsidRDefault="00DE71B6" w:rsidP="00D811E3">
      <w:pPr>
        <w:pStyle w:val="Akapitzlist"/>
        <w:numPr>
          <w:ilvl w:val="3"/>
          <w:numId w:val="69"/>
        </w:numPr>
        <w:tabs>
          <w:tab w:val="left" w:pos="993"/>
        </w:tabs>
        <w:spacing w:before="60"/>
        <w:rPr>
          <w:rFonts w:asciiTheme="minorHAnsi" w:hAnsiTheme="minorHAnsi" w:cstheme="minorHAnsi"/>
          <w:szCs w:val="24"/>
        </w:rPr>
      </w:pPr>
      <w:r w:rsidRPr="00CC6E4B">
        <w:rPr>
          <w:rFonts w:asciiTheme="minorHAnsi" w:hAnsiTheme="minorHAnsi" w:cstheme="minorHAnsi"/>
          <w:szCs w:val="24"/>
        </w:rPr>
        <w:t>f</w:t>
      </w:r>
      <w:r w:rsidR="00352786" w:rsidRPr="00CC6E4B">
        <w:rPr>
          <w:rFonts w:asciiTheme="minorHAnsi" w:hAnsiTheme="minorHAnsi" w:cstheme="minorHAnsi"/>
          <w:szCs w:val="24"/>
        </w:rPr>
        <w:t>ormy</w:t>
      </w:r>
      <w:r w:rsidR="0074265F" w:rsidRPr="00CC6E4B">
        <w:rPr>
          <w:rFonts w:asciiTheme="minorHAnsi" w:hAnsiTheme="minorHAnsi" w:cstheme="minorHAnsi"/>
          <w:szCs w:val="24"/>
        </w:rPr>
        <w:t xml:space="preserve"> </w:t>
      </w:r>
      <w:r w:rsidR="00352786" w:rsidRPr="00CC6E4B">
        <w:rPr>
          <w:rFonts w:asciiTheme="minorHAnsi" w:hAnsiTheme="minorHAnsi" w:cstheme="minorHAnsi"/>
          <w:szCs w:val="24"/>
        </w:rPr>
        <w:t>pisemne:</w:t>
      </w:r>
    </w:p>
    <w:p w14:paraId="728B8D74" w14:textId="599C7634" w:rsidR="008C166D" w:rsidRPr="00CC6E4B" w:rsidRDefault="00352786" w:rsidP="00D811E3">
      <w:pPr>
        <w:pStyle w:val="Akapitzlist"/>
        <w:numPr>
          <w:ilvl w:val="4"/>
          <w:numId w:val="69"/>
        </w:numPr>
        <w:tabs>
          <w:tab w:val="left" w:pos="993"/>
        </w:tabs>
        <w:spacing w:before="60"/>
        <w:rPr>
          <w:rFonts w:asciiTheme="minorHAnsi" w:hAnsiTheme="minorHAnsi" w:cstheme="minorHAnsi"/>
          <w:szCs w:val="24"/>
        </w:rPr>
      </w:pPr>
      <w:r w:rsidRPr="00CC6E4B">
        <w:rPr>
          <w:rFonts w:asciiTheme="minorHAnsi" w:hAnsiTheme="minorHAnsi" w:cstheme="minorHAnsi"/>
          <w:szCs w:val="24"/>
        </w:rPr>
        <w:t>ka</w:t>
      </w:r>
      <w:r w:rsidR="000067EF" w:rsidRPr="00CC6E4B">
        <w:rPr>
          <w:rFonts w:asciiTheme="minorHAnsi" w:hAnsiTheme="minorHAnsi" w:cstheme="minorHAnsi"/>
          <w:szCs w:val="24"/>
        </w:rPr>
        <w:t xml:space="preserve">rtkówka dotycząca materiału z 3 </w:t>
      </w:r>
      <w:r w:rsidRPr="00CC6E4B">
        <w:rPr>
          <w:rFonts w:asciiTheme="minorHAnsi" w:hAnsiTheme="minorHAnsi" w:cstheme="minorHAnsi"/>
          <w:szCs w:val="24"/>
        </w:rPr>
        <w:t>ostatnich jednostek lekcyjnych, nie musi być zapowiadana, trwa do 15</w:t>
      </w:r>
      <w:r w:rsidR="0074265F" w:rsidRPr="00CC6E4B">
        <w:rPr>
          <w:rFonts w:asciiTheme="minorHAnsi" w:hAnsiTheme="minorHAnsi" w:cstheme="minorHAnsi"/>
          <w:szCs w:val="24"/>
        </w:rPr>
        <w:t xml:space="preserve"> </w:t>
      </w:r>
      <w:r w:rsidRPr="00CC6E4B">
        <w:rPr>
          <w:rFonts w:asciiTheme="minorHAnsi" w:hAnsiTheme="minorHAnsi" w:cstheme="minorHAnsi"/>
          <w:szCs w:val="24"/>
        </w:rPr>
        <w:t>minut,</w:t>
      </w:r>
    </w:p>
    <w:p w14:paraId="6EBE9725" w14:textId="77777777" w:rsidR="008C166D" w:rsidRPr="00CC6E4B" w:rsidRDefault="00352786" w:rsidP="00D811E3">
      <w:pPr>
        <w:pStyle w:val="Akapitzlist"/>
        <w:numPr>
          <w:ilvl w:val="4"/>
          <w:numId w:val="69"/>
        </w:numPr>
        <w:tabs>
          <w:tab w:val="left" w:pos="993"/>
        </w:tabs>
        <w:spacing w:before="60"/>
        <w:rPr>
          <w:rFonts w:asciiTheme="minorHAnsi" w:hAnsiTheme="minorHAnsi" w:cstheme="minorHAnsi"/>
          <w:szCs w:val="24"/>
        </w:rPr>
      </w:pPr>
      <w:r w:rsidRPr="00CC6E4B">
        <w:rPr>
          <w:rFonts w:asciiTheme="minorHAnsi" w:hAnsiTheme="minorHAnsi" w:cstheme="minorHAnsi"/>
          <w:szCs w:val="24"/>
        </w:rPr>
        <w:t>klasówka (sprawdzian diagnostyczny, test, wypracowanie) obejmująca większą partię materiału określoną przez nauczyciela z co najmniej tygodniowym wyprzedzeniem, termin winien być odnotowany w dzienniku</w:t>
      </w:r>
      <w:r w:rsidR="008C251F" w:rsidRPr="00CC6E4B">
        <w:rPr>
          <w:rFonts w:asciiTheme="minorHAnsi" w:hAnsiTheme="minorHAnsi" w:cstheme="minorHAnsi"/>
          <w:szCs w:val="24"/>
        </w:rPr>
        <w:t xml:space="preserve"> </w:t>
      </w:r>
      <w:r w:rsidRPr="00CC6E4B">
        <w:rPr>
          <w:rFonts w:asciiTheme="minorHAnsi" w:hAnsiTheme="minorHAnsi" w:cstheme="minorHAnsi"/>
          <w:szCs w:val="24"/>
        </w:rPr>
        <w:t>lekcyjnym,</w:t>
      </w:r>
    </w:p>
    <w:p w14:paraId="0170330A" w14:textId="77777777" w:rsidR="008C166D" w:rsidRPr="00CC6E4B" w:rsidRDefault="00352786" w:rsidP="00D811E3">
      <w:pPr>
        <w:pStyle w:val="Akapitzlist"/>
        <w:numPr>
          <w:ilvl w:val="4"/>
          <w:numId w:val="69"/>
        </w:numPr>
        <w:tabs>
          <w:tab w:val="left" w:pos="993"/>
        </w:tabs>
        <w:spacing w:before="60"/>
        <w:rPr>
          <w:rFonts w:asciiTheme="minorHAnsi" w:hAnsiTheme="minorHAnsi" w:cstheme="minorHAnsi"/>
          <w:szCs w:val="24"/>
        </w:rPr>
      </w:pPr>
      <w:r w:rsidRPr="00CC6E4B">
        <w:rPr>
          <w:rFonts w:asciiTheme="minorHAnsi" w:hAnsiTheme="minorHAnsi" w:cstheme="minorHAnsi"/>
          <w:szCs w:val="24"/>
        </w:rPr>
        <w:t>prowadzenie dokumentacji pracy na</w:t>
      </w:r>
      <w:r w:rsidR="008C251F" w:rsidRPr="00CC6E4B">
        <w:rPr>
          <w:rFonts w:asciiTheme="minorHAnsi" w:hAnsiTheme="minorHAnsi" w:cstheme="minorHAnsi"/>
          <w:szCs w:val="24"/>
        </w:rPr>
        <w:t xml:space="preserve"> </w:t>
      </w:r>
      <w:r w:rsidRPr="00CC6E4B">
        <w:rPr>
          <w:rFonts w:asciiTheme="minorHAnsi" w:hAnsiTheme="minorHAnsi" w:cstheme="minorHAnsi"/>
          <w:szCs w:val="24"/>
        </w:rPr>
        <w:t>lekcji,</w:t>
      </w:r>
    </w:p>
    <w:p w14:paraId="4862C2BA" w14:textId="19756E42" w:rsidR="008C166D" w:rsidRPr="00CC6E4B" w:rsidRDefault="00DE71B6" w:rsidP="00D811E3">
      <w:pPr>
        <w:pStyle w:val="Akapitzlist"/>
        <w:numPr>
          <w:ilvl w:val="3"/>
          <w:numId w:val="69"/>
        </w:numPr>
        <w:tabs>
          <w:tab w:val="left" w:pos="993"/>
        </w:tabs>
        <w:spacing w:before="60"/>
        <w:rPr>
          <w:rFonts w:asciiTheme="minorHAnsi" w:hAnsiTheme="minorHAnsi" w:cstheme="minorHAnsi"/>
          <w:szCs w:val="24"/>
        </w:rPr>
      </w:pPr>
      <w:r w:rsidRPr="00CC6E4B">
        <w:rPr>
          <w:rFonts w:asciiTheme="minorHAnsi" w:hAnsiTheme="minorHAnsi" w:cstheme="minorHAnsi"/>
          <w:szCs w:val="24"/>
        </w:rPr>
        <w:t>f</w:t>
      </w:r>
      <w:r w:rsidR="00352786" w:rsidRPr="00CC6E4B">
        <w:rPr>
          <w:rFonts w:asciiTheme="minorHAnsi" w:hAnsiTheme="minorHAnsi" w:cstheme="minorHAnsi"/>
          <w:szCs w:val="24"/>
        </w:rPr>
        <w:t>ormy</w:t>
      </w:r>
      <w:r w:rsidR="008C251F" w:rsidRPr="00CC6E4B">
        <w:rPr>
          <w:rFonts w:asciiTheme="minorHAnsi" w:hAnsiTheme="minorHAnsi" w:cstheme="minorHAnsi"/>
          <w:szCs w:val="24"/>
        </w:rPr>
        <w:t xml:space="preserve"> </w:t>
      </w:r>
      <w:r w:rsidR="00352786" w:rsidRPr="00CC6E4B">
        <w:rPr>
          <w:rFonts w:asciiTheme="minorHAnsi" w:hAnsiTheme="minorHAnsi" w:cstheme="minorHAnsi"/>
          <w:szCs w:val="24"/>
        </w:rPr>
        <w:t>ustne:</w:t>
      </w:r>
    </w:p>
    <w:p w14:paraId="0FD526FA" w14:textId="77777777" w:rsidR="008C166D" w:rsidRPr="00CC6E4B" w:rsidRDefault="008C251F" w:rsidP="00D811E3">
      <w:pPr>
        <w:pStyle w:val="Akapitzlist"/>
        <w:numPr>
          <w:ilvl w:val="4"/>
          <w:numId w:val="69"/>
        </w:numPr>
        <w:tabs>
          <w:tab w:val="left" w:pos="993"/>
        </w:tabs>
        <w:spacing w:before="60"/>
        <w:rPr>
          <w:rFonts w:asciiTheme="minorHAnsi" w:hAnsiTheme="minorHAnsi" w:cstheme="minorHAnsi"/>
          <w:szCs w:val="24"/>
        </w:rPr>
      </w:pPr>
      <w:r w:rsidRPr="00CC6E4B">
        <w:rPr>
          <w:rFonts w:asciiTheme="minorHAnsi" w:hAnsiTheme="minorHAnsi" w:cstheme="minorHAnsi"/>
          <w:szCs w:val="24"/>
        </w:rPr>
        <w:t>o</w:t>
      </w:r>
      <w:r w:rsidR="00352786" w:rsidRPr="00CC6E4B">
        <w:rPr>
          <w:rFonts w:asciiTheme="minorHAnsi" w:hAnsiTheme="minorHAnsi" w:cstheme="minorHAnsi"/>
          <w:szCs w:val="24"/>
        </w:rPr>
        <w:t>dpowiedź</w:t>
      </w:r>
      <w:r w:rsidRPr="00CC6E4B">
        <w:rPr>
          <w:rFonts w:asciiTheme="minorHAnsi" w:hAnsiTheme="minorHAnsi" w:cstheme="minorHAnsi"/>
          <w:szCs w:val="24"/>
        </w:rPr>
        <w:t xml:space="preserve"> </w:t>
      </w:r>
      <w:r w:rsidR="00352786" w:rsidRPr="00CC6E4B">
        <w:rPr>
          <w:rFonts w:asciiTheme="minorHAnsi" w:hAnsiTheme="minorHAnsi" w:cstheme="minorHAnsi"/>
          <w:szCs w:val="24"/>
        </w:rPr>
        <w:t>ustna,</w:t>
      </w:r>
    </w:p>
    <w:p w14:paraId="7F44F5BF" w14:textId="77777777" w:rsidR="008C166D" w:rsidRPr="00CC6E4B" w:rsidRDefault="00352786" w:rsidP="00D811E3">
      <w:pPr>
        <w:pStyle w:val="Akapitzlist"/>
        <w:numPr>
          <w:ilvl w:val="4"/>
          <w:numId w:val="69"/>
        </w:numPr>
        <w:tabs>
          <w:tab w:val="left" w:pos="993"/>
        </w:tabs>
        <w:spacing w:before="60"/>
        <w:rPr>
          <w:rFonts w:asciiTheme="minorHAnsi" w:hAnsiTheme="minorHAnsi" w:cstheme="minorHAnsi"/>
          <w:szCs w:val="24"/>
        </w:rPr>
      </w:pPr>
      <w:r w:rsidRPr="00CC6E4B">
        <w:rPr>
          <w:rFonts w:asciiTheme="minorHAnsi" w:hAnsiTheme="minorHAnsi" w:cstheme="minorHAnsi"/>
          <w:szCs w:val="24"/>
        </w:rPr>
        <w:t>praca i aktywność na lekcji,</w:t>
      </w:r>
    </w:p>
    <w:p w14:paraId="139491AE" w14:textId="77777777" w:rsidR="008C166D" w:rsidRPr="005D3F6F" w:rsidRDefault="00352786" w:rsidP="00D811E3">
      <w:pPr>
        <w:pStyle w:val="Akapitzlist"/>
        <w:numPr>
          <w:ilvl w:val="4"/>
          <w:numId w:val="69"/>
        </w:numPr>
        <w:tabs>
          <w:tab w:val="left" w:pos="993"/>
        </w:tabs>
        <w:spacing w:before="60"/>
        <w:rPr>
          <w:rFonts w:asciiTheme="minorHAnsi" w:hAnsiTheme="minorHAnsi" w:cstheme="minorHAnsi"/>
          <w:szCs w:val="24"/>
        </w:rPr>
      </w:pPr>
      <w:r w:rsidRPr="005D3F6F">
        <w:rPr>
          <w:rFonts w:asciiTheme="minorHAnsi" w:hAnsiTheme="minorHAnsi" w:cstheme="minorHAnsi"/>
          <w:szCs w:val="24"/>
        </w:rPr>
        <w:t>praca</w:t>
      </w:r>
      <w:r w:rsidR="008C251F" w:rsidRPr="005D3F6F">
        <w:rPr>
          <w:rFonts w:asciiTheme="minorHAnsi" w:hAnsiTheme="minorHAnsi" w:cstheme="minorHAnsi"/>
          <w:szCs w:val="24"/>
        </w:rPr>
        <w:t xml:space="preserve"> </w:t>
      </w:r>
      <w:r w:rsidRPr="005D3F6F">
        <w:rPr>
          <w:rFonts w:asciiTheme="minorHAnsi" w:hAnsiTheme="minorHAnsi" w:cstheme="minorHAnsi"/>
          <w:szCs w:val="24"/>
        </w:rPr>
        <w:t>domowa,</w:t>
      </w:r>
    </w:p>
    <w:p w14:paraId="45A58C43" w14:textId="77777777" w:rsidR="008C166D" w:rsidRPr="00CC6E4B" w:rsidRDefault="00352786" w:rsidP="00D811E3">
      <w:pPr>
        <w:pStyle w:val="Akapitzlist"/>
        <w:numPr>
          <w:ilvl w:val="4"/>
          <w:numId w:val="69"/>
        </w:numPr>
        <w:tabs>
          <w:tab w:val="left" w:pos="993"/>
        </w:tabs>
        <w:spacing w:before="60"/>
        <w:rPr>
          <w:rFonts w:asciiTheme="minorHAnsi" w:hAnsiTheme="minorHAnsi" w:cstheme="minorHAnsi"/>
          <w:szCs w:val="24"/>
        </w:rPr>
      </w:pPr>
      <w:r w:rsidRPr="00CC6E4B">
        <w:rPr>
          <w:rFonts w:asciiTheme="minorHAnsi" w:hAnsiTheme="minorHAnsi" w:cstheme="minorHAnsi"/>
          <w:szCs w:val="24"/>
        </w:rPr>
        <w:t>twórcze rozwiązywanie</w:t>
      </w:r>
      <w:r w:rsidR="008C251F" w:rsidRPr="00CC6E4B">
        <w:rPr>
          <w:rFonts w:asciiTheme="minorHAnsi" w:hAnsiTheme="minorHAnsi" w:cstheme="minorHAnsi"/>
          <w:szCs w:val="24"/>
        </w:rPr>
        <w:t xml:space="preserve"> </w:t>
      </w:r>
      <w:r w:rsidRPr="00CC6E4B">
        <w:rPr>
          <w:rFonts w:asciiTheme="minorHAnsi" w:hAnsiTheme="minorHAnsi" w:cstheme="minorHAnsi"/>
          <w:szCs w:val="24"/>
        </w:rPr>
        <w:t>problemów,</w:t>
      </w:r>
    </w:p>
    <w:p w14:paraId="7B02CE30" w14:textId="0EA7C6FF" w:rsidR="008C166D" w:rsidRPr="00CC6E4B" w:rsidRDefault="00DE71B6" w:rsidP="00D811E3">
      <w:pPr>
        <w:pStyle w:val="Akapitzlist"/>
        <w:numPr>
          <w:ilvl w:val="3"/>
          <w:numId w:val="69"/>
        </w:numPr>
        <w:tabs>
          <w:tab w:val="left" w:pos="993"/>
        </w:tabs>
        <w:spacing w:before="60"/>
        <w:rPr>
          <w:rFonts w:asciiTheme="minorHAnsi" w:hAnsiTheme="minorHAnsi" w:cstheme="minorHAnsi"/>
          <w:szCs w:val="24"/>
        </w:rPr>
      </w:pPr>
      <w:r w:rsidRPr="00CC6E4B">
        <w:rPr>
          <w:rFonts w:asciiTheme="minorHAnsi" w:hAnsiTheme="minorHAnsi" w:cstheme="minorHAnsi"/>
          <w:szCs w:val="24"/>
        </w:rPr>
        <w:t>f</w:t>
      </w:r>
      <w:r w:rsidR="00352786" w:rsidRPr="00CC6E4B">
        <w:rPr>
          <w:rFonts w:asciiTheme="minorHAnsi" w:hAnsiTheme="minorHAnsi" w:cstheme="minorHAnsi"/>
          <w:szCs w:val="24"/>
        </w:rPr>
        <w:t>ormy sprawnościowo</w:t>
      </w:r>
      <w:r w:rsidR="000E704F" w:rsidRPr="00CC6E4B">
        <w:rPr>
          <w:rFonts w:asciiTheme="minorHAnsi" w:hAnsiTheme="minorHAnsi" w:cstheme="minorHAnsi"/>
          <w:szCs w:val="24"/>
        </w:rPr>
        <w:t>-</w:t>
      </w:r>
      <w:r w:rsidR="00352786" w:rsidRPr="00CC6E4B">
        <w:rPr>
          <w:rFonts w:asciiTheme="minorHAnsi" w:hAnsiTheme="minorHAnsi" w:cstheme="minorHAnsi"/>
          <w:szCs w:val="24"/>
        </w:rPr>
        <w:t>doświadczalne i</w:t>
      </w:r>
      <w:r w:rsidR="008C251F" w:rsidRPr="00CC6E4B">
        <w:rPr>
          <w:rFonts w:asciiTheme="minorHAnsi" w:hAnsiTheme="minorHAnsi" w:cstheme="minorHAnsi"/>
          <w:szCs w:val="24"/>
        </w:rPr>
        <w:t xml:space="preserve"> </w:t>
      </w:r>
      <w:r w:rsidR="00352786" w:rsidRPr="00CC6E4B">
        <w:rPr>
          <w:rFonts w:asciiTheme="minorHAnsi" w:hAnsiTheme="minorHAnsi" w:cstheme="minorHAnsi"/>
          <w:szCs w:val="24"/>
        </w:rPr>
        <w:t>praktyczne.</w:t>
      </w:r>
    </w:p>
    <w:p w14:paraId="14768763" w14:textId="0F47A2FF" w:rsidR="0047395A" w:rsidRPr="005D3F6F" w:rsidRDefault="0047395A" w:rsidP="0047395A">
      <w:pPr>
        <w:pStyle w:val="Tekstpodstawowy"/>
        <w:numPr>
          <w:ilvl w:val="2"/>
          <w:numId w:val="69"/>
        </w:numPr>
        <w:spacing w:before="60"/>
        <w:jc w:val="both"/>
        <w:rPr>
          <w:rFonts w:asciiTheme="minorHAnsi" w:hAnsiTheme="minorHAnsi" w:cstheme="minorHAnsi"/>
          <w:b w:val="0"/>
          <w:bCs/>
          <w:szCs w:val="24"/>
        </w:rPr>
      </w:pPr>
      <w:bookmarkStart w:id="17" w:name="_Hlk164000116"/>
      <w:r w:rsidRPr="005D3F6F">
        <w:rPr>
          <w:b w:val="0"/>
        </w:rPr>
        <w:t>Nauczyciel może zadać uczniowi pisemną lub prakty</w:t>
      </w:r>
      <w:r w:rsidR="00023514">
        <w:rPr>
          <w:b w:val="0"/>
        </w:rPr>
        <w:t>czno-techniczną pracę domową do </w:t>
      </w:r>
      <w:r w:rsidRPr="005D3F6F">
        <w:rPr>
          <w:b w:val="0"/>
        </w:rPr>
        <w:t>wykonania w czasie wolnym od zajęć dydaktycznych, z tym że nie jest ona obowiązkowa dla ucznia i nie ustala się z niej oceny.</w:t>
      </w:r>
    </w:p>
    <w:p w14:paraId="04FBE700" w14:textId="0C09386A" w:rsidR="002C3532" w:rsidRPr="009F7D45" w:rsidRDefault="0047395A" w:rsidP="002C3532">
      <w:pPr>
        <w:pStyle w:val="Tekstpodstawowy"/>
        <w:numPr>
          <w:ilvl w:val="3"/>
          <w:numId w:val="81"/>
        </w:numPr>
        <w:spacing w:before="60"/>
        <w:jc w:val="both"/>
        <w:rPr>
          <w:rFonts w:asciiTheme="minorHAnsi" w:hAnsiTheme="minorHAnsi" w:cstheme="minorHAnsi"/>
          <w:b w:val="0"/>
          <w:bCs/>
          <w:szCs w:val="24"/>
        </w:rPr>
      </w:pPr>
      <w:bookmarkStart w:id="18" w:name="_Hlk164000178"/>
      <w:bookmarkEnd w:id="17"/>
      <w:r w:rsidRPr="009F7D45">
        <w:rPr>
          <w:b w:val="0"/>
        </w:rPr>
        <w:t>W przypadku, o którym mowa w ust. 2 pkt 7, nauczyciel sprawdza wykonaną przez ucznia pisemną lub praktyczno-technicz</w:t>
      </w:r>
      <w:r w:rsidR="00023514">
        <w:rPr>
          <w:b w:val="0"/>
        </w:rPr>
        <w:t>ną pracę domową i przekazuje mu </w:t>
      </w:r>
      <w:r w:rsidRPr="009F7D45">
        <w:rPr>
          <w:b w:val="0"/>
        </w:rPr>
        <w:t>informację zwrotną.</w:t>
      </w:r>
    </w:p>
    <w:bookmarkEnd w:id="18"/>
    <w:p w14:paraId="00D7C748" w14:textId="04C09FAC" w:rsidR="00CF3294" w:rsidRPr="00023514" w:rsidRDefault="002C3532" w:rsidP="00023514">
      <w:pPr>
        <w:pStyle w:val="Tekstpodstawowy"/>
        <w:spacing w:before="60"/>
        <w:ind w:left="567"/>
        <w:jc w:val="both"/>
        <w:rPr>
          <w:rFonts w:asciiTheme="minorHAnsi" w:hAnsiTheme="minorHAnsi" w:cstheme="minorHAnsi"/>
          <w:b w:val="0"/>
          <w:bCs/>
          <w:szCs w:val="24"/>
        </w:rPr>
      </w:pPr>
      <w:r w:rsidRPr="00CC6E4B">
        <w:rPr>
          <w:rFonts w:asciiTheme="minorHAnsi" w:hAnsiTheme="minorHAnsi" w:cstheme="minorHAnsi"/>
          <w:b w:val="0"/>
          <w:bCs/>
          <w:szCs w:val="24"/>
        </w:rPr>
        <w:t>Szczegółowe informacje o stosowanych formach sprawdzania osiągnięć edukacyjnych zawierają Przedmiotowe Zasady Oceniania.</w:t>
      </w:r>
    </w:p>
    <w:p w14:paraId="48A0C09F" w14:textId="3874C9FE" w:rsidR="008C166D" w:rsidRPr="00CC6E4B" w:rsidRDefault="00352786" w:rsidP="00D811E3">
      <w:pPr>
        <w:pStyle w:val="Tekstpodstawowy"/>
        <w:numPr>
          <w:ilvl w:val="0"/>
          <w:numId w:val="81"/>
        </w:numPr>
        <w:ind w:left="567" w:hanging="567"/>
        <w:rPr>
          <w:rFonts w:asciiTheme="minorHAnsi" w:hAnsiTheme="minorHAnsi" w:cstheme="minorHAnsi"/>
          <w:szCs w:val="24"/>
        </w:rPr>
      </w:pPr>
      <w:r w:rsidRPr="00CC6E4B">
        <w:t>81</w:t>
      </w:r>
      <w:r w:rsidRPr="00CC6E4B">
        <w:rPr>
          <w:rFonts w:asciiTheme="minorHAnsi" w:hAnsiTheme="minorHAnsi" w:cstheme="minorHAnsi"/>
          <w:szCs w:val="24"/>
        </w:rPr>
        <w:t>. Ocenianie śródroczne.</w:t>
      </w:r>
    </w:p>
    <w:p w14:paraId="5A0A6249" w14:textId="77777777" w:rsidR="008C166D" w:rsidRPr="00CC6E4B" w:rsidRDefault="00352786" w:rsidP="00D811E3">
      <w:pPr>
        <w:pStyle w:val="Akapitzlist"/>
        <w:numPr>
          <w:ilvl w:val="1"/>
          <w:numId w:val="70"/>
        </w:numPr>
        <w:tabs>
          <w:tab w:val="left" w:pos="993"/>
        </w:tabs>
        <w:spacing w:before="60"/>
        <w:rPr>
          <w:rFonts w:asciiTheme="minorHAnsi" w:hAnsiTheme="minorHAnsi" w:cstheme="minorHAnsi"/>
          <w:szCs w:val="24"/>
        </w:rPr>
      </w:pPr>
      <w:r w:rsidRPr="00CC6E4B">
        <w:rPr>
          <w:rFonts w:asciiTheme="minorHAnsi" w:hAnsiTheme="minorHAnsi" w:cstheme="minorHAnsi"/>
          <w:szCs w:val="24"/>
        </w:rPr>
        <w:t>Ocena</w:t>
      </w:r>
      <w:r w:rsidR="008C251F" w:rsidRPr="00CC6E4B">
        <w:rPr>
          <w:rFonts w:asciiTheme="minorHAnsi" w:hAnsiTheme="minorHAnsi" w:cstheme="minorHAnsi"/>
          <w:szCs w:val="24"/>
        </w:rPr>
        <w:t xml:space="preserve"> </w:t>
      </w:r>
      <w:r w:rsidRPr="00CC6E4B">
        <w:rPr>
          <w:rFonts w:asciiTheme="minorHAnsi" w:hAnsiTheme="minorHAnsi" w:cstheme="minorHAnsi"/>
          <w:szCs w:val="24"/>
        </w:rPr>
        <w:t>bieżąca.</w:t>
      </w:r>
    </w:p>
    <w:p w14:paraId="5B697225" w14:textId="07EF15DA" w:rsidR="008C166D" w:rsidRPr="00CC6E4B" w:rsidRDefault="00352786" w:rsidP="00D811E3">
      <w:pPr>
        <w:pStyle w:val="Akapitzlist"/>
        <w:numPr>
          <w:ilvl w:val="2"/>
          <w:numId w:val="71"/>
        </w:numPr>
        <w:tabs>
          <w:tab w:val="left" w:pos="993"/>
        </w:tabs>
        <w:spacing w:before="60" w:after="120"/>
        <w:rPr>
          <w:rFonts w:asciiTheme="minorHAnsi" w:hAnsiTheme="minorHAnsi" w:cstheme="minorHAnsi"/>
          <w:szCs w:val="24"/>
        </w:rPr>
      </w:pPr>
      <w:r w:rsidRPr="00CC6E4B">
        <w:rPr>
          <w:rFonts w:asciiTheme="minorHAnsi" w:hAnsiTheme="minorHAnsi" w:cstheme="minorHAnsi"/>
          <w:szCs w:val="24"/>
        </w:rPr>
        <w:t xml:space="preserve">Bieżące ocenianie wynikające z </w:t>
      </w:r>
      <w:r w:rsidR="00F77F33" w:rsidRPr="002D1A40">
        <w:rPr>
          <w:rFonts w:asciiTheme="minorHAnsi" w:hAnsiTheme="minorHAnsi" w:cstheme="minorHAnsi"/>
          <w:szCs w:val="24"/>
        </w:rPr>
        <w:t>wymagań edukacyjnych</w:t>
      </w:r>
      <w:r w:rsidR="000E5D98" w:rsidRPr="002D1A40">
        <w:rPr>
          <w:rFonts w:asciiTheme="minorHAnsi" w:hAnsiTheme="minorHAnsi" w:cstheme="minorHAnsi"/>
          <w:szCs w:val="24"/>
        </w:rPr>
        <w:t xml:space="preserve"> </w:t>
      </w:r>
      <w:r w:rsidR="000E5D98" w:rsidRPr="00CC6E4B">
        <w:rPr>
          <w:rFonts w:asciiTheme="minorHAnsi" w:hAnsiTheme="minorHAnsi" w:cstheme="minorHAnsi"/>
          <w:szCs w:val="24"/>
        </w:rPr>
        <w:t>winno być </w:t>
      </w:r>
      <w:r w:rsidRPr="00CC6E4B">
        <w:rPr>
          <w:rFonts w:asciiTheme="minorHAnsi" w:hAnsiTheme="minorHAnsi" w:cstheme="minorHAnsi"/>
          <w:szCs w:val="24"/>
        </w:rPr>
        <w:t>dokonywane</w:t>
      </w:r>
      <w:r w:rsidR="008C251F" w:rsidRPr="00CC6E4B">
        <w:rPr>
          <w:rFonts w:asciiTheme="minorHAnsi" w:hAnsiTheme="minorHAnsi" w:cstheme="minorHAnsi"/>
          <w:szCs w:val="24"/>
        </w:rPr>
        <w:t xml:space="preserve"> </w:t>
      </w:r>
      <w:r w:rsidRPr="00CC6E4B">
        <w:rPr>
          <w:rFonts w:asciiTheme="minorHAnsi" w:hAnsiTheme="minorHAnsi" w:cstheme="minorHAnsi"/>
          <w:szCs w:val="24"/>
        </w:rPr>
        <w:t>systematycznie;</w:t>
      </w:r>
    </w:p>
    <w:p w14:paraId="59EC60FD" w14:textId="2D70098F" w:rsidR="008C166D" w:rsidRPr="00CC6E4B" w:rsidRDefault="00352786" w:rsidP="00D811E3">
      <w:pPr>
        <w:pStyle w:val="Akapitzlist"/>
        <w:numPr>
          <w:ilvl w:val="2"/>
          <w:numId w:val="71"/>
        </w:numPr>
        <w:tabs>
          <w:tab w:val="left" w:pos="993"/>
        </w:tabs>
        <w:spacing w:before="60" w:after="120"/>
        <w:rPr>
          <w:rFonts w:asciiTheme="minorHAnsi" w:hAnsiTheme="minorHAnsi" w:cstheme="minorHAnsi"/>
          <w:szCs w:val="24"/>
        </w:rPr>
      </w:pPr>
      <w:r w:rsidRPr="00CC6E4B">
        <w:rPr>
          <w:rFonts w:asciiTheme="minorHAnsi" w:hAnsiTheme="minorHAnsi" w:cstheme="minorHAnsi"/>
          <w:szCs w:val="24"/>
        </w:rPr>
        <w:t>Uczeń</w:t>
      </w:r>
      <w:r w:rsidR="00262E85" w:rsidRPr="00CC6E4B">
        <w:rPr>
          <w:rFonts w:asciiTheme="minorHAnsi" w:hAnsiTheme="minorHAnsi" w:cstheme="minorHAnsi"/>
          <w:szCs w:val="24"/>
        </w:rPr>
        <w:t xml:space="preserve"> </w:t>
      </w:r>
      <w:r w:rsidRPr="00CC6E4B">
        <w:rPr>
          <w:rFonts w:asciiTheme="minorHAnsi" w:hAnsiTheme="minorHAnsi" w:cstheme="minorHAnsi"/>
          <w:szCs w:val="24"/>
        </w:rPr>
        <w:t>powinien</w:t>
      </w:r>
      <w:r w:rsidR="00262E85" w:rsidRPr="00CC6E4B">
        <w:rPr>
          <w:rFonts w:asciiTheme="minorHAnsi" w:hAnsiTheme="minorHAnsi" w:cstheme="minorHAnsi"/>
          <w:szCs w:val="24"/>
        </w:rPr>
        <w:t xml:space="preserve"> </w:t>
      </w:r>
      <w:r w:rsidRPr="00CC6E4B">
        <w:rPr>
          <w:rFonts w:asciiTheme="minorHAnsi" w:hAnsiTheme="minorHAnsi" w:cstheme="minorHAnsi"/>
          <w:szCs w:val="24"/>
        </w:rPr>
        <w:t>zostać</w:t>
      </w:r>
      <w:r w:rsidR="00262E85" w:rsidRPr="00CC6E4B">
        <w:rPr>
          <w:rFonts w:asciiTheme="minorHAnsi" w:hAnsiTheme="minorHAnsi" w:cstheme="minorHAnsi"/>
          <w:szCs w:val="24"/>
        </w:rPr>
        <w:t xml:space="preserve"> </w:t>
      </w:r>
      <w:r w:rsidRPr="00CC6E4B">
        <w:rPr>
          <w:rFonts w:asciiTheme="minorHAnsi" w:hAnsiTheme="minorHAnsi" w:cstheme="minorHAnsi"/>
          <w:szCs w:val="24"/>
        </w:rPr>
        <w:t>oceniony</w:t>
      </w:r>
      <w:r w:rsidR="00262E85" w:rsidRPr="00CC6E4B">
        <w:rPr>
          <w:rFonts w:asciiTheme="minorHAnsi" w:hAnsiTheme="minorHAnsi" w:cstheme="minorHAnsi"/>
          <w:szCs w:val="24"/>
        </w:rPr>
        <w:t xml:space="preserve"> </w:t>
      </w:r>
      <w:r w:rsidRPr="00CC6E4B">
        <w:rPr>
          <w:rFonts w:asciiTheme="minorHAnsi" w:hAnsiTheme="minorHAnsi" w:cstheme="minorHAnsi"/>
          <w:szCs w:val="24"/>
        </w:rPr>
        <w:t>z</w:t>
      </w:r>
      <w:r w:rsidR="00262E85" w:rsidRPr="00CC6E4B">
        <w:rPr>
          <w:rFonts w:asciiTheme="minorHAnsi" w:hAnsiTheme="minorHAnsi" w:cstheme="minorHAnsi"/>
          <w:szCs w:val="24"/>
        </w:rPr>
        <w:t xml:space="preserve"> </w:t>
      </w:r>
      <w:r w:rsidRPr="00CC6E4B">
        <w:rPr>
          <w:rFonts w:asciiTheme="minorHAnsi" w:hAnsiTheme="minorHAnsi" w:cstheme="minorHAnsi"/>
          <w:szCs w:val="24"/>
        </w:rPr>
        <w:t>każdej</w:t>
      </w:r>
      <w:r w:rsidR="00262E85" w:rsidRPr="00CC6E4B">
        <w:rPr>
          <w:rFonts w:asciiTheme="minorHAnsi" w:hAnsiTheme="minorHAnsi" w:cstheme="minorHAnsi"/>
          <w:szCs w:val="24"/>
        </w:rPr>
        <w:t xml:space="preserve"> </w:t>
      </w:r>
      <w:r w:rsidRPr="00CC6E4B">
        <w:rPr>
          <w:rFonts w:asciiTheme="minorHAnsi" w:hAnsiTheme="minorHAnsi" w:cstheme="minorHAnsi"/>
          <w:szCs w:val="24"/>
        </w:rPr>
        <w:t>sprawności</w:t>
      </w:r>
      <w:r w:rsidR="00262E85" w:rsidRPr="00CC6E4B">
        <w:rPr>
          <w:rFonts w:asciiTheme="minorHAnsi" w:hAnsiTheme="minorHAnsi" w:cstheme="minorHAnsi"/>
          <w:szCs w:val="24"/>
        </w:rPr>
        <w:t xml:space="preserve"> </w:t>
      </w:r>
      <w:r w:rsidRPr="00CC6E4B">
        <w:rPr>
          <w:rFonts w:asciiTheme="minorHAnsi" w:hAnsiTheme="minorHAnsi" w:cstheme="minorHAnsi"/>
          <w:szCs w:val="24"/>
        </w:rPr>
        <w:t>charakterystycznej dla danego</w:t>
      </w:r>
      <w:r w:rsidR="008C251F" w:rsidRPr="00CC6E4B">
        <w:rPr>
          <w:rFonts w:asciiTheme="minorHAnsi" w:hAnsiTheme="minorHAnsi" w:cstheme="minorHAnsi"/>
          <w:szCs w:val="24"/>
        </w:rPr>
        <w:t xml:space="preserve"> </w:t>
      </w:r>
      <w:r w:rsidRPr="00CC6E4B">
        <w:rPr>
          <w:rFonts w:asciiTheme="minorHAnsi" w:hAnsiTheme="minorHAnsi" w:cstheme="minorHAnsi"/>
          <w:szCs w:val="24"/>
        </w:rPr>
        <w:t>przedmiotu;</w:t>
      </w:r>
    </w:p>
    <w:p w14:paraId="5C51B6C8" w14:textId="5589DE08" w:rsidR="008C166D" w:rsidRPr="00CC6E4B" w:rsidRDefault="00352786" w:rsidP="00D811E3">
      <w:pPr>
        <w:pStyle w:val="Akapitzlist"/>
        <w:numPr>
          <w:ilvl w:val="2"/>
          <w:numId w:val="71"/>
        </w:numPr>
        <w:tabs>
          <w:tab w:val="left" w:pos="993"/>
        </w:tabs>
        <w:spacing w:before="60" w:after="120"/>
        <w:rPr>
          <w:rFonts w:asciiTheme="minorHAnsi" w:hAnsiTheme="minorHAnsi" w:cstheme="minorHAnsi"/>
          <w:szCs w:val="24"/>
        </w:rPr>
      </w:pPr>
      <w:r w:rsidRPr="00CC6E4B">
        <w:rPr>
          <w:rFonts w:asciiTheme="minorHAnsi" w:hAnsiTheme="minorHAnsi" w:cstheme="minorHAnsi"/>
          <w:szCs w:val="24"/>
        </w:rPr>
        <w:t>Przy ocenianiu nauczyciel uzasadnia ocenę, daje uczniowi wskazówki, w jaki sposób może on poprawić swoje osiągnięcia</w:t>
      </w:r>
      <w:r w:rsidR="008C251F" w:rsidRPr="00CC6E4B">
        <w:rPr>
          <w:rFonts w:asciiTheme="minorHAnsi" w:hAnsiTheme="minorHAnsi" w:cstheme="minorHAnsi"/>
          <w:szCs w:val="24"/>
        </w:rPr>
        <w:t xml:space="preserve"> </w:t>
      </w:r>
      <w:r w:rsidRPr="00CC6E4B">
        <w:rPr>
          <w:rFonts w:asciiTheme="minorHAnsi" w:hAnsiTheme="minorHAnsi" w:cstheme="minorHAnsi"/>
          <w:szCs w:val="24"/>
        </w:rPr>
        <w:t>edukacyjne;</w:t>
      </w:r>
    </w:p>
    <w:p w14:paraId="45DDED93" w14:textId="77777777" w:rsidR="008C166D" w:rsidRPr="00CC6E4B" w:rsidRDefault="00352786" w:rsidP="00D811E3">
      <w:pPr>
        <w:pStyle w:val="Akapitzlist"/>
        <w:numPr>
          <w:ilvl w:val="2"/>
          <w:numId w:val="71"/>
        </w:numPr>
        <w:tabs>
          <w:tab w:val="left" w:pos="993"/>
        </w:tabs>
        <w:spacing w:before="60" w:after="120"/>
        <w:rPr>
          <w:rFonts w:asciiTheme="minorHAnsi" w:hAnsiTheme="minorHAnsi" w:cstheme="minorHAnsi"/>
          <w:szCs w:val="24"/>
        </w:rPr>
      </w:pPr>
      <w:r w:rsidRPr="00CC6E4B">
        <w:rPr>
          <w:rFonts w:asciiTheme="minorHAnsi" w:hAnsiTheme="minorHAnsi" w:cstheme="minorHAnsi"/>
          <w:szCs w:val="24"/>
        </w:rPr>
        <w:t>Uzasadnienie powinno być sformułowane w sposób życzliwy dla ucznia i powinno uwzględniać jego wysiłek w uzyskaniu osiągnięć</w:t>
      </w:r>
      <w:r w:rsidR="008C251F" w:rsidRPr="00CC6E4B">
        <w:rPr>
          <w:rFonts w:asciiTheme="minorHAnsi" w:hAnsiTheme="minorHAnsi" w:cstheme="minorHAnsi"/>
          <w:szCs w:val="24"/>
        </w:rPr>
        <w:t xml:space="preserve"> </w:t>
      </w:r>
      <w:r w:rsidRPr="00CC6E4B">
        <w:rPr>
          <w:rFonts w:asciiTheme="minorHAnsi" w:hAnsiTheme="minorHAnsi" w:cstheme="minorHAnsi"/>
          <w:szCs w:val="24"/>
        </w:rPr>
        <w:t>edukacyjnych;</w:t>
      </w:r>
    </w:p>
    <w:p w14:paraId="6DEFEEDA" w14:textId="77777777" w:rsidR="008C166D" w:rsidRPr="00CC6E4B" w:rsidRDefault="00352786" w:rsidP="00D811E3">
      <w:pPr>
        <w:pStyle w:val="Akapitzlist"/>
        <w:numPr>
          <w:ilvl w:val="2"/>
          <w:numId w:val="71"/>
        </w:numPr>
        <w:tabs>
          <w:tab w:val="left" w:pos="993"/>
        </w:tabs>
        <w:spacing w:before="60" w:after="120"/>
        <w:rPr>
          <w:rFonts w:asciiTheme="minorHAnsi" w:hAnsiTheme="minorHAnsi" w:cstheme="minorHAnsi"/>
          <w:szCs w:val="24"/>
        </w:rPr>
      </w:pPr>
      <w:r w:rsidRPr="00CC6E4B">
        <w:rPr>
          <w:rFonts w:asciiTheme="minorHAnsi" w:hAnsiTheme="minorHAnsi" w:cstheme="minorHAnsi"/>
          <w:szCs w:val="24"/>
        </w:rPr>
        <w:t>W uzasadnieniu nauczyciel stosuje zasadę pierwszeństwa</w:t>
      </w:r>
      <w:r w:rsidR="008C251F" w:rsidRPr="00CC6E4B">
        <w:rPr>
          <w:rFonts w:asciiTheme="minorHAnsi" w:hAnsiTheme="minorHAnsi" w:cstheme="minorHAnsi"/>
          <w:szCs w:val="24"/>
        </w:rPr>
        <w:t xml:space="preserve"> </w:t>
      </w:r>
      <w:r w:rsidRPr="00CC6E4B">
        <w:rPr>
          <w:rFonts w:asciiTheme="minorHAnsi" w:hAnsiTheme="minorHAnsi" w:cstheme="minorHAnsi"/>
          <w:szCs w:val="24"/>
        </w:rPr>
        <w:t>zalet;</w:t>
      </w:r>
    </w:p>
    <w:p w14:paraId="28AB01DB" w14:textId="77777777" w:rsidR="008C166D" w:rsidRPr="00CC6E4B" w:rsidRDefault="00352786" w:rsidP="00D811E3">
      <w:pPr>
        <w:pStyle w:val="Akapitzlist"/>
        <w:numPr>
          <w:ilvl w:val="2"/>
          <w:numId w:val="71"/>
        </w:numPr>
        <w:tabs>
          <w:tab w:val="left" w:pos="993"/>
        </w:tabs>
        <w:spacing w:before="60" w:after="120"/>
        <w:rPr>
          <w:rFonts w:asciiTheme="minorHAnsi" w:hAnsiTheme="minorHAnsi" w:cstheme="minorHAnsi"/>
          <w:szCs w:val="24"/>
        </w:rPr>
      </w:pPr>
      <w:r w:rsidRPr="00CC6E4B">
        <w:rPr>
          <w:rFonts w:asciiTheme="minorHAnsi" w:hAnsiTheme="minorHAnsi" w:cstheme="minorHAnsi"/>
          <w:szCs w:val="24"/>
        </w:rPr>
        <w:t>Nauczyciel podczas oceniania stosuje zróżnicowaną</w:t>
      </w:r>
      <w:r w:rsidR="008C251F" w:rsidRPr="00CC6E4B">
        <w:rPr>
          <w:rFonts w:asciiTheme="minorHAnsi" w:hAnsiTheme="minorHAnsi" w:cstheme="minorHAnsi"/>
          <w:szCs w:val="24"/>
        </w:rPr>
        <w:t xml:space="preserve"> </w:t>
      </w:r>
      <w:r w:rsidRPr="00CC6E4B">
        <w:rPr>
          <w:rFonts w:asciiTheme="minorHAnsi" w:hAnsiTheme="minorHAnsi" w:cstheme="minorHAnsi"/>
          <w:szCs w:val="24"/>
        </w:rPr>
        <w:t>ocenę.</w:t>
      </w:r>
    </w:p>
    <w:p w14:paraId="4372EE53" w14:textId="77777777" w:rsidR="008C166D" w:rsidRPr="00CC6E4B" w:rsidRDefault="00352786" w:rsidP="00D811E3">
      <w:pPr>
        <w:pStyle w:val="Akapitzlist"/>
        <w:numPr>
          <w:ilvl w:val="1"/>
          <w:numId w:val="70"/>
        </w:numPr>
        <w:tabs>
          <w:tab w:val="left" w:pos="993"/>
        </w:tabs>
        <w:spacing w:before="60"/>
        <w:rPr>
          <w:rFonts w:asciiTheme="minorHAnsi" w:hAnsiTheme="minorHAnsi" w:cstheme="minorHAnsi"/>
          <w:szCs w:val="24"/>
        </w:rPr>
      </w:pPr>
      <w:r w:rsidRPr="00CC6E4B">
        <w:rPr>
          <w:rFonts w:asciiTheme="minorHAnsi" w:hAnsiTheme="minorHAnsi" w:cstheme="minorHAnsi"/>
          <w:szCs w:val="24"/>
        </w:rPr>
        <w:t>Ocena pisemnej pracy</w:t>
      </w:r>
      <w:r w:rsidR="008C251F" w:rsidRPr="00CC6E4B">
        <w:rPr>
          <w:rFonts w:asciiTheme="minorHAnsi" w:hAnsiTheme="minorHAnsi" w:cstheme="minorHAnsi"/>
          <w:szCs w:val="24"/>
        </w:rPr>
        <w:t xml:space="preserve"> </w:t>
      </w:r>
      <w:r w:rsidRPr="00CC6E4B">
        <w:rPr>
          <w:rFonts w:asciiTheme="minorHAnsi" w:hAnsiTheme="minorHAnsi" w:cstheme="minorHAnsi"/>
          <w:szCs w:val="24"/>
        </w:rPr>
        <w:t>kontrolnej.</w:t>
      </w:r>
    </w:p>
    <w:p w14:paraId="2B2DAFBC" w14:textId="76BA504A" w:rsidR="008C166D" w:rsidRPr="00CC6E4B" w:rsidRDefault="00352786" w:rsidP="00D811E3">
      <w:pPr>
        <w:pStyle w:val="Akapitzlist"/>
        <w:numPr>
          <w:ilvl w:val="2"/>
          <w:numId w:val="72"/>
        </w:numPr>
        <w:tabs>
          <w:tab w:val="left" w:pos="993"/>
        </w:tabs>
        <w:spacing w:before="60" w:after="120"/>
        <w:rPr>
          <w:rFonts w:asciiTheme="minorHAnsi" w:hAnsiTheme="minorHAnsi" w:cstheme="minorHAnsi"/>
          <w:szCs w:val="24"/>
        </w:rPr>
      </w:pPr>
      <w:r w:rsidRPr="00CC6E4B">
        <w:rPr>
          <w:rFonts w:asciiTheme="minorHAnsi" w:hAnsiTheme="minorHAnsi" w:cstheme="minorHAnsi"/>
          <w:szCs w:val="24"/>
        </w:rPr>
        <w:t>Szczególnie ważna jest ocena z pisemnych prac kla</w:t>
      </w:r>
      <w:r w:rsidR="000E5D98" w:rsidRPr="00CC6E4B">
        <w:rPr>
          <w:rFonts w:asciiTheme="minorHAnsi" w:hAnsiTheme="minorHAnsi" w:cstheme="minorHAnsi"/>
          <w:szCs w:val="24"/>
        </w:rPr>
        <w:t>sowych. Ta forma oceniania jest </w:t>
      </w:r>
      <w:r w:rsidRPr="00CC6E4B">
        <w:rPr>
          <w:rFonts w:asciiTheme="minorHAnsi" w:hAnsiTheme="minorHAnsi" w:cstheme="minorHAnsi"/>
          <w:szCs w:val="24"/>
        </w:rPr>
        <w:t>obligatoryjna na zajęciach języka polskiego i matematyki. Przeprowadzanie pisemnych prac klasowych z innych przedmiotów jest uzależnione od uznania nauczyciela;</w:t>
      </w:r>
    </w:p>
    <w:p w14:paraId="12BB8103" w14:textId="35CA0FD1" w:rsidR="008C166D" w:rsidRPr="00CC6E4B" w:rsidRDefault="00352786" w:rsidP="00D811E3">
      <w:pPr>
        <w:pStyle w:val="Akapitzlist"/>
        <w:numPr>
          <w:ilvl w:val="2"/>
          <w:numId w:val="72"/>
        </w:numPr>
        <w:tabs>
          <w:tab w:val="left" w:pos="993"/>
        </w:tabs>
        <w:spacing w:before="60" w:after="120"/>
        <w:rPr>
          <w:rFonts w:asciiTheme="minorHAnsi" w:hAnsiTheme="minorHAnsi" w:cstheme="minorHAnsi"/>
          <w:szCs w:val="24"/>
        </w:rPr>
      </w:pPr>
      <w:r w:rsidRPr="00CC6E4B">
        <w:rPr>
          <w:rFonts w:asciiTheme="minorHAnsi" w:hAnsiTheme="minorHAnsi" w:cstheme="minorHAnsi"/>
          <w:szCs w:val="24"/>
        </w:rPr>
        <w:t>Pisemne prace klasowe obejmują większe partie materiału, trwają jedna lub dwie godziny lekcyjne</w:t>
      </w:r>
      <w:r w:rsidR="00DE71B6" w:rsidRPr="00CC6E4B">
        <w:rPr>
          <w:rFonts w:asciiTheme="minorHAnsi" w:hAnsiTheme="minorHAnsi" w:cstheme="minorHAnsi"/>
          <w:szCs w:val="24"/>
        </w:rPr>
        <w:t xml:space="preserve"> </w:t>
      </w:r>
      <w:r w:rsidRPr="00CC6E4B">
        <w:rPr>
          <w:rFonts w:asciiTheme="minorHAnsi" w:hAnsiTheme="minorHAnsi" w:cstheme="minorHAnsi"/>
          <w:szCs w:val="24"/>
        </w:rPr>
        <w:t>i obowiązkowo poprzedzone są lekcją</w:t>
      </w:r>
      <w:r w:rsidR="008C251F" w:rsidRPr="00CC6E4B">
        <w:rPr>
          <w:rFonts w:asciiTheme="minorHAnsi" w:hAnsiTheme="minorHAnsi" w:cstheme="minorHAnsi"/>
          <w:szCs w:val="24"/>
        </w:rPr>
        <w:t xml:space="preserve"> </w:t>
      </w:r>
      <w:r w:rsidRPr="00CC6E4B">
        <w:rPr>
          <w:rFonts w:asciiTheme="minorHAnsi" w:hAnsiTheme="minorHAnsi" w:cstheme="minorHAnsi"/>
          <w:szCs w:val="24"/>
        </w:rPr>
        <w:t>powtórzeniową;</w:t>
      </w:r>
    </w:p>
    <w:p w14:paraId="3E510F08" w14:textId="77777777" w:rsidR="008C166D" w:rsidRPr="00CC6E4B" w:rsidRDefault="00352786" w:rsidP="00D811E3">
      <w:pPr>
        <w:pStyle w:val="Akapitzlist"/>
        <w:numPr>
          <w:ilvl w:val="2"/>
          <w:numId w:val="72"/>
        </w:numPr>
        <w:tabs>
          <w:tab w:val="left" w:pos="993"/>
        </w:tabs>
        <w:spacing w:before="60" w:after="120"/>
        <w:rPr>
          <w:rFonts w:asciiTheme="minorHAnsi" w:hAnsiTheme="minorHAnsi" w:cstheme="minorHAnsi"/>
          <w:szCs w:val="24"/>
        </w:rPr>
      </w:pPr>
      <w:r w:rsidRPr="00CC6E4B">
        <w:rPr>
          <w:rFonts w:asciiTheme="minorHAnsi" w:hAnsiTheme="minorHAnsi" w:cstheme="minorHAnsi"/>
          <w:szCs w:val="24"/>
        </w:rPr>
        <w:t>Praca klasowa musi być zapisana w dzienniku z co najmniej tygodniowym wyprzedzeniem;</w:t>
      </w:r>
    </w:p>
    <w:p w14:paraId="46BA6F90" w14:textId="77777777" w:rsidR="008C166D" w:rsidRPr="00CC6E4B" w:rsidRDefault="00352786" w:rsidP="00660E86">
      <w:pPr>
        <w:pStyle w:val="Akapitzlist"/>
        <w:numPr>
          <w:ilvl w:val="2"/>
          <w:numId w:val="72"/>
        </w:numPr>
        <w:shd w:val="clear" w:color="auto" w:fill="FFFFFF" w:themeFill="background1"/>
        <w:tabs>
          <w:tab w:val="left" w:pos="993"/>
        </w:tabs>
        <w:spacing w:before="60" w:after="120"/>
        <w:rPr>
          <w:rFonts w:asciiTheme="minorHAnsi" w:hAnsiTheme="minorHAnsi" w:cstheme="minorHAnsi"/>
          <w:szCs w:val="24"/>
        </w:rPr>
      </w:pPr>
      <w:r w:rsidRPr="00CC6E4B">
        <w:rPr>
          <w:rFonts w:asciiTheme="minorHAnsi" w:hAnsiTheme="minorHAnsi" w:cstheme="minorHAnsi"/>
          <w:szCs w:val="24"/>
        </w:rPr>
        <w:t>Prace klasowe powinny być sprawdzone i omówione z uczniami w ciągu dwóch tygodni od momentu napisania pracy i najpóźniej na tydzień przed klasyfikacją. Jeśli termin ten zostanie przekroczony, nauczyciel nie wpisuje ocen niedostatecznych;</w:t>
      </w:r>
    </w:p>
    <w:p w14:paraId="7956AFFD" w14:textId="535143D6" w:rsidR="008C166D" w:rsidRPr="00CC6E4B" w:rsidRDefault="00352786" w:rsidP="00D811E3">
      <w:pPr>
        <w:pStyle w:val="Akapitzlist"/>
        <w:numPr>
          <w:ilvl w:val="2"/>
          <w:numId w:val="72"/>
        </w:numPr>
        <w:tabs>
          <w:tab w:val="left" w:pos="993"/>
        </w:tabs>
        <w:spacing w:before="60" w:after="120"/>
        <w:rPr>
          <w:rFonts w:asciiTheme="minorHAnsi" w:hAnsiTheme="minorHAnsi" w:cstheme="minorHAnsi"/>
          <w:szCs w:val="24"/>
        </w:rPr>
      </w:pPr>
      <w:r w:rsidRPr="00CC6E4B">
        <w:rPr>
          <w:rFonts w:asciiTheme="minorHAnsi" w:hAnsiTheme="minorHAnsi" w:cstheme="minorHAnsi"/>
          <w:szCs w:val="24"/>
        </w:rPr>
        <w:t xml:space="preserve">Uczeń, który opuścił pracę klasową z przyczyn usprawiedliwionych lub otrzymał ocenę niedostateczną, </w:t>
      </w:r>
      <w:r w:rsidR="007210E9" w:rsidRPr="00CC6E4B">
        <w:rPr>
          <w:rFonts w:asciiTheme="minorHAnsi" w:hAnsiTheme="minorHAnsi" w:cstheme="minorHAnsi"/>
          <w:szCs w:val="24"/>
        </w:rPr>
        <w:t>musi</w:t>
      </w:r>
      <w:r w:rsidRPr="00CC6E4B">
        <w:rPr>
          <w:rFonts w:asciiTheme="minorHAnsi" w:hAnsiTheme="minorHAnsi" w:cstheme="minorHAnsi"/>
          <w:szCs w:val="24"/>
        </w:rPr>
        <w:t xml:space="preserve"> ją napisać w ciągu dwóch tygodni od dnia powrotu</w:t>
      </w:r>
      <w:r w:rsidR="00FB6BEA" w:rsidRPr="00CC6E4B">
        <w:rPr>
          <w:rFonts w:asciiTheme="minorHAnsi" w:hAnsiTheme="minorHAnsi" w:cstheme="minorHAnsi"/>
          <w:szCs w:val="24"/>
        </w:rPr>
        <w:t xml:space="preserve"> </w:t>
      </w:r>
      <w:r w:rsidRPr="00CC6E4B">
        <w:rPr>
          <w:rFonts w:asciiTheme="minorHAnsi" w:hAnsiTheme="minorHAnsi" w:cstheme="minorHAnsi"/>
          <w:szCs w:val="24"/>
        </w:rPr>
        <w:t xml:space="preserve">do </w:t>
      </w:r>
      <w:r w:rsidR="008C251F" w:rsidRPr="00CC6E4B">
        <w:rPr>
          <w:rFonts w:asciiTheme="minorHAnsi" w:hAnsiTheme="minorHAnsi" w:cstheme="minorHAnsi"/>
          <w:szCs w:val="24"/>
        </w:rPr>
        <w:t>S</w:t>
      </w:r>
      <w:r w:rsidRPr="00CC6E4B">
        <w:rPr>
          <w:rFonts w:asciiTheme="minorHAnsi" w:hAnsiTheme="minorHAnsi" w:cstheme="minorHAnsi"/>
          <w:szCs w:val="24"/>
        </w:rPr>
        <w:t>zkoły. Termin i czas wyznacza nauczyciel tak, aby nie zakłócać procesu nauczania pozostałych</w:t>
      </w:r>
      <w:r w:rsidR="008C251F" w:rsidRPr="00CC6E4B">
        <w:rPr>
          <w:rFonts w:asciiTheme="minorHAnsi" w:hAnsiTheme="minorHAnsi" w:cstheme="minorHAnsi"/>
          <w:szCs w:val="24"/>
        </w:rPr>
        <w:t xml:space="preserve"> </w:t>
      </w:r>
      <w:r w:rsidRPr="00CC6E4B">
        <w:rPr>
          <w:rFonts w:asciiTheme="minorHAnsi" w:hAnsiTheme="minorHAnsi" w:cstheme="minorHAnsi"/>
          <w:szCs w:val="24"/>
        </w:rPr>
        <w:t>uczniów;</w:t>
      </w:r>
    </w:p>
    <w:p w14:paraId="0DAA8475" w14:textId="2D13C7BE" w:rsidR="008C166D" w:rsidRPr="00CC6E4B" w:rsidRDefault="00352786" w:rsidP="00660E86">
      <w:pPr>
        <w:pStyle w:val="Akapitzlist"/>
        <w:numPr>
          <w:ilvl w:val="2"/>
          <w:numId w:val="72"/>
        </w:numPr>
        <w:shd w:val="clear" w:color="auto" w:fill="FFFFFF" w:themeFill="background1"/>
        <w:tabs>
          <w:tab w:val="left" w:pos="993"/>
        </w:tabs>
        <w:spacing w:before="60" w:after="120"/>
        <w:rPr>
          <w:rFonts w:asciiTheme="minorHAnsi" w:hAnsiTheme="minorHAnsi" w:cstheme="minorHAnsi"/>
          <w:szCs w:val="24"/>
        </w:rPr>
      </w:pPr>
      <w:r w:rsidRPr="00CC6E4B">
        <w:rPr>
          <w:rFonts w:asciiTheme="minorHAnsi" w:hAnsiTheme="minorHAnsi" w:cstheme="minorHAnsi"/>
          <w:szCs w:val="24"/>
        </w:rPr>
        <w:t>W ciągu jednego tygodnia uczeń może pisać maksymalnie trzy</w:t>
      </w:r>
      <w:r w:rsidR="00906F60" w:rsidRPr="00CC6E4B">
        <w:rPr>
          <w:rFonts w:asciiTheme="minorHAnsi" w:hAnsiTheme="minorHAnsi" w:cstheme="minorHAnsi"/>
          <w:szCs w:val="24"/>
        </w:rPr>
        <w:t xml:space="preserve"> </w:t>
      </w:r>
      <w:r w:rsidRPr="00CC6E4B">
        <w:rPr>
          <w:rFonts w:asciiTheme="minorHAnsi" w:hAnsiTheme="minorHAnsi" w:cstheme="minorHAnsi"/>
          <w:szCs w:val="24"/>
        </w:rPr>
        <w:t xml:space="preserve">prace </w:t>
      </w:r>
      <w:r w:rsidR="007210E9" w:rsidRPr="00CC6E4B">
        <w:rPr>
          <w:rFonts w:asciiTheme="minorHAnsi" w:hAnsiTheme="minorHAnsi" w:cstheme="minorHAnsi"/>
          <w:szCs w:val="24"/>
        </w:rPr>
        <w:t>klasowe, jedną w </w:t>
      </w:r>
      <w:r w:rsidRPr="00CC6E4B">
        <w:rPr>
          <w:rFonts w:asciiTheme="minorHAnsi" w:hAnsiTheme="minorHAnsi" w:cstheme="minorHAnsi"/>
          <w:szCs w:val="24"/>
        </w:rPr>
        <w:t>ustalonym dniu. Ten limit dotyczy również innych sprawdzianów pisemnych</w:t>
      </w:r>
      <w:r w:rsidR="000067EF" w:rsidRPr="00CC6E4B">
        <w:rPr>
          <w:rFonts w:asciiTheme="minorHAnsi" w:hAnsiTheme="minorHAnsi" w:cstheme="minorHAnsi"/>
          <w:szCs w:val="24"/>
        </w:rPr>
        <w:t>.</w:t>
      </w:r>
    </w:p>
    <w:p w14:paraId="61A8469B" w14:textId="38630AE4" w:rsidR="008C166D" w:rsidRPr="00CC6E4B" w:rsidRDefault="00352786" w:rsidP="00D811E3">
      <w:pPr>
        <w:pStyle w:val="Akapitzlist"/>
        <w:numPr>
          <w:ilvl w:val="2"/>
          <w:numId w:val="72"/>
        </w:numPr>
        <w:tabs>
          <w:tab w:val="left" w:pos="993"/>
        </w:tabs>
        <w:spacing w:before="60" w:after="120"/>
        <w:rPr>
          <w:rFonts w:asciiTheme="minorHAnsi" w:hAnsiTheme="minorHAnsi" w:cstheme="minorHAnsi"/>
          <w:szCs w:val="24"/>
        </w:rPr>
      </w:pPr>
      <w:r w:rsidRPr="00CC6E4B">
        <w:rPr>
          <w:rFonts w:asciiTheme="minorHAnsi" w:hAnsiTheme="minorHAnsi" w:cstheme="minorHAnsi"/>
          <w:szCs w:val="24"/>
        </w:rPr>
        <w:t>W przypadku opuszczenia przez ucznia co najmniej 25% zajęć edukacyjnych nauczyciel może wyznaczyć mu pisemny sprawdzian z materiału realizowanego</w:t>
      </w:r>
      <w:r w:rsidR="00FB6BEA" w:rsidRPr="00CC6E4B">
        <w:rPr>
          <w:rFonts w:asciiTheme="minorHAnsi" w:hAnsiTheme="minorHAnsi" w:cstheme="minorHAnsi"/>
          <w:szCs w:val="24"/>
        </w:rPr>
        <w:t xml:space="preserve"> </w:t>
      </w:r>
      <w:r w:rsidRPr="00CC6E4B">
        <w:rPr>
          <w:rFonts w:asciiTheme="minorHAnsi" w:hAnsiTheme="minorHAnsi" w:cstheme="minorHAnsi"/>
          <w:szCs w:val="24"/>
        </w:rPr>
        <w:t>w</w:t>
      </w:r>
      <w:r w:rsidR="00423E24" w:rsidRPr="00CC6E4B">
        <w:rPr>
          <w:rFonts w:asciiTheme="minorHAnsi" w:hAnsiTheme="minorHAnsi" w:cstheme="minorHAnsi"/>
          <w:szCs w:val="24"/>
        </w:rPr>
        <w:t> </w:t>
      </w:r>
      <w:r w:rsidRPr="00CC6E4B">
        <w:rPr>
          <w:rFonts w:asciiTheme="minorHAnsi" w:hAnsiTheme="minorHAnsi" w:cstheme="minorHAnsi"/>
          <w:szCs w:val="24"/>
        </w:rPr>
        <w:t>okresie nieobecności</w:t>
      </w:r>
      <w:r w:rsidR="008C251F" w:rsidRPr="00CC6E4B">
        <w:rPr>
          <w:rFonts w:asciiTheme="minorHAnsi" w:hAnsiTheme="minorHAnsi" w:cstheme="minorHAnsi"/>
          <w:szCs w:val="24"/>
        </w:rPr>
        <w:t xml:space="preserve"> </w:t>
      </w:r>
      <w:r w:rsidRPr="00CC6E4B">
        <w:rPr>
          <w:rFonts w:asciiTheme="minorHAnsi" w:hAnsiTheme="minorHAnsi" w:cstheme="minorHAnsi"/>
          <w:szCs w:val="24"/>
        </w:rPr>
        <w:t>ucznia;</w:t>
      </w:r>
    </w:p>
    <w:p w14:paraId="0FA99ACD" w14:textId="77777777" w:rsidR="008C166D" w:rsidRPr="00CC6E4B" w:rsidRDefault="00352786" w:rsidP="00D811E3">
      <w:pPr>
        <w:pStyle w:val="Akapitzlist"/>
        <w:numPr>
          <w:ilvl w:val="2"/>
          <w:numId w:val="72"/>
        </w:numPr>
        <w:tabs>
          <w:tab w:val="left" w:pos="993"/>
        </w:tabs>
        <w:spacing w:before="60" w:after="120"/>
        <w:rPr>
          <w:rFonts w:asciiTheme="minorHAnsi" w:hAnsiTheme="minorHAnsi" w:cstheme="minorHAnsi"/>
          <w:szCs w:val="24"/>
        </w:rPr>
      </w:pPr>
      <w:r w:rsidRPr="00CC6E4B">
        <w:rPr>
          <w:rFonts w:asciiTheme="minorHAnsi" w:hAnsiTheme="minorHAnsi" w:cstheme="minorHAnsi"/>
          <w:szCs w:val="24"/>
        </w:rPr>
        <w:t>Progi procentowe ocen przy ocenianiu prac</w:t>
      </w:r>
      <w:r w:rsidR="008C251F" w:rsidRPr="00CC6E4B">
        <w:rPr>
          <w:rFonts w:asciiTheme="minorHAnsi" w:hAnsiTheme="minorHAnsi" w:cstheme="minorHAnsi"/>
          <w:szCs w:val="24"/>
        </w:rPr>
        <w:t xml:space="preserve"> </w:t>
      </w:r>
      <w:r w:rsidRPr="00CC6E4B">
        <w:rPr>
          <w:rFonts w:asciiTheme="minorHAnsi" w:hAnsiTheme="minorHAnsi" w:cstheme="minorHAnsi"/>
          <w:szCs w:val="24"/>
        </w:rPr>
        <w:t>pisemnych:</w:t>
      </w:r>
    </w:p>
    <w:p w14:paraId="78A472ED" w14:textId="77777777" w:rsidR="008C166D" w:rsidRPr="00CC6E4B" w:rsidRDefault="008C166D" w:rsidP="004367E1">
      <w:pPr>
        <w:pStyle w:val="Tekstpodstawowy"/>
        <w:spacing w:before="60"/>
        <w:rPr>
          <w:rFonts w:asciiTheme="minorHAnsi" w:hAnsiTheme="minorHAnsi" w:cstheme="minorHAnsi"/>
          <w:szCs w:val="24"/>
        </w:rPr>
      </w:pPr>
    </w:p>
    <w:tbl>
      <w:tblPr>
        <w:tblStyle w:val="TableNormal"/>
        <w:tblW w:w="0" w:type="auto"/>
        <w:tblInd w:w="6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4"/>
        <w:gridCol w:w="4335"/>
      </w:tblGrid>
      <w:tr w:rsidR="000E5D98" w:rsidRPr="00CC6E4B" w14:paraId="5CAA2A2F" w14:textId="77777777" w:rsidTr="000E5D98">
        <w:trPr>
          <w:trHeight w:val="834"/>
        </w:trPr>
        <w:tc>
          <w:tcPr>
            <w:tcW w:w="4254" w:type="dxa"/>
          </w:tcPr>
          <w:p w14:paraId="57D9E0BD" w14:textId="2DE41BC7" w:rsidR="000E5D98" w:rsidRPr="00CC6E4B" w:rsidRDefault="000E5D98" w:rsidP="004367E1">
            <w:pPr>
              <w:pStyle w:val="TableParagraph"/>
              <w:spacing w:before="60"/>
              <w:jc w:val="center"/>
              <w:rPr>
                <w:rFonts w:asciiTheme="minorHAnsi" w:hAnsiTheme="minorHAnsi" w:cstheme="minorHAnsi"/>
                <w:szCs w:val="24"/>
              </w:rPr>
            </w:pPr>
            <w:r w:rsidRPr="00CC6E4B">
              <w:rPr>
                <w:rFonts w:asciiTheme="minorHAnsi" w:hAnsiTheme="minorHAnsi" w:cstheme="minorHAnsi"/>
                <w:szCs w:val="24"/>
              </w:rPr>
              <w:t>Progi procentowe</w:t>
            </w:r>
          </w:p>
        </w:tc>
        <w:tc>
          <w:tcPr>
            <w:tcW w:w="4335" w:type="dxa"/>
          </w:tcPr>
          <w:p w14:paraId="098F61DE" w14:textId="77777777" w:rsidR="000E5D98" w:rsidRPr="00CC6E4B" w:rsidRDefault="000E5D98" w:rsidP="004367E1">
            <w:pPr>
              <w:pStyle w:val="TableParagraph"/>
              <w:spacing w:before="60"/>
              <w:jc w:val="center"/>
              <w:rPr>
                <w:rFonts w:asciiTheme="minorHAnsi" w:hAnsiTheme="minorHAnsi" w:cstheme="minorHAnsi"/>
                <w:szCs w:val="24"/>
              </w:rPr>
            </w:pPr>
            <w:r w:rsidRPr="00CC6E4B">
              <w:rPr>
                <w:rFonts w:asciiTheme="minorHAnsi" w:hAnsiTheme="minorHAnsi" w:cstheme="minorHAnsi"/>
                <w:szCs w:val="24"/>
              </w:rPr>
              <w:t>ocena</w:t>
            </w:r>
          </w:p>
        </w:tc>
      </w:tr>
      <w:tr w:rsidR="000E5D98" w:rsidRPr="00CC6E4B" w14:paraId="2EEEB9F3" w14:textId="77777777" w:rsidTr="000E5D98">
        <w:trPr>
          <w:trHeight w:val="834"/>
        </w:trPr>
        <w:tc>
          <w:tcPr>
            <w:tcW w:w="4254" w:type="dxa"/>
          </w:tcPr>
          <w:p w14:paraId="0721312F" w14:textId="77777777" w:rsidR="000E5D98" w:rsidRPr="00CC6E4B" w:rsidRDefault="000E5D98" w:rsidP="004367E1">
            <w:pPr>
              <w:pStyle w:val="TableParagraph"/>
              <w:spacing w:before="60"/>
              <w:jc w:val="center"/>
              <w:rPr>
                <w:rFonts w:asciiTheme="minorHAnsi" w:hAnsiTheme="minorHAnsi" w:cstheme="minorHAnsi"/>
                <w:szCs w:val="24"/>
              </w:rPr>
            </w:pPr>
            <w:r w:rsidRPr="00CC6E4B">
              <w:rPr>
                <w:rFonts w:asciiTheme="minorHAnsi" w:hAnsiTheme="minorHAnsi" w:cstheme="minorHAnsi"/>
                <w:szCs w:val="24"/>
              </w:rPr>
              <w:t>100%</w:t>
            </w:r>
          </w:p>
        </w:tc>
        <w:tc>
          <w:tcPr>
            <w:tcW w:w="4335" w:type="dxa"/>
          </w:tcPr>
          <w:p w14:paraId="06DB87A0" w14:textId="77777777" w:rsidR="000E5D98" w:rsidRPr="00CC6E4B" w:rsidRDefault="000E5D98" w:rsidP="004367E1">
            <w:pPr>
              <w:pStyle w:val="TableParagraph"/>
              <w:spacing w:before="60"/>
              <w:jc w:val="center"/>
              <w:rPr>
                <w:rFonts w:asciiTheme="minorHAnsi" w:hAnsiTheme="minorHAnsi" w:cstheme="minorHAnsi"/>
                <w:szCs w:val="24"/>
              </w:rPr>
            </w:pPr>
            <w:r w:rsidRPr="00CC6E4B">
              <w:rPr>
                <w:rFonts w:asciiTheme="minorHAnsi" w:hAnsiTheme="minorHAnsi" w:cstheme="minorHAnsi"/>
                <w:szCs w:val="24"/>
              </w:rPr>
              <w:t>celujący</w:t>
            </w:r>
          </w:p>
        </w:tc>
      </w:tr>
      <w:tr w:rsidR="000E5D98" w:rsidRPr="00CC6E4B" w14:paraId="450E1F37" w14:textId="77777777" w:rsidTr="000E5D98">
        <w:trPr>
          <w:trHeight w:val="834"/>
        </w:trPr>
        <w:tc>
          <w:tcPr>
            <w:tcW w:w="4254" w:type="dxa"/>
          </w:tcPr>
          <w:p w14:paraId="17607B4B" w14:textId="4BF6A264" w:rsidR="000E5D98" w:rsidRPr="00CC6E4B" w:rsidRDefault="000E5D98" w:rsidP="004367E1">
            <w:pPr>
              <w:pStyle w:val="TableParagraph"/>
              <w:spacing w:before="60"/>
              <w:jc w:val="center"/>
              <w:rPr>
                <w:rFonts w:asciiTheme="minorHAnsi" w:hAnsiTheme="minorHAnsi" w:cstheme="minorHAnsi"/>
                <w:szCs w:val="24"/>
              </w:rPr>
            </w:pPr>
            <w:r w:rsidRPr="00CC6E4B">
              <w:rPr>
                <w:rFonts w:asciiTheme="minorHAnsi" w:hAnsiTheme="minorHAnsi" w:cstheme="minorHAnsi"/>
                <w:szCs w:val="24"/>
              </w:rPr>
              <w:t>99%-91%</w:t>
            </w:r>
          </w:p>
        </w:tc>
        <w:tc>
          <w:tcPr>
            <w:tcW w:w="4335" w:type="dxa"/>
          </w:tcPr>
          <w:p w14:paraId="5B5ACA42" w14:textId="77777777" w:rsidR="000E5D98" w:rsidRPr="00CC6E4B" w:rsidRDefault="000E5D98" w:rsidP="004367E1">
            <w:pPr>
              <w:pStyle w:val="TableParagraph"/>
              <w:spacing w:before="60"/>
              <w:jc w:val="center"/>
              <w:rPr>
                <w:rFonts w:asciiTheme="minorHAnsi" w:hAnsiTheme="minorHAnsi" w:cstheme="minorHAnsi"/>
                <w:szCs w:val="24"/>
              </w:rPr>
            </w:pPr>
            <w:r w:rsidRPr="00CC6E4B">
              <w:rPr>
                <w:rFonts w:asciiTheme="minorHAnsi" w:hAnsiTheme="minorHAnsi" w:cstheme="minorHAnsi"/>
                <w:szCs w:val="24"/>
              </w:rPr>
              <w:t>stopień bardzo dobry</w:t>
            </w:r>
          </w:p>
        </w:tc>
      </w:tr>
      <w:tr w:rsidR="000E5D98" w:rsidRPr="00CC6E4B" w14:paraId="7542A45F" w14:textId="77777777" w:rsidTr="000E5D98">
        <w:trPr>
          <w:trHeight w:val="834"/>
        </w:trPr>
        <w:tc>
          <w:tcPr>
            <w:tcW w:w="4254" w:type="dxa"/>
          </w:tcPr>
          <w:p w14:paraId="49D067A2" w14:textId="61D5E755" w:rsidR="000E5D98" w:rsidRPr="00CC6E4B" w:rsidRDefault="000E5D98" w:rsidP="004367E1">
            <w:pPr>
              <w:pStyle w:val="TableParagraph"/>
              <w:spacing w:before="60"/>
              <w:jc w:val="center"/>
              <w:rPr>
                <w:rFonts w:asciiTheme="minorHAnsi" w:hAnsiTheme="minorHAnsi" w:cstheme="minorHAnsi"/>
                <w:szCs w:val="24"/>
              </w:rPr>
            </w:pPr>
            <w:r w:rsidRPr="00CC6E4B">
              <w:rPr>
                <w:rFonts w:asciiTheme="minorHAnsi" w:hAnsiTheme="minorHAnsi" w:cstheme="minorHAnsi"/>
                <w:szCs w:val="24"/>
              </w:rPr>
              <w:t>90%-76%</w:t>
            </w:r>
          </w:p>
        </w:tc>
        <w:tc>
          <w:tcPr>
            <w:tcW w:w="4335" w:type="dxa"/>
          </w:tcPr>
          <w:p w14:paraId="232FA110" w14:textId="77777777" w:rsidR="000E5D98" w:rsidRPr="00CC6E4B" w:rsidRDefault="000E5D98" w:rsidP="004367E1">
            <w:pPr>
              <w:pStyle w:val="TableParagraph"/>
              <w:spacing w:before="60"/>
              <w:jc w:val="center"/>
              <w:rPr>
                <w:rFonts w:asciiTheme="minorHAnsi" w:hAnsiTheme="minorHAnsi" w:cstheme="minorHAnsi"/>
                <w:szCs w:val="24"/>
              </w:rPr>
            </w:pPr>
            <w:r w:rsidRPr="00CC6E4B">
              <w:rPr>
                <w:rFonts w:asciiTheme="minorHAnsi" w:hAnsiTheme="minorHAnsi" w:cstheme="minorHAnsi"/>
                <w:szCs w:val="24"/>
              </w:rPr>
              <w:t>stopień dobry</w:t>
            </w:r>
          </w:p>
        </w:tc>
      </w:tr>
      <w:tr w:rsidR="000E5D98" w:rsidRPr="00CC6E4B" w14:paraId="3F13C444" w14:textId="77777777" w:rsidTr="000E5D98">
        <w:trPr>
          <w:trHeight w:val="835"/>
        </w:trPr>
        <w:tc>
          <w:tcPr>
            <w:tcW w:w="4254" w:type="dxa"/>
          </w:tcPr>
          <w:p w14:paraId="18A8CE3E" w14:textId="6BFA71A1" w:rsidR="000E5D98" w:rsidRPr="00CC6E4B" w:rsidRDefault="000E5D98" w:rsidP="004367E1">
            <w:pPr>
              <w:pStyle w:val="TableParagraph"/>
              <w:spacing w:before="60"/>
              <w:jc w:val="center"/>
              <w:rPr>
                <w:rFonts w:asciiTheme="minorHAnsi" w:hAnsiTheme="minorHAnsi" w:cstheme="minorHAnsi"/>
                <w:szCs w:val="24"/>
              </w:rPr>
            </w:pPr>
            <w:r w:rsidRPr="00CC6E4B">
              <w:rPr>
                <w:rFonts w:asciiTheme="minorHAnsi" w:hAnsiTheme="minorHAnsi" w:cstheme="minorHAnsi"/>
                <w:szCs w:val="24"/>
              </w:rPr>
              <w:t>75%-51%</w:t>
            </w:r>
          </w:p>
        </w:tc>
        <w:tc>
          <w:tcPr>
            <w:tcW w:w="4335" w:type="dxa"/>
          </w:tcPr>
          <w:p w14:paraId="68F2A0E8" w14:textId="77777777" w:rsidR="000E5D98" w:rsidRPr="00CC6E4B" w:rsidRDefault="000E5D98" w:rsidP="004367E1">
            <w:pPr>
              <w:pStyle w:val="TableParagraph"/>
              <w:spacing w:before="60"/>
              <w:jc w:val="center"/>
              <w:rPr>
                <w:rFonts w:asciiTheme="minorHAnsi" w:hAnsiTheme="minorHAnsi" w:cstheme="minorHAnsi"/>
                <w:szCs w:val="24"/>
              </w:rPr>
            </w:pPr>
            <w:r w:rsidRPr="00CC6E4B">
              <w:rPr>
                <w:rFonts w:asciiTheme="minorHAnsi" w:hAnsiTheme="minorHAnsi" w:cstheme="minorHAnsi"/>
                <w:szCs w:val="24"/>
              </w:rPr>
              <w:t>stopień dostateczny</w:t>
            </w:r>
          </w:p>
        </w:tc>
      </w:tr>
      <w:tr w:rsidR="000E5D98" w:rsidRPr="00CC6E4B" w14:paraId="6BD8DB22" w14:textId="77777777" w:rsidTr="000E5D98">
        <w:trPr>
          <w:trHeight w:val="839"/>
        </w:trPr>
        <w:tc>
          <w:tcPr>
            <w:tcW w:w="4254" w:type="dxa"/>
          </w:tcPr>
          <w:p w14:paraId="745D3253" w14:textId="671B165F" w:rsidR="000E5D98" w:rsidRPr="00CC6E4B" w:rsidRDefault="000E5D98" w:rsidP="004367E1">
            <w:pPr>
              <w:pStyle w:val="TableParagraph"/>
              <w:spacing w:before="60"/>
              <w:jc w:val="center"/>
              <w:rPr>
                <w:rFonts w:asciiTheme="minorHAnsi" w:hAnsiTheme="minorHAnsi" w:cstheme="minorHAnsi"/>
                <w:szCs w:val="24"/>
              </w:rPr>
            </w:pPr>
            <w:r w:rsidRPr="00CC6E4B">
              <w:rPr>
                <w:rFonts w:asciiTheme="minorHAnsi" w:hAnsiTheme="minorHAnsi" w:cstheme="minorHAnsi"/>
                <w:szCs w:val="24"/>
              </w:rPr>
              <w:t>50%-35%</w:t>
            </w:r>
          </w:p>
        </w:tc>
        <w:tc>
          <w:tcPr>
            <w:tcW w:w="4335" w:type="dxa"/>
          </w:tcPr>
          <w:p w14:paraId="3416DAE9" w14:textId="77777777" w:rsidR="000E5D98" w:rsidRPr="00CC6E4B" w:rsidRDefault="000E5D98" w:rsidP="004367E1">
            <w:pPr>
              <w:pStyle w:val="TableParagraph"/>
              <w:spacing w:before="60"/>
              <w:jc w:val="center"/>
              <w:rPr>
                <w:rFonts w:asciiTheme="minorHAnsi" w:hAnsiTheme="minorHAnsi" w:cstheme="minorHAnsi"/>
                <w:szCs w:val="24"/>
              </w:rPr>
            </w:pPr>
            <w:r w:rsidRPr="00CC6E4B">
              <w:rPr>
                <w:rFonts w:asciiTheme="minorHAnsi" w:hAnsiTheme="minorHAnsi" w:cstheme="minorHAnsi"/>
                <w:szCs w:val="24"/>
              </w:rPr>
              <w:t>stopień dopuszczający</w:t>
            </w:r>
          </w:p>
        </w:tc>
      </w:tr>
      <w:tr w:rsidR="000E5D98" w:rsidRPr="00CC6E4B" w14:paraId="2017A603" w14:textId="77777777" w:rsidTr="000E5D98">
        <w:trPr>
          <w:trHeight w:val="834"/>
        </w:trPr>
        <w:tc>
          <w:tcPr>
            <w:tcW w:w="4254" w:type="dxa"/>
          </w:tcPr>
          <w:p w14:paraId="795B93EB" w14:textId="366144CE" w:rsidR="000E5D98" w:rsidRPr="00CC6E4B" w:rsidRDefault="000E5D98" w:rsidP="004367E1">
            <w:pPr>
              <w:pStyle w:val="TableParagraph"/>
              <w:spacing w:before="60"/>
              <w:jc w:val="center"/>
              <w:rPr>
                <w:rFonts w:asciiTheme="minorHAnsi" w:hAnsiTheme="minorHAnsi" w:cstheme="minorHAnsi"/>
                <w:szCs w:val="24"/>
              </w:rPr>
            </w:pPr>
            <w:r w:rsidRPr="00CC6E4B">
              <w:rPr>
                <w:rFonts w:asciiTheme="minorHAnsi" w:hAnsiTheme="minorHAnsi" w:cstheme="minorHAnsi"/>
                <w:szCs w:val="24"/>
              </w:rPr>
              <w:t>34%-0%</w:t>
            </w:r>
          </w:p>
        </w:tc>
        <w:tc>
          <w:tcPr>
            <w:tcW w:w="4335" w:type="dxa"/>
          </w:tcPr>
          <w:p w14:paraId="366371F5" w14:textId="77777777" w:rsidR="000E5D98" w:rsidRPr="00CC6E4B" w:rsidRDefault="000E5D98" w:rsidP="004367E1">
            <w:pPr>
              <w:pStyle w:val="TableParagraph"/>
              <w:spacing w:before="60"/>
              <w:jc w:val="center"/>
              <w:rPr>
                <w:rFonts w:asciiTheme="minorHAnsi" w:hAnsiTheme="minorHAnsi" w:cstheme="minorHAnsi"/>
                <w:szCs w:val="24"/>
              </w:rPr>
            </w:pPr>
            <w:r w:rsidRPr="00CC6E4B">
              <w:rPr>
                <w:rFonts w:asciiTheme="minorHAnsi" w:hAnsiTheme="minorHAnsi" w:cstheme="minorHAnsi"/>
                <w:szCs w:val="24"/>
              </w:rPr>
              <w:t>stopień niedostateczny</w:t>
            </w:r>
          </w:p>
        </w:tc>
      </w:tr>
    </w:tbl>
    <w:p w14:paraId="46488B0B" w14:textId="78FCB26C" w:rsidR="008C166D" w:rsidRPr="00CC6E4B" w:rsidRDefault="008C166D" w:rsidP="004367E1">
      <w:pPr>
        <w:pStyle w:val="Tekstpodstawowy"/>
        <w:spacing w:before="60"/>
        <w:rPr>
          <w:rFonts w:asciiTheme="minorHAnsi" w:hAnsiTheme="minorHAnsi" w:cstheme="minorHAnsi"/>
          <w:szCs w:val="24"/>
        </w:rPr>
      </w:pPr>
    </w:p>
    <w:p w14:paraId="1155D9AA" w14:textId="464DF2BB" w:rsidR="002F113B" w:rsidRPr="00CC6E4B" w:rsidRDefault="002F113B" w:rsidP="004367E1">
      <w:pPr>
        <w:pStyle w:val="Tekstpodstawowy"/>
        <w:spacing w:before="60"/>
        <w:rPr>
          <w:rFonts w:asciiTheme="minorHAnsi" w:hAnsiTheme="minorHAnsi" w:cstheme="minorHAnsi"/>
          <w:szCs w:val="24"/>
        </w:rPr>
      </w:pPr>
      <w:r w:rsidRPr="00CC6E4B">
        <w:rPr>
          <w:rFonts w:asciiTheme="minorHAnsi" w:hAnsiTheme="minorHAnsi" w:cstheme="minorHAnsi"/>
          <w:szCs w:val="24"/>
        </w:rPr>
        <w:t xml:space="preserve">Uczniom ze specjalnymi potrzebami edukacyjnymi należy dostosować formy oceniania. </w:t>
      </w:r>
    </w:p>
    <w:p w14:paraId="680B098C" w14:textId="2238D45F" w:rsidR="008C166D" w:rsidRPr="00CC6E4B" w:rsidRDefault="00352786" w:rsidP="00D811E3">
      <w:pPr>
        <w:pStyle w:val="Tekstpodstawowy"/>
        <w:numPr>
          <w:ilvl w:val="0"/>
          <w:numId w:val="81"/>
        </w:numPr>
        <w:ind w:left="567" w:hanging="567"/>
        <w:rPr>
          <w:rFonts w:asciiTheme="minorHAnsi" w:hAnsiTheme="minorHAnsi" w:cstheme="minorHAnsi"/>
          <w:szCs w:val="24"/>
        </w:rPr>
      </w:pPr>
      <w:r w:rsidRPr="00CC6E4B">
        <w:t>82</w:t>
      </w:r>
      <w:r w:rsidRPr="00CC6E4B">
        <w:rPr>
          <w:rFonts w:asciiTheme="minorHAnsi" w:hAnsiTheme="minorHAnsi" w:cstheme="minorHAnsi"/>
          <w:szCs w:val="24"/>
        </w:rPr>
        <w:t>. Nieprzygotowanie ucznia do lekcji.</w:t>
      </w:r>
    </w:p>
    <w:p w14:paraId="0D99C744" w14:textId="74364163" w:rsidR="008C166D" w:rsidRPr="00CC6E4B" w:rsidRDefault="00352786" w:rsidP="00D811E3">
      <w:pPr>
        <w:pStyle w:val="Akapitzlist"/>
        <w:numPr>
          <w:ilvl w:val="1"/>
          <w:numId w:val="73"/>
        </w:numPr>
        <w:tabs>
          <w:tab w:val="left" w:pos="993"/>
        </w:tabs>
        <w:spacing w:before="60"/>
        <w:rPr>
          <w:rFonts w:asciiTheme="minorHAnsi" w:hAnsiTheme="minorHAnsi" w:cstheme="minorHAnsi"/>
          <w:szCs w:val="24"/>
        </w:rPr>
      </w:pPr>
      <w:r w:rsidRPr="00CC6E4B">
        <w:rPr>
          <w:rFonts w:asciiTheme="minorHAnsi" w:hAnsiTheme="minorHAnsi" w:cstheme="minorHAnsi"/>
          <w:szCs w:val="24"/>
        </w:rPr>
        <w:t>Po dłuższej absencji spowo</w:t>
      </w:r>
      <w:r w:rsidR="00D37728" w:rsidRPr="00CC6E4B">
        <w:rPr>
          <w:rFonts w:asciiTheme="minorHAnsi" w:hAnsiTheme="minorHAnsi" w:cstheme="minorHAnsi"/>
          <w:szCs w:val="24"/>
        </w:rPr>
        <w:t>dowanej chorobą (jeden tydzień)</w:t>
      </w:r>
      <w:r w:rsidR="000E704F" w:rsidRPr="00CC6E4B">
        <w:rPr>
          <w:rFonts w:asciiTheme="minorHAnsi" w:hAnsiTheme="minorHAnsi" w:cstheme="minorHAnsi"/>
          <w:szCs w:val="24"/>
        </w:rPr>
        <w:t xml:space="preserve"> </w:t>
      </w:r>
      <w:r w:rsidR="00D37728" w:rsidRPr="00CC6E4B">
        <w:rPr>
          <w:rFonts w:asciiTheme="minorHAnsi" w:hAnsiTheme="minorHAnsi" w:cstheme="minorHAnsi"/>
          <w:szCs w:val="24"/>
        </w:rPr>
        <w:t xml:space="preserve">– </w:t>
      </w:r>
      <w:r w:rsidRPr="00CC6E4B">
        <w:rPr>
          <w:rFonts w:asciiTheme="minorHAnsi" w:hAnsiTheme="minorHAnsi" w:cstheme="minorHAnsi"/>
          <w:szCs w:val="24"/>
        </w:rPr>
        <w:t>uczeń uzupełnia wiadomości w ciągu jednego</w:t>
      </w:r>
      <w:r w:rsidR="00D37728" w:rsidRPr="00CC6E4B">
        <w:rPr>
          <w:rFonts w:asciiTheme="minorHAnsi" w:hAnsiTheme="minorHAnsi" w:cstheme="minorHAnsi"/>
          <w:szCs w:val="24"/>
        </w:rPr>
        <w:t xml:space="preserve"> </w:t>
      </w:r>
      <w:r w:rsidRPr="00CC6E4B">
        <w:rPr>
          <w:rFonts w:asciiTheme="minorHAnsi" w:hAnsiTheme="minorHAnsi" w:cstheme="minorHAnsi"/>
          <w:szCs w:val="24"/>
        </w:rPr>
        <w:t>tygodnia.</w:t>
      </w:r>
    </w:p>
    <w:p w14:paraId="5F7E32C6" w14:textId="5D96F520" w:rsidR="008C166D" w:rsidRPr="00CC6E4B" w:rsidRDefault="00352786" w:rsidP="00D811E3">
      <w:pPr>
        <w:pStyle w:val="Akapitzlist"/>
        <w:numPr>
          <w:ilvl w:val="1"/>
          <w:numId w:val="73"/>
        </w:numPr>
        <w:tabs>
          <w:tab w:val="left" w:pos="993"/>
        </w:tabs>
        <w:spacing w:before="60"/>
        <w:rPr>
          <w:rFonts w:asciiTheme="minorHAnsi" w:hAnsiTheme="minorHAnsi" w:cstheme="minorHAnsi"/>
          <w:szCs w:val="24"/>
        </w:rPr>
      </w:pPr>
      <w:r w:rsidRPr="00CC6E4B">
        <w:rPr>
          <w:rFonts w:asciiTheme="minorHAnsi" w:hAnsiTheme="minorHAnsi" w:cstheme="minorHAnsi"/>
          <w:szCs w:val="24"/>
        </w:rPr>
        <w:t>Raz w półroczu uczeń</w:t>
      </w:r>
      <w:r w:rsidR="00FB6BEA" w:rsidRPr="00CC6E4B">
        <w:rPr>
          <w:rFonts w:asciiTheme="minorHAnsi" w:hAnsiTheme="minorHAnsi" w:cstheme="minorHAnsi"/>
          <w:szCs w:val="24"/>
        </w:rPr>
        <w:t xml:space="preserve"> </w:t>
      </w:r>
      <w:r w:rsidRPr="00CC6E4B">
        <w:rPr>
          <w:rFonts w:asciiTheme="minorHAnsi" w:hAnsiTheme="minorHAnsi" w:cstheme="minorHAnsi"/>
          <w:szCs w:val="24"/>
        </w:rPr>
        <w:t>ma</w:t>
      </w:r>
      <w:r w:rsidR="00FB6BEA" w:rsidRPr="00CC6E4B">
        <w:rPr>
          <w:rFonts w:asciiTheme="minorHAnsi" w:hAnsiTheme="minorHAnsi" w:cstheme="minorHAnsi"/>
          <w:szCs w:val="24"/>
        </w:rPr>
        <w:t xml:space="preserve"> </w:t>
      </w:r>
      <w:r w:rsidRPr="00CC6E4B">
        <w:rPr>
          <w:rFonts w:asciiTheme="minorHAnsi" w:hAnsiTheme="minorHAnsi" w:cstheme="minorHAnsi"/>
          <w:szCs w:val="24"/>
        </w:rPr>
        <w:t>prawo</w:t>
      </w:r>
      <w:r w:rsidR="00FB6BEA" w:rsidRPr="00CC6E4B">
        <w:rPr>
          <w:rFonts w:asciiTheme="minorHAnsi" w:hAnsiTheme="minorHAnsi" w:cstheme="minorHAnsi"/>
          <w:szCs w:val="24"/>
        </w:rPr>
        <w:t xml:space="preserve"> </w:t>
      </w:r>
      <w:r w:rsidRPr="00CC6E4B">
        <w:rPr>
          <w:rFonts w:asciiTheme="minorHAnsi" w:hAnsiTheme="minorHAnsi" w:cstheme="minorHAnsi"/>
          <w:szCs w:val="24"/>
        </w:rPr>
        <w:t>zgłosić</w:t>
      </w:r>
      <w:r w:rsidR="00FB6BEA" w:rsidRPr="00CC6E4B">
        <w:rPr>
          <w:rFonts w:asciiTheme="minorHAnsi" w:hAnsiTheme="minorHAnsi" w:cstheme="minorHAnsi"/>
          <w:szCs w:val="24"/>
        </w:rPr>
        <w:t xml:space="preserve"> </w:t>
      </w:r>
      <w:r w:rsidRPr="00CC6E4B">
        <w:rPr>
          <w:rFonts w:asciiTheme="minorHAnsi" w:hAnsiTheme="minorHAnsi" w:cstheme="minorHAnsi"/>
          <w:szCs w:val="24"/>
        </w:rPr>
        <w:t>przed</w:t>
      </w:r>
      <w:r w:rsidR="00FB6BEA" w:rsidRPr="00CC6E4B">
        <w:rPr>
          <w:rFonts w:asciiTheme="minorHAnsi" w:hAnsiTheme="minorHAnsi" w:cstheme="minorHAnsi"/>
          <w:szCs w:val="24"/>
        </w:rPr>
        <w:t xml:space="preserve"> </w:t>
      </w:r>
      <w:r w:rsidRPr="00CC6E4B">
        <w:rPr>
          <w:rFonts w:asciiTheme="minorHAnsi" w:hAnsiTheme="minorHAnsi" w:cstheme="minorHAnsi"/>
          <w:szCs w:val="24"/>
        </w:rPr>
        <w:t>lekcją</w:t>
      </w:r>
      <w:r w:rsidR="00FB6BEA" w:rsidRPr="00CC6E4B">
        <w:rPr>
          <w:rFonts w:asciiTheme="minorHAnsi" w:hAnsiTheme="minorHAnsi" w:cstheme="minorHAnsi"/>
          <w:szCs w:val="24"/>
        </w:rPr>
        <w:t xml:space="preserve"> </w:t>
      </w:r>
      <w:r w:rsidRPr="00CC6E4B">
        <w:rPr>
          <w:rFonts w:asciiTheme="minorHAnsi" w:hAnsiTheme="minorHAnsi" w:cstheme="minorHAnsi"/>
          <w:szCs w:val="24"/>
        </w:rPr>
        <w:t>nieprzygotowane</w:t>
      </w:r>
      <w:r w:rsidR="00FB6BEA" w:rsidRPr="00CC6E4B">
        <w:rPr>
          <w:rFonts w:asciiTheme="minorHAnsi" w:hAnsiTheme="minorHAnsi" w:cstheme="minorHAnsi"/>
          <w:szCs w:val="24"/>
        </w:rPr>
        <w:t xml:space="preserve"> </w:t>
      </w:r>
      <w:r w:rsidRPr="00CC6E4B">
        <w:rPr>
          <w:rFonts w:asciiTheme="minorHAnsi" w:hAnsiTheme="minorHAnsi" w:cstheme="minorHAnsi"/>
          <w:szCs w:val="24"/>
        </w:rPr>
        <w:t>do</w:t>
      </w:r>
      <w:r w:rsidR="00FB6BEA" w:rsidRPr="00CC6E4B">
        <w:rPr>
          <w:rFonts w:asciiTheme="minorHAnsi" w:hAnsiTheme="minorHAnsi" w:cstheme="minorHAnsi"/>
          <w:szCs w:val="24"/>
        </w:rPr>
        <w:t xml:space="preserve"> </w:t>
      </w:r>
      <w:r w:rsidRPr="00CC6E4B">
        <w:rPr>
          <w:rFonts w:asciiTheme="minorHAnsi" w:hAnsiTheme="minorHAnsi" w:cstheme="minorHAnsi"/>
          <w:szCs w:val="24"/>
        </w:rPr>
        <w:t>zajęć w danym dniu bez podania</w:t>
      </w:r>
      <w:r w:rsidR="00D37728" w:rsidRPr="00CC6E4B">
        <w:rPr>
          <w:rFonts w:asciiTheme="minorHAnsi" w:hAnsiTheme="minorHAnsi" w:cstheme="minorHAnsi"/>
          <w:szCs w:val="24"/>
        </w:rPr>
        <w:t xml:space="preserve"> </w:t>
      </w:r>
      <w:r w:rsidRPr="00CC6E4B">
        <w:rPr>
          <w:rFonts w:asciiTheme="minorHAnsi" w:hAnsiTheme="minorHAnsi" w:cstheme="minorHAnsi"/>
          <w:szCs w:val="24"/>
        </w:rPr>
        <w:t>przyczyny.</w:t>
      </w:r>
    </w:p>
    <w:p w14:paraId="076EC32E" w14:textId="77777777" w:rsidR="008C166D" w:rsidRPr="00CC6E4B" w:rsidRDefault="00352786" w:rsidP="00D811E3">
      <w:pPr>
        <w:pStyle w:val="Akapitzlist"/>
        <w:numPr>
          <w:ilvl w:val="1"/>
          <w:numId w:val="73"/>
        </w:numPr>
        <w:tabs>
          <w:tab w:val="left" w:pos="993"/>
        </w:tabs>
        <w:spacing w:before="60"/>
        <w:rPr>
          <w:rFonts w:asciiTheme="minorHAnsi" w:hAnsiTheme="minorHAnsi" w:cstheme="minorHAnsi"/>
          <w:szCs w:val="24"/>
        </w:rPr>
      </w:pPr>
      <w:r w:rsidRPr="00CC6E4B">
        <w:rPr>
          <w:rFonts w:asciiTheme="minorHAnsi" w:hAnsiTheme="minorHAnsi" w:cstheme="minorHAnsi"/>
          <w:szCs w:val="24"/>
        </w:rPr>
        <w:t xml:space="preserve">Nie ocenia się ucznia negatywnie w dniu powrotu do </w:t>
      </w:r>
      <w:r w:rsidR="00D37728" w:rsidRPr="00CC6E4B">
        <w:rPr>
          <w:rFonts w:asciiTheme="minorHAnsi" w:hAnsiTheme="minorHAnsi" w:cstheme="minorHAnsi"/>
          <w:szCs w:val="24"/>
        </w:rPr>
        <w:t>S</w:t>
      </w:r>
      <w:r w:rsidRPr="00CC6E4B">
        <w:rPr>
          <w:rFonts w:asciiTheme="minorHAnsi" w:hAnsiTheme="minorHAnsi" w:cstheme="minorHAnsi"/>
          <w:szCs w:val="24"/>
        </w:rPr>
        <w:t>zkoły po dłuższej usprawiedliwionej</w:t>
      </w:r>
      <w:r w:rsidR="00D37728" w:rsidRPr="00CC6E4B">
        <w:rPr>
          <w:rFonts w:asciiTheme="minorHAnsi" w:hAnsiTheme="minorHAnsi" w:cstheme="minorHAnsi"/>
          <w:szCs w:val="24"/>
        </w:rPr>
        <w:t xml:space="preserve"> </w:t>
      </w:r>
      <w:r w:rsidRPr="00CC6E4B">
        <w:rPr>
          <w:rFonts w:asciiTheme="minorHAnsi" w:hAnsiTheme="minorHAnsi" w:cstheme="minorHAnsi"/>
          <w:szCs w:val="24"/>
        </w:rPr>
        <w:t>nieobecności.</w:t>
      </w:r>
    </w:p>
    <w:p w14:paraId="3F4268BE" w14:textId="77777777" w:rsidR="008C166D" w:rsidRPr="00CC6E4B" w:rsidRDefault="00352786" w:rsidP="00D811E3">
      <w:pPr>
        <w:pStyle w:val="Akapitzlist"/>
        <w:numPr>
          <w:ilvl w:val="1"/>
          <w:numId w:val="73"/>
        </w:numPr>
        <w:tabs>
          <w:tab w:val="left" w:pos="993"/>
        </w:tabs>
        <w:spacing w:before="60"/>
        <w:rPr>
          <w:rFonts w:asciiTheme="minorHAnsi" w:hAnsiTheme="minorHAnsi" w:cstheme="minorHAnsi"/>
          <w:szCs w:val="24"/>
        </w:rPr>
      </w:pPr>
      <w:r w:rsidRPr="00CC6E4B">
        <w:rPr>
          <w:rFonts w:asciiTheme="minorHAnsi" w:hAnsiTheme="minorHAnsi" w:cstheme="minorHAnsi"/>
          <w:szCs w:val="24"/>
        </w:rPr>
        <w:t>Nie ocenia się negatywnie ucznia znajdującego się w trudnej sytuacji losowej (wypadek, śmierć bliskiej osoby i inne przyczyny niezależne od woli</w:t>
      </w:r>
      <w:r w:rsidR="00D37728" w:rsidRPr="00CC6E4B">
        <w:rPr>
          <w:rFonts w:asciiTheme="minorHAnsi" w:hAnsiTheme="minorHAnsi" w:cstheme="minorHAnsi"/>
          <w:szCs w:val="24"/>
        </w:rPr>
        <w:t xml:space="preserve"> </w:t>
      </w:r>
      <w:r w:rsidRPr="00CC6E4B">
        <w:rPr>
          <w:rFonts w:asciiTheme="minorHAnsi" w:hAnsiTheme="minorHAnsi" w:cstheme="minorHAnsi"/>
          <w:szCs w:val="24"/>
        </w:rPr>
        <w:t>ucznia).</w:t>
      </w:r>
    </w:p>
    <w:p w14:paraId="663CB6F6" w14:textId="5ED4CB31" w:rsidR="008C166D" w:rsidRPr="00CC6E4B" w:rsidRDefault="00352786" w:rsidP="00D811E3">
      <w:pPr>
        <w:pStyle w:val="Tekstpodstawowy"/>
        <w:numPr>
          <w:ilvl w:val="0"/>
          <w:numId w:val="81"/>
        </w:numPr>
        <w:ind w:left="567" w:hanging="567"/>
        <w:rPr>
          <w:rFonts w:asciiTheme="minorHAnsi" w:hAnsiTheme="minorHAnsi" w:cstheme="minorHAnsi"/>
          <w:szCs w:val="24"/>
        </w:rPr>
      </w:pPr>
      <w:r w:rsidRPr="00CC6E4B">
        <w:rPr>
          <w:rFonts w:asciiTheme="minorHAnsi" w:hAnsiTheme="minorHAnsi" w:cstheme="minorHAnsi"/>
          <w:szCs w:val="24"/>
        </w:rPr>
        <w:t>83. Wymagania edukacyjne.</w:t>
      </w:r>
    </w:p>
    <w:p w14:paraId="4243F62D" w14:textId="3AE742CF" w:rsidR="008C166D" w:rsidRPr="00CC6E4B" w:rsidRDefault="00352786" w:rsidP="00D811E3">
      <w:pPr>
        <w:pStyle w:val="Akapitzlist"/>
        <w:numPr>
          <w:ilvl w:val="1"/>
          <w:numId w:val="74"/>
        </w:numPr>
        <w:tabs>
          <w:tab w:val="left" w:pos="993"/>
        </w:tabs>
        <w:spacing w:before="60"/>
        <w:rPr>
          <w:rFonts w:asciiTheme="minorHAnsi" w:hAnsiTheme="minorHAnsi" w:cstheme="minorHAnsi"/>
          <w:szCs w:val="24"/>
        </w:rPr>
      </w:pPr>
      <w:r w:rsidRPr="00CC6D08">
        <w:rPr>
          <w:rFonts w:asciiTheme="minorHAnsi" w:hAnsiTheme="minorHAnsi" w:cstheme="minorHAnsi"/>
          <w:szCs w:val="24"/>
        </w:rPr>
        <w:t xml:space="preserve">Szczegółowe wymagania edukacyjne niezbędne do uzyskania poszczególnych ocen sformułowane są w </w:t>
      </w:r>
      <w:r w:rsidR="00BB7B9A" w:rsidRPr="00CC6D08">
        <w:rPr>
          <w:rFonts w:asciiTheme="minorHAnsi" w:hAnsiTheme="minorHAnsi" w:cstheme="minorHAnsi"/>
          <w:szCs w:val="24"/>
        </w:rPr>
        <w:t>Wymaganiach Edukacyjnych</w:t>
      </w:r>
      <w:r w:rsidR="00BB7B9A" w:rsidRPr="00CC6D08">
        <w:rPr>
          <w:rFonts w:asciiTheme="minorHAnsi" w:hAnsiTheme="minorHAnsi" w:cstheme="minorHAnsi"/>
          <w:b/>
          <w:bCs/>
          <w:szCs w:val="24"/>
        </w:rPr>
        <w:t xml:space="preserve"> </w:t>
      </w:r>
      <w:r w:rsidRPr="00CC6D08">
        <w:rPr>
          <w:rFonts w:asciiTheme="minorHAnsi" w:hAnsiTheme="minorHAnsi" w:cstheme="minorHAnsi"/>
          <w:szCs w:val="24"/>
        </w:rPr>
        <w:t xml:space="preserve">opracowanych przez </w:t>
      </w:r>
      <w:r w:rsidRPr="00CC6E4B">
        <w:rPr>
          <w:rFonts w:asciiTheme="minorHAnsi" w:hAnsiTheme="minorHAnsi" w:cstheme="minorHAnsi"/>
          <w:szCs w:val="24"/>
        </w:rPr>
        <w:t>zespoły przedmiotowe nauczycieli z uwzględnieniem specyfiki klasy i możliwości edukacyjnych uczniów.</w:t>
      </w:r>
    </w:p>
    <w:p w14:paraId="4447EB06" w14:textId="6B86E229" w:rsidR="008C166D" w:rsidRPr="00CC6E4B" w:rsidRDefault="00352786" w:rsidP="00D811E3">
      <w:pPr>
        <w:pStyle w:val="Akapitzlist"/>
        <w:numPr>
          <w:ilvl w:val="1"/>
          <w:numId w:val="74"/>
        </w:numPr>
        <w:tabs>
          <w:tab w:val="left" w:pos="993"/>
        </w:tabs>
        <w:spacing w:before="60"/>
        <w:rPr>
          <w:rFonts w:asciiTheme="minorHAnsi" w:hAnsiTheme="minorHAnsi" w:cstheme="minorHAnsi"/>
          <w:szCs w:val="24"/>
        </w:rPr>
      </w:pPr>
      <w:r w:rsidRPr="00CC6E4B">
        <w:rPr>
          <w:rFonts w:asciiTheme="minorHAnsi" w:hAnsiTheme="minorHAnsi" w:cstheme="minorHAnsi"/>
          <w:szCs w:val="24"/>
        </w:rPr>
        <w:t>Nauczyciel indywidualizuje pracę z uczniem na obowiązkowych i dodatkowych zajęciach edukacyjnych, w szczególności poprzez dosto</w:t>
      </w:r>
      <w:r w:rsidR="000067EF" w:rsidRPr="00CC6E4B">
        <w:rPr>
          <w:rFonts w:asciiTheme="minorHAnsi" w:hAnsiTheme="minorHAnsi" w:cstheme="minorHAnsi"/>
          <w:szCs w:val="24"/>
        </w:rPr>
        <w:t>sowanie wymagań edukacyjnych, o </w:t>
      </w:r>
      <w:r w:rsidRPr="00CC6E4B">
        <w:rPr>
          <w:rFonts w:asciiTheme="minorHAnsi" w:hAnsiTheme="minorHAnsi" w:cstheme="minorHAnsi"/>
          <w:szCs w:val="24"/>
        </w:rPr>
        <w:t>których</w:t>
      </w:r>
      <w:r w:rsidR="000067EF" w:rsidRPr="00CC6E4B">
        <w:rPr>
          <w:rFonts w:asciiTheme="minorHAnsi" w:hAnsiTheme="minorHAnsi" w:cstheme="minorHAnsi"/>
          <w:szCs w:val="24"/>
        </w:rPr>
        <w:t> </w:t>
      </w:r>
      <w:r w:rsidRPr="00CC6E4B">
        <w:rPr>
          <w:rFonts w:asciiTheme="minorHAnsi" w:hAnsiTheme="minorHAnsi" w:cstheme="minorHAnsi"/>
          <w:szCs w:val="24"/>
        </w:rPr>
        <w:t>mowa</w:t>
      </w:r>
      <w:r w:rsidR="00FB6BEA" w:rsidRPr="00CC6E4B">
        <w:rPr>
          <w:rFonts w:asciiTheme="minorHAnsi" w:hAnsiTheme="minorHAnsi" w:cstheme="minorHAnsi"/>
          <w:szCs w:val="24"/>
        </w:rPr>
        <w:t xml:space="preserve"> </w:t>
      </w:r>
      <w:r w:rsidRPr="00CC6E4B">
        <w:rPr>
          <w:rFonts w:asciiTheme="minorHAnsi" w:hAnsiTheme="minorHAnsi" w:cstheme="minorHAnsi"/>
          <w:szCs w:val="24"/>
        </w:rPr>
        <w:t>w</w:t>
      </w:r>
      <w:r w:rsidR="00FB6BEA" w:rsidRPr="00CC6E4B">
        <w:rPr>
          <w:rFonts w:asciiTheme="minorHAnsi" w:hAnsiTheme="minorHAnsi" w:cstheme="minorHAnsi"/>
          <w:szCs w:val="24"/>
        </w:rPr>
        <w:t xml:space="preserve"> </w:t>
      </w:r>
      <w:r w:rsidRPr="00CC6E4B">
        <w:rPr>
          <w:rFonts w:asciiTheme="minorHAnsi" w:hAnsiTheme="minorHAnsi" w:cstheme="minorHAnsi"/>
          <w:szCs w:val="24"/>
        </w:rPr>
        <w:t>ust.</w:t>
      </w:r>
      <w:r w:rsidR="00AB214F" w:rsidRPr="00CC6E4B">
        <w:rPr>
          <w:rFonts w:asciiTheme="minorHAnsi" w:hAnsiTheme="minorHAnsi" w:cstheme="minorHAnsi"/>
          <w:szCs w:val="24"/>
        </w:rPr>
        <w:t xml:space="preserve"> </w:t>
      </w:r>
      <w:r w:rsidRPr="00CC6E4B">
        <w:rPr>
          <w:rFonts w:asciiTheme="minorHAnsi" w:hAnsiTheme="minorHAnsi" w:cstheme="minorHAnsi"/>
          <w:szCs w:val="24"/>
        </w:rPr>
        <w:t>1</w:t>
      </w:r>
      <w:r w:rsidR="00906F60" w:rsidRPr="00CC6E4B">
        <w:rPr>
          <w:rFonts w:asciiTheme="minorHAnsi" w:hAnsiTheme="minorHAnsi" w:cstheme="minorHAnsi"/>
          <w:szCs w:val="24"/>
        </w:rPr>
        <w:t>,</w:t>
      </w:r>
      <w:r w:rsidR="00FB6BEA" w:rsidRPr="00CC6E4B">
        <w:rPr>
          <w:rFonts w:asciiTheme="minorHAnsi" w:hAnsiTheme="minorHAnsi" w:cstheme="minorHAnsi"/>
          <w:szCs w:val="24"/>
        </w:rPr>
        <w:t xml:space="preserve"> </w:t>
      </w:r>
      <w:r w:rsidRPr="00CC6E4B">
        <w:rPr>
          <w:rFonts w:asciiTheme="minorHAnsi" w:hAnsiTheme="minorHAnsi" w:cstheme="minorHAnsi"/>
          <w:szCs w:val="24"/>
        </w:rPr>
        <w:t>do</w:t>
      </w:r>
      <w:r w:rsidR="00FB6BEA" w:rsidRPr="00CC6E4B">
        <w:rPr>
          <w:rFonts w:asciiTheme="minorHAnsi" w:hAnsiTheme="minorHAnsi" w:cstheme="minorHAnsi"/>
          <w:szCs w:val="24"/>
        </w:rPr>
        <w:t xml:space="preserve"> </w:t>
      </w:r>
      <w:r w:rsidRPr="00CC6E4B">
        <w:rPr>
          <w:rFonts w:asciiTheme="minorHAnsi" w:hAnsiTheme="minorHAnsi" w:cstheme="minorHAnsi"/>
          <w:szCs w:val="24"/>
        </w:rPr>
        <w:t>indywidualnych</w:t>
      </w:r>
      <w:r w:rsidR="00FB6BEA" w:rsidRPr="00CC6E4B">
        <w:rPr>
          <w:rFonts w:asciiTheme="minorHAnsi" w:hAnsiTheme="minorHAnsi" w:cstheme="minorHAnsi"/>
          <w:szCs w:val="24"/>
        </w:rPr>
        <w:t xml:space="preserve"> </w:t>
      </w:r>
      <w:r w:rsidRPr="00CC6E4B">
        <w:rPr>
          <w:rFonts w:asciiTheme="minorHAnsi" w:hAnsiTheme="minorHAnsi" w:cstheme="minorHAnsi"/>
          <w:szCs w:val="24"/>
        </w:rPr>
        <w:t>potrzeb</w:t>
      </w:r>
      <w:r w:rsidR="00FB6BEA" w:rsidRPr="00CC6E4B">
        <w:rPr>
          <w:rFonts w:asciiTheme="minorHAnsi" w:hAnsiTheme="minorHAnsi" w:cstheme="minorHAnsi"/>
          <w:szCs w:val="24"/>
        </w:rPr>
        <w:t xml:space="preserve"> </w:t>
      </w:r>
      <w:r w:rsidRPr="00CC6E4B">
        <w:rPr>
          <w:rFonts w:asciiTheme="minorHAnsi" w:hAnsiTheme="minorHAnsi" w:cstheme="minorHAnsi"/>
          <w:szCs w:val="24"/>
        </w:rPr>
        <w:t xml:space="preserve">psychofizycznych i edukacyjnych ucznia, zgodnie z </w:t>
      </w:r>
      <w:r w:rsidR="000067EF" w:rsidRPr="00CC6E4B">
        <w:rPr>
          <w:rFonts w:asciiTheme="minorHAnsi" w:hAnsiTheme="minorHAnsi" w:cstheme="minorHAnsi"/>
          <w:szCs w:val="24"/>
        </w:rPr>
        <w:t>opinią/orzeczeniem</w:t>
      </w:r>
      <w:r w:rsidR="007210E9" w:rsidRPr="00CC6E4B">
        <w:rPr>
          <w:rFonts w:asciiTheme="minorHAnsi" w:hAnsiTheme="minorHAnsi" w:cstheme="minorHAnsi"/>
          <w:szCs w:val="24"/>
        </w:rPr>
        <w:t xml:space="preserve"> Poradni Psychologiczno-Pedagogicznej. </w:t>
      </w:r>
    </w:p>
    <w:p w14:paraId="16101462" w14:textId="77777777" w:rsidR="008C166D" w:rsidRPr="00CC6E4B" w:rsidRDefault="00352786" w:rsidP="00D811E3">
      <w:pPr>
        <w:pStyle w:val="Akapitzlist"/>
        <w:numPr>
          <w:ilvl w:val="1"/>
          <w:numId w:val="74"/>
        </w:numPr>
        <w:tabs>
          <w:tab w:val="left" w:pos="993"/>
        </w:tabs>
        <w:spacing w:before="60"/>
        <w:rPr>
          <w:rFonts w:asciiTheme="minorHAnsi" w:hAnsiTheme="minorHAnsi" w:cstheme="minorHAnsi"/>
          <w:szCs w:val="24"/>
        </w:rPr>
      </w:pPr>
      <w:r w:rsidRPr="00CC6E4B">
        <w:rPr>
          <w:rFonts w:asciiTheme="minorHAnsi" w:hAnsiTheme="minorHAnsi" w:cstheme="minorHAnsi"/>
          <w:szCs w:val="24"/>
        </w:rPr>
        <w:t xml:space="preserve">W klasyfikacji rocznej </w:t>
      </w:r>
      <w:r w:rsidRPr="006A5F9F">
        <w:rPr>
          <w:rFonts w:asciiTheme="minorHAnsi" w:hAnsiTheme="minorHAnsi" w:cstheme="minorHAnsi"/>
          <w:b/>
          <w:bCs/>
          <w:szCs w:val="24"/>
        </w:rPr>
        <w:t>stopień celujący</w:t>
      </w:r>
      <w:r w:rsidRPr="00CC6E4B">
        <w:rPr>
          <w:rFonts w:asciiTheme="minorHAnsi" w:hAnsiTheme="minorHAnsi" w:cstheme="minorHAnsi"/>
          <w:szCs w:val="24"/>
        </w:rPr>
        <w:t xml:space="preserve"> otrzymuje uczeń,</w:t>
      </w:r>
      <w:r w:rsidR="00AB214F" w:rsidRPr="00CC6E4B">
        <w:rPr>
          <w:rFonts w:asciiTheme="minorHAnsi" w:hAnsiTheme="minorHAnsi" w:cstheme="minorHAnsi"/>
          <w:szCs w:val="24"/>
        </w:rPr>
        <w:t xml:space="preserve"> </w:t>
      </w:r>
      <w:r w:rsidRPr="00CC6E4B">
        <w:rPr>
          <w:rFonts w:asciiTheme="minorHAnsi" w:hAnsiTheme="minorHAnsi" w:cstheme="minorHAnsi"/>
          <w:szCs w:val="24"/>
        </w:rPr>
        <w:t>który:</w:t>
      </w:r>
    </w:p>
    <w:p w14:paraId="01EAA6DB" w14:textId="3E2B83A6" w:rsidR="008C166D" w:rsidRPr="00CC6E4B" w:rsidRDefault="00352786" w:rsidP="00D811E3">
      <w:pPr>
        <w:pStyle w:val="Akapitzlist"/>
        <w:numPr>
          <w:ilvl w:val="2"/>
          <w:numId w:val="74"/>
        </w:numPr>
        <w:tabs>
          <w:tab w:val="left" w:pos="993"/>
        </w:tabs>
        <w:spacing w:before="60"/>
        <w:rPr>
          <w:rFonts w:asciiTheme="minorHAnsi" w:hAnsiTheme="minorHAnsi" w:cstheme="minorHAnsi"/>
          <w:szCs w:val="24"/>
        </w:rPr>
      </w:pPr>
      <w:r w:rsidRPr="00CC6E4B">
        <w:rPr>
          <w:rFonts w:asciiTheme="minorHAnsi" w:hAnsiTheme="minorHAnsi" w:cstheme="minorHAnsi"/>
          <w:szCs w:val="24"/>
        </w:rPr>
        <w:t>opanował treści i umiejętności przewidziane w programie nauczania danej</w:t>
      </w:r>
      <w:r w:rsidR="00262E85" w:rsidRPr="00CC6E4B">
        <w:rPr>
          <w:rFonts w:asciiTheme="minorHAnsi" w:hAnsiTheme="minorHAnsi" w:cstheme="minorHAnsi"/>
          <w:szCs w:val="24"/>
        </w:rPr>
        <w:t xml:space="preserve"> </w:t>
      </w:r>
      <w:r w:rsidRPr="00CC6E4B">
        <w:rPr>
          <w:rFonts w:asciiTheme="minorHAnsi" w:hAnsiTheme="minorHAnsi" w:cstheme="minorHAnsi"/>
          <w:szCs w:val="24"/>
        </w:rPr>
        <w:t>klasy,</w:t>
      </w:r>
    </w:p>
    <w:p w14:paraId="220FDC54" w14:textId="71E02B3B" w:rsidR="008C166D" w:rsidRPr="00CC6E4B" w:rsidRDefault="00352786" w:rsidP="00D811E3">
      <w:pPr>
        <w:pStyle w:val="Akapitzlist"/>
        <w:numPr>
          <w:ilvl w:val="2"/>
          <w:numId w:val="74"/>
        </w:numPr>
        <w:tabs>
          <w:tab w:val="left" w:pos="993"/>
        </w:tabs>
        <w:spacing w:before="60"/>
        <w:rPr>
          <w:rFonts w:asciiTheme="minorHAnsi" w:hAnsiTheme="minorHAnsi" w:cstheme="minorHAnsi"/>
          <w:szCs w:val="24"/>
        </w:rPr>
      </w:pPr>
      <w:r w:rsidRPr="00CC6E4B">
        <w:rPr>
          <w:rFonts w:asciiTheme="minorHAnsi" w:hAnsiTheme="minorHAnsi" w:cstheme="minorHAnsi"/>
          <w:szCs w:val="24"/>
        </w:rPr>
        <w:t>posiadł wiedzę i umiejętności przewidziane w pro</w:t>
      </w:r>
      <w:r w:rsidR="000067EF" w:rsidRPr="00CC6E4B">
        <w:rPr>
          <w:rFonts w:asciiTheme="minorHAnsi" w:hAnsiTheme="minorHAnsi" w:cstheme="minorHAnsi"/>
          <w:szCs w:val="24"/>
        </w:rPr>
        <w:t>gramie nauczania przyjęty przez </w:t>
      </w:r>
      <w:r w:rsidRPr="00CC6E4B">
        <w:rPr>
          <w:rFonts w:asciiTheme="minorHAnsi" w:hAnsiTheme="minorHAnsi" w:cstheme="minorHAnsi"/>
          <w:szCs w:val="24"/>
        </w:rPr>
        <w:t>nauczyciela w danej</w:t>
      </w:r>
      <w:r w:rsidR="00BC4F65" w:rsidRPr="00CC6E4B">
        <w:rPr>
          <w:rFonts w:asciiTheme="minorHAnsi" w:hAnsiTheme="minorHAnsi" w:cstheme="minorHAnsi"/>
          <w:szCs w:val="24"/>
        </w:rPr>
        <w:t xml:space="preserve"> </w:t>
      </w:r>
      <w:r w:rsidRPr="00CC6E4B">
        <w:rPr>
          <w:rFonts w:asciiTheme="minorHAnsi" w:hAnsiTheme="minorHAnsi" w:cstheme="minorHAnsi"/>
          <w:szCs w:val="24"/>
        </w:rPr>
        <w:t>klasie,</w:t>
      </w:r>
    </w:p>
    <w:p w14:paraId="558441E8" w14:textId="77777777" w:rsidR="008C166D" w:rsidRPr="00CC6E4B" w:rsidRDefault="00352786" w:rsidP="00D811E3">
      <w:pPr>
        <w:pStyle w:val="Akapitzlist"/>
        <w:numPr>
          <w:ilvl w:val="2"/>
          <w:numId w:val="74"/>
        </w:numPr>
        <w:tabs>
          <w:tab w:val="left" w:pos="993"/>
        </w:tabs>
        <w:spacing w:before="60"/>
        <w:rPr>
          <w:rFonts w:asciiTheme="minorHAnsi" w:hAnsiTheme="minorHAnsi" w:cstheme="minorHAnsi"/>
          <w:szCs w:val="24"/>
        </w:rPr>
      </w:pPr>
      <w:r w:rsidRPr="00CC6E4B">
        <w:rPr>
          <w:rFonts w:asciiTheme="minorHAnsi" w:hAnsiTheme="minorHAnsi" w:cstheme="minorHAnsi"/>
          <w:szCs w:val="24"/>
        </w:rPr>
        <w:t>samodzielnie i twórczo rozwija własne uzdolnienia, biegle posługuje się zdobytymi wiadomościami w rozwiązywaniu problemów teoretycznych lub praktycznych uwzględnionych w programie przyjętym przez nauczyciela w danej</w:t>
      </w:r>
      <w:r w:rsidR="00AB214F" w:rsidRPr="00CC6E4B">
        <w:rPr>
          <w:rFonts w:asciiTheme="minorHAnsi" w:hAnsiTheme="minorHAnsi" w:cstheme="minorHAnsi"/>
          <w:szCs w:val="24"/>
        </w:rPr>
        <w:t xml:space="preserve"> </w:t>
      </w:r>
      <w:r w:rsidRPr="00CC6E4B">
        <w:rPr>
          <w:rFonts w:asciiTheme="minorHAnsi" w:hAnsiTheme="minorHAnsi" w:cstheme="minorHAnsi"/>
          <w:szCs w:val="24"/>
        </w:rPr>
        <w:t>klasie,</w:t>
      </w:r>
    </w:p>
    <w:p w14:paraId="4DE14563" w14:textId="3998F206" w:rsidR="008C166D" w:rsidRPr="00CC6E4B" w:rsidRDefault="00352786" w:rsidP="00D811E3">
      <w:pPr>
        <w:pStyle w:val="Akapitzlist"/>
        <w:numPr>
          <w:ilvl w:val="2"/>
          <w:numId w:val="74"/>
        </w:numPr>
        <w:tabs>
          <w:tab w:val="left" w:pos="993"/>
        </w:tabs>
        <w:spacing w:before="60"/>
        <w:rPr>
          <w:rFonts w:asciiTheme="minorHAnsi" w:hAnsiTheme="minorHAnsi" w:cstheme="minorHAnsi"/>
          <w:szCs w:val="24"/>
        </w:rPr>
      </w:pPr>
      <w:r w:rsidRPr="00CC6E4B">
        <w:rPr>
          <w:rFonts w:asciiTheme="minorHAnsi" w:hAnsiTheme="minorHAnsi" w:cstheme="minorHAnsi"/>
          <w:szCs w:val="24"/>
        </w:rPr>
        <w:t>proponuje</w:t>
      </w:r>
      <w:r w:rsidR="00FB6BEA" w:rsidRPr="00CC6E4B">
        <w:rPr>
          <w:rFonts w:asciiTheme="minorHAnsi" w:hAnsiTheme="minorHAnsi" w:cstheme="minorHAnsi"/>
          <w:szCs w:val="24"/>
        </w:rPr>
        <w:t xml:space="preserve"> </w:t>
      </w:r>
      <w:r w:rsidRPr="00CC6E4B">
        <w:rPr>
          <w:rFonts w:asciiTheme="minorHAnsi" w:hAnsiTheme="minorHAnsi" w:cstheme="minorHAnsi"/>
          <w:szCs w:val="24"/>
        </w:rPr>
        <w:t>rozwiązania</w:t>
      </w:r>
      <w:r w:rsidR="00FB6BEA" w:rsidRPr="00CC6E4B">
        <w:rPr>
          <w:rFonts w:asciiTheme="minorHAnsi" w:hAnsiTheme="minorHAnsi" w:cstheme="minorHAnsi"/>
          <w:szCs w:val="24"/>
        </w:rPr>
        <w:t xml:space="preserve"> </w:t>
      </w:r>
      <w:r w:rsidRPr="00CC6E4B">
        <w:rPr>
          <w:rFonts w:asciiTheme="minorHAnsi" w:hAnsiTheme="minorHAnsi" w:cstheme="minorHAnsi"/>
          <w:szCs w:val="24"/>
        </w:rPr>
        <w:t>nietypowe,</w:t>
      </w:r>
      <w:r w:rsidR="00FB6BEA" w:rsidRPr="00CC6E4B">
        <w:rPr>
          <w:rFonts w:asciiTheme="minorHAnsi" w:hAnsiTheme="minorHAnsi" w:cstheme="minorHAnsi"/>
          <w:szCs w:val="24"/>
        </w:rPr>
        <w:t xml:space="preserve"> </w:t>
      </w:r>
      <w:r w:rsidRPr="00CC6E4B">
        <w:rPr>
          <w:rFonts w:asciiTheme="minorHAnsi" w:hAnsiTheme="minorHAnsi" w:cstheme="minorHAnsi"/>
          <w:szCs w:val="24"/>
        </w:rPr>
        <w:t>rozwiązuje</w:t>
      </w:r>
      <w:r w:rsidR="00FB6BEA" w:rsidRPr="00CC6E4B">
        <w:rPr>
          <w:rFonts w:asciiTheme="minorHAnsi" w:hAnsiTheme="minorHAnsi" w:cstheme="minorHAnsi"/>
          <w:szCs w:val="24"/>
        </w:rPr>
        <w:t xml:space="preserve"> </w:t>
      </w:r>
      <w:r w:rsidRPr="00CC6E4B">
        <w:rPr>
          <w:rFonts w:asciiTheme="minorHAnsi" w:hAnsiTheme="minorHAnsi" w:cstheme="minorHAnsi"/>
          <w:szCs w:val="24"/>
        </w:rPr>
        <w:t>także</w:t>
      </w:r>
      <w:r w:rsidR="00FB6BEA" w:rsidRPr="00CC6E4B">
        <w:rPr>
          <w:rFonts w:asciiTheme="minorHAnsi" w:hAnsiTheme="minorHAnsi" w:cstheme="minorHAnsi"/>
          <w:szCs w:val="24"/>
        </w:rPr>
        <w:t xml:space="preserve"> </w:t>
      </w:r>
      <w:r w:rsidRPr="00CC6E4B">
        <w:rPr>
          <w:rFonts w:asciiTheme="minorHAnsi" w:hAnsiTheme="minorHAnsi" w:cstheme="minorHAnsi"/>
          <w:szCs w:val="24"/>
        </w:rPr>
        <w:t>zadania</w:t>
      </w:r>
      <w:r w:rsidR="00FB6BEA" w:rsidRPr="00CC6E4B">
        <w:rPr>
          <w:rFonts w:asciiTheme="minorHAnsi" w:hAnsiTheme="minorHAnsi" w:cstheme="minorHAnsi"/>
          <w:szCs w:val="24"/>
        </w:rPr>
        <w:t xml:space="preserve"> </w:t>
      </w:r>
      <w:r w:rsidRPr="00CC6E4B">
        <w:rPr>
          <w:rFonts w:asciiTheme="minorHAnsi" w:hAnsiTheme="minorHAnsi" w:cstheme="minorHAnsi"/>
          <w:szCs w:val="24"/>
        </w:rPr>
        <w:t>wykraczające</w:t>
      </w:r>
      <w:r w:rsidR="00FB6BEA" w:rsidRPr="00CC6E4B">
        <w:rPr>
          <w:rFonts w:asciiTheme="minorHAnsi" w:hAnsiTheme="minorHAnsi" w:cstheme="minorHAnsi"/>
          <w:szCs w:val="24"/>
        </w:rPr>
        <w:t xml:space="preserve"> </w:t>
      </w:r>
      <w:r w:rsidR="007210E9" w:rsidRPr="00CC6E4B">
        <w:rPr>
          <w:rFonts w:asciiTheme="minorHAnsi" w:hAnsiTheme="minorHAnsi" w:cstheme="minorHAnsi"/>
          <w:szCs w:val="24"/>
        </w:rPr>
        <w:t>poza </w:t>
      </w:r>
      <w:r w:rsidRPr="00CC6E4B">
        <w:rPr>
          <w:rFonts w:asciiTheme="minorHAnsi" w:hAnsiTheme="minorHAnsi" w:cstheme="minorHAnsi"/>
          <w:szCs w:val="24"/>
        </w:rPr>
        <w:t>program opracowany przez</w:t>
      </w:r>
      <w:r w:rsidR="00AB214F" w:rsidRPr="00CC6E4B">
        <w:rPr>
          <w:rFonts w:asciiTheme="minorHAnsi" w:hAnsiTheme="minorHAnsi" w:cstheme="minorHAnsi"/>
          <w:szCs w:val="24"/>
        </w:rPr>
        <w:t xml:space="preserve"> </w:t>
      </w:r>
      <w:r w:rsidRPr="00CC6E4B">
        <w:rPr>
          <w:rFonts w:asciiTheme="minorHAnsi" w:hAnsiTheme="minorHAnsi" w:cstheme="minorHAnsi"/>
          <w:szCs w:val="24"/>
        </w:rPr>
        <w:t>nauczyciela,</w:t>
      </w:r>
    </w:p>
    <w:p w14:paraId="7F21863B" w14:textId="5869364C" w:rsidR="008C166D" w:rsidRPr="00CC6E4B" w:rsidRDefault="00352786" w:rsidP="00D811E3">
      <w:pPr>
        <w:pStyle w:val="Akapitzlist"/>
        <w:numPr>
          <w:ilvl w:val="2"/>
          <w:numId w:val="74"/>
        </w:numPr>
        <w:tabs>
          <w:tab w:val="left" w:pos="993"/>
        </w:tabs>
        <w:spacing w:before="60"/>
        <w:rPr>
          <w:rFonts w:asciiTheme="minorHAnsi" w:hAnsiTheme="minorHAnsi" w:cstheme="minorHAnsi"/>
          <w:szCs w:val="24"/>
        </w:rPr>
      </w:pPr>
      <w:r w:rsidRPr="00CC6E4B">
        <w:rPr>
          <w:rFonts w:asciiTheme="minorHAnsi" w:hAnsiTheme="minorHAnsi" w:cstheme="minorHAnsi"/>
          <w:szCs w:val="24"/>
        </w:rPr>
        <w:t>osiąga sukcesy w konkursach przedmiotowych, zawodach sportowych na szczeblu rejonu, województwa i</w:t>
      </w:r>
      <w:r w:rsidR="00AB214F" w:rsidRPr="00CC6E4B">
        <w:rPr>
          <w:rFonts w:asciiTheme="minorHAnsi" w:hAnsiTheme="minorHAnsi" w:cstheme="minorHAnsi"/>
          <w:szCs w:val="24"/>
        </w:rPr>
        <w:t xml:space="preserve"> </w:t>
      </w:r>
      <w:r w:rsidRPr="00CC6E4B">
        <w:rPr>
          <w:rFonts w:asciiTheme="minorHAnsi" w:hAnsiTheme="minorHAnsi" w:cstheme="minorHAnsi"/>
          <w:szCs w:val="24"/>
        </w:rPr>
        <w:t>wyższym.</w:t>
      </w:r>
    </w:p>
    <w:p w14:paraId="442786FC" w14:textId="77777777" w:rsidR="008C166D" w:rsidRPr="00CC6E4B" w:rsidRDefault="00352786" w:rsidP="00D811E3">
      <w:pPr>
        <w:pStyle w:val="Akapitzlist"/>
        <w:numPr>
          <w:ilvl w:val="1"/>
          <w:numId w:val="74"/>
        </w:numPr>
        <w:tabs>
          <w:tab w:val="left" w:pos="993"/>
        </w:tabs>
        <w:spacing w:before="60"/>
        <w:rPr>
          <w:rFonts w:asciiTheme="minorHAnsi" w:hAnsiTheme="minorHAnsi" w:cstheme="minorHAnsi"/>
          <w:szCs w:val="24"/>
        </w:rPr>
      </w:pPr>
      <w:r w:rsidRPr="00CC6E4B">
        <w:rPr>
          <w:rFonts w:asciiTheme="minorHAnsi" w:hAnsiTheme="minorHAnsi" w:cstheme="minorHAnsi"/>
          <w:szCs w:val="24"/>
        </w:rPr>
        <w:t xml:space="preserve">W klasyfikacji rocznej </w:t>
      </w:r>
      <w:r w:rsidRPr="00CC6E4B">
        <w:rPr>
          <w:rFonts w:asciiTheme="minorHAnsi" w:hAnsiTheme="minorHAnsi" w:cstheme="minorHAnsi"/>
          <w:b/>
          <w:szCs w:val="24"/>
        </w:rPr>
        <w:t xml:space="preserve">stopień bardzo dobry </w:t>
      </w:r>
      <w:r w:rsidRPr="00CC6E4B">
        <w:rPr>
          <w:rFonts w:asciiTheme="minorHAnsi" w:hAnsiTheme="minorHAnsi" w:cstheme="minorHAnsi"/>
          <w:szCs w:val="24"/>
        </w:rPr>
        <w:t>otrzymuje uczeń,</w:t>
      </w:r>
      <w:r w:rsidR="00AB214F" w:rsidRPr="00CC6E4B">
        <w:rPr>
          <w:rFonts w:asciiTheme="minorHAnsi" w:hAnsiTheme="minorHAnsi" w:cstheme="minorHAnsi"/>
          <w:szCs w:val="24"/>
        </w:rPr>
        <w:t xml:space="preserve"> </w:t>
      </w:r>
      <w:r w:rsidRPr="00CC6E4B">
        <w:rPr>
          <w:rFonts w:asciiTheme="minorHAnsi" w:hAnsiTheme="minorHAnsi" w:cstheme="minorHAnsi"/>
          <w:szCs w:val="24"/>
        </w:rPr>
        <w:t>który:</w:t>
      </w:r>
    </w:p>
    <w:p w14:paraId="3B724DA2" w14:textId="77777777" w:rsidR="008C166D" w:rsidRPr="00CC6E4B" w:rsidRDefault="00352786" w:rsidP="00D811E3">
      <w:pPr>
        <w:pStyle w:val="Akapitzlist"/>
        <w:numPr>
          <w:ilvl w:val="2"/>
          <w:numId w:val="74"/>
        </w:numPr>
        <w:tabs>
          <w:tab w:val="left" w:pos="993"/>
        </w:tabs>
        <w:spacing w:before="60"/>
        <w:rPr>
          <w:rFonts w:asciiTheme="minorHAnsi" w:hAnsiTheme="minorHAnsi" w:cstheme="minorHAnsi"/>
          <w:szCs w:val="24"/>
        </w:rPr>
      </w:pPr>
      <w:r w:rsidRPr="00CC6E4B">
        <w:rPr>
          <w:rFonts w:asciiTheme="minorHAnsi" w:hAnsiTheme="minorHAnsi" w:cstheme="minorHAnsi"/>
          <w:szCs w:val="24"/>
        </w:rPr>
        <w:t>opanował pełny zakres wiedzy i umiejętności określony programem nauczania przyjętym przez nauczyciela w danej klasie oraz sprawnie posługuje się zdobytymi wiadomościami,</w:t>
      </w:r>
    </w:p>
    <w:p w14:paraId="2B1922C2" w14:textId="77777777" w:rsidR="008C166D" w:rsidRPr="00CC6E4B" w:rsidRDefault="00352786" w:rsidP="00D811E3">
      <w:pPr>
        <w:pStyle w:val="Akapitzlist"/>
        <w:numPr>
          <w:ilvl w:val="2"/>
          <w:numId w:val="74"/>
        </w:numPr>
        <w:tabs>
          <w:tab w:val="left" w:pos="993"/>
        </w:tabs>
        <w:spacing w:before="60"/>
        <w:rPr>
          <w:rFonts w:asciiTheme="minorHAnsi" w:hAnsiTheme="minorHAnsi" w:cstheme="minorHAnsi"/>
          <w:szCs w:val="24"/>
        </w:rPr>
      </w:pPr>
      <w:r w:rsidRPr="00CC6E4B">
        <w:rPr>
          <w:rFonts w:asciiTheme="minorHAnsi" w:hAnsiTheme="minorHAnsi" w:cstheme="minorHAnsi"/>
          <w:szCs w:val="24"/>
        </w:rPr>
        <w:t>rozwiązuje samodzielnie problemy teoretyczne i praktyczne objęte programem nauczania przyjętym przez</w:t>
      </w:r>
      <w:r w:rsidR="00AB214F" w:rsidRPr="00CC6E4B">
        <w:rPr>
          <w:rFonts w:asciiTheme="minorHAnsi" w:hAnsiTheme="minorHAnsi" w:cstheme="minorHAnsi"/>
          <w:szCs w:val="24"/>
        </w:rPr>
        <w:t xml:space="preserve"> </w:t>
      </w:r>
      <w:r w:rsidRPr="00CC6E4B">
        <w:rPr>
          <w:rFonts w:asciiTheme="minorHAnsi" w:hAnsiTheme="minorHAnsi" w:cstheme="minorHAnsi"/>
          <w:szCs w:val="24"/>
        </w:rPr>
        <w:t>nauczyciela,</w:t>
      </w:r>
    </w:p>
    <w:p w14:paraId="7E573D52" w14:textId="4F0EEA45" w:rsidR="008C166D" w:rsidRPr="00CC6E4B" w:rsidRDefault="00352786" w:rsidP="00D811E3">
      <w:pPr>
        <w:pStyle w:val="Akapitzlist"/>
        <w:numPr>
          <w:ilvl w:val="2"/>
          <w:numId w:val="74"/>
        </w:numPr>
        <w:tabs>
          <w:tab w:val="left" w:pos="993"/>
        </w:tabs>
        <w:spacing w:before="60"/>
        <w:rPr>
          <w:rFonts w:asciiTheme="minorHAnsi" w:hAnsiTheme="minorHAnsi" w:cstheme="minorHAnsi"/>
          <w:szCs w:val="24"/>
        </w:rPr>
      </w:pPr>
      <w:r w:rsidRPr="00CC6E4B">
        <w:rPr>
          <w:rFonts w:asciiTheme="minorHAnsi" w:hAnsiTheme="minorHAnsi" w:cstheme="minorHAnsi"/>
          <w:szCs w:val="24"/>
        </w:rPr>
        <w:t>potrafi</w:t>
      </w:r>
      <w:r w:rsidR="00FB6BEA" w:rsidRPr="00CC6E4B">
        <w:rPr>
          <w:rFonts w:asciiTheme="minorHAnsi" w:hAnsiTheme="minorHAnsi" w:cstheme="minorHAnsi"/>
          <w:szCs w:val="24"/>
        </w:rPr>
        <w:t xml:space="preserve"> </w:t>
      </w:r>
      <w:r w:rsidRPr="00CC6E4B">
        <w:rPr>
          <w:rFonts w:asciiTheme="minorHAnsi" w:hAnsiTheme="minorHAnsi" w:cstheme="minorHAnsi"/>
          <w:szCs w:val="24"/>
        </w:rPr>
        <w:t>zastosować</w:t>
      </w:r>
      <w:r w:rsidR="00FB6BEA" w:rsidRPr="00CC6E4B">
        <w:rPr>
          <w:rFonts w:asciiTheme="minorHAnsi" w:hAnsiTheme="minorHAnsi" w:cstheme="minorHAnsi"/>
          <w:szCs w:val="24"/>
        </w:rPr>
        <w:t xml:space="preserve"> </w:t>
      </w:r>
      <w:r w:rsidRPr="00CC6E4B">
        <w:rPr>
          <w:rFonts w:asciiTheme="minorHAnsi" w:hAnsiTheme="minorHAnsi" w:cstheme="minorHAnsi"/>
          <w:szCs w:val="24"/>
        </w:rPr>
        <w:t>posiadaną</w:t>
      </w:r>
      <w:r w:rsidR="00FB6BEA" w:rsidRPr="00CC6E4B">
        <w:rPr>
          <w:rFonts w:asciiTheme="minorHAnsi" w:hAnsiTheme="minorHAnsi" w:cstheme="minorHAnsi"/>
          <w:szCs w:val="24"/>
        </w:rPr>
        <w:t xml:space="preserve"> </w:t>
      </w:r>
      <w:r w:rsidRPr="00CC6E4B">
        <w:rPr>
          <w:rFonts w:asciiTheme="minorHAnsi" w:hAnsiTheme="minorHAnsi" w:cstheme="minorHAnsi"/>
          <w:szCs w:val="24"/>
        </w:rPr>
        <w:t>wiedzę</w:t>
      </w:r>
      <w:r w:rsidR="00FB6BEA" w:rsidRPr="00CC6E4B">
        <w:rPr>
          <w:rFonts w:asciiTheme="minorHAnsi" w:hAnsiTheme="minorHAnsi" w:cstheme="minorHAnsi"/>
          <w:szCs w:val="24"/>
        </w:rPr>
        <w:t xml:space="preserve"> </w:t>
      </w:r>
      <w:r w:rsidRPr="00CC6E4B">
        <w:rPr>
          <w:rFonts w:asciiTheme="minorHAnsi" w:hAnsiTheme="minorHAnsi" w:cstheme="minorHAnsi"/>
          <w:szCs w:val="24"/>
        </w:rPr>
        <w:t>do</w:t>
      </w:r>
      <w:r w:rsidR="00FB6BEA" w:rsidRPr="00CC6E4B">
        <w:rPr>
          <w:rFonts w:asciiTheme="minorHAnsi" w:hAnsiTheme="minorHAnsi" w:cstheme="minorHAnsi"/>
          <w:szCs w:val="24"/>
        </w:rPr>
        <w:t xml:space="preserve"> </w:t>
      </w:r>
      <w:r w:rsidRPr="00CC6E4B">
        <w:rPr>
          <w:rFonts w:asciiTheme="minorHAnsi" w:hAnsiTheme="minorHAnsi" w:cstheme="minorHAnsi"/>
          <w:szCs w:val="24"/>
        </w:rPr>
        <w:t>rozwiązywania</w:t>
      </w:r>
      <w:r w:rsidR="00FB6BEA" w:rsidRPr="00CC6E4B">
        <w:rPr>
          <w:rFonts w:asciiTheme="minorHAnsi" w:hAnsiTheme="minorHAnsi" w:cstheme="minorHAnsi"/>
          <w:szCs w:val="24"/>
        </w:rPr>
        <w:t xml:space="preserve"> </w:t>
      </w:r>
      <w:r w:rsidRPr="00CC6E4B">
        <w:rPr>
          <w:rFonts w:asciiTheme="minorHAnsi" w:hAnsiTheme="minorHAnsi" w:cstheme="minorHAnsi"/>
          <w:szCs w:val="24"/>
        </w:rPr>
        <w:t>zadań</w:t>
      </w:r>
      <w:r w:rsidR="00FB6BEA" w:rsidRPr="00CC6E4B">
        <w:rPr>
          <w:rFonts w:asciiTheme="minorHAnsi" w:hAnsiTheme="minorHAnsi" w:cstheme="minorHAnsi"/>
          <w:szCs w:val="24"/>
        </w:rPr>
        <w:t xml:space="preserve"> </w:t>
      </w:r>
      <w:r w:rsidRPr="00CC6E4B">
        <w:rPr>
          <w:rFonts w:asciiTheme="minorHAnsi" w:hAnsiTheme="minorHAnsi" w:cstheme="minorHAnsi"/>
          <w:szCs w:val="24"/>
        </w:rPr>
        <w:t>i</w:t>
      </w:r>
      <w:r w:rsidR="00FB6BEA" w:rsidRPr="00CC6E4B">
        <w:rPr>
          <w:rFonts w:asciiTheme="minorHAnsi" w:hAnsiTheme="minorHAnsi" w:cstheme="minorHAnsi"/>
          <w:szCs w:val="24"/>
        </w:rPr>
        <w:t xml:space="preserve"> </w:t>
      </w:r>
      <w:r w:rsidRPr="00CC6E4B">
        <w:rPr>
          <w:rFonts w:asciiTheme="minorHAnsi" w:hAnsiTheme="minorHAnsi" w:cstheme="minorHAnsi"/>
          <w:szCs w:val="24"/>
        </w:rPr>
        <w:t>problemów</w:t>
      </w:r>
      <w:r w:rsidR="00FB6BEA" w:rsidRPr="00CC6E4B">
        <w:rPr>
          <w:rFonts w:asciiTheme="minorHAnsi" w:hAnsiTheme="minorHAnsi" w:cstheme="minorHAnsi"/>
          <w:szCs w:val="24"/>
        </w:rPr>
        <w:t xml:space="preserve"> </w:t>
      </w:r>
      <w:r w:rsidRPr="00CC6E4B">
        <w:rPr>
          <w:rFonts w:asciiTheme="minorHAnsi" w:hAnsiTheme="minorHAnsi" w:cstheme="minorHAnsi"/>
          <w:szCs w:val="24"/>
        </w:rPr>
        <w:t>w</w:t>
      </w:r>
      <w:r w:rsidR="00423E24" w:rsidRPr="00CC6E4B">
        <w:rPr>
          <w:rFonts w:asciiTheme="minorHAnsi" w:hAnsiTheme="minorHAnsi" w:cstheme="minorHAnsi"/>
          <w:szCs w:val="24"/>
        </w:rPr>
        <w:t> </w:t>
      </w:r>
      <w:r w:rsidRPr="00CC6E4B">
        <w:rPr>
          <w:rFonts w:asciiTheme="minorHAnsi" w:hAnsiTheme="minorHAnsi" w:cstheme="minorHAnsi"/>
          <w:szCs w:val="24"/>
        </w:rPr>
        <w:t>nowych</w:t>
      </w:r>
      <w:r w:rsidR="00AB214F" w:rsidRPr="00CC6E4B">
        <w:rPr>
          <w:rFonts w:asciiTheme="minorHAnsi" w:hAnsiTheme="minorHAnsi" w:cstheme="minorHAnsi"/>
          <w:szCs w:val="24"/>
        </w:rPr>
        <w:t xml:space="preserve"> </w:t>
      </w:r>
      <w:r w:rsidRPr="00CC6E4B">
        <w:rPr>
          <w:rFonts w:asciiTheme="minorHAnsi" w:hAnsiTheme="minorHAnsi" w:cstheme="minorHAnsi"/>
          <w:szCs w:val="24"/>
        </w:rPr>
        <w:t>sytuacjach,</w:t>
      </w:r>
    </w:p>
    <w:p w14:paraId="73D8729D" w14:textId="77777777" w:rsidR="008C166D" w:rsidRPr="00CC6E4B" w:rsidRDefault="00352786" w:rsidP="00D811E3">
      <w:pPr>
        <w:pStyle w:val="Akapitzlist"/>
        <w:numPr>
          <w:ilvl w:val="2"/>
          <w:numId w:val="74"/>
        </w:numPr>
        <w:tabs>
          <w:tab w:val="left" w:pos="993"/>
        </w:tabs>
        <w:spacing w:before="60"/>
        <w:rPr>
          <w:rFonts w:asciiTheme="minorHAnsi" w:hAnsiTheme="minorHAnsi" w:cstheme="minorHAnsi"/>
          <w:szCs w:val="24"/>
        </w:rPr>
      </w:pPr>
      <w:r w:rsidRPr="00CC6E4B">
        <w:rPr>
          <w:rFonts w:asciiTheme="minorHAnsi" w:hAnsiTheme="minorHAnsi" w:cstheme="minorHAnsi"/>
          <w:szCs w:val="24"/>
        </w:rPr>
        <w:t>aktywnie uczestniczy w procesie</w:t>
      </w:r>
      <w:r w:rsidR="00AB214F" w:rsidRPr="00CC6E4B">
        <w:rPr>
          <w:rFonts w:asciiTheme="minorHAnsi" w:hAnsiTheme="minorHAnsi" w:cstheme="minorHAnsi"/>
          <w:szCs w:val="24"/>
        </w:rPr>
        <w:t xml:space="preserve"> </w:t>
      </w:r>
      <w:r w:rsidRPr="00CC6E4B">
        <w:rPr>
          <w:rFonts w:asciiTheme="minorHAnsi" w:hAnsiTheme="minorHAnsi" w:cstheme="minorHAnsi"/>
          <w:szCs w:val="24"/>
        </w:rPr>
        <w:t>dydaktycznym,</w:t>
      </w:r>
    </w:p>
    <w:p w14:paraId="51B1ECBE" w14:textId="77777777" w:rsidR="008C166D" w:rsidRPr="00CC6E4B" w:rsidRDefault="00352786" w:rsidP="00D811E3">
      <w:pPr>
        <w:pStyle w:val="Akapitzlist"/>
        <w:numPr>
          <w:ilvl w:val="2"/>
          <w:numId w:val="74"/>
        </w:numPr>
        <w:tabs>
          <w:tab w:val="left" w:pos="993"/>
        </w:tabs>
        <w:spacing w:before="60"/>
        <w:rPr>
          <w:rFonts w:asciiTheme="minorHAnsi" w:hAnsiTheme="minorHAnsi" w:cstheme="minorHAnsi"/>
          <w:szCs w:val="24"/>
        </w:rPr>
      </w:pPr>
      <w:r w:rsidRPr="00CC6E4B">
        <w:rPr>
          <w:rFonts w:asciiTheme="minorHAnsi" w:hAnsiTheme="minorHAnsi" w:cstheme="minorHAnsi"/>
          <w:szCs w:val="24"/>
        </w:rPr>
        <w:t xml:space="preserve">inicjuje </w:t>
      </w:r>
      <w:r w:rsidR="00AB214F" w:rsidRPr="00CC6E4B">
        <w:rPr>
          <w:rFonts w:asciiTheme="minorHAnsi" w:hAnsiTheme="minorHAnsi" w:cstheme="minorHAnsi"/>
          <w:szCs w:val="24"/>
        </w:rPr>
        <w:t xml:space="preserve">proces samo </w:t>
      </w:r>
      <w:r w:rsidRPr="00CC6E4B">
        <w:rPr>
          <w:rFonts w:asciiTheme="minorHAnsi" w:hAnsiTheme="minorHAnsi" w:cstheme="minorHAnsi"/>
          <w:szCs w:val="24"/>
        </w:rPr>
        <w:t>kształcenia.</w:t>
      </w:r>
    </w:p>
    <w:p w14:paraId="31D40AAB" w14:textId="77777777" w:rsidR="008C166D" w:rsidRPr="00CC6E4B" w:rsidRDefault="00352786" w:rsidP="00D811E3">
      <w:pPr>
        <w:pStyle w:val="Akapitzlist"/>
        <w:numPr>
          <w:ilvl w:val="1"/>
          <w:numId w:val="74"/>
        </w:numPr>
        <w:tabs>
          <w:tab w:val="left" w:pos="993"/>
        </w:tabs>
        <w:spacing w:before="60"/>
        <w:rPr>
          <w:rFonts w:asciiTheme="minorHAnsi" w:hAnsiTheme="minorHAnsi" w:cstheme="minorHAnsi"/>
          <w:szCs w:val="24"/>
        </w:rPr>
      </w:pPr>
      <w:r w:rsidRPr="00CC6E4B">
        <w:rPr>
          <w:rFonts w:asciiTheme="minorHAnsi" w:hAnsiTheme="minorHAnsi" w:cstheme="minorHAnsi"/>
          <w:szCs w:val="24"/>
        </w:rPr>
        <w:t xml:space="preserve">W klasyfikacji rocznej </w:t>
      </w:r>
      <w:r w:rsidRPr="00CC6E4B">
        <w:rPr>
          <w:rFonts w:asciiTheme="minorHAnsi" w:hAnsiTheme="minorHAnsi" w:cstheme="minorHAnsi"/>
          <w:b/>
          <w:szCs w:val="24"/>
        </w:rPr>
        <w:t xml:space="preserve">stopień dobry </w:t>
      </w:r>
      <w:r w:rsidRPr="00CC6E4B">
        <w:rPr>
          <w:rFonts w:asciiTheme="minorHAnsi" w:hAnsiTheme="minorHAnsi" w:cstheme="minorHAnsi"/>
          <w:szCs w:val="24"/>
        </w:rPr>
        <w:t>otrzymuje uczeń,</w:t>
      </w:r>
      <w:r w:rsidR="00AB214F" w:rsidRPr="00CC6E4B">
        <w:rPr>
          <w:rFonts w:asciiTheme="minorHAnsi" w:hAnsiTheme="minorHAnsi" w:cstheme="minorHAnsi"/>
          <w:szCs w:val="24"/>
        </w:rPr>
        <w:t xml:space="preserve"> </w:t>
      </w:r>
      <w:r w:rsidRPr="00CC6E4B">
        <w:rPr>
          <w:rFonts w:asciiTheme="minorHAnsi" w:hAnsiTheme="minorHAnsi" w:cstheme="minorHAnsi"/>
          <w:szCs w:val="24"/>
        </w:rPr>
        <w:t>który:</w:t>
      </w:r>
    </w:p>
    <w:p w14:paraId="5E63A28F" w14:textId="0198335C" w:rsidR="008C166D" w:rsidRPr="00CC6E4B" w:rsidRDefault="00352786" w:rsidP="00906F60">
      <w:pPr>
        <w:pStyle w:val="Akapitzlist"/>
        <w:numPr>
          <w:ilvl w:val="2"/>
          <w:numId w:val="74"/>
        </w:numPr>
        <w:tabs>
          <w:tab w:val="left" w:pos="993"/>
        </w:tabs>
        <w:spacing w:before="60"/>
        <w:rPr>
          <w:rFonts w:asciiTheme="minorHAnsi" w:hAnsiTheme="minorHAnsi" w:cstheme="minorHAnsi"/>
          <w:szCs w:val="24"/>
        </w:rPr>
      </w:pPr>
      <w:r w:rsidRPr="00CC6E4B">
        <w:rPr>
          <w:rFonts w:asciiTheme="minorHAnsi" w:hAnsiTheme="minorHAnsi" w:cstheme="minorHAnsi"/>
          <w:szCs w:val="24"/>
        </w:rPr>
        <w:t xml:space="preserve">nie opanował w pełni wiadomości określonych w programie nauczania przyjętym </w:t>
      </w:r>
      <w:r w:rsidR="000067EF" w:rsidRPr="00CC6E4B">
        <w:rPr>
          <w:rFonts w:asciiTheme="minorHAnsi" w:hAnsiTheme="minorHAnsi" w:cstheme="minorHAnsi"/>
          <w:szCs w:val="24"/>
        </w:rPr>
        <w:t>przez </w:t>
      </w:r>
      <w:r w:rsidR="00AB214F" w:rsidRPr="00CC6E4B">
        <w:rPr>
          <w:rFonts w:asciiTheme="minorHAnsi" w:hAnsiTheme="minorHAnsi" w:cstheme="minorHAnsi"/>
          <w:szCs w:val="24"/>
        </w:rPr>
        <w:t xml:space="preserve">nauczyciela </w:t>
      </w:r>
      <w:r w:rsidRPr="00CC6E4B">
        <w:rPr>
          <w:rFonts w:asciiTheme="minorHAnsi" w:hAnsiTheme="minorHAnsi" w:cstheme="minorHAnsi"/>
          <w:szCs w:val="24"/>
        </w:rPr>
        <w:t>w</w:t>
      </w:r>
      <w:r w:rsidR="00AB214F" w:rsidRPr="00CC6E4B">
        <w:rPr>
          <w:rFonts w:asciiTheme="minorHAnsi" w:hAnsiTheme="minorHAnsi" w:cstheme="minorHAnsi"/>
          <w:szCs w:val="24"/>
        </w:rPr>
        <w:t xml:space="preserve"> </w:t>
      </w:r>
      <w:r w:rsidRPr="00CC6E4B">
        <w:rPr>
          <w:rFonts w:asciiTheme="minorHAnsi" w:hAnsiTheme="minorHAnsi" w:cstheme="minorHAnsi"/>
          <w:szCs w:val="24"/>
        </w:rPr>
        <w:t>danej</w:t>
      </w:r>
      <w:r w:rsidR="00AB214F" w:rsidRPr="00CC6E4B">
        <w:rPr>
          <w:rFonts w:asciiTheme="minorHAnsi" w:hAnsiTheme="minorHAnsi" w:cstheme="minorHAnsi"/>
          <w:szCs w:val="24"/>
        </w:rPr>
        <w:t xml:space="preserve"> </w:t>
      </w:r>
      <w:r w:rsidRPr="00CC6E4B">
        <w:rPr>
          <w:rFonts w:asciiTheme="minorHAnsi" w:hAnsiTheme="minorHAnsi" w:cstheme="minorHAnsi"/>
          <w:szCs w:val="24"/>
        </w:rPr>
        <w:t>klasie,</w:t>
      </w:r>
      <w:r w:rsidR="00AB214F" w:rsidRPr="00CC6E4B">
        <w:rPr>
          <w:rFonts w:asciiTheme="minorHAnsi" w:hAnsiTheme="minorHAnsi" w:cstheme="minorHAnsi"/>
          <w:szCs w:val="24"/>
        </w:rPr>
        <w:t xml:space="preserve"> </w:t>
      </w:r>
      <w:r w:rsidRPr="00CC6E4B">
        <w:rPr>
          <w:rFonts w:asciiTheme="minorHAnsi" w:hAnsiTheme="minorHAnsi" w:cstheme="minorHAnsi"/>
          <w:szCs w:val="24"/>
        </w:rPr>
        <w:t>ale</w:t>
      </w:r>
      <w:r w:rsidR="00AB214F" w:rsidRPr="00CC6E4B">
        <w:rPr>
          <w:rFonts w:asciiTheme="minorHAnsi" w:hAnsiTheme="minorHAnsi" w:cstheme="minorHAnsi"/>
          <w:szCs w:val="24"/>
        </w:rPr>
        <w:t xml:space="preserve"> </w:t>
      </w:r>
      <w:r w:rsidRPr="00CC6E4B">
        <w:rPr>
          <w:rFonts w:asciiTheme="minorHAnsi" w:hAnsiTheme="minorHAnsi" w:cstheme="minorHAnsi"/>
          <w:szCs w:val="24"/>
        </w:rPr>
        <w:t>opanował</w:t>
      </w:r>
      <w:r w:rsidR="00AB214F" w:rsidRPr="00CC6E4B">
        <w:rPr>
          <w:rFonts w:asciiTheme="minorHAnsi" w:hAnsiTheme="minorHAnsi" w:cstheme="minorHAnsi"/>
          <w:szCs w:val="24"/>
        </w:rPr>
        <w:t xml:space="preserve"> </w:t>
      </w:r>
      <w:r w:rsidRPr="00CC6E4B">
        <w:rPr>
          <w:rFonts w:asciiTheme="minorHAnsi" w:hAnsiTheme="minorHAnsi" w:cstheme="minorHAnsi"/>
          <w:szCs w:val="24"/>
        </w:rPr>
        <w:t>je</w:t>
      </w:r>
      <w:r w:rsidR="00AB214F" w:rsidRPr="00CC6E4B">
        <w:rPr>
          <w:rFonts w:asciiTheme="minorHAnsi" w:hAnsiTheme="minorHAnsi" w:cstheme="minorHAnsi"/>
          <w:szCs w:val="24"/>
        </w:rPr>
        <w:t xml:space="preserve"> </w:t>
      </w:r>
      <w:r w:rsidRPr="00CC6E4B">
        <w:rPr>
          <w:rFonts w:asciiTheme="minorHAnsi" w:hAnsiTheme="minorHAnsi" w:cstheme="minorHAnsi"/>
          <w:szCs w:val="24"/>
        </w:rPr>
        <w:t>na</w:t>
      </w:r>
      <w:r w:rsidR="00AB214F" w:rsidRPr="00CC6E4B">
        <w:rPr>
          <w:rFonts w:asciiTheme="minorHAnsi" w:hAnsiTheme="minorHAnsi" w:cstheme="minorHAnsi"/>
          <w:szCs w:val="24"/>
        </w:rPr>
        <w:t xml:space="preserve"> </w:t>
      </w:r>
      <w:r w:rsidRPr="00CC6E4B">
        <w:rPr>
          <w:rFonts w:asciiTheme="minorHAnsi" w:hAnsiTheme="minorHAnsi" w:cstheme="minorHAnsi"/>
          <w:szCs w:val="24"/>
        </w:rPr>
        <w:t>poziomie</w:t>
      </w:r>
      <w:r w:rsidR="00AB214F" w:rsidRPr="00CC6E4B">
        <w:rPr>
          <w:rFonts w:asciiTheme="minorHAnsi" w:hAnsiTheme="minorHAnsi" w:cstheme="minorHAnsi"/>
          <w:szCs w:val="24"/>
        </w:rPr>
        <w:t xml:space="preserve"> </w:t>
      </w:r>
      <w:r w:rsidRPr="00CC6E4B">
        <w:rPr>
          <w:rFonts w:asciiTheme="minorHAnsi" w:hAnsiTheme="minorHAnsi" w:cstheme="minorHAnsi"/>
          <w:szCs w:val="24"/>
        </w:rPr>
        <w:t>przekraczającym</w:t>
      </w:r>
      <w:r w:rsidR="00906F60" w:rsidRPr="00CC6E4B">
        <w:rPr>
          <w:rFonts w:asciiTheme="minorHAnsi" w:hAnsiTheme="minorHAnsi" w:cstheme="minorHAnsi"/>
          <w:szCs w:val="24"/>
        </w:rPr>
        <w:t xml:space="preserve"> </w:t>
      </w:r>
      <w:r w:rsidRPr="00CC6E4B">
        <w:rPr>
          <w:rFonts w:asciiTheme="minorHAnsi" w:hAnsiTheme="minorHAnsi" w:cstheme="minorHAnsi"/>
          <w:szCs w:val="24"/>
        </w:rPr>
        <w:t>wymagania ujęte w podstawie programowej (z uwzględnieniem rozszerzeń programowych);</w:t>
      </w:r>
    </w:p>
    <w:p w14:paraId="2F603F76" w14:textId="750D0037" w:rsidR="008C166D" w:rsidRPr="00CC6E4B" w:rsidRDefault="00352786" w:rsidP="00D811E3">
      <w:pPr>
        <w:pStyle w:val="Akapitzlist"/>
        <w:numPr>
          <w:ilvl w:val="2"/>
          <w:numId w:val="74"/>
        </w:numPr>
        <w:tabs>
          <w:tab w:val="left" w:pos="993"/>
        </w:tabs>
        <w:spacing w:before="60"/>
        <w:rPr>
          <w:rFonts w:asciiTheme="minorHAnsi" w:hAnsiTheme="minorHAnsi" w:cstheme="minorHAnsi"/>
          <w:szCs w:val="24"/>
        </w:rPr>
      </w:pPr>
      <w:r w:rsidRPr="00CC6E4B">
        <w:rPr>
          <w:rFonts w:asciiTheme="minorHAnsi" w:hAnsiTheme="minorHAnsi" w:cstheme="minorHAnsi"/>
          <w:szCs w:val="24"/>
        </w:rPr>
        <w:t>poprawnie stosuje wiadomości, rozwiązuje (wykonuje) samodzielnie typowe zadania teoretyczne lub praktyczne (z uwzględnieniem rozszerzeń</w:t>
      </w:r>
      <w:r w:rsidR="00FB6BEA" w:rsidRPr="00CC6E4B">
        <w:rPr>
          <w:rFonts w:asciiTheme="minorHAnsi" w:hAnsiTheme="minorHAnsi" w:cstheme="minorHAnsi"/>
          <w:szCs w:val="24"/>
        </w:rPr>
        <w:t xml:space="preserve"> </w:t>
      </w:r>
      <w:r w:rsidRPr="00CC6E4B">
        <w:rPr>
          <w:rFonts w:asciiTheme="minorHAnsi" w:hAnsiTheme="minorHAnsi" w:cstheme="minorHAnsi"/>
          <w:szCs w:val="24"/>
        </w:rPr>
        <w:t>programowych).</w:t>
      </w:r>
    </w:p>
    <w:p w14:paraId="1A6F60D8" w14:textId="77777777" w:rsidR="008C166D" w:rsidRPr="00CC6E4B" w:rsidRDefault="00352786" w:rsidP="00D811E3">
      <w:pPr>
        <w:pStyle w:val="Akapitzlist"/>
        <w:numPr>
          <w:ilvl w:val="1"/>
          <w:numId w:val="74"/>
        </w:numPr>
        <w:tabs>
          <w:tab w:val="left" w:pos="993"/>
        </w:tabs>
        <w:spacing w:before="60"/>
        <w:rPr>
          <w:rFonts w:asciiTheme="minorHAnsi" w:hAnsiTheme="minorHAnsi" w:cstheme="minorHAnsi"/>
          <w:szCs w:val="24"/>
        </w:rPr>
      </w:pPr>
      <w:r w:rsidRPr="00CC6E4B">
        <w:rPr>
          <w:rFonts w:asciiTheme="minorHAnsi" w:hAnsiTheme="minorHAnsi" w:cstheme="minorHAnsi"/>
          <w:szCs w:val="24"/>
        </w:rPr>
        <w:t xml:space="preserve">W klasyfikacji rocznej </w:t>
      </w:r>
      <w:r w:rsidRPr="00CC6E4B">
        <w:rPr>
          <w:rFonts w:asciiTheme="minorHAnsi" w:hAnsiTheme="minorHAnsi" w:cstheme="minorHAnsi"/>
          <w:b/>
          <w:szCs w:val="24"/>
        </w:rPr>
        <w:t xml:space="preserve">stopień dostateczny </w:t>
      </w:r>
      <w:r w:rsidRPr="00CC6E4B">
        <w:rPr>
          <w:rFonts w:asciiTheme="minorHAnsi" w:hAnsiTheme="minorHAnsi" w:cstheme="minorHAnsi"/>
          <w:szCs w:val="24"/>
        </w:rPr>
        <w:t>otrzymuje uczeń,</w:t>
      </w:r>
      <w:r w:rsidR="00AB214F" w:rsidRPr="00CC6E4B">
        <w:rPr>
          <w:rFonts w:asciiTheme="minorHAnsi" w:hAnsiTheme="minorHAnsi" w:cstheme="minorHAnsi"/>
          <w:szCs w:val="24"/>
        </w:rPr>
        <w:t xml:space="preserve"> </w:t>
      </w:r>
      <w:r w:rsidRPr="00CC6E4B">
        <w:rPr>
          <w:rFonts w:asciiTheme="minorHAnsi" w:hAnsiTheme="minorHAnsi" w:cstheme="minorHAnsi"/>
          <w:szCs w:val="24"/>
        </w:rPr>
        <w:t>który:</w:t>
      </w:r>
    </w:p>
    <w:p w14:paraId="3DE3032E" w14:textId="77777777" w:rsidR="008C166D" w:rsidRPr="00CC6E4B" w:rsidRDefault="00352786" w:rsidP="00D811E3">
      <w:pPr>
        <w:pStyle w:val="Akapitzlist"/>
        <w:numPr>
          <w:ilvl w:val="2"/>
          <w:numId w:val="74"/>
        </w:numPr>
        <w:tabs>
          <w:tab w:val="left" w:pos="993"/>
        </w:tabs>
        <w:spacing w:before="60"/>
        <w:rPr>
          <w:rFonts w:asciiTheme="minorHAnsi" w:hAnsiTheme="minorHAnsi" w:cstheme="minorHAnsi"/>
          <w:szCs w:val="24"/>
        </w:rPr>
      </w:pPr>
      <w:r w:rsidRPr="00CC6E4B">
        <w:rPr>
          <w:rFonts w:asciiTheme="minorHAnsi" w:hAnsiTheme="minorHAnsi" w:cstheme="minorHAnsi"/>
          <w:szCs w:val="24"/>
        </w:rPr>
        <w:t>opanował wiadomości i umiejętności określone programem nauczania przyjętym przez nauczyciela w danej klasie na poziomie treści zawartych w podstawie programowej;</w:t>
      </w:r>
    </w:p>
    <w:p w14:paraId="48FDC4D7" w14:textId="77777777" w:rsidR="008C166D" w:rsidRPr="00CC6E4B" w:rsidRDefault="00352786" w:rsidP="00D811E3">
      <w:pPr>
        <w:pStyle w:val="Akapitzlist"/>
        <w:numPr>
          <w:ilvl w:val="2"/>
          <w:numId w:val="74"/>
        </w:numPr>
        <w:tabs>
          <w:tab w:val="left" w:pos="993"/>
        </w:tabs>
        <w:spacing w:before="60"/>
        <w:rPr>
          <w:rFonts w:asciiTheme="minorHAnsi" w:hAnsiTheme="minorHAnsi" w:cstheme="minorHAnsi"/>
          <w:szCs w:val="24"/>
        </w:rPr>
      </w:pPr>
      <w:r w:rsidRPr="00CC6E4B">
        <w:rPr>
          <w:rFonts w:asciiTheme="minorHAnsi" w:hAnsiTheme="minorHAnsi" w:cstheme="minorHAnsi"/>
          <w:szCs w:val="24"/>
        </w:rPr>
        <w:t>rozwiązuje (wykonuje) typowe zadania teoretyczne lub praktyczne o średnim stopniu trudności (z uwzględnieniem rozszerzeń</w:t>
      </w:r>
      <w:r w:rsidR="00F46688" w:rsidRPr="00CC6E4B">
        <w:rPr>
          <w:rFonts w:asciiTheme="minorHAnsi" w:hAnsiTheme="minorHAnsi" w:cstheme="minorHAnsi"/>
          <w:szCs w:val="24"/>
        </w:rPr>
        <w:t xml:space="preserve"> </w:t>
      </w:r>
      <w:r w:rsidRPr="00CC6E4B">
        <w:rPr>
          <w:rFonts w:asciiTheme="minorHAnsi" w:hAnsiTheme="minorHAnsi" w:cstheme="minorHAnsi"/>
          <w:szCs w:val="24"/>
        </w:rPr>
        <w:t>programowych).</w:t>
      </w:r>
    </w:p>
    <w:p w14:paraId="4A7550BC" w14:textId="77777777" w:rsidR="008C166D" w:rsidRPr="00CC6E4B" w:rsidRDefault="00352786" w:rsidP="00D811E3">
      <w:pPr>
        <w:pStyle w:val="Akapitzlist"/>
        <w:numPr>
          <w:ilvl w:val="1"/>
          <w:numId w:val="74"/>
        </w:numPr>
        <w:tabs>
          <w:tab w:val="left" w:pos="993"/>
        </w:tabs>
        <w:spacing w:before="60"/>
        <w:rPr>
          <w:rFonts w:asciiTheme="minorHAnsi" w:hAnsiTheme="minorHAnsi" w:cstheme="minorHAnsi"/>
          <w:szCs w:val="24"/>
        </w:rPr>
      </w:pPr>
      <w:r w:rsidRPr="00CC6E4B">
        <w:rPr>
          <w:rFonts w:asciiTheme="minorHAnsi" w:hAnsiTheme="minorHAnsi" w:cstheme="minorHAnsi"/>
          <w:szCs w:val="24"/>
        </w:rPr>
        <w:t xml:space="preserve">W klasyfikacji rocznej </w:t>
      </w:r>
      <w:r w:rsidRPr="00CC6E4B">
        <w:rPr>
          <w:rFonts w:asciiTheme="minorHAnsi" w:hAnsiTheme="minorHAnsi" w:cstheme="minorHAnsi"/>
          <w:b/>
          <w:szCs w:val="24"/>
        </w:rPr>
        <w:t xml:space="preserve">stopień dopuszczający </w:t>
      </w:r>
      <w:r w:rsidRPr="00CC6E4B">
        <w:rPr>
          <w:rFonts w:asciiTheme="minorHAnsi" w:hAnsiTheme="minorHAnsi" w:cstheme="minorHAnsi"/>
          <w:szCs w:val="24"/>
        </w:rPr>
        <w:t>otrzymuje uczeń,</w:t>
      </w:r>
      <w:r w:rsidR="00F46688" w:rsidRPr="00CC6E4B">
        <w:rPr>
          <w:rFonts w:asciiTheme="minorHAnsi" w:hAnsiTheme="minorHAnsi" w:cstheme="minorHAnsi"/>
          <w:szCs w:val="24"/>
        </w:rPr>
        <w:t xml:space="preserve"> </w:t>
      </w:r>
      <w:r w:rsidRPr="00CC6E4B">
        <w:rPr>
          <w:rFonts w:asciiTheme="minorHAnsi" w:hAnsiTheme="minorHAnsi" w:cstheme="minorHAnsi"/>
          <w:szCs w:val="24"/>
        </w:rPr>
        <w:t>który:</w:t>
      </w:r>
    </w:p>
    <w:p w14:paraId="11A713F7" w14:textId="610563C6" w:rsidR="008C166D" w:rsidRPr="00CC6E4B" w:rsidRDefault="00352786" w:rsidP="00D811E3">
      <w:pPr>
        <w:pStyle w:val="Akapitzlist"/>
        <w:numPr>
          <w:ilvl w:val="2"/>
          <w:numId w:val="74"/>
        </w:numPr>
        <w:tabs>
          <w:tab w:val="left" w:pos="993"/>
        </w:tabs>
        <w:spacing w:before="60"/>
        <w:rPr>
          <w:rFonts w:asciiTheme="minorHAnsi" w:hAnsiTheme="minorHAnsi" w:cstheme="minorHAnsi"/>
          <w:szCs w:val="24"/>
        </w:rPr>
      </w:pPr>
      <w:r w:rsidRPr="00CC6E4B">
        <w:rPr>
          <w:rFonts w:asciiTheme="minorHAnsi" w:hAnsiTheme="minorHAnsi" w:cstheme="minorHAnsi"/>
          <w:szCs w:val="24"/>
        </w:rPr>
        <w:t>ma</w:t>
      </w:r>
      <w:r w:rsidR="00FB6BEA" w:rsidRPr="00CC6E4B">
        <w:rPr>
          <w:rFonts w:asciiTheme="minorHAnsi" w:hAnsiTheme="minorHAnsi" w:cstheme="minorHAnsi"/>
          <w:szCs w:val="24"/>
        </w:rPr>
        <w:t xml:space="preserve"> </w:t>
      </w:r>
      <w:r w:rsidRPr="00CC6E4B">
        <w:rPr>
          <w:rFonts w:asciiTheme="minorHAnsi" w:hAnsiTheme="minorHAnsi" w:cstheme="minorHAnsi"/>
          <w:szCs w:val="24"/>
        </w:rPr>
        <w:t>trudności</w:t>
      </w:r>
      <w:r w:rsidR="00FB6BEA" w:rsidRPr="00CC6E4B">
        <w:rPr>
          <w:rFonts w:asciiTheme="minorHAnsi" w:hAnsiTheme="minorHAnsi" w:cstheme="minorHAnsi"/>
          <w:szCs w:val="24"/>
        </w:rPr>
        <w:t xml:space="preserve"> </w:t>
      </w:r>
      <w:r w:rsidRPr="00CC6E4B">
        <w:rPr>
          <w:rFonts w:asciiTheme="minorHAnsi" w:hAnsiTheme="minorHAnsi" w:cstheme="minorHAnsi"/>
          <w:szCs w:val="24"/>
        </w:rPr>
        <w:t>z</w:t>
      </w:r>
      <w:r w:rsidR="00FB6BEA" w:rsidRPr="00CC6E4B">
        <w:rPr>
          <w:rFonts w:asciiTheme="minorHAnsi" w:hAnsiTheme="minorHAnsi" w:cstheme="minorHAnsi"/>
          <w:szCs w:val="24"/>
        </w:rPr>
        <w:t xml:space="preserve"> </w:t>
      </w:r>
      <w:r w:rsidRPr="00CC6E4B">
        <w:rPr>
          <w:rFonts w:asciiTheme="minorHAnsi" w:hAnsiTheme="minorHAnsi" w:cstheme="minorHAnsi"/>
          <w:szCs w:val="24"/>
        </w:rPr>
        <w:t>opanowaniem</w:t>
      </w:r>
      <w:r w:rsidR="00FB6BEA" w:rsidRPr="00CC6E4B">
        <w:rPr>
          <w:rFonts w:asciiTheme="minorHAnsi" w:hAnsiTheme="minorHAnsi" w:cstheme="minorHAnsi"/>
          <w:szCs w:val="24"/>
        </w:rPr>
        <w:t xml:space="preserve"> </w:t>
      </w:r>
      <w:r w:rsidRPr="00CC6E4B">
        <w:rPr>
          <w:rFonts w:asciiTheme="minorHAnsi" w:hAnsiTheme="minorHAnsi" w:cstheme="minorHAnsi"/>
          <w:szCs w:val="24"/>
        </w:rPr>
        <w:t>zagadnień</w:t>
      </w:r>
      <w:r w:rsidR="00FB6BEA" w:rsidRPr="00CC6E4B">
        <w:rPr>
          <w:rFonts w:asciiTheme="minorHAnsi" w:hAnsiTheme="minorHAnsi" w:cstheme="minorHAnsi"/>
          <w:szCs w:val="24"/>
        </w:rPr>
        <w:t xml:space="preserve"> </w:t>
      </w:r>
      <w:r w:rsidRPr="00CC6E4B">
        <w:rPr>
          <w:rFonts w:asciiTheme="minorHAnsi" w:hAnsiTheme="minorHAnsi" w:cstheme="minorHAnsi"/>
          <w:szCs w:val="24"/>
        </w:rPr>
        <w:t>ujętych</w:t>
      </w:r>
      <w:r w:rsidR="00FB6BEA" w:rsidRPr="00CC6E4B">
        <w:rPr>
          <w:rFonts w:asciiTheme="minorHAnsi" w:hAnsiTheme="minorHAnsi" w:cstheme="minorHAnsi"/>
          <w:szCs w:val="24"/>
        </w:rPr>
        <w:t xml:space="preserve"> </w:t>
      </w:r>
      <w:r w:rsidRPr="00CC6E4B">
        <w:rPr>
          <w:rFonts w:asciiTheme="minorHAnsi" w:hAnsiTheme="minorHAnsi" w:cstheme="minorHAnsi"/>
          <w:szCs w:val="24"/>
        </w:rPr>
        <w:t>w</w:t>
      </w:r>
      <w:r w:rsidR="00FB6BEA" w:rsidRPr="00CC6E4B">
        <w:rPr>
          <w:rFonts w:asciiTheme="minorHAnsi" w:hAnsiTheme="minorHAnsi" w:cstheme="minorHAnsi"/>
          <w:szCs w:val="24"/>
        </w:rPr>
        <w:t xml:space="preserve"> </w:t>
      </w:r>
      <w:r w:rsidRPr="00CC6E4B">
        <w:rPr>
          <w:rFonts w:asciiTheme="minorHAnsi" w:hAnsiTheme="minorHAnsi" w:cstheme="minorHAnsi"/>
          <w:szCs w:val="24"/>
        </w:rPr>
        <w:t>podstawie</w:t>
      </w:r>
      <w:r w:rsidR="00FB6BEA" w:rsidRPr="00CC6E4B">
        <w:rPr>
          <w:rFonts w:asciiTheme="minorHAnsi" w:hAnsiTheme="minorHAnsi" w:cstheme="minorHAnsi"/>
          <w:szCs w:val="24"/>
        </w:rPr>
        <w:t xml:space="preserve"> </w:t>
      </w:r>
      <w:r w:rsidRPr="00CC6E4B">
        <w:rPr>
          <w:rFonts w:asciiTheme="minorHAnsi" w:hAnsiTheme="minorHAnsi" w:cstheme="minorHAnsi"/>
          <w:szCs w:val="24"/>
        </w:rPr>
        <w:t>programowej, ale braki te nie przekreślają możliwości uzyskania przez ucznia podstawowej wiedzy z danego przedmiotu w ciągu dalszej nauki (z wyjątkiem uczniów klas programowo</w:t>
      </w:r>
      <w:r w:rsidR="00F46688" w:rsidRPr="00CC6E4B">
        <w:rPr>
          <w:rFonts w:asciiTheme="minorHAnsi" w:hAnsiTheme="minorHAnsi" w:cstheme="minorHAnsi"/>
          <w:szCs w:val="24"/>
        </w:rPr>
        <w:t xml:space="preserve"> </w:t>
      </w:r>
      <w:r w:rsidRPr="00CC6E4B">
        <w:rPr>
          <w:rFonts w:asciiTheme="minorHAnsi" w:hAnsiTheme="minorHAnsi" w:cstheme="minorHAnsi"/>
          <w:szCs w:val="24"/>
        </w:rPr>
        <w:t>najwyższych);</w:t>
      </w:r>
    </w:p>
    <w:p w14:paraId="51B5B223" w14:textId="77777777" w:rsidR="008C166D" w:rsidRPr="00CC6E4B" w:rsidRDefault="00352786" w:rsidP="00D811E3">
      <w:pPr>
        <w:pStyle w:val="Akapitzlist"/>
        <w:numPr>
          <w:ilvl w:val="2"/>
          <w:numId w:val="74"/>
        </w:numPr>
        <w:tabs>
          <w:tab w:val="left" w:pos="993"/>
        </w:tabs>
        <w:spacing w:before="60"/>
        <w:rPr>
          <w:rFonts w:asciiTheme="minorHAnsi" w:hAnsiTheme="minorHAnsi" w:cstheme="minorHAnsi"/>
          <w:szCs w:val="24"/>
        </w:rPr>
      </w:pPr>
      <w:r w:rsidRPr="00CC6E4B">
        <w:rPr>
          <w:rFonts w:asciiTheme="minorHAnsi" w:hAnsiTheme="minorHAnsi" w:cstheme="minorHAnsi"/>
          <w:szCs w:val="24"/>
        </w:rPr>
        <w:t>rozwiązuje (wykonuje) zadania teoretyczne i praktyczne typowe o niewielkim stopniu</w:t>
      </w:r>
      <w:r w:rsidR="00F46688" w:rsidRPr="00CC6E4B">
        <w:rPr>
          <w:rFonts w:asciiTheme="minorHAnsi" w:hAnsiTheme="minorHAnsi" w:cstheme="minorHAnsi"/>
          <w:szCs w:val="24"/>
        </w:rPr>
        <w:t xml:space="preserve"> </w:t>
      </w:r>
      <w:r w:rsidRPr="00CC6E4B">
        <w:rPr>
          <w:rFonts w:asciiTheme="minorHAnsi" w:hAnsiTheme="minorHAnsi" w:cstheme="minorHAnsi"/>
          <w:szCs w:val="24"/>
        </w:rPr>
        <w:t>trudności.</w:t>
      </w:r>
    </w:p>
    <w:p w14:paraId="427FC686" w14:textId="77777777" w:rsidR="008C166D" w:rsidRPr="00CC6E4B" w:rsidRDefault="00352786" w:rsidP="00D811E3">
      <w:pPr>
        <w:pStyle w:val="Akapitzlist"/>
        <w:numPr>
          <w:ilvl w:val="1"/>
          <w:numId w:val="74"/>
        </w:numPr>
        <w:tabs>
          <w:tab w:val="left" w:pos="993"/>
        </w:tabs>
        <w:spacing w:before="60"/>
        <w:rPr>
          <w:rFonts w:asciiTheme="minorHAnsi" w:hAnsiTheme="minorHAnsi" w:cstheme="minorHAnsi"/>
          <w:szCs w:val="24"/>
        </w:rPr>
      </w:pPr>
      <w:r w:rsidRPr="00CC6E4B">
        <w:rPr>
          <w:rFonts w:asciiTheme="minorHAnsi" w:hAnsiTheme="minorHAnsi" w:cstheme="minorHAnsi"/>
          <w:szCs w:val="24"/>
        </w:rPr>
        <w:t xml:space="preserve">W klasyfikacji rocznej </w:t>
      </w:r>
      <w:r w:rsidRPr="00CF2392">
        <w:rPr>
          <w:rFonts w:asciiTheme="minorHAnsi" w:hAnsiTheme="minorHAnsi" w:cstheme="minorHAnsi"/>
          <w:b/>
          <w:bCs/>
          <w:szCs w:val="24"/>
        </w:rPr>
        <w:t>stopień niedostateczny</w:t>
      </w:r>
      <w:r w:rsidRPr="00CC6E4B">
        <w:rPr>
          <w:rFonts w:asciiTheme="minorHAnsi" w:hAnsiTheme="minorHAnsi" w:cstheme="minorHAnsi"/>
          <w:szCs w:val="24"/>
        </w:rPr>
        <w:t xml:space="preserve"> otrzymuje uczeń,</w:t>
      </w:r>
      <w:r w:rsidR="00F46688" w:rsidRPr="00CC6E4B">
        <w:rPr>
          <w:rFonts w:asciiTheme="minorHAnsi" w:hAnsiTheme="minorHAnsi" w:cstheme="minorHAnsi"/>
          <w:szCs w:val="24"/>
        </w:rPr>
        <w:t xml:space="preserve"> </w:t>
      </w:r>
      <w:r w:rsidRPr="00CC6E4B">
        <w:rPr>
          <w:rFonts w:asciiTheme="minorHAnsi" w:hAnsiTheme="minorHAnsi" w:cstheme="minorHAnsi"/>
          <w:szCs w:val="24"/>
        </w:rPr>
        <w:t>który:</w:t>
      </w:r>
    </w:p>
    <w:p w14:paraId="3AEFEC67" w14:textId="73B0E2B3" w:rsidR="008C166D" w:rsidRPr="00CC6E4B" w:rsidRDefault="00352786" w:rsidP="00D811E3">
      <w:pPr>
        <w:pStyle w:val="Akapitzlist"/>
        <w:numPr>
          <w:ilvl w:val="2"/>
          <w:numId w:val="74"/>
        </w:numPr>
        <w:tabs>
          <w:tab w:val="left" w:pos="993"/>
        </w:tabs>
        <w:spacing w:before="60"/>
        <w:rPr>
          <w:rFonts w:asciiTheme="minorHAnsi" w:hAnsiTheme="minorHAnsi" w:cstheme="minorHAnsi"/>
          <w:szCs w:val="24"/>
        </w:rPr>
      </w:pPr>
      <w:r w:rsidRPr="00CC6E4B">
        <w:rPr>
          <w:rFonts w:asciiTheme="minorHAnsi" w:hAnsiTheme="minorHAnsi" w:cstheme="minorHAnsi"/>
          <w:szCs w:val="24"/>
        </w:rPr>
        <w:t>nie opanował wiadomości i umiejętności ujętych w p</w:t>
      </w:r>
      <w:r w:rsidR="007210E9" w:rsidRPr="00CC6E4B">
        <w:rPr>
          <w:rFonts w:asciiTheme="minorHAnsi" w:hAnsiTheme="minorHAnsi" w:cstheme="minorHAnsi"/>
          <w:szCs w:val="24"/>
        </w:rPr>
        <w:t>odstawie programowej, a braki </w:t>
      </w:r>
      <w:r w:rsidR="000067EF" w:rsidRPr="00CC6E4B">
        <w:rPr>
          <w:rFonts w:asciiTheme="minorHAnsi" w:hAnsiTheme="minorHAnsi" w:cstheme="minorHAnsi"/>
          <w:szCs w:val="24"/>
        </w:rPr>
        <w:t>w </w:t>
      </w:r>
      <w:r w:rsidRPr="00CC6E4B">
        <w:rPr>
          <w:rFonts w:asciiTheme="minorHAnsi" w:hAnsiTheme="minorHAnsi" w:cstheme="minorHAnsi"/>
          <w:szCs w:val="24"/>
        </w:rPr>
        <w:t>wiadomościach</w:t>
      </w:r>
      <w:r w:rsidR="00FB6BEA" w:rsidRPr="00CC6E4B">
        <w:rPr>
          <w:rFonts w:asciiTheme="minorHAnsi" w:hAnsiTheme="minorHAnsi" w:cstheme="minorHAnsi"/>
          <w:szCs w:val="24"/>
        </w:rPr>
        <w:t xml:space="preserve"> </w:t>
      </w:r>
      <w:r w:rsidRPr="00CC6E4B">
        <w:rPr>
          <w:rFonts w:asciiTheme="minorHAnsi" w:hAnsiTheme="minorHAnsi" w:cstheme="minorHAnsi"/>
          <w:szCs w:val="24"/>
        </w:rPr>
        <w:t>i</w:t>
      </w:r>
      <w:r w:rsidR="00FB6BEA" w:rsidRPr="00CC6E4B">
        <w:rPr>
          <w:rFonts w:asciiTheme="minorHAnsi" w:hAnsiTheme="minorHAnsi" w:cstheme="minorHAnsi"/>
          <w:szCs w:val="24"/>
        </w:rPr>
        <w:t xml:space="preserve"> </w:t>
      </w:r>
      <w:r w:rsidRPr="00CC6E4B">
        <w:rPr>
          <w:rFonts w:asciiTheme="minorHAnsi" w:hAnsiTheme="minorHAnsi" w:cstheme="minorHAnsi"/>
          <w:szCs w:val="24"/>
        </w:rPr>
        <w:t>umiejętnościach</w:t>
      </w:r>
      <w:r w:rsidR="00FB6BEA" w:rsidRPr="00CC6E4B">
        <w:rPr>
          <w:rFonts w:asciiTheme="minorHAnsi" w:hAnsiTheme="minorHAnsi" w:cstheme="minorHAnsi"/>
          <w:szCs w:val="24"/>
        </w:rPr>
        <w:t xml:space="preserve"> </w:t>
      </w:r>
      <w:r w:rsidRPr="00CC6E4B">
        <w:rPr>
          <w:rFonts w:asciiTheme="minorHAnsi" w:hAnsiTheme="minorHAnsi" w:cstheme="minorHAnsi"/>
          <w:szCs w:val="24"/>
        </w:rPr>
        <w:t>uniemożliwiają</w:t>
      </w:r>
      <w:r w:rsidR="00FB6BEA" w:rsidRPr="00CC6E4B">
        <w:rPr>
          <w:rFonts w:asciiTheme="minorHAnsi" w:hAnsiTheme="minorHAnsi" w:cstheme="minorHAnsi"/>
          <w:szCs w:val="24"/>
        </w:rPr>
        <w:t xml:space="preserve"> </w:t>
      </w:r>
      <w:r w:rsidRPr="00CC6E4B">
        <w:rPr>
          <w:rFonts w:asciiTheme="minorHAnsi" w:hAnsiTheme="minorHAnsi" w:cstheme="minorHAnsi"/>
          <w:szCs w:val="24"/>
        </w:rPr>
        <w:t>dalsze</w:t>
      </w:r>
      <w:r w:rsidR="00FB6BEA" w:rsidRPr="00CC6E4B">
        <w:rPr>
          <w:rFonts w:asciiTheme="minorHAnsi" w:hAnsiTheme="minorHAnsi" w:cstheme="minorHAnsi"/>
          <w:szCs w:val="24"/>
        </w:rPr>
        <w:t xml:space="preserve"> </w:t>
      </w:r>
      <w:r w:rsidRPr="00CC6E4B">
        <w:rPr>
          <w:rFonts w:asciiTheme="minorHAnsi" w:hAnsiTheme="minorHAnsi" w:cstheme="minorHAnsi"/>
          <w:szCs w:val="24"/>
        </w:rPr>
        <w:t>zdobywanie</w:t>
      </w:r>
      <w:r w:rsidR="00FB6BEA" w:rsidRPr="00CC6E4B">
        <w:rPr>
          <w:rFonts w:asciiTheme="minorHAnsi" w:hAnsiTheme="minorHAnsi" w:cstheme="minorHAnsi"/>
          <w:szCs w:val="24"/>
        </w:rPr>
        <w:t xml:space="preserve"> </w:t>
      </w:r>
      <w:r w:rsidRPr="00CC6E4B">
        <w:rPr>
          <w:rFonts w:asciiTheme="minorHAnsi" w:hAnsiTheme="minorHAnsi" w:cstheme="minorHAnsi"/>
          <w:szCs w:val="24"/>
        </w:rPr>
        <w:t>wiedzy z tego</w:t>
      </w:r>
      <w:r w:rsidR="00FB6BEA" w:rsidRPr="00CC6E4B">
        <w:rPr>
          <w:rFonts w:asciiTheme="minorHAnsi" w:hAnsiTheme="minorHAnsi" w:cstheme="minorHAnsi"/>
          <w:szCs w:val="24"/>
        </w:rPr>
        <w:t xml:space="preserve"> </w:t>
      </w:r>
      <w:r w:rsidRPr="00CC6E4B">
        <w:rPr>
          <w:rFonts w:asciiTheme="minorHAnsi" w:hAnsiTheme="minorHAnsi" w:cstheme="minorHAnsi"/>
          <w:szCs w:val="24"/>
        </w:rPr>
        <w:t>przedmiotu</w:t>
      </w:r>
      <w:r w:rsidR="00FB6BEA" w:rsidRPr="00CC6E4B">
        <w:rPr>
          <w:rFonts w:asciiTheme="minorHAnsi" w:hAnsiTheme="minorHAnsi" w:cstheme="minorHAnsi"/>
          <w:szCs w:val="24"/>
        </w:rPr>
        <w:t xml:space="preserve"> </w:t>
      </w:r>
      <w:r w:rsidRPr="00CC6E4B">
        <w:rPr>
          <w:rFonts w:asciiTheme="minorHAnsi" w:hAnsiTheme="minorHAnsi" w:cstheme="minorHAnsi"/>
          <w:szCs w:val="24"/>
        </w:rPr>
        <w:t>(nie</w:t>
      </w:r>
      <w:r w:rsidR="00FB6BEA" w:rsidRPr="00CC6E4B">
        <w:rPr>
          <w:rFonts w:asciiTheme="minorHAnsi" w:hAnsiTheme="minorHAnsi" w:cstheme="minorHAnsi"/>
          <w:szCs w:val="24"/>
        </w:rPr>
        <w:t xml:space="preserve"> </w:t>
      </w:r>
      <w:r w:rsidRPr="00CC6E4B">
        <w:rPr>
          <w:rFonts w:asciiTheme="minorHAnsi" w:hAnsiTheme="minorHAnsi" w:cstheme="minorHAnsi"/>
          <w:szCs w:val="24"/>
        </w:rPr>
        <w:t>dotyczy</w:t>
      </w:r>
      <w:r w:rsidR="00FB6BEA" w:rsidRPr="00CC6E4B">
        <w:rPr>
          <w:rFonts w:asciiTheme="minorHAnsi" w:hAnsiTheme="minorHAnsi" w:cstheme="minorHAnsi"/>
          <w:szCs w:val="24"/>
        </w:rPr>
        <w:t xml:space="preserve"> </w:t>
      </w:r>
      <w:r w:rsidRPr="00CC6E4B">
        <w:rPr>
          <w:rFonts w:asciiTheme="minorHAnsi" w:hAnsiTheme="minorHAnsi" w:cstheme="minorHAnsi"/>
          <w:szCs w:val="24"/>
        </w:rPr>
        <w:t>klas</w:t>
      </w:r>
      <w:r w:rsidR="00FB6BEA" w:rsidRPr="00CC6E4B">
        <w:rPr>
          <w:rFonts w:asciiTheme="minorHAnsi" w:hAnsiTheme="minorHAnsi" w:cstheme="minorHAnsi"/>
          <w:szCs w:val="24"/>
        </w:rPr>
        <w:t xml:space="preserve"> </w:t>
      </w:r>
      <w:r w:rsidRPr="00CC6E4B">
        <w:rPr>
          <w:rFonts w:asciiTheme="minorHAnsi" w:hAnsiTheme="minorHAnsi" w:cstheme="minorHAnsi"/>
          <w:szCs w:val="24"/>
        </w:rPr>
        <w:t>programowo</w:t>
      </w:r>
      <w:r w:rsidR="00FB6BEA" w:rsidRPr="00CC6E4B">
        <w:rPr>
          <w:rFonts w:asciiTheme="minorHAnsi" w:hAnsiTheme="minorHAnsi" w:cstheme="minorHAnsi"/>
          <w:szCs w:val="24"/>
        </w:rPr>
        <w:t xml:space="preserve"> </w:t>
      </w:r>
      <w:r w:rsidRPr="00CC6E4B">
        <w:rPr>
          <w:rFonts w:asciiTheme="minorHAnsi" w:hAnsiTheme="minorHAnsi" w:cstheme="minorHAnsi"/>
          <w:szCs w:val="24"/>
        </w:rPr>
        <w:t>najwyższych)</w:t>
      </w:r>
      <w:r w:rsidR="00FB6BEA" w:rsidRPr="00CC6E4B">
        <w:rPr>
          <w:rFonts w:asciiTheme="minorHAnsi" w:hAnsiTheme="minorHAnsi" w:cstheme="minorHAnsi"/>
          <w:szCs w:val="24"/>
        </w:rPr>
        <w:t xml:space="preserve"> </w:t>
      </w:r>
      <w:r w:rsidRPr="00CC6E4B">
        <w:rPr>
          <w:rFonts w:asciiTheme="minorHAnsi" w:hAnsiTheme="minorHAnsi" w:cstheme="minorHAnsi"/>
          <w:szCs w:val="24"/>
        </w:rPr>
        <w:t>oraz</w:t>
      </w:r>
      <w:r w:rsidR="00FB6BEA" w:rsidRPr="00CC6E4B">
        <w:rPr>
          <w:rFonts w:asciiTheme="minorHAnsi" w:hAnsiTheme="minorHAnsi" w:cstheme="minorHAnsi"/>
          <w:szCs w:val="24"/>
        </w:rPr>
        <w:t xml:space="preserve"> </w:t>
      </w:r>
      <w:r w:rsidRPr="00CC6E4B">
        <w:rPr>
          <w:rFonts w:asciiTheme="minorHAnsi" w:hAnsiTheme="minorHAnsi" w:cstheme="minorHAnsi"/>
          <w:szCs w:val="24"/>
        </w:rPr>
        <w:t>nie</w:t>
      </w:r>
      <w:r w:rsidR="00FB6BEA" w:rsidRPr="00CC6E4B">
        <w:rPr>
          <w:rFonts w:asciiTheme="minorHAnsi" w:hAnsiTheme="minorHAnsi" w:cstheme="minorHAnsi"/>
          <w:szCs w:val="24"/>
        </w:rPr>
        <w:t xml:space="preserve"> </w:t>
      </w:r>
      <w:r w:rsidRPr="00CC6E4B">
        <w:rPr>
          <w:rFonts w:asciiTheme="minorHAnsi" w:hAnsiTheme="minorHAnsi" w:cstheme="minorHAnsi"/>
          <w:szCs w:val="24"/>
        </w:rPr>
        <w:t>jest</w:t>
      </w:r>
      <w:r w:rsidR="00FB6BEA" w:rsidRPr="00CC6E4B">
        <w:rPr>
          <w:rFonts w:asciiTheme="minorHAnsi" w:hAnsiTheme="minorHAnsi" w:cstheme="minorHAnsi"/>
          <w:szCs w:val="24"/>
        </w:rPr>
        <w:t xml:space="preserve"> </w:t>
      </w:r>
      <w:r w:rsidRPr="00CC6E4B">
        <w:rPr>
          <w:rFonts w:asciiTheme="minorHAnsi" w:hAnsiTheme="minorHAnsi" w:cstheme="minorHAnsi"/>
          <w:szCs w:val="24"/>
        </w:rPr>
        <w:t>w stanie rozwiązać (wykonać) zadań o niewielkim (</w:t>
      </w:r>
      <w:r w:rsidR="000067EF" w:rsidRPr="00CC6E4B">
        <w:rPr>
          <w:rFonts w:asciiTheme="minorHAnsi" w:hAnsiTheme="minorHAnsi" w:cstheme="minorHAnsi"/>
          <w:szCs w:val="24"/>
        </w:rPr>
        <w:t>elementarnym) stopniu trudności </w:t>
      </w:r>
      <w:r w:rsidRPr="00CC6E4B">
        <w:rPr>
          <w:rFonts w:asciiTheme="minorHAnsi" w:hAnsiTheme="minorHAnsi" w:cstheme="minorHAnsi"/>
          <w:szCs w:val="24"/>
        </w:rPr>
        <w:t>(z</w:t>
      </w:r>
      <w:r w:rsidR="00423E24" w:rsidRPr="00CC6E4B">
        <w:rPr>
          <w:rFonts w:asciiTheme="minorHAnsi" w:hAnsiTheme="minorHAnsi" w:cstheme="minorHAnsi"/>
          <w:szCs w:val="24"/>
        </w:rPr>
        <w:t> </w:t>
      </w:r>
      <w:r w:rsidRPr="00CC6E4B">
        <w:rPr>
          <w:rFonts w:asciiTheme="minorHAnsi" w:hAnsiTheme="minorHAnsi" w:cstheme="minorHAnsi"/>
          <w:szCs w:val="24"/>
        </w:rPr>
        <w:t>uwzględnieniem rozszerzeń programowy</w:t>
      </w:r>
      <w:r w:rsidR="000067EF" w:rsidRPr="00CC6E4B">
        <w:rPr>
          <w:rFonts w:asciiTheme="minorHAnsi" w:hAnsiTheme="minorHAnsi" w:cstheme="minorHAnsi"/>
          <w:szCs w:val="24"/>
        </w:rPr>
        <w:t>ch). Nie przejawia gotowości do </w:t>
      </w:r>
      <w:r w:rsidRPr="00CC6E4B">
        <w:rPr>
          <w:rFonts w:asciiTheme="minorHAnsi" w:hAnsiTheme="minorHAnsi" w:cstheme="minorHAnsi"/>
          <w:szCs w:val="24"/>
        </w:rPr>
        <w:t>przyswajania nowych wiadomości i</w:t>
      </w:r>
      <w:r w:rsidR="00F46688" w:rsidRPr="00CC6E4B">
        <w:rPr>
          <w:rFonts w:asciiTheme="minorHAnsi" w:hAnsiTheme="minorHAnsi" w:cstheme="minorHAnsi"/>
          <w:szCs w:val="24"/>
        </w:rPr>
        <w:t xml:space="preserve"> </w:t>
      </w:r>
      <w:r w:rsidRPr="00CC6E4B">
        <w:rPr>
          <w:rFonts w:asciiTheme="minorHAnsi" w:hAnsiTheme="minorHAnsi" w:cstheme="minorHAnsi"/>
          <w:szCs w:val="24"/>
        </w:rPr>
        <w:t>umiejętności.</w:t>
      </w:r>
    </w:p>
    <w:p w14:paraId="214D1093" w14:textId="77777777" w:rsidR="008C166D" w:rsidRPr="00CC6E4B" w:rsidRDefault="00352786" w:rsidP="00D811E3">
      <w:pPr>
        <w:pStyle w:val="Akapitzlist"/>
        <w:numPr>
          <w:ilvl w:val="1"/>
          <w:numId w:val="74"/>
        </w:numPr>
        <w:tabs>
          <w:tab w:val="left" w:pos="993"/>
        </w:tabs>
        <w:spacing w:before="60"/>
        <w:rPr>
          <w:rFonts w:asciiTheme="minorHAnsi" w:hAnsiTheme="minorHAnsi" w:cstheme="minorHAnsi"/>
          <w:szCs w:val="24"/>
        </w:rPr>
      </w:pPr>
      <w:r w:rsidRPr="00CC6E4B">
        <w:rPr>
          <w:rFonts w:asciiTheme="minorHAnsi" w:hAnsiTheme="minorHAnsi" w:cstheme="minorHAnsi"/>
          <w:szCs w:val="24"/>
        </w:rPr>
        <w:t>Wymagania edukacyjne w przypadku przedmiotów nauczanych przez co najmniej dwóch nauczycieli powinny być opracowane w ramach zespołów</w:t>
      </w:r>
      <w:r w:rsidR="00F46688" w:rsidRPr="00CC6E4B">
        <w:rPr>
          <w:rFonts w:asciiTheme="minorHAnsi" w:hAnsiTheme="minorHAnsi" w:cstheme="minorHAnsi"/>
          <w:szCs w:val="24"/>
        </w:rPr>
        <w:t xml:space="preserve"> </w:t>
      </w:r>
      <w:r w:rsidRPr="00CC6E4B">
        <w:rPr>
          <w:rFonts w:asciiTheme="minorHAnsi" w:hAnsiTheme="minorHAnsi" w:cstheme="minorHAnsi"/>
          <w:szCs w:val="24"/>
        </w:rPr>
        <w:t>przedmiotowych.</w:t>
      </w:r>
    </w:p>
    <w:p w14:paraId="2481931F" w14:textId="4908FFE0" w:rsidR="008C166D" w:rsidRPr="00CC6E4B" w:rsidRDefault="00352786" w:rsidP="00D811E3">
      <w:pPr>
        <w:pStyle w:val="Akapitzlist"/>
        <w:numPr>
          <w:ilvl w:val="1"/>
          <w:numId w:val="74"/>
        </w:numPr>
        <w:tabs>
          <w:tab w:val="left" w:pos="993"/>
        </w:tabs>
        <w:spacing w:before="60"/>
        <w:rPr>
          <w:rFonts w:asciiTheme="minorHAnsi" w:hAnsiTheme="minorHAnsi" w:cstheme="minorHAnsi"/>
          <w:szCs w:val="24"/>
        </w:rPr>
      </w:pPr>
      <w:r w:rsidRPr="00CC6E4B">
        <w:rPr>
          <w:rFonts w:asciiTheme="minorHAnsi" w:hAnsiTheme="minorHAnsi" w:cstheme="minorHAnsi"/>
          <w:szCs w:val="24"/>
        </w:rPr>
        <w:t>Nauczyciel zobowiązany jest indywidualizować pracę z uczniem, w szczególności poprzez dostosowanie</w:t>
      </w:r>
      <w:r w:rsidR="00FB6BEA" w:rsidRPr="00CC6E4B">
        <w:rPr>
          <w:rFonts w:asciiTheme="minorHAnsi" w:hAnsiTheme="minorHAnsi" w:cstheme="minorHAnsi"/>
          <w:szCs w:val="24"/>
        </w:rPr>
        <w:t xml:space="preserve"> </w:t>
      </w:r>
      <w:r w:rsidRPr="00CC6E4B">
        <w:rPr>
          <w:rFonts w:asciiTheme="minorHAnsi" w:hAnsiTheme="minorHAnsi" w:cstheme="minorHAnsi"/>
          <w:szCs w:val="24"/>
        </w:rPr>
        <w:t>wymagań</w:t>
      </w:r>
      <w:r w:rsidR="00FB6BEA" w:rsidRPr="00CC6E4B">
        <w:rPr>
          <w:rFonts w:asciiTheme="minorHAnsi" w:hAnsiTheme="minorHAnsi" w:cstheme="minorHAnsi"/>
          <w:szCs w:val="24"/>
        </w:rPr>
        <w:t xml:space="preserve"> </w:t>
      </w:r>
      <w:r w:rsidRPr="00CC6E4B">
        <w:rPr>
          <w:rFonts w:asciiTheme="minorHAnsi" w:hAnsiTheme="minorHAnsi" w:cstheme="minorHAnsi"/>
          <w:szCs w:val="24"/>
        </w:rPr>
        <w:t>edukacyjnych,</w:t>
      </w:r>
      <w:r w:rsidR="00FB6BEA" w:rsidRPr="00CC6E4B">
        <w:rPr>
          <w:rFonts w:asciiTheme="minorHAnsi" w:hAnsiTheme="minorHAnsi" w:cstheme="minorHAnsi"/>
          <w:szCs w:val="24"/>
        </w:rPr>
        <w:t xml:space="preserve"> </w:t>
      </w:r>
      <w:r w:rsidRPr="00CC6E4B">
        <w:rPr>
          <w:rFonts w:asciiTheme="minorHAnsi" w:hAnsiTheme="minorHAnsi" w:cstheme="minorHAnsi"/>
          <w:szCs w:val="24"/>
        </w:rPr>
        <w:t>o</w:t>
      </w:r>
      <w:r w:rsidR="00FB6BEA" w:rsidRPr="00CC6E4B">
        <w:rPr>
          <w:rFonts w:asciiTheme="minorHAnsi" w:hAnsiTheme="minorHAnsi" w:cstheme="minorHAnsi"/>
          <w:szCs w:val="24"/>
        </w:rPr>
        <w:t xml:space="preserve"> </w:t>
      </w:r>
      <w:r w:rsidRPr="00CC6E4B">
        <w:rPr>
          <w:rFonts w:asciiTheme="minorHAnsi" w:hAnsiTheme="minorHAnsi" w:cstheme="minorHAnsi"/>
          <w:szCs w:val="24"/>
        </w:rPr>
        <w:t>których</w:t>
      </w:r>
      <w:r w:rsidR="00FB6BEA" w:rsidRPr="00CC6E4B">
        <w:rPr>
          <w:rFonts w:asciiTheme="minorHAnsi" w:hAnsiTheme="minorHAnsi" w:cstheme="minorHAnsi"/>
          <w:szCs w:val="24"/>
        </w:rPr>
        <w:t xml:space="preserve"> </w:t>
      </w:r>
      <w:r w:rsidRPr="00CC6E4B">
        <w:rPr>
          <w:rFonts w:asciiTheme="minorHAnsi" w:hAnsiTheme="minorHAnsi" w:cstheme="minorHAnsi"/>
          <w:szCs w:val="24"/>
        </w:rPr>
        <w:t>mowa</w:t>
      </w:r>
      <w:r w:rsidR="00FB6BEA" w:rsidRPr="00CC6E4B">
        <w:rPr>
          <w:rFonts w:asciiTheme="minorHAnsi" w:hAnsiTheme="minorHAnsi" w:cstheme="minorHAnsi"/>
          <w:szCs w:val="24"/>
        </w:rPr>
        <w:t xml:space="preserve"> </w:t>
      </w:r>
      <w:r w:rsidRPr="00CC6E4B">
        <w:rPr>
          <w:rFonts w:asciiTheme="minorHAnsi" w:hAnsiTheme="minorHAnsi" w:cstheme="minorHAnsi"/>
          <w:szCs w:val="24"/>
        </w:rPr>
        <w:t>w</w:t>
      </w:r>
      <w:r w:rsidR="00FB6BEA" w:rsidRPr="00CC6E4B">
        <w:rPr>
          <w:rFonts w:asciiTheme="minorHAnsi" w:hAnsiTheme="minorHAnsi" w:cstheme="minorHAnsi"/>
          <w:szCs w:val="24"/>
        </w:rPr>
        <w:t xml:space="preserve"> </w:t>
      </w:r>
      <w:r w:rsidRPr="00CC6E4B">
        <w:rPr>
          <w:rFonts w:asciiTheme="minorHAnsi" w:hAnsiTheme="minorHAnsi" w:cstheme="minorHAnsi"/>
          <w:szCs w:val="24"/>
        </w:rPr>
        <w:t>ust.1</w:t>
      </w:r>
      <w:r w:rsidR="00906F60" w:rsidRPr="00CC6E4B">
        <w:rPr>
          <w:rFonts w:asciiTheme="minorHAnsi" w:hAnsiTheme="minorHAnsi" w:cstheme="minorHAnsi"/>
          <w:szCs w:val="24"/>
        </w:rPr>
        <w:t>,</w:t>
      </w:r>
      <w:r w:rsidR="00FB6BEA" w:rsidRPr="00CC6E4B">
        <w:rPr>
          <w:rFonts w:asciiTheme="minorHAnsi" w:hAnsiTheme="minorHAnsi" w:cstheme="minorHAnsi"/>
          <w:szCs w:val="24"/>
        </w:rPr>
        <w:t xml:space="preserve"> </w:t>
      </w:r>
      <w:r w:rsidRPr="00CC6E4B">
        <w:rPr>
          <w:rFonts w:asciiTheme="minorHAnsi" w:hAnsiTheme="minorHAnsi" w:cstheme="minorHAnsi"/>
          <w:szCs w:val="24"/>
        </w:rPr>
        <w:t>do indywidualnych potrzeb psychofizycznych i edukacyjnych ucznia, na podstawie pisemne</w:t>
      </w:r>
      <w:r w:rsidR="00F46688" w:rsidRPr="00CC6E4B">
        <w:rPr>
          <w:rFonts w:asciiTheme="minorHAnsi" w:hAnsiTheme="minorHAnsi" w:cstheme="minorHAnsi"/>
          <w:szCs w:val="24"/>
        </w:rPr>
        <w:t>j opinii poradni psychologiczno-</w:t>
      </w:r>
      <w:r w:rsidRPr="00CC6E4B">
        <w:rPr>
          <w:rFonts w:asciiTheme="minorHAnsi" w:hAnsiTheme="minorHAnsi" w:cstheme="minorHAnsi"/>
          <w:szCs w:val="24"/>
        </w:rPr>
        <w:t>pedagogicznej lub innej poradni specjalistycznej.</w:t>
      </w:r>
    </w:p>
    <w:p w14:paraId="19F5DD30" w14:textId="113414DD" w:rsidR="008C166D" w:rsidRPr="00CC6E4B" w:rsidRDefault="00352786" w:rsidP="003079B5">
      <w:pPr>
        <w:pStyle w:val="Akapitzlist"/>
        <w:numPr>
          <w:ilvl w:val="1"/>
          <w:numId w:val="74"/>
        </w:numPr>
        <w:tabs>
          <w:tab w:val="left" w:pos="993"/>
        </w:tabs>
        <w:spacing w:before="60"/>
        <w:rPr>
          <w:rFonts w:asciiTheme="minorHAnsi" w:hAnsiTheme="minorHAnsi" w:cstheme="minorHAnsi"/>
          <w:szCs w:val="24"/>
        </w:rPr>
      </w:pPr>
      <w:r w:rsidRPr="00CC6E4B">
        <w:rPr>
          <w:rFonts w:asciiTheme="minorHAnsi" w:hAnsiTheme="minorHAnsi" w:cstheme="minorHAnsi"/>
          <w:szCs w:val="24"/>
        </w:rPr>
        <w:t>Przy ustalaniu oceny z wychowania fizycznego, techniki</w:t>
      </w:r>
      <w:r w:rsidR="00906F60" w:rsidRPr="00CC6E4B">
        <w:rPr>
          <w:rFonts w:asciiTheme="minorHAnsi" w:hAnsiTheme="minorHAnsi" w:cstheme="minorHAnsi"/>
          <w:szCs w:val="24"/>
        </w:rPr>
        <w:t>,</w:t>
      </w:r>
      <w:r w:rsidRPr="00CC6E4B">
        <w:rPr>
          <w:rFonts w:asciiTheme="minorHAnsi" w:hAnsiTheme="minorHAnsi" w:cstheme="minorHAnsi"/>
          <w:szCs w:val="24"/>
        </w:rPr>
        <w:t xml:space="preserve"> </w:t>
      </w:r>
      <w:r w:rsidR="00906F60" w:rsidRPr="00CC6E4B">
        <w:rPr>
          <w:rFonts w:asciiTheme="minorHAnsi" w:hAnsiTheme="minorHAnsi" w:cstheme="minorHAnsi"/>
          <w:szCs w:val="24"/>
        </w:rPr>
        <w:t>informatyki,</w:t>
      </w:r>
      <w:r w:rsidR="00FB6BEA" w:rsidRPr="00CC6E4B">
        <w:rPr>
          <w:rFonts w:asciiTheme="minorHAnsi" w:hAnsiTheme="minorHAnsi" w:cstheme="minorHAnsi"/>
          <w:szCs w:val="24"/>
        </w:rPr>
        <w:t xml:space="preserve"> </w:t>
      </w:r>
      <w:r w:rsidRPr="00CC6E4B">
        <w:rPr>
          <w:rFonts w:asciiTheme="minorHAnsi" w:hAnsiTheme="minorHAnsi" w:cstheme="minorHAnsi"/>
          <w:szCs w:val="24"/>
        </w:rPr>
        <w:t>muzyki</w:t>
      </w:r>
      <w:r w:rsidR="00906F60" w:rsidRPr="00CC6E4B">
        <w:rPr>
          <w:rFonts w:asciiTheme="minorHAnsi" w:hAnsiTheme="minorHAnsi" w:cstheme="minorHAnsi"/>
          <w:szCs w:val="24"/>
        </w:rPr>
        <w:t xml:space="preserve"> i</w:t>
      </w:r>
      <w:r w:rsidR="00FB6BEA" w:rsidRPr="00CC6E4B">
        <w:rPr>
          <w:rFonts w:asciiTheme="minorHAnsi" w:hAnsiTheme="minorHAnsi" w:cstheme="minorHAnsi"/>
          <w:szCs w:val="24"/>
        </w:rPr>
        <w:t xml:space="preserve"> </w:t>
      </w:r>
      <w:r w:rsidRPr="00CC6E4B">
        <w:rPr>
          <w:rFonts w:asciiTheme="minorHAnsi" w:hAnsiTheme="minorHAnsi" w:cstheme="minorHAnsi"/>
          <w:szCs w:val="24"/>
        </w:rPr>
        <w:t>plastyki,</w:t>
      </w:r>
      <w:r w:rsidR="00FB6BEA" w:rsidRPr="00CC6E4B">
        <w:rPr>
          <w:rFonts w:asciiTheme="minorHAnsi" w:hAnsiTheme="minorHAnsi" w:cstheme="minorHAnsi"/>
          <w:szCs w:val="24"/>
        </w:rPr>
        <w:t xml:space="preserve"> </w:t>
      </w:r>
      <w:r w:rsidRPr="00CC6E4B">
        <w:rPr>
          <w:rFonts w:asciiTheme="minorHAnsi" w:hAnsiTheme="minorHAnsi" w:cstheme="minorHAnsi"/>
          <w:szCs w:val="24"/>
        </w:rPr>
        <w:t>nauczyciel</w:t>
      </w:r>
      <w:r w:rsidR="00FB6BEA" w:rsidRPr="00CC6E4B">
        <w:rPr>
          <w:rFonts w:asciiTheme="minorHAnsi" w:hAnsiTheme="minorHAnsi" w:cstheme="minorHAnsi"/>
          <w:szCs w:val="24"/>
        </w:rPr>
        <w:t xml:space="preserve"> </w:t>
      </w:r>
      <w:r w:rsidRPr="00CC6E4B">
        <w:rPr>
          <w:rFonts w:asciiTheme="minorHAnsi" w:hAnsiTheme="minorHAnsi" w:cstheme="minorHAnsi"/>
          <w:szCs w:val="24"/>
        </w:rPr>
        <w:t>bierze</w:t>
      </w:r>
      <w:r w:rsidR="00FB6BEA" w:rsidRPr="00CC6E4B">
        <w:rPr>
          <w:rFonts w:asciiTheme="minorHAnsi" w:hAnsiTheme="minorHAnsi" w:cstheme="minorHAnsi"/>
          <w:szCs w:val="24"/>
        </w:rPr>
        <w:t xml:space="preserve"> </w:t>
      </w:r>
      <w:r w:rsidRPr="00CC6E4B">
        <w:rPr>
          <w:rFonts w:asciiTheme="minorHAnsi" w:hAnsiTheme="minorHAnsi" w:cstheme="minorHAnsi"/>
          <w:szCs w:val="24"/>
        </w:rPr>
        <w:t>pod</w:t>
      </w:r>
      <w:r w:rsidR="00FB6BEA" w:rsidRPr="00CC6E4B">
        <w:rPr>
          <w:rFonts w:asciiTheme="minorHAnsi" w:hAnsiTheme="minorHAnsi" w:cstheme="minorHAnsi"/>
          <w:szCs w:val="24"/>
        </w:rPr>
        <w:t xml:space="preserve"> </w:t>
      </w:r>
      <w:r w:rsidRPr="00CC6E4B">
        <w:rPr>
          <w:rFonts w:asciiTheme="minorHAnsi" w:hAnsiTheme="minorHAnsi" w:cstheme="minorHAnsi"/>
          <w:szCs w:val="24"/>
        </w:rPr>
        <w:t>uwagę</w:t>
      </w:r>
      <w:r w:rsidR="00FB6BEA" w:rsidRPr="00CC6E4B">
        <w:rPr>
          <w:rFonts w:asciiTheme="minorHAnsi" w:hAnsiTheme="minorHAnsi" w:cstheme="minorHAnsi"/>
          <w:szCs w:val="24"/>
        </w:rPr>
        <w:t xml:space="preserve"> </w:t>
      </w:r>
      <w:r w:rsidRPr="00CC6E4B">
        <w:rPr>
          <w:rFonts w:asciiTheme="minorHAnsi" w:hAnsiTheme="minorHAnsi" w:cstheme="minorHAnsi"/>
          <w:szCs w:val="24"/>
        </w:rPr>
        <w:t>w</w:t>
      </w:r>
      <w:r w:rsidR="00423E24" w:rsidRPr="00CC6E4B">
        <w:rPr>
          <w:rFonts w:asciiTheme="minorHAnsi" w:hAnsiTheme="minorHAnsi" w:cstheme="minorHAnsi"/>
          <w:szCs w:val="24"/>
        </w:rPr>
        <w:t> </w:t>
      </w:r>
      <w:r w:rsidRPr="00CC6E4B">
        <w:rPr>
          <w:rFonts w:asciiTheme="minorHAnsi" w:hAnsiTheme="minorHAnsi" w:cstheme="minorHAnsi"/>
          <w:szCs w:val="24"/>
        </w:rPr>
        <w:t xml:space="preserve">szczególności </w:t>
      </w:r>
      <w:r w:rsidR="000067EF" w:rsidRPr="00CC6E4B">
        <w:rPr>
          <w:rFonts w:asciiTheme="minorHAnsi" w:hAnsiTheme="minorHAnsi" w:cstheme="minorHAnsi"/>
          <w:szCs w:val="24"/>
        </w:rPr>
        <w:t>wysiłek wkładany przez ucznia w </w:t>
      </w:r>
      <w:r w:rsidRPr="00CC6E4B">
        <w:rPr>
          <w:rFonts w:asciiTheme="minorHAnsi" w:hAnsiTheme="minorHAnsi" w:cstheme="minorHAnsi"/>
          <w:szCs w:val="24"/>
        </w:rPr>
        <w:t>wywiązywanie się z obowiązków wynikających ze specyfiki tych zajęć, a nie efekt końcowy i</w:t>
      </w:r>
      <w:r w:rsidR="00F46688" w:rsidRPr="00CC6E4B">
        <w:rPr>
          <w:rFonts w:asciiTheme="minorHAnsi" w:hAnsiTheme="minorHAnsi" w:cstheme="minorHAnsi"/>
          <w:szCs w:val="24"/>
        </w:rPr>
        <w:t xml:space="preserve"> </w:t>
      </w:r>
      <w:r w:rsidRPr="00CC6E4B">
        <w:rPr>
          <w:rFonts w:asciiTheme="minorHAnsi" w:hAnsiTheme="minorHAnsi" w:cstheme="minorHAnsi"/>
          <w:szCs w:val="24"/>
        </w:rPr>
        <w:t>wynik.</w:t>
      </w:r>
    </w:p>
    <w:p w14:paraId="2F72304D" w14:textId="65AAAF1F" w:rsidR="008C166D" w:rsidRPr="00CC6E4B" w:rsidRDefault="00352786" w:rsidP="00D811E3">
      <w:pPr>
        <w:pStyle w:val="Akapitzlist"/>
        <w:numPr>
          <w:ilvl w:val="1"/>
          <w:numId w:val="74"/>
        </w:numPr>
        <w:tabs>
          <w:tab w:val="left" w:pos="993"/>
        </w:tabs>
        <w:spacing w:before="60"/>
        <w:rPr>
          <w:rFonts w:asciiTheme="minorHAnsi" w:hAnsiTheme="minorHAnsi" w:cstheme="minorHAnsi"/>
          <w:szCs w:val="24"/>
        </w:rPr>
      </w:pPr>
      <w:r w:rsidRPr="00CC6E4B">
        <w:rPr>
          <w:rFonts w:asciiTheme="minorHAnsi" w:hAnsiTheme="minorHAnsi" w:cstheme="minorHAnsi"/>
          <w:szCs w:val="24"/>
        </w:rPr>
        <w:t>Dyrektor Szkoły zwalnia ucznia z zajęć wychowania fizycznego</w:t>
      </w:r>
      <w:r w:rsidR="00906F60" w:rsidRPr="00CC6E4B">
        <w:rPr>
          <w:rFonts w:asciiTheme="minorHAnsi" w:hAnsiTheme="minorHAnsi" w:cstheme="minorHAnsi"/>
          <w:szCs w:val="24"/>
        </w:rPr>
        <w:t xml:space="preserve"> i </w:t>
      </w:r>
      <w:r w:rsidRPr="00CC6E4B">
        <w:rPr>
          <w:rFonts w:asciiTheme="minorHAnsi" w:hAnsiTheme="minorHAnsi" w:cstheme="minorHAnsi"/>
          <w:szCs w:val="24"/>
        </w:rPr>
        <w:t>informatyki na podstawie opinii o ograniczonych możliwościach uczestniczenia</w:t>
      </w:r>
      <w:r w:rsidR="00F46688" w:rsidRPr="00CC6E4B">
        <w:rPr>
          <w:rFonts w:asciiTheme="minorHAnsi" w:hAnsiTheme="minorHAnsi" w:cstheme="minorHAnsi"/>
          <w:szCs w:val="24"/>
        </w:rPr>
        <w:t xml:space="preserve"> </w:t>
      </w:r>
      <w:r w:rsidRPr="00CC6E4B">
        <w:rPr>
          <w:rFonts w:asciiTheme="minorHAnsi" w:hAnsiTheme="minorHAnsi" w:cstheme="minorHAnsi"/>
          <w:szCs w:val="24"/>
        </w:rPr>
        <w:t>ucznia</w:t>
      </w:r>
      <w:r w:rsidR="005B58EB" w:rsidRPr="00CC6E4B">
        <w:rPr>
          <w:rFonts w:asciiTheme="minorHAnsi" w:hAnsiTheme="minorHAnsi" w:cstheme="minorHAnsi"/>
          <w:szCs w:val="24"/>
        </w:rPr>
        <w:t xml:space="preserve"> </w:t>
      </w:r>
      <w:r w:rsidRPr="00CC6E4B">
        <w:rPr>
          <w:rFonts w:asciiTheme="minorHAnsi" w:hAnsiTheme="minorHAnsi" w:cstheme="minorHAnsi"/>
          <w:szCs w:val="24"/>
        </w:rPr>
        <w:t>w</w:t>
      </w:r>
      <w:r w:rsidR="00423E24" w:rsidRPr="00CC6E4B">
        <w:rPr>
          <w:rFonts w:asciiTheme="minorHAnsi" w:hAnsiTheme="minorHAnsi" w:cstheme="minorHAnsi"/>
          <w:szCs w:val="24"/>
        </w:rPr>
        <w:t> </w:t>
      </w:r>
      <w:r w:rsidRPr="00CC6E4B">
        <w:rPr>
          <w:rFonts w:asciiTheme="minorHAnsi" w:hAnsiTheme="minorHAnsi" w:cstheme="minorHAnsi"/>
          <w:szCs w:val="24"/>
        </w:rPr>
        <w:t>tych zajęciach, wydanej przez lekarza, na czas określony w tej</w:t>
      </w:r>
      <w:r w:rsidR="00F46688" w:rsidRPr="00CC6E4B">
        <w:rPr>
          <w:rFonts w:asciiTheme="minorHAnsi" w:hAnsiTheme="minorHAnsi" w:cstheme="minorHAnsi"/>
          <w:szCs w:val="24"/>
        </w:rPr>
        <w:t xml:space="preserve"> </w:t>
      </w:r>
      <w:r w:rsidRPr="00CC6E4B">
        <w:rPr>
          <w:rFonts w:asciiTheme="minorHAnsi" w:hAnsiTheme="minorHAnsi" w:cstheme="minorHAnsi"/>
          <w:szCs w:val="24"/>
        </w:rPr>
        <w:t>opinii.</w:t>
      </w:r>
    </w:p>
    <w:p w14:paraId="4AB3C1FA" w14:textId="5DEBB884" w:rsidR="008C166D" w:rsidRPr="00CC6E4B" w:rsidRDefault="00352786" w:rsidP="00D811E3">
      <w:pPr>
        <w:pStyle w:val="Akapitzlist"/>
        <w:numPr>
          <w:ilvl w:val="1"/>
          <w:numId w:val="74"/>
        </w:numPr>
        <w:tabs>
          <w:tab w:val="left" w:pos="993"/>
        </w:tabs>
        <w:spacing w:before="60"/>
        <w:rPr>
          <w:rFonts w:asciiTheme="minorHAnsi" w:hAnsiTheme="minorHAnsi" w:cstheme="minorHAnsi"/>
          <w:szCs w:val="24"/>
        </w:rPr>
      </w:pPr>
      <w:r w:rsidRPr="00CC6E4B">
        <w:rPr>
          <w:rFonts w:asciiTheme="minorHAnsi" w:hAnsiTheme="minorHAnsi" w:cstheme="minorHAnsi"/>
          <w:szCs w:val="24"/>
        </w:rPr>
        <w:t>Jeżeli okres zwolnienia ucznia z zajęć, o których mowa w ust.12</w:t>
      </w:r>
      <w:r w:rsidR="00906F60" w:rsidRPr="00CC6E4B">
        <w:rPr>
          <w:rFonts w:asciiTheme="minorHAnsi" w:hAnsiTheme="minorHAnsi" w:cstheme="minorHAnsi"/>
          <w:szCs w:val="24"/>
        </w:rPr>
        <w:t>,</w:t>
      </w:r>
      <w:r w:rsidRPr="00CC6E4B">
        <w:rPr>
          <w:rFonts w:asciiTheme="minorHAnsi" w:hAnsiTheme="minorHAnsi" w:cstheme="minorHAnsi"/>
          <w:szCs w:val="24"/>
        </w:rPr>
        <w:t xml:space="preserve"> uniemożliwia ustalenie oceny śródrocznej lub rocznej oceny klasyfikacyjnej, zwolnienie z zajęć przekroczyło 50 % planowanych zajęć w danym okresie, wówczas uczeń nie podlega klasyfikacji z tych zajęć, a w dokumentacji nauczania zamiast oceny klasyfikacyjnej wpisuje się „zwolniony’ albo</w:t>
      </w:r>
      <w:r w:rsidR="000067EF" w:rsidRPr="00CC6E4B">
        <w:rPr>
          <w:rFonts w:asciiTheme="minorHAnsi" w:hAnsiTheme="minorHAnsi" w:cstheme="minorHAnsi"/>
          <w:szCs w:val="24"/>
        </w:rPr>
        <w:t> </w:t>
      </w:r>
      <w:r w:rsidRPr="00CC6E4B">
        <w:rPr>
          <w:rFonts w:asciiTheme="minorHAnsi" w:hAnsiTheme="minorHAnsi" w:cstheme="minorHAnsi"/>
          <w:szCs w:val="24"/>
        </w:rPr>
        <w:t>„zwolniona”.</w:t>
      </w:r>
    </w:p>
    <w:p w14:paraId="6D258303" w14:textId="3920D52D" w:rsidR="008C166D" w:rsidRPr="00CC6E4B" w:rsidRDefault="00352786" w:rsidP="00D811E3">
      <w:pPr>
        <w:pStyle w:val="Akapitzlist"/>
        <w:numPr>
          <w:ilvl w:val="1"/>
          <w:numId w:val="74"/>
        </w:numPr>
        <w:tabs>
          <w:tab w:val="left" w:pos="993"/>
        </w:tabs>
        <w:spacing w:before="60"/>
        <w:rPr>
          <w:rFonts w:asciiTheme="minorHAnsi" w:hAnsiTheme="minorHAnsi" w:cstheme="minorHAnsi"/>
          <w:szCs w:val="24"/>
        </w:rPr>
      </w:pPr>
      <w:r w:rsidRPr="00CC6E4B">
        <w:rPr>
          <w:rFonts w:asciiTheme="minorHAnsi" w:hAnsiTheme="minorHAnsi" w:cstheme="minorHAnsi"/>
          <w:szCs w:val="24"/>
        </w:rPr>
        <w:t>Uczeń zwolniony z zajęć</w:t>
      </w:r>
      <w:r w:rsidR="00FB6BEA" w:rsidRPr="00CC6E4B">
        <w:rPr>
          <w:rFonts w:asciiTheme="minorHAnsi" w:hAnsiTheme="minorHAnsi" w:cstheme="minorHAnsi"/>
          <w:szCs w:val="24"/>
        </w:rPr>
        <w:t xml:space="preserve"> </w:t>
      </w:r>
      <w:r w:rsidRPr="00CC6E4B">
        <w:rPr>
          <w:rFonts w:asciiTheme="minorHAnsi" w:hAnsiTheme="minorHAnsi" w:cstheme="minorHAnsi"/>
          <w:szCs w:val="24"/>
        </w:rPr>
        <w:t>wymienionych</w:t>
      </w:r>
      <w:r w:rsidR="00FB6BEA" w:rsidRPr="00CC6E4B">
        <w:rPr>
          <w:rFonts w:asciiTheme="minorHAnsi" w:hAnsiTheme="minorHAnsi" w:cstheme="minorHAnsi"/>
          <w:szCs w:val="24"/>
        </w:rPr>
        <w:t xml:space="preserve"> </w:t>
      </w:r>
      <w:r w:rsidRPr="00CC6E4B">
        <w:rPr>
          <w:rFonts w:asciiTheme="minorHAnsi" w:hAnsiTheme="minorHAnsi" w:cstheme="minorHAnsi"/>
          <w:szCs w:val="24"/>
        </w:rPr>
        <w:t>w</w:t>
      </w:r>
      <w:r w:rsidR="00FB6BEA" w:rsidRPr="00CC6E4B">
        <w:rPr>
          <w:rFonts w:asciiTheme="minorHAnsi" w:hAnsiTheme="minorHAnsi" w:cstheme="minorHAnsi"/>
          <w:szCs w:val="24"/>
        </w:rPr>
        <w:t xml:space="preserve"> </w:t>
      </w:r>
      <w:r w:rsidRPr="00CC6E4B">
        <w:rPr>
          <w:rFonts w:asciiTheme="minorHAnsi" w:hAnsiTheme="minorHAnsi" w:cstheme="minorHAnsi"/>
          <w:szCs w:val="24"/>
        </w:rPr>
        <w:t>ust.</w:t>
      </w:r>
      <w:r w:rsidR="00FB6BEA" w:rsidRPr="00CC6E4B">
        <w:rPr>
          <w:rFonts w:asciiTheme="minorHAnsi" w:hAnsiTheme="minorHAnsi" w:cstheme="minorHAnsi"/>
          <w:szCs w:val="24"/>
        </w:rPr>
        <w:t xml:space="preserve"> </w:t>
      </w:r>
      <w:r w:rsidRPr="00CC6E4B">
        <w:rPr>
          <w:rFonts w:asciiTheme="minorHAnsi" w:hAnsiTheme="minorHAnsi" w:cstheme="minorHAnsi"/>
          <w:szCs w:val="24"/>
        </w:rPr>
        <w:t>12</w:t>
      </w:r>
      <w:r w:rsidR="00FB6BEA" w:rsidRPr="00CC6E4B">
        <w:rPr>
          <w:rFonts w:asciiTheme="minorHAnsi" w:hAnsiTheme="minorHAnsi" w:cstheme="minorHAnsi"/>
          <w:szCs w:val="24"/>
        </w:rPr>
        <w:t xml:space="preserve"> </w:t>
      </w:r>
      <w:r w:rsidRPr="00CC6E4B">
        <w:rPr>
          <w:rFonts w:asciiTheme="minorHAnsi" w:hAnsiTheme="minorHAnsi" w:cstheme="minorHAnsi"/>
          <w:szCs w:val="24"/>
        </w:rPr>
        <w:t>jest</w:t>
      </w:r>
      <w:r w:rsidR="00FB6BEA" w:rsidRPr="00CC6E4B">
        <w:rPr>
          <w:rFonts w:asciiTheme="minorHAnsi" w:hAnsiTheme="minorHAnsi" w:cstheme="minorHAnsi"/>
          <w:szCs w:val="24"/>
        </w:rPr>
        <w:t xml:space="preserve"> </w:t>
      </w:r>
      <w:r w:rsidR="00906F60" w:rsidRPr="00CC6E4B">
        <w:rPr>
          <w:rFonts w:asciiTheme="minorHAnsi" w:hAnsiTheme="minorHAnsi" w:cstheme="minorHAnsi"/>
          <w:szCs w:val="24"/>
        </w:rPr>
        <w:t>z</w:t>
      </w:r>
      <w:r w:rsidRPr="00CC6E4B">
        <w:rPr>
          <w:rFonts w:asciiTheme="minorHAnsi" w:hAnsiTheme="minorHAnsi" w:cstheme="minorHAnsi"/>
          <w:szCs w:val="24"/>
        </w:rPr>
        <w:t>obowiązany</w:t>
      </w:r>
      <w:r w:rsidR="00FB6BEA" w:rsidRPr="00CC6E4B">
        <w:rPr>
          <w:rFonts w:asciiTheme="minorHAnsi" w:hAnsiTheme="minorHAnsi" w:cstheme="minorHAnsi"/>
          <w:szCs w:val="24"/>
        </w:rPr>
        <w:t xml:space="preserve"> </w:t>
      </w:r>
      <w:r w:rsidRPr="00CC6E4B">
        <w:rPr>
          <w:rFonts w:asciiTheme="minorHAnsi" w:hAnsiTheme="minorHAnsi" w:cstheme="minorHAnsi"/>
          <w:szCs w:val="24"/>
        </w:rPr>
        <w:t>być</w:t>
      </w:r>
      <w:r w:rsidR="00FB6BEA" w:rsidRPr="00CC6E4B">
        <w:rPr>
          <w:rFonts w:asciiTheme="minorHAnsi" w:hAnsiTheme="minorHAnsi" w:cstheme="minorHAnsi"/>
          <w:szCs w:val="24"/>
        </w:rPr>
        <w:t xml:space="preserve"> </w:t>
      </w:r>
      <w:r w:rsidRPr="00CC6E4B">
        <w:rPr>
          <w:rFonts w:asciiTheme="minorHAnsi" w:hAnsiTheme="minorHAnsi" w:cstheme="minorHAnsi"/>
          <w:szCs w:val="24"/>
        </w:rPr>
        <w:t>obecny</w:t>
      </w:r>
      <w:r w:rsidR="00FB6BEA" w:rsidRPr="00CC6E4B">
        <w:rPr>
          <w:rFonts w:asciiTheme="minorHAnsi" w:hAnsiTheme="minorHAnsi" w:cstheme="minorHAnsi"/>
          <w:szCs w:val="24"/>
        </w:rPr>
        <w:t xml:space="preserve"> </w:t>
      </w:r>
      <w:r w:rsidRPr="00CC6E4B">
        <w:rPr>
          <w:rFonts w:asciiTheme="minorHAnsi" w:hAnsiTheme="minorHAnsi" w:cstheme="minorHAnsi"/>
          <w:szCs w:val="24"/>
        </w:rPr>
        <w:t>na lekcji, jeśli zajęcia te wypadają w środku planu lekcji. W p</w:t>
      </w:r>
      <w:r w:rsidR="000067EF" w:rsidRPr="00CC6E4B">
        <w:rPr>
          <w:rFonts w:asciiTheme="minorHAnsi" w:hAnsiTheme="minorHAnsi" w:cstheme="minorHAnsi"/>
          <w:szCs w:val="24"/>
        </w:rPr>
        <w:t>rzypadku, gdy przypadają one na </w:t>
      </w:r>
      <w:r w:rsidRPr="00CC6E4B">
        <w:rPr>
          <w:rFonts w:asciiTheme="minorHAnsi" w:hAnsiTheme="minorHAnsi" w:cstheme="minorHAnsi"/>
          <w:szCs w:val="24"/>
        </w:rPr>
        <w:t>ostatnie lub pierwsze godziny lekcyjne</w:t>
      </w:r>
      <w:r w:rsidR="00020470" w:rsidRPr="00CC6E4B">
        <w:rPr>
          <w:rFonts w:asciiTheme="minorHAnsi" w:hAnsiTheme="minorHAnsi" w:cstheme="minorHAnsi"/>
          <w:szCs w:val="24"/>
        </w:rPr>
        <w:t>,</w:t>
      </w:r>
      <w:r w:rsidRPr="00CC6E4B">
        <w:rPr>
          <w:rFonts w:asciiTheme="minorHAnsi" w:hAnsiTheme="minorHAnsi" w:cstheme="minorHAnsi"/>
          <w:szCs w:val="24"/>
        </w:rPr>
        <w:t xml:space="preserve"> uczeń może być zwolniony z obecności </w:t>
      </w:r>
      <w:r w:rsidR="000067EF" w:rsidRPr="00CC6E4B">
        <w:rPr>
          <w:rFonts w:asciiTheme="minorHAnsi" w:hAnsiTheme="minorHAnsi" w:cstheme="minorHAnsi"/>
          <w:szCs w:val="24"/>
        </w:rPr>
        <w:t>na </w:t>
      </w:r>
      <w:r w:rsidR="00020470" w:rsidRPr="00CC6E4B">
        <w:rPr>
          <w:rFonts w:asciiTheme="minorHAnsi" w:hAnsiTheme="minorHAnsi" w:cstheme="minorHAnsi"/>
          <w:szCs w:val="24"/>
        </w:rPr>
        <w:t xml:space="preserve">tych lekcjach </w:t>
      </w:r>
      <w:r w:rsidRPr="00CC6E4B">
        <w:rPr>
          <w:rFonts w:asciiTheme="minorHAnsi" w:hAnsiTheme="minorHAnsi" w:cstheme="minorHAnsi"/>
          <w:szCs w:val="24"/>
        </w:rPr>
        <w:t>po przedstawieniu pisemnej prośby rodziców.</w:t>
      </w:r>
    </w:p>
    <w:p w14:paraId="0CA84E7C" w14:textId="3C1F29B6" w:rsidR="008C166D" w:rsidRPr="00CC6E4B" w:rsidRDefault="00352786" w:rsidP="00D811E3">
      <w:pPr>
        <w:pStyle w:val="Akapitzlist"/>
        <w:numPr>
          <w:ilvl w:val="1"/>
          <w:numId w:val="74"/>
        </w:numPr>
        <w:tabs>
          <w:tab w:val="left" w:pos="993"/>
        </w:tabs>
        <w:spacing w:before="60"/>
        <w:rPr>
          <w:rFonts w:asciiTheme="minorHAnsi" w:hAnsiTheme="minorHAnsi" w:cstheme="minorHAnsi"/>
          <w:szCs w:val="24"/>
        </w:rPr>
      </w:pPr>
      <w:r w:rsidRPr="00CC6E4B">
        <w:rPr>
          <w:rFonts w:asciiTheme="minorHAnsi" w:hAnsiTheme="minorHAnsi" w:cstheme="minorHAnsi"/>
          <w:szCs w:val="24"/>
        </w:rPr>
        <w:t>W przypadku ucznia posiadającego orzeczenie o potrzebie indywidualnego nauczania dostosowanie</w:t>
      </w:r>
      <w:r w:rsidR="00FB6BEA" w:rsidRPr="00CC6E4B">
        <w:rPr>
          <w:rFonts w:asciiTheme="minorHAnsi" w:hAnsiTheme="minorHAnsi" w:cstheme="minorHAnsi"/>
          <w:szCs w:val="24"/>
        </w:rPr>
        <w:t xml:space="preserve"> </w:t>
      </w:r>
      <w:r w:rsidRPr="00CC6E4B">
        <w:rPr>
          <w:rFonts w:asciiTheme="minorHAnsi" w:hAnsiTheme="minorHAnsi" w:cstheme="minorHAnsi"/>
          <w:szCs w:val="24"/>
        </w:rPr>
        <w:t>wymagań</w:t>
      </w:r>
      <w:r w:rsidR="00FB6BEA" w:rsidRPr="00CC6E4B">
        <w:rPr>
          <w:rFonts w:asciiTheme="minorHAnsi" w:hAnsiTheme="minorHAnsi" w:cstheme="minorHAnsi"/>
          <w:szCs w:val="24"/>
        </w:rPr>
        <w:t xml:space="preserve"> </w:t>
      </w:r>
      <w:r w:rsidRPr="00CC6E4B">
        <w:rPr>
          <w:rFonts w:asciiTheme="minorHAnsi" w:hAnsiTheme="minorHAnsi" w:cstheme="minorHAnsi"/>
          <w:szCs w:val="24"/>
        </w:rPr>
        <w:t>edukacyjnych</w:t>
      </w:r>
      <w:r w:rsidR="00FB6BEA" w:rsidRPr="00CC6E4B">
        <w:rPr>
          <w:rFonts w:asciiTheme="minorHAnsi" w:hAnsiTheme="minorHAnsi" w:cstheme="minorHAnsi"/>
          <w:szCs w:val="24"/>
        </w:rPr>
        <w:t xml:space="preserve"> </w:t>
      </w:r>
      <w:r w:rsidRPr="00CC6E4B">
        <w:rPr>
          <w:rFonts w:asciiTheme="minorHAnsi" w:hAnsiTheme="minorHAnsi" w:cstheme="minorHAnsi"/>
          <w:szCs w:val="24"/>
        </w:rPr>
        <w:t>do</w:t>
      </w:r>
      <w:r w:rsidR="00FB6BEA" w:rsidRPr="00CC6E4B">
        <w:rPr>
          <w:rFonts w:asciiTheme="minorHAnsi" w:hAnsiTheme="minorHAnsi" w:cstheme="minorHAnsi"/>
          <w:szCs w:val="24"/>
        </w:rPr>
        <w:t xml:space="preserve"> </w:t>
      </w:r>
      <w:r w:rsidRPr="00CC6E4B">
        <w:rPr>
          <w:rFonts w:asciiTheme="minorHAnsi" w:hAnsiTheme="minorHAnsi" w:cstheme="minorHAnsi"/>
          <w:szCs w:val="24"/>
        </w:rPr>
        <w:t>indywidualnych</w:t>
      </w:r>
      <w:r w:rsidR="00FB6BEA" w:rsidRPr="00CC6E4B">
        <w:rPr>
          <w:rFonts w:asciiTheme="minorHAnsi" w:hAnsiTheme="minorHAnsi" w:cstheme="minorHAnsi"/>
          <w:szCs w:val="24"/>
        </w:rPr>
        <w:t xml:space="preserve"> </w:t>
      </w:r>
      <w:r w:rsidRPr="00CC6E4B">
        <w:rPr>
          <w:rFonts w:asciiTheme="minorHAnsi" w:hAnsiTheme="minorHAnsi" w:cstheme="minorHAnsi"/>
          <w:szCs w:val="24"/>
        </w:rPr>
        <w:t>potrzeb</w:t>
      </w:r>
      <w:r w:rsidR="00FB6BEA" w:rsidRPr="00CC6E4B">
        <w:rPr>
          <w:rFonts w:asciiTheme="minorHAnsi" w:hAnsiTheme="minorHAnsi" w:cstheme="minorHAnsi"/>
          <w:szCs w:val="24"/>
        </w:rPr>
        <w:t xml:space="preserve"> </w:t>
      </w:r>
      <w:r w:rsidRPr="00CC6E4B">
        <w:rPr>
          <w:rFonts w:asciiTheme="minorHAnsi" w:hAnsiTheme="minorHAnsi" w:cstheme="minorHAnsi"/>
          <w:szCs w:val="24"/>
        </w:rPr>
        <w:t>psychofizycznych i</w:t>
      </w:r>
      <w:r w:rsidR="00423E24" w:rsidRPr="00CC6E4B">
        <w:rPr>
          <w:rFonts w:asciiTheme="minorHAnsi" w:hAnsiTheme="minorHAnsi" w:cstheme="minorHAnsi"/>
          <w:szCs w:val="24"/>
        </w:rPr>
        <w:t> </w:t>
      </w:r>
      <w:r w:rsidRPr="00CC6E4B">
        <w:rPr>
          <w:rFonts w:asciiTheme="minorHAnsi" w:hAnsiTheme="minorHAnsi" w:cstheme="minorHAnsi"/>
          <w:szCs w:val="24"/>
        </w:rPr>
        <w:t>edukacyjnych może nastąpić na podstawie tego orzeczenia.</w:t>
      </w:r>
    </w:p>
    <w:p w14:paraId="2FD79190" w14:textId="5FA8F636" w:rsidR="008C166D" w:rsidRPr="00CC6E4B" w:rsidRDefault="00352786" w:rsidP="00D811E3">
      <w:pPr>
        <w:pStyle w:val="Akapitzlist"/>
        <w:numPr>
          <w:ilvl w:val="1"/>
          <w:numId w:val="74"/>
        </w:numPr>
        <w:tabs>
          <w:tab w:val="left" w:pos="993"/>
        </w:tabs>
        <w:spacing w:before="60"/>
        <w:rPr>
          <w:rFonts w:asciiTheme="minorHAnsi" w:hAnsiTheme="minorHAnsi" w:cstheme="minorHAnsi"/>
          <w:szCs w:val="24"/>
        </w:rPr>
      </w:pPr>
      <w:r w:rsidRPr="00CC6E4B">
        <w:rPr>
          <w:rFonts w:asciiTheme="minorHAnsi" w:hAnsiTheme="minorHAnsi" w:cstheme="minorHAnsi"/>
          <w:szCs w:val="24"/>
        </w:rPr>
        <w:t xml:space="preserve">Dyrektor Szkoły, na wniosek rodziców (prawnych opiekunów) oraz na podstawie opinii </w:t>
      </w:r>
      <w:r w:rsidR="007D0E98" w:rsidRPr="00CC6E4B">
        <w:rPr>
          <w:rFonts w:asciiTheme="minorHAnsi" w:hAnsiTheme="minorHAnsi" w:cstheme="minorHAnsi"/>
          <w:szCs w:val="24"/>
        </w:rPr>
        <w:t>poradni psychologiczno-</w:t>
      </w:r>
      <w:r w:rsidRPr="00CC6E4B">
        <w:rPr>
          <w:rFonts w:asciiTheme="minorHAnsi" w:hAnsiTheme="minorHAnsi" w:cstheme="minorHAnsi"/>
          <w:szCs w:val="24"/>
        </w:rPr>
        <w:t>pedagogicznej, w tym poradni spe</w:t>
      </w:r>
      <w:r w:rsidR="000067EF" w:rsidRPr="00CC6E4B">
        <w:rPr>
          <w:rFonts w:asciiTheme="minorHAnsi" w:hAnsiTheme="minorHAnsi" w:cstheme="minorHAnsi"/>
          <w:szCs w:val="24"/>
        </w:rPr>
        <w:t>cjalistycznej, zwalnia ucznia z </w:t>
      </w:r>
      <w:r w:rsidRPr="00CC6E4B">
        <w:rPr>
          <w:rFonts w:asciiTheme="minorHAnsi" w:hAnsiTheme="minorHAnsi" w:cstheme="minorHAnsi"/>
          <w:szCs w:val="24"/>
        </w:rPr>
        <w:t>wadą słuchu lub</w:t>
      </w:r>
      <w:r w:rsidR="007D0E98" w:rsidRPr="00CC6E4B">
        <w:rPr>
          <w:rFonts w:asciiTheme="minorHAnsi" w:hAnsiTheme="minorHAnsi" w:cstheme="minorHAnsi"/>
          <w:szCs w:val="24"/>
        </w:rPr>
        <w:t xml:space="preserve"> z głęboką dysleksją rozwojową, </w:t>
      </w:r>
      <w:r w:rsidRPr="00CC6E4B">
        <w:rPr>
          <w:rFonts w:asciiTheme="minorHAnsi" w:hAnsiTheme="minorHAnsi" w:cstheme="minorHAnsi"/>
          <w:szCs w:val="24"/>
        </w:rPr>
        <w:t>z afazją, ze sprzężonymi niepełnosprawnościami lub z autyzmem z nauki drugiego języka obcego do końca danego etapu</w:t>
      </w:r>
      <w:r w:rsidR="007D0E98" w:rsidRPr="00CC6E4B">
        <w:rPr>
          <w:rFonts w:asciiTheme="minorHAnsi" w:hAnsiTheme="minorHAnsi" w:cstheme="minorHAnsi"/>
          <w:szCs w:val="24"/>
        </w:rPr>
        <w:t xml:space="preserve"> </w:t>
      </w:r>
      <w:r w:rsidRPr="00CC6E4B">
        <w:rPr>
          <w:rFonts w:asciiTheme="minorHAnsi" w:hAnsiTheme="minorHAnsi" w:cstheme="minorHAnsi"/>
          <w:szCs w:val="24"/>
        </w:rPr>
        <w:t>edukacyjnego.</w:t>
      </w:r>
    </w:p>
    <w:p w14:paraId="7BF802B9" w14:textId="3E888FE0" w:rsidR="008C166D" w:rsidRPr="00CC6E4B" w:rsidRDefault="00352786" w:rsidP="00D811E3">
      <w:pPr>
        <w:pStyle w:val="Akapitzlist"/>
        <w:numPr>
          <w:ilvl w:val="1"/>
          <w:numId w:val="74"/>
        </w:numPr>
        <w:tabs>
          <w:tab w:val="left" w:pos="993"/>
        </w:tabs>
        <w:spacing w:before="60"/>
        <w:rPr>
          <w:rFonts w:asciiTheme="minorHAnsi" w:hAnsiTheme="minorHAnsi" w:cstheme="minorHAnsi"/>
          <w:szCs w:val="24"/>
        </w:rPr>
      </w:pPr>
      <w:r w:rsidRPr="00CC6E4B">
        <w:rPr>
          <w:rFonts w:asciiTheme="minorHAnsi" w:hAnsiTheme="minorHAnsi" w:cstheme="minorHAnsi"/>
          <w:szCs w:val="24"/>
        </w:rPr>
        <w:t xml:space="preserve">W przypadku ucznia, o którym mowa w ust.15, posiadającego orzeczenie o potrzebie kształcenia specjalnego albo indywidualnego nauczania, </w:t>
      </w:r>
      <w:r w:rsidR="00652AB2">
        <w:rPr>
          <w:rFonts w:asciiTheme="minorHAnsi" w:hAnsiTheme="minorHAnsi" w:cstheme="minorHAnsi"/>
          <w:szCs w:val="24"/>
        </w:rPr>
        <w:t>D</w:t>
      </w:r>
      <w:r w:rsidRPr="00CC6E4B">
        <w:rPr>
          <w:rFonts w:asciiTheme="minorHAnsi" w:hAnsiTheme="minorHAnsi" w:cstheme="minorHAnsi"/>
          <w:szCs w:val="24"/>
        </w:rPr>
        <w:t xml:space="preserve">yrektor </w:t>
      </w:r>
      <w:r w:rsidR="00020470" w:rsidRPr="00CC6E4B">
        <w:rPr>
          <w:rFonts w:asciiTheme="minorHAnsi" w:hAnsiTheme="minorHAnsi" w:cstheme="minorHAnsi"/>
          <w:szCs w:val="24"/>
        </w:rPr>
        <w:t>S</w:t>
      </w:r>
      <w:r w:rsidRPr="00CC6E4B">
        <w:rPr>
          <w:rFonts w:asciiTheme="minorHAnsi" w:hAnsiTheme="minorHAnsi" w:cstheme="minorHAnsi"/>
          <w:szCs w:val="24"/>
        </w:rPr>
        <w:t>zkoły zwalnia ucznia z</w:t>
      </w:r>
      <w:r w:rsidR="00423E24" w:rsidRPr="00CC6E4B">
        <w:rPr>
          <w:rFonts w:asciiTheme="minorHAnsi" w:hAnsiTheme="minorHAnsi" w:cstheme="minorHAnsi"/>
          <w:szCs w:val="24"/>
        </w:rPr>
        <w:t> </w:t>
      </w:r>
      <w:r w:rsidRPr="00CC6E4B">
        <w:rPr>
          <w:rFonts w:asciiTheme="minorHAnsi" w:hAnsiTheme="minorHAnsi" w:cstheme="minorHAnsi"/>
          <w:szCs w:val="24"/>
        </w:rPr>
        <w:t>nauki drugiego języka na podstawie tego</w:t>
      </w:r>
      <w:r w:rsidR="008A1988" w:rsidRPr="00CC6E4B">
        <w:rPr>
          <w:rFonts w:asciiTheme="minorHAnsi" w:hAnsiTheme="minorHAnsi" w:cstheme="minorHAnsi"/>
          <w:szCs w:val="24"/>
        </w:rPr>
        <w:t xml:space="preserve"> </w:t>
      </w:r>
      <w:r w:rsidRPr="00CC6E4B">
        <w:rPr>
          <w:rFonts w:asciiTheme="minorHAnsi" w:hAnsiTheme="minorHAnsi" w:cstheme="minorHAnsi"/>
          <w:szCs w:val="24"/>
        </w:rPr>
        <w:t>orzeczenia.</w:t>
      </w:r>
    </w:p>
    <w:p w14:paraId="748D62FF" w14:textId="08E43C1B" w:rsidR="008C166D" w:rsidRPr="00CC6E4B" w:rsidRDefault="00352786" w:rsidP="00D811E3">
      <w:pPr>
        <w:pStyle w:val="Akapitzlist"/>
        <w:numPr>
          <w:ilvl w:val="1"/>
          <w:numId w:val="74"/>
        </w:numPr>
        <w:tabs>
          <w:tab w:val="left" w:pos="993"/>
        </w:tabs>
        <w:spacing w:before="60"/>
        <w:rPr>
          <w:rFonts w:asciiTheme="minorHAnsi" w:hAnsiTheme="minorHAnsi" w:cstheme="minorHAnsi"/>
          <w:szCs w:val="24"/>
        </w:rPr>
      </w:pPr>
      <w:r w:rsidRPr="00CC6E4B">
        <w:rPr>
          <w:rFonts w:asciiTheme="minorHAnsi" w:hAnsiTheme="minorHAnsi" w:cstheme="minorHAnsi"/>
          <w:szCs w:val="24"/>
        </w:rPr>
        <w:t>W przypadku zwolnienia ucznia z nauki drugiego języka obcego w dokumentacji przebiegu</w:t>
      </w:r>
      <w:r w:rsidR="00FB6BEA" w:rsidRPr="00CC6E4B">
        <w:rPr>
          <w:rFonts w:asciiTheme="minorHAnsi" w:hAnsiTheme="minorHAnsi" w:cstheme="minorHAnsi"/>
          <w:szCs w:val="24"/>
        </w:rPr>
        <w:t xml:space="preserve"> </w:t>
      </w:r>
      <w:r w:rsidRPr="00CC6E4B">
        <w:rPr>
          <w:rFonts w:asciiTheme="minorHAnsi" w:hAnsiTheme="minorHAnsi" w:cstheme="minorHAnsi"/>
          <w:szCs w:val="24"/>
        </w:rPr>
        <w:t>nauczania</w:t>
      </w:r>
      <w:r w:rsidR="00020470" w:rsidRPr="00CC6E4B">
        <w:rPr>
          <w:rFonts w:asciiTheme="minorHAnsi" w:hAnsiTheme="minorHAnsi" w:cstheme="minorHAnsi"/>
          <w:szCs w:val="24"/>
        </w:rPr>
        <w:t>,</w:t>
      </w:r>
      <w:r w:rsidR="00FB6BEA" w:rsidRPr="00CC6E4B">
        <w:rPr>
          <w:rFonts w:asciiTheme="minorHAnsi" w:hAnsiTheme="minorHAnsi" w:cstheme="minorHAnsi"/>
          <w:szCs w:val="24"/>
        </w:rPr>
        <w:t xml:space="preserve"> </w:t>
      </w:r>
      <w:r w:rsidRPr="00CC6E4B">
        <w:rPr>
          <w:rFonts w:asciiTheme="minorHAnsi" w:hAnsiTheme="minorHAnsi" w:cstheme="minorHAnsi"/>
          <w:szCs w:val="24"/>
        </w:rPr>
        <w:t>zamiast</w:t>
      </w:r>
      <w:r w:rsidR="00FB6BEA" w:rsidRPr="00CC6E4B">
        <w:rPr>
          <w:rFonts w:asciiTheme="minorHAnsi" w:hAnsiTheme="minorHAnsi" w:cstheme="minorHAnsi"/>
          <w:szCs w:val="24"/>
        </w:rPr>
        <w:t xml:space="preserve"> </w:t>
      </w:r>
      <w:r w:rsidRPr="00CC6E4B">
        <w:rPr>
          <w:rFonts w:asciiTheme="minorHAnsi" w:hAnsiTheme="minorHAnsi" w:cstheme="minorHAnsi"/>
          <w:szCs w:val="24"/>
        </w:rPr>
        <w:t>oceny</w:t>
      </w:r>
      <w:r w:rsidR="00FB6BEA" w:rsidRPr="00CC6E4B">
        <w:rPr>
          <w:rFonts w:asciiTheme="minorHAnsi" w:hAnsiTheme="minorHAnsi" w:cstheme="minorHAnsi"/>
          <w:szCs w:val="24"/>
        </w:rPr>
        <w:t xml:space="preserve"> </w:t>
      </w:r>
      <w:r w:rsidRPr="00CC6E4B">
        <w:rPr>
          <w:rFonts w:asciiTheme="minorHAnsi" w:hAnsiTheme="minorHAnsi" w:cstheme="minorHAnsi"/>
          <w:szCs w:val="24"/>
        </w:rPr>
        <w:t>klasyfikacyjnej</w:t>
      </w:r>
      <w:r w:rsidR="00FB6BEA" w:rsidRPr="00CC6E4B">
        <w:rPr>
          <w:rFonts w:asciiTheme="minorHAnsi" w:hAnsiTheme="minorHAnsi" w:cstheme="minorHAnsi"/>
          <w:szCs w:val="24"/>
        </w:rPr>
        <w:t xml:space="preserve"> </w:t>
      </w:r>
      <w:r w:rsidRPr="00CC6E4B">
        <w:rPr>
          <w:rFonts w:asciiTheme="minorHAnsi" w:hAnsiTheme="minorHAnsi" w:cstheme="minorHAnsi"/>
          <w:szCs w:val="24"/>
        </w:rPr>
        <w:t>wpisuje</w:t>
      </w:r>
      <w:r w:rsidR="00FB6BEA" w:rsidRPr="00CC6E4B">
        <w:rPr>
          <w:rFonts w:asciiTheme="minorHAnsi" w:hAnsiTheme="minorHAnsi" w:cstheme="minorHAnsi"/>
          <w:szCs w:val="24"/>
        </w:rPr>
        <w:t xml:space="preserve"> </w:t>
      </w:r>
      <w:r w:rsidRPr="00CC6E4B">
        <w:rPr>
          <w:rFonts w:asciiTheme="minorHAnsi" w:hAnsiTheme="minorHAnsi" w:cstheme="minorHAnsi"/>
          <w:szCs w:val="24"/>
        </w:rPr>
        <w:t>się</w:t>
      </w:r>
      <w:r w:rsidR="00FB6BEA" w:rsidRPr="00CC6E4B">
        <w:rPr>
          <w:rFonts w:asciiTheme="minorHAnsi" w:hAnsiTheme="minorHAnsi" w:cstheme="minorHAnsi"/>
          <w:szCs w:val="24"/>
        </w:rPr>
        <w:t xml:space="preserve"> </w:t>
      </w:r>
      <w:r w:rsidRPr="00CC6E4B">
        <w:rPr>
          <w:rFonts w:asciiTheme="minorHAnsi" w:hAnsiTheme="minorHAnsi" w:cstheme="minorHAnsi"/>
          <w:szCs w:val="24"/>
        </w:rPr>
        <w:t>„zwolniony”</w:t>
      </w:r>
      <w:r w:rsidR="00FB6BEA" w:rsidRPr="00CC6E4B">
        <w:rPr>
          <w:rFonts w:asciiTheme="minorHAnsi" w:hAnsiTheme="minorHAnsi" w:cstheme="minorHAnsi"/>
          <w:szCs w:val="24"/>
        </w:rPr>
        <w:t xml:space="preserve"> </w:t>
      </w:r>
      <w:r w:rsidRPr="00CC6E4B">
        <w:rPr>
          <w:rFonts w:asciiTheme="minorHAnsi" w:hAnsiTheme="minorHAnsi" w:cstheme="minorHAnsi"/>
          <w:szCs w:val="24"/>
        </w:rPr>
        <w:t>albo</w:t>
      </w:r>
      <w:r w:rsidR="008A1988" w:rsidRPr="00CC6E4B">
        <w:rPr>
          <w:rFonts w:asciiTheme="minorHAnsi" w:hAnsiTheme="minorHAnsi" w:cstheme="minorHAnsi"/>
          <w:szCs w:val="24"/>
        </w:rPr>
        <w:t xml:space="preserve"> </w:t>
      </w:r>
      <w:r w:rsidRPr="00CC6E4B">
        <w:rPr>
          <w:rFonts w:asciiTheme="minorHAnsi" w:hAnsiTheme="minorHAnsi" w:cstheme="minorHAnsi"/>
          <w:szCs w:val="24"/>
        </w:rPr>
        <w:t>„zwolniona”.</w:t>
      </w:r>
    </w:p>
    <w:p w14:paraId="6F1BD123" w14:textId="2AA92FE7" w:rsidR="008C166D" w:rsidRPr="00CC6E4B" w:rsidRDefault="00352786" w:rsidP="00D811E3">
      <w:pPr>
        <w:pStyle w:val="Tekstpodstawowy"/>
        <w:numPr>
          <w:ilvl w:val="0"/>
          <w:numId w:val="81"/>
        </w:numPr>
        <w:ind w:left="567" w:hanging="567"/>
        <w:rPr>
          <w:rFonts w:asciiTheme="minorHAnsi" w:hAnsiTheme="minorHAnsi" w:cstheme="minorHAnsi"/>
          <w:b w:val="0"/>
          <w:szCs w:val="24"/>
        </w:rPr>
      </w:pPr>
      <w:r w:rsidRPr="00CC6E4B">
        <w:rPr>
          <w:rFonts w:asciiTheme="minorHAnsi" w:hAnsiTheme="minorHAnsi" w:cstheme="minorHAnsi"/>
          <w:szCs w:val="24"/>
        </w:rPr>
        <w:t>84. Klasyfikacja śródroczna i roczna</w:t>
      </w:r>
      <w:r w:rsidRPr="00CC6E4B">
        <w:rPr>
          <w:rFonts w:asciiTheme="minorHAnsi" w:hAnsiTheme="minorHAnsi" w:cstheme="minorHAnsi"/>
          <w:b w:val="0"/>
          <w:szCs w:val="24"/>
        </w:rPr>
        <w:t>.</w:t>
      </w:r>
    </w:p>
    <w:p w14:paraId="19331956" w14:textId="54AA652F" w:rsidR="008C166D" w:rsidRPr="00CC6E4B" w:rsidRDefault="00352786" w:rsidP="00D811E3">
      <w:pPr>
        <w:pStyle w:val="Akapitzlist"/>
        <w:numPr>
          <w:ilvl w:val="1"/>
          <w:numId w:val="75"/>
        </w:numPr>
        <w:tabs>
          <w:tab w:val="left" w:pos="993"/>
        </w:tabs>
        <w:spacing w:before="60"/>
        <w:rPr>
          <w:rFonts w:asciiTheme="minorHAnsi" w:hAnsiTheme="minorHAnsi" w:cstheme="minorHAnsi"/>
          <w:szCs w:val="24"/>
        </w:rPr>
      </w:pPr>
      <w:r w:rsidRPr="00CC6E4B">
        <w:rPr>
          <w:rFonts w:asciiTheme="minorHAnsi" w:hAnsiTheme="minorHAnsi" w:cstheme="minorHAnsi"/>
          <w:szCs w:val="24"/>
        </w:rPr>
        <w:t>Rok szkolny dzieli się na dwa</w:t>
      </w:r>
      <w:r w:rsidR="008A1988" w:rsidRPr="00CC6E4B">
        <w:rPr>
          <w:rFonts w:asciiTheme="minorHAnsi" w:hAnsiTheme="minorHAnsi" w:cstheme="minorHAnsi"/>
          <w:szCs w:val="24"/>
        </w:rPr>
        <w:t xml:space="preserve"> półrocza</w:t>
      </w:r>
      <w:r w:rsidRPr="00CC6E4B">
        <w:rPr>
          <w:rFonts w:asciiTheme="minorHAnsi" w:hAnsiTheme="minorHAnsi" w:cstheme="minorHAnsi"/>
          <w:szCs w:val="24"/>
        </w:rPr>
        <w:t>:</w:t>
      </w:r>
    </w:p>
    <w:p w14:paraId="585FC831" w14:textId="7B619CBC" w:rsidR="008C166D" w:rsidRPr="00CC6E4B" w:rsidRDefault="00352786" w:rsidP="00D811E3">
      <w:pPr>
        <w:pStyle w:val="Akapitzlist"/>
        <w:numPr>
          <w:ilvl w:val="2"/>
          <w:numId w:val="75"/>
        </w:numPr>
        <w:tabs>
          <w:tab w:val="left" w:pos="993"/>
        </w:tabs>
        <w:spacing w:before="60"/>
        <w:rPr>
          <w:rFonts w:asciiTheme="minorHAnsi" w:hAnsiTheme="minorHAnsi" w:cstheme="minorHAnsi"/>
          <w:szCs w:val="24"/>
        </w:rPr>
      </w:pPr>
      <w:r w:rsidRPr="00CC6E4B">
        <w:rPr>
          <w:rFonts w:asciiTheme="minorHAnsi" w:hAnsiTheme="minorHAnsi" w:cstheme="minorHAnsi"/>
          <w:szCs w:val="24"/>
        </w:rPr>
        <w:t xml:space="preserve">I </w:t>
      </w:r>
      <w:r w:rsidR="008A1988" w:rsidRPr="00CC6E4B">
        <w:rPr>
          <w:rFonts w:asciiTheme="minorHAnsi" w:hAnsiTheme="minorHAnsi" w:cstheme="minorHAnsi"/>
          <w:szCs w:val="24"/>
        </w:rPr>
        <w:t xml:space="preserve">półrocze </w:t>
      </w:r>
      <w:r w:rsidR="00CE2ECF" w:rsidRPr="00CC6E4B">
        <w:rPr>
          <w:rFonts w:asciiTheme="minorHAnsi" w:hAnsiTheme="minorHAnsi" w:cstheme="minorHAnsi"/>
          <w:szCs w:val="24"/>
        </w:rPr>
        <w:t>–</w:t>
      </w:r>
      <w:r w:rsidRPr="00CC6E4B">
        <w:rPr>
          <w:rFonts w:asciiTheme="minorHAnsi" w:hAnsiTheme="minorHAnsi" w:cstheme="minorHAnsi"/>
          <w:szCs w:val="24"/>
        </w:rPr>
        <w:t xml:space="preserve"> trwa od inauguracji roku szkolnego do</w:t>
      </w:r>
      <w:r w:rsidR="00FB6BEA" w:rsidRPr="00CC6E4B">
        <w:rPr>
          <w:rFonts w:asciiTheme="minorHAnsi" w:hAnsiTheme="minorHAnsi" w:cstheme="minorHAnsi"/>
          <w:szCs w:val="24"/>
        </w:rPr>
        <w:t xml:space="preserve"> </w:t>
      </w:r>
      <w:r w:rsidRPr="00CC6E4B">
        <w:rPr>
          <w:rFonts w:asciiTheme="minorHAnsi" w:hAnsiTheme="minorHAnsi" w:cstheme="minorHAnsi"/>
          <w:szCs w:val="24"/>
        </w:rPr>
        <w:t>daty</w:t>
      </w:r>
      <w:r w:rsidR="00FB6BEA" w:rsidRPr="00CC6E4B">
        <w:rPr>
          <w:rFonts w:asciiTheme="minorHAnsi" w:hAnsiTheme="minorHAnsi" w:cstheme="minorHAnsi"/>
          <w:szCs w:val="24"/>
        </w:rPr>
        <w:t xml:space="preserve"> </w:t>
      </w:r>
      <w:r w:rsidRPr="00CC6E4B">
        <w:rPr>
          <w:rFonts w:asciiTheme="minorHAnsi" w:hAnsiTheme="minorHAnsi" w:cstheme="minorHAnsi"/>
          <w:szCs w:val="24"/>
        </w:rPr>
        <w:t>corocznie</w:t>
      </w:r>
      <w:r w:rsidR="00FB6BEA" w:rsidRPr="00CC6E4B">
        <w:rPr>
          <w:rFonts w:asciiTheme="minorHAnsi" w:hAnsiTheme="minorHAnsi" w:cstheme="minorHAnsi"/>
          <w:szCs w:val="24"/>
        </w:rPr>
        <w:t xml:space="preserve"> </w:t>
      </w:r>
      <w:r w:rsidRPr="00CC6E4B">
        <w:rPr>
          <w:rFonts w:asciiTheme="minorHAnsi" w:hAnsiTheme="minorHAnsi" w:cstheme="minorHAnsi"/>
          <w:szCs w:val="24"/>
        </w:rPr>
        <w:t>wyznaczanej</w:t>
      </w:r>
      <w:r w:rsidR="00FB6BEA" w:rsidRPr="00CC6E4B">
        <w:rPr>
          <w:rFonts w:asciiTheme="minorHAnsi" w:hAnsiTheme="minorHAnsi" w:cstheme="minorHAnsi"/>
          <w:szCs w:val="24"/>
        </w:rPr>
        <w:t xml:space="preserve"> </w:t>
      </w:r>
      <w:r w:rsidR="000067EF" w:rsidRPr="00CC6E4B">
        <w:rPr>
          <w:rFonts w:asciiTheme="minorHAnsi" w:hAnsiTheme="minorHAnsi" w:cstheme="minorHAnsi"/>
          <w:szCs w:val="24"/>
        </w:rPr>
        <w:t>przez </w:t>
      </w:r>
      <w:r w:rsidRPr="00CC6E4B">
        <w:rPr>
          <w:rFonts w:asciiTheme="minorHAnsi" w:hAnsiTheme="minorHAnsi" w:cstheme="minorHAnsi"/>
          <w:szCs w:val="24"/>
        </w:rPr>
        <w:t>Dyrektora Szkoły i kończy się klasyfikacją</w:t>
      </w:r>
      <w:r w:rsidR="008A1988" w:rsidRPr="00CC6E4B">
        <w:rPr>
          <w:rFonts w:asciiTheme="minorHAnsi" w:hAnsiTheme="minorHAnsi" w:cstheme="minorHAnsi"/>
          <w:szCs w:val="24"/>
        </w:rPr>
        <w:t xml:space="preserve"> </w:t>
      </w:r>
      <w:r w:rsidRPr="00CC6E4B">
        <w:rPr>
          <w:rFonts w:asciiTheme="minorHAnsi" w:hAnsiTheme="minorHAnsi" w:cstheme="minorHAnsi"/>
          <w:szCs w:val="24"/>
        </w:rPr>
        <w:t>śródroczną,</w:t>
      </w:r>
    </w:p>
    <w:p w14:paraId="6D8FD25F" w14:textId="13B054F7" w:rsidR="008C166D" w:rsidRPr="00CC6E4B" w:rsidRDefault="00352786" w:rsidP="00D811E3">
      <w:pPr>
        <w:pStyle w:val="Akapitzlist"/>
        <w:numPr>
          <w:ilvl w:val="2"/>
          <w:numId w:val="75"/>
        </w:numPr>
        <w:tabs>
          <w:tab w:val="left" w:pos="993"/>
        </w:tabs>
        <w:spacing w:before="60"/>
        <w:rPr>
          <w:rFonts w:asciiTheme="minorHAnsi" w:hAnsiTheme="minorHAnsi" w:cstheme="minorHAnsi"/>
          <w:szCs w:val="24"/>
        </w:rPr>
      </w:pPr>
      <w:r w:rsidRPr="00CC6E4B">
        <w:rPr>
          <w:rFonts w:asciiTheme="minorHAnsi" w:hAnsiTheme="minorHAnsi" w:cstheme="minorHAnsi"/>
          <w:szCs w:val="24"/>
        </w:rPr>
        <w:t xml:space="preserve">II </w:t>
      </w:r>
      <w:r w:rsidR="008A1988" w:rsidRPr="00CC6E4B">
        <w:rPr>
          <w:rFonts w:asciiTheme="minorHAnsi" w:hAnsiTheme="minorHAnsi" w:cstheme="minorHAnsi"/>
          <w:szCs w:val="24"/>
        </w:rPr>
        <w:t xml:space="preserve">półrocze </w:t>
      </w:r>
      <w:r w:rsidRPr="00CC6E4B">
        <w:rPr>
          <w:rFonts w:asciiTheme="minorHAnsi" w:hAnsiTheme="minorHAnsi" w:cstheme="minorHAnsi"/>
          <w:szCs w:val="24"/>
        </w:rPr>
        <w:t xml:space="preserve">– trwa od pierwszego dnia roboczego po zakończeniu I </w:t>
      </w:r>
      <w:r w:rsidR="008A1988" w:rsidRPr="00CC6E4B">
        <w:rPr>
          <w:rFonts w:asciiTheme="minorHAnsi" w:hAnsiTheme="minorHAnsi" w:cstheme="minorHAnsi"/>
          <w:szCs w:val="24"/>
        </w:rPr>
        <w:t xml:space="preserve">półrocza </w:t>
      </w:r>
      <w:r w:rsidRPr="00CC6E4B">
        <w:rPr>
          <w:rFonts w:asciiTheme="minorHAnsi" w:hAnsiTheme="minorHAnsi" w:cstheme="minorHAnsi"/>
          <w:szCs w:val="24"/>
        </w:rPr>
        <w:t xml:space="preserve">do daty zakończenia roku szkolnego ustalonej przez </w:t>
      </w:r>
      <w:r w:rsidR="008A1988" w:rsidRPr="00CC6E4B">
        <w:rPr>
          <w:rFonts w:asciiTheme="minorHAnsi" w:hAnsiTheme="minorHAnsi" w:cstheme="minorHAnsi"/>
          <w:szCs w:val="24"/>
        </w:rPr>
        <w:t>Ministra Edukacji i Nauki</w:t>
      </w:r>
      <w:r w:rsidR="000067EF" w:rsidRPr="00CC6E4B">
        <w:rPr>
          <w:rFonts w:asciiTheme="minorHAnsi" w:hAnsiTheme="minorHAnsi" w:cstheme="minorHAnsi"/>
          <w:szCs w:val="24"/>
        </w:rPr>
        <w:t xml:space="preserve"> i kończy się </w:t>
      </w:r>
      <w:r w:rsidRPr="00CC6E4B">
        <w:rPr>
          <w:rFonts w:asciiTheme="minorHAnsi" w:hAnsiTheme="minorHAnsi" w:cstheme="minorHAnsi"/>
          <w:szCs w:val="24"/>
        </w:rPr>
        <w:t>klasyfikacją</w:t>
      </w:r>
      <w:r w:rsidR="008A1988" w:rsidRPr="00CC6E4B">
        <w:rPr>
          <w:rFonts w:asciiTheme="minorHAnsi" w:hAnsiTheme="minorHAnsi" w:cstheme="minorHAnsi"/>
          <w:szCs w:val="24"/>
        </w:rPr>
        <w:t xml:space="preserve"> </w:t>
      </w:r>
      <w:r w:rsidRPr="00CC6E4B">
        <w:rPr>
          <w:rFonts w:asciiTheme="minorHAnsi" w:hAnsiTheme="minorHAnsi" w:cstheme="minorHAnsi"/>
          <w:szCs w:val="24"/>
        </w:rPr>
        <w:t>roczną.</w:t>
      </w:r>
    </w:p>
    <w:p w14:paraId="418666CB" w14:textId="19B00307" w:rsidR="008C166D" w:rsidRPr="00CC6E4B" w:rsidRDefault="00352786" w:rsidP="003079B5">
      <w:pPr>
        <w:pStyle w:val="Akapitzlist"/>
        <w:numPr>
          <w:ilvl w:val="1"/>
          <w:numId w:val="75"/>
        </w:numPr>
        <w:tabs>
          <w:tab w:val="left" w:pos="993"/>
        </w:tabs>
        <w:spacing w:before="60"/>
        <w:rPr>
          <w:rFonts w:asciiTheme="minorHAnsi" w:hAnsiTheme="minorHAnsi" w:cstheme="minorHAnsi"/>
          <w:szCs w:val="24"/>
        </w:rPr>
      </w:pPr>
      <w:r w:rsidRPr="00CC6E4B">
        <w:rPr>
          <w:rFonts w:asciiTheme="minorHAnsi" w:hAnsiTheme="minorHAnsi" w:cstheme="minorHAnsi"/>
          <w:szCs w:val="24"/>
        </w:rPr>
        <w:t>W klasach I</w:t>
      </w:r>
      <w:r w:rsidR="00CE2ECF" w:rsidRPr="00CC6E4B">
        <w:rPr>
          <w:rFonts w:asciiTheme="minorHAnsi" w:hAnsiTheme="minorHAnsi" w:cstheme="minorHAnsi"/>
          <w:szCs w:val="24"/>
        </w:rPr>
        <w:t>-</w:t>
      </w:r>
      <w:r w:rsidRPr="00CC6E4B">
        <w:rPr>
          <w:rFonts w:asciiTheme="minorHAnsi" w:hAnsiTheme="minorHAnsi" w:cstheme="minorHAnsi"/>
          <w:szCs w:val="24"/>
        </w:rPr>
        <w:t xml:space="preserve">III szkoły podstawowej </w:t>
      </w:r>
      <w:r w:rsidRPr="00660E86">
        <w:rPr>
          <w:rFonts w:asciiTheme="minorHAnsi" w:hAnsiTheme="minorHAnsi" w:cstheme="minorHAnsi"/>
          <w:szCs w:val="24"/>
          <w:shd w:val="clear" w:color="auto" w:fill="FFFFFF" w:themeFill="background1"/>
        </w:rPr>
        <w:t>śródroczne</w:t>
      </w:r>
      <w:r w:rsidRPr="00CC6E4B">
        <w:rPr>
          <w:rFonts w:asciiTheme="minorHAnsi" w:hAnsiTheme="minorHAnsi" w:cstheme="minorHAnsi"/>
          <w:szCs w:val="24"/>
        </w:rPr>
        <w:t xml:space="preserve"> i roczne oceny klasyfikacyjne z zajęć edukacyjnych są ocenami</w:t>
      </w:r>
      <w:r w:rsidR="008A1988" w:rsidRPr="00CC6E4B">
        <w:rPr>
          <w:rFonts w:asciiTheme="minorHAnsi" w:hAnsiTheme="minorHAnsi" w:cstheme="minorHAnsi"/>
          <w:szCs w:val="24"/>
        </w:rPr>
        <w:t xml:space="preserve"> </w:t>
      </w:r>
      <w:r w:rsidRPr="00CC6E4B">
        <w:rPr>
          <w:rFonts w:asciiTheme="minorHAnsi" w:hAnsiTheme="minorHAnsi" w:cstheme="minorHAnsi"/>
          <w:szCs w:val="24"/>
        </w:rPr>
        <w:t>opisowymi.</w:t>
      </w:r>
    </w:p>
    <w:p w14:paraId="5C226352" w14:textId="3E45C037" w:rsidR="008C166D" w:rsidRPr="00CC6E4B" w:rsidRDefault="00352786" w:rsidP="00D811E3">
      <w:pPr>
        <w:pStyle w:val="Akapitzlist"/>
        <w:numPr>
          <w:ilvl w:val="1"/>
          <w:numId w:val="75"/>
        </w:numPr>
        <w:tabs>
          <w:tab w:val="left" w:pos="993"/>
        </w:tabs>
        <w:spacing w:before="60"/>
        <w:rPr>
          <w:rFonts w:asciiTheme="minorHAnsi" w:hAnsiTheme="minorHAnsi" w:cstheme="minorHAnsi"/>
          <w:szCs w:val="24"/>
        </w:rPr>
      </w:pPr>
      <w:r w:rsidRPr="00CC6E4B">
        <w:rPr>
          <w:rFonts w:asciiTheme="minorHAnsi" w:hAnsiTheme="minorHAnsi" w:cstheme="minorHAnsi"/>
          <w:szCs w:val="24"/>
        </w:rPr>
        <w:t>Roczna ocena opisowa, o której mowa w ust. 2</w:t>
      </w:r>
      <w:r w:rsidR="00020470" w:rsidRPr="00CC6E4B">
        <w:rPr>
          <w:rFonts w:asciiTheme="minorHAnsi" w:hAnsiTheme="minorHAnsi" w:cstheme="minorHAnsi"/>
          <w:szCs w:val="24"/>
        </w:rPr>
        <w:t>,</w:t>
      </w:r>
      <w:r w:rsidRPr="00CC6E4B">
        <w:rPr>
          <w:rFonts w:asciiTheme="minorHAnsi" w:hAnsiTheme="minorHAnsi" w:cstheme="minorHAnsi"/>
          <w:szCs w:val="24"/>
        </w:rPr>
        <w:t xml:space="preserve"> uwz</w:t>
      </w:r>
      <w:r w:rsidR="000067EF" w:rsidRPr="00CC6E4B">
        <w:rPr>
          <w:rFonts w:asciiTheme="minorHAnsi" w:hAnsiTheme="minorHAnsi" w:cstheme="minorHAnsi"/>
          <w:szCs w:val="24"/>
        </w:rPr>
        <w:t>ględnia poziom opanowania przez </w:t>
      </w:r>
      <w:r w:rsidRPr="00CC6E4B">
        <w:rPr>
          <w:rFonts w:asciiTheme="minorHAnsi" w:hAnsiTheme="minorHAnsi" w:cstheme="minorHAnsi"/>
          <w:szCs w:val="24"/>
        </w:rPr>
        <w:t>uczniów klas I</w:t>
      </w:r>
      <w:r w:rsidR="00CE2ECF" w:rsidRPr="00CC6E4B">
        <w:rPr>
          <w:rFonts w:asciiTheme="minorHAnsi" w:hAnsiTheme="minorHAnsi" w:cstheme="minorHAnsi"/>
          <w:szCs w:val="24"/>
        </w:rPr>
        <w:t>-</w:t>
      </w:r>
      <w:r w:rsidRPr="00CC6E4B">
        <w:rPr>
          <w:rFonts w:asciiTheme="minorHAnsi" w:hAnsiTheme="minorHAnsi" w:cstheme="minorHAnsi"/>
          <w:szCs w:val="24"/>
        </w:rPr>
        <w:t>III wiadomości i umiejętności z zakresu wymagań określonych</w:t>
      </w:r>
      <w:r w:rsidR="00FB6BEA" w:rsidRPr="00CC6E4B">
        <w:rPr>
          <w:rFonts w:asciiTheme="minorHAnsi" w:hAnsiTheme="minorHAnsi" w:cstheme="minorHAnsi"/>
          <w:szCs w:val="24"/>
        </w:rPr>
        <w:t xml:space="preserve"> </w:t>
      </w:r>
      <w:r w:rsidRPr="00CC6E4B">
        <w:rPr>
          <w:rFonts w:asciiTheme="minorHAnsi" w:hAnsiTheme="minorHAnsi" w:cstheme="minorHAnsi"/>
          <w:szCs w:val="24"/>
        </w:rPr>
        <w:t>w</w:t>
      </w:r>
      <w:r w:rsidR="00423E24" w:rsidRPr="00CC6E4B">
        <w:rPr>
          <w:rFonts w:asciiTheme="minorHAnsi" w:hAnsiTheme="minorHAnsi" w:cstheme="minorHAnsi"/>
          <w:szCs w:val="24"/>
        </w:rPr>
        <w:t> </w:t>
      </w:r>
      <w:r w:rsidRPr="00CC6E4B">
        <w:rPr>
          <w:rFonts w:asciiTheme="minorHAnsi" w:hAnsiTheme="minorHAnsi" w:cstheme="minorHAnsi"/>
          <w:szCs w:val="24"/>
        </w:rPr>
        <w:t>podstawie programowej kształcenia ogólneg</w:t>
      </w:r>
      <w:r w:rsidR="000067EF" w:rsidRPr="00CC6E4B">
        <w:rPr>
          <w:rFonts w:asciiTheme="minorHAnsi" w:hAnsiTheme="minorHAnsi" w:cstheme="minorHAnsi"/>
          <w:szCs w:val="24"/>
        </w:rPr>
        <w:t>o dla I etapu edukacyjnego oraz ma </w:t>
      </w:r>
      <w:r w:rsidRPr="00CC6E4B">
        <w:rPr>
          <w:rFonts w:asciiTheme="minorHAnsi" w:hAnsiTheme="minorHAnsi" w:cstheme="minorHAnsi"/>
          <w:szCs w:val="24"/>
        </w:rPr>
        <w:t>wskazywać potrzeby rozwojowe</w:t>
      </w:r>
      <w:r w:rsidR="000067EF" w:rsidRPr="00CC6E4B">
        <w:rPr>
          <w:rFonts w:asciiTheme="minorHAnsi" w:hAnsiTheme="minorHAnsi" w:cstheme="minorHAnsi"/>
          <w:szCs w:val="24"/>
        </w:rPr>
        <w:t xml:space="preserve"> i edukacyjne ucznia związane z </w:t>
      </w:r>
      <w:r w:rsidRPr="00CC6E4B">
        <w:rPr>
          <w:rFonts w:asciiTheme="minorHAnsi" w:hAnsiTheme="minorHAnsi" w:cstheme="minorHAnsi"/>
          <w:szCs w:val="24"/>
        </w:rPr>
        <w:t>przezwyciężaniem trudności w nauce lub rozwijaniem</w:t>
      </w:r>
      <w:r w:rsidR="008A1988" w:rsidRPr="00CC6E4B">
        <w:rPr>
          <w:rFonts w:asciiTheme="minorHAnsi" w:hAnsiTheme="minorHAnsi" w:cstheme="minorHAnsi"/>
          <w:szCs w:val="24"/>
        </w:rPr>
        <w:t xml:space="preserve"> </w:t>
      </w:r>
      <w:r w:rsidRPr="00CC6E4B">
        <w:rPr>
          <w:rFonts w:asciiTheme="minorHAnsi" w:hAnsiTheme="minorHAnsi" w:cstheme="minorHAnsi"/>
          <w:szCs w:val="24"/>
        </w:rPr>
        <w:t>uzdolnień.</w:t>
      </w:r>
    </w:p>
    <w:p w14:paraId="2E491802" w14:textId="13D6F501" w:rsidR="008C166D" w:rsidRPr="00CC6E4B" w:rsidRDefault="00352786" w:rsidP="003079B5">
      <w:pPr>
        <w:pStyle w:val="Akapitzlist"/>
        <w:numPr>
          <w:ilvl w:val="1"/>
          <w:numId w:val="75"/>
        </w:numPr>
        <w:tabs>
          <w:tab w:val="left" w:pos="993"/>
        </w:tabs>
        <w:spacing w:before="60"/>
        <w:rPr>
          <w:rFonts w:asciiTheme="minorHAnsi" w:hAnsiTheme="minorHAnsi" w:cstheme="minorHAnsi"/>
          <w:szCs w:val="24"/>
        </w:rPr>
      </w:pPr>
      <w:r w:rsidRPr="00CC6E4B">
        <w:rPr>
          <w:rFonts w:asciiTheme="minorHAnsi" w:hAnsiTheme="minorHAnsi" w:cstheme="minorHAnsi"/>
          <w:szCs w:val="24"/>
        </w:rPr>
        <w:t xml:space="preserve">Opisową </w:t>
      </w:r>
      <w:r w:rsidRPr="00660E86">
        <w:rPr>
          <w:rFonts w:asciiTheme="minorHAnsi" w:hAnsiTheme="minorHAnsi" w:cstheme="minorHAnsi"/>
          <w:szCs w:val="24"/>
          <w:shd w:val="clear" w:color="auto" w:fill="FFFFFF" w:themeFill="background1"/>
        </w:rPr>
        <w:t>śródroczną</w:t>
      </w:r>
      <w:r w:rsidR="00D205A4">
        <w:rPr>
          <w:rFonts w:asciiTheme="minorHAnsi" w:hAnsiTheme="minorHAnsi" w:cstheme="minorHAnsi"/>
          <w:szCs w:val="24"/>
        </w:rPr>
        <w:t xml:space="preserve"> </w:t>
      </w:r>
      <w:r w:rsidR="00D205A4" w:rsidRPr="00051683">
        <w:rPr>
          <w:rFonts w:asciiTheme="minorHAnsi" w:hAnsiTheme="minorHAnsi" w:cstheme="minorHAnsi"/>
          <w:szCs w:val="24"/>
        </w:rPr>
        <w:t>i roczną</w:t>
      </w:r>
      <w:r w:rsidRPr="00051683">
        <w:rPr>
          <w:rFonts w:asciiTheme="minorHAnsi" w:hAnsiTheme="minorHAnsi" w:cstheme="minorHAnsi"/>
          <w:szCs w:val="24"/>
        </w:rPr>
        <w:t xml:space="preserve"> </w:t>
      </w:r>
      <w:r w:rsidRPr="00CC6E4B">
        <w:rPr>
          <w:rFonts w:asciiTheme="minorHAnsi" w:hAnsiTheme="minorHAnsi" w:cstheme="minorHAnsi"/>
          <w:szCs w:val="24"/>
        </w:rPr>
        <w:t>ocenę zajęć dydaktycznych i zachowania sporządza się</w:t>
      </w:r>
      <w:r w:rsidR="000067EF" w:rsidRPr="00CC6E4B">
        <w:rPr>
          <w:rFonts w:asciiTheme="minorHAnsi" w:hAnsiTheme="minorHAnsi" w:cstheme="minorHAnsi"/>
          <w:szCs w:val="24"/>
        </w:rPr>
        <w:t> </w:t>
      </w:r>
      <w:r w:rsidRPr="00CC6E4B">
        <w:rPr>
          <w:rFonts w:asciiTheme="minorHAnsi" w:hAnsiTheme="minorHAnsi" w:cstheme="minorHAnsi"/>
          <w:szCs w:val="24"/>
        </w:rPr>
        <w:t>komputerowo. Wydruk podpisany przez wychowawcę dołącza się do Teczki Wychowawcy.</w:t>
      </w:r>
    </w:p>
    <w:p w14:paraId="1561D81D" w14:textId="059995B9" w:rsidR="008C166D" w:rsidRPr="00CC6E4B" w:rsidRDefault="00352786" w:rsidP="003079B5">
      <w:pPr>
        <w:pStyle w:val="Akapitzlist"/>
        <w:numPr>
          <w:ilvl w:val="1"/>
          <w:numId w:val="75"/>
        </w:numPr>
        <w:tabs>
          <w:tab w:val="left" w:pos="993"/>
        </w:tabs>
        <w:spacing w:before="60"/>
        <w:rPr>
          <w:rFonts w:asciiTheme="minorHAnsi" w:hAnsiTheme="minorHAnsi" w:cstheme="minorHAnsi"/>
          <w:szCs w:val="24"/>
        </w:rPr>
      </w:pPr>
      <w:r w:rsidRPr="00CC6E4B">
        <w:rPr>
          <w:rFonts w:asciiTheme="minorHAnsi" w:hAnsiTheme="minorHAnsi" w:cstheme="minorHAnsi"/>
          <w:szCs w:val="24"/>
        </w:rPr>
        <w:t>Klasyfikacja śródroczna (roczna) polega na okresowym podsumowaniu osiągnięć edukacyjnych ucznia z zajęć edukacyjnych, określonych w szkolnym</w:t>
      </w:r>
      <w:r w:rsidR="00FB6BEA" w:rsidRPr="00CC6E4B">
        <w:rPr>
          <w:rFonts w:asciiTheme="minorHAnsi" w:hAnsiTheme="minorHAnsi" w:cstheme="minorHAnsi"/>
          <w:szCs w:val="24"/>
        </w:rPr>
        <w:t xml:space="preserve"> </w:t>
      </w:r>
      <w:r w:rsidRPr="00CC6E4B">
        <w:rPr>
          <w:rFonts w:asciiTheme="minorHAnsi" w:hAnsiTheme="minorHAnsi" w:cstheme="minorHAnsi"/>
          <w:szCs w:val="24"/>
        </w:rPr>
        <w:t>planie nauczania</w:t>
      </w:r>
      <w:r w:rsidR="00FB6BEA" w:rsidRPr="00CC6E4B">
        <w:rPr>
          <w:rFonts w:asciiTheme="minorHAnsi" w:hAnsiTheme="minorHAnsi" w:cstheme="minorHAnsi"/>
          <w:szCs w:val="24"/>
        </w:rPr>
        <w:t xml:space="preserve"> </w:t>
      </w:r>
      <w:r w:rsidRPr="00CC6E4B">
        <w:rPr>
          <w:rFonts w:asciiTheme="minorHAnsi" w:hAnsiTheme="minorHAnsi" w:cstheme="minorHAnsi"/>
          <w:szCs w:val="24"/>
        </w:rPr>
        <w:t>i</w:t>
      </w:r>
      <w:r w:rsidR="00423E24" w:rsidRPr="00CC6E4B">
        <w:rPr>
          <w:rFonts w:asciiTheme="minorHAnsi" w:hAnsiTheme="minorHAnsi" w:cstheme="minorHAnsi"/>
          <w:szCs w:val="24"/>
        </w:rPr>
        <w:t> </w:t>
      </w:r>
      <w:r w:rsidRPr="00CC6E4B">
        <w:rPr>
          <w:rFonts w:asciiTheme="minorHAnsi" w:hAnsiTheme="minorHAnsi" w:cstheme="minorHAnsi"/>
          <w:szCs w:val="24"/>
        </w:rPr>
        <w:t xml:space="preserve">ustaleniu </w:t>
      </w:r>
      <w:r w:rsidR="00CE2ECF" w:rsidRPr="00CC6E4B">
        <w:rPr>
          <w:rFonts w:asciiTheme="minorHAnsi" w:hAnsiTheme="minorHAnsi" w:cstheme="minorHAnsi"/>
          <w:szCs w:val="24"/>
        </w:rPr>
        <w:t>–</w:t>
      </w:r>
      <w:r w:rsidRPr="00CC6E4B">
        <w:rPr>
          <w:rFonts w:asciiTheme="minorHAnsi" w:hAnsiTheme="minorHAnsi" w:cstheme="minorHAnsi"/>
          <w:szCs w:val="24"/>
        </w:rPr>
        <w:t xml:space="preserve"> według skali określonej w Statucie </w:t>
      </w:r>
      <w:r w:rsidR="00CE2ECF" w:rsidRPr="00CC6E4B">
        <w:rPr>
          <w:rFonts w:asciiTheme="minorHAnsi" w:hAnsiTheme="minorHAnsi" w:cstheme="minorHAnsi"/>
          <w:szCs w:val="24"/>
        </w:rPr>
        <w:t>–</w:t>
      </w:r>
      <w:r w:rsidRPr="00CC6E4B">
        <w:rPr>
          <w:rFonts w:asciiTheme="minorHAnsi" w:hAnsiTheme="minorHAnsi" w:cstheme="minorHAnsi"/>
          <w:szCs w:val="24"/>
        </w:rPr>
        <w:t xml:space="preserve"> śródrocznych (rocznych) ocen klasyfikacyjnych z zajęć edukacyjnych oraz śródrocznej (rocznej) oceny klasyfikacyjnej zachowania.</w:t>
      </w:r>
    </w:p>
    <w:p w14:paraId="65AC91A5" w14:textId="73926EA8" w:rsidR="008C166D" w:rsidRPr="00CC6E4B" w:rsidRDefault="00352786" w:rsidP="003079B5">
      <w:pPr>
        <w:pStyle w:val="Akapitzlist"/>
        <w:numPr>
          <w:ilvl w:val="1"/>
          <w:numId w:val="75"/>
        </w:numPr>
        <w:tabs>
          <w:tab w:val="left" w:pos="993"/>
        </w:tabs>
        <w:spacing w:before="60"/>
        <w:rPr>
          <w:rFonts w:asciiTheme="minorHAnsi" w:hAnsiTheme="minorHAnsi" w:cstheme="minorHAnsi"/>
          <w:szCs w:val="24"/>
        </w:rPr>
      </w:pPr>
      <w:r w:rsidRPr="00CC6E4B">
        <w:rPr>
          <w:rFonts w:asciiTheme="minorHAnsi" w:hAnsiTheme="minorHAnsi" w:cstheme="minorHAnsi"/>
          <w:szCs w:val="24"/>
        </w:rPr>
        <w:t>Oceny klasyfikacyjne ustalają nauczyciele prowadzący pos</w:t>
      </w:r>
      <w:r w:rsidR="000067EF" w:rsidRPr="00CC6E4B">
        <w:rPr>
          <w:rFonts w:asciiTheme="minorHAnsi" w:hAnsiTheme="minorHAnsi" w:cstheme="minorHAnsi"/>
          <w:szCs w:val="24"/>
        </w:rPr>
        <w:t>zczególne zajęcia edukacyjne na </w:t>
      </w:r>
      <w:r w:rsidRPr="00CC6E4B">
        <w:rPr>
          <w:rFonts w:asciiTheme="minorHAnsi" w:hAnsiTheme="minorHAnsi" w:cstheme="minorHAnsi"/>
          <w:szCs w:val="24"/>
        </w:rPr>
        <w:t>podstawie systematycznej oceny pracy uczniów z uwzględnieniem oceny bieżącej. Niedopuszczalne jest ustalenie oceny klasyfikacyjnej na podstawie jednorazowego sprawdzianu</w:t>
      </w:r>
      <w:r w:rsidR="008A1988" w:rsidRPr="00CC6E4B">
        <w:rPr>
          <w:rFonts w:asciiTheme="minorHAnsi" w:hAnsiTheme="minorHAnsi" w:cstheme="minorHAnsi"/>
          <w:szCs w:val="24"/>
        </w:rPr>
        <w:t xml:space="preserve"> </w:t>
      </w:r>
      <w:r w:rsidRPr="00CC6E4B">
        <w:rPr>
          <w:rFonts w:asciiTheme="minorHAnsi" w:hAnsiTheme="minorHAnsi" w:cstheme="minorHAnsi"/>
          <w:szCs w:val="24"/>
        </w:rPr>
        <w:t>wiedzy.</w:t>
      </w:r>
    </w:p>
    <w:p w14:paraId="285C613A" w14:textId="5E979300" w:rsidR="008C166D" w:rsidRPr="00CC6E4B" w:rsidRDefault="00352786" w:rsidP="003079B5">
      <w:pPr>
        <w:pStyle w:val="Akapitzlist"/>
        <w:numPr>
          <w:ilvl w:val="1"/>
          <w:numId w:val="75"/>
        </w:numPr>
        <w:tabs>
          <w:tab w:val="left" w:pos="993"/>
        </w:tabs>
        <w:spacing w:before="60"/>
        <w:rPr>
          <w:rFonts w:asciiTheme="minorHAnsi" w:hAnsiTheme="minorHAnsi" w:cstheme="minorHAnsi"/>
          <w:szCs w:val="24"/>
        </w:rPr>
      </w:pPr>
      <w:r w:rsidRPr="00CC6E4B">
        <w:rPr>
          <w:rFonts w:asciiTheme="minorHAnsi" w:hAnsiTheme="minorHAnsi" w:cstheme="minorHAnsi"/>
          <w:szCs w:val="24"/>
        </w:rPr>
        <w:t>Klasyfikacja śródroczna (roczna) ucznia z niepełnosprawnością umysłową w stopniu umiarkowanym lub znacznym polega na okresowym podsumowaniu jego osiągnięć edukacyjnych, określonych w szkolnym planie nauczania, z uwzględnieniem indyw</w:t>
      </w:r>
      <w:r w:rsidR="00651C05" w:rsidRPr="00CC6E4B">
        <w:rPr>
          <w:rFonts w:asciiTheme="minorHAnsi" w:hAnsiTheme="minorHAnsi" w:cstheme="minorHAnsi"/>
          <w:szCs w:val="24"/>
        </w:rPr>
        <w:t>idualnego programu edukacyjno-</w:t>
      </w:r>
      <w:r w:rsidRPr="00CC6E4B">
        <w:rPr>
          <w:rFonts w:asciiTheme="minorHAnsi" w:hAnsiTheme="minorHAnsi" w:cstheme="minorHAnsi"/>
          <w:szCs w:val="24"/>
        </w:rPr>
        <w:t>terapeutycznego</w:t>
      </w:r>
      <w:r w:rsidR="00FB6BEA" w:rsidRPr="00CC6E4B">
        <w:rPr>
          <w:rFonts w:asciiTheme="minorHAnsi" w:hAnsiTheme="minorHAnsi" w:cstheme="minorHAnsi"/>
          <w:szCs w:val="24"/>
        </w:rPr>
        <w:t xml:space="preserve"> </w:t>
      </w:r>
      <w:r w:rsidRPr="00CC6E4B">
        <w:rPr>
          <w:rFonts w:asciiTheme="minorHAnsi" w:hAnsiTheme="minorHAnsi" w:cstheme="minorHAnsi"/>
          <w:szCs w:val="24"/>
        </w:rPr>
        <w:t>opracowanego</w:t>
      </w:r>
      <w:r w:rsidR="00FB6BEA" w:rsidRPr="00CC6E4B">
        <w:rPr>
          <w:rFonts w:asciiTheme="minorHAnsi" w:hAnsiTheme="minorHAnsi" w:cstheme="minorHAnsi"/>
          <w:szCs w:val="24"/>
        </w:rPr>
        <w:t xml:space="preserve"> </w:t>
      </w:r>
      <w:r w:rsidRPr="00CC6E4B">
        <w:rPr>
          <w:rFonts w:asciiTheme="minorHAnsi" w:hAnsiTheme="minorHAnsi" w:cstheme="minorHAnsi"/>
          <w:szCs w:val="24"/>
        </w:rPr>
        <w:t>dla</w:t>
      </w:r>
      <w:r w:rsidR="00FB6BEA" w:rsidRPr="00CC6E4B">
        <w:rPr>
          <w:rFonts w:asciiTheme="minorHAnsi" w:hAnsiTheme="minorHAnsi" w:cstheme="minorHAnsi"/>
          <w:szCs w:val="24"/>
        </w:rPr>
        <w:t xml:space="preserve"> </w:t>
      </w:r>
      <w:r w:rsidRPr="00CC6E4B">
        <w:rPr>
          <w:rFonts w:asciiTheme="minorHAnsi" w:hAnsiTheme="minorHAnsi" w:cstheme="minorHAnsi"/>
          <w:szCs w:val="24"/>
        </w:rPr>
        <w:t>niego</w:t>
      </w:r>
      <w:r w:rsidR="00FB6BEA" w:rsidRPr="00CC6E4B">
        <w:rPr>
          <w:rFonts w:asciiTheme="minorHAnsi" w:hAnsiTheme="minorHAnsi" w:cstheme="minorHAnsi"/>
          <w:szCs w:val="24"/>
        </w:rPr>
        <w:t xml:space="preserve"> </w:t>
      </w:r>
      <w:r w:rsidR="000067EF" w:rsidRPr="00CC6E4B">
        <w:rPr>
          <w:rFonts w:asciiTheme="minorHAnsi" w:hAnsiTheme="minorHAnsi" w:cstheme="minorHAnsi"/>
          <w:szCs w:val="24"/>
        </w:rPr>
        <w:t>na </w:t>
      </w:r>
      <w:r w:rsidRPr="00CC6E4B">
        <w:rPr>
          <w:rFonts w:asciiTheme="minorHAnsi" w:hAnsiTheme="minorHAnsi" w:cstheme="minorHAnsi"/>
          <w:szCs w:val="24"/>
        </w:rPr>
        <w:t>podstawie przepisów w sprawie warunków organizow</w:t>
      </w:r>
      <w:r w:rsidR="00651C05" w:rsidRPr="00CC6E4B">
        <w:rPr>
          <w:rFonts w:asciiTheme="minorHAnsi" w:hAnsiTheme="minorHAnsi" w:cstheme="minorHAnsi"/>
          <w:szCs w:val="24"/>
        </w:rPr>
        <w:t>ania kształcenia, wychowania</w:t>
      </w:r>
      <w:r w:rsidR="000067EF" w:rsidRPr="00CC6E4B">
        <w:rPr>
          <w:rFonts w:asciiTheme="minorHAnsi" w:hAnsiTheme="minorHAnsi" w:cstheme="minorHAnsi"/>
          <w:szCs w:val="24"/>
        </w:rPr>
        <w:t> </w:t>
      </w:r>
      <w:r w:rsidRPr="00CC6E4B">
        <w:rPr>
          <w:rFonts w:asciiTheme="minorHAnsi" w:hAnsiTheme="minorHAnsi" w:cstheme="minorHAnsi"/>
          <w:szCs w:val="24"/>
        </w:rPr>
        <w:t>i</w:t>
      </w:r>
      <w:r w:rsidR="00423E24" w:rsidRPr="00CC6E4B">
        <w:rPr>
          <w:rFonts w:asciiTheme="minorHAnsi" w:hAnsiTheme="minorHAnsi" w:cstheme="minorHAnsi"/>
          <w:szCs w:val="24"/>
        </w:rPr>
        <w:t> </w:t>
      </w:r>
      <w:r w:rsidRPr="00CC6E4B">
        <w:rPr>
          <w:rFonts w:asciiTheme="minorHAnsi" w:hAnsiTheme="minorHAnsi" w:cstheme="minorHAnsi"/>
          <w:szCs w:val="24"/>
        </w:rPr>
        <w:t>opieki</w:t>
      </w:r>
      <w:r w:rsidR="00FB6BEA" w:rsidRPr="00CC6E4B">
        <w:rPr>
          <w:rFonts w:asciiTheme="minorHAnsi" w:hAnsiTheme="minorHAnsi" w:cstheme="minorHAnsi"/>
          <w:szCs w:val="24"/>
        </w:rPr>
        <w:t xml:space="preserve"> </w:t>
      </w:r>
      <w:r w:rsidRPr="00CC6E4B">
        <w:rPr>
          <w:rFonts w:asciiTheme="minorHAnsi" w:hAnsiTheme="minorHAnsi" w:cstheme="minorHAnsi"/>
          <w:szCs w:val="24"/>
        </w:rPr>
        <w:t>dla</w:t>
      </w:r>
      <w:r w:rsidR="00FB6BEA" w:rsidRPr="00CC6E4B">
        <w:rPr>
          <w:rFonts w:asciiTheme="minorHAnsi" w:hAnsiTheme="minorHAnsi" w:cstheme="minorHAnsi"/>
          <w:szCs w:val="24"/>
        </w:rPr>
        <w:t xml:space="preserve"> </w:t>
      </w:r>
      <w:r w:rsidRPr="00CC6E4B">
        <w:rPr>
          <w:rFonts w:asciiTheme="minorHAnsi" w:hAnsiTheme="minorHAnsi" w:cstheme="minorHAnsi"/>
          <w:szCs w:val="24"/>
        </w:rPr>
        <w:t>dzieci</w:t>
      </w:r>
      <w:r w:rsidR="00FB6BEA" w:rsidRPr="00CC6E4B">
        <w:rPr>
          <w:rFonts w:asciiTheme="minorHAnsi" w:hAnsiTheme="minorHAnsi" w:cstheme="minorHAnsi"/>
          <w:szCs w:val="24"/>
        </w:rPr>
        <w:t xml:space="preserve"> </w:t>
      </w:r>
      <w:r w:rsidRPr="00CC6E4B">
        <w:rPr>
          <w:rFonts w:asciiTheme="minorHAnsi" w:hAnsiTheme="minorHAnsi" w:cstheme="minorHAnsi"/>
          <w:szCs w:val="24"/>
        </w:rPr>
        <w:t>i</w:t>
      </w:r>
      <w:r w:rsidR="00FB6BEA" w:rsidRPr="00CC6E4B">
        <w:rPr>
          <w:rFonts w:asciiTheme="minorHAnsi" w:hAnsiTheme="minorHAnsi" w:cstheme="minorHAnsi"/>
          <w:szCs w:val="24"/>
        </w:rPr>
        <w:t xml:space="preserve"> </w:t>
      </w:r>
      <w:r w:rsidRPr="00CC6E4B">
        <w:rPr>
          <w:rFonts w:asciiTheme="minorHAnsi" w:hAnsiTheme="minorHAnsi" w:cstheme="minorHAnsi"/>
          <w:szCs w:val="24"/>
        </w:rPr>
        <w:t>młodzieży</w:t>
      </w:r>
      <w:r w:rsidR="00FB6BEA" w:rsidRPr="00CC6E4B">
        <w:rPr>
          <w:rFonts w:asciiTheme="minorHAnsi" w:hAnsiTheme="minorHAnsi" w:cstheme="minorHAnsi"/>
          <w:szCs w:val="24"/>
        </w:rPr>
        <w:t xml:space="preserve"> </w:t>
      </w:r>
      <w:r w:rsidRPr="00CC6E4B">
        <w:rPr>
          <w:rFonts w:asciiTheme="minorHAnsi" w:hAnsiTheme="minorHAnsi" w:cstheme="minorHAnsi"/>
          <w:szCs w:val="24"/>
        </w:rPr>
        <w:t>niepełnosprawnej</w:t>
      </w:r>
      <w:r w:rsidR="00FB6BEA" w:rsidRPr="00CC6E4B">
        <w:rPr>
          <w:rFonts w:asciiTheme="minorHAnsi" w:hAnsiTheme="minorHAnsi" w:cstheme="minorHAnsi"/>
          <w:szCs w:val="24"/>
        </w:rPr>
        <w:t xml:space="preserve"> </w:t>
      </w:r>
      <w:r w:rsidRPr="00CC6E4B">
        <w:rPr>
          <w:rFonts w:asciiTheme="minorHAnsi" w:hAnsiTheme="minorHAnsi" w:cstheme="minorHAnsi"/>
          <w:szCs w:val="24"/>
        </w:rPr>
        <w:t>oraz</w:t>
      </w:r>
      <w:r w:rsidR="00FB6BEA" w:rsidRPr="00CC6E4B">
        <w:rPr>
          <w:rFonts w:asciiTheme="minorHAnsi" w:hAnsiTheme="minorHAnsi" w:cstheme="minorHAnsi"/>
          <w:szCs w:val="24"/>
        </w:rPr>
        <w:t xml:space="preserve"> </w:t>
      </w:r>
      <w:r w:rsidRPr="00CC6E4B">
        <w:rPr>
          <w:rFonts w:asciiTheme="minorHAnsi" w:hAnsiTheme="minorHAnsi" w:cstheme="minorHAnsi"/>
          <w:szCs w:val="24"/>
        </w:rPr>
        <w:t>niedostosowanej</w:t>
      </w:r>
      <w:r w:rsidR="00FB6BEA" w:rsidRPr="00CC6E4B">
        <w:rPr>
          <w:rFonts w:asciiTheme="minorHAnsi" w:hAnsiTheme="minorHAnsi" w:cstheme="minorHAnsi"/>
          <w:szCs w:val="24"/>
        </w:rPr>
        <w:t xml:space="preserve"> </w:t>
      </w:r>
      <w:r w:rsidRPr="00CC6E4B">
        <w:rPr>
          <w:rFonts w:asciiTheme="minorHAnsi" w:hAnsiTheme="minorHAnsi" w:cstheme="minorHAnsi"/>
          <w:szCs w:val="24"/>
        </w:rPr>
        <w:t>społecznie w</w:t>
      </w:r>
      <w:r w:rsidR="00423E24" w:rsidRPr="00CC6E4B">
        <w:rPr>
          <w:rFonts w:asciiTheme="minorHAnsi" w:hAnsiTheme="minorHAnsi" w:cstheme="minorHAnsi"/>
          <w:szCs w:val="24"/>
        </w:rPr>
        <w:t> </w:t>
      </w:r>
      <w:r w:rsidRPr="00CC6E4B">
        <w:rPr>
          <w:rFonts w:asciiTheme="minorHAnsi" w:hAnsiTheme="minorHAnsi" w:cstheme="minorHAnsi"/>
          <w:szCs w:val="24"/>
        </w:rPr>
        <w:t>przedszkolach,</w:t>
      </w:r>
      <w:r w:rsidR="00FB6BEA" w:rsidRPr="00CC6E4B">
        <w:rPr>
          <w:rFonts w:asciiTheme="minorHAnsi" w:hAnsiTheme="minorHAnsi" w:cstheme="minorHAnsi"/>
          <w:szCs w:val="24"/>
        </w:rPr>
        <w:t xml:space="preserve"> </w:t>
      </w:r>
      <w:r w:rsidRPr="00CC6E4B">
        <w:rPr>
          <w:rFonts w:asciiTheme="minorHAnsi" w:hAnsiTheme="minorHAnsi" w:cstheme="minorHAnsi"/>
          <w:szCs w:val="24"/>
        </w:rPr>
        <w:t>szkołach</w:t>
      </w:r>
      <w:r w:rsidR="00FB6BEA" w:rsidRPr="00CC6E4B">
        <w:rPr>
          <w:rFonts w:asciiTheme="minorHAnsi" w:hAnsiTheme="minorHAnsi" w:cstheme="minorHAnsi"/>
          <w:szCs w:val="24"/>
        </w:rPr>
        <w:t xml:space="preserve"> </w:t>
      </w:r>
      <w:r w:rsidRPr="00CC6E4B">
        <w:rPr>
          <w:rFonts w:asciiTheme="minorHAnsi" w:hAnsiTheme="minorHAnsi" w:cstheme="minorHAnsi"/>
          <w:szCs w:val="24"/>
        </w:rPr>
        <w:t>i</w:t>
      </w:r>
      <w:r w:rsidR="00FB6BEA" w:rsidRPr="00CC6E4B">
        <w:rPr>
          <w:rFonts w:asciiTheme="minorHAnsi" w:hAnsiTheme="minorHAnsi" w:cstheme="minorHAnsi"/>
          <w:szCs w:val="24"/>
        </w:rPr>
        <w:t xml:space="preserve"> </w:t>
      </w:r>
      <w:r w:rsidRPr="00CC6E4B">
        <w:rPr>
          <w:rFonts w:asciiTheme="minorHAnsi" w:hAnsiTheme="minorHAnsi" w:cstheme="minorHAnsi"/>
          <w:szCs w:val="24"/>
        </w:rPr>
        <w:t>oddziałach</w:t>
      </w:r>
      <w:r w:rsidR="00FB6BEA" w:rsidRPr="00CC6E4B">
        <w:rPr>
          <w:rFonts w:asciiTheme="minorHAnsi" w:hAnsiTheme="minorHAnsi" w:cstheme="minorHAnsi"/>
          <w:szCs w:val="24"/>
        </w:rPr>
        <w:t xml:space="preserve"> </w:t>
      </w:r>
      <w:r w:rsidRPr="00CC6E4B">
        <w:rPr>
          <w:rFonts w:asciiTheme="minorHAnsi" w:hAnsiTheme="minorHAnsi" w:cstheme="minorHAnsi"/>
          <w:szCs w:val="24"/>
        </w:rPr>
        <w:t>ogólnodostępnych</w:t>
      </w:r>
      <w:r w:rsidR="00FB6BEA" w:rsidRPr="00CC6E4B">
        <w:rPr>
          <w:rFonts w:asciiTheme="minorHAnsi" w:hAnsiTheme="minorHAnsi" w:cstheme="minorHAnsi"/>
          <w:szCs w:val="24"/>
        </w:rPr>
        <w:t xml:space="preserve"> </w:t>
      </w:r>
      <w:r w:rsidRPr="00CC6E4B">
        <w:rPr>
          <w:rFonts w:asciiTheme="minorHAnsi" w:hAnsiTheme="minorHAnsi" w:cstheme="minorHAnsi"/>
          <w:szCs w:val="24"/>
        </w:rPr>
        <w:t>lub</w:t>
      </w:r>
      <w:r w:rsidR="00FB6BEA" w:rsidRPr="00CC6E4B">
        <w:rPr>
          <w:rFonts w:asciiTheme="minorHAnsi" w:hAnsiTheme="minorHAnsi" w:cstheme="minorHAnsi"/>
          <w:szCs w:val="24"/>
        </w:rPr>
        <w:t xml:space="preserve"> </w:t>
      </w:r>
      <w:r w:rsidRPr="00CC6E4B">
        <w:rPr>
          <w:rFonts w:asciiTheme="minorHAnsi" w:hAnsiTheme="minorHAnsi" w:cstheme="minorHAnsi"/>
          <w:szCs w:val="24"/>
        </w:rPr>
        <w:t xml:space="preserve">integracyjnych oraz </w:t>
      </w:r>
      <w:r w:rsidR="007C5ED7" w:rsidRPr="00CC6E4B">
        <w:rPr>
          <w:rFonts w:asciiTheme="minorHAnsi" w:hAnsiTheme="minorHAnsi" w:cstheme="minorHAnsi"/>
          <w:szCs w:val="24"/>
        </w:rPr>
        <w:t xml:space="preserve">specjalnych </w:t>
      </w:r>
      <w:r w:rsidR="00CE2ECF" w:rsidRPr="00CC6E4B">
        <w:rPr>
          <w:rFonts w:asciiTheme="minorHAnsi" w:hAnsiTheme="minorHAnsi" w:cstheme="minorHAnsi"/>
          <w:szCs w:val="24"/>
        </w:rPr>
        <w:t>–</w:t>
      </w:r>
      <w:r w:rsidR="007C5ED7" w:rsidRPr="00CC6E4B">
        <w:rPr>
          <w:rFonts w:asciiTheme="minorHAnsi" w:hAnsiTheme="minorHAnsi" w:cstheme="minorHAnsi"/>
          <w:szCs w:val="24"/>
        </w:rPr>
        <w:t xml:space="preserve"> </w:t>
      </w:r>
      <w:r w:rsidRPr="00CC6E4B">
        <w:rPr>
          <w:rFonts w:asciiTheme="minorHAnsi" w:hAnsiTheme="minorHAnsi" w:cstheme="minorHAnsi"/>
          <w:szCs w:val="24"/>
        </w:rPr>
        <w:t>ocena</w:t>
      </w:r>
      <w:r w:rsidR="00651C05" w:rsidRPr="00CC6E4B">
        <w:rPr>
          <w:rFonts w:asciiTheme="minorHAnsi" w:hAnsiTheme="minorHAnsi" w:cstheme="minorHAnsi"/>
          <w:szCs w:val="24"/>
        </w:rPr>
        <w:t xml:space="preserve"> </w:t>
      </w:r>
      <w:r w:rsidRPr="00CC6E4B">
        <w:rPr>
          <w:rFonts w:asciiTheme="minorHAnsi" w:hAnsiTheme="minorHAnsi" w:cstheme="minorHAnsi"/>
          <w:szCs w:val="24"/>
        </w:rPr>
        <w:t>opisowa.</w:t>
      </w:r>
    </w:p>
    <w:p w14:paraId="64682C8F" w14:textId="4FB193B8" w:rsidR="008C166D" w:rsidRPr="00CC6E4B" w:rsidRDefault="00352786" w:rsidP="003079B5">
      <w:pPr>
        <w:pStyle w:val="Akapitzlist"/>
        <w:numPr>
          <w:ilvl w:val="1"/>
          <w:numId w:val="75"/>
        </w:numPr>
        <w:tabs>
          <w:tab w:val="left" w:pos="993"/>
        </w:tabs>
        <w:spacing w:before="60"/>
        <w:rPr>
          <w:rFonts w:asciiTheme="minorHAnsi" w:hAnsiTheme="minorHAnsi" w:cstheme="minorHAnsi"/>
          <w:szCs w:val="24"/>
        </w:rPr>
      </w:pPr>
      <w:r w:rsidRPr="00CC6E4B">
        <w:rPr>
          <w:rFonts w:asciiTheme="minorHAnsi" w:hAnsiTheme="minorHAnsi" w:cstheme="minorHAnsi"/>
          <w:szCs w:val="24"/>
        </w:rPr>
        <w:t>Oceny bieżące, klasyfikacyjne śródroczne i roczne uczniów, o których mowa w ust. 8</w:t>
      </w:r>
      <w:r w:rsidR="00020470" w:rsidRPr="00CC6E4B">
        <w:rPr>
          <w:rFonts w:asciiTheme="minorHAnsi" w:hAnsiTheme="minorHAnsi" w:cstheme="minorHAnsi"/>
          <w:szCs w:val="24"/>
        </w:rPr>
        <w:t>,</w:t>
      </w:r>
      <w:r w:rsidRPr="00CC6E4B">
        <w:rPr>
          <w:rFonts w:asciiTheme="minorHAnsi" w:hAnsiTheme="minorHAnsi" w:cstheme="minorHAnsi"/>
          <w:szCs w:val="24"/>
        </w:rPr>
        <w:t xml:space="preserve"> </w:t>
      </w:r>
      <w:r w:rsidR="000067EF" w:rsidRPr="00CC6E4B">
        <w:rPr>
          <w:rFonts w:asciiTheme="minorHAnsi" w:hAnsiTheme="minorHAnsi" w:cstheme="minorHAnsi"/>
          <w:szCs w:val="24"/>
        </w:rPr>
        <w:t>są </w:t>
      </w:r>
      <w:r w:rsidRPr="00CC6E4B">
        <w:rPr>
          <w:rFonts w:asciiTheme="minorHAnsi" w:hAnsiTheme="minorHAnsi" w:cstheme="minorHAnsi"/>
          <w:szCs w:val="24"/>
        </w:rPr>
        <w:t>ocenami</w:t>
      </w:r>
      <w:r w:rsidR="007C5ED7" w:rsidRPr="00CC6E4B">
        <w:rPr>
          <w:rFonts w:asciiTheme="minorHAnsi" w:hAnsiTheme="minorHAnsi" w:cstheme="minorHAnsi"/>
          <w:szCs w:val="24"/>
        </w:rPr>
        <w:t xml:space="preserve"> </w:t>
      </w:r>
      <w:r w:rsidRPr="00CC6E4B">
        <w:rPr>
          <w:rFonts w:asciiTheme="minorHAnsi" w:hAnsiTheme="minorHAnsi" w:cstheme="minorHAnsi"/>
          <w:szCs w:val="24"/>
        </w:rPr>
        <w:t>opisowymi.</w:t>
      </w:r>
    </w:p>
    <w:p w14:paraId="0B826775" w14:textId="1F8CA83F" w:rsidR="008C166D" w:rsidRPr="00CC6E4B" w:rsidRDefault="00352786" w:rsidP="00660E86">
      <w:pPr>
        <w:pStyle w:val="Akapitzlist"/>
        <w:numPr>
          <w:ilvl w:val="1"/>
          <w:numId w:val="75"/>
        </w:numPr>
        <w:shd w:val="clear" w:color="auto" w:fill="FFFFFF" w:themeFill="background1"/>
        <w:tabs>
          <w:tab w:val="left" w:pos="993"/>
        </w:tabs>
        <w:spacing w:before="60"/>
        <w:rPr>
          <w:rFonts w:asciiTheme="minorHAnsi" w:hAnsiTheme="minorHAnsi" w:cstheme="minorHAnsi"/>
          <w:szCs w:val="24"/>
        </w:rPr>
      </w:pPr>
      <w:bookmarkStart w:id="19" w:name="_Hlk144318993"/>
      <w:r w:rsidRPr="00CC6E4B">
        <w:rPr>
          <w:rFonts w:asciiTheme="minorHAnsi" w:hAnsiTheme="minorHAnsi" w:cstheme="minorHAnsi"/>
          <w:szCs w:val="24"/>
        </w:rPr>
        <w:t>Proponowane</w:t>
      </w:r>
      <w:r w:rsidR="00FB6BEA" w:rsidRPr="00CC6E4B">
        <w:rPr>
          <w:rFonts w:asciiTheme="minorHAnsi" w:hAnsiTheme="minorHAnsi" w:cstheme="minorHAnsi"/>
          <w:szCs w:val="24"/>
        </w:rPr>
        <w:t xml:space="preserve"> </w:t>
      </w:r>
      <w:r w:rsidRPr="00CC6E4B">
        <w:rPr>
          <w:rFonts w:asciiTheme="minorHAnsi" w:hAnsiTheme="minorHAnsi" w:cstheme="minorHAnsi"/>
          <w:szCs w:val="24"/>
        </w:rPr>
        <w:t>śródroczne</w:t>
      </w:r>
      <w:r w:rsidR="00FB6BEA" w:rsidRPr="00CC6E4B">
        <w:rPr>
          <w:rFonts w:asciiTheme="minorHAnsi" w:hAnsiTheme="minorHAnsi" w:cstheme="minorHAnsi"/>
          <w:szCs w:val="24"/>
        </w:rPr>
        <w:t xml:space="preserve"> </w:t>
      </w:r>
      <w:r w:rsidRPr="00CC6E4B">
        <w:rPr>
          <w:rFonts w:asciiTheme="minorHAnsi" w:hAnsiTheme="minorHAnsi" w:cstheme="minorHAnsi"/>
          <w:szCs w:val="24"/>
        </w:rPr>
        <w:t>oceny</w:t>
      </w:r>
      <w:r w:rsidR="00FB6BEA" w:rsidRPr="00CC6E4B">
        <w:rPr>
          <w:rFonts w:asciiTheme="minorHAnsi" w:hAnsiTheme="minorHAnsi" w:cstheme="minorHAnsi"/>
          <w:szCs w:val="24"/>
        </w:rPr>
        <w:t xml:space="preserve"> </w:t>
      </w:r>
      <w:r w:rsidRPr="00CC6E4B">
        <w:rPr>
          <w:rFonts w:asciiTheme="minorHAnsi" w:hAnsiTheme="minorHAnsi" w:cstheme="minorHAnsi"/>
          <w:szCs w:val="24"/>
        </w:rPr>
        <w:t>niedostateczne</w:t>
      </w:r>
      <w:r w:rsidR="00FB6BEA" w:rsidRPr="00CC6E4B">
        <w:rPr>
          <w:rFonts w:asciiTheme="minorHAnsi" w:hAnsiTheme="minorHAnsi" w:cstheme="minorHAnsi"/>
          <w:szCs w:val="24"/>
        </w:rPr>
        <w:t xml:space="preserve"> </w:t>
      </w:r>
      <w:r w:rsidRPr="00CC6E4B">
        <w:rPr>
          <w:rFonts w:asciiTheme="minorHAnsi" w:hAnsiTheme="minorHAnsi" w:cstheme="minorHAnsi"/>
          <w:szCs w:val="24"/>
        </w:rPr>
        <w:t>z</w:t>
      </w:r>
      <w:r w:rsidR="00FB6BEA" w:rsidRPr="00CC6E4B">
        <w:rPr>
          <w:rFonts w:asciiTheme="minorHAnsi" w:hAnsiTheme="minorHAnsi" w:cstheme="minorHAnsi"/>
          <w:szCs w:val="24"/>
        </w:rPr>
        <w:t xml:space="preserve"> </w:t>
      </w:r>
      <w:r w:rsidRPr="00CC6E4B">
        <w:rPr>
          <w:rFonts w:asciiTheme="minorHAnsi" w:hAnsiTheme="minorHAnsi" w:cstheme="minorHAnsi"/>
          <w:szCs w:val="24"/>
        </w:rPr>
        <w:t>zajęć</w:t>
      </w:r>
      <w:r w:rsidR="00FB6BEA" w:rsidRPr="00CC6E4B">
        <w:rPr>
          <w:rFonts w:asciiTheme="minorHAnsi" w:hAnsiTheme="minorHAnsi" w:cstheme="minorHAnsi"/>
          <w:szCs w:val="24"/>
        </w:rPr>
        <w:t xml:space="preserve"> </w:t>
      </w:r>
      <w:r w:rsidRPr="00CC6E4B">
        <w:rPr>
          <w:rFonts w:asciiTheme="minorHAnsi" w:hAnsiTheme="minorHAnsi" w:cstheme="minorHAnsi"/>
          <w:szCs w:val="24"/>
        </w:rPr>
        <w:t>edukacyjnych</w:t>
      </w:r>
      <w:r w:rsidR="00FB6BEA" w:rsidRPr="00CC6E4B">
        <w:rPr>
          <w:rFonts w:asciiTheme="minorHAnsi" w:hAnsiTheme="minorHAnsi" w:cstheme="minorHAnsi"/>
          <w:szCs w:val="24"/>
        </w:rPr>
        <w:t xml:space="preserve"> </w:t>
      </w:r>
      <w:r w:rsidR="000067EF" w:rsidRPr="00CC6E4B">
        <w:rPr>
          <w:rFonts w:asciiTheme="minorHAnsi" w:hAnsiTheme="minorHAnsi" w:cstheme="minorHAnsi"/>
          <w:szCs w:val="24"/>
        </w:rPr>
        <w:t>oraz </w:t>
      </w:r>
      <w:r w:rsidRPr="00CC6E4B">
        <w:rPr>
          <w:rFonts w:asciiTheme="minorHAnsi" w:hAnsiTheme="minorHAnsi" w:cstheme="minorHAnsi"/>
          <w:szCs w:val="24"/>
        </w:rPr>
        <w:t>nieodpowiednie i naganne zachowania wystawia nauczyciel (wychowawca) na dwa</w:t>
      </w:r>
      <w:r w:rsidR="007C5ED7" w:rsidRPr="00CC6E4B">
        <w:rPr>
          <w:rFonts w:asciiTheme="minorHAnsi" w:hAnsiTheme="minorHAnsi" w:cstheme="minorHAnsi"/>
          <w:szCs w:val="24"/>
        </w:rPr>
        <w:t xml:space="preserve"> </w:t>
      </w:r>
      <w:r w:rsidRPr="00CC6E4B">
        <w:rPr>
          <w:rFonts w:asciiTheme="minorHAnsi" w:hAnsiTheme="minorHAnsi" w:cstheme="minorHAnsi"/>
          <w:szCs w:val="24"/>
        </w:rPr>
        <w:t>tygodnie przed klasyfikacyjnym śródrocznym posiedzeniem Rady Pedagogicznej i</w:t>
      </w:r>
      <w:r w:rsidR="00423E24" w:rsidRPr="00CC6E4B">
        <w:rPr>
          <w:rFonts w:asciiTheme="minorHAnsi" w:hAnsiTheme="minorHAnsi" w:cstheme="minorHAnsi"/>
          <w:szCs w:val="24"/>
        </w:rPr>
        <w:t> </w:t>
      </w:r>
      <w:r w:rsidRPr="00CC6E4B">
        <w:rPr>
          <w:rFonts w:asciiTheme="minorHAnsi" w:hAnsiTheme="minorHAnsi" w:cstheme="minorHAnsi"/>
          <w:szCs w:val="24"/>
        </w:rPr>
        <w:t>informuje o tym</w:t>
      </w:r>
      <w:r w:rsidR="007C5ED7" w:rsidRPr="00CC6E4B">
        <w:rPr>
          <w:rFonts w:asciiTheme="minorHAnsi" w:hAnsiTheme="minorHAnsi" w:cstheme="minorHAnsi"/>
          <w:szCs w:val="24"/>
        </w:rPr>
        <w:t xml:space="preserve"> </w:t>
      </w:r>
      <w:r w:rsidRPr="00CC6E4B">
        <w:rPr>
          <w:rFonts w:asciiTheme="minorHAnsi" w:hAnsiTheme="minorHAnsi" w:cstheme="minorHAnsi"/>
          <w:szCs w:val="24"/>
        </w:rPr>
        <w:t>uczniów.</w:t>
      </w:r>
    </w:p>
    <w:p w14:paraId="24C7B07F" w14:textId="0B49C450" w:rsidR="008C166D" w:rsidRPr="00CC6E4B" w:rsidRDefault="00352786" w:rsidP="00D811E3">
      <w:pPr>
        <w:pStyle w:val="Akapitzlist"/>
        <w:numPr>
          <w:ilvl w:val="1"/>
          <w:numId w:val="75"/>
        </w:numPr>
        <w:tabs>
          <w:tab w:val="left" w:pos="993"/>
        </w:tabs>
        <w:spacing w:before="60"/>
        <w:rPr>
          <w:rFonts w:asciiTheme="minorHAnsi" w:hAnsiTheme="minorHAnsi" w:cstheme="minorHAnsi"/>
          <w:szCs w:val="24"/>
        </w:rPr>
      </w:pPr>
      <w:r w:rsidRPr="00CC6E4B">
        <w:rPr>
          <w:rFonts w:asciiTheme="minorHAnsi" w:hAnsiTheme="minorHAnsi" w:cstheme="minorHAnsi"/>
          <w:szCs w:val="24"/>
        </w:rPr>
        <w:t>Proponowane roczne oceny z zajęć edukacyjnych i zachowania wystawia nauczyciel (wychowawca) na dwa</w:t>
      </w:r>
      <w:r w:rsidR="007C5ED7" w:rsidRPr="00CC6E4B">
        <w:rPr>
          <w:rFonts w:asciiTheme="minorHAnsi" w:hAnsiTheme="minorHAnsi" w:cstheme="minorHAnsi"/>
          <w:szCs w:val="24"/>
        </w:rPr>
        <w:t xml:space="preserve"> </w:t>
      </w:r>
      <w:r w:rsidRPr="00CC6E4B">
        <w:rPr>
          <w:rFonts w:asciiTheme="minorHAnsi" w:hAnsiTheme="minorHAnsi" w:cstheme="minorHAnsi"/>
          <w:szCs w:val="24"/>
        </w:rPr>
        <w:t>tygodnie przed klasyfikac</w:t>
      </w:r>
      <w:r w:rsidR="000067EF" w:rsidRPr="00CC6E4B">
        <w:rPr>
          <w:rFonts w:asciiTheme="minorHAnsi" w:hAnsiTheme="minorHAnsi" w:cstheme="minorHAnsi"/>
          <w:szCs w:val="24"/>
        </w:rPr>
        <w:t>yjnym rocznym posiedzeniem Rady </w:t>
      </w:r>
      <w:r w:rsidRPr="00CC6E4B">
        <w:rPr>
          <w:rFonts w:asciiTheme="minorHAnsi" w:hAnsiTheme="minorHAnsi" w:cstheme="minorHAnsi"/>
          <w:szCs w:val="24"/>
        </w:rPr>
        <w:t>Pedagogicznej i informuje o tym uczniów.</w:t>
      </w:r>
    </w:p>
    <w:bookmarkEnd w:id="19"/>
    <w:p w14:paraId="1BCACC6F" w14:textId="77777777" w:rsidR="008C166D" w:rsidRPr="00CC6E4B" w:rsidRDefault="00352786" w:rsidP="00D811E3">
      <w:pPr>
        <w:pStyle w:val="Akapitzlist"/>
        <w:numPr>
          <w:ilvl w:val="1"/>
          <w:numId w:val="75"/>
        </w:numPr>
        <w:tabs>
          <w:tab w:val="left" w:pos="993"/>
        </w:tabs>
        <w:spacing w:before="60"/>
        <w:rPr>
          <w:rFonts w:asciiTheme="minorHAnsi" w:hAnsiTheme="minorHAnsi" w:cstheme="minorHAnsi"/>
          <w:szCs w:val="24"/>
        </w:rPr>
      </w:pPr>
      <w:r w:rsidRPr="00CC6E4B">
        <w:rPr>
          <w:rFonts w:asciiTheme="minorHAnsi" w:hAnsiTheme="minorHAnsi" w:cstheme="minorHAnsi"/>
          <w:szCs w:val="24"/>
        </w:rPr>
        <w:t>Wychowawca klasy w terminie ustalonym w pkt 10. i 11. zobowiązany jest w formie pisemnej przekazać przynajmniej jednemu z rodziców (prawnych opiekunów) ucznia informacje o przewidywanych ocenach z zajęć edukacyjnych i</w:t>
      </w:r>
      <w:r w:rsidR="007C5ED7" w:rsidRPr="00CC6E4B">
        <w:rPr>
          <w:rFonts w:asciiTheme="minorHAnsi" w:hAnsiTheme="minorHAnsi" w:cstheme="minorHAnsi"/>
          <w:szCs w:val="24"/>
        </w:rPr>
        <w:t xml:space="preserve"> </w:t>
      </w:r>
      <w:r w:rsidRPr="00CC6E4B">
        <w:rPr>
          <w:rFonts w:asciiTheme="minorHAnsi" w:hAnsiTheme="minorHAnsi" w:cstheme="minorHAnsi"/>
          <w:szCs w:val="24"/>
        </w:rPr>
        <w:t>zachowania.</w:t>
      </w:r>
    </w:p>
    <w:p w14:paraId="4E117F10" w14:textId="5CE4527B" w:rsidR="008C166D" w:rsidRPr="00CC6E4B" w:rsidRDefault="00352786" w:rsidP="003079B5">
      <w:pPr>
        <w:pStyle w:val="Akapitzlist"/>
        <w:numPr>
          <w:ilvl w:val="1"/>
          <w:numId w:val="75"/>
        </w:numPr>
        <w:tabs>
          <w:tab w:val="left" w:pos="993"/>
        </w:tabs>
        <w:spacing w:before="60"/>
        <w:rPr>
          <w:rFonts w:asciiTheme="minorHAnsi" w:hAnsiTheme="minorHAnsi" w:cstheme="minorHAnsi"/>
          <w:szCs w:val="24"/>
        </w:rPr>
      </w:pPr>
      <w:r w:rsidRPr="00CC6E4B">
        <w:rPr>
          <w:rFonts w:asciiTheme="minorHAnsi" w:hAnsiTheme="minorHAnsi" w:cstheme="minorHAnsi"/>
          <w:szCs w:val="24"/>
        </w:rPr>
        <w:t>Ostateczne oceny śródroczne i roczne</w:t>
      </w:r>
      <w:r w:rsidR="00FB6BEA" w:rsidRPr="00CC6E4B">
        <w:rPr>
          <w:rFonts w:asciiTheme="minorHAnsi" w:hAnsiTheme="minorHAnsi" w:cstheme="minorHAnsi"/>
          <w:szCs w:val="24"/>
        </w:rPr>
        <w:t xml:space="preserve"> </w:t>
      </w:r>
      <w:r w:rsidRPr="00CC6E4B">
        <w:rPr>
          <w:rFonts w:asciiTheme="minorHAnsi" w:hAnsiTheme="minorHAnsi" w:cstheme="minorHAnsi"/>
          <w:szCs w:val="24"/>
        </w:rPr>
        <w:t>należy wystawić</w:t>
      </w:r>
      <w:r w:rsidR="00FB6BEA" w:rsidRPr="00CC6E4B">
        <w:rPr>
          <w:rFonts w:asciiTheme="minorHAnsi" w:hAnsiTheme="minorHAnsi" w:cstheme="minorHAnsi"/>
          <w:szCs w:val="24"/>
        </w:rPr>
        <w:t xml:space="preserve"> </w:t>
      </w:r>
      <w:r w:rsidRPr="00CC6E4B">
        <w:rPr>
          <w:rFonts w:asciiTheme="minorHAnsi" w:hAnsiTheme="minorHAnsi" w:cstheme="minorHAnsi"/>
          <w:szCs w:val="24"/>
        </w:rPr>
        <w:t>w dzienniku</w:t>
      </w:r>
      <w:r w:rsidR="00FB6BEA" w:rsidRPr="00CC6E4B">
        <w:rPr>
          <w:rFonts w:asciiTheme="minorHAnsi" w:hAnsiTheme="minorHAnsi" w:cstheme="minorHAnsi"/>
          <w:szCs w:val="24"/>
        </w:rPr>
        <w:t xml:space="preserve"> </w:t>
      </w:r>
      <w:r w:rsidRPr="00CC6E4B">
        <w:rPr>
          <w:rFonts w:asciiTheme="minorHAnsi" w:hAnsiTheme="minorHAnsi" w:cstheme="minorHAnsi"/>
          <w:szCs w:val="24"/>
        </w:rPr>
        <w:t>lekcyjnym</w:t>
      </w:r>
      <w:r w:rsidR="00FB6BEA" w:rsidRPr="00CC6E4B">
        <w:rPr>
          <w:rFonts w:asciiTheme="minorHAnsi" w:hAnsiTheme="minorHAnsi" w:cstheme="minorHAnsi"/>
          <w:szCs w:val="24"/>
        </w:rPr>
        <w:t xml:space="preserve"> </w:t>
      </w:r>
      <w:r w:rsidRPr="00CC6E4B">
        <w:rPr>
          <w:rFonts w:asciiTheme="minorHAnsi" w:hAnsiTheme="minorHAnsi" w:cstheme="minorHAnsi"/>
          <w:szCs w:val="24"/>
        </w:rPr>
        <w:t>na dwa dni robocze przed posiedzeniem klasyfikacyjnym Rady</w:t>
      </w:r>
      <w:r w:rsidR="00BC4F65" w:rsidRPr="00CC6E4B">
        <w:rPr>
          <w:rFonts w:asciiTheme="minorHAnsi" w:hAnsiTheme="minorHAnsi" w:cstheme="minorHAnsi"/>
          <w:szCs w:val="24"/>
        </w:rPr>
        <w:t xml:space="preserve"> </w:t>
      </w:r>
      <w:r w:rsidRPr="00CC6E4B">
        <w:rPr>
          <w:rFonts w:asciiTheme="minorHAnsi" w:hAnsiTheme="minorHAnsi" w:cstheme="minorHAnsi"/>
          <w:szCs w:val="24"/>
        </w:rPr>
        <w:t>Pedagogicznej.</w:t>
      </w:r>
    </w:p>
    <w:p w14:paraId="10446042" w14:textId="4CDE9BBE" w:rsidR="008C166D" w:rsidRPr="00CC6E4B" w:rsidRDefault="00352786" w:rsidP="00660E86">
      <w:pPr>
        <w:pStyle w:val="Akapitzlist"/>
        <w:numPr>
          <w:ilvl w:val="1"/>
          <w:numId w:val="75"/>
        </w:numPr>
        <w:shd w:val="clear" w:color="auto" w:fill="FFFFFF" w:themeFill="background1"/>
        <w:tabs>
          <w:tab w:val="left" w:pos="993"/>
        </w:tabs>
        <w:spacing w:before="60"/>
        <w:rPr>
          <w:rFonts w:asciiTheme="minorHAnsi" w:hAnsiTheme="minorHAnsi" w:cstheme="minorHAnsi"/>
          <w:szCs w:val="24"/>
        </w:rPr>
      </w:pPr>
      <w:r w:rsidRPr="00CC6E4B">
        <w:rPr>
          <w:rFonts w:asciiTheme="minorHAnsi" w:hAnsiTheme="minorHAnsi" w:cstheme="minorHAnsi"/>
          <w:szCs w:val="24"/>
        </w:rPr>
        <w:t xml:space="preserve">Jeżeli w wyniku klasyfikacji śródrocznej stwierdzono, że poziom osiągnięć edukacyjnych ucznia uniemożliwi lub utrudni kontynuowanie nauki w klasie programowo wyższej, Szkoła stwarza uczniowi szanse uzupełnienia braków w terminie </w:t>
      </w:r>
      <w:r w:rsidR="000067EF" w:rsidRPr="00CC6E4B">
        <w:rPr>
          <w:rFonts w:asciiTheme="minorHAnsi" w:hAnsiTheme="minorHAnsi" w:cstheme="minorHAnsi"/>
          <w:szCs w:val="24"/>
        </w:rPr>
        <w:t>do dwóch miesięcy od </w:t>
      </w:r>
      <w:r w:rsidRPr="00CC6E4B">
        <w:rPr>
          <w:rFonts w:asciiTheme="minorHAnsi" w:hAnsiTheme="minorHAnsi" w:cstheme="minorHAnsi"/>
          <w:szCs w:val="24"/>
        </w:rPr>
        <w:t>klasyfikacji</w:t>
      </w:r>
      <w:r w:rsidR="007C5ED7" w:rsidRPr="00CC6E4B">
        <w:rPr>
          <w:rFonts w:asciiTheme="minorHAnsi" w:hAnsiTheme="minorHAnsi" w:cstheme="minorHAnsi"/>
          <w:szCs w:val="24"/>
        </w:rPr>
        <w:t xml:space="preserve"> </w:t>
      </w:r>
      <w:r w:rsidRPr="00CC6E4B">
        <w:rPr>
          <w:rFonts w:asciiTheme="minorHAnsi" w:hAnsiTheme="minorHAnsi" w:cstheme="minorHAnsi"/>
          <w:szCs w:val="24"/>
        </w:rPr>
        <w:t>śródrocznej.</w:t>
      </w:r>
    </w:p>
    <w:p w14:paraId="2A2D767B" w14:textId="4DE0D73A" w:rsidR="008C166D" w:rsidRPr="00CC6E4B" w:rsidRDefault="00352786" w:rsidP="00D811E3">
      <w:pPr>
        <w:pStyle w:val="Tekstpodstawowy"/>
        <w:numPr>
          <w:ilvl w:val="0"/>
          <w:numId w:val="81"/>
        </w:numPr>
        <w:ind w:left="567" w:hanging="567"/>
      </w:pPr>
      <w:r w:rsidRPr="00CC6E4B">
        <w:rPr>
          <w:rFonts w:asciiTheme="minorHAnsi" w:hAnsiTheme="minorHAnsi" w:cstheme="minorHAnsi"/>
          <w:szCs w:val="24"/>
        </w:rPr>
        <w:t>85</w:t>
      </w:r>
      <w:r w:rsidRPr="00CC6E4B">
        <w:t>.</w:t>
      </w:r>
      <w:r w:rsidRPr="00CC6E4B">
        <w:rPr>
          <w:rFonts w:asciiTheme="minorHAnsi" w:hAnsiTheme="minorHAnsi" w:cstheme="minorHAnsi"/>
          <w:szCs w:val="24"/>
        </w:rPr>
        <w:t>Tryb</w:t>
      </w:r>
      <w:r w:rsidRPr="00CC6E4B">
        <w:t xml:space="preserve"> i warunki uzyskania wyższej niż przewidywana rocznej oceny z zajęć edukacyjnych.</w:t>
      </w:r>
    </w:p>
    <w:p w14:paraId="2D27107F" w14:textId="77777777" w:rsidR="008C166D" w:rsidRPr="00CC6E4B" w:rsidRDefault="00352786" w:rsidP="00D811E3">
      <w:pPr>
        <w:pStyle w:val="Akapitzlist"/>
        <w:numPr>
          <w:ilvl w:val="1"/>
          <w:numId w:val="76"/>
        </w:numPr>
        <w:tabs>
          <w:tab w:val="left" w:pos="993"/>
        </w:tabs>
        <w:spacing w:before="60"/>
        <w:rPr>
          <w:rFonts w:asciiTheme="minorHAnsi" w:hAnsiTheme="minorHAnsi" w:cstheme="minorHAnsi"/>
          <w:szCs w:val="24"/>
        </w:rPr>
      </w:pPr>
      <w:r w:rsidRPr="00CC6E4B">
        <w:rPr>
          <w:rFonts w:asciiTheme="minorHAnsi" w:hAnsiTheme="minorHAnsi" w:cstheme="minorHAnsi"/>
          <w:szCs w:val="24"/>
        </w:rPr>
        <w:t>Za przewidywaną ocenę roczną przyjmuje się ocenę zaproponowaną przez nauczyciela zgodnie z terminem ustalonym w Statucie</w:t>
      </w:r>
      <w:r w:rsidR="007C5ED7" w:rsidRPr="00CC6E4B">
        <w:rPr>
          <w:rFonts w:asciiTheme="minorHAnsi" w:hAnsiTheme="minorHAnsi" w:cstheme="minorHAnsi"/>
          <w:szCs w:val="24"/>
        </w:rPr>
        <w:t xml:space="preserve"> </w:t>
      </w:r>
      <w:r w:rsidRPr="00CC6E4B">
        <w:rPr>
          <w:rFonts w:asciiTheme="minorHAnsi" w:hAnsiTheme="minorHAnsi" w:cstheme="minorHAnsi"/>
          <w:szCs w:val="24"/>
        </w:rPr>
        <w:t>Szkoły.</w:t>
      </w:r>
    </w:p>
    <w:p w14:paraId="4EB09A5F" w14:textId="376F2297" w:rsidR="008C166D" w:rsidRPr="00CC6E4B" w:rsidRDefault="00352786" w:rsidP="00D811E3">
      <w:pPr>
        <w:pStyle w:val="Akapitzlist"/>
        <w:numPr>
          <w:ilvl w:val="1"/>
          <w:numId w:val="76"/>
        </w:numPr>
        <w:tabs>
          <w:tab w:val="left" w:pos="993"/>
        </w:tabs>
        <w:spacing w:before="60"/>
        <w:rPr>
          <w:rFonts w:asciiTheme="minorHAnsi" w:hAnsiTheme="minorHAnsi" w:cstheme="minorHAnsi"/>
          <w:szCs w:val="24"/>
        </w:rPr>
      </w:pPr>
      <w:r w:rsidRPr="00CC6E4B">
        <w:rPr>
          <w:rFonts w:asciiTheme="minorHAnsi" w:hAnsiTheme="minorHAnsi" w:cstheme="minorHAnsi"/>
          <w:szCs w:val="24"/>
        </w:rPr>
        <w:t>Uczeń może ubiegać się o podwyższenie przewidywanej</w:t>
      </w:r>
      <w:r w:rsidR="00FB6BEA" w:rsidRPr="00CC6E4B">
        <w:rPr>
          <w:rFonts w:asciiTheme="minorHAnsi" w:hAnsiTheme="minorHAnsi" w:cstheme="minorHAnsi"/>
          <w:szCs w:val="24"/>
        </w:rPr>
        <w:t xml:space="preserve"> </w:t>
      </w:r>
      <w:r w:rsidRPr="00CC6E4B">
        <w:rPr>
          <w:rFonts w:asciiTheme="minorHAnsi" w:hAnsiTheme="minorHAnsi" w:cstheme="minorHAnsi"/>
          <w:szCs w:val="24"/>
        </w:rPr>
        <w:t>oceny tylko o jeden stopień</w:t>
      </w:r>
      <w:r w:rsidR="00FB6BEA" w:rsidRPr="00CC6E4B">
        <w:rPr>
          <w:rFonts w:asciiTheme="minorHAnsi" w:hAnsiTheme="minorHAnsi" w:cstheme="minorHAnsi"/>
          <w:szCs w:val="24"/>
        </w:rPr>
        <w:t xml:space="preserve"> </w:t>
      </w:r>
      <w:r w:rsidRPr="00CC6E4B">
        <w:rPr>
          <w:rFonts w:asciiTheme="minorHAnsi" w:hAnsiTheme="minorHAnsi" w:cstheme="minorHAnsi"/>
          <w:szCs w:val="24"/>
        </w:rPr>
        <w:t>i</w:t>
      </w:r>
      <w:r w:rsidR="00423E24" w:rsidRPr="00CC6E4B">
        <w:rPr>
          <w:rFonts w:asciiTheme="minorHAnsi" w:hAnsiTheme="minorHAnsi" w:cstheme="minorHAnsi"/>
          <w:szCs w:val="24"/>
        </w:rPr>
        <w:t> </w:t>
      </w:r>
      <w:r w:rsidRPr="00CC6E4B">
        <w:rPr>
          <w:rFonts w:asciiTheme="minorHAnsi" w:hAnsiTheme="minorHAnsi" w:cstheme="minorHAnsi"/>
          <w:szCs w:val="24"/>
        </w:rPr>
        <w:t>tylko w przypadku, gdy co najmniej połowa uzyskanych pr</w:t>
      </w:r>
      <w:r w:rsidR="000067EF" w:rsidRPr="00CC6E4B">
        <w:rPr>
          <w:rFonts w:asciiTheme="minorHAnsi" w:hAnsiTheme="minorHAnsi" w:cstheme="minorHAnsi"/>
          <w:szCs w:val="24"/>
        </w:rPr>
        <w:t>zez niego ocen cząstkowych jest </w:t>
      </w:r>
      <w:r w:rsidRPr="00CC6E4B">
        <w:rPr>
          <w:rFonts w:asciiTheme="minorHAnsi" w:hAnsiTheme="minorHAnsi" w:cstheme="minorHAnsi"/>
          <w:szCs w:val="24"/>
        </w:rPr>
        <w:t>równa ocenie, o którą się ubiega, lub od niej</w:t>
      </w:r>
      <w:r w:rsidR="007C5ED7" w:rsidRPr="00CC6E4B">
        <w:rPr>
          <w:rFonts w:asciiTheme="minorHAnsi" w:hAnsiTheme="minorHAnsi" w:cstheme="minorHAnsi"/>
          <w:szCs w:val="24"/>
        </w:rPr>
        <w:t xml:space="preserve"> </w:t>
      </w:r>
      <w:r w:rsidRPr="00CC6E4B">
        <w:rPr>
          <w:rFonts w:asciiTheme="minorHAnsi" w:hAnsiTheme="minorHAnsi" w:cstheme="minorHAnsi"/>
          <w:szCs w:val="24"/>
        </w:rPr>
        <w:t>wyższa.</w:t>
      </w:r>
    </w:p>
    <w:p w14:paraId="0CD7909C" w14:textId="77777777" w:rsidR="008C166D" w:rsidRPr="00CC6E4B" w:rsidRDefault="00352786" w:rsidP="00D811E3">
      <w:pPr>
        <w:pStyle w:val="Akapitzlist"/>
        <w:numPr>
          <w:ilvl w:val="1"/>
          <w:numId w:val="76"/>
        </w:numPr>
        <w:tabs>
          <w:tab w:val="left" w:pos="993"/>
        </w:tabs>
        <w:spacing w:before="60"/>
        <w:rPr>
          <w:rFonts w:asciiTheme="minorHAnsi" w:hAnsiTheme="minorHAnsi" w:cstheme="minorHAnsi"/>
          <w:szCs w:val="24"/>
        </w:rPr>
      </w:pPr>
      <w:r w:rsidRPr="00CC6E4B">
        <w:rPr>
          <w:rFonts w:asciiTheme="minorHAnsi" w:hAnsiTheme="minorHAnsi" w:cstheme="minorHAnsi"/>
          <w:szCs w:val="24"/>
        </w:rPr>
        <w:t>Warunki ubiegania się o ocenę wyższą niż</w:t>
      </w:r>
      <w:r w:rsidR="007C5ED7" w:rsidRPr="00CC6E4B">
        <w:rPr>
          <w:rFonts w:asciiTheme="minorHAnsi" w:hAnsiTheme="minorHAnsi" w:cstheme="minorHAnsi"/>
          <w:szCs w:val="24"/>
        </w:rPr>
        <w:t xml:space="preserve"> </w:t>
      </w:r>
      <w:r w:rsidRPr="00CC6E4B">
        <w:rPr>
          <w:rFonts w:asciiTheme="minorHAnsi" w:hAnsiTheme="minorHAnsi" w:cstheme="minorHAnsi"/>
          <w:szCs w:val="24"/>
        </w:rPr>
        <w:t>przewidywana:</w:t>
      </w:r>
    </w:p>
    <w:p w14:paraId="44D3559D" w14:textId="77777777" w:rsidR="008C166D" w:rsidRPr="00CC6E4B" w:rsidRDefault="00352786" w:rsidP="00D811E3">
      <w:pPr>
        <w:pStyle w:val="Akapitzlist"/>
        <w:numPr>
          <w:ilvl w:val="2"/>
          <w:numId w:val="76"/>
        </w:numPr>
        <w:tabs>
          <w:tab w:val="left" w:pos="993"/>
        </w:tabs>
        <w:spacing w:before="60"/>
        <w:rPr>
          <w:rFonts w:asciiTheme="minorHAnsi" w:hAnsiTheme="minorHAnsi" w:cstheme="minorHAnsi"/>
          <w:szCs w:val="24"/>
        </w:rPr>
      </w:pPr>
      <w:r w:rsidRPr="00CC6E4B">
        <w:rPr>
          <w:rFonts w:asciiTheme="minorHAnsi" w:hAnsiTheme="minorHAnsi" w:cstheme="minorHAnsi"/>
          <w:szCs w:val="24"/>
        </w:rPr>
        <w:t>usprawiedliwienie wszystkich nieobecności na</w:t>
      </w:r>
      <w:r w:rsidR="007C5ED7" w:rsidRPr="00CC6E4B">
        <w:rPr>
          <w:rFonts w:asciiTheme="minorHAnsi" w:hAnsiTheme="minorHAnsi" w:cstheme="minorHAnsi"/>
          <w:szCs w:val="24"/>
        </w:rPr>
        <w:t xml:space="preserve"> </w:t>
      </w:r>
      <w:r w:rsidRPr="00CC6E4B">
        <w:rPr>
          <w:rFonts w:asciiTheme="minorHAnsi" w:hAnsiTheme="minorHAnsi" w:cstheme="minorHAnsi"/>
          <w:szCs w:val="24"/>
        </w:rPr>
        <w:t>zajęciach;</w:t>
      </w:r>
    </w:p>
    <w:p w14:paraId="7A883090" w14:textId="4F9E8639" w:rsidR="008C166D" w:rsidRPr="00CC6E4B" w:rsidRDefault="00352786" w:rsidP="00D811E3">
      <w:pPr>
        <w:pStyle w:val="Akapitzlist"/>
        <w:numPr>
          <w:ilvl w:val="2"/>
          <w:numId w:val="76"/>
        </w:numPr>
        <w:tabs>
          <w:tab w:val="left" w:pos="993"/>
        </w:tabs>
        <w:spacing w:before="60"/>
        <w:rPr>
          <w:rFonts w:asciiTheme="minorHAnsi" w:hAnsiTheme="minorHAnsi" w:cstheme="minorHAnsi"/>
          <w:szCs w:val="24"/>
        </w:rPr>
      </w:pPr>
      <w:r w:rsidRPr="00CC6E4B">
        <w:rPr>
          <w:rFonts w:asciiTheme="minorHAnsi" w:hAnsiTheme="minorHAnsi" w:cstheme="minorHAnsi"/>
          <w:szCs w:val="24"/>
        </w:rPr>
        <w:t>przystąpienie do wszystkich przewidzianych przez nauczyciela form sprawdzianów i</w:t>
      </w:r>
      <w:r w:rsidR="00423E24" w:rsidRPr="00CC6E4B">
        <w:rPr>
          <w:rFonts w:asciiTheme="minorHAnsi" w:hAnsiTheme="minorHAnsi" w:cstheme="minorHAnsi"/>
          <w:szCs w:val="24"/>
        </w:rPr>
        <w:t> </w:t>
      </w:r>
      <w:r w:rsidRPr="00CC6E4B">
        <w:rPr>
          <w:rFonts w:asciiTheme="minorHAnsi" w:hAnsiTheme="minorHAnsi" w:cstheme="minorHAnsi"/>
          <w:szCs w:val="24"/>
        </w:rPr>
        <w:t>prac pisemnych;</w:t>
      </w:r>
    </w:p>
    <w:p w14:paraId="55BBFDEC" w14:textId="77777777" w:rsidR="008C166D" w:rsidRPr="00CC6E4B" w:rsidRDefault="00352786" w:rsidP="00D811E3">
      <w:pPr>
        <w:pStyle w:val="Akapitzlist"/>
        <w:numPr>
          <w:ilvl w:val="2"/>
          <w:numId w:val="76"/>
        </w:numPr>
        <w:tabs>
          <w:tab w:val="left" w:pos="993"/>
        </w:tabs>
        <w:spacing w:before="60"/>
        <w:rPr>
          <w:rFonts w:asciiTheme="minorHAnsi" w:hAnsiTheme="minorHAnsi" w:cstheme="minorHAnsi"/>
          <w:szCs w:val="24"/>
        </w:rPr>
      </w:pPr>
      <w:r w:rsidRPr="00CC6E4B">
        <w:rPr>
          <w:rFonts w:asciiTheme="minorHAnsi" w:hAnsiTheme="minorHAnsi" w:cstheme="minorHAnsi"/>
          <w:szCs w:val="24"/>
        </w:rPr>
        <w:t>uzyskanie z większości (więcej niż 50%) sprawdzianów i prac pisemnych ocen pozytywnych (wyższych niż ocena niedostateczna), również w trybie poprawy ocen niedostatecznych;</w:t>
      </w:r>
    </w:p>
    <w:p w14:paraId="28091915" w14:textId="77777777" w:rsidR="008C166D" w:rsidRPr="00CC6E4B" w:rsidRDefault="00352786" w:rsidP="00D811E3">
      <w:pPr>
        <w:pStyle w:val="Akapitzlist"/>
        <w:numPr>
          <w:ilvl w:val="2"/>
          <w:numId w:val="76"/>
        </w:numPr>
        <w:tabs>
          <w:tab w:val="left" w:pos="993"/>
        </w:tabs>
        <w:spacing w:before="60"/>
        <w:rPr>
          <w:rFonts w:asciiTheme="minorHAnsi" w:hAnsiTheme="minorHAnsi" w:cstheme="minorHAnsi"/>
          <w:szCs w:val="24"/>
        </w:rPr>
      </w:pPr>
      <w:r w:rsidRPr="00CC6E4B">
        <w:rPr>
          <w:rFonts w:asciiTheme="minorHAnsi" w:hAnsiTheme="minorHAnsi" w:cstheme="minorHAnsi"/>
          <w:szCs w:val="24"/>
        </w:rPr>
        <w:t>skorzystanie ze wszystkich oferowanych przez nauczyciela form poprawy, w tym – konsultacji</w:t>
      </w:r>
      <w:r w:rsidR="007C5ED7" w:rsidRPr="00CC6E4B">
        <w:rPr>
          <w:rFonts w:asciiTheme="minorHAnsi" w:hAnsiTheme="minorHAnsi" w:cstheme="minorHAnsi"/>
          <w:szCs w:val="24"/>
        </w:rPr>
        <w:t xml:space="preserve"> </w:t>
      </w:r>
      <w:r w:rsidRPr="00CC6E4B">
        <w:rPr>
          <w:rFonts w:asciiTheme="minorHAnsi" w:hAnsiTheme="minorHAnsi" w:cstheme="minorHAnsi"/>
          <w:szCs w:val="24"/>
        </w:rPr>
        <w:t>indywidualnych.</w:t>
      </w:r>
    </w:p>
    <w:p w14:paraId="00140603" w14:textId="35DDB381" w:rsidR="008C166D" w:rsidRPr="00CC6E4B" w:rsidRDefault="00352786" w:rsidP="00D811E3">
      <w:pPr>
        <w:pStyle w:val="Akapitzlist"/>
        <w:numPr>
          <w:ilvl w:val="1"/>
          <w:numId w:val="76"/>
        </w:numPr>
        <w:tabs>
          <w:tab w:val="left" w:pos="993"/>
        </w:tabs>
        <w:spacing w:before="60"/>
        <w:rPr>
          <w:rFonts w:asciiTheme="minorHAnsi" w:hAnsiTheme="minorHAnsi" w:cstheme="minorHAnsi"/>
          <w:szCs w:val="24"/>
        </w:rPr>
      </w:pPr>
      <w:r w:rsidRPr="00CC6E4B">
        <w:rPr>
          <w:rFonts w:asciiTheme="minorHAnsi" w:hAnsiTheme="minorHAnsi" w:cstheme="minorHAnsi"/>
          <w:szCs w:val="24"/>
        </w:rPr>
        <w:t>Rodzice (prawni opiekunowie) ucznia ubiegającego się o podwyższenie oceny zwracają się</w:t>
      </w:r>
      <w:r w:rsidR="00FB6BEA" w:rsidRPr="00CC6E4B">
        <w:rPr>
          <w:rFonts w:asciiTheme="minorHAnsi" w:hAnsiTheme="minorHAnsi" w:cstheme="minorHAnsi"/>
          <w:szCs w:val="24"/>
        </w:rPr>
        <w:t xml:space="preserve"> </w:t>
      </w:r>
      <w:r w:rsidRPr="00CC6E4B">
        <w:rPr>
          <w:rFonts w:asciiTheme="minorHAnsi" w:hAnsiTheme="minorHAnsi" w:cstheme="minorHAnsi"/>
          <w:szCs w:val="24"/>
        </w:rPr>
        <w:t>z</w:t>
      </w:r>
      <w:r w:rsidR="00FB6BEA" w:rsidRPr="00CC6E4B">
        <w:rPr>
          <w:rFonts w:asciiTheme="minorHAnsi" w:hAnsiTheme="minorHAnsi" w:cstheme="minorHAnsi"/>
          <w:szCs w:val="24"/>
        </w:rPr>
        <w:t xml:space="preserve"> </w:t>
      </w:r>
      <w:r w:rsidRPr="00CC6E4B">
        <w:rPr>
          <w:rFonts w:asciiTheme="minorHAnsi" w:hAnsiTheme="minorHAnsi" w:cstheme="minorHAnsi"/>
          <w:szCs w:val="24"/>
        </w:rPr>
        <w:t>pisemną</w:t>
      </w:r>
      <w:r w:rsidR="00FB6BEA" w:rsidRPr="00CC6E4B">
        <w:rPr>
          <w:rFonts w:asciiTheme="minorHAnsi" w:hAnsiTheme="minorHAnsi" w:cstheme="minorHAnsi"/>
          <w:szCs w:val="24"/>
        </w:rPr>
        <w:t xml:space="preserve"> </w:t>
      </w:r>
      <w:r w:rsidRPr="00CC6E4B">
        <w:rPr>
          <w:rFonts w:asciiTheme="minorHAnsi" w:hAnsiTheme="minorHAnsi" w:cstheme="minorHAnsi"/>
          <w:szCs w:val="24"/>
        </w:rPr>
        <w:t>prośbą</w:t>
      </w:r>
      <w:r w:rsidR="00FB6BEA" w:rsidRPr="00CC6E4B">
        <w:rPr>
          <w:rFonts w:asciiTheme="minorHAnsi" w:hAnsiTheme="minorHAnsi" w:cstheme="minorHAnsi"/>
          <w:szCs w:val="24"/>
        </w:rPr>
        <w:t xml:space="preserve"> </w:t>
      </w:r>
      <w:r w:rsidRPr="00CC6E4B">
        <w:rPr>
          <w:rFonts w:asciiTheme="minorHAnsi" w:hAnsiTheme="minorHAnsi" w:cstheme="minorHAnsi"/>
          <w:szCs w:val="24"/>
        </w:rPr>
        <w:t>w</w:t>
      </w:r>
      <w:r w:rsidR="00FB6BEA" w:rsidRPr="00CC6E4B">
        <w:rPr>
          <w:rFonts w:asciiTheme="minorHAnsi" w:hAnsiTheme="minorHAnsi" w:cstheme="minorHAnsi"/>
          <w:szCs w:val="24"/>
        </w:rPr>
        <w:t xml:space="preserve"> </w:t>
      </w:r>
      <w:r w:rsidRPr="00CC6E4B">
        <w:rPr>
          <w:rFonts w:asciiTheme="minorHAnsi" w:hAnsiTheme="minorHAnsi" w:cstheme="minorHAnsi"/>
          <w:szCs w:val="24"/>
        </w:rPr>
        <w:t>formie</w:t>
      </w:r>
      <w:r w:rsidR="00FB6BEA" w:rsidRPr="00CC6E4B">
        <w:rPr>
          <w:rFonts w:asciiTheme="minorHAnsi" w:hAnsiTheme="minorHAnsi" w:cstheme="minorHAnsi"/>
          <w:szCs w:val="24"/>
        </w:rPr>
        <w:t xml:space="preserve"> </w:t>
      </w:r>
      <w:r w:rsidRPr="00CC6E4B">
        <w:rPr>
          <w:rFonts w:asciiTheme="minorHAnsi" w:hAnsiTheme="minorHAnsi" w:cstheme="minorHAnsi"/>
          <w:szCs w:val="24"/>
        </w:rPr>
        <w:t>podania</w:t>
      </w:r>
      <w:r w:rsidR="00FB6BEA" w:rsidRPr="00CC6E4B">
        <w:rPr>
          <w:rFonts w:asciiTheme="minorHAnsi" w:hAnsiTheme="minorHAnsi" w:cstheme="minorHAnsi"/>
          <w:szCs w:val="24"/>
        </w:rPr>
        <w:t xml:space="preserve"> </w:t>
      </w:r>
      <w:r w:rsidRPr="00CC6E4B">
        <w:rPr>
          <w:rFonts w:asciiTheme="minorHAnsi" w:hAnsiTheme="minorHAnsi" w:cstheme="minorHAnsi"/>
          <w:szCs w:val="24"/>
        </w:rPr>
        <w:t>do</w:t>
      </w:r>
      <w:r w:rsidR="00FB6BEA" w:rsidRPr="00CC6E4B">
        <w:rPr>
          <w:rFonts w:asciiTheme="minorHAnsi" w:hAnsiTheme="minorHAnsi" w:cstheme="minorHAnsi"/>
          <w:szCs w:val="24"/>
        </w:rPr>
        <w:t xml:space="preserve"> </w:t>
      </w:r>
      <w:r w:rsidRPr="00CC6E4B">
        <w:rPr>
          <w:rFonts w:asciiTheme="minorHAnsi" w:hAnsiTheme="minorHAnsi" w:cstheme="minorHAnsi"/>
          <w:szCs w:val="24"/>
        </w:rPr>
        <w:t>wychowawcy</w:t>
      </w:r>
      <w:r w:rsidR="00FB6BEA" w:rsidRPr="00CC6E4B">
        <w:rPr>
          <w:rFonts w:asciiTheme="minorHAnsi" w:hAnsiTheme="minorHAnsi" w:cstheme="minorHAnsi"/>
          <w:szCs w:val="24"/>
        </w:rPr>
        <w:t xml:space="preserve"> </w:t>
      </w:r>
      <w:r w:rsidRPr="00CC6E4B">
        <w:rPr>
          <w:rFonts w:asciiTheme="minorHAnsi" w:hAnsiTheme="minorHAnsi" w:cstheme="minorHAnsi"/>
          <w:szCs w:val="24"/>
        </w:rPr>
        <w:t>klasy</w:t>
      </w:r>
      <w:r w:rsidR="00FB6BEA" w:rsidRPr="00CC6E4B">
        <w:rPr>
          <w:rFonts w:asciiTheme="minorHAnsi" w:hAnsiTheme="minorHAnsi" w:cstheme="minorHAnsi"/>
          <w:szCs w:val="24"/>
        </w:rPr>
        <w:t xml:space="preserve"> </w:t>
      </w:r>
      <w:r w:rsidRPr="00CC6E4B">
        <w:rPr>
          <w:rFonts w:asciiTheme="minorHAnsi" w:hAnsiTheme="minorHAnsi" w:cstheme="minorHAnsi"/>
          <w:szCs w:val="24"/>
        </w:rPr>
        <w:t>w</w:t>
      </w:r>
      <w:r w:rsidR="00FB6BEA" w:rsidRPr="00CC6E4B">
        <w:rPr>
          <w:rFonts w:asciiTheme="minorHAnsi" w:hAnsiTheme="minorHAnsi" w:cstheme="minorHAnsi"/>
          <w:szCs w:val="24"/>
        </w:rPr>
        <w:t xml:space="preserve"> </w:t>
      </w:r>
      <w:r w:rsidRPr="00CC6E4B">
        <w:rPr>
          <w:rFonts w:asciiTheme="minorHAnsi" w:hAnsiTheme="minorHAnsi" w:cstheme="minorHAnsi"/>
          <w:szCs w:val="24"/>
        </w:rPr>
        <w:t>ciągu</w:t>
      </w:r>
      <w:r w:rsidR="00FB6BEA" w:rsidRPr="00CC6E4B">
        <w:rPr>
          <w:rFonts w:asciiTheme="minorHAnsi" w:hAnsiTheme="minorHAnsi" w:cstheme="minorHAnsi"/>
          <w:szCs w:val="24"/>
        </w:rPr>
        <w:t xml:space="preserve"> </w:t>
      </w:r>
      <w:r w:rsidRPr="00CC6E4B">
        <w:rPr>
          <w:rFonts w:asciiTheme="minorHAnsi" w:hAnsiTheme="minorHAnsi" w:cstheme="minorHAnsi"/>
          <w:szCs w:val="24"/>
        </w:rPr>
        <w:t>3</w:t>
      </w:r>
      <w:r w:rsidR="00FB6BEA" w:rsidRPr="00CC6E4B">
        <w:rPr>
          <w:rFonts w:asciiTheme="minorHAnsi" w:hAnsiTheme="minorHAnsi" w:cstheme="minorHAnsi"/>
          <w:szCs w:val="24"/>
        </w:rPr>
        <w:t xml:space="preserve"> </w:t>
      </w:r>
      <w:r w:rsidRPr="00CC6E4B">
        <w:rPr>
          <w:rFonts w:asciiTheme="minorHAnsi" w:hAnsiTheme="minorHAnsi" w:cstheme="minorHAnsi"/>
          <w:szCs w:val="24"/>
        </w:rPr>
        <w:t>dni</w:t>
      </w:r>
      <w:r w:rsidR="00FB6BEA" w:rsidRPr="00CC6E4B">
        <w:rPr>
          <w:rFonts w:asciiTheme="minorHAnsi" w:hAnsiTheme="minorHAnsi" w:cstheme="minorHAnsi"/>
          <w:szCs w:val="24"/>
        </w:rPr>
        <w:t xml:space="preserve"> </w:t>
      </w:r>
      <w:r w:rsidRPr="00CC6E4B">
        <w:rPr>
          <w:rFonts w:asciiTheme="minorHAnsi" w:hAnsiTheme="minorHAnsi" w:cstheme="minorHAnsi"/>
          <w:szCs w:val="24"/>
        </w:rPr>
        <w:t>od ostatecznego terminu poinformowania ich o przewidywanych ocenach</w:t>
      </w:r>
      <w:r w:rsidR="007C5ED7" w:rsidRPr="00CC6E4B">
        <w:rPr>
          <w:rFonts w:asciiTheme="minorHAnsi" w:hAnsiTheme="minorHAnsi" w:cstheme="minorHAnsi"/>
          <w:szCs w:val="24"/>
        </w:rPr>
        <w:t xml:space="preserve"> </w:t>
      </w:r>
      <w:r w:rsidRPr="00CC6E4B">
        <w:rPr>
          <w:rFonts w:asciiTheme="minorHAnsi" w:hAnsiTheme="minorHAnsi" w:cstheme="minorHAnsi"/>
          <w:szCs w:val="24"/>
        </w:rPr>
        <w:t>rocznych.</w:t>
      </w:r>
    </w:p>
    <w:p w14:paraId="1B374A3A" w14:textId="77777777" w:rsidR="008C166D" w:rsidRPr="00CC6E4B" w:rsidRDefault="00352786" w:rsidP="00D811E3">
      <w:pPr>
        <w:pStyle w:val="Akapitzlist"/>
        <w:numPr>
          <w:ilvl w:val="1"/>
          <w:numId w:val="76"/>
        </w:numPr>
        <w:tabs>
          <w:tab w:val="left" w:pos="993"/>
        </w:tabs>
        <w:spacing w:before="60"/>
        <w:rPr>
          <w:rFonts w:asciiTheme="minorHAnsi" w:hAnsiTheme="minorHAnsi" w:cstheme="minorHAnsi"/>
          <w:szCs w:val="24"/>
        </w:rPr>
      </w:pPr>
      <w:r w:rsidRPr="00CC6E4B">
        <w:rPr>
          <w:rFonts w:asciiTheme="minorHAnsi" w:hAnsiTheme="minorHAnsi" w:cstheme="minorHAnsi"/>
          <w:szCs w:val="24"/>
        </w:rPr>
        <w:t>W przypadku spełnienia przez ucznia kryteriów, o których mowa w ust. 4. punkt 1) i 2), wychowawca odnotowuje ten fakt na podaniu ucznia i przekazuje je nauczycielowi przedmiotu.</w:t>
      </w:r>
    </w:p>
    <w:p w14:paraId="33276232" w14:textId="77777777" w:rsidR="008C166D" w:rsidRPr="00CC6E4B" w:rsidRDefault="00352786" w:rsidP="00D811E3">
      <w:pPr>
        <w:pStyle w:val="Akapitzlist"/>
        <w:numPr>
          <w:ilvl w:val="1"/>
          <w:numId w:val="76"/>
        </w:numPr>
        <w:tabs>
          <w:tab w:val="left" w:pos="993"/>
        </w:tabs>
        <w:spacing w:before="60"/>
        <w:rPr>
          <w:rFonts w:asciiTheme="minorHAnsi" w:hAnsiTheme="minorHAnsi" w:cstheme="minorHAnsi"/>
          <w:szCs w:val="24"/>
        </w:rPr>
      </w:pPr>
      <w:r w:rsidRPr="00CC6E4B">
        <w:rPr>
          <w:rFonts w:asciiTheme="minorHAnsi" w:hAnsiTheme="minorHAnsi" w:cstheme="minorHAnsi"/>
          <w:szCs w:val="24"/>
        </w:rPr>
        <w:t>W przypadku spełnienia przez ucznia wszystkich warunków z ust. 4., nauczyciele przedmiotu wyrażają zgodę na przystąpienie do poprawy</w:t>
      </w:r>
      <w:r w:rsidR="001419AE" w:rsidRPr="00CC6E4B">
        <w:rPr>
          <w:rFonts w:asciiTheme="minorHAnsi" w:hAnsiTheme="minorHAnsi" w:cstheme="minorHAnsi"/>
          <w:szCs w:val="24"/>
        </w:rPr>
        <w:t xml:space="preserve"> </w:t>
      </w:r>
      <w:r w:rsidRPr="00CC6E4B">
        <w:rPr>
          <w:rFonts w:asciiTheme="minorHAnsi" w:hAnsiTheme="minorHAnsi" w:cstheme="minorHAnsi"/>
          <w:szCs w:val="24"/>
        </w:rPr>
        <w:t>oceny.</w:t>
      </w:r>
    </w:p>
    <w:p w14:paraId="08EEF873" w14:textId="77777777" w:rsidR="008C166D" w:rsidRPr="00CC6E4B" w:rsidRDefault="00352786" w:rsidP="00D811E3">
      <w:pPr>
        <w:pStyle w:val="Akapitzlist"/>
        <w:numPr>
          <w:ilvl w:val="1"/>
          <w:numId w:val="76"/>
        </w:numPr>
        <w:tabs>
          <w:tab w:val="left" w:pos="993"/>
        </w:tabs>
        <w:spacing w:before="60"/>
        <w:rPr>
          <w:rFonts w:asciiTheme="minorHAnsi" w:hAnsiTheme="minorHAnsi" w:cstheme="minorHAnsi"/>
          <w:szCs w:val="24"/>
        </w:rPr>
      </w:pPr>
      <w:r w:rsidRPr="00CC6E4B">
        <w:rPr>
          <w:rFonts w:asciiTheme="minorHAnsi" w:hAnsiTheme="minorHAnsi" w:cstheme="minorHAnsi"/>
          <w:szCs w:val="24"/>
        </w:rPr>
        <w:t>W przypadku niespełnienia któregokolwiek z warunków wymienionych w ust. 4. prośba ucznia zostaje odrzucona, a wychowawca lub nauczyciel odnotowuje na podaniu przyczynę jej</w:t>
      </w:r>
      <w:r w:rsidR="001419AE" w:rsidRPr="00CC6E4B">
        <w:rPr>
          <w:rFonts w:asciiTheme="minorHAnsi" w:hAnsiTheme="minorHAnsi" w:cstheme="minorHAnsi"/>
          <w:szCs w:val="24"/>
        </w:rPr>
        <w:t xml:space="preserve"> </w:t>
      </w:r>
      <w:r w:rsidRPr="00CC6E4B">
        <w:rPr>
          <w:rFonts w:asciiTheme="minorHAnsi" w:hAnsiTheme="minorHAnsi" w:cstheme="minorHAnsi"/>
          <w:szCs w:val="24"/>
        </w:rPr>
        <w:t>odrzucenia.</w:t>
      </w:r>
    </w:p>
    <w:p w14:paraId="6181DF41" w14:textId="77777777" w:rsidR="008C166D" w:rsidRPr="00CC6E4B" w:rsidRDefault="00352786" w:rsidP="00D811E3">
      <w:pPr>
        <w:pStyle w:val="Akapitzlist"/>
        <w:numPr>
          <w:ilvl w:val="1"/>
          <w:numId w:val="76"/>
        </w:numPr>
        <w:tabs>
          <w:tab w:val="left" w:pos="993"/>
        </w:tabs>
        <w:spacing w:before="60"/>
        <w:rPr>
          <w:rFonts w:asciiTheme="minorHAnsi" w:hAnsiTheme="minorHAnsi" w:cstheme="minorHAnsi"/>
          <w:szCs w:val="24"/>
        </w:rPr>
      </w:pPr>
      <w:r w:rsidRPr="00CC6E4B">
        <w:rPr>
          <w:rFonts w:asciiTheme="minorHAnsi" w:hAnsiTheme="minorHAnsi" w:cstheme="minorHAnsi"/>
          <w:szCs w:val="24"/>
        </w:rPr>
        <w:t>Uczeń spełniający wszystkie warunki najpóźniej na 7 dni przed klasyfikacyjnym posiedzeniem Rady Pedagogicznej przystępuje do przygotowanego przez nauczyciela przedmiotu dodatkowego sprawdzianu pisemnego, obejmującego tylko zagadnienia ocenione poniżej jego</w:t>
      </w:r>
      <w:r w:rsidR="001419AE" w:rsidRPr="00CC6E4B">
        <w:rPr>
          <w:rFonts w:asciiTheme="minorHAnsi" w:hAnsiTheme="minorHAnsi" w:cstheme="minorHAnsi"/>
          <w:szCs w:val="24"/>
        </w:rPr>
        <w:t xml:space="preserve"> </w:t>
      </w:r>
      <w:r w:rsidRPr="00CC6E4B">
        <w:rPr>
          <w:rFonts w:asciiTheme="minorHAnsi" w:hAnsiTheme="minorHAnsi" w:cstheme="minorHAnsi"/>
          <w:szCs w:val="24"/>
        </w:rPr>
        <w:t>oczekiwań.</w:t>
      </w:r>
    </w:p>
    <w:p w14:paraId="4E5EAF0F" w14:textId="07F1C997" w:rsidR="008C166D" w:rsidRPr="00CC6E4B" w:rsidRDefault="00352786" w:rsidP="00D811E3">
      <w:pPr>
        <w:pStyle w:val="Akapitzlist"/>
        <w:numPr>
          <w:ilvl w:val="1"/>
          <w:numId w:val="76"/>
        </w:numPr>
        <w:tabs>
          <w:tab w:val="left" w:pos="993"/>
        </w:tabs>
        <w:spacing w:before="60"/>
        <w:rPr>
          <w:rFonts w:asciiTheme="minorHAnsi" w:hAnsiTheme="minorHAnsi" w:cstheme="minorHAnsi"/>
          <w:szCs w:val="24"/>
        </w:rPr>
      </w:pPr>
      <w:r w:rsidRPr="00CC6E4B">
        <w:rPr>
          <w:rFonts w:asciiTheme="minorHAnsi" w:hAnsiTheme="minorHAnsi" w:cstheme="minorHAnsi"/>
          <w:szCs w:val="24"/>
        </w:rPr>
        <w:t xml:space="preserve">Sprawdzian, oceniony zgodnie z </w:t>
      </w:r>
      <w:r w:rsidR="001419AE" w:rsidRPr="00CC6E4B">
        <w:rPr>
          <w:rFonts w:asciiTheme="minorHAnsi" w:hAnsiTheme="minorHAnsi" w:cstheme="minorHAnsi"/>
          <w:szCs w:val="24"/>
        </w:rPr>
        <w:t>P</w:t>
      </w:r>
      <w:r w:rsidRPr="00CC6E4B">
        <w:rPr>
          <w:rFonts w:asciiTheme="minorHAnsi" w:hAnsiTheme="minorHAnsi" w:cstheme="minorHAnsi"/>
          <w:szCs w:val="24"/>
        </w:rPr>
        <w:t>rzedmiotowym</w:t>
      </w:r>
      <w:r w:rsidR="00020470" w:rsidRPr="00CC6E4B">
        <w:rPr>
          <w:rFonts w:asciiTheme="minorHAnsi" w:hAnsiTheme="minorHAnsi" w:cstheme="minorHAnsi"/>
          <w:szCs w:val="24"/>
        </w:rPr>
        <w:t>i</w:t>
      </w:r>
      <w:r w:rsidRPr="00CC6E4B">
        <w:rPr>
          <w:rFonts w:asciiTheme="minorHAnsi" w:hAnsiTheme="minorHAnsi" w:cstheme="minorHAnsi"/>
          <w:szCs w:val="24"/>
        </w:rPr>
        <w:t xml:space="preserve"> </w:t>
      </w:r>
      <w:r w:rsidR="00020470" w:rsidRPr="00CC6E4B">
        <w:rPr>
          <w:rFonts w:asciiTheme="minorHAnsi" w:hAnsiTheme="minorHAnsi" w:cstheme="minorHAnsi"/>
          <w:szCs w:val="24"/>
        </w:rPr>
        <w:t>Zasadami</w:t>
      </w:r>
      <w:r w:rsidRPr="00CC6E4B">
        <w:rPr>
          <w:rFonts w:asciiTheme="minorHAnsi" w:hAnsiTheme="minorHAnsi" w:cstheme="minorHAnsi"/>
          <w:szCs w:val="24"/>
        </w:rPr>
        <w:t xml:space="preserve"> </w:t>
      </w:r>
      <w:r w:rsidR="001419AE" w:rsidRPr="00CC6E4B">
        <w:rPr>
          <w:rFonts w:asciiTheme="minorHAnsi" w:hAnsiTheme="minorHAnsi" w:cstheme="minorHAnsi"/>
          <w:szCs w:val="24"/>
        </w:rPr>
        <w:t>O</w:t>
      </w:r>
      <w:r w:rsidRPr="00CC6E4B">
        <w:rPr>
          <w:rFonts w:asciiTheme="minorHAnsi" w:hAnsiTheme="minorHAnsi" w:cstheme="minorHAnsi"/>
          <w:szCs w:val="24"/>
        </w:rPr>
        <w:t>ceniania, zostaje dołączony do dokumentacji wychowawcy</w:t>
      </w:r>
      <w:r w:rsidR="001419AE" w:rsidRPr="00CC6E4B">
        <w:rPr>
          <w:rFonts w:asciiTheme="minorHAnsi" w:hAnsiTheme="minorHAnsi" w:cstheme="minorHAnsi"/>
          <w:szCs w:val="24"/>
        </w:rPr>
        <w:t xml:space="preserve"> </w:t>
      </w:r>
      <w:r w:rsidRPr="00CC6E4B">
        <w:rPr>
          <w:rFonts w:asciiTheme="minorHAnsi" w:hAnsiTheme="minorHAnsi" w:cstheme="minorHAnsi"/>
          <w:szCs w:val="24"/>
        </w:rPr>
        <w:t>klasy.</w:t>
      </w:r>
    </w:p>
    <w:p w14:paraId="216EA240" w14:textId="738828E4" w:rsidR="008C166D" w:rsidRPr="00CC6E4B" w:rsidRDefault="00352786" w:rsidP="00D811E3">
      <w:pPr>
        <w:pStyle w:val="Akapitzlist"/>
        <w:numPr>
          <w:ilvl w:val="1"/>
          <w:numId w:val="76"/>
        </w:numPr>
        <w:tabs>
          <w:tab w:val="left" w:pos="993"/>
        </w:tabs>
        <w:spacing w:before="60"/>
        <w:rPr>
          <w:rFonts w:asciiTheme="minorHAnsi" w:hAnsiTheme="minorHAnsi" w:cstheme="minorHAnsi"/>
          <w:szCs w:val="24"/>
        </w:rPr>
      </w:pPr>
      <w:r w:rsidRPr="00CC6E4B">
        <w:rPr>
          <w:rFonts w:asciiTheme="minorHAnsi" w:hAnsiTheme="minorHAnsi" w:cstheme="minorHAnsi"/>
          <w:szCs w:val="24"/>
        </w:rPr>
        <w:t>Poprawa oceny rocznej może nastąpić jedynie w przypadku, gdy sprawdzian został zaliczony na ocenę, o którą ubiega się uczeń</w:t>
      </w:r>
      <w:r w:rsidR="00323C1F" w:rsidRPr="00CC6E4B">
        <w:rPr>
          <w:rFonts w:asciiTheme="minorHAnsi" w:hAnsiTheme="minorHAnsi" w:cstheme="minorHAnsi"/>
          <w:szCs w:val="24"/>
        </w:rPr>
        <w:t>,</w:t>
      </w:r>
      <w:r w:rsidRPr="00CC6E4B">
        <w:rPr>
          <w:rFonts w:asciiTheme="minorHAnsi" w:hAnsiTheme="minorHAnsi" w:cstheme="minorHAnsi"/>
          <w:szCs w:val="24"/>
        </w:rPr>
        <w:t xml:space="preserve"> lub ocenę</w:t>
      </w:r>
      <w:r w:rsidR="001419AE" w:rsidRPr="00CC6E4B">
        <w:rPr>
          <w:rFonts w:asciiTheme="minorHAnsi" w:hAnsiTheme="minorHAnsi" w:cstheme="minorHAnsi"/>
          <w:szCs w:val="24"/>
        </w:rPr>
        <w:t xml:space="preserve"> </w:t>
      </w:r>
      <w:r w:rsidRPr="00CC6E4B">
        <w:rPr>
          <w:rFonts w:asciiTheme="minorHAnsi" w:hAnsiTheme="minorHAnsi" w:cstheme="minorHAnsi"/>
          <w:szCs w:val="24"/>
        </w:rPr>
        <w:t>wyższą.</w:t>
      </w:r>
    </w:p>
    <w:p w14:paraId="2C5335E3" w14:textId="3F8B0716" w:rsidR="008C166D" w:rsidRPr="00CC6E4B" w:rsidRDefault="00352786" w:rsidP="00D811E3">
      <w:pPr>
        <w:pStyle w:val="Akapitzlist"/>
        <w:numPr>
          <w:ilvl w:val="1"/>
          <w:numId w:val="76"/>
        </w:numPr>
        <w:tabs>
          <w:tab w:val="left" w:pos="993"/>
        </w:tabs>
        <w:spacing w:before="60"/>
        <w:rPr>
          <w:rFonts w:asciiTheme="minorHAnsi" w:hAnsiTheme="minorHAnsi" w:cstheme="minorHAnsi"/>
          <w:szCs w:val="24"/>
        </w:rPr>
      </w:pPr>
      <w:r w:rsidRPr="00CC6E4B">
        <w:rPr>
          <w:rFonts w:asciiTheme="minorHAnsi" w:hAnsiTheme="minorHAnsi" w:cstheme="minorHAnsi"/>
          <w:szCs w:val="24"/>
        </w:rPr>
        <w:t>Ostateczna ocena roczna nie może być</w:t>
      </w:r>
      <w:r w:rsidR="00FB6BEA" w:rsidRPr="00CC6E4B">
        <w:rPr>
          <w:rFonts w:asciiTheme="minorHAnsi" w:hAnsiTheme="minorHAnsi" w:cstheme="minorHAnsi"/>
          <w:szCs w:val="24"/>
        </w:rPr>
        <w:t xml:space="preserve"> </w:t>
      </w:r>
      <w:r w:rsidRPr="00CC6E4B">
        <w:rPr>
          <w:rFonts w:asciiTheme="minorHAnsi" w:hAnsiTheme="minorHAnsi" w:cstheme="minorHAnsi"/>
          <w:szCs w:val="24"/>
        </w:rPr>
        <w:t>niższa od oceny proponowanej,</w:t>
      </w:r>
      <w:r w:rsidR="00FB6BEA" w:rsidRPr="00CC6E4B">
        <w:rPr>
          <w:rFonts w:asciiTheme="minorHAnsi" w:hAnsiTheme="minorHAnsi" w:cstheme="minorHAnsi"/>
          <w:szCs w:val="24"/>
        </w:rPr>
        <w:t xml:space="preserve"> </w:t>
      </w:r>
      <w:r w:rsidRPr="00CC6E4B">
        <w:rPr>
          <w:rFonts w:asciiTheme="minorHAnsi" w:hAnsiTheme="minorHAnsi" w:cstheme="minorHAnsi"/>
          <w:szCs w:val="24"/>
        </w:rPr>
        <w:t>niezależnie</w:t>
      </w:r>
      <w:r w:rsidR="00FB6BEA" w:rsidRPr="00CC6E4B">
        <w:rPr>
          <w:rFonts w:asciiTheme="minorHAnsi" w:hAnsiTheme="minorHAnsi" w:cstheme="minorHAnsi"/>
          <w:szCs w:val="24"/>
        </w:rPr>
        <w:t xml:space="preserve"> </w:t>
      </w:r>
      <w:r w:rsidR="007210E9" w:rsidRPr="00CC6E4B">
        <w:rPr>
          <w:rFonts w:asciiTheme="minorHAnsi" w:hAnsiTheme="minorHAnsi" w:cstheme="minorHAnsi"/>
          <w:szCs w:val="24"/>
        </w:rPr>
        <w:t>od </w:t>
      </w:r>
      <w:r w:rsidRPr="00CC6E4B">
        <w:rPr>
          <w:rFonts w:asciiTheme="minorHAnsi" w:hAnsiTheme="minorHAnsi" w:cstheme="minorHAnsi"/>
          <w:szCs w:val="24"/>
        </w:rPr>
        <w:t>wyników sprawdzianu, do którego przystąpił uczeń w ramach</w:t>
      </w:r>
      <w:r w:rsidR="00F4452B" w:rsidRPr="00CC6E4B">
        <w:rPr>
          <w:rFonts w:asciiTheme="minorHAnsi" w:hAnsiTheme="minorHAnsi" w:cstheme="minorHAnsi"/>
          <w:szCs w:val="24"/>
        </w:rPr>
        <w:t xml:space="preserve"> </w:t>
      </w:r>
      <w:r w:rsidRPr="00CC6E4B">
        <w:rPr>
          <w:rFonts w:asciiTheme="minorHAnsi" w:hAnsiTheme="minorHAnsi" w:cstheme="minorHAnsi"/>
          <w:szCs w:val="24"/>
        </w:rPr>
        <w:t>poprawy.</w:t>
      </w:r>
    </w:p>
    <w:p w14:paraId="0F4707A1" w14:textId="619756D7" w:rsidR="008C166D" w:rsidRPr="00CC6E4B" w:rsidRDefault="00352786" w:rsidP="00D811E3">
      <w:pPr>
        <w:pStyle w:val="Tekstpodstawowy"/>
        <w:numPr>
          <w:ilvl w:val="0"/>
          <w:numId w:val="81"/>
        </w:numPr>
        <w:ind w:left="567" w:hanging="567"/>
      </w:pPr>
      <w:r w:rsidRPr="00CC6E4B">
        <w:t xml:space="preserve">86. </w:t>
      </w:r>
      <w:r w:rsidRPr="00CC6E4B">
        <w:rPr>
          <w:rFonts w:asciiTheme="minorHAnsi" w:hAnsiTheme="minorHAnsi" w:cstheme="minorHAnsi"/>
          <w:szCs w:val="24"/>
        </w:rPr>
        <w:t>Egzamin</w:t>
      </w:r>
      <w:r w:rsidRPr="00CC6E4B">
        <w:t xml:space="preserve"> klasyfikacyjny.</w:t>
      </w:r>
    </w:p>
    <w:p w14:paraId="32FC6DE0" w14:textId="2782DB3F" w:rsidR="008C166D" w:rsidRPr="00CC6E4B" w:rsidRDefault="00352786" w:rsidP="00D811E3">
      <w:pPr>
        <w:pStyle w:val="Akapitzlist"/>
        <w:numPr>
          <w:ilvl w:val="1"/>
          <w:numId w:val="77"/>
        </w:numPr>
        <w:tabs>
          <w:tab w:val="left" w:pos="993"/>
        </w:tabs>
        <w:spacing w:before="60"/>
        <w:rPr>
          <w:rFonts w:asciiTheme="minorHAnsi" w:hAnsiTheme="minorHAnsi" w:cstheme="minorHAnsi"/>
          <w:szCs w:val="24"/>
        </w:rPr>
      </w:pPr>
      <w:r w:rsidRPr="00CC6E4B">
        <w:rPr>
          <w:rFonts w:asciiTheme="minorHAnsi" w:hAnsiTheme="minorHAnsi" w:cstheme="minorHAnsi"/>
          <w:szCs w:val="24"/>
        </w:rPr>
        <w:t>Uczeń może być niesklasyfikowany z jednego, kilku lub wszystkich zajęć edukacyjnych, jeżeli brak</w:t>
      </w:r>
      <w:r w:rsidR="00FB6BEA" w:rsidRPr="00CC6E4B">
        <w:rPr>
          <w:rFonts w:asciiTheme="minorHAnsi" w:hAnsiTheme="minorHAnsi" w:cstheme="minorHAnsi"/>
          <w:szCs w:val="24"/>
        </w:rPr>
        <w:t xml:space="preserve"> </w:t>
      </w:r>
      <w:r w:rsidRPr="00CC6E4B">
        <w:rPr>
          <w:rFonts w:asciiTheme="minorHAnsi" w:hAnsiTheme="minorHAnsi" w:cstheme="minorHAnsi"/>
          <w:szCs w:val="24"/>
        </w:rPr>
        <w:t>jest</w:t>
      </w:r>
      <w:r w:rsidR="00FB6BEA" w:rsidRPr="00CC6E4B">
        <w:rPr>
          <w:rFonts w:asciiTheme="minorHAnsi" w:hAnsiTheme="minorHAnsi" w:cstheme="minorHAnsi"/>
          <w:szCs w:val="24"/>
        </w:rPr>
        <w:t xml:space="preserve"> </w:t>
      </w:r>
      <w:r w:rsidRPr="00CC6E4B">
        <w:rPr>
          <w:rFonts w:asciiTheme="minorHAnsi" w:hAnsiTheme="minorHAnsi" w:cstheme="minorHAnsi"/>
          <w:szCs w:val="24"/>
        </w:rPr>
        <w:t>podstaw</w:t>
      </w:r>
      <w:r w:rsidR="00FB6BEA" w:rsidRPr="00CC6E4B">
        <w:rPr>
          <w:rFonts w:asciiTheme="minorHAnsi" w:hAnsiTheme="minorHAnsi" w:cstheme="minorHAnsi"/>
          <w:szCs w:val="24"/>
        </w:rPr>
        <w:t xml:space="preserve"> </w:t>
      </w:r>
      <w:r w:rsidRPr="00CC6E4B">
        <w:rPr>
          <w:rFonts w:asciiTheme="minorHAnsi" w:hAnsiTheme="minorHAnsi" w:cstheme="minorHAnsi"/>
          <w:szCs w:val="24"/>
        </w:rPr>
        <w:t>do</w:t>
      </w:r>
      <w:r w:rsidR="00FB6BEA" w:rsidRPr="00CC6E4B">
        <w:rPr>
          <w:rFonts w:asciiTheme="minorHAnsi" w:hAnsiTheme="minorHAnsi" w:cstheme="minorHAnsi"/>
          <w:szCs w:val="24"/>
        </w:rPr>
        <w:t xml:space="preserve"> </w:t>
      </w:r>
      <w:r w:rsidRPr="00CC6E4B">
        <w:rPr>
          <w:rFonts w:asciiTheme="minorHAnsi" w:hAnsiTheme="minorHAnsi" w:cstheme="minorHAnsi"/>
          <w:szCs w:val="24"/>
        </w:rPr>
        <w:t>ustalenia</w:t>
      </w:r>
      <w:r w:rsidR="00FB6BEA" w:rsidRPr="00CC6E4B">
        <w:rPr>
          <w:rFonts w:asciiTheme="minorHAnsi" w:hAnsiTheme="minorHAnsi" w:cstheme="minorHAnsi"/>
          <w:szCs w:val="24"/>
        </w:rPr>
        <w:t xml:space="preserve"> </w:t>
      </w:r>
      <w:r w:rsidRPr="00CC6E4B">
        <w:rPr>
          <w:rFonts w:asciiTheme="minorHAnsi" w:hAnsiTheme="minorHAnsi" w:cstheme="minorHAnsi"/>
          <w:szCs w:val="24"/>
        </w:rPr>
        <w:t>śródrocznej</w:t>
      </w:r>
      <w:r w:rsidR="00FB6BEA" w:rsidRPr="00CC6E4B">
        <w:rPr>
          <w:rFonts w:asciiTheme="minorHAnsi" w:hAnsiTheme="minorHAnsi" w:cstheme="minorHAnsi"/>
          <w:szCs w:val="24"/>
        </w:rPr>
        <w:t xml:space="preserve"> </w:t>
      </w:r>
      <w:r w:rsidRPr="00CC6E4B">
        <w:rPr>
          <w:rFonts w:asciiTheme="minorHAnsi" w:hAnsiTheme="minorHAnsi" w:cstheme="minorHAnsi"/>
          <w:szCs w:val="24"/>
        </w:rPr>
        <w:t>lub</w:t>
      </w:r>
      <w:r w:rsidR="00FB6BEA" w:rsidRPr="00CC6E4B">
        <w:rPr>
          <w:rFonts w:asciiTheme="minorHAnsi" w:hAnsiTheme="minorHAnsi" w:cstheme="minorHAnsi"/>
          <w:szCs w:val="24"/>
        </w:rPr>
        <w:t xml:space="preserve"> </w:t>
      </w:r>
      <w:r w:rsidRPr="00CC6E4B">
        <w:rPr>
          <w:rFonts w:asciiTheme="minorHAnsi" w:hAnsiTheme="minorHAnsi" w:cstheme="minorHAnsi"/>
          <w:szCs w:val="24"/>
        </w:rPr>
        <w:t>rocznej</w:t>
      </w:r>
      <w:r w:rsidR="00FB6BEA" w:rsidRPr="00CC6E4B">
        <w:rPr>
          <w:rFonts w:asciiTheme="minorHAnsi" w:hAnsiTheme="minorHAnsi" w:cstheme="minorHAnsi"/>
          <w:szCs w:val="24"/>
        </w:rPr>
        <w:t xml:space="preserve"> </w:t>
      </w:r>
      <w:r w:rsidRPr="00CC6E4B">
        <w:rPr>
          <w:rFonts w:asciiTheme="minorHAnsi" w:hAnsiTheme="minorHAnsi" w:cstheme="minorHAnsi"/>
          <w:szCs w:val="24"/>
        </w:rPr>
        <w:t>oceny</w:t>
      </w:r>
      <w:r w:rsidR="00FB6BEA" w:rsidRPr="00CC6E4B">
        <w:rPr>
          <w:rFonts w:asciiTheme="minorHAnsi" w:hAnsiTheme="minorHAnsi" w:cstheme="minorHAnsi"/>
          <w:szCs w:val="24"/>
        </w:rPr>
        <w:t xml:space="preserve"> </w:t>
      </w:r>
      <w:r w:rsidRPr="00CC6E4B">
        <w:rPr>
          <w:rFonts w:asciiTheme="minorHAnsi" w:hAnsiTheme="minorHAnsi" w:cstheme="minorHAnsi"/>
          <w:szCs w:val="24"/>
        </w:rPr>
        <w:t>klasyfikacyjnej z</w:t>
      </w:r>
      <w:r w:rsidR="00423E24" w:rsidRPr="00CC6E4B">
        <w:rPr>
          <w:rFonts w:asciiTheme="minorHAnsi" w:hAnsiTheme="minorHAnsi" w:cstheme="minorHAnsi"/>
          <w:szCs w:val="24"/>
        </w:rPr>
        <w:t> </w:t>
      </w:r>
      <w:r w:rsidRPr="00CC6E4B">
        <w:rPr>
          <w:rFonts w:asciiTheme="minorHAnsi" w:hAnsiTheme="minorHAnsi" w:cstheme="minorHAnsi"/>
          <w:szCs w:val="24"/>
        </w:rPr>
        <w:t>powodu nieobecności ucznia na zajęciach edukacyjnych przekraczającej połowę czasu przeznaczonego na te zajęcia w szkolnym planie</w:t>
      </w:r>
      <w:r w:rsidR="00F4452B" w:rsidRPr="00CC6E4B">
        <w:rPr>
          <w:rFonts w:asciiTheme="minorHAnsi" w:hAnsiTheme="minorHAnsi" w:cstheme="minorHAnsi"/>
          <w:szCs w:val="24"/>
        </w:rPr>
        <w:t xml:space="preserve"> </w:t>
      </w:r>
      <w:r w:rsidRPr="00CC6E4B">
        <w:rPr>
          <w:rFonts w:asciiTheme="minorHAnsi" w:hAnsiTheme="minorHAnsi" w:cstheme="minorHAnsi"/>
          <w:szCs w:val="24"/>
        </w:rPr>
        <w:t>nauczania.</w:t>
      </w:r>
    </w:p>
    <w:p w14:paraId="191001AB" w14:textId="43C5131E" w:rsidR="008C166D" w:rsidRPr="00CC6E4B" w:rsidRDefault="00352786" w:rsidP="00D811E3">
      <w:pPr>
        <w:pStyle w:val="Akapitzlist"/>
        <w:numPr>
          <w:ilvl w:val="1"/>
          <w:numId w:val="77"/>
        </w:numPr>
        <w:tabs>
          <w:tab w:val="left" w:pos="993"/>
        </w:tabs>
        <w:spacing w:before="60"/>
        <w:rPr>
          <w:rFonts w:asciiTheme="minorHAnsi" w:hAnsiTheme="minorHAnsi" w:cstheme="minorHAnsi"/>
          <w:szCs w:val="24"/>
        </w:rPr>
      </w:pPr>
      <w:r w:rsidRPr="00CC6E4B">
        <w:rPr>
          <w:rFonts w:asciiTheme="minorHAnsi" w:hAnsiTheme="minorHAnsi" w:cstheme="minorHAnsi"/>
          <w:szCs w:val="24"/>
        </w:rPr>
        <w:t>Brak klasyfikacji oznacza, że nauczyciel nie mógł ocenić osiągnięć edukacyjnych ucznia z</w:t>
      </w:r>
      <w:r w:rsidR="00423E24" w:rsidRPr="00CC6E4B">
        <w:rPr>
          <w:rFonts w:asciiTheme="minorHAnsi" w:hAnsiTheme="minorHAnsi" w:cstheme="minorHAnsi"/>
          <w:szCs w:val="24"/>
        </w:rPr>
        <w:t> </w:t>
      </w:r>
      <w:r w:rsidRPr="00CC6E4B">
        <w:rPr>
          <w:rFonts w:asciiTheme="minorHAnsi" w:hAnsiTheme="minorHAnsi" w:cstheme="minorHAnsi"/>
          <w:szCs w:val="24"/>
        </w:rPr>
        <w:t>powodu określonej w ust. 1</w:t>
      </w:r>
      <w:r w:rsidR="00F4452B" w:rsidRPr="00CC6E4B">
        <w:rPr>
          <w:rFonts w:asciiTheme="minorHAnsi" w:hAnsiTheme="minorHAnsi" w:cstheme="minorHAnsi"/>
          <w:szCs w:val="24"/>
        </w:rPr>
        <w:t xml:space="preserve"> </w:t>
      </w:r>
      <w:r w:rsidRPr="00CC6E4B">
        <w:rPr>
          <w:rFonts w:asciiTheme="minorHAnsi" w:hAnsiTheme="minorHAnsi" w:cstheme="minorHAnsi"/>
          <w:szCs w:val="24"/>
        </w:rPr>
        <w:t>absencji.</w:t>
      </w:r>
    </w:p>
    <w:p w14:paraId="161CC80D" w14:textId="77777777" w:rsidR="008C166D" w:rsidRPr="00CC6E4B" w:rsidRDefault="00352786" w:rsidP="00D811E3">
      <w:pPr>
        <w:pStyle w:val="Akapitzlist"/>
        <w:numPr>
          <w:ilvl w:val="1"/>
          <w:numId w:val="77"/>
        </w:numPr>
        <w:tabs>
          <w:tab w:val="left" w:pos="993"/>
        </w:tabs>
        <w:spacing w:before="60"/>
        <w:rPr>
          <w:rFonts w:asciiTheme="minorHAnsi" w:hAnsiTheme="minorHAnsi" w:cstheme="minorHAnsi"/>
          <w:szCs w:val="24"/>
        </w:rPr>
      </w:pPr>
      <w:r w:rsidRPr="00CC6E4B">
        <w:rPr>
          <w:rFonts w:asciiTheme="minorHAnsi" w:hAnsiTheme="minorHAnsi" w:cstheme="minorHAnsi"/>
          <w:szCs w:val="24"/>
        </w:rPr>
        <w:tab/>
        <w:t>Uczeń niesklasyfikowany z powodu usprawiedliwionej nieobecności może zdawać egzamin</w:t>
      </w:r>
      <w:r w:rsidR="00F4452B" w:rsidRPr="00CC6E4B">
        <w:rPr>
          <w:rFonts w:asciiTheme="minorHAnsi" w:hAnsiTheme="minorHAnsi" w:cstheme="minorHAnsi"/>
          <w:szCs w:val="24"/>
        </w:rPr>
        <w:t xml:space="preserve"> </w:t>
      </w:r>
      <w:r w:rsidRPr="00CC6E4B">
        <w:rPr>
          <w:rFonts w:asciiTheme="minorHAnsi" w:hAnsiTheme="minorHAnsi" w:cstheme="minorHAnsi"/>
          <w:szCs w:val="24"/>
        </w:rPr>
        <w:t>klasyfikacyjny.</w:t>
      </w:r>
    </w:p>
    <w:p w14:paraId="693366C6" w14:textId="339FF458" w:rsidR="008C166D" w:rsidRPr="00CC6E4B" w:rsidRDefault="00352786" w:rsidP="00D811E3">
      <w:pPr>
        <w:pStyle w:val="Akapitzlist"/>
        <w:numPr>
          <w:ilvl w:val="1"/>
          <w:numId w:val="77"/>
        </w:numPr>
        <w:tabs>
          <w:tab w:val="left" w:pos="993"/>
        </w:tabs>
        <w:spacing w:before="60"/>
        <w:rPr>
          <w:rFonts w:asciiTheme="minorHAnsi" w:hAnsiTheme="minorHAnsi" w:cstheme="minorHAnsi"/>
          <w:szCs w:val="24"/>
        </w:rPr>
      </w:pPr>
      <w:r w:rsidRPr="00CC6E4B">
        <w:rPr>
          <w:rFonts w:asciiTheme="minorHAnsi" w:hAnsiTheme="minorHAnsi" w:cstheme="minorHAnsi"/>
          <w:szCs w:val="24"/>
        </w:rPr>
        <w:tab/>
        <w:t>Na wniosek rodziców (prawnych opiekunów) ucznia nieklasyfikowanego z powodu nieobecności nieusprawiedliwionej Rada Pedagogiczna może wyrazić zgodę na egzamin klasyfikacyjny. Wyrażenie zgody może nastąpić w sytuacji, gdy wychowawca przedstawi nieznane,</w:t>
      </w:r>
      <w:r w:rsidR="00FB6BEA" w:rsidRPr="00CC6E4B">
        <w:rPr>
          <w:rFonts w:asciiTheme="minorHAnsi" w:hAnsiTheme="minorHAnsi" w:cstheme="minorHAnsi"/>
          <w:szCs w:val="24"/>
        </w:rPr>
        <w:t xml:space="preserve"> </w:t>
      </w:r>
      <w:r w:rsidRPr="00CC6E4B">
        <w:rPr>
          <w:rFonts w:asciiTheme="minorHAnsi" w:hAnsiTheme="minorHAnsi" w:cstheme="minorHAnsi"/>
          <w:szCs w:val="24"/>
        </w:rPr>
        <w:t>ale</w:t>
      </w:r>
      <w:r w:rsidR="00FB6BEA" w:rsidRPr="00CC6E4B">
        <w:rPr>
          <w:rFonts w:asciiTheme="minorHAnsi" w:hAnsiTheme="minorHAnsi" w:cstheme="minorHAnsi"/>
          <w:szCs w:val="24"/>
        </w:rPr>
        <w:t xml:space="preserve"> </w:t>
      </w:r>
      <w:r w:rsidRPr="00CC6E4B">
        <w:rPr>
          <w:rFonts w:asciiTheme="minorHAnsi" w:hAnsiTheme="minorHAnsi" w:cstheme="minorHAnsi"/>
          <w:szCs w:val="24"/>
        </w:rPr>
        <w:t>wiarygodne</w:t>
      </w:r>
      <w:r w:rsidR="00FB6BEA" w:rsidRPr="00CC6E4B">
        <w:rPr>
          <w:rFonts w:asciiTheme="minorHAnsi" w:hAnsiTheme="minorHAnsi" w:cstheme="minorHAnsi"/>
          <w:szCs w:val="24"/>
        </w:rPr>
        <w:t xml:space="preserve"> </w:t>
      </w:r>
      <w:r w:rsidRPr="00CC6E4B">
        <w:rPr>
          <w:rFonts w:asciiTheme="minorHAnsi" w:hAnsiTheme="minorHAnsi" w:cstheme="minorHAnsi"/>
          <w:szCs w:val="24"/>
        </w:rPr>
        <w:t>przyczyny</w:t>
      </w:r>
      <w:r w:rsidR="00FB6BEA" w:rsidRPr="00CC6E4B">
        <w:rPr>
          <w:rFonts w:asciiTheme="minorHAnsi" w:hAnsiTheme="minorHAnsi" w:cstheme="minorHAnsi"/>
          <w:szCs w:val="24"/>
        </w:rPr>
        <w:t xml:space="preserve"> </w:t>
      </w:r>
      <w:r w:rsidRPr="00CC6E4B">
        <w:rPr>
          <w:rFonts w:asciiTheme="minorHAnsi" w:hAnsiTheme="minorHAnsi" w:cstheme="minorHAnsi"/>
          <w:szCs w:val="24"/>
        </w:rPr>
        <w:t>nieusprawiedliwionej</w:t>
      </w:r>
      <w:r w:rsidR="00FB6BEA" w:rsidRPr="00CC6E4B">
        <w:rPr>
          <w:rFonts w:asciiTheme="minorHAnsi" w:hAnsiTheme="minorHAnsi" w:cstheme="minorHAnsi"/>
          <w:szCs w:val="24"/>
        </w:rPr>
        <w:t xml:space="preserve"> </w:t>
      </w:r>
      <w:r w:rsidRPr="00CC6E4B">
        <w:rPr>
          <w:rFonts w:asciiTheme="minorHAnsi" w:hAnsiTheme="minorHAnsi" w:cstheme="minorHAnsi"/>
          <w:szCs w:val="24"/>
        </w:rPr>
        <w:t>nieobecności</w:t>
      </w:r>
      <w:r w:rsidR="00FB6BEA" w:rsidRPr="00CC6E4B">
        <w:rPr>
          <w:rFonts w:asciiTheme="minorHAnsi" w:hAnsiTheme="minorHAnsi" w:cstheme="minorHAnsi"/>
          <w:szCs w:val="24"/>
        </w:rPr>
        <w:t xml:space="preserve"> </w:t>
      </w:r>
      <w:r w:rsidR="007210E9" w:rsidRPr="00CC6E4B">
        <w:rPr>
          <w:rFonts w:asciiTheme="minorHAnsi" w:hAnsiTheme="minorHAnsi" w:cstheme="minorHAnsi"/>
          <w:szCs w:val="24"/>
        </w:rPr>
        <w:t>ucznia lub </w:t>
      </w:r>
      <w:r w:rsidRPr="00CC6E4B">
        <w:rPr>
          <w:rFonts w:asciiTheme="minorHAnsi" w:hAnsiTheme="minorHAnsi" w:cstheme="minorHAnsi"/>
          <w:szCs w:val="24"/>
        </w:rPr>
        <w:t>przyczynę braku usprawiedliwień nieobecności. W przypadku braku zgody Rady Pedagogicznej uczeń nie jest promowany do klasy programowo wyższej lub nie kończy Szkoły.</w:t>
      </w:r>
    </w:p>
    <w:p w14:paraId="73FAA1C7" w14:textId="77777777" w:rsidR="008C166D" w:rsidRPr="00CC6E4B" w:rsidRDefault="00352786" w:rsidP="00D811E3">
      <w:pPr>
        <w:pStyle w:val="Akapitzlist"/>
        <w:numPr>
          <w:ilvl w:val="1"/>
          <w:numId w:val="77"/>
        </w:numPr>
        <w:tabs>
          <w:tab w:val="left" w:pos="993"/>
        </w:tabs>
        <w:spacing w:before="60"/>
        <w:rPr>
          <w:rFonts w:asciiTheme="minorHAnsi" w:hAnsiTheme="minorHAnsi" w:cstheme="minorHAnsi"/>
          <w:szCs w:val="24"/>
        </w:rPr>
      </w:pPr>
      <w:r w:rsidRPr="00CC6E4B">
        <w:rPr>
          <w:rFonts w:asciiTheme="minorHAnsi" w:hAnsiTheme="minorHAnsi" w:cstheme="minorHAnsi"/>
          <w:szCs w:val="24"/>
        </w:rPr>
        <w:tab/>
        <w:t>Egzamin klasyfikacyjny zdaje również uczeń realizujący na podstawie odrębnych przepisów indywidualny tok lub program nauki, uczeń spełniający obowiązek szkolny poza Szkołą oraz uczeń, który otrzymał zgodę Dyrektora na wyrównanie różnic programowych.</w:t>
      </w:r>
    </w:p>
    <w:p w14:paraId="0B155D2F" w14:textId="67AB2D8C" w:rsidR="008C166D" w:rsidRPr="00CC6E4B" w:rsidRDefault="00352786" w:rsidP="00D811E3">
      <w:pPr>
        <w:pStyle w:val="Akapitzlist"/>
        <w:numPr>
          <w:ilvl w:val="1"/>
          <w:numId w:val="77"/>
        </w:numPr>
        <w:tabs>
          <w:tab w:val="left" w:pos="993"/>
        </w:tabs>
        <w:spacing w:before="60"/>
        <w:rPr>
          <w:rFonts w:asciiTheme="minorHAnsi" w:hAnsiTheme="minorHAnsi" w:cstheme="minorHAnsi"/>
          <w:szCs w:val="24"/>
        </w:rPr>
      </w:pPr>
      <w:r w:rsidRPr="00CC6E4B">
        <w:rPr>
          <w:rFonts w:asciiTheme="minorHAnsi" w:hAnsiTheme="minorHAnsi" w:cstheme="minorHAnsi"/>
          <w:szCs w:val="24"/>
        </w:rPr>
        <w:tab/>
        <w:t xml:space="preserve">Uczeń spełniający obowiązek szkolny poza </w:t>
      </w:r>
      <w:r w:rsidR="00444C56" w:rsidRPr="00CC6E4B">
        <w:rPr>
          <w:rFonts w:asciiTheme="minorHAnsi" w:hAnsiTheme="minorHAnsi" w:cstheme="minorHAnsi"/>
          <w:szCs w:val="24"/>
        </w:rPr>
        <w:t>S</w:t>
      </w:r>
      <w:r w:rsidRPr="00CC6E4B">
        <w:rPr>
          <w:rFonts w:asciiTheme="minorHAnsi" w:hAnsiTheme="minorHAnsi" w:cstheme="minorHAnsi"/>
          <w:szCs w:val="24"/>
        </w:rPr>
        <w:t>zkołą nie przystępuje do egzaminu sprawdzającego z techniki, plastyki, muzyki, wychowania fizycznego oraz dodatkowych zajęć edukacyjnych. Uczniowi temu nie ustal</w:t>
      </w:r>
      <w:r w:rsidR="007210E9" w:rsidRPr="00CC6E4B">
        <w:rPr>
          <w:rFonts w:asciiTheme="minorHAnsi" w:hAnsiTheme="minorHAnsi" w:cstheme="minorHAnsi"/>
          <w:szCs w:val="24"/>
        </w:rPr>
        <w:t>a się także oceny zachowania. W </w:t>
      </w:r>
      <w:r w:rsidRPr="00CC6E4B">
        <w:rPr>
          <w:rFonts w:asciiTheme="minorHAnsi" w:hAnsiTheme="minorHAnsi" w:cstheme="minorHAnsi"/>
          <w:szCs w:val="24"/>
        </w:rPr>
        <w:t>dokumentacji nauczania zamiast oceny klasyfikacyjnej wpisuje</w:t>
      </w:r>
      <w:r w:rsidR="00444C56" w:rsidRPr="00CC6E4B">
        <w:rPr>
          <w:rFonts w:asciiTheme="minorHAnsi" w:hAnsiTheme="minorHAnsi" w:cstheme="minorHAnsi"/>
          <w:szCs w:val="24"/>
        </w:rPr>
        <w:t xml:space="preserve"> </w:t>
      </w:r>
      <w:r w:rsidRPr="00CC6E4B">
        <w:rPr>
          <w:rFonts w:asciiTheme="minorHAnsi" w:hAnsiTheme="minorHAnsi" w:cstheme="minorHAnsi"/>
          <w:szCs w:val="24"/>
        </w:rPr>
        <w:t>się</w:t>
      </w:r>
      <w:r w:rsidR="00A707D6" w:rsidRPr="00CC6E4B">
        <w:rPr>
          <w:rFonts w:asciiTheme="minorHAnsi" w:hAnsiTheme="minorHAnsi" w:cstheme="minorHAnsi"/>
          <w:szCs w:val="24"/>
        </w:rPr>
        <w:t xml:space="preserve"> </w:t>
      </w:r>
      <w:r w:rsidRPr="00CC6E4B">
        <w:rPr>
          <w:rFonts w:asciiTheme="minorHAnsi" w:hAnsiTheme="minorHAnsi" w:cstheme="minorHAnsi"/>
          <w:szCs w:val="24"/>
        </w:rPr>
        <w:t>„nieklasyfikowany” albo „nieklasyfikowana”.</w:t>
      </w:r>
    </w:p>
    <w:p w14:paraId="4DA47C4F" w14:textId="77777777" w:rsidR="008C166D" w:rsidRPr="00CC6E4B" w:rsidRDefault="00352786" w:rsidP="00D811E3">
      <w:pPr>
        <w:pStyle w:val="Akapitzlist"/>
        <w:numPr>
          <w:ilvl w:val="1"/>
          <w:numId w:val="77"/>
        </w:numPr>
        <w:tabs>
          <w:tab w:val="left" w:pos="993"/>
        </w:tabs>
        <w:spacing w:before="60"/>
        <w:rPr>
          <w:rFonts w:asciiTheme="minorHAnsi" w:hAnsiTheme="minorHAnsi" w:cstheme="minorHAnsi"/>
          <w:szCs w:val="24"/>
        </w:rPr>
      </w:pPr>
      <w:r w:rsidRPr="00CC6E4B">
        <w:rPr>
          <w:rFonts w:asciiTheme="minorHAnsi" w:hAnsiTheme="minorHAnsi" w:cstheme="minorHAnsi"/>
          <w:szCs w:val="24"/>
        </w:rPr>
        <w:t>Dyrektor Szkoły uzgadnia z uczniem i jego rodzicami (prawnymi opiekunami) termin egzaminu klasyfikacyjnego – egzamin nie może się odbyć później niż w dniu poprzedzającym dzień zakończenia rocznych zajęć</w:t>
      </w:r>
      <w:r w:rsidR="00444C56" w:rsidRPr="00CC6E4B">
        <w:rPr>
          <w:rFonts w:asciiTheme="minorHAnsi" w:hAnsiTheme="minorHAnsi" w:cstheme="minorHAnsi"/>
          <w:szCs w:val="24"/>
        </w:rPr>
        <w:t xml:space="preserve"> </w:t>
      </w:r>
      <w:r w:rsidRPr="00CC6E4B">
        <w:rPr>
          <w:rFonts w:asciiTheme="minorHAnsi" w:hAnsiTheme="minorHAnsi" w:cstheme="minorHAnsi"/>
          <w:szCs w:val="24"/>
        </w:rPr>
        <w:t>dydaktyczno-wychowawczych.</w:t>
      </w:r>
    </w:p>
    <w:p w14:paraId="3A41D14B" w14:textId="7A28A9F2" w:rsidR="008C166D" w:rsidRPr="00CC6E4B" w:rsidRDefault="00352786" w:rsidP="00D811E3">
      <w:pPr>
        <w:pStyle w:val="Akapitzlist"/>
        <w:numPr>
          <w:ilvl w:val="1"/>
          <w:numId w:val="77"/>
        </w:numPr>
        <w:tabs>
          <w:tab w:val="left" w:pos="993"/>
        </w:tabs>
        <w:spacing w:before="60"/>
        <w:rPr>
          <w:rFonts w:asciiTheme="minorHAnsi" w:hAnsiTheme="minorHAnsi" w:cstheme="minorHAnsi"/>
          <w:szCs w:val="24"/>
        </w:rPr>
      </w:pPr>
      <w:r w:rsidRPr="00CC6E4B">
        <w:rPr>
          <w:rFonts w:asciiTheme="minorHAnsi" w:hAnsiTheme="minorHAnsi" w:cstheme="minorHAnsi"/>
          <w:szCs w:val="24"/>
        </w:rPr>
        <w:t>Egzamin klasyfikacyjny składa się z części pisemnej</w:t>
      </w:r>
      <w:r w:rsidR="00FB6BEA" w:rsidRPr="00CC6E4B">
        <w:rPr>
          <w:rFonts w:asciiTheme="minorHAnsi" w:hAnsiTheme="minorHAnsi" w:cstheme="minorHAnsi"/>
          <w:szCs w:val="24"/>
        </w:rPr>
        <w:t xml:space="preserve"> </w:t>
      </w:r>
      <w:r w:rsidRPr="00CC6E4B">
        <w:rPr>
          <w:rFonts w:asciiTheme="minorHAnsi" w:hAnsiTheme="minorHAnsi" w:cstheme="minorHAnsi"/>
          <w:szCs w:val="24"/>
        </w:rPr>
        <w:t>i ustnej,</w:t>
      </w:r>
      <w:r w:rsidR="00FB6BEA" w:rsidRPr="00CC6E4B">
        <w:rPr>
          <w:rFonts w:asciiTheme="minorHAnsi" w:hAnsiTheme="minorHAnsi" w:cstheme="minorHAnsi"/>
          <w:szCs w:val="24"/>
        </w:rPr>
        <w:t xml:space="preserve"> </w:t>
      </w:r>
      <w:r w:rsidRPr="00CC6E4B">
        <w:rPr>
          <w:rFonts w:asciiTheme="minorHAnsi" w:hAnsiTheme="minorHAnsi" w:cstheme="minorHAnsi"/>
          <w:szCs w:val="24"/>
        </w:rPr>
        <w:t>z wyjątkiem egzaminu</w:t>
      </w:r>
      <w:r w:rsidR="00FB6BEA" w:rsidRPr="00CC6E4B">
        <w:rPr>
          <w:rFonts w:asciiTheme="minorHAnsi" w:hAnsiTheme="minorHAnsi" w:cstheme="minorHAnsi"/>
          <w:szCs w:val="24"/>
        </w:rPr>
        <w:t xml:space="preserve"> </w:t>
      </w:r>
      <w:r w:rsidRPr="00CC6E4B">
        <w:rPr>
          <w:rFonts w:asciiTheme="minorHAnsi" w:hAnsiTheme="minorHAnsi" w:cstheme="minorHAnsi"/>
          <w:szCs w:val="24"/>
        </w:rPr>
        <w:t>z</w:t>
      </w:r>
      <w:r w:rsidR="00423E24" w:rsidRPr="00CC6E4B">
        <w:rPr>
          <w:rFonts w:asciiTheme="minorHAnsi" w:hAnsiTheme="minorHAnsi" w:cstheme="minorHAnsi"/>
          <w:szCs w:val="24"/>
        </w:rPr>
        <w:t> </w:t>
      </w:r>
      <w:r w:rsidRPr="00CC6E4B">
        <w:rPr>
          <w:rFonts w:asciiTheme="minorHAnsi" w:hAnsiTheme="minorHAnsi" w:cstheme="minorHAnsi"/>
          <w:szCs w:val="24"/>
        </w:rPr>
        <w:t>plastyki, muzyki, informatyki,</w:t>
      </w:r>
      <w:r w:rsidR="00FB6BEA" w:rsidRPr="00CC6E4B">
        <w:rPr>
          <w:rFonts w:asciiTheme="minorHAnsi" w:hAnsiTheme="minorHAnsi" w:cstheme="minorHAnsi"/>
          <w:szCs w:val="24"/>
        </w:rPr>
        <w:t xml:space="preserve"> </w:t>
      </w:r>
      <w:r w:rsidRPr="00CC6E4B">
        <w:rPr>
          <w:rFonts w:asciiTheme="minorHAnsi" w:hAnsiTheme="minorHAnsi" w:cstheme="minorHAnsi"/>
          <w:szCs w:val="24"/>
        </w:rPr>
        <w:t>techniki</w:t>
      </w:r>
      <w:r w:rsidR="00FB6BEA" w:rsidRPr="00CC6E4B">
        <w:rPr>
          <w:rFonts w:asciiTheme="minorHAnsi" w:hAnsiTheme="minorHAnsi" w:cstheme="minorHAnsi"/>
          <w:szCs w:val="24"/>
        </w:rPr>
        <w:t xml:space="preserve"> </w:t>
      </w:r>
      <w:r w:rsidRPr="00CC6E4B">
        <w:rPr>
          <w:rFonts w:asciiTheme="minorHAnsi" w:hAnsiTheme="minorHAnsi" w:cstheme="minorHAnsi"/>
          <w:szCs w:val="24"/>
        </w:rPr>
        <w:t>oraz wychowania fizycznego, z których egzamin powinien mieć przede wszystkim formę zadań</w:t>
      </w:r>
      <w:r w:rsidR="00444C56" w:rsidRPr="00CC6E4B">
        <w:rPr>
          <w:rFonts w:asciiTheme="minorHAnsi" w:hAnsiTheme="minorHAnsi" w:cstheme="minorHAnsi"/>
          <w:szCs w:val="24"/>
        </w:rPr>
        <w:t xml:space="preserve"> </w:t>
      </w:r>
      <w:r w:rsidRPr="00CC6E4B">
        <w:rPr>
          <w:rFonts w:asciiTheme="minorHAnsi" w:hAnsiTheme="minorHAnsi" w:cstheme="minorHAnsi"/>
          <w:szCs w:val="24"/>
        </w:rPr>
        <w:t>praktycznych.</w:t>
      </w:r>
    </w:p>
    <w:p w14:paraId="0A0707FC" w14:textId="050C944A" w:rsidR="008C166D" w:rsidRPr="00CC6E4B" w:rsidRDefault="00352786" w:rsidP="00D811E3">
      <w:pPr>
        <w:pStyle w:val="Akapitzlist"/>
        <w:numPr>
          <w:ilvl w:val="1"/>
          <w:numId w:val="77"/>
        </w:numPr>
        <w:tabs>
          <w:tab w:val="left" w:pos="993"/>
        </w:tabs>
        <w:spacing w:before="60"/>
        <w:rPr>
          <w:rFonts w:asciiTheme="minorHAnsi" w:hAnsiTheme="minorHAnsi" w:cstheme="minorHAnsi"/>
          <w:szCs w:val="24"/>
        </w:rPr>
      </w:pPr>
      <w:r w:rsidRPr="00CC6E4B">
        <w:rPr>
          <w:rFonts w:asciiTheme="minorHAnsi" w:hAnsiTheme="minorHAnsi" w:cstheme="minorHAnsi"/>
          <w:szCs w:val="24"/>
        </w:rPr>
        <w:t>Egzamin klasyfikacyjny w przypadkach, o których mowa w ust. 3., 4.</w:t>
      </w:r>
      <w:r w:rsidR="00323C1F" w:rsidRPr="00CC6E4B">
        <w:rPr>
          <w:rFonts w:asciiTheme="minorHAnsi" w:hAnsiTheme="minorHAnsi" w:cstheme="minorHAnsi"/>
          <w:szCs w:val="24"/>
        </w:rPr>
        <w:t>,</w:t>
      </w:r>
      <w:r w:rsidRPr="00CC6E4B">
        <w:rPr>
          <w:rFonts w:asciiTheme="minorHAnsi" w:hAnsiTheme="minorHAnsi" w:cstheme="minorHAnsi"/>
          <w:szCs w:val="24"/>
        </w:rPr>
        <w:t xml:space="preserve"> przeprowadza nauczyciel danych zajęć edukacyjnych w obecności wskazanego przez Dyrektora Szkoły nauczyciela takich samych lub pokrewnych zajęć</w:t>
      </w:r>
      <w:r w:rsidR="00444C56" w:rsidRPr="00CC6E4B">
        <w:rPr>
          <w:rFonts w:asciiTheme="minorHAnsi" w:hAnsiTheme="minorHAnsi" w:cstheme="minorHAnsi"/>
          <w:szCs w:val="24"/>
        </w:rPr>
        <w:t xml:space="preserve"> </w:t>
      </w:r>
      <w:r w:rsidRPr="00CC6E4B">
        <w:rPr>
          <w:rFonts w:asciiTheme="minorHAnsi" w:hAnsiTheme="minorHAnsi" w:cstheme="minorHAnsi"/>
          <w:szCs w:val="24"/>
        </w:rPr>
        <w:t>edukacyjnych.</w:t>
      </w:r>
    </w:p>
    <w:p w14:paraId="4ACA0AF0" w14:textId="77175EC5" w:rsidR="008C166D" w:rsidRPr="00CC6E4B" w:rsidRDefault="00352786" w:rsidP="00D811E3">
      <w:pPr>
        <w:pStyle w:val="Akapitzlist"/>
        <w:numPr>
          <w:ilvl w:val="1"/>
          <w:numId w:val="77"/>
        </w:numPr>
        <w:tabs>
          <w:tab w:val="left" w:pos="993"/>
        </w:tabs>
        <w:spacing w:before="60"/>
        <w:rPr>
          <w:rFonts w:asciiTheme="minorHAnsi" w:hAnsiTheme="minorHAnsi" w:cstheme="minorHAnsi"/>
          <w:szCs w:val="24"/>
        </w:rPr>
      </w:pPr>
      <w:r w:rsidRPr="00CC6E4B">
        <w:rPr>
          <w:rFonts w:asciiTheme="minorHAnsi" w:hAnsiTheme="minorHAnsi" w:cstheme="minorHAnsi"/>
          <w:szCs w:val="24"/>
        </w:rPr>
        <w:t>Egzamin</w:t>
      </w:r>
      <w:r w:rsidR="00FB6BEA" w:rsidRPr="00CC6E4B">
        <w:rPr>
          <w:rFonts w:asciiTheme="minorHAnsi" w:hAnsiTheme="minorHAnsi" w:cstheme="minorHAnsi"/>
          <w:szCs w:val="24"/>
        </w:rPr>
        <w:t xml:space="preserve"> </w:t>
      </w:r>
      <w:r w:rsidRPr="00CC6E4B">
        <w:rPr>
          <w:rFonts w:asciiTheme="minorHAnsi" w:hAnsiTheme="minorHAnsi" w:cstheme="minorHAnsi"/>
          <w:szCs w:val="24"/>
        </w:rPr>
        <w:t>klasyfikacyjny</w:t>
      </w:r>
      <w:r w:rsidR="00FB6BEA" w:rsidRPr="00CC6E4B">
        <w:rPr>
          <w:rFonts w:asciiTheme="minorHAnsi" w:hAnsiTheme="minorHAnsi" w:cstheme="minorHAnsi"/>
          <w:szCs w:val="24"/>
        </w:rPr>
        <w:t xml:space="preserve"> </w:t>
      </w:r>
      <w:r w:rsidRPr="00CC6E4B">
        <w:rPr>
          <w:rFonts w:asciiTheme="minorHAnsi" w:hAnsiTheme="minorHAnsi" w:cstheme="minorHAnsi"/>
          <w:szCs w:val="24"/>
        </w:rPr>
        <w:t>w</w:t>
      </w:r>
      <w:r w:rsidR="00FB6BEA" w:rsidRPr="00CC6E4B">
        <w:rPr>
          <w:rFonts w:asciiTheme="minorHAnsi" w:hAnsiTheme="minorHAnsi" w:cstheme="minorHAnsi"/>
          <w:szCs w:val="24"/>
        </w:rPr>
        <w:t xml:space="preserve"> </w:t>
      </w:r>
      <w:r w:rsidRPr="00CC6E4B">
        <w:rPr>
          <w:rFonts w:asciiTheme="minorHAnsi" w:hAnsiTheme="minorHAnsi" w:cstheme="minorHAnsi"/>
          <w:szCs w:val="24"/>
        </w:rPr>
        <w:t>przypadku,</w:t>
      </w:r>
      <w:r w:rsidR="00FB6BEA" w:rsidRPr="00CC6E4B">
        <w:rPr>
          <w:rFonts w:asciiTheme="minorHAnsi" w:hAnsiTheme="minorHAnsi" w:cstheme="minorHAnsi"/>
          <w:szCs w:val="24"/>
        </w:rPr>
        <w:t xml:space="preserve"> </w:t>
      </w:r>
      <w:r w:rsidRPr="00CC6E4B">
        <w:rPr>
          <w:rFonts w:asciiTheme="minorHAnsi" w:hAnsiTheme="minorHAnsi" w:cstheme="minorHAnsi"/>
          <w:szCs w:val="24"/>
        </w:rPr>
        <w:t>gdy</w:t>
      </w:r>
      <w:r w:rsidR="00FB6BEA" w:rsidRPr="00CC6E4B">
        <w:rPr>
          <w:rFonts w:asciiTheme="minorHAnsi" w:hAnsiTheme="minorHAnsi" w:cstheme="minorHAnsi"/>
          <w:szCs w:val="24"/>
        </w:rPr>
        <w:t xml:space="preserve"> </w:t>
      </w:r>
      <w:r w:rsidRPr="00CC6E4B">
        <w:rPr>
          <w:rFonts w:asciiTheme="minorHAnsi" w:hAnsiTheme="minorHAnsi" w:cstheme="minorHAnsi"/>
          <w:szCs w:val="24"/>
        </w:rPr>
        <w:t>uczeń</w:t>
      </w:r>
      <w:r w:rsidR="00FB6BEA" w:rsidRPr="00CC6E4B">
        <w:rPr>
          <w:rFonts w:asciiTheme="minorHAnsi" w:hAnsiTheme="minorHAnsi" w:cstheme="minorHAnsi"/>
          <w:szCs w:val="24"/>
        </w:rPr>
        <w:t xml:space="preserve"> </w:t>
      </w:r>
      <w:r w:rsidRPr="00CC6E4B">
        <w:rPr>
          <w:rFonts w:asciiTheme="minorHAnsi" w:hAnsiTheme="minorHAnsi" w:cstheme="minorHAnsi"/>
          <w:szCs w:val="24"/>
        </w:rPr>
        <w:t>spełniał</w:t>
      </w:r>
      <w:r w:rsidR="00FB6BEA" w:rsidRPr="00CC6E4B">
        <w:rPr>
          <w:rFonts w:asciiTheme="minorHAnsi" w:hAnsiTheme="minorHAnsi" w:cstheme="minorHAnsi"/>
          <w:szCs w:val="24"/>
        </w:rPr>
        <w:t xml:space="preserve"> </w:t>
      </w:r>
      <w:r w:rsidRPr="00CC6E4B">
        <w:rPr>
          <w:rFonts w:asciiTheme="minorHAnsi" w:hAnsiTheme="minorHAnsi" w:cstheme="minorHAnsi"/>
          <w:szCs w:val="24"/>
        </w:rPr>
        <w:t>obowiązek</w:t>
      </w:r>
      <w:r w:rsidR="00FB6BEA" w:rsidRPr="00CC6E4B">
        <w:rPr>
          <w:rFonts w:asciiTheme="minorHAnsi" w:hAnsiTheme="minorHAnsi" w:cstheme="minorHAnsi"/>
          <w:szCs w:val="24"/>
        </w:rPr>
        <w:t xml:space="preserve"> </w:t>
      </w:r>
      <w:r w:rsidRPr="00CC6E4B">
        <w:rPr>
          <w:rFonts w:asciiTheme="minorHAnsi" w:hAnsiTheme="minorHAnsi" w:cstheme="minorHAnsi"/>
          <w:szCs w:val="24"/>
        </w:rPr>
        <w:t xml:space="preserve">szkolny poza </w:t>
      </w:r>
      <w:r w:rsidR="00E82196" w:rsidRPr="00CC6E4B">
        <w:rPr>
          <w:rFonts w:asciiTheme="minorHAnsi" w:hAnsiTheme="minorHAnsi" w:cstheme="minorHAnsi"/>
          <w:szCs w:val="24"/>
        </w:rPr>
        <w:t>S</w:t>
      </w:r>
      <w:r w:rsidRPr="00CC6E4B">
        <w:rPr>
          <w:rFonts w:asciiTheme="minorHAnsi" w:hAnsiTheme="minorHAnsi" w:cstheme="minorHAnsi"/>
          <w:szCs w:val="24"/>
        </w:rPr>
        <w:t>zkołą, przeprowadza komisja, powołana</w:t>
      </w:r>
      <w:r w:rsidR="00FB6BEA" w:rsidRPr="00CC6E4B">
        <w:rPr>
          <w:rFonts w:asciiTheme="minorHAnsi" w:hAnsiTheme="minorHAnsi" w:cstheme="minorHAnsi"/>
          <w:szCs w:val="24"/>
        </w:rPr>
        <w:t xml:space="preserve"> </w:t>
      </w:r>
      <w:r w:rsidRPr="00CC6E4B">
        <w:rPr>
          <w:rFonts w:asciiTheme="minorHAnsi" w:hAnsiTheme="minorHAnsi" w:cstheme="minorHAnsi"/>
          <w:szCs w:val="24"/>
        </w:rPr>
        <w:t>przez Dyrektora Szkoły, który zezwolił</w:t>
      </w:r>
      <w:r w:rsidR="00FB6BEA" w:rsidRPr="00CC6E4B">
        <w:rPr>
          <w:rFonts w:asciiTheme="minorHAnsi" w:hAnsiTheme="minorHAnsi" w:cstheme="minorHAnsi"/>
          <w:szCs w:val="24"/>
        </w:rPr>
        <w:t xml:space="preserve"> </w:t>
      </w:r>
      <w:r w:rsidRPr="00CC6E4B">
        <w:rPr>
          <w:rFonts w:asciiTheme="minorHAnsi" w:hAnsiTheme="minorHAnsi" w:cstheme="minorHAnsi"/>
          <w:szCs w:val="24"/>
        </w:rPr>
        <w:t xml:space="preserve">na spełnianie przez ucznia obowiązku szkolnego poza </w:t>
      </w:r>
      <w:r w:rsidR="00E82196" w:rsidRPr="00CC6E4B">
        <w:rPr>
          <w:rFonts w:asciiTheme="minorHAnsi" w:hAnsiTheme="minorHAnsi" w:cstheme="minorHAnsi"/>
          <w:szCs w:val="24"/>
        </w:rPr>
        <w:t>S</w:t>
      </w:r>
      <w:r w:rsidRPr="00CC6E4B">
        <w:rPr>
          <w:rFonts w:asciiTheme="minorHAnsi" w:hAnsiTheme="minorHAnsi" w:cstheme="minorHAnsi"/>
          <w:szCs w:val="24"/>
        </w:rPr>
        <w:t>zkołą. W skład komisji</w:t>
      </w:r>
      <w:r w:rsidR="00E82196" w:rsidRPr="00CC6E4B">
        <w:rPr>
          <w:rFonts w:asciiTheme="minorHAnsi" w:hAnsiTheme="minorHAnsi" w:cstheme="minorHAnsi"/>
          <w:szCs w:val="24"/>
        </w:rPr>
        <w:t xml:space="preserve"> </w:t>
      </w:r>
      <w:r w:rsidRPr="00CC6E4B">
        <w:rPr>
          <w:rFonts w:asciiTheme="minorHAnsi" w:hAnsiTheme="minorHAnsi" w:cstheme="minorHAnsi"/>
          <w:szCs w:val="24"/>
        </w:rPr>
        <w:t>wchodzą:</w:t>
      </w:r>
    </w:p>
    <w:p w14:paraId="44128276" w14:textId="37070171" w:rsidR="008C166D" w:rsidRPr="00CC6E4B" w:rsidRDefault="00E82196" w:rsidP="00D811E3">
      <w:pPr>
        <w:pStyle w:val="Akapitzlist"/>
        <w:numPr>
          <w:ilvl w:val="2"/>
          <w:numId w:val="77"/>
        </w:numPr>
        <w:tabs>
          <w:tab w:val="left" w:pos="993"/>
        </w:tabs>
        <w:spacing w:before="60"/>
        <w:rPr>
          <w:rFonts w:asciiTheme="minorHAnsi" w:hAnsiTheme="minorHAnsi" w:cstheme="minorHAnsi"/>
          <w:szCs w:val="24"/>
        </w:rPr>
      </w:pPr>
      <w:r w:rsidRPr="00CC6E4B">
        <w:rPr>
          <w:rFonts w:asciiTheme="minorHAnsi" w:hAnsiTheme="minorHAnsi" w:cstheme="minorHAnsi"/>
          <w:szCs w:val="24"/>
        </w:rPr>
        <w:t>D</w:t>
      </w:r>
      <w:r w:rsidR="00352786" w:rsidRPr="00CC6E4B">
        <w:rPr>
          <w:rFonts w:asciiTheme="minorHAnsi" w:hAnsiTheme="minorHAnsi" w:cstheme="minorHAnsi"/>
          <w:szCs w:val="24"/>
        </w:rPr>
        <w:t xml:space="preserve">yrektor Szkoły albo nauczyciel zajmujący w tej </w:t>
      </w:r>
      <w:r w:rsidRPr="00CC6E4B">
        <w:rPr>
          <w:rFonts w:asciiTheme="minorHAnsi" w:hAnsiTheme="minorHAnsi" w:cstheme="minorHAnsi"/>
          <w:szCs w:val="24"/>
        </w:rPr>
        <w:t>S</w:t>
      </w:r>
      <w:r w:rsidR="00352786" w:rsidRPr="00CC6E4B">
        <w:rPr>
          <w:rFonts w:asciiTheme="minorHAnsi" w:hAnsiTheme="minorHAnsi" w:cstheme="minorHAnsi"/>
          <w:szCs w:val="24"/>
        </w:rPr>
        <w:t>zkole inne stanowisko</w:t>
      </w:r>
      <w:r w:rsidRPr="00CC6E4B">
        <w:rPr>
          <w:rFonts w:asciiTheme="minorHAnsi" w:hAnsiTheme="minorHAnsi" w:cstheme="minorHAnsi"/>
          <w:szCs w:val="24"/>
        </w:rPr>
        <w:t xml:space="preserve"> </w:t>
      </w:r>
      <w:r w:rsidR="00352786" w:rsidRPr="00CC6E4B">
        <w:rPr>
          <w:rFonts w:asciiTheme="minorHAnsi" w:hAnsiTheme="minorHAnsi" w:cstheme="minorHAnsi"/>
          <w:szCs w:val="24"/>
        </w:rPr>
        <w:t>kierownicze</w:t>
      </w:r>
      <w:r w:rsidR="00CE2ECF" w:rsidRPr="00CC6E4B">
        <w:rPr>
          <w:rFonts w:asciiTheme="minorHAnsi" w:hAnsiTheme="minorHAnsi" w:cstheme="minorHAnsi"/>
          <w:szCs w:val="24"/>
        </w:rPr>
        <w:t xml:space="preserve"> –</w:t>
      </w:r>
      <w:r w:rsidR="00352786" w:rsidRPr="00CC6E4B">
        <w:rPr>
          <w:rFonts w:asciiTheme="minorHAnsi" w:hAnsiTheme="minorHAnsi" w:cstheme="minorHAnsi"/>
          <w:szCs w:val="24"/>
        </w:rPr>
        <w:t xml:space="preserve"> jako przewodniczący komisji;</w:t>
      </w:r>
    </w:p>
    <w:p w14:paraId="191F3DD9" w14:textId="2E2D69E6" w:rsidR="008C166D" w:rsidRPr="00CC6E4B" w:rsidRDefault="00352786" w:rsidP="00D811E3">
      <w:pPr>
        <w:pStyle w:val="Akapitzlist"/>
        <w:numPr>
          <w:ilvl w:val="2"/>
          <w:numId w:val="77"/>
        </w:numPr>
        <w:tabs>
          <w:tab w:val="left" w:pos="993"/>
        </w:tabs>
        <w:spacing w:before="60"/>
        <w:rPr>
          <w:rFonts w:asciiTheme="minorHAnsi" w:hAnsiTheme="minorHAnsi" w:cstheme="minorHAnsi"/>
          <w:szCs w:val="24"/>
        </w:rPr>
      </w:pPr>
      <w:r w:rsidRPr="00CC6E4B">
        <w:rPr>
          <w:rFonts w:asciiTheme="minorHAnsi" w:hAnsiTheme="minorHAnsi" w:cstheme="minorHAnsi"/>
          <w:szCs w:val="24"/>
        </w:rPr>
        <w:t>nauczyciele obowiązkowych zajęć edukacyjnych określonych w</w:t>
      </w:r>
      <w:r w:rsidR="00FB6BEA" w:rsidRPr="00CC6E4B">
        <w:rPr>
          <w:rFonts w:asciiTheme="minorHAnsi" w:hAnsiTheme="minorHAnsi" w:cstheme="minorHAnsi"/>
          <w:szCs w:val="24"/>
        </w:rPr>
        <w:t xml:space="preserve"> </w:t>
      </w:r>
      <w:r w:rsidRPr="00CC6E4B">
        <w:rPr>
          <w:rFonts w:asciiTheme="minorHAnsi" w:hAnsiTheme="minorHAnsi" w:cstheme="minorHAnsi"/>
          <w:szCs w:val="24"/>
        </w:rPr>
        <w:t>szkolnym planie nauczania dla odpowiedniej</w:t>
      </w:r>
      <w:r w:rsidR="00812087" w:rsidRPr="00CC6E4B">
        <w:rPr>
          <w:rFonts w:asciiTheme="minorHAnsi" w:hAnsiTheme="minorHAnsi" w:cstheme="minorHAnsi"/>
          <w:szCs w:val="24"/>
        </w:rPr>
        <w:t xml:space="preserve"> </w:t>
      </w:r>
      <w:r w:rsidRPr="00CC6E4B">
        <w:rPr>
          <w:rFonts w:asciiTheme="minorHAnsi" w:hAnsiTheme="minorHAnsi" w:cstheme="minorHAnsi"/>
          <w:szCs w:val="24"/>
        </w:rPr>
        <w:t>klasy.</w:t>
      </w:r>
    </w:p>
    <w:p w14:paraId="5E947C81" w14:textId="5DC61A2E" w:rsidR="008C166D" w:rsidRPr="00CC6E4B" w:rsidRDefault="00352786" w:rsidP="00D811E3">
      <w:pPr>
        <w:pStyle w:val="Akapitzlist"/>
        <w:numPr>
          <w:ilvl w:val="1"/>
          <w:numId w:val="77"/>
        </w:numPr>
        <w:tabs>
          <w:tab w:val="left" w:pos="993"/>
        </w:tabs>
        <w:spacing w:before="60"/>
        <w:rPr>
          <w:rFonts w:asciiTheme="minorHAnsi" w:hAnsiTheme="minorHAnsi" w:cstheme="minorHAnsi"/>
          <w:szCs w:val="24"/>
        </w:rPr>
      </w:pPr>
      <w:r w:rsidRPr="00CC6E4B">
        <w:rPr>
          <w:rFonts w:asciiTheme="minorHAnsi" w:hAnsiTheme="minorHAnsi" w:cstheme="minorHAnsi"/>
          <w:szCs w:val="24"/>
        </w:rPr>
        <w:t>Przewodniczący komisji, o której mowa w ust. 10.</w:t>
      </w:r>
      <w:r w:rsidR="003E57F0" w:rsidRPr="00CC6E4B">
        <w:rPr>
          <w:rFonts w:asciiTheme="minorHAnsi" w:hAnsiTheme="minorHAnsi" w:cstheme="minorHAnsi"/>
          <w:szCs w:val="24"/>
        </w:rPr>
        <w:t>,</w:t>
      </w:r>
      <w:r w:rsidRPr="00CC6E4B">
        <w:rPr>
          <w:rFonts w:asciiTheme="minorHAnsi" w:hAnsiTheme="minorHAnsi" w:cstheme="minorHAnsi"/>
          <w:szCs w:val="24"/>
        </w:rPr>
        <w:t xml:space="preserve"> uzgadnia z uczniem oraz jego rodzicami (prawnymi opiekunami) liczbę zajęć edukacyjnych, z których uczeń może zdawać egzaminy w ciągu jednego</w:t>
      </w:r>
      <w:r w:rsidR="00812087" w:rsidRPr="00CC6E4B">
        <w:rPr>
          <w:rFonts w:asciiTheme="minorHAnsi" w:hAnsiTheme="minorHAnsi" w:cstheme="minorHAnsi"/>
          <w:szCs w:val="24"/>
        </w:rPr>
        <w:t xml:space="preserve"> </w:t>
      </w:r>
      <w:r w:rsidRPr="00CC6E4B">
        <w:rPr>
          <w:rFonts w:asciiTheme="minorHAnsi" w:hAnsiTheme="minorHAnsi" w:cstheme="minorHAnsi"/>
          <w:szCs w:val="24"/>
        </w:rPr>
        <w:t>dnia.</w:t>
      </w:r>
    </w:p>
    <w:p w14:paraId="0179566E" w14:textId="1C385F09" w:rsidR="008C166D" w:rsidRPr="00CC6E4B" w:rsidRDefault="00352786" w:rsidP="00D811E3">
      <w:pPr>
        <w:pStyle w:val="Akapitzlist"/>
        <w:numPr>
          <w:ilvl w:val="1"/>
          <w:numId w:val="77"/>
        </w:numPr>
        <w:tabs>
          <w:tab w:val="left" w:pos="993"/>
        </w:tabs>
        <w:spacing w:before="60"/>
        <w:rPr>
          <w:rFonts w:asciiTheme="minorHAnsi" w:hAnsiTheme="minorHAnsi" w:cstheme="minorHAnsi"/>
          <w:szCs w:val="24"/>
        </w:rPr>
      </w:pPr>
      <w:r w:rsidRPr="00CC6E4B">
        <w:rPr>
          <w:rFonts w:asciiTheme="minorHAnsi" w:hAnsiTheme="minorHAnsi" w:cstheme="minorHAnsi"/>
          <w:szCs w:val="24"/>
        </w:rPr>
        <w:t xml:space="preserve">W czasie egzaminu klasyfikacyjnego mogą być obecni – w charakterze obserwatorów </w:t>
      </w:r>
      <w:r w:rsidR="003E57F0" w:rsidRPr="00CC6E4B">
        <w:rPr>
          <w:rFonts w:asciiTheme="minorHAnsi" w:hAnsiTheme="minorHAnsi" w:cstheme="minorHAnsi"/>
          <w:szCs w:val="24"/>
        </w:rPr>
        <w:t xml:space="preserve">– </w:t>
      </w:r>
      <w:r w:rsidRPr="00CC6E4B">
        <w:rPr>
          <w:rFonts w:asciiTheme="minorHAnsi" w:hAnsiTheme="minorHAnsi" w:cstheme="minorHAnsi"/>
          <w:szCs w:val="24"/>
        </w:rPr>
        <w:t>rodzice (prawni opiekunowie)</w:t>
      </w:r>
      <w:r w:rsidR="00812087" w:rsidRPr="00CC6E4B">
        <w:rPr>
          <w:rFonts w:asciiTheme="minorHAnsi" w:hAnsiTheme="minorHAnsi" w:cstheme="minorHAnsi"/>
          <w:szCs w:val="24"/>
        </w:rPr>
        <w:t xml:space="preserve"> </w:t>
      </w:r>
      <w:r w:rsidRPr="00CC6E4B">
        <w:rPr>
          <w:rFonts w:asciiTheme="minorHAnsi" w:hAnsiTheme="minorHAnsi" w:cstheme="minorHAnsi"/>
          <w:szCs w:val="24"/>
        </w:rPr>
        <w:t>ucznia.</w:t>
      </w:r>
      <w:r w:rsidR="00812087" w:rsidRPr="00CC6E4B">
        <w:rPr>
          <w:rFonts w:asciiTheme="minorHAnsi" w:hAnsiTheme="minorHAnsi" w:cstheme="minorHAnsi"/>
          <w:szCs w:val="24"/>
        </w:rPr>
        <w:t xml:space="preserve"> </w:t>
      </w:r>
    </w:p>
    <w:p w14:paraId="26F56D37" w14:textId="77777777" w:rsidR="008C166D" w:rsidRPr="00CC6E4B" w:rsidRDefault="00812087" w:rsidP="00D811E3">
      <w:pPr>
        <w:pStyle w:val="Akapitzlist"/>
        <w:numPr>
          <w:ilvl w:val="1"/>
          <w:numId w:val="77"/>
        </w:numPr>
        <w:tabs>
          <w:tab w:val="left" w:pos="993"/>
        </w:tabs>
        <w:spacing w:before="60"/>
        <w:rPr>
          <w:rFonts w:asciiTheme="minorHAnsi" w:hAnsiTheme="minorHAnsi" w:cstheme="minorHAnsi"/>
          <w:szCs w:val="24"/>
        </w:rPr>
      </w:pPr>
      <w:r w:rsidRPr="00CC6E4B">
        <w:rPr>
          <w:rFonts w:asciiTheme="minorHAnsi" w:hAnsiTheme="minorHAnsi" w:cstheme="minorHAnsi"/>
          <w:szCs w:val="24"/>
        </w:rPr>
        <w:t xml:space="preserve"> </w:t>
      </w:r>
      <w:r w:rsidR="00352786" w:rsidRPr="00CC6E4B">
        <w:rPr>
          <w:rFonts w:asciiTheme="minorHAnsi" w:hAnsiTheme="minorHAnsi" w:cstheme="minorHAnsi"/>
          <w:szCs w:val="24"/>
        </w:rPr>
        <w:t>Pytania (ćwiczenia) egzaminacyjne ustala</w:t>
      </w:r>
      <w:r w:rsidRPr="00CC6E4B">
        <w:rPr>
          <w:rFonts w:asciiTheme="minorHAnsi" w:hAnsiTheme="minorHAnsi" w:cstheme="minorHAnsi"/>
          <w:szCs w:val="24"/>
        </w:rPr>
        <w:t xml:space="preserve"> </w:t>
      </w:r>
      <w:r w:rsidR="00352786" w:rsidRPr="00CC6E4B">
        <w:rPr>
          <w:rFonts w:asciiTheme="minorHAnsi" w:hAnsiTheme="minorHAnsi" w:cstheme="minorHAnsi"/>
          <w:szCs w:val="24"/>
        </w:rPr>
        <w:t>egzaminator.</w:t>
      </w:r>
    </w:p>
    <w:p w14:paraId="306B93C0" w14:textId="6F6CC12A" w:rsidR="008C166D" w:rsidRPr="00CC6E4B" w:rsidRDefault="00352786" w:rsidP="00D811E3">
      <w:pPr>
        <w:pStyle w:val="Akapitzlist"/>
        <w:numPr>
          <w:ilvl w:val="1"/>
          <w:numId w:val="77"/>
        </w:numPr>
        <w:tabs>
          <w:tab w:val="left" w:pos="993"/>
        </w:tabs>
        <w:spacing w:before="60"/>
        <w:rPr>
          <w:rFonts w:asciiTheme="minorHAnsi" w:hAnsiTheme="minorHAnsi" w:cstheme="minorHAnsi"/>
          <w:szCs w:val="24"/>
        </w:rPr>
      </w:pPr>
      <w:r w:rsidRPr="00CC6E4B">
        <w:rPr>
          <w:rFonts w:asciiTheme="minorHAnsi" w:hAnsiTheme="minorHAnsi" w:cstheme="minorHAnsi"/>
          <w:szCs w:val="24"/>
        </w:rPr>
        <w:t>Z przeprowadzonego egzaminu klasyfikacyjnego sporządza się protokół zawierający imiona i nazwiska nauczycieli, o których mowa w ust. 9.</w:t>
      </w:r>
      <w:r w:rsidR="003E57F0" w:rsidRPr="00CC6E4B">
        <w:rPr>
          <w:rFonts w:asciiTheme="minorHAnsi" w:hAnsiTheme="minorHAnsi" w:cstheme="minorHAnsi"/>
          <w:szCs w:val="24"/>
        </w:rPr>
        <w:t>,</w:t>
      </w:r>
      <w:r w:rsidRPr="00CC6E4B">
        <w:rPr>
          <w:rFonts w:asciiTheme="minorHAnsi" w:hAnsiTheme="minorHAnsi" w:cstheme="minorHAnsi"/>
          <w:szCs w:val="24"/>
        </w:rPr>
        <w:t xml:space="preserve"> lub skład komisji, o której mowa w ust.10., termin egzaminu klasyfikacyjnego, zadania (ćwiczenia) egzaminacyjne, wyniki egzaminu klasyfikacyjnego oraz uzyskane oceny. Do protokołu dołącza się pisemne prace ucznia oraz zwięzłą informację o ustnych odpowiedziach</w:t>
      </w:r>
      <w:r w:rsidR="002E3A37" w:rsidRPr="00CC6E4B">
        <w:rPr>
          <w:rFonts w:asciiTheme="minorHAnsi" w:hAnsiTheme="minorHAnsi" w:cstheme="minorHAnsi"/>
          <w:szCs w:val="24"/>
        </w:rPr>
        <w:t>. Protokół stanowi załącznik do </w:t>
      </w:r>
      <w:r w:rsidRPr="00CC6E4B">
        <w:rPr>
          <w:rFonts w:asciiTheme="minorHAnsi" w:hAnsiTheme="minorHAnsi" w:cstheme="minorHAnsi"/>
          <w:szCs w:val="24"/>
        </w:rPr>
        <w:t>arkusza</w:t>
      </w:r>
      <w:r w:rsidR="00812087" w:rsidRPr="00CC6E4B">
        <w:rPr>
          <w:rFonts w:asciiTheme="minorHAnsi" w:hAnsiTheme="minorHAnsi" w:cstheme="minorHAnsi"/>
          <w:szCs w:val="24"/>
        </w:rPr>
        <w:t xml:space="preserve"> </w:t>
      </w:r>
      <w:r w:rsidRPr="00CC6E4B">
        <w:rPr>
          <w:rFonts w:asciiTheme="minorHAnsi" w:hAnsiTheme="minorHAnsi" w:cstheme="minorHAnsi"/>
          <w:szCs w:val="24"/>
        </w:rPr>
        <w:t>ocen.</w:t>
      </w:r>
    </w:p>
    <w:p w14:paraId="2A0FF7A4" w14:textId="77777777" w:rsidR="008C166D" w:rsidRPr="00CC6E4B" w:rsidRDefault="00352786" w:rsidP="00D811E3">
      <w:pPr>
        <w:pStyle w:val="Akapitzlist"/>
        <w:numPr>
          <w:ilvl w:val="1"/>
          <w:numId w:val="77"/>
        </w:numPr>
        <w:tabs>
          <w:tab w:val="left" w:pos="993"/>
        </w:tabs>
        <w:spacing w:before="60"/>
        <w:rPr>
          <w:rFonts w:asciiTheme="minorHAnsi" w:hAnsiTheme="minorHAnsi" w:cstheme="minorHAnsi"/>
          <w:szCs w:val="24"/>
        </w:rPr>
      </w:pPr>
      <w:r w:rsidRPr="00CC6E4B">
        <w:rPr>
          <w:rFonts w:asciiTheme="minorHAnsi" w:hAnsiTheme="minorHAnsi" w:cstheme="minorHAnsi"/>
          <w:szCs w:val="24"/>
        </w:rPr>
        <w:t xml:space="preserve">Uczeń, który z przyczyn usprawiedliwionych nie przystąpił do egzaminu klasyfikacyjnego w wyznaczonym terminie, może przystąpić do niego w dodatkowym terminie wyznaczonym przez </w:t>
      </w:r>
      <w:r w:rsidR="00812087" w:rsidRPr="00CC6E4B">
        <w:rPr>
          <w:rFonts w:asciiTheme="minorHAnsi" w:hAnsiTheme="minorHAnsi" w:cstheme="minorHAnsi"/>
          <w:szCs w:val="24"/>
        </w:rPr>
        <w:t>D</w:t>
      </w:r>
      <w:r w:rsidRPr="00CC6E4B">
        <w:rPr>
          <w:rFonts w:asciiTheme="minorHAnsi" w:hAnsiTheme="minorHAnsi" w:cstheme="minorHAnsi"/>
          <w:szCs w:val="24"/>
        </w:rPr>
        <w:t>yrektora</w:t>
      </w:r>
      <w:r w:rsidR="00812087" w:rsidRPr="00CC6E4B">
        <w:rPr>
          <w:rFonts w:asciiTheme="minorHAnsi" w:hAnsiTheme="minorHAnsi" w:cstheme="minorHAnsi"/>
          <w:szCs w:val="24"/>
        </w:rPr>
        <w:t xml:space="preserve"> S</w:t>
      </w:r>
      <w:r w:rsidRPr="00CC6E4B">
        <w:rPr>
          <w:rFonts w:asciiTheme="minorHAnsi" w:hAnsiTheme="minorHAnsi" w:cstheme="minorHAnsi"/>
          <w:szCs w:val="24"/>
        </w:rPr>
        <w:t>zkoły.</w:t>
      </w:r>
    </w:p>
    <w:p w14:paraId="419C2A54" w14:textId="3F07D71A" w:rsidR="008C166D" w:rsidRPr="00CC6E4B" w:rsidRDefault="00352786" w:rsidP="00D811E3">
      <w:pPr>
        <w:pStyle w:val="Akapitzlist"/>
        <w:numPr>
          <w:ilvl w:val="1"/>
          <w:numId w:val="77"/>
        </w:numPr>
        <w:tabs>
          <w:tab w:val="left" w:pos="993"/>
        </w:tabs>
        <w:spacing w:before="60"/>
        <w:rPr>
          <w:rFonts w:asciiTheme="minorHAnsi" w:hAnsiTheme="minorHAnsi" w:cstheme="minorHAnsi"/>
          <w:szCs w:val="24"/>
        </w:rPr>
      </w:pPr>
      <w:r w:rsidRPr="00CC6E4B">
        <w:rPr>
          <w:rFonts w:asciiTheme="minorHAnsi" w:hAnsiTheme="minorHAnsi" w:cstheme="minorHAnsi"/>
          <w:szCs w:val="24"/>
        </w:rPr>
        <w:t xml:space="preserve">Uzyskana w wyniku egzaminu klasyfikacyjnego ocena z </w:t>
      </w:r>
      <w:r w:rsidR="00DD62BA" w:rsidRPr="00CC6E4B">
        <w:rPr>
          <w:rFonts w:asciiTheme="minorHAnsi" w:hAnsiTheme="minorHAnsi" w:cstheme="minorHAnsi"/>
          <w:szCs w:val="24"/>
        </w:rPr>
        <w:t>zajęć edukacyjnych jest </w:t>
      </w:r>
      <w:r w:rsidRPr="00CC6E4B">
        <w:rPr>
          <w:rFonts w:asciiTheme="minorHAnsi" w:hAnsiTheme="minorHAnsi" w:cstheme="minorHAnsi"/>
          <w:szCs w:val="24"/>
        </w:rPr>
        <w:t>ostateczna, z zastrzeżeniem ust. 17 oraz §</w:t>
      </w:r>
      <w:r w:rsidR="00812087" w:rsidRPr="00CC6E4B">
        <w:rPr>
          <w:rFonts w:asciiTheme="minorHAnsi" w:hAnsiTheme="minorHAnsi" w:cstheme="minorHAnsi"/>
          <w:szCs w:val="24"/>
        </w:rPr>
        <w:t xml:space="preserve"> </w:t>
      </w:r>
      <w:r w:rsidRPr="00CC6E4B">
        <w:rPr>
          <w:rFonts w:asciiTheme="minorHAnsi" w:hAnsiTheme="minorHAnsi" w:cstheme="minorHAnsi"/>
          <w:szCs w:val="24"/>
        </w:rPr>
        <w:t>88.</w:t>
      </w:r>
    </w:p>
    <w:p w14:paraId="1F10AF3F" w14:textId="77777777" w:rsidR="008C166D" w:rsidRPr="00CC6E4B" w:rsidRDefault="00352786" w:rsidP="00D811E3">
      <w:pPr>
        <w:pStyle w:val="Akapitzlist"/>
        <w:numPr>
          <w:ilvl w:val="1"/>
          <w:numId w:val="77"/>
        </w:numPr>
        <w:tabs>
          <w:tab w:val="left" w:pos="993"/>
        </w:tabs>
        <w:spacing w:before="60"/>
        <w:rPr>
          <w:rFonts w:asciiTheme="minorHAnsi" w:hAnsiTheme="minorHAnsi" w:cstheme="minorHAnsi"/>
          <w:szCs w:val="24"/>
        </w:rPr>
      </w:pPr>
      <w:r w:rsidRPr="00CC6E4B">
        <w:rPr>
          <w:rFonts w:asciiTheme="minorHAnsi" w:hAnsiTheme="minorHAnsi" w:cstheme="minorHAnsi"/>
          <w:szCs w:val="24"/>
        </w:rPr>
        <w:t>Uczeń, któremu w wyniku rocznych egzaminów klasyfikacyjnych ustalono dwie oceny niedostateczne, może przystąpić do egzaminów</w:t>
      </w:r>
      <w:r w:rsidR="0013335D" w:rsidRPr="00CC6E4B">
        <w:rPr>
          <w:rFonts w:asciiTheme="minorHAnsi" w:hAnsiTheme="minorHAnsi" w:cstheme="minorHAnsi"/>
          <w:szCs w:val="24"/>
        </w:rPr>
        <w:t xml:space="preserve"> </w:t>
      </w:r>
      <w:r w:rsidRPr="00CC6E4B">
        <w:rPr>
          <w:rFonts w:asciiTheme="minorHAnsi" w:hAnsiTheme="minorHAnsi" w:cstheme="minorHAnsi"/>
          <w:szCs w:val="24"/>
        </w:rPr>
        <w:t>poprawkowych.</w:t>
      </w:r>
    </w:p>
    <w:p w14:paraId="5E1FD40F" w14:textId="6A272B3E" w:rsidR="008C166D" w:rsidRPr="00CC6E4B" w:rsidRDefault="00352786" w:rsidP="00D811E3">
      <w:pPr>
        <w:pStyle w:val="Tekstpodstawowy"/>
        <w:numPr>
          <w:ilvl w:val="0"/>
          <w:numId w:val="81"/>
        </w:numPr>
        <w:ind w:left="567" w:hanging="567"/>
      </w:pPr>
      <w:r w:rsidRPr="00CC6E4B">
        <w:t xml:space="preserve">87. </w:t>
      </w:r>
      <w:r w:rsidRPr="00CC6E4B">
        <w:rPr>
          <w:rFonts w:asciiTheme="minorHAnsi" w:hAnsiTheme="minorHAnsi" w:cstheme="minorHAnsi"/>
          <w:szCs w:val="24"/>
        </w:rPr>
        <w:t>Egzamin</w:t>
      </w:r>
      <w:r w:rsidRPr="00CC6E4B">
        <w:t xml:space="preserve"> poprawkowy.</w:t>
      </w:r>
    </w:p>
    <w:p w14:paraId="06172AEE" w14:textId="6FEF3BD5" w:rsidR="008C166D" w:rsidRPr="00CC6E4B" w:rsidRDefault="00352786" w:rsidP="00D811E3">
      <w:pPr>
        <w:pStyle w:val="Akapitzlist"/>
        <w:numPr>
          <w:ilvl w:val="1"/>
          <w:numId w:val="78"/>
        </w:numPr>
        <w:tabs>
          <w:tab w:val="left" w:pos="993"/>
        </w:tabs>
        <w:spacing w:before="60"/>
        <w:rPr>
          <w:rFonts w:asciiTheme="minorHAnsi" w:hAnsiTheme="minorHAnsi" w:cstheme="minorHAnsi"/>
          <w:szCs w:val="24"/>
        </w:rPr>
      </w:pPr>
      <w:r w:rsidRPr="00CC6E4B">
        <w:rPr>
          <w:rFonts w:asciiTheme="minorHAnsi" w:hAnsiTheme="minorHAnsi" w:cstheme="minorHAnsi"/>
          <w:szCs w:val="24"/>
        </w:rPr>
        <w:t>Każdy</w:t>
      </w:r>
      <w:r w:rsidR="00FB6BEA" w:rsidRPr="00CC6E4B">
        <w:rPr>
          <w:rFonts w:asciiTheme="minorHAnsi" w:hAnsiTheme="minorHAnsi" w:cstheme="minorHAnsi"/>
          <w:szCs w:val="24"/>
        </w:rPr>
        <w:t xml:space="preserve"> </w:t>
      </w:r>
      <w:r w:rsidRPr="00CC6E4B">
        <w:rPr>
          <w:rFonts w:asciiTheme="minorHAnsi" w:hAnsiTheme="minorHAnsi" w:cstheme="minorHAnsi"/>
          <w:szCs w:val="24"/>
        </w:rPr>
        <w:t>uczeń,</w:t>
      </w:r>
      <w:r w:rsidR="00FB6BEA" w:rsidRPr="00CC6E4B">
        <w:rPr>
          <w:rFonts w:asciiTheme="minorHAnsi" w:hAnsiTheme="minorHAnsi" w:cstheme="minorHAnsi"/>
          <w:szCs w:val="24"/>
        </w:rPr>
        <w:t xml:space="preserve"> </w:t>
      </w:r>
      <w:r w:rsidRPr="00CC6E4B">
        <w:rPr>
          <w:rFonts w:asciiTheme="minorHAnsi" w:hAnsiTheme="minorHAnsi" w:cstheme="minorHAnsi"/>
          <w:szCs w:val="24"/>
        </w:rPr>
        <w:t>który</w:t>
      </w:r>
      <w:r w:rsidR="00FB6BEA" w:rsidRPr="00CC6E4B">
        <w:rPr>
          <w:rFonts w:asciiTheme="minorHAnsi" w:hAnsiTheme="minorHAnsi" w:cstheme="minorHAnsi"/>
          <w:szCs w:val="24"/>
        </w:rPr>
        <w:t xml:space="preserve"> </w:t>
      </w:r>
      <w:r w:rsidRPr="00CC6E4B">
        <w:rPr>
          <w:rFonts w:asciiTheme="minorHAnsi" w:hAnsiTheme="minorHAnsi" w:cstheme="minorHAnsi"/>
          <w:szCs w:val="24"/>
        </w:rPr>
        <w:t>w</w:t>
      </w:r>
      <w:r w:rsidR="00FB6BEA" w:rsidRPr="00CC6E4B">
        <w:rPr>
          <w:rFonts w:asciiTheme="minorHAnsi" w:hAnsiTheme="minorHAnsi" w:cstheme="minorHAnsi"/>
          <w:szCs w:val="24"/>
        </w:rPr>
        <w:t xml:space="preserve"> </w:t>
      </w:r>
      <w:r w:rsidRPr="00CC6E4B">
        <w:rPr>
          <w:rFonts w:asciiTheme="minorHAnsi" w:hAnsiTheme="minorHAnsi" w:cstheme="minorHAnsi"/>
          <w:szCs w:val="24"/>
        </w:rPr>
        <w:t>wyniku</w:t>
      </w:r>
      <w:r w:rsidR="00FB6BEA" w:rsidRPr="00CC6E4B">
        <w:rPr>
          <w:rFonts w:asciiTheme="minorHAnsi" w:hAnsiTheme="minorHAnsi" w:cstheme="minorHAnsi"/>
          <w:szCs w:val="24"/>
        </w:rPr>
        <w:t xml:space="preserve"> </w:t>
      </w:r>
      <w:r w:rsidRPr="00CC6E4B">
        <w:rPr>
          <w:rFonts w:asciiTheme="minorHAnsi" w:hAnsiTheme="minorHAnsi" w:cstheme="minorHAnsi"/>
          <w:szCs w:val="24"/>
        </w:rPr>
        <w:t>rocznej</w:t>
      </w:r>
      <w:r w:rsidR="00FB6BEA" w:rsidRPr="00CC6E4B">
        <w:rPr>
          <w:rFonts w:asciiTheme="minorHAnsi" w:hAnsiTheme="minorHAnsi" w:cstheme="minorHAnsi"/>
          <w:szCs w:val="24"/>
        </w:rPr>
        <w:t xml:space="preserve"> </w:t>
      </w:r>
      <w:r w:rsidRPr="00CC6E4B">
        <w:rPr>
          <w:rFonts w:asciiTheme="minorHAnsi" w:hAnsiTheme="minorHAnsi" w:cstheme="minorHAnsi"/>
          <w:szCs w:val="24"/>
        </w:rPr>
        <w:t>klasyfikacji</w:t>
      </w:r>
      <w:r w:rsidR="00FB6BEA" w:rsidRPr="00CC6E4B">
        <w:rPr>
          <w:rFonts w:asciiTheme="minorHAnsi" w:hAnsiTheme="minorHAnsi" w:cstheme="minorHAnsi"/>
          <w:szCs w:val="24"/>
        </w:rPr>
        <w:t xml:space="preserve"> </w:t>
      </w:r>
      <w:r w:rsidRPr="00CC6E4B">
        <w:rPr>
          <w:rFonts w:asciiTheme="minorHAnsi" w:hAnsiTheme="minorHAnsi" w:cstheme="minorHAnsi"/>
          <w:szCs w:val="24"/>
        </w:rPr>
        <w:t>uzyskał</w:t>
      </w:r>
      <w:r w:rsidR="00FB6BEA" w:rsidRPr="00CC6E4B">
        <w:rPr>
          <w:rFonts w:asciiTheme="minorHAnsi" w:hAnsiTheme="minorHAnsi" w:cstheme="minorHAnsi"/>
          <w:szCs w:val="24"/>
        </w:rPr>
        <w:t xml:space="preserve"> </w:t>
      </w:r>
      <w:r w:rsidRPr="00CC6E4B">
        <w:rPr>
          <w:rFonts w:asciiTheme="minorHAnsi" w:hAnsiTheme="minorHAnsi" w:cstheme="minorHAnsi"/>
          <w:szCs w:val="24"/>
        </w:rPr>
        <w:t>ocenę</w:t>
      </w:r>
      <w:r w:rsidR="00FB6BEA" w:rsidRPr="00CC6E4B">
        <w:rPr>
          <w:rFonts w:asciiTheme="minorHAnsi" w:hAnsiTheme="minorHAnsi" w:cstheme="minorHAnsi"/>
          <w:szCs w:val="24"/>
        </w:rPr>
        <w:t xml:space="preserve"> </w:t>
      </w:r>
      <w:r w:rsidRPr="00CC6E4B">
        <w:rPr>
          <w:rFonts w:asciiTheme="minorHAnsi" w:hAnsiTheme="minorHAnsi" w:cstheme="minorHAnsi"/>
          <w:szCs w:val="24"/>
        </w:rPr>
        <w:t>niedostateczną z jedn</w:t>
      </w:r>
      <w:r w:rsidR="00632B4F" w:rsidRPr="00CC6E4B">
        <w:rPr>
          <w:rFonts w:asciiTheme="minorHAnsi" w:hAnsiTheme="minorHAnsi" w:cstheme="minorHAnsi"/>
          <w:szCs w:val="24"/>
        </w:rPr>
        <w:t>ego</w:t>
      </w:r>
      <w:r w:rsidRPr="00CC6E4B">
        <w:rPr>
          <w:rFonts w:asciiTheme="minorHAnsi" w:hAnsiTheme="minorHAnsi" w:cstheme="minorHAnsi"/>
          <w:szCs w:val="24"/>
        </w:rPr>
        <w:t xml:space="preserve"> lub dwóch obowiązkowych </w:t>
      </w:r>
      <w:r w:rsidR="00632B4F" w:rsidRPr="00CC6E4B">
        <w:rPr>
          <w:rFonts w:asciiTheme="minorHAnsi" w:hAnsiTheme="minorHAnsi" w:cstheme="minorHAnsi"/>
          <w:szCs w:val="24"/>
        </w:rPr>
        <w:t>przedmiotów</w:t>
      </w:r>
      <w:r w:rsidRPr="00CC6E4B">
        <w:rPr>
          <w:rFonts w:asciiTheme="minorHAnsi" w:hAnsiTheme="minorHAnsi" w:cstheme="minorHAnsi"/>
          <w:szCs w:val="24"/>
        </w:rPr>
        <w:t>, może zdawać egzamin poprawkowy.</w:t>
      </w:r>
    </w:p>
    <w:p w14:paraId="41D69A04" w14:textId="520A0E23" w:rsidR="008C166D" w:rsidRPr="00CC6E4B" w:rsidRDefault="00352786" w:rsidP="00D811E3">
      <w:pPr>
        <w:pStyle w:val="Akapitzlist"/>
        <w:numPr>
          <w:ilvl w:val="1"/>
          <w:numId w:val="78"/>
        </w:numPr>
        <w:tabs>
          <w:tab w:val="left" w:pos="993"/>
        </w:tabs>
        <w:spacing w:before="60"/>
        <w:rPr>
          <w:rFonts w:asciiTheme="minorHAnsi" w:hAnsiTheme="minorHAnsi" w:cstheme="minorHAnsi"/>
          <w:szCs w:val="24"/>
        </w:rPr>
      </w:pPr>
      <w:r w:rsidRPr="00CC6E4B">
        <w:rPr>
          <w:rFonts w:asciiTheme="minorHAnsi" w:hAnsiTheme="minorHAnsi" w:cstheme="minorHAnsi"/>
          <w:szCs w:val="24"/>
        </w:rPr>
        <w:t>Wniosek do Rady Pedagogicznej o przeprowadzenie egzaminu poprawkowego składają rodzice</w:t>
      </w:r>
      <w:r w:rsidR="00632B4F" w:rsidRPr="00CC6E4B">
        <w:rPr>
          <w:rFonts w:asciiTheme="minorHAnsi" w:hAnsiTheme="minorHAnsi" w:cstheme="minorHAnsi"/>
          <w:szCs w:val="24"/>
        </w:rPr>
        <w:t xml:space="preserve"> (prawni opiekunowie)</w:t>
      </w:r>
      <w:r w:rsidRPr="00CC6E4B">
        <w:rPr>
          <w:rFonts w:asciiTheme="minorHAnsi" w:hAnsiTheme="minorHAnsi" w:cstheme="minorHAnsi"/>
          <w:szCs w:val="24"/>
        </w:rPr>
        <w:t xml:space="preserve"> ucznia najpóźniej dzień przed posiedzeniem klasyfikacyjnym Rady</w:t>
      </w:r>
      <w:r w:rsidR="0013335D" w:rsidRPr="00CC6E4B">
        <w:rPr>
          <w:rFonts w:asciiTheme="minorHAnsi" w:hAnsiTheme="minorHAnsi" w:cstheme="minorHAnsi"/>
          <w:szCs w:val="24"/>
        </w:rPr>
        <w:t xml:space="preserve"> </w:t>
      </w:r>
      <w:r w:rsidRPr="00CC6E4B">
        <w:rPr>
          <w:rFonts w:asciiTheme="minorHAnsi" w:hAnsiTheme="minorHAnsi" w:cstheme="minorHAnsi"/>
          <w:szCs w:val="24"/>
        </w:rPr>
        <w:t>Pedagogicznej.</w:t>
      </w:r>
    </w:p>
    <w:p w14:paraId="60DF7613" w14:textId="4353F644" w:rsidR="008C166D" w:rsidRPr="00CC6E4B" w:rsidRDefault="00352786" w:rsidP="00D811E3">
      <w:pPr>
        <w:pStyle w:val="Akapitzlist"/>
        <w:numPr>
          <w:ilvl w:val="1"/>
          <w:numId w:val="78"/>
        </w:numPr>
        <w:tabs>
          <w:tab w:val="left" w:pos="993"/>
        </w:tabs>
        <w:spacing w:before="60"/>
        <w:rPr>
          <w:rFonts w:asciiTheme="minorHAnsi" w:hAnsiTheme="minorHAnsi" w:cstheme="minorHAnsi"/>
          <w:szCs w:val="24"/>
        </w:rPr>
      </w:pPr>
      <w:r w:rsidRPr="00CC6E4B">
        <w:rPr>
          <w:rFonts w:asciiTheme="minorHAnsi" w:hAnsiTheme="minorHAnsi" w:cstheme="minorHAnsi"/>
          <w:szCs w:val="24"/>
        </w:rPr>
        <w:t>Egzamin poprawkowy składa</w:t>
      </w:r>
      <w:r w:rsidR="00FB6BEA" w:rsidRPr="00CC6E4B">
        <w:rPr>
          <w:rFonts w:asciiTheme="minorHAnsi" w:hAnsiTheme="minorHAnsi" w:cstheme="minorHAnsi"/>
          <w:szCs w:val="24"/>
        </w:rPr>
        <w:t xml:space="preserve"> </w:t>
      </w:r>
      <w:r w:rsidRPr="00CC6E4B">
        <w:rPr>
          <w:rFonts w:asciiTheme="minorHAnsi" w:hAnsiTheme="minorHAnsi" w:cstheme="minorHAnsi"/>
          <w:szCs w:val="24"/>
        </w:rPr>
        <w:t>się</w:t>
      </w:r>
      <w:r w:rsidR="00FB6BEA" w:rsidRPr="00CC6E4B">
        <w:rPr>
          <w:rFonts w:asciiTheme="minorHAnsi" w:hAnsiTheme="minorHAnsi" w:cstheme="minorHAnsi"/>
          <w:szCs w:val="24"/>
        </w:rPr>
        <w:t xml:space="preserve"> </w:t>
      </w:r>
      <w:r w:rsidRPr="00CC6E4B">
        <w:rPr>
          <w:rFonts w:asciiTheme="minorHAnsi" w:hAnsiTheme="minorHAnsi" w:cstheme="minorHAnsi"/>
          <w:szCs w:val="24"/>
        </w:rPr>
        <w:t>z</w:t>
      </w:r>
      <w:r w:rsidR="00FB6BEA" w:rsidRPr="00CC6E4B">
        <w:rPr>
          <w:rFonts w:asciiTheme="minorHAnsi" w:hAnsiTheme="minorHAnsi" w:cstheme="minorHAnsi"/>
          <w:szCs w:val="24"/>
        </w:rPr>
        <w:t xml:space="preserve"> </w:t>
      </w:r>
      <w:r w:rsidRPr="00CC6E4B">
        <w:rPr>
          <w:rFonts w:asciiTheme="minorHAnsi" w:hAnsiTheme="minorHAnsi" w:cstheme="minorHAnsi"/>
          <w:szCs w:val="24"/>
        </w:rPr>
        <w:t>części</w:t>
      </w:r>
      <w:r w:rsidR="00FB6BEA" w:rsidRPr="00CC6E4B">
        <w:rPr>
          <w:rFonts w:asciiTheme="minorHAnsi" w:hAnsiTheme="minorHAnsi" w:cstheme="minorHAnsi"/>
          <w:szCs w:val="24"/>
        </w:rPr>
        <w:t xml:space="preserve"> </w:t>
      </w:r>
      <w:r w:rsidRPr="00CC6E4B">
        <w:rPr>
          <w:rFonts w:asciiTheme="minorHAnsi" w:hAnsiTheme="minorHAnsi" w:cstheme="minorHAnsi"/>
          <w:szCs w:val="24"/>
        </w:rPr>
        <w:t>pisemnej</w:t>
      </w:r>
      <w:r w:rsidR="00FB6BEA" w:rsidRPr="00CC6E4B">
        <w:rPr>
          <w:rFonts w:asciiTheme="minorHAnsi" w:hAnsiTheme="minorHAnsi" w:cstheme="minorHAnsi"/>
          <w:szCs w:val="24"/>
        </w:rPr>
        <w:t xml:space="preserve"> </w:t>
      </w:r>
      <w:r w:rsidRPr="00CC6E4B">
        <w:rPr>
          <w:rFonts w:asciiTheme="minorHAnsi" w:hAnsiTheme="minorHAnsi" w:cstheme="minorHAnsi"/>
          <w:szCs w:val="24"/>
        </w:rPr>
        <w:t>i</w:t>
      </w:r>
      <w:r w:rsidR="00FB6BEA" w:rsidRPr="00CC6E4B">
        <w:rPr>
          <w:rFonts w:asciiTheme="minorHAnsi" w:hAnsiTheme="minorHAnsi" w:cstheme="minorHAnsi"/>
          <w:szCs w:val="24"/>
        </w:rPr>
        <w:t xml:space="preserve"> </w:t>
      </w:r>
      <w:r w:rsidRPr="00CC6E4B">
        <w:rPr>
          <w:rFonts w:asciiTheme="minorHAnsi" w:hAnsiTheme="minorHAnsi" w:cstheme="minorHAnsi"/>
          <w:szCs w:val="24"/>
        </w:rPr>
        <w:t>ustnej,</w:t>
      </w:r>
      <w:r w:rsidR="00FB6BEA" w:rsidRPr="00CC6E4B">
        <w:rPr>
          <w:rFonts w:asciiTheme="minorHAnsi" w:hAnsiTheme="minorHAnsi" w:cstheme="minorHAnsi"/>
          <w:szCs w:val="24"/>
        </w:rPr>
        <w:t xml:space="preserve"> </w:t>
      </w:r>
      <w:r w:rsidRPr="00CC6E4B">
        <w:rPr>
          <w:rFonts w:asciiTheme="minorHAnsi" w:hAnsiTheme="minorHAnsi" w:cstheme="minorHAnsi"/>
          <w:szCs w:val="24"/>
        </w:rPr>
        <w:t>z</w:t>
      </w:r>
      <w:r w:rsidR="00FB6BEA" w:rsidRPr="00CC6E4B">
        <w:rPr>
          <w:rFonts w:asciiTheme="minorHAnsi" w:hAnsiTheme="minorHAnsi" w:cstheme="minorHAnsi"/>
          <w:szCs w:val="24"/>
        </w:rPr>
        <w:t xml:space="preserve"> </w:t>
      </w:r>
      <w:r w:rsidRPr="00CC6E4B">
        <w:rPr>
          <w:rFonts w:asciiTheme="minorHAnsi" w:hAnsiTheme="minorHAnsi" w:cstheme="minorHAnsi"/>
          <w:szCs w:val="24"/>
        </w:rPr>
        <w:t>wyjątkiem</w:t>
      </w:r>
      <w:r w:rsidR="00FB6BEA" w:rsidRPr="00CC6E4B">
        <w:rPr>
          <w:rFonts w:asciiTheme="minorHAnsi" w:hAnsiTheme="minorHAnsi" w:cstheme="minorHAnsi"/>
          <w:szCs w:val="24"/>
        </w:rPr>
        <w:t xml:space="preserve"> </w:t>
      </w:r>
      <w:r w:rsidRPr="00CC6E4B">
        <w:rPr>
          <w:rFonts w:asciiTheme="minorHAnsi" w:hAnsiTheme="minorHAnsi" w:cstheme="minorHAnsi"/>
          <w:szCs w:val="24"/>
        </w:rPr>
        <w:t>egzaminu z</w:t>
      </w:r>
      <w:r w:rsidR="00423E24" w:rsidRPr="00CC6E4B">
        <w:rPr>
          <w:rFonts w:asciiTheme="minorHAnsi" w:hAnsiTheme="minorHAnsi" w:cstheme="minorHAnsi"/>
          <w:szCs w:val="24"/>
        </w:rPr>
        <w:t> </w:t>
      </w:r>
      <w:r w:rsidRPr="00CC6E4B">
        <w:rPr>
          <w:rFonts w:asciiTheme="minorHAnsi" w:hAnsiTheme="minorHAnsi" w:cstheme="minorHAnsi"/>
          <w:szCs w:val="24"/>
        </w:rPr>
        <w:t>plastyki, muzyki, informatyki, techniki, wychowania</w:t>
      </w:r>
      <w:r w:rsidR="00FB6BEA" w:rsidRPr="00CC6E4B">
        <w:rPr>
          <w:rFonts w:asciiTheme="minorHAnsi" w:hAnsiTheme="minorHAnsi" w:cstheme="minorHAnsi"/>
          <w:szCs w:val="24"/>
        </w:rPr>
        <w:t xml:space="preserve"> </w:t>
      </w:r>
      <w:r w:rsidRPr="00CC6E4B">
        <w:rPr>
          <w:rFonts w:asciiTheme="minorHAnsi" w:hAnsiTheme="minorHAnsi" w:cstheme="minorHAnsi"/>
          <w:szCs w:val="24"/>
        </w:rPr>
        <w:t>fizycznego,</w:t>
      </w:r>
      <w:r w:rsidR="00FB6BEA" w:rsidRPr="00CC6E4B">
        <w:rPr>
          <w:rFonts w:asciiTheme="minorHAnsi" w:hAnsiTheme="minorHAnsi" w:cstheme="minorHAnsi"/>
          <w:szCs w:val="24"/>
        </w:rPr>
        <w:t xml:space="preserve"> </w:t>
      </w:r>
      <w:r w:rsidRPr="00CC6E4B">
        <w:rPr>
          <w:rFonts w:asciiTheme="minorHAnsi" w:hAnsiTheme="minorHAnsi" w:cstheme="minorHAnsi"/>
          <w:szCs w:val="24"/>
        </w:rPr>
        <w:t>z których</w:t>
      </w:r>
      <w:r w:rsidR="00FB6BEA" w:rsidRPr="00CC6E4B">
        <w:rPr>
          <w:rFonts w:asciiTheme="minorHAnsi" w:hAnsiTheme="minorHAnsi" w:cstheme="minorHAnsi"/>
          <w:szCs w:val="24"/>
        </w:rPr>
        <w:t xml:space="preserve"> </w:t>
      </w:r>
      <w:r w:rsidRPr="00CC6E4B">
        <w:rPr>
          <w:rFonts w:asciiTheme="minorHAnsi" w:hAnsiTheme="minorHAnsi" w:cstheme="minorHAnsi"/>
          <w:szCs w:val="24"/>
        </w:rPr>
        <w:t>to</w:t>
      </w:r>
      <w:r w:rsidR="00DD62BA" w:rsidRPr="00CC6E4B">
        <w:rPr>
          <w:rFonts w:asciiTheme="minorHAnsi" w:hAnsiTheme="minorHAnsi" w:cstheme="minorHAnsi"/>
          <w:szCs w:val="24"/>
        </w:rPr>
        <w:t> </w:t>
      </w:r>
      <w:r w:rsidRPr="00CC6E4B">
        <w:rPr>
          <w:rFonts w:asciiTheme="minorHAnsi" w:hAnsiTheme="minorHAnsi" w:cstheme="minorHAnsi"/>
          <w:szCs w:val="24"/>
        </w:rPr>
        <w:t>przedmiotów</w:t>
      </w:r>
      <w:r w:rsidR="00FB6BEA" w:rsidRPr="00CC6E4B">
        <w:rPr>
          <w:rFonts w:asciiTheme="minorHAnsi" w:hAnsiTheme="minorHAnsi" w:cstheme="minorHAnsi"/>
          <w:szCs w:val="24"/>
        </w:rPr>
        <w:t xml:space="preserve"> </w:t>
      </w:r>
      <w:r w:rsidRPr="00CC6E4B">
        <w:rPr>
          <w:rFonts w:asciiTheme="minorHAnsi" w:hAnsiTheme="minorHAnsi" w:cstheme="minorHAnsi"/>
          <w:szCs w:val="24"/>
        </w:rPr>
        <w:t>egzamin</w:t>
      </w:r>
      <w:r w:rsidR="00FB6BEA" w:rsidRPr="00CC6E4B">
        <w:rPr>
          <w:rFonts w:asciiTheme="minorHAnsi" w:hAnsiTheme="minorHAnsi" w:cstheme="minorHAnsi"/>
          <w:szCs w:val="24"/>
        </w:rPr>
        <w:t xml:space="preserve"> </w:t>
      </w:r>
      <w:r w:rsidRPr="00CC6E4B">
        <w:rPr>
          <w:rFonts w:asciiTheme="minorHAnsi" w:hAnsiTheme="minorHAnsi" w:cstheme="minorHAnsi"/>
          <w:szCs w:val="24"/>
        </w:rPr>
        <w:t>powinien</w:t>
      </w:r>
      <w:r w:rsidR="00FB6BEA" w:rsidRPr="00CC6E4B">
        <w:rPr>
          <w:rFonts w:asciiTheme="minorHAnsi" w:hAnsiTheme="minorHAnsi" w:cstheme="minorHAnsi"/>
          <w:szCs w:val="24"/>
        </w:rPr>
        <w:t xml:space="preserve"> </w:t>
      </w:r>
      <w:r w:rsidRPr="00CC6E4B">
        <w:rPr>
          <w:rFonts w:asciiTheme="minorHAnsi" w:hAnsiTheme="minorHAnsi" w:cstheme="minorHAnsi"/>
          <w:szCs w:val="24"/>
        </w:rPr>
        <w:t>mieć</w:t>
      </w:r>
      <w:r w:rsidR="00FB6BEA" w:rsidRPr="00CC6E4B">
        <w:rPr>
          <w:rFonts w:asciiTheme="minorHAnsi" w:hAnsiTheme="minorHAnsi" w:cstheme="minorHAnsi"/>
          <w:szCs w:val="24"/>
        </w:rPr>
        <w:t xml:space="preserve"> </w:t>
      </w:r>
      <w:r w:rsidRPr="00CC6E4B">
        <w:rPr>
          <w:rFonts w:asciiTheme="minorHAnsi" w:hAnsiTheme="minorHAnsi" w:cstheme="minorHAnsi"/>
          <w:szCs w:val="24"/>
        </w:rPr>
        <w:t>przede wszystkim formę zadań</w:t>
      </w:r>
      <w:r w:rsidR="0013335D" w:rsidRPr="00CC6E4B">
        <w:rPr>
          <w:rFonts w:asciiTheme="minorHAnsi" w:hAnsiTheme="minorHAnsi" w:cstheme="minorHAnsi"/>
          <w:szCs w:val="24"/>
        </w:rPr>
        <w:t xml:space="preserve"> </w:t>
      </w:r>
      <w:r w:rsidRPr="00CC6E4B">
        <w:rPr>
          <w:rFonts w:asciiTheme="minorHAnsi" w:hAnsiTheme="minorHAnsi" w:cstheme="minorHAnsi"/>
          <w:szCs w:val="24"/>
        </w:rPr>
        <w:t>praktycznych.</w:t>
      </w:r>
    </w:p>
    <w:p w14:paraId="77C1A2F2" w14:textId="77777777" w:rsidR="008C166D" w:rsidRPr="00CC6E4B" w:rsidRDefault="00352786" w:rsidP="00D811E3">
      <w:pPr>
        <w:pStyle w:val="Akapitzlist"/>
        <w:numPr>
          <w:ilvl w:val="1"/>
          <w:numId w:val="78"/>
        </w:numPr>
        <w:tabs>
          <w:tab w:val="left" w:pos="993"/>
        </w:tabs>
        <w:spacing w:before="60"/>
        <w:rPr>
          <w:rFonts w:asciiTheme="minorHAnsi" w:hAnsiTheme="minorHAnsi" w:cstheme="minorHAnsi"/>
          <w:szCs w:val="24"/>
        </w:rPr>
      </w:pPr>
      <w:r w:rsidRPr="00CC6E4B">
        <w:rPr>
          <w:rFonts w:asciiTheme="minorHAnsi" w:hAnsiTheme="minorHAnsi" w:cstheme="minorHAnsi"/>
          <w:szCs w:val="24"/>
        </w:rPr>
        <w:t>W jednym dniu uczeń może zdawać egzamin poprawkowy tylko z jednego</w:t>
      </w:r>
      <w:r w:rsidR="0013335D" w:rsidRPr="00CC6E4B">
        <w:rPr>
          <w:rFonts w:asciiTheme="minorHAnsi" w:hAnsiTheme="minorHAnsi" w:cstheme="minorHAnsi"/>
          <w:szCs w:val="24"/>
        </w:rPr>
        <w:t xml:space="preserve"> </w:t>
      </w:r>
      <w:r w:rsidRPr="00CC6E4B">
        <w:rPr>
          <w:rFonts w:asciiTheme="minorHAnsi" w:hAnsiTheme="minorHAnsi" w:cstheme="minorHAnsi"/>
          <w:szCs w:val="24"/>
        </w:rPr>
        <w:t>przedmiotu.</w:t>
      </w:r>
    </w:p>
    <w:p w14:paraId="5A951B45" w14:textId="4960E051" w:rsidR="008C166D" w:rsidRPr="00CC6E4B" w:rsidRDefault="00352786" w:rsidP="00D811E3">
      <w:pPr>
        <w:pStyle w:val="Akapitzlist"/>
        <w:numPr>
          <w:ilvl w:val="1"/>
          <w:numId w:val="78"/>
        </w:numPr>
        <w:tabs>
          <w:tab w:val="left" w:pos="993"/>
        </w:tabs>
        <w:spacing w:before="60"/>
        <w:rPr>
          <w:rFonts w:asciiTheme="minorHAnsi" w:hAnsiTheme="minorHAnsi" w:cstheme="minorHAnsi"/>
          <w:szCs w:val="24"/>
        </w:rPr>
      </w:pPr>
      <w:r w:rsidRPr="00CC6E4B">
        <w:rPr>
          <w:rFonts w:asciiTheme="minorHAnsi" w:hAnsiTheme="minorHAnsi" w:cstheme="minorHAnsi"/>
          <w:szCs w:val="24"/>
        </w:rPr>
        <w:t xml:space="preserve">Dyrektor </w:t>
      </w:r>
      <w:r w:rsidR="0013335D" w:rsidRPr="00CC6E4B">
        <w:rPr>
          <w:rFonts w:asciiTheme="minorHAnsi" w:hAnsiTheme="minorHAnsi" w:cstheme="minorHAnsi"/>
          <w:szCs w:val="24"/>
        </w:rPr>
        <w:t>S</w:t>
      </w:r>
      <w:r w:rsidRPr="00CC6E4B">
        <w:rPr>
          <w:rFonts w:asciiTheme="minorHAnsi" w:hAnsiTheme="minorHAnsi" w:cstheme="minorHAnsi"/>
          <w:szCs w:val="24"/>
        </w:rPr>
        <w:t>zkoły wyznacza termin egzaminów poprawkowych do dnia zakończenia zajęć dydaktyczno-wychowawczych i podaje do wiadomości uczniów oraz</w:t>
      </w:r>
      <w:r w:rsidR="00BC4F65" w:rsidRPr="00CC6E4B">
        <w:rPr>
          <w:rFonts w:asciiTheme="minorHAnsi" w:hAnsiTheme="minorHAnsi" w:cstheme="minorHAnsi"/>
          <w:szCs w:val="24"/>
        </w:rPr>
        <w:t xml:space="preserve"> </w:t>
      </w:r>
      <w:r w:rsidRPr="00CC6E4B">
        <w:rPr>
          <w:rFonts w:asciiTheme="minorHAnsi" w:hAnsiTheme="minorHAnsi" w:cstheme="minorHAnsi"/>
          <w:szCs w:val="24"/>
        </w:rPr>
        <w:t>rodziców.</w:t>
      </w:r>
    </w:p>
    <w:p w14:paraId="2543FB90" w14:textId="77777777" w:rsidR="008C166D" w:rsidRPr="00CC6E4B" w:rsidRDefault="00352786" w:rsidP="00D811E3">
      <w:pPr>
        <w:pStyle w:val="Akapitzlist"/>
        <w:numPr>
          <w:ilvl w:val="1"/>
          <w:numId w:val="78"/>
        </w:numPr>
        <w:tabs>
          <w:tab w:val="left" w:pos="993"/>
        </w:tabs>
        <w:spacing w:before="60"/>
        <w:rPr>
          <w:rFonts w:asciiTheme="minorHAnsi" w:hAnsiTheme="minorHAnsi" w:cstheme="minorHAnsi"/>
          <w:szCs w:val="24"/>
        </w:rPr>
      </w:pPr>
      <w:r w:rsidRPr="00CC6E4B">
        <w:rPr>
          <w:rFonts w:asciiTheme="minorHAnsi" w:hAnsiTheme="minorHAnsi" w:cstheme="minorHAnsi"/>
          <w:szCs w:val="24"/>
        </w:rPr>
        <w:t>Egzamin poprawkowy przeprowadza się w ostatnim tygodniu ferii</w:t>
      </w:r>
      <w:r w:rsidR="0013335D" w:rsidRPr="00CC6E4B">
        <w:rPr>
          <w:rFonts w:asciiTheme="minorHAnsi" w:hAnsiTheme="minorHAnsi" w:cstheme="minorHAnsi"/>
          <w:szCs w:val="24"/>
        </w:rPr>
        <w:t xml:space="preserve"> </w:t>
      </w:r>
      <w:r w:rsidRPr="00CC6E4B">
        <w:rPr>
          <w:rFonts w:asciiTheme="minorHAnsi" w:hAnsiTheme="minorHAnsi" w:cstheme="minorHAnsi"/>
          <w:szCs w:val="24"/>
        </w:rPr>
        <w:t>letnich.</w:t>
      </w:r>
    </w:p>
    <w:p w14:paraId="3C168074" w14:textId="77777777" w:rsidR="008C166D" w:rsidRPr="00CC6E4B" w:rsidRDefault="00352786" w:rsidP="00D811E3">
      <w:pPr>
        <w:pStyle w:val="Akapitzlist"/>
        <w:numPr>
          <w:ilvl w:val="1"/>
          <w:numId w:val="78"/>
        </w:numPr>
        <w:tabs>
          <w:tab w:val="left" w:pos="993"/>
        </w:tabs>
        <w:spacing w:before="60"/>
        <w:rPr>
          <w:rFonts w:asciiTheme="minorHAnsi" w:hAnsiTheme="minorHAnsi" w:cstheme="minorHAnsi"/>
          <w:szCs w:val="24"/>
        </w:rPr>
      </w:pPr>
      <w:r w:rsidRPr="00CC6E4B">
        <w:rPr>
          <w:rFonts w:asciiTheme="minorHAnsi" w:hAnsiTheme="minorHAnsi" w:cstheme="minorHAnsi"/>
          <w:szCs w:val="24"/>
        </w:rPr>
        <w:t>Egzamin poprawkowy przeprowadza komisja powołana przez Dyrektora Szkoły. W skład komisji</w:t>
      </w:r>
      <w:r w:rsidR="00C56F9C" w:rsidRPr="00CC6E4B">
        <w:rPr>
          <w:rFonts w:asciiTheme="minorHAnsi" w:hAnsiTheme="minorHAnsi" w:cstheme="minorHAnsi"/>
          <w:szCs w:val="24"/>
        </w:rPr>
        <w:t xml:space="preserve"> </w:t>
      </w:r>
      <w:r w:rsidRPr="00CC6E4B">
        <w:rPr>
          <w:rFonts w:asciiTheme="minorHAnsi" w:hAnsiTheme="minorHAnsi" w:cstheme="minorHAnsi"/>
          <w:szCs w:val="24"/>
        </w:rPr>
        <w:t>wchodzą:</w:t>
      </w:r>
    </w:p>
    <w:p w14:paraId="464AC45F" w14:textId="1E83BE02" w:rsidR="008C166D" w:rsidRPr="00CC6E4B" w:rsidRDefault="00352786" w:rsidP="00D811E3">
      <w:pPr>
        <w:pStyle w:val="Akapitzlist"/>
        <w:numPr>
          <w:ilvl w:val="2"/>
          <w:numId w:val="78"/>
        </w:numPr>
        <w:tabs>
          <w:tab w:val="left" w:pos="993"/>
        </w:tabs>
        <w:spacing w:before="60"/>
        <w:rPr>
          <w:rFonts w:asciiTheme="minorHAnsi" w:hAnsiTheme="minorHAnsi" w:cstheme="minorHAnsi"/>
          <w:szCs w:val="24"/>
        </w:rPr>
      </w:pPr>
      <w:r w:rsidRPr="00CC6E4B">
        <w:rPr>
          <w:rFonts w:asciiTheme="minorHAnsi" w:hAnsiTheme="minorHAnsi" w:cstheme="minorHAnsi"/>
          <w:szCs w:val="24"/>
        </w:rPr>
        <w:t>Dyrektor</w:t>
      </w:r>
      <w:r w:rsidR="00FB6BEA" w:rsidRPr="00CC6E4B">
        <w:rPr>
          <w:rFonts w:asciiTheme="minorHAnsi" w:hAnsiTheme="minorHAnsi" w:cstheme="minorHAnsi"/>
          <w:szCs w:val="24"/>
        </w:rPr>
        <w:t xml:space="preserve"> </w:t>
      </w:r>
      <w:r w:rsidRPr="00CC6E4B">
        <w:rPr>
          <w:rFonts w:asciiTheme="minorHAnsi" w:hAnsiTheme="minorHAnsi" w:cstheme="minorHAnsi"/>
          <w:szCs w:val="24"/>
        </w:rPr>
        <w:t>Szkoły</w:t>
      </w:r>
      <w:r w:rsidR="00FB6BEA" w:rsidRPr="00CC6E4B">
        <w:rPr>
          <w:rFonts w:asciiTheme="minorHAnsi" w:hAnsiTheme="minorHAnsi" w:cstheme="minorHAnsi"/>
          <w:szCs w:val="24"/>
        </w:rPr>
        <w:t xml:space="preserve"> </w:t>
      </w:r>
      <w:r w:rsidRPr="00CC6E4B">
        <w:rPr>
          <w:rFonts w:asciiTheme="minorHAnsi" w:hAnsiTheme="minorHAnsi" w:cstheme="minorHAnsi"/>
          <w:szCs w:val="24"/>
        </w:rPr>
        <w:t>albo</w:t>
      </w:r>
      <w:r w:rsidR="00FB6BEA" w:rsidRPr="00CC6E4B">
        <w:rPr>
          <w:rFonts w:asciiTheme="minorHAnsi" w:hAnsiTheme="minorHAnsi" w:cstheme="minorHAnsi"/>
          <w:szCs w:val="24"/>
        </w:rPr>
        <w:t xml:space="preserve"> </w:t>
      </w:r>
      <w:r w:rsidRPr="00CC6E4B">
        <w:rPr>
          <w:rFonts w:asciiTheme="minorHAnsi" w:hAnsiTheme="minorHAnsi" w:cstheme="minorHAnsi"/>
          <w:szCs w:val="24"/>
        </w:rPr>
        <w:t>nauczyciel</w:t>
      </w:r>
      <w:r w:rsidR="00FB6BEA" w:rsidRPr="00CC6E4B">
        <w:rPr>
          <w:rFonts w:asciiTheme="minorHAnsi" w:hAnsiTheme="minorHAnsi" w:cstheme="minorHAnsi"/>
          <w:szCs w:val="24"/>
        </w:rPr>
        <w:t xml:space="preserve"> </w:t>
      </w:r>
      <w:r w:rsidRPr="00CC6E4B">
        <w:rPr>
          <w:rFonts w:asciiTheme="minorHAnsi" w:hAnsiTheme="minorHAnsi" w:cstheme="minorHAnsi"/>
          <w:szCs w:val="24"/>
        </w:rPr>
        <w:t>zajmujący</w:t>
      </w:r>
      <w:r w:rsidR="00FB6BEA" w:rsidRPr="00CC6E4B">
        <w:rPr>
          <w:rFonts w:asciiTheme="minorHAnsi" w:hAnsiTheme="minorHAnsi" w:cstheme="minorHAnsi"/>
          <w:szCs w:val="24"/>
        </w:rPr>
        <w:t xml:space="preserve"> </w:t>
      </w:r>
      <w:r w:rsidRPr="00CC6E4B">
        <w:rPr>
          <w:rFonts w:asciiTheme="minorHAnsi" w:hAnsiTheme="minorHAnsi" w:cstheme="minorHAnsi"/>
          <w:szCs w:val="24"/>
        </w:rPr>
        <w:t>inne</w:t>
      </w:r>
      <w:r w:rsidR="00FB6BEA" w:rsidRPr="00CC6E4B">
        <w:rPr>
          <w:rFonts w:asciiTheme="minorHAnsi" w:hAnsiTheme="minorHAnsi" w:cstheme="minorHAnsi"/>
          <w:szCs w:val="24"/>
        </w:rPr>
        <w:t xml:space="preserve"> </w:t>
      </w:r>
      <w:r w:rsidRPr="00CC6E4B">
        <w:rPr>
          <w:rFonts w:asciiTheme="minorHAnsi" w:hAnsiTheme="minorHAnsi" w:cstheme="minorHAnsi"/>
          <w:szCs w:val="24"/>
        </w:rPr>
        <w:t>kierownicze</w:t>
      </w:r>
      <w:r w:rsidR="00FB6BEA" w:rsidRPr="00CC6E4B">
        <w:rPr>
          <w:rFonts w:asciiTheme="minorHAnsi" w:hAnsiTheme="minorHAnsi" w:cstheme="minorHAnsi"/>
          <w:szCs w:val="24"/>
        </w:rPr>
        <w:t xml:space="preserve"> </w:t>
      </w:r>
      <w:r w:rsidRPr="00CC6E4B">
        <w:rPr>
          <w:rFonts w:asciiTheme="minorHAnsi" w:hAnsiTheme="minorHAnsi" w:cstheme="minorHAnsi"/>
          <w:szCs w:val="24"/>
        </w:rPr>
        <w:t>stanowisko</w:t>
      </w:r>
      <w:r w:rsidR="00FB6BEA" w:rsidRPr="00CC6E4B">
        <w:rPr>
          <w:rFonts w:asciiTheme="minorHAnsi" w:hAnsiTheme="minorHAnsi" w:cstheme="minorHAnsi"/>
          <w:szCs w:val="24"/>
        </w:rPr>
        <w:t xml:space="preserve"> </w:t>
      </w:r>
      <w:r w:rsidR="002E3A37" w:rsidRPr="00CC6E4B">
        <w:rPr>
          <w:rFonts w:asciiTheme="minorHAnsi" w:hAnsiTheme="minorHAnsi" w:cstheme="minorHAnsi"/>
          <w:szCs w:val="24"/>
        </w:rPr>
        <w:t>– jako </w:t>
      </w:r>
      <w:r w:rsidRPr="00CC6E4B">
        <w:rPr>
          <w:rFonts w:asciiTheme="minorHAnsi" w:hAnsiTheme="minorHAnsi" w:cstheme="minorHAnsi"/>
          <w:szCs w:val="24"/>
        </w:rPr>
        <w:t>przewodniczący</w:t>
      </w:r>
      <w:r w:rsidR="00C56F9C" w:rsidRPr="00CC6E4B">
        <w:rPr>
          <w:rFonts w:asciiTheme="minorHAnsi" w:hAnsiTheme="minorHAnsi" w:cstheme="minorHAnsi"/>
          <w:szCs w:val="24"/>
        </w:rPr>
        <w:t xml:space="preserve"> </w:t>
      </w:r>
      <w:r w:rsidRPr="00CC6E4B">
        <w:rPr>
          <w:rFonts w:asciiTheme="minorHAnsi" w:hAnsiTheme="minorHAnsi" w:cstheme="minorHAnsi"/>
          <w:szCs w:val="24"/>
        </w:rPr>
        <w:t>komisji;</w:t>
      </w:r>
    </w:p>
    <w:p w14:paraId="3D5C4F5F" w14:textId="77777777" w:rsidR="008C166D" w:rsidRPr="00CC6E4B" w:rsidRDefault="00352786" w:rsidP="00D811E3">
      <w:pPr>
        <w:pStyle w:val="Akapitzlist"/>
        <w:numPr>
          <w:ilvl w:val="2"/>
          <w:numId w:val="78"/>
        </w:numPr>
        <w:tabs>
          <w:tab w:val="left" w:pos="993"/>
        </w:tabs>
        <w:spacing w:before="60"/>
        <w:rPr>
          <w:rFonts w:asciiTheme="minorHAnsi" w:hAnsiTheme="minorHAnsi" w:cstheme="minorHAnsi"/>
          <w:szCs w:val="24"/>
        </w:rPr>
      </w:pPr>
      <w:r w:rsidRPr="00CC6E4B">
        <w:rPr>
          <w:rFonts w:asciiTheme="minorHAnsi" w:hAnsiTheme="minorHAnsi" w:cstheme="minorHAnsi"/>
          <w:szCs w:val="24"/>
        </w:rPr>
        <w:t>nauczyciel prowadzący dane zajęcia edukacyjne – jako</w:t>
      </w:r>
      <w:r w:rsidR="00C56F9C" w:rsidRPr="00CC6E4B">
        <w:rPr>
          <w:rFonts w:asciiTheme="minorHAnsi" w:hAnsiTheme="minorHAnsi" w:cstheme="minorHAnsi"/>
          <w:szCs w:val="24"/>
        </w:rPr>
        <w:t xml:space="preserve"> </w:t>
      </w:r>
      <w:r w:rsidRPr="00CC6E4B">
        <w:rPr>
          <w:rFonts w:asciiTheme="minorHAnsi" w:hAnsiTheme="minorHAnsi" w:cstheme="minorHAnsi"/>
          <w:szCs w:val="24"/>
        </w:rPr>
        <w:t>egzaminujący;</w:t>
      </w:r>
    </w:p>
    <w:p w14:paraId="195DC7B4" w14:textId="77777777" w:rsidR="008C166D" w:rsidRPr="00CC6E4B" w:rsidRDefault="00352786" w:rsidP="00D811E3">
      <w:pPr>
        <w:pStyle w:val="Akapitzlist"/>
        <w:numPr>
          <w:ilvl w:val="2"/>
          <w:numId w:val="78"/>
        </w:numPr>
        <w:tabs>
          <w:tab w:val="left" w:pos="993"/>
        </w:tabs>
        <w:spacing w:before="60"/>
        <w:rPr>
          <w:rFonts w:asciiTheme="minorHAnsi" w:hAnsiTheme="minorHAnsi" w:cstheme="minorHAnsi"/>
          <w:szCs w:val="24"/>
        </w:rPr>
      </w:pPr>
      <w:r w:rsidRPr="00CC6E4B">
        <w:rPr>
          <w:rFonts w:asciiTheme="minorHAnsi" w:hAnsiTheme="minorHAnsi" w:cstheme="minorHAnsi"/>
          <w:szCs w:val="24"/>
        </w:rPr>
        <w:t>nauczyciel prowadzący takie same lub pokrewne zajęcia edukacyjne – jako członek komisji.</w:t>
      </w:r>
    </w:p>
    <w:p w14:paraId="7EEF95E5" w14:textId="38190096" w:rsidR="008C166D" w:rsidRPr="00CC6E4B" w:rsidRDefault="00352786" w:rsidP="00D811E3">
      <w:pPr>
        <w:pStyle w:val="Akapitzlist"/>
        <w:numPr>
          <w:ilvl w:val="1"/>
          <w:numId w:val="78"/>
        </w:numPr>
        <w:tabs>
          <w:tab w:val="left" w:pos="993"/>
        </w:tabs>
        <w:spacing w:before="60"/>
        <w:rPr>
          <w:rFonts w:asciiTheme="minorHAnsi" w:hAnsiTheme="minorHAnsi" w:cstheme="minorHAnsi"/>
          <w:szCs w:val="24"/>
        </w:rPr>
      </w:pPr>
      <w:r w:rsidRPr="00CC6E4B">
        <w:rPr>
          <w:rFonts w:asciiTheme="minorHAnsi" w:hAnsiTheme="minorHAnsi" w:cstheme="minorHAnsi"/>
          <w:szCs w:val="24"/>
        </w:rPr>
        <w:t>Pytania egzaminacyjne układa egzaminator, a zatwierdza Dyrektor Szkoły najpóźniej</w:t>
      </w:r>
      <w:r w:rsidR="00FB6BEA" w:rsidRPr="00CC6E4B">
        <w:rPr>
          <w:rFonts w:asciiTheme="minorHAnsi" w:hAnsiTheme="minorHAnsi" w:cstheme="minorHAnsi"/>
          <w:szCs w:val="24"/>
        </w:rPr>
        <w:t xml:space="preserve"> </w:t>
      </w:r>
      <w:r w:rsidR="002E3A37" w:rsidRPr="00CC6E4B">
        <w:rPr>
          <w:rFonts w:asciiTheme="minorHAnsi" w:hAnsiTheme="minorHAnsi" w:cstheme="minorHAnsi"/>
          <w:szCs w:val="24"/>
        </w:rPr>
        <w:t>na </w:t>
      </w:r>
      <w:r w:rsidRPr="00CC6E4B">
        <w:rPr>
          <w:rFonts w:asciiTheme="minorHAnsi" w:hAnsiTheme="minorHAnsi" w:cstheme="minorHAnsi"/>
          <w:szCs w:val="24"/>
        </w:rPr>
        <w:t xml:space="preserve">dzień przed zakończeniem zajęć edukacyjnych. Stopień trudności pytań powinien odpowiadać wymaganiom edukacyjnym, o których mowa </w:t>
      </w:r>
      <w:r w:rsidRPr="00BB7B9A">
        <w:rPr>
          <w:rFonts w:asciiTheme="minorHAnsi" w:hAnsiTheme="minorHAnsi" w:cstheme="minorHAnsi"/>
          <w:bCs/>
          <w:szCs w:val="24"/>
        </w:rPr>
        <w:t>w § 8</w:t>
      </w:r>
      <w:r w:rsidR="00A23073" w:rsidRPr="00BB7B9A">
        <w:rPr>
          <w:rFonts w:asciiTheme="minorHAnsi" w:hAnsiTheme="minorHAnsi" w:cstheme="minorHAnsi"/>
          <w:bCs/>
          <w:szCs w:val="24"/>
        </w:rPr>
        <w:t>3</w:t>
      </w:r>
      <w:r w:rsidRPr="00BB7B9A">
        <w:rPr>
          <w:rFonts w:asciiTheme="minorHAnsi" w:hAnsiTheme="minorHAnsi" w:cstheme="minorHAnsi"/>
          <w:bCs/>
          <w:szCs w:val="24"/>
        </w:rPr>
        <w:t>.</w:t>
      </w:r>
      <w:r w:rsidR="003E57F0" w:rsidRPr="00BB7B9A">
        <w:rPr>
          <w:rFonts w:asciiTheme="minorHAnsi" w:hAnsiTheme="minorHAnsi" w:cstheme="minorHAnsi"/>
          <w:bCs/>
          <w:szCs w:val="24"/>
        </w:rPr>
        <w:t>,</w:t>
      </w:r>
      <w:r w:rsidRPr="00BB7B9A">
        <w:rPr>
          <w:rFonts w:asciiTheme="minorHAnsi" w:hAnsiTheme="minorHAnsi" w:cstheme="minorHAnsi"/>
          <w:szCs w:val="24"/>
        </w:rPr>
        <w:t xml:space="preserve"> </w:t>
      </w:r>
      <w:r w:rsidRPr="00CC6E4B">
        <w:rPr>
          <w:rFonts w:asciiTheme="minorHAnsi" w:hAnsiTheme="minorHAnsi" w:cstheme="minorHAnsi"/>
          <w:szCs w:val="24"/>
        </w:rPr>
        <w:t>według pełnej skali ocen. W przypadku ucznia, ze specjalnymi trudnościami w nauce, dla którego nauczyciel dostosowywał wymagania edukacyjne do indywidualnych potrzeb</w:t>
      </w:r>
      <w:r w:rsidR="00C56F9C" w:rsidRPr="00CC6E4B">
        <w:rPr>
          <w:rFonts w:asciiTheme="minorHAnsi" w:hAnsiTheme="minorHAnsi" w:cstheme="minorHAnsi"/>
          <w:szCs w:val="24"/>
        </w:rPr>
        <w:t xml:space="preserve"> </w:t>
      </w:r>
      <w:r w:rsidRPr="00CC6E4B">
        <w:rPr>
          <w:rFonts w:asciiTheme="minorHAnsi" w:hAnsiTheme="minorHAnsi" w:cstheme="minorHAnsi"/>
          <w:szCs w:val="24"/>
        </w:rPr>
        <w:t>psychofizycznych</w:t>
      </w:r>
      <w:r w:rsidR="00632B4F" w:rsidRPr="00CC6E4B">
        <w:rPr>
          <w:rFonts w:asciiTheme="minorHAnsi" w:hAnsiTheme="minorHAnsi" w:cstheme="minorHAnsi"/>
          <w:szCs w:val="24"/>
        </w:rPr>
        <w:t xml:space="preserve"> </w:t>
      </w:r>
      <w:r w:rsidRPr="00CC6E4B">
        <w:rPr>
          <w:rFonts w:asciiTheme="minorHAnsi" w:hAnsiTheme="minorHAnsi" w:cstheme="minorHAnsi"/>
          <w:szCs w:val="24"/>
        </w:rPr>
        <w:t>i</w:t>
      </w:r>
      <w:r w:rsidR="00423E24" w:rsidRPr="00CC6E4B">
        <w:rPr>
          <w:rFonts w:asciiTheme="minorHAnsi" w:hAnsiTheme="minorHAnsi" w:cstheme="minorHAnsi"/>
          <w:szCs w:val="24"/>
        </w:rPr>
        <w:t> </w:t>
      </w:r>
      <w:r w:rsidRPr="00CC6E4B">
        <w:rPr>
          <w:rFonts w:asciiTheme="minorHAnsi" w:hAnsiTheme="minorHAnsi" w:cstheme="minorHAnsi"/>
          <w:szCs w:val="24"/>
        </w:rPr>
        <w:t>edukacyjnych, pytania egzaminacyjne powinny uwzględniać ustalenia zawarte w Karcie Indywidualnych Potrzeb.</w:t>
      </w:r>
    </w:p>
    <w:p w14:paraId="356FC3D8" w14:textId="63FCC0C0" w:rsidR="008C166D" w:rsidRPr="00CC6E4B" w:rsidRDefault="00352786" w:rsidP="00D811E3">
      <w:pPr>
        <w:pStyle w:val="Akapitzlist"/>
        <w:numPr>
          <w:ilvl w:val="1"/>
          <w:numId w:val="78"/>
        </w:numPr>
        <w:tabs>
          <w:tab w:val="left" w:pos="993"/>
        </w:tabs>
        <w:spacing w:before="60"/>
        <w:rPr>
          <w:rFonts w:asciiTheme="minorHAnsi" w:hAnsiTheme="minorHAnsi" w:cstheme="minorHAnsi"/>
          <w:szCs w:val="24"/>
        </w:rPr>
      </w:pPr>
      <w:r w:rsidRPr="00CC6E4B">
        <w:rPr>
          <w:rFonts w:asciiTheme="minorHAnsi" w:hAnsiTheme="minorHAnsi" w:cstheme="minorHAnsi"/>
          <w:szCs w:val="24"/>
        </w:rPr>
        <w:t>Nauczyciel prowadzący dane zajęcia edukacyjne może być zwolniony z udziału w pracy komisji na własną prośbę lub w innych, szczególnie uzasadnionych</w:t>
      </w:r>
      <w:r w:rsidR="005F1166" w:rsidRPr="00CC6E4B">
        <w:rPr>
          <w:rFonts w:asciiTheme="minorHAnsi" w:hAnsiTheme="minorHAnsi" w:cstheme="minorHAnsi"/>
          <w:szCs w:val="24"/>
        </w:rPr>
        <w:t xml:space="preserve"> </w:t>
      </w:r>
      <w:r w:rsidRPr="00CC6E4B">
        <w:rPr>
          <w:rFonts w:asciiTheme="minorHAnsi" w:hAnsiTheme="minorHAnsi" w:cstheme="minorHAnsi"/>
          <w:szCs w:val="24"/>
        </w:rPr>
        <w:t>przypadkach.</w:t>
      </w:r>
      <w:r w:rsidR="00632B4F" w:rsidRPr="00CC6E4B">
        <w:rPr>
          <w:rFonts w:asciiTheme="minorHAnsi" w:hAnsiTheme="minorHAnsi" w:cstheme="minorHAnsi"/>
          <w:szCs w:val="24"/>
        </w:rPr>
        <w:t xml:space="preserve"> </w:t>
      </w:r>
      <w:r w:rsidRPr="00CC6E4B">
        <w:rPr>
          <w:rFonts w:asciiTheme="minorHAnsi" w:hAnsiTheme="minorHAnsi" w:cstheme="minorHAnsi"/>
          <w:szCs w:val="24"/>
        </w:rPr>
        <w:t xml:space="preserve">W takim przypadku Dyrektor Szkoły powołuje jako egzaminatora innego nauczyciela prowadzącego takie same zajęcia edukacyjne, z tym że powołanie nauczyciela zatrudnionego w innej </w:t>
      </w:r>
      <w:r w:rsidR="005F1166" w:rsidRPr="00CC6E4B">
        <w:rPr>
          <w:rFonts w:asciiTheme="minorHAnsi" w:hAnsiTheme="minorHAnsi" w:cstheme="minorHAnsi"/>
          <w:szCs w:val="24"/>
        </w:rPr>
        <w:t>S</w:t>
      </w:r>
      <w:r w:rsidRPr="00CC6E4B">
        <w:rPr>
          <w:rFonts w:asciiTheme="minorHAnsi" w:hAnsiTheme="minorHAnsi" w:cstheme="minorHAnsi"/>
          <w:szCs w:val="24"/>
        </w:rPr>
        <w:t xml:space="preserve">zkole następuje w porozumieniu w </w:t>
      </w:r>
      <w:r w:rsidR="003E57F0" w:rsidRPr="00CC6E4B">
        <w:rPr>
          <w:rFonts w:asciiTheme="minorHAnsi" w:hAnsiTheme="minorHAnsi" w:cstheme="minorHAnsi"/>
          <w:szCs w:val="24"/>
        </w:rPr>
        <w:t>d</w:t>
      </w:r>
      <w:r w:rsidRPr="00CC6E4B">
        <w:rPr>
          <w:rFonts w:asciiTheme="minorHAnsi" w:hAnsiTheme="minorHAnsi" w:cstheme="minorHAnsi"/>
          <w:szCs w:val="24"/>
        </w:rPr>
        <w:t xml:space="preserve">yrektorem tej </w:t>
      </w:r>
      <w:r w:rsidR="003E57F0" w:rsidRPr="00CC6E4B">
        <w:rPr>
          <w:rFonts w:asciiTheme="minorHAnsi" w:hAnsiTheme="minorHAnsi" w:cstheme="minorHAnsi"/>
          <w:szCs w:val="24"/>
        </w:rPr>
        <w:t>s</w:t>
      </w:r>
      <w:r w:rsidRPr="00CC6E4B">
        <w:rPr>
          <w:rFonts w:asciiTheme="minorHAnsi" w:hAnsiTheme="minorHAnsi" w:cstheme="minorHAnsi"/>
          <w:szCs w:val="24"/>
        </w:rPr>
        <w:t>zkoły.</w:t>
      </w:r>
    </w:p>
    <w:p w14:paraId="1BB915AE" w14:textId="77777777" w:rsidR="008C166D" w:rsidRPr="00CC6E4B" w:rsidRDefault="00352786" w:rsidP="00D811E3">
      <w:pPr>
        <w:pStyle w:val="Akapitzlist"/>
        <w:numPr>
          <w:ilvl w:val="1"/>
          <w:numId w:val="78"/>
        </w:numPr>
        <w:tabs>
          <w:tab w:val="left" w:pos="993"/>
        </w:tabs>
        <w:spacing w:before="60"/>
        <w:rPr>
          <w:rFonts w:asciiTheme="minorHAnsi" w:hAnsiTheme="minorHAnsi" w:cstheme="minorHAnsi"/>
          <w:szCs w:val="24"/>
        </w:rPr>
      </w:pPr>
      <w:r w:rsidRPr="00CC6E4B">
        <w:rPr>
          <w:rFonts w:asciiTheme="minorHAnsi" w:hAnsiTheme="minorHAnsi" w:cstheme="minorHAnsi"/>
          <w:szCs w:val="24"/>
        </w:rPr>
        <w:t>Z przeprowadzonego egzaminu poprawkowego sporządza się protokół zawierający skład komisji, termin egzaminu, pytania egzaminacyjne, wynik egzaminu oraz ocenę ustaloną przez</w:t>
      </w:r>
      <w:r w:rsidR="00DE51D2" w:rsidRPr="00CC6E4B">
        <w:rPr>
          <w:rFonts w:asciiTheme="minorHAnsi" w:hAnsiTheme="minorHAnsi" w:cstheme="minorHAnsi"/>
          <w:szCs w:val="24"/>
        </w:rPr>
        <w:t xml:space="preserve"> </w:t>
      </w:r>
      <w:r w:rsidRPr="00CC6E4B">
        <w:rPr>
          <w:rFonts w:asciiTheme="minorHAnsi" w:hAnsiTheme="minorHAnsi" w:cstheme="minorHAnsi"/>
          <w:szCs w:val="24"/>
        </w:rPr>
        <w:t>komisję.</w:t>
      </w:r>
    </w:p>
    <w:p w14:paraId="26817061" w14:textId="77777777" w:rsidR="008C166D" w:rsidRPr="00CC6E4B" w:rsidRDefault="00352786" w:rsidP="00D811E3">
      <w:pPr>
        <w:pStyle w:val="Akapitzlist"/>
        <w:numPr>
          <w:ilvl w:val="1"/>
          <w:numId w:val="78"/>
        </w:numPr>
        <w:tabs>
          <w:tab w:val="left" w:pos="993"/>
        </w:tabs>
        <w:spacing w:before="60"/>
        <w:rPr>
          <w:rFonts w:asciiTheme="minorHAnsi" w:hAnsiTheme="minorHAnsi" w:cstheme="minorHAnsi"/>
          <w:szCs w:val="24"/>
        </w:rPr>
      </w:pPr>
      <w:r w:rsidRPr="00CC6E4B">
        <w:rPr>
          <w:rFonts w:asciiTheme="minorHAnsi" w:hAnsiTheme="minorHAnsi" w:cstheme="minorHAnsi"/>
          <w:szCs w:val="24"/>
        </w:rPr>
        <w:t>Do protokołu załącza się pisemne prace ucznia i zwięzłą informację o ustnych odpowiedziach. Protokół stanowi załącznik do arkusza</w:t>
      </w:r>
      <w:r w:rsidR="00DE51D2" w:rsidRPr="00CC6E4B">
        <w:rPr>
          <w:rFonts w:asciiTheme="minorHAnsi" w:hAnsiTheme="minorHAnsi" w:cstheme="minorHAnsi"/>
          <w:szCs w:val="24"/>
        </w:rPr>
        <w:t xml:space="preserve"> </w:t>
      </w:r>
      <w:r w:rsidRPr="00CC6E4B">
        <w:rPr>
          <w:rFonts w:asciiTheme="minorHAnsi" w:hAnsiTheme="minorHAnsi" w:cstheme="minorHAnsi"/>
          <w:szCs w:val="24"/>
        </w:rPr>
        <w:t>ocen.</w:t>
      </w:r>
    </w:p>
    <w:p w14:paraId="4EC10D9B" w14:textId="297A5278" w:rsidR="008C166D" w:rsidRPr="00BB7B9A" w:rsidRDefault="00352786" w:rsidP="00D811E3">
      <w:pPr>
        <w:pStyle w:val="Akapitzlist"/>
        <w:numPr>
          <w:ilvl w:val="1"/>
          <w:numId w:val="78"/>
        </w:numPr>
        <w:tabs>
          <w:tab w:val="left" w:pos="993"/>
        </w:tabs>
        <w:spacing w:before="60"/>
        <w:rPr>
          <w:rFonts w:asciiTheme="minorHAnsi" w:hAnsiTheme="minorHAnsi" w:cstheme="minorHAnsi"/>
          <w:szCs w:val="24"/>
        </w:rPr>
      </w:pPr>
      <w:r w:rsidRPr="00CC6E4B">
        <w:rPr>
          <w:rFonts w:asciiTheme="minorHAnsi" w:hAnsiTheme="minorHAnsi" w:cstheme="minorHAnsi"/>
          <w:szCs w:val="24"/>
        </w:rPr>
        <w:t>Ocena</w:t>
      </w:r>
      <w:r w:rsidR="00FB6BEA" w:rsidRPr="00CC6E4B">
        <w:rPr>
          <w:rFonts w:asciiTheme="minorHAnsi" w:hAnsiTheme="minorHAnsi" w:cstheme="minorHAnsi"/>
          <w:szCs w:val="24"/>
        </w:rPr>
        <w:t xml:space="preserve"> </w:t>
      </w:r>
      <w:r w:rsidRPr="00CC6E4B">
        <w:rPr>
          <w:rFonts w:asciiTheme="minorHAnsi" w:hAnsiTheme="minorHAnsi" w:cstheme="minorHAnsi"/>
          <w:szCs w:val="24"/>
        </w:rPr>
        <w:t>ustalona</w:t>
      </w:r>
      <w:r w:rsidR="00FB6BEA" w:rsidRPr="00CC6E4B">
        <w:rPr>
          <w:rFonts w:asciiTheme="minorHAnsi" w:hAnsiTheme="minorHAnsi" w:cstheme="minorHAnsi"/>
          <w:szCs w:val="24"/>
        </w:rPr>
        <w:t xml:space="preserve"> </w:t>
      </w:r>
      <w:r w:rsidRPr="00CC6E4B">
        <w:rPr>
          <w:rFonts w:asciiTheme="minorHAnsi" w:hAnsiTheme="minorHAnsi" w:cstheme="minorHAnsi"/>
          <w:szCs w:val="24"/>
        </w:rPr>
        <w:t>w</w:t>
      </w:r>
      <w:r w:rsidR="00FB6BEA" w:rsidRPr="00CC6E4B">
        <w:rPr>
          <w:rFonts w:asciiTheme="minorHAnsi" w:hAnsiTheme="minorHAnsi" w:cstheme="minorHAnsi"/>
          <w:szCs w:val="24"/>
        </w:rPr>
        <w:t xml:space="preserve"> </w:t>
      </w:r>
      <w:r w:rsidRPr="00CC6E4B">
        <w:rPr>
          <w:rFonts w:asciiTheme="minorHAnsi" w:hAnsiTheme="minorHAnsi" w:cstheme="minorHAnsi"/>
          <w:szCs w:val="24"/>
        </w:rPr>
        <w:t>wyniku</w:t>
      </w:r>
      <w:r w:rsidR="00FB6BEA" w:rsidRPr="00CC6E4B">
        <w:rPr>
          <w:rFonts w:asciiTheme="minorHAnsi" w:hAnsiTheme="minorHAnsi" w:cstheme="minorHAnsi"/>
          <w:szCs w:val="24"/>
        </w:rPr>
        <w:t xml:space="preserve"> </w:t>
      </w:r>
      <w:r w:rsidRPr="00CC6E4B">
        <w:rPr>
          <w:rFonts w:asciiTheme="minorHAnsi" w:hAnsiTheme="minorHAnsi" w:cstheme="minorHAnsi"/>
          <w:szCs w:val="24"/>
        </w:rPr>
        <w:t>egzaminu</w:t>
      </w:r>
      <w:r w:rsidR="00FB6BEA" w:rsidRPr="00CC6E4B">
        <w:rPr>
          <w:rFonts w:asciiTheme="minorHAnsi" w:hAnsiTheme="minorHAnsi" w:cstheme="minorHAnsi"/>
          <w:szCs w:val="24"/>
        </w:rPr>
        <w:t xml:space="preserve"> </w:t>
      </w:r>
      <w:r w:rsidRPr="00CC6E4B">
        <w:rPr>
          <w:rFonts w:asciiTheme="minorHAnsi" w:hAnsiTheme="minorHAnsi" w:cstheme="minorHAnsi"/>
          <w:szCs w:val="24"/>
        </w:rPr>
        <w:t>poprawkowego</w:t>
      </w:r>
      <w:r w:rsidR="00FB6BEA" w:rsidRPr="00CC6E4B">
        <w:rPr>
          <w:rFonts w:asciiTheme="minorHAnsi" w:hAnsiTheme="minorHAnsi" w:cstheme="minorHAnsi"/>
          <w:szCs w:val="24"/>
        </w:rPr>
        <w:t xml:space="preserve"> </w:t>
      </w:r>
      <w:r w:rsidRPr="00CC6E4B">
        <w:rPr>
          <w:rFonts w:asciiTheme="minorHAnsi" w:hAnsiTheme="minorHAnsi" w:cstheme="minorHAnsi"/>
          <w:szCs w:val="24"/>
        </w:rPr>
        <w:t>jest</w:t>
      </w:r>
      <w:r w:rsidR="00FB6BEA" w:rsidRPr="00CC6E4B">
        <w:rPr>
          <w:rFonts w:asciiTheme="minorHAnsi" w:hAnsiTheme="minorHAnsi" w:cstheme="minorHAnsi"/>
          <w:szCs w:val="24"/>
        </w:rPr>
        <w:t xml:space="preserve"> </w:t>
      </w:r>
      <w:r w:rsidRPr="00CC6E4B">
        <w:rPr>
          <w:rFonts w:asciiTheme="minorHAnsi" w:hAnsiTheme="minorHAnsi" w:cstheme="minorHAnsi"/>
          <w:szCs w:val="24"/>
        </w:rPr>
        <w:t>oceną</w:t>
      </w:r>
      <w:r w:rsidR="00FB6BEA" w:rsidRPr="00CC6E4B">
        <w:rPr>
          <w:rFonts w:asciiTheme="minorHAnsi" w:hAnsiTheme="minorHAnsi" w:cstheme="minorHAnsi"/>
          <w:szCs w:val="24"/>
        </w:rPr>
        <w:t xml:space="preserve"> </w:t>
      </w:r>
      <w:r w:rsidRPr="00CC6E4B">
        <w:rPr>
          <w:rFonts w:asciiTheme="minorHAnsi" w:hAnsiTheme="minorHAnsi" w:cstheme="minorHAnsi"/>
          <w:szCs w:val="24"/>
        </w:rPr>
        <w:t>ostateczną</w:t>
      </w:r>
      <w:r w:rsidR="00FB6BEA" w:rsidRPr="00CC6E4B">
        <w:rPr>
          <w:rFonts w:asciiTheme="minorHAnsi" w:hAnsiTheme="minorHAnsi" w:cstheme="minorHAnsi"/>
          <w:szCs w:val="24"/>
        </w:rPr>
        <w:t xml:space="preserve"> </w:t>
      </w:r>
      <w:r w:rsidRPr="00CC6E4B">
        <w:rPr>
          <w:rFonts w:asciiTheme="minorHAnsi" w:hAnsiTheme="minorHAnsi" w:cstheme="minorHAnsi"/>
          <w:szCs w:val="24"/>
        </w:rPr>
        <w:t>z</w:t>
      </w:r>
      <w:r w:rsidR="00423E24" w:rsidRPr="00CC6E4B">
        <w:rPr>
          <w:rFonts w:asciiTheme="minorHAnsi" w:hAnsiTheme="minorHAnsi" w:cstheme="minorHAnsi"/>
          <w:szCs w:val="24"/>
        </w:rPr>
        <w:t> </w:t>
      </w:r>
      <w:r w:rsidRPr="00CC6E4B">
        <w:rPr>
          <w:rFonts w:asciiTheme="minorHAnsi" w:hAnsiTheme="minorHAnsi" w:cstheme="minorHAnsi"/>
          <w:szCs w:val="24"/>
        </w:rPr>
        <w:t xml:space="preserve">zastrzeżeniem </w:t>
      </w:r>
      <w:r w:rsidR="00F70F5B" w:rsidRPr="00BB7B9A">
        <w:rPr>
          <w:rFonts w:asciiTheme="minorHAnsi" w:hAnsiTheme="minorHAnsi" w:cstheme="minorHAnsi"/>
          <w:bCs/>
          <w:szCs w:val="24"/>
        </w:rPr>
        <w:t>ust.16</w:t>
      </w:r>
      <w:r w:rsidRPr="00BB7B9A">
        <w:rPr>
          <w:rFonts w:asciiTheme="minorHAnsi" w:hAnsiTheme="minorHAnsi" w:cstheme="minorHAnsi"/>
          <w:bCs/>
          <w:szCs w:val="24"/>
        </w:rPr>
        <w:t>.</w:t>
      </w:r>
    </w:p>
    <w:p w14:paraId="5F33E160" w14:textId="4E5C8BDA" w:rsidR="008C166D" w:rsidRPr="00CC6E4B" w:rsidRDefault="00352786" w:rsidP="00D811E3">
      <w:pPr>
        <w:pStyle w:val="Akapitzlist"/>
        <w:numPr>
          <w:ilvl w:val="1"/>
          <w:numId w:val="78"/>
        </w:numPr>
        <w:tabs>
          <w:tab w:val="left" w:pos="993"/>
        </w:tabs>
        <w:spacing w:before="60"/>
        <w:rPr>
          <w:rFonts w:asciiTheme="minorHAnsi" w:hAnsiTheme="minorHAnsi" w:cstheme="minorHAnsi"/>
          <w:szCs w:val="24"/>
        </w:rPr>
      </w:pPr>
      <w:r w:rsidRPr="00CC6E4B">
        <w:rPr>
          <w:rFonts w:asciiTheme="minorHAnsi" w:hAnsiTheme="minorHAnsi" w:cstheme="minorHAnsi"/>
          <w:szCs w:val="24"/>
        </w:rPr>
        <w:t>Uczeń,</w:t>
      </w:r>
      <w:r w:rsidR="00FB6BEA" w:rsidRPr="00CC6E4B">
        <w:rPr>
          <w:rFonts w:asciiTheme="minorHAnsi" w:hAnsiTheme="minorHAnsi" w:cstheme="minorHAnsi"/>
          <w:szCs w:val="24"/>
        </w:rPr>
        <w:t xml:space="preserve"> </w:t>
      </w:r>
      <w:r w:rsidRPr="00CC6E4B">
        <w:rPr>
          <w:rFonts w:asciiTheme="minorHAnsi" w:hAnsiTheme="minorHAnsi" w:cstheme="minorHAnsi"/>
          <w:szCs w:val="24"/>
        </w:rPr>
        <w:t>który</w:t>
      </w:r>
      <w:r w:rsidR="00FB6BEA" w:rsidRPr="00CC6E4B">
        <w:rPr>
          <w:rFonts w:asciiTheme="minorHAnsi" w:hAnsiTheme="minorHAnsi" w:cstheme="minorHAnsi"/>
          <w:szCs w:val="24"/>
        </w:rPr>
        <w:t xml:space="preserve"> </w:t>
      </w:r>
      <w:r w:rsidRPr="00CC6E4B">
        <w:rPr>
          <w:rFonts w:asciiTheme="minorHAnsi" w:hAnsiTheme="minorHAnsi" w:cstheme="minorHAnsi"/>
          <w:szCs w:val="24"/>
        </w:rPr>
        <w:t>z</w:t>
      </w:r>
      <w:r w:rsidR="00FB6BEA" w:rsidRPr="00CC6E4B">
        <w:rPr>
          <w:rFonts w:asciiTheme="minorHAnsi" w:hAnsiTheme="minorHAnsi" w:cstheme="minorHAnsi"/>
          <w:szCs w:val="24"/>
        </w:rPr>
        <w:t xml:space="preserve"> </w:t>
      </w:r>
      <w:r w:rsidRPr="00CC6E4B">
        <w:rPr>
          <w:rFonts w:asciiTheme="minorHAnsi" w:hAnsiTheme="minorHAnsi" w:cstheme="minorHAnsi"/>
          <w:szCs w:val="24"/>
        </w:rPr>
        <w:t>przyczyn</w:t>
      </w:r>
      <w:r w:rsidR="00FB6BEA" w:rsidRPr="00CC6E4B">
        <w:rPr>
          <w:rFonts w:asciiTheme="minorHAnsi" w:hAnsiTheme="minorHAnsi" w:cstheme="minorHAnsi"/>
          <w:szCs w:val="24"/>
        </w:rPr>
        <w:t xml:space="preserve"> </w:t>
      </w:r>
      <w:r w:rsidRPr="00CC6E4B">
        <w:rPr>
          <w:rFonts w:asciiTheme="minorHAnsi" w:hAnsiTheme="minorHAnsi" w:cstheme="minorHAnsi"/>
          <w:szCs w:val="24"/>
        </w:rPr>
        <w:t>losowych</w:t>
      </w:r>
      <w:r w:rsidR="00FB6BEA" w:rsidRPr="00CC6E4B">
        <w:rPr>
          <w:rFonts w:asciiTheme="minorHAnsi" w:hAnsiTheme="minorHAnsi" w:cstheme="minorHAnsi"/>
          <w:szCs w:val="24"/>
        </w:rPr>
        <w:t xml:space="preserve"> </w:t>
      </w:r>
      <w:r w:rsidRPr="00CC6E4B">
        <w:rPr>
          <w:rFonts w:asciiTheme="minorHAnsi" w:hAnsiTheme="minorHAnsi" w:cstheme="minorHAnsi"/>
          <w:szCs w:val="24"/>
        </w:rPr>
        <w:t>nie</w:t>
      </w:r>
      <w:r w:rsidR="00FB6BEA" w:rsidRPr="00CC6E4B">
        <w:rPr>
          <w:rFonts w:asciiTheme="minorHAnsi" w:hAnsiTheme="minorHAnsi" w:cstheme="minorHAnsi"/>
          <w:szCs w:val="24"/>
        </w:rPr>
        <w:t xml:space="preserve"> </w:t>
      </w:r>
      <w:r w:rsidRPr="00CC6E4B">
        <w:rPr>
          <w:rFonts w:asciiTheme="minorHAnsi" w:hAnsiTheme="minorHAnsi" w:cstheme="minorHAnsi"/>
          <w:szCs w:val="24"/>
        </w:rPr>
        <w:t>przystąpił</w:t>
      </w:r>
      <w:r w:rsidR="00FB6BEA" w:rsidRPr="00CC6E4B">
        <w:rPr>
          <w:rFonts w:asciiTheme="minorHAnsi" w:hAnsiTheme="minorHAnsi" w:cstheme="minorHAnsi"/>
          <w:szCs w:val="24"/>
        </w:rPr>
        <w:t xml:space="preserve"> </w:t>
      </w:r>
      <w:r w:rsidRPr="00CC6E4B">
        <w:rPr>
          <w:rFonts w:asciiTheme="minorHAnsi" w:hAnsiTheme="minorHAnsi" w:cstheme="minorHAnsi"/>
          <w:szCs w:val="24"/>
        </w:rPr>
        <w:t>do</w:t>
      </w:r>
      <w:r w:rsidR="00FB6BEA" w:rsidRPr="00CC6E4B">
        <w:rPr>
          <w:rFonts w:asciiTheme="minorHAnsi" w:hAnsiTheme="minorHAnsi" w:cstheme="minorHAnsi"/>
          <w:szCs w:val="24"/>
        </w:rPr>
        <w:t xml:space="preserve"> </w:t>
      </w:r>
      <w:r w:rsidRPr="00CC6E4B">
        <w:rPr>
          <w:rFonts w:asciiTheme="minorHAnsi" w:hAnsiTheme="minorHAnsi" w:cstheme="minorHAnsi"/>
          <w:szCs w:val="24"/>
        </w:rPr>
        <w:t>egzaminu</w:t>
      </w:r>
      <w:r w:rsidR="00FB6BEA" w:rsidRPr="00CC6E4B">
        <w:rPr>
          <w:rFonts w:asciiTheme="minorHAnsi" w:hAnsiTheme="minorHAnsi" w:cstheme="minorHAnsi"/>
          <w:szCs w:val="24"/>
        </w:rPr>
        <w:t xml:space="preserve"> </w:t>
      </w:r>
      <w:r w:rsidRPr="00CC6E4B">
        <w:rPr>
          <w:rFonts w:asciiTheme="minorHAnsi" w:hAnsiTheme="minorHAnsi" w:cstheme="minorHAnsi"/>
          <w:szCs w:val="24"/>
        </w:rPr>
        <w:t>poprawkowego</w:t>
      </w:r>
      <w:r w:rsidR="00FB6BEA" w:rsidRPr="00CC6E4B">
        <w:rPr>
          <w:rFonts w:asciiTheme="minorHAnsi" w:hAnsiTheme="minorHAnsi" w:cstheme="minorHAnsi"/>
          <w:szCs w:val="24"/>
        </w:rPr>
        <w:t xml:space="preserve"> </w:t>
      </w:r>
      <w:r w:rsidRPr="00CC6E4B">
        <w:rPr>
          <w:rFonts w:asciiTheme="minorHAnsi" w:hAnsiTheme="minorHAnsi" w:cstheme="minorHAnsi"/>
          <w:szCs w:val="24"/>
        </w:rPr>
        <w:t>w</w:t>
      </w:r>
      <w:r w:rsidR="00423E24" w:rsidRPr="00CC6E4B">
        <w:rPr>
          <w:rFonts w:asciiTheme="minorHAnsi" w:hAnsiTheme="minorHAnsi" w:cstheme="minorHAnsi"/>
          <w:szCs w:val="24"/>
        </w:rPr>
        <w:t> </w:t>
      </w:r>
      <w:r w:rsidRPr="00CC6E4B">
        <w:rPr>
          <w:rFonts w:asciiTheme="minorHAnsi" w:hAnsiTheme="minorHAnsi" w:cstheme="minorHAnsi"/>
          <w:szCs w:val="24"/>
        </w:rPr>
        <w:t>wyznaczonym terminie, może przystąpić do niego w dodatkowym terminie określonym przez Dyrektora Szkoły, nie później niż do końca</w:t>
      </w:r>
      <w:r w:rsidR="008C7EC9" w:rsidRPr="00CC6E4B">
        <w:rPr>
          <w:rFonts w:asciiTheme="minorHAnsi" w:hAnsiTheme="minorHAnsi" w:cstheme="minorHAnsi"/>
          <w:szCs w:val="24"/>
        </w:rPr>
        <w:t xml:space="preserve"> </w:t>
      </w:r>
      <w:r w:rsidRPr="00CC6E4B">
        <w:rPr>
          <w:rFonts w:asciiTheme="minorHAnsi" w:hAnsiTheme="minorHAnsi" w:cstheme="minorHAnsi"/>
          <w:szCs w:val="24"/>
        </w:rPr>
        <w:t>września.</w:t>
      </w:r>
    </w:p>
    <w:p w14:paraId="645A198F" w14:textId="70D0376B" w:rsidR="008C166D" w:rsidRPr="00CC6E4B" w:rsidRDefault="00352786" w:rsidP="00D811E3">
      <w:pPr>
        <w:pStyle w:val="Akapitzlist"/>
        <w:numPr>
          <w:ilvl w:val="1"/>
          <w:numId w:val="78"/>
        </w:numPr>
        <w:tabs>
          <w:tab w:val="left" w:pos="993"/>
        </w:tabs>
        <w:spacing w:before="60"/>
        <w:rPr>
          <w:rFonts w:asciiTheme="minorHAnsi" w:hAnsiTheme="minorHAnsi" w:cstheme="minorHAnsi"/>
          <w:szCs w:val="24"/>
        </w:rPr>
      </w:pPr>
      <w:r w:rsidRPr="00CC6E4B">
        <w:rPr>
          <w:rFonts w:asciiTheme="minorHAnsi" w:hAnsiTheme="minorHAnsi" w:cstheme="minorHAnsi"/>
          <w:szCs w:val="24"/>
        </w:rPr>
        <w:t>Uczeń,</w:t>
      </w:r>
      <w:r w:rsidR="00FB6BEA" w:rsidRPr="00CC6E4B">
        <w:rPr>
          <w:rFonts w:asciiTheme="minorHAnsi" w:hAnsiTheme="minorHAnsi" w:cstheme="minorHAnsi"/>
          <w:szCs w:val="24"/>
        </w:rPr>
        <w:t xml:space="preserve"> </w:t>
      </w:r>
      <w:r w:rsidRPr="00CC6E4B">
        <w:rPr>
          <w:rFonts w:asciiTheme="minorHAnsi" w:hAnsiTheme="minorHAnsi" w:cstheme="minorHAnsi"/>
          <w:szCs w:val="24"/>
        </w:rPr>
        <w:t>który</w:t>
      </w:r>
      <w:r w:rsidR="00FB6BEA" w:rsidRPr="00CC6E4B">
        <w:rPr>
          <w:rFonts w:asciiTheme="minorHAnsi" w:hAnsiTheme="minorHAnsi" w:cstheme="minorHAnsi"/>
          <w:szCs w:val="24"/>
        </w:rPr>
        <w:t xml:space="preserve"> </w:t>
      </w:r>
      <w:r w:rsidRPr="00CC6E4B">
        <w:rPr>
          <w:rFonts w:asciiTheme="minorHAnsi" w:hAnsiTheme="minorHAnsi" w:cstheme="minorHAnsi"/>
          <w:szCs w:val="24"/>
        </w:rPr>
        <w:t>nie</w:t>
      </w:r>
      <w:r w:rsidR="00FB6BEA" w:rsidRPr="00CC6E4B">
        <w:rPr>
          <w:rFonts w:asciiTheme="minorHAnsi" w:hAnsiTheme="minorHAnsi" w:cstheme="minorHAnsi"/>
          <w:szCs w:val="24"/>
        </w:rPr>
        <w:t xml:space="preserve"> </w:t>
      </w:r>
      <w:r w:rsidRPr="00CC6E4B">
        <w:rPr>
          <w:rFonts w:asciiTheme="minorHAnsi" w:hAnsiTheme="minorHAnsi" w:cstheme="minorHAnsi"/>
          <w:szCs w:val="24"/>
        </w:rPr>
        <w:t>zdał</w:t>
      </w:r>
      <w:r w:rsidR="00FB6BEA" w:rsidRPr="00CC6E4B">
        <w:rPr>
          <w:rFonts w:asciiTheme="minorHAnsi" w:hAnsiTheme="minorHAnsi" w:cstheme="minorHAnsi"/>
          <w:szCs w:val="24"/>
        </w:rPr>
        <w:t xml:space="preserve"> </w:t>
      </w:r>
      <w:r w:rsidRPr="00CC6E4B">
        <w:rPr>
          <w:rFonts w:asciiTheme="minorHAnsi" w:hAnsiTheme="minorHAnsi" w:cstheme="minorHAnsi"/>
          <w:szCs w:val="24"/>
        </w:rPr>
        <w:t>jednego</w:t>
      </w:r>
      <w:r w:rsidR="00FB6BEA" w:rsidRPr="00CC6E4B">
        <w:rPr>
          <w:rFonts w:asciiTheme="minorHAnsi" w:hAnsiTheme="minorHAnsi" w:cstheme="minorHAnsi"/>
          <w:szCs w:val="24"/>
        </w:rPr>
        <w:t xml:space="preserve"> </w:t>
      </w:r>
      <w:r w:rsidRPr="00CC6E4B">
        <w:rPr>
          <w:rFonts w:asciiTheme="minorHAnsi" w:hAnsiTheme="minorHAnsi" w:cstheme="minorHAnsi"/>
          <w:szCs w:val="24"/>
        </w:rPr>
        <w:t>egzaminu</w:t>
      </w:r>
      <w:r w:rsidR="00FB6BEA" w:rsidRPr="00CC6E4B">
        <w:rPr>
          <w:rFonts w:asciiTheme="minorHAnsi" w:hAnsiTheme="minorHAnsi" w:cstheme="minorHAnsi"/>
          <w:szCs w:val="24"/>
        </w:rPr>
        <w:t xml:space="preserve"> </w:t>
      </w:r>
      <w:r w:rsidRPr="00CC6E4B">
        <w:rPr>
          <w:rFonts w:asciiTheme="minorHAnsi" w:hAnsiTheme="minorHAnsi" w:cstheme="minorHAnsi"/>
          <w:szCs w:val="24"/>
        </w:rPr>
        <w:t>poprawkowego</w:t>
      </w:r>
      <w:r w:rsidR="003E57F0" w:rsidRPr="00CC6E4B">
        <w:rPr>
          <w:rFonts w:asciiTheme="minorHAnsi" w:hAnsiTheme="minorHAnsi" w:cstheme="minorHAnsi"/>
          <w:szCs w:val="24"/>
        </w:rPr>
        <w:t>,</w:t>
      </w:r>
      <w:r w:rsidR="00FB6BEA" w:rsidRPr="00CC6E4B">
        <w:rPr>
          <w:rFonts w:asciiTheme="minorHAnsi" w:hAnsiTheme="minorHAnsi" w:cstheme="minorHAnsi"/>
          <w:szCs w:val="24"/>
        </w:rPr>
        <w:t xml:space="preserve"> </w:t>
      </w:r>
      <w:r w:rsidRPr="00CC6E4B">
        <w:rPr>
          <w:rFonts w:asciiTheme="minorHAnsi" w:hAnsiTheme="minorHAnsi" w:cstheme="minorHAnsi"/>
          <w:szCs w:val="24"/>
        </w:rPr>
        <w:t>nie</w:t>
      </w:r>
      <w:r w:rsidR="00FB6BEA" w:rsidRPr="00CC6E4B">
        <w:rPr>
          <w:rFonts w:asciiTheme="minorHAnsi" w:hAnsiTheme="minorHAnsi" w:cstheme="minorHAnsi"/>
          <w:szCs w:val="24"/>
        </w:rPr>
        <w:t xml:space="preserve"> </w:t>
      </w:r>
      <w:r w:rsidRPr="00CC6E4B">
        <w:rPr>
          <w:rFonts w:asciiTheme="minorHAnsi" w:hAnsiTheme="minorHAnsi" w:cstheme="minorHAnsi"/>
          <w:szCs w:val="24"/>
        </w:rPr>
        <w:t>otrzymuje</w:t>
      </w:r>
      <w:r w:rsidR="00FB6BEA" w:rsidRPr="00CC6E4B">
        <w:rPr>
          <w:rFonts w:asciiTheme="minorHAnsi" w:hAnsiTheme="minorHAnsi" w:cstheme="minorHAnsi"/>
          <w:szCs w:val="24"/>
        </w:rPr>
        <w:t xml:space="preserve"> </w:t>
      </w:r>
      <w:r w:rsidRPr="00CC6E4B">
        <w:rPr>
          <w:rFonts w:asciiTheme="minorHAnsi" w:hAnsiTheme="minorHAnsi" w:cstheme="minorHAnsi"/>
          <w:szCs w:val="24"/>
        </w:rPr>
        <w:t>promocji i</w:t>
      </w:r>
      <w:r w:rsidR="00423E24" w:rsidRPr="00CC6E4B">
        <w:rPr>
          <w:rFonts w:asciiTheme="minorHAnsi" w:hAnsiTheme="minorHAnsi" w:cstheme="minorHAnsi"/>
          <w:szCs w:val="24"/>
        </w:rPr>
        <w:t> </w:t>
      </w:r>
      <w:r w:rsidRPr="00CC6E4B">
        <w:rPr>
          <w:rFonts w:asciiTheme="minorHAnsi" w:hAnsiTheme="minorHAnsi" w:cstheme="minorHAnsi"/>
          <w:szCs w:val="24"/>
        </w:rPr>
        <w:t>powtarza klasę z zastrzeżeniem</w:t>
      </w:r>
      <w:r w:rsidR="008C7EC9" w:rsidRPr="00CC6E4B">
        <w:rPr>
          <w:rFonts w:asciiTheme="minorHAnsi" w:hAnsiTheme="minorHAnsi" w:cstheme="minorHAnsi"/>
          <w:szCs w:val="24"/>
        </w:rPr>
        <w:t xml:space="preserve"> </w:t>
      </w:r>
      <w:r w:rsidR="00F70F5B" w:rsidRPr="00BB7B9A">
        <w:rPr>
          <w:rFonts w:asciiTheme="minorHAnsi" w:hAnsiTheme="minorHAnsi" w:cstheme="minorHAnsi"/>
          <w:bCs/>
          <w:szCs w:val="24"/>
        </w:rPr>
        <w:t>ust.16</w:t>
      </w:r>
      <w:r w:rsidRPr="00BB7B9A">
        <w:rPr>
          <w:rFonts w:asciiTheme="minorHAnsi" w:hAnsiTheme="minorHAnsi" w:cstheme="minorHAnsi"/>
          <w:bCs/>
          <w:szCs w:val="24"/>
        </w:rPr>
        <w:t>.</w:t>
      </w:r>
    </w:p>
    <w:p w14:paraId="6F935C30" w14:textId="6806414C" w:rsidR="008C166D" w:rsidRPr="00CC6E4B" w:rsidRDefault="00352786" w:rsidP="00D811E3">
      <w:pPr>
        <w:pStyle w:val="Akapitzlist"/>
        <w:numPr>
          <w:ilvl w:val="1"/>
          <w:numId w:val="78"/>
        </w:numPr>
        <w:tabs>
          <w:tab w:val="left" w:pos="993"/>
        </w:tabs>
        <w:spacing w:before="60"/>
        <w:rPr>
          <w:rFonts w:asciiTheme="minorHAnsi" w:hAnsiTheme="minorHAnsi" w:cstheme="minorHAnsi"/>
          <w:szCs w:val="24"/>
        </w:rPr>
      </w:pPr>
      <w:r w:rsidRPr="00CC6E4B">
        <w:rPr>
          <w:rFonts w:asciiTheme="minorHAnsi" w:hAnsiTheme="minorHAnsi" w:cstheme="minorHAnsi"/>
          <w:szCs w:val="24"/>
        </w:rPr>
        <w:t>Uczeń lub jego rodzice (prawni opiekunowie) mogą zgłosi</w:t>
      </w:r>
      <w:r w:rsidR="002E3A37" w:rsidRPr="00CC6E4B">
        <w:rPr>
          <w:rFonts w:asciiTheme="minorHAnsi" w:hAnsiTheme="minorHAnsi" w:cstheme="minorHAnsi"/>
          <w:szCs w:val="24"/>
        </w:rPr>
        <w:t>ć w terminie 5 dni roboczych od </w:t>
      </w:r>
      <w:r w:rsidRPr="00CC6E4B">
        <w:rPr>
          <w:rFonts w:asciiTheme="minorHAnsi" w:hAnsiTheme="minorHAnsi" w:cstheme="minorHAnsi"/>
          <w:szCs w:val="24"/>
        </w:rPr>
        <w:t xml:space="preserve">dnia przeprowadzenia egzaminu poprawkowego zastrzeżenia do </w:t>
      </w:r>
      <w:r w:rsidR="008C7EC9" w:rsidRPr="00CC6E4B">
        <w:rPr>
          <w:rFonts w:asciiTheme="minorHAnsi" w:hAnsiTheme="minorHAnsi" w:cstheme="minorHAnsi"/>
          <w:szCs w:val="24"/>
        </w:rPr>
        <w:t>D</w:t>
      </w:r>
      <w:r w:rsidRPr="00CC6E4B">
        <w:rPr>
          <w:rFonts w:asciiTheme="minorHAnsi" w:hAnsiTheme="minorHAnsi" w:cstheme="minorHAnsi"/>
          <w:szCs w:val="24"/>
        </w:rPr>
        <w:t xml:space="preserve">yrektora </w:t>
      </w:r>
      <w:r w:rsidR="008C7EC9" w:rsidRPr="00CC6E4B">
        <w:rPr>
          <w:rFonts w:asciiTheme="minorHAnsi" w:hAnsiTheme="minorHAnsi" w:cstheme="minorHAnsi"/>
          <w:szCs w:val="24"/>
        </w:rPr>
        <w:t>S</w:t>
      </w:r>
      <w:r w:rsidRPr="00CC6E4B">
        <w:rPr>
          <w:rFonts w:asciiTheme="minorHAnsi" w:hAnsiTheme="minorHAnsi" w:cstheme="minorHAnsi"/>
          <w:szCs w:val="24"/>
        </w:rPr>
        <w:t>zkoły, jeżeli uznają,</w:t>
      </w:r>
      <w:r w:rsidR="00FB6BEA" w:rsidRPr="00CC6E4B">
        <w:rPr>
          <w:rFonts w:asciiTheme="minorHAnsi" w:hAnsiTheme="minorHAnsi" w:cstheme="minorHAnsi"/>
          <w:szCs w:val="24"/>
        </w:rPr>
        <w:t xml:space="preserve"> </w:t>
      </w:r>
      <w:r w:rsidRPr="00CC6E4B">
        <w:rPr>
          <w:rFonts w:asciiTheme="minorHAnsi" w:hAnsiTheme="minorHAnsi" w:cstheme="minorHAnsi"/>
          <w:szCs w:val="24"/>
        </w:rPr>
        <w:t>że</w:t>
      </w:r>
      <w:r w:rsidR="00FB6BEA" w:rsidRPr="00CC6E4B">
        <w:rPr>
          <w:rFonts w:asciiTheme="minorHAnsi" w:hAnsiTheme="minorHAnsi" w:cstheme="minorHAnsi"/>
          <w:szCs w:val="24"/>
        </w:rPr>
        <w:t xml:space="preserve"> </w:t>
      </w:r>
      <w:r w:rsidRPr="00CC6E4B">
        <w:rPr>
          <w:rFonts w:asciiTheme="minorHAnsi" w:hAnsiTheme="minorHAnsi" w:cstheme="minorHAnsi"/>
          <w:szCs w:val="24"/>
        </w:rPr>
        <w:t>ocena</w:t>
      </w:r>
      <w:r w:rsidR="00FB6BEA" w:rsidRPr="00CC6E4B">
        <w:rPr>
          <w:rFonts w:asciiTheme="minorHAnsi" w:hAnsiTheme="minorHAnsi" w:cstheme="minorHAnsi"/>
          <w:szCs w:val="24"/>
        </w:rPr>
        <w:t xml:space="preserve"> </w:t>
      </w:r>
      <w:r w:rsidRPr="00CC6E4B">
        <w:rPr>
          <w:rFonts w:asciiTheme="minorHAnsi" w:hAnsiTheme="minorHAnsi" w:cstheme="minorHAnsi"/>
          <w:szCs w:val="24"/>
        </w:rPr>
        <w:t>z</w:t>
      </w:r>
      <w:r w:rsidR="00FB6BEA" w:rsidRPr="00CC6E4B">
        <w:rPr>
          <w:rFonts w:asciiTheme="minorHAnsi" w:hAnsiTheme="minorHAnsi" w:cstheme="minorHAnsi"/>
          <w:szCs w:val="24"/>
        </w:rPr>
        <w:t xml:space="preserve"> </w:t>
      </w:r>
      <w:r w:rsidRPr="00CC6E4B">
        <w:rPr>
          <w:rFonts w:asciiTheme="minorHAnsi" w:hAnsiTheme="minorHAnsi" w:cstheme="minorHAnsi"/>
          <w:szCs w:val="24"/>
        </w:rPr>
        <w:t>egzaminu</w:t>
      </w:r>
      <w:r w:rsidR="00FB6BEA" w:rsidRPr="00CC6E4B">
        <w:rPr>
          <w:rFonts w:asciiTheme="minorHAnsi" w:hAnsiTheme="minorHAnsi" w:cstheme="minorHAnsi"/>
          <w:szCs w:val="24"/>
        </w:rPr>
        <w:t xml:space="preserve"> </w:t>
      </w:r>
      <w:r w:rsidRPr="00CC6E4B">
        <w:rPr>
          <w:rFonts w:asciiTheme="minorHAnsi" w:hAnsiTheme="minorHAnsi" w:cstheme="minorHAnsi"/>
          <w:szCs w:val="24"/>
        </w:rPr>
        <w:t>poprawkowego</w:t>
      </w:r>
      <w:r w:rsidR="00FB6BEA" w:rsidRPr="00CC6E4B">
        <w:rPr>
          <w:rFonts w:asciiTheme="minorHAnsi" w:hAnsiTheme="minorHAnsi" w:cstheme="minorHAnsi"/>
          <w:szCs w:val="24"/>
        </w:rPr>
        <w:t xml:space="preserve"> </w:t>
      </w:r>
      <w:r w:rsidRPr="00CC6E4B">
        <w:rPr>
          <w:rFonts w:asciiTheme="minorHAnsi" w:hAnsiTheme="minorHAnsi" w:cstheme="minorHAnsi"/>
          <w:szCs w:val="24"/>
        </w:rPr>
        <w:t>została</w:t>
      </w:r>
      <w:r w:rsidR="00FB6BEA" w:rsidRPr="00CC6E4B">
        <w:rPr>
          <w:rFonts w:asciiTheme="minorHAnsi" w:hAnsiTheme="minorHAnsi" w:cstheme="minorHAnsi"/>
          <w:szCs w:val="24"/>
        </w:rPr>
        <w:t xml:space="preserve"> </w:t>
      </w:r>
      <w:r w:rsidRPr="00CC6E4B">
        <w:rPr>
          <w:rFonts w:asciiTheme="minorHAnsi" w:hAnsiTheme="minorHAnsi" w:cstheme="minorHAnsi"/>
          <w:szCs w:val="24"/>
        </w:rPr>
        <w:t>ustalona</w:t>
      </w:r>
      <w:r w:rsidR="00FB6BEA" w:rsidRPr="00CC6E4B">
        <w:rPr>
          <w:rFonts w:asciiTheme="minorHAnsi" w:hAnsiTheme="minorHAnsi" w:cstheme="minorHAnsi"/>
          <w:szCs w:val="24"/>
        </w:rPr>
        <w:t xml:space="preserve"> </w:t>
      </w:r>
      <w:r w:rsidRPr="00CC6E4B">
        <w:rPr>
          <w:rFonts w:asciiTheme="minorHAnsi" w:hAnsiTheme="minorHAnsi" w:cstheme="minorHAnsi"/>
          <w:szCs w:val="24"/>
        </w:rPr>
        <w:t>niezgodnie z</w:t>
      </w:r>
      <w:r w:rsidR="00423E24" w:rsidRPr="00CC6E4B">
        <w:rPr>
          <w:rFonts w:asciiTheme="minorHAnsi" w:hAnsiTheme="minorHAnsi" w:cstheme="minorHAnsi"/>
          <w:szCs w:val="24"/>
        </w:rPr>
        <w:t> </w:t>
      </w:r>
      <w:r w:rsidRPr="00CC6E4B">
        <w:rPr>
          <w:rFonts w:asciiTheme="minorHAnsi" w:hAnsiTheme="minorHAnsi" w:cstheme="minorHAnsi"/>
          <w:szCs w:val="24"/>
        </w:rPr>
        <w:t>przepisami prawa dotyczącymi trybu ustalania tej</w:t>
      </w:r>
      <w:r w:rsidR="008C7EC9" w:rsidRPr="00CC6E4B">
        <w:rPr>
          <w:rFonts w:asciiTheme="minorHAnsi" w:hAnsiTheme="minorHAnsi" w:cstheme="minorHAnsi"/>
          <w:szCs w:val="24"/>
        </w:rPr>
        <w:t xml:space="preserve"> </w:t>
      </w:r>
      <w:r w:rsidRPr="00CC6E4B">
        <w:rPr>
          <w:rFonts w:asciiTheme="minorHAnsi" w:hAnsiTheme="minorHAnsi" w:cstheme="minorHAnsi"/>
          <w:szCs w:val="24"/>
        </w:rPr>
        <w:t>oceny.</w:t>
      </w:r>
    </w:p>
    <w:p w14:paraId="03448418" w14:textId="69B93E9C" w:rsidR="008C166D" w:rsidRDefault="00352786" w:rsidP="00D811E3">
      <w:pPr>
        <w:pStyle w:val="Akapitzlist"/>
        <w:numPr>
          <w:ilvl w:val="1"/>
          <w:numId w:val="78"/>
        </w:numPr>
        <w:tabs>
          <w:tab w:val="left" w:pos="993"/>
        </w:tabs>
        <w:spacing w:before="60"/>
        <w:rPr>
          <w:rFonts w:asciiTheme="minorHAnsi" w:hAnsiTheme="minorHAnsi" w:cstheme="minorHAnsi"/>
          <w:szCs w:val="24"/>
        </w:rPr>
      </w:pPr>
      <w:r w:rsidRPr="00CC6E4B">
        <w:rPr>
          <w:rFonts w:asciiTheme="minorHAnsi" w:hAnsiTheme="minorHAnsi" w:cstheme="minorHAnsi"/>
          <w:szCs w:val="24"/>
        </w:rPr>
        <w:t xml:space="preserve">W przypadku stwierdzenia, że ocena z egzaminu poprawkowego została ustalona niezgodnie z przepisami prawa dotyczącymi trybu ustalania tej oceny, </w:t>
      </w:r>
      <w:r w:rsidR="008C7EC9" w:rsidRPr="00CC6E4B">
        <w:rPr>
          <w:rFonts w:asciiTheme="minorHAnsi" w:hAnsiTheme="minorHAnsi" w:cstheme="minorHAnsi"/>
          <w:szCs w:val="24"/>
        </w:rPr>
        <w:t>D</w:t>
      </w:r>
      <w:r w:rsidRPr="00CC6E4B">
        <w:rPr>
          <w:rFonts w:asciiTheme="minorHAnsi" w:hAnsiTheme="minorHAnsi" w:cstheme="minorHAnsi"/>
          <w:szCs w:val="24"/>
        </w:rPr>
        <w:t xml:space="preserve">yrektor </w:t>
      </w:r>
      <w:r w:rsidR="008C7EC9" w:rsidRPr="00CC6E4B">
        <w:rPr>
          <w:rFonts w:asciiTheme="minorHAnsi" w:hAnsiTheme="minorHAnsi" w:cstheme="minorHAnsi"/>
          <w:szCs w:val="24"/>
        </w:rPr>
        <w:t>S</w:t>
      </w:r>
      <w:r w:rsidRPr="00CC6E4B">
        <w:rPr>
          <w:rFonts w:asciiTheme="minorHAnsi" w:hAnsiTheme="minorHAnsi" w:cstheme="minorHAnsi"/>
          <w:szCs w:val="24"/>
        </w:rPr>
        <w:t xml:space="preserve">zkoły powołuje komisję do przeprowadzenia egzaminu w trybie odwoławczym. Do pracy komisji mają zastosowanie przepisy </w:t>
      </w:r>
      <w:r w:rsidR="009D400F" w:rsidRPr="00CC6E4B">
        <w:rPr>
          <w:rFonts w:asciiTheme="minorHAnsi" w:hAnsiTheme="minorHAnsi" w:cstheme="minorHAnsi"/>
          <w:szCs w:val="24"/>
        </w:rPr>
        <w:t>§ 88</w:t>
      </w:r>
      <w:r w:rsidRPr="00CC6E4B">
        <w:rPr>
          <w:rFonts w:asciiTheme="minorHAnsi" w:hAnsiTheme="minorHAnsi" w:cstheme="minorHAnsi"/>
          <w:szCs w:val="24"/>
        </w:rPr>
        <w:t>. Ocena ustalona przez komisję jest</w:t>
      </w:r>
      <w:r w:rsidR="008C7EC9" w:rsidRPr="00CC6E4B">
        <w:rPr>
          <w:rFonts w:asciiTheme="minorHAnsi" w:hAnsiTheme="minorHAnsi" w:cstheme="minorHAnsi"/>
          <w:szCs w:val="24"/>
        </w:rPr>
        <w:t xml:space="preserve"> </w:t>
      </w:r>
      <w:r w:rsidRPr="00CC6E4B">
        <w:rPr>
          <w:rFonts w:asciiTheme="minorHAnsi" w:hAnsiTheme="minorHAnsi" w:cstheme="minorHAnsi"/>
          <w:szCs w:val="24"/>
        </w:rPr>
        <w:t>ostateczna.</w:t>
      </w:r>
    </w:p>
    <w:p w14:paraId="02A3DD83" w14:textId="77777777" w:rsidR="00023514" w:rsidRPr="00CC6E4B" w:rsidRDefault="00023514" w:rsidP="00023514">
      <w:pPr>
        <w:pStyle w:val="Akapitzlist"/>
        <w:tabs>
          <w:tab w:val="left" w:pos="993"/>
        </w:tabs>
        <w:spacing w:before="60"/>
        <w:ind w:left="964" w:firstLine="0"/>
        <w:rPr>
          <w:rFonts w:asciiTheme="minorHAnsi" w:hAnsiTheme="minorHAnsi" w:cstheme="minorHAnsi"/>
          <w:szCs w:val="24"/>
        </w:rPr>
      </w:pPr>
    </w:p>
    <w:p w14:paraId="768C3A7F" w14:textId="06984149" w:rsidR="008C166D" w:rsidRPr="00CC6E4B" w:rsidRDefault="00352786" w:rsidP="00D811E3">
      <w:pPr>
        <w:pStyle w:val="Tekstpodstawowy"/>
        <w:numPr>
          <w:ilvl w:val="0"/>
          <w:numId w:val="81"/>
        </w:numPr>
        <w:ind w:left="567" w:hanging="567"/>
      </w:pPr>
      <w:r w:rsidRPr="00CC6E4B">
        <w:t>88.</w:t>
      </w:r>
      <w:r w:rsidR="003E57F0" w:rsidRPr="00CC6E4B">
        <w:t xml:space="preserve"> </w:t>
      </w:r>
      <w:r w:rsidRPr="00CC6E4B">
        <w:rPr>
          <w:rFonts w:asciiTheme="minorHAnsi" w:hAnsiTheme="minorHAnsi" w:cstheme="minorHAnsi"/>
          <w:szCs w:val="24"/>
        </w:rPr>
        <w:t>Sprawdzian</w:t>
      </w:r>
      <w:r w:rsidRPr="00CC6E4B">
        <w:t xml:space="preserve"> wiadomości i umiejętności w trybie odwoławczym.</w:t>
      </w:r>
    </w:p>
    <w:p w14:paraId="7CAD19AA" w14:textId="11651F11" w:rsidR="008C166D" w:rsidRPr="00CC6E4B" w:rsidRDefault="00352786" w:rsidP="00D811E3">
      <w:pPr>
        <w:pStyle w:val="Akapitzlist"/>
        <w:numPr>
          <w:ilvl w:val="1"/>
          <w:numId w:val="79"/>
        </w:numPr>
        <w:tabs>
          <w:tab w:val="left" w:pos="993"/>
        </w:tabs>
        <w:spacing w:before="60"/>
        <w:rPr>
          <w:rFonts w:asciiTheme="minorHAnsi" w:hAnsiTheme="minorHAnsi" w:cstheme="minorHAnsi"/>
          <w:szCs w:val="24"/>
        </w:rPr>
      </w:pPr>
      <w:r w:rsidRPr="00CC6E4B">
        <w:rPr>
          <w:rFonts w:asciiTheme="minorHAnsi" w:hAnsiTheme="minorHAnsi" w:cstheme="minorHAnsi"/>
          <w:szCs w:val="24"/>
        </w:rPr>
        <w:t xml:space="preserve">Uczeń lub jego rodzice (prawni opiekunowie) mogą zgłosić zastrzeżenia do Dyrektora Szkoły, jeżeli uznają, że roczna ocena klasyfikacyjna z zajęć edukacyjnych została ustalona niezgodnie z przepisami prawa dotyczącymi trybu ustalania tej oceny. Zastrzeżenia mogą być zgłoszone w terminie do 2 dni roboczych po </w:t>
      </w:r>
      <w:r w:rsidR="00000696" w:rsidRPr="00CC6E4B">
        <w:rPr>
          <w:rFonts w:asciiTheme="minorHAnsi" w:hAnsiTheme="minorHAnsi" w:cstheme="minorHAnsi"/>
          <w:szCs w:val="24"/>
        </w:rPr>
        <w:t>zakończeniu</w:t>
      </w:r>
      <w:r w:rsidR="00FB6BEA" w:rsidRPr="00CC6E4B">
        <w:rPr>
          <w:rFonts w:asciiTheme="minorHAnsi" w:hAnsiTheme="minorHAnsi" w:cstheme="minorHAnsi"/>
          <w:szCs w:val="24"/>
        </w:rPr>
        <w:t xml:space="preserve"> </w:t>
      </w:r>
      <w:r w:rsidR="00000696" w:rsidRPr="00CC6E4B">
        <w:rPr>
          <w:rFonts w:asciiTheme="minorHAnsi" w:hAnsiTheme="minorHAnsi" w:cstheme="minorHAnsi"/>
          <w:szCs w:val="24"/>
        </w:rPr>
        <w:t>zajęć dydaktyczno</w:t>
      </w:r>
      <w:r w:rsidRPr="00CC6E4B">
        <w:rPr>
          <w:rFonts w:asciiTheme="minorHAnsi" w:hAnsiTheme="minorHAnsi" w:cstheme="minorHAnsi"/>
          <w:szCs w:val="24"/>
        </w:rPr>
        <w:t>-wychowawczych.</w:t>
      </w:r>
    </w:p>
    <w:p w14:paraId="17BE8586" w14:textId="68237B23" w:rsidR="008C166D" w:rsidRPr="00CC6E4B" w:rsidRDefault="00352786" w:rsidP="00D811E3">
      <w:pPr>
        <w:pStyle w:val="Akapitzlist"/>
        <w:numPr>
          <w:ilvl w:val="1"/>
          <w:numId w:val="79"/>
        </w:numPr>
        <w:tabs>
          <w:tab w:val="left" w:pos="993"/>
        </w:tabs>
        <w:spacing w:before="60"/>
        <w:rPr>
          <w:rFonts w:asciiTheme="minorHAnsi" w:hAnsiTheme="minorHAnsi" w:cstheme="minorHAnsi"/>
          <w:szCs w:val="24"/>
        </w:rPr>
      </w:pPr>
      <w:r w:rsidRPr="00CC6E4B">
        <w:rPr>
          <w:rFonts w:asciiTheme="minorHAnsi" w:hAnsiTheme="minorHAnsi" w:cstheme="minorHAnsi"/>
          <w:szCs w:val="24"/>
        </w:rPr>
        <w:t xml:space="preserve">Dyrektor </w:t>
      </w:r>
      <w:r w:rsidR="00000696" w:rsidRPr="00CC6E4B">
        <w:rPr>
          <w:rFonts w:asciiTheme="minorHAnsi" w:hAnsiTheme="minorHAnsi" w:cstheme="minorHAnsi"/>
          <w:szCs w:val="24"/>
        </w:rPr>
        <w:t>S</w:t>
      </w:r>
      <w:r w:rsidRPr="00CC6E4B">
        <w:rPr>
          <w:rFonts w:asciiTheme="minorHAnsi" w:hAnsiTheme="minorHAnsi" w:cstheme="minorHAnsi"/>
          <w:szCs w:val="24"/>
        </w:rPr>
        <w:t>zkoły w przypadku stwierdzenia, że roczna ocena klasyfikacyjna z zajęć edukacyjnych została ustalona niezgodnie z przepisami prawa dotyczącymi trybu ustalania</w:t>
      </w:r>
      <w:r w:rsidR="00FB6BEA" w:rsidRPr="00CC6E4B">
        <w:rPr>
          <w:rFonts w:asciiTheme="minorHAnsi" w:hAnsiTheme="minorHAnsi" w:cstheme="minorHAnsi"/>
          <w:szCs w:val="24"/>
        </w:rPr>
        <w:t xml:space="preserve"> </w:t>
      </w:r>
      <w:r w:rsidRPr="00CC6E4B">
        <w:rPr>
          <w:rFonts w:asciiTheme="minorHAnsi" w:hAnsiTheme="minorHAnsi" w:cstheme="minorHAnsi"/>
          <w:szCs w:val="24"/>
        </w:rPr>
        <w:t>tej</w:t>
      </w:r>
      <w:r w:rsidR="00FB6BEA" w:rsidRPr="00CC6E4B">
        <w:rPr>
          <w:rFonts w:asciiTheme="minorHAnsi" w:hAnsiTheme="minorHAnsi" w:cstheme="minorHAnsi"/>
          <w:szCs w:val="24"/>
        </w:rPr>
        <w:t xml:space="preserve"> </w:t>
      </w:r>
      <w:r w:rsidRPr="00CC6E4B">
        <w:rPr>
          <w:rFonts w:asciiTheme="minorHAnsi" w:hAnsiTheme="minorHAnsi" w:cstheme="minorHAnsi"/>
          <w:szCs w:val="24"/>
        </w:rPr>
        <w:t>oceny,</w:t>
      </w:r>
      <w:r w:rsidR="00FB6BEA" w:rsidRPr="00CC6E4B">
        <w:rPr>
          <w:rFonts w:asciiTheme="minorHAnsi" w:hAnsiTheme="minorHAnsi" w:cstheme="minorHAnsi"/>
          <w:szCs w:val="24"/>
        </w:rPr>
        <w:t xml:space="preserve"> </w:t>
      </w:r>
      <w:r w:rsidRPr="00CC6E4B">
        <w:rPr>
          <w:rFonts w:asciiTheme="minorHAnsi" w:hAnsiTheme="minorHAnsi" w:cstheme="minorHAnsi"/>
          <w:szCs w:val="24"/>
        </w:rPr>
        <w:t>powołuje</w:t>
      </w:r>
      <w:r w:rsidR="00FB6BEA" w:rsidRPr="00CC6E4B">
        <w:rPr>
          <w:rFonts w:asciiTheme="minorHAnsi" w:hAnsiTheme="minorHAnsi" w:cstheme="minorHAnsi"/>
          <w:szCs w:val="24"/>
        </w:rPr>
        <w:t xml:space="preserve"> </w:t>
      </w:r>
      <w:r w:rsidRPr="00CC6E4B">
        <w:rPr>
          <w:rFonts w:asciiTheme="minorHAnsi" w:hAnsiTheme="minorHAnsi" w:cstheme="minorHAnsi"/>
          <w:szCs w:val="24"/>
        </w:rPr>
        <w:t>komisję,</w:t>
      </w:r>
      <w:r w:rsidR="00FB6BEA" w:rsidRPr="00CC6E4B">
        <w:rPr>
          <w:rFonts w:asciiTheme="minorHAnsi" w:hAnsiTheme="minorHAnsi" w:cstheme="minorHAnsi"/>
          <w:szCs w:val="24"/>
        </w:rPr>
        <w:t xml:space="preserve"> </w:t>
      </w:r>
      <w:r w:rsidRPr="00CC6E4B">
        <w:rPr>
          <w:rFonts w:asciiTheme="minorHAnsi" w:hAnsiTheme="minorHAnsi" w:cstheme="minorHAnsi"/>
          <w:szCs w:val="24"/>
        </w:rPr>
        <w:t>która</w:t>
      </w:r>
      <w:r w:rsidR="00FB6BEA" w:rsidRPr="00CC6E4B">
        <w:rPr>
          <w:rFonts w:asciiTheme="minorHAnsi" w:hAnsiTheme="minorHAnsi" w:cstheme="minorHAnsi"/>
          <w:szCs w:val="24"/>
        </w:rPr>
        <w:t xml:space="preserve"> </w:t>
      </w:r>
      <w:r w:rsidRPr="00CC6E4B">
        <w:rPr>
          <w:rFonts w:asciiTheme="minorHAnsi" w:hAnsiTheme="minorHAnsi" w:cstheme="minorHAnsi"/>
          <w:szCs w:val="24"/>
        </w:rPr>
        <w:t>przeprowadza</w:t>
      </w:r>
      <w:r w:rsidR="00FB6BEA" w:rsidRPr="00CC6E4B">
        <w:rPr>
          <w:rFonts w:asciiTheme="minorHAnsi" w:hAnsiTheme="minorHAnsi" w:cstheme="minorHAnsi"/>
          <w:szCs w:val="24"/>
        </w:rPr>
        <w:t xml:space="preserve"> </w:t>
      </w:r>
      <w:r w:rsidRPr="00CC6E4B">
        <w:rPr>
          <w:rFonts w:asciiTheme="minorHAnsi" w:hAnsiTheme="minorHAnsi" w:cstheme="minorHAnsi"/>
          <w:szCs w:val="24"/>
        </w:rPr>
        <w:t>sprawdzian</w:t>
      </w:r>
      <w:r w:rsidR="00FB6BEA" w:rsidRPr="00CC6E4B">
        <w:rPr>
          <w:rFonts w:asciiTheme="minorHAnsi" w:hAnsiTheme="minorHAnsi" w:cstheme="minorHAnsi"/>
          <w:szCs w:val="24"/>
        </w:rPr>
        <w:t xml:space="preserve"> </w:t>
      </w:r>
      <w:r w:rsidRPr="00CC6E4B">
        <w:rPr>
          <w:rFonts w:asciiTheme="minorHAnsi" w:hAnsiTheme="minorHAnsi" w:cstheme="minorHAnsi"/>
          <w:szCs w:val="24"/>
        </w:rPr>
        <w:t>wiadomości</w:t>
      </w:r>
      <w:r w:rsidR="00FB6BEA" w:rsidRPr="00CC6E4B">
        <w:rPr>
          <w:rFonts w:asciiTheme="minorHAnsi" w:hAnsiTheme="minorHAnsi" w:cstheme="minorHAnsi"/>
          <w:szCs w:val="24"/>
        </w:rPr>
        <w:t xml:space="preserve"> </w:t>
      </w:r>
      <w:r w:rsidRPr="00CC6E4B">
        <w:rPr>
          <w:rFonts w:asciiTheme="minorHAnsi" w:hAnsiTheme="minorHAnsi" w:cstheme="minorHAnsi"/>
          <w:szCs w:val="24"/>
        </w:rPr>
        <w:t>i</w:t>
      </w:r>
      <w:r w:rsidR="00423E24" w:rsidRPr="00CC6E4B">
        <w:rPr>
          <w:rFonts w:asciiTheme="minorHAnsi" w:hAnsiTheme="minorHAnsi" w:cstheme="minorHAnsi"/>
          <w:szCs w:val="24"/>
        </w:rPr>
        <w:t> </w:t>
      </w:r>
      <w:r w:rsidRPr="00CC6E4B">
        <w:rPr>
          <w:rFonts w:asciiTheme="minorHAnsi" w:hAnsiTheme="minorHAnsi" w:cstheme="minorHAnsi"/>
          <w:szCs w:val="24"/>
        </w:rPr>
        <w:t>umiejętności ucznia, w formie pisemnej i ustnej, oraz ustala roczną ocenę klasyfikacyjną z danych zajęć</w:t>
      </w:r>
      <w:r w:rsidR="00000696" w:rsidRPr="00CC6E4B">
        <w:rPr>
          <w:rFonts w:asciiTheme="minorHAnsi" w:hAnsiTheme="minorHAnsi" w:cstheme="minorHAnsi"/>
          <w:szCs w:val="24"/>
        </w:rPr>
        <w:t xml:space="preserve"> </w:t>
      </w:r>
      <w:r w:rsidRPr="00CC6E4B">
        <w:rPr>
          <w:rFonts w:asciiTheme="minorHAnsi" w:hAnsiTheme="minorHAnsi" w:cstheme="minorHAnsi"/>
          <w:szCs w:val="24"/>
        </w:rPr>
        <w:t>edukacyjnych.</w:t>
      </w:r>
    </w:p>
    <w:p w14:paraId="0315156A" w14:textId="4E55D9C6" w:rsidR="008C166D" w:rsidRPr="00CC6E4B" w:rsidRDefault="00352786" w:rsidP="00D811E3">
      <w:pPr>
        <w:pStyle w:val="Akapitzlist"/>
        <w:numPr>
          <w:ilvl w:val="1"/>
          <w:numId w:val="79"/>
        </w:numPr>
        <w:tabs>
          <w:tab w:val="left" w:pos="993"/>
        </w:tabs>
        <w:spacing w:before="60"/>
        <w:rPr>
          <w:rFonts w:asciiTheme="minorHAnsi" w:hAnsiTheme="minorHAnsi" w:cstheme="minorHAnsi"/>
          <w:szCs w:val="24"/>
        </w:rPr>
      </w:pPr>
      <w:r w:rsidRPr="00CC6E4B">
        <w:rPr>
          <w:rFonts w:asciiTheme="minorHAnsi" w:hAnsiTheme="minorHAnsi" w:cstheme="minorHAnsi"/>
          <w:szCs w:val="24"/>
        </w:rPr>
        <w:t xml:space="preserve">Sprawdzian, o którym mowa </w:t>
      </w:r>
      <w:r w:rsidR="009D400F" w:rsidRPr="00CC6E4B">
        <w:rPr>
          <w:rFonts w:asciiTheme="minorHAnsi" w:hAnsiTheme="minorHAnsi" w:cstheme="minorHAnsi"/>
          <w:szCs w:val="24"/>
        </w:rPr>
        <w:t>w ust. 2</w:t>
      </w:r>
      <w:r w:rsidRPr="00CC6E4B">
        <w:rPr>
          <w:rFonts w:asciiTheme="minorHAnsi" w:hAnsiTheme="minorHAnsi" w:cstheme="minorHAnsi"/>
          <w:szCs w:val="24"/>
        </w:rPr>
        <w:t xml:space="preserve"> przeprowadza powołana przez </w:t>
      </w:r>
      <w:r w:rsidR="00B73AD2" w:rsidRPr="00CC6E4B">
        <w:rPr>
          <w:rFonts w:asciiTheme="minorHAnsi" w:hAnsiTheme="minorHAnsi" w:cstheme="minorHAnsi"/>
          <w:szCs w:val="24"/>
        </w:rPr>
        <w:t>D</w:t>
      </w:r>
      <w:r w:rsidRPr="00CC6E4B">
        <w:rPr>
          <w:rFonts w:asciiTheme="minorHAnsi" w:hAnsiTheme="minorHAnsi" w:cstheme="minorHAnsi"/>
          <w:szCs w:val="24"/>
        </w:rPr>
        <w:t>yrektora komisja</w:t>
      </w:r>
      <w:r w:rsidR="00FB6BEA" w:rsidRPr="00CC6E4B">
        <w:rPr>
          <w:rFonts w:asciiTheme="minorHAnsi" w:hAnsiTheme="minorHAnsi" w:cstheme="minorHAnsi"/>
          <w:szCs w:val="24"/>
        </w:rPr>
        <w:t xml:space="preserve"> </w:t>
      </w:r>
      <w:r w:rsidR="002E3A37" w:rsidRPr="00CC6E4B">
        <w:rPr>
          <w:rFonts w:asciiTheme="minorHAnsi" w:hAnsiTheme="minorHAnsi" w:cstheme="minorHAnsi"/>
          <w:szCs w:val="24"/>
        </w:rPr>
        <w:t>w </w:t>
      </w:r>
      <w:r w:rsidRPr="00CC6E4B">
        <w:rPr>
          <w:rFonts w:asciiTheme="minorHAnsi" w:hAnsiTheme="minorHAnsi" w:cstheme="minorHAnsi"/>
          <w:szCs w:val="24"/>
        </w:rPr>
        <w:t>terminie 5</w:t>
      </w:r>
      <w:r w:rsidR="00FB6BEA" w:rsidRPr="00CC6E4B">
        <w:rPr>
          <w:rFonts w:asciiTheme="minorHAnsi" w:hAnsiTheme="minorHAnsi" w:cstheme="minorHAnsi"/>
          <w:szCs w:val="24"/>
        </w:rPr>
        <w:t xml:space="preserve"> </w:t>
      </w:r>
      <w:r w:rsidRPr="00CC6E4B">
        <w:rPr>
          <w:rFonts w:asciiTheme="minorHAnsi" w:hAnsiTheme="minorHAnsi" w:cstheme="minorHAnsi"/>
          <w:szCs w:val="24"/>
        </w:rPr>
        <w:t>dni</w:t>
      </w:r>
      <w:r w:rsidR="00FB6BEA" w:rsidRPr="00CC6E4B">
        <w:rPr>
          <w:rFonts w:asciiTheme="minorHAnsi" w:hAnsiTheme="minorHAnsi" w:cstheme="minorHAnsi"/>
          <w:szCs w:val="24"/>
        </w:rPr>
        <w:t xml:space="preserve"> </w:t>
      </w:r>
      <w:r w:rsidRPr="00CC6E4B">
        <w:rPr>
          <w:rFonts w:asciiTheme="minorHAnsi" w:hAnsiTheme="minorHAnsi" w:cstheme="minorHAnsi"/>
          <w:szCs w:val="24"/>
        </w:rPr>
        <w:t>od</w:t>
      </w:r>
      <w:r w:rsidR="00FB6BEA" w:rsidRPr="00CC6E4B">
        <w:rPr>
          <w:rFonts w:asciiTheme="minorHAnsi" w:hAnsiTheme="minorHAnsi" w:cstheme="minorHAnsi"/>
          <w:szCs w:val="24"/>
        </w:rPr>
        <w:t xml:space="preserve"> </w:t>
      </w:r>
      <w:r w:rsidRPr="00CC6E4B">
        <w:rPr>
          <w:rFonts w:asciiTheme="minorHAnsi" w:hAnsiTheme="minorHAnsi" w:cstheme="minorHAnsi"/>
          <w:szCs w:val="24"/>
        </w:rPr>
        <w:t>dnia</w:t>
      </w:r>
      <w:r w:rsidR="00FB6BEA" w:rsidRPr="00CC6E4B">
        <w:rPr>
          <w:rFonts w:asciiTheme="minorHAnsi" w:hAnsiTheme="minorHAnsi" w:cstheme="minorHAnsi"/>
          <w:szCs w:val="24"/>
        </w:rPr>
        <w:t xml:space="preserve"> </w:t>
      </w:r>
      <w:r w:rsidRPr="00CC6E4B">
        <w:rPr>
          <w:rFonts w:asciiTheme="minorHAnsi" w:hAnsiTheme="minorHAnsi" w:cstheme="minorHAnsi"/>
          <w:szCs w:val="24"/>
        </w:rPr>
        <w:t>zgłoszenia</w:t>
      </w:r>
      <w:r w:rsidR="00FB6BEA" w:rsidRPr="00CC6E4B">
        <w:rPr>
          <w:rFonts w:asciiTheme="minorHAnsi" w:hAnsiTheme="minorHAnsi" w:cstheme="minorHAnsi"/>
          <w:szCs w:val="24"/>
        </w:rPr>
        <w:t xml:space="preserve"> </w:t>
      </w:r>
      <w:r w:rsidRPr="00CC6E4B">
        <w:rPr>
          <w:rFonts w:asciiTheme="minorHAnsi" w:hAnsiTheme="minorHAnsi" w:cstheme="minorHAnsi"/>
          <w:szCs w:val="24"/>
        </w:rPr>
        <w:t>zastrzeżeń.</w:t>
      </w:r>
      <w:r w:rsidR="00FB6BEA" w:rsidRPr="00CC6E4B">
        <w:rPr>
          <w:rFonts w:asciiTheme="minorHAnsi" w:hAnsiTheme="minorHAnsi" w:cstheme="minorHAnsi"/>
          <w:szCs w:val="24"/>
        </w:rPr>
        <w:t xml:space="preserve"> </w:t>
      </w:r>
      <w:r w:rsidRPr="00CC6E4B">
        <w:rPr>
          <w:rFonts w:asciiTheme="minorHAnsi" w:hAnsiTheme="minorHAnsi" w:cstheme="minorHAnsi"/>
          <w:szCs w:val="24"/>
        </w:rPr>
        <w:t>Termin</w:t>
      </w:r>
      <w:r w:rsidR="00FB6BEA" w:rsidRPr="00CC6E4B">
        <w:rPr>
          <w:rFonts w:asciiTheme="minorHAnsi" w:hAnsiTheme="minorHAnsi" w:cstheme="minorHAnsi"/>
          <w:szCs w:val="24"/>
        </w:rPr>
        <w:t xml:space="preserve"> </w:t>
      </w:r>
      <w:r w:rsidRPr="00CC6E4B">
        <w:rPr>
          <w:rFonts w:asciiTheme="minorHAnsi" w:hAnsiTheme="minorHAnsi" w:cstheme="minorHAnsi"/>
          <w:szCs w:val="24"/>
        </w:rPr>
        <w:t>sprawdzianu</w:t>
      </w:r>
      <w:r w:rsidR="00FB6BEA" w:rsidRPr="00CC6E4B">
        <w:rPr>
          <w:rFonts w:asciiTheme="minorHAnsi" w:hAnsiTheme="minorHAnsi" w:cstheme="minorHAnsi"/>
          <w:szCs w:val="24"/>
        </w:rPr>
        <w:t xml:space="preserve"> </w:t>
      </w:r>
      <w:r w:rsidRPr="00CC6E4B">
        <w:rPr>
          <w:rFonts w:asciiTheme="minorHAnsi" w:hAnsiTheme="minorHAnsi" w:cstheme="minorHAnsi"/>
          <w:szCs w:val="24"/>
        </w:rPr>
        <w:t>uzgadnia</w:t>
      </w:r>
      <w:r w:rsidR="00FB6BEA" w:rsidRPr="00CC6E4B">
        <w:rPr>
          <w:rFonts w:asciiTheme="minorHAnsi" w:hAnsiTheme="minorHAnsi" w:cstheme="minorHAnsi"/>
          <w:szCs w:val="24"/>
        </w:rPr>
        <w:t xml:space="preserve"> </w:t>
      </w:r>
      <w:r w:rsidRPr="00CC6E4B">
        <w:rPr>
          <w:rFonts w:asciiTheme="minorHAnsi" w:hAnsiTheme="minorHAnsi" w:cstheme="minorHAnsi"/>
          <w:szCs w:val="24"/>
        </w:rPr>
        <w:t>się</w:t>
      </w:r>
      <w:r w:rsidR="002E3A37" w:rsidRPr="00CC6E4B">
        <w:rPr>
          <w:rFonts w:asciiTheme="minorHAnsi" w:hAnsiTheme="minorHAnsi" w:cstheme="minorHAnsi"/>
          <w:szCs w:val="24"/>
        </w:rPr>
        <w:t> </w:t>
      </w:r>
      <w:r w:rsidRPr="00CC6E4B">
        <w:rPr>
          <w:rFonts w:asciiTheme="minorHAnsi" w:hAnsiTheme="minorHAnsi" w:cstheme="minorHAnsi"/>
          <w:szCs w:val="24"/>
        </w:rPr>
        <w:t>z</w:t>
      </w:r>
      <w:r w:rsidR="00423E24" w:rsidRPr="00CC6E4B">
        <w:rPr>
          <w:rFonts w:asciiTheme="minorHAnsi" w:hAnsiTheme="minorHAnsi" w:cstheme="minorHAnsi"/>
          <w:szCs w:val="24"/>
        </w:rPr>
        <w:t> </w:t>
      </w:r>
      <w:r w:rsidRPr="00CC6E4B">
        <w:rPr>
          <w:rFonts w:asciiTheme="minorHAnsi" w:hAnsiTheme="minorHAnsi" w:cstheme="minorHAnsi"/>
          <w:szCs w:val="24"/>
        </w:rPr>
        <w:t xml:space="preserve">uczniem i </w:t>
      </w:r>
      <w:r w:rsidR="00B73AD2" w:rsidRPr="00CC6E4B">
        <w:rPr>
          <w:rFonts w:asciiTheme="minorHAnsi" w:hAnsiTheme="minorHAnsi" w:cstheme="minorHAnsi"/>
          <w:szCs w:val="24"/>
        </w:rPr>
        <w:t xml:space="preserve">jego rodzicami </w:t>
      </w:r>
      <w:r w:rsidR="00632B4F" w:rsidRPr="00CC6E4B">
        <w:rPr>
          <w:rFonts w:asciiTheme="minorHAnsi" w:hAnsiTheme="minorHAnsi" w:cstheme="minorHAnsi"/>
          <w:szCs w:val="24"/>
        </w:rPr>
        <w:t>(</w:t>
      </w:r>
      <w:r w:rsidRPr="00CC6E4B">
        <w:rPr>
          <w:rFonts w:asciiTheme="minorHAnsi" w:hAnsiTheme="minorHAnsi" w:cstheme="minorHAnsi"/>
          <w:szCs w:val="24"/>
        </w:rPr>
        <w:t>prawnymi</w:t>
      </w:r>
      <w:r w:rsidR="00B73AD2" w:rsidRPr="00CC6E4B">
        <w:rPr>
          <w:rFonts w:asciiTheme="minorHAnsi" w:hAnsiTheme="minorHAnsi" w:cstheme="minorHAnsi"/>
          <w:szCs w:val="24"/>
        </w:rPr>
        <w:t xml:space="preserve"> </w:t>
      </w:r>
      <w:r w:rsidRPr="00CC6E4B">
        <w:rPr>
          <w:rFonts w:asciiTheme="minorHAnsi" w:hAnsiTheme="minorHAnsi" w:cstheme="minorHAnsi"/>
          <w:szCs w:val="24"/>
        </w:rPr>
        <w:t>opiekunami).</w:t>
      </w:r>
    </w:p>
    <w:p w14:paraId="5AE32BAB" w14:textId="77777777" w:rsidR="008C166D" w:rsidRPr="00CC6E4B" w:rsidRDefault="00352786" w:rsidP="00D811E3">
      <w:pPr>
        <w:pStyle w:val="Akapitzlist"/>
        <w:numPr>
          <w:ilvl w:val="1"/>
          <w:numId w:val="79"/>
        </w:numPr>
        <w:tabs>
          <w:tab w:val="left" w:pos="993"/>
        </w:tabs>
        <w:spacing w:before="60"/>
        <w:rPr>
          <w:rFonts w:asciiTheme="minorHAnsi" w:hAnsiTheme="minorHAnsi" w:cstheme="minorHAnsi"/>
          <w:szCs w:val="24"/>
        </w:rPr>
      </w:pPr>
      <w:r w:rsidRPr="00CC6E4B">
        <w:rPr>
          <w:rFonts w:asciiTheme="minorHAnsi" w:hAnsiTheme="minorHAnsi" w:cstheme="minorHAnsi"/>
          <w:szCs w:val="24"/>
        </w:rPr>
        <w:t>W skład komisji wchodzą:</w:t>
      </w:r>
    </w:p>
    <w:p w14:paraId="580F26C0" w14:textId="34CADAEC" w:rsidR="008C166D" w:rsidRPr="00CC6E4B" w:rsidRDefault="00352786" w:rsidP="00D811E3">
      <w:pPr>
        <w:pStyle w:val="Akapitzlist"/>
        <w:numPr>
          <w:ilvl w:val="2"/>
          <w:numId w:val="79"/>
        </w:numPr>
        <w:tabs>
          <w:tab w:val="left" w:pos="993"/>
        </w:tabs>
        <w:spacing w:before="60"/>
        <w:rPr>
          <w:rFonts w:asciiTheme="minorHAnsi" w:hAnsiTheme="minorHAnsi" w:cstheme="minorHAnsi"/>
          <w:szCs w:val="24"/>
        </w:rPr>
      </w:pPr>
      <w:r w:rsidRPr="00CC6E4B">
        <w:rPr>
          <w:rFonts w:asciiTheme="minorHAnsi" w:hAnsiTheme="minorHAnsi" w:cstheme="minorHAnsi"/>
          <w:szCs w:val="24"/>
        </w:rPr>
        <w:t>Dyrektor</w:t>
      </w:r>
      <w:r w:rsidR="00FB6BEA" w:rsidRPr="00CC6E4B">
        <w:rPr>
          <w:rFonts w:asciiTheme="minorHAnsi" w:hAnsiTheme="minorHAnsi" w:cstheme="minorHAnsi"/>
          <w:szCs w:val="24"/>
        </w:rPr>
        <w:t xml:space="preserve"> </w:t>
      </w:r>
      <w:r w:rsidRPr="00CC6E4B">
        <w:rPr>
          <w:rFonts w:asciiTheme="minorHAnsi" w:hAnsiTheme="minorHAnsi" w:cstheme="minorHAnsi"/>
          <w:szCs w:val="24"/>
        </w:rPr>
        <w:t>Szkoły</w:t>
      </w:r>
      <w:r w:rsidR="00FB6BEA" w:rsidRPr="00CC6E4B">
        <w:rPr>
          <w:rFonts w:asciiTheme="minorHAnsi" w:hAnsiTheme="minorHAnsi" w:cstheme="minorHAnsi"/>
          <w:szCs w:val="24"/>
        </w:rPr>
        <w:t xml:space="preserve"> </w:t>
      </w:r>
      <w:r w:rsidRPr="00CC6E4B">
        <w:rPr>
          <w:rFonts w:asciiTheme="minorHAnsi" w:hAnsiTheme="minorHAnsi" w:cstheme="minorHAnsi"/>
          <w:szCs w:val="24"/>
        </w:rPr>
        <w:t>albo</w:t>
      </w:r>
      <w:r w:rsidR="00FB6BEA" w:rsidRPr="00CC6E4B">
        <w:rPr>
          <w:rFonts w:asciiTheme="minorHAnsi" w:hAnsiTheme="minorHAnsi" w:cstheme="minorHAnsi"/>
          <w:szCs w:val="24"/>
        </w:rPr>
        <w:t xml:space="preserve"> </w:t>
      </w:r>
      <w:r w:rsidRPr="00CC6E4B">
        <w:rPr>
          <w:rFonts w:asciiTheme="minorHAnsi" w:hAnsiTheme="minorHAnsi" w:cstheme="minorHAnsi"/>
          <w:szCs w:val="24"/>
        </w:rPr>
        <w:t>nauczyciel</w:t>
      </w:r>
      <w:r w:rsidR="00FB6BEA" w:rsidRPr="00CC6E4B">
        <w:rPr>
          <w:rFonts w:asciiTheme="minorHAnsi" w:hAnsiTheme="minorHAnsi" w:cstheme="minorHAnsi"/>
          <w:szCs w:val="24"/>
        </w:rPr>
        <w:t xml:space="preserve"> </w:t>
      </w:r>
      <w:r w:rsidRPr="00CC6E4B">
        <w:rPr>
          <w:rFonts w:asciiTheme="minorHAnsi" w:hAnsiTheme="minorHAnsi" w:cstheme="minorHAnsi"/>
          <w:szCs w:val="24"/>
        </w:rPr>
        <w:t>zajmujący</w:t>
      </w:r>
      <w:r w:rsidR="00FB6BEA" w:rsidRPr="00CC6E4B">
        <w:rPr>
          <w:rFonts w:asciiTheme="minorHAnsi" w:hAnsiTheme="minorHAnsi" w:cstheme="minorHAnsi"/>
          <w:szCs w:val="24"/>
        </w:rPr>
        <w:t xml:space="preserve"> </w:t>
      </w:r>
      <w:r w:rsidRPr="00CC6E4B">
        <w:rPr>
          <w:rFonts w:asciiTheme="minorHAnsi" w:hAnsiTheme="minorHAnsi" w:cstheme="minorHAnsi"/>
          <w:szCs w:val="24"/>
        </w:rPr>
        <w:t>inne</w:t>
      </w:r>
      <w:r w:rsidR="00FB6BEA" w:rsidRPr="00CC6E4B">
        <w:rPr>
          <w:rFonts w:asciiTheme="minorHAnsi" w:hAnsiTheme="minorHAnsi" w:cstheme="minorHAnsi"/>
          <w:szCs w:val="24"/>
        </w:rPr>
        <w:t xml:space="preserve"> </w:t>
      </w:r>
      <w:r w:rsidRPr="00CC6E4B">
        <w:rPr>
          <w:rFonts w:asciiTheme="minorHAnsi" w:hAnsiTheme="minorHAnsi" w:cstheme="minorHAnsi"/>
          <w:szCs w:val="24"/>
        </w:rPr>
        <w:t>kierownicze</w:t>
      </w:r>
      <w:r w:rsidR="00FB6BEA" w:rsidRPr="00CC6E4B">
        <w:rPr>
          <w:rFonts w:asciiTheme="minorHAnsi" w:hAnsiTheme="minorHAnsi" w:cstheme="minorHAnsi"/>
          <w:szCs w:val="24"/>
        </w:rPr>
        <w:t xml:space="preserve"> </w:t>
      </w:r>
      <w:r w:rsidRPr="00CC6E4B">
        <w:rPr>
          <w:rFonts w:asciiTheme="minorHAnsi" w:hAnsiTheme="minorHAnsi" w:cstheme="minorHAnsi"/>
          <w:szCs w:val="24"/>
        </w:rPr>
        <w:t>stanowisko</w:t>
      </w:r>
      <w:r w:rsidR="00FB6BEA" w:rsidRPr="00CC6E4B">
        <w:rPr>
          <w:rFonts w:asciiTheme="minorHAnsi" w:hAnsiTheme="minorHAnsi" w:cstheme="minorHAnsi"/>
          <w:szCs w:val="24"/>
        </w:rPr>
        <w:t xml:space="preserve"> </w:t>
      </w:r>
      <w:r w:rsidR="002E3A37" w:rsidRPr="00CC6E4B">
        <w:rPr>
          <w:rFonts w:asciiTheme="minorHAnsi" w:hAnsiTheme="minorHAnsi" w:cstheme="minorHAnsi"/>
          <w:szCs w:val="24"/>
        </w:rPr>
        <w:t>– jako </w:t>
      </w:r>
      <w:r w:rsidRPr="00CC6E4B">
        <w:rPr>
          <w:rFonts w:asciiTheme="minorHAnsi" w:hAnsiTheme="minorHAnsi" w:cstheme="minorHAnsi"/>
          <w:szCs w:val="24"/>
        </w:rPr>
        <w:t>przewodniczący</w:t>
      </w:r>
      <w:r w:rsidR="00F418E5" w:rsidRPr="00CC6E4B">
        <w:rPr>
          <w:rFonts w:asciiTheme="minorHAnsi" w:hAnsiTheme="minorHAnsi" w:cstheme="minorHAnsi"/>
          <w:szCs w:val="24"/>
        </w:rPr>
        <w:t xml:space="preserve"> </w:t>
      </w:r>
      <w:r w:rsidRPr="00CC6E4B">
        <w:rPr>
          <w:rFonts w:asciiTheme="minorHAnsi" w:hAnsiTheme="minorHAnsi" w:cstheme="minorHAnsi"/>
          <w:szCs w:val="24"/>
        </w:rPr>
        <w:t>komisji;</w:t>
      </w:r>
    </w:p>
    <w:p w14:paraId="584E663F" w14:textId="77777777" w:rsidR="008C166D" w:rsidRPr="00CC6E4B" w:rsidRDefault="00352786" w:rsidP="00D811E3">
      <w:pPr>
        <w:pStyle w:val="Akapitzlist"/>
        <w:numPr>
          <w:ilvl w:val="2"/>
          <w:numId w:val="79"/>
        </w:numPr>
        <w:tabs>
          <w:tab w:val="left" w:pos="993"/>
        </w:tabs>
        <w:spacing w:before="60"/>
        <w:rPr>
          <w:rFonts w:asciiTheme="minorHAnsi" w:hAnsiTheme="minorHAnsi" w:cstheme="minorHAnsi"/>
          <w:szCs w:val="24"/>
        </w:rPr>
      </w:pPr>
      <w:r w:rsidRPr="00CC6E4B">
        <w:rPr>
          <w:rFonts w:asciiTheme="minorHAnsi" w:hAnsiTheme="minorHAnsi" w:cstheme="minorHAnsi"/>
          <w:szCs w:val="24"/>
        </w:rPr>
        <w:t>nauczyciel prowadzący dane zajęcia</w:t>
      </w:r>
      <w:r w:rsidR="00F418E5" w:rsidRPr="00CC6E4B">
        <w:rPr>
          <w:rFonts w:asciiTheme="minorHAnsi" w:hAnsiTheme="minorHAnsi" w:cstheme="minorHAnsi"/>
          <w:szCs w:val="24"/>
        </w:rPr>
        <w:t xml:space="preserve"> </w:t>
      </w:r>
      <w:r w:rsidRPr="00CC6E4B">
        <w:rPr>
          <w:rFonts w:asciiTheme="minorHAnsi" w:hAnsiTheme="minorHAnsi" w:cstheme="minorHAnsi"/>
          <w:szCs w:val="24"/>
        </w:rPr>
        <w:t>edukacyjne;</w:t>
      </w:r>
    </w:p>
    <w:p w14:paraId="52B55833" w14:textId="072D6336" w:rsidR="008C166D" w:rsidRPr="00CC6E4B" w:rsidRDefault="00352786" w:rsidP="00D811E3">
      <w:pPr>
        <w:pStyle w:val="Akapitzlist"/>
        <w:numPr>
          <w:ilvl w:val="2"/>
          <w:numId w:val="79"/>
        </w:numPr>
        <w:tabs>
          <w:tab w:val="left" w:pos="993"/>
        </w:tabs>
        <w:spacing w:before="60"/>
        <w:rPr>
          <w:rFonts w:asciiTheme="minorHAnsi" w:hAnsiTheme="minorHAnsi" w:cstheme="minorHAnsi"/>
          <w:szCs w:val="24"/>
        </w:rPr>
      </w:pPr>
      <w:r w:rsidRPr="00CC6E4B">
        <w:rPr>
          <w:rFonts w:asciiTheme="minorHAnsi" w:hAnsiTheme="minorHAnsi" w:cstheme="minorHAnsi"/>
          <w:szCs w:val="24"/>
        </w:rPr>
        <w:t xml:space="preserve">dwóch nauczycieli z danej lub innej </w:t>
      </w:r>
      <w:r w:rsidR="003E57F0" w:rsidRPr="00CC6E4B">
        <w:rPr>
          <w:rFonts w:asciiTheme="minorHAnsi" w:hAnsiTheme="minorHAnsi" w:cstheme="minorHAnsi"/>
          <w:szCs w:val="24"/>
        </w:rPr>
        <w:t>s</w:t>
      </w:r>
      <w:r w:rsidRPr="00CC6E4B">
        <w:rPr>
          <w:rFonts w:asciiTheme="minorHAnsi" w:hAnsiTheme="minorHAnsi" w:cstheme="minorHAnsi"/>
          <w:szCs w:val="24"/>
        </w:rPr>
        <w:t>zkoły tego samego typu, prowadzący takie same zajęcia</w:t>
      </w:r>
      <w:r w:rsidR="00F418E5" w:rsidRPr="00CC6E4B">
        <w:rPr>
          <w:rFonts w:asciiTheme="minorHAnsi" w:hAnsiTheme="minorHAnsi" w:cstheme="minorHAnsi"/>
          <w:szCs w:val="24"/>
        </w:rPr>
        <w:t xml:space="preserve"> </w:t>
      </w:r>
      <w:r w:rsidRPr="00CC6E4B">
        <w:rPr>
          <w:rFonts w:asciiTheme="minorHAnsi" w:hAnsiTheme="minorHAnsi" w:cstheme="minorHAnsi"/>
          <w:szCs w:val="24"/>
        </w:rPr>
        <w:t>edukacyjne.</w:t>
      </w:r>
    </w:p>
    <w:p w14:paraId="634115D0" w14:textId="0E4BF955" w:rsidR="008C166D" w:rsidRPr="00CC6E4B" w:rsidRDefault="00352786" w:rsidP="00D811E3">
      <w:pPr>
        <w:pStyle w:val="Akapitzlist"/>
        <w:numPr>
          <w:ilvl w:val="1"/>
          <w:numId w:val="79"/>
        </w:numPr>
        <w:tabs>
          <w:tab w:val="left" w:pos="993"/>
        </w:tabs>
        <w:spacing w:before="60"/>
        <w:rPr>
          <w:rFonts w:asciiTheme="minorHAnsi" w:hAnsiTheme="minorHAnsi" w:cstheme="minorHAnsi"/>
          <w:szCs w:val="24"/>
        </w:rPr>
      </w:pPr>
      <w:r w:rsidRPr="00CC6E4B">
        <w:rPr>
          <w:rFonts w:asciiTheme="minorHAnsi" w:hAnsiTheme="minorHAnsi" w:cstheme="minorHAnsi"/>
          <w:szCs w:val="24"/>
        </w:rPr>
        <w:t xml:space="preserve">Nauczyciel, o którym mowa w </w:t>
      </w:r>
      <w:r w:rsidR="009D400F" w:rsidRPr="00CC6E4B">
        <w:rPr>
          <w:rFonts w:asciiTheme="minorHAnsi" w:hAnsiTheme="minorHAnsi" w:cstheme="minorHAnsi"/>
          <w:szCs w:val="24"/>
        </w:rPr>
        <w:t>ust. 4</w:t>
      </w:r>
      <w:r w:rsidRPr="00CC6E4B">
        <w:rPr>
          <w:rFonts w:asciiTheme="minorHAnsi" w:hAnsiTheme="minorHAnsi" w:cstheme="minorHAnsi"/>
          <w:szCs w:val="24"/>
        </w:rPr>
        <w:t>. pkt 2.</w:t>
      </w:r>
      <w:r w:rsidR="003E57F0" w:rsidRPr="00CC6E4B">
        <w:rPr>
          <w:rFonts w:asciiTheme="minorHAnsi" w:hAnsiTheme="minorHAnsi" w:cstheme="minorHAnsi"/>
          <w:szCs w:val="24"/>
        </w:rPr>
        <w:t>,</w:t>
      </w:r>
      <w:r w:rsidRPr="00CC6E4B">
        <w:rPr>
          <w:rFonts w:asciiTheme="minorHAnsi" w:hAnsiTheme="minorHAnsi" w:cstheme="minorHAnsi"/>
          <w:szCs w:val="24"/>
        </w:rPr>
        <w:t xml:space="preserve"> może być zwolniony z udziału w pracy komisji na własną prośbę lub w innych, szczególnie uzasadnionych przypadkach. W</w:t>
      </w:r>
      <w:r w:rsidR="00F418E5" w:rsidRPr="00CC6E4B">
        <w:rPr>
          <w:rFonts w:asciiTheme="minorHAnsi" w:hAnsiTheme="minorHAnsi" w:cstheme="minorHAnsi"/>
          <w:szCs w:val="24"/>
        </w:rPr>
        <w:t xml:space="preserve"> </w:t>
      </w:r>
      <w:r w:rsidRPr="00CC6E4B">
        <w:rPr>
          <w:rFonts w:asciiTheme="minorHAnsi" w:hAnsiTheme="minorHAnsi" w:cstheme="minorHAnsi"/>
          <w:szCs w:val="24"/>
        </w:rPr>
        <w:t>takim</w:t>
      </w:r>
      <w:r w:rsidR="00632B4F" w:rsidRPr="00CC6E4B">
        <w:rPr>
          <w:rFonts w:asciiTheme="minorHAnsi" w:hAnsiTheme="minorHAnsi" w:cstheme="minorHAnsi"/>
          <w:szCs w:val="24"/>
        </w:rPr>
        <w:t xml:space="preserve"> </w:t>
      </w:r>
      <w:r w:rsidRPr="00CC6E4B">
        <w:rPr>
          <w:rFonts w:asciiTheme="minorHAnsi" w:hAnsiTheme="minorHAnsi" w:cstheme="minorHAnsi"/>
          <w:szCs w:val="24"/>
        </w:rPr>
        <w:t xml:space="preserve">przypadku Dyrektor Szkoły powołuje innego nauczyciela prowadzącego takie same zajęcia edukacyjne, z tym że powołanie nauczyciela zatrudnionego w innej </w:t>
      </w:r>
      <w:r w:rsidR="00F418E5" w:rsidRPr="00CC6E4B">
        <w:rPr>
          <w:rFonts w:asciiTheme="minorHAnsi" w:hAnsiTheme="minorHAnsi" w:cstheme="minorHAnsi"/>
          <w:szCs w:val="24"/>
        </w:rPr>
        <w:t>S</w:t>
      </w:r>
      <w:r w:rsidR="002E3A37" w:rsidRPr="00CC6E4B">
        <w:rPr>
          <w:rFonts w:asciiTheme="minorHAnsi" w:hAnsiTheme="minorHAnsi" w:cstheme="minorHAnsi"/>
          <w:szCs w:val="24"/>
        </w:rPr>
        <w:t xml:space="preserve">zkole następuje </w:t>
      </w:r>
      <w:r w:rsidR="002E3A37" w:rsidRPr="00CC6E4B">
        <w:t>w </w:t>
      </w:r>
      <w:r w:rsidRPr="00CC6E4B">
        <w:t>porozumieniu</w:t>
      </w:r>
      <w:r w:rsidRPr="00CC6E4B">
        <w:rPr>
          <w:rFonts w:asciiTheme="minorHAnsi" w:hAnsiTheme="minorHAnsi" w:cstheme="minorHAnsi"/>
          <w:szCs w:val="24"/>
        </w:rPr>
        <w:t xml:space="preserve"> z </w:t>
      </w:r>
      <w:r w:rsidR="003E57F0" w:rsidRPr="00CC6E4B">
        <w:rPr>
          <w:rFonts w:asciiTheme="minorHAnsi" w:hAnsiTheme="minorHAnsi" w:cstheme="minorHAnsi"/>
          <w:szCs w:val="24"/>
        </w:rPr>
        <w:t>d</w:t>
      </w:r>
      <w:r w:rsidRPr="00CC6E4B">
        <w:rPr>
          <w:rFonts w:asciiTheme="minorHAnsi" w:hAnsiTheme="minorHAnsi" w:cstheme="minorHAnsi"/>
          <w:szCs w:val="24"/>
        </w:rPr>
        <w:t xml:space="preserve">yrektorem tej </w:t>
      </w:r>
      <w:r w:rsidR="003E57F0" w:rsidRPr="00CC6E4B">
        <w:rPr>
          <w:rFonts w:asciiTheme="minorHAnsi" w:hAnsiTheme="minorHAnsi" w:cstheme="minorHAnsi"/>
          <w:szCs w:val="24"/>
        </w:rPr>
        <w:t>s</w:t>
      </w:r>
      <w:r w:rsidRPr="00CC6E4B">
        <w:rPr>
          <w:rFonts w:asciiTheme="minorHAnsi" w:hAnsiTheme="minorHAnsi" w:cstheme="minorHAnsi"/>
          <w:szCs w:val="24"/>
        </w:rPr>
        <w:t>zkoły.</w:t>
      </w:r>
    </w:p>
    <w:p w14:paraId="52EEB10A" w14:textId="5C923D4A" w:rsidR="008C166D" w:rsidRPr="00CC6E4B" w:rsidRDefault="00352786" w:rsidP="00D811E3">
      <w:pPr>
        <w:pStyle w:val="Akapitzlist"/>
        <w:numPr>
          <w:ilvl w:val="1"/>
          <w:numId w:val="79"/>
        </w:numPr>
        <w:tabs>
          <w:tab w:val="left" w:pos="993"/>
        </w:tabs>
        <w:spacing w:before="60"/>
        <w:rPr>
          <w:rFonts w:asciiTheme="minorHAnsi" w:hAnsiTheme="minorHAnsi" w:cstheme="minorHAnsi"/>
          <w:szCs w:val="24"/>
        </w:rPr>
      </w:pPr>
      <w:r w:rsidRPr="00CC6E4B">
        <w:rPr>
          <w:rFonts w:asciiTheme="minorHAnsi" w:hAnsiTheme="minorHAnsi" w:cstheme="minorHAnsi"/>
          <w:szCs w:val="24"/>
        </w:rPr>
        <w:t xml:space="preserve">Ustalona przez komisję roczna ocena klasyfikacyjna z </w:t>
      </w:r>
      <w:r w:rsidR="002E3A37" w:rsidRPr="00CC6E4B">
        <w:rPr>
          <w:rFonts w:asciiTheme="minorHAnsi" w:hAnsiTheme="minorHAnsi" w:cstheme="minorHAnsi"/>
          <w:szCs w:val="24"/>
        </w:rPr>
        <w:t>zajęć edukacyjnych nie może być </w:t>
      </w:r>
      <w:r w:rsidRPr="00CC6E4B">
        <w:rPr>
          <w:rFonts w:asciiTheme="minorHAnsi" w:hAnsiTheme="minorHAnsi" w:cstheme="minorHAnsi"/>
          <w:szCs w:val="24"/>
        </w:rPr>
        <w:t>niższa od ustalonej wcześniej oceny.</w:t>
      </w:r>
    </w:p>
    <w:p w14:paraId="2A0ABCBA" w14:textId="77777777" w:rsidR="008C166D" w:rsidRPr="00CC6E4B" w:rsidRDefault="00352786" w:rsidP="00D811E3">
      <w:pPr>
        <w:pStyle w:val="Akapitzlist"/>
        <w:numPr>
          <w:ilvl w:val="1"/>
          <w:numId w:val="79"/>
        </w:numPr>
        <w:tabs>
          <w:tab w:val="left" w:pos="993"/>
        </w:tabs>
        <w:spacing w:before="60"/>
        <w:rPr>
          <w:rFonts w:asciiTheme="minorHAnsi" w:hAnsiTheme="minorHAnsi" w:cstheme="minorHAnsi"/>
          <w:szCs w:val="24"/>
        </w:rPr>
      </w:pPr>
      <w:r w:rsidRPr="00CC6E4B">
        <w:rPr>
          <w:rFonts w:asciiTheme="minorHAnsi" w:hAnsiTheme="minorHAnsi" w:cstheme="minorHAnsi"/>
          <w:szCs w:val="24"/>
        </w:rPr>
        <w:t>Ocena ustalona przez komisję jest ostateczna, z wyjątkiem niedostatecznej rocznej oceny klasyfikacyjnej z zajęć edukacyjnych, która może być zmieniona w wyniku egzaminu</w:t>
      </w:r>
      <w:r w:rsidR="00F418E5" w:rsidRPr="00CC6E4B">
        <w:rPr>
          <w:rFonts w:asciiTheme="minorHAnsi" w:hAnsiTheme="minorHAnsi" w:cstheme="minorHAnsi"/>
          <w:szCs w:val="24"/>
        </w:rPr>
        <w:t xml:space="preserve"> </w:t>
      </w:r>
      <w:r w:rsidRPr="00CC6E4B">
        <w:rPr>
          <w:rFonts w:asciiTheme="minorHAnsi" w:hAnsiTheme="minorHAnsi" w:cstheme="minorHAnsi"/>
          <w:szCs w:val="24"/>
        </w:rPr>
        <w:t>poprawkowego.</w:t>
      </w:r>
    </w:p>
    <w:p w14:paraId="78F6FB37" w14:textId="77777777" w:rsidR="008C166D" w:rsidRPr="00CC6E4B" w:rsidRDefault="00352786" w:rsidP="00D811E3">
      <w:pPr>
        <w:pStyle w:val="Akapitzlist"/>
        <w:numPr>
          <w:ilvl w:val="1"/>
          <w:numId w:val="79"/>
        </w:numPr>
        <w:tabs>
          <w:tab w:val="left" w:pos="993"/>
        </w:tabs>
        <w:spacing w:before="60"/>
        <w:rPr>
          <w:rFonts w:asciiTheme="minorHAnsi" w:hAnsiTheme="minorHAnsi" w:cstheme="minorHAnsi"/>
          <w:szCs w:val="24"/>
        </w:rPr>
      </w:pPr>
      <w:r w:rsidRPr="00CC6E4B">
        <w:rPr>
          <w:rFonts w:asciiTheme="minorHAnsi" w:hAnsiTheme="minorHAnsi" w:cstheme="minorHAnsi"/>
          <w:szCs w:val="24"/>
        </w:rPr>
        <w:t>Z prac komisji sporządza się protokół zawierający skład komisji, termin sprawdzianu, zadania sprawdzające, wynik sprawdzianu oraz ustaloną ocenę. Protokół stanowi załącznik do arkusza ocen</w:t>
      </w:r>
      <w:r w:rsidR="00F418E5" w:rsidRPr="00CC6E4B">
        <w:rPr>
          <w:rFonts w:asciiTheme="minorHAnsi" w:hAnsiTheme="minorHAnsi" w:cstheme="minorHAnsi"/>
          <w:szCs w:val="24"/>
        </w:rPr>
        <w:t xml:space="preserve"> </w:t>
      </w:r>
      <w:r w:rsidRPr="00CC6E4B">
        <w:rPr>
          <w:rFonts w:asciiTheme="minorHAnsi" w:hAnsiTheme="minorHAnsi" w:cstheme="minorHAnsi"/>
          <w:szCs w:val="24"/>
        </w:rPr>
        <w:t>ucznia.</w:t>
      </w:r>
    </w:p>
    <w:p w14:paraId="36107068" w14:textId="5F7D47CA" w:rsidR="008C166D" w:rsidRPr="00CC6E4B" w:rsidRDefault="00352786" w:rsidP="00D811E3">
      <w:pPr>
        <w:pStyle w:val="Akapitzlist"/>
        <w:numPr>
          <w:ilvl w:val="1"/>
          <w:numId w:val="79"/>
        </w:numPr>
        <w:tabs>
          <w:tab w:val="left" w:pos="993"/>
        </w:tabs>
        <w:spacing w:before="60"/>
        <w:rPr>
          <w:rFonts w:asciiTheme="minorHAnsi" w:hAnsiTheme="minorHAnsi" w:cstheme="minorHAnsi"/>
          <w:szCs w:val="24"/>
        </w:rPr>
      </w:pPr>
      <w:r w:rsidRPr="00CC6E4B">
        <w:rPr>
          <w:rFonts w:asciiTheme="minorHAnsi" w:hAnsiTheme="minorHAnsi" w:cstheme="minorHAnsi"/>
          <w:szCs w:val="24"/>
        </w:rPr>
        <w:t>Do protokołu, o którym mowa</w:t>
      </w:r>
      <w:r w:rsidR="00FB6BEA" w:rsidRPr="00CC6E4B">
        <w:rPr>
          <w:rFonts w:asciiTheme="minorHAnsi" w:hAnsiTheme="minorHAnsi" w:cstheme="minorHAnsi"/>
          <w:szCs w:val="24"/>
        </w:rPr>
        <w:t xml:space="preserve"> </w:t>
      </w:r>
      <w:r w:rsidRPr="00CC6E4B">
        <w:rPr>
          <w:rFonts w:asciiTheme="minorHAnsi" w:hAnsiTheme="minorHAnsi" w:cstheme="minorHAnsi"/>
          <w:szCs w:val="24"/>
        </w:rPr>
        <w:t xml:space="preserve">w </w:t>
      </w:r>
      <w:r w:rsidR="009D400F" w:rsidRPr="00CC6E4B">
        <w:rPr>
          <w:rFonts w:asciiTheme="minorHAnsi" w:hAnsiTheme="minorHAnsi" w:cstheme="minorHAnsi"/>
          <w:szCs w:val="24"/>
        </w:rPr>
        <w:t>ust. 8</w:t>
      </w:r>
      <w:r w:rsidRPr="00CC6E4B">
        <w:rPr>
          <w:rFonts w:asciiTheme="minorHAnsi" w:hAnsiTheme="minorHAnsi" w:cstheme="minorHAnsi"/>
          <w:szCs w:val="24"/>
        </w:rPr>
        <w:t>., dołącza się pisemne prace i zwięzłą informację</w:t>
      </w:r>
      <w:r w:rsidR="00FB6BEA" w:rsidRPr="00CC6E4B">
        <w:rPr>
          <w:rFonts w:asciiTheme="minorHAnsi" w:hAnsiTheme="minorHAnsi" w:cstheme="minorHAnsi"/>
          <w:szCs w:val="24"/>
        </w:rPr>
        <w:t xml:space="preserve"> </w:t>
      </w:r>
      <w:r w:rsidRPr="00CC6E4B">
        <w:rPr>
          <w:rFonts w:asciiTheme="minorHAnsi" w:hAnsiTheme="minorHAnsi" w:cstheme="minorHAnsi"/>
          <w:szCs w:val="24"/>
        </w:rPr>
        <w:t>o</w:t>
      </w:r>
      <w:r w:rsidR="00423E24" w:rsidRPr="00CC6E4B">
        <w:rPr>
          <w:rFonts w:asciiTheme="minorHAnsi" w:hAnsiTheme="minorHAnsi" w:cstheme="minorHAnsi"/>
          <w:szCs w:val="24"/>
        </w:rPr>
        <w:t> </w:t>
      </w:r>
      <w:r w:rsidRPr="00CC6E4B">
        <w:rPr>
          <w:rFonts w:asciiTheme="minorHAnsi" w:hAnsiTheme="minorHAnsi" w:cstheme="minorHAnsi"/>
          <w:szCs w:val="24"/>
        </w:rPr>
        <w:t>ustnych odpowiedziach</w:t>
      </w:r>
      <w:r w:rsidR="00F418E5" w:rsidRPr="00CC6E4B">
        <w:rPr>
          <w:rFonts w:asciiTheme="minorHAnsi" w:hAnsiTheme="minorHAnsi" w:cstheme="minorHAnsi"/>
          <w:szCs w:val="24"/>
        </w:rPr>
        <w:t xml:space="preserve"> </w:t>
      </w:r>
      <w:r w:rsidRPr="00CC6E4B">
        <w:rPr>
          <w:rFonts w:asciiTheme="minorHAnsi" w:hAnsiTheme="minorHAnsi" w:cstheme="minorHAnsi"/>
          <w:szCs w:val="24"/>
        </w:rPr>
        <w:t>ucznia.</w:t>
      </w:r>
    </w:p>
    <w:p w14:paraId="2FB51056" w14:textId="6792F0C0" w:rsidR="008C166D" w:rsidRPr="00CC6E4B" w:rsidRDefault="00352786" w:rsidP="00D811E3">
      <w:pPr>
        <w:pStyle w:val="Akapitzlist"/>
        <w:numPr>
          <w:ilvl w:val="1"/>
          <w:numId w:val="79"/>
        </w:numPr>
        <w:tabs>
          <w:tab w:val="left" w:pos="993"/>
        </w:tabs>
        <w:spacing w:before="60"/>
        <w:rPr>
          <w:rFonts w:asciiTheme="minorHAnsi" w:hAnsiTheme="minorHAnsi" w:cstheme="minorHAnsi"/>
          <w:szCs w:val="24"/>
        </w:rPr>
      </w:pPr>
      <w:r w:rsidRPr="00CC6E4B">
        <w:rPr>
          <w:rFonts w:asciiTheme="minorHAnsi" w:hAnsiTheme="minorHAnsi" w:cstheme="minorHAnsi"/>
          <w:szCs w:val="24"/>
        </w:rPr>
        <w:t>Uczeń, który z przyczyn usprawiedliwionych nie przy</w:t>
      </w:r>
      <w:r w:rsidR="002E3A37" w:rsidRPr="00CC6E4B">
        <w:rPr>
          <w:rFonts w:asciiTheme="minorHAnsi" w:hAnsiTheme="minorHAnsi" w:cstheme="minorHAnsi"/>
          <w:szCs w:val="24"/>
        </w:rPr>
        <w:t>stąpił do sprawdzianu, o którym </w:t>
      </w:r>
      <w:r w:rsidRPr="00CC6E4B">
        <w:rPr>
          <w:rFonts w:asciiTheme="minorHAnsi" w:hAnsiTheme="minorHAnsi" w:cstheme="minorHAnsi"/>
          <w:szCs w:val="24"/>
        </w:rPr>
        <w:t>mowa w ust. 2., w wyznaczonym termi</w:t>
      </w:r>
      <w:r w:rsidR="002E3A37" w:rsidRPr="00CC6E4B">
        <w:rPr>
          <w:rFonts w:asciiTheme="minorHAnsi" w:hAnsiTheme="minorHAnsi" w:cstheme="minorHAnsi"/>
          <w:szCs w:val="24"/>
        </w:rPr>
        <w:t>nie, może przystąpić do niego w </w:t>
      </w:r>
      <w:r w:rsidRPr="00CC6E4B">
        <w:rPr>
          <w:rFonts w:asciiTheme="minorHAnsi" w:hAnsiTheme="minorHAnsi" w:cstheme="minorHAnsi"/>
          <w:szCs w:val="24"/>
        </w:rPr>
        <w:t>dodatkowym terminie, wyznaczonym przez Dyrektora</w:t>
      </w:r>
      <w:r w:rsidR="007C53AF" w:rsidRPr="00CC6E4B">
        <w:rPr>
          <w:rFonts w:asciiTheme="minorHAnsi" w:hAnsiTheme="minorHAnsi" w:cstheme="minorHAnsi"/>
          <w:szCs w:val="24"/>
        </w:rPr>
        <w:t xml:space="preserve"> </w:t>
      </w:r>
      <w:r w:rsidRPr="00CC6E4B">
        <w:rPr>
          <w:rFonts w:asciiTheme="minorHAnsi" w:hAnsiTheme="minorHAnsi" w:cstheme="minorHAnsi"/>
          <w:szCs w:val="24"/>
        </w:rPr>
        <w:t>Szkoły.</w:t>
      </w:r>
    </w:p>
    <w:p w14:paraId="504082D1" w14:textId="63F89F2F" w:rsidR="008C166D" w:rsidRPr="00CC6E4B" w:rsidRDefault="00352786" w:rsidP="00D811E3">
      <w:pPr>
        <w:pStyle w:val="Akapitzlist"/>
        <w:numPr>
          <w:ilvl w:val="1"/>
          <w:numId w:val="79"/>
        </w:numPr>
        <w:tabs>
          <w:tab w:val="left" w:pos="993"/>
        </w:tabs>
        <w:spacing w:before="60"/>
        <w:rPr>
          <w:rFonts w:asciiTheme="minorHAnsi" w:hAnsiTheme="minorHAnsi" w:cstheme="minorHAnsi"/>
          <w:szCs w:val="24"/>
        </w:rPr>
      </w:pPr>
      <w:r w:rsidRPr="00CC6E4B">
        <w:rPr>
          <w:rFonts w:asciiTheme="minorHAnsi" w:hAnsiTheme="minorHAnsi" w:cstheme="minorHAnsi"/>
          <w:szCs w:val="24"/>
        </w:rPr>
        <w:t>Przepisy zawarte w ust.1.</w:t>
      </w:r>
      <w:r w:rsidR="00DF269C" w:rsidRPr="00CC6E4B">
        <w:rPr>
          <w:rFonts w:asciiTheme="minorHAnsi" w:hAnsiTheme="minorHAnsi" w:cstheme="minorHAnsi"/>
          <w:szCs w:val="24"/>
        </w:rPr>
        <w:t>-</w:t>
      </w:r>
      <w:r w:rsidRPr="00CC6E4B">
        <w:rPr>
          <w:rFonts w:asciiTheme="minorHAnsi" w:hAnsiTheme="minorHAnsi" w:cstheme="minorHAnsi"/>
          <w:szCs w:val="24"/>
        </w:rPr>
        <w:t>9. stosuje się odpowiednio w przypadku rocznej oceny klasyfikacyjnej z zajęć edukacyjnych uzyskanej w wyniku egzaminu</w:t>
      </w:r>
      <w:r w:rsidR="007C53AF" w:rsidRPr="00CC6E4B">
        <w:rPr>
          <w:rFonts w:asciiTheme="minorHAnsi" w:hAnsiTheme="minorHAnsi" w:cstheme="minorHAnsi"/>
          <w:szCs w:val="24"/>
        </w:rPr>
        <w:t xml:space="preserve"> </w:t>
      </w:r>
      <w:r w:rsidRPr="00CC6E4B">
        <w:rPr>
          <w:rFonts w:asciiTheme="minorHAnsi" w:hAnsiTheme="minorHAnsi" w:cstheme="minorHAnsi"/>
          <w:szCs w:val="24"/>
        </w:rPr>
        <w:t>poprawkowego.</w:t>
      </w:r>
    </w:p>
    <w:p w14:paraId="55E76204" w14:textId="576F373E" w:rsidR="008C166D" w:rsidRDefault="00352786" w:rsidP="003079B5">
      <w:pPr>
        <w:pStyle w:val="Tekstpodstawowy"/>
        <w:numPr>
          <w:ilvl w:val="0"/>
          <w:numId w:val="81"/>
        </w:numPr>
        <w:ind w:left="567" w:hanging="567"/>
      </w:pPr>
      <w:r w:rsidRPr="00CC6E4B">
        <w:t xml:space="preserve">89. </w:t>
      </w:r>
      <w:r w:rsidRPr="00CC6E4B">
        <w:rPr>
          <w:rFonts w:asciiTheme="minorHAnsi" w:hAnsiTheme="minorHAnsi" w:cstheme="minorHAnsi"/>
          <w:szCs w:val="24"/>
        </w:rPr>
        <w:t>Ocena</w:t>
      </w:r>
      <w:r w:rsidRPr="00CC6E4B">
        <w:t xml:space="preserve"> zachowania.</w:t>
      </w:r>
    </w:p>
    <w:p w14:paraId="1DC3D661" w14:textId="16CD9D55" w:rsidR="003F3F94" w:rsidRDefault="003F3F94" w:rsidP="006144D4">
      <w:pPr>
        <w:pStyle w:val="Akapitzlist"/>
        <w:numPr>
          <w:ilvl w:val="1"/>
          <w:numId w:val="81"/>
        </w:numPr>
      </w:pPr>
      <w:bookmarkStart w:id="20" w:name="_Hlk144310499"/>
      <w:r w:rsidRPr="0079582F">
        <w:t>Ocenę  ustala wychowawca klasy. Na ocenę zachowania składają się: ilość punktów uzyskanych w półroczu, samoocena ucznia, ocena klasy oraz  ocena nauczycieli.</w:t>
      </w:r>
    </w:p>
    <w:bookmarkEnd w:id="20"/>
    <w:p w14:paraId="5F329F37" w14:textId="343CE121" w:rsidR="003F3F94" w:rsidRPr="003F3F94" w:rsidRDefault="003F3F94" w:rsidP="006144D4">
      <w:pPr>
        <w:pStyle w:val="Akapitzlist"/>
        <w:numPr>
          <w:ilvl w:val="1"/>
          <w:numId w:val="81"/>
        </w:numPr>
        <w:tabs>
          <w:tab w:val="left" w:pos="993"/>
        </w:tabs>
        <w:spacing w:before="60"/>
        <w:rPr>
          <w:rFonts w:asciiTheme="minorHAnsi" w:hAnsiTheme="minorHAnsi" w:cstheme="minorHAnsi"/>
          <w:szCs w:val="24"/>
        </w:rPr>
      </w:pPr>
      <w:r w:rsidRPr="003F3F94">
        <w:rPr>
          <w:rFonts w:asciiTheme="minorHAnsi" w:hAnsiTheme="minorHAnsi" w:cstheme="minorHAnsi"/>
          <w:szCs w:val="24"/>
        </w:rPr>
        <w:t>Śródroczna i roczna ocena klasyfikacyjna zachowania uwzględnia w szczególności:</w:t>
      </w:r>
    </w:p>
    <w:p w14:paraId="3412F8F1" w14:textId="77777777" w:rsidR="003F3F94" w:rsidRPr="00CC6E4B" w:rsidRDefault="003F3F94" w:rsidP="006144D4">
      <w:pPr>
        <w:pStyle w:val="Akapitzlist"/>
        <w:numPr>
          <w:ilvl w:val="2"/>
          <w:numId w:val="81"/>
        </w:numPr>
        <w:tabs>
          <w:tab w:val="left" w:pos="993"/>
        </w:tabs>
        <w:spacing w:before="60"/>
        <w:rPr>
          <w:rFonts w:asciiTheme="minorHAnsi" w:hAnsiTheme="minorHAnsi" w:cstheme="minorHAnsi"/>
          <w:szCs w:val="24"/>
        </w:rPr>
      </w:pPr>
      <w:r w:rsidRPr="00CC6E4B">
        <w:rPr>
          <w:rFonts w:asciiTheme="minorHAnsi" w:hAnsiTheme="minorHAnsi" w:cstheme="minorHAnsi"/>
          <w:szCs w:val="24"/>
        </w:rPr>
        <w:t>wywiązywanie się z obowiązków ucznia;</w:t>
      </w:r>
    </w:p>
    <w:p w14:paraId="56E507F9" w14:textId="77777777" w:rsidR="003F3F94" w:rsidRPr="00CC6E4B" w:rsidRDefault="003F3F94" w:rsidP="006144D4">
      <w:pPr>
        <w:pStyle w:val="Akapitzlist"/>
        <w:numPr>
          <w:ilvl w:val="2"/>
          <w:numId w:val="81"/>
        </w:numPr>
        <w:tabs>
          <w:tab w:val="left" w:pos="993"/>
        </w:tabs>
        <w:spacing w:before="60"/>
        <w:rPr>
          <w:rFonts w:asciiTheme="minorHAnsi" w:hAnsiTheme="minorHAnsi" w:cstheme="minorHAnsi"/>
          <w:szCs w:val="24"/>
        </w:rPr>
      </w:pPr>
      <w:r w:rsidRPr="00CC6E4B">
        <w:rPr>
          <w:rFonts w:asciiTheme="minorHAnsi" w:hAnsiTheme="minorHAnsi" w:cstheme="minorHAnsi"/>
          <w:szCs w:val="24"/>
        </w:rPr>
        <w:t>postępowanie zgodne z dobrem społeczności szkolnej;</w:t>
      </w:r>
    </w:p>
    <w:p w14:paraId="2B6FADCE" w14:textId="77777777" w:rsidR="003F3F94" w:rsidRPr="00CC6E4B" w:rsidRDefault="003F3F94" w:rsidP="006144D4">
      <w:pPr>
        <w:pStyle w:val="Akapitzlist"/>
        <w:numPr>
          <w:ilvl w:val="2"/>
          <w:numId w:val="81"/>
        </w:numPr>
        <w:tabs>
          <w:tab w:val="left" w:pos="993"/>
        </w:tabs>
        <w:spacing w:before="60"/>
        <w:rPr>
          <w:rFonts w:asciiTheme="minorHAnsi" w:hAnsiTheme="minorHAnsi" w:cstheme="minorHAnsi"/>
          <w:szCs w:val="24"/>
        </w:rPr>
      </w:pPr>
      <w:r w:rsidRPr="00CC6E4B">
        <w:rPr>
          <w:rFonts w:asciiTheme="minorHAnsi" w:hAnsiTheme="minorHAnsi" w:cstheme="minorHAnsi"/>
          <w:szCs w:val="24"/>
        </w:rPr>
        <w:t>dbałość o honor i tradycje Szkoły;</w:t>
      </w:r>
    </w:p>
    <w:p w14:paraId="766B8336" w14:textId="77777777" w:rsidR="003F3F94" w:rsidRPr="00CC6E4B" w:rsidRDefault="003F3F94" w:rsidP="006144D4">
      <w:pPr>
        <w:pStyle w:val="Akapitzlist"/>
        <w:numPr>
          <w:ilvl w:val="2"/>
          <w:numId w:val="81"/>
        </w:numPr>
        <w:tabs>
          <w:tab w:val="left" w:pos="993"/>
        </w:tabs>
        <w:spacing w:before="60"/>
        <w:rPr>
          <w:rFonts w:asciiTheme="minorHAnsi" w:hAnsiTheme="minorHAnsi" w:cstheme="minorHAnsi"/>
          <w:szCs w:val="24"/>
        </w:rPr>
      </w:pPr>
      <w:r w:rsidRPr="00CC6E4B">
        <w:rPr>
          <w:rFonts w:asciiTheme="minorHAnsi" w:hAnsiTheme="minorHAnsi" w:cstheme="minorHAnsi"/>
          <w:szCs w:val="24"/>
        </w:rPr>
        <w:t>dbałość o piękno mowy ojczystej</w:t>
      </w:r>
    </w:p>
    <w:p w14:paraId="1595A47B" w14:textId="77777777" w:rsidR="003F3F94" w:rsidRPr="00CC6E4B" w:rsidRDefault="003F3F94" w:rsidP="006144D4">
      <w:pPr>
        <w:pStyle w:val="Akapitzlist"/>
        <w:numPr>
          <w:ilvl w:val="2"/>
          <w:numId w:val="81"/>
        </w:numPr>
        <w:tabs>
          <w:tab w:val="left" w:pos="993"/>
        </w:tabs>
        <w:spacing w:before="60"/>
        <w:rPr>
          <w:rFonts w:asciiTheme="minorHAnsi" w:hAnsiTheme="minorHAnsi" w:cstheme="minorHAnsi"/>
          <w:szCs w:val="24"/>
        </w:rPr>
      </w:pPr>
      <w:r w:rsidRPr="00CC6E4B">
        <w:rPr>
          <w:rFonts w:asciiTheme="minorHAnsi" w:hAnsiTheme="minorHAnsi" w:cstheme="minorHAnsi"/>
          <w:szCs w:val="24"/>
        </w:rPr>
        <w:t>dbałość o bezpieczeństwo i zdrowie własne oraz innych osób;</w:t>
      </w:r>
    </w:p>
    <w:p w14:paraId="28D3D1E2" w14:textId="77777777" w:rsidR="003F3F94" w:rsidRPr="00CC6E4B" w:rsidRDefault="003F3F94" w:rsidP="006144D4">
      <w:pPr>
        <w:pStyle w:val="Akapitzlist"/>
        <w:numPr>
          <w:ilvl w:val="2"/>
          <w:numId w:val="81"/>
        </w:numPr>
        <w:tabs>
          <w:tab w:val="left" w:pos="993"/>
        </w:tabs>
        <w:spacing w:before="60"/>
        <w:rPr>
          <w:rFonts w:asciiTheme="minorHAnsi" w:hAnsiTheme="minorHAnsi" w:cstheme="minorHAnsi"/>
          <w:szCs w:val="24"/>
        </w:rPr>
      </w:pPr>
      <w:r w:rsidRPr="00CC6E4B">
        <w:rPr>
          <w:rFonts w:asciiTheme="minorHAnsi" w:hAnsiTheme="minorHAnsi" w:cstheme="minorHAnsi"/>
          <w:szCs w:val="24"/>
        </w:rPr>
        <w:t>godne, kulturalne zachowanie się w Szkole i poza nią;</w:t>
      </w:r>
    </w:p>
    <w:p w14:paraId="097B086E" w14:textId="420BDA7B" w:rsidR="003F3F94" w:rsidRPr="006144D4" w:rsidRDefault="003F3F94" w:rsidP="006144D4">
      <w:pPr>
        <w:pStyle w:val="Akapitzlist"/>
        <w:numPr>
          <w:ilvl w:val="2"/>
          <w:numId w:val="81"/>
        </w:numPr>
        <w:tabs>
          <w:tab w:val="left" w:pos="993"/>
        </w:tabs>
        <w:spacing w:before="60"/>
        <w:rPr>
          <w:rFonts w:asciiTheme="minorHAnsi" w:hAnsiTheme="minorHAnsi" w:cstheme="minorHAnsi"/>
          <w:szCs w:val="24"/>
        </w:rPr>
      </w:pPr>
      <w:r w:rsidRPr="00CC6E4B">
        <w:rPr>
          <w:rFonts w:asciiTheme="minorHAnsi" w:hAnsiTheme="minorHAnsi" w:cstheme="minorHAnsi"/>
          <w:szCs w:val="24"/>
        </w:rPr>
        <w:t>okazywanie szacunku innym osobom.</w:t>
      </w:r>
    </w:p>
    <w:p w14:paraId="1FBCC2E7" w14:textId="225E6981" w:rsidR="003F3F94" w:rsidRPr="006144D4" w:rsidRDefault="003F3F94" w:rsidP="006144D4">
      <w:pPr>
        <w:pStyle w:val="Akapitzlist"/>
        <w:numPr>
          <w:ilvl w:val="1"/>
          <w:numId w:val="81"/>
        </w:numPr>
        <w:tabs>
          <w:tab w:val="left" w:pos="993"/>
        </w:tabs>
        <w:spacing w:before="60"/>
        <w:rPr>
          <w:rFonts w:asciiTheme="minorHAnsi" w:hAnsiTheme="minorHAnsi" w:cstheme="minorHAnsi"/>
          <w:szCs w:val="24"/>
        </w:rPr>
      </w:pPr>
      <w:r w:rsidRPr="003F3F94">
        <w:rPr>
          <w:rFonts w:asciiTheme="minorHAnsi" w:hAnsiTheme="minorHAnsi" w:cstheme="minorHAnsi"/>
          <w:color w:val="7030A0"/>
          <w:szCs w:val="24"/>
        </w:rPr>
        <w:tab/>
      </w:r>
      <w:bookmarkStart w:id="21" w:name="_Hlk144310624"/>
      <w:r w:rsidRPr="006144D4">
        <w:rPr>
          <w:rFonts w:asciiTheme="minorHAnsi" w:hAnsiTheme="minorHAnsi" w:cstheme="minorHAnsi"/>
          <w:szCs w:val="24"/>
        </w:rPr>
        <w:t>Ramowe kryteria oceny zachowania:</w:t>
      </w:r>
    </w:p>
    <w:p w14:paraId="011E1675" w14:textId="77777777" w:rsidR="003F3F94" w:rsidRPr="006144D4" w:rsidRDefault="003F3F94" w:rsidP="003F3F94">
      <w:pPr>
        <w:pStyle w:val="NormalnyWeb"/>
        <w:spacing w:before="120" w:beforeAutospacing="0" w:after="120" w:afterAutospacing="0"/>
        <w:rPr>
          <w:rFonts w:ascii="Arial" w:hAnsi="Arial" w:cs="Arial"/>
          <w:bCs/>
          <w:i/>
          <w:sz w:val="22"/>
          <w:szCs w:val="22"/>
        </w:rPr>
      </w:pPr>
      <w:r w:rsidRPr="006144D4">
        <w:rPr>
          <w:rFonts w:ascii="Arial" w:hAnsi="Arial" w:cs="Arial"/>
          <w:bCs/>
          <w:i/>
          <w:sz w:val="22"/>
          <w:szCs w:val="22"/>
        </w:rPr>
        <w:t xml:space="preserve">Ocenę </w:t>
      </w:r>
      <w:r w:rsidRPr="006144D4">
        <w:rPr>
          <w:rFonts w:ascii="Arial" w:hAnsi="Arial" w:cs="Arial"/>
          <w:b/>
          <w:bCs/>
          <w:i/>
          <w:sz w:val="22"/>
          <w:szCs w:val="22"/>
        </w:rPr>
        <w:t>dobrą</w:t>
      </w:r>
      <w:r w:rsidRPr="006144D4">
        <w:rPr>
          <w:rFonts w:ascii="Arial" w:hAnsi="Arial" w:cs="Arial"/>
          <w:bCs/>
          <w:i/>
          <w:sz w:val="22"/>
          <w:szCs w:val="22"/>
        </w:rPr>
        <w:t xml:space="preserve"> uczeń </w:t>
      </w:r>
      <w:r w:rsidRPr="006144D4">
        <w:rPr>
          <w:rFonts w:ascii="Arial" w:hAnsi="Arial" w:cs="Arial"/>
          <w:b/>
          <w:bCs/>
          <w:i/>
          <w:sz w:val="22"/>
          <w:szCs w:val="22"/>
        </w:rPr>
        <w:t>otrzyma</w:t>
      </w:r>
      <w:r w:rsidRPr="006144D4">
        <w:rPr>
          <w:rFonts w:ascii="Arial" w:hAnsi="Arial" w:cs="Arial"/>
          <w:bCs/>
          <w:i/>
          <w:sz w:val="22"/>
          <w:szCs w:val="22"/>
        </w:rPr>
        <w:t>, jeśli wykaże się:</w:t>
      </w:r>
    </w:p>
    <w:p w14:paraId="7A503495" w14:textId="77777777" w:rsidR="003F3F94" w:rsidRPr="006144D4" w:rsidRDefault="003F3F94" w:rsidP="003F3F94">
      <w:pPr>
        <w:widowControl/>
        <w:numPr>
          <w:ilvl w:val="1"/>
          <w:numId w:val="146"/>
        </w:numPr>
        <w:tabs>
          <w:tab w:val="clear" w:pos="567"/>
        </w:tabs>
        <w:autoSpaceDE/>
        <w:autoSpaceDN/>
        <w:spacing w:before="120" w:after="120"/>
        <w:ind w:left="993" w:hanging="426"/>
        <w:jc w:val="both"/>
        <w:rPr>
          <w:rFonts w:ascii="Arial" w:hAnsi="Arial"/>
          <w:sz w:val="22"/>
        </w:rPr>
      </w:pPr>
      <w:r w:rsidRPr="006144D4">
        <w:rPr>
          <w:rFonts w:ascii="Arial" w:hAnsi="Arial"/>
          <w:sz w:val="22"/>
        </w:rPr>
        <w:t xml:space="preserve">sumiennością w nauce i innych obowiązkach, czyli będzie: </w:t>
      </w:r>
    </w:p>
    <w:p w14:paraId="71FE2D2A" w14:textId="77777777" w:rsidR="003F3F94" w:rsidRPr="006144D4" w:rsidRDefault="003F3F94" w:rsidP="003F3F94">
      <w:pPr>
        <w:widowControl/>
        <w:numPr>
          <w:ilvl w:val="0"/>
          <w:numId w:val="147"/>
        </w:numPr>
        <w:tabs>
          <w:tab w:val="clear" w:pos="680"/>
        </w:tabs>
        <w:autoSpaceDE/>
        <w:autoSpaceDN/>
        <w:spacing w:before="120" w:after="120"/>
        <w:ind w:left="1276" w:hanging="425"/>
        <w:jc w:val="both"/>
        <w:rPr>
          <w:rFonts w:ascii="Arial" w:hAnsi="Arial"/>
          <w:sz w:val="22"/>
        </w:rPr>
      </w:pPr>
      <w:r w:rsidRPr="006144D4">
        <w:rPr>
          <w:rFonts w:ascii="Arial" w:hAnsi="Arial"/>
          <w:sz w:val="22"/>
        </w:rPr>
        <w:t xml:space="preserve">dbał o osiąganie wyników na miarę swoich możliwości, </w:t>
      </w:r>
    </w:p>
    <w:p w14:paraId="3F17A55C" w14:textId="77777777" w:rsidR="003F3F94" w:rsidRPr="006144D4" w:rsidRDefault="003F3F94" w:rsidP="003F3F94">
      <w:pPr>
        <w:widowControl/>
        <w:numPr>
          <w:ilvl w:val="0"/>
          <w:numId w:val="147"/>
        </w:numPr>
        <w:tabs>
          <w:tab w:val="clear" w:pos="680"/>
          <w:tab w:val="left" w:pos="1276"/>
        </w:tabs>
        <w:autoSpaceDE/>
        <w:autoSpaceDN/>
        <w:spacing w:before="120" w:after="120"/>
        <w:ind w:left="1276" w:hanging="425"/>
        <w:jc w:val="both"/>
        <w:rPr>
          <w:rFonts w:ascii="Arial" w:hAnsi="Arial"/>
          <w:sz w:val="22"/>
        </w:rPr>
      </w:pPr>
      <w:r w:rsidRPr="006144D4">
        <w:rPr>
          <w:rFonts w:ascii="Arial" w:hAnsi="Arial"/>
          <w:sz w:val="22"/>
        </w:rPr>
        <w:t xml:space="preserve">wytrwale przezwyciężał trudności, </w:t>
      </w:r>
    </w:p>
    <w:p w14:paraId="092F9311" w14:textId="77777777" w:rsidR="003F3F94" w:rsidRPr="006144D4" w:rsidRDefault="003F3F94" w:rsidP="003F3F94">
      <w:pPr>
        <w:widowControl/>
        <w:numPr>
          <w:ilvl w:val="0"/>
          <w:numId w:val="147"/>
        </w:numPr>
        <w:tabs>
          <w:tab w:val="clear" w:pos="680"/>
          <w:tab w:val="left" w:pos="1276"/>
        </w:tabs>
        <w:autoSpaceDE/>
        <w:autoSpaceDN/>
        <w:spacing w:before="120" w:after="120"/>
        <w:ind w:left="1276" w:hanging="425"/>
        <w:jc w:val="both"/>
        <w:rPr>
          <w:rFonts w:ascii="Arial" w:hAnsi="Arial"/>
          <w:sz w:val="22"/>
        </w:rPr>
      </w:pPr>
      <w:r w:rsidRPr="006144D4">
        <w:rPr>
          <w:rFonts w:ascii="Arial" w:hAnsi="Arial"/>
          <w:sz w:val="22"/>
        </w:rPr>
        <w:t>sumiennie wykonywał polecenia nauczycieli i poczuwał się do współodpowiedzialności za wyniki pracy zespołu klasowego i wyniki Szkoły,</w:t>
      </w:r>
    </w:p>
    <w:p w14:paraId="0129A216" w14:textId="77777777" w:rsidR="003F3F94" w:rsidRPr="006144D4" w:rsidRDefault="003F3F94" w:rsidP="003F3F94">
      <w:pPr>
        <w:widowControl/>
        <w:numPr>
          <w:ilvl w:val="0"/>
          <w:numId w:val="147"/>
        </w:numPr>
        <w:tabs>
          <w:tab w:val="clear" w:pos="680"/>
          <w:tab w:val="left" w:pos="1276"/>
        </w:tabs>
        <w:autoSpaceDE/>
        <w:autoSpaceDN/>
        <w:spacing w:before="120" w:after="120"/>
        <w:ind w:left="1276" w:hanging="425"/>
        <w:jc w:val="both"/>
        <w:rPr>
          <w:rFonts w:ascii="Arial" w:hAnsi="Arial"/>
          <w:sz w:val="22"/>
        </w:rPr>
      </w:pPr>
      <w:r w:rsidRPr="006144D4">
        <w:rPr>
          <w:rFonts w:ascii="Arial" w:hAnsi="Arial"/>
          <w:sz w:val="22"/>
        </w:rPr>
        <w:t>systematycznie i punktualnie uczęszczał na zajęcia;</w:t>
      </w:r>
    </w:p>
    <w:p w14:paraId="353BCE3B" w14:textId="77777777" w:rsidR="003F3F94" w:rsidRPr="006144D4" w:rsidRDefault="003F3F94" w:rsidP="003F3F94">
      <w:pPr>
        <w:widowControl/>
        <w:numPr>
          <w:ilvl w:val="0"/>
          <w:numId w:val="156"/>
        </w:numPr>
        <w:tabs>
          <w:tab w:val="clear" w:pos="567"/>
        </w:tabs>
        <w:autoSpaceDE/>
        <w:autoSpaceDN/>
        <w:spacing w:before="120" w:after="120"/>
        <w:ind w:left="993" w:hanging="426"/>
        <w:jc w:val="both"/>
        <w:rPr>
          <w:rFonts w:ascii="Arial" w:hAnsi="Arial"/>
          <w:sz w:val="22"/>
        </w:rPr>
      </w:pPr>
      <w:r w:rsidRPr="006144D4">
        <w:rPr>
          <w:rFonts w:ascii="Arial" w:hAnsi="Arial"/>
          <w:sz w:val="22"/>
        </w:rPr>
        <w:t xml:space="preserve">wykaże się odpowiedzialnością, rozsądkiem i dobrym wychowaniem, czyli będzie: </w:t>
      </w:r>
    </w:p>
    <w:p w14:paraId="526375AA" w14:textId="77777777" w:rsidR="003F3F94" w:rsidRPr="006144D4" w:rsidRDefault="003F3F94" w:rsidP="003F3F94">
      <w:pPr>
        <w:widowControl/>
        <w:numPr>
          <w:ilvl w:val="0"/>
          <w:numId w:val="148"/>
        </w:numPr>
        <w:tabs>
          <w:tab w:val="clear" w:pos="680"/>
        </w:tabs>
        <w:autoSpaceDE/>
        <w:autoSpaceDN/>
        <w:spacing w:before="120" w:after="120"/>
        <w:ind w:left="1276" w:hanging="425"/>
        <w:jc w:val="both"/>
        <w:rPr>
          <w:rFonts w:ascii="Arial" w:hAnsi="Arial"/>
          <w:sz w:val="22"/>
        </w:rPr>
      </w:pPr>
      <w:r w:rsidRPr="006144D4">
        <w:rPr>
          <w:rFonts w:ascii="Arial" w:hAnsi="Arial"/>
          <w:sz w:val="22"/>
        </w:rPr>
        <w:t xml:space="preserve">dbał o kulturę osobistą, </w:t>
      </w:r>
    </w:p>
    <w:p w14:paraId="4CA5E3FF" w14:textId="77777777" w:rsidR="003F3F94" w:rsidRPr="006144D4" w:rsidRDefault="003F3F94" w:rsidP="003F3F94">
      <w:pPr>
        <w:widowControl/>
        <w:numPr>
          <w:ilvl w:val="0"/>
          <w:numId w:val="148"/>
        </w:numPr>
        <w:tabs>
          <w:tab w:val="clear" w:pos="680"/>
        </w:tabs>
        <w:autoSpaceDE/>
        <w:autoSpaceDN/>
        <w:spacing w:before="120" w:after="120"/>
        <w:ind w:left="1276" w:hanging="425"/>
        <w:jc w:val="both"/>
        <w:rPr>
          <w:rFonts w:ascii="Arial" w:hAnsi="Arial"/>
          <w:sz w:val="22"/>
        </w:rPr>
      </w:pPr>
      <w:r w:rsidRPr="006144D4">
        <w:rPr>
          <w:rFonts w:ascii="Arial" w:hAnsi="Arial"/>
          <w:sz w:val="22"/>
        </w:rPr>
        <w:t>przestrzegał zasad współżycia w środowisku uczniowskim, zgodnie z SZKOLNYM KANONEM NORM,</w:t>
      </w:r>
    </w:p>
    <w:p w14:paraId="132878B8" w14:textId="77777777" w:rsidR="003F3F94" w:rsidRPr="006144D4" w:rsidRDefault="003F3F94" w:rsidP="003F3F94">
      <w:pPr>
        <w:widowControl/>
        <w:numPr>
          <w:ilvl w:val="0"/>
          <w:numId w:val="148"/>
        </w:numPr>
        <w:tabs>
          <w:tab w:val="clear" w:pos="680"/>
        </w:tabs>
        <w:autoSpaceDE/>
        <w:autoSpaceDN/>
        <w:spacing w:before="120" w:after="120"/>
        <w:ind w:left="1276" w:hanging="425"/>
        <w:jc w:val="both"/>
        <w:rPr>
          <w:rFonts w:ascii="Arial" w:hAnsi="Arial"/>
          <w:sz w:val="22"/>
        </w:rPr>
      </w:pPr>
      <w:r w:rsidRPr="006144D4">
        <w:rPr>
          <w:rFonts w:ascii="Arial" w:hAnsi="Arial"/>
          <w:sz w:val="22"/>
        </w:rPr>
        <w:t xml:space="preserve">przestrzegał zasad bezpieczeństwa, </w:t>
      </w:r>
    </w:p>
    <w:p w14:paraId="12ABDE79" w14:textId="77777777" w:rsidR="003F3F94" w:rsidRPr="006144D4" w:rsidRDefault="003F3F94" w:rsidP="003F3F94">
      <w:pPr>
        <w:widowControl/>
        <w:numPr>
          <w:ilvl w:val="0"/>
          <w:numId w:val="148"/>
        </w:numPr>
        <w:tabs>
          <w:tab w:val="clear" w:pos="680"/>
        </w:tabs>
        <w:autoSpaceDE/>
        <w:autoSpaceDN/>
        <w:spacing w:before="120" w:after="120"/>
        <w:ind w:left="1276" w:hanging="425"/>
        <w:jc w:val="both"/>
        <w:rPr>
          <w:rFonts w:ascii="Arial" w:hAnsi="Arial"/>
          <w:sz w:val="22"/>
        </w:rPr>
      </w:pPr>
      <w:r w:rsidRPr="006144D4">
        <w:rPr>
          <w:rFonts w:ascii="Arial" w:hAnsi="Arial"/>
          <w:sz w:val="22"/>
        </w:rPr>
        <w:t xml:space="preserve">dbał o mienie Szkoły; </w:t>
      </w:r>
    </w:p>
    <w:p w14:paraId="66828133" w14:textId="77777777" w:rsidR="003F3F94" w:rsidRPr="006144D4" w:rsidRDefault="003F3F94" w:rsidP="003F3F94">
      <w:pPr>
        <w:widowControl/>
        <w:numPr>
          <w:ilvl w:val="0"/>
          <w:numId w:val="157"/>
        </w:numPr>
        <w:tabs>
          <w:tab w:val="clear" w:pos="567"/>
        </w:tabs>
        <w:autoSpaceDE/>
        <w:autoSpaceDN/>
        <w:spacing w:before="120" w:after="120"/>
        <w:ind w:left="993" w:hanging="426"/>
        <w:jc w:val="both"/>
        <w:rPr>
          <w:rFonts w:ascii="Arial" w:hAnsi="Arial"/>
          <w:sz w:val="22"/>
        </w:rPr>
      </w:pPr>
      <w:r w:rsidRPr="006144D4">
        <w:rPr>
          <w:rFonts w:ascii="Arial" w:hAnsi="Arial"/>
          <w:sz w:val="22"/>
        </w:rPr>
        <w:t xml:space="preserve">wykaże się zaangażowaniem w sprawy Szkoły i dbałością o jej honor, czyli będzie: </w:t>
      </w:r>
    </w:p>
    <w:p w14:paraId="37A3790A" w14:textId="77777777" w:rsidR="003F3F94" w:rsidRPr="006144D4" w:rsidRDefault="003F3F94" w:rsidP="003F3F94">
      <w:pPr>
        <w:widowControl/>
        <w:numPr>
          <w:ilvl w:val="0"/>
          <w:numId w:val="149"/>
        </w:numPr>
        <w:tabs>
          <w:tab w:val="clear" w:pos="680"/>
        </w:tabs>
        <w:autoSpaceDE/>
        <w:autoSpaceDN/>
        <w:spacing w:before="120" w:after="120"/>
        <w:ind w:left="1276" w:hanging="425"/>
        <w:jc w:val="both"/>
        <w:rPr>
          <w:rFonts w:ascii="Arial" w:hAnsi="Arial"/>
          <w:sz w:val="22"/>
        </w:rPr>
      </w:pPr>
      <w:r w:rsidRPr="006144D4">
        <w:rPr>
          <w:rFonts w:ascii="Arial" w:hAnsi="Arial"/>
          <w:sz w:val="22"/>
        </w:rPr>
        <w:t xml:space="preserve">sumiennie wypełniał powierzone mu funkcje i zadania, </w:t>
      </w:r>
    </w:p>
    <w:p w14:paraId="1567439C" w14:textId="77777777" w:rsidR="003F3F94" w:rsidRPr="006144D4" w:rsidRDefault="003F3F94" w:rsidP="003F3F94">
      <w:pPr>
        <w:widowControl/>
        <w:numPr>
          <w:ilvl w:val="0"/>
          <w:numId w:val="149"/>
        </w:numPr>
        <w:tabs>
          <w:tab w:val="clear" w:pos="680"/>
        </w:tabs>
        <w:autoSpaceDE/>
        <w:autoSpaceDN/>
        <w:spacing w:before="120" w:after="120"/>
        <w:ind w:left="1276" w:hanging="425"/>
        <w:jc w:val="both"/>
        <w:rPr>
          <w:rFonts w:ascii="Arial" w:hAnsi="Arial"/>
          <w:sz w:val="22"/>
        </w:rPr>
      </w:pPr>
      <w:r w:rsidRPr="006144D4">
        <w:rPr>
          <w:rFonts w:ascii="Arial" w:hAnsi="Arial"/>
          <w:sz w:val="22"/>
        </w:rPr>
        <w:t xml:space="preserve">reagował na zło i wandalizm, </w:t>
      </w:r>
    </w:p>
    <w:p w14:paraId="35997C62" w14:textId="77777777" w:rsidR="003F3F94" w:rsidRPr="006144D4" w:rsidRDefault="003F3F94" w:rsidP="003F3F94">
      <w:pPr>
        <w:widowControl/>
        <w:numPr>
          <w:ilvl w:val="0"/>
          <w:numId w:val="149"/>
        </w:numPr>
        <w:tabs>
          <w:tab w:val="clear" w:pos="680"/>
        </w:tabs>
        <w:autoSpaceDE/>
        <w:autoSpaceDN/>
        <w:spacing w:before="120" w:after="120"/>
        <w:ind w:left="1276" w:hanging="425"/>
        <w:jc w:val="both"/>
        <w:rPr>
          <w:rFonts w:ascii="Arial" w:hAnsi="Arial"/>
          <w:sz w:val="22"/>
        </w:rPr>
      </w:pPr>
      <w:r w:rsidRPr="006144D4">
        <w:rPr>
          <w:rFonts w:ascii="Arial" w:hAnsi="Arial"/>
          <w:sz w:val="22"/>
        </w:rPr>
        <w:t xml:space="preserve">dbał o estetykę swego wyglądu, nosił jednolity strój szkolny oraz strój galowy, </w:t>
      </w:r>
    </w:p>
    <w:p w14:paraId="5C4584BB" w14:textId="77777777" w:rsidR="003F3F94" w:rsidRPr="006144D4" w:rsidRDefault="003F3F94" w:rsidP="003F3F94">
      <w:pPr>
        <w:widowControl/>
        <w:numPr>
          <w:ilvl w:val="0"/>
          <w:numId w:val="149"/>
        </w:numPr>
        <w:tabs>
          <w:tab w:val="clear" w:pos="680"/>
        </w:tabs>
        <w:autoSpaceDE/>
        <w:autoSpaceDN/>
        <w:spacing w:before="120" w:after="120"/>
        <w:ind w:left="1276" w:hanging="425"/>
        <w:jc w:val="both"/>
        <w:rPr>
          <w:rFonts w:ascii="Arial" w:hAnsi="Arial"/>
          <w:sz w:val="22"/>
        </w:rPr>
      </w:pPr>
      <w:r w:rsidRPr="006144D4">
        <w:rPr>
          <w:rFonts w:ascii="Arial" w:hAnsi="Arial"/>
          <w:sz w:val="22"/>
        </w:rPr>
        <w:t xml:space="preserve">dbał o </w:t>
      </w:r>
      <w:r w:rsidRPr="006144D4">
        <w:rPr>
          <w:rFonts w:ascii="Arial" w:hAnsi="Arial"/>
          <w:b/>
          <w:bCs/>
          <w:sz w:val="22"/>
        </w:rPr>
        <w:t>kulturę słowa,</w:t>
      </w:r>
      <w:r w:rsidRPr="006144D4">
        <w:rPr>
          <w:rFonts w:ascii="Arial" w:hAnsi="Arial"/>
          <w:sz w:val="22"/>
        </w:rPr>
        <w:t xml:space="preserve"> </w:t>
      </w:r>
    </w:p>
    <w:p w14:paraId="7201DE8F" w14:textId="77777777" w:rsidR="003F3F94" w:rsidRPr="006144D4" w:rsidRDefault="003F3F94" w:rsidP="003F3F94">
      <w:pPr>
        <w:widowControl/>
        <w:numPr>
          <w:ilvl w:val="0"/>
          <w:numId w:val="149"/>
        </w:numPr>
        <w:tabs>
          <w:tab w:val="clear" w:pos="680"/>
        </w:tabs>
        <w:autoSpaceDE/>
        <w:autoSpaceDN/>
        <w:spacing w:before="120" w:after="120"/>
        <w:ind w:left="1276" w:hanging="425"/>
        <w:jc w:val="both"/>
        <w:rPr>
          <w:rFonts w:ascii="Arial" w:hAnsi="Arial"/>
          <w:sz w:val="22"/>
        </w:rPr>
      </w:pPr>
      <w:r w:rsidRPr="006144D4">
        <w:rPr>
          <w:rFonts w:ascii="Arial" w:hAnsi="Arial"/>
          <w:sz w:val="22"/>
        </w:rPr>
        <w:t>szanował wszystkich pracowników Szkoły i ich pracę.</w:t>
      </w:r>
    </w:p>
    <w:p w14:paraId="4CC411FA" w14:textId="77777777" w:rsidR="003F3F94" w:rsidRPr="006144D4" w:rsidRDefault="003F3F94" w:rsidP="003F3F94">
      <w:pPr>
        <w:pStyle w:val="NormalnyWeb"/>
        <w:spacing w:before="120" w:beforeAutospacing="0" w:after="120" w:afterAutospacing="0"/>
        <w:rPr>
          <w:rFonts w:ascii="Arial" w:hAnsi="Arial" w:cs="Arial"/>
          <w:b/>
          <w:bCs/>
          <w:i/>
          <w:iCs/>
          <w:sz w:val="22"/>
          <w:szCs w:val="22"/>
        </w:rPr>
      </w:pPr>
      <w:r w:rsidRPr="006144D4">
        <w:rPr>
          <w:rFonts w:ascii="Arial" w:hAnsi="Arial" w:cs="Arial"/>
          <w:bCs/>
          <w:i/>
          <w:iCs/>
          <w:sz w:val="22"/>
          <w:szCs w:val="22"/>
        </w:rPr>
        <w:t xml:space="preserve">Aby utrzymać ocenę </w:t>
      </w:r>
      <w:r w:rsidRPr="006144D4">
        <w:rPr>
          <w:rFonts w:ascii="Arial" w:hAnsi="Arial" w:cs="Arial"/>
          <w:b/>
          <w:bCs/>
          <w:i/>
          <w:iCs/>
          <w:sz w:val="22"/>
          <w:szCs w:val="22"/>
        </w:rPr>
        <w:t>dobrą</w:t>
      </w:r>
      <w:r w:rsidRPr="006144D4">
        <w:rPr>
          <w:rFonts w:ascii="Arial" w:hAnsi="Arial" w:cs="Arial"/>
          <w:bCs/>
          <w:i/>
          <w:iCs/>
          <w:sz w:val="22"/>
          <w:szCs w:val="22"/>
        </w:rPr>
        <w:t xml:space="preserve"> uczeń </w:t>
      </w:r>
      <w:r w:rsidRPr="006144D4">
        <w:rPr>
          <w:rFonts w:ascii="Arial" w:hAnsi="Arial" w:cs="Arial"/>
          <w:b/>
          <w:bCs/>
          <w:i/>
          <w:iCs/>
          <w:sz w:val="22"/>
          <w:szCs w:val="22"/>
        </w:rPr>
        <w:t>nie może:</w:t>
      </w:r>
    </w:p>
    <w:p w14:paraId="18F291BE" w14:textId="77777777" w:rsidR="003F3F94" w:rsidRPr="006144D4" w:rsidRDefault="003F3F94" w:rsidP="003F3F94">
      <w:pPr>
        <w:widowControl/>
        <w:numPr>
          <w:ilvl w:val="0"/>
          <w:numId w:val="150"/>
        </w:numPr>
        <w:tabs>
          <w:tab w:val="clear" w:pos="680"/>
        </w:tabs>
        <w:autoSpaceDE/>
        <w:autoSpaceDN/>
        <w:spacing w:before="120" w:after="120"/>
        <w:ind w:left="1276" w:hanging="425"/>
        <w:jc w:val="both"/>
        <w:rPr>
          <w:rFonts w:ascii="Arial" w:hAnsi="Arial"/>
          <w:sz w:val="22"/>
        </w:rPr>
      </w:pPr>
      <w:r w:rsidRPr="006144D4">
        <w:rPr>
          <w:rFonts w:ascii="Arial" w:hAnsi="Arial"/>
          <w:sz w:val="22"/>
        </w:rPr>
        <w:t xml:space="preserve">świadomie i celowo zakłócać toku lekcji; </w:t>
      </w:r>
    </w:p>
    <w:p w14:paraId="2CCDEB69" w14:textId="77777777" w:rsidR="003F3F94" w:rsidRPr="006144D4" w:rsidRDefault="003F3F94" w:rsidP="003F3F94">
      <w:pPr>
        <w:widowControl/>
        <w:numPr>
          <w:ilvl w:val="0"/>
          <w:numId w:val="150"/>
        </w:numPr>
        <w:tabs>
          <w:tab w:val="clear" w:pos="680"/>
        </w:tabs>
        <w:autoSpaceDE/>
        <w:autoSpaceDN/>
        <w:spacing w:before="120" w:after="120"/>
        <w:ind w:left="1276" w:hanging="425"/>
        <w:jc w:val="both"/>
        <w:rPr>
          <w:rFonts w:ascii="Arial" w:hAnsi="Arial"/>
          <w:sz w:val="22"/>
        </w:rPr>
      </w:pPr>
      <w:r w:rsidRPr="006144D4">
        <w:rPr>
          <w:rFonts w:ascii="Arial" w:hAnsi="Arial"/>
          <w:sz w:val="22"/>
        </w:rPr>
        <w:t xml:space="preserve">bez uzasadnienia opuszczać zajęć szkolnych; </w:t>
      </w:r>
    </w:p>
    <w:p w14:paraId="72CCD643" w14:textId="77777777" w:rsidR="003F3F94" w:rsidRPr="006144D4" w:rsidRDefault="003F3F94" w:rsidP="003F3F94">
      <w:pPr>
        <w:widowControl/>
        <w:numPr>
          <w:ilvl w:val="0"/>
          <w:numId w:val="150"/>
        </w:numPr>
        <w:tabs>
          <w:tab w:val="clear" w:pos="680"/>
        </w:tabs>
        <w:autoSpaceDE/>
        <w:autoSpaceDN/>
        <w:spacing w:before="120" w:after="120"/>
        <w:ind w:left="1276" w:hanging="425"/>
        <w:jc w:val="both"/>
        <w:rPr>
          <w:rFonts w:ascii="Arial" w:hAnsi="Arial"/>
          <w:sz w:val="22"/>
        </w:rPr>
      </w:pPr>
      <w:r w:rsidRPr="006144D4">
        <w:rPr>
          <w:rFonts w:ascii="Arial" w:hAnsi="Arial"/>
          <w:sz w:val="22"/>
        </w:rPr>
        <w:t xml:space="preserve">powodować konfliktów; </w:t>
      </w:r>
    </w:p>
    <w:p w14:paraId="3744AE3E" w14:textId="77777777" w:rsidR="003F3F94" w:rsidRPr="006144D4" w:rsidRDefault="003F3F94" w:rsidP="003F3F94">
      <w:pPr>
        <w:widowControl/>
        <w:numPr>
          <w:ilvl w:val="0"/>
          <w:numId w:val="150"/>
        </w:numPr>
        <w:tabs>
          <w:tab w:val="clear" w:pos="680"/>
        </w:tabs>
        <w:autoSpaceDE/>
        <w:autoSpaceDN/>
        <w:spacing w:before="120" w:after="120"/>
        <w:ind w:left="1276" w:hanging="425"/>
        <w:jc w:val="both"/>
        <w:rPr>
          <w:rFonts w:ascii="Arial" w:hAnsi="Arial"/>
          <w:sz w:val="22"/>
        </w:rPr>
      </w:pPr>
      <w:r w:rsidRPr="006144D4">
        <w:rPr>
          <w:rFonts w:ascii="Arial" w:hAnsi="Arial"/>
          <w:sz w:val="22"/>
        </w:rPr>
        <w:t>dopuszczać się agresji wobec innych uczniów;</w:t>
      </w:r>
    </w:p>
    <w:p w14:paraId="60DD5B8F" w14:textId="77777777" w:rsidR="003F3F94" w:rsidRPr="006144D4" w:rsidRDefault="003F3F94" w:rsidP="003F3F94">
      <w:pPr>
        <w:widowControl/>
        <w:numPr>
          <w:ilvl w:val="0"/>
          <w:numId w:val="150"/>
        </w:numPr>
        <w:tabs>
          <w:tab w:val="clear" w:pos="680"/>
        </w:tabs>
        <w:autoSpaceDE/>
        <w:autoSpaceDN/>
        <w:spacing w:before="120" w:after="120"/>
        <w:ind w:left="1276" w:hanging="425"/>
        <w:jc w:val="both"/>
        <w:rPr>
          <w:rFonts w:ascii="Arial" w:hAnsi="Arial"/>
          <w:sz w:val="22"/>
        </w:rPr>
      </w:pPr>
      <w:r w:rsidRPr="006144D4">
        <w:rPr>
          <w:rFonts w:ascii="Arial" w:hAnsi="Arial"/>
          <w:sz w:val="22"/>
        </w:rPr>
        <w:t>ulegać nałogom.</w:t>
      </w:r>
    </w:p>
    <w:p w14:paraId="270E7164" w14:textId="77777777" w:rsidR="003F3F94" w:rsidRPr="006144D4" w:rsidRDefault="003F3F94" w:rsidP="003F3F94">
      <w:pPr>
        <w:pStyle w:val="NormalnyWeb"/>
        <w:spacing w:before="120" w:beforeAutospacing="0" w:after="120" w:afterAutospacing="0"/>
        <w:jc w:val="both"/>
        <w:rPr>
          <w:rFonts w:ascii="Arial" w:hAnsi="Arial" w:cs="Arial"/>
          <w:bCs/>
          <w:i/>
          <w:iCs/>
          <w:sz w:val="22"/>
          <w:szCs w:val="22"/>
        </w:rPr>
      </w:pPr>
      <w:r w:rsidRPr="006144D4">
        <w:rPr>
          <w:rFonts w:ascii="Arial" w:hAnsi="Arial" w:cs="Arial"/>
          <w:bCs/>
          <w:i/>
          <w:iCs/>
          <w:sz w:val="22"/>
          <w:szCs w:val="22"/>
        </w:rPr>
        <w:t xml:space="preserve">Ocena zachowania może ulec podwyższeniu w toku roku szkolnego do </w:t>
      </w:r>
      <w:r w:rsidRPr="006144D4">
        <w:rPr>
          <w:rFonts w:ascii="Arial" w:hAnsi="Arial" w:cs="Arial"/>
          <w:b/>
          <w:bCs/>
          <w:i/>
          <w:iCs/>
          <w:sz w:val="22"/>
          <w:szCs w:val="22"/>
        </w:rPr>
        <w:t>bardzo dobrej</w:t>
      </w:r>
      <w:r w:rsidRPr="006144D4">
        <w:rPr>
          <w:rFonts w:ascii="Arial" w:hAnsi="Arial" w:cs="Arial"/>
          <w:bCs/>
          <w:i/>
          <w:iCs/>
          <w:sz w:val="22"/>
          <w:szCs w:val="22"/>
        </w:rPr>
        <w:t>, jeśli uczeń:</w:t>
      </w:r>
    </w:p>
    <w:p w14:paraId="7020C724" w14:textId="77777777" w:rsidR="003F3F94" w:rsidRPr="006144D4" w:rsidRDefault="003F3F94" w:rsidP="003F3F94">
      <w:pPr>
        <w:widowControl/>
        <w:numPr>
          <w:ilvl w:val="0"/>
          <w:numId w:val="151"/>
        </w:numPr>
        <w:tabs>
          <w:tab w:val="clear" w:pos="680"/>
        </w:tabs>
        <w:autoSpaceDE/>
        <w:autoSpaceDN/>
        <w:spacing w:before="120" w:after="120"/>
        <w:ind w:left="1276" w:hanging="425"/>
        <w:jc w:val="both"/>
        <w:rPr>
          <w:rFonts w:ascii="Arial" w:hAnsi="Arial"/>
          <w:sz w:val="22"/>
        </w:rPr>
      </w:pPr>
      <w:r w:rsidRPr="006144D4">
        <w:rPr>
          <w:rFonts w:ascii="Arial" w:hAnsi="Arial"/>
          <w:sz w:val="22"/>
        </w:rPr>
        <w:t xml:space="preserve">aktywnie uczestniczy w życiu klasy, przyjmuje dobrowolnie dodatkowe obowiązki i zadania oraz rzetelnie się z nich wywiązuje; </w:t>
      </w:r>
    </w:p>
    <w:p w14:paraId="3484AAA9" w14:textId="77777777" w:rsidR="003F3F94" w:rsidRPr="006144D4" w:rsidRDefault="003F3F94" w:rsidP="003F3F94">
      <w:pPr>
        <w:widowControl/>
        <w:numPr>
          <w:ilvl w:val="0"/>
          <w:numId w:val="151"/>
        </w:numPr>
        <w:tabs>
          <w:tab w:val="clear" w:pos="680"/>
        </w:tabs>
        <w:autoSpaceDE/>
        <w:autoSpaceDN/>
        <w:spacing w:before="120" w:after="120"/>
        <w:ind w:left="1276" w:hanging="425"/>
        <w:jc w:val="both"/>
        <w:rPr>
          <w:rFonts w:ascii="Arial" w:hAnsi="Arial"/>
          <w:sz w:val="22"/>
        </w:rPr>
      </w:pPr>
      <w:r w:rsidRPr="006144D4">
        <w:rPr>
          <w:rFonts w:ascii="Arial" w:hAnsi="Arial"/>
          <w:sz w:val="22"/>
        </w:rPr>
        <w:t xml:space="preserve">wyróżnia się wysoką kulturą bycia; </w:t>
      </w:r>
    </w:p>
    <w:p w14:paraId="6093F587" w14:textId="77777777" w:rsidR="003F3F94" w:rsidRPr="006144D4" w:rsidRDefault="003F3F94" w:rsidP="003F3F94">
      <w:pPr>
        <w:widowControl/>
        <w:numPr>
          <w:ilvl w:val="0"/>
          <w:numId w:val="151"/>
        </w:numPr>
        <w:tabs>
          <w:tab w:val="clear" w:pos="680"/>
        </w:tabs>
        <w:autoSpaceDE/>
        <w:autoSpaceDN/>
        <w:spacing w:before="120" w:after="120"/>
        <w:ind w:left="1276" w:hanging="425"/>
        <w:jc w:val="both"/>
        <w:rPr>
          <w:rFonts w:ascii="Arial" w:hAnsi="Arial"/>
          <w:sz w:val="22"/>
        </w:rPr>
      </w:pPr>
      <w:r w:rsidRPr="006144D4">
        <w:rPr>
          <w:rFonts w:ascii="Arial" w:hAnsi="Arial"/>
          <w:sz w:val="22"/>
        </w:rPr>
        <w:t xml:space="preserve">godnie reprezentuje klasę w konkursach i zawodach; </w:t>
      </w:r>
    </w:p>
    <w:p w14:paraId="273F179B" w14:textId="77777777" w:rsidR="003F3F94" w:rsidRPr="006144D4" w:rsidRDefault="003F3F94" w:rsidP="003F3F94">
      <w:pPr>
        <w:widowControl/>
        <w:numPr>
          <w:ilvl w:val="0"/>
          <w:numId w:val="151"/>
        </w:numPr>
        <w:tabs>
          <w:tab w:val="clear" w:pos="680"/>
        </w:tabs>
        <w:autoSpaceDE/>
        <w:autoSpaceDN/>
        <w:spacing w:before="120" w:after="120"/>
        <w:ind w:left="1276" w:hanging="425"/>
        <w:jc w:val="both"/>
        <w:rPr>
          <w:rFonts w:ascii="Arial" w:hAnsi="Arial"/>
          <w:sz w:val="22"/>
        </w:rPr>
      </w:pPr>
      <w:r w:rsidRPr="006144D4">
        <w:rPr>
          <w:rFonts w:ascii="Arial" w:hAnsi="Arial"/>
          <w:sz w:val="22"/>
        </w:rPr>
        <w:t xml:space="preserve">wykazuje się odpowiedzialnością za zespół klasowy; </w:t>
      </w:r>
    </w:p>
    <w:p w14:paraId="3A796DCD" w14:textId="77777777" w:rsidR="003F3F94" w:rsidRPr="006144D4" w:rsidRDefault="003F3F94" w:rsidP="003F3F94">
      <w:pPr>
        <w:widowControl/>
        <w:numPr>
          <w:ilvl w:val="0"/>
          <w:numId w:val="151"/>
        </w:numPr>
        <w:tabs>
          <w:tab w:val="clear" w:pos="680"/>
        </w:tabs>
        <w:autoSpaceDE/>
        <w:autoSpaceDN/>
        <w:spacing w:before="120" w:after="120"/>
        <w:ind w:left="1276" w:hanging="425"/>
        <w:jc w:val="both"/>
        <w:rPr>
          <w:rFonts w:ascii="Arial" w:hAnsi="Arial"/>
          <w:sz w:val="22"/>
        </w:rPr>
      </w:pPr>
      <w:r w:rsidRPr="006144D4">
        <w:rPr>
          <w:rFonts w:ascii="Arial" w:hAnsi="Arial"/>
          <w:sz w:val="22"/>
        </w:rPr>
        <w:t>jest koleżeński, chętnie pomaga innym.</w:t>
      </w:r>
    </w:p>
    <w:p w14:paraId="5F7618CE" w14:textId="77777777" w:rsidR="003F3F94" w:rsidRPr="006144D4" w:rsidRDefault="003F3F94" w:rsidP="003F3F94">
      <w:pPr>
        <w:pStyle w:val="NormalnyWeb"/>
        <w:spacing w:before="120" w:beforeAutospacing="0" w:after="120" w:afterAutospacing="0"/>
        <w:jc w:val="both"/>
        <w:rPr>
          <w:rFonts w:ascii="Arial" w:hAnsi="Arial" w:cs="Arial"/>
          <w:bCs/>
          <w:i/>
          <w:iCs/>
          <w:sz w:val="22"/>
          <w:szCs w:val="22"/>
        </w:rPr>
      </w:pPr>
      <w:r w:rsidRPr="006144D4">
        <w:rPr>
          <w:rFonts w:ascii="Arial" w:hAnsi="Arial" w:cs="Arial"/>
          <w:bCs/>
          <w:i/>
          <w:iCs/>
          <w:sz w:val="22"/>
          <w:szCs w:val="22"/>
        </w:rPr>
        <w:t xml:space="preserve">Ocena zachowania może ulec podwyższeniu w toku roku szkolnego do </w:t>
      </w:r>
      <w:r w:rsidRPr="006144D4">
        <w:rPr>
          <w:rFonts w:ascii="Arial" w:hAnsi="Arial" w:cs="Arial"/>
          <w:b/>
          <w:bCs/>
          <w:i/>
          <w:iCs/>
          <w:sz w:val="22"/>
          <w:szCs w:val="22"/>
        </w:rPr>
        <w:t>wzorowej,</w:t>
      </w:r>
      <w:r w:rsidRPr="006144D4">
        <w:rPr>
          <w:rFonts w:ascii="Arial" w:hAnsi="Arial" w:cs="Arial"/>
          <w:bCs/>
          <w:i/>
          <w:iCs/>
          <w:sz w:val="22"/>
          <w:szCs w:val="22"/>
        </w:rPr>
        <w:t xml:space="preserve"> jeśli uczeń:</w:t>
      </w:r>
    </w:p>
    <w:p w14:paraId="50A26DAD" w14:textId="77777777" w:rsidR="003F3F94" w:rsidRPr="006144D4" w:rsidRDefault="003F3F94" w:rsidP="003F3F94">
      <w:pPr>
        <w:widowControl/>
        <w:numPr>
          <w:ilvl w:val="0"/>
          <w:numId w:val="152"/>
        </w:numPr>
        <w:tabs>
          <w:tab w:val="clear" w:pos="680"/>
        </w:tabs>
        <w:autoSpaceDE/>
        <w:autoSpaceDN/>
        <w:spacing w:before="120" w:after="120"/>
        <w:ind w:left="1276" w:hanging="425"/>
        <w:jc w:val="both"/>
        <w:rPr>
          <w:rFonts w:ascii="Arial" w:hAnsi="Arial"/>
          <w:sz w:val="22"/>
        </w:rPr>
      </w:pPr>
      <w:r w:rsidRPr="006144D4">
        <w:rPr>
          <w:rFonts w:ascii="Arial" w:hAnsi="Arial"/>
          <w:sz w:val="22"/>
        </w:rPr>
        <w:t>aktywnie uczestniczy w życiu Szkoły, przyjmując dobrowolnie dodatkowe obowiązki i zadania oraz wzorowo się z nich wywiązuje;</w:t>
      </w:r>
    </w:p>
    <w:p w14:paraId="025673B2" w14:textId="77777777" w:rsidR="003F3F94" w:rsidRPr="006144D4" w:rsidRDefault="003F3F94" w:rsidP="003F3F94">
      <w:pPr>
        <w:widowControl/>
        <w:numPr>
          <w:ilvl w:val="0"/>
          <w:numId w:val="152"/>
        </w:numPr>
        <w:tabs>
          <w:tab w:val="clear" w:pos="680"/>
          <w:tab w:val="num" w:pos="1276"/>
        </w:tabs>
        <w:autoSpaceDE/>
        <w:autoSpaceDN/>
        <w:spacing w:before="120" w:after="120"/>
        <w:ind w:left="1276" w:hanging="425"/>
        <w:jc w:val="both"/>
        <w:rPr>
          <w:rFonts w:ascii="Arial" w:hAnsi="Arial"/>
          <w:sz w:val="22"/>
        </w:rPr>
      </w:pPr>
      <w:r w:rsidRPr="006144D4">
        <w:rPr>
          <w:rFonts w:ascii="Arial" w:hAnsi="Arial"/>
          <w:sz w:val="22"/>
        </w:rPr>
        <w:t xml:space="preserve">wyróżnia się szczególnie wysoką kulturą bycia; </w:t>
      </w:r>
    </w:p>
    <w:p w14:paraId="49A13214" w14:textId="77777777" w:rsidR="003F3F94" w:rsidRPr="006144D4" w:rsidRDefault="003F3F94" w:rsidP="003F3F94">
      <w:pPr>
        <w:widowControl/>
        <w:numPr>
          <w:ilvl w:val="0"/>
          <w:numId w:val="152"/>
        </w:numPr>
        <w:tabs>
          <w:tab w:val="clear" w:pos="680"/>
          <w:tab w:val="num" w:pos="1276"/>
        </w:tabs>
        <w:autoSpaceDE/>
        <w:autoSpaceDN/>
        <w:spacing w:before="120" w:after="120"/>
        <w:ind w:left="1276" w:hanging="425"/>
        <w:jc w:val="both"/>
        <w:rPr>
          <w:rFonts w:ascii="Arial" w:hAnsi="Arial"/>
          <w:sz w:val="22"/>
        </w:rPr>
      </w:pPr>
      <w:r w:rsidRPr="006144D4">
        <w:rPr>
          <w:rFonts w:ascii="Arial" w:hAnsi="Arial"/>
          <w:sz w:val="22"/>
        </w:rPr>
        <w:t xml:space="preserve">godnie reprezentuje Szkołę w konkursach i zawodach; </w:t>
      </w:r>
    </w:p>
    <w:p w14:paraId="480B0EDF" w14:textId="77777777" w:rsidR="003F3F94" w:rsidRPr="006144D4" w:rsidRDefault="003F3F94" w:rsidP="003F3F94">
      <w:pPr>
        <w:widowControl/>
        <w:numPr>
          <w:ilvl w:val="0"/>
          <w:numId w:val="152"/>
        </w:numPr>
        <w:tabs>
          <w:tab w:val="clear" w:pos="680"/>
          <w:tab w:val="num" w:pos="1276"/>
        </w:tabs>
        <w:autoSpaceDE/>
        <w:autoSpaceDN/>
        <w:spacing w:before="120" w:after="120"/>
        <w:ind w:left="1276" w:hanging="425"/>
        <w:jc w:val="both"/>
        <w:rPr>
          <w:rFonts w:ascii="Arial" w:hAnsi="Arial"/>
          <w:sz w:val="22"/>
        </w:rPr>
      </w:pPr>
      <w:r w:rsidRPr="006144D4">
        <w:rPr>
          <w:rFonts w:ascii="Arial" w:hAnsi="Arial"/>
          <w:sz w:val="22"/>
        </w:rPr>
        <w:t>wykazuje się szczególną odpowiedzialnością za Szkołę;</w:t>
      </w:r>
    </w:p>
    <w:p w14:paraId="6B46572D" w14:textId="77777777" w:rsidR="003F3F94" w:rsidRPr="006144D4" w:rsidRDefault="003F3F94" w:rsidP="003F3F94">
      <w:pPr>
        <w:widowControl/>
        <w:numPr>
          <w:ilvl w:val="0"/>
          <w:numId w:val="152"/>
        </w:numPr>
        <w:tabs>
          <w:tab w:val="clear" w:pos="680"/>
          <w:tab w:val="num" w:pos="1276"/>
        </w:tabs>
        <w:autoSpaceDE/>
        <w:autoSpaceDN/>
        <w:spacing w:before="120" w:after="120"/>
        <w:ind w:left="1276" w:hanging="425"/>
        <w:jc w:val="both"/>
        <w:rPr>
          <w:rFonts w:ascii="Arial" w:hAnsi="Arial"/>
          <w:sz w:val="22"/>
        </w:rPr>
      </w:pPr>
      <w:r w:rsidRPr="006144D4">
        <w:rPr>
          <w:rFonts w:ascii="Arial" w:hAnsi="Arial"/>
          <w:sz w:val="22"/>
        </w:rPr>
        <w:t>jest koleżeński, chętnie pomaga innym;</w:t>
      </w:r>
    </w:p>
    <w:p w14:paraId="048B5535" w14:textId="77777777" w:rsidR="003F3F94" w:rsidRPr="006144D4" w:rsidRDefault="003F3F94" w:rsidP="003F3F94">
      <w:pPr>
        <w:widowControl/>
        <w:numPr>
          <w:ilvl w:val="0"/>
          <w:numId w:val="152"/>
        </w:numPr>
        <w:tabs>
          <w:tab w:val="clear" w:pos="680"/>
          <w:tab w:val="num" w:pos="1276"/>
        </w:tabs>
        <w:autoSpaceDE/>
        <w:autoSpaceDN/>
        <w:spacing w:before="120" w:after="120"/>
        <w:ind w:left="1276" w:hanging="425"/>
        <w:jc w:val="both"/>
        <w:rPr>
          <w:rFonts w:ascii="Arial" w:hAnsi="Arial"/>
          <w:sz w:val="22"/>
        </w:rPr>
      </w:pPr>
      <w:r w:rsidRPr="006144D4">
        <w:rPr>
          <w:rFonts w:ascii="Arial" w:hAnsi="Arial"/>
          <w:sz w:val="22"/>
        </w:rPr>
        <w:t>sam podejmuje działania zmierzające do udzielania pomocy innym;</w:t>
      </w:r>
    </w:p>
    <w:p w14:paraId="70508F78" w14:textId="77777777" w:rsidR="003F3F94" w:rsidRPr="006144D4" w:rsidRDefault="003F3F94" w:rsidP="003F3F94">
      <w:pPr>
        <w:widowControl/>
        <w:numPr>
          <w:ilvl w:val="0"/>
          <w:numId w:val="152"/>
        </w:numPr>
        <w:tabs>
          <w:tab w:val="clear" w:pos="680"/>
          <w:tab w:val="num" w:pos="1276"/>
        </w:tabs>
        <w:autoSpaceDE/>
        <w:autoSpaceDN/>
        <w:spacing w:before="120" w:after="120"/>
        <w:ind w:left="1276" w:hanging="425"/>
        <w:jc w:val="both"/>
        <w:rPr>
          <w:rFonts w:ascii="Arial" w:hAnsi="Arial"/>
          <w:sz w:val="22"/>
        </w:rPr>
      </w:pPr>
      <w:r w:rsidRPr="006144D4">
        <w:rPr>
          <w:rFonts w:ascii="Arial" w:hAnsi="Arial"/>
          <w:sz w:val="22"/>
        </w:rPr>
        <w:t>jest wrażliwy na krzywdę;</w:t>
      </w:r>
    </w:p>
    <w:p w14:paraId="5D9CD7CB" w14:textId="77777777" w:rsidR="003F3F94" w:rsidRPr="006144D4" w:rsidRDefault="003F3F94" w:rsidP="003F3F94">
      <w:pPr>
        <w:widowControl/>
        <w:numPr>
          <w:ilvl w:val="0"/>
          <w:numId w:val="152"/>
        </w:numPr>
        <w:tabs>
          <w:tab w:val="clear" w:pos="680"/>
          <w:tab w:val="num" w:pos="1276"/>
        </w:tabs>
        <w:autoSpaceDE/>
        <w:autoSpaceDN/>
        <w:spacing w:before="120" w:after="120"/>
        <w:ind w:left="1276" w:hanging="425"/>
        <w:jc w:val="both"/>
        <w:rPr>
          <w:rFonts w:ascii="Arial" w:hAnsi="Arial"/>
          <w:sz w:val="22"/>
        </w:rPr>
      </w:pPr>
      <w:r w:rsidRPr="006144D4">
        <w:rPr>
          <w:rFonts w:ascii="Arial" w:hAnsi="Arial"/>
          <w:sz w:val="22"/>
        </w:rPr>
        <w:t>w pełni i samodzielnie realizuje podjęte przez siebie zadania;</w:t>
      </w:r>
    </w:p>
    <w:p w14:paraId="650F617B" w14:textId="77777777" w:rsidR="003F3F94" w:rsidRPr="006144D4" w:rsidRDefault="003F3F94" w:rsidP="003F3F94">
      <w:pPr>
        <w:widowControl/>
        <w:numPr>
          <w:ilvl w:val="0"/>
          <w:numId w:val="152"/>
        </w:numPr>
        <w:tabs>
          <w:tab w:val="clear" w:pos="680"/>
          <w:tab w:val="num" w:pos="1276"/>
        </w:tabs>
        <w:autoSpaceDE/>
        <w:autoSpaceDN/>
        <w:spacing w:before="120" w:after="120"/>
        <w:ind w:left="1276" w:hanging="425"/>
        <w:jc w:val="both"/>
        <w:rPr>
          <w:rFonts w:ascii="Arial" w:hAnsi="Arial"/>
          <w:sz w:val="22"/>
        </w:rPr>
      </w:pPr>
      <w:r w:rsidRPr="006144D4">
        <w:rPr>
          <w:rFonts w:ascii="Arial" w:hAnsi="Arial"/>
          <w:sz w:val="22"/>
        </w:rPr>
        <w:t>swoją postawą daje wzór do naśladowania innym.</w:t>
      </w:r>
    </w:p>
    <w:p w14:paraId="1A1BAA9D" w14:textId="77777777" w:rsidR="003F3F94" w:rsidRPr="006144D4" w:rsidRDefault="003F3F94" w:rsidP="003F3F94">
      <w:pPr>
        <w:pStyle w:val="NormalnyWeb"/>
        <w:spacing w:before="120" w:beforeAutospacing="0" w:after="120" w:afterAutospacing="0"/>
        <w:jc w:val="both"/>
        <w:rPr>
          <w:rFonts w:ascii="Arial" w:hAnsi="Arial" w:cs="Arial"/>
          <w:bCs/>
          <w:i/>
          <w:iCs/>
          <w:sz w:val="22"/>
          <w:szCs w:val="22"/>
        </w:rPr>
      </w:pPr>
      <w:r w:rsidRPr="006144D4">
        <w:rPr>
          <w:rFonts w:ascii="Arial" w:hAnsi="Arial" w:cs="Arial"/>
          <w:bCs/>
          <w:i/>
          <w:iCs/>
          <w:sz w:val="22"/>
          <w:szCs w:val="22"/>
        </w:rPr>
        <w:t xml:space="preserve">Ocena zachowania może ulec obniżeniu w toku roku szklonego do </w:t>
      </w:r>
      <w:r w:rsidRPr="006144D4">
        <w:rPr>
          <w:rFonts w:ascii="Arial" w:hAnsi="Arial" w:cs="Arial"/>
          <w:b/>
          <w:bCs/>
          <w:i/>
          <w:iCs/>
          <w:sz w:val="22"/>
          <w:szCs w:val="22"/>
        </w:rPr>
        <w:t>poprawnej</w:t>
      </w:r>
      <w:r w:rsidRPr="006144D4">
        <w:rPr>
          <w:rFonts w:ascii="Arial" w:hAnsi="Arial" w:cs="Arial"/>
          <w:bCs/>
          <w:i/>
          <w:iCs/>
          <w:sz w:val="22"/>
          <w:szCs w:val="22"/>
        </w:rPr>
        <w:t>, jeśli:</w:t>
      </w:r>
    </w:p>
    <w:p w14:paraId="326D1756" w14:textId="77777777" w:rsidR="003F3F94" w:rsidRPr="006144D4" w:rsidRDefault="003F3F94" w:rsidP="003F3F94">
      <w:pPr>
        <w:widowControl/>
        <w:numPr>
          <w:ilvl w:val="0"/>
          <w:numId w:val="154"/>
        </w:numPr>
        <w:tabs>
          <w:tab w:val="clear" w:pos="680"/>
          <w:tab w:val="num" w:pos="1276"/>
        </w:tabs>
        <w:autoSpaceDE/>
        <w:autoSpaceDN/>
        <w:spacing w:before="120" w:after="120"/>
        <w:ind w:left="1276" w:hanging="425"/>
        <w:jc w:val="both"/>
        <w:rPr>
          <w:rFonts w:ascii="Arial" w:hAnsi="Arial"/>
          <w:sz w:val="22"/>
        </w:rPr>
      </w:pPr>
      <w:r w:rsidRPr="006144D4">
        <w:rPr>
          <w:rFonts w:ascii="Arial" w:hAnsi="Arial"/>
          <w:sz w:val="22"/>
        </w:rPr>
        <w:t>uczniowi sporadycznie zdarzają się wykroczenia przeciw zasadom określonym przy ocenie dobrej; uczeń jednak wyciąga wnioski ze swoich zachowań i nie powtarza błędów;</w:t>
      </w:r>
    </w:p>
    <w:p w14:paraId="1E2510F7" w14:textId="77777777" w:rsidR="003F3F94" w:rsidRPr="006144D4" w:rsidRDefault="003F3F94" w:rsidP="003F3F94">
      <w:pPr>
        <w:widowControl/>
        <w:numPr>
          <w:ilvl w:val="0"/>
          <w:numId w:val="154"/>
        </w:numPr>
        <w:tabs>
          <w:tab w:val="clear" w:pos="680"/>
          <w:tab w:val="num" w:pos="1276"/>
        </w:tabs>
        <w:autoSpaceDE/>
        <w:autoSpaceDN/>
        <w:spacing w:before="120" w:after="120"/>
        <w:ind w:left="1276" w:hanging="425"/>
        <w:jc w:val="both"/>
        <w:rPr>
          <w:rFonts w:ascii="Arial" w:hAnsi="Arial"/>
          <w:sz w:val="22"/>
        </w:rPr>
      </w:pPr>
      <w:r w:rsidRPr="006144D4">
        <w:rPr>
          <w:rFonts w:ascii="Arial" w:hAnsi="Arial"/>
          <w:sz w:val="22"/>
        </w:rPr>
        <w:t>nie angażuje się w życie klasy i szkoły;</w:t>
      </w:r>
    </w:p>
    <w:p w14:paraId="0F089B97" w14:textId="77777777" w:rsidR="003F3F94" w:rsidRPr="006144D4" w:rsidRDefault="003F3F94" w:rsidP="003F3F94">
      <w:pPr>
        <w:widowControl/>
        <w:numPr>
          <w:ilvl w:val="0"/>
          <w:numId w:val="154"/>
        </w:numPr>
        <w:tabs>
          <w:tab w:val="clear" w:pos="680"/>
          <w:tab w:val="num" w:pos="1276"/>
        </w:tabs>
        <w:autoSpaceDE/>
        <w:autoSpaceDN/>
        <w:spacing w:before="120" w:after="120"/>
        <w:ind w:left="1276" w:hanging="425"/>
        <w:jc w:val="both"/>
        <w:rPr>
          <w:rFonts w:ascii="Arial" w:hAnsi="Arial"/>
          <w:sz w:val="22"/>
        </w:rPr>
      </w:pPr>
      <w:r w:rsidRPr="006144D4">
        <w:rPr>
          <w:rFonts w:ascii="Arial" w:hAnsi="Arial"/>
          <w:sz w:val="22"/>
        </w:rPr>
        <w:t>sporadycznie nie odrabia zadań domowych;</w:t>
      </w:r>
    </w:p>
    <w:p w14:paraId="5845AABF" w14:textId="77777777" w:rsidR="003F3F94" w:rsidRPr="006144D4" w:rsidRDefault="003F3F94" w:rsidP="003F3F94">
      <w:pPr>
        <w:widowControl/>
        <w:numPr>
          <w:ilvl w:val="0"/>
          <w:numId w:val="154"/>
        </w:numPr>
        <w:tabs>
          <w:tab w:val="clear" w:pos="680"/>
          <w:tab w:val="num" w:pos="1276"/>
        </w:tabs>
        <w:autoSpaceDE/>
        <w:autoSpaceDN/>
        <w:spacing w:before="120" w:after="120"/>
        <w:ind w:left="1276" w:hanging="425"/>
        <w:jc w:val="both"/>
        <w:rPr>
          <w:rFonts w:ascii="Arial" w:hAnsi="Arial"/>
          <w:sz w:val="22"/>
        </w:rPr>
      </w:pPr>
      <w:r w:rsidRPr="006144D4">
        <w:rPr>
          <w:rFonts w:ascii="Arial" w:hAnsi="Arial"/>
          <w:sz w:val="22"/>
        </w:rPr>
        <w:t>często zapomina o dobrych manierach;</w:t>
      </w:r>
    </w:p>
    <w:p w14:paraId="03B458C0" w14:textId="77777777" w:rsidR="003F3F94" w:rsidRPr="006144D4" w:rsidRDefault="003F3F94" w:rsidP="003F3F94">
      <w:pPr>
        <w:widowControl/>
        <w:numPr>
          <w:ilvl w:val="0"/>
          <w:numId w:val="154"/>
        </w:numPr>
        <w:tabs>
          <w:tab w:val="clear" w:pos="680"/>
          <w:tab w:val="num" w:pos="1276"/>
        </w:tabs>
        <w:autoSpaceDE/>
        <w:autoSpaceDN/>
        <w:spacing w:before="120" w:after="120"/>
        <w:ind w:left="1276" w:hanging="425"/>
        <w:jc w:val="both"/>
        <w:rPr>
          <w:rFonts w:ascii="Arial" w:hAnsi="Arial"/>
          <w:sz w:val="22"/>
        </w:rPr>
      </w:pPr>
      <w:r w:rsidRPr="006144D4">
        <w:rPr>
          <w:rFonts w:ascii="Arial" w:hAnsi="Arial"/>
          <w:sz w:val="22"/>
        </w:rPr>
        <w:t>sporadycznie stwarza w klasie i Szkole konflikty;</w:t>
      </w:r>
    </w:p>
    <w:p w14:paraId="38BD7ECA" w14:textId="77777777" w:rsidR="003F3F94" w:rsidRPr="006144D4" w:rsidRDefault="003F3F94" w:rsidP="003F3F94">
      <w:pPr>
        <w:widowControl/>
        <w:numPr>
          <w:ilvl w:val="0"/>
          <w:numId w:val="154"/>
        </w:numPr>
        <w:tabs>
          <w:tab w:val="clear" w:pos="680"/>
          <w:tab w:val="num" w:pos="1276"/>
        </w:tabs>
        <w:autoSpaceDE/>
        <w:autoSpaceDN/>
        <w:spacing w:before="120" w:after="120"/>
        <w:ind w:left="1276" w:hanging="425"/>
        <w:jc w:val="both"/>
        <w:rPr>
          <w:rFonts w:ascii="Arial" w:hAnsi="Arial"/>
          <w:sz w:val="22"/>
        </w:rPr>
      </w:pPr>
      <w:r w:rsidRPr="006144D4">
        <w:rPr>
          <w:rFonts w:ascii="Arial" w:hAnsi="Arial"/>
          <w:sz w:val="22"/>
        </w:rPr>
        <w:t>zdarza mu się opuścić bez usprawiedliwienia lekcje.</w:t>
      </w:r>
    </w:p>
    <w:p w14:paraId="58B5D855" w14:textId="77777777" w:rsidR="003F3F94" w:rsidRPr="006144D4" w:rsidRDefault="003F3F94" w:rsidP="003F3F94">
      <w:pPr>
        <w:pStyle w:val="NormalnyWeb"/>
        <w:spacing w:before="120" w:beforeAutospacing="0" w:after="120" w:afterAutospacing="0"/>
        <w:rPr>
          <w:rFonts w:ascii="Arial" w:hAnsi="Arial" w:cs="Arial"/>
          <w:b/>
          <w:bCs/>
          <w:i/>
          <w:iCs/>
          <w:sz w:val="22"/>
          <w:szCs w:val="22"/>
        </w:rPr>
      </w:pPr>
      <w:r w:rsidRPr="006144D4">
        <w:rPr>
          <w:rFonts w:ascii="Arial" w:hAnsi="Arial" w:cs="Arial"/>
          <w:bCs/>
          <w:i/>
          <w:iCs/>
          <w:sz w:val="22"/>
          <w:szCs w:val="22"/>
        </w:rPr>
        <w:t>Ocena zachowania może ulec obniżeniu do oceny</w:t>
      </w:r>
      <w:r w:rsidRPr="006144D4">
        <w:rPr>
          <w:rFonts w:ascii="Arial" w:hAnsi="Arial" w:cs="Arial"/>
          <w:b/>
          <w:bCs/>
          <w:i/>
          <w:iCs/>
          <w:sz w:val="22"/>
          <w:szCs w:val="22"/>
        </w:rPr>
        <w:t xml:space="preserve"> nieodpowiedniej</w:t>
      </w:r>
      <w:r w:rsidRPr="006144D4">
        <w:rPr>
          <w:rFonts w:ascii="Arial" w:hAnsi="Arial" w:cs="Arial"/>
          <w:bCs/>
          <w:i/>
          <w:iCs/>
          <w:sz w:val="22"/>
          <w:szCs w:val="22"/>
        </w:rPr>
        <w:t>,</w:t>
      </w:r>
      <w:r w:rsidRPr="006144D4">
        <w:rPr>
          <w:rFonts w:ascii="Arial" w:hAnsi="Arial" w:cs="Arial"/>
          <w:b/>
          <w:bCs/>
          <w:i/>
          <w:iCs/>
          <w:sz w:val="22"/>
          <w:szCs w:val="22"/>
        </w:rPr>
        <w:t xml:space="preserve"> </w:t>
      </w:r>
      <w:r w:rsidRPr="006144D4">
        <w:rPr>
          <w:rFonts w:ascii="Arial" w:hAnsi="Arial" w:cs="Arial"/>
          <w:bCs/>
          <w:i/>
          <w:iCs/>
          <w:sz w:val="22"/>
          <w:szCs w:val="22"/>
        </w:rPr>
        <w:t>jeśli:</w:t>
      </w:r>
    </w:p>
    <w:p w14:paraId="5339239F" w14:textId="77777777" w:rsidR="003F3F94" w:rsidRPr="006144D4" w:rsidRDefault="003F3F94" w:rsidP="003F3F94">
      <w:pPr>
        <w:widowControl/>
        <w:numPr>
          <w:ilvl w:val="0"/>
          <w:numId w:val="155"/>
        </w:numPr>
        <w:tabs>
          <w:tab w:val="clear" w:pos="680"/>
          <w:tab w:val="num" w:pos="1276"/>
        </w:tabs>
        <w:autoSpaceDE/>
        <w:autoSpaceDN/>
        <w:spacing w:before="120" w:after="120"/>
        <w:ind w:left="1276" w:hanging="425"/>
        <w:jc w:val="both"/>
        <w:rPr>
          <w:rFonts w:ascii="Arial" w:hAnsi="Arial"/>
          <w:sz w:val="22"/>
        </w:rPr>
      </w:pPr>
      <w:r w:rsidRPr="006144D4">
        <w:rPr>
          <w:rFonts w:ascii="Arial" w:hAnsi="Arial"/>
          <w:sz w:val="22"/>
        </w:rPr>
        <w:t>uczeń często i w sposób rażący dopuszcza się łamania zasad określonych przy ocenie dobrej i nie wykazuje chęci poprawy;</w:t>
      </w:r>
    </w:p>
    <w:p w14:paraId="5218766F" w14:textId="77777777" w:rsidR="003F3F94" w:rsidRPr="006144D4" w:rsidRDefault="003F3F94" w:rsidP="003F3F94">
      <w:pPr>
        <w:widowControl/>
        <w:numPr>
          <w:ilvl w:val="0"/>
          <w:numId w:val="155"/>
        </w:numPr>
        <w:tabs>
          <w:tab w:val="clear" w:pos="680"/>
          <w:tab w:val="num" w:pos="1276"/>
        </w:tabs>
        <w:autoSpaceDE/>
        <w:autoSpaceDN/>
        <w:spacing w:before="120" w:after="120"/>
        <w:ind w:left="1276" w:hanging="425"/>
        <w:jc w:val="both"/>
        <w:rPr>
          <w:rFonts w:ascii="Arial" w:hAnsi="Arial"/>
          <w:sz w:val="22"/>
        </w:rPr>
      </w:pPr>
      <w:r w:rsidRPr="006144D4">
        <w:rPr>
          <w:rFonts w:ascii="Arial" w:hAnsi="Arial"/>
          <w:sz w:val="22"/>
        </w:rPr>
        <w:t>wagaruje;</w:t>
      </w:r>
    </w:p>
    <w:p w14:paraId="0F845AD7" w14:textId="77777777" w:rsidR="003F3F94" w:rsidRPr="006144D4" w:rsidRDefault="003F3F94" w:rsidP="003F3F94">
      <w:pPr>
        <w:widowControl/>
        <w:numPr>
          <w:ilvl w:val="0"/>
          <w:numId w:val="155"/>
        </w:numPr>
        <w:tabs>
          <w:tab w:val="clear" w:pos="680"/>
          <w:tab w:val="num" w:pos="1276"/>
        </w:tabs>
        <w:autoSpaceDE/>
        <w:autoSpaceDN/>
        <w:spacing w:before="120" w:after="120"/>
        <w:ind w:left="1276" w:hanging="425"/>
        <w:jc w:val="both"/>
        <w:rPr>
          <w:rFonts w:ascii="Arial" w:hAnsi="Arial"/>
          <w:sz w:val="22"/>
        </w:rPr>
      </w:pPr>
      <w:r w:rsidRPr="006144D4">
        <w:rPr>
          <w:rFonts w:ascii="Arial" w:hAnsi="Arial"/>
          <w:sz w:val="22"/>
        </w:rPr>
        <w:t>spóźnia się na lekcje;</w:t>
      </w:r>
    </w:p>
    <w:p w14:paraId="639DADC4" w14:textId="77777777" w:rsidR="003F3F94" w:rsidRPr="006144D4" w:rsidRDefault="003F3F94" w:rsidP="003F3F94">
      <w:pPr>
        <w:widowControl/>
        <w:numPr>
          <w:ilvl w:val="0"/>
          <w:numId w:val="155"/>
        </w:numPr>
        <w:tabs>
          <w:tab w:val="clear" w:pos="680"/>
          <w:tab w:val="num" w:pos="1276"/>
        </w:tabs>
        <w:autoSpaceDE/>
        <w:autoSpaceDN/>
        <w:spacing w:before="120" w:after="120"/>
        <w:ind w:left="1276" w:hanging="425"/>
        <w:jc w:val="both"/>
        <w:rPr>
          <w:rFonts w:ascii="Arial" w:hAnsi="Arial"/>
          <w:sz w:val="22"/>
        </w:rPr>
      </w:pPr>
      <w:r w:rsidRPr="006144D4">
        <w:rPr>
          <w:rFonts w:ascii="Arial" w:hAnsi="Arial"/>
          <w:sz w:val="22"/>
        </w:rPr>
        <w:t>nagminnie przeszkadza na lekcji;</w:t>
      </w:r>
    </w:p>
    <w:p w14:paraId="332012DE" w14:textId="77777777" w:rsidR="003F3F94" w:rsidRPr="006144D4" w:rsidRDefault="003F3F94" w:rsidP="003F3F94">
      <w:pPr>
        <w:widowControl/>
        <w:numPr>
          <w:ilvl w:val="0"/>
          <w:numId w:val="155"/>
        </w:numPr>
        <w:tabs>
          <w:tab w:val="clear" w:pos="680"/>
          <w:tab w:val="num" w:pos="1276"/>
        </w:tabs>
        <w:autoSpaceDE/>
        <w:autoSpaceDN/>
        <w:spacing w:before="120" w:after="120"/>
        <w:ind w:left="1276" w:hanging="425"/>
        <w:jc w:val="both"/>
        <w:rPr>
          <w:rFonts w:ascii="Arial" w:hAnsi="Arial"/>
          <w:sz w:val="22"/>
        </w:rPr>
      </w:pPr>
      <w:r w:rsidRPr="006144D4">
        <w:rPr>
          <w:rFonts w:ascii="Arial" w:hAnsi="Arial"/>
          <w:sz w:val="22"/>
        </w:rPr>
        <w:t>nie przygotowuje się do zajęć;</w:t>
      </w:r>
    </w:p>
    <w:p w14:paraId="7080A03E" w14:textId="77777777" w:rsidR="003F3F94" w:rsidRPr="006144D4" w:rsidRDefault="003F3F94" w:rsidP="003F3F94">
      <w:pPr>
        <w:widowControl/>
        <w:numPr>
          <w:ilvl w:val="0"/>
          <w:numId w:val="155"/>
        </w:numPr>
        <w:tabs>
          <w:tab w:val="clear" w:pos="680"/>
          <w:tab w:val="num" w:pos="1276"/>
        </w:tabs>
        <w:autoSpaceDE/>
        <w:autoSpaceDN/>
        <w:spacing w:before="120" w:after="120"/>
        <w:ind w:left="1276" w:hanging="425"/>
        <w:jc w:val="both"/>
        <w:rPr>
          <w:rFonts w:ascii="Arial" w:hAnsi="Arial"/>
          <w:sz w:val="22"/>
        </w:rPr>
      </w:pPr>
      <w:r w:rsidRPr="006144D4">
        <w:rPr>
          <w:rFonts w:ascii="Arial" w:hAnsi="Arial"/>
          <w:sz w:val="22"/>
        </w:rPr>
        <w:t>nie wykonuje poleceń nauczyciela;</w:t>
      </w:r>
    </w:p>
    <w:p w14:paraId="11906350" w14:textId="77777777" w:rsidR="003F3F94" w:rsidRPr="006144D4" w:rsidRDefault="003F3F94" w:rsidP="003F3F94">
      <w:pPr>
        <w:widowControl/>
        <w:numPr>
          <w:ilvl w:val="0"/>
          <w:numId w:val="155"/>
        </w:numPr>
        <w:tabs>
          <w:tab w:val="clear" w:pos="680"/>
          <w:tab w:val="num" w:pos="1276"/>
        </w:tabs>
        <w:autoSpaceDE/>
        <w:autoSpaceDN/>
        <w:spacing w:before="120" w:after="120"/>
        <w:ind w:left="1276" w:hanging="425"/>
        <w:jc w:val="both"/>
        <w:rPr>
          <w:rFonts w:ascii="Arial" w:hAnsi="Arial"/>
          <w:sz w:val="22"/>
        </w:rPr>
      </w:pPr>
      <w:r w:rsidRPr="006144D4">
        <w:rPr>
          <w:rFonts w:ascii="Arial" w:hAnsi="Arial"/>
          <w:sz w:val="22"/>
        </w:rPr>
        <w:t>nie wywiązuje się z przyjętych zobowiązań;</w:t>
      </w:r>
    </w:p>
    <w:p w14:paraId="6B3EA00B" w14:textId="77777777" w:rsidR="003F3F94" w:rsidRPr="006144D4" w:rsidRDefault="003F3F94" w:rsidP="003F3F94">
      <w:pPr>
        <w:widowControl/>
        <w:numPr>
          <w:ilvl w:val="0"/>
          <w:numId w:val="155"/>
        </w:numPr>
        <w:tabs>
          <w:tab w:val="clear" w:pos="680"/>
          <w:tab w:val="num" w:pos="1276"/>
        </w:tabs>
        <w:autoSpaceDE/>
        <w:autoSpaceDN/>
        <w:spacing w:before="120" w:after="120"/>
        <w:ind w:left="1276" w:hanging="425"/>
        <w:jc w:val="both"/>
        <w:rPr>
          <w:rFonts w:ascii="Arial" w:hAnsi="Arial"/>
          <w:sz w:val="22"/>
        </w:rPr>
      </w:pPr>
      <w:r w:rsidRPr="006144D4">
        <w:rPr>
          <w:rFonts w:ascii="Arial" w:hAnsi="Arial"/>
          <w:sz w:val="22"/>
        </w:rPr>
        <w:t>popełnia te same błędy;</w:t>
      </w:r>
    </w:p>
    <w:p w14:paraId="5C8EB7BC" w14:textId="77777777" w:rsidR="003F3F94" w:rsidRPr="006144D4" w:rsidRDefault="003F3F94" w:rsidP="003F3F94">
      <w:pPr>
        <w:widowControl/>
        <w:numPr>
          <w:ilvl w:val="0"/>
          <w:numId w:val="155"/>
        </w:numPr>
        <w:tabs>
          <w:tab w:val="clear" w:pos="680"/>
          <w:tab w:val="num" w:pos="1276"/>
        </w:tabs>
        <w:autoSpaceDE/>
        <w:autoSpaceDN/>
        <w:spacing w:before="120" w:after="120"/>
        <w:ind w:left="1276" w:hanging="425"/>
        <w:jc w:val="both"/>
        <w:rPr>
          <w:rFonts w:ascii="Arial" w:hAnsi="Arial"/>
          <w:sz w:val="22"/>
        </w:rPr>
      </w:pPr>
      <w:r w:rsidRPr="006144D4">
        <w:rPr>
          <w:rFonts w:ascii="Arial" w:hAnsi="Arial"/>
          <w:sz w:val="22"/>
        </w:rPr>
        <w:t>nie dba o higienę osobistą.</w:t>
      </w:r>
    </w:p>
    <w:p w14:paraId="6A2B9D4F" w14:textId="77777777" w:rsidR="003F3F94" w:rsidRPr="006144D4" w:rsidRDefault="003F3F94" w:rsidP="003F3F94">
      <w:pPr>
        <w:pStyle w:val="NormalnyWeb"/>
        <w:spacing w:before="120" w:beforeAutospacing="0" w:after="120" w:afterAutospacing="0"/>
        <w:jc w:val="both"/>
        <w:rPr>
          <w:rFonts w:ascii="Arial" w:hAnsi="Arial" w:cs="Arial"/>
          <w:bCs/>
          <w:i/>
          <w:iCs/>
          <w:sz w:val="22"/>
          <w:szCs w:val="22"/>
        </w:rPr>
      </w:pPr>
      <w:r w:rsidRPr="006144D4">
        <w:rPr>
          <w:rFonts w:ascii="Arial" w:hAnsi="Arial" w:cs="Arial"/>
          <w:bCs/>
          <w:i/>
          <w:iCs/>
          <w:sz w:val="22"/>
          <w:szCs w:val="22"/>
        </w:rPr>
        <w:t xml:space="preserve">Ocena zachowania może ulec obniżeniu do oceny </w:t>
      </w:r>
      <w:r w:rsidRPr="006144D4">
        <w:rPr>
          <w:rFonts w:ascii="Arial" w:hAnsi="Arial" w:cs="Arial"/>
          <w:b/>
          <w:bCs/>
          <w:i/>
          <w:iCs/>
          <w:sz w:val="22"/>
          <w:szCs w:val="22"/>
        </w:rPr>
        <w:t>nagannej</w:t>
      </w:r>
      <w:r w:rsidRPr="006144D4">
        <w:rPr>
          <w:rFonts w:ascii="Arial" w:hAnsi="Arial" w:cs="Arial"/>
          <w:bCs/>
          <w:i/>
          <w:iCs/>
          <w:sz w:val="22"/>
          <w:szCs w:val="22"/>
        </w:rPr>
        <w:t>, jeśli:</w:t>
      </w:r>
    </w:p>
    <w:p w14:paraId="263EBCC3" w14:textId="77777777" w:rsidR="003F3F94" w:rsidRPr="006144D4" w:rsidRDefault="003F3F94" w:rsidP="003F3F94">
      <w:pPr>
        <w:widowControl/>
        <w:numPr>
          <w:ilvl w:val="0"/>
          <w:numId w:val="153"/>
        </w:numPr>
        <w:tabs>
          <w:tab w:val="clear" w:pos="680"/>
          <w:tab w:val="num" w:pos="1276"/>
        </w:tabs>
        <w:autoSpaceDE/>
        <w:autoSpaceDN/>
        <w:spacing w:before="120" w:after="120"/>
        <w:ind w:left="1276" w:hanging="425"/>
        <w:jc w:val="both"/>
        <w:rPr>
          <w:rFonts w:ascii="Arial" w:hAnsi="Arial"/>
          <w:sz w:val="22"/>
        </w:rPr>
      </w:pPr>
      <w:r w:rsidRPr="006144D4">
        <w:rPr>
          <w:rFonts w:ascii="Arial" w:hAnsi="Arial"/>
          <w:sz w:val="22"/>
        </w:rPr>
        <w:t>uczeń często i w sposób rażący dopuszcza się łamania zasad określonych przy ocenie dobrej i nie wykazuje chęci poprawy;</w:t>
      </w:r>
    </w:p>
    <w:p w14:paraId="4FDC4F3E" w14:textId="77777777" w:rsidR="003F3F94" w:rsidRPr="006144D4" w:rsidRDefault="003F3F94" w:rsidP="003F3F94">
      <w:pPr>
        <w:widowControl/>
        <w:numPr>
          <w:ilvl w:val="0"/>
          <w:numId w:val="153"/>
        </w:numPr>
        <w:tabs>
          <w:tab w:val="clear" w:pos="680"/>
          <w:tab w:val="num" w:pos="1276"/>
        </w:tabs>
        <w:autoSpaceDE/>
        <w:autoSpaceDN/>
        <w:spacing w:before="120" w:after="120"/>
        <w:ind w:left="1276" w:hanging="425"/>
        <w:jc w:val="both"/>
        <w:rPr>
          <w:rFonts w:ascii="Arial" w:hAnsi="Arial"/>
          <w:sz w:val="22"/>
        </w:rPr>
      </w:pPr>
      <w:r w:rsidRPr="006144D4">
        <w:rPr>
          <w:rFonts w:ascii="Arial" w:hAnsi="Arial"/>
          <w:sz w:val="22"/>
        </w:rPr>
        <w:t>popada w konflikt z prawem;</w:t>
      </w:r>
    </w:p>
    <w:p w14:paraId="51D8E586" w14:textId="77777777" w:rsidR="003F3F94" w:rsidRPr="006144D4" w:rsidRDefault="003F3F94" w:rsidP="003F3F94">
      <w:pPr>
        <w:widowControl/>
        <w:numPr>
          <w:ilvl w:val="0"/>
          <w:numId w:val="153"/>
        </w:numPr>
        <w:tabs>
          <w:tab w:val="clear" w:pos="680"/>
          <w:tab w:val="num" w:pos="1276"/>
        </w:tabs>
        <w:autoSpaceDE/>
        <w:autoSpaceDN/>
        <w:spacing w:before="120" w:after="120"/>
        <w:ind w:left="1276" w:hanging="425"/>
        <w:jc w:val="both"/>
        <w:rPr>
          <w:rFonts w:ascii="Arial" w:hAnsi="Arial"/>
          <w:sz w:val="22"/>
        </w:rPr>
      </w:pPr>
      <w:r w:rsidRPr="006144D4">
        <w:rPr>
          <w:rFonts w:ascii="Arial" w:hAnsi="Arial"/>
          <w:sz w:val="22"/>
        </w:rPr>
        <w:t>nie realizuje obowiązku szkolnego (opuścił 15 godzin bez usprawiedliwienia);</w:t>
      </w:r>
    </w:p>
    <w:p w14:paraId="08EA2405" w14:textId="77777777" w:rsidR="003F3F94" w:rsidRPr="006144D4" w:rsidRDefault="003F3F94" w:rsidP="003F3F94">
      <w:pPr>
        <w:widowControl/>
        <w:numPr>
          <w:ilvl w:val="0"/>
          <w:numId w:val="153"/>
        </w:numPr>
        <w:tabs>
          <w:tab w:val="clear" w:pos="680"/>
          <w:tab w:val="num" w:pos="1276"/>
        </w:tabs>
        <w:autoSpaceDE/>
        <w:autoSpaceDN/>
        <w:spacing w:before="120" w:after="120"/>
        <w:ind w:left="1276" w:hanging="425"/>
        <w:jc w:val="both"/>
        <w:rPr>
          <w:rFonts w:ascii="Arial" w:hAnsi="Arial"/>
          <w:sz w:val="22"/>
        </w:rPr>
      </w:pPr>
      <w:r w:rsidRPr="006144D4">
        <w:rPr>
          <w:rFonts w:ascii="Arial" w:hAnsi="Arial"/>
          <w:sz w:val="22"/>
        </w:rPr>
        <w:t>arogancko odzywa się do pracowników Szkoły;</w:t>
      </w:r>
    </w:p>
    <w:p w14:paraId="19747B3B" w14:textId="77777777" w:rsidR="003F3F94" w:rsidRPr="006144D4" w:rsidRDefault="003F3F94" w:rsidP="003F3F94">
      <w:pPr>
        <w:widowControl/>
        <w:numPr>
          <w:ilvl w:val="0"/>
          <w:numId w:val="153"/>
        </w:numPr>
        <w:tabs>
          <w:tab w:val="clear" w:pos="680"/>
          <w:tab w:val="num" w:pos="1276"/>
        </w:tabs>
        <w:autoSpaceDE/>
        <w:autoSpaceDN/>
        <w:spacing w:before="120" w:after="120"/>
        <w:ind w:left="1276" w:hanging="425"/>
        <w:jc w:val="both"/>
        <w:rPr>
          <w:rFonts w:ascii="Arial" w:hAnsi="Arial"/>
          <w:sz w:val="22"/>
        </w:rPr>
      </w:pPr>
      <w:r w:rsidRPr="006144D4">
        <w:rPr>
          <w:rFonts w:ascii="Arial" w:hAnsi="Arial"/>
          <w:sz w:val="22"/>
        </w:rPr>
        <w:t>ubliża innym;</w:t>
      </w:r>
    </w:p>
    <w:p w14:paraId="24A84EBE" w14:textId="77777777" w:rsidR="003F3F94" w:rsidRPr="006144D4" w:rsidRDefault="003F3F94" w:rsidP="003F3F94">
      <w:pPr>
        <w:widowControl/>
        <w:numPr>
          <w:ilvl w:val="0"/>
          <w:numId w:val="153"/>
        </w:numPr>
        <w:tabs>
          <w:tab w:val="clear" w:pos="680"/>
          <w:tab w:val="num" w:pos="1276"/>
        </w:tabs>
        <w:autoSpaceDE/>
        <w:autoSpaceDN/>
        <w:spacing w:before="120" w:after="120"/>
        <w:ind w:left="1276" w:hanging="425"/>
        <w:jc w:val="both"/>
        <w:rPr>
          <w:rFonts w:ascii="Arial" w:hAnsi="Arial"/>
          <w:sz w:val="22"/>
        </w:rPr>
      </w:pPr>
      <w:r w:rsidRPr="006144D4">
        <w:rPr>
          <w:rFonts w:ascii="Arial" w:hAnsi="Arial"/>
          <w:sz w:val="22"/>
        </w:rPr>
        <w:t>używa wulgaryzmów;</w:t>
      </w:r>
    </w:p>
    <w:p w14:paraId="67E18D5D" w14:textId="77777777" w:rsidR="003F3F94" w:rsidRPr="006144D4" w:rsidRDefault="003F3F94" w:rsidP="003F3F94">
      <w:pPr>
        <w:widowControl/>
        <w:numPr>
          <w:ilvl w:val="0"/>
          <w:numId w:val="153"/>
        </w:numPr>
        <w:tabs>
          <w:tab w:val="clear" w:pos="680"/>
          <w:tab w:val="num" w:pos="1276"/>
        </w:tabs>
        <w:autoSpaceDE/>
        <w:autoSpaceDN/>
        <w:spacing w:before="120" w:after="120"/>
        <w:ind w:left="1276" w:hanging="425"/>
        <w:jc w:val="both"/>
        <w:rPr>
          <w:rFonts w:ascii="Arial" w:hAnsi="Arial"/>
          <w:sz w:val="22"/>
        </w:rPr>
      </w:pPr>
      <w:r w:rsidRPr="006144D4">
        <w:rPr>
          <w:rFonts w:ascii="Arial" w:hAnsi="Arial"/>
          <w:sz w:val="22"/>
        </w:rPr>
        <w:t>stosuje przemoc;</w:t>
      </w:r>
    </w:p>
    <w:p w14:paraId="52F9076B" w14:textId="77777777" w:rsidR="003F3F94" w:rsidRPr="006144D4" w:rsidRDefault="003F3F94" w:rsidP="003F3F94">
      <w:pPr>
        <w:widowControl/>
        <w:numPr>
          <w:ilvl w:val="0"/>
          <w:numId w:val="153"/>
        </w:numPr>
        <w:tabs>
          <w:tab w:val="clear" w:pos="680"/>
          <w:tab w:val="num" w:pos="1276"/>
        </w:tabs>
        <w:autoSpaceDE/>
        <w:autoSpaceDN/>
        <w:spacing w:before="120" w:after="120"/>
        <w:ind w:left="1276" w:hanging="425"/>
        <w:jc w:val="both"/>
        <w:rPr>
          <w:rFonts w:ascii="Arial" w:hAnsi="Arial"/>
          <w:sz w:val="22"/>
        </w:rPr>
      </w:pPr>
      <w:r w:rsidRPr="006144D4">
        <w:rPr>
          <w:rFonts w:ascii="Arial" w:hAnsi="Arial"/>
          <w:sz w:val="22"/>
        </w:rPr>
        <w:t>świadomie niszczy sprzęt szkolny;</w:t>
      </w:r>
    </w:p>
    <w:p w14:paraId="369E7D85" w14:textId="77777777" w:rsidR="003F3F94" w:rsidRPr="006144D4" w:rsidRDefault="003F3F94" w:rsidP="003F3F94">
      <w:pPr>
        <w:widowControl/>
        <w:numPr>
          <w:ilvl w:val="0"/>
          <w:numId w:val="153"/>
        </w:numPr>
        <w:tabs>
          <w:tab w:val="clear" w:pos="680"/>
          <w:tab w:val="num" w:pos="1276"/>
        </w:tabs>
        <w:autoSpaceDE/>
        <w:autoSpaceDN/>
        <w:spacing w:before="120" w:after="120"/>
        <w:ind w:left="1276" w:hanging="425"/>
        <w:jc w:val="both"/>
        <w:rPr>
          <w:rFonts w:ascii="Arial" w:hAnsi="Arial"/>
          <w:sz w:val="22"/>
        </w:rPr>
      </w:pPr>
      <w:r w:rsidRPr="006144D4">
        <w:rPr>
          <w:rFonts w:ascii="Arial" w:hAnsi="Arial"/>
          <w:sz w:val="22"/>
        </w:rPr>
        <w:t>kradnie;</w:t>
      </w:r>
    </w:p>
    <w:p w14:paraId="79423580" w14:textId="77777777" w:rsidR="003F3F94" w:rsidRPr="006144D4" w:rsidRDefault="003F3F94" w:rsidP="003F3F94">
      <w:pPr>
        <w:widowControl/>
        <w:numPr>
          <w:ilvl w:val="0"/>
          <w:numId w:val="153"/>
        </w:numPr>
        <w:tabs>
          <w:tab w:val="clear" w:pos="680"/>
          <w:tab w:val="num" w:pos="1276"/>
        </w:tabs>
        <w:autoSpaceDE/>
        <w:autoSpaceDN/>
        <w:spacing w:before="120" w:after="120"/>
        <w:ind w:left="1276" w:hanging="425"/>
        <w:jc w:val="both"/>
        <w:rPr>
          <w:rFonts w:ascii="Arial" w:hAnsi="Arial"/>
          <w:sz w:val="22"/>
        </w:rPr>
      </w:pPr>
      <w:r w:rsidRPr="006144D4">
        <w:rPr>
          <w:rFonts w:ascii="Arial" w:hAnsi="Arial"/>
          <w:sz w:val="22"/>
        </w:rPr>
        <w:t>wyłudza pieniądze;</w:t>
      </w:r>
    </w:p>
    <w:p w14:paraId="7C0B55B3" w14:textId="77777777" w:rsidR="003F3F94" w:rsidRPr="006144D4" w:rsidRDefault="003F3F94" w:rsidP="003F3F94">
      <w:pPr>
        <w:widowControl/>
        <w:numPr>
          <w:ilvl w:val="0"/>
          <w:numId w:val="153"/>
        </w:numPr>
        <w:tabs>
          <w:tab w:val="clear" w:pos="680"/>
          <w:tab w:val="num" w:pos="1276"/>
        </w:tabs>
        <w:autoSpaceDE/>
        <w:autoSpaceDN/>
        <w:spacing w:before="120" w:after="120"/>
        <w:ind w:left="1276" w:hanging="425"/>
        <w:jc w:val="both"/>
        <w:rPr>
          <w:rFonts w:ascii="Arial" w:hAnsi="Arial"/>
          <w:sz w:val="22"/>
        </w:rPr>
      </w:pPr>
      <w:r w:rsidRPr="006144D4">
        <w:rPr>
          <w:rFonts w:ascii="Arial" w:hAnsi="Arial"/>
          <w:sz w:val="22"/>
        </w:rPr>
        <w:t>pali papierosy, pije alkohol, stosuje środki odurzające;</w:t>
      </w:r>
    </w:p>
    <w:p w14:paraId="59E3AAF0" w14:textId="77777777" w:rsidR="003F3F94" w:rsidRPr="006144D4" w:rsidRDefault="003F3F94" w:rsidP="003F3F94">
      <w:pPr>
        <w:widowControl/>
        <w:numPr>
          <w:ilvl w:val="0"/>
          <w:numId w:val="153"/>
        </w:numPr>
        <w:tabs>
          <w:tab w:val="clear" w:pos="680"/>
          <w:tab w:val="num" w:pos="1276"/>
        </w:tabs>
        <w:autoSpaceDE/>
        <w:autoSpaceDN/>
        <w:spacing w:before="120" w:after="120"/>
        <w:ind w:left="1276" w:hanging="425"/>
        <w:jc w:val="both"/>
        <w:rPr>
          <w:rFonts w:ascii="Arial" w:hAnsi="Arial"/>
          <w:sz w:val="22"/>
        </w:rPr>
      </w:pPr>
      <w:r w:rsidRPr="006144D4">
        <w:rPr>
          <w:rFonts w:ascii="Arial" w:hAnsi="Arial"/>
          <w:sz w:val="22"/>
        </w:rPr>
        <w:t>nie dba o higienę osobistą;</w:t>
      </w:r>
    </w:p>
    <w:p w14:paraId="43AF0F28" w14:textId="307E2DEA" w:rsidR="003F3F94" w:rsidRPr="00B91716" w:rsidRDefault="003F3F94" w:rsidP="00B91716">
      <w:pPr>
        <w:widowControl/>
        <w:numPr>
          <w:ilvl w:val="0"/>
          <w:numId w:val="153"/>
        </w:numPr>
        <w:tabs>
          <w:tab w:val="clear" w:pos="680"/>
          <w:tab w:val="num" w:pos="1276"/>
        </w:tabs>
        <w:autoSpaceDE/>
        <w:autoSpaceDN/>
        <w:spacing w:before="120" w:after="120"/>
        <w:ind w:left="1276" w:hanging="425"/>
        <w:jc w:val="both"/>
        <w:rPr>
          <w:rFonts w:ascii="Arial" w:hAnsi="Arial"/>
          <w:sz w:val="22"/>
        </w:rPr>
      </w:pPr>
      <w:r w:rsidRPr="006144D4">
        <w:rPr>
          <w:rFonts w:ascii="Arial" w:hAnsi="Arial"/>
          <w:sz w:val="22"/>
        </w:rPr>
        <w:t>nie respektuje postanowień zawartych w Statucie Szkoły.</w:t>
      </w:r>
      <w:bookmarkEnd w:id="21"/>
    </w:p>
    <w:p w14:paraId="278DE446" w14:textId="77777777" w:rsidR="003F3F94" w:rsidRPr="003F3F94" w:rsidRDefault="003F3F94" w:rsidP="006144D4">
      <w:pPr>
        <w:pStyle w:val="Akapitzlist"/>
        <w:numPr>
          <w:ilvl w:val="1"/>
          <w:numId w:val="81"/>
        </w:numPr>
        <w:tabs>
          <w:tab w:val="left" w:pos="993"/>
        </w:tabs>
        <w:spacing w:before="60"/>
        <w:rPr>
          <w:rFonts w:asciiTheme="minorHAnsi" w:hAnsiTheme="minorHAnsi" w:cstheme="minorHAnsi"/>
          <w:szCs w:val="24"/>
        </w:rPr>
      </w:pPr>
      <w:bookmarkStart w:id="22" w:name="_Hlk144310722"/>
      <w:r w:rsidRPr="00CC6E4B">
        <w:rPr>
          <w:rFonts w:asciiTheme="minorHAnsi" w:hAnsiTheme="minorHAnsi" w:cstheme="minorHAnsi"/>
          <w:szCs w:val="24"/>
        </w:rPr>
        <w:t>Szczegółowe kryteria oceniania zachowania</w:t>
      </w:r>
      <w:r>
        <w:rPr>
          <w:rFonts w:asciiTheme="minorHAnsi" w:hAnsiTheme="minorHAnsi" w:cstheme="minorHAnsi"/>
          <w:szCs w:val="24"/>
        </w:rPr>
        <w:t xml:space="preserve"> zawarte są w zasadach Punktowego Oceniania Z</w:t>
      </w:r>
      <w:r w:rsidRPr="00051683">
        <w:rPr>
          <w:rFonts w:asciiTheme="minorHAnsi" w:hAnsiTheme="minorHAnsi" w:cstheme="minorHAnsi"/>
          <w:szCs w:val="24"/>
        </w:rPr>
        <w:t>achowania.</w:t>
      </w:r>
    </w:p>
    <w:bookmarkEnd w:id="22"/>
    <w:p w14:paraId="08654921" w14:textId="77777777" w:rsidR="00D571A6" w:rsidRDefault="003F3F94" w:rsidP="006144D4">
      <w:pPr>
        <w:pStyle w:val="Akapitzlist"/>
        <w:numPr>
          <w:ilvl w:val="1"/>
          <w:numId w:val="81"/>
        </w:numPr>
      </w:pPr>
      <w:r w:rsidRPr="0079582F">
        <w:t xml:space="preserve">Każdy nauczyciel uczący w szkole lub prowadzący dodatkowe zajęcia ma  obowiązek </w:t>
      </w:r>
      <w:r w:rsidRPr="006144D4">
        <w:t>systematycznego</w:t>
      </w:r>
      <w:r w:rsidRPr="006144D4">
        <w:rPr>
          <w:color w:val="7030A0"/>
        </w:rPr>
        <w:t xml:space="preserve"> </w:t>
      </w:r>
      <w:r w:rsidRPr="0079582F">
        <w:t>wpisywania w dzienniku lekcyjnym pozytywnych i negatywnych uwag oraz przyznawania punktów każdemu z uczniów.</w:t>
      </w:r>
      <w:bookmarkStart w:id="23" w:name="_Hlk144311121"/>
    </w:p>
    <w:p w14:paraId="74E0483C" w14:textId="5E4EF399" w:rsidR="000E08C2" w:rsidRPr="00D571A6" w:rsidRDefault="003F3F94" w:rsidP="000E08C2">
      <w:pPr>
        <w:pStyle w:val="Akapitzlist"/>
        <w:numPr>
          <w:ilvl w:val="1"/>
          <w:numId w:val="81"/>
        </w:numPr>
      </w:pPr>
      <w:r w:rsidRPr="0079582F">
        <w:t>Punktacja zachowania jest widoczna w dzienniku elektronicznym dla ucznia i jego rodzica/ prawnego opiekuna</w:t>
      </w:r>
      <w:bookmarkEnd w:id="23"/>
      <w:r w:rsidRPr="0079582F">
        <w:t>.</w:t>
      </w:r>
    </w:p>
    <w:p w14:paraId="36D7AE4A" w14:textId="0736B3A0" w:rsidR="008C166D" w:rsidRPr="00CC6E4B" w:rsidRDefault="00352786" w:rsidP="00D571A6">
      <w:pPr>
        <w:pStyle w:val="Akapitzlist"/>
        <w:numPr>
          <w:ilvl w:val="1"/>
          <w:numId w:val="158"/>
        </w:numPr>
        <w:tabs>
          <w:tab w:val="left" w:pos="993"/>
        </w:tabs>
        <w:spacing w:before="60"/>
        <w:rPr>
          <w:rFonts w:asciiTheme="minorHAnsi" w:hAnsiTheme="minorHAnsi" w:cstheme="minorHAnsi"/>
          <w:szCs w:val="24"/>
        </w:rPr>
      </w:pPr>
      <w:r w:rsidRPr="00CC6E4B">
        <w:rPr>
          <w:rFonts w:asciiTheme="minorHAnsi" w:hAnsiTheme="minorHAnsi" w:cstheme="minorHAnsi"/>
          <w:szCs w:val="24"/>
        </w:rPr>
        <w:t>Wychowawca na początku roku szkolnego informuje uczniów oraz ich rodziców (prawnych opiekunów) o warunkach i sposobie oraz kryteriach</w:t>
      </w:r>
      <w:r w:rsidR="00B91716">
        <w:rPr>
          <w:rFonts w:asciiTheme="minorHAnsi" w:hAnsiTheme="minorHAnsi" w:cstheme="minorHAnsi"/>
          <w:szCs w:val="24"/>
        </w:rPr>
        <w:t xml:space="preserve"> oceniania zachowania także o </w:t>
      </w:r>
      <w:r w:rsidRPr="00CC6E4B">
        <w:rPr>
          <w:rFonts w:asciiTheme="minorHAnsi" w:hAnsiTheme="minorHAnsi" w:cstheme="minorHAnsi"/>
          <w:szCs w:val="24"/>
        </w:rPr>
        <w:t>warunkach i trybie uzyskania wyższej niż przewidywana rocznej oceny klasyfikacyjnej</w:t>
      </w:r>
      <w:r w:rsidR="007C53AF" w:rsidRPr="00CC6E4B">
        <w:rPr>
          <w:rFonts w:asciiTheme="minorHAnsi" w:hAnsiTheme="minorHAnsi" w:cstheme="minorHAnsi"/>
          <w:szCs w:val="24"/>
        </w:rPr>
        <w:t xml:space="preserve"> </w:t>
      </w:r>
      <w:r w:rsidRPr="00CC6E4B">
        <w:rPr>
          <w:rFonts w:asciiTheme="minorHAnsi" w:hAnsiTheme="minorHAnsi" w:cstheme="minorHAnsi"/>
          <w:szCs w:val="24"/>
        </w:rPr>
        <w:t>zachowania.</w:t>
      </w:r>
    </w:p>
    <w:p w14:paraId="328A1DF9" w14:textId="3E9A1550" w:rsidR="00CF76E4" w:rsidRPr="00B91716" w:rsidRDefault="00352786" w:rsidP="00CF76E4">
      <w:pPr>
        <w:pStyle w:val="Akapitzlist"/>
        <w:numPr>
          <w:ilvl w:val="1"/>
          <w:numId w:val="158"/>
        </w:numPr>
        <w:tabs>
          <w:tab w:val="left" w:pos="993"/>
        </w:tabs>
        <w:spacing w:before="60" w:after="240"/>
        <w:rPr>
          <w:rFonts w:asciiTheme="minorHAnsi" w:hAnsiTheme="minorHAnsi" w:cstheme="minorHAnsi"/>
          <w:szCs w:val="24"/>
        </w:rPr>
      </w:pPr>
      <w:r w:rsidRPr="00CC6E4B">
        <w:rPr>
          <w:rFonts w:asciiTheme="minorHAnsi" w:hAnsiTheme="minorHAnsi" w:cstheme="minorHAnsi"/>
          <w:szCs w:val="24"/>
        </w:rPr>
        <w:t>Śródroczną i roczną ocenę klasyfikacyjną zachowania ustala się według</w:t>
      </w:r>
      <w:r w:rsidR="00514F69" w:rsidRPr="00CC6E4B">
        <w:rPr>
          <w:rFonts w:asciiTheme="minorHAnsi" w:hAnsiTheme="minorHAnsi" w:cstheme="minorHAnsi"/>
          <w:szCs w:val="24"/>
        </w:rPr>
        <w:t xml:space="preserve"> </w:t>
      </w:r>
      <w:r w:rsidRPr="00CC6E4B">
        <w:rPr>
          <w:rFonts w:asciiTheme="minorHAnsi" w:hAnsiTheme="minorHAnsi" w:cstheme="minorHAnsi"/>
          <w:szCs w:val="24"/>
        </w:rPr>
        <w:t>następującej skali, z podanymi</w:t>
      </w:r>
      <w:r w:rsidR="00514F69" w:rsidRPr="00CC6E4B">
        <w:rPr>
          <w:rFonts w:asciiTheme="minorHAnsi" w:hAnsiTheme="minorHAnsi" w:cstheme="minorHAnsi"/>
          <w:szCs w:val="24"/>
        </w:rPr>
        <w:t xml:space="preserve"> </w:t>
      </w:r>
      <w:r w:rsidRPr="00CC6E4B">
        <w:rPr>
          <w:rFonts w:asciiTheme="minorHAnsi" w:hAnsiTheme="minorHAnsi" w:cstheme="minorHAnsi"/>
          <w:szCs w:val="24"/>
        </w:rPr>
        <w:t>skrótami:</w:t>
      </w:r>
    </w:p>
    <w:tbl>
      <w:tblPr>
        <w:tblStyle w:val="TableNormal"/>
        <w:tblW w:w="0" w:type="auto"/>
        <w:tblInd w:w="1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06"/>
        <w:gridCol w:w="2850"/>
      </w:tblGrid>
      <w:tr w:rsidR="008C166D" w:rsidRPr="00CC6E4B" w14:paraId="4C79CB15" w14:textId="77777777">
        <w:trPr>
          <w:trHeight w:val="515"/>
        </w:trPr>
        <w:tc>
          <w:tcPr>
            <w:tcW w:w="3906" w:type="dxa"/>
          </w:tcPr>
          <w:p w14:paraId="0D46AD66" w14:textId="77777777" w:rsidR="008C166D" w:rsidRPr="00CC6E4B" w:rsidRDefault="00352786" w:rsidP="004367E1">
            <w:pPr>
              <w:pStyle w:val="TableParagraph"/>
              <w:spacing w:before="60"/>
              <w:rPr>
                <w:rFonts w:asciiTheme="minorHAnsi" w:hAnsiTheme="minorHAnsi" w:cstheme="minorHAnsi"/>
                <w:b/>
                <w:szCs w:val="24"/>
              </w:rPr>
            </w:pPr>
            <w:r w:rsidRPr="00CC6E4B">
              <w:rPr>
                <w:rFonts w:asciiTheme="minorHAnsi" w:hAnsiTheme="minorHAnsi" w:cstheme="minorHAnsi"/>
                <w:b/>
                <w:szCs w:val="24"/>
              </w:rPr>
              <w:t>Ocena</w:t>
            </w:r>
          </w:p>
        </w:tc>
        <w:tc>
          <w:tcPr>
            <w:tcW w:w="2850" w:type="dxa"/>
          </w:tcPr>
          <w:p w14:paraId="6B76ED48" w14:textId="77777777" w:rsidR="008C166D" w:rsidRPr="00CC6E4B" w:rsidRDefault="00352786" w:rsidP="004367E1">
            <w:pPr>
              <w:pStyle w:val="TableParagraph"/>
              <w:spacing w:before="60"/>
              <w:rPr>
                <w:rFonts w:asciiTheme="minorHAnsi" w:hAnsiTheme="minorHAnsi" w:cstheme="minorHAnsi"/>
                <w:b/>
                <w:szCs w:val="24"/>
              </w:rPr>
            </w:pPr>
            <w:r w:rsidRPr="00CC6E4B">
              <w:rPr>
                <w:rFonts w:asciiTheme="minorHAnsi" w:hAnsiTheme="minorHAnsi" w:cstheme="minorHAnsi"/>
                <w:b/>
                <w:szCs w:val="24"/>
              </w:rPr>
              <w:t>Skrót</w:t>
            </w:r>
          </w:p>
        </w:tc>
      </w:tr>
      <w:tr w:rsidR="008C166D" w:rsidRPr="00CC6E4B" w14:paraId="04B374BF" w14:textId="77777777">
        <w:trPr>
          <w:trHeight w:val="515"/>
        </w:trPr>
        <w:tc>
          <w:tcPr>
            <w:tcW w:w="3906" w:type="dxa"/>
          </w:tcPr>
          <w:p w14:paraId="7770BC11" w14:textId="77777777" w:rsidR="008C166D" w:rsidRPr="00CC6E4B" w:rsidRDefault="00352786" w:rsidP="004367E1">
            <w:pPr>
              <w:pStyle w:val="TableParagraph"/>
              <w:spacing w:before="60"/>
              <w:rPr>
                <w:rFonts w:asciiTheme="minorHAnsi" w:hAnsiTheme="minorHAnsi" w:cstheme="minorHAnsi"/>
                <w:szCs w:val="24"/>
              </w:rPr>
            </w:pPr>
            <w:r w:rsidRPr="00CC6E4B">
              <w:rPr>
                <w:rFonts w:asciiTheme="minorHAnsi" w:hAnsiTheme="minorHAnsi" w:cstheme="minorHAnsi"/>
                <w:szCs w:val="24"/>
              </w:rPr>
              <w:t>Wzorowe</w:t>
            </w:r>
          </w:p>
        </w:tc>
        <w:tc>
          <w:tcPr>
            <w:tcW w:w="2850" w:type="dxa"/>
          </w:tcPr>
          <w:p w14:paraId="3AEBD768" w14:textId="77777777" w:rsidR="008C166D" w:rsidRPr="00CC6E4B" w:rsidRDefault="00352786" w:rsidP="004367E1">
            <w:pPr>
              <w:pStyle w:val="TableParagraph"/>
              <w:spacing w:before="60"/>
              <w:rPr>
                <w:rFonts w:asciiTheme="minorHAnsi" w:hAnsiTheme="minorHAnsi" w:cstheme="minorHAnsi"/>
                <w:szCs w:val="24"/>
              </w:rPr>
            </w:pPr>
            <w:proofErr w:type="spellStart"/>
            <w:r w:rsidRPr="00CC6E4B">
              <w:rPr>
                <w:rFonts w:asciiTheme="minorHAnsi" w:hAnsiTheme="minorHAnsi" w:cstheme="minorHAnsi"/>
                <w:szCs w:val="24"/>
              </w:rPr>
              <w:t>Wz</w:t>
            </w:r>
            <w:proofErr w:type="spellEnd"/>
          </w:p>
        </w:tc>
      </w:tr>
      <w:tr w:rsidR="008C166D" w:rsidRPr="00CC6E4B" w14:paraId="23FCAD93" w14:textId="77777777">
        <w:trPr>
          <w:trHeight w:val="517"/>
        </w:trPr>
        <w:tc>
          <w:tcPr>
            <w:tcW w:w="3906" w:type="dxa"/>
          </w:tcPr>
          <w:p w14:paraId="73926D32" w14:textId="77777777" w:rsidR="008C166D" w:rsidRPr="00CC6E4B" w:rsidRDefault="00352786" w:rsidP="004367E1">
            <w:pPr>
              <w:pStyle w:val="TableParagraph"/>
              <w:spacing w:before="60"/>
              <w:rPr>
                <w:rFonts w:asciiTheme="minorHAnsi" w:hAnsiTheme="minorHAnsi" w:cstheme="minorHAnsi"/>
                <w:szCs w:val="24"/>
              </w:rPr>
            </w:pPr>
            <w:r w:rsidRPr="00CC6E4B">
              <w:rPr>
                <w:rFonts w:asciiTheme="minorHAnsi" w:hAnsiTheme="minorHAnsi" w:cstheme="minorHAnsi"/>
                <w:szCs w:val="24"/>
              </w:rPr>
              <w:t>Bardzo dobre</w:t>
            </w:r>
          </w:p>
        </w:tc>
        <w:tc>
          <w:tcPr>
            <w:tcW w:w="2850" w:type="dxa"/>
          </w:tcPr>
          <w:p w14:paraId="5373FEA4" w14:textId="77777777" w:rsidR="008C166D" w:rsidRPr="00CC6E4B" w:rsidRDefault="00352786" w:rsidP="004367E1">
            <w:pPr>
              <w:pStyle w:val="TableParagraph"/>
              <w:spacing w:before="60"/>
              <w:rPr>
                <w:rFonts w:asciiTheme="minorHAnsi" w:hAnsiTheme="minorHAnsi" w:cstheme="minorHAnsi"/>
                <w:szCs w:val="24"/>
              </w:rPr>
            </w:pPr>
            <w:proofErr w:type="spellStart"/>
            <w:r w:rsidRPr="00CC6E4B">
              <w:rPr>
                <w:rFonts w:asciiTheme="minorHAnsi" w:hAnsiTheme="minorHAnsi" w:cstheme="minorHAnsi"/>
                <w:szCs w:val="24"/>
              </w:rPr>
              <w:t>Bdb</w:t>
            </w:r>
            <w:proofErr w:type="spellEnd"/>
          </w:p>
        </w:tc>
      </w:tr>
      <w:tr w:rsidR="008C166D" w:rsidRPr="00CC6E4B" w14:paraId="5A38E4DF" w14:textId="77777777">
        <w:trPr>
          <w:trHeight w:val="515"/>
        </w:trPr>
        <w:tc>
          <w:tcPr>
            <w:tcW w:w="3906" w:type="dxa"/>
          </w:tcPr>
          <w:p w14:paraId="2F9BABA2" w14:textId="77777777" w:rsidR="008C166D" w:rsidRPr="00CC6E4B" w:rsidRDefault="00352786" w:rsidP="004367E1">
            <w:pPr>
              <w:pStyle w:val="TableParagraph"/>
              <w:spacing w:before="60"/>
              <w:rPr>
                <w:rFonts w:asciiTheme="minorHAnsi" w:hAnsiTheme="minorHAnsi" w:cstheme="minorHAnsi"/>
                <w:szCs w:val="24"/>
              </w:rPr>
            </w:pPr>
            <w:r w:rsidRPr="00CC6E4B">
              <w:rPr>
                <w:rFonts w:asciiTheme="minorHAnsi" w:hAnsiTheme="minorHAnsi" w:cstheme="minorHAnsi"/>
                <w:szCs w:val="24"/>
              </w:rPr>
              <w:t>Dobre</w:t>
            </w:r>
          </w:p>
        </w:tc>
        <w:tc>
          <w:tcPr>
            <w:tcW w:w="2850" w:type="dxa"/>
          </w:tcPr>
          <w:p w14:paraId="0214276B" w14:textId="77777777" w:rsidR="008C166D" w:rsidRPr="00CC6E4B" w:rsidRDefault="00352786" w:rsidP="004367E1">
            <w:pPr>
              <w:pStyle w:val="TableParagraph"/>
              <w:spacing w:before="60"/>
              <w:rPr>
                <w:rFonts w:asciiTheme="minorHAnsi" w:hAnsiTheme="minorHAnsi" w:cstheme="minorHAnsi"/>
                <w:szCs w:val="24"/>
              </w:rPr>
            </w:pPr>
            <w:r w:rsidRPr="00CC6E4B">
              <w:rPr>
                <w:rFonts w:asciiTheme="minorHAnsi" w:hAnsiTheme="minorHAnsi" w:cstheme="minorHAnsi"/>
                <w:szCs w:val="24"/>
              </w:rPr>
              <w:t>Db</w:t>
            </w:r>
          </w:p>
        </w:tc>
      </w:tr>
      <w:tr w:rsidR="008C166D" w:rsidRPr="00CC6E4B" w14:paraId="24C30CD0" w14:textId="77777777">
        <w:trPr>
          <w:trHeight w:val="515"/>
        </w:trPr>
        <w:tc>
          <w:tcPr>
            <w:tcW w:w="3906" w:type="dxa"/>
          </w:tcPr>
          <w:p w14:paraId="7EFE69F1" w14:textId="77777777" w:rsidR="008C166D" w:rsidRPr="00CC6E4B" w:rsidRDefault="00352786" w:rsidP="004367E1">
            <w:pPr>
              <w:pStyle w:val="TableParagraph"/>
              <w:spacing w:before="60"/>
              <w:rPr>
                <w:rFonts w:asciiTheme="minorHAnsi" w:hAnsiTheme="minorHAnsi" w:cstheme="minorHAnsi"/>
                <w:szCs w:val="24"/>
              </w:rPr>
            </w:pPr>
            <w:r w:rsidRPr="00CC6E4B">
              <w:rPr>
                <w:rFonts w:asciiTheme="minorHAnsi" w:hAnsiTheme="minorHAnsi" w:cstheme="minorHAnsi"/>
                <w:szCs w:val="24"/>
              </w:rPr>
              <w:t>Poprawne</w:t>
            </w:r>
          </w:p>
        </w:tc>
        <w:tc>
          <w:tcPr>
            <w:tcW w:w="2850" w:type="dxa"/>
          </w:tcPr>
          <w:p w14:paraId="0133369E" w14:textId="77777777" w:rsidR="008C166D" w:rsidRPr="00CC6E4B" w:rsidRDefault="00352786" w:rsidP="004367E1">
            <w:pPr>
              <w:pStyle w:val="TableParagraph"/>
              <w:spacing w:before="60"/>
              <w:rPr>
                <w:rFonts w:asciiTheme="minorHAnsi" w:hAnsiTheme="minorHAnsi" w:cstheme="minorHAnsi"/>
                <w:szCs w:val="24"/>
              </w:rPr>
            </w:pPr>
            <w:r w:rsidRPr="00CC6E4B">
              <w:rPr>
                <w:rFonts w:asciiTheme="minorHAnsi" w:hAnsiTheme="minorHAnsi" w:cstheme="minorHAnsi"/>
                <w:szCs w:val="24"/>
              </w:rPr>
              <w:t>Pop</w:t>
            </w:r>
          </w:p>
        </w:tc>
      </w:tr>
      <w:tr w:rsidR="008C166D" w:rsidRPr="00CC6E4B" w14:paraId="5EE6B7E0" w14:textId="77777777">
        <w:trPr>
          <w:trHeight w:val="515"/>
        </w:trPr>
        <w:tc>
          <w:tcPr>
            <w:tcW w:w="3906" w:type="dxa"/>
          </w:tcPr>
          <w:p w14:paraId="69CF50FE" w14:textId="77777777" w:rsidR="008C166D" w:rsidRPr="00CC6E4B" w:rsidRDefault="00352786" w:rsidP="004367E1">
            <w:pPr>
              <w:pStyle w:val="TableParagraph"/>
              <w:spacing w:before="60"/>
              <w:rPr>
                <w:rFonts w:asciiTheme="minorHAnsi" w:hAnsiTheme="minorHAnsi" w:cstheme="minorHAnsi"/>
                <w:szCs w:val="24"/>
              </w:rPr>
            </w:pPr>
            <w:r w:rsidRPr="00CC6E4B">
              <w:rPr>
                <w:rFonts w:asciiTheme="minorHAnsi" w:hAnsiTheme="minorHAnsi" w:cstheme="minorHAnsi"/>
                <w:szCs w:val="24"/>
              </w:rPr>
              <w:t>Nieodpowiednie</w:t>
            </w:r>
          </w:p>
        </w:tc>
        <w:tc>
          <w:tcPr>
            <w:tcW w:w="2850" w:type="dxa"/>
          </w:tcPr>
          <w:p w14:paraId="516305EA" w14:textId="77777777" w:rsidR="008C166D" w:rsidRPr="00CC6E4B" w:rsidRDefault="00352786" w:rsidP="004367E1">
            <w:pPr>
              <w:pStyle w:val="TableParagraph"/>
              <w:spacing w:before="60"/>
              <w:rPr>
                <w:rFonts w:asciiTheme="minorHAnsi" w:hAnsiTheme="minorHAnsi" w:cstheme="minorHAnsi"/>
                <w:szCs w:val="24"/>
              </w:rPr>
            </w:pPr>
            <w:proofErr w:type="spellStart"/>
            <w:r w:rsidRPr="00CC6E4B">
              <w:rPr>
                <w:rFonts w:asciiTheme="minorHAnsi" w:hAnsiTheme="minorHAnsi" w:cstheme="minorHAnsi"/>
                <w:szCs w:val="24"/>
              </w:rPr>
              <w:t>Ndp</w:t>
            </w:r>
            <w:proofErr w:type="spellEnd"/>
          </w:p>
        </w:tc>
      </w:tr>
      <w:tr w:rsidR="008C166D" w:rsidRPr="00CC6E4B" w14:paraId="447ED418" w14:textId="77777777">
        <w:trPr>
          <w:trHeight w:val="515"/>
        </w:trPr>
        <w:tc>
          <w:tcPr>
            <w:tcW w:w="3906" w:type="dxa"/>
          </w:tcPr>
          <w:p w14:paraId="5428EC5B" w14:textId="77777777" w:rsidR="008C166D" w:rsidRPr="00CC6E4B" w:rsidRDefault="00352786" w:rsidP="004367E1">
            <w:pPr>
              <w:pStyle w:val="TableParagraph"/>
              <w:spacing w:before="60"/>
              <w:rPr>
                <w:rFonts w:asciiTheme="minorHAnsi" w:hAnsiTheme="minorHAnsi" w:cstheme="minorHAnsi"/>
                <w:szCs w:val="24"/>
              </w:rPr>
            </w:pPr>
            <w:r w:rsidRPr="00CC6E4B">
              <w:rPr>
                <w:rFonts w:asciiTheme="minorHAnsi" w:hAnsiTheme="minorHAnsi" w:cstheme="minorHAnsi"/>
                <w:szCs w:val="24"/>
              </w:rPr>
              <w:t>Naganne</w:t>
            </w:r>
          </w:p>
        </w:tc>
        <w:tc>
          <w:tcPr>
            <w:tcW w:w="2850" w:type="dxa"/>
          </w:tcPr>
          <w:p w14:paraId="4100530C" w14:textId="77777777" w:rsidR="008C166D" w:rsidRPr="00CC6E4B" w:rsidRDefault="00352786" w:rsidP="004367E1">
            <w:pPr>
              <w:pStyle w:val="TableParagraph"/>
              <w:spacing w:before="60"/>
              <w:rPr>
                <w:rFonts w:asciiTheme="minorHAnsi" w:hAnsiTheme="minorHAnsi" w:cstheme="minorHAnsi"/>
                <w:szCs w:val="24"/>
              </w:rPr>
            </w:pPr>
            <w:proofErr w:type="spellStart"/>
            <w:r w:rsidRPr="00CC6E4B">
              <w:rPr>
                <w:rFonts w:asciiTheme="minorHAnsi" w:hAnsiTheme="minorHAnsi" w:cstheme="minorHAnsi"/>
                <w:szCs w:val="24"/>
              </w:rPr>
              <w:t>Ng</w:t>
            </w:r>
            <w:proofErr w:type="spellEnd"/>
          </w:p>
        </w:tc>
      </w:tr>
    </w:tbl>
    <w:p w14:paraId="509B634D" w14:textId="77777777" w:rsidR="008C166D" w:rsidRPr="00CC6E4B" w:rsidRDefault="00352786" w:rsidP="00D571A6">
      <w:pPr>
        <w:pStyle w:val="Akapitzlist"/>
        <w:numPr>
          <w:ilvl w:val="1"/>
          <w:numId w:val="158"/>
        </w:numPr>
        <w:tabs>
          <w:tab w:val="left" w:pos="993"/>
        </w:tabs>
        <w:spacing w:before="240"/>
        <w:rPr>
          <w:rFonts w:asciiTheme="minorHAnsi" w:hAnsiTheme="minorHAnsi" w:cstheme="minorHAnsi"/>
          <w:szCs w:val="24"/>
        </w:rPr>
      </w:pPr>
      <w:r w:rsidRPr="00CC6E4B">
        <w:rPr>
          <w:rFonts w:asciiTheme="minorHAnsi" w:hAnsiTheme="minorHAnsi" w:cstheme="minorHAnsi"/>
          <w:szCs w:val="24"/>
        </w:rPr>
        <w:t>Ocena klasyfikacyjna zachowania nie ma wpływu na oceny klasyfikacyjne z zajęć edukacyjnych i promocję do klasy programowo wyższej lub ukończenie</w:t>
      </w:r>
      <w:r w:rsidR="006B0091" w:rsidRPr="00CC6E4B">
        <w:rPr>
          <w:rFonts w:asciiTheme="minorHAnsi" w:hAnsiTheme="minorHAnsi" w:cstheme="minorHAnsi"/>
          <w:szCs w:val="24"/>
        </w:rPr>
        <w:t xml:space="preserve"> </w:t>
      </w:r>
      <w:r w:rsidRPr="00CC6E4B">
        <w:rPr>
          <w:rFonts w:asciiTheme="minorHAnsi" w:hAnsiTheme="minorHAnsi" w:cstheme="minorHAnsi"/>
          <w:szCs w:val="24"/>
        </w:rPr>
        <w:t>Szkoły.</w:t>
      </w:r>
    </w:p>
    <w:p w14:paraId="743D5EDB" w14:textId="77777777" w:rsidR="008C166D" w:rsidRPr="00CC6E4B" w:rsidRDefault="00352786" w:rsidP="00D571A6">
      <w:pPr>
        <w:pStyle w:val="Akapitzlist"/>
        <w:numPr>
          <w:ilvl w:val="1"/>
          <w:numId w:val="158"/>
        </w:numPr>
        <w:tabs>
          <w:tab w:val="left" w:pos="993"/>
        </w:tabs>
        <w:spacing w:before="60"/>
        <w:rPr>
          <w:rFonts w:asciiTheme="minorHAnsi" w:hAnsiTheme="minorHAnsi" w:cstheme="minorHAnsi"/>
          <w:szCs w:val="24"/>
        </w:rPr>
      </w:pPr>
      <w:r w:rsidRPr="00CC6E4B">
        <w:rPr>
          <w:rFonts w:asciiTheme="minorHAnsi" w:hAnsiTheme="minorHAnsi" w:cstheme="minorHAnsi"/>
          <w:szCs w:val="24"/>
        </w:rPr>
        <w:t xml:space="preserve">Uczniowi realizującemu na podstawie odrębnych przepisów indywidualny tok lub program nauki oraz uczniowi spełniającemu obowiązek nauki poza </w:t>
      </w:r>
      <w:r w:rsidR="006B0091" w:rsidRPr="00CC6E4B">
        <w:rPr>
          <w:rFonts w:asciiTheme="minorHAnsi" w:hAnsiTheme="minorHAnsi" w:cstheme="minorHAnsi"/>
          <w:szCs w:val="24"/>
        </w:rPr>
        <w:t>S</w:t>
      </w:r>
      <w:r w:rsidRPr="00CC6E4B">
        <w:rPr>
          <w:rFonts w:asciiTheme="minorHAnsi" w:hAnsiTheme="minorHAnsi" w:cstheme="minorHAnsi"/>
          <w:szCs w:val="24"/>
        </w:rPr>
        <w:t>zkołą nie ustala się oceny zachowania.</w:t>
      </w:r>
    </w:p>
    <w:p w14:paraId="716CE840" w14:textId="33EF271A" w:rsidR="008C166D" w:rsidRPr="00CC6E4B" w:rsidRDefault="00352786" w:rsidP="00D571A6">
      <w:pPr>
        <w:pStyle w:val="Akapitzlist"/>
        <w:numPr>
          <w:ilvl w:val="1"/>
          <w:numId w:val="158"/>
        </w:numPr>
        <w:tabs>
          <w:tab w:val="left" w:pos="993"/>
        </w:tabs>
        <w:spacing w:before="60"/>
        <w:rPr>
          <w:rFonts w:asciiTheme="minorHAnsi" w:hAnsiTheme="minorHAnsi" w:cstheme="minorHAnsi"/>
          <w:szCs w:val="24"/>
        </w:rPr>
      </w:pPr>
      <w:r w:rsidRPr="00CC6E4B">
        <w:rPr>
          <w:rFonts w:asciiTheme="minorHAnsi" w:hAnsiTheme="minorHAnsi" w:cstheme="minorHAnsi"/>
          <w:szCs w:val="24"/>
        </w:rPr>
        <w:t>Rodzice (prawni opiekunowie) mogą zgłosić zastrzeże</w:t>
      </w:r>
      <w:r w:rsidR="002E3A37" w:rsidRPr="00CC6E4B">
        <w:rPr>
          <w:rFonts w:asciiTheme="minorHAnsi" w:hAnsiTheme="minorHAnsi" w:cstheme="minorHAnsi"/>
          <w:szCs w:val="24"/>
        </w:rPr>
        <w:t>nia do Dyrektora Szkoły, jeżeli </w:t>
      </w:r>
      <w:r w:rsidRPr="00CC6E4B">
        <w:rPr>
          <w:rFonts w:asciiTheme="minorHAnsi" w:hAnsiTheme="minorHAnsi" w:cstheme="minorHAnsi"/>
          <w:szCs w:val="24"/>
        </w:rPr>
        <w:t>uznają,</w:t>
      </w:r>
      <w:r w:rsidR="00FB6BEA" w:rsidRPr="00CC6E4B">
        <w:rPr>
          <w:rFonts w:asciiTheme="minorHAnsi" w:hAnsiTheme="minorHAnsi" w:cstheme="minorHAnsi"/>
          <w:szCs w:val="24"/>
        </w:rPr>
        <w:t xml:space="preserve"> </w:t>
      </w:r>
      <w:r w:rsidRPr="00CC6E4B">
        <w:rPr>
          <w:rFonts w:asciiTheme="minorHAnsi" w:hAnsiTheme="minorHAnsi" w:cstheme="minorHAnsi"/>
          <w:szCs w:val="24"/>
        </w:rPr>
        <w:t>że</w:t>
      </w:r>
      <w:r w:rsidR="00FB6BEA" w:rsidRPr="00CC6E4B">
        <w:rPr>
          <w:rFonts w:asciiTheme="minorHAnsi" w:hAnsiTheme="minorHAnsi" w:cstheme="minorHAnsi"/>
          <w:szCs w:val="24"/>
        </w:rPr>
        <w:t xml:space="preserve"> </w:t>
      </w:r>
      <w:r w:rsidRPr="00CC6E4B">
        <w:rPr>
          <w:rFonts w:asciiTheme="minorHAnsi" w:hAnsiTheme="minorHAnsi" w:cstheme="minorHAnsi"/>
          <w:szCs w:val="24"/>
        </w:rPr>
        <w:t>roczna</w:t>
      </w:r>
      <w:r w:rsidR="00FB6BEA" w:rsidRPr="00CC6E4B">
        <w:rPr>
          <w:rFonts w:asciiTheme="minorHAnsi" w:hAnsiTheme="minorHAnsi" w:cstheme="minorHAnsi"/>
          <w:szCs w:val="24"/>
        </w:rPr>
        <w:t xml:space="preserve"> </w:t>
      </w:r>
      <w:r w:rsidRPr="00CC6E4B">
        <w:rPr>
          <w:rFonts w:asciiTheme="minorHAnsi" w:hAnsiTheme="minorHAnsi" w:cstheme="minorHAnsi"/>
          <w:szCs w:val="24"/>
        </w:rPr>
        <w:t>ocena</w:t>
      </w:r>
      <w:r w:rsidR="00FB6BEA" w:rsidRPr="00CC6E4B">
        <w:rPr>
          <w:rFonts w:asciiTheme="minorHAnsi" w:hAnsiTheme="minorHAnsi" w:cstheme="minorHAnsi"/>
          <w:szCs w:val="24"/>
        </w:rPr>
        <w:t xml:space="preserve"> </w:t>
      </w:r>
      <w:r w:rsidRPr="00CC6E4B">
        <w:rPr>
          <w:rFonts w:asciiTheme="minorHAnsi" w:hAnsiTheme="minorHAnsi" w:cstheme="minorHAnsi"/>
          <w:szCs w:val="24"/>
        </w:rPr>
        <w:t>klasyfikacyjna</w:t>
      </w:r>
      <w:r w:rsidR="00FB6BEA" w:rsidRPr="00CC6E4B">
        <w:rPr>
          <w:rFonts w:asciiTheme="minorHAnsi" w:hAnsiTheme="minorHAnsi" w:cstheme="minorHAnsi"/>
          <w:szCs w:val="24"/>
        </w:rPr>
        <w:t xml:space="preserve"> </w:t>
      </w:r>
      <w:r w:rsidRPr="00CC6E4B">
        <w:rPr>
          <w:rFonts w:asciiTheme="minorHAnsi" w:hAnsiTheme="minorHAnsi" w:cstheme="minorHAnsi"/>
          <w:szCs w:val="24"/>
        </w:rPr>
        <w:t>zachowania</w:t>
      </w:r>
      <w:r w:rsidR="00FB6BEA" w:rsidRPr="00CC6E4B">
        <w:rPr>
          <w:rFonts w:asciiTheme="minorHAnsi" w:hAnsiTheme="minorHAnsi" w:cstheme="minorHAnsi"/>
          <w:szCs w:val="24"/>
        </w:rPr>
        <w:t xml:space="preserve"> </w:t>
      </w:r>
      <w:r w:rsidRPr="00CC6E4B">
        <w:rPr>
          <w:rFonts w:asciiTheme="minorHAnsi" w:hAnsiTheme="minorHAnsi" w:cstheme="minorHAnsi"/>
          <w:szCs w:val="24"/>
        </w:rPr>
        <w:t>została</w:t>
      </w:r>
      <w:r w:rsidR="00FB6BEA" w:rsidRPr="00CC6E4B">
        <w:rPr>
          <w:rFonts w:asciiTheme="minorHAnsi" w:hAnsiTheme="minorHAnsi" w:cstheme="minorHAnsi"/>
          <w:szCs w:val="24"/>
        </w:rPr>
        <w:t xml:space="preserve"> </w:t>
      </w:r>
      <w:r w:rsidRPr="00CC6E4B">
        <w:rPr>
          <w:rFonts w:asciiTheme="minorHAnsi" w:hAnsiTheme="minorHAnsi" w:cstheme="minorHAnsi"/>
          <w:szCs w:val="24"/>
        </w:rPr>
        <w:t>ustalona</w:t>
      </w:r>
      <w:r w:rsidR="00FB6BEA" w:rsidRPr="00CC6E4B">
        <w:rPr>
          <w:rFonts w:asciiTheme="minorHAnsi" w:hAnsiTheme="minorHAnsi" w:cstheme="minorHAnsi"/>
          <w:szCs w:val="24"/>
        </w:rPr>
        <w:t xml:space="preserve"> </w:t>
      </w:r>
      <w:r w:rsidRPr="00CC6E4B">
        <w:rPr>
          <w:rFonts w:asciiTheme="minorHAnsi" w:hAnsiTheme="minorHAnsi" w:cstheme="minorHAnsi"/>
          <w:szCs w:val="24"/>
        </w:rPr>
        <w:t>niezgodnie</w:t>
      </w:r>
      <w:r w:rsidR="00FB6BEA" w:rsidRPr="00CC6E4B">
        <w:rPr>
          <w:rFonts w:asciiTheme="minorHAnsi" w:hAnsiTheme="minorHAnsi" w:cstheme="minorHAnsi"/>
          <w:szCs w:val="24"/>
        </w:rPr>
        <w:t xml:space="preserve"> </w:t>
      </w:r>
      <w:r w:rsidRPr="00CC6E4B">
        <w:rPr>
          <w:rFonts w:asciiTheme="minorHAnsi" w:hAnsiTheme="minorHAnsi" w:cstheme="minorHAnsi"/>
          <w:szCs w:val="24"/>
        </w:rPr>
        <w:t>z</w:t>
      </w:r>
      <w:r w:rsidR="00423E24" w:rsidRPr="00CC6E4B">
        <w:rPr>
          <w:rFonts w:asciiTheme="minorHAnsi" w:hAnsiTheme="minorHAnsi" w:cstheme="minorHAnsi"/>
          <w:szCs w:val="24"/>
        </w:rPr>
        <w:t> </w:t>
      </w:r>
      <w:r w:rsidRPr="00CC6E4B">
        <w:rPr>
          <w:rFonts w:asciiTheme="minorHAnsi" w:hAnsiTheme="minorHAnsi" w:cstheme="minorHAnsi"/>
          <w:szCs w:val="24"/>
        </w:rPr>
        <w:t>przepisami prawa dotyczącymi trybu ustalania t</w:t>
      </w:r>
      <w:r w:rsidR="002E3A37" w:rsidRPr="00CC6E4B">
        <w:rPr>
          <w:rFonts w:asciiTheme="minorHAnsi" w:hAnsiTheme="minorHAnsi" w:cstheme="minorHAnsi"/>
          <w:szCs w:val="24"/>
        </w:rPr>
        <w:t>ej oceny. Zastrzeżenia mogą być </w:t>
      </w:r>
      <w:r w:rsidRPr="00CC6E4B">
        <w:rPr>
          <w:rFonts w:asciiTheme="minorHAnsi" w:hAnsiTheme="minorHAnsi" w:cstheme="minorHAnsi"/>
          <w:szCs w:val="24"/>
        </w:rPr>
        <w:t>zgłoszone w terminie 2 dni roboczych od dnia zakończenia zajęć dydaktyczno-wychowawczych.</w:t>
      </w:r>
    </w:p>
    <w:p w14:paraId="7A16C047" w14:textId="77777777" w:rsidR="008C166D" w:rsidRPr="00CC6E4B" w:rsidRDefault="00352786" w:rsidP="00D571A6">
      <w:pPr>
        <w:pStyle w:val="Akapitzlist"/>
        <w:numPr>
          <w:ilvl w:val="1"/>
          <w:numId w:val="158"/>
        </w:numPr>
        <w:tabs>
          <w:tab w:val="left" w:pos="993"/>
        </w:tabs>
        <w:spacing w:before="60"/>
        <w:rPr>
          <w:rFonts w:asciiTheme="minorHAnsi" w:hAnsiTheme="minorHAnsi" w:cstheme="minorHAnsi"/>
          <w:szCs w:val="24"/>
        </w:rPr>
      </w:pPr>
      <w:r w:rsidRPr="00CC6E4B">
        <w:rPr>
          <w:rFonts w:asciiTheme="minorHAnsi" w:hAnsiTheme="minorHAnsi" w:cstheme="minorHAnsi"/>
          <w:szCs w:val="24"/>
        </w:rPr>
        <w:t>Dyrektor Szkoły w przypadku stwierdzenia, że roczna ocena klasyfikacyjna zachowania została ustalona niezgodnie z przepisami prawa dotyczącymi trybu ustalania tej oceny, powołuje komisję, która ustala roczną ocenę klasyfikacyjną w drodze głosowania zwykłą większością głosów; w przypadku równej liczby głosów decyduje głos przewodniczącego komisji.</w:t>
      </w:r>
    </w:p>
    <w:p w14:paraId="55DB6CB0" w14:textId="77777777" w:rsidR="008C166D" w:rsidRPr="00CC6E4B" w:rsidRDefault="00352786" w:rsidP="00D571A6">
      <w:pPr>
        <w:pStyle w:val="Akapitzlist"/>
        <w:numPr>
          <w:ilvl w:val="1"/>
          <w:numId w:val="158"/>
        </w:numPr>
        <w:tabs>
          <w:tab w:val="left" w:pos="993"/>
        </w:tabs>
        <w:spacing w:before="60"/>
        <w:rPr>
          <w:rFonts w:asciiTheme="minorHAnsi" w:hAnsiTheme="minorHAnsi" w:cstheme="minorHAnsi"/>
          <w:szCs w:val="24"/>
        </w:rPr>
      </w:pPr>
      <w:r w:rsidRPr="00CC6E4B">
        <w:rPr>
          <w:rFonts w:asciiTheme="minorHAnsi" w:hAnsiTheme="minorHAnsi" w:cstheme="minorHAnsi"/>
          <w:szCs w:val="24"/>
        </w:rPr>
        <w:t>W skład komisji wchodzą:</w:t>
      </w:r>
    </w:p>
    <w:p w14:paraId="5DE57061" w14:textId="77777777" w:rsidR="008C166D" w:rsidRPr="00CC6E4B" w:rsidRDefault="00352786" w:rsidP="00D571A6">
      <w:pPr>
        <w:pStyle w:val="Akapitzlist"/>
        <w:numPr>
          <w:ilvl w:val="2"/>
          <w:numId w:val="158"/>
        </w:numPr>
        <w:tabs>
          <w:tab w:val="left" w:pos="993"/>
        </w:tabs>
        <w:spacing w:before="60"/>
        <w:rPr>
          <w:rFonts w:asciiTheme="minorHAnsi" w:hAnsiTheme="minorHAnsi" w:cstheme="minorHAnsi"/>
          <w:szCs w:val="24"/>
        </w:rPr>
      </w:pPr>
      <w:r w:rsidRPr="00CC6E4B">
        <w:rPr>
          <w:rFonts w:asciiTheme="minorHAnsi" w:hAnsiTheme="minorHAnsi" w:cstheme="minorHAnsi"/>
          <w:szCs w:val="24"/>
        </w:rPr>
        <w:t>Dyrektor Szkoły albo wicedyrektor – jako przewodniczący</w:t>
      </w:r>
      <w:r w:rsidR="00C12B11" w:rsidRPr="00CC6E4B">
        <w:rPr>
          <w:rFonts w:asciiTheme="minorHAnsi" w:hAnsiTheme="minorHAnsi" w:cstheme="minorHAnsi"/>
          <w:szCs w:val="24"/>
        </w:rPr>
        <w:t xml:space="preserve"> </w:t>
      </w:r>
      <w:r w:rsidRPr="00CC6E4B">
        <w:rPr>
          <w:rFonts w:asciiTheme="minorHAnsi" w:hAnsiTheme="minorHAnsi" w:cstheme="minorHAnsi"/>
          <w:szCs w:val="24"/>
        </w:rPr>
        <w:t>komisji;</w:t>
      </w:r>
    </w:p>
    <w:p w14:paraId="46152E47" w14:textId="2D6416D9" w:rsidR="008C166D" w:rsidRPr="00CC6E4B" w:rsidRDefault="003E57F0" w:rsidP="00D571A6">
      <w:pPr>
        <w:pStyle w:val="Akapitzlist"/>
        <w:numPr>
          <w:ilvl w:val="2"/>
          <w:numId w:val="158"/>
        </w:numPr>
        <w:tabs>
          <w:tab w:val="left" w:pos="993"/>
        </w:tabs>
        <w:spacing w:before="60"/>
        <w:rPr>
          <w:rFonts w:asciiTheme="minorHAnsi" w:hAnsiTheme="minorHAnsi" w:cstheme="minorHAnsi"/>
          <w:szCs w:val="24"/>
        </w:rPr>
      </w:pPr>
      <w:r w:rsidRPr="00CC6E4B">
        <w:rPr>
          <w:rFonts w:asciiTheme="minorHAnsi" w:hAnsiTheme="minorHAnsi" w:cstheme="minorHAnsi"/>
          <w:szCs w:val="24"/>
        </w:rPr>
        <w:t>w</w:t>
      </w:r>
      <w:r w:rsidR="00352786" w:rsidRPr="00CC6E4B">
        <w:rPr>
          <w:rFonts w:asciiTheme="minorHAnsi" w:hAnsiTheme="minorHAnsi" w:cstheme="minorHAnsi"/>
          <w:szCs w:val="24"/>
        </w:rPr>
        <w:t>ychowawca</w:t>
      </w:r>
      <w:r w:rsidR="00C12B11" w:rsidRPr="00CC6E4B">
        <w:rPr>
          <w:rFonts w:asciiTheme="minorHAnsi" w:hAnsiTheme="minorHAnsi" w:cstheme="minorHAnsi"/>
          <w:szCs w:val="24"/>
        </w:rPr>
        <w:t xml:space="preserve"> </w:t>
      </w:r>
      <w:r w:rsidR="00352786" w:rsidRPr="00CC6E4B">
        <w:rPr>
          <w:rFonts w:asciiTheme="minorHAnsi" w:hAnsiTheme="minorHAnsi" w:cstheme="minorHAnsi"/>
          <w:szCs w:val="24"/>
        </w:rPr>
        <w:t>klasy;</w:t>
      </w:r>
    </w:p>
    <w:p w14:paraId="359D28FE" w14:textId="77777777" w:rsidR="008C166D" w:rsidRPr="00CC6E4B" w:rsidRDefault="00352786" w:rsidP="00D571A6">
      <w:pPr>
        <w:pStyle w:val="Akapitzlist"/>
        <w:numPr>
          <w:ilvl w:val="2"/>
          <w:numId w:val="158"/>
        </w:numPr>
        <w:tabs>
          <w:tab w:val="left" w:pos="993"/>
        </w:tabs>
        <w:spacing w:before="60"/>
        <w:rPr>
          <w:rFonts w:asciiTheme="minorHAnsi" w:hAnsiTheme="minorHAnsi" w:cstheme="minorHAnsi"/>
          <w:szCs w:val="24"/>
        </w:rPr>
      </w:pPr>
      <w:r w:rsidRPr="00CC6E4B">
        <w:rPr>
          <w:rFonts w:asciiTheme="minorHAnsi" w:hAnsiTheme="minorHAnsi" w:cstheme="minorHAnsi"/>
          <w:szCs w:val="24"/>
        </w:rPr>
        <w:t>wskazany przez Dyrektora nauczyciel prowadzący zajęcia edukacyjne w danej</w:t>
      </w:r>
      <w:r w:rsidR="00C12B11" w:rsidRPr="00CC6E4B">
        <w:rPr>
          <w:rFonts w:asciiTheme="minorHAnsi" w:hAnsiTheme="minorHAnsi" w:cstheme="minorHAnsi"/>
          <w:szCs w:val="24"/>
        </w:rPr>
        <w:t xml:space="preserve"> </w:t>
      </w:r>
      <w:r w:rsidRPr="00CC6E4B">
        <w:rPr>
          <w:rFonts w:asciiTheme="minorHAnsi" w:hAnsiTheme="minorHAnsi" w:cstheme="minorHAnsi"/>
          <w:szCs w:val="24"/>
        </w:rPr>
        <w:t>klasie;</w:t>
      </w:r>
    </w:p>
    <w:p w14:paraId="693A71E3" w14:textId="77777777" w:rsidR="008C166D" w:rsidRPr="00CC6E4B" w:rsidRDefault="00352786" w:rsidP="00D571A6">
      <w:pPr>
        <w:pStyle w:val="Akapitzlist"/>
        <w:numPr>
          <w:ilvl w:val="2"/>
          <w:numId w:val="158"/>
        </w:numPr>
        <w:tabs>
          <w:tab w:val="left" w:pos="993"/>
        </w:tabs>
        <w:spacing w:before="60"/>
        <w:rPr>
          <w:rFonts w:asciiTheme="minorHAnsi" w:hAnsiTheme="minorHAnsi" w:cstheme="minorHAnsi"/>
          <w:szCs w:val="24"/>
        </w:rPr>
      </w:pPr>
      <w:r w:rsidRPr="00CC6E4B">
        <w:rPr>
          <w:rFonts w:asciiTheme="minorHAnsi" w:hAnsiTheme="minorHAnsi" w:cstheme="minorHAnsi"/>
          <w:szCs w:val="24"/>
        </w:rPr>
        <w:t>pedagog;</w:t>
      </w:r>
    </w:p>
    <w:p w14:paraId="022FF499" w14:textId="77777777" w:rsidR="008C166D" w:rsidRPr="00CC6E4B" w:rsidRDefault="00352786" w:rsidP="00D571A6">
      <w:pPr>
        <w:pStyle w:val="Akapitzlist"/>
        <w:numPr>
          <w:ilvl w:val="2"/>
          <w:numId w:val="158"/>
        </w:numPr>
        <w:tabs>
          <w:tab w:val="left" w:pos="993"/>
        </w:tabs>
        <w:spacing w:before="60"/>
        <w:rPr>
          <w:rFonts w:asciiTheme="minorHAnsi" w:hAnsiTheme="minorHAnsi" w:cstheme="minorHAnsi"/>
          <w:szCs w:val="24"/>
        </w:rPr>
      </w:pPr>
      <w:r w:rsidRPr="00CC6E4B">
        <w:rPr>
          <w:rFonts w:asciiTheme="minorHAnsi" w:hAnsiTheme="minorHAnsi" w:cstheme="minorHAnsi"/>
          <w:szCs w:val="24"/>
        </w:rPr>
        <w:t>psycholog;</w:t>
      </w:r>
    </w:p>
    <w:p w14:paraId="04C750FA" w14:textId="77777777" w:rsidR="008C166D" w:rsidRPr="00CC6E4B" w:rsidRDefault="00352786" w:rsidP="00D571A6">
      <w:pPr>
        <w:pStyle w:val="Akapitzlist"/>
        <w:numPr>
          <w:ilvl w:val="2"/>
          <w:numId w:val="158"/>
        </w:numPr>
        <w:tabs>
          <w:tab w:val="left" w:pos="993"/>
        </w:tabs>
        <w:spacing w:before="60"/>
        <w:rPr>
          <w:rFonts w:asciiTheme="minorHAnsi" w:hAnsiTheme="minorHAnsi" w:cstheme="minorHAnsi"/>
          <w:szCs w:val="24"/>
        </w:rPr>
      </w:pPr>
      <w:r w:rsidRPr="00CC6E4B">
        <w:rPr>
          <w:rFonts w:asciiTheme="minorHAnsi" w:hAnsiTheme="minorHAnsi" w:cstheme="minorHAnsi"/>
          <w:szCs w:val="24"/>
        </w:rPr>
        <w:t>przedstawiciel Samorządu</w:t>
      </w:r>
      <w:r w:rsidR="00C12B11" w:rsidRPr="00CC6E4B">
        <w:rPr>
          <w:rFonts w:asciiTheme="minorHAnsi" w:hAnsiTheme="minorHAnsi" w:cstheme="minorHAnsi"/>
          <w:szCs w:val="24"/>
        </w:rPr>
        <w:t xml:space="preserve"> </w:t>
      </w:r>
      <w:r w:rsidRPr="00CC6E4B">
        <w:rPr>
          <w:rFonts w:asciiTheme="minorHAnsi" w:hAnsiTheme="minorHAnsi" w:cstheme="minorHAnsi"/>
          <w:szCs w:val="24"/>
        </w:rPr>
        <w:t>Uczniowskiego;</w:t>
      </w:r>
    </w:p>
    <w:p w14:paraId="6D7A2D8F" w14:textId="77777777" w:rsidR="008C166D" w:rsidRPr="00CC6E4B" w:rsidRDefault="00352786" w:rsidP="00D571A6">
      <w:pPr>
        <w:pStyle w:val="Akapitzlist"/>
        <w:numPr>
          <w:ilvl w:val="2"/>
          <w:numId w:val="158"/>
        </w:numPr>
        <w:tabs>
          <w:tab w:val="left" w:pos="993"/>
        </w:tabs>
        <w:spacing w:before="60"/>
        <w:rPr>
          <w:rFonts w:asciiTheme="minorHAnsi" w:hAnsiTheme="minorHAnsi" w:cstheme="minorHAnsi"/>
          <w:szCs w:val="24"/>
        </w:rPr>
      </w:pPr>
      <w:r w:rsidRPr="00CC6E4B">
        <w:rPr>
          <w:rFonts w:asciiTheme="minorHAnsi" w:hAnsiTheme="minorHAnsi" w:cstheme="minorHAnsi"/>
          <w:szCs w:val="24"/>
        </w:rPr>
        <w:t>przedstawiciel Rady</w:t>
      </w:r>
      <w:r w:rsidR="00C12B11" w:rsidRPr="00CC6E4B">
        <w:rPr>
          <w:rFonts w:asciiTheme="minorHAnsi" w:hAnsiTheme="minorHAnsi" w:cstheme="minorHAnsi"/>
          <w:szCs w:val="24"/>
        </w:rPr>
        <w:t xml:space="preserve"> </w:t>
      </w:r>
      <w:r w:rsidRPr="00CC6E4B">
        <w:rPr>
          <w:rFonts w:asciiTheme="minorHAnsi" w:hAnsiTheme="minorHAnsi" w:cstheme="minorHAnsi"/>
          <w:szCs w:val="24"/>
        </w:rPr>
        <w:t>Rodziców.</w:t>
      </w:r>
    </w:p>
    <w:p w14:paraId="0332B444" w14:textId="73CD5660" w:rsidR="008C166D" w:rsidRPr="00CC6E4B" w:rsidRDefault="00352786" w:rsidP="00D571A6">
      <w:pPr>
        <w:pStyle w:val="Akapitzlist"/>
        <w:numPr>
          <w:ilvl w:val="1"/>
          <w:numId w:val="158"/>
        </w:numPr>
        <w:tabs>
          <w:tab w:val="left" w:pos="993"/>
        </w:tabs>
        <w:spacing w:before="60"/>
        <w:rPr>
          <w:rFonts w:asciiTheme="minorHAnsi" w:hAnsiTheme="minorHAnsi" w:cstheme="minorHAnsi"/>
          <w:szCs w:val="24"/>
        </w:rPr>
      </w:pPr>
      <w:r w:rsidRPr="00CC6E4B">
        <w:rPr>
          <w:rFonts w:asciiTheme="minorHAnsi" w:hAnsiTheme="minorHAnsi" w:cstheme="minorHAnsi"/>
          <w:szCs w:val="24"/>
        </w:rPr>
        <w:t>Roczna cena zachowania ucznia ustalona przez komisję jest ostateczna i nie może być niższa od oceny proponowanej przez wychowawcę.</w:t>
      </w:r>
    </w:p>
    <w:p w14:paraId="4B3A397E" w14:textId="77777777" w:rsidR="008C166D" w:rsidRPr="00CC6E4B" w:rsidRDefault="00352786" w:rsidP="00D571A6">
      <w:pPr>
        <w:pStyle w:val="Akapitzlist"/>
        <w:numPr>
          <w:ilvl w:val="1"/>
          <w:numId w:val="158"/>
        </w:numPr>
        <w:tabs>
          <w:tab w:val="left" w:pos="993"/>
        </w:tabs>
        <w:spacing w:before="60"/>
        <w:rPr>
          <w:rFonts w:asciiTheme="minorHAnsi" w:hAnsiTheme="minorHAnsi" w:cstheme="minorHAnsi"/>
          <w:szCs w:val="24"/>
        </w:rPr>
      </w:pPr>
      <w:r w:rsidRPr="00CC6E4B">
        <w:rPr>
          <w:rFonts w:asciiTheme="minorHAnsi" w:hAnsiTheme="minorHAnsi" w:cstheme="minorHAnsi"/>
          <w:szCs w:val="24"/>
        </w:rPr>
        <w:t>Z prac komisji sporządza się protokół zawierający skład komisji, termin posiedzenia komisji, wynik głosowania, ustaloną ocenę zachowania wraz z uzasadnieniem. Protokół stanowi załącznik do arkusza ocen</w:t>
      </w:r>
      <w:r w:rsidR="001B23C1" w:rsidRPr="00CC6E4B">
        <w:rPr>
          <w:rFonts w:asciiTheme="minorHAnsi" w:hAnsiTheme="minorHAnsi" w:cstheme="minorHAnsi"/>
          <w:szCs w:val="24"/>
        </w:rPr>
        <w:t xml:space="preserve"> </w:t>
      </w:r>
      <w:r w:rsidRPr="00CC6E4B">
        <w:rPr>
          <w:rFonts w:asciiTheme="minorHAnsi" w:hAnsiTheme="minorHAnsi" w:cstheme="minorHAnsi"/>
          <w:szCs w:val="24"/>
        </w:rPr>
        <w:t>ucznia.</w:t>
      </w:r>
    </w:p>
    <w:p w14:paraId="404A336D" w14:textId="3C9148C9" w:rsidR="008C166D" w:rsidRPr="00CC6E4B" w:rsidRDefault="00352786" w:rsidP="00D571A6">
      <w:pPr>
        <w:pStyle w:val="Akapitzlist"/>
        <w:numPr>
          <w:ilvl w:val="1"/>
          <w:numId w:val="158"/>
        </w:numPr>
        <w:tabs>
          <w:tab w:val="left" w:pos="993"/>
        </w:tabs>
        <w:spacing w:before="60"/>
        <w:rPr>
          <w:rFonts w:asciiTheme="minorHAnsi" w:hAnsiTheme="minorHAnsi" w:cstheme="minorHAnsi"/>
          <w:szCs w:val="24"/>
        </w:rPr>
      </w:pPr>
      <w:r w:rsidRPr="00CC6E4B">
        <w:rPr>
          <w:rFonts w:asciiTheme="minorHAnsi" w:hAnsiTheme="minorHAnsi" w:cstheme="minorHAnsi"/>
          <w:szCs w:val="24"/>
        </w:rPr>
        <w:t>Przy ustalaniu oceny klasyfikacyjnej zachowania ucznia, u którego stwierdzono zaburzenia lub odchylenia rozwojowe, bierze się pod uwagę wpływ stwierdzonych zaburzeń na jego zachowanie na podstawie orzeczenia o potrzebie kształcen</w:t>
      </w:r>
      <w:r w:rsidR="002E3A37" w:rsidRPr="00CC6E4B">
        <w:rPr>
          <w:rFonts w:asciiTheme="minorHAnsi" w:hAnsiTheme="minorHAnsi" w:cstheme="minorHAnsi"/>
          <w:szCs w:val="24"/>
        </w:rPr>
        <w:t>ia specjalnego albo </w:t>
      </w:r>
      <w:r w:rsidRPr="00CC6E4B">
        <w:rPr>
          <w:rFonts w:asciiTheme="minorHAnsi" w:hAnsiTheme="minorHAnsi" w:cstheme="minorHAnsi"/>
          <w:szCs w:val="24"/>
        </w:rPr>
        <w:t>indywidualnego nauczania lub opinii poradni psyc</w:t>
      </w:r>
      <w:r w:rsidR="002E3A37" w:rsidRPr="00CC6E4B">
        <w:rPr>
          <w:rFonts w:asciiTheme="minorHAnsi" w:hAnsiTheme="minorHAnsi" w:cstheme="minorHAnsi"/>
          <w:szCs w:val="24"/>
        </w:rPr>
        <w:t>hologiczno-pedagogicznej, w tym </w:t>
      </w:r>
      <w:r w:rsidRPr="00CC6E4B">
        <w:rPr>
          <w:rFonts w:asciiTheme="minorHAnsi" w:hAnsiTheme="minorHAnsi" w:cstheme="minorHAnsi"/>
          <w:szCs w:val="24"/>
        </w:rPr>
        <w:t>poradni</w:t>
      </w:r>
      <w:r w:rsidR="001B23C1" w:rsidRPr="00CC6E4B">
        <w:rPr>
          <w:rFonts w:asciiTheme="minorHAnsi" w:hAnsiTheme="minorHAnsi" w:cstheme="minorHAnsi"/>
          <w:szCs w:val="24"/>
        </w:rPr>
        <w:t xml:space="preserve"> </w:t>
      </w:r>
      <w:r w:rsidRPr="00CC6E4B">
        <w:rPr>
          <w:rFonts w:asciiTheme="minorHAnsi" w:hAnsiTheme="minorHAnsi" w:cstheme="minorHAnsi"/>
          <w:szCs w:val="24"/>
        </w:rPr>
        <w:t>specjalistycznej.</w:t>
      </w:r>
    </w:p>
    <w:p w14:paraId="79A3A50D" w14:textId="38544952" w:rsidR="008C166D" w:rsidRPr="00CC6E4B" w:rsidRDefault="00352786" w:rsidP="00D811E3">
      <w:pPr>
        <w:pStyle w:val="Tekstpodstawowy"/>
        <w:numPr>
          <w:ilvl w:val="0"/>
          <w:numId w:val="81"/>
        </w:numPr>
        <w:ind w:left="567" w:hanging="567"/>
      </w:pPr>
      <w:r w:rsidRPr="00CC6E4B">
        <w:rPr>
          <w:rFonts w:asciiTheme="minorHAnsi" w:hAnsiTheme="minorHAnsi" w:cstheme="minorHAnsi"/>
          <w:szCs w:val="24"/>
        </w:rPr>
        <w:t>90</w:t>
      </w:r>
      <w:r w:rsidRPr="00CC6E4B">
        <w:t>. Tryb ustalania oceny zachowania.</w:t>
      </w:r>
    </w:p>
    <w:p w14:paraId="15FFD65E" w14:textId="33C868BB" w:rsidR="008C166D" w:rsidRPr="00CB1F1A" w:rsidRDefault="00352786" w:rsidP="00CB1F1A">
      <w:pPr>
        <w:pStyle w:val="Akapitzlist"/>
        <w:numPr>
          <w:ilvl w:val="1"/>
          <w:numId w:val="82"/>
        </w:numPr>
        <w:shd w:val="clear" w:color="auto" w:fill="FFFFFF" w:themeFill="background1"/>
        <w:tabs>
          <w:tab w:val="left" w:pos="993"/>
        </w:tabs>
        <w:spacing w:before="60"/>
        <w:rPr>
          <w:rFonts w:asciiTheme="minorHAnsi" w:hAnsiTheme="minorHAnsi" w:cstheme="minorHAnsi"/>
          <w:szCs w:val="24"/>
        </w:rPr>
      </w:pPr>
      <w:r w:rsidRPr="00CB1F1A">
        <w:rPr>
          <w:rFonts w:asciiTheme="minorHAnsi" w:hAnsiTheme="minorHAnsi" w:cstheme="minorHAnsi"/>
          <w:szCs w:val="24"/>
        </w:rPr>
        <w:t>Uczeń ma prawo do samooceny w formie pisemnej zgodnie z kryteriami zachowania. Ocenę tę przedkłada do wglądu tylko wychowawcy – powinna ona być brana pod uwagę przy ustalaniu oceny śródrocznej i</w:t>
      </w:r>
      <w:r w:rsidR="00F975F9" w:rsidRPr="00CB1F1A">
        <w:rPr>
          <w:rFonts w:asciiTheme="minorHAnsi" w:hAnsiTheme="minorHAnsi" w:cstheme="minorHAnsi"/>
          <w:szCs w:val="24"/>
        </w:rPr>
        <w:t xml:space="preserve"> </w:t>
      </w:r>
      <w:r w:rsidR="00C32210" w:rsidRPr="00CB1F1A">
        <w:rPr>
          <w:rFonts w:asciiTheme="minorHAnsi" w:hAnsiTheme="minorHAnsi" w:cstheme="minorHAnsi"/>
          <w:szCs w:val="24"/>
        </w:rPr>
        <w:t>r</w:t>
      </w:r>
      <w:r w:rsidRPr="00CB1F1A">
        <w:rPr>
          <w:rFonts w:asciiTheme="minorHAnsi" w:hAnsiTheme="minorHAnsi" w:cstheme="minorHAnsi"/>
          <w:szCs w:val="24"/>
        </w:rPr>
        <w:t>ocznej.</w:t>
      </w:r>
    </w:p>
    <w:p w14:paraId="12CF8455" w14:textId="3E7BAE3C" w:rsidR="008C166D" w:rsidRPr="00CB1F1A" w:rsidRDefault="00E853A6" w:rsidP="00CB1F1A">
      <w:pPr>
        <w:pStyle w:val="Akapitzlist"/>
        <w:numPr>
          <w:ilvl w:val="1"/>
          <w:numId w:val="82"/>
        </w:numPr>
        <w:shd w:val="clear" w:color="auto" w:fill="FFFFFF" w:themeFill="background1"/>
        <w:tabs>
          <w:tab w:val="left" w:pos="993"/>
        </w:tabs>
        <w:spacing w:before="60"/>
        <w:rPr>
          <w:rFonts w:asciiTheme="minorHAnsi" w:hAnsiTheme="minorHAnsi" w:cstheme="minorHAnsi"/>
          <w:szCs w:val="24"/>
        </w:rPr>
      </w:pPr>
      <w:r w:rsidRPr="00377975">
        <w:rPr>
          <w:rFonts w:asciiTheme="minorHAnsi" w:hAnsiTheme="minorHAnsi" w:cstheme="minorHAnsi"/>
          <w:szCs w:val="24"/>
        </w:rPr>
        <w:t xml:space="preserve">Zespół klasowy </w:t>
      </w:r>
      <w:r w:rsidR="00051683" w:rsidRPr="00377975">
        <w:rPr>
          <w:rFonts w:asciiTheme="minorHAnsi" w:hAnsiTheme="minorHAnsi" w:cstheme="minorHAnsi"/>
          <w:szCs w:val="24"/>
        </w:rPr>
        <w:t xml:space="preserve">proponuje </w:t>
      </w:r>
      <w:r w:rsidRPr="00377975">
        <w:rPr>
          <w:rFonts w:asciiTheme="minorHAnsi" w:hAnsiTheme="minorHAnsi" w:cstheme="minorHAnsi"/>
          <w:szCs w:val="24"/>
        </w:rPr>
        <w:t xml:space="preserve">ocenę z zachowania </w:t>
      </w:r>
      <w:r w:rsidR="00986F2B">
        <w:rPr>
          <w:rFonts w:asciiTheme="minorHAnsi" w:hAnsiTheme="minorHAnsi" w:cstheme="minorHAnsi"/>
          <w:szCs w:val="24"/>
        </w:rPr>
        <w:t>poszczególnym uczniom zgodnie z </w:t>
      </w:r>
      <w:r w:rsidR="00352786" w:rsidRPr="00CB1F1A">
        <w:rPr>
          <w:rFonts w:asciiTheme="minorHAnsi" w:hAnsiTheme="minorHAnsi" w:cstheme="minorHAnsi"/>
          <w:szCs w:val="24"/>
        </w:rPr>
        <w:t>kryteriami ocen</w:t>
      </w:r>
      <w:r w:rsidR="00F975F9" w:rsidRPr="00CB1F1A">
        <w:rPr>
          <w:rFonts w:asciiTheme="minorHAnsi" w:hAnsiTheme="minorHAnsi" w:cstheme="minorHAnsi"/>
          <w:szCs w:val="24"/>
        </w:rPr>
        <w:t xml:space="preserve"> </w:t>
      </w:r>
      <w:r w:rsidR="00352786" w:rsidRPr="00CB1F1A">
        <w:rPr>
          <w:rFonts w:asciiTheme="minorHAnsi" w:hAnsiTheme="minorHAnsi" w:cstheme="minorHAnsi"/>
          <w:szCs w:val="24"/>
        </w:rPr>
        <w:t>zachowania.</w:t>
      </w:r>
    </w:p>
    <w:p w14:paraId="2E2CF650" w14:textId="77777777" w:rsidR="008C166D" w:rsidRPr="00CB1F1A" w:rsidRDefault="00352786" w:rsidP="00CB1F1A">
      <w:pPr>
        <w:pStyle w:val="Akapitzlist"/>
        <w:numPr>
          <w:ilvl w:val="1"/>
          <w:numId w:val="82"/>
        </w:numPr>
        <w:shd w:val="clear" w:color="auto" w:fill="FFFFFF" w:themeFill="background1"/>
        <w:tabs>
          <w:tab w:val="left" w:pos="993"/>
        </w:tabs>
        <w:spacing w:before="60"/>
        <w:rPr>
          <w:rFonts w:asciiTheme="minorHAnsi" w:hAnsiTheme="minorHAnsi" w:cstheme="minorHAnsi"/>
          <w:szCs w:val="24"/>
        </w:rPr>
      </w:pPr>
      <w:r w:rsidRPr="00CB1F1A">
        <w:rPr>
          <w:rFonts w:asciiTheme="minorHAnsi" w:hAnsiTheme="minorHAnsi" w:cstheme="minorHAnsi"/>
          <w:szCs w:val="24"/>
        </w:rPr>
        <w:t>Ostateczną ocenę ustala wychowawca klasy, zasięgając opinii zespołu uczącego dany oddział.</w:t>
      </w:r>
    </w:p>
    <w:p w14:paraId="0DF218CF" w14:textId="305C853F" w:rsidR="008C166D" w:rsidRPr="00CC6E4B" w:rsidRDefault="00352786" w:rsidP="00D811E3">
      <w:pPr>
        <w:pStyle w:val="Akapitzlist"/>
        <w:numPr>
          <w:ilvl w:val="1"/>
          <w:numId w:val="82"/>
        </w:numPr>
        <w:tabs>
          <w:tab w:val="left" w:pos="993"/>
        </w:tabs>
        <w:spacing w:before="60"/>
        <w:rPr>
          <w:rFonts w:asciiTheme="minorHAnsi" w:hAnsiTheme="minorHAnsi" w:cstheme="minorHAnsi"/>
          <w:szCs w:val="24"/>
        </w:rPr>
      </w:pPr>
      <w:r w:rsidRPr="00CC6E4B">
        <w:rPr>
          <w:rFonts w:asciiTheme="minorHAnsi" w:hAnsiTheme="minorHAnsi" w:cstheme="minorHAnsi"/>
          <w:szCs w:val="24"/>
        </w:rPr>
        <w:t>Procedura</w:t>
      </w:r>
      <w:r w:rsidR="005D114C" w:rsidRPr="00CC6E4B">
        <w:rPr>
          <w:rFonts w:asciiTheme="minorHAnsi" w:hAnsiTheme="minorHAnsi" w:cstheme="minorHAnsi"/>
          <w:szCs w:val="24"/>
        </w:rPr>
        <w:t xml:space="preserve"> </w:t>
      </w:r>
      <w:r w:rsidRPr="00CC6E4B">
        <w:rPr>
          <w:rFonts w:asciiTheme="minorHAnsi" w:hAnsiTheme="minorHAnsi" w:cstheme="minorHAnsi"/>
          <w:szCs w:val="24"/>
        </w:rPr>
        <w:t>wystawiania</w:t>
      </w:r>
      <w:r w:rsidR="005D114C" w:rsidRPr="00CC6E4B">
        <w:rPr>
          <w:rFonts w:asciiTheme="minorHAnsi" w:hAnsiTheme="minorHAnsi" w:cstheme="minorHAnsi"/>
          <w:szCs w:val="24"/>
        </w:rPr>
        <w:t xml:space="preserve"> </w:t>
      </w:r>
      <w:r w:rsidRPr="00CC6E4B">
        <w:rPr>
          <w:rFonts w:asciiTheme="minorHAnsi" w:hAnsiTheme="minorHAnsi" w:cstheme="minorHAnsi"/>
          <w:szCs w:val="24"/>
        </w:rPr>
        <w:t>oceny</w:t>
      </w:r>
      <w:r w:rsidR="005D114C" w:rsidRPr="00CC6E4B">
        <w:rPr>
          <w:rFonts w:asciiTheme="minorHAnsi" w:hAnsiTheme="minorHAnsi" w:cstheme="minorHAnsi"/>
          <w:szCs w:val="24"/>
        </w:rPr>
        <w:t xml:space="preserve"> </w:t>
      </w:r>
      <w:r w:rsidRPr="00CC6E4B">
        <w:rPr>
          <w:rFonts w:asciiTheme="minorHAnsi" w:hAnsiTheme="minorHAnsi" w:cstheme="minorHAnsi"/>
          <w:szCs w:val="24"/>
        </w:rPr>
        <w:t>zachowania</w:t>
      </w:r>
      <w:r w:rsidR="005D114C" w:rsidRPr="00CC6E4B">
        <w:rPr>
          <w:rFonts w:asciiTheme="minorHAnsi" w:hAnsiTheme="minorHAnsi" w:cstheme="minorHAnsi"/>
          <w:szCs w:val="24"/>
        </w:rPr>
        <w:t xml:space="preserve"> </w:t>
      </w:r>
      <w:r w:rsidRPr="00CC6E4B">
        <w:rPr>
          <w:rFonts w:asciiTheme="minorHAnsi" w:hAnsiTheme="minorHAnsi" w:cstheme="minorHAnsi"/>
          <w:szCs w:val="24"/>
        </w:rPr>
        <w:t>jest</w:t>
      </w:r>
      <w:r w:rsidR="005D114C" w:rsidRPr="00CC6E4B">
        <w:rPr>
          <w:rFonts w:asciiTheme="minorHAnsi" w:hAnsiTheme="minorHAnsi" w:cstheme="minorHAnsi"/>
          <w:szCs w:val="24"/>
        </w:rPr>
        <w:t xml:space="preserve"> </w:t>
      </w:r>
      <w:r w:rsidR="00E853A6">
        <w:rPr>
          <w:rFonts w:asciiTheme="minorHAnsi" w:hAnsiTheme="minorHAnsi" w:cstheme="minorHAnsi"/>
          <w:szCs w:val="24"/>
        </w:rPr>
        <w:t xml:space="preserve">dokumentowana </w:t>
      </w:r>
      <w:r w:rsidRPr="00CC6E4B">
        <w:rPr>
          <w:rFonts w:asciiTheme="minorHAnsi" w:hAnsiTheme="minorHAnsi" w:cstheme="minorHAnsi"/>
          <w:szCs w:val="24"/>
        </w:rPr>
        <w:t>w</w:t>
      </w:r>
      <w:r w:rsidR="005D114C" w:rsidRPr="00CC6E4B">
        <w:rPr>
          <w:rFonts w:asciiTheme="minorHAnsi" w:hAnsiTheme="minorHAnsi" w:cstheme="minorHAnsi"/>
          <w:szCs w:val="24"/>
        </w:rPr>
        <w:t xml:space="preserve"> </w:t>
      </w:r>
      <w:r w:rsidRPr="00CC6E4B">
        <w:rPr>
          <w:rFonts w:asciiTheme="minorHAnsi" w:hAnsiTheme="minorHAnsi" w:cstheme="minorHAnsi"/>
          <w:szCs w:val="24"/>
        </w:rPr>
        <w:t>Teczce Wychowawcy.</w:t>
      </w:r>
    </w:p>
    <w:p w14:paraId="1BAE6417" w14:textId="35B523DB" w:rsidR="008C166D" w:rsidRDefault="00352786" w:rsidP="00D811E3">
      <w:pPr>
        <w:pStyle w:val="Akapitzlist"/>
        <w:numPr>
          <w:ilvl w:val="1"/>
          <w:numId w:val="82"/>
        </w:numPr>
        <w:tabs>
          <w:tab w:val="left" w:pos="993"/>
        </w:tabs>
        <w:spacing w:before="60"/>
        <w:rPr>
          <w:rFonts w:asciiTheme="minorHAnsi" w:hAnsiTheme="minorHAnsi" w:cstheme="minorHAnsi"/>
          <w:szCs w:val="24"/>
        </w:rPr>
      </w:pPr>
      <w:r w:rsidRPr="00CC6E4B">
        <w:rPr>
          <w:rFonts w:asciiTheme="minorHAnsi" w:hAnsiTheme="minorHAnsi" w:cstheme="minorHAnsi"/>
          <w:szCs w:val="24"/>
        </w:rPr>
        <w:t>Przewidywan</w:t>
      </w:r>
      <w:r w:rsidR="00117CF2">
        <w:rPr>
          <w:rFonts w:asciiTheme="minorHAnsi" w:hAnsiTheme="minorHAnsi" w:cstheme="minorHAnsi"/>
          <w:szCs w:val="24"/>
        </w:rPr>
        <w:t>e</w:t>
      </w:r>
      <w:r w:rsidRPr="00CC6E4B">
        <w:rPr>
          <w:rFonts w:asciiTheme="minorHAnsi" w:hAnsiTheme="minorHAnsi" w:cstheme="minorHAnsi"/>
          <w:szCs w:val="24"/>
        </w:rPr>
        <w:t xml:space="preserve"> </w:t>
      </w:r>
      <w:r w:rsidR="00E853A6" w:rsidRPr="00117CF2">
        <w:rPr>
          <w:rFonts w:asciiTheme="minorHAnsi" w:hAnsiTheme="minorHAnsi" w:cstheme="minorHAnsi"/>
          <w:szCs w:val="24"/>
        </w:rPr>
        <w:t>półroczn</w:t>
      </w:r>
      <w:r w:rsidR="00117CF2" w:rsidRPr="00117CF2">
        <w:rPr>
          <w:rFonts w:asciiTheme="minorHAnsi" w:hAnsiTheme="minorHAnsi" w:cstheme="minorHAnsi"/>
          <w:szCs w:val="24"/>
        </w:rPr>
        <w:t>e</w:t>
      </w:r>
      <w:r w:rsidR="00E853A6">
        <w:rPr>
          <w:rFonts w:asciiTheme="minorHAnsi" w:hAnsiTheme="minorHAnsi" w:cstheme="minorHAnsi"/>
          <w:szCs w:val="24"/>
        </w:rPr>
        <w:t xml:space="preserve"> </w:t>
      </w:r>
      <w:r w:rsidR="00117CF2" w:rsidRPr="00E020E7">
        <w:rPr>
          <w:rFonts w:asciiTheme="minorHAnsi" w:hAnsiTheme="minorHAnsi" w:cstheme="minorHAnsi"/>
          <w:szCs w:val="24"/>
          <w:u w:val="single"/>
        </w:rPr>
        <w:t>nieodpowiednie</w:t>
      </w:r>
      <w:r w:rsidR="00117CF2">
        <w:rPr>
          <w:rFonts w:asciiTheme="minorHAnsi" w:hAnsiTheme="minorHAnsi" w:cstheme="minorHAnsi"/>
          <w:szCs w:val="24"/>
        </w:rPr>
        <w:t xml:space="preserve"> i </w:t>
      </w:r>
      <w:r w:rsidR="00117CF2" w:rsidRPr="00E020E7">
        <w:rPr>
          <w:rFonts w:asciiTheme="minorHAnsi" w:hAnsiTheme="minorHAnsi" w:cstheme="minorHAnsi"/>
          <w:szCs w:val="24"/>
          <w:u w:val="single"/>
        </w:rPr>
        <w:t>naganne</w:t>
      </w:r>
      <w:r w:rsidR="00117CF2">
        <w:rPr>
          <w:rFonts w:asciiTheme="minorHAnsi" w:hAnsiTheme="minorHAnsi" w:cstheme="minorHAnsi"/>
          <w:szCs w:val="24"/>
        </w:rPr>
        <w:t xml:space="preserve"> </w:t>
      </w:r>
      <w:r w:rsidRPr="00CC6E4B">
        <w:rPr>
          <w:rFonts w:asciiTheme="minorHAnsi" w:hAnsiTheme="minorHAnsi" w:cstheme="minorHAnsi"/>
          <w:szCs w:val="24"/>
        </w:rPr>
        <w:t>ocen</w:t>
      </w:r>
      <w:r w:rsidR="00117CF2">
        <w:rPr>
          <w:rFonts w:asciiTheme="minorHAnsi" w:hAnsiTheme="minorHAnsi" w:cstheme="minorHAnsi"/>
          <w:szCs w:val="24"/>
        </w:rPr>
        <w:t>y</w:t>
      </w:r>
      <w:r w:rsidR="00FB6BEA" w:rsidRPr="00CC6E4B">
        <w:rPr>
          <w:rFonts w:asciiTheme="minorHAnsi" w:hAnsiTheme="minorHAnsi" w:cstheme="minorHAnsi"/>
          <w:szCs w:val="24"/>
        </w:rPr>
        <w:t xml:space="preserve"> </w:t>
      </w:r>
      <w:r w:rsidRPr="00CC6E4B">
        <w:rPr>
          <w:rFonts w:asciiTheme="minorHAnsi" w:hAnsiTheme="minorHAnsi" w:cstheme="minorHAnsi"/>
          <w:szCs w:val="24"/>
        </w:rPr>
        <w:t>zachowania</w:t>
      </w:r>
      <w:r w:rsidR="00FB6BEA" w:rsidRPr="00CC6E4B">
        <w:rPr>
          <w:rFonts w:asciiTheme="minorHAnsi" w:hAnsiTheme="minorHAnsi" w:cstheme="minorHAnsi"/>
          <w:szCs w:val="24"/>
        </w:rPr>
        <w:t xml:space="preserve"> </w:t>
      </w:r>
      <w:r w:rsidRPr="00CC6E4B">
        <w:rPr>
          <w:rFonts w:asciiTheme="minorHAnsi" w:hAnsiTheme="minorHAnsi" w:cstheme="minorHAnsi"/>
          <w:szCs w:val="24"/>
        </w:rPr>
        <w:t>podan</w:t>
      </w:r>
      <w:r w:rsidR="00117CF2">
        <w:rPr>
          <w:rFonts w:asciiTheme="minorHAnsi" w:hAnsiTheme="minorHAnsi" w:cstheme="minorHAnsi"/>
          <w:szCs w:val="24"/>
        </w:rPr>
        <w:t>e</w:t>
      </w:r>
      <w:r w:rsidR="00FB6BEA" w:rsidRPr="00CC6E4B">
        <w:rPr>
          <w:rFonts w:asciiTheme="minorHAnsi" w:hAnsiTheme="minorHAnsi" w:cstheme="minorHAnsi"/>
          <w:szCs w:val="24"/>
        </w:rPr>
        <w:t xml:space="preserve"> </w:t>
      </w:r>
      <w:r w:rsidR="00117CF2">
        <w:rPr>
          <w:rFonts w:asciiTheme="minorHAnsi" w:hAnsiTheme="minorHAnsi" w:cstheme="minorHAnsi"/>
          <w:szCs w:val="24"/>
        </w:rPr>
        <w:t>są</w:t>
      </w:r>
      <w:r w:rsidR="00FB6BEA" w:rsidRPr="00CC6E4B">
        <w:rPr>
          <w:rFonts w:asciiTheme="minorHAnsi" w:hAnsiTheme="minorHAnsi" w:cstheme="minorHAnsi"/>
          <w:szCs w:val="24"/>
        </w:rPr>
        <w:t xml:space="preserve"> </w:t>
      </w:r>
      <w:r w:rsidRPr="00CC6E4B">
        <w:rPr>
          <w:rFonts w:asciiTheme="minorHAnsi" w:hAnsiTheme="minorHAnsi" w:cstheme="minorHAnsi"/>
          <w:szCs w:val="24"/>
        </w:rPr>
        <w:t>do</w:t>
      </w:r>
      <w:r w:rsidR="00986F2B">
        <w:rPr>
          <w:rFonts w:asciiTheme="minorHAnsi" w:hAnsiTheme="minorHAnsi" w:cstheme="minorHAnsi"/>
          <w:szCs w:val="24"/>
        </w:rPr>
        <w:t> </w:t>
      </w:r>
      <w:r w:rsidRPr="00CC6E4B">
        <w:rPr>
          <w:rFonts w:asciiTheme="minorHAnsi" w:hAnsiTheme="minorHAnsi" w:cstheme="minorHAnsi"/>
          <w:szCs w:val="24"/>
        </w:rPr>
        <w:t>wiadomości</w:t>
      </w:r>
      <w:r w:rsidR="00FB6BEA" w:rsidRPr="00CC6E4B">
        <w:rPr>
          <w:rFonts w:asciiTheme="minorHAnsi" w:hAnsiTheme="minorHAnsi" w:cstheme="minorHAnsi"/>
          <w:szCs w:val="24"/>
        </w:rPr>
        <w:t xml:space="preserve"> </w:t>
      </w:r>
      <w:r w:rsidRPr="00CC6E4B">
        <w:rPr>
          <w:rFonts w:asciiTheme="minorHAnsi" w:hAnsiTheme="minorHAnsi" w:cstheme="minorHAnsi"/>
          <w:szCs w:val="24"/>
        </w:rPr>
        <w:t>uczniów</w:t>
      </w:r>
      <w:r w:rsidR="00E853A6">
        <w:rPr>
          <w:rFonts w:asciiTheme="minorHAnsi" w:hAnsiTheme="minorHAnsi" w:cstheme="minorHAnsi"/>
          <w:szCs w:val="24"/>
        </w:rPr>
        <w:t xml:space="preserve"> </w:t>
      </w:r>
      <w:r w:rsidR="00E020E7">
        <w:rPr>
          <w:rFonts w:asciiTheme="minorHAnsi" w:hAnsiTheme="minorHAnsi" w:cstheme="minorHAnsi"/>
          <w:szCs w:val="24"/>
        </w:rPr>
        <w:t xml:space="preserve">i rodziców </w:t>
      </w:r>
      <w:r w:rsidRPr="00CC6E4B">
        <w:rPr>
          <w:rFonts w:asciiTheme="minorHAnsi" w:hAnsiTheme="minorHAnsi" w:cstheme="minorHAnsi"/>
          <w:szCs w:val="24"/>
        </w:rPr>
        <w:t>i</w:t>
      </w:r>
      <w:r w:rsidR="00FB6BEA" w:rsidRPr="00CC6E4B">
        <w:rPr>
          <w:rFonts w:asciiTheme="minorHAnsi" w:hAnsiTheme="minorHAnsi" w:cstheme="minorHAnsi"/>
          <w:szCs w:val="24"/>
        </w:rPr>
        <w:t xml:space="preserve"> </w:t>
      </w:r>
      <w:r w:rsidRPr="00CC6E4B">
        <w:rPr>
          <w:rFonts w:asciiTheme="minorHAnsi" w:hAnsiTheme="minorHAnsi" w:cstheme="minorHAnsi"/>
          <w:szCs w:val="24"/>
        </w:rPr>
        <w:t>zapisan</w:t>
      </w:r>
      <w:r w:rsidR="00117CF2">
        <w:rPr>
          <w:rFonts w:asciiTheme="minorHAnsi" w:hAnsiTheme="minorHAnsi" w:cstheme="minorHAnsi"/>
          <w:szCs w:val="24"/>
        </w:rPr>
        <w:t>e</w:t>
      </w:r>
      <w:r w:rsidR="00FB6BEA" w:rsidRPr="00CC6E4B">
        <w:rPr>
          <w:rFonts w:asciiTheme="minorHAnsi" w:hAnsiTheme="minorHAnsi" w:cstheme="minorHAnsi"/>
          <w:szCs w:val="24"/>
        </w:rPr>
        <w:t xml:space="preserve"> </w:t>
      </w:r>
      <w:r w:rsidRPr="00CC6E4B">
        <w:rPr>
          <w:rFonts w:asciiTheme="minorHAnsi" w:hAnsiTheme="minorHAnsi" w:cstheme="minorHAnsi"/>
          <w:szCs w:val="24"/>
        </w:rPr>
        <w:t>w</w:t>
      </w:r>
      <w:r w:rsidR="00423E24" w:rsidRPr="00CC6E4B">
        <w:rPr>
          <w:rFonts w:asciiTheme="minorHAnsi" w:hAnsiTheme="minorHAnsi" w:cstheme="minorHAnsi"/>
          <w:szCs w:val="24"/>
        </w:rPr>
        <w:t> </w:t>
      </w:r>
      <w:r w:rsidRPr="00CC6E4B">
        <w:rPr>
          <w:rFonts w:asciiTheme="minorHAnsi" w:hAnsiTheme="minorHAnsi" w:cstheme="minorHAnsi"/>
          <w:szCs w:val="24"/>
        </w:rPr>
        <w:t xml:space="preserve">dzienniku </w:t>
      </w:r>
      <w:r w:rsidRPr="00E020E7">
        <w:rPr>
          <w:rFonts w:asciiTheme="minorHAnsi" w:hAnsiTheme="minorHAnsi" w:cstheme="minorHAnsi"/>
          <w:szCs w:val="24"/>
          <w:u w:val="single"/>
        </w:rPr>
        <w:t xml:space="preserve">na </w:t>
      </w:r>
      <w:r w:rsidR="00117CF2" w:rsidRPr="00E020E7">
        <w:rPr>
          <w:rFonts w:asciiTheme="minorHAnsi" w:hAnsiTheme="minorHAnsi" w:cstheme="minorHAnsi"/>
          <w:szCs w:val="24"/>
          <w:u w:val="single"/>
        </w:rPr>
        <w:t>dwa</w:t>
      </w:r>
      <w:r w:rsidRPr="00E020E7">
        <w:rPr>
          <w:rFonts w:asciiTheme="minorHAnsi" w:hAnsiTheme="minorHAnsi" w:cstheme="minorHAnsi"/>
          <w:szCs w:val="24"/>
          <w:u w:val="single"/>
        </w:rPr>
        <w:t xml:space="preserve"> tygodnie</w:t>
      </w:r>
      <w:r w:rsidR="00117CF2">
        <w:rPr>
          <w:rFonts w:asciiTheme="minorHAnsi" w:hAnsiTheme="minorHAnsi" w:cstheme="minorHAnsi"/>
          <w:color w:val="7030A0"/>
          <w:szCs w:val="24"/>
        </w:rPr>
        <w:t xml:space="preserve"> </w:t>
      </w:r>
      <w:r w:rsidRPr="00CC6E4B">
        <w:rPr>
          <w:rFonts w:asciiTheme="minorHAnsi" w:hAnsiTheme="minorHAnsi" w:cstheme="minorHAnsi"/>
          <w:szCs w:val="24"/>
        </w:rPr>
        <w:t xml:space="preserve">przed </w:t>
      </w:r>
      <w:r w:rsidR="00117CF2">
        <w:rPr>
          <w:rFonts w:asciiTheme="minorHAnsi" w:hAnsiTheme="minorHAnsi" w:cstheme="minorHAnsi"/>
          <w:szCs w:val="24"/>
        </w:rPr>
        <w:t xml:space="preserve">klasyfikacyjnym śródrocznym </w:t>
      </w:r>
      <w:r w:rsidR="00E853A6">
        <w:rPr>
          <w:rFonts w:asciiTheme="minorHAnsi" w:hAnsiTheme="minorHAnsi" w:cstheme="minorHAnsi"/>
          <w:szCs w:val="24"/>
        </w:rPr>
        <w:t xml:space="preserve">posiedzeniem </w:t>
      </w:r>
      <w:r w:rsidR="00A960AA" w:rsidRPr="00CC6E4B">
        <w:rPr>
          <w:rFonts w:asciiTheme="minorHAnsi" w:hAnsiTheme="minorHAnsi" w:cstheme="minorHAnsi"/>
          <w:szCs w:val="24"/>
        </w:rPr>
        <w:t>R</w:t>
      </w:r>
      <w:r w:rsidR="00E853A6">
        <w:rPr>
          <w:rFonts w:asciiTheme="minorHAnsi" w:hAnsiTheme="minorHAnsi" w:cstheme="minorHAnsi"/>
          <w:szCs w:val="24"/>
        </w:rPr>
        <w:t>ady</w:t>
      </w:r>
      <w:r w:rsidR="00A960AA" w:rsidRPr="00CC6E4B">
        <w:rPr>
          <w:rFonts w:asciiTheme="minorHAnsi" w:hAnsiTheme="minorHAnsi" w:cstheme="minorHAnsi"/>
          <w:szCs w:val="24"/>
        </w:rPr>
        <w:t xml:space="preserve"> </w:t>
      </w:r>
      <w:r w:rsidR="00117CF2">
        <w:rPr>
          <w:rFonts w:asciiTheme="minorHAnsi" w:hAnsiTheme="minorHAnsi" w:cstheme="minorHAnsi"/>
          <w:szCs w:val="24"/>
        </w:rPr>
        <w:t>Pedagogicznej.</w:t>
      </w:r>
    </w:p>
    <w:p w14:paraId="3DB57F9D" w14:textId="52589D93" w:rsidR="00E853A6" w:rsidRPr="00E020E7" w:rsidRDefault="00117CF2" w:rsidP="00D811E3">
      <w:pPr>
        <w:pStyle w:val="Akapitzlist"/>
        <w:numPr>
          <w:ilvl w:val="1"/>
          <w:numId w:val="82"/>
        </w:numPr>
        <w:tabs>
          <w:tab w:val="left" w:pos="993"/>
        </w:tabs>
        <w:spacing w:before="60"/>
        <w:rPr>
          <w:rFonts w:asciiTheme="minorHAnsi" w:hAnsiTheme="minorHAnsi" w:cstheme="minorHAnsi"/>
          <w:szCs w:val="24"/>
        </w:rPr>
      </w:pPr>
      <w:r w:rsidRPr="00E020E7">
        <w:rPr>
          <w:rFonts w:asciiTheme="minorHAnsi" w:hAnsiTheme="minorHAnsi" w:cstheme="minorHAnsi"/>
          <w:szCs w:val="24"/>
        </w:rPr>
        <w:t xml:space="preserve">Przewidywane roczne oceny zachowania podane są do wiadomości uczniów </w:t>
      </w:r>
      <w:r w:rsidR="00E020E7">
        <w:rPr>
          <w:rFonts w:asciiTheme="minorHAnsi" w:hAnsiTheme="minorHAnsi" w:cstheme="minorHAnsi"/>
          <w:szCs w:val="24"/>
        </w:rPr>
        <w:t xml:space="preserve">i rodziców </w:t>
      </w:r>
      <w:r w:rsidR="00986F2B">
        <w:rPr>
          <w:rFonts w:asciiTheme="minorHAnsi" w:hAnsiTheme="minorHAnsi" w:cstheme="minorHAnsi"/>
          <w:szCs w:val="24"/>
        </w:rPr>
        <w:t>i </w:t>
      </w:r>
      <w:r w:rsidRPr="00E020E7">
        <w:rPr>
          <w:rFonts w:asciiTheme="minorHAnsi" w:hAnsiTheme="minorHAnsi" w:cstheme="minorHAnsi"/>
          <w:szCs w:val="24"/>
        </w:rPr>
        <w:t xml:space="preserve">zapisane w dzienniku </w:t>
      </w:r>
      <w:r w:rsidRPr="00E020E7">
        <w:rPr>
          <w:rFonts w:asciiTheme="minorHAnsi" w:hAnsiTheme="minorHAnsi" w:cstheme="minorHAnsi"/>
          <w:szCs w:val="24"/>
          <w:u w:val="single"/>
        </w:rPr>
        <w:t>na dwa tygodnie</w:t>
      </w:r>
      <w:r w:rsidRPr="00E020E7">
        <w:rPr>
          <w:rFonts w:asciiTheme="minorHAnsi" w:hAnsiTheme="minorHAnsi" w:cstheme="minorHAnsi"/>
          <w:szCs w:val="24"/>
        </w:rPr>
        <w:t xml:space="preserve"> przed klasyfikacyjnym rocznym posiedzeniem Rady Pedagogicznej</w:t>
      </w:r>
      <w:r w:rsidR="00E853A6" w:rsidRPr="00E020E7">
        <w:rPr>
          <w:rFonts w:asciiTheme="minorHAnsi" w:hAnsiTheme="minorHAnsi" w:cstheme="minorHAnsi"/>
          <w:szCs w:val="24"/>
        </w:rPr>
        <w:t>.</w:t>
      </w:r>
    </w:p>
    <w:p w14:paraId="6ED84012" w14:textId="25347F71" w:rsidR="008C166D" w:rsidRPr="00CC6E4B" w:rsidRDefault="00352786" w:rsidP="00D811E3">
      <w:pPr>
        <w:pStyle w:val="Akapitzlist"/>
        <w:numPr>
          <w:ilvl w:val="1"/>
          <w:numId w:val="82"/>
        </w:numPr>
        <w:tabs>
          <w:tab w:val="left" w:pos="993"/>
        </w:tabs>
        <w:spacing w:before="60"/>
        <w:rPr>
          <w:rFonts w:asciiTheme="minorHAnsi" w:hAnsiTheme="minorHAnsi" w:cstheme="minorHAnsi"/>
          <w:szCs w:val="24"/>
        </w:rPr>
      </w:pPr>
      <w:r w:rsidRPr="00CC6E4B">
        <w:rPr>
          <w:rFonts w:asciiTheme="minorHAnsi" w:hAnsiTheme="minorHAnsi" w:cstheme="minorHAnsi"/>
          <w:szCs w:val="24"/>
        </w:rPr>
        <w:t>Wychowawca klasy zobowiązany jest w formie pisemnej przekazać przynajmniej jednemu</w:t>
      </w:r>
      <w:r w:rsidR="005D114C" w:rsidRPr="00CC6E4B">
        <w:rPr>
          <w:rFonts w:asciiTheme="minorHAnsi" w:hAnsiTheme="minorHAnsi" w:cstheme="minorHAnsi"/>
          <w:szCs w:val="24"/>
        </w:rPr>
        <w:t xml:space="preserve"> </w:t>
      </w:r>
      <w:r w:rsidR="002E3A37" w:rsidRPr="00CC6E4B">
        <w:rPr>
          <w:rFonts w:asciiTheme="minorHAnsi" w:hAnsiTheme="minorHAnsi" w:cstheme="minorHAnsi"/>
          <w:szCs w:val="24"/>
        </w:rPr>
        <w:t>z </w:t>
      </w:r>
      <w:r w:rsidRPr="00CC6E4B">
        <w:rPr>
          <w:rFonts w:asciiTheme="minorHAnsi" w:hAnsiTheme="minorHAnsi" w:cstheme="minorHAnsi"/>
          <w:szCs w:val="24"/>
        </w:rPr>
        <w:t>rodziców</w:t>
      </w:r>
      <w:r w:rsidR="005D114C" w:rsidRPr="00CC6E4B">
        <w:rPr>
          <w:rFonts w:asciiTheme="minorHAnsi" w:hAnsiTheme="minorHAnsi" w:cstheme="minorHAnsi"/>
          <w:szCs w:val="24"/>
        </w:rPr>
        <w:t xml:space="preserve"> </w:t>
      </w:r>
      <w:r w:rsidRPr="00CC6E4B">
        <w:rPr>
          <w:rFonts w:asciiTheme="minorHAnsi" w:hAnsiTheme="minorHAnsi" w:cstheme="minorHAnsi"/>
          <w:szCs w:val="24"/>
        </w:rPr>
        <w:t>(prawnych</w:t>
      </w:r>
      <w:r w:rsidR="005D114C" w:rsidRPr="00CC6E4B">
        <w:rPr>
          <w:rFonts w:asciiTheme="minorHAnsi" w:hAnsiTheme="minorHAnsi" w:cstheme="minorHAnsi"/>
          <w:szCs w:val="24"/>
        </w:rPr>
        <w:t xml:space="preserve"> </w:t>
      </w:r>
      <w:r w:rsidRPr="00CC6E4B">
        <w:rPr>
          <w:rFonts w:asciiTheme="minorHAnsi" w:hAnsiTheme="minorHAnsi" w:cstheme="minorHAnsi"/>
          <w:szCs w:val="24"/>
        </w:rPr>
        <w:t>opiekunów)</w:t>
      </w:r>
      <w:r w:rsidR="005D114C" w:rsidRPr="00CC6E4B">
        <w:rPr>
          <w:rFonts w:asciiTheme="minorHAnsi" w:hAnsiTheme="minorHAnsi" w:cstheme="minorHAnsi"/>
          <w:szCs w:val="24"/>
        </w:rPr>
        <w:t xml:space="preserve"> </w:t>
      </w:r>
      <w:r w:rsidRPr="00CC6E4B">
        <w:rPr>
          <w:rFonts w:asciiTheme="minorHAnsi" w:hAnsiTheme="minorHAnsi" w:cstheme="minorHAnsi"/>
          <w:szCs w:val="24"/>
        </w:rPr>
        <w:t>ucznia</w:t>
      </w:r>
      <w:r w:rsidR="005D114C" w:rsidRPr="00CC6E4B">
        <w:rPr>
          <w:rFonts w:asciiTheme="minorHAnsi" w:hAnsiTheme="minorHAnsi" w:cstheme="minorHAnsi"/>
          <w:szCs w:val="24"/>
        </w:rPr>
        <w:t xml:space="preserve"> </w:t>
      </w:r>
      <w:r w:rsidR="002E3A37" w:rsidRPr="00CC6E4B">
        <w:rPr>
          <w:rFonts w:asciiTheme="minorHAnsi" w:hAnsiTheme="minorHAnsi" w:cstheme="minorHAnsi"/>
          <w:szCs w:val="24"/>
        </w:rPr>
        <w:t>informacje </w:t>
      </w:r>
      <w:r w:rsidRPr="00CC6E4B">
        <w:rPr>
          <w:rFonts w:asciiTheme="minorHAnsi" w:hAnsiTheme="minorHAnsi" w:cstheme="minorHAnsi"/>
          <w:szCs w:val="24"/>
        </w:rPr>
        <w:t>w</w:t>
      </w:r>
      <w:r w:rsidR="005D114C" w:rsidRPr="00CC6E4B">
        <w:rPr>
          <w:rFonts w:asciiTheme="minorHAnsi" w:hAnsiTheme="minorHAnsi" w:cstheme="minorHAnsi"/>
          <w:szCs w:val="24"/>
        </w:rPr>
        <w:t xml:space="preserve"> </w:t>
      </w:r>
      <w:r w:rsidRPr="00CC6E4B">
        <w:rPr>
          <w:rFonts w:asciiTheme="minorHAnsi" w:hAnsiTheme="minorHAnsi" w:cstheme="minorHAnsi"/>
          <w:szCs w:val="24"/>
        </w:rPr>
        <w:t>terminie</w:t>
      </w:r>
      <w:r w:rsidR="005D114C" w:rsidRPr="00CC6E4B">
        <w:rPr>
          <w:rFonts w:asciiTheme="minorHAnsi" w:hAnsiTheme="minorHAnsi" w:cstheme="minorHAnsi"/>
          <w:szCs w:val="24"/>
        </w:rPr>
        <w:t xml:space="preserve"> </w:t>
      </w:r>
      <w:proofErr w:type="spellStart"/>
      <w:r w:rsidRPr="00CC6E4B">
        <w:rPr>
          <w:rFonts w:asciiTheme="minorHAnsi" w:hAnsiTheme="minorHAnsi" w:cstheme="minorHAnsi"/>
          <w:szCs w:val="24"/>
        </w:rPr>
        <w:t>j.w</w:t>
      </w:r>
      <w:proofErr w:type="spellEnd"/>
      <w:r w:rsidRPr="00CC6E4B">
        <w:rPr>
          <w:rFonts w:asciiTheme="minorHAnsi" w:hAnsiTheme="minorHAnsi" w:cstheme="minorHAnsi"/>
          <w:szCs w:val="24"/>
        </w:rPr>
        <w:t>. o</w:t>
      </w:r>
      <w:r w:rsidR="00423E24" w:rsidRPr="00CC6E4B">
        <w:rPr>
          <w:rFonts w:asciiTheme="minorHAnsi" w:hAnsiTheme="minorHAnsi" w:cstheme="minorHAnsi"/>
          <w:szCs w:val="24"/>
        </w:rPr>
        <w:t> </w:t>
      </w:r>
      <w:r w:rsidRPr="00CC6E4B">
        <w:rPr>
          <w:rFonts w:asciiTheme="minorHAnsi" w:hAnsiTheme="minorHAnsi" w:cstheme="minorHAnsi"/>
          <w:szCs w:val="24"/>
        </w:rPr>
        <w:t>przewidywanych dla niego rocznych ocenach zachowania.</w:t>
      </w:r>
      <w:r w:rsidR="005D114C" w:rsidRPr="00CC6E4B">
        <w:rPr>
          <w:rFonts w:asciiTheme="minorHAnsi" w:hAnsiTheme="minorHAnsi" w:cstheme="minorHAnsi"/>
          <w:szCs w:val="24"/>
        </w:rPr>
        <w:t xml:space="preserve"> </w:t>
      </w:r>
    </w:p>
    <w:p w14:paraId="791EF4E9" w14:textId="77777777" w:rsidR="008C166D" w:rsidRPr="00CC6E4B" w:rsidRDefault="00352786" w:rsidP="00D811E3">
      <w:pPr>
        <w:pStyle w:val="Akapitzlist"/>
        <w:numPr>
          <w:ilvl w:val="1"/>
          <w:numId w:val="82"/>
        </w:numPr>
        <w:tabs>
          <w:tab w:val="left" w:pos="993"/>
        </w:tabs>
        <w:spacing w:before="60"/>
        <w:rPr>
          <w:rFonts w:asciiTheme="minorHAnsi" w:hAnsiTheme="minorHAnsi" w:cstheme="minorHAnsi"/>
          <w:szCs w:val="24"/>
        </w:rPr>
      </w:pPr>
      <w:r w:rsidRPr="00CC6E4B">
        <w:rPr>
          <w:rFonts w:asciiTheme="minorHAnsi" w:hAnsiTheme="minorHAnsi" w:cstheme="minorHAnsi"/>
          <w:szCs w:val="24"/>
        </w:rPr>
        <w:t>Wychowawca przedkłada Radzie Pedagogicznej, na posiedzeniu klasyfikacyjnym, uzasadnienie oceny wzorowej i nagannej na</w:t>
      </w:r>
      <w:r w:rsidR="00A960AA" w:rsidRPr="00CC6E4B">
        <w:rPr>
          <w:rFonts w:asciiTheme="minorHAnsi" w:hAnsiTheme="minorHAnsi" w:cstheme="minorHAnsi"/>
          <w:szCs w:val="24"/>
        </w:rPr>
        <w:t xml:space="preserve"> </w:t>
      </w:r>
      <w:r w:rsidRPr="00CC6E4B">
        <w:rPr>
          <w:rFonts w:asciiTheme="minorHAnsi" w:hAnsiTheme="minorHAnsi" w:cstheme="minorHAnsi"/>
          <w:szCs w:val="24"/>
        </w:rPr>
        <w:t>piśmie.</w:t>
      </w:r>
    </w:p>
    <w:p w14:paraId="7B491945" w14:textId="7EC5A22E" w:rsidR="008C166D" w:rsidRPr="00856735" w:rsidRDefault="00352786" w:rsidP="004367E1">
      <w:pPr>
        <w:pStyle w:val="Akapitzlist"/>
        <w:numPr>
          <w:ilvl w:val="1"/>
          <w:numId w:val="82"/>
        </w:numPr>
        <w:tabs>
          <w:tab w:val="left" w:pos="993"/>
        </w:tabs>
        <w:spacing w:before="60"/>
        <w:rPr>
          <w:rFonts w:asciiTheme="minorHAnsi" w:hAnsiTheme="minorHAnsi" w:cstheme="minorHAnsi"/>
          <w:szCs w:val="24"/>
        </w:rPr>
      </w:pPr>
      <w:r w:rsidRPr="00CC6E4B">
        <w:rPr>
          <w:rFonts w:asciiTheme="minorHAnsi" w:hAnsiTheme="minorHAnsi" w:cstheme="minorHAnsi"/>
          <w:szCs w:val="24"/>
        </w:rPr>
        <w:t xml:space="preserve">W przypadku zaistnienia szczególnych okoliczności ocena zachowania może być zmieniona na </w:t>
      </w:r>
      <w:r w:rsidR="00A960AA" w:rsidRPr="00CC6E4B">
        <w:rPr>
          <w:rFonts w:asciiTheme="minorHAnsi" w:hAnsiTheme="minorHAnsi" w:cstheme="minorHAnsi"/>
          <w:szCs w:val="24"/>
        </w:rPr>
        <w:t>R</w:t>
      </w:r>
      <w:r w:rsidRPr="00CC6E4B">
        <w:rPr>
          <w:rFonts w:asciiTheme="minorHAnsi" w:hAnsiTheme="minorHAnsi" w:cstheme="minorHAnsi"/>
          <w:szCs w:val="24"/>
        </w:rPr>
        <w:t xml:space="preserve">adzie </w:t>
      </w:r>
      <w:r w:rsidR="00A960AA" w:rsidRPr="00CC6E4B">
        <w:rPr>
          <w:rFonts w:asciiTheme="minorHAnsi" w:hAnsiTheme="minorHAnsi" w:cstheme="minorHAnsi"/>
          <w:szCs w:val="24"/>
        </w:rPr>
        <w:t>K</w:t>
      </w:r>
      <w:r w:rsidRPr="00CC6E4B">
        <w:rPr>
          <w:rFonts w:asciiTheme="minorHAnsi" w:hAnsiTheme="minorHAnsi" w:cstheme="minorHAnsi"/>
          <w:szCs w:val="24"/>
        </w:rPr>
        <w:t>lasyfikacyjnej przez wychowawcę</w:t>
      </w:r>
      <w:r w:rsidR="00A960AA" w:rsidRPr="00CC6E4B">
        <w:rPr>
          <w:rFonts w:asciiTheme="minorHAnsi" w:hAnsiTheme="minorHAnsi" w:cstheme="minorHAnsi"/>
          <w:szCs w:val="24"/>
        </w:rPr>
        <w:t xml:space="preserve"> </w:t>
      </w:r>
      <w:r w:rsidRPr="00CC6E4B">
        <w:rPr>
          <w:rFonts w:asciiTheme="minorHAnsi" w:hAnsiTheme="minorHAnsi" w:cstheme="minorHAnsi"/>
          <w:szCs w:val="24"/>
        </w:rPr>
        <w:t>klasy.</w:t>
      </w:r>
    </w:p>
    <w:p w14:paraId="3E5B68AC" w14:textId="02284CA7" w:rsidR="008C166D" w:rsidRPr="00CC6E4B" w:rsidRDefault="00194527" w:rsidP="00D811E3">
      <w:pPr>
        <w:pStyle w:val="Tekstpodstawowy"/>
        <w:numPr>
          <w:ilvl w:val="0"/>
          <w:numId w:val="81"/>
        </w:numPr>
        <w:ind w:left="567" w:hanging="567"/>
        <w:rPr>
          <w:rFonts w:asciiTheme="minorHAnsi" w:hAnsiTheme="minorHAnsi" w:cstheme="minorHAnsi"/>
          <w:szCs w:val="24"/>
        </w:rPr>
      </w:pPr>
      <w:r>
        <w:rPr>
          <w:rFonts w:asciiTheme="minorHAnsi" w:hAnsiTheme="minorHAnsi" w:cstheme="minorHAnsi"/>
          <w:szCs w:val="24"/>
        </w:rPr>
        <w:t>91</w:t>
      </w:r>
      <w:r w:rsidR="00352786" w:rsidRPr="00CC6E4B">
        <w:rPr>
          <w:rFonts w:asciiTheme="minorHAnsi" w:hAnsiTheme="minorHAnsi" w:cstheme="minorHAnsi"/>
          <w:szCs w:val="24"/>
        </w:rPr>
        <w:t xml:space="preserve">. </w:t>
      </w:r>
      <w:r w:rsidR="00352786" w:rsidRPr="00CC6E4B">
        <w:t>Promowanie</w:t>
      </w:r>
      <w:r w:rsidR="00352786" w:rsidRPr="00CC6E4B">
        <w:rPr>
          <w:rFonts w:asciiTheme="minorHAnsi" w:hAnsiTheme="minorHAnsi" w:cstheme="minorHAnsi"/>
          <w:szCs w:val="24"/>
        </w:rPr>
        <w:t xml:space="preserve"> i ukończenie Szkoły</w:t>
      </w:r>
      <w:r w:rsidR="007B35FB" w:rsidRPr="00CC6E4B">
        <w:rPr>
          <w:rFonts w:asciiTheme="minorHAnsi" w:hAnsiTheme="minorHAnsi" w:cstheme="minorHAnsi"/>
          <w:szCs w:val="24"/>
        </w:rPr>
        <w:t>.</w:t>
      </w:r>
    </w:p>
    <w:p w14:paraId="53CB6B05" w14:textId="56C689AA" w:rsidR="008C166D" w:rsidRPr="00CC6E4B" w:rsidRDefault="00F859FC" w:rsidP="00D811E3">
      <w:pPr>
        <w:pStyle w:val="Akapitzlist"/>
        <w:numPr>
          <w:ilvl w:val="1"/>
          <w:numId w:val="84"/>
        </w:numPr>
        <w:tabs>
          <w:tab w:val="left" w:pos="993"/>
        </w:tabs>
        <w:spacing w:before="60"/>
        <w:rPr>
          <w:rFonts w:asciiTheme="minorHAnsi" w:hAnsiTheme="minorHAnsi" w:cstheme="minorHAnsi"/>
          <w:szCs w:val="24"/>
        </w:rPr>
      </w:pPr>
      <w:r w:rsidRPr="00CC6E4B">
        <w:rPr>
          <w:rFonts w:asciiTheme="minorHAnsi" w:hAnsiTheme="minorHAnsi" w:cstheme="minorHAnsi"/>
          <w:szCs w:val="24"/>
        </w:rPr>
        <w:t>Uczeń klasy I</w:t>
      </w:r>
      <w:r w:rsidR="000E704F" w:rsidRPr="00CC6E4B">
        <w:rPr>
          <w:rFonts w:asciiTheme="minorHAnsi" w:hAnsiTheme="minorHAnsi" w:cstheme="minorHAnsi"/>
          <w:szCs w:val="24"/>
        </w:rPr>
        <w:t>-</w:t>
      </w:r>
      <w:r w:rsidR="00352786" w:rsidRPr="00CC6E4B">
        <w:rPr>
          <w:rFonts w:asciiTheme="minorHAnsi" w:hAnsiTheme="minorHAnsi" w:cstheme="minorHAnsi"/>
          <w:szCs w:val="24"/>
        </w:rPr>
        <w:t>III</w:t>
      </w:r>
      <w:r w:rsidR="00FB6BEA" w:rsidRPr="00CC6E4B">
        <w:rPr>
          <w:rFonts w:asciiTheme="minorHAnsi" w:hAnsiTheme="minorHAnsi" w:cstheme="minorHAnsi"/>
          <w:szCs w:val="24"/>
        </w:rPr>
        <w:t xml:space="preserve"> </w:t>
      </w:r>
      <w:r w:rsidR="00352786" w:rsidRPr="00CC6E4B">
        <w:rPr>
          <w:rFonts w:asciiTheme="minorHAnsi" w:hAnsiTheme="minorHAnsi" w:cstheme="minorHAnsi"/>
          <w:szCs w:val="24"/>
        </w:rPr>
        <w:t>otrzymuje promocję do klasy programowo wyższej</w:t>
      </w:r>
      <w:r w:rsidR="00FB6BEA" w:rsidRPr="00CC6E4B">
        <w:rPr>
          <w:rFonts w:asciiTheme="minorHAnsi" w:hAnsiTheme="minorHAnsi" w:cstheme="minorHAnsi"/>
          <w:szCs w:val="24"/>
        </w:rPr>
        <w:t xml:space="preserve"> </w:t>
      </w:r>
      <w:r w:rsidR="00352786" w:rsidRPr="00CC6E4B">
        <w:rPr>
          <w:rFonts w:asciiTheme="minorHAnsi" w:hAnsiTheme="minorHAnsi" w:cstheme="minorHAnsi"/>
          <w:szCs w:val="24"/>
        </w:rPr>
        <w:t>obligatoryjnie,</w:t>
      </w:r>
      <w:r w:rsidR="00FB6BEA" w:rsidRPr="00CC6E4B">
        <w:rPr>
          <w:rFonts w:asciiTheme="minorHAnsi" w:hAnsiTheme="minorHAnsi" w:cstheme="minorHAnsi"/>
          <w:szCs w:val="24"/>
        </w:rPr>
        <w:t xml:space="preserve"> </w:t>
      </w:r>
      <w:r w:rsidR="00352786" w:rsidRPr="00CC6E4B">
        <w:rPr>
          <w:rFonts w:asciiTheme="minorHAnsi" w:hAnsiTheme="minorHAnsi" w:cstheme="minorHAnsi"/>
          <w:szCs w:val="24"/>
        </w:rPr>
        <w:t>z</w:t>
      </w:r>
      <w:r w:rsidR="00974F19" w:rsidRPr="00CC6E4B">
        <w:rPr>
          <w:rFonts w:asciiTheme="minorHAnsi" w:hAnsiTheme="minorHAnsi" w:cstheme="minorHAnsi"/>
          <w:szCs w:val="24"/>
        </w:rPr>
        <w:t> </w:t>
      </w:r>
      <w:r w:rsidR="00352786" w:rsidRPr="00CC6E4B">
        <w:rPr>
          <w:rFonts w:asciiTheme="minorHAnsi" w:hAnsiTheme="minorHAnsi" w:cstheme="minorHAnsi"/>
          <w:szCs w:val="24"/>
        </w:rPr>
        <w:t>zastrzeżeniem ust.2.</w:t>
      </w:r>
    </w:p>
    <w:p w14:paraId="3DD5852B" w14:textId="6C69E5B2" w:rsidR="008C166D" w:rsidRPr="00CC6E4B" w:rsidRDefault="00352786" w:rsidP="00D811E3">
      <w:pPr>
        <w:pStyle w:val="Akapitzlist"/>
        <w:numPr>
          <w:ilvl w:val="1"/>
          <w:numId w:val="84"/>
        </w:numPr>
        <w:tabs>
          <w:tab w:val="left" w:pos="993"/>
        </w:tabs>
        <w:spacing w:before="60"/>
        <w:rPr>
          <w:rFonts w:asciiTheme="minorHAnsi" w:hAnsiTheme="minorHAnsi" w:cstheme="minorHAnsi"/>
          <w:szCs w:val="24"/>
        </w:rPr>
      </w:pPr>
      <w:r w:rsidRPr="00CC6E4B">
        <w:rPr>
          <w:rFonts w:asciiTheme="minorHAnsi" w:hAnsiTheme="minorHAnsi" w:cstheme="minorHAnsi"/>
          <w:szCs w:val="24"/>
        </w:rPr>
        <w:t>W wyjątkowych przypadkach Rada Pedagogiczna może postanowić o powtarzaniu klasy przez ucznia kl. I</w:t>
      </w:r>
      <w:r w:rsidR="00DF269C" w:rsidRPr="00CC6E4B">
        <w:rPr>
          <w:rFonts w:asciiTheme="minorHAnsi" w:hAnsiTheme="minorHAnsi" w:cstheme="minorHAnsi"/>
          <w:szCs w:val="24"/>
        </w:rPr>
        <w:t>-</w:t>
      </w:r>
      <w:r w:rsidRPr="00CC6E4B">
        <w:rPr>
          <w:rFonts w:asciiTheme="minorHAnsi" w:hAnsiTheme="minorHAnsi" w:cstheme="minorHAnsi"/>
          <w:szCs w:val="24"/>
        </w:rPr>
        <w:t>III, na wniosek wychowawcy klasy oraz po zasięgnięciu opinii rodziców (prawnych opiekunów) ucznia. Do szczególnych przypadków zalicza</w:t>
      </w:r>
      <w:r w:rsidR="00F859FC" w:rsidRPr="00CC6E4B">
        <w:rPr>
          <w:rFonts w:asciiTheme="minorHAnsi" w:hAnsiTheme="minorHAnsi" w:cstheme="minorHAnsi"/>
          <w:szCs w:val="24"/>
        </w:rPr>
        <w:t xml:space="preserve"> </w:t>
      </w:r>
      <w:r w:rsidRPr="00CC6E4B">
        <w:rPr>
          <w:rFonts w:asciiTheme="minorHAnsi" w:hAnsiTheme="minorHAnsi" w:cstheme="minorHAnsi"/>
          <w:szCs w:val="24"/>
        </w:rPr>
        <w:t>się:</w:t>
      </w:r>
    </w:p>
    <w:p w14:paraId="4362A11B" w14:textId="77777777" w:rsidR="008C166D" w:rsidRPr="00CC6E4B" w:rsidRDefault="00352786" w:rsidP="00D811E3">
      <w:pPr>
        <w:pStyle w:val="Akapitzlist"/>
        <w:numPr>
          <w:ilvl w:val="2"/>
          <w:numId w:val="84"/>
        </w:numPr>
        <w:tabs>
          <w:tab w:val="left" w:pos="993"/>
        </w:tabs>
        <w:spacing w:before="60"/>
        <w:rPr>
          <w:rFonts w:asciiTheme="minorHAnsi" w:hAnsiTheme="minorHAnsi" w:cstheme="minorHAnsi"/>
          <w:szCs w:val="24"/>
        </w:rPr>
      </w:pPr>
      <w:r w:rsidRPr="00CC6E4B">
        <w:rPr>
          <w:rFonts w:asciiTheme="minorHAnsi" w:hAnsiTheme="minorHAnsi" w:cstheme="minorHAnsi"/>
          <w:szCs w:val="24"/>
        </w:rPr>
        <w:t>specyficzne trudności w nauce, potwierdzone orzeczeniem lub opinią poradni psychologiczno-pedagogicznej, w tym</w:t>
      </w:r>
      <w:r w:rsidR="00F859FC" w:rsidRPr="00CC6E4B">
        <w:rPr>
          <w:rFonts w:asciiTheme="minorHAnsi" w:hAnsiTheme="minorHAnsi" w:cstheme="minorHAnsi"/>
          <w:szCs w:val="24"/>
        </w:rPr>
        <w:t xml:space="preserve"> </w:t>
      </w:r>
      <w:r w:rsidRPr="00CC6E4B">
        <w:rPr>
          <w:rFonts w:asciiTheme="minorHAnsi" w:hAnsiTheme="minorHAnsi" w:cstheme="minorHAnsi"/>
          <w:szCs w:val="24"/>
        </w:rPr>
        <w:t>specjalistycznej;</w:t>
      </w:r>
    </w:p>
    <w:p w14:paraId="39CB6486" w14:textId="1301D2EC" w:rsidR="008C166D" w:rsidRPr="00CC6E4B" w:rsidRDefault="00352786" w:rsidP="00D811E3">
      <w:pPr>
        <w:pStyle w:val="Akapitzlist"/>
        <w:numPr>
          <w:ilvl w:val="2"/>
          <w:numId w:val="84"/>
        </w:numPr>
        <w:tabs>
          <w:tab w:val="left" w:pos="993"/>
        </w:tabs>
        <w:spacing w:before="60"/>
        <w:rPr>
          <w:rFonts w:asciiTheme="minorHAnsi" w:hAnsiTheme="minorHAnsi" w:cstheme="minorHAnsi"/>
          <w:szCs w:val="24"/>
        </w:rPr>
      </w:pPr>
      <w:r w:rsidRPr="00CC6E4B">
        <w:rPr>
          <w:rFonts w:asciiTheme="minorHAnsi" w:hAnsiTheme="minorHAnsi" w:cstheme="minorHAnsi"/>
          <w:szCs w:val="24"/>
        </w:rPr>
        <w:t>trudności</w:t>
      </w:r>
      <w:r w:rsidR="00FB6BEA" w:rsidRPr="00CC6E4B">
        <w:rPr>
          <w:rFonts w:asciiTheme="minorHAnsi" w:hAnsiTheme="minorHAnsi" w:cstheme="minorHAnsi"/>
          <w:szCs w:val="24"/>
        </w:rPr>
        <w:t xml:space="preserve"> </w:t>
      </w:r>
      <w:r w:rsidRPr="00CC6E4B">
        <w:rPr>
          <w:rFonts w:asciiTheme="minorHAnsi" w:hAnsiTheme="minorHAnsi" w:cstheme="minorHAnsi"/>
          <w:szCs w:val="24"/>
        </w:rPr>
        <w:t>i</w:t>
      </w:r>
      <w:r w:rsidR="00FB6BEA" w:rsidRPr="00CC6E4B">
        <w:rPr>
          <w:rFonts w:asciiTheme="minorHAnsi" w:hAnsiTheme="minorHAnsi" w:cstheme="minorHAnsi"/>
          <w:szCs w:val="24"/>
        </w:rPr>
        <w:t xml:space="preserve"> </w:t>
      </w:r>
      <w:r w:rsidRPr="00CC6E4B">
        <w:rPr>
          <w:rFonts w:asciiTheme="minorHAnsi" w:hAnsiTheme="minorHAnsi" w:cstheme="minorHAnsi"/>
          <w:szCs w:val="24"/>
        </w:rPr>
        <w:t>zaburzenia</w:t>
      </w:r>
      <w:r w:rsidR="00FB6BEA" w:rsidRPr="00CC6E4B">
        <w:rPr>
          <w:rFonts w:asciiTheme="minorHAnsi" w:hAnsiTheme="minorHAnsi" w:cstheme="minorHAnsi"/>
          <w:szCs w:val="24"/>
        </w:rPr>
        <w:t xml:space="preserve"> </w:t>
      </w:r>
      <w:r w:rsidRPr="00CC6E4B">
        <w:rPr>
          <w:rFonts w:asciiTheme="minorHAnsi" w:hAnsiTheme="minorHAnsi" w:cstheme="minorHAnsi"/>
          <w:szCs w:val="24"/>
        </w:rPr>
        <w:t>komunikacyjne,</w:t>
      </w:r>
      <w:r w:rsidR="00FB6BEA" w:rsidRPr="00CC6E4B">
        <w:rPr>
          <w:rFonts w:asciiTheme="minorHAnsi" w:hAnsiTheme="minorHAnsi" w:cstheme="minorHAnsi"/>
          <w:szCs w:val="24"/>
        </w:rPr>
        <w:t xml:space="preserve"> </w:t>
      </w:r>
      <w:r w:rsidRPr="00CC6E4B">
        <w:rPr>
          <w:rFonts w:asciiTheme="minorHAnsi" w:hAnsiTheme="minorHAnsi" w:cstheme="minorHAnsi"/>
          <w:szCs w:val="24"/>
        </w:rPr>
        <w:t>językowe</w:t>
      </w:r>
      <w:r w:rsidR="00FB6BEA" w:rsidRPr="00CC6E4B">
        <w:rPr>
          <w:rFonts w:asciiTheme="minorHAnsi" w:hAnsiTheme="minorHAnsi" w:cstheme="minorHAnsi"/>
          <w:szCs w:val="24"/>
        </w:rPr>
        <w:t xml:space="preserve"> </w:t>
      </w:r>
      <w:r w:rsidRPr="00CC6E4B">
        <w:rPr>
          <w:rFonts w:asciiTheme="minorHAnsi" w:hAnsiTheme="minorHAnsi" w:cstheme="minorHAnsi"/>
          <w:szCs w:val="24"/>
        </w:rPr>
        <w:t>i</w:t>
      </w:r>
      <w:r w:rsidR="00FB6BEA" w:rsidRPr="00CC6E4B">
        <w:rPr>
          <w:rFonts w:asciiTheme="minorHAnsi" w:hAnsiTheme="minorHAnsi" w:cstheme="minorHAnsi"/>
          <w:szCs w:val="24"/>
        </w:rPr>
        <w:t xml:space="preserve"> </w:t>
      </w:r>
      <w:r w:rsidRPr="00CC6E4B">
        <w:rPr>
          <w:rFonts w:asciiTheme="minorHAnsi" w:hAnsiTheme="minorHAnsi" w:cstheme="minorHAnsi"/>
          <w:szCs w:val="24"/>
        </w:rPr>
        <w:t>adaptacyjne</w:t>
      </w:r>
      <w:r w:rsidR="00FB6BEA" w:rsidRPr="00CC6E4B">
        <w:rPr>
          <w:rFonts w:asciiTheme="minorHAnsi" w:hAnsiTheme="minorHAnsi" w:cstheme="minorHAnsi"/>
          <w:szCs w:val="24"/>
        </w:rPr>
        <w:t xml:space="preserve"> </w:t>
      </w:r>
      <w:r w:rsidRPr="00CC6E4B">
        <w:rPr>
          <w:rFonts w:asciiTheme="minorHAnsi" w:hAnsiTheme="minorHAnsi" w:cstheme="minorHAnsi"/>
          <w:szCs w:val="24"/>
        </w:rPr>
        <w:t>związane z</w:t>
      </w:r>
      <w:r w:rsidR="00974F19" w:rsidRPr="00CC6E4B">
        <w:rPr>
          <w:rFonts w:asciiTheme="minorHAnsi" w:hAnsiTheme="minorHAnsi" w:cstheme="minorHAnsi"/>
          <w:szCs w:val="24"/>
        </w:rPr>
        <w:t> </w:t>
      </w:r>
      <w:r w:rsidRPr="00CC6E4B">
        <w:rPr>
          <w:rFonts w:asciiTheme="minorHAnsi" w:hAnsiTheme="minorHAnsi" w:cstheme="minorHAnsi"/>
          <w:szCs w:val="24"/>
        </w:rPr>
        <w:t>przebywaniem w innych środowiskach kulturowych, językowych lub kształceniem w</w:t>
      </w:r>
      <w:r w:rsidR="00974F19" w:rsidRPr="00CC6E4B">
        <w:rPr>
          <w:rFonts w:asciiTheme="minorHAnsi" w:hAnsiTheme="minorHAnsi" w:cstheme="minorHAnsi"/>
          <w:szCs w:val="24"/>
        </w:rPr>
        <w:t> </w:t>
      </w:r>
      <w:r w:rsidRPr="00CC6E4B">
        <w:rPr>
          <w:rFonts w:asciiTheme="minorHAnsi" w:hAnsiTheme="minorHAnsi" w:cstheme="minorHAnsi"/>
          <w:szCs w:val="24"/>
        </w:rPr>
        <w:t>innych systemach</w:t>
      </w:r>
      <w:r w:rsidR="00F859FC" w:rsidRPr="00CC6E4B">
        <w:rPr>
          <w:rFonts w:asciiTheme="minorHAnsi" w:hAnsiTheme="minorHAnsi" w:cstheme="minorHAnsi"/>
          <w:szCs w:val="24"/>
        </w:rPr>
        <w:t xml:space="preserve"> </w:t>
      </w:r>
      <w:r w:rsidRPr="00CC6E4B">
        <w:rPr>
          <w:rFonts w:asciiTheme="minorHAnsi" w:hAnsiTheme="minorHAnsi" w:cstheme="minorHAnsi"/>
          <w:szCs w:val="24"/>
        </w:rPr>
        <w:t>edukacji;</w:t>
      </w:r>
    </w:p>
    <w:p w14:paraId="7B13E679" w14:textId="77777777" w:rsidR="008C166D" w:rsidRPr="00CC6E4B" w:rsidRDefault="00352786" w:rsidP="00D811E3">
      <w:pPr>
        <w:pStyle w:val="Akapitzlist"/>
        <w:numPr>
          <w:ilvl w:val="2"/>
          <w:numId w:val="84"/>
        </w:numPr>
        <w:tabs>
          <w:tab w:val="left" w:pos="993"/>
        </w:tabs>
        <w:spacing w:before="60"/>
        <w:rPr>
          <w:rFonts w:asciiTheme="minorHAnsi" w:hAnsiTheme="minorHAnsi" w:cstheme="minorHAnsi"/>
          <w:szCs w:val="24"/>
        </w:rPr>
      </w:pPr>
      <w:r w:rsidRPr="00CC6E4B">
        <w:rPr>
          <w:rFonts w:asciiTheme="minorHAnsi" w:hAnsiTheme="minorHAnsi" w:cstheme="minorHAnsi"/>
          <w:szCs w:val="24"/>
        </w:rPr>
        <w:t>przewlekłą chorobę, uniemożliwiającą realizację obowiązku nauki, w tym indywidualnego</w:t>
      </w:r>
      <w:r w:rsidR="00F859FC" w:rsidRPr="00CC6E4B">
        <w:rPr>
          <w:rFonts w:asciiTheme="minorHAnsi" w:hAnsiTheme="minorHAnsi" w:cstheme="minorHAnsi"/>
          <w:szCs w:val="24"/>
        </w:rPr>
        <w:t xml:space="preserve"> </w:t>
      </w:r>
      <w:r w:rsidRPr="00CC6E4B">
        <w:rPr>
          <w:rFonts w:asciiTheme="minorHAnsi" w:hAnsiTheme="minorHAnsi" w:cstheme="minorHAnsi"/>
          <w:szCs w:val="24"/>
        </w:rPr>
        <w:t>nauczania;</w:t>
      </w:r>
    </w:p>
    <w:p w14:paraId="457DADE9" w14:textId="77777777" w:rsidR="008C166D" w:rsidRPr="00CC6E4B" w:rsidRDefault="00352786" w:rsidP="00D811E3">
      <w:pPr>
        <w:pStyle w:val="Akapitzlist"/>
        <w:numPr>
          <w:ilvl w:val="2"/>
          <w:numId w:val="84"/>
        </w:numPr>
        <w:tabs>
          <w:tab w:val="left" w:pos="993"/>
        </w:tabs>
        <w:spacing w:before="60"/>
        <w:rPr>
          <w:rFonts w:asciiTheme="minorHAnsi" w:hAnsiTheme="minorHAnsi" w:cstheme="minorHAnsi"/>
          <w:szCs w:val="24"/>
        </w:rPr>
      </w:pPr>
      <w:r w:rsidRPr="00CC6E4B">
        <w:rPr>
          <w:rFonts w:asciiTheme="minorHAnsi" w:hAnsiTheme="minorHAnsi" w:cstheme="minorHAnsi"/>
          <w:szCs w:val="24"/>
        </w:rPr>
        <w:t>brak podstawowych umiejętności i wiadomości do kontynuowania edukacji przedmiotowej w II etapie edukacyjnym z zakresu edukacji polonistycznej, przyrodniczej i matematycznej, a zwłaszcza umiejętności czytania,</w:t>
      </w:r>
      <w:r w:rsidR="00F859FC" w:rsidRPr="00CC6E4B">
        <w:rPr>
          <w:rFonts w:asciiTheme="minorHAnsi" w:hAnsiTheme="minorHAnsi" w:cstheme="minorHAnsi"/>
          <w:szCs w:val="24"/>
        </w:rPr>
        <w:t xml:space="preserve"> </w:t>
      </w:r>
      <w:r w:rsidRPr="00CC6E4B">
        <w:rPr>
          <w:rFonts w:asciiTheme="minorHAnsi" w:hAnsiTheme="minorHAnsi" w:cstheme="minorHAnsi"/>
          <w:szCs w:val="24"/>
        </w:rPr>
        <w:t>pisania;</w:t>
      </w:r>
    </w:p>
    <w:p w14:paraId="0185AA86" w14:textId="0288B05A" w:rsidR="008C166D" w:rsidRPr="00CC6E4B" w:rsidRDefault="00352786" w:rsidP="00D811E3">
      <w:pPr>
        <w:pStyle w:val="Akapitzlist"/>
        <w:numPr>
          <w:ilvl w:val="2"/>
          <w:numId w:val="84"/>
        </w:numPr>
        <w:tabs>
          <w:tab w:val="left" w:pos="993"/>
        </w:tabs>
        <w:spacing w:before="60"/>
        <w:rPr>
          <w:rFonts w:asciiTheme="minorHAnsi" w:hAnsiTheme="minorHAnsi" w:cstheme="minorHAnsi"/>
          <w:szCs w:val="24"/>
        </w:rPr>
      </w:pPr>
      <w:r w:rsidRPr="00CC6E4B">
        <w:rPr>
          <w:rFonts w:asciiTheme="minorHAnsi" w:hAnsiTheme="minorHAnsi" w:cstheme="minorHAnsi"/>
          <w:szCs w:val="24"/>
        </w:rPr>
        <w:t>niedojrzałość</w:t>
      </w:r>
      <w:r w:rsidR="00F859FC" w:rsidRPr="00CC6E4B">
        <w:rPr>
          <w:rFonts w:asciiTheme="minorHAnsi" w:hAnsiTheme="minorHAnsi" w:cstheme="minorHAnsi"/>
          <w:szCs w:val="24"/>
        </w:rPr>
        <w:t xml:space="preserve"> </w:t>
      </w:r>
      <w:r w:rsidRPr="00CC6E4B">
        <w:rPr>
          <w:rFonts w:asciiTheme="minorHAnsi" w:hAnsiTheme="minorHAnsi" w:cstheme="minorHAnsi"/>
          <w:szCs w:val="24"/>
        </w:rPr>
        <w:t>fizyczną</w:t>
      </w:r>
      <w:r w:rsidR="007B35FB" w:rsidRPr="00CC6E4B">
        <w:rPr>
          <w:rFonts w:asciiTheme="minorHAnsi" w:hAnsiTheme="minorHAnsi" w:cstheme="minorHAnsi"/>
          <w:szCs w:val="24"/>
        </w:rPr>
        <w:t>.</w:t>
      </w:r>
    </w:p>
    <w:p w14:paraId="7FEB9936" w14:textId="32525B78" w:rsidR="008C166D" w:rsidRPr="00CC6E4B" w:rsidRDefault="00352786" w:rsidP="00D811E3">
      <w:pPr>
        <w:pStyle w:val="Akapitzlist"/>
        <w:numPr>
          <w:ilvl w:val="1"/>
          <w:numId w:val="84"/>
        </w:numPr>
        <w:tabs>
          <w:tab w:val="left" w:pos="993"/>
        </w:tabs>
        <w:spacing w:before="60"/>
        <w:rPr>
          <w:rFonts w:asciiTheme="minorHAnsi" w:hAnsiTheme="minorHAnsi" w:cstheme="minorHAnsi"/>
          <w:szCs w:val="24"/>
        </w:rPr>
      </w:pPr>
      <w:r w:rsidRPr="00CC6E4B">
        <w:rPr>
          <w:rFonts w:asciiTheme="minorHAnsi" w:hAnsiTheme="minorHAnsi" w:cstheme="minorHAnsi"/>
          <w:szCs w:val="24"/>
        </w:rPr>
        <w:t>Na wniosek rodziców (prawnych opiekunów) i po uzysk</w:t>
      </w:r>
      <w:r w:rsidR="002E3A37" w:rsidRPr="00CC6E4B">
        <w:rPr>
          <w:rFonts w:asciiTheme="minorHAnsi" w:hAnsiTheme="minorHAnsi" w:cstheme="minorHAnsi"/>
          <w:szCs w:val="24"/>
        </w:rPr>
        <w:t>aniu zgody wychowawcy klasy lub </w:t>
      </w:r>
      <w:r w:rsidRPr="00CC6E4B">
        <w:rPr>
          <w:rFonts w:asciiTheme="minorHAnsi" w:hAnsiTheme="minorHAnsi" w:cstheme="minorHAnsi"/>
          <w:szCs w:val="24"/>
        </w:rPr>
        <w:t xml:space="preserve">na wniosek wychowawcy klasy i po uzyskaniu zgody rodziców (prawnych opiekunów) Rada Pedagogiczna może postanowić o promowaniu ucznia klasy I </w:t>
      </w:r>
      <w:proofErr w:type="spellStart"/>
      <w:r w:rsidRPr="00CC6E4B">
        <w:rPr>
          <w:rFonts w:asciiTheme="minorHAnsi" w:hAnsiTheme="minorHAnsi" w:cstheme="minorHAnsi"/>
          <w:szCs w:val="24"/>
        </w:rPr>
        <w:t>i</w:t>
      </w:r>
      <w:proofErr w:type="spellEnd"/>
      <w:r w:rsidRPr="00CC6E4B">
        <w:rPr>
          <w:rFonts w:asciiTheme="minorHAnsi" w:hAnsiTheme="minorHAnsi" w:cstheme="minorHAnsi"/>
          <w:szCs w:val="24"/>
        </w:rPr>
        <w:t xml:space="preserve"> II do klasy programowo wyższej również w ciągu roku</w:t>
      </w:r>
      <w:r w:rsidR="00F859FC" w:rsidRPr="00CC6E4B">
        <w:rPr>
          <w:rFonts w:asciiTheme="minorHAnsi" w:hAnsiTheme="minorHAnsi" w:cstheme="minorHAnsi"/>
          <w:szCs w:val="24"/>
        </w:rPr>
        <w:t xml:space="preserve"> </w:t>
      </w:r>
      <w:r w:rsidRPr="00CC6E4B">
        <w:rPr>
          <w:rFonts w:asciiTheme="minorHAnsi" w:hAnsiTheme="minorHAnsi" w:cstheme="minorHAnsi"/>
          <w:szCs w:val="24"/>
        </w:rPr>
        <w:t>szkolnego.</w:t>
      </w:r>
    </w:p>
    <w:p w14:paraId="0C61B837" w14:textId="5E013089" w:rsidR="008C166D" w:rsidRPr="00CC6E4B" w:rsidRDefault="00F859FC" w:rsidP="00D811E3">
      <w:pPr>
        <w:pStyle w:val="Akapitzlist"/>
        <w:numPr>
          <w:ilvl w:val="1"/>
          <w:numId w:val="84"/>
        </w:numPr>
        <w:tabs>
          <w:tab w:val="left" w:pos="993"/>
        </w:tabs>
        <w:spacing w:before="60"/>
        <w:rPr>
          <w:rFonts w:asciiTheme="minorHAnsi" w:hAnsiTheme="minorHAnsi" w:cstheme="minorHAnsi"/>
          <w:szCs w:val="24"/>
        </w:rPr>
      </w:pPr>
      <w:r w:rsidRPr="00CC6E4B">
        <w:rPr>
          <w:rFonts w:asciiTheme="minorHAnsi" w:hAnsiTheme="minorHAnsi" w:cstheme="minorHAnsi"/>
          <w:szCs w:val="24"/>
        </w:rPr>
        <w:t>Uczeń</w:t>
      </w:r>
      <w:r w:rsidR="00FB6BEA" w:rsidRPr="00CC6E4B">
        <w:rPr>
          <w:rFonts w:asciiTheme="minorHAnsi" w:hAnsiTheme="minorHAnsi" w:cstheme="minorHAnsi"/>
          <w:szCs w:val="24"/>
        </w:rPr>
        <w:t xml:space="preserve"> </w:t>
      </w:r>
      <w:r w:rsidRPr="00CC6E4B">
        <w:rPr>
          <w:rFonts w:asciiTheme="minorHAnsi" w:hAnsiTheme="minorHAnsi" w:cstheme="minorHAnsi"/>
          <w:szCs w:val="24"/>
        </w:rPr>
        <w:t>kl.</w:t>
      </w:r>
      <w:r w:rsidR="00FB6BEA" w:rsidRPr="00CC6E4B">
        <w:rPr>
          <w:rFonts w:asciiTheme="minorHAnsi" w:hAnsiTheme="minorHAnsi" w:cstheme="minorHAnsi"/>
          <w:szCs w:val="24"/>
        </w:rPr>
        <w:t xml:space="preserve"> </w:t>
      </w:r>
      <w:r w:rsidRPr="00CC6E4B">
        <w:rPr>
          <w:rFonts w:asciiTheme="minorHAnsi" w:hAnsiTheme="minorHAnsi" w:cstheme="minorHAnsi"/>
          <w:szCs w:val="24"/>
        </w:rPr>
        <w:t>IV–</w:t>
      </w:r>
      <w:r w:rsidR="00352786" w:rsidRPr="00CC6E4B">
        <w:rPr>
          <w:rFonts w:asciiTheme="minorHAnsi" w:hAnsiTheme="minorHAnsi" w:cstheme="minorHAnsi"/>
          <w:szCs w:val="24"/>
        </w:rPr>
        <w:t>VII</w:t>
      </w:r>
      <w:r w:rsidR="00FB6BEA" w:rsidRPr="00CC6E4B">
        <w:rPr>
          <w:rFonts w:asciiTheme="minorHAnsi" w:hAnsiTheme="minorHAnsi" w:cstheme="minorHAnsi"/>
          <w:szCs w:val="24"/>
        </w:rPr>
        <w:t xml:space="preserve"> </w:t>
      </w:r>
      <w:r w:rsidR="00352786" w:rsidRPr="00CC6E4B">
        <w:rPr>
          <w:rFonts w:asciiTheme="minorHAnsi" w:hAnsiTheme="minorHAnsi" w:cstheme="minorHAnsi"/>
          <w:szCs w:val="24"/>
        </w:rPr>
        <w:t>otrzymuje</w:t>
      </w:r>
      <w:r w:rsidR="00FB6BEA" w:rsidRPr="00CC6E4B">
        <w:rPr>
          <w:rFonts w:asciiTheme="minorHAnsi" w:hAnsiTheme="minorHAnsi" w:cstheme="minorHAnsi"/>
          <w:szCs w:val="24"/>
        </w:rPr>
        <w:t xml:space="preserve"> </w:t>
      </w:r>
      <w:r w:rsidR="00352786" w:rsidRPr="00CC6E4B">
        <w:rPr>
          <w:rFonts w:asciiTheme="minorHAnsi" w:hAnsiTheme="minorHAnsi" w:cstheme="minorHAnsi"/>
          <w:szCs w:val="24"/>
        </w:rPr>
        <w:t>promocję</w:t>
      </w:r>
      <w:r w:rsidR="00FB6BEA" w:rsidRPr="00CC6E4B">
        <w:rPr>
          <w:rFonts w:asciiTheme="minorHAnsi" w:hAnsiTheme="minorHAnsi" w:cstheme="minorHAnsi"/>
          <w:szCs w:val="24"/>
        </w:rPr>
        <w:t xml:space="preserve"> </w:t>
      </w:r>
      <w:r w:rsidR="00352786" w:rsidRPr="00CC6E4B">
        <w:rPr>
          <w:rFonts w:asciiTheme="minorHAnsi" w:hAnsiTheme="minorHAnsi" w:cstheme="minorHAnsi"/>
          <w:szCs w:val="24"/>
        </w:rPr>
        <w:t>do</w:t>
      </w:r>
      <w:r w:rsidR="00FB6BEA" w:rsidRPr="00CC6E4B">
        <w:rPr>
          <w:rFonts w:asciiTheme="minorHAnsi" w:hAnsiTheme="minorHAnsi" w:cstheme="minorHAnsi"/>
          <w:szCs w:val="24"/>
        </w:rPr>
        <w:t xml:space="preserve"> </w:t>
      </w:r>
      <w:r w:rsidR="00352786" w:rsidRPr="00CC6E4B">
        <w:rPr>
          <w:rFonts w:asciiTheme="minorHAnsi" w:hAnsiTheme="minorHAnsi" w:cstheme="minorHAnsi"/>
          <w:szCs w:val="24"/>
        </w:rPr>
        <w:t>klasy</w:t>
      </w:r>
      <w:r w:rsidR="00FB6BEA" w:rsidRPr="00CC6E4B">
        <w:rPr>
          <w:rFonts w:asciiTheme="minorHAnsi" w:hAnsiTheme="minorHAnsi" w:cstheme="minorHAnsi"/>
          <w:szCs w:val="24"/>
        </w:rPr>
        <w:t xml:space="preserve"> </w:t>
      </w:r>
      <w:r w:rsidR="00352786" w:rsidRPr="00CC6E4B">
        <w:rPr>
          <w:rFonts w:asciiTheme="minorHAnsi" w:hAnsiTheme="minorHAnsi" w:cstheme="minorHAnsi"/>
          <w:szCs w:val="24"/>
        </w:rPr>
        <w:t>programowo</w:t>
      </w:r>
      <w:r w:rsidR="00FB6BEA" w:rsidRPr="00CC6E4B">
        <w:rPr>
          <w:rFonts w:asciiTheme="minorHAnsi" w:hAnsiTheme="minorHAnsi" w:cstheme="minorHAnsi"/>
          <w:szCs w:val="24"/>
        </w:rPr>
        <w:t xml:space="preserve"> </w:t>
      </w:r>
      <w:r w:rsidR="00352786" w:rsidRPr="00CC6E4B">
        <w:rPr>
          <w:rFonts w:asciiTheme="minorHAnsi" w:hAnsiTheme="minorHAnsi" w:cstheme="minorHAnsi"/>
          <w:szCs w:val="24"/>
        </w:rPr>
        <w:t>wyższej,</w:t>
      </w:r>
      <w:r w:rsidR="00FB6BEA" w:rsidRPr="00CC6E4B">
        <w:rPr>
          <w:rFonts w:asciiTheme="minorHAnsi" w:hAnsiTheme="minorHAnsi" w:cstheme="minorHAnsi"/>
          <w:szCs w:val="24"/>
        </w:rPr>
        <w:t xml:space="preserve"> </w:t>
      </w:r>
      <w:r w:rsidR="00352786" w:rsidRPr="00CC6E4B">
        <w:rPr>
          <w:rFonts w:asciiTheme="minorHAnsi" w:hAnsiTheme="minorHAnsi" w:cstheme="minorHAnsi"/>
          <w:szCs w:val="24"/>
        </w:rPr>
        <w:t>jeżeli ze wszystkich</w:t>
      </w:r>
      <w:r w:rsidRPr="00CC6E4B">
        <w:rPr>
          <w:rFonts w:asciiTheme="minorHAnsi" w:hAnsiTheme="minorHAnsi" w:cstheme="minorHAnsi"/>
          <w:szCs w:val="24"/>
        </w:rPr>
        <w:t xml:space="preserve"> </w:t>
      </w:r>
      <w:r w:rsidR="00352786" w:rsidRPr="00CC6E4B">
        <w:rPr>
          <w:rFonts w:asciiTheme="minorHAnsi" w:hAnsiTheme="minorHAnsi" w:cstheme="minorHAnsi"/>
          <w:szCs w:val="24"/>
        </w:rPr>
        <w:t>obowiązkowych zajęć edukacyjnych określonych w szkolnym planie nauczania uzyskał klasyfikacyjne roczne oceny wyższe od stopnia</w:t>
      </w:r>
      <w:r w:rsidRPr="00CC6E4B">
        <w:rPr>
          <w:rFonts w:asciiTheme="minorHAnsi" w:hAnsiTheme="minorHAnsi" w:cstheme="minorHAnsi"/>
          <w:szCs w:val="24"/>
        </w:rPr>
        <w:t xml:space="preserve"> </w:t>
      </w:r>
      <w:r w:rsidR="00352786" w:rsidRPr="00CC6E4B">
        <w:rPr>
          <w:rFonts w:asciiTheme="minorHAnsi" w:hAnsiTheme="minorHAnsi" w:cstheme="minorHAnsi"/>
          <w:szCs w:val="24"/>
        </w:rPr>
        <w:t>niedostatecznego.</w:t>
      </w:r>
    </w:p>
    <w:p w14:paraId="3156B318" w14:textId="3BFE2F90" w:rsidR="008C166D" w:rsidRPr="00CC6E4B" w:rsidRDefault="00352786" w:rsidP="00D811E3">
      <w:pPr>
        <w:pStyle w:val="Akapitzlist"/>
        <w:numPr>
          <w:ilvl w:val="1"/>
          <w:numId w:val="84"/>
        </w:numPr>
        <w:tabs>
          <w:tab w:val="left" w:pos="993"/>
        </w:tabs>
        <w:spacing w:before="60"/>
        <w:rPr>
          <w:rFonts w:asciiTheme="minorHAnsi" w:hAnsiTheme="minorHAnsi" w:cstheme="minorHAnsi"/>
          <w:szCs w:val="24"/>
        </w:rPr>
      </w:pPr>
      <w:r w:rsidRPr="00CC6E4B">
        <w:rPr>
          <w:rFonts w:asciiTheme="minorHAnsi" w:hAnsiTheme="minorHAnsi" w:cstheme="minorHAnsi"/>
          <w:szCs w:val="24"/>
        </w:rPr>
        <w:t>Rada Pedagogiczna, uwzględniając</w:t>
      </w:r>
      <w:r w:rsidR="00FB6BEA" w:rsidRPr="00CC6E4B">
        <w:rPr>
          <w:rFonts w:asciiTheme="minorHAnsi" w:hAnsiTheme="minorHAnsi" w:cstheme="minorHAnsi"/>
          <w:szCs w:val="24"/>
        </w:rPr>
        <w:t xml:space="preserve"> </w:t>
      </w:r>
      <w:r w:rsidRPr="00CC6E4B">
        <w:rPr>
          <w:rFonts w:asciiTheme="minorHAnsi" w:hAnsiTheme="minorHAnsi" w:cstheme="minorHAnsi"/>
          <w:szCs w:val="24"/>
        </w:rPr>
        <w:t>możliwości</w:t>
      </w:r>
      <w:r w:rsidR="00FB6BEA" w:rsidRPr="00CC6E4B">
        <w:rPr>
          <w:rFonts w:asciiTheme="minorHAnsi" w:hAnsiTheme="minorHAnsi" w:cstheme="minorHAnsi"/>
          <w:szCs w:val="24"/>
        </w:rPr>
        <w:t xml:space="preserve"> </w:t>
      </w:r>
      <w:r w:rsidRPr="00CC6E4B">
        <w:rPr>
          <w:rFonts w:asciiTheme="minorHAnsi" w:hAnsiTheme="minorHAnsi" w:cstheme="minorHAnsi"/>
          <w:szCs w:val="24"/>
        </w:rPr>
        <w:t>edukacyjne</w:t>
      </w:r>
      <w:r w:rsidR="00FB6BEA" w:rsidRPr="00CC6E4B">
        <w:rPr>
          <w:rFonts w:asciiTheme="minorHAnsi" w:hAnsiTheme="minorHAnsi" w:cstheme="minorHAnsi"/>
          <w:szCs w:val="24"/>
        </w:rPr>
        <w:t xml:space="preserve"> </w:t>
      </w:r>
      <w:r w:rsidRPr="00CC6E4B">
        <w:rPr>
          <w:rFonts w:asciiTheme="minorHAnsi" w:hAnsiTheme="minorHAnsi" w:cstheme="minorHAnsi"/>
          <w:szCs w:val="24"/>
        </w:rPr>
        <w:t>ucznia</w:t>
      </w:r>
      <w:r w:rsidR="00FB6BEA" w:rsidRPr="00CC6E4B">
        <w:rPr>
          <w:rFonts w:asciiTheme="minorHAnsi" w:hAnsiTheme="minorHAnsi" w:cstheme="minorHAnsi"/>
          <w:szCs w:val="24"/>
        </w:rPr>
        <w:t xml:space="preserve"> </w:t>
      </w:r>
      <w:r w:rsidRPr="00CC6E4B">
        <w:rPr>
          <w:rFonts w:asciiTheme="minorHAnsi" w:hAnsiTheme="minorHAnsi" w:cstheme="minorHAnsi"/>
          <w:szCs w:val="24"/>
        </w:rPr>
        <w:t>może</w:t>
      </w:r>
      <w:r w:rsidR="00FB6BEA" w:rsidRPr="00CC6E4B">
        <w:rPr>
          <w:rFonts w:asciiTheme="minorHAnsi" w:hAnsiTheme="minorHAnsi" w:cstheme="minorHAnsi"/>
          <w:szCs w:val="24"/>
        </w:rPr>
        <w:t xml:space="preserve"> </w:t>
      </w:r>
      <w:r w:rsidRPr="00CC6E4B">
        <w:rPr>
          <w:rFonts w:asciiTheme="minorHAnsi" w:hAnsiTheme="minorHAnsi" w:cstheme="minorHAnsi"/>
          <w:szCs w:val="24"/>
        </w:rPr>
        <w:t>jeden</w:t>
      </w:r>
      <w:r w:rsidR="00FB6BEA" w:rsidRPr="00CC6E4B">
        <w:rPr>
          <w:rFonts w:asciiTheme="minorHAnsi" w:hAnsiTheme="minorHAnsi" w:cstheme="minorHAnsi"/>
          <w:szCs w:val="24"/>
        </w:rPr>
        <w:t xml:space="preserve"> </w:t>
      </w:r>
      <w:r w:rsidRPr="00CC6E4B">
        <w:rPr>
          <w:rFonts w:asciiTheme="minorHAnsi" w:hAnsiTheme="minorHAnsi" w:cstheme="minorHAnsi"/>
          <w:szCs w:val="24"/>
        </w:rPr>
        <w:t>raz</w:t>
      </w:r>
      <w:r w:rsidR="00FB6BEA" w:rsidRPr="00CC6E4B">
        <w:rPr>
          <w:rFonts w:asciiTheme="minorHAnsi" w:hAnsiTheme="minorHAnsi" w:cstheme="minorHAnsi"/>
          <w:szCs w:val="24"/>
        </w:rPr>
        <w:t xml:space="preserve"> </w:t>
      </w:r>
      <w:r w:rsidRPr="00CC6E4B">
        <w:rPr>
          <w:rFonts w:asciiTheme="minorHAnsi" w:hAnsiTheme="minorHAnsi" w:cstheme="minorHAnsi"/>
          <w:szCs w:val="24"/>
        </w:rPr>
        <w:t>wciągu</w:t>
      </w:r>
      <w:r w:rsidR="002A6F1E" w:rsidRPr="00CC6E4B">
        <w:rPr>
          <w:rFonts w:asciiTheme="minorHAnsi" w:hAnsiTheme="minorHAnsi" w:cstheme="minorHAnsi"/>
          <w:szCs w:val="24"/>
        </w:rPr>
        <w:t xml:space="preserve"> </w:t>
      </w:r>
      <w:r w:rsidRPr="00CC6E4B">
        <w:rPr>
          <w:rFonts w:asciiTheme="minorHAnsi" w:hAnsiTheme="minorHAnsi" w:cstheme="minorHAnsi"/>
          <w:szCs w:val="24"/>
        </w:rPr>
        <w:t>danego</w:t>
      </w:r>
      <w:r w:rsidR="002A6F1E" w:rsidRPr="00CC6E4B">
        <w:rPr>
          <w:rFonts w:asciiTheme="minorHAnsi" w:hAnsiTheme="minorHAnsi" w:cstheme="minorHAnsi"/>
          <w:szCs w:val="24"/>
        </w:rPr>
        <w:t xml:space="preserve"> </w:t>
      </w:r>
      <w:r w:rsidRPr="00CC6E4B">
        <w:rPr>
          <w:rFonts w:asciiTheme="minorHAnsi" w:hAnsiTheme="minorHAnsi" w:cstheme="minorHAnsi"/>
          <w:szCs w:val="24"/>
        </w:rPr>
        <w:t>etapu</w:t>
      </w:r>
      <w:r w:rsidR="002A6F1E" w:rsidRPr="00CC6E4B">
        <w:rPr>
          <w:rFonts w:asciiTheme="minorHAnsi" w:hAnsiTheme="minorHAnsi" w:cstheme="minorHAnsi"/>
          <w:szCs w:val="24"/>
        </w:rPr>
        <w:t xml:space="preserve"> </w:t>
      </w:r>
      <w:r w:rsidRPr="00CC6E4B">
        <w:rPr>
          <w:rFonts w:asciiTheme="minorHAnsi" w:hAnsiTheme="minorHAnsi" w:cstheme="minorHAnsi"/>
          <w:szCs w:val="24"/>
        </w:rPr>
        <w:t>edukacyjnego</w:t>
      </w:r>
      <w:r w:rsidR="002A6F1E" w:rsidRPr="00CC6E4B">
        <w:rPr>
          <w:rFonts w:asciiTheme="minorHAnsi" w:hAnsiTheme="minorHAnsi" w:cstheme="minorHAnsi"/>
          <w:szCs w:val="24"/>
        </w:rPr>
        <w:t xml:space="preserve"> </w:t>
      </w:r>
      <w:r w:rsidRPr="00CC6E4B">
        <w:rPr>
          <w:rFonts w:asciiTheme="minorHAnsi" w:hAnsiTheme="minorHAnsi" w:cstheme="minorHAnsi"/>
          <w:szCs w:val="24"/>
        </w:rPr>
        <w:t>promować</w:t>
      </w:r>
      <w:r w:rsidR="002A6F1E" w:rsidRPr="00CC6E4B">
        <w:rPr>
          <w:rFonts w:asciiTheme="minorHAnsi" w:hAnsiTheme="minorHAnsi" w:cstheme="minorHAnsi"/>
          <w:szCs w:val="24"/>
        </w:rPr>
        <w:t xml:space="preserve"> </w:t>
      </w:r>
      <w:r w:rsidRPr="00CC6E4B">
        <w:rPr>
          <w:rFonts w:asciiTheme="minorHAnsi" w:hAnsiTheme="minorHAnsi" w:cstheme="minorHAnsi"/>
          <w:szCs w:val="24"/>
        </w:rPr>
        <w:t>ucznia</w:t>
      </w:r>
      <w:r w:rsidR="002A6F1E" w:rsidRPr="00CC6E4B">
        <w:rPr>
          <w:rFonts w:asciiTheme="minorHAnsi" w:hAnsiTheme="minorHAnsi" w:cstheme="minorHAnsi"/>
          <w:szCs w:val="24"/>
        </w:rPr>
        <w:t xml:space="preserve"> </w:t>
      </w:r>
      <w:r w:rsidRPr="00CC6E4B">
        <w:rPr>
          <w:rFonts w:asciiTheme="minorHAnsi" w:hAnsiTheme="minorHAnsi" w:cstheme="minorHAnsi"/>
          <w:szCs w:val="24"/>
        </w:rPr>
        <w:t>do</w:t>
      </w:r>
      <w:r w:rsidR="002A6F1E" w:rsidRPr="00CC6E4B">
        <w:rPr>
          <w:rFonts w:asciiTheme="minorHAnsi" w:hAnsiTheme="minorHAnsi" w:cstheme="minorHAnsi"/>
          <w:szCs w:val="24"/>
        </w:rPr>
        <w:t xml:space="preserve"> </w:t>
      </w:r>
      <w:r w:rsidRPr="00CC6E4B">
        <w:rPr>
          <w:rFonts w:asciiTheme="minorHAnsi" w:hAnsiTheme="minorHAnsi" w:cstheme="minorHAnsi"/>
          <w:szCs w:val="24"/>
        </w:rPr>
        <w:t>klasy</w:t>
      </w:r>
      <w:r w:rsidR="002A6F1E" w:rsidRPr="00CC6E4B">
        <w:rPr>
          <w:rFonts w:asciiTheme="minorHAnsi" w:hAnsiTheme="minorHAnsi" w:cstheme="minorHAnsi"/>
          <w:szCs w:val="24"/>
        </w:rPr>
        <w:t xml:space="preserve"> </w:t>
      </w:r>
      <w:r w:rsidRPr="00CC6E4B">
        <w:rPr>
          <w:rFonts w:asciiTheme="minorHAnsi" w:hAnsiTheme="minorHAnsi" w:cstheme="minorHAnsi"/>
          <w:szCs w:val="24"/>
        </w:rPr>
        <w:t>programowo</w:t>
      </w:r>
      <w:r w:rsidR="002A6F1E" w:rsidRPr="00CC6E4B">
        <w:rPr>
          <w:rFonts w:asciiTheme="minorHAnsi" w:hAnsiTheme="minorHAnsi" w:cstheme="minorHAnsi"/>
          <w:szCs w:val="24"/>
        </w:rPr>
        <w:t xml:space="preserve"> </w:t>
      </w:r>
      <w:r w:rsidRPr="00CC6E4B">
        <w:rPr>
          <w:rFonts w:asciiTheme="minorHAnsi" w:hAnsiTheme="minorHAnsi" w:cstheme="minorHAnsi"/>
          <w:szCs w:val="24"/>
        </w:rPr>
        <w:t>wyższej,</w:t>
      </w:r>
      <w:r w:rsidR="005D114C" w:rsidRPr="00CC6E4B">
        <w:rPr>
          <w:rFonts w:asciiTheme="minorHAnsi" w:hAnsiTheme="minorHAnsi" w:cstheme="minorHAnsi"/>
          <w:szCs w:val="24"/>
        </w:rPr>
        <w:t xml:space="preserve"> </w:t>
      </w:r>
      <w:r w:rsidRPr="00CC6E4B">
        <w:rPr>
          <w:rFonts w:asciiTheme="minorHAnsi" w:hAnsiTheme="minorHAnsi" w:cstheme="minorHAnsi"/>
          <w:szCs w:val="24"/>
        </w:rPr>
        <w:t xml:space="preserve">nawet jeśli nie zdał egzaminu poprawkowego z jednych </w:t>
      </w:r>
      <w:r w:rsidR="00486FBB" w:rsidRPr="00CC6E4B">
        <w:rPr>
          <w:rFonts w:asciiTheme="minorHAnsi" w:hAnsiTheme="minorHAnsi" w:cstheme="minorHAnsi"/>
          <w:szCs w:val="24"/>
        </w:rPr>
        <w:t xml:space="preserve">z </w:t>
      </w:r>
      <w:r w:rsidRPr="00CC6E4B">
        <w:rPr>
          <w:rFonts w:asciiTheme="minorHAnsi" w:hAnsiTheme="minorHAnsi" w:cstheme="minorHAnsi"/>
          <w:szCs w:val="24"/>
        </w:rPr>
        <w:t>obowią</w:t>
      </w:r>
      <w:r w:rsidR="002E3A37" w:rsidRPr="00CC6E4B">
        <w:rPr>
          <w:rFonts w:asciiTheme="minorHAnsi" w:hAnsiTheme="minorHAnsi" w:cstheme="minorHAnsi"/>
          <w:szCs w:val="24"/>
        </w:rPr>
        <w:t>zkowych zajęć edukacyjnych, pod </w:t>
      </w:r>
      <w:r w:rsidRPr="00CC6E4B">
        <w:rPr>
          <w:rFonts w:asciiTheme="minorHAnsi" w:hAnsiTheme="minorHAnsi" w:cstheme="minorHAnsi"/>
          <w:szCs w:val="24"/>
        </w:rPr>
        <w:t>warunkiem, że</w:t>
      </w:r>
      <w:r w:rsidR="00FB6BEA" w:rsidRPr="00CC6E4B">
        <w:rPr>
          <w:rFonts w:asciiTheme="minorHAnsi" w:hAnsiTheme="minorHAnsi" w:cstheme="minorHAnsi"/>
          <w:szCs w:val="24"/>
        </w:rPr>
        <w:t xml:space="preserve"> </w:t>
      </w:r>
      <w:r w:rsidRPr="00CC6E4B">
        <w:rPr>
          <w:rFonts w:asciiTheme="minorHAnsi" w:hAnsiTheme="minorHAnsi" w:cstheme="minorHAnsi"/>
          <w:szCs w:val="24"/>
        </w:rPr>
        <w:t>te</w:t>
      </w:r>
      <w:r w:rsidR="00FB6BEA" w:rsidRPr="00CC6E4B">
        <w:rPr>
          <w:rFonts w:asciiTheme="minorHAnsi" w:hAnsiTheme="minorHAnsi" w:cstheme="minorHAnsi"/>
          <w:szCs w:val="24"/>
        </w:rPr>
        <w:t xml:space="preserve"> </w:t>
      </w:r>
      <w:r w:rsidRPr="00CC6E4B">
        <w:rPr>
          <w:rFonts w:asciiTheme="minorHAnsi" w:hAnsiTheme="minorHAnsi" w:cstheme="minorHAnsi"/>
          <w:szCs w:val="24"/>
        </w:rPr>
        <w:t>obowiązkowe</w:t>
      </w:r>
      <w:r w:rsidR="00FB6BEA" w:rsidRPr="00CC6E4B">
        <w:rPr>
          <w:rFonts w:asciiTheme="minorHAnsi" w:hAnsiTheme="minorHAnsi" w:cstheme="minorHAnsi"/>
          <w:szCs w:val="24"/>
        </w:rPr>
        <w:t xml:space="preserve"> </w:t>
      </w:r>
      <w:r w:rsidRPr="00CC6E4B">
        <w:rPr>
          <w:rFonts w:asciiTheme="minorHAnsi" w:hAnsiTheme="minorHAnsi" w:cstheme="minorHAnsi"/>
          <w:szCs w:val="24"/>
        </w:rPr>
        <w:t>zajęcia</w:t>
      </w:r>
      <w:r w:rsidR="00FB6BEA" w:rsidRPr="00CC6E4B">
        <w:rPr>
          <w:rFonts w:asciiTheme="minorHAnsi" w:hAnsiTheme="minorHAnsi" w:cstheme="minorHAnsi"/>
          <w:szCs w:val="24"/>
        </w:rPr>
        <w:t xml:space="preserve"> </w:t>
      </w:r>
      <w:r w:rsidRPr="00CC6E4B">
        <w:rPr>
          <w:rFonts w:asciiTheme="minorHAnsi" w:hAnsiTheme="minorHAnsi" w:cstheme="minorHAnsi"/>
          <w:szCs w:val="24"/>
        </w:rPr>
        <w:t>edukacyjne</w:t>
      </w:r>
      <w:r w:rsidR="00FB6BEA" w:rsidRPr="00CC6E4B">
        <w:rPr>
          <w:rFonts w:asciiTheme="minorHAnsi" w:hAnsiTheme="minorHAnsi" w:cstheme="minorHAnsi"/>
          <w:szCs w:val="24"/>
        </w:rPr>
        <w:t xml:space="preserve"> </w:t>
      </w:r>
      <w:r w:rsidRPr="00CC6E4B">
        <w:rPr>
          <w:rFonts w:asciiTheme="minorHAnsi" w:hAnsiTheme="minorHAnsi" w:cstheme="minorHAnsi"/>
          <w:szCs w:val="24"/>
        </w:rPr>
        <w:t>są</w:t>
      </w:r>
      <w:r w:rsidR="00FB6BEA" w:rsidRPr="00CC6E4B">
        <w:rPr>
          <w:rFonts w:asciiTheme="minorHAnsi" w:hAnsiTheme="minorHAnsi" w:cstheme="minorHAnsi"/>
          <w:szCs w:val="24"/>
        </w:rPr>
        <w:t xml:space="preserve"> </w:t>
      </w:r>
      <w:r w:rsidRPr="00CC6E4B">
        <w:rPr>
          <w:rFonts w:asciiTheme="minorHAnsi" w:hAnsiTheme="minorHAnsi" w:cstheme="minorHAnsi"/>
          <w:szCs w:val="24"/>
        </w:rPr>
        <w:t>zgodne</w:t>
      </w:r>
      <w:r w:rsidR="00FB6BEA" w:rsidRPr="00CC6E4B">
        <w:rPr>
          <w:rFonts w:asciiTheme="minorHAnsi" w:hAnsiTheme="minorHAnsi" w:cstheme="minorHAnsi"/>
          <w:szCs w:val="24"/>
        </w:rPr>
        <w:t xml:space="preserve"> </w:t>
      </w:r>
      <w:r w:rsidRPr="00CC6E4B">
        <w:rPr>
          <w:rFonts w:asciiTheme="minorHAnsi" w:hAnsiTheme="minorHAnsi" w:cstheme="minorHAnsi"/>
          <w:szCs w:val="24"/>
        </w:rPr>
        <w:t>ze szkolnym planem nauczania</w:t>
      </w:r>
      <w:r w:rsidR="00486FBB" w:rsidRPr="00CC6E4B">
        <w:rPr>
          <w:rFonts w:asciiTheme="minorHAnsi" w:hAnsiTheme="minorHAnsi" w:cstheme="minorHAnsi"/>
          <w:szCs w:val="24"/>
        </w:rPr>
        <w:t xml:space="preserve"> realizowanym</w:t>
      </w:r>
      <w:r w:rsidRPr="00CC6E4B">
        <w:rPr>
          <w:rFonts w:asciiTheme="minorHAnsi" w:hAnsiTheme="minorHAnsi" w:cstheme="minorHAnsi"/>
          <w:szCs w:val="24"/>
        </w:rPr>
        <w:t xml:space="preserve"> w klasie programowo</w:t>
      </w:r>
      <w:r w:rsidR="00130915" w:rsidRPr="00CC6E4B">
        <w:rPr>
          <w:rFonts w:asciiTheme="minorHAnsi" w:hAnsiTheme="minorHAnsi" w:cstheme="minorHAnsi"/>
          <w:szCs w:val="24"/>
        </w:rPr>
        <w:t xml:space="preserve"> </w:t>
      </w:r>
      <w:r w:rsidRPr="00CC6E4B">
        <w:rPr>
          <w:rFonts w:asciiTheme="minorHAnsi" w:hAnsiTheme="minorHAnsi" w:cstheme="minorHAnsi"/>
          <w:szCs w:val="24"/>
        </w:rPr>
        <w:t>wyższej.</w:t>
      </w:r>
    </w:p>
    <w:p w14:paraId="66216793" w14:textId="3F1147C3" w:rsidR="008C166D" w:rsidRPr="00CC6E4B" w:rsidRDefault="00352786" w:rsidP="00D811E3">
      <w:pPr>
        <w:pStyle w:val="Akapitzlist"/>
        <w:numPr>
          <w:ilvl w:val="1"/>
          <w:numId w:val="84"/>
        </w:numPr>
        <w:tabs>
          <w:tab w:val="left" w:pos="993"/>
        </w:tabs>
        <w:spacing w:before="60"/>
        <w:rPr>
          <w:rFonts w:asciiTheme="minorHAnsi" w:hAnsiTheme="minorHAnsi" w:cstheme="minorHAnsi"/>
          <w:szCs w:val="24"/>
        </w:rPr>
      </w:pPr>
      <w:r w:rsidRPr="00CC6E4B">
        <w:rPr>
          <w:rFonts w:asciiTheme="minorHAnsi" w:hAnsiTheme="minorHAnsi" w:cstheme="minorHAnsi"/>
          <w:szCs w:val="24"/>
        </w:rPr>
        <w:t xml:space="preserve">Laureaci i finaliści konkursów przedmiotowych, olimpiad otrzymują z danych zajęć edukacyjnych celującą roczną ocenę klasyfikacyjną. Jeżeli </w:t>
      </w:r>
      <w:r w:rsidR="002E3A37" w:rsidRPr="00CC6E4B">
        <w:rPr>
          <w:rFonts w:asciiTheme="minorHAnsi" w:hAnsiTheme="minorHAnsi" w:cstheme="minorHAnsi"/>
          <w:szCs w:val="24"/>
        </w:rPr>
        <w:t>tytuł laureata uczeń uzyskał po </w:t>
      </w:r>
      <w:r w:rsidRPr="00CC6E4B">
        <w:rPr>
          <w:rFonts w:asciiTheme="minorHAnsi" w:hAnsiTheme="minorHAnsi" w:cstheme="minorHAnsi"/>
          <w:szCs w:val="24"/>
        </w:rPr>
        <w:t>ustaleniu albo uzyskaniu oceny klasyfikacyjnej niższej niż ocena celująca następuje zmiana tej oceny na ocenę końcową</w:t>
      </w:r>
      <w:r w:rsidR="00130915" w:rsidRPr="00CC6E4B">
        <w:rPr>
          <w:rFonts w:asciiTheme="minorHAnsi" w:hAnsiTheme="minorHAnsi" w:cstheme="minorHAnsi"/>
          <w:szCs w:val="24"/>
        </w:rPr>
        <w:t xml:space="preserve"> </w:t>
      </w:r>
      <w:r w:rsidRPr="00CC6E4B">
        <w:rPr>
          <w:rFonts w:asciiTheme="minorHAnsi" w:hAnsiTheme="minorHAnsi" w:cstheme="minorHAnsi"/>
          <w:szCs w:val="24"/>
        </w:rPr>
        <w:t>celującą.</w:t>
      </w:r>
    </w:p>
    <w:p w14:paraId="2A8F53A9" w14:textId="52446E6C" w:rsidR="008C166D" w:rsidRPr="00CC6E4B" w:rsidRDefault="00352786" w:rsidP="00D811E3">
      <w:pPr>
        <w:pStyle w:val="Akapitzlist"/>
        <w:numPr>
          <w:ilvl w:val="1"/>
          <w:numId w:val="84"/>
        </w:numPr>
        <w:tabs>
          <w:tab w:val="left" w:pos="993"/>
        </w:tabs>
        <w:spacing w:before="60"/>
        <w:rPr>
          <w:rFonts w:asciiTheme="minorHAnsi" w:hAnsiTheme="minorHAnsi" w:cstheme="minorHAnsi"/>
          <w:szCs w:val="24"/>
        </w:rPr>
      </w:pPr>
      <w:r w:rsidRPr="00CC6E4B">
        <w:rPr>
          <w:rFonts w:asciiTheme="minorHAnsi" w:hAnsiTheme="minorHAnsi" w:cstheme="minorHAnsi"/>
          <w:szCs w:val="24"/>
        </w:rPr>
        <w:t xml:space="preserve">Uczeń realizujący obowiązek szkolny poza </w:t>
      </w:r>
      <w:r w:rsidR="006E44F1" w:rsidRPr="00CC6E4B">
        <w:rPr>
          <w:rFonts w:asciiTheme="minorHAnsi" w:hAnsiTheme="minorHAnsi" w:cstheme="minorHAnsi"/>
          <w:szCs w:val="24"/>
        </w:rPr>
        <w:t>S</w:t>
      </w:r>
      <w:r w:rsidRPr="00CC6E4B">
        <w:rPr>
          <w:rFonts w:asciiTheme="minorHAnsi" w:hAnsiTheme="minorHAnsi" w:cstheme="minorHAnsi"/>
          <w:szCs w:val="24"/>
        </w:rPr>
        <w:t>zkoł</w:t>
      </w:r>
      <w:r w:rsidR="002F7626" w:rsidRPr="00CC6E4B">
        <w:rPr>
          <w:rFonts w:asciiTheme="minorHAnsi" w:hAnsiTheme="minorHAnsi" w:cstheme="minorHAnsi"/>
          <w:szCs w:val="24"/>
        </w:rPr>
        <w:t>ą</w:t>
      </w:r>
      <w:r w:rsidRPr="00CC6E4B">
        <w:rPr>
          <w:rFonts w:asciiTheme="minorHAnsi" w:hAnsiTheme="minorHAnsi" w:cstheme="minorHAnsi"/>
          <w:szCs w:val="24"/>
        </w:rPr>
        <w:t xml:space="preserve"> nie jest klasyfikowany z wychowania</w:t>
      </w:r>
      <w:r w:rsidR="00604632" w:rsidRPr="00CC6E4B">
        <w:rPr>
          <w:rFonts w:asciiTheme="minorHAnsi" w:hAnsiTheme="minorHAnsi" w:cstheme="minorHAnsi"/>
          <w:szCs w:val="24"/>
        </w:rPr>
        <w:t xml:space="preserve"> fizycznego, muzyki, techniki </w:t>
      </w:r>
      <w:r w:rsidRPr="00CC6E4B">
        <w:rPr>
          <w:rFonts w:asciiTheme="minorHAnsi" w:hAnsiTheme="minorHAnsi" w:cstheme="minorHAnsi"/>
          <w:szCs w:val="24"/>
        </w:rPr>
        <w:t xml:space="preserve">oraz dodatkowych zajęć edukacyjnych. Uczniowi nie wystawia się oceny </w:t>
      </w:r>
      <w:r w:rsidR="002F7626" w:rsidRPr="00CC6E4B">
        <w:rPr>
          <w:rFonts w:asciiTheme="minorHAnsi" w:hAnsiTheme="minorHAnsi" w:cstheme="minorHAnsi"/>
          <w:szCs w:val="24"/>
        </w:rPr>
        <w:t xml:space="preserve">z </w:t>
      </w:r>
      <w:r w:rsidRPr="00CC6E4B">
        <w:rPr>
          <w:rFonts w:asciiTheme="minorHAnsi" w:hAnsiTheme="minorHAnsi" w:cstheme="minorHAnsi"/>
          <w:szCs w:val="24"/>
        </w:rPr>
        <w:t>zachowania. Brak klasyfikacji z wymienionych przedmiot</w:t>
      </w:r>
      <w:r w:rsidR="002F7626" w:rsidRPr="00CC6E4B">
        <w:rPr>
          <w:rFonts w:asciiTheme="minorHAnsi" w:hAnsiTheme="minorHAnsi" w:cstheme="minorHAnsi"/>
          <w:szCs w:val="24"/>
        </w:rPr>
        <w:t>ów</w:t>
      </w:r>
      <w:r w:rsidRPr="00CC6E4B">
        <w:rPr>
          <w:rFonts w:asciiTheme="minorHAnsi" w:hAnsiTheme="minorHAnsi" w:cstheme="minorHAnsi"/>
          <w:szCs w:val="24"/>
        </w:rPr>
        <w:t xml:space="preserve"> i</w:t>
      </w:r>
      <w:r w:rsidR="00974F19" w:rsidRPr="00CC6E4B">
        <w:rPr>
          <w:rFonts w:asciiTheme="minorHAnsi" w:hAnsiTheme="minorHAnsi" w:cstheme="minorHAnsi"/>
          <w:szCs w:val="24"/>
        </w:rPr>
        <w:t> </w:t>
      </w:r>
      <w:r w:rsidR="002E3A37" w:rsidRPr="00CC6E4B">
        <w:rPr>
          <w:rFonts w:asciiTheme="minorHAnsi" w:hAnsiTheme="minorHAnsi" w:cstheme="minorHAnsi"/>
          <w:szCs w:val="24"/>
        </w:rPr>
        <w:t>zachowania nie </w:t>
      </w:r>
      <w:r w:rsidRPr="00CC6E4B">
        <w:rPr>
          <w:rFonts w:asciiTheme="minorHAnsi" w:hAnsiTheme="minorHAnsi" w:cstheme="minorHAnsi"/>
          <w:szCs w:val="24"/>
        </w:rPr>
        <w:t xml:space="preserve">wstrzymuje promocji do klasy wyższej lub ukończenia </w:t>
      </w:r>
      <w:r w:rsidR="006E44F1" w:rsidRPr="00CC6E4B">
        <w:rPr>
          <w:rFonts w:asciiTheme="minorHAnsi" w:hAnsiTheme="minorHAnsi" w:cstheme="minorHAnsi"/>
          <w:szCs w:val="24"/>
        </w:rPr>
        <w:t>S</w:t>
      </w:r>
      <w:r w:rsidRPr="00CC6E4B">
        <w:rPr>
          <w:rFonts w:asciiTheme="minorHAnsi" w:hAnsiTheme="minorHAnsi" w:cstheme="minorHAnsi"/>
          <w:szCs w:val="24"/>
        </w:rPr>
        <w:t>zkoły.</w:t>
      </w:r>
    </w:p>
    <w:p w14:paraId="57894B64" w14:textId="55908DE3" w:rsidR="008C166D" w:rsidRPr="00CC6E4B" w:rsidRDefault="00352786" w:rsidP="00D811E3">
      <w:pPr>
        <w:pStyle w:val="Akapitzlist"/>
        <w:numPr>
          <w:ilvl w:val="1"/>
          <w:numId w:val="84"/>
        </w:numPr>
        <w:tabs>
          <w:tab w:val="left" w:pos="993"/>
        </w:tabs>
        <w:spacing w:before="60"/>
        <w:rPr>
          <w:rFonts w:asciiTheme="minorHAnsi" w:hAnsiTheme="minorHAnsi" w:cstheme="minorHAnsi"/>
          <w:szCs w:val="24"/>
        </w:rPr>
      </w:pPr>
      <w:r w:rsidRPr="00CC6E4B">
        <w:rPr>
          <w:rFonts w:asciiTheme="minorHAnsi" w:hAnsiTheme="minorHAnsi" w:cstheme="minorHAnsi"/>
          <w:szCs w:val="24"/>
        </w:rPr>
        <w:t>Uczeń, który w wyniku klasyfikacji rocznej uzyskał z zajęć edukacyjnych średnią</w:t>
      </w:r>
      <w:r w:rsidR="00FB6BEA" w:rsidRPr="00CC6E4B">
        <w:rPr>
          <w:rFonts w:asciiTheme="minorHAnsi" w:hAnsiTheme="minorHAnsi" w:cstheme="minorHAnsi"/>
          <w:szCs w:val="24"/>
        </w:rPr>
        <w:t xml:space="preserve"> </w:t>
      </w:r>
      <w:r w:rsidRPr="00CC6E4B">
        <w:rPr>
          <w:rFonts w:asciiTheme="minorHAnsi" w:hAnsiTheme="minorHAnsi" w:cstheme="minorHAnsi"/>
          <w:szCs w:val="24"/>
        </w:rPr>
        <w:t>ocen</w:t>
      </w:r>
      <w:r w:rsidR="00FB6BEA" w:rsidRPr="00CC6E4B">
        <w:rPr>
          <w:rFonts w:asciiTheme="minorHAnsi" w:hAnsiTheme="minorHAnsi" w:cstheme="minorHAnsi"/>
          <w:szCs w:val="24"/>
        </w:rPr>
        <w:t xml:space="preserve"> </w:t>
      </w:r>
      <w:r w:rsidR="002E3A37" w:rsidRPr="00CC6E4B">
        <w:rPr>
          <w:rFonts w:asciiTheme="minorHAnsi" w:hAnsiTheme="minorHAnsi" w:cstheme="minorHAnsi"/>
          <w:szCs w:val="24"/>
        </w:rPr>
        <w:t>co </w:t>
      </w:r>
      <w:r w:rsidRPr="00CC6E4B">
        <w:rPr>
          <w:rFonts w:asciiTheme="minorHAnsi" w:hAnsiTheme="minorHAnsi" w:cstheme="minorHAnsi"/>
          <w:szCs w:val="24"/>
        </w:rPr>
        <w:t>najmniej 4,75 oraz co najmniej bardzo dobr</w:t>
      </w:r>
      <w:r w:rsidR="00AF61B9" w:rsidRPr="00CC6E4B">
        <w:rPr>
          <w:rFonts w:asciiTheme="minorHAnsi" w:hAnsiTheme="minorHAnsi" w:cstheme="minorHAnsi"/>
          <w:szCs w:val="24"/>
        </w:rPr>
        <w:t>ą</w:t>
      </w:r>
      <w:r w:rsidRPr="00CC6E4B">
        <w:rPr>
          <w:rFonts w:asciiTheme="minorHAnsi" w:hAnsiTheme="minorHAnsi" w:cstheme="minorHAnsi"/>
          <w:szCs w:val="24"/>
        </w:rPr>
        <w:t xml:space="preserve"> ocenę </w:t>
      </w:r>
      <w:r w:rsidR="00AF61B9" w:rsidRPr="00CC6E4B">
        <w:rPr>
          <w:rFonts w:asciiTheme="minorHAnsi" w:hAnsiTheme="minorHAnsi" w:cstheme="minorHAnsi"/>
          <w:szCs w:val="24"/>
        </w:rPr>
        <w:t xml:space="preserve">z </w:t>
      </w:r>
      <w:r w:rsidRPr="00CC6E4B">
        <w:rPr>
          <w:rFonts w:asciiTheme="minorHAnsi" w:hAnsiTheme="minorHAnsi" w:cstheme="minorHAnsi"/>
          <w:szCs w:val="24"/>
        </w:rPr>
        <w:t>zachowania, otrzymuje promocję do klasy programowo wyższej z</w:t>
      </w:r>
      <w:r w:rsidR="006E44F1" w:rsidRPr="00CC6E4B">
        <w:rPr>
          <w:rFonts w:asciiTheme="minorHAnsi" w:hAnsiTheme="minorHAnsi" w:cstheme="minorHAnsi"/>
          <w:szCs w:val="24"/>
        </w:rPr>
        <w:t xml:space="preserve"> </w:t>
      </w:r>
      <w:r w:rsidRPr="00CC6E4B">
        <w:rPr>
          <w:rFonts w:asciiTheme="minorHAnsi" w:hAnsiTheme="minorHAnsi" w:cstheme="minorHAnsi"/>
          <w:szCs w:val="24"/>
        </w:rPr>
        <w:t>wyróżnieniem.</w:t>
      </w:r>
    </w:p>
    <w:p w14:paraId="491E22BB" w14:textId="3B8AD9E6" w:rsidR="008C166D" w:rsidRPr="00CC6E4B" w:rsidRDefault="00352786" w:rsidP="00D811E3">
      <w:pPr>
        <w:pStyle w:val="Akapitzlist"/>
        <w:numPr>
          <w:ilvl w:val="1"/>
          <w:numId w:val="84"/>
        </w:numPr>
        <w:tabs>
          <w:tab w:val="left" w:pos="993"/>
        </w:tabs>
        <w:spacing w:before="60"/>
        <w:rPr>
          <w:rFonts w:asciiTheme="minorHAnsi" w:hAnsiTheme="minorHAnsi" w:cstheme="minorHAnsi"/>
          <w:szCs w:val="24"/>
        </w:rPr>
      </w:pPr>
      <w:r w:rsidRPr="00CC6E4B">
        <w:rPr>
          <w:rFonts w:asciiTheme="minorHAnsi" w:hAnsiTheme="minorHAnsi" w:cstheme="minorHAnsi"/>
          <w:szCs w:val="24"/>
        </w:rPr>
        <w:t xml:space="preserve">Uczeń kończy </w:t>
      </w:r>
      <w:r w:rsidR="006E44F1" w:rsidRPr="00CC6E4B">
        <w:rPr>
          <w:rFonts w:asciiTheme="minorHAnsi" w:hAnsiTheme="minorHAnsi" w:cstheme="minorHAnsi"/>
          <w:szCs w:val="24"/>
        </w:rPr>
        <w:t>S</w:t>
      </w:r>
      <w:r w:rsidRPr="00CC6E4B">
        <w:rPr>
          <w:rFonts w:asciiTheme="minorHAnsi" w:hAnsiTheme="minorHAnsi" w:cstheme="minorHAnsi"/>
          <w:szCs w:val="24"/>
        </w:rPr>
        <w:t xml:space="preserve">zkołę </w:t>
      </w:r>
      <w:r w:rsidR="006E44F1" w:rsidRPr="00CC6E4B">
        <w:rPr>
          <w:rFonts w:asciiTheme="minorHAnsi" w:hAnsiTheme="minorHAnsi" w:cstheme="minorHAnsi"/>
          <w:szCs w:val="24"/>
        </w:rPr>
        <w:t>P</w:t>
      </w:r>
      <w:r w:rsidRPr="00CC6E4B">
        <w:rPr>
          <w:rFonts w:asciiTheme="minorHAnsi" w:hAnsiTheme="minorHAnsi" w:cstheme="minorHAnsi"/>
          <w:szCs w:val="24"/>
        </w:rPr>
        <w:t>odstawową, jeżeli w wyniku klasyfikacji rocznej, na którą składają się roczne oceny klasyfikacyjne z zajęć edukacyjnych uzyskane w klasie programowo najwyższej oraz roczne oceny klasyfikacyjne z obowiązkowych zajęć edukacyjnych, których realizacja zakończyła się w klasach programowo niższych, uzyskał oceny klasyfikacyjne wyższe od oceny niedostatecznej, z zastrzeżeniem ust. 5.</w:t>
      </w:r>
      <w:r w:rsidR="007B35FB" w:rsidRPr="00CC6E4B">
        <w:rPr>
          <w:rFonts w:asciiTheme="minorHAnsi" w:hAnsiTheme="minorHAnsi" w:cstheme="minorHAnsi"/>
          <w:szCs w:val="24"/>
        </w:rPr>
        <w:t>,</w:t>
      </w:r>
      <w:r w:rsidRPr="00CC6E4B">
        <w:rPr>
          <w:rFonts w:asciiTheme="minorHAnsi" w:hAnsiTheme="minorHAnsi" w:cstheme="minorHAnsi"/>
          <w:szCs w:val="24"/>
        </w:rPr>
        <w:t xml:space="preserve"> oraz przystąpił do egzaminu. Obowiązek przystąpienia do</w:t>
      </w:r>
      <w:r w:rsidR="00FB6BEA" w:rsidRPr="00CC6E4B">
        <w:rPr>
          <w:rFonts w:asciiTheme="minorHAnsi" w:hAnsiTheme="minorHAnsi" w:cstheme="minorHAnsi"/>
          <w:szCs w:val="24"/>
        </w:rPr>
        <w:t xml:space="preserve"> </w:t>
      </w:r>
      <w:r w:rsidRPr="00CC6E4B">
        <w:rPr>
          <w:rFonts w:asciiTheme="minorHAnsi" w:hAnsiTheme="minorHAnsi" w:cstheme="minorHAnsi"/>
          <w:szCs w:val="24"/>
        </w:rPr>
        <w:t>egzaminu nie dotyczy uczniów zwolnionych</w:t>
      </w:r>
      <w:r w:rsidR="00FB6BEA" w:rsidRPr="00CC6E4B">
        <w:rPr>
          <w:rFonts w:asciiTheme="minorHAnsi" w:hAnsiTheme="minorHAnsi" w:cstheme="minorHAnsi"/>
          <w:szCs w:val="24"/>
        </w:rPr>
        <w:t xml:space="preserve"> </w:t>
      </w:r>
      <w:r w:rsidRPr="00CC6E4B">
        <w:rPr>
          <w:rFonts w:asciiTheme="minorHAnsi" w:hAnsiTheme="minorHAnsi" w:cstheme="minorHAnsi"/>
          <w:szCs w:val="24"/>
        </w:rPr>
        <w:t>z</w:t>
      </w:r>
      <w:r w:rsidR="00974F19" w:rsidRPr="00CC6E4B">
        <w:rPr>
          <w:rFonts w:asciiTheme="minorHAnsi" w:hAnsiTheme="minorHAnsi" w:cstheme="minorHAnsi"/>
          <w:szCs w:val="24"/>
        </w:rPr>
        <w:t> </w:t>
      </w:r>
      <w:r w:rsidR="002E3A37" w:rsidRPr="00CC6E4B">
        <w:rPr>
          <w:rFonts w:asciiTheme="minorHAnsi" w:hAnsiTheme="minorHAnsi" w:cstheme="minorHAnsi"/>
          <w:szCs w:val="24"/>
        </w:rPr>
        <w:t>egzaminu na </w:t>
      </w:r>
      <w:r w:rsidRPr="00CC6E4B">
        <w:rPr>
          <w:rFonts w:asciiTheme="minorHAnsi" w:hAnsiTheme="minorHAnsi" w:cstheme="minorHAnsi"/>
          <w:szCs w:val="24"/>
        </w:rPr>
        <w:t>podstawie odrębnych</w:t>
      </w:r>
      <w:r w:rsidR="00057CEE" w:rsidRPr="00CC6E4B">
        <w:rPr>
          <w:rFonts w:asciiTheme="minorHAnsi" w:hAnsiTheme="minorHAnsi" w:cstheme="minorHAnsi"/>
          <w:szCs w:val="24"/>
        </w:rPr>
        <w:t xml:space="preserve"> </w:t>
      </w:r>
      <w:r w:rsidRPr="00CC6E4B">
        <w:rPr>
          <w:rFonts w:asciiTheme="minorHAnsi" w:hAnsiTheme="minorHAnsi" w:cstheme="minorHAnsi"/>
          <w:szCs w:val="24"/>
        </w:rPr>
        <w:t>przepisów.</w:t>
      </w:r>
    </w:p>
    <w:p w14:paraId="24272CE3" w14:textId="249C5B99" w:rsidR="008C166D" w:rsidRPr="00CC6E4B" w:rsidRDefault="00352786" w:rsidP="00D811E3">
      <w:pPr>
        <w:pStyle w:val="Akapitzlist"/>
        <w:numPr>
          <w:ilvl w:val="1"/>
          <w:numId w:val="84"/>
        </w:numPr>
        <w:tabs>
          <w:tab w:val="left" w:pos="993"/>
        </w:tabs>
        <w:spacing w:before="60"/>
        <w:rPr>
          <w:rFonts w:asciiTheme="minorHAnsi" w:hAnsiTheme="minorHAnsi" w:cstheme="minorHAnsi"/>
          <w:szCs w:val="24"/>
        </w:rPr>
      </w:pPr>
      <w:r w:rsidRPr="00CC6E4B">
        <w:rPr>
          <w:rFonts w:asciiTheme="minorHAnsi" w:hAnsiTheme="minorHAnsi" w:cstheme="minorHAnsi"/>
          <w:szCs w:val="24"/>
        </w:rPr>
        <w:t>Uczeń kończy Szkołę z</w:t>
      </w:r>
      <w:r w:rsidR="00FB6BEA" w:rsidRPr="00CC6E4B">
        <w:rPr>
          <w:rFonts w:asciiTheme="minorHAnsi" w:hAnsiTheme="minorHAnsi" w:cstheme="minorHAnsi"/>
          <w:szCs w:val="24"/>
        </w:rPr>
        <w:t xml:space="preserve"> </w:t>
      </w:r>
      <w:r w:rsidRPr="00CC6E4B">
        <w:rPr>
          <w:rFonts w:asciiTheme="minorHAnsi" w:hAnsiTheme="minorHAnsi" w:cstheme="minorHAnsi"/>
          <w:szCs w:val="24"/>
        </w:rPr>
        <w:t>wyróżnieniem,</w:t>
      </w:r>
      <w:r w:rsidR="00FB6BEA" w:rsidRPr="00CC6E4B">
        <w:rPr>
          <w:rFonts w:asciiTheme="minorHAnsi" w:hAnsiTheme="minorHAnsi" w:cstheme="minorHAnsi"/>
          <w:szCs w:val="24"/>
        </w:rPr>
        <w:t xml:space="preserve"> </w:t>
      </w:r>
      <w:r w:rsidRPr="00CC6E4B">
        <w:rPr>
          <w:rFonts w:asciiTheme="minorHAnsi" w:hAnsiTheme="minorHAnsi" w:cstheme="minorHAnsi"/>
          <w:szCs w:val="24"/>
        </w:rPr>
        <w:t>jeżeli</w:t>
      </w:r>
      <w:r w:rsidR="00FB6BEA" w:rsidRPr="00CC6E4B">
        <w:rPr>
          <w:rFonts w:asciiTheme="minorHAnsi" w:hAnsiTheme="minorHAnsi" w:cstheme="minorHAnsi"/>
          <w:szCs w:val="24"/>
        </w:rPr>
        <w:t xml:space="preserve"> </w:t>
      </w:r>
      <w:r w:rsidRPr="00CC6E4B">
        <w:rPr>
          <w:rFonts w:asciiTheme="minorHAnsi" w:hAnsiTheme="minorHAnsi" w:cstheme="minorHAnsi"/>
          <w:szCs w:val="24"/>
        </w:rPr>
        <w:t>w</w:t>
      </w:r>
      <w:r w:rsidR="00FB6BEA" w:rsidRPr="00CC6E4B">
        <w:rPr>
          <w:rFonts w:asciiTheme="minorHAnsi" w:hAnsiTheme="minorHAnsi" w:cstheme="minorHAnsi"/>
          <w:szCs w:val="24"/>
        </w:rPr>
        <w:t xml:space="preserve"> </w:t>
      </w:r>
      <w:r w:rsidRPr="00CC6E4B">
        <w:rPr>
          <w:rFonts w:asciiTheme="minorHAnsi" w:hAnsiTheme="minorHAnsi" w:cstheme="minorHAnsi"/>
          <w:szCs w:val="24"/>
        </w:rPr>
        <w:t>wyniku</w:t>
      </w:r>
      <w:r w:rsidR="00FB6BEA" w:rsidRPr="00CC6E4B">
        <w:rPr>
          <w:rFonts w:asciiTheme="minorHAnsi" w:hAnsiTheme="minorHAnsi" w:cstheme="minorHAnsi"/>
          <w:szCs w:val="24"/>
        </w:rPr>
        <w:t xml:space="preserve"> </w:t>
      </w:r>
      <w:r w:rsidRPr="00CC6E4B">
        <w:rPr>
          <w:rFonts w:asciiTheme="minorHAnsi" w:hAnsiTheme="minorHAnsi" w:cstheme="minorHAnsi"/>
          <w:szCs w:val="24"/>
        </w:rPr>
        <w:t>klasyfikacji końcowej</w:t>
      </w:r>
      <w:r w:rsidR="00FB6BEA" w:rsidRPr="00CC6E4B">
        <w:rPr>
          <w:rFonts w:asciiTheme="minorHAnsi" w:hAnsiTheme="minorHAnsi" w:cstheme="minorHAnsi"/>
          <w:szCs w:val="24"/>
        </w:rPr>
        <w:t xml:space="preserve"> </w:t>
      </w:r>
      <w:r w:rsidRPr="00CC6E4B">
        <w:rPr>
          <w:rFonts w:asciiTheme="minorHAnsi" w:hAnsiTheme="minorHAnsi" w:cstheme="minorHAnsi"/>
          <w:szCs w:val="24"/>
        </w:rPr>
        <w:t>uzyskał z</w:t>
      </w:r>
      <w:r w:rsidR="00974F19" w:rsidRPr="00CC6E4B">
        <w:rPr>
          <w:rFonts w:asciiTheme="minorHAnsi" w:hAnsiTheme="minorHAnsi" w:cstheme="minorHAnsi"/>
          <w:szCs w:val="24"/>
        </w:rPr>
        <w:t> </w:t>
      </w:r>
      <w:r w:rsidRPr="00CC6E4B">
        <w:rPr>
          <w:rFonts w:asciiTheme="minorHAnsi" w:hAnsiTheme="minorHAnsi" w:cstheme="minorHAnsi"/>
          <w:szCs w:val="24"/>
        </w:rPr>
        <w:t>zajęć edukacyjnych średnią ocen co najmniej 4,75 oraz co najmniej bardzo dobrą ocenę</w:t>
      </w:r>
      <w:r w:rsidR="00057CEE" w:rsidRPr="00CC6E4B">
        <w:rPr>
          <w:rFonts w:asciiTheme="minorHAnsi" w:hAnsiTheme="minorHAnsi" w:cstheme="minorHAnsi"/>
          <w:szCs w:val="24"/>
        </w:rPr>
        <w:t xml:space="preserve"> </w:t>
      </w:r>
      <w:r w:rsidRPr="00CC6E4B">
        <w:rPr>
          <w:rFonts w:asciiTheme="minorHAnsi" w:hAnsiTheme="minorHAnsi" w:cstheme="minorHAnsi"/>
          <w:szCs w:val="24"/>
        </w:rPr>
        <w:t>zachowania.</w:t>
      </w:r>
    </w:p>
    <w:p w14:paraId="52116C4E" w14:textId="74340483" w:rsidR="0095728C" w:rsidRPr="00023514" w:rsidRDefault="0095728C" w:rsidP="0095728C">
      <w:pPr>
        <w:pStyle w:val="Akapitzlist"/>
        <w:numPr>
          <w:ilvl w:val="1"/>
          <w:numId w:val="84"/>
        </w:numPr>
        <w:rPr>
          <w:rFonts w:asciiTheme="minorHAnsi" w:hAnsiTheme="minorHAnsi" w:cstheme="minorHAnsi"/>
          <w:szCs w:val="24"/>
        </w:rPr>
      </w:pPr>
      <w:r w:rsidRPr="00023514">
        <w:rPr>
          <w:rFonts w:asciiTheme="minorHAnsi" w:hAnsiTheme="minorHAnsi" w:cstheme="minorHAnsi"/>
          <w:szCs w:val="24"/>
        </w:rPr>
        <w:t>Ocena z religii</w:t>
      </w:r>
      <w:r w:rsidR="00B975ED">
        <w:rPr>
          <w:rFonts w:asciiTheme="minorHAnsi" w:hAnsiTheme="minorHAnsi" w:cstheme="minorHAnsi"/>
          <w:szCs w:val="24"/>
        </w:rPr>
        <w:t>/etyki</w:t>
      </w:r>
      <w:r w:rsidRPr="00023514">
        <w:rPr>
          <w:rFonts w:asciiTheme="minorHAnsi" w:hAnsiTheme="minorHAnsi" w:cstheme="minorHAnsi"/>
          <w:szCs w:val="24"/>
        </w:rPr>
        <w:t xml:space="preserve"> oraz z dodatkowych zajęć edukacyjny</w:t>
      </w:r>
      <w:r w:rsidR="00023514" w:rsidRPr="00023514">
        <w:rPr>
          <w:rFonts w:asciiTheme="minorHAnsi" w:hAnsiTheme="minorHAnsi" w:cstheme="minorHAnsi"/>
          <w:szCs w:val="24"/>
        </w:rPr>
        <w:t>ch nie ma wpływu na promocję do </w:t>
      </w:r>
      <w:r w:rsidRPr="00023514">
        <w:rPr>
          <w:rFonts w:asciiTheme="minorHAnsi" w:hAnsiTheme="minorHAnsi" w:cstheme="minorHAnsi"/>
          <w:szCs w:val="24"/>
        </w:rPr>
        <w:t>klasy programowo wyższej (ukończenie Szkoły). Oce</w:t>
      </w:r>
      <w:r w:rsidR="00023514" w:rsidRPr="00023514">
        <w:rPr>
          <w:rFonts w:asciiTheme="minorHAnsi" w:hAnsiTheme="minorHAnsi" w:cstheme="minorHAnsi"/>
          <w:szCs w:val="24"/>
        </w:rPr>
        <w:t>na z przedmiotów dodatkowych (z </w:t>
      </w:r>
      <w:r w:rsidRPr="00023514">
        <w:rPr>
          <w:rFonts w:asciiTheme="minorHAnsi" w:hAnsiTheme="minorHAnsi" w:cstheme="minorHAnsi"/>
          <w:szCs w:val="24"/>
        </w:rPr>
        <w:t>wyjątkiem religii</w:t>
      </w:r>
      <w:r w:rsidR="00B975ED">
        <w:rPr>
          <w:rFonts w:asciiTheme="minorHAnsi" w:hAnsiTheme="minorHAnsi" w:cstheme="minorHAnsi"/>
          <w:szCs w:val="24"/>
        </w:rPr>
        <w:t>/etyki</w:t>
      </w:r>
      <w:r w:rsidRPr="00023514">
        <w:rPr>
          <w:rFonts w:asciiTheme="minorHAnsi" w:hAnsiTheme="minorHAnsi" w:cstheme="minorHAnsi"/>
          <w:szCs w:val="24"/>
        </w:rPr>
        <w:t>) jest brana pod uwagę przy liczeniu średniej ocen.</w:t>
      </w:r>
    </w:p>
    <w:p w14:paraId="0FB2F225" w14:textId="57627862" w:rsidR="008C166D" w:rsidRPr="00CC6E4B" w:rsidRDefault="00352786" w:rsidP="00D811E3">
      <w:pPr>
        <w:pStyle w:val="Akapitzlist"/>
        <w:numPr>
          <w:ilvl w:val="1"/>
          <w:numId w:val="84"/>
        </w:numPr>
        <w:tabs>
          <w:tab w:val="left" w:pos="993"/>
        </w:tabs>
        <w:spacing w:before="60"/>
        <w:rPr>
          <w:rFonts w:asciiTheme="minorHAnsi" w:hAnsiTheme="minorHAnsi" w:cstheme="minorHAnsi"/>
          <w:szCs w:val="24"/>
        </w:rPr>
      </w:pPr>
      <w:r w:rsidRPr="00CC6E4B">
        <w:rPr>
          <w:rFonts w:asciiTheme="minorHAnsi" w:hAnsiTheme="minorHAnsi" w:cstheme="minorHAnsi"/>
          <w:szCs w:val="24"/>
        </w:rPr>
        <w:t xml:space="preserve">O ukończeniu </w:t>
      </w:r>
      <w:r w:rsidR="00F23AB1" w:rsidRPr="00CC6E4B">
        <w:rPr>
          <w:rFonts w:asciiTheme="minorHAnsi" w:hAnsiTheme="minorHAnsi" w:cstheme="minorHAnsi"/>
          <w:szCs w:val="24"/>
        </w:rPr>
        <w:t>S</w:t>
      </w:r>
      <w:r w:rsidRPr="00CC6E4B">
        <w:rPr>
          <w:rFonts w:asciiTheme="minorHAnsi" w:hAnsiTheme="minorHAnsi" w:cstheme="minorHAnsi"/>
          <w:szCs w:val="24"/>
        </w:rPr>
        <w:t xml:space="preserve">zkoły przez ucznia z niepełnosprawnością umysłową w stopniu umiarkowanym lub znacznym postanawia </w:t>
      </w:r>
      <w:r w:rsidR="00ED0718" w:rsidRPr="00CC6E4B">
        <w:rPr>
          <w:rFonts w:asciiTheme="minorHAnsi" w:hAnsiTheme="minorHAnsi" w:cstheme="minorHAnsi"/>
          <w:szCs w:val="24"/>
        </w:rPr>
        <w:t xml:space="preserve">Rada Pedagogiczna </w:t>
      </w:r>
      <w:r w:rsidRPr="00CC6E4B">
        <w:rPr>
          <w:rFonts w:asciiTheme="minorHAnsi" w:hAnsiTheme="minorHAnsi" w:cstheme="minorHAnsi"/>
          <w:szCs w:val="24"/>
        </w:rPr>
        <w:t>na zakończenie klasy programowo najwyższej, uwzględniając specyfikę kształcenia tego ucznia, w</w:t>
      </w:r>
      <w:r w:rsidR="00974F19" w:rsidRPr="00CC6E4B">
        <w:rPr>
          <w:rFonts w:asciiTheme="minorHAnsi" w:hAnsiTheme="minorHAnsi" w:cstheme="minorHAnsi"/>
          <w:szCs w:val="24"/>
        </w:rPr>
        <w:t> </w:t>
      </w:r>
      <w:r w:rsidRPr="00CC6E4B">
        <w:rPr>
          <w:rFonts w:asciiTheme="minorHAnsi" w:hAnsiTheme="minorHAnsi" w:cstheme="minorHAnsi"/>
          <w:szCs w:val="24"/>
        </w:rPr>
        <w:t>porozumieniu</w:t>
      </w:r>
      <w:r w:rsidR="00FB6BEA" w:rsidRPr="00CC6E4B">
        <w:rPr>
          <w:rFonts w:asciiTheme="minorHAnsi" w:hAnsiTheme="minorHAnsi" w:cstheme="minorHAnsi"/>
          <w:szCs w:val="24"/>
        </w:rPr>
        <w:t xml:space="preserve"> </w:t>
      </w:r>
      <w:r w:rsidRPr="00CC6E4B">
        <w:rPr>
          <w:rFonts w:asciiTheme="minorHAnsi" w:hAnsiTheme="minorHAnsi" w:cstheme="minorHAnsi"/>
          <w:szCs w:val="24"/>
        </w:rPr>
        <w:t>z rodzicami (opiekunami</w:t>
      </w:r>
      <w:r w:rsidR="008630A7" w:rsidRPr="00CC6E4B">
        <w:rPr>
          <w:rFonts w:asciiTheme="minorHAnsi" w:hAnsiTheme="minorHAnsi" w:cstheme="minorHAnsi"/>
          <w:szCs w:val="24"/>
        </w:rPr>
        <w:t xml:space="preserve"> prawnymi</w:t>
      </w:r>
      <w:r w:rsidRPr="00CC6E4B">
        <w:rPr>
          <w:rFonts w:asciiTheme="minorHAnsi" w:hAnsiTheme="minorHAnsi" w:cstheme="minorHAnsi"/>
          <w:szCs w:val="24"/>
        </w:rPr>
        <w:t>).</w:t>
      </w:r>
    </w:p>
    <w:p w14:paraId="5F002997" w14:textId="77777777" w:rsidR="008C166D" w:rsidRPr="00CC6E4B" w:rsidRDefault="00352786" w:rsidP="00D811E3">
      <w:pPr>
        <w:pStyle w:val="Akapitzlist"/>
        <w:numPr>
          <w:ilvl w:val="1"/>
          <w:numId w:val="84"/>
        </w:numPr>
        <w:tabs>
          <w:tab w:val="left" w:pos="993"/>
        </w:tabs>
        <w:spacing w:before="60"/>
        <w:rPr>
          <w:rFonts w:asciiTheme="minorHAnsi" w:hAnsiTheme="minorHAnsi" w:cstheme="minorHAnsi"/>
          <w:szCs w:val="24"/>
        </w:rPr>
      </w:pPr>
      <w:r w:rsidRPr="00CC6E4B">
        <w:rPr>
          <w:rFonts w:asciiTheme="minorHAnsi" w:hAnsiTheme="minorHAnsi" w:cstheme="minorHAnsi"/>
          <w:szCs w:val="24"/>
        </w:rPr>
        <w:t>Rada Pedagogiczna podejmuje decyzje w sprawie przyznania uczniom nagród ustanowionych przez kuratora</w:t>
      </w:r>
      <w:r w:rsidR="00F23AB1" w:rsidRPr="00CC6E4B">
        <w:rPr>
          <w:rFonts w:asciiTheme="minorHAnsi" w:hAnsiTheme="minorHAnsi" w:cstheme="minorHAnsi"/>
          <w:szCs w:val="24"/>
        </w:rPr>
        <w:t xml:space="preserve"> </w:t>
      </w:r>
      <w:r w:rsidRPr="00CC6E4B">
        <w:rPr>
          <w:rFonts w:asciiTheme="minorHAnsi" w:hAnsiTheme="minorHAnsi" w:cstheme="minorHAnsi"/>
          <w:szCs w:val="24"/>
        </w:rPr>
        <w:t>oświaty.</w:t>
      </w:r>
    </w:p>
    <w:p w14:paraId="09F8E568" w14:textId="77777777" w:rsidR="008C166D" w:rsidRPr="00CC6E4B" w:rsidRDefault="00352786" w:rsidP="00D811E3">
      <w:pPr>
        <w:pStyle w:val="Akapitzlist"/>
        <w:numPr>
          <w:ilvl w:val="1"/>
          <w:numId w:val="84"/>
        </w:numPr>
        <w:tabs>
          <w:tab w:val="left" w:pos="993"/>
        </w:tabs>
        <w:spacing w:before="60"/>
        <w:rPr>
          <w:rFonts w:asciiTheme="minorHAnsi" w:hAnsiTheme="minorHAnsi" w:cstheme="minorHAnsi"/>
          <w:szCs w:val="24"/>
        </w:rPr>
      </w:pPr>
      <w:r w:rsidRPr="00CC6E4B">
        <w:rPr>
          <w:rFonts w:asciiTheme="minorHAnsi" w:hAnsiTheme="minorHAnsi" w:cstheme="minorHAnsi"/>
          <w:szCs w:val="24"/>
        </w:rPr>
        <w:t xml:space="preserve">Uczniowie, którzy do egzaminu nie przystąpią w danym roku, muszą powtórzyć ostatnią klasę </w:t>
      </w:r>
      <w:r w:rsidR="00534EFB" w:rsidRPr="00CC6E4B">
        <w:rPr>
          <w:rFonts w:asciiTheme="minorHAnsi" w:hAnsiTheme="minorHAnsi" w:cstheme="minorHAnsi"/>
          <w:szCs w:val="24"/>
        </w:rPr>
        <w:t>S</w:t>
      </w:r>
      <w:r w:rsidRPr="00CC6E4B">
        <w:rPr>
          <w:rFonts w:asciiTheme="minorHAnsi" w:hAnsiTheme="minorHAnsi" w:cstheme="minorHAnsi"/>
          <w:szCs w:val="24"/>
        </w:rPr>
        <w:t xml:space="preserve">zkoły </w:t>
      </w:r>
      <w:r w:rsidR="00534EFB" w:rsidRPr="00CC6E4B">
        <w:rPr>
          <w:rFonts w:asciiTheme="minorHAnsi" w:hAnsiTheme="minorHAnsi" w:cstheme="minorHAnsi"/>
          <w:szCs w:val="24"/>
        </w:rPr>
        <w:t>P</w:t>
      </w:r>
      <w:r w:rsidRPr="00CC6E4B">
        <w:rPr>
          <w:rFonts w:asciiTheme="minorHAnsi" w:hAnsiTheme="minorHAnsi" w:cstheme="minorHAnsi"/>
          <w:szCs w:val="24"/>
        </w:rPr>
        <w:t>odstawowej i przystąpić do egzaminu w roku</w:t>
      </w:r>
      <w:r w:rsidR="00534EFB" w:rsidRPr="00CC6E4B">
        <w:rPr>
          <w:rFonts w:asciiTheme="minorHAnsi" w:hAnsiTheme="minorHAnsi" w:cstheme="minorHAnsi"/>
          <w:szCs w:val="24"/>
        </w:rPr>
        <w:t xml:space="preserve"> </w:t>
      </w:r>
      <w:r w:rsidRPr="00CC6E4B">
        <w:rPr>
          <w:rFonts w:asciiTheme="minorHAnsi" w:hAnsiTheme="minorHAnsi" w:cstheme="minorHAnsi"/>
          <w:szCs w:val="24"/>
        </w:rPr>
        <w:t>następnym.</w:t>
      </w:r>
    </w:p>
    <w:p w14:paraId="2C857204" w14:textId="77777777" w:rsidR="008C166D" w:rsidRPr="00CC6E4B" w:rsidRDefault="00352786" w:rsidP="00D811E3">
      <w:pPr>
        <w:pStyle w:val="Akapitzlist"/>
        <w:numPr>
          <w:ilvl w:val="1"/>
          <w:numId w:val="84"/>
        </w:numPr>
        <w:tabs>
          <w:tab w:val="left" w:pos="993"/>
        </w:tabs>
        <w:spacing w:before="60"/>
        <w:rPr>
          <w:rFonts w:asciiTheme="minorHAnsi" w:hAnsiTheme="minorHAnsi" w:cstheme="minorHAnsi"/>
          <w:szCs w:val="24"/>
        </w:rPr>
      </w:pPr>
      <w:r w:rsidRPr="00CC6E4B">
        <w:rPr>
          <w:rFonts w:asciiTheme="minorHAnsi" w:hAnsiTheme="minorHAnsi" w:cstheme="minorHAnsi"/>
          <w:szCs w:val="24"/>
        </w:rPr>
        <w:t>Do egzaminu nie przystępują uczniowie z niepełnosprawnością umysłową w stopniu umiarkowanym lub znacznym.</w:t>
      </w:r>
    </w:p>
    <w:p w14:paraId="1673D5E1" w14:textId="5001D7FF" w:rsidR="008C166D" w:rsidRPr="00CC6E4B" w:rsidRDefault="00194527" w:rsidP="00D811E3">
      <w:pPr>
        <w:pStyle w:val="Tekstpodstawowy"/>
        <w:numPr>
          <w:ilvl w:val="0"/>
          <w:numId w:val="81"/>
        </w:numPr>
        <w:ind w:left="567" w:hanging="567"/>
        <w:rPr>
          <w:rFonts w:asciiTheme="minorHAnsi" w:hAnsiTheme="minorHAnsi" w:cstheme="minorHAnsi"/>
          <w:szCs w:val="24"/>
        </w:rPr>
      </w:pPr>
      <w:r>
        <w:rPr>
          <w:rFonts w:asciiTheme="minorHAnsi" w:hAnsiTheme="minorHAnsi" w:cstheme="minorHAnsi"/>
          <w:szCs w:val="24"/>
        </w:rPr>
        <w:t>92</w:t>
      </w:r>
      <w:r w:rsidR="00352786" w:rsidRPr="00CC6E4B">
        <w:rPr>
          <w:rFonts w:asciiTheme="minorHAnsi" w:hAnsiTheme="minorHAnsi" w:cstheme="minorHAnsi"/>
          <w:szCs w:val="24"/>
        </w:rPr>
        <w:t>. Świadectwa szkolne i inne druki szkolne.</w:t>
      </w:r>
    </w:p>
    <w:p w14:paraId="74E0C4B8" w14:textId="77777777" w:rsidR="008C166D" w:rsidRPr="00CC6E4B" w:rsidRDefault="00352786" w:rsidP="00D811E3">
      <w:pPr>
        <w:pStyle w:val="Akapitzlist"/>
        <w:numPr>
          <w:ilvl w:val="1"/>
          <w:numId w:val="85"/>
        </w:numPr>
        <w:tabs>
          <w:tab w:val="left" w:pos="993"/>
        </w:tabs>
        <w:spacing w:before="60"/>
        <w:rPr>
          <w:rFonts w:asciiTheme="minorHAnsi" w:hAnsiTheme="minorHAnsi" w:cstheme="minorHAnsi"/>
          <w:szCs w:val="24"/>
        </w:rPr>
      </w:pPr>
      <w:r w:rsidRPr="00CC6E4B">
        <w:rPr>
          <w:rFonts w:asciiTheme="minorHAnsi" w:hAnsiTheme="minorHAnsi" w:cstheme="minorHAnsi"/>
          <w:szCs w:val="24"/>
        </w:rPr>
        <w:t>Po ukończeniu nauki w danej klasie, z wyjątkiem klasy programowo najwyższej, uczeń zależnie od wyników klasyfikacji rocznej, otrzymuje świadectwo szkolne promocyjne potwierdzające uzyskanie lub nieuzyskanie promocji do klasy programowo wyższej. Wzory świadectw określają odrębne</w:t>
      </w:r>
      <w:r w:rsidR="00840DF4" w:rsidRPr="00CC6E4B">
        <w:rPr>
          <w:rFonts w:asciiTheme="minorHAnsi" w:hAnsiTheme="minorHAnsi" w:cstheme="minorHAnsi"/>
          <w:szCs w:val="24"/>
        </w:rPr>
        <w:t xml:space="preserve"> </w:t>
      </w:r>
      <w:r w:rsidRPr="00CC6E4B">
        <w:rPr>
          <w:rFonts w:asciiTheme="minorHAnsi" w:hAnsiTheme="minorHAnsi" w:cstheme="minorHAnsi"/>
          <w:szCs w:val="24"/>
        </w:rPr>
        <w:t>przepisy.</w:t>
      </w:r>
    </w:p>
    <w:p w14:paraId="6DA12223" w14:textId="0C93F214" w:rsidR="008C166D" w:rsidRPr="00CC6E4B" w:rsidRDefault="00352786" w:rsidP="00D811E3">
      <w:pPr>
        <w:pStyle w:val="Akapitzlist"/>
        <w:numPr>
          <w:ilvl w:val="1"/>
          <w:numId w:val="85"/>
        </w:numPr>
        <w:tabs>
          <w:tab w:val="left" w:pos="993"/>
        </w:tabs>
        <w:spacing w:before="60"/>
        <w:rPr>
          <w:rFonts w:asciiTheme="minorHAnsi" w:hAnsiTheme="minorHAnsi" w:cstheme="minorHAnsi"/>
          <w:szCs w:val="24"/>
        </w:rPr>
      </w:pPr>
      <w:r w:rsidRPr="00CC6E4B">
        <w:rPr>
          <w:rFonts w:asciiTheme="minorHAnsi" w:hAnsiTheme="minorHAnsi" w:cstheme="minorHAnsi"/>
          <w:szCs w:val="24"/>
        </w:rPr>
        <w:tab/>
        <w:t>Szkoła wydaje</w:t>
      </w:r>
      <w:r w:rsidR="00FB6BEA" w:rsidRPr="00CC6E4B">
        <w:rPr>
          <w:rFonts w:asciiTheme="minorHAnsi" w:hAnsiTheme="minorHAnsi" w:cstheme="minorHAnsi"/>
          <w:szCs w:val="24"/>
        </w:rPr>
        <w:t xml:space="preserve"> </w:t>
      </w:r>
      <w:r w:rsidRPr="00CC6E4B">
        <w:rPr>
          <w:rFonts w:asciiTheme="minorHAnsi" w:hAnsiTheme="minorHAnsi" w:cstheme="minorHAnsi"/>
          <w:szCs w:val="24"/>
        </w:rPr>
        <w:t>rodzicom</w:t>
      </w:r>
      <w:r w:rsidR="00FB6BEA" w:rsidRPr="00CC6E4B">
        <w:rPr>
          <w:rFonts w:asciiTheme="minorHAnsi" w:hAnsiTheme="minorHAnsi" w:cstheme="minorHAnsi"/>
          <w:szCs w:val="24"/>
        </w:rPr>
        <w:t xml:space="preserve"> </w:t>
      </w:r>
      <w:r w:rsidRPr="00CC6E4B">
        <w:rPr>
          <w:rFonts w:asciiTheme="minorHAnsi" w:hAnsiTheme="minorHAnsi" w:cstheme="minorHAnsi"/>
          <w:szCs w:val="24"/>
        </w:rPr>
        <w:t>dziecka</w:t>
      </w:r>
      <w:r w:rsidR="00FB6BEA" w:rsidRPr="00CC6E4B">
        <w:rPr>
          <w:rFonts w:asciiTheme="minorHAnsi" w:hAnsiTheme="minorHAnsi" w:cstheme="minorHAnsi"/>
          <w:szCs w:val="24"/>
        </w:rPr>
        <w:t xml:space="preserve"> </w:t>
      </w:r>
      <w:r w:rsidRPr="00CC6E4B">
        <w:rPr>
          <w:rFonts w:asciiTheme="minorHAnsi" w:hAnsiTheme="minorHAnsi" w:cstheme="minorHAnsi"/>
          <w:szCs w:val="24"/>
        </w:rPr>
        <w:t>objętego</w:t>
      </w:r>
      <w:r w:rsidR="00FB6BEA" w:rsidRPr="00CC6E4B">
        <w:rPr>
          <w:rFonts w:asciiTheme="minorHAnsi" w:hAnsiTheme="minorHAnsi" w:cstheme="minorHAnsi"/>
          <w:szCs w:val="24"/>
        </w:rPr>
        <w:t xml:space="preserve"> </w:t>
      </w:r>
      <w:r w:rsidRPr="00CC6E4B">
        <w:rPr>
          <w:rFonts w:asciiTheme="minorHAnsi" w:hAnsiTheme="minorHAnsi" w:cstheme="minorHAnsi"/>
          <w:szCs w:val="24"/>
        </w:rPr>
        <w:t>wychowaniem</w:t>
      </w:r>
      <w:r w:rsidR="00FB6BEA" w:rsidRPr="00CC6E4B">
        <w:rPr>
          <w:rFonts w:asciiTheme="minorHAnsi" w:hAnsiTheme="minorHAnsi" w:cstheme="minorHAnsi"/>
          <w:szCs w:val="24"/>
        </w:rPr>
        <w:t xml:space="preserve"> </w:t>
      </w:r>
      <w:r w:rsidRPr="00CC6E4B">
        <w:rPr>
          <w:rFonts w:asciiTheme="minorHAnsi" w:hAnsiTheme="minorHAnsi" w:cstheme="minorHAnsi"/>
          <w:szCs w:val="24"/>
        </w:rPr>
        <w:t>przedszkolnym</w:t>
      </w:r>
      <w:r w:rsidR="00FB6BEA" w:rsidRPr="00CC6E4B">
        <w:rPr>
          <w:rFonts w:asciiTheme="minorHAnsi" w:hAnsiTheme="minorHAnsi" w:cstheme="minorHAnsi"/>
          <w:szCs w:val="24"/>
        </w:rPr>
        <w:t xml:space="preserve"> </w:t>
      </w:r>
      <w:r w:rsidRPr="00CC6E4B">
        <w:rPr>
          <w:rFonts w:asciiTheme="minorHAnsi" w:hAnsiTheme="minorHAnsi" w:cstheme="minorHAnsi"/>
          <w:szCs w:val="24"/>
        </w:rPr>
        <w:t>informację o</w:t>
      </w:r>
      <w:r w:rsidR="00974F19" w:rsidRPr="00CC6E4B">
        <w:rPr>
          <w:rFonts w:asciiTheme="minorHAnsi" w:hAnsiTheme="minorHAnsi" w:cstheme="minorHAnsi"/>
          <w:szCs w:val="24"/>
        </w:rPr>
        <w:t> </w:t>
      </w:r>
      <w:r w:rsidRPr="00CC6E4B">
        <w:rPr>
          <w:rFonts w:asciiTheme="minorHAnsi" w:hAnsiTheme="minorHAnsi" w:cstheme="minorHAnsi"/>
          <w:szCs w:val="24"/>
        </w:rPr>
        <w:t xml:space="preserve">gotowości dziecka do podjęcia nauki w </w:t>
      </w:r>
      <w:r w:rsidR="00840DF4" w:rsidRPr="00CC6E4B">
        <w:rPr>
          <w:rFonts w:asciiTheme="minorHAnsi" w:hAnsiTheme="minorHAnsi" w:cstheme="minorHAnsi"/>
          <w:szCs w:val="24"/>
        </w:rPr>
        <w:t>S</w:t>
      </w:r>
      <w:r w:rsidRPr="00CC6E4B">
        <w:rPr>
          <w:rFonts w:asciiTheme="minorHAnsi" w:hAnsiTheme="minorHAnsi" w:cstheme="minorHAnsi"/>
          <w:szCs w:val="24"/>
        </w:rPr>
        <w:t xml:space="preserve">zkole </w:t>
      </w:r>
      <w:r w:rsidR="00840DF4" w:rsidRPr="00CC6E4B">
        <w:rPr>
          <w:rFonts w:asciiTheme="minorHAnsi" w:hAnsiTheme="minorHAnsi" w:cstheme="minorHAnsi"/>
          <w:szCs w:val="24"/>
        </w:rPr>
        <w:t>P</w:t>
      </w:r>
      <w:r w:rsidRPr="00CC6E4B">
        <w:rPr>
          <w:rFonts w:asciiTheme="minorHAnsi" w:hAnsiTheme="minorHAnsi" w:cstheme="minorHAnsi"/>
          <w:szCs w:val="24"/>
        </w:rPr>
        <w:t>odstawowej. Informację</w:t>
      </w:r>
      <w:r w:rsidR="00FB6BEA" w:rsidRPr="00CC6E4B">
        <w:rPr>
          <w:rFonts w:asciiTheme="minorHAnsi" w:hAnsiTheme="minorHAnsi" w:cstheme="minorHAnsi"/>
          <w:szCs w:val="24"/>
        </w:rPr>
        <w:t xml:space="preserve"> </w:t>
      </w:r>
      <w:r w:rsidRPr="00CC6E4B">
        <w:rPr>
          <w:rFonts w:asciiTheme="minorHAnsi" w:hAnsiTheme="minorHAnsi" w:cstheme="minorHAnsi"/>
          <w:szCs w:val="24"/>
        </w:rPr>
        <w:t>wydaje</w:t>
      </w:r>
      <w:r w:rsidR="00FB6BEA" w:rsidRPr="00CC6E4B">
        <w:rPr>
          <w:rFonts w:asciiTheme="minorHAnsi" w:hAnsiTheme="minorHAnsi" w:cstheme="minorHAnsi"/>
          <w:szCs w:val="24"/>
        </w:rPr>
        <w:t xml:space="preserve"> </w:t>
      </w:r>
      <w:r w:rsidRPr="00CC6E4B">
        <w:rPr>
          <w:rFonts w:asciiTheme="minorHAnsi" w:hAnsiTheme="minorHAnsi" w:cstheme="minorHAnsi"/>
          <w:szCs w:val="24"/>
        </w:rPr>
        <w:t>się</w:t>
      </w:r>
      <w:r w:rsidR="00FB6BEA" w:rsidRPr="00CC6E4B">
        <w:rPr>
          <w:rFonts w:asciiTheme="minorHAnsi" w:hAnsiTheme="minorHAnsi" w:cstheme="minorHAnsi"/>
          <w:szCs w:val="24"/>
        </w:rPr>
        <w:t xml:space="preserve"> </w:t>
      </w:r>
      <w:r w:rsidR="002E3A37" w:rsidRPr="00CC6E4B">
        <w:rPr>
          <w:rFonts w:asciiTheme="minorHAnsi" w:hAnsiTheme="minorHAnsi" w:cstheme="minorHAnsi"/>
          <w:szCs w:val="24"/>
        </w:rPr>
        <w:t>do </w:t>
      </w:r>
      <w:r w:rsidRPr="00CC6E4B">
        <w:rPr>
          <w:rFonts w:asciiTheme="minorHAnsi" w:hAnsiTheme="minorHAnsi" w:cstheme="minorHAnsi"/>
          <w:szCs w:val="24"/>
        </w:rPr>
        <w:t>końca kwietnia roku szkolnego poprzedzającego r</w:t>
      </w:r>
      <w:r w:rsidR="002E3A37" w:rsidRPr="00CC6E4B">
        <w:rPr>
          <w:rFonts w:asciiTheme="minorHAnsi" w:hAnsiTheme="minorHAnsi" w:cstheme="minorHAnsi"/>
          <w:szCs w:val="24"/>
        </w:rPr>
        <w:t xml:space="preserve">ok szkolny, w którym dziecko </w:t>
      </w:r>
      <w:r w:rsidR="002E3A37" w:rsidRPr="00CC6E4B">
        <w:t>ma </w:t>
      </w:r>
      <w:r w:rsidRPr="00CC6E4B">
        <w:t>obowiązek</w:t>
      </w:r>
      <w:r w:rsidRPr="00CC6E4B">
        <w:rPr>
          <w:rFonts w:asciiTheme="minorHAnsi" w:hAnsiTheme="minorHAnsi" w:cstheme="minorHAnsi"/>
          <w:szCs w:val="24"/>
        </w:rPr>
        <w:t xml:space="preserve"> albo może rozpocząć naukę w </w:t>
      </w:r>
      <w:r w:rsidR="00840DF4" w:rsidRPr="00CC6E4B">
        <w:rPr>
          <w:rFonts w:asciiTheme="minorHAnsi" w:hAnsiTheme="minorHAnsi" w:cstheme="minorHAnsi"/>
          <w:szCs w:val="24"/>
        </w:rPr>
        <w:t>S</w:t>
      </w:r>
      <w:r w:rsidRPr="00CC6E4B">
        <w:rPr>
          <w:rFonts w:asciiTheme="minorHAnsi" w:hAnsiTheme="minorHAnsi" w:cstheme="minorHAnsi"/>
          <w:szCs w:val="24"/>
        </w:rPr>
        <w:t xml:space="preserve">zkole </w:t>
      </w:r>
      <w:r w:rsidR="00840DF4" w:rsidRPr="00CC6E4B">
        <w:rPr>
          <w:rFonts w:asciiTheme="minorHAnsi" w:hAnsiTheme="minorHAnsi" w:cstheme="minorHAnsi"/>
          <w:szCs w:val="24"/>
        </w:rPr>
        <w:t>P</w:t>
      </w:r>
      <w:r w:rsidRPr="00CC6E4B">
        <w:rPr>
          <w:rFonts w:asciiTheme="minorHAnsi" w:hAnsiTheme="minorHAnsi" w:cstheme="minorHAnsi"/>
          <w:szCs w:val="24"/>
        </w:rPr>
        <w:t>odstawowej. Informację wydaje</w:t>
      </w:r>
      <w:r w:rsidR="00840DF4" w:rsidRPr="00CC6E4B">
        <w:rPr>
          <w:rFonts w:asciiTheme="minorHAnsi" w:hAnsiTheme="minorHAnsi" w:cstheme="minorHAnsi"/>
          <w:szCs w:val="24"/>
        </w:rPr>
        <w:t xml:space="preserve"> </w:t>
      </w:r>
      <w:r w:rsidRPr="00CC6E4B">
        <w:rPr>
          <w:rFonts w:asciiTheme="minorHAnsi" w:hAnsiTheme="minorHAnsi" w:cstheme="minorHAnsi"/>
          <w:szCs w:val="24"/>
        </w:rPr>
        <w:t>się</w:t>
      </w:r>
      <w:r w:rsidR="005D114C" w:rsidRPr="00CC6E4B">
        <w:rPr>
          <w:rFonts w:asciiTheme="minorHAnsi" w:hAnsiTheme="minorHAnsi" w:cstheme="minorHAnsi"/>
          <w:szCs w:val="24"/>
        </w:rPr>
        <w:t xml:space="preserve"> </w:t>
      </w:r>
      <w:r w:rsidRPr="00CC6E4B">
        <w:rPr>
          <w:rFonts w:asciiTheme="minorHAnsi" w:hAnsiTheme="minorHAnsi" w:cstheme="minorHAnsi"/>
          <w:szCs w:val="24"/>
        </w:rPr>
        <w:t>na podstawie dokumentacji prowadzonych obserwacji pedagogicznych dzieci objętych wychowaniem przedszkolnym.</w:t>
      </w:r>
    </w:p>
    <w:p w14:paraId="59A79C36" w14:textId="05F8C8A0" w:rsidR="008C166D" w:rsidRPr="00CC6E4B" w:rsidRDefault="00352786" w:rsidP="00D811E3">
      <w:pPr>
        <w:pStyle w:val="Akapitzlist"/>
        <w:numPr>
          <w:ilvl w:val="1"/>
          <w:numId w:val="85"/>
        </w:numPr>
        <w:tabs>
          <w:tab w:val="left" w:pos="993"/>
        </w:tabs>
        <w:spacing w:before="60"/>
        <w:rPr>
          <w:rFonts w:asciiTheme="minorHAnsi" w:hAnsiTheme="minorHAnsi" w:cstheme="minorHAnsi"/>
          <w:szCs w:val="24"/>
        </w:rPr>
      </w:pPr>
      <w:r w:rsidRPr="00CC6E4B">
        <w:rPr>
          <w:rFonts w:asciiTheme="minorHAnsi" w:hAnsiTheme="minorHAnsi" w:cstheme="minorHAnsi"/>
          <w:szCs w:val="24"/>
        </w:rPr>
        <w:t xml:space="preserve">Począwszy od klasy IV </w:t>
      </w:r>
      <w:r w:rsidR="00B55E5C">
        <w:rPr>
          <w:rFonts w:asciiTheme="minorHAnsi" w:hAnsiTheme="minorHAnsi" w:cstheme="minorHAnsi"/>
          <w:szCs w:val="24"/>
        </w:rPr>
        <w:t>s</w:t>
      </w:r>
      <w:r w:rsidRPr="00CC6E4B">
        <w:rPr>
          <w:rFonts w:asciiTheme="minorHAnsi" w:hAnsiTheme="minorHAnsi" w:cstheme="minorHAnsi"/>
          <w:szCs w:val="24"/>
        </w:rPr>
        <w:t xml:space="preserve">zkoły </w:t>
      </w:r>
      <w:r w:rsidR="00B55E5C">
        <w:rPr>
          <w:rFonts w:asciiTheme="minorHAnsi" w:hAnsiTheme="minorHAnsi" w:cstheme="minorHAnsi"/>
          <w:szCs w:val="24"/>
        </w:rPr>
        <w:t>p</w:t>
      </w:r>
      <w:r w:rsidRPr="00CC6E4B">
        <w:rPr>
          <w:rFonts w:asciiTheme="minorHAnsi" w:hAnsiTheme="minorHAnsi" w:cstheme="minorHAnsi"/>
          <w:szCs w:val="24"/>
        </w:rPr>
        <w:t>odstawowej, uczeń który otrzymał promocję do klasy programowo wyższej z wyróżnieniem, otrzymuje świadectwo szkolne promocyjne potwierdzające uzyskanie promocji z</w:t>
      </w:r>
      <w:r w:rsidR="00840DF4" w:rsidRPr="00CC6E4B">
        <w:rPr>
          <w:rFonts w:asciiTheme="minorHAnsi" w:hAnsiTheme="minorHAnsi" w:cstheme="minorHAnsi"/>
          <w:szCs w:val="24"/>
        </w:rPr>
        <w:t xml:space="preserve"> </w:t>
      </w:r>
      <w:r w:rsidRPr="00CC6E4B">
        <w:rPr>
          <w:rFonts w:asciiTheme="minorHAnsi" w:hAnsiTheme="minorHAnsi" w:cstheme="minorHAnsi"/>
          <w:szCs w:val="24"/>
        </w:rPr>
        <w:t>wyróżnieniem</w:t>
      </w:r>
      <w:r w:rsidR="00840DF4" w:rsidRPr="00CC6E4B">
        <w:rPr>
          <w:rFonts w:asciiTheme="minorHAnsi" w:hAnsiTheme="minorHAnsi" w:cstheme="minorHAnsi"/>
          <w:szCs w:val="24"/>
        </w:rPr>
        <w:t>.</w:t>
      </w:r>
    </w:p>
    <w:p w14:paraId="0E20BB6E" w14:textId="0BC0F51D" w:rsidR="008C166D" w:rsidRPr="00194527" w:rsidRDefault="00352786" w:rsidP="00D811E3">
      <w:pPr>
        <w:pStyle w:val="Akapitzlist"/>
        <w:numPr>
          <w:ilvl w:val="1"/>
          <w:numId w:val="85"/>
        </w:numPr>
        <w:tabs>
          <w:tab w:val="left" w:pos="993"/>
        </w:tabs>
        <w:spacing w:before="60"/>
        <w:rPr>
          <w:rFonts w:asciiTheme="minorHAnsi" w:hAnsiTheme="minorHAnsi" w:cstheme="minorHAnsi"/>
          <w:szCs w:val="24"/>
        </w:rPr>
      </w:pPr>
      <w:r w:rsidRPr="00194527">
        <w:rPr>
          <w:rFonts w:asciiTheme="minorHAnsi" w:hAnsiTheme="minorHAnsi" w:cstheme="minorHAnsi"/>
          <w:szCs w:val="24"/>
        </w:rPr>
        <w:t>Do szczególnych osiągnięć ucznia, wpisywanych na świadectwo szkolne</w:t>
      </w:r>
      <w:r w:rsidR="007B35FB" w:rsidRPr="00194527">
        <w:rPr>
          <w:rFonts w:asciiTheme="minorHAnsi" w:hAnsiTheme="minorHAnsi" w:cstheme="minorHAnsi"/>
          <w:szCs w:val="24"/>
        </w:rPr>
        <w:t>,</w:t>
      </w:r>
      <w:r w:rsidRPr="00194527">
        <w:rPr>
          <w:rFonts w:asciiTheme="minorHAnsi" w:hAnsiTheme="minorHAnsi" w:cstheme="minorHAnsi"/>
          <w:szCs w:val="24"/>
        </w:rPr>
        <w:t xml:space="preserve"> zalicza się osiągnięcia określone przez Zachodniopomorskiego Kuratora</w:t>
      </w:r>
      <w:r w:rsidR="00840DF4" w:rsidRPr="00194527">
        <w:rPr>
          <w:rFonts w:asciiTheme="minorHAnsi" w:hAnsiTheme="minorHAnsi" w:cstheme="minorHAnsi"/>
          <w:szCs w:val="24"/>
        </w:rPr>
        <w:t xml:space="preserve"> </w:t>
      </w:r>
      <w:r w:rsidR="002E13D0" w:rsidRPr="00194527">
        <w:rPr>
          <w:rFonts w:asciiTheme="minorHAnsi" w:hAnsiTheme="minorHAnsi" w:cstheme="minorHAnsi"/>
          <w:szCs w:val="24"/>
        </w:rPr>
        <w:t>Oświaty.</w:t>
      </w:r>
    </w:p>
    <w:p w14:paraId="18C32F73" w14:textId="77777777" w:rsidR="008C166D" w:rsidRPr="00CC6E4B" w:rsidRDefault="00352786" w:rsidP="00D811E3">
      <w:pPr>
        <w:pStyle w:val="Akapitzlist"/>
        <w:numPr>
          <w:ilvl w:val="1"/>
          <w:numId w:val="85"/>
        </w:numPr>
        <w:tabs>
          <w:tab w:val="left" w:pos="993"/>
        </w:tabs>
        <w:spacing w:before="60"/>
        <w:rPr>
          <w:rFonts w:asciiTheme="minorHAnsi" w:hAnsiTheme="minorHAnsi" w:cstheme="minorHAnsi"/>
          <w:szCs w:val="24"/>
        </w:rPr>
      </w:pPr>
      <w:r w:rsidRPr="00CC6E4B">
        <w:rPr>
          <w:rFonts w:asciiTheme="minorHAnsi" w:hAnsiTheme="minorHAnsi" w:cstheme="minorHAnsi"/>
          <w:szCs w:val="24"/>
        </w:rPr>
        <w:t xml:space="preserve">Uczeń </w:t>
      </w:r>
      <w:r w:rsidR="00840DF4" w:rsidRPr="00CC6E4B">
        <w:rPr>
          <w:rFonts w:asciiTheme="minorHAnsi" w:hAnsiTheme="minorHAnsi" w:cstheme="minorHAnsi"/>
          <w:szCs w:val="24"/>
        </w:rPr>
        <w:t>S</w:t>
      </w:r>
      <w:r w:rsidRPr="00CC6E4B">
        <w:rPr>
          <w:rFonts w:asciiTheme="minorHAnsi" w:hAnsiTheme="minorHAnsi" w:cstheme="minorHAnsi"/>
          <w:szCs w:val="24"/>
        </w:rPr>
        <w:t xml:space="preserve">zkoły, który ukończył daną </w:t>
      </w:r>
      <w:r w:rsidR="00840DF4" w:rsidRPr="00CC6E4B">
        <w:rPr>
          <w:rFonts w:asciiTheme="minorHAnsi" w:hAnsiTheme="minorHAnsi" w:cstheme="minorHAnsi"/>
          <w:szCs w:val="24"/>
        </w:rPr>
        <w:t>S</w:t>
      </w:r>
      <w:r w:rsidRPr="00CC6E4B">
        <w:rPr>
          <w:rFonts w:asciiTheme="minorHAnsi" w:hAnsiTheme="minorHAnsi" w:cstheme="minorHAnsi"/>
          <w:szCs w:val="24"/>
        </w:rPr>
        <w:t>zkołę, otrzymuje świadectwo ukończenia</w:t>
      </w:r>
      <w:r w:rsidR="00840DF4" w:rsidRPr="00CC6E4B">
        <w:rPr>
          <w:rFonts w:asciiTheme="minorHAnsi" w:hAnsiTheme="minorHAnsi" w:cstheme="minorHAnsi"/>
          <w:szCs w:val="24"/>
        </w:rPr>
        <w:t xml:space="preserve"> S</w:t>
      </w:r>
      <w:r w:rsidRPr="00CC6E4B">
        <w:rPr>
          <w:rFonts w:asciiTheme="minorHAnsi" w:hAnsiTheme="minorHAnsi" w:cstheme="minorHAnsi"/>
          <w:szCs w:val="24"/>
        </w:rPr>
        <w:t>zkoły.</w:t>
      </w:r>
    </w:p>
    <w:p w14:paraId="13000301" w14:textId="27995845" w:rsidR="008C166D" w:rsidRPr="00CC6E4B" w:rsidRDefault="00352786" w:rsidP="00D811E3">
      <w:pPr>
        <w:pStyle w:val="Akapitzlist"/>
        <w:numPr>
          <w:ilvl w:val="1"/>
          <w:numId w:val="85"/>
        </w:numPr>
        <w:tabs>
          <w:tab w:val="left" w:pos="993"/>
        </w:tabs>
        <w:spacing w:before="60"/>
        <w:rPr>
          <w:rFonts w:asciiTheme="minorHAnsi" w:hAnsiTheme="minorHAnsi" w:cstheme="minorHAnsi"/>
          <w:szCs w:val="24"/>
        </w:rPr>
      </w:pPr>
      <w:r w:rsidRPr="00CC6E4B">
        <w:rPr>
          <w:rFonts w:asciiTheme="minorHAnsi" w:hAnsiTheme="minorHAnsi" w:cstheme="minorHAnsi"/>
          <w:szCs w:val="24"/>
        </w:rPr>
        <w:t>Uczniowi, który jest laureatem konkursu interdyscyplinarnego</w:t>
      </w:r>
      <w:r w:rsidR="007B35FB" w:rsidRPr="00CC6E4B">
        <w:rPr>
          <w:rFonts w:asciiTheme="minorHAnsi" w:hAnsiTheme="minorHAnsi" w:cstheme="minorHAnsi"/>
          <w:szCs w:val="24"/>
        </w:rPr>
        <w:t>,</w:t>
      </w:r>
      <w:r w:rsidRPr="00CC6E4B">
        <w:rPr>
          <w:rFonts w:asciiTheme="minorHAnsi" w:hAnsiTheme="minorHAnsi" w:cstheme="minorHAnsi"/>
          <w:szCs w:val="24"/>
        </w:rPr>
        <w:t xml:space="preserve"> wpisuje się na świadectwie celującą końcową ocenę klasyfikacyjną, nawet</w:t>
      </w:r>
      <w:r w:rsidR="00FB6BEA" w:rsidRPr="00CC6E4B">
        <w:rPr>
          <w:rFonts w:asciiTheme="minorHAnsi" w:hAnsiTheme="minorHAnsi" w:cstheme="minorHAnsi"/>
          <w:szCs w:val="24"/>
        </w:rPr>
        <w:t xml:space="preserve"> </w:t>
      </w:r>
      <w:r w:rsidRPr="00CC6E4B">
        <w:rPr>
          <w:rFonts w:asciiTheme="minorHAnsi" w:hAnsiTheme="minorHAnsi" w:cstheme="minorHAnsi"/>
          <w:szCs w:val="24"/>
        </w:rPr>
        <w:t>jeśli</w:t>
      </w:r>
      <w:r w:rsidR="00FB6BEA" w:rsidRPr="00CC6E4B">
        <w:rPr>
          <w:rFonts w:asciiTheme="minorHAnsi" w:hAnsiTheme="minorHAnsi" w:cstheme="minorHAnsi"/>
          <w:szCs w:val="24"/>
        </w:rPr>
        <w:t xml:space="preserve"> </w:t>
      </w:r>
      <w:r w:rsidRPr="00CC6E4B">
        <w:rPr>
          <w:rFonts w:asciiTheme="minorHAnsi" w:hAnsiTheme="minorHAnsi" w:cstheme="minorHAnsi"/>
          <w:szCs w:val="24"/>
        </w:rPr>
        <w:t>wcześniej</w:t>
      </w:r>
      <w:r w:rsidR="00FB6BEA" w:rsidRPr="00CC6E4B">
        <w:rPr>
          <w:rFonts w:asciiTheme="minorHAnsi" w:hAnsiTheme="minorHAnsi" w:cstheme="minorHAnsi"/>
          <w:szCs w:val="24"/>
        </w:rPr>
        <w:t xml:space="preserve"> </w:t>
      </w:r>
      <w:r w:rsidRPr="00CC6E4B">
        <w:rPr>
          <w:rFonts w:asciiTheme="minorHAnsi" w:hAnsiTheme="minorHAnsi" w:cstheme="minorHAnsi"/>
          <w:szCs w:val="24"/>
        </w:rPr>
        <w:t>dokonano</w:t>
      </w:r>
      <w:r w:rsidR="00FB6BEA" w:rsidRPr="00CC6E4B">
        <w:rPr>
          <w:rFonts w:asciiTheme="minorHAnsi" w:hAnsiTheme="minorHAnsi" w:cstheme="minorHAnsi"/>
          <w:szCs w:val="24"/>
        </w:rPr>
        <w:t xml:space="preserve"> </w:t>
      </w:r>
      <w:r w:rsidR="002E3A37" w:rsidRPr="00CC6E4B">
        <w:rPr>
          <w:rFonts w:asciiTheme="minorHAnsi" w:hAnsiTheme="minorHAnsi" w:cstheme="minorHAnsi"/>
          <w:szCs w:val="24"/>
        </w:rPr>
        <w:t>klasyfikacji na </w:t>
      </w:r>
      <w:r w:rsidRPr="00CC6E4B">
        <w:rPr>
          <w:rFonts w:asciiTheme="minorHAnsi" w:hAnsiTheme="minorHAnsi" w:cstheme="minorHAnsi"/>
          <w:szCs w:val="24"/>
        </w:rPr>
        <w:t>poziomie niższej</w:t>
      </w:r>
      <w:r w:rsidR="00840DF4" w:rsidRPr="00CC6E4B">
        <w:rPr>
          <w:rFonts w:asciiTheme="minorHAnsi" w:hAnsiTheme="minorHAnsi" w:cstheme="minorHAnsi"/>
          <w:szCs w:val="24"/>
        </w:rPr>
        <w:t xml:space="preserve"> </w:t>
      </w:r>
      <w:r w:rsidRPr="00CC6E4B">
        <w:rPr>
          <w:rFonts w:asciiTheme="minorHAnsi" w:hAnsiTheme="minorHAnsi" w:cstheme="minorHAnsi"/>
          <w:szCs w:val="24"/>
        </w:rPr>
        <w:t>oceny.</w:t>
      </w:r>
    </w:p>
    <w:p w14:paraId="028007FF" w14:textId="7E69250D" w:rsidR="008C166D" w:rsidRPr="00CC6E4B" w:rsidRDefault="00352786" w:rsidP="00D811E3">
      <w:pPr>
        <w:pStyle w:val="Akapitzlist"/>
        <w:numPr>
          <w:ilvl w:val="1"/>
          <w:numId w:val="85"/>
        </w:numPr>
        <w:tabs>
          <w:tab w:val="left" w:pos="993"/>
        </w:tabs>
        <w:spacing w:before="60"/>
        <w:rPr>
          <w:rFonts w:asciiTheme="minorHAnsi" w:hAnsiTheme="minorHAnsi" w:cstheme="minorHAnsi"/>
          <w:szCs w:val="24"/>
        </w:rPr>
      </w:pPr>
      <w:r w:rsidRPr="00CC6E4B">
        <w:rPr>
          <w:rFonts w:asciiTheme="minorHAnsi" w:hAnsiTheme="minorHAnsi" w:cstheme="minorHAnsi"/>
          <w:szCs w:val="24"/>
        </w:rPr>
        <w:t xml:space="preserve">Uczeń </w:t>
      </w:r>
      <w:r w:rsidR="00840DF4" w:rsidRPr="00CC6E4B">
        <w:rPr>
          <w:rFonts w:asciiTheme="minorHAnsi" w:hAnsiTheme="minorHAnsi" w:cstheme="minorHAnsi"/>
          <w:szCs w:val="24"/>
        </w:rPr>
        <w:t>S</w:t>
      </w:r>
      <w:r w:rsidRPr="00CC6E4B">
        <w:rPr>
          <w:rFonts w:asciiTheme="minorHAnsi" w:hAnsiTheme="minorHAnsi" w:cstheme="minorHAnsi"/>
          <w:szCs w:val="24"/>
        </w:rPr>
        <w:t xml:space="preserve">zkoły </w:t>
      </w:r>
      <w:r w:rsidR="00840DF4" w:rsidRPr="00CC6E4B">
        <w:rPr>
          <w:rFonts w:asciiTheme="minorHAnsi" w:hAnsiTheme="minorHAnsi" w:cstheme="minorHAnsi"/>
          <w:szCs w:val="24"/>
        </w:rPr>
        <w:t>P</w:t>
      </w:r>
      <w:r w:rsidRPr="00CC6E4B">
        <w:rPr>
          <w:rFonts w:asciiTheme="minorHAnsi" w:hAnsiTheme="minorHAnsi" w:cstheme="minorHAnsi"/>
          <w:szCs w:val="24"/>
        </w:rPr>
        <w:t xml:space="preserve">odstawowej, który przystąpił do </w:t>
      </w:r>
      <w:r w:rsidR="00ED0718" w:rsidRPr="00CC6E4B">
        <w:rPr>
          <w:rFonts w:asciiTheme="minorHAnsi" w:hAnsiTheme="minorHAnsi" w:cstheme="minorHAnsi"/>
          <w:szCs w:val="24"/>
        </w:rPr>
        <w:t>egzaminu</w:t>
      </w:r>
      <w:r w:rsidR="007B35FB" w:rsidRPr="00CC6E4B">
        <w:rPr>
          <w:rFonts w:asciiTheme="minorHAnsi" w:hAnsiTheme="minorHAnsi" w:cstheme="minorHAnsi"/>
          <w:szCs w:val="24"/>
        </w:rPr>
        <w:t>,</w:t>
      </w:r>
      <w:r w:rsidRPr="00CC6E4B">
        <w:rPr>
          <w:rFonts w:asciiTheme="minorHAnsi" w:hAnsiTheme="minorHAnsi" w:cstheme="minorHAnsi"/>
          <w:szCs w:val="24"/>
        </w:rPr>
        <w:t xml:space="preserve"> otrzymuje</w:t>
      </w:r>
      <w:r w:rsidR="00840DF4" w:rsidRPr="00CC6E4B">
        <w:rPr>
          <w:rFonts w:asciiTheme="minorHAnsi" w:hAnsiTheme="minorHAnsi" w:cstheme="minorHAnsi"/>
          <w:szCs w:val="24"/>
        </w:rPr>
        <w:t xml:space="preserve"> </w:t>
      </w:r>
      <w:r w:rsidRPr="00CC6E4B">
        <w:rPr>
          <w:rFonts w:asciiTheme="minorHAnsi" w:hAnsiTheme="minorHAnsi" w:cstheme="minorHAnsi"/>
          <w:szCs w:val="24"/>
        </w:rPr>
        <w:t>zaświadczenie.</w:t>
      </w:r>
    </w:p>
    <w:p w14:paraId="04BF71D2" w14:textId="22BF4CB3" w:rsidR="008C166D" w:rsidRPr="00CC6E4B" w:rsidRDefault="00352786" w:rsidP="00D811E3">
      <w:pPr>
        <w:pStyle w:val="Akapitzlist"/>
        <w:numPr>
          <w:ilvl w:val="1"/>
          <w:numId w:val="85"/>
        </w:numPr>
        <w:tabs>
          <w:tab w:val="left" w:pos="993"/>
        </w:tabs>
        <w:spacing w:before="60"/>
        <w:rPr>
          <w:rFonts w:asciiTheme="minorHAnsi" w:hAnsiTheme="minorHAnsi" w:cstheme="minorHAnsi"/>
          <w:szCs w:val="24"/>
        </w:rPr>
      </w:pPr>
      <w:r w:rsidRPr="00CC6E4B">
        <w:rPr>
          <w:rFonts w:asciiTheme="minorHAnsi" w:hAnsiTheme="minorHAnsi" w:cstheme="minorHAnsi"/>
          <w:szCs w:val="24"/>
        </w:rPr>
        <w:t>Szkoła na wniosek rodzica wydaje zaświadczenie dotyczące przebiegu</w:t>
      </w:r>
      <w:r w:rsidR="00840DF4" w:rsidRPr="00CC6E4B">
        <w:rPr>
          <w:rFonts w:asciiTheme="minorHAnsi" w:hAnsiTheme="minorHAnsi" w:cstheme="minorHAnsi"/>
          <w:szCs w:val="24"/>
        </w:rPr>
        <w:t xml:space="preserve"> </w:t>
      </w:r>
      <w:r w:rsidRPr="00CC6E4B">
        <w:rPr>
          <w:rFonts w:asciiTheme="minorHAnsi" w:hAnsiTheme="minorHAnsi" w:cstheme="minorHAnsi"/>
          <w:szCs w:val="24"/>
        </w:rPr>
        <w:t>nauczania.</w:t>
      </w:r>
    </w:p>
    <w:p w14:paraId="3F7E30E6" w14:textId="77777777" w:rsidR="008C166D" w:rsidRPr="00CC6E4B" w:rsidRDefault="00352786" w:rsidP="00D811E3">
      <w:pPr>
        <w:pStyle w:val="Akapitzlist"/>
        <w:numPr>
          <w:ilvl w:val="1"/>
          <w:numId w:val="85"/>
        </w:numPr>
        <w:tabs>
          <w:tab w:val="left" w:pos="993"/>
        </w:tabs>
        <w:spacing w:before="60"/>
        <w:rPr>
          <w:rFonts w:asciiTheme="minorHAnsi" w:hAnsiTheme="minorHAnsi" w:cstheme="minorHAnsi"/>
          <w:szCs w:val="24"/>
        </w:rPr>
      </w:pPr>
      <w:r w:rsidRPr="00CC6E4B">
        <w:rPr>
          <w:rFonts w:asciiTheme="minorHAnsi" w:hAnsiTheme="minorHAnsi" w:cstheme="minorHAnsi"/>
          <w:szCs w:val="24"/>
        </w:rPr>
        <w:t xml:space="preserve">Każdy uczeń </w:t>
      </w:r>
      <w:r w:rsidR="004F3737" w:rsidRPr="00CC6E4B">
        <w:rPr>
          <w:rFonts w:asciiTheme="minorHAnsi" w:hAnsiTheme="minorHAnsi" w:cstheme="minorHAnsi"/>
          <w:szCs w:val="24"/>
        </w:rPr>
        <w:t>S</w:t>
      </w:r>
      <w:r w:rsidRPr="00CC6E4B">
        <w:rPr>
          <w:rFonts w:asciiTheme="minorHAnsi" w:hAnsiTheme="minorHAnsi" w:cstheme="minorHAnsi"/>
          <w:szCs w:val="24"/>
        </w:rPr>
        <w:t>zkoły otrzymuje legitymację szkolną, której rodzaj określają odrębne przepisy.</w:t>
      </w:r>
    </w:p>
    <w:p w14:paraId="6726CD72" w14:textId="77777777" w:rsidR="008C166D" w:rsidRPr="00CC6E4B" w:rsidRDefault="00352786" w:rsidP="00D811E3">
      <w:pPr>
        <w:pStyle w:val="Akapitzlist"/>
        <w:numPr>
          <w:ilvl w:val="1"/>
          <w:numId w:val="85"/>
        </w:numPr>
        <w:tabs>
          <w:tab w:val="left" w:pos="993"/>
        </w:tabs>
        <w:spacing w:before="60"/>
        <w:rPr>
          <w:rFonts w:asciiTheme="minorHAnsi" w:hAnsiTheme="minorHAnsi" w:cstheme="minorHAnsi"/>
          <w:szCs w:val="24"/>
        </w:rPr>
      </w:pPr>
      <w:r w:rsidRPr="00CC6E4B">
        <w:rPr>
          <w:rFonts w:asciiTheme="minorHAnsi" w:hAnsiTheme="minorHAnsi" w:cstheme="minorHAnsi"/>
          <w:szCs w:val="24"/>
        </w:rPr>
        <w:t xml:space="preserve">W oddziale przedszkolnym zorganizowanym w </w:t>
      </w:r>
      <w:r w:rsidR="004F3737" w:rsidRPr="00CC6E4B">
        <w:rPr>
          <w:rFonts w:asciiTheme="minorHAnsi" w:hAnsiTheme="minorHAnsi" w:cstheme="minorHAnsi"/>
          <w:szCs w:val="24"/>
        </w:rPr>
        <w:t>S</w:t>
      </w:r>
      <w:r w:rsidRPr="00CC6E4B">
        <w:rPr>
          <w:rFonts w:asciiTheme="minorHAnsi" w:hAnsiTheme="minorHAnsi" w:cstheme="minorHAnsi"/>
          <w:szCs w:val="24"/>
        </w:rPr>
        <w:t>zkole wydaje się tylko legitymacje uczniowskie dla dzieci niepełnosprawnych, dla których prowadzona jest ewidencja imienna.</w:t>
      </w:r>
    </w:p>
    <w:p w14:paraId="56A48087" w14:textId="1FEE34F0" w:rsidR="008C166D" w:rsidRPr="00CC6E4B" w:rsidRDefault="00352786" w:rsidP="00D811E3">
      <w:pPr>
        <w:pStyle w:val="Akapitzlist"/>
        <w:numPr>
          <w:ilvl w:val="1"/>
          <w:numId w:val="85"/>
        </w:numPr>
        <w:tabs>
          <w:tab w:val="left" w:pos="993"/>
        </w:tabs>
        <w:spacing w:before="60"/>
        <w:rPr>
          <w:rFonts w:asciiTheme="minorHAnsi" w:hAnsiTheme="minorHAnsi" w:cstheme="minorHAnsi"/>
          <w:szCs w:val="24"/>
        </w:rPr>
      </w:pPr>
      <w:r w:rsidRPr="00CC6E4B">
        <w:rPr>
          <w:rFonts w:asciiTheme="minorHAnsi" w:hAnsiTheme="minorHAnsi" w:cstheme="minorHAnsi"/>
          <w:szCs w:val="24"/>
        </w:rPr>
        <w:t>Ważność</w:t>
      </w:r>
      <w:r w:rsidRPr="00CC6E4B">
        <w:rPr>
          <w:rFonts w:asciiTheme="minorHAnsi" w:hAnsiTheme="minorHAnsi" w:cstheme="minorHAnsi"/>
          <w:szCs w:val="24"/>
        </w:rPr>
        <w:tab/>
        <w:t>legitymacji</w:t>
      </w:r>
      <w:r w:rsidRPr="00CC6E4B">
        <w:rPr>
          <w:rFonts w:asciiTheme="minorHAnsi" w:hAnsiTheme="minorHAnsi" w:cstheme="minorHAnsi"/>
          <w:szCs w:val="24"/>
        </w:rPr>
        <w:tab/>
        <w:t>szkolnej</w:t>
      </w:r>
      <w:r w:rsidRPr="00CC6E4B">
        <w:rPr>
          <w:rFonts w:asciiTheme="minorHAnsi" w:hAnsiTheme="minorHAnsi" w:cstheme="minorHAnsi"/>
          <w:szCs w:val="24"/>
        </w:rPr>
        <w:tab/>
        <w:t>potwierdza</w:t>
      </w:r>
      <w:r w:rsidRPr="00CC6E4B">
        <w:rPr>
          <w:rFonts w:asciiTheme="minorHAnsi" w:hAnsiTheme="minorHAnsi" w:cstheme="minorHAnsi"/>
          <w:szCs w:val="24"/>
        </w:rPr>
        <w:tab/>
        <w:t>się</w:t>
      </w:r>
      <w:r w:rsidRPr="00CC6E4B">
        <w:rPr>
          <w:rFonts w:asciiTheme="minorHAnsi" w:hAnsiTheme="minorHAnsi" w:cstheme="minorHAnsi"/>
          <w:szCs w:val="24"/>
        </w:rPr>
        <w:tab/>
        <w:t>w</w:t>
      </w:r>
      <w:r w:rsidRPr="00CC6E4B">
        <w:rPr>
          <w:rFonts w:asciiTheme="minorHAnsi" w:hAnsiTheme="minorHAnsi" w:cstheme="minorHAnsi"/>
          <w:szCs w:val="24"/>
        </w:rPr>
        <w:tab/>
        <w:t>kolejnym</w:t>
      </w:r>
      <w:r w:rsidRPr="00CC6E4B">
        <w:rPr>
          <w:rFonts w:asciiTheme="minorHAnsi" w:hAnsiTheme="minorHAnsi" w:cstheme="minorHAnsi"/>
          <w:szCs w:val="24"/>
        </w:rPr>
        <w:tab/>
        <w:t>roku</w:t>
      </w:r>
      <w:r w:rsidRPr="00CC6E4B">
        <w:rPr>
          <w:rFonts w:asciiTheme="minorHAnsi" w:hAnsiTheme="minorHAnsi" w:cstheme="minorHAnsi"/>
          <w:szCs w:val="24"/>
        </w:rPr>
        <w:tab/>
      </w:r>
      <w:r w:rsidR="007B35FB" w:rsidRPr="00CC6E4B">
        <w:rPr>
          <w:rFonts w:asciiTheme="minorHAnsi" w:hAnsiTheme="minorHAnsi" w:cstheme="minorHAnsi"/>
          <w:szCs w:val="24"/>
        </w:rPr>
        <w:t xml:space="preserve"> </w:t>
      </w:r>
      <w:r w:rsidRPr="00CC6E4B">
        <w:rPr>
          <w:rFonts w:asciiTheme="minorHAnsi" w:hAnsiTheme="minorHAnsi" w:cstheme="minorHAnsi"/>
          <w:szCs w:val="24"/>
        </w:rPr>
        <w:t>szkolnym przez umieszczenie daty ważności i pieczęci urzędowej</w:t>
      </w:r>
      <w:r w:rsidR="004F3737" w:rsidRPr="00CC6E4B">
        <w:rPr>
          <w:rFonts w:asciiTheme="minorHAnsi" w:hAnsiTheme="minorHAnsi" w:cstheme="minorHAnsi"/>
          <w:szCs w:val="24"/>
        </w:rPr>
        <w:t xml:space="preserve"> S</w:t>
      </w:r>
      <w:r w:rsidRPr="00CC6E4B">
        <w:rPr>
          <w:rFonts w:asciiTheme="minorHAnsi" w:hAnsiTheme="minorHAnsi" w:cstheme="minorHAnsi"/>
          <w:szCs w:val="24"/>
        </w:rPr>
        <w:t>zkoły.</w:t>
      </w:r>
    </w:p>
    <w:p w14:paraId="7FE3AD61" w14:textId="77777777" w:rsidR="008C166D" w:rsidRPr="00CC6E4B" w:rsidRDefault="00352786" w:rsidP="00D811E3">
      <w:pPr>
        <w:pStyle w:val="Akapitzlist"/>
        <w:numPr>
          <w:ilvl w:val="1"/>
          <w:numId w:val="85"/>
        </w:numPr>
        <w:tabs>
          <w:tab w:val="left" w:pos="993"/>
        </w:tabs>
        <w:spacing w:before="60"/>
        <w:rPr>
          <w:rFonts w:asciiTheme="minorHAnsi" w:hAnsiTheme="minorHAnsi" w:cstheme="minorHAnsi"/>
          <w:szCs w:val="24"/>
        </w:rPr>
      </w:pPr>
      <w:r w:rsidRPr="00CC6E4B">
        <w:rPr>
          <w:rFonts w:asciiTheme="minorHAnsi" w:hAnsiTheme="minorHAnsi" w:cstheme="minorHAnsi"/>
          <w:szCs w:val="24"/>
        </w:rPr>
        <w:t>Świadectwa, zaświadczenia, legitymacje szkolne i legitymacje szkolne dla dzieci niepełnosprawnych są drukami ścisłego</w:t>
      </w:r>
      <w:r w:rsidR="004F3737" w:rsidRPr="00CC6E4B">
        <w:rPr>
          <w:rFonts w:asciiTheme="minorHAnsi" w:hAnsiTheme="minorHAnsi" w:cstheme="minorHAnsi"/>
          <w:szCs w:val="24"/>
        </w:rPr>
        <w:t xml:space="preserve"> </w:t>
      </w:r>
      <w:r w:rsidRPr="00CC6E4B">
        <w:rPr>
          <w:rFonts w:asciiTheme="minorHAnsi" w:hAnsiTheme="minorHAnsi" w:cstheme="minorHAnsi"/>
          <w:szCs w:val="24"/>
        </w:rPr>
        <w:t>zarachowania.</w:t>
      </w:r>
    </w:p>
    <w:p w14:paraId="5C7F697C" w14:textId="77777777" w:rsidR="008C166D" w:rsidRPr="00CC6E4B" w:rsidRDefault="00352786" w:rsidP="00D811E3">
      <w:pPr>
        <w:pStyle w:val="Akapitzlist"/>
        <w:numPr>
          <w:ilvl w:val="1"/>
          <w:numId w:val="85"/>
        </w:numPr>
        <w:tabs>
          <w:tab w:val="left" w:pos="993"/>
        </w:tabs>
        <w:spacing w:before="60"/>
        <w:rPr>
          <w:rFonts w:asciiTheme="minorHAnsi" w:hAnsiTheme="minorHAnsi" w:cstheme="minorHAnsi"/>
          <w:szCs w:val="24"/>
        </w:rPr>
      </w:pPr>
      <w:r w:rsidRPr="00CC6E4B">
        <w:rPr>
          <w:rFonts w:asciiTheme="minorHAnsi" w:hAnsiTheme="minorHAnsi" w:cstheme="minorHAnsi"/>
          <w:szCs w:val="24"/>
        </w:rPr>
        <w:t xml:space="preserve">Szkoła prowadzi imienną ewidencję wydanych legitymacji, świadectw ukończenia </w:t>
      </w:r>
      <w:r w:rsidR="004F3737" w:rsidRPr="00CC6E4B">
        <w:rPr>
          <w:rFonts w:asciiTheme="minorHAnsi" w:hAnsiTheme="minorHAnsi" w:cstheme="minorHAnsi"/>
          <w:szCs w:val="24"/>
        </w:rPr>
        <w:t>S</w:t>
      </w:r>
      <w:r w:rsidRPr="00CC6E4B">
        <w:rPr>
          <w:rFonts w:asciiTheme="minorHAnsi" w:hAnsiTheme="minorHAnsi" w:cstheme="minorHAnsi"/>
          <w:szCs w:val="24"/>
        </w:rPr>
        <w:t>zkoły oraz</w:t>
      </w:r>
      <w:r w:rsidR="004F3737" w:rsidRPr="00CC6E4B">
        <w:rPr>
          <w:rFonts w:asciiTheme="minorHAnsi" w:hAnsiTheme="minorHAnsi" w:cstheme="minorHAnsi"/>
          <w:szCs w:val="24"/>
        </w:rPr>
        <w:t xml:space="preserve"> </w:t>
      </w:r>
      <w:r w:rsidRPr="00CC6E4B">
        <w:rPr>
          <w:rFonts w:asciiTheme="minorHAnsi" w:hAnsiTheme="minorHAnsi" w:cstheme="minorHAnsi"/>
          <w:szCs w:val="24"/>
        </w:rPr>
        <w:t>zaświadczeń.</w:t>
      </w:r>
    </w:p>
    <w:p w14:paraId="1EFE8EA5" w14:textId="77777777" w:rsidR="008C166D" w:rsidRPr="00CC6E4B" w:rsidRDefault="00352786" w:rsidP="00D811E3">
      <w:pPr>
        <w:pStyle w:val="Akapitzlist"/>
        <w:numPr>
          <w:ilvl w:val="1"/>
          <w:numId w:val="85"/>
        </w:numPr>
        <w:tabs>
          <w:tab w:val="left" w:pos="993"/>
        </w:tabs>
        <w:spacing w:before="60"/>
        <w:rPr>
          <w:rFonts w:asciiTheme="minorHAnsi" w:hAnsiTheme="minorHAnsi" w:cstheme="minorHAnsi"/>
          <w:szCs w:val="24"/>
        </w:rPr>
      </w:pPr>
      <w:r w:rsidRPr="00CC6E4B">
        <w:rPr>
          <w:rFonts w:asciiTheme="minorHAnsi" w:hAnsiTheme="minorHAnsi" w:cstheme="minorHAnsi"/>
          <w:szCs w:val="24"/>
        </w:rPr>
        <w:t xml:space="preserve">Świadectwa szkolne promocyjne, świadectwa ukończenia </w:t>
      </w:r>
      <w:r w:rsidR="004F3737" w:rsidRPr="00CC6E4B">
        <w:rPr>
          <w:rFonts w:asciiTheme="minorHAnsi" w:hAnsiTheme="minorHAnsi" w:cstheme="minorHAnsi"/>
          <w:szCs w:val="24"/>
        </w:rPr>
        <w:t>S</w:t>
      </w:r>
      <w:r w:rsidRPr="00CC6E4B">
        <w:rPr>
          <w:rFonts w:asciiTheme="minorHAnsi" w:hAnsiTheme="minorHAnsi" w:cstheme="minorHAnsi"/>
          <w:szCs w:val="24"/>
        </w:rPr>
        <w:t xml:space="preserve">zkoły i zaświadczenia dotyczące przebiegu nauczania </w:t>
      </w:r>
      <w:r w:rsidR="004F3737" w:rsidRPr="00CC6E4B">
        <w:rPr>
          <w:rFonts w:asciiTheme="minorHAnsi" w:hAnsiTheme="minorHAnsi" w:cstheme="minorHAnsi"/>
          <w:szCs w:val="24"/>
        </w:rPr>
        <w:t>S</w:t>
      </w:r>
      <w:r w:rsidRPr="00CC6E4B">
        <w:rPr>
          <w:rFonts w:asciiTheme="minorHAnsi" w:hAnsiTheme="minorHAnsi" w:cstheme="minorHAnsi"/>
          <w:szCs w:val="24"/>
        </w:rPr>
        <w:t>zkoła wydaje na podstawie dokumentacji przebiegu nauczania prowadzonej przez</w:t>
      </w:r>
      <w:r w:rsidR="004F3737" w:rsidRPr="00CC6E4B">
        <w:rPr>
          <w:rFonts w:asciiTheme="minorHAnsi" w:hAnsiTheme="minorHAnsi" w:cstheme="minorHAnsi"/>
          <w:szCs w:val="24"/>
        </w:rPr>
        <w:t xml:space="preserve"> S</w:t>
      </w:r>
      <w:r w:rsidRPr="00CC6E4B">
        <w:rPr>
          <w:rFonts w:asciiTheme="minorHAnsi" w:hAnsiTheme="minorHAnsi" w:cstheme="minorHAnsi"/>
          <w:szCs w:val="24"/>
        </w:rPr>
        <w:t>zkołę.</w:t>
      </w:r>
    </w:p>
    <w:p w14:paraId="26B30631" w14:textId="0DDEDF21" w:rsidR="008C166D" w:rsidRPr="00CC6E4B" w:rsidRDefault="00352786" w:rsidP="00D811E3">
      <w:pPr>
        <w:pStyle w:val="Akapitzlist"/>
        <w:numPr>
          <w:ilvl w:val="1"/>
          <w:numId w:val="85"/>
        </w:numPr>
        <w:tabs>
          <w:tab w:val="left" w:pos="993"/>
        </w:tabs>
        <w:spacing w:before="60"/>
        <w:rPr>
          <w:rFonts w:asciiTheme="minorHAnsi" w:hAnsiTheme="minorHAnsi" w:cstheme="minorHAnsi"/>
          <w:szCs w:val="24"/>
        </w:rPr>
      </w:pPr>
      <w:r w:rsidRPr="00CC6E4B">
        <w:rPr>
          <w:rFonts w:asciiTheme="minorHAnsi" w:hAnsiTheme="minorHAnsi" w:cstheme="minorHAnsi"/>
          <w:szCs w:val="24"/>
        </w:rPr>
        <w:t>Na świadectwach promocyjnych można dokonywać sprostowań błędów przez skreślenie kolorem czerwonym nieprawidłowego zapisu i czytelne</w:t>
      </w:r>
      <w:r w:rsidR="00A64589" w:rsidRPr="00CC6E4B">
        <w:rPr>
          <w:rFonts w:asciiTheme="minorHAnsi" w:hAnsiTheme="minorHAnsi" w:cstheme="minorHAnsi"/>
          <w:szCs w:val="24"/>
        </w:rPr>
        <w:t xml:space="preserve"> wpisanie kolorem czerwonym nad </w:t>
      </w:r>
      <w:r w:rsidRPr="00CC6E4B">
        <w:rPr>
          <w:rFonts w:asciiTheme="minorHAnsi" w:hAnsiTheme="minorHAnsi" w:cstheme="minorHAnsi"/>
          <w:szCs w:val="24"/>
        </w:rPr>
        <w:t xml:space="preserve">skreślonymi wyrazami właściwych danych. Na końcu dokumentu umieszcza się adnotację „dokonano sprostowania” oraz czytelny podpis </w:t>
      </w:r>
      <w:r w:rsidR="004F3737" w:rsidRPr="00CC6E4B">
        <w:rPr>
          <w:rFonts w:asciiTheme="minorHAnsi" w:hAnsiTheme="minorHAnsi" w:cstheme="minorHAnsi"/>
          <w:szCs w:val="24"/>
        </w:rPr>
        <w:t>D</w:t>
      </w:r>
      <w:r w:rsidRPr="00CC6E4B">
        <w:rPr>
          <w:rFonts w:asciiTheme="minorHAnsi" w:hAnsiTheme="minorHAnsi" w:cstheme="minorHAnsi"/>
          <w:szCs w:val="24"/>
        </w:rPr>
        <w:t xml:space="preserve">yrektora </w:t>
      </w:r>
      <w:r w:rsidR="004F3737" w:rsidRPr="00CC6E4B">
        <w:rPr>
          <w:rFonts w:asciiTheme="minorHAnsi" w:hAnsiTheme="minorHAnsi" w:cstheme="minorHAnsi"/>
          <w:szCs w:val="24"/>
        </w:rPr>
        <w:t>S</w:t>
      </w:r>
      <w:r w:rsidR="00A64589" w:rsidRPr="00CC6E4B">
        <w:rPr>
          <w:rFonts w:asciiTheme="minorHAnsi" w:hAnsiTheme="minorHAnsi" w:cstheme="minorHAnsi"/>
          <w:szCs w:val="24"/>
        </w:rPr>
        <w:t>zkoły lub </w:t>
      </w:r>
      <w:r w:rsidRPr="00CC6E4B">
        <w:rPr>
          <w:rFonts w:asciiTheme="minorHAnsi" w:hAnsiTheme="minorHAnsi" w:cstheme="minorHAnsi"/>
          <w:szCs w:val="24"/>
        </w:rPr>
        <w:t>upoważnionej przez niego osoby oraz datę i pieczęć</w:t>
      </w:r>
      <w:r w:rsidR="004F3737" w:rsidRPr="00CC6E4B">
        <w:rPr>
          <w:rFonts w:asciiTheme="minorHAnsi" w:hAnsiTheme="minorHAnsi" w:cstheme="minorHAnsi"/>
          <w:szCs w:val="24"/>
        </w:rPr>
        <w:t xml:space="preserve"> </w:t>
      </w:r>
      <w:r w:rsidRPr="00CC6E4B">
        <w:rPr>
          <w:rFonts w:asciiTheme="minorHAnsi" w:hAnsiTheme="minorHAnsi" w:cstheme="minorHAnsi"/>
          <w:szCs w:val="24"/>
        </w:rPr>
        <w:t>urzędową.</w:t>
      </w:r>
      <w:r w:rsidR="0020219F" w:rsidRPr="00CC6E4B">
        <w:rPr>
          <w:rFonts w:asciiTheme="minorHAnsi" w:hAnsiTheme="minorHAnsi" w:cstheme="minorHAnsi"/>
          <w:szCs w:val="24"/>
        </w:rPr>
        <w:t xml:space="preserve"> </w:t>
      </w:r>
    </w:p>
    <w:p w14:paraId="75EA88D6" w14:textId="06479C7B" w:rsidR="008C166D" w:rsidRPr="00CC6E4B" w:rsidRDefault="00352786" w:rsidP="00D811E3">
      <w:pPr>
        <w:pStyle w:val="Akapitzlist"/>
        <w:numPr>
          <w:ilvl w:val="1"/>
          <w:numId w:val="85"/>
        </w:numPr>
        <w:tabs>
          <w:tab w:val="left" w:pos="993"/>
        </w:tabs>
        <w:spacing w:before="60"/>
        <w:rPr>
          <w:rFonts w:asciiTheme="minorHAnsi" w:hAnsiTheme="minorHAnsi" w:cstheme="minorHAnsi"/>
          <w:szCs w:val="24"/>
        </w:rPr>
      </w:pPr>
      <w:r w:rsidRPr="00CC6E4B">
        <w:rPr>
          <w:rFonts w:asciiTheme="minorHAnsi" w:hAnsiTheme="minorHAnsi" w:cstheme="minorHAnsi"/>
          <w:szCs w:val="24"/>
        </w:rPr>
        <w:t>Nie</w:t>
      </w:r>
      <w:r w:rsidR="004F3737" w:rsidRPr="00CC6E4B">
        <w:rPr>
          <w:rFonts w:asciiTheme="minorHAnsi" w:hAnsiTheme="minorHAnsi" w:cstheme="minorHAnsi"/>
          <w:szCs w:val="24"/>
        </w:rPr>
        <w:t xml:space="preserve"> </w:t>
      </w:r>
      <w:r w:rsidRPr="00CC6E4B">
        <w:rPr>
          <w:rFonts w:asciiTheme="minorHAnsi" w:hAnsiTheme="minorHAnsi" w:cstheme="minorHAnsi"/>
          <w:szCs w:val="24"/>
        </w:rPr>
        <w:t>dokonuje</w:t>
      </w:r>
      <w:r w:rsidR="004F3737" w:rsidRPr="00CC6E4B">
        <w:rPr>
          <w:rFonts w:asciiTheme="minorHAnsi" w:hAnsiTheme="minorHAnsi" w:cstheme="minorHAnsi"/>
          <w:szCs w:val="24"/>
        </w:rPr>
        <w:t xml:space="preserve"> </w:t>
      </w:r>
      <w:r w:rsidRPr="00CC6E4B">
        <w:rPr>
          <w:rFonts w:asciiTheme="minorHAnsi" w:hAnsiTheme="minorHAnsi" w:cstheme="minorHAnsi"/>
          <w:szCs w:val="24"/>
        </w:rPr>
        <w:t>się</w:t>
      </w:r>
      <w:r w:rsidR="004F3737" w:rsidRPr="00CC6E4B">
        <w:rPr>
          <w:rFonts w:asciiTheme="minorHAnsi" w:hAnsiTheme="minorHAnsi" w:cstheme="minorHAnsi"/>
          <w:szCs w:val="24"/>
        </w:rPr>
        <w:t xml:space="preserve"> </w:t>
      </w:r>
      <w:r w:rsidRPr="00CC6E4B">
        <w:rPr>
          <w:rFonts w:asciiTheme="minorHAnsi" w:hAnsiTheme="minorHAnsi" w:cstheme="minorHAnsi"/>
          <w:szCs w:val="24"/>
        </w:rPr>
        <w:t>sprostowań</w:t>
      </w:r>
      <w:r w:rsidR="004F3737" w:rsidRPr="00CC6E4B">
        <w:rPr>
          <w:rFonts w:asciiTheme="minorHAnsi" w:hAnsiTheme="minorHAnsi" w:cstheme="minorHAnsi"/>
          <w:szCs w:val="24"/>
        </w:rPr>
        <w:t xml:space="preserve"> </w:t>
      </w:r>
      <w:r w:rsidRPr="00CC6E4B">
        <w:rPr>
          <w:rFonts w:asciiTheme="minorHAnsi" w:hAnsiTheme="minorHAnsi" w:cstheme="minorHAnsi"/>
          <w:szCs w:val="24"/>
        </w:rPr>
        <w:t>na</w:t>
      </w:r>
      <w:r w:rsidR="004F3737" w:rsidRPr="00CC6E4B">
        <w:rPr>
          <w:rFonts w:asciiTheme="minorHAnsi" w:hAnsiTheme="minorHAnsi" w:cstheme="minorHAnsi"/>
          <w:szCs w:val="24"/>
        </w:rPr>
        <w:t xml:space="preserve"> </w:t>
      </w:r>
      <w:r w:rsidRPr="00CC6E4B">
        <w:rPr>
          <w:rFonts w:asciiTheme="minorHAnsi" w:hAnsiTheme="minorHAnsi" w:cstheme="minorHAnsi"/>
          <w:szCs w:val="24"/>
        </w:rPr>
        <w:t>świadectwach</w:t>
      </w:r>
      <w:r w:rsidR="004F3737" w:rsidRPr="00CC6E4B">
        <w:rPr>
          <w:rFonts w:asciiTheme="minorHAnsi" w:hAnsiTheme="minorHAnsi" w:cstheme="minorHAnsi"/>
          <w:szCs w:val="24"/>
        </w:rPr>
        <w:t xml:space="preserve"> </w:t>
      </w:r>
      <w:r w:rsidRPr="00CC6E4B">
        <w:rPr>
          <w:rFonts w:asciiTheme="minorHAnsi" w:hAnsiTheme="minorHAnsi" w:cstheme="minorHAnsi"/>
          <w:szCs w:val="24"/>
        </w:rPr>
        <w:t>ukończenia</w:t>
      </w:r>
      <w:r w:rsidR="004F3737" w:rsidRPr="00CC6E4B">
        <w:rPr>
          <w:rFonts w:asciiTheme="minorHAnsi" w:hAnsiTheme="minorHAnsi" w:cstheme="minorHAnsi"/>
          <w:szCs w:val="24"/>
        </w:rPr>
        <w:t xml:space="preserve"> </w:t>
      </w:r>
      <w:r w:rsidRPr="00CC6E4B">
        <w:rPr>
          <w:rFonts w:asciiTheme="minorHAnsi" w:hAnsiTheme="minorHAnsi" w:cstheme="minorHAnsi"/>
          <w:szCs w:val="24"/>
        </w:rPr>
        <w:t>szkoły</w:t>
      </w:r>
      <w:r w:rsidR="00FB6BEA" w:rsidRPr="00CC6E4B">
        <w:rPr>
          <w:rFonts w:asciiTheme="minorHAnsi" w:hAnsiTheme="minorHAnsi" w:cstheme="minorHAnsi"/>
          <w:szCs w:val="24"/>
        </w:rPr>
        <w:t xml:space="preserve"> </w:t>
      </w:r>
      <w:r w:rsidR="00F63BE5" w:rsidRPr="00CC6E4B">
        <w:rPr>
          <w:rFonts w:asciiTheme="minorHAnsi" w:hAnsiTheme="minorHAnsi" w:cstheme="minorHAnsi"/>
          <w:szCs w:val="24"/>
        </w:rPr>
        <w:t>i</w:t>
      </w:r>
      <w:r w:rsidR="004F3737" w:rsidRPr="00CC6E4B">
        <w:rPr>
          <w:rFonts w:asciiTheme="minorHAnsi" w:hAnsiTheme="minorHAnsi" w:cstheme="minorHAnsi"/>
          <w:szCs w:val="24"/>
        </w:rPr>
        <w:t xml:space="preserve"> </w:t>
      </w:r>
      <w:r w:rsidRPr="00CC6E4B">
        <w:rPr>
          <w:rFonts w:asciiTheme="minorHAnsi" w:hAnsiTheme="minorHAnsi" w:cstheme="minorHAnsi"/>
          <w:szCs w:val="24"/>
        </w:rPr>
        <w:t>zaświadczeniach.</w:t>
      </w:r>
      <w:r w:rsidR="005D114C" w:rsidRPr="00CC6E4B">
        <w:rPr>
          <w:rFonts w:asciiTheme="minorHAnsi" w:hAnsiTheme="minorHAnsi" w:cstheme="minorHAnsi"/>
          <w:szCs w:val="24"/>
        </w:rPr>
        <w:t xml:space="preserve"> </w:t>
      </w:r>
      <w:r w:rsidRPr="00CC6E4B">
        <w:rPr>
          <w:rFonts w:asciiTheme="minorHAnsi" w:hAnsiTheme="minorHAnsi" w:cstheme="minorHAnsi"/>
          <w:szCs w:val="24"/>
        </w:rPr>
        <w:t>Dokumenty, o których mowa</w:t>
      </w:r>
      <w:r w:rsidR="0020219F" w:rsidRPr="00CC6E4B">
        <w:rPr>
          <w:rFonts w:asciiTheme="minorHAnsi" w:hAnsiTheme="minorHAnsi" w:cstheme="minorHAnsi"/>
          <w:szCs w:val="24"/>
        </w:rPr>
        <w:t>,</w:t>
      </w:r>
      <w:r w:rsidRPr="00CC6E4B">
        <w:rPr>
          <w:rFonts w:asciiTheme="minorHAnsi" w:hAnsiTheme="minorHAnsi" w:cstheme="minorHAnsi"/>
          <w:szCs w:val="24"/>
        </w:rPr>
        <w:t xml:space="preserve"> podlegają wymianie.</w:t>
      </w:r>
    </w:p>
    <w:p w14:paraId="5EF946C8" w14:textId="68DD2A4A" w:rsidR="008C166D" w:rsidRPr="00CC6E4B" w:rsidRDefault="00352786" w:rsidP="00D811E3">
      <w:pPr>
        <w:pStyle w:val="Akapitzlist"/>
        <w:numPr>
          <w:ilvl w:val="1"/>
          <w:numId w:val="85"/>
        </w:numPr>
        <w:tabs>
          <w:tab w:val="left" w:pos="993"/>
        </w:tabs>
        <w:spacing w:before="60"/>
        <w:rPr>
          <w:rFonts w:asciiTheme="minorHAnsi" w:hAnsiTheme="minorHAnsi" w:cstheme="minorHAnsi"/>
          <w:szCs w:val="24"/>
        </w:rPr>
      </w:pPr>
      <w:r w:rsidRPr="00CC6E4B">
        <w:rPr>
          <w:rFonts w:asciiTheme="minorHAnsi" w:hAnsiTheme="minorHAnsi" w:cstheme="minorHAnsi"/>
          <w:szCs w:val="24"/>
        </w:rPr>
        <w:t>W przypadku utraty oryginału świadectwa lub zaświadczenia uczeń lub absolwent może wystąpić odpowiednio</w:t>
      </w:r>
      <w:r w:rsidR="00FB6BEA" w:rsidRPr="00CC6E4B">
        <w:rPr>
          <w:rFonts w:asciiTheme="minorHAnsi" w:hAnsiTheme="minorHAnsi" w:cstheme="minorHAnsi"/>
          <w:szCs w:val="24"/>
        </w:rPr>
        <w:t xml:space="preserve"> </w:t>
      </w:r>
      <w:r w:rsidRPr="00CC6E4B">
        <w:rPr>
          <w:rFonts w:asciiTheme="minorHAnsi" w:hAnsiTheme="minorHAnsi" w:cstheme="minorHAnsi"/>
          <w:szCs w:val="24"/>
        </w:rPr>
        <w:t>do</w:t>
      </w:r>
      <w:r w:rsidR="00FB6BEA" w:rsidRPr="00CC6E4B">
        <w:rPr>
          <w:rFonts w:asciiTheme="minorHAnsi" w:hAnsiTheme="minorHAnsi" w:cstheme="minorHAnsi"/>
          <w:szCs w:val="24"/>
        </w:rPr>
        <w:t xml:space="preserve"> </w:t>
      </w:r>
      <w:r w:rsidR="00F63BE5" w:rsidRPr="00CC6E4B">
        <w:rPr>
          <w:rFonts w:asciiTheme="minorHAnsi" w:hAnsiTheme="minorHAnsi" w:cstheme="minorHAnsi"/>
          <w:szCs w:val="24"/>
        </w:rPr>
        <w:t>D</w:t>
      </w:r>
      <w:r w:rsidRPr="00CC6E4B">
        <w:rPr>
          <w:rFonts w:asciiTheme="minorHAnsi" w:hAnsiTheme="minorHAnsi" w:cstheme="minorHAnsi"/>
          <w:szCs w:val="24"/>
        </w:rPr>
        <w:t>yrektora</w:t>
      </w:r>
      <w:r w:rsidR="00FB6BEA" w:rsidRPr="00CC6E4B">
        <w:rPr>
          <w:rFonts w:asciiTheme="minorHAnsi" w:hAnsiTheme="minorHAnsi" w:cstheme="minorHAnsi"/>
          <w:szCs w:val="24"/>
        </w:rPr>
        <w:t xml:space="preserve"> </w:t>
      </w:r>
      <w:r w:rsidR="004F3737" w:rsidRPr="00CC6E4B">
        <w:rPr>
          <w:rFonts w:asciiTheme="minorHAnsi" w:hAnsiTheme="minorHAnsi" w:cstheme="minorHAnsi"/>
          <w:szCs w:val="24"/>
        </w:rPr>
        <w:t>S</w:t>
      </w:r>
      <w:r w:rsidRPr="00CC6E4B">
        <w:rPr>
          <w:rFonts w:asciiTheme="minorHAnsi" w:hAnsiTheme="minorHAnsi" w:cstheme="minorHAnsi"/>
          <w:szCs w:val="24"/>
        </w:rPr>
        <w:t>zkoły,</w:t>
      </w:r>
      <w:r w:rsidR="00FB6BEA" w:rsidRPr="00CC6E4B">
        <w:rPr>
          <w:rFonts w:asciiTheme="minorHAnsi" w:hAnsiTheme="minorHAnsi" w:cstheme="minorHAnsi"/>
          <w:szCs w:val="24"/>
        </w:rPr>
        <w:t xml:space="preserve"> </w:t>
      </w:r>
      <w:r w:rsidRPr="00CC6E4B">
        <w:rPr>
          <w:rFonts w:asciiTheme="minorHAnsi" w:hAnsiTheme="minorHAnsi" w:cstheme="minorHAnsi"/>
          <w:szCs w:val="24"/>
        </w:rPr>
        <w:t>komisji</w:t>
      </w:r>
      <w:r w:rsidR="00FB6BEA" w:rsidRPr="00CC6E4B">
        <w:rPr>
          <w:rFonts w:asciiTheme="minorHAnsi" w:hAnsiTheme="minorHAnsi" w:cstheme="minorHAnsi"/>
          <w:szCs w:val="24"/>
        </w:rPr>
        <w:t xml:space="preserve"> </w:t>
      </w:r>
      <w:r w:rsidRPr="00CC6E4B">
        <w:rPr>
          <w:rFonts w:asciiTheme="minorHAnsi" w:hAnsiTheme="minorHAnsi" w:cstheme="minorHAnsi"/>
          <w:szCs w:val="24"/>
        </w:rPr>
        <w:t>okręgowej</w:t>
      </w:r>
      <w:r w:rsidR="00FB6BEA" w:rsidRPr="00CC6E4B">
        <w:rPr>
          <w:rFonts w:asciiTheme="minorHAnsi" w:hAnsiTheme="minorHAnsi" w:cstheme="minorHAnsi"/>
          <w:szCs w:val="24"/>
        </w:rPr>
        <w:t xml:space="preserve"> </w:t>
      </w:r>
      <w:r w:rsidRPr="00CC6E4B">
        <w:rPr>
          <w:rFonts w:asciiTheme="minorHAnsi" w:hAnsiTheme="minorHAnsi" w:cstheme="minorHAnsi"/>
          <w:szCs w:val="24"/>
        </w:rPr>
        <w:t>lub</w:t>
      </w:r>
      <w:r w:rsidR="00FB6BEA" w:rsidRPr="00CC6E4B">
        <w:rPr>
          <w:rFonts w:asciiTheme="minorHAnsi" w:hAnsiTheme="minorHAnsi" w:cstheme="minorHAnsi"/>
          <w:szCs w:val="24"/>
        </w:rPr>
        <w:t xml:space="preserve"> </w:t>
      </w:r>
      <w:r w:rsidRPr="00CC6E4B">
        <w:rPr>
          <w:rFonts w:asciiTheme="minorHAnsi" w:hAnsiTheme="minorHAnsi" w:cstheme="minorHAnsi"/>
          <w:szCs w:val="24"/>
        </w:rPr>
        <w:t>kuratora</w:t>
      </w:r>
      <w:r w:rsidR="00FB6BEA" w:rsidRPr="00CC6E4B">
        <w:rPr>
          <w:rFonts w:asciiTheme="minorHAnsi" w:hAnsiTheme="minorHAnsi" w:cstheme="minorHAnsi"/>
          <w:szCs w:val="24"/>
        </w:rPr>
        <w:t xml:space="preserve"> </w:t>
      </w:r>
      <w:r w:rsidRPr="00CC6E4B">
        <w:rPr>
          <w:rFonts w:asciiTheme="minorHAnsi" w:hAnsiTheme="minorHAnsi" w:cstheme="minorHAnsi"/>
          <w:szCs w:val="24"/>
        </w:rPr>
        <w:t>oświaty</w:t>
      </w:r>
      <w:r w:rsidR="00FB6BEA" w:rsidRPr="00CC6E4B">
        <w:rPr>
          <w:rFonts w:asciiTheme="minorHAnsi" w:hAnsiTheme="minorHAnsi" w:cstheme="minorHAnsi"/>
          <w:szCs w:val="24"/>
        </w:rPr>
        <w:t xml:space="preserve"> </w:t>
      </w:r>
      <w:r w:rsidRPr="00CC6E4B">
        <w:rPr>
          <w:rFonts w:asciiTheme="minorHAnsi" w:hAnsiTheme="minorHAnsi" w:cstheme="minorHAnsi"/>
          <w:szCs w:val="24"/>
        </w:rPr>
        <w:t>z</w:t>
      </w:r>
      <w:r w:rsidR="00974F19" w:rsidRPr="00CC6E4B">
        <w:rPr>
          <w:rFonts w:asciiTheme="minorHAnsi" w:hAnsiTheme="minorHAnsi" w:cstheme="minorHAnsi"/>
          <w:szCs w:val="24"/>
        </w:rPr>
        <w:t> </w:t>
      </w:r>
      <w:r w:rsidRPr="00CC6E4B">
        <w:rPr>
          <w:rFonts w:asciiTheme="minorHAnsi" w:hAnsiTheme="minorHAnsi" w:cstheme="minorHAnsi"/>
          <w:szCs w:val="24"/>
        </w:rPr>
        <w:t>pisemnym wnioskiem o wydanie</w:t>
      </w:r>
      <w:r w:rsidR="004F3737" w:rsidRPr="00CC6E4B">
        <w:rPr>
          <w:rFonts w:asciiTheme="minorHAnsi" w:hAnsiTheme="minorHAnsi" w:cstheme="minorHAnsi"/>
          <w:szCs w:val="24"/>
        </w:rPr>
        <w:t xml:space="preserve"> </w:t>
      </w:r>
      <w:r w:rsidRPr="00CC6E4B">
        <w:rPr>
          <w:rFonts w:asciiTheme="minorHAnsi" w:hAnsiTheme="minorHAnsi" w:cstheme="minorHAnsi"/>
          <w:szCs w:val="24"/>
        </w:rPr>
        <w:t>duplikatu.</w:t>
      </w:r>
    </w:p>
    <w:p w14:paraId="1C1D3E7A" w14:textId="77777777" w:rsidR="008C166D" w:rsidRPr="00CC6E4B" w:rsidRDefault="00352786" w:rsidP="00D811E3">
      <w:pPr>
        <w:pStyle w:val="Akapitzlist"/>
        <w:numPr>
          <w:ilvl w:val="1"/>
          <w:numId w:val="85"/>
        </w:numPr>
        <w:tabs>
          <w:tab w:val="left" w:pos="993"/>
        </w:tabs>
        <w:spacing w:before="60"/>
        <w:rPr>
          <w:rFonts w:asciiTheme="minorHAnsi" w:hAnsiTheme="minorHAnsi" w:cstheme="minorHAnsi"/>
          <w:szCs w:val="24"/>
        </w:rPr>
      </w:pPr>
      <w:r w:rsidRPr="00CC6E4B">
        <w:rPr>
          <w:rFonts w:asciiTheme="minorHAnsi" w:hAnsiTheme="minorHAnsi" w:cstheme="minorHAnsi"/>
          <w:szCs w:val="24"/>
        </w:rPr>
        <w:t xml:space="preserve">Za wydanie duplikatu świadectwa pobiera się opłatę w wysokości równej kwocie opłaty skarbowej od legalizacji dokumentu. Opłatę wnosi się na rachunek bankowy wskazany przez </w:t>
      </w:r>
      <w:r w:rsidR="00297FB3" w:rsidRPr="00CC6E4B">
        <w:rPr>
          <w:rFonts w:asciiTheme="minorHAnsi" w:hAnsiTheme="minorHAnsi" w:cstheme="minorHAnsi"/>
          <w:szCs w:val="24"/>
        </w:rPr>
        <w:t>D</w:t>
      </w:r>
      <w:r w:rsidRPr="00CC6E4B">
        <w:rPr>
          <w:rFonts w:asciiTheme="minorHAnsi" w:hAnsiTheme="minorHAnsi" w:cstheme="minorHAnsi"/>
          <w:szCs w:val="24"/>
        </w:rPr>
        <w:t>yrektora</w:t>
      </w:r>
      <w:r w:rsidR="00297FB3" w:rsidRPr="00CC6E4B">
        <w:rPr>
          <w:rFonts w:asciiTheme="minorHAnsi" w:hAnsiTheme="minorHAnsi" w:cstheme="minorHAnsi"/>
          <w:szCs w:val="24"/>
        </w:rPr>
        <w:t xml:space="preserve"> S</w:t>
      </w:r>
      <w:r w:rsidRPr="00CC6E4B">
        <w:rPr>
          <w:rFonts w:asciiTheme="minorHAnsi" w:hAnsiTheme="minorHAnsi" w:cstheme="minorHAnsi"/>
          <w:szCs w:val="24"/>
        </w:rPr>
        <w:t>zkoły.</w:t>
      </w:r>
    </w:p>
    <w:p w14:paraId="28F27D4D" w14:textId="0B90C0DB" w:rsidR="008C166D" w:rsidRPr="00CC6E4B" w:rsidRDefault="00352786" w:rsidP="00D811E3">
      <w:pPr>
        <w:pStyle w:val="Akapitzlist"/>
        <w:numPr>
          <w:ilvl w:val="1"/>
          <w:numId w:val="85"/>
        </w:numPr>
        <w:tabs>
          <w:tab w:val="left" w:pos="993"/>
        </w:tabs>
        <w:spacing w:before="60"/>
        <w:rPr>
          <w:rFonts w:asciiTheme="minorHAnsi" w:hAnsiTheme="minorHAnsi" w:cstheme="minorHAnsi"/>
          <w:szCs w:val="24"/>
        </w:rPr>
      </w:pPr>
      <w:r w:rsidRPr="00CC6E4B">
        <w:rPr>
          <w:rFonts w:asciiTheme="minorHAnsi" w:hAnsiTheme="minorHAnsi" w:cstheme="minorHAnsi"/>
          <w:szCs w:val="24"/>
        </w:rPr>
        <w:t>Za wydanie duplikatu legitymacji uczniowskiej lub legitymacji przedszkolnej dla dziecka niepełnosprawnego pobiera się opłatę w wysokości ró</w:t>
      </w:r>
      <w:r w:rsidR="00A64589" w:rsidRPr="00CC6E4B">
        <w:rPr>
          <w:rFonts w:asciiTheme="minorHAnsi" w:hAnsiTheme="minorHAnsi" w:cstheme="minorHAnsi"/>
          <w:szCs w:val="24"/>
        </w:rPr>
        <w:t>wnej kwocie opłaty skarbowej od </w:t>
      </w:r>
      <w:r w:rsidRPr="00CC6E4B">
        <w:rPr>
          <w:rFonts w:asciiTheme="minorHAnsi" w:hAnsiTheme="minorHAnsi" w:cstheme="minorHAnsi"/>
          <w:szCs w:val="24"/>
        </w:rPr>
        <w:t xml:space="preserve">poświadczenia własnoręczności podpisu. Opłatę wnosi się na rachunek bankowy wskazany przez </w:t>
      </w:r>
      <w:r w:rsidR="00297FB3" w:rsidRPr="00CC6E4B">
        <w:rPr>
          <w:rFonts w:asciiTheme="minorHAnsi" w:hAnsiTheme="minorHAnsi" w:cstheme="minorHAnsi"/>
          <w:szCs w:val="24"/>
        </w:rPr>
        <w:t>D</w:t>
      </w:r>
      <w:r w:rsidRPr="00CC6E4B">
        <w:rPr>
          <w:rFonts w:asciiTheme="minorHAnsi" w:hAnsiTheme="minorHAnsi" w:cstheme="minorHAnsi"/>
          <w:szCs w:val="24"/>
        </w:rPr>
        <w:t>yrektora</w:t>
      </w:r>
      <w:r w:rsidR="00297FB3" w:rsidRPr="00CC6E4B">
        <w:rPr>
          <w:rFonts w:asciiTheme="minorHAnsi" w:hAnsiTheme="minorHAnsi" w:cstheme="minorHAnsi"/>
          <w:szCs w:val="24"/>
        </w:rPr>
        <w:t xml:space="preserve"> S</w:t>
      </w:r>
      <w:r w:rsidRPr="00CC6E4B">
        <w:rPr>
          <w:rFonts w:asciiTheme="minorHAnsi" w:hAnsiTheme="minorHAnsi" w:cstheme="minorHAnsi"/>
          <w:szCs w:val="24"/>
        </w:rPr>
        <w:t>zkoły.</w:t>
      </w:r>
    </w:p>
    <w:p w14:paraId="79BDC88A" w14:textId="77777777" w:rsidR="008C166D" w:rsidRPr="00CC6E4B" w:rsidRDefault="00352786" w:rsidP="00D811E3">
      <w:pPr>
        <w:pStyle w:val="Akapitzlist"/>
        <w:numPr>
          <w:ilvl w:val="1"/>
          <w:numId w:val="85"/>
        </w:numPr>
        <w:tabs>
          <w:tab w:val="left" w:pos="993"/>
        </w:tabs>
        <w:spacing w:before="60"/>
        <w:rPr>
          <w:rFonts w:asciiTheme="minorHAnsi" w:hAnsiTheme="minorHAnsi" w:cstheme="minorHAnsi"/>
          <w:szCs w:val="24"/>
        </w:rPr>
      </w:pPr>
      <w:r w:rsidRPr="00CC6E4B">
        <w:rPr>
          <w:rFonts w:asciiTheme="minorHAnsi" w:hAnsiTheme="minorHAnsi" w:cstheme="minorHAnsi"/>
          <w:szCs w:val="24"/>
        </w:rPr>
        <w:t>Szkoła nie pobiera opłat za sprostowanie świadectwa</w:t>
      </w:r>
      <w:r w:rsidR="00297FB3" w:rsidRPr="00CC6E4B">
        <w:rPr>
          <w:rFonts w:asciiTheme="minorHAnsi" w:hAnsiTheme="minorHAnsi" w:cstheme="minorHAnsi"/>
          <w:szCs w:val="24"/>
        </w:rPr>
        <w:t xml:space="preserve"> </w:t>
      </w:r>
      <w:r w:rsidRPr="00CC6E4B">
        <w:rPr>
          <w:rFonts w:asciiTheme="minorHAnsi" w:hAnsiTheme="minorHAnsi" w:cstheme="minorHAnsi"/>
          <w:szCs w:val="24"/>
        </w:rPr>
        <w:t>szkolnego.</w:t>
      </w:r>
    </w:p>
    <w:p w14:paraId="00C3409C" w14:textId="514E42E6" w:rsidR="008C166D" w:rsidRPr="00043288" w:rsidRDefault="00352786" w:rsidP="00D811E3">
      <w:pPr>
        <w:pStyle w:val="Akapitzlist"/>
        <w:numPr>
          <w:ilvl w:val="1"/>
          <w:numId w:val="85"/>
        </w:numPr>
        <w:tabs>
          <w:tab w:val="left" w:pos="993"/>
        </w:tabs>
        <w:spacing w:before="60"/>
        <w:rPr>
          <w:rFonts w:asciiTheme="minorHAnsi" w:hAnsiTheme="minorHAnsi" w:cstheme="minorHAnsi"/>
          <w:szCs w:val="24"/>
        </w:rPr>
      </w:pPr>
      <w:r w:rsidRPr="00043288">
        <w:rPr>
          <w:rFonts w:asciiTheme="minorHAnsi" w:hAnsiTheme="minorHAnsi" w:cstheme="minorHAnsi"/>
          <w:szCs w:val="24"/>
        </w:rPr>
        <w:t xml:space="preserve">Na świadectwach szkolnych promocyjnych i świadectwach ukończenia </w:t>
      </w:r>
      <w:r w:rsidR="00D0283D" w:rsidRPr="00043288">
        <w:rPr>
          <w:rFonts w:asciiTheme="minorHAnsi" w:hAnsiTheme="minorHAnsi" w:cstheme="minorHAnsi"/>
          <w:szCs w:val="24"/>
        </w:rPr>
        <w:t>S</w:t>
      </w:r>
      <w:r w:rsidRPr="00043288">
        <w:rPr>
          <w:rFonts w:asciiTheme="minorHAnsi" w:hAnsiTheme="minorHAnsi" w:cstheme="minorHAnsi"/>
          <w:szCs w:val="24"/>
        </w:rPr>
        <w:t>zkoły w części dotyczącej szczególnych osiągnięć ucznia odnotowuje się:</w:t>
      </w:r>
    </w:p>
    <w:p w14:paraId="5D92587E" w14:textId="76C3569D" w:rsidR="008C166D" w:rsidRPr="00043288" w:rsidRDefault="00352786" w:rsidP="00D811E3">
      <w:pPr>
        <w:pStyle w:val="Akapitzlist"/>
        <w:numPr>
          <w:ilvl w:val="2"/>
          <w:numId w:val="85"/>
        </w:numPr>
        <w:tabs>
          <w:tab w:val="left" w:pos="993"/>
        </w:tabs>
        <w:spacing w:before="60"/>
        <w:rPr>
          <w:rFonts w:asciiTheme="minorHAnsi" w:hAnsiTheme="minorHAnsi" w:cstheme="minorHAnsi"/>
          <w:szCs w:val="24"/>
        </w:rPr>
      </w:pPr>
      <w:r w:rsidRPr="00043288">
        <w:rPr>
          <w:rFonts w:asciiTheme="minorHAnsi" w:hAnsiTheme="minorHAnsi" w:cstheme="minorHAnsi"/>
          <w:szCs w:val="24"/>
        </w:rPr>
        <w:t>uzyskane wysokie miejsca</w:t>
      </w:r>
      <w:r w:rsidR="00FB6BEA" w:rsidRPr="00043288">
        <w:rPr>
          <w:rFonts w:asciiTheme="minorHAnsi" w:hAnsiTheme="minorHAnsi" w:cstheme="minorHAnsi"/>
          <w:szCs w:val="24"/>
        </w:rPr>
        <w:t xml:space="preserve"> </w:t>
      </w:r>
      <w:r w:rsidRPr="00043288">
        <w:rPr>
          <w:rFonts w:asciiTheme="minorHAnsi" w:hAnsiTheme="minorHAnsi" w:cstheme="minorHAnsi"/>
          <w:szCs w:val="24"/>
        </w:rPr>
        <w:t>– nagradzane lub honorowane zwycięskim tytułem</w:t>
      </w:r>
      <w:r w:rsidR="00FB6BEA" w:rsidRPr="00043288">
        <w:rPr>
          <w:rFonts w:asciiTheme="minorHAnsi" w:hAnsiTheme="minorHAnsi" w:cstheme="minorHAnsi"/>
          <w:szCs w:val="24"/>
        </w:rPr>
        <w:t xml:space="preserve"> </w:t>
      </w:r>
      <w:r w:rsidRPr="00043288">
        <w:rPr>
          <w:rFonts w:asciiTheme="minorHAnsi" w:hAnsiTheme="minorHAnsi" w:cstheme="minorHAnsi"/>
          <w:szCs w:val="24"/>
        </w:rPr>
        <w:t>–</w:t>
      </w:r>
      <w:r w:rsidR="00FB6BEA" w:rsidRPr="00043288">
        <w:rPr>
          <w:rFonts w:asciiTheme="minorHAnsi" w:hAnsiTheme="minorHAnsi" w:cstheme="minorHAnsi"/>
          <w:szCs w:val="24"/>
        </w:rPr>
        <w:t xml:space="preserve"> </w:t>
      </w:r>
      <w:r w:rsidRPr="00043288">
        <w:rPr>
          <w:rFonts w:asciiTheme="minorHAnsi" w:hAnsiTheme="minorHAnsi" w:cstheme="minorHAnsi"/>
          <w:szCs w:val="24"/>
        </w:rPr>
        <w:t>w</w:t>
      </w:r>
      <w:r w:rsidR="00974F19" w:rsidRPr="00043288">
        <w:rPr>
          <w:rFonts w:asciiTheme="minorHAnsi" w:hAnsiTheme="minorHAnsi" w:cstheme="minorHAnsi"/>
          <w:szCs w:val="24"/>
        </w:rPr>
        <w:t> </w:t>
      </w:r>
      <w:r w:rsidR="00F63BE5" w:rsidRPr="00043288">
        <w:rPr>
          <w:rFonts w:asciiTheme="minorHAnsi" w:hAnsiTheme="minorHAnsi" w:cstheme="minorHAnsi"/>
          <w:szCs w:val="24"/>
        </w:rPr>
        <w:t>konkurs</w:t>
      </w:r>
      <w:r w:rsidRPr="00043288">
        <w:rPr>
          <w:rFonts w:asciiTheme="minorHAnsi" w:hAnsiTheme="minorHAnsi" w:cstheme="minorHAnsi"/>
          <w:szCs w:val="24"/>
        </w:rPr>
        <w:t>ach wiedzy, artystycznych i sportowych organizowanych przez kuratora oświaty albo organizowanych co najmniej na szczeblu powiatowym przez inne podmioty działające na terenie</w:t>
      </w:r>
      <w:r w:rsidR="00D0283D" w:rsidRPr="00043288">
        <w:rPr>
          <w:rFonts w:asciiTheme="minorHAnsi" w:hAnsiTheme="minorHAnsi" w:cstheme="minorHAnsi"/>
          <w:szCs w:val="24"/>
        </w:rPr>
        <w:t xml:space="preserve"> </w:t>
      </w:r>
      <w:r w:rsidRPr="00043288">
        <w:rPr>
          <w:rFonts w:asciiTheme="minorHAnsi" w:hAnsiTheme="minorHAnsi" w:cstheme="minorHAnsi"/>
          <w:szCs w:val="24"/>
        </w:rPr>
        <w:t>szkół;</w:t>
      </w:r>
    </w:p>
    <w:p w14:paraId="0F7690D2" w14:textId="03563D8A" w:rsidR="00BF2CD9" w:rsidRPr="00043288" w:rsidRDefault="00352786" w:rsidP="00D811E3">
      <w:pPr>
        <w:pStyle w:val="Akapitzlist"/>
        <w:numPr>
          <w:ilvl w:val="2"/>
          <w:numId w:val="85"/>
        </w:numPr>
        <w:tabs>
          <w:tab w:val="left" w:pos="993"/>
        </w:tabs>
        <w:spacing w:before="60"/>
        <w:rPr>
          <w:rFonts w:asciiTheme="minorHAnsi" w:hAnsiTheme="minorHAnsi" w:cstheme="minorHAnsi"/>
          <w:szCs w:val="24"/>
        </w:rPr>
      </w:pPr>
      <w:r w:rsidRPr="00043288">
        <w:rPr>
          <w:rFonts w:asciiTheme="minorHAnsi" w:hAnsiTheme="minorHAnsi" w:cstheme="minorHAnsi"/>
          <w:szCs w:val="24"/>
        </w:rPr>
        <w:t>osiągnięcia w ak</w:t>
      </w:r>
      <w:r w:rsidR="00F63BE5" w:rsidRPr="00043288">
        <w:rPr>
          <w:rFonts w:asciiTheme="minorHAnsi" w:hAnsiTheme="minorHAnsi" w:cstheme="minorHAnsi"/>
          <w:szCs w:val="24"/>
        </w:rPr>
        <w:t xml:space="preserve">tywności na rzecz innych ludzi – </w:t>
      </w:r>
      <w:r w:rsidRPr="00043288">
        <w:rPr>
          <w:rFonts w:asciiTheme="minorHAnsi" w:hAnsiTheme="minorHAnsi" w:cstheme="minorHAnsi"/>
          <w:szCs w:val="24"/>
        </w:rPr>
        <w:t>zwłaszcza w formie wolontariatu</w:t>
      </w:r>
      <w:r w:rsidR="00F63BE5" w:rsidRPr="00043288">
        <w:rPr>
          <w:rFonts w:asciiTheme="minorHAnsi" w:hAnsiTheme="minorHAnsi" w:cstheme="minorHAnsi"/>
          <w:szCs w:val="24"/>
        </w:rPr>
        <w:t xml:space="preserve"> –</w:t>
      </w:r>
      <w:r w:rsidR="00FB6BEA" w:rsidRPr="00043288">
        <w:rPr>
          <w:rFonts w:asciiTheme="minorHAnsi" w:hAnsiTheme="minorHAnsi" w:cstheme="minorHAnsi"/>
          <w:szCs w:val="24"/>
        </w:rPr>
        <w:t xml:space="preserve"> </w:t>
      </w:r>
      <w:r w:rsidR="00A64589" w:rsidRPr="00043288">
        <w:rPr>
          <w:rFonts w:asciiTheme="minorHAnsi" w:hAnsiTheme="minorHAnsi" w:cstheme="minorHAnsi"/>
          <w:szCs w:val="24"/>
        </w:rPr>
        <w:t>lub </w:t>
      </w:r>
      <w:r w:rsidRPr="00043288">
        <w:rPr>
          <w:rFonts w:asciiTheme="minorHAnsi" w:hAnsiTheme="minorHAnsi" w:cstheme="minorHAnsi"/>
          <w:szCs w:val="24"/>
        </w:rPr>
        <w:t>środowiska</w:t>
      </w:r>
      <w:r w:rsidR="00D0283D" w:rsidRPr="00043288">
        <w:rPr>
          <w:rFonts w:asciiTheme="minorHAnsi" w:hAnsiTheme="minorHAnsi" w:cstheme="minorHAnsi"/>
          <w:szCs w:val="24"/>
        </w:rPr>
        <w:t xml:space="preserve"> </w:t>
      </w:r>
      <w:r w:rsidRPr="00043288">
        <w:rPr>
          <w:rFonts w:asciiTheme="minorHAnsi" w:hAnsiTheme="minorHAnsi" w:cstheme="minorHAnsi"/>
          <w:szCs w:val="24"/>
        </w:rPr>
        <w:t>szkolnego</w:t>
      </w:r>
      <w:r w:rsidR="00194527" w:rsidRPr="00043288">
        <w:rPr>
          <w:rFonts w:asciiTheme="minorHAnsi" w:hAnsiTheme="minorHAnsi" w:cstheme="minorHAnsi"/>
          <w:szCs w:val="24"/>
        </w:rPr>
        <w:t>;</w:t>
      </w:r>
    </w:p>
    <w:p w14:paraId="0B5FCAD7" w14:textId="37E20EEA" w:rsidR="00BF2CD9" w:rsidRPr="00043288" w:rsidRDefault="00BF2CD9" w:rsidP="00D811E3">
      <w:pPr>
        <w:pStyle w:val="Akapitzlist"/>
        <w:numPr>
          <w:ilvl w:val="2"/>
          <w:numId w:val="85"/>
        </w:numPr>
        <w:tabs>
          <w:tab w:val="left" w:pos="993"/>
        </w:tabs>
        <w:spacing w:before="60"/>
        <w:rPr>
          <w:rFonts w:asciiTheme="minorHAnsi" w:hAnsiTheme="minorHAnsi" w:cstheme="minorHAnsi"/>
          <w:szCs w:val="24"/>
        </w:rPr>
      </w:pPr>
      <w:r w:rsidRPr="00043288">
        <w:rPr>
          <w:rFonts w:asciiTheme="minorHAnsi" w:hAnsiTheme="minorHAnsi" w:cstheme="minorHAnsi"/>
          <w:szCs w:val="24"/>
        </w:rPr>
        <w:t>godne reprezentowanie Szkoły w poczcie sztandarowym</w:t>
      </w:r>
      <w:r w:rsidR="00194527" w:rsidRPr="00043288">
        <w:rPr>
          <w:rFonts w:asciiTheme="minorHAnsi" w:hAnsiTheme="minorHAnsi" w:cstheme="minorHAnsi"/>
          <w:szCs w:val="24"/>
        </w:rPr>
        <w:t>;</w:t>
      </w:r>
    </w:p>
    <w:p w14:paraId="5259BFFA" w14:textId="139FD8B7" w:rsidR="008C166D" w:rsidRDefault="00BF2CD9" w:rsidP="00D811E3">
      <w:pPr>
        <w:pStyle w:val="Akapitzlist"/>
        <w:numPr>
          <w:ilvl w:val="2"/>
          <w:numId w:val="85"/>
        </w:numPr>
        <w:tabs>
          <w:tab w:val="left" w:pos="993"/>
        </w:tabs>
        <w:spacing w:before="60"/>
        <w:rPr>
          <w:rFonts w:asciiTheme="minorHAnsi" w:hAnsiTheme="minorHAnsi" w:cstheme="minorHAnsi"/>
          <w:szCs w:val="24"/>
        </w:rPr>
      </w:pPr>
      <w:r w:rsidRPr="00043288">
        <w:rPr>
          <w:rFonts w:asciiTheme="minorHAnsi" w:hAnsiTheme="minorHAnsi" w:cstheme="minorHAnsi"/>
          <w:szCs w:val="24"/>
        </w:rPr>
        <w:t>aktywną działalność w Samorządzie Uczniowskim</w:t>
      </w:r>
      <w:r w:rsidR="00352786" w:rsidRPr="00043288">
        <w:rPr>
          <w:rFonts w:asciiTheme="minorHAnsi" w:hAnsiTheme="minorHAnsi" w:cstheme="minorHAnsi"/>
          <w:szCs w:val="24"/>
        </w:rPr>
        <w:t>.</w:t>
      </w:r>
    </w:p>
    <w:p w14:paraId="7649A91D" w14:textId="5048F956" w:rsidR="00023514" w:rsidRDefault="00023514" w:rsidP="00023514">
      <w:pPr>
        <w:tabs>
          <w:tab w:val="left" w:pos="993"/>
        </w:tabs>
        <w:spacing w:before="60"/>
        <w:rPr>
          <w:rFonts w:asciiTheme="minorHAnsi" w:hAnsiTheme="minorHAnsi" w:cstheme="minorHAnsi"/>
          <w:szCs w:val="24"/>
        </w:rPr>
      </w:pPr>
    </w:p>
    <w:p w14:paraId="1A924471" w14:textId="77777777" w:rsidR="00023514" w:rsidRPr="00023514" w:rsidRDefault="00023514" w:rsidP="00023514">
      <w:pPr>
        <w:tabs>
          <w:tab w:val="left" w:pos="993"/>
        </w:tabs>
        <w:spacing w:before="60"/>
        <w:rPr>
          <w:rFonts w:asciiTheme="minorHAnsi" w:hAnsiTheme="minorHAnsi" w:cstheme="minorHAnsi"/>
          <w:szCs w:val="24"/>
        </w:rPr>
      </w:pPr>
    </w:p>
    <w:p w14:paraId="601A8850" w14:textId="338BF91D" w:rsidR="008C166D" w:rsidRPr="00CC6E4B" w:rsidRDefault="00352786" w:rsidP="005D114C">
      <w:pPr>
        <w:pStyle w:val="Nagwek1"/>
      </w:pPr>
      <w:bookmarkStart w:id="24" w:name="_Toc207977801"/>
      <w:r w:rsidRPr="00CC6E4B">
        <w:t>ROZDZIAŁ XI</w:t>
      </w:r>
      <w:r w:rsidR="009400D8" w:rsidRPr="00CC6E4B">
        <w:br/>
      </w:r>
      <w:r w:rsidRPr="00CC6E4B">
        <w:t>Nauczyciele i inni pracownicy szkoły</w:t>
      </w:r>
      <w:bookmarkEnd w:id="24"/>
    </w:p>
    <w:p w14:paraId="74EC6064" w14:textId="6737D634" w:rsidR="008C166D" w:rsidRPr="00CC6E4B" w:rsidRDefault="00CD7A27" w:rsidP="00D811E3">
      <w:pPr>
        <w:pStyle w:val="Tekstpodstawowy"/>
        <w:numPr>
          <w:ilvl w:val="0"/>
          <w:numId w:val="81"/>
        </w:numPr>
        <w:ind w:left="567" w:hanging="567"/>
        <w:rPr>
          <w:rFonts w:asciiTheme="minorHAnsi" w:hAnsiTheme="minorHAnsi" w:cstheme="minorHAnsi"/>
          <w:szCs w:val="24"/>
        </w:rPr>
      </w:pPr>
      <w:r>
        <w:rPr>
          <w:rFonts w:asciiTheme="minorHAnsi" w:hAnsiTheme="minorHAnsi" w:cstheme="minorHAnsi"/>
          <w:szCs w:val="24"/>
        </w:rPr>
        <w:t>93</w:t>
      </w:r>
      <w:r w:rsidR="00352786" w:rsidRPr="00CC6E4B">
        <w:rPr>
          <w:rFonts w:asciiTheme="minorHAnsi" w:hAnsiTheme="minorHAnsi" w:cstheme="minorHAnsi"/>
          <w:szCs w:val="24"/>
        </w:rPr>
        <w:t>. Zadania nauczycieli.</w:t>
      </w:r>
    </w:p>
    <w:p w14:paraId="2B3ADBC8" w14:textId="50FD31BA" w:rsidR="008C166D" w:rsidRPr="00CC6E4B" w:rsidRDefault="00352786" w:rsidP="00D811E3">
      <w:pPr>
        <w:pStyle w:val="Akapitzlist"/>
        <w:numPr>
          <w:ilvl w:val="1"/>
          <w:numId w:val="86"/>
        </w:numPr>
        <w:tabs>
          <w:tab w:val="left" w:pos="993"/>
        </w:tabs>
        <w:spacing w:before="60"/>
        <w:rPr>
          <w:rFonts w:asciiTheme="minorHAnsi" w:hAnsiTheme="minorHAnsi" w:cstheme="minorHAnsi"/>
          <w:szCs w:val="24"/>
        </w:rPr>
      </w:pPr>
      <w:r w:rsidRPr="00CC6E4B">
        <w:rPr>
          <w:rFonts w:asciiTheme="minorHAnsi" w:hAnsiTheme="minorHAnsi" w:cstheme="minorHAnsi"/>
          <w:szCs w:val="24"/>
        </w:rPr>
        <w:t>Nauczyciel</w:t>
      </w:r>
      <w:r w:rsidR="00FB6BEA" w:rsidRPr="00CC6E4B">
        <w:rPr>
          <w:rFonts w:asciiTheme="minorHAnsi" w:hAnsiTheme="minorHAnsi" w:cstheme="minorHAnsi"/>
          <w:szCs w:val="24"/>
        </w:rPr>
        <w:t xml:space="preserve"> </w:t>
      </w:r>
      <w:r w:rsidR="00D0283D" w:rsidRPr="00CC6E4B">
        <w:rPr>
          <w:rFonts w:asciiTheme="minorHAnsi" w:hAnsiTheme="minorHAnsi" w:cstheme="minorHAnsi"/>
          <w:szCs w:val="24"/>
        </w:rPr>
        <w:t>prowadzi</w:t>
      </w:r>
      <w:r w:rsidR="00FB6BEA" w:rsidRPr="00CC6E4B">
        <w:rPr>
          <w:rFonts w:asciiTheme="minorHAnsi" w:hAnsiTheme="minorHAnsi" w:cstheme="minorHAnsi"/>
          <w:szCs w:val="24"/>
        </w:rPr>
        <w:t xml:space="preserve"> </w:t>
      </w:r>
      <w:r w:rsidR="00D0283D" w:rsidRPr="00CC6E4B">
        <w:rPr>
          <w:rFonts w:asciiTheme="minorHAnsi" w:hAnsiTheme="minorHAnsi" w:cstheme="minorHAnsi"/>
          <w:szCs w:val="24"/>
        </w:rPr>
        <w:t>pracę</w:t>
      </w:r>
      <w:r w:rsidR="00FB6BEA" w:rsidRPr="00CC6E4B">
        <w:rPr>
          <w:rFonts w:asciiTheme="minorHAnsi" w:hAnsiTheme="minorHAnsi" w:cstheme="minorHAnsi"/>
          <w:szCs w:val="24"/>
        </w:rPr>
        <w:t xml:space="preserve"> </w:t>
      </w:r>
      <w:r w:rsidR="00D0283D" w:rsidRPr="00CC6E4B">
        <w:rPr>
          <w:rFonts w:asciiTheme="minorHAnsi" w:hAnsiTheme="minorHAnsi" w:cstheme="minorHAnsi"/>
          <w:szCs w:val="24"/>
        </w:rPr>
        <w:t>dydaktyczno-</w:t>
      </w:r>
      <w:r w:rsidR="008672A6" w:rsidRPr="00CC6E4B">
        <w:rPr>
          <w:rFonts w:asciiTheme="minorHAnsi" w:hAnsiTheme="minorHAnsi" w:cstheme="minorHAnsi"/>
          <w:szCs w:val="24"/>
        </w:rPr>
        <w:t>wychowawczą,</w:t>
      </w:r>
      <w:r w:rsidR="00FB6BEA" w:rsidRPr="00CC6E4B">
        <w:rPr>
          <w:rFonts w:asciiTheme="minorHAnsi" w:hAnsiTheme="minorHAnsi" w:cstheme="minorHAnsi"/>
          <w:szCs w:val="24"/>
        </w:rPr>
        <w:t xml:space="preserve"> </w:t>
      </w:r>
      <w:r w:rsidR="008672A6" w:rsidRPr="00CC6E4B">
        <w:rPr>
          <w:rFonts w:asciiTheme="minorHAnsi" w:hAnsiTheme="minorHAnsi" w:cstheme="minorHAnsi"/>
          <w:szCs w:val="24"/>
        </w:rPr>
        <w:t>opiekuńczą; o</w:t>
      </w:r>
      <w:r w:rsidRPr="00CC6E4B">
        <w:rPr>
          <w:rFonts w:asciiTheme="minorHAnsi" w:hAnsiTheme="minorHAnsi" w:cstheme="minorHAnsi"/>
          <w:szCs w:val="24"/>
        </w:rPr>
        <w:t>dpowiada za jakość i wyniki tej pracy oraz bezpieczeństwo powierzonych jego opiece</w:t>
      </w:r>
      <w:r w:rsidR="00D0283D" w:rsidRPr="00CC6E4B">
        <w:rPr>
          <w:rFonts w:asciiTheme="minorHAnsi" w:hAnsiTheme="minorHAnsi" w:cstheme="minorHAnsi"/>
          <w:szCs w:val="24"/>
        </w:rPr>
        <w:t xml:space="preserve"> </w:t>
      </w:r>
      <w:r w:rsidRPr="00CC6E4B">
        <w:rPr>
          <w:rFonts w:asciiTheme="minorHAnsi" w:hAnsiTheme="minorHAnsi" w:cstheme="minorHAnsi"/>
          <w:szCs w:val="24"/>
        </w:rPr>
        <w:t>uczniów.</w:t>
      </w:r>
    </w:p>
    <w:p w14:paraId="0C0E6073" w14:textId="77777777" w:rsidR="008C166D" w:rsidRPr="00CC6E4B" w:rsidRDefault="00352786" w:rsidP="00D811E3">
      <w:pPr>
        <w:pStyle w:val="Akapitzlist"/>
        <w:numPr>
          <w:ilvl w:val="1"/>
          <w:numId w:val="86"/>
        </w:numPr>
        <w:tabs>
          <w:tab w:val="left" w:pos="993"/>
        </w:tabs>
        <w:spacing w:before="60"/>
        <w:rPr>
          <w:rFonts w:asciiTheme="minorHAnsi" w:hAnsiTheme="minorHAnsi" w:cstheme="minorHAnsi"/>
          <w:szCs w:val="24"/>
        </w:rPr>
      </w:pPr>
      <w:r w:rsidRPr="00CC6E4B">
        <w:rPr>
          <w:rFonts w:asciiTheme="minorHAnsi" w:hAnsiTheme="minorHAnsi" w:cstheme="minorHAnsi"/>
          <w:szCs w:val="24"/>
        </w:rPr>
        <w:t>Do obowiązków nauczycieli należy w</w:t>
      </w:r>
      <w:r w:rsidR="00D0283D" w:rsidRPr="00CC6E4B">
        <w:rPr>
          <w:rFonts w:asciiTheme="minorHAnsi" w:hAnsiTheme="minorHAnsi" w:cstheme="minorHAnsi"/>
          <w:szCs w:val="24"/>
        </w:rPr>
        <w:t xml:space="preserve"> </w:t>
      </w:r>
      <w:r w:rsidRPr="00CC6E4B">
        <w:rPr>
          <w:rFonts w:asciiTheme="minorHAnsi" w:hAnsiTheme="minorHAnsi" w:cstheme="minorHAnsi"/>
          <w:szCs w:val="24"/>
        </w:rPr>
        <w:t>szczególności:</w:t>
      </w:r>
    </w:p>
    <w:p w14:paraId="1E96D89F" w14:textId="29E7495D" w:rsidR="008C166D" w:rsidRPr="00CC6E4B" w:rsidRDefault="00352786" w:rsidP="00D811E3">
      <w:pPr>
        <w:pStyle w:val="Akapitzlist"/>
        <w:numPr>
          <w:ilvl w:val="2"/>
          <w:numId w:val="86"/>
        </w:numPr>
        <w:tabs>
          <w:tab w:val="left" w:pos="993"/>
        </w:tabs>
        <w:spacing w:before="60"/>
        <w:rPr>
          <w:rFonts w:asciiTheme="minorHAnsi" w:hAnsiTheme="minorHAnsi" w:cstheme="minorHAnsi"/>
          <w:szCs w:val="24"/>
        </w:rPr>
      </w:pPr>
      <w:r w:rsidRPr="00CC6E4B">
        <w:rPr>
          <w:rFonts w:asciiTheme="minorHAnsi" w:hAnsiTheme="minorHAnsi" w:cstheme="minorHAnsi"/>
          <w:szCs w:val="24"/>
        </w:rPr>
        <w:t>dbałość o życie, zdrowie i bezpieczeństwo dzieci podczas zajęć organizowanych przez</w:t>
      </w:r>
      <w:r w:rsidR="00A64589" w:rsidRPr="00CC6E4B">
        <w:rPr>
          <w:rFonts w:asciiTheme="minorHAnsi" w:hAnsiTheme="minorHAnsi" w:cstheme="minorHAnsi"/>
          <w:szCs w:val="24"/>
        </w:rPr>
        <w:t> </w:t>
      </w:r>
      <w:r w:rsidR="00D0283D" w:rsidRPr="00CC6E4B">
        <w:rPr>
          <w:rFonts w:asciiTheme="minorHAnsi" w:hAnsiTheme="minorHAnsi" w:cstheme="minorHAnsi"/>
          <w:szCs w:val="24"/>
        </w:rPr>
        <w:t>S</w:t>
      </w:r>
      <w:r w:rsidRPr="00CC6E4B">
        <w:rPr>
          <w:rFonts w:asciiTheme="minorHAnsi" w:hAnsiTheme="minorHAnsi" w:cstheme="minorHAnsi"/>
          <w:szCs w:val="24"/>
        </w:rPr>
        <w:t>zkołę;</w:t>
      </w:r>
    </w:p>
    <w:p w14:paraId="1C01121F" w14:textId="77777777" w:rsidR="008C166D" w:rsidRPr="00CC6E4B" w:rsidRDefault="00352786" w:rsidP="00D811E3">
      <w:pPr>
        <w:pStyle w:val="Akapitzlist"/>
        <w:numPr>
          <w:ilvl w:val="2"/>
          <w:numId w:val="86"/>
        </w:numPr>
        <w:tabs>
          <w:tab w:val="left" w:pos="993"/>
        </w:tabs>
        <w:spacing w:before="60"/>
        <w:rPr>
          <w:rFonts w:asciiTheme="minorHAnsi" w:hAnsiTheme="minorHAnsi" w:cstheme="minorHAnsi"/>
          <w:szCs w:val="24"/>
        </w:rPr>
      </w:pPr>
      <w:r w:rsidRPr="00CC6E4B">
        <w:rPr>
          <w:rFonts w:asciiTheme="minorHAnsi" w:hAnsiTheme="minorHAnsi" w:cstheme="minorHAnsi"/>
          <w:szCs w:val="24"/>
        </w:rPr>
        <w:t>otoczenie opieką każde</w:t>
      </w:r>
      <w:r w:rsidR="002E13D0" w:rsidRPr="00CC6E4B">
        <w:rPr>
          <w:rFonts w:asciiTheme="minorHAnsi" w:hAnsiTheme="minorHAnsi" w:cstheme="minorHAnsi"/>
          <w:szCs w:val="24"/>
        </w:rPr>
        <w:t>go</w:t>
      </w:r>
      <w:r w:rsidRPr="00CC6E4B">
        <w:rPr>
          <w:rFonts w:asciiTheme="minorHAnsi" w:hAnsiTheme="minorHAnsi" w:cstheme="minorHAnsi"/>
          <w:szCs w:val="24"/>
        </w:rPr>
        <w:t xml:space="preserve"> dzieck</w:t>
      </w:r>
      <w:r w:rsidR="002E13D0" w:rsidRPr="00CC6E4B">
        <w:rPr>
          <w:rFonts w:asciiTheme="minorHAnsi" w:hAnsiTheme="minorHAnsi" w:cstheme="minorHAnsi"/>
          <w:szCs w:val="24"/>
        </w:rPr>
        <w:t>a</w:t>
      </w:r>
      <w:r w:rsidRPr="00CC6E4B">
        <w:rPr>
          <w:rFonts w:asciiTheme="minorHAnsi" w:hAnsiTheme="minorHAnsi" w:cstheme="minorHAnsi"/>
          <w:szCs w:val="24"/>
        </w:rPr>
        <w:t xml:space="preserve"> od chwili jego przyjęcia do oddziału przedszkolnego;</w:t>
      </w:r>
    </w:p>
    <w:p w14:paraId="7020F83D" w14:textId="4A7DAAD5" w:rsidR="008C166D" w:rsidRPr="00CC6E4B" w:rsidRDefault="00352786" w:rsidP="00D811E3">
      <w:pPr>
        <w:pStyle w:val="Akapitzlist"/>
        <w:numPr>
          <w:ilvl w:val="2"/>
          <w:numId w:val="86"/>
        </w:numPr>
        <w:tabs>
          <w:tab w:val="left" w:pos="993"/>
        </w:tabs>
        <w:spacing w:before="60"/>
        <w:rPr>
          <w:rFonts w:asciiTheme="minorHAnsi" w:hAnsiTheme="minorHAnsi" w:cstheme="minorHAnsi"/>
          <w:szCs w:val="24"/>
        </w:rPr>
      </w:pPr>
      <w:r w:rsidRPr="00CC6E4B">
        <w:rPr>
          <w:rFonts w:asciiTheme="minorHAnsi" w:hAnsiTheme="minorHAnsi" w:cstheme="minorHAnsi"/>
          <w:szCs w:val="24"/>
        </w:rPr>
        <w:t>prawidłowe organizowanie procesu dydaktycznego, m.in. wykorzystanie najnowszej wiedzy merytorycznej i metodycznej do pełnej realizacji wybranego programu nauczania danego przedmiotu, wybór optymalnych form organizacyjnych i metod nauczania w celu maksymalnego ułatwienia uczniom zrozumienia istoty realizowanych zagadnień, motywowanie uczniów do aktywnego udziału w lekcji, formułowania</w:t>
      </w:r>
      <w:r w:rsidR="00FB6BEA" w:rsidRPr="00CC6E4B">
        <w:rPr>
          <w:rFonts w:asciiTheme="minorHAnsi" w:hAnsiTheme="minorHAnsi" w:cstheme="minorHAnsi"/>
          <w:szCs w:val="24"/>
        </w:rPr>
        <w:t xml:space="preserve"> </w:t>
      </w:r>
      <w:r w:rsidRPr="00CC6E4B">
        <w:rPr>
          <w:rFonts w:asciiTheme="minorHAnsi" w:hAnsiTheme="minorHAnsi" w:cstheme="minorHAnsi"/>
          <w:szCs w:val="24"/>
        </w:rPr>
        <w:t>własnych</w:t>
      </w:r>
      <w:r w:rsidR="00FB6BEA" w:rsidRPr="00CC6E4B">
        <w:rPr>
          <w:rFonts w:asciiTheme="minorHAnsi" w:hAnsiTheme="minorHAnsi" w:cstheme="minorHAnsi"/>
          <w:szCs w:val="24"/>
        </w:rPr>
        <w:t xml:space="preserve"> </w:t>
      </w:r>
      <w:r w:rsidRPr="00CC6E4B">
        <w:rPr>
          <w:rFonts w:asciiTheme="minorHAnsi" w:hAnsiTheme="minorHAnsi" w:cstheme="minorHAnsi"/>
          <w:szCs w:val="24"/>
        </w:rPr>
        <w:t>opinii</w:t>
      </w:r>
      <w:r w:rsidR="00FB6BEA" w:rsidRPr="00CC6E4B">
        <w:rPr>
          <w:rFonts w:asciiTheme="minorHAnsi" w:hAnsiTheme="minorHAnsi" w:cstheme="minorHAnsi"/>
          <w:szCs w:val="24"/>
        </w:rPr>
        <w:t xml:space="preserve"> </w:t>
      </w:r>
      <w:r w:rsidRPr="00CC6E4B">
        <w:rPr>
          <w:rFonts w:asciiTheme="minorHAnsi" w:hAnsiTheme="minorHAnsi" w:cstheme="minorHAnsi"/>
          <w:szCs w:val="24"/>
        </w:rPr>
        <w:t>i</w:t>
      </w:r>
      <w:r w:rsidR="00FB6BEA" w:rsidRPr="00CC6E4B">
        <w:rPr>
          <w:rFonts w:asciiTheme="minorHAnsi" w:hAnsiTheme="minorHAnsi" w:cstheme="minorHAnsi"/>
          <w:szCs w:val="24"/>
        </w:rPr>
        <w:t xml:space="preserve"> </w:t>
      </w:r>
      <w:r w:rsidRPr="00CC6E4B">
        <w:rPr>
          <w:rFonts w:asciiTheme="minorHAnsi" w:hAnsiTheme="minorHAnsi" w:cstheme="minorHAnsi"/>
          <w:szCs w:val="24"/>
        </w:rPr>
        <w:t>sądów,</w:t>
      </w:r>
      <w:r w:rsidR="00FB6BEA" w:rsidRPr="00CC6E4B">
        <w:rPr>
          <w:rFonts w:asciiTheme="minorHAnsi" w:hAnsiTheme="minorHAnsi" w:cstheme="minorHAnsi"/>
          <w:szCs w:val="24"/>
        </w:rPr>
        <w:t xml:space="preserve"> </w:t>
      </w:r>
      <w:r w:rsidRPr="00CC6E4B">
        <w:rPr>
          <w:rFonts w:asciiTheme="minorHAnsi" w:hAnsiTheme="minorHAnsi" w:cstheme="minorHAnsi"/>
          <w:szCs w:val="24"/>
        </w:rPr>
        <w:t>wybór</w:t>
      </w:r>
      <w:r w:rsidR="00FB6BEA" w:rsidRPr="00CC6E4B">
        <w:rPr>
          <w:rFonts w:asciiTheme="minorHAnsi" w:hAnsiTheme="minorHAnsi" w:cstheme="minorHAnsi"/>
          <w:szCs w:val="24"/>
        </w:rPr>
        <w:t xml:space="preserve"> </w:t>
      </w:r>
      <w:r w:rsidRPr="00CC6E4B">
        <w:rPr>
          <w:rFonts w:asciiTheme="minorHAnsi" w:hAnsiTheme="minorHAnsi" w:cstheme="minorHAnsi"/>
          <w:szCs w:val="24"/>
        </w:rPr>
        <w:t>odpowiedniego</w:t>
      </w:r>
      <w:r w:rsidR="00FB6BEA" w:rsidRPr="00CC6E4B">
        <w:rPr>
          <w:rFonts w:asciiTheme="minorHAnsi" w:hAnsiTheme="minorHAnsi" w:cstheme="minorHAnsi"/>
          <w:szCs w:val="24"/>
        </w:rPr>
        <w:t xml:space="preserve"> </w:t>
      </w:r>
      <w:r w:rsidRPr="00CC6E4B">
        <w:rPr>
          <w:rFonts w:asciiTheme="minorHAnsi" w:hAnsiTheme="minorHAnsi" w:cstheme="minorHAnsi"/>
          <w:szCs w:val="24"/>
        </w:rPr>
        <w:t>podręcznika</w:t>
      </w:r>
      <w:r w:rsidR="00FB6BEA" w:rsidRPr="00CC6E4B">
        <w:rPr>
          <w:rFonts w:asciiTheme="minorHAnsi" w:hAnsiTheme="minorHAnsi" w:cstheme="minorHAnsi"/>
          <w:szCs w:val="24"/>
        </w:rPr>
        <w:t xml:space="preserve"> </w:t>
      </w:r>
      <w:r w:rsidRPr="00CC6E4B">
        <w:rPr>
          <w:rFonts w:asciiTheme="minorHAnsi" w:hAnsiTheme="minorHAnsi" w:cstheme="minorHAnsi"/>
          <w:szCs w:val="24"/>
        </w:rPr>
        <w:t>i</w:t>
      </w:r>
      <w:r w:rsidR="00974F19" w:rsidRPr="00CC6E4B">
        <w:rPr>
          <w:rFonts w:asciiTheme="minorHAnsi" w:hAnsiTheme="minorHAnsi" w:cstheme="minorHAnsi"/>
          <w:szCs w:val="24"/>
        </w:rPr>
        <w:t> </w:t>
      </w:r>
      <w:r w:rsidR="00A64589" w:rsidRPr="00CC6E4B">
        <w:rPr>
          <w:rFonts w:asciiTheme="minorHAnsi" w:hAnsiTheme="minorHAnsi" w:cstheme="minorHAnsi"/>
          <w:szCs w:val="24"/>
        </w:rPr>
        <w:t>poinformowanie o nim </w:t>
      </w:r>
      <w:r w:rsidRPr="00CC6E4B">
        <w:rPr>
          <w:rFonts w:asciiTheme="minorHAnsi" w:hAnsiTheme="minorHAnsi" w:cstheme="minorHAnsi"/>
          <w:szCs w:val="24"/>
        </w:rPr>
        <w:t>uczniów;</w:t>
      </w:r>
    </w:p>
    <w:p w14:paraId="3BE03937" w14:textId="5D898756" w:rsidR="008C166D" w:rsidRPr="00CC6E4B" w:rsidRDefault="00352786" w:rsidP="00D811E3">
      <w:pPr>
        <w:pStyle w:val="Akapitzlist"/>
        <w:numPr>
          <w:ilvl w:val="2"/>
          <w:numId w:val="86"/>
        </w:numPr>
        <w:tabs>
          <w:tab w:val="left" w:pos="993"/>
        </w:tabs>
        <w:spacing w:before="60"/>
        <w:rPr>
          <w:rFonts w:asciiTheme="minorHAnsi" w:hAnsiTheme="minorHAnsi" w:cstheme="minorHAnsi"/>
          <w:szCs w:val="24"/>
        </w:rPr>
      </w:pPr>
      <w:r w:rsidRPr="00CC6E4B">
        <w:rPr>
          <w:rFonts w:asciiTheme="minorHAnsi" w:hAnsiTheme="minorHAnsi" w:cstheme="minorHAnsi"/>
          <w:szCs w:val="24"/>
        </w:rPr>
        <w:t>indywidualizowanie pracy z dzieckiem, w szczególności poprzez dostosowanie wymagań edukacyjnych, metod i form pracy do indywidualnych potrzeb psychofizycznych</w:t>
      </w:r>
      <w:r w:rsidR="00FB6BEA" w:rsidRPr="00CC6E4B">
        <w:rPr>
          <w:rFonts w:asciiTheme="minorHAnsi" w:hAnsiTheme="minorHAnsi" w:cstheme="minorHAnsi"/>
          <w:szCs w:val="24"/>
        </w:rPr>
        <w:t xml:space="preserve"> </w:t>
      </w:r>
      <w:r w:rsidRPr="00CC6E4B">
        <w:rPr>
          <w:rFonts w:asciiTheme="minorHAnsi" w:hAnsiTheme="minorHAnsi" w:cstheme="minorHAnsi"/>
          <w:szCs w:val="24"/>
        </w:rPr>
        <w:t>i</w:t>
      </w:r>
      <w:r w:rsidR="00FB6BEA" w:rsidRPr="00CC6E4B">
        <w:rPr>
          <w:rFonts w:asciiTheme="minorHAnsi" w:hAnsiTheme="minorHAnsi" w:cstheme="minorHAnsi"/>
          <w:szCs w:val="24"/>
        </w:rPr>
        <w:t xml:space="preserve"> </w:t>
      </w:r>
      <w:r w:rsidRPr="00CC6E4B">
        <w:rPr>
          <w:rFonts w:asciiTheme="minorHAnsi" w:hAnsiTheme="minorHAnsi" w:cstheme="minorHAnsi"/>
          <w:szCs w:val="24"/>
        </w:rPr>
        <w:t>edukacyjnych</w:t>
      </w:r>
      <w:r w:rsidR="00FB6BEA" w:rsidRPr="00CC6E4B">
        <w:rPr>
          <w:rFonts w:asciiTheme="minorHAnsi" w:hAnsiTheme="minorHAnsi" w:cstheme="minorHAnsi"/>
          <w:szCs w:val="24"/>
        </w:rPr>
        <w:t xml:space="preserve"> </w:t>
      </w:r>
      <w:r w:rsidRPr="00CC6E4B">
        <w:rPr>
          <w:rFonts w:asciiTheme="minorHAnsi" w:hAnsiTheme="minorHAnsi" w:cstheme="minorHAnsi"/>
          <w:szCs w:val="24"/>
        </w:rPr>
        <w:t>dziecka,</w:t>
      </w:r>
      <w:r w:rsidR="00FB6BEA" w:rsidRPr="00CC6E4B">
        <w:rPr>
          <w:rFonts w:asciiTheme="minorHAnsi" w:hAnsiTheme="minorHAnsi" w:cstheme="minorHAnsi"/>
          <w:szCs w:val="24"/>
        </w:rPr>
        <w:t xml:space="preserve"> </w:t>
      </w:r>
      <w:r w:rsidRPr="00CC6E4B">
        <w:rPr>
          <w:rFonts w:asciiTheme="minorHAnsi" w:hAnsiTheme="minorHAnsi" w:cstheme="minorHAnsi"/>
          <w:szCs w:val="24"/>
        </w:rPr>
        <w:t>zgodnie</w:t>
      </w:r>
      <w:r w:rsidR="00FB6BEA" w:rsidRPr="00CC6E4B">
        <w:rPr>
          <w:rFonts w:asciiTheme="minorHAnsi" w:hAnsiTheme="minorHAnsi" w:cstheme="minorHAnsi"/>
          <w:szCs w:val="24"/>
        </w:rPr>
        <w:t xml:space="preserve"> </w:t>
      </w:r>
      <w:r w:rsidRPr="00CC6E4B">
        <w:rPr>
          <w:rFonts w:asciiTheme="minorHAnsi" w:hAnsiTheme="minorHAnsi" w:cstheme="minorHAnsi"/>
          <w:szCs w:val="24"/>
        </w:rPr>
        <w:t>z</w:t>
      </w:r>
      <w:r w:rsidR="00FB6BEA" w:rsidRPr="00CC6E4B">
        <w:rPr>
          <w:rFonts w:asciiTheme="minorHAnsi" w:hAnsiTheme="minorHAnsi" w:cstheme="minorHAnsi"/>
          <w:szCs w:val="24"/>
        </w:rPr>
        <w:t xml:space="preserve"> </w:t>
      </w:r>
      <w:r w:rsidRPr="00CC6E4B">
        <w:rPr>
          <w:rFonts w:asciiTheme="minorHAnsi" w:hAnsiTheme="minorHAnsi" w:cstheme="minorHAnsi"/>
          <w:szCs w:val="24"/>
        </w:rPr>
        <w:t>ustaleniami</w:t>
      </w:r>
      <w:r w:rsidR="00FB6BEA" w:rsidRPr="00CC6E4B">
        <w:rPr>
          <w:rFonts w:asciiTheme="minorHAnsi" w:hAnsiTheme="minorHAnsi" w:cstheme="minorHAnsi"/>
          <w:szCs w:val="24"/>
        </w:rPr>
        <w:t xml:space="preserve"> </w:t>
      </w:r>
      <w:r w:rsidRPr="00CC6E4B">
        <w:rPr>
          <w:rFonts w:asciiTheme="minorHAnsi" w:hAnsiTheme="minorHAnsi" w:cstheme="minorHAnsi"/>
          <w:szCs w:val="24"/>
        </w:rPr>
        <w:t>zawartymi</w:t>
      </w:r>
      <w:r w:rsidR="00FB6BEA" w:rsidRPr="00CC6E4B">
        <w:rPr>
          <w:rFonts w:asciiTheme="minorHAnsi" w:hAnsiTheme="minorHAnsi" w:cstheme="minorHAnsi"/>
          <w:szCs w:val="24"/>
        </w:rPr>
        <w:t xml:space="preserve"> </w:t>
      </w:r>
      <w:r w:rsidRPr="00CC6E4B">
        <w:rPr>
          <w:rFonts w:asciiTheme="minorHAnsi" w:hAnsiTheme="minorHAnsi" w:cstheme="minorHAnsi"/>
          <w:szCs w:val="24"/>
        </w:rPr>
        <w:t>w Karcie Indywidualnych Potrzeb Ucznia oraz na podstawie pisemn</w:t>
      </w:r>
      <w:r w:rsidR="00D0283D" w:rsidRPr="00CC6E4B">
        <w:rPr>
          <w:rFonts w:asciiTheme="minorHAnsi" w:hAnsiTheme="minorHAnsi" w:cstheme="minorHAnsi"/>
          <w:szCs w:val="24"/>
        </w:rPr>
        <w:t>ej opinii poradni psychologiczno-</w:t>
      </w:r>
      <w:r w:rsidRPr="00CC6E4B">
        <w:rPr>
          <w:rFonts w:asciiTheme="minorHAnsi" w:hAnsiTheme="minorHAnsi" w:cstheme="minorHAnsi"/>
          <w:szCs w:val="24"/>
        </w:rPr>
        <w:t>pedagogicznej lub innej poradni</w:t>
      </w:r>
      <w:r w:rsidR="00D0283D" w:rsidRPr="00CC6E4B">
        <w:rPr>
          <w:rFonts w:asciiTheme="minorHAnsi" w:hAnsiTheme="minorHAnsi" w:cstheme="minorHAnsi"/>
          <w:szCs w:val="24"/>
        </w:rPr>
        <w:t xml:space="preserve"> </w:t>
      </w:r>
      <w:r w:rsidRPr="00CC6E4B">
        <w:rPr>
          <w:rFonts w:asciiTheme="minorHAnsi" w:hAnsiTheme="minorHAnsi" w:cstheme="minorHAnsi"/>
          <w:szCs w:val="24"/>
        </w:rPr>
        <w:t>specjalistycznej;</w:t>
      </w:r>
    </w:p>
    <w:p w14:paraId="23FFD2F7" w14:textId="7B845845" w:rsidR="008C166D" w:rsidRPr="00CC6E4B" w:rsidRDefault="00352786" w:rsidP="00D811E3">
      <w:pPr>
        <w:pStyle w:val="Akapitzlist"/>
        <w:numPr>
          <w:ilvl w:val="2"/>
          <w:numId w:val="86"/>
        </w:numPr>
        <w:tabs>
          <w:tab w:val="left" w:pos="993"/>
        </w:tabs>
        <w:spacing w:before="60"/>
        <w:rPr>
          <w:rFonts w:asciiTheme="minorHAnsi" w:hAnsiTheme="minorHAnsi" w:cstheme="minorHAnsi"/>
          <w:szCs w:val="24"/>
        </w:rPr>
      </w:pPr>
      <w:r w:rsidRPr="00CC6E4B">
        <w:rPr>
          <w:rFonts w:asciiTheme="minorHAnsi" w:hAnsiTheme="minorHAnsi" w:cstheme="minorHAnsi"/>
          <w:szCs w:val="24"/>
        </w:rPr>
        <w:t>kształcenie i wychowywanie dzieci i młodzieży w umił</w:t>
      </w:r>
      <w:r w:rsidR="00D0283D" w:rsidRPr="00CC6E4B">
        <w:rPr>
          <w:rFonts w:asciiTheme="minorHAnsi" w:hAnsiTheme="minorHAnsi" w:cstheme="minorHAnsi"/>
          <w:szCs w:val="24"/>
        </w:rPr>
        <w:t>owaniu Ojczyzny, w</w:t>
      </w:r>
      <w:r w:rsidR="00974F19" w:rsidRPr="00CC6E4B">
        <w:rPr>
          <w:rFonts w:asciiTheme="minorHAnsi" w:hAnsiTheme="minorHAnsi" w:cstheme="minorHAnsi"/>
          <w:szCs w:val="24"/>
        </w:rPr>
        <w:t> </w:t>
      </w:r>
      <w:r w:rsidR="00D0283D" w:rsidRPr="00CC6E4B">
        <w:rPr>
          <w:rFonts w:asciiTheme="minorHAnsi" w:hAnsiTheme="minorHAnsi" w:cstheme="minorHAnsi"/>
          <w:szCs w:val="24"/>
        </w:rPr>
        <w:t xml:space="preserve">poszanowaniu </w:t>
      </w:r>
      <w:r w:rsidRPr="00CC6E4B">
        <w:rPr>
          <w:rFonts w:asciiTheme="minorHAnsi" w:hAnsiTheme="minorHAnsi" w:cstheme="minorHAnsi"/>
          <w:szCs w:val="24"/>
        </w:rPr>
        <w:t>Konstytucji Rzeczypospolitej Polskiej, w atmosferze wolności sumienia i szacunku dla każdego</w:t>
      </w:r>
      <w:r w:rsidR="00D0283D" w:rsidRPr="00CC6E4B">
        <w:rPr>
          <w:rFonts w:asciiTheme="minorHAnsi" w:hAnsiTheme="minorHAnsi" w:cstheme="minorHAnsi"/>
          <w:szCs w:val="24"/>
        </w:rPr>
        <w:t xml:space="preserve"> </w:t>
      </w:r>
      <w:r w:rsidRPr="00CC6E4B">
        <w:rPr>
          <w:rFonts w:asciiTheme="minorHAnsi" w:hAnsiTheme="minorHAnsi" w:cstheme="minorHAnsi"/>
          <w:szCs w:val="24"/>
        </w:rPr>
        <w:t>człowieka;</w:t>
      </w:r>
    </w:p>
    <w:p w14:paraId="284D1B5C" w14:textId="0019C803" w:rsidR="008C166D" w:rsidRPr="00CC6E4B" w:rsidRDefault="00352786" w:rsidP="00D811E3">
      <w:pPr>
        <w:pStyle w:val="Akapitzlist"/>
        <w:numPr>
          <w:ilvl w:val="2"/>
          <w:numId w:val="86"/>
        </w:numPr>
        <w:tabs>
          <w:tab w:val="left" w:pos="993"/>
        </w:tabs>
        <w:spacing w:before="60"/>
        <w:rPr>
          <w:rFonts w:asciiTheme="minorHAnsi" w:hAnsiTheme="minorHAnsi" w:cstheme="minorHAnsi"/>
          <w:szCs w:val="24"/>
        </w:rPr>
      </w:pPr>
      <w:r w:rsidRPr="00CC6E4B">
        <w:rPr>
          <w:rFonts w:asciiTheme="minorHAnsi" w:hAnsiTheme="minorHAnsi" w:cstheme="minorHAnsi"/>
          <w:szCs w:val="24"/>
        </w:rPr>
        <w:t>dbanie o kształtowanie u uczniów postaw moralnych i obywatelskich zgodnie</w:t>
      </w:r>
      <w:r w:rsidR="00FB6BEA" w:rsidRPr="00CC6E4B">
        <w:rPr>
          <w:rFonts w:asciiTheme="minorHAnsi" w:hAnsiTheme="minorHAnsi" w:cstheme="minorHAnsi"/>
          <w:szCs w:val="24"/>
        </w:rPr>
        <w:t xml:space="preserve"> </w:t>
      </w:r>
      <w:r w:rsidRPr="00CC6E4B">
        <w:rPr>
          <w:rFonts w:asciiTheme="minorHAnsi" w:hAnsiTheme="minorHAnsi" w:cstheme="minorHAnsi"/>
          <w:szCs w:val="24"/>
        </w:rPr>
        <w:t>z ideą</w:t>
      </w:r>
      <w:r w:rsidR="00FB6BEA" w:rsidRPr="00CC6E4B">
        <w:rPr>
          <w:rFonts w:asciiTheme="minorHAnsi" w:hAnsiTheme="minorHAnsi" w:cstheme="minorHAnsi"/>
          <w:szCs w:val="24"/>
        </w:rPr>
        <w:t xml:space="preserve"> </w:t>
      </w:r>
      <w:r w:rsidRPr="00CC6E4B">
        <w:rPr>
          <w:rFonts w:asciiTheme="minorHAnsi" w:hAnsiTheme="minorHAnsi" w:cstheme="minorHAnsi"/>
          <w:szCs w:val="24"/>
        </w:rPr>
        <w:t>demokracji,</w:t>
      </w:r>
      <w:r w:rsidR="00FB6BEA" w:rsidRPr="00CC6E4B">
        <w:rPr>
          <w:rFonts w:asciiTheme="minorHAnsi" w:hAnsiTheme="minorHAnsi" w:cstheme="minorHAnsi"/>
          <w:szCs w:val="24"/>
        </w:rPr>
        <w:t xml:space="preserve"> </w:t>
      </w:r>
      <w:r w:rsidRPr="00CC6E4B">
        <w:rPr>
          <w:rFonts w:asciiTheme="minorHAnsi" w:hAnsiTheme="minorHAnsi" w:cstheme="minorHAnsi"/>
          <w:szCs w:val="24"/>
        </w:rPr>
        <w:t>pokoju</w:t>
      </w:r>
      <w:r w:rsidR="00FB6BEA" w:rsidRPr="00CC6E4B">
        <w:rPr>
          <w:rFonts w:asciiTheme="minorHAnsi" w:hAnsiTheme="minorHAnsi" w:cstheme="minorHAnsi"/>
          <w:szCs w:val="24"/>
        </w:rPr>
        <w:t xml:space="preserve"> </w:t>
      </w:r>
      <w:r w:rsidRPr="00CC6E4B">
        <w:rPr>
          <w:rFonts w:asciiTheme="minorHAnsi" w:hAnsiTheme="minorHAnsi" w:cstheme="minorHAnsi"/>
          <w:szCs w:val="24"/>
        </w:rPr>
        <w:t>i</w:t>
      </w:r>
      <w:r w:rsidR="00FB6BEA" w:rsidRPr="00CC6E4B">
        <w:rPr>
          <w:rFonts w:asciiTheme="minorHAnsi" w:hAnsiTheme="minorHAnsi" w:cstheme="minorHAnsi"/>
          <w:szCs w:val="24"/>
        </w:rPr>
        <w:t xml:space="preserve"> </w:t>
      </w:r>
      <w:r w:rsidRPr="00CC6E4B">
        <w:rPr>
          <w:rFonts w:asciiTheme="minorHAnsi" w:hAnsiTheme="minorHAnsi" w:cstheme="minorHAnsi"/>
          <w:szCs w:val="24"/>
        </w:rPr>
        <w:t>przyjaźni</w:t>
      </w:r>
      <w:r w:rsidR="00FB6BEA" w:rsidRPr="00CC6E4B">
        <w:rPr>
          <w:rFonts w:asciiTheme="minorHAnsi" w:hAnsiTheme="minorHAnsi" w:cstheme="minorHAnsi"/>
          <w:szCs w:val="24"/>
        </w:rPr>
        <w:t xml:space="preserve"> </w:t>
      </w:r>
      <w:r w:rsidRPr="00CC6E4B">
        <w:rPr>
          <w:rFonts w:asciiTheme="minorHAnsi" w:hAnsiTheme="minorHAnsi" w:cstheme="minorHAnsi"/>
          <w:szCs w:val="24"/>
        </w:rPr>
        <w:t>między</w:t>
      </w:r>
      <w:r w:rsidR="00FB6BEA" w:rsidRPr="00CC6E4B">
        <w:rPr>
          <w:rFonts w:asciiTheme="minorHAnsi" w:hAnsiTheme="minorHAnsi" w:cstheme="minorHAnsi"/>
          <w:szCs w:val="24"/>
        </w:rPr>
        <w:t xml:space="preserve"> </w:t>
      </w:r>
      <w:r w:rsidRPr="00CC6E4B">
        <w:rPr>
          <w:rFonts w:asciiTheme="minorHAnsi" w:hAnsiTheme="minorHAnsi" w:cstheme="minorHAnsi"/>
          <w:szCs w:val="24"/>
        </w:rPr>
        <w:t>ludźmi</w:t>
      </w:r>
      <w:r w:rsidR="00FB6BEA" w:rsidRPr="00CC6E4B">
        <w:rPr>
          <w:rFonts w:asciiTheme="minorHAnsi" w:hAnsiTheme="minorHAnsi" w:cstheme="minorHAnsi"/>
          <w:szCs w:val="24"/>
        </w:rPr>
        <w:t xml:space="preserve"> </w:t>
      </w:r>
      <w:r w:rsidRPr="00CC6E4B">
        <w:rPr>
          <w:rFonts w:asciiTheme="minorHAnsi" w:hAnsiTheme="minorHAnsi" w:cstheme="minorHAnsi"/>
          <w:szCs w:val="24"/>
        </w:rPr>
        <w:t>różnych</w:t>
      </w:r>
      <w:r w:rsidR="00FB6BEA" w:rsidRPr="00CC6E4B">
        <w:rPr>
          <w:rFonts w:asciiTheme="minorHAnsi" w:hAnsiTheme="minorHAnsi" w:cstheme="minorHAnsi"/>
          <w:szCs w:val="24"/>
        </w:rPr>
        <w:t xml:space="preserve"> </w:t>
      </w:r>
      <w:r w:rsidRPr="00CC6E4B">
        <w:rPr>
          <w:rFonts w:asciiTheme="minorHAnsi" w:hAnsiTheme="minorHAnsi" w:cstheme="minorHAnsi"/>
          <w:szCs w:val="24"/>
        </w:rPr>
        <w:t>narodów,</w:t>
      </w:r>
      <w:r w:rsidR="00FB6BEA" w:rsidRPr="00CC6E4B">
        <w:rPr>
          <w:rFonts w:asciiTheme="minorHAnsi" w:hAnsiTheme="minorHAnsi" w:cstheme="minorHAnsi"/>
          <w:szCs w:val="24"/>
        </w:rPr>
        <w:t xml:space="preserve"> </w:t>
      </w:r>
      <w:r w:rsidRPr="00CC6E4B">
        <w:rPr>
          <w:rFonts w:asciiTheme="minorHAnsi" w:hAnsiTheme="minorHAnsi" w:cstheme="minorHAnsi"/>
          <w:szCs w:val="24"/>
        </w:rPr>
        <w:t>ras</w:t>
      </w:r>
      <w:r w:rsidR="00FB6BEA" w:rsidRPr="00CC6E4B">
        <w:rPr>
          <w:rFonts w:asciiTheme="minorHAnsi" w:hAnsiTheme="minorHAnsi" w:cstheme="minorHAnsi"/>
          <w:szCs w:val="24"/>
        </w:rPr>
        <w:t xml:space="preserve"> </w:t>
      </w:r>
      <w:r w:rsidRPr="00CC6E4B">
        <w:rPr>
          <w:rFonts w:asciiTheme="minorHAnsi" w:hAnsiTheme="minorHAnsi" w:cstheme="minorHAnsi"/>
          <w:szCs w:val="24"/>
        </w:rPr>
        <w:t>i</w:t>
      </w:r>
      <w:r w:rsidR="00D0283D" w:rsidRPr="00CC6E4B">
        <w:rPr>
          <w:rFonts w:asciiTheme="minorHAnsi" w:hAnsiTheme="minorHAnsi" w:cstheme="minorHAnsi"/>
          <w:szCs w:val="24"/>
        </w:rPr>
        <w:t xml:space="preserve"> </w:t>
      </w:r>
      <w:r w:rsidRPr="00CC6E4B">
        <w:rPr>
          <w:rFonts w:asciiTheme="minorHAnsi" w:hAnsiTheme="minorHAnsi" w:cstheme="minorHAnsi"/>
          <w:szCs w:val="24"/>
        </w:rPr>
        <w:t>światopoglądów;</w:t>
      </w:r>
    </w:p>
    <w:p w14:paraId="19B7FC55" w14:textId="781ABF6D" w:rsidR="008C166D" w:rsidRPr="00CC6E4B" w:rsidRDefault="00352786" w:rsidP="00D811E3">
      <w:pPr>
        <w:pStyle w:val="Akapitzlist"/>
        <w:numPr>
          <w:ilvl w:val="2"/>
          <w:numId w:val="86"/>
        </w:numPr>
        <w:tabs>
          <w:tab w:val="left" w:pos="993"/>
        </w:tabs>
        <w:spacing w:before="60"/>
        <w:rPr>
          <w:rFonts w:asciiTheme="minorHAnsi" w:hAnsiTheme="minorHAnsi" w:cstheme="minorHAnsi"/>
          <w:szCs w:val="24"/>
        </w:rPr>
      </w:pPr>
      <w:r w:rsidRPr="00CC6E4B">
        <w:rPr>
          <w:rFonts w:asciiTheme="minorHAnsi" w:hAnsiTheme="minorHAnsi" w:cstheme="minorHAnsi"/>
          <w:szCs w:val="24"/>
        </w:rPr>
        <w:t xml:space="preserve">tworzenie własnego warsztatu pracy dydaktycznej, wykonywanie pomocy dydaktycznych wspólnie z uczniami, udział w gromadzeniu innych niezbędnych środków dydaktycznych (zgłaszanie </w:t>
      </w:r>
      <w:r w:rsidR="002E64F9" w:rsidRPr="00CC6E4B">
        <w:rPr>
          <w:rFonts w:asciiTheme="minorHAnsi" w:hAnsiTheme="minorHAnsi" w:cstheme="minorHAnsi"/>
          <w:szCs w:val="24"/>
        </w:rPr>
        <w:t>D</w:t>
      </w:r>
      <w:r w:rsidRPr="00CC6E4B">
        <w:rPr>
          <w:rFonts w:asciiTheme="minorHAnsi" w:hAnsiTheme="minorHAnsi" w:cstheme="minorHAnsi"/>
          <w:szCs w:val="24"/>
        </w:rPr>
        <w:t>yrekcji zapotrzebowania, pomoc w zakupie), dbałość o pomoce i sprzęt</w:t>
      </w:r>
      <w:r w:rsidR="002E64F9" w:rsidRPr="00CC6E4B">
        <w:rPr>
          <w:rFonts w:asciiTheme="minorHAnsi" w:hAnsiTheme="minorHAnsi" w:cstheme="minorHAnsi"/>
          <w:szCs w:val="24"/>
        </w:rPr>
        <w:t xml:space="preserve"> </w:t>
      </w:r>
      <w:r w:rsidRPr="00CC6E4B">
        <w:rPr>
          <w:rFonts w:asciiTheme="minorHAnsi" w:hAnsiTheme="minorHAnsi" w:cstheme="minorHAnsi"/>
          <w:szCs w:val="24"/>
        </w:rPr>
        <w:t>szkolny;</w:t>
      </w:r>
    </w:p>
    <w:p w14:paraId="42580067" w14:textId="77777777" w:rsidR="008C166D" w:rsidRPr="00CC6E4B" w:rsidRDefault="00352786" w:rsidP="00D811E3">
      <w:pPr>
        <w:pStyle w:val="Akapitzlist"/>
        <w:numPr>
          <w:ilvl w:val="2"/>
          <w:numId w:val="86"/>
        </w:numPr>
        <w:tabs>
          <w:tab w:val="left" w:pos="993"/>
        </w:tabs>
        <w:spacing w:before="60"/>
        <w:rPr>
          <w:rFonts w:asciiTheme="minorHAnsi" w:hAnsiTheme="minorHAnsi" w:cstheme="minorHAnsi"/>
          <w:szCs w:val="24"/>
        </w:rPr>
      </w:pPr>
      <w:r w:rsidRPr="00CC6E4B">
        <w:rPr>
          <w:rFonts w:asciiTheme="minorHAnsi" w:hAnsiTheme="minorHAnsi" w:cstheme="minorHAnsi"/>
          <w:szCs w:val="24"/>
        </w:rPr>
        <w:t>rozpoznawanie możliwości psychofizycznych oraz indywidualnych potrzeb rozwojowych, a w szczególności rozpoznawanie przyczyn niepowodzeń szkolnych, ryzyka wystąpienia specyficznych trudności w nauce, rozpoznawanie i rozwijanie predyspozycji i uzdolnień</w:t>
      </w:r>
      <w:r w:rsidR="002E64F9" w:rsidRPr="00CC6E4B">
        <w:rPr>
          <w:rFonts w:asciiTheme="minorHAnsi" w:hAnsiTheme="minorHAnsi" w:cstheme="minorHAnsi"/>
          <w:szCs w:val="24"/>
        </w:rPr>
        <w:t xml:space="preserve"> </w:t>
      </w:r>
      <w:r w:rsidRPr="00CC6E4B">
        <w:rPr>
          <w:rFonts w:asciiTheme="minorHAnsi" w:hAnsiTheme="minorHAnsi" w:cstheme="minorHAnsi"/>
          <w:szCs w:val="24"/>
        </w:rPr>
        <w:t>ucznia;</w:t>
      </w:r>
    </w:p>
    <w:p w14:paraId="451439BF" w14:textId="33DC944A" w:rsidR="008C166D" w:rsidRPr="00CC6E4B" w:rsidRDefault="00352786" w:rsidP="00D811E3">
      <w:pPr>
        <w:pStyle w:val="Akapitzlist"/>
        <w:numPr>
          <w:ilvl w:val="2"/>
          <w:numId w:val="86"/>
        </w:numPr>
        <w:tabs>
          <w:tab w:val="left" w:pos="993"/>
        </w:tabs>
        <w:spacing w:before="60"/>
        <w:rPr>
          <w:rFonts w:asciiTheme="minorHAnsi" w:hAnsiTheme="minorHAnsi" w:cstheme="minorHAnsi"/>
          <w:szCs w:val="24"/>
        </w:rPr>
      </w:pPr>
      <w:r w:rsidRPr="00CC6E4B">
        <w:rPr>
          <w:rFonts w:asciiTheme="minorHAnsi" w:hAnsiTheme="minorHAnsi" w:cstheme="minorHAnsi"/>
          <w:szCs w:val="24"/>
        </w:rPr>
        <w:t>prowadzenie zindywidualizowanej pracy</w:t>
      </w:r>
      <w:r w:rsidR="00FB6BEA" w:rsidRPr="00CC6E4B">
        <w:rPr>
          <w:rFonts w:asciiTheme="minorHAnsi" w:hAnsiTheme="minorHAnsi" w:cstheme="minorHAnsi"/>
          <w:szCs w:val="24"/>
        </w:rPr>
        <w:t xml:space="preserve"> </w:t>
      </w:r>
      <w:r w:rsidRPr="00CC6E4B">
        <w:rPr>
          <w:rFonts w:asciiTheme="minorHAnsi" w:hAnsiTheme="minorHAnsi" w:cstheme="minorHAnsi"/>
          <w:szCs w:val="24"/>
        </w:rPr>
        <w:t>z</w:t>
      </w:r>
      <w:r w:rsidR="00FB6BEA" w:rsidRPr="00CC6E4B">
        <w:rPr>
          <w:rFonts w:asciiTheme="minorHAnsi" w:hAnsiTheme="minorHAnsi" w:cstheme="minorHAnsi"/>
          <w:szCs w:val="24"/>
        </w:rPr>
        <w:t xml:space="preserve"> </w:t>
      </w:r>
      <w:r w:rsidRPr="00CC6E4B">
        <w:rPr>
          <w:rFonts w:asciiTheme="minorHAnsi" w:hAnsiTheme="minorHAnsi" w:cstheme="minorHAnsi"/>
          <w:szCs w:val="24"/>
        </w:rPr>
        <w:t>uczniem</w:t>
      </w:r>
      <w:r w:rsidR="00FB6BEA" w:rsidRPr="00CC6E4B">
        <w:rPr>
          <w:rFonts w:asciiTheme="minorHAnsi" w:hAnsiTheme="minorHAnsi" w:cstheme="minorHAnsi"/>
          <w:szCs w:val="24"/>
        </w:rPr>
        <w:t xml:space="preserve"> </w:t>
      </w:r>
      <w:r w:rsidRPr="00CC6E4B">
        <w:rPr>
          <w:rFonts w:asciiTheme="minorHAnsi" w:hAnsiTheme="minorHAnsi" w:cstheme="minorHAnsi"/>
          <w:szCs w:val="24"/>
        </w:rPr>
        <w:t>o</w:t>
      </w:r>
      <w:r w:rsidR="00FB6BEA" w:rsidRPr="00CC6E4B">
        <w:rPr>
          <w:rFonts w:asciiTheme="minorHAnsi" w:hAnsiTheme="minorHAnsi" w:cstheme="minorHAnsi"/>
          <w:szCs w:val="24"/>
        </w:rPr>
        <w:t xml:space="preserve"> </w:t>
      </w:r>
      <w:r w:rsidRPr="00CC6E4B">
        <w:rPr>
          <w:rFonts w:asciiTheme="minorHAnsi" w:hAnsiTheme="minorHAnsi" w:cstheme="minorHAnsi"/>
          <w:szCs w:val="24"/>
        </w:rPr>
        <w:t>specjalnych</w:t>
      </w:r>
      <w:r w:rsidR="00FB6BEA" w:rsidRPr="00CC6E4B">
        <w:rPr>
          <w:rFonts w:asciiTheme="minorHAnsi" w:hAnsiTheme="minorHAnsi" w:cstheme="minorHAnsi"/>
          <w:szCs w:val="24"/>
        </w:rPr>
        <w:t xml:space="preserve"> </w:t>
      </w:r>
      <w:r w:rsidRPr="00CC6E4B">
        <w:rPr>
          <w:rFonts w:asciiTheme="minorHAnsi" w:hAnsiTheme="minorHAnsi" w:cstheme="minorHAnsi"/>
          <w:szCs w:val="24"/>
        </w:rPr>
        <w:t>potrzebach,</w:t>
      </w:r>
      <w:r w:rsidR="00FB6BEA" w:rsidRPr="00CC6E4B">
        <w:rPr>
          <w:rFonts w:asciiTheme="minorHAnsi" w:hAnsiTheme="minorHAnsi" w:cstheme="minorHAnsi"/>
          <w:szCs w:val="24"/>
        </w:rPr>
        <w:t xml:space="preserve"> </w:t>
      </w:r>
      <w:r w:rsidR="00A64589" w:rsidRPr="00CC6E4B">
        <w:rPr>
          <w:rFonts w:asciiTheme="minorHAnsi" w:hAnsiTheme="minorHAnsi" w:cstheme="minorHAnsi"/>
          <w:szCs w:val="24"/>
        </w:rPr>
        <w:t>na </w:t>
      </w:r>
      <w:r w:rsidRPr="00CC6E4B">
        <w:rPr>
          <w:rFonts w:asciiTheme="minorHAnsi" w:hAnsiTheme="minorHAnsi" w:cstheme="minorHAnsi"/>
          <w:szCs w:val="24"/>
        </w:rPr>
        <w:t>obowiązkowych i dodatkowych</w:t>
      </w:r>
      <w:r w:rsidR="002E64F9" w:rsidRPr="00CC6E4B">
        <w:rPr>
          <w:rFonts w:asciiTheme="minorHAnsi" w:hAnsiTheme="minorHAnsi" w:cstheme="minorHAnsi"/>
          <w:szCs w:val="24"/>
        </w:rPr>
        <w:t xml:space="preserve"> </w:t>
      </w:r>
      <w:r w:rsidRPr="00CC6E4B">
        <w:rPr>
          <w:rFonts w:asciiTheme="minorHAnsi" w:hAnsiTheme="minorHAnsi" w:cstheme="minorHAnsi"/>
          <w:szCs w:val="24"/>
        </w:rPr>
        <w:t>zajęciach;</w:t>
      </w:r>
    </w:p>
    <w:p w14:paraId="33F8356B" w14:textId="556FF2A8" w:rsidR="008C166D" w:rsidRPr="00CC6E4B" w:rsidRDefault="00352786" w:rsidP="00D811E3">
      <w:pPr>
        <w:pStyle w:val="Akapitzlist"/>
        <w:numPr>
          <w:ilvl w:val="2"/>
          <w:numId w:val="86"/>
        </w:numPr>
        <w:tabs>
          <w:tab w:val="left" w:pos="993"/>
        </w:tabs>
        <w:spacing w:before="60"/>
        <w:rPr>
          <w:rFonts w:asciiTheme="minorHAnsi" w:hAnsiTheme="minorHAnsi" w:cstheme="minorHAnsi"/>
          <w:szCs w:val="24"/>
        </w:rPr>
      </w:pPr>
      <w:r w:rsidRPr="00CC6E4B">
        <w:rPr>
          <w:rFonts w:asciiTheme="minorHAnsi" w:hAnsiTheme="minorHAnsi" w:cstheme="minorHAnsi"/>
          <w:szCs w:val="24"/>
        </w:rPr>
        <w:t xml:space="preserve">wnioskowanie do </w:t>
      </w:r>
      <w:r w:rsidR="002E64F9" w:rsidRPr="00CC6E4B">
        <w:rPr>
          <w:rFonts w:asciiTheme="minorHAnsi" w:hAnsiTheme="minorHAnsi" w:cstheme="minorHAnsi"/>
          <w:szCs w:val="24"/>
        </w:rPr>
        <w:t>D</w:t>
      </w:r>
      <w:r w:rsidRPr="00CC6E4B">
        <w:rPr>
          <w:rFonts w:asciiTheme="minorHAnsi" w:hAnsiTheme="minorHAnsi" w:cstheme="minorHAnsi"/>
          <w:szCs w:val="24"/>
        </w:rPr>
        <w:t xml:space="preserve">yrektora </w:t>
      </w:r>
      <w:r w:rsidR="002E64F9" w:rsidRPr="00CC6E4B">
        <w:rPr>
          <w:rFonts w:asciiTheme="minorHAnsi" w:hAnsiTheme="minorHAnsi" w:cstheme="minorHAnsi"/>
          <w:szCs w:val="24"/>
        </w:rPr>
        <w:t>Szkoły o objęcie opieką zespołu ds. pomocy psychologiczno-</w:t>
      </w:r>
      <w:r w:rsidRPr="00CC6E4B">
        <w:rPr>
          <w:rFonts w:asciiTheme="minorHAnsi" w:hAnsiTheme="minorHAnsi" w:cstheme="minorHAnsi"/>
          <w:szCs w:val="24"/>
        </w:rPr>
        <w:t>pedagogicznej ucznia w</w:t>
      </w:r>
      <w:r w:rsidR="00FB6BEA" w:rsidRPr="00CC6E4B">
        <w:rPr>
          <w:rFonts w:asciiTheme="minorHAnsi" w:hAnsiTheme="minorHAnsi" w:cstheme="minorHAnsi"/>
          <w:szCs w:val="24"/>
        </w:rPr>
        <w:t xml:space="preserve"> </w:t>
      </w:r>
      <w:r w:rsidRPr="00CC6E4B">
        <w:rPr>
          <w:rFonts w:asciiTheme="minorHAnsi" w:hAnsiTheme="minorHAnsi" w:cstheme="minorHAnsi"/>
          <w:szCs w:val="24"/>
        </w:rPr>
        <w:t>przypadkach,</w:t>
      </w:r>
      <w:r w:rsidR="00FB6BEA" w:rsidRPr="00CC6E4B">
        <w:rPr>
          <w:rFonts w:asciiTheme="minorHAnsi" w:hAnsiTheme="minorHAnsi" w:cstheme="minorHAnsi"/>
          <w:szCs w:val="24"/>
        </w:rPr>
        <w:t xml:space="preserve"> </w:t>
      </w:r>
      <w:r w:rsidRPr="00CC6E4B">
        <w:rPr>
          <w:rFonts w:asciiTheme="minorHAnsi" w:hAnsiTheme="minorHAnsi" w:cstheme="minorHAnsi"/>
          <w:szCs w:val="24"/>
        </w:rPr>
        <w:t>gdy</w:t>
      </w:r>
      <w:r w:rsidR="00FB6BEA" w:rsidRPr="00CC6E4B">
        <w:rPr>
          <w:rFonts w:asciiTheme="minorHAnsi" w:hAnsiTheme="minorHAnsi" w:cstheme="minorHAnsi"/>
          <w:szCs w:val="24"/>
        </w:rPr>
        <w:t xml:space="preserve"> </w:t>
      </w:r>
      <w:r w:rsidRPr="00CC6E4B">
        <w:rPr>
          <w:rFonts w:asciiTheme="minorHAnsi" w:hAnsiTheme="minorHAnsi" w:cstheme="minorHAnsi"/>
          <w:szCs w:val="24"/>
        </w:rPr>
        <w:t>podejmowane</w:t>
      </w:r>
      <w:r w:rsidR="00FB6BEA" w:rsidRPr="00CC6E4B">
        <w:rPr>
          <w:rFonts w:asciiTheme="minorHAnsi" w:hAnsiTheme="minorHAnsi" w:cstheme="minorHAnsi"/>
          <w:szCs w:val="24"/>
        </w:rPr>
        <w:t xml:space="preserve"> </w:t>
      </w:r>
      <w:r w:rsidR="00A64589" w:rsidRPr="00CC6E4B">
        <w:rPr>
          <w:rFonts w:asciiTheme="minorHAnsi" w:hAnsiTheme="minorHAnsi" w:cstheme="minorHAnsi"/>
          <w:szCs w:val="24"/>
        </w:rPr>
        <w:t>przez </w:t>
      </w:r>
      <w:r w:rsidRPr="00CC6E4B">
        <w:rPr>
          <w:rFonts w:asciiTheme="minorHAnsi" w:hAnsiTheme="minorHAnsi" w:cstheme="minorHAnsi"/>
          <w:szCs w:val="24"/>
        </w:rPr>
        <w:t>nauczyciela działania nie przyniosły oczekiwanych zmian lub gdy nauczyciel zdiagnozował wybitne</w:t>
      </w:r>
      <w:r w:rsidR="002E64F9" w:rsidRPr="00CC6E4B">
        <w:rPr>
          <w:rFonts w:asciiTheme="minorHAnsi" w:hAnsiTheme="minorHAnsi" w:cstheme="minorHAnsi"/>
          <w:szCs w:val="24"/>
        </w:rPr>
        <w:t xml:space="preserve"> </w:t>
      </w:r>
      <w:r w:rsidRPr="00CC6E4B">
        <w:rPr>
          <w:rFonts w:asciiTheme="minorHAnsi" w:hAnsiTheme="minorHAnsi" w:cstheme="minorHAnsi"/>
          <w:szCs w:val="24"/>
        </w:rPr>
        <w:t>uzdolnienia;</w:t>
      </w:r>
    </w:p>
    <w:p w14:paraId="54262C53" w14:textId="77777777" w:rsidR="008C166D" w:rsidRPr="00CC6E4B" w:rsidRDefault="00352786" w:rsidP="00D811E3">
      <w:pPr>
        <w:pStyle w:val="Akapitzlist"/>
        <w:numPr>
          <w:ilvl w:val="2"/>
          <w:numId w:val="86"/>
        </w:numPr>
        <w:tabs>
          <w:tab w:val="left" w:pos="993"/>
        </w:tabs>
        <w:spacing w:before="60"/>
        <w:rPr>
          <w:rFonts w:asciiTheme="minorHAnsi" w:hAnsiTheme="minorHAnsi" w:cstheme="minorHAnsi"/>
          <w:szCs w:val="24"/>
        </w:rPr>
      </w:pPr>
      <w:r w:rsidRPr="00CC6E4B">
        <w:rPr>
          <w:rFonts w:asciiTheme="minorHAnsi" w:hAnsiTheme="minorHAnsi" w:cstheme="minorHAnsi"/>
          <w:szCs w:val="24"/>
        </w:rPr>
        <w:t>aktywny udział w pracach</w:t>
      </w:r>
      <w:r w:rsidR="002E64F9" w:rsidRPr="00CC6E4B">
        <w:rPr>
          <w:rFonts w:asciiTheme="minorHAnsi" w:hAnsiTheme="minorHAnsi" w:cstheme="minorHAnsi"/>
          <w:szCs w:val="24"/>
        </w:rPr>
        <w:t xml:space="preserve"> zespołów;</w:t>
      </w:r>
    </w:p>
    <w:p w14:paraId="577F5FEA" w14:textId="086F30D5" w:rsidR="008C166D" w:rsidRPr="00CC6E4B" w:rsidRDefault="00352786" w:rsidP="00D811E3">
      <w:pPr>
        <w:pStyle w:val="Akapitzlist"/>
        <w:numPr>
          <w:ilvl w:val="2"/>
          <w:numId w:val="86"/>
        </w:numPr>
        <w:tabs>
          <w:tab w:val="left" w:pos="993"/>
        </w:tabs>
        <w:spacing w:before="60"/>
        <w:rPr>
          <w:rFonts w:asciiTheme="minorHAnsi" w:hAnsiTheme="minorHAnsi" w:cstheme="minorHAnsi"/>
          <w:szCs w:val="24"/>
        </w:rPr>
      </w:pPr>
      <w:r w:rsidRPr="00CC6E4B">
        <w:rPr>
          <w:rFonts w:asciiTheme="minorHAnsi" w:hAnsiTheme="minorHAnsi" w:cstheme="minorHAnsi"/>
          <w:szCs w:val="24"/>
        </w:rPr>
        <w:t>dostosowanie wymagań edukacyjnych z n</w:t>
      </w:r>
      <w:r w:rsidR="00A64589" w:rsidRPr="00CC6E4B">
        <w:rPr>
          <w:rFonts w:asciiTheme="minorHAnsi" w:hAnsiTheme="minorHAnsi" w:cstheme="minorHAnsi"/>
          <w:szCs w:val="24"/>
        </w:rPr>
        <w:t>auczanego przedmiotu (zajęć) do </w:t>
      </w:r>
      <w:r w:rsidRPr="00CC6E4B">
        <w:rPr>
          <w:rFonts w:asciiTheme="minorHAnsi" w:hAnsiTheme="minorHAnsi" w:cstheme="minorHAnsi"/>
          <w:szCs w:val="24"/>
        </w:rPr>
        <w:t>indywidualnych potrzeb psychofizycznych i edukacyjnych ucznia oraz możliwości psychofizycznych</w:t>
      </w:r>
      <w:r w:rsidR="00816241" w:rsidRPr="00CC6E4B">
        <w:rPr>
          <w:rFonts w:asciiTheme="minorHAnsi" w:hAnsiTheme="minorHAnsi" w:cstheme="minorHAnsi"/>
          <w:szCs w:val="24"/>
        </w:rPr>
        <w:t xml:space="preserve"> </w:t>
      </w:r>
      <w:r w:rsidRPr="00CC6E4B">
        <w:rPr>
          <w:rFonts w:asciiTheme="minorHAnsi" w:hAnsiTheme="minorHAnsi" w:cstheme="minorHAnsi"/>
          <w:szCs w:val="24"/>
        </w:rPr>
        <w:t>ucznia:</w:t>
      </w:r>
    </w:p>
    <w:p w14:paraId="4C8F8633" w14:textId="429ECD54" w:rsidR="008C166D" w:rsidRPr="00CC6E4B" w:rsidRDefault="00352786" w:rsidP="00D811E3">
      <w:pPr>
        <w:pStyle w:val="Akapitzlist"/>
        <w:numPr>
          <w:ilvl w:val="3"/>
          <w:numId w:val="86"/>
        </w:numPr>
        <w:tabs>
          <w:tab w:val="left" w:pos="993"/>
        </w:tabs>
        <w:spacing w:before="60"/>
        <w:rPr>
          <w:rFonts w:asciiTheme="minorHAnsi" w:hAnsiTheme="minorHAnsi" w:cstheme="minorHAnsi"/>
          <w:szCs w:val="24"/>
        </w:rPr>
      </w:pPr>
      <w:r w:rsidRPr="00CC6E4B">
        <w:rPr>
          <w:rFonts w:asciiTheme="minorHAnsi" w:hAnsiTheme="minorHAnsi" w:cstheme="minorHAnsi"/>
          <w:szCs w:val="24"/>
        </w:rPr>
        <w:t>posiadającego orzeczenia o potrzebie kształcenia specjalnego – na podstawie tego orzeczenia oraz ustaleń zawartych w ind</w:t>
      </w:r>
      <w:r w:rsidR="008672A6" w:rsidRPr="00CC6E4B">
        <w:rPr>
          <w:rFonts w:asciiTheme="minorHAnsi" w:hAnsiTheme="minorHAnsi" w:cstheme="minorHAnsi"/>
          <w:szCs w:val="24"/>
        </w:rPr>
        <w:t>ywidualnym programie edukacyjno-</w:t>
      </w:r>
      <w:r w:rsidRPr="00CC6E4B">
        <w:rPr>
          <w:rFonts w:asciiTheme="minorHAnsi" w:hAnsiTheme="minorHAnsi" w:cstheme="minorHAnsi"/>
          <w:szCs w:val="24"/>
        </w:rPr>
        <w:t>terapeutycznym, opracowanym dla ucznia na podstawie przepisów</w:t>
      </w:r>
      <w:r w:rsidR="00FB6BEA" w:rsidRPr="00CC6E4B">
        <w:rPr>
          <w:rFonts w:asciiTheme="minorHAnsi" w:hAnsiTheme="minorHAnsi" w:cstheme="minorHAnsi"/>
          <w:szCs w:val="24"/>
        </w:rPr>
        <w:t xml:space="preserve"> </w:t>
      </w:r>
      <w:r w:rsidRPr="00CC6E4B">
        <w:rPr>
          <w:rFonts w:asciiTheme="minorHAnsi" w:hAnsiTheme="minorHAnsi" w:cstheme="minorHAnsi"/>
          <w:szCs w:val="24"/>
        </w:rPr>
        <w:t>w</w:t>
      </w:r>
      <w:r w:rsidR="00FB6BEA" w:rsidRPr="00CC6E4B">
        <w:rPr>
          <w:rFonts w:asciiTheme="minorHAnsi" w:hAnsiTheme="minorHAnsi" w:cstheme="minorHAnsi"/>
          <w:szCs w:val="24"/>
        </w:rPr>
        <w:t xml:space="preserve"> </w:t>
      </w:r>
      <w:r w:rsidRPr="00CC6E4B">
        <w:rPr>
          <w:rFonts w:asciiTheme="minorHAnsi" w:hAnsiTheme="minorHAnsi" w:cstheme="minorHAnsi"/>
          <w:szCs w:val="24"/>
        </w:rPr>
        <w:t>sprawie</w:t>
      </w:r>
      <w:r w:rsidR="00FB6BEA" w:rsidRPr="00CC6E4B">
        <w:rPr>
          <w:rFonts w:asciiTheme="minorHAnsi" w:hAnsiTheme="minorHAnsi" w:cstheme="minorHAnsi"/>
          <w:szCs w:val="24"/>
        </w:rPr>
        <w:t xml:space="preserve"> </w:t>
      </w:r>
      <w:r w:rsidRPr="00CC6E4B">
        <w:rPr>
          <w:rFonts w:asciiTheme="minorHAnsi" w:hAnsiTheme="minorHAnsi" w:cstheme="minorHAnsi"/>
          <w:szCs w:val="24"/>
        </w:rPr>
        <w:t>warunków</w:t>
      </w:r>
      <w:r w:rsidR="00FB6BEA" w:rsidRPr="00CC6E4B">
        <w:rPr>
          <w:rFonts w:asciiTheme="minorHAnsi" w:hAnsiTheme="minorHAnsi" w:cstheme="minorHAnsi"/>
          <w:szCs w:val="24"/>
        </w:rPr>
        <w:t xml:space="preserve"> </w:t>
      </w:r>
      <w:r w:rsidRPr="00CC6E4B">
        <w:rPr>
          <w:rFonts w:asciiTheme="minorHAnsi" w:hAnsiTheme="minorHAnsi" w:cstheme="minorHAnsi"/>
          <w:szCs w:val="24"/>
        </w:rPr>
        <w:t>organizowania</w:t>
      </w:r>
      <w:r w:rsidR="00FB6BEA" w:rsidRPr="00CC6E4B">
        <w:rPr>
          <w:rFonts w:asciiTheme="minorHAnsi" w:hAnsiTheme="minorHAnsi" w:cstheme="minorHAnsi"/>
          <w:szCs w:val="24"/>
        </w:rPr>
        <w:t xml:space="preserve"> </w:t>
      </w:r>
      <w:r w:rsidRPr="00CC6E4B">
        <w:rPr>
          <w:rFonts w:asciiTheme="minorHAnsi" w:hAnsiTheme="minorHAnsi" w:cstheme="minorHAnsi"/>
          <w:szCs w:val="24"/>
        </w:rPr>
        <w:t>kształcenia,</w:t>
      </w:r>
      <w:r w:rsidR="00FB6BEA" w:rsidRPr="00CC6E4B">
        <w:rPr>
          <w:rFonts w:asciiTheme="minorHAnsi" w:hAnsiTheme="minorHAnsi" w:cstheme="minorHAnsi"/>
          <w:szCs w:val="24"/>
        </w:rPr>
        <w:t xml:space="preserve"> </w:t>
      </w:r>
      <w:r w:rsidRPr="00CC6E4B">
        <w:rPr>
          <w:rFonts w:asciiTheme="minorHAnsi" w:hAnsiTheme="minorHAnsi" w:cstheme="minorHAnsi"/>
          <w:szCs w:val="24"/>
        </w:rPr>
        <w:t>wychowania</w:t>
      </w:r>
      <w:r w:rsidR="00FB6BEA" w:rsidRPr="00CC6E4B">
        <w:rPr>
          <w:rFonts w:asciiTheme="minorHAnsi" w:hAnsiTheme="minorHAnsi" w:cstheme="minorHAnsi"/>
          <w:szCs w:val="24"/>
        </w:rPr>
        <w:t xml:space="preserve"> </w:t>
      </w:r>
      <w:r w:rsidRPr="00CC6E4B">
        <w:rPr>
          <w:rFonts w:asciiTheme="minorHAnsi" w:hAnsiTheme="minorHAnsi" w:cstheme="minorHAnsi"/>
          <w:szCs w:val="24"/>
        </w:rPr>
        <w:t>i opieki dla dzieci i młodzieży niepełnosprawnych oraz niedostosowanych społecznie w przedszkolach, szkołach i</w:t>
      </w:r>
      <w:r w:rsidR="00974F19" w:rsidRPr="00CC6E4B">
        <w:rPr>
          <w:rFonts w:asciiTheme="minorHAnsi" w:hAnsiTheme="minorHAnsi" w:cstheme="minorHAnsi"/>
          <w:szCs w:val="24"/>
        </w:rPr>
        <w:t> </w:t>
      </w:r>
      <w:r w:rsidRPr="00CC6E4B">
        <w:rPr>
          <w:rFonts w:asciiTheme="minorHAnsi" w:hAnsiTheme="minorHAnsi" w:cstheme="minorHAnsi"/>
          <w:szCs w:val="24"/>
        </w:rPr>
        <w:t>oddziałach ogólnodostępnych lub integracyjnych albo przepisów w sprawie warunków organizowania kształcenia, wychowania i opieki dla dzieci i młodzieży niepełnosprawnych oraz niedostosowanych</w:t>
      </w:r>
      <w:r w:rsidR="00FB6BEA" w:rsidRPr="00CC6E4B">
        <w:rPr>
          <w:rFonts w:asciiTheme="minorHAnsi" w:hAnsiTheme="minorHAnsi" w:cstheme="minorHAnsi"/>
          <w:szCs w:val="24"/>
        </w:rPr>
        <w:t xml:space="preserve"> </w:t>
      </w:r>
      <w:r w:rsidRPr="00CC6E4B">
        <w:rPr>
          <w:rFonts w:asciiTheme="minorHAnsi" w:hAnsiTheme="minorHAnsi" w:cstheme="minorHAnsi"/>
          <w:szCs w:val="24"/>
        </w:rPr>
        <w:t>społecznie</w:t>
      </w:r>
      <w:r w:rsidR="00FB6BEA" w:rsidRPr="00CC6E4B">
        <w:rPr>
          <w:rFonts w:asciiTheme="minorHAnsi" w:hAnsiTheme="minorHAnsi" w:cstheme="minorHAnsi"/>
          <w:szCs w:val="24"/>
        </w:rPr>
        <w:t xml:space="preserve"> </w:t>
      </w:r>
      <w:r w:rsidRPr="00CC6E4B">
        <w:rPr>
          <w:rFonts w:asciiTheme="minorHAnsi" w:hAnsiTheme="minorHAnsi" w:cstheme="minorHAnsi"/>
          <w:szCs w:val="24"/>
        </w:rPr>
        <w:t>w</w:t>
      </w:r>
      <w:r w:rsidR="00FB6BEA" w:rsidRPr="00CC6E4B">
        <w:rPr>
          <w:rFonts w:asciiTheme="minorHAnsi" w:hAnsiTheme="minorHAnsi" w:cstheme="minorHAnsi"/>
          <w:szCs w:val="24"/>
        </w:rPr>
        <w:t xml:space="preserve"> </w:t>
      </w:r>
      <w:r w:rsidRPr="00CC6E4B">
        <w:rPr>
          <w:rFonts w:asciiTheme="minorHAnsi" w:hAnsiTheme="minorHAnsi" w:cstheme="minorHAnsi"/>
          <w:szCs w:val="24"/>
        </w:rPr>
        <w:t>specjalnych</w:t>
      </w:r>
      <w:r w:rsidR="00FB6BEA" w:rsidRPr="00CC6E4B">
        <w:rPr>
          <w:rFonts w:asciiTheme="minorHAnsi" w:hAnsiTheme="minorHAnsi" w:cstheme="minorHAnsi"/>
          <w:szCs w:val="24"/>
        </w:rPr>
        <w:t xml:space="preserve"> </w:t>
      </w:r>
      <w:r w:rsidRPr="00CC6E4B">
        <w:rPr>
          <w:rFonts w:asciiTheme="minorHAnsi" w:hAnsiTheme="minorHAnsi" w:cstheme="minorHAnsi"/>
          <w:szCs w:val="24"/>
        </w:rPr>
        <w:t>przedszkolach,</w:t>
      </w:r>
      <w:r w:rsidR="00FB6BEA" w:rsidRPr="00CC6E4B">
        <w:rPr>
          <w:rFonts w:asciiTheme="minorHAnsi" w:hAnsiTheme="minorHAnsi" w:cstheme="minorHAnsi"/>
          <w:szCs w:val="24"/>
        </w:rPr>
        <w:t xml:space="preserve"> </w:t>
      </w:r>
      <w:r w:rsidRPr="00CC6E4B">
        <w:rPr>
          <w:rFonts w:asciiTheme="minorHAnsi" w:hAnsiTheme="minorHAnsi" w:cstheme="minorHAnsi"/>
          <w:szCs w:val="24"/>
        </w:rPr>
        <w:t>szkołach i oddziałach oraz w</w:t>
      </w:r>
      <w:r w:rsidR="00816241" w:rsidRPr="00CC6E4B">
        <w:rPr>
          <w:rFonts w:asciiTheme="minorHAnsi" w:hAnsiTheme="minorHAnsi" w:cstheme="minorHAnsi"/>
          <w:szCs w:val="24"/>
        </w:rPr>
        <w:t xml:space="preserve"> </w:t>
      </w:r>
      <w:r w:rsidRPr="00CC6E4B">
        <w:rPr>
          <w:rFonts w:asciiTheme="minorHAnsi" w:hAnsiTheme="minorHAnsi" w:cstheme="minorHAnsi"/>
          <w:szCs w:val="24"/>
        </w:rPr>
        <w:t>ośrodkach,</w:t>
      </w:r>
    </w:p>
    <w:p w14:paraId="391C2579" w14:textId="71AC3847" w:rsidR="008C166D" w:rsidRPr="00CC6E4B" w:rsidRDefault="00352786" w:rsidP="00D811E3">
      <w:pPr>
        <w:pStyle w:val="Akapitzlist"/>
        <w:numPr>
          <w:ilvl w:val="3"/>
          <w:numId w:val="86"/>
        </w:numPr>
        <w:tabs>
          <w:tab w:val="left" w:pos="993"/>
        </w:tabs>
        <w:spacing w:before="60"/>
        <w:rPr>
          <w:rFonts w:asciiTheme="minorHAnsi" w:hAnsiTheme="minorHAnsi" w:cstheme="minorHAnsi"/>
          <w:szCs w:val="24"/>
        </w:rPr>
      </w:pPr>
      <w:r w:rsidRPr="00CC6E4B">
        <w:rPr>
          <w:rFonts w:asciiTheme="minorHAnsi" w:hAnsiTheme="minorHAnsi" w:cstheme="minorHAnsi"/>
          <w:szCs w:val="24"/>
        </w:rPr>
        <w:t xml:space="preserve">posiadającego orzeczenie o potrzebie indywidualnego nauczania </w:t>
      </w:r>
      <w:r w:rsidR="00DF269C" w:rsidRPr="00CC6E4B">
        <w:rPr>
          <w:rFonts w:asciiTheme="minorHAnsi" w:hAnsiTheme="minorHAnsi" w:cstheme="minorHAnsi"/>
          <w:szCs w:val="24"/>
        </w:rPr>
        <w:t>–</w:t>
      </w:r>
      <w:r w:rsidRPr="00CC6E4B">
        <w:rPr>
          <w:rFonts w:asciiTheme="minorHAnsi" w:hAnsiTheme="minorHAnsi" w:cstheme="minorHAnsi"/>
          <w:szCs w:val="24"/>
        </w:rPr>
        <w:t xml:space="preserve"> na podstawie tego</w:t>
      </w:r>
      <w:r w:rsidR="002B262B" w:rsidRPr="00CC6E4B">
        <w:rPr>
          <w:rFonts w:asciiTheme="minorHAnsi" w:hAnsiTheme="minorHAnsi" w:cstheme="minorHAnsi"/>
          <w:szCs w:val="24"/>
        </w:rPr>
        <w:t xml:space="preserve"> </w:t>
      </w:r>
      <w:r w:rsidRPr="00CC6E4B">
        <w:rPr>
          <w:rFonts w:asciiTheme="minorHAnsi" w:hAnsiTheme="minorHAnsi" w:cstheme="minorHAnsi"/>
          <w:szCs w:val="24"/>
        </w:rPr>
        <w:t>orzeczenia,</w:t>
      </w:r>
    </w:p>
    <w:p w14:paraId="07D66FB9" w14:textId="711E87E4" w:rsidR="008C166D" w:rsidRPr="00CC6E4B" w:rsidRDefault="00352786" w:rsidP="00D811E3">
      <w:pPr>
        <w:pStyle w:val="Akapitzlist"/>
        <w:numPr>
          <w:ilvl w:val="3"/>
          <w:numId w:val="86"/>
        </w:numPr>
        <w:tabs>
          <w:tab w:val="left" w:pos="993"/>
        </w:tabs>
        <w:spacing w:before="60"/>
        <w:rPr>
          <w:rFonts w:asciiTheme="minorHAnsi" w:hAnsiTheme="minorHAnsi" w:cstheme="minorHAnsi"/>
          <w:szCs w:val="24"/>
        </w:rPr>
      </w:pPr>
      <w:r w:rsidRPr="00CC6E4B">
        <w:rPr>
          <w:rFonts w:asciiTheme="minorHAnsi" w:hAnsiTheme="minorHAnsi" w:cstheme="minorHAnsi"/>
          <w:szCs w:val="24"/>
        </w:rPr>
        <w:t xml:space="preserve">posiadającego opinię poradni psychologiczno-pedagogicznej, w tym poradni specjalistycznej, o specyficznych trudnościach w uczeniu się lub inną opinię poradni psychologiczno-pedagogicznej, w tym poradni specjalistycznej </w:t>
      </w:r>
      <w:r w:rsidR="00DF269C" w:rsidRPr="00CC6E4B">
        <w:rPr>
          <w:rFonts w:asciiTheme="minorHAnsi" w:hAnsiTheme="minorHAnsi" w:cstheme="minorHAnsi"/>
          <w:szCs w:val="24"/>
        </w:rPr>
        <w:t>–</w:t>
      </w:r>
      <w:r w:rsidRPr="00CC6E4B">
        <w:rPr>
          <w:rFonts w:asciiTheme="minorHAnsi" w:hAnsiTheme="minorHAnsi" w:cstheme="minorHAnsi"/>
          <w:szCs w:val="24"/>
        </w:rPr>
        <w:t xml:space="preserve"> na podstawie tej</w:t>
      </w:r>
      <w:r w:rsidR="00A64589" w:rsidRPr="00CC6E4B">
        <w:rPr>
          <w:rFonts w:asciiTheme="minorHAnsi" w:hAnsiTheme="minorHAnsi" w:cstheme="minorHAnsi"/>
          <w:szCs w:val="24"/>
        </w:rPr>
        <w:t> </w:t>
      </w:r>
      <w:r w:rsidRPr="00CC6E4B">
        <w:rPr>
          <w:rFonts w:asciiTheme="minorHAnsi" w:hAnsiTheme="minorHAnsi" w:cstheme="minorHAnsi"/>
          <w:szCs w:val="24"/>
        </w:rPr>
        <w:t>opinii,</w:t>
      </w:r>
    </w:p>
    <w:p w14:paraId="4888BABD" w14:textId="7F607200" w:rsidR="008C166D" w:rsidRPr="00CC6E4B" w:rsidRDefault="00352786" w:rsidP="00D811E3">
      <w:pPr>
        <w:pStyle w:val="Akapitzlist"/>
        <w:numPr>
          <w:ilvl w:val="3"/>
          <w:numId w:val="86"/>
        </w:numPr>
        <w:tabs>
          <w:tab w:val="left" w:pos="993"/>
        </w:tabs>
        <w:spacing w:before="60"/>
        <w:rPr>
          <w:rFonts w:asciiTheme="minorHAnsi" w:hAnsiTheme="minorHAnsi" w:cstheme="minorHAnsi"/>
          <w:szCs w:val="24"/>
        </w:rPr>
      </w:pPr>
      <w:r w:rsidRPr="00CC6E4B">
        <w:rPr>
          <w:rFonts w:asciiTheme="minorHAnsi" w:hAnsiTheme="minorHAnsi" w:cstheme="minorHAnsi"/>
          <w:szCs w:val="24"/>
        </w:rPr>
        <w:t xml:space="preserve">nieposiadającego orzeczenia lub opinii wymienionych w lit. </w:t>
      </w:r>
      <w:r w:rsidR="000E704F" w:rsidRPr="00CC6E4B">
        <w:rPr>
          <w:rFonts w:asciiTheme="minorHAnsi" w:hAnsiTheme="minorHAnsi" w:cstheme="minorHAnsi"/>
          <w:szCs w:val="24"/>
        </w:rPr>
        <w:t>a-</w:t>
      </w:r>
      <w:r w:rsidRPr="00CC6E4B">
        <w:rPr>
          <w:rFonts w:asciiTheme="minorHAnsi" w:hAnsiTheme="minorHAnsi" w:cstheme="minorHAnsi"/>
          <w:szCs w:val="24"/>
        </w:rPr>
        <w:t>c</w:t>
      </w:r>
      <w:r w:rsidR="00A64589" w:rsidRPr="00CC6E4B">
        <w:rPr>
          <w:rFonts w:asciiTheme="minorHAnsi" w:hAnsiTheme="minorHAnsi" w:cstheme="minorHAnsi"/>
          <w:szCs w:val="24"/>
        </w:rPr>
        <w:t xml:space="preserve"> , który objęty jest </w:t>
      </w:r>
      <w:r w:rsidRPr="00CC6E4B">
        <w:rPr>
          <w:rFonts w:asciiTheme="minorHAnsi" w:hAnsiTheme="minorHAnsi" w:cstheme="minorHAnsi"/>
          <w:szCs w:val="24"/>
        </w:rPr>
        <w:t xml:space="preserve">pomocą psychologiczno-pedagogiczną w </w:t>
      </w:r>
      <w:r w:rsidR="002B262B" w:rsidRPr="00CC6E4B">
        <w:rPr>
          <w:rFonts w:asciiTheme="minorHAnsi" w:hAnsiTheme="minorHAnsi" w:cstheme="minorHAnsi"/>
          <w:szCs w:val="24"/>
        </w:rPr>
        <w:t>S</w:t>
      </w:r>
      <w:r w:rsidRPr="00CC6E4B">
        <w:rPr>
          <w:rFonts w:asciiTheme="minorHAnsi" w:hAnsiTheme="minorHAnsi" w:cstheme="minorHAnsi"/>
          <w:szCs w:val="24"/>
        </w:rPr>
        <w:t xml:space="preserve">zkole </w:t>
      </w:r>
      <w:r w:rsidR="00DF269C" w:rsidRPr="00CC6E4B">
        <w:rPr>
          <w:rFonts w:asciiTheme="minorHAnsi" w:hAnsiTheme="minorHAnsi" w:cstheme="minorHAnsi"/>
          <w:szCs w:val="24"/>
        </w:rPr>
        <w:t>–</w:t>
      </w:r>
      <w:r w:rsidRPr="00CC6E4B">
        <w:rPr>
          <w:rFonts w:asciiTheme="minorHAnsi" w:hAnsiTheme="minorHAnsi" w:cstheme="minorHAnsi"/>
          <w:szCs w:val="24"/>
        </w:rPr>
        <w:t xml:space="preserve"> na podstawie rozpoznania indywidualnych potrzeb rozwojowych i edukacyjnych oraz indywidualnych możliwości psychofizycznych ucznia dokonanego przez</w:t>
      </w:r>
      <w:r w:rsidR="00A64589" w:rsidRPr="00CC6E4B">
        <w:rPr>
          <w:rFonts w:asciiTheme="minorHAnsi" w:hAnsiTheme="minorHAnsi" w:cstheme="minorHAnsi"/>
          <w:szCs w:val="24"/>
        </w:rPr>
        <w:t xml:space="preserve"> nauczycieli i specjalistów, o </w:t>
      </w:r>
      <w:r w:rsidRPr="00CC6E4B">
        <w:rPr>
          <w:rFonts w:asciiTheme="minorHAnsi" w:hAnsiTheme="minorHAnsi" w:cstheme="minorHAnsi"/>
          <w:szCs w:val="24"/>
        </w:rPr>
        <w:t>którym mowa w przepisach w sprawie zasad udzielania i organizacji pomocy psychologiczno-pedagogicznej w publicznych przedszkolach, szkołach i</w:t>
      </w:r>
      <w:r w:rsidR="00974F19" w:rsidRPr="00CC6E4B">
        <w:rPr>
          <w:rFonts w:asciiTheme="minorHAnsi" w:hAnsiTheme="minorHAnsi" w:cstheme="minorHAnsi"/>
          <w:szCs w:val="24"/>
        </w:rPr>
        <w:t> </w:t>
      </w:r>
      <w:r w:rsidRPr="00CC6E4B">
        <w:rPr>
          <w:rFonts w:asciiTheme="minorHAnsi" w:hAnsiTheme="minorHAnsi" w:cstheme="minorHAnsi"/>
          <w:szCs w:val="24"/>
        </w:rPr>
        <w:t>placówkach;</w:t>
      </w:r>
    </w:p>
    <w:p w14:paraId="4070B6C8" w14:textId="77777777" w:rsidR="008C166D" w:rsidRPr="00CC6E4B" w:rsidRDefault="00352786" w:rsidP="00D811E3">
      <w:pPr>
        <w:pStyle w:val="Akapitzlist"/>
        <w:numPr>
          <w:ilvl w:val="3"/>
          <w:numId w:val="86"/>
        </w:numPr>
        <w:tabs>
          <w:tab w:val="left" w:pos="993"/>
        </w:tabs>
        <w:spacing w:before="60"/>
        <w:rPr>
          <w:rFonts w:asciiTheme="minorHAnsi" w:hAnsiTheme="minorHAnsi" w:cstheme="minorHAnsi"/>
          <w:szCs w:val="24"/>
        </w:rPr>
      </w:pPr>
      <w:r w:rsidRPr="00CC6E4B">
        <w:rPr>
          <w:rFonts w:asciiTheme="minorHAnsi" w:hAnsiTheme="minorHAnsi" w:cstheme="minorHAnsi"/>
          <w:szCs w:val="24"/>
        </w:rPr>
        <w:t>posiadających opinię lekarza o ograniczonych możliwościach wykonywania określonych ćwiczeń na wychowaniu</w:t>
      </w:r>
      <w:r w:rsidR="002B262B" w:rsidRPr="00CC6E4B">
        <w:rPr>
          <w:rFonts w:asciiTheme="minorHAnsi" w:hAnsiTheme="minorHAnsi" w:cstheme="minorHAnsi"/>
          <w:szCs w:val="24"/>
        </w:rPr>
        <w:t xml:space="preserve"> </w:t>
      </w:r>
      <w:r w:rsidRPr="00CC6E4B">
        <w:rPr>
          <w:rFonts w:asciiTheme="minorHAnsi" w:hAnsiTheme="minorHAnsi" w:cstheme="minorHAnsi"/>
          <w:szCs w:val="24"/>
        </w:rPr>
        <w:t>fizycznym.</w:t>
      </w:r>
    </w:p>
    <w:p w14:paraId="3F20F37E" w14:textId="58DED573" w:rsidR="008C166D" w:rsidRPr="00CC6E4B" w:rsidRDefault="00352786" w:rsidP="00D811E3">
      <w:pPr>
        <w:pStyle w:val="Akapitzlist"/>
        <w:numPr>
          <w:ilvl w:val="2"/>
          <w:numId w:val="86"/>
        </w:numPr>
        <w:tabs>
          <w:tab w:val="left" w:pos="993"/>
        </w:tabs>
        <w:spacing w:before="60"/>
        <w:rPr>
          <w:rFonts w:asciiTheme="minorHAnsi" w:hAnsiTheme="minorHAnsi" w:cstheme="minorHAnsi"/>
          <w:szCs w:val="24"/>
        </w:rPr>
      </w:pPr>
      <w:r w:rsidRPr="00CC6E4B">
        <w:rPr>
          <w:rFonts w:asciiTheme="minorHAnsi" w:hAnsiTheme="minorHAnsi" w:cstheme="minorHAnsi"/>
          <w:szCs w:val="24"/>
        </w:rPr>
        <w:t>bezstronne,</w:t>
      </w:r>
      <w:r w:rsidR="00FB6BEA" w:rsidRPr="00CC6E4B">
        <w:rPr>
          <w:rFonts w:asciiTheme="minorHAnsi" w:hAnsiTheme="minorHAnsi" w:cstheme="minorHAnsi"/>
          <w:szCs w:val="24"/>
        </w:rPr>
        <w:t xml:space="preserve"> </w:t>
      </w:r>
      <w:r w:rsidRPr="00CC6E4B">
        <w:rPr>
          <w:rFonts w:asciiTheme="minorHAnsi" w:hAnsiTheme="minorHAnsi" w:cstheme="minorHAnsi"/>
          <w:szCs w:val="24"/>
        </w:rPr>
        <w:t>rzetelne,</w:t>
      </w:r>
      <w:r w:rsidR="00FB6BEA" w:rsidRPr="00CC6E4B">
        <w:rPr>
          <w:rFonts w:asciiTheme="minorHAnsi" w:hAnsiTheme="minorHAnsi" w:cstheme="minorHAnsi"/>
          <w:szCs w:val="24"/>
        </w:rPr>
        <w:t xml:space="preserve"> </w:t>
      </w:r>
      <w:r w:rsidRPr="00CC6E4B">
        <w:rPr>
          <w:rFonts w:asciiTheme="minorHAnsi" w:hAnsiTheme="minorHAnsi" w:cstheme="minorHAnsi"/>
          <w:szCs w:val="24"/>
        </w:rPr>
        <w:t>systematyczne</w:t>
      </w:r>
      <w:r w:rsidR="00FB6BEA" w:rsidRPr="00CC6E4B">
        <w:rPr>
          <w:rFonts w:asciiTheme="minorHAnsi" w:hAnsiTheme="minorHAnsi" w:cstheme="minorHAnsi"/>
          <w:szCs w:val="24"/>
        </w:rPr>
        <w:t xml:space="preserve"> </w:t>
      </w:r>
      <w:r w:rsidRPr="00CC6E4B">
        <w:rPr>
          <w:rFonts w:asciiTheme="minorHAnsi" w:hAnsiTheme="minorHAnsi" w:cstheme="minorHAnsi"/>
          <w:szCs w:val="24"/>
        </w:rPr>
        <w:t>i</w:t>
      </w:r>
      <w:r w:rsidR="00FB6BEA" w:rsidRPr="00CC6E4B">
        <w:rPr>
          <w:rFonts w:asciiTheme="minorHAnsi" w:hAnsiTheme="minorHAnsi" w:cstheme="minorHAnsi"/>
          <w:szCs w:val="24"/>
        </w:rPr>
        <w:t xml:space="preserve"> </w:t>
      </w:r>
      <w:r w:rsidRPr="00CC6E4B">
        <w:rPr>
          <w:rFonts w:asciiTheme="minorHAnsi" w:hAnsiTheme="minorHAnsi" w:cstheme="minorHAnsi"/>
          <w:szCs w:val="24"/>
        </w:rPr>
        <w:t>sprawiedliwe</w:t>
      </w:r>
      <w:r w:rsidR="00FB6BEA" w:rsidRPr="00CC6E4B">
        <w:rPr>
          <w:rFonts w:asciiTheme="minorHAnsi" w:hAnsiTheme="minorHAnsi" w:cstheme="minorHAnsi"/>
          <w:szCs w:val="24"/>
        </w:rPr>
        <w:t xml:space="preserve"> </w:t>
      </w:r>
      <w:r w:rsidRPr="00CC6E4B">
        <w:rPr>
          <w:rFonts w:asciiTheme="minorHAnsi" w:hAnsiTheme="minorHAnsi" w:cstheme="minorHAnsi"/>
          <w:szCs w:val="24"/>
        </w:rPr>
        <w:t>ocenianie</w:t>
      </w:r>
      <w:r w:rsidR="00FB6BEA" w:rsidRPr="00CC6E4B">
        <w:rPr>
          <w:rFonts w:asciiTheme="minorHAnsi" w:hAnsiTheme="minorHAnsi" w:cstheme="minorHAnsi"/>
          <w:szCs w:val="24"/>
        </w:rPr>
        <w:t xml:space="preserve"> </w:t>
      </w:r>
      <w:r w:rsidRPr="00CC6E4B">
        <w:rPr>
          <w:rFonts w:asciiTheme="minorHAnsi" w:hAnsiTheme="minorHAnsi" w:cstheme="minorHAnsi"/>
          <w:szCs w:val="24"/>
        </w:rPr>
        <w:t>wiedzy</w:t>
      </w:r>
      <w:r w:rsidR="00FB6BEA" w:rsidRPr="00CC6E4B">
        <w:rPr>
          <w:rFonts w:asciiTheme="minorHAnsi" w:hAnsiTheme="minorHAnsi" w:cstheme="minorHAnsi"/>
          <w:szCs w:val="24"/>
        </w:rPr>
        <w:t xml:space="preserve"> </w:t>
      </w:r>
      <w:r w:rsidRPr="00CC6E4B">
        <w:rPr>
          <w:rFonts w:asciiTheme="minorHAnsi" w:hAnsiTheme="minorHAnsi" w:cstheme="minorHAnsi"/>
          <w:szCs w:val="24"/>
        </w:rPr>
        <w:t>i umiejętności uczniów, ujawnianie i uzasadnianie oceny, informowanie rodziców</w:t>
      </w:r>
      <w:r w:rsidR="00FB6BEA" w:rsidRPr="00CC6E4B">
        <w:rPr>
          <w:rFonts w:asciiTheme="minorHAnsi" w:hAnsiTheme="minorHAnsi" w:cstheme="minorHAnsi"/>
          <w:szCs w:val="24"/>
        </w:rPr>
        <w:t xml:space="preserve"> </w:t>
      </w:r>
      <w:r w:rsidRPr="00CC6E4B">
        <w:rPr>
          <w:rFonts w:asciiTheme="minorHAnsi" w:hAnsiTheme="minorHAnsi" w:cstheme="minorHAnsi"/>
          <w:szCs w:val="24"/>
        </w:rPr>
        <w:t>o</w:t>
      </w:r>
      <w:r w:rsidR="00FB6BEA" w:rsidRPr="00CC6E4B">
        <w:rPr>
          <w:rFonts w:asciiTheme="minorHAnsi" w:hAnsiTheme="minorHAnsi" w:cstheme="minorHAnsi"/>
          <w:szCs w:val="24"/>
        </w:rPr>
        <w:t xml:space="preserve"> </w:t>
      </w:r>
      <w:r w:rsidRPr="00CC6E4B">
        <w:rPr>
          <w:rFonts w:asciiTheme="minorHAnsi" w:hAnsiTheme="minorHAnsi" w:cstheme="minorHAnsi"/>
          <w:szCs w:val="24"/>
        </w:rPr>
        <w:t>zagrożeniu</w:t>
      </w:r>
      <w:r w:rsidR="00FB6BEA" w:rsidRPr="00CC6E4B">
        <w:rPr>
          <w:rFonts w:asciiTheme="minorHAnsi" w:hAnsiTheme="minorHAnsi" w:cstheme="minorHAnsi"/>
          <w:szCs w:val="24"/>
        </w:rPr>
        <w:t xml:space="preserve"> </w:t>
      </w:r>
      <w:r w:rsidRPr="00CC6E4B">
        <w:rPr>
          <w:rFonts w:asciiTheme="minorHAnsi" w:hAnsiTheme="minorHAnsi" w:cstheme="minorHAnsi"/>
          <w:szCs w:val="24"/>
        </w:rPr>
        <w:t>oceną</w:t>
      </w:r>
      <w:r w:rsidR="00FB6BEA" w:rsidRPr="00CC6E4B">
        <w:rPr>
          <w:rFonts w:asciiTheme="minorHAnsi" w:hAnsiTheme="minorHAnsi" w:cstheme="minorHAnsi"/>
          <w:szCs w:val="24"/>
        </w:rPr>
        <w:t xml:space="preserve"> </w:t>
      </w:r>
      <w:r w:rsidRPr="00CC6E4B">
        <w:rPr>
          <w:rFonts w:asciiTheme="minorHAnsi" w:hAnsiTheme="minorHAnsi" w:cstheme="minorHAnsi"/>
          <w:szCs w:val="24"/>
        </w:rPr>
        <w:t>niedostateczną</w:t>
      </w:r>
      <w:r w:rsidR="00FB6BEA" w:rsidRPr="00CC6E4B">
        <w:rPr>
          <w:rFonts w:asciiTheme="minorHAnsi" w:hAnsiTheme="minorHAnsi" w:cstheme="minorHAnsi"/>
          <w:szCs w:val="24"/>
        </w:rPr>
        <w:t xml:space="preserve"> </w:t>
      </w:r>
      <w:r w:rsidRPr="00CC6E4B">
        <w:rPr>
          <w:rFonts w:asciiTheme="minorHAnsi" w:hAnsiTheme="minorHAnsi" w:cstheme="minorHAnsi"/>
          <w:szCs w:val="24"/>
        </w:rPr>
        <w:t>według</w:t>
      </w:r>
      <w:r w:rsidR="00FB6BEA" w:rsidRPr="00CC6E4B">
        <w:rPr>
          <w:rFonts w:asciiTheme="minorHAnsi" w:hAnsiTheme="minorHAnsi" w:cstheme="minorHAnsi"/>
          <w:szCs w:val="24"/>
        </w:rPr>
        <w:t xml:space="preserve"> </w:t>
      </w:r>
      <w:r w:rsidRPr="00CC6E4B">
        <w:rPr>
          <w:rFonts w:asciiTheme="minorHAnsi" w:hAnsiTheme="minorHAnsi" w:cstheme="minorHAnsi"/>
          <w:szCs w:val="24"/>
        </w:rPr>
        <w:t>formy</w:t>
      </w:r>
      <w:r w:rsidR="00FB6BEA" w:rsidRPr="00CC6E4B">
        <w:rPr>
          <w:rFonts w:asciiTheme="minorHAnsi" w:hAnsiTheme="minorHAnsi" w:cstheme="minorHAnsi"/>
          <w:szCs w:val="24"/>
        </w:rPr>
        <w:t xml:space="preserve"> </w:t>
      </w:r>
      <w:r w:rsidRPr="00CC6E4B">
        <w:rPr>
          <w:rFonts w:asciiTheme="minorHAnsi" w:hAnsiTheme="minorHAnsi" w:cstheme="minorHAnsi"/>
          <w:szCs w:val="24"/>
        </w:rPr>
        <w:t>ustalonej</w:t>
      </w:r>
      <w:r w:rsidR="00FB6BEA" w:rsidRPr="00CC6E4B">
        <w:rPr>
          <w:rFonts w:asciiTheme="minorHAnsi" w:hAnsiTheme="minorHAnsi" w:cstheme="minorHAnsi"/>
          <w:szCs w:val="24"/>
        </w:rPr>
        <w:t xml:space="preserve"> </w:t>
      </w:r>
      <w:r w:rsidRPr="00CC6E4B">
        <w:rPr>
          <w:rFonts w:asciiTheme="minorHAnsi" w:hAnsiTheme="minorHAnsi" w:cstheme="minorHAnsi"/>
          <w:szCs w:val="24"/>
        </w:rPr>
        <w:t>w Wewnątrzszkolnych Zasadach</w:t>
      </w:r>
      <w:r w:rsidR="002B262B" w:rsidRPr="00CC6E4B">
        <w:rPr>
          <w:rFonts w:asciiTheme="minorHAnsi" w:hAnsiTheme="minorHAnsi" w:cstheme="minorHAnsi"/>
          <w:szCs w:val="24"/>
        </w:rPr>
        <w:t xml:space="preserve"> </w:t>
      </w:r>
      <w:r w:rsidRPr="00CC6E4B">
        <w:rPr>
          <w:rFonts w:asciiTheme="minorHAnsi" w:hAnsiTheme="minorHAnsi" w:cstheme="minorHAnsi"/>
          <w:szCs w:val="24"/>
        </w:rPr>
        <w:t>Oceniania;</w:t>
      </w:r>
    </w:p>
    <w:p w14:paraId="6E2A04A2" w14:textId="77777777" w:rsidR="008C166D" w:rsidRPr="00CC6E4B" w:rsidRDefault="00352786" w:rsidP="00D811E3">
      <w:pPr>
        <w:pStyle w:val="Akapitzlist"/>
        <w:numPr>
          <w:ilvl w:val="2"/>
          <w:numId w:val="86"/>
        </w:numPr>
        <w:tabs>
          <w:tab w:val="left" w:pos="993"/>
        </w:tabs>
        <w:spacing w:before="60"/>
        <w:rPr>
          <w:rFonts w:asciiTheme="minorHAnsi" w:hAnsiTheme="minorHAnsi" w:cstheme="minorHAnsi"/>
          <w:szCs w:val="24"/>
        </w:rPr>
      </w:pPr>
      <w:r w:rsidRPr="00CC6E4B">
        <w:rPr>
          <w:rFonts w:asciiTheme="minorHAnsi" w:hAnsiTheme="minorHAnsi" w:cstheme="minorHAnsi"/>
          <w:szCs w:val="24"/>
        </w:rPr>
        <w:t xml:space="preserve">udostępnianie pisemnych prac uczniów zgodnie z </w:t>
      </w:r>
      <w:r w:rsidR="008672A6" w:rsidRPr="00CC6E4B">
        <w:rPr>
          <w:rFonts w:asciiTheme="minorHAnsi" w:hAnsiTheme="minorHAnsi" w:cstheme="minorHAnsi"/>
          <w:szCs w:val="24"/>
        </w:rPr>
        <w:t>W</w:t>
      </w:r>
      <w:r w:rsidRPr="00CC6E4B">
        <w:rPr>
          <w:rFonts w:asciiTheme="minorHAnsi" w:hAnsiTheme="minorHAnsi" w:cstheme="minorHAnsi"/>
          <w:szCs w:val="24"/>
        </w:rPr>
        <w:t xml:space="preserve">ewnątrzszkolnymi </w:t>
      </w:r>
      <w:r w:rsidR="008672A6" w:rsidRPr="00CC6E4B">
        <w:rPr>
          <w:rFonts w:asciiTheme="minorHAnsi" w:hAnsiTheme="minorHAnsi" w:cstheme="minorHAnsi"/>
          <w:szCs w:val="24"/>
        </w:rPr>
        <w:t>Z</w:t>
      </w:r>
      <w:r w:rsidRPr="00CC6E4B">
        <w:rPr>
          <w:rFonts w:asciiTheme="minorHAnsi" w:hAnsiTheme="minorHAnsi" w:cstheme="minorHAnsi"/>
          <w:szCs w:val="24"/>
        </w:rPr>
        <w:t>asadami</w:t>
      </w:r>
      <w:r w:rsidR="002B262B" w:rsidRPr="00CC6E4B">
        <w:rPr>
          <w:rFonts w:asciiTheme="minorHAnsi" w:hAnsiTheme="minorHAnsi" w:cstheme="minorHAnsi"/>
          <w:szCs w:val="24"/>
        </w:rPr>
        <w:t xml:space="preserve"> </w:t>
      </w:r>
      <w:r w:rsidR="008672A6" w:rsidRPr="00CC6E4B">
        <w:rPr>
          <w:rFonts w:asciiTheme="minorHAnsi" w:hAnsiTheme="minorHAnsi" w:cstheme="minorHAnsi"/>
          <w:szCs w:val="24"/>
        </w:rPr>
        <w:t>O</w:t>
      </w:r>
      <w:r w:rsidRPr="00CC6E4B">
        <w:rPr>
          <w:rFonts w:asciiTheme="minorHAnsi" w:hAnsiTheme="minorHAnsi" w:cstheme="minorHAnsi"/>
          <w:szCs w:val="24"/>
        </w:rPr>
        <w:t>ceniania;</w:t>
      </w:r>
    </w:p>
    <w:p w14:paraId="7E4EAE43" w14:textId="77E30896" w:rsidR="008C166D" w:rsidRPr="00CC6E4B" w:rsidRDefault="00352786" w:rsidP="00D811E3">
      <w:pPr>
        <w:pStyle w:val="Akapitzlist"/>
        <w:numPr>
          <w:ilvl w:val="2"/>
          <w:numId w:val="86"/>
        </w:numPr>
        <w:tabs>
          <w:tab w:val="left" w:pos="993"/>
        </w:tabs>
        <w:spacing w:before="60"/>
        <w:rPr>
          <w:rFonts w:asciiTheme="minorHAnsi" w:hAnsiTheme="minorHAnsi" w:cstheme="minorHAnsi"/>
          <w:szCs w:val="24"/>
        </w:rPr>
      </w:pPr>
      <w:r w:rsidRPr="00CC6E4B">
        <w:rPr>
          <w:rFonts w:asciiTheme="minorHAnsi" w:hAnsiTheme="minorHAnsi" w:cstheme="minorHAnsi"/>
          <w:szCs w:val="24"/>
        </w:rPr>
        <w:t>wspieranie rozwoju psychofizycznego uczniów, ich z</w:t>
      </w:r>
      <w:r w:rsidR="00A64589" w:rsidRPr="00CC6E4B">
        <w:rPr>
          <w:rFonts w:asciiTheme="minorHAnsi" w:hAnsiTheme="minorHAnsi" w:cstheme="minorHAnsi"/>
          <w:szCs w:val="24"/>
        </w:rPr>
        <w:t>dolności i zainteresowań, m.in. </w:t>
      </w:r>
      <w:r w:rsidRPr="00CC6E4B">
        <w:rPr>
          <w:rFonts w:asciiTheme="minorHAnsi" w:hAnsiTheme="minorHAnsi" w:cstheme="minorHAnsi"/>
          <w:szCs w:val="24"/>
        </w:rPr>
        <w:t>poprzez pomoc w rozwijaniu szczególnych uzdolnień i zainteresowań</w:t>
      </w:r>
      <w:r w:rsidR="0020219F" w:rsidRPr="00CC6E4B">
        <w:rPr>
          <w:rFonts w:asciiTheme="minorHAnsi" w:hAnsiTheme="minorHAnsi" w:cstheme="minorHAnsi"/>
          <w:szCs w:val="24"/>
        </w:rPr>
        <w:t>,</w:t>
      </w:r>
      <w:r w:rsidRPr="00CC6E4B">
        <w:rPr>
          <w:rFonts w:asciiTheme="minorHAnsi" w:hAnsiTheme="minorHAnsi" w:cstheme="minorHAnsi"/>
          <w:szCs w:val="24"/>
        </w:rPr>
        <w:t xml:space="preserve"> przygotowanie do udziału w konkursach i</w:t>
      </w:r>
      <w:r w:rsidR="004636B1" w:rsidRPr="00CC6E4B">
        <w:rPr>
          <w:rFonts w:asciiTheme="minorHAnsi" w:hAnsiTheme="minorHAnsi" w:cstheme="minorHAnsi"/>
          <w:szCs w:val="24"/>
        </w:rPr>
        <w:t xml:space="preserve"> </w:t>
      </w:r>
      <w:r w:rsidRPr="00CC6E4B">
        <w:rPr>
          <w:rFonts w:asciiTheme="minorHAnsi" w:hAnsiTheme="minorHAnsi" w:cstheme="minorHAnsi"/>
          <w:szCs w:val="24"/>
        </w:rPr>
        <w:t>zawodach;</w:t>
      </w:r>
    </w:p>
    <w:p w14:paraId="2B804603" w14:textId="77777777" w:rsidR="008C166D" w:rsidRPr="00CC6E4B" w:rsidRDefault="00352786" w:rsidP="00D811E3">
      <w:pPr>
        <w:pStyle w:val="Akapitzlist"/>
        <w:numPr>
          <w:ilvl w:val="2"/>
          <w:numId w:val="86"/>
        </w:numPr>
        <w:tabs>
          <w:tab w:val="left" w:pos="993"/>
        </w:tabs>
        <w:spacing w:before="60"/>
        <w:rPr>
          <w:rFonts w:asciiTheme="minorHAnsi" w:hAnsiTheme="minorHAnsi" w:cstheme="minorHAnsi"/>
          <w:szCs w:val="24"/>
        </w:rPr>
      </w:pPr>
      <w:r w:rsidRPr="00CC6E4B">
        <w:rPr>
          <w:rFonts w:asciiTheme="minorHAnsi" w:hAnsiTheme="minorHAnsi" w:cstheme="minorHAnsi"/>
          <w:szCs w:val="24"/>
        </w:rPr>
        <w:t>udzielanie pomocy w przezwyciężaniu niepowodzeń dydaktycznych, rozpoznanie możliwości i potrzeb ucznia w porozumieniu z</w:t>
      </w:r>
      <w:r w:rsidR="004636B1" w:rsidRPr="00CC6E4B">
        <w:rPr>
          <w:rFonts w:asciiTheme="minorHAnsi" w:hAnsiTheme="minorHAnsi" w:cstheme="minorHAnsi"/>
          <w:szCs w:val="24"/>
        </w:rPr>
        <w:t xml:space="preserve"> </w:t>
      </w:r>
      <w:r w:rsidRPr="00CC6E4B">
        <w:rPr>
          <w:rFonts w:asciiTheme="minorHAnsi" w:hAnsiTheme="minorHAnsi" w:cstheme="minorHAnsi"/>
          <w:szCs w:val="24"/>
        </w:rPr>
        <w:t>wychowawcą;</w:t>
      </w:r>
    </w:p>
    <w:p w14:paraId="730ABCB9" w14:textId="77777777" w:rsidR="008C166D" w:rsidRPr="00CC6E4B" w:rsidRDefault="00352786" w:rsidP="00D811E3">
      <w:pPr>
        <w:pStyle w:val="Akapitzlist"/>
        <w:numPr>
          <w:ilvl w:val="2"/>
          <w:numId w:val="86"/>
        </w:numPr>
        <w:tabs>
          <w:tab w:val="left" w:pos="993"/>
        </w:tabs>
        <w:spacing w:before="60"/>
        <w:rPr>
          <w:rFonts w:asciiTheme="minorHAnsi" w:hAnsiTheme="minorHAnsi" w:cstheme="minorHAnsi"/>
          <w:szCs w:val="24"/>
        </w:rPr>
      </w:pPr>
      <w:r w:rsidRPr="00CC6E4B">
        <w:rPr>
          <w:rFonts w:asciiTheme="minorHAnsi" w:hAnsiTheme="minorHAnsi" w:cstheme="minorHAnsi"/>
          <w:szCs w:val="24"/>
        </w:rPr>
        <w:t>współpraca z wychowawcą i samorządem</w:t>
      </w:r>
      <w:r w:rsidR="004636B1" w:rsidRPr="00CC6E4B">
        <w:rPr>
          <w:rFonts w:asciiTheme="minorHAnsi" w:hAnsiTheme="minorHAnsi" w:cstheme="minorHAnsi"/>
          <w:szCs w:val="24"/>
        </w:rPr>
        <w:t xml:space="preserve"> </w:t>
      </w:r>
      <w:r w:rsidRPr="00CC6E4B">
        <w:rPr>
          <w:rFonts w:asciiTheme="minorHAnsi" w:hAnsiTheme="minorHAnsi" w:cstheme="minorHAnsi"/>
          <w:szCs w:val="24"/>
        </w:rPr>
        <w:t>klasowym;</w:t>
      </w:r>
    </w:p>
    <w:p w14:paraId="7DF70B07" w14:textId="2DC3EF84" w:rsidR="008C166D" w:rsidRPr="00CC6E4B" w:rsidRDefault="00352786" w:rsidP="00D811E3">
      <w:pPr>
        <w:pStyle w:val="Akapitzlist"/>
        <w:numPr>
          <w:ilvl w:val="2"/>
          <w:numId w:val="86"/>
        </w:numPr>
        <w:tabs>
          <w:tab w:val="left" w:pos="993"/>
        </w:tabs>
        <w:spacing w:before="60"/>
        <w:rPr>
          <w:rFonts w:asciiTheme="minorHAnsi" w:hAnsiTheme="minorHAnsi" w:cstheme="minorHAnsi"/>
          <w:szCs w:val="24"/>
        </w:rPr>
      </w:pPr>
      <w:r w:rsidRPr="00CC6E4B">
        <w:rPr>
          <w:rFonts w:asciiTheme="minorHAnsi" w:hAnsiTheme="minorHAnsi" w:cstheme="minorHAnsi"/>
          <w:szCs w:val="24"/>
        </w:rPr>
        <w:t>indywidualne kontakty z rodzicami</w:t>
      </w:r>
      <w:r w:rsidR="004636B1" w:rsidRPr="00CC6E4B">
        <w:rPr>
          <w:rFonts w:asciiTheme="minorHAnsi" w:hAnsiTheme="minorHAnsi" w:cstheme="minorHAnsi"/>
          <w:szCs w:val="24"/>
        </w:rPr>
        <w:t xml:space="preserve"> </w:t>
      </w:r>
      <w:r w:rsidRPr="00CC6E4B">
        <w:rPr>
          <w:rFonts w:asciiTheme="minorHAnsi" w:hAnsiTheme="minorHAnsi" w:cstheme="minorHAnsi"/>
          <w:szCs w:val="24"/>
        </w:rPr>
        <w:t>uczniów;</w:t>
      </w:r>
    </w:p>
    <w:p w14:paraId="096EF545" w14:textId="1B536338" w:rsidR="008C166D" w:rsidRPr="00CC6E4B" w:rsidRDefault="00352786" w:rsidP="00D811E3">
      <w:pPr>
        <w:pStyle w:val="Akapitzlist"/>
        <w:numPr>
          <w:ilvl w:val="2"/>
          <w:numId w:val="86"/>
        </w:numPr>
        <w:tabs>
          <w:tab w:val="left" w:pos="993"/>
        </w:tabs>
        <w:spacing w:before="60"/>
        <w:rPr>
          <w:rFonts w:asciiTheme="minorHAnsi" w:hAnsiTheme="minorHAnsi" w:cstheme="minorHAnsi"/>
          <w:szCs w:val="24"/>
        </w:rPr>
      </w:pPr>
      <w:r w:rsidRPr="00CC6E4B">
        <w:rPr>
          <w:rFonts w:asciiTheme="minorHAnsi" w:hAnsiTheme="minorHAnsi" w:cstheme="minorHAnsi"/>
          <w:szCs w:val="24"/>
        </w:rPr>
        <w:t>doskonalenie umiejętności dydaktycznych i podnoszenie poziomu wiedzy merytorycznej, aktywny udział we wszystkich p</w:t>
      </w:r>
      <w:r w:rsidR="00A64589" w:rsidRPr="00CC6E4B">
        <w:rPr>
          <w:rFonts w:asciiTheme="minorHAnsi" w:hAnsiTheme="minorHAnsi" w:cstheme="minorHAnsi"/>
          <w:szCs w:val="24"/>
        </w:rPr>
        <w:t>osiedzeniach Rady Pedagogicznej </w:t>
      </w:r>
      <w:r w:rsidRPr="00CC6E4B">
        <w:rPr>
          <w:rFonts w:asciiTheme="minorHAnsi" w:hAnsiTheme="minorHAnsi" w:cstheme="minorHAnsi"/>
          <w:szCs w:val="24"/>
        </w:rPr>
        <w:t>i</w:t>
      </w:r>
      <w:r w:rsidR="00974F19" w:rsidRPr="00CC6E4B">
        <w:rPr>
          <w:rFonts w:asciiTheme="minorHAnsi" w:hAnsiTheme="minorHAnsi" w:cstheme="minorHAnsi"/>
          <w:szCs w:val="24"/>
        </w:rPr>
        <w:t> </w:t>
      </w:r>
      <w:r w:rsidRPr="00CC6E4B">
        <w:rPr>
          <w:rFonts w:asciiTheme="minorHAnsi" w:hAnsiTheme="minorHAnsi" w:cstheme="minorHAnsi"/>
          <w:szCs w:val="24"/>
        </w:rPr>
        <w:t>udział w lekcjach koleżeńskich, uczestnictwo w konferencjach metodycznych oraz innych formach doskonalenia or</w:t>
      </w:r>
      <w:r w:rsidR="00A64589" w:rsidRPr="00CC6E4B">
        <w:rPr>
          <w:rFonts w:asciiTheme="minorHAnsi" w:hAnsiTheme="minorHAnsi" w:cstheme="minorHAnsi"/>
          <w:szCs w:val="24"/>
        </w:rPr>
        <w:t>ganizowanych przez ODN, OKE lub </w:t>
      </w:r>
      <w:r w:rsidRPr="00CC6E4B">
        <w:rPr>
          <w:rFonts w:asciiTheme="minorHAnsi" w:hAnsiTheme="minorHAnsi" w:cstheme="minorHAnsi"/>
          <w:szCs w:val="24"/>
        </w:rPr>
        <w:t>inne instytucje w porozumieniu z Dyrekcją Szkoły zgodnie ze szkolnym planem</w:t>
      </w:r>
      <w:r w:rsidR="004636B1" w:rsidRPr="00CC6E4B">
        <w:rPr>
          <w:rFonts w:asciiTheme="minorHAnsi" w:hAnsiTheme="minorHAnsi" w:cstheme="minorHAnsi"/>
          <w:szCs w:val="24"/>
        </w:rPr>
        <w:t xml:space="preserve"> </w:t>
      </w:r>
      <w:r w:rsidRPr="00CC6E4B">
        <w:rPr>
          <w:rFonts w:asciiTheme="minorHAnsi" w:hAnsiTheme="minorHAnsi" w:cstheme="minorHAnsi"/>
          <w:szCs w:val="24"/>
        </w:rPr>
        <w:t>WDN;</w:t>
      </w:r>
    </w:p>
    <w:p w14:paraId="00C416EF" w14:textId="18538FF6" w:rsidR="008C166D" w:rsidRPr="00CC6E4B" w:rsidRDefault="00352786" w:rsidP="00D811E3">
      <w:pPr>
        <w:pStyle w:val="Akapitzlist"/>
        <w:numPr>
          <w:ilvl w:val="2"/>
          <w:numId w:val="86"/>
        </w:numPr>
        <w:tabs>
          <w:tab w:val="left" w:pos="993"/>
        </w:tabs>
        <w:spacing w:before="60"/>
        <w:rPr>
          <w:rFonts w:asciiTheme="minorHAnsi" w:hAnsiTheme="minorHAnsi" w:cstheme="minorHAnsi"/>
          <w:szCs w:val="24"/>
        </w:rPr>
      </w:pPr>
      <w:r w:rsidRPr="00CC6E4B">
        <w:rPr>
          <w:rFonts w:asciiTheme="minorHAnsi" w:hAnsiTheme="minorHAnsi" w:cstheme="minorHAnsi"/>
          <w:szCs w:val="24"/>
        </w:rPr>
        <w:t>aktywny udział w życiu szkoły: uczestnictwo w uroczystościach i imprezach organizowanych przez Szkołę, opieka nad uczniami</w:t>
      </w:r>
      <w:r w:rsidR="00A64589" w:rsidRPr="00CC6E4B">
        <w:rPr>
          <w:rFonts w:asciiTheme="minorHAnsi" w:hAnsiTheme="minorHAnsi" w:cstheme="minorHAnsi"/>
          <w:szCs w:val="24"/>
        </w:rPr>
        <w:t xml:space="preserve"> skupionymi w organizacji, kole </w:t>
      </w:r>
      <w:r w:rsidRPr="00CC6E4B">
        <w:rPr>
          <w:rFonts w:asciiTheme="minorHAnsi" w:hAnsiTheme="minorHAnsi" w:cstheme="minorHAnsi"/>
          <w:szCs w:val="24"/>
        </w:rPr>
        <w:t>przedmiotowym, kole zainteresowań lub innej formie</w:t>
      </w:r>
      <w:r w:rsidR="004636B1" w:rsidRPr="00CC6E4B">
        <w:rPr>
          <w:rFonts w:asciiTheme="minorHAnsi" w:hAnsiTheme="minorHAnsi" w:cstheme="minorHAnsi"/>
          <w:szCs w:val="24"/>
        </w:rPr>
        <w:t xml:space="preserve"> </w:t>
      </w:r>
      <w:r w:rsidRPr="00CC6E4B">
        <w:rPr>
          <w:rFonts w:asciiTheme="minorHAnsi" w:hAnsiTheme="minorHAnsi" w:cstheme="minorHAnsi"/>
          <w:szCs w:val="24"/>
        </w:rPr>
        <w:t>organizacyjnej;</w:t>
      </w:r>
    </w:p>
    <w:p w14:paraId="7DB09182" w14:textId="77777777" w:rsidR="008C166D" w:rsidRPr="00CC6E4B" w:rsidRDefault="00352786" w:rsidP="00D811E3">
      <w:pPr>
        <w:pStyle w:val="Akapitzlist"/>
        <w:numPr>
          <w:ilvl w:val="2"/>
          <w:numId w:val="86"/>
        </w:numPr>
        <w:tabs>
          <w:tab w:val="left" w:pos="993"/>
        </w:tabs>
        <w:spacing w:before="60"/>
        <w:rPr>
          <w:rFonts w:asciiTheme="minorHAnsi" w:hAnsiTheme="minorHAnsi" w:cstheme="minorHAnsi"/>
          <w:szCs w:val="24"/>
        </w:rPr>
      </w:pPr>
      <w:r w:rsidRPr="00CC6E4B">
        <w:rPr>
          <w:rFonts w:asciiTheme="minorHAnsi" w:hAnsiTheme="minorHAnsi" w:cstheme="minorHAnsi"/>
          <w:szCs w:val="24"/>
        </w:rPr>
        <w:t xml:space="preserve">przestrzeganie dyscypliny pracy: aktywne pełnienie dyżuru przez całą przerwę międzylekcyjną, natychmiastowe informowanie </w:t>
      </w:r>
      <w:r w:rsidR="004636B1" w:rsidRPr="00CC6E4B">
        <w:rPr>
          <w:rFonts w:asciiTheme="minorHAnsi" w:hAnsiTheme="minorHAnsi" w:cstheme="minorHAnsi"/>
          <w:szCs w:val="24"/>
        </w:rPr>
        <w:t>D</w:t>
      </w:r>
      <w:r w:rsidRPr="00CC6E4B">
        <w:rPr>
          <w:rFonts w:asciiTheme="minorHAnsi" w:hAnsiTheme="minorHAnsi" w:cstheme="minorHAnsi"/>
          <w:szCs w:val="24"/>
        </w:rPr>
        <w:t>yrekcji o nieobecności w pracy, punktualne rozpoczynanie i kończenie</w:t>
      </w:r>
      <w:r w:rsidR="004636B1" w:rsidRPr="00CC6E4B">
        <w:rPr>
          <w:rFonts w:asciiTheme="minorHAnsi" w:hAnsiTheme="minorHAnsi" w:cstheme="minorHAnsi"/>
          <w:szCs w:val="24"/>
        </w:rPr>
        <w:t xml:space="preserve"> </w:t>
      </w:r>
      <w:r w:rsidRPr="00CC6E4B">
        <w:rPr>
          <w:rFonts w:asciiTheme="minorHAnsi" w:hAnsiTheme="minorHAnsi" w:cstheme="minorHAnsi"/>
          <w:szCs w:val="24"/>
        </w:rPr>
        <w:t>zajęć;</w:t>
      </w:r>
    </w:p>
    <w:p w14:paraId="79CB1B64" w14:textId="77777777" w:rsidR="008C166D" w:rsidRPr="00CC6E4B" w:rsidRDefault="00352786" w:rsidP="00D811E3">
      <w:pPr>
        <w:pStyle w:val="Akapitzlist"/>
        <w:numPr>
          <w:ilvl w:val="2"/>
          <w:numId w:val="86"/>
        </w:numPr>
        <w:tabs>
          <w:tab w:val="left" w:pos="993"/>
        </w:tabs>
        <w:spacing w:before="60"/>
        <w:rPr>
          <w:rFonts w:asciiTheme="minorHAnsi" w:hAnsiTheme="minorHAnsi" w:cstheme="minorHAnsi"/>
          <w:szCs w:val="24"/>
        </w:rPr>
      </w:pPr>
      <w:r w:rsidRPr="00CC6E4B">
        <w:rPr>
          <w:rFonts w:asciiTheme="minorHAnsi" w:hAnsiTheme="minorHAnsi" w:cstheme="minorHAnsi"/>
          <w:szCs w:val="24"/>
        </w:rPr>
        <w:t>przestrzeganie zapisów Kodeksu</w:t>
      </w:r>
      <w:r w:rsidR="004636B1" w:rsidRPr="00CC6E4B">
        <w:rPr>
          <w:rFonts w:asciiTheme="minorHAnsi" w:hAnsiTheme="minorHAnsi" w:cstheme="minorHAnsi"/>
          <w:szCs w:val="24"/>
        </w:rPr>
        <w:t xml:space="preserve"> </w:t>
      </w:r>
      <w:r w:rsidRPr="00CC6E4B">
        <w:rPr>
          <w:rFonts w:asciiTheme="minorHAnsi" w:hAnsiTheme="minorHAnsi" w:cstheme="minorHAnsi"/>
          <w:szCs w:val="24"/>
        </w:rPr>
        <w:t>Pracy;</w:t>
      </w:r>
    </w:p>
    <w:p w14:paraId="7FE6B7BF" w14:textId="5F109EBC" w:rsidR="008C166D" w:rsidRPr="00CC6E4B" w:rsidRDefault="00352786" w:rsidP="00D811E3">
      <w:pPr>
        <w:pStyle w:val="Akapitzlist"/>
        <w:numPr>
          <w:ilvl w:val="2"/>
          <w:numId w:val="86"/>
        </w:numPr>
        <w:tabs>
          <w:tab w:val="left" w:pos="993"/>
        </w:tabs>
        <w:spacing w:before="60"/>
        <w:rPr>
          <w:rFonts w:asciiTheme="minorHAnsi" w:hAnsiTheme="minorHAnsi" w:cstheme="minorHAnsi"/>
          <w:szCs w:val="24"/>
        </w:rPr>
      </w:pPr>
      <w:r w:rsidRPr="00CC6E4B">
        <w:rPr>
          <w:rFonts w:asciiTheme="minorHAnsi" w:hAnsiTheme="minorHAnsi" w:cstheme="minorHAnsi"/>
          <w:szCs w:val="24"/>
        </w:rPr>
        <w:t>prawidłowe prowadzenie dokumentacji peda</w:t>
      </w:r>
      <w:r w:rsidR="004636B1" w:rsidRPr="00CC6E4B">
        <w:rPr>
          <w:rFonts w:asciiTheme="minorHAnsi" w:hAnsiTheme="minorHAnsi" w:cstheme="minorHAnsi"/>
          <w:szCs w:val="24"/>
        </w:rPr>
        <w:t>gogicznej, potwierdzanie własno</w:t>
      </w:r>
      <w:r w:rsidRPr="00CC6E4B">
        <w:rPr>
          <w:rFonts w:asciiTheme="minorHAnsi" w:hAnsiTheme="minorHAnsi" w:cstheme="minorHAnsi"/>
          <w:szCs w:val="24"/>
        </w:rPr>
        <w:t>ręcznym podpisem</w:t>
      </w:r>
      <w:r w:rsidR="00A64589" w:rsidRPr="00CC6E4B">
        <w:rPr>
          <w:rFonts w:asciiTheme="minorHAnsi" w:hAnsiTheme="minorHAnsi" w:cstheme="minorHAnsi"/>
          <w:szCs w:val="24"/>
        </w:rPr>
        <w:t xml:space="preserve"> </w:t>
      </w:r>
      <w:r w:rsidRPr="00CC6E4B">
        <w:rPr>
          <w:rFonts w:asciiTheme="minorHAnsi" w:hAnsiTheme="minorHAnsi" w:cstheme="minorHAnsi"/>
          <w:szCs w:val="24"/>
        </w:rPr>
        <w:t>odbytych zajęć, terminowe dok</w:t>
      </w:r>
      <w:r w:rsidR="00A64589" w:rsidRPr="00CC6E4B">
        <w:rPr>
          <w:rFonts w:asciiTheme="minorHAnsi" w:hAnsiTheme="minorHAnsi" w:cstheme="minorHAnsi"/>
          <w:szCs w:val="24"/>
        </w:rPr>
        <w:t>onywanie prawidłowych wpisów do </w:t>
      </w:r>
      <w:r w:rsidRPr="00CC6E4B">
        <w:rPr>
          <w:rFonts w:asciiTheme="minorHAnsi" w:hAnsiTheme="minorHAnsi" w:cstheme="minorHAnsi"/>
          <w:szCs w:val="24"/>
        </w:rPr>
        <w:t>dzienników, arkuszy ocen i innych</w:t>
      </w:r>
      <w:r w:rsidR="004636B1" w:rsidRPr="00CC6E4B">
        <w:rPr>
          <w:rFonts w:asciiTheme="minorHAnsi" w:hAnsiTheme="minorHAnsi" w:cstheme="minorHAnsi"/>
          <w:szCs w:val="24"/>
        </w:rPr>
        <w:t xml:space="preserve"> </w:t>
      </w:r>
      <w:r w:rsidRPr="00CC6E4B">
        <w:rPr>
          <w:rFonts w:asciiTheme="minorHAnsi" w:hAnsiTheme="minorHAnsi" w:cstheme="minorHAnsi"/>
          <w:szCs w:val="24"/>
        </w:rPr>
        <w:t>dokumentów;</w:t>
      </w:r>
    </w:p>
    <w:p w14:paraId="5124144B" w14:textId="3236CEE0" w:rsidR="008C166D" w:rsidRPr="00CC6E4B" w:rsidRDefault="00352786" w:rsidP="00D811E3">
      <w:pPr>
        <w:pStyle w:val="Akapitzlist"/>
        <w:numPr>
          <w:ilvl w:val="2"/>
          <w:numId w:val="86"/>
        </w:numPr>
        <w:tabs>
          <w:tab w:val="left" w:pos="993"/>
        </w:tabs>
        <w:spacing w:before="60"/>
        <w:rPr>
          <w:rFonts w:asciiTheme="minorHAnsi" w:hAnsiTheme="minorHAnsi" w:cstheme="minorHAnsi"/>
          <w:szCs w:val="24"/>
        </w:rPr>
      </w:pPr>
      <w:r w:rsidRPr="00CC6E4B">
        <w:rPr>
          <w:rFonts w:asciiTheme="minorHAnsi" w:hAnsiTheme="minorHAnsi" w:cstheme="minorHAnsi"/>
          <w:szCs w:val="24"/>
        </w:rPr>
        <w:t>kierowanie się w działaniach dobrem ucznia, a także poszanowanie jego godności</w:t>
      </w:r>
      <w:r w:rsidR="004636B1" w:rsidRPr="00CC6E4B">
        <w:rPr>
          <w:rFonts w:asciiTheme="minorHAnsi" w:hAnsiTheme="minorHAnsi" w:cstheme="minorHAnsi"/>
          <w:szCs w:val="24"/>
        </w:rPr>
        <w:t xml:space="preserve"> </w:t>
      </w:r>
      <w:r w:rsidRPr="00CC6E4B">
        <w:rPr>
          <w:rFonts w:asciiTheme="minorHAnsi" w:hAnsiTheme="minorHAnsi" w:cstheme="minorHAnsi"/>
          <w:szCs w:val="24"/>
        </w:rPr>
        <w:t>osobistej;</w:t>
      </w:r>
    </w:p>
    <w:p w14:paraId="702B6F77" w14:textId="7BAB3B4B" w:rsidR="008C166D" w:rsidRPr="00CC6E4B" w:rsidRDefault="00352786" w:rsidP="00D811E3">
      <w:pPr>
        <w:pStyle w:val="Akapitzlist"/>
        <w:numPr>
          <w:ilvl w:val="2"/>
          <w:numId w:val="86"/>
        </w:numPr>
        <w:tabs>
          <w:tab w:val="left" w:pos="993"/>
        </w:tabs>
        <w:spacing w:before="60"/>
        <w:rPr>
          <w:rFonts w:asciiTheme="minorHAnsi" w:hAnsiTheme="minorHAnsi" w:cstheme="minorHAnsi"/>
          <w:szCs w:val="24"/>
        </w:rPr>
      </w:pPr>
      <w:r w:rsidRPr="00CC6E4B">
        <w:rPr>
          <w:rFonts w:asciiTheme="minorHAnsi" w:hAnsiTheme="minorHAnsi" w:cstheme="minorHAnsi"/>
          <w:szCs w:val="24"/>
        </w:rPr>
        <w:t>przestrzeganie tajemnicy służbowej oraz ochrona danych osobowych uczniów i</w:t>
      </w:r>
      <w:r w:rsidR="00974F19" w:rsidRPr="00CC6E4B">
        <w:rPr>
          <w:rFonts w:asciiTheme="minorHAnsi" w:hAnsiTheme="minorHAnsi" w:cstheme="minorHAnsi"/>
          <w:szCs w:val="24"/>
        </w:rPr>
        <w:t> </w:t>
      </w:r>
      <w:r w:rsidRPr="00CC6E4B">
        <w:rPr>
          <w:rFonts w:asciiTheme="minorHAnsi" w:hAnsiTheme="minorHAnsi" w:cstheme="minorHAnsi"/>
          <w:szCs w:val="24"/>
        </w:rPr>
        <w:t>rodziców;</w:t>
      </w:r>
    </w:p>
    <w:p w14:paraId="4D60097D" w14:textId="77777777" w:rsidR="008C166D" w:rsidRPr="00CC6E4B" w:rsidRDefault="00352786" w:rsidP="00D811E3">
      <w:pPr>
        <w:pStyle w:val="Akapitzlist"/>
        <w:numPr>
          <w:ilvl w:val="2"/>
          <w:numId w:val="86"/>
        </w:numPr>
        <w:tabs>
          <w:tab w:val="left" w:pos="993"/>
        </w:tabs>
        <w:spacing w:before="60"/>
        <w:rPr>
          <w:rFonts w:asciiTheme="minorHAnsi" w:hAnsiTheme="minorHAnsi" w:cstheme="minorHAnsi"/>
          <w:szCs w:val="24"/>
        </w:rPr>
      </w:pPr>
      <w:r w:rsidRPr="00CC6E4B">
        <w:rPr>
          <w:rFonts w:asciiTheme="minorHAnsi" w:hAnsiTheme="minorHAnsi" w:cstheme="minorHAnsi"/>
          <w:szCs w:val="24"/>
        </w:rPr>
        <w:t>przestrzeganie zasad współżycia społecznego i dbanie o właściwe relacje pracownicze;</w:t>
      </w:r>
    </w:p>
    <w:p w14:paraId="7858D18E" w14:textId="5558B392" w:rsidR="008C166D" w:rsidRPr="00CC6E4B" w:rsidRDefault="00352786" w:rsidP="00D811E3">
      <w:pPr>
        <w:pStyle w:val="Akapitzlist"/>
        <w:numPr>
          <w:ilvl w:val="2"/>
          <w:numId w:val="86"/>
        </w:numPr>
        <w:tabs>
          <w:tab w:val="left" w:pos="993"/>
        </w:tabs>
        <w:spacing w:before="60"/>
        <w:rPr>
          <w:rFonts w:asciiTheme="minorHAnsi" w:hAnsiTheme="minorHAnsi" w:cstheme="minorHAnsi"/>
          <w:szCs w:val="24"/>
        </w:rPr>
      </w:pPr>
      <w:r w:rsidRPr="00CC6E4B">
        <w:rPr>
          <w:rFonts w:asciiTheme="minorHAnsi" w:hAnsiTheme="minorHAnsi" w:cstheme="minorHAnsi"/>
          <w:szCs w:val="24"/>
        </w:rPr>
        <w:t>dokonanie wyboru podręczników i programu nauczania lub opracowanie własnego</w:t>
      </w:r>
      <w:r w:rsidR="00FB6BEA" w:rsidRPr="00CC6E4B">
        <w:rPr>
          <w:rFonts w:asciiTheme="minorHAnsi" w:hAnsiTheme="minorHAnsi" w:cstheme="minorHAnsi"/>
          <w:szCs w:val="24"/>
        </w:rPr>
        <w:t xml:space="preserve"> </w:t>
      </w:r>
      <w:r w:rsidRPr="00CC6E4B">
        <w:rPr>
          <w:rFonts w:asciiTheme="minorHAnsi" w:hAnsiTheme="minorHAnsi" w:cstheme="minorHAnsi"/>
          <w:szCs w:val="24"/>
        </w:rPr>
        <w:t>programu</w:t>
      </w:r>
      <w:r w:rsidR="00FB6BEA" w:rsidRPr="00CC6E4B">
        <w:rPr>
          <w:rFonts w:asciiTheme="minorHAnsi" w:hAnsiTheme="minorHAnsi" w:cstheme="minorHAnsi"/>
          <w:szCs w:val="24"/>
        </w:rPr>
        <w:t xml:space="preserve"> </w:t>
      </w:r>
      <w:r w:rsidRPr="00CC6E4B">
        <w:rPr>
          <w:rFonts w:asciiTheme="minorHAnsi" w:hAnsiTheme="minorHAnsi" w:cstheme="minorHAnsi"/>
          <w:szCs w:val="24"/>
        </w:rPr>
        <w:t>nauczania</w:t>
      </w:r>
      <w:r w:rsidR="00FB6BEA" w:rsidRPr="00CC6E4B">
        <w:rPr>
          <w:rFonts w:asciiTheme="minorHAnsi" w:hAnsiTheme="minorHAnsi" w:cstheme="minorHAnsi"/>
          <w:szCs w:val="24"/>
        </w:rPr>
        <w:t xml:space="preserve"> </w:t>
      </w:r>
      <w:r w:rsidRPr="00CC6E4B">
        <w:rPr>
          <w:rFonts w:asciiTheme="minorHAnsi" w:hAnsiTheme="minorHAnsi" w:cstheme="minorHAnsi"/>
          <w:szCs w:val="24"/>
        </w:rPr>
        <w:t>i</w:t>
      </w:r>
      <w:r w:rsidR="00FB6BEA" w:rsidRPr="00CC6E4B">
        <w:rPr>
          <w:rFonts w:asciiTheme="minorHAnsi" w:hAnsiTheme="minorHAnsi" w:cstheme="minorHAnsi"/>
          <w:szCs w:val="24"/>
        </w:rPr>
        <w:t xml:space="preserve"> </w:t>
      </w:r>
      <w:r w:rsidRPr="00CC6E4B">
        <w:rPr>
          <w:rFonts w:asciiTheme="minorHAnsi" w:hAnsiTheme="minorHAnsi" w:cstheme="minorHAnsi"/>
          <w:szCs w:val="24"/>
        </w:rPr>
        <w:t>zapoznanie</w:t>
      </w:r>
      <w:r w:rsidR="00FB6BEA" w:rsidRPr="00CC6E4B">
        <w:rPr>
          <w:rFonts w:asciiTheme="minorHAnsi" w:hAnsiTheme="minorHAnsi" w:cstheme="minorHAnsi"/>
          <w:szCs w:val="24"/>
        </w:rPr>
        <w:t xml:space="preserve"> </w:t>
      </w:r>
      <w:r w:rsidRPr="00CC6E4B">
        <w:rPr>
          <w:rFonts w:asciiTheme="minorHAnsi" w:hAnsiTheme="minorHAnsi" w:cstheme="minorHAnsi"/>
          <w:szCs w:val="24"/>
        </w:rPr>
        <w:t>z</w:t>
      </w:r>
      <w:r w:rsidR="00FB6BEA" w:rsidRPr="00CC6E4B">
        <w:rPr>
          <w:rFonts w:asciiTheme="minorHAnsi" w:hAnsiTheme="minorHAnsi" w:cstheme="minorHAnsi"/>
          <w:szCs w:val="24"/>
        </w:rPr>
        <w:t xml:space="preserve"> </w:t>
      </w:r>
      <w:r w:rsidRPr="00CC6E4B">
        <w:rPr>
          <w:rFonts w:asciiTheme="minorHAnsi" w:hAnsiTheme="minorHAnsi" w:cstheme="minorHAnsi"/>
          <w:szCs w:val="24"/>
        </w:rPr>
        <w:t>nimi</w:t>
      </w:r>
      <w:r w:rsidR="00FB6BEA" w:rsidRPr="00CC6E4B">
        <w:rPr>
          <w:rFonts w:asciiTheme="minorHAnsi" w:hAnsiTheme="minorHAnsi" w:cstheme="minorHAnsi"/>
          <w:szCs w:val="24"/>
        </w:rPr>
        <w:t xml:space="preserve"> </w:t>
      </w:r>
      <w:r w:rsidRPr="00CC6E4B">
        <w:rPr>
          <w:rFonts w:asciiTheme="minorHAnsi" w:hAnsiTheme="minorHAnsi" w:cstheme="minorHAnsi"/>
          <w:szCs w:val="24"/>
        </w:rPr>
        <w:t>uczniów</w:t>
      </w:r>
      <w:r w:rsidR="00FB6BEA" w:rsidRPr="00CC6E4B">
        <w:rPr>
          <w:rFonts w:asciiTheme="minorHAnsi" w:hAnsiTheme="minorHAnsi" w:cstheme="minorHAnsi"/>
          <w:szCs w:val="24"/>
        </w:rPr>
        <w:t xml:space="preserve"> </w:t>
      </w:r>
      <w:r w:rsidRPr="00CC6E4B">
        <w:rPr>
          <w:rFonts w:asciiTheme="minorHAnsi" w:hAnsiTheme="minorHAnsi" w:cstheme="minorHAnsi"/>
          <w:szCs w:val="24"/>
        </w:rPr>
        <w:t>i</w:t>
      </w:r>
      <w:r w:rsidR="00FB6BEA" w:rsidRPr="00CC6E4B">
        <w:rPr>
          <w:rFonts w:asciiTheme="minorHAnsi" w:hAnsiTheme="minorHAnsi" w:cstheme="minorHAnsi"/>
          <w:szCs w:val="24"/>
        </w:rPr>
        <w:t xml:space="preserve"> </w:t>
      </w:r>
      <w:r w:rsidRPr="00CC6E4B">
        <w:rPr>
          <w:rFonts w:asciiTheme="minorHAnsi" w:hAnsiTheme="minorHAnsi" w:cstheme="minorHAnsi"/>
          <w:szCs w:val="24"/>
        </w:rPr>
        <w:t>rodziców,</w:t>
      </w:r>
      <w:r w:rsidR="00FB6BEA" w:rsidRPr="00CC6E4B">
        <w:rPr>
          <w:rFonts w:asciiTheme="minorHAnsi" w:hAnsiTheme="minorHAnsi" w:cstheme="minorHAnsi"/>
          <w:szCs w:val="24"/>
        </w:rPr>
        <w:t xml:space="preserve"> </w:t>
      </w:r>
      <w:r w:rsidRPr="00CC6E4B">
        <w:rPr>
          <w:rFonts w:asciiTheme="minorHAnsi" w:hAnsiTheme="minorHAnsi" w:cstheme="minorHAnsi"/>
          <w:szCs w:val="24"/>
        </w:rPr>
        <w:t>po uprzednim przedstawieniu ich do zaopiniowania przez Radę</w:t>
      </w:r>
      <w:r w:rsidR="004636B1" w:rsidRPr="00CC6E4B">
        <w:rPr>
          <w:rFonts w:asciiTheme="minorHAnsi" w:hAnsiTheme="minorHAnsi" w:cstheme="minorHAnsi"/>
          <w:szCs w:val="24"/>
        </w:rPr>
        <w:t xml:space="preserve"> </w:t>
      </w:r>
      <w:r w:rsidRPr="00CC6E4B">
        <w:rPr>
          <w:rFonts w:asciiTheme="minorHAnsi" w:hAnsiTheme="minorHAnsi" w:cstheme="minorHAnsi"/>
          <w:szCs w:val="24"/>
        </w:rPr>
        <w:t>Pedagogiczną;</w:t>
      </w:r>
    </w:p>
    <w:p w14:paraId="026C29EE" w14:textId="77777777" w:rsidR="008C166D" w:rsidRPr="00CC6E4B" w:rsidRDefault="00352786" w:rsidP="00D811E3">
      <w:pPr>
        <w:pStyle w:val="Akapitzlist"/>
        <w:numPr>
          <w:ilvl w:val="2"/>
          <w:numId w:val="86"/>
        </w:numPr>
        <w:tabs>
          <w:tab w:val="left" w:pos="993"/>
        </w:tabs>
        <w:spacing w:before="60"/>
        <w:rPr>
          <w:rFonts w:asciiTheme="minorHAnsi" w:hAnsiTheme="minorHAnsi" w:cstheme="minorHAnsi"/>
          <w:szCs w:val="24"/>
        </w:rPr>
      </w:pPr>
      <w:r w:rsidRPr="00CC6E4B">
        <w:rPr>
          <w:rFonts w:asciiTheme="minorHAnsi" w:hAnsiTheme="minorHAnsi" w:cstheme="minorHAnsi"/>
          <w:szCs w:val="24"/>
        </w:rPr>
        <w:t xml:space="preserve">uczestniczenie w przeprowadzaniu egzaminu w ostatnim roku nauki w </w:t>
      </w:r>
      <w:r w:rsidR="004636B1" w:rsidRPr="00CC6E4B">
        <w:rPr>
          <w:rFonts w:asciiTheme="minorHAnsi" w:hAnsiTheme="minorHAnsi" w:cstheme="minorHAnsi"/>
          <w:szCs w:val="24"/>
        </w:rPr>
        <w:t>S</w:t>
      </w:r>
      <w:r w:rsidRPr="00CC6E4B">
        <w:rPr>
          <w:rFonts w:asciiTheme="minorHAnsi" w:hAnsiTheme="minorHAnsi" w:cstheme="minorHAnsi"/>
          <w:szCs w:val="24"/>
        </w:rPr>
        <w:t xml:space="preserve">zkole </w:t>
      </w:r>
      <w:r w:rsidR="004636B1" w:rsidRPr="00CC6E4B">
        <w:rPr>
          <w:rFonts w:asciiTheme="minorHAnsi" w:hAnsiTheme="minorHAnsi" w:cstheme="minorHAnsi"/>
          <w:szCs w:val="24"/>
        </w:rPr>
        <w:t>P</w:t>
      </w:r>
      <w:r w:rsidRPr="00CC6E4B">
        <w:rPr>
          <w:rFonts w:asciiTheme="minorHAnsi" w:hAnsiTheme="minorHAnsi" w:cstheme="minorHAnsi"/>
          <w:szCs w:val="24"/>
        </w:rPr>
        <w:t>odstawowej;</w:t>
      </w:r>
    </w:p>
    <w:p w14:paraId="0A912DF6" w14:textId="206E76F0" w:rsidR="008C166D" w:rsidRPr="00CC6E4B" w:rsidRDefault="00352786" w:rsidP="00D811E3">
      <w:pPr>
        <w:pStyle w:val="Akapitzlist"/>
        <w:numPr>
          <w:ilvl w:val="2"/>
          <w:numId w:val="86"/>
        </w:numPr>
        <w:tabs>
          <w:tab w:val="left" w:pos="993"/>
        </w:tabs>
        <w:spacing w:before="60"/>
        <w:rPr>
          <w:rFonts w:asciiTheme="minorHAnsi" w:hAnsiTheme="minorHAnsi" w:cstheme="minorHAnsi"/>
          <w:szCs w:val="24"/>
        </w:rPr>
      </w:pPr>
      <w:r w:rsidRPr="00CC6E4B">
        <w:rPr>
          <w:rFonts w:asciiTheme="minorHAnsi" w:hAnsiTheme="minorHAnsi" w:cstheme="minorHAnsi"/>
          <w:szCs w:val="24"/>
        </w:rPr>
        <w:t>udzielenie</w:t>
      </w:r>
      <w:r w:rsidR="00FB6BEA" w:rsidRPr="00CC6E4B">
        <w:rPr>
          <w:rFonts w:asciiTheme="minorHAnsi" w:hAnsiTheme="minorHAnsi" w:cstheme="minorHAnsi"/>
          <w:szCs w:val="24"/>
        </w:rPr>
        <w:t xml:space="preserve"> </w:t>
      </w:r>
      <w:r w:rsidRPr="00CC6E4B">
        <w:rPr>
          <w:rFonts w:asciiTheme="minorHAnsi" w:hAnsiTheme="minorHAnsi" w:cstheme="minorHAnsi"/>
          <w:szCs w:val="24"/>
        </w:rPr>
        <w:t>pierwszej</w:t>
      </w:r>
      <w:r w:rsidR="00FB6BEA" w:rsidRPr="00CC6E4B">
        <w:rPr>
          <w:rFonts w:asciiTheme="minorHAnsi" w:hAnsiTheme="minorHAnsi" w:cstheme="minorHAnsi"/>
          <w:szCs w:val="24"/>
        </w:rPr>
        <w:t xml:space="preserve"> </w:t>
      </w:r>
      <w:r w:rsidRPr="00CC6E4B">
        <w:rPr>
          <w:rFonts w:asciiTheme="minorHAnsi" w:hAnsiTheme="minorHAnsi" w:cstheme="minorHAnsi"/>
          <w:szCs w:val="24"/>
        </w:rPr>
        <w:t>pomocy</w:t>
      </w:r>
      <w:r w:rsidR="00FB6BEA" w:rsidRPr="00CC6E4B">
        <w:rPr>
          <w:rFonts w:asciiTheme="minorHAnsi" w:hAnsiTheme="minorHAnsi" w:cstheme="minorHAnsi"/>
          <w:szCs w:val="24"/>
        </w:rPr>
        <w:t xml:space="preserve"> </w:t>
      </w:r>
      <w:r w:rsidRPr="00CC6E4B">
        <w:rPr>
          <w:rFonts w:asciiTheme="minorHAnsi" w:hAnsiTheme="minorHAnsi" w:cstheme="minorHAnsi"/>
          <w:szCs w:val="24"/>
        </w:rPr>
        <w:t>dziecku</w:t>
      </w:r>
      <w:r w:rsidR="00FB6BEA" w:rsidRPr="00CC6E4B">
        <w:rPr>
          <w:rFonts w:asciiTheme="minorHAnsi" w:hAnsiTheme="minorHAnsi" w:cstheme="minorHAnsi"/>
          <w:szCs w:val="24"/>
        </w:rPr>
        <w:t xml:space="preserve"> </w:t>
      </w:r>
      <w:r w:rsidRPr="00CC6E4B">
        <w:rPr>
          <w:rFonts w:asciiTheme="minorHAnsi" w:hAnsiTheme="minorHAnsi" w:cstheme="minorHAnsi"/>
          <w:szCs w:val="24"/>
        </w:rPr>
        <w:t>w</w:t>
      </w:r>
      <w:r w:rsidR="00FB6BEA" w:rsidRPr="00CC6E4B">
        <w:rPr>
          <w:rFonts w:asciiTheme="minorHAnsi" w:hAnsiTheme="minorHAnsi" w:cstheme="minorHAnsi"/>
          <w:szCs w:val="24"/>
        </w:rPr>
        <w:t xml:space="preserve"> </w:t>
      </w:r>
      <w:r w:rsidRPr="00CC6E4B">
        <w:rPr>
          <w:rFonts w:asciiTheme="minorHAnsi" w:hAnsiTheme="minorHAnsi" w:cstheme="minorHAnsi"/>
          <w:szCs w:val="24"/>
        </w:rPr>
        <w:t>przypadku</w:t>
      </w:r>
      <w:r w:rsidR="00FB6BEA" w:rsidRPr="00CC6E4B">
        <w:rPr>
          <w:rFonts w:asciiTheme="minorHAnsi" w:hAnsiTheme="minorHAnsi" w:cstheme="minorHAnsi"/>
          <w:szCs w:val="24"/>
        </w:rPr>
        <w:t xml:space="preserve"> </w:t>
      </w:r>
      <w:r w:rsidRPr="00CC6E4B">
        <w:rPr>
          <w:rFonts w:asciiTheme="minorHAnsi" w:hAnsiTheme="minorHAnsi" w:cstheme="minorHAnsi"/>
          <w:szCs w:val="24"/>
        </w:rPr>
        <w:t>wystąpienia</w:t>
      </w:r>
      <w:r w:rsidR="00FB6BEA" w:rsidRPr="00CC6E4B">
        <w:rPr>
          <w:rFonts w:asciiTheme="minorHAnsi" w:hAnsiTheme="minorHAnsi" w:cstheme="minorHAnsi"/>
          <w:szCs w:val="24"/>
        </w:rPr>
        <w:t xml:space="preserve"> </w:t>
      </w:r>
      <w:r w:rsidRPr="00CC6E4B">
        <w:rPr>
          <w:rFonts w:asciiTheme="minorHAnsi" w:hAnsiTheme="minorHAnsi" w:cstheme="minorHAnsi"/>
          <w:szCs w:val="24"/>
        </w:rPr>
        <w:t>choroby lub</w:t>
      </w:r>
      <w:r w:rsidR="004636B1" w:rsidRPr="00CC6E4B">
        <w:rPr>
          <w:rFonts w:asciiTheme="minorHAnsi" w:hAnsiTheme="minorHAnsi" w:cstheme="minorHAnsi"/>
          <w:szCs w:val="24"/>
        </w:rPr>
        <w:t xml:space="preserve"> </w:t>
      </w:r>
      <w:r w:rsidRPr="00CC6E4B">
        <w:rPr>
          <w:rFonts w:asciiTheme="minorHAnsi" w:hAnsiTheme="minorHAnsi" w:cstheme="minorHAnsi"/>
          <w:szCs w:val="24"/>
        </w:rPr>
        <w:t>wypadku;</w:t>
      </w:r>
    </w:p>
    <w:p w14:paraId="7E9CE712" w14:textId="2FE68E1E" w:rsidR="008C166D" w:rsidRPr="00CC6E4B" w:rsidRDefault="00352786" w:rsidP="00D811E3">
      <w:pPr>
        <w:pStyle w:val="Akapitzlist"/>
        <w:numPr>
          <w:ilvl w:val="2"/>
          <w:numId w:val="86"/>
        </w:numPr>
        <w:tabs>
          <w:tab w:val="left" w:pos="993"/>
        </w:tabs>
        <w:spacing w:before="60"/>
        <w:rPr>
          <w:rFonts w:asciiTheme="minorHAnsi" w:hAnsiTheme="minorHAnsi" w:cstheme="minorHAnsi"/>
          <w:szCs w:val="24"/>
        </w:rPr>
      </w:pPr>
      <w:r w:rsidRPr="00CC6E4B">
        <w:rPr>
          <w:rFonts w:asciiTheme="minorHAnsi" w:hAnsiTheme="minorHAnsi" w:cstheme="minorHAnsi"/>
          <w:szCs w:val="24"/>
        </w:rPr>
        <w:t>nauczyciel jest zobowiązany niezwłocznie zawiado</w:t>
      </w:r>
      <w:r w:rsidR="0077380F" w:rsidRPr="00CC6E4B">
        <w:rPr>
          <w:rFonts w:asciiTheme="minorHAnsi" w:hAnsiTheme="minorHAnsi" w:cstheme="minorHAnsi"/>
          <w:szCs w:val="24"/>
        </w:rPr>
        <w:t>mić rodziców i pielęgniarkę lub </w:t>
      </w:r>
      <w:r w:rsidRPr="00CC6E4B">
        <w:rPr>
          <w:rFonts w:asciiTheme="minorHAnsi" w:hAnsiTheme="minorHAnsi" w:cstheme="minorHAnsi"/>
          <w:szCs w:val="24"/>
        </w:rPr>
        <w:t>lekarza w przypadku zauważenia</w:t>
      </w:r>
      <w:r w:rsidR="00FB6BEA" w:rsidRPr="00CC6E4B">
        <w:rPr>
          <w:rFonts w:asciiTheme="minorHAnsi" w:hAnsiTheme="minorHAnsi" w:cstheme="minorHAnsi"/>
          <w:szCs w:val="24"/>
        </w:rPr>
        <w:t xml:space="preserve"> </w:t>
      </w:r>
      <w:r w:rsidRPr="00CC6E4B">
        <w:rPr>
          <w:rFonts w:asciiTheme="minorHAnsi" w:hAnsiTheme="minorHAnsi" w:cstheme="minorHAnsi"/>
          <w:szCs w:val="24"/>
        </w:rPr>
        <w:t>niepokojących</w:t>
      </w:r>
      <w:r w:rsidR="00FB6BEA" w:rsidRPr="00CC6E4B">
        <w:rPr>
          <w:rFonts w:asciiTheme="minorHAnsi" w:hAnsiTheme="minorHAnsi" w:cstheme="minorHAnsi"/>
          <w:szCs w:val="24"/>
        </w:rPr>
        <w:t xml:space="preserve"> </w:t>
      </w:r>
      <w:r w:rsidRPr="00CC6E4B">
        <w:rPr>
          <w:rFonts w:asciiTheme="minorHAnsi" w:hAnsiTheme="minorHAnsi" w:cstheme="minorHAnsi"/>
          <w:szCs w:val="24"/>
        </w:rPr>
        <w:t>objawów</w:t>
      </w:r>
      <w:r w:rsidR="00FB6BEA" w:rsidRPr="00CC6E4B">
        <w:rPr>
          <w:rFonts w:asciiTheme="minorHAnsi" w:hAnsiTheme="minorHAnsi" w:cstheme="minorHAnsi"/>
          <w:szCs w:val="24"/>
        </w:rPr>
        <w:t xml:space="preserve"> </w:t>
      </w:r>
      <w:r w:rsidR="0077380F" w:rsidRPr="00CC6E4B">
        <w:rPr>
          <w:rFonts w:asciiTheme="minorHAnsi" w:hAnsiTheme="minorHAnsi" w:cstheme="minorHAnsi"/>
          <w:szCs w:val="24"/>
        </w:rPr>
        <w:t>chorobowych. O tym </w:t>
      </w:r>
      <w:r w:rsidRPr="00CC6E4B">
        <w:rPr>
          <w:rFonts w:asciiTheme="minorHAnsi" w:hAnsiTheme="minorHAnsi" w:cstheme="minorHAnsi"/>
          <w:szCs w:val="24"/>
        </w:rPr>
        <w:t>fakcie powiad</w:t>
      </w:r>
      <w:r w:rsidR="002D0918" w:rsidRPr="00CC6E4B">
        <w:rPr>
          <w:rFonts w:asciiTheme="minorHAnsi" w:hAnsiTheme="minorHAnsi" w:cstheme="minorHAnsi"/>
          <w:szCs w:val="24"/>
        </w:rPr>
        <w:t>amia</w:t>
      </w:r>
      <w:r w:rsidR="004636B1" w:rsidRPr="00CC6E4B">
        <w:rPr>
          <w:rFonts w:asciiTheme="minorHAnsi" w:hAnsiTheme="minorHAnsi" w:cstheme="minorHAnsi"/>
          <w:szCs w:val="24"/>
        </w:rPr>
        <w:t xml:space="preserve"> </w:t>
      </w:r>
      <w:r w:rsidRPr="00CC6E4B">
        <w:rPr>
          <w:rFonts w:asciiTheme="minorHAnsi" w:hAnsiTheme="minorHAnsi" w:cstheme="minorHAnsi"/>
          <w:szCs w:val="24"/>
        </w:rPr>
        <w:t>Dyrektora.</w:t>
      </w:r>
    </w:p>
    <w:p w14:paraId="645990EB" w14:textId="730E96DE" w:rsidR="008C166D" w:rsidRPr="00CC6E4B" w:rsidRDefault="00352786" w:rsidP="00D811E3">
      <w:pPr>
        <w:pStyle w:val="Akapitzlist"/>
        <w:numPr>
          <w:ilvl w:val="2"/>
          <w:numId w:val="86"/>
        </w:numPr>
        <w:tabs>
          <w:tab w:val="left" w:pos="993"/>
        </w:tabs>
        <w:spacing w:before="60"/>
        <w:rPr>
          <w:rFonts w:asciiTheme="minorHAnsi" w:hAnsiTheme="minorHAnsi" w:cstheme="minorHAnsi"/>
          <w:szCs w:val="24"/>
        </w:rPr>
      </w:pPr>
      <w:bookmarkStart w:id="25" w:name="_Hlk207195645"/>
      <w:r w:rsidRPr="00CC6E4B">
        <w:rPr>
          <w:rFonts w:asciiTheme="minorHAnsi" w:hAnsiTheme="minorHAnsi" w:cstheme="minorHAnsi"/>
          <w:szCs w:val="24"/>
        </w:rPr>
        <w:t xml:space="preserve">W ramach czasu pracy oraz ustalonego wynagrodzenia nauczyciel </w:t>
      </w:r>
      <w:r w:rsidR="0020219F" w:rsidRPr="00CC6E4B">
        <w:rPr>
          <w:rFonts w:asciiTheme="minorHAnsi" w:hAnsiTheme="minorHAnsi" w:cstheme="minorHAnsi"/>
          <w:szCs w:val="24"/>
        </w:rPr>
        <w:t>z</w:t>
      </w:r>
      <w:r w:rsidRPr="00CC6E4B">
        <w:rPr>
          <w:rFonts w:asciiTheme="minorHAnsi" w:hAnsiTheme="minorHAnsi" w:cstheme="minorHAnsi"/>
          <w:szCs w:val="24"/>
        </w:rPr>
        <w:t>obowiązany jest</w:t>
      </w:r>
      <w:r w:rsidR="004636B1" w:rsidRPr="00CC6E4B">
        <w:rPr>
          <w:rFonts w:asciiTheme="minorHAnsi" w:hAnsiTheme="minorHAnsi" w:cstheme="minorHAnsi"/>
          <w:szCs w:val="24"/>
        </w:rPr>
        <w:t xml:space="preserve"> </w:t>
      </w:r>
      <w:r w:rsidRPr="00CC6E4B">
        <w:rPr>
          <w:rFonts w:asciiTheme="minorHAnsi" w:hAnsiTheme="minorHAnsi" w:cstheme="minorHAnsi"/>
          <w:szCs w:val="24"/>
        </w:rPr>
        <w:t>realizować:</w:t>
      </w:r>
    </w:p>
    <w:p w14:paraId="5B196DF2" w14:textId="02EF3032" w:rsidR="008C166D" w:rsidRPr="00CC6E4B" w:rsidRDefault="00352786" w:rsidP="00D811E3">
      <w:pPr>
        <w:pStyle w:val="Akapitzlist"/>
        <w:numPr>
          <w:ilvl w:val="3"/>
          <w:numId w:val="86"/>
        </w:numPr>
        <w:tabs>
          <w:tab w:val="left" w:pos="993"/>
        </w:tabs>
        <w:spacing w:before="60"/>
        <w:rPr>
          <w:rFonts w:asciiTheme="minorHAnsi" w:hAnsiTheme="minorHAnsi" w:cstheme="minorHAnsi"/>
          <w:szCs w:val="24"/>
        </w:rPr>
      </w:pPr>
      <w:r w:rsidRPr="00CC6E4B">
        <w:rPr>
          <w:rFonts w:asciiTheme="minorHAnsi" w:hAnsiTheme="minorHAnsi" w:cstheme="minorHAnsi"/>
          <w:szCs w:val="24"/>
        </w:rPr>
        <w:t>zajęcia dydaktyczne, wychowawcze i opiekuńcze, prowadzone bezpośrednio</w:t>
      </w:r>
      <w:r w:rsidR="00FB6BEA" w:rsidRPr="00CC6E4B">
        <w:rPr>
          <w:rFonts w:asciiTheme="minorHAnsi" w:hAnsiTheme="minorHAnsi" w:cstheme="minorHAnsi"/>
          <w:szCs w:val="24"/>
        </w:rPr>
        <w:t xml:space="preserve"> </w:t>
      </w:r>
      <w:r w:rsidRPr="00CC6E4B">
        <w:rPr>
          <w:rFonts w:asciiTheme="minorHAnsi" w:hAnsiTheme="minorHAnsi" w:cstheme="minorHAnsi"/>
          <w:szCs w:val="24"/>
        </w:rPr>
        <w:t>z</w:t>
      </w:r>
      <w:r w:rsidR="00974F19" w:rsidRPr="00CC6E4B">
        <w:rPr>
          <w:rFonts w:asciiTheme="minorHAnsi" w:hAnsiTheme="minorHAnsi" w:cstheme="minorHAnsi"/>
          <w:szCs w:val="24"/>
        </w:rPr>
        <w:t> </w:t>
      </w:r>
      <w:r w:rsidRPr="00CC6E4B">
        <w:rPr>
          <w:rFonts w:asciiTheme="minorHAnsi" w:hAnsiTheme="minorHAnsi" w:cstheme="minorHAnsi"/>
          <w:szCs w:val="24"/>
        </w:rPr>
        <w:t>uczniami</w:t>
      </w:r>
      <w:r w:rsidR="00FB6BEA" w:rsidRPr="00CC6E4B">
        <w:rPr>
          <w:rFonts w:asciiTheme="minorHAnsi" w:hAnsiTheme="minorHAnsi" w:cstheme="minorHAnsi"/>
          <w:szCs w:val="24"/>
        </w:rPr>
        <w:t xml:space="preserve"> </w:t>
      </w:r>
      <w:r w:rsidRPr="00CC6E4B">
        <w:rPr>
          <w:rFonts w:asciiTheme="minorHAnsi" w:hAnsiTheme="minorHAnsi" w:cstheme="minorHAnsi"/>
          <w:szCs w:val="24"/>
        </w:rPr>
        <w:t>lub</w:t>
      </w:r>
      <w:r w:rsidR="00FB6BEA" w:rsidRPr="00CC6E4B">
        <w:rPr>
          <w:rFonts w:asciiTheme="minorHAnsi" w:hAnsiTheme="minorHAnsi" w:cstheme="minorHAnsi"/>
          <w:szCs w:val="24"/>
        </w:rPr>
        <w:t xml:space="preserve"> </w:t>
      </w:r>
      <w:r w:rsidRPr="00CC6E4B">
        <w:rPr>
          <w:rFonts w:asciiTheme="minorHAnsi" w:hAnsiTheme="minorHAnsi" w:cstheme="minorHAnsi"/>
          <w:szCs w:val="24"/>
        </w:rPr>
        <w:t>wychowankami</w:t>
      </w:r>
      <w:r w:rsidR="00FB6BEA" w:rsidRPr="00CC6E4B">
        <w:rPr>
          <w:rFonts w:asciiTheme="minorHAnsi" w:hAnsiTheme="minorHAnsi" w:cstheme="minorHAnsi"/>
          <w:szCs w:val="24"/>
        </w:rPr>
        <w:t xml:space="preserve"> </w:t>
      </w:r>
      <w:r w:rsidRPr="00CC6E4B">
        <w:rPr>
          <w:rFonts w:asciiTheme="minorHAnsi" w:hAnsiTheme="minorHAnsi" w:cstheme="minorHAnsi"/>
          <w:szCs w:val="24"/>
        </w:rPr>
        <w:t>albo</w:t>
      </w:r>
      <w:r w:rsidR="00FB6BEA" w:rsidRPr="00CC6E4B">
        <w:rPr>
          <w:rFonts w:asciiTheme="minorHAnsi" w:hAnsiTheme="minorHAnsi" w:cstheme="minorHAnsi"/>
          <w:szCs w:val="24"/>
        </w:rPr>
        <w:t xml:space="preserve"> </w:t>
      </w:r>
      <w:r w:rsidRPr="00CC6E4B">
        <w:rPr>
          <w:rFonts w:asciiTheme="minorHAnsi" w:hAnsiTheme="minorHAnsi" w:cstheme="minorHAnsi"/>
          <w:szCs w:val="24"/>
        </w:rPr>
        <w:t>na</w:t>
      </w:r>
      <w:r w:rsidR="00FB6BEA" w:rsidRPr="00CC6E4B">
        <w:rPr>
          <w:rFonts w:asciiTheme="minorHAnsi" w:hAnsiTheme="minorHAnsi" w:cstheme="minorHAnsi"/>
          <w:szCs w:val="24"/>
        </w:rPr>
        <w:t xml:space="preserve"> </w:t>
      </w:r>
      <w:r w:rsidRPr="00CC6E4B">
        <w:rPr>
          <w:rFonts w:asciiTheme="minorHAnsi" w:hAnsiTheme="minorHAnsi" w:cstheme="minorHAnsi"/>
          <w:szCs w:val="24"/>
        </w:rPr>
        <w:t>ich</w:t>
      </w:r>
      <w:r w:rsidR="00FB6BEA" w:rsidRPr="00CC6E4B">
        <w:rPr>
          <w:rFonts w:asciiTheme="minorHAnsi" w:hAnsiTheme="minorHAnsi" w:cstheme="minorHAnsi"/>
          <w:szCs w:val="24"/>
        </w:rPr>
        <w:t xml:space="preserve"> </w:t>
      </w:r>
      <w:r w:rsidRPr="00CC6E4B">
        <w:rPr>
          <w:rFonts w:asciiTheme="minorHAnsi" w:hAnsiTheme="minorHAnsi" w:cstheme="minorHAnsi"/>
          <w:szCs w:val="24"/>
        </w:rPr>
        <w:t>rzecz,</w:t>
      </w:r>
      <w:r w:rsidR="00FB6BEA" w:rsidRPr="00CC6E4B">
        <w:rPr>
          <w:rFonts w:asciiTheme="minorHAnsi" w:hAnsiTheme="minorHAnsi" w:cstheme="minorHAnsi"/>
          <w:szCs w:val="24"/>
        </w:rPr>
        <w:t xml:space="preserve"> </w:t>
      </w:r>
      <w:r w:rsidRPr="00CC6E4B">
        <w:rPr>
          <w:rFonts w:asciiTheme="minorHAnsi" w:hAnsiTheme="minorHAnsi" w:cstheme="minorHAnsi"/>
          <w:szCs w:val="24"/>
        </w:rPr>
        <w:t>w wymiarze określonym przepisami dla danego</w:t>
      </w:r>
      <w:r w:rsidR="004636B1" w:rsidRPr="00CC6E4B">
        <w:rPr>
          <w:rFonts w:asciiTheme="minorHAnsi" w:hAnsiTheme="minorHAnsi" w:cstheme="minorHAnsi"/>
          <w:szCs w:val="24"/>
        </w:rPr>
        <w:t xml:space="preserve"> </w:t>
      </w:r>
      <w:r w:rsidRPr="00CC6E4B">
        <w:rPr>
          <w:rFonts w:asciiTheme="minorHAnsi" w:hAnsiTheme="minorHAnsi" w:cstheme="minorHAnsi"/>
          <w:szCs w:val="24"/>
        </w:rPr>
        <w:t>stanowiska</w:t>
      </w:r>
      <w:r w:rsidR="004636B1" w:rsidRPr="00CC6E4B">
        <w:rPr>
          <w:rFonts w:asciiTheme="minorHAnsi" w:hAnsiTheme="minorHAnsi" w:cstheme="minorHAnsi"/>
          <w:szCs w:val="24"/>
        </w:rPr>
        <w:t>,</w:t>
      </w:r>
    </w:p>
    <w:p w14:paraId="799BD04D" w14:textId="01101FDD" w:rsidR="008C166D" w:rsidRDefault="00352786" w:rsidP="00D811E3">
      <w:pPr>
        <w:pStyle w:val="Akapitzlist"/>
        <w:numPr>
          <w:ilvl w:val="3"/>
          <w:numId w:val="86"/>
        </w:numPr>
        <w:tabs>
          <w:tab w:val="left" w:pos="993"/>
        </w:tabs>
        <w:spacing w:before="60"/>
        <w:rPr>
          <w:rFonts w:asciiTheme="minorHAnsi" w:hAnsiTheme="minorHAnsi" w:cstheme="minorHAnsi"/>
          <w:szCs w:val="24"/>
        </w:rPr>
      </w:pPr>
      <w:r w:rsidRPr="00CC6E4B">
        <w:rPr>
          <w:rFonts w:asciiTheme="minorHAnsi" w:hAnsiTheme="minorHAnsi" w:cstheme="minorHAnsi"/>
          <w:szCs w:val="24"/>
        </w:rPr>
        <w:t>zajęcia i czynności związane z przygotowaniem się do zajęć, samokształceniem i</w:t>
      </w:r>
      <w:r w:rsidR="00974F19" w:rsidRPr="00CC6E4B">
        <w:rPr>
          <w:rFonts w:asciiTheme="minorHAnsi" w:hAnsiTheme="minorHAnsi" w:cstheme="minorHAnsi"/>
          <w:szCs w:val="24"/>
        </w:rPr>
        <w:t> </w:t>
      </w:r>
      <w:r w:rsidRPr="00CC6E4B">
        <w:rPr>
          <w:rFonts w:asciiTheme="minorHAnsi" w:hAnsiTheme="minorHAnsi" w:cstheme="minorHAnsi"/>
          <w:szCs w:val="24"/>
        </w:rPr>
        <w:t>doskonaleniem</w:t>
      </w:r>
      <w:r w:rsidR="004636B1" w:rsidRPr="00CC6E4B">
        <w:rPr>
          <w:rFonts w:asciiTheme="minorHAnsi" w:hAnsiTheme="minorHAnsi" w:cstheme="minorHAnsi"/>
          <w:szCs w:val="24"/>
        </w:rPr>
        <w:t xml:space="preserve"> </w:t>
      </w:r>
      <w:r w:rsidRPr="00CC6E4B">
        <w:rPr>
          <w:rFonts w:asciiTheme="minorHAnsi" w:hAnsiTheme="minorHAnsi" w:cstheme="minorHAnsi"/>
          <w:szCs w:val="24"/>
        </w:rPr>
        <w:t>zawodowym</w:t>
      </w:r>
      <w:r w:rsidR="004636B1" w:rsidRPr="00CC6E4B">
        <w:rPr>
          <w:rFonts w:asciiTheme="minorHAnsi" w:hAnsiTheme="minorHAnsi" w:cstheme="minorHAnsi"/>
          <w:szCs w:val="24"/>
        </w:rPr>
        <w:t>.</w:t>
      </w:r>
    </w:p>
    <w:p w14:paraId="62A30998" w14:textId="4D8E31D8" w:rsidR="00411F6B" w:rsidRPr="00051683" w:rsidRDefault="00411F6B" w:rsidP="00D811E3">
      <w:pPr>
        <w:pStyle w:val="Akapitzlist"/>
        <w:numPr>
          <w:ilvl w:val="3"/>
          <w:numId w:val="86"/>
        </w:numPr>
        <w:tabs>
          <w:tab w:val="left" w:pos="993"/>
        </w:tabs>
        <w:spacing w:before="60"/>
        <w:rPr>
          <w:rFonts w:asciiTheme="minorHAnsi" w:hAnsiTheme="minorHAnsi" w:cstheme="minorHAnsi"/>
          <w:szCs w:val="24"/>
        </w:rPr>
      </w:pPr>
      <w:r w:rsidRPr="00051683">
        <w:rPr>
          <w:rFonts w:asciiTheme="minorHAnsi" w:hAnsiTheme="minorHAnsi" w:cstheme="minorHAnsi"/>
          <w:szCs w:val="24"/>
        </w:rPr>
        <w:t xml:space="preserve">konsultacje dla uczniów i ich rodziców w wymiarze jednej godziny tygodniowo, a w przypadku nauczyciela zatrudnionego w wymiarze niższym niż </w:t>
      </w:r>
      <w:r w:rsidR="00072213" w:rsidRPr="00051683">
        <w:rPr>
          <w:rFonts w:asciiTheme="minorHAnsi" w:hAnsiTheme="minorHAnsi" w:cstheme="minorHAnsi"/>
          <w:szCs w:val="24"/>
        </w:rPr>
        <w:t>pół etatu- jednej godziny na dwa tygodnie.</w:t>
      </w:r>
    </w:p>
    <w:bookmarkEnd w:id="25"/>
    <w:p w14:paraId="4DF6E702" w14:textId="40B0B6C1" w:rsidR="00950399" w:rsidRPr="00CC6E4B" w:rsidRDefault="00CD7A27" w:rsidP="00D811E3">
      <w:pPr>
        <w:pStyle w:val="Tekstpodstawowy"/>
        <w:numPr>
          <w:ilvl w:val="0"/>
          <w:numId w:val="81"/>
        </w:numPr>
        <w:ind w:left="567" w:hanging="567"/>
      </w:pPr>
      <w:r>
        <w:t>94</w:t>
      </w:r>
      <w:r w:rsidR="00352786" w:rsidRPr="00CC6E4B">
        <w:t xml:space="preserve">. </w:t>
      </w:r>
      <w:r w:rsidR="00352786" w:rsidRPr="00CC6E4B">
        <w:rPr>
          <w:rFonts w:asciiTheme="minorHAnsi" w:hAnsiTheme="minorHAnsi" w:cstheme="minorHAnsi"/>
          <w:szCs w:val="24"/>
        </w:rPr>
        <w:t>Obowiązki</w:t>
      </w:r>
      <w:r w:rsidR="00352786" w:rsidRPr="00CC6E4B">
        <w:t xml:space="preserve"> wychowawcy oddziałów i nauczycieli w zakresie wspierania uczniów</w:t>
      </w:r>
      <w:r w:rsidR="0020219F" w:rsidRPr="00CC6E4B">
        <w:t>.</w:t>
      </w:r>
    </w:p>
    <w:p w14:paraId="222173FC" w14:textId="4B688136" w:rsidR="008C166D" w:rsidRPr="00CC6E4B" w:rsidRDefault="00352786" w:rsidP="00D811E3">
      <w:pPr>
        <w:pStyle w:val="Akapitzlist"/>
        <w:numPr>
          <w:ilvl w:val="1"/>
          <w:numId w:val="87"/>
        </w:numPr>
        <w:tabs>
          <w:tab w:val="left" w:pos="993"/>
        </w:tabs>
        <w:spacing w:before="60"/>
        <w:rPr>
          <w:rFonts w:asciiTheme="minorHAnsi" w:hAnsiTheme="minorHAnsi" w:cstheme="minorHAnsi"/>
          <w:szCs w:val="24"/>
        </w:rPr>
      </w:pPr>
      <w:r w:rsidRPr="00CC6E4B">
        <w:rPr>
          <w:rFonts w:asciiTheme="minorHAnsi" w:hAnsiTheme="minorHAnsi" w:cstheme="minorHAnsi"/>
          <w:szCs w:val="24"/>
        </w:rPr>
        <w:t>W zakresie organizacji pomocy psychologiczno</w:t>
      </w:r>
      <w:r w:rsidR="003E77BD" w:rsidRPr="00CC6E4B">
        <w:rPr>
          <w:rFonts w:asciiTheme="minorHAnsi" w:hAnsiTheme="minorHAnsi" w:cstheme="minorHAnsi"/>
          <w:szCs w:val="24"/>
        </w:rPr>
        <w:t>-</w:t>
      </w:r>
      <w:r w:rsidRPr="00CC6E4B">
        <w:rPr>
          <w:rFonts w:asciiTheme="minorHAnsi" w:hAnsiTheme="minorHAnsi" w:cstheme="minorHAnsi"/>
          <w:szCs w:val="24"/>
        </w:rPr>
        <w:t>pedagogicznej uczniom powierzonego oddziału do obowiązków wychowawcy</w:t>
      </w:r>
      <w:r w:rsidR="004636B1" w:rsidRPr="00CC6E4B">
        <w:rPr>
          <w:rFonts w:asciiTheme="minorHAnsi" w:hAnsiTheme="minorHAnsi" w:cstheme="minorHAnsi"/>
          <w:szCs w:val="24"/>
        </w:rPr>
        <w:t xml:space="preserve"> </w:t>
      </w:r>
      <w:r w:rsidRPr="00CC6E4B">
        <w:rPr>
          <w:rFonts w:asciiTheme="minorHAnsi" w:hAnsiTheme="minorHAnsi" w:cstheme="minorHAnsi"/>
          <w:szCs w:val="24"/>
        </w:rPr>
        <w:t>należy:</w:t>
      </w:r>
    </w:p>
    <w:p w14:paraId="786B510D" w14:textId="06AF17EC" w:rsidR="008C166D" w:rsidRPr="00CC6E4B" w:rsidRDefault="00352786" w:rsidP="00D811E3">
      <w:pPr>
        <w:pStyle w:val="Akapitzlist"/>
        <w:numPr>
          <w:ilvl w:val="2"/>
          <w:numId w:val="87"/>
        </w:numPr>
        <w:tabs>
          <w:tab w:val="left" w:pos="993"/>
        </w:tabs>
        <w:spacing w:before="60"/>
        <w:rPr>
          <w:rFonts w:asciiTheme="minorHAnsi" w:hAnsiTheme="minorHAnsi" w:cstheme="minorHAnsi"/>
          <w:szCs w:val="24"/>
        </w:rPr>
      </w:pPr>
      <w:r w:rsidRPr="00CC6E4B">
        <w:rPr>
          <w:rFonts w:asciiTheme="minorHAnsi" w:hAnsiTheme="minorHAnsi" w:cstheme="minorHAnsi"/>
          <w:szCs w:val="24"/>
        </w:rPr>
        <w:t>przeanalizowanie opinii poradni psychologiczno</w:t>
      </w:r>
      <w:r w:rsidR="003E77BD" w:rsidRPr="00CC6E4B">
        <w:rPr>
          <w:rFonts w:asciiTheme="minorHAnsi" w:hAnsiTheme="minorHAnsi" w:cstheme="minorHAnsi"/>
          <w:szCs w:val="24"/>
        </w:rPr>
        <w:t>-</w:t>
      </w:r>
      <w:r w:rsidRPr="00CC6E4B">
        <w:rPr>
          <w:rFonts w:asciiTheme="minorHAnsi" w:hAnsiTheme="minorHAnsi" w:cstheme="minorHAnsi"/>
          <w:szCs w:val="24"/>
        </w:rPr>
        <w:t>pedagogicznej i wstępne zdefiniowanie trudności / zdolności</w:t>
      </w:r>
      <w:r w:rsidR="00950C7D" w:rsidRPr="00CC6E4B">
        <w:rPr>
          <w:rFonts w:asciiTheme="minorHAnsi" w:hAnsiTheme="minorHAnsi" w:cstheme="minorHAnsi"/>
          <w:szCs w:val="24"/>
        </w:rPr>
        <w:t xml:space="preserve"> </w:t>
      </w:r>
      <w:r w:rsidRPr="00CC6E4B">
        <w:rPr>
          <w:rFonts w:asciiTheme="minorHAnsi" w:hAnsiTheme="minorHAnsi" w:cstheme="minorHAnsi"/>
          <w:szCs w:val="24"/>
        </w:rPr>
        <w:t>uczniów;</w:t>
      </w:r>
    </w:p>
    <w:p w14:paraId="48115D01" w14:textId="77777777" w:rsidR="008C166D" w:rsidRPr="00CC6E4B" w:rsidRDefault="00352786" w:rsidP="00D811E3">
      <w:pPr>
        <w:pStyle w:val="Akapitzlist"/>
        <w:numPr>
          <w:ilvl w:val="2"/>
          <w:numId w:val="87"/>
        </w:numPr>
        <w:tabs>
          <w:tab w:val="left" w:pos="993"/>
        </w:tabs>
        <w:spacing w:before="60"/>
        <w:rPr>
          <w:rFonts w:asciiTheme="minorHAnsi" w:hAnsiTheme="minorHAnsi" w:cstheme="minorHAnsi"/>
          <w:szCs w:val="24"/>
        </w:rPr>
      </w:pPr>
      <w:r w:rsidRPr="00CC6E4B">
        <w:rPr>
          <w:rFonts w:asciiTheme="minorHAnsi" w:hAnsiTheme="minorHAnsi" w:cstheme="minorHAnsi"/>
          <w:szCs w:val="24"/>
        </w:rPr>
        <w:t>przyjmowanie uwag i opinii nauczycieli pracujących z daną klasą o specjalnych potrzebach edukacyjnych</w:t>
      </w:r>
      <w:r w:rsidR="00950C7D" w:rsidRPr="00CC6E4B">
        <w:rPr>
          <w:rFonts w:asciiTheme="minorHAnsi" w:hAnsiTheme="minorHAnsi" w:cstheme="minorHAnsi"/>
          <w:szCs w:val="24"/>
        </w:rPr>
        <w:t xml:space="preserve"> </w:t>
      </w:r>
      <w:r w:rsidRPr="00CC6E4B">
        <w:rPr>
          <w:rFonts w:asciiTheme="minorHAnsi" w:hAnsiTheme="minorHAnsi" w:cstheme="minorHAnsi"/>
          <w:szCs w:val="24"/>
        </w:rPr>
        <w:t>uczniów;</w:t>
      </w:r>
    </w:p>
    <w:p w14:paraId="5D29BDD0" w14:textId="3B7A2EE9" w:rsidR="008C166D" w:rsidRPr="00CC6E4B" w:rsidRDefault="00352786" w:rsidP="00D811E3">
      <w:pPr>
        <w:pStyle w:val="Akapitzlist"/>
        <w:numPr>
          <w:ilvl w:val="2"/>
          <w:numId w:val="87"/>
        </w:numPr>
        <w:tabs>
          <w:tab w:val="left" w:pos="993"/>
        </w:tabs>
        <w:spacing w:before="60"/>
        <w:rPr>
          <w:rFonts w:asciiTheme="minorHAnsi" w:hAnsiTheme="minorHAnsi" w:cstheme="minorHAnsi"/>
          <w:szCs w:val="24"/>
        </w:rPr>
      </w:pPr>
      <w:r w:rsidRPr="00CC6E4B">
        <w:rPr>
          <w:rFonts w:asciiTheme="minorHAnsi" w:hAnsiTheme="minorHAnsi" w:cstheme="minorHAnsi"/>
          <w:szCs w:val="24"/>
        </w:rPr>
        <w:t>zdobycie rzetelnej wiedzy o uczniu i jego środowisku; wychowawca poznaje ucznia</w:t>
      </w:r>
      <w:r w:rsidR="00FB6BEA" w:rsidRPr="00CC6E4B">
        <w:rPr>
          <w:rFonts w:asciiTheme="minorHAnsi" w:hAnsiTheme="minorHAnsi" w:cstheme="minorHAnsi"/>
          <w:szCs w:val="24"/>
        </w:rPr>
        <w:t xml:space="preserve"> </w:t>
      </w:r>
      <w:r w:rsidRPr="00CC6E4B">
        <w:rPr>
          <w:rFonts w:asciiTheme="minorHAnsi" w:hAnsiTheme="minorHAnsi" w:cstheme="minorHAnsi"/>
          <w:szCs w:val="24"/>
        </w:rPr>
        <w:t>i</w:t>
      </w:r>
      <w:r w:rsidR="00974F19" w:rsidRPr="00CC6E4B">
        <w:rPr>
          <w:rFonts w:asciiTheme="minorHAnsi" w:hAnsiTheme="minorHAnsi" w:cstheme="minorHAnsi"/>
          <w:szCs w:val="24"/>
        </w:rPr>
        <w:t> </w:t>
      </w:r>
      <w:r w:rsidRPr="00CC6E4B">
        <w:rPr>
          <w:rFonts w:asciiTheme="minorHAnsi" w:hAnsiTheme="minorHAnsi" w:cstheme="minorHAnsi"/>
          <w:szCs w:val="24"/>
        </w:rPr>
        <w:t>jego sytuację poprzez rozmowy z nim i jego rodzicami, obserwacje zachowa</w:t>
      </w:r>
      <w:r w:rsidR="0020219F" w:rsidRPr="00CC6E4B">
        <w:rPr>
          <w:rFonts w:asciiTheme="minorHAnsi" w:hAnsiTheme="minorHAnsi" w:cstheme="minorHAnsi"/>
          <w:szCs w:val="24"/>
        </w:rPr>
        <w:t>nia</w:t>
      </w:r>
      <w:r w:rsidRPr="00CC6E4B">
        <w:rPr>
          <w:rFonts w:asciiTheme="minorHAnsi" w:hAnsiTheme="minorHAnsi" w:cstheme="minorHAnsi"/>
          <w:szCs w:val="24"/>
        </w:rPr>
        <w:t xml:space="preserve"> ucznia i jego relacji z innymi, analizę zauważonych postępów</w:t>
      </w:r>
      <w:r w:rsidR="0077380F" w:rsidRPr="00CC6E4B">
        <w:rPr>
          <w:rFonts w:asciiTheme="minorHAnsi" w:hAnsiTheme="minorHAnsi" w:cstheme="minorHAnsi"/>
          <w:szCs w:val="24"/>
        </w:rPr>
        <w:t xml:space="preserve"> w rozwoju dziecka związanych z </w:t>
      </w:r>
      <w:r w:rsidRPr="00CC6E4B">
        <w:rPr>
          <w:rFonts w:asciiTheme="minorHAnsi" w:hAnsiTheme="minorHAnsi" w:cstheme="minorHAnsi"/>
          <w:szCs w:val="24"/>
        </w:rPr>
        <w:t>edukacją i rozwojem społecznym. Sam wchodzi w relację z uczniem</w:t>
      </w:r>
      <w:r w:rsidR="00FB6BEA" w:rsidRPr="00CC6E4B">
        <w:rPr>
          <w:rFonts w:asciiTheme="minorHAnsi" w:hAnsiTheme="minorHAnsi" w:cstheme="minorHAnsi"/>
          <w:szCs w:val="24"/>
        </w:rPr>
        <w:t xml:space="preserve"> </w:t>
      </w:r>
      <w:r w:rsidRPr="00CC6E4B">
        <w:rPr>
          <w:rFonts w:asciiTheme="minorHAnsi" w:hAnsiTheme="minorHAnsi" w:cstheme="minorHAnsi"/>
          <w:szCs w:val="24"/>
        </w:rPr>
        <w:t>i ma szansę dokonywać autorefleksji związanej z tym, co się w tej relacji dzieje. Dodatkowo ma możliwość analizowania dokumentów (orzeczenia, opinii, dokumentacji medycznej udostępnionej przez rodzica itp.), analizowania wytworów dziecka. Może mieć również dostęp do wyników badań prowadzonych przez specjalistów i do pogłębionej</w:t>
      </w:r>
      <w:r w:rsidR="00950C7D" w:rsidRPr="00CC6E4B">
        <w:rPr>
          <w:rFonts w:asciiTheme="minorHAnsi" w:hAnsiTheme="minorHAnsi" w:cstheme="minorHAnsi"/>
          <w:szCs w:val="24"/>
        </w:rPr>
        <w:t xml:space="preserve"> </w:t>
      </w:r>
      <w:r w:rsidRPr="00CC6E4B">
        <w:rPr>
          <w:rFonts w:asciiTheme="minorHAnsi" w:hAnsiTheme="minorHAnsi" w:cstheme="minorHAnsi"/>
          <w:szCs w:val="24"/>
        </w:rPr>
        <w:t>diagnozy</w:t>
      </w:r>
      <w:r w:rsidR="007C30B8" w:rsidRPr="00CC6E4B">
        <w:rPr>
          <w:rFonts w:asciiTheme="minorHAnsi" w:hAnsiTheme="minorHAnsi" w:cstheme="minorHAnsi"/>
          <w:szCs w:val="24"/>
        </w:rPr>
        <w:t>;</w:t>
      </w:r>
    </w:p>
    <w:p w14:paraId="2563B539" w14:textId="0BF779B9" w:rsidR="008C166D" w:rsidRPr="00CC6E4B" w:rsidRDefault="00352786" w:rsidP="00D811E3">
      <w:pPr>
        <w:pStyle w:val="Akapitzlist"/>
        <w:numPr>
          <w:ilvl w:val="2"/>
          <w:numId w:val="87"/>
        </w:numPr>
        <w:tabs>
          <w:tab w:val="left" w:pos="993"/>
        </w:tabs>
        <w:spacing w:before="60"/>
        <w:rPr>
          <w:rFonts w:asciiTheme="minorHAnsi" w:hAnsiTheme="minorHAnsi" w:cstheme="minorHAnsi"/>
          <w:szCs w:val="24"/>
        </w:rPr>
      </w:pPr>
      <w:r w:rsidRPr="00CC6E4B">
        <w:rPr>
          <w:rFonts w:asciiTheme="minorHAnsi" w:hAnsiTheme="minorHAnsi" w:cstheme="minorHAnsi"/>
          <w:szCs w:val="24"/>
        </w:rPr>
        <w:t>określenie</w:t>
      </w:r>
      <w:r w:rsidR="00FB6BEA" w:rsidRPr="00CC6E4B">
        <w:rPr>
          <w:rFonts w:asciiTheme="minorHAnsi" w:hAnsiTheme="minorHAnsi" w:cstheme="minorHAnsi"/>
          <w:szCs w:val="24"/>
        </w:rPr>
        <w:t xml:space="preserve"> </w:t>
      </w:r>
      <w:r w:rsidRPr="00CC6E4B">
        <w:rPr>
          <w:rFonts w:asciiTheme="minorHAnsi" w:hAnsiTheme="minorHAnsi" w:cstheme="minorHAnsi"/>
          <w:szCs w:val="24"/>
        </w:rPr>
        <w:t>specjalnych</w:t>
      </w:r>
      <w:r w:rsidR="00FB6BEA" w:rsidRPr="00CC6E4B">
        <w:rPr>
          <w:rFonts w:asciiTheme="minorHAnsi" w:hAnsiTheme="minorHAnsi" w:cstheme="minorHAnsi"/>
          <w:szCs w:val="24"/>
        </w:rPr>
        <w:t xml:space="preserve"> </w:t>
      </w:r>
      <w:r w:rsidRPr="00CC6E4B">
        <w:rPr>
          <w:rFonts w:asciiTheme="minorHAnsi" w:hAnsiTheme="minorHAnsi" w:cstheme="minorHAnsi"/>
          <w:szCs w:val="24"/>
        </w:rPr>
        <w:t>potrzeb</w:t>
      </w:r>
      <w:r w:rsidR="00FB6BEA" w:rsidRPr="00CC6E4B">
        <w:rPr>
          <w:rFonts w:asciiTheme="minorHAnsi" w:hAnsiTheme="minorHAnsi" w:cstheme="minorHAnsi"/>
          <w:szCs w:val="24"/>
        </w:rPr>
        <w:t xml:space="preserve"> </w:t>
      </w:r>
      <w:r w:rsidRPr="00CC6E4B">
        <w:rPr>
          <w:rFonts w:asciiTheme="minorHAnsi" w:hAnsiTheme="minorHAnsi" w:cstheme="minorHAnsi"/>
          <w:szCs w:val="24"/>
        </w:rPr>
        <w:t>ucznia</w:t>
      </w:r>
      <w:r w:rsidR="00FB6BEA" w:rsidRPr="00CC6E4B">
        <w:rPr>
          <w:rFonts w:asciiTheme="minorHAnsi" w:hAnsiTheme="minorHAnsi" w:cstheme="minorHAnsi"/>
          <w:szCs w:val="24"/>
        </w:rPr>
        <w:t xml:space="preserve"> </w:t>
      </w:r>
      <w:r w:rsidRPr="00CC6E4B">
        <w:rPr>
          <w:rFonts w:asciiTheme="minorHAnsi" w:hAnsiTheme="minorHAnsi" w:cstheme="minorHAnsi"/>
          <w:szCs w:val="24"/>
        </w:rPr>
        <w:t>samodzielnie</w:t>
      </w:r>
      <w:r w:rsidR="00FB6BEA" w:rsidRPr="00CC6E4B">
        <w:rPr>
          <w:rFonts w:asciiTheme="minorHAnsi" w:hAnsiTheme="minorHAnsi" w:cstheme="minorHAnsi"/>
          <w:szCs w:val="24"/>
        </w:rPr>
        <w:t xml:space="preserve"> </w:t>
      </w:r>
      <w:r w:rsidRPr="00CC6E4B">
        <w:rPr>
          <w:rFonts w:asciiTheme="minorHAnsi" w:hAnsiTheme="minorHAnsi" w:cstheme="minorHAnsi"/>
          <w:szCs w:val="24"/>
        </w:rPr>
        <w:t>lub</w:t>
      </w:r>
      <w:r w:rsidR="00FB6BEA" w:rsidRPr="00CC6E4B">
        <w:rPr>
          <w:rFonts w:asciiTheme="minorHAnsi" w:hAnsiTheme="minorHAnsi" w:cstheme="minorHAnsi"/>
          <w:szCs w:val="24"/>
        </w:rPr>
        <w:t xml:space="preserve"> </w:t>
      </w:r>
      <w:r w:rsidRPr="00CC6E4B">
        <w:rPr>
          <w:rFonts w:asciiTheme="minorHAnsi" w:hAnsiTheme="minorHAnsi" w:cstheme="minorHAnsi"/>
          <w:szCs w:val="24"/>
        </w:rPr>
        <w:t>we</w:t>
      </w:r>
      <w:r w:rsidR="00FB6BEA" w:rsidRPr="00CC6E4B">
        <w:rPr>
          <w:rFonts w:asciiTheme="minorHAnsi" w:hAnsiTheme="minorHAnsi" w:cstheme="minorHAnsi"/>
          <w:szCs w:val="24"/>
        </w:rPr>
        <w:t xml:space="preserve"> </w:t>
      </w:r>
      <w:r w:rsidR="0077380F" w:rsidRPr="00CC6E4B">
        <w:rPr>
          <w:rFonts w:asciiTheme="minorHAnsi" w:hAnsiTheme="minorHAnsi" w:cstheme="minorHAnsi"/>
          <w:szCs w:val="24"/>
        </w:rPr>
        <w:t>współpracy ze </w:t>
      </w:r>
      <w:r w:rsidRPr="00CC6E4B">
        <w:rPr>
          <w:rFonts w:asciiTheme="minorHAnsi" w:hAnsiTheme="minorHAnsi" w:cstheme="minorHAnsi"/>
          <w:szCs w:val="24"/>
        </w:rPr>
        <w:t xml:space="preserve">specjalistami (pedagog, </w:t>
      </w:r>
      <w:r w:rsidR="00E32066" w:rsidRPr="00051683">
        <w:rPr>
          <w:rFonts w:asciiTheme="minorHAnsi" w:hAnsiTheme="minorHAnsi" w:cstheme="minorHAnsi"/>
          <w:szCs w:val="24"/>
        </w:rPr>
        <w:t>pedagog specjalny</w:t>
      </w:r>
      <w:r w:rsidR="00E32066">
        <w:rPr>
          <w:rFonts w:asciiTheme="minorHAnsi" w:hAnsiTheme="minorHAnsi" w:cstheme="minorHAnsi"/>
          <w:szCs w:val="24"/>
        </w:rPr>
        <w:t xml:space="preserve">, </w:t>
      </w:r>
      <w:r w:rsidRPr="00CC6E4B">
        <w:rPr>
          <w:rFonts w:asciiTheme="minorHAnsi" w:hAnsiTheme="minorHAnsi" w:cstheme="minorHAnsi"/>
          <w:szCs w:val="24"/>
        </w:rPr>
        <w:t>logopeda, psycholog), z grupą nauczycieli prowadzących zajęcia w</w:t>
      </w:r>
      <w:r w:rsidR="00950C7D" w:rsidRPr="00CC6E4B">
        <w:rPr>
          <w:rFonts w:asciiTheme="minorHAnsi" w:hAnsiTheme="minorHAnsi" w:cstheme="minorHAnsi"/>
          <w:szCs w:val="24"/>
        </w:rPr>
        <w:t xml:space="preserve"> </w:t>
      </w:r>
      <w:r w:rsidRPr="00CC6E4B">
        <w:rPr>
          <w:rFonts w:asciiTheme="minorHAnsi" w:hAnsiTheme="minorHAnsi" w:cstheme="minorHAnsi"/>
          <w:szCs w:val="24"/>
        </w:rPr>
        <w:t>klasie;</w:t>
      </w:r>
    </w:p>
    <w:p w14:paraId="7D2C0B51" w14:textId="77777777" w:rsidR="007C30B8" w:rsidRPr="00CC6E4B" w:rsidRDefault="00352786" w:rsidP="00D811E3">
      <w:pPr>
        <w:pStyle w:val="Akapitzlist"/>
        <w:numPr>
          <w:ilvl w:val="2"/>
          <w:numId w:val="87"/>
        </w:numPr>
        <w:tabs>
          <w:tab w:val="left" w:pos="993"/>
        </w:tabs>
        <w:spacing w:before="60"/>
        <w:rPr>
          <w:rFonts w:asciiTheme="minorHAnsi" w:hAnsiTheme="minorHAnsi" w:cstheme="minorHAnsi"/>
          <w:szCs w:val="24"/>
        </w:rPr>
      </w:pPr>
      <w:r w:rsidRPr="00CC6E4B">
        <w:rPr>
          <w:rFonts w:asciiTheme="minorHAnsi" w:hAnsiTheme="minorHAnsi" w:cstheme="minorHAnsi"/>
          <w:szCs w:val="24"/>
        </w:rPr>
        <w:t>w przypadku stwierdzenia, że uczeń wymaga pomocy p</w:t>
      </w:r>
      <w:r w:rsidR="00950C7D" w:rsidRPr="00CC6E4B">
        <w:rPr>
          <w:rFonts w:asciiTheme="minorHAnsi" w:hAnsiTheme="minorHAnsi" w:cstheme="minorHAnsi"/>
          <w:szCs w:val="24"/>
        </w:rPr>
        <w:t>sychologiczno-</w:t>
      </w:r>
      <w:r w:rsidR="007C30B8" w:rsidRPr="00CC6E4B">
        <w:rPr>
          <w:rFonts w:asciiTheme="minorHAnsi" w:hAnsiTheme="minorHAnsi" w:cstheme="minorHAnsi"/>
          <w:szCs w:val="24"/>
        </w:rPr>
        <w:t xml:space="preserve"> pedagogicznej:</w:t>
      </w:r>
    </w:p>
    <w:p w14:paraId="1DBB2ACC" w14:textId="77777777" w:rsidR="007C30B8" w:rsidRPr="00CC6E4B" w:rsidRDefault="00352786" w:rsidP="00D811E3">
      <w:pPr>
        <w:pStyle w:val="Akapitzlist"/>
        <w:numPr>
          <w:ilvl w:val="3"/>
          <w:numId w:val="87"/>
        </w:numPr>
        <w:tabs>
          <w:tab w:val="left" w:pos="993"/>
        </w:tabs>
        <w:spacing w:before="60"/>
        <w:rPr>
          <w:rFonts w:asciiTheme="minorHAnsi" w:hAnsiTheme="minorHAnsi" w:cstheme="minorHAnsi"/>
          <w:szCs w:val="24"/>
        </w:rPr>
      </w:pPr>
      <w:r w:rsidRPr="00CC6E4B">
        <w:rPr>
          <w:rFonts w:asciiTheme="minorHAnsi" w:hAnsiTheme="minorHAnsi" w:cstheme="minorHAnsi"/>
          <w:szCs w:val="24"/>
        </w:rPr>
        <w:t>doraźnej – wnioskuje do specjalisty lub</w:t>
      </w:r>
      <w:r w:rsidR="00950C7D" w:rsidRPr="00CC6E4B">
        <w:rPr>
          <w:rFonts w:asciiTheme="minorHAnsi" w:hAnsiTheme="minorHAnsi" w:cstheme="minorHAnsi"/>
          <w:szCs w:val="24"/>
        </w:rPr>
        <w:t xml:space="preserve"> </w:t>
      </w:r>
      <w:r w:rsidRPr="00CC6E4B">
        <w:rPr>
          <w:rFonts w:asciiTheme="minorHAnsi" w:hAnsiTheme="minorHAnsi" w:cstheme="minorHAnsi"/>
          <w:szCs w:val="24"/>
        </w:rPr>
        <w:t>nauczyciela</w:t>
      </w:r>
    </w:p>
    <w:p w14:paraId="30659E11" w14:textId="37755711" w:rsidR="007C30B8" w:rsidRPr="00CC6E4B" w:rsidRDefault="00950C7D" w:rsidP="00D811E3">
      <w:pPr>
        <w:pStyle w:val="Akapitzlist"/>
        <w:numPr>
          <w:ilvl w:val="3"/>
          <w:numId w:val="87"/>
        </w:numPr>
        <w:tabs>
          <w:tab w:val="left" w:pos="993"/>
        </w:tabs>
        <w:spacing w:before="60"/>
        <w:rPr>
          <w:rFonts w:asciiTheme="minorHAnsi" w:hAnsiTheme="minorHAnsi" w:cstheme="minorHAnsi"/>
          <w:szCs w:val="24"/>
        </w:rPr>
      </w:pPr>
      <w:r w:rsidRPr="00CC6E4B">
        <w:rPr>
          <w:rFonts w:asciiTheme="minorHAnsi" w:hAnsiTheme="minorHAnsi" w:cstheme="minorHAnsi"/>
          <w:szCs w:val="24"/>
        </w:rPr>
        <w:t>długotrwałej</w:t>
      </w:r>
      <w:r w:rsidR="00DF269C" w:rsidRPr="00CC6E4B">
        <w:rPr>
          <w:rFonts w:asciiTheme="minorHAnsi" w:hAnsiTheme="minorHAnsi" w:cstheme="minorHAnsi"/>
          <w:szCs w:val="24"/>
        </w:rPr>
        <w:t xml:space="preserve"> </w:t>
      </w:r>
      <w:r w:rsidR="007C30B8" w:rsidRPr="00CC6E4B">
        <w:rPr>
          <w:rFonts w:asciiTheme="minorHAnsi" w:hAnsiTheme="minorHAnsi" w:cstheme="minorHAnsi"/>
          <w:szCs w:val="24"/>
        </w:rPr>
        <w:t>–</w:t>
      </w:r>
      <w:r w:rsidRPr="00CC6E4B">
        <w:rPr>
          <w:rFonts w:asciiTheme="minorHAnsi" w:hAnsiTheme="minorHAnsi" w:cstheme="minorHAnsi"/>
          <w:szCs w:val="24"/>
        </w:rPr>
        <w:t xml:space="preserve"> </w:t>
      </w:r>
      <w:r w:rsidR="007C30B8" w:rsidRPr="00CC6E4B">
        <w:rPr>
          <w:rFonts w:asciiTheme="minorHAnsi" w:hAnsiTheme="minorHAnsi" w:cstheme="minorHAnsi"/>
          <w:szCs w:val="24"/>
        </w:rPr>
        <w:t>składa wniosek</w:t>
      </w:r>
      <w:r w:rsidR="00352786" w:rsidRPr="00CC6E4B">
        <w:rPr>
          <w:rFonts w:asciiTheme="minorHAnsi" w:hAnsiTheme="minorHAnsi" w:cstheme="minorHAnsi"/>
          <w:szCs w:val="24"/>
        </w:rPr>
        <w:t xml:space="preserve"> do </w:t>
      </w:r>
      <w:r w:rsidRPr="00CC6E4B">
        <w:rPr>
          <w:rFonts w:asciiTheme="minorHAnsi" w:hAnsiTheme="minorHAnsi" w:cstheme="minorHAnsi"/>
          <w:szCs w:val="24"/>
        </w:rPr>
        <w:t>D</w:t>
      </w:r>
      <w:r w:rsidR="00352786" w:rsidRPr="00CC6E4B">
        <w:rPr>
          <w:rFonts w:asciiTheme="minorHAnsi" w:hAnsiTheme="minorHAnsi" w:cstheme="minorHAnsi"/>
          <w:szCs w:val="24"/>
        </w:rPr>
        <w:t xml:space="preserve">yrektora </w:t>
      </w:r>
      <w:r w:rsidRPr="00CC6E4B">
        <w:rPr>
          <w:rFonts w:asciiTheme="minorHAnsi" w:hAnsiTheme="minorHAnsi" w:cstheme="minorHAnsi"/>
          <w:szCs w:val="24"/>
        </w:rPr>
        <w:t>S</w:t>
      </w:r>
      <w:r w:rsidR="00352786" w:rsidRPr="00CC6E4B">
        <w:rPr>
          <w:rFonts w:asciiTheme="minorHAnsi" w:hAnsiTheme="minorHAnsi" w:cstheme="minorHAnsi"/>
          <w:szCs w:val="24"/>
        </w:rPr>
        <w:t>zkoły o uruchomienie sformalizowanej</w:t>
      </w:r>
      <w:r w:rsidR="00FB6BEA" w:rsidRPr="00CC6E4B">
        <w:rPr>
          <w:rFonts w:asciiTheme="minorHAnsi" w:hAnsiTheme="minorHAnsi" w:cstheme="minorHAnsi"/>
          <w:szCs w:val="24"/>
        </w:rPr>
        <w:t xml:space="preserve"> </w:t>
      </w:r>
      <w:r w:rsidRPr="00CC6E4B">
        <w:rPr>
          <w:rFonts w:asciiTheme="minorHAnsi" w:hAnsiTheme="minorHAnsi" w:cstheme="minorHAnsi"/>
          <w:szCs w:val="24"/>
        </w:rPr>
        <w:t>formy</w:t>
      </w:r>
      <w:r w:rsidR="00FB6BEA" w:rsidRPr="00CC6E4B">
        <w:rPr>
          <w:rFonts w:asciiTheme="minorHAnsi" w:hAnsiTheme="minorHAnsi" w:cstheme="minorHAnsi"/>
          <w:szCs w:val="24"/>
        </w:rPr>
        <w:t xml:space="preserve"> </w:t>
      </w:r>
      <w:r w:rsidRPr="00CC6E4B">
        <w:rPr>
          <w:rFonts w:asciiTheme="minorHAnsi" w:hAnsiTheme="minorHAnsi" w:cstheme="minorHAnsi"/>
          <w:szCs w:val="24"/>
        </w:rPr>
        <w:t>pomocy</w:t>
      </w:r>
      <w:r w:rsidR="00FB6BEA" w:rsidRPr="00CC6E4B">
        <w:rPr>
          <w:rFonts w:asciiTheme="minorHAnsi" w:hAnsiTheme="minorHAnsi" w:cstheme="minorHAnsi"/>
          <w:szCs w:val="24"/>
        </w:rPr>
        <w:t xml:space="preserve"> </w:t>
      </w:r>
      <w:r w:rsidRPr="00CC6E4B">
        <w:rPr>
          <w:rFonts w:asciiTheme="minorHAnsi" w:hAnsiTheme="minorHAnsi" w:cstheme="minorHAnsi"/>
          <w:szCs w:val="24"/>
        </w:rPr>
        <w:t>psychologiczno-</w:t>
      </w:r>
      <w:r w:rsidR="00352786" w:rsidRPr="00CC6E4B">
        <w:rPr>
          <w:rFonts w:asciiTheme="minorHAnsi" w:hAnsiTheme="minorHAnsi" w:cstheme="minorHAnsi"/>
          <w:szCs w:val="24"/>
        </w:rPr>
        <w:t>pedagogicznej</w:t>
      </w:r>
      <w:r w:rsidR="00FB6BEA" w:rsidRPr="00CC6E4B">
        <w:rPr>
          <w:rFonts w:asciiTheme="minorHAnsi" w:hAnsiTheme="minorHAnsi" w:cstheme="minorHAnsi"/>
          <w:szCs w:val="24"/>
        </w:rPr>
        <w:t xml:space="preserve"> </w:t>
      </w:r>
      <w:r w:rsidR="00352786" w:rsidRPr="00CC6E4B">
        <w:rPr>
          <w:rFonts w:asciiTheme="minorHAnsi" w:hAnsiTheme="minorHAnsi" w:cstheme="minorHAnsi"/>
          <w:szCs w:val="24"/>
        </w:rPr>
        <w:t>uczniowi</w:t>
      </w:r>
      <w:r w:rsidR="00FB6BEA" w:rsidRPr="00CC6E4B">
        <w:rPr>
          <w:rFonts w:asciiTheme="minorHAnsi" w:hAnsiTheme="minorHAnsi" w:cstheme="minorHAnsi"/>
          <w:szCs w:val="24"/>
        </w:rPr>
        <w:t xml:space="preserve"> </w:t>
      </w:r>
      <w:r w:rsidR="00352786" w:rsidRPr="00CC6E4B">
        <w:rPr>
          <w:rFonts w:asciiTheme="minorHAnsi" w:hAnsiTheme="minorHAnsi" w:cstheme="minorHAnsi"/>
          <w:szCs w:val="24"/>
        </w:rPr>
        <w:t>w</w:t>
      </w:r>
      <w:r w:rsidR="00974F19" w:rsidRPr="00CC6E4B">
        <w:rPr>
          <w:rFonts w:asciiTheme="minorHAnsi" w:hAnsiTheme="minorHAnsi" w:cstheme="minorHAnsi"/>
          <w:szCs w:val="24"/>
        </w:rPr>
        <w:t> </w:t>
      </w:r>
      <w:r w:rsidR="00352786" w:rsidRPr="00CC6E4B">
        <w:rPr>
          <w:rFonts w:asciiTheme="minorHAnsi" w:hAnsiTheme="minorHAnsi" w:cstheme="minorHAnsi"/>
          <w:szCs w:val="24"/>
        </w:rPr>
        <w:t>ramach form pomocy możliwych do uruchomienia w</w:t>
      </w:r>
      <w:r w:rsidRPr="00CC6E4B">
        <w:rPr>
          <w:rFonts w:asciiTheme="minorHAnsi" w:hAnsiTheme="minorHAnsi" w:cstheme="minorHAnsi"/>
          <w:szCs w:val="24"/>
        </w:rPr>
        <w:t xml:space="preserve"> S</w:t>
      </w:r>
      <w:r w:rsidR="00352786" w:rsidRPr="00CC6E4B">
        <w:rPr>
          <w:rFonts w:asciiTheme="minorHAnsi" w:hAnsiTheme="minorHAnsi" w:cstheme="minorHAnsi"/>
          <w:szCs w:val="24"/>
        </w:rPr>
        <w:t>zkole;</w:t>
      </w:r>
    </w:p>
    <w:p w14:paraId="456DB05E" w14:textId="42282FFE" w:rsidR="008C166D" w:rsidRPr="00CC6E4B" w:rsidRDefault="00352786" w:rsidP="00D811E3">
      <w:pPr>
        <w:pStyle w:val="Akapitzlist"/>
        <w:numPr>
          <w:ilvl w:val="2"/>
          <w:numId w:val="87"/>
        </w:numPr>
        <w:tabs>
          <w:tab w:val="left" w:pos="993"/>
        </w:tabs>
        <w:spacing w:before="60"/>
        <w:rPr>
          <w:rFonts w:asciiTheme="minorHAnsi" w:hAnsiTheme="minorHAnsi" w:cstheme="minorHAnsi"/>
          <w:szCs w:val="24"/>
        </w:rPr>
      </w:pPr>
      <w:r w:rsidRPr="00CC6E4B">
        <w:rPr>
          <w:rFonts w:asciiTheme="minorHAnsi" w:hAnsiTheme="minorHAnsi" w:cstheme="minorHAnsi"/>
          <w:szCs w:val="24"/>
        </w:rPr>
        <w:t xml:space="preserve">poinformowanie pisemnie rodziców o zalecanych formach pomocy dziecku. Pismo wychodzące do rodziców przygotowuje wychowawca, a podpisuje </w:t>
      </w:r>
      <w:r w:rsidR="00950C7D" w:rsidRPr="00CC6E4B">
        <w:rPr>
          <w:rFonts w:asciiTheme="minorHAnsi" w:hAnsiTheme="minorHAnsi" w:cstheme="minorHAnsi"/>
          <w:szCs w:val="24"/>
        </w:rPr>
        <w:t>D</w:t>
      </w:r>
      <w:r w:rsidRPr="00CC6E4B">
        <w:rPr>
          <w:rFonts w:asciiTheme="minorHAnsi" w:hAnsiTheme="minorHAnsi" w:cstheme="minorHAnsi"/>
          <w:szCs w:val="24"/>
        </w:rPr>
        <w:t xml:space="preserve">yrektor </w:t>
      </w:r>
      <w:r w:rsidR="00950C7D" w:rsidRPr="00CC6E4B">
        <w:rPr>
          <w:rFonts w:asciiTheme="minorHAnsi" w:hAnsiTheme="minorHAnsi" w:cstheme="minorHAnsi"/>
          <w:szCs w:val="24"/>
        </w:rPr>
        <w:t>S</w:t>
      </w:r>
      <w:r w:rsidR="0077380F" w:rsidRPr="00CC6E4B">
        <w:rPr>
          <w:rFonts w:asciiTheme="minorHAnsi" w:hAnsiTheme="minorHAnsi" w:cstheme="minorHAnsi"/>
          <w:szCs w:val="24"/>
        </w:rPr>
        <w:t>zkoły lub </w:t>
      </w:r>
      <w:r w:rsidRPr="00CC6E4B">
        <w:rPr>
          <w:rFonts w:asciiTheme="minorHAnsi" w:hAnsiTheme="minorHAnsi" w:cstheme="minorHAnsi"/>
          <w:szCs w:val="24"/>
        </w:rPr>
        <w:t>upoważniona przez niego osoba. W przypadku pisma wychodzącego na zewnątrz</w:t>
      </w:r>
      <w:r w:rsidR="00FB6BEA" w:rsidRPr="00CC6E4B">
        <w:rPr>
          <w:rFonts w:asciiTheme="minorHAnsi" w:hAnsiTheme="minorHAnsi" w:cstheme="minorHAnsi"/>
          <w:szCs w:val="24"/>
        </w:rPr>
        <w:t xml:space="preserve"> </w:t>
      </w:r>
      <w:r w:rsidRPr="00CC6E4B">
        <w:rPr>
          <w:rFonts w:asciiTheme="minorHAnsi" w:hAnsiTheme="minorHAnsi" w:cstheme="minorHAnsi"/>
          <w:szCs w:val="24"/>
        </w:rPr>
        <w:t>wychowawca</w:t>
      </w:r>
      <w:r w:rsidR="00FB6BEA" w:rsidRPr="00CC6E4B">
        <w:rPr>
          <w:rFonts w:asciiTheme="minorHAnsi" w:hAnsiTheme="minorHAnsi" w:cstheme="minorHAnsi"/>
          <w:szCs w:val="24"/>
        </w:rPr>
        <w:t xml:space="preserve"> </w:t>
      </w:r>
      <w:r w:rsidRPr="00CC6E4B">
        <w:rPr>
          <w:rFonts w:asciiTheme="minorHAnsi" w:hAnsiTheme="minorHAnsi" w:cstheme="minorHAnsi"/>
          <w:szCs w:val="24"/>
        </w:rPr>
        <w:t>jest</w:t>
      </w:r>
      <w:r w:rsidR="00FB6BEA" w:rsidRPr="00CC6E4B">
        <w:rPr>
          <w:rFonts w:asciiTheme="minorHAnsi" w:hAnsiTheme="minorHAnsi" w:cstheme="minorHAnsi"/>
          <w:szCs w:val="24"/>
        </w:rPr>
        <w:t xml:space="preserve"> </w:t>
      </w:r>
      <w:r w:rsidR="00202222" w:rsidRPr="00CC6E4B">
        <w:rPr>
          <w:rFonts w:asciiTheme="minorHAnsi" w:hAnsiTheme="minorHAnsi" w:cstheme="minorHAnsi"/>
          <w:szCs w:val="24"/>
        </w:rPr>
        <w:t>z</w:t>
      </w:r>
      <w:r w:rsidRPr="00CC6E4B">
        <w:rPr>
          <w:rFonts w:asciiTheme="minorHAnsi" w:hAnsiTheme="minorHAnsi" w:cstheme="minorHAnsi"/>
          <w:szCs w:val="24"/>
        </w:rPr>
        <w:t>obowiązany</w:t>
      </w:r>
      <w:r w:rsidR="00FB6BEA" w:rsidRPr="00CC6E4B">
        <w:rPr>
          <w:rFonts w:asciiTheme="minorHAnsi" w:hAnsiTheme="minorHAnsi" w:cstheme="minorHAnsi"/>
          <w:szCs w:val="24"/>
        </w:rPr>
        <w:t xml:space="preserve"> </w:t>
      </w:r>
      <w:r w:rsidRPr="00CC6E4B">
        <w:rPr>
          <w:rFonts w:asciiTheme="minorHAnsi" w:hAnsiTheme="minorHAnsi" w:cstheme="minorHAnsi"/>
          <w:szCs w:val="24"/>
        </w:rPr>
        <w:t>zachować</w:t>
      </w:r>
      <w:r w:rsidR="00FB6BEA" w:rsidRPr="00CC6E4B">
        <w:rPr>
          <w:rFonts w:asciiTheme="minorHAnsi" w:hAnsiTheme="minorHAnsi" w:cstheme="minorHAnsi"/>
          <w:szCs w:val="24"/>
        </w:rPr>
        <w:t xml:space="preserve"> </w:t>
      </w:r>
      <w:r w:rsidRPr="00CC6E4B">
        <w:rPr>
          <w:rFonts w:asciiTheme="minorHAnsi" w:hAnsiTheme="minorHAnsi" w:cstheme="minorHAnsi"/>
          <w:szCs w:val="24"/>
        </w:rPr>
        <w:t>zasady</w:t>
      </w:r>
      <w:r w:rsidR="00FB6BEA" w:rsidRPr="00CC6E4B">
        <w:rPr>
          <w:rFonts w:asciiTheme="minorHAnsi" w:hAnsiTheme="minorHAnsi" w:cstheme="minorHAnsi"/>
          <w:szCs w:val="24"/>
        </w:rPr>
        <w:t xml:space="preserve"> </w:t>
      </w:r>
      <w:r w:rsidRPr="00CC6E4B">
        <w:rPr>
          <w:rFonts w:asciiTheme="minorHAnsi" w:hAnsiTheme="minorHAnsi" w:cstheme="minorHAnsi"/>
          <w:szCs w:val="24"/>
        </w:rPr>
        <w:t>obowiązujące</w:t>
      </w:r>
      <w:r w:rsidR="00FB6BEA" w:rsidRPr="00CC6E4B">
        <w:rPr>
          <w:rFonts w:asciiTheme="minorHAnsi" w:hAnsiTheme="minorHAnsi" w:cstheme="minorHAnsi"/>
          <w:szCs w:val="24"/>
        </w:rPr>
        <w:t xml:space="preserve"> </w:t>
      </w:r>
      <w:r w:rsidRPr="00CC6E4B">
        <w:rPr>
          <w:rFonts w:asciiTheme="minorHAnsi" w:hAnsiTheme="minorHAnsi" w:cstheme="minorHAnsi"/>
          <w:szCs w:val="24"/>
        </w:rPr>
        <w:t>w Instrukcji</w:t>
      </w:r>
      <w:r w:rsidR="00950C7D" w:rsidRPr="00CC6E4B">
        <w:rPr>
          <w:rFonts w:asciiTheme="minorHAnsi" w:hAnsiTheme="minorHAnsi" w:cstheme="minorHAnsi"/>
          <w:szCs w:val="24"/>
        </w:rPr>
        <w:t xml:space="preserve"> </w:t>
      </w:r>
      <w:r w:rsidRPr="00CC6E4B">
        <w:rPr>
          <w:rFonts w:asciiTheme="minorHAnsi" w:hAnsiTheme="minorHAnsi" w:cstheme="minorHAnsi"/>
          <w:szCs w:val="24"/>
        </w:rPr>
        <w:t>kancelaryjnej;</w:t>
      </w:r>
    </w:p>
    <w:p w14:paraId="1C13D6D9" w14:textId="77777777" w:rsidR="008C166D" w:rsidRPr="00CC6E4B" w:rsidRDefault="00352786" w:rsidP="00D811E3">
      <w:pPr>
        <w:pStyle w:val="Akapitzlist"/>
        <w:numPr>
          <w:ilvl w:val="2"/>
          <w:numId w:val="87"/>
        </w:numPr>
        <w:tabs>
          <w:tab w:val="left" w:pos="993"/>
        </w:tabs>
        <w:spacing w:before="60"/>
        <w:rPr>
          <w:rFonts w:asciiTheme="minorHAnsi" w:hAnsiTheme="minorHAnsi" w:cstheme="minorHAnsi"/>
          <w:szCs w:val="24"/>
        </w:rPr>
      </w:pPr>
      <w:r w:rsidRPr="00CC6E4B">
        <w:rPr>
          <w:rFonts w:asciiTheme="minorHAnsi" w:hAnsiTheme="minorHAnsi" w:cstheme="minorHAnsi"/>
          <w:szCs w:val="24"/>
        </w:rPr>
        <w:t>monitorowanie organizacji pomocy i obecności ucznia na</w:t>
      </w:r>
      <w:r w:rsidR="00950C7D" w:rsidRPr="00CC6E4B">
        <w:rPr>
          <w:rFonts w:asciiTheme="minorHAnsi" w:hAnsiTheme="minorHAnsi" w:cstheme="minorHAnsi"/>
          <w:szCs w:val="24"/>
        </w:rPr>
        <w:t xml:space="preserve"> </w:t>
      </w:r>
      <w:r w:rsidRPr="00CC6E4B">
        <w:rPr>
          <w:rFonts w:asciiTheme="minorHAnsi" w:hAnsiTheme="minorHAnsi" w:cstheme="minorHAnsi"/>
          <w:szCs w:val="24"/>
        </w:rPr>
        <w:t>zajęciach;</w:t>
      </w:r>
    </w:p>
    <w:p w14:paraId="0F01BCDC" w14:textId="2BC866E8" w:rsidR="008C166D" w:rsidRPr="00CC6E4B" w:rsidRDefault="00352786" w:rsidP="00D811E3">
      <w:pPr>
        <w:pStyle w:val="Akapitzlist"/>
        <w:numPr>
          <w:ilvl w:val="2"/>
          <w:numId w:val="87"/>
        </w:numPr>
        <w:tabs>
          <w:tab w:val="left" w:pos="993"/>
        </w:tabs>
        <w:spacing w:before="60"/>
        <w:rPr>
          <w:rFonts w:asciiTheme="minorHAnsi" w:hAnsiTheme="minorHAnsi" w:cstheme="minorHAnsi"/>
          <w:szCs w:val="24"/>
        </w:rPr>
      </w:pPr>
      <w:r w:rsidRPr="00CC6E4B">
        <w:rPr>
          <w:rFonts w:asciiTheme="minorHAnsi" w:hAnsiTheme="minorHAnsi" w:cstheme="minorHAnsi"/>
          <w:szCs w:val="24"/>
        </w:rPr>
        <w:t>informowanie</w:t>
      </w:r>
      <w:r w:rsidR="00950C7D" w:rsidRPr="00CC6E4B">
        <w:rPr>
          <w:rFonts w:asciiTheme="minorHAnsi" w:hAnsiTheme="minorHAnsi" w:cstheme="minorHAnsi"/>
          <w:szCs w:val="24"/>
        </w:rPr>
        <w:t xml:space="preserve"> </w:t>
      </w:r>
      <w:r w:rsidRPr="00CC6E4B">
        <w:rPr>
          <w:rFonts w:asciiTheme="minorHAnsi" w:hAnsiTheme="minorHAnsi" w:cstheme="minorHAnsi"/>
          <w:szCs w:val="24"/>
        </w:rPr>
        <w:t>rodziców</w:t>
      </w:r>
      <w:r w:rsidR="00950C7D" w:rsidRPr="00CC6E4B">
        <w:rPr>
          <w:rFonts w:asciiTheme="minorHAnsi" w:hAnsiTheme="minorHAnsi" w:cstheme="minorHAnsi"/>
          <w:szCs w:val="24"/>
        </w:rPr>
        <w:t xml:space="preserve"> </w:t>
      </w:r>
      <w:r w:rsidRPr="00CC6E4B">
        <w:rPr>
          <w:rFonts w:asciiTheme="minorHAnsi" w:hAnsiTheme="minorHAnsi" w:cstheme="minorHAnsi"/>
          <w:szCs w:val="24"/>
        </w:rPr>
        <w:t>i</w:t>
      </w:r>
      <w:r w:rsidR="00950C7D" w:rsidRPr="00CC6E4B">
        <w:rPr>
          <w:rFonts w:asciiTheme="minorHAnsi" w:hAnsiTheme="minorHAnsi" w:cstheme="minorHAnsi"/>
          <w:szCs w:val="24"/>
        </w:rPr>
        <w:t xml:space="preserve"> </w:t>
      </w:r>
      <w:r w:rsidRPr="00CC6E4B">
        <w:rPr>
          <w:rFonts w:asciiTheme="minorHAnsi" w:hAnsiTheme="minorHAnsi" w:cstheme="minorHAnsi"/>
          <w:szCs w:val="24"/>
        </w:rPr>
        <w:t>innych</w:t>
      </w:r>
      <w:r w:rsidR="00950C7D" w:rsidRPr="00CC6E4B">
        <w:rPr>
          <w:rFonts w:asciiTheme="minorHAnsi" w:hAnsiTheme="minorHAnsi" w:cstheme="minorHAnsi"/>
          <w:szCs w:val="24"/>
        </w:rPr>
        <w:t xml:space="preserve"> </w:t>
      </w:r>
      <w:r w:rsidRPr="00CC6E4B">
        <w:rPr>
          <w:rFonts w:asciiTheme="minorHAnsi" w:hAnsiTheme="minorHAnsi" w:cstheme="minorHAnsi"/>
          <w:szCs w:val="24"/>
        </w:rPr>
        <w:t>nauczycieli</w:t>
      </w:r>
      <w:r w:rsidR="00950C7D" w:rsidRPr="00CC6E4B">
        <w:rPr>
          <w:rFonts w:asciiTheme="minorHAnsi" w:hAnsiTheme="minorHAnsi" w:cstheme="minorHAnsi"/>
          <w:szCs w:val="24"/>
        </w:rPr>
        <w:t xml:space="preserve"> </w:t>
      </w:r>
      <w:r w:rsidRPr="00CC6E4B">
        <w:rPr>
          <w:rFonts w:asciiTheme="minorHAnsi" w:hAnsiTheme="minorHAnsi" w:cstheme="minorHAnsi"/>
          <w:szCs w:val="24"/>
        </w:rPr>
        <w:t>o</w:t>
      </w:r>
      <w:r w:rsidR="00950C7D" w:rsidRPr="00CC6E4B">
        <w:rPr>
          <w:rFonts w:asciiTheme="minorHAnsi" w:hAnsiTheme="minorHAnsi" w:cstheme="minorHAnsi"/>
          <w:szCs w:val="24"/>
        </w:rPr>
        <w:t xml:space="preserve"> </w:t>
      </w:r>
      <w:r w:rsidRPr="00CC6E4B">
        <w:rPr>
          <w:rFonts w:asciiTheme="minorHAnsi" w:hAnsiTheme="minorHAnsi" w:cstheme="minorHAnsi"/>
          <w:szCs w:val="24"/>
        </w:rPr>
        <w:t>efektywności</w:t>
      </w:r>
      <w:r w:rsidR="00950C7D" w:rsidRPr="00CC6E4B">
        <w:rPr>
          <w:rFonts w:asciiTheme="minorHAnsi" w:hAnsiTheme="minorHAnsi" w:cstheme="minorHAnsi"/>
          <w:szCs w:val="24"/>
        </w:rPr>
        <w:t xml:space="preserve"> </w:t>
      </w:r>
      <w:r w:rsidRPr="00CC6E4B">
        <w:rPr>
          <w:rFonts w:asciiTheme="minorHAnsi" w:hAnsiTheme="minorHAnsi" w:cstheme="minorHAnsi"/>
          <w:szCs w:val="24"/>
        </w:rPr>
        <w:t>pomocy</w:t>
      </w:r>
      <w:r w:rsidR="00950C7D" w:rsidRPr="00CC6E4B">
        <w:rPr>
          <w:rFonts w:asciiTheme="minorHAnsi" w:hAnsiTheme="minorHAnsi" w:cstheme="minorHAnsi"/>
          <w:szCs w:val="24"/>
        </w:rPr>
        <w:t xml:space="preserve"> </w:t>
      </w:r>
      <w:r w:rsidRPr="00CC6E4B">
        <w:rPr>
          <w:rFonts w:asciiTheme="minorHAnsi" w:hAnsiTheme="minorHAnsi" w:cstheme="minorHAnsi"/>
          <w:szCs w:val="24"/>
        </w:rPr>
        <w:t>psychologiczno</w:t>
      </w:r>
      <w:r w:rsidR="00950C7D" w:rsidRPr="00CC6E4B">
        <w:rPr>
          <w:rFonts w:asciiTheme="minorHAnsi" w:hAnsiTheme="minorHAnsi" w:cstheme="minorHAnsi"/>
          <w:szCs w:val="24"/>
        </w:rPr>
        <w:t>-</w:t>
      </w:r>
      <w:r w:rsidRPr="00CC6E4B">
        <w:rPr>
          <w:rFonts w:asciiTheme="minorHAnsi" w:hAnsiTheme="minorHAnsi" w:cstheme="minorHAnsi"/>
          <w:szCs w:val="24"/>
        </w:rPr>
        <w:t>pedagogicznej i postępach ucznia;</w:t>
      </w:r>
    </w:p>
    <w:p w14:paraId="50B70ACE" w14:textId="77777777" w:rsidR="008C166D" w:rsidRPr="00CC6E4B" w:rsidRDefault="00352786" w:rsidP="00D811E3">
      <w:pPr>
        <w:pStyle w:val="Akapitzlist"/>
        <w:numPr>
          <w:ilvl w:val="2"/>
          <w:numId w:val="87"/>
        </w:numPr>
        <w:tabs>
          <w:tab w:val="left" w:pos="993"/>
        </w:tabs>
        <w:spacing w:before="60"/>
        <w:rPr>
          <w:rFonts w:asciiTheme="minorHAnsi" w:hAnsiTheme="minorHAnsi" w:cstheme="minorHAnsi"/>
          <w:szCs w:val="24"/>
        </w:rPr>
      </w:pPr>
      <w:r w:rsidRPr="00CC6E4B">
        <w:rPr>
          <w:rFonts w:asciiTheme="minorHAnsi" w:hAnsiTheme="minorHAnsi" w:cstheme="minorHAnsi"/>
          <w:szCs w:val="24"/>
        </w:rPr>
        <w:t>angażowanie rodziców w działania pomocowe swoim</w:t>
      </w:r>
      <w:r w:rsidR="00950C7D" w:rsidRPr="00CC6E4B">
        <w:rPr>
          <w:rFonts w:asciiTheme="minorHAnsi" w:hAnsiTheme="minorHAnsi" w:cstheme="minorHAnsi"/>
          <w:szCs w:val="24"/>
        </w:rPr>
        <w:t xml:space="preserve"> </w:t>
      </w:r>
      <w:r w:rsidRPr="00CC6E4B">
        <w:rPr>
          <w:rFonts w:asciiTheme="minorHAnsi" w:hAnsiTheme="minorHAnsi" w:cstheme="minorHAnsi"/>
          <w:szCs w:val="24"/>
        </w:rPr>
        <w:t>dzieciom;</w:t>
      </w:r>
    </w:p>
    <w:p w14:paraId="1926543C" w14:textId="77777777" w:rsidR="008C166D" w:rsidRPr="00CC6E4B" w:rsidRDefault="00352786" w:rsidP="00D811E3">
      <w:pPr>
        <w:pStyle w:val="Akapitzlist"/>
        <w:numPr>
          <w:ilvl w:val="2"/>
          <w:numId w:val="87"/>
        </w:numPr>
        <w:tabs>
          <w:tab w:val="left" w:pos="993"/>
        </w:tabs>
        <w:spacing w:before="60"/>
        <w:rPr>
          <w:rFonts w:asciiTheme="minorHAnsi" w:hAnsiTheme="minorHAnsi" w:cstheme="minorHAnsi"/>
          <w:szCs w:val="24"/>
        </w:rPr>
      </w:pPr>
      <w:r w:rsidRPr="00CC6E4B">
        <w:rPr>
          <w:rFonts w:asciiTheme="minorHAnsi" w:hAnsiTheme="minorHAnsi" w:cstheme="minorHAnsi"/>
          <w:szCs w:val="24"/>
        </w:rPr>
        <w:t>prowadzenie dokumentacji rejestrującej podejmowane działania w zakresie org</w:t>
      </w:r>
      <w:r w:rsidR="00950C7D" w:rsidRPr="00CC6E4B">
        <w:rPr>
          <w:rFonts w:asciiTheme="minorHAnsi" w:hAnsiTheme="minorHAnsi" w:cstheme="minorHAnsi"/>
          <w:szCs w:val="24"/>
        </w:rPr>
        <w:t>anizacji pomocy psychologiczno-</w:t>
      </w:r>
      <w:r w:rsidRPr="00CC6E4B">
        <w:rPr>
          <w:rFonts w:asciiTheme="minorHAnsi" w:hAnsiTheme="minorHAnsi" w:cstheme="minorHAnsi"/>
          <w:szCs w:val="24"/>
        </w:rPr>
        <w:t>pedagogicznej uczniom swojej</w:t>
      </w:r>
      <w:r w:rsidR="00950C7D" w:rsidRPr="00CC6E4B">
        <w:rPr>
          <w:rFonts w:asciiTheme="minorHAnsi" w:hAnsiTheme="minorHAnsi" w:cstheme="minorHAnsi"/>
          <w:szCs w:val="24"/>
        </w:rPr>
        <w:t xml:space="preserve"> </w:t>
      </w:r>
      <w:r w:rsidRPr="00CC6E4B">
        <w:rPr>
          <w:rFonts w:asciiTheme="minorHAnsi" w:hAnsiTheme="minorHAnsi" w:cstheme="minorHAnsi"/>
          <w:szCs w:val="24"/>
        </w:rPr>
        <w:t>klasy;</w:t>
      </w:r>
    </w:p>
    <w:p w14:paraId="624EE51B" w14:textId="195E1145" w:rsidR="008C166D" w:rsidRPr="00CC6E4B" w:rsidRDefault="00352786" w:rsidP="00D811E3">
      <w:pPr>
        <w:pStyle w:val="Akapitzlist"/>
        <w:numPr>
          <w:ilvl w:val="2"/>
          <w:numId w:val="87"/>
        </w:numPr>
        <w:tabs>
          <w:tab w:val="left" w:pos="993"/>
        </w:tabs>
        <w:spacing w:before="60"/>
        <w:rPr>
          <w:rFonts w:asciiTheme="minorHAnsi" w:hAnsiTheme="minorHAnsi" w:cstheme="minorHAnsi"/>
          <w:szCs w:val="24"/>
        </w:rPr>
      </w:pPr>
      <w:r w:rsidRPr="00CC6E4B">
        <w:rPr>
          <w:rFonts w:asciiTheme="minorHAnsi" w:hAnsiTheme="minorHAnsi" w:cstheme="minorHAnsi"/>
          <w:szCs w:val="24"/>
        </w:rPr>
        <w:t>stałe kontaktowanie się z nauczycielami prowadzącymi zajęcia w klasie w celu ewentualnego</w:t>
      </w:r>
      <w:r w:rsidR="00FB6BEA" w:rsidRPr="00CC6E4B">
        <w:rPr>
          <w:rFonts w:asciiTheme="minorHAnsi" w:hAnsiTheme="minorHAnsi" w:cstheme="minorHAnsi"/>
          <w:szCs w:val="24"/>
        </w:rPr>
        <w:t xml:space="preserve"> </w:t>
      </w:r>
      <w:r w:rsidRPr="00CC6E4B">
        <w:rPr>
          <w:rFonts w:asciiTheme="minorHAnsi" w:hAnsiTheme="minorHAnsi" w:cstheme="minorHAnsi"/>
          <w:szCs w:val="24"/>
        </w:rPr>
        <w:t>wprowadzenia</w:t>
      </w:r>
      <w:r w:rsidR="00FB6BEA" w:rsidRPr="00CC6E4B">
        <w:rPr>
          <w:rFonts w:asciiTheme="minorHAnsi" w:hAnsiTheme="minorHAnsi" w:cstheme="minorHAnsi"/>
          <w:szCs w:val="24"/>
        </w:rPr>
        <w:t xml:space="preserve"> </w:t>
      </w:r>
      <w:r w:rsidRPr="00CC6E4B">
        <w:rPr>
          <w:rFonts w:asciiTheme="minorHAnsi" w:hAnsiTheme="minorHAnsi" w:cstheme="minorHAnsi"/>
          <w:szCs w:val="24"/>
        </w:rPr>
        <w:t>zmian</w:t>
      </w:r>
      <w:r w:rsidR="00FB6BEA" w:rsidRPr="00CC6E4B">
        <w:rPr>
          <w:rFonts w:asciiTheme="minorHAnsi" w:hAnsiTheme="minorHAnsi" w:cstheme="minorHAnsi"/>
          <w:szCs w:val="24"/>
        </w:rPr>
        <w:t xml:space="preserve"> </w:t>
      </w:r>
      <w:r w:rsidRPr="00CC6E4B">
        <w:rPr>
          <w:rFonts w:asciiTheme="minorHAnsi" w:hAnsiTheme="minorHAnsi" w:cstheme="minorHAnsi"/>
          <w:szCs w:val="24"/>
        </w:rPr>
        <w:t>w</w:t>
      </w:r>
      <w:r w:rsidR="00FB6BEA" w:rsidRPr="00CC6E4B">
        <w:rPr>
          <w:rFonts w:asciiTheme="minorHAnsi" w:hAnsiTheme="minorHAnsi" w:cstheme="minorHAnsi"/>
          <w:szCs w:val="24"/>
        </w:rPr>
        <w:t xml:space="preserve"> </w:t>
      </w:r>
      <w:r w:rsidRPr="00CC6E4B">
        <w:rPr>
          <w:rFonts w:asciiTheme="minorHAnsi" w:hAnsiTheme="minorHAnsi" w:cstheme="minorHAnsi"/>
          <w:szCs w:val="24"/>
        </w:rPr>
        <w:t>oddziaływaniach</w:t>
      </w:r>
      <w:r w:rsidR="00FB6BEA" w:rsidRPr="00CC6E4B">
        <w:rPr>
          <w:rFonts w:asciiTheme="minorHAnsi" w:hAnsiTheme="minorHAnsi" w:cstheme="minorHAnsi"/>
          <w:szCs w:val="24"/>
        </w:rPr>
        <w:t xml:space="preserve"> </w:t>
      </w:r>
      <w:r w:rsidRPr="00CC6E4B">
        <w:rPr>
          <w:rFonts w:asciiTheme="minorHAnsi" w:hAnsiTheme="minorHAnsi" w:cstheme="minorHAnsi"/>
          <w:szCs w:val="24"/>
        </w:rPr>
        <w:t>pedagogicznych i</w:t>
      </w:r>
      <w:r w:rsidR="00974F19" w:rsidRPr="00CC6E4B">
        <w:rPr>
          <w:rFonts w:asciiTheme="minorHAnsi" w:hAnsiTheme="minorHAnsi" w:cstheme="minorHAnsi"/>
          <w:szCs w:val="24"/>
        </w:rPr>
        <w:t> </w:t>
      </w:r>
      <w:r w:rsidRPr="00CC6E4B">
        <w:rPr>
          <w:rFonts w:asciiTheme="minorHAnsi" w:hAnsiTheme="minorHAnsi" w:cstheme="minorHAnsi"/>
          <w:szCs w:val="24"/>
        </w:rPr>
        <w:t>psychologicznych oraz dokonania ewaluacji</w:t>
      </w:r>
      <w:r w:rsidR="0077380F" w:rsidRPr="00CC6E4B">
        <w:rPr>
          <w:rFonts w:asciiTheme="minorHAnsi" w:hAnsiTheme="minorHAnsi" w:cstheme="minorHAnsi"/>
          <w:szCs w:val="24"/>
        </w:rPr>
        <w:t>;</w:t>
      </w:r>
    </w:p>
    <w:p w14:paraId="07B8379F" w14:textId="77777777" w:rsidR="008C166D" w:rsidRPr="00CC6E4B" w:rsidRDefault="00352786" w:rsidP="00D811E3">
      <w:pPr>
        <w:pStyle w:val="Akapitzlist"/>
        <w:numPr>
          <w:ilvl w:val="2"/>
          <w:numId w:val="87"/>
        </w:numPr>
        <w:tabs>
          <w:tab w:val="left" w:pos="993"/>
        </w:tabs>
        <w:spacing w:before="60"/>
        <w:rPr>
          <w:rFonts w:asciiTheme="minorHAnsi" w:hAnsiTheme="minorHAnsi" w:cstheme="minorHAnsi"/>
          <w:szCs w:val="24"/>
        </w:rPr>
      </w:pPr>
      <w:r w:rsidRPr="00CC6E4B">
        <w:rPr>
          <w:rFonts w:asciiTheme="minorHAnsi" w:hAnsiTheme="minorHAnsi" w:cstheme="minorHAnsi"/>
          <w:szCs w:val="24"/>
        </w:rPr>
        <w:t>prowadzenie działań służących wszechstronnemu rozwojowi ucznia w sferze emocjonalnej i</w:t>
      </w:r>
      <w:r w:rsidR="00950C7D" w:rsidRPr="00CC6E4B">
        <w:rPr>
          <w:rFonts w:asciiTheme="minorHAnsi" w:hAnsiTheme="minorHAnsi" w:cstheme="minorHAnsi"/>
          <w:szCs w:val="24"/>
        </w:rPr>
        <w:t xml:space="preserve"> </w:t>
      </w:r>
      <w:r w:rsidRPr="00CC6E4B">
        <w:rPr>
          <w:rFonts w:asciiTheme="minorHAnsi" w:hAnsiTheme="minorHAnsi" w:cstheme="minorHAnsi"/>
          <w:szCs w:val="24"/>
        </w:rPr>
        <w:t>behawioralnej;</w:t>
      </w:r>
    </w:p>
    <w:p w14:paraId="413A7713" w14:textId="77777777" w:rsidR="008C166D" w:rsidRPr="00CC6E4B" w:rsidRDefault="00352786" w:rsidP="00D811E3">
      <w:pPr>
        <w:pStyle w:val="Akapitzlist"/>
        <w:numPr>
          <w:ilvl w:val="2"/>
          <w:numId w:val="87"/>
        </w:numPr>
        <w:tabs>
          <w:tab w:val="left" w:pos="993"/>
        </w:tabs>
        <w:spacing w:before="60"/>
        <w:rPr>
          <w:rFonts w:asciiTheme="minorHAnsi" w:hAnsiTheme="minorHAnsi" w:cstheme="minorHAnsi"/>
          <w:szCs w:val="24"/>
        </w:rPr>
      </w:pPr>
      <w:r w:rsidRPr="00CC6E4B">
        <w:rPr>
          <w:rFonts w:asciiTheme="minorHAnsi" w:hAnsiTheme="minorHAnsi" w:cstheme="minorHAnsi"/>
          <w:szCs w:val="24"/>
        </w:rPr>
        <w:t>udzielanie doraźnej pomocy uczniom w sytuacjach kryzysowych z wykorzystaniem zasobów ucznia, jego rodziny, otoczenia społecznego i instytucji</w:t>
      </w:r>
      <w:r w:rsidR="00950C7D" w:rsidRPr="00CC6E4B">
        <w:rPr>
          <w:rFonts w:asciiTheme="minorHAnsi" w:hAnsiTheme="minorHAnsi" w:cstheme="minorHAnsi"/>
          <w:szCs w:val="24"/>
        </w:rPr>
        <w:t xml:space="preserve"> </w:t>
      </w:r>
      <w:r w:rsidRPr="00CC6E4B">
        <w:rPr>
          <w:rFonts w:asciiTheme="minorHAnsi" w:hAnsiTheme="minorHAnsi" w:cstheme="minorHAnsi"/>
          <w:szCs w:val="24"/>
        </w:rPr>
        <w:t>pomocowych.</w:t>
      </w:r>
    </w:p>
    <w:p w14:paraId="7AF6E319" w14:textId="7159B440" w:rsidR="008C166D" w:rsidRPr="00CC6E4B" w:rsidRDefault="00352786" w:rsidP="00D811E3">
      <w:pPr>
        <w:pStyle w:val="Akapitzlist"/>
        <w:numPr>
          <w:ilvl w:val="1"/>
          <w:numId w:val="87"/>
        </w:numPr>
        <w:tabs>
          <w:tab w:val="left" w:pos="993"/>
        </w:tabs>
        <w:spacing w:before="60"/>
        <w:rPr>
          <w:rFonts w:asciiTheme="minorHAnsi" w:hAnsiTheme="minorHAnsi" w:cstheme="minorHAnsi"/>
          <w:szCs w:val="24"/>
        </w:rPr>
      </w:pPr>
      <w:r w:rsidRPr="00CC6E4B">
        <w:rPr>
          <w:rFonts w:asciiTheme="minorHAnsi" w:hAnsiTheme="minorHAnsi" w:cstheme="minorHAnsi"/>
          <w:szCs w:val="24"/>
        </w:rPr>
        <w:t>Zadaniem wychowawcy oddziału jest sprawowanie opie</w:t>
      </w:r>
      <w:r w:rsidR="0077380F" w:rsidRPr="00CC6E4B">
        <w:rPr>
          <w:rFonts w:asciiTheme="minorHAnsi" w:hAnsiTheme="minorHAnsi" w:cstheme="minorHAnsi"/>
          <w:szCs w:val="24"/>
        </w:rPr>
        <w:t>ki wychowawczej nad uczniami, a </w:t>
      </w:r>
      <w:r w:rsidRPr="00CC6E4B">
        <w:rPr>
          <w:rFonts w:asciiTheme="minorHAnsi" w:hAnsiTheme="minorHAnsi" w:cstheme="minorHAnsi"/>
          <w:szCs w:val="24"/>
        </w:rPr>
        <w:t>w</w:t>
      </w:r>
      <w:r w:rsidR="00950C7D" w:rsidRPr="00CC6E4B">
        <w:rPr>
          <w:rFonts w:asciiTheme="minorHAnsi" w:hAnsiTheme="minorHAnsi" w:cstheme="minorHAnsi"/>
          <w:szCs w:val="24"/>
        </w:rPr>
        <w:t xml:space="preserve"> </w:t>
      </w:r>
      <w:r w:rsidRPr="00CC6E4B">
        <w:rPr>
          <w:rFonts w:asciiTheme="minorHAnsi" w:hAnsiTheme="minorHAnsi" w:cstheme="minorHAnsi"/>
          <w:szCs w:val="24"/>
        </w:rPr>
        <w:t>szczególności:</w:t>
      </w:r>
    </w:p>
    <w:p w14:paraId="6C73360F" w14:textId="2EE1E2F1" w:rsidR="008C166D" w:rsidRPr="00CC6E4B" w:rsidRDefault="00352786" w:rsidP="00D811E3">
      <w:pPr>
        <w:pStyle w:val="Akapitzlist"/>
        <w:numPr>
          <w:ilvl w:val="2"/>
          <w:numId w:val="87"/>
        </w:numPr>
        <w:tabs>
          <w:tab w:val="left" w:pos="993"/>
        </w:tabs>
        <w:spacing w:before="60"/>
        <w:rPr>
          <w:rFonts w:asciiTheme="minorHAnsi" w:hAnsiTheme="minorHAnsi" w:cstheme="minorHAnsi"/>
          <w:szCs w:val="24"/>
        </w:rPr>
      </w:pPr>
      <w:r w:rsidRPr="00CC6E4B">
        <w:rPr>
          <w:rFonts w:asciiTheme="minorHAnsi" w:hAnsiTheme="minorHAnsi" w:cstheme="minorHAnsi"/>
          <w:szCs w:val="24"/>
        </w:rPr>
        <w:t xml:space="preserve">wychowawcy oddziałów przedszkolnych </w:t>
      </w:r>
      <w:r w:rsidR="00DF269C" w:rsidRPr="00CC6E4B">
        <w:rPr>
          <w:rFonts w:asciiTheme="minorHAnsi" w:hAnsiTheme="minorHAnsi" w:cstheme="minorHAnsi"/>
          <w:szCs w:val="24"/>
        </w:rPr>
        <w:t>–</w:t>
      </w:r>
      <w:r w:rsidRPr="00CC6E4B">
        <w:rPr>
          <w:rFonts w:asciiTheme="minorHAnsi" w:hAnsiTheme="minorHAnsi" w:cstheme="minorHAnsi"/>
          <w:szCs w:val="24"/>
        </w:rPr>
        <w:t xml:space="preserve"> prowadzenie obserwacji pedagogicznych zakończonych analizą i ocena gotowości dziecka do podjęcia nauki w </w:t>
      </w:r>
      <w:r w:rsidR="0091511E" w:rsidRPr="00CC6E4B">
        <w:rPr>
          <w:rFonts w:asciiTheme="minorHAnsi" w:hAnsiTheme="minorHAnsi" w:cstheme="minorHAnsi"/>
          <w:szCs w:val="24"/>
        </w:rPr>
        <w:t>S</w:t>
      </w:r>
      <w:r w:rsidRPr="00CC6E4B">
        <w:rPr>
          <w:rFonts w:asciiTheme="minorHAnsi" w:hAnsiTheme="minorHAnsi" w:cstheme="minorHAnsi"/>
          <w:szCs w:val="24"/>
        </w:rPr>
        <w:t>zkole (diagnoza</w:t>
      </w:r>
      <w:r w:rsidR="0091511E" w:rsidRPr="00CC6E4B">
        <w:rPr>
          <w:rFonts w:asciiTheme="minorHAnsi" w:hAnsiTheme="minorHAnsi" w:cstheme="minorHAnsi"/>
          <w:szCs w:val="24"/>
        </w:rPr>
        <w:t xml:space="preserve"> </w:t>
      </w:r>
      <w:r w:rsidRPr="00CC6E4B">
        <w:rPr>
          <w:rFonts w:asciiTheme="minorHAnsi" w:hAnsiTheme="minorHAnsi" w:cstheme="minorHAnsi"/>
          <w:szCs w:val="24"/>
        </w:rPr>
        <w:t>przedszkolna);</w:t>
      </w:r>
    </w:p>
    <w:p w14:paraId="1AEDC095" w14:textId="359AD5CF" w:rsidR="008C166D" w:rsidRPr="00CC6E4B" w:rsidRDefault="00352786" w:rsidP="00D811E3">
      <w:pPr>
        <w:pStyle w:val="Akapitzlist"/>
        <w:numPr>
          <w:ilvl w:val="2"/>
          <w:numId w:val="87"/>
        </w:numPr>
        <w:tabs>
          <w:tab w:val="left" w:pos="993"/>
        </w:tabs>
        <w:spacing w:before="60"/>
        <w:rPr>
          <w:rFonts w:asciiTheme="minorHAnsi" w:hAnsiTheme="minorHAnsi" w:cstheme="minorHAnsi"/>
          <w:szCs w:val="24"/>
        </w:rPr>
      </w:pPr>
      <w:r w:rsidRPr="00CC6E4B">
        <w:rPr>
          <w:rFonts w:asciiTheme="minorHAnsi" w:hAnsiTheme="minorHAnsi" w:cstheme="minorHAnsi"/>
          <w:szCs w:val="24"/>
        </w:rPr>
        <w:t>współdziałanie z rodzicami w sprawach wychowania i nauczania, a w szczególności informowanie rodziców na pierwszym zebraniu o wymaganiach wynikających z</w:t>
      </w:r>
      <w:r w:rsidR="00974F19" w:rsidRPr="00CC6E4B">
        <w:rPr>
          <w:rFonts w:asciiTheme="minorHAnsi" w:hAnsiTheme="minorHAnsi" w:cstheme="minorHAnsi"/>
          <w:szCs w:val="24"/>
        </w:rPr>
        <w:t> </w:t>
      </w:r>
      <w:r w:rsidRPr="00CC6E4B">
        <w:rPr>
          <w:rFonts w:asciiTheme="minorHAnsi" w:hAnsiTheme="minorHAnsi" w:cstheme="minorHAnsi"/>
          <w:szCs w:val="24"/>
        </w:rPr>
        <w:t>realizowanych programów, systematyczne</w:t>
      </w:r>
      <w:r w:rsidR="0091511E" w:rsidRPr="00CC6E4B">
        <w:rPr>
          <w:rFonts w:asciiTheme="minorHAnsi" w:hAnsiTheme="minorHAnsi" w:cstheme="minorHAnsi"/>
          <w:szCs w:val="24"/>
        </w:rPr>
        <w:t xml:space="preserve"> </w:t>
      </w:r>
      <w:r w:rsidRPr="00CC6E4B">
        <w:rPr>
          <w:rFonts w:asciiTheme="minorHAnsi" w:hAnsiTheme="minorHAnsi" w:cstheme="minorHAnsi"/>
          <w:szCs w:val="24"/>
        </w:rPr>
        <w:t>informowanie</w:t>
      </w:r>
      <w:r w:rsidR="0091511E" w:rsidRPr="00CC6E4B">
        <w:rPr>
          <w:rFonts w:asciiTheme="minorHAnsi" w:hAnsiTheme="minorHAnsi" w:cstheme="minorHAnsi"/>
          <w:szCs w:val="24"/>
        </w:rPr>
        <w:t xml:space="preserve"> </w:t>
      </w:r>
      <w:r w:rsidRPr="00CC6E4B">
        <w:rPr>
          <w:rFonts w:asciiTheme="minorHAnsi" w:hAnsiTheme="minorHAnsi" w:cstheme="minorHAnsi"/>
          <w:szCs w:val="24"/>
        </w:rPr>
        <w:t>o postępach dziecka i</w:t>
      </w:r>
      <w:r w:rsidR="00974F19" w:rsidRPr="00CC6E4B">
        <w:rPr>
          <w:rFonts w:asciiTheme="minorHAnsi" w:hAnsiTheme="minorHAnsi" w:cstheme="minorHAnsi"/>
          <w:szCs w:val="24"/>
        </w:rPr>
        <w:t> </w:t>
      </w:r>
      <w:r w:rsidRPr="00CC6E4B">
        <w:rPr>
          <w:rFonts w:asciiTheme="minorHAnsi" w:hAnsiTheme="minorHAnsi" w:cstheme="minorHAnsi"/>
          <w:szCs w:val="24"/>
        </w:rPr>
        <w:t xml:space="preserve">pojawiających się trudnościach, a także o jego zachowaniu i rozwoju, w formach przyjętych w </w:t>
      </w:r>
      <w:r w:rsidR="0091511E" w:rsidRPr="00CC6E4B">
        <w:rPr>
          <w:rFonts w:asciiTheme="minorHAnsi" w:hAnsiTheme="minorHAnsi" w:cstheme="minorHAnsi"/>
          <w:szCs w:val="24"/>
        </w:rPr>
        <w:t>S</w:t>
      </w:r>
      <w:r w:rsidRPr="00CC6E4B">
        <w:rPr>
          <w:rFonts w:asciiTheme="minorHAnsi" w:hAnsiTheme="minorHAnsi" w:cstheme="minorHAnsi"/>
          <w:szCs w:val="24"/>
        </w:rPr>
        <w:t>zkole;</w:t>
      </w:r>
    </w:p>
    <w:p w14:paraId="171F424B" w14:textId="4F0CE43E" w:rsidR="008C166D" w:rsidRPr="00CC6E4B" w:rsidRDefault="00352786" w:rsidP="00D811E3">
      <w:pPr>
        <w:pStyle w:val="Akapitzlist"/>
        <w:numPr>
          <w:ilvl w:val="2"/>
          <w:numId w:val="87"/>
        </w:numPr>
        <w:tabs>
          <w:tab w:val="left" w:pos="993"/>
        </w:tabs>
        <w:spacing w:before="60"/>
        <w:rPr>
          <w:rFonts w:asciiTheme="minorHAnsi" w:hAnsiTheme="minorHAnsi" w:cstheme="minorHAnsi"/>
          <w:szCs w:val="24"/>
        </w:rPr>
      </w:pPr>
      <w:r w:rsidRPr="00CC6E4B">
        <w:rPr>
          <w:rFonts w:asciiTheme="minorHAnsi" w:hAnsiTheme="minorHAnsi" w:cstheme="minorHAnsi"/>
          <w:szCs w:val="24"/>
        </w:rPr>
        <w:t>rozpoznawanie możliwości psychofizycznych oraz indywidualnych potrzeb rozwojowych, ryzyka wystąpienia specyficznych trudności w nauce, rozpoznawanie i</w:t>
      </w:r>
      <w:r w:rsidR="00974F19" w:rsidRPr="00CC6E4B">
        <w:rPr>
          <w:rFonts w:asciiTheme="minorHAnsi" w:hAnsiTheme="minorHAnsi" w:cstheme="minorHAnsi"/>
          <w:szCs w:val="24"/>
        </w:rPr>
        <w:t> </w:t>
      </w:r>
      <w:r w:rsidRPr="00CC6E4B">
        <w:rPr>
          <w:rFonts w:asciiTheme="minorHAnsi" w:hAnsiTheme="minorHAnsi" w:cstheme="minorHAnsi"/>
          <w:szCs w:val="24"/>
        </w:rPr>
        <w:t>rozwijanie predyspozycji i uzdolnień</w:t>
      </w:r>
      <w:r w:rsidR="0091511E" w:rsidRPr="00CC6E4B">
        <w:rPr>
          <w:rFonts w:asciiTheme="minorHAnsi" w:hAnsiTheme="minorHAnsi" w:cstheme="minorHAnsi"/>
          <w:szCs w:val="24"/>
        </w:rPr>
        <w:t xml:space="preserve"> </w:t>
      </w:r>
      <w:r w:rsidRPr="00CC6E4B">
        <w:rPr>
          <w:rFonts w:asciiTheme="minorHAnsi" w:hAnsiTheme="minorHAnsi" w:cstheme="minorHAnsi"/>
          <w:szCs w:val="24"/>
        </w:rPr>
        <w:t>ucznia;</w:t>
      </w:r>
    </w:p>
    <w:p w14:paraId="253EE315" w14:textId="2ACC0FBE" w:rsidR="008C166D" w:rsidRPr="00CC6E4B" w:rsidRDefault="0091511E" w:rsidP="00D811E3">
      <w:pPr>
        <w:pStyle w:val="Akapitzlist"/>
        <w:numPr>
          <w:ilvl w:val="2"/>
          <w:numId w:val="87"/>
        </w:numPr>
        <w:tabs>
          <w:tab w:val="left" w:pos="993"/>
        </w:tabs>
        <w:spacing w:before="60"/>
        <w:rPr>
          <w:rFonts w:asciiTheme="minorHAnsi" w:hAnsiTheme="minorHAnsi" w:cstheme="minorHAnsi"/>
          <w:szCs w:val="24"/>
        </w:rPr>
      </w:pPr>
      <w:r w:rsidRPr="00CC6E4B">
        <w:rPr>
          <w:rFonts w:asciiTheme="minorHAnsi" w:hAnsiTheme="minorHAnsi" w:cstheme="minorHAnsi"/>
          <w:szCs w:val="24"/>
        </w:rPr>
        <w:t>przewodniczenie oddziałowemu z</w:t>
      </w:r>
      <w:r w:rsidR="00352786" w:rsidRPr="00CC6E4B">
        <w:rPr>
          <w:rFonts w:asciiTheme="minorHAnsi" w:hAnsiTheme="minorHAnsi" w:cstheme="minorHAnsi"/>
          <w:szCs w:val="24"/>
        </w:rPr>
        <w:t>espoł</w:t>
      </w:r>
      <w:r w:rsidRPr="00CC6E4B">
        <w:rPr>
          <w:rFonts w:asciiTheme="minorHAnsi" w:hAnsiTheme="minorHAnsi" w:cstheme="minorHAnsi"/>
          <w:szCs w:val="24"/>
        </w:rPr>
        <w:t>owi ds. pomocy psychologiczno-</w:t>
      </w:r>
      <w:r w:rsidR="00352786" w:rsidRPr="00CC6E4B">
        <w:rPr>
          <w:rFonts w:asciiTheme="minorHAnsi" w:hAnsiTheme="minorHAnsi" w:cstheme="minorHAnsi"/>
          <w:szCs w:val="24"/>
        </w:rPr>
        <w:t>pedagogicznej oraz aktywny udział</w:t>
      </w:r>
      <w:r w:rsidRPr="00CC6E4B">
        <w:rPr>
          <w:rFonts w:asciiTheme="minorHAnsi" w:hAnsiTheme="minorHAnsi" w:cstheme="minorHAnsi"/>
          <w:szCs w:val="24"/>
        </w:rPr>
        <w:t xml:space="preserve"> </w:t>
      </w:r>
      <w:r w:rsidR="00EE682F" w:rsidRPr="00CC6E4B">
        <w:rPr>
          <w:rFonts w:asciiTheme="minorHAnsi" w:hAnsiTheme="minorHAnsi" w:cstheme="minorHAnsi"/>
          <w:szCs w:val="24"/>
        </w:rPr>
        <w:t>w</w:t>
      </w:r>
      <w:r w:rsidR="00352786" w:rsidRPr="00CC6E4B">
        <w:rPr>
          <w:rFonts w:asciiTheme="minorHAnsi" w:hAnsiTheme="minorHAnsi" w:cstheme="minorHAnsi"/>
          <w:szCs w:val="24"/>
        </w:rPr>
        <w:t xml:space="preserve"> pracach innych zespołów, do których nauczyciel</w:t>
      </w:r>
      <w:r w:rsidRPr="00CC6E4B">
        <w:rPr>
          <w:rFonts w:asciiTheme="minorHAnsi" w:hAnsiTheme="minorHAnsi" w:cstheme="minorHAnsi"/>
          <w:szCs w:val="24"/>
        </w:rPr>
        <w:t xml:space="preserve"> </w:t>
      </w:r>
      <w:r w:rsidR="00352786" w:rsidRPr="00CC6E4B">
        <w:rPr>
          <w:rFonts w:asciiTheme="minorHAnsi" w:hAnsiTheme="minorHAnsi" w:cstheme="minorHAnsi"/>
          <w:szCs w:val="24"/>
        </w:rPr>
        <w:t>należy;</w:t>
      </w:r>
    </w:p>
    <w:p w14:paraId="789A5A11" w14:textId="5C71D90F" w:rsidR="008C166D" w:rsidRPr="00CC6E4B" w:rsidRDefault="00352786" w:rsidP="00D811E3">
      <w:pPr>
        <w:pStyle w:val="Akapitzlist"/>
        <w:numPr>
          <w:ilvl w:val="2"/>
          <w:numId w:val="87"/>
        </w:numPr>
        <w:tabs>
          <w:tab w:val="left" w:pos="993"/>
        </w:tabs>
        <w:spacing w:before="60"/>
        <w:rPr>
          <w:rFonts w:asciiTheme="minorHAnsi" w:hAnsiTheme="minorHAnsi" w:cstheme="minorHAnsi"/>
          <w:szCs w:val="24"/>
        </w:rPr>
      </w:pPr>
      <w:r w:rsidRPr="00CC6E4B">
        <w:rPr>
          <w:rFonts w:asciiTheme="minorHAnsi" w:hAnsiTheme="minorHAnsi" w:cstheme="minorHAnsi"/>
          <w:szCs w:val="24"/>
        </w:rPr>
        <w:t>tworzenie warunków wspomagających rozwój ucznia, proces jego</w:t>
      </w:r>
      <w:r w:rsidR="00FB6BEA" w:rsidRPr="00CC6E4B">
        <w:rPr>
          <w:rFonts w:asciiTheme="minorHAnsi" w:hAnsiTheme="minorHAnsi" w:cstheme="minorHAnsi"/>
          <w:szCs w:val="24"/>
        </w:rPr>
        <w:t xml:space="preserve"> </w:t>
      </w:r>
      <w:r w:rsidRPr="00CC6E4B">
        <w:rPr>
          <w:rFonts w:asciiTheme="minorHAnsi" w:hAnsiTheme="minorHAnsi" w:cstheme="minorHAnsi"/>
          <w:szCs w:val="24"/>
        </w:rPr>
        <w:t>uczenia</w:t>
      </w:r>
      <w:r w:rsidR="00FB6BEA" w:rsidRPr="00CC6E4B">
        <w:rPr>
          <w:rFonts w:asciiTheme="minorHAnsi" w:hAnsiTheme="minorHAnsi" w:cstheme="minorHAnsi"/>
          <w:szCs w:val="24"/>
        </w:rPr>
        <w:t xml:space="preserve"> </w:t>
      </w:r>
      <w:r w:rsidR="0077380F" w:rsidRPr="00CC6E4B">
        <w:rPr>
          <w:rFonts w:asciiTheme="minorHAnsi" w:hAnsiTheme="minorHAnsi" w:cstheme="minorHAnsi"/>
          <w:szCs w:val="24"/>
        </w:rPr>
        <w:t>się oraz </w:t>
      </w:r>
      <w:r w:rsidRPr="00CC6E4B">
        <w:rPr>
          <w:rFonts w:asciiTheme="minorHAnsi" w:hAnsiTheme="minorHAnsi" w:cstheme="minorHAnsi"/>
          <w:szCs w:val="24"/>
        </w:rPr>
        <w:t>przygotowanie do życia w rodzinie i</w:t>
      </w:r>
      <w:r w:rsidR="0091511E" w:rsidRPr="00CC6E4B">
        <w:rPr>
          <w:rFonts w:asciiTheme="minorHAnsi" w:hAnsiTheme="minorHAnsi" w:cstheme="minorHAnsi"/>
          <w:szCs w:val="24"/>
        </w:rPr>
        <w:t xml:space="preserve"> </w:t>
      </w:r>
      <w:r w:rsidRPr="00CC6E4B">
        <w:rPr>
          <w:rFonts w:asciiTheme="minorHAnsi" w:hAnsiTheme="minorHAnsi" w:cstheme="minorHAnsi"/>
          <w:szCs w:val="24"/>
        </w:rPr>
        <w:t>społeczeństwie;</w:t>
      </w:r>
    </w:p>
    <w:p w14:paraId="547E3C47" w14:textId="77777777" w:rsidR="008C166D" w:rsidRPr="00CC6E4B" w:rsidRDefault="00352786" w:rsidP="00D811E3">
      <w:pPr>
        <w:pStyle w:val="Akapitzlist"/>
        <w:numPr>
          <w:ilvl w:val="2"/>
          <w:numId w:val="87"/>
        </w:numPr>
        <w:tabs>
          <w:tab w:val="left" w:pos="993"/>
        </w:tabs>
        <w:spacing w:before="60"/>
        <w:rPr>
          <w:rFonts w:asciiTheme="minorHAnsi" w:hAnsiTheme="minorHAnsi" w:cstheme="minorHAnsi"/>
          <w:szCs w:val="24"/>
        </w:rPr>
      </w:pPr>
      <w:r w:rsidRPr="00CC6E4B">
        <w:rPr>
          <w:rFonts w:asciiTheme="minorHAnsi" w:hAnsiTheme="minorHAnsi" w:cstheme="minorHAnsi"/>
          <w:szCs w:val="24"/>
        </w:rPr>
        <w:t>inspirowanie i wspomaganie działań zespołowych uczniów;</w:t>
      </w:r>
    </w:p>
    <w:p w14:paraId="40AF6EF7" w14:textId="6DBCF046" w:rsidR="008C166D" w:rsidRPr="00CC6E4B" w:rsidRDefault="00352786" w:rsidP="00D811E3">
      <w:pPr>
        <w:pStyle w:val="Akapitzlist"/>
        <w:numPr>
          <w:ilvl w:val="2"/>
          <w:numId w:val="87"/>
        </w:numPr>
        <w:tabs>
          <w:tab w:val="left" w:pos="993"/>
        </w:tabs>
        <w:spacing w:before="60"/>
        <w:rPr>
          <w:rFonts w:asciiTheme="minorHAnsi" w:hAnsiTheme="minorHAnsi" w:cstheme="minorHAnsi"/>
          <w:szCs w:val="24"/>
        </w:rPr>
      </w:pPr>
      <w:r w:rsidRPr="00CC6E4B">
        <w:rPr>
          <w:rFonts w:asciiTheme="minorHAnsi" w:hAnsiTheme="minorHAnsi" w:cstheme="minorHAnsi"/>
          <w:szCs w:val="24"/>
        </w:rPr>
        <w:t>podejmowanie</w:t>
      </w:r>
      <w:r w:rsidR="00FB6BEA" w:rsidRPr="00CC6E4B">
        <w:rPr>
          <w:rFonts w:asciiTheme="minorHAnsi" w:hAnsiTheme="minorHAnsi" w:cstheme="minorHAnsi"/>
          <w:szCs w:val="24"/>
        </w:rPr>
        <w:t xml:space="preserve"> </w:t>
      </w:r>
      <w:r w:rsidRPr="00CC6E4B">
        <w:rPr>
          <w:rFonts w:asciiTheme="minorHAnsi" w:hAnsiTheme="minorHAnsi" w:cstheme="minorHAnsi"/>
          <w:szCs w:val="24"/>
        </w:rPr>
        <w:t>działań</w:t>
      </w:r>
      <w:r w:rsidR="00FB6BEA" w:rsidRPr="00CC6E4B">
        <w:rPr>
          <w:rFonts w:asciiTheme="minorHAnsi" w:hAnsiTheme="minorHAnsi" w:cstheme="minorHAnsi"/>
          <w:szCs w:val="24"/>
        </w:rPr>
        <w:t xml:space="preserve"> </w:t>
      </w:r>
      <w:r w:rsidRPr="00CC6E4B">
        <w:rPr>
          <w:rFonts w:asciiTheme="minorHAnsi" w:hAnsiTheme="minorHAnsi" w:cstheme="minorHAnsi"/>
          <w:szCs w:val="24"/>
        </w:rPr>
        <w:t>umożliwiających</w:t>
      </w:r>
      <w:r w:rsidR="00FB6BEA" w:rsidRPr="00CC6E4B">
        <w:rPr>
          <w:rFonts w:asciiTheme="minorHAnsi" w:hAnsiTheme="minorHAnsi" w:cstheme="minorHAnsi"/>
          <w:szCs w:val="24"/>
        </w:rPr>
        <w:t xml:space="preserve"> </w:t>
      </w:r>
      <w:r w:rsidRPr="00CC6E4B">
        <w:rPr>
          <w:rFonts w:asciiTheme="minorHAnsi" w:hAnsiTheme="minorHAnsi" w:cstheme="minorHAnsi"/>
          <w:szCs w:val="24"/>
        </w:rPr>
        <w:t>rozwiązywanie</w:t>
      </w:r>
      <w:r w:rsidR="00FB6BEA" w:rsidRPr="00CC6E4B">
        <w:rPr>
          <w:rFonts w:asciiTheme="minorHAnsi" w:hAnsiTheme="minorHAnsi" w:cstheme="minorHAnsi"/>
          <w:szCs w:val="24"/>
        </w:rPr>
        <w:t xml:space="preserve"> </w:t>
      </w:r>
      <w:r w:rsidRPr="00CC6E4B">
        <w:rPr>
          <w:rFonts w:asciiTheme="minorHAnsi" w:hAnsiTheme="minorHAnsi" w:cstheme="minorHAnsi"/>
          <w:szCs w:val="24"/>
        </w:rPr>
        <w:t>konfliktów</w:t>
      </w:r>
      <w:r w:rsidR="00FB6BEA" w:rsidRPr="00CC6E4B">
        <w:rPr>
          <w:rFonts w:asciiTheme="minorHAnsi" w:hAnsiTheme="minorHAnsi" w:cstheme="minorHAnsi"/>
          <w:szCs w:val="24"/>
        </w:rPr>
        <w:t xml:space="preserve"> </w:t>
      </w:r>
      <w:r w:rsidRPr="00CC6E4B">
        <w:rPr>
          <w:rFonts w:asciiTheme="minorHAnsi" w:hAnsiTheme="minorHAnsi" w:cstheme="minorHAnsi"/>
          <w:szCs w:val="24"/>
        </w:rPr>
        <w:t>zaistniałych</w:t>
      </w:r>
      <w:r w:rsidR="00FB6BEA" w:rsidRPr="00CC6E4B">
        <w:rPr>
          <w:rFonts w:asciiTheme="minorHAnsi" w:hAnsiTheme="minorHAnsi" w:cstheme="minorHAnsi"/>
          <w:szCs w:val="24"/>
        </w:rPr>
        <w:t xml:space="preserve"> </w:t>
      </w:r>
      <w:r w:rsidRPr="00CC6E4B">
        <w:rPr>
          <w:rFonts w:asciiTheme="minorHAnsi" w:hAnsiTheme="minorHAnsi" w:cstheme="minorHAnsi"/>
          <w:szCs w:val="24"/>
        </w:rPr>
        <w:t>w</w:t>
      </w:r>
      <w:r w:rsidR="00974F19" w:rsidRPr="00CC6E4B">
        <w:rPr>
          <w:rFonts w:asciiTheme="minorHAnsi" w:hAnsiTheme="minorHAnsi" w:cstheme="minorHAnsi"/>
          <w:szCs w:val="24"/>
        </w:rPr>
        <w:t> </w:t>
      </w:r>
      <w:r w:rsidR="0091511E" w:rsidRPr="00CC6E4B">
        <w:rPr>
          <w:rFonts w:asciiTheme="minorHAnsi" w:hAnsiTheme="minorHAnsi" w:cstheme="minorHAnsi"/>
          <w:szCs w:val="24"/>
        </w:rPr>
        <w:t>S</w:t>
      </w:r>
      <w:r w:rsidRPr="00CC6E4B">
        <w:rPr>
          <w:rFonts w:asciiTheme="minorHAnsi" w:hAnsiTheme="minorHAnsi" w:cstheme="minorHAnsi"/>
          <w:szCs w:val="24"/>
        </w:rPr>
        <w:t>zkole oraz problemów rodzinnych mających wpływ na</w:t>
      </w:r>
      <w:r w:rsidR="0091511E" w:rsidRPr="00CC6E4B">
        <w:rPr>
          <w:rFonts w:asciiTheme="minorHAnsi" w:hAnsiTheme="minorHAnsi" w:cstheme="minorHAnsi"/>
          <w:szCs w:val="24"/>
        </w:rPr>
        <w:t xml:space="preserve"> </w:t>
      </w:r>
      <w:r w:rsidRPr="00CC6E4B">
        <w:rPr>
          <w:rFonts w:asciiTheme="minorHAnsi" w:hAnsiTheme="minorHAnsi" w:cstheme="minorHAnsi"/>
          <w:szCs w:val="24"/>
        </w:rPr>
        <w:t>dziecko.</w:t>
      </w:r>
    </w:p>
    <w:p w14:paraId="44D304C3" w14:textId="3655B730" w:rsidR="0091511E" w:rsidRPr="00CC6E4B" w:rsidRDefault="00352786" w:rsidP="00D811E3">
      <w:pPr>
        <w:pStyle w:val="Akapitzlist"/>
        <w:numPr>
          <w:ilvl w:val="1"/>
          <w:numId w:val="87"/>
        </w:numPr>
        <w:tabs>
          <w:tab w:val="left" w:pos="993"/>
        </w:tabs>
        <w:spacing w:before="60"/>
        <w:rPr>
          <w:rFonts w:asciiTheme="minorHAnsi" w:hAnsiTheme="minorHAnsi" w:cstheme="minorHAnsi"/>
          <w:szCs w:val="24"/>
        </w:rPr>
      </w:pPr>
      <w:r w:rsidRPr="00CC6E4B">
        <w:rPr>
          <w:rFonts w:asciiTheme="minorHAnsi" w:hAnsiTheme="minorHAnsi" w:cstheme="minorHAnsi"/>
          <w:szCs w:val="24"/>
        </w:rPr>
        <w:t>Wychowawca realizuje zadania</w:t>
      </w:r>
      <w:r w:rsidR="0091511E" w:rsidRPr="00CC6E4B">
        <w:rPr>
          <w:rFonts w:asciiTheme="minorHAnsi" w:hAnsiTheme="minorHAnsi" w:cstheme="minorHAnsi"/>
          <w:szCs w:val="24"/>
        </w:rPr>
        <w:t xml:space="preserve"> </w:t>
      </w:r>
      <w:r w:rsidRPr="00CC6E4B">
        <w:rPr>
          <w:rFonts w:asciiTheme="minorHAnsi" w:hAnsiTheme="minorHAnsi" w:cstheme="minorHAnsi"/>
          <w:szCs w:val="24"/>
        </w:rPr>
        <w:t>poprzez:</w:t>
      </w:r>
    </w:p>
    <w:p w14:paraId="6E6A76CB" w14:textId="77777777" w:rsidR="008C166D" w:rsidRPr="00CC6E4B" w:rsidRDefault="00352786" w:rsidP="00D811E3">
      <w:pPr>
        <w:pStyle w:val="Akapitzlist"/>
        <w:numPr>
          <w:ilvl w:val="2"/>
          <w:numId w:val="87"/>
        </w:numPr>
        <w:tabs>
          <w:tab w:val="left" w:pos="993"/>
        </w:tabs>
        <w:spacing w:before="60"/>
        <w:rPr>
          <w:rFonts w:asciiTheme="minorHAnsi" w:hAnsiTheme="minorHAnsi" w:cstheme="minorHAnsi"/>
          <w:szCs w:val="24"/>
        </w:rPr>
      </w:pPr>
      <w:r w:rsidRPr="00CC6E4B">
        <w:rPr>
          <w:rFonts w:asciiTheme="minorHAnsi" w:hAnsiTheme="minorHAnsi" w:cstheme="minorHAnsi"/>
          <w:szCs w:val="24"/>
        </w:rPr>
        <w:t>bliższe poznanie uczniów, ich zdrowia, cech osobowościowych, warunków rodzinnych i bytowych, ich potrzeb i</w:t>
      </w:r>
      <w:r w:rsidR="0091511E" w:rsidRPr="00CC6E4B">
        <w:rPr>
          <w:rFonts w:asciiTheme="minorHAnsi" w:hAnsiTheme="minorHAnsi" w:cstheme="minorHAnsi"/>
          <w:szCs w:val="24"/>
        </w:rPr>
        <w:t xml:space="preserve"> </w:t>
      </w:r>
      <w:r w:rsidRPr="00CC6E4B">
        <w:rPr>
          <w:rFonts w:asciiTheme="minorHAnsi" w:hAnsiTheme="minorHAnsi" w:cstheme="minorHAnsi"/>
          <w:szCs w:val="24"/>
        </w:rPr>
        <w:t>oczekiwań;</w:t>
      </w:r>
    </w:p>
    <w:p w14:paraId="055C2E4E" w14:textId="77777777" w:rsidR="008C166D" w:rsidRPr="00CC6E4B" w:rsidRDefault="00352786" w:rsidP="00D811E3">
      <w:pPr>
        <w:pStyle w:val="Akapitzlist"/>
        <w:numPr>
          <w:ilvl w:val="2"/>
          <w:numId w:val="87"/>
        </w:numPr>
        <w:tabs>
          <w:tab w:val="left" w:pos="993"/>
        </w:tabs>
        <w:spacing w:before="60"/>
        <w:rPr>
          <w:rFonts w:asciiTheme="minorHAnsi" w:hAnsiTheme="minorHAnsi" w:cstheme="minorHAnsi"/>
          <w:szCs w:val="24"/>
        </w:rPr>
      </w:pPr>
      <w:r w:rsidRPr="00CC6E4B">
        <w:rPr>
          <w:rFonts w:asciiTheme="minorHAnsi" w:hAnsiTheme="minorHAnsi" w:cstheme="minorHAnsi"/>
          <w:szCs w:val="24"/>
        </w:rPr>
        <w:t>rozpoznawanie i diagnozowanie możliwości psychofizycznych oraz indywidualnych potrzeb rozwojowych</w:t>
      </w:r>
      <w:r w:rsidR="0091511E" w:rsidRPr="00CC6E4B">
        <w:rPr>
          <w:rFonts w:asciiTheme="minorHAnsi" w:hAnsiTheme="minorHAnsi" w:cstheme="minorHAnsi"/>
          <w:szCs w:val="24"/>
        </w:rPr>
        <w:t xml:space="preserve"> </w:t>
      </w:r>
      <w:r w:rsidRPr="00CC6E4B">
        <w:rPr>
          <w:rFonts w:asciiTheme="minorHAnsi" w:hAnsiTheme="minorHAnsi" w:cstheme="minorHAnsi"/>
          <w:szCs w:val="24"/>
        </w:rPr>
        <w:t>wychowanków;</w:t>
      </w:r>
    </w:p>
    <w:p w14:paraId="3C6910D2" w14:textId="77777777" w:rsidR="008C166D" w:rsidRPr="00CC6E4B" w:rsidRDefault="00352786" w:rsidP="00D811E3">
      <w:pPr>
        <w:pStyle w:val="Akapitzlist"/>
        <w:numPr>
          <w:ilvl w:val="2"/>
          <w:numId w:val="87"/>
        </w:numPr>
        <w:tabs>
          <w:tab w:val="left" w:pos="993"/>
        </w:tabs>
        <w:spacing w:before="60"/>
        <w:rPr>
          <w:rFonts w:asciiTheme="minorHAnsi" w:hAnsiTheme="minorHAnsi" w:cstheme="minorHAnsi"/>
          <w:szCs w:val="24"/>
        </w:rPr>
      </w:pPr>
      <w:r w:rsidRPr="00CC6E4B">
        <w:rPr>
          <w:rFonts w:asciiTheme="minorHAnsi" w:hAnsiTheme="minorHAnsi" w:cstheme="minorHAnsi"/>
          <w:szCs w:val="24"/>
        </w:rPr>
        <w:t>wnioskowanie o objęcie wychowanka pomocą</w:t>
      </w:r>
      <w:r w:rsidR="0091511E" w:rsidRPr="00CC6E4B">
        <w:rPr>
          <w:rFonts w:asciiTheme="minorHAnsi" w:hAnsiTheme="minorHAnsi" w:cstheme="minorHAnsi"/>
          <w:szCs w:val="24"/>
        </w:rPr>
        <w:t xml:space="preserve"> </w:t>
      </w:r>
      <w:r w:rsidRPr="00CC6E4B">
        <w:rPr>
          <w:rFonts w:asciiTheme="minorHAnsi" w:hAnsiTheme="minorHAnsi" w:cstheme="minorHAnsi"/>
          <w:szCs w:val="24"/>
        </w:rPr>
        <w:t>psychologiczno-pedagogiczną;</w:t>
      </w:r>
    </w:p>
    <w:p w14:paraId="25B721C1" w14:textId="77777777" w:rsidR="008C166D" w:rsidRPr="00CC6E4B" w:rsidRDefault="00352786" w:rsidP="00D811E3">
      <w:pPr>
        <w:pStyle w:val="Akapitzlist"/>
        <w:numPr>
          <w:ilvl w:val="2"/>
          <w:numId w:val="87"/>
        </w:numPr>
        <w:tabs>
          <w:tab w:val="left" w:pos="993"/>
        </w:tabs>
        <w:spacing w:before="60"/>
        <w:rPr>
          <w:rFonts w:asciiTheme="minorHAnsi" w:hAnsiTheme="minorHAnsi" w:cstheme="minorHAnsi"/>
          <w:szCs w:val="24"/>
        </w:rPr>
      </w:pPr>
      <w:r w:rsidRPr="00CC6E4B">
        <w:rPr>
          <w:rFonts w:asciiTheme="minorHAnsi" w:hAnsiTheme="minorHAnsi" w:cstheme="minorHAnsi"/>
          <w:szCs w:val="24"/>
        </w:rPr>
        <w:t xml:space="preserve">udział w pracach </w:t>
      </w:r>
      <w:r w:rsidR="0091511E" w:rsidRPr="00CC6E4B">
        <w:rPr>
          <w:rFonts w:asciiTheme="minorHAnsi" w:hAnsiTheme="minorHAnsi" w:cstheme="minorHAnsi"/>
          <w:szCs w:val="24"/>
        </w:rPr>
        <w:t>z</w:t>
      </w:r>
      <w:r w:rsidRPr="00CC6E4B">
        <w:rPr>
          <w:rFonts w:asciiTheme="minorHAnsi" w:hAnsiTheme="minorHAnsi" w:cstheme="minorHAnsi"/>
          <w:szCs w:val="24"/>
        </w:rPr>
        <w:t xml:space="preserve">espołu </w:t>
      </w:r>
      <w:r w:rsidR="0091511E" w:rsidRPr="00CC6E4B">
        <w:rPr>
          <w:rFonts w:asciiTheme="minorHAnsi" w:hAnsiTheme="minorHAnsi" w:cstheme="minorHAnsi"/>
          <w:szCs w:val="24"/>
        </w:rPr>
        <w:t>w</w:t>
      </w:r>
      <w:r w:rsidRPr="00CC6E4B">
        <w:rPr>
          <w:rFonts w:asciiTheme="minorHAnsi" w:hAnsiTheme="minorHAnsi" w:cstheme="minorHAnsi"/>
          <w:szCs w:val="24"/>
        </w:rPr>
        <w:t>spierającego dla uczniów z</w:t>
      </w:r>
      <w:r w:rsidR="0091511E" w:rsidRPr="00CC6E4B">
        <w:rPr>
          <w:rFonts w:asciiTheme="minorHAnsi" w:hAnsiTheme="minorHAnsi" w:cstheme="minorHAnsi"/>
          <w:szCs w:val="24"/>
        </w:rPr>
        <w:t xml:space="preserve"> </w:t>
      </w:r>
      <w:r w:rsidRPr="00CC6E4B">
        <w:rPr>
          <w:rFonts w:asciiTheme="minorHAnsi" w:hAnsiTheme="minorHAnsi" w:cstheme="minorHAnsi"/>
          <w:szCs w:val="24"/>
        </w:rPr>
        <w:t>orzeczeniami;</w:t>
      </w:r>
    </w:p>
    <w:p w14:paraId="7D96BE4E" w14:textId="2217FBD1" w:rsidR="008C166D" w:rsidRPr="00CC6E4B" w:rsidRDefault="00352786" w:rsidP="00D811E3">
      <w:pPr>
        <w:pStyle w:val="Akapitzlist"/>
        <w:numPr>
          <w:ilvl w:val="2"/>
          <w:numId w:val="87"/>
        </w:numPr>
        <w:tabs>
          <w:tab w:val="left" w:pos="993"/>
        </w:tabs>
        <w:spacing w:before="60"/>
        <w:rPr>
          <w:rFonts w:asciiTheme="minorHAnsi" w:hAnsiTheme="minorHAnsi" w:cstheme="minorHAnsi"/>
          <w:szCs w:val="24"/>
        </w:rPr>
      </w:pPr>
      <w:r w:rsidRPr="00CC6E4B">
        <w:rPr>
          <w:rFonts w:asciiTheme="minorHAnsi" w:hAnsiTheme="minorHAnsi" w:cstheme="minorHAnsi"/>
          <w:szCs w:val="24"/>
        </w:rPr>
        <w:t>tworzenie środowiska zapewniającego wychowankom prawidłowy rozwój fizyczny</w:t>
      </w:r>
      <w:r w:rsidR="00FB6BEA" w:rsidRPr="00CC6E4B">
        <w:rPr>
          <w:rFonts w:asciiTheme="minorHAnsi" w:hAnsiTheme="minorHAnsi" w:cstheme="minorHAnsi"/>
          <w:szCs w:val="24"/>
        </w:rPr>
        <w:t xml:space="preserve"> </w:t>
      </w:r>
      <w:r w:rsidRPr="00CC6E4B">
        <w:rPr>
          <w:rFonts w:asciiTheme="minorHAnsi" w:hAnsiTheme="minorHAnsi" w:cstheme="minorHAnsi"/>
          <w:szCs w:val="24"/>
        </w:rPr>
        <w:t>i</w:t>
      </w:r>
      <w:r w:rsidR="00974F19" w:rsidRPr="00CC6E4B">
        <w:rPr>
          <w:rFonts w:asciiTheme="minorHAnsi" w:hAnsiTheme="minorHAnsi" w:cstheme="minorHAnsi"/>
          <w:szCs w:val="24"/>
        </w:rPr>
        <w:t> </w:t>
      </w:r>
      <w:r w:rsidRPr="00CC6E4B">
        <w:rPr>
          <w:rFonts w:asciiTheme="minorHAnsi" w:hAnsiTheme="minorHAnsi" w:cstheme="minorHAnsi"/>
          <w:szCs w:val="24"/>
        </w:rPr>
        <w:t>psychiczny, opiekę wychowawczą oraz atmosferę bezpieczeństwa i</w:t>
      </w:r>
      <w:r w:rsidR="0091511E" w:rsidRPr="00CC6E4B">
        <w:rPr>
          <w:rFonts w:asciiTheme="minorHAnsi" w:hAnsiTheme="minorHAnsi" w:cstheme="minorHAnsi"/>
          <w:szCs w:val="24"/>
        </w:rPr>
        <w:t xml:space="preserve"> </w:t>
      </w:r>
      <w:r w:rsidRPr="00CC6E4B">
        <w:rPr>
          <w:rFonts w:asciiTheme="minorHAnsi" w:hAnsiTheme="minorHAnsi" w:cstheme="minorHAnsi"/>
          <w:szCs w:val="24"/>
        </w:rPr>
        <w:t>zaufania;</w:t>
      </w:r>
    </w:p>
    <w:p w14:paraId="1B0FA455" w14:textId="77777777" w:rsidR="008C166D" w:rsidRPr="00CC6E4B" w:rsidRDefault="00352786" w:rsidP="00D811E3">
      <w:pPr>
        <w:pStyle w:val="Akapitzlist"/>
        <w:numPr>
          <w:ilvl w:val="2"/>
          <w:numId w:val="87"/>
        </w:numPr>
        <w:tabs>
          <w:tab w:val="left" w:pos="993"/>
        </w:tabs>
        <w:spacing w:before="60"/>
        <w:rPr>
          <w:rFonts w:asciiTheme="minorHAnsi" w:hAnsiTheme="minorHAnsi" w:cstheme="minorHAnsi"/>
          <w:szCs w:val="24"/>
        </w:rPr>
      </w:pPr>
      <w:r w:rsidRPr="00CC6E4B">
        <w:rPr>
          <w:rFonts w:asciiTheme="minorHAnsi" w:hAnsiTheme="minorHAnsi" w:cstheme="minorHAnsi"/>
          <w:szCs w:val="24"/>
        </w:rPr>
        <w:t>ułatwianie adaptacji w środowisku rówieśniczym (kl.1) oraz pomoc w rozwiązywaniu konfliktów z</w:t>
      </w:r>
      <w:r w:rsidR="0091511E" w:rsidRPr="00CC6E4B">
        <w:rPr>
          <w:rFonts w:asciiTheme="minorHAnsi" w:hAnsiTheme="minorHAnsi" w:cstheme="minorHAnsi"/>
          <w:szCs w:val="24"/>
        </w:rPr>
        <w:t xml:space="preserve"> </w:t>
      </w:r>
      <w:r w:rsidRPr="00CC6E4B">
        <w:rPr>
          <w:rFonts w:asciiTheme="minorHAnsi" w:hAnsiTheme="minorHAnsi" w:cstheme="minorHAnsi"/>
          <w:szCs w:val="24"/>
        </w:rPr>
        <w:t>rówieśnikami;</w:t>
      </w:r>
    </w:p>
    <w:p w14:paraId="42201D3B" w14:textId="77777777" w:rsidR="008C166D" w:rsidRPr="00CC6E4B" w:rsidRDefault="00352786" w:rsidP="00D811E3">
      <w:pPr>
        <w:pStyle w:val="Akapitzlist"/>
        <w:numPr>
          <w:ilvl w:val="2"/>
          <w:numId w:val="87"/>
        </w:numPr>
        <w:tabs>
          <w:tab w:val="left" w:pos="993"/>
        </w:tabs>
        <w:spacing w:before="60"/>
        <w:rPr>
          <w:rFonts w:asciiTheme="minorHAnsi" w:hAnsiTheme="minorHAnsi" w:cstheme="minorHAnsi"/>
          <w:szCs w:val="24"/>
        </w:rPr>
      </w:pPr>
      <w:r w:rsidRPr="00CC6E4B">
        <w:rPr>
          <w:rFonts w:asciiTheme="minorHAnsi" w:hAnsiTheme="minorHAnsi" w:cstheme="minorHAnsi"/>
          <w:szCs w:val="24"/>
        </w:rPr>
        <w:t>pomoc w rozwiązywaniu napięć powstałych na tle konfliktów rodzinnych, niepowodzeń szkolnych spowodowanych trudnościami w</w:t>
      </w:r>
      <w:r w:rsidR="0091511E" w:rsidRPr="00CC6E4B">
        <w:rPr>
          <w:rFonts w:asciiTheme="minorHAnsi" w:hAnsiTheme="minorHAnsi" w:cstheme="minorHAnsi"/>
          <w:szCs w:val="24"/>
        </w:rPr>
        <w:t xml:space="preserve"> </w:t>
      </w:r>
      <w:r w:rsidRPr="00CC6E4B">
        <w:rPr>
          <w:rFonts w:asciiTheme="minorHAnsi" w:hAnsiTheme="minorHAnsi" w:cstheme="minorHAnsi"/>
          <w:szCs w:val="24"/>
        </w:rPr>
        <w:t>nauce;</w:t>
      </w:r>
    </w:p>
    <w:p w14:paraId="650E3DCB" w14:textId="77777777" w:rsidR="008C166D" w:rsidRPr="00CC6E4B" w:rsidRDefault="00352786" w:rsidP="00D811E3">
      <w:pPr>
        <w:pStyle w:val="Akapitzlist"/>
        <w:numPr>
          <w:ilvl w:val="2"/>
          <w:numId w:val="87"/>
        </w:numPr>
        <w:tabs>
          <w:tab w:val="left" w:pos="993"/>
        </w:tabs>
        <w:spacing w:before="60"/>
        <w:rPr>
          <w:rFonts w:asciiTheme="minorHAnsi" w:hAnsiTheme="minorHAnsi" w:cstheme="minorHAnsi"/>
          <w:szCs w:val="24"/>
        </w:rPr>
      </w:pPr>
      <w:r w:rsidRPr="00CC6E4B">
        <w:rPr>
          <w:rFonts w:asciiTheme="minorHAnsi" w:hAnsiTheme="minorHAnsi" w:cstheme="minorHAnsi"/>
          <w:szCs w:val="24"/>
        </w:rPr>
        <w:t>utrzymywanie systematycznego kontaktu z nauczycielami uczącymi w powierzonej mu klasie w celu ustalenia zróżnicowanych wymagań wobec uczniów i sposobu udzielania im pomocy w</w:t>
      </w:r>
      <w:r w:rsidR="0091511E" w:rsidRPr="00CC6E4B">
        <w:rPr>
          <w:rFonts w:asciiTheme="minorHAnsi" w:hAnsiTheme="minorHAnsi" w:cstheme="minorHAnsi"/>
          <w:szCs w:val="24"/>
        </w:rPr>
        <w:t xml:space="preserve"> </w:t>
      </w:r>
      <w:r w:rsidRPr="00CC6E4B">
        <w:rPr>
          <w:rFonts w:asciiTheme="minorHAnsi" w:hAnsiTheme="minorHAnsi" w:cstheme="minorHAnsi"/>
          <w:szCs w:val="24"/>
        </w:rPr>
        <w:t>nauce;</w:t>
      </w:r>
    </w:p>
    <w:p w14:paraId="6E657B05" w14:textId="77777777" w:rsidR="008C166D" w:rsidRPr="00CC6E4B" w:rsidRDefault="00352786" w:rsidP="00D811E3">
      <w:pPr>
        <w:pStyle w:val="Akapitzlist"/>
        <w:numPr>
          <w:ilvl w:val="2"/>
          <w:numId w:val="87"/>
        </w:numPr>
        <w:tabs>
          <w:tab w:val="left" w:pos="993"/>
        </w:tabs>
        <w:spacing w:before="60"/>
        <w:rPr>
          <w:rFonts w:asciiTheme="minorHAnsi" w:hAnsiTheme="minorHAnsi" w:cstheme="minorHAnsi"/>
          <w:szCs w:val="24"/>
        </w:rPr>
      </w:pPr>
      <w:r w:rsidRPr="00CC6E4B">
        <w:rPr>
          <w:rFonts w:asciiTheme="minorHAnsi" w:hAnsiTheme="minorHAnsi" w:cstheme="minorHAnsi"/>
          <w:szCs w:val="24"/>
        </w:rPr>
        <w:t>rozwijanie pozytywnej motywacji uczenia się, wdrażanie efektywnych technik uczenia</w:t>
      </w:r>
      <w:r w:rsidR="0091511E" w:rsidRPr="00CC6E4B">
        <w:rPr>
          <w:rFonts w:asciiTheme="minorHAnsi" w:hAnsiTheme="minorHAnsi" w:cstheme="minorHAnsi"/>
          <w:szCs w:val="24"/>
        </w:rPr>
        <w:t xml:space="preserve"> </w:t>
      </w:r>
      <w:r w:rsidRPr="00CC6E4B">
        <w:rPr>
          <w:rFonts w:asciiTheme="minorHAnsi" w:hAnsiTheme="minorHAnsi" w:cstheme="minorHAnsi"/>
          <w:szCs w:val="24"/>
        </w:rPr>
        <w:t>się;</w:t>
      </w:r>
    </w:p>
    <w:p w14:paraId="462D6CB2" w14:textId="41A4BD76" w:rsidR="008C166D" w:rsidRPr="00CC6E4B" w:rsidRDefault="00352786" w:rsidP="00D811E3">
      <w:pPr>
        <w:pStyle w:val="Akapitzlist"/>
        <w:numPr>
          <w:ilvl w:val="2"/>
          <w:numId w:val="87"/>
        </w:numPr>
        <w:tabs>
          <w:tab w:val="left" w:pos="993"/>
        </w:tabs>
        <w:spacing w:before="60"/>
        <w:rPr>
          <w:rFonts w:asciiTheme="minorHAnsi" w:hAnsiTheme="minorHAnsi" w:cstheme="minorHAnsi"/>
          <w:szCs w:val="24"/>
        </w:rPr>
      </w:pPr>
      <w:r w:rsidRPr="00CC6E4B">
        <w:rPr>
          <w:rFonts w:asciiTheme="minorHAnsi" w:hAnsiTheme="minorHAnsi" w:cstheme="minorHAnsi"/>
          <w:szCs w:val="24"/>
        </w:rPr>
        <w:t>wdrażanie uczniów do wysiłku, rzetelnej pracy, cierpliwości, pokonywania trudności, odporności na niepowodzenia, porządku i punktualności, do prawidłowego i</w:t>
      </w:r>
      <w:r w:rsidR="00974F19" w:rsidRPr="00CC6E4B">
        <w:rPr>
          <w:rFonts w:asciiTheme="minorHAnsi" w:hAnsiTheme="minorHAnsi" w:cstheme="minorHAnsi"/>
          <w:szCs w:val="24"/>
        </w:rPr>
        <w:t> </w:t>
      </w:r>
      <w:r w:rsidRPr="00CC6E4B">
        <w:rPr>
          <w:rFonts w:asciiTheme="minorHAnsi" w:hAnsiTheme="minorHAnsi" w:cstheme="minorHAnsi"/>
          <w:szCs w:val="24"/>
        </w:rPr>
        <w:t>efektywnego organizowania sobie</w:t>
      </w:r>
      <w:r w:rsidR="0091511E" w:rsidRPr="00CC6E4B">
        <w:rPr>
          <w:rFonts w:asciiTheme="minorHAnsi" w:hAnsiTheme="minorHAnsi" w:cstheme="minorHAnsi"/>
          <w:szCs w:val="24"/>
        </w:rPr>
        <w:t xml:space="preserve"> </w:t>
      </w:r>
      <w:r w:rsidRPr="00CC6E4B">
        <w:rPr>
          <w:rFonts w:asciiTheme="minorHAnsi" w:hAnsiTheme="minorHAnsi" w:cstheme="minorHAnsi"/>
          <w:szCs w:val="24"/>
        </w:rPr>
        <w:t>pracy;</w:t>
      </w:r>
    </w:p>
    <w:p w14:paraId="0DAB9631" w14:textId="117D4CA4" w:rsidR="008C166D" w:rsidRPr="00CC6E4B" w:rsidRDefault="00352786" w:rsidP="00D811E3">
      <w:pPr>
        <w:pStyle w:val="Akapitzlist"/>
        <w:numPr>
          <w:ilvl w:val="2"/>
          <w:numId w:val="87"/>
        </w:numPr>
        <w:tabs>
          <w:tab w:val="left" w:pos="993"/>
        </w:tabs>
        <w:spacing w:before="60"/>
        <w:rPr>
          <w:rFonts w:asciiTheme="minorHAnsi" w:hAnsiTheme="minorHAnsi" w:cstheme="minorHAnsi"/>
          <w:szCs w:val="24"/>
        </w:rPr>
      </w:pPr>
      <w:r w:rsidRPr="00CC6E4B">
        <w:rPr>
          <w:rFonts w:asciiTheme="minorHAnsi" w:hAnsiTheme="minorHAnsi" w:cstheme="minorHAnsi"/>
          <w:szCs w:val="24"/>
        </w:rPr>
        <w:t>systematyczne interesowanie się postępami (wynikami) uczniów w nauce: zwracanie szczególnej uwagi</w:t>
      </w:r>
      <w:r w:rsidR="00FB6BEA" w:rsidRPr="00CC6E4B">
        <w:rPr>
          <w:rFonts w:asciiTheme="minorHAnsi" w:hAnsiTheme="minorHAnsi" w:cstheme="minorHAnsi"/>
          <w:szCs w:val="24"/>
        </w:rPr>
        <w:t xml:space="preserve"> </w:t>
      </w:r>
      <w:r w:rsidRPr="00CC6E4B">
        <w:rPr>
          <w:rFonts w:asciiTheme="minorHAnsi" w:hAnsiTheme="minorHAnsi" w:cstheme="minorHAnsi"/>
          <w:szCs w:val="24"/>
        </w:rPr>
        <w:t>zarówno</w:t>
      </w:r>
      <w:r w:rsidR="00FB6BEA" w:rsidRPr="00CC6E4B">
        <w:rPr>
          <w:rFonts w:asciiTheme="minorHAnsi" w:hAnsiTheme="minorHAnsi" w:cstheme="minorHAnsi"/>
          <w:szCs w:val="24"/>
        </w:rPr>
        <w:t xml:space="preserve"> </w:t>
      </w:r>
      <w:r w:rsidRPr="00CC6E4B">
        <w:rPr>
          <w:rFonts w:asciiTheme="minorHAnsi" w:hAnsiTheme="minorHAnsi" w:cstheme="minorHAnsi"/>
          <w:szCs w:val="24"/>
        </w:rPr>
        <w:t>na</w:t>
      </w:r>
      <w:r w:rsidR="00FB6BEA" w:rsidRPr="00CC6E4B">
        <w:rPr>
          <w:rFonts w:asciiTheme="minorHAnsi" w:hAnsiTheme="minorHAnsi" w:cstheme="minorHAnsi"/>
          <w:szCs w:val="24"/>
        </w:rPr>
        <w:t xml:space="preserve"> </w:t>
      </w:r>
      <w:r w:rsidRPr="00CC6E4B">
        <w:rPr>
          <w:rFonts w:asciiTheme="minorHAnsi" w:hAnsiTheme="minorHAnsi" w:cstheme="minorHAnsi"/>
          <w:szCs w:val="24"/>
        </w:rPr>
        <w:t>uczniów</w:t>
      </w:r>
      <w:r w:rsidR="00FB6BEA" w:rsidRPr="00CC6E4B">
        <w:rPr>
          <w:rFonts w:asciiTheme="minorHAnsi" w:hAnsiTheme="minorHAnsi" w:cstheme="minorHAnsi"/>
          <w:szCs w:val="24"/>
        </w:rPr>
        <w:t xml:space="preserve"> </w:t>
      </w:r>
      <w:r w:rsidRPr="00CC6E4B">
        <w:rPr>
          <w:rFonts w:asciiTheme="minorHAnsi" w:hAnsiTheme="minorHAnsi" w:cstheme="minorHAnsi"/>
          <w:szCs w:val="24"/>
        </w:rPr>
        <w:t>szczególnie</w:t>
      </w:r>
      <w:r w:rsidR="00FB6BEA" w:rsidRPr="00CC6E4B">
        <w:rPr>
          <w:rFonts w:asciiTheme="minorHAnsi" w:hAnsiTheme="minorHAnsi" w:cstheme="minorHAnsi"/>
          <w:szCs w:val="24"/>
        </w:rPr>
        <w:t xml:space="preserve"> </w:t>
      </w:r>
      <w:r w:rsidRPr="00CC6E4B">
        <w:rPr>
          <w:rFonts w:asciiTheme="minorHAnsi" w:hAnsiTheme="minorHAnsi" w:cstheme="minorHAnsi"/>
          <w:szCs w:val="24"/>
        </w:rPr>
        <w:t>uzdol</w:t>
      </w:r>
      <w:r w:rsidR="0077380F" w:rsidRPr="00CC6E4B">
        <w:rPr>
          <w:rFonts w:asciiTheme="minorHAnsi" w:hAnsiTheme="minorHAnsi" w:cstheme="minorHAnsi"/>
          <w:szCs w:val="24"/>
        </w:rPr>
        <w:t>nionych, jak i na tych, którzy </w:t>
      </w:r>
      <w:r w:rsidRPr="00CC6E4B">
        <w:rPr>
          <w:rFonts w:asciiTheme="minorHAnsi" w:hAnsiTheme="minorHAnsi" w:cstheme="minorHAnsi"/>
          <w:szCs w:val="24"/>
        </w:rPr>
        <w:t>mają trudności i niepowodzenia w</w:t>
      </w:r>
      <w:r w:rsidR="0077380F" w:rsidRPr="00CC6E4B">
        <w:rPr>
          <w:rFonts w:asciiTheme="minorHAnsi" w:hAnsiTheme="minorHAnsi" w:cstheme="minorHAnsi"/>
          <w:szCs w:val="24"/>
        </w:rPr>
        <w:t xml:space="preserve"> nauce, analizowanie wspólnie z </w:t>
      </w:r>
      <w:r w:rsidRPr="00CC6E4B">
        <w:rPr>
          <w:rFonts w:asciiTheme="minorHAnsi" w:hAnsiTheme="minorHAnsi" w:cstheme="minorHAnsi"/>
          <w:szCs w:val="24"/>
        </w:rPr>
        <w:t>wychowankami, samorządem klasowym, nauczycielami i rodzicami przyczyn niepowodzeń uczniów w nauce, pobudzanie dobrze i średnio uczących się do dalszego podnoszenia wyników w nauce, czuwanie nad regu</w:t>
      </w:r>
      <w:r w:rsidR="0077380F" w:rsidRPr="00CC6E4B">
        <w:rPr>
          <w:rFonts w:asciiTheme="minorHAnsi" w:hAnsiTheme="minorHAnsi" w:cstheme="minorHAnsi"/>
          <w:szCs w:val="24"/>
        </w:rPr>
        <w:t>larnym uczęszczaniem uczniów na </w:t>
      </w:r>
      <w:r w:rsidRPr="00CC6E4B">
        <w:rPr>
          <w:rFonts w:asciiTheme="minorHAnsi" w:hAnsiTheme="minorHAnsi" w:cstheme="minorHAnsi"/>
          <w:szCs w:val="24"/>
        </w:rPr>
        <w:t>zajęcia lekcyjne, badanie</w:t>
      </w:r>
      <w:r w:rsidR="00FB6BEA" w:rsidRPr="00CC6E4B">
        <w:rPr>
          <w:rFonts w:asciiTheme="minorHAnsi" w:hAnsiTheme="minorHAnsi" w:cstheme="minorHAnsi"/>
          <w:szCs w:val="24"/>
        </w:rPr>
        <w:t xml:space="preserve"> </w:t>
      </w:r>
      <w:r w:rsidRPr="00CC6E4B">
        <w:rPr>
          <w:rFonts w:asciiTheme="minorHAnsi" w:hAnsiTheme="minorHAnsi" w:cstheme="minorHAnsi"/>
          <w:szCs w:val="24"/>
        </w:rPr>
        <w:t>przyczyn</w:t>
      </w:r>
      <w:r w:rsidR="00FB6BEA" w:rsidRPr="00CC6E4B">
        <w:rPr>
          <w:rFonts w:asciiTheme="minorHAnsi" w:hAnsiTheme="minorHAnsi" w:cstheme="minorHAnsi"/>
          <w:szCs w:val="24"/>
        </w:rPr>
        <w:t xml:space="preserve"> </w:t>
      </w:r>
      <w:r w:rsidRPr="00CC6E4B">
        <w:rPr>
          <w:rFonts w:asciiTheme="minorHAnsi" w:hAnsiTheme="minorHAnsi" w:cstheme="minorHAnsi"/>
          <w:szCs w:val="24"/>
        </w:rPr>
        <w:t>opuszczania</w:t>
      </w:r>
      <w:r w:rsidR="00FB6BEA" w:rsidRPr="00CC6E4B">
        <w:rPr>
          <w:rFonts w:asciiTheme="minorHAnsi" w:hAnsiTheme="minorHAnsi" w:cstheme="minorHAnsi"/>
          <w:szCs w:val="24"/>
        </w:rPr>
        <w:t xml:space="preserve"> </w:t>
      </w:r>
      <w:r w:rsidRPr="00CC6E4B">
        <w:rPr>
          <w:rFonts w:asciiTheme="minorHAnsi" w:hAnsiTheme="minorHAnsi" w:cstheme="minorHAnsi"/>
          <w:szCs w:val="24"/>
        </w:rPr>
        <w:t>przez wychowanków zajęć szkolnych, udzielanie wskazówek</w:t>
      </w:r>
      <w:r w:rsidR="00FB6BEA" w:rsidRPr="00CC6E4B">
        <w:rPr>
          <w:rFonts w:asciiTheme="minorHAnsi" w:hAnsiTheme="minorHAnsi" w:cstheme="minorHAnsi"/>
          <w:szCs w:val="24"/>
        </w:rPr>
        <w:t xml:space="preserve"> </w:t>
      </w:r>
      <w:r w:rsidRPr="00CC6E4B">
        <w:rPr>
          <w:rFonts w:asciiTheme="minorHAnsi" w:hAnsiTheme="minorHAnsi" w:cstheme="minorHAnsi"/>
          <w:szCs w:val="24"/>
        </w:rPr>
        <w:t>i</w:t>
      </w:r>
      <w:r w:rsidR="00FB6BEA" w:rsidRPr="00CC6E4B">
        <w:rPr>
          <w:rFonts w:asciiTheme="minorHAnsi" w:hAnsiTheme="minorHAnsi" w:cstheme="minorHAnsi"/>
          <w:szCs w:val="24"/>
        </w:rPr>
        <w:t xml:space="preserve"> </w:t>
      </w:r>
      <w:r w:rsidRPr="00CC6E4B">
        <w:rPr>
          <w:rFonts w:asciiTheme="minorHAnsi" w:hAnsiTheme="minorHAnsi" w:cstheme="minorHAnsi"/>
          <w:szCs w:val="24"/>
        </w:rPr>
        <w:t>pomocy</w:t>
      </w:r>
      <w:r w:rsidR="00FB6BEA" w:rsidRPr="00CC6E4B">
        <w:rPr>
          <w:rFonts w:asciiTheme="minorHAnsi" w:hAnsiTheme="minorHAnsi" w:cstheme="minorHAnsi"/>
          <w:szCs w:val="24"/>
        </w:rPr>
        <w:t xml:space="preserve"> </w:t>
      </w:r>
      <w:r w:rsidRPr="00CC6E4B">
        <w:rPr>
          <w:rFonts w:asciiTheme="minorHAnsi" w:hAnsiTheme="minorHAnsi" w:cstheme="minorHAnsi"/>
          <w:szCs w:val="24"/>
        </w:rPr>
        <w:t>tym, którzy (z przyczyn obiektywnych) opuścili znaczną ilość zajęć szkolnych i mają trudności w uzupełnieniu</w:t>
      </w:r>
      <w:r w:rsidR="0091511E" w:rsidRPr="00CC6E4B">
        <w:rPr>
          <w:rFonts w:asciiTheme="minorHAnsi" w:hAnsiTheme="minorHAnsi" w:cstheme="minorHAnsi"/>
          <w:szCs w:val="24"/>
        </w:rPr>
        <w:t xml:space="preserve"> </w:t>
      </w:r>
      <w:r w:rsidRPr="00CC6E4B">
        <w:rPr>
          <w:rFonts w:asciiTheme="minorHAnsi" w:hAnsiTheme="minorHAnsi" w:cstheme="minorHAnsi"/>
          <w:szCs w:val="24"/>
        </w:rPr>
        <w:t>materiału;</w:t>
      </w:r>
    </w:p>
    <w:p w14:paraId="40BCE057" w14:textId="46100A0C" w:rsidR="008C166D" w:rsidRPr="00CC6E4B" w:rsidRDefault="00352786" w:rsidP="00D811E3">
      <w:pPr>
        <w:pStyle w:val="Akapitzlist"/>
        <w:numPr>
          <w:ilvl w:val="2"/>
          <w:numId w:val="87"/>
        </w:numPr>
        <w:tabs>
          <w:tab w:val="left" w:pos="993"/>
        </w:tabs>
        <w:spacing w:before="60"/>
        <w:rPr>
          <w:rFonts w:asciiTheme="minorHAnsi" w:hAnsiTheme="minorHAnsi" w:cstheme="minorHAnsi"/>
          <w:szCs w:val="24"/>
        </w:rPr>
      </w:pPr>
      <w:r w:rsidRPr="00CC6E4B">
        <w:rPr>
          <w:rFonts w:asciiTheme="minorHAnsi" w:hAnsiTheme="minorHAnsi" w:cstheme="minorHAnsi"/>
          <w:szCs w:val="24"/>
        </w:rPr>
        <w:t>tworzenie poprawnych relacji interpersonalnych opartych na życzliwości i zaufaniu, m.in. poprzez organizację zajęć pozalekcyjnych, wycieczek, biwaków, rajdów, obozów wakacyjnych, zimowisk, wyjazdów na „ zielone</w:t>
      </w:r>
      <w:r w:rsidR="0091511E" w:rsidRPr="00CC6E4B">
        <w:rPr>
          <w:rFonts w:asciiTheme="minorHAnsi" w:hAnsiTheme="minorHAnsi" w:cstheme="minorHAnsi"/>
          <w:szCs w:val="24"/>
        </w:rPr>
        <w:t xml:space="preserve"> </w:t>
      </w:r>
      <w:r w:rsidRPr="00CC6E4B">
        <w:rPr>
          <w:rFonts w:asciiTheme="minorHAnsi" w:hAnsiTheme="minorHAnsi" w:cstheme="minorHAnsi"/>
          <w:szCs w:val="24"/>
        </w:rPr>
        <w:t>szkoły”;</w:t>
      </w:r>
    </w:p>
    <w:p w14:paraId="28F74E89" w14:textId="284E3594" w:rsidR="008C166D" w:rsidRPr="00CC6E4B" w:rsidRDefault="00352786" w:rsidP="00D811E3">
      <w:pPr>
        <w:pStyle w:val="Akapitzlist"/>
        <w:numPr>
          <w:ilvl w:val="2"/>
          <w:numId w:val="87"/>
        </w:numPr>
        <w:tabs>
          <w:tab w:val="left" w:pos="993"/>
        </w:tabs>
        <w:spacing w:before="60"/>
        <w:rPr>
          <w:rFonts w:asciiTheme="minorHAnsi" w:hAnsiTheme="minorHAnsi" w:cstheme="minorHAnsi"/>
          <w:szCs w:val="24"/>
        </w:rPr>
      </w:pPr>
      <w:r w:rsidRPr="00CC6E4B">
        <w:rPr>
          <w:rFonts w:asciiTheme="minorHAnsi" w:hAnsiTheme="minorHAnsi" w:cstheme="minorHAnsi"/>
          <w:szCs w:val="24"/>
        </w:rPr>
        <w:t xml:space="preserve">tworzenie warunków umożliwiających uczniom odkrywanie i rozwijanie pozytywnych stron ich osobowości: stwarzanie uczniom warunków do wykazania się nie tylko zdolnościami poznawczymi, ale także </w:t>
      </w:r>
      <w:r w:rsidR="00DF269C" w:rsidRPr="00CC6E4B">
        <w:rPr>
          <w:rFonts w:asciiTheme="minorHAnsi" w:hAnsiTheme="minorHAnsi" w:cstheme="minorHAnsi"/>
          <w:szCs w:val="24"/>
        </w:rPr>
        <w:t>–</w:t>
      </w:r>
      <w:r w:rsidRPr="00CC6E4B">
        <w:rPr>
          <w:rFonts w:asciiTheme="minorHAnsi" w:hAnsiTheme="minorHAnsi" w:cstheme="minorHAnsi"/>
          <w:szCs w:val="24"/>
        </w:rPr>
        <w:t xml:space="preserve"> poprzez powierzenie zadań na</w:t>
      </w:r>
      <w:r w:rsidR="00FB6BEA" w:rsidRPr="00CC6E4B">
        <w:rPr>
          <w:rFonts w:asciiTheme="minorHAnsi" w:hAnsiTheme="minorHAnsi" w:cstheme="minorHAnsi"/>
          <w:szCs w:val="24"/>
        </w:rPr>
        <w:t xml:space="preserve"> </w:t>
      </w:r>
      <w:r w:rsidRPr="00CC6E4B">
        <w:rPr>
          <w:rFonts w:asciiTheme="minorHAnsi" w:hAnsiTheme="minorHAnsi" w:cstheme="minorHAnsi"/>
          <w:szCs w:val="24"/>
        </w:rPr>
        <w:t>rzecz spraw i</w:t>
      </w:r>
      <w:r w:rsidR="00974F19" w:rsidRPr="00CC6E4B">
        <w:rPr>
          <w:rFonts w:asciiTheme="minorHAnsi" w:hAnsiTheme="minorHAnsi" w:cstheme="minorHAnsi"/>
          <w:szCs w:val="24"/>
        </w:rPr>
        <w:t> </w:t>
      </w:r>
      <w:r w:rsidRPr="00CC6E4B">
        <w:rPr>
          <w:rFonts w:asciiTheme="minorHAnsi" w:hAnsiTheme="minorHAnsi" w:cstheme="minorHAnsi"/>
          <w:szCs w:val="24"/>
        </w:rPr>
        <w:t xml:space="preserve">osób drugich </w:t>
      </w:r>
      <w:r w:rsidR="00DF269C" w:rsidRPr="00CC6E4B">
        <w:rPr>
          <w:rFonts w:asciiTheme="minorHAnsi" w:hAnsiTheme="minorHAnsi" w:cstheme="minorHAnsi"/>
          <w:szCs w:val="24"/>
        </w:rPr>
        <w:t>–</w:t>
      </w:r>
      <w:r w:rsidRPr="00CC6E4B">
        <w:rPr>
          <w:rFonts w:asciiTheme="minorHAnsi" w:hAnsiTheme="minorHAnsi" w:cstheme="minorHAnsi"/>
          <w:szCs w:val="24"/>
        </w:rPr>
        <w:t xml:space="preserve"> zdolnościami organizacyjnymi, opiekuńczymi,</w:t>
      </w:r>
      <w:r w:rsidR="00FB6BEA" w:rsidRPr="00CC6E4B">
        <w:rPr>
          <w:rFonts w:asciiTheme="minorHAnsi" w:hAnsiTheme="minorHAnsi" w:cstheme="minorHAnsi"/>
          <w:szCs w:val="24"/>
        </w:rPr>
        <w:t xml:space="preserve"> </w:t>
      </w:r>
      <w:r w:rsidRPr="00CC6E4B">
        <w:rPr>
          <w:rFonts w:asciiTheme="minorHAnsi" w:hAnsiTheme="minorHAnsi" w:cstheme="minorHAnsi"/>
          <w:szCs w:val="24"/>
        </w:rPr>
        <w:t>artystycznymi, menedżerskimi, przymiotami ducha i</w:t>
      </w:r>
      <w:r w:rsidR="0091511E" w:rsidRPr="00CC6E4B">
        <w:rPr>
          <w:rFonts w:asciiTheme="minorHAnsi" w:hAnsiTheme="minorHAnsi" w:cstheme="minorHAnsi"/>
          <w:szCs w:val="24"/>
        </w:rPr>
        <w:t xml:space="preserve"> </w:t>
      </w:r>
      <w:r w:rsidRPr="00CC6E4B">
        <w:rPr>
          <w:rFonts w:asciiTheme="minorHAnsi" w:hAnsiTheme="minorHAnsi" w:cstheme="minorHAnsi"/>
          <w:szCs w:val="24"/>
        </w:rPr>
        <w:t>charakteru;</w:t>
      </w:r>
    </w:p>
    <w:p w14:paraId="5986E333" w14:textId="77777777" w:rsidR="007614B3" w:rsidRPr="00CC6E4B" w:rsidRDefault="00352786" w:rsidP="00D811E3">
      <w:pPr>
        <w:pStyle w:val="Akapitzlist"/>
        <w:numPr>
          <w:ilvl w:val="2"/>
          <w:numId w:val="87"/>
        </w:numPr>
        <w:tabs>
          <w:tab w:val="left" w:pos="993"/>
        </w:tabs>
        <w:spacing w:before="60"/>
        <w:rPr>
          <w:rFonts w:asciiTheme="minorHAnsi" w:hAnsiTheme="minorHAnsi" w:cstheme="minorHAnsi"/>
          <w:szCs w:val="24"/>
        </w:rPr>
      </w:pPr>
      <w:r w:rsidRPr="00CC6E4B">
        <w:rPr>
          <w:rFonts w:asciiTheme="minorHAnsi" w:hAnsiTheme="minorHAnsi" w:cstheme="minorHAnsi"/>
          <w:szCs w:val="24"/>
        </w:rPr>
        <w:t xml:space="preserve">współpracę z pielęgniarką szkolną, rodzicami, opiekunami uczniów w sprawach ich zdrowia, </w:t>
      </w:r>
    </w:p>
    <w:p w14:paraId="3A91BF61" w14:textId="5BB88282" w:rsidR="008C166D" w:rsidRPr="00CC6E4B" w:rsidRDefault="00352786" w:rsidP="00D811E3">
      <w:pPr>
        <w:pStyle w:val="Akapitzlist"/>
        <w:numPr>
          <w:ilvl w:val="2"/>
          <w:numId w:val="87"/>
        </w:numPr>
        <w:tabs>
          <w:tab w:val="left" w:pos="993"/>
        </w:tabs>
        <w:spacing w:before="60"/>
        <w:rPr>
          <w:rFonts w:asciiTheme="minorHAnsi" w:hAnsiTheme="minorHAnsi" w:cstheme="minorHAnsi"/>
          <w:szCs w:val="24"/>
        </w:rPr>
      </w:pPr>
      <w:r w:rsidRPr="00CC6E4B">
        <w:rPr>
          <w:rFonts w:asciiTheme="minorHAnsi" w:hAnsiTheme="minorHAnsi" w:cstheme="minorHAnsi"/>
          <w:szCs w:val="24"/>
        </w:rPr>
        <w:t>organizowanie opieki i pomocy materialnej</w:t>
      </w:r>
      <w:r w:rsidR="0091511E" w:rsidRPr="00CC6E4B">
        <w:rPr>
          <w:rFonts w:asciiTheme="minorHAnsi" w:hAnsiTheme="minorHAnsi" w:cstheme="minorHAnsi"/>
          <w:szCs w:val="24"/>
        </w:rPr>
        <w:t xml:space="preserve"> </w:t>
      </w:r>
      <w:r w:rsidRPr="00CC6E4B">
        <w:rPr>
          <w:rFonts w:asciiTheme="minorHAnsi" w:hAnsiTheme="minorHAnsi" w:cstheme="minorHAnsi"/>
          <w:szCs w:val="24"/>
        </w:rPr>
        <w:t>uczniom;</w:t>
      </w:r>
    </w:p>
    <w:p w14:paraId="1CFE553E" w14:textId="12EF87D8" w:rsidR="008C166D" w:rsidRPr="00CC6E4B" w:rsidRDefault="00352786" w:rsidP="00D811E3">
      <w:pPr>
        <w:pStyle w:val="Akapitzlist"/>
        <w:numPr>
          <w:ilvl w:val="2"/>
          <w:numId w:val="87"/>
        </w:numPr>
        <w:tabs>
          <w:tab w:val="left" w:pos="993"/>
        </w:tabs>
        <w:spacing w:before="60"/>
        <w:rPr>
          <w:rFonts w:asciiTheme="minorHAnsi" w:hAnsiTheme="minorHAnsi" w:cstheme="minorHAnsi"/>
          <w:szCs w:val="24"/>
        </w:rPr>
      </w:pPr>
      <w:r w:rsidRPr="00CC6E4B">
        <w:rPr>
          <w:rFonts w:asciiTheme="minorHAnsi" w:hAnsiTheme="minorHAnsi" w:cstheme="minorHAnsi"/>
          <w:szCs w:val="24"/>
        </w:rPr>
        <w:t>udzielanie pomocy, rad i wskazówek uczniom znajdującym się w trudnych sytuacjach</w:t>
      </w:r>
      <w:r w:rsidR="00FB6BEA" w:rsidRPr="00CC6E4B">
        <w:rPr>
          <w:rFonts w:asciiTheme="minorHAnsi" w:hAnsiTheme="minorHAnsi" w:cstheme="minorHAnsi"/>
          <w:szCs w:val="24"/>
        </w:rPr>
        <w:t xml:space="preserve"> </w:t>
      </w:r>
      <w:r w:rsidRPr="00CC6E4B">
        <w:rPr>
          <w:rFonts w:asciiTheme="minorHAnsi" w:hAnsiTheme="minorHAnsi" w:cstheme="minorHAnsi"/>
          <w:szCs w:val="24"/>
        </w:rPr>
        <w:t>życiowych,</w:t>
      </w:r>
      <w:r w:rsidR="00FB6BEA" w:rsidRPr="00CC6E4B">
        <w:rPr>
          <w:rFonts w:asciiTheme="minorHAnsi" w:hAnsiTheme="minorHAnsi" w:cstheme="minorHAnsi"/>
          <w:szCs w:val="24"/>
        </w:rPr>
        <w:t xml:space="preserve"> </w:t>
      </w:r>
      <w:r w:rsidRPr="00CC6E4B">
        <w:rPr>
          <w:rFonts w:asciiTheme="minorHAnsi" w:hAnsiTheme="minorHAnsi" w:cstheme="minorHAnsi"/>
          <w:szCs w:val="24"/>
        </w:rPr>
        <w:t>występowanie</w:t>
      </w:r>
      <w:r w:rsidR="00FB6BEA" w:rsidRPr="00CC6E4B">
        <w:rPr>
          <w:rFonts w:asciiTheme="minorHAnsi" w:hAnsiTheme="minorHAnsi" w:cstheme="minorHAnsi"/>
          <w:szCs w:val="24"/>
        </w:rPr>
        <w:t xml:space="preserve"> </w:t>
      </w:r>
      <w:r w:rsidRPr="00CC6E4B">
        <w:rPr>
          <w:rFonts w:asciiTheme="minorHAnsi" w:hAnsiTheme="minorHAnsi" w:cstheme="minorHAnsi"/>
          <w:szCs w:val="24"/>
        </w:rPr>
        <w:t>do</w:t>
      </w:r>
      <w:r w:rsidR="00FB6BEA" w:rsidRPr="00CC6E4B">
        <w:rPr>
          <w:rFonts w:asciiTheme="minorHAnsi" w:hAnsiTheme="minorHAnsi" w:cstheme="minorHAnsi"/>
          <w:szCs w:val="24"/>
        </w:rPr>
        <w:t xml:space="preserve"> </w:t>
      </w:r>
      <w:r w:rsidRPr="00CC6E4B">
        <w:rPr>
          <w:rFonts w:asciiTheme="minorHAnsi" w:hAnsiTheme="minorHAnsi" w:cstheme="minorHAnsi"/>
          <w:szCs w:val="24"/>
        </w:rPr>
        <w:t>organów</w:t>
      </w:r>
      <w:r w:rsidR="00FB6BEA" w:rsidRPr="00CC6E4B">
        <w:rPr>
          <w:rFonts w:asciiTheme="minorHAnsi" w:hAnsiTheme="minorHAnsi" w:cstheme="minorHAnsi"/>
          <w:szCs w:val="24"/>
        </w:rPr>
        <w:t xml:space="preserve"> </w:t>
      </w:r>
      <w:r w:rsidRPr="00CC6E4B">
        <w:rPr>
          <w:rFonts w:asciiTheme="minorHAnsi" w:hAnsiTheme="minorHAnsi" w:cstheme="minorHAnsi"/>
          <w:szCs w:val="24"/>
        </w:rPr>
        <w:t>Szkoły</w:t>
      </w:r>
      <w:r w:rsidR="00FB6BEA" w:rsidRPr="00CC6E4B">
        <w:rPr>
          <w:rFonts w:asciiTheme="minorHAnsi" w:hAnsiTheme="minorHAnsi" w:cstheme="minorHAnsi"/>
          <w:szCs w:val="24"/>
        </w:rPr>
        <w:t xml:space="preserve"> </w:t>
      </w:r>
      <w:r w:rsidRPr="00CC6E4B">
        <w:rPr>
          <w:rFonts w:asciiTheme="minorHAnsi" w:hAnsiTheme="minorHAnsi" w:cstheme="minorHAnsi"/>
          <w:szCs w:val="24"/>
        </w:rPr>
        <w:t>i</w:t>
      </w:r>
      <w:r w:rsidR="00FB6BEA" w:rsidRPr="00CC6E4B">
        <w:rPr>
          <w:rFonts w:asciiTheme="minorHAnsi" w:hAnsiTheme="minorHAnsi" w:cstheme="minorHAnsi"/>
          <w:szCs w:val="24"/>
        </w:rPr>
        <w:t xml:space="preserve"> </w:t>
      </w:r>
      <w:r w:rsidRPr="00CC6E4B">
        <w:rPr>
          <w:rFonts w:asciiTheme="minorHAnsi" w:hAnsiTheme="minorHAnsi" w:cstheme="minorHAnsi"/>
          <w:szCs w:val="24"/>
        </w:rPr>
        <w:t>innych</w:t>
      </w:r>
      <w:r w:rsidR="00FB6BEA" w:rsidRPr="00CC6E4B">
        <w:rPr>
          <w:rFonts w:asciiTheme="minorHAnsi" w:hAnsiTheme="minorHAnsi" w:cstheme="minorHAnsi"/>
          <w:szCs w:val="24"/>
        </w:rPr>
        <w:t xml:space="preserve"> </w:t>
      </w:r>
      <w:r w:rsidRPr="00CC6E4B">
        <w:rPr>
          <w:rFonts w:asciiTheme="minorHAnsi" w:hAnsiTheme="minorHAnsi" w:cstheme="minorHAnsi"/>
          <w:szCs w:val="24"/>
        </w:rPr>
        <w:t>instytucji z wnioskami o</w:t>
      </w:r>
      <w:r w:rsidR="00974F19" w:rsidRPr="00CC6E4B">
        <w:rPr>
          <w:rFonts w:asciiTheme="minorHAnsi" w:hAnsiTheme="minorHAnsi" w:cstheme="minorHAnsi"/>
          <w:szCs w:val="24"/>
        </w:rPr>
        <w:t> </w:t>
      </w:r>
      <w:r w:rsidRPr="00CC6E4B">
        <w:rPr>
          <w:rFonts w:asciiTheme="minorHAnsi" w:hAnsiTheme="minorHAnsi" w:cstheme="minorHAnsi"/>
          <w:szCs w:val="24"/>
        </w:rPr>
        <w:t>udzielenie pomocy</w:t>
      </w:r>
      <w:r w:rsidR="00E169E0" w:rsidRPr="00CC6E4B">
        <w:rPr>
          <w:rFonts w:asciiTheme="minorHAnsi" w:hAnsiTheme="minorHAnsi" w:cstheme="minorHAnsi"/>
          <w:szCs w:val="24"/>
        </w:rPr>
        <w:t>;</w:t>
      </w:r>
    </w:p>
    <w:p w14:paraId="6418DC60" w14:textId="441F4631" w:rsidR="008C166D" w:rsidRPr="00CC6E4B" w:rsidRDefault="00352786" w:rsidP="00D811E3">
      <w:pPr>
        <w:pStyle w:val="Akapitzlist"/>
        <w:numPr>
          <w:ilvl w:val="2"/>
          <w:numId w:val="87"/>
        </w:numPr>
        <w:tabs>
          <w:tab w:val="left" w:pos="993"/>
        </w:tabs>
        <w:spacing w:before="60"/>
        <w:rPr>
          <w:rFonts w:asciiTheme="minorHAnsi" w:hAnsiTheme="minorHAnsi" w:cstheme="minorHAnsi"/>
          <w:szCs w:val="24"/>
        </w:rPr>
      </w:pPr>
      <w:r w:rsidRPr="00CC6E4B">
        <w:rPr>
          <w:rFonts w:asciiTheme="minorHAnsi" w:hAnsiTheme="minorHAnsi" w:cstheme="minorHAnsi"/>
          <w:szCs w:val="24"/>
        </w:rPr>
        <w:t>wdrażanie uczniów do dbania o zdrowie, higien</w:t>
      </w:r>
      <w:r w:rsidR="0077380F" w:rsidRPr="00CC6E4B">
        <w:rPr>
          <w:rFonts w:asciiTheme="minorHAnsi" w:hAnsiTheme="minorHAnsi" w:cstheme="minorHAnsi"/>
          <w:szCs w:val="24"/>
        </w:rPr>
        <w:t>ę osobistą i psychiczną, o stan </w:t>
      </w:r>
      <w:r w:rsidRPr="00CC6E4B">
        <w:rPr>
          <w:rFonts w:asciiTheme="minorHAnsi" w:hAnsiTheme="minorHAnsi" w:cstheme="minorHAnsi"/>
          <w:szCs w:val="24"/>
        </w:rPr>
        <w:t xml:space="preserve">higieniczny otoczenia oraz do przestrzegania zasad bezpieczeństwa w </w:t>
      </w:r>
      <w:r w:rsidR="00E169E0" w:rsidRPr="00CC6E4B">
        <w:rPr>
          <w:rFonts w:asciiTheme="minorHAnsi" w:hAnsiTheme="minorHAnsi" w:cstheme="minorHAnsi"/>
          <w:szCs w:val="24"/>
        </w:rPr>
        <w:t>S</w:t>
      </w:r>
      <w:r w:rsidR="0077380F" w:rsidRPr="00CC6E4B">
        <w:rPr>
          <w:rFonts w:asciiTheme="minorHAnsi" w:hAnsiTheme="minorHAnsi" w:cstheme="minorHAnsi"/>
          <w:szCs w:val="24"/>
        </w:rPr>
        <w:t>zkole i </w:t>
      </w:r>
      <w:r w:rsidRPr="00CC6E4B">
        <w:rPr>
          <w:rFonts w:asciiTheme="minorHAnsi" w:hAnsiTheme="minorHAnsi" w:cstheme="minorHAnsi"/>
          <w:szCs w:val="24"/>
        </w:rPr>
        <w:t>poza</w:t>
      </w:r>
      <w:r w:rsidR="00E169E0" w:rsidRPr="00CC6E4B">
        <w:rPr>
          <w:rFonts w:asciiTheme="minorHAnsi" w:hAnsiTheme="minorHAnsi" w:cstheme="minorHAnsi"/>
          <w:szCs w:val="24"/>
        </w:rPr>
        <w:t xml:space="preserve"> S</w:t>
      </w:r>
      <w:r w:rsidRPr="00CC6E4B">
        <w:rPr>
          <w:rFonts w:asciiTheme="minorHAnsi" w:hAnsiTheme="minorHAnsi" w:cstheme="minorHAnsi"/>
          <w:szCs w:val="24"/>
        </w:rPr>
        <w:t>zkołą</w:t>
      </w:r>
      <w:r w:rsidR="00202222" w:rsidRPr="00CC6E4B">
        <w:rPr>
          <w:rFonts w:asciiTheme="minorHAnsi" w:hAnsiTheme="minorHAnsi" w:cstheme="minorHAnsi"/>
          <w:szCs w:val="24"/>
        </w:rPr>
        <w:t>.</w:t>
      </w:r>
    </w:p>
    <w:p w14:paraId="28CB3933" w14:textId="39949DEC" w:rsidR="008C166D" w:rsidRPr="00CC6E4B" w:rsidRDefault="00352786" w:rsidP="00D811E3">
      <w:pPr>
        <w:pStyle w:val="Akapitzlist"/>
        <w:numPr>
          <w:ilvl w:val="1"/>
          <w:numId w:val="87"/>
        </w:numPr>
        <w:tabs>
          <w:tab w:val="left" w:pos="993"/>
        </w:tabs>
        <w:spacing w:before="60"/>
        <w:rPr>
          <w:rFonts w:asciiTheme="minorHAnsi" w:hAnsiTheme="minorHAnsi" w:cstheme="minorHAnsi"/>
          <w:szCs w:val="24"/>
        </w:rPr>
      </w:pPr>
      <w:r w:rsidRPr="00CC6E4B">
        <w:rPr>
          <w:rFonts w:asciiTheme="minorHAnsi" w:hAnsiTheme="minorHAnsi" w:cstheme="minorHAnsi"/>
          <w:szCs w:val="24"/>
        </w:rPr>
        <w:t xml:space="preserve">W ramach czasu pracy oraz ustalonego wynagrodzenia nauczyciel </w:t>
      </w:r>
      <w:r w:rsidR="00202222" w:rsidRPr="00CC6E4B">
        <w:rPr>
          <w:rFonts w:asciiTheme="minorHAnsi" w:hAnsiTheme="minorHAnsi" w:cstheme="minorHAnsi"/>
          <w:szCs w:val="24"/>
        </w:rPr>
        <w:t>z</w:t>
      </w:r>
      <w:r w:rsidR="0077380F" w:rsidRPr="00CC6E4B">
        <w:rPr>
          <w:rFonts w:asciiTheme="minorHAnsi" w:hAnsiTheme="minorHAnsi" w:cstheme="minorHAnsi"/>
          <w:szCs w:val="24"/>
        </w:rPr>
        <w:t>obowiązany jest </w:t>
      </w:r>
      <w:r w:rsidRPr="00CC6E4B">
        <w:rPr>
          <w:rFonts w:asciiTheme="minorHAnsi" w:hAnsiTheme="minorHAnsi" w:cstheme="minorHAnsi"/>
          <w:szCs w:val="24"/>
        </w:rPr>
        <w:t>realizować:</w:t>
      </w:r>
    </w:p>
    <w:p w14:paraId="175E29B4" w14:textId="19311D52" w:rsidR="008C166D" w:rsidRPr="00CC6E4B" w:rsidRDefault="00352786" w:rsidP="00D811E3">
      <w:pPr>
        <w:pStyle w:val="Akapitzlist"/>
        <w:numPr>
          <w:ilvl w:val="2"/>
          <w:numId w:val="87"/>
        </w:numPr>
        <w:tabs>
          <w:tab w:val="left" w:pos="993"/>
        </w:tabs>
        <w:spacing w:before="60"/>
        <w:rPr>
          <w:rFonts w:asciiTheme="minorHAnsi" w:hAnsiTheme="minorHAnsi" w:cstheme="minorHAnsi"/>
          <w:szCs w:val="24"/>
        </w:rPr>
      </w:pPr>
      <w:r w:rsidRPr="00CC6E4B">
        <w:rPr>
          <w:rFonts w:asciiTheme="minorHAnsi" w:hAnsiTheme="minorHAnsi" w:cstheme="minorHAnsi"/>
          <w:szCs w:val="24"/>
        </w:rPr>
        <w:t>zajęcia</w:t>
      </w:r>
      <w:r w:rsidR="00FB6BEA" w:rsidRPr="00CC6E4B">
        <w:rPr>
          <w:rFonts w:asciiTheme="minorHAnsi" w:hAnsiTheme="minorHAnsi" w:cstheme="minorHAnsi"/>
          <w:szCs w:val="24"/>
        </w:rPr>
        <w:t xml:space="preserve"> </w:t>
      </w:r>
      <w:r w:rsidRPr="00CC6E4B">
        <w:rPr>
          <w:rFonts w:asciiTheme="minorHAnsi" w:hAnsiTheme="minorHAnsi" w:cstheme="minorHAnsi"/>
          <w:szCs w:val="24"/>
        </w:rPr>
        <w:t>dydaktyczne,</w:t>
      </w:r>
      <w:r w:rsidR="00FB6BEA" w:rsidRPr="00CC6E4B">
        <w:rPr>
          <w:rFonts w:asciiTheme="minorHAnsi" w:hAnsiTheme="minorHAnsi" w:cstheme="minorHAnsi"/>
          <w:szCs w:val="24"/>
        </w:rPr>
        <w:t xml:space="preserve"> </w:t>
      </w:r>
      <w:r w:rsidRPr="00CC6E4B">
        <w:rPr>
          <w:rFonts w:asciiTheme="minorHAnsi" w:hAnsiTheme="minorHAnsi" w:cstheme="minorHAnsi"/>
          <w:szCs w:val="24"/>
        </w:rPr>
        <w:t>wychowawcze</w:t>
      </w:r>
      <w:r w:rsidR="00FB6BEA" w:rsidRPr="00CC6E4B">
        <w:rPr>
          <w:rFonts w:asciiTheme="minorHAnsi" w:hAnsiTheme="minorHAnsi" w:cstheme="minorHAnsi"/>
          <w:szCs w:val="24"/>
        </w:rPr>
        <w:t xml:space="preserve"> </w:t>
      </w:r>
      <w:r w:rsidRPr="00CC6E4B">
        <w:rPr>
          <w:rFonts w:asciiTheme="minorHAnsi" w:hAnsiTheme="minorHAnsi" w:cstheme="minorHAnsi"/>
          <w:szCs w:val="24"/>
        </w:rPr>
        <w:t>i</w:t>
      </w:r>
      <w:r w:rsidR="00FB6BEA" w:rsidRPr="00CC6E4B">
        <w:rPr>
          <w:rFonts w:asciiTheme="minorHAnsi" w:hAnsiTheme="minorHAnsi" w:cstheme="minorHAnsi"/>
          <w:szCs w:val="24"/>
        </w:rPr>
        <w:t xml:space="preserve"> </w:t>
      </w:r>
      <w:r w:rsidRPr="00CC6E4B">
        <w:rPr>
          <w:rFonts w:asciiTheme="minorHAnsi" w:hAnsiTheme="minorHAnsi" w:cstheme="minorHAnsi"/>
          <w:szCs w:val="24"/>
        </w:rPr>
        <w:t>opiekuńcze,</w:t>
      </w:r>
      <w:r w:rsidR="00FB6BEA" w:rsidRPr="00CC6E4B">
        <w:rPr>
          <w:rFonts w:asciiTheme="minorHAnsi" w:hAnsiTheme="minorHAnsi" w:cstheme="minorHAnsi"/>
          <w:szCs w:val="24"/>
        </w:rPr>
        <w:t xml:space="preserve"> </w:t>
      </w:r>
      <w:r w:rsidRPr="00CC6E4B">
        <w:rPr>
          <w:rFonts w:asciiTheme="minorHAnsi" w:hAnsiTheme="minorHAnsi" w:cstheme="minorHAnsi"/>
          <w:szCs w:val="24"/>
        </w:rPr>
        <w:t>prowadzone</w:t>
      </w:r>
      <w:r w:rsidR="00FB6BEA" w:rsidRPr="00CC6E4B">
        <w:rPr>
          <w:rFonts w:asciiTheme="minorHAnsi" w:hAnsiTheme="minorHAnsi" w:cstheme="minorHAnsi"/>
          <w:szCs w:val="24"/>
        </w:rPr>
        <w:t xml:space="preserve"> </w:t>
      </w:r>
      <w:r w:rsidRPr="00CC6E4B">
        <w:rPr>
          <w:rFonts w:asciiTheme="minorHAnsi" w:hAnsiTheme="minorHAnsi" w:cstheme="minorHAnsi"/>
          <w:szCs w:val="24"/>
        </w:rPr>
        <w:t>bezpośrednio</w:t>
      </w:r>
      <w:r w:rsidR="00FB6BEA" w:rsidRPr="00CC6E4B">
        <w:rPr>
          <w:rFonts w:asciiTheme="minorHAnsi" w:hAnsiTheme="minorHAnsi" w:cstheme="minorHAnsi"/>
          <w:szCs w:val="24"/>
        </w:rPr>
        <w:t xml:space="preserve"> </w:t>
      </w:r>
      <w:r w:rsidRPr="00CC6E4B">
        <w:rPr>
          <w:rFonts w:asciiTheme="minorHAnsi" w:hAnsiTheme="minorHAnsi" w:cstheme="minorHAnsi"/>
          <w:szCs w:val="24"/>
        </w:rPr>
        <w:t>z</w:t>
      </w:r>
      <w:r w:rsidR="00974F19" w:rsidRPr="00CC6E4B">
        <w:rPr>
          <w:rFonts w:asciiTheme="minorHAnsi" w:hAnsiTheme="minorHAnsi" w:cstheme="minorHAnsi"/>
          <w:szCs w:val="24"/>
        </w:rPr>
        <w:t> </w:t>
      </w:r>
      <w:r w:rsidRPr="00CC6E4B">
        <w:rPr>
          <w:rFonts w:asciiTheme="minorHAnsi" w:hAnsiTheme="minorHAnsi" w:cstheme="minorHAnsi"/>
          <w:szCs w:val="24"/>
        </w:rPr>
        <w:t>uczniami lub wychowankami albo na ich rzecz, w wymiarze określonym przepisami dla danego</w:t>
      </w:r>
      <w:r w:rsidR="00E169E0" w:rsidRPr="00CC6E4B">
        <w:rPr>
          <w:rFonts w:asciiTheme="minorHAnsi" w:hAnsiTheme="minorHAnsi" w:cstheme="minorHAnsi"/>
          <w:szCs w:val="24"/>
        </w:rPr>
        <w:t xml:space="preserve"> </w:t>
      </w:r>
      <w:r w:rsidRPr="00CC6E4B">
        <w:rPr>
          <w:rFonts w:asciiTheme="minorHAnsi" w:hAnsiTheme="minorHAnsi" w:cstheme="minorHAnsi"/>
          <w:szCs w:val="24"/>
        </w:rPr>
        <w:t>stanowiska;</w:t>
      </w:r>
    </w:p>
    <w:p w14:paraId="12729F82" w14:textId="30CB7FE8" w:rsidR="008C166D" w:rsidRPr="00CC6E4B" w:rsidRDefault="00352786" w:rsidP="00D811E3">
      <w:pPr>
        <w:pStyle w:val="Akapitzlist"/>
        <w:numPr>
          <w:ilvl w:val="2"/>
          <w:numId w:val="87"/>
        </w:numPr>
        <w:tabs>
          <w:tab w:val="left" w:pos="993"/>
        </w:tabs>
        <w:spacing w:before="60"/>
        <w:rPr>
          <w:rFonts w:asciiTheme="minorHAnsi" w:hAnsiTheme="minorHAnsi" w:cstheme="minorHAnsi"/>
          <w:szCs w:val="24"/>
        </w:rPr>
      </w:pPr>
      <w:r w:rsidRPr="00CC6E4B">
        <w:rPr>
          <w:rFonts w:asciiTheme="minorHAnsi" w:hAnsiTheme="minorHAnsi" w:cstheme="minorHAnsi"/>
          <w:szCs w:val="24"/>
        </w:rPr>
        <w:t>inne zajęcia i czynności wynikaj</w:t>
      </w:r>
      <w:r w:rsidR="007614B3" w:rsidRPr="00CC6E4B">
        <w:rPr>
          <w:rFonts w:asciiTheme="minorHAnsi" w:hAnsiTheme="minorHAnsi" w:cstheme="minorHAnsi"/>
          <w:szCs w:val="24"/>
        </w:rPr>
        <w:t xml:space="preserve">ące z zadań statutowych </w:t>
      </w:r>
      <w:r w:rsidR="00E169E0" w:rsidRPr="00CC6E4B">
        <w:rPr>
          <w:rFonts w:asciiTheme="minorHAnsi" w:hAnsiTheme="minorHAnsi" w:cstheme="minorHAnsi"/>
          <w:szCs w:val="24"/>
        </w:rPr>
        <w:t>S</w:t>
      </w:r>
      <w:r w:rsidR="007614B3" w:rsidRPr="00CC6E4B">
        <w:rPr>
          <w:rFonts w:asciiTheme="minorHAnsi" w:hAnsiTheme="minorHAnsi" w:cstheme="minorHAnsi"/>
          <w:szCs w:val="24"/>
        </w:rPr>
        <w:t>zkoły</w:t>
      </w:r>
      <w:r w:rsidR="00202222" w:rsidRPr="00CC6E4B">
        <w:rPr>
          <w:rFonts w:asciiTheme="minorHAnsi" w:hAnsiTheme="minorHAnsi" w:cstheme="minorHAnsi"/>
          <w:szCs w:val="24"/>
        </w:rPr>
        <w:t>;</w:t>
      </w:r>
    </w:p>
    <w:p w14:paraId="525DEBC8" w14:textId="583E3304" w:rsidR="008C166D" w:rsidRPr="00CC6E4B" w:rsidRDefault="00352786" w:rsidP="00D811E3">
      <w:pPr>
        <w:pStyle w:val="Akapitzlist"/>
        <w:numPr>
          <w:ilvl w:val="2"/>
          <w:numId w:val="87"/>
        </w:numPr>
        <w:tabs>
          <w:tab w:val="left" w:pos="993"/>
        </w:tabs>
        <w:spacing w:before="60"/>
        <w:rPr>
          <w:rFonts w:asciiTheme="minorHAnsi" w:hAnsiTheme="minorHAnsi" w:cstheme="minorHAnsi"/>
          <w:szCs w:val="24"/>
        </w:rPr>
      </w:pPr>
      <w:r w:rsidRPr="00CC6E4B">
        <w:rPr>
          <w:rFonts w:asciiTheme="minorHAnsi" w:hAnsiTheme="minorHAnsi" w:cstheme="minorHAnsi"/>
          <w:szCs w:val="24"/>
        </w:rPr>
        <w:t>zajęcia i czynności związane z przygotowaniem się do zajęć, samokształceniem</w:t>
      </w:r>
      <w:r w:rsidR="00FB6BEA" w:rsidRPr="00CC6E4B">
        <w:rPr>
          <w:rFonts w:asciiTheme="minorHAnsi" w:hAnsiTheme="minorHAnsi" w:cstheme="minorHAnsi"/>
          <w:szCs w:val="24"/>
        </w:rPr>
        <w:t xml:space="preserve"> </w:t>
      </w:r>
      <w:r w:rsidRPr="00CC6E4B">
        <w:rPr>
          <w:rFonts w:asciiTheme="minorHAnsi" w:hAnsiTheme="minorHAnsi" w:cstheme="minorHAnsi"/>
          <w:szCs w:val="24"/>
        </w:rPr>
        <w:t>i</w:t>
      </w:r>
      <w:r w:rsidR="00974F19" w:rsidRPr="00CC6E4B">
        <w:rPr>
          <w:rFonts w:asciiTheme="minorHAnsi" w:hAnsiTheme="minorHAnsi" w:cstheme="minorHAnsi"/>
          <w:szCs w:val="24"/>
        </w:rPr>
        <w:t> </w:t>
      </w:r>
      <w:r w:rsidRPr="00CC6E4B">
        <w:rPr>
          <w:rFonts w:asciiTheme="minorHAnsi" w:hAnsiTheme="minorHAnsi" w:cstheme="minorHAnsi"/>
          <w:szCs w:val="24"/>
        </w:rPr>
        <w:t>doskonaleniem zawodowym.</w:t>
      </w:r>
    </w:p>
    <w:p w14:paraId="782B4247" w14:textId="58590B15" w:rsidR="008C166D" w:rsidRPr="00CC6E4B" w:rsidRDefault="00352786" w:rsidP="00D811E3">
      <w:pPr>
        <w:pStyle w:val="Akapitzlist"/>
        <w:numPr>
          <w:ilvl w:val="1"/>
          <w:numId w:val="87"/>
        </w:numPr>
        <w:tabs>
          <w:tab w:val="left" w:pos="993"/>
        </w:tabs>
        <w:spacing w:before="60"/>
        <w:rPr>
          <w:rFonts w:asciiTheme="minorHAnsi" w:hAnsiTheme="minorHAnsi" w:cstheme="minorHAnsi"/>
          <w:szCs w:val="24"/>
        </w:rPr>
      </w:pPr>
      <w:r w:rsidRPr="00CC6E4B">
        <w:rPr>
          <w:rFonts w:asciiTheme="minorHAnsi" w:hAnsiTheme="minorHAnsi" w:cstheme="minorHAnsi"/>
          <w:szCs w:val="24"/>
        </w:rPr>
        <w:t>Wychowawca ustala ocenę zachowania swoich wychowanków po zasięgnięciu opinii ucznia,</w:t>
      </w:r>
      <w:r w:rsidR="00FB6BEA" w:rsidRPr="00CC6E4B">
        <w:rPr>
          <w:rFonts w:asciiTheme="minorHAnsi" w:hAnsiTheme="minorHAnsi" w:cstheme="minorHAnsi"/>
          <w:szCs w:val="24"/>
        </w:rPr>
        <w:t xml:space="preserve"> </w:t>
      </w:r>
      <w:r w:rsidRPr="00CC6E4B">
        <w:rPr>
          <w:rFonts w:asciiTheme="minorHAnsi" w:hAnsiTheme="minorHAnsi" w:cstheme="minorHAnsi"/>
          <w:szCs w:val="24"/>
        </w:rPr>
        <w:t>jego</w:t>
      </w:r>
      <w:r w:rsidR="00FB6BEA" w:rsidRPr="00CC6E4B">
        <w:rPr>
          <w:rFonts w:asciiTheme="minorHAnsi" w:hAnsiTheme="minorHAnsi" w:cstheme="minorHAnsi"/>
          <w:szCs w:val="24"/>
        </w:rPr>
        <w:t xml:space="preserve"> </w:t>
      </w:r>
      <w:r w:rsidRPr="00CC6E4B">
        <w:rPr>
          <w:rFonts w:asciiTheme="minorHAnsi" w:hAnsiTheme="minorHAnsi" w:cstheme="minorHAnsi"/>
          <w:szCs w:val="24"/>
        </w:rPr>
        <w:t>kolegów</w:t>
      </w:r>
      <w:r w:rsidR="00FB6BEA" w:rsidRPr="00CC6E4B">
        <w:rPr>
          <w:rFonts w:asciiTheme="minorHAnsi" w:hAnsiTheme="minorHAnsi" w:cstheme="minorHAnsi"/>
          <w:szCs w:val="24"/>
        </w:rPr>
        <w:t xml:space="preserve"> </w:t>
      </w:r>
      <w:r w:rsidRPr="00CC6E4B">
        <w:rPr>
          <w:rFonts w:asciiTheme="minorHAnsi" w:hAnsiTheme="minorHAnsi" w:cstheme="minorHAnsi"/>
          <w:szCs w:val="24"/>
        </w:rPr>
        <w:t>i</w:t>
      </w:r>
      <w:r w:rsidR="00FB6BEA" w:rsidRPr="00CC6E4B">
        <w:rPr>
          <w:rFonts w:asciiTheme="minorHAnsi" w:hAnsiTheme="minorHAnsi" w:cstheme="minorHAnsi"/>
          <w:szCs w:val="24"/>
        </w:rPr>
        <w:t xml:space="preserve"> </w:t>
      </w:r>
      <w:r w:rsidRPr="00CC6E4B">
        <w:rPr>
          <w:rFonts w:asciiTheme="minorHAnsi" w:hAnsiTheme="minorHAnsi" w:cstheme="minorHAnsi"/>
          <w:szCs w:val="24"/>
        </w:rPr>
        <w:t>nauczycieli.</w:t>
      </w:r>
      <w:r w:rsidR="00FB6BEA" w:rsidRPr="00CC6E4B">
        <w:rPr>
          <w:rFonts w:asciiTheme="minorHAnsi" w:hAnsiTheme="minorHAnsi" w:cstheme="minorHAnsi"/>
          <w:szCs w:val="24"/>
        </w:rPr>
        <w:t xml:space="preserve"> </w:t>
      </w:r>
      <w:r w:rsidRPr="00CC6E4B">
        <w:rPr>
          <w:rFonts w:asciiTheme="minorHAnsi" w:hAnsiTheme="minorHAnsi" w:cstheme="minorHAnsi"/>
          <w:szCs w:val="24"/>
        </w:rPr>
        <w:t>Wnioskuje</w:t>
      </w:r>
      <w:r w:rsidR="00FB6BEA" w:rsidRPr="00CC6E4B">
        <w:rPr>
          <w:rFonts w:asciiTheme="minorHAnsi" w:hAnsiTheme="minorHAnsi" w:cstheme="minorHAnsi"/>
          <w:szCs w:val="24"/>
        </w:rPr>
        <w:t xml:space="preserve"> </w:t>
      </w:r>
      <w:r w:rsidRPr="00CC6E4B">
        <w:rPr>
          <w:rFonts w:asciiTheme="minorHAnsi" w:hAnsiTheme="minorHAnsi" w:cstheme="minorHAnsi"/>
          <w:szCs w:val="24"/>
        </w:rPr>
        <w:t>w</w:t>
      </w:r>
      <w:r w:rsidR="00FB6BEA" w:rsidRPr="00CC6E4B">
        <w:rPr>
          <w:rFonts w:asciiTheme="minorHAnsi" w:hAnsiTheme="minorHAnsi" w:cstheme="minorHAnsi"/>
          <w:szCs w:val="24"/>
        </w:rPr>
        <w:t xml:space="preserve"> </w:t>
      </w:r>
      <w:r w:rsidRPr="00CC6E4B">
        <w:rPr>
          <w:rFonts w:asciiTheme="minorHAnsi" w:hAnsiTheme="minorHAnsi" w:cstheme="minorHAnsi"/>
          <w:szCs w:val="24"/>
        </w:rPr>
        <w:t>sprawie</w:t>
      </w:r>
      <w:r w:rsidR="00FB6BEA" w:rsidRPr="00CC6E4B">
        <w:rPr>
          <w:rFonts w:asciiTheme="minorHAnsi" w:hAnsiTheme="minorHAnsi" w:cstheme="minorHAnsi"/>
          <w:szCs w:val="24"/>
        </w:rPr>
        <w:t xml:space="preserve"> </w:t>
      </w:r>
      <w:r w:rsidRPr="00CC6E4B">
        <w:rPr>
          <w:rFonts w:asciiTheme="minorHAnsi" w:hAnsiTheme="minorHAnsi" w:cstheme="minorHAnsi"/>
          <w:szCs w:val="24"/>
        </w:rPr>
        <w:t>przyznawania</w:t>
      </w:r>
      <w:r w:rsidR="00FB6BEA" w:rsidRPr="00CC6E4B">
        <w:rPr>
          <w:rFonts w:asciiTheme="minorHAnsi" w:hAnsiTheme="minorHAnsi" w:cstheme="minorHAnsi"/>
          <w:szCs w:val="24"/>
        </w:rPr>
        <w:t xml:space="preserve"> </w:t>
      </w:r>
      <w:r w:rsidRPr="00CC6E4B">
        <w:rPr>
          <w:rFonts w:asciiTheme="minorHAnsi" w:hAnsiTheme="minorHAnsi" w:cstheme="minorHAnsi"/>
          <w:szCs w:val="24"/>
        </w:rPr>
        <w:t>nagród</w:t>
      </w:r>
      <w:r w:rsidR="00FB6BEA" w:rsidRPr="00CC6E4B">
        <w:rPr>
          <w:rFonts w:asciiTheme="minorHAnsi" w:hAnsiTheme="minorHAnsi" w:cstheme="minorHAnsi"/>
          <w:szCs w:val="24"/>
        </w:rPr>
        <w:t xml:space="preserve"> </w:t>
      </w:r>
      <w:r w:rsidRPr="00CC6E4B">
        <w:rPr>
          <w:rFonts w:asciiTheme="minorHAnsi" w:hAnsiTheme="minorHAnsi" w:cstheme="minorHAnsi"/>
          <w:szCs w:val="24"/>
        </w:rPr>
        <w:t>i</w:t>
      </w:r>
      <w:r w:rsidR="00974F19" w:rsidRPr="00CC6E4B">
        <w:rPr>
          <w:rFonts w:asciiTheme="minorHAnsi" w:hAnsiTheme="minorHAnsi" w:cstheme="minorHAnsi"/>
          <w:szCs w:val="24"/>
        </w:rPr>
        <w:t> </w:t>
      </w:r>
      <w:r w:rsidRPr="00CC6E4B">
        <w:rPr>
          <w:rFonts w:asciiTheme="minorHAnsi" w:hAnsiTheme="minorHAnsi" w:cstheme="minorHAnsi"/>
          <w:szCs w:val="24"/>
        </w:rPr>
        <w:t xml:space="preserve">udzielania kar, ma prawo ustanowić przy współpracy z </w:t>
      </w:r>
      <w:r w:rsidR="00202222" w:rsidRPr="00CC6E4B">
        <w:rPr>
          <w:rFonts w:asciiTheme="minorHAnsi" w:hAnsiTheme="minorHAnsi" w:cstheme="minorHAnsi"/>
          <w:szCs w:val="24"/>
        </w:rPr>
        <w:t>k</w:t>
      </w:r>
      <w:r w:rsidRPr="00CC6E4B">
        <w:rPr>
          <w:rFonts w:asciiTheme="minorHAnsi" w:hAnsiTheme="minorHAnsi" w:cstheme="minorHAnsi"/>
          <w:szCs w:val="24"/>
        </w:rPr>
        <w:t>lasową Radą Rodziców własne formy nagradzania i motywowania</w:t>
      </w:r>
      <w:r w:rsidR="00E169E0" w:rsidRPr="00CC6E4B">
        <w:rPr>
          <w:rFonts w:asciiTheme="minorHAnsi" w:hAnsiTheme="minorHAnsi" w:cstheme="minorHAnsi"/>
          <w:szCs w:val="24"/>
        </w:rPr>
        <w:t xml:space="preserve"> </w:t>
      </w:r>
      <w:r w:rsidRPr="00CC6E4B">
        <w:rPr>
          <w:rFonts w:asciiTheme="minorHAnsi" w:hAnsiTheme="minorHAnsi" w:cstheme="minorHAnsi"/>
          <w:szCs w:val="24"/>
        </w:rPr>
        <w:t>wychowanków.</w:t>
      </w:r>
    </w:p>
    <w:p w14:paraId="2E9A89D7" w14:textId="77777777" w:rsidR="008C166D" w:rsidRPr="00CC6E4B" w:rsidRDefault="00352786" w:rsidP="00D811E3">
      <w:pPr>
        <w:pStyle w:val="Akapitzlist"/>
        <w:numPr>
          <w:ilvl w:val="1"/>
          <w:numId w:val="87"/>
        </w:numPr>
        <w:tabs>
          <w:tab w:val="left" w:pos="993"/>
        </w:tabs>
        <w:spacing w:before="60"/>
        <w:rPr>
          <w:rFonts w:asciiTheme="minorHAnsi" w:hAnsiTheme="minorHAnsi" w:cstheme="minorHAnsi"/>
          <w:szCs w:val="24"/>
        </w:rPr>
      </w:pPr>
      <w:r w:rsidRPr="00CC6E4B">
        <w:rPr>
          <w:rFonts w:asciiTheme="minorHAnsi" w:hAnsiTheme="minorHAnsi" w:cstheme="minorHAnsi"/>
          <w:szCs w:val="24"/>
        </w:rPr>
        <w:t>Wychowawca zobowiązany jest do wykonywania czynności administracyjnych dotyczących</w:t>
      </w:r>
      <w:r w:rsidR="00E169E0" w:rsidRPr="00CC6E4B">
        <w:rPr>
          <w:rFonts w:asciiTheme="minorHAnsi" w:hAnsiTheme="minorHAnsi" w:cstheme="minorHAnsi"/>
          <w:szCs w:val="24"/>
        </w:rPr>
        <w:t xml:space="preserve"> </w:t>
      </w:r>
      <w:r w:rsidRPr="00CC6E4B">
        <w:rPr>
          <w:rFonts w:asciiTheme="minorHAnsi" w:hAnsiTheme="minorHAnsi" w:cstheme="minorHAnsi"/>
          <w:szCs w:val="24"/>
        </w:rPr>
        <w:t>oddziału:</w:t>
      </w:r>
    </w:p>
    <w:p w14:paraId="79A6D43E" w14:textId="77777777" w:rsidR="008C166D" w:rsidRPr="00CC6E4B" w:rsidRDefault="00352786" w:rsidP="00D811E3">
      <w:pPr>
        <w:pStyle w:val="Akapitzlist"/>
        <w:numPr>
          <w:ilvl w:val="2"/>
          <w:numId w:val="87"/>
        </w:numPr>
        <w:tabs>
          <w:tab w:val="left" w:pos="993"/>
        </w:tabs>
        <w:spacing w:before="60"/>
        <w:rPr>
          <w:rFonts w:asciiTheme="minorHAnsi" w:hAnsiTheme="minorHAnsi" w:cstheme="minorHAnsi"/>
          <w:szCs w:val="24"/>
        </w:rPr>
      </w:pPr>
      <w:r w:rsidRPr="00CC6E4B">
        <w:rPr>
          <w:rFonts w:asciiTheme="minorHAnsi" w:hAnsiTheme="minorHAnsi" w:cstheme="minorHAnsi"/>
          <w:szCs w:val="24"/>
        </w:rPr>
        <w:t>prowadzi arkusze ocen, teczkę</w:t>
      </w:r>
      <w:r w:rsidR="0038069E" w:rsidRPr="00CC6E4B">
        <w:rPr>
          <w:rFonts w:asciiTheme="minorHAnsi" w:hAnsiTheme="minorHAnsi" w:cstheme="minorHAnsi"/>
          <w:szCs w:val="24"/>
        </w:rPr>
        <w:t xml:space="preserve"> </w:t>
      </w:r>
      <w:r w:rsidRPr="00CC6E4B">
        <w:rPr>
          <w:rFonts w:asciiTheme="minorHAnsi" w:hAnsiTheme="minorHAnsi" w:cstheme="minorHAnsi"/>
          <w:szCs w:val="24"/>
        </w:rPr>
        <w:t>wychowawcy;</w:t>
      </w:r>
    </w:p>
    <w:p w14:paraId="1029583F" w14:textId="77777777" w:rsidR="008C166D" w:rsidRPr="00CC6E4B" w:rsidRDefault="00352786" w:rsidP="00D811E3">
      <w:pPr>
        <w:pStyle w:val="Akapitzlist"/>
        <w:numPr>
          <w:ilvl w:val="2"/>
          <w:numId w:val="87"/>
        </w:numPr>
        <w:tabs>
          <w:tab w:val="left" w:pos="993"/>
        </w:tabs>
        <w:spacing w:before="60"/>
        <w:rPr>
          <w:rFonts w:asciiTheme="minorHAnsi" w:hAnsiTheme="minorHAnsi" w:cstheme="minorHAnsi"/>
          <w:szCs w:val="24"/>
        </w:rPr>
      </w:pPr>
      <w:r w:rsidRPr="00CC6E4B">
        <w:rPr>
          <w:rFonts w:asciiTheme="minorHAnsi" w:hAnsiTheme="minorHAnsi" w:cstheme="minorHAnsi"/>
          <w:szCs w:val="24"/>
        </w:rPr>
        <w:t>sporządza zestawienia statystyczne dotyczące</w:t>
      </w:r>
      <w:r w:rsidR="0038069E" w:rsidRPr="00CC6E4B">
        <w:rPr>
          <w:rFonts w:asciiTheme="minorHAnsi" w:hAnsiTheme="minorHAnsi" w:cstheme="minorHAnsi"/>
          <w:szCs w:val="24"/>
        </w:rPr>
        <w:t xml:space="preserve"> </w:t>
      </w:r>
      <w:r w:rsidRPr="00CC6E4B">
        <w:rPr>
          <w:rFonts w:asciiTheme="minorHAnsi" w:hAnsiTheme="minorHAnsi" w:cstheme="minorHAnsi"/>
          <w:szCs w:val="24"/>
        </w:rPr>
        <w:t>klasy;</w:t>
      </w:r>
    </w:p>
    <w:p w14:paraId="1D2B16F8" w14:textId="77777777" w:rsidR="008C166D" w:rsidRPr="00CC6E4B" w:rsidRDefault="00352786" w:rsidP="00D811E3">
      <w:pPr>
        <w:pStyle w:val="Akapitzlist"/>
        <w:numPr>
          <w:ilvl w:val="2"/>
          <w:numId w:val="87"/>
        </w:numPr>
        <w:tabs>
          <w:tab w:val="left" w:pos="993"/>
        </w:tabs>
        <w:spacing w:before="60"/>
        <w:rPr>
          <w:rFonts w:asciiTheme="minorHAnsi" w:hAnsiTheme="minorHAnsi" w:cstheme="minorHAnsi"/>
          <w:szCs w:val="24"/>
        </w:rPr>
      </w:pPr>
      <w:r w:rsidRPr="00CC6E4B">
        <w:rPr>
          <w:rFonts w:asciiTheme="minorHAnsi" w:hAnsiTheme="minorHAnsi" w:cstheme="minorHAnsi"/>
          <w:szCs w:val="24"/>
        </w:rPr>
        <w:t>nadzoruje prowadzenie ewidencji wpłat składek przez skarbnika</w:t>
      </w:r>
      <w:r w:rsidR="0038069E" w:rsidRPr="00CC6E4B">
        <w:rPr>
          <w:rFonts w:asciiTheme="minorHAnsi" w:hAnsiTheme="minorHAnsi" w:cstheme="minorHAnsi"/>
          <w:szCs w:val="24"/>
        </w:rPr>
        <w:t xml:space="preserve"> </w:t>
      </w:r>
      <w:r w:rsidRPr="00CC6E4B">
        <w:rPr>
          <w:rFonts w:asciiTheme="minorHAnsi" w:hAnsiTheme="minorHAnsi" w:cstheme="minorHAnsi"/>
          <w:szCs w:val="24"/>
        </w:rPr>
        <w:t>klasowego;</w:t>
      </w:r>
    </w:p>
    <w:p w14:paraId="191CF6C5" w14:textId="44A4A252" w:rsidR="008C166D" w:rsidRPr="00CC6E4B" w:rsidRDefault="00352786" w:rsidP="00D811E3">
      <w:pPr>
        <w:pStyle w:val="Akapitzlist"/>
        <w:numPr>
          <w:ilvl w:val="2"/>
          <w:numId w:val="87"/>
        </w:numPr>
        <w:tabs>
          <w:tab w:val="left" w:pos="993"/>
        </w:tabs>
        <w:spacing w:before="60"/>
        <w:rPr>
          <w:rFonts w:asciiTheme="minorHAnsi" w:hAnsiTheme="minorHAnsi" w:cstheme="minorHAnsi"/>
          <w:szCs w:val="24"/>
        </w:rPr>
      </w:pPr>
      <w:r w:rsidRPr="00CC6E4B">
        <w:rPr>
          <w:rFonts w:asciiTheme="minorHAnsi" w:hAnsiTheme="minorHAnsi" w:cstheme="minorHAnsi"/>
          <w:szCs w:val="24"/>
        </w:rPr>
        <w:t>wypisuje</w:t>
      </w:r>
      <w:r w:rsidR="00B45E9C" w:rsidRPr="00CC6E4B">
        <w:rPr>
          <w:rFonts w:asciiTheme="minorHAnsi" w:hAnsiTheme="minorHAnsi" w:cstheme="minorHAnsi"/>
          <w:szCs w:val="24"/>
        </w:rPr>
        <w:t xml:space="preserve"> </w:t>
      </w:r>
      <w:r w:rsidR="00474375" w:rsidRPr="00CC6E4B">
        <w:rPr>
          <w:rFonts w:asciiTheme="minorHAnsi" w:hAnsiTheme="minorHAnsi" w:cstheme="minorHAnsi"/>
          <w:szCs w:val="24"/>
        </w:rPr>
        <w:t>i drukuje</w:t>
      </w:r>
      <w:r w:rsidRPr="00CC6E4B">
        <w:rPr>
          <w:rFonts w:asciiTheme="minorHAnsi" w:hAnsiTheme="minorHAnsi" w:cstheme="minorHAnsi"/>
          <w:szCs w:val="24"/>
        </w:rPr>
        <w:t xml:space="preserve"> świadectwa</w:t>
      </w:r>
      <w:r w:rsidR="0038069E" w:rsidRPr="00CC6E4B">
        <w:rPr>
          <w:rFonts w:asciiTheme="minorHAnsi" w:hAnsiTheme="minorHAnsi" w:cstheme="minorHAnsi"/>
          <w:szCs w:val="24"/>
        </w:rPr>
        <w:t xml:space="preserve"> </w:t>
      </w:r>
      <w:r w:rsidRPr="00CC6E4B">
        <w:rPr>
          <w:rFonts w:asciiTheme="minorHAnsi" w:hAnsiTheme="minorHAnsi" w:cstheme="minorHAnsi"/>
          <w:szCs w:val="24"/>
        </w:rPr>
        <w:t>szkolne;</w:t>
      </w:r>
    </w:p>
    <w:p w14:paraId="0733B2C5" w14:textId="77777777" w:rsidR="008C166D" w:rsidRPr="00CC6E4B" w:rsidRDefault="00352786" w:rsidP="00D811E3">
      <w:pPr>
        <w:pStyle w:val="Akapitzlist"/>
        <w:numPr>
          <w:ilvl w:val="2"/>
          <w:numId w:val="87"/>
        </w:numPr>
        <w:tabs>
          <w:tab w:val="left" w:pos="993"/>
        </w:tabs>
        <w:spacing w:before="60"/>
        <w:rPr>
          <w:rFonts w:asciiTheme="minorHAnsi" w:hAnsiTheme="minorHAnsi" w:cstheme="minorHAnsi"/>
          <w:szCs w:val="24"/>
        </w:rPr>
      </w:pPr>
      <w:r w:rsidRPr="00CC6E4B">
        <w:rPr>
          <w:rFonts w:asciiTheme="minorHAnsi" w:hAnsiTheme="minorHAnsi" w:cstheme="minorHAnsi"/>
          <w:szCs w:val="24"/>
        </w:rPr>
        <w:t>wykonuje inne czynności administracyjne dotyczące klasy, zgodnie z zarządzeniami władz szkolnych, poleceniami Dyrektora Szkoły oraz uchwałami Rady Pedagogicznej.</w:t>
      </w:r>
    </w:p>
    <w:p w14:paraId="655DE2D1" w14:textId="1A5AECA4" w:rsidR="008C166D" w:rsidRPr="00CC6E4B" w:rsidRDefault="00CD7A27" w:rsidP="00D811E3">
      <w:pPr>
        <w:pStyle w:val="Tekstpodstawowy"/>
        <w:numPr>
          <w:ilvl w:val="0"/>
          <w:numId w:val="81"/>
        </w:numPr>
        <w:ind w:left="567" w:hanging="567"/>
        <w:rPr>
          <w:rFonts w:asciiTheme="minorHAnsi" w:hAnsiTheme="minorHAnsi" w:cstheme="minorHAnsi"/>
          <w:szCs w:val="24"/>
        </w:rPr>
      </w:pPr>
      <w:r>
        <w:rPr>
          <w:rFonts w:asciiTheme="minorHAnsi" w:hAnsiTheme="minorHAnsi" w:cstheme="minorHAnsi"/>
          <w:szCs w:val="24"/>
        </w:rPr>
        <w:t>95</w:t>
      </w:r>
      <w:r w:rsidR="00352786" w:rsidRPr="00CC6E4B">
        <w:rPr>
          <w:rFonts w:asciiTheme="minorHAnsi" w:hAnsiTheme="minorHAnsi" w:cstheme="minorHAnsi"/>
          <w:szCs w:val="24"/>
        </w:rPr>
        <w:t xml:space="preserve">. </w:t>
      </w:r>
      <w:r w:rsidR="00352786" w:rsidRPr="00CC6E4B">
        <w:t>Zadania</w:t>
      </w:r>
      <w:r w:rsidR="00352786" w:rsidRPr="00CC6E4B">
        <w:rPr>
          <w:rFonts w:asciiTheme="minorHAnsi" w:hAnsiTheme="minorHAnsi" w:cstheme="minorHAnsi"/>
          <w:szCs w:val="24"/>
        </w:rPr>
        <w:t xml:space="preserve"> nauczycieli w zakresie zapewniania bezpieczeństwa uczniom:</w:t>
      </w:r>
    </w:p>
    <w:p w14:paraId="5DD34F0E" w14:textId="7F80BA13" w:rsidR="008C166D" w:rsidRPr="00CC6E4B" w:rsidRDefault="00352786" w:rsidP="00D811E3">
      <w:pPr>
        <w:pStyle w:val="Akapitzlist"/>
        <w:numPr>
          <w:ilvl w:val="1"/>
          <w:numId w:val="88"/>
        </w:numPr>
        <w:tabs>
          <w:tab w:val="left" w:pos="993"/>
        </w:tabs>
        <w:spacing w:before="60"/>
        <w:rPr>
          <w:rFonts w:asciiTheme="minorHAnsi" w:hAnsiTheme="minorHAnsi" w:cstheme="minorHAnsi"/>
          <w:szCs w:val="24"/>
        </w:rPr>
      </w:pPr>
      <w:r w:rsidRPr="00CC6E4B">
        <w:rPr>
          <w:rFonts w:asciiTheme="minorHAnsi" w:hAnsiTheme="minorHAnsi" w:cstheme="minorHAnsi"/>
          <w:szCs w:val="24"/>
        </w:rPr>
        <w:t>Nauczyciel jest odpowiedzialny za życie, zdrowie i bezp</w:t>
      </w:r>
      <w:r w:rsidR="00DA5705" w:rsidRPr="00CC6E4B">
        <w:rPr>
          <w:rFonts w:asciiTheme="minorHAnsi" w:hAnsiTheme="minorHAnsi" w:cstheme="minorHAnsi"/>
          <w:szCs w:val="24"/>
        </w:rPr>
        <w:t>ieczeństwo uczniów, nad którymi </w:t>
      </w:r>
      <w:r w:rsidRPr="00CC6E4B">
        <w:rPr>
          <w:rFonts w:asciiTheme="minorHAnsi" w:hAnsiTheme="minorHAnsi" w:cstheme="minorHAnsi"/>
          <w:szCs w:val="24"/>
        </w:rPr>
        <w:t>sprawuje opiekę podczas zajęć edukacyjnych organizowanych przez</w:t>
      </w:r>
      <w:r w:rsidR="005218E0" w:rsidRPr="00CC6E4B">
        <w:rPr>
          <w:rFonts w:asciiTheme="minorHAnsi" w:hAnsiTheme="minorHAnsi" w:cstheme="minorHAnsi"/>
          <w:szCs w:val="24"/>
        </w:rPr>
        <w:t xml:space="preserve"> S</w:t>
      </w:r>
      <w:r w:rsidRPr="00CC6E4B">
        <w:rPr>
          <w:rFonts w:asciiTheme="minorHAnsi" w:hAnsiTheme="minorHAnsi" w:cstheme="minorHAnsi"/>
          <w:szCs w:val="24"/>
        </w:rPr>
        <w:t>zkołę.</w:t>
      </w:r>
    </w:p>
    <w:p w14:paraId="0E8CB1D8" w14:textId="6BDD4B1A" w:rsidR="008C166D" w:rsidRPr="00CC6E4B" w:rsidRDefault="00352786" w:rsidP="00D811E3">
      <w:pPr>
        <w:pStyle w:val="Akapitzlist"/>
        <w:numPr>
          <w:ilvl w:val="1"/>
          <w:numId w:val="88"/>
        </w:numPr>
        <w:tabs>
          <w:tab w:val="left" w:pos="993"/>
        </w:tabs>
        <w:spacing w:before="60"/>
        <w:rPr>
          <w:rFonts w:asciiTheme="minorHAnsi" w:hAnsiTheme="minorHAnsi" w:cstheme="minorHAnsi"/>
          <w:szCs w:val="24"/>
        </w:rPr>
      </w:pPr>
      <w:r w:rsidRPr="00CC6E4B">
        <w:rPr>
          <w:rFonts w:asciiTheme="minorHAnsi" w:hAnsiTheme="minorHAnsi" w:cstheme="minorHAnsi"/>
          <w:szCs w:val="24"/>
        </w:rPr>
        <w:t xml:space="preserve">Nauczyciel jest zobowiązany skrupulatnie przestrzegać i stosować przepisy i zarządzenia odnośnie </w:t>
      </w:r>
      <w:r w:rsidR="00B45E9C" w:rsidRPr="00CC6E4B">
        <w:rPr>
          <w:rFonts w:asciiTheme="minorHAnsi" w:hAnsiTheme="minorHAnsi" w:cstheme="minorHAnsi"/>
          <w:szCs w:val="24"/>
        </w:rPr>
        <w:t>BHP</w:t>
      </w:r>
      <w:r w:rsidRPr="00CC6E4B">
        <w:rPr>
          <w:rFonts w:asciiTheme="minorHAnsi" w:hAnsiTheme="minorHAnsi" w:cstheme="minorHAnsi"/>
          <w:szCs w:val="24"/>
        </w:rPr>
        <w:t xml:space="preserve"> i ppoż., a także odbywać wymagane szkolenia z tego</w:t>
      </w:r>
      <w:r w:rsidR="005218E0" w:rsidRPr="00CC6E4B">
        <w:rPr>
          <w:rFonts w:asciiTheme="minorHAnsi" w:hAnsiTheme="minorHAnsi" w:cstheme="minorHAnsi"/>
          <w:szCs w:val="24"/>
        </w:rPr>
        <w:t xml:space="preserve"> </w:t>
      </w:r>
      <w:r w:rsidRPr="00CC6E4B">
        <w:rPr>
          <w:rFonts w:asciiTheme="minorHAnsi" w:hAnsiTheme="minorHAnsi" w:cstheme="minorHAnsi"/>
          <w:szCs w:val="24"/>
        </w:rPr>
        <w:t>zakresu.</w:t>
      </w:r>
    </w:p>
    <w:p w14:paraId="468F5235" w14:textId="6D8E41FC" w:rsidR="008C166D" w:rsidRPr="00CC6E4B" w:rsidRDefault="00352786" w:rsidP="00D811E3">
      <w:pPr>
        <w:pStyle w:val="Akapitzlist"/>
        <w:numPr>
          <w:ilvl w:val="1"/>
          <w:numId w:val="88"/>
        </w:numPr>
        <w:tabs>
          <w:tab w:val="left" w:pos="993"/>
        </w:tabs>
        <w:spacing w:before="60"/>
        <w:rPr>
          <w:rFonts w:asciiTheme="minorHAnsi" w:hAnsiTheme="minorHAnsi" w:cstheme="minorHAnsi"/>
          <w:szCs w:val="24"/>
        </w:rPr>
      </w:pPr>
      <w:r w:rsidRPr="00CC6E4B">
        <w:rPr>
          <w:rFonts w:asciiTheme="minorHAnsi" w:hAnsiTheme="minorHAnsi" w:cstheme="minorHAnsi"/>
          <w:szCs w:val="24"/>
        </w:rPr>
        <w:t>Nauczyciel jest zobowiązany pełnić dyżur w godzinach i miejscach</w:t>
      </w:r>
      <w:r w:rsidR="00FB6BEA" w:rsidRPr="00CC6E4B">
        <w:rPr>
          <w:rFonts w:asciiTheme="minorHAnsi" w:hAnsiTheme="minorHAnsi" w:cstheme="minorHAnsi"/>
          <w:szCs w:val="24"/>
        </w:rPr>
        <w:t xml:space="preserve"> </w:t>
      </w:r>
      <w:r w:rsidRPr="00CC6E4B">
        <w:rPr>
          <w:rFonts w:asciiTheme="minorHAnsi" w:hAnsiTheme="minorHAnsi" w:cstheme="minorHAnsi"/>
          <w:szCs w:val="24"/>
        </w:rPr>
        <w:t>wyznaczonych</w:t>
      </w:r>
      <w:r w:rsidR="00FB6BEA" w:rsidRPr="00CC6E4B">
        <w:rPr>
          <w:rFonts w:asciiTheme="minorHAnsi" w:hAnsiTheme="minorHAnsi" w:cstheme="minorHAnsi"/>
          <w:szCs w:val="24"/>
        </w:rPr>
        <w:t xml:space="preserve"> </w:t>
      </w:r>
      <w:r w:rsidR="00DA5705" w:rsidRPr="00CC6E4B">
        <w:rPr>
          <w:rFonts w:asciiTheme="minorHAnsi" w:hAnsiTheme="minorHAnsi" w:cstheme="minorHAnsi"/>
          <w:szCs w:val="24"/>
        </w:rPr>
        <w:t>przez </w:t>
      </w:r>
      <w:r w:rsidR="005218E0" w:rsidRPr="00CC6E4B">
        <w:rPr>
          <w:rFonts w:asciiTheme="minorHAnsi" w:hAnsiTheme="minorHAnsi" w:cstheme="minorHAnsi"/>
          <w:szCs w:val="24"/>
        </w:rPr>
        <w:t>D</w:t>
      </w:r>
      <w:r w:rsidRPr="00CC6E4B">
        <w:rPr>
          <w:rFonts w:asciiTheme="minorHAnsi" w:hAnsiTheme="minorHAnsi" w:cstheme="minorHAnsi"/>
          <w:szCs w:val="24"/>
        </w:rPr>
        <w:t xml:space="preserve">yrektora </w:t>
      </w:r>
      <w:r w:rsidR="005218E0" w:rsidRPr="00CC6E4B">
        <w:rPr>
          <w:rFonts w:asciiTheme="minorHAnsi" w:hAnsiTheme="minorHAnsi" w:cstheme="minorHAnsi"/>
          <w:szCs w:val="24"/>
        </w:rPr>
        <w:t>S</w:t>
      </w:r>
      <w:r w:rsidRPr="00CC6E4B">
        <w:rPr>
          <w:rFonts w:asciiTheme="minorHAnsi" w:hAnsiTheme="minorHAnsi" w:cstheme="minorHAnsi"/>
          <w:szCs w:val="24"/>
        </w:rPr>
        <w:t>zkoły. W czasie dyżuru nauczyciel jest zobowiązany</w:t>
      </w:r>
      <w:r w:rsidR="005218E0" w:rsidRPr="00CC6E4B">
        <w:rPr>
          <w:rFonts w:asciiTheme="minorHAnsi" w:hAnsiTheme="minorHAnsi" w:cstheme="minorHAnsi"/>
          <w:szCs w:val="24"/>
        </w:rPr>
        <w:t xml:space="preserve"> </w:t>
      </w:r>
      <w:r w:rsidRPr="00CC6E4B">
        <w:rPr>
          <w:rFonts w:asciiTheme="minorHAnsi" w:hAnsiTheme="minorHAnsi" w:cstheme="minorHAnsi"/>
          <w:szCs w:val="24"/>
        </w:rPr>
        <w:t>do:</w:t>
      </w:r>
    </w:p>
    <w:p w14:paraId="03519193" w14:textId="77777777" w:rsidR="008C166D" w:rsidRPr="00CC6E4B" w:rsidRDefault="00352786" w:rsidP="00D811E3">
      <w:pPr>
        <w:pStyle w:val="Akapitzlist"/>
        <w:numPr>
          <w:ilvl w:val="2"/>
          <w:numId w:val="88"/>
        </w:numPr>
        <w:tabs>
          <w:tab w:val="left" w:pos="993"/>
        </w:tabs>
        <w:spacing w:before="60"/>
        <w:rPr>
          <w:rFonts w:asciiTheme="minorHAnsi" w:hAnsiTheme="minorHAnsi" w:cstheme="minorHAnsi"/>
          <w:szCs w:val="24"/>
        </w:rPr>
      </w:pPr>
      <w:r w:rsidRPr="00CC6E4B">
        <w:rPr>
          <w:rFonts w:asciiTheme="minorHAnsi" w:hAnsiTheme="minorHAnsi" w:cstheme="minorHAnsi"/>
          <w:szCs w:val="24"/>
        </w:rPr>
        <w:t>punktualnego rozpoczynania dyżuru i ciągłej obecności w miejscu podlegającym jego</w:t>
      </w:r>
      <w:r w:rsidR="005218E0" w:rsidRPr="00CC6E4B">
        <w:rPr>
          <w:rFonts w:asciiTheme="minorHAnsi" w:hAnsiTheme="minorHAnsi" w:cstheme="minorHAnsi"/>
          <w:szCs w:val="24"/>
        </w:rPr>
        <w:t xml:space="preserve"> </w:t>
      </w:r>
      <w:r w:rsidRPr="00CC6E4B">
        <w:rPr>
          <w:rFonts w:asciiTheme="minorHAnsi" w:hAnsiTheme="minorHAnsi" w:cstheme="minorHAnsi"/>
          <w:szCs w:val="24"/>
        </w:rPr>
        <w:t>nadzorowi;</w:t>
      </w:r>
    </w:p>
    <w:p w14:paraId="0B05429F" w14:textId="479B72DA" w:rsidR="008C166D" w:rsidRPr="00CC6E4B" w:rsidRDefault="00352786" w:rsidP="00D811E3">
      <w:pPr>
        <w:pStyle w:val="Akapitzlist"/>
        <w:numPr>
          <w:ilvl w:val="2"/>
          <w:numId w:val="88"/>
        </w:numPr>
        <w:tabs>
          <w:tab w:val="left" w:pos="993"/>
        </w:tabs>
        <w:spacing w:before="60"/>
        <w:rPr>
          <w:rFonts w:asciiTheme="minorHAnsi" w:hAnsiTheme="minorHAnsi" w:cstheme="minorHAnsi"/>
          <w:szCs w:val="24"/>
        </w:rPr>
      </w:pPr>
      <w:r w:rsidRPr="00CC6E4B">
        <w:rPr>
          <w:rFonts w:asciiTheme="minorHAnsi" w:hAnsiTheme="minorHAnsi" w:cstheme="minorHAnsi"/>
          <w:szCs w:val="24"/>
        </w:rPr>
        <w:t>aktywnego pełnienia dyżuru – reagowania na wszelkie przejawy zachowa</w:t>
      </w:r>
      <w:r w:rsidR="00B45E9C" w:rsidRPr="00CC6E4B">
        <w:rPr>
          <w:rFonts w:asciiTheme="minorHAnsi" w:hAnsiTheme="minorHAnsi" w:cstheme="minorHAnsi"/>
          <w:szCs w:val="24"/>
        </w:rPr>
        <w:t>nia</w:t>
      </w:r>
      <w:r w:rsidRPr="00CC6E4B">
        <w:rPr>
          <w:rFonts w:asciiTheme="minorHAnsi" w:hAnsiTheme="minorHAnsi" w:cstheme="minorHAnsi"/>
          <w:szCs w:val="24"/>
        </w:rPr>
        <w:t xml:space="preserve"> odbiegając</w:t>
      </w:r>
      <w:r w:rsidR="00B45E9C" w:rsidRPr="00CC6E4B">
        <w:rPr>
          <w:rFonts w:asciiTheme="minorHAnsi" w:hAnsiTheme="minorHAnsi" w:cstheme="minorHAnsi"/>
          <w:szCs w:val="24"/>
        </w:rPr>
        <w:t>ego</w:t>
      </w:r>
      <w:r w:rsidR="00FB6BEA" w:rsidRPr="00CC6E4B">
        <w:rPr>
          <w:rFonts w:asciiTheme="minorHAnsi" w:hAnsiTheme="minorHAnsi" w:cstheme="minorHAnsi"/>
          <w:szCs w:val="24"/>
        </w:rPr>
        <w:t xml:space="preserve"> </w:t>
      </w:r>
      <w:r w:rsidRPr="00CC6E4B">
        <w:rPr>
          <w:rFonts w:asciiTheme="minorHAnsi" w:hAnsiTheme="minorHAnsi" w:cstheme="minorHAnsi"/>
          <w:szCs w:val="24"/>
        </w:rPr>
        <w:t>od</w:t>
      </w:r>
      <w:r w:rsidR="00FB6BEA" w:rsidRPr="00CC6E4B">
        <w:rPr>
          <w:rFonts w:asciiTheme="minorHAnsi" w:hAnsiTheme="minorHAnsi" w:cstheme="minorHAnsi"/>
          <w:szCs w:val="24"/>
        </w:rPr>
        <w:t xml:space="preserve"> </w:t>
      </w:r>
      <w:r w:rsidRPr="00CC6E4B">
        <w:rPr>
          <w:rFonts w:asciiTheme="minorHAnsi" w:hAnsiTheme="minorHAnsi" w:cstheme="minorHAnsi"/>
          <w:szCs w:val="24"/>
        </w:rPr>
        <w:t>przyjętych</w:t>
      </w:r>
      <w:r w:rsidR="00FB6BEA" w:rsidRPr="00CC6E4B">
        <w:rPr>
          <w:rFonts w:asciiTheme="minorHAnsi" w:hAnsiTheme="minorHAnsi" w:cstheme="minorHAnsi"/>
          <w:szCs w:val="24"/>
        </w:rPr>
        <w:t xml:space="preserve"> </w:t>
      </w:r>
      <w:r w:rsidRPr="00CC6E4B">
        <w:rPr>
          <w:rFonts w:asciiTheme="minorHAnsi" w:hAnsiTheme="minorHAnsi" w:cstheme="minorHAnsi"/>
          <w:szCs w:val="24"/>
        </w:rPr>
        <w:t>norm.</w:t>
      </w:r>
      <w:r w:rsidR="00FB6BEA" w:rsidRPr="00CC6E4B">
        <w:rPr>
          <w:rFonts w:asciiTheme="minorHAnsi" w:hAnsiTheme="minorHAnsi" w:cstheme="minorHAnsi"/>
          <w:szCs w:val="24"/>
        </w:rPr>
        <w:t xml:space="preserve"> </w:t>
      </w:r>
      <w:r w:rsidRPr="00CC6E4B">
        <w:rPr>
          <w:rFonts w:asciiTheme="minorHAnsi" w:hAnsiTheme="minorHAnsi" w:cstheme="minorHAnsi"/>
          <w:szCs w:val="24"/>
        </w:rPr>
        <w:t>W</w:t>
      </w:r>
      <w:r w:rsidR="00FB6BEA" w:rsidRPr="00CC6E4B">
        <w:rPr>
          <w:rFonts w:asciiTheme="minorHAnsi" w:hAnsiTheme="minorHAnsi" w:cstheme="minorHAnsi"/>
          <w:szCs w:val="24"/>
        </w:rPr>
        <w:t xml:space="preserve"> </w:t>
      </w:r>
      <w:r w:rsidRPr="00CC6E4B">
        <w:rPr>
          <w:rFonts w:asciiTheme="minorHAnsi" w:hAnsiTheme="minorHAnsi" w:cstheme="minorHAnsi"/>
          <w:szCs w:val="24"/>
        </w:rPr>
        <w:t>szczególności</w:t>
      </w:r>
      <w:r w:rsidR="00FB6BEA" w:rsidRPr="00CC6E4B">
        <w:rPr>
          <w:rFonts w:asciiTheme="minorHAnsi" w:hAnsiTheme="minorHAnsi" w:cstheme="minorHAnsi"/>
          <w:szCs w:val="24"/>
        </w:rPr>
        <w:t xml:space="preserve"> </w:t>
      </w:r>
      <w:r w:rsidRPr="00CC6E4B">
        <w:rPr>
          <w:rFonts w:asciiTheme="minorHAnsi" w:hAnsiTheme="minorHAnsi" w:cstheme="minorHAnsi"/>
          <w:szCs w:val="24"/>
        </w:rPr>
        <w:t>powinien</w:t>
      </w:r>
      <w:r w:rsidR="00FB6BEA" w:rsidRPr="00CC6E4B">
        <w:rPr>
          <w:rFonts w:asciiTheme="minorHAnsi" w:hAnsiTheme="minorHAnsi" w:cstheme="minorHAnsi"/>
          <w:szCs w:val="24"/>
        </w:rPr>
        <w:t xml:space="preserve"> </w:t>
      </w:r>
      <w:r w:rsidRPr="00CC6E4B">
        <w:rPr>
          <w:rFonts w:asciiTheme="minorHAnsi" w:hAnsiTheme="minorHAnsi" w:cstheme="minorHAnsi"/>
          <w:szCs w:val="24"/>
        </w:rPr>
        <w:t>reagować</w:t>
      </w:r>
      <w:r w:rsidR="00FB6BEA" w:rsidRPr="00CC6E4B">
        <w:rPr>
          <w:rFonts w:asciiTheme="minorHAnsi" w:hAnsiTheme="minorHAnsi" w:cstheme="minorHAnsi"/>
          <w:szCs w:val="24"/>
        </w:rPr>
        <w:t xml:space="preserve"> </w:t>
      </w:r>
      <w:r w:rsidRPr="00CC6E4B">
        <w:rPr>
          <w:rFonts w:asciiTheme="minorHAnsi" w:hAnsiTheme="minorHAnsi" w:cstheme="minorHAnsi"/>
          <w:szCs w:val="24"/>
        </w:rPr>
        <w:t>na</w:t>
      </w:r>
      <w:r w:rsidR="00DA5705" w:rsidRPr="00CC6E4B">
        <w:rPr>
          <w:rFonts w:asciiTheme="minorHAnsi" w:hAnsiTheme="minorHAnsi" w:cstheme="minorHAnsi"/>
          <w:szCs w:val="24"/>
        </w:rPr>
        <w:t> </w:t>
      </w:r>
      <w:r w:rsidRPr="00CC6E4B">
        <w:rPr>
          <w:rFonts w:asciiTheme="minorHAnsi" w:hAnsiTheme="minorHAnsi" w:cstheme="minorHAnsi"/>
          <w:szCs w:val="24"/>
        </w:rPr>
        <w:t>niebezpieczne,</w:t>
      </w:r>
      <w:r w:rsidR="00236EC5" w:rsidRPr="00CC6E4B">
        <w:rPr>
          <w:rFonts w:asciiTheme="minorHAnsi" w:hAnsiTheme="minorHAnsi" w:cstheme="minorHAnsi"/>
          <w:szCs w:val="24"/>
        </w:rPr>
        <w:t xml:space="preserve"> </w:t>
      </w:r>
      <w:r w:rsidRPr="00CC6E4B">
        <w:rPr>
          <w:rFonts w:asciiTheme="minorHAnsi" w:hAnsiTheme="minorHAnsi" w:cstheme="minorHAnsi"/>
          <w:szCs w:val="24"/>
        </w:rPr>
        <w:t>zagrażające</w:t>
      </w:r>
      <w:r w:rsidR="00236EC5" w:rsidRPr="00CC6E4B">
        <w:rPr>
          <w:rFonts w:asciiTheme="minorHAnsi" w:hAnsiTheme="minorHAnsi" w:cstheme="minorHAnsi"/>
          <w:szCs w:val="24"/>
        </w:rPr>
        <w:t xml:space="preserve"> </w:t>
      </w:r>
      <w:r w:rsidRPr="00CC6E4B">
        <w:rPr>
          <w:rFonts w:asciiTheme="minorHAnsi" w:hAnsiTheme="minorHAnsi" w:cstheme="minorHAnsi"/>
          <w:szCs w:val="24"/>
        </w:rPr>
        <w:t>bezpieczeństwu</w:t>
      </w:r>
      <w:r w:rsidR="00236EC5" w:rsidRPr="00CC6E4B">
        <w:rPr>
          <w:rFonts w:asciiTheme="minorHAnsi" w:hAnsiTheme="minorHAnsi" w:cstheme="minorHAnsi"/>
          <w:szCs w:val="24"/>
        </w:rPr>
        <w:t xml:space="preserve"> </w:t>
      </w:r>
      <w:r w:rsidRPr="00CC6E4B">
        <w:rPr>
          <w:rFonts w:asciiTheme="minorHAnsi" w:hAnsiTheme="minorHAnsi" w:cstheme="minorHAnsi"/>
          <w:szCs w:val="24"/>
        </w:rPr>
        <w:t>uczniów</w:t>
      </w:r>
      <w:r w:rsidR="00236EC5" w:rsidRPr="00CC6E4B">
        <w:rPr>
          <w:rFonts w:asciiTheme="minorHAnsi" w:hAnsiTheme="minorHAnsi" w:cstheme="minorHAnsi"/>
          <w:szCs w:val="24"/>
        </w:rPr>
        <w:t xml:space="preserve"> </w:t>
      </w:r>
      <w:r w:rsidRPr="00CC6E4B">
        <w:rPr>
          <w:rFonts w:asciiTheme="minorHAnsi" w:hAnsiTheme="minorHAnsi" w:cstheme="minorHAnsi"/>
          <w:szCs w:val="24"/>
        </w:rPr>
        <w:t>zachowania</w:t>
      </w:r>
      <w:r w:rsidR="00236EC5" w:rsidRPr="00CC6E4B">
        <w:rPr>
          <w:rFonts w:asciiTheme="minorHAnsi" w:hAnsiTheme="minorHAnsi" w:cstheme="minorHAnsi"/>
          <w:szCs w:val="24"/>
        </w:rPr>
        <w:t xml:space="preserve"> </w:t>
      </w:r>
      <w:r w:rsidRPr="00CC6E4B">
        <w:rPr>
          <w:rFonts w:asciiTheme="minorHAnsi" w:hAnsiTheme="minorHAnsi" w:cstheme="minorHAnsi"/>
          <w:szCs w:val="24"/>
        </w:rPr>
        <w:t>(agresywne</w:t>
      </w:r>
      <w:r w:rsidR="003E77BD" w:rsidRPr="00CC6E4B">
        <w:rPr>
          <w:rFonts w:asciiTheme="minorHAnsi" w:hAnsiTheme="minorHAnsi" w:cstheme="minorHAnsi"/>
          <w:szCs w:val="24"/>
        </w:rPr>
        <w:t xml:space="preserve"> </w:t>
      </w:r>
      <w:r w:rsidRPr="00CC6E4B">
        <w:rPr>
          <w:rFonts w:asciiTheme="minorHAnsi" w:hAnsiTheme="minorHAnsi" w:cstheme="minorHAnsi"/>
          <w:szCs w:val="24"/>
        </w:rPr>
        <w:t>postawy wobec kolegów, bieganie, siadanie na poręcze schodów, parapety itp.). Nauczyciel nie może zajmować się sprawami postronnymi (przeprowadzanie rozmów z rodzicami lub</w:t>
      </w:r>
      <w:r w:rsidR="00FB6BEA" w:rsidRPr="00CC6E4B">
        <w:rPr>
          <w:rFonts w:asciiTheme="minorHAnsi" w:hAnsiTheme="minorHAnsi" w:cstheme="minorHAnsi"/>
          <w:szCs w:val="24"/>
        </w:rPr>
        <w:t xml:space="preserve"> </w:t>
      </w:r>
      <w:r w:rsidRPr="00CC6E4B">
        <w:rPr>
          <w:rFonts w:asciiTheme="minorHAnsi" w:hAnsiTheme="minorHAnsi" w:cstheme="minorHAnsi"/>
          <w:szCs w:val="24"/>
        </w:rPr>
        <w:t>innymi</w:t>
      </w:r>
      <w:r w:rsidR="00FB6BEA" w:rsidRPr="00CC6E4B">
        <w:rPr>
          <w:rFonts w:asciiTheme="minorHAnsi" w:hAnsiTheme="minorHAnsi" w:cstheme="minorHAnsi"/>
          <w:szCs w:val="24"/>
        </w:rPr>
        <w:t xml:space="preserve"> </w:t>
      </w:r>
      <w:r w:rsidRPr="00CC6E4B">
        <w:rPr>
          <w:rFonts w:asciiTheme="minorHAnsi" w:hAnsiTheme="minorHAnsi" w:cstheme="minorHAnsi"/>
          <w:szCs w:val="24"/>
        </w:rPr>
        <w:t>osobami)</w:t>
      </w:r>
      <w:r w:rsidR="00FB6BEA" w:rsidRPr="00CC6E4B">
        <w:rPr>
          <w:rFonts w:asciiTheme="minorHAnsi" w:hAnsiTheme="minorHAnsi" w:cstheme="minorHAnsi"/>
          <w:szCs w:val="24"/>
        </w:rPr>
        <w:t xml:space="preserve"> </w:t>
      </w:r>
      <w:r w:rsidRPr="00CC6E4B">
        <w:rPr>
          <w:rFonts w:asciiTheme="minorHAnsi" w:hAnsiTheme="minorHAnsi" w:cstheme="minorHAnsi"/>
          <w:szCs w:val="24"/>
        </w:rPr>
        <w:t>i</w:t>
      </w:r>
      <w:r w:rsidR="00FB6BEA" w:rsidRPr="00CC6E4B">
        <w:rPr>
          <w:rFonts w:asciiTheme="minorHAnsi" w:hAnsiTheme="minorHAnsi" w:cstheme="minorHAnsi"/>
          <w:szCs w:val="24"/>
        </w:rPr>
        <w:t xml:space="preserve"> </w:t>
      </w:r>
      <w:r w:rsidRPr="00CC6E4B">
        <w:rPr>
          <w:rFonts w:asciiTheme="minorHAnsi" w:hAnsiTheme="minorHAnsi" w:cstheme="minorHAnsi"/>
          <w:szCs w:val="24"/>
        </w:rPr>
        <w:t>czynnościami,</w:t>
      </w:r>
      <w:r w:rsidR="00FB6BEA" w:rsidRPr="00CC6E4B">
        <w:rPr>
          <w:rFonts w:asciiTheme="minorHAnsi" w:hAnsiTheme="minorHAnsi" w:cstheme="minorHAnsi"/>
          <w:szCs w:val="24"/>
        </w:rPr>
        <w:t xml:space="preserve"> </w:t>
      </w:r>
      <w:r w:rsidRPr="00CC6E4B">
        <w:rPr>
          <w:rFonts w:asciiTheme="minorHAnsi" w:hAnsiTheme="minorHAnsi" w:cstheme="minorHAnsi"/>
          <w:szCs w:val="24"/>
        </w:rPr>
        <w:t>które</w:t>
      </w:r>
      <w:r w:rsidR="00FB6BEA" w:rsidRPr="00CC6E4B">
        <w:rPr>
          <w:rFonts w:asciiTheme="minorHAnsi" w:hAnsiTheme="minorHAnsi" w:cstheme="minorHAnsi"/>
          <w:szCs w:val="24"/>
        </w:rPr>
        <w:t xml:space="preserve"> </w:t>
      </w:r>
      <w:r w:rsidRPr="00CC6E4B">
        <w:rPr>
          <w:rFonts w:asciiTheme="minorHAnsi" w:hAnsiTheme="minorHAnsi" w:cstheme="minorHAnsi"/>
          <w:szCs w:val="24"/>
        </w:rPr>
        <w:t>przeszkadzają w czynnym pełnieniu</w:t>
      </w:r>
      <w:r w:rsidR="00236EC5" w:rsidRPr="00CC6E4B">
        <w:rPr>
          <w:rFonts w:asciiTheme="minorHAnsi" w:hAnsiTheme="minorHAnsi" w:cstheme="minorHAnsi"/>
          <w:szCs w:val="24"/>
        </w:rPr>
        <w:t xml:space="preserve"> </w:t>
      </w:r>
      <w:r w:rsidRPr="00CC6E4B">
        <w:rPr>
          <w:rFonts w:asciiTheme="minorHAnsi" w:hAnsiTheme="minorHAnsi" w:cstheme="minorHAnsi"/>
          <w:szCs w:val="24"/>
        </w:rPr>
        <w:t>dyżuru;</w:t>
      </w:r>
    </w:p>
    <w:p w14:paraId="63D97D1D" w14:textId="77777777" w:rsidR="008C166D" w:rsidRPr="00CC6E4B" w:rsidRDefault="00352786" w:rsidP="00D811E3">
      <w:pPr>
        <w:pStyle w:val="Akapitzlist"/>
        <w:numPr>
          <w:ilvl w:val="2"/>
          <w:numId w:val="88"/>
        </w:numPr>
        <w:tabs>
          <w:tab w:val="left" w:pos="993"/>
        </w:tabs>
        <w:spacing w:before="60"/>
        <w:rPr>
          <w:rFonts w:asciiTheme="minorHAnsi" w:hAnsiTheme="minorHAnsi" w:cstheme="minorHAnsi"/>
          <w:szCs w:val="24"/>
        </w:rPr>
      </w:pPr>
      <w:r w:rsidRPr="00CC6E4B">
        <w:rPr>
          <w:rFonts w:asciiTheme="minorHAnsi" w:hAnsiTheme="minorHAnsi" w:cstheme="minorHAnsi"/>
          <w:szCs w:val="24"/>
        </w:rPr>
        <w:t xml:space="preserve">przestrzegania zakazu otwierania okien na korytarzach, obowiązku zamykania drzwi do </w:t>
      </w:r>
      <w:proofErr w:type="spellStart"/>
      <w:r w:rsidRPr="00CC6E4B">
        <w:rPr>
          <w:rFonts w:asciiTheme="minorHAnsi" w:hAnsiTheme="minorHAnsi" w:cstheme="minorHAnsi"/>
          <w:szCs w:val="24"/>
        </w:rPr>
        <w:t>sal</w:t>
      </w:r>
      <w:proofErr w:type="spellEnd"/>
      <w:r w:rsidR="00236EC5" w:rsidRPr="00CC6E4B">
        <w:rPr>
          <w:rFonts w:asciiTheme="minorHAnsi" w:hAnsiTheme="minorHAnsi" w:cstheme="minorHAnsi"/>
          <w:szCs w:val="24"/>
        </w:rPr>
        <w:t xml:space="preserve"> </w:t>
      </w:r>
      <w:r w:rsidRPr="00CC6E4B">
        <w:rPr>
          <w:rFonts w:asciiTheme="minorHAnsi" w:hAnsiTheme="minorHAnsi" w:cstheme="minorHAnsi"/>
          <w:szCs w:val="24"/>
        </w:rPr>
        <w:t>lekcyjnych;</w:t>
      </w:r>
    </w:p>
    <w:p w14:paraId="29A1B9F2" w14:textId="77777777" w:rsidR="008C166D" w:rsidRPr="00CC6E4B" w:rsidRDefault="00352786" w:rsidP="00D811E3">
      <w:pPr>
        <w:pStyle w:val="Akapitzlist"/>
        <w:numPr>
          <w:ilvl w:val="2"/>
          <w:numId w:val="88"/>
        </w:numPr>
        <w:tabs>
          <w:tab w:val="left" w:pos="993"/>
        </w:tabs>
        <w:spacing w:before="60"/>
        <w:rPr>
          <w:rFonts w:asciiTheme="minorHAnsi" w:hAnsiTheme="minorHAnsi" w:cstheme="minorHAnsi"/>
          <w:szCs w:val="24"/>
        </w:rPr>
      </w:pPr>
      <w:r w:rsidRPr="00CC6E4B">
        <w:rPr>
          <w:rFonts w:asciiTheme="minorHAnsi" w:hAnsiTheme="minorHAnsi" w:cstheme="minorHAnsi"/>
          <w:szCs w:val="24"/>
        </w:rPr>
        <w:t>dbania, by uczniowie nie śmiecili, nie brudzili, nie dewastowali ścian, ławek i innych urządzeń szkolnych oraz by nie niszczyli roślin i</w:t>
      </w:r>
      <w:r w:rsidR="00236EC5" w:rsidRPr="00CC6E4B">
        <w:rPr>
          <w:rFonts w:asciiTheme="minorHAnsi" w:hAnsiTheme="minorHAnsi" w:cstheme="minorHAnsi"/>
          <w:szCs w:val="24"/>
        </w:rPr>
        <w:t xml:space="preserve"> </w:t>
      </w:r>
      <w:r w:rsidRPr="00CC6E4B">
        <w:rPr>
          <w:rFonts w:asciiTheme="minorHAnsi" w:hAnsiTheme="minorHAnsi" w:cstheme="minorHAnsi"/>
          <w:szCs w:val="24"/>
        </w:rPr>
        <w:t>dekoracji;</w:t>
      </w:r>
    </w:p>
    <w:p w14:paraId="3C674EC8" w14:textId="3E3425DD" w:rsidR="008C166D" w:rsidRPr="00CC6E4B" w:rsidRDefault="00352786" w:rsidP="00D811E3">
      <w:pPr>
        <w:pStyle w:val="Akapitzlist"/>
        <w:numPr>
          <w:ilvl w:val="2"/>
          <w:numId w:val="88"/>
        </w:numPr>
        <w:tabs>
          <w:tab w:val="left" w:pos="993"/>
        </w:tabs>
        <w:spacing w:before="60"/>
        <w:rPr>
          <w:rFonts w:asciiTheme="minorHAnsi" w:hAnsiTheme="minorHAnsi" w:cstheme="minorHAnsi"/>
          <w:szCs w:val="24"/>
        </w:rPr>
      </w:pPr>
      <w:r w:rsidRPr="00CC6E4B">
        <w:rPr>
          <w:rFonts w:asciiTheme="minorHAnsi" w:hAnsiTheme="minorHAnsi" w:cstheme="minorHAnsi"/>
          <w:szCs w:val="24"/>
        </w:rPr>
        <w:t>zwracania uwagi na przestrzeganie przez uczniów ustalonych zasad wchodzenia</w:t>
      </w:r>
      <w:r w:rsidR="00FB6BEA" w:rsidRPr="00CC6E4B">
        <w:rPr>
          <w:rFonts w:asciiTheme="minorHAnsi" w:hAnsiTheme="minorHAnsi" w:cstheme="minorHAnsi"/>
          <w:szCs w:val="24"/>
        </w:rPr>
        <w:t xml:space="preserve"> </w:t>
      </w:r>
      <w:r w:rsidR="00DA5705" w:rsidRPr="00CC6E4B">
        <w:rPr>
          <w:rFonts w:asciiTheme="minorHAnsi" w:hAnsiTheme="minorHAnsi" w:cstheme="minorHAnsi"/>
          <w:szCs w:val="24"/>
        </w:rPr>
        <w:t>do </w:t>
      </w:r>
      <w:r w:rsidRPr="00CC6E4B">
        <w:rPr>
          <w:rFonts w:asciiTheme="minorHAnsi" w:hAnsiTheme="minorHAnsi" w:cstheme="minorHAnsi"/>
          <w:szCs w:val="24"/>
        </w:rPr>
        <w:t xml:space="preserve">budynku szkolnego lub </w:t>
      </w:r>
      <w:proofErr w:type="spellStart"/>
      <w:r w:rsidRPr="00CC6E4B">
        <w:rPr>
          <w:rFonts w:asciiTheme="minorHAnsi" w:hAnsiTheme="minorHAnsi" w:cstheme="minorHAnsi"/>
          <w:szCs w:val="24"/>
        </w:rPr>
        <w:t>sal</w:t>
      </w:r>
      <w:proofErr w:type="spellEnd"/>
      <w:r w:rsidR="00236EC5" w:rsidRPr="00CC6E4B">
        <w:rPr>
          <w:rFonts w:asciiTheme="minorHAnsi" w:hAnsiTheme="minorHAnsi" w:cstheme="minorHAnsi"/>
          <w:szCs w:val="24"/>
        </w:rPr>
        <w:t xml:space="preserve"> </w:t>
      </w:r>
      <w:r w:rsidRPr="00CC6E4B">
        <w:rPr>
          <w:rFonts w:asciiTheme="minorHAnsi" w:hAnsiTheme="minorHAnsi" w:cstheme="minorHAnsi"/>
          <w:szCs w:val="24"/>
        </w:rPr>
        <w:t>lekcyjnych;</w:t>
      </w:r>
    </w:p>
    <w:p w14:paraId="62462EA3" w14:textId="77777777" w:rsidR="008C166D" w:rsidRPr="00CC6E4B" w:rsidRDefault="00352786" w:rsidP="00D811E3">
      <w:pPr>
        <w:pStyle w:val="Akapitzlist"/>
        <w:numPr>
          <w:ilvl w:val="2"/>
          <w:numId w:val="88"/>
        </w:numPr>
        <w:tabs>
          <w:tab w:val="left" w:pos="993"/>
        </w:tabs>
        <w:spacing w:before="60"/>
        <w:rPr>
          <w:rFonts w:asciiTheme="minorHAnsi" w:hAnsiTheme="minorHAnsi" w:cstheme="minorHAnsi"/>
          <w:szCs w:val="24"/>
        </w:rPr>
      </w:pPr>
      <w:r w:rsidRPr="00CC6E4B">
        <w:rPr>
          <w:rFonts w:asciiTheme="minorHAnsi" w:hAnsiTheme="minorHAnsi" w:cstheme="minorHAnsi"/>
          <w:szCs w:val="24"/>
        </w:rPr>
        <w:t xml:space="preserve">egzekwowania, by uczniowie nie opuszczali terenu </w:t>
      </w:r>
      <w:r w:rsidR="00236EC5" w:rsidRPr="00CC6E4B">
        <w:rPr>
          <w:rFonts w:asciiTheme="minorHAnsi" w:hAnsiTheme="minorHAnsi" w:cstheme="minorHAnsi"/>
          <w:szCs w:val="24"/>
        </w:rPr>
        <w:t>S</w:t>
      </w:r>
      <w:r w:rsidRPr="00CC6E4B">
        <w:rPr>
          <w:rFonts w:asciiTheme="minorHAnsi" w:hAnsiTheme="minorHAnsi" w:cstheme="minorHAnsi"/>
          <w:szCs w:val="24"/>
        </w:rPr>
        <w:t>zkoły podczas</w:t>
      </w:r>
      <w:r w:rsidR="00236EC5" w:rsidRPr="00CC6E4B">
        <w:rPr>
          <w:rFonts w:asciiTheme="minorHAnsi" w:hAnsiTheme="minorHAnsi" w:cstheme="minorHAnsi"/>
          <w:szCs w:val="24"/>
        </w:rPr>
        <w:t xml:space="preserve"> </w:t>
      </w:r>
      <w:r w:rsidRPr="00CC6E4B">
        <w:rPr>
          <w:rFonts w:asciiTheme="minorHAnsi" w:hAnsiTheme="minorHAnsi" w:cstheme="minorHAnsi"/>
          <w:szCs w:val="24"/>
        </w:rPr>
        <w:t>przerw;</w:t>
      </w:r>
    </w:p>
    <w:p w14:paraId="39781734" w14:textId="77777777" w:rsidR="008C166D" w:rsidRPr="00CC6E4B" w:rsidRDefault="00352786" w:rsidP="00D811E3">
      <w:pPr>
        <w:pStyle w:val="Akapitzlist"/>
        <w:numPr>
          <w:ilvl w:val="2"/>
          <w:numId w:val="88"/>
        </w:numPr>
        <w:tabs>
          <w:tab w:val="left" w:pos="993"/>
        </w:tabs>
        <w:spacing w:before="60"/>
        <w:rPr>
          <w:rFonts w:asciiTheme="minorHAnsi" w:hAnsiTheme="minorHAnsi" w:cstheme="minorHAnsi"/>
          <w:szCs w:val="24"/>
        </w:rPr>
      </w:pPr>
      <w:r w:rsidRPr="00CC6E4B">
        <w:rPr>
          <w:rFonts w:asciiTheme="minorHAnsi" w:hAnsiTheme="minorHAnsi" w:cstheme="minorHAnsi"/>
          <w:szCs w:val="24"/>
        </w:rPr>
        <w:t>niedopuszczanie do palenia papierosów na terenie</w:t>
      </w:r>
      <w:r w:rsidR="00236EC5" w:rsidRPr="00CC6E4B">
        <w:rPr>
          <w:rFonts w:asciiTheme="minorHAnsi" w:hAnsiTheme="minorHAnsi" w:cstheme="minorHAnsi"/>
          <w:szCs w:val="24"/>
        </w:rPr>
        <w:t xml:space="preserve"> S</w:t>
      </w:r>
      <w:r w:rsidRPr="00CC6E4B">
        <w:rPr>
          <w:rFonts w:asciiTheme="minorHAnsi" w:hAnsiTheme="minorHAnsi" w:cstheme="minorHAnsi"/>
          <w:szCs w:val="24"/>
        </w:rPr>
        <w:t>zkoły;</w:t>
      </w:r>
    </w:p>
    <w:p w14:paraId="4F1F069F" w14:textId="0C2D3716" w:rsidR="008C166D" w:rsidRPr="00CC6E4B" w:rsidRDefault="00352786" w:rsidP="00D811E3">
      <w:pPr>
        <w:pStyle w:val="Akapitzlist"/>
        <w:numPr>
          <w:ilvl w:val="2"/>
          <w:numId w:val="88"/>
        </w:numPr>
        <w:tabs>
          <w:tab w:val="left" w:pos="993"/>
        </w:tabs>
        <w:spacing w:before="60"/>
        <w:rPr>
          <w:rFonts w:asciiTheme="minorHAnsi" w:hAnsiTheme="minorHAnsi" w:cstheme="minorHAnsi"/>
          <w:szCs w:val="24"/>
        </w:rPr>
      </w:pPr>
      <w:r w:rsidRPr="00CC6E4B">
        <w:rPr>
          <w:rFonts w:asciiTheme="minorHAnsi" w:hAnsiTheme="minorHAnsi" w:cstheme="minorHAnsi"/>
          <w:szCs w:val="24"/>
        </w:rPr>
        <w:t xml:space="preserve">natychmiastowego zgłoszenia </w:t>
      </w:r>
      <w:r w:rsidR="00236EC5" w:rsidRPr="00CC6E4B">
        <w:rPr>
          <w:rFonts w:asciiTheme="minorHAnsi" w:hAnsiTheme="minorHAnsi" w:cstheme="minorHAnsi"/>
          <w:szCs w:val="24"/>
        </w:rPr>
        <w:t>D</w:t>
      </w:r>
      <w:r w:rsidRPr="00CC6E4B">
        <w:rPr>
          <w:rFonts w:asciiTheme="minorHAnsi" w:hAnsiTheme="minorHAnsi" w:cstheme="minorHAnsi"/>
          <w:szCs w:val="24"/>
        </w:rPr>
        <w:t xml:space="preserve">yrekcji </w:t>
      </w:r>
      <w:r w:rsidR="00236EC5" w:rsidRPr="00CC6E4B">
        <w:rPr>
          <w:rFonts w:asciiTheme="minorHAnsi" w:hAnsiTheme="minorHAnsi" w:cstheme="minorHAnsi"/>
          <w:szCs w:val="24"/>
        </w:rPr>
        <w:t>S</w:t>
      </w:r>
      <w:r w:rsidRPr="00CC6E4B">
        <w:rPr>
          <w:rFonts w:asciiTheme="minorHAnsi" w:hAnsiTheme="minorHAnsi" w:cstheme="minorHAnsi"/>
          <w:szCs w:val="24"/>
        </w:rPr>
        <w:t xml:space="preserve">zkoły faktu zaistnienia wypadku i podjęcia działań zmierzających do udzielenia pierwszej pomocy, </w:t>
      </w:r>
      <w:r w:rsidR="00DA5705" w:rsidRPr="00CC6E4B">
        <w:rPr>
          <w:rFonts w:asciiTheme="minorHAnsi" w:hAnsiTheme="minorHAnsi" w:cstheme="minorHAnsi"/>
          <w:szCs w:val="24"/>
        </w:rPr>
        <w:t>zapewnienia dalszej opieki oraz </w:t>
      </w:r>
      <w:r w:rsidRPr="00CC6E4B">
        <w:rPr>
          <w:rFonts w:asciiTheme="minorHAnsi" w:hAnsiTheme="minorHAnsi" w:cstheme="minorHAnsi"/>
          <w:szCs w:val="24"/>
        </w:rPr>
        <w:t>zabezpieczenia miejsca</w:t>
      </w:r>
      <w:r w:rsidR="00236EC5" w:rsidRPr="00CC6E4B">
        <w:rPr>
          <w:rFonts w:asciiTheme="minorHAnsi" w:hAnsiTheme="minorHAnsi" w:cstheme="minorHAnsi"/>
          <w:szCs w:val="24"/>
        </w:rPr>
        <w:t xml:space="preserve"> </w:t>
      </w:r>
      <w:r w:rsidRPr="00CC6E4B">
        <w:rPr>
          <w:rFonts w:asciiTheme="minorHAnsi" w:hAnsiTheme="minorHAnsi" w:cstheme="minorHAnsi"/>
          <w:szCs w:val="24"/>
        </w:rPr>
        <w:t>wypadku,</w:t>
      </w:r>
    </w:p>
    <w:p w14:paraId="744DEEB4" w14:textId="24419214" w:rsidR="008C166D" w:rsidRPr="00CC6E4B" w:rsidRDefault="00352786" w:rsidP="00D811E3">
      <w:pPr>
        <w:pStyle w:val="Akapitzlist"/>
        <w:numPr>
          <w:ilvl w:val="1"/>
          <w:numId w:val="88"/>
        </w:numPr>
        <w:tabs>
          <w:tab w:val="left" w:pos="993"/>
        </w:tabs>
        <w:spacing w:before="60"/>
        <w:rPr>
          <w:rFonts w:asciiTheme="minorHAnsi" w:hAnsiTheme="minorHAnsi" w:cstheme="minorHAnsi"/>
          <w:szCs w:val="24"/>
        </w:rPr>
      </w:pPr>
      <w:r w:rsidRPr="00CC6E4B">
        <w:rPr>
          <w:rFonts w:asciiTheme="minorHAnsi" w:hAnsiTheme="minorHAnsi" w:cstheme="minorHAnsi"/>
          <w:szCs w:val="24"/>
        </w:rPr>
        <w:t>Nauczyciel nie może pod żadnym</w:t>
      </w:r>
      <w:r w:rsidR="00FB6BEA" w:rsidRPr="00CC6E4B">
        <w:rPr>
          <w:rFonts w:asciiTheme="minorHAnsi" w:hAnsiTheme="minorHAnsi" w:cstheme="minorHAnsi"/>
          <w:szCs w:val="24"/>
        </w:rPr>
        <w:t xml:space="preserve"> </w:t>
      </w:r>
      <w:r w:rsidRPr="00CC6E4B">
        <w:rPr>
          <w:rFonts w:asciiTheme="minorHAnsi" w:hAnsiTheme="minorHAnsi" w:cstheme="minorHAnsi"/>
          <w:szCs w:val="24"/>
        </w:rPr>
        <w:t>pozorem zejść z dyżuru bez ustalenia zastępstwa</w:t>
      </w:r>
      <w:r w:rsidR="00FB6BEA" w:rsidRPr="00CC6E4B">
        <w:rPr>
          <w:rFonts w:asciiTheme="minorHAnsi" w:hAnsiTheme="minorHAnsi" w:cstheme="minorHAnsi"/>
          <w:szCs w:val="24"/>
        </w:rPr>
        <w:t xml:space="preserve"> </w:t>
      </w:r>
      <w:r w:rsidRPr="00CC6E4B">
        <w:rPr>
          <w:rFonts w:asciiTheme="minorHAnsi" w:hAnsiTheme="minorHAnsi" w:cstheme="minorHAnsi"/>
          <w:szCs w:val="24"/>
        </w:rPr>
        <w:t>i</w:t>
      </w:r>
      <w:r w:rsidR="00974F19" w:rsidRPr="00CC6E4B">
        <w:rPr>
          <w:rFonts w:asciiTheme="minorHAnsi" w:hAnsiTheme="minorHAnsi" w:cstheme="minorHAnsi"/>
          <w:szCs w:val="24"/>
        </w:rPr>
        <w:t> </w:t>
      </w:r>
      <w:r w:rsidRPr="00CC6E4B">
        <w:rPr>
          <w:rFonts w:asciiTheme="minorHAnsi" w:hAnsiTheme="minorHAnsi" w:cstheme="minorHAnsi"/>
          <w:szCs w:val="24"/>
        </w:rPr>
        <w:t xml:space="preserve">poinformowania o tym fakcie </w:t>
      </w:r>
      <w:r w:rsidR="00236EC5" w:rsidRPr="00CC6E4B">
        <w:rPr>
          <w:rFonts w:asciiTheme="minorHAnsi" w:hAnsiTheme="minorHAnsi" w:cstheme="minorHAnsi"/>
          <w:szCs w:val="24"/>
        </w:rPr>
        <w:t>D</w:t>
      </w:r>
      <w:r w:rsidRPr="00CC6E4B">
        <w:rPr>
          <w:rFonts w:asciiTheme="minorHAnsi" w:hAnsiTheme="minorHAnsi" w:cstheme="minorHAnsi"/>
          <w:szCs w:val="24"/>
        </w:rPr>
        <w:t>yrektora Szkoły lub</w:t>
      </w:r>
      <w:r w:rsidR="00236EC5" w:rsidRPr="00CC6E4B">
        <w:rPr>
          <w:rFonts w:asciiTheme="minorHAnsi" w:hAnsiTheme="minorHAnsi" w:cstheme="minorHAnsi"/>
          <w:szCs w:val="24"/>
        </w:rPr>
        <w:t xml:space="preserve"> </w:t>
      </w:r>
      <w:r w:rsidRPr="00CC6E4B">
        <w:rPr>
          <w:rFonts w:asciiTheme="minorHAnsi" w:hAnsiTheme="minorHAnsi" w:cstheme="minorHAnsi"/>
          <w:szCs w:val="24"/>
        </w:rPr>
        <w:t>wicedyrektora</w:t>
      </w:r>
      <w:r w:rsidR="00B45E9C" w:rsidRPr="00CC6E4B">
        <w:rPr>
          <w:rFonts w:asciiTheme="minorHAnsi" w:hAnsiTheme="minorHAnsi" w:cstheme="minorHAnsi"/>
          <w:szCs w:val="24"/>
        </w:rPr>
        <w:t>.</w:t>
      </w:r>
    </w:p>
    <w:p w14:paraId="6CCB73A3" w14:textId="69757EA3" w:rsidR="008C166D" w:rsidRPr="00CC6E4B" w:rsidRDefault="00352786" w:rsidP="00D811E3">
      <w:pPr>
        <w:pStyle w:val="Akapitzlist"/>
        <w:numPr>
          <w:ilvl w:val="1"/>
          <w:numId w:val="88"/>
        </w:numPr>
        <w:tabs>
          <w:tab w:val="left" w:pos="993"/>
        </w:tabs>
        <w:spacing w:before="60"/>
        <w:rPr>
          <w:rFonts w:asciiTheme="minorHAnsi" w:hAnsiTheme="minorHAnsi" w:cstheme="minorHAnsi"/>
          <w:szCs w:val="24"/>
        </w:rPr>
      </w:pPr>
      <w:r w:rsidRPr="00CC6E4B">
        <w:rPr>
          <w:rFonts w:asciiTheme="minorHAnsi" w:hAnsiTheme="minorHAnsi" w:cstheme="minorHAnsi"/>
          <w:szCs w:val="24"/>
        </w:rPr>
        <w:tab/>
        <w:t xml:space="preserve">Nauczyciel obowiązany jest zapewnić właściwy nadzór i bezpieczeństwo uczniom biorącym udział w pracach na rzecz </w:t>
      </w:r>
      <w:r w:rsidR="00236EC5" w:rsidRPr="00CC6E4B">
        <w:rPr>
          <w:rFonts w:asciiTheme="minorHAnsi" w:hAnsiTheme="minorHAnsi" w:cstheme="minorHAnsi"/>
          <w:szCs w:val="24"/>
        </w:rPr>
        <w:t>S</w:t>
      </w:r>
      <w:r w:rsidRPr="00CC6E4B">
        <w:rPr>
          <w:rFonts w:asciiTheme="minorHAnsi" w:hAnsiTheme="minorHAnsi" w:cstheme="minorHAnsi"/>
          <w:szCs w:val="24"/>
        </w:rPr>
        <w:t>zkoły i środowisk</w:t>
      </w:r>
      <w:r w:rsidR="00DA5705" w:rsidRPr="00CC6E4B">
        <w:rPr>
          <w:rFonts w:asciiTheme="minorHAnsi" w:hAnsiTheme="minorHAnsi" w:cstheme="minorHAnsi"/>
          <w:szCs w:val="24"/>
        </w:rPr>
        <w:t>a. Prace mogą być wykonywane po </w:t>
      </w:r>
      <w:r w:rsidRPr="00CC6E4B">
        <w:rPr>
          <w:rFonts w:asciiTheme="minorHAnsi" w:hAnsiTheme="minorHAnsi" w:cstheme="minorHAnsi"/>
          <w:szCs w:val="24"/>
        </w:rPr>
        <w:t>zaopatrzeniu uczniów w odpowiedni do ich wykonywania sprzęt, urządzenia i środki ochrony</w:t>
      </w:r>
      <w:r w:rsidR="00236EC5" w:rsidRPr="00CC6E4B">
        <w:rPr>
          <w:rFonts w:asciiTheme="minorHAnsi" w:hAnsiTheme="minorHAnsi" w:cstheme="minorHAnsi"/>
          <w:szCs w:val="24"/>
        </w:rPr>
        <w:t xml:space="preserve"> </w:t>
      </w:r>
      <w:r w:rsidRPr="00CC6E4B">
        <w:rPr>
          <w:rFonts w:asciiTheme="minorHAnsi" w:hAnsiTheme="minorHAnsi" w:cstheme="minorHAnsi"/>
          <w:szCs w:val="24"/>
        </w:rPr>
        <w:t>indywidualnej.</w:t>
      </w:r>
    </w:p>
    <w:p w14:paraId="542024FB" w14:textId="54F0C330" w:rsidR="008C166D" w:rsidRPr="00CC6E4B" w:rsidRDefault="00352786" w:rsidP="00D811E3">
      <w:pPr>
        <w:pStyle w:val="Akapitzlist"/>
        <w:numPr>
          <w:ilvl w:val="1"/>
          <w:numId w:val="88"/>
        </w:numPr>
        <w:tabs>
          <w:tab w:val="left" w:pos="993"/>
        </w:tabs>
        <w:spacing w:before="60"/>
        <w:rPr>
          <w:rFonts w:asciiTheme="minorHAnsi" w:hAnsiTheme="minorHAnsi" w:cstheme="minorHAnsi"/>
          <w:szCs w:val="24"/>
        </w:rPr>
      </w:pPr>
      <w:r w:rsidRPr="00CC6E4B">
        <w:rPr>
          <w:rFonts w:asciiTheme="minorHAnsi" w:hAnsiTheme="minorHAnsi" w:cstheme="minorHAnsi"/>
          <w:szCs w:val="24"/>
        </w:rPr>
        <w:tab/>
        <w:t>Nauczyciel</w:t>
      </w:r>
      <w:r w:rsidR="00FB6BEA" w:rsidRPr="00CC6E4B">
        <w:rPr>
          <w:rFonts w:asciiTheme="minorHAnsi" w:hAnsiTheme="minorHAnsi" w:cstheme="minorHAnsi"/>
          <w:szCs w:val="24"/>
        </w:rPr>
        <w:t xml:space="preserve"> </w:t>
      </w:r>
      <w:r w:rsidRPr="00CC6E4B">
        <w:rPr>
          <w:rFonts w:asciiTheme="minorHAnsi" w:hAnsiTheme="minorHAnsi" w:cstheme="minorHAnsi"/>
          <w:szCs w:val="24"/>
        </w:rPr>
        <w:t>jest</w:t>
      </w:r>
      <w:r w:rsidR="00FB6BEA" w:rsidRPr="00CC6E4B">
        <w:rPr>
          <w:rFonts w:asciiTheme="minorHAnsi" w:hAnsiTheme="minorHAnsi" w:cstheme="minorHAnsi"/>
          <w:szCs w:val="24"/>
        </w:rPr>
        <w:t xml:space="preserve"> </w:t>
      </w:r>
      <w:r w:rsidRPr="00CC6E4B">
        <w:rPr>
          <w:rFonts w:asciiTheme="minorHAnsi" w:hAnsiTheme="minorHAnsi" w:cstheme="minorHAnsi"/>
          <w:szCs w:val="24"/>
        </w:rPr>
        <w:t>zobowiązany</w:t>
      </w:r>
      <w:r w:rsidR="00FB6BEA" w:rsidRPr="00CC6E4B">
        <w:rPr>
          <w:rFonts w:asciiTheme="minorHAnsi" w:hAnsiTheme="minorHAnsi" w:cstheme="minorHAnsi"/>
          <w:szCs w:val="24"/>
        </w:rPr>
        <w:t xml:space="preserve"> </w:t>
      </w:r>
      <w:r w:rsidRPr="00CC6E4B">
        <w:rPr>
          <w:rFonts w:asciiTheme="minorHAnsi" w:hAnsiTheme="minorHAnsi" w:cstheme="minorHAnsi"/>
          <w:szCs w:val="24"/>
        </w:rPr>
        <w:t>do</w:t>
      </w:r>
      <w:r w:rsidR="00FB6BEA" w:rsidRPr="00CC6E4B">
        <w:rPr>
          <w:rFonts w:asciiTheme="minorHAnsi" w:hAnsiTheme="minorHAnsi" w:cstheme="minorHAnsi"/>
          <w:szCs w:val="24"/>
        </w:rPr>
        <w:t xml:space="preserve"> </w:t>
      </w:r>
      <w:r w:rsidRPr="00CC6E4B">
        <w:rPr>
          <w:rFonts w:asciiTheme="minorHAnsi" w:hAnsiTheme="minorHAnsi" w:cstheme="minorHAnsi"/>
          <w:szCs w:val="24"/>
        </w:rPr>
        <w:t>niezwłocznego</w:t>
      </w:r>
      <w:r w:rsidR="00FB6BEA" w:rsidRPr="00CC6E4B">
        <w:rPr>
          <w:rFonts w:asciiTheme="minorHAnsi" w:hAnsiTheme="minorHAnsi" w:cstheme="minorHAnsi"/>
          <w:szCs w:val="24"/>
        </w:rPr>
        <w:t xml:space="preserve"> </w:t>
      </w:r>
      <w:r w:rsidRPr="00CC6E4B">
        <w:rPr>
          <w:rFonts w:asciiTheme="minorHAnsi" w:hAnsiTheme="minorHAnsi" w:cstheme="minorHAnsi"/>
          <w:szCs w:val="24"/>
        </w:rPr>
        <w:t>przerwania</w:t>
      </w:r>
      <w:r w:rsidR="00FB6BEA" w:rsidRPr="00CC6E4B">
        <w:rPr>
          <w:rFonts w:asciiTheme="minorHAnsi" w:hAnsiTheme="minorHAnsi" w:cstheme="minorHAnsi"/>
          <w:szCs w:val="24"/>
        </w:rPr>
        <w:t xml:space="preserve"> </w:t>
      </w:r>
      <w:r w:rsidR="00A15EB8" w:rsidRPr="00CC6E4B">
        <w:rPr>
          <w:rFonts w:asciiTheme="minorHAnsi" w:hAnsiTheme="minorHAnsi" w:cstheme="minorHAnsi"/>
          <w:szCs w:val="24"/>
        </w:rPr>
        <w:t>prowadzonych zajęć i</w:t>
      </w:r>
      <w:r w:rsidR="00974F19" w:rsidRPr="00CC6E4B">
        <w:rPr>
          <w:rFonts w:asciiTheme="minorHAnsi" w:hAnsiTheme="minorHAnsi" w:cstheme="minorHAnsi"/>
          <w:szCs w:val="24"/>
        </w:rPr>
        <w:t> </w:t>
      </w:r>
      <w:r w:rsidR="00A15EB8" w:rsidRPr="00CC6E4B">
        <w:rPr>
          <w:rFonts w:asciiTheme="minorHAnsi" w:hAnsiTheme="minorHAnsi" w:cstheme="minorHAnsi"/>
          <w:szCs w:val="24"/>
        </w:rPr>
        <w:t>wyprowadzenia</w:t>
      </w:r>
      <w:r w:rsidR="00FB6BEA" w:rsidRPr="00CC6E4B">
        <w:rPr>
          <w:rFonts w:asciiTheme="minorHAnsi" w:hAnsiTheme="minorHAnsi" w:cstheme="minorHAnsi"/>
          <w:szCs w:val="24"/>
        </w:rPr>
        <w:t xml:space="preserve"> </w:t>
      </w:r>
      <w:r w:rsidRPr="00CC6E4B">
        <w:rPr>
          <w:rFonts w:asciiTheme="minorHAnsi" w:hAnsiTheme="minorHAnsi" w:cstheme="minorHAnsi"/>
          <w:szCs w:val="24"/>
        </w:rPr>
        <w:t>z zagrożonych miejsc os</w:t>
      </w:r>
      <w:r w:rsidR="00A15EB8" w:rsidRPr="00CC6E4B">
        <w:rPr>
          <w:rFonts w:asciiTheme="minorHAnsi" w:hAnsiTheme="minorHAnsi" w:cstheme="minorHAnsi"/>
          <w:szCs w:val="24"/>
        </w:rPr>
        <w:t>ób</w:t>
      </w:r>
      <w:r w:rsidR="00FB6BEA" w:rsidRPr="00CC6E4B">
        <w:rPr>
          <w:rFonts w:asciiTheme="minorHAnsi" w:hAnsiTheme="minorHAnsi" w:cstheme="minorHAnsi"/>
          <w:szCs w:val="24"/>
        </w:rPr>
        <w:t xml:space="preserve"> </w:t>
      </w:r>
      <w:r w:rsidRPr="00CC6E4B">
        <w:rPr>
          <w:rFonts w:asciiTheme="minorHAnsi" w:hAnsiTheme="minorHAnsi" w:cstheme="minorHAnsi"/>
          <w:szCs w:val="24"/>
        </w:rPr>
        <w:t>powierzon</w:t>
      </w:r>
      <w:r w:rsidR="00A15EB8" w:rsidRPr="00CC6E4B">
        <w:rPr>
          <w:rFonts w:asciiTheme="minorHAnsi" w:hAnsiTheme="minorHAnsi" w:cstheme="minorHAnsi"/>
          <w:szCs w:val="24"/>
        </w:rPr>
        <w:t>ych jego</w:t>
      </w:r>
      <w:r w:rsidR="00FB6BEA" w:rsidRPr="00CC6E4B">
        <w:rPr>
          <w:rFonts w:asciiTheme="minorHAnsi" w:hAnsiTheme="minorHAnsi" w:cstheme="minorHAnsi"/>
          <w:szCs w:val="24"/>
        </w:rPr>
        <w:t xml:space="preserve"> </w:t>
      </w:r>
      <w:r w:rsidRPr="00CC6E4B">
        <w:rPr>
          <w:rFonts w:asciiTheme="minorHAnsi" w:hAnsiTheme="minorHAnsi" w:cstheme="minorHAnsi"/>
          <w:szCs w:val="24"/>
        </w:rPr>
        <w:t>opiece,</w:t>
      </w:r>
      <w:r w:rsidR="00FB6BEA" w:rsidRPr="00CC6E4B">
        <w:rPr>
          <w:rFonts w:asciiTheme="minorHAnsi" w:hAnsiTheme="minorHAnsi" w:cstheme="minorHAnsi"/>
          <w:szCs w:val="24"/>
        </w:rPr>
        <w:t xml:space="preserve"> </w:t>
      </w:r>
      <w:r w:rsidRPr="00CC6E4B">
        <w:rPr>
          <w:rFonts w:asciiTheme="minorHAnsi" w:hAnsiTheme="minorHAnsi" w:cstheme="minorHAnsi"/>
          <w:szCs w:val="24"/>
        </w:rPr>
        <w:t>jeżeli</w:t>
      </w:r>
      <w:r w:rsidR="00FB6BEA" w:rsidRPr="00CC6E4B">
        <w:rPr>
          <w:rFonts w:asciiTheme="minorHAnsi" w:hAnsiTheme="minorHAnsi" w:cstheme="minorHAnsi"/>
          <w:szCs w:val="24"/>
        </w:rPr>
        <w:t xml:space="preserve"> </w:t>
      </w:r>
      <w:r w:rsidRPr="00CC6E4B">
        <w:rPr>
          <w:rFonts w:asciiTheme="minorHAnsi" w:hAnsiTheme="minorHAnsi" w:cstheme="minorHAnsi"/>
          <w:szCs w:val="24"/>
        </w:rPr>
        <w:t>stan</w:t>
      </w:r>
      <w:r w:rsidR="00FB6BEA" w:rsidRPr="00CC6E4B">
        <w:rPr>
          <w:rFonts w:asciiTheme="minorHAnsi" w:hAnsiTheme="minorHAnsi" w:cstheme="minorHAnsi"/>
          <w:szCs w:val="24"/>
        </w:rPr>
        <w:t xml:space="preserve"> </w:t>
      </w:r>
      <w:r w:rsidRPr="00CC6E4B">
        <w:rPr>
          <w:rFonts w:asciiTheme="minorHAnsi" w:hAnsiTheme="minorHAnsi" w:cstheme="minorHAnsi"/>
          <w:szCs w:val="24"/>
        </w:rPr>
        <w:t>zagrożenia</w:t>
      </w:r>
      <w:r w:rsidR="00FB6BEA" w:rsidRPr="00CC6E4B">
        <w:rPr>
          <w:rFonts w:asciiTheme="minorHAnsi" w:hAnsiTheme="minorHAnsi" w:cstheme="minorHAnsi"/>
          <w:szCs w:val="24"/>
        </w:rPr>
        <w:t xml:space="preserve"> </w:t>
      </w:r>
      <w:r w:rsidRPr="00CC6E4B">
        <w:rPr>
          <w:rFonts w:asciiTheme="minorHAnsi" w:hAnsiTheme="minorHAnsi" w:cstheme="minorHAnsi"/>
          <w:szCs w:val="24"/>
        </w:rPr>
        <w:t>powstanie</w:t>
      </w:r>
      <w:r w:rsidR="00FB6BEA" w:rsidRPr="00CC6E4B">
        <w:rPr>
          <w:rFonts w:asciiTheme="minorHAnsi" w:hAnsiTheme="minorHAnsi" w:cstheme="minorHAnsi"/>
          <w:szCs w:val="24"/>
        </w:rPr>
        <w:t xml:space="preserve"> </w:t>
      </w:r>
      <w:r w:rsidRPr="00CC6E4B">
        <w:rPr>
          <w:rFonts w:asciiTheme="minorHAnsi" w:hAnsiTheme="minorHAnsi" w:cstheme="minorHAnsi"/>
          <w:szCs w:val="24"/>
        </w:rPr>
        <w:t>lub ujawni się w czasie</w:t>
      </w:r>
      <w:r w:rsidR="00C3743B" w:rsidRPr="00CC6E4B">
        <w:rPr>
          <w:rFonts w:asciiTheme="minorHAnsi" w:hAnsiTheme="minorHAnsi" w:cstheme="minorHAnsi"/>
          <w:szCs w:val="24"/>
        </w:rPr>
        <w:t xml:space="preserve"> </w:t>
      </w:r>
      <w:r w:rsidRPr="00CC6E4B">
        <w:rPr>
          <w:rFonts w:asciiTheme="minorHAnsi" w:hAnsiTheme="minorHAnsi" w:cstheme="minorHAnsi"/>
          <w:szCs w:val="24"/>
        </w:rPr>
        <w:t>zajęć.</w:t>
      </w:r>
    </w:p>
    <w:p w14:paraId="70379942" w14:textId="5669CD40" w:rsidR="008C166D" w:rsidRPr="00CC6E4B" w:rsidRDefault="00352786" w:rsidP="00D811E3">
      <w:pPr>
        <w:pStyle w:val="Akapitzlist"/>
        <w:numPr>
          <w:ilvl w:val="1"/>
          <w:numId w:val="88"/>
        </w:numPr>
        <w:tabs>
          <w:tab w:val="left" w:pos="993"/>
        </w:tabs>
        <w:spacing w:before="60"/>
        <w:rPr>
          <w:rFonts w:asciiTheme="minorHAnsi" w:hAnsiTheme="minorHAnsi" w:cstheme="minorHAnsi"/>
          <w:szCs w:val="24"/>
        </w:rPr>
      </w:pPr>
      <w:r w:rsidRPr="00CC6E4B">
        <w:rPr>
          <w:rFonts w:asciiTheme="minorHAnsi" w:hAnsiTheme="minorHAnsi" w:cstheme="minorHAnsi"/>
          <w:szCs w:val="24"/>
        </w:rPr>
        <w:tab/>
        <w:t>Zaznajamiania uczniów przed dopuszczeniem do zajęć przy maszynach i innych urządzeniach technicznych w laboratoriach i pracowniach z zasadami i metodami pracy zapewniającymi bezpieczeństwo i higienę prac</w:t>
      </w:r>
      <w:r w:rsidR="00DA5705" w:rsidRPr="00CC6E4B">
        <w:rPr>
          <w:rFonts w:asciiTheme="minorHAnsi" w:hAnsiTheme="minorHAnsi" w:cstheme="minorHAnsi"/>
          <w:szCs w:val="24"/>
        </w:rPr>
        <w:t>y przy wykonywaniu czynności na </w:t>
      </w:r>
      <w:r w:rsidRPr="00CC6E4B">
        <w:rPr>
          <w:rFonts w:asciiTheme="minorHAnsi" w:hAnsiTheme="minorHAnsi" w:cstheme="minorHAnsi"/>
          <w:szCs w:val="24"/>
        </w:rPr>
        <w:t>stanowisku roboczym. Rozpoczęcie zajęć może nastąpić po sprawdzeniu i upewnieniu się przez prowadzącego zajęcia, iż stan maszyn i urządzeń technicznych, instalacji elektrycznej i narzędzi pracy, a także inne warunki środowiska pracy nie stwarzają zagrożeń dla bezpieczeństwa</w:t>
      </w:r>
      <w:r w:rsidR="00C3743B" w:rsidRPr="00CC6E4B">
        <w:rPr>
          <w:rFonts w:asciiTheme="minorHAnsi" w:hAnsiTheme="minorHAnsi" w:cstheme="minorHAnsi"/>
          <w:szCs w:val="24"/>
        </w:rPr>
        <w:t xml:space="preserve"> </w:t>
      </w:r>
      <w:r w:rsidRPr="00CC6E4B">
        <w:rPr>
          <w:rFonts w:asciiTheme="minorHAnsi" w:hAnsiTheme="minorHAnsi" w:cstheme="minorHAnsi"/>
          <w:szCs w:val="24"/>
        </w:rPr>
        <w:t>uczniów.</w:t>
      </w:r>
    </w:p>
    <w:p w14:paraId="1FFF5E48" w14:textId="42EBCF69" w:rsidR="008C166D" w:rsidRPr="00CC6E4B" w:rsidRDefault="00352786" w:rsidP="00D811E3">
      <w:pPr>
        <w:pStyle w:val="Akapitzlist"/>
        <w:numPr>
          <w:ilvl w:val="1"/>
          <w:numId w:val="88"/>
        </w:numPr>
        <w:tabs>
          <w:tab w:val="left" w:pos="993"/>
        </w:tabs>
        <w:spacing w:before="60"/>
        <w:rPr>
          <w:rFonts w:asciiTheme="minorHAnsi" w:hAnsiTheme="minorHAnsi" w:cstheme="minorHAnsi"/>
          <w:szCs w:val="24"/>
        </w:rPr>
      </w:pPr>
      <w:r w:rsidRPr="00CC6E4B">
        <w:rPr>
          <w:rFonts w:asciiTheme="minorHAnsi" w:hAnsiTheme="minorHAnsi" w:cstheme="minorHAnsi"/>
          <w:szCs w:val="24"/>
        </w:rPr>
        <w:t>Nie rozpoczyna zajęć, jeżeli w pomieszczeniach lub innych miejscach, w których mają być</w:t>
      </w:r>
      <w:r w:rsidR="00FB6BEA" w:rsidRPr="00CC6E4B">
        <w:rPr>
          <w:rFonts w:asciiTheme="minorHAnsi" w:hAnsiTheme="minorHAnsi" w:cstheme="minorHAnsi"/>
          <w:szCs w:val="24"/>
        </w:rPr>
        <w:t xml:space="preserve"> </w:t>
      </w:r>
      <w:r w:rsidRPr="00CC6E4B">
        <w:rPr>
          <w:rFonts w:asciiTheme="minorHAnsi" w:hAnsiTheme="minorHAnsi" w:cstheme="minorHAnsi"/>
          <w:szCs w:val="24"/>
        </w:rPr>
        <w:t>prowadzone</w:t>
      </w:r>
      <w:r w:rsidR="00FB6BEA" w:rsidRPr="00CC6E4B">
        <w:rPr>
          <w:rFonts w:asciiTheme="minorHAnsi" w:hAnsiTheme="minorHAnsi" w:cstheme="minorHAnsi"/>
          <w:szCs w:val="24"/>
        </w:rPr>
        <w:t xml:space="preserve"> </w:t>
      </w:r>
      <w:r w:rsidRPr="00CC6E4B">
        <w:rPr>
          <w:rFonts w:asciiTheme="minorHAnsi" w:hAnsiTheme="minorHAnsi" w:cstheme="minorHAnsi"/>
          <w:szCs w:val="24"/>
        </w:rPr>
        <w:t>zajęcia</w:t>
      </w:r>
      <w:r w:rsidR="00B45E9C" w:rsidRPr="00CC6E4B">
        <w:rPr>
          <w:rFonts w:asciiTheme="minorHAnsi" w:hAnsiTheme="minorHAnsi" w:cstheme="minorHAnsi"/>
          <w:szCs w:val="24"/>
        </w:rPr>
        <w:t>,</w:t>
      </w:r>
      <w:r w:rsidR="00FB6BEA" w:rsidRPr="00CC6E4B">
        <w:rPr>
          <w:rFonts w:asciiTheme="minorHAnsi" w:hAnsiTheme="minorHAnsi" w:cstheme="minorHAnsi"/>
          <w:szCs w:val="24"/>
        </w:rPr>
        <w:t xml:space="preserve"> </w:t>
      </w:r>
      <w:r w:rsidRPr="00CC6E4B">
        <w:rPr>
          <w:rFonts w:asciiTheme="minorHAnsi" w:hAnsiTheme="minorHAnsi" w:cstheme="minorHAnsi"/>
          <w:szCs w:val="24"/>
        </w:rPr>
        <w:t>stan</w:t>
      </w:r>
      <w:r w:rsidR="00FB6BEA" w:rsidRPr="00CC6E4B">
        <w:rPr>
          <w:rFonts w:asciiTheme="minorHAnsi" w:hAnsiTheme="minorHAnsi" w:cstheme="minorHAnsi"/>
          <w:szCs w:val="24"/>
        </w:rPr>
        <w:t xml:space="preserve"> </w:t>
      </w:r>
      <w:r w:rsidRPr="00CC6E4B">
        <w:rPr>
          <w:rFonts w:asciiTheme="minorHAnsi" w:hAnsiTheme="minorHAnsi" w:cstheme="minorHAnsi"/>
          <w:szCs w:val="24"/>
        </w:rPr>
        <w:t>znajdującego</w:t>
      </w:r>
      <w:r w:rsidR="00FB6BEA" w:rsidRPr="00CC6E4B">
        <w:rPr>
          <w:rFonts w:asciiTheme="minorHAnsi" w:hAnsiTheme="minorHAnsi" w:cstheme="minorHAnsi"/>
          <w:szCs w:val="24"/>
        </w:rPr>
        <w:t xml:space="preserve"> </w:t>
      </w:r>
      <w:r w:rsidRPr="00CC6E4B">
        <w:rPr>
          <w:rFonts w:asciiTheme="minorHAnsi" w:hAnsiTheme="minorHAnsi" w:cstheme="minorHAnsi"/>
          <w:szCs w:val="24"/>
        </w:rPr>
        <w:t>się</w:t>
      </w:r>
      <w:r w:rsidR="00FB6BEA" w:rsidRPr="00CC6E4B">
        <w:rPr>
          <w:rFonts w:asciiTheme="minorHAnsi" w:hAnsiTheme="minorHAnsi" w:cstheme="minorHAnsi"/>
          <w:szCs w:val="24"/>
        </w:rPr>
        <w:t xml:space="preserve"> </w:t>
      </w:r>
      <w:r w:rsidRPr="00CC6E4B">
        <w:rPr>
          <w:rFonts w:asciiTheme="minorHAnsi" w:hAnsiTheme="minorHAnsi" w:cstheme="minorHAnsi"/>
          <w:szCs w:val="24"/>
        </w:rPr>
        <w:t>wyposażenia</w:t>
      </w:r>
      <w:r w:rsidR="00FB6BEA" w:rsidRPr="00CC6E4B">
        <w:rPr>
          <w:rFonts w:asciiTheme="minorHAnsi" w:hAnsiTheme="minorHAnsi" w:cstheme="minorHAnsi"/>
          <w:szCs w:val="24"/>
        </w:rPr>
        <w:t xml:space="preserve"> </w:t>
      </w:r>
      <w:r w:rsidRPr="00CC6E4B">
        <w:rPr>
          <w:rFonts w:asciiTheme="minorHAnsi" w:hAnsiTheme="minorHAnsi" w:cstheme="minorHAnsi"/>
          <w:szCs w:val="24"/>
        </w:rPr>
        <w:t>stwarza</w:t>
      </w:r>
      <w:r w:rsidR="00FB6BEA" w:rsidRPr="00CC6E4B">
        <w:rPr>
          <w:rFonts w:asciiTheme="minorHAnsi" w:hAnsiTheme="minorHAnsi" w:cstheme="minorHAnsi"/>
          <w:szCs w:val="24"/>
        </w:rPr>
        <w:t xml:space="preserve"> </w:t>
      </w:r>
      <w:r w:rsidRPr="00CC6E4B">
        <w:rPr>
          <w:rFonts w:asciiTheme="minorHAnsi" w:hAnsiTheme="minorHAnsi" w:cstheme="minorHAnsi"/>
          <w:szCs w:val="24"/>
        </w:rPr>
        <w:t>zagrożenia</w:t>
      </w:r>
      <w:r w:rsidR="00FB6BEA" w:rsidRPr="00CC6E4B">
        <w:rPr>
          <w:rFonts w:asciiTheme="minorHAnsi" w:hAnsiTheme="minorHAnsi" w:cstheme="minorHAnsi"/>
          <w:szCs w:val="24"/>
        </w:rPr>
        <w:t xml:space="preserve"> </w:t>
      </w:r>
      <w:r w:rsidRPr="00CC6E4B">
        <w:rPr>
          <w:rFonts w:asciiTheme="minorHAnsi" w:hAnsiTheme="minorHAnsi" w:cstheme="minorHAnsi"/>
          <w:szCs w:val="24"/>
        </w:rPr>
        <w:t>dla</w:t>
      </w:r>
      <w:r w:rsidR="00DA5705" w:rsidRPr="00CC6E4B">
        <w:rPr>
          <w:rFonts w:asciiTheme="minorHAnsi" w:hAnsiTheme="minorHAnsi" w:cstheme="minorHAnsi"/>
          <w:szCs w:val="24"/>
        </w:rPr>
        <w:t> </w:t>
      </w:r>
      <w:r w:rsidRPr="00CC6E4B">
        <w:rPr>
          <w:rFonts w:asciiTheme="minorHAnsi" w:hAnsiTheme="minorHAnsi" w:cstheme="minorHAnsi"/>
          <w:szCs w:val="24"/>
        </w:rPr>
        <w:t>bezpieczeństwa.</w:t>
      </w:r>
    </w:p>
    <w:p w14:paraId="22D0B9D0" w14:textId="5943AC7D" w:rsidR="008C166D" w:rsidRPr="00CC6E4B" w:rsidRDefault="00352786" w:rsidP="00D811E3">
      <w:pPr>
        <w:pStyle w:val="Akapitzlist"/>
        <w:numPr>
          <w:ilvl w:val="1"/>
          <w:numId w:val="88"/>
        </w:numPr>
        <w:tabs>
          <w:tab w:val="left" w:pos="993"/>
        </w:tabs>
        <w:spacing w:before="60"/>
        <w:rPr>
          <w:rFonts w:asciiTheme="minorHAnsi" w:hAnsiTheme="minorHAnsi" w:cstheme="minorHAnsi"/>
          <w:szCs w:val="24"/>
        </w:rPr>
      </w:pPr>
      <w:r w:rsidRPr="00CC6E4B">
        <w:rPr>
          <w:rFonts w:asciiTheme="minorHAnsi" w:hAnsiTheme="minorHAnsi" w:cstheme="minorHAnsi"/>
          <w:szCs w:val="24"/>
        </w:rPr>
        <w:tab/>
        <w:t>Nauczyciele</w:t>
      </w:r>
      <w:r w:rsidR="00FB6BEA" w:rsidRPr="00CC6E4B">
        <w:rPr>
          <w:rFonts w:asciiTheme="minorHAnsi" w:hAnsiTheme="minorHAnsi" w:cstheme="minorHAnsi"/>
          <w:szCs w:val="24"/>
        </w:rPr>
        <w:t xml:space="preserve"> </w:t>
      </w:r>
      <w:r w:rsidRPr="00CC6E4B">
        <w:rPr>
          <w:rFonts w:asciiTheme="minorHAnsi" w:hAnsiTheme="minorHAnsi" w:cstheme="minorHAnsi"/>
          <w:szCs w:val="24"/>
        </w:rPr>
        <w:t>zobowiązani</w:t>
      </w:r>
      <w:r w:rsidR="00FB6BEA" w:rsidRPr="00CC6E4B">
        <w:rPr>
          <w:rFonts w:asciiTheme="minorHAnsi" w:hAnsiTheme="minorHAnsi" w:cstheme="minorHAnsi"/>
          <w:szCs w:val="24"/>
        </w:rPr>
        <w:t xml:space="preserve"> </w:t>
      </w:r>
      <w:r w:rsidRPr="00CC6E4B">
        <w:rPr>
          <w:rFonts w:asciiTheme="minorHAnsi" w:hAnsiTheme="minorHAnsi" w:cstheme="minorHAnsi"/>
          <w:szCs w:val="24"/>
        </w:rPr>
        <w:t>są</w:t>
      </w:r>
      <w:r w:rsidR="00FB6BEA" w:rsidRPr="00CC6E4B">
        <w:rPr>
          <w:rFonts w:asciiTheme="minorHAnsi" w:hAnsiTheme="minorHAnsi" w:cstheme="minorHAnsi"/>
          <w:szCs w:val="24"/>
        </w:rPr>
        <w:t xml:space="preserve"> </w:t>
      </w:r>
      <w:r w:rsidRPr="00CC6E4B">
        <w:rPr>
          <w:rFonts w:asciiTheme="minorHAnsi" w:hAnsiTheme="minorHAnsi" w:cstheme="minorHAnsi"/>
          <w:szCs w:val="24"/>
        </w:rPr>
        <w:t>do</w:t>
      </w:r>
      <w:r w:rsidR="00FB6BEA" w:rsidRPr="00CC6E4B">
        <w:rPr>
          <w:rFonts w:asciiTheme="minorHAnsi" w:hAnsiTheme="minorHAnsi" w:cstheme="minorHAnsi"/>
          <w:szCs w:val="24"/>
        </w:rPr>
        <w:t xml:space="preserve"> </w:t>
      </w:r>
      <w:r w:rsidRPr="00CC6E4B">
        <w:rPr>
          <w:rFonts w:asciiTheme="minorHAnsi" w:hAnsiTheme="minorHAnsi" w:cstheme="minorHAnsi"/>
          <w:szCs w:val="24"/>
        </w:rPr>
        <w:t>przestrzegania</w:t>
      </w:r>
      <w:r w:rsidR="00FB6BEA" w:rsidRPr="00CC6E4B">
        <w:rPr>
          <w:rFonts w:asciiTheme="minorHAnsi" w:hAnsiTheme="minorHAnsi" w:cstheme="minorHAnsi"/>
          <w:szCs w:val="24"/>
        </w:rPr>
        <w:t xml:space="preserve"> </w:t>
      </w:r>
      <w:r w:rsidRPr="00CC6E4B">
        <w:rPr>
          <w:rFonts w:asciiTheme="minorHAnsi" w:hAnsiTheme="minorHAnsi" w:cstheme="minorHAnsi"/>
          <w:szCs w:val="24"/>
        </w:rPr>
        <w:t>ustalonych</w:t>
      </w:r>
      <w:r w:rsidR="00FB6BEA" w:rsidRPr="00CC6E4B">
        <w:rPr>
          <w:rFonts w:asciiTheme="minorHAnsi" w:hAnsiTheme="minorHAnsi" w:cstheme="minorHAnsi"/>
          <w:szCs w:val="24"/>
        </w:rPr>
        <w:t xml:space="preserve"> </w:t>
      </w:r>
      <w:r w:rsidRPr="00CC6E4B">
        <w:rPr>
          <w:rFonts w:asciiTheme="minorHAnsi" w:hAnsiTheme="minorHAnsi" w:cstheme="minorHAnsi"/>
          <w:szCs w:val="24"/>
        </w:rPr>
        <w:t>godzin</w:t>
      </w:r>
      <w:r w:rsidR="00FB6BEA" w:rsidRPr="00CC6E4B">
        <w:rPr>
          <w:rFonts w:asciiTheme="minorHAnsi" w:hAnsiTheme="minorHAnsi" w:cstheme="minorHAnsi"/>
          <w:szCs w:val="24"/>
        </w:rPr>
        <w:t xml:space="preserve"> </w:t>
      </w:r>
      <w:r w:rsidRPr="00CC6E4B">
        <w:rPr>
          <w:rFonts w:asciiTheme="minorHAnsi" w:hAnsiTheme="minorHAnsi" w:cstheme="minorHAnsi"/>
          <w:szCs w:val="24"/>
        </w:rPr>
        <w:t>rozpoczynania</w:t>
      </w:r>
      <w:r w:rsidR="00FB6BEA" w:rsidRPr="00CC6E4B">
        <w:rPr>
          <w:rFonts w:asciiTheme="minorHAnsi" w:hAnsiTheme="minorHAnsi" w:cstheme="minorHAnsi"/>
          <w:szCs w:val="24"/>
        </w:rPr>
        <w:t xml:space="preserve"> </w:t>
      </w:r>
      <w:r w:rsidRPr="00CC6E4B">
        <w:rPr>
          <w:rFonts w:asciiTheme="minorHAnsi" w:hAnsiTheme="minorHAnsi" w:cstheme="minorHAnsi"/>
          <w:szCs w:val="24"/>
        </w:rPr>
        <w:t>i</w:t>
      </w:r>
      <w:r w:rsidR="00974F19" w:rsidRPr="00CC6E4B">
        <w:rPr>
          <w:rFonts w:asciiTheme="minorHAnsi" w:hAnsiTheme="minorHAnsi" w:cstheme="minorHAnsi"/>
          <w:szCs w:val="24"/>
        </w:rPr>
        <w:t> </w:t>
      </w:r>
      <w:r w:rsidRPr="00CC6E4B">
        <w:rPr>
          <w:rFonts w:asciiTheme="minorHAnsi" w:hAnsiTheme="minorHAnsi" w:cstheme="minorHAnsi"/>
          <w:szCs w:val="24"/>
        </w:rPr>
        <w:t>kończenia zajęć edukacyjnych oraz respektowania prawa uczniów do pełnych przerw międzylekcyjnych.</w:t>
      </w:r>
    </w:p>
    <w:p w14:paraId="75BC10B4" w14:textId="4EA8ADD9" w:rsidR="008C166D" w:rsidRPr="00CC6E4B" w:rsidRDefault="00352786" w:rsidP="00D811E3">
      <w:pPr>
        <w:pStyle w:val="Akapitzlist"/>
        <w:numPr>
          <w:ilvl w:val="1"/>
          <w:numId w:val="88"/>
        </w:numPr>
        <w:tabs>
          <w:tab w:val="left" w:pos="993"/>
        </w:tabs>
        <w:spacing w:before="60"/>
        <w:rPr>
          <w:rFonts w:asciiTheme="minorHAnsi" w:hAnsiTheme="minorHAnsi" w:cstheme="minorHAnsi"/>
          <w:szCs w:val="24"/>
        </w:rPr>
      </w:pPr>
      <w:r w:rsidRPr="00CC6E4B">
        <w:rPr>
          <w:rFonts w:asciiTheme="minorHAnsi" w:hAnsiTheme="minorHAnsi" w:cstheme="minorHAnsi"/>
          <w:szCs w:val="24"/>
        </w:rPr>
        <w:t>Nauczyciel ma obowiązek zapoznać się z Instrukcją Bezpieczeństwa</w:t>
      </w:r>
      <w:r w:rsidR="00C3743B" w:rsidRPr="00CC6E4B">
        <w:rPr>
          <w:rFonts w:asciiTheme="minorHAnsi" w:hAnsiTheme="minorHAnsi" w:cstheme="minorHAnsi"/>
          <w:szCs w:val="24"/>
        </w:rPr>
        <w:t xml:space="preserve"> </w:t>
      </w:r>
      <w:r w:rsidRPr="00CC6E4B">
        <w:rPr>
          <w:rFonts w:asciiTheme="minorHAnsi" w:hAnsiTheme="minorHAnsi" w:cstheme="minorHAnsi"/>
          <w:szCs w:val="24"/>
        </w:rPr>
        <w:t>Pożarowego</w:t>
      </w:r>
      <w:r w:rsidR="00950399" w:rsidRPr="00CC6E4B">
        <w:rPr>
          <w:rFonts w:asciiTheme="minorHAnsi" w:hAnsiTheme="minorHAnsi" w:cstheme="minorHAnsi"/>
          <w:szCs w:val="24"/>
        </w:rPr>
        <w:t xml:space="preserve"> </w:t>
      </w:r>
      <w:r w:rsidRPr="00CC6E4B">
        <w:rPr>
          <w:rFonts w:asciiTheme="minorHAnsi" w:hAnsiTheme="minorHAnsi" w:cstheme="minorHAnsi"/>
          <w:szCs w:val="24"/>
        </w:rPr>
        <w:t xml:space="preserve">w </w:t>
      </w:r>
      <w:r w:rsidR="00C3743B" w:rsidRPr="00CC6E4B">
        <w:rPr>
          <w:rFonts w:asciiTheme="minorHAnsi" w:hAnsiTheme="minorHAnsi" w:cstheme="minorHAnsi"/>
          <w:szCs w:val="24"/>
        </w:rPr>
        <w:t>S</w:t>
      </w:r>
      <w:r w:rsidRPr="00CC6E4B">
        <w:rPr>
          <w:rFonts w:asciiTheme="minorHAnsi" w:hAnsiTheme="minorHAnsi" w:cstheme="minorHAnsi"/>
          <w:szCs w:val="24"/>
        </w:rPr>
        <w:t>zkole i przestrzegać jej.</w:t>
      </w:r>
    </w:p>
    <w:p w14:paraId="4AD9B9C8" w14:textId="08C553A7" w:rsidR="008C166D" w:rsidRPr="00CC6E4B" w:rsidRDefault="00352786" w:rsidP="00D811E3">
      <w:pPr>
        <w:pStyle w:val="Akapitzlist"/>
        <w:numPr>
          <w:ilvl w:val="1"/>
          <w:numId w:val="88"/>
        </w:numPr>
        <w:tabs>
          <w:tab w:val="left" w:pos="993"/>
        </w:tabs>
        <w:spacing w:before="60"/>
        <w:rPr>
          <w:rFonts w:asciiTheme="minorHAnsi" w:hAnsiTheme="minorHAnsi" w:cstheme="minorHAnsi"/>
          <w:szCs w:val="24"/>
        </w:rPr>
      </w:pPr>
      <w:r w:rsidRPr="00CC6E4B">
        <w:rPr>
          <w:rFonts w:asciiTheme="minorHAnsi" w:hAnsiTheme="minorHAnsi" w:cstheme="minorHAnsi"/>
          <w:szCs w:val="24"/>
        </w:rPr>
        <w:t xml:space="preserve">Nauczyciel organizujący wyjście uczniów ze </w:t>
      </w:r>
      <w:r w:rsidR="00C3743B" w:rsidRPr="00CC6E4B">
        <w:rPr>
          <w:rFonts w:asciiTheme="minorHAnsi" w:hAnsiTheme="minorHAnsi" w:cstheme="minorHAnsi"/>
          <w:szCs w:val="24"/>
        </w:rPr>
        <w:t>S</w:t>
      </w:r>
      <w:r w:rsidRPr="00CC6E4B">
        <w:rPr>
          <w:rFonts w:asciiTheme="minorHAnsi" w:hAnsiTheme="minorHAnsi" w:cstheme="minorHAnsi"/>
          <w:szCs w:val="24"/>
        </w:rPr>
        <w:t>zkoły lub wycieczkę ma obowiązek przestrzegać</w:t>
      </w:r>
      <w:r w:rsidR="00FB6BEA" w:rsidRPr="00CC6E4B">
        <w:rPr>
          <w:rFonts w:asciiTheme="minorHAnsi" w:hAnsiTheme="minorHAnsi" w:cstheme="minorHAnsi"/>
          <w:szCs w:val="24"/>
        </w:rPr>
        <w:t xml:space="preserve"> </w:t>
      </w:r>
      <w:r w:rsidRPr="00CC6E4B">
        <w:rPr>
          <w:rFonts w:asciiTheme="minorHAnsi" w:hAnsiTheme="minorHAnsi" w:cstheme="minorHAnsi"/>
          <w:szCs w:val="24"/>
        </w:rPr>
        <w:t>zasad</w:t>
      </w:r>
      <w:r w:rsidR="00FB6BEA" w:rsidRPr="00CC6E4B">
        <w:rPr>
          <w:rFonts w:asciiTheme="minorHAnsi" w:hAnsiTheme="minorHAnsi" w:cstheme="minorHAnsi"/>
          <w:szCs w:val="24"/>
        </w:rPr>
        <w:t xml:space="preserve"> </w:t>
      </w:r>
      <w:r w:rsidRPr="00CC6E4B">
        <w:rPr>
          <w:rFonts w:asciiTheme="minorHAnsi" w:hAnsiTheme="minorHAnsi" w:cstheme="minorHAnsi"/>
          <w:szCs w:val="24"/>
        </w:rPr>
        <w:t>ujętych</w:t>
      </w:r>
      <w:r w:rsidR="00FB6BEA" w:rsidRPr="00CC6E4B">
        <w:rPr>
          <w:rFonts w:asciiTheme="minorHAnsi" w:hAnsiTheme="minorHAnsi" w:cstheme="minorHAnsi"/>
          <w:szCs w:val="24"/>
        </w:rPr>
        <w:t xml:space="preserve"> </w:t>
      </w:r>
      <w:r w:rsidRPr="00CC6E4B">
        <w:rPr>
          <w:rFonts w:asciiTheme="minorHAnsi" w:hAnsiTheme="minorHAnsi" w:cstheme="minorHAnsi"/>
          <w:szCs w:val="24"/>
        </w:rPr>
        <w:t>w</w:t>
      </w:r>
      <w:r w:rsidR="00FB6BEA" w:rsidRPr="00CC6E4B">
        <w:rPr>
          <w:rFonts w:asciiTheme="minorHAnsi" w:hAnsiTheme="minorHAnsi" w:cstheme="minorHAnsi"/>
          <w:szCs w:val="24"/>
        </w:rPr>
        <w:t xml:space="preserve"> </w:t>
      </w:r>
      <w:r w:rsidRPr="00CC6E4B">
        <w:rPr>
          <w:rFonts w:asciiTheme="minorHAnsi" w:hAnsiTheme="minorHAnsi" w:cstheme="minorHAnsi"/>
          <w:szCs w:val="24"/>
        </w:rPr>
        <w:t>Regulaminie</w:t>
      </w:r>
      <w:r w:rsidR="00FB6BEA" w:rsidRPr="00CC6E4B">
        <w:rPr>
          <w:rFonts w:asciiTheme="minorHAnsi" w:hAnsiTheme="minorHAnsi" w:cstheme="minorHAnsi"/>
          <w:szCs w:val="24"/>
        </w:rPr>
        <w:t xml:space="preserve"> </w:t>
      </w:r>
      <w:r w:rsidRPr="00CC6E4B">
        <w:rPr>
          <w:rFonts w:asciiTheme="minorHAnsi" w:hAnsiTheme="minorHAnsi" w:cstheme="minorHAnsi"/>
          <w:szCs w:val="24"/>
        </w:rPr>
        <w:t>wycieczek</w:t>
      </w:r>
      <w:r w:rsidR="00FB6BEA" w:rsidRPr="00CC6E4B">
        <w:rPr>
          <w:rFonts w:asciiTheme="minorHAnsi" w:hAnsiTheme="minorHAnsi" w:cstheme="minorHAnsi"/>
          <w:szCs w:val="24"/>
        </w:rPr>
        <w:t xml:space="preserve"> </w:t>
      </w:r>
      <w:r w:rsidRPr="00CC6E4B">
        <w:rPr>
          <w:rFonts w:asciiTheme="minorHAnsi" w:hAnsiTheme="minorHAnsi" w:cstheme="minorHAnsi"/>
          <w:szCs w:val="24"/>
        </w:rPr>
        <w:t>szkolnych,</w:t>
      </w:r>
      <w:r w:rsidR="00FB6BEA" w:rsidRPr="00CC6E4B">
        <w:rPr>
          <w:rFonts w:asciiTheme="minorHAnsi" w:hAnsiTheme="minorHAnsi" w:cstheme="minorHAnsi"/>
          <w:szCs w:val="24"/>
        </w:rPr>
        <w:t xml:space="preserve"> </w:t>
      </w:r>
      <w:r w:rsidRPr="00CC6E4B">
        <w:rPr>
          <w:rFonts w:asciiTheme="minorHAnsi" w:hAnsiTheme="minorHAnsi" w:cstheme="minorHAnsi"/>
          <w:szCs w:val="24"/>
        </w:rPr>
        <w:t>obowiązujących w</w:t>
      </w:r>
      <w:r w:rsidR="00974F19" w:rsidRPr="00CC6E4B">
        <w:rPr>
          <w:rFonts w:asciiTheme="minorHAnsi" w:hAnsiTheme="minorHAnsi" w:cstheme="minorHAnsi"/>
          <w:szCs w:val="24"/>
        </w:rPr>
        <w:t> </w:t>
      </w:r>
      <w:r w:rsidRPr="00CC6E4B">
        <w:rPr>
          <w:rFonts w:asciiTheme="minorHAnsi" w:hAnsiTheme="minorHAnsi" w:cstheme="minorHAnsi"/>
          <w:szCs w:val="24"/>
        </w:rPr>
        <w:t>Szkole.</w:t>
      </w:r>
    </w:p>
    <w:p w14:paraId="1DB9192E" w14:textId="77777777" w:rsidR="008C166D" w:rsidRPr="00CC6E4B" w:rsidRDefault="00352786" w:rsidP="00D811E3">
      <w:pPr>
        <w:pStyle w:val="Akapitzlist"/>
        <w:numPr>
          <w:ilvl w:val="1"/>
          <w:numId w:val="88"/>
        </w:numPr>
        <w:tabs>
          <w:tab w:val="left" w:pos="993"/>
        </w:tabs>
        <w:spacing w:before="60"/>
        <w:rPr>
          <w:rFonts w:asciiTheme="minorHAnsi" w:hAnsiTheme="minorHAnsi" w:cstheme="minorHAnsi"/>
          <w:szCs w:val="24"/>
        </w:rPr>
      </w:pPr>
      <w:r w:rsidRPr="00CC6E4B">
        <w:rPr>
          <w:rFonts w:asciiTheme="minorHAnsi" w:hAnsiTheme="minorHAnsi" w:cstheme="minorHAnsi"/>
          <w:szCs w:val="24"/>
        </w:rPr>
        <w:t>Nauczyciel w trakcie prowadzonych zajęć w sali:</w:t>
      </w:r>
    </w:p>
    <w:p w14:paraId="6107C649" w14:textId="72241E3B" w:rsidR="008C166D" w:rsidRPr="00CC6E4B" w:rsidRDefault="00352786" w:rsidP="00D811E3">
      <w:pPr>
        <w:pStyle w:val="Akapitzlist"/>
        <w:numPr>
          <w:ilvl w:val="2"/>
          <w:numId w:val="88"/>
        </w:numPr>
        <w:tabs>
          <w:tab w:val="left" w:pos="993"/>
        </w:tabs>
        <w:spacing w:before="60"/>
        <w:rPr>
          <w:rFonts w:asciiTheme="minorHAnsi" w:hAnsiTheme="minorHAnsi" w:cstheme="minorHAnsi"/>
          <w:szCs w:val="24"/>
        </w:rPr>
      </w:pPr>
      <w:r w:rsidRPr="00CC6E4B">
        <w:rPr>
          <w:rFonts w:asciiTheme="minorHAnsi" w:hAnsiTheme="minorHAnsi" w:cstheme="minorHAnsi"/>
          <w:szCs w:val="24"/>
        </w:rPr>
        <w:t>ma obowiązek wejść do sali pierwszy, by sprawdzić czy warunki do prowadzenia lekcji nie zagrażają bezpieczeństwu uczniów i nauczyciela. Jeżeli sala lekcyjna nie odpowiada</w:t>
      </w:r>
      <w:r w:rsidR="00FB6BEA" w:rsidRPr="00CC6E4B">
        <w:rPr>
          <w:rFonts w:asciiTheme="minorHAnsi" w:hAnsiTheme="minorHAnsi" w:cstheme="minorHAnsi"/>
          <w:szCs w:val="24"/>
        </w:rPr>
        <w:t xml:space="preserve"> </w:t>
      </w:r>
      <w:r w:rsidRPr="00CC6E4B">
        <w:rPr>
          <w:rFonts w:asciiTheme="minorHAnsi" w:hAnsiTheme="minorHAnsi" w:cstheme="minorHAnsi"/>
          <w:szCs w:val="24"/>
        </w:rPr>
        <w:t>warunkom</w:t>
      </w:r>
      <w:r w:rsidR="00FB6BEA" w:rsidRPr="00CC6E4B">
        <w:rPr>
          <w:rFonts w:asciiTheme="minorHAnsi" w:hAnsiTheme="minorHAnsi" w:cstheme="minorHAnsi"/>
          <w:szCs w:val="24"/>
        </w:rPr>
        <w:t xml:space="preserve"> </w:t>
      </w:r>
      <w:r w:rsidRPr="00CC6E4B">
        <w:rPr>
          <w:rFonts w:asciiTheme="minorHAnsi" w:hAnsiTheme="minorHAnsi" w:cstheme="minorHAnsi"/>
          <w:szCs w:val="24"/>
        </w:rPr>
        <w:t>bezpieczeństwa</w:t>
      </w:r>
      <w:r w:rsidR="00FB6BEA" w:rsidRPr="00CC6E4B">
        <w:rPr>
          <w:rFonts w:asciiTheme="minorHAnsi" w:hAnsiTheme="minorHAnsi" w:cstheme="minorHAnsi"/>
          <w:szCs w:val="24"/>
        </w:rPr>
        <w:t xml:space="preserve"> </w:t>
      </w:r>
      <w:r w:rsidRPr="00CC6E4B">
        <w:rPr>
          <w:rFonts w:asciiTheme="minorHAnsi" w:hAnsiTheme="minorHAnsi" w:cstheme="minorHAnsi"/>
          <w:szCs w:val="24"/>
        </w:rPr>
        <w:t>nauczyciel</w:t>
      </w:r>
      <w:r w:rsidR="00FB6BEA" w:rsidRPr="00CC6E4B">
        <w:rPr>
          <w:rFonts w:asciiTheme="minorHAnsi" w:hAnsiTheme="minorHAnsi" w:cstheme="minorHAnsi"/>
          <w:szCs w:val="24"/>
        </w:rPr>
        <w:t xml:space="preserve"> </w:t>
      </w:r>
      <w:r w:rsidRPr="00CC6E4B">
        <w:rPr>
          <w:rFonts w:asciiTheme="minorHAnsi" w:hAnsiTheme="minorHAnsi" w:cstheme="minorHAnsi"/>
          <w:szCs w:val="24"/>
        </w:rPr>
        <w:t>ma</w:t>
      </w:r>
      <w:r w:rsidR="00FB6BEA" w:rsidRPr="00CC6E4B">
        <w:rPr>
          <w:rFonts w:asciiTheme="minorHAnsi" w:hAnsiTheme="minorHAnsi" w:cstheme="minorHAnsi"/>
          <w:szCs w:val="24"/>
        </w:rPr>
        <w:t xml:space="preserve"> </w:t>
      </w:r>
      <w:r w:rsidRPr="00CC6E4B">
        <w:rPr>
          <w:rFonts w:asciiTheme="minorHAnsi" w:hAnsiTheme="minorHAnsi" w:cstheme="minorHAnsi"/>
          <w:szCs w:val="24"/>
        </w:rPr>
        <w:t>obowiązek</w:t>
      </w:r>
      <w:r w:rsidR="00FB6BEA" w:rsidRPr="00CC6E4B">
        <w:rPr>
          <w:rFonts w:asciiTheme="minorHAnsi" w:hAnsiTheme="minorHAnsi" w:cstheme="minorHAnsi"/>
          <w:szCs w:val="24"/>
        </w:rPr>
        <w:t xml:space="preserve"> </w:t>
      </w:r>
      <w:r w:rsidRPr="00CC6E4B">
        <w:rPr>
          <w:rFonts w:asciiTheme="minorHAnsi" w:hAnsiTheme="minorHAnsi" w:cstheme="minorHAnsi"/>
          <w:szCs w:val="24"/>
        </w:rPr>
        <w:t xml:space="preserve">zgłosić to </w:t>
      </w:r>
      <w:r w:rsidR="001476A2" w:rsidRPr="00CC6E4B">
        <w:rPr>
          <w:rFonts w:asciiTheme="minorHAnsi" w:hAnsiTheme="minorHAnsi" w:cstheme="minorHAnsi"/>
          <w:szCs w:val="24"/>
        </w:rPr>
        <w:t>D</w:t>
      </w:r>
      <w:r w:rsidRPr="00CC6E4B">
        <w:rPr>
          <w:rFonts w:asciiTheme="minorHAnsi" w:hAnsiTheme="minorHAnsi" w:cstheme="minorHAnsi"/>
          <w:szCs w:val="24"/>
        </w:rPr>
        <w:t>yrektorowi Szkoły celem usunięcia usterek. Do czasu naprawienia usterek nauczyciel ma prawo odmówić prowadzenia zajęć w danym</w:t>
      </w:r>
      <w:r w:rsidR="00DA6E95" w:rsidRPr="00CC6E4B">
        <w:rPr>
          <w:rFonts w:asciiTheme="minorHAnsi" w:hAnsiTheme="minorHAnsi" w:cstheme="minorHAnsi"/>
          <w:szCs w:val="24"/>
        </w:rPr>
        <w:t xml:space="preserve"> </w:t>
      </w:r>
      <w:r w:rsidRPr="00CC6E4B">
        <w:rPr>
          <w:rFonts w:asciiTheme="minorHAnsi" w:hAnsiTheme="minorHAnsi" w:cstheme="minorHAnsi"/>
          <w:szCs w:val="24"/>
        </w:rPr>
        <w:t>miejscu,</w:t>
      </w:r>
    </w:p>
    <w:p w14:paraId="024ED0CA" w14:textId="77777777" w:rsidR="008C166D" w:rsidRPr="00CC6E4B" w:rsidRDefault="00352786" w:rsidP="00D811E3">
      <w:pPr>
        <w:pStyle w:val="Akapitzlist"/>
        <w:numPr>
          <w:ilvl w:val="2"/>
          <w:numId w:val="88"/>
        </w:numPr>
        <w:tabs>
          <w:tab w:val="left" w:pos="993"/>
        </w:tabs>
        <w:spacing w:before="60"/>
        <w:rPr>
          <w:rFonts w:asciiTheme="minorHAnsi" w:hAnsiTheme="minorHAnsi" w:cstheme="minorHAnsi"/>
          <w:szCs w:val="24"/>
        </w:rPr>
      </w:pPr>
      <w:r w:rsidRPr="00CC6E4B">
        <w:rPr>
          <w:rFonts w:asciiTheme="minorHAnsi" w:hAnsiTheme="minorHAnsi" w:cstheme="minorHAnsi"/>
          <w:szCs w:val="24"/>
        </w:rPr>
        <w:t>podczas zajęć nauczyciel nie może pozostawić uczniów bez żadnej</w:t>
      </w:r>
      <w:r w:rsidR="00DA6E95" w:rsidRPr="00CC6E4B">
        <w:rPr>
          <w:rFonts w:asciiTheme="minorHAnsi" w:hAnsiTheme="minorHAnsi" w:cstheme="minorHAnsi"/>
          <w:szCs w:val="24"/>
        </w:rPr>
        <w:t xml:space="preserve"> </w:t>
      </w:r>
      <w:r w:rsidRPr="00CC6E4B">
        <w:rPr>
          <w:rFonts w:asciiTheme="minorHAnsi" w:hAnsiTheme="minorHAnsi" w:cstheme="minorHAnsi"/>
          <w:szCs w:val="24"/>
        </w:rPr>
        <w:t>opieki,</w:t>
      </w:r>
    </w:p>
    <w:p w14:paraId="0A0E1178" w14:textId="49304AE8" w:rsidR="008C166D" w:rsidRPr="00CC6E4B" w:rsidRDefault="00352786" w:rsidP="00D811E3">
      <w:pPr>
        <w:pStyle w:val="Akapitzlist"/>
        <w:numPr>
          <w:ilvl w:val="2"/>
          <w:numId w:val="88"/>
        </w:numPr>
        <w:tabs>
          <w:tab w:val="left" w:pos="993"/>
        </w:tabs>
        <w:spacing w:before="60"/>
        <w:rPr>
          <w:rFonts w:asciiTheme="minorHAnsi" w:hAnsiTheme="minorHAnsi" w:cstheme="minorHAnsi"/>
          <w:szCs w:val="24"/>
        </w:rPr>
      </w:pPr>
      <w:r w:rsidRPr="00CC6E4B">
        <w:rPr>
          <w:rFonts w:asciiTheme="minorHAnsi" w:hAnsiTheme="minorHAnsi" w:cstheme="minorHAnsi"/>
          <w:szCs w:val="24"/>
        </w:rPr>
        <w:t xml:space="preserve">w razie stwierdzenia niedyspozycji ucznia, jeśli stan jego zdrowia pozwala, należy </w:t>
      </w:r>
      <w:r w:rsidR="00DA5705" w:rsidRPr="00CC6E4B">
        <w:rPr>
          <w:rFonts w:asciiTheme="minorHAnsi" w:hAnsiTheme="minorHAnsi" w:cstheme="minorHAnsi"/>
          <w:szCs w:val="24"/>
        </w:rPr>
        <w:t> </w:t>
      </w:r>
      <w:r w:rsidRPr="00CC6E4B">
        <w:rPr>
          <w:rFonts w:asciiTheme="minorHAnsi" w:hAnsiTheme="minorHAnsi" w:cstheme="minorHAnsi"/>
          <w:szCs w:val="24"/>
        </w:rPr>
        <w:t xml:space="preserve">skierować go w towarzystwie drugiej osoby </w:t>
      </w:r>
      <w:r w:rsidR="00DA5705" w:rsidRPr="00CC6E4B">
        <w:rPr>
          <w:rFonts w:asciiTheme="minorHAnsi" w:hAnsiTheme="minorHAnsi" w:cstheme="minorHAnsi"/>
          <w:szCs w:val="24"/>
        </w:rPr>
        <w:t>do pielęgniarki szkolnej. Jeśli </w:t>
      </w:r>
      <w:r w:rsidRPr="00CC6E4B">
        <w:rPr>
          <w:rFonts w:asciiTheme="minorHAnsi" w:hAnsiTheme="minorHAnsi" w:cstheme="minorHAnsi"/>
          <w:szCs w:val="24"/>
        </w:rPr>
        <w:t>zaistnieje taka potrzeba udzielić mu pierwszej pomocy. O zaistniałej sytuacji należy powiadomić rodziców ucznia. Jeśli jest to nagły wypadek</w:t>
      </w:r>
      <w:r w:rsidR="00B45E9C" w:rsidRPr="00CC6E4B">
        <w:rPr>
          <w:rFonts w:asciiTheme="minorHAnsi" w:hAnsiTheme="minorHAnsi" w:cstheme="minorHAnsi"/>
          <w:szCs w:val="24"/>
        </w:rPr>
        <w:t>,</w:t>
      </w:r>
      <w:r w:rsidRPr="00CC6E4B">
        <w:rPr>
          <w:rFonts w:asciiTheme="minorHAnsi" w:hAnsiTheme="minorHAnsi" w:cstheme="minorHAnsi"/>
          <w:szCs w:val="24"/>
        </w:rPr>
        <w:t xml:space="preserve"> powiad</w:t>
      </w:r>
      <w:r w:rsidR="00B45E9C" w:rsidRPr="00CC6E4B">
        <w:rPr>
          <w:rFonts w:asciiTheme="minorHAnsi" w:hAnsiTheme="minorHAnsi" w:cstheme="minorHAnsi"/>
          <w:szCs w:val="24"/>
        </w:rPr>
        <w:t>amia</w:t>
      </w:r>
      <w:r w:rsidRPr="00CC6E4B">
        <w:rPr>
          <w:rFonts w:asciiTheme="minorHAnsi" w:hAnsiTheme="minorHAnsi" w:cstheme="minorHAnsi"/>
          <w:szCs w:val="24"/>
        </w:rPr>
        <w:t xml:space="preserve"> </w:t>
      </w:r>
      <w:r w:rsidR="00DA6E95" w:rsidRPr="00CC6E4B">
        <w:rPr>
          <w:rFonts w:asciiTheme="minorHAnsi" w:hAnsiTheme="minorHAnsi" w:cstheme="minorHAnsi"/>
          <w:szCs w:val="24"/>
        </w:rPr>
        <w:t>D</w:t>
      </w:r>
      <w:r w:rsidRPr="00CC6E4B">
        <w:rPr>
          <w:rFonts w:asciiTheme="minorHAnsi" w:hAnsiTheme="minorHAnsi" w:cstheme="minorHAnsi"/>
          <w:szCs w:val="24"/>
        </w:rPr>
        <w:t>yrektora Szkoły,</w:t>
      </w:r>
    </w:p>
    <w:p w14:paraId="58C0EE80" w14:textId="77777777" w:rsidR="00DA6E95" w:rsidRPr="00CC6E4B" w:rsidRDefault="00352786" w:rsidP="00D811E3">
      <w:pPr>
        <w:pStyle w:val="Akapitzlist"/>
        <w:numPr>
          <w:ilvl w:val="2"/>
          <w:numId w:val="88"/>
        </w:numPr>
        <w:tabs>
          <w:tab w:val="left" w:pos="993"/>
        </w:tabs>
        <w:spacing w:before="60"/>
        <w:rPr>
          <w:rFonts w:asciiTheme="minorHAnsi" w:hAnsiTheme="minorHAnsi" w:cstheme="minorHAnsi"/>
          <w:szCs w:val="24"/>
        </w:rPr>
      </w:pPr>
      <w:r w:rsidRPr="00CC6E4B">
        <w:rPr>
          <w:rFonts w:asciiTheme="minorHAnsi" w:hAnsiTheme="minorHAnsi" w:cstheme="minorHAnsi"/>
          <w:szCs w:val="24"/>
        </w:rPr>
        <w:t>nauczyciel powinien kontrolować właściwą postawę uczniów w czas</w:t>
      </w:r>
      <w:r w:rsidR="00DA6E95" w:rsidRPr="00CC6E4B">
        <w:rPr>
          <w:rFonts w:asciiTheme="minorHAnsi" w:hAnsiTheme="minorHAnsi" w:cstheme="minorHAnsi"/>
          <w:szCs w:val="24"/>
        </w:rPr>
        <w:t>ie zajęć.</w:t>
      </w:r>
    </w:p>
    <w:p w14:paraId="7C8A9065" w14:textId="12979796" w:rsidR="008C166D" w:rsidRPr="00CC6E4B" w:rsidRDefault="00DA6E95" w:rsidP="00D811E3">
      <w:pPr>
        <w:pStyle w:val="Akapitzlist"/>
        <w:numPr>
          <w:ilvl w:val="2"/>
          <w:numId w:val="88"/>
        </w:numPr>
        <w:tabs>
          <w:tab w:val="left" w:pos="993"/>
        </w:tabs>
        <w:spacing w:before="60"/>
        <w:rPr>
          <w:rFonts w:asciiTheme="minorHAnsi" w:hAnsiTheme="minorHAnsi" w:cstheme="minorHAnsi"/>
          <w:szCs w:val="24"/>
        </w:rPr>
      </w:pPr>
      <w:r w:rsidRPr="00CC6E4B">
        <w:rPr>
          <w:rFonts w:asciiTheme="minorHAnsi" w:hAnsiTheme="minorHAnsi" w:cstheme="minorHAnsi"/>
          <w:szCs w:val="24"/>
        </w:rPr>
        <w:t>k</w:t>
      </w:r>
      <w:r w:rsidR="00352786" w:rsidRPr="00CC6E4B">
        <w:rPr>
          <w:rFonts w:asciiTheme="minorHAnsi" w:hAnsiTheme="minorHAnsi" w:cstheme="minorHAnsi"/>
          <w:szCs w:val="24"/>
        </w:rPr>
        <w:t>orygować zauważone błędy i dbać o czystość, ład i porządek podczas trwania lekcji i</w:t>
      </w:r>
      <w:r w:rsidR="00974F19" w:rsidRPr="00CC6E4B">
        <w:rPr>
          <w:rFonts w:asciiTheme="minorHAnsi" w:hAnsiTheme="minorHAnsi" w:cstheme="minorHAnsi"/>
          <w:szCs w:val="24"/>
        </w:rPr>
        <w:t> </w:t>
      </w:r>
      <w:r w:rsidR="00352786" w:rsidRPr="00CC6E4B">
        <w:rPr>
          <w:rFonts w:asciiTheme="minorHAnsi" w:hAnsiTheme="minorHAnsi" w:cstheme="minorHAnsi"/>
          <w:szCs w:val="24"/>
        </w:rPr>
        <w:t>po jej</w:t>
      </w:r>
      <w:r w:rsidRPr="00CC6E4B">
        <w:rPr>
          <w:rFonts w:asciiTheme="minorHAnsi" w:hAnsiTheme="minorHAnsi" w:cstheme="minorHAnsi"/>
          <w:szCs w:val="24"/>
        </w:rPr>
        <w:t xml:space="preserve"> </w:t>
      </w:r>
      <w:r w:rsidR="00352786" w:rsidRPr="00CC6E4B">
        <w:rPr>
          <w:rFonts w:asciiTheme="minorHAnsi" w:hAnsiTheme="minorHAnsi" w:cstheme="minorHAnsi"/>
          <w:szCs w:val="24"/>
        </w:rPr>
        <w:t>zakończeniu,</w:t>
      </w:r>
    </w:p>
    <w:p w14:paraId="6AD2621C" w14:textId="5FD9200C" w:rsidR="008C166D" w:rsidRPr="00CC6E4B" w:rsidRDefault="00352786" w:rsidP="00D811E3">
      <w:pPr>
        <w:pStyle w:val="Akapitzlist"/>
        <w:numPr>
          <w:ilvl w:val="2"/>
          <w:numId w:val="88"/>
        </w:numPr>
        <w:tabs>
          <w:tab w:val="left" w:pos="993"/>
        </w:tabs>
        <w:spacing w:before="60"/>
        <w:rPr>
          <w:rFonts w:asciiTheme="minorHAnsi" w:hAnsiTheme="minorHAnsi" w:cstheme="minorHAnsi"/>
          <w:szCs w:val="24"/>
        </w:rPr>
      </w:pPr>
      <w:r w:rsidRPr="00CC6E4B">
        <w:rPr>
          <w:rFonts w:asciiTheme="minorHAnsi" w:hAnsiTheme="minorHAnsi" w:cstheme="minorHAnsi"/>
          <w:szCs w:val="24"/>
        </w:rPr>
        <w:t>po skończonej</w:t>
      </w:r>
      <w:r w:rsidR="00FB6BEA" w:rsidRPr="00CC6E4B">
        <w:rPr>
          <w:rFonts w:asciiTheme="minorHAnsi" w:hAnsiTheme="minorHAnsi" w:cstheme="minorHAnsi"/>
          <w:szCs w:val="24"/>
        </w:rPr>
        <w:t xml:space="preserve"> </w:t>
      </w:r>
      <w:r w:rsidRPr="00CC6E4B">
        <w:rPr>
          <w:rFonts w:asciiTheme="minorHAnsi" w:hAnsiTheme="minorHAnsi" w:cstheme="minorHAnsi"/>
          <w:szCs w:val="24"/>
        </w:rPr>
        <w:t>lekcji nauczyc</w:t>
      </w:r>
      <w:r w:rsidR="00DA6E95" w:rsidRPr="00CC6E4B">
        <w:rPr>
          <w:rFonts w:asciiTheme="minorHAnsi" w:hAnsiTheme="minorHAnsi" w:cstheme="minorHAnsi"/>
          <w:szCs w:val="24"/>
        </w:rPr>
        <w:t>iel powinien sam otworzyć drzwi</w:t>
      </w:r>
      <w:r w:rsidRPr="00CC6E4B">
        <w:rPr>
          <w:rFonts w:asciiTheme="minorHAnsi" w:hAnsiTheme="minorHAnsi" w:cstheme="minorHAnsi"/>
          <w:szCs w:val="24"/>
        </w:rPr>
        <w:t>, by nie</w:t>
      </w:r>
      <w:r w:rsidR="00FB6BEA" w:rsidRPr="00CC6E4B">
        <w:rPr>
          <w:rFonts w:asciiTheme="minorHAnsi" w:hAnsiTheme="minorHAnsi" w:cstheme="minorHAnsi"/>
          <w:szCs w:val="24"/>
        </w:rPr>
        <w:t xml:space="preserve"> </w:t>
      </w:r>
      <w:r w:rsidRPr="00CC6E4B">
        <w:rPr>
          <w:rFonts w:asciiTheme="minorHAnsi" w:hAnsiTheme="minorHAnsi" w:cstheme="minorHAnsi"/>
          <w:szCs w:val="24"/>
        </w:rPr>
        <w:t>dopuścić</w:t>
      </w:r>
      <w:r w:rsidR="00FB6BEA" w:rsidRPr="00CC6E4B">
        <w:rPr>
          <w:rFonts w:asciiTheme="minorHAnsi" w:hAnsiTheme="minorHAnsi" w:cstheme="minorHAnsi"/>
          <w:szCs w:val="24"/>
        </w:rPr>
        <w:t xml:space="preserve"> </w:t>
      </w:r>
      <w:r w:rsidR="00DA5705" w:rsidRPr="00CC6E4B">
        <w:rPr>
          <w:rFonts w:asciiTheme="minorHAnsi" w:hAnsiTheme="minorHAnsi" w:cstheme="minorHAnsi"/>
          <w:szCs w:val="24"/>
        </w:rPr>
        <w:t>do </w:t>
      </w:r>
      <w:r w:rsidRPr="00CC6E4B">
        <w:rPr>
          <w:rFonts w:asciiTheme="minorHAnsi" w:hAnsiTheme="minorHAnsi" w:cstheme="minorHAnsi"/>
          <w:szCs w:val="24"/>
        </w:rPr>
        <w:t>gwałtownego ich otwarcia przez wybiegających</w:t>
      </w:r>
      <w:r w:rsidR="00DA6E95" w:rsidRPr="00CC6E4B">
        <w:rPr>
          <w:rFonts w:asciiTheme="minorHAnsi" w:hAnsiTheme="minorHAnsi" w:cstheme="minorHAnsi"/>
          <w:szCs w:val="24"/>
        </w:rPr>
        <w:t xml:space="preserve"> </w:t>
      </w:r>
      <w:r w:rsidRPr="00CC6E4B">
        <w:rPr>
          <w:rFonts w:asciiTheme="minorHAnsi" w:hAnsiTheme="minorHAnsi" w:cstheme="minorHAnsi"/>
          <w:szCs w:val="24"/>
        </w:rPr>
        <w:t>uczniów,</w:t>
      </w:r>
    </w:p>
    <w:p w14:paraId="240AA9E9" w14:textId="77777777" w:rsidR="008C166D" w:rsidRPr="00CC6E4B" w:rsidRDefault="00352786" w:rsidP="00D811E3">
      <w:pPr>
        <w:pStyle w:val="Akapitzlist"/>
        <w:numPr>
          <w:ilvl w:val="2"/>
          <w:numId w:val="88"/>
        </w:numPr>
        <w:tabs>
          <w:tab w:val="left" w:pos="993"/>
        </w:tabs>
        <w:spacing w:before="60"/>
        <w:rPr>
          <w:rFonts w:asciiTheme="minorHAnsi" w:hAnsiTheme="minorHAnsi" w:cstheme="minorHAnsi"/>
          <w:szCs w:val="24"/>
        </w:rPr>
      </w:pPr>
      <w:r w:rsidRPr="00CC6E4B">
        <w:rPr>
          <w:rFonts w:asciiTheme="minorHAnsi" w:hAnsiTheme="minorHAnsi" w:cstheme="minorHAnsi"/>
          <w:szCs w:val="24"/>
        </w:rPr>
        <w:t>uczniów chcących skorzystać z toalety, nauczyciel zwalnia</w:t>
      </w:r>
      <w:r w:rsidR="00DA6E95" w:rsidRPr="00CC6E4B">
        <w:rPr>
          <w:rFonts w:asciiTheme="minorHAnsi" w:hAnsiTheme="minorHAnsi" w:cstheme="minorHAnsi"/>
          <w:szCs w:val="24"/>
        </w:rPr>
        <w:t xml:space="preserve"> </w:t>
      </w:r>
      <w:r w:rsidRPr="00CC6E4B">
        <w:rPr>
          <w:rFonts w:asciiTheme="minorHAnsi" w:hAnsiTheme="minorHAnsi" w:cstheme="minorHAnsi"/>
          <w:szCs w:val="24"/>
        </w:rPr>
        <w:t>pojedynczo,</w:t>
      </w:r>
    </w:p>
    <w:p w14:paraId="48250C1D" w14:textId="77777777" w:rsidR="008C166D" w:rsidRPr="00CC6E4B" w:rsidRDefault="00352786" w:rsidP="00D811E3">
      <w:pPr>
        <w:pStyle w:val="Akapitzlist"/>
        <w:numPr>
          <w:ilvl w:val="2"/>
          <w:numId w:val="88"/>
        </w:numPr>
        <w:tabs>
          <w:tab w:val="left" w:pos="993"/>
        </w:tabs>
        <w:spacing w:before="60"/>
        <w:rPr>
          <w:rFonts w:asciiTheme="minorHAnsi" w:hAnsiTheme="minorHAnsi" w:cstheme="minorHAnsi"/>
          <w:szCs w:val="24"/>
        </w:rPr>
      </w:pPr>
      <w:r w:rsidRPr="00CC6E4B">
        <w:rPr>
          <w:rFonts w:asciiTheme="minorHAnsi" w:hAnsiTheme="minorHAnsi" w:cstheme="minorHAnsi"/>
          <w:szCs w:val="24"/>
        </w:rPr>
        <w:t>przed rozpoczęciem lekcji nauczyciel zobowiązany jest do wywietrzenia sali lekcyjnej, zapewnienia właściwego oświetlenia i</w:t>
      </w:r>
      <w:r w:rsidR="00DA6E95" w:rsidRPr="00CC6E4B">
        <w:rPr>
          <w:rFonts w:asciiTheme="minorHAnsi" w:hAnsiTheme="minorHAnsi" w:cstheme="minorHAnsi"/>
          <w:szCs w:val="24"/>
        </w:rPr>
        <w:t xml:space="preserve"> </w:t>
      </w:r>
      <w:r w:rsidRPr="00CC6E4B">
        <w:rPr>
          <w:rFonts w:asciiTheme="minorHAnsi" w:hAnsiTheme="minorHAnsi" w:cstheme="minorHAnsi"/>
          <w:szCs w:val="24"/>
        </w:rPr>
        <w:t>temperatury,</w:t>
      </w:r>
    </w:p>
    <w:p w14:paraId="504E7E6A" w14:textId="77777777" w:rsidR="008C166D" w:rsidRPr="00CC6E4B" w:rsidRDefault="00352786" w:rsidP="00D811E3">
      <w:pPr>
        <w:pStyle w:val="Akapitzlist"/>
        <w:numPr>
          <w:ilvl w:val="2"/>
          <w:numId w:val="88"/>
        </w:numPr>
        <w:tabs>
          <w:tab w:val="left" w:pos="993"/>
        </w:tabs>
        <w:spacing w:before="60"/>
        <w:rPr>
          <w:rFonts w:asciiTheme="minorHAnsi" w:hAnsiTheme="minorHAnsi" w:cstheme="minorHAnsi"/>
          <w:szCs w:val="24"/>
        </w:rPr>
      </w:pPr>
      <w:r w:rsidRPr="00CC6E4B">
        <w:rPr>
          <w:rFonts w:asciiTheme="minorHAnsi" w:hAnsiTheme="minorHAnsi" w:cstheme="minorHAnsi"/>
          <w:szCs w:val="24"/>
        </w:rPr>
        <w:t>nauczyciel ustala zasady korzystania z sali</w:t>
      </w:r>
      <w:r w:rsidR="00DA6E95" w:rsidRPr="00CC6E4B">
        <w:rPr>
          <w:rFonts w:asciiTheme="minorHAnsi" w:hAnsiTheme="minorHAnsi" w:cstheme="minorHAnsi"/>
          <w:szCs w:val="24"/>
        </w:rPr>
        <w:t xml:space="preserve"> </w:t>
      </w:r>
      <w:r w:rsidRPr="00CC6E4B">
        <w:rPr>
          <w:rFonts w:asciiTheme="minorHAnsi" w:hAnsiTheme="minorHAnsi" w:cstheme="minorHAnsi"/>
          <w:szCs w:val="24"/>
        </w:rPr>
        <w:t>lekcyjnej.</w:t>
      </w:r>
    </w:p>
    <w:p w14:paraId="6E548617" w14:textId="77777777" w:rsidR="008C166D" w:rsidRPr="00CC6E4B" w:rsidRDefault="00352786" w:rsidP="00D811E3">
      <w:pPr>
        <w:pStyle w:val="Akapitzlist"/>
        <w:numPr>
          <w:ilvl w:val="1"/>
          <w:numId w:val="88"/>
        </w:numPr>
        <w:tabs>
          <w:tab w:val="left" w:pos="993"/>
        </w:tabs>
        <w:spacing w:before="60"/>
        <w:rPr>
          <w:rFonts w:asciiTheme="minorHAnsi" w:hAnsiTheme="minorHAnsi" w:cstheme="minorHAnsi"/>
          <w:szCs w:val="24"/>
        </w:rPr>
      </w:pPr>
      <w:r w:rsidRPr="00CC6E4B">
        <w:rPr>
          <w:rFonts w:asciiTheme="minorHAnsi" w:hAnsiTheme="minorHAnsi" w:cstheme="minorHAnsi"/>
          <w:szCs w:val="24"/>
        </w:rPr>
        <w:t>Wychowawcy klas są zobowiązani zapoznać uczniów z:</w:t>
      </w:r>
    </w:p>
    <w:p w14:paraId="3BA91B8A" w14:textId="77777777" w:rsidR="008C166D" w:rsidRPr="00CC6E4B" w:rsidRDefault="00352786" w:rsidP="00D811E3">
      <w:pPr>
        <w:pStyle w:val="Akapitzlist"/>
        <w:numPr>
          <w:ilvl w:val="2"/>
          <w:numId w:val="88"/>
        </w:numPr>
        <w:tabs>
          <w:tab w:val="left" w:pos="993"/>
        </w:tabs>
        <w:spacing w:before="60"/>
        <w:rPr>
          <w:rFonts w:asciiTheme="minorHAnsi" w:hAnsiTheme="minorHAnsi" w:cstheme="minorHAnsi"/>
          <w:szCs w:val="24"/>
        </w:rPr>
      </w:pPr>
      <w:r w:rsidRPr="00CC6E4B">
        <w:rPr>
          <w:rFonts w:asciiTheme="minorHAnsi" w:hAnsiTheme="minorHAnsi" w:cstheme="minorHAnsi"/>
          <w:szCs w:val="24"/>
        </w:rPr>
        <w:t>zasadami postępowania w razie zauważenia</w:t>
      </w:r>
      <w:r w:rsidR="00DA6E95" w:rsidRPr="00CC6E4B">
        <w:rPr>
          <w:rFonts w:asciiTheme="minorHAnsi" w:hAnsiTheme="minorHAnsi" w:cstheme="minorHAnsi"/>
          <w:szCs w:val="24"/>
        </w:rPr>
        <w:t xml:space="preserve"> </w:t>
      </w:r>
      <w:r w:rsidRPr="00CC6E4B">
        <w:rPr>
          <w:rFonts w:asciiTheme="minorHAnsi" w:hAnsiTheme="minorHAnsi" w:cstheme="minorHAnsi"/>
          <w:szCs w:val="24"/>
        </w:rPr>
        <w:t>ognia;</w:t>
      </w:r>
    </w:p>
    <w:p w14:paraId="61924849" w14:textId="77777777" w:rsidR="008C166D" w:rsidRPr="00CC6E4B" w:rsidRDefault="00352786" w:rsidP="00D811E3">
      <w:pPr>
        <w:pStyle w:val="Akapitzlist"/>
        <w:numPr>
          <w:ilvl w:val="2"/>
          <w:numId w:val="88"/>
        </w:numPr>
        <w:tabs>
          <w:tab w:val="left" w:pos="993"/>
        </w:tabs>
        <w:spacing w:before="60"/>
        <w:rPr>
          <w:rFonts w:asciiTheme="minorHAnsi" w:hAnsiTheme="minorHAnsi" w:cstheme="minorHAnsi"/>
          <w:szCs w:val="24"/>
        </w:rPr>
      </w:pPr>
      <w:r w:rsidRPr="00CC6E4B">
        <w:rPr>
          <w:rFonts w:asciiTheme="minorHAnsi" w:hAnsiTheme="minorHAnsi" w:cstheme="minorHAnsi"/>
          <w:szCs w:val="24"/>
        </w:rPr>
        <w:t>sygnałami alarmowymi na wypadek</w:t>
      </w:r>
      <w:r w:rsidR="00DA6E95" w:rsidRPr="00CC6E4B">
        <w:rPr>
          <w:rFonts w:asciiTheme="minorHAnsi" w:hAnsiTheme="minorHAnsi" w:cstheme="minorHAnsi"/>
          <w:szCs w:val="24"/>
        </w:rPr>
        <w:t xml:space="preserve"> </w:t>
      </w:r>
      <w:r w:rsidRPr="00CC6E4B">
        <w:rPr>
          <w:rFonts w:asciiTheme="minorHAnsi" w:hAnsiTheme="minorHAnsi" w:cstheme="minorHAnsi"/>
          <w:szCs w:val="24"/>
        </w:rPr>
        <w:t>zagrożenia;</w:t>
      </w:r>
    </w:p>
    <w:p w14:paraId="43EBF97A" w14:textId="77777777" w:rsidR="008C166D" w:rsidRPr="00CC6E4B" w:rsidRDefault="00352786" w:rsidP="00D811E3">
      <w:pPr>
        <w:pStyle w:val="Akapitzlist"/>
        <w:numPr>
          <w:ilvl w:val="2"/>
          <w:numId w:val="88"/>
        </w:numPr>
        <w:tabs>
          <w:tab w:val="left" w:pos="993"/>
        </w:tabs>
        <w:spacing w:before="60"/>
        <w:rPr>
          <w:rFonts w:asciiTheme="minorHAnsi" w:hAnsiTheme="minorHAnsi" w:cstheme="minorHAnsi"/>
          <w:szCs w:val="24"/>
        </w:rPr>
      </w:pPr>
      <w:r w:rsidRPr="00CC6E4B">
        <w:rPr>
          <w:rFonts w:asciiTheme="minorHAnsi" w:hAnsiTheme="minorHAnsi" w:cstheme="minorHAnsi"/>
          <w:szCs w:val="24"/>
        </w:rPr>
        <w:t>z planami ewakuacji, oznakowaniem dróg</w:t>
      </w:r>
      <w:r w:rsidR="00DA6E95" w:rsidRPr="00CC6E4B">
        <w:rPr>
          <w:rFonts w:asciiTheme="minorHAnsi" w:hAnsiTheme="minorHAnsi" w:cstheme="minorHAnsi"/>
          <w:szCs w:val="24"/>
        </w:rPr>
        <w:t xml:space="preserve"> </w:t>
      </w:r>
      <w:r w:rsidRPr="00CC6E4B">
        <w:rPr>
          <w:rFonts w:asciiTheme="minorHAnsi" w:hAnsiTheme="minorHAnsi" w:cstheme="minorHAnsi"/>
          <w:szCs w:val="24"/>
        </w:rPr>
        <w:t>ewakuacyjnych;</w:t>
      </w:r>
    </w:p>
    <w:p w14:paraId="4ECE98CF" w14:textId="77777777" w:rsidR="008C166D" w:rsidRPr="00CC6E4B" w:rsidRDefault="00352786" w:rsidP="00D811E3">
      <w:pPr>
        <w:pStyle w:val="Akapitzlist"/>
        <w:numPr>
          <w:ilvl w:val="2"/>
          <w:numId w:val="88"/>
        </w:numPr>
        <w:tabs>
          <w:tab w:val="left" w:pos="993"/>
        </w:tabs>
        <w:spacing w:before="60"/>
        <w:rPr>
          <w:rFonts w:asciiTheme="minorHAnsi" w:hAnsiTheme="minorHAnsi" w:cstheme="minorHAnsi"/>
          <w:szCs w:val="24"/>
        </w:rPr>
      </w:pPr>
      <w:r w:rsidRPr="00CC6E4B">
        <w:rPr>
          <w:rFonts w:asciiTheme="minorHAnsi" w:hAnsiTheme="minorHAnsi" w:cstheme="minorHAnsi"/>
          <w:szCs w:val="24"/>
        </w:rPr>
        <w:t>zasadami zachowania i wynikającymi z tego obowiązkami w czasie</w:t>
      </w:r>
      <w:r w:rsidR="00DA6E95" w:rsidRPr="00CC6E4B">
        <w:rPr>
          <w:rFonts w:asciiTheme="minorHAnsi" w:hAnsiTheme="minorHAnsi" w:cstheme="minorHAnsi"/>
          <w:szCs w:val="24"/>
        </w:rPr>
        <w:t xml:space="preserve"> </w:t>
      </w:r>
      <w:r w:rsidRPr="00CC6E4B">
        <w:rPr>
          <w:rFonts w:asciiTheme="minorHAnsi" w:hAnsiTheme="minorHAnsi" w:cstheme="minorHAnsi"/>
          <w:szCs w:val="24"/>
        </w:rPr>
        <w:t>zagrożenia.</w:t>
      </w:r>
    </w:p>
    <w:p w14:paraId="66C90EB8" w14:textId="61D339C1" w:rsidR="008C166D" w:rsidRPr="00CC6E4B" w:rsidRDefault="00CD7A27" w:rsidP="00D811E3">
      <w:pPr>
        <w:pStyle w:val="Tekstpodstawowy"/>
        <w:numPr>
          <w:ilvl w:val="0"/>
          <w:numId w:val="81"/>
        </w:numPr>
        <w:ind w:left="567" w:hanging="567"/>
      </w:pPr>
      <w:r>
        <w:t>96</w:t>
      </w:r>
      <w:r w:rsidR="00352786" w:rsidRPr="00CC6E4B">
        <w:t>. Do zadań pedagoga i psychologa należy:</w:t>
      </w:r>
    </w:p>
    <w:p w14:paraId="4A469AA9" w14:textId="20B4E947" w:rsidR="008C166D" w:rsidRPr="00CC6E4B" w:rsidRDefault="00352786" w:rsidP="00D811E3">
      <w:pPr>
        <w:pStyle w:val="Akapitzlist"/>
        <w:numPr>
          <w:ilvl w:val="1"/>
          <w:numId w:val="89"/>
        </w:numPr>
        <w:tabs>
          <w:tab w:val="left" w:pos="993"/>
        </w:tabs>
        <w:spacing w:before="60"/>
        <w:rPr>
          <w:rFonts w:asciiTheme="minorHAnsi" w:hAnsiTheme="minorHAnsi" w:cstheme="minorHAnsi"/>
          <w:szCs w:val="24"/>
        </w:rPr>
      </w:pPr>
      <w:r w:rsidRPr="00CC6E4B">
        <w:rPr>
          <w:rFonts w:asciiTheme="minorHAnsi" w:hAnsiTheme="minorHAnsi" w:cstheme="minorHAnsi"/>
          <w:szCs w:val="24"/>
        </w:rPr>
        <w:t>prowadzenie badań i działań diagnostycznych, w tym diagnozowanie indywidualnych potrzeb rozwojowych i edukacyjnych oraz możliwości</w:t>
      </w:r>
      <w:r w:rsidR="00DA5705" w:rsidRPr="00CC6E4B">
        <w:rPr>
          <w:rFonts w:asciiTheme="minorHAnsi" w:hAnsiTheme="minorHAnsi" w:cstheme="minorHAnsi"/>
          <w:szCs w:val="24"/>
        </w:rPr>
        <w:t xml:space="preserve"> psychofizycznych, a także </w:t>
      </w:r>
      <w:r w:rsidRPr="00CC6E4B">
        <w:rPr>
          <w:rFonts w:asciiTheme="minorHAnsi" w:hAnsiTheme="minorHAnsi" w:cstheme="minorHAnsi"/>
          <w:szCs w:val="24"/>
        </w:rPr>
        <w:t>wspieranie mocnych stron</w:t>
      </w:r>
      <w:r w:rsidR="006F7923" w:rsidRPr="00CC6E4B">
        <w:rPr>
          <w:rFonts w:asciiTheme="minorHAnsi" w:hAnsiTheme="minorHAnsi" w:cstheme="minorHAnsi"/>
          <w:szCs w:val="24"/>
        </w:rPr>
        <w:t xml:space="preserve"> </w:t>
      </w:r>
      <w:r w:rsidRPr="00CC6E4B">
        <w:rPr>
          <w:rFonts w:asciiTheme="minorHAnsi" w:hAnsiTheme="minorHAnsi" w:cstheme="minorHAnsi"/>
          <w:szCs w:val="24"/>
        </w:rPr>
        <w:t>ucznia;</w:t>
      </w:r>
    </w:p>
    <w:p w14:paraId="11A81BDD" w14:textId="77777777" w:rsidR="008C166D" w:rsidRPr="00CC6E4B" w:rsidRDefault="00352786" w:rsidP="00D811E3">
      <w:pPr>
        <w:pStyle w:val="Akapitzlist"/>
        <w:numPr>
          <w:ilvl w:val="1"/>
          <w:numId w:val="89"/>
        </w:numPr>
        <w:tabs>
          <w:tab w:val="left" w:pos="993"/>
        </w:tabs>
        <w:spacing w:before="60"/>
        <w:rPr>
          <w:rFonts w:asciiTheme="minorHAnsi" w:hAnsiTheme="minorHAnsi" w:cstheme="minorHAnsi"/>
          <w:szCs w:val="24"/>
        </w:rPr>
      </w:pPr>
      <w:r w:rsidRPr="00CC6E4B">
        <w:rPr>
          <w:rFonts w:asciiTheme="minorHAnsi" w:hAnsiTheme="minorHAnsi" w:cstheme="minorHAnsi"/>
          <w:szCs w:val="24"/>
        </w:rPr>
        <w:t>diagnozowanie sytuacji wychowawczych w szkole/oddzia</w:t>
      </w:r>
      <w:r w:rsidR="008B768B" w:rsidRPr="00CC6E4B">
        <w:rPr>
          <w:rFonts w:asciiTheme="minorHAnsi" w:hAnsiTheme="minorHAnsi" w:cstheme="minorHAnsi"/>
          <w:szCs w:val="24"/>
        </w:rPr>
        <w:t>le</w:t>
      </w:r>
      <w:r w:rsidRPr="00CC6E4B">
        <w:rPr>
          <w:rFonts w:asciiTheme="minorHAnsi" w:hAnsiTheme="minorHAnsi" w:cstheme="minorHAnsi"/>
          <w:szCs w:val="24"/>
        </w:rPr>
        <w:t xml:space="preserve"> przedszkolny</w:t>
      </w:r>
      <w:r w:rsidR="008B768B" w:rsidRPr="00CC6E4B">
        <w:rPr>
          <w:rFonts w:asciiTheme="minorHAnsi" w:hAnsiTheme="minorHAnsi" w:cstheme="minorHAnsi"/>
          <w:szCs w:val="24"/>
        </w:rPr>
        <w:t>m</w:t>
      </w:r>
      <w:r w:rsidRPr="00CC6E4B">
        <w:rPr>
          <w:rFonts w:asciiTheme="minorHAnsi" w:hAnsiTheme="minorHAnsi" w:cstheme="minorHAnsi"/>
          <w:szCs w:val="24"/>
        </w:rPr>
        <w:t xml:space="preserve"> w celu rozwiązywania problemów wychowawczych oraz wspierania rozwoju</w:t>
      </w:r>
      <w:r w:rsidR="006F7923" w:rsidRPr="00CC6E4B">
        <w:rPr>
          <w:rFonts w:asciiTheme="minorHAnsi" w:hAnsiTheme="minorHAnsi" w:cstheme="minorHAnsi"/>
          <w:szCs w:val="24"/>
        </w:rPr>
        <w:t xml:space="preserve"> </w:t>
      </w:r>
      <w:r w:rsidRPr="00CC6E4B">
        <w:rPr>
          <w:rFonts w:asciiTheme="minorHAnsi" w:hAnsiTheme="minorHAnsi" w:cstheme="minorHAnsi"/>
          <w:szCs w:val="24"/>
        </w:rPr>
        <w:t>uczniów;</w:t>
      </w:r>
    </w:p>
    <w:p w14:paraId="7941B849" w14:textId="3E9458D6" w:rsidR="008C166D" w:rsidRPr="00CC6E4B" w:rsidRDefault="00352786" w:rsidP="00D811E3">
      <w:pPr>
        <w:pStyle w:val="Akapitzlist"/>
        <w:numPr>
          <w:ilvl w:val="1"/>
          <w:numId w:val="89"/>
        </w:numPr>
        <w:tabs>
          <w:tab w:val="left" w:pos="993"/>
        </w:tabs>
        <w:spacing w:before="60"/>
        <w:rPr>
          <w:rFonts w:asciiTheme="minorHAnsi" w:hAnsiTheme="minorHAnsi" w:cstheme="minorHAnsi"/>
          <w:szCs w:val="24"/>
        </w:rPr>
      </w:pPr>
      <w:r w:rsidRPr="00CC6E4B">
        <w:rPr>
          <w:rFonts w:asciiTheme="minorHAnsi" w:hAnsiTheme="minorHAnsi" w:cstheme="minorHAnsi"/>
          <w:szCs w:val="24"/>
        </w:rPr>
        <w:t>ud</w:t>
      </w:r>
      <w:r w:rsidR="006F7923" w:rsidRPr="00CC6E4B">
        <w:rPr>
          <w:rFonts w:asciiTheme="minorHAnsi" w:hAnsiTheme="minorHAnsi" w:cstheme="minorHAnsi"/>
          <w:szCs w:val="24"/>
        </w:rPr>
        <w:t>zielanie pomocy psychologiczno-</w:t>
      </w:r>
      <w:r w:rsidRPr="00CC6E4B">
        <w:rPr>
          <w:rFonts w:asciiTheme="minorHAnsi" w:hAnsiTheme="minorHAnsi" w:cstheme="minorHAnsi"/>
          <w:szCs w:val="24"/>
        </w:rPr>
        <w:t xml:space="preserve">pedagogicznej w </w:t>
      </w:r>
      <w:r w:rsidR="00DA5705" w:rsidRPr="00CC6E4B">
        <w:rPr>
          <w:rFonts w:asciiTheme="minorHAnsi" w:hAnsiTheme="minorHAnsi" w:cstheme="minorHAnsi"/>
          <w:szCs w:val="24"/>
        </w:rPr>
        <w:t>formach odpowiednich do </w:t>
      </w:r>
      <w:r w:rsidRPr="00CC6E4B">
        <w:rPr>
          <w:rFonts w:asciiTheme="minorHAnsi" w:hAnsiTheme="minorHAnsi" w:cstheme="minorHAnsi"/>
          <w:szCs w:val="24"/>
        </w:rPr>
        <w:t>rozpoznanych</w:t>
      </w:r>
      <w:r w:rsidR="008B768B" w:rsidRPr="00CC6E4B">
        <w:rPr>
          <w:rFonts w:asciiTheme="minorHAnsi" w:hAnsiTheme="minorHAnsi" w:cstheme="minorHAnsi"/>
          <w:szCs w:val="24"/>
        </w:rPr>
        <w:t xml:space="preserve"> potrzeb</w:t>
      </w:r>
      <w:r w:rsidRPr="00CC6E4B">
        <w:rPr>
          <w:rFonts w:asciiTheme="minorHAnsi" w:hAnsiTheme="minorHAnsi" w:cstheme="minorHAnsi"/>
          <w:szCs w:val="24"/>
        </w:rPr>
        <w:t>;</w:t>
      </w:r>
    </w:p>
    <w:p w14:paraId="6947C1E7" w14:textId="77777777" w:rsidR="008C166D" w:rsidRPr="00CC6E4B" w:rsidRDefault="00352786" w:rsidP="00D811E3">
      <w:pPr>
        <w:pStyle w:val="Akapitzlist"/>
        <w:numPr>
          <w:ilvl w:val="1"/>
          <w:numId w:val="89"/>
        </w:numPr>
        <w:tabs>
          <w:tab w:val="left" w:pos="993"/>
        </w:tabs>
        <w:spacing w:before="60"/>
        <w:rPr>
          <w:rFonts w:asciiTheme="minorHAnsi" w:hAnsiTheme="minorHAnsi" w:cstheme="minorHAnsi"/>
          <w:szCs w:val="24"/>
        </w:rPr>
      </w:pPr>
      <w:r w:rsidRPr="00CC6E4B">
        <w:rPr>
          <w:rFonts w:asciiTheme="minorHAnsi" w:hAnsiTheme="minorHAnsi" w:cstheme="minorHAnsi"/>
          <w:szCs w:val="24"/>
        </w:rPr>
        <w:t>podejmowanie działań z zakresu profilaktyki uzależnień i innych problemów uczniów;</w:t>
      </w:r>
    </w:p>
    <w:p w14:paraId="00E69EA7" w14:textId="276B5687" w:rsidR="008C166D" w:rsidRPr="00CC6E4B" w:rsidRDefault="00352786" w:rsidP="00D811E3">
      <w:pPr>
        <w:pStyle w:val="Akapitzlist"/>
        <w:numPr>
          <w:ilvl w:val="1"/>
          <w:numId w:val="89"/>
        </w:numPr>
        <w:tabs>
          <w:tab w:val="left" w:pos="993"/>
        </w:tabs>
        <w:spacing w:before="60"/>
        <w:rPr>
          <w:rFonts w:asciiTheme="minorHAnsi" w:hAnsiTheme="minorHAnsi" w:cstheme="minorHAnsi"/>
          <w:szCs w:val="24"/>
        </w:rPr>
      </w:pPr>
      <w:r w:rsidRPr="00CC6E4B">
        <w:rPr>
          <w:rFonts w:asciiTheme="minorHAnsi" w:hAnsiTheme="minorHAnsi" w:cstheme="minorHAnsi"/>
          <w:szCs w:val="24"/>
        </w:rPr>
        <w:t>minimalizowanie skutków zaburzeń rozwojowych, zapobieganie zaburzeniom zachowania oraz inicjowanie i organizowanie różn</w:t>
      </w:r>
      <w:r w:rsidR="00666D73" w:rsidRPr="00CC6E4B">
        <w:rPr>
          <w:rFonts w:asciiTheme="minorHAnsi" w:hAnsiTheme="minorHAnsi" w:cstheme="minorHAnsi"/>
          <w:szCs w:val="24"/>
        </w:rPr>
        <w:t>ych form pomocy</w:t>
      </w:r>
      <w:r w:rsidR="00FB6BEA" w:rsidRPr="00CC6E4B">
        <w:rPr>
          <w:rFonts w:asciiTheme="minorHAnsi" w:hAnsiTheme="minorHAnsi" w:cstheme="minorHAnsi"/>
          <w:szCs w:val="24"/>
        </w:rPr>
        <w:t xml:space="preserve"> </w:t>
      </w:r>
      <w:r w:rsidR="00666D73" w:rsidRPr="00CC6E4B">
        <w:rPr>
          <w:rFonts w:asciiTheme="minorHAnsi" w:hAnsiTheme="minorHAnsi" w:cstheme="minorHAnsi"/>
          <w:szCs w:val="24"/>
        </w:rPr>
        <w:t>psychologiczno-</w:t>
      </w:r>
      <w:r w:rsidR="00DA5705" w:rsidRPr="00CC6E4B">
        <w:rPr>
          <w:rFonts w:asciiTheme="minorHAnsi" w:hAnsiTheme="minorHAnsi" w:cstheme="minorHAnsi"/>
          <w:szCs w:val="24"/>
        </w:rPr>
        <w:t>pedagogicznej w </w:t>
      </w:r>
      <w:r w:rsidRPr="00CC6E4B">
        <w:rPr>
          <w:rFonts w:asciiTheme="minorHAnsi" w:hAnsiTheme="minorHAnsi" w:cstheme="minorHAnsi"/>
          <w:szCs w:val="24"/>
        </w:rPr>
        <w:t>środowisku szkolnym i pozaszkolnym</w:t>
      </w:r>
      <w:r w:rsidR="006F7923" w:rsidRPr="00CC6E4B">
        <w:rPr>
          <w:rFonts w:asciiTheme="minorHAnsi" w:hAnsiTheme="minorHAnsi" w:cstheme="minorHAnsi"/>
          <w:szCs w:val="24"/>
        </w:rPr>
        <w:t xml:space="preserve"> </w:t>
      </w:r>
      <w:r w:rsidRPr="00CC6E4B">
        <w:rPr>
          <w:rFonts w:asciiTheme="minorHAnsi" w:hAnsiTheme="minorHAnsi" w:cstheme="minorHAnsi"/>
          <w:szCs w:val="24"/>
        </w:rPr>
        <w:t>ucznia;</w:t>
      </w:r>
    </w:p>
    <w:p w14:paraId="2A611714" w14:textId="77777777" w:rsidR="008C166D" w:rsidRPr="00CC6E4B" w:rsidRDefault="00352786" w:rsidP="00D811E3">
      <w:pPr>
        <w:pStyle w:val="Akapitzlist"/>
        <w:numPr>
          <w:ilvl w:val="1"/>
          <w:numId w:val="89"/>
        </w:numPr>
        <w:tabs>
          <w:tab w:val="left" w:pos="993"/>
        </w:tabs>
        <w:spacing w:before="60"/>
        <w:rPr>
          <w:rFonts w:asciiTheme="minorHAnsi" w:hAnsiTheme="minorHAnsi" w:cstheme="minorHAnsi"/>
          <w:szCs w:val="24"/>
        </w:rPr>
      </w:pPr>
      <w:r w:rsidRPr="00CC6E4B">
        <w:rPr>
          <w:rFonts w:asciiTheme="minorHAnsi" w:hAnsiTheme="minorHAnsi" w:cstheme="minorHAnsi"/>
          <w:szCs w:val="24"/>
        </w:rPr>
        <w:t>prowadzenie terapii indywidualnej i</w:t>
      </w:r>
      <w:r w:rsidR="006F7923" w:rsidRPr="00CC6E4B">
        <w:rPr>
          <w:rFonts w:asciiTheme="minorHAnsi" w:hAnsiTheme="minorHAnsi" w:cstheme="minorHAnsi"/>
          <w:szCs w:val="24"/>
        </w:rPr>
        <w:t xml:space="preserve"> </w:t>
      </w:r>
      <w:r w:rsidRPr="00CC6E4B">
        <w:rPr>
          <w:rFonts w:asciiTheme="minorHAnsi" w:hAnsiTheme="minorHAnsi" w:cstheme="minorHAnsi"/>
          <w:szCs w:val="24"/>
        </w:rPr>
        <w:t>grupowej;</w:t>
      </w:r>
    </w:p>
    <w:p w14:paraId="69BF2CC3" w14:textId="3FB40BFF" w:rsidR="008C166D" w:rsidRPr="00CC6E4B" w:rsidRDefault="00352786" w:rsidP="00D811E3">
      <w:pPr>
        <w:pStyle w:val="Akapitzlist"/>
        <w:numPr>
          <w:ilvl w:val="1"/>
          <w:numId w:val="89"/>
        </w:numPr>
        <w:tabs>
          <w:tab w:val="left" w:pos="993"/>
        </w:tabs>
        <w:spacing w:before="60"/>
        <w:rPr>
          <w:rFonts w:asciiTheme="minorHAnsi" w:hAnsiTheme="minorHAnsi" w:cstheme="minorHAnsi"/>
          <w:szCs w:val="24"/>
        </w:rPr>
      </w:pPr>
      <w:r w:rsidRPr="00CC6E4B">
        <w:rPr>
          <w:rFonts w:asciiTheme="minorHAnsi" w:hAnsiTheme="minorHAnsi" w:cstheme="minorHAnsi"/>
          <w:szCs w:val="24"/>
        </w:rPr>
        <w:t>wspieranie nauczycieli i innych specjalistów w ud</w:t>
      </w:r>
      <w:r w:rsidR="00B46FC6" w:rsidRPr="00CC6E4B">
        <w:rPr>
          <w:rFonts w:asciiTheme="minorHAnsi" w:hAnsiTheme="minorHAnsi" w:cstheme="minorHAnsi"/>
          <w:szCs w:val="24"/>
        </w:rPr>
        <w:t>zielaniu pomocy psychologiczno-</w:t>
      </w:r>
      <w:r w:rsidRPr="00CC6E4B">
        <w:rPr>
          <w:rFonts w:asciiTheme="minorHAnsi" w:hAnsiTheme="minorHAnsi" w:cstheme="minorHAnsi"/>
          <w:szCs w:val="24"/>
        </w:rPr>
        <w:t>pedagogicznej;</w:t>
      </w:r>
    </w:p>
    <w:p w14:paraId="662519A7" w14:textId="77777777" w:rsidR="008C166D" w:rsidRPr="00CC6E4B" w:rsidRDefault="00352786" w:rsidP="00D811E3">
      <w:pPr>
        <w:pStyle w:val="Akapitzlist"/>
        <w:numPr>
          <w:ilvl w:val="1"/>
          <w:numId w:val="89"/>
        </w:numPr>
        <w:tabs>
          <w:tab w:val="left" w:pos="993"/>
        </w:tabs>
        <w:spacing w:before="60"/>
        <w:rPr>
          <w:rFonts w:asciiTheme="minorHAnsi" w:hAnsiTheme="minorHAnsi" w:cstheme="minorHAnsi"/>
          <w:szCs w:val="24"/>
        </w:rPr>
      </w:pPr>
      <w:r w:rsidRPr="00CC6E4B">
        <w:rPr>
          <w:rFonts w:asciiTheme="minorHAnsi" w:hAnsiTheme="minorHAnsi" w:cstheme="minorHAnsi"/>
          <w:szCs w:val="24"/>
        </w:rPr>
        <w:t>inicjowanie i prowadzenie działań mediacyjnych i interwencyjnych w sytuacjach kryzysowych;</w:t>
      </w:r>
    </w:p>
    <w:p w14:paraId="385617E6" w14:textId="77777777" w:rsidR="008C166D" w:rsidRPr="00CC6E4B" w:rsidRDefault="00352786" w:rsidP="00D811E3">
      <w:pPr>
        <w:pStyle w:val="Akapitzlist"/>
        <w:numPr>
          <w:ilvl w:val="1"/>
          <w:numId w:val="89"/>
        </w:numPr>
        <w:tabs>
          <w:tab w:val="left" w:pos="993"/>
        </w:tabs>
        <w:spacing w:before="60"/>
        <w:rPr>
          <w:rFonts w:asciiTheme="minorHAnsi" w:hAnsiTheme="minorHAnsi" w:cstheme="minorHAnsi"/>
          <w:szCs w:val="24"/>
        </w:rPr>
      </w:pPr>
      <w:r w:rsidRPr="00CC6E4B">
        <w:rPr>
          <w:rFonts w:asciiTheme="minorHAnsi" w:hAnsiTheme="minorHAnsi" w:cstheme="minorHAnsi"/>
          <w:szCs w:val="24"/>
        </w:rPr>
        <w:t>pomoc rodzicom i nauczycielom w rozpoznawaniu indywidualnych możliwości, predyspozycji i uzdolnień</w:t>
      </w:r>
      <w:r w:rsidR="00B46FC6" w:rsidRPr="00CC6E4B">
        <w:rPr>
          <w:rFonts w:asciiTheme="minorHAnsi" w:hAnsiTheme="minorHAnsi" w:cstheme="minorHAnsi"/>
          <w:szCs w:val="24"/>
        </w:rPr>
        <w:t xml:space="preserve"> </w:t>
      </w:r>
      <w:r w:rsidRPr="00CC6E4B">
        <w:rPr>
          <w:rFonts w:asciiTheme="minorHAnsi" w:hAnsiTheme="minorHAnsi" w:cstheme="minorHAnsi"/>
          <w:szCs w:val="24"/>
        </w:rPr>
        <w:t>uczniów;</w:t>
      </w:r>
    </w:p>
    <w:p w14:paraId="59DFB289" w14:textId="77777777" w:rsidR="008C166D" w:rsidRPr="00CC6E4B" w:rsidRDefault="00352786" w:rsidP="00D811E3">
      <w:pPr>
        <w:pStyle w:val="Akapitzlist"/>
        <w:numPr>
          <w:ilvl w:val="1"/>
          <w:numId w:val="89"/>
        </w:numPr>
        <w:tabs>
          <w:tab w:val="left" w:pos="993"/>
        </w:tabs>
        <w:spacing w:before="60"/>
        <w:rPr>
          <w:rFonts w:asciiTheme="minorHAnsi" w:hAnsiTheme="minorHAnsi" w:cstheme="minorHAnsi"/>
          <w:szCs w:val="24"/>
        </w:rPr>
      </w:pPr>
      <w:r w:rsidRPr="00CC6E4B">
        <w:rPr>
          <w:rFonts w:asciiTheme="minorHAnsi" w:hAnsiTheme="minorHAnsi" w:cstheme="minorHAnsi"/>
          <w:szCs w:val="24"/>
        </w:rPr>
        <w:t>rozpoznawanie i analizowanie przyczyn niepowodzeń</w:t>
      </w:r>
      <w:r w:rsidR="00B46FC6" w:rsidRPr="00CC6E4B">
        <w:rPr>
          <w:rFonts w:asciiTheme="minorHAnsi" w:hAnsiTheme="minorHAnsi" w:cstheme="minorHAnsi"/>
          <w:szCs w:val="24"/>
        </w:rPr>
        <w:t xml:space="preserve"> </w:t>
      </w:r>
      <w:r w:rsidRPr="00CC6E4B">
        <w:rPr>
          <w:rFonts w:asciiTheme="minorHAnsi" w:hAnsiTheme="minorHAnsi" w:cstheme="minorHAnsi"/>
          <w:szCs w:val="24"/>
        </w:rPr>
        <w:t>edukacyjnych;</w:t>
      </w:r>
    </w:p>
    <w:p w14:paraId="75D125C1" w14:textId="5DEB2F76" w:rsidR="008C166D" w:rsidRPr="00CC6E4B" w:rsidRDefault="00352786" w:rsidP="00D811E3">
      <w:pPr>
        <w:pStyle w:val="Akapitzlist"/>
        <w:numPr>
          <w:ilvl w:val="1"/>
          <w:numId w:val="89"/>
        </w:numPr>
        <w:tabs>
          <w:tab w:val="left" w:pos="993"/>
        </w:tabs>
        <w:spacing w:before="60"/>
        <w:rPr>
          <w:rFonts w:asciiTheme="minorHAnsi" w:hAnsiTheme="minorHAnsi" w:cstheme="minorHAnsi"/>
          <w:szCs w:val="24"/>
        </w:rPr>
      </w:pPr>
      <w:r w:rsidRPr="00CC6E4B">
        <w:rPr>
          <w:rFonts w:asciiTheme="minorHAnsi" w:hAnsiTheme="minorHAnsi" w:cstheme="minorHAnsi"/>
          <w:szCs w:val="24"/>
        </w:rPr>
        <w:t>podejmowanie</w:t>
      </w:r>
      <w:r w:rsidR="00B46FC6" w:rsidRPr="00CC6E4B">
        <w:rPr>
          <w:rFonts w:asciiTheme="minorHAnsi" w:hAnsiTheme="minorHAnsi" w:cstheme="minorHAnsi"/>
          <w:szCs w:val="24"/>
        </w:rPr>
        <w:t xml:space="preserve"> </w:t>
      </w:r>
      <w:r w:rsidR="00F55363" w:rsidRPr="00CC6E4B">
        <w:rPr>
          <w:rFonts w:asciiTheme="minorHAnsi" w:hAnsiTheme="minorHAnsi" w:cstheme="minorHAnsi"/>
          <w:szCs w:val="24"/>
        </w:rPr>
        <w:t>w stosunku do uczniów</w:t>
      </w:r>
      <w:r w:rsidR="00B46FC6" w:rsidRPr="00CC6E4B">
        <w:rPr>
          <w:rFonts w:asciiTheme="minorHAnsi" w:hAnsiTheme="minorHAnsi" w:cstheme="minorHAnsi"/>
          <w:szCs w:val="24"/>
        </w:rPr>
        <w:t xml:space="preserve"> </w:t>
      </w:r>
      <w:r w:rsidRPr="00CC6E4B">
        <w:rPr>
          <w:rFonts w:asciiTheme="minorHAnsi" w:hAnsiTheme="minorHAnsi" w:cstheme="minorHAnsi"/>
          <w:szCs w:val="24"/>
        </w:rPr>
        <w:t>działań wychowawczych i profilaktycznych wynik</w:t>
      </w:r>
      <w:r w:rsidR="00F55363" w:rsidRPr="00CC6E4B">
        <w:rPr>
          <w:rFonts w:asciiTheme="minorHAnsi" w:hAnsiTheme="minorHAnsi" w:cstheme="minorHAnsi"/>
          <w:szCs w:val="24"/>
        </w:rPr>
        <w:t>ających z programu wychowawczo-profilaktycznego</w:t>
      </w:r>
      <w:r w:rsidRPr="00CC6E4B">
        <w:rPr>
          <w:rFonts w:asciiTheme="minorHAnsi" w:hAnsiTheme="minorHAnsi" w:cstheme="minorHAnsi"/>
          <w:szCs w:val="24"/>
        </w:rPr>
        <w:t xml:space="preserve"> z udziałem rodziców i</w:t>
      </w:r>
      <w:r w:rsidR="00974F19" w:rsidRPr="00CC6E4B">
        <w:rPr>
          <w:rFonts w:asciiTheme="minorHAnsi" w:hAnsiTheme="minorHAnsi" w:cstheme="minorHAnsi"/>
          <w:szCs w:val="24"/>
        </w:rPr>
        <w:t> </w:t>
      </w:r>
      <w:r w:rsidRPr="00CC6E4B">
        <w:rPr>
          <w:rFonts w:asciiTheme="minorHAnsi" w:hAnsiTheme="minorHAnsi" w:cstheme="minorHAnsi"/>
          <w:szCs w:val="24"/>
        </w:rPr>
        <w:t>wychowawców;</w:t>
      </w:r>
    </w:p>
    <w:p w14:paraId="73A26435" w14:textId="7FB21F11" w:rsidR="008C166D" w:rsidRPr="00CC6E4B" w:rsidRDefault="00352786" w:rsidP="00D811E3">
      <w:pPr>
        <w:pStyle w:val="Akapitzlist"/>
        <w:numPr>
          <w:ilvl w:val="1"/>
          <w:numId w:val="89"/>
        </w:numPr>
        <w:tabs>
          <w:tab w:val="left" w:pos="993"/>
        </w:tabs>
        <w:spacing w:before="60"/>
        <w:rPr>
          <w:rFonts w:asciiTheme="minorHAnsi" w:hAnsiTheme="minorHAnsi" w:cstheme="minorHAnsi"/>
          <w:szCs w:val="24"/>
        </w:rPr>
      </w:pPr>
      <w:r w:rsidRPr="00CC6E4B">
        <w:rPr>
          <w:rFonts w:asciiTheme="minorHAnsi" w:hAnsiTheme="minorHAnsi" w:cstheme="minorHAnsi"/>
          <w:szCs w:val="24"/>
        </w:rPr>
        <w:t>działanie na rzecz zorganizowania opieki i pomocy materi</w:t>
      </w:r>
      <w:r w:rsidR="00DA5705" w:rsidRPr="00CC6E4B">
        <w:rPr>
          <w:rFonts w:asciiTheme="minorHAnsi" w:hAnsiTheme="minorHAnsi" w:cstheme="minorHAnsi"/>
          <w:szCs w:val="24"/>
        </w:rPr>
        <w:t>alnej uczniom znajdującym się w </w:t>
      </w:r>
      <w:r w:rsidRPr="00CC6E4B">
        <w:rPr>
          <w:rFonts w:asciiTheme="minorHAnsi" w:hAnsiTheme="minorHAnsi" w:cstheme="minorHAnsi"/>
          <w:szCs w:val="24"/>
        </w:rPr>
        <w:t>trudnej sytuacji</w:t>
      </w:r>
      <w:r w:rsidR="0031780C" w:rsidRPr="00CC6E4B">
        <w:rPr>
          <w:rFonts w:asciiTheme="minorHAnsi" w:hAnsiTheme="minorHAnsi" w:cstheme="minorHAnsi"/>
          <w:szCs w:val="24"/>
        </w:rPr>
        <w:t xml:space="preserve"> </w:t>
      </w:r>
      <w:r w:rsidRPr="00CC6E4B">
        <w:rPr>
          <w:rFonts w:asciiTheme="minorHAnsi" w:hAnsiTheme="minorHAnsi" w:cstheme="minorHAnsi"/>
          <w:szCs w:val="24"/>
        </w:rPr>
        <w:t>życiowej;</w:t>
      </w:r>
    </w:p>
    <w:p w14:paraId="37EB3247" w14:textId="6E7F5847" w:rsidR="008C166D" w:rsidRPr="00CC6E4B" w:rsidRDefault="00352786" w:rsidP="00D811E3">
      <w:pPr>
        <w:pStyle w:val="Akapitzlist"/>
        <w:numPr>
          <w:ilvl w:val="1"/>
          <w:numId w:val="89"/>
        </w:numPr>
        <w:tabs>
          <w:tab w:val="left" w:pos="993"/>
        </w:tabs>
        <w:spacing w:before="60"/>
        <w:rPr>
          <w:rFonts w:asciiTheme="minorHAnsi" w:hAnsiTheme="minorHAnsi" w:cstheme="minorHAnsi"/>
          <w:szCs w:val="24"/>
        </w:rPr>
      </w:pPr>
      <w:r w:rsidRPr="00CC6E4B">
        <w:rPr>
          <w:rFonts w:asciiTheme="minorHAnsi" w:hAnsiTheme="minorHAnsi" w:cstheme="minorHAnsi"/>
          <w:szCs w:val="24"/>
        </w:rPr>
        <w:t>prowadzenie warsztatów dla rodziców oraz udzielanie im indywidualnych porad w</w:t>
      </w:r>
      <w:r w:rsidR="00974F19" w:rsidRPr="00CC6E4B">
        <w:rPr>
          <w:rFonts w:asciiTheme="minorHAnsi" w:hAnsiTheme="minorHAnsi" w:cstheme="minorHAnsi"/>
          <w:szCs w:val="24"/>
        </w:rPr>
        <w:t> </w:t>
      </w:r>
      <w:r w:rsidRPr="00CC6E4B">
        <w:rPr>
          <w:rFonts w:asciiTheme="minorHAnsi" w:hAnsiTheme="minorHAnsi" w:cstheme="minorHAnsi"/>
          <w:szCs w:val="24"/>
        </w:rPr>
        <w:t>zakresie</w:t>
      </w:r>
      <w:r w:rsidR="0031780C" w:rsidRPr="00CC6E4B">
        <w:rPr>
          <w:rFonts w:asciiTheme="minorHAnsi" w:hAnsiTheme="minorHAnsi" w:cstheme="minorHAnsi"/>
          <w:szCs w:val="24"/>
        </w:rPr>
        <w:t xml:space="preserve"> </w:t>
      </w:r>
      <w:r w:rsidRPr="00CC6E4B">
        <w:rPr>
          <w:rFonts w:asciiTheme="minorHAnsi" w:hAnsiTheme="minorHAnsi" w:cstheme="minorHAnsi"/>
          <w:szCs w:val="24"/>
        </w:rPr>
        <w:t>wychowania;</w:t>
      </w:r>
    </w:p>
    <w:p w14:paraId="54F48C5B" w14:textId="36BE2A89" w:rsidR="008C166D" w:rsidRPr="00CC6E4B" w:rsidRDefault="00352786" w:rsidP="00D811E3">
      <w:pPr>
        <w:pStyle w:val="Akapitzlist"/>
        <w:numPr>
          <w:ilvl w:val="1"/>
          <w:numId w:val="89"/>
        </w:numPr>
        <w:tabs>
          <w:tab w:val="left" w:pos="993"/>
        </w:tabs>
        <w:spacing w:before="60"/>
        <w:rPr>
          <w:rFonts w:asciiTheme="minorHAnsi" w:hAnsiTheme="minorHAnsi" w:cstheme="minorHAnsi"/>
          <w:szCs w:val="24"/>
        </w:rPr>
      </w:pPr>
      <w:r w:rsidRPr="00CC6E4B">
        <w:rPr>
          <w:rFonts w:asciiTheme="minorHAnsi" w:hAnsiTheme="minorHAnsi" w:cstheme="minorHAnsi"/>
          <w:szCs w:val="24"/>
        </w:rPr>
        <w:t>wspomaganie i pomoc nauczycielom w realizacji Programu Wychowawczo-</w:t>
      </w:r>
      <w:r w:rsidR="004452C7" w:rsidRPr="00CC6E4B">
        <w:rPr>
          <w:rFonts w:asciiTheme="minorHAnsi" w:hAnsiTheme="minorHAnsi" w:cstheme="minorHAnsi"/>
          <w:szCs w:val="24"/>
        </w:rPr>
        <w:t>P</w:t>
      </w:r>
      <w:r w:rsidRPr="00CC6E4B">
        <w:rPr>
          <w:rFonts w:asciiTheme="minorHAnsi" w:hAnsiTheme="minorHAnsi" w:cstheme="minorHAnsi"/>
          <w:szCs w:val="24"/>
        </w:rPr>
        <w:t>rofilaktycznego;</w:t>
      </w:r>
    </w:p>
    <w:p w14:paraId="44B97299" w14:textId="77777777" w:rsidR="008C166D" w:rsidRPr="00CC6E4B" w:rsidRDefault="00352786" w:rsidP="00DA5705">
      <w:pPr>
        <w:pStyle w:val="Akapitzlist"/>
        <w:numPr>
          <w:ilvl w:val="1"/>
          <w:numId w:val="89"/>
        </w:numPr>
        <w:tabs>
          <w:tab w:val="left" w:pos="993"/>
        </w:tabs>
        <w:spacing w:before="60"/>
        <w:rPr>
          <w:rFonts w:asciiTheme="minorHAnsi" w:hAnsiTheme="minorHAnsi" w:cstheme="minorHAnsi"/>
          <w:szCs w:val="24"/>
        </w:rPr>
      </w:pPr>
      <w:r w:rsidRPr="00CC6E4B">
        <w:rPr>
          <w:rFonts w:asciiTheme="minorHAnsi" w:hAnsiTheme="minorHAnsi" w:cstheme="minorHAnsi"/>
          <w:szCs w:val="24"/>
        </w:rPr>
        <w:t>udział w opracowywaniu programów</w:t>
      </w:r>
      <w:r w:rsidR="004452C7" w:rsidRPr="00CC6E4B">
        <w:rPr>
          <w:rFonts w:asciiTheme="minorHAnsi" w:hAnsiTheme="minorHAnsi" w:cstheme="minorHAnsi"/>
          <w:szCs w:val="24"/>
        </w:rPr>
        <w:t xml:space="preserve"> </w:t>
      </w:r>
      <w:r w:rsidRPr="00CC6E4B">
        <w:rPr>
          <w:rFonts w:asciiTheme="minorHAnsi" w:hAnsiTheme="minorHAnsi" w:cstheme="minorHAnsi"/>
          <w:szCs w:val="24"/>
        </w:rPr>
        <w:t>profilaktycznych;</w:t>
      </w:r>
    </w:p>
    <w:p w14:paraId="110DDFA6" w14:textId="77777777" w:rsidR="00DA5705" w:rsidRPr="00CC6E4B" w:rsidRDefault="00DA5705" w:rsidP="00DA5705">
      <w:pPr>
        <w:pStyle w:val="Akapitzlist"/>
        <w:numPr>
          <w:ilvl w:val="1"/>
          <w:numId w:val="89"/>
        </w:numPr>
        <w:tabs>
          <w:tab w:val="left" w:pos="993"/>
        </w:tabs>
        <w:spacing w:before="60"/>
        <w:rPr>
          <w:rFonts w:asciiTheme="minorHAnsi" w:hAnsiTheme="minorHAnsi" w:cstheme="minorHAnsi"/>
          <w:szCs w:val="24"/>
        </w:rPr>
      </w:pPr>
      <w:r w:rsidRPr="00CC6E4B">
        <w:rPr>
          <w:rFonts w:asciiTheme="minorHAnsi" w:hAnsiTheme="minorHAnsi" w:cstheme="minorHAnsi"/>
          <w:szCs w:val="24"/>
        </w:rPr>
        <w:t>przewodniczenie </w:t>
      </w:r>
      <w:r w:rsidR="004452C7" w:rsidRPr="00CC6E4B">
        <w:rPr>
          <w:rFonts w:asciiTheme="minorHAnsi" w:hAnsiTheme="minorHAnsi" w:cstheme="minorHAnsi"/>
          <w:szCs w:val="24"/>
        </w:rPr>
        <w:t>z</w:t>
      </w:r>
      <w:r w:rsidR="00352786" w:rsidRPr="00CC6E4B">
        <w:rPr>
          <w:rFonts w:asciiTheme="minorHAnsi" w:hAnsiTheme="minorHAnsi" w:cstheme="minorHAnsi"/>
          <w:szCs w:val="24"/>
        </w:rPr>
        <w:t>espołow</w:t>
      </w:r>
      <w:r w:rsidRPr="00CC6E4B">
        <w:rPr>
          <w:rFonts w:asciiTheme="minorHAnsi" w:hAnsiTheme="minorHAnsi" w:cstheme="minorHAnsi"/>
          <w:szCs w:val="24"/>
        </w:rPr>
        <w:t>i </w:t>
      </w:r>
      <w:r w:rsidR="004452C7" w:rsidRPr="00CC6E4B">
        <w:rPr>
          <w:rFonts w:asciiTheme="minorHAnsi" w:hAnsiTheme="minorHAnsi" w:cstheme="minorHAnsi"/>
          <w:szCs w:val="24"/>
        </w:rPr>
        <w:t>w</w:t>
      </w:r>
      <w:r w:rsidRPr="00CC6E4B">
        <w:rPr>
          <w:rFonts w:asciiTheme="minorHAnsi" w:hAnsiTheme="minorHAnsi" w:cstheme="minorHAnsi"/>
          <w:szCs w:val="24"/>
        </w:rPr>
        <w:t>spierającemu, powołanego </w:t>
      </w:r>
      <w:r w:rsidR="00352786" w:rsidRPr="00CC6E4B">
        <w:rPr>
          <w:rFonts w:asciiTheme="minorHAnsi" w:hAnsiTheme="minorHAnsi" w:cstheme="minorHAnsi"/>
          <w:szCs w:val="24"/>
        </w:rPr>
        <w:t>do</w:t>
      </w:r>
      <w:r w:rsidRPr="00CC6E4B">
        <w:rPr>
          <w:rFonts w:asciiTheme="minorHAnsi" w:hAnsiTheme="minorHAnsi" w:cstheme="minorHAnsi"/>
          <w:szCs w:val="24"/>
        </w:rPr>
        <w:t> opracowania  </w:t>
      </w:r>
    </w:p>
    <w:p w14:paraId="33EF07F5" w14:textId="7DE68F21" w:rsidR="008C166D" w:rsidRPr="00CC6E4B" w:rsidRDefault="00352786" w:rsidP="00DA5705">
      <w:pPr>
        <w:pStyle w:val="Akapitzlist"/>
        <w:tabs>
          <w:tab w:val="left" w:pos="993"/>
        </w:tabs>
        <w:spacing w:before="60"/>
        <w:ind w:left="964" w:firstLine="0"/>
        <w:rPr>
          <w:rFonts w:asciiTheme="minorHAnsi" w:hAnsiTheme="minorHAnsi" w:cstheme="minorHAnsi"/>
          <w:szCs w:val="24"/>
        </w:rPr>
      </w:pPr>
      <w:r w:rsidRPr="00CC6E4B">
        <w:rPr>
          <w:rFonts w:asciiTheme="minorHAnsi" w:hAnsiTheme="minorHAnsi" w:cstheme="minorHAnsi"/>
          <w:szCs w:val="24"/>
        </w:rPr>
        <w:t>Indy</w:t>
      </w:r>
      <w:r w:rsidR="00676438" w:rsidRPr="00CC6E4B">
        <w:rPr>
          <w:rFonts w:asciiTheme="minorHAnsi" w:hAnsiTheme="minorHAnsi" w:cstheme="minorHAnsi"/>
          <w:szCs w:val="24"/>
        </w:rPr>
        <w:t>widualnych Programów Edukacyjno</w:t>
      </w:r>
      <w:r w:rsidR="004452C7" w:rsidRPr="00CC6E4B">
        <w:rPr>
          <w:rFonts w:asciiTheme="minorHAnsi" w:hAnsiTheme="minorHAnsi" w:cstheme="minorHAnsi"/>
          <w:szCs w:val="24"/>
        </w:rPr>
        <w:t>-</w:t>
      </w:r>
      <w:r w:rsidR="00EE682F" w:rsidRPr="00CC6E4B">
        <w:rPr>
          <w:rFonts w:asciiTheme="minorHAnsi" w:hAnsiTheme="minorHAnsi" w:cstheme="minorHAnsi"/>
          <w:szCs w:val="24"/>
        </w:rPr>
        <w:t>T</w:t>
      </w:r>
      <w:r w:rsidRPr="00CC6E4B">
        <w:rPr>
          <w:rFonts w:asciiTheme="minorHAnsi" w:hAnsiTheme="minorHAnsi" w:cstheme="minorHAnsi"/>
          <w:szCs w:val="24"/>
        </w:rPr>
        <w:t>erapeutycznych;</w:t>
      </w:r>
    </w:p>
    <w:p w14:paraId="74111DA3" w14:textId="77777777" w:rsidR="008C166D" w:rsidRPr="00CC6E4B" w:rsidRDefault="00352786" w:rsidP="00D811E3">
      <w:pPr>
        <w:pStyle w:val="Akapitzlist"/>
        <w:numPr>
          <w:ilvl w:val="1"/>
          <w:numId w:val="89"/>
        </w:numPr>
        <w:tabs>
          <w:tab w:val="left" w:pos="993"/>
        </w:tabs>
        <w:spacing w:before="60"/>
        <w:rPr>
          <w:rFonts w:asciiTheme="minorHAnsi" w:hAnsiTheme="minorHAnsi" w:cstheme="minorHAnsi"/>
          <w:szCs w:val="24"/>
        </w:rPr>
      </w:pPr>
      <w:r w:rsidRPr="00CC6E4B">
        <w:rPr>
          <w:rFonts w:asciiTheme="minorHAnsi" w:hAnsiTheme="minorHAnsi" w:cstheme="minorHAnsi"/>
          <w:szCs w:val="24"/>
        </w:rPr>
        <w:t>prowadzenie dokumentacji pracy, zgodnie z odrębnymi</w:t>
      </w:r>
      <w:r w:rsidR="004452C7" w:rsidRPr="00CC6E4B">
        <w:rPr>
          <w:rFonts w:asciiTheme="minorHAnsi" w:hAnsiTheme="minorHAnsi" w:cstheme="minorHAnsi"/>
          <w:szCs w:val="24"/>
        </w:rPr>
        <w:t xml:space="preserve"> </w:t>
      </w:r>
      <w:r w:rsidRPr="00CC6E4B">
        <w:rPr>
          <w:rFonts w:asciiTheme="minorHAnsi" w:hAnsiTheme="minorHAnsi" w:cstheme="minorHAnsi"/>
          <w:szCs w:val="24"/>
        </w:rPr>
        <w:t>przepisami</w:t>
      </w:r>
      <w:r w:rsidR="004452C7" w:rsidRPr="00CC6E4B">
        <w:rPr>
          <w:rFonts w:asciiTheme="minorHAnsi" w:hAnsiTheme="minorHAnsi" w:cstheme="minorHAnsi"/>
          <w:szCs w:val="24"/>
        </w:rPr>
        <w:t>;</w:t>
      </w:r>
    </w:p>
    <w:p w14:paraId="6D93CEFE" w14:textId="364CEC7D" w:rsidR="008C166D" w:rsidRDefault="00352786" w:rsidP="00D811E3">
      <w:pPr>
        <w:pStyle w:val="Akapitzlist"/>
        <w:numPr>
          <w:ilvl w:val="1"/>
          <w:numId w:val="89"/>
        </w:numPr>
        <w:tabs>
          <w:tab w:val="left" w:pos="993"/>
        </w:tabs>
        <w:spacing w:before="60"/>
        <w:rPr>
          <w:rFonts w:asciiTheme="minorHAnsi" w:hAnsiTheme="minorHAnsi" w:cstheme="minorHAnsi"/>
          <w:szCs w:val="24"/>
        </w:rPr>
      </w:pPr>
      <w:r w:rsidRPr="00CC6E4B">
        <w:rPr>
          <w:rFonts w:asciiTheme="minorHAnsi" w:hAnsiTheme="minorHAnsi" w:cstheme="minorHAnsi"/>
          <w:szCs w:val="24"/>
        </w:rPr>
        <w:t>nadzór i pomoc w przygotowywaniu opinii o uczni</w:t>
      </w:r>
      <w:r w:rsidR="00DA5705" w:rsidRPr="00CC6E4B">
        <w:rPr>
          <w:rFonts w:asciiTheme="minorHAnsi" w:hAnsiTheme="minorHAnsi" w:cstheme="minorHAnsi"/>
          <w:szCs w:val="24"/>
        </w:rPr>
        <w:t>ach do Sądu Rodzinnego, poradni </w:t>
      </w:r>
      <w:r w:rsidRPr="00CC6E4B">
        <w:rPr>
          <w:rFonts w:asciiTheme="minorHAnsi" w:hAnsiTheme="minorHAnsi" w:cstheme="minorHAnsi"/>
          <w:szCs w:val="24"/>
        </w:rPr>
        <w:t>psychologiczno-pedagogicznych lub innych</w:t>
      </w:r>
      <w:r w:rsidR="004452C7" w:rsidRPr="00CC6E4B">
        <w:rPr>
          <w:rFonts w:asciiTheme="minorHAnsi" w:hAnsiTheme="minorHAnsi" w:cstheme="minorHAnsi"/>
          <w:szCs w:val="24"/>
        </w:rPr>
        <w:t xml:space="preserve"> </w:t>
      </w:r>
      <w:r w:rsidRPr="00CC6E4B">
        <w:rPr>
          <w:rFonts w:asciiTheme="minorHAnsi" w:hAnsiTheme="minorHAnsi" w:cstheme="minorHAnsi"/>
          <w:szCs w:val="24"/>
        </w:rPr>
        <w:t>instytucji</w:t>
      </w:r>
      <w:r w:rsidR="00B45E9C" w:rsidRPr="00CC6E4B">
        <w:rPr>
          <w:rFonts w:asciiTheme="minorHAnsi" w:hAnsiTheme="minorHAnsi" w:cstheme="minorHAnsi"/>
          <w:szCs w:val="24"/>
        </w:rPr>
        <w:t>.</w:t>
      </w:r>
    </w:p>
    <w:p w14:paraId="40195166" w14:textId="77777777" w:rsidR="00C931BF" w:rsidRDefault="00C931BF" w:rsidP="00C931BF">
      <w:pPr>
        <w:pStyle w:val="Akapitzlist"/>
        <w:tabs>
          <w:tab w:val="left" w:pos="993"/>
        </w:tabs>
        <w:spacing w:before="60"/>
        <w:ind w:left="964" w:firstLine="0"/>
        <w:rPr>
          <w:rFonts w:asciiTheme="minorHAnsi" w:hAnsiTheme="minorHAnsi" w:cstheme="minorHAnsi"/>
          <w:szCs w:val="24"/>
        </w:rPr>
      </w:pPr>
    </w:p>
    <w:p w14:paraId="141230E1" w14:textId="1CA66AF6" w:rsidR="00C931BF" w:rsidRPr="00CF76E4" w:rsidRDefault="00CD7A27" w:rsidP="00C931BF">
      <w:pPr>
        <w:pStyle w:val="Akapitzlist"/>
        <w:numPr>
          <w:ilvl w:val="0"/>
          <w:numId w:val="89"/>
        </w:numPr>
        <w:tabs>
          <w:tab w:val="left" w:pos="993"/>
        </w:tabs>
        <w:spacing w:before="60"/>
        <w:ind w:left="0" w:firstLine="0"/>
        <w:rPr>
          <w:rFonts w:asciiTheme="minorHAnsi" w:hAnsiTheme="minorHAnsi" w:cstheme="minorHAnsi"/>
          <w:b/>
          <w:szCs w:val="24"/>
        </w:rPr>
      </w:pPr>
      <w:r>
        <w:rPr>
          <w:rFonts w:asciiTheme="minorHAnsi" w:hAnsiTheme="minorHAnsi" w:cstheme="minorHAnsi"/>
          <w:b/>
        </w:rPr>
        <w:t>97.</w:t>
      </w:r>
      <w:r w:rsidR="00C931BF" w:rsidRPr="00CF76E4">
        <w:rPr>
          <w:rFonts w:asciiTheme="minorHAnsi" w:hAnsiTheme="minorHAnsi" w:cstheme="minorHAnsi"/>
          <w:b/>
        </w:rPr>
        <w:t xml:space="preserve"> Do zadań pedagoga </w:t>
      </w:r>
      <w:r w:rsidR="0083684A" w:rsidRPr="00CF76E4">
        <w:rPr>
          <w:rFonts w:asciiTheme="minorHAnsi" w:hAnsiTheme="minorHAnsi" w:cstheme="minorHAnsi"/>
          <w:b/>
        </w:rPr>
        <w:t>specjalnego należy:</w:t>
      </w:r>
    </w:p>
    <w:p w14:paraId="64CF5407" w14:textId="77777777" w:rsidR="00850586" w:rsidRPr="00CF76E4" w:rsidRDefault="00850586" w:rsidP="00F33F5C">
      <w:pPr>
        <w:pStyle w:val="NormalnyWeb"/>
        <w:numPr>
          <w:ilvl w:val="1"/>
          <w:numId w:val="89"/>
        </w:numPr>
        <w:shd w:val="clear" w:color="auto" w:fill="FFFFFF"/>
        <w:spacing w:before="0" w:beforeAutospacing="0" w:after="0" w:afterAutospacing="0" w:line="408" w:lineRule="atLeast"/>
        <w:jc w:val="both"/>
        <w:textAlignment w:val="baseline"/>
        <w:rPr>
          <w:rFonts w:asciiTheme="minorHAnsi" w:hAnsiTheme="minorHAnsi" w:cstheme="minorHAnsi"/>
        </w:rPr>
      </w:pPr>
      <w:r w:rsidRPr="00CF76E4">
        <w:rPr>
          <w:rFonts w:asciiTheme="minorHAnsi" w:hAnsiTheme="minorHAnsi" w:cstheme="minorHAnsi"/>
        </w:rPr>
        <w:t xml:space="preserve"> współpraca z nauczycielami, wychowawcami grup wychowawczych lub innymi specjalistami, rodzicami oraz uczniami w:</w:t>
      </w:r>
    </w:p>
    <w:p w14:paraId="7219F87C" w14:textId="79D4933A" w:rsidR="00850586" w:rsidRPr="00CF76E4" w:rsidRDefault="00850586" w:rsidP="00F33F5C">
      <w:pPr>
        <w:pStyle w:val="NormalnyWeb"/>
        <w:numPr>
          <w:ilvl w:val="3"/>
          <w:numId w:val="89"/>
        </w:numPr>
        <w:shd w:val="clear" w:color="auto" w:fill="FFFFFF"/>
        <w:spacing w:before="0" w:beforeAutospacing="0" w:after="0" w:afterAutospacing="0" w:line="408" w:lineRule="atLeast"/>
        <w:jc w:val="both"/>
        <w:textAlignment w:val="baseline"/>
        <w:rPr>
          <w:rFonts w:asciiTheme="minorHAnsi" w:hAnsiTheme="minorHAnsi" w:cstheme="minorHAnsi"/>
        </w:rPr>
      </w:pPr>
      <w:r w:rsidRPr="00CF76E4">
        <w:rPr>
          <w:rFonts w:asciiTheme="minorHAnsi" w:hAnsiTheme="minorHAnsi" w:cstheme="minorHAnsi"/>
        </w:rPr>
        <w:t xml:space="preserve">rekomendowaniu dyrektorowi przedszkola, szkoły lub placówki do realizacji działań w zakresie zapewnienia aktywnego i pełnego uczestnictwa uczniów w życiu przedszkola, szkoły i placówki oraz dostępności, o </w:t>
      </w:r>
      <w:r w:rsidR="00F33F5C">
        <w:rPr>
          <w:rFonts w:asciiTheme="minorHAnsi" w:hAnsiTheme="minorHAnsi" w:cstheme="minorHAnsi"/>
        </w:rPr>
        <w:t>której mowa w ustawie z dnia 19 </w:t>
      </w:r>
      <w:r w:rsidRPr="00CF76E4">
        <w:rPr>
          <w:rFonts w:asciiTheme="minorHAnsi" w:hAnsiTheme="minorHAnsi" w:cstheme="minorHAnsi"/>
        </w:rPr>
        <w:t>lipca 2019 r. o zapewnianiu dostępności osobom ze szczególnymi potrzebami,</w:t>
      </w:r>
    </w:p>
    <w:p w14:paraId="280F0059" w14:textId="0740A3BC" w:rsidR="00850586" w:rsidRPr="00CF76E4" w:rsidRDefault="00850586" w:rsidP="00F33F5C">
      <w:pPr>
        <w:pStyle w:val="NormalnyWeb"/>
        <w:numPr>
          <w:ilvl w:val="3"/>
          <w:numId w:val="89"/>
        </w:numPr>
        <w:shd w:val="clear" w:color="auto" w:fill="FFFFFF"/>
        <w:spacing w:before="0" w:beforeAutospacing="0" w:after="0" w:afterAutospacing="0" w:line="408" w:lineRule="atLeast"/>
        <w:jc w:val="both"/>
        <w:textAlignment w:val="baseline"/>
        <w:rPr>
          <w:rFonts w:asciiTheme="minorHAnsi" w:hAnsiTheme="minorHAnsi" w:cstheme="minorHAnsi"/>
        </w:rPr>
      </w:pPr>
      <w:r w:rsidRPr="00CF76E4">
        <w:rPr>
          <w:rFonts w:asciiTheme="minorHAnsi" w:hAnsiTheme="minorHAnsi" w:cstheme="minorHAnsi"/>
        </w:rPr>
        <w:t>prowadzeniu badań i działań diagnostycznych związanych z rozpoznawaniem indywidualnych potrzeb rozwojowych i edukacyjnych oraz możliwości psychofizycznych uczniów w celu określenia mocnych stron, predyspozycji, zainteresowań i uzdolnień uczniów oraz przyczyn niepowod</w:t>
      </w:r>
      <w:r w:rsidR="00F33F5C">
        <w:rPr>
          <w:rFonts w:asciiTheme="minorHAnsi" w:hAnsiTheme="minorHAnsi" w:cstheme="minorHAnsi"/>
        </w:rPr>
        <w:t>zeń edukacyjnych lub </w:t>
      </w:r>
      <w:r w:rsidRPr="00CF76E4">
        <w:rPr>
          <w:rFonts w:asciiTheme="minorHAnsi" w:hAnsiTheme="minorHAnsi" w:cstheme="minorHAnsi"/>
        </w:rPr>
        <w:t>trudności w funkcjonowaniu uczniów, w tym barier i ograniczeń utrudniających funkcjonowanie ucznia i jego uczestnictwo w życiu przedszkola, szkoły i placówki,</w:t>
      </w:r>
    </w:p>
    <w:p w14:paraId="0782F0A2" w14:textId="77777777" w:rsidR="00850586" w:rsidRPr="00CF76E4" w:rsidRDefault="00850586" w:rsidP="00F33F5C">
      <w:pPr>
        <w:pStyle w:val="NormalnyWeb"/>
        <w:numPr>
          <w:ilvl w:val="3"/>
          <w:numId w:val="89"/>
        </w:numPr>
        <w:shd w:val="clear" w:color="auto" w:fill="FFFFFF"/>
        <w:spacing w:before="0" w:beforeAutospacing="0" w:after="0" w:afterAutospacing="0" w:line="408" w:lineRule="atLeast"/>
        <w:jc w:val="both"/>
        <w:textAlignment w:val="baseline"/>
        <w:rPr>
          <w:rFonts w:asciiTheme="minorHAnsi" w:hAnsiTheme="minorHAnsi" w:cstheme="minorHAnsi"/>
        </w:rPr>
      </w:pPr>
      <w:r w:rsidRPr="00CF76E4">
        <w:rPr>
          <w:rFonts w:asciiTheme="minorHAnsi" w:hAnsiTheme="minorHAnsi" w:cstheme="minorHAnsi"/>
        </w:rPr>
        <w:t>rozwiązywaniu problemów dydaktycznych i wychowawczych uczniów,</w:t>
      </w:r>
    </w:p>
    <w:p w14:paraId="6C1A474E" w14:textId="7C07B1D9" w:rsidR="00850586" w:rsidRPr="00CF76E4" w:rsidRDefault="00850586" w:rsidP="00F33F5C">
      <w:pPr>
        <w:pStyle w:val="NormalnyWeb"/>
        <w:numPr>
          <w:ilvl w:val="3"/>
          <w:numId w:val="89"/>
        </w:numPr>
        <w:shd w:val="clear" w:color="auto" w:fill="FFFFFF"/>
        <w:spacing w:before="0" w:beforeAutospacing="0" w:after="0" w:afterAutospacing="0" w:line="408" w:lineRule="atLeast"/>
        <w:jc w:val="both"/>
        <w:textAlignment w:val="baseline"/>
        <w:rPr>
          <w:rFonts w:asciiTheme="minorHAnsi" w:hAnsiTheme="minorHAnsi" w:cstheme="minorHAnsi"/>
        </w:rPr>
      </w:pPr>
      <w:r w:rsidRPr="00CF76E4">
        <w:rPr>
          <w:rFonts w:asciiTheme="minorHAnsi" w:hAnsiTheme="minorHAnsi" w:cstheme="minorHAnsi"/>
        </w:rPr>
        <w:t>określaniu niezbędnych do nauki warunków, sprzętu specjalistycznego i środków dydaktycznych, w tym wykorzystujących technologie informacyjno-komunikacyjne, odpowiednich ze względu na indywidualne potrz</w:t>
      </w:r>
      <w:r w:rsidR="00F33F5C">
        <w:rPr>
          <w:rFonts w:asciiTheme="minorHAnsi" w:hAnsiTheme="minorHAnsi" w:cstheme="minorHAnsi"/>
        </w:rPr>
        <w:t>eby rozwojowe i edukacyjne oraz </w:t>
      </w:r>
      <w:r w:rsidRPr="00CF76E4">
        <w:rPr>
          <w:rFonts w:asciiTheme="minorHAnsi" w:hAnsiTheme="minorHAnsi" w:cstheme="minorHAnsi"/>
        </w:rPr>
        <w:t>możliwości psychofizyczne ucznia;</w:t>
      </w:r>
    </w:p>
    <w:p w14:paraId="659DAFD3" w14:textId="77777777" w:rsidR="00850586" w:rsidRPr="00CF76E4" w:rsidRDefault="00850586" w:rsidP="00F33F5C">
      <w:pPr>
        <w:pStyle w:val="NormalnyWeb"/>
        <w:numPr>
          <w:ilvl w:val="1"/>
          <w:numId w:val="89"/>
        </w:numPr>
        <w:shd w:val="clear" w:color="auto" w:fill="FFFFFF"/>
        <w:spacing w:before="0" w:beforeAutospacing="0" w:after="0" w:afterAutospacing="0" w:line="408" w:lineRule="atLeast"/>
        <w:jc w:val="both"/>
        <w:textAlignment w:val="baseline"/>
        <w:rPr>
          <w:rFonts w:asciiTheme="minorHAnsi" w:hAnsiTheme="minorHAnsi" w:cstheme="minorHAnsi"/>
        </w:rPr>
      </w:pPr>
      <w:r w:rsidRPr="00CF76E4">
        <w:rPr>
          <w:rFonts w:asciiTheme="minorHAnsi" w:hAnsiTheme="minorHAnsi" w:cstheme="minorHAnsi"/>
        </w:rPr>
        <w:t>współpraca z zespołem w zakresie opracowania i realizacji indywidualnego programu edukacyjno-terapeutycznego ucznia posiadającego orzeczenie o potrzebie kształcenia specjalnego, w tym zapewnienia mu pomocy psychologiczno-pedagogicznej;</w:t>
      </w:r>
    </w:p>
    <w:p w14:paraId="1DF40615" w14:textId="77777777" w:rsidR="00850586" w:rsidRPr="00CF76E4" w:rsidRDefault="00850586" w:rsidP="00F33F5C">
      <w:pPr>
        <w:pStyle w:val="NormalnyWeb"/>
        <w:numPr>
          <w:ilvl w:val="1"/>
          <w:numId w:val="89"/>
        </w:numPr>
        <w:shd w:val="clear" w:color="auto" w:fill="FFFFFF"/>
        <w:spacing w:before="0" w:beforeAutospacing="0" w:after="0" w:afterAutospacing="0" w:line="408" w:lineRule="atLeast"/>
        <w:jc w:val="both"/>
        <w:textAlignment w:val="baseline"/>
        <w:rPr>
          <w:rFonts w:asciiTheme="minorHAnsi" w:hAnsiTheme="minorHAnsi" w:cstheme="minorHAnsi"/>
        </w:rPr>
      </w:pPr>
      <w:r w:rsidRPr="00CF76E4">
        <w:rPr>
          <w:rFonts w:asciiTheme="minorHAnsi" w:hAnsiTheme="minorHAnsi" w:cstheme="minorHAnsi"/>
        </w:rPr>
        <w:t>wspieranie nauczycieli, wychowawców grup wychowawczych i innych specjalistów w:</w:t>
      </w:r>
    </w:p>
    <w:p w14:paraId="6B5AF93B" w14:textId="617FABC4" w:rsidR="00850586" w:rsidRPr="00CF76E4" w:rsidRDefault="00850586" w:rsidP="00F33F5C">
      <w:pPr>
        <w:pStyle w:val="NormalnyWeb"/>
        <w:shd w:val="clear" w:color="auto" w:fill="FFFFFF"/>
        <w:spacing w:before="0" w:beforeAutospacing="0" w:after="0" w:afterAutospacing="0" w:line="408" w:lineRule="atLeast"/>
        <w:ind w:left="964"/>
        <w:jc w:val="both"/>
        <w:textAlignment w:val="baseline"/>
        <w:rPr>
          <w:rFonts w:asciiTheme="minorHAnsi" w:hAnsiTheme="minorHAnsi" w:cstheme="minorHAnsi"/>
        </w:rPr>
      </w:pPr>
      <w:r w:rsidRPr="00CF76E4">
        <w:rPr>
          <w:rFonts w:asciiTheme="minorHAnsi" w:hAnsiTheme="minorHAnsi" w:cstheme="minorHAnsi"/>
        </w:rPr>
        <w:t>a) rozpoznawaniu przyczyn niepowodzeń edukacyjn</w:t>
      </w:r>
      <w:r w:rsidR="00F33F5C">
        <w:rPr>
          <w:rFonts w:asciiTheme="minorHAnsi" w:hAnsiTheme="minorHAnsi" w:cstheme="minorHAnsi"/>
        </w:rPr>
        <w:t>ych uczniów lub trudności w ich </w:t>
      </w:r>
      <w:r w:rsidRPr="00CF76E4">
        <w:rPr>
          <w:rFonts w:asciiTheme="minorHAnsi" w:hAnsiTheme="minorHAnsi" w:cstheme="minorHAnsi"/>
        </w:rPr>
        <w:t>funkcjonowaniu, w tym barier i ograniczeń utrudni</w:t>
      </w:r>
      <w:r w:rsidR="00F33F5C">
        <w:rPr>
          <w:rFonts w:asciiTheme="minorHAnsi" w:hAnsiTheme="minorHAnsi" w:cstheme="minorHAnsi"/>
        </w:rPr>
        <w:t>ających funkcjonowanie ucznia i </w:t>
      </w:r>
      <w:r w:rsidRPr="00CF76E4">
        <w:rPr>
          <w:rFonts w:asciiTheme="minorHAnsi" w:hAnsiTheme="minorHAnsi" w:cstheme="minorHAnsi"/>
        </w:rPr>
        <w:t>jego uczestnictwo w życiu przedszkola, szkoły lub placówki,</w:t>
      </w:r>
    </w:p>
    <w:p w14:paraId="6AFF25E2" w14:textId="77777777" w:rsidR="00850586" w:rsidRPr="00CF76E4" w:rsidRDefault="00850586" w:rsidP="00F33F5C">
      <w:pPr>
        <w:pStyle w:val="NormalnyWeb"/>
        <w:shd w:val="clear" w:color="auto" w:fill="FFFFFF"/>
        <w:spacing w:before="0" w:beforeAutospacing="0" w:after="0" w:afterAutospacing="0" w:line="408" w:lineRule="atLeast"/>
        <w:ind w:left="964"/>
        <w:jc w:val="both"/>
        <w:textAlignment w:val="baseline"/>
        <w:rPr>
          <w:rFonts w:asciiTheme="minorHAnsi" w:hAnsiTheme="minorHAnsi" w:cstheme="minorHAnsi"/>
        </w:rPr>
      </w:pPr>
      <w:r w:rsidRPr="00CF76E4">
        <w:rPr>
          <w:rFonts w:asciiTheme="minorHAnsi" w:hAnsiTheme="minorHAnsi" w:cstheme="minorHAnsi"/>
        </w:rPr>
        <w:t>b) udzielaniu pomocy psychologiczno-pedagogicznej w bezpośredniej pracy z uczniem,</w:t>
      </w:r>
    </w:p>
    <w:p w14:paraId="66243114" w14:textId="6B1FF56C" w:rsidR="00850586" w:rsidRPr="00CF76E4" w:rsidRDefault="00850586" w:rsidP="00F33F5C">
      <w:pPr>
        <w:pStyle w:val="NormalnyWeb"/>
        <w:shd w:val="clear" w:color="auto" w:fill="FFFFFF"/>
        <w:spacing w:before="0" w:beforeAutospacing="0" w:after="0" w:afterAutospacing="0" w:line="408" w:lineRule="atLeast"/>
        <w:ind w:left="964"/>
        <w:jc w:val="both"/>
        <w:textAlignment w:val="baseline"/>
        <w:rPr>
          <w:rFonts w:asciiTheme="minorHAnsi" w:hAnsiTheme="minorHAnsi" w:cstheme="minorHAnsi"/>
        </w:rPr>
      </w:pPr>
      <w:r w:rsidRPr="00CF76E4">
        <w:rPr>
          <w:rFonts w:asciiTheme="minorHAnsi" w:hAnsiTheme="minorHAnsi" w:cstheme="minorHAnsi"/>
        </w:rPr>
        <w:t>c) dostosowaniu sposobów i metod pracy do indyw</w:t>
      </w:r>
      <w:r w:rsidR="00F33F5C">
        <w:rPr>
          <w:rFonts w:asciiTheme="minorHAnsi" w:hAnsiTheme="minorHAnsi" w:cstheme="minorHAnsi"/>
        </w:rPr>
        <w:t>idualnych potrzeb rozwojowych i </w:t>
      </w:r>
      <w:r w:rsidRPr="00CF76E4">
        <w:rPr>
          <w:rFonts w:asciiTheme="minorHAnsi" w:hAnsiTheme="minorHAnsi" w:cstheme="minorHAnsi"/>
        </w:rPr>
        <w:t>edukacyjnych ucznia oraz jego możliwości psychofizycznych,</w:t>
      </w:r>
    </w:p>
    <w:p w14:paraId="466860BD" w14:textId="77777777" w:rsidR="00037896" w:rsidRPr="00CF76E4" w:rsidRDefault="00850586" w:rsidP="00F33F5C">
      <w:pPr>
        <w:pStyle w:val="NormalnyWeb"/>
        <w:shd w:val="clear" w:color="auto" w:fill="FFFFFF"/>
        <w:spacing w:before="0" w:beforeAutospacing="0" w:after="0" w:afterAutospacing="0" w:line="408" w:lineRule="atLeast"/>
        <w:ind w:left="964"/>
        <w:jc w:val="both"/>
        <w:textAlignment w:val="baseline"/>
        <w:rPr>
          <w:rFonts w:asciiTheme="minorHAnsi" w:hAnsiTheme="minorHAnsi" w:cstheme="minorHAnsi"/>
        </w:rPr>
      </w:pPr>
      <w:r w:rsidRPr="00CF76E4">
        <w:rPr>
          <w:rFonts w:asciiTheme="minorHAnsi" w:hAnsiTheme="minorHAnsi" w:cstheme="minorHAnsi"/>
        </w:rPr>
        <w:t>d) doborze metod, form kształcenia i środków dydaktycznych do potrzeb uczniów;</w:t>
      </w:r>
    </w:p>
    <w:p w14:paraId="50A24DDF" w14:textId="749D7C18" w:rsidR="00037896" w:rsidRPr="00CF76E4" w:rsidRDefault="00850586" w:rsidP="00F33F5C">
      <w:pPr>
        <w:pStyle w:val="NormalnyWeb"/>
        <w:numPr>
          <w:ilvl w:val="1"/>
          <w:numId w:val="89"/>
        </w:numPr>
        <w:shd w:val="clear" w:color="auto" w:fill="FFFFFF"/>
        <w:spacing w:before="0" w:beforeAutospacing="0" w:after="0" w:afterAutospacing="0" w:line="408" w:lineRule="atLeast"/>
        <w:jc w:val="both"/>
        <w:textAlignment w:val="baseline"/>
        <w:rPr>
          <w:rFonts w:asciiTheme="minorHAnsi" w:hAnsiTheme="minorHAnsi" w:cstheme="minorHAnsi"/>
        </w:rPr>
      </w:pPr>
      <w:r w:rsidRPr="00CF76E4">
        <w:rPr>
          <w:rFonts w:asciiTheme="minorHAnsi" w:hAnsiTheme="minorHAnsi" w:cstheme="minorHAnsi"/>
        </w:rPr>
        <w:t>udzielanie pomocy psychologiczno-pedagogicz</w:t>
      </w:r>
      <w:r w:rsidR="00F33F5C">
        <w:rPr>
          <w:rFonts w:asciiTheme="minorHAnsi" w:hAnsiTheme="minorHAnsi" w:cstheme="minorHAnsi"/>
        </w:rPr>
        <w:t>nej uczniom, rodzicom uczniów i </w:t>
      </w:r>
      <w:r w:rsidRPr="00CF76E4">
        <w:rPr>
          <w:rFonts w:asciiTheme="minorHAnsi" w:hAnsiTheme="minorHAnsi" w:cstheme="minorHAnsi"/>
        </w:rPr>
        <w:t>nauczycielom;</w:t>
      </w:r>
    </w:p>
    <w:p w14:paraId="5A18C206" w14:textId="3D33C9ED" w:rsidR="00850586" w:rsidRPr="00CF76E4" w:rsidRDefault="00850586" w:rsidP="00F33F5C">
      <w:pPr>
        <w:pStyle w:val="NormalnyWeb"/>
        <w:numPr>
          <w:ilvl w:val="1"/>
          <w:numId w:val="89"/>
        </w:numPr>
        <w:shd w:val="clear" w:color="auto" w:fill="FFFFFF"/>
        <w:spacing w:before="0" w:beforeAutospacing="0" w:after="0" w:afterAutospacing="0" w:line="408" w:lineRule="atLeast"/>
        <w:jc w:val="both"/>
        <w:textAlignment w:val="baseline"/>
        <w:rPr>
          <w:rFonts w:asciiTheme="minorHAnsi" w:hAnsiTheme="minorHAnsi" w:cstheme="minorHAnsi"/>
        </w:rPr>
      </w:pPr>
      <w:r w:rsidRPr="00CF76E4">
        <w:rPr>
          <w:rFonts w:asciiTheme="minorHAnsi" w:hAnsiTheme="minorHAnsi" w:cstheme="minorHAnsi"/>
        </w:rPr>
        <w:t>współpraca, w zależności od potrzeb, z innymi podmiotami ( m.in. poradniami psychologiczno-pedagogicznymi, placówkami doskonalenia nauczycieli, innymi przedszkolami, szkołami i placówkami, organizacjami pozarządowymi, pomocą nauczyciela, pracownikiem socjalnym, asystentem rodziny);</w:t>
      </w:r>
    </w:p>
    <w:p w14:paraId="4A75D081" w14:textId="32494A19" w:rsidR="00CF76E4" w:rsidRPr="000B7162" w:rsidRDefault="0083684A" w:rsidP="000B7162">
      <w:pPr>
        <w:pStyle w:val="NormalnyWeb"/>
        <w:numPr>
          <w:ilvl w:val="1"/>
          <w:numId w:val="89"/>
        </w:numPr>
        <w:shd w:val="clear" w:color="auto" w:fill="FFFFFF"/>
        <w:spacing w:before="0" w:beforeAutospacing="0" w:after="0" w:afterAutospacing="0" w:line="408" w:lineRule="atLeast"/>
        <w:jc w:val="both"/>
        <w:textAlignment w:val="baseline"/>
        <w:rPr>
          <w:rFonts w:asciiTheme="minorHAnsi" w:hAnsiTheme="minorHAnsi" w:cstheme="minorHAnsi"/>
        </w:rPr>
      </w:pPr>
      <w:r w:rsidRPr="00CF76E4">
        <w:rPr>
          <w:rFonts w:asciiTheme="minorHAnsi" w:hAnsiTheme="minorHAnsi" w:cstheme="minorHAnsi"/>
          <w:shd w:val="clear" w:color="auto" w:fill="FFFFFF"/>
        </w:rPr>
        <w:t>przedstawianie radzie pedagogicznej propozycji w zakresie doskonalenia zawodowego nauczycieli przedszkola, szkoły lub placówki w zakresie wymienionych wyżej zadań.</w:t>
      </w:r>
    </w:p>
    <w:p w14:paraId="76AA01DF" w14:textId="677E9657" w:rsidR="008C166D" w:rsidRPr="00CC6E4B" w:rsidRDefault="00352786" w:rsidP="00D811E3">
      <w:pPr>
        <w:pStyle w:val="Tekstpodstawowy"/>
        <w:numPr>
          <w:ilvl w:val="0"/>
          <w:numId w:val="81"/>
        </w:numPr>
        <w:ind w:left="567" w:hanging="567"/>
      </w:pPr>
      <w:r w:rsidRPr="00CC6E4B">
        <w:t>98.1. Pedagog szkolny</w:t>
      </w:r>
      <w:r w:rsidR="00A36AC9">
        <w:t xml:space="preserve">, </w:t>
      </w:r>
      <w:r w:rsidR="00A36AC9" w:rsidRPr="00051683">
        <w:t>pedagog specjalny</w:t>
      </w:r>
      <w:r w:rsidRPr="00051683">
        <w:t xml:space="preserve"> </w:t>
      </w:r>
      <w:r w:rsidRPr="00CC6E4B">
        <w:t>i psycholog szkolny realizują zadania:</w:t>
      </w:r>
    </w:p>
    <w:p w14:paraId="7316C690" w14:textId="77777777" w:rsidR="008C166D" w:rsidRPr="00CC6E4B" w:rsidRDefault="00352786" w:rsidP="00D811E3">
      <w:pPr>
        <w:pStyle w:val="Akapitzlist"/>
        <w:numPr>
          <w:ilvl w:val="2"/>
          <w:numId w:val="90"/>
        </w:numPr>
        <w:tabs>
          <w:tab w:val="left" w:pos="993"/>
        </w:tabs>
        <w:spacing w:before="60"/>
        <w:rPr>
          <w:rFonts w:asciiTheme="minorHAnsi" w:hAnsiTheme="minorHAnsi" w:cstheme="minorHAnsi"/>
          <w:szCs w:val="24"/>
        </w:rPr>
      </w:pPr>
      <w:r w:rsidRPr="00CC6E4B">
        <w:rPr>
          <w:rFonts w:asciiTheme="minorHAnsi" w:hAnsiTheme="minorHAnsi" w:cstheme="minorHAnsi"/>
          <w:szCs w:val="24"/>
        </w:rPr>
        <w:t xml:space="preserve">we współdziałaniu z nauczycielami, rodzicami (opiekunami prawnymi), pielęgniarką szkolną, organami </w:t>
      </w:r>
      <w:r w:rsidR="00CC61CA" w:rsidRPr="00CC6E4B">
        <w:rPr>
          <w:rFonts w:asciiTheme="minorHAnsi" w:hAnsiTheme="minorHAnsi" w:cstheme="minorHAnsi"/>
          <w:szCs w:val="24"/>
        </w:rPr>
        <w:t>S</w:t>
      </w:r>
      <w:r w:rsidRPr="00CC6E4B">
        <w:rPr>
          <w:rFonts w:asciiTheme="minorHAnsi" w:hAnsiTheme="minorHAnsi" w:cstheme="minorHAnsi"/>
          <w:szCs w:val="24"/>
        </w:rPr>
        <w:t>zkoły i instytucjami</w:t>
      </w:r>
      <w:r w:rsidR="00CC61CA" w:rsidRPr="00CC6E4B">
        <w:rPr>
          <w:rFonts w:asciiTheme="minorHAnsi" w:hAnsiTheme="minorHAnsi" w:cstheme="minorHAnsi"/>
          <w:szCs w:val="24"/>
        </w:rPr>
        <w:t xml:space="preserve"> </w:t>
      </w:r>
      <w:r w:rsidRPr="00CC6E4B">
        <w:rPr>
          <w:rFonts w:asciiTheme="minorHAnsi" w:hAnsiTheme="minorHAnsi" w:cstheme="minorHAnsi"/>
          <w:szCs w:val="24"/>
        </w:rPr>
        <w:t>pozaszkolnymi;</w:t>
      </w:r>
    </w:p>
    <w:p w14:paraId="4BCC7A92" w14:textId="639E983B" w:rsidR="008C166D" w:rsidRPr="00CC6E4B" w:rsidRDefault="00352786" w:rsidP="00D811E3">
      <w:pPr>
        <w:pStyle w:val="Akapitzlist"/>
        <w:numPr>
          <w:ilvl w:val="2"/>
          <w:numId w:val="90"/>
        </w:numPr>
        <w:tabs>
          <w:tab w:val="left" w:pos="993"/>
        </w:tabs>
        <w:spacing w:before="60"/>
        <w:rPr>
          <w:rFonts w:asciiTheme="minorHAnsi" w:hAnsiTheme="minorHAnsi" w:cstheme="minorHAnsi"/>
          <w:szCs w:val="24"/>
        </w:rPr>
      </w:pPr>
      <w:r w:rsidRPr="00CC6E4B">
        <w:rPr>
          <w:rFonts w:asciiTheme="minorHAnsi" w:hAnsiTheme="minorHAnsi" w:cstheme="minorHAnsi"/>
          <w:szCs w:val="24"/>
        </w:rPr>
        <w:t>we współpracy z poradniami psychologiczno-pedagogicznymi i innymi poradniami specjalistycznymi w zakresie konsultacji metod i form</w:t>
      </w:r>
      <w:r w:rsidR="00DA5705" w:rsidRPr="00CC6E4B">
        <w:rPr>
          <w:rFonts w:asciiTheme="minorHAnsi" w:hAnsiTheme="minorHAnsi" w:cstheme="minorHAnsi"/>
          <w:szCs w:val="24"/>
        </w:rPr>
        <w:t xml:space="preserve"> pomocy udzielanej uczniom oraz </w:t>
      </w:r>
      <w:r w:rsidRPr="00CC6E4B">
        <w:rPr>
          <w:rFonts w:asciiTheme="minorHAnsi" w:hAnsiTheme="minorHAnsi" w:cstheme="minorHAnsi"/>
          <w:szCs w:val="24"/>
        </w:rPr>
        <w:t>w zakresie specjalistycznej diagnozy w indywidualnych</w:t>
      </w:r>
      <w:r w:rsidR="00CC61CA" w:rsidRPr="00CC6E4B">
        <w:rPr>
          <w:rFonts w:asciiTheme="minorHAnsi" w:hAnsiTheme="minorHAnsi" w:cstheme="minorHAnsi"/>
          <w:szCs w:val="24"/>
        </w:rPr>
        <w:t xml:space="preserve"> </w:t>
      </w:r>
      <w:r w:rsidRPr="00CC6E4B">
        <w:rPr>
          <w:rFonts w:asciiTheme="minorHAnsi" w:hAnsiTheme="minorHAnsi" w:cstheme="minorHAnsi"/>
          <w:szCs w:val="24"/>
        </w:rPr>
        <w:t>przypadkach.</w:t>
      </w:r>
    </w:p>
    <w:p w14:paraId="7E872168" w14:textId="24B32039" w:rsidR="008C166D" w:rsidRPr="00CC6E4B" w:rsidRDefault="00352786" w:rsidP="00D811E3">
      <w:pPr>
        <w:pStyle w:val="Tekstpodstawowy"/>
        <w:numPr>
          <w:ilvl w:val="0"/>
          <w:numId w:val="81"/>
        </w:numPr>
        <w:ind w:left="567" w:hanging="567"/>
      </w:pPr>
      <w:r w:rsidRPr="00CC6E4B">
        <w:t>99. 1. Do zadań logopedy należy:</w:t>
      </w:r>
    </w:p>
    <w:p w14:paraId="211981FA" w14:textId="77777777" w:rsidR="008C166D" w:rsidRPr="00CC6E4B" w:rsidRDefault="00352786" w:rsidP="00D811E3">
      <w:pPr>
        <w:pStyle w:val="Akapitzlist"/>
        <w:numPr>
          <w:ilvl w:val="2"/>
          <w:numId w:val="91"/>
        </w:numPr>
        <w:tabs>
          <w:tab w:val="left" w:pos="993"/>
        </w:tabs>
        <w:spacing w:before="60"/>
        <w:rPr>
          <w:rFonts w:asciiTheme="minorHAnsi" w:hAnsiTheme="minorHAnsi" w:cstheme="minorHAnsi"/>
          <w:szCs w:val="24"/>
        </w:rPr>
      </w:pPr>
      <w:r w:rsidRPr="00CC6E4B">
        <w:rPr>
          <w:rFonts w:asciiTheme="minorHAnsi" w:hAnsiTheme="minorHAnsi" w:cstheme="minorHAnsi"/>
          <w:szCs w:val="24"/>
        </w:rPr>
        <w:t>diagnozowanie logopedyczne, w tym prowadzenie badań przesiewowych w celu ustalenia stanu mowy</w:t>
      </w:r>
      <w:r w:rsidR="00F05D65" w:rsidRPr="00CC6E4B">
        <w:rPr>
          <w:rFonts w:asciiTheme="minorHAnsi" w:hAnsiTheme="minorHAnsi" w:cstheme="minorHAnsi"/>
          <w:szCs w:val="24"/>
        </w:rPr>
        <w:t xml:space="preserve"> </w:t>
      </w:r>
      <w:r w:rsidRPr="00CC6E4B">
        <w:rPr>
          <w:rFonts w:asciiTheme="minorHAnsi" w:hAnsiTheme="minorHAnsi" w:cstheme="minorHAnsi"/>
          <w:szCs w:val="24"/>
        </w:rPr>
        <w:t>uczniów;</w:t>
      </w:r>
    </w:p>
    <w:p w14:paraId="6A9C1C93" w14:textId="6DFE90C1" w:rsidR="008C166D" w:rsidRPr="00CC6E4B" w:rsidRDefault="00352786" w:rsidP="00D811E3">
      <w:pPr>
        <w:pStyle w:val="Akapitzlist"/>
        <w:numPr>
          <w:ilvl w:val="2"/>
          <w:numId w:val="91"/>
        </w:numPr>
        <w:tabs>
          <w:tab w:val="left" w:pos="993"/>
        </w:tabs>
        <w:spacing w:before="60"/>
        <w:rPr>
          <w:rFonts w:asciiTheme="minorHAnsi" w:hAnsiTheme="minorHAnsi" w:cstheme="minorHAnsi"/>
          <w:szCs w:val="24"/>
        </w:rPr>
      </w:pPr>
      <w:r w:rsidRPr="00CC6E4B">
        <w:rPr>
          <w:rFonts w:asciiTheme="minorHAnsi" w:hAnsiTheme="minorHAnsi" w:cstheme="minorHAnsi"/>
          <w:szCs w:val="24"/>
        </w:rPr>
        <w:t>prowadzenie</w:t>
      </w:r>
      <w:r w:rsidR="00FB6BEA" w:rsidRPr="00CC6E4B">
        <w:rPr>
          <w:rFonts w:asciiTheme="minorHAnsi" w:hAnsiTheme="minorHAnsi" w:cstheme="minorHAnsi"/>
          <w:szCs w:val="24"/>
        </w:rPr>
        <w:t xml:space="preserve"> </w:t>
      </w:r>
      <w:r w:rsidRPr="00CC6E4B">
        <w:rPr>
          <w:rFonts w:asciiTheme="minorHAnsi" w:hAnsiTheme="minorHAnsi" w:cstheme="minorHAnsi"/>
          <w:szCs w:val="24"/>
        </w:rPr>
        <w:t>zajęć</w:t>
      </w:r>
      <w:r w:rsidR="00FB6BEA" w:rsidRPr="00CC6E4B">
        <w:rPr>
          <w:rFonts w:asciiTheme="minorHAnsi" w:hAnsiTheme="minorHAnsi" w:cstheme="minorHAnsi"/>
          <w:szCs w:val="24"/>
        </w:rPr>
        <w:t xml:space="preserve"> </w:t>
      </w:r>
      <w:r w:rsidRPr="00CC6E4B">
        <w:rPr>
          <w:rFonts w:asciiTheme="minorHAnsi" w:hAnsiTheme="minorHAnsi" w:cstheme="minorHAnsi"/>
          <w:szCs w:val="24"/>
        </w:rPr>
        <w:t>logopedycznych/</w:t>
      </w:r>
      <w:r w:rsidR="00FB6BEA" w:rsidRPr="00CC6E4B">
        <w:rPr>
          <w:rFonts w:asciiTheme="minorHAnsi" w:hAnsiTheme="minorHAnsi" w:cstheme="minorHAnsi"/>
          <w:szCs w:val="24"/>
        </w:rPr>
        <w:t xml:space="preserve"> </w:t>
      </w:r>
      <w:r w:rsidRPr="00CC6E4B">
        <w:rPr>
          <w:rFonts w:asciiTheme="minorHAnsi" w:hAnsiTheme="minorHAnsi" w:cstheme="minorHAnsi"/>
          <w:szCs w:val="24"/>
        </w:rPr>
        <w:t>specjalistycznych</w:t>
      </w:r>
      <w:r w:rsidR="00FB6BEA" w:rsidRPr="00CC6E4B">
        <w:rPr>
          <w:rFonts w:asciiTheme="minorHAnsi" w:hAnsiTheme="minorHAnsi" w:cstheme="minorHAnsi"/>
          <w:szCs w:val="24"/>
        </w:rPr>
        <w:t xml:space="preserve"> </w:t>
      </w:r>
      <w:r w:rsidRPr="00CC6E4B">
        <w:rPr>
          <w:rFonts w:asciiTheme="minorHAnsi" w:hAnsiTheme="minorHAnsi" w:cstheme="minorHAnsi"/>
          <w:szCs w:val="24"/>
        </w:rPr>
        <w:t>indywidualnych</w:t>
      </w:r>
      <w:r w:rsidR="00FB6BEA" w:rsidRPr="00CC6E4B">
        <w:rPr>
          <w:rFonts w:asciiTheme="minorHAnsi" w:hAnsiTheme="minorHAnsi" w:cstheme="minorHAnsi"/>
          <w:szCs w:val="24"/>
        </w:rPr>
        <w:t xml:space="preserve"> </w:t>
      </w:r>
      <w:r w:rsidRPr="00CC6E4B">
        <w:rPr>
          <w:rFonts w:asciiTheme="minorHAnsi" w:hAnsiTheme="minorHAnsi" w:cstheme="minorHAnsi"/>
          <w:szCs w:val="24"/>
        </w:rPr>
        <w:t>lub w</w:t>
      </w:r>
      <w:r w:rsidR="00F05D65" w:rsidRPr="00CC6E4B">
        <w:rPr>
          <w:rFonts w:asciiTheme="minorHAnsi" w:hAnsiTheme="minorHAnsi" w:cstheme="minorHAnsi"/>
          <w:szCs w:val="24"/>
        </w:rPr>
        <w:t xml:space="preserve"> </w:t>
      </w:r>
      <w:r w:rsidRPr="00CC6E4B">
        <w:rPr>
          <w:rFonts w:asciiTheme="minorHAnsi" w:hAnsiTheme="minorHAnsi" w:cstheme="minorHAnsi"/>
          <w:szCs w:val="24"/>
        </w:rPr>
        <w:t>grupach;</w:t>
      </w:r>
    </w:p>
    <w:p w14:paraId="02011B8F" w14:textId="77777777" w:rsidR="008C166D" w:rsidRPr="00CC6E4B" w:rsidRDefault="00352786" w:rsidP="00D811E3">
      <w:pPr>
        <w:pStyle w:val="Akapitzlist"/>
        <w:numPr>
          <w:ilvl w:val="2"/>
          <w:numId w:val="91"/>
        </w:numPr>
        <w:tabs>
          <w:tab w:val="left" w:pos="993"/>
        </w:tabs>
        <w:spacing w:before="60"/>
        <w:rPr>
          <w:rFonts w:asciiTheme="minorHAnsi" w:hAnsiTheme="minorHAnsi" w:cstheme="minorHAnsi"/>
          <w:szCs w:val="24"/>
        </w:rPr>
      </w:pPr>
      <w:r w:rsidRPr="00CC6E4B">
        <w:rPr>
          <w:rFonts w:asciiTheme="minorHAnsi" w:hAnsiTheme="minorHAnsi" w:cstheme="minorHAnsi"/>
          <w:szCs w:val="24"/>
        </w:rPr>
        <w:t>podejmowanie działań logopedycznych zapobiegających powstawaniu zaburzeń komunikacji językowej we współpracy z rodzicami</w:t>
      </w:r>
      <w:r w:rsidR="00F05D65" w:rsidRPr="00CC6E4B">
        <w:rPr>
          <w:rFonts w:asciiTheme="minorHAnsi" w:hAnsiTheme="minorHAnsi" w:cstheme="minorHAnsi"/>
          <w:szCs w:val="24"/>
        </w:rPr>
        <w:t xml:space="preserve"> </w:t>
      </w:r>
      <w:r w:rsidRPr="00CC6E4B">
        <w:rPr>
          <w:rFonts w:asciiTheme="minorHAnsi" w:hAnsiTheme="minorHAnsi" w:cstheme="minorHAnsi"/>
          <w:szCs w:val="24"/>
        </w:rPr>
        <w:t>ucznia;</w:t>
      </w:r>
    </w:p>
    <w:p w14:paraId="7F8ADC7E" w14:textId="77777777" w:rsidR="008C166D" w:rsidRPr="00CC6E4B" w:rsidRDefault="00352786" w:rsidP="00D811E3">
      <w:pPr>
        <w:pStyle w:val="Akapitzlist"/>
        <w:numPr>
          <w:ilvl w:val="2"/>
          <w:numId w:val="91"/>
        </w:numPr>
        <w:tabs>
          <w:tab w:val="left" w:pos="993"/>
        </w:tabs>
        <w:spacing w:before="60"/>
        <w:rPr>
          <w:rFonts w:asciiTheme="minorHAnsi" w:hAnsiTheme="minorHAnsi" w:cstheme="minorHAnsi"/>
          <w:szCs w:val="24"/>
        </w:rPr>
      </w:pPr>
      <w:r w:rsidRPr="00CC6E4B">
        <w:rPr>
          <w:rFonts w:asciiTheme="minorHAnsi" w:hAnsiTheme="minorHAnsi" w:cstheme="minorHAnsi"/>
          <w:szCs w:val="24"/>
        </w:rPr>
        <w:t>utrzymywanie stałego kontaktu z rodzicami ucznia wymagającego intensywnych ćwiczeń – udzielanie instruktażu i konsultacji dla</w:t>
      </w:r>
      <w:r w:rsidR="00F05D65" w:rsidRPr="00CC6E4B">
        <w:rPr>
          <w:rFonts w:asciiTheme="minorHAnsi" w:hAnsiTheme="minorHAnsi" w:cstheme="minorHAnsi"/>
          <w:szCs w:val="24"/>
        </w:rPr>
        <w:t xml:space="preserve"> </w:t>
      </w:r>
      <w:r w:rsidRPr="00CC6E4B">
        <w:rPr>
          <w:rFonts w:asciiTheme="minorHAnsi" w:hAnsiTheme="minorHAnsi" w:cstheme="minorHAnsi"/>
          <w:szCs w:val="24"/>
        </w:rPr>
        <w:t>rodziców;</w:t>
      </w:r>
    </w:p>
    <w:p w14:paraId="0D39B9AD" w14:textId="5E746AE8" w:rsidR="008C166D" w:rsidRPr="00CC6E4B" w:rsidRDefault="00352786" w:rsidP="00D811E3">
      <w:pPr>
        <w:pStyle w:val="Akapitzlist"/>
        <w:numPr>
          <w:ilvl w:val="2"/>
          <w:numId w:val="91"/>
        </w:numPr>
        <w:tabs>
          <w:tab w:val="left" w:pos="993"/>
        </w:tabs>
        <w:spacing w:before="60"/>
        <w:rPr>
          <w:rFonts w:asciiTheme="minorHAnsi" w:hAnsiTheme="minorHAnsi" w:cstheme="minorHAnsi"/>
          <w:szCs w:val="24"/>
        </w:rPr>
      </w:pPr>
      <w:r w:rsidRPr="00CC6E4B">
        <w:rPr>
          <w:rFonts w:asciiTheme="minorHAnsi" w:hAnsiTheme="minorHAnsi" w:cstheme="minorHAnsi"/>
          <w:szCs w:val="24"/>
        </w:rPr>
        <w:t>udzielanie instruktażu nauczycielom, dotyczących prowadzenia prostych ćwiczeń logopedycznych,</w:t>
      </w:r>
      <w:r w:rsidR="00FB6BEA" w:rsidRPr="00CC6E4B">
        <w:rPr>
          <w:rFonts w:asciiTheme="minorHAnsi" w:hAnsiTheme="minorHAnsi" w:cstheme="minorHAnsi"/>
          <w:szCs w:val="24"/>
        </w:rPr>
        <w:t xml:space="preserve"> </w:t>
      </w:r>
      <w:r w:rsidRPr="00CC6E4B">
        <w:rPr>
          <w:rFonts w:asciiTheme="minorHAnsi" w:hAnsiTheme="minorHAnsi" w:cstheme="minorHAnsi"/>
          <w:szCs w:val="24"/>
        </w:rPr>
        <w:t>usprawniających</w:t>
      </w:r>
      <w:r w:rsidR="00FB6BEA" w:rsidRPr="00CC6E4B">
        <w:rPr>
          <w:rFonts w:asciiTheme="minorHAnsi" w:hAnsiTheme="minorHAnsi" w:cstheme="minorHAnsi"/>
          <w:szCs w:val="24"/>
        </w:rPr>
        <w:t xml:space="preserve"> </w:t>
      </w:r>
      <w:r w:rsidRPr="00CC6E4B">
        <w:rPr>
          <w:rFonts w:asciiTheme="minorHAnsi" w:hAnsiTheme="minorHAnsi" w:cstheme="minorHAnsi"/>
          <w:szCs w:val="24"/>
        </w:rPr>
        <w:t>narządy</w:t>
      </w:r>
      <w:r w:rsidR="00FB6BEA" w:rsidRPr="00CC6E4B">
        <w:rPr>
          <w:rFonts w:asciiTheme="minorHAnsi" w:hAnsiTheme="minorHAnsi" w:cstheme="minorHAnsi"/>
          <w:szCs w:val="24"/>
        </w:rPr>
        <w:t xml:space="preserve"> </w:t>
      </w:r>
      <w:r w:rsidRPr="00CC6E4B">
        <w:rPr>
          <w:rFonts w:asciiTheme="minorHAnsi" w:hAnsiTheme="minorHAnsi" w:cstheme="minorHAnsi"/>
          <w:szCs w:val="24"/>
        </w:rPr>
        <w:t>artykulacyjne,</w:t>
      </w:r>
      <w:r w:rsidR="00FB6BEA" w:rsidRPr="00CC6E4B">
        <w:rPr>
          <w:rFonts w:asciiTheme="minorHAnsi" w:hAnsiTheme="minorHAnsi" w:cstheme="minorHAnsi"/>
          <w:szCs w:val="24"/>
        </w:rPr>
        <w:t xml:space="preserve"> </w:t>
      </w:r>
      <w:r w:rsidRPr="00CC6E4B">
        <w:rPr>
          <w:rFonts w:asciiTheme="minorHAnsi" w:hAnsiTheme="minorHAnsi" w:cstheme="minorHAnsi"/>
          <w:szCs w:val="24"/>
        </w:rPr>
        <w:t>aparat</w:t>
      </w:r>
      <w:r w:rsidR="00FB6BEA" w:rsidRPr="00CC6E4B">
        <w:rPr>
          <w:rFonts w:asciiTheme="minorHAnsi" w:hAnsiTheme="minorHAnsi" w:cstheme="minorHAnsi"/>
          <w:szCs w:val="24"/>
        </w:rPr>
        <w:t xml:space="preserve"> </w:t>
      </w:r>
      <w:r w:rsidRPr="00CC6E4B">
        <w:rPr>
          <w:rFonts w:asciiTheme="minorHAnsi" w:hAnsiTheme="minorHAnsi" w:cstheme="minorHAnsi"/>
          <w:szCs w:val="24"/>
        </w:rPr>
        <w:t>oddechowy i</w:t>
      </w:r>
      <w:r w:rsidR="00974F19" w:rsidRPr="00CC6E4B">
        <w:rPr>
          <w:rFonts w:asciiTheme="minorHAnsi" w:hAnsiTheme="minorHAnsi" w:cstheme="minorHAnsi"/>
          <w:szCs w:val="24"/>
        </w:rPr>
        <w:t> </w:t>
      </w:r>
      <w:r w:rsidRPr="00CC6E4B">
        <w:rPr>
          <w:rFonts w:asciiTheme="minorHAnsi" w:hAnsiTheme="minorHAnsi" w:cstheme="minorHAnsi"/>
          <w:szCs w:val="24"/>
        </w:rPr>
        <w:t>fonacyjny u dzieci wymagających pomocy</w:t>
      </w:r>
      <w:r w:rsidR="00F05D65" w:rsidRPr="00CC6E4B">
        <w:rPr>
          <w:rFonts w:asciiTheme="minorHAnsi" w:hAnsiTheme="minorHAnsi" w:cstheme="minorHAnsi"/>
          <w:szCs w:val="24"/>
        </w:rPr>
        <w:t xml:space="preserve"> </w:t>
      </w:r>
      <w:r w:rsidRPr="00CC6E4B">
        <w:rPr>
          <w:rFonts w:asciiTheme="minorHAnsi" w:hAnsiTheme="minorHAnsi" w:cstheme="minorHAnsi"/>
          <w:szCs w:val="24"/>
        </w:rPr>
        <w:t>logopedycznej;</w:t>
      </w:r>
    </w:p>
    <w:p w14:paraId="7A94DB9D" w14:textId="77777777" w:rsidR="008C166D" w:rsidRPr="00CC6E4B" w:rsidRDefault="00352786" w:rsidP="00D811E3">
      <w:pPr>
        <w:pStyle w:val="Akapitzlist"/>
        <w:numPr>
          <w:ilvl w:val="2"/>
          <w:numId w:val="91"/>
        </w:numPr>
        <w:tabs>
          <w:tab w:val="left" w:pos="993"/>
        </w:tabs>
        <w:spacing w:before="60"/>
        <w:rPr>
          <w:rFonts w:asciiTheme="minorHAnsi" w:hAnsiTheme="minorHAnsi" w:cstheme="minorHAnsi"/>
          <w:szCs w:val="24"/>
        </w:rPr>
      </w:pPr>
      <w:r w:rsidRPr="00CC6E4B">
        <w:rPr>
          <w:rFonts w:asciiTheme="minorHAnsi" w:hAnsiTheme="minorHAnsi" w:cstheme="minorHAnsi"/>
          <w:szCs w:val="24"/>
        </w:rPr>
        <w:t>pro</w:t>
      </w:r>
      <w:r w:rsidR="00F05D65" w:rsidRPr="00CC6E4B">
        <w:rPr>
          <w:rFonts w:asciiTheme="minorHAnsi" w:hAnsiTheme="minorHAnsi" w:cstheme="minorHAnsi"/>
          <w:szCs w:val="24"/>
        </w:rPr>
        <w:t>wadzenie pomocy psychologiczno-</w:t>
      </w:r>
      <w:r w:rsidRPr="00CC6E4B">
        <w:rPr>
          <w:rFonts w:asciiTheme="minorHAnsi" w:hAnsiTheme="minorHAnsi" w:cstheme="minorHAnsi"/>
          <w:szCs w:val="24"/>
        </w:rPr>
        <w:t>pedagogicznej w</w:t>
      </w:r>
      <w:r w:rsidR="00F05D65" w:rsidRPr="00CC6E4B">
        <w:rPr>
          <w:rFonts w:asciiTheme="minorHAnsi" w:hAnsiTheme="minorHAnsi" w:cstheme="minorHAnsi"/>
          <w:szCs w:val="24"/>
        </w:rPr>
        <w:t>edług w</w:t>
      </w:r>
      <w:r w:rsidRPr="00CC6E4B">
        <w:rPr>
          <w:rFonts w:asciiTheme="minorHAnsi" w:hAnsiTheme="minorHAnsi" w:cstheme="minorHAnsi"/>
          <w:szCs w:val="24"/>
        </w:rPr>
        <w:t>g</w:t>
      </w:r>
      <w:r w:rsidR="00F05D65" w:rsidRPr="00CC6E4B">
        <w:rPr>
          <w:rFonts w:asciiTheme="minorHAnsi" w:hAnsiTheme="minorHAnsi" w:cstheme="minorHAnsi"/>
          <w:szCs w:val="24"/>
        </w:rPr>
        <w:t xml:space="preserve"> </w:t>
      </w:r>
      <w:r w:rsidRPr="00CC6E4B">
        <w:rPr>
          <w:rFonts w:asciiTheme="minorHAnsi" w:hAnsiTheme="minorHAnsi" w:cstheme="minorHAnsi"/>
          <w:szCs w:val="24"/>
        </w:rPr>
        <w:t>potrzeb;</w:t>
      </w:r>
    </w:p>
    <w:p w14:paraId="3BBA17F6" w14:textId="20B0ACB5" w:rsidR="008C166D" w:rsidRPr="00CC6E4B" w:rsidRDefault="00352786" w:rsidP="00D811E3">
      <w:pPr>
        <w:pStyle w:val="Akapitzlist"/>
        <w:numPr>
          <w:ilvl w:val="2"/>
          <w:numId w:val="91"/>
        </w:numPr>
        <w:tabs>
          <w:tab w:val="left" w:pos="993"/>
        </w:tabs>
        <w:spacing w:before="60"/>
        <w:rPr>
          <w:rFonts w:asciiTheme="minorHAnsi" w:hAnsiTheme="minorHAnsi" w:cstheme="minorHAnsi"/>
          <w:szCs w:val="24"/>
        </w:rPr>
      </w:pPr>
      <w:r w:rsidRPr="00CC6E4B">
        <w:rPr>
          <w:rFonts w:asciiTheme="minorHAnsi" w:hAnsiTheme="minorHAnsi" w:cstheme="minorHAnsi"/>
          <w:szCs w:val="24"/>
        </w:rPr>
        <w:t>udział</w:t>
      </w:r>
      <w:r w:rsidRPr="00CC6E4B">
        <w:rPr>
          <w:rFonts w:asciiTheme="minorHAnsi" w:hAnsiTheme="minorHAnsi" w:cstheme="minorHAnsi"/>
          <w:szCs w:val="24"/>
        </w:rPr>
        <w:tab/>
        <w:t>w</w:t>
      </w:r>
      <w:r w:rsidRPr="00CC6E4B">
        <w:rPr>
          <w:rFonts w:asciiTheme="minorHAnsi" w:hAnsiTheme="minorHAnsi" w:cstheme="minorHAnsi"/>
          <w:szCs w:val="24"/>
        </w:rPr>
        <w:tab/>
        <w:t>pracach</w:t>
      </w:r>
      <w:r w:rsidRPr="00CC6E4B">
        <w:rPr>
          <w:rFonts w:asciiTheme="minorHAnsi" w:hAnsiTheme="minorHAnsi" w:cstheme="minorHAnsi"/>
          <w:szCs w:val="24"/>
        </w:rPr>
        <w:tab/>
      </w:r>
      <w:r w:rsidR="00F05D65" w:rsidRPr="00CC6E4B">
        <w:rPr>
          <w:rFonts w:asciiTheme="minorHAnsi" w:hAnsiTheme="minorHAnsi" w:cstheme="minorHAnsi"/>
          <w:szCs w:val="24"/>
        </w:rPr>
        <w:t>z</w:t>
      </w:r>
      <w:r w:rsidRPr="00CC6E4B">
        <w:rPr>
          <w:rFonts w:asciiTheme="minorHAnsi" w:hAnsiTheme="minorHAnsi" w:cstheme="minorHAnsi"/>
          <w:szCs w:val="24"/>
        </w:rPr>
        <w:t>espołu</w:t>
      </w:r>
      <w:r w:rsidRPr="00CC6E4B">
        <w:rPr>
          <w:rFonts w:asciiTheme="minorHAnsi" w:hAnsiTheme="minorHAnsi" w:cstheme="minorHAnsi"/>
          <w:szCs w:val="24"/>
        </w:rPr>
        <w:tab/>
      </w:r>
      <w:r w:rsidR="00F05D65" w:rsidRPr="00CC6E4B">
        <w:rPr>
          <w:rFonts w:asciiTheme="minorHAnsi" w:hAnsiTheme="minorHAnsi" w:cstheme="minorHAnsi"/>
          <w:szCs w:val="24"/>
        </w:rPr>
        <w:t>w</w:t>
      </w:r>
      <w:r w:rsidRPr="00CC6E4B">
        <w:rPr>
          <w:rFonts w:asciiTheme="minorHAnsi" w:hAnsiTheme="minorHAnsi" w:cstheme="minorHAnsi"/>
          <w:szCs w:val="24"/>
        </w:rPr>
        <w:t>spierającego</w:t>
      </w:r>
      <w:r w:rsidRPr="00CC6E4B">
        <w:rPr>
          <w:rFonts w:asciiTheme="minorHAnsi" w:hAnsiTheme="minorHAnsi" w:cstheme="minorHAnsi"/>
          <w:szCs w:val="24"/>
        </w:rPr>
        <w:tab/>
        <w:t>ds.</w:t>
      </w:r>
      <w:r w:rsidRPr="00CC6E4B">
        <w:rPr>
          <w:rFonts w:asciiTheme="minorHAnsi" w:hAnsiTheme="minorHAnsi" w:cstheme="minorHAnsi"/>
          <w:szCs w:val="24"/>
        </w:rPr>
        <w:tab/>
        <w:t>pomocy</w:t>
      </w:r>
      <w:r w:rsidRPr="00CC6E4B">
        <w:rPr>
          <w:rFonts w:asciiTheme="minorHAnsi" w:hAnsiTheme="minorHAnsi" w:cstheme="minorHAnsi"/>
          <w:szCs w:val="24"/>
        </w:rPr>
        <w:tab/>
      </w:r>
      <w:r w:rsidR="00F05D65" w:rsidRPr="00CC6E4B">
        <w:rPr>
          <w:rFonts w:asciiTheme="minorHAnsi" w:hAnsiTheme="minorHAnsi" w:cstheme="minorHAnsi"/>
          <w:szCs w:val="24"/>
        </w:rPr>
        <w:t>psychologiczno-</w:t>
      </w:r>
      <w:r w:rsidRPr="00CC6E4B">
        <w:rPr>
          <w:rFonts w:asciiTheme="minorHAnsi" w:hAnsiTheme="minorHAnsi" w:cstheme="minorHAnsi"/>
          <w:szCs w:val="24"/>
        </w:rPr>
        <w:t>pedagogicznej uczniom z</w:t>
      </w:r>
      <w:r w:rsidR="00F05D65" w:rsidRPr="00CC6E4B">
        <w:rPr>
          <w:rFonts w:asciiTheme="minorHAnsi" w:hAnsiTheme="minorHAnsi" w:cstheme="minorHAnsi"/>
          <w:szCs w:val="24"/>
        </w:rPr>
        <w:t xml:space="preserve"> </w:t>
      </w:r>
      <w:r w:rsidRPr="00CC6E4B">
        <w:rPr>
          <w:rFonts w:asciiTheme="minorHAnsi" w:hAnsiTheme="minorHAnsi" w:cstheme="minorHAnsi"/>
          <w:szCs w:val="24"/>
        </w:rPr>
        <w:t>orzeczeniami;</w:t>
      </w:r>
    </w:p>
    <w:p w14:paraId="6D361101" w14:textId="1CB7A784" w:rsidR="008C166D" w:rsidRPr="00CC6E4B" w:rsidRDefault="00352786" w:rsidP="00D811E3">
      <w:pPr>
        <w:pStyle w:val="Akapitzlist"/>
        <w:numPr>
          <w:ilvl w:val="2"/>
          <w:numId w:val="91"/>
        </w:numPr>
        <w:tabs>
          <w:tab w:val="left" w:pos="993"/>
        </w:tabs>
        <w:spacing w:before="60"/>
        <w:rPr>
          <w:rFonts w:asciiTheme="minorHAnsi" w:hAnsiTheme="minorHAnsi" w:cstheme="minorHAnsi"/>
          <w:szCs w:val="24"/>
        </w:rPr>
      </w:pPr>
      <w:r w:rsidRPr="00CC6E4B">
        <w:rPr>
          <w:rFonts w:asciiTheme="minorHAnsi" w:hAnsiTheme="minorHAnsi" w:cstheme="minorHAnsi"/>
          <w:szCs w:val="24"/>
        </w:rPr>
        <w:t>stała współpraca z pedagogiem</w:t>
      </w:r>
      <w:r w:rsidR="00466324">
        <w:rPr>
          <w:rFonts w:asciiTheme="minorHAnsi" w:hAnsiTheme="minorHAnsi" w:cstheme="minorHAnsi"/>
          <w:szCs w:val="24"/>
        </w:rPr>
        <w:t xml:space="preserve">, </w:t>
      </w:r>
      <w:r w:rsidR="00466324" w:rsidRPr="00051683">
        <w:rPr>
          <w:rFonts w:asciiTheme="minorHAnsi" w:hAnsiTheme="minorHAnsi" w:cstheme="minorHAnsi"/>
          <w:szCs w:val="24"/>
        </w:rPr>
        <w:t>pedagogiem specjalnym</w:t>
      </w:r>
      <w:r w:rsidRPr="00051683">
        <w:rPr>
          <w:rFonts w:asciiTheme="minorHAnsi" w:hAnsiTheme="minorHAnsi" w:cstheme="minorHAnsi"/>
          <w:szCs w:val="24"/>
        </w:rPr>
        <w:t xml:space="preserve"> </w:t>
      </w:r>
      <w:r w:rsidRPr="00CC6E4B">
        <w:rPr>
          <w:rFonts w:asciiTheme="minorHAnsi" w:hAnsiTheme="minorHAnsi" w:cstheme="minorHAnsi"/>
          <w:szCs w:val="24"/>
        </w:rPr>
        <w:t>i nauczycielami p</w:t>
      </w:r>
      <w:r w:rsidR="00F05D65" w:rsidRPr="00CC6E4B">
        <w:rPr>
          <w:rFonts w:asciiTheme="minorHAnsi" w:hAnsiTheme="minorHAnsi" w:cstheme="minorHAnsi"/>
          <w:szCs w:val="24"/>
        </w:rPr>
        <w:t>rowadzącymi zajęcia korekcyjno-</w:t>
      </w:r>
      <w:r w:rsidRPr="00CC6E4B">
        <w:rPr>
          <w:rFonts w:asciiTheme="minorHAnsi" w:hAnsiTheme="minorHAnsi" w:cstheme="minorHAnsi"/>
          <w:szCs w:val="24"/>
        </w:rPr>
        <w:t>kompensacyjne;</w:t>
      </w:r>
    </w:p>
    <w:p w14:paraId="4E374EFF" w14:textId="77777777" w:rsidR="008C166D" w:rsidRPr="00CC6E4B" w:rsidRDefault="00352786" w:rsidP="00D811E3">
      <w:pPr>
        <w:pStyle w:val="Akapitzlist"/>
        <w:numPr>
          <w:ilvl w:val="2"/>
          <w:numId w:val="91"/>
        </w:numPr>
        <w:tabs>
          <w:tab w:val="left" w:pos="993"/>
        </w:tabs>
        <w:spacing w:before="60"/>
        <w:rPr>
          <w:rFonts w:asciiTheme="minorHAnsi" w:hAnsiTheme="minorHAnsi" w:cstheme="minorHAnsi"/>
          <w:szCs w:val="24"/>
        </w:rPr>
      </w:pPr>
      <w:r w:rsidRPr="00CC6E4B">
        <w:rPr>
          <w:rFonts w:asciiTheme="minorHAnsi" w:hAnsiTheme="minorHAnsi" w:cstheme="minorHAnsi"/>
          <w:szCs w:val="24"/>
        </w:rPr>
        <w:t>organizowanie i prowadzenie pogadanek dla nauczycieli i rodziców dotyczących rozwoju</w:t>
      </w:r>
      <w:r w:rsidR="00F05D65" w:rsidRPr="00CC6E4B">
        <w:rPr>
          <w:rFonts w:asciiTheme="minorHAnsi" w:hAnsiTheme="minorHAnsi" w:cstheme="minorHAnsi"/>
          <w:szCs w:val="24"/>
        </w:rPr>
        <w:t xml:space="preserve"> </w:t>
      </w:r>
      <w:r w:rsidRPr="00CC6E4B">
        <w:rPr>
          <w:rFonts w:asciiTheme="minorHAnsi" w:hAnsiTheme="minorHAnsi" w:cstheme="minorHAnsi"/>
          <w:szCs w:val="24"/>
        </w:rPr>
        <w:t>mowy;</w:t>
      </w:r>
    </w:p>
    <w:p w14:paraId="3ADE5B63" w14:textId="77777777" w:rsidR="008C166D" w:rsidRPr="00CC6E4B" w:rsidRDefault="00352786" w:rsidP="00D811E3">
      <w:pPr>
        <w:pStyle w:val="Akapitzlist"/>
        <w:numPr>
          <w:ilvl w:val="2"/>
          <w:numId w:val="91"/>
        </w:numPr>
        <w:tabs>
          <w:tab w:val="left" w:pos="993"/>
        </w:tabs>
        <w:spacing w:before="60"/>
        <w:rPr>
          <w:rFonts w:asciiTheme="minorHAnsi" w:hAnsiTheme="minorHAnsi" w:cstheme="minorHAnsi"/>
          <w:szCs w:val="24"/>
        </w:rPr>
      </w:pPr>
      <w:r w:rsidRPr="00CC6E4B">
        <w:rPr>
          <w:rFonts w:asciiTheme="minorHAnsi" w:hAnsiTheme="minorHAnsi" w:cstheme="minorHAnsi"/>
          <w:szCs w:val="24"/>
        </w:rPr>
        <w:t>organizacja i opieka nad gabinetem logopedycznym/ terapii</w:t>
      </w:r>
      <w:r w:rsidR="00F05D65" w:rsidRPr="00CC6E4B">
        <w:rPr>
          <w:rFonts w:asciiTheme="minorHAnsi" w:hAnsiTheme="minorHAnsi" w:cstheme="minorHAnsi"/>
          <w:szCs w:val="24"/>
        </w:rPr>
        <w:t xml:space="preserve"> </w:t>
      </w:r>
      <w:r w:rsidRPr="00CC6E4B">
        <w:rPr>
          <w:rFonts w:asciiTheme="minorHAnsi" w:hAnsiTheme="minorHAnsi" w:cstheme="minorHAnsi"/>
          <w:szCs w:val="24"/>
        </w:rPr>
        <w:t>zajęciowej;</w:t>
      </w:r>
    </w:p>
    <w:p w14:paraId="7F64BB21" w14:textId="77777777" w:rsidR="008C166D" w:rsidRPr="00CC6E4B" w:rsidRDefault="00F05D65" w:rsidP="00D811E3">
      <w:pPr>
        <w:pStyle w:val="Akapitzlist"/>
        <w:numPr>
          <w:ilvl w:val="2"/>
          <w:numId w:val="91"/>
        </w:numPr>
        <w:tabs>
          <w:tab w:val="left" w:pos="993"/>
        </w:tabs>
        <w:spacing w:before="60"/>
        <w:rPr>
          <w:rFonts w:asciiTheme="minorHAnsi" w:hAnsiTheme="minorHAnsi" w:cstheme="minorHAnsi"/>
        </w:rPr>
      </w:pPr>
      <w:r w:rsidRPr="00CC6E4B">
        <w:rPr>
          <w:rFonts w:asciiTheme="minorHAnsi" w:hAnsiTheme="minorHAnsi" w:cstheme="minorHAnsi"/>
          <w:szCs w:val="24"/>
        </w:rPr>
        <w:t>prowadzenie dokumentacji</w:t>
      </w:r>
      <w:r w:rsidRPr="00CC6E4B">
        <w:rPr>
          <w:rFonts w:asciiTheme="minorHAnsi" w:hAnsiTheme="minorHAnsi" w:cstheme="minorHAnsi"/>
        </w:rPr>
        <w:t xml:space="preserve"> pracy</w:t>
      </w:r>
      <w:r w:rsidR="00352786" w:rsidRPr="00CC6E4B">
        <w:rPr>
          <w:rFonts w:asciiTheme="minorHAnsi" w:hAnsiTheme="minorHAnsi" w:cstheme="minorHAnsi"/>
        </w:rPr>
        <w:t>, zgodnie z odrębnymi</w:t>
      </w:r>
      <w:r w:rsidRPr="00CC6E4B">
        <w:rPr>
          <w:rFonts w:asciiTheme="minorHAnsi" w:hAnsiTheme="minorHAnsi" w:cstheme="minorHAnsi"/>
        </w:rPr>
        <w:t xml:space="preserve"> </w:t>
      </w:r>
      <w:r w:rsidR="00352786" w:rsidRPr="00CC6E4B">
        <w:rPr>
          <w:rFonts w:asciiTheme="minorHAnsi" w:hAnsiTheme="minorHAnsi" w:cstheme="minorHAnsi"/>
        </w:rPr>
        <w:t>przepisami.</w:t>
      </w:r>
    </w:p>
    <w:p w14:paraId="03042E0D" w14:textId="0DBE43A3" w:rsidR="008C166D" w:rsidRPr="00CC6E4B" w:rsidRDefault="00352786" w:rsidP="00D811E3">
      <w:pPr>
        <w:pStyle w:val="Tekstpodstawowy"/>
        <w:numPr>
          <w:ilvl w:val="0"/>
          <w:numId w:val="81"/>
        </w:numPr>
        <w:ind w:left="567" w:hanging="567"/>
      </w:pPr>
      <w:r w:rsidRPr="00CC6E4B">
        <w:t>100. 1. Do zadań specjalisty należy:</w:t>
      </w:r>
    </w:p>
    <w:p w14:paraId="649627B0" w14:textId="08DADF25" w:rsidR="008C166D" w:rsidRPr="00CC6E4B" w:rsidRDefault="00113F6F" w:rsidP="00D811E3">
      <w:pPr>
        <w:pStyle w:val="Akapitzlist"/>
        <w:numPr>
          <w:ilvl w:val="2"/>
          <w:numId w:val="92"/>
        </w:numPr>
        <w:tabs>
          <w:tab w:val="left" w:pos="993"/>
        </w:tabs>
        <w:spacing w:before="60"/>
        <w:rPr>
          <w:rFonts w:asciiTheme="minorHAnsi" w:hAnsiTheme="minorHAnsi" w:cstheme="minorHAnsi"/>
          <w:szCs w:val="24"/>
        </w:rPr>
      </w:pPr>
      <w:r w:rsidRPr="00CC6E4B">
        <w:rPr>
          <w:rFonts w:asciiTheme="minorHAnsi" w:hAnsiTheme="minorHAnsi" w:cstheme="minorHAnsi"/>
          <w:szCs w:val="24"/>
        </w:rPr>
        <w:t>P</w:t>
      </w:r>
      <w:r w:rsidR="00352786" w:rsidRPr="00CC6E4B">
        <w:rPr>
          <w:rFonts w:asciiTheme="minorHAnsi" w:hAnsiTheme="minorHAnsi" w:cstheme="minorHAnsi"/>
          <w:szCs w:val="24"/>
        </w:rPr>
        <w:t>rowadzenie</w:t>
      </w:r>
      <w:r w:rsidRPr="00CC6E4B">
        <w:rPr>
          <w:rFonts w:asciiTheme="minorHAnsi" w:hAnsiTheme="minorHAnsi" w:cstheme="minorHAnsi"/>
          <w:szCs w:val="24"/>
        </w:rPr>
        <w:t xml:space="preserve"> </w:t>
      </w:r>
      <w:r w:rsidR="00352786" w:rsidRPr="00CC6E4B">
        <w:rPr>
          <w:rFonts w:asciiTheme="minorHAnsi" w:hAnsiTheme="minorHAnsi" w:cstheme="minorHAnsi"/>
          <w:szCs w:val="24"/>
        </w:rPr>
        <w:t>badań</w:t>
      </w:r>
      <w:r w:rsidRPr="00CC6E4B">
        <w:rPr>
          <w:rFonts w:asciiTheme="minorHAnsi" w:hAnsiTheme="minorHAnsi" w:cstheme="minorHAnsi"/>
          <w:szCs w:val="24"/>
        </w:rPr>
        <w:t xml:space="preserve"> </w:t>
      </w:r>
      <w:r w:rsidR="00352786" w:rsidRPr="00CC6E4B">
        <w:rPr>
          <w:rFonts w:asciiTheme="minorHAnsi" w:hAnsiTheme="minorHAnsi" w:cstheme="minorHAnsi"/>
          <w:szCs w:val="24"/>
        </w:rPr>
        <w:t>i</w:t>
      </w:r>
      <w:r w:rsidRPr="00CC6E4B">
        <w:rPr>
          <w:rFonts w:asciiTheme="minorHAnsi" w:hAnsiTheme="minorHAnsi" w:cstheme="minorHAnsi"/>
          <w:szCs w:val="24"/>
        </w:rPr>
        <w:t xml:space="preserve"> </w:t>
      </w:r>
      <w:r w:rsidR="00352786" w:rsidRPr="00CC6E4B">
        <w:rPr>
          <w:rFonts w:asciiTheme="minorHAnsi" w:hAnsiTheme="minorHAnsi" w:cstheme="minorHAnsi"/>
          <w:szCs w:val="24"/>
        </w:rPr>
        <w:t>działań</w:t>
      </w:r>
      <w:r w:rsidRPr="00CC6E4B">
        <w:rPr>
          <w:rFonts w:asciiTheme="minorHAnsi" w:hAnsiTheme="minorHAnsi" w:cstheme="minorHAnsi"/>
          <w:szCs w:val="24"/>
        </w:rPr>
        <w:t xml:space="preserve"> </w:t>
      </w:r>
      <w:r w:rsidR="00352786" w:rsidRPr="00CC6E4B">
        <w:rPr>
          <w:rFonts w:asciiTheme="minorHAnsi" w:hAnsiTheme="minorHAnsi" w:cstheme="minorHAnsi"/>
          <w:szCs w:val="24"/>
        </w:rPr>
        <w:t>diagnostycznych</w:t>
      </w:r>
      <w:r w:rsidR="00352786" w:rsidRPr="00CC6E4B">
        <w:rPr>
          <w:rFonts w:asciiTheme="minorHAnsi" w:hAnsiTheme="minorHAnsi" w:cstheme="minorHAnsi"/>
          <w:szCs w:val="24"/>
        </w:rPr>
        <w:tab/>
        <w:t>uczniów</w:t>
      </w:r>
      <w:r w:rsidRPr="00CC6E4B">
        <w:rPr>
          <w:rFonts w:asciiTheme="minorHAnsi" w:hAnsiTheme="minorHAnsi" w:cstheme="minorHAnsi"/>
          <w:szCs w:val="24"/>
        </w:rPr>
        <w:t xml:space="preserve"> </w:t>
      </w:r>
      <w:r w:rsidR="00352786" w:rsidRPr="00CC6E4B">
        <w:rPr>
          <w:rFonts w:asciiTheme="minorHAnsi" w:hAnsiTheme="minorHAnsi" w:cstheme="minorHAnsi"/>
          <w:szCs w:val="24"/>
        </w:rPr>
        <w:t>z</w:t>
      </w:r>
      <w:r w:rsidRPr="00CC6E4B">
        <w:rPr>
          <w:rFonts w:asciiTheme="minorHAnsi" w:hAnsiTheme="minorHAnsi" w:cstheme="minorHAnsi"/>
          <w:szCs w:val="24"/>
        </w:rPr>
        <w:t xml:space="preserve"> </w:t>
      </w:r>
      <w:r w:rsidR="00352786" w:rsidRPr="00CC6E4B">
        <w:rPr>
          <w:rFonts w:asciiTheme="minorHAnsi" w:hAnsiTheme="minorHAnsi" w:cstheme="minorHAnsi"/>
          <w:szCs w:val="24"/>
        </w:rPr>
        <w:t>zaburzeniami i odchyleniami rozwojowymi lub specyficznymi trudnościami w uczeniu</w:t>
      </w:r>
      <w:r w:rsidR="00BA05FA" w:rsidRPr="00CC6E4B">
        <w:rPr>
          <w:rFonts w:asciiTheme="minorHAnsi" w:hAnsiTheme="minorHAnsi" w:cstheme="minorHAnsi"/>
          <w:szCs w:val="24"/>
        </w:rPr>
        <w:t xml:space="preserve"> </w:t>
      </w:r>
      <w:r w:rsidR="00352786" w:rsidRPr="00CC6E4B">
        <w:rPr>
          <w:rFonts w:asciiTheme="minorHAnsi" w:hAnsiTheme="minorHAnsi" w:cstheme="minorHAnsi"/>
          <w:szCs w:val="24"/>
        </w:rPr>
        <w:t>się;</w:t>
      </w:r>
    </w:p>
    <w:p w14:paraId="6F7D7A81" w14:textId="77777777" w:rsidR="008C166D" w:rsidRPr="00CC6E4B" w:rsidRDefault="00352786" w:rsidP="00D811E3">
      <w:pPr>
        <w:pStyle w:val="Akapitzlist"/>
        <w:numPr>
          <w:ilvl w:val="2"/>
          <w:numId w:val="92"/>
        </w:numPr>
        <w:tabs>
          <w:tab w:val="left" w:pos="993"/>
        </w:tabs>
        <w:spacing w:before="60"/>
        <w:rPr>
          <w:rFonts w:asciiTheme="minorHAnsi" w:hAnsiTheme="minorHAnsi" w:cstheme="minorHAnsi"/>
          <w:szCs w:val="24"/>
        </w:rPr>
      </w:pPr>
      <w:r w:rsidRPr="00CC6E4B">
        <w:rPr>
          <w:rFonts w:asciiTheme="minorHAnsi" w:hAnsiTheme="minorHAnsi" w:cstheme="minorHAnsi"/>
          <w:szCs w:val="24"/>
        </w:rPr>
        <w:t>prowadzenie zajęć specjalistycznych indywidualnych lub w</w:t>
      </w:r>
      <w:r w:rsidR="00BA05FA" w:rsidRPr="00CC6E4B">
        <w:rPr>
          <w:rFonts w:asciiTheme="minorHAnsi" w:hAnsiTheme="minorHAnsi" w:cstheme="minorHAnsi"/>
          <w:szCs w:val="24"/>
        </w:rPr>
        <w:t xml:space="preserve"> </w:t>
      </w:r>
      <w:r w:rsidRPr="00CC6E4B">
        <w:rPr>
          <w:rFonts w:asciiTheme="minorHAnsi" w:hAnsiTheme="minorHAnsi" w:cstheme="minorHAnsi"/>
          <w:szCs w:val="24"/>
        </w:rPr>
        <w:t>grupach;</w:t>
      </w:r>
    </w:p>
    <w:p w14:paraId="3BD19276" w14:textId="4FCFD257" w:rsidR="008C166D" w:rsidRPr="00CC6E4B" w:rsidRDefault="00352786" w:rsidP="00D811E3">
      <w:pPr>
        <w:pStyle w:val="Akapitzlist"/>
        <w:numPr>
          <w:ilvl w:val="2"/>
          <w:numId w:val="92"/>
        </w:numPr>
        <w:tabs>
          <w:tab w:val="left" w:pos="993"/>
        </w:tabs>
        <w:spacing w:before="60"/>
        <w:rPr>
          <w:rFonts w:asciiTheme="minorHAnsi" w:hAnsiTheme="minorHAnsi" w:cstheme="minorHAnsi"/>
          <w:szCs w:val="24"/>
        </w:rPr>
      </w:pPr>
      <w:r w:rsidRPr="00CC6E4B">
        <w:rPr>
          <w:rFonts w:asciiTheme="minorHAnsi" w:hAnsiTheme="minorHAnsi" w:cstheme="minorHAnsi"/>
          <w:szCs w:val="24"/>
        </w:rPr>
        <w:t>podejmowanie</w:t>
      </w:r>
      <w:r w:rsidRPr="00CC6E4B">
        <w:rPr>
          <w:rFonts w:asciiTheme="minorHAnsi" w:hAnsiTheme="minorHAnsi" w:cstheme="minorHAnsi"/>
          <w:szCs w:val="24"/>
        </w:rPr>
        <w:tab/>
        <w:t>działań</w:t>
      </w:r>
      <w:r w:rsidRPr="00CC6E4B">
        <w:rPr>
          <w:rFonts w:asciiTheme="minorHAnsi" w:hAnsiTheme="minorHAnsi" w:cstheme="minorHAnsi"/>
          <w:szCs w:val="24"/>
        </w:rPr>
        <w:tab/>
        <w:t>profilaktycznych</w:t>
      </w:r>
      <w:r w:rsidR="001200D4" w:rsidRPr="00CC6E4B">
        <w:rPr>
          <w:rFonts w:asciiTheme="minorHAnsi" w:hAnsiTheme="minorHAnsi" w:cstheme="minorHAnsi"/>
          <w:szCs w:val="24"/>
        </w:rPr>
        <w:t xml:space="preserve"> </w:t>
      </w:r>
      <w:r w:rsidRPr="00CC6E4B">
        <w:rPr>
          <w:rFonts w:asciiTheme="minorHAnsi" w:hAnsiTheme="minorHAnsi" w:cstheme="minorHAnsi"/>
          <w:szCs w:val="24"/>
        </w:rPr>
        <w:t>zapobiegających</w:t>
      </w:r>
      <w:r w:rsidR="001200D4" w:rsidRPr="00CC6E4B">
        <w:rPr>
          <w:rFonts w:asciiTheme="minorHAnsi" w:hAnsiTheme="minorHAnsi" w:cstheme="minorHAnsi"/>
          <w:szCs w:val="24"/>
        </w:rPr>
        <w:t xml:space="preserve"> </w:t>
      </w:r>
      <w:r w:rsidRPr="00CC6E4B">
        <w:rPr>
          <w:rFonts w:asciiTheme="minorHAnsi" w:hAnsiTheme="minorHAnsi" w:cstheme="minorHAnsi"/>
          <w:szCs w:val="24"/>
        </w:rPr>
        <w:t>niepowodzeniom edukacyjnym uczniów, we współpracy z rodzicami</w:t>
      </w:r>
      <w:r w:rsidR="00BA05FA" w:rsidRPr="00CC6E4B">
        <w:rPr>
          <w:rFonts w:asciiTheme="minorHAnsi" w:hAnsiTheme="minorHAnsi" w:cstheme="minorHAnsi"/>
          <w:szCs w:val="24"/>
        </w:rPr>
        <w:t xml:space="preserve"> </w:t>
      </w:r>
      <w:r w:rsidRPr="00CC6E4B">
        <w:rPr>
          <w:rFonts w:asciiTheme="minorHAnsi" w:hAnsiTheme="minorHAnsi" w:cstheme="minorHAnsi"/>
          <w:szCs w:val="24"/>
        </w:rPr>
        <w:t>ucznia;</w:t>
      </w:r>
    </w:p>
    <w:p w14:paraId="71EC8C69" w14:textId="77777777" w:rsidR="008C166D" w:rsidRPr="00CC6E4B" w:rsidRDefault="00352786" w:rsidP="00D811E3">
      <w:pPr>
        <w:pStyle w:val="Akapitzlist"/>
        <w:numPr>
          <w:ilvl w:val="2"/>
          <w:numId w:val="92"/>
        </w:numPr>
        <w:tabs>
          <w:tab w:val="left" w:pos="993"/>
        </w:tabs>
        <w:spacing w:before="60"/>
        <w:rPr>
          <w:rFonts w:asciiTheme="minorHAnsi" w:hAnsiTheme="minorHAnsi" w:cstheme="minorHAnsi"/>
          <w:szCs w:val="24"/>
        </w:rPr>
      </w:pPr>
      <w:r w:rsidRPr="00CC6E4B">
        <w:rPr>
          <w:rFonts w:asciiTheme="minorHAnsi" w:hAnsiTheme="minorHAnsi" w:cstheme="minorHAnsi"/>
          <w:szCs w:val="24"/>
        </w:rPr>
        <w:t>utrzymywanie stałego kontaktu z rodzicami ucznia wymagającego intensywnych ćwiczeń – udzielanie instruktażu dla</w:t>
      </w:r>
      <w:r w:rsidR="00BA05FA" w:rsidRPr="00CC6E4B">
        <w:rPr>
          <w:rFonts w:asciiTheme="minorHAnsi" w:hAnsiTheme="minorHAnsi" w:cstheme="minorHAnsi"/>
          <w:szCs w:val="24"/>
        </w:rPr>
        <w:t xml:space="preserve"> </w:t>
      </w:r>
      <w:r w:rsidRPr="00CC6E4B">
        <w:rPr>
          <w:rFonts w:asciiTheme="minorHAnsi" w:hAnsiTheme="minorHAnsi" w:cstheme="minorHAnsi"/>
          <w:szCs w:val="24"/>
        </w:rPr>
        <w:t>rodziców;</w:t>
      </w:r>
    </w:p>
    <w:p w14:paraId="1AD3864B" w14:textId="77777777" w:rsidR="008C166D" w:rsidRPr="00CC6E4B" w:rsidRDefault="00352786" w:rsidP="00D811E3">
      <w:pPr>
        <w:pStyle w:val="Akapitzlist"/>
        <w:numPr>
          <w:ilvl w:val="2"/>
          <w:numId w:val="92"/>
        </w:numPr>
        <w:tabs>
          <w:tab w:val="left" w:pos="993"/>
        </w:tabs>
        <w:spacing w:before="60"/>
        <w:rPr>
          <w:rFonts w:asciiTheme="minorHAnsi" w:hAnsiTheme="minorHAnsi" w:cstheme="minorHAnsi"/>
          <w:szCs w:val="24"/>
        </w:rPr>
      </w:pPr>
      <w:r w:rsidRPr="00CC6E4B">
        <w:rPr>
          <w:rFonts w:asciiTheme="minorHAnsi" w:hAnsiTheme="minorHAnsi" w:cstheme="minorHAnsi"/>
          <w:szCs w:val="24"/>
        </w:rPr>
        <w:t>udzielanie instruktażu nauczycielom, dotyczących prowadzenia prostych</w:t>
      </w:r>
      <w:r w:rsidR="00BA05FA" w:rsidRPr="00CC6E4B">
        <w:rPr>
          <w:rFonts w:asciiTheme="minorHAnsi" w:hAnsiTheme="minorHAnsi" w:cstheme="minorHAnsi"/>
          <w:szCs w:val="24"/>
        </w:rPr>
        <w:t xml:space="preserve"> </w:t>
      </w:r>
      <w:r w:rsidRPr="00CC6E4B">
        <w:rPr>
          <w:rFonts w:asciiTheme="minorHAnsi" w:hAnsiTheme="minorHAnsi" w:cstheme="minorHAnsi"/>
          <w:szCs w:val="24"/>
        </w:rPr>
        <w:t>ćwiczeń;</w:t>
      </w:r>
    </w:p>
    <w:p w14:paraId="3FD39F52" w14:textId="2FD7BCD7" w:rsidR="008C166D" w:rsidRPr="00CC6E4B" w:rsidRDefault="00352786" w:rsidP="00D811E3">
      <w:pPr>
        <w:pStyle w:val="Akapitzlist"/>
        <w:numPr>
          <w:ilvl w:val="2"/>
          <w:numId w:val="92"/>
        </w:numPr>
        <w:tabs>
          <w:tab w:val="left" w:pos="993"/>
        </w:tabs>
        <w:spacing w:before="60"/>
        <w:rPr>
          <w:rFonts w:asciiTheme="minorHAnsi" w:hAnsiTheme="minorHAnsi" w:cstheme="minorHAnsi"/>
          <w:szCs w:val="24"/>
        </w:rPr>
      </w:pPr>
      <w:r w:rsidRPr="00CC6E4B">
        <w:rPr>
          <w:rFonts w:asciiTheme="minorHAnsi" w:hAnsiTheme="minorHAnsi" w:cstheme="minorHAnsi"/>
          <w:szCs w:val="24"/>
        </w:rPr>
        <w:t>prowadzenie pomocy psychologiczno</w:t>
      </w:r>
      <w:r w:rsidR="00113F6F" w:rsidRPr="00CC6E4B">
        <w:rPr>
          <w:rFonts w:asciiTheme="minorHAnsi" w:hAnsiTheme="minorHAnsi" w:cstheme="minorHAnsi"/>
          <w:szCs w:val="24"/>
        </w:rPr>
        <w:t>-</w:t>
      </w:r>
      <w:r w:rsidRPr="00CC6E4B">
        <w:rPr>
          <w:rFonts w:asciiTheme="minorHAnsi" w:hAnsiTheme="minorHAnsi" w:cstheme="minorHAnsi"/>
          <w:szCs w:val="24"/>
        </w:rPr>
        <w:t xml:space="preserve">pedagogicznej </w:t>
      </w:r>
      <w:r w:rsidR="00BA05FA" w:rsidRPr="00CC6E4B">
        <w:rPr>
          <w:rFonts w:asciiTheme="minorHAnsi" w:hAnsiTheme="minorHAnsi" w:cstheme="minorHAnsi"/>
          <w:szCs w:val="24"/>
        </w:rPr>
        <w:t xml:space="preserve">według </w:t>
      </w:r>
      <w:r w:rsidRPr="00CC6E4B">
        <w:rPr>
          <w:rFonts w:asciiTheme="minorHAnsi" w:hAnsiTheme="minorHAnsi" w:cstheme="minorHAnsi"/>
          <w:szCs w:val="24"/>
        </w:rPr>
        <w:t>wg</w:t>
      </w:r>
      <w:r w:rsidR="00BA05FA" w:rsidRPr="00CC6E4B">
        <w:rPr>
          <w:rFonts w:asciiTheme="minorHAnsi" w:hAnsiTheme="minorHAnsi" w:cstheme="minorHAnsi"/>
          <w:szCs w:val="24"/>
        </w:rPr>
        <w:t xml:space="preserve"> </w:t>
      </w:r>
      <w:r w:rsidRPr="00CC6E4B">
        <w:rPr>
          <w:rFonts w:asciiTheme="minorHAnsi" w:hAnsiTheme="minorHAnsi" w:cstheme="minorHAnsi"/>
          <w:szCs w:val="24"/>
        </w:rPr>
        <w:t>potrzeb;</w:t>
      </w:r>
    </w:p>
    <w:p w14:paraId="734D18AE" w14:textId="2F37A6D2" w:rsidR="003E77BD" w:rsidRPr="00CC6E4B" w:rsidRDefault="00352786" w:rsidP="00D811E3">
      <w:pPr>
        <w:pStyle w:val="Akapitzlist"/>
        <w:numPr>
          <w:ilvl w:val="2"/>
          <w:numId w:val="92"/>
        </w:numPr>
        <w:tabs>
          <w:tab w:val="left" w:pos="993"/>
        </w:tabs>
        <w:spacing w:before="60"/>
        <w:rPr>
          <w:rFonts w:asciiTheme="minorHAnsi" w:hAnsiTheme="minorHAnsi" w:cstheme="minorHAnsi"/>
          <w:szCs w:val="24"/>
        </w:rPr>
      </w:pPr>
      <w:r w:rsidRPr="00CC6E4B">
        <w:rPr>
          <w:rFonts w:asciiTheme="minorHAnsi" w:hAnsiTheme="minorHAnsi" w:cstheme="minorHAnsi"/>
          <w:szCs w:val="24"/>
        </w:rPr>
        <w:t>udział</w:t>
      </w:r>
      <w:r w:rsidR="00113F6F" w:rsidRPr="00CC6E4B">
        <w:rPr>
          <w:rFonts w:asciiTheme="minorHAnsi" w:hAnsiTheme="minorHAnsi" w:cstheme="minorHAnsi"/>
          <w:szCs w:val="24"/>
        </w:rPr>
        <w:t xml:space="preserve"> </w:t>
      </w:r>
      <w:r w:rsidRPr="00CC6E4B">
        <w:rPr>
          <w:rFonts w:asciiTheme="minorHAnsi" w:hAnsiTheme="minorHAnsi" w:cstheme="minorHAnsi"/>
          <w:szCs w:val="24"/>
        </w:rPr>
        <w:t>w</w:t>
      </w:r>
      <w:r w:rsidR="00113F6F" w:rsidRPr="00CC6E4B">
        <w:rPr>
          <w:rFonts w:asciiTheme="minorHAnsi" w:hAnsiTheme="minorHAnsi" w:cstheme="minorHAnsi"/>
          <w:szCs w:val="24"/>
        </w:rPr>
        <w:t xml:space="preserve"> </w:t>
      </w:r>
      <w:r w:rsidRPr="00CC6E4B">
        <w:rPr>
          <w:rFonts w:asciiTheme="minorHAnsi" w:hAnsiTheme="minorHAnsi" w:cstheme="minorHAnsi"/>
          <w:szCs w:val="24"/>
        </w:rPr>
        <w:t>pracach</w:t>
      </w:r>
      <w:r w:rsidR="00113F6F" w:rsidRPr="00CC6E4B">
        <w:rPr>
          <w:rFonts w:asciiTheme="minorHAnsi" w:hAnsiTheme="minorHAnsi" w:cstheme="minorHAnsi"/>
          <w:szCs w:val="24"/>
        </w:rPr>
        <w:t xml:space="preserve"> </w:t>
      </w:r>
      <w:r w:rsidR="00BA05FA" w:rsidRPr="00CC6E4B">
        <w:rPr>
          <w:rFonts w:asciiTheme="minorHAnsi" w:hAnsiTheme="minorHAnsi" w:cstheme="minorHAnsi"/>
          <w:szCs w:val="24"/>
        </w:rPr>
        <w:t>z</w:t>
      </w:r>
      <w:r w:rsidRPr="00CC6E4B">
        <w:rPr>
          <w:rFonts w:asciiTheme="minorHAnsi" w:hAnsiTheme="minorHAnsi" w:cstheme="minorHAnsi"/>
          <w:szCs w:val="24"/>
        </w:rPr>
        <w:t>espołu</w:t>
      </w:r>
      <w:r w:rsidR="00113F6F" w:rsidRPr="00CC6E4B">
        <w:rPr>
          <w:rFonts w:asciiTheme="minorHAnsi" w:hAnsiTheme="minorHAnsi" w:cstheme="minorHAnsi"/>
          <w:szCs w:val="24"/>
        </w:rPr>
        <w:t xml:space="preserve"> </w:t>
      </w:r>
      <w:r w:rsidR="00BA05FA" w:rsidRPr="00CC6E4B">
        <w:rPr>
          <w:rFonts w:asciiTheme="minorHAnsi" w:hAnsiTheme="minorHAnsi" w:cstheme="minorHAnsi"/>
          <w:szCs w:val="24"/>
        </w:rPr>
        <w:t>w</w:t>
      </w:r>
      <w:r w:rsidRPr="00CC6E4B">
        <w:rPr>
          <w:rFonts w:asciiTheme="minorHAnsi" w:hAnsiTheme="minorHAnsi" w:cstheme="minorHAnsi"/>
          <w:szCs w:val="24"/>
        </w:rPr>
        <w:t>spierającego</w:t>
      </w:r>
      <w:r w:rsidR="00113F6F" w:rsidRPr="00CC6E4B">
        <w:rPr>
          <w:rFonts w:asciiTheme="minorHAnsi" w:hAnsiTheme="minorHAnsi" w:cstheme="minorHAnsi"/>
          <w:szCs w:val="24"/>
        </w:rPr>
        <w:t xml:space="preserve"> </w:t>
      </w:r>
      <w:r w:rsidRPr="00CC6E4B">
        <w:rPr>
          <w:rFonts w:asciiTheme="minorHAnsi" w:hAnsiTheme="minorHAnsi" w:cstheme="minorHAnsi"/>
          <w:szCs w:val="24"/>
        </w:rPr>
        <w:t>ds.</w:t>
      </w:r>
      <w:r w:rsidR="00113F6F" w:rsidRPr="00CC6E4B">
        <w:rPr>
          <w:rFonts w:asciiTheme="minorHAnsi" w:hAnsiTheme="minorHAnsi" w:cstheme="minorHAnsi"/>
          <w:szCs w:val="24"/>
        </w:rPr>
        <w:t xml:space="preserve"> </w:t>
      </w:r>
      <w:r w:rsidRPr="00CC6E4B">
        <w:rPr>
          <w:rFonts w:asciiTheme="minorHAnsi" w:hAnsiTheme="minorHAnsi" w:cstheme="minorHAnsi"/>
          <w:szCs w:val="24"/>
        </w:rPr>
        <w:t>pomocy</w:t>
      </w:r>
      <w:r w:rsidR="00113F6F" w:rsidRPr="00CC6E4B">
        <w:rPr>
          <w:rFonts w:asciiTheme="minorHAnsi" w:hAnsiTheme="minorHAnsi" w:cstheme="minorHAnsi"/>
          <w:szCs w:val="24"/>
        </w:rPr>
        <w:t xml:space="preserve"> </w:t>
      </w:r>
      <w:r w:rsidR="00BA05FA" w:rsidRPr="00CC6E4B">
        <w:rPr>
          <w:rFonts w:asciiTheme="minorHAnsi" w:hAnsiTheme="minorHAnsi" w:cstheme="minorHAnsi"/>
          <w:szCs w:val="24"/>
        </w:rPr>
        <w:t>psychologiczno-</w:t>
      </w:r>
      <w:r w:rsidRPr="00CC6E4B">
        <w:rPr>
          <w:rFonts w:asciiTheme="minorHAnsi" w:hAnsiTheme="minorHAnsi" w:cstheme="minorHAnsi"/>
          <w:szCs w:val="24"/>
        </w:rPr>
        <w:t>pedagogicznej uczniom z</w:t>
      </w:r>
      <w:r w:rsidR="00BA05FA" w:rsidRPr="00CC6E4B">
        <w:rPr>
          <w:rFonts w:asciiTheme="minorHAnsi" w:hAnsiTheme="minorHAnsi" w:cstheme="minorHAnsi"/>
          <w:szCs w:val="24"/>
        </w:rPr>
        <w:t xml:space="preserve"> </w:t>
      </w:r>
      <w:r w:rsidRPr="00CC6E4B">
        <w:rPr>
          <w:rFonts w:asciiTheme="minorHAnsi" w:hAnsiTheme="minorHAnsi" w:cstheme="minorHAnsi"/>
          <w:szCs w:val="24"/>
        </w:rPr>
        <w:t>orzeczeniami;</w:t>
      </w:r>
    </w:p>
    <w:p w14:paraId="022D5ED7" w14:textId="6AE1CB9C" w:rsidR="008C166D" w:rsidRPr="00CC6E4B" w:rsidRDefault="00352786" w:rsidP="00D811E3">
      <w:pPr>
        <w:pStyle w:val="Akapitzlist"/>
        <w:numPr>
          <w:ilvl w:val="2"/>
          <w:numId w:val="92"/>
        </w:numPr>
        <w:tabs>
          <w:tab w:val="left" w:pos="993"/>
        </w:tabs>
        <w:spacing w:before="60"/>
        <w:rPr>
          <w:rFonts w:asciiTheme="minorHAnsi" w:hAnsiTheme="minorHAnsi" w:cstheme="minorHAnsi"/>
          <w:szCs w:val="24"/>
        </w:rPr>
      </w:pPr>
      <w:r w:rsidRPr="00CC6E4B">
        <w:rPr>
          <w:rFonts w:asciiTheme="minorHAnsi" w:hAnsiTheme="minorHAnsi" w:cstheme="minorHAnsi"/>
          <w:szCs w:val="24"/>
        </w:rPr>
        <w:t>stała współpraca z pedagogiem i nauczycielami prowadzącymi inne zajęcia specjalistyczne;</w:t>
      </w:r>
    </w:p>
    <w:p w14:paraId="219C0DB0" w14:textId="77777777" w:rsidR="008C166D" w:rsidRPr="00CC6E4B" w:rsidRDefault="00352786" w:rsidP="00D811E3">
      <w:pPr>
        <w:pStyle w:val="Akapitzlist"/>
        <w:numPr>
          <w:ilvl w:val="2"/>
          <w:numId w:val="92"/>
        </w:numPr>
        <w:tabs>
          <w:tab w:val="left" w:pos="993"/>
        </w:tabs>
        <w:spacing w:before="60"/>
        <w:rPr>
          <w:rFonts w:asciiTheme="minorHAnsi" w:hAnsiTheme="minorHAnsi" w:cstheme="minorHAnsi"/>
          <w:szCs w:val="24"/>
        </w:rPr>
      </w:pPr>
      <w:r w:rsidRPr="00CC6E4B">
        <w:rPr>
          <w:rFonts w:asciiTheme="minorHAnsi" w:hAnsiTheme="minorHAnsi" w:cstheme="minorHAnsi"/>
          <w:szCs w:val="24"/>
        </w:rPr>
        <w:t>organizowanie i prowadzenie pogadanek dla nauczycieli i</w:t>
      </w:r>
      <w:r w:rsidR="00BA05FA" w:rsidRPr="00CC6E4B">
        <w:rPr>
          <w:rFonts w:asciiTheme="minorHAnsi" w:hAnsiTheme="minorHAnsi" w:cstheme="minorHAnsi"/>
          <w:szCs w:val="24"/>
        </w:rPr>
        <w:t xml:space="preserve"> r</w:t>
      </w:r>
      <w:r w:rsidRPr="00CC6E4B">
        <w:rPr>
          <w:rFonts w:asciiTheme="minorHAnsi" w:hAnsiTheme="minorHAnsi" w:cstheme="minorHAnsi"/>
          <w:szCs w:val="24"/>
        </w:rPr>
        <w:t>odziców;</w:t>
      </w:r>
    </w:p>
    <w:p w14:paraId="7AC5D986" w14:textId="77777777" w:rsidR="008C166D" w:rsidRPr="00CC6E4B" w:rsidRDefault="00352786" w:rsidP="00D811E3">
      <w:pPr>
        <w:pStyle w:val="Akapitzlist"/>
        <w:numPr>
          <w:ilvl w:val="2"/>
          <w:numId w:val="92"/>
        </w:numPr>
        <w:tabs>
          <w:tab w:val="left" w:pos="993"/>
        </w:tabs>
        <w:spacing w:before="60"/>
        <w:rPr>
          <w:rFonts w:asciiTheme="minorHAnsi" w:hAnsiTheme="minorHAnsi" w:cstheme="minorHAnsi"/>
          <w:szCs w:val="24"/>
        </w:rPr>
      </w:pPr>
      <w:r w:rsidRPr="00CC6E4B">
        <w:rPr>
          <w:rFonts w:asciiTheme="minorHAnsi" w:hAnsiTheme="minorHAnsi" w:cstheme="minorHAnsi"/>
          <w:szCs w:val="24"/>
        </w:rPr>
        <w:t>prowadzenie dokumentacji pracy, zgodnie z odrębnymi</w:t>
      </w:r>
      <w:r w:rsidR="00BA05FA" w:rsidRPr="00CC6E4B">
        <w:rPr>
          <w:rFonts w:asciiTheme="minorHAnsi" w:hAnsiTheme="minorHAnsi" w:cstheme="minorHAnsi"/>
          <w:szCs w:val="24"/>
        </w:rPr>
        <w:t xml:space="preserve"> </w:t>
      </w:r>
      <w:r w:rsidRPr="00CC6E4B">
        <w:rPr>
          <w:rFonts w:asciiTheme="minorHAnsi" w:hAnsiTheme="minorHAnsi" w:cstheme="minorHAnsi"/>
          <w:szCs w:val="24"/>
        </w:rPr>
        <w:t>przepisami.</w:t>
      </w:r>
    </w:p>
    <w:p w14:paraId="3DB72944" w14:textId="435D7EAD" w:rsidR="008C166D" w:rsidRPr="00CC6E4B" w:rsidRDefault="00352786" w:rsidP="00D811E3">
      <w:pPr>
        <w:pStyle w:val="Tekstpodstawowy"/>
        <w:numPr>
          <w:ilvl w:val="0"/>
          <w:numId w:val="81"/>
        </w:numPr>
        <w:ind w:left="567" w:hanging="567"/>
        <w:jc w:val="both"/>
      </w:pPr>
      <w:r w:rsidRPr="00CC6E4B">
        <w:t xml:space="preserve">101. 1. Pracownicy zatrudnieni na umowę o pracę w </w:t>
      </w:r>
      <w:r w:rsidR="008D2A6C" w:rsidRPr="00CC6E4B">
        <w:t>S</w:t>
      </w:r>
      <w:r w:rsidRPr="00CC6E4B">
        <w:t>zkole są pracownikami samorządowymi i</w:t>
      </w:r>
      <w:r w:rsidR="00974F19" w:rsidRPr="00CC6E4B">
        <w:t> </w:t>
      </w:r>
      <w:r w:rsidRPr="00CC6E4B">
        <w:t>podlegają regulacjom ustawy o pracownikach samorządowych.</w:t>
      </w:r>
    </w:p>
    <w:p w14:paraId="36B6D997" w14:textId="77777777" w:rsidR="008C166D" w:rsidRPr="00CC6E4B" w:rsidRDefault="00352786" w:rsidP="00D811E3">
      <w:pPr>
        <w:pStyle w:val="Akapitzlist"/>
        <w:numPr>
          <w:ilvl w:val="1"/>
          <w:numId w:val="93"/>
        </w:numPr>
        <w:tabs>
          <w:tab w:val="left" w:pos="993"/>
        </w:tabs>
        <w:spacing w:before="60"/>
        <w:rPr>
          <w:rFonts w:asciiTheme="minorHAnsi" w:hAnsiTheme="minorHAnsi" w:cstheme="minorHAnsi"/>
          <w:szCs w:val="24"/>
        </w:rPr>
      </w:pPr>
      <w:r w:rsidRPr="00CC6E4B">
        <w:rPr>
          <w:rFonts w:asciiTheme="minorHAnsi" w:hAnsiTheme="minorHAnsi" w:cstheme="minorHAnsi"/>
          <w:szCs w:val="24"/>
        </w:rPr>
        <w:t xml:space="preserve">Pracownik zatrudniony w </w:t>
      </w:r>
      <w:r w:rsidR="008D2A6C" w:rsidRPr="00CC6E4B">
        <w:rPr>
          <w:rFonts w:asciiTheme="minorHAnsi" w:hAnsiTheme="minorHAnsi" w:cstheme="minorHAnsi"/>
          <w:szCs w:val="24"/>
        </w:rPr>
        <w:t>S</w:t>
      </w:r>
      <w:r w:rsidRPr="00CC6E4B">
        <w:rPr>
          <w:rFonts w:asciiTheme="minorHAnsi" w:hAnsiTheme="minorHAnsi" w:cstheme="minorHAnsi"/>
          <w:szCs w:val="24"/>
        </w:rPr>
        <w:t>zkole zobowiązany jest przestrzegać szczegółowy zakres obowiązków na zajmowanym stanowisku. Przyjęcie szczegółowego zakresu obowiązków jest potwierdzane podpisem</w:t>
      </w:r>
      <w:r w:rsidR="008D2A6C" w:rsidRPr="00CC6E4B">
        <w:rPr>
          <w:rFonts w:asciiTheme="minorHAnsi" w:hAnsiTheme="minorHAnsi" w:cstheme="minorHAnsi"/>
          <w:szCs w:val="24"/>
        </w:rPr>
        <w:t xml:space="preserve"> </w:t>
      </w:r>
      <w:r w:rsidRPr="00CC6E4B">
        <w:rPr>
          <w:rFonts w:asciiTheme="minorHAnsi" w:hAnsiTheme="minorHAnsi" w:cstheme="minorHAnsi"/>
          <w:szCs w:val="24"/>
        </w:rPr>
        <w:t>pracownika.</w:t>
      </w:r>
    </w:p>
    <w:p w14:paraId="1FC63F10" w14:textId="77777777" w:rsidR="008C166D" w:rsidRPr="00CC6E4B" w:rsidRDefault="00352786" w:rsidP="00D811E3">
      <w:pPr>
        <w:pStyle w:val="Akapitzlist"/>
        <w:numPr>
          <w:ilvl w:val="1"/>
          <w:numId w:val="93"/>
        </w:numPr>
        <w:tabs>
          <w:tab w:val="left" w:pos="993"/>
        </w:tabs>
        <w:spacing w:before="60"/>
        <w:rPr>
          <w:rFonts w:asciiTheme="minorHAnsi" w:hAnsiTheme="minorHAnsi" w:cstheme="minorHAnsi"/>
          <w:szCs w:val="24"/>
        </w:rPr>
      </w:pPr>
      <w:r w:rsidRPr="00CC6E4B">
        <w:rPr>
          <w:rFonts w:asciiTheme="minorHAnsi" w:hAnsiTheme="minorHAnsi" w:cstheme="minorHAnsi"/>
          <w:szCs w:val="24"/>
        </w:rPr>
        <w:t>Do podstawowych obowiązków pracownika samorządowego należy w</w:t>
      </w:r>
      <w:r w:rsidR="008D2A6C" w:rsidRPr="00CC6E4B">
        <w:rPr>
          <w:rFonts w:asciiTheme="minorHAnsi" w:hAnsiTheme="minorHAnsi" w:cstheme="minorHAnsi"/>
          <w:szCs w:val="24"/>
        </w:rPr>
        <w:t xml:space="preserve"> </w:t>
      </w:r>
      <w:r w:rsidRPr="00CC6E4B">
        <w:rPr>
          <w:rFonts w:asciiTheme="minorHAnsi" w:hAnsiTheme="minorHAnsi" w:cstheme="minorHAnsi"/>
          <w:szCs w:val="24"/>
        </w:rPr>
        <w:t>szczególności:</w:t>
      </w:r>
    </w:p>
    <w:p w14:paraId="136E0E0D" w14:textId="77777777" w:rsidR="008C166D" w:rsidRPr="00CC6E4B" w:rsidRDefault="00352786" w:rsidP="00D811E3">
      <w:pPr>
        <w:pStyle w:val="Akapitzlist"/>
        <w:numPr>
          <w:ilvl w:val="2"/>
          <w:numId w:val="93"/>
        </w:numPr>
        <w:tabs>
          <w:tab w:val="left" w:pos="993"/>
        </w:tabs>
        <w:spacing w:before="60"/>
        <w:rPr>
          <w:rFonts w:asciiTheme="minorHAnsi" w:hAnsiTheme="minorHAnsi" w:cstheme="minorHAnsi"/>
          <w:szCs w:val="24"/>
        </w:rPr>
      </w:pPr>
      <w:r w:rsidRPr="00CC6E4B">
        <w:rPr>
          <w:rFonts w:asciiTheme="minorHAnsi" w:hAnsiTheme="minorHAnsi" w:cstheme="minorHAnsi"/>
          <w:szCs w:val="24"/>
        </w:rPr>
        <w:t>przestrzeganie Konstytucji Rzeczypospolitej Polskiej i innych przepisów</w:t>
      </w:r>
      <w:r w:rsidR="008D2A6C" w:rsidRPr="00CC6E4B">
        <w:rPr>
          <w:rFonts w:asciiTheme="minorHAnsi" w:hAnsiTheme="minorHAnsi" w:cstheme="minorHAnsi"/>
          <w:szCs w:val="24"/>
        </w:rPr>
        <w:t xml:space="preserve"> </w:t>
      </w:r>
      <w:r w:rsidRPr="00CC6E4B">
        <w:rPr>
          <w:rFonts w:asciiTheme="minorHAnsi" w:hAnsiTheme="minorHAnsi" w:cstheme="minorHAnsi"/>
          <w:szCs w:val="24"/>
        </w:rPr>
        <w:t>prawa;</w:t>
      </w:r>
    </w:p>
    <w:p w14:paraId="001DB5E9" w14:textId="77777777" w:rsidR="008C166D" w:rsidRPr="00CC6E4B" w:rsidRDefault="00352786" w:rsidP="00D811E3">
      <w:pPr>
        <w:pStyle w:val="Akapitzlist"/>
        <w:numPr>
          <w:ilvl w:val="2"/>
          <w:numId w:val="93"/>
        </w:numPr>
        <w:tabs>
          <w:tab w:val="left" w:pos="993"/>
        </w:tabs>
        <w:spacing w:before="60"/>
        <w:rPr>
          <w:rFonts w:asciiTheme="minorHAnsi" w:hAnsiTheme="minorHAnsi" w:cstheme="minorHAnsi"/>
          <w:szCs w:val="24"/>
        </w:rPr>
      </w:pPr>
      <w:r w:rsidRPr="00CC6E4B">
        <w:rPr>
          <w:rFonts w:asciiTheme="minorHAnsi" w:hAnsiTheme="minorHAnsi" w:cstheme="minorHAnsi"/>
          <w:szCs w:val="24"/>
        </w:rPr>
        <w:t>wykonywanie zadań sumiennie, sprawnie i</w:t>
      </w:r>
      <w:r w:rsidR="008D2A6C" w:rsidRPr="00CC6E4B">
        <w:rPr>
          <w:rFonts w:asciiTheme="minorHAnsi" w:hAnsiTheme="minorHAnsi" w:cstheme="minorHAnsi"/>
          <w:szCs w:val="24"/>
        </w:rPr>
        <w:t xml:space="preserve"> </w:t>
      </w:r>
      <w:r w:rsidRPr="00CC6E4B">
        <w:rPr>
          <w:rFonts w:asciiTheme="minorHAnsi" w:hAnsiTheme="minorHAnsi" w:cstheme="minorHAnsi"/>
          <w:szCs w:val="24"/>
        </w:rPr>
        <w:t>bezstronnie;</w:t>
      </w:r>
    </w:p>
    <w:p w14:paraId="0ED84D11" w14:textId="4DD96073" w:rsidR="008C166D" w:rsidRPr="00CC6E4B" w:rsidRDefault="00352786" w:rsidP="00D811E3">
      <w:pPr>
        <w:pStyle w:val="Akapitzlist"/>
        <w:numPr>
          <w:ilvl w:val="2"/>
          <w:numId w:val="93"/>
        </w:numPr>
        <w:tabs>
          <w:tab w:val="left" w:pos="993"/>
        </w:tabs>
        <w:spacing w:before="60"/>
        <w:rPr>
          <w:rFonts w:asciiTheme="minorHAnsi" w:hAnsiTheme="minorHAnsi" w:cstheme="minorHAnsi"/>
          <w:szCs w:val="24"/>
        </w:rPr>
      </w:pPr>
      <w:r w:rsidRPr="00CC6E4B">
        <w:rPr>
          <w:rFonts w:asciiTheme="minorHAnsi" w:hAnsiTheme="minorHAnsi" w:cstheme="minorHAnsi"/>
          <w:szCs w:val="24"/>
        </w:rPr>
        <w:t>udzielanie informacji organom, instytucjom i osobom fizycznym oraz udostępnianie dokumentów znajdujących się w posiadaniu jed</w:t>
      </w:r>
      <w:r w:rsidR="00DA5705" w:rsidRPr="00CC6E4B">
        <w:rPr>
          <w:rFonts w:asciiTheme="minorHAnsi" w:hAnsiTheme="minorHAnsi" w:cstheme="minorHAnsi"/>
          <w:szCs w:val="24"/>
        </w:rPr>
        <w:t>nostki, w której pracownik jest </w:t>
      </w:r>
      <w:r w:rsidRPr="00CC6E4B">
        <w:rPr>
          <w:rFonts w:asciiTheme="minorHAnsi" w:hAnsiTheme="minorHAnsi" w:cstheme="minorHAnsi"/>
          <w:szCs w:val="24"/>
        </w:rPr>
        <w:t>zatrudniony, jeżeli prawo tego niezabrania;</w:t>
      </w:r>
    </w:p>
    <w:p w14:paraId="1B11391B" w14:textId="77777777" w:rsidR="008C166D" w:rsidRPr="00CC6E4B" w:rsidRDefault="00352786" w:rsidP="00D811E3">
      <w:pPr>
        <w:pStyle w:val="Akapitzlist"/>
        <w:numPr>
          <w:ilvl w:val="2"/>
          <w:numId w:val="93"/>
        </w:numPr>
        <w:tabs>
          <w:tab w:val="left" w:pos="993"/>
        </w:tabs>
        <w:spacing w:before="60"/>
        <w:rPr>
          <w:rFonts w:asciiTheme="minorHAnsi" w:hAnsiTheme="minorHAnsi" w:cstheme="minorHAnsi"/>
          <w:szCs w:val="24"/>
        </w:rPr>
      </w:pPr>
      <w:r w:rsidRPr="00CC6E4B">
        <w:rPr>
          <w:rFonts w:asciiTheme="minorHAnsi" w:hAnsiTheme="minorHAnsi" w:cstheme="minorHAnsi"/>
          <w:szCs w:val="24"/>
        </w:rPr>
        <w:t>dochowanie tajemnicy ustawowo</w:t>
      </w:r>
      <w:r w:rsidR="008D2A6C" w:rsidRPr="00CC6E4B">
        <w:rPr>
          <w:rFonts w:asciiTheme="minorHAnsi" w:hAnsiTheme="minorHAnsi" w:cstheme="minorHAnsi"/>
          <w:szCs w:val="24"/>
        </w:rPr>
        <w:t xml:space="preserve"> </w:t>
      </w:r>
      <w:r w:rsidRPr="00CC6E4B">
        <w:rPr>
          <w:rFonts w:asciiTheme="minorHAnsi" w:hAnsiTheme="minorHAnsi" w:cstheme="minorHAnsi"/>
          <w:szCs w:val="24"/>
        </w:rPr>
        <w:t>chronionej;</w:t>
      </w:r>
    </w:p>
    <w:p w14:paraId="7EC87DEE" w14:textId="77777777" w:rsidR="008C166D" w:rsidRPr="00CC6E4B" w:rsidRDefault="00352786" w:rsidP="00D811E3">
      <w:pPr>
        <w:pStyle w:val="Akapitzlist"/>
        <w:numPr>
          <w:ilvl w:val="2"/>
          <w:numId w:val="93"/>
        </w:numPr>
        <w:tabs>
          <w:tab w:val="left" w:pos="993"/>
        </w:tabs>
        <w:spacing w:before="60"/>
        <w:rPr>
          <w:rFonts w:asciiTheme="minorHAnsi" w:hAnsiTheme="minorHAnsi" w:cstheme="minorHAnsi"/>
          <w:szCs w:val="24"/>
        </w:rPr>
      </w:pPr>
      <w:r w:rsidRPr="00CC6E4B">
        <w:rPr>
          <w:rFonts w:asciiTheme="minorHAnsi" w:hAnsiTheme="minorHAnsi" w:cstheme="minorHAnsi"/>
          <w:szCs w:val="24"/>
        </w:rPr>
        <w:t>zachowanie uprzejmości i życzliwości w kontaktach z obywatelami, zwierzchnikami, podwładnymi oraz współpracownikami;</w:t>
      </w:r>
    </w:p>
    <w:p w14:paraId="6C93FD8F" w14:textId="77777777" w:rsidR="008C166D" w:rsidRPr="00CC6E4B" w:rsidRDefault="00352786" w:rsidP="00D811E3">
      <w:pPr>
        <w:pStyle w:val="Akapitzlist"/>
        <w:numPr>
          <w:ilvl w:val="2"/>
          <w:numId w:val="93"/>
        </w:numPr>
        <w:tabs>
          <w:tab w:val="left" w:pos="993"/>
        </w:tabs>
        <w:spacing w:before="60"/>
        <w:rPr>
          <w:rFonts w:asciiTheme="minorHAnsi" w:hAnsiTheme="minorHAnsi" w:cstheme="minorHAnsi"/>
          <w:szCs w:val="24"/>
        </w:rPr>
      </w:pPr>
      <w:r w:rsidRPr="00CC6E4B">
        <w:rPr>
          <w:rFonts w:asciiTheme="minorHAnsi" w:hAnsiTheme="minorHAnsi" w:cstheme="minorHAnsi"/>
          <w:szCs w:val="24"/>
        </w:rPr>
        <w:t>zachowanie się z godnością w miejscu pracy i poza</w:t>
      </w:r>
      <w:r w:rsidR="008D2A6C" w:rsidRPr="00CC6E4B">
        <w:rPr>
          <w:rFonts w:asciiTheme="minorHAnsi" w:hAnsiTheme="minorHAnsi" w:cstheme="minorHAnsi"/>
          <w:szCs w:val="24"/>
        </w:rPr>
        <w:t xml:space="preserve"> </w:t>
      </w:r>
      <w:r w:rsidRPr="00CC6E4B">
        <w:rPr>
          <w:rFonts w:asciiTheme="minorHAnsi" w:hAnsiTheme="minorHAnsi" w:cstheme="minorHAnsi"/>
          <w:szCs w:val="24"/>
        </w:rPr>
        <w:t>nim;</w:t>
      </w:r>
    </w:p>
    <w:p w14:paraId="04733896" w14:textId="77777777" w:rsidR="008C166D" w:rsidRPr="00CC6E4B" w:rsidRDefault="00352786" w:rsidP="00D811E3">
      <w:pPr>
        <w:pStyle w:val="Akapitzlist"/>
        <w:numPr>
          <w:ilvl w:val="2"/>
          <w:numId w:val="93"/>
        </w:numPr>
        <w:tabs>
          <w:tab w:val="left" w:pos="993"/>
        </w:tabs>
        <w:spacing w:before="60"/>
        <w:rPr>
          <w:rFonts w:asciiTheme="minorHAnsi" w:hAnsiTheme="minorHAnsi" w:cstheme="minorHAnsi"/>
          <w:szCs w:val="24"/>
        </w:rPr>
      </w:pPr>
      <w:r w:rsidRPr="00CC6E4B">
        <w:rPr>
          <w:rFonts w:asciiTheme="minorHAnsi" w:hAnsiTheme="minorHAnsi" w:cstheme="minorHAnsi"/>
          <w:szCs w:val="24"/>
        </w:rPr>
        <w:t>stałe podnoszenie umiejętności i kwalifikacji</w:t>
      </w:r>
      <w:r w:rsidR="008D2A6C" w:rsidRPr="00CC6E4B">
        <w:rPr>
          <w:rFonts w:asciiTheme="minorHAnsi" w:hAnsiTheme="minorHAnsi" w:cstheme="minorHAnsi"/>
          <w:szCs w:val="24"/>
        </w:rPr>
        <w:t xml:space="preserve"> </w:t>
      </w:r>
      <w:r w:rsidRPr="00CC6E4B">
        <w:rPr>
          <w:rFonts w:asciiTheme="minorHAnsi" w:hAnsiTheme="minorHAnsi" w:cstheme="minorHAnsi"/>
          <w:szCs w:val="24"/>
        </w:rPr>
        <w:t>zawodowych;</w:t>
      </w:r>
    </w:p>
    <w:p w14:paraId="534E79AE" w14:textId="77777777" w:rsidR="008C166D" w:rsidRPr="00CC6E4B" w:rsidRDefault="00352786" w:rsidP="00D811E3">
      <w:pPr>
        <w:pStyle w:val="Akapitzlist"/>
        <w:numPr>
          <w:ilvl w:val="2"/>
          <w:numId w:val="93"/>
        </w:numPr>
        <w:tabs>
          <w:tab w:val="left" w:pos="993"/>
        </w:tabs>
        <w:spacing w:before="60"/>
        <w:rPr>
          <w:rFonts w:asciiTheme="minorHAnsi" w:hAnsiTheme="minorHAnsi" w:cstheme="minorHAnsi"/>
          <w:szCs w:val="24"/>
        </w:rPr>
      </w:pPr>
      <w:r w:rsidRPr="00CC6E4B">
        <w:rPr>
          <w:rFonts w:asciiTheme="minorHAnsi" w:hAnsiTheme="minorHAnsi" w:cstheme="minorHAnsi"/>
          <w:szCs w:val="24"/>
        </w:rPr>
        <w:t>sumienne i staranne wykonywanie poleceń</w:t>
      </w:r>
      <w:r w:rsidR="008D2A6C" w:rsidRPr="00CC6E4B">
        <w:rPr>
          <w:rFonts w:asciiTheme="minorHAnsi" w:hAnsiTheme="minorHAnsi" w:cstheme="minorHAnsi"/>
          <w:szCs w:val="24"/>
        </w:rPr>
        <w:t xml:space="preserve"> </w:t>
      </w:r>
      <w:r w:rsidRPr="00CC6E4B">
        <w:rPr>
          <w:rFonts w:asciiTheme="minorHAnsi" w:hAnsiTheme="minorHAnsi" w:cstheme="minorHAnsi"/>
          <w:szCs w:val="24"/>
        </w:rPr>
        <w:t>przełożonego;</w:t>
      </w:r>
    </w:p>
    <w:p w14:paraId="049EE1FB" w14:textId="77777777" w:rsidR="008C166D" w:rsidRPr="00CC6E4B" w:rsidRDefault="00352786" w:rsidP="00D811E3">
      <w:pPr>
        <w:pStyle w:val="Akapitzlist"/>
        <w:numPr>
          <w:ilvl w:val="2"/>
          <w:numId w:val="93"/>
        </w:numPr>
        <w:tabs>
          <w:tab w:val="left" w:pos="993"/>
        </w:tabs>
        <w:spacing w:before="60"/>
        <w:rPr>
          <w:rFonts w:asciiTheme="minorHAnsi" w:hAnsiTheme="minorHAnsi" w:cstheme="minorHAnsi"/>
          <w:szCs w:val="24"/>
        </w:rPr>
      </w:pPr>
      <w:r w:rsidRPr="00CC6E4B">
        <w:rPr>
          <w:rFonts w:asciiTheme="minorHAnsi" w:hAnsiTheme="minorHAnsi" w:cstheme="minorHAnsi"/>
          <w:szCs w:val="24"/>
        </w:rPr>
        <w:t>złożenie</w:t>
      </w:r>
      <w:r w:rsidRPr="00CC6E4B">
        <w:rPr>
          <w:rFonts w:asciiTheme="minorHAnsi" w:hAnsiTheme="minorHAnsi" w:cstheme="minorHAnsi"/>
          <w:szCs w:val="24"/>
        </w:rPr>
        <w:tab/>
        <w:t>oświadczenia</w:t>
      </w:r>
      <w:r w:rsidRPr="00CC6E4B">
        <w:rPr>
          <w:rFonts w:asciiTheme="minorHAnsi" w:hAnsiTheme="minorHAnsi" w:cstheme="minorHAnsi"/>
          <w:szCs w:val="24"/>
        </w:rPr>
        <w:tab/>
        <w:t>przez</w:t>
      </w:r>
      <w:r w:rsidRPr="00CC6E4B">
        <w:rPr>
          <w:rFonts w:asciiTheme="minorHAnsi" w:hAnsiTheme="minorHAnsi" w:cstheme="minorHAnsi"/>
          <w:szCs w:val="24"/>
        </w:rPr>
        <w:tab/>
        <w:t>pracowników</w:t>
      </w:r>
      <w:r w:rsidRPr="00CC6E4B">
        <w:rPr>
          <w:rFonts w:asciiTheme="minorHAnsi" w:hAnsiTheme="minorHAnsi" w:cstheme="minorHAnsi"/>
          <w:szCs w:val="24"/>
        </w:rPr>
        <w:tab/>
        <w:t>na</w:t>
      </w:r>
      <w:r w:rsidRPr="00CC6E4B">
        <w:rPr>
          <w:rFonts w:asciiTheme="minorHAnsi" w:hAnsiTheme="minorHAnsi" w:cstheme="minorHAnsi"/>
          <w:szCs w:val="24"/>
        </w:rPr>
        <w:tab/>
        <w:t>stanowiskach</w:t>
      </w:r>
      <w:r w:rsidRPr="00CC6E4B">
        <w:rPr>
          <w:rFonts w:asciiTheme="minorHAnsi" w:hAnsiTheme="minorHAnsi" w:cstheme="minorHAnsi"/>
          <w:szCs w:val="24"/>
        </w:rPr>
        <w:tab/>
        <w:t>urzędniczych</w:t>
      </w:r>
    </w:p>
    <w:p w14:paraId="5E4FFE86" w14:textId="77777777" w:rsidR="008C166D" w:rsidRPr="00CC6E4B" w:rsidRDefault="00352786" w:rsidP="00D811E3">
      <w:pPr>
        <w:pStyle w:val="Akapitzlist"/>
        <w:numPr>
          <w:ilvl w:val="2"/>
          <w:numId w:val="93"/>
        </w:numPr>
        <w:tabs>
          <w:tab w:val="left" w:pos="993"/>
        </w:tabs>
        <w:spacing w:before="60"/>
        <w:rPr>
          <w:rFonts w:asciiTheme="minorHAnsi" w:hAnsiTheme="minorHAnsi" w:cstheme="minorHAnsi"/>
          <w:szCs w:val="24"/>
        </w:rPr>
      </w:pPr>
      <w:r w:rsidRPr="00CC6E4B">
        <w:rPr>
          <w:rFonts w:asciiTheme="minorHAnsi" w:hAnsiTheme="minorHAnsi" w:cstheme="minorHAnsi"/>
          <w:szCs w:val="24"/>
        </w:rPr>
        <w:t>o prowadzeniu działalności gospodarczej, zgodnie z wymogami ustawy;</w:t>
      </w:r>
    </w:p>
    <w:p w14:paraId="3DE43831" w14:textId="0BA6B8D4" w:rsidR="008C166D" w:rsidRPr="00CC6E4B" w:rsidRDefault="00352786" w:rsidP="00D811E3">
      <w:pPr>
        <w:pStyle w:val="Akapitzlist"/>
        <w:numPr>
          <w:ilvl w:val="2"/>
          <w:numId w:val="93"/>
        </w:numPr>
        <w:tabs>
          <w:tab w:val="left" w:pos="993"/>
        </w:tabs>
        <w:spacing w:before="60"/>
        <w:rPr>
          <w:rFonts w:asciiTheme="minorHAnsi" w:hAnsiTheme="minorHAnsi" w:cstheme="minorHAnsi"/>
          <w:szCs w:val="24"/>
        </w:rPr>
      </w:pPr>
      <w:r w:rsidRPr="00CC6E4B">
        <w:rPr>
          <w:rFonts w:asciiTheme="minorHAnsi" w:hAnsiTheme="minorHAnsi" w:cstheme="minorHAnsi"/>
          <w:szCs w:val="24"/>
        </w:rPr>
        <w:t xml:space="preserve">złożenie przez pracownika na stanowiskach urzędniczych, na życzenie Dyrektora </w:t>
      </w:r>
      <w:r w:rsidR="008D2A6C" w:rsidRPr="00CC6E4B">
        <w:rPr>
          <w:rFonts w:asciiTheme="minorHAnsi" w:hAnsiTheme="minorHAnsi" w:cstheme="minorHAnsi"/>
          <w:szCs w:val="24"/>
        </w:rPr>
        <w:t>S</w:t>
      </w:r>
      <w:r w:rsidRPr="00CC6E4B">
        <w:rPr>
          <w:rFonts w:asciiTheme="minorHAnsi" w:hAnsiTheme="minorHAnsi" w:cstheme="minorHAnsi"/>
          <w:szCs w:val="24"/>
        </w:rPr>
        <w:t>zkoły, oświadczenia o stanie</w:t>
      </w:r>
      <w:r w:rsidR="008D2A6C" w:rsidRPr="00CC6E4B">
        <w:rPr>
          <w:rFonts w:asciiTheme="minorHAnsi" w:hAnsiTheme="minorHAnsi" w:cstheme="minorHAnsi"/>
          <w:szCs w:val="24"/>
        </w:rPr>
        <w:t xml:space="preserve"> </w:t>
      </w:r>
      <w:r w:rsidRPr="00CC6E4B">
        <w:rPr>
          <w:rFonts w:asciiTheme="minorHAnsi" w:hAnsiTheme="minorHAnsi" w:cstheme="minorHAnsi"/>
          <w:szCs w:val="24"/>
        </w:rPr>
        <w:t>majątkowym.</w:t>
      </w:r>
      <w:r w:rsidR="00DA5705" w:rsidRPr="00CC6E4B">
        <w:rPr>
          <w:rFonts w:asciiTheme="minorHAnsi" w:hAnsiTheme="minorHAnsi" w:cstheme="minorHAnsi"/>
          <w:szCs w:val="24"/>
        </w:rPr>
        <w:t xml:space="preserve"> </w:t>
      </w:r>
    </w:p>
    <w:p w14:paraId="774C7DA6" w14:textId="7F10B4DB" w:rsidR="008C166D" w:rsidRPr="00CC6E4B" w:rsidRDefault="00352786" w:rsidP="00D811E3">
      <w:pPr>
        <w:pStyle w:val="Tekstpodstawowy"/>
        <w:numPr>
          <w:ilvl w:val="0"/>
          <w:numId w:val="81"/>
        </w:numPr>
        <w:ind w:left="567" w:hanging="567"/>
      </w:pPr>
      <w:r w:rsidRPr="00CC6E4B">
        <w:t>102. Zakresy zadań na poszczególnych stanowiskach pracy.</w:t>
      </w:r>
    </w:p>
    <w:p w14:paraId="4C7D3EF1" w14:textId="77777777" w:rsidR="008C166D" w:rsidRPr="00CC6E4B" w:rsidRDefault="00352786" w:rsidP="001200D4">
      <w:pPr>
        <w:tabs>
          <w:tab w:val="left" w:pos="993"/>
        </w:tabs>
        <w:spacing w:before="60"/>
        <w:rPr>
          <w:rFonts w:asciiTheme="minorHAnsi" w:hAnsiTheme="minorHAnsi" w:cstheme="minorHAnsi"/>
          <w:szCs w:val="24"/>
        </w:rPr>
      </w:pPr>
      <w:r w:rsidRPr="00CC6E4B">
        <w:rPr>
          <w:rFonts w:asciiTheme="minorHAnsi" w:hAnsiTheme="minorHAnsi" w:cstheme="minorHAnsi"/>
          <w:szCs w:val="24"/>
        </w:rPr>
        <w:t xml:space="preserve">Zakresy obowiązków ujęte są w </w:t>
      </w:r>
      <w:r w:rsidRPr="00CC6E4B">
        <w:rPr>
          <w:rFonts w:asciiTheme="minorHAnsi" w:hAnsiTheme="minorHAnsi" w:cstheme="minorHAnsi"/>
          <w:i/>
          <w:szCs w:val="24"/>
        </w:rPr>
        <w:t>Regulaminie Organizacyjnym Szkoły</w:t>
      </w:r>
      <w:r w:rsidRPr="00CC6E4B">
        <w:rPr>
          <w:rFonts w:asciiTheme="minorHAnsi" w:hAnsiTheme="minorHAnsi" w:cstheme="minorHAnsi"/>
          <w:szCs w:val="24"/>
        </w:rPr>
        <w:t>.</w:t>
      </w:r>
    </w:p>
    <w:p w14:paraId="312C2338" w14:textId="7B051EE9" w:rsidR="008C166D" w:rsidRPr="00A63864" w:rsidRDefault="00352786" w:rsidP="00A63864">
      <w:pPr>
        <w:pStyle w:val="Tekstpodstawowy"/>
        <w:numPr>
          <w:ilvl w:val="0"/>
          <w:numId w:val="81"/>
        </w:numPr>
        <w:ind w:left="567" w:hanging="567"/>
      </w:pPr>
      <w:r w:rsidRPr="00CC6E4B">
        <w:t xml:space="preserve">103. </w:t>
      </w:r>
      <w:r w:rsidRPr="00A63864">
        <w:rPr>
          <w:rFonts w:asciiTheme="minorHAnsi" w:hAnsiTheme="minorHAnsi" w:cstheme="minorHAnsi"/>
          <w:szCs w:val="24"/>
        </w:rPr>
        <w:t>Zakres obowiązków wicedyrektor</w:t>
      </w:r>
      <w:r w:rsidR="00A12A81" w:rsidRPr="00A63864">
        <w:rPr>
          <w:rFonts w:asciiTheme="minorHAnsi" w:hAnsiTheme="minorHAnsi" w:cstheme="minorHAnsi"/>
          <w:szCs w:val="24"/>
        </w:rPr>
        <w:t>ów</w:t>
      </w:r>
      <w:r w:rsidR="001200D4" w:rsidRPr="00A63864">
        <w:rPr>
          <w:rFonts w:asciiTheme="minorHAnsi" w:hAnsiTheme="minorHAnsi" w:cstheme="minorHAnsi"/>
          <w:szCs w:val="24"/>
        </w:rPr>
        <w:t>.</w:t>
      </w:r>
    </w:p>
    <w:p w14:paraId="653EF79C" w14:textId="5A5A1CF3" w:rsidR="008C166D" w:rsidRPr="00CC6E4B" w:rsidRDefault="00352786" w:rsidP="00D811E3">
      <w:pPr>
        <w:pStyle w:val="Akapitzlist"/>
        <w:numPr>
          <w:ilvl w:val="1"/>
          <w:numId w:val="95"/>
        </w:numPr>
        <w:tabs>
          <w:tab w:val="left" w:pos="993"/>
        </w:tabs>
        <w:spacing w:before="60"/>
        <w:rPr>
          <w:rFonts w:asciiTheme="minorHAnsi" w:hAnsiTheme="minorHAnsi" w:cstheme="minorHAnsi"/>
          <w:szCs w:val="24"/>
        </w:rPr>
      </w:pPr>
      <w:r w:rsidRPr="00CC6E4B">
        <w:rPr>
          <w:rFonts w:asciiTheme="minorHAnsi" w:hAnsiTheme="minorHAnsi" w:cstheme="minorHAnsi"/>
          <w:szCs w:val="24"/>
        </w:rPr>
        <w:t xml:space="preserve">Do zadań </w:t>
      </w:r>
      <w:r w:rsidR="00895FC1" w:rsidRPr="00CC6E4B">
        <w:rPr>
          <w:rFonts w:asciiTheme="minorHAnsi" w:hAnsiTheme="minorHAnsi" w:cstheme="minorHAnsi"/>
          <w:szCs w:val="24"/>
        </w:rPr>
        <w:t>w</w:t>
      </w:r>
      <w:r w:rsidRPr="00CC6E4B">
        <w:rPr>
          <w:rFonts w:asciiTheme="minorHAnsi" w:hAnsiTheme="minorHAnsi" w:cstheme="minorHAnsi"/>
          <w:szCs w:val="24"/>
        </w:rPr>
        <w:t>icedyrektor</w:t>
      </w:r>
      <w:r w:rsidR="00A12A81">
        <w:rPr>
          <w:rFonts w:asciiTheme="minorHAnsi" w:hAnsiTheme="minorHAnsi" w:cstheme="minorHAnsi"/>
          <w:szCs w:val="24"/>
        </w:rPr>
        <w:t>ów</w:t>
      </w:r>
      <w:r w:rsidRPr="00CC6E4B">
        <w:rPr>
          <w:rFonts w:asciiTheme="minorHAnsi" w:hAnsiTheme="minorHAnsi" w:cstheme="minorHAnsi"/>
          <w:szCs w:val="24"/>
        </w:rPr>
        <w:t xml:space="preserve"> należy w</w:t>
      </w:r>
      <w:r w:rsidR="00895FC1" w:rsidRPr="00CC6E4B">
        <w:rPr>
          <w:rFonts w:asciiTheme="minorHAnsi" w:hAnsiTheme="minorHAnsi" w:cstheme="minorHAnsi"/>
          <w:szCs w:val="24"/>
        </w:rPr>
        <w:t xml:space="preserve"> </w:t>
      </w:r>
      <w:r w:rsidRPr="00CC6E4B">
        <w:rPr>
          <w:rFonts w:asciiTheme="minorHAnsi" w:hAnsiTheme="minorHAnsi" w:cstheme="minorHAnsi"/>
          <w:szCs w:val="24"/>
        </w:rPr>
        <w:t>szczególności:</w:t>
      </w:r>
    </w:p>
    <w:p w14:paraId="3BAE07A5" w14:textId="588EE3E1" w:rsidR="008C166D" w:rsidRPr="00CC6E4B" w:rsidRDefault="00352786" w:rsidP="00D811E3">
      <w:pPr>
        <w:pStyle w:val="Akapitzlist"/>
        <w:numPr>
          <w:ilvl w:val="2"/>
          <w:numId w:val="95"/>
        </w:numPr>
        <w:tabs>
          <w:tab w:val="left" w:pos="993"/>
        </w:tabs>
        <w:spacing w:before="60"/>
        <w:rPr>
          <w:rFonts w:asciiTheme="minorHAnsi" w:hAnsiTheme="minorHAnsi" w:cstheme="minorHAnsi"/>
          <w:szCs w:val="24"/>
        </w:rPr>
      </w:pPr>
      <w:r w:rsidRPr="00CC6E4B">
        <w:rPr>
          <w:rFonts w:asciiTheme="minorHAnsi" w:hAnsiTheme="minorHAnsi" w:cstheme="minorHAnsi"/>
          <w:szCs w:val="24"/>
        </w:rPr>
        <w:t>sprawowanie nadzoru pedagogicznego zgodni</w:t>
      </w:r>
      <w:r w:rsidR="00DA5705" w:rsidRPr="00CC6E4B">
        <w:rPr>
          <w:rFonts w:asciiTheme="minorHAnsi" w:hAnsiTheme="minorHAnsi" w:cstheme="minorHAnsi"/>
          <w:szCs w:val="24"/>
        </w:rPr>
        <w:t>e z odrębnymi przepisami, w tym </w:t>
      </w:r>
      <w:r w:rsidRPr="00CC6E4B">
        <w:rPr>
          <w:rFonts w:asciiTheme="minorHAnsi" w:hAnsiTheme="minorHAnsi" w:cstheme="minorHAnsi"/>
          <w:szCs w:val="24"/>
        </w:rPr>
        <w:t xml:space="preserve">prowadzenie obserwacji u wskazanych przez </w:t>
      </w:r>
      <w:r w:rsidR="00895FC1" w:rsidRPr="00CC6E4B">
        <w:rPr>
          <w:rFonts w:asciiTheme="minorHAnsi" w:hAnsiTheme="minorHAnsi" w:cstheme="minorHAnsi"/>
          <w:szCs w:val="24"/>
        </w:rPr>
        <w:t>D</w:t>
      </w:r>
      <w:r w:rsidRPr="00CC6E4B">
        <w:rPr>
          <w:rFonts w:asciiTheme="minorHAnsi" w:hAnsiTheme="minorHAnsi" w:cstheme="minorHAnsi"/>
          <w:szCs w:val="24"/>
        </w:rPr>
        <w:t>yrektora</w:t>
      </w:r>
      <w:r w:rsidR="00895FC1" w:rsidRPr="00CC6E4B">
        <w:rPr>
          <w:rFonts w:asciiTheme="minorHAnsi" w:hAnsiTheme="minorHAnsi" w:cstheme="minorHAnsi"/>
          <w:szCs w:val="24"/>
        </w:rPr>
        <w:t xml:space="preserve"> </w:t>
      </w:r>
      <w:r w:rsidRPr="00CC6E4B">
        <w:rPr>
          <w:rFonts w:asciiTheme="minorHAnsi" w:hAnsiTheme="minorHAnsi" w:cstheme="minorHAnsi"/>
          <w:szCs w:val="24"/>
        </w:rPr>
        <w:t>nauczycieli;</w:t>
      </w:r>
    </w:p>
    <w:p w14:paraId="1E6814F8" w14:textId="77777777" w:rsidR="008C166D" w:rsidRPr="00CC6E4B" w:rsidRDefault="00352786" w:rsidP="00D811E3">
      <w:pPr>
        <w:pStyle w:val="Akapitzlist"/>
        <w:numPr>
          <w:ilvl w:val="2"/>
          <w:numId w:val="95"/>
        </w:numPr>
        <w:tabs>
          <w:tab w:val="left" w:pos="993"/>
        </w:tabs>
        <w:spacing w:before="60"/>
        <w:rPr>
          <w:rFonts w:asciiTheme="minorHAnsi" w:hAnsiTheme="minorHAnsi" w:cstheme="minorHAnsi"/>
          <w:szCs w:val="24"/>
        </w:rPr>
      </w:pPr>
      <w:r w:rsidRPr="00CC6E4B">
        <w:rPr>
          <w:rFonts w:asciiTheme="minorHAnsi" w:hAnsiTheme="minorHAnsi" w:cstheme="minorHAnsi"/>
          <w:szCs w:val="24"/>
        </w:rPr>
        <w:t>nadzór nad Samorządem</w:t>
      </w:r>
      <w:r w:rsidR="00895FC1" w:rsidRPr="00CC6E4B">
        <w:rPr>
          <w:rFonts w:asciiTheme="minorHAnsi" w:hAnsiTheme="minorHAnsi" w:cstheme="minorHAnsi"/>
          <w:szCs w:val="24"/>
        </w:rPr>
        <w:t xml:space="preserve"> </w:t>
      </w:r>
      <w:r w:rsidRPr="00CC6E4B">
        <w:rPr>
          <w:rFonts w:asciiTheme="minorHAnsi" w:hAnsiTheme="minorHAnsi" w:cstheme="minorHAnsi"/>
          <w:szCs w:val="24"/>
        </w:rPr>
        <w:t>Uczniowskim;</w:t>
      </w:r>
    </w:p>
    <w:p w14:paraId="19F92146" w14:textId="77777777" w:rsidR="008C166D" w:rsidRPr="00CC6E4B" w:rsidRDefault="00352786" w:rsidP="00D811E3">
      <w:pPr>
        <w:pStyle w:val="Akapitzlist"/>
        <w:numPr>
          <w:ilvl w:val="2"/>
          <w:numId w:val="95"/>
        </w:numPr>
        <w:tabs>
          <w:tab w:val="left" w:pos="993"/>
        </w:tabs>
        <w:spacing w:before="60"/>
        <w:rPr>
          <w:rFonts w:asciiTheme="minorHAnsi" w:hAnsiTheme="minorHAnsi" w:cstheme="minorHAnsi"/>
          <w:szCs w:val="24"/>
        </w:rPr>
      </w:pPr>
      <w:r w:rsidRPr="00CC6E4B">
        <w:rPr>
          <w:rFonts w:asciiTheme="minorHAnsi" w:hAnsiTheme="minorHAnsi" w:cstheme="minorHAnsi"/>
          <w:szCs w:val="24"/>
        </w:rPr>
        <w:t>nadzór i kontrola stołówki</w:t>
      </w:r>
      <w:r w:rsidR="00895FC1" w:rsidRPr="00CC6E4B">
        <w:rPr>
          <w:rFonts w:asciiTheme="minorHAnsi" w:hAnsiTheme="minorHAnsi" w:cstheme="minorHAnsi"/>
          <w:szCs w:val="24"/>
        </w:rPr>
        <w:t xml:space="preserve"> </w:t>
      </w:r>
      <w:r w:rsidRPr="00CC6E4B">
        <w:rPr>
          <w:rFonts w:asciiTheme="minorHAnsi" w:hAnsiTheme="minorHAnsi" w:cstheme="minorHAnsi"/>
          <w:szCs w:val="24"/>
        </w:rPr>
        <w:t>szkolnej,</w:t>
      </w:r>
    </w:p>
    <w:p w14:paraId="550D0AF1" w14:textId="77777777" w:rsidR="008C166D" w:rsidRPr="00CC6E4B" w:rsidRDefault="00352786" w:rsidP="00D811E3">
      <w:pPr>
        <w:pStyle w:val="Akapitzlist"/>
        <w:numPr>
          <w:ilvl w:val="2"/>
          <w:numId w:val="95"/>
        </w:numPr>
        <w:tabs>
          <w:tab w:val="left" w:pos="993"/>
        </w:tabs>
        <w:spacing w:before="60"/>
        <w:rPr>
          <w:rFonts w:asciiTheme="minorHAnsi" w:hAnsiTheme="minorHAnsi" w:cstheme="minorHAnsi"/>
          <w:szCs w:val="24"/>
        </w:rPr>
      </w:pPr>
      <w:r w:rsidRPr="00CC6E4B">
        <w:rPr>
          <w:rFonts w:asciiTheme="minorHAnsi" w:hAnsiTheme="minorHAnsi" w:cstheme="minorHAnsi"/>
          <w:szCs w:val="24"/>
        </w:rPr>
        <w:t>kierowanie Komisją</w:t>
      </w:r>
      <w:r w:rsidR="00895FC1" w:rsidRPr="00CC6E4B">
        <w:rPr>
          <w:rFonts w:asciiTheme="minorHAnsi" w:hAnsiTheme="minorHAnsi" w:cstheme="minorHAnsi"/>
          <w:szCs w:val="24"/>
        </w:rPr>
        <w:t xml:space="preserve"> </w:t>
      </w:r>
      <w:r w:rsidRPr="00CC6E4B">
        <w:rPr>
          <w:rFonts w:asciiTheme="minorHAnsi" w:hAnsiTheme="minorHAnsi" w:cstheme="minorHAnsi"/>
          <w:szCs w:val="24"/>
        </w:rPr>
        <w:t>Stypendialną;</w:t>
      </w:r>
    </w:p>
    <w:p w14:paraId="7069B2A3" w14:textId="77777777" w:rsidR="008C166D" w:rsidRPr="00CC6E4B" w:rsidRDefault="00352786" w:rsidP="00D811E3">
      <w:pPr>
        <w:pStyle w:val="Akapitzlist"/>
        <w:numPr>
          <w:ilvl w:val="2"/>
          <w:numId w:val="95"/>
        </w:numPr>
        <w:tabs>
          <w:tab w:val="left" w:pos="993"/>
        </w:tabs>
        <w:spacing w:before="60"/>
        <w:rPr>
          <w:rFonts w:asciiTheme="minorHAnsi" w:hAnsiTheme="minorHAnsi" w:cstheme="minorHAnsi"/>
          <w:szCs w:val="24"/>
        </w:rPr>
      </w:pPr>
      <w:r w:rsidRPr="00CC6E4B">
        <w:rPr>
          <w:rFonts w:asciiTheme="minorHAnsi" w:hAnsiTheme="minorHAnsi" w:cstheme="minorHAnsi"/>
          <w:szCs w:val="24"/>
        </w:rPr>
        <w:t>udostępnianie informacji uczniom, rodzicom i nauczycielom o formach pomocy materialnej</w:t>
      </w:r>
      <w:r w:rsidR="00895FC1" w:rsidRPr="00CC6E4B">
        <w:rPr>
          <w:rFonts w:asciiTheme="minorHAnsi" w:hAnsiTheme="minorHAnsi" w:cstheme="minorHAnsi"/>
          <w:szCs w:val="24"/>
        </w:rPr>
        <w:t xml:space="preserve"> </w:t>
      </w:r>
      <w:r w:rsidRPr="00CC6E4B">
        <w:rPr>
          <w:rFonts w:asciiTheme="minorHAnsi" w:hAnsiTheme="minorHAnsi" w:cstheme="minorHAnsi"/>
          <w:szCs w:val="24"/>
        </w:rPr>
        <w:t>uczniom;</w:t>
      </w:r>
    </w:p>
    <w:p w14:paraId="21F7176B" w14:textId="73C5DCBC" w:rsidR="008C166D" w:rsidRPr="00CC6E4B" w:rsidRDefault="00352786" w:rsidP="00D811E3">
      <w:pPr>
        <w:pStyle w:val="Akapitzlist"/>
        <w:numPr>
          <w:ilvl w:val="2"/>
          <w:numId w:val="95"/>
        </w:numPr>
        <w:tabs>
          <w:tab w:val="left" w:pos="993"/>
        </w:tabs>
        <w:spacing w:before="60"/>
        <w:rPr>
          <w:rFonts w:asciiTheme="minorHAnsi" w:hAnsiTheme="minorHAnsi" w:cstheme="minorHAnsi"/>
          <w:szCs w:val="24"/>
        </w:rPr>
      </w:pPr>
      <w:r w:rsidRPr="00CC6E4B">
        <w:rPr>
          <w:rFonts w:asciiTheme="minorHAnsi" w:hAnsiTheme="minorHAnsi" w:cstheme="minorHAnsi"/>
          <w:szCs w:val="24"/>
        </w:rPr>
        <w:t>prowadzenie ewidencji godzin nadliczbowych i przekazywanie jej do</w:t>
      </w:r>
      <w:r w:rsidR="001200D4" w:rsidRPr="00CC6E4B">
        <w:rPr>
          <w:rFonts w:asciiTheme="minorHAnsi" w:hAnsiTheme="minorHAnsi" w:cstheme="minorHAnsi"/>
          <w:szCs w:val="24"/>
        </w:rPr>
        <w:t xml:space="preserve"> </w:t>
      </w:r>
      <w:r w:rsidRPr="00CC6E4B">
        <w:rPr>
          <w:rFonts w:asciiTheme="minorHAnsi" w:hAnsiTheme="minorHAnsi" w:cstheme="minorHAnsi"/>
          <w:szCs w:val="24"/>
        </w:rPr>
        <w:t>księgowości;</w:t>
      </w:r>
    </w:p>
    <w:p w14:paraId="1F4A359F" w14:textId="0D899FD8" w:rsidR="008C166D" w:rsidRPr="00CC6E4B" w:rsidRDefault="00352786" w:rsidP="00D811E3">
      <w:pPr>
        <w:pStyle w:val="Akapitzlist"/>
        <w:numPr>
          <w:ilvl w:val="2"/>
          <w:numId w:val="95"/>
        </w:numPr>
        <w:tabs>
          <w:tab w:val="left" w:pos="993"/>
        </w:tabs>
        <w:spacing w:before="60"/>
        <w:rPr>
          <w:rFonts w:asciiTheme="minorHAnsi" w:hAnsiTheme="minorHAnsi" w:cstheme="minorHAnsi"/>
          <w:szCs w:val="24"/>
        </w:rPr>
      </w:pPr>
      <w:r w:rsidRPr="00CC6E4B">
        <w:rPr>
          <w:rFonts w:asciiTheme="minorHAnsi" w:hAnsiTheme="minorHAnsi" w:cstheme="minorHAnsi"/>
          <w:szCs w:val="24"/>
        </w:rPr>
        <w:t>prowadzenie Księgi Zastępstw i wyznaczanie nauczycieli na</w:t>
      </w:r>
      <w:r w:rsidR="001200D4" w:rsidRPr="00CC6E4B">
        <w:rPr>
          <w:rFonts w:asciiTheme="minorHAnsi" w:hAnsiTheme="minorHAnsi" w:cstheme="minorHAnsi"/>
          <w:szCs w:val="24"/>
        </w:rPr>
        <w:t xml:space="preserve"> </w:t>
      </w:r>
      <w:r w:rsidRPr="00CC6E4B">
        <w:rPr>
          <w:rFonts w:asciiTheme="minorHAnsi" w:hAnsiTheme="minorHAnsi" w:cstheme="minorHAnsi"/>
          <w:szCs w:val="24"/>
        </w:rPr>
        <w:t>zastępstwa;</w:t>
      </w:r>
    </w:p>
    <w:p w14:paraId="7CF7CEC1" w14:textId="08B20C24" w:rsidR="008C166D" w:rsidRPr="00CC6E4B" w:rsidRDefault="00352786" w:rsidP="00D811E3">
      <w:pPr>
        <w:pStyle w:val="Akapitzlist"/>
        <w:numPr>
          <w:ilvl w:val="2"/>
          <w:numId w:val="95"/>
        </w:numPr>
        <w:tabs>
          <w:tab w:val="left" w:pos="993"/>
        </w:tabs>
        <w:spacing w:before="60"/>
        <w:rPr>
          <w:rFonts w:asciiTheme="minorHAnsi" w:hAnsiTheme="minorHAnsi" w:cstheme="minorHAnsi"/>
          <w:szCs w:val="24"/>
        </w:rPr>
      </w:pPr>
      <w:r w:rsidRPr="00CC6E4B">
        <w:rPr>
          <w:rFonts w:asciiTheme="minorHAnsi" w:hAnsiTheme="minorHAnsi" w:cstheme="minorHAnsi"/>
          <w:szCs w:val="24"/>
        </w:rPr>
        <w:t>opracowywanie analiz wyników badań efektywności nauczania i</w:t>
      </w:r>
      <w:r w:rsidR="001200D4" w:rsidRPr="00CC6E4B">
        <w:rPr>
          <w:rFonts w:asciiTheme="minorHAnsi" w:hAnsiTheme="minorHAnsi" w:cstheme="minorHAnsi"/>
          <w:szCs w:val="24"/>
        </w:rPr>
        <w:t xml:space="preserve"> </w:t>
      </w:r>
      <w:r w:rsidRPr="00CC6E4B">
        <w:rPr>
          <w:rFonts w:asciiTheme="minorHAnsi" w:hAnsiTheme="minorHAnsi" w:cstheme="minorHAnsi"/>
          <w:szCs w:val="24"/>
        </w:rPr>
        <w:t>wychowania;</w:t>
      </w:r>
    </w:p>
    <w:p w14:paraId="49C3B295" w14:textId="77777777" w:rsidR="008C166D" w:rsidRPr="00CC6E4B" w:rsidRDefault="00352786" w:rsidP="00D811E3">
      <w:pPr>
        <w:pStyle w:val="Akapitzlist"/>
        <w:numPr>
          <w:ilvl w:val="2"/>
          <w:numId w:val="95"/>
        </w:numPr>
        <w:tabs>
          <w:tab w:val="left" w:pos="993"/>
        </w:tabs>
        <w:spacing w:before="60"/>
        <w:rPr>
          <w:rFonts w:asciiTheme="minorHAnsi" w:hAnsiTheme="minorHAnsi" w:cstheme="minorHAnsi"/>
          <w:szCs w:val="24"/>
        </w:rPr>
      </w:pPr>
      <w:r w:rsidRPr="00CC6E4B">
        <w:rPr>
          <w:rFonts w:asciiTheme="minorHAnsi" w:hAnsiTheme="minorHAnsi" w:cstheme="minorHAnsi"/>
          <w:szCs w:val="24"/>
        </w:rPr>
        <w:t>nadzór nad pracami Komisji</w:t>
      </w:r>
      <w:r w:rsidR="00895FC1" w:rsidRPr="00CC6E4B">
        <w:rPr>
          <w:rFonts w:asciiTheme="minorHAnsi" w:hAnsiTheme="minorHAnsi" w:cstheme="minorHAnsi"/>
          <w:szCs w:val="24"/>
        </w:rPr>
        <w:t xml:space="preserve"> </w:t>
      </w:r>
      <w:r w:rsidRPr="00CC6E4B">
        <w:rPr>
          <w:rFonts w:asciiTheme="minorHAnsi" w:hAnsiTheme="minorHAnsi" w:cstheme="minorHAnsi"/>
          <w:szCs w:val="24"/>
        </w:rPr>
        <w:t>Przedmiotowych;</w:t>
      </w:r>
    </w:p>
    <w:p w14:paraId="73A6CA54" w14:textId="77777777" w:rsidR="008C166D" w:rsidRPr="00CC6E4B" w:rsidRDefault="00352786" w:rsidP="00D811E3">
      <w:pPr>
        <w:pStyle w:val="Akapitzlist"/>
        <w:numPr>
          <w:ilvl w:val="2"/>
          <w:numId w:val="95"/>
        </w:numPr>
        <w:tabs>
          <w:tab w:val="left" w:pos="993"/>
        </w:tabs>
        <w:spacing w:before="60"/>
        <w:rPr>
          <w:rFonts w:asciiTheme="minorHAnsi" w:hAnsiTheme="minorHAnsi" w:cstheme="minorHAnsi"/>
          <w:szCs w:val="24"/>
        </w:rPr>
      </w:pPr>
      <w:r w:rsidRPr="00CC6E4B">
        <w:rPr>
          <w:rFonts w:asciiTheme="minorHAnsi" w:hAnsiTheme="minorHAnsi" w:cstheme="minorHAnsi"/>
          <w:szCs w:val="24"/>
        </w:rPr>
        <w:t>wnioskowanie o nagrody, wyróżnienia i kary dla pracowników</w:t>
      </w:r>
      <w:r w:rsidR="00895FC1" w:rsidRPr="00CC6E4B">
        <w:rPr>
          <w:rFonts w:asciiTheme="minorHAnsi" w:hAnsiTheme="minorHAnsi" w:cstheme="minorHAnsi"/>
          <w:szCs w:val="24"/>
        </w:rPr>
        <w:t xml:space="preserve"> </w:t>
      </w:r>
      <w:r w:rsidRPr="00CC6E4B">
        <w:rPr>
          <w:rFonts w:asciiTheme="minorHAnsi" w:hAnsiTheme="minorHAnsi" w:cstheme="minorHAnsi"/>
          <w:szCs w:val="24"/>
        </w:rPr>
        <w:t>pedagogicznych;</w:t>
      </w:r>
    </w:p>
    <w:p w14:paraId="60ACEE4D" w14:textId="57B6FFBB" w:rsidR="008C166D" w:rsidRPr="00CC6E4B" w:rsidRDefault="00352786" w:rsidP="00D811E3">
      <w:pPr>
        <w:pStyle w:val="Akapitzlist"/>
        <w:numPr>
          <w:ilvl w:val="2"/>
          <w:numId w:val="95"/>
        </w:numPr>
        <w:tabs>
          <w:tab w:val="left" w:pos="993"/>
        </w:tabs>
        <w:spacing w:before="60"/>
        <w:rPr>
          <w:rFonts w:asciiTheme="minorHAnsi" w:hAnsiTheme="minorHAnsi" w:cstheme="minorHAnsi"/>
          <w:szCs w:val="24"/>
        </w:rPr>
      </w:pPr>
      <w:r w:rsidRPr="00CC6E4B">
        <w:rPr>
          <w:rFonts w:asciiTheme="minorHAnsi" w:hAnsiTheme="minorHAnsi" w:cstheme="minorHAnsi"/>
          <w:szCs w:val="24"/>
        </w:rPr>
        <w:t>przygotowywanie projektów ocen nauczyciel</w:t>
      </w:r>
      <w:r w:rsidR="00DA5705" w:rsidRPr="00CC6E4B">
        <w:rPr>
          <w:rFonts w:asciiTheme="minorHAnsi" w:hAnsiTheme="minorHAnsi" w:cstheme="minorHAnsi"/>
          <w:szCs w:val="24"/>
        </w:rPr>
        <w:t>i i ocen dorobku zawodowego dla </w:t>
      </w:r>
      <w:r w:rsidRPr="00CC6E4B">
        <w:rPr>
          <w:rFonts w:asciiTheme="minorHAnsi" w:hAnsiTheme="minorHAnsi" w:cstheme="minorHAnsi"/>
          <w:szCs w:val="24"/>
        </w:rPr>
        <w:t xml:space="preserve">wskazanych przez </w:t>
      </w:r>
      <w:r w:rsidR="00895FC1" w:rsidRPr="00CC6E4B">
        <w:rPr>
          <w:rFonts w:asciiTheme="minorHAnsi" w:hAnsiTheme="minorHAnsi" w:cstheme="minorHAnsi"/>
          <w:szCs w:val="24"/>
        </w:rPr>
        <w:t>D</w:t>
      </w:r>
      <w:r w:rsidRPr="00CC6E4B">
        <w:rPr>
          <w:rFonts w:asciiTheme="minorHAnsi" w:hAnsiTheme="minorHAnsi" w:cstheme="minorHAnsi"/>
          <w:szCs w:val="24"/>
        </w:rPr>
        <w:t>yrektora</w:t>
      </w:r>
      <w:r w:rsidR="00895FC1" w:rsidRPr="00CC6E4B">
        <w:rPr>
          <w:rFonts w:asciiTheme="minorHAnsi" w:hAnsiTheme="minorHAnsi" w:cstheme="minorHAnsi"/>
          <w:szCs w:val="24"/>
        </w:rPr>
        <w:t xml:space="preserve"> </w:t>
      </w:r>
      <w:r w:rsidRPr="00CC6E4B">
        <w:rPr>
          <w:rFonts w:asciiTheme="minorHAnsi" w:hAnsiTheme="minorHAnsi" w:cstheme="minorHAnsi"/>
          <w:szCs w:val="24"/>
        </w:rPr>
        <w:t>nauczycieli;</w:t>
      </w:r>
    </w:p>
    <w:p w14:paraId="653EEE7D" w14:textId="7BC1DCD6" w:rsidR="008C166D" w:rsidRPr="00CC6E4B" w:rsidRDefault="00352786" w:rsidP="00D811E3">
      <w:pPr>
        <w:pStyle w:val="Akapitzlist"/>
        <w:numPr>
          <w:ilvl w:val="2"/>
          <w:numId w:val="95"/>
        </w:numPr>
        <w:tabs>
          <w:tab w:val="left" w:pos="993"/>
        </w:tabs>
        <w:spacing w:before="60"/>
        <w:rPr>
          <w:rFonts w:asciiTheme="minorHAnsi" w:hAnsiTheme="minorHAnsi" w:cstheme="minorHAnsi"/>
          <w:szCs w:val="24"/>
        </w:rPr>
      </w:pPr>
      <w:r w:rsidRPr="00CC6E4B">
        <w:rPr>
          <w:rFonts w:asciiTheme="minorHAnsi" w:hAnsiTheme="minorHAnsi" w:cstheme="minorHAnsi"/>
          <w:szCs w:val="24"/>
        </w:rPr>
        <w:t>przeprowadzanie</w:t>
      </w:r>
      <w:r w:rsidR="001200D4" w:rsidRPr="00CC6E4B">
        <w:rPr>
          <w:rFonts w:asciiTheme="minorHAnsi" w:hAnsiTheme="minorHAnsi" w:cstheme="minorHAnsi"/>
          <w:szCs w:val="24"/>
        </w:rPr>
        <w:t xml:space="preserve"> </w:t>
      </w:r>
      <w:r w:rsidRPr="00CC6E4B">
        <w:rPr>
          <w:rFonts w:asciiTheme="minorHAnsi" w:hAnsiTheme="minorHAnsi" w:cstheme="minorHAnsi"/>
          <w:szCs w:val="24"/>
        </w:rPr>
        <w:t>szkoleniowych</w:t>
      </w:r>
      <w:r w:rsidR="001200D4" w:rsidRPr="00CC6E4B">
        <w:rPr>
          <w:rFonts w:asciiTheme="minorHAnsi" w:hAnsiTheme="minorHAnsi" w:cstheme="minorHAnsi"/>
          <w:szCs w:val="24"/>
        </w:rPr>
        <w:t xml:space="preserve"> </w:t>
      </w:r>
      <w:r w:rsidR="00895FC1" w:rsidRPr="00CC6E4B">
        <w:rPr>
          <w:rFonts w:asciiTheme="minorHAnsi" w:hAnsiTheme="minorHAnsi" w:cstheme="minorHAnsi"/>
          <w:szCs w:val="24"/>
        </w:rPr>
        <w:t>R</w:t>
      </w:r>
      <w:r w:rsidRPr="00CC6E4B">
        <w:rPr>
          <w:rFonts w:asciiTheme="minorHAnsi" w:hAnsiTheme="minorHAnsi" w:cstheme="minorHAnsi"/>
          <w:szCs w:val="24"/>
        </w:rPr>
        <w:t>ad</w:t>
      </w:r>
      <w:r w:rsidR="001200D4" w:rsidRPr="00CC6E4B">
        <w:rPr>
          <w:rFonts w:asciiTheme="minorHAnsi" w:hAnsiTheme="minorHAnsi" w:cstheme="minorHAnsi"/>
          <w:szCs w:val="24"/>
        </w:rPr>
        <w:t xml:space="preserve"> </w:t>
      </w:r>
      <w:r w:rsidR="00895FC1" w:rsidRPr="00CC6E4B">
        <w:rPr>
          <w:rFonts w:asciiTheme="minorHAnsi" w:hAnsiTheme="minorHAnsi" w:cstheme="minorHAnsi"/>
          <w:szCs w:val="24"/>
        </w:rPr>
        <w:t>P</w:t>
      </w:r>
      <w:r w:rsidRPr="00CC6E4B">
        <w:rPr>
          <w:rFonts w:asciiTheme="minorHAnsi" w:hAnsiTheme="minorHAnsi" w:cstheme="minorHAnsi"/>
          <w:szCs w:val="24"/>
        </w:rPr>
        <w:t>edagogicznych</w:t>
      </w:r>
      <w:r w:rsidR="001200D4" w:rsidRPr="00CC6E4B">
        <w:rPr>
          <w:rFonts w:asciiTheme="minorHAnsi" w:hAnsiTheme="minorHAnsi" w:cstheme="minorHAnsi"/>
          <w:szCs w:val="24"/>
        </w:rPr>
        <w:t xml:space="preserve"> </w:t>
      </w:r>
      <w:r w:rsidRPr="00CC6E4B">
        <w:rPr>
          <w:rFonts w:asciiTheme="minorHAnsi" w:hAnsiTheme="minorHAnsi" w:cstheme="minorHAnsi"/>
          <w:szCs w:val="24"/>
        </w:rPr>
        <w:t>z</w:t>
      </w:r>
      <w:r w:rsidR="001200D4" w:rsidRPr="00CC6E4B">
        <w:rPr>
          <w:rFonts w:asciiTheme="minorHAnsi" w:hAnsiTheme="minorHAnsi" w:cstheme="minorHAnsi"/>
          <w:szCs w:val="24"/>
        </w:rPr>
        <w:t xml:space="preserve"> </w:t>
      </w:r>
      <w:r w:rsidRPr="00CC6E4B">
        <w:rPr>
          <w:rFonts w:asciiTheme="minorHAnsi" w:hAnsiTheme="minorHAnsi" w:cstheme="minorHAnsi"/>
          <w:szCs w:val="24"/>
        </w:rPr>
        <w:t>zakresu</w:t>
      </w:r>
      <w:r w:rsidR="001200D4" w:rsidRPr="00CC6E4B">
        <w:rPr>
          <w:rFonts w:asciiTheme="minorHAnsi" w:hAnsiTheme="minorHAnsi" w:cstheme="minorHAnsi"/>
          <w:szCs w:val="24"/>
        </w:rPr>
        <w:t xml:space="preserve"> </w:t>
      </w:r>
      <w:r w:rsidRPr="00CC6E4B">
        <w:rPr>
          <w:rFonts w:asciiTheme="minorHAnsi" w:hAnsiTheme="minorHAnsi" w:cstheme="minorHAnsi"/>
          <w:szCs w:val="24"/>
        </w:rPr>
        <w:t>prawa oświatowego;</w:t>
      </w:r>
    </w:p>
    <w:p w14:paraId="3A502E8B" w14:textId="77777777" w:rsidR="008C166D" w:rsidRPr="00CC6E4B" w:rsidRDefault="00352786" w:rsidP="00D811E3">
      <w:pPr>
        <w:pStyle w:val="Akapitzlist"/>
        <w:numPr>
          <w:ilvl w:val="2"/>
          <w:numId w:val="95"/>
        </w:numPr>
        <w:tabs>
          <w:tab w:val="left" w:pos="993"/>
        </w:tabs>
        <w:spacing w:before="60"/>
        <w:rPr>
          <w:rFonts w:asciiTheme="minorHAnsi" w:hAnsiTheme="minorHAnsi" w:cstheme="minorHAnsi"/>
          <w:szCs w:val="24"/>
        </w:rPr>
      </w:pPr>
      <w:r w:rsidRPr="00CC6E4B">
        <w:rPr>
          <w:rFonts w:asciiTheme="minorHAnsi" w:hAnsiTheme="minorHAnsi" w:cstheme="minorHAnsi"/>
          <w:szCs w:val="24"/>
        </w:rPr>
        <w:t>opracowywanie planu lekcji na każdy rok szkolny i wprowadzanie niezbędnych zmian po wszelkich zamianach</w:t>
      </w:r>
      <w:r w:rsidR="00895FC1" w:rsidRPr="00CC6E4B">
        <w:rPr>
          <w:rFonts w:asciiTheme="minorHAnsi" w:hAnsiTheme="minorHAnsi" w:cstheme="minorHAnsi"/>
          <w:szCs w:val="24"/>
        </w:rPr>
        <w:t xml:space="preserve"> </w:t>
      </w:r>
      <w:r w:rsidRPr="00CC6E4B">
        <w:rPr>
          <w:rFonts w:asciiTheme="minorHAnsi" w:hAnsiTheme="minorHAnsi" w:cstheme="minorHAnsi"/>
          <w:szCs w:val="24"/>
        </w:rPr>
        <w:t>organizacyjnych;</w:t>
      </w:r>
    </w:p>
    <w:p w14:paraId="31164B03" w14:textId="77777777" w:rsidR="008C166D" w:rsidRPr="00CC6E4B" w:rsidRDefault="00352786" w:rsidP="00D811E3">
      <w:pPr>
        <w:pStyle w:val="Akapitzlist"/>
        <w:numPr>
          <w:ilvl w:val="2"/>
          <w:numId w:val="95"/>
        </w:numPr>
        <w:tabs>
          <w:tab w:val="left" w:pos="993"/>
        </w:tabs>
        <w:spacing w:before="60"/>
        <w:rPr>
          <w:rFonts w:asciiTheme="minorHAnsi" w:hAnsiTheme="minorHAnsi" w:cstheme="minorHAnsi"/>
          <w:szCs w:val="24"/>
        </w:rPr>
      </w:pPr>
      <w:r w:rsidRPr="00CC6E4B">
        <w:rPr>
          <w:rFonts w:asciiTheme="minorHAnsi" w:hAnsiTheme="minorHAnsi" w:cstheme="minorHAnsi"/>
          <w:szCs w:val="24"/>
        </w:rPr>
        <w:t>bezpośredni nadzór nad prawidłową realizacją zadań zleconych</w:t>
      </w:r>
      <w:r w:rsidR="00895FC1" w:rsidRPr="00CC6E4B">
        <w:rPr>
          <w:rFonts w:asciiTheme="minorHAnsi" w:hAnsiTheme="minorHAnsi" w:cstheme="minorHAnsi"/>
          <w:szCs w:val="24"/>
        </w:rPr>
        <w:t xml:space="preserve"> </w:t>
      </w:r>
      <w:r w:rsidRPr="00CC6E4B">
        <w:rPr>
          <w:rFonts w:asciiTheme="minorHAnsi" w:hAnsiTheme="minorHAnsi" w:cstheme="minorHAnsi"/>
          <w:szCs w:val="24"/>
        </w:rPr>
        <w:t>nauczycielom;</w:t>
      </w:r>
    </w:p>
    <w:p w14:paraId="3F4874A0" w14:textId="77777777" w:rsidR="008C166D" w:rsidRPr="00CC6E4B" w:rsidRDefault="00352786" w:rsidP="00D811E3">
      <w:pPr>
        <w:pStyle w:val="Akapitzlist"/>
        <w:numPr>
          <w:ilvl w:val="2"/>
          <w:numId w:val="95"/>
        </w:numPr>
        <w:tabs>
          <w:tab w:val="left" w:pos="993"/>
        </w:tabs>
        <w:spacing w:before="60"/>
        <w:rPr>
          <w:rFonts w:asciiTheme="minorHAnsi" w:hAnsiTheme="minorHAnsi" w:cstheme="minorHAnsi"/>
          <w:szCs w:val="24"/>
        </w:rPr>
      </w:pPr>
      <w:r w:rsidRPr="00CC6E4B">
        <w:rPr>
          <w:rFonts w:asciiTheme="minorHAnsi" w:hAnsiTheme="minorHAnsi" w:cstheme="minorHAnsi"/>
          <w:szCs w:val="24"/>
        </w:rPr>
        <w:t>opracowywanie planu wycieczek w oparciu o propozycje wychowawców</w:t>
      </w:r>
      <w:r w:rsidR="00895FC1" w:rsidRPr="00CC6E4B">
        <w:rPr>
          <w:rFonts w:asciiTheme="minorHAnsi" w:hAnsiTheme="minorHAnsi" w:cstheme="minorHAnsi"/>
          <w:szCs w:val="24"/>
        </w:rPr>
        <w:t xml:space="preserve"> </w:t>
      </w:r>
      <w:r w:rsidRPr="00CC6E4B">
        <w:rPr>
          <w:rFonts w:asciiTheme="minorHAnsi" w:hAnsiTheme="minorHAnsi" w:cstheme="minorHAnsi"/>
          <w:szCs w:val="24"/>
        </w:rPr>
        <w:t>klas;</w:t>
      </w:r>
    </w:p>
    <w:p w14:paraId="59AF035A" w14:textId="77777777" w:rsidR="008C166D" w:rsidRPr="00CC6E4B" w:rsidRDefault="00352786" w:rsidP="00D811E3">
      <w:pPr>
        <w:pStyle w:val="Akapitzlist"/>
        <w:numPr>
          <w:ilvl w:val="2"/>
          <w:numId w:val="95"/>
        </w:numPr>
        <w:tabs>
          <w:tab w:val="left" w:pos="993"/>
        </w:tabs>
        <w:spacing w:before="60"/>
        <w:rPr>
          <w:rFonts w:asciiTheme="minorHAnsi" w:hAnsiTheme="minorHAnsi" w:cstheme="minorHAnsi"/>
          <w:szCs w:val="24"/>
        </w:rPr>
      </w:pPr>
      <w:r w:rsidRPr="00CC6E4B">
        <w:rPr>
          <w:rFonts w:asciiTheme="minorHAnsi" w:hAnsiTheme="minorHAnsi" w:cstheme="minorHAnsi"/>
          <w:szCs w:val="24"/>
        </w:rPr>
        <w:t>wstępna kontrola dokumentacji</w:t>
      </w:r>
      <w:r w:rsidR="00895FC1" w:rsidRPr="00CC6E4B">
        <w:rPr>
          <w:rFonts w:asciiTheme="minorHAnsi" w:hAnsiTheme="minorHAnsi" w:cstheme="minorHAnsi"/>
          <w:szCs w:val="24"/>
        </w:rPr>
        <w:t xml:space="preserve"> </w:t>
      </w:r>
      <w:r w:rsidRPr="00CC6E4B">
        <w:rPr>
          <w:rFonts w:asciiTheme="minorHAnsi" w:hAnsiTheme="minorHAnsi" w:cstheme="minorHAnsi"/>
          <w:szCs w:val="24"/>
        </w:rPr>
        <w:t>wycieczek;</w:t>
      </w:r>
    </w:p>
    <w:p w14:paraId="2A207CBF" w14:textId="77777777" w:rsidR="008C166D" w:rsidRPr="00CC6E4B" w:rsidRDefault="00352786" w:rsidP="00D811E3">
      <w:pPr>
        <w:pStyle w:val="Akapitzlist"/>
        <w:numPr>
          <w:ilvl w:val="2"/>
          <w:numId w:val="95"/>
        </w:numPr>
        <w:tabs>
          <w:tab w:val="left" w:pos="993"/>
        </w:tabs>
        <w:spacing w:before="60"/>
        <w:rPr>
          <w:rFonts w:asciiTheme="minorHAnsi" w:hAnsiTheme="minorHAnsi" w:cstheme="minorHAnsi"/>
          <w:szCs w:val="24"/>
        </w:rPr>
      </w:pPr>
      <w:r w:rsidRPr="00CC6E4B">
        <w:rPr>
          <w:rFonts w:asciiTheme="minorHAnsi" w:hAnsiTheme="minorHAnsi" w:cstheme="minorHAnsi"/>
          <w:szCs w:val="24"/>
        </w:rPr>
        <w:t>opracowywanie planu apeli, imprez szkolnych i kalendarza</w:t>
      </w:r>
      <w:r w:rsidR="00895FC1" w:rsidRPr="00CC6E4B">
        <w:rPr>
          <w:rFonts w:asciiTheme="minorHAnsi" w:hAnsiTheme="minorHAnsi" w:cstheme="minorHAnsi"/>
          <w:szCs w:val="24"/>
        </w:rPr>
        <w:t xml:space="preserve"> </w:t>
      </w:r>
      <w:r w:rsidRPr="00CC6E4B">
        <w:rPr>
          <w:rFonts w:asciiTheme="minorHAnsi" w:hAnsiTheme="minorHAnsi" w:cstheme="minorHAnsi"/>
          <w:szCs w:val="24"/>
        </w:rPr>
        <w:t>szkolnego;</w:t>
      </w:r>
    </w:p>
    <w:p w14:paraId="3B5E7830" w14:textId="77777777" w:rsidR="008C166D" w:rsidRPr="00CC6E4B" w:rsidRDefault="00352786" w:rsidP="00D811E3">
      <w:pPr>
        <w:pStyle w:val="Akapitzlist"/>
        <w:numPr>
          <w:ilvl w:val="2"/>
          <w:numId w:val="95"/>
        </w:numPr>
        <w:tabs>
          <w:tab w:val="left" w:pos="993"/>
        </w:tabs>
        <w:spacing w:before="60"/>
        <w:rPr>
          <w:rFonts w:asciiTheme="minorHAnsi" w:hAnsiTheme="minorHAnsi" w:cstheme="minorHAnsi"/>
          <w:szCs w:val="24"/>
        </w:rPr>
      </w:pPr>
      <w:r w:rsidRPr="00CC6E4B">
        <w:rPr>
          <w:rFonts w:asciiTheme="minorHAnsi" w:hAnsiTheme="minorHAnsi" w:cstheme="minorHAnsi"/>
          <w:szCs w:val="24"/>
        </w:rPr>
        <w:t xml:space="preserve">organizowanie warunków dla prawidłowej realizacji Konwencji o </w:t>
      </w:r>
      <w:r w:rsidR="00895FC1" w:rsidRPr="00CC6E4B">
        <w:rPr>
          <w:rFonts w:asciiTheme="minorHAnsi" w:hAnsiTheme="minorHAnsi" w:cstheme="minorHAnsi"/>
          <w:szCs w:val="24"/>
        </w:rPr>
        <w:t>P</w:t>
      </w:r>
      <w:r w:rsidRPr="00CC6E4B">
        <w:rPr>
          <w:rFonts w:asciiTheme="minorHAnsi" w:hAnsiTheme="minorHAnsi" w:cstheme="minorHAnsi"/>
          <w:szCs w:val="24"/>
        </w:rPr>
        <w:t>rawach</w:t>
      </w:r>
      <w:r w:rsidR="00895FC1" w:rsidRPr="00CC6E4B">
        <w:rPr>
          <w:rFonts w:asciiTheme="minorHAnsi" w:hAnsiTheme="minorHAnsi" w:cstheme="minorHAnsi"/>
          <w:szCs w:val="24"/>
        </w:rPr>
        <w:t xml:space="preserve"> D</w:t>
      </w:r>
      <w:r w:rsidRPr="00CC6E4B">
        <w:rPr>
          <w:rFonts w:asciiTheme="minorHAnsi" w:hAnsiTheme="minorHAnsi" w:cstheme="minorHAnsi"/>
          <w:szCs w:val="24"/>
        </w:rPr>
        <w:t>ziecka;</w:t>
      </w:r>
    </w:p>
    <w:p w14:paraId="3235AA3F" w14:textId="77777777" w:rsidR="008C166D" w:rsidRPr="00CC6E4B" w:rsidRDefault="00352786" w:rsidP="00D811E3">
      <w:pPr>
        <w:pStyle w:val="Akapitzlist"/>
        <w:numPr>
          <w:ilvl w:val="2"/>
          <w:numId w:val="95"/>
        </w:numPr>
        <w:tabs>
          <w:tab w:val="left" w:pos="993"/>
        </w:tabs>
        <w:spacing w:before="60"/>
        <w:rPr>
          <w:rFonts w:asciiTheme="minorHAnsi" w:hAnsiTheme="minorHAnsi" w:cstheme="minorHAnsi"/>
          <w:szCs w:val="24"/>
        </w:rPr>
      </w:pPr>
      <w:r w:rsidRPr="00CC6E4B">
        <w:rPr>
          <w:rFonts w:asciiTheme="minorHAnsi" w:hAnsiTheme="minorHAnsi" w:cstheme="minorHAnsi"/>
          <w:szCs w:val="24"/>
        </w:rPr>
        <w:t>pełnienie dyżuru kierowniczego w wyznaczonych przez Dyrektora</w:t>
      </w:r>
      <w:r w:rsidR="00895FC1" w:rsidRPr="00CC6E4B">
        <w:rPr>
          <w:rFonts w:asciiTheme="minorHAnsi" w:hAnsiTheme="minorHAnsi" w:cstheme="minorHAnsi"/>
          <w:szCs w:val="24"/>
        </w:rPr>
        <w:t xml:space="preserve"> </w:t>
      </w:r>
      <w:r w:rsidRPr="00CC6E4B">
        <w:rPr>
          <w:rFonts w:asciiTheme="minorHAnsi" w:hAnsiTheme="minorHAnsi" w:cstheme="minorHAnsi"/>
          <w:szCs w:val="24"/>
        </w:rPr>
        <w:t>godzinach;</w:t>
      </w:r>
    </w:p>
    <w:p w14:paraId="4FD10070" w14:textId="77777777" w:rsidR="008C166D" w:rsidRPr="00CC6E4B" w:rsidRDefault="00352786" w:rsidP="00D811E3">
      <w:pPr>
        <w:pStyle w:val="Akapitzlist"/>
        <w:numPr>
          <w:ilvl w:val="2"/>
          <w:numId w:val="95"/>
        </w:numPr>
        <w:tabs>
          <w:tab w:val="left" w:pos="993"/>
        </w:tabs>
        <w:spacing w:before="60"/>
        <w:rPr>
          <w:rFonts w:asciiTheme="minorHAnsi" w:hAnsiTheme="minorHAnsi" w:cstheme="minorHAnsi"/>
          <w:szCs w:val="24"/>
        </w:rPr>
      </w:pPr>
      <w:r w:rsidRPr="00CC6E4B">
        <w:rPr>
          <w:rFonts w:asciiTheme="minorHAnsi" w:hAnsiTheme="minorHAnsi" w:cstheme="minorHAnsi"/>
          <w:szCs w:val="24"/>
        </w:rPr>
        <w:t>zapewnianie pomocy nauczycieli w realizacji ich zadań oraz ich doskonaleniu zawodowym;</w:t>
      </w:r>
    </w:p>
    <w:p w14:paraId="200AA274" w14:textId="278D5C69" w:rsidR="008C166D" w:rsidRPr="00CC6E4B" w:rsidRDefault="00352786" w:rsidP="00D811E3">
      <w:pPr>
        <w:pStyle w:val="Akapitzlist"/>
        <w:numPr>
          <w:ilvl w:val="2"/>
          <w:numId w:val="95"/>
        </w:numPr>
        <w:tabs>
          <w:tab w:val="left" w:pos="993"/>
        </w:tabs>
        <w:spacing w:before="60"/>
        <w:rPr>
          <w:rFonts w:asciiTheme="minorHAnsi" w:hAnsiTheme="minorHAnsi" w:cstheme="minorHAnsi"/>
          <w:szCs w:val="24"/>
        </w:rPr>
      </w:pPr>
      <w:r w:rsidRPr="00CC6E4B">
        <w:rPr>
          <w:rFonts w:asciiTheme="minorHAnsi" w:hAnsiTheme="minorHAnsi" w:cstheme="minorHAnsi"/>
          <w:szCs w:val="24"/>
        </w:rPr>
        <w:t>współdziałanie ze szkołami wyższymi oraz zakładami kształcenia nauczycieli w</w:t>
      </w:r>
      <w:r w:rsidR="00974F19" w:rsidRPr="00CC6E4B">
        <w:rPr>
          <w:rFonts w:asciiTheme="minorHAnsi" w:hAnsiTheme="minorHAnsi" w:cstheme="minorHAnsi"/>
          <w:szCs w:val="24"/>
        </w:rPr>
        <w:t> </w:t>
      </w:r>
      <w:r w:rsidRPr="00CC6E4B">
        <w:rPr>
          <w:rFonts w:asciiTheme="minorHAnsi" w:hAnsiTheme="minorHAnsi" w:cstheme="minorHAnsi"/>
          <w:szCs w:val="24"/>
        </w:rPr>
        <w:t>organizacji praktyk studenckich oraz prowadzenie wymaganej</w:t>
      </w:r>
      <w:r w:rsidR="00895FC1" w:rsidRPr="00CC6E4B">
        <w:rPr>
          <w:rFonts w:asciiTheme="minorHAnsi" w:hAnsiTheme="minorHAnsi" w:cstheme="minorHAnsi"/>
          <w:szCs w:val="24"/>
        </w:rPr>
        <w:t xml:space="preserve"> </w:t>
      </w:r>
      <w:r w:rsidRPr="00CC6E4B">
        <w:rPr>
          <w:rFonts w:asciiTheme="minorHAnsi" w:hAnsiTheme="minorHAnsi" w:cstheme="minorHAnsi"/>
          <w:szCs w:val="24"/>
        </w:rPr>
        <w:t>dokumentacji;</w:t>
      </w:r>
    </w:p>
    <w:p w14:paraId="530706D8" w14:textId="77777777" w:rsidR="008C166D" w:rsidRPr="00CC6E4B" w:rsidRDefault="00352786" w:rsidP="00D811E3">
      <w:pPr>
        <w:pStyle w:val="Akapitzlist"/>
        <w:numPr>
          <w:ilvl w:val="2"/>
          <w:numId w:val="95"/>
        </w:numPr>
        <w:tabs>
          <w:tab w:val="left" w:pos="993"/>
        </w:tabs>
        <w:spacing w:before="60"/>
        <w:rPr>
          <w:rFonts w:asciiTheme="minorHAnsi" w:hAnsiTheme="minorHAnsi" w:cstheme="minorHAnsi"/>
          <w:szCs w:val="24"/>
        </w:rPr>
      </w:pPr>
      <w:r w:rsidRPr="00CC6E4B">
        <w:rPr>
          <w:rFonts w:asciiTheme="minorHAnsi" w:hAnsiTheme="minorHAnsi" w:cstheme="minorHAnsi"/>
          <w:szCs w:val="24"/>
        </w:rPr>
        <w:t>nadzór nad orga</w:t>
      </w:r>
      <w:r w:rsidR="00895FC1" w:rsidRPr="00CC6E4B">
        <w:rPr>
          <w:rFonts w:asciiTheme="minorHAnsi" w:hAnsiTheme="minorHAnsi" w:cstheme="minorHAnsi"/>
          <w:szCs w:val="24"/>
        </w:rPr>
        <w:t>nizacjami</w:t>
      </w:r>
      <w:r w:rsidRPr="00CC6E4B">
        <w:rPr>
          <w:rFonts w:asciiTheme="minorHAnsi" w:hAnsiTheme="minorHAnsi" w:cstheme="minorHAnsi"/>
          <w:szCs w:val="24"/>
        </w:rPr>
        <w:t xml:space="preserve">, stowarzyszeniami i wolontariuszami działającymi w szkole za zgodą Dyrektora </w:t>
      </w:r>
      <w:r w:rsidR="00895FC1" w:rsidRPr="00CC6E4B">
        <w:rPr>
          <w:rFonts w:asciiTheme="minorHAnsi" w:hAnsiTheme="minorHAnsi" w:cstheme="minorHAnsi"/>
          <w:szCs w:val="24"/>
        </w:rPr>
        <w:t>S</w:t>
      </w:r>
      <w:r w:rsidRPr="00CC6E4B">
        <w:rPr>
          <w:rFonts w:asciiTheme="minorHAnsi" w:hAnsiTheme="minorHAnsi" w:cstheme="minorHAnsi"/>
          <w:szCs w:val="24"/>
        </w:rPr>
        <w:t>zkoły i pozytywnej opinii Rady Rodziców w zakresie działania</w:t>
      </w:r>
      <w:r w:rsidR="00895FC1" w:rsidRPr="00CC6E4B">
        <w:rPr>
          <w:rFonts w:asciiTheme="minorHAnsi" w:hAnsiTheme="minorHAnsi" w:cstheme="minorHAnsi"/>
          <w:szCs w:val="24"/>
        </w:rPr>
        <w:t xml:space="preserve"> </w:t>
      </w:r>
      <w:r w:rsidRPr="00CC6E4B">
        <w:rPr>
          <w:rFonts w:asciiTheme="minorHAnsi" w:hAnsiTheme="minorHAnsi" w:cstheme="minorHAnsi"/>
          <w:szCs w:val="24"/>
        </w:rPr>
        <w:t>programowego;</w:t>
      </w:r>
    </w:p>
    <w:p w14:paraId="4F9E69FB" w14:textId="285AD59A" w:rsidR="008C166D" w:rsidRPr="00CC6E4B" w:rsidRDefault="00352786" w:rsidP="00D811E3">
      <w:pPr>
        <w:pStyle w:val="Akapitzlist"/>
        <w:numPr>
          <w:ilvl w:val="2"/>
          <w:numId w:val="95"/>
        </w:numPr>
        <w:tabs>
          <w:tab w:val="left" w:pos="993"/>
        </w:tabs>
        <w:spacing w:before="60"/>
        <w:rPr>
          <w:rFonts w:asciiTheme="minorHAnsi" w:hAnsiTheme="minorHAnsi" w:cstheme="minorHAnsi"/>
          <w:szCs w:val="24"/>
        </w:rPr>
      </w:pPr>
      <w:r w:rsidRPr="00CC6E4B">
        <w:rPr>
          <w:rFonts w:asciiTheme="minorHAnsi" w:hAnsiTheme="minorHAnsi" w:cstheme="minorHAnsi"/>
          <w:szCs w:val="24"/>
        </w:rPr>
        <w:t xml:space="preserve">opracowywanie na potrzeby </w:t>
      </w:r>
      <w:r w:rsidR="00895FC1" w:rsidRPr="00CC6E4B">
        <w:rPr>
          <w:rFonts w:asciiTheme="minorHAnsi" w:hAnsiTheme="minorHAnsi" w:cstheme="minorHAnsi"/>
          <w:szCs w:val="24"/>
        </w:rPr>
        <w:t>D</w:t>
      </w:r>
      <w:r w:rsidRPr="00CC6E4B">
        <w:rPr>
          <w:rFonts w:asciiTheme="minorHAnsi" w:hAnsiTheme="minorHAnsi" w:cstheme="minorHAnsi"/>
          <w:szCs w:val="24"/>
        </w:rPr>
        <w:t>yrektora i</w:t>
      </w:r>
      <w:r w:rsidR="00DA5705" w:rsidRPr="00CC6E4B">
        <w:rPr>
          <w:rFonts w:asciiTheme="minorHAnsi" w:hAnsiTheme="minorHAnsi" w:cstheme="minorHAnsi"/>
          <w:szCs w:val="24"/>
        </w:rPr>
        <w:t xml:space="preserve"> Rady Pedagogicznej wniosków ze </w:t>
      </w:r>
      <w:r w:rsidRPr="00CC6E4B">
        <w:rPr>
          <w:rFonts w:asciiTheme="minorHAnsi" w:hAnsiTheme="minorHAnsi" w:cstheme="minorHAnsi"/>
          <w:szCs w:val="24"/>
        </w:rPr>
        <w:t>sprawowanego nadzoru</w:t>
      </w:r>
      <w:r w:rsidR="00895FC1" w:rsidRPr="00CC6E4B">
        <w:rPr>
          <w:rFonts w:asciiTheme="minorHAnsi" w:hAnsiTheme="minorHAnsi" w:cstheme="minorHAnsi"/>
          <w:szCs w:val="24"/>
        </w:rPr>
        <w:t xml:space="preserve"> </w:t>
      </w:r>
      <w:r w:rsidRPr="00CC6E4B">
        <w:rPr>
          <w:rFonts w:asciiTheme="minorHAnsi" w:hAnsiTheme="minorHAnsi" w:cstheme="minorHAnsi"/>
          <w:szCs w:val="24"/>
        </w:rPr>
        <w:t>pedagogicznego</w:t>
      </w:r>
    </w:p>
    <w:p w14:paraId="0B54900A" w14:textId="77777777" w:rsidR="008C166D" w:rsidRPr="00CC6E4B" w:rsidRDefault="00352786" w:rsidP="00D811E3">
      <w:pPr>
        <w:pStyle w:val="Akapitzlist"/>
        <w:numPr>
          <w:ilvl w:val="2"/>
          <w:numId w:val="95"/>
        </w:numPr>
        <w:tabs>
          <w:tab w:val="left" w:pos="993"/>
        </w:tabs>
        <w:spacing w:before="60"/>
        <w:rPr>
          <w:rFonts w:asciiTheme="minorHAnsi" w:hAnsiTheme="minorHAnsi" w:cstheme="minorHAnsi"/>
          <w:szCs w:val="24"/>
        </w:rPr>
      </w:pPr>
      <w:r w:rsidRPr="00CC6E4B">
        <w:rPr>
          <w:rFonts w:asciiTheme="minorHAnsi" w:hAnsiTheme="minorHAnsi" w:cstheme="minorHAnsi"/>
          <w:szCs w:val="24"/>
        </w:rPr>
        <w:t>kontrolowanie w szczególności realizacji przez nauczycieli podstaw programowych nauczanego</w:t>
      </w:r>
      <w:r w:rsidR="00895FC1" w:rsidRPr="00CC6E4B">
        <w:rPr>
          <w:rFonts w:asciiTheme="minorHAnsi" w:hAnsiTheme="minorHAnsi" w:cstheme="minorHAnsi"/>
          <w:szCs w:val="24"/>
        </w:rPr>
        <w:t xml:space="preserve"> </w:t>
      </w:r>
      <w:r w:rsidRPr="00CC6E4B">
        <w:rPr>
          <w:rFonts w:asciiTheme="minorHAnsi" w:hAnsiTheme="minorHAnsi" w:cstheme="minorHAnsi"/>
          <w:szCs w:val="24"/>
        </w:rPr>
        <w:t>przedmiotu;</w:t>
      </w:r>
    </w:p>
    <w:p w14:paraId="4626788B" w14:textId="77777777" w:rsidR="008C166D" w:rsidRPr="00CC6E4B" w:rsidRDefault="00352786" w:rsidP="00D811E3">
      <w:pPr>
        <w:pStyle w:val="Akapitzlist"/>
        <w:numPr>
          <w:ilvl w:val="2"/>
          <w:numId w:val="95"/>
        </w:numPr>
        <w:tabs>
          <w:tab w:val="left" w:pos="993"/>
        </w:tabs>
        <w:spacing w:before="60"/>
        <w:rPr>
          <w:rFonts w:asciiTheme="minorHAnsi" w:hAnsiTheme="minorHAnsi" w:cstheme="minorHAnsi"/>
          <w:szCs w:val="24"/>
        </w:rPr>
      </w:pPr>
      <w:r w:rsidRPr="00CC6E4B">
        <w:rPr>
          <w:rFonts w:asciiTheme="minorHAnsi" w:hAnsiTheme="minorHAnsi" w:cstheme="minorHAnsi"/>
          <w:szCs w:val="24"/>
        </w:rPr>
        <w:t>kontrolowane realizacji indywidualnego</w:t>
      </w:r>
      <w:r w:rsidR="00895FC1" w:rsidRPr="00CC6E4B">
        <w:rPr>
          <w:rFonts w:asciiTheme="minorHAnsi" w:hAnsiTheme="minorHAnsi" w:cstheme="minorHAnsi"/>
          <w:szCs w:val="24"/>
        </w:rPr>
        <w:t xml:space="preserve"> </w:t>
      </w:r>
      <w:r w:rsidRPr="00CC6E4B">
        <w:rPr>
          <w:rFonts w:asciiTheme="minorHAnsi" w:hAnsiTheme="minorHAnsi" w:cstheme="minorHAnsi"/>
          <w:szCs w:val="24"/>
        </w:rPr>
        <w:t>nauczania;</w:t>
      </w:r>
    </w:p>
    <w:p w14:paraId="4CEB4D14" w14:textId="77777777" w:rsidR="008C166D" w:rsidRPr="00CC6E4B" w:rsidRDefault="00352786" w:rsidP="00D811E3">
      <w:pPr>
        <w:pStyle w:val="Akapitzlist"/>
        <w:numPr>
          <w:ilvl w:val="2"/>
          <w:numId w:val="95"/>
        </w:numPr>
        <w:tabs>
          <w:tab w:val="left" w:pos="993"/>
        </w:tabs>
        <w:spacing w:before="60"/>
        <w:rPr>
          <w:rFonts w:asciiTheme="minorHAnsi" w:hAnsiTheme="minorHAnsi" w:cstheme="minorHAnsi"/>
          <w:szCs w:val="24"/>
        </w:rPr>
      </w:pPr>
      <w:r w:rsidRPr="00CC6E4B">
        <w:rPr>
          <w:rFonts w:asciiTheme="minorHAnsi" w:hAnsiTheme="minorHAnsi" w:cstheme="minorHAnsi"/>
          <w:szCs w:val="24"/>
        </w:rPr>
        <w:t>egzekwowanie przestrzegania przez nauczycieli i uczniów postanowień</w:t>
      </w:r>
      <w:r w:rsidR="00895FC1" w:rsidRPr="00CC6E4B">
        <w:rPr>
          <w:rFonts w:asciiTheme="minorHAnsi" w:hAnsiTheme="minorHAnsi" w:cstheme="minorHAnsi"/>
          <w:szCs w:val="24"/>
        </w:rPr>
        <w:t xml:space="preserve"> S</w:t>
      </w:r>
      <w:r w:rsidRPr="00CC6E4B">
        <w:rPr>
          <w:rFonts w:asciiTheme="minorHAnsi" w:hAnsiTheme="minorHAnsi" w:cstheme="minorHAnsi"/>
          <w:szCs w:val="24"/>
        </w:rPr>
        <w:t>tatutu;</w:t>
      </w:r>
    </w:p>
    <w:p w14:paraId="79F8D746" w14:textId="77777777" w:rsidR="008C166D" w:rsidRPr="00CC6E4B" w:rsidRDefault="00352786" w:rsidP="00D811E3">
      <w:pPr>
        <w:pStyle w:val="Akapitzlist"/>
        <w:numPr>
          <w:ilvl w:val="2"/>
          <w:numId w:val="95"/>
        </w:numPr>
        <w:tabs>
          <w:tab w:val="left" w:pos="993"/>
        </w:tabs>
        <w:spacing w:before="60"/>
        <w:rPr>
          <w:rFonts w:asciiTheme="minorHAnsi" w:hAnsiTheme="minorHAnsi" w:cstheme="minorHAnsi"/>
          <w:szCs w:val="24"/>
        </w:rPr>
      </w:pPr>
      <w:r w:rsidRPr="00CC6E4B">
        <w:rPr>
          <w:rFonts w:asciiTheme="minorHAnsi" w:hAnsiTheme="minorHAnsi" w:cstheme="minorHAnsi"/>
          <w:szCs w:val="24"/>
        </w:rPr>
        <w:t xml:space="preserve">dbanie o właściwe wyposażenie </w:t>
      </w:r>
      <w:r w:rsidR="00895FC1" w:rsidRPr="00CC6E4B">
        <w:rPr>
          <w:rFonts w:asciiTheme="minorHAnsi" w:hAnsiTheme="minorHAnsi" w:cstheme="minorHAnsi"/>
          <w:szCs w:val="24"/>
        </w:rPr>
        <w:t>S</w:t>
      </w:r>
      <w:r w:rsidRPr="00CC6E4B">
        <w:rPr>
          <w:rFonts w:asciiTheme="minorHAnsi" w:hAnsiTheme="minorHAnsi" w:cstheme="minorHAnsi"/>
          <w:szCs w:val="24"/>
        </w:rPr>
        <w:t>zkoły w środki dydaktyczne i</w:t>
      </w:r>
      <w:r w:rsidR="00895FC1" w:rsidRPr="00CC6E4B">
        <w:rPr>
          <w:rFonts w:asciiTheme="minorHAnsi" w:hAnsiTheme="minorHAnsi" w:cstheme="minorHAnsi"/>
          <w:szCs w:val="24"/>
        </w:rPr>
        <w:t xml:space="preserve"> </w:t>
      </w:r>
      <w:r w:rsidRPr="00CC6E4B">
        <w:rPr>
          <w:rFonts w:asciiTheme="minorHAnsi" w:hAnsiTheme="minorHAnsi" w:cstheme="minorHAnsi"/>
          <w:szCs w:val="24"/>
        </w:rPr>
        <w:t>sprzęt;</w:t>
      </w:r>
    </w:p>
    <w:p w14:paraId="5A677E8E" w14:textId="77777777" w:rsidR="008C166D" w:rsidRPr="00CC6E4B" w:rsidRDefault="00352786" w:rsidP="00D811E3">
      <w:pPr>
        <w:pStyle w:val="Akapitzlist"/>
        <w:numPr>
          <w:ilvl w:val="2"/>
          <w:numId w:val="95"/>
        </w:numPr>
        <w:tabs>
          <w:tab w:val="left" w:pos="993"/>
        </w:tabs>
        <w:spacing w:before="60"/>
        <w:rPr>
          <w:rFonts w:asciiTheme="minorHAnsi" w:hAnsiTheme="minorHAnsi" w:cstheme="minorHAnsi"/>
          <w:szCs w:val="24"/>
        </w:rPr>
      </w:pPr>
      <w:r w:rsidRPr="00CC6E4B">
        <w:rPr>
          <w:rFonts w:asciiTheme="minorHAnsi" w:hAnsiTheme="minorHAnsi" w:cstheme="minorHAnsi"/>
          <w:szCs w:val="24"/>
        </w:rPr>
        <w:t>przygotowywanie projektów uchwał, zarządzeń, decyzji z zakresu swoich obowiązków;</w:t>
      </w:r>
    </w:p>
    <w:p w14:paraId="4F6EFD9A" w14:textId="5EE5D30E" w:rsidR="008C166D" w:rsidRPr="00CC6E4B" w:rsidRDefault="00352786" w:rsidP="00D811E3">
      <w:pPr>
        <w:pStyle w:val="Akapitzlist"/>
        <w:numPr>
          <w:ilvl w:val="2"/>
          <w:numId w:val="95"/>
        </w:numPr>
        <w:tabs>
          <w:tab w:val="left" w:pos="993"/>
        </w:tabs>
        <w:spacing w:before="60"/>
        <w:rPr>
          <w:rFonts w:asciiTheme="minorHAnsi" w:hAnsiTheme="minorHAnsi" w:cstheme="minorHAnsi"/>
          <w:szCs w:val="24"/>
        </w:rPr>
      </w:pPr>
      <w:r w:rsidRPr="00CC6E4B">
        <w:rPr>
          <w:rFonts w:asciiTheme="minorHAnsi" w:hAnsiTheme="minorHAnsi" w:cstheme="minorHAnsi"/>
          <w:szCs w:val="24"/>
        </w:rPr>
        <w:t>przygotowywanie materiałów celem ich publik</w:t>
      </w:r>
      <w:r w:rsidR="00DA5705" w:rsidRPr="00CC6E4B">
        <w:rPr>
          <w:rFonts w:asciiTheme="minorHAnsi" w:hAnsiTheme="minorHAnsi" w:cstheme="minorHAnsi"/>
          <w:szCs w:val="24"/>
        </w:rPr>
        <w:t>acji na stronie www szkoły oraz </w:t>
      </w:r>
      <w:r w:rsidRPr="00CC6E4B">
        <w:rPr>
          <w:rFonts w:asciiTheme="minorHAnsi" w:hAnsiTheme="minorHAnsi" w:cstheme="minorHAnsi"/>
          <w:szCs w:val="24"/>
        </w:rPr>
        <w:t>systematycznie kontrolowanie jej</w:t>
      </w:r>
      <w:r w:rsidR="004D0458" w:rsidRPr="00CC6E4B">
        <w:rPr>
          <w:rFonts w:asciiTheme="minorHAnsi" w:hAnsiTheme="minorHAnsi" w:cstheme="minorHAnsi"/>
          <w:szCs w:val="24"/>
        </w:rPr>
        <w:t xml:space="preserve"> </w:t>
      </w:r>
      <w:r w:rsidRPr="00CC6E4B">
        <w:rPr>
          <w:rFonts w:asciiTheme="minorHAnsi" w:hAnsiTheme="minorHAnsi" w:cstheme="minorHAnsi"/>
          <w:szCs w:val="24"/>
        </w:rPr>
        <w:t>zawartość;</w:t>
      </w:r>
    </w:p>
    <w:p w14:paraId="7003EBFD" w14:textId="77777777" w:rsidR="008C166D" w:rsidRPr="00CC6E4B" w:rsidRDefault="00352786" w:rsidP="00D811E3">
      <w:pPr>
        <w:pStyle w:val="Akapitzlist"/>
        <w:numPr>
          <w:ilvl w:val="2"/>
          <w:numId w:val="95"/>
        </w:numPr>
        <w:tabs>
          <w:tab w:val="left" w:pos="993"/>
        </w:tabs>
        <w:spacing w:before="60"/>
        <w:rPr>
          <w:rFonts w:asciiTheme="minorHAnsi" w:hAnsiTheme="minorHAnsi" w:cstheme="minorHAnsi"/>
          <w:szCs w:val="24"/>
        </w:rPr>
      </w:pPr>
      <w:r w:rsidRPr="00CC6E4B">
        <w:rPr>
          <w:rFonts w:asciiTheme="minorHAnsi" w:hAnsiTheme="minorHAnsi" w:cstheme="minorHAnsi"/>
          <w:szCs w:val="24"/>
        </w:rPr>
        <w:t>kontrolowanie prawidłowości wymagań edukacyjnych stawianych przez nauczycieli uczniom w zakresie zgodności ich z podstawową programową i wewnątrzszkolnymi zasadami</w:t>
      </w:r>
      <w:r w:rsidR="004D0458" w:rsidRPr="00CC6E4B">
        <w:rPr>
          <w:rFonts w:asciiTheme="minorHAnsi" w:hAnsiTheme="minorHAnsi" w:cstheme="minorHAnsi"/>
          <w:szCs w:val="24"/>
        </w:rPr>
        <w:t xml:space="preserve"> </w:t>
      </w:r>
      <w:r w:rsidRPr="00CC6E4B">
        <w:rPr>
          <w:rFonts w:asciiTheme="minorHAnsi" w:hAnsiTheme="minorHAnsi" w:cstheme="minorHAnsi"/>
          <w:szCs w:val="24"/>
        </w:rPr>
        <w:t>oceniania;</w:t>
      </w:r>
    </w:p>
    <w:p w14:paraId="61812A17" w14:textId="77777777" w:rsidR="008C166D" w:rsidRPr="00CC6E4B" w:rsidRDefault="00352786" w:rsidP="00D811E3">
      <w:pPr>
        <w:pStyle w:val="Akapitzlist"/>
        <w:numPr>
          <w:ilvl w:val="2"/>
          <w:numId w:val="95"/>
        </w:numPr>
        <w:tabs>
          <w:tab w:val="left" w:pos="993"/>
        </w:tabs>
        <w:spacing w:before="60"/>
        <w:rPr>
          <w:rFonts w:asciiTheme="minorHAnsi" w:hAnsiTheme="minorHAnsi" w:cstheme="minorHAnsi"/>
          <w:szCs w:val="24"/>
        </w:rPr>
      </w:pPr>
      <w:r w:rsidRPr="00CC6E4B">
        <w:rPr>
          <w:rFonts w:asciiTheme="minorHAnsi" w:hAnsiTheme="minorHAnsi" w:cstheme="minorHAnsi"/>
          <w:szCs w:val="24"/>
        </w:rPr>
        <w:t xml:space="preserve">rozstrzyganie sporów między uczniami i nauczycielami w zakresie upoważnienia </w:t>
      </w:r>
      <w:r w:rsidR="004D0458" w:rsidRPr="00CC6E4B">
        <w:rPr>
          <w:rFonts w:asciiTheme="minorHAnsi" w:hAnsiTheme="minorHAnsi" w:cstheme="minorHAnsi"/>
          <w:szCs w:val="24"/>
        </w:rPr>
        <w:t>D</w:t>
      </w:r>
      <w:r w:rsidRPr="00CC6E4B">
        <w:rPr>
          <w:rFonts w:asciiTheme="minorHAnsi" w:hAnsiTheme="minorHAnsi" w:cstheme="minorHAnsi"/>
          <w:szCs w:val="24"/>
        </w:rPr>
        <w:t>yrektora</w:t>
      </w:r>
      <w:r w:rsidR="004D0458" w:rsidRPr="00CC6E4B">
        <w:rPr>
          <w:rFonts w:asciiTheme="minorHAnsi" w:hAnsiTheme="minorHAnsi" w:cstheme="minorHAnsi"/>
          <w:szCs w:val="24"/>
        </w:rPr>
        <w:t xml:space="preserve"> S</w:t>
      </w:r>
      <w:r w:rsidRPr="00CC6E4B">
        <w:rPr>
          <w:rFonts w:asciiTheme="minorHAnsi" w:hAnsiTheme="minorHAnsi" w:cstheme="minorHAnsi"/>
          <w:szCs w:val="24"/>
        </w:rPr>
        <w:t>zkoły;</w:t>
      </w:r>
    </w:p>
    <w:p w14:paraId="1F17FEC8" w14:textId="77777777" w:rsidR="008C166D" w:rsidRPr="00CC6E4B" w:rsidRDefault="00352786" w:rsidP="00D811E3">
      <w:pPr>
        <w:pStyle w:val="Akapitzlist"/>
        <w:numPr>
          <w:ilvl w:val="2"/>
          <w:numId w:val="95"/>
        </w:numPr>
        <w:tabs>
          <w:tab w:val="left" w:pos="993"/>
        </w:tabs>
        <w:spacing w:before="60"/>
        <w:rPr>
          <w:rFonts w:asciiTheme="minorHAnsi" w:hAnsiTheme="minorHAnsi" w:cstheme="minorHAnsi"/>
          <w:szCs w:val="24"/>
        </w:rPr>
      </w:pPr>
      <w:r w:rsidRPr="00CC6E4B">
        <w:rPr>
          <w:rFonts w:asciiTheme="minorHAnsi" w:hAnsiTheme="minorHAnsi" w:cstheme="minorHAnsi"/>
          <w:szCs w:val="24"/>
        </w:rPr>
        <w:t>współpraca z Radą Rodziców i Radą</w:t>
      </w:r>
      <w:r w:rsidR="00DC29A4" w:rsidRPr="00CC6E4B">
        <w:rPr>
          <w:rFonts w:asciiTheme="minorHAnsi" w:hAnsiTheme="minorHAnsi" w:cstheme="minorHAnsi"/>
          <w:szCs w:val="24"/>
        </w:rPr>
        <w:t xml:space="preserve"> </w:t>
      </w:r>
      <w:r w:rsidRPr="00CC6E4B">
        <w:rPr>
          <w:rFonts w:asciiTheme="minorHAnsi" w:hAnsiTheme="minorHAnsi" w:cstheme="minorHAnsi"/>
          <w:szCs w:val="24"/>
        </w:rPr>
        <w:t>Pedagogiczną;</w:t>
      </w:r>
    </w:p>
    <w:p w14:paraId="7696071C" w14:textId="77777777" w:rsidR="008C166D" w:rsidRPr="00CC6E4B" w:rsidRDefault="00352786" w:rsidP="00D811E3">
      <w:pPr>
        <w:pStyle w:val="Akapitzlist"/>
        <w:numPr>
          <w:ilvl w:val="2"/>
          <w:numId w:val="95"/>
        </w:numPr>
        <w:tabs>
          <w:tab w:val="left" w:pos="993"/>
        </w:tabs>
        <w:spacing w:before="60"/>
        <w:rPr>
          <w:rFonts w:asciiTheme="minorHAnsi" w:hAnsiTheme="minorHAnsi" w:cstheme="minorHAnsi"/>
          <w:szCs w:val="24"/>
        </w:rPr>
      </w:pPr>
      <w:r w:rsidRPr="00CC6E4B">
        <w:rPr>
          <w:rFonts w:asciiTheme="minorHAnsi" w:hAnsiTheme="minorHAnsi" w:cstheme="minorHAnsi"/>
          <w:szCs w:val="24"/>
        </w:rPr>
        <w:t>kontrolowanie pracy pracowników obsługi;</w:t>
      </w:r>
    </w:p>
    <w:p w14:paraId="749BAFCF" w14:textId="77777777" w:rsidR="008C166D" w:rsidRPr="00CC6E4B" w:rsidRDefault="00352786" w:rsidP="00D811E3">
      <w:pPr>
        <w:pStyle w:val="Akapitzlist"/>
        <w:numPr>
          <w:ilvl w:val="2"/>
          <w:numId w:val="95"/>
        </w:numPr>
        <w:tabs>
          <w:tab w:val="left" w:pos="993"/>
        </w:tabs>
        <w:spacing w:before="60"/>
        <w:rPr>
          <w:rFonts w:asciiTheme="minorHAnsi" w:hAnsiTheme="minorHAnsi" w:cstheme="minorHAnsi"/>
          <w:szCs w:val="24"/>
        </w:rPr>
      </w:pPr>
      <w:r w:rsidRPr="00CC6E4B">
        <w:rPr>
          <w:rFonts w:asciiTheme="minorHAnsi" w:hAnsiTheme="minorHAnsi" w:cstheme="minorHAnsi"/>
          <w:szCs w:val="24"/>
        </w:rPr>
        <w:t>dbanie o autorytet Rady Pedagogicznej, ochronę praw i godności</w:t>
      </w:r>
      <w:r w:rsidR="00DC29A4" w:rsidRPr="00CC6E4B">
        <w:rPr>
          <w:rFonts w:asciiTheme="minorHAnsi" w:hAnsiTheme="minorHAnsi" w:cstheme="minorHAnsi"/>
          <w:szCs w:val="24"/>
        </w:rPr>
        <w:t xml:space="preserve"> </w:t>
      </w:r>
      <w:r w:rsidRPr="00CC6E4B">
        <w:rPr>
          <w:rFonts w:asciiTheme="minorHAnsi" w:hAnsiTheme="minorHAnsi" w:cstheme="minorHAnsi"/>
          <w:szCs w:val="24"/>
        </w:rPr>
        <w:t>nauczycieli;</w:t>
      </w:r>
    </w:p>
    <w:p w14:paraId="13B4951C" w14:textId="63F31DBC" w:rsidR="008C166D" w:rsidRPr="00CC6E4B" w:rsidRDefault="00352786" w:rsidP="00D811E3">
      <w:pPr>
        <w:pStyle w:val="Akapitzlist"/>
        <w:numPr>
          <w:ilvl w:val="2"/>
          <w:numId w:val="95"/>
        </w:numPr>
        <w:tabs>
          <w:tab w:val="left" w:pos="993"/>
        </w:tabs>
        <w:spacing w:before="60"/>
        <w:rPr>
          <w:rFonts w:asciiTheme="minorHAnsi" w:hAnsiTheme="minorHAnsi" w:cstheme="minorHAnsi"/>
          <w:szCs w:val="24"/>
        </w:rPr>
      </w:pPr>
      <w:r w:rsidRPr="00CC6E4B">
        <w:rPr>
          <w:rFonts w:asciiTheme="minorHAnsi" w:hAnsiTheme="minorHAnsi" w:cstheme="minorHAnsi"/>
          <w:szCs w:val="24"/>
        </w:rPr>
        <w:t xml:space="preserve">współpraca z </w:t>
      </w:r>
      <w:r w:rsidR="00DC29A4" w:rsidRPr="00CC6E4B">
        <w:rPr>
          <w:rFonts w:asciiTheme="minorHAnsi" w:hAnsiTheme="minorHAnsi" w:cstheme="minorHAnsi"/>
          <w:szCs w:val="24"/>
        </w:rPr>
        <w:t>p</w:t>
      </w:r>
      <w:r w:rsidRPr="00CC6E4B">
        <w:rPr>
          <w:rFonts w:asciiTheme="minorHAnsi" w:hAnsiTheme="minorHAnsi" w:cstheme="minorHAnsi"/>
          <w:szCs w:val="24"/>
        </w:rPr>
        <w:t xml:space="preserve">oradnią </w:t>
      </w:r>
      <w:r w:rsidR="00DC29A4" w:rsidRPr="00CC6E4B">
        <w:rPr>
          <w:rFonts w:asciiTheme="minorHAnsi" w:hAnsiTheme="minorHAnsi" w:cstheme="minorHAnsi"/>
          <w:szCs w:val="24"/>
        </w:rPr>
        <w:t>pedagogiczno-p</w:t>
      </w:r>
      <w:r w:rsidRPr="00CC6E4B">
        <w:rPr>
          <w:rFonts w:asciiTheme="minorHAnsi" w:hAnsiTheme="minorHAnsi" w:cstheme="minorHAnsi"/>
          <w:szCs w:val="24"/>
        </w:rPr>
        <w:t xml:space="preserve">sychologiczną, </w:t>
      </w:r>
      <w:r w:rsidR="00DA5705" w:rsidRPr="00CC6E4B">
        <w:rPr>
          <w:rFonts w:asciiTheme="minorHAnsi" w:hAnsiTheme="minorHAnsi" w:cstheme="minorHAnsi"/>
          <w:szCs w:val="24"/>
        </w:rPr>
        <w:t>policją i służbami porządkowi w </w:t>
      </w:r>
      <w:r w:rsidRPr="00CC6E4B">
        <w:rPr>
          <w:rFonts w:asciiTheme="minorHAnsi" w:hAnsiTheme="minorHAnsi" w:cstheme="minorHAnsi"/>
          <w:szCs w:val="24"/>
        </w:rPr>
        <w:t xml:space="preserve">zakresie pomocy uczniom i zapewnieniu ładu i porządku w </w:t>
      </w:r>
      <w:r w:rsidR="002072AB" w:rsidRPr="00CC6E4B">
        <w:rPr>
          <w:rFonts w:asciiTheme="minorHAnsi" w:hAnsiTheme="minorHAnsi" w:cstheme="minorHAnsi"/>
          <w:szCs w:val="24"/>
        </w:rPr>
        <w:t>S</w:t>
      </w:r>
      <w:r w:rsidRPr="00CC6E4B">
        <w:rPr>
          <w:rFonts w:asciiTheme="minorHAnsi" w:hAnsiTheme="minorHAnsi" w:cstheme="minorHAnsi"/>
          <w:szCs w:val="24"/>
        </w:rPr>
        <w:t>zkole i na jej</w:t>
      </w:r>
      <w:r w:rsidR="002072AB" w:rsidRPr="00CC6E4B">
        <w:rPr>
          <w:rFonts w:asciiTheme="minorHAnsi" w:hAnsiTheme="minorHAnsi" w:cstheme="minorHAnsi"/>
          <w:szCs w:val="24"/>
        </w:rPr>
        <w:t xml:space="preserve"> </w:t>
      </w:r>
      <w:r w:rsidRPr="00CC6E4B">
        <w:rPr>
          <w:rFonts w:asciiTheme="minorHAnsi" w:hAnsiTheme="minorHAnsi" w:cstheme="minorHAnsi"/>
          <w:szCs w:val="24"/>
        </w:rPr>
        <w:t>terenie;</w:t>
      </w:r>
    </w:p>
    <w:p w14:paraId="11C8FEDC" w14:textId="4655C5CB" w:rsidR="008C166D" w:rsidRPr="00CC6E4B" w:rsidRDefault="00352786" w:rsidP="00D811E3">
      <w:pPr>
        <w:pStyle w:val="Akapitzlist"/>
        <w:numPr>
          <w:ilvl w:val="2"/>
          <w:numId w:val="95"/>
        </w:numPr>
        <w:tabs>
          <w:tab w:val="left" w:pos="993"/>
        </w:tabs>
        <w:spacing w:before="60"/>
        <w:rPr>
          <w:rFonts w:asciiTheme="minorHAnsi" w:hAnsiTheme="minorHAnsi" w:cstheme="minorHAnsi"/>
          <w:szCs w:val="24"/>
        </w:rPr>
      </w:pPr>
      <w:r w:rsidRPr="00CC6E4B">
        <w:rPr>
          <w:rFonts w:asciiTheme="minorHAnsi" w:hAnsiTheme="minorHAnsi" w:cstheme="minorHAnsi"/>
          <w:szCs w:val="24"/>
        </w:rPr>
        <w:t xml:space="preserve">przestrzeganie wszelkich </w:t>
      </w:r>
      <w:r w:rsidR="002072AB" w:rsidRPr="00CC6E4B">
        <w:rPr>
          <w:rFonts w:asciiTheme="minorHAnsi" w:hAnsiTheme="minorHAnsi" w:cstheme="minorHAnsi"/>
          <w:szCs w:val="24"/>
        </w:rPr>
        <w:t>r</w:t>
      </w:r>
      <w:r w:rsidRPr="00CC6E4B">
        <w:rPr>
          <w:rFonts w:asciiTheme="minorHAnsi" w:hAnsiTheme="minorHAnsi" w:cstheme="minorHAnsi"/>
          <w:szCs w:val="24"/>
        </w:rPr>
        <w:t>egulaminów wewn</w:t>
      </w:r>
      <w:r w:rsidR="00816241" w:rsidRPr="00CC6E4B">
        <w:rPr>
          <w:rFonts w:asciiTheme="minorHAnsi" w:hAnsiTheme="minorHAnsi" w:cstheme="minorHAnsi"/>
          <w:szCs w:val="24"/>
        </w:rPr>
        <w:t>ą</w:t>
      </w:r>
      <w:r w:rsidRPr="00CC6E4B">
        <w:rPr>
          <w:rFonts w:asciiTheme="minorHAnsi" w:hAnsiTheme="minorHAnsi" w:cstheme="minorHAnsi"/>
          <w:szCs w:val="24"/>
        </w:rPr>
        <w:t xml:space="preserve">trzszkolnych, a w szczególności Regulaminu Pracy, przepisów w zakresie </w:t>
      </w:r>
      <w:r w:rsidR="00B45E9C" w:rsidRPr="00CC6E4B">
        <w:rPr>
          <w:rFonts w:asciiTheme="minorHAnsi" w:hAnsiTheme="minorHAnsi" w:cstheme="minorHAnsi"/>
          <w:szCs w:val="24"/>
        </w:rPr>
        <w:t>BHP</w:t>
      </w:r>
      <w:r w:rsidRPr="00CC6E4B">
        <w:rPr>
          <w:rFonts w:asciiTheme="minorHAnsi" w:hAnsiTheme="minorHAnsi" w:cstheme="minorHAnsi"/>
          <w:szCs w:val="24"/>
        </w:rPr>
        <w:t xml:space="preserve"> i</w:t>
      </w:r>
      <w:r w:rsidR="00B45E9C" w:rsidRPr="00CC6E4B">
        <w:rPr>
          <w:rFonts w:asciiTheme="minorHAnsi" w:hAnsiTheme="minorHAnsi" w:cstheme="minorHAnsi"/>
          <w:szCs w:val="24"/>
        </w:rPr>
        <w:t xml:space="preserve"> </w:t>
      </w:r>
      <w:proofErr w:type="spellStart"/>
      <w:r w:rsidRPr="00CC6E4B">
        <w:rPr>
          <w:rFonts w:asciiTheme="minorHAnsi" w:hAnsiTheme="minorHAnsi" w:cstheme="minorHAnsi"/>
          <w:szCs w:val="24"/>
        </w:rPr>
        <w:t>ppoż</w:t>
      </w:r>
      <w:proofErr w:type="spellEnd"/>
      <w:r w:rsidRPr="00CC6E4B">
        <w:rPr>
          <w:rFonts w:asciiTheme="minorHAnsi" w:hAnsiTheme="minorHAnsi" w:cstheme="minorHAnsi"/>
          <w:szCs w:val="24"/>
        </w:rPr>
        <w:t>;</w:t>
      </w:r>
    </w:p>
    <w:p w14:paraId="66E5ED6D" w14:textId="77777777" w:rsidR="008C166D" w:rsidRPr="00CC6E4B" w:rsidRDefault="00352786" w:rsidP="00D811E3">
      <w:pPr>
        <w:pStyle w:val="Akapitzlist"/>
        <w:numPr>
          <w:ilvl w:val="2"/>
          <w:numId w:val="95"/>
        </w:numPr>
        <w:tabs>
          <w:tab w:val="left" w:pos="993"/>
        </w:tabs>
        <w:spacing w:before="60"/>
        <w:rPr>
          <w:rFonts w:asciiTheme="minorHAnsi" w:hAnsiTheme="minorHAnsi" w:cstheme="minorHAnsi"/>
          <w:szCs w:val="24"/>
        </w:rPr>
      </w:pPr>
      <w:r w:rsidRPr="00CC6E4B">
        <w:rPr>
          <w:rFonts w:asciiTheme="minorHAnsi" w:hAnsiTheme="minorHAnsi" w:cstheme="minorHAnsi"/>
          <w:szCs w:val="24"/>
        </w:rPr>
        <w:t>wykonywanie poleceń Dyrektora Szkoły.</w:t>
      </w:r>
    </w:p>
    <w:p w14:paraId="66D16FC6" w14:textId="04A5435C" w:rsidR="00DA5705" w:rsidRPr="00430306" w:rsidRDefault="00352786" w:rsidP="00DA5705">
      <w:pPr>
        <w:pStyle w:val="Akapitzlist"/>
        <w:numPr>
          <w:ilvl w:val="2"/>
          <w:numId w:val="95"/>
        </w:numPr>
        <w:tabs>
          <w:tab w:val="left" w:pos="993"/>
        </w:tabs>
        <w:spacing w:before="60"/>
        <w:rPr>
          <w:rFonts w:asciiTheme="minorHAnsi" w:hAnsiTheme="minorHAnsi" w:cstheme="minorHAnsi"/>
          <w:szCs w:val="24"/>
        </w:rPr>
      </w:pPr>
      <w:r w:rsidRPr="00CC6E4B">
        <w:rPr>
          <w:rFonts w:asciiTheme="minorHAnsi" w:hAnsiTheme="minorHAnsi" w:cstheme="minorHAnsi"/>
          <w:szCs w:val="24"/>
        </w:rPr>
        <w:t>zastępowanie Dyrektora Szkoły podczas jego nieobecności w zakresie delegowanych</w:t>
      </w:r>
      <w:r w:rsidR="002072AB" w:rsidRPr="00CC6E4B">
        <w:rPr>
          <w:rFonts w:asciiTheme="minorHAnsi" w:hAnsiTheme="minorHAnsi" w:cstheme="minorHAnsi"/>
          <w:szCs w:val="24"/>
        </w:rPr>
        <w:t xml:space="preserve"> </w:t>
      </w:r>
      <w:r w:rsidRPr="00CC6E4B">
        <w:rPr>
          <w:rFonts w:asciiTheme="minorHAnsi" w:hAnsiTheme="minorHAnsi" w:cstheme="minorHAnsi"/>
          <w:szCs w:val="24"/>
        </w:rPr>
        <w:t>uprawnień.</w:t>
      </w:r>
    </w:p>
    <w:p w14:paraId="281D77C2" w14:textId="68781852" w:rsidR="008C166D" w:rsidRPr="00CC6E4B" w:rsidRDefault="00352786" w:rsidP="00D811E3">
      <w:pPr>
        <w:pStyle w:val="Tekstpodstawowy"/>
        <w:numPr>
          <w:ilvl w:val="0"/>
          <w:numId w:val="81"/>
        </w:numPr>
        <w:ind w:left="567" w:hanging="567"/>
      </w:pPr>
      <w:r w:rsidRPr="00CC6E4B">
        <w:t>10</w:t>
      </w:r>
      <w:r w:rsidR="00954186">
        <w:t>4</w:t>
      </w:r>
      <w:r w:rsidR="00430306">
        <w:t>. Zadania inspektora BHP:</w:t>
      </w:r>
    </w:p>
    <w:p w14:paraId="0D8807D9" w14:textId="77777777" w:rsidR="008C166D" w:rsidRPr="00CC6E4B" w:rsidRDefault="00352786" w:rsidP="00D811E3">
      <w:pPr>
        <w:pStyle w:val="Akapitzlist"/>
        <w:numPr>
          <w:ilvl w:val="1"/>
          <w:numId w:val="96"/>
        </w:numPr>
        <w:tabs>
          <w:tab w:val="left" w:pos="993"/>
        </w:tabs>
        <w:spacing w:before="60"/>
        <w:rPr>
          <w:rFonts w:asciiTheme="minorHAnsi" w:hAnsiTheme="minorHAnsi" w:cstheme="minorHAnsi"/>
          <w:szCs w:val="24"/>
        </w:rPr>
      </w:pPr>
      <w:r w:rsidRPr="00CC6E4B">
        <w:rPr>
          <w:rFonts w:asciiTheme="minorHAnsi" w:hAnsiTheme="minorHAnsi" w:cstheme="minorHAnsi"/>
          <w:szCs w:val="24"/>
        </w:rPr>
        <w:t>Przeprowadzanie kontroli warunków pracy oraz przestrzegania przepisów i zasad bezpieczeństwa i higieny pracy.</w:t>
      </w:r>
    </w:p>
    <w:p w14:paraId="36A1D66A" w14:textId="2CC67959" w:rsidR="008C166D" w:rsidRPr="00CC6E4B" w:rsidRDefault="00352786" w:rsidP="00D811E3">
      <w:pPr>
        <w:pStyle w:val="Akapitzlist"/>
        <w:numPr>
          <w:ilvl w:val="1"/>
          <w:numId w:val="96"/>
        </w:numPr>
        <w:tabs>
          <w:tab w:val="left" w:pos="993"/>
        </w:tabs>
        <w:spacing w:before="60"/>
        <w:rPr>
          <w:rFonts w:asciiTheme="minorHAnsi" w:hAnsiTheme="minorHAnsi" w:cstheme="minorHAnsi"/>
          <w:szCs w:val="24"/>
        </w:rPr>
      </w:pPr>
      <w:r w:rsidRPr="00CC6E4B">
        <w:rPr>
          <w:rFonts w:asciiTheme="minorHAnsi" w:hAnsiTheme="minorHAnsi" w:cstheme="minorHAnsi"/>
          <w:szCs w:val="24"/>
        </w:rPr>
        <w:t>Informowanie</w:t>
      </w:r>
      <w:r w:rsidR="00FB6BEA" w:rsidRPr="00CC6E4B">
        <w:rPr>
          <w:rFonts w:asciiTheme="minorHAnsi" w:hAnsiTheme="minorHAnsi" w:cstheme="minorHAnsi"/>
          <w:szCs w:val="24"/>
        </w:rPr>
        <w:t xml:space="preserve"> </w:t>
      </w:r>
      <w:r w:rsidRPr="00CC6E4B">
        <w:rPr>
          <w:rFonts w:asciiTheme="minorHAnsi" w:hAnsiTheme="minorHAnsi" w:cstheme="minorHAnsi"/>
          <w:szCs w:val="24"/>
        </w:rPr>
        <w:t>Dyrektora,</w:t>
      </w:r>
      <w:r w:rsidR="00FB6BEA" w:rsidRPr="00CC6E4B">
        <w:rPr>
          <w:rFonts w:asciiTheme="minorHAnsi" w:hAnsiTheme="minorHAnsi" w:cstheme="minorHAnsi"/>
          <w:szCs w:val="24"/>
        </w:rPr>
        <w:t xml:space="preserve"> </w:t>
      </w:r>
      <w:r w:rsidRPr="00CC6E4B">
        <w:rPr>
          <w:rFonts w:asciiTheme="minorHAnsi" w:hAnsiTheme="minorHAnsi" w:cstheme="minorHAnsi"/>
          <w:szCs w:val="24"/>
        </w:rPr>
        <w:t>o</w:t>
      </w:r>
      <w:r w:rsidR="00FB6BEA" w:rsidRPr="00CC6E4B">
        <w:rPr>
          <w:rFonts w:asciiTheme="minorHAnsi" w:hAnsiTheme="minorHAnsi" w:cstheme="minorHAnsi"/>
          <w:szCs w:val="24"/>
        </w:rPr>
        <w:t xml:space="preserve"> </w:t>
      </w:r>
      <w:r w:rsidRPr="00CC6E4B">
        <w:rPr>
          <w:rFonts w:asciiTheme="minorHAnsi" w:hAnsiTheme="minorHAnsi" w:cstheme="minorHAnsi"/>
          <w:szCs w:val="24"/>
        </w:rPr>
        <w:t>stwierdzonych</w:t>
      </w:r>
      <w:r w:rsidR="00FB6BEA" w:rsidRPr="00CC6E4B">
        <w:rPr>
          <w:rFonts w:asciiTheme="minorHAnsi" w:hAnsiTheme="minorHAnsi" w:cstheme="minorHAnsi"/>
          <w:szCs w:val="24"/>
        </w:rPr>
        <w:t xml:space="preserve"> </w:t>
      </w:r>
      <w:r w:rsidRPr="00CC6E4B">
        <w:rPr>
          <w:rFonts w:asciiTheme="minorHAnsi" w:hAnsiTheme="minorHAnsi" w:cstheme="minorHAnsi"/>
          <w:szCs w:val="24"/>
        </w:rPr>
        <w:t>zagrożeniach</w:t>
      </w:r>
      <w:r w:rsidR="00FB6BEA" w:rsidRPr="00CC6E4B">
        <w:rPr>
          <w:rFonts w:asciiTheme="minorHAnsi" w:hAnsiTheme="minorHAnsi" w:cstheme="minorHAnsi"/>
          <w:szCs w:val="24"/>
        </w:rPr>
        <w:t xml:space="preserve"> </w:t>
      </w:r>
      <w:r w:rsidRPr="00CC6E4B">
        <w:rPr>
          <w:rFonts w:asciiTheme="minorHAnsi" w:hAnsiTheme="minorHAnsi" w:cstheme="minorHAnsi"/>
          <w:szCs w:val="24"/>
        </w:rPr>
        <w:t>zawodowych</w:t>
      </w:r>
      <w:r w:rsidR="00FB6BEA" w:rsidRPr="00CC6E4B">
        <w:rPr>
          <w:rFonts w:asciiTheme="minorHAnsi" w:hAnsiTheme="minorHAnsi" w:cstheme="minorHAnsi"/>
          <w:szCs w:val="24"/>
        </w:rPr>
        <w:t xml:space="preserve"> </w:t>
      </w:r>
      <w:r w:rsidRPr="00CC6E4B">
        <w:rPr>
          <w:rFonts w:asciiTheme="minorHAnsi" w:hAnsiTheme="minorHAnsi" w:cstheme="minorHAnsi"/>
          <w:szCs w:val="24"/>
        </w:rPr>
        <w:t>oraz występowanie z wnioskami zmierzającymi do eliminacji bądź ograniczania stwierdzonych</w:t>
      </w:r>
      <w:r w:rsidR="002072AB" w:rsidRPr="00CC6E4B">
        <w:rPr>
          <w:rFonts w:asciiTheme="minorHAnsi" w:hAnsiTheme="minorHAnsi" w:cstheme="minorHAnsi"/>
          <w:szCs w:val="24"/>
        </w:rPr>
        <w:t xml:space="preserve"> </w:t>
      </w:r>
      <w:r w:rsidRPr="00CC6E4B">
        <w:rPr>
          <w:rFonts w:asciiTheme="minorHAnsi" w:hAnsiTheme="minorHAnsi" w:cstheme="minorHAnsi"/>
          <w:szCs w:val="24"/>
        </w:rPr>
        <w:t>zagrożeń.</w:t>
      </w:r>
    </w:p>
    <w:p w14:paraId="79AB7E64" w14:textId="44279279" w:rsidR="008C166D" w:rsidRPr="00CC6E4B" w:rsidRDefault="00352786" w:rsidP="00D811E3">
      <w:pPr>
        <w:pStyle w:val="Akapitzlist"/>
        <w:numPr>
          <w:ilvl w:val="1"/>
          <w:numId w:val="96"/>
        </w:numPr>
        <w:tabs>
          <w:tab w:val="left" w:pos="993"/>
        </w:tabs>
        <w:spacing w:before="60"/>
        <w:rPr>
          <w:rFonts w:asciiTheme="minorHAnsi" w:hAnsiTheme="minorHAnsi" w:cstheme="minorHAnsi"/>
          <w:szCs w:val="24"/>
        </w:rPr>
      </w:pPr>
      <w:r w:rsidRPr="00CC6E4B">
        <w:rPr>
          <w:rFonts w:asciiTheme="minorHAnsi" w:hAnsiTheme="minorHAnsi" w:cstheme="minorHAnsi"/>
          <w:szCs w:val="24"/>
        </w:rPr>
        <w:t>Udział</w:t>
      </w:r>
      <w:r w:rsidR="00FB6BEA" w:rsidRPr="00CC6E4B">
        <w:rPr>
          <w:rFonts w:asciiTheme="minorHAnsi" w:hAnsiTheme="minorHAnsi" w:cstheme="minorHAnsi"/>
          <w:szCs w:val="24"/>
        </w:rPr>
        <w:t xml:space="preserve"> </w:t>
      </w:r>
      <w:r w:rsidRPr="00CC6E4B">
        <w:rPr>
          <w:rFonts w:asciiTheme="minorHAnsi" w:hAnsiTheme="minorHAnsi" w:cstheme="minorHAnsi"/>
          <w:szCs w:val="24"/>
        </w:rPr>
        <w:t>w</w:t>
      </w:r>
      <w:r w:rsidR="00FB6BEA" w:rsidRPr="00CC6E4B">
        <w:rPr>
          <w:rFonts w:asciiTheme="minorHAnsi" w:hAnsiTheme="minorHAnsi" w:cstheme="minorHAnsi"/>
          <w:szCs w:val="24"/>
        </w:rPr>
        <w:t xml:space="preserve"> </w:t>
      </w:r>
      <w:r w:rsidRPr="00CC6E4B">
        <w:rPr>
          <w:rFonts w:asciiTheme="minorHAnsi" w:hAnsiTheme="minorHAnsi" w:cstheme="minorHAnsi"/>
          <w:szCs w:val="24"/>
        </w:rPr>
        <w:t>opracowywaniu</w:t>
      </w:r>
      <w:r w:rsidR="00FB6BEA" w:rsidRPr="00CC6E4B">
        <w:rPr>
          <w:rFonts w:asciiTheme="minorHAnsi" w:hAnsiTheme="minorHAnsi" w:cstheme="minorHAnsi"/>
          <w:szCs w:val="24"/>
        </w:rPr>
        <w:t xml:space="preserve"> </w:t>
      </w:r>
      <w:r w:rsidRPr="00CC6E4B">
        <w:rPr>
          <w:rFonts w:asciiTheme="minorHAnsi" w:hAnsiTheme="minorHAnsi" w:cstheme="minorHAnsi"/>
          <w:szCs w:val="24"/>
        </w:rPr>
        <w:t>planów</w:t>
      </w:r>
      <w:r w:rsidR="00FB6BEA" w:rsidRPr="00CC6E4B">
        <w:rPr>
          <w:rFonts w:asciiTheme="minorHAnsi" w:hAnsiTheme="minorHAnsi" w:cstheme="minorHAnsi"/>
          <w:szCs w:val="24"/>
        </w:rPr>
        <w:t xml:space="preserve"> </w:t>
      </w:r>
      <w:r w:rsidRPr="00CC6E4B">
        <w:rPr>
          <w:rFonts w:asciiTheme="minorHAnsi" w:hAnsiTheme="minorHAnsi" w:cstheme="minorHAnsi"/>
          <w:szCs w:val="24"/>
        </w:rPr>
        <w:t>modernizacji</w:t>
      </w:r>
      <w:r w:rsidR="00FB6BEA" w:rsidRPr="00CC6E4B">
        <w:rPr>
          <w:rFonts w:asciiTheme="minorHAnsi" w:hAnsiTheme="minorHAnsi" w:cstheme="minorHAnsi"/>
          <w:szCs w:val="24"/>
        </w:rPr>
        <w:t xml:space="preserve"> </w:t>
      </w:r>
      <w:r w:rsidRPr="00CC6E4B">
        <w:rPr>
          <w:rFonts w:asciiTheme="minorHAnsi" w:hAnsiTheme="minorHAnsi" w:cstheme="minorHAnsi"/>
          <w:szCs w:val="24"/>
        </w:rPr>
        <w:t>i</w:t>
      </w:r>
      <w:r w:rsidR="00FB6BEA" w:rsidRPr="00CC6E4B">
        <w:rPr>
          <w:rFonts w:asciiTheme="minorHAnsi" w:hAnsiTheme="minorHAnsi" w:cstheme="minorHAnsi"/>
          <w:szCs w:val="24"/>
        </w:rPr>
        <w:t xml:space="preserve"> </w:t>
      </w:r>
      <w:r w:rsidRPr="00CC6E4B">
        <w:rPr>
          <w:rFonts w:asciiTheme="minorHAnsi" w:hAnsiTheme="minorHAnsi" w:cstheme="minorHAnsi"/>
          <w:szCs w:val="24"/>
        </w:rPr>
        <w:t>rozwoju</w:t>
      </w:r>
      <w:r w:rsidR="00FB6BEA" w:rsidRPr="00CC6E4B">
        <w:rPr>
          <w:rFonts w:asciiTheme="minorHAnsi" w:hAnsiTheme="minorHAnsi" w:cstheme="minorHAnsi"/>
          <w:szCs w:val="24"/>
        </w:rPr>
        <w:t xml:space="preserve"> </w:t>
      </w:r>
      <w:r w:rsidRPr="00CC6E4B">
        <w:rPr>
          <w:rFonts w:asciiTheme="minorHAnsi" w:hAnsiTheme="minorHAnsi" w:cstheme="minorHAnsi"/>
          <w:szCs w:val="24"/>
        </w:rPr>
        <w:t>zakładu</w:t>
      </w:r>
      <w:r w:rsidR="00FB6BEA" w:rsidRPr="00CC6E4B">
        <w:rPr>
          <w:rFonts w:asciiTheme="minorHAnsi" w:hAnsiTheme="minorHAnsi" w:cstheme="minorHAnsi"/>
          <w:szCs w:val="24"/>
        </w:rPr>
        <w:t xml:space="preserve"> </w:t>
      </w:r>
      <w:r w:rsidRPr="00CC6E4B">
        <w:rPr>
          <w:rFonts w:asciiTheme="minorHAnsi" w:hAnsiTheme="minorHAnsi" w:cstheme="minorHAnsi"/>
          <w:szCs w:val="24"/>
        </w:rPr>
        <w:t>pracy</w:t>
      </w:r>
      <w:r w:rsidR="00FB6BEA" w:rsidRPr="00CC6E4B">
        <w:rPr>
          <w:rFonts w:asciiTheme="minorHAnsi" w:hAnsiTheme="minorHAnsi" w:cstheme="minorHAnsi"/>
          <w:szCs w:val="24"/>
        </w:rPr>
        <w:t xml:space="preserve"> </w:t>
      </w:r>
      <w:r w:rsidR="00DA5705" w:rsidRPr="00CC6E4B">
        <w:rPr>
          <w:rFonts w:asciiTheme="minorHAnsi" w:hAnsiTheme="minorHAnsi" w:cstheme="minorHAnsi"/>
          <w:szCs w:val="24"/>
        </w:rPr>
        <w:t>oraz </w:t>
      </w:r>
      <w:r w:rsidRPr="00CC6E4B">
        <w:rPr>
          <w:rFonts w:asciiTheme="minorHAnsi" w:hAnsiTheme="minorHAnsi" w:cstheme="minorHAnsi"/>
          <w:szCs w:val="24"/>
        </w:rPr>
        <w:t>przedstawianie propozycji dotyczących uwzględnienia w tych planach rozwiązań techniczno-organizacyjnych, zapewniających poprawę stanu bezpieczeństwa i higieny pracy.</w:t>
      </w:r>
    </w:p>
    <w:p w14:paraId="431CB305" w14:textId="56BF4671" w:rsidR="008C166D" w:rsidRPr="00CC6E4B" w:rsidRDefault="00352786" w:rsidP="00D811E3">
      <w:pPr>
        <w:pStyle w:val="Akapitzlist"/>
        <w:numPr>
          <w:ilvl w:val="1"/>
          <w:numId w:val="96"/>
        </w:numPr>
        <w:tabs>
          <w:tab w:val="left" w:pos="993"/>
        </w:tabs>
        <w:spacing w:before="60"/>
        <w:rPr>
          <w:rFonts w:asciiTheme="minorHAnsi" w:hAnsiTheme="minorHAnsi" w:cstheme="minorHAnsi"/>
          <w:szCs w:val="24"/>
        </w:rPr>
      </w:pPr>
      <w:r w:rsidRPr="00CC6E4B">
        <w:rPr>
          <w:rFonts w:asciiTheme="minorHAnsi" w:hAnsiTheme="minorHAnsi" w:cstheme="minorHAnsi"/>
          <w:szCs w:val="24"/>
        </w:rPr>
        <w:t>Udział w ocenie założeń i dokumentacji dotyczących modernizacji zakładu pracy albo jego części, a także nowych inwestycji, oraz zgłaszanie wniosków dotyczących uwzględnienia wymagań bezpieczeństwa i higieny pracy w tych założeniach i</w:t>
      </w:r>
      <w:r w:rsidR="00974F19" w:rsidRPr="00CC6E4B">
        <w:rPr>
          <w:rFonts w:asciiTheme="minorHAnsi" w:hAnsiTheme="minorHAnsi" w:cstheme="minorHAnsi"/>
          <w:szCs w:val="24"/>
        </w:rPr>
        <w:t> </w:t>
      </w:r>
      <w:r w:rsidRPr="00CC6E4B">
        <w:rPr>
          <w:rFonts w:asciiTheme="minorHAnsi" w:hAnsiTheme="minorHAnsi" w:cstheme="minorHAnsi"/>
          <w:szCs w:val="24"/>
        </w:rPr>
        <w:t>w</w:t>
      </w:r>
      <w:r w:rsidR="00974F19" w:rsidRPr="00CC6E4B">
        <w:rPr>
          <w:rFonts w:asciiTheme="minorHAnsi" w:hAnsiTheme="minorHAnsi" w:cstheme="minorHAnsi"/>
          <w:szCs w:val="24"/>
        </w:rPr>
        <w:t> </w:t>
      </w:r>
      <w:r w:rsidRPr="00CC6E4B">
        <w:rPr>
          <w:rFonts w:asciiTheme="minorHAnsi" w:hAnsiTheme="minorHAnsi" w:cstheme="minorHAnsi"/>
          <w:szCs w:val="24"/>
        </w:rPr>
        <w:t>dokumentacji.</w:t>
      </w:r>
    </w:p>
    <w:p w14:paraId="3F0CA7D9" w14:textId="77777777" w:rsidR="008C166D" w:rsidRPr="00CC6E4B" w:rsidRDefault="00352786" w:rsidP="00D811E3">
      <w:pPr>
        <w:pStyle w:val="Akapitzlist"/>
        <w:numPr>
          <w:ilvl w:val="1"/>
          <w:numId w:val="96"/>
        </w:numPr>
        <w:tabs>
          <w:tab w:val="left" w:pos="993"/>
        </w:tabs>
        <w:spacing w:before="60"/>
        <w:rPr>
          <w:rFonts w:asciiTheme="minorHAnsi" w:hAnsiTheme="minorHAnsi" w:cstheme="minorHAnsi"/>
          <w:szCs w:val="24"/>
        </w:rPr>
      </w:pPr>
      <w:r w:rsidRPr="00CC6E4B">
        <w:rPr>
          <w:rFonts w:asciiTheme="minorHAnsi" w:hAnsiTheme="minorHAnsi" w:cstheme="minorHAnsi"/>
          <w:szCs w:val="24"/>
        </w:rPr>
        <w:t>Udział w przekazywaniu do</w:t>
      </w:r>
      <w:r w:rsidR="00B23C0E" w:rsidRPr="00CC6E4B">
        <w:rPr>
          <w:rFonts w:asciiTheme="minorHAnsi" w:hAnsiTheme="minorHAnsi" w:cstheme="minorHAnsi"/>
          <w:szCs w:val="24"/>
        </w:rPr>
        <w:t xml:space="preserve"> </w:t>
      </w:r>
      <w:r w:rsidRPr="00CC6E4B">
        <w:rPr>
          <w:rFonts w:asciiTheme="minorHAnsi" w:hAnsiTheme="minorHAnsi" w:cstheme="minorHAnsi"/>
          <w:szCs w:val="24"/>
        </w:rPr>
        <w:t>użytkowania.</w:t>
      </w:r>
    </w:p>
    <w:p w14:paraId="63901249" w14:textId="77777777" w:rsidR="008C166D" w:rsidRPr="00CC6E4B" w:rsidRDefault="00352786" w:rsidP="00D811E3">
      <w:pPr>
        <w:pStyle w:val="Akapitzlist"/>
        <w:numPr>
          <w:ilvl w:val="2"/>
          <w:numId w:val="96"/>
        </w:numPr>
        <w:tabs>
          <w:tab w:val="left" w:pos="993"/>
        </w:tabs>
        <w:spacing w:before="60"/>
        <w:rPr>
          <w:rFonts w:asciiTheme="minorHAnsi" w:hAnsiTheme="minorHAnsi" w:cstheme="minorHAnsi"/>
          <w:szCs w:val="24"/>
        </w:rPr>
      </w:pPr>
      <w:r w:rsidRPr="00CC6E4B">
        <w:rPr>
          <w:rFonts w:asciiTheme="minorHAnsi" w:hAnsiTheme="minorHAnsi" w:cstheme="minorHAnsi"/>
          <w:szCs w:val="24"/>
        </w:rPr>
        <w:t>nowo budowanych lub przebudowywanych obiektów budowlanych albo ich części,</w:t>
      </w:r>
    </w:p>
    <w:p w14:paraId="291A6E49" w14:textId="77777777" w:rsidR="008C166D" w:rsidRPr="00CC6E4B" w:rsidRDefault="00352786" w:rsidP="00D811E3">
      <w:pPr>
        <w:pStyle w:val="Akapitzlist"/>
        <w:numPr>
          <w:ilvl w:val="2"/>
          <w:numId w:val="96"/>
        </w:numPr>
        <w:tabs>
          <w:tab w:val="left" w:pos="993"/>
        </w:tabs>
        <w:spacing w:before="60"/>
        <w:rPr>
          <w:rFonts w:asciiTheme="minorHAnsi" w:hAnsiTheme="minorHAnsi" w:cstheme="minorHAnsi"/>
          <w:szCs w:val="24"/>
        </w:rPr>
      </w:pPr>
      <w:r w:rsidRPr="00CC6E4B">
        <w:rPr>
          <w:rFonts w:asciiTheme="minorHAnsi" w:hAnsiTheme="minorHAnsi" w:cstheme="minorHAnsi"/>
          <w:szCs w:val="24"/>
        </w:rPr>
        <w:t>urządzeń i aparatury stwarzającej zagrożenia zawodowe oraz urządzeń mających wpływ na warunki pracy i bezpieczeństwo pracowników i</w:t>
      </w:r>
      <w:r w:rsidR="00240E2F" w:rsidRPr="00CC6E4B">
        <w:rPr>
          <w:rFonts w:asciiTheme="minorHAnsi" w:hAnsiTheme="minorHAnsi" w:cstheme="minorHAnsi"/>
          <w:szCs w:val="24"/>
        </w:rPr>
        <w:t xml:space="preserve"> </w:t>
      </w:r>
      <w:r w:rsidRPr="00CC6E4B">
        <w:rPr>
          <w:rFonts w:asciiTheme="minorHAnsi" w:hAnsiTheme="minorHAnsi" w:cstheme="minorHAnsi"/>
          <w:szCs w:val="24"/>
        </w:rPr>
        <w:t>dzieci.</w:t>
      </w:r>
    </w:p>
    <w:p w14:paraId="7605B258" w14:textId="77777777" w:rsidR="008C166D" w:rsidRPr="00CC6E4B" w:rsidRDefault="00352786" w:rsidP="00D811E3">
      <w:pPr>
        <w:pStyle w:val="Akapitzlist"/>
        <w:numPr>
          <w:ilvl w:val="1"/>
          <w:numId w:val="96"/>
        </w:numPr>
        <w:tabs>
          <w:tab w:val="left" w:pos="993"/>
        </w:tabs>
        <w:spacing w:before="60"/>
        <w:rPr>
          <w:rFonts w:asciiTheme="minorHAnsi" w:hAnsiTheme="minorHAnsi" w:cstheme="minorHAnsi"/>
          <w:szCs w:val="24"/>
        </w:rPr>
      </w:pPr>
      <w:r w:rsidRPr="00CC6E4B">
        <w:rPr>
          <w:rFonts w:asciiTheme="minorHAnsi" w:hAnsiTheme="minorHAnsi" w:cstheme="minorHAnsi"/>
          <w:szCs w:val="24"/>
        </w:rPr>
        <w:t>Sporządzanie okresowych analiz stanu bezpieczeństwa i higieny pracy zawierających propozycje przedsięwzięć technicznych i organizacyjnych mających na celu zapobieganie zagrożeniom życia i zdrowia pracowników oraz poprawę warunków</w:t>
      </w:r>
      <w:r w:rsidR="00240E2F" w:rsidRPr="00CC6E4B">
        <w:rPr>
          <w:rFonts w:asciiTheme="minorHAnsi" w:hAnsiTheme="minorHAnsi" w:cstheme="minorHAnsi"/>
          <w:szCs w:val="24"/>
        </w:rPr>
        <w:t xml:space="preserve"> </w:t>
      </w:r>
      <w:r w:rsidRPr="00CC6E4B">
        <w:rPr>
          <w:rFonts w:asciiTheme="minorHAnsi" w:hAnsiTheme="minorHAnsi" w:cstheme="minorHAnsi"/>
          <w:szCs w:val="24"/>
        </w:rPr>
        <w:t>pracy.</w:t>
      </w:r>
    </w:p>
    <w:p w14:paraId="5397D347" w14:textId="77777777" w:rsidR="008C166D" w:rsidRPr="00CC6E4B" w:rsidRDefault="00352786" w:rsidP="00D811E3">
      <w:pPr>
        <w:pStyle w:val="Akapitzlist"/>
        <w:numPr>
          <w:ilvl w:val="1"/>
          <w:numId w:val="96"/>
        </w:numPr>
        <w:tabs>
          <w:tab w:val="left" w:pos="993"/>
        </w:tabs>
        <w:spacing w:before="60"/>
        <w:rPr>
          <w:rFonts w:asciiTheme="minorHAnsi" w:hAnsiTheme="minorHAnsi" w:cstheme="minorHAnsi"/>
          <w:szCs w:val="24"/>
        </w:rPr>
      </w:pPr>
      <w:r w:rsidRPr="00CC6E4B">
        <w:rPr>
          <w:rFonts w:asciiTheme="minorHAnsi" w:hAnsiTheme="minorHAnsi" w:cstheme="minorHAnsi"/>
          <w:szCs w:val="24"/>
        </w:rPr>
        <w:t>Udział w opracowywaniu wewnętrznych zarządzeń, regulaminów i instrukcji ogólnych dotyczących bezpieczeństwa i higieny pracy oraz w ustalaniu zadań osób kierujących pracownikami w zakresie bezpieczeństwa i higieny</w:t>
      </w:r>
      <w:r w:rsidR="00240E2F" w:rsidRPr="00CC6E4B">
        <w:rPr>
          <w:rFonts w:asciiTheme="minorHAnsi" w:hAnsiTheme="minorHAnsi" w:cstheme="minorHAnsi"/>
          <w:szCs w:val="24"/>
        </w:rPr>
        <w:t xml:space="preserve"> </w:t>
      </w:r>
      <w:r w:rsidRPr="00CC6E4B">
        <w:rPr>
          <w:rFonts w:asciiTheme="minorHAnsi" w:hAnsiTheme="minorHAnsi" w:cstheme="minorHAnsi"/>
          <w:szCs w:val="24"/>
        </w:rPr>
        <w:t>pracy.</w:t>
      </w:r>
    </w:p>
    <w:p w14:paraId="029127A2" w14:textId="322F54C1" w:rsidR="008C166D" w:rsidRPr="00CC6E4B" w:rsidRDefault="00352786" w:rsidP="00D811E3">
      <w:pPr>
        <w:pStyle w:val="Akapitzlist"/>
        <w:numPr>
          <w:ilvl w:val="1"/>
          <w:numId w:val="96"/>
        </w:numPr>
        <w:tabs>
          <w:tab w:val="left" w:pos="993"/>
        </w:tabs>
        <w:spacing w:before="60"/>
        <w:rPr>
          <w:rFonts w:asciiTheme="minorHAnsi" w:hAnsiTheme="minorHAnsi" w:cstheme="minorHAnsi"/>
          <w:szCs w:val="24"/>
        </w:rPr>
      </w:pPr>
      <w:r w:rsidRPr="00CC6E4B">
        <w:rPr>
          <w:rFonts w:asciiTheme="minorHAnsi" w:hAnsiTheme="minorHAnsi" w:cstheme="minorHAnsi"/>
          <w:szCs w:val="24"/>
        </w:rPr>
        <w:t>Opiniowanie szczegółowych instrukcji dotyczących be</w:t>
      </w:r>
      <w:r w:rsidR="00DA5705" w:rsidRPr="00CC6E4B">
        <w:rPr>
          <w:rFonts w:asciiTheme="minorHAnsi" w:hAnsiTheme="minorHAnsi" w:cstheme="minorHAnsi"/>
          <w:szCs w:val="24"/>
        </w:rPr>
        <w:t>zpieczeństwa i higieny pracy na </w:t>
      </w:r>
      <w:r w:rsidRPr="00CC6E4B">
        <w:rPr>
          <w:rFonts w:asciiTheme="minorHAnsi" w:hAnsiTheme="minorHAnsi" w:cstheme="minorHAnsi"/>
          <w:szCs w:val="24"/>
        </w:rPr>
        <w:t>poszczególnych stanowiskach</w:t>
      </w:r>
      <w:r w:rsidR="00240E2F" w:rsidRPr="00CC6E4B">
        <w:rPr>
          <w:rFonts w:asciiTheme="minorHAnsi" w:hAnsiTheme="minorHAnsi" w:cstheme="minorHAnsi"/>
          <w:szCs w:val="24"/>
        </w:rPr>
        <w:t xml:space="preserve"> </w:t>
      </w:r>
      <w:r w:rsidRPr="00CC6E4B">
        <w:rPr>
          <w:rFonts w:asciiTheme="minorHAnsi" w:hAnsiTheme="minorHAnsi" w:cstheme="minorHAnsi"/>
          <w:szCs w:val="24"/>
        </w:rPr>
        <w:t>pracy.</w:t>
      </w:r>
    </w:p>
    <w:p w14:paraId="15AA275A" w14:textId="47B92468" w:rsidR="008C166D" w:rsidRPr="00CC6E4B" w:rsidRDefault="00352786" w:rsidP="00D811E3">
      <w:pPr>
        <w:pStyle w:val="Akapitzlist"/>
        <w:numPr>
          <w:ilvl w:val="1"/>
          <w:numId w:val="96"/>
        </w:numPr>
        <w:tabs>
          <w:tab w:val="left" w:pos="993"/>
        </w:tabs>
        <w:spacing w:before="60"/>
        <w:rPr>
          <w:rFonts w:asciiTheme="minorHAnsi" w:hAnsiTheme="minorHAnsi" w:cstheme="minorHAnsi"/>
          <w:szCs w:val="24"/>
        </w:rPr>
      </w:pPr>
      <w:r w:rsidRPr="00CC6E4B">
        <w:rPr>
          <w:rFonts w:asciiTheme="minorHAnsi" w:hAnsiTheme="minorHAnsi" w:cstheme="minorHAnsi"/>
          <w:szCs w:val="24"/>
        </w:rPr>
        <w:t>Udział</w:t>
      </w:r>
      <w:r w:rsidR="00FB6BEA" w:rsidRPr="00CC6E4B">
        <w:rPr>
          <w:rFonts w:asciiTheme="minorHAnsi" w:hAnsiTheme="minorHAnsi" w:cstheme="minorHAnsi"/>
          <w:szCs w:val="24"/>
        </w:rPr>
        <w:t xml:space="preserve"> </w:t>
      </w:r>
      <w:r w:rsidRPr="00CC6E4B">
        <w:rPr>
          <w:rFonts w:asciiTheme="minorHAnsi" w:hAnsiTheme="minorHAnsi" w:cstheme="minorHAnsi"/>
          <w:szCs w:val="24"/>
        </w:rPr>
        <w:t>w</w:t>
      </w:r>
      <w:r w:rsidR="00FB6BEA" w:rsidRPr="00CC6E4B">
        <w:rPr>
          <w:rFonts w:asciiTheme="minorHAnsi" w:hAnsiTheme="minorHAnsi" w:cstheme="minorHAnsi"/>
          <w:szCs w:val="24"/>
        </w:rPr>
        <w:t xml:space="preserve"> </w:t>
      </w:r>
      <w:r w:rsidRPr="00CC6E4B">
        <w:rPr>
          <w:rFonts w:asciiTheme="minorHAnsi" w:hAnsiTheme="minorHAnsi" w:cstheme="minorHAnsi"/>
          <w:szCs w:val="24"/>
        </w:rPr>
        <w:t>ustalaniu</w:t>
      </w:r>
      <w:r w:rsidR="00FB6BEA" w:rsidRPr="00CC6E4B">
        <w:rPr>
          <w:rFonts w:asciiTheme="minorHAnsi" w:hAnsiTheme="minorHAnsi" w:cstheme="minorHAnsi"/>
          <w:szCs w:val="24"/>
        </w:rPr>
        <w:t xml:space="preserve"> </w:t>
      </w:r>
      <w:r w:rsidRPr="00CC6E4B">
        <w:rPr>
          <w:rFonts w:asciiTheme="minorHAnsi" w:hAnsiTheme="minorHAnsi" w:cstheme="minorHAnsi"/>
          <w:szCs w:val="24"/>
        </w:rPr>
        <w:t>okoliczności</w:t>
      </w:r>
      <w:r w:rsidR="00FB6BEA" w:rsidRPr="00CC6E4B">
        <w:rPr>
          <w:rFonts w:asciiTheme="minorHAnsi" w:hAnsiTheme="minorHAnsi" w:cstheme="minorHAnsi"/>
          <w:szCs w:val="24"/>
        </w:rPr>
        <w:t xml:space="preserve"> </w:t>
      </w:r>
      <w:r w:rsidRPr="00CC6E4B">
        <w:rPr>
          <w:rFonts w:asciiTheme="minorHAnsi" w:hAnsiTheme="minorHAnsi" w:cstheme="minorHAnsi"/>
          <w:szCs w:val="24"/>
        </w:rPr>
        <w:t>i</w:t>
      </w:r>
      <w:r w:rsidR="00FB6BEA" w:rsidRPr="00CC6E4B">
        <w:rPr>
          <w:rFonts w:asciiTheme="minorHAnsi" w:hAnsiTheme="minorHAnsi" w:cstheme="minorHAnsi"/>
          <w:szCs w:val="24"/>
        </w:rPr>
        <w:t xml:space="preserve"> </w:t>
      </w:r>
      <w:r w:rsidRPr="00CC6E4B">
        <w:rPr>
          <w:rFonts w:asciiTheme="minorHAnsi" w:hAnsiTheme="minorHAnsi" w:cstheme="minorHAnsi"/>
          <w:szCs w:val="24"/>
        </w:rPr>
        <w:t>przyczyn</w:t>
      </w:r>
      <w:r w:rsidR="00FB6BEA" w:rsidRPr="00CC6E4B">
        <w:rPr>
          <w:rFonts w:asciiTheme="minorHAnsi" w:hAnsiTheme="minorHAnsi" w:cstheme="minorHAnsi"/>
          <w:szCs w:val="24"/>
        </w:rPr>
        <w:t xml:space="preserve"> </w:t>
      </w:r>
      <w:r w:rsidRPr="00CC6E4B">
        <w:rPr>
          <w:rFonts w:asciiTheme="minorHAnsi" w:hAnsiTheme="minorHAnsi" w:cstheme="minorHAnsi"/>
          <w:szCs w:val="24"/>
        </w:rPr>
        <w:t>wypadków</w:t>
      </w:r>
      <w:r w:rsidR="00FB6BEA" w:rsidRPr="00CC6E4B">
        <w:rPr>
          <w:rFonts w:asciiTheme="minorHAnsi" w:hAnsiTheme="minorHAnsi" w:cstheme="minorHAnsi"/>
          <w:szCs w:val="24"/>
        </w:rPr>
        <w:t xml:space="preserve"> </w:t>
      </w:r>
      <w:r w:rsidRPr="00CC6E4B">
        <w:rPr>
          <w:rFonts w:asciiTheme="minorHAnsi" w:hAnsiTheme="minorHAnsi" w:cstheme="minorHAnsi"/>
          <w:szCs w:val="24"/>
        </w:rPr>
        <w:t>przy</w:t>
      </w:r>
      <w:r w:rsidR="00FB6BEA" w:rsidRPr="00CC6E4B">
        <w:rPr>
          <w:rFonts w:asciiTheme="minorHAnsi" w:hAnsiTheme="minorHAnsi" w:cstheme="minorHAnsi"/>
          <w:szCs w:val="24"/>
        </w:rPr>
        <w:t xml:space="preserve"> </w:t>
      </w:r>
      <w:r w:rsidRPr="00CC6E4B">
        <w:rPr>
          <w:rFonts w:asciiTheme="minorHAnsi" w:hAnsiTheme="minorHAnsi" w:cstheme="minorHAnsi"/>
          <w:szCs w:val="24"/>
        </w:rPr>
        <w:t>pracy oraz w opracowywaniu wniosków wynikających z badania przyczyn i okoliczności tych wyp</w:t>
      </w:r>
      <w:r w:rsidR="00DA5705" w:rsidRPr="00CC6E4B">
        <w:rPr>
          <w:rFonts w:asciiTheme="minorHAnsi" w:hAnsiTheme="minorHAnsi" w:cstheme="minorHAnsi"/>
          <w:szCs w:val="24"/>
        </w:rPr>
        <w:t>adków oraz </w:t>
      </w:r>
      <w:r w:rsidR="00B45E9C" w:rsidRPr="00CC6E4B">
        <w:rPr>
          <w:rFonts w:asciiTheme="minorHAnsi" w:hAnsiTheme="minorHAnsi" w:cstheme="minorHAnsi"/>
          <w:szCs w:val="24"/>
        </w:rPr>
        <w:t xml:space="preserve">przypadków </w:t>
      </w:r>
      <w:r w:rsidRPr="00CC6E4B">
        <w:rPr>
          <w:rFonts w:asciiTheme="minorHAnsi" w:hAnsiTheme="minorHAnsi" w:cstheme="minorHAnsi"/>
          <w:szCs w:val="24"/>
        </w:rPr>
        <w:t>zachorowa</w:t>
      </w:r>
      <w:r w:rsidR="00B45E9C" w:rsidRPr="00CC6E4B">
        <w:rPr>
          <w:rFonts w:asciiTheme="minorHAnsi" w:hAnsiTheme="minorHAnsi" w:cstheme="minorHAnsi"/>
          <w:szCs w:val="24"/>
        </w:rPr>
        <w:t>nia</w:t>
      </w:r>
      <w:r w:rsidRPr="00CC6E4B">
        <w:rPr>
          <w:rFonts w:asciiTheme="minorHAnsi" w:hAnsiTheme="minorHAnsi" w:cstheme="minorHAnsi"/>
          <w:szCs w:val="24"/>
        </w:rPr>
        <w:t xml:space="preserve"> na choroby zawodowe, a także kontrola realizacji tych</w:t>
      </w:r>
      <w:r w:rsidR="00DA5705" w:rsidRPr="00CC6E4B">
        <w:rPr>
          <w:rFonts w:asciiTheme="minorHAnsi" w:hAnsiTheme="minorHAnsi" w:cstheme="minorHAnsi"/>
          <w:szCs w:val="24"/>
        </w:rPr>
        <w:t> </w:t>
      </w:r>
      <w:r w:rsidRPr="00CC6E4B">
        <w:rPr>
          <w:rFonts w:asciiTheme="minorHAnsi" w:hAnsiTheme="minorHAnsi" w:cstheme="minorHAnsi"/>
          <w:szCs w:val="24"/>
        </w:rPr>
        <w:t>wniosków.</w:t>
      </w:r>
    </w:p>
    <w:p w14:paraId="3BB475B3" w14:textId="6FAEC1ED" w:rsidR="008C166D" w:rsidRPr="00CC6E4B" w:rsidRDefault="00352786" w:rsidP="00D811E3">
      <w:pPr>
        <w:pStyle w:val="Akapitzlist"/>
        <w:numPr>
          <w:ilvl w:val="1"/>
          <w:numId w:val="96"/>
        </w:numPr>
        <w:tabs>
          <w:tab w:val="left" w:pos="993"/>
        </w:tabs>
        <w:spacing w:before="60"/>
        <w:rPr>
          <w:rFonts w:asciiTheme="minorHAnsi" w:hAnsiTheme="minorHAnsi" w:cstheme="minorHAnsi"/>
          <w:szCs w:val="24"/>
        </w:rPr>
      </w:pPr>
      <w:r w:rsidRPr="00CC6E4B">
        <w:rPr>
          <w:rFonts w:asciiTheme="minorHAnsi" w:hAnsiTheme="minorHAnsi" w:cstheme="minorHAnsi"/>
          <w:szCs w:val="24"/>
        </w:rPr>
        <w:t>Prowadzenie rejestrów, kompletowanie i przechowywanie</w:t>
      </w:r>
      <w:r w:rsidR="00FB6BEA" w:rsidRPr="00CC6E4B">
        <w:rPr>
          <w:rFonts w:asciiTheme="minorHAnsi" w:hAnsiTheme="minorHAnsi" w:cstheme="minorHAnsi"/>
          <w:szCs w:val="24"/>
        </w:rPr>
        <w:t xml:space="preserve"> </w:t>
      </w:r>
      <w:r w:rsidRPr="00CC6E4B">
        <w:rPr>
          <w:rFonts w:asciiTheme="minorHAnsi" w:hAnsiTheme="minorHAnsi" w:cstheme="minorHAnsi"/>
          <w:szCs w:val="24"/>
        </w:rPr>
        <w:t>dokumentów dotyczących wypadków przy pracy, stwierdzonych chorób zawodowych i podejrzeń o takie choroby, a</w:t>
      </w:r>
      <w:r w:rsidR="00974F19" w:rsidRPr="00CC6E4B">
        <w:rPr>
          <w:rFonts w:asciiTheme="minorHAnsi" w:hAnsiTheme="minorHAnsi" w:cstheme="minorHAnsi"/>
          <w:szCs w:val="24"/>
        </w:rPr>
        <w:t> </w:t>
      </w:r>
      <w:r w:rsidRPr="00CC6E4B">
        <w:rPr>
          <w:rFonts w:asciiTheme="minorHAnsi" w:hAnsiTheme="minorHAnsi" w:cstheme="minorHAnsi"/>
          <w:szCs w:val="24"/>
        </w:rPr>
        <w:t>także przechowywanie wyników badań i pomiarów czynników szkodliwych dla zdrowia w środowisku</w:t>
      </w:r>
      <w:r w:rsidR="00240E2F" w:rsidRPr="00CC6E4B">
        <w:rPr>
          <w:rFonts w:asciiTheme="minorHAnsi" w:hAnsiTheme="minorHAnsi" w:cstheme="minorHAnsi"/>
          <w:szCs w:val="24"/>
        </w:rPr>
        <w:t xml:space="preserve"> </w:t>
      </w:r>
      <w:r w:rsidRPr="00CC6E4B">
        <w:rPr>
          <w:rFonts w:asciiTheme="minorHAnsi" w:hAnsiTheme="minorHAnsi" w:cstheme="minorHAnsi"/>
          <w:szCs w:val="24"/>
        </w:rPr>
        <w:t>pracy.</w:t>
      </w:r>
    </w:p>
    <w:p w14:paraId="40648403" w14:textId="77777777" w:rsidR="008C166D" w:rsidRPr="00CC6E4B" w:rsidRDefault="00352786" w:rsidP="00D811E3">
      <w:pPr>
        <w:pStyle w:val="Akapitzlist"/>
        <w:numPr>
          <w:ilvl w:val="1"/>
          <w:numId w:val="96"/>
        </w:numPr>
        <w:tabs>
          <w:tab w:val="left" w:pos="993"/>
        </w:tabs>
        <w:spacing w:before="60"/>
        <w:rPr>
          <w:rFonts w:asciiTheme="minorHAnsi" w:hAnsiTheme="minorHAnsi" w:cstheme="minorHAnsi"/>
          <w:szCs w:val="24"/>
        </w:rPr>
      </w:pPr>
      <w:r w:rsidRPr="00CC6E4B">
        <w:rPr>
          <w:rFonts w:asciiTheme="minorHAnsi" w:hAnsiTheme="minorHAnsi" w:cstheme="minorHAnsi"/>
          <w:szCs w:val="24"/>
        </w:rPr>
        <w:t>Doradztwo w zakresie przepisów oraz zasad bezpieczeństwa i higieny</w:t>
      </w:r>
      <w:r w:rsidR="00240E2F" w:rsidRPr="00CC6E4B">
        <w:rPr>
          <w:rFonts w:asciiTheme="minorHAnsi" w:hAnsiTheme="minorHAnsi" w:cstheme="minorHAnsi"/>
          <w:szCs w:val="24"/>
        </w:rPr>
        <w:t xml:space="preserve"> </w:t>
      </w:r>
      <w:r w:rsidRPr="00CC6E4B">
        <w:rPr>
          <w:rFonts w:asciiTheme="minorHAnsi" w:hAnsiTheme="minorHAnsi" w:cstheme="minorHAnsi"/>
          <w:szCs w:val="24"/>
        </w:rPr>
        <w:t>pracy.</w:t>
      </w:r>
    </w:p>
    <w:p w14:paraId="6B2947AC" w14:textId="77777777" w:rsidR="008C166D" w:rsidRPr="00CC6E4B" w:rsidRDefault="00352786" w:rsidP="00D811E3">
      <w:pPr>
        <w:pStyle w:val="Akapitzlist"/>
        <w:numPr>
          <w:ilvl w:val="1"/>
          <w:numId w:val="96"/>
        </w:numPr>
        <w:tabs>
          <w:tab w:val="left" w:pos="993"/>
        </w:tabs>
        <w:spacing w:before="60"/>
        <w:rPr>
          <w:rFonts w:asciiTheme="minorHAnsi" w:hAnsiTheme="minorHAnsi" w:cstheme="minorHAnsi"/>
          <w:szCs w:val="24"/>
        </w:rPr>
      </w:pPr>
      <w:r w:rsidRPr="00CC6E4B">
        <w:rPr>
          <w:rFonts w:asciiTheme="minorHAnsi" w:hAnsiTheme="minorHAnsi" w:cstheme="minorHAnsi"/>
          <w:szCs w:val="24"/>
        </w:rPr>
        <w:t>Udział w dokonywaniu oceny ryzyka zawodowego, które wiąże się z wykonywaną prac</w:t>
      </w:r>
      <w:r w:rsidR="00240E2F" w:rsidRPr="00CC6E4B">
        <w:rPr>
          <w:rFonts w:asciiTheme="minorHAnsi" w:hAnsiTheme="minorHAnsi" w:cstheme="minorHAnsi"/>
          <w:szCs w:val="24"/>
        </w:rPr>
        <w:t>ą</w:t>
      </w:r>
      <w:r w:rsidRPr="00CC6E4B">
        <w:rPr>
          <w:rFonts w:asciiTheme="minorHAnsi" w:hAnsiTheme="minorHAnsi" w:cstheme="minorHAnsi"/>
          <w:szCs w:val="24"/>
        </w:rPr>
        <w:t>.</w:t>
      </w:r>
    </w:p>
    <w:p w14:paraId="29AF707F" w14:textId="025860E4" w:rsidR="008C166D" w:rsidRPr="00CC6E4B" w:rsidRDefault="00352786" w:rsidP="00D811E3">
      <w:pPr>
        <w:pStyle w:val="Akapitzlist"/>
        <w:numPr>
          <w:ilvl w:val="1"/>
          <w:numId w:val="96"/>
        </w:numPr>
        <w:tabs>
          <w:tab w:val="left" w:pos="993"/>
        </w:tabs>
        <w:spacing w:before="60"/>
        <w:rPr>
          <w:rFonts w:asciiTheme="minorHAnsi" w:hAnsiTheme="minorHAnsi" w:cstheme="minorHAnsi"/>
          <w:szCs w:val="24"/>
        </w:rPr>
      </w:pPr>
      <w:r w:rsidRPr="00CC6E4B">
        <w:rPr>
          <w:rFonts w:asciiTheme="minorHAnsi" w:hAnsiTheme="minorHAnsi" w:cstheme="minorHAnsi"/>
          <w:szCs w:val="24"/>
        </w:rPr>
        <w:t>Doradztwo w zakresie organizacji i metod pracy na stanowiskach pracy, na których występują czynniki niebezpieczne, szkodliwe dla zdro</w:t>
      </w:r>
      <w:r w:rsidR="00DA5705" w:rsidRPr="00CC6E4B">
        <w:rPr>
          <w:rFonts w:asciiTheme="minorHAnsi" w:hAnsiTheme="minorHAnsi" w:cstheme="minorHAnsi"/>
          <w:szCs w:val="24"/>
        </w:rPr>
        <w:t>wia lub warunki uciążliwe, oraz </w:t>
      </w:r>
      <w:r w:rsidRPr="00CC6E4B">
        <w:rPr>
          <w:rFonts w:asciiTheme="minorHAnsi" w:hAnsiTheme="minorHAnsi" w:cstheme="minorHAnsi"/>
          <w:szCs w:val="24"/>
        </w:rPr>
        <w:t>doboru najwłaściwszych środków ochrony zbiorowej i</w:t>
      </w:r>
      <w:r w:rsidR="00240E2F" w:rsidRPr="00CC6E4B">
        <w:rPr>
          <w:rFonts w:asciiTheme="minorHAnsi" w:hAnsiTheme="minorHAnsi" w:cstheme="minorHAnsi"/>
          <w:szCs w:val="24"/>
        </w:rPr>
        <w:t xml:space="preserve"> </w:t>
      </w:r>
      <w:r w:rsidRPr="00CC6E4B">
        <w:rPr>
          <w:rFonts w:asciiTheme="minorHAnsi" w:hAnsiTheme="minorHAnsi" w:cstheme="minorHAnsi"/>
          <w:szCs w:val="24"/>
        </w:rPr>
        <w:t>indywidualnej.</w:t>
      </w:r>
    </w:p>
    <w:p w14:paraId="4A7B77E6" w14:textId="77777777" w:rsidR="008C166D" w:rsidRPr="00CC6E4B" w:rsidRDefault="00352786" w:rsidP="00D811E3">
      <w:pPr>
        <w:pStyle w:val="Akapitzlist"/>
        <w:numPr>
          <w:ilvl w:val="1"/>
          <w:numId w:val="96"/>
        </w:numPr>
        <w:tabs>
          <w:tab w:val="left" w:pos="993"/>
        </w:tabs>
        <w:spacing w:before="60"/>
        <w:rPr>
          <w:rFonts w:asciiTheme="minorHAnsi" w:hAnsiTheme="minorHAnsi" w:cstheme="minorHAnsi"/>
          <w:szCs w:val="24"/>
        </w:rPr>
      </w:pPr>
      <w:r w:rsidRPr="00CC6E4B">
        <w:rPr>
          <w:rFonts w:asciiTheme="minorHAnsi" w:hAnsiTheme="minorHAnsi" w:cstheme="minorHAnsi"/>
          <w:szCs w:val="24"/>
        </w:rPr>
        <w:t xml:space="preserve">Współpraca z </w:t>
      </w:r>
      <w:r w:rsidR="00240E2F" w:rsidRPr="00CC6E4B">
        <w:rPr>
          <w:rFonts w:asciiTheme="minorHAnsi" w:hAnsiTheme="minorHAnsi" w:cstheme="minorHAnsi"/>
          <w:szCs w:val="24"/>
        </w:rPr>
        <w:t>D</w:t>
      </w:r>
      <w:r w:rsidRPr="00CC6E4B">
        <w:rPr>
          <w:rFonts w:asciiTheme="minorHAnsi" w:hAnsiTheme="minorHAnsi" w:cstheme="minorHAnsi"/>
          <w:szCs w:val="24"/>
        </w:rPr>
        <w:t>yrektorem w zakresie organizowania szkoleń w dziedzinie bezpieczeństwa i higieny pracy oraz zapewnienia wła</w:t>
      </w:r>
      <w:r w:rsidR="00240E2F" w:rsidRPr="00CC6E4B">
        <w:rPr>
          <w:rFonts w:asciiTheme="minorHAnsi" w:hAnsiTheme="minorHAnsi" w:cstheme="minorHAnsi"/>
          <w:szCs w:val="24"/>
        </w:rPr>
        <w:t>ściwej adaptacji zawodowej nowo</w:t>
      </w:r>
      <w:r w:rsidRPr="00CC6E4B">
        <w:rPr>
          <w:rFonts w:asciiTheme="minorHAnsi" w:hAnsiTheme="minorHAnsi" w:cstheme="minorHAnsi"/>
          <w:szCs w:val="24"/>
        </w:rPr>
        <w:t>zatrudnionych</w:t>
      </w:r>
      <w:r w:rsidR="00240E2F" w:rsidRPr="00CC6E4B">
        <w:rPr>
          <w:rFonts w:asciiTheme="minorHAnsi" w:hAnsiTheme="minorHAnsi" w:cstheme="minorHAnsi"/>
          <w:szCs w:val="24"/>
        </w:rPr>
        <w:t xml:space="preserve"> </w:t>
      </w:r>
      <w:r w:rsidRPr="00CC6E4B">
        <w:rPr>
          <w:rFonts w:asciiTheme="minorHAnsi" w:hAnsiTheme="minorHAnsi" w:cstheme="minorHAnsi"/>
          <w:szCs w:val="24"/>
        </w:rPr>
        <w:t>pracowników.</w:t>
      </w:r>
    </w:p>
    <w:p w14:paraId="7DB3A27E" w14:textId="60960B95" w:rsidR="008C166D" w:rsidRPr="00CC6E4B" w:rsidRDefault="00352786" w:rsidP="00D811E3">
      <w:pPr>
        <w:pStyle w:val="Akapitzlist"/>
        <w:numPr>
          <w:ilvl w:val="1"/>
          <w:numId w:val="96"/>
        </w:numPr>
        <w:tabs>
          <w:tab w:val="left" w:pos="993"/>
        </w:tabs>
        <w:spacing w:before="60"/>
        <w:rPr>
          <w:rFonts w:asciiTheme="minorHAnsi" w:hAnsiTheme="minorHAnsi" w:cstheme="minorHAnsi"/>
          <w:szCs w:val="24"/>
        </w:rPr>
      </w:pPr>
      <w:r w:rsidRPr="00CC6E4B">
        <w:rPr>
          <w:rFonts w:asciiTheme="minorHAnsi" w:hAnsiTheme="minorHAnsi" w:cstheme="minorHAnsi"/>
          <w:szCs w:val="24"/>
        </w:rPr>
        <w:t>Współpraca z</w:t>
      </w:r>
      <w:r w:rsidR="00FB6BEA" w:rsidRPr="00CC6E4B">
        <w:rPr>
          <w:rFonts w:asciiTheme="minorHAnsi" w:hAnsiTheme="minorHAnsi" w:cstheme="minorHAnsi"/>
          <w:szCs w:val="24"/>
        </w:rPr>
        <w:t xml:space="preserve"> </w:t>
      </w:r>
      <w:r w:rsidRPr="00CC6E4B">
        <w:rPr>
          <w:rFonts w:asciiTheme="minorHAnsi" w:hAnsiTheme="minorHAnsi" w:cstheme="minorHAnsi"/>
          <w:szCs w:val="24"/>
        </w:rPr>
        <w:t>laboratoriami</w:t>
      </w:r>
      <w:r w:rsidR="00FB6BEA" w:rsidRPr="00CC6E4B">
        <w:rPr>
          <w:rFonts w:asciiTheme="minorHAnsi" w:hAnsiTheme="minorHAnsi" w:cstheme="minorHAnsi"/>
          <w:szCs w:val="24"/>
        </w:rPr>
        <w:t xml:space="preserve"> </w:t>
      </w:r>
      <w:r w:rsidRPr="00CC6E4B">
        <w:rPr>
          <w:rFonts w:asciiTheme="minorHAnsi" w:hAnsiTheme="minorHAnsi" w:cstheme="minorHAnsi"/>
          <w:szCs w:val="24"/>
        </w:rPr>
        <w:t>środowiska</w:t>
      </w:r>
      <w:r w:rsidR="00FB6BEA" w:rsidRPr="00CC6E4B">
        <w:rPr>
          <w:rFonts w:asciiTheme="minorHAnsi" w:hAnsiTheme="minorHAnsi" w:cstheme="minorHAnsi"/>
          <w:szCs w:val="24"/>
        </w:rPr>
        <w:t xml:space="preserve"> </w:t>
      </w:r>
      <w:r w:rsidRPr="00CC6E4B">
        <w:rPr>
          <w:rFonts w:asciiTheme="minorHAnsi" w:hAnsiTheme="minorHAnsi" w:cstheme="minorHAnsi"/>
          <w:szCs w:val="24"/>
        </w:rPr>
        <w:t>pracy</w:t>
      </w:r>
      <w:r w:rsidR="00FB6BEA" w:rsidRPr="00CC6E4B">
        <w:rPr>
          <w:rFonts w:asciiTheme="minorHAnsi" w:hAnsiTheme="minorHAnsi" w:cstheme="minorHAnsi"/>
          <w:szCs w:val="24"/>
        </w:rPr>
        <w:t xml:space="preserve"> </w:t>
      </w:r>
      <w:r w:rsidRPr="00CC6E4B">
        <w:rPr>
          <w:rFonts w:asciiTheme="minorHAnsi" w:hAnsiTheme="minorHAnsi" w:cstheme="minorHAnsi"/>
          <w:szCs w:val="24"/>
        </w:rPr>
        <w:t>w</w:t>
      </w:r>
      <w:r w:rsidR="00FB6BEA" w:rsidRPr="00CC6E4B">
        <w:rPr>
          <w:rFonts w:asciiTheme="minorHAnsi" w:hAnsiTheme="minorHAnsi" w:cstheme="minorHAnsi"/>
          <w:szCs w:val="24"/>
        </w:rPr>
        <w:t xml:space="preserve"> </w:t>
      </w:r>
      <w:r w:rsidRPr="00CC6E4B">
        <w:rPr>
          <w:rFonts w:asciiTheme="minorHAnsi" w:hAnsiTheme="minorHAnsi" w:cstheme="minorHAnsi"/>
          <w:szCs w:val="24"/>
        </w:rPr>
        <w:t>zakresie</w:t>
      </w:r>
      <w:r w:rsidR="00FB6BEA" w:rsidRPr="00CC6E4B">
        <w:rPr>
          <w:rFonts w:asciiTheme="minorHAnsi" w:hAnsiTheme="minorHAnsi" w:cstheme="minorHAnsi"/>
          <w:szCs w:val="24"/>
        </w:rPr>
        <w:t xml:space="preserve"> </w:t>
      </w:r>
      <w:r w:rsidRPr="00CC6E4B">
        <w:rPr>
          <w:rFonts w:asciiTheme="minorHAnsi" w:hAnsiTheme="minorHAnsi" w:cstheme="minorHAnsi"/>
          <w:szCs w:val="24"/>
        </w:rPr>
        <w:t>organizowania</w:t>
      </w:r>
      <w:r w:rsidR="00FB6BEA" w:rsidRPr="00CC6E4B">
        <w:rPr>
          <w:rFonts w:asciiTheme="minorHAnsi" w:hAnsiTheme="minorHAnsi" w:cstheme="minorHAnsi"/>
          <w:szCs w:val="24"/>
        </w:rPr>
        <w:t xml:space="preserve"> </w:t>
      </w:r>
      <w:r w:rsidRPr="00CC6E4B">
        <w:rPr>
          <w:rFonts w:asciiTheme="minorHAnsi" w:hAnsiTheme="minorHAnsi" w:cstheme="minorHAnsi"/>
          <w:szCs w:val="24"/>
        </w:rPr>
        <w:t>badań i</w:t>
      </w:r>
      <w:r w:rsidR="00974F19" w:rsidRPr="00CC6E4B">
        <w:rPr>
          <w:rFonts w:asciiTheme="minorHAnsi" w:hAnsiTheme="minorHAnsi" w:cstheme="minorHAnsi"/>
          <w:szCs w:val="24"/>
        </w:rPr>
        <w:t> </w:t>
      </w:r>
      <w:r w:rsidRPr="00CC6E4B">
        <w:rPr>
          <w:rFonts w:asciiTheme="minorHAnsi" w:hAnsiTheme="minorHAnsi" w:cstheme="minorHAnsi"/>
          <w:szCs w:val="24"/>
        </w:rPr>
        <w:t>pomiarów czynników szkodliwych dla zdrowia oraz analizowanie wyników</w:t>
      </w:r>
      <w:r w:rsidR="00240E2F" w:rsidRPr="00CC6E4B">
        <w:rPr>
          <w:rFonts w:asciiTheme="minorHAnsi" w:hAnsiTheme="minorHAnsi" w:cstheme="minorHAnsi"/>
          <w:szCs w:val="24"/>
        </w:rPr>
        <w:t xml:space="preserve"> </w:t>
      </w:r>
      <w:r w:rsidRPr="00CC6E4B">
        <w:rPr>
          <w:rFonts w:asciiTheme="minorHAnsi" w:hAnsiTheme="minorHAnsi" w:cstheme="minorHAnsi"/>
          <w:szCs w:val="24"/>
        </w:rPr>
        <w:t>badań.</w:t>
      </w:r>
    </w:p>
    <w:p w14:paraId="6F6DCA36" w14:textId="4388B8F1" w:rsidR="008C166D" w:rsidRPr="00CC6E4B" w:rsidRDefault="00352786" w:rsidP="00D811E3">
      <w:pPr>
        <w:pStyle w:val="Akapitzlist"/>
        <w:numPr>
          <w:ilvl w:val="1"/>
          <w:numId w:val="96"/>
        </w:numPr>
        <w:tabs>
          <w:tab w:val="left" w:pos="993"/>
        </w:tabs>
        <w:spacing w:before="60"/>
        <w:rPr>
          <w:rFonts w:asciiTheme="minorHAnsi" w:hAnsiTheme="minorHAnsi" w:cstheme="minorHAnsi"/>
          <w:szCs w:val="24"/>
        </w:rPr>
      </w:pPr>
      <w:r w:rsidRPr="00CC6E4B">
        <w:rPr>
          <w:rFonts w:asciiTheme="minorHAnsi" w:hAnsiTheme="minorHAnsi" w:cstheme="minorHAnsi"/>
          <w:szCs w:val="24"/>
        </w:rPr>
        <w:t>Współdziałanie z jednostkami służby medycyny pr</w:t>
      </w:r>
      <w:r w:rsidR="00DA5705" w:rsidRPr="00CC6E4B">
        <w:rPr>
          <w:rFonts w:asciiTheme="minorHAnsi" w:hAnsiTheme="minorHAnsi" w:cstheme="minorHAnsi"/>
          <w:szCs w:val="24"/>
        </w:rPr>
        <w:t>acy oraz lekarzami sprawującymi </w:t>
      </w:r>
      <w:r w:rsidRPr="00CC6E4B">
        <w:rPr>
          <w:rFonts w:asciiTheme="minorHAnsi" w:hAnsiTheme="minorHAnsi" w:cstheme="minorHAnsi"/>
          <w:szCs w:val="24"/>
        </w:rPr>
        <w:t>profilaktyczną</w:t>
      </w:r>
      <w:r w:rsidR="00FB6BEA" w:rsidRPr="00CC6E4B">
        <w:rPr>
          <w:rFonts w:asciiTheme="minorHAnsi" w:hAnsiTheme="minorHAnsi" w:cstheme="minorHAnsi"/>
          <w:szCs w:val="24"/>
        </w:rPr>
        <w:t xml:space="preserve"> </w:t>
      </w:r>
      <w:r w:rsidRPr="00CC6E4B">
        <w:rPr>
          <w:rFonts w:asciiTheme="minorHAnsi" w:hAnsiTheme="minorHAnsi" w:cstheme="minorHAnsi"/>
          <w:szCs w:val="24"/>
        </w:rPr>
        <w:t>opiekę</w:t>
      </w:r>
      <w:r w:rsidR="00FB6BEA" w:rsidRPr="00CC6E4B">
        <w:rPr>
          <w:rFonts w:asciiTheme="minorHAnsi" w:hAnsiTheme="minorHAnsi" w:cstheme="minorHAnsi"/>
          <w:szCs w:val="24"/>
        </w:rPr>
        <w:t xml:space="preserve"> </w:t>
      </w:r>
      <w:r w:rsidRPr="00CC6E4B">
        <w:rPr>
          <w:rFonts w:asciiTheme="minorHAnsi" w:hAnsiTheme="minorHAnsi" w:cstheme="minorHAnsi"/>
          <w:szCs w:val="24"/>
        </w:rPr>
        <w:t>zdrowotną</w:t>
      </w:r>
      <w:r w:rsidR="00FB6BEA" w:rsidRPr="00CC6E4B">
        <w:rPr>
          <w:rFonts w:asciiTheme="minorHAnsi" w:hAnsiTheme="minorHAnsi" w:cstheme="minorHAnsi"/>
          <w:szCs w:val="24"/>
        </w:rPr>
        <w:t xml:space="preserve"> </w:t>
      </w:r>
      <w:r w:rsidRPr="00CC6E4B">
        <w:rPr>
          <w:rFonts w:asciiTheme="minorHAnsi" w:hAnsiTheme="minorHAnsi" w:cstheme="minorHAnsi"/>
          <w:szCs w:val="24"/>
        </w:rPr>
        <w:t>nad</w:t>
      </w:r>
      <w:r w:rsidR="00FB6BEA" w:rsidRPr="00CC6E4B">
        <w:rPr>
          <w:rFonts w:asciiTheme="minorHAnsi" w:hAnsiTheme="minorHAnsi" w:cstheme="minorHAnsi"/>
          <w:szCs w:val="24"/>
        </w:rPr>
        <w:t xml:space="preserve"> </w:t>
      </w:r>
      <w:r w:rsidRPr="00CC6E4B">
        <w:rPr>
          <w:rFonts w:asciiTheme="minorHAnsi" w:hAnsiTheme="minorHAnsi" w:cstheme="minorHAnsi"/>
          <w:szCs w:val="24"/>
        </w:rPr>
        <w:t>pracownikami,</w:t>
      </w:r>
      <w:r w:rsidR="00FB6BEA" w:rsidRPr="00CC6E4B">
        <w:rPr>
          <w:rFonts w:asciiTheme="minorHAnsi" w:hAnsiTheme="minorHAnsi" w:cstheme="minorHAnsi"/>
          <w:szCs w:val="24"/>
        </w:rPr>
        <w:t xml:space="preserve"> </w:t>
      </w:r>
      <w:r w:rsidRPr="00CC6E4B">
        <w:rPr>
          <w:rFonts w:asciiTheme="minorHAnsi" w:hAnsiTheme="minorHAnsi" w:cstheme="minorHAnsi"/>
          <w:szCs w:val="24"/>
        </w:rPr>
        <w:t>a w szczególności przy</w:t>
      </w:r>
      <w:r w:rsidR="00DA5705" w:rsidRPr="00CC6E4B">
        <w:rPr>
          <w:rFonts w:asciiTheme="minorHAnsi" w:hAnsiTheme="minorHAnsi" w:cstheme="minorHAnsi"/>
          <w:szCs w:val="24"/>
        </w:rPr>
        <w:t> </w:t>
      </w:r>
      <w:r w:rsidRPr="00CC6E4B">
        <w:rPr>
          <w:rFonts w:asciiTheme="minorHAnsi" w:hAnsiTheme="minorHAnsi" w:cstheme="minorHAnsi"/>
          <w:szCs w:val="24"/>
        </w:rPr>
        <w:t>organizowaniu okresowych badań lekarskich</w:t>
      </w:r>
      <w:r w:rsidR="00240E2F" w:rsidRPr="00CC6E4B">
        <w:rPr>
          <w:rFonts w:asciiTheme="minorHAnsi" w:hAnsiTheme="minorHAnsi" w:cstheme="minorHAnsi"/>
          <w:szCs w:val="24"/>
        </w:rPr>
        <w:t xml:space="preserve"> </w:t>
      </w:r>
      <w:r w:rsidRPr="00CC6E4B">
        <w:rPr>
          <w:rFonts w:asciiTheme="minorHAnsi" w:hAnsiTheme="minorHAnsi" w:cstheme="minorHAnsi"/>
          <w:szCs w:val="24"/>
        </w:rPr>
        <w:t>pracowników.</w:t>
      </w:r>
    </w:p>
    <w:p w14:paraId="61F35EFE" w14:textId="1DAF4786" w:rsidR="008C166D" w:rsidRPr="00CC6E4B" w:rsidRDefault="00352786" w:rsidP="00D811E3">
      <w:pPr>
        <w:pStyle w:val="Akapitzlist"/>
        <w:numPr>
          <w:ilvl w:val="1"/>
          <w:numId w:val="96"/>
        </w:numPr>
        <w:tabs>
          <w:tab w:val="left" w:pos="993"/>
        </w:tabs>
        <w:spacing w:before="60"/>
        <w:rPr>
          <w:rFonts w:asciiTheme="minorHAnsi" w:hAnsiTheme="minorHAnsi" w:cstheme="minorHAnsi"/>
          <w:szCs w:val="24"/>
        </w:rPr>
      </w:pPr>
      <w:r w:rsidRPr="00CC6E4B">
        <w:rPr>
          <w:rFonts w:asciiTheme="minorHAnsi" w:hAnsiTheme="minorHAnsi" w:cstheme="minorHAnsi"/>
          <w:szCs w:val="24"/>
        </w:rPr>
        <w:t>Współdziałanie ze społecznym inspektorem pracy oraz z</w:t>
      </w:r>
      <w:r w:rsidR="00DA5705" w:rsidRPr="00CC6E4B">
        <w:rPr>
          <w:rFonts w:asciiTheme="minorHAnsi" w:hAnsiTheme="minorHAnsi" w:cstheme="minorHAnsi"/>
          <w:szCs w:val="24"/>
        </w:rPr>
        <w:t xml:space="preserve"> organizacjami związkowymi przy </w:t>
      </w:r>
      <w:r w:rsidRPr="00CC6E4B">
        <w:rPr>
          <w:rFonts w:asciiTheme="minorHAnsi" w:hAnsiTheme="minorHAnsi" w:cstheme="minorHAnsi"/>
          <w:szCs w:val="24"/>
        </w:rPr>
        <w:t>podejmowaniu przez nie działań, mających na celu przestrzeganie</w:t>
      </w:r>
      <w:r w:rsidR="00FB6BEA" w:rsidRPr="00CC6E4B">
        <w:rPr>
          <w:rFonts w:asciiTheme="minorHAnsi" w:hAnsiTheme="minorHAnsi" w:cstheme="minorHAnsi"/>
          <w:szCs w:val="24"/>
        </w:rPr>
        <w:t xml:space="preserve"> </w:t>
      </w:r>
      <w:r w:rsidRPr="00CC6E4B">
        <w:rPr>
          <w:rFonts w:asciiTheme="minorHAnsi" w:hAnsiTheme="minorHAnsi" w:cstheme="minorHAnsi"/>
          <w:szCs w:val="24"/>
        </w:rPr>
        <w:t>przepisów oraz</w:t>
      </w:r>
      <w:r w:rsidR="00DA5705" w:rsidRPr="00CC6E4B">
        <w:rPr>
          <w:rFonts w:asciiTheme="minorHAnsi" w:hAnsiTheme="minorHAnsi" w:cstheme="minorHAnsi"/>
          <w:szCs w:val="24"/>
        </w:rPr>
        <w:t> </w:t>
      </w:r>
      <w:r w:rsidRPr="00CC6E4B">
        <w:rPr>
          <w:rFonts w:asciiTheme="minorHAnsi" w:hAnsiTheme="minorHAnsi" w:cstheme="minorHAnsi"/>
          <w:szCs w:val="24"/>
        </w:rPr>
        <w:t>zasad</w:t>
      </w:r>
      <w:r w:rsidR="00FB6BEA" w:rsidRPr="00CC6E4B">
        <w:rPr>
          <w:rFonts w:asciiTheme="minorHAnsi" w:hAnsiTheme="minorHAnsi" w:cstheme="minorHAnsi"/>
          <w:szCs w:val="24"/>
        </w:rPr>
        <w:t xml:space="preserve"> </w:t>
      </w:r>
      <w:r w:rsidRPr="00CC6E4B">
        <w:rPr>
          <w:rFonts w:asciiTheme="minorHAnsi" w:hAnsiTheme="minorHAnsi" w:cstheme="minorHAnsi"/>
          <w:szCs w:val="24"/>
        </w:rPr>
        <w:t>bezpieczeństwa</w:t>
      </w:r>
      <w:r w:rsidR="00FB6BEA" w:rsidRPr="00CC6E4B">
        <w:rPr>
          <w:rFonts w:asciiTheme="minorHAnsi" w:hAnsiTheme="minorHAnsi" w:cstheme="minorHAnsi"/>
          <w:szCs w:val="24"/>
        </w:rPr>
        <w:t xml:space="preserve"> </w:t>
      </w:r>
      <w:r w:rsidRPr="00CC6E4B">
        <w:rPr>
          <w:rFonts w:asciiTheme="minorHAnsi" w:hAnsiTheme="minorHAnsi" w:cstheme="minorHAnsi"/>
          <w:szCs w:val="24"/>
        </w:rPr>
        <w:t>i</w:t>
      </w:r>
      <w:r w:rsidR="00FB6BEA" w:rsidRPr="00CC6E4B">
        <w:rPr>
          <w:rFonts w:asciiTheme="minorHAnsi" w:hAnsiTheme="minorHAnsi" w:cstheme="minorHAnsi"/>
          <w:szCs w:val="24"/>
        </w:rPr>
        <w:t xml:space="preserve"> </w:t>
      </w:r>
      <w:r w:rsidRPr="00CC6E4B">
        <w:rPr>
          <w:rFonts w:asciiTheme="minorHAnsi" w:hAnsiTheme="minorHAnsi" w:cstheme="minorHAnsi"/>
          <w:szCs w:val="24"/>
        </w:rPr>
        <w:t>higieny pracy,</w:t>
      </w:r>
      <w:r w:rsidR="00FB6BEA" w:rsidRPr="00CC6E4B">
        <w:rPr>
          <w:rFonts w:asciiTheme="minorHAnsi" w:hAnsiTheme="minorHAnsi" w:cstheme="minorHAnsi"/>
          <w:szCs w:val="24"/>
        </w:rPr>
        <w:t xml:space="preserve"> </w:t>
      </w:r>
      <w:r w:rsidRPr="00CC6E4B">
        <w:rPr>
          <w:rFonts w:asciiTheme="minorHAnsi" w:hAnsiTheme="minorHAnsi" w:cstheme="minorHAnsi"/>
          <w:szCs w:val="24"/>
        </w:rPr>
        <w:t>w trybie</w:t>
      </w:r>
      <w:r w:rsidR="00FB6BEA" w:rsidRPr="00CC6E4B">
        <w:rPr>
          <w:rFonts w:asciiTheme="minorHAnsi" w:hAnsiTheme="minorHAnsi" w:cstheme="minorHAnsi"/>
          <w:szCs w:val="24"/>
        </w:rPr>
        <w:t xml:space="preserve"> </w:t>
      </w:r>
      <w:r w:rsidRPr="00CC6E4B">
        <w:rPr>
          <w:rFonts w:asciiTheme="minorHAnsi" w:hAnsiTheme="minorHAnsi" w:cstheme="minorHAnsi"/>
          <w:szCs w:val="24"/>
        </w:rPr>
        <w:t>i w zakresie ustalonym w odrębnych</w:t>
      </w:r>
      <w:r w:rsidR="00240E2F" w:rsidRPr="00CC6E4B">
        <w:rPr>
          <w:rFonts w:asciiTheme="minorHAnsi" w:hAnsiTheme="minorHAnsi" w:cstheme="minorHAnsi"/>
          <w:szCs w:val="24"/>
        </w:rPr>
        <w:t xml:space="preserve"> </w:t>
      </w:r>
      <w:r w:rsidRPr="00CC6E4B">
        <w:rPr>
          <w:rFonts w:asciiTheme="minorHAnsi" w:hAnsiTheme="minorHAnsi" w:cstheme="minorHAnsi"/>
          <w:szCs w:val="24"/>
        </w:rPr>
        <w:t>przepisach.</w:t>
      </w:r>
    </w:p>
    <w:p w14:paraId="50902D55" w14:textId="2191CA64" w:rsidR="008C166D" w:rsidRPr="00CC6E4B" w:rsidRDefault="00352786" w:rsidP="00D811E3">
      <w:pPr>
        <w:pStyle w:val="Akapitzlist"/>
        <w:numPr>
          <w:ilvl w:val="1"/>
          <w:numId w:val="96"/>
        </w:numPr>
        <w:tabs>
          <w:tab w:val="left" w:pos="993"/>
        </w:tabs>
        <w:spacing w:before="60"/>
        <w:rPr>
          <w:rFonts w:asciiTheme="minorHAnsi" w:hAnsiTheme="minorHAnsi" w:cstheme="minorHAnsi"/>
          <w:szCs w:val="24"/>
        </w:rPr>
      </w:pPr>
      <w:r w:rsidRPr="00CC6E4B">
        <w:rPr>
          <w:rFonts w:asciiTheme="minorHAnsi" w:hAnsiTheme="minorHAnsi" w:cstheme="minorHAnsi"/>
          <w:szCs w:val="24"/>
        </w:rPr>
        <w:t>Uczestniczenie w pracach komisji bezpieczeństwa i higieny pracy oraz w innych zespołach</w:t>
      </w:r>
      <w:r w:rsidR="00FB6BEA" w:rsidRPr="00CC6E4B">
        <w:rPr>
          <w:rFonts w:asciiTheme="minorHAnsi" w:hAnsiTheme="minorHAnsi" w:cstheme="minorHAnsi"/>
          <w:szCs w:val="24"/>
        </w:rPr>
        <w:t xml:space="preserve"> </w:t>
      </w:r>
      <w:r w:rsidRPr="00CC6E4B">
        <w:rPr>
          <w:rFonts w:asciiTheme="minorHAnsi" w:hAnsiTheme="minorHAnsi" w:cstheme="minorHAnsi"/>
          <w:szCs w:val="24"/>
        </w:rPr>
        <w:t>zajmujących</w:t>
      </w:r>
      <w:r w:rsidR="00FB6BEA" w:rsidRPr="00CC6E4B">
        <w:rPr>
          <w:rFonts w:asciiTheme="minorHAnsi" w:hAnsiTheme="minorHAnsi" w:cstheme="minorHAnsi"/>
          <w:szCs w:val="24"/>
        </w:rPr>
        <w:t xml:space="preserve"> </w:t>
      </w:r>
      <w:r w:rsidRPr="00CC6E4B">
        <w:rPr>
          <w:rFonts w:asciiTheme="minorHAnsi" w:hAnsiTheme="minorHAnsi" w:cstheme="minorHAnsi"/>
          <w:szCs w:val="24"/>
        </w:rPr>
        <w:t>się</w:t>
      </w:r>
      <w:r w:rsidR="00FB6BEA" w:rsidRPr="00CC6E4B">
        <w:rPr>
          <w:rFonts w:asciiTheme="minorHAnsi" w:hAnsiTheme="minorHAnsi" w:cstheme="minorHAnsi"/>
          <w:szCs w:val="24"/>
        </w:rPr>
        <w:t xml:space="preserve"> </w:t>
      </w:r>
      <w:r w:rsidRPr="00CC6E4B">
        <w:rPr>
          <w:rFonts w:asciiTheme="minorHAnsi" w:hAnsiTheme="minorHAnsi" w:cstheme="minorHAnsi"/>
          <w:szCs w:val="24"/>
        </w:rPr>
        <w:t>problematyką</w:t>
      </w:r>
      <w:r w:rsidR="00FB6BEA" w:rsidRPr="00CC6E4B">
        <w:rPr>
          <w:rFonts w:asciiTheme="minorHAnsi" w:hAnsiTheme="minorHAnsi" w:cstheme="minorHAnsi"/>
          <w:szCs w:val="24"/>
        </w:rPr>
        <w:t xml:space="preserve"> </w:t>
      </w:r>
      <w:r w:rsidRPr="00CC6E4B">
        <w:rPr>
          <w:rFonts w:asciiTheme="minorHAnsi" w:hAnsiTheme="minorHAnsi" w:cstheme="minorHAnsi"/>
          <w:szCs w:val="24"/>
        </w:rPr>
        <w:t>bezpieczeństwa</w:t>
      </w:r>
      <w:r w:rsidR="00FB6BEA" w:rsidRPr="00CC6E4B">
        <w:rPr>
          <w:rFonts w:asciiTheme="minorHAnsi" w:hAnsiTheme="minorHAnsi" w:cstheme="minorHAnsi"/>
          <w:szCs w:val="24"/>
        </w:rPr>
        <w:t xml:space="preserve"> </w:t>
      </w:r>
      <w:r w:rsidRPr="00CC6E4B">
        <w:rPr>
          <w:rFonts w:asciiTheme="minorHAnsi" w:hAnsiTheme="minorHAnsi" w:cstheme="minorHAnsi"/>
          <w:szCs w:val="24"/>
        </w:rPr>
        <w:t>i</w:t>
      </w:r>
      <w:r w:rsidR="00FB6BEA" w:rsidRPr="00CC6E4B">
        <w:rPr>
          <w:rFonts w:asciiTheme="minorHAnsi" w:hAnsiTheme="minorHAnsi" w:cstheme="minorHAnsi"/>
          <w:szCs w:val="24"/>
        </w:rPr>
        <w:t xml:space="preserve"> </w:t>
      </w:r>
      <w:r w:rsidRPr="00CC6E4B">
        <w:rPr>
          <w:rFonts w:asciiTheme="minorHAnsi" w:hAnsiTheme="minorHAnsi" w:cstheme="minorHAnsi"/>
          <w:szCs w:val="24"/>
        </w:rPr>
        <w:t>higieny</w:t>
      </w:r>
      <w:r w:rsidR="00FB6BEA" w:rsidRPr="00CC6E4B">
        <w:rPr>
          <w:rFonts w:asciiTheme="minorHAnsi" w:hAnsiTheme="minorHAnsi" w:cstheme="minorHAnsi"/>
          <w:szCs w:val="24"/>
        </w:rPr>
        <w:t xml:space="preserve"> </w:t>
      </w:r>
      <w:r w:rsidRPr="00CC6E4B">
        <w:rPr>
          <w:rFonts w:asciiTheme="minorHAnsi" w:hAnsiTheme="minorHAnsi" w:cstheme="minorHAnsi"/>
          <w:szCs w:val="24"/>
        </w:rPr>
        <w:t>pracy,</w:t>
      </w:r>
      <w:r w:rsidR="00FB6BEA" w:rsidRPr="00CC6E4B">
        <w:rPr>
          <w:rFonts w:asciiTheme="minorHAnsi" w:hAnsiTheme="minorHAnsi" w:cstheme="minorHAnsi"/>
          <w:szCs w:val="24"/>
        </w:rPr>
        <w:t xml:space="preserve"> </w:t>
      </w:r>
      <w:r w:rsidRPr="00CC6E4B">
        <w:rPr>
          <w:rFonts w:asciiTheme="minorHAnsi" w:hAnsiTheme="minorHAnsi" w:cstheme="minorHAnsi"/>
          <w:szCs w:val="24"/>
        </w:rPr>
        <w:t>w tym zapobieganiem chorobom zawodowym i wypadkom przy</w:t>
      </w:r>
      <w:r w:rsidR="00240E2F" w:rsidRPr="00CC6E4B">
        <w:rPr>
          <w:rFonts w:asciiTheme="minorHAnsi" w:hAnsiTheme="minorHAnsi" w:cstheme="minorHAnsi"/>
          <w:szCs w:val="24"/>
        </w:rPr>
        <w:t xml:space="preserve"> </w:t>
      </w:r>
      <w:r w:rsidRPr="00CC6E4B">
        <w:rPr>
          <w:rFonts w:asciiTheme="minorHAnsi" w:hAnsiTheme="minorHAnsi" w:cstheme="minorHAnsi"/>
          <w:szCs w:val="24"/>
        </w:rPr>
        <w:t>pracy.</w:t>
      </w:r>
    </w:p>
    <w:p w14:paraId="462807C5" w14:textId="77777777" w:rsidR="008C166D" w:rsidRPr="00CC6E4B" w:rsidRDefault="00352786" w:rsidP="00D811E3">
      <w:pPr>
        <w:pStyle w:val="Akapitzlist"/>
        <w:numPr>
          <w:ilvl w:val="1"/>
          <w:numId w:val="96"/>
        </w:numPr>
        <w:tabs>
          <w:tab w:val="left" w:pos="993"/>
        </w:tabs>
        <w:spacing w:before="60"/>
        <w:rPr>
          <w:rFonts w:asciiTheme="minorHAnsi" w:hAnsiTheme="minorHAnsi" w:cstheme="minorHAnsi"/>
          <w:szCs w:val="24"/>
        </w:rPr>
      </w:pPr>
      <w:r w:rsidRPr="00CC6E4B">
        <w:rPr>
          <w:rFonts w:asciiTheme="minorHAnsi" w:hAnsiTheme="minorHAnsi" w:cstheme="minorHAnsi"/>
          <w:szCs w:val="24"/>
        </w:rPr>
        <w:t>Inicjowanie i rozwijanie na terenie szkoły różnych form popularyzacji problematyki bezpieczeństwa i higieny pracy oraz zasad</w:t>
      </w:r>
      <w:r w:rsidR="00240E2F" w:rsidRPr="00CC6E4B">
        <w:rPr>
          <w:rFonts w:asciiTheme="minorHAnsi" w:hAnsiTheme="minorHAnsi" w:cstheme="minorHAnsi"/>
          <w:szCs w:val="24"/>
        </w:rPr>
        <w:t xml:space="preserve"> </w:t>
      </w:r>
      <w:r w:rsidRPr="00CC6E4B">
        <w:rPr>
          <w:rFonts w:asciiTheme="minorHAnsi" w:hAnsiTheme="minorHAnsi" w:cstheme="minorHAnsi"/>
          <w:szCs w:val="24"/>
        </w:rPr>
        <w:t>ergonomii.</w:t>
      </w:r>
    </w:p>
    <w:p w14:paraId="08BEEE01" w14:textId="77777777" w:rsidR="008C166D" w:rsidRPr="00CC6E4B" w:rsidRDefault="00352786" w:rsidP="00D811E3">
      <w:pPr>
        <w:pStyle w:val="Akapitzlist"/>
        <w:numPr>
          <w:ilvl w:val="1"/>
          <w:numId w:val="96"/>
        </w:numPr>
        <w:tabs>
          <w:tab w:val="left" w:pos="993"/>
        </w:tabs>
        <w:spacing w:before="60"/>
        <w:rPr>
          <w:rFonts w:asciiTheme="minorHAnsi" w:hAnsiTheme="minorHAnsi" w:cstheme="minorHAnsi"/>
          <w:szCs w:val="24"/>
        </w:rPr>
      </w:pPr>
      <w:r w:rsidRPr="00CC6E4B">
        <w:rPr>
          <w:rFonts w:asciiTheme="minorHAnsi" w:hAnsiTheme="minorHAnsi" w:cstheme="minorHAnsi"/>
          <w:szCs w:val="24"/>
        </w:rPr>
        <w:t xml:space="preserve">Dyrektor </w:t>
      </w:r>
      <w:r w:rsidR="00240E2F" w:rsidRPr="00CC6E4B">
        <w:rPr>
          <w:rFonts w:asciiTheme="minorHAnsi" w:hAnsiTheme="minorHAnsi" w:cstheme="minorHAnsi"/>
          <w:szCs w:val="24"/>
        </w:rPr>
        <w:t>S</w:t>
      </w:r>
      <w:r w:rsidRPr="00CC6E4B">
        <w:rPr>
          <w:rFonts w:asciiTheme="minorHAnsi" w:hAnsiTheme="minorHAnsi" w:cstheme="minorHAnsi"/>
          <w:szCs w:val="24"/>
        </w:rPr>
        <w:t xml:space="preserve">zkoły może powierzyć sprawowanie nadzoru nad </w:t>
      </w:r>
      <w:r w:rsidR="00240E2F" w:rsidRPr="00CC6E4B">
        <w:rPr>
          <w:rFonts w:asciiTheme="minorHAnsi" w:hAnsiTheme="minorHAnsi" w:cstheme="minorHAnsi"/>
          <w:szCs w:val="24"/>
        </w:rPr>
        <w:t>BHP</w:t>
      </w:r>
      <w:r w:rsidRPr="00CC6E4B">
        <w:rPr>
          <w:rFonts w:asciiTheme="minorHAnsi" w:hAnsiTheme="minorHAnsi" w:cstheme="minorHAnsi"/>
          <w:szCs w:val="24"/>
        </w:rPr>
        <w:t xml:space="preserve"> w placówce firmie zewnętrznej, po zawarciu umowy cywilno-prawnej lub pracownikowi </w:t>
      </w:r>
      <w:r w:rsidR="00240E2F" w:rsidRPr="00CC6E4B">
        <w:rPr>
          <w:rFonts w:asciiTheme="minorHAnsi" w:hAnsiTheme="minorHAnsi" w:cstheme="minorHAnsi"/>
          <w:szCs w:val="24"/>
        </w:rPr>
        <w:t>S</w:t>
      </w:r>
      <w:r w:rsidRPr="00CC6E4B">
        <w:rPr>
          <w:rFonts w:asciiTheme="minorHAnsi" w:hAnsiTheme="minorHAnsi" w:cstheme="minorHAnsi"/>
          <w:szCs w:val="24"/>
        </w:rPr>
        <w:t>zkoły posiadającemu uprawnienia.</w:t>
      </w:r>
    </w:p>
    <w:p w14:paraId="1FBD633F" w14:textId="77777777" w:rsidR="008C166D" w:rsidRPr="00CC6E4B" w:rsidRDefault="00352786" w:rsidP="00D811E3">
      <w:pPr>
        <w:pStyle w:val="Akapitzlist"/>
        <w:numPr>
          <w:ilvl w:val="1"/>
          <w:numId w:val="96"/>
        </w:numPr>
        <w:tabs>
          <w:tab w:val="left" w:pos="993"/>
        </w:tabs>
        <w:spacing w:before="60"/>
        <w:rPr>
          <w:rFonts w:asciiTheme="minorHAnsi" w:hAnsiTheme="minorHAnsi" w:cstheme="minorHAnsi"/>
          <w:szCs w:val="24"/>
        </w:rPr>
      </w:pPr>
      <w:r w:rsidRPr="00CC6E4B">
        <w:rPr>
          <w:rFonts w:asciiTheme="minorHAnsi" w:hAnsiTheme="minorHAnsi" w:cstheme="minorHAnsi"/>
          <w:szCs w:val="24"/>
        </w:rPr>
        <w:t>Inspektor BHP jest uprawniony</w:t>
      </w:r>
      <w:r w:rsidR="00240E2F" w:rsidRPr="00CC6E4B">
        <w:rPr>
          <w:rFonts w:asciiTheme="minorHAnsi" w:hAnsiTheme="minorHAnsi" w:cstheme="minorHAnsi"/>
          <w:szCs w:val="24"/>
        </w:rPr>
        <w:t xml:space="preserve"> </w:t>
      </w:r>
      <w:r w:rsidRPr="00CC6E4B">
        <w:rPr>
          <w:rFonts w:asciiTheme="minorHAnsi" w:hAnsiTheme="minorHAnsi" w:cstheme="minorHAnsi"/>
          <w:szCs w:val="24"/>
        </w:rPr>
        <w:t>do:</w:t>
      </w:r>
    </w:p>
    <w:p w14:paraId="3F953B48" w14:textId="77777777" w:rsidR="008C166D" w:rsidRPr="00CC6E4B" w:rsidRDefault="00352786" w:rsidP="00D811E3">
      <w:pPr>
        <w:pStyle w:val="Akapitzlist"/>
        <w:numPr>
          <w:ilvl w:val="2"/>
          <w:numId w:val="96"/>
        </w:numPr>
        <w:tabs>
          <w:tab w:val="left" w:pos="993"/>
        </w:tabs>
        <w:spacing w:before="60"/>
        <w:rPr>
          <w:rFonts w:asciiTheme="minorHAnsi" w:hAnsiTheme="minorHAnsi" w:cstheme="minorHAnsi"/>
          <w:szCs w:val="24"/>
        </w:rPr>
      </w:pPr>
      <w:r w:rsidRPr="00CC6E4B">
        <w:rPr>
          <w:rFonts w:asciiTheme="minorHAnsi" w:hAnsiTheme="minorHAnsi" w:cstheme="minorHAnsi"/>
          <w:szCs w:val="24"/>
        </w:rPr>
        <w:t>przeprowadzania kontroli stanu bezpieczeństwa i higieny pracy, a także przestrzegania przepisów oraz zasad w tym zakresie w przedszkolu i w każdym innym miejscu wykonywania</w:t>
      </w:r>
      <w:r w:rsidR="00240E2F" w:rsidRPr="00CC6E4B">
        <w:rPr>
          <w:rFonts w:asciiTheme="minorHAnsi" w:hAnsiTheme="minorHAnsi" w:cstheme="minorHAnsi"/>
          <w:szCs w:val="24"/>
        </w:rPr>
        <w:t xml:space="preserve"> </w:t>
      </w:r>
      <w:r w:rsidRPr="00CC6E4B">
        <w:rPr>
          <w:rFonts w:asciiTheme="minorHAnsi" w:hAnsiTheme="minorHAnsi" w:cstheme="minorHAnsi"/>
          <w:szCs w:val="24"/>
        </w:rPr>
        <w:t>pracy;</w:t>
      </w:r>
    </w:p>
    <w:p w14:paraId="5B10195D" w14:textId="1CB6F0B5" w:rsidR="008C166D" w:rsidRPr="00CC6E4B" w:rsidRDefault="00352786" w:rsidP="00D811E3">
      <w:pPr>
        <w:pStyle w:val="Akapitzlist"/>
        <w:numPr>
          <w:ilvl w:val="2"/>
          <w:numId w:val="96"/>
        </w:numPr>
        <w:tabs>
          <w:tab w:val="left" w:pos="993"/>
        </w:tabs>
        <w:spacing w:before="60"/>
        <w:rPr>
          <w:rFonts w:asciiTheme="minorHAnsi" w:hAnsiTheme="minorHAnsi" w:cstheme="minorHAnsi"/>
          <w:szCs w:val="24"/>
        </w:rPr>
      </w:pPr>
      <w:r w:rsidRPr="00CC6E4B">
        <w:rPr>
          <w:rFonts w:asciiTheme="minorHAnsi" w:hAnsiTheme="minorHAnsi" w:cstheme="minorHAnsi"/>
          <w:szCs w:val="24"/>
        </w:rPr>
        <w:t>występowania do osób kierujących pracownikami z zaleceniami usunięcia stwierdzonych zagrożeń wypadkowych i szkodliw</w:t>
      </w:r>
      <w:r w:rsidR="00DA5705" w:rsidRPr="00CC6E4B">
        <w:rPr>
          <w:rFonts w:asciiTheme="minorHAnsi" w:hAnsiTheme="minorHAnsi" w:cstheme="minorHAnsi"/>
          <w:szCs w:val="24"/>
        </w:rPr>
        <w:t>ości zawodowych oraz uchybień w </w:t>
      </w:r>
      <w:r w:rsidRPr="00CC6E4B">
        <w:rPr>
          <w:rFonts w:asciiTheme="minorHAnsi" w:hAnsiTheme="minorHAnsi" w:cstheme="minorHAnsi"/>
          <w:szCs w:val="24"/>
        </w:rPr>
        <w:t>zakresie bezpieczeństwa i higieny</w:t>
      </w:r>
      <w:r w:rsidR="00240E2F" w:rsidRPr="00CC6E4B">
        <w:rPr>
          <w:rFonts w:asciiTheme="minorHAnsi" w:hAnsiTheme="minorHAnsi" w:cstheme="minorHAnsi"/>
          <w:szCs w:val="24"/>
        </w:rPr>
        <w:t xml:space="preserve"> </w:t>
      </w:r>
      <w:r w:rsidRPr="00CC6E4B">
        <w:rPr>
          <w:rFonts w:asciiTheme="minorHAnsi" w:hAnsiTheme="minorHAnsi" w:cstheme="minorHAnsi"/>
          <w:szCs w:val="24"/>
        </w:rPr>
        <w:t>pracy;</w:t>
      </w:r>
    </w:p>
    <w:p w14:paraId="13A9E752" w14:textId="1082F68B" w:rsidR="008C166D" w:rsidRPr="00CC6E4B" w:rsidRDefault="00352786" w:rsidP="00D811E3">
      <w:pPr>
        <w:pStyle w:val="Akapitzlist"/>
        <w:numPr>
          <w:ilvl w:val="2"/>
          <w:numId w:val="96"/>
        </w:numPr>
        <w:tabs>
          <w:tab w:val="left" w:pos="993"/>
        </w:tabs>
        <w:spacing w:before="60"/>
        <w:rPr>
          <w:rFonts w:asciiTheme="minorHAnsi" w:hAnsiTheme="minorHAnsi" w:cstheme="minorHAnsi"/>
          <w:szCs w:val="24"/>
        </w:rPr>
      </w:pPr>
      <w:r w:rsidRPr="00CC6E4B">
        <w:rPr>
          <w:rFonts w:asciiTheme="minorHAnsi" w:hAnsiTheme="minorHAnsi" w:cstheme="minorHAnsi"/>
          <w:szCs w:val="24"/>
        </w:rPr>
        <w:t xml:space="preserve">występowania do </w:t>
      </w:r>
      <w:r w:rsidR="00240E2F" w:rsidRPr="00CC6E4B">
        <w:rPr>
          <w:rFonts w:asciiTheme="minorHAnsi" w:hAnsiTheme="minorHAnsi" w:cstheme="minorHAnsi"/>
          <w:szCs w:val="24"/>
        </w:rPr>
        <w:t>D</w:t>
      </w:r>
      <w:r w:rsidRPr="00CC6E4B">
        <w:rPr>
          <w:rFonts w:asciiTheme="minorHAnsi" w:hAnsiTheme="minorHAnsi" w:cstheme="minorHAnsi"/>
          <w:szCs w:val="24"/>
        </w:rPr>
        <w:t>yrektora z wnioskami o nagradzanie pracowników wyróżniających</w:t>
      </w:r>
      <w:r w:rsidR="00FB6BEA" w:rsidRPr="00CC6E4B">
        <w:rPr>
          <w:rFonts w:asciiTheme="minorHAnsi" w:hAnsiTheme="minorHAnsi" w:cstheme="minorHAnsi"/>
          <w:szCs w:val="24"/>
        </w:rPr>
        <w:t xml:space="preserve"> </w:t>
      </w:r>
      <w:r w:rsidRPr="00CC6E4B">
        <w:rPr>
          <w:rFonts w:asciiTheme="minorHAnsi" w:hAnsiTheme="minorHAnsi" w:cstheme="minorHAnsi"/>
          <w:szCs w:val="24"/>
        </w:rPr>
        <w:t>się</w:t>
      </w:r>
      <w:r w:rsidR="00FB6BEA" w:rsidRPr="00CC6E4B">
        <w:rPr>
          <w:rFonts w:asciiTheme="minorHAnsi" w:hAnsiTheme="minorHAnsi" w:cstheme="minorHAnsi"/>
          <w:szCs w:val="24"/>
        </w:rPr>
        <w:t xml:space="preserve"> </w:t>
      </w:r>
      <w:r w:rsidRPr="00CC6E4B">
        <w:rPr>
          <w:rFonts w:asciiTheme="minorHAnsi" w:hAnsiTheme="minorHAnsi" w:cstheme="minorHAnsi"/>
          <w:szCs w:val="24"/>
        </w:rPr>
        <w:t>w działalności</w:t>
      </w:r>
      <w:r w:rsidR="00FB6BEA" w:rsidRPr="00CC6E4B">
        <w:rPr>
          <w:rFonts w:asciiTheme="minorHAnsi" w:hAnsiTheme="minorHAnsi" w:cstheme="minorHAnsi"/>
          <w:szCs w:val="24"/>
        </w:rPr>
        <w:t xml:space="preserve"> </w:t>
      </w:r>
      <w:r w:rsidRPr="00CC6E4B">
        <w:rPr>
          <w:rFonts w:asciiTheme="minorHAnsi" w:hAnsiTheme="minorHAnsi" w:cstheme="minorHAnsi"/>
          <w:szCs w:val="24"/>
        </w:rPr>
        <w:t>na</w:t>
      </w:r>
      <w:r w:rsidR="00FB6BEA" w:rsidRPr="00CC6E4B">
        <w:rPr>
          <w:rFonts w:asciiTheme="minorHAnsi" w:hAnsiTheme="minorHAnsi" w:cstheme="minorHAnsi"/>
          <w:szCs w:val="24"/>
        </w:rPr>
        <w:t xml:space="preserve"> </w:t>
      </w:r>
      <w:r w:rsidRPr="00CC6E4B">
        <w:rPr>
          <w:rFonts w:asciiTheme="minorHAnsi" w:hAnsiTheme="minorHAnsi" w:cstheme="minorHAnsi"/>
          <w:szCs w:val="24"/>
        </w:rPr>
        <w:t>rzecz poprawy</w:t>
      </w:r>
      <w:r w:rsidR="00FB6BEA" w:rsidRPr="00CC6E4B">
        <w:rPr>
          <w:rFonts w:asciiTheme="minorHAnsi" w:hAnsiTheme="minorHAnsi" w:cstheme="minorHAnsi"/>
          <w:szCs w:val="24"/>
        </w:rPr>
        <w:t xml:space="preserve"> </w:t>
      </w:r>
      <w:r w:rsidRPr="00CC6E4B">
        <w:rPr>
          <w:rFonts w:asciiTheme="minorHAnsi" w:hAnsiTheme="minorHAnsi" w:cstheme="minorHAnsi"/>
          <w:szCs w:val="24"/>
        </w:rPr>
        <w:t>warunków bezpieczeństwa i higieny</w:t>
      </w:r>
      <w:r w:rsidR="00240E2F" w:rsidRPr="00CC6E4B">
        <w:rPr>
          <w:rFonts w:asciiTheme="minorHAnsi" w:hAnsiTheme="minorHAnsi" w:cstheme="minorHAnsi"/>
          <w:szCs w:val="24"/>
        </w:rPr>
        <w:t xml:space="preserve"> </w:t>
      </w:r>
      <w:r w:rsidRPr="00CC6E4B">
        <w:rPr>
          <w:rFonts w:asciiTheme="minorHAnsi" w:hAnsiTheme="minorHAnsi" w:cstheme="minorHAnsi"/>
          <w:szCs w:val="24"/>
        </w:rPr>
        <w:t>pracy;</w:t>
      </w:r>
    </w:p>
    <w:p w14:paraId="781BE2CB" w14:textId="13FF4EB2" w:rsidR="008C166D" w:rsidRPr="00CC6E4B" w:rsidRDefault="00352786" w:rsidP="00D811E3">
      <w:pPr>
        <w:pStyle w:val="Akapitzlist"/>
        <w:numPr>
          <w:ilvl w:val="2"/>
          <w:numId w:val="96"/>
        </w:numPr>
        <w:tabs>
          <w:tab w:val="left" w:pos="993"/>
        </w:tabs>
        <w:spacing w:before="60"/>
        <w:rPr>
          <w:rFonts w:asciiTheme="minorHAnsi" w:hAnsiTheme="minorHAnsi" w:cstheme="minorHAnsi"/>
          <w:szCs w:val="24"/>
        </w:rPr>
      </w:pPr>
      <w:r w:rsidRPr="00CC6E4B">
        <w:rPr>
          <w:rFonts w:asciiTheme="minorHAnsi" w:hAnsiTheme="minorHAnsi" w:cstheme="minorHAnsi"/>
          <w:szCs w:val="24"/>
        </w:rPr>
        <w:t>występowania</w:t>
      </w:r>
      <w:r w:rsidR="00FB6BEA" w:rsidRPr="00CC6E4B">
        <w:rPr>
          <w:rFonts w:asciiTheme="minorHAnsi" w:hAnsiTheme="minorHAnsi" w:cstheme="minorHAnsi"/>
          <w:szCs w:val="24"/>
        </w:rPr>
        <w:t xml:space="preserve"> </w:t>
      </w:r>
      <w:r w:rsidRPr="00CC6E4B">
        <w:rPr>
          <w:rFonts w:asciiTheme="minorHAnsi" w:hAnsiTheme="minorHAnsi" w:cstheme="minorHAnsi"/>
          <w:szCs w:val="24"/>
        </w:rPr>
        <w:t>do</w:t>
      </w:r>
      <w:r w:rsidR="00FB6BEA" w:rsidRPr="00CC6E4B">
        <w:rPr>
          <w:rFonts w:asciiTheme="minorHAnsi" w:hAnsiTheme="minorHAnsi" w:cstheme="minorHAnsi"/>
          <w:szCs w:val="24"/>
        </w:rPr>
        <w:t xml:space="preserve"> </w:t>
      </w:r>
      <w:r w:rsidR="00240E2F" w:rsidRPr="00CC6E4B">
        <w:rPr>
          <w:rFonts w:asciiTheme="minorHAnsi" w:hAnsiTheme="minorHAnsi" w:cstheme="minorHAnsi"/>
          <w:szCs w:val="24"/>
        </w:rPr>
        <w:t>D</w:t>
      </w:r>
      <w:r w:rsidRPr="00CC6E4B">
        <w:rPr>
          <w:rFonts w:asciiTheme="minorHAnsi" w:hAnsiTheme="minorHAnsi" w:cstheme="minorHAnsi"/>
          <w:szCs w:val="24"/>
        </w:rPr>
        <w:t>yrektora</w:t>
      </w:r>
      <w:r w:rsidR="00FB6BEA" w:rsidRPr="00CC6E4B">
        <w:rPr>
          <w:rFonts w:asciiTheme="minorHAnsi" w:hAnsiTheme="minorHAnsi" w:cstheme="minorHAnsi"/>
          <w:szCs w:val="24"/>
        </w:rPr>
        <w:t xml:space="preserve"> </w:t>
      </w:r>
      <w:r w:rsidRPr="00CC6E4B">
        <w:rPr>
          <w:rFonts w:asciiTheme="minorHAnsi" w:hAnsiTheme="minorHAnsi" w:cstheme="minorHAnsi"/>
          <w:szCs w:val="24"/>
        </w:rPr>
        <w:t>o</w:t>
      </w:r>
      <w:r w:rsidR="00FB6BEA" w:rsidRPr="00CC6E4B">
        <w:rPr>
          <w:rFonts w:asciiTheme="minorHAnsi" w:hAnsiTheme="minorHAnsi" w:cstheme="minorHAnsi"/>
          <w:szCs w:val="24"/>
        </w:rPr>
        <w:t xml:space="preserve"> </w:t>
      </w:r>
      <w:r w:rsidRPr="00CC6E4B">
        <w:rPr>
          <w:rFonts w:asciiTheme="minorHAnsi" w:hAnsiTheme="minorHAnsi" w:cstheme="minorHAnsi"/>
          <w:szCs w:val="24"/>
        </w:rPr>
        <w:t>zastosowanie</w:t>
      </w:r>
      <w:r w:rsidR="00FB6BEA" w:rsidRPr="00CC6E4B">
        <w:rPr>
          <w:rFonts w:asciiTheme="minorHAnsi" w:hAnsiTheme="minorHAnsi" w:cstheme="minorHAnsi"/>
          <w:szCs w:val="24"/>
        </w:rPr>
        <w:t xml:space="preserve"> </w:t>
      </w:r>
      <w:r w:rsidRPr="00CC6E4B">
        <w:rPr>
          <w:rFonts w:asciiTheme="minorHAnsi" w:hAnsiTheme="minorHAnsi" w:cstheme="minorHAnsi"/>
          <w:szCs w:val="24"/>
        </w:rPr>
        <w:t>kar</w:t>
      </w:r>
      <w:r w:rsidR="00FB6BEA" w:rsidRPr="00CC6E4B">
        <w:rPr>
          <w:rFonts w:asciiTheme="minorHAnsi" w:hAnsiTheme="minorHAnsi" w:cstheme="minorHAnsi"/>
          <w:szCs w:val="24"/>
        </w:rPr>
        <w:t xml:space="preserve"> </w:t>
      </w:r>
      <w:r w:rsidRPr="00CC6E4B">
        <w:rPr>
          <w:rFonts w:asciiTheme="minorHAnsi" w:hAnsiTheme="minorHAnsi" w:cstheme="minorHAnsi"/>
          <w:szCs w:val="24"/>
        </w:rPr>
        <w:t>porządkowych</w:t>
      </w:r>
      <w:r w:rsidR="00FB6BEA" w:rsidRPr="00CC6E4B">
        <w:rPr>
          <w:rFonts w:asciiTheme="minorHAnsi" w:hAnsiTheme="minorHAnsi" w:cstheme="minorHAnsi"/>
          <w:szCs w:val="24"/>
        </w:rPr>
        <w:t xml:space="preserve"> </w:t>
      </w:r>
      <w:r w:rsidRPr="00CC6E4B">
        <w:rPr>
          <w:rFonts w:asciiTheme="minorHAnsi" w:hAnsiTheme="minorHAnsi" w:cstheme="minorHAnsi"/>
          <w:szCs w:val="24"/>
        </w:rPr>
        <w:t>w</w:t>
      </w:r>
      <w:r w:rsidR="00FB6BEA" w:rsidRPr="00CC6E4B">
        <w:rPr>
          <w:rFonts w:asciiTheme="minorHAnsi" w:hAnsiTheme="minorHAnsi" w:cstheme="minorHAnsi"/>
          <w:szCs w:val="24"/>
        </w:rPr>
        <w:t xml:space="preserve"> </w:t>
      </w:r>
      <w:r w:rsidRPr="00CC6E4B">
        <w:rPr>
          <w:rFonts w:asciiTheme="minorHAnsi" w:hAnsiTheme="minorHAnsi" w:cstheme="minorHAnsi"/>
          <w:szCs w:val="24"/>
        </w:rPr>
        <w:t>stosunku</w:t>
      </w:r>
      <w:r w:rsidR="00FB6BEA" w:rsidRPr="00CC6E4B">
        <w:rPr>
          <w:rFonts w:asciiTheme="minorHAnsi" w:hAnsiTheme="minorHAnsi" w:cstheme="minorHAnsi"/>
          <w:szCs w:val="24"/>
        </w:rPr>
        <w:t xml:space="preserve"> </w:t>
      </w:r>
      <w:r w:rsidR="00DA5705" w:rsidRPr="00CC6E4B">
        <w:rPr>
          <w:rFonts w:asciiTheme="minorHAnsi" w:hAnsiTheme="minorHAnsi" w:cstheme="minorHAnsi"/>
          <w:szCs w:val="24"/>
        </w:rPr>
        <w:t>do </w:t>
      </w:r>
      <w:r w:rsidRPr="00CC6E4B">
        <w:rPr>
          <w:rFonts w:asciiTheme="minorHAnsi" w:hAnsiTheme="minorHAnsi" w:cstheme="minorHAnsi"/>
          <w:szCs w:val="24"/>
        </w:rPr>
        <w:t>pracowników odpowiedzialnych za zaniedbanie obowiązków w zakresie bezpieczeństwa i higieny pracy;</w:t>
      </w:r>
    </w:p>
    <w:p w14:paraId="60D873D0" w14:textId="0052DABF" w:rsidR="008C166D" w:rsidRPr="00CC6E4B" w:rsidRDefault="00352786" w:rsidP="00D811E3">
      <w:pPr>
        <w:pStyle w:val="Akapitzlist"/>
        <w:numPr>
          <w:ilvl w:val="2"/>
          <w:numId w:val="96"/>
        </w:numPr>
        <w:tabs>
          <w:tab w:val="left" w:pos="993"/>
        </w:tabs>
        <w:spacing w:before="60"/>
        <w:rPr>
          <w:rFonts w:asciiTheme="minorHAnsi" w:hAnsiTheme="minorHAnsi" w:cstheme="minorHAnsi"/>
          <w:szCs w:val="24"/>
        </w:rPr>
      </w:pPr>
      <w:r w:rsidRPr="00CC6E4B">
        <w:rPr>
          <w:rFonts w:asciiTheme="minorHAnsi" w:hAnsiTheme="minorHAnsi" w:cstheme="minorHAnsi"/>
          <w:szCs w:val="24"/>
        </w:rPr>
        <w:t>niezwłocznego wstrzymania pracy maszyny lub</w:t>
      </w:r>
      <w:r w:rsidR="00FB6BEA" w:rsidRPr="00CC6E4B">
        <w:rPr>
          <w:rFonts w:asciiTheme="minorHAnsi" w:hAnsiTheme="minorHAnsi" w:cstheme="minorHAnsi"/>
          <w:szCs w:val="24"/>
        </w:rPr>
        <w:t xml:space="preserve"> </w:t>
      </w:r>
      <w:r w:rsidRPr="00CC6E4B">
        <w:rPr>
          <w:rFonts w:asciiTheme="minorHAnsi" w:hAnsiTheme="minorHAnsi" w:cstheme="minorHAnsi"/>
          <w:szCs w:val="24"/>
        </w:rPr>
        <w:t>innego</w:t>
      </w:r>
      <w:r w:rsidR="00FB6BEA" w:rsidRPr="00CC6E4B">
        <w:rPr>
          <w:rFonts w:asciiTheme="minorHAnsi" w:hAnsiTheme="minorHAnsi" w:cstheme="minorHAnsi"/>
          <w:szCs w:val="24"/>
        </w:rPr>
        <w:t xml:space="preserve"> </w:t>
      </w:r>
      <w:r w:rsidRPr="00CC6E4B">
        <w:rPr>
          <w:rFonts w:asciiTheme="minorHAnsi" w:hAnsiTheme="minorHAnsi" w:cstheme="minorHAnsi"/>
          <w:szCs w:val="24"/>
        </w:rPr>
        <w:t>urządzenia</w:t>
      </w:r>
      <w:r w:rsidR="00FB6BEA" w:rsidRPr="00CC6E4B">
        <w:rPr>
          <w:rFonts w:asciiTheme="minorHAnsi" w:hAnsiTheme="minorHAnsi" w:cstheme="minorHAnsi"/>
          <w:szCs w:val="24"/>
        </w:rPr>
        <w:t xml:space="preserve"> </w:t>
      </w:r>
      <w:r w:rsidRPr="00CC6E4B">
        <w:rPr>
          <w:rFonts w:asciiTheme="minorHAnsi" w:hAnsiTheme="minorHAnsi" w:cstheme="minorHAnsi"/>
          <w:szCs w:val="24"/>
        </w:rPr>
        <w:t>technicznego w</w:t>
      </w:r>
      <w:r w:rsidR="00974F19" w:rsidRPr="00CC6E4B">
        <w:rPr>
          <w:rFonts w:asciiTheme="minorHAnsi" w:hAnsiTheme="minorHAnsi" w:cstheme="minorHAnsi"/>
          <w:szCs w:val="24"/>
        </w:rPr>
        <w:t> </w:t>
      </w:r>
      <w:r w:rsidRPr="00CC6E4B">
        <w:rPr>
          <w:rFonts w:asciiTheme="minorHAnsi" w:hAnsiTheme="minorHAnsi" w:cstheme="minorHAnsi"/>
          <w:szCs w:val="24"/>
        </w:rPr>
        <w:t>razie wystąpienia bezpośredniego zagrożenia życia lub zdrowia</w:t>
      </w:r>
      <w:r w:rsidR="00FB6BEA" w:rsidRPr="00CC6E4B">
        <w:rPr>
          <w:rFonts w:asciiTheme="minorHAnsi" w:hAnsiTheme="minorHAnsi" w:cstheme="minorHAnsi"/>
          <w:szCs w:val="24"/>
        </w:rPr>
        <w:t xml:space="preserve"> </w:t>
      </w:r>
      <w:r w:rsidRPr="00CC6E4B">
        <w:rPr>
          <w:rFonts w:asciiTheme="minorHAnsi" w:hAnsiTheme="minorHAnsi" w:cstheme="minorHAnsi"/>
          <w:szCs w:val="24"/>
        </w:rPr>
        <w:t>pracownika albo innych</w:t>
      </w:r>
      <w:r w:rsidR="00240E2F" w:rsidRPr="00CC6E4B">
        <w:rPr>
          <w:rFonts w:asciiTheme="minorHAnsi" w:hAnsiTheme="minorHAnsi" w:cstheme="minorHAnsi"/>
          <w:szCs w:val="24"/>
        </w:rPr>
        <w:t xml:space="preserve"> </w:t>
      </w:r>
      <w:r w:rsidRPr="00CC6E4B">
        <w:rPr>
          <w:rFonts w:asciiTheme="minorHAnsi" w:hAnsiTheme="minorHAnsi" w:cstheme="minorHAnsi"/>
          <w:szCs w:val="24"/>
        </w:rPr>
        <w:t>osób;</w:t>
      </w:r>
    </w:p>
    <w:p w14:paraId="6ADFEC52" w14:textId="77777777" w:rsidR="008C166D" w:rsidRPr="00CC6E4B" w:rsidRDefault="00352786" w:rsidP="00D811E3">
      <w:pPr>
        <w:pStyle w:val="Akapitzlist"/>
        <w:numPr>
          <w:ilvl w:val="2"/>
          <w:numId w:val="96"/>
        </w:numPr>
        <w:tabs>
          <w:tab w:val="left" w:pos="993"/>
        </w:tabs>
        <w:spacing w:before="60"/>
        <w:rPr>
          <w:rFonts w:asciiTheme="minorHAnsi" w:hAnsiTheme="minorHAnsi" w:cstheme="minorHAnsi"/>
          <w:szCs w:val="24"/>
        </w:rPr>
      </w:pPr>
      <w:r w:rsidRPr="00CC6E4B">
        <w:rPr>
          <w:rFonts w:asciiTheme="minorHAnsi" w:hAnsiTheme="minorHAnsi" w:cstheme="minorHAnsi"/>
          <w:szCs w:val="24"/>
        </w:rPr>
        <w:t>niezwłocznego odsunięcia od pracy pracownika zatrudnionego przy pracy wzbronionej;</w:t>
      </w:r>
    </w:p>
    <w:p w14:paraId="2B79E600" w14:textId="656A4C42" w:rsidR="008C166D" w:rsidRPr="00CC6E4B" w:rsidRDefault="00352786" w:rsidP="00D811E3">
      <w:pPr>
        <w:pStyle w:val="Akapitzlist"/>
        <w:numPr>
          <w:ilvl w:val="2"/>
          <w:numId w:val="96"/>
        </w:numPr>
        <w:tabs>
          <w:tab w:val="left" w:pos="993"/>
        </w:tabs>
        <w:spacing w:before="60"/>
        <w:rPr>
          <w:rFonts w:asciiTheme="minorHAnsi" w:hAnsiTheme="minorHAnsi" w:cstheme="minorHAnsi"/>
          <w:szCs w:val="24"/>
        </w:rPr>
      </w:pPr>
      <w:r w:rsidRPr="00CC6E4B">
        <w:rPr>
          <w:rFonts w:asciiTheme="minorHAnsi" w:hAnsiTheme="minorHAnsi" w:cstheme="minorHAnsi"/>
          <w:szCs w:val="24"/>
        </w:rPr>
        <w:t>niezwłocznego</w:t>
      </w:r>
      <w:r w:rsidR="00FB6BEA" w:rsidRPr="00CC6E4B">
        <w:rPr>
          <w:rFonts w:asciiTheme="minorHAnsi" w:hAnsiTheme="minorHAnsi" w:cstheme="minorHAnsi"/>
          <w:szCs w:val="24"/>
        </w:rPr>
        <w:t xml:space="preserve"> </w:t>
      </w:r>
      <w:r w:rsidRPr="00CC6E4B">
        <w:rPr>
          <w:rFonts w:asciiTheme="minorHAnsi" w:hAnsiTheme="minorHAnsi" w:cstheme="minorHAnsi"/>
          <w:szCs w:val="24"/>
        </w:rPr>
        <w:t>odsunięcia</w:t>
      </w:r>
      <w:r w:rsidR="00FB6BEA" w:rsidRPr="00CC6E4B">
        <w:rPr>
          <w:rFonts w:asciiTheme="minorHAnsi" w:hAnsiTheme="minorHAnsi" w:cstheme="minorHAnsi"/>
          <w:szCs w:val="24"/>
        </w:rPr>
        <w:t xml:space="preserve"> </w:t>
      </w:r>
      <w:r w:rsidRPr="00CC6E4B">
        <w:rPr>
          <w:rFonts w:asciiTheme="minorHAnsi" w:hAnsiTheme="minorHAnsi" w:cstheme="minorHAnsi"/>
          <w:szCs w:val="24"/>
        </w:rPr>
        <w:t>od</w:t>
      </w:r>
      <w:r w:rsidR="00FB6BEA" w:rsidRPr="00CC6E4B">
        <w:rPr>
          <w:rFonts w:asciiTheme="minorHAnsi" w:hAnsiTheme="minorHAnsi" w:cstheme="minorHAnsi"/>
          <w:szCs w:val="24"/>
        </w:rPr>
        <w:t xml:space="preserve"> </w:t>
      </w:r>
      <w:r w:rsidRPr="00CC6E4B">
        <w:rPr>
          <w:rFonts w:asciiTheme="minorHAnsi" w:hAnsiTheme="minorHAnsi" w:cstheme="minorHAnsi"/>
          <w:szCs w:val="24"/>
        </w:rPr>
        <w:t>pracy</w:t>
      </w:r>
      <w:r w:rsidR="00FB6BEA" w:rsidRPr="00CC6E4B">
        <w:rPr>
          <w:rFonts w:asciiTheme="minorHAnsi" w:hAnsiTheme="minorHAnsi" w:cstheme="minorHAnsi"/>
          <w:szCs w:val="24"/>
        </w:rPr>
        <w:t xml:space="preserve"> </w:t>
      </w:r>
      <w:r w:rsidRPr="00CC6E4B">
        <w:rPr>
          <w:rFonts w:asciiTheme="minorHAnsi" w:hAnsiTheme="minorHAnsi" w:cstheme="minorHAnsi"/>
          <w:szCs w:val="24"/>
        </w:rPr>
        <w:t>pracownika,</w:t>
      </w:r>
      <w:r w:rsidR="00FB6BEA" w:rsidRPr="00CC6E4B">
        <w:rPr>
          <w:rFonts w:asciiTheme="minorHAnsi" w:hAnsiTheme="minorHAnsi" w:cstheme="minorHAnsi"/>
          <w:szCs w:val="24"/>
        </w:rPr>
        <w:t xml:space="preserve"> </w:t>
      </w:r>
      <w:r w:rsidRPr="00CC6E4B">
        <w:rPr>
          <w:rFonts w:asciiTheme="minorHAnsi" w:hAnsiTheme="minorHAnsi" w:cstheme="minorHAnsi"/>
          <w:szCs w:val="24"/>
        </w:rPr>
        <w:t>który</w:t>
      </w:r>
      <w:r w:rsidR="00FB6BEA" w:rsidRPr="00CC6E4B">
        <w:rPr>
          <w:rFonts w:asciiTheme="minorHAnsi" w:hAnsiTheme="minorHAnsi" w:cstheme="minorHAnsi"/>
          <w:szCs w:val="24"/>
        </w:rPr>
        <w:t xml:space="preserve"> </w:t>
      </w:r>
      <w:r w:rsidRPr="00CC6E4B">
        <w:rPr>
          <w:rFonts w:asciiTheme="minorHAnsi" w:hAnsiTheme="minorHAnsi" w:cstheme="minorHAnsi"/>
          <w:szCs w:val="24"/>
        </w:rPr>
        <w:t>swoim</w:t>
      </w:r>
      <w:r w:rsidR="00FB6BEA" w:rsidRPr="00CC6E4B">
        <w:rPr>
          <w:rFonts w:asciiTheme="minorHAnsi" w:hAnsiTheme="minorHAnsi" w:cstheme="minorHAnsi"/>
          <w:szCs w:val="24"/>
        </w:rPr>
        <w:t xml:space="preserve"> </w:t>
      </w:r>
      <w:r w:rsidR="00DA5705" w:rsidRPr="00CC6E4B">
        <w:rPr>
          <w:rFonts w:asciiTheme="minorHAnsi" w:hAnsiTheme="minorHAnsi" w:cstheme="minorHAnsi"/>
          <w:szCs w:val="24"/>
        </w:rPr>
        <w:t>zachowaniem lub </w:t>
      </w:r>
      <w:r w:rsidRPr="00CC6E4B">
        <w:rPr>
          <w:rFonts w:asciiTheme="minorHAnsi" w:hAnsiTheme="minorHAnsi" w:cstheme="minorHAnsi"/>
          <w:szCs w:val="24"/>
        </w:rPr>
        <w:t>sposobem</w:t>
      </w:r>
      <w:r w:rsidR="00FB6BEA" w:rsidRPr="00CC6E4B">
        <w:rPr>
          <w:rFonts w:asciiTheme="minorHAnsi" w:hAnsiTheme="minorHAnsi" w:cstheme="minorHAnsi"/>
          <w:szCs w:val="24"/>
        </w:rPr>
        <w:t xml:space="preserve"> </w:t>
      </w:r>
      <w:r w:rsidRPr="00CC6E4B">
        <w:rPr>
          <w:rFonts w:asciiTheme="minorHAnsi" w:hAnsiTheme="minorHAnsi" w:cstheme="minorHAnsi"/>
          <w:szCs w:val="24"/>
        </w:rPr>
        <w:t>wykonywania</w:t>
      </w:r>
      <w:r w:rsidR="00FB6BEA" w:rsidRPr="00CC6E4B">
        <w:rPr>
          <w:rFonts w:asciiTheme="minorHAnsi" w:hAnsiTheme="minorHAnsi" w:cstheme="minorHAnsi"/>
          <w:szCs w:val="24"/>
        </w:rPr>
        <w:t xml:space="preserve"> </w:t>
      </w:r>
      <w:r w:rsidRPr="00CC6E4B">
        <w:rPr>
          <w:rFonts w:asciiTheme="minorHAnsi" w:hAnsiTheme="minorHAnsi" w:cstheme="minorHAnsi"/>
          <w:szCs w:val="24"/>
        </w:rPr>
        <w:t>pracy</w:t>
      </w:r>
      <w:r w:rsidR="00FB6BEA" w:rsidRPr="00CC6E4B">
        <w:rPr>
          <w:rFonts w:asciiTheme="minorHAnsi" w:hAnsiTheme="minorHAnsi" w:cstheme="minorHAnsi"/>
          <w:szCs w:val="24"/>
        </w:rPr>
        <w:t xml:space="preserve"> </w:t>
      </w:r>
      <w:r w:rsidRPr="00CC6E4B">
        <w:rPr>
          <w:rFonts w:asciiTheme="minorHAnsi" w:hAnsiTheme="minorHAnsi" w:cstheme="minorHAnsi"/>
          <w:szCs w:val="24"/>
        </w:rPr>
        <w:t>stwarza</w:t>
      </w:r>
      <w:r w:rsidR="00FB6BEA" w:rsidRPr="00CC6E4B">
        <w:rPr>
          <w:rFonts w:asciiTheme="minorHAnsi" w:hAnsiTheme="minorHAnsi" w:cstheme="minorHAnsi"/>
          <w:szCs w:val="24"/>
        </w:rPr>
        <w:t xml:space="preserve"> </w:t>
      </w:r>
      <w:r w:rsidRPr="00CC6E4B">
        <w:rPr>
          <w:rFonts w:asciiTheme="minorHAnsi" w:hAnsiTheme="minorHAnsi" w:cstheme="minorHAnsi"/>
          <w:szCs w:val="24"/>
        </w:rPr>
        <w:t>bezpośrednie</w:t>
      </w:r>
      <w:r w:rsidR="00FB6BEA" w:rsidRPr="00CC6E4B">
        <w:rPr>
          <w:rFonts w:asciiTheme="minorHAnsi" w:hAnsiTheme="minorHAnsi" w:cstheme="minorHAnsi"/>
          <w:szCs w:val="24"/>
        </w:rPr>
        <w:t xml:space="preserve"> </w:t>
      </w:r>
      <w:r w:rsidRPr="00CC6E4B">
        <w:rPr>
          <w:rFonts w:asciiTheme="minorHAnsi" w:hAnsiTheme="minorHAnsi" w:cstheme="minorHAnsi"/>
          <w:szCs w:val="24"/>
        </w:rPr>
        <w:t>zagrożenie</w:t>
      </w:r>
      <w:r w:rsidR="00FB6BEA" w:rsidRPr="00CC6E4B">
        <w:rPr>
          <w:rFonts w:asciiTheme="minorHAnsi" w:hAnsiTheme="minorHAnsi" w:cstheme="minorHAnsi"/>
          <w:szCs w:val="24"/>
        </w:rPr>
        <w:t xml:space="preserve"> </w:t>
      </w:r>
      <w:r w:rsidRPr="00CC6E4B">
        <w:rPr>
          <w:rFonts w:asciiTheme="minorHAnsi" w:hAnsiTheme="minorHAnsi" w:cstheme="minorHAnsi"/>
          <w:szCs w:val="24"/>
        </w:rPr>
        <w:t>życia</w:t>
      </w:r>
      <w:r w:rsidR="00FB6BEA" w:rsidRPr="00CC6E4B">
        <w:rPr>
          <w:rFonts w:asciiTheme="minorHAnsi" w:hAnsiTheme="minorHAnsi" w:cstheme="minorHAnsi"/>
          <w:szCs w:val="24"/>
        </w:rPr>
        <w:t xml:space="preserve"> </w:t>
      </w:r>
      <w:r w:rsidRPr="00CC6E4B">
        <w:rPr>
          <w:rFonts w:asciiTheme="minorHAnsi" w:hAnsiTheme="minorHAnsi" w:cstheme="minorHAnsi"/>
          <w:szCs w:val="24"/>
        </w:rPr>
        <w:t>lub zdrowia własnego albo innych</w:t>
      </w:r>
      <w:r w:rsidR="00240E2F" w:rsidRPr="00CC6E4B">
        <w:rPr>
          <w:rFonts w:asciiTheme="minorHAnsi" w:hAnsiTheme="minorHAnsi" w:cstheme="minorHAnsi"/>
          <w:szCs w:val="24"/>
        </w:rPr>
        <w:t xml:space="preserve"> </w:t>
      </w:r>
      <w:r w:rsidRPr="00CC6E4B">
        <w:rPr>
          <w:rFonts w:asciiTheme="minorHAnsi" w:hAnsiTheme="minorHAnsi" w:cstheme="minorHAnsi"/>
          <w:szCs w:val="24"/>
        </w:rPr>
        <w:t>osób;</w:t>
      </w:r>
    </w:p>
    <w:p w14:paraId="0E1F27FE" w14:textId="2A4287A7" w:rsidR="008C166D" w:rsidRPr="00CC6E4B" w:rsidRDefault="00352786" w:rsidP="00D811E3">
      <w:pPr>
        <w:pStyle w:val="Akapitzlist"/>
        <w:numPr>
          <w:ilvl w:val="2"/>
          <w:numId w:val="96"/>
        </w:numPr>
        <w:tabs>
          <w:tab w:val="left" w:pos="993"/>
        </w:tabs>
        <w:spacing w:before="60"/>
        <w:rPr>
          <w:rFonts w:asciiTheme="minorHAnsi" w:hAnsiTheme="minorHAnsi" w:cstheme="minorHAnsi"/>
          <w:szCs w:val="24"/>
        </w:rPr>
      </w:pPr>
      <w:r w:rsidRPr="00CC6E4B">
        <w:rPr>
          <w:rFonts w:asciiTheme="minorHAnsi" w:hAnsiTheme="minorHAnsi" w:cstheme="minorHAnsi"/>
          <w:szCs w:val="24"/>
        </w:rPr>
        <w:t xml:space="preserve">wnioskowania do </w:t>
      </w:r>
      <w:r w:rsidR="00240E2F" w:rsidRPr="00CC6E4B">
        <w:rPr>
          <w:rFonts w:asciiTheme="minorHAnsi" w:hAnsiTheme="minorHAnsi" w:cstheme="minorHAnsi"/>
          <w:szCs w:val="24"/>
        </w:rPr>
        <w:t>D</w:t>
      </w:r>
      <w:r w:rsidRPr="00CC6E4B">
        <w:rPr>
          <w:rFonts w:asciiTheme="minorHAnsi" w:hAnsiTheme="minorHAnsi" w:cstheme="minorHAnsi"/>
          <w:szCs w:val="24"/>
        </w:rPr>
        <w:t>yrektora o</w:t>
      </w:r>
      <w:r w:rsidR="00FB6BEA" w:rsidRPr="00CC6E4B">
        <w:rPr>
          <w:rFonts w:asciiTheme="minorHAnsi" w:hAnsiTheme="minorHAnsi" w:cstheme="minorHAnsi"/>
          <w:szCs w:val="24"/>
        </w:rPr>
        <w:t xml:space="preserve"> </w:t>
      </w:r>
      <w:r w:rsidRPr="00CC6E4B">
        <w:rPr>
          <w:rFonts w:asciiTheme="minorHAnsi" w:hAnsiTheme="minorHAnsi" w:cstheme="minorHAnsi"/>
          <w:szCs w:val="24"/>
        </w:rPr>
        <w:t>niezwłoczne</w:t>
      </w:r>
      <w:r w:rsidR="00FB6BEA" w:rsidRPr="00CC6E4B">
        <w:rPr>
          <w:rFonts w:asciiTheme="minorHAnsi" w:hAnsiTheme="minorHAnsi" w:cstheme="minorHAnsi"/>
          <w:szCs w:val="24"/>
        </w:rPr>
        <w:t xml:space="preserve"> </w:t>
      </w:r>
      <w:r w:rsidRPr="00CC6E4B">
        <w:rPr>
          <w:rFonts w:asciiTheme="minorHAnsi" w:hAnsiTheme="minorHAnsi" w:cstheme="minorHAnsi"/>
          <w:szCs w:val="24"/>
        </w:rPr>
        <w:t>wstrzymanie</w:t>
      </w:r>
      <w:r w:rsidR="00FB6BEA" w:rsidRPr="00CC6E4B">
        <w:rPr>
          <w:rFonts w:asciiTheme="minorHAnsi" w:hAnsiTheme="minorHAnsi" w:cstheme="minorHAnsi"/>
          <w:szCs w:val="24"/>
        </w:rPr>
        <w:t xml:space="preserve"> </w:t>
      </w:r>
      <w:r w:rsidRPr="00CC6E4B">
        <w:rPr>
          <w:rFonts w:asciiTheme="minorHAnsi" w:hAnsiTheme="minorHAnsi" w:cstheme="minorHAnsi"/>
          <w:szCs w:val="24"/>
        </w:rPr>
        <w:t>pracy</w:t>
      </w:r>
      <w:r w:rsidR="00FB6BEA" w:rsidRPr="00CC6E4B">
        <w:rPr>
          <w:rFonts w:asciiTheme="minorHAnsi" w:hAnsiTheme="minorHAnsi" w:cstheme="minorHAnsi"/>
          <w:szCs w:val="24"/>
        </w:rPr>
        <w:t xml:space="preserve"> </w:t>
      </w:r>
      <w:r w:rsidRPr="00CC6E4B">
        <w:rPr>
          <w:rFonts w:asciiTheme="minorHAnsi" w:hAnsiTheme="minorHAnsi" w:cstheme="minorHAnsi"/>
          <w:szCs w:val="24"/>
        </w:rPr>
        <w:t>i</w:t>
      </w:r>
      <w:r w:rsidR="00FB6BEA" w:rsidRPr="00CC6E4B">
        <w:rPr>
          <w:rFonts w:asciiTheme="minorHAnsi" w:hAnsiTheme="minorHAnsi" w:cstheme="minorHAnsi"/>
          <w:szCs w:val="24"/>
        </w:rPr>
        <w:t xml:space="preserve"> </w:t>
      </w:r>
      <w:r w:rsidRPr="00CC6E4B">
        <w:rPr>
          <w:rFonts w:asciiTheme="minorHAnsi" w:hAnsiTheme="minorHAnsi" w:cstheme="minorHAnsi"/>
          <w:szCs w:val="24"/>
        </w:rPr>
        <w:t>zajęć</w:t>
      </w:r>
      <w:r w:rsidR="00FB6BEA" w:rsidRPr="00CC6E4B">
        <w:rPr>
          <w:rFonts w:asciiTheme="minorHAnsi" w:hAnsiTheme="minorHAnsi" w:cstheme="minorHAnsi"/>
          <w:szCs w:val="24"/>
        </w:rPr>
        <w:t xml:space="preserve"> </w:t>
      </w:r>
      <w:r w:rsidRPr="00CC6E4B">
        <w:rPr>
          <w:rFonts w:asciiTheme="minorHAnsi" w:hAnsiTheme="minorHAnsi" w:cstheme="minorHAnsi"/>
          <w:szCs w:val="24"/>
        </w:rPr>
        <w:t>w</w:t>
      </w:r>
      <w:r w:rsidR="00FB6BEA" w:rsidRPr="00CC6E4B">
        <w:rPr>
          <w:rFonts w:asciiTheme="minorHAnsi" w:hAnsiTheme="minorHAnsi" w:cstheme="minorHAnsi"/>
          <w:szCs w:val="24"/>
        </w:rPr>
        <w:t xml:space="preserve"> </w:t>
      </w:r>
      <w:r w:rsidR="00240E2F" w:rsidRPr="00CC6E4B">
        <w:rPr>
          <w:rFonts w:asciiTheme="minorHAnsi" w:hAnsiTheme="minorHAnsi" w:cstheme="minorHAnsi"/>
          <w:szCs w:val="24"/>
        </w:rPr>
        <w:t>S</w:t>
      </w:r>
      <w:r w:rsidRPr="00CC6E4B">
        <w:rPr>
          <w:rFonts w:asciiTheme="minorHAnsi" w:hAnsiTheme="minorHAnsi" w:cstheme="minorHAnsi"/>
          <w:szCs w:val="24"/>
        </w:rPr>
        <w:t>zkole w</w:t>
      </w:r>
      <w:r w:rsidR="00974F19" w:rsidRPr="00CC6E4B">
        <w:rPr>
          <w:rFonts w:asciiTheme="minorHAnsi" w:hAnsiTheme="minorHAnsi" w:cstheme="minorHAnsi"/>
          <w:szCs w:val="24"/>
        </w:rPr>
        <w:t> </w:t>
      </w:r>
      <w:r w:rsidRPr="00CC6E4B">
        <w:rPr>
          <w:rFonts w:asciiTheme="minorHAnsi" w:hAnsiTheme="minorHAnsi" w:cstheme="minorHAnsi"/>
          <w:szCs w:val="24"/>
        </w:rPr>
        <w:t>przypadku stwierdzenia bezpośredniego zagrożenia życia lub zdrowia pracowników, uczniów albo innych</w:t>
      </w:r>
      <w:r w:rsidR="00240E2F" w:rsidRPr="00CC6E4B">
        <w:rPr>
          <w:rFonts w:asciiTheme="minorHAnsi" w:hAnsiTheme="minorHAnsi" w:cstheme="minorHAnsi"/>
          <w:szCs w:val="24"/>
        </w:rPr>
        <w:t xml:space="preserve"> </w:t>
      </w:r>
      <w:r w:rsidRPr="00CC6E4B">
        <w:rPr>
          <w:rFonts w:asciiTheme="minorHAnsi" w:hAnsiTheme="minorHAnsi" w:cstheme="minorHAnsi"/>
          <w:szCs w:val="24"/>
        </w:rPr>
        <w:t>osób.</w:t>
      </w:r>
    </w:p>
    <w:p w14:paraId="37DAEA3F" w14:textId="49B9BA3D" w:rsidR="008C166D" w:rsidRPr="00CC6E4B" w:rsidRDefault="00352786" w:rsidP="00D811E3">
      <w:pPr>
        <w:pStyle w:val="Tekstpodstawowy"/>
        <w:numPr>
          <w:ilvl w:val="0"/>
          <w:numId w:val="81"/>
        </w:numPr>
        <w:ind w:left="567" w:hanging="567"/>
      </w:pPr>
      <w:r w:rsidRPr="00CC6E4B">
        <w:t>10</w:t>
      </w:r>
      <w:r w:rsidR="00954186">
        <w:t>5</w:t>
      </w:r>
      <w:r w:rsidRPr="00CC6E4B">
        <w:t xml:space="preserve">. 1. Zadania Inspektora ds. </w:t>
      </w:r>
      <w:proofErr w:type="spellStart"/>
      <w:r w:rsidRPr="00CC6E4B">
        <w:t>ppoż</w:t>
      </w:r>
      <w:proofErr w:type="spellEnd"/>
      <w:r w:rsidRPr="00CC6E4B">
        <w:t>:</w:t>
      </w:r>
    </w:p>
    <w:p w14:paraId="645943E2" w14:textId="77777777" w:rsidR="008C166D" w:rsidRPr="00CC6E4B" w:rsidRDefault="00352786" w:rsidP="00D811E3">
      <w:pPr>
        <w:pStyle w:val="Akapitzlist"/>
        <w:numPr>
          <w:ilvl w:val="2"/>
          <w:numId w:val="97"/>
        </w:numPr>
        <w:tabs>
          <w:tab w:val="left" w:pos="993"/>
        </w:tabs>
        <w:spacing w:before="60"/>
        <w:rPr>
          <w:rFonts w:asciiTheme="minorHAnsi" w:hAnsiTheme="minorHAnsi" w:cstheme="minorHAnsi"/>
          <w:szCs w:val="24"/>
        </w:rPr>
      </w:pPr>
      <w:r w:rsidRPr="00CC6E4B">
        <w:rPr>
          <w:rFonts w:asciiTheme="minorHAnsi" w:hAnsiTheme="minorHAnsi" w:cstheme="minorHAnsi"/>
          <w:szCs w:val="24"/>
        </w:rPr>
        <w:t xml:space="preserve">nadzór nad właściwym zabezpieczeniem przeciwpożarowym obiektów </w:t>
      </w:r>
      <w:r w:rsidR="00240E2F" w:rsidRPr="00CC6E4B">
        <w:rPr>
          <w:rFonts w:asciiTheme="minorHAnsi" w:hAnsiTheme="minorHAnsi" w:cstheme="minorHAnsi"/>
          <w:szCs w:val="24"/>
        </w:rPr>
        <w:t>S</w:t>
      </w:r>
      <w:r w:rsidRPr="00CC6E4B">
        <w:rPr>
          <w:rFonts w:asciiTheme="minorHAnsi" w:hAnsiTheme="minorHAnsi" w:cstheme="minorHAnsi"/>
          <w:szCs w:val="24"/>
        </w:rPr>
        <w:t>zkoły, zgodnie z obowiązującymi przepisami w tym zakresie;</w:t>
      </w:r>
    </w:p>
    <w:p w14:paraId="4F8E1C81" w14:textId="77777777" w:rsidR="008C166D" w:rsidRPr="00CC6E4B" w:rsidRDefault="00352786" w:rsidP="00D811E3">
      <w:pPr>
        <w:pStyle w:val="Akapitzlist"/>
        <w:numPr>
          <w:ilvl w:val="2"/>
          <w:numId w:val="97"/>
        </w:numPr>
        <w:tabs>
          <w:tab w:val="left" w:pos="993"/>
        </w:tabs>
        <w:spacing w:before="60"/>
        <w:rPr>
          <w:rFonts w:asciiTheme="minorHAnsi" w:hAnsiTheme="minorHAnsi" w:cstheme="minorHAnsi"/>
          <w:szCs w:val="24"/>
        </w:rPr>
      </w:pPr>
      <w:r w:rsidRPr="00CC6E4B">
        <w:rPr>
          <w:rFonts w:asciiTheme="minorHAnsi" w:hAnsiTheme="minorHAnsi" w:cstheme="minorHAnsi"/>
          <w:szCs w:val="24"/>
        </w:rPr>
        <w:t>przeprowadzanie okresowych oraz doraźnych kontroli stanu zabezpieczenia przeciwpożarowego w</w:t>
      </w:r>
      <w:r w:rsidR="00240E2F" w:rsidRPr="00CC6E4B">
        <w:rPr>
          <w:rFonts w:asciiTheme="minorHAnsi" w:hAnsiTheme="minorHAnsi" w:cstheme="minorHAnsi"/>
          <w:szCs w:val="24"/>
        </w:rPr>
        <w:t xml:space="preserve"> </w:t>
      </w:r>
      <w:r w:rsidRPr="00CC6E4B">
        <w:rPr>
          <w:rFonts w:asciiTheme="minorHAnsi" w:hAnsiTheme="minorHAnsi" w:cstheme="minorHAnsi"/>
          <w:szCs w:val="24"/>
        </w:rPr>
        <w:t>obiektach;</w:t>
      </w:r>
    </w:p>
    <w:p w14:paraId="19E84DD1" w14:textId="77777777" w:rsidR="008C166D" w:rsidRPr="00CC6E4B" w:rsidRDefault="00352786" w:rsidP="00D811E3">
      <w:pPr>
        <w:pStyle w:val="Akapitzlist"/>
        <w:numPr>
          <w:ilvl w:val="2"/>
          <w:numId w:val="97"/>
        </w:numPr>
        <w:tabs>
          <w:tab w:val="left" w:pos="993"/>
        </w:tabs>
        <w:spacing w:before="60"/>
        <w:rPr>
          <w:rFonts w:asciiTheme="minorHAnsi" w:hAnsiTheme="minorHAnsi" w:cstheme="minorHAnsi"/>
          <w:szCs w:val="24"/>
        </w:rPr>
      </w:pPr>
      <w:r w:rsidRPr="00CC6E4B">
        <w:rPr>
          <w:rFonts w:asciiTheme="minorHAnsi" w:hAnsiTheme="minorHAnsi" w:cstheme="minorHAnsi"/>
          <w:szCs w:val="24"/>
        </w:rPr>
        <w:t>wydawanie zaleceń pokontrolnych zmierzających do poprawy stanu ochrony przeciwpożarowej w kontrolowanych</w:t>
      </w:r>
      <w:r w:rsidR="00240E2F" w:rsidRPr="00CC6E4B">
        <w:rPr>
          <w:rFonts w:asciiTheme="minorHAnsi" w:hAnsiTheme="minorHAnsi" w:cstheme="minorHAnsi"/>
          <w:szCs w:val="24"/>
        </w:rPr>
        <w:t xml:space="preserve"> </w:t>
      </w:r>
      <w:r w:rsidRPr="00CC6E4B">
        <w:rPr>
          <w:rFonts w:asciiTheme="minorHAnsi" w:hAnsiTheme="minorHAnsi" w:cstheme="minorHAnsi"/>
          <w:szCs w:val="24"/>
        </w:rPr>
        <w:t>obiektach;</w:t>
      </w:r>
    </w:p>
    <w:p w14:paraId="7FFE134E" w14:textId="77777777" w:rsidR="008C166D" w:rsidRPr="00CC6E4B" w:rsidRDefault="00352786" w:rsidP="00D811E3">
      <w:pPr>
        <w:pStyle w:val="Akapitzlist"/>
        <w:numPr>
          <w:ilvl w:val="2"/>
          <w:numId w:val="97"/>
        </w:numPr>
        <w:tabs>
          <w:tab w:val="left" w:pos="993"/>
        </w:tabs>
        <w:spacing w:before="60"/>
        <w:rPr>
          <w:rFonts w:asciiTheme="minorHAnsi" w:hAnsiTheme="minorHAnsi" w:cstheme="minorHAnsi"/>
          <w:szCs w:val="24"/>
        </w:rPr>
      </w:pPr>
      <w:r w:rsidRPr="00CC6E4B">
        <w:rPr>
          <w:rFonts w:asciiTheme="minorHAnsi" w:hAnsiTheme="minorHAnsi" w:cstheme="minorHAnsi"/>
          <w:szCs w:val="24"/>
        </w:rPr>
        <w:t>nadzór nad prawidłowym wyposażeniem, rozmieszczeniem i konserwacją podręcznego sprzętu</w:t>
      </w:r>
      <w:r w:rsidR="00240E2F" w:rsidRPr="00CC6E4B">
        <w:rPr>
          <w:rFonts w:asciiTheme="minorHAnsi" w:hAnsiTheme="minorHAnsi" w:cstheme="minorHAnsi"/>
          <w:szCs w:val="24"/>
        </w:rPr>
        <w:t xml:space="preserve"> </w:t>
      </w:r>
      <w:r w:rsidRPr="00CC6E4B">
        <w:rPr>
          <w:rFonts w:asciiTheme="minorHAnsi" w:hAnsiTheme="minorHAnsi" w:cstheme="minorHAnsi"/>
          <w:szCs w:val="24"/>
        </w:rPr>
        <w:t>gaśniczego;</w:t>
      </w:r>
    </w:p>
    <w:p w14:paraId="51378302" w14:textId="77777777" w:rsidR="008C166D" w:rsidRPr="00CC6E4B" w:rsidRDefault="00352786" w:rsidP="00D811E3">
      <w:pPr>
        <w:pStyle w:val="Akapitzlist"/>
        <w:numPr>
          <w:ilvl w:val="2"/>
          <w:numId w:val="97"/>
        </w:numPr>
        <w:tabs>
          <w:tab w:val="left" w:pos="993"/>
        </w:tabs>
        <w:spacing w:before="60"/>
        <w:rPr>
          <w:rFonts w:asciiTheme="minorHAnsi" w:hAnsiTheme="minorHAnsi" w:cstheme="minorHAnsi"/>
          <w:szCs w:val="24"/>
        </w:rPr>
      </w:pPr>
      <w:r w:rsidRPr="00CC6E4B">
        <w:rPr>
          <w:rFonts w:asciiTheme="minorHAnsi" w:hAnsiTheme="minorHAnsi" w:cstheme="minorHAnsi"/>
          <w:szCs w:val="24"/>
        </w:rPr>
        <w:t xml:space="preserve">nadzór nad prawidłowym funkcjonowaniem i konserwacją urządzeń przeciwpożarowych znajdujących się w obiektach </w:t>
      </w:r>
      <w:r w:rsidR="00504B0A" w:rsidRPr="00CC6E4B">
        <w:rPr>
          <w:rFonts w:asciiTheme="minorHAnsi" w:hAnsiTheme="minorHAnsi" w:cstheme="minorHAnsi"/>
          <w:szCs w:val="24"/>
        </w:rPr>
        <w:t>S</w:t>
      </w:r>
      <w:r w:rsidRPr="00CC6E4B">
        <w:rPr>
          <w:rFonts w:asciiTheme="minorHAnsi" w:hAnsiTheme="minorHAnsi" w:cstheme="minorHAnsi"/>
          <w:szCs w:val="24"/>
        </w:rPr>
        <w:t>zkoły (instalacje sygnalizacji pożaru, klapy dymowe, stałe urządzenia gaśnicze</w:t>
      </w:r>
      <w:r w:rsidR="00504B0A" w:rsidRPr="00CC6E4B">
        <w:rPr>
          <w:rFonts w:asciiTheme="minorHAnsi" w:hAnsiTheme="minorHAnsi" w:cstheme="minorHAnsi"/>
          <w:szCs w:val="24"/>
        </w:rPr>
        <w:t xml:space="preserve"> </w:t>
      </w:r>
      <w:r w:rsidRPr="00CC6E4B">
        <w:rPr>
          <w:rFonts w:asciiTheme="minorHAnsi" w:hAnsiTheme="minorHAnsi" w:cstheme="minorHAnsi"/>
          <w:szCs w:val="24"/>
        </w:rPr>
        <w:t>itp.);</w:t>
      </w:r>
    </w:p>
    <w:p w14:paraId="59A9BE50" w14:textId="77777777" w:rsidR="008C166D" w:rsidRPr="00CC6E4B" w:rsidRDefault="00352786" w:rsidP="00D811E3">
      <w:pPr>
        <w:pStyle w:val="Akapitzlist"/>
        <w:numPr>
          <w:ilvl w:val="2"/>
          <w:numId w:val="97"/>
        </w:numPr>
        <w:tabs>
          <w:tab w:val="left" w:pos="993"/>
        </w:tabs>
        <w:spacing w:before="60"/>
        <w:rPr>
          <w:rFonts w:asciiTheme="minorHAnsi" w:hAnsiTheme="minorHAnsi" w:cstheme="minorHAnsi"/>
          <w:szCs w:val="24"/>
        </w:rPr>
      </w:pPr>
      <w:r w:rsidRPr="00CC6E4B">
        <w:rPr>
          <w:rFonts w:asciiTheme="minorHAnsi" w:hAnsiTheme="minorHAnsi" w:cstheme="minorHAnsi"/>
          <w:szCs w:val="24"/>
        </w:rPr>
        <w:t>opiniowanie dokumentacji prac remontowych, zmian sposobu użytkowania pomieszczeń, obiektów, które wpływają na zmianę warunków ochrony przeciwpożarowej;</w:t>
      </w:r>
    </w:p>
    <w:p w14:paraId="5FF6F40E" w14:textId="77777777" w:rsidR="008C166D" w:rsidRPr="00CC6E4B" w:rsidRDefault="00352786" w:rsidP="00D811E3">
      <w:pPr>
        <w:pStyle w:val="Akapitzlist"/>
        <w:numPr>
          <w:ilvl w:val="2"/>
          <w:numId w:val="97"/>
        </w:numPr>
        <w:tabs>
          <w:tab w:val="left" w:pos="993"/>
        </w:tabs>
        <w:spacing w:before="60"/>
        <w:rPr>
          <w:rFonts w:asciiTheme="minorHAnsi" w:hAnsiTheme="minorHAnsi" w:cstheme="minorHAnsi"/>
          <w:szCs w:val="24"/>
        </w:rPr>
      </w:pPr>
      <w:r w:rsidRPr="00CC6E4B">
        <w:rPr>
          <w:rFonts w:asciiTheme="minorHAnsi" w:hAnsiTheme="minorHAnsi" w:cstheme="minorHAnsi"/>
          <w:szCs w:val="24"/>
        </w:rPr>
        <w:t>udział w komisjach odbioru inwestycji, prac remontowych, adaptacyjnych itp. wykonywanych w obiektach</w:t>
      </w:r>
      <w:r w:rsidR="00504B0A" w:rsidRPr="00CC6E4B">
        <w:rPr>
          <w:rFonts w:asciiTheme="minorHAnsi" w:hAnsiTheme="minorHAnsi" w:cstheme="minorHAnsi"/>
          <w:szCs w:val="24"/>
        </w:rPr>
        <w:t xml:space="preserve"> S</w:t>
      </w:r>
      <w:r w:rsidRPr="00CC6E4B">
        <w:rPr>
          <w:rFonts w:asciiTheme="minorHAnsi" w:hAnsiTheme="minorHAnsi" w:cstheme="minorHAnsi"/>
          <w:szCs w:val="24"/>
        </w:rPr>
        <w:t>zkoły;</w:t>
      </w:r>
    </w:p>
    <w:p w14:paraId="1FFD93A1" w14:textId="77777777" w:rsidR="008C166D" w:rsidRPr="00CC6E4B" w:rsidRDefault="00352786" w:rsidP="00D811E3">
      <w:pPr>
        <w:pStyle w:val="Akapitzlist"/>
        <w:numPr>
          <w:ilvl w:val="2"/>
          <w:numId w:val="97"/>
        </w:numPr>
        <w:tabs>
          <w:tab w:val="left" w:pos="993"/>
        </w:tabs>
        <w:spacing w:before="60"/>
        <w:rPr>
          <w:rFonts w:asciiTheme="minorHAnsi" w:hAnsiTheme="minorHAnsi" w:cstheme="minorHAnsi"/>
          <w:szCs w:val="24"/>
        </w:rPr>
      </w:pPr>
      <w:r w:rsidRPr="00CC6E4B">
        <w:rPr>
          <w:rFonts w:asciiTheme="minorHAnsi" w:hAnsiTheme="minorHAnsi" w:cstheme="minorHAnsi"/>
          <w:szCs w:val="24"/>
        </w:rPr>
        <w:t>udział w komisjach przetargowych związanych z inwestycjami w zakresie ochrony przeciwpożarowej;</w:t>
      </w:r>
    </w:p>
    <w:p w14:paraId="5E155975" w14:textId="77777777" w:rsidR="008C166D" w:rsidRPr="00CC6E4B" w:rsidRDefault="00352786" w:rsidP="00D811E3">
      <w:pPr>
        <w:pStyle w:val="Akapitzlist"/>
        <w:numPr>
          <w:ilvl w:val="2"/>
          <w:numId w:val="97"/>
        </w:numPr>
        <w:tabs>
          <w:tab w:val="left" w:pos="993"/>
        </w:tabs>
        <w:spacing w:before="60"/>
        <w:rPr>
          <w:rFonts w:asciiTheme="minorHAnsi" w:hAnsiTheme="minorHAnsi" w:cstheme="minorHAnsi"/>
          <w:szCs w:val="24"/>
        </w:rPr>
      </w:pPr>
      <w:r w:rsidRPr="00CC6E4B">
        <w:rPr>
          <w:rFonts w:asciiTheme="minorHAnsi" w:hAnsiTheme="minorHAnsi" w:cstheme="minorHAnsi"/>
          <w:szCs w:val="24"/>
        </w:rPr>
        <w:t>zgłaszanie Dyrektorowi wniosków zmierzających do poprawy stanu ochrony przeciwpożarowej w obiektach</w:t>
      </w:r>
      <w:r w:rsidR="00504B0A" w:rsidRPr="00CC6E4B">
        <w:rPr>
          <w:rFonts w:asciiTheme="minorHAnsi" w:hAnsiTheme="minorHAnsi" w:cstheme="minorHAnsi"/>
          <w:szCs w:val="24"/>
        </w:rPr>
        <w:t xml:space="preserve"> S</w:t>
      </w:r>
      <w:r w:rsidRPr="00CC6E4B">
        <w:rPr>
          <w:rFonts w:asciiTheme="minorHAnsi" w:hAnsiTheme="minorHAnsi" w:cstheme="minorHAnsi"/>
          <w:szCs w:val="24"/>
        </w:rPr>
        <w:t>zkoły;</w:t>
      </w:r>
    </w:p>
    <w:p w14:paraId="7415D2C4" w14:textId="77777777" w:rsidR="008C166D" w:rsidRPr="00CC6E4B" w:rsidRDefault="00352786" w:rsidP="00D811E3">
      <w:pPr>
        <w:pStyle w:val="Akapitzlist"/>
        <w:numPr>
          <w:ilvl w:val="2"/>
          <w:numId w:val="97"/>
        </w:numPr>
        <w:tabs>
          <w:tab w:val="left" w:pos="993"/>
        </w:tabs>
        <w:spacing w:before="60"/>
        <w:rPr>
          <w:rFonts w:asciiTheme="minorHAnsi" w:hAnsiTheme="minorHAnsi" w:cstheme="minorHAnsi"/>
          <w:szCs w:val="24"/>
        </w:rPr>
      </w:pPr>
      <w:r w:rsidRPr="00CC6E4B">
        <w:rPr>
          <w:rFonts w:asciiTheme="minorHAnsi" w:hAnsiTheme="minorHAnsi" w:cstheme="minorHAnsi"/>
          <w:szCs w:val="24"/>
        </w:rPr>
        <w:t>przeprowadzanie wstępnych szkoleń z zakresu ochrony przeciwpożarowej dla nowo przyjętych</w:t>
      </w:r>
      <w:r w:rsidR="00504B0A" w:rsidRPr="00CC6E4B">
        <w:rPr>
          <w:rFonts w:asciiTheme="minorHAnsi" w:hAnsiTheme="minorHAnsi" w:cstheme="minorHAnsi"/>
          <w:szCs w:val="24"/>
        </w:rPr>
        <w:t xml:space="preserve"> </w:t>
      </w:r>
      <w:r w:rsidRPr="00CC6E4B">
        <w:rPr>
          <w:rFonts w:asciiTheme="minorHAnsi" w:hAnsiTheme="minorHAnsi" w:cstheme="minorHAnsi"/>
          <w:szCs w:val="24"/>
        </w:rPr>
        <w:t>pracowników;</w:t>
      </w:r>
    </w:p>
    <w:p w14:paraId="04438D50" w14:textId="77777777" w:rsidR="008C166D" w:rsidRPr="00CC6E4B" w:rsidRDefault="00352786" w:rsidP="00D811E3">
      <w:pPr>
        <w:pStyle w:val="Akapitzlist"/>
        <w:numPr>
          <w:ilvl w:val="2"/>
          <w:numId w:val="97"/>
        </w:numPr>
        <w:tabs>
          <w:tab w:val="left" w:pos="993"/>
        </w:tabs>
        <w:spacing w:before="60"/>
        <w:rPr>
          <w:rFonts w:asciiTheme="minorHAnsi" w:hAnsiTheme="minorHAnsi" w:cstheme="minorHAnsi"/>
          <w:szCs w:val="24"/>
        </w:rPr>
      </w:pPr>
      <w:r w:rsidRPr="00CC6E4B">
        <w:rPr>
          <w:rFonts w:asciiTheme="minorHAnsi" w:hAnsiTheme="minorHAnsi" w:cstheme="minorHAnsi"/>
          <w:szCs w:val="24"/>
        </w:rPr>
        <w:t>współpraca z Komendą Powiatową Państwowej Straży Pożarnej ora</w:t>
      </w:r>
      <w:r w:rsidR="00504B0A" w:rsidRPr="00CC6E4B">
        <w:rPr>
          <w:rFonts w:asciiTheme="minorHAnsi" w:hAnsiTheme="minorHAnsi" w:cstheme="minorHAnsi"/>
          <w:szCs w:val="24"/>
        </w:rPr>
        <w:t>z Jednostką Ratowniczo-</w:t>
      </w:r>
      <w:r w:rsidRPr="00CC6E4B">
        <w:rPr>
          <w:rFonts w:asciiTheme="minorHAnsi" w:hAnsiTheme="minorHAnsi" w:cstheme="minorHAnsi"/>
          <w:szCs w:val="24"/>
        </w:rPr>
        <w:t>Gaśniczą w Dębnie w zakresie prewencyjnym i</w:t>
      </w:r>
      <w:r w:rsidR="00504B0A" w:rsidRPr="00CC6E4B">
        <w:rPr>
          <w:rFonts w:asciiTheme="minorHAnsi" w:hAnsiTheme="minorHAnsi" w:cstheme="minorHAnsi"/>
          <w:szCs w:val="24"/>
        </w:rPr>
        <w:t xml:space="preserve"> </w:t>
      </w:r>
      <w:r w:rsidRPr="00CC6E4B">
        <w:rPr>
          <w:rFonts w:asciiTheme="minorHAnsi" w:hAnsiTheme="minorHAnsi" w:cstheme="minorHAnsi"/>
          <w:szCs w:val="24"/>
        </w:rPr>
        <w:t>operacyjnym;</w:t>
      </w:r>
    </w:p>
    <w:p w14:paraId="2E90DCF4" w14:textId="77777777" w:rsidR="008C166D" w:rsidRPr="00CC6E4B" w:rsidRDefault="00352786" w:rsidP="00D811E3">
      <w:pPr>
        <w:pStyle w:val="Akapitzlist"/>
        <w:numPr>
          <w:ilvl w:val="2"/>
          <w:numId w:val="97"/>
        </w:numPr>
        <w:tabs>
          <w:tab w:val="left" w:pos="993"/>
        </w:tabs>
        <w:spacing w:before="60"/>
        <w:rPr>
          <w:rFonts w:asciiTheme="minorHAnsi" w:hAnsiTheme="minorHAnsi" w:cstheme="minorHAnsi"/>
          <w:szCs w:val="24"/>
        </w:rPr>
      </w:pPr>
      <w:r w:rsidRPr="00CC6E4B">
        <w:rPr>
          <w:rFonts w:asciiTheme="minorHAnsi" w:hAnsiTheme="minorHAnsi" w:cstheme="minorHAnsi"/>
          <w:szCs w:val="24"/>
        </w:rPr>
        <w:t xml:space="preserve">współpraca z </w:t>
      </w:r>
      <w:r w:rsidR="00504B0A" w:rsidRPr="00CC6E4B">
        <w:rPr>
          <w:rFonts w:asciiTheme="minorHAnsi" w:hAnsiTheme="minorHAnsi" w:cstheme="minorHAnsi"/>
          <w:szCs w:val="24"/>
        </w:rPr>
        <w:t>D</w:t>
      </w:r>
      <w:r w:rsidRPr="00CC6E4B">
        <w:rPr>
          <w:rFonts w:asciiTheme="minorHAnsi" w:hAnsiTheme="minorHAnsi" w:cstheme="minorHAnsi"/>
          <w:szCs w:val="24"/>
        </w:rPr>
        <w:t>yrektorem w zakresie właściwego zabezpieczenia przeciwpożarowego;</w:t>
      </w:r>
    </w:p>
    <w:p w14:paraId="06793A89" w14:textId="798A027B" w:rsidR="008C166D" w:rsidRPr="00CC6E4B" w:rsidRDefault="00352786" w:rsidP="00D811E3">
      <w:pPr>
        <w:pStyle w:val="Akapitzlist"/>
        <w:numPr>
          <w:ilvl w:val="2"/>
          <w:numId w:val="97"/>
        </w:numPr>
        <w:tabs>
          <w:tab w:val="left" w:pos="993"/>
        </w:tabs>
        <w:spacing w:before="60"/>
        <w:rPr>
          <w:rFonts w:asciiTheme="minorHAnsi" w:hAnsiTheme="minorHAnsi" w:cstheme="minorHAnsi"/>
          <w:szCs w:val="24"/>
        </w:rPr>
      </w:pPr>
      <w:r w:rsidRPr="00CC6E4B">
        <w:rPr>
          <w:rFonts w:asciiTheme="minorHAnsi" w:hAnsiTheme="minorHAnsi" w:cstheme="minorHAnsi"/>
          <w:szCs w:val="24"/>
        </w:rPr>
        <w:t>współpraca</w:t>
      </w:r>
      <w:r w:rsidR="00FB6BEA" w:rsidRPr="00CC6E4B">
        <w:rPr>
          <w:rFonts w:asciiTheme="minorHAnsi" w:hAnsiTheme="minorHAnsi" w:cstheme="minorHAnsi"/>
          <w:szCs w:val="24"/>
        </w:rPr>
        <w:t xml:space="preserve"> </w:t>
      </w:r>
      <w:r w:rsidRPr="00CC6E4B">
        <w:rPr>
          <w:rFonts w:asciiTheme="minorHAnsi" w:hAnsiTheme="minorHAnsi" w:cstheme="minorHAnsi"/>
          <w:szCs w:val="24"/>
        </w:rPr>
        <w:t>z</w:t>
      </w:r>
      <w:r w:rsidR="00FB6BEA" w:rsidRPr="00CC6E4B">
        <w:rPr>
          <w:rFonts w:asciiTheme="minorHAnsi" w:hAnsiTheme="minorHAnsi" w:cstheme="minorHAnsi"/>
          <w:szCs w:val="24"/>
        </w:rPr>
        <w:t xml:space="preserve"> </w:t>
      </w:r>
      <w:r w:rsidR="00504B0A" w:rsidRPr="00CC6E4B">
        <w:rPr>
          <w:rFonts w:asciiTheme="minorHAnsi" w:hAnsiTheme="minorHAnsi" w:cstheme="minorHAnsi"/>
          <w:szCs w:val="24"/>
        </w:rPr>
        <w:t>D</w:t>
      </w:r>
      <w:r w:rsidRPr="00CC6E4B">
        <w:rPr>
          <w:rFonts w:asciiTheme="minorHAnsi" w:hAnsiTheme="minorHAnsi" w:cstheme="minorHAnsi"/>
          <w:szCs w:val="24"/>
        </w:rPr>
        <w:t>yrektorem</w:t>
      </w:r>
      <w:r w:rsidR="00FB6BEA" w:rsidRPr="00CC6E4B">
        <w:rPr>
          <w:rFonts w:asciiTheme="minorHAnsi" w:hAnsiTheme="minorHAnsi" w:cstheme="minorHAnsi"/>
          <w:szCs w:val="24"/>
        </w:rPr>
        <w:t xml:space="preserve"> </w:t>
      </w:r>
      <w:r w:rsidR="00504B0A" w:rsidRPr="00CC6E4B">
        <w:rPr>
          <w:rFonts w:asciiTheme="minorHAnsi" w:hAnsiTheme="minorHAnsi" w:cstheme="minorHAnsi"/>
          <w:szCs w:val="24"/>
        </w:rPr>
        <w:t>S</w:t>
      </w:r>
      <w:r w:rsidRPr="00CC6E4B">
        <w:rPr>
          <w:rFonts w:asciiTheme="minorHAnsi" w:hAnsiTheme="minorHAnsi" w:cstheme="minorHAnsi"/>
          <w:szCs w:val="24"/>
        </w:rPr>
        <w:t>zkoły</w:t>
      </w:r>
      <w:r w:rsidR="00FB6BEA" w:rsidRPr="00CC6E4B">
        <w:rPr>
          <w:rFonts w:asciiTheme="minorHAnsi" w:hAnsiTheme="minorHAnsi" w:cstheme="minorHAnsi"/>
          <w:szCs w:val="24"/>
        </w:rPr>
        <w:t xml:space="preserve"> </w:t>
      </w:r>
      <w:r w:rsidRPr="00CC6E4B">
        <w:rPr>
          <w:rFonts w:asciiTheme="minorHAnsi" w:hAnsiTheme="minorHAnsi" w:cstheme="minorHAnsi"/>
          <w:szCs w:val="24"/>
        </w:rPr>
        <w:t>w</w:t>
      </w:r>
      <w:r w:rsidR="00FB6BEA" w:rsidRPr="00CC6E4B">
        <w:rPr>
          <w:rFonts w:asciiTheme="minorHAnsi" w:hAnsiTheme="minorHAnsi" w:cstheme="minorHAnsi"/>
          <w:szCs w:val="24"/>
        </w:rPr>
        <w:t xml:space="preserve"> </w:t>
      </w:r>
      <w:r w:rsidRPr="00CC6E4B">
        <w:rPr>
          <w:rFonts w:asciiTheme="minorHAnsi" w:hAnsiTheme="minorHAnsi" w:cstheme="minorHAnsi"/>
          <w:szCs w:val="24"/>
        </w:rPr>
        <w:t>praktycznym</w:t>
      </w:r>
      <w:r w:rsidR="00FB6BEA" w:rsidRPr="00CC6E4B">
        <w:rPr>
          <w:rFonts w:asciiTheme="minorHAnsi" w:hAnsiTheme="minorHAnsi" w:cstheme="minorHAnsi"/>
          <w:szCs w:val="24"/>
        </w:rPr>
        <w:t xml:space="preserve"> </w:t>
      </w:r>
      <w:r w:rsidRPr="00CC6E4B">
        <w:rPr>
          <w:rFonts w:asciiTheme="minorHAnsi" w:hAnsiTheme="minorHAnsi" w:cstheme="minorHAnsi"/>
          <w:szCs w:val="24"/>
        </w:rPr>
        <w:t>sprawdzaniu</w:t>
      </w:r>
      <w:r w:rsidR="00FB6BEA" w:rsidRPr="00CC6E4B">
        <w:rPr>
          <w:rFonts w:asciiTheme="minorHAnsi" w:hAnsiTheme="minorHAnsi" w:cstheme="minorHAnsi"/>
          <w:szCs w:val="24"/>
        </w:rPr>
        <w:t xml:space="preserve"> </w:t>
      </w:r>
      <w:r w:rsidRPr="00CC6E4B">
        <w:rPr>
          <w:rFonts w:asciiTheme="minorHAnsi" w:hAnsiTheme="minorHAnsi" w:cstheme="minorHAnsi"/>
          <w:szCs w:val="24"/>
        </w:rPr>
        <w:t>organizacji i warunków ewakuacji (próbne</w:t>
      </w:r>
      <w:r w:rsidR="00504B0A" w:rsidRPr="00CC6E4B">
        <w:rPr>
          <w:rFonts w:asciiTheme="minorHAnsi" w:hAnsiTheme="minorHAnsi" w:cstheme="minorHAnsi"/>
          <w:szCs w:val="24"/>
        </w:rPr>
        <w:t xml:space="preserve"> </w:t>
      </w:r>
      <w:r w:rsidRPr="00CC6E4B">
        <w:rPr>
          <w:rFonts w:asciiTheme="minorHAnsi" w:hAnsiTheme="minorHAnsi" w:cstheme="minorHAnsi"/>
          <w:szCs w:val="24"/>
        </w:rPr>
        <w:t>alarmy);</w:t>
      </w:r>
    </w:p>
    <w:p w14:paraId="73C74E97" w14:textId="4577FAB7" w:rsidR="008C166D" w:rsidRPr="00CC6E4B" w:rsidRDefault="00352786" w:rsidP="00D811E3">
      <w:pPr>
        <w:pStyle w:val="Akapitzlist"/>
        <w:numPr>
          <w:ilvl w:val="2"/>
          <w:numId w:val="97"/>
        </w:numPr>
        <w:tabs>
          <w:tab w:val="left" w:pos="993"/>
        </w:tabs>
        <w:spacing w:before="60"/>
        <w:rPr>
          <w:rFonts w:asciiTheme="minorHAnsi" w:hAnsiTheme="minorHAnsi" w:cstheme="minorHAnsi"/>
          <w:szCs w:val="24"/>
        </w:rPr>
      </w:pPr>
      <w:r w:rsidRPr="00CC6E4B">
        <w:rPr>
          <w:rFonts w:asciiTheme="minorHAnsi" w:hAnsiTheme="minorHAnsi" w:cstheme="minorHAnsi"/>
          <w:szCs w:val="24"/>
        </w:rPr>
        <w:t>prowadzenie dokumentacji związanej z ochroną</w:t>
      </w:r>
      <w:r w:rsidR="00FB6BEA" w:rsidRPr="00CC6E4B">
        <w:rPr>
          <w:rFonts w:asciiTheme="minorHAnsi" w:hAnsiTheme="minorHAnsi" w:cstheme="minorHAnsi"/>
          <w:szCs w:val="24"/>
        </w:rPr>
        <w:t xml:space="preserve"> </w:t>
      </w:r>
      <w:r w:rsidRPr="00CC6E4B">
        <w:rPr>
          <w:rFonts w:asciiTheme="minorHAnsi" w:hAnsiTheme="minorHAnsi" w:cstheme="minorHAnsi"/>
          <w:szCs w:val="24"/>
        </w:rPr>
        <w:t>przeciwpożarową</w:t>
      </w:r>
      <w:r w:rsidR="00FB6BEA" w:rsidRPr="00CC6E4B">
        <w:rPr>
          <w:rFonts w:asciiTheme="minorHAnsi" w:hAnsiTheme="minorHAnsi" w:cstheme="minorHAnsi"/>
          <w:szCs w:val="24"/>
        </w:rPr>
        <w:t xml:space="preserve"> </w:t>
      </w:r>
      <w:r w:rsidRPr="00CC6E4B">
        <w:rPr>
          <w:rFonts w:asciiTheme="minorHAnsi" w:hAnsiTheme="minorHAnsi" w:cstheme="minorHAnsi"/>
          <w:szCs w:val="24"/>
        </w:rPr>
        <w:t xml:space="preserve">obiektów </w:t>
      </w:r>
      <w:r w:rsidR="00504B0A" w:rsidRPr="00CC6E4B">
        <w:rPr>
          <w:rFonts w:asciiTheme="minorHAnsi" w:hAnsiTheme="minorHAnsi" w:cstheme="minorHAnsi"/>
          <w:szCs w:val="24"/>
        </w:rPr>
        <w:t>S</w:t>
      </w:r>
      <w:r w:rsidRPr="00CC6E4B">
        <w:rPr>
          <w:rFonts w:asciiTheme="minorHAnsi" w:hAnsiTheme="minorHAnsi" w:cstheme="minorHAnsi"/>
          <w:szCs w:val="24"/>
        </w:rPr>
        <w:t>zkoły oraz z działalnością</w:t>
      </w:r>
      <w:r w:rsidR="00504B0A" w:rsidRPr="00CC6E4B">
        <w:rPr>
          <w:rFonts w:asciiTheme="minorHAnsi" w:hAnsiTheme="minorHAnsi" w:cstheme="minorHAnsi"/>
          <w:szCs w:val="24"/>
        </w:rPr>
        <w:t xml:space="preserve"> </w:t>
      </w:r>
      <w:r w:rsidRPr="00CC6E4B">
        <w:rPr>
          <w:rFonts w:asciiTheme="minorHAnsi" w:hAnsiTheme="minorHAnsi" w:cstheme="minorHAnsi"/>
          <w:szCs w:val="24"/>
        </w:rPr>
        <w:t>własną;</w:t>
      </w:r>
    </w:p>
    <w:p w14:paraId="401EF93B" w14:textId="50BCEA18" w:rsidR="008C166D" w:rsidRPr="00CC6E4B" w:rsidRDefault="00352786" w:rsidP="00D811E3">
      <w:pPr>
        <w:pStyle w:val="Akapitzlist"/>
        <w:numPr>
          <w:ilvl w:val="2"/>
          <w:numId w:val="97"/>
        </w:numPr>
        <w:tabs>
          <w:tab w:val="left" w:pos="993"/>
        </w:tabs>
        <w:spacing w:before="60"/>
        <w:rPr>
          <w:rFonts w:asciiTheme="minorHAnsi" w:hAnsiTheme="minorHAnsi" w:cstheme="minorHAnsi"/>
          <w:szCs w:val="24"/>
        </w:rPr>
      </w:pPr>
      <w:r w:rsidRPr="00CC6E4B">
        <w:rPr>
          <w:rFonts w:asciiTheme="minorHAnsi" w:hAnsiTheme="minorHAnsi" w:cstheme="minorHAnsi"/>
          <w:szCs w:val="24"/>
        </w:rPr>
        <w:t>udział w pracach komisji powołanych w celu ustalenia</w:t>
      </w:r>
      <w:r w:rsidR="00DA5705" w:rsidRPr="00CC6E4B">
        <w:rPr>
          <w:rFonts w:asciiTheme="minorHAnsi" w:hAnsiTheme="minorHAnsi" w:cstheme="minorHAnsi"/>
          <w:szCs w:val="24"/>
        </w:rPr>
        <w:t xml:space="preserve"> przyczyny powstania pożaru lub </w:t>
      </w:r>
      <w:r w:rsidRPr="00CC6E4B">
        <w:rPr>
          <w:rFonts w:asciiTheme="minorHAnsi" w:hAnsiTheme="minorHAnsi" w:cstheme="minorHAnsi"/>
          <w:szCs w:val="24"/>
        </w:rPr>
        <w:t>innego miejscowego</w:t>
      </w:r>
      <w:r w:rsidR="00504B0A" w:rsidRPr="00CC6E4B">
        <w:rPr>
          <w:rFonts w:asciiTheme="minorHAnsi" w:hAnsiTheme="minorHAnsi" w:cstheme="minorHAnsi"/>
          <w:szCs w:val="24"/>
        </w:rPr>
        <w:t xml:space="preserve"> </w:t>
      </w:r>
      <w:r w:rsidRPr="00CC6E4B">
        <w:rPr>
          <w:rFonts w:asciiTheme="minorHAnsi" w:hAnsiTheme="minorHAnsi" w:cstheme="minorHAnsi"/>
          <w:szCs w:val="24"/>
        </w:rPr>
        <w:t>zagrożenia.</w:t>
      </w:r>
    </w:p>
    <w:p w14:paraId="7F4C285E" w14:textId="0C584455" w:rsidR="008C166D" w:rsidRPr="00CC6E4B" w:rsidRDefault="00352786" w:rsidP="00D811E3">
      <w:pPr>
        <w:pStyle w:val="Akapitzlist"/>
        <w:numPr>
          <w:ilvl w:val="1"/>
          <w:numId w:val="97"/>
        </w:numPr>
        <w:tabs>
          <w:tab w:val="left" w:pos="993"/>
        </w:tabs>
        <w:spacing w:before="60"/>
        <w:rPr>
          <w:rFonts w:asciiTheme="minorHAnsi" w:hAnsiTheme="minorHAnsi" w:cstheme="minorHAnsi"/>
          <w:szCs w:val="24"/>
        </w:rPr>
      </w:pPr>
      <w:r w:rsidRPr="00CC6E4B">
        <w:rPr>
          <w:rFonts w:asciiTheme="minorHAnsi" w:hAnsiTheme="minorHAnsi" w:cstheme="minorHAnsi"/>
          <w:szCs w:val="24"/>
        </w:rPr>
        <w:t xml:space="preserve">Zadania w zakresie ochrony </w:t>
      </w:r>
      <w:proofErr w:type="spellStart"/>
      <w:r w:rsidRPr="00CC6E4B">
        <w:rPr>
          <w:rFonts w:asciiTheme="minorHAnsi" w:hAnsiTheme="minorHAnsi" w:cstheme="minorHAnsi"/>
          <w:szCs w:val="24"/>
        </w:rPr>
        <w:t>ppoż</w:t>
      </w:r>
      <w:proofErr w:type="spellEnd"/>
      <w:r w:rsidRPr="00CC6E4B">
        <w:rPr>
          <w:rFonts w:asciiTheme="minorHAnsi" w:hAnsiTheme="minorHAnsi" w:cstheme="minorHAnsi"/>
          <w:szCs w:val="24"/>
        </w:rPr>
        <w:t xml:space="preserve"> </w:t>
      </w:r>
      <w:r w:rsidR="00504B0A" w:rsidRPr="00CC6E4B">
        <w:rPr>
          <w:rFonts w:asciiTheme="minorHAnsi" w:hAnsiTheme="minorHAnsi" w:cstheme="minorHAnsi"/>
          <w:szCs w:val="24"/>
        </w:rPr>
        <w:t>D</w:t>
      </w:r>
      <w:r w:rsidRPr="00CC6E4B">
        <w:rPr>
          <w:rFonts w:asciiTheme="minorHAnsi" w:hAnsiTheme="minorHAnsi" w:cstheme="minorHAnsi"/>
          <w:szCs w:val="24"/>
        </w:rPr>
        <w:t xml:space="preserve">yrektor powierza pracownikowi </w:t>
      </w:r>
      <w:r w:rsidR="00504B0A" w:rsidRPr="00CC6E4B">
        <w:rPr>
          <w:rFonts w:asciiTheme="minorHAnsi" w:hAnsiTheme="minorHAnsi" w:cstheme="minorHAnsi"/>
          <w:szCs w:val="24"/>
        </w:rPr>
        <w:t>S</w:t>
      </w:r>
      <w:r w:rsidRPr="00CC6E4B">
        <w:rPr>
          <w:rFonts w:asciiTheme="minorHAnsi" w:hAnsiTheme="minorHAnsi" w:cstheme="minorHAnsi"/>
          <w:szCs w:val="24"/>
        </w:rPr>
        <w:t>zkoły, posiadającemu aktualne przeszkolenie w tym zakresie.</w:t>
      </w:r>
    </w:p>
    <w:p w14:paraId="27B5997B" w14:textId="7F10C894" w:rsidR="008C166D" w:rsidRPr="00CC6E4B" w:rsidRDefault="00352786" w:rsidP="00D811E3">
      <w:pPr>
        <w:pStyle w:val="Tekstpodstawowy"/>
        <w:numPr>
          <w:ilvl w:val="0"/>
          <w:numId w:val="81"/>
        </w:numPr>
        <w:ind w:left="567" w:hanging="567"/>
        <w:rPr>
          <w:rFonts w:asciiTheme="minorHAnsi" w:hAnsiTheme="minorHAnsi" w:cstheme="minorHAnsi"/>
          <w:szCs w:val="24"/>
        </w:rPr>
      </w:pPr>
      <w:r w:rsidRPr="00CC6E4B">
        <w:rPr>
          <w:rFonts w:asciiTheme="minorHAnsi" w:hAnsiTheme="minorHAnsi" w:cstheme="minorHAnsi"/>
          <w:szCs w:val="24"/>
        </w:rPr>
        <w:t>10</w:t>
      </w:r>
      <w:r w:rsidR="00954186">
        <w:rPr>
          <w:rFonts w:asciiTheme="minorHAnsi" w:hAnsiTheme="minorHAnsi" w:cstheme="minorHAnsi"/>
          <w:szCs w:val="24"/>
        </w:rPr>
        <w:t>6</w:t>
      </w:r>
      <w:r w:rsidRPr="00CC6E4B">
        <w:rPr>
          <w:rFonts w:asciiTheme="minorHAnsi" w:hAnsiTheme="minorHAnsi" w:cstheme="minorHAnsi"/>
          <w:szCs w:val="24"/>
        </w:rPr>
        <w:t>. 1.</w:t>
      </w:r>
      <w:r w:rsidR="00FB6BEA" w:rsidRPr="00CC6E4B">
        <w:rPr>
          <w:rFonts w:asciiTheme="minorHAnsi" w:hAnsiTheme="minorHAnsi" w:cstheme="minorHAnsi"/>
          <w:szCs w:val="24"/>
        </w:rPr>
        <w:t xml:space="preserve"> </w:t>
      </w:r>
      <w:r w:rsidRPr="00CC6E4B">
        <w:rPr>
          <w:rFonts w:asciiTheme="minorHAnsi" w:hAnsiTheme="minorHAnsi" w:cstheme="minorHAnsi"/>
          <w:szCs w:val="24"/>
        </w:rPr>
        <w:t>W</w:t>
      </w:r>
      <w:r w:rsidR="00FB6BEA" w:rsidRPr="00CC6E4B">
        <w:rPr>
          <w:rFonts w:asciiTheme="minorHAnsi" w:hAnsiTheme="minorHAnsi" w:cstheme="minorHAnsi"/>
          <w:szCs w:val="24"/>
        </w:rPr>
        <w:t xml:space="preserve"> </w:t>
      </w:r>
      <w:r w:rsidRPr="00CC6E4B">
        <w:rPr>
          <w:rFonts w:asciiTheme="minorHAnsi" w:hAnsiTheme="minorHAnsi" w:cstheme="minorHAnsi"/>
          <w:szCs w:val="24"/>
        </w:rPr>
        <w:t>Szkole</w:t>
      </w:r>
      <w:r w:rsidR="00FB6BEA" w:rsidRPr="00CC6E4B">
        <w:rPr>
          <w:rFonts w:asciiTheme="minorHAnsi" w:hAnsiTheme="minorHAnsi" w:cstheme="minorHAnsi"/>
          <w:szCs w:val="24"/>
        </w:rPr>
        <w:t xml:space="preserve"> </w:t>
      </w:r>
      <w:r w:rsidRPr="00CC6E4B">
        <w:rPr>
          <w:rFonts w:asciiTheme="minorHAnsi" w:hAnsiTheme="minorHAnsi" w:cstheme="minorHAnsi"/>
          <w:szCs w:val="24"/>
        </w:rPr>
        <w:t>obowiązuje</w:t>
      </w:r>
      <w:r w:rsidR="00FB6BEA" w:rsidRPr="00CC6E4B">
        <w:rPr>
          <w:rFonts w:asciiTheme="minorHAnsi" w:hAnsiTheme="minorHAnsi" w:cstheme="minorHAnsi"/>
          <w:szCs w:val="24"/>
        </w:rPr>
        <w:t xml:space="preserve"> </w:t>
      </w:r>
      <w:r w:rsidRPr="00CC6E4B">
        <w:rPr>
          <w:rFonts w:asciiTheme="minorHAnsi" w:hAnsiTheme="minorHAnsi" w:cstheme="minorHAnsi"/>
          <w:szCs w:val="24"/>
        </w:rPr>
        <w:t>Regulamin</w:t>
      </w:r>
      <w:r w:rsidR="00FB6BEA" w:rsidRPr="00CC6E4B">
        <w:rPr>
          <w:rFonts w:asciiTheme="minorHAnsi" w:hAnsiTheme="minorHAnsi" w:cstheme="minorHAnsi"/>
          <w:szCs w:val="24"/>
        </w:rPr>
        <w:t xml:space="preserve"> </w:t>
      </w:r>
      <w:r w:rsidRPr="00CC6E4B">
        <w:rPr>
          <w:rFonts w:asciiTheme="minorHAnsi" w:hAnsiTheme="minorHAnsi" w:cstheme="minorHAnsi"/>
          <w:szCs w:val="24"/>
        </w:rPr>
        <w:t>Pracy,</w:t>
      </w:r>
      <w:r w:rsidR="00FB6BEA" w:rsidRPr="00CC6E4B">
        <w:rPr>
          <w:rFonts w:asciiTheme="minorHAnsi" w:hAnsiTheme="minorHAnsi" w:cstheme="minorHAnsi"/>
          <w:szCs w:val="24"/>
        </w:rPr>
        <w:t xml:space="preserve"> </w:t>
      </w:r>
      <w:r w:rsidRPr="00CC6E4B">
        <w:rPr>
          <w:rFonts w:asciiTheme="minorHAnsi" w:hAnsiTheme="minorHAnsi" w:cstheme="minorHAnsi"/>
          <w:szCs w:val="24"/>
        </w:rPr>
        <w:t>ustalony</w:t>
      </w:r>
      <w:r w:rsidR="00FB6BEA" w:rsidRPr="00CC6E4B">
        <w:rPr>
          <w:rFonts w:asciiTheme="minorHAnsi" w:hAnsiTheme="minorHAnsi" w:cstheme="minorHAnsi"/>
          <w:szCs w:val="24"/>
        </w:rPr>
        <w:t xml:space="preserve"> </w:t>
      </w:r>
      <w:r w:rsidRPr="00CC6E4B">
        <w:rPr>
          <w:rFonts w:asciiTheme="minorHAnsi" w:hAnsiTheme="minorHAnsi" w:cstheme="minorHAnsi"/>
          <w:szCs w:val="24"/>
        </w:rPr>
        <w:t>przez</w:t>
      </w:r>
      <w:r w:rsidR="00FB6BEA" w:rsidRPr="00CC6E4B">
        <w:rPr>
          <w:rFonts w:asciiTheme="minorHAnsi" w:hAnsiTheme="minorHAnsi" w:cstheme="minorHAnsi"/>
          <w:szCs w:val="24"/>
        </w:rPr>
        <w:t xml:space="preserve"> </w:t>
      </w:r>
      <w:r w:rsidR="00504B0A" w:rsidRPr="00CC6E4B">
        <w:rPr>
          <w:rFonts w:asciiTheme="minorHAnsi" w:hAnsiTheme="minorHAnsi" w:cstheme="minorHAnsi"/>
          <w:szCs w:val="24"/>
        </w:rPr>
        <w:t>D</w:t>
      </w:r>
      <w:r w:rsidRPr="00CC6E4B">
        <w:rPr>
          <w:rFonts w:asciiTheme="minorHAnsi" w:hAnsiTheme="minorHAnsi" w:cstheme="minorHAnsi"/>
          <w:szCs w:val="24"/>
        </w:rPr>
        <w:t>yrektora</w:t>
      </w:r>
      <w:r w:rsidR="00FB6BEA" w:rsidRPr="00CC6E4B">
        <w:rPr>
          <w:rFonts w:asciiTheme="minorHAnsi" w:hAnsiTheme="minorHAnsi" w:cstheme="minorHAnsi"/>
          <w:szCs w:val="24"/>
        </w:rPr>
        <w:t xml:space="preserve"> </w:t>
      </w:r>
      <w:r w:rsidR="00504B0A" w:rsidRPr="00CC6E4B">
        <w:rPr>
          <w:rFonts w:asciiTheme="minorHAnsi" w:hAnsiTheme="minorHAnsi" w:cstheme="minorHAnsi"/>
          <w:szCs w:val="24"/>
        </w:rPr>
        <w:t>S</w:t>
      </w:r>
      <w:r w:rsidRPr="00CC6E4B">
        <w:rPr>
          <w:rFonts w:asciiTheme="minorHAnsi" w:hAnsiTheme="minorHAnsi" w:cstheme="minorHAnsi"/>
          <w:szCs w:val="24"/>
        </w:rPr>
        <w:t>zkoły w uzgodnieniu ze związkami zawodowymi działającymi w</w:t>
      </w:r>
      <w:r w:rsidR="00504B0A" w:rsidRPr="00CC6E4B">
        <w:rPr>
          <w:rFonts w:asciiTheme="minorHAnsi" w:hAnsiTheme="minorHAnsi" w:cstheme="minorHAnsi"/>
          <w:szCs w:val="24"/>
        </w:rPr>
        <w:t xml:space="preserve"> </w:t>
      </w:r>
      <w:r w:rsidRPr="00CC6E4B">
        <w:rPr>
          <w:rFonts w:asciiTheme="minorHAnsi" w:hAnsiTheme="minorHAnsi" w:cstheme="minorHAnsi"/>
          <w:szCs w:val="24"/>
        </w:rPr>
        <w:t>placówce.</w:t>
      </w:r>
    </w:p>
    <w:p w14:paraId="7CCDDCEB" w14:textId="1C1A6125" w:rsidR="008C166D" w:rsidRPr="00CC6E4B" w:rsidRDefault="00352786" w:rsidP="00D811E3">
      <w:pPr>
        <w:pStyle w:val="Akapitzlist"/>
        <w:numPr>
          <w:ilvl w:val="1"/>
          <w:numId w:val="98"/>
        </w:numPr>
        <w:tabs>
          <w:tab w:val="left" w:pos="993"/>
        </w:tabs>
        <w:spacing w:before="60"/>
        <w:rPr>
          <w:rFonts w:asciiTheme="minorHAnsi" w:hAnsiTheme="minorHAnsi" w:cstheme="minorHAnsi"/>
          <w:szCs w:val="24"/>
        </w:rPr>
      </w:pPr>
      <w:r w:rsidRPr="00CC6E4B">
        <w:rPr>
          <w:rFonts w:asciiTheme="minorHAnsi" w:hAnsiTheme="minorHAnsi" w:cstheme="minorHAnsi"/>
          <w:szCs w:val="24"/>
        </w:rPr>
        <w:t>Każdy pracownik</w:t>
      </w:r>
      <w:r w:rsidR="00FB6BEA" w:rsidRPr="00CC6E4B">
        <w:rPr>
          <w:rFonts w:asciiTheme="minorHAnsi" w:hAnsiTheme="minorHAnsi" w:cstheme="minorHAnsi"/>
          <w:szCs w:val="24"/>
        </w:rPr>
        <w:t xml:space="preserve"> </w:t>
      </w:r>
      <w:r w:rsidR="00504B0A" w:rsidRPr="00CC6E4B">
        <w:rPr>
          <w:rFonts w:asciiTheme="minorHAnsi" w:hAnsiTheme="minorHAnsi" w:cstheme="minorHAnsi"/>
          <w:szCs w:val="24"/>
        </w:rPr>
        <w:t>S</w:t>
      </w:r>
      <w:r w:rsidRPr="00CC6E4B">
        <w:rPr>
          <w:rFonts w:asciiTheme="minorHAnsi" w:hAnsiTheme="minorHAnsi" w:cstheme="minorHAnsi"/>
          <w:szCs w:val="24"/>
        </w:rPr>
        <w:t>zkoły jest obowiązany znać i przestrzegać postanowień zawartych</w:t>
      </w:r>
      <w:r w:rsidR="00FB6BEA" w:rsidRPr="00CC6E4B">
        <w:rPr>
          <w:rFonts w:asciiTheme="minorHAnsi" w:hAnsiTheme="minorHAnsi" w:cstheme="minorHAnsi"/>
          <w:szCs w:val="24"/>
        </w:rPr>
        <w:t xml:space="preserve"> </w:t>
      </w:r>
      <w:r w:rsidRPr="00CC6E4B">
        <w:rPr>
          <w:rFonts w:asciiTheme="minorHAnsi" w:hAnsiTheme="minorHAnsi" w:cstheme="minorHAnsi"/>
          <w:szCs w:val="24"/>
        </w:rPr>
        <w:t>w</w:t>
      </w:r>
      <w:r w:rsidR="00974F19" w:rsidRPr="00CC6E4B">
        <w:rPr>
          <w:rFonts w:asciiTheme="minorHAnsi" w:hAnsiTheme="minorHAnsi" w:cstheme="minorHAnsi"/>
          <w:szCs w:val="24"/>
        </w:rPr>
        <w:t> </w:t>
      </w:r>
      <w:r w:rsidRPr="00CC6E4B">
        <w:rPr>
          <w:rFonts w:asciiTheme="minorHAnsi" w:hAnsiTheme="minorHAnsi" w:cstheme="minorHAnsi"/>
          <w:szCs w:val="24"/>
        </w:rPr>
        <w:t xml:space="preserve">Regulaminie Pracy. Fakt zapoznania się z Regulaminem Pracy pracownik </w:t>
      </w:r>
      <w:r w:rsidR="00504B0A" w:rsidRPr="00CC6E4B">
        <w:rPr>
          <w:rFonts w:asciiTheme="minorHAnsi" w:hAnsiTheme="minorHAnsi" w:cstheme="minorHAnsi"/>
          <w:szCs w:val="24"/>
        </w:rPr>
        <w:t>S</w:t>
      </w:r>
      <w:r w:rsidRPr="00CC6E4B">
        <w:rPr>
          <w:rFonts w:asciiTheme="minorHAnsi" w:hAnsiTheme="minorHAnsi" w:cstheme="minorHAnsi"/>
          <w:szCs w:val="24"/>
        </w:rPr>
        <w:t>zkoły potwierdza własnoręcznym</w:t>
      </w:r>
      <w:r w:rsidR="00504B0A" w:rsidRPr="00CC6E4B">
        <w:rPr>
          <w:rFonts w:asciiTheme="minorHAnsi" w:hAnsiTheme="minorHAnsi" w:cstheme="minorHAnsi"/>
          <w:szCs w:val="24"/>
        </w:rPr>
        <w:t xml:space="preserve"> </w:t>
      </w:r>
      <w:r w:rsidRPr="00CC6E4B">
        <w:rPr>
          <w:rFonts w:asciiTheme="minorHAnsi" w:hAnsiTheme="minorHAnsi" w:cstheme="minorHAnsi"/>
          <w:szCs w:val="24"/>
        </w:rPr>
        <w:t>podpisem.</w:t>
      </w:r>
    </w:p>
    <w:p w14:paraId="00A13064" w14:textId="1056D304" w:rsidR="008C166D" w:rsidRPr="00CC6E4B" w:rsidRDefault="00352786" w:rsidP="00D811E3">
      <w:pPr>
        <w:pStyle w:val="Tekstpodstawowy"/>
        <w:numPr>
          <w:ilvl w:val="0"/>
          <w:numId w:val="81"/>
        </w:numPr>
        <w:ind w:left="567" w:hanging="567"/>
        <w:jc w:val="both"/>
      </w:pPr>
      <w:r w:rsidRPr="00CC6E4B">
        <w:t>10</w:t>
      </w:r>
      <w:r w:rsidR="00954186">
        <w:t>7</w:t>
      </w:r>
      <w:r w:rsidRPr="00CC6E4B">
        <w:t xml:space="preserve">. W </w:t>
      </w:r>
      <w:r w:rsidR="00504B0A" w:rsidRPr="00CC6E4B">
        <w:t>S</w:t>
      </w:r>
      <w:r w:rsidRPr="00CC6E4B">
        <w:t xml:space="preserve">zkole mogą działać, zgodnie ze swoimi statutami i obowiązującymi w tym względzie przepisami prawnymi związki zawodowe zrzeszające nauczycieli lub innych pracowników </w:t>
      </w:r>
      <w:r w:rsidR="00504B0A" w:rsidRPr="00CC6E4B">
        <w:t>S</w:t>
      </w:r>
      <w:r w:rsidRPr="00CC6E4B">
        <w:t>zkoły.</w:t>
      </w:r>
    </w:p>
    <w:p w14:paraId="5E587D56" w14:textId="434862BF" w:rsidR="008C166D" w:rsidRPr="00CC6E4B" w:rsidRDefault="00352786" w:rsidP="00D811E3">
      <w:pPr>
        <w:pStyle w:val="Tekstpodstawowy"/>
        <w:numPr>
          <w:ilvl w:val="0"/>
          <w:numId w:val="81"/>
        </w:numPr>
        <w:ind w:left="567" w:hanging="567"/>
        <w:jc w:val="both"/>
      </w:pPr>
      <w:r w:rsidRPr="00CC6E4B">
        <w:t>10</w:t>
      </w:r>
      <w:r w:rsidR="00954186">
        <w:t>8</w:t>
      </w:r>
      <w:r w:rsidRPr="00CC6E4B">
        <w:t>. W Szkole mogą działać stowarzyszenia, organizacje i fundacje, których celem statutowym jest działalność wychowawcza albo rozszerzanie i wzbogacanie</w:t>
      </w:r>
      <w:r w:rsidR="00FB6BEA" w:rsidRPr="00CC6E4B">
        <w:t xml:space="preserve"> </w:t>
      </w:r>
      <w:r w:rsidRPr="00CC6E4B">
        <w:t>form działalności dydaktycznej, wychowawczej i opiekuńczej Szkoły. Zgodę na podj</w:t>
      </w:r>
      <w:r w:rsidR="00D0273A" w:rsidRPr="00CC6E4B">
        <w:t>ę</w:t>
      </w:r>
      <w:r w:rsidR="00E46052" w:rsidRPr="00CC6E4B">
        <w:t>cie działalności przez </w:t>
      </w:r>
      <w:r w:rsidRPr="00CC6E4B">
        <w:t>stowarzyszenia i organizacje, wyraża Dyrektor Szkoły po uprzednim uzgodnieniu warunków tej działalności oraz po uzyskaniu pozytywnej opinii Rady Rodziców i Rady</w:t>
      </w:r>
      <w:r w:rsidR="00DC69F4" w:rsidRPr="00CC6E4B">
        <w:t xml:space="preserve"> </w:t>
      </w:r>
      <w:r w:rsidRPr="00CC6E4B">
        <w:t>Pedagogicznej.</w:t>
      </w:r>
    </w:p>
    <w:p w14:paraId="081AC0DA" w14:textId="2049D484" w:rsidR="008C166D" w:rsidRPr="00CC6E4B" w:rsidRDefault="00352786" w:rsidP="00076FA1">
      <w:pPr>
        <w:pStyle w:val="Nagwek1"/>
      </w:pPr>
      <w:bookmarkStart w:id="26" w:name="_Toc207977802"/>
      <w:r w:rsidRPr="00CC6E4B">
        <w:t>ROZDZIAŁ XII</w:t>
      </w:r>
      <w:r w:rsidR="00076FA1" w:rsidRPr="00CC6E4B">
        <w:br/>
      </w:r>
      <w:r w:rsidRPr="00CC6E4B">
        <w:t>Podstawowe prawa i obowiązki członka społeczności szkolnej</w:t>
      </w:r>
      <w:bookmarkEnd w:id="26"/>
    </w:p>
    <w:p w14:paraId="05652F16" w14:textId="5DD56F7C" w:rsidR="008C166D" w:rsidRPr="00954186" w:rsidRDefault="00352786" w:rsidP="00D811E3">
      <w:pPr>
        <w:pStyle w:val="Tekstpodstawowy"/>
        <w:numPr>
          <w:ilvl w:val="0"/>
          <w:numId w:val="81"/>
        </w:numPr>
        <w:ind w:left="567" w:hanging="567"/>
        <w:jc w:val="both"/>
      </w:pPr>
      <w:r w:rsidRPr="00CC6E4B">
        <w:t>1</w:t>
      </w:r>
      <w:r w:rsidR="00954186">
        <w:t>09</w:t>
      </w:r>
      <w:r w:rsidRPr="00CC6E4B">
        <w:t>. Szkoła obejmuje wychowaniem</w:t>
      </w:r>
      <w:r w:rsidR="00FB6BEA" w:rsidRPr="00CC6E4B">
        <w:t xml:space="preserve"> </w:t>
      </w:r>
      <w:r w:rsidRPr="00CC6E4B">
        <w:t>przedszkolnym</w:t>
      </w:r>
      <w:r w:rsidR="00FB6BEA" w:rsidRPr="00CC6E4B">
        <w:t xml:space="preserve"> </w:t>
      </w:r>
      <w:r w:rsidRPr="00CC6E4B">
        <w:t>dzieci</w:t>
      </w:r>
      <w:r w:rsidR="00FB6BEA" w:rsidRPr="00CC6E4B">
        <w:t xml:space="preserve"> </w:t>
      </w:r>
      <w:r w:rsidRPr="00CC6E4B">
        <w:t>od</w:t>
      </w:r>
      <w:r w:rsidR="00FB6BEA" w:rsidRPr="00CC6E4B">
        <w:t xml:space="preserve"> </w:t>
      </w:r>
      <w:r w:rsidRPr="00CC6E4B">
        <w:t>początku roku szkolnego w roku kalendarzowym, w którym kończą 4 lata, do końca roku szkolnego w roku kalendarzowym, w którym kończą 6 lat, z zastrzeżeniem</w:t>
      </w:r>
      <w:r w:rsidR="00DC69F4" w:rsidRPr="00CC6E4B">
        <w:t xml:space="preserve"> </w:t>
      </w:r>
      <w:r w:rsidRPr="00954186">
        <w:t>§11</w:t>
      </w:r>
      <w:r w:rsidR="00954186" w:rsidRPr="00954186">
        <w:t>2</w:t>
      </w:r>
      <w:r w:rsidRPr="00954186">
        <w:t>.</w:t>
      </w:r>
    </w:p>
    <w:p w14:paraId="15CC01D6" w14:textId="327D5448" w:rsidR="008C166D" w:rsidRPr="00CC6E4B" w:rsidRDefault="00352786" w:rsidP="00D811E3">
      <w:pPr>
        <w:pStyle w:val="Tekstpodstawowy"/>
        <w:numPr>
          <w:ilvl w:val="0"/>
          <w:numId w:val="81"/>
        </w:numPr>
        <w:ind w:left="567" w:hanging="567"/>
        <w:jc w:val="both"/>
      </w:pPr>
      <w:r w:rsidRPr="00CC6E4B">
        <w:t>11</w:t>
      </w:r>
      <w:r w:rsidR="00954186">
        <w:t>0</w:t>
      </w:r>
      <w:r w:rsidRPr="00CC6E4B">
        <w:t>. Dziecko w wieku 5 lub 6 lat może odbywać w Szkole obowiązkowe roczne przygotowanie przedszkolne. Obowiązek ten rozpoczyna się z początkiem roku szkolnego</w:t>
      </w:r>
      <w:r w:rsidR="00FB6BEA" w:rsidRPr="00CC6E4B">
        <w:t xml:space="preserve"> </w:t>
      </w:r>
      <w:r w:rsidRPr="00CC6E4B">
        <w:t>w tym roku kalendarzowym, w którym dziecko kończy 5</w:t>
      </w:r>
      <w:r w:rsidR="00DC69F4" w:rsidRPr="00CC6E4B">
        <w:t xml:space="preserve"> </w:t>
      </w:r>
      <w:r w:rsidRPr="00CC6E4B">
        <w:t>lat.</w:t>
      </w:r>
    </w:p>
    <w:p w14:paraId="4E6F33FA" w14:textId="707E1835" w:rsidR="008C166D" w:rsidRPr="00CC6E4B" w:rsidRDefault="00352786" w:rsidP="00D811E3">
      <w:pPr>
        <w:pStyle w:val="Tekstpodstawowy"/>
        <w:numPr>
          <w:ilvl w:val="0"/>
          <w:numId w:val="81"/>
        </w:numPr>
        <w:ind w:left="567" w:hanging="567"/>
        <w:jc w:val="both"/>
      </w:pPr>
      <w:r w:rsidRPr="00CC6E4B">
        <w:t>11</w:t>
      </w:r>
      <w:r w:rsidR="00954186">
        <w:t>1</w:t>
      </w:r>
      <w:r w:rsidRPr="00CC6E4B">
        <w:t>. W przypadku dzieci posiadających orzeczenie o potrzebie kształcenia specjalnego, dziecko może być objęte wychowaniem przedszkolnym także po ukończeniu 6 lat, nie dłużej jednak niż do końca roku szkolnego w tym roku kalendarzowym, w którym dziecko kończy 8 lat. Warunkiem kontynuowania pobytu lub przyjęcia dziecka</w:t>
      </w:r>
      <w:r w:rsidR="00FB6BEA" w:rsidRPr="00CC6E4B">
        <w:t xml:space="preserve"> </w:t>
      </w:r>
      <w:r w:rsidRPr="00CC6E4B">
        <w:t>do</w:t>
      </w:r>
      <w:r w:rsidR="00FB6BEA" w:rsidRPr="00CC6E4B">
        <w:t xml:space="preserve"> </w:t>
      </w:r>
      <w:r w:rsidRPr="00CC6E4B">
        <w:t>oddziału</w:t>
      </w:r>
      <w:r w:rsidR="00FB6BEA" w:rsidRPr="00CC6E4B">
        <w:t xml:space="preserve"> </w:t>
      </w:r>
      <w:r w:rsidR="00E46052" w:rsidRPr="00CC6E4B">
        <w:t>przedszkolnego po </w:t>
      </w:r>
      <w:r w:rsidRPr="00CC6E4B">
        <w:t>ukończeniu 7</w:t>
      </w:r>
      <w:r w:rsidR="00945DD1" w:rsidRPr="00CC6E4B">
        <w:t>.</w:t>
      </w:r>
      <w:r w:rsidRPr="00CC6E4B">
        <w:t xml:space="preserve"> roku życia jest dostarczenie decyzji administracyjnej </w:t>
      </w:r>
      <w:r w:rsidR="00652AB2">
        <w:t>D</w:t>
      </w:r>
      <w:r w:rsidRPr="00CC6E4B">
        <w:t xml:space="preserve">yrektora </w:t>
      </w:r>
      <w:r w:rsidR="00652AB2">
        <w:t>S</w:t>
      </w:r>
      <w:r w:rsidRPr="00CC6E4B">
        <w:t>zkoły podstawowej, w obwodzie której mieszka dziecko</w:t>
      </w:r>
      <w:r w:rsidR="00945DD1" w:rsidRPr="00CC6E4B">
        <w:t>,</w:t>
      </w:r>
      <w:r w:rsidRPr="00CC6E4B">
        <w:t xml:space="preserve"> o odroczeniu obowiązku</w:t>
      </w:r>
      <w:r w:rsidR="00DC69F4" w:rsidRPr="00CC6E4B">
        <w:t xml:space="preserve"> </w:t>
      </w:r>
      <w:r w:rsidRPr="00CC6E4B">
        <w:t>szkolnego.</w:t>
      </w:r>
    </w:p>
    <w:p w14:paraId="1B29D15E" w14:textId="3B5ECEEF" w:rsidR="008C166D" w:rsidRPr="00CC6E4B" w:rsidRDefault="00E46052" w:rsidP="00D811E3">
      <w:pPr>
        <w:pStyle w:val="Tekstpodstawowy"/>
        <w:numPr>
          <w:ilvl w:val="0"/>
          <w:numId w:val="81"/>
        </w:numPr>
        <w:ind w:left="567" w:hanging="567"/>
        <w:jc w:val="both"/>
      </w:pPr>
      <w:r w:rsidRPr="00CC6E4B">
        <w:t>11</w:t>
      </w:r>
      <w:r w:rsidR="00954186">
        <w:t>2</w:t>
      </w:r>
      <w:r w:rsidRPr="00CC6E4B">
        <w:t xml:space="preserve">. </w:t>
      </w:r>
      <w:r w:rsidR="00352786" w:rsidRPr="00CC6E4B">
        <w:t>W uzasadnionych przypadkach może być przyjęte do oddziału przedszkolnego dziecko, które ukończyło 3 rok życia.</w:t>
      </w:r>
      <w:r w:rsidRPr="00CC6E4B">
        <w:t xml:space="preserve"> </w:t>
      </w:r>
    </w:p>
    <w:p w14:paraId="2E51CAEE" w14:textId="1388D165" w:rsidR="008C166D" w:rsidRPr="00CC6E4B" w:rsidRDefault="00352786" w:rsidP="00D811E3">
      <w:pPr>
        <w:pStyle w:val="Tekstpodstawowy"/>
        <w:numPr>
          <w:ilvl w:val="0"/>
          <w:numId w:val="81"/>
        </w:numPr>
        <w:ind w:left="567" w:hanging="567"/>
        <w:jc w:val="both"/>
      </w:pPr>
      <w:r w:rsidRPr="00CC6E4B">
        <w:t>11</w:t>
      </w:r>
      <w:r w:rsidR="00954186">
        <w:t>3</w:t>
      </w:r>
      <w:r w:rsidRPr="00CC6E4B">
        <w:t>. Członek społeczności szkolnej</w:t>
      </w:r>
    </w:p>
    <w:p w14:paraId="12E2E6C1" w14:textId="73C28481" w:rsidR="008C166D" w:rsidRPr="00CC6E4B" w:rsidRDefault="00945DD1" w:rsidP="00D811E3">
      <w:pPr>
        <w:pStyle w:val="Akapitzlist"/>
        <w:numPr>
          <w:ilvl w:val="1"/>
          <w:numId w:val="99"/>
        </w:numPr>
        <w:tabs>
          <w:tab w:val="left" w:pos="993"/>
        </w:tabs>
        <w:spacing w:before="60"/>
        <w:rPr>
          <w:rFonts w:asciiTheme="minorHAnsi" w:hAnsiTheme="minorHAnsi" w:cstheme="minorHAnsi"/>
          <w:szCs w:val="24"/>
        </w:rPr>
      </w:pPr>
      <w:r w:rsidRPr="00CC6E4B">
        <w:rPr>
          <w:rFonts w:asciiTheme="minorHAnsi" w:hAnsiTheme="minorHAnsi" w:cstheme="minorHAnsi"/>
          <w:szCs w:val="24"/>
        </w:rPr>
        <w:t>C</w:t>
      </w:r>
      <w:r w:rsidR="00352786" w:rsidRPr="00CC6E4B">
        <w:rPr>
          <w:rFonts w:asciiTheme="minorHAnsi" w:hAnsiTheme="minorHAnsi" w:cstheme="minorHAnsi"/>
          <w:szCs w:val="24"/>
        </w:rPr>
        <w:t>złonkiem społeczności Szkoły staje się każdy, kto został przyjęty do Szkoły w sposób określony przez zasady</w:t>
      </w:r>
      <w:r w:rsidR="00DC69F4" w:rsidRPr="00CC6E4B">
        <w:rPr>
          <w:rFonts w:asciiTheme="minorHAnsi" w:hAnsiTheme="minorHAnsi" w:cstheme="minorHAnsi"/>
          <w:szCs w:val="24"/>
        </w:rPr>
        <w:t xml:space="preserve"> </w:t>
      </w:r>
      <w:r w:rsidR="00352786" w:rsidRPr="00CC6E4B">
        <w:rPr>
          <w:rFonts w:asciiTheme="minorHAnsi" w:hAnsiTheme="minorHAnsi" w:cstheme="minorHAnsi"/>
          <w:szCs w:val="24"/>
        </w:rPr>
        <w:t>przyjmowania.</w:t>
      </w:r>
    </w:p>
    <w:p w14:paraId="25BB28DF" w14:textId="3A0D8BCA" w:rsidR="008C166D" w:rsidRPr="00CC6E4B" w:rsidRDefault="00945DD1" w:rsidP="00D811E3">
      <w:pPr>
        <w:pStyle w:val="Akapitzlist"/>
        <w:numPr>
          <w:ilvl w:val="1"/>
          <w:numId w:val="99"/>
        </w:numPr>
        <w:tabs>
          <w:tab w:val="left" w:pos="993"/>
        </w:tabs>
        <w:spacing w:before="60"/>
        <w:rPr>
          <w:rFonts w:asciiTheme="minorHAnsi" w:hAnsiTheme="minorHAnsi" w:cstheme="minorHAnsi"/>
          <w:szCs w:val="24"/>
        </w:rPr>
      </w:pPr>
      <w:r w:rsidRPr="00CC6E4B">
        <w:rPr>
          <w:rFonts w:asciiTheme="minorHAnsi" w:hAnsiTheme="minorHAnsi" w:cstheme="minorHAnsi"/>
          <w:szCs w:val="24"/>
        </w:rPr>
        <w:t>W</w:t>
      </w:r>
      <w:r w:rsidR="00352786" w:rsidRPr="00CC6E4B">
        <w:rPr>
          <w:rFonts w:asciiTheme="minorHAnsi" w:hAnsiTheme="minorHAnsi" w:cstheme="minorHAnsi"/>
          <w:szCs w:val="24"/>
        </w:rPr>
        <w:t xml:space="preserve">raz z zakończeniem nauki lub pracy w </w:t>
      </w:r>
      <w:r w:rsidR="00DC69F4" w:rsidRPr="00CC6E4B">
        <w:rPr>
          <w:rFonts w:asciiTheme="minorHAnsi" w:hAnsiTheme="minorHAnsi" w:cstheme="minorHAnsi"/>
          <w:szCs w:val="24"/>
        </w:rPr>
        <w:t>S</w:t>
      </w:r>
      <w:r w:rsidR="00352786" w:rsidRPr="00CC6E4B">
        <w:rPr>
          <w:rFonts w:asciiTheme="minorHAnsi" w:hAnsiTheme="minorHAnsi" w:cstheme="minorHAnsi"/>
          <w:szCs w:val="24"/>
        </w:rPr>
        <w:t>zkole traci się członkostwo społeczności szkolnej.</w:t>
      </w:r>
    </w:p>
    <w:p w14:paraId="181BB3AD" w14:textId="2611CA2A" w:rsidR="008C166D" w:rsidRPr="00CC6E4B" w:rsidRDefault="00352786" w:rsidP="00D811E3">
      <w:pPr>
        <w:pStyle w:val="Tekstpodstawowy"/>
        <w:numPr>
          <w:ilvl w:val="0"/>
          <w:numId w:val="81"/>
        </w:numPr>
        <w:ind w:left="567" w:hanging="567"/>
        <w:jc w:val="both"/>
      </w:pPr>
      <w:r w:rsidRPr="00CC6E4B">
        <w:t>11</w:t>
      </w:r>
      <w:r w:rsidR="005E7070">
        <w:t>4</w:t>
      </w:r>
      <w:r w:rsidRPr="00CC6E4B">
        <w:t xml:space="preserve">. Żadne prawa obowiązujące w </w:t>
      </w:r>
      <w:r w:rsidR="00DC69F4" w:rsidRPr="00CC6E4B">
        <w:t>S</w:t>
      </w:r>
      <w:r w:rsidRPr="00CC6E4B">
        <w:t>zkole nie mogą być sprzeczne z międzynarodowymi prawami człowieka i dziecka.</w:t>
      </w:r>
    </w:p>
    <w:p w14:paraId="79C8C451" w14:textId="041B4194" w:rsidR="008C166D" w:rsidRPr="00CC6E4B" w:rsidRDefault="00352786" w:rsidP="00D811E3">
      <w:pPr>
        <w:pStyle w:val="Tekstpodstawowy"/>
        <w:numPr>
          <w:ilvl w:val="0"/>
          <w:numId w:val="81"/>
        </w:numPr>
        <w:ind w:left="567" w:hanging="567"/>
        <w:jc w:val="both"/>
      </w:pPr>
      <w:r w:rsidRPr="00CC6E4B">
        <w:t>11</w:t>
      </w:r>
      <w:r w:rsidR="005E7070">
        <w:t>5</w:t>
      </w:r>
      <w:r w:rsidRPr="00CC6E4B">
        <w:t>. Wszyscy członkowie społeczności</w:t>
      </w:r>
      <w:r w:rsidR="00FB6BEA" w:rsidRPr="00CC6E4B">
        <w:t xml:space="preserve"> </w:t>
      </w:r>
      <w:r w:rsidRPr="00CC6E4B">
        <w:t>szkolnej</w:t>
      </w:r>
      <w:r w:rsidR="00FB6BEA" w:rsidRPr="00CC6E4B">
        <w:t xml:space="preserve"> </w:t>
      </w:r>
      <w:r w:rsidRPr="00CC6E4B">
        <w:t>są</w:t>
      </w:r>
      <w:r w:rsidR="00FB6BEA" w:rsidRPr="00CC6E4B">
        <w:t xml:space="preserve"> </w:t>
      </w:r>
      <w:r w:rsidRPr="00CC6E4B">
        <w:t>równi</w:t>
      </w:r>
      <w:r w:rsidR="00FB6BEA" w:rsidRPr="00CC6E4B">
        <w:t xml:space="preserve"> </w:t>
      </w:r>
      <w:r w:rsidRPr="00CC6E4B">
        <w:t>wobec</w:t>
      </w:r>
      <w:r w:rsidR="00FB6BEA" w:rsidRPr="00CC6E4B">
        <w:t xml:space="preserve"> </w:t>
      </w:r>
      <w:r w:rsidRPr="00CC6E4B">
        <w:t>prawa</w:t>
      </w:r>
      <w:r w:rsidR="00FB6BEA" w:rsidRPr="00CC6E4B">
        <w:t xml:space="preserve"> </w:t>
      </w:r>
      <w:r w:rsidRPr="00CC6E4B">
        <w:t>bez</w:t>
      </w:r>
      <w:r w:rsidR="00FB6BEA" w:rsidRPr="00CC6E4B">
        <w:t xml:space="preserve"> </w:t>
      </w:r>
      <w:r w:rsidRPr="00CC6E4B">
        <w:t>względu na różnice rasy, płci, religii, poglądów politycznych czy innych przekonań, narodowości, pochodzenia społecznego, majątku, urodzenia lub jakichkolwiek</w:t>
      </w:r>
      <w:r w:rsidR="00DC69F4" w:rsidRPr="00CC6E4B">
        <w:t xml:space="preserve"> </w:t>
      </w:r>
      <w:r w:rsidRPr="00CC6E4B">
        <w:t>innych.</w:t>
      </w:r>
    </w:p>
    <w:p w14:paraId="26205AC7" w14:textId="7A854DF6" w:rsidR="008C166D" w:rsidRPr="00CC6E4B" w:rsidRDefault="00352786" w:rsidP="00D811E3">
      <w:pPr>
        <w:pStyle w:val="Tekstpodstawowy"/>
        <w:numPr>
          <w:ilvl w:val="0"/>
          <w:numId w:val="81"/>
        </w:numPr>
        <w:ind w:left="567" w:hanging="567"/>
        <w:jc w:val="both"/>
      </w:pPr>
      <w:r w:rsidRPr="00CC6E4B">
        <w:t>11</w:t>
      </w:r>
      <w:r w:rsidR="005E7070">
        <w:t>6</w:t>
      </w:r>
      <w:r w:rsidRPr="00CC6E4B">
        <w:t>.</w:t>
      </w:r>
      <w:r w:rsidR="00945DD1" w:rsidRPr="00CC6E4B">
        <w:t xml:space="preserve"> </w:t>
      </w:r>
      <w:r w:rsidRPr="00CC6E4B">
        <w:t>Traktowanie członków</w:t>
      </w:r>
      <w:r w:rsidR="00816241" w:rsidRPr="00CC6E4B">
        <w:t xml:space="preserve"> społeczności szkolnej</w:t>
      </w:r>
      <w:r w:rsidRPr="00CC6E4B">
        <w:t>.</w:t>
      </w:r>
    </w:p>
    <w:p w14:paraId="424747CE" w14:textId="2666DAE2" w:rsidR="008C166D" w:rsidRPr="00CC6E4B" w:rsidRDefault="00352786" w:rsidP="00D811E3">
      <w:pPr>
        <w:pStyle w:val="Akapitzlist"/>
        <w:numPr>
          <w:ilvl w:val="1"/>
          <w:numId w:val="100"/>
        </w:numPr>
        <w:tabs>
          <w:tab w:val="left" w:pos="993"/>
        </w:tabs>
        <w:spacing w:before="60"/>
        <w:rPr>
          <w:rFonts w:asciiTheme="minorHAnsi" w:hAnsiTheme="minorHAnsi" w:cstheme="minorHAnsi"/>
          <w:szCs w:val="24"/>
        </w:rPr>
      </w:pPr>
      <w:r w:rsidRPr="00CC6E4B">
        <w:rPr>
          <w:rFonts w:asciiTheme="minorHAnsi" w:hAnsiTheme="minorHAnsi" w:cstheme="minorHAnsi"/>
          <w:szCs w:val="24"/>
        </w:rPr>
        <w:t xml:space="preserve">Nikt nie może być poddawany okrutnemu, nieludzkiemu, upokarzającemu traktowaniu </w:t>
      </w:r>
      <w:r w:rsidR="00816241" w:rsidRPr="00CC6E4B">
        <w:rPr>
          <w:rFonts w:asciiTheme="minorHAnsi" w:hAnsiTheme="minorHAnsi" w:cstheme="minorHAnsi"/>
          <w:szCs w:val="24"/>
        </w:rPr>
        <w:t>l</w:t>
      </w:r>
      <w:r w:rsidR="00DC69F4" w:rsidRPr="00CC6E4B">
        <w:rPr>
          <w:rFonts w:asciiTheme="minorHAnsi" w:hAnsiTheme="minorHAnsi" w:cstheme="minorHAnsi"/>
          <w:szCs w:val="24"/>
        </w:rPr>
        <w:t>u</w:t>
      </w:r>
      <w:r w:rsidRPr="00CC6E4B">
        <w:rPr>
          <w:rFonts w:asciiTheme="minorHAnsi" w:hAnsiTheme="minorHAnsi" w:cstheme="minorHAnsi"/>
          <w:szCs w:val="24"/>
        </w:rPr>
        <w:t>b</w:t>
      </w:r>
      <w:r w:rsidR="00816241" w:rsidRPr="00CC6E4B">
        <w:rPr>
          <w:rFonts w:asciiTheme="minorHAnsi" w:hAnsiTheme="minorHAnsi" w:cstheme="minorHAnsi"/>
          <w:szCs w:val="24"/>
        </w:rPr>
        <w:t xml:space="preserve"> </w:t>
      </w:r>
      <w:r w:rsidRPr="00CC6E4B">
        <w:rPr>
          <w:rFonts w:asciiTheme="minorHAnsi" w:hAnsiTheme="minorHAnsi" w:cstheme="minorHAnsi"/>
          <w:szCs w:val="24"/>
        </w:rPr>
        <w:t>karaniu.</w:t>
      </w:r>
    </w:p>
    <w:p w14:paraId="439A7690" w14:textId="77777777" w:rsidR="008C166D" w:rsidRPr="00CC6E4B" w:rsidRDefault="00352786" w:rsidP="00D811E3">
      <w:pPr>
        <w:pStyle w:val="Akapitzlist"/>
        <w:numPr>
          <w:ilvl w:val="1"/>
          <w:numId w:val="100"/>
        </w:numPr>
        <w:tabs>
          <w:tab w:val="left" w:pos="993"/>
        </w:tabs>
        <w:spacing w:before="60"/>
        <w:rPr>
          <w:rFonts w:asciiTheme="minorHAnsi" w:hAnsiTheme="minorHAnsi" w:cstheme="minorHAnsi"/>
          <w:szCs w:val="24"/>
        </w:rPr>
      </w:pPr>
      <w:r w:rsidRPr="00CC6E4B">
        <w:rPr>
          <w:rFonts w:asciiTheme="minorHAnsi" w:hAnsiTheme="minorHAnsi" w:cstheme="minorHAnsi"/>
          <w:szCs w:val="24"/>
        </w:rPr>
        <w:t>Żaden członek społeczności Szkoły nie może podlegać arbitralnej i bezprawnej ingerencji w sferę jego życia</w:t>
      </w:r>
      <w:r w:rsidR="00DC69F4" w:rsidRPr="00CC6E4B">
        <w:rPr>
          <w:rFonts w:asciiTheme="minorHAnsi" w:hAnsiTheme="minorHAnsi" w:cstheme="minorHAnsi"/>
          <w:szCs w:val="24"/>
        </w:rPr>
        <w:t xml:space="preserve"> </w:t>
      </w:r>
      <w:r w:rsidRPr="00CC6E4B">
        <w:rPr>
          <w:rFonts w:asciiTheme="minorHAnsi" w:hAnsiTheme="minorHAnsi" w:cstheme="minorHAnsi"/>
          <w:szCs w:val="24"/>
        </w:rPr>
        <w:t>prywatnego.</w:t>
      </w:r>
    </w:p>
    <w:p w14:paraId="17C34C28" w14:textId="116000A3" w:rsidR="008C166D" w:rsidRPr="00CC6E4B" w:rsidRDefault="00352786" w:rsidP="00D811E3">
      <w:pPr>
        <w:pStyle w:val="Akapitzlist"/>
        <w:numPr>
          <w:ilvl w:val="1"/>
          <w:numId w:val="100"/>
        </w:numPr>
        <w:tabs>
          <w:tab w:val="left" w:pos="993"/>
        </w:tabs>
        <w:spacing w:before="60"/>
        <w:rPr>
          <w:rFonts w:asciiTheme="minorHAnsi" w:hAnsiTheme="minorHAnsi" w:cstheme="minorHAnsi"/>
          <w:szCs w:val="24"/>
        </w:rPr>
      </w:pPr>
      <w:r w:rsidRPr="00CC6E4B">
        <w:rPr>
          <w:rFonts w:asciiTheme="minorHAnsi" w:hAnsiTheme="minorHAnsi" w:cstheme="minorHAnsi"/>
          <w:szCs w:val="24"/>
        </w:rPr>
        <w:tab/>
        <w:t>Szerzenie nienawiści lub pogardy, wywoływanie waśni lub poniżanie członka społeczności Szkoły ze względu na różnice narodowości, rasy, wyznania jest zakazane</w:t>
      </w:r>
      <w:r w:rsidR="00FB6BEA" w:rsidRPr="00CC6E4B">
        <w:rPr>
          <w:rFonts w:asciiTheme="minorHAnsi" w:hAnsiTheme="minorHAnsi" w:cstheme="minorHAnsi"/>
          <w:szCs w:val="24"/>
        </w:rPr>
        <w:t xml:space="preserve"> </w:t>
      </w:r>
      <w:r w:rsidRPr="00CC6E4B">
        <w:rPr>
          <w:rFonts w:asciiTheme="minorHAnsi" w:hAnsiTheme="minorHAnsi" w:cstheme="minorHAnsi"/>
          <w:szCs w:val="24"/>
        </w:rPr>
        <w:t>i</w:t>
      </w:r>
      <w:r w:rsidR="00974F19" w:rsidRPr="00CC6E4B">
        <w:rPr>
          <w:rFonts w:asciiTheme="minorHAnsi" w:hAnsiTheme="minorHAnsi" w:cstheme="minorHAnsi"/>
          <w:szCs w:val="24"/>
        </w:rPr>
        <w:t> </w:t>
      </w:r>
      <w:r w:rsidRPr="00CC6E4B">
        <w:rPr>
          <w:rFonts w:asciiTheme="minorHAnsi" w:hAnsiTheme="minorHAnsi" w:cstheme="minorHAnsi"/>
          <w:szCs w:val="24"/>
        </w:rPr>
        <w:t>karane.</w:t>
      </w:r>
    </w:p>
    <w:p w14:paraId="3A4D45D7" w14:textId="2EA0CA29" w:rsidR="008C166D" w:rsidRPr="00CC6E4B" w:rsidRDefault="00352786" w:rsidP="00D811E3">
      <w:pPr>
        <w:pStyle w:val="Akapitzlist"/>
        <w:numPr>
          <w:ilvl w:val="1"/>
          <w:numId w:val="100"/>
        </w:numPr>
        <w:tabs>
          <w:tab w:val="left" w:pos="993"/>
        </w:tabs>
        <w:spacing w:before="60"/>
        <w:rPr>
          <w:rFonts w:asciiTheme="minorHAnsi" w:hAnsiTheme="minorHAnsi" w:cstheme="minorHAnsi"/>
          <w:szCs w:val="24"/>
        </w:rPr>
      </w:pPr>
      <w:r w:rsidRPr="00CC6E4B">
        <w:rPr>
          <w:rFonts w:asciiTheme="minorHAnsi" w:hAnsiTheme="minorHAnsi" w:cstheme="minorHAnsi"/>
          <w:szCs w:val="24"/>
        </w:rPr>
        <w:t>Nikogo nie wolno zmuszać do uczestniczenia lub nieuczestniczenia w czynnościach, obrzędach religijnych lub nauce</w:t>
      </w:r>
      <w:r w:rsidR="00DC69F4" w:rsidRPr="00CC6E4B">
        <w:rPr>
          <w:rFonts w:asciiTheme="minorHAnsi" w:hAnsiTheme="minorHAnsi" w:cstheme="minorHAnsi"/>
          <w:szCs w:val="24"/>
        </w:rPr>
        <w:t xml:space="preserve"> </w:t>
      </w:r>
      <w:r w:rsidRPr="00CC6E4B">
        <w:rPr>
          <w:rFonts w:asciiTheme="minorHAnsi" w:hAnsiTheme="minorHAnsi" w:cstheme="minorHAnsi"/>
          <w:szCs w:val="24"/>
        </w:rPr>
        <w:t>religii</w:t>
      </w:r>
      <w:r w:rsidR="00B975ED">
        <w:rPr>
          <w:rFonts w:asciiTheme="minorHAnsi" w:hAnsiTheme="minorHAnsi" w:cstheme="minorHAnsi"/>
          <w:szCs w:val="24"/>
        </w:rPr>
        <w:t>/etyki</w:t>
      </w:r>
      <w:r w:rsidRPr="00CC6E4B">
        <w:rPr>
          <w:rFonts w:asciiTheme="minorHAnsi" w:hAnsiTheme="minorHAnsi" w:cstheme="minorHAnsi"/>
          <w:szCs w:val="24"/>
        </w:rPr>
        <w:t>.</w:t>
      </w:r>
    </w:p>
    <w:p w14:paraId="417D227F" w14:textId="77777777" w:rsidR="008C166D" w:rsidRPr="00CC6E4B" w:rsidRDefault="00352786" w:rsidP="00D811E3">
      <w:pPr>
        <w:pStyle w:val="Akapitzlist"/>
        <w:numPr>
          <w:ilvl w:val="1"/>
          <w:numId w:val="100"/>
        </w:numPr>
        <w:tabs>
          <w:tab w:val="left" w:pos="993"/>
        </w:tabs>
        <w:spacing w:before="60"/>
        <w:rPr>
          <w:rFonts w:asciiTheme="minorHAnsi" w:hAnsiTheme="minorHAnsi" w:cstheme="minorHAnsi"/>
          <w:szCs w:val="24"/>
        </w:rPr>
      </w:pPr>
      <w:r w:rsidRPr="00CC6E4B">
        <w:rPr>
          <w:rFonts w:asciiTheme="minorHAnsi" w:hAnsiTheme="minorHAnsi" w:cstheme="minorHAnsi"/>
          <w:szCs w:val="24"/>
        </w:rPr>
        <w:t>Każdy bez względu na swój wiek i funkcję w szkole ma</w:t>
      </w:r>
      <w:r w:rsidR="00DC69F4" w:rsidRPr="00CC6E4B">
        <w:rPr>
          <w:rFonts w:asciiTheme="minorHAnsi" w:hAnsiTheme="minorHAnsi" w:cstheme="minorHAnsi"/>
          <w:szCs w:val="24"/>
        </w:rPr>
        <w:t xml:space="preserve"> </w:t>
      </w:r>
      <w:r w:rsidRPr="00CC6E4B">
        <w:rPr>
          <w:rFonts w:asciiTheme="minorHAnsi" w:hAnsiTheme="minorHAnsi" w:cstheme="minorHAnsi"/>
          <w:szCs w:val="24"/>
        </w:rPr>
        <w:t>obowiązek:</w:t>
      </w:r>
    </w:p>
    <w:p w14:paraId="78A1305C" w14:textId="77777777" w:rsidR="008C166D" w:rsidRPr="00CC6E4B" w:rsidRDefault="00352786" w:rsidP="00D811E3">
      <w:pPr>
        <w:pStyle w:val="Akapitzlist"/>
        <w:numPr>
          <w:ilvl w:val="2"/>
          <w:numId w:val="100"/>
        </w:numPr>
        <w:tabs>
          <w:tab w:val="left" w:pos="993"/>
        </w:tabs>
        <w:spacing w:before="60"/>
        <w:rPr>
          <w:rFonts w:asciiTheme="minorHAnsi" w:hAnsiTheme="minorHAnsi" w:cstheme="minorHAnsi"/>
          <w:szCs w:val="24"/>
        </w:rPr>
      </w:pPr>
      <w:r w:rsidRPr="00CC6E4B">
        <w:rPr>
          <w:rFonts w:asciiTheme="minorHAnsi" w:hAnsiTheme="minorHAnsi" w:cstheme="minorHAnsi"/>
          <w:szCs w:val="24"/>
        </w:rPr>
        <w:t>poszanowania godności osobistej, dobrego imienia i własności pozostałych</w:t>
      </w:r>
      <w:r w:rsidR="00DC69F4" w:rsidRPr="00CC6E4B">
        <w:rPr>
          <w:rFonts w:asciiTheme="minorHAnsi" w:hAnsiTheme="minorHAnsi" w:cstheme="minorHAnsi"/>
          <w:szCs w:val="24"/>
        </w:rPr>
        <w:t xml:space="preserve"> </w:t>
      </w:r>
      <w:r w:rsidRPr="00CC6E4B">
        <w:rPr>
          <w:rFonts w:asciiTheme="minorHAnsi" w:hAnsiTheme="minorHAnsi" w:cstheme="minorHAnsi"/>
          <w:szCs w:val="24"/>
        </w:rPr>
        <w:t>osób</w:t>
      </w:r>
      <w:r w:rsidR="00784912" w:rsidRPr="00CC6E4B">
        <w:rPr>
          <w:rFonts w:asciiTheme="minorHAnsi" w:hAnsiTheme="minorHAnsi" w:cstheme="minorHAnsi"/>
          <w:szCs w:val="24"/>
        </w:rPr>
        <w:t>;</w:t>
      </w:r>
    </w:p>
    <w:p w14:paraId="7298192F" w14:textId="77777777" w:rsidR="008C166D" w:rsidRPr="00CC6E4B" w:rsidRDefault="00352786" w:rsidP="00D811E3">
      <w:pPr>
        <w:pStyle w:val="Akapitzlist"/>
        <w:numPr>
          <w:ilvl w:val="2"/>
          <w:numId w:val="100"/>
        </w:numPr>
        <w:tabs>
          <w:tab w:val="left" w:pos="993"/>
        </w:tabs>
        <w:spacing w:before="60"/>
        <w:rPr>
          <w:rFonts w:asciiTheme="minorHAnsi" w:hAnsiTheme="minorHAnsi" w:cstheme="minorHAnsi"/>
          <w:szCs w:val="24"/>
        </w:rPr>
      </w:pPr>
      <w:r w:rsidRPr="00CC6E4B">
        <w:rPr>
          <w:rFonts w:asciiTheme="minorHAnsi" w:hAnsiTheme="minorHAnsi" w:cstheme="minorHAnsi"/>
          <w:szCs w:val="24"/>
        </w:rPr>
        <w:t>przestrzegania zasady poszanowania cudzej godności w kontaktach z innymi</w:t>
      </w:r>
      <w:r w:rsidR="00784912" w:rsidRPr="00CC6E4B">
        <w:rPr>
          <w:rFonts w:asciiTheme="minorHAnsi" w:hAnsiTheme="minorHAnsi" w:cstheme="minorHAnsi"/>
          <w:szCs w:val="24"/>
        </w:rPr>
        <w:t xml:space="preserve"> </w:t>
      </w:r>
      <w:r w:rsidRPr="00CC6E4B">
        <w:rPr>
          <w:rFonts w:asciiTheme="minorHAnsi" w:hAnsiTheme="minorHAnsi" w:cstheme="minorHAnsi"/>
          <w:szCs w:val="24"/>
        </w:rPr>
        <w:t>ludźmi</w:t>
      </w:r>
      <w:r w:rsidR="00784912" w:rsidRPr="00CC6E4B">
        <w:rPr>
          <w:rFonts w:asciiTheme="minorHAnsi" w:hAnsiTheme="minorHAnsi" w:cstheme="minorHAnsi"/>
          <w:szCs w:val="24"/>
        </w:rPr>
        <w:t>;</w:t>
      </w:r>
    </w:p>
    <w:p w14:paraId="500B07ED" w14:textId="77777777" w:rsidR="008C166D" w:rsidRPr="00CC6E4B" w:rsidRDefault="00352786" w:rsidP="00D811E3">
      <w:pPr>
        <w:pStyle w:val="Akapitzlist"/>
        <w:numPr>
          <w:ilvl w:val="2"/>
          <w:numId w:val="100"/>
        </w:numPr>
        <w:tabs>
          <w:tab w:val="left" w:pos="993"/>
        </w:tabs>
        <w:spacing w:before="60"/>
        <w:rPr>
          <w:rFonts w:asciiTheme="minorHAnsi" w:hAnsiTheme="minorHAnsi" w:cstheme="minorHAnsi"/>
          <w:szCs w:val="24"/>
        </w:rPr>
      </w:pPr>
      <w:r w:rsidRPr="00CC6E4B">
        <w:rPr>
          <w:rFonts w:asciiTheme="minorHAnsi" w:hAnsiTheme="minorHAnsi" w:cstheme="minorHAnsi"/>
          <w:szCs w:val="24"/>
        </w:rPr>
        <w:t>zachowania tajemnicy dotyczącej ważnych spraw osobistych i</w:t>
      </w:r>
      <w:r w:rsidR="00784912" w:rsidRPr="00CC6E4B">
        <w:rPr>
          <w:rFonts w:asciiTheme="minorHAnsi" w:hAnsiTheme="minorHAnsi" w:cstheme="minorHAnsi"/>
          <w:szCs w:val="24"/>
        </w:rPr>
        <w:t xml:space="preserve"> </w:t>
      </w:r>
      <w:r w:rsidRPr="00CC6E4B">
        <w:rPr>
          <w:rFonts w:asciiTheme="minorHAnsi" w:hAnsiTheme="minorHAnsi" w:cstheme="minorHAnsi"/>
          <w:szCs w:val="24"/>
        </w:rPr>
        <w:t>rodzinnych</w:t>
      </w:r>
      <w:r w:rsidR="00784912" w:rsidRPr="00CC6E4B">
        <w:rPr>
          <w:rFonts w:asciiTheme="minorHAnsi" w:hAnsiTheme="minorHAnsi" w:cstheme="minorHAnsi"/>
          <w:szCs w:val="24"/>
        </w:rPr>
        <w:t>;</w:t>
      </w:r>
    </w:p>
    <w:p w14:paraId="523BDFA5" w14:textId="1B5A442E" w:rsidR="008C166D" w:rsidRPr="00CC6E4B" w:rsidRDefault="00352786" w:rsidP="00D811E3">
      <w:pPr>
        <w:pStyle w:val="Akapitzlist"/>
        <w:numPr>
          <w:ilvl w:val="2"/>
          <w:numId w:val="100"/>
        </w:numPr>
        <w:tabs>
          <w:tab w:val="left" w:pos="993"/>
        </w:tabs>
        <w:spacing w:before="60"/>
        <w:rPr>
          <w:rFonts w:asciiTheme="minorHAnsi" w:hAnsiTheme="minorHAnsi" w:cstheme="minorHAnsi"/>
          <w:szCs w:val="24"/>
        </w:rPr>
      </w:pPr>
      <w:r w:rsidRPr="00CC6E4B">
        <w:rPr>
          <w:rFonts w:asciiTheme="minorHAnsi" w:hAnsiTheme="minorHAnsi" w:cstheme="minorHAnsi"/>
          <w:szCs w:val="24"/>
        </w:rPr>
        <w:t>zabronione są wszelkie działania agresywne skierowane do innej osoby oraz używanie wulgarnych słów, zwrotów i</w:t>
      </w:r>
      <w:r w:rsidR="00784912" w:rsidRPr="00CC6E4B">
        <w:rPr>
          <w:rFonts w:asciiTheme="minorHAnsi" w:hAnsiTheme="minorHAnsi" w:cstheme="minorHAnsi"/>
          <w:szCs w:val="24"/>
        </w:rPr>
        <w:t xml:space="preserve"> </w:t>
      </w:r>
      <w:r w:rsidRPr="00CC6E4B">
        <w:rPr>
          <w:rFonts w:asciiTheme="minorHAnsi" w:hAnsiTheme="minorHAnsi" w:cstheme="minorHAnsi"/>
          <w:szCs w:val="24"/>
        </w:rPr>
        <w:t>gestów</w:t>
      </w:r>
      <w:r w:rsidR="00945DD1" w:rsidRPr="00CC6E4B">
        <w:rPr>
          <w:rFonts w:asciiTheme="minorHAnsi" w:hAnsiTheme="minorHAnsi" w:cstheme="minorHAnsi"/>
          <w:szCs w:val="24"/>
        </w:rPr>
        <w:t>.</w:t>
      </w:r>
    </w:p>
    <w:p w14:paraId="5DFFA0E5" w14:textId="30081BC3" w:rsidR="008C166D" w:rsidRPr="00CC6E4B" w:rsidRDefault="00352786" w:rsidP="00D811E3">
      <w:pPr>
        <w:pStyle w:val="Akapitzlist"/>
        <w:numPr>
          <w:ilvl w:val="1"/>
          <w:numId w:val="100"/>
        </w:numPr>
        <w:tabs>
          <w:tab w:val="left" w:pos="993"/>
        </w:tabs>
        <w:spacing w:before="60"/>
        <w:rPr>
          <w:rFonts w:asciiTheme="minorHAnsi" w:hAnsiTheme="minorHAnsi" w:cstheme="minorHAnsi"/>
          <w:szCs w:val="24"/>
        </w:rPr>
      </w:pPr>
      <w:r w:rsidRPr="00CC6E4B">
        <w:rPr>
          <w:rFonts w:asciiTheme="minorHAnsi" w:hAnsiTheme="minorHAnsi" w:cstheme="minorHAnsi"/>
          <w:szCs w:val="24"/>
        </w:rPr>
        <w:t>Nikt nie ma prawa do wykorzystania swej przewagi: wie</w:t>
      </w:r>
      <w:r w:rsidR="00E46052" w:rsidRPr="00CC6E4B">
        <w:rPr>
          <w:rFonts w:asciiTheme="minorHAnsi" w:hAnsiTheme="minorHAnsi" w:cstheme="minorHAnsi"/>
          <w:szCs w:val="24"/>
        </w:rPr>
        <w:t>ku, funkcji, siły fizycznej lub </w:t>
      </w:r>
      <w:r w:rsidRPr="00CC6E4B">
        <w:rPr>
          <w:rFonts w:asciiTheme="minorHAnsi" w:hAnsiTheme="minorHAnsi" w:cstheme="minorHAnsi"/>
          <w:szCs w:val="24"/>
        </w:rPr>
        <w:t>psychicznej do naruszania godności i praw innego</w:t>
      </w:r>
      <w:r w:rsidR="00784912" w:rsidRPr="00CC6E4B">
        <w:rPr>
          <w:rFonts w:asciiTheme="minorHAnsi" w:hAnsiTheme="minorHAnsi" w:cstheme="minorHAnsi"/>
          <w:szCs w:val="24"/>
        </w:rPr>
        <w:t xml:space="preserve"> </w:t>
      </w:r>
      <w:r w:rsidRPr="00CC6E4B">
        <w:rPr>
          <w:rFonts w:asciiTheme="minorHAnsi" w:hAnsiTheme="minorHAnsi" w:cstheme="minorHAnsi"/>
          <w:szCs w:val="24"/>
        </w:rPr>
        <w:t>człowieka</w:t>
      </w:r>
      <w:r w:rsidR="00784912" w:rsidRPr="00CC6E4B">
        <w:rPr>
          <w:rFonts w:asciiTheme="minorHAnsi" w:hAnsiTheme="minorHAnsi" w:cstheme="minorHAnsi"/>
          <w:szCs w:val="24"/>
        </w:rPr>
        <w:t>;</w:t>
      </w:r>
    </w:p>
    <w:p w14:paraId="32CC56DF" w14:textId="474D264A" w:rsidR="008C166D" w:rsidRPr="00CC6E4B" w:rsidRDefault="00352786" w:rsidP="00D811E3">
      <w:pPr>
        <w:pStyle w:val="Akapitzlist"/>
        <w:numPr>
          <w:ilvl w:val="1"/>
          <w:numId w:val="100"/>
        </w:numPr>
        <w:tabs>
          <w:tab w:val="left" w:pos="993"/>
        </w:tabs>
        <w:spacing w:before="60"/>
        <w:rPr>
          <w:rFonts w:asciiTheme="minorHAnsi" w:hAnsiTheme="minorHAnsi" w:cstheme="minorHAnsi"/>
          <w:szCs w:val="24"/>
        </w:rPr>
      </w:pPr>
      <w:r w:rsidRPr="00CC6E4B">
        <w:rPr>
          <w:rFonts w:asciiTheme="minorHAnsi" w:hAnsiTheme="minorHAnsi" w:cstheme="minorHAnsi"/>
          <w:szCs w:val="24"/>
        </w:rPr>
        <w:tab/>
        <w:t>Wszyscy</w:t>
      </w:r>
      <w:r w:rsidR="00726A59" w:rsidRPr="00CC6E4B">
        <w:rPr>
          <w:rFonts w:asciiTheme="minorHAnsi" w:hAnsiTheme="minorHAnsi" w:cstheme="minorHAnsi"/>
          <w:szCs w:val="24"/>
        </w:rPr>
        <w:t xml:space="preserve"> </w:t>
      </w:r>
      <w:r w:rsidRPr="00CC6E4B">
        <w:rPr>
          <w:rFonts w:asciiTheme="minorHAnsi" w:hAnsiTheme="minorHAnsi" w:cstheme="minorHAnsi"/>
          <w:szCs w:val="24"/>
        </w:rPr>
        <w:t>członkowie</w:t>
      </w:r>
      <w:r w:rsidR="00726A59" w:rsidRPr="00CC6E4B">
        <w:rPr>
          <w:rFonts w:asciiTheme="minorHAnsi" w:hAnsiTheme="minorHAnsi" w:cstheme="minorHAnsi"/>
          <w:szCs w:val="24"/>
        </w:rPr>
        <w:t xml:space="preserve"> </w:t>
      </w:r>
      <w:r w:rsidRPr="00CC6E4B">
        <w:rPr>
          <w:rFonts w:asciiTheme="minorHAnsi" w:hAnsiTheme="minorHAnsi" w:cstheme="minorHAnsi"/>
          <w:szCs w:val="24"/>
        </w:rPr>
        <w:t>społeczności</w:t>
      </w:r>
      <w:r w:rsidR="00726A59" w:rsidRPr="00CC6E4B">
        <w:rPr>
          <w:rFonts w:asciiTheme="minorHAnsi" w:hAnsiTheme="minorHAnsi" w:cstheme="minorHAnsi"/>
          <w:szCs w:val="24"/>
        </w:rPr>
        <w:t xml:space="preserve"> </w:t>
      </w:r>
      <w:r w:rsidRPr="00CC6E4B">
        <w:rPr>
          <w:rFonts w:asciiTheme="minorHAnsi" w:hAnsiTheme="minorHAnsi" w:cstheme="minorHAnsi"/>
          <w:szCs w:val="24"/>
        </w:rPr>
        <w:t>szkolnej</w:t>
      </w:r>
      <w:r w:rsidR="00726A59" w:rsidRPr="00CC6E4B">
        <w:rPr>
          <w:rFonts w:asciiTheme="minorHAnsi" w:hAnsiTheme="minorHAnsi" w:cstheme="minorHAnsi"/>
          <w:szCs w:val="24"/>
        </w:rPr>
        <w:t xml:space="preserve"> </w:t>
      </w:r>
      <w:r w:rsidRPr="00CC6E4B">
        <w:rPr>
          <w:rFonts w:asciiTheme="minorHAnsi" w:hAnsiTheme="minorHAnsi" w:cstheme="minorHAnsi"/>
          <w:szCs w:val="24"/>
        </w:rPr>
        <w:t>odpowiadają</w:t>
      </w:r>
      <w:r w:rsidR="00726A59" w:rsidRPr="00CC6E4B">
        <w:rPr>
          <w:rFonts w:asciiTheme="minorHAnsi" w:hAnsiTheme="minorHAnsi" w:cstheme="minorHAnsi"/>
          <w:szCs w:val="24"/>
        </w:rPr>
        <w:t xml:space="preserve"> </w:t>
      </w:r>
      <w:r w:rsidRPr="00CC6E4B">
        <w:rPr>
          <w:rFonts w:asciiTheme="minorHAnsi" w:hAnsiTheme="minorHAnsi" w:cstheme="minorHAnsi"/>
          <w:szCs w:val="24"/>
        </w:rPr>
        <w:t>za</w:t>
      </w:r>
      <w:r w:rsidR="00726A59" w:rsidRPr="00CC6E4B">
        <w:rPr>
          <w:rFonts w:asciiTheme="minorHAnsi" w:hAnsiTheme="minorHAnsi" w:cstheme="minorHAnsi"/>
          <w:szCs w:val="24"/>
        </w:rPr>
        <w:t xml:space="preserve"> </w:t>
      </w:r>
      <w:r w:rsidRPr="00CC6E4B">
        <w:rPr>
          <w:rFonts w:asciiTheme="minorHAnsi" w:hAnsiTheme="minorHAnsi" w:cstheme="minorHAnsi"/>
          <w:szCs w:val="24"/>
        </w:rPr>
        <w:t>dobra</w:t>
      </w:r>
      <w:r w:rsidR="00726A59" w:rsidRPr="00CC6E4B">
        <w:rPr>
          <w:rFonts w:asciiTheme="minorHAnsi" w:hAnsiTheme="minorHAnsi" w:cstheme="minorHAnsi"/>
          <w:szCs w:val="24"/>
        </w:rPr>
        <w:t xml:space="preserve"> </w:t>
      </w:r>
      <w:r w:rsidRPr="00CC6E4B">
        <w:rPr>
          <w:rFonts w:asciiTheme="minorHAnsi" w:hAnsiTheme="minorHAnsi" w:cstheme="minorHAnsi"/>
          <w:szCs w:val="24"/>
        </w:rPr>
        <w:t>materialne zgromadzone w</w:t>
      </w:r>
      <w:r w:rsidR="00784912" w:rsidRPr="00CC6E4B">
        <w:rPr>
          <w:rFonts w:asciiTheme="minorHAnsi" w:hAnsiTheme="minorHAnsi" w:cstheme="minorHAnsi"/>
          <w:szCs w:val="24"/>
        </w:rPr>
        <w:t xml:space="preserve"> </w:t>
      </w:r>
      <w:r w:rsidRPr="00CC6E4B">
        <w:rPr>
          <w:rFonts w:asciiTheme="minorHAnsi" w:hAnsiTheme="minorHAnsi" w:cstheme="minorHAnsi"/>
          <w:szCs w:val="24"/>
        </w:rPr>
        <w:t>Szkole.</w:t>
      </w:r>
    </w:p>
    <w:p w14:paraId="642D6F25" w14:textId="77777777" w:rsidR="008C166D" w:rsidRPr="00CC6E4B" w:rsidRDefault="00352786" w:rsidP="00D811E3">
      <w:pPr>
        <w:pStyle w:val="Akapitzlist"/>
        <w:numPr>
          <w:ilvl w:val="1"/>
          <w:numId w:val="100"/>
        </w:numPr>
        <w:tabs>
          <w:tab w:val="left" w:pos="993"/>
        </w:tabs>
        <w:spacing w:before="60"/>
        <w:rPr>
          <w:rFonts w:asciiTheme="minorHAnsi" w:hAnsiTheme="minorHAnsi" w:cstheme="minorHAnsi"/>
          <w:szCs w:val="24"/>
        </w:rPr>
      </w:pPr>
      <w:r w:rsidRPr="00CC6E4B">
        <w:rPr>
          <w:rFonts w:asciiTheme="minorHAnsi" w:hAnsiTheme="minorHAnsi" w:cstheme="minorHAnsi"/>
          <w:szCs w:val="24"/>
        </w:rPr>
        <w:tab/>
        <w:t>Uczeń i jego rodzice odpowiadają materialnie za świadomie wyrządzone przez ucznia szkody.</w:t>
      </w:r>
    </w:p>
    <w:p w14:paraId="3E0DB8E1" w14:textId="01E5F3E5" w:rsidR="008C166D" w:rsidRPr="00CC6E4B" w:rsidRDefault="00352786" w:rsidP="00D811E3">
      <w:pPr>
        <w:pStyle w:val="Akapitzlist"/>
        <w:numPr>
          <w:ilvl w:val="1"/>
          <w:numId w:val="100"/>
        </w:numPr>
        <w:tabs>
          <w:tab w:val="left" w:pos="993"/>
        </w:tabs>
        <w:spacing w:before="60"/>
        <w:rPr>
          <w:rFonts w:asciiTheme="minorHAnsi" w:hAnsiTheme="minorHAnsi" w:cstheme="minorHAnsi"/>
          <w:szCs w:val="24"/>
        </w:rPr>
      </w:pPr>
      <w:r w:rsidRPr="00CC6E4B">
        <w:rPr>
          <w:rFonts w:asciiTheme="minorHAnsi" w:hAnsiTheme="minorHAnsi" w:cstheme="minorHAnsi"/>
          <w:szCs w:val="24"/>
        </w:rPr>
        <w:t xml:space="preserve">Wszyscy uczniowie naszej </w:t>
      </w:r>
      <w:r w:rsidR="00784912" w:rsidRPr="00CC6E4B">
        <w:rPr>
          <w:rFonts w:asciiTheme="minorHAnsi" w:hAnsiTheme="minorHAnsi" w:cstheme="minorHAnsi"/>
          <w:szCs w:val="24"/>
        </w:rPr>
        <w:t>S</w:t>
      </w:r>
      <w:r w:rsidRPr="00CC6E4B">
        <w:rPr>
          <w:rFonts w:asciiTheme="minorHAnsi" w:hAnsiTheme="minorHAnsi" w:cstheme="minorHAnsi"/>
          <w:szCs w:val="24"/>
        </w:rPr>
        <w:t>zkoły mają obowiązek troszczyć się o honor Szkoły i</w:t>
      </w:r>
      <w:r w:rsidR="00974F19" w:rsidRPr="00CC6E4B">
        <w:rPr>
          <w:rFonts w:asciiTheme="minorHAnsi" w:hAnsiTheme="minorHAnsi" w:cstheme="minorHAnsi"/>
          <w:szCs w:val="24"/>
        </w:rPr>
        <w:t> </w:t>
      </w:r>
      <w:r w:rsidRPr="00CC6E4B">
        <w:rPr>
          <w:rFonts w:asciiTheme="minorHAnsi" w:hAnsiTheme="minorHAnsi" w:cstheme="minorHAnsi"/>
          <w:szCs w:val="24"/>
        </w:rPr>
        <w:t>kultywować jej</w:t>
      </w:r>
      <w:r w:rsidR="00784912" w:rsidRPr="00CC6E4B">
        <w:rPr>
          <w:rFonts w:asciiTheme="minorHAnsi" w:hAnsiTheme="minorHAnsi" w:cstheme="minorHAnsi"/>
          <w:szCs w:val="24"/>
        </w:rPr>
        <w:t xml:space="preserve"> </w:t>
      </w:r>
      <w:r w:rsidRPr="00CC6E4B">
        <w:rPr>
          <w:rFonts w:asciiTheme="minorHAnsi" w:hAnsiTheme="minorHAnsi" w:cstheme="minorHAnsi"/>
          <w:szCs w:val="24"/>
        </w:rPr>
        <w:t>tradycje.</w:t>
      </w:r>
    </w:p>
    <w:p w14:paraId="0792B489" w14:textId="7134A082" w:rsidR="008C166D" w:rsidRPr="00CC6E4B" w:rsidRDefault="00352786" w:rsidP="00D811E3">
      <w:pPr>
        <w:pStyle w:val="Tekstpodstawowy"/>
        <w:numPr>
          <w:ilvl w:val="0"/>
          <w:numId w:val="81"/>
        </w:numPr>
        <w:ind w:left="567" w:hanging="567"/>
        <w:jc w:val="both"/>
      </w:pPr>
      <w:r w:rsidRPr="00CC6E4B">
        <w:t>11</w:t>
      </w:r>
      <w:r w:rsidR="005E7070">
        <w:t>7</w:t>
      </w:r>
      <w:r w:rsidRPr="00CC6E4B">
        <w:t xml:space="preserve">. 1. Każdy uczeń Szkoły </w:t>
      </w:r>
      <w:r w:rsidR="00784912" w:rsidRPr="00CC6E4B">
        <w:t xml:space="preserve">Podstawowej </w:t>
      </w:r>
      <w:r w:rsidRPr="00CC6E4B">
        <w:t xml:space="preserve">nr 3 </w:t>
      </w:r>
      <w:r w:rsidR="00E7045B" w:rsidRPr="00CC6E4B">
        <w:t xml:space="preserve">im. Jarosława </w:t>
      </w:r>
      <w:r w:rsidR="00E46052" w:rsidRPr="00CC6E4B">
        <w:t>Dąbrowskiego</w:t>
      </w:r>
      <w:r w:rsidR="00E7045B" w:rsidRPr="00CC6E4B">
        <w:t xml:space="preserve"> </w:t>
      </w:r>
      <w:r w:rsidRPr="00CC6E4B">
        <w:t>w Dębnie ma prawo do:</w:t>
      </w:r>
    </w:p>
    <w:p w14:paraId="222496A1" w14:textId="77777777" w:rsidR="008C166D" w:rsidRPr="00CC6E4B" w:rsidRDefault="00352786" w:rsidP="00D811E3">
      <w:pPr>
        <w:pStyle w:val="Akapitzlist"/>
        <w:numPr>
          <w:ilvl w:val="2"/>
          <w:numId w:val="101"/>
        </w:numPr>
        <w:tabs>
          <w:tab w:val="left" w:pos="993"/>
        </w:tabs>
        <w:spacing w:before="60"/>
        <w:rPr>
          <w:rFonts w:asciiTheme="minorHAnsi" w:hAnsiTheme="minorHAnsi" w:cstheme="minorHAnsi"/>
          <w:szCs w:val="24"/>
        </w:rPr>
      </w:pPr>
      <w:r w:rsidRPr="00CC6E4B">
        <w:rPr>
          <w:rFonts w:asciiTheme="minorHAnsi" w:hAnsiTheme="minorHAnsi" w:cstheme="minorHAnsi"/>
          <w:szCs w:val="24"/>
        </w:rPr>
        <w:t>Właściwie zorganizowanego procesu kształcenia zgodnie z zasadami higieny umysłowej;</w:t>
      </w:r>
    </w:p>
    <w:p w14:paraId="70B3746E" w14:textId="77777777" w:rsidR="008C166D" w:rsidRPr="00CC6E4B" w:rsidRDefault="00352786" w:rsidP="00D811E3">
      <w:pPr>
        <w:pStyle w:val="Akapitzlist"/>
        <w:numPr>
          <w:ilvl w:val="2"/>
          <w:numId w:val="101"/>
        </w:numPr>
        <w:tabs>
          <w:tab w:val="left" w:pos="993"/>
        </w:tabs>
        <w:spacing w:before="60"/>
        <w:rPr>
          <w:rFonts w:asciiTheme="minorHAnsi" w:hAnsiTheme="minorHAnsi" w:cstheme="minorHAnsi"/>
          <w:szCs w:val="24"/>
        </w:rPr>
      </w:pPr>
      <w:r w:rsidRPr="00CC6E4B">
        <w:rPr>
          <w:rFonts w:asciiTheme="minorHAnsi" w:hAnsiTheme="minorHAnsi" w:cstheme="minorHAnsi"/>
          <w:szCs w:val="24"/>
        </w:rPr>
        <w:t>Opieki zarówno podczas lekcji, jak i podczas przerw</w:t>
      </w:r>
      <w:r w:rsidR="00784912" w:rsidRPr="00CC6E4B">
        <w:rPr>
          <w:rFonts w:asciiTheme="minorHAnsi" w:hAnsiTheme="minorHAnsi" w:cstheme="minorHAnsi"/>
          <w:szCs w:val="24"/>
        </w:rPr>
        <w:t xml:space="preserve"> </w:t>
      </w:r>
      <w:r w:rsidRPr="00CC6E4B">
        <w:rPr>
          <w:rFonts w:asciiTheme="minorHAnsi" w:hAnsiTheme="minorHAnsi" w:cstheme="minorHAnsi"/>
          <w:szCs w:val="24"/>
        </w:rPr>
        <w:t>międzylekcyjnych;</w:t>
      </w:r>
    </w:p>
    <w:p w14:paraId="2F8686EA" w14:textId="77777777" w:rsidR="008C166D" w:rsidRPr="00CC6E4B" w:rsidRDefault="00352786" w:rsidP="00D811E3">
      <w:pPr>
        <w:pStyle w:val="Akapitzlist"/>
        <w:numPr>
          <w:ilvl w:val="2"/>
          <w:numId w:val="101"/>
        </w:numPr>
        <w:tabs>
          <w:tab w:val="left" w:pos="993"/>
        </w:tabs>
        <w:spacing w:before="60"/>
        <w:rPr>
          <w:rFonts w:asciiTheme="minorHAnsi" w:hAnsiTheme="minorHAnsi" w:cstheme="minorHAnsi"/>
          <w:szCs w:val="24"/>
        </w:rPr>
      </w:pPr>
      <w:r w:rsidRPr="00CC6E4B">
        <w:rPr>
          <w:rFonts w:asciiTheme="minorHAnsi" w:hAnsiTheme="minorHAnsi" w:cstheme="minorHAnsi"/>
          <w:szCs w:val="24"/>
        </w:rPr>
        <w:t>Maksymalnie efektywnego wykorzystania czasu spędzanego w</w:t>
      </w:r>
      <w:r w:rsidR="00784912" w:rsidRPr="00CC6E4B">
        <w:rPr>
          <w:rFonts w:asciiTheme="minorHAnsi" w:hAnsiTheme="minorHAnsi" w:cstheme="minorHAnsi"/>
          <w:szCs w:val="24"/>
        </w:rPr>
        <w:t xml:space="preserve"> S</w:t>
      </w:r>
      <w:r w:rsidRPr="00CC6E4B">
        <w:rPr>
          <w:rFonts w:asciiTheme="minorHAnsi" w:hAnsiTheme="minorHAnsi" w:cstheme="minorHAnsi"/>
          <w:szCs w:val="24"/>
        </w:rPr>
        <w:t>zkole;</w:t>
      </w:r>
    </w:p>
    <w:p w14:paraId="56F288A9" w14:textId="77777777" w:rsidR="008C166D" w:rsidRPr="00CC6E4B" w:rsidRDefault="00352786" w:rsidP="00D811E3">
      <w:pPr>
        <w:pStyle w:val="Akapitzlist"/>
        <w:numPr>
          <w:ilvl w:val="2"/>
          <w:numId w:val="101"/>
        </w:numPr>
        <w:tabs>
          <w:tab w:val="left" w:pos="993"/>
        </w:tabs>
        <w:spacing w:before="60"/>
        <w:rPr>
          <w:rFonts w:asciiTheme="minorHAnsi" w:hAnsiTheme="minorHAnsi" w:cstheme="minorHAnsi"/>
          <w:szCs w:val="24"/>
        </w:rPr>
      </w:pPr>
      <w:r w:rsidRPr="00CC6E4B">
        <w:rPr>
          <w:rFonts w:asciiTheme="minorHAnsi" w:hAnsiTheme="minorHAnsi" w:cstheme="minorHAnsi"/>
          <w:szCs w:val="24"/>
        </w:rPr>
        <w:t>Indywidualnych konsultacji ze wszystkimi nauczycielami;</w:t>
      </w:r>
    </w:p>
    <w:p w14:paraId="3171AA71" w14:textId="77777777" w:rsidR="008C166D" w:rsidRPr="00CC6E4B" w:rsidRDefault="00352786" w:rsidP="00D811E3">
      <w:pPr>
        <w:pStyle w:val="Akapitzlist"/>
        <w:numPr>
          <w:ilvl w:val="2"/>
          <w:numId w:val="101"/>
        </w:numPr>
        <w:tabs>
          <w:tab w:val="left" w:pos="993"/>
        </w:tabs>
        <w:spacing w:before="60"/>
        <w:rPr>
          <w:rFonts w:asciiTheme="minorHAnsi" w:hAnsiTheme="minorHAnsi" w:cstheme="minorHAnsi"/>
          <w:szCs w:val="24"/>
        </w:rPr>
      </w:pPr>
      <w:r w:rsidRPr="00CC6E4B">
        <w:rPr>
          <w:rFonts w:asciiTheme="minorHAnsi" w:hAnsiTheme="minorHAnsi" w:cstheme="minorHAnsi"/>
          <w:szCs w:val="24"/>
        </w:rPr>
        <w:t>Pomocy w przypadku trudności w</w:t>
      </w:r>
      <w:r w:rsidR="00784912" w:rsidRPr="00CC6E4B">
        <w:rPr>
          <w:rFonts w:asciiTheme="minorHAnsi" w:hAnsiTheme="minorHAnsi" w:cstheme="minorHAnsi"/>
          <w:szCs w:val="24"/>
        </w:rPr>
        <w:t xml:space="preserve"> </w:t>
      </w:r>
      <w:r w:rsidRPr="00CC6E4B">
        <w:rPr>
          <w:rFonts w:asciiTheme="minorHAnsi" w:hAnsiTheme="minorHAnsi" w:cstheme="minorHAnsi"/>
          <w:szCs w:val="24"/>
        </w:rPr>
        <w:t>nauce,</w:t>
      </w:r>
    </w:p>
    <w:p w14:paraId="70A46BDE" w14:textId="77777777" w:rsidR="008C166D" w:rsidRPr="00CC6E4B" w:rsidRDefault="00352786" w:rsidP="00D811E3">
      <w:pPr>
        <w:pStyle w:val="Akapitzlist"/>
        <w:numPr>
          <w:ilvl w:val="2"/>
          <w:numId w:val="101"/>
        </w:numPr>
        <w:tabs>
          <w:tab w:val="left" w:pos="993"/>
        </w:tabs>
        <w:spacing w:before="60"/>
        <w:rPr>
          <w:rFonts w:asciiTheme="minorHAnsi" w:hAnsiTheme="minorHAnsi" w:cstheme="minorHAnsi"/>
          <w:szCs w:val="24"/>
        </w:rPr>
      </w:pPr>
      <w:r w:rsidRPr="00CC6E4B">
        <w:rPr>
          <w:rFonts w:asciiTheme="minorHAnsi" w:hAnsiTheme="minorHAnsi" w:cstheme="minorHAnsi"/>
          <w:szCs w:val="24"/>
        </w:rPr>
        <w:t>Pomocy w przygotowaniu do konkursów i olimpiad</w:t>
      </w:r>
      <w:r w:rsidR="00784912" w:rsidRPr="00CC6E4B">
        <w:rPr>
          <w:rFonts w:asciiTheme="minorHAnsi" w:hAnsiTheme="minorHAnsi" w:cstheme="minorHAnsi"/>
          <w:szCs w:val="24"/>
        </w:rPr>
        <w:t xml:space="preserve"> </w:t>
      </w:r>
      <w:r w:rsidRPr="00CC6E4B">
        <w:rPr>
          <w:rFonts w:asciiTheme="minorHAnsi" w:hAnsiTheme="minorHAnsi" w:cstheme="minorHAnsi"/>
          <w:szCs w:val="24"/>
        </w:rPr>
        <w:t>przedmiotowych;</w:t>
      </w:r>
    </w:p>
    <w:p w14:paraId="6ECB140A" w14:textId="77777777" w:rsidR="008C166D" w:rsidRPr="00CC6E4B" w:rsidRDefault="00352786" w:rsidP="00D811E3">
      <w:pPr>
        <w:pStyle w:val="Akapitzlist"/>
        <w:numPr>
          <w:ilvl w:val="2"/>
          <w:numId w:val="101"/>
        </w:numPr>
        <w:tabs>
          <w:tab w:val="left" w:pos="993"/>
        </w:tabs>
        <w:spacing w:before="60"/>
        <w:rPr>
          <w:rFonts w:asciiTheme="minorHAnsi" w:hAnsiTheme="minorHAnsi" w:cstheme="minorHAnsi"/>
          <w:szCs w:val="24"/>
        </w:rPr>
      </w:pPr>
      <w:r w:rsidRPr="00CC6E4B">
        <w:rPr>
          <w:rFonts w:asciiTheme="minorHAnsi" w:hAnsiTheme="minorHAnsi" w:cstheme="minorHAnsi"/>
          <w:szCs w:val="24"/>
        </w:rPr>
        <w:t>Zapoznania się z programem nauczania, zakresem wymagań na poszczególne oceny;</w:t>
      </w:r>
    </w:p>
    <w:p w14:paraId="7FCCAF27" w14:textId="52E6C12E" w:rsidR="008C166D" w:rsidRPr="00CC6E4B" w:rsidRDefault="00352786" w:rsidP="00D811E3">
      <w:pPr>
        <w:pStyle w:val="Akapitzlist"/>
        <w:numPr>
          <w:ilvl w:val="2"/>
          <w:numId w:val="101"/>
        </w:numPr>
        <w:tabs>
          <w:tab w:val="left" w:pos="993"/>
        </w:tabs>
        <w:spacing w:before="60"/>
        <w:rPr>
          <w:rFonts w:asciiTheme="minorHAnsi" w:hAnsiTheme="minorHAnsi" w:cstheme="minorHAnsi"/>
          <w:szCs w:val="24"/>
        </w:rPr>
      </w:pPr>
      <w:r w:rsidRPr="00CC6E4B">
        <w:rPr>
          <w:rFonts w:asciiTheme="minorHAnsi" w:hAnsiTheme="minorHAnsi" w:cstheme="minorHAnsi"/>
          <w:szCs w:val="24"/>
        </w:rPr>
        <w:t>Jawnej</w:t>
      </w:r>
      <w:r w:rsidR="00FB6BEA" w:rsidRPr="00CC6E4B">
        <w:rPr>
          <w:rFonts w:asciiTheme="minorHAnsi" w:hAnsiTheme="minorHAnsi" w:cstheme="minorHAnsi"/>
          <w:szCs w:val="24"/>
        </w:rPr>
        <w:t xml:space="preserve"> </w:t>
      </w:r>
      <w:r w:rsidRPr="00CC6E4B">
        <w:rPr>
          <w:rFonts w:asciiTheme="minorHAnsi" w:hAnsiTheme="minorHAnsi" w:cstheme="minorHAnsi"/>
          <w:szCs w:val="24"/>
        </w:rPr>
        <w:t>i</w:t>
      </w:r>
      <w:r w:rsidR="00FB6BEA" w:rsidRPr="00CC6E4B">
        <w:rPr>
          <w:rFonts w:asciiTheme="minorHAnsi" w:hAnsiTheme="minorHAnsi" w:cstheme="minorHAnsi"/>
          <w:szCs w:val="24"/>
        </w:rPr>
        <w:t xml:space="preserve"> </w:t>
      </w:r>
      <w:r w:rsidRPr="00CC6E4B">
        <w:rPr>
          <w:rFonts w:asciiTheme="minorHAnsi" w:hAnsiTheme="minorHAnsi" w:cstheme="minorHAnsi"/>
          <w:szCs w:val="24"/>
        </w:rPr>
        <w:t>umotywowanej</w:t>
      </w:r>
      <w:r w:rsidR="00FB6BEA" w:rsidRPr="00CC6E4B">
        <w:rPr>
          <w:rFonts w:asciiTheme="minorHAnsi" w:hAnsiTheme="minorHAnsi" w:cstheme="minorHAnsi"/>
          <w:szCs w:val="24"/>
        </w:rPr>
        <w:t xml:space="preserve"> </w:t>
      </w:r>
      <w:r w:rsidRPr="00CC6E4B">
        <w:rPr>
          <w:rFonts w:asciiTheme="minorHAnsi" w:hAnsiTheme="minorHAnsi" w:cstheme="minorHAnsi"/>
          <w:szCs w:val="24"/>
        </w:rPr>
        <w:t>oceny</w:t>
      </w:r>
      <w:r w:rsidR="00FB6BEA" w:rsidRPr="00CC6E4B">
        <w:rPr>
          <w:rFonts w:asciiTheme="minorHAnsi" w:hAnsiTheme="minorHAnsi" w:cstheme="minorHAnsi"/>
          <w:szCs w:val="24"/>
        </w:rPr>
        <w:t xml:space="preserve"> </w:t>
      </w:r>
      <w:r w:rsidRPr="00CC6E4B">
        <w:rPr>
          <w:rFonts w:asciiTheme="minorHAnsi" w:hAnsiTheme="minorHAnsi" w:cstheme="minorHAnsi"/>
          <w:szCs w:val="24"/>
        </w:rPr>
        <w:t>postępów</w:t>
      </w:r>
      <w:r w:rsidR="00FB6BEA" w:rsidRPr="00CC6E4B">
        <w:rPr>
          <w:rFonts w:asciiTheme="minorHAnsi" w:hAnsiTheme="minorHAnsi" w:cstheme="minorHAnsi"/>
          <w:szCs w:val="24"/>
        </w:rPr>
        <w:t xml:space="preserve"> </w:t>
      </w:r>
      <w:r w:rsidRPr="00CC6E4B">
        <w:rPr>
          <w:rFonts w:asciiTheme="minorHAnsi" w:hAnsiTheme="minorHAnsi" w:cstheme="minorHAnsi"/>
          <w:szCs w:val="24"/>
        </w:rPr>
        <w:t>w</w:t>
      </w:r>
      <w:r w:rsidR="00FB6BEA" w:rsidRPr="00CC6E4B">
        <w:rPr>
          <w:rFonts w:asciiTheme="minorHAnsi" w:hAnsiTheme="minorHAnsi" w:cstheme="minorHAnsi"/>
          <w:szCs w:val="24"/>
        </w:rPr>
        <w:t xml:space="preserve"> </w:t>
      </w:r>
      <w:r w:rsidRPr="00CC6E4B">
        <w:rPr>
          <w:rFonts w:asciiTheme="minorHAnsi" w:hAnsiTheme="minorHAnsi" w:cstheme="minorHAnsi"/>
          <w:szCs w:val="24"/>
        </w:rPr>
        <w:t>nauce</w:t>
      </w:r>
      <w:r w:rsidR="00FB6BEA" w:rsidRPr="00CC6E4B">
        <w:rPr>
          <w:rFonts w:asciiTheme="minorHAnsi" w:hAnsiTheme="minorHAnsi" w:cstheme="minorHAnsi"/>
          <w:szCs w:val="24"/>
        </w:rPr>
        <w:t xml:space="preserve"> </w:t>
      </w:r>
      <w:r w:rsidRPr="00CC6E4B">
        <w:rPr>
          <w:rFonts w:asciiTheme="minorHAnsi" w:hAnsiTheme="minorHAnsi" w:cstheme="minorHAnsi"/>
          <w:szCs w:val="24"/>
        </w:rPr>
        <w:t>i</w:t>
      </w:r>
      <w:r w:rsidR="00FB6BEA" w:rsidRPr="00CC6E4B">
        <w:rPr>
          <w:rFonts w:asciiTheme="minorHAnsi" w:hAnsiTheme="minorHAnsi" w:cstheme="minorHAnsi"/>
          <w:szCs w:val="24"/>
        </w:rPr>
        <w:t xml:space="preserve"> </w:t>
      </w:r>
      <w:r w:rsidRPr="00CC6E4B">
        <w:rPr>
          <w:rFonts w:asciiTheme="minorHAnsi" w:hAnsiTheme="minorHAnsi" w:cstheme="minorHAnsi"/>
          <w:szCs w:val="24"/>
        </w:rPr>
        <w:t>zachowaniu,</w:t>
      </w:r>
      <w:r w:rsidR="00FB6BEA" w:rsidRPr="00CC6E4B">
        <w:rPr>
          <w:rFonts w:asciiTheme="minorHAnsi" w:hAnsiTheme="minorHAnsi" w:cstheme="minorHAnsi"/>
          <w:szCs w:val="24"/>
        </w:rPr>
        <w:t xml:space="preserve"> </w:t>
      </w:r>
      <w:r w:rsidRPr="00CC6E4B">
        <w:rPr>
          <w:rFonts w:asciiTheme="minorHAnsi" w:hAnsiTheme="minorHAnsi" w:cstheme="minorHAnsi"/>
          <w:szCs w:val="24"/>
        </w:rPr>
        <w:t>zgodnie</w:t>
      </w:r>
      <w:r w:rsidR="00FB6BEA" w:rsidRPr="00CC6E4B">
        <w:rPr>
          <w:rFonts w:asciiTheme="minorHAnsi" w:hAnsiTheme="minorHAnsi" w:cstheme="minorHAnsi"/>
          <w:szCs w:val="24"/>
        </w:rPr>
        <w:t xml:space="preserve"> </w:t>
      </w:r>
      <w:r w:rsidRPr="00CC6E4B">
        <w:rPr>
          <w:rFonts w:asciiTheme="minorHAnsi" w:hAnsiTheme="minorHAnsi" w:cstheme="minorHAnsi"/>
          <w:szCs w:val="24"/>
        </w:rPr>
        <w:t>z zasadami</w:t>
      </w:r>
      <w:r w:rsidR="00784912" w:rsidRPr="00CC6E4B">
        <w:rPr>
          <w:rFonts w:asciiTheme="minorHAnsi" w:hAnsiTheme="minorHAnsi" w:cstheme="minorHAnsi"/>
          <w:szCs w:val="24"/>
        </w:rPr>
        <w:t xml:space="preserve"> </w:t>
      </w:r>
      <w:r w:rsidRPr="00CC6E4B">
        <w:rPr>
          <w:rFonts w:asciiTheme="minorHAnsi" w:hAnsiTheme="minorHAnsi" w:cstheme="minorHAnsi"/>
          <w:szCs w:val="24"/>
        </w:rPr>
        <w:t>WZO;</w:t>
      </w:r>
    </w:p>
    <w:p w14:paraId="6A685E2E" w14:textId="77FE807C" w:rsidR="008C166D" w:rsidRPr="00CC6E4B" w:rsidRDefault="00352786" w:rsidP="00D811E3">
      <w:pPr>
        <w:pStyle w:val="Akapitzlist"/>
        <w:numPr>
          <w:ilvl w:val="2"/>
          <w:numId w:val="101"/>
        </w:numPr>
        <w:tabs>
          <w:tab w:val="left" w:pos="993"/>
        </w:tabs>
        <w:spacing w:before="60"/>
        <w:rPr>
          <w:rFonts w:asciiTheme="minorHAnsi" w:hAnsiTheme="minorHAnsi" w:cstheme="minorHAnsi"/>
          <w:szCs w:val="24"/>
        </w:rPr>
      </w:pPr>
      <w:r w:rsidRPr="00CC6E4B">
        <w:rPr>
          <w:rFonts w:asciiTheme="minorHAnsi" w:hAnsiTheme="minorHAnsi" w:cstheme="minorHAnsi"/>
          <w:szCs w:val="24"/>
        </w:rPr>
        <w:t>Życzliwego,</w:t>
      </w:r>
      <w:r w:rsidR="00726A59" w:rsidRPr="00CC6E4B">
        <w:rPr>
          <w:rFonts w:asciiTheme="minorHAnsi" w:hAnsiTheme="minorHAnsi" w:cstheme="minorHAnsi"/>
          <w:szCs w:val="24"/>
        </w:rPr>
        <w:t xml:space="preserve"> </w:t>
      </w:r>
      <w:r w:rsidRPr="00CC6E4B">
        <w:rPr>
          <w:rFonts w:asciiTheme="minorHAnsi" w:hAnsiTheme="minorHAnsi" w:cstheme="minorHAnsi"/>
          <w:szCs w:val="24"/>
        </w:rPr>
        <w:t>podmiotowego</w:t>
      </w:r>
      <w:r w:rsidR="00726A59" w:rsidRPr="00CC6E4B">
        <w:rPr>
          <w:rFonts w:asciiTheme="minorHAnsi" w:hAnsiTheme="minorHAnsi" w:cstheme="minorHAnsi"/>
          <w:szCs w:val="24"/>
        </w:rPr>
        <w:t xml:space="preserve"> </w:t>
      </w:r>
      <w:r w:rsidRPr="00CC6E4B">
        <w:rPr>
          <w:rFonts w:asciiTheme="minorHAnsi" w:hAnsiTheme="minorHAnsi" w:cstheme="minorHAnsi"/>
          <w:szCs w:val="24"/>
        </w:rPr>
        <w:t>traktowania</w:t>
      </w:r>
      <w:r w:rsidR="00726A59" w:rsidRPr="00CC6E4B">
        <w:rPr>
          <w:rFonts w:asciiTheme="minorHAnsi" w:hAnsiTheme="minorHAnsi" w:cstheme="minorHAnsi"/>
          <w:szCs w:val="24"/>
        </w:rPr>
        <w:t xml:space="preserve"> </w:t>
      </w:r>
      <w:r w:rsidRPr="00CC6E4B">
        <w:rPr>
          <w:rFonts w:asciiTheme="minorHAnsi" w:hAnsiTheme="minorHAnsi" w:cstheme="minorHAnsi"/>
          <w:szCs w:val="24"/>
        </w:rPr>
        <w:t>ze</w:t>
      </w:r>
      <w:r w:rsidR="00726A59" w:rsidRPr="00CC6E4B">
        <w:rPr>
          <w:rFonts w:asciiTheme="minorHAnsi" w:hAnsiTheme="minorHAnsi" w:cstheme="minorHAnsi"/>
          <w:szCs w:val="24"/>
        </w:rPr>
        <w:t xml:space="preserve"> </w:t>
      </w:r>
      <w:r w:rsidRPr="00CC6E4B">
        <w:rPr>
          <w:rFonts w:asciiTheme="minorHAnsi" w:hAnsiTheme="minorHAnsi" w:cstheme="minorHAnsi"/>
          <w:szCs w:val="24"/>
        </w:rPr>
        <w:t>strony</w:t>
      </w:r>
      <w:r w:rsidR="00726A59" w:rsidRPr="00CC6E4B">
        <w:rPr>
          <w:rFonts w:asciiTheme="minorHAnsi" w:hAnsiTheme="minorHAnsi" w:cstheme="minorHAnsi"/>
          <w:szCs w:val="24"/>
        </w:rPr>
        <w:t xml:space="preserve"> </w:t>
      </w:r>
      <w:r w:rsidRPr="00CC6E4B">
        <w:rPr>
          <w:rFonts w:asciiTheme="minorHAnsi" w:hAnsiTheme="minorHAnsi" w:cstheme="minorHAnsi"/>
          <w:szCs w:val="24"/>
        </w:rPr>
        <w:t>wszystkich</w:t>
      </w:r>
      <w:r w:rsidR="00726A59" w:rsidRPr="00CC6E4B">
        <w:rPr>
          <w:rFonts w:asciiTheme="minorHAnsi" w:hAnsiTheme="minorHAnsi" w:cstheme="minorHAnsi"/>
          <w:szCs w:val="24"/>
        </w:rPr>
        <w:t xml:space="preserve"> </w:t>
      </w:r>
      <w:r w:rsidRPr="00CC6E4B">
        <w:rPr>
          <w:rFonts w:asciiTheme="minorHAnsi" w:hAnsiTheme="minorHAnsi" w:cstheme="minorHAnsi"/>
          <w:szCs w:val="24"/>
        </w:rPr>
        <w:t>członków społeczności</w:t>
      </w:r>
      <w:r w:rsidR="00784912" w:rsidRPr="00CC6E4B">
        <w:rPr>
          <w:rFonts w:asciiTheme="minorHAnsi" w:hAnsiTheme="minorHAnsi" w:cstheme="minorHAnsi"/>
          <w:szCs w:val="24"/>
        </w:rPr>
        <w:t xml:space="preserve"> </w:t>
      </w:r>
      <w:r w:rsidRPr="00CC6E4B">
        <w:rPr>
          <w:rFonts w:asciiTheme="minorHAnsi" w:hAnsiTheme="minorHAnsi" w:cstheme="minorHAnsi"/>
          <w:szCs w:val="24"/>
        </w:rPr>
        <w:t>szkolnej;</w:t>
      </w:r>
    </w:p>
    <w:p w14:paraId="40F20405" w14:textId="15608449" w:rsidR="008C166D" w:rsidRPr="00CC6E4B" w:rsidRDefault="00352786" w:rsidP="00D811E3">
      <w:pPr>
        <w:pStyle w:val="Akapitzlist"/>
        <w:numPr>
          <w:ilvl w:val="2"/>
          <w:numId w:val="101"/>
        </w:numPr>
        <w:tabs>
          <w:tab w:val="left" w:pos="993"/>
        </w:tabs>
        <w:spacing w:before="60"/>
        <w:rPr>
          <w:rFonts w:asciiTheme="minorHAnsi" w:hAnsiTheme="minorHAnsi" w:cstheme="minorHAnsi"/>
          <w:szCs w:val="24"/>
        </w:rPr>
      </w:pPr>
      <w:r w:rsidRPr="00CC6E4B">
        <w:rPr>
          <w:rFonts w:asciiTheme="minorHAnsi" w:hAnsiTheme="minorHAnsi" w:cstheme="minorHAnsi"/>
          <w:szCs w:val="24"/>
        </w:rPr>
        <w:t>Reprezentowania Szkoły w konkursach, olimpiadach, przeglądach i zawodach zgodnie ze swoimi możliwościami i</w:t>
      </w:r>
      <w:r w:rsidR="00784912" w:rsidRPr="00CC6E4B">
        <w:rPr>
          <w:rFonts w:asciiTheme="minorHAnsi" w:hAnsiTheme="minorHAnsi" w:cstheme="minorHAnsi"/>
          <w:szCs w:val="24"/>
        </w:rPr>
        <w:t xml:space="preserve"> </w:t>
      </w:r>
      <w:r w:rsidRPr="00CC6E4B">
        <w:rPr>
          <w:rFonts w:asciiTheme="minorHAnsi" w:hAnsiTheme="minorHAnsi" w:cstheme="minorHAnsi"/>
          <w:szCs w:val="24"/>
        </w:rPr>
        <w:t>umiejętnościami;</w:t>
      </w:r>
    </w:p>
    <w:p w14:paraId="1F911094" w14:textId="32BFA40F" w:rsidR="008C166D" w:rsidRPr="00CC6E4B" w:rsidRDefault="00352786" w:rsidP="00D811E3">
      <w:pPr>
        <w:pStyle w:val="Akapitzlist"/>
        <w:numPr>
          <w:ilvl w:val="2"/>
          <w:numId w:val="101"/>
        </w:numPr>
        <w:tabs>
          <w:tab w:val="left" w:pos="993"/>
        </w:tabs>
        <w:spacing w:before="60"/>
        <w:rPr>
          <w:rFonts w:asciiTheme="minorHAnsi" w:hAnsiTheme="minorHAnsi" w:cstheme="minorHAnsi"/>
          <w:szCs w:val="24"/>
        </w:rPr>
      </w:pPr>
      <w:r w:rsidRPr="00CC6E4B">
        <w:rPr>
          <w:rFonts w:asciiTheme="minorHAnsi" w:hAnsiTheme="minorHAnsi" w:cstheme="minorHAnsi"/>
          <w:szCs w:val="24"/>
        </w:rPr>
        <w:t>Realizacji</w:t>
      </w:r>
      <w:r w:rsidR="00726A59" w:rsidRPr="00CC6E4B">
        <w:rPr>
          <w:rFonts w:asciiTheme="minorHAnsi" w:hAnsiTheme="minorHAnsi" w:cstheme="minorHAnsi"/>
          <w:szCs w:val="24"/>
        </w:rPr>
        <w:t xml:space="preserve"> </w:t>
      </w:r>
      <w:r w:rsidRPr="00CC6E4B">
        <w:rPr>
          <w:rFonts w:asciiTheme="minorHAnsi" w:hAnsiTheme="minorHAnsi" w:cstheme="minorHAnsi"/>
          <w:szCs w:val="24"/>
        </w:rPr>
        <w:t>autorskiego</w:t>
      </w:r>
      <w:r w:rsidR="00726A59" w:rsidRPr="00CC6E4B">
        <w:rPr>
          <w:rFonts w:asciiTheme="minorHAnsi" w:hAnsiTheme="minorHAnsi" w:cstheme="minorHAnsi"/>
          <w:szCs w:val="24"/>
        </w:rPr>
        <w:t xml:space="preserve"> </w:t>
      </w:r>
      <w:r w:rsidRPr="00CC6E4B">
        <w:rPr>
          <w:rFonts w:asciiTheme="minorHAnsi" w:hAnsiTheme="minorHAnsi" w:cstheme="minorHAnsi"/>
          <w:szCs w:val="24"/>
        </w:rPr>
        <w:t>programu</w:t>
      </w:r>
      <w:r w:rsidR="00726A59" w:rsidRPr="00CC6E4B">
        <w:rPr>
          <w:rFonts w:asciiTheme="minorHAnsi" w:hAnsiTheme="minorHAnsi" w:cstheme="minorHAnsi"/>
          <w:szCs w:val="24"/>
        </w:rPr>
        <w:t xml:space="preserve"> </w:t>
      </w:r>
      <w:r w:rsidRPr="00CC6E4B">
        <w:rPr>
          <w:rFonts w:asciiTheme="minorHAnsi" w:hAnsiTheme="minorHAnsi" w:cstheme="minorHAnsi"/>
          <w:szCs w:val="24"/>
        </w:rPr>
        <w:t xml:space="preserve"> wychowawczego</w:t>
      </w:r>
      <w:r w:rsidR="00726A59" w:rsidRPr="00CC6E4B">
        <w:rPr>
          <w:rFonts w:asciiTheme="minorHAnsi" w:hAnsiTheme="minorHAnsi" w:cstheme="minorHAnsi"/>
          <w:szCs w:val="24"/>
        </w:rPr>
        <w:t xml:space="preserve"> </w:t>
      </w:r>
      <w:r w:rsidRPr="00CC6E4B">
        <w:rPr>
          <w:rFonts w:asciiTheme="minorHAnsi" w:hAnsiTheme="minorHAnsi" w:cstheme="minorHAnsi"/>
          <w:szCs w:val="24"/>
        </w:rPr>
        <w:t>opracowanego przez wychowawcę</w:t>
      </w:r>
      <w:r w:rsidR="00784912" w:rsidRPr="00CC6E4B">
        <w:rPr>
          <w:rFonts w:asciiTheme="minorHAnsi" w:hAnsiTheme="minorHAnsi" w:cstheme="minorHAnsi"/>
          <w:szCs w:val="24"/>
        </w:rPr>
        <w:t xml:space="preserve"> </w:t>
      </w:r>
      <w:r w:rsidRPr="00CC6E4B">
        <w:rPr>
          <w:rFonts w:asciiTheme="minorHAnsi" w:hAnsiTheme="minorHAnsi" w:cstheme="minorHAnsi"/>
          <w:szCs w:val="24"/>
        </w:rPr>
        <w:t>klasy;</w:t>
      </w:r>
    </w:p>
    <w:p w14:paraId="1B35D2A9" w14:textId="77777777" w:rsidR="008C166D" w:rsidRPr="00CC6E4B" w:rsidRDefault="00352786" w:rsidP="00D811E3">
      <w:pPr>
        <w:pStyle w:val="Akapitzlist"/>
        <w:numPr>
          <w:ilvl w:val="2"/>
          <w:numId w:val="101"/>
        </w:numPr>
        <w:tabs>
          <w:tab w:val="left" w:pos="993"/>
        </w:tabs>
        <w:spacing w:before="60"/>
        <w:rPr>
          <w:rFonts w:asciiTheme="minorHAnsi" w:hAnsiTheme="minorHAnsi" w:cstheme="minorHAnsi"/>
          <w:szCs w:val="24"/>
        </w:rPr>
      </w:pPr>
      <w:r w:rsidRPr="00CC6E4B">
        <w:rPr>
          <w:rFonts w:asciiTheme="minorHAnsi" w:hAnsiTheme="minorHAnsi" w:cstheme="minorHAnsi"/>
          <w:szCs w:val="24"/>
        </w:rPr>
        <w:t>Indywidualnego toku nauki, po spełnieniu wymagań określonych w odrębnych przepisach;</w:t>
      </w:r>
    </w:p>
    <w:p w14:paraId="7ADF6F83" w14:textId="04DF8FA3" w:rsidR="008C166D" w:rsidRPr="00CC6E4B" w:rsidRDefault="00352786" w:rsidP="00D811E3">
      <w:pPr>
        <w:pStyle w:val="Akapitzlist"/>
        <w:numPr>
          <w:ilvl w:val="2"/>
          <w:numId w:val="101"/>
        </w:numPr>
        <w:tabs>
          <w:tab w:val="left" w:pos="993"/>
        </w:tabs>
        <w:spacing w:before="60"/>
        <w:rPr>
          <w:rFonts w:asciiTheme="minorHAnsi" w:hAnsiTheme="minorHAnsi" w:cstheme="minorHAnsi"/>
          <w:szCs w:val="24"/>
        </w:rPr>
      </w:pPr>
      <w:r w:rsidRPr="00CC6E4B">
        <w:rPr>
          <w:rFonts w:asciiTheme="minorHAnsi" w:hAnsiTheme="minorHAnsi" w:cstheme="minorHAnsi"/>
          <w:szCs w:val="24"/>
        </w:rPr>
        <w:t>Posia</w:t>
      </w:r>
      <w:r w:rsidR="00784912" w:rsidRPr="00CC6E4B">
        <w:rPr>
          <w:rFonts w:asciiTheme="minorHAnsi" w:hAnsiTheme="minorHAnsi" w:cstheme="minorHAnsi"/>
          <w:szCs w:val="24"/>
        </w:rPr>
        <w:t>dania</w:t>
      </w:r>
      <w:r w:rsidR="00FB6BEA" w:rsidRPr="00CC6E4B">
        <w:rPr>
          <w:rFonts w:asciiTheme="minorHAnsi" w:hAnsiTheme="minorHAnsi" w:cstheme="minorHAnsi"/>
          <w:szCs w:val="24"/>
        </w:rPr>
        <w:t xml:space="preserve"> </w:t>
      </w:r>
      <w:r w:rsidR="00784912" w:rsidRPr="00CC6E4B">
        <w:rPr>
          <w:rFonts w:asciiTheme="minorHAnsi" w:hAnsiTheme="minorHAnsi" w:cstheme="minorHAnsi"/>
          <w:szCs w:val="24"/>
        </w:rPr>
        <w:t>wyłączonego</w:t>
      </w:r>
      <w:r w:rsidR="00FB6BEA" w:rsidRPr="00CC6E4B">
        <w:rPr>
          <w:rFonts w:asciiTheme="minorHAnsi" w:hAnsiTheme="minorHAnsi" w:cstheme="minorHAnsi"/>
          <w:szCs w:val="24"/>
        </w:rPr>
        <w:t xml:space="preserve"> </w:t>
      </w:r>
      <w:r w:rsidR="00784912" w:rsidRPr="00CC6E4B">
        <w:rPr>
          <w:rFonts w:asciiTheme="minorHAnsi" w:hAnsiTheme="minorHAnsi" w:cstheme="minorHAnsi"/>
          <w:szCs w:val="24"/>
        </w:rPr>
        <w:t xml:space="preserve">na terenie </w:t>
      </w:r>
      <w:r w:rsidRPr="00CC6E4B">
        <w:rPr>
          <w:rFonts w:asciiTheme="minorHAnsi" w:hAnsiTheme="minorHAnsi" w:cstheme="minorHAnsi"/>
          <w:szCs w:val="24"/>
        </w:rPr>
        <w:t>Szkoły telefonu komórkowego i korzystania</w:t>
      </w:r>
      <w:r w:rsidR="00FB6BEA" w:rsidRPr="00CC6E4B">
        <w:rPr>
          <w:rFonts w:asciiTheme="minorHAnsi" w:hAnsiTheme="minorHAnsi" w:cstheme="minorHAnsi"/>
          <w:szCs w:val="24"/>
        </w:rPr>
        <w:t xml:space="preserve"> </w:t>
      </w:r>
      <w:r w:rsidRPr="00CC6E4B">
        <w:rPr>
          <w:rFonts w:asciiTheme="minorHAnsi" w:hAnsiTheme="minorHAnsi" w:cstheme="minorHAnsi"/>
          <w:szCs w:val="24"/>
        </w:rPr>
        <w:t>z</w:t>
      </w:r>
      <w:r w:rsidR="00974F19" w:rsidRPr="00CC6E4B">
        <w:rPr>
          <w:rFonts w:asciiTheme="minorHAnsi" w:hAnsiTheme="minorHAnsi" w:cstheme="minorHAnsi"/>
          <w:szCs w:val="24"/>
        </w:rPr>
        <w:t> </w:t>
      </w:r>
      <w:r w:rsidRPr="00CC6E4B">
        <w:rPr>
          <w:rFonts w:asciiTheme="minorHAnsi" w:hAnsiTheme="minorHAnsi" w:cstheme="minorHAnsi"/>
          <w:szCs w:val="24"/>
        </w:rPr>
        <w:t xml:space="preserve">niego tylko w wyjątkowych sytuacjach za </w:t>
      </w:r>
      <w:r w:rsidR="00784912" w:rsidRPr="00CC6E4B">
        <w:rPr>
          <w:rFonts w:asciiTheme="minorHAnsi" w:hAnsiTheme="minorHAnsi" w:cstheme="minorHAnsi"/>
          <w:szCs w:val="24"/>
        </w:rPr>
        <w:t>zgodą zgodna na</w:t>
      </w:r>
      <w:r w:rsidRPr="00CC6E4B">
        <w:rPr>
          <w:rFonts w:asciiTheme="minorHAnsi" w:hAnsiTheme="minorHAnsi" w:cstheme="minorHAnsi"/>
          <w:szCs w:val="24"/>
        </w:rPr>
        <w:t>uczyciela,</w:t>
      </w:r>
    </w:p>
    <w:p w14:paraId="68C5F7CA" w14:textId="09509811" w:rsidR="008C166D" w:rsidRPr="00CC6E4B" w:rsidRDefault="00352786" w:rsidP="00D811E3">
      <w:pPr>
        <w:pStyle w:val="Akapitzlist"/>
        <w:numPr>
          <w:ilvl w:val="2"/>
          <w:numId w:val="101"/>
        </w:numPr>
        <w:tabs>
          <w:tab w:val="left" w:pos="993"/>
        </w:tabs>
        <w:spacing w:before="60"/>
        <w:rPr>
          <w:rFonts w:asciiTheme="minorHAnsi" w:hAnsiTheme="minorHAnsi" w:cstheme="minorHAnsi"/>
          <w:szCs w:val="24"/>
        </w:rPr>
      </w:pPr>
      <w:r w:rsidRPr="00CC6E4B">
        <w:rPr>
          <w:rFonts w:asciiTheme="minorHAnsi" w:hAnsiTheme="minorHAnsi" w:cstheme="minorHAnsi"/>
          <w:szCs w:val="24"/>
        </w:rPr>
        <w:t>Korzystania z poradnictwa psychologicznego, zawodowego, pedagogicznego i</w:t>
      </w:r>
      <w:r w:rsidR="00974F19" w:rsidRPr="00CC6E4B">
        <w:rPr>
          <w:rFonts w:asciiTheme="minorHAnsi" w:hAnsiTheme="minorHAnsi" w:cstheme="minorHAnsi"/>
          <w:szCs w:val="24"/>
        </w:rPr>
        <w:t> </w:t>
      </w:r>
      <w:r w:rsidRPr="00CC6E4B">
        <w:rPr>
          <w:rFonts w:asciiTheme="minorHAnsi" w:hAnsiTheme="minorHAnsi" w:cstheme="minorHAnsi"/>
          <w:szCs w:val="24"/>
        </w:rPr>
        <w:t>logopedy;</w:t>
      </w:r>
    </w:p>
    <w:p w14:paraId="0DBFDC53" w14:textId="77777777" w:rsidR="008C166D" w:rsidRPr="00CC6E4B" w:rsidRDefault="00352786" w:rsidP="00D811E3">
      <w:pPr>
        <w:pStyle w:val="Akapitzlist"/>
        <w:numPr>
          <w:ilvl w:val="2"/>
          <w:numId w:val="101"/>
        </w:numPr>
        <w:tabs>
          <w:tab w:val="left" w:pos="993"/>
        </w:tabs>
        <w:spacing w:before="60"/>
        <w:rPr>
          <w:rFonts w:asciiTheme="minorHAnsi" w:hAnsiTheme="minorHAnsi" w:cstheme="minorHAnsi"/>
          <w:szCs w:val="24"/>
        </w:rPr>
      </w:pPr>
      <w:r w:rsidRPr="00CC6E4B">
        <w:rPr>
          <w:rFonts w:asciiTheme="minorHAnsi" w:hAnsiTheme="minorHAnsi" w:cstheme="minorHAnsi"/>
          <w:szCs w:val="24"/>
        </w:rPr>
        <w:t>Korzy</w:t>
      </w:r>
      <w:r w:rsidR="00784912" w:rsidRPr="00CC6E4B">
        <w:rPr>
          <w:rFonts w:asciiTheme="minorHAnsi" w:hAnsiTheme="minorHAnsi" w:cstheme="minorHAnsi"/>
          <w:szCs w:val="24"/>
        </w:rPr>
        <w:t>stania z pomocy psychologiczno-</w:t>
      </w:r>
      <w:r w:rsidRPr="00CC6E4B">
        <w:rPr>
          <w:rFonts w:asciiTheme="minorHAnsi" w:hAnsiTheme="minorHAnsi" w:cstheme="minorHAnsi"/>
          <w:szCs w:val="24"/>
        </w:rPr>
        <w:t>pedagogicznej;</w:t>
      </w:r>
    </w:p>
    <w:p w14:paraId="14740AC3" w14:textId="77777777" w:rsidR="008C166D" w:rsidRPr="00CC6E4B" w:rsidRDefault="00352786" w:rsidP="00D811E3">
      <w:pPr>
        <w:pStyle w:val="Akapitzlist"/>
        <w:numPr>
          <w:ilvl w:val="2"/>
          <w:numId w:val="101"/>
        </w:numPr>
        <w:tabs>
          <w:tab w:val="left" w:pos="993"/>
        </w:tabs>
        <w:spacing w:before="60"/>
        <w:rPr>
          <w:rFonts w:asciiTheme="minorHAnsi" w:hAnsiTheme="minorHAnsi" w:cstheme="minorHAnsi"/>
          <w:szCs w:val="24"/>
        </w:rPr>
      </w:pPr>
      <w:r w:rsidRPr="00CC6E4B">
        <w:rPr>
          <w:rFonts w:asciiTheme="minorHAnsi" w:hAnsiTheme="minorHAnsi" w:cstheme="minorHAnsi"/>
          <w:szCs w:val="24"/>
        </w:rPr>
        <w:t>Korzystania z bazy Szkoły podczas zajęć lekcyjnych i pozalekcyjnych według zasad określonych przez Dyrektora</w:t>
      </w:r>
      <w:r w:rsidR="00784912" w:rsidRPr="00CC6E4B">
        <w:rPr>
          <w:rFonts w:asciiTheme="minorHAnsi" w:hAnsiTheme="minorHAnsi" w:cstheme="minorHAnsi"/>
          <w:szCs w:val="24"/>
        </w:rPr>
        <w:t xml:space="preserve"> </w:t>
      </w:r>
      <w:r w:rsidRPr="00CC6E4B">
        <w:rPr>
          <w:rFonts w:asciiTheme="minorHAnsi" w:hAnsiTheme="minorHAnsi" w:cstheme="minorHAnsi"/>
          <w:szCs w:val="24"/>
        </w:rPr>
        <w:t>Szkoły;</w:t>
      </w:r>
    </w:p>
    <w:p w14:paraId="42CD8D91" w14:textId="77777777" w:rsidR="008C166D" w:rsidRPr="00CC6E4B" w:rsidRDefault="00352786" w:rsidP="00D811E3">
      <w:pPr>
        <w:pStyle w:val="Akapitzlist"/>
        <w:numPr>
          <w:ilvl w:val="2"/>
          <w:numId w:val="101"/>
        </w:numPr>
        <w:tabs>
          <w:tab w:val="left" w:pos="993"/>
        </w:tabs>
        <w:spacing w:before="60"/>
        <w:rPr>
          <w:rFonts w:asciiTheme="minorHAnsi" w:hAnsiTheme="minorHAnsi" w:cstheme="minorHAnsi"/>
          <w:szCs w:val="24"/>
        </w:rPr>
      </w:pPr>
      <w:r w:rsidRPr="00CC6E4B">
        <w:rPr>
          <w:rFonts w:asciiTheme="minorHAnsi" w:hAnsiTheme="minorHAnsi" w:cstheme="minorHAnsi"/>
          <w:szCs w:val="24"/>
        </w:rPr>
        <w:t>Wpływania na życie Szkoły poprzez działalność</w:t>
      </w:r>
      <w:r w:rsidR="00784912" w:rsidRPr="00CC6E4B">
        <w:rPr>
          <w:rFonts w:asciiTheme="minorHAnsi" w:hAnsiTheme="minorHAnsi" w:cstheme="minorHAnsi"/>
          <w:szCs w:val="24"/>
        </w:rPr>
        <w:t xml:space="preserve"> </w:t>
      </w:r>
      <w:r w:rsidRPr="00CC6E4B">
        <w:rPr>
          <w:rFonts w:asciiTheme="minorHAnsi" w:hAnsiTheme="minorHAnsi" w:cstheme="minorHAnsi"/>
          <w:szCs w:val="24"/>
        </w:rPr>
        <w:t>samorządową;</w:t>
      </w:r>
    </w:p>
    <w:p w14:paraId="7FF9F490" w14:textId="12B57009" w:rsidR="008C166D" w:rsidRPr="00CC6E4B" w:rsidRDefault="00352786" w:rsidP="00D811E3">
      <w:pPr>
        <w:pStyle w:val="Akapitzlist"/>
        <w:numPr>
          <w:ilvl w:val="2"/>
          <w:numId w:val="101"/>
        </w:numPr>
        <w:tabs>
          <w:tab w:val="left" w:pos="993"/>
        </w:tabs>
        <w:spacing w:before="60"/>
        <w:rPr>
          <w:rFonts w:asciiTheme="minorHAnsi" w:hAnsiTheme="minorHAnsi" w:cstheme="minorHAnsi"/>
          <w:szCs w:val="24"/>
        </w:rPr>
      </w:pPr>
      <w:r w:rsidRPr="00CC6E4B">
        <w:rPr>
          <w:rFonts w:asciiTheme="minorHAnsi" w:hAnsiTheme="minorHAnsi" w:cstheme="minorHAnsi"/>
          <w:szCs w:val="24"/>
        </w:rPr>
        <w:t>Zwracania się do Dyrekcji, wychowawcy klasy i nauczyc</w:t>
      </w:r>
      <w:r w:rsidR="00E46052" w:rsidRPr="00CC6E4B">
        <w:rPr>
          <w:rFonts w:asciiTheme="minorHAnsi" w:hAnsiTheme="minorHAnsi" w:cstheme="minorHAnsi"/>
          <w:szCs w:val="24"/>
        </w:rPr>
        <w:t>ieli w sprawach osobistych oraz </w:t>
      </w:r>
      <w:r w:rsidRPr="00CC6E4B">
        <w:rPr>
          <w:rFonts w:asciiTheme="minorHAnsi" w:hAnsiTheme="minorHAnsi" w:cstheme="minorHAnsi"/>
          <w:szCs w:val="24"/>
        </w:rPr>
        <w:t>oczekiwania pomocy, odpowiedzi i</w:t>
      </w:r>
      <w:r w:rsidR="008E11C7" w:rsidRPr="00CC6E4B">
        <w:rPr>
          <w:rFonts w:asciiTheme="minorHAnsi" w:hAnsiTheme="minorHAnsi" w:cstheme="minorHAnsi"/>
          <w:szCs w:val="24"/>
        </w:rPr>
        <w:t xml:space="preserve"> </w:t>
      </w:r>
      <w:r w:rsidRPr="00CC6E4B">
        <w:rPr>
          <w:rFonts w:asciiTheme="minorHAnsi" w:hAnsiTheme="minorHAnsi" w:cstheme="minorHAnsi"/>
          <w:szCs w:val="24"/>
        </w:rPr>
        <w:t>wyjaśnień;</w:t>
      </w:r>
    </w:p>
    <w:p w14:paraId="33282928" w14:textId="77777777" w:rsidR="008C166D" w:rsidRPr="00CC6E4B" w:rsidRDefault="00352786" w:rsidP="00D811E3">
      <w:pPr>
        <w:pStyle w:val="Akapitzlist"/>
        <w:numPr>
          <w:ilvl w:val="2"/>
          <w:numId w:val="101"/>
        </w:numPr>
        <w:tabs>
          <w:tab w:val="left" w:pos="993"/>
        </w:tabs>
        <w:spacing w:before="60"/>
        <w:rPr>
          <w:rFonts w:asciiTheme="minorHAnsi" w:hAnsiTheme="minorHAnsi" w:cstheme="minorHAnsi"/>
          <w:szCs w:val="24"/>
        </w:rPr>
      </w:pPr>
      <w:r w:rsidRPr="00CC6E4B">
        <w:rPr>
          <w:rFonts w:asciiTheme="minorHAnsi" w:hAnsiTheme="minorHAnsi" w:cstheme="minorHAnsi"/>
          <w:szCs w:val="24"/>
        </w:rPr>
        <w:t>Swobodnego wyrażania swoich myśli i przekonań, jeżeli nie naruszają one praw innych;</w:t>
      </w:r>
    </w:p>
    <w:p w14:paraId="26BFAC4A" w14:textId="77777777" w:rsidR="008C166D" w:rsidRPr="00CC6E4B" w:rsidRDefault="00352786" w:rsidP="00D811E3">
      <w:pPr>
        <w:pStyle w:val="Akapitzlist"/>
        <w:numPr>
          <w:ilvl w:val="2"/>
          <w:numId w:val="101"/>
        </w:numPr>
        <w:tabs>
          <w:tab w:val="left" w:pos="993"/>
        </w:tabs>
        <w:spacing w:before="60"/>
        <w:rPr>
          <w:rFonts w:asciiTheme="minorHAnsi" w:hAnsiTheme="minorHAnsi" w:cstheme="minorHAnsi"/>
          <w:szCs w:val="24"/>
        </w:rPr>
      </w:pPr>
      <w:r w:rsidRPr="00CC6E4B">
        <w:rPr>
          <w:rFonts w:asciiTheme="minorHAnsi" w:hAnsiTheme="minorHAnsi" w:cstheme="minorHAnsi"/>
          <w:szCs w:val="24"/>
        </w:rPr>
        <w:t>Wypoczynku podczas przerw świątecznych i ferii szkolnych bez konieczności odrabiania pracy</w:t>
      </w:r>
      <w:r w:rsidR="00E7045B" w:rsidRPr="00CC6E4B">
        <w:rPr>
          <w:rFonts w:asciiTheme="minorHAnsi" w:hAnsiTheme="minorHAnsi" w:cstheme="minorHAnsi"/>
          <w:szCs w:val="24"/>
        </w:rPr>
        <w:t xml:space="preserve"> </w:t>
      </w:r>
      <w:r w:rsidRPr="00CC6E4B">
        <w:rPr>
          <w:rFonts w:asciiTheme="minorHAnsi" w:hAnsiTheme="minorHAnsi" w:cstheme="minorHAnsi"/>
          <w:szCs w:val="24"/>
        </w:rPr>
        <w:t>domowej;</w:t>
      </w:r>
    </w:p>
    <w:p w14:paraId="224154AC" w14:textId="6628896B" w:rsidR="008C166D" w:rsidRPr="00CC6E4B" w:rsidRDefault="00726A59" w:rsidP="00D811E3">
      <w:pPr>
        <w:pStyle w:val="Akapitzlist"/>
        <w:numPr>
          <w:ilvl w:val="2"/>
          <w:numId w:val="101"/>
        </w:numPr>
        <w:tabs>
          <w:tab w:val="left" w:pos="993"/>
        </w:tabs>
        <w:spacing w:before="60"/>
        <w:rPr>
          <w:rFonts w:asciiTheme="minorHAnsi" w:hAnsiTheme="minorHAnsi" w:cstheme="minorHAnsi"/>
          <w:szCs w:val="24"/>
        </w:rPr>
      </w:pPr>
      <w:r w:rsidRPr="00CC6E4B">
        <w:rPr>
          <w:rFonts w:asciiTheme="minorHAnsi" w:hAnsiTheme="minorHAnsi" w:cstheme="minorHAnsi"/>
          <w:szCs w:val="24"/>
        </w:rPr>
        <w:t>Z</w:t>
      </w:r>
      <w:r w:rsidR="00352786" w:rsidRPr="00CC6E4B">
        <w:rPr>
          <w:rFonts w:asciiTheme="minorHAnsi" w:hAnsiTheme="minorHAnsi" w:cstheme="minorHAnsi"/>
          <w:szCs w:val="24"/>
        </w:rPr>
        <w:t>wolnienia</w:t>
      </w:r>
      <w:r w:rsidR="00FB6BEA" w:rsidRPr="00CC6E4B">
        <w:rPr>
          <w:rFonts w:asciiTheme="minorHAnsi" w:hAnsiTheme="minorHAnsi" w:cstheme="minorHAnsi"/>
          <w:szCs w:val="24"/>
        </w:rPr>
        <w:t xml:space="preserve"> </w:t>
      </w:r>
      <w:r w:rsidR="00352786" w:rsidRPr="00CC6E4B">
        <w:rPr>
          <w:rFonts w:asciiTheme="minorHAnsi" w:hAnsiTheme="minorHAnsi" w:cstheme="minorHAnsi"/>
          <w:szCs w:val="24"/>
        </w:rPr>
        <w:t>z</w:t>
      </w:r>
      <w:r w:rsidR="00FB6BEA" w:rsidRPr="00CC6E4B">
        <w:rPr>
          <w:rFonts w:asciiTheme="minorHAnsi" w:hAnsiTheme="minorHAnsi" w:cstheme="minorHAnsi"/>
          <w:szCs w:val="24"/>
        </w:rPr>
        <w:t xml:space="preserve"> </w:t>
      </w:r>
      <w:r w:rsidR="00352786" w:rsidRPr="00CC6E4B">
        <w:rPr>
          <w:rFonts w:asciiTheme="minorHAnsi" w:hAnsiTheme="minorHAnsi" w:cstheme="minorHAnsi"/>
          <w:szCs w:val="24"/>
        </w:rPr>
        <w:t>ćwiczeń</w:t>
      </w:r>
      <w:r w:rsidR="00FB6BEA" w:rsidRPr="00CC6E4B">
        <w:rPr>
          <w:rFonts w:asciiTheme="minorHAnsi" w:hAnsiTheme="minorHAnsi" w:cstheme="minorHAnsi"/>
          <w:szCs w:val="24"/>
        </w:rPr>
        <w:t xml:space="preserve"> </w:t>
      </w:r>
      <w:r w:rsidR="00352786" w:rsidRPr="00CC6E4B">
        <w:rPr>
          <w:rFonts w:asciiTheme="minorHAnsi" w:hAnsiTheme="minorHAnsi" w:cstheme="minorHAnsi"/>
          <w:szCs w:val="24"/>
        </w:rPr>
        <w:t>na</w:t>
      </w:r>
      <w:r w:rsidR="00FB6BEA" w:rsidRPr="00CC6E4B">
        <w:rPr>
          <w:rFonts w:asciiTheme="minorHAnsi" w:hAnsiTheme="minorHAnsi" w:cstheme="minorHAnsi"/>
          <w:szCs w:val="24"/>
        </w:rPr>
        <w:t xml:space="preserve"> </w:t>
      </w:r>
      <w:r w:rsidR="00352786" w:rsidRPr="00CC6E4B">
        <w:rPr>
          <w:rFonts w:asciiTheme="minorHAnsi" w:hAnsiTheme="minorHAnsi" w:cstheme="minorHAnsi"/>
          <w:szCs w:val="24"/>
        </w:rPr>
        <w:t>lekcjach</w:t>
      </w:r>
      <w:r w:rsidR="00FB6BEA" w:rsidRPr="00CC6E4B">
        <w:rPr>
          <w:rFonts w:asciiTheme="minorHAnsi" w:hAnsiTheme="minorHAnsi" w:cstheme="minorHAnsi"/>
          <w:szCs w:val="24"/>
        </w:rPr>
        <w:t xml:space="preserve"> </w:t>
      </w:r>
      <w:r w:rsidR="00352786" w:rsidRPr="00CC6E4B">
        <w:rPr>
          <w:rFonts w:asciiTheme="minorHAnsi" w:hAnsiTheme="minorHAnsi" w:cstheme="minorHAnsi"/>
          <w:szCs w:val="24"/>
        </w:rPr>
        <w:t>wychowania</w:t>
      </w:r>
      <w:r w:rsidR="00FB6BEA" w:rsidRPr="00CC6E4B">
        <w:rPr>
          <w:rFonts w:asciiTheme="minorHAnsi" w:hAnsiTheme="minorHAnsi" w:cstheme="minorHAnsi"/>
          <w:szCs w:val="24"/>
        </w:rPr>
        <w:t xml:space="preserve"> </w:t>
      </w:r>
      <w:r w:rsidR="00352786" w:rsidRPr="00CC6E4B">
        <w:rPr>
          <w:rFonts w:asciiTheme="minorHAnsi" w:hAnsiTheme="minorHAnsi" w:cstheme="minorHAnsi"/>
          <w:szCs w:val="24"/>
        </w:rPr>
        <w:t>fizycznego</w:t>
      </w:r>
      <w:r w:rsidR="00FB6BEA" w:rsidRPr="00CC6E4B">
        <w:rPr>
          <w:rFonts w:asciiTheme="minorHAnsi" w:hAnsiTheme="minorHAnsi" w:cstheme="minorHAnsi"/>
          <w:szCs w:val="24"/>
        </w:rPr>
        <w:t xml:space="preserve"> </w:t>
      </w:r>
      <w:r w:rsidR="00352786" w:rsidRPr="00CC6E4B">
        <w:rPr>
          <w:rFonts w:asciiTheme="minorHAnsi" w:hAnsiTheme="minorHAnsi" w:cstheme="minorHAnsi"/>
          <w:szCs w:val="24"/>
        </w:rPr>
        <w:t>i</w:t>
      </w:r>
      <w:r w:rsidR="00FB6BEA" w:rsidRPr="00CC6E4B">
        <w:rPr>
          <w:rFonts w:asciiTheme="minorHAnsi" w:hAnsiTheme="minorHAnsi" w:cstheme="minorHAnsi"/>
          <w:szCs w:val="24"/>
        </w:rPr>
        <w:t xml:space="preserve"> </w:t>
      </w:r>
      <w:r w:rsidR="00352786" w:rsidRPr="00CC6E4B">
        <w:rPr>
          <w:rFonts w:asciiTheme="minorHAnsi" w:hAnsiTheme="minorHAnsi" w:cstheme="minorHAnsi"/>
          <w:szCs w:val="24"/>
        </w:rPr>
        <w:t>z</w:t>
      </w:r>
      <w:r w:rsidR="00FB6BEA" w:rsidRPr="00CC6E4B">
        <w:rPr>
          <w:rFonts w:asciiTheme="minorHAnsi" w:hAnsiTheme="minorHAnsi" w:cstheme="minorHAnsi"/>
          <w:szCs w:val="24"/>
        </w:rPr>
        <w:t xml:space="preserve"> </w:t>
      </w:r>
      <w:r w:rsidR="00352786" w:rsidRPr="00CC6E4B">
        <w:rPr>
          <w:rFonts w:asciiTheme="minorHAnsi" w:hAnsiTheme="minorHAnsi" w:cstheme="minorHAnsi"/>
          <w:szCs w:val="24"/>
        </w:rPr>
        <w:t>pracy przy komputerze na zajęciach informatyki po otrzymaniu decyzji Dyrektora Szkoły wydanej na podstawie zaświadczenia lekarskiego stanowiącego wniosek o takie zwolnienie;</w:t>
      </w:r>
    </w:p>
    <w:p w14:paraId="3F5A1065" w14:textId="77777777" w:rsidR="008C166D" w:rsidRPr="00CC6E4B" w:rsidRDefault="00352786" w:rsidP="00D811E3">
      <w:pPr>
        <w:pStyle w:val="Akapitzlist"/>
        <w:numPr>
          <w:ilvl w:val="2"/>
          <w:numId w:val="101"/>
        </w:numPr>
        <w:tabs>
          <w:tab w:val="left" w:pos="993"/>
        </w:tabs>
        <w:spacing w:before="60"/>
        <w:rPr>
          <w:rFonts w:asciiTheme="minorHAnsi" w:hAnsiTheme="minorHAnsi" w:cstheme="minorHAnsi"/>
          <w:szCs w:val="24"/>
        </w:rPr>
      </w:pPr>
      <w:r w:rsidRPr="00CC6E4B">
        <w:rPr>
          <w:rFonts w:asciiTheme="minorHAnsi" w:hAnsiTheme="minorHAnsi" w:cstheme="minorHAnsi"/>
          <w:szCs w:val="24"/>
        </w:rPr>
        <w:t>Być wybieranym i brać udział w wyborach do</w:t>
      </w:r>
      <w:r w:rsidR="00E7045B" w:rsidRPr="00CC6E4B">
        <w:rPr>
          <w:rFonts w:asciiTheme="minorHAnsi" w:hAnsiTheme="minorHAnsi" w:cstheme="minorHAnsi"/>
          <w:szCs w:val="24"/>
        </w:rPr>
        <w:t xml:space="preserve"> </w:t>
      </w:r>
      <w:r w:rsidRPr="00CC6E4B">
        <w:rPr>
          <w:rFonts w:asciiTheme="minorHAnsi" w:hAnsiTheme="minorHAnsi" w:cstheme="minorHAnsi"/>
          <w:szCs w:val="24"/>
        </w:rPr>
        <w:t>Samorządu</w:t>
      </w:r>
      <w:r w:rsidR="00E7045B" w:rsidRPr="00CC6E4B">
        <w:rPr>
          <w:rFonts w:asciiTheme="minorHAnsi" w:hAnsiTheme="minorHAnsi" w:cstheme="minorHAnsi"/>
          <w:szCs w:val="24"/>
        </w:rPr>
        <w:t xml:space="preserve"> Uczniowskiego</w:t>
      </w:r>
      <w:r w:rsidRPr="00CC6E4B">
        <w:rPr>
          <w:rFonts w:asciiTheme="minorHAnsi" w:hAnsiTheme="minorHAnsi" w:cstheme="minorHAnsi"/>
          <w:szCs w:val="24"/>
        </w:rPr>
        <w:t>.</w:t>
      </w:r>
    </w:p>
    <w:p w14:paraId="7D33B839" w14:textId="4A79C5A5" w:rsidR="008C166D" w:rsidRPr="00CC6E4B" w:rsidRDefault="00352786" w:rsidP="00D811E3">
      <w:pPr>
        <w:pStyle w:val="Akapitzlist"/>
        <w:numPr>
          <w:ilvl w:val="2"/>
          <w:numId w:val="101"/>
        </w:numPr>
        <w:tabs>
          <w:tab w:val="left" w:pos="993"/>
        </w:tabs>
        <w:spacing w:before="60"/>
        <w:rPr>
          <w:rFonts w:asciiTheme="minorHAnsi" w:hAnsiTheme="minorHAnsi" w:cstheme="minorHAnsi"/>
          <w:szCs w:val="24"/>
        </w:rPr>
      </w:pPr>
      <w:r w:rsidRPr="00CC6E4B">
        <w:rPr>
          <w:rFonts w:asciiTheme="minorHAnsi" w:hAnsiTheme="minorHAnsi" w:cstheme="minorHAnsi"/>
          <w:szCs w:val="24"/>
        </w:rPr>
        <w:t xml:space="preserve">Dzień Dziecka </w:t>
      </w:r>
      <w:r w:rsidR="00DF269C" w:rsidRPr="00CC6E4B">
        <w:rPr>
          <w:rFonts w:asciiTheme="minorHAnsi" w:hAnsiTheme="minorHAnsi" w:cstheme="minorHAnsi"/>
          <w:szCs w:val="24"/>
        </w:rPr>
        <w:t>–</w:t>
      </w:r>
      <w:r w:rsidRPr="00CC6E4B">
        <w:rPr>
          <w:rFonts w:asciiTheme="minorHAnsi" w:hAnsiTheme="minorHAnsi" w:cstheme="minorHAnsi"/>
          <w:szCs w:val="24"/>
        </w:rPr>
        <w:t xml:space="preserve"> dzień wolny od zajęć dydakty</w:t>
      </w:r>
      <w:r w:rsidR="00E46052" w:rsidRPr="00CC6E4B">
        <w:rPr>
          <w:rFonts w:asciiTheme="minorHAnsi" w:hAnsiTheme="minorHAnsi" w:cstheme="minorHAnsi"/>
          <w:szCs w:val="24"/>
        </w:rPr>
        <w:t>cznych, w którym podejmowane są </w:t>
      </w:r>
      <w:r w:rsidRPr="00CC6E4B">
        <w:rPr>
          <w:rFonts w:asciiTheme="minorHAnsi" w:hAnsiTheme="minorHAnsi" w:cstheme="minorHAnsi"/>
          <w:szCs w:val="24"/>
        </w:rPr>
        <w:t>dzia</w:t>
      </w:r>
      <w:r w:rsidR="00E7045B" w:rsidRPr="00CC6E4B">
        <w:rPr>
          <w:rFonts w:asciiTheme="minorHAnsi" w:hAnsiTheme="minorHAnsi" w:cstheme="minorHAnsi"/>
          <w:szCs w:val="24"/>
        </w:rPr>
        <w:t>łania o charakterze opiekuńczo-</w:t>
      </w:r>
      <w:r w:rsidRPr="00CC6E4B">
        <w:rPr>
          <w:rFonts w:asciiTheme="minorHAnsi" w:hAnsiTheme="minorHAnsi" w:cstheme="minorHAnsi"/>
          <w:szCs w:val="24"/>
        </w:rPr>
        <w:t>wychowawczym.</w:t>
      </w:r>
    </w:p>
    <w:p w14:paraId="3CA01CC3" w14:textId="483B34F3" w:rsidR="00E7266F" w:rsidRPr="00CC6E4B" w:rsidRDefault="00E7266F" w:rsidP="00D811E3">
      <w:pPr>
        <w:pStyle w:val="Akapitzlist"/>
        <w:numPr>
          <w:ilvl w:val="2"/>
          <w:numId w:val="101"/>
        </w:numPr>
        <w:tabs>
          <w:tab w:val="left" w:pos="993"/>
        </w:tabs>
        <w:spacing w:before="60"/>
        <w:rPr>
          <w:rFonts w:asciiTheme="minorHAnsi" w:hAnsiTheme="minorHAnsi" w:cstheme="minorHAnsi"/>
          <w:szCs w:val="24"/>
        </w:rPr>
      </w:pPr>
      <w:r w:rsidRPr="00CC6E4B">
        <w:rPr>
          <w:rFonts w:asciiTheme="minorHAnsi" w:hAnsiTheme="minorHAnsi" w:cstheme="minorHAnsi"/>
          <w:szCs w:val="24"/>
        </w:rPr>
        <w:t xml:space="preserve">Picia wody podczas zajęć. </w:t>
      </w:r>
    </w:p>
    <w:p w14:paraId="442F5220" w14:textId="60E067D9" w:rsidR="008C166D" w:rsidRPr="00CC6E4B" w:rsidRDefault="00352786" w:rsidP="00B50052">
      <w:pPr>
        <w:pStyle w:val="Tekstpodstawowy"/>
        <w:numPr>
          <w:ilvl w:val="0"/>
          <w:numId w:val="81"/>
        </w:numPr>
        <w:ind w:left="567" w:hanging="567"/>
        <w:jc w:val="both"/>
      </w:pPr>
      <w:r w:rsidRPr="00CC6E4B">
        <w:t>11</w:t>
      </w:r>
      <w:r w:rsidR="005E7070">
        <w:t>8</w:t>
      </w:r>
      <w:r w:rsidRPr="00CC6E4B">
        <w:t xml:space="preserve">. W ostatnim tygodniu nauki (VIII klasa i zmiana </w:t>
      </w:r>
      <w:r w:rsidR="00E7045B" w:rsidRPr="00CC6E4B">
        <w:t>S</w:t>
      </w:r>
      <w:r w:rsidRPr="00CC6E4B">
        <w:t>zkoły) ucze</w:t>
      </w:r>
      <w:r w:rsidR="00E46052" w:rsidRPr="00CC6E4B">
        <w:t>ń ma obowiązek rozliczyć się ze </w:t>
      </w:r>
      <w:r w:rsidR="00E7045B" w:rsidRPr="00CC6E4B">
        <w:t>S</w:t>
      </w:r>
      <w:r w:rsidRPr="00CC6E4B">
        <w:t>zkołą.</w:t>
      </w:r>
    </w:p>
    <w:p w14:paraId="666E735C" w14:textId="783748BB" w:rsidR="008C166D" w:rsidRPr="00CC6E4B" w:rsidRDefault="00352786" w:rsidP="00D811E3">
      <w:pPr>
        <w:pStyle w:val="Tekstpodstawowy"/>
        <w:numPr>
          <w:ilvl w:val="0"/>
          <w:numId w:val="81"/>
        </w:numPr>
        <w:ind w:left="567" w:hanging="567"/>
        <w:jc w:val="both"/>
      </w:pPr>
      <w:r w:rsidRPr="00CC6E4B">
        <w:t>1</w:t>
      </w:r>
      <w:r w:rsidR="005E7070">
        <w:t>19</w:t>
      </w:r>
      <w:r w:rsidRPr="00CC6E4B">
        <w:t>. Uczeń zagrożony uzależnieniem ma obowiązek</w:t>
      </w:r>
      <w:r w:rsidR="00FB6BEA" w:rsidRPr="00CC6E4B">
        <w:t xml:space="preserve"> </w:t>
      </w:r>
      <w:r w:rsidRPr="00CC6E4B">
        <w:t>na wniosek pedagoga uczestnic</w:t>
      </w:r>
      <w:r w:rsidR="00E7045B" w:rsidRPr="00CC6E4B">
        <w:t>zyć</w:t>
      </w:r>
      <w:r w:rsidR="00FB6BEA" w:rsidRPr="00CC6E4B">
        <w:t xml:space="preserve"> </w:t>
      </w:r>
      <w:r w:rsidR="00E7045B" w:rsidRPr="00CC6E4B">
        <w:t>w</w:t>
      </w:r>
      <w:r w:rsidR="00974F19" w:rsidRPr="00CC6E4B">
        <w:t> </w:t>
      </w:r>
      <w:r w:rsidR="00E7045B" w:rsidRPr="00CC6E4B">
        <w:t>zajęciach profilaktyczno-</w:t>
      </w:r>
      <w:r w:rsidRPr="00CC6E4B">
        <w:t>terapeutycznych.</w:t>
      </w:r>
    </w:p>
    <w:p w14:paraId="364C732E" w14:textId="7A8F707E" w:rsidR="008C166D" w:rsidRPr="00CC6E4B" w:rsidRDefault="00352786" w:rsidP="00D811E3">
      <w:pPr>
        <w:pStyle w:val="Tekstpodstawowy"/>
        <w:numPr>
          <w:ilvl w:val="0"/>
          <w:numId w:val="81"/>
        </w:numPr>
        <w:ind w:left="567" w:hanging="567"/>
        <w:jc w:val="both"/>
      </w:pPr>
      <w:r w:rsidRPr="00CC6E4B">
        <w:t>12</w:t>
      </w:r>
      <w:r w:rsidR="005E7070">
        <w:t>0</w:t>
      </w:r>
      <w:r w:rsidRPr="00CC6E4B">
        <w:t>.</w:t>
      </w:r>
      <w:r w:rsidR="00726A59" w:rsidRPr="00CC6E4B">
        <w:t xml:space="preserve"> </w:t>
      </w:r>
      <w:r w:rsidRPr="00CC6E4B">
        <w:t>Podstawowym</w:t>
      </w:r>
      <w:r w:rsidR="00726A59" w:rsidRPr="00CC6E4B">
        <w:t xml:space="preserve"> </w:t>
      </w:r>
      <w:r w:rsidRPr="00CC6E4B">
        <w:t>obowiązkiem</w:t>
      </w:r>
      <w:r w:rsidR="00726A59" w:rsidRPr="00CC6E4B">
        <w:t xml:space="preserve"> </w:t>
      </w:r>
      <w:r w:rsidRPr="00CC6E4B">
        <w:t>ucznia</w:t>
      </w:r>
      <w:r w:rsidR="00726A59" w:rsidRPr="00CC6E4B">
        <w:t xml:space="preserve"> </w:t>
      </w:r>
      <w:r w:rsidRPr="00CC6E4B">
        <w:t>jest</w:t>
      </w:r>
      <w:r w:rsidR="00726A59" w:rsidRPr="00CC6E4B">
        <w:t xml:space="preserve"> </w:t>
      </w:r>
      <w:r w:rsidRPr="00CC6E4B">
        <w:t>pogłębianie</w:t>
      </w:r>
      <w:r w:rsidR="00726A59" w:rsidRPr="00CC6E4B">
        <w:t xml:space="preserve"> </w:t>
      </w:r>
      <w:r w:rsidRPr="00CC6E4B">
        <w:t>swojej</w:t>
      </w:r>
      <w:r w:rsidR="00726A59" w:rsidRPr="00CC6E4B">
        <w:t xml:space="preserve"> </w:t>
      </w:r>
      <w:r w:rsidRPr="00CC6E4B">
        <w:rPr>
          <w:spacing w:val="-5"/>
        </w:rPr>
        <w:t xml:space="preserve">wiedzy </w:t>
      </w:r>
      <w:r w:rsidRPr="00CC6E4B">
        <w:t>poprzez systematyczną</w:t>
      </w:r>
      <w:r w:rsidR="00E7045B" w:rsidRPr="00CC6E4B">
        <w:t xml:space="preserve"> </w:t>
      </w:r>
      <w:r w:rsidRPr="00CC6E4B">
        <w:t>naukę.</w:t>
      </w:r>
    </w:p>
    <w:p w14:paraId="2DEB6EA0" w14:textId="5F540E65" w:rsidR="008C166D" w:rsidRPr="00CC6E4B" w:rsidRDefault="00352786" w:rsidP="00D811E3">
      <w:pPr>
        <w:pStyle w:val="Tekstpodstawowy"/>
        <w:numPr>
          <w:ilvl w:val="0"/>
          <w:numId w:val="81"/>
        </w:numPr>
        <w:ind w:left="567" w:hanging="567"/>
        <w:jc w:val="both"/>
      </w:pPr>
      <w:r w:rsidRPr="00CC6E4B">
        <w:t>12</w:t>
      </w:r>
      <w:r w:rsidR="005E7070">
        <w:t>1</w:t>
      </w:r>
      <w:r w:rsidRPr="00CC6E4B">
        <w:t>.1.Każdy uczeń Szkoły Podstawowej nr 3</w:t>
      </w:r>
      <w:r w:rsidR="00FB6BEA" w:rsidRPr="00CC6E4B">
        <w:t xml:space="preserve"> </w:t>
      </w:r>
      <w:r w:rsidRPr="00CC6E4B">
        <w:t>im. Jarosława Dąbrowskiego ma obowiązek:</w:t>
      </w:r>
    </w:p>
    <w:p w14:paraId="3BFFAB78" w14:textId="77777777" w:rsidR="008C166D" w:rsidRPr="00CC6E4B" w:rsidRDefault="00352786" w:rsidP="00D811E3">
      <w:pPr>
        <w:pStyle w:val="Akapitzlist"/>
        <w:numPr>
          <w:ilvl w:val="2"/>
          <w:numId w:val="102"/>
        </w:numPr>
        <w:tabs>
          <w:tab w:val="left" w:pos="993"/>
        </w:tabs>
        <w:spacing w:before="60"/>
        <w:rPr>
          <w:rFonts w:asciiTheme="minorHAnsi" w:hAnsiTheme="minorHAnsi" w:cstheme="minorHAnsi"/>
          <w:szCs w:val="24"/>
        </w:rPr>
      </w:pPr>
      <w:r w:rsidRPr="00CC6E4B">
        <w:rPr>
          <w:rFonts w:asciiTheme="minorHAnsi" w:hAnsiTheme="minorHAnsi" w:cstheme="minorHAnsi"/>
          <w:szCs w:val="24"/>
        </w:rPr>
        <w:t>dbać o honor własny i Szkoły oraz kultywować jej</w:t>
      </w:r>
      <w:r w:rsidR="00E7045B" w:rsidRPr="00CC6E4B">
        <w:rPr>
          <w:rFonts w:asciiTheme="minorHAnsi" w:hAnsiTheme="minorHAnsi" w:cstheme="minorHAnsi"/>
          <w:szCs w:val="24"/>
        </w:rPr>
        <w:t xml:space="preserve"> </w:t>
      </w:r>
      <w:r w:rsidRPr="00CC6E4B">
        <w:rPr>
          <w:rFonts w:asciiTheme="minorHAnsi" w:hAnsiTheme="minorHAnsi" w:cstheme="minorHAnsi"/>
          <w:szCs w:val="24"/>
        </w:rPr>
        <w:t>tradycje;</w:t>
      </w:r>
    </w:p>
    <w:p w14:paraId="5A61EF09" w14:textId="77777777" w:rsidR="008C166D" w:rsidRPr="00CC6E4B" w:rsidRDefault="00352786" w:rsidP="00D811E3">
      <w:pPr>
        <w:pStyle w:val="Akapitzlist"/>
        <w:numPr>
          <w:ilvl w:val="2"/>
          <w:numId w:val="102"/>
        </w:numPr>
        <w:tabs>
          <w:tab w:val="left" w:pos="993"/>
        </w:tabs>
        <w:spacing w:before="60"/>
        <w:rPr>
          <w:rFonts w:asciiTheme="minorHAnsi" w:hAnsiTheme="minorHAnsi" w:cstheme="minorHAnsi"/>
          <w:szCs w:val="24"/>
        </w:rPr>
      </w:pPr>
      <w:r w:rsidRPr="00CC6E4B">
        <w:rPr>
          <w:rFonts w:asciiTheme="minorHAnsi" w:hAnsiTheme="minorHAnsi" w:cstheme="minorHAnsi"/>
          <w:szCs w:val="24"/>
        </w:rPr>
        <w:t>przestrzegać postanowień zawartych w</w:t>
      </w:r>
      <w:r w:rsidR="008B48B7" w:rsidRPr="00CC6E4B">
        <w:rPr>
          <w:rFonts w:asciiTheme="minorHAnsi" w:hAnsiTheme="minorHAnsi" w:cstheme="minorHAnsi"/>
          <w:szCs w:val="24"/>
        </w:rPr>
        <w:t xml:space="preserve"> </w:t>
      </w:r>
      <w:r w:rsidRPr="00CC6E4B">
        <w:rPr>
          <w:rFonts w:asciiTheme="minorHAnsi" w:hAnsiTheme="minorHAnsi" w:cstheme="minorHAnsi"/>
          <w:szCs w:val="24"/>
        </w:rPr>
        <w:t>Statucie;</w:t>
      </w:r>
    </w:p>
    <w:p w14:paraId="7A1C214E" w14:textId="77777777" w:rsidR="008C166D" w:rsidRPr="00CC6E4B" w:rsidRDefault="00352786" w:rsidP="00D811E3">
      <w:pPr>
        <w:pStyle w:val="Akapitzlist"/>
        <w:numPr>
          <w:ilvl w:val="2"/>
          <w:numId w:val="102"/>
        </w:numPr>
        <w:tabs>
          <w:tab w:val="left" w:pos="993"/>
        </w:tabs>
        <w:spacing w:before="60"/>
        <w:rPr>
          <w:rFonts w:asciiTheme="minorHAnsi" w:hAnsiTheme="minorHAnsi" w:cstheme="minorHAnsi"/>
          <w:szCs w:val="24"/>
        </w:rPr>
      </w:pPr>
      <w:r w:rsidRPr="00CC6E4B">
        <w:rPr>
          <w:rFonts w:asciiTheme="minorHAnsi" w:hAnsiTheme="minorHAnsi" w:cstheme="minorHAnsi"/>
          <w:szCs w:val="24"/>
        </w:rPr>
        <w:t>godnie i kulturalnie zachowywać się w Szkole i poza nią, zgodnie z zasadami zawartymi w SZKOLNYM KANONIE</w:t>
      </w:r>
      <w:r w:rsidR="008B48B7" w:rsidRPr="00CC6E4B">
        <w:rPr>
          <w:rFonts w:asciiTheme="minorHAnsi" w:hAnsiTheme="minorHAnsi" w:cstheme="minorHAnsi"/>
          <w:szCs w:val="24"/>
        </w:rPr>
        <w:t xml:space="preserve"> </w:t>
      </w:r>
      <w:r w:rsidRPr="00CC6E4B">
        <w:rPr>
          <w:rFonts w:asciiTheme="minorHAnsi" w:hAnsiTheme="minorHAnsi" w:cstheme="minorHAnsi"/>
          <w:szCs w:val="24"/>
        </w:rPr>
        <w:t>NORM;</w:t>
      </w:r>
    </w:p>
    <w:p w14:paraId="2436A2E7" w14:textId="77777777" w:rsidR="008C166D" w:rsidRPr="00CC6E4B" w:rsidRDefault="00352786" w:rsidP="00D811E3">
      <w:pPr>
        <w:pStyle w:val="Akapitzlist"/>
        <w:numPr>
          <w:ilvl w:val="2"/>
          <w:numId w:val="102"/>
        </w:numPr>
        <w:tabs>
          <w:tab w:val="left" w:pos="993"/>
        </w:tabs>
        <w:spacing w:before="60"/>
        <w:rPr>
          <w:rFonts w:asciiTheme="minorHAnsi" w:hAnsiTheme="minorHAnsi" w:cstheme="minorHAnsi"/>
          <w:szCs w:val="24"/>
        </w:rPr>
      </w:pPr>
      <w:r w:rsidRPr="00CC6E4B">
        <w:rPr>
          <w:rFonts w:asciiTheme="minorHAnsi" w:hAnsiTheme="minorHAnsi" w:cstheme="minorHAnsi"/>
          <w:szCs w:val="24"/>
        </w:rPr>
        <w:t>systematycznie przygotowywać się do zajęć</w:t>
      </w:r>
      <w:r w:rsidR="008B48B7" w:rsidRPr="00CC6E4B">
        <w:rPr>
          <w:rFonts w:asciiTheme="minorHAnsi" w:hAnsiTheme="minorHAnsi" w:cstheme="minorHAnsi"/>
          <w:szCs w:val="24"/>
        </w:rPr>
        <w:t xml:space="preserve"> </w:t>
      </w:r>
      <w:r w:rsidRPr="00CC6E4B">
        <w:rPr>
          <w:rFonts w:asciiTheme="minorHAnsi" w:hAnsiTheme="minorHAnsi" w:cstheme="minorHAnsi"/>
          <w:szCs w:val="24"/>
        </w:rPr>
        <w:t>szkolnych;</w:t>
      </w:r>
    </w:p>
    <w:p w14:paraId="5F142B3E" w14:textId="77777777" w:rsidR="008C166D" w:rsidRPr="00CC6E4B" w:rsidRDefault="00352786" w:rsidP="00D811E3">
      <w:pPr>
        <w:pStyle w:val="Akapitzlist"/>
        <w:numPr>
          <w:ilvl w:val="2"/>
          <w:numId w:val="102"/>
        </w:numPr>
        <w:tabs>
          <w:tab w:val="left" w:pos="993"/>
        </w:tabs>
        <w:spacing w:before="60"/>
        <w:rPr>
          <w:rFonts w:asciiTheme="minorHAnsi" w:hAnsiTheme="minorHAnsi" w:cstheme="minorHAnsi"/>
          <w:szCs w:val="24"/>
        </w:rPr>
      </w:pPr>
      <w:r w:rsidRPr="00CC6E4B">
        <w:rPr>
          <w:rFonts w:asciiTheme="minorHAnsi" w:hAnsiTheme="minorHAnsi" w:cstheme="minorHAnsi"/>
          <w:szCs w:val="24"/>
        </w:rPr>
        <w:t>uczestniczyć w obowiązkowych i wybranych przez siebie</w:t>
      </w:r>
      <w:r w:rsidR="008B48B7" w:rsidRPr="00CC6E4B">
        <w:rPr>
          <w:rFonts w:asciiTheme="minorHAnsi" w:hAnsiTheme="minorHAnsi" w:cstheme="minorHAnsi"/>
          <w:szCs w:val="24"/>
        </w:rPr>
        <w:t xml:space="preserve"> </w:t>
      </w:r>
      <w:r w:rsidRPr="00CC6E4B">
        <w:rPr>
          <w:rFonts w:asciiTheme="minorHAnsi" w:hAnsiTheme="minorHAnsi" w:cstheme="minorHAnsi"/>
          <w:szCs w:val="24"/>
        </w:rPr>
        <w:t>zajęciach;</w:t>
      </w:r>
    </w:p>
    <w:p w14:paraId="23CBD3A0" w14:textId="7EA9C661" w:rsidR="008C166D" w:rsidRPr="00CC6E4B" w:rsidRDefault="00352786" w:rsidP="00D811E3">
      <w:pPr>
        <w:pStyle w:val="Akapitzlist"/>
        <w:numPr>
          <w:ilvl w:val="2"/>
          <w:numId w:val="102"/>
        </w:numPr>
        <w:tabs>
          <w:tab w:val="left" w:pos="993"/>
        </w:tabs>
        <w:spacing w:before="60"/>
        <w:rPr>
          <w:rFonts w:asciiTheme="minorHAnsi" w:hAnsiTheme="minorHAnsi" w:cstheme="minorHAnsi"/>
          <w:szCs w:val="24"/>
        </w:rPr>
      </w:pPr>
      <w:r w:rsidRPr="00CC6E4B">
        <w:rPr>
          <w:rFonts w:asciiTheme="minorHAnsi" w:hAnsiTheme="minorHAnsi" w:cstheme="minorHAnsi"/>
          <w:szCs w:val="24"/>
        </w:rPr>
        <w:t xml:space="preserve">bezwzględnie podporządkować się zaleceniom Dyrektora Szkoły, </w:t>
      </w:r>
      <w:r w:rsidR="00E46052" w:rsidRPr="00CC6E4B">
        <w:rPr>
          <w:rFonts w:asciiTheme="minorHAnsi" w:hAnsiTheme="minorHAnsi" w:cstheme="minorHAnsi"/>
          <w:szCs w:val="24"/>
        </w:rPr>
        <w:t>wicedyrektora</w:t>
      </w:r>
      <w:r w:rsidRPr="00CC6E4B">
        <w:rPr>
          <w:rFonts w:asciiTheme="minorHAnsi" w:hAnsiTheme="minorHAnsi" w:cstheme="minorHAnsi"/>
          <w:szCs w:val="24"/>
        </w:rPr>
        <w:t>, nauczycieli oraz ustaleniom Samorządu Uczniowskiego lub</w:t>
      </w:r>
      <w:r w:rsidR="008B48B7" w:rsidRPr="00CC6E4B">
        <w:rPr>
          <w:rFonts w:asciiTheme="minorHAnsi" w:hAnsiTheme="minorHAnsi" w:cstheme="minorHAnsi"/>
          <w:szCs w:val="24"/>
        </w:rPr>
        <w:t xml:space="preserve"> </w:t>
      </w:r>
      <w:r w:rsidRPr="00CC6E4B">
        <w:rPr>
          <w:rFonts w:asciiTheme="minorHAnsi" w:hAnsiTheme="minorHAnsi" w:cstheme="minorHAnsi"/>
          <w:szCs w:val="24"/>
        </w:rPr>
        <w:t>klasy;</w:t>
      </w:r>
    </w:p>
    <w:p w14:paraId="5D825C64" w14:textId="77777777" w:rsidR="008C166D" w:rsidRPr="00CC6E4B" w:rsidRDefault="00352786" w:rsidP="00D811E3">
      <w:pPr>
        <w:pStyle w:val="Akapitzlist"/>
        <w:numPr>
          <w:ilvl w:val="2"/>
          <w:numId w:val="102"/>
        </w:numPr>
        <w:tabs>
          <w:tab w:val="left" w:pos="993"/>
        </w:tabs>
        <w:spacing w:before="60"/>
        <w:rPr>
          <w:rFonts w:asciiTheme="minorHAnsi" w:hAnsiTheme="minorHAnsi" w:cstheme="minorHAnsi"/>
          <w:szCs w:val="24"/>
        </w:rPr>
      </w:pPr>
      <w:r w:rsidRPr="00CC6E4B">
        <w:rPr>
          <w:rFonts w:asciiTheme="minorHAnsi" w:hAnsiTheme="minorHAnsi" w:cstheme="minorHAnsi"/>
          <w:szCs w:val="24"/>
        </w:rPr>
        <w:t>opanować zasób wiedzy i umiejętności określonych programem</w:t>
      </w:r>
      <w:r w:rsidR="008B48B7" w:rsidRPr="00CC6E4B">
        <w:rPr>
          <w:rFonts w:asciiTheme="minorHAnsi" w:hAnsiTheme="minorHAnsi" w:cstheme="minorHAnsi"/>
          <w:szCs w:val="24"/>
        </w:rPr>
        <w:t xml:space="preserve"> </w:t>
      </w:r>
      <w:r w:rsidRPr="00CC6E4B">
        <w:rPr>
          <w:rFonts w:asciiTheme="minorHAnsi" w:hAnsiTheme="minorHAnsi" w:cstheme="minorHAnsi"/>
          <w:szCs w:val="24"/>
        </w:rPr>
        <w:t>nauczania;</w:t>
      </w:r>
    </w:p>
    <w:p w14:paraId="6D1F5C2A" w14:textId="77777777" w:rsidR="008C166D" w:rsidRPr="00CC6E4B" w:rsidRDefault="00352786" w:rsidP="00D811E3">
      <w:pPr>
        <w:pStyle w:val="Akapitzlist"/>
        <w:numPr>
          <w:ilvl w:val="2"/>
          <w:numId w:val="102"/>
        </w:numPr>
        <w:tabs>
          <w:tab w:val="left" w:pos="993"/>
        </w:tabs>
        <w:spacing w:before="60"/>
        <w:rPr>
          <w:rFonts w:asciiTheme="minorHAnsi" w:hAnsiTheme="minorHAnsi" w:cstheme="minorHAnsi"/>
          <w:szCs w:val="24"/>
        </w:rPr>
      </w:pPr>
      <w:r w:rsidRPr="00CC6E4B">
        <w:rPr>
          <w:rFonts w:asciiTheme="minorHAnsi" w:hAnsiTheme="minorHAnsi" w:cstheme="minorHAnsi"/>
          <w:szCs w:val="24"/>
        </w:rPr>
        <w:t>przestrzegać zasad kultury i współżycia społecznego, w</w:t>
      </w:r>
      <w:r w:rsidR="008B48B7" w:rsidRPr="00CC6E4B">
        <w:rPr>
          <w:rFonts w:asciiTheme="minorHAnsi" w:hAnsiTheme="minorHAnsi" w:cstheme="minorHAnsi"/>
          <w:szCs w:val="24"/>
        </w:rPr>
        <w:t xml:space="preserve"> </w:t>
      </w:r>
      <w:r w:rsidRPr="00CC6E4B">
        <w:rPr>
          <w:rFonts w:asciiTheme="minorHAnsi" w:hAnsiTheme="minorHAnsi" w:cstheme="minorHAnsi"/>
          <w:szCs w:val="24"/>
        </w:rPr>
        <w:t>tym:</w:t>
      </w:r>
    </w:p>
    <w:p w14:paraId="671FB06A" w14:textId="77777777" w:rsidR="008C166D" w:rsidRPr="00CC6E4B" w:rsidRDefault="00352786" w:rsidP="00D811E3">
      <w:pPr>
        <w:pStyle w:val="Akapitzlist"/>
        <w:numPr>
          <w:ilvl w:val="3"/>
          <w:numId w:val="102"/>
        </w:numPr>
        <w:tabs>
          <w:tab w:val="left" w:pos="993"/>
        </w:tabs>
        <w:spacing w:before="60"/>
        <w:rPr>
          <w:rFonts w:asciiTheme="minorHAnsi" w:hAnsiTheme="minorHAnsi" w:cstheme="minorHAnsi"/>
          <w:szCs w:val="24"/>
        </w:rPr>
      </w:pPr>
      <w:r w:rsidRPr="00CC6E4B">
        <w:rPr>
          <w:rFonts w:asciiTheme="minorHAnsi" w:hAnsiTheme="minorHAnsi" w:cstheme="minorHAnsi"/>
          <w:szCs w:val="24"/>
        </w:rPr>
        <w:t>okazywania szacunku dorosłym i</w:t>
      </w:r>
      <w:r w:rsidR="001C49BB" w:rsidRPr="00CC6E4B">
        <w:rPr>
          <w:rFonts w:asciiTheme="minorHAnsi" w:hAnsiTheme="minorHAnsi" w:cstheme="minorHAnsi"/>
          <w:szCs w:val="24"/>
        </w:rPr>
        <w:t xml:space="preserve"> </w:t>
      </w:r>
      <w:r w:rsidRPr="00CC6E4B">
        <w:rPr>
          <w:rFonts w:asciiTheme="minorHAnsi" w:hAnsiTheme="minorHAnsi" w:cstheme="minorHAnsi"/>
          <w:szCs w:val="24"/>
        </w:rPr>
        <w:t>kolegom,</w:t>
      </w:r>
    </w:p>
    <w:p w14:paraId="45BFC7C5" w14:textId="77777777" w:rsidR="008C166D" w:rsidRPr="00CC6E4B" w:rsidRDefault="00352786" w:rsidP="00D811E3">
      <w:pPr>
        <w:pStyle w:val="Akapitzlist"/>
        <w:numPr>
          <w:ilvl w:val="3"/>
          <w:numId w:val="102"/>
        </w:numPr>
        <w:tabs>
          <w:tab w:val="left" w:pos="993"/>
        </w:tabs>
        <w:spacing w:before="60"/>
        <w:rPr>
          <w:rFonts w:asciiTheme="minorHAnsi" w:hAnsiTheme="minorHAnsi" w:cstheme="minorHAnsi"/>
          <w:szCs w:val="24"/>
        </w:rPr>
      </w:pPr>
      <w:r w:rsidRPr="00CC6E4B">
        <w:rPr>
          <w:rFonts w:asciiTheme="minorHAnsi" w:hAnsiTheme="minorHAnsi" w:cstheme="minorHAnsi"/>
          <w:szCs w:val="24"/>
        </w:rPr>
        <w:t>szanowania godności osobistej, poglądów i przekonań innych</w:t>
      </w:r>
      <w:r w:rsidR="001C49BB" w:rsidRPr="00CC6E4B">
        <w:rPr>
          <w:rFonts w:asciiTheme="minorHAnsi" w:hAnsiTheme="minorHAnsi" w:cstheme="minorHAnsi"/>
          <w:szCs w:val="24"/>
        </w:rPr>
        <w:t xml:space="preserve"> </w:t>
      </w:r>
      <w:r w:rsidRPr="00CC6E4B">
        <w:rPr>
          <w:rFonts w:asciiTheme="minorHAnsi" w:hAnsiTheme="minorHAnsi" w:cstheme="minorHAnsi"/>
          <w:szCs w:val="24"/>
        </w:rPr>
        <w:t>ludzi,</w:t>
      </w:r>
    </w:p>
    <w:p w14:paraId="695FB4AB" w14:textId="77777777" w:rsidR="008C166D" w:rsidRPr="00CC6E4B" w:rsidRDefault="00352786" w:rsidP="00D811E3">
      <w:pPr>
        <w:pStyle w:val="Akapitzlist"/>
        <w:numPr>
          <w:ilvl w:val="3"/>
          <w:numId w:val="102"/>
        </w:numPr>
        <w:tabs>
          <w:tab w:val="left" w:pos="993"/>
        </w:tabs>
        <w:spacing w:before="60"/>
        <w:rPr>
          <w:rFonts w:asciiTheme="minorHAnsi" w:hAnsiTheme="minorHAnsi" w:cstheme="minorHAnsi"/>
          <w:szCs w:val="24"/>
        </w:rPr>
      </w:pPr>
      <w:r w:rsidRPr="00CC6E4B">
        <w:rPr>
          <w:rFonts w:asciiTheme="minorHAnsi" w:hAnsiTheme="minorHAnsi" w:cstheme="minorHAnsi"/>
          <w:szCs w:val="24"/>
        </w:rPr>
        <w:t>przeciwstawiania się przejawom brutalności i</w:t>
      </w:r>
      <w:r w:rsidR="001C49BB" w:rsidRPr="00CC6E4B">
        <w:rPr>
          <w:rFonts w:asciiTheme="minorHAnsi" w:hAnsiTheme="minorHAnsi" w:cstheme="minorHAnsi"/>
          <w:szCs w:val="24"/>
        </w:rPr>
        <w:t xml:space="preserve"> </w:t>
      </w:r>
      <w:r w:rsidRPr="00CC6E4B">
        <w:rPr>
          <w:rFonts w:asciiTheme="minorHAnsi" w:hAnsiTheme="minorHAnsi" w:cstheme="minorHAnsi"/>
          <w:szCs w:val="24"/>
        </w:rPr>
        <w:t>wulgarności</w:t>
      </w:r>
      <w:r w:rsidR="001C49BB" w:rsidRPr="00CC6E4B">
        <w:rPr>
          <w:rFonts w:asciiTheme="minorHAnsi" w:hAnsiTheme="minorHAnsi" w:cstheme="minorHAnsi"/>
          <w:szCs w:val="24"/>
        </w:rPr>
        <w:t>,</w:t>
      </w:r>
    </w:p>
    <w:p w14:paraId="17A2F7BD" w14:textId="77777777" w:rsidR="008C166D" w:rsidRPr="00CC6E4B" w:rsidRDefault="00352786" w:rsidP="00D811E3">
      <w:pPr>
        <w:pStyle w:val="Akapitzlist"/>
        <w:numPr>
          <w:ilvl w:val="2"/>
          <w:numId w:val="102"/>
        </w:numPr>
        <w:tabs>
          <w:tab w:val="left" w:pos="993"/>
        </w:tabs>
        <w:spacing w:before="60"/>
        <w:rPr>
          <w:rFonts w:asciiTheme="minorHAnsi" w:hAnsiTheme="minorHAnsi" w:cstheme="minorHAnsi"/>
          <w:szCs w:val="24"/>
        </w:rPr>
      </w:pPr>
      <w:r w:rsidRPr="00CC6E4B">
        <w:rPr>
          <w:rFonts w:asciiTheme="minorHAnsi" w:hAnsiTheme="minorHAnsi" w:cstheme="minorHAnsi"/>
          <w:szCs w:val="24"/>
        </w:rPr>
        <w:t>troszczyć się o mieni</w:t>
      </w:r>
      <w:r w:rsidR="001C49BB" w:rsidRPr="00CC6E4B">
        <w:rPr>
          <w:rFonts w:asciiTheme="minorHAnsi" w:hAnsiTheme="minorHAnsi" w:cstheme="minorHAnsi"/>
          <w:szCs w:val="24"/>
        </w:rPr>
        <w:t>e Szkoły i jej estetyczny wygląd.</w:t>
      </w:r>
    </w:p>
    <w:p w14:paraId="6206CB8D" w14:textId="77777777" w:rsidR="008C166D" w:rsidRPr="00CC6E4B" w:rsidRDefault="00352786" w:rsidP="00D811E3">
      <w:pPr>
        <w:pStyle w:val="Akapitzlist"/>
        <w:numPr>
          <w:ilvl w:val="2"/>
          <w:numId w:val="102"/>
        </w:numPr>
        <w:tabs>
          <w:tab w:val="left" w:pos="993"/>
        </w:tabs>
        <w:spacing w:before="60"/>
        <w:rPr>
          <w:rFonts w:asciiTheme="minorHAnsi" w:hAnsiTheme="minorHAnsi" w:cstheme="minorHAnsi"/>
          <w:szCs w:val="24"/>
        </w:rPr>
      </w:pPr>
      <w:r w:rsidRPr="00CC6E4B">
        <w:rPr>
          <w:rFonts w:asciiTheme="minorHAnsi" w:hAnsiTheme="minorHAnsi" w:cstheme="minorHAnsi"/>
          <w:szCs w:val="24"/>
        </w:rPr>
        <w:t>przychodzić do Szkoły przynajmniej na 10 minut przed rozpoczęciem swojej pierwszej lekcji w danym</w:t>
      </w:r>
      <w:r w:rsidR="00362B9D" w:rsidRPr="00CC6E4B">
        <w:rPr>
          <w:rFonts w:asciiTheme="minorHAnsi" w:hAnsiTheme="minorHAnsi" w:cstheme="minorHAnsi"/>
          <w:szCs w:val="24"/>
        </w:rPr>
        <w:t xml:space="preserve"> </w:t>
      </w:r>
      <w:r w:rsidRPr="00CC6E4B">
        <w:rPr>
          <w:rFonts w:asciiTheme="minorHAnsi" w:hAnsiTheme="minorHAnsi" w:cstheme="minorHAnsi"/>
          <w:szCs w:val="24"/>
        </w:rPr>
        <w:t>dniu;</w:t>
      </w:r>
    </w:p>
    <w:p w14:paraId="39BBBB69" w14:textId="77777777" w:rsidR="008C166D" w:rsidRPr="00CC6E4B" w:rsidRDefault="00352786" w:rsidP="00D811E3">
      <w:pPr>
        <w:pStyle w:val="Akapitzlist"/>
        <w:numPr>
          <w:ilvl w:val="2"/>
          <w:numId w:val="102"/>
        </w:numPr>
        <w:tabs>
          <w:tab w:val="left" w:pos="993"/>
        </w:tabs>
        <w:spacing w:before="60"/>
        <w:rPr>
          <w:rFonts w:asciiTheme="minorHAnsi" w:hAnsiTheme="minorHAnsi" w:cstheme="minorHAnsi"/>
          <w:szCs w:val="24"/>
        </w:rPr>
      </w:pPr>
      <w:r w:rsidRPr="00CC6E4B">
        <w:rPr>
          <w:rFonts w:asciiTheme="minorHAnsi" w:hAnsiTheme="minorHAnsi" w:cstheme="minorHAnsi"/>
          <w:szCs w:val="24"/>
        </w:rPr>
        <w:t>punktualnie przychodzić na lekcje i inne</w:t>
      </w:r>
      <w:r w:rsidR="00362B9D" w:rsidRPr="00CC6E4B">
        <w:rPr>
          <w:rFonts w:asciiTheme="minorHAnsi" w:hAnsiTheme="minorHAnsi" w:cstheme="minorHAnsi"/>
          <w:szCs w:val="24"/>
        </w:rPr>
        <w:t xml:space="preserve"> </w:t>
      </w:r>
      <w:r w:rsidRPr="00CC6E4B">
        <w:rPr>
          <w:rFonts w:asciiTheme="minorHAnsi" w:hAnsiTheme="minorHAnsi" w:cstheme="minorHAnsi"/>
          <w:szCs w:val="24"/>
        </w:rPr>
        <w:t>zajęcia;</w:t>
      </w:r>
    </w:p>
    <w:p w14:paraId="72118727" w14:textId="77777777" w:rsidR="008C166D" w:rsidRPr="00CC6E4B" w:rsidRDefault="00352786" w:rsidP="00D811E3">
      <w:pPr>
        <w:pStyle w:val="Akapitzlist"/>
        <w:numPr>
          <w:ilvl w:val="2"/>
          <w:numId w:val="102"/>
        </w:numPr>
        <w:tabs>
          <w:tab w:val="left" w:pos="993"/>
        </w:tabs>
        <w:spacing w:before="60"/>
        <w:rPr>
          <w:rFonts w:asciiTheme="minorHAnsi" w:hAnsiTheme="minorHAnsi" w:cstheme="minorHAnsi"/>
          <w:szCs w:val="24"/>
        </w:rPr>
      </w:pPr>
      <w:r w:rsidRPr="00CC6E4B">
        <w:rPr>
          <w:rFonts w:asciiTheme="minorHAnsi" w:hAnsiTheme="minorHAnsi" w:cstheme="minorHAnsi"/>
          <w:szCs w:val="24"/>
        </w:rPr>
        <w:t>uczęszczać na zajęcia w estetycznym jednolitym stroju szkolnym z wyłączeniem zajęć sportowych, pozalekcyjnych i</w:t>
      </w:r>
      <w:r w:rsidR="00362B9D" w:rsidRPr="00CC6E4B">
        <w:rPr>
          <w:rFonts w:asciiTheme="minorHAnsi" w:hAnsiTheme="minorHAnsi" w:cstheme="minorHAnsi"/>
          <w:szCs w:val="24"/>
        </w:rPr>
        <w:t xml:space="preserve"> </w:t>
      </w:r>
      <w:r w:rsidRPr="00CC6E4B">
        <w:rPr>
          <w:rFonts w:asciiTheme="minorHAnsi" w:hAnsiTheme="minorHAnsi" w:cstheme="minorHAnsi"/>
          <w:szCs w:val="24"/>
        </w:rPr>
        <w:t>wycieczek;</w:t>
      </w:r>
    </w:p>
    <w:p w14:paraId="257AE578" w14:textId="1BD2F098" w:rsidR="008C166D" w:rsidRPr="00CC6E4B" w:rsidRDefault="00352786" w:rsidP="00D811E3">
      <w:pPr>
        <w:pStyle w:val="Akapitzlist"/>
        <w:numPr>
          <w:ilvl w:val="2"/>
          <w:numId w:val="102"/>
        </w:numPr>
        <w:tabs>
          <w:tab w:val="left" w:pos="993"/>
        </w:tabs>
        <w:spacing w:before="60"/>
        <w:rPr>
          <w:rFonts w:asciiTheme="minorHAnsi" w:hAnsiTheme="minorHAnsi" w:cstheme="minorHAnsi"/>
          <w:szCs w:val="24"/>
        </w:rPr>
      </w:pPr>
      <w:r w:rsidRPr="00CC6E4B">
        <w:rPr>
          <w:rFonts w:asciiTheme="minorHAnsi" w:hAnsiTheme="minorHAnsi" w:cstheme="minorHAnsi"/>
          <w:szCs w:val="24"/>
        </w:rPr>
        <w:t>uczestniczyć w uroczystościach szkolnych, sprawdzia</w:t>
      </w:r>
      <w:r w:rsidR="00E46052" w:rsidRPr="00CC6E4B">
        <w:rPr>
          <w:rFonts w:asciiTheme="minorHAnsi" w:hAnsiTheme="minorHAnsi" w:cstheme="minorHAnsi"/>
          <w:szCs w:val="24"/>
        </w:rPr>
        <w:t>nach i sprawdzianach próbnych w </w:t>
      </w:r>
      <w:r w:rsidRPr="00CC6E4B">
        <w:rPr>
          <w:rFonts w:asciiTheme="minorHAnsi" w:hAnsiTheme="minorHAnsi" w:cstheme="minorHAnsi"/>
          <w:szCs w:val="24"/>
        </w:rPr>
        <w:t>stroju galowym (biała bluz</w:t>
      </w:r>
      <w:r w:rsidR="00D17CAF" w:rsidRPr="00CC6E4B">
        <w:rPr>
          <w:rFonts w:asciiTheme="minorHAnsi" w:hAnsiTheme="minorHAnsi" w:cstheme="minorHAnsi"/>
          <w:szCs w:val="24"/>
        </w:rPr>
        <w:t>ka</w:t>
      </w:r>
      <w:r w:rsidRPr="00CC6E4B">
        <w:rPr>
          <w:rFonts w:asciiTheme="minorHAnsi" w:hAnsiTheme="minorHAnsi" w:cstheme="minorHAnsi"/>
          <w:szCs w:val="24"/>
        </w:rPr>
        <w:t xml:space="preserve"> + ciemna spódnica, biała koszula + ciemne, eleganckie</w:t>
      </w:r>
      <w:r w:rsidR="00362B9D" w:rsidRPr="00CC6E4B">
        <w:rPr>
          <w:rFonts w:asciiTheme="minorHAnsi" w:hAnsiTheme="minorHAnsi" w:cstheme="minorHAnsi"/>
          <w:szCs w:val="24"/>
        </w:rPr>
        <w:t xml:space="preserve"> </w:t>
      </w:r>
      <w:r w:rsidRPr="00CC6E4B">
        <w:rPr>
          <w:rFonts w:asciiTheme="minorHAnsi" w:hAnsiTheme="minorHAnsi" w:cstheme="minorHAnsi"/>
          <w:szCs w:val="24"/>
        </w:rPr>
        <w:t>spodnie);</w:t>
      </w:r>
    </w:p>
    <w:p w14:paraId="0BC5AA47" w14:textId="77777777" w:rsidR="008C166D" w:rsidRPr="00CC6E4B" w:rsidRDefault="00352786" w:rsidP="00D811E3">
      <w:pPr>
        <w:pStyle w:val="Akapitzlist"/>
        <w:numPr>
          <w:ilvl w:val="2"/>
          <w:numId w:val="102"/>
        </w:numPr>
        <w:tabs>
          <w:tab w:val="left" w:pos="993"/>
        </w:tabs>
        <w:spacing w:before="60"/>
        <w:rPr>
          <w:rFonts w:asciiTheme="minorHAnsi" w:hAnsiTheme="minorHAnsi" w:cstheme="minorHAnsi"/>
          <w:szCs w:val="24"/>
        </w:rPr>
      </w:pPr>
      <w:r w:rsidRPr="00CC6E4B">
        <w:rPr>
          <w:rFonts w:asciiTheme="minorHAnsi" w:hAnsiTheme="minorHAnsi" w:cstheme="minorHAnsi"/>
          <w:szCs w:val="24"/>
        </w:rPr>
        <w:t>uczestniczyć w imprezach i uroczystościach szkolnych i klasowych, udział traktowany jest na równi z uczestnictwem na zajęciach</w:t>
      </w:r>
      <w:r w:rsidR="00362B9D" w:rsidRPr="00CC6E4B">
        <w:rPr>
          <w:rFonts w:asciiTheme="minorHAnsi" w:hAnsiTheme="minorHAnsi" w:cstheme="minorHAnsi"/>
          <w:szCs w:val="24"/>
        </w:rPr>
        <w:t xml:space="preserve"> </w:t>
      </w:r>
      <w:r w:rsidRPr="00CC6E4B">
        <w:rPr>
          <w:rFonts w:asciiTheme="minorHAnsi" w:hAnsiTheme="minorHAnsi" w:cstheme="minorHAnsi"/>
          <w:szCs w:val="24"/>
        </w:rPr>
        <w:t>szkolnych;</w:t>
      </w:r>
    </w:p>
    <w:p w14:paraId="3922142D" w14:textId="77777777" w:rsidR="008C166D" w:rsidRPr="00CC6E4B" w:rsidRDefault="00352786" w:rsidP="00D811E3">
      <w:pPr>
        <w:pStyle w:val="Akapitzlist"/>
        <w:numPr>
          <w:ilvl w:val="2"/>
          <w:numId w:val="102"/>
        </w:numPr>
        <w:tabs>
          <w:tab w:val="left" w:pos="993"/>
        </w:tabs>
        <w:spacing w:before="60"/>
        <w:rPr>
          <w:rFonts w:asciiTheme="minorHAnsi" w:hAnsiTheme="minorHAnsi" w:cstheme="minorHAnsi"/>
          <w:szCs w:val="24"/>
        </w:rPr>
      </w:pPr>
      <w:r w:rsidRPr="00CC6E4B">
        <w:rPr>
          <w:rFonts w:asciiTheme="minorHAnsi" w:hAnsiTheme="minorHAnsi" w:cstheme="minorHAnsi"/>
          <w:szCs w:val="24"/>
        </w:rPr>
        <w:t xml:space="preserve">dbać o zabezpieczenie mienia osobistego w </w:t>
      </w:r>
      <w:r w:rsidR="00362B9D" w:rsidRPr="00CC6E4B">
        <w:rPr>
          <w:rFonts w:asciiTheme="minorHAnsi" w:hAnsiTheme="minorHAnsi" w:cstheme="minorHAnsi"/>
          <w:szCs w:val="24"/>
        </w:rPr>
        <w:t>S</w:t>
      </w:r>
      <w:r w:rsidRPr="00CC6E4B">
        <w:rPr>
          <w:rFonts w:asciiTheme="minorHAnsi" w:hAnsiTheme="minorHAnsi" w:cstheme="minorHAnsi"/>
          <w:szCs w:val="24"/>
        </w:rPr>
        <w:t>zkole, w tym w szatni</w:t>
      </w:r>
      <w:r w:rsidR="00362B9D" w:rsidRPr="00CC6E4B">
        <w:rPr>
          <w:rFonts w:asciiTheme="minorHAnsi" w:hAnsiTheme="minorHAnsi" w:cstheme="minorHAnsi"/>
          <w:szCs w:val="24"/>
        </w:rPr>
        <w:t xml:space="preserve"> </w:t>
      </w:r>
      <w:r w:rsidRPr="00CC6E4B">
        <w:rPr>
          <w:rFonts w:asciiTheme="minorHAnsi" w:hAnsiTheme="minorHAnsi" w:cstheme="minorHAnsi"/>
          <w:szCs w:val="24"/>
        </w:rPr>
        <w:t>szkolnej;</w:t>
      </w:r>
    </w:p>
    <w:p w14:paraId="6B6CC688" w14:textId="77777777" w:rsidR="008C166D" w:rsidRPr="00CC6E4B" w:rsidRDefault="00352786" w:rsidP="00D811E3">
      <w:pPr>
        <w:pStyle w:val="Akapitzlist"/>
        <w:numPr>
          <w:ilvl w:val="2"/>
          <w:numId w:val="102"/>
        </w:numPr>
        <w:tabs>
          <w:tab w:val="left" w:pos="993"/>
        </w:tabs>
        <w:spacing w:before="60"/>
        <w:rPr>
          <w:rFonts w:asciiTheme="minorHAnsi" w:hAnsiTheme="minorHAnsi" w:cstheme="minorHAnsi"/>
          <w:szCs w:val="24"/>
        </w:rPr>
      </w:pPr>
      <w:r w:rsidRPr="00CC6E4B">
        <w:rPr>
          <w:rFonts w:asciiTheme="minorHAnsi" w:hAnsiTheme="minorHAnsi" w:cstheme="minorHAnsi"/>
          <w:szCs w:val="24"/>
        </w:rPr>
        <w:t>stwarzać atmosferę wzajemnej</w:t>
      </w:r>
      <w:r w:rsidR="00362B9D" w:rsidRPr="00CC6E4B">
        <w:rPr>
          <w:rFonts w:asciiTheme="minorHAnsi" w:hAnsiTheme="minorHAnsi" w:cstheme="minorHAnsi"/>
          <w:szCs w:val="24"/>
        </w:rPr>
        <w:t xml:space="preserve"> </w:t>
      </w:r>
      <w:r w:rsidRPr="00CC6E4B">
        <w:rPr>
          <w:rFonts w:asciiTheme="minorHAnsi" w:hAnsiTheme="minorHAnsi" w:cstheme="minorHAnsi"/>
          <w:szCs w:val="24"/>
        </w:rPr>
        <w:t>życzliwości;</w:t>
      </w:r>
    </w:p>
    <w:p w14:paraId="4709347C" w14:textId="7950D22D" w:rsidR="008C166D" w:rsidRPr="00CC6E4B" w:rsidRDefault="00352786" w:rsidP="00D811E3">
      <w:pPr>
        <w:pStyle w:val="Akapitzlist"/>
        <w:numPr>
          <w:ilvl w:val="2"/>
          <w:numId w:val="102"/>
        </w:numPr>
        <w:tabs>
          <w:tab w:val="left" w:pos="993"/>
        </w:tabs>
        <w:spacing w:before="60"/>
        <w:rPr>
          <w:rFonts w:asciiTheme="minorHAnsi" w:hAnsiTheme="minorHAnsi" w:cstheme="minorHAnsi"/>
          <w:szCs w:val="24"/>
        </w:rPr>
      </w:pPr>
      <w:r w:rsidRPr="00CC6E4B">
        <w:rPr>
          <w:rFonts w:asciiTheme="minorHAnsi" w:hAnsiTheme="minorHAnsi" w:cstheme="minorHAnsi"/>
          <w:szCs w:val="24"/>
        </w:rPr>
        <w:t>dbać o zdrowie</w:t>
      </w:r>
      <w:r w:rsidR="00726A59" w:rsidRPr="00CC6E4B">
        <w:rPr>
          <w:rFonts w:asciiTheme="minorHAnsi" w:hAnsiTheme="minorHAnsi" w:cstheme="minorHAnsi"/>
          <w:szCs w:val="24"/>
        </w:rPr>
        <w:t xml:space="preserve"> i </w:t>
      </w:r>
      <w:r w:rsidRPr="00CC6E4B">
        <w:rPr>
          <w:rFonts w:asciiTheme="minorHAnsi" w:hAnsiTheme="minorHAnsi" w:cstheme="minorHAnsi"/>
          <w:szCs w:val="24"/>
        </w:rPr>
        <w:t>bezpieczeństwo swoje i kolegów, wystrzegać się wszelkich szkodliwych nałogów: palenie tytoniu, picie alkoholu, używanie środków odurzających;</w:t>
      </w:r>
    </w:p>
    <w:p w14:paraId="472F543C" w14:textId="77777777" w:rsidR="008C166D" w:rsidRPr="00CC6E4B" w:rsidRDefault="00352786" w:rsidP="00D811E3">
      <w:pPr>
        <w:pStyle w:val="Akapitzlist"/>
        <w:numPr>
          <w:ilvl w:val="2"/>
          <w:numId w:val="102"/>
        </w:numPr>
        <w:tabs>
          <w:tab w:val="left" w:pos="993"/>
        </w:tabs>
        <w:spacing w:before="60"/>
        <w:rPr>
          <w:rFonts w:asciiTheme="minorHAnsi" w:hAnsiTheme="minorHAnsi" w:cstheme="minorHAnsi"/>
          <w:szCs w:val="24"/>
        </w:rPr>
      </w:pPr>
      <w:r w:rsidRPr="00CC6E4B">
        <w:rPr>
          <w:rFonts w:asciiTheme="minorHAnsi" w:hAnsiTheme="minorHAnsi" w:cstheme="minorHAnsi"/>
          <w:szCs w:val="24"/>
        </w:rPr>
        <w:t>dbać o czystość, higienę osobistą i estetykę swojego wyglądu oraz indywidualnie dobranej fryzury zgodnie z ogólnie przyjętymi</w:t>
      </w:r>
      <w:r w:rsidR="00362B9D" w:rsidRPr="00CC6E4B">
        <w:rPr>
          <w:rFonts w:asciiTheme="minorHAnsi" w:hAnsiTheme="minorHAnsi" w:cstheme="minorHAnsi"/>
          <w:szCs w:val="24"/>
        </w:rPr>
        <w:t xml:space="preserve"> </w:t>
      </w:r>
      <w:r w:rsidRPr="00CC6E4B">
        <w:rPr>
          <w:rFonts w:asciiTheme="minorHAnsi" w:hAnsiTheme="minorHAnsi" w:cstheme="minorHAnsi"/>
          <w:szCs w:val="24"/>
        </w:rPr>
        <w:t>zasadami;</w:t>
      </w:r>
    </w:p>
    <w:p w14:paraId="7DBF5DCE" w14:textId="779737C2" w:rsidR="008C166D" w:rsidRPr="00CC6E4B" w:rsidRDefault="00352786" w:rsidP="00D811E3">
      <w:pPr>
        <w:pStyle w:val="Akapitzlist"/>
        <w:numPr>
          <w:ilvl w:val="2"/>
          <w:numId w:val="102"/>
        </w:numPr>
        <w:tabs>
          <w:tab w:val="left" w:pos="993"/>
        </w:tabs>
        <w:spacing w:before="60"/>
        <w:rPr>
          <w:rFonts w:asciiTheme="minorHAnsi" w:hAnsiTheme="minorHAnsi" w:cstheme="minorHAnsi"/>
          <w:szCs w:val="24"/>
        </w:rPr>
      </w:pPr>
      <w:r w:rsidRPr="00CC6E4B">
        <w:rPr>
          <w:rFonts w:asciiTheme="minorHAnsi" w:hAnsiTheme="minorHAnsi" w:cstheme="minorHAnsi"/>
          <w:szCs w:val="24"/>
        </w:rPr>
        <w:t>pomagać kolegom w nauce,</w:t>
      </w:r>
      <w:r w:rsidR="00FB6BEA" w:rsidRPr="00CC6E4B">
        <w:rPr>
          <w:rFonts w:asciiTheme="minorHAnsi" w:hAnsiTheme="minorHAnsi" w:cstheme="minorHAnsi"/>
          <w:szCs w:val="24"/>
        </w:rPr>
        <w:t xml:space="preserve"> </w:t>
      </w:r>
      <w:r w:rsidRPr="00CC6E4B">
        <w:rPr>
          <w:rFonts w:asciiTheme="minorHAnsi" w:hAnsiTheme="minorHAnsi" w:cstheme="minorHAnsi"/>
          <w:szCs w:val="24"/>
        </w:rPr>
        <w:t>szczególnie</w:t>
      </w:r>
      <w:r w:rsidR="00FB6BEA" w:rsidRPr="00CC6E4B">
        <w:rPr>
          <w:rFonts w:asciiTheme="minorHAnsi" w:hAnsiTheme="minorHAnsi" w:cstheme="minorHAnsi"/>
          <w:szCs w:val="24"/>
        </w:rPr>
        <w:t xml:space="preserve"> </w:t>
      </w:r>
      <w:r w:rsidRPr="00CC6E4B">
        <w:rPr>
          <w:rFonts w:asciiTheme="minorHAnsi" w:hAnsiTheme="minorHAnsi" w:cstheme="minorHAnsi"/>
          <w:szCs w:val="24"/>
        </w:rPr>
        <w:t>tym, którzy</w:t>
      </w:r>
      <w:r w:rsidR="00FB6BEA" w:rsidRPr="00CC6E4B">
        <w:rPr>
          <w:rFonts w:asciiTheme="minorHAnsi" w:hAnsiTheme="minorHAnsi" w:cstheme="minorHAnsi"/>
          <w:szCs w:val="24"/>
        </w:rPr>
        <w:t xml:space="preserve"> </w:t>
      </w:r>
      <w:r w:rsidRPr="00CC6E4B">
        <w:rPr>
          <w:rFonts w:asciiTheme="minorHAnsi" w:hAnsiTheme="minorHAnsi" w:cstheme="minorHAnsi"/>
          <w:szCs w:val="24"/>
        </w:rPr>
        <w:t>mają trudności powstałe</w:t>
      </w:r>
      <w:r w:rsidR="00FB6BEA" w:rsidRPr="00CC6E4B">
        <w:rPr>
          <w:rFonts w:asciiTheme="minorHAnsi" w:hAnsiTheme="minorHAnsi" w:cstheme="minorHAnsi"/>
          <w:szCs w:val="24"/>
        </w:rPr>
        <w:t xml:space="preserve"> </w:t>
      </w:r>
      <w:r w:rsidRPr="00CC6E4B">
        <w:rPr>
          <w:rFonts w:asciiTheme="minorHAnsi" w:hAnsiTheme="minorHAnsi" w:cstheme="minorHAnsi"/>
          <w:szCs w:val="24"/>
        </w:rPr>
        <w:t>z</w:t>
      </w:r>
      <w:r w:rsidR="00974F19" w:rsidRPr="00CC6E4B">
        <w:rPr>
          <w:rFonts w:asciiTheme="minorHAnsi" w:hAnsiTheme="minorHAnsi" w:cstheme="minorHAnsi"/>
          <w:szCs w:val="24"/>
        </w:rPr>
        <w:t> </w:t>
      </w:r>
      <w:r w:rsidRPr="00CC6E4B">
        <w:rPr>
          <w:rFonts w:asciiTheme="minorHAnsi" w:hAnsiTheme="minorHAnsi" w:cstheme="minorHAnsi"/>
          <w:szCs w:val="24"/>
        </w:rPr>
        <w:t>przyczyn od nich</w:t>
      </w:r>
      <w:r w:rsidR="00362B9D" w:rsidRPr="00CC6E4B">
        <w:rPr>
          <w:rFonts w:asciiTheme="minorHAnsi" w:hAnsiTheme="minorHAnsi" w:cstheme="minorHAnsi"/>
          <w:szCs w:val="24"/>
        </w:rPr>
        <w:t xml:space="preserve"> </w:t>
      </w:r>
      <w:r w:rsidRPr="00CC6E4B">
        <w:rPr>
          <w:rFonts w:asciiTheme="minorHAnsi" w:hAnsiTheme="minorHAnsi" w:cstheme="minorHAnsi"/>
          <w:szCs w:val="24"/>
        </w:rPr>
        <w:t>niezależnych;</w:t>
      </w:r>
    </w:p>
    <w:p w14:paraId="317EAA23" w14:textId="77777777" w:rsidR="008C166D" w:rsidRPr="00CC6E4B" w:rsidRDefault="00352786" w:rsidP="00D811E3">
      <w:pPr>
        <w:pStyle w:val="Akapitzlist"/>
        <w:numPr>
          <w:ilvl w:val="2"/>
          <w:numId w:val="102"/>
        </w:numPr>
        <w:tabs>
          <w:tab w:val="left" w:pos="993"/>
        </w:tabs>
        <w:spacing w:before="60"/>
        <w:rPr>
          <w:rFonts w:asciiTheme="minorHAnsi" w:hAnsiTheme="minorHAnsi" w:cstheme="minorHAnsi"/>
          <w:szCs w:val="24"/>
        </w:rPr>
      </w:pPr>
      <w:r w:rsidRPr="00CC6E4B">
        <w:rPr>
          <w:rFonts w:asciiTheme="minorHAnsi" w:hAnsiTheme="minorHAnsi" w:cstheme="minorHAnsi"/>
          <w:szCs w:val="24"/>
        </w:rPr>
        <w:t>przestrzegać zasad zawartych w Ceremoniale</w:t>
      </w:r>
      <w:r w:rsidR="00362B9D" w:rsidRPr="00CC6E4B">
        <w:rPr>
          <w:rFonts w:asciiTheme="minorHAnsi" w:hAnsiTheme="minorHAnsi" w:cstheme="minorHAnsi"/>
          <w:szCs w:val="24"/>
        </w:rPr>
        <w:t xml:space="preserve"> </w:t>
      </w:r>
      <w:r w:rsidRPr="00CC6E4B">
        <w:rPr>
          <w:rFonts w:asciiTheme="minorHAnsi" w:hAnsiTheme="minorHAnsi" w:cstheme="minorHAnsi"/>
          <w:szCs w:val="24"/>
        </w:rPr>
        <w:t>Szkolnym;</w:t>
      </w:r>
    </w:p>
    <w:p w14:paraId="6351D5C2" w14:textId="77777777" w:rsidR="008C166D" w:rsidRPr="00CC6E4B" w:rsidRDefault="00352786" w:rsidP="00D811E3">
      <w:pPr>
        <w:pStyle w:val="Akapitzlist"/>
        <w:numPr>
          <w:ilvl w:val="2"/>
          <w:numId w:val="102"/>
        </w:numPr>
        <w:tabs>
          <w:tab w:val="left" w:pos="993"/>
        </w:tabs>
        <w:spacing w:before="60"/>
        <w:rPr>
          <w:rFonts w:asciiTheme="minorHAnsi" w:hAnsiTheme="minorHAnsi" w:cstheme="minorHAnsi"/>
          <w:szCs w:val="24"/>
        </w:rPr>
      </w:pPr>
      <w:r w:rsidRPr="00CC6E4B">
        <w:rPr>
          <w:rFonts w:asciiTheme="minorHAnsi" w:hAnsiTheme="minorHAnsi" w:cstheme="minorHAnsi"/>
          <w:szCs w:val="24"/>
        </w:rPr>
        <w:t xml:space="preserve">dostarczać wychowawcy w terminie 3 dni od powrotu do </w:t>
      </w:r>
      <w:r w:rsidR="00362B9D" w:rsidRPr="00CC6E4B">
        <w:rPr>
          <w:rFonts w:asciiTheme="minorHAnsi" w:hAnsiTheme="minorHAnsi" w:cstheme="minorHAnsi"/>
          <w:szCs w:val="24"/>
        </w:rPr>
        <w:t>S</w:t>
      </w:r>
      <w:r w:rsidRPr="00CC6E4B">
        <w:rPr>
          <w:rFonts w:asciiTheme="minorHAnsi" w:hAnsiTheme="minorHAnsi" w:cstheme="minorHAnsi"/>
          <w:szCs w:val="24"/>
        </w:rPr>
        <w:t>zkoły pisemnego usprawiedliwienia</w:t>
      </w:r>
      <w:r w:rsidR="00362B9D" w:rsidRPr="00CC6E4B">
        <w:rPr>
          <w:rFonts w:asciiTheme="minorHAnsi" w:hAnsiTheme="minorHAnsi" w:cstheme="minorHAnsi"/>
          <w:szCs w:val="24"/>
        </w:rPr>
        <w:t xml:space="preserve"> </w:t>
      </w:r>
      <w:r w:rsidRPr="00CC6E4B">
        <w:rPr>
          <w:rFonts w:asciiTheme="minorHAnsi" w:hAnsiTheme="minorHAnsi" w:cstheme="minorHAnsi"/>
          <w:szCs w:val="24"/>
        </w:rPr>
        <w:t>nieobecności;</w:t>
      </w:r>
    </w:p>
    <w:p w14:paraId="55825389" w14:textId="0E32A551" w:rsidR="008C166D" w:rsidRPr="00CC6E4B" w:rsidRDefault="00352786" w:rsidP="00D811E3">
      <w:pPr>
        <w:pStyle w:val="Akapitzlist"/>
        <w:numPr>
          <w:ilvl w:val="2"/>
          <w:numId w:val="102"/>
        </w:numPr>
        <w:tabs>
          <w:tab w:val="left" w:pos="993"/>
        </w:tabs>
        <w:spacing w:before="60"/>
        <w:rPr>
          <w:rFonts w:asciiTheme="minorHAnsi" w:hAnsiTheme="minorHAnsi" w:cstheme="minorHAnsi"/>
          <w:szCs w:val="24"/>
        </w:rPr>
      </w:pPr>
      <w:r w:rsidRPr="00CC6E4B">
        <w:rPr>
          <w:rFonts w:asciiTheme="minorHAnsi" w:hAnsiTheme="minorHAnsi" w:cstheme="minorHAnsi"/>
          <w:szCs w:val="24"/>
        </w:rPr>
        <w:t>zachowywać w czasie zajęć lekcyjnych nal</w:t>
      </w:r>
      <w:r w:rsidR="00E46052" w:rsidRPr="00CC6E4B">
        <w:rPr>
          <w:rFonts w:asciiTheme="minorHAnsi" w:hAnsiTheme="minorHAnsi" w:cstheme="minorHAnsi"/>
          <w:szCs w:val="24"/>
        </w:rPr>
        <w:t>eżytą uwagę (nie rozmawiać, nie </w:t>
      </w:r>
      <w:r w:rsidRPr="00CC6E4B">
        <w:rPr>
          <w:rFonts w:asciiTheme="minorHAnsi" w:hAnsiTheme="minorHAnsi" w:cstheme="minorHAnsi"/>
          <w:szCs w:val="24"/>
        </w:rPr>
        <w:t>przeszkadzać, zabierać głos po upoważnieniu przez</w:t>
      </w:r>
      <w:r w:rsidR="00362B9D" w:rsidRPr="00CC6E4B">
        <w:rPr>
          <w:rFonts w:asciiTheme="minorHAnsi" w:hAnsiTheme="minorHAnsi" w:cstheme="minorHAnsi"/>
          <w:szCs w:val="24"/>
        </w:rPr>
        <w:t xml:space="preserve"> </w:t>
      </w:r>
      <w:r w:rsidRPr="00CC6E4B">
        <w:rPr>
          <w:rFonts w:asciiTheme="minorHAnsi" w:hAnsiTheme="minorHAnsi" w:cstheme="minorHAnsi"/>
          <w:szCs w:val="24"/>
        </w:rPr>
        <w:t>nauczyciela);</w:t>
      </w:r>
    </w:p>
    <w:p w14:paraId="03CB835E" w14:textId="77777777" w:rsidR="008C166D" w:rsidRPr="00CC6E4B" w:rsidRDefault="00352786" w:rsidP="00D811E3">
      <w:pPr>
        <w:pStyle w:val="Akapitzlist"/>
        <w:numPr>
          <w:ilvl w:val="2"/>
          <w:numId w:val="102"/>
        </w:numPr>
        <w:tabs>
          <w:tab w:val="left" w:pos="993"/>
        </w:tabs>
        <w:spacing w:before="60"/>
        <w:rPr>
          <w:rFonts w:asciiTheme="minorHAnsi" w:hAnsiTheme="minorHAnsi" w:cstheme="minorHAnsi"/>
          <w:szCs w:val="24"/>
        </w:rPr>
      </w:pPr>
      <w:r w:rsidRPr="00CC6E4B">
        <w:rPr>
          <w:rFonts w:asciiTheme="minorHAnsi" w:hAnsiTheme="minorHAnsi" w:cstheme="minorHAnsi"/>
          <w:szCs w:val="24"/>
        </w:rPr>
        <w:t>zgłosić konieczność skorzystania z telefonu komórkowego i uzyskać na to</w:t>
      </w:r>
      <w:r w:rsidR="00362B9D" w:rsidRPr="00CC6E4B">
        <w:rPr>
          <w:rFonts w:asciiTheme="minorHAnsi" w:hAnsiTheme="minorHAnsi" w:cstheme="minorHAnsi"/>
          <w:szCs w:val="24"/>
        </w:rPr>
        <w:t xml:space="preserve"> </w:t>
      </w:r>
      <w:r w:rsidRPr="00CC6E4B">
        <w:rPr>
          <w:rFonts w:asciiTheme="minorHAnsi" w:hAnsiTheme="minorHAnsi" w:cstheme="minorHAnsi"/>
          <w:szCs w:val="24"/>
        </w:rPr>
        <w:t>zgodę.</w:t>
      </w:r>
    </w:p>
    <w:p w14:paraId="317B6366" w14:textId="799D884F" w:rsidR="008C166D" w:rsidRPr="00CC6E4B" w:rsidRDefault="00352786" w:rsidP="00D811E3">
      <w:pPr>
        <w:pStyle w:val="Tekstpodstawowy"/>
        <w:numPr>
          <w:ilvl w:val="0"/>
          <w:numId w:val="81"/>
        </w:numPr>
        <w:ind w:left="567" w:hanging="567"/>
        <w:jc w:val="both"/>
        <w:rPr>
          <w:rFonts w:asciiTheme="minorHAnsi" w:hAnsiTheme="minorHAnsi" w:cstheme="minorHAnsi"/>
          <w:szCs w:val="24"/>
        </w:rPr>
      </w:pPr>
      <w:r w:rsidRPr="00CC6E4B">
        <w:t>12</w:t>
      </w:r>
      <w:r w:rsidR="005E7070">
        <w:t>2</w:t>
      </w:r>
      <w:r w:rsidRPr="00CC6E4B">
        <w:rPr>
          <w:rFonts w:asciiTheme="minorHAnsi" w:hAnsiTheme="minorHAnsi" w:cstheme="minorHAnsi"/>
          <w:szCs w:val="24"/>
        </w:rPr>
        <w:t>. Uczniom nie wolno:</w:t>
      </w:r>
    </w:p>
    <w:p w14:paraId="65A10703" w14:textId="34577621" w:rsidR="008C166D" w:rsidRPr="00CC6E4B" w:rsidRDefault="00352786" w:rsidP="00D811E3">
      <w:pPr>
        <w:pStyle w:val="Akapitzlist"/>
        <w:numPr>
          <w:ilvl w:val="1"/>
          <w:numId w:val="103"/>
        </w:numPr>
        <w:tabs>
          <w:tab w:val="left" w:pos="993"/>
        </w:tabs>
        <w:spacing w:before="60"/>
        <w:rPr>
          <w:rFonts w:asciiTheme="minorHAnsi" w:hAnsiTheme="minorHAnsi" w:cstheme="minorHAnsi"/>
          <w:szCs w:val="24"/>
        </w:rPr>
      </w:pPr>
      <w:r w:rsidRPr="00CC6E4B">
        <w:rPr>
          <w:rFonts w:asciiTheme="minorHAnsi" w:hAnsiTheme="minorHAnsi" w:cstheme="minorHAnsi"/>
          <w:szCs w:val="24"/>
        </w:rPr>
        <w:t>Spożywać posiłków w czasie zajęć</w:t>
      </w:r>
      <w:r w:rsidR="00362B9D" w:rsidRPr="00CC6E4B">
        <w:rPr>
          <w:rFonts w:asciiTheme="minorHAnsi" w:hAnsiTheme="minorHAnsi" w:cstheme="minorHAnsi"/>
          <w:szCs w:val="24"/>
        </w:rPr>
        <w:t xml:space="preserve"> </w:t>
      </w:r>
      <w:r w:rsidRPr="00CC6E4B">
        <w:rPr>
          <w:rFonts w:asciiTheme="minorHAnsi" w:hAnsiTheme="minorHAnsi" w:cstheme="minorHAnsi"/>
          <w:szCs w:val="24"/>
        </w:rPr>
        <w:t>dydaktycznych</w:t>
      </w:r>
      <w:r w:rsidR="00150700" w:rsidRPr="00CC6E4B">
        <w:rPr>
          <w:rFonts w:asciiTheme="minorHAnsi" w:hAnsiTheme="minorHAnsi" w:cstheme="minorHAnsi"/>
          <w:szCs w:val="24"/>
        </w:rPr>
        <w:t>;</w:t>
      </w:r>
    </w:p>
    <w:p w14:paraId="6D96D873" w14:textId="77777777" w:rsidR="008C166D" w:rsidRPr="00CC6E4B" w:rsidRDefault="00352786" w:rsidP="00D811E3">
      <w:pPr>
        <w:pStyle w:val="Akapitzlist"/>
        <w:numPr>
          <w:ilvl w:val="1"/>
          <w:numId w:val="103"/>
        </w:numPr>
        <w:tabs>
          <w:tab w:val="left" w:pos="993"/>
        </w:tabs>
        <w:spacing w:before="60"/>
        <w:rPr>
          <w:rFonts w:asciiTheme="minorHAnsi" w:hAnsiTheme="minorHAnsi" w:cstheme="minorHAnsi"/>
          <w:szCs w:val="24"/>
        </w:rPr>
      </w:pPr>
      <w:r w:rsidRPr="00CC6E4B">
        <w:rPr>
          <w:rFonts w:asciiTheme="minorHAnsi" w:hAnsiTheme="minorHAnsi" w:cstheme="minorHAnsi"/>
          <w:szCs w:val="24"/>
        </w:rPr>
        <w:t>Nosić nieodpowiedniego stroju, obuwia i</w:t>
      </w:r>
      <w:r w:rsidR="009917AE" w:rsidRPr="00CC6E4B">
        <w:rPr>
          <w:rFonts w:asciiTheme="minorHAnsi" w:hAnsiTheme="minorHAnsi" w:cstheme="minorHAnsi"/>
          <w:szCs w:val="24"/>
        </w:rPr>
        <w:t xml:space="preserve"> </w:t>
      </w:r>
      <w:r w:rsidRPr="00CC6E4B">
        <w:rPr>
          <w:rFonts w:asciiTheme="minorHAnsi" w:hAnsiTheme="minorHAnsi" w:cstheme="minorHAnsi"/>
          <w:szCs w:val="24"/>
        </w:rPr>
        <w:t>fryzury</w:t>
      </w:r>
      <w:r w:rsidR="00150700" w:rsidRPr="00CC6E4B">
        <w:rPr>
          <w:rFonts w:asciiTheme="minorHAnsi" w:hAnsiTheme="minorHAnsi" w:cstheme="minorHAnsi"/>
          <w:szCs w:val="24"/>
        </w:rPr>
        <w:t>;</w:t>
      </w:r>
    </w:p>
    <w:p w14:paraId="4EFAB63A" w14:textId="77777777" w:rsidR="008C166D" w:rsidRPr="00CC6E4B" w:rsidRDefault="00352786" w:rsidP="00D811E3">
      <w:pPr>
        <w:pStyle w:val="Akapitzlist"/>
        <w:numPr>
          <w:ilvl w:val="1"/>
          <w:numId w:val="103"/>
        </w:numPr>
        <w:tabs>
          <w:tab w:val="left" w:pos="993"/>
        </w:tabs>
        <w:spacing w:before="60"/>
        <w:rPr>
          <w:rFonts w:asciiTheme="minorHAnsi" w:hAnsiTheme="minorHAnsi" w:cstheme="minorHAnsi"/>
          <w:szCs w:val="24"/>
        </w:rPr>
      </w:pPr>
      <w:r w:rsidRPr="00CC6E4B">
        <w:rPr>
          <w:rFonts w:asciiTheme="minorHAnsi" w:hAnsiTheme="minorHAnsi" w:cstheme="minorHAnsi"/>
          <w:szCs w:val="24"/>
        </w:rPr>
        <w:t>Lekceważyć naukę i obowiązki szkolne, osiągać bardzo słabe wyniki w</w:t>
      </w:r>
      <w:r w:rsidR="009917AE" w:rsidRPr="00CC6E4B">
        <w:rPr>
          <w:rFonts w:asciiTheme="minorHAnsi" w:hAnsiTheme="minorHAnsi" w:cstheme="minorHAnsi"/>
          <w:szCs w:val="24"/>
        </w:rPr>
        <w:t xml:space="preserve"> </w:t>
      </w:r>
      <w:r w:rsidRPr="00CC6E4B">
        <w:rPr>
          <w:rFonts w:asciiTheme="minorHAnsi" w:hAnsiTheme="minorHAnsi" w:cstheme="minorHAnsi"/>
          <w:szCs w:val="24"/>
        </w:rPr>
        <w:t>nauce</w:t>
      </w:r>
      <w:r w:rsidR="00150700" w:rsidRPr="00CC6E4B">
        <w:rPr>
          <w:rFonts w:asciiTheme="minorHAnsi" w:hAnsiTheme="minorHAnsi" w:cstheme="minorHAnsi"/>
          <w:szCs w:val="24"/>
        </w:rPr>
        <w:t>;</w:t>
      </w:r>
    </w:p>
    <w:p w14:paraId="032DB20E" w14:textId="77777777" w:rsidR="008C166D" w:rsidRPr="00CC6E4B" w:rsidRDefault="00352786" w:rsidP="00D811E3">
      <w:pPr>
        <w:pStyle w:val="Akapitzlist"/>
        <w:numPr>
          <w:ilvl w:val="1"/>
          <w:numId w:val="103"/>
        </w:numPr>
        <w:tabs>
          <w:tab w:val="left" w:pos="993"/>
        </w:tabs>
        <w:spacing w:before="60"/>
        <w:rPr>
          <w:rFonts w:asciiTheme="minorHAnsi" w:hAnsiTheme="minorHAnsi" w:cstheme="minorHAnsi"/>
          <w:szCs w:val="24"/>
        </w:rPr>
      </w:pPr>
      <w:r w:rsidRPr="00CC6E4B">
        <w:rPr>
          <w:rFonts w:asciiTheme="minorHAnsi" w:hAnsiTheme="minorHAnsi" w:cstheme="minorHAnsi"/>
          <w:szCs w:val="24"/>
        </w:rPr>
        <w:t>Używać podczas zajęć edukacyjnych telefonów komórkowych. W sytuacjach nagłych informacje przekazywane są za pośrednictwem sekretariatu</w:t>
      </w:r>
      <w:r w:rsidR="009917AE" w:rsidRPr="00CC6E4B">
        <w:rPr>
          <w:rFonts w:asciiTheme="minorHAnsi" w:hAnsiTheme="minorHAnsi" w:cstheme="minorHAnsi"/>
          <w:szCs w:val="24"/>
        </w:rPr>
        <w:t xml:space="preserve"> </w:t>
      </w:r>
      <w:r w:rsidR="00150700" w:rsidRPr="00CC6E4B">
        <w:rPr>
          <w:rFonts w:asciiTheme="minorHAnsi" w:hAnsiTheme="minorHAnsi" w:cstheme="minorHAnsi"/>
          <w:szCs w:val="24"/>
        </w:rPr>
        <w:t>S</w:t>
      </w:r>
      <w:r w:rsidRPr="00CC6E4B">
        <w:rPr>
          <w:rFonts w:asciiTheme="minorHAnsi" w:hAnsiTheme="minorHAnsi" w:cstheme="minorHAnsi"/>
          <w:szCs w:val="24"/>
        </w:rPr>
        <w:t>zkoły</w:t>
      </w:r>
      <w:r w:rsidR="00150700" w:rsidRPr="00CC6E4B">
        <w:rPr>
          <w:rFonts w:asciiTheme="minorHAnsi" w:hAnsiTheme="minorHAnsi" w:cstheme="minorHAnsi"/>
          <w:szCs w:val="24"/>
        </w:rPr>
        <w:t>;</w:t>
      </w:r>
    </w:p>
    <w:p w14:paraId="0B14748B" w14:textId="77777777" w:rsidR="008C166D" w:rsidRPr="00CC6E4B" w:rsidRDefault="00352786" w:rsidP="00D811E3">
      <w:pPr>
        <w:pStyle w:val="Akapitzlist"/>
        <w:numPr>
          <w:ilvl w:val="1"/>
          <w:numId w:val="103"/>
        </w:numPr>
        <w:tabs>
          <w:tab w:val="left" w:pos="993"/>
        </w:tabs>
        <w:spacing w:before="60"/>
        <w:rPr>
          <w:rFonts w:asciiTheme="minorHAnsi" w:hAnsiTheme="minorHAnsi" w:cstheme="minorHAnsi"/>
          <w:szCs w:val="24"/>
        </w:rPr>
      </w:pPr>
      <w:r w:rsidRPr="00CC6E4B">
        <w:rPr>
          <w:rFonts w:asciiTheme="minorHAnsi" w:hAnsiTheme="minorHAnsi" w:cstheme="minorHAnsi"/>
          <w:szCs w:val="24"/>
        </w:rPr>
        <w:t>Rejestrować przy pomocy urządzeń technicznych obrazów i dźwięków bez wiedzy i zgody</w:t>
      </w:r>
      <w:r w:rsidR="00150700" w:rsidRPr="00CC6E4B">
        <w:rPr>
          <w:rFonts w:asciiTheme="minorHAnsi" w:hAnsiTheme="minorHAnsi" w:cstheme="minorHAnsi"/>
          <w:szCs w:val="24"/>
        </w:rPr>
        <w:t xml:space="preserve"> </w:t>
      </w:r>
      <w:r w:rsidRPr="00CC6E4B">
        <w:rPr>
          <w:rFonts w:asciiTheme="minorHAnsi" w:hAnsiTheme="minorHAnsi" w:cstheme="minorHAnsi"/>
          <w:szCs w:val="24"/>
        </w:rPr>
        <w:t>zainteresowanych</w:t>
      </w:r>
      <w:r w:rsidR="00150700" w:rsidRPr="00CC6E4B">
        <w:rPr>
          <w:rFonts w:asciiTheme="minorHAnsi" w:hAnsiTheme="minorHAnsi" w:cstheme="minorHAnsi"/>
          <w:szCs w:val="24"/>
        </w:rPr>
        <w:t>;</w:t>
      </w:r>
    </w:p>
    <w:p w14:paraId="2AC7A77B" w14:textId="70F656AD" w:rsidR="008C166D" w:rsidRPr="00CC6E4B" w:rsidRDefault="00352786" w:rsidP="00D811E3">
      <w:pPr>
        <w:pStyle w:val="Akapitzlist"/>
        <w:numPr>
          <w:ilvl w:val="1"/>
          <w:numId w:val="103"/>
        </w:numPr>
        <w:tabs>
          <w:tab w:val="left" w:pos="993"/>
        </w:tabs>
        <w:spacing w:before="60"/>
        <w:rPr>
          <w:rFonts w:asciiTheme="minorHAnsi" w:hAnsiTheme="minorHAnsi" w:cstheme="minorHAnsi"/>
          <w:szCs w:val="24"/>
        </w:rPr>
      </w:pPr>
      <w:r w:rsidRPr="00CC6E4B">
        <w:rPr>
          <w:rFonts w:asciiTheme="minorHAnsi" w:hAnsiTheme="minorHAnsi" w:cstheme="minorHAnsi"/>
          <w:szCs w:val="24"/>
        </w:rPr>
        <w:t>Nie</w:t>
      </w:r>
      <w:r w:rsidR="00945DD1" w:rsidRPr="00CC6E4B">
        <w:rPr>
          <w:rFonts w:asciiTheme="minorHAnsi" w:hAnsiTheme="minorHAnsi" w:cstheme="minorHAnsi"/>
          <w:szCs w:val="24"/>
        </w:rPr>
        <w:t xml:space="preserve"> </w:t>
      </w:r>
      <w:r w:rsidRPr="00CC6E4B">
        <w:rPr>
          <w:rFonts w:asciiTheme="minorHAnsi" w:hAnsiTheme="minorHAnsi" w:cstheme="minorHAnsi"/>
          <w:szCs w:val="24"/>
        </w:rPr>
        <w:t>usprawiedliwiać nieobecności na</w:t>
      </w:r>
      <w:r w:rsidR="00150700" w:rsidRPr="00CC6E4B">
        <w:rPr>
          <w:rFonts w:asciiTheme="minorHAnsi" w:hAnsiTheme="minorHAnsi" w:cstheme="minorHAnsi"/>
          <w:szCs w:val="24"/>
        </w:rPr>
        <w:t xml:space="preserve"> </w:t>
      </w:r>
      <w:r w:rsidRPr="00CC6E4B">
        <w:rPr>
          <w:rFonts w:asciiTheme="minorHAnsi" w:hAnsiTheme="minorHAnsi" w:cstheme="minorHAnsi"/>
          <w:szCs w:val="24"/>
        </w:rPr>
        <w:t>lekcjach</w:t>
      </w:r>
      <w:r w:rsidR="00150700" w:rsidRPr="00CC6E4B">
        <w:rPr>
          <w:rFonts w:asciiTheme="minorHAnsi" w:hAnsiTheme="minorHAnsi" w:cstheme="minorHAnsi"/>
          <w:szCs w:val="24"/>
        </w:rPr>
        <w:t>;</w:t>
      </w:r>
    </w:p>
    <w:p w14:paraId="4870DFE2" w14:textId="77777777" w:rsidR="008C166D" w:rsidRPr="00CC6E4B" w:rsidRDefault="00352786" w:rsidP="00D811E3">
      <w:pPr>
        <w:pStyle w:val="Akapitzlist"/>
        <w:numPr>
          <w:ilvl w:val="1"/>
          <w:numId w:val="103"/>
        </w:numPr>
        <w:tabs>
          <w:tab w:val="left" w:pos="993"/>
        </w:tabs>
        <w:spacing w:before="60"/>
        <w:rPr>
          <w:rFonts w:asciiTheme="minorHAnsi" w:hAnsiTheme="minorHAnsi" w:cstheme="minorHAnsi"/>
          <w:szCs w:val="24"/>
        </w:rPr>
      </w:pPr>
      <w:r w:rsidRPr="00CC6E4B">
        <w:rPr>
          <w:rFonts w:asciiTheme="minorHAnsi" w:hAnsiTheme="minorHAnsi" w:cstheme="minorHAnsi"/>
          <w:szCs w:val="24"/>
        </w:rPr>
        <w:t>Lekceważąco odnosić się do członków społeczności</w:t>
      </w:r>
      <w:r w:rsidR="00150700" w:rsidRPr="00CC6E4B">
        <w:rPr>
          <w:rFonts w:asciiTheme="minorHAnsi" w:hAnsiTheme="minorHAnsi" w:cstheme="minorHAnsi"/>
          <w:szCs w:val="24"/>
        </w:rPr>
        <w:t xml:space="preserve"> </w:t>
      </w:r>
      <w:r w:rsidRPr="00CC6E4B">
        <w:rPr>
          <w:rFonts w:asciiTheme="minorHAnsi" w:hAnsiTheme="minorHAnsi" w:cstheme="minorHAnsi"/>
          <w:szCs w:val="24"/>
        </w:rPr>
        <w:t>uczniowskiej</w:t>
      </w:r>
      <w:r w:rsidR="00150700" w:rsidRPr="00CC6E4B">
        <w:rPr>
          <w:rFonts w:asciiTheme="minorHAnsi" w:hAnsiTheme="minorHAnsi" w:cstheme="minorHAnsi"/>
          <w:szCs w:val="24"/>
        </w:rPr>
        <w:t>;</w:t>
      </w:r>
    </w:p>
    <w:p w14:paraId="2D49B343" w14:textId="77777777" w:rsidR="008C166D" w:rsidRPr="00CC6E4B" w:rsidRDefault="00352786" w:rsidP="00D811E3">
      <w:pPr>
        <w:pStyle w:val="Akapitzlist"/>
        <w:numPr>
          <w:ilvl w:val="1"/>
          <w:numId w:val="103"/>
        </w:numPr>
        <w:tabs>
          <w:tab w:val="left" w:pos="993"/>
        </w:tabs>
        <w:spacing w:before="60"/>
        <w:rPr>
          <w:rFonts w:asciiTheme="minorHAnsi" w:hAnsiTheme="minorHAnsi" w:cstheme="minorHAnsi"/>
          <w:szCs w:val="24"/>
        </w:rPr>
      </w:pPr>
      <w:r w:rsidRPr="00CC6E4B">
        <w:rPr>
          <w:rFonts w:asciiTheme="minorHAnsi" w:hAnsiTheme="minorHAnsi" w:cstheme="minorHAnsi"/>
          <w:szCs w:val="24"/>
        </w:rPr>
        <w:t xml:space="preserve">Niegodnie zachowywać się podczas </w:t>
      </w:r>
      <w:r w:rsidR="00150700" w:rsidRPr="00CC6E4B">
        <w:rPr>
          <w:rFonts w:asciiTheme="minorHAnsi" w:hAnsiTheme="minorHAnsi" w:cstheme="minorHAnsi"/>
          <w:szCs w:val="24"/>
        </w:rPr>
        <w:t>reprezentowania Szkoły;</w:t>
      </w:r>
    </w:p>
    <w:p w14:paraId="7F6EDE83" w14:textId="77777777" w:rsidR="008C166D" w:rsidRPr="00CC6E4B" w:rsidRDefault="00352786" w:rsidP="00D811E3">
      <w:pPr>
        <w:pStyle w:val="Akapitzlist"/>
        <w:numPr>
          <w:ilvl w:val="1"/>
          <w:numId w:val="103"/>
        </w:numPr>
        <w:tabs>
          <w:tab w:val="left" w:pos="993"/>
        </w:tabs>
        <w:spacing w:before="60"/>
        <w:rPr>
          <w:rFonts w:asciiTheme="minorHAnsi" w:hAnsiTheme="minorHAnsi" w:cstheme="minorHAnsi"/>
          <w:szCs w:val="24"/>
        </w:rPr>
      </w:pPr>
      <w:r w:rsidRPr="00CC6E4B">
        <w:rPr>
          <w:rFonts w:asciiTheme="minorHAnsi" w:hAnsiTheme="minorHAnsi" w:cstheme="minorHAnsi"/>
          <w:szCs w:val="24"/>
        </w:rPr>
        <w:t xml:space="preserve">Arogancko zachowywać się wobec pracowników </w:t>
      </w:r>
      <w:r w:rsidR="00150700" w:rsidRPr="00CC6E4B">
        <w:rPr>
          <w:rFonts w:asciiTheme="minorHAnsi" w:hAnsiTheme="minorHAnsi" w:cstheme="minorHAnsi"/>
          <w:szCs w:val="24"/>
        </w:rPr>
        <w:t>S</w:t>
      </w:r>
      <w:r w:rsidRPr="00CC6E4B">
        <w:rPr>
          <w:rFonts w:asciiTheme="minorHAnsi" w:hAnsiTheme="minorHAnsi" w:cstheme="minorHAnsi"/>
          <w:szCs w:val="24"/>
        </w:rPr>
        <w:t>zkoły oraz koleżanek i</w:t>
      </w:r>
      <w:r w:rsidR="00150700" w:rsidRPr="00CC6E4B">
        <w:rPr>
          <w:rFonts w:asciiTheme="minorHAnsi" w:hAnsiTheme="minorHAnsi" w:cstheme="minorHAnsi"/>
          <w:szCs w:val="24"/>
        </w:rPr>
        <w:t xml:space="preserve"> </w:t>
      </w:r>
      <w:r w:rsidRPr="00CC6E4B">
        <w:rPr>
          <w:rFonts w:asciiTheme="minorHAnsi" w:hAnsiTheme="minorHAnsi" w:cstheme="minorHAnsi"/>
          <w:szCs w:val="24"/>
        </w:rPr>
        <w:t>kolegów</w:t>
      </w:r>
      <w:r w:rsidR="00150700" w:rsidRPr="00CC6E4B">
        <w:rPr>
          <w:rFonts w:asciiTheme="minorHAnsi" w:hAnsiTheme="minorHAnsi" w:cstheme="minorHAnsi"/>
          <w:szCs w:val="24"/>
        </w:rPr>
        <w:t>;</w:t>
      </w:r>
    </w:p>
    <w:p w14:paraId="5B5B4B3D" w14:textId="77777777" w:rsidR="008C166D" w:rsidRPr="00CC6E4B" w:rsidRDefault="00352786" w:rsidP="00D811E3">
      <w:pPr>
        <w:pStyle w:val="Akapitzlist"/>
        <w:numPr>
          <w:ilvl w:val="1"/>
          <w:numId w:val="103"/>
        </w:numPr>
        <w:tabs>
          <w:tab w:val="left" w:pos="993"/>
        </w:tabs>
        <w:spacing w:before="60"/>
        <w:rPr>
          <w:rFonts w:asciiTheme="minorHAnsi" w:hAnsiTheme="minorHAnsi" w:cstheme="minorHAnsi"/>
          <w:szCs w:val="24"/>
        </w:rPr>
      </w:pPr>
      <w:r w:rsidRPr="00CC6E4B">
        <w:rPr>
          <w:rFonts w:asciiTheme="minorHAnsi" w:hAnsiTheme="minorHAnsi" w:cstheme="minorHAnsi"/>
          <w:szCs w:val="24"/>
        </w:rPr>
        <w:t xml:space="preserve">Używać agresji słownej, </w:t>
      </w:r>
      <w:r w:rsidR="00150700" w:rsidRPr="00CC6E4B">
        <w:rPr>
          <w:rFonts w:asciiTheme="minorHAnsi" w:hAnsiTheme="minorHAnsi" w:cstheme="minorHAnsi"/>
          <w:szCs w:val="24"/>
        </w:rPr>
        <w:t>ośmieszać innych;</w:t>
      </w:r>
    </w:p>
    <w:p w14:paraId="5862428B" w14:textId="77777777" w:rsidR="008C166D" w:rsidRPr="00CC6E4B" w:rsidRDefault="00352786" w:rsidP="00D811E3">
      <w:pPr>
        <w:pStyle w:val="Akapitzlist"/>
        <w:numPr>
          <w:ilvl w:val="1"/>
          <w:numId w:val="103"/>
        </w:numPr>
        <w:tabs>
          <w:tab w:val="left" w:pos="993"/>
        </w:tabs>
        <w:spacing w:before="60"/>
        <w:rPr>
          <w:rFonts w:asciiTheme="minorHAnsi" w:hAnsiTheme="minorHAnsi" w:cstheme="minorHAnsi"/>
          <w:szCs w:val="24"/>
        </w:rPr>
      </w:pPr>
      <w:r w:rsidRPr="00CC6E4B">
        <w:rPr>
          <w:rFonts w:asciiTheme="minorHAnsi" w:hAnsiTheme="minorHAnsi" w:cstheme="minorHAnsi"/>
          <w:szCs w:val="24"/>
        </w:rPr>
        <w:t xml:space="preserve">Zastraszać, wymuszać, stosować </w:t>
      </w:r>
      <w:r w:rsidR="00150700" w:rsidRPr="00CC6E4B">
        <w:rPr>
          <w:rFonts w:asciiTheme="minorHAnsi" w:hAnsiTheme="minorHAnsi" w:cstheme="minorHAnsi"/>
          <w:szCs w:val="24"/>
        </w:rPr>
        <w:t>przemoc fizyczną;</w:t>
      </w:r>
    </w:p>
    <w:p w14:paraId="4C9FB11A" w14:textId="77777777" w:rsidR="008C166D" w:rsidRPr="00CC6E4B" w:rsidRDefault="00352786" w:rsidP="00D811E3">
      <w:pPr>
        <w:pStyle w:val="Akapitzlist"/>
        <w:numPr>
          <w:ilvl w:val="1"/>
          <w:numId w:val="103"/>
        </w:numPr>
        <w:tabs>
          <w:tab w:val="left" w:pos="993"/>
        </w:tabs>
        <w:spacing w:before="60"/>
        <w:rPr>
          <w:rFonts w:asciiTheme="minorHAnsi" w:hAnsiTheme="minorHAnsi" w:cstheme="minorHAnsi"/>
          <w:szCs w:val="24"/>
        </w:rPr>
      </w:pPr>
      <w:r w:rsidRPr="00CC6E4B">
        <w:rPr>
          <w:rFonts w:asciiTheme="minorHAnsi" w:hAnsiTheme="minorHAnsi" w:cstheme="minorHAnsi"/>
          <w:szCs w:val="24"/>
        </w:rPr>
        <w:t>Niszczyć mienia szkolnego</w:t>
      </w:r>
      <w:r w:rsidR="00150700" w:rsidRPr="00CC6E4B">
        <w:rPr>
          <w:rFonts w:asciiTheme="minorHAnsi" w:hAnsiTheme="minorHAnsi" w:cstheme="minorHAnsi"/>
          <w:szCs w:val="24"/>
        </w:rPr>
        <w:t>;</w:t>
      </w:r>
    </w:p>
    <w:p w14:paraId="255A0DC9" w14:textId="77777777" w:rsidR="008C166D" w:rsidRPr="00CC6E4B" w:rsidRDefault="00352786" w:rsidP="00D811E3">
      <w:pPr>
        <w:pStyle w:val="Akapitzlist"/>
        <w:numPr>
          <w:ilvl w:val="1"/>
          <w:numId w:val="103"/>
        </w:numPr>
        <w:tabs>
          <w:tab w:val="left" w:pos="993"/>
        </w:tabs>
        <w:spacing w:before="60"/>
        <w:rPr>
          <w:rFonts w:asciiTheme="minorHAnsi" w:hAnsiTheme="minorHAnsi" w:cstheme="minorHAnsi"/>
          <w:szCs w:val="24"/>
        </w:rPr>
      </w:pPr>
      <w:r w:rsidRPr="00CC6E4B">
        <w:rPr>
          <w:rFonts w:asciiTheme="minorHAnsi" w:hAnsiTheme="minorHAnsi" w:cstheme="minorHAnsi"/>
          <w:szCs w:val="24"/>
        </w:rPr>
        <w:t>Kraść,</w:t>
      </w:r>
      <w:r w:rsidR="000B2EE1" w:rsidRPr="00CC6E4B">
        <w:rPr>
          <w:rFonts w:asciiTheme="minorHAnsi" w:hAnsiTheme="minorHAnsi" w:cstheme="minorHAnsi"/>
          <w:szCs w:val="24"/>
        </w:rPr>
        <w:t xml:space="preserve"> </w:t>
      </w:r>
      <w:r w:rsidRPr="00CC6E4B">
        <w:rPr>
          <w:rFonts w:asciiTheme="minorHAnsi" w:hAnsiTheme="minorHAnsi" w:cstheme="minorHAnsi"/>
          <w:szCs w:val="24"/>
        </w:rPr>
        <w:t>wyłudzać</w:t>
      </w:r>
      <w:r w:rsidR="00150700" w:rsidRPr="00CC6E4B">
        <w:rPr>
          <w:rFonts w:asciiTheme="minorHAnsi" w:hAnsiTheme="minorHAnsi" w:cstheme="minorHAnsi"/>
          <w:szCs w:val="24"/>
        </w:rPr>
        <w:t>;</w:t>
      </w:r>
    </w:p>
    <w:p w14:paraId="0ACF9B9C" w14:textId="77777777" w:rsidR="008C166D" w:rsidRPr="00CC6E4B" w:rsidRDefault="00352786" w:rsidP="00D811E3">
      <w:pPr>
        <w:pStyle w:val="Akapitzlist"/>
        <w:numPr>
          <w:ilvl w:val="1"/>
          <w:numId w:val="103"/>
        </w:numPr>
        <w:tabs>
          <w:tab w:val="left" w:pos="993"/>
        </w:tabs>
        <w:spacing w:before="60"/>
        <w:rPr>
          <w:rFonts w:asciiTheme="minorHAnsi" w:hAnsiTheme="minorHAnsi" w:cstheme="minorHAnsi"/>
          <w:szCs w:val="24"/>
        </w:rPr>
      </w:pPr>
      <w:r w:rsidRPr="00CC6E4B">
        <w:rPr>
          <w:rFonts w:asciiTheme="minorHAnsi" w:hAnsiTheme="minorHAnsi" w:cstheme="minorHAnsi"/>
          <w:szCs w:val="24"/>
        </w:rPr>
        <w:t xml:space="preserve">Wychodzić poza teren szkoły w czasie trwania </w:t>
      </w:r>
      <w:r w:rsidR="00150700" w:rsidRPr="00CC6E4B">
        <w:rPr>
          <w:rFonts w:asciiTheme="minorHAnsi" w:hAnsiTheme="minorHAnsi" w:cstheme="minorHAnsi"/>
          <w:szCs w:val="24"/>
        </w:rPr>
        <w:t>planowych zajęć;</w:t>
      </w:r>
    </w:p>
    <w:p w14:paraId="59915D01" w14:textId="77777777" w:rsidR="008C166D" w:rsidRPr="00CC6E4B" w:rsidRDefault="00352786" w:rsidP="00D811E3">
      <w:pPr>
        <w:pStyle w:val="Akapitzlist"/>
        <w:numPr>
          <w:ilvl w:val="1"/>
          <w:numId w:val="103"/>
        </w:numPr>
        <w:tabs>
          <w:tab w:val="left" w:pos="993"/>
        </w:tabs>
        <w:spacing w:before="60"/>
        <w:rPr>
          <w:rFonts w:asciiTheme="minorHAnsi" w:hAnsiTheme="minorHAnsi" w:cstheme="minorHAnsi"/>
          <w:szCs w:val="24"/>
        </w:rPr>
      </w:pPr>
      <w:r w:rsidRPr="00CC6E4B">
        <w:rPr>
          <w:rFonts w:asciiTheme="minorHAnsi" w:hAnsiTheme="minorHAnsi" w:cstheme="minorHAnsi"/>
          <w:szCs w:val="24"/>
        </w:rPr>
        <w:t>Zapraszać obcych osób do</w:t>
      </w:r>
      <w:r w:rsidR="000B2EE1" w:rsidRPr="00CC6E4B">
        <w:rPr>
          <w:rFonts w:asciiTheme="minorHAnsi" w:hAnsiTheme="minorHAnsi" w:cstheme="minorHAnsi"/>
          <w:szCs w:val="24"/>
        </w:rPr>
        <w:t xml:space="preserve"> S</w:t>
      </w:r>
      <w:r w:rsidRPr="00CC6E4B">
        <w:rPr>
          <w:rFonts w:asciiTheme="minorHAnsi" w:hAnsiTheme="minorHAnsi" w:cstheme="minorHAnsi"/>
          <w:szCs w:val="24"/>
        </w:rPr>
        <w:t>zkoły</w:t>
      </w:r>
      <w:r w:rsidR="00150700" w:rsidRPr="00CC6E4B">
        <w:rPr>
          <w:rFonts w:asciiTheme="minorHAnsi" w:hAnsiTheme="minorHAnsi" w:cstheme="minorHAnsi"/>
          <w:szCs w:val="24"/>
        </w:rPr>
        <w:t>;</w:t>
      </w:r>
    </w:p>
    <w:p w14:paraId="38A9C515" w14:textId="77777777" w:rsidR="008C166D" w:rsidRPr="00CC6E4B" w:rsidRDefault="00352786" w:rsidP="00D811E3">
      <w:pPr>
        <w:pStyle w:val="Akapitzlist"/>
        <w:numPr>
          <w:ilvl w:val="1"/>
          <w:numId w:val="103"/>
        </w:numPr>
        <w:tabs>
          <w:tab w:val="left" w:pos="993"/>
        </w:tabs>
        <w:spacing w:before="60"/>
        <w:rPr>
          <w:rFonts w:asciiTheme="minorHAnsi" w:hAnsiTheme="minorHAnsi" w:cstheme="minorHAnsi"/>
          <w:szCs w:val="24"/>
        </w:rPr>
      </w:pPr>
      <w:r w:rsidRPr="00CC6E4B">
        <w:rPr>
          <w:rFonts w:asciiTheme="minorHAnsi" w:hAnsiTheme="minorHAnsi" w:cstheme="minorHAnsi"/>
          <w:szCs w:val="24"/>
        </w:rPr>
        <w:t>Palić tytoniu</w:t>
      </w:r>
      <w:r w:rsidR="00150700" w:rsidRPr="00CC6E4B">
        <w:rPr>
          <w:rFonts w:asciiTheme="minorHAnsi" w:hAnsiTheme="minorHAnsi" w:cstheme="minorHAnsi"/>
          <w:szCs w:val="24"/>
        </w:rPr>
        <w:t>;</w:t>
      </w:r>
    </w:p>
    <w:p w14:paraId="63FA88AC" w14:textId="785294F0" w:rsidR="008C166D" w:rsidRPr="00CC6E4B" w:rsidRDefault="00352786" w:rsidP="00D811E3">
      <w:pPr>
        <w:pStyle w:val="Akapitzlist"/>
        <w:numPr>
          <w:ilvl w:val="1"/>
          <w:numId w:val="103"/>
        </w:numPr>
        <w:tabs>
          <w:tab w:val="left" w:pos="993"/>
        </w:tabs>
        <w:spacing w:before="60"/>
        <w:rPr>
          <w:rFonts w:asciiTheme="minorHAnsi" w:hAnsiTheme="minorHAnsi" w:cstheme="minorHAnsi"/>
          <w:szCs w:val="24"/>
        </w:rPr>
      </w:pPr>
      <w:r w:rsidRPr="00CC6E4B">
        <w:rPr>
          <w:rFonts w:asciiTheme="minorHAnsi" w:hAnsiTheme="minorHAnsi" w:cstheme="minorHAnsi"/>
          <w:szCs w:val="24"/>
        </w:rPr>
        <w:t xml:space="preserve">Wnosić na teren </w:t>
      </w:r>
      <w:r w:rsidR="000B2EE1" w:rsidRPr="00CC6E4B">
        <w:rPr>
          <w:rFonts w:asciiTheme="minorHAnsi" w:hAnsiTheme="minorHAnsi" w:cstheme="minorHAnsi"/>
          <w:szCs w:val="24"/>
        </w:rPr>
        <w:t>S</w:t>
      </w:r>
      <w:r w:rsidRPr="00CC6E4B">
        <w:rPr>
          <w:rFonts w:asciiTheme="minorHAnsi" w:hAnsiTheme="minorHAnsi" w:cstheme="minorHAnsi"/>
          <w:szCs w:val="24"/>
        </w:rPr>
        <w:t>zkoły alkoholu, narkotyków i innych ś</w:t>
      </w:r>
      <w:r w:rsidR="00E46052" w:rsidRPr="00CC6E4B">
        <w:rPr>
          <w:rFonts w:asciiTheme="minorHAnsi" w:hAnsiTheme="minorHAnsi" w:cstheme="minorHAnsi"/>
          <w:szCs w:val="24"/>
        </w:rPr>
        <w:t>rodków o podobnym działaniu lub </w:t>
      </w:r>
      <w:r w:rsidR="00150700" w:rsidRPr="00CC6E4B">
        <w:rPr>
          <w:rFonts w:asciiTheme="minorHAnsi" w:hAnsiTheme="minorHAnsi" w:cstheme="minorHAnsi"/>
          <w:szCs w:val="24"/>
        </w:rPr>
        <w:t>ich spożywać;</w:t>
      </w:r>
    </w:p>
    <w:p w14:paraId="1D5A2AB8" w14:textId="77777777" w:rsidR="008C166D" w:rsidRPr="00CC6E4B" w:rsidRDefault="00352786" w:rsidP="00D811E3">
      <w:pPr>
        <w:pStyle w:val="Akapitzlist"/>
        <w:numPr>
          <w:ilvl w:val="1"/>
          <w:numId w:val="103"/>
        </w:numPr>
        <w:tabs>
          <w:tab w:val="left" w:pos="993"/>
        </w:tabs>
        <w:spacing w:before="60"/>
        <w:rPr>
          <w:rFonts w:asciiTheme="minorHAnsi" w:hAnsiTheme="minorHAnsi" w:cstheme="minorHAnsi"/>
          <w:szCs w:val="24"/>
        </w:rPr>
      </w:pPr>
      <w:r w:rsidRPr="00CC6E4B">
        <w:rPr>
          <w:rFonts w:asciiTheme="minorHAnsi" w:hAnsiTheme="minorHAnsi" w:cstheme="minorHAnsi"/>
          <w:szCs w:val="24"/>
        </w:rPr>
        <w:t xml:space="preserve">Wnosić na teren </w:t>
      </w:r>
      <w:r w:rsidR="000B2EE1" w:rsidRPr="00CC6E4B">
        <w:rPr>
          <w:rFonts w:asciiTheme="minorHAnsi" w:hAnsiTheme="minorHAnsi" w:cstheme="minorHAnsi"/>
          <w:szCs w:val="24"/>
        </w:rPr>
        <w:t>S</w:t>
      </w:r>
      <w:r w:rsidRPr="00CC6E4B">
        <w:rPr>
          <w:rFonts w:asciiTheme="minorHAnsi" w:hAnsiTheme="minorHAnsi" w:cstheme="minorHAnsi"/>
          <w:szCs w:val="24"/>
        </w:rPr>
        <w:t>zkoły przedmiotów i substancji zagrażających zdrowiu i</w:t>
      </w:r>
      <w:r w:rsidR="000B2EE1" w:rsidRPr="00CC6E4B">
        <w:rPr>
          <w:rFonts w:asciiTheme="minorHAnsi" w:hAnsiTheme="minorHAnsi" w:cstheme="minorHAnsi"/>
          <w:szCs w:val="24"/>
        </w:rPr>
        <w:t xml:space="preserve"> </w:t>
      </w:r>
      <w:r w:rsidRPr="00CC6E4B">
        <w:rPr>
          <w:rFonts w:asciiTheme="minorHAnsi" w:hAnsiTheme="minorHAnsi" w:cstheme="minorHAnsi"/>
          <w:szCs w:val="24"/>
        </w:rPr>
        <w:t>życiu</w:t>
      </w:r>
      <w:r w:rsidR="00150700" w:rsidRPr="00CC6E4B">
        <w:rPr>
          <w:rFonts w:asciiTheme="minorHAnsi" w:hAnsiTheme="minorHAnsi" w:cstheme="minorHAnsi"/>
          <w:szCs w:val="24"/>
        </w:rPr>
        <w:t>;</w:t>
      </w:r>
    </w:p>
    <w:p w14:paraId="27258E77" w14:textId="1F34979F" w:rsidR="008C166D" w:rsidRPr="00CC6E4B" w:rsidRDefault="00352786" w:rsidP="00D811E3">
      <w:pPr>
        <w:pStyle w:val="Akapitzlist"/>
        <w:numPr>
          <w:ilvl w:val="1"/>
          <w:numId w:val="103"/>
        </w:numPr>
        <w:tabs>
          <w:tab w:val="left" w:pos="993"/>
        </w:tabs>
        <w:spacing w:before="60"/>
        <w:rPr>
          <w:rFonts w:asciiTheme="minorHAnsi" w:hAnsiTheme="minorHAnsi" w:cstheme="minorHAnsi"/>
          <w:szCs w:val="24"/>
        </w:rPr>
      </w:pPr>
      <w:r w:rsidRPr="00CC6E4B">
        <w:rPr>
          <w:rFonts w:asciiTheme="minorHAnsi" w:hAnsiTheme="minorHAnsi" w:cstheme="minorHAnsi"/>
          <w:szCs w:val="24"/>
        </w:rPr>
        <w:t>Przebywać</w:t>
      </w:r>
      <w:r w:rsidR="00FB6BEA" w:rsidRPr="00CC6E4B">
        <w:rPr>
          <w:rFonts w:asciiTheme="minorHAnsi" w:hAnsiTheme="minorHAnsi" w:cstheme="minorHAnsi"/>
          <w:szCs w:val="24"/>
        </w:rPr>
        <w:t xml:space="preserve"> </w:t>
      </w:r>
      <w:r w:rsidRPr="00CC6E4B">
        <w:rPr>
          <w:rFonts w:asciiTheme="minorHAnsi" w:hAnsiTheme="minorHAnsi" w:cstheme="minorHAnsi"/>
          <w:szCs w:val="24"/>
        </w:rPr>
        <w:t>w</w:t>
      </w:r>
      <w:r w:rsidR="00FB6BEA" w:rsidRPr="00CC6E4B">
        <w:rPr>
          <w:rFonts w:asciiTheme="minorHAnsi" w:hAnsiTheme="minorHAnsi" w:cstheme="minorHAnsi"/>
          <w:szCs w:val="24"/>
        </w:rPr>
        <w:t xml:space="preserve"> </w:t>
      </w:r>
      <w:r w:rsidR="000B2EE1" w:rsidRPr="00CC6E4B">
        <w:rPr>
          <w:rFonts w:asciiTheme="minorHAnsi" w:hAnsiTheme="minorHAnsi" w:cstheme="minorHAnsi"/>
          <w:szCs w:val="24"/>
        </w:rPr>
        <w:t>S</w:t>
      </w:r>
      <w:r w:rsidRPr="00CC6E4B">
        <w:rPr>
          <w:rFonts w:asciiTheme="minorHAnsi" w:hAnsiTheme="minorHAnsi" w:cstheme="minorHAnsi"/>
          <w:szCs w:val="24"/>
        </w:rPr>
        <w:t>zkole</w:t>
      </w:r>
      <w:r w:rsidR="00FB6BEA" w:rsidRPr="00CC6E4B">
        <w:rPr>
          <w:rFonts w:asciiTheme="minorHAnsi" w:hAnsiTheme="minorHAnsi" w:cstheme="minorHAnsi"/>
          <w:szCs w:val="24"/>
        </w:rPr>
        <w:t xml:space="preserve"> </w:t>
      </w:r>
      <w:r w:rsidRPr="00CC6E4B">
        <w:rPr>
          <w:rFonts w:asciiTheme="minorHAnsi" w:hAnsiTheme="minorHAnsi" w:cstheme="minorHAnsi"/>
          <w:szCs w:val="24"/>
        </w:rPr>
        <w:t>pod</w:t>
      </w:r>
      <w:r w:rsidR="00FB6BEA" w:rsidRPr="00CC6E4B">
        <w:rPr>
          <w:rFonts w:asciiTheme="minorHAnsi" w:hAnsiTheme="minorHAnsi" w:cstheme="minorHAnsi"/>
          <w:szCs w:val="24"/>
        </w:rPr>
        <w:t xml:space="preserve"> </w:t>
      </w:r>
      <w:r w:rsidRPr="00CC6E4B">
        <w:rPr>
          <w:rFonts w:asciiTheme="minorHAnsi" w:hAnsiTheme="minorHAnsi" w:cstheme="minorHAnsi"/>
          <w:szCs w:val="24"/>
        </w:rPr>
        <w:t>wpływem</w:t>
      </w:r>
      <w:r w:rsidR="00FB6BEA" w:rsidRPr="00CC6E4B">
        <w:rPr>
          <w:rFonts w:asciiTheme="minorHAnsi" w:hAnsiTheme="minorHAnsi" w:cstheme="minorHAnsi"/>
          <w:szCs w:val="24"/>
        </w:rPr>
        <w:t xml:space="preserve"> </w:t>
      </w:r>
      <w:r w:rsidRPr="00CC6E4B">
        <w:rPr>
          <w:rFonts w:asciiTheme="minorHAnsi" w:hAnsiTheme="minorHAnsi" w:cstheme="minorHAnsi"/>
          <w:szCs w:val="24"/>
        </w:rPr>
        <w:t>alkoholu,</w:t>
      </w:r>
      <w:r w:rsidR="00FB6BEA" w:rsidRPr="00CC6E4B">
        <w:rPr>
          <w:rFonts w:asciiTheme="minorHAnsi" w:hAnsiTheme="minorHAnsi" w:cstheme="minorHAnsi"/>
          <w:szCs w:val="24"/>
        </w:rPr>
        <w:t xml:space="preserve"> </w:t>
      </w:r>
      <w:r w:rsidRPr="00CC6E4B">
        <w:rPr>
          <w:rFonts w:asciiTheme="minorHAnsi" w:hAnsiTheme="minorHAnsi" w:cstheme="minorHAnsi"/>
          <w:szCs w:val="24"/>
        </w:rPr>
        <w:t>narkotyków</w:t>
      </w:r>
      <w:r w:rsidR="00FB6BEA" w:rsidRPr="00CC6E4B">
        <w:rPr>
          <w:rFonts w:asciiTheme="minorHAnsi" w:hAnsiTheme="minorHAnsi" w:cstheme="minorHAnsi"/>
          <w:szCs w:val="24"/>
        </w:rPr>
        <w:t xml:space="preserve"> </w:t>
      </w:r>
      <w:r w:rsidRPr="00CC6E4B">
        <w:rPr>
          <w:rFonts w:asciiTheme="minorHAnsi" w:hAnsiTheme="minorHAnsi" w:cstheme="minorHAnsi"/>
          <w:szCs w:val="24"/>
        </w:rPr>
        <w:t>i</w:t>
      </w:r>
      <w:r w:rsidR="00FB6BEA" w:rsidRPr="00CC6E4B">
        <w:rPr>
          <w:rFonts w:asciiTheme="minorHAnsi" w:hAnsiTheme="minorHAnsi" w:cstheme="minorHAnsi"/>
          <w:szCs w:val="24"/>
        </w:rPr>
        <w:t xml:space="preserve"> </w:t>
      </w:r>
      <w:r w:rsidRPr="00CC6E4B">
        <w:rPr>
          <w:rFonts w:asciiTheme="minorHAnsi" w:hAnsiTheme="minorHAnsi" w:cstheme="minorHAnsi"/>
          <w:szCs w:val="24"/>
        </w:rPr>
        <w:t>innych</w:t>
      </w:r>
      <w:r w:rsidR="00FB6BEA" w:rsidRPr="00CC6E4B">
        <w:rPr>
          <w:rFonts w:asciiTheme="minorHAnsi" w:hAnsiTheme="minorHAnsi" w:cstheme="minorHAnsi"/>
          <w:szCs w:val="24"/>
        </w:rPr>
        <w:t xml:space="preserve"> </w:t>
      </w:r>
      <w:r w:rsidRPr="00CC6E4B">
        <w:rPr>
          <w:rFonts w:asciiTheme="minorHAnsi" w:hAnsiTheme="minorHAnsi" w:cstheme="minorHAnsi"/>
          <w:szCs w:val="24"/>
        </w:rPr>
        <w:t>środków o podobnym działaniu</w:t>
      </w:r>
      <w:r w:rsidR="00150700" w:rsidRPr="00CC6E4B">
        <w:rPr>
          <w:rFonts w:asciiTheme="minorHAnsi" w:hAnsiTheme="minorHAnsi" w:cstheme="minorHAnsi"/>
          <w:szCs w:val="24"/>
        </w:rPr>
        <w:t>;</w:t>
      </w:r>
    </w:p>
    <w:p w14:paraId="66D738DB" w14:textId="77777777" w:rsidR="008C166D" w:rsidRPr="00CC6E4B" w:rsidRDefault="00352786" w:rsidP="00D811E3">
      <w:pPr>
        <w:pStyle w:val="Akapitzlist"/>
        <w:numPr>
          <w:ilvl w:val="1"/>
          <w:numId w:val="103"/>
        </w:numPr>
        <w:tabs>
          <w:tab w:val="left" w:pos="993"/>
        </w:tabs>
        <w:spacing w:before="60"/>
        <w:rPr>
          <w:rFonts w:asciiTheme="minorHAnsi" w:hAnsiTheme="minorHAnsi" w:cstheme="minorHAnsi"/>
          <w:szCs w:val="24"/>
        </w:rPr>
      </w:pPr>
      <w:r w:rsidRPr="00CC6E4B">
        <w:rPr>
          <w:rFonts w:asciiTheme="minorHAnsi" w:hAnsiTheme="minorHAnsi" w:cstheme="minorHAnsi"/>
          <w:szCs w:val="24"/>
        </w:rPr>
        <w:t xml:space="preserve">Działać przeciwko życiu lub zdrowiu członków </w:t>
      </w:r>
      <w:r w:rsidR="00150700" w:rsidRPr="00CC6E4B">
        <w:rPr>
          <w:rFonts w:asciiTheme="minorHAnsi" w:hAnsiTheme="minorHAnsi" w:cstheme="minorHAnsi"/>
          <w:szCs w:val="24"/>
        </w:rPr>
        <w:t>społeczności uczniowskiej.</w:t>
      </w:r>
    </w:p>
    <w:p w14:paraId="55B4CF3F" w14:textId="65FCAB0F" w:rsidR="008C166D" w:rsidRPr="00CC6E4B" w:rsidRDefault="00352786" w:rsidP="00D811E3">
      <w:pPr>
        <w:pStyle w:val="Tekstpodstawowy"/>
        <w:numPr>
          <w:ilvl w:val="0"/>
          <w:numId w:val="81"/>
        </w:numPr>
        <w:ind w:left="567" w:hanging="567"/>
        <w:jc w:val="both"/>
      </w:pPr>
      <w:r w:rsidRPr="00CC6E4B">
        <w:t>12</w:t>
      </w:r>
      <w:r w:rsidR="005E7070">
        <w:t>3</w:t>
      </w:r>
      <w:r w:rsidRPr="00CC6E4B">
        <w:t>. 1. Wszyscy członkowie społeczności szkolnej odpowiadają za dobra materialne zgromadzone w Szkole.</w:t>
      </w:r>
    </w:p>
    <w:p w14:paraId="147F84EC" w14:textId="77777777" w:rsidR="008C166D" w:rsidRPr="00CC6E4B" w:rsidRDefault="00352786" w:rsidP="00D811E3">
      <w:pPr>
        <w:pStyle w:val="Akapitzlist"/>
        <w:numPr>
          <w:ilvl w:val="1"/>
          <w:numId w:val="104"/>
        </w:numPr>
        <w:tabs>
          <w:tab w:val="left" w:pos="993"/>
        </w:tabs>
        <w:spacing w:before="60"/>
        <w:rPr>
          <w:rFonts w:asciiTheme="minorHAnsi" w:hAnsiTheme="minorHAnsi" w:cstheme="minorHAnsi"/>
          <w:szCs w:val="24"/>
        </w:rPr>
      </w:pPr>
      <w:r w:rsidRPr="00CC6E4B">
        <w:rPr>
          <w:rFonts w:asciiTheme="minorHAnsi" w:hAnsiTheme="minorHAnsi" w:cstheme="minorHAnsi"/>
          <w:szCs w:val="24"/>
        </w:rPr>
        <w:t>W przypadku ich zniszczenia każdy ponosi koszty materialne</w:t>
      </w:r>
      <w:r w:rsidR="000B2EE1" w:rsidRPr="00CC6E4B">
        <w:rPr>
          <w:rFonts w:asciiTheme="minorHAnsi" w:hAnsiTheme="minorHAnsi" w:cstheme="minorHAnsi"/>
          <w:szCs w:val="24"/>
        </w:rPr>
        <w:t xml:space="preserve"> </w:t>
      </w:r>
      <w:r w:rsidRPr="00CC6E4B">
        <w:rPr>
          <w:rFonts w:asciiTheme="minorHAnsi" w:hAnsiTheme="minorHAnsi" w:cstheme="minorHAnsi"/>
          <w:szCs w:val="24"/>
        </w:rPr>
        <w:t>naprawy.</w:t>
      </w:r>
    </w:p>
    <w:p w14:paraId="7B1B0DD3" w14:textId="77777777" w:rsidR="008C166D" w:rsidRPr="00CC6E4B" w:rsidRDefault="00352786" w:rsidP="00D811E3">
      <w:pPr>
        <w:pStyle w:val="Akapitzlist"/>
        <w:numPr>
          <w:ilvl w:val="1"/>
          <w:numId w:val="104"/>
        </w:numPr>
        <w:tabs>
          <w:tab w:val="left" w:pos="993"/>
        </w:tabs>
        <w:spacing w:before="60"/>
        <w:rPr>
          <w:rFonts w:asciiTheme="minorHAnsi" w:hAnsiTheme="minorHAnsi" w:cstheme="minorHAnsi"/>
          <w:szCs w:val="24"/>
        </w:rPr>
      </w:pPr>
      <w:r w:rsidRPr="00CC6E4B">
        <w:rPr>
          <w:rFonts w:asciiTheme="minorHAnsi" w:hAnsiTheme="minorHAnsi" w:cstheme="minorHAnsi"/>
          <w:szCs w:val="24"/>
        </w:rPr>
        <w:t>Uczeń i jego rodzice odpowiadają materialnie za świadomie wyrządzone przez ucznia szkody.</w:t>
      </w:r>
    </w:p>
    <w:p w14:paraId="57EE4B6A" w14:textId="61FF08A1" w:rsidR="008C166D" w:rsidRPr="00CC6E4B" w:rsidRDefault="00352786" w:rsidP="00D811E3">
      <w:pPr>
        <w:pStyle w:val="Tekstpodstawowy"/>
        <w:numPr>
          <w:ilvl w:val="0"/>
          <w:numId w:val="81"/>
        </w:numPr>
        <w:ind w:left="567" w:hanging="567"/>
        <w:jc w:val="both"/>
      </w:pPr>
      <w:r w:rsidRPr="00CC6E4B">
        <w:t>12</w:t>
      </w:r>
      <w:r w:rsidR="005E7070">
        <w:t>4</w:t>
      </w:r>
      <w:r w:rsidRPr="00CC6E4B">
        <w:t xml:space="preserve">. Zasady zwalniania uczniów i </w:t>
      </w:r>
      <w:r w:rsidRPr="00401027">
        <w:t>usprawiedliwian</w:t>
      </w:r>
      <w:r w:rsidRPr="00CC6E4B">
        <w:t>ia nieobecności na zajęciach szkolnych:</w:t>
      </w:r>
    </w:p>
    <w:p w14:paraId="6BD013C5" w14:textId="77777777" w:rsidR="008C166D" w:rsidRPr="00CC6E4B" w:rsidRDefault="00352786" w:rsidP="00D811E3">
      <w:pPr>
        <w:pStyle w:val="Akapitzlist"/>
        <w:numPr>
          <w:ilvl w:val="1"/>
          <w:numId w:val="105"/>
        </w:numPr>
        <w:tabs>
          <w:tab w:val="left" w:pos="993"/>
        </w:tabs>
        <w:spacing w:before="60"/>
        <w:rPr>
          <w:rFonts w:asciiTheme="minorHAnsi" w:hAnsiTheme="minorHAnsi" w:cstheme="minorHAnsi"/>
          <w:szCs w:val="24"/>
        </w:rPr>
      </w:pPr>
      <w:r w:rsidRPr="00CC6E4B">
        <w:rPr>
          <w:rFonts w:asciiTheme="minorHAnsi" w:hAnsiTheme="minorHAnsi" w:cstheme="minorHAnsi"/>
          <w:szCs w:val="24"/>
        </w:rPr>
        <w:t>Usprawiedliwiona nieobecność ucznia może być spowodowana chorobą lub ważną przyczyną</w:t>
      </w:r>
      <w:r w:rsidR="00AA7709" w:rsidRPr="00CC6E4B">
        <w:rPr>
          <w:rFonts w:asciiTheme="minorHAnsi" w:hAnsiTheme="minorHAnsi" w:cstheme="minorHAnsi"/>
          <w:szCs w:val="24"/>
        </w:rPr>
        <w:t xml:space="preserve"> </w:t>
      </w:r>
      <w:r w:rsidRPr="00CC6E4B">
        <w:rPr>
          <w:rFonts w:asciiTheme="minorHAnsi" w:hAnsiTheme="minorHAnsi" w:cstheme="minorHAnsi"/>
          <w:szCs w:val="24"/>
        </w:rPr>
        <w:t>losową.</w:t>
      </w:r>
    </w:p>
    <w:p w14:paraId="28936CD8" w14:textId="2BACA927" w:rsidR="008C166D" w:rsidRPr="00CC6E4B" w:rsidRDefault="00352786" w:rsidP="00D811E3">
      <w:pPr>
        <w:pStyle w:val="Akapitzlist"/>
        <w:numPr>
          <w:ilvl w:val="1"/>
          <w:numId w:val="105"/>
        </w:numPr>
        <w:tabs>
          <w:tab w:val="left" w:pos="993"/>
        </w:tabs>
        <w:spacing w:before="60"/>
        <w:rPr>
          <w:rFonts w:asciiTheme="minorHAnsi" w:hAnsiTheme="minorHAnsi" w:cstheme="minorHAnsi"/>
          <w:szCs w:val="24"/>
        </w:rPr>
      </w:pPr>
      <w:r w:rsidRPr="00CC6E4B">
        <w:rPr>
          <w:rFonts w:asciiTheme="minorHAnsi" w:hAnsiTheme="minorHAnsi" w:cstheme="minorHAnsi"/>
          <w:szCs w:val="24"/>
        </w:rPr>
        <w:t>Uczeń nie ma prawa samowolnie opuszczać zajęć dydaktycznych w czasie</w:t>
      </w:r>
      <w:r w:rsidR="00FB6BEA" w:rsidRPr="00CC6E4B">
        <w:rPr>
          <w:rFonts w:asciiTheme="minorHAnsi" w:hAnsiTheme="minorHAnsi" w:cstheme="minorHAnsi"/>
          <w:szCs w:val="24"/>
        </w:rPr>
        <w:t xml:space="preserve"> </w:t>
      </w:r>
      <w:r w:rsidRPr="00CC6E4B">
        <w:rPr>
          <w:rFonts w:asciiTheme="minorHAnsi" w:hAnsiTheme="minorHAnsi" w:cstheme="minorHAnsi"/>
          <w:szCs w:val="24"/>
        </w:rPr>
        <w:t>trwania</w:t>
      </w:r>
      <w:r w:rsidR="00FB6BEA" w:rsidRPr="00CC6E4B">
        <w:rPr>
          <w:rFonts w:asciiTheme="minorHAnsi" w:hAnsiTheme="minorHAnsi" w:cstheme="minorHAnsi"/>
          <w:szCs w:val="24"/>
        </w:rPr>
        <w:t xml:space="preserve"> </w:t>
      </w:r>
      <w:r w:rsidR="00E46052" w:rsidRPr="00CC6E4B">
        <w:rPr>
          <w:rFonts w:asciiTheme="minorHAnsi" w:hAnsiTheme="minorHAnsi" w:cstheme="minorHAnsi"/>
          <w:szCs w:val="24"/>
        </w:rPr>
        <w:t>oraz </w:t>
      </w:r>
      <w:r w:rsidRPr="00CC6E4B">
        <w:rPr>
          <w:rFonts w:asciiTheme="minorHAnsi" w:hAnsiTheme="minorHAnsi" w:cstheme="minorHAnsi"/>
          <w:szCs w:val="24"/>
        </w:rPr>
        <w:t>samowolnie oddalać się z terenu</w:t>
      </w:r>
      <w:r w:rsidR="00AA7709" w:rsidRPr="00CC6E4B">
        <w:rPr>
          <w:rFonts w:asciiTheme="minorHAnsi" w:hAnsiTheme="minorHAnsi" w:cstheme="minorHAnsi"/>
          <w:szCs w:val="24"/>
        </w:rPr>
        <w:t xml:space="preserve"> S</w:t>
      </w:r>
      <w:r w:rsidRPr="00CC6E4B">
        <w:rPr>
          <w:rFonts w:asciiTheme="minorHAnsi" w:hAnsiTheme="minorHAnsi" w:cstheme="minorHAnsi"/>
          <w:szCs w:val="24"/>
        </w:rPr>
        <w:t>zkoły.</w:t>
      </w:r>
    </w:p>
    <w:p w14:paraId="3AC3731C" w14:textId="77777777" w:rsidR="008C166D" w:rsidRPr="00CC6E4B" w:rsidRDefault="00352786" w:rsidP="00D811E3">
      <w:pPr>
        <w:pStyle w:val="Akapitzlist"/>
        <w:numPr>
          <w:ilvl w:val="1"/>
          <w:numId w:val="105"/>
        </w:numPr>
        <w:tabs>
          <w:tab w:val="left" w:pos="993"/>
        </w:tabs>
        <w:spacing w:before="60"/>
        <w:rPr>
          <w:rFonts w:asciiTheme="minorHAnsi" w:hAnsiTheme="minorHAnsi" w:cstheme="minorHAnsi"/>
          <w:szCs w:val="24"/>
        </w:rPr>
      </w:pPr>
      <w:r w:rsidRPr="00CC6E4B">
        <w:rPr>
          <w:rFonts w:asciiTheme="minorHAnsi" w:hAnsiTheme="minorHAnsi" w:cstheme="minorHAnsi"/>
          <w:szCs w:val="24"/>
        </w:rPr>
        <w:t xml:space="preserve">Zwolnienia (tylko z przyczyn istotnych/losowych) z zajęć lekcyjnych udziela wychowawca klasy. W przypadku jego nieobecności uczeń zobowiązany jest uzyskać zgodę każdego uczącego w danym dniu nauczyciela lub wicedyrektora </w:t>
      </w:r>
      <w:r w:rsidR="00AA7709" w:rsidRPr="00CC6E4B">
        <w:rPr>
          <w:rFonts w:asciiTheme="minorHAnsi" w:hAnsiTheme="minorHAnsi" w:cstheme="minorHAnsi"/>
          <w:szCs w:val="24"/>
        </w:rPr>
        <w:t>S</w:t>
      </w:r>
      <w:r w:rsidRPr="00CC6E4B">
        <w:rPr>
          <w:rFonts w:asciiTheme="minorHAnsi" w:hAnsiTheme="minorHAnsi" w:cstheme="minorHAnsi"/>
          <w:szCs w:val="24"/>
        </w:rPr>
        <w:t>zkoły pełniącego dyżur kierowniczy.</w:t>
      </w:r>
    </w:p>
    <w:p w14:paraId="7723CE70" w14:textId="6011E2B4" w:rsidR="008C166D" w:rsidRPr="00CC6E4B" w:rsidRDefault="00352786" w:rsidP="00D811E3">
      <w:pPr>
        <w:pStyle w:val="Akapitzlist"/>
        <w:numPr>
          <w:ilvl w:val="1"/>
          <w:numId w:val="105"/>
        </w:numPr>
        <w:tabs>
          <w:tab w:val="left" w:pos="993"/>
        </w:tabs>
        <w:spacing w:before="60"/>
        <w:rPr>
          <w:rFonts w:asciiTheme="minorHAnsi" w:hAnsiTheme="minorHAnsi" w:cstheme="minorHAnsi"/>
          <w:szCs w:val="24"/>
        </w:rPr>
      </w:pPr>
      <w:r w:rsidRPr="00CC6E4B">
        <w:rPr>
          <w:rFonts w:asciiTheme="minorHAnsi" w:hAnsiTheme="minorHAnsi" w:cstheme="minorHAnsi"/>
          <w:szCs w:val="24"/>
        </w:rPr>
        <w:t>Nieobecności</w:t>
      </w:r>
      <w:r w:rsidR="00FB6BEA" w:rsidRPr="00CC6E4B">
        <w:rPr>
          <w:rFonts w:asciiTheme="minorHAnsi" w:hAnsiTheme="minorHAnsi" w:cstheme="minorHAnsi"/>
          <w:szCs w:val="24"/>
        </w:rPr>
        <w:t xml:space="preserve"> </w:t>
      </w:r>
      <w:r w:rsidRPr="00CC6E4B">
        <w:rPr>
          <w:rFonts w:asciiTheme="minorHAnsi" w:hAnsiTheme="minorHAnsi" w:cstheme="minorHAnsi"/>
          <w:szCs w:val="24"/>
        </w:rPr>
        <w:t>uczniów</w:t>
      </w:r>
      <w:r w:rsidR="00FB6BEA" w:rsidRPr="00CC6E4B">
        <w:rPr>
          <w:rFonts w:asciiTheme="minorHAnsi" w:hAnsiTheme="minorHAnsi" w:cstheme="minorHAnsi"/>
          <w:szCs w:val="24"/>
        </w:rPr>
        <w:t xml:space="preserve"> </w:t>
      </w:r>
      <w:r w:rsidRPr="00CC6E4B">
        <w:rPr>
          <w:rFonts w:asciiTheme="minorHAnsi" w:hAnsiTheme="minorHAnsi" w:cstheme="minorHAnsi"/>
          <w:szCs w:val="24"/>
        </w:rPr>
        <w:t>na</w:t>
      </w:r>
      <w:r w:rsidR="00FB6BEA" w:rsidRPr="00CC6E4B">
        <w:rPr>
          <w:rFonts w:asciiTheme="minorHAnsi" w:hAnsiTheme="minorHAnsi" w:cstheme="minorHAnsi"/>
          <w:szCs w:val="24"/>
        </w:rPr>
        <w:t xml:space="preserve"> </w:t>
      </w:r>
      <w:r w:rsidRPr="00CC6E4B">
        <w:rPr>
          <w:rFonts w:asciiTheme="minorHAnsi" w:hAnsiTheme="minorHAnsi" w:cstheme="minorHAnsi"/>
          <w:szCs w:val="24"/>
        </w:rPr>
        <w:t>zajęciach</w:t>
      </w:r>
      <w:r w:rsidR="00FB6BEA" w:rsidRPr="00CC6E4B">
        <w:rPr>
          <w:rFonts w:asciiTheme="minorHAnsi" w:hAnsiTheme="minorHAnsi" w:cstheme="minorHAnsi"/>
          <w:szCs w:val="24"/>
        </w:rPr>
        <w:t xml:space="preserve"> </w:t>
      </w:r>
      <w:r w:rsidRPr="00CC6E4B">
        <w:rPr>
          <w:rFonts w:asciiTheme="minorHAnsi" w:hAnsiTheme="minorHAnsi" w:cstheme="minorHAnsi"/>
          <w:szCs w:val="24"/>
        </w:rPr>
        <w:t>szkolnych</w:t>
      </w:r>
      <w:r w:rsidR="00FB6BEA" w:rsidRPr="00CC6E4B">
        <w:rPr>
          <w:rFonts w:asciiTheme="minorHAnsi" w:hAnsiTheme="minorHAnsi" w:cstheme="minorHAnsi"/>
          <w:szCs w:val="24"/>
        </w:rPr>
        <w:t xml:space="preserve"> </w:t>
      </w:r>
      <w:r w:rsidRPr="00CC6E4B">
        <w:rPr>
          <w:rFonts w:asciiTheme="minorHAnsi" w:hAnsiTheme="minorHAnsi" w:cstheme="minorHAnsi"/>
          <w:szCs w:val="24"/>
        </w:rPr>
        <w:t>usprawiedliwia</w:t>
      </w:r>
      <w:r w:rsidR="00FB6BEA" w:rsidRPr="00CC6E4B">
        <w:rPr>
          <w:rFonts w:asciiTheme="minorHAnsi" w:hAnsiTheme="minorHAnsi" w:cstheme="minorHAnsi"/>
          <w:szCs w:val="24"/>
        </w:rPr>
        <w:t xml:space="preserve"> </w:t>
      </w:r>
      <w:r w:rsidRPr="00CC6E4B">
        <w:rPr>
          <w:rFonts w:asciiTheme="minorHAnsi" w:hAnsiTheme="minorHAnsi" w:cstheme="minorHAnsi"/>
          <w:szCs w:val="24"/>
        </w:rPr>
        <w:t>wychowawca</w:t>
      </w:r>
      <w:r w:rsidR="00FB6BEA" w:rsidRPr="00CC6E4B">
        <w:rPr>
          <w:rFonts w:asciiTheme="minorHAnsi" w:hAnsiTheme="minorHAnsi" w:cstheme="minorHAnsi"/>
          <w:szCs w:val="24"/>
        </w:rPr>
        <w:t xml:space="preserve"> </w:t>
      </w:r>
      <w:r w:rsidRPr="00CC6E4B">
        <w:rPr>
          <w:rFonts w:asciiTheme="minorHAnsi" w:hAnsiTheme="minorHAnsi" w:cstheme="minorHAnsi"/>
          <w:szCs w:val="24"/>
        </w:rPr>
        <w:t>klasy</w:t>
      </w:r>
      <w:r w:rsidR="00FB6BEA" w:rsidRPr="00CC6E4B">
        <w:rPr>
          <w:rFonts w:asciiTheme="minorHAnsi" w:hAnsiTheme="minorHAnsi" w:cstheme="minorHAnsi"/>
          <w:szCs w:val="24"/>
        </w:rPr>
        <w:t xml:space="preserve"> </w:t>
      </w:r>
      <w:r w:rsidR="00E46052" w:rsidRPr="00CC6E4B">
        <w:rPr>
          <w:rFonts w:asciiTheme="minorHAnsi" w:hAnsiTheme="minorHAnsi" w:cstheme="minorHAnsi"/>
          <w:szCs w:val="24"/>
        </w:rPr>
        <w:t>na </w:t>
      </w:r>
      <w:r w:rsidRPr="00CC6E4B">
        <w:rPr>
          <w:rFonts w:asciiTheme="minorHAnsi" w:hAnsiTheme="minorHAnsi" w:cstheme="minorHAnsi"/>
          <w:szCs w:val="24"/>
        </w:rPr>
        <w:t>podstawie oświadczenia rodziców (prawnych opiekunów) także przesłanego w formie elektronicznej poprzez e-dziennik, informującego o przyczynienie</w:t>
      </w:r>
      <w:r w:rsidR="00AA7709" w:rsidRPr="00CC6E4B">
        <w:rPr>
          <w:rFonts w:asciiTheme="minorHAnsi" w:hAnsiTheme="minorHAnsi" w:cstheme="minorHAnsi"/>
          <w:szCs w:val="24"/>
        </w:rPr>
        <w:t xml:space="preserve"> </w:t>
      </w:r>
      <w:r w:rsidRPr="00CC6E4B">
        <w:rPr>
          <w:rFonts w:asciiTheme="minorHAnsi" w:hAnsiTheme="minorHAnsi" w:cstheme="minorHAnsi"/>
          <w:szCs w:val="24"/>
        </w:rPr>
        <w:t>obecności.</w:t>
      </w:r>
    </w:p>
    <w:p w14:paraId="33B393A7" w14:textId="77777777" w:rsidR="008C166D" w:rsidRPr="00CC6E4B" w:rsidRDefault="00352786" w:rsidP="00D811E3">
      <w:pPr>
        <w:pStyle w:val="Akapitzlist"/>
        <w:numPr>
          <w:ilvl w:val="1"/>
          <w:numId w:val="105"/>
        </w:numPr>
        <w:tabs>
          <w:tab w:val="left" w:pos="993"/>
        </w:tabs>
        <w:spacing w:before="60"/>
        <w:rPr>
          <w:rFonts w:asciiTheme="minorHAnsi" w:hAnsiTheme="minorHAnsi" w:cstheme="minorHAnsi"/>
          <w:szCs w:val="24"/>
        </w:rPr>
      </w:pPr>
      <w:r w:rsidRPr="00CC6E4B">
        <w:rPr>
          <w:rFonts w:asciiTheme="minorHAnsi" w:hAnsiTheme="minorHAnsi" w:cstheme="minorHAnsi"/>
          <w:szCs w:val="24"/>
        </w:rPr>
        <w:t xml:space="preserve">Usprawiedliwienie nieobecności w </w:t>
      </w:r>
      <w:r w:rsidR="00AA7709" w:rsidRPr="00CC6E4B">
        <w:rPr>
          <w:rFonts w:asciiTheme="minorHAnsi" w:hAnsiTheme="minorHAnsi" w:cstheme="minorHAnsi"/>
          <w:szCs w:val="24"/>
        </w:rPr>
        <w:t>S</w:t>
      </w:r>
      <w:r w:rsidRPr="00CC6E4B">
        <w:rPr>
          <w:rFonts w:asciiTheme="minorHAnsi" w:hAnsiTheme="minorHAnsi" w:cstheme="minorHAnsi"/>
          <w:szCs w:val="24"/>
        </w:rPr>
        <w:t xml:space="preserve">zkole należy przedłożyć wychowawcy do trzeciego dnia obecności w </w:t>
      </w:r>
      <w:r w:rsidR="00AA7709" w:rsidRPr="00CC6E4B">
        <w:rPr>
          <w:rFonts w:asciiTheme="minorHAnsi" w:hAnsiTheme="minorHAnsi" w:cstheme="minorHAnsi"/>
          <w:szCs w:val="24"/>
        </w:rPr>
        <w:t>S</w:t>
      </w:r>
      <w:r w:rsidRPr="00CC6E4B">
        <w:rPr>
          <w:rFonts w:asciiTheme="minorHAnsi" w:hAnsiTheme="minorHAnsi" w:cstheme="minorHAnsi"/>
          <w:szCs w:val="24"/>
        </w:rPr>
        <w:t>zkole po okresie obejmującym dni (godziny) opuszczonych zajęć edukacyjnych.</w:t>
      </w:r>
    </w:p>
    <w:p w14:paraId="0B3435FA" w14:textId="77777777" w:rsidR="008C166D" w:rsidRPr="00CC6E4B" w:rsidRDefault="00352786" w:rsidP="00D811E3">
      <w:pPr>
        <w:pStyle w:val="Akapitzlist"/>
        <w:numPr>
          <w:ilvl w:val="1"/>
          <w:numId w:val="105"/>
        </w:numPr>
        <w:tabs>
          <w:tab w:val="left" w:pos="993"/>
        </w:tabs>
        <w:spacing w:before="60"/>
        <w:rPr>
          <w:rFonts w:asciiTheme="minorHAnsi" w:hAnsiTheme="minorHAnsi" w:cstheme="minorHAnsi"/>
          <w:szCs w:val="24"/>
        </w:rPr>
      </w:pPr>
      <w:r w:rsidRPr="00CC6E4B">
        <w:rPr>
          <w:rFonts w:asciiTheme="minorHAnsi" w:hAnsiTheme="minorHAnsi" w:cstheme="minorHAnsi"/>
          <w:szCs w:val="24"/>
        </w:rPr>
        <w:t>Usprawiedliwienia dostarczone w późniejszym terminie nie będą</w:t>
      </w:r>
      <w:r w:rsidR="00AA7709" w:rsidRPr="00CC6E4B">
        <w:rPr>
          <w:rFonts w:asciiTheme="minorHAnsi" w:hAnsiTheme="minorHAnsi" w:cstheme="minorHAnsi"/>
          <w:szCs w:val="24"/>
        </w:rPr>
        <w:t xml:space="preserve"> </w:t>
      </w:r>
      <w:r w:rsidRPr="00CC6E4B">
        <w:rPr>
          <w:rFonts w:asciiTheme="minorHAnsi" w:hAnsiTheme="minorHAnsi" w:cstheme="minorHAnsi"/>
          <w:szCs w:val="24"/>
        </w:rPr>
        <w:t>honorowane.</w:t>
      </w:r>
    </w:p>
    <w:p w14:paraId="6D077629" w14:textId="77777777" w:rsidR="008C166D" w:rsidRPr="00CC6E4B" w:rsidRDefault="00352786" w:rsidP="00D811E3">
      <w:pPr>
        <w:pStyle w:val="Akapitzlist"/>
        <w:numPr>
          <w:ilvl w:val="1"/>
          <w:numId w:val="105"/>
        </w:numPr>
        <w:tabs>
          <w:tab w:val="left" w:pos="993"/>
        </w:tabs>
        <w:spacing w:before="60"/>
        <w:rPr>
          <w:rFonts w:asciiTheme="minorHAnsi" w:hAnsiTheme="minorHAnsi" w:cstheme="minorHAnsi"/>
          <w:szCs w:val="24"/>
        </w:rPr>
      </w:pPr>
      <w:r w:rsidRPr="00CC6E4B">
        <w:rPr>
          <w:rFonts w:asciiTheme="minorHAnsi" w:hAnsiTheme="minorHAnsi" w:cstheme="minorHAnsi"/>
          <w:szCs w:val="24"/>
        </w:rPr>
        <w:t>Każdorazowo wychowawca klasy decyduje, czy przedstawiony przez rodziców powód jest istotny i może być uwzględniony jako przyczyna</w:t>
      </w:r>
      <w:r w:rsidR="00AA7709" w:rsidRPr="00CC6E4B">
        <w:rPr>
          <w:rFonts w:asciiTheme="minorHAnsi" w:hAnsiTheme="minorHAnsi" w:cstheme="minorHAnsi"/>
          <w:szCs w:val="24"/>
        </w:rPr>
        <w:t xml:space="preserve"> </w:t>
      </w:r>
      <w:r w:rsidRPr="00CC6E4B">
        <w:rPr>
          <w:rFonts w:asciiTheme="minorHAnsi" w:hAnsiTheme="minorHAnsi" w:cstheme="minorHAnsi"/>
          <w:szCs w:val="24"/>
        </w:rPr>
        <w:t>nieobecności.</w:t>
      </w:r>
    </w:p>
    <w:p w14:paraId="524CE187" w14:textId="478AFF53" w:rsidR="008C166D" w:rsidRPr="00CC6E4B" w:rsidRDefault="00352786" w:rsidP="00D811E3">
      <w:pPr>
        <w:pStyle w:val="Akapitzlist"/>
        <w:numPr>
          <w:ilvl w:val="1"/>
          <w:numId w:val="105"/>
        </w:numPr>
        <w:tabs>
          <w:tab w:val="left" w:pos="993"/>
        </w:tabs>
        <w:spacing w:before="60"/>
        <w:rPr>
          <w:rFonts w:asciiTheme="minorHAnsi" w:hAnsiTheme="minorHAnsi" w:cstheme="minorHAnsi"/>
          <w:szCs w:val="24"/>
        </w:rPr>
      </w:pPr>
      <w:r w:rsidRPr="00CC6E4B">
        <w:rPr>
          <w:rFonts w:asciiTheme="minorHAnsi" w:hAnsiTheme="minorHAnsi" w:cstheme="minorHAnsi"/>
          <w:szCs w:val="24"/>
        </w:rPr>
        <w:tab/>
        <w:t>Wychowawca</w:t>
      </w:r>
      <w:r w:rsidR="00FB6BEA" w:rsidRPr="00CC6E4B">
        <w:rPr>
          <w:rFonts w:asciiTheme="minorHAnsi" w:hAnsiTheme="minorHAnsi" w:cstheme="minorHAnsi"/>
          <w:szCs w:val="24"/>
        </w:rPr>
        <w:t xml:space="preserve"> </w:t>
      </w:r>
      <w:r w:rsidRPr="00CC6E4B">
        <w:rPr>
          <w:rFonts w:asciiTheme="minorHAnsi" w:hAnsiTheme="minorHAnsi" w:cstheme="minorHAnsi"/>
          <w:szCs w:val="24"/>
        </w:rPr>
        <w:t>ma</w:t>
      </w:r>
      <w:r w:rsidR="00FB6BEA" w:rsidRPr="00CC6E4B">
        <w:rPr>
          <w:rFonts w:asciiTheme="minorHAnsi" w:hAnsiTheme="minorHAnsi" w:cstheme="minorHAnsi"/>
          <w:szCs w:val="24"/>
        </w:rPr>
        <w:t xml:space="preserve"> </w:t>
      </w:r>
      <w:r w:rsidRPr="00CC6E4B">
        <w:rPr>
          <w:rFonts w:asciiTheme="minorHAnsi" w:hAnsiTheme="minorHAnsi" w:cstheme="minorHAnsi"/>
          <w:szCs w:val="24"/>
        </w:rPr>
        <w:t>prawo</w:t>
      </w:r>
      <w:r w:rsidR="00FB6BEA" w:rsidRPr="00CC6E4B">
        <w:rPr>
          <w:rFonts w:asciiTheme="minorHAnsi" w:hAnsiTheme="minorHAnsi" w:cstheme="minorHAnsi"/>
          <w:szCs w:val="24"/>
        </w:rPr>
        <w:t xml:space="preserve"> </w:t>
      </w:r>
      <w:r w:rsidRPr="00CC6E4B">
        <w:rPr>
          <w:rFonts w:asciiTheme="minorHAnsi" w:hAnsiTheme="minorHAnsi" w:cstheme="minorHAnsi"/>
          <w:szCs w:val="24"/>
        </w:rPr>
        <w:t>odmówić</w:t>
      </w:r>
      <w:r w:rsidR="00FB6BEA" w:rsidRPr="00CC6E4B">
        <w:rPr>
          <w:rFonts w:asciiTheme="minorHAnsi" w:hAnsiTheme="minorHAnsi" w:cstheme="minorHAnsi"/>
          <w:szCs w:val="24"/>
        </w:rPr>
        <w:t xml:space="preserve"> </w:t>
      </w:r>
      <w:r w:rsidRPr="00CC6E4B">
        <w:rPr>
          <w:rFonts w:asciiTheme="minorHAnsi" w:hAnsiTheme="minorHAnsi" w:cstheme="minorHAnsi"/>
          <w:szCs w:val="24"/>
        </w:rPr>
        <w:t>usprawiedliwienia</w:t>
      </w:r>
      <w:r w:rsidR="00FB6BEA" w:rsidRPr="00CC6E4B">
        <w:rPr>
          <w:rFonts w:asciiTheme="minorHAnsi" w:hAnsiTheme="minorHAnsi" w:cstheme="minorHAnsi"/>
          <w:szCs w:val="24"/>
        </w:rPr>
        <w:t xml:space="preserve"> </w:t>
      </w:r>
      <w:r w:rsidRPr="00CC6E4B">
        <w:rPr>
          <w:rFonts w:asciiTheme="minorHAnsi" w:hAnsiTheme="minorHAnsi" w:cstheme="minorHAnsi"/>
          <w:szCs w:val="24"/>
        </w:rPr>
        <w:t>nieobecności</w:t>
      </w:r>
      <w:r w:rsidR="00FB6BEA" w:rsidRPr="00CC6E4B">
        <w:rPr>
          <w:rFonts w:asciiTheme="minorHAnsi" w:hAnsiTheme="minorHAnsi" w:cstheme="minorHAnsi"/>
          <w:szCs w:val="24"/>
        </w:rPr>
        <w:t xml:space="preserve"> </w:t>
      </w:r>
      <w:r w:rsidRPr="00CC6E4B">
        <w:rPr>
          <w:rFonts w:asciiTheme="minorHAnsi" w:hAnsiTheme="minorHAnsi" w:cstheme="minorHAnsi"/>
          <w:szCs w:val="24"/>
        </w:rPr>
        <w:t>ucznia,</w:t>
      </w:r>
      <w:r w:rsidR="00FB6BEA" w:rsidRPr="00CC6E4B">
        <w:rPr>
          <w:rFonts w:asciiTheme="minorHAnsi" w:hAnsiTheme="minorHAnsi" w:cstheme="minorHAnsi"/>
          <w:szCs w:val="24"/>
        </w:rPr>
        <w:t xml:space="preserve"> </w:t>
      </w:r>
      <w:r w:rsidRPr="00CC6E4B">
        <w:rPr>
          <w:rFonts w:asciiTheme="minorHAnsi" w:hAnsiTheme="minorHAnsi" w:cstheme="minorHAnsi"/>
          <w:szCs w:val="24"/>
        </w:rPr>
        <w:t>jeżeli w</w:t>
      </w:r>
      <w:r w:rsidR="00974F19" w:rsidRPr="00CC6E4B">
        <w:rPr>
          <w:rFonts w:asciiTheme="minorHAnsi" w:hAnsiTheme="minorHAnsi" w:cstheme="minorHAnsi"/>
          <w:szCs w:val="24"/>
        </w:rPr>
        <w:t> </w:t>
      </w:r>
      <w:r w:rsidRPr="00CC6E4B">
        <w:rPr>
          <w:rFonts w:asciiTheme="minorHAnsi" w:hAnsiTheme="minorHAnsi" w:cstheme="minorHAnsi"/>
          <w:szCs w:val="24"/>
        </w:rPr>
        <w:t>usprawiedliwieniu podana jest inna przyczyna niż podana w ust.1.</w:t>
      </w:r>
    </w:p>
    <w:p w14:paraId="6A74E1C4" w14:textId="0B9EF4CD" w:rsidR="008C166D" w:rsidRPr="00CC6E4B" w:rsidRDefault="00352786" w:rsidP="00D811E3">
      <w:pPr>
        <w:pStyle w:val="Akapitzlist"/>
        <w:numPr>
          <w:ilvl w:val="1"/>
          <w:numId w:val="105"/>
        </w:numPr>
        <w:tabs>
          <w:tab w:val="left" w:pos="993"/>
        </w:tabs>
        <w:spacing w:before="60"/>
        <w:rPr>
          <w:rFonts w:asciiTheme="minorHAnsi" w:hAnsiTheme="minorHAnsi" w:cstheme="minorHAnsi"/>
          <w:szCs w:val="24"/>
        </w:rPr>
      </w:pPr>
      <w:r w:rsidRPr="00CC6E4B">
        <w:rPr>
          <w:rFonts w:asciiTheme="minorHAnsi" w:hAnsiTheme="minorHAnsi" w:cstheme="minorHAnsi"/>
          <w:szCs w:val="24"/>
        </w:rPr>
        <w:tab/>
        <w:t>Na dłuższą nieobecność ucznia w zajęciach szkolnych, spowodowaną wyjątkową sytuacją</w:t>
      </w:r>
      <w:r w:rsidR="007D5FDE" w:rsidRPr="00CC6E4B">
        <w:rPr>
          <w:rFonts w:asciiTheme="minorHAnsi" w:hAnsiTheme="minorHAnsi" w:cstheme="minorHAnsi"/>
          <w:szCs w:val="24"/>
        </w:rPr>
        <w:t>,</w:t>
      </w:r>
      <w:r w:rsidR="00FB6BEA" w:rsidRPr="00CC6E4B">
        <w:rPr>
          <w:rFonts w:asciiTheme="minorHAnsi" w:hAnsiTheme="minorHAnsi" w:cstheme="minorHAnsi"/>
          <w:szCs w:val="24"/>
        </w:rPr>
        <w:t xml:space="preserve"> </w:t>
      </w:r>
      <w:r w:rsidRPr="00CC6E4B">
        <w:rPr>
          <w:rFonts w:asciiTheme="minorHAnsi" w:hAnsiTheme="minorHAnsi" w:cstheme="minorHAnsi"/>
          <w:szCs w:val="24"/>
        </w:rPr>
        <w:t>zezwala</w:t>
      </w:r>
      <w:r w:rsidR="00FB6BEA" w:rsidRPr="00CC6E4B">
        <w:rPr>
          <w:rFonts w:asciiTheme="minorHAnsi" w:hAnsiTheme="minorHAnsi" w:cstheme="minorHAnsi"/>
          <w:szCs w:val="24"/>
        </w:rPr>
        <w:t xml:space="preserve"> </w:t>
      </w:r>
      <w:r w:rsidRPr="00CC6E4B">
        <w:rPr>
          <w:rFonts w:asciiTheme="minorHAnsi" w:hAnsiTheme="minorHAnsi" w:cstheme="minorHAnsi"/>
          <w:szCs w:val="24"/>
        </w:rPr>
        <w:t>wyłącznie</w:t>
      </w:r>
      <w:r w:rsidR="00FB6BEA" w:rsidRPr="00CC6E4B">
        <w:rPr>
          <w:rFonts w:asciiTheme="minorHAnsi" w:hAnsiTheme="minorHAnsi" w:cstheme="minorHAnsi"/>
          <w:szCs w:val="24"/>
        </w:rPr>
        <w:t xml:space="preserve"> </w:t>
      </w:r>
      <w:r w:rsidRPr="00CC6E4B">
        <w:rPr>
          <w:rFonts w:asciiTheme="minorHAnsi" w:hAnsiTheme="minorHAnsi" w:cstheme="minorHAnsi"/>
          <w:szCs w:val="24"/>
        </w:rPr>
        <w:t>Dyrektor</w:t>
      </w:r>
      <w:r w:rsidR="00FB6BEA" w:rsidRPr="00CC6E4B">
        <w:rPr>
          <w:rFonts w:asciiTheme="minorHAnsi" w:hAnsiTheme="minorHAnsi" w:cstheme="minorHAnsi"/>
          <w:szCs w:val="24"/>
        </w:rPr>
        <w:t xml:space="preserve"> </w:t>
      </w:r>
      <w:r w:rsidRPr="00CC6E4B">
        <w:rPr>
          <w:rFonts w:asciiTheme="minorHAnsi" w:hAnsiTheme="minorHAnsi" w:cstheme="minorHAnsi"/>
          <w:szCs w:val="24"/>
        </w:rPr>
        <w:t>Szkoły</w:t>
      </w:r>
      <w:r w:rsidR="00FB6BEA" w:rsidRPr="00CC6E4B">
        <w:rPr>
          <w:rFonts w:asciiTheme="minorHAnsi" w:hAnsiTheme="minorHAnsi" w:cstheme="minorHAnsi"/>
          <w:szCs w:val="24"/>
        </w:rPr>
        <w:t xml:space="preserve"> </w:t>
      </w:r>
      <w:r w:rsidRPr="00CC6E4B">
        <w:rPr>
          <w:rFonts w:asciiTheme="minorHAnsi" w:hAnsiTheme="minorHAnsi" w:cstheme="minorHAnsi"/>
          <w:szCs w:val="24"/>
        </w:rPr>
        <w:t>po</w:t>
      </w:r>
      <w:r w:rsidR="00FB6BEA" w:rsidRPr="00CC6E4B">
        <w:rPr>
          <w:rFonts w:asciiTheme="minorHAnsi" w:hAnsiTheme="minorHAnsi" w:cstheme="minorHAnsi"/>
          <w:szCs w:val="24"/>
        </w:rPr>
        <w:t xml:space="preserve"> </w:t>
      </w:r>
      <w:r w:rsidRPr="00CC6E4B">
        <w:rPr>
          <w:rFonts w:asciiTheme="minorHAnsi" w:hAnsiTheme="minorHAnsi" w:cstheme="minorHAnsi"/>
          <w:szCs w:val="24"/>
        </w:rPr>
        <w:t>zasięgnięciu</w:t>
      </w:r>
      <w:r w:rsidR="00FB6BEA" w:rsidRPr="00CC6E4B">
        <w:rPr>
          <w:rFonts w:asciiTheme="minorHAnsi" w:hAnsiTheme="minorHAnsi" w:cstheme="minorHAnsi"/>
          <w:szCs w:val="24"/>
        </w:rPr>
        <w:t xml:space="preserve"> </w:t>
      </w:r>
      <w:r w:rsidRPr="00CC6E4B">
        <w:rPr>
          <w:rFonts w:asciiTheme="minorHAnsi" w:hAnsiTheme="minorHAnsi" w:cstheme="minorHAnsi"/>
          <w:szCs w:val="24"/>
        </w:rPr>
        <w:t>opinii</w:t>
      </w:r>
      <w:r w:rsidR="00FB6BEA" w:rsidRPr="00CC6E4B">
        <w:rPr>
          <w:rFonts w:asciiTheme="minorHAnsi" w:hAnsiTheme="minorHAnsi" w:cstheme="minorHAnsi"/>
          <w:szCs w:val="24"/>
        </w:rPr>
        <w:t xml:space="preserve"> </w:t>
      </w:r>
      <w:r w:rsidRPr="00CC6E4B">
        <w:rPr>
          <w:rFonts w:asciiTheme="minorHAnsi" w:hAnsiTheme="minorHAnsi" w:cstheme="minorHAnsi"/>
          <w:szCs w:val="24"/>
        </w:rPr>
        <w:t>wychowawcy</w:t>
      </w:r>
      <w:r w:rsidR="00FB6BEA" w:rsidRPr="00CC6E4B">
        <w:rPr>
          <w:rFonts w:asciiTheme="minorHAnsi" w:hAnsiTheme="minorHAnsi" w:cstheme="minorHAnsi"/>
          <w:szCs w:val="24"/>
        </w:rPr>
        <w:t xml:space="preserve"> </w:t>
      </w:r>
      <w:r w:rsidRPr="00CC6E4B">
        <w:rPr>
          <w:rFonts w:asciiTheme="minorHAnsi" w:hAnsiTheme="minorHAnsi" w:cstheme="minorHAnsi"/>
          <w:szCs w:val="24"/>
        </w:rPr>
        <w:t>(na podstawie pisemnego wniosku</w:t>
      </w:r>
      <w:r w:rsidR="00AA7709" w:rsidRPr="00CC6E4B">
        <w:rPr>
          <w:rFonts w:asciiTheme="minorHAnsi" w:hAnsiTheme="minorHAnsi" w:cstheme="minorHAnsi"/>
          <w:szCs w:val="24"/>
        </w:rPr>
        <w:t xml:space="preserve"> </w:t>
      </w:r>
      <w:r w:rsidRPr="00CC6E4B">
        <w:rPr>
          <w:rFonts w:asciiTheme="minorHAnsi" w:hAnsiTheme="minorHAnsi" w:cstheme="minorHAnsi"/>
          <w:szCs w:val="24"/>
        </w:rPr>
        <w:t>rodziców).</w:t>
      </w:r>
    </w:p>
    <w:p w14:paraId="2106015C" w14:textId="5F63BC16" w:rsidR="008C166D" w:rsidRPr="00CC6E4B" w:rsidRDefault="00352786" w:rsidP="00D811E3">
      <w:pPr>
        <w:pStyle w:val="Akapitzlist"/>
        <w:numPr>
          <w:ilvl w:val="1"/>
          <w:numId w:val="105"/>
        </w:numPr>
        <w:tabs>
          <w:tab w:val="left" w:pos="993"/>
        </w:tabs>
        <w:spacing w:before="60"/>
        <w:rPr>
          <w:rFonts w:asciiTheme="minorHAnsi" w:hAnsiTheme="minorHAnsi" w:cstheme="minorHAnsi"/>
          <w:szCs w:val="24"/>
        </w:rPr>
      </w:pPr>
      <w:r w:rsidRPr="00CC6E4B">
        <w:rPr>
          <w:rFonts w:asciiTheme="minorHAnsi" w:hAnsiTheme="minorHAnsi" w:cstheme="minorHAnsi"/>
          <w:szCs w:val="24"/>
        </w:rPr>
        <w:t>Wychowawca</w:t>
      </w:r>
      <w:r w:rsidR="00FB6BEA" w:rsidRPr="00CC6E4B">
        <w:rPr>
          <w:rFonts w:asciiTheme="minorHAnsi" w:hAnsiTheme="minorHAnsi" w:cstheme="minorHAnsi"/>
          <w:szCs w:val="24"/>
        </w:rPr>
        <w:t xml:space="preserve"> </w:t>
      </w:r>
      <w:r w:rsidRPr="00CC6E4B">
        <w:rPr>
          <w:rFonts w:asciiTheme="minorHAnsi" w:hAnsiTheme="minorHAnsi" w:cstheme="minorHAnsi"/>
          <w:szCs w:val="24"/>
        </w:rPr>
        <w:t>klasy</w:t>
      </w:r>
      <w:r w:rsidR="00FB6BEA" w:rsidRPr="00CC6E4B">
        <w:rPr>
          <w:rFonts w:asciiTheme="minorHAnsi" w:hAnsiTheme="minorHAnsi" w:cstheme="minorHAnsi"/>
          <w:szCs w:val="24"/>
        </w:rPr>
        <w:t xml:space="preserve"> </w:t>
      </w:r>
      <w:r w:rsidRPr="00CC6E4B">
        <w:rPr>
          <w:rFonts w:asciiTheme="minorHAnsi" w:hAnsiTheme="minorHAnsi" w:cstheme="minorHAnsi"/>
          <w:szCs w:val="24"/>
        </w:rPr>
        <w:t>ma</w:t>
      </w:r>
      <w:r w:rsidR="00FB6BEA" w:rsidRPr="00CC6E4B">
        <w:rPr>
          <w:rFonts w:asciiTheme="minorHAnsi" w:hAnsiTheme="minorHAnsi" w:cstheme="minorHAnsi"/>
          <w:szCs w:val="24"/>
        </w:rPr>
        <w:t xml:space="preserve"> </w:t>
      </w:r>
      <w:r w:rsidRPr="00CC6E4B">
        <w:rPr>
          <w:rFonts w:asciiTheme="minorHAnsi" w:hAnsiTheme="minorHAnsi" w:cstheme="minorHAnsi"/>
          <w:szCs w:val="24"/>
        </w:rPr>
        <w:t>prawo</w:t>
      </w:r>
      <w:r w:rsidR="00FB6BEA" w:rsidRPr="00CC6E4B">
        <w:rPr>
          <w:rFonts w:asciiTheme="minorHAnsi" w:hAnsiTheme="minorHAnsi" w:cstheme="minorHAnsi"/>
          <w:szCs w:val="24"/>
        </w:rPr>
        <w:t xml:space="preserve"> </w:t>
      </w:r>
      <w:r w:rsidRPr="00CC6E4B">
        <w:rPr>
          <w:rFonts w:asciiTheme="minorHAnsi" w:hAnsiTheme="minorHAnsi" w:cstheme="minorHAnsi"/>
          <w:szCs w:val="24"/>
        </w:rPr>
        <w:t>zwolnić</w:t>
      </w:r>
      <w:r w:rsidR="00FB6BEA" w:rsidRPr="00CC6E4B">
        <w:rPr>
          <w:rFonts w:asciiTheme="minorHAnsi" w:hAnsiTheme="minorHAnsi" w:cstheme="minorHAnsi"/>
          <w:szCs w:val="24"/>
        </w:rPr>
        <w:t xml:space="preserve"> </w:t>
      </w:r>
      <w:r w:rsidRPr="00CC6E4B">
        <w:rPr>
          <w:rFonts w:asciiTheme="minorHAnsi" w:hAnsiTheme="minorHAnsi" w:cstheme="minorHAnsi"/>
          <w:szCs w:val="24"/>
        </w:rPr>
        <w:t>ucznia</w:t>
      </w:r>
      <w:r w:rsidR="00FB6BEA" w:rsidRPr="00CC6E4B">
        <w:rPr>
          <w:rFonts w:asciiTheme="minorHAnsi" w:hAnsiTheme="minorHAnsi" w:cstheme="minorHAnsi"/>
          <w:szCs w:val="24"/>
        </w:rPr>
        <w:t xml:space="preserve"> </w:t>
      </w:r>
      <w:r w:rsidRPr="00CC6E4B">
        <w:rPr>
          <w:rFonts w:asciiTheme="minorHAnsi" w:hAnsiTheme="minorHAnsi" w:cstheme="minorHAnsi"/>
          <w:szCs w:val="24"/>
        </w:rPr>
        <w:t>z</w:t>
      </w:r>
      <w:r w:rsidR="00FB6BEA" w:rsidRPr="00CC6E4B">
        <w:rPr>
          <w:rFonts w:asciiTheme="minorHAnsi" w:hAnsiTheme="minorHAnsi" w:cstheme="minorHAnsi"/>
          <w:szCs w:val="24"/>
        </w:rPr>
        <w:t xml:space="preserve"> </w:t>
      </w:r>
      <w:r w:rsidRPr="00CC6E4B">
        <w:rPr>
          <w:rFonts w:asciiTheme="minorHAnsi" w:hAnsiTheme="minorHAnsi" w:cstheme="minorHAnsi"/>
          <w:szCs w:val="24"/>
        </w:rPr>
        <w:t>części</w:t>
      </w:r>
      <w:r w:rsidR="00FB6BEA" w:rsidRPr="00CC6E4B">
        <w:rPr>
          <w:rFonts w:asciiTheme="minorHAnsi" w:hAnsiTheme="minorHAnsi" w:cstheme="minorHAnsi"/>
          <w:szCs w:val="24"/>
        </w:rPr>
        <w:t xml:space="preserve"> </w:t>
      </w:r>
      <w:r w:rsidRPr="00CC6E4B">
        <w:rPr>
          <w:rFonts w:asciiTheme="minorHAnsi" w:hAnsiTheme="minorHAnsi" w:cstheme="minorHAnsi"/>
          <w:szCs w:val="24"/>
        </w:rPr>
        <w:t>zajęć</w:t>
      </w:r>
      <w:r w:rsidR="00FB6BEA" w:rsidRPr="00CC6E4B">
        <w:rPr>
          <w:rFonts w:asciiTheme="minorHAnsi" w:hAnsiTheme="minorHAnsi" w:cstheme="minorHAnsi"/>
          <w:szCs w:val="24"/>
        </w:rPr>
        <w:t xml:space="preserve"> </w:t>
      </w:r>
      <w:r w:rsidRPr="00CC6E4B">
        <w:rPr>
          <w:rFonts w:asciiTheme="minorHAnsi" w:hAnsiTheme="minorHAnsi" w:cstheme="minorHAnsi"/>
          <w:szCs w:val="24"/>
        </w:rPr>
        <w:t>w</w:t>
      </w:r>
      <w:r w:rsidR="00FB6BEA" w:rsidRPr="00CC6E4B">
        <w:rPr>
          <w:rFonts w:asciiTheme="minorHAnsi" w:hAnsiTheme="minorHAnsi" w:cstheme="minorHAnsi"/>
          <w:szCs w:val="24"/>
        </w:rPr>
        <w:t xml:space="preserve"> </w:t>
      </w:r>
      <w:r w:rsidRPr="00CC6E4B">
        <w:rPr>
          <w:rFonts w:asciiTheme="minorHAnsi" w:hAnsiTheme="minorHAnsi" w:cstheme="minorHAnsi"/>
          <w:szCs w:val="24"/>
        </w:rPr>
        <w:t>danym</w:t>
      </w:r>
      <w:r w:rsidR="00FB6BEA" w:rsidRPr="00CC6E4B">
        <w:rPr>
          <w:rFonts w:asciiTheme="minorHAnsi" w:hAnsiTheme="minorHAnsi" w:cstheme="minorHAnsi"/>
          <w:szCs w:val="24"/>
        </w:rPr>
        <w:t xml:space="preserve"> </w:t>
      </w:r>
      <w:r w:rsidRPr="00CC6E4B">
        <w:rPr>
          <w:rFonts w:asciiTheme="minorHAnsi" w:hAnsiTheme="minorHAnsi" w:cstheme="minorHAnsi"/>
          <w:szCs w:val="24"/>
        </w:rPr>
        <w:t>dniu</w:t>
      </w:r>
      <w:r w:rsidR="00FB6BEA" w:rsidRPr="00CC6E4B">
        <w:rPr>
          <w:rFonts w:asciiTheme="minorHAnsi" w:hAnsiTheme="minorHAnsi" w:cstheme="minorHAnsi"/>
          <w:szCs w:val="24"/>
        </w:rPr>
        <w:t xml:space="preserve"> </w:t>
      </w:r>
      <w:r w:rsidRPr="00CC6E4B">
        <w:rPr>
          <w:rFonts w:asciiTheme="minorHAnsi" w:hAnsiTheme="minorHAnsi" w:cstheme="minorHAnsi"/>
          <w:szCs w:val="24"/>
        </w:rPr>
        <w:t>wyłącznie</w:t>
      </w:r>
      <w:r w:rsidR="00E46052" w:rsidRPr="00CC6E4B">
        <w:rPr>
          <w:rFonts w:asciiTheme="minorHAnsi" w:hAnsiTheme="minorHAnsi" w:cstheme="minorHAnsi"/>
          <w:szCs w:val="24"/>
        </w:rPr>
        <w:t xml:space="preserve"> na </w:t>
      </w:r>
      <w:r w:rsidRPr="00CC6E4B">
        <w:rPr>
          <w:rFonts w:asciiTheme="minorHAnsi" w:hAnsiTheme="minorHAnsi" w:cstheme="minorHAnsi"/>
          <w:szCs w:val="24"/>
        </w:rPr>
        <w:t>podstawie umotywowanego pisemnego wniosku</w:t>
      </w:r>
      <w:r w:rsidR="00AA7709" w:rsidRPr="00CC6E4B">
        <w:rPr>
          <w:rFonts w:asciiTheme="minorHAnsi" w:hAnsiTheme="minorHAnsi" w:cstheme="minorHAnsi"/>
          <w:szCs w:val="24"/>
        </w:rPr>
        <w:t xml:space="preserve"> </w:t>
      </w:r>
      <w:r w:rsidRPr="00CC6E4B">
        <w:rPr>
          <w:rFonts w:asciiTheme="minorHAnsi" w:hAnsiTheme="minorHAnsi" w:cstheme="minorHAnsi"/>
          <w:szCs w:val="24"/>
        </w:rPr>
        <w:t>rodziców.</w:t>
      </w:r>
    </w:p>
    <w:p w14:paraId="7E6EE223" w14:textId="16F9916D" w:rsidR="008C166D" w:rsidRPr="00CC6E4B" w:rsidRDefault="00352786" w:rsidP="00D811E3">
      <w:pPr>
        <w:pStyle w:val="Akapitzlist"/>
        <w:numPr>
          <w:ilvl w:val="1"/>
          <w:numId w:val="105"/>
        </w:numPr>
        <w:tabs>
          <w:tab w:val="left" w:pos="993"/>
        </w:tabs>
        <w:spacing w:before="60"/>
        <w:rPr>
          <w:rFonts w:asciiTheme="minorHAnsi" w:hAnsiTheme="minorHAnsi" w:cstheme="minorHAnsi"/>
          <w:szCs w:val="24"/>
        </w:rPr>
      </w:pPr>
      <w:r w:rsidRPr="00CC6E4B">
        <w:rPr>
          <w:rFonts w:asciiTheme="minorHAnsi" w:hAnsiTheme="minorHAnsi" w:cstheme="minorHAnsi"/>
          <w:szCs w:val="24"/>
        </w:rPr>
        <w:t>Wychowawca ma prawo zwolnić ucznia z części zajęć w danym dniu w sytuacjach nagłych (losowych) na telefoniczną prośbę rodzica (prawnego opie</w:t>
      </w:r>
      <w:r w:rsidR="00E46052" w:rsidRPr="00CC6E4B">
        <w:rPr>
          <w:rFonts w:asciiTheme="minorHAnsi" w:hAnsiTheme="minorHAnsi" w:cstheme="minorHAnsi"/>
          <w:szCs w:val="24"/>
        </w:rPr>
        <w:t xml:space="preserve">kuna). W takiej sytuacji, </w:t>
      </w:r>
      <w:r w:rsidRPr="00CC6E4B">
        <w:rPr>
          <w:rFonts w:asciiTheme="minorHAnsi" w:hAnsiTheme="minorHAnsi" w:cstheme="minorHAnsi"/>
          <w:szCs w:val="24"/>
        </w:rPr>
        <w:t>rodzic</w:t>
      </w:r>
      <w:r w:rsidR="00E46052" w:rsidRPr="00CC6E4B">
        <w:rPr>
          <w:rFonts w:asciiTheme="minorHAnsi" w:hAnsiTheme="minorHAnsi" w:cstheme="minorHAnsi"/>
          <w:szCs w:val="24"/>
        </w:rPr>
        <w:t xml:space="preserve"> usprawiedliwia nieobecność dziecka</w:t>
      </w:r>
      <w:r w:rsidR="00FB6BEA" w:rsidRPr="00CC6E4B">
        <w:rPr>
          <w:rFonts w:asciiTheme="minorHAnsi" w:hAnsiTheme="minorHAnsi" w:cstheme="minorHAnsi"/>
          <w:szCs w:val="24"/>
        </w:rPr>
        <w:t xml:space="preserve"> </w:t>
      </w:r>
      <w:r w:rsidRPr="00CC6E4B">
        <w:rPr>
          <w:rFonts w:asciiTheme="minorHAnsi" w:hAnsiTheme="minorHAnsi" w:cstheme="minorHAnsi"/>
          <w:szCs w:val="24"/>
        </w:rPr>
        <w:t>w</w:t>
      </w:r>
      <w:r w:rsidR="00974F19" w:rsidRPr="00CC6E4B">
        <w:rPr>
          <w:rFonts w:asciiTheme="minorHAnsi" w:hAnsiTheme="minorHAnsi" w:cstheme="minorHAnsi"/>
          <w:szCs w:val="24"/>
        </w:rPr>
        <w:t> </w:t>
      </w:r>
      <w:r w:rsidRPr="00CC6E4B">
        <w:rPr>
          <w:rFonts w:asciiTheme="minorHAnsi" w:hAnsiTheme="minorHAnsi" w:cstheme="minorHAnsi"/>
          <w:szCs w:val="24"/>
        </w:rPr>
        <w:t xml:space="preserve">pierwszym dniu po </w:t>
      </w:r>
      <w:r w:rsidR="00E46052" w:rsidRPr="00CC6E4B">
        <w:rPr>
          <w:rFonts w:asciiTheme="minorHAnsi" w:hAnsiTheme="minorHAnsi" w:cstheme="minorHAnsi"/>
          <w:szCs w:val="24"/>
        </w:rPr>
        <w:t xml:space="preserve">jego </w:t>
      </w:r>
      <w:r w:rsidRPr="00CC6E4B">
        <w:rPr>
          <w:rFonts w:asciiTheme="minorHAnsi" w:hAnsiTheme="minorHAnsi" w:cstheme="minorHAnsi"/>
          <w:szCs w:val="24"/>
        </w:rPr>
        <w:t>powrocie do</w:t>
      </w:r>
      <w:r w:rsidR="00AA7709" w:rsidRPr="00CC6E4B">
        <w:rPr>
          <w:rFonts w:asciiTheme="minorHAnsi" w:hAnsiTheme="minorHAnsi" w:cstheme="minorHAnsi"/>
          <w:szCs w:val="24"/>
        </w:rPr>
        <w:t xml:space="preserve"> S</w:t>
      </w:r>
      <w:r w:rsidRPr="00CC6E4B">
        <w:rPr>
          <w:rFonts w:asciiTheme="minorHAnsi" w:hAnsiTheme="minorHAnsi" w:cstheme="minorHAnsi"/>
          <w:szCs w:val="24"/>
        </w:rPr>
        <w:t>zkoły.</w:t>
      </w:r>
    </w:p>
    <w:p w14:paraId="7EE64FFF" w14:textId="765E0A12" w:rsidR="008C166D" w:rsidRPr="00CC6E4B" w:rsidRDefault="00352786" w:rsidP="00D811E3">
      <w:pPr>
        <w:pStyle w:val="Akapitzlist"/>
        <w:numPr>
          <w:ilvl w:val="1"/>
          <w:numId w:val="105"/>
        </w:numPr>
        <w:tabs>
          <w:tab w:val="left" w:pos="993"/>
        </w:tabs>
        <w:spacing w:before="60"/>
        <w:rPr>
          <w:rFonts w:asciiTheme="minorHAnsi" w:hAnsiTheme="minorHAnsi" w:cstheme="minorHAnsi"/>
          <w:szCs w:val="24"/>
        </w:rPr>
      </w:pPr>
      <w:r w:rsidRPr="00CC6E4B">
        <w:rPr>
          <w:rFonts w:asciiTheme="minorHAnsi" w:hAnsiTheme="minorHAnsi" w:cstheme="minorHAnsi"/>
          <w:szCs w:val="24"/>
        </w:rPr>
        <w:t>Każdorazowe zorganizowane wyjście uczniów w czasie t</w:t>
      </w:r>
      <w:r w:rsidR="00E46052" w:rsidRPr="00CC6E4B">
        <w:rPr>
          <w:rFonts w:asciiTheme="minorHAnsi" w:hAnsiTheme="minorHAnsi" w:cstheme="minorHAnsi"/>
          <w:szCs w:val="24"/>
        </w:rPr>
        <w:t>rwania zajęć dydaktycznych (pod </w:t>
      </w:r>
      <w:r w:rsidRPr="00CC6E4B">
        <w:rPr>
          <w:rFonts w:asciiTheme="minorHAnsi" w:hAnsiTheme="minorHAnsi" w:cstheme="minorHAnsi"/>
          <w:szCs w:val="24"/>
        </w:rPr>
        <w:t xml:space="preserve">opieką nauczyciela) wymaga uzyskania zgody </w:t>
      </w:r>
      <w:r w:rsidR="00AA7709" w:rsidRPr="00CC6E4B">
        <w:rPr>
          <w:rFonts w:asciiTheme="minorHAnsi" w:hAnsiTheme="minorHAnsi" w:cstheme="minorHAnsi"/>
          <w:szCs w:val="24"/>
        </w:rPr>
        <w:t>D</w:t>
      </w:r>
      <w:r w:rsidRPr="00CC6E4B">
        <w:rPr>
          <w:rFonts w:asciiTheme="minorHAnsi" w:hAnsiTheme="minorHAnsi" w:cstheme="minorHAnsi"/>
          <w:szCs w:val="24"/>
        </w:rPr>
        <w:t xml:space="preserve">yrektora lub </w:t>
      </w:r>
      <w:r w:rsidR="00AA7709" w:rsidRPr="00CC6E4B">
        <w:rPr>
          <w:rFonts w:asciiTheme="minorHAnsi" w:hAnsiTheme="minorHAnsi" w:cstheme="minorHAnsi"/>
          <w:szCs w:val="24"/>
        </w:rPr>
        <w:t>wicedyrektor</w:t>
      </w:r>
      <w:r w:rsidRPr="00CC6E4B">
        <w:rPr>
          <w:rFonts w:asciiTheme="minorHAnsi" w:hAnsiTheme="minorHAnsi" w:cstheme="minorHAnsi"/>
          <w:szCs w:val="24"/>
        </w:rPr>
        <w:t>a</w:t>
      </w:r>
      <w:r w:rsidR="00AA7709" w:rsidRPr="00CC6E4B">
        <w:rPr>
          <w:rFonts w:asciiTheme="minorHAnsi" w:hAnsiTheme="minorHAnsi" w:cstheme="minorHAnsi"/>
          <w:szCs w:val="24"/>
        </w:rPr>
        <w:t xml:space="preserve"> S</w:t>
      </w:r>
      <w:r w:rsidRPr="00CC6E4B">
        <w:rPr>
          <w:rFonts w:asciiTheme="minorHAnsi" w:hAnsiTheme="minorHAnsi" w:cstheme="minorHAnsi"/>
          <w:szCs w:val="24"/>
        </w:rPr>
        <w:t>zkoły.</w:t>
      </w:r>
    </w:p>
    <w:p w14:paraId="6497F06E" w14:textId="77777777" w:rsidR="008C166D" w:rsidRPr="00CC6E4B" w:rsidRDefault="00352786" w:rsidP="00D811E3">
      <w:pPr>
        <w:pStyle w:val="Akapitzlist"/>
        <w:numPr>
          <w:ilvl w:val="1"/>
          <w:numId w:val="105"/>
        </w:numPr>
        <w:tabs>
          <w:tab w:val="left" w:pos="993"/>
        </w:tabs>
        <w:spacing w:before="60"/>
        <w:rPr>
          <w:rFonts w:asciiTheme="minorHAnsi" w:hAnsiTheme="minorHAnsi" w:cstheme="minorHAnsi"/>
          <w:szCs w:val="24"/>
        </w:rPr>
      </w:pPr>
      <w:r w:rsidRPr="00CC6E4B">
        <w:rPr>
          <w:rFonts w:asciiTheme="minorHAnsi" w:hAnsiTheme="minorHAnsi" w:cstheme="minorHAnsi"/>
          <w:szCs w:val="24"/>
        </w:rPr>
        <w:t>Wychowawca powinien gromadzić</w:t>
      </w:r>
      <w:r w:rsidR="00AA7709" w:rsidRPr="00CC6E4B">
        <w:rPr>
          <w:rFonts w:asciiTheme="minorHAnsi" w:hAnsiTheme="minorHAnsi" w:cstheme="minorHAnsi"/>
          <w:szCs w:val="24"/>
        </w:rPr>
        <w:t xml:space="preserve"> </w:t>
      </w:r>
      <w:r w:rsidRPr="00CC6E4B">
        <w:rPr>
          <w:rFonts w:asciiTheme="minorHAnsi" w:hAnsiTheme="minorHAnsi" w:cstheme="minorHAnsi"/>
          <w:szCs w:val="24"/>
        </w:rPr>
        <w:t>usprawiedliwienia.</w:t>
      </w:r>
    </w:p>
    <w:p w14:paraId="33EFA379" w14:textId="28897246" w:rsidR="008C166D" w:rsidRPr="00CC6E4B" w:rsidRDefault="00352786" w:rsidP="00D811E3">
      <w:pPr>
        <w:pStyle w:val="Akapitzlist"/>
        <w:numPr>
          <w:ilvl w:val="1"/>
          <w:numId w:val="105"/>
        </w:numPr>
        <w:tabs>
          <w:tab w:val="left" w:pos="993"/>
        </w:tabs>
        <w:spacing w:before="60"/>
        <w:rPr>
          <w:rFonts w:asciiTheme="minorHAnsi" w:hAnsiTheme="minorHAnsi" w:cstheme="minorHAnsi"/>
          <w:szCs w:val="24"/>
        </w:rPr>
      </w:pPr>
      <w:r w:rsidRPr="00CC6E4B">
        <w:rPr>
          <w:rFonts w:asciiTheme="minorHAnsi" w:hAnsiTheme="minorHAnsi" w:cstheme="minorHAnsi"/>
          <w:szCs w:val="24"/>
        </w:rPr>
        <w:t>W przypadku opuszczenia przez</w:t>
      </w:r>
      <w:r w:rsidR="00FB6BEA" w:rsidRPr="00CC6E4B">
        <w:rPr>
          <w:rFonts w:asciiTheme="minorHAnsi" w:hAnsiTheme="minorHAnsi" w:cstheme="minorHAnsi"/>
          <w:szCs w:val="24"/>
        </w:rPr>
        <w:t xml:space="preserve"> </w:t>
      </w:r>
      <w:r w:rsidRPr="00CC6E4B">
        <w:rPr>
          <w:rFonts w:asciiTheme="minorHAnsi" w:hAnsiTheme="minorHAnsi" w:cstheme="minorHAnsi"/>
          <w:szCs w:val="24"/>
        </w:rPr>
        <w:t>ucznia</w:t>
      </w:r>
      <w:r w:rsidR="00FB6BEA" w:rsidRPr="00CC6E4B">
        <w:rPr>
          <w:rFonts w:asciiTheme="minorHAnsi" w:hAnsiTheme="minorHAnsi" w:cstheme="minorHAnsi"/>
          <w:szCs w:val="24"/>
        </w:rPr>
        <w:t xml:space="preserve"> </w:t>
      </w:r>
      <w:r w:rsidRPr="00CC6E4B">
        <w:rPr>
          <w:rFonts w:asciiTheme="minorHAnsi" w:hAnsiTheme="minorHAnsi" w:cstheme="minorHAnsi"/>
          <w:szCs w:val="24"/>
        </w:rPr>
        <w:t>25%</w:t>
      </w:r>
      <w:r w:rsidR="00FB6BEA" w:rsidRPr="00CC6E4B">
        <w:rPr>
          <w:rFonts w:asciiTheme="minorHAnsi" w:hAnsiTheme="minorHAnsi" w:cstheme="minorHAnsi"/>
          <w:szCs w:val="24"/>
        </w:rPr>
        <w:t xml:space="preserve"> </w:t>
      </w:r>
      <w:r w:rsidRPr="00CC6E4B">
        <w:rPr>
          <w:rFonts w:asciiTheme="minorHAnsi" w:hAnsiTheme="minorHAnsi" w:cstheme="minorHAnsi"/>
          <w:szCs w:val="24"/>
        </w:rPr>
        <w:t>zajęć</w:t>
      </w:r>
      <w:r w:rsidR="00FB6BEA" w:rsidRPr="00CC6E4B">
        <w:rPr>
          <w:rFonts w:asciiTheme="minorHAnsi" w:hAnsiTheme="minorHAnsi" w:cstheme="minorHAnsi"/>
          <w:szCs w:val="24"/>
        </w:rPr>
        <w:t xml:space="preserve"> </w:t>
      </w:r>
      <w:r w:rsidRPr="00CC6E4B">
        <w:rPr>
          <w:rFonts w:asciiTheme="minorHAnsi" w:hAnsiTheme="minorHAnsi" w:cstheme="minorHAnsi"/>
          <w:szCs w:val="24"/>
        </w:rPr>
        <w:t>edukacyjnych</w:t>
      </w:r>
      <w:r w:rsidR="00FB6BEA" w:rsidRPr="00CC6E4B">
        <w:rPr>
          <w:rFonts w:asciiTheme="minorHAnsi" w:hAnsiTheme="minorHAnsi" w:cstheme="minorHAnsi"/>
          <w:szCs w:val="24"/>
        </w:rPr>
        <w:t xml:space="preserve"> </w:t>
      </w:r>
      <w:r w:rsidRPr="00CC6E4B">
        <w:rPr>
          <w:rFonts w:asciiTheme="minorHAnsi" w:hAnsiTheme="minorHAnsi" w:cstheme="minorHAnsi"/>
          <w:szCs w:val="24"/>
        </w:rPr>
        <w:t>danego</w:t>
      </w:r>
      <w:r w:rsidR="00FB6BEA" w:rsidRPr="00CC6E4B">
        <w:rPr>
          <w:rFonts w:asciiTheme="minorHAnsi" w:hAnsiTheme="minorHAnsi" w:cstheme="minorHAnsi"/>
          <w:szCs w:val="24"/>
        </w:rPr>
        <w:t xml:space="preserve"> </w:t>
      </w:r>
      <w:r w:rsidRPr="00CC6E4B">
        <w:rPr>
          <w:rFonts w:asciiTheme="minorHAnsi" w:hAnsiTheme="minorHAnsi" w:cstheme="minorHAnsi"/>
          <w:szCs w:val="24"/>
        </w:rPr>
        <w:t>przedmiotu w</w:t>
      </w:r>
      <w:r w:rsidR="00974F19" w:rsidRPr="00CC6E4B">
        <w:rPr>
          <w:rFonts w:asciiTheme="minorHAnsi" w:hAnsiTheme="minorHAnsi" w:cstheme="minorHAnsi"/>
          <w:szCs w:val="24"/>
        </w:rPr>
        <w:t> </w:t>
      </w:r>
      <w:r w:rsidRPr="00CC6E4B">
        <w:rPr>
          <w:rFonts w:asciiTheme="minorHAnsi" w:hAnsiTheme="minorHAnsi" w:cstheme="minorHAnsi"/>
          <w:szCs w:val="24"/>
        </w:rPr>
        <w:t xml:space="preserve">półroczu (licząc łącznie godziny usprawiedliwione i nieusprawiedliwione) nauczyciel </w:t>
      </w:r>
      <w:r w:rsidR="00E46052" w:rsidRPr="00CC6E4B">
        <w:rPr>
          <w:rFonts w:asciiTheme="minorHAnsi" w:hAnsiTheme="minorHAnsi" w:cstheme="minorHAnsi"/>
          <w:szCs w:val="24"/>
        </w:rPr>
        <w:t>ma </w:t>
      </w:r>
      <w:r w:rsidRPr="00CC6E4B">
        <w:rPr>
          <w:rFonts w:asciiTheme="minorHAnsi" w:hAnsiTheme="minorHAnsi" w:cstheme="minorHAnsi"/>
          <w:szCs w:val="24"/>
        </w:rPr>
        <w:t>prawo przeprowadzić pisemny sprawdzian frekwencyjny z materiału programowego na miesiąc przed końcem</w:t>
      </w:r>
      <w:r w:rsidR="00290291" w:rsidRPr="00CC6E4B">
        <w:rPr>
          <w:rFonts w:asciiTheme="minorHAnsi" w:hAnsiTheme="minorHAnsi" w:cstheme="minorHAnsi"/>
          <w:szCs w:val="24"/>
        </w:rPr>
        <w:t xml:space="preserve"> </w:t>
      </w:r>
      <w:r w:rsidRPr="00CC6E4B">
        <w:rPr>
          <w:rFonts w:asciiTheme="minorHAnsi" w:hAnsiTheme="minorHAnsi" w:cstheme="minorHAnsi"/>
          <w:szCs w:val="24"/>
        </w:rPr>
        <w:t>półrocza.</w:t>
      </w:r>
    </w:p>
    <w:p w14:paraId="0B5F27EF" w14:textId="3604E4F9" w:rsidR="008C166D" w:rsidRPr="00CC6E4B" w:rsidRDefault="00352786" w:rsidP="00D811E3">
      <w:pPr>
        <w:pStyle w:val="Akapitzlist"/>
        <w:numPr>
          <w:ilvl w:val="1"/>
          <w:numId w:val="105"/>
        </w:numPr>
        <w:tabs>
          <w:tab w:val="left" w:pos="993"/>
        </w:tabs>
        <w:spacing w:before="60"/>
        <w:rPr>
          <w:rFonts w:asciiTheme="minorHAnsi" w:hAnsiTheme="minorHAnsi" w:cstheme="minorHAnsi"/>
          <w:szCs w:val="24"/>
        </w:rPr>
      </w:pPr>
      <w:r w:rsidRPr="00CC6E4B">
        <w:rPr>
          <w:rFonts w:asciiTheme="minorHAnsi" w:hAnsiTheme="minorHAnsi" w:cstheme="minorHAnsi"/>
          <w:szCs w:val="24"/>
        </w:rPr>
        <w:t xml:space="preserve">Dyrektor Szkoły ma prawo zawiadomić </w:t>
      </w:r>
      <w:r w:rsidR="00A45720" w:rsidRPr="00CC6E4B">
        <w:rPr>
          <w:rFonts w:asciiTheme="minorHAnsi" w:hAnsiTheme="minorHAnsi" w:cstheme="minorHAnsi"/>
          <w:szCs w:val="24"/>
        </w:rPr>
        <w:t>s</w:t>
      </w:r>
      <w:r w:rsidRPr="00CC6E4B">
        <w:rPr>
          <w:rFonts w:asciiTheme="minorHAnsi" w:hAnsiTheme="minorHAnsi" w:cstheme="minorHAnsi"/>
          <w:szCs w:val="24"/>
        </w:rPr>
        <w:t xml:space="preserve">ąd </w:t>
      </w:r>
      <w:r w:rsidR="00A45720" w:rsidRPr="00CC6E4B">
        <w:rPr>
          <w:rFonts w:asciiTheme="minorHAnsi" w:hAnsiTheme="minorHAnsi" w:cstheme="minorHAnsi"/>
          <w:szCs w:val="24"/>
        </w:rPr>
        <w:t>r</w:t>
      </w:r>
      <w:r w:rsidRPr="00CC6E4B">
        <w:rPr>
          <w:rFonts w:asciiTheme="minorHAnsi" w:hAnsiTheme="minorHAnsi" w:cstheme="minorHAnsi"/>
          <w:szCs w:val="24"/>
        </w:rPr>
        <w:t xml:space="preserve">odzinny, </w:t>
      </w:r>
      <w:r w:rsidR="00E46052" w:rsidRPr="00CC6E4B">
        <w:rPr>
          <w:rFonts w:asciiTheme="minorHAnsi" w:hAnsiTheme="minorHAnsi" w:cstheme="minorHAnsi"/>
          <w:szCs w:val="24"/>
        </w:rPr>
        <w:t>jeżeli uczeń systematycznie nie </w:t>
      </w:r>
      <w:r w:rsidRPr="00CC6E4B">
        <w:rPr>
          <w:rFonts w:asciiTheme="minorHAnsi" w:hAnsiTheme="minorHAnsi" w:cstheme="minorHAnsi"/>
          <w:szCs w:val="24"/>
        </w:rPr>
        <w:t>uczęszcza na zajęcia dydaktyczne, a tym samym nie realizuje prawidłowo obowiązku szkolnego.</w:t>
      </w:r>
    </w:p>
    <w:p w14:paraId="786610E5" w14:textId="17124736" w:rsidR="008C166D" w:rsidRPr="00CC6E4B" w:rsidRDefault="00352786" w:rsidP="00D811E3">
      <w:pPr>
        <w:pStyle w:val="Akapitzlist"/>
        <w:numPr>
          <w:ilvl w:val="1"/>
          <w:numId w:val="105"/>
        </w:numPr>
        <w:tabs>
          <w:tab w:val="left" w:pos="993"/>
        </w:tabs>
        <w:spacing w:before="60"/>
        <w:rPr>
          <w:rFonts w:asciiTheme="minorHAnsi" w:hAnsiTheme="minorHAnsi" w:cstheme="minorHAnsi"/>
          <w:szCs w:val="24"/>
        </w:rPr>
      </w:pPr>
      <w:r w:rsidRPr="00CC6E4B">
        <w:rPr>
          <w:rFonts w:asciiTheme="minorHAnsi" w:hAnsiTheme="minorHAnsi" w:cstheme="minorHAnsi"/>
          <w:szCs w:val="24"/>
        </w:rPr>
        <w:t>Dyrektor Szkoły na wniosek wychowawcy udziela uczniowi</w:t>
      </w:r>
      <w:r w:rsidR="00290291" w:rsidRPr="00CC6E4B">
        <w:rPr>
          <w:rFonts w:asciiTheme="minorHAnsi" w:hAnsiTheme="minorHAnsi" w:cstheme="minorHAnsi"/>
          <w:szCs w:val="24"/>
        </w:rPr>
        <w:t xml:space="preserve">, </w:t>
      </w:r>
      <w:r w:rsidRPr="00CC6E4B">
        <w:rPr>
          <w:rFonts w:asciiTheme="minorHAnsi" w:hAnsiTheme="minorHAnsi" w:cstheme="minorHAnsi"/>
          <w:szCs w:val="24"/>
        </w:rPr>
        <w:t>a w klasach I-III rodzicowi</w:t>
      </w:r>
      <w:r w:rsidR="00290291" w:rsidRPr="00CC6E4B">
        <w:rPr>
          <w:rFonts w:asciiTheme="minorHAnsi" w:hAnsiTheme="minorHAnsi" w:cstheme="minorHAnsi"/>
          <w:szCs w:val="24"/>
        </w:rPr>
        <w:t>,</w:t>
      </w:r>
      <w:r w:rsidRPr="00CC6E4B">
        <w:rPr>
          <w:rFonts w:asciiTheme="minorHAnsi" w:hAnsiTheme="minorHAnsi" w:cstheme="minorHAnsi"/>
          <w:szCs w:val="24"/>
        </w:rPr>
        <w:t xml:space="preserve"> pisemnej nagany z włożeniem do akt w przypadku opusz</w:t>
      </w:r>
      <w:r w:rsidR="00E46052" w:rsidRPr="00CC6E4B">
        <w:rPr>
          <w:rFonts w:asciiTheme="minorHAnsi" w:hAnsiTheme="minorHAnsi" w:cstheme="minorHAnsi"/>
          <w:szCs w:val="24"/>
        </w:rPr>
        <w:t>czenia bez usprawiedliwienia co </w:t>
      </w:r>
      <w:r w:rsidRPr="00CC6E4B">
        <w:rPr>
          <w:rFonts w:asciiTheme="minorHAnsi" w:hAnsiTheme="minorHAnsi" w:cstheme="minorHAnsi"/>
          <w:szCs w:val="24"/>
        </w:rPr>
        <w:t>najmniej tygodniowej liczby godzin zajęć</w:t>
      </w:r>
      <w:r w:rsidR="00290291" w:rsidRPr="00CC6E4B">
        <w:rPr>
          <w:rFonts w:asciiTheme="minorHAnsi" w:hAnsiTheme="minorHAnsi" w:cstheme="minorHAnsi"/>
          <w:szCs w:val="24"/>
        </w:rPr>
        <w:t xml:space="preserve"> </w:t>
      </w:r>
      <w:r w:rsidRPr="00CC6E4B">
        <w:rPr>
          <w:rFonts w:asciiTheme="minorHAnsi" w:hAnsiTheme="minorHAnsi" w:cstheme="minorHAnsi"/>
          <w:szCs w:val="24"/>
        </w:rPr>
        <w:t>dydaktycznych.</w:t>
      </w:r>
    </w:p>
    <w:p w14:paraId="7EA32C2E" w14:textId="74A195AC" w:rsidR="008C166D" w:rsidRPr="00CC6E4B" w:rsidRDefault="00352786" w:rsidP="00D811E3">
      <w:pPr>
        <w:pStyle w:val="Akapitzlist"/>
        <w:numPr>
          <w:ilvl w:val="1"/>
          <w:numId w:val="105"/>
        </w:numPr>
        <w:tabs>
          <w:tab w:val="left" w:pos="993"/>
        </w:tabs>
        <w:spacing w:before="60"/>
        <w:rPr>
          <w:rFonts w:asciiTheme="minorHAnsi" w:hAnsiTheme="minorHAnsi" w:cstheme="minorHAnsi"/>
          <w:szCs w:val="24"/>
        </w:rPr>
      </w:pPr>
      <w:r w:rsidRPr="00CC6E4B">
        <w:rPr>
          <w:rFonts w:asciiTheme="minorHAnsi" w:hAnsiTheme="minorHAnsi" w:cstheme="minorHAnsi"/>
          <w:szCs w:val="24"/>
        </w:rPr>
        <w:t xml:space="preserve">Dyrektor Szkoły na wniosek wychowawcy </w:t>
      </w:r>
      <w:r w:rsidR="00CB2736" w:rsidRPr="00CC6E4B">
        <w:rPr>
          <w:rFonts w:asciiTheme="minorHAnsi" w:hAnsiTheme="minorHAnsi" w:cstheme="minorHAnsi"/>
          <w:szCs w:val="24"/>
        </w:rPr>
        <w:t>po opuszczeniu przez ucznia bez </w:t>
      </w:r>
      <w:r w:rsidRPr="00CC6E4B">
        <w:rPr>
          <w:rFonts w:asciiTheme="minorHAnsi" w:hAnsiTheme="minorHAnsi" w:cstheme="minorHAnsi"/>
          <w:szCs w:val="24"/>
        </w:rPr>
        <w:t xml:space="preserve">usprawiedliwienia kolejnej połowy tygodniowej liczby godzin zajęć dydaktycznych wysyła pisemne zawiadomienie do rodziców z informacją, że dwutygodniowa liczba godzin opuszczonych bez usprawiedliwienia uruchamia procedurę powiadomienia </w:t>
      </w:r>
      <w:r w:rsidR="00A45720" w:rsidRPr="00CC6E4B">
        <w:rPr>
          <w:rFonts w:asciiTheme="minorHAnsi" w:hAnsiTheme="minorHAnsi" w:cstheme="minorHAnsi"/>
          <w:szCs w:val="24"/>
        </w:rPr>
        <w:t>s</w:t>
      </w:r>
      <w:r w:rsidRPr="00CC6E4B">
        <w:rPr>
          <w:rFonts w:asciiTheme="minorHAnsi" w:hAnsiTheme="minorHAnsi" w:cstheme="minorHAnsi"/>
          <w:szCs w:val="24"/>
        </w:rPr>
        <w:t xml:space="preserve">ądu </w:t>
      </w:r>
      <w:r w:rsidR="00A45720" w:rsidRPr="00CC6E4B">
        <w:rPr>
          <w:rFonts w:asciiTheme="minorHAnsi" w:hAnsiTheme="minorHAnsi" w:cstheme="minorHAnsi"/>
          <w:szCs w:val="24"/>
        </w:rPr>
        <w:t>r</w:t>
      </w:r>
      <w:r w:rsidRPr="00CC6E4B">
        <w:rPr>
          <w:rFonts w:asciiTheme="minorHAnsi" w:hAnsiTheme="minorHAnsi" w:cstheme="minorHAnsi"/>
          <w:szCs w:val="24"/>
        </w:rPr>
        <w:t>odzinnego.</w:t>
      </w:r>
    </w:p>
    <w:p w14:paraId="1E8AC661" w14:textId="67243C97" w:rsidR="008C166D" w:rsidRPr="00CC6E4B" w:rsidRDefault="00352786" w:rsidP="00D811E3">
      <w:pPr>
        <w:pStyle w:val="Akapitzlist"/>
        <w:numPr>
          <w:ilvl w:val="1"/>
          <w:numId w:val="105"/>
        </w:numPr>
        <w:tabs>
          <w:tab w:val="left" w:pos="993"/>
        </w:tabs>
        <w:spacing w:before="60"/>
        <w:rPr>
          <w:rFonts w:asciiTheme="minorHAnsi" w:hAnsiTheme="minorHAnsi" w:cstheme="minorHAnsi"/>
          <w:szCs w:val="24"/>
        </w:rPr>
      </w:pPr>
      <w:r w:rsidRPr="00CC6E4B">
        <w:rPr>
          <w:rFonts w:asciiTheme="minorHAnsi" w:hAnsiTheme="minorHAnsi" w:cstheme="minorHAnsi"/>
          <w:szCs w:val="24"/>
        </w:rPr>
        <w:t>Dyrektor Szkoły na wniosek wychowawcy, po opuszczeniu przez ucznia co najmniej 50% miesięcznej liczby godzin bez usprawiedliwienia rozpoczyna procedurę</w:t>
      </w:r>
      <w:r w:rsidR="00A45720" w:rsidRPr="00CC6E4B">
        <w:rPr>
          <w:rFonts w:asciiTheme="minorHAnsi" w:hAnsiTheme="minorHAnsi" w:cstheme="minorHAnsi"/>
          <w:szCs w:val="24"/>
        </w:rPr>
        <w:t xml:space="preserve"> </w:t>
      </w:r>
      <w:r w:rsidRPr="00CC6E4B">
        <w:rPr>
          <w:rFonts w:asciiTheme="minorHAnsi" w:hAnsiTheme="minorHAnsi" w:cstheme="minorHAnsi"/>
          <w:szCs w:val="24"/>
        </w:rPr>
        <w:t>ukarania</w:t>
      </w:r>
      <w:r w:rsidR="00093C60" w:rsidRPr="00CC6E4B">
        <w:rPr>
          <w:rFonts w:asciiTheme="minorHAnsi" w:hAnsiTheme="minorHAnsi" w:cstheme="minorHAnsi"/>
          <w:szCs w:val="24"/>
        </w:rPr>
        <w:t xml:space="preserve"> </w:t>
      </w:r>
      <w:r w:rsidRPr="00CC6E4B">
        <w:rPr>
          <w:rFonts w:asciiTheme="minorHAnsi" w:hAnsiTheme="minorHAnsi" w:cstheme="minorHAnsi"/>
          <w:szCs w:val="24"/>
        </w:rPr>
        <w:t>i</w:t>
      </w:r>
      <w:r w:rsidR="00974F19" w:rsidRPr="00CC6E4B">
        <w:rPr>
          <w:rFonts w:asciiTheme="minorHAnsi" w:hAnsiTheme="minorHAnsi" w:cstheme="minorHAnsi"/>
          <w:szCs w:val="24"/>
        </w:rPr>
        <w:t> </w:t>
      </w:r>
      <w:r w:rsidRPr="00CC6E4B">
        <w:rPr>
          <w:rFonts w:asciiTheme="minorHAnsi" w:hAnsiTheme="minorHAnsi" w:cstheme="minorHAnsi"/>
          <w:szCs w:val="24"/>
        </w:rPr>
        <w:t>powiadomienia sądu rodzinnego.</w:t>
      </w:r>
    </w:p>
    <w:p w14:paraId="291E1463" w14:textId="704024FD" w:rsidR="008C166D" w:rsidRPr="00CC6E4B" w:rsidRDefault="00352786" w:rsidP="00D811E3">
      <w:pPr>
        <w:pStyle w:val="Akapitzlist"/>
        <w:numPr>
          <w:ilvl w:val="1"/>
          <w:numId w:val="105"/>
        </w:numPr>
        <w:tabs>
          <w:tab w:val="left" w:pos="993"/>
        </w:tabs>
        <w:spacing w:before="60"/>
        <w:rPr>
          <w:rFonts w:asciiTheme="minorHAnsi" w:hAnsiTheme="minorHAnsi" w:cstheme="minorHAnsi"/>
          <w:szCs w:val="24"/>
        </w:rPr>
      </w:pPr>
      <w:r w:rsidRPr="00CC6E4B">
        <w:rPr>
          <w:rFonts w:asciiTheme="minorHAnsi" w:hAnsiTheme="minorHAnsi" w:cstheme="minorHAnsi"/>
          <w:szCs w:val="24"/>
        </w:rPr>
        <w:t>Wychowawca klasy zobowiązany jest przekazywać na bieżąco Dyrektorowi Szkoły informacje związane z frekwencją</w:t>
      </w:r>
      <w:r w:rsidR="00AF4AEE" w:rsidRPr="00CC6E4B">
        <w:rPr>
          <w:rFonts w:asciiTheme="minorHAnsi" w:hAnsiTheme="minorHAnsi" w:cstheme="minorHAnsi"/>
          <w:szCs w:val="24"/>
        </w:rPr>
        <w:t xml:space="preserve"> </w:t>
      </w:r>
      <w:r w:rsidRPr="00CC6E4B">
        <w:rPr>
          <w:rFonts w:asciiTheme="minorHAnsi" w:hAnsiTheme="minorHAnsi" w:cstheme="minorHAnsi"/>
          <w:szCs w:val="24"/>
        </w:rPr>
        <w:t>uczniów.</w:t>
      </w:r>
    </w:p>
    <w:p w14:paraId="750F8BA0" w14:textId="609B25C7" w:rsidR="008C166D" w:rsidRPr="00CC6E4B" w:rsidRDefault="00352786" w:rsidP="00093C60">
      <w:pPr>
        <w:pStyle w:val="Nagwek1"/>
      </w:pPr>
      <w:bookmarkStart w:id="27" w:name="_Toc207977803"/>
      <w:r w:rsidRPr="00CC6E4B">
        <w:t>ROZDZIAŁ XIII</w:t>
      </w:r>
      <w:r w:rsidR="00093C60" w:rsidRPr="00CC6E4B">
        <w:t xml:space="preserve"> </w:t>
      </w:r>
      <w:r w:rsidR="00093C60" w:rsidRPr="00CC6E4B">
        <w:br/>
      </w:r>
      <w:r w:rsidRPr="00CC6E4B">
        <w:t>Uczniowie szkoły i dzieci oddziałów przedszkolnych</w:t>
      </w:r>
      <w:bookmarkEnd w:id="27"/>
    </w:p>
    <w:p w14:paraId="706C5DAE" w14:textId="27731A8F" w:rsidR="008C166D" w:rsidRPr="00CC6E4B" w:rsidRDefault="00352786" w:rsidP="00D811E3">
      <w:pPr>
        <w:pStyle w:val="Tekstpodstawowy"/>
        <w:numPr>
          <w:ilvl w:val="0"/>
          <w:numId w:val="81"/>
        </w:numPr>
        <w:ind w:left="567" w:hanging="567"/>
        <w:jc w:val="both"/>
      </w:pPr>
      <w:r w:rsidRPr="00CC6E4B">
        <w:t>12</w:t>
      </w:r>
      <w:r w:rsidR="005E7070">
        <w:t>5</w:t>
      </w:r>
      <w:r w:rsidRPr="00CC6E4B">
        <w:t>. 1. Podstawą organizacji nauczania i wychowania jest arkusz organizacyjny Szkoły opracowany przez Dyrektora najpóźniej do</w:t>
      </w:r>
      <w:r w:rsidR="00FB6BEA" w:rsidRPr="00CC6E4B">
        <w:t xml:space="preserve"> </w:t>
      </w:r>
      <w:r w:rsidRPr="00CC6E4B">
        <w:t>30</w:t>
      </w:r>
      <w:r w:rsidR="00FB6BEA" w:rsidRPr="00CC6E4B">
        <w:t xml:space="preserve"> </w:t>
      </w:r>
      <w:r w:rsidRPr="00CC6E4B">
        <w:t>kwietnia</w:t>
      </w:r>
      <w:r w:rsidR="00FB6BEA" w:rsidRPr="00CC6E4B">
        <w:t xml:space="preserve"> </w:t>
      </w:r>
      <w:r w:rsidRPr="00CC6E4B">
        <w:t>każdego</w:t>
      </w:r>
      <w:r w:rsidR="00FB6BEA" w:rsidRPr="00CC6E4B">
        <w:t xml:space="preserve"> </w:t>
      </w:r>
      <w:r w:rsidRPr="00CC6E4B">
        <w:t>roku</w:t>
      </w:r>
      <w:r w:rsidR="00FB6BEA" w:rsidRPr="00CC6E4B">
        <w:t xml:space="preserve"> </w:t>
      </w:r>
      <w:r w:rsidRPr="00CC6E4B">
        <w:t>i zatwierdzony</w:t>
      </w:r>
      <w:r w:rsidR="00FB6BEA" w:rsidRPr="00CC6E4B">
        <w:t xml:space="preserve"> </w:t>
      </w:r>
      <w:r w:rsidRPr="00CC6E4B">
        <w:t>przez organ prowadzący</w:t>
      </w:r>
      <w:r w:rsidR="00FD077B" w:rsidRPr="00CC6E4B">
        <w:t xml:space="preserve"> </w:t>
      </w:r>
      <w:r w:rsidRPr="00CC6E4B">
        <w:t>Szkołę.</w:t>
      </w:r>
    </w:p>
    <w:p w14:paraId="0852C3FE" w14:textId="77777777" w:rsidR="008C166D" w:rsidRPr="00CC6E4B" w:rsidRDefault="00352786" w:rsidP="00D811E3">
      <w:pPr>
        <w:pStyle w:val="Akapitzlist"/>
        <w:numPr>
          <w:ilvl w:val="1"/>
          <w:numId w:val="106"/>
        </w:numPr>
        <w:tabs>
          <w:tab w:val="left" w:pos="993"/>
        </w:tabs>
        <w:spacing w:before="60"/>
        <w:rPr>
          <w:rFonts w:asciiTheme="minorHAnsi" w:hAnsiTheme="minorHAnsi" w:cstheme="minorHAnsi"/>
          <w:szCs w:val="24"/>
        </w:rPr>
      </w:pPr>
      <w:r w:rsidRPr="00CC6E4B">
        <w:rPr>
          <w:rFonts w:asciiTheme="minorHAnsi" w:hAnsiTheme="minorHAnsi" w:cstheme="minorHAnsi"/>
          <w:szCs w:val="24"/>
        </w:rPr>
        <w:t>Szkoła prowadzi oddziały przedszkolne zgodnie z ustaleniami organu</w:t>
      </w:r>
      <w:r w:rsidR="00FD077B" w:rsidRPr="00CC6E4B">
        <w:rPr>
          <w:rFonts w:asciiTheme="minorHAnsi" w:hAnsiTheme="minorHAnsi" w:cstheme="minorHAnsi"/>
          <w:szCs w:val="24"/>
        </w:rPr>
        <w:t xml:space="preserve"> </w:t>
      </w:r>
      <w:r w:rsidRPr="00CC6E4B">
        <w:rPr>
          <w:rFonts w:asciiTheme="minorHAnsi" w:hAnsiTheme="minorHAnsi" w:cstheme="minorHAnsi"/>
          <w:szCs w:val="24"/>
        </w:rPr>
        <w:t>prowadzącego.</w:t>
      </w:r>
    </w:p>
    <w:p w14:paraId="6A358A6A" w14:textId="77777777" w:rsidR="008C166D" w:rsidRPr="00CC6E4B" w:rsidRDefault="00352786" w:rsidP="00D811E3">
      <w:pPr>
        <w:pStyle w:val="Akapitzlist"/>
        <w:numPr>
          <w:ilvl w:val="1"/>
          <w:numId w:val="106"/>
        </w:numPr>
        <w:tabs>
          <w:tab w:val="left" w:pos="993"/>
        </w:tabs>
        <w:spacing w:before="60"/>
        <w:rPr>
          <w:rFonts w:asciiTheme="minorHAnsi" w:hAnsiTheme="minorHAnsi" w:cstheme="minorHAnsi"/>
          <w:szCs w:val="24"/>
        </w:rPr>
      </w:pPr>
      <w:r w:rsidRPr="00CC6E4B">
        <w:rPr>
          <w:rFonts w:asciiTheme="minorHAnsi" w:hAnsiTheme="minorHAnsi" w:cstheme="minorHAnsi"/>
          <w:szCs w:val="24"/>
        </w:rPr>
        <w:t>Nauczyciele pracujący w oddziale przedszkolnym zatrudniani są według zasad obowiązujących w placówkach</w:t>
      </w:r>
      <w:r w:rsidR="00FD077B" w:rsidRPr="00CC6E4B">
        <w:rPr>
          <w:rFonts w:asciiTheme="minorHAnsi" w:hAnsiTheme="minorHAnsi" w:cstheme="minorHAnsi"/>
          <w:szCs w:val="24"/>
        </w:rPr>
        <w:t xml:space="preserve"> </w:t>
      </w:r>
      <w:r w:rsidRPr="00CC6E4B">
        <w:rPr>
          <w:rFonts w:asciiTheme="minorHAnsi" w:hAnsiTheme="minorHAnsi" w:cstheme="minorHAnsi"/>
          <w:szCs w:val="24"/>
        </w:rPr>
        <w:t>nieferyjnych.</w:t>
      </w:r>
    </w:p>
    <w:p w14:paraId="230BE59E" w14:textId="77777777" w:rsidR="008C166D" w:rsidRPr="00CC6E4B" w:rsidRDefault="00352786" w:rsidP="00D811E3">
      <w:pPr>
        <w:pStyle w:val="Akapitzlist"/>
        <w:numPr>
          <w:ilvl w:val="1"/>
          <w:numId w:val="106"/>
        </w:numPr>
        <w:tabs>
          <w:tab w:val="left" w:pos="993"/>
        </w:tabs>
        <w:spacing w:before="60"/>
        <w:rPr>
          <w:rFonts w:asciiTheme="minorHAnsi" w:hAnsiTheme="minorHAnsi" w:cstheme="minorHAnsi"/>
          <w:szCs w:val="24"/>
        </w:rPr>
      </w:pPr>
      <w:r w:rsidRPr="00CC6E4B">
        <w:rPr>
          <w:rFonts w:asciiTheme="minorHAnsi" w:hAnsiTheme="minorHAnsi" w:cstheme="minorHAnsi"/>
          <w:szCs w:val="24"/>
        </w:rPr>
        <w:t>Oddział przedszkolny w</w:t>
      </w:r>
      <w:r w:rsidR="007E5BA7" w:rsidRPr="00CC6E4B">
        <w:rPr>
          <w:rFonts w:asciiTheme="minorHAnsi" w:hAnsiTheme="minorHAnsi" w:cstheme="minorHAnsi"/>
          <w:szCs w:val="24"/>
        </w:rPr>
        <w:t xml:space="preserve"> </w:t>
      </w:r>
      <w:r w:rsidRPr="00CC6E4B">
        <w:rPr>
          <w:rFonts w:asciiTheme="minorHAnsi" w:hAnsiTheme="minorHAnsi" w:cstheme="minorHAnsi"/>
          <w:szCs w:val="24"/>
        </w:rPr>
        <w:t>szczególności:</w:t>
      </w:r>
    </w:p>
    <w:p w14:paraId="1A74A176" w14:textId="77777777" w:rsidR="008C166D" w:rsidRPr="00CC6E4B" w:rsidRDefault="00352786" w:rsidP="00D811E3">
      <w:pPr>
        <w:pStyle w:val="Akapitzlist"/>
        <w:numPr>
          <w:ilvl w:val="2"/>
          <w:numId w:val="106"/>
        </w:numPr>
        <w:tabs>
          <w:tab w:val="left" w:pos="993"/>
        </w:tabs>
        <w:spacing w:before="60"/>
        <w:rPr>
          <w:rFonts w:asciiTheme="minorHAnsi" w:hAnsiTheme="minorHAnsi" w:cstheme="minorHAnsi"/>
          <w:szCs w:val="24"/>
        </w:rPr>
      </w:pPr>
      <w:r w:rsidRPr="00CC6E4B">
        <w:rPr>
          <w:rFonts w:asciiTheme="minorHAnsi" w:hAnsiTheme="minorHAnsi" w:cstheme="minorHAnsi"/>
          <w:szCs w:val="24"/>
        </w:rPr>
        <w:t>realizuje podstawę programową wychowania</w:t>
      </w:r>
      <w:r w:rsidR="007E5BA7" w:rsidRPr="00CC6E4B">
        <w:rPr>
          <w:rFonts w:asciiTheme="minorHAnsi" w:hAnsiTheme="minorHAnsi" w:cstheme="minorHAnsi"/>
          <w:szCs w:val="24"/>
        </w:rPr>
        <w:t xml:space="preserve"> </w:t>
      </w:r>
      <w:r w:rsidRPr="00CC6E4B">
        <w:rPr>
          <w:rFonts w:asciiTheme="minorHAnsi" w:hAnsiTheme="minorHAnsi" w:cstheme="minorHAnsi"/>
          <w:szCs w:val="24"/>
        </w:rPr>
        <w:t>przedszkolnego;</w:t>
      </w:r>
    </w:p>
    <w:p w14:paraId="7A637F01" w14:textId="1834E114" w:rsidR="008C166D" w:rsidRPr="00CC6E4B" w:rsidRDefault="00352786" w:rsidP="00D811E3">
      <w:pPr>
        <w:pStyle w:val="Akapitzlist"/>
        <w:numPr>
          <w:ilvl w:val="1"/>
          <w:numId w:val="106"/>
        </w:numPr>
        <w:tabs>
          <w:tab w:val="left" w:pos="993"/>
        </w:tabs>
        <w:spacing w:before="60"/>
        <w:rPr>
          <w:rFonts w:asciiTheme="minorHAnsi" w:hAnsiTheme="minorHAnsi" w:cstheme="minorHAnsi"/>
          <w:szCs w:val="24"/>
        </w:rPr>
      </w:pPr>
      <w:r w:rsidRPr="00CC6E4B">
        <w:rPr>
          <w:rFonts w:asciiTheme="minorHAnsi" w:hAnsiTheme="minorHAnsi" w:cstheme="minorHAnsi"/>
          <w:szCs w:val="24"/>
        </w:rPr>
        <w:t>przygotowuje dzieci do podjęcia nauki w</w:t>
      </w:r>
      <w:r w:rsidR="007E5BA7" w:rsidRPr="00CC6E4B">
        <w:rPr>
          <w:rFonts w:asciiTheme="minorHAnsi" w:hAnsiTheme="minorHAnsi" w:cstheme="minorHAnsi"/>
          <w:szCs w:val="24"/>
        </w:rPr>
        <w:t xml:space="preserve"> S</w:t>
      </w:r>
      <w:r w:rsidRPr="00CC6E4B">
        <w:rPr>
          <w:rFonts w:asciiTheme="minorHAnsi" w:hAnsiTheme="minorHAnsi" w:cstheme="minorHAnsi"/>
          <w:szCs w:val="24"/>
        </w:rPr>
        <w:t>zkole,</w:t>
      </w:r>
    </w:p>
    <w:p w14:paraId="560C3F26" w14:textId="77777777" w:rsidR="008C166D" w:rsidRPr="00CC6E4B" w:rsidRDefault="00352786" w:rsidP="00D811E3">
      <w:pPr>
        <w:pStyle w:val="Akapitzlist"/>
        <w:numPr>
          <w:ilvl w:val="1"/>
          <w:numId w:val="106"/>
        </w:numPr>
        <w:tabs>
          <w:tab w:val="left" w:pos="993"/>
        </w:tabs>
        <w:spacing w:before="60"/>
        <w:rPr>
          <w:rFonts w:asciiTheme="minorHAnsi" w:hAnsiTheme="minorHAnsi" w:cstheme="minorHAnsi"/>
          <w:szCs w:val="24"/>
        </w:rPr>
      </w:pPr>
      <w:r w:rsidRPr="00CC6E4B">
        <w:rPr>
          <w:rFonts w:asciiTheme="minorHAnsi" w:hAnsiTheme="minorHAnsi" w:cstheme="minorHAnsi"/>
          <w:szCs w:val="24"/>
        </w:rPr>
        <w:t>Oddział</w:t>
      </w:r>
      <w:r w:rsidR="007E5BA7" w:rsidRPr="00CC6E4B">
        <w:rPr>
          <w:rFonts w:asciiTheme="minorHAnsi" w:hAnsiTheme="minorHAnsi" w:cstheme="minorHAnsi"/>
          <w:szCs w:val="24"/>
        </w:rPr>
        <w:t xml:space="preserve"> </w:t>
      </w:r>
      <w:r w:rsidRPr="00CC6E4B">
        <w:rPr>
          <w:rFonts w:asciiTheme="minorHAnsi" w:hAnsiTheme="minorHAnsi" w:cstheme="minorHAnsi"/>
          <w:szCs w:val="24"/>
        </w:rPr>
        <w:t>przedszkolny:</w:t>
      </w:r>
    </w:p>
    <w:p w14:paraId="2EDF8353" w14:textId="77777777" w:rsidR="008C166D" w:rsidRPr="00CC6E4B" w:rsidRDefault="00352786" w:rsidP="00D811E3">
      <w:pPr>
        <w:pStyle w:val="Akapitzlist"/>
        <w:numPr>
          <w:ilvl w:val="2"/>
          <w:numId w:val="106"/>
        </w:numPr>
        <w:tabs>
          <w:tab w:val="left" w:pos="993"/>
        </w:tabs>
        <w:spacing w:before="60"/>
        <w:rPr>
          <w:rFonts w:asciiTheme="minorHAnsi" w:hAnsiTheme="minorHAnsi" w:cstheme="minorHAnsi"/>
          <w:szCs w:val="24"/>
        </w:rPr>
      </w:pPr>
      <w:r w:rsidRPr="00CC6E4B">
        <w:rPr>
          <w:rFonts w:asciiTheme="minorHAnsi" w:hAnsiTheme="minorHAnsi" w:cstheme="minorHAnsi"/>
          <w:szCs w:val="24"/>
        </w:rPr>
        <w:t>funkcjonuje cały rok szkolny, z wyjątkiem przerwy</w:t>
      </w:r>
      <w:r w:rsidR="007E5BA7" w:rsidRPr="00CC6E4B">
        <w:rPr>
          <w:rFonts w:asciiTheme="minorHAnsi" w:hAnsiTheme="minorHAnsi" w:cstheme="minorHAnsi"/>
          <w:szCs w:val="24"/>
        </w:rPr>
        <w:t xml:space="preserve"> </w:t>
      </w:r>
      <w:r w:rsidRPr="00CC6E4B">
        <w:rPr>
          <w:rFonts w:asciiTheme="minorHAnsi" w:hAnsiTheme="minorHAnsi" w:cstheme="minorHAnsi"/>
          <w:szCs w:val="24"/>
        </w:rPr>
        <w:t>wakacyjnej.</w:t>
      </w:r>
    </w:p>
    <w:p w14:paraId="4FBDDDEB" w14:textId="3EB4607F" w:rsidR="008C166D" w:rsidRPr="00CC6E4B" w:rsidRDefault="00223285" w:rsidP="00D811E3">
      <w:pPr>
        <w:pStyle w:val="Akapitzlist"/>
        <w:numPr>
          <w:ilvl w:val="2"/>
          <w:numId w:val="106"/>
        </w:numPr>
        <w:tabs>
          <w:tab w:val="left" w:pos="993"/>
        </w:tabs>
        <w:spacing w:before="60"/>
        <w:rPr>
          <w:rFonts w:asciiTheme="minorHAnsi" w:hAnsiTheme="minorHAnsi" w:cstheme="minorHAnsi"/>
          <w:szCs w:val="24"/>
        </w:rPr>
      </w:pPr>
      <w:r w:rsidRPr="00CC6E4B">
        <w:rPr>
          <w:rFonts w:asciiTheme="minorHAnsi" w:hAnsiTheme="minorHAnsi" w:cstheme="minorHAnsi"/>
          <w:szCs w:val="24"/>
        </w:rPr>
        <w:t>C</w:t>
      </w:r>
      <w:r w:rsidR="00352786" w:rsidRPr="00CC6E4B">
        <w:rPr>
          <w:rFonts w:asciiTheme="minorHAnsi" w:hAnsiTheme="minorHAnsi" w:cstheme="minorHAnsi"/>
          <w:szCs w:val="24"/>
        </w:rPr>
        <w:t>zynny jest pięć dni w tygodniu od poniedziałku do piątku bezp</w:t>
      </w:r>
      <w:r w:rsidR="007E5BA7" w:rsidRPr="00CC6E4B">
        <w:rPr>
          <w:rFonts w:asciiTheme="minorHAnsi" w:hAnsiTheme="minorHAnsi" w:cstheme="minorHAnsi"/>
          <w:szCs w:val="24"/>
        </w:rPr>
        <w:t xml:space="preserve">łatnie przez 5 godzin dziennie. </w:t>
      </w:r>
      <w:r w:rsidR="00352786" w:rsidRPr="00CC6E4B">
        <w:rPr>
          <w:rFonts w:asciiTheme="minorHAnsi" w:hAnsiTheme="minorHAnsi" w:cstheme="minorHAnsi"/>
          <w:szCs w:val="24"/>
        </w:rPr>
        <w:t>Dopuszcza się możliwość dłuższego, odpłatnego pobytu dziecka w</w:t>
      </w:r>
      <w:r w:rsidR="00974F19" w:rsidRPr="00CC6E4B">
        <w:rPr>
          <w:rFonts w:asciiTheme="minorHAnsi" w:hAnsiTheme="minorHAnsi" w:cstheme="minorHAnsi"/>
          <w:szCs w:val="24"/>
        </w:rPr>
        <w:t> </w:t>
      </w:r>
      <w:r w:rsidR="00352786" w:rsidRPr="00CC6E4B">
        <w:rPr>
          <w:rFonts w:asciiTheme="minorHAnsi" w:hAnsiTheme="minorHAnsi" w:cstheme="minorHAnsi"/>
          <w:szCs w:val="24"/>
        </w:rPr>
        <w:t>placówce. Wysokość opłaty ustala organ</w:t>
      </w:r>
      <w:r w:rsidR="007E5BA7" w:rsidRPr="00CC6E4B">
        <w:rPr>
          <w:rFonts w:asciiTheme="minorHAnsi" w:hAnsiTheme="minorHAnsi" w:cstheme="minorHAnsi"/>
          <w:szCs w:val="24"/>
        </w:rPr>
        <w:t xml:space="preserve"> </w:t>
      </w:r>
      <w:r w:rsidR="00352786" w:rsidRPr="00CC6E4B">
        <w:rPr>
          <w:rFonts w:asciiTheme="minorHAnsi" w:hAnsiTheme="minorHAnsi" w:cstheme="minorHAnsi"/>
          <w:szCs w:val="24"/>
        </w:rPr>
        <w:t>prowadzący.</w:t>
      </w:r>
    </w:p>
    <w:p w14:paraId="41F7673F" w14:textId="77777777" w:rsidR="008C166D" w:rsidRPr="00CC6E4B" w:rsidRDefault="00352786" w:rsidP="00D811E3">
      <w:pPr>
        <w:pStyle w:val="Akapitzlist"/>
        <w:numPr>
          <w:ilvl w:val="2"/>
          <w:numId w:val="106"/>
        </w:numPr>
        <w:tabs>
          <w:tab w:val="left" w:pos="993"/>
        </w:tabs>
        <w:spacing w:before="60"/>
        <w:rPr>
          <w:rFonts w:asciiTheme="minorHAnsi" w:hAnsiTheme="minorHAnsi" w:cstheme="minorHAnsi"/>
          <w:szCs w:val="24"/>
        </w:rPr>
      </w:pPr>
      <w:r w:rsidRPr="00CC6E4B">
        <w:rPr>
          <w:rFonts w:asciiTheme="minorHAnsi" w:hAnsiTheme="minorHAnsi" w:cstheme="minorHAnsi"/>
          <w:szCs w:val="24"/>
        </w:rPr>
        <w:t>realizuje podstawę programową wychowania</w:t>
      </w:r>
      <w:r w:rsidR="007E5BA7" w:rsidRPr="00CC6E4B">
        <w:rPr>
          <w:rFonts w:asciiTheme="minorHAnsi" w:hAnsiTheme="minorHAnsi" w:cstheme="minorHAnsi"/>
          <w:szCs w:val="24"/>
        </w:rPr>
        <w:t xml:space="preserve"> </w:t>
      </w:r>
      <w:r w:rsidRPr="00CC6E4B">
        <w:rPr>
          <w:rFonts w:asciiTheme="minorHAnsi" w:hAnsiTheme="minorHAnsi" w:cstheme="minorHAnsi"/>
          <w:szCs w:val="24"/>
        </w:rPr>
        <w:t>przedszkolnego.</w:t>
      </w:r>
    </w:p>
    <w:p w14:paraId="4B40C4C9" w14:textId="227A2E80" w:rsidR="008C166D" w:rsidRPr="00CC6E4B" w:rsidRDefault="00352786" w:rsidP="00D811E3">
      <w:pPr>
        <w:pStyle w:val="Akapitzlist"/>
        <w:numPr>
          <w:ilvl w:val="1"/>
          <w:numId w:val="106"/>
        </w:numPr>
        <w:tabs>
          <w:tab w:val="left" w:pos="993"/>
        </w:tabs>
        <w:spacing w:before="60"/>
        <w:rPr>
          <w:rFonts w:asciiTheme="minorHAnsi" w:hAnsiTheme="minorHAnsi" w:cstheme="minorHAnsi"/>
          <w:szCs w:val="24"/>
        </w:rPr>
      </w:pPr>
      <w:r w:rsidRPr="00CC6E4B">
        <w:rPr>
          <w:rFonts w:asciiTheme="minorHAnsi" w:hAnsiTheme="minorHAnsi" w:cstheme="minorHAnsi"/>
          <w:szCs w:val="24"/>
        </w:rPr>
        <w:t>Termin przerwy wakacyjnej dla oddziału przedszkol</w:t>
      </w:r>
      <w:r w:rsidR="00CB2736" w:rsidRPr="00CC6E4B">
        <w:rPr>
          <w:rFonts w:asciiTheme="minorHAnsi" w:hAnsiTheme="minorHAnsi" w:cstheme="minorHAnsi"/>
          <w:szCs w:val="24"/>
        </w:rPr>
        <w:t>nego ustala organ prowadzący na </w:t>
      </w:r>
      <w:r w:rsidRPr="00CC6E4B">
        <w:rPr>
          <w:rFonts w:asciiTheme="minorHAnsi" w:hAnsiTheme="minorHAnsi" w:cstheme="minorHAnsi"/>
          <w:szCs w:val="24"/>
        </w:rPr>
        <w:t>wniosek</w:t>
      </w:r>
      <w:r w:rsidR="007E5BA7" w:rsidRPr="00CC6E4B">
        <w:rPr>
          <w:rFonts w:asciiTheme="minorHAnsi" w:hAnsiTheme="minorHAnsi" w:cstheme="minorHAnsi"/>
          <w:szCs w:val="24"/>
        </w:rPr>
        <w:t xml:space="preserve"> D</w:t>
      </w:r>
      <w:r w:rsidRPr="00CC6E4B">
        <w:rPr>
          <w:rFonts w:asciiTheme="minorHAnsi" w:hAnsiTheme="minorHAnsi" w:cstheme="minorHAnsi"/>
          <w:szCs w:val="24"/>
        </w:rPr>
        <w:t>yrektora.</w:t>
      </w:r>
    </w:p>
    <w:p w14:paraId="0ECA3840" w14:textId="77777777" w:rsidR="008C166D" w:rsidRPr="00CC6E4B" w:rsidRDefault="00352786" w:rsidP="00D811E3">
      <w:pPr>
        <w:pStyle w:val="Akapitzlist"/>
        <w:numPr>
          <w:ilvl w:val="1"/>
          <w:numId w:val="106"/>
        </w:numPr>
        <w:tabs>
          <w:tab w:val="left" w:pos="993"/>
        </w:tabs>
        <w:spacing w:before="60"/>
        <w:rPr>
          <w:rFonts w:asciiTheme="minorHAnsi" w:hAnsiTheme="minorHAnsi" w:cstheme="minorHAnsi"/>
          <w:szCs w:val="24"/>
        </w:rPr>
      </w:pPr>
      <w:r w:rsidRPr="00CC6E4B">
        <w:rPr>
          <w:rFonts w:asciiTheme="minorHAnsi" w:hAnsiTheme="minorHAnsi" w:cstheme="minorHAnsi"/>
          <w:szCs w:val="24"/>
        </w:rPr>
        <w:t>O terminie przerwy wakacyjnej rodzice zostają poinformowani z co najmniej sześciomiesięcznym uprzedzeniem.</w:t>
      </w:r>
    </w:p>
    <w:p w14:paraId="7EDCB1EF" w14:textId="77777777" w:rsidR="008C166D" w:rsidRPr="00CC6E4B" w:rsidRDefault="00352786" w:rsidP="00D811E3">
      <w:pPr>
        <w:pStyle w:val="Akapitzlist"/>
        <w:numPr>
          <w:ilvl w:val="1"/>
          <w:numId w:val="106"/>
        </w:numPr>
        <w:tabs>
          <w:tab w:val="left" w:pos="993"/>
        </w:tabs>
        <w:spacing w:before="60"/>
        <w:rPr>
          <w:rFonts w:asciiTheme="minorHAnsi" w:hAnsiTheme="minorHAnsi" w:cstheme="minorHAnsi"/>
          <w:szCs w:val="24"/>
        </w:rPr>
      </w:pPr>
      <w:r w:rsidRPr="00CC6E4B">
        <w:rPr>
          <w:rFonts w:asciiTheme="minorHAnsi" w:hAnsiTheme="minorHAnsi" w:cstheme="minorHAnsi"/>
          <w:szCs w:val="24"/>
        </w:rPr>
        <w:t>W okresie przerwy wakacyjnej dzieciom zapewnia się opiekę w dyżurującym oddziale przedszkolnym w innej</w:t>
      </w:r>
      <w:r w:rsidR="007E5BA7" w:rsidRPr="00CC6E4B">
        <w:rPr>
          <w:rFonts w:asciiTheme="minorHAnsi" w:hAnsiTheme="minorHAnsi" w:cstheme="minorHAnsi"/>
          <w:szCs w:val="24"/>
        </w:rPr>
        <w:t xml:space="preserve"> S</w:t>
      </w:r>
      <w:r w:rsidRPr="00CC6E4B">
        <w:rPr>
          <w:rFonts w:asciiTheme="minorHAnsi" w:hAnsiTheme="minorHAnsi" w:cstheme="minorHAnsi"/>
          <w:szCs w:val="24"/>
        </w:rPr>
        <w:t>zkole.</w:t>
      </w:r>
    </w:p>
    <w:p w14:paraId="73A310FC" w14:textId="3539C1B0" w:rsidR="008C166D" w:rsidRPr="00CC6E4B" w:rsidRDefault="00352786" w:rsidP="00D811E3">
      <w:pPr>
        <w:pStyle w:val="Akapitzlist"/>
        <w:numPr>
          <w:ilvl w:val="1"/>
          <w:numId w:val="106"/>
        </w:numPr>
        <w:tabs>
          <w:tab w:val="left" w:pos="993"/>
        </w:tabs>
        <w:spacing w:before="60"/>
        <w:rPr>
          <w:rFonts w:asciiTheme="minorHAnsi" w:hAnsiTheme="minorHAnsi" w:cstheme="minorHAnsi"/>
          <w:szCs w:val="24"/>
        </w:rPr>
      </w:pPr>
      <w:r w:rsidRPr="00CC6E4B">
        <w:rPr>
          <w:rFonts w:asciiTheme="minorHAnsi" w:hAnsiTheme="minorHAnsi" w:cstheme="minorHAnsi"/>
          <w:szCs w:val="24"/>
        </w:rPr>
        <w:t>W miesiącu wakacyjnym, w którym placówka prowadzi działalność dydaktyczno-wychowawczą i opiekuńczą do oddziału przedszkolnego mogą być przyjmowane dzieci z</w:t>
      </w:r>
      <w:r w:rsidR="00974F19" w:rsidRPr="00CC6E4B">
        <w:rPr>
          <w:rFonts w:asciiTheme="minorHAnsi" w:hAnsiTheme="minorHAnsi" w:cstheme="minorHAnsi"/>
          <w:szCs w:val="24"/>
        </w:rPr>
        <w:t> </w:t>
      </w:r>
      <w:r w:rsidRPr="00CC6E4B">
        <w:rPr>
          <w:rFonts w:asciiTheme="minorHAnsi" w:hAnsiTheme="minorHAnsi" w:cstheme="minorHAnsi"/>
          <w:szCs w:val="24"/>
        </w:rPr>
        <w:t>innych</w:t>
      </w:r>
      <w:r w:rsidR="007E5BA7" w:rsidRPr="00CC6E4B">
        <w:rPr>
          <w:rFonts w:asciiTheme="minorHAnsi" w:hAnsiTheme="minorHAnsi" w:cstheme="minorHAnsi"/>
          <w:szCs w:val="24"/>
        </w:rPr>
        <w:t xml:space="preserve"> </w:t>
      </w:r>
      <w:r w:rsidRPr="00CC6E4B">
        <w:rPr>
          <w:rFonts w:asciiTheme="minorHAnsi" w:hAnsiTheme="minorHAnsi" w:cstheme="minorHAnsi"/>
          <w:szCs w:val="24"/>
        </w:rPr>
        <w:t>szkół.</w:t>
      </w:r>
    </w:p>
    <w:p w14:paraId="51CF9ACB" w14:textId="77777777" w:rsidR="008C166D" w:rsidRPr="00CC6E4B" w:rsidRDefault="00352786" w:rsidP="00D811E3">
      <w:pPr>
        <w:pStyle w:val="Akapitzlist"/>
        <w:numPr>
          <w:ilvl w:val="1"/>
          <w:numId w:val="106"/>
        </w:numPr>
        <w:tabs>
          <w:tab w:val="left" w:pos="993"/>
        </w:tabs>
        <w:spacing w:before="60"/>
        <w:rPr>
          <w:rFonts w:asciiTheme="minorHAnsi" w:hAnsiTheme="minorHAnsi" w:cstheme="minorHAnsi"/>
          <w:szCs w:val="24"/>
        </w:rPr>
      </w:pPr>
      <w:r w:rsidRPr="00CC6E4B">
        <w:rPr>
          <w:rFonts w:asciiTheme="minorHAnsi" w:hAnsiTheme="minorHAnsi" w:cstheme="minorHAnsi"/>
          <w:szCs w:val="24"/>
        </w:rPr>
        <w:t xml:space="preserve">W okresie dyżuru pełnionego przez oddział przedszkolny rodzice dokonują zgłoszenia dziecka na piśmie w terminie wyznaczonym przez </w:t>
      </w:r>
      <w:r w:rsidR="007E5BA7" w:rsidRPr="00CC6E4B">
        <w:rPr>
          <w:rFonts w:asciiTheme="minorHAnsi" w:hAnsiTheme="minorHAnsi" w:cstheme="minorHAnsi"/>
          <w:szCs w:val="24"/>
        </w:rPr>
        <w:t>D</w:t>
      </w:r>
      <w:r w:rsidRPr="00CC6E4B">
        <w:rPr>
          <w:rFonts w:asciiTheme="minorHAnsi" w:hAnsiTheme="minorHAnsi" w:cstheme="minorHAnsi"/>
          <w:szCs w:val="24"/>
        </w:rPr>
        <w:t>yrektora w macierzystej</w:t>
      </w:r>
      <w:r w:rsidR="007E5BA7" w:rsidRPr="00CC6E4B">
        <w:rPr>
          <w:rFonts w:asciiTheme="minorHAnsi" w:hAnsiTheme="minorHAnsi" w:cstheme="minorHAnsi"/>
          <w:szCs w:val="24"/>
        </w:rPr>
        <w:t xml:space="preserve"> </w:t>
      </w:r>
      <w:r w:rsidRPr="00CC6E4B">
        <w:rPr>
          <w:rFonts w:asciiTheme="minorHAnsi" w:hAnsiTheme="minorHAnsi" w:cstheme="minorHAnsi"/>
          <w:szCs w:val="24"/>
        </w:rPr>
        <w:t>placówce.</w:t>
      </w:r>
    </w:p>
    <w:p w14:paraId="24723258" w14:textId="2B330E5C" w:rsidR="008C166D" w:rsidRPr="00CC6E4B" w:rsidRDefault="00352786" w:rsidP="00D811E3">
      <w:pPr>
        <w:pStyle w:val="Akapitzlist"/>
        <w:numPr>
          <w:ilvl w:val="1"/>
          <w:numId w:val="106"/>
        </w:numPr>
        <w:tabs>
          <w:tab w:val="left" w:pos="993"/>
        </w:tabs>
        <w:spacing w:before="60"/>
        <w:rPr>
          <w:rFonts w:asciiTheme="minorHAnsi" w:hAnsiTheme="minorHAnsi" w:cstheme="minorHAnsi"/>
          <w:szCs w:val="24"/>
        </w:rPr>
      </w:pPr>
      <w:r w:rsidRPr="00CC6E4B">
        <w:rPr>
          <w:rFonts w:asciiTheme="minorHAnsi" w:hAnsiTheme="minorHAnsi" w:cstheme="minorHAnsi"/>
          <w:szCs w:val="24"/>
        </w:rPr>
        <w:t xml:space="preserve">Rekrutacja dzieci do oddziałów przedszkolnych odbywa się zgodnie z Procedurą rekrutacji dzieci do oddziałów przedszkolnych zorganizowanych przy </w:t>
      </w:r>
      <w:r w:rsidR="007E5BA7" w:rsidRPr="00CC6E4B">
        <w:rPr>
          <w:rFonts w:asciiTheme="minorHAnsi" w:hAnsiTheme="minorHAnsi" w:cstheme="minorHAnsi"/>
          <w:szCs w:val="24"/>
        </w:rPr>
        <w:t>S</w:t>
      </w:r>
      <w:r w:rsidRPr="00CC6E4B">
        <w:rPr>
          <w:rFonts w:asciiTheme="minorHAnsi" w:hAnsiTheme="minorHAnsi" w:cstheme="minorHAnsi"/>
          <w:szCs w:val="24"/>
        </w:rPr>
        <w:t>zkole. Przebiega w</w:t>
      </w:r>
      <w:r w:rsidR="00974F19" w:rsidRPr="00CC6E4B">
        <w:rPr>
          <w:rFonts w:asciiTheme="minorHAnsi" w:hAnsiTheme="minorHAnsi" w:cstheme="minorHAnsi"/>
          <w:szCs w:val="24"/>
        </w:rPr>
        <w:t> </w:t>
      </w:r>
      <w:r w:rsidRPr="00CC6E4B">
        <w:rPr>
          <w:rFonts w:asciiTheme="minorHAnsi" w:hAnsiTheme="minorHAnsi" w:cstheme="minorHAnsi"/>
          <w:szCs w:val="24"/>
        </w:rPr>
        <w:t>oparciu</w:t>
      </w:r>
      <w:r w:rsidR="00FB6BEA" w:rsidRPr="00CC6E4B">
        <w:rPr>
          <w:rFonts w:asciiTheme="minorHAnsi" w:hAnsiTheme="minorHAnsi" w:cstheme="minorHAnsi"/>
          <w:szCs w:val="24"/>
        </w:rPr>
        <w:t xml:space="preserve"> </w:t>
      </w:r>
      <w:r w:rsidRPr="00CC6E4B">
        <w:rPr>
          <w:rFonts w:asciiTheme="minorHAnsi" w:hAnsiTheme="minorHAnsi" w:cstheme="minorHAnsi"/>
          <w:szCs w:val="24"/>
        </w:rPr>
        <w:t>o</w:t>
      </w:r>
      <w:r w:rsidR="00CB2736" w:rsidRPr="00CC6E4B">
        <w:rPr>
          <w:rFonts w:asciiTheme="minorHAnsi" w:hAnsiTheme="minorHAnsi" w:cstheme="minorHAnsi"/>
          <w:szCs w:val="24"/>
        </w:rPr>
        <w:t> </w:t>
      </w:r>
      <w:r w:rsidRPr="00CC6E4B">
        <w:rPr>
          <w:rFonts w:asciiTheme="minorHAnsi" w:hAnsiTheme="minorHAnsi" w:cstheme="minorHAnsi"/>
          <w:szCs w:val="24"/>
        </w:rPr>
        <w:t>zasadę</w:t>
      </w:r>
      <w:r w:rsidR="00FB6BEA" w:rsidRPr="00CC6E4B">
        <w:rPr>
          <w:rFonts w:asciiTheme="minorHAnsi" w:hAnsiTheme="minorHAnsi" w:cstheme="minorHAnsi"/>
          <w:szCs w:val="24"/>
        </w:rPr>
        <w:t xml:space="preserve"> </w:t>
      </w:r>
      <w:r w:rsidRPr="00CC6E4B">
        <w:rPr>
          <w:rFonts w:asciiTheme="minorHAnsi" w:hAnsiTheme="minorHAnsi" w:cstheme="minorHAnsi"/>
          <w:szCs w:val="24"/>
        </w:rPr>
        <w:t>powszechnej</w:t>
      </w:r>
      <w:r w:rsidR="00FB6BEA" w:rsidRPr="00CC6E4B">
        <w:rPr>
          <w:rFonts w:asciiTheme="minorHAnsi" w:hAnsiTheme="minorHAnsi" w:cstheme="minorHAnsi"/>
          <w:szCs w:val="24"/>
        </w:rPr>
        <w:t xml:space="preserve"> </w:t>
      </w:r>
      <w:r w:rsidRPr="00CC6E4B">
        <w:rPr>
          <w:rFonts w:asciiTheme="minorHAnsi" w:hAnsiTheme="minorHAnsi" w:cstheme="minorHAnsi"/>
          <w:szCs w:val="24"/>
        </w:rPr>
        <w:t>dostępności,</w:t>
      </w:r>
      <w:r w:rsidR="00FB6BEA" w:rsidRPr="00CC6E4B">
        <w:rPr>
          <w:rFonts w:asciiTheme="minorHAnsi" w:hAnsiTheme="minorHAnsi" w:cstheme="minorHAnsi"/>
          <w:szCs w:val="24"/>
        </w:rPr>
        <w:t xml:space="preserve"> </w:t>
      </w:r>
      <w:r w:rsidRPr="00CC6E4B">
        <w:rPr>
          <w:rFonts w:asciiTheme="minorHAnsi" w:hAnsiTheme="minorHAnsi" w:cstheme="minorHAnsi"/>
          <w:szCs w:val="24"/>
        </w:rPr>
        <w:t>według</w:t>
      </w:r>
      <w:r w:rsidR="00FB6BEA" w:rsidRPr="00CC6E4B">
        <w:rPr>
          <w:rFonts w:asciiTheme="minorHAnsi" w:hAnsiTheme="minorHAnsi" w:cstheme="minorHAnsi"/>
          <w:szCs w:val="24"/>
        </w:rPr>
        <w:t xml:space="preserve"> </w:t>
      </w:r>
      <w:r w:rsidRPr="00CC6E4B">
        <w:rPr>
          <w:rFonts w:asciiTheme="minorHAnsi" w:hAnsiTheme="minorHAnsi" w:cstheme="minorHAnsi"/>
          <w:szCs w:val="24"/>
        </w:rPr>
        <w:t>kolejności</w:t>
      </w:r>
      <w:r w:rsidR="00FB6BEA" w:rsidRPr="00CC6E4B">
        <w:rPr>
          <w:rFonts w:asciiTheme="minorHAnsi" w:hAnsiTheme="minorHAnsi" w:cstheme="minorHAnsi"/>
          <w:szCs w:val="24"/>
        </w:rPr>
        <w:t xml:space="preserve"> </w:t>
      </w:r>
      <w:r w:rsidRPr="00CC6E4B">
        <w:rPr>
          <w:rFonts w:asciiTheme="minorHAnsi" w:hAnsiTheme="minorHAnsi" w:cstheme="minorHAnsi"/>
          <w:szCs w:val="24"/>
        </w:rPr>
        <w:t>zgłoszenia</w:t>
      </w:r>
      <w:r w:rsidR="00FB6BEA" w:rsidRPr="00CC6E4B">
        <w:rPr>
          <w:rFonts w:asciiTheme="minorHAnsi" w:hAnsiTheme="minorHAnsi" w:cstheme="minorHAnsi"/>
          <w:szCs w:val="24"/>
        </w:rPr>
        <w:t xml:space="preserve"> </w:t>
      </w:r>
      <w:r w:rsidRPr="00CC6E4B">
        <w:rPr>
          <w:rFonts w:asciiTheme="minorHAnsi" w:hAnsiTheme="minorHAnsi" w:cstheme="minorHAnsi"/>
          <w:szCs w:val="24"/>
        </w:rPr>
        <w:t>do</w:t>
      </w:r>
      <w:r w:rsidR="007E5BA7" w:rsidRPr="00CC6E4B">
        <w:rPr>
          <w:rFonts w:asciiTheme="minorHAnsi" w:hAnsiTheme="minorHAnsi" w:cstheme="minorHAnsi"/>
          <w:szCs w:val="24"/>
        </w:rPr>
        <w:t xml:space="preserve"> </w:t>
      </w:r>
      <w:r w:rsidRPr="00CC6E4B">
        <w:rPr>
          <w:rFonts w:asciiTheme="minorHAnsi" w:hAnsiTheme="minorHAnsi" w:cstheme="minorHAnsi"/>
          <w:szCs w:val="24"/>
        </w:rPr>
        <w:t>przedszkola.</w:t>
      </w:r>
    </w:p>
    <w:p w14:paraId="0634FB4E" w14:textId="77777777" w:rsidR="008C166D" w:rsidRPr="00CC6E4B" w:rsidRDefault="00352786" w:rsidP="00D811E3">
      <w:pPr>
        <w:pStyle w:val="Akapitzlist"/>
        <w:numPr>
          <w:ilvl w:val="1"/>
          <w:numId w:val="106"/>
        </w:numPr>
        <w:tabs>
          <w:tab w:val="left" w:pos="993"/>
        </w:tabs>
        <w:spacing w:before="60"/>
        <w:rPr>
          <w:rFonts w:asciiTheme="minorHAnsi" w:hAnsiTheme="minorHAnsi" w:cstheme="minorHAnsi"/>
          <w:szCs w:val="24"/>
        </w:rPr>
      </w:pPr>
      <w:r w:rsidRPr="00CC6E4B">
        <w:rPr>
          <w:rFonts w:asciiTheme="minorHAnsi" w:hAnsiTheme="minorHAnsi" w:cstheme="minorHAnsi"/>
          <w:szCs w:val="24"/>
        </w:rPr>
        <w:t>Rekrutacja do oddziałów przedszkolnych odbywa się w terminie określonym przez organ prowadzący. Szkoła na stronie internetowej podaje do publicznej wiadomości terminy</w:t>
      </w:r>
      <w:r w:rsidR="002477A9" w:rsidRPr="00CC6E4B">
        <w:rPr>
          <w:rFonts w:asciiTheme="minorHAnsi" w:hAnsiTheme="minorHAnsi" w:cstheme="minorHAnsi"/>
          <w:szCs w:val="24"/>
        </w:rPr>
        <w:t xml:space="preserve"> </w:t>
      </w:r>
      <w:r w:rsidRPr="00CC6E4B">
        <w:rPr>
          <w:rFonts w:asciiTheme="minorHAnsi" w:hAnsiTheme="minorHAnsi" w:cstheme="minorHAnsi"/>
          <w:szCs w:val="24"/>
        </w:rPr>
        <w:t>przyjęć.</w:t>
      </w:r>
    </w:p>
    <w:p w14:paraId="39999356" w14:textId="77777777" w:rsidR="008C166D" w:rsidRPr="00CC6E4B" w:rsidRDefault="00352786" w:rsidP="00D811E3">
      <w:pPr>
        <w:pStyle w:val="Akapitzlist"/>
        <w:numPr>
          <w:ilvl w:val="1"/>
          <w:numId w:val="106"/>
        </w:numPr>
        <w:tabs>
          <w:tab w:val="left" w:pos="993"/>
        </w:tabs>
        <w:spacing w:before="60"/>
        <w:rPr>
          <w:rFonts w:asciiTheme="minorHAnsi" w:hAnsiTheme="minorHAnsi" w:cstheme="minorHAnsi"/>
          <w:szCs w:val="24"/>
        </w:rPr>
      </w:pPr>
      <w:r w:rsidRPr="00CC6E4B">
        <w:rPr>
          <w:rFonts w:asciiTheme="minorHAnsi" w:hAnsiTheme="minorHAnsi" w:cstheme="minorHAnsi"/>
          <w:szCs w:val="24"/>
        </w:rPr>
        <w:t xml:space="preserve">Rodzice dzieci podlegających obowiązkowi szkolnemu zobowiązani są do dopełnienia </w:t>
      </w:r>
      <w:r w:rsidR="00A25648" w:rsidRPr="00CC6E4B">
        <w:rPr>
          <w:rFonts w:asciiTheme="minorHAnsi" w:hAnsiTheme="minorHAnsi" w:cstheme="minorHAnsi"/>
          <w:szCs w:val="24"/>
        </w:rPr>
        <w:t xml:space="preserve">następujących </w:t>
      </w:r>
      <w:r w:rsidRPr="00CC6E4B">
        <w:rPr>
          <w:rFonts w:asciiTheme="minorHAnsi" w:hAnsiTheme="minorHAnsi" w:cstheme="minorHAnsi"/>
          <w:szCs w:val="24"/>
        </w:rPr>
        <w:t>czynności związanych ze zgłoszeniem dziecka do oddziału przedszkolnego zorganizowanego w</w:t>
      </w:r>
      <w:r w:rsidR="002477A9" w:rsidRPr="00CC6E4B">
        <w:rPr>
          <w:rFonts w:asciiTheme="minorHAnsi" w:hAnsiTheme="minorHAnsi" w:cstheme="minorHAnsi"/>
          <w:szCs w:val="24"/>
        </w:rPr>
        <w:t xml:space="preserve"> S</w:t>
      </w:r>
      <w:r w:rsidRPr="00CC6E4B">
        <w:rPr>
          <w:rFonts w:asciiTheme="minorHAnsi" w:hAnsiTheme="minorHAnsi" w:cstheme="minorHAnsi"/>
          <w:szCs w:val="24"/>
        </w:rPr>
        <w:t>zkole:</w:t>
      </w:r>
    </w:p>
    <w:p w14:paraId="53B62654" w14:textId="77777777" w:rsidR="008C166D" w:rsidRPr="00CC6E4B" w:rsidRDefault="00352786" w:rsidP="00D811E3">
      <w:pPr>
        <w:pStyle w:val="Akapitzlist"/>
        <w:numPr>
          <w:ilvl w:val="2"/>
          <w:numId w:val="106"/>
        </w:numPr>
        <w:tabs>
          <w:tab w:val="left" w:pos="993"/>
        </w:tabs>
        <w:spacing w:before="60"/>
        <w:rPr>
          <w:rFonts w:asciiTheme="minorHAnsi" w:hAnsiTheme="minorHAnsi" w:cstheme="minorHAnsi"/>
          <w:szCs w:val="24"/>
        </w:rPr>
      </w:pPr>
      <w:r w:rsidRPr="00CC6E4B">
        <w:rPr>
          <w:rFonts w:asciiTheme="minorHAnsi" w:hAnsiTheme="minorHAnsi" w:cstheme="minorHAnsi"/>
          <w:szCs w:val="24"/>
        </w:rPr>
        <w:t>zapewnienia regularnego uczęszczania dziecka na</w:t>
      </w:r>
      <w:r w:rsidR="002477A9" w:rsidRPr="00CC6E4B">
        <w:rPr>
          <w:rFonts w:asciiTheme="minorHAnsi" w:hAnsiTheme="minorHAnsi" w:cstheme="minorHAnsi"/>
          <w:szCs w:val="24"/>
        </w:rPr>
        <w:t xml:space="preserve"> </w:t>
      </w:r>
      <w:r w:rsidRPr="00CC6E4B">
        <w:rPr>
          <w:rFonts w:asciiTheme="minorHAnsi" w:hAnsiTheme="minorHAnsi" w:cstheme="minorHAnsi"/>
          <w:szCs w:val="24"/>
        </w:rPr>
        <w:t>zajęcia;</w:t>
      </w:r>
    </w:p>
    <w:p w14:paraId="0DE9476D" w14:textId="5C4827D8" w:rsidR="008C166D" w:rsidRPr="00CC6E4B" w:rsidRDefault="00352786" w:rsidP="00D811E3">
      <w:pPr>
        <w:pStyle w:val="Akapitzlist"/>
        <w:numPr>
          <w:ilvl w:val="2"/>
          <w:numId w:val="106"/>
        </w:numPr>
        <w:tabs>
          <w:tab w:val="left" w:pos="993"/>
        </w:tabs>
        <w:spacing w:before="60"/>
        <w:rPr>
          <w:rFonts w:asciiTheme="minorHAnsi" w:hAnsiTheme="minorHAnsi" w:cstheme="minorHAnsi"/>
          <w:szCs w:val="24"/>
        </w:rPr>
      </w:pPr>
      <w:r w:rsidRPr="00CC6E4B">
        <w:rPr>
          <w:rFonts w:asciiTheme="minorHAnsi" w:hAnsiTheme="minorHAnsi" w:cstheme="minorHAnsi"/>
          <w:szCs w:val="24"/>
        </w:rPr>
        <w:t xml:space="preserve">informowania, w terminie do 30 września każdego roku szkolnego, </w:t>
      </w:r>
      <w:r w:rsidR="002477A9" w:rsidRPr="00CC6E4B">
        <w:rPr>
          <w:rFonts w:asciiTheme="minorHAnsi" w:hAnsiTheme="minorHAnsi" w:cstheme="minorHAnsi"/>
          <w:szCs w:val="24"/>
        </w:rPr>
        <w:t>D</w:t>
      </w:r>
      <w:r w:rsidRPr="00CC6E4B">
        <w:rPr>
          <w:rFonts w:asciiTheme="minorHAnsi" w:hAnsiTheme="minorHAnsi" w:cstheme="minorHAnsi"/>
          <w:szCs w:val="24"/>
        </w:rPr>
        <w:t xml:space="preserve">yrektora </w:t>
      </w:r>
      <w:r w:rsidR="002477A9" w:rsidRPr="00CC6E4B">
        <w:rPr>
          <w:rFonts w:asciiTheme="minorHAnsi" w:hAnsiTheme="minorHAnsi" w:cstheme="minorHAnsi"/>
          <w:szCs w:val="24"/>
        </w:rPr>
        <w:t>S</w:t>
      </w:r>
      <w:r w:rsidRPr="00CC6E4B">
        <w:rPr>
          <w:rFonts w:asciiTheme="minorHAnsi" w:hAnsiTheme="minorHAnsi" w:cstheme="minorHAnsi"/>
          <w:szCs w:val="24"/>
        </w:rPr>
        <w:t>zkoły, w obwodzie której</w:t>
      </w:r>
      <w:r w:rsidR="00FB6BEA" w:rsidRPr="00CC6E4B">
        <w:rPr>
          <w:rFonts w:asciiTheme="minorHAnsi" w:hAnsiTheme="minorHAnsi" w:cstheme="minorHAnsi"/>
          <w:szCs w:val="24"/>
        </w:rPr>
        <w:t xml:space="preserve"> </w:t>
      </w:r>
      <w:r w:rsidRPr="00CC6E4B">
        <w:rPr>
          <w:rFonts w:asciiTheme="minorHAnsi" w:hAnsiTheme="minorHAnsi" w:cstheme="minorHAnsi"/>
          <w:szCs w:val="24"/>
        </w:rPr>
        <w:t>dziecko</w:t>
      </w:r>
      <w:r w:rsidR="00FB6BEA" w:rsidRPr="00CC6E4B">
        <w:rPr>
          <w:rFonts w:asciiTheme="minorHAnsi" w:hAnsiTheme="minorHAnsi" w:cstheme="minorHAnsi"/>
          <w:szCs w:val="24"/>
        </w:rPr>
        <w:t xml:space="preserve"> </w:t>
      </w:r>
      <w:r w:rsidRPr="00CC6E4B">
        <w:rPr>
          <w:rFonts w:asciiTheme="minorHAnsi" w:hAnsiTheme="minorHAnsi" w:cstheme="minorHAnsi"/>
          <w:szCs w:val="24"/>
        </w:rPr>
        <w:t>mieszka,</w:t>
      </w:r>
      <w:r w:rsidR="00FB6BEA" w:rsidRPr="00CC6E4B">
        <w:rPr>
          <w:rFonts w:asciiTheme="minorHAnsi" w:hAnsiTheme="minorHAnsi" w:cstheme="minorHAnsi"/>
          <w:szCs w:val="24"/>
        </w:rPr>
        <w:t xml:space="preserve"> </w:t>
      </w:r>
      <w:r w:rsidRPr="00CC6E4B">
        <w:rPr>
          <w:rFonts w:asciiTheme="minorHAnsi" w:hAnsiTheme="minorHAnsi" w:cstheme="minorHAnsi"/>
          <w:szCs w:val="24"/>
        </w:rPr>
        <w:t>o</w:t>
      </w:r>
      <w:r w:rsidR="00FB6BEA" w:rsidRPr="00CC6E4B">
        <w:rPr>
          <w:rFonts w:asciiTheme="minorHAnsi" w:hAnsiTheme="minorHAnsi" w:cstheme="minorHAnsi"/>
          <w:szCs w:val="24"/>
        </w:rPr>
        <w:t xml:space="preserve"> </w:t>
      </w:r>
      <w:r w:rsidRPr="00CC6E4B">
        <w:rPr>
          <w:rFonts w:asciiTheme="minorHAnsi" w:hAnsiTheme="minorHAnsi" w:cstheme="minorHAnsi"/>
          <w:szCs w:val="24"/>
        </w:rPr>
        <w:t>realizacji</w:t>
      </w:r>
      <w:r w:rsidR="00FB6BEA" w:rsidRPr="00CC6E4B">
        <w:rPr>
          <w:rFonts w:asciiTheme="minorHAnsi" w:hAnsiTheme="minorHAnsi" w:cstheme="minorHAnsi"/>
          <w:szCs w:val="24"/>
        </w:rPr>
        <w:t xml:space="preserve"> </w:t>
      </w:r>
      <w:r w:rsidRPr="00CC6E4B">
        <w:rPr>
          <w:rFonts w:asciiTheme="minorHAnsi" w:hAnsiTheme="minorHAnsi" w:cstheme="minorHAnsi"/>
          <w:szCs w:val="24"/>
        </w:rPr>
        <w:t>tego</w:t>
      </w:r>
      <w:r w:rsidR="00FB6BEA" w:rsidRPr="00CC6E4B">
        <w:rPr>
          <w:rFonts w:asciiTheme="minorHAnsi" w:hAnsiTheme="minorHAnsi" w:cstheme="minorHAnsi"/>
          <w:szCs w:val="24"/>
        </w:rPr>
        <w:t xml:space="preserve"> </w:t>
      </w:r>
      <w:r w:rsidRPr="00CC6E4B">
        <w:rPr>
          <w:rFonts w:asciiTheme="minorHAnsi" w:hAnsiTheme="minorHAnsi" w:cstheme="minorHAnsi"/>
          <w:szCs w:val="24"/>
        </w:rPr>
        <w:t>obowiązku</w:t>
      </w:r>
      <w:r w:rsidR="00FB6BEA" w:rsidRPr="00CC6E4B">
        <w:rPr>
          <w:rFonts w:asciiTheme="minorHAnsi" w:hAnsiTheme="minorHAnsi" w:cstheme="minorHAnsi"/>
          <w:szCs w:val="24"/>
        </w:rPr>
        <w:t xml:space="preserve"> </w:t>
      </w:r>
      <w:r w:rsidRPr="00CC6E4B">
        <w:rPr>
          <w:rFonts w:asciiTheme="minorHAnsi" w:hAnsiTheme="minorHAnsi" w:cstheme="minorHAnsi"/>
          <w:szCs w:val="24"/>
        </w:rPr>
        <w:t>spełnianego</w:t>
      </w:r>
      <w:r w:rsidR="00FB6BEA" w:rsidRPr="00CC6E4B">
        <w:rPr>
          <w:rFonts w:asciiTheme="minorHAnsi" w:hAnsiTheme="minorHAnsi" w:cstheme="minorHAnsi"/>
          <w:szCs w:val="24"/>
        </w:rPr>
        <w:t xml:space="preserve"> </w:t>
      </w:r>
      <w:r w:rsidRPr="00CC6E4B">
        <w:rPr>
          <w:rFonts w:asciiTheme="minorHAnsi" w:hAnsiTheme="minorHAnsi" w:cstheme="minorHAnsi"/>
          <w:szCs w:val="24"/>
        </w:rPr>
        <w:t>w</w:t>
      </w:r>
      <w:r w:rsidR="00974F19" w:rsidRPr="00CC6E4B">
        <w:rPr>
          <w:rFonts w:asciiTheme="minorHAnsi" w:hAnsiTheme="minorHAnsi" w:cstheme="minorHAnsi"/>
          <w:szCs w:val="24"/>
        </w:rPr>
        <w:t> </w:t>
      </w:r>
      <w:r w:rsidRPr="00CC6E4B">
        <w:rPr>
          <w:rFonts w:asciiTheme="minorHAnsi" w:hAnsiTheme="minorHAnsi" w:cstheme="minorHAnsi"/>
          <w:szCs w:val="24"/>
        </w:rPr>
        <w:t>sposób określony w art. 36. ust. 10. Ustawy Prawo</w:t>
      </w:r>
      <w:r w:rsidR="002477A9" w:rsidRPr="00CC6E4B">
        <w:rPr>
          <w:rFonts w:asciiTheme="minorHAnsi" w:hAnsiTheme="minorHAnsi" w:cstheme="minorHAnsi"/>
          <w:szCs w:val="24"/>
        </w:rPr>
        <w:t xml:space="preserve"> </w:t>
      </w:r>
      <w:r w:rsidRPr="00CC6E4B">
        <w:rPr>
          <w:rFonts w:asciiTheme="minorHAnsi" w:hAnsiTheme="minorHAnsi" w:cstheme="minorHAnsi"/>
          <w:szCs w:val="24"/>
        </w:rPr>
        <w:t>Oświatowe.</w:t>
      </w:r>
    </w:p>
    <w:p w14:paraId="612CBE17" w14:textId="3AD7ECA4" w:rsidR="008C166D" w:rsidRPr="00CC6E4B" w:rsidRDefault="00352786" w:rsidP="00D811E3">
      <w:pPr>
        <w:pStyle w:val="Akapitzlist"/>
        <w:numPr>
          <w:ilvl w:val="1"/>
          <w:numId w:val="106"/>
        </w:numPr>
        <w:tabs>
          <w:tab w:val="left" w:pos="993"/>
        </w:tabs>
        <w:spacing w:before="60"/>
        <w:rPr>
          <w:rFonts w:asciiTheme="minorHAnsi" w:hAnsiTheme="minorHAnsi" w:cstheme="minorHAnsi"/>
          <w:szCs w:val="24"/>
        </w:rPr>
      </w:pPr>
      <w:r w:rsidRPr="00CC6E4B">
        <w:rPr>
          <w:rFonts w:asciiTheme="minorHAnsi" w:hAnsiTheme="minorHAnsi" w:cstheme="minorHAnsi"/>
          <w:szCs w:val="24"/>
        </w:rPr>
        <w:t>Zapisy uczniów do klas pierwszych prowadzone są przez sekretarza Szkoły do końca marca każdego roku z rocznym</w:t>
      </w:r>
      <w:r w:rsidR="002477A9" w:rsidRPr="00CC6E4B">
        <w:rPr>
          <w:rFonts w:asciiTheme="minorHAnsi" w:hAnsiTheme="minorHAnsi" w:cstheme="minorHAnsi"/>
          <w:szCs w:val="24"/>
        </w:rPr>
        <w:t xml:space="preserve"> </w:t>
      </w:r>
      <w:r w:rsidRPr="00CC6E4B">
        <w:rPr>
          <w:rFonts w:asciiTheme="minorHAnsi" w:hAnsiTheme="minorHAnsi" w:cstheme="minorHAnsi"/>
          <w:szCs w:val="24"/>
        </w:rPr>
        <w:t>wyprzedzeniem.</w:t>
      </w:r>
    </w:p>
    <w:p w14:paraId="0C8573EA" w14:textId="77777777" w:rsidR="008C166D" w:rsidRPr="00CC6E4B" w:rsidRDefault="00352786" w:rsidP="00D811E3">
      <w:pPr>
        <w:pStyle w:val="Akapitzlist"/>
        <w:numPr>
          <w:ilvl w:val="1"/>
          <w:numId w:val="106"/>
        </w:numPr>
        <w:tabs>
          <w:tab w:val="left" w:pos="993"/>
        </w:tabs>
        <w:spacing w:before="60"/>
        <w:rPr>
          <w:rFonts w:asciiTheme="minorHAnsi" w:hAnsiTheme="minorHAnsi" w:cstheme="minorHAnsi"/>
          <w:szCs w:val="24"/>
        </w:rPr>
      </w:pPr>
      <w:r w:rsidRPr="00CC6E4B">
        <w:rPr>
          <w:rFonts w:asciiTheme="minorHAnsi" w:hAnsiTheme="minorHAnsi" w:cstheme="minorHAnsi"/>
          <w:szCs w:val="24"/>
        </w:rPr>
        <w:t>Do klasy pierwszej szkoły podstawowej przyjmuje</w:t>
      </w:r>
      <w:r w:rsidR="002477A9" w:rsidRPr="00CC6E4B">
        <w:rPr>
          <w:rFonts w:asciiTheme="minorHAnsi" w:hAnsiTheme="minorHAnsi" w:cstheme="minorHAnsi"/>
          <w:szCs w:val="24"/>
        </w:rPr>
        <w:t xml:space="preserve"> </w:t>
      </w:r>
      <w:r w:rsidRPr="00CC6E4B">
        <w:rPr>
          <w:rFonts w:asciiTheme="minorHAnsi" w:hAnsiTheme="minorHAnsi" w:cstheme="minorHAnsi"/>
          <w:szCs w:val="24"/>
        </w:rPr>
        <w:t>się:</w:t>
      </w:r>
    </w:p>
    <w:p w14:paraId="76BC9FA3" w14:textId="77777777" w:rsidR="008C166D" w:rsidRPr="00CC6E4B" w:rsidRDefault="00352786" w:rsidP="00D811E3">
      <w:pPr>
        <w:pStyle w:val="Akapitzlist"/>
        <w:numPr>
          <w:ilvl w:val="2"/>
          <w:numId w:val="106"/>
        </w:numPr>
        <w:tabs>
          <w:tab w:val="left" w:pos="993"/>
        </w:tabs>
        <w:spacing w:before="60"/>
        <w:rPr>
          <w:rFonts w:asciiTheme="minorHAnsi" w:hAnsiTheme="minorHAnsi" w:cstheme="minorHAnsi"/>
          <w:szCs w:val="24"/>
        </w:rPr>
      </w:pPr>
      <w:r w:rsidRPr="00CC6E4B">
        <w:rPr>
          <w:rFonts w:asciiTheme="minorHAnsi" w:hAnsiTheme="minorHAnsi" w:cstheme="minorHAnsi"/>
          <w:szCs w:val="24"/>
        </w:rPr>
        <w:t xml:space="preserve">z urzędu – dzieci zamieszkałe w obwodzie danej </w:t>
      </w:r>
      <w:r w:rsidR="001431C5" w:rsidRPr="00CC6E4B">
        <w:rPr>
          <w:rFonts w:asciiTheme="minorHAnsi" w:hAnsiTheme="minorHAnsi" w:cstheme="minorHAnsi"/>
          <w:szCs w:val="24"/>
        </w:rPr>
        <w:t>S</w:t>
      </w:r>
      <w:r w:rsidRPr="00CC6E4B">
        <w:rPr>
          <w:rFonts w:asciiTheme="minorHAnsi" w:hAnsiTheme="minorHAnsi" w:cstheme="minorHAnsi"/>
          <w:szCs w:val="24"/>
        </w:rPr>
        <w:t>zkoły</w:t>
      </w:r>
      <w:r w:rsidR="001431C5" w:rsidRPr="00CC6E4B">
        <w:rPr>
          <w:rFonts w:asciiTheme="minorHAnsi" w:hAnsiTheme="minorHAnsi" w:cstheme="minorHAnsi"/>
          <w:szCs w:val="24"/>
        </w:rPr>
        <w:t xml:space="preserve"> P</w:t>
      </w:r>
      <w:r w:rsidRPr="00CC6E4B">
        <w:rPr>
          <w:rFonts w:asciiTheme="minorHAnsi" w:hAnsiTheme="minorHAnsi" w:cstheme="minorHAnsi"/>
          <w:szCs w:val="24"/>
        </w:rPr>
        <w:t>odstawowej;</w:t>
      </w:r>
    </w:p>
    <w:p w14:paraId="3D4522EE" w14:textId="77777777" w:rsidR="008C166D" w:rsidRPr="00CC6E4B" w:rsidRDefault="00352786" w:rsidP="00D811E3">
      <w:pPr>
        <w:pStyle w:val="Akapitzlist"/>
        <w:numPr>
          <w:ilvl w:val="2"/>
          <w:numId w:val="106"/>
        </w:numPr>
        <w:tabs>
          <w:tab w:val="left" w:pos="993"/>
        </w:tabs>
        <w:spacing w:before="60"/>
        <w:rPr>
          <w:rFonts w:asciiTheme="minorHAnsi" w:hAnsiTheme="minorHAnsi" w:cstheme="minorHAnsi"/>
          <w:szCs w:val="24"/>
        </w:rPr>
      </w:pPr>
      <w:r w:rsidRPr="00CC6E4B">
        <w:rPr>
          <w:rFonts w:asciiTheme="minorHAnsi" w:hAnsiTheme="minorHAnsi" w:cstheme="minorHAnsi"/>
          <w:szCs w:val="24"/>
        </w:rPr>
        <w:t xml:space="preserve">na wniosek rodziców (prawnych opiekunów) – dzieci zamieszkałe poza obwodem </w:t>
      </w:r>
      <w:r w:rsidR="001431C5" w:rsidRPr="00CC6E4B">
        <w:rPr>
          <w:rFonts w:asciiTheme="minorHAnsi" w:hAnsiTheme="minorHAnsi" w:cstheme="minorHAnsi"/>
          <w:szCs w:val="24"/>
        </w:rPr>
        <w:t>S</w:t>
      </w:r>
      <w:r w:rsidR="00A25648" w:rsidRPr="00CC6E4B">
        <w:rPr>
          <w:rFonts w:asciiTheme="minorHAnsi" w:hAnsiTheme="minorHAnsi" w:cstheme="minorHAnsi"/>
          <w:szCs w:val="24"/>
        </w:rPr>
        <w:t xml:space="preserve">zkoły </w:t>
      </w:r>
      <w:r w:rsidR="001431C5" w:rsidRPr="00CC6E4B">
        <w:rPr>
          <w:rFonts w:asciiTheme="minorHAnsi" w:hAnsiTheme="minorHAnsi" w:cstheme="minorHAnsi"/>
          <w:szCs w:val="24"/>
        </w:rPr>
        <w:t>P</w:t>
      </w:r>
      <w:r w:rsidR="00A25648" w:rsidRPr="00CC6E4B">
        <w:rPr>
          <w:rFonts w:asciiTheme="minorHAnsi" w:hAnsiTheme="minorHAnsi" w:cstheme="minorHAnsi"/>
          <w:szCs w:val="24"/>
        </w:rPr>
        <w:t>odstawowej, w przypadku</w:t>
      </w:r>
      <w:r w:rsidRPr="00CC6E4B">
        <w:rPr>
          <w:rFonts w:asciiTheme="minorHAnsi" w:hAnsiTheme="minorHAnsi" w:cstheme="minorHAnsi"/>
          <w:szCs w:val="24"/>
        </w:rPr>
        <w:t xml:space="preserve"> gdy </w:t>
      </w:r>
      <w:r w:rsidR="001431C5" w:rsidRPr="00CC6E4B">
        <w:rPr>
          <w:rFonts w:asciiTheme="minorHAnsi" w:hAnsiTheme="minorHAnsi" w:cstheme="minorHAnsi"/>
          <w:szCs w:val="24"/>
        </w:rPr>
        <w:t>S</w:t>
      </w:r>
      <w:r w:rsidRPr="00CC6E4B">
        <w:rPr>
          <w:rFonts w:asciiTheme="minorHAnsi" w:hAnsiTheme="minorHAnsi" w:cstheme="minorHAnsi"/>
          <w:szCs w:val="24"/>
        </w:rPr>
        <w:t>zkoła dysponuje wolnymi</w:t>
      </w:r>
      <w:r w:rsidR="001431C5" w:rsidRPr="00CC6E4B">
        <w:rPr>
          <w:rFonts w:asciiTheme="minorHAnsi" w:hAnsiTheme="minorHAnsi" w:cstheme="minorHAnsi"/>
          <w:szCs w:val="24"/>
        </w:rPr>
        <w:t xml:space="preserve"> </w:t>
      </w:r>
      <w:r w:rsidR="002B7D77" w:rsidRPr="00CC6E4B">
        <w:rPr>
          <w:rFonts w:asciiTheme="minorHAnsi" w:hAnsiTheme="minorHAnsi" w:cstheme="minorHAnsi"/>
          <w:szCs w:val="24"/>
        </w:rPr>
        <w:t>miejscami</w:t>
      </w:r>
    </w:p>
    <w:p w14:paraId="2059E1E6" w14:textId="77777777" w:rsidR="008C166D" w:rsidRPr="00CC6E4B" w:rsidRDefault="00352786" w:rsidP="00D811E3">
      <w:pPr>
        <w:pStyle w:val="Akapitzlist"/>
        <w:numPr>
          <w:ilvl w:val="1"/>
          <w:numId w:val="106"/>
        </w:numPr>
        <w:tabs>
          <w:tab w:val="left" w:pos="993"/>
        </w:tabs>
        <w:spacing w:before="60"/>
        <w:rPr>
          <w:rFonts w:asciiTheme="minorHAnsi" w:hAnsiTheme="minorHAnsi" w:cstheme="minorHAnsi"/>
          <w:szCs w:val="24"/>
        </w:rPr>
      </w:pPr>
      <w:r w:rsidRPr="00CC6E4B">
        <w:rPr>
          <w:rFonts w:asciiTheme="minorHAnsi" w:hAnsiTheme="minorHAnsi" w:cstheme="minorHAnsi"/>
          <w:szCs w:val="24"/>
        </w:rPr>
        <w:t>Do oddziału przedszkolnego przyjmuje</w:t>
      </w:r>
      <w:r w:rsidR="001431C5" w:rsidRPr="00CC6E4B">
        <w:rPr>
          <w:rFonts w:asciiTheme="minorHAnsi" w:hAnsiTheme="minorHAnsi" w:cstheme="minorHAnsi"/>
          <w:szCs w:val="24"/>
        </w:rPr>
        <w:t xml:space="preserve"> </w:t>
      </w:r>
      <w:r w:rsidRPr="00CC6E4B">
        <w:rPr>
          <w:rFonts w:asciiTheme="minorHAnsi" w:hAnsiTheme="minorHAnsi" w:cstheme="minorHAnsi"/>
          <w:szCs w:val="24"/>
        </w:rPr>
        <w:t>się:</w:t>
      </w:r>
    </w:p>
    <w:p w14:paraId="333BFB70" w14:textId="34B93CA1" w:rsidR="008C166D" w:rsidRPr="00CC6E4B" w:rsidRDefault="00352786" w:rsidP="00D811E3">
      <w:pPr>
        <w:pStyle w:val="Akapitzlist"/>
        <w:numPr>
          <w:ilvl w:val="2"/>
          <w:numId w:val="106"/>
        </w:numPr>
        <w:tabs>
          <w:tab w:val="left" w:pos="993"/>
        </w:tabs>
        <w:spacing w:before="60"/>
        <w:rPr>
          <w:rFonts w:asciiTheme="minorHAnsi" w:hAnsiTheme="minorHAnsi" w:cstheme="minorHAnsi"/>
          <w:szCs w:val="24"/>
        </w:rPr>
      </w:pPr>
      <w:r w:rsidRPr="00CC6E4B">
        <w:rPr>
          <w:rFonts w:asciiTheme="minorHAnsi" w:hAnsiTheme="minorHAnsi" w:cstheme="minorHAnsi"/>
          <w:szCs w:val="24"/>
        </w:rPr>
        <w:t>z urzędu – dzieci zamieszkałe w obwodzie danej szkoły</w:t>
      </w:r>
      <w:r w:rsidR="00353D05" w:rsidRPr="00CC6E4B">
        <w:rPr>
          <w:rFonts w:asciiTheme="minorHAnsi" w:hAnsiTheme="minorHAnsi" w:cstheme="minorHAnsi"/>
          <w:szCs w:val="24"/>
        </w:rPr>
        <w:t xml:space="preserve"> </w:t>
      </w:r>
      <w:r w:rsidRPr="00CC6E4B">
        <w:rPr>
          <w:rFonts w:asciiTheme="minorHAnsi" w:hAnsiTheme="minorHAnsi" w:cstheme="minorHAnsi"/>
          <w:szCs w:val="24"/>
        </w:rPr>
        <w:t>podstawowej;</w:t>
      </w:r>
    </w:p>
    <w:p w14:paraId="1F29CB16" w14:textId="6537A82C" w:rsidR="008C166D" w:rsidRPr="00CC6E4B" w:rsidRDefault="00352786" w:rsidP="00D811E3">
      <w:pPr>
        <w:pStyle w:val="Akapitzlist"/>
        <w:numPr>
          <w:ilvl w:val="2"/>
          <w:numId w:val="106"/>
        </w:numPr>
        <w:tabs>
          <w:tab w:val="left" w:pos="993"/>
        </w:tabs>
        <w:spacing w:before="60"/>
        <w:rPr>
          <w:rFonts w:asciiTheme="minorHAnsi" w:hAnsiTheme="minorHAnsi" w:cstheme="minorHAnsi"/>
          <w:szCs w:val="24"/>
        </w:rPr>
      </w:pPr>
      <w:r w:rsidRPr="00CC6E4B">
        <w:rPr>
          <w:rFonts w:asciiTheme="minorHAnsi" w:hAnsiTheme="minorHAnsi" w:cstheme="minorHAnsi"/>
          <w:szCs w:val="24"/>
        </w:rPr>
        <w:t xml:space="preserve">na wniosek rodziców (prawnych opiekunów) – dzieci zamieszkałe poza obwodem </w:t>
      </w:r>
      <w:r w:rsidR="00353D05" w:rsidRPr="00CC6E4B">
        <w:rPr>
          <w:rFonts w:asciiTheme="minorHAnsi" w:hAnsiTheme="minorHAnsi" w:cstheme="minorHAnsi"/>
          <w:szCs w:val="24"/>
        </w:rPr>
        <w:t>s</w:t>
      </w:r>
      <w:r w:rsidR="002B7D77" w:rsidRPr="00CC6E4B">
        <w:rPr>
          <w:rFonts w:asciiTheme="minorHAnsi" w:hAnsiTheme="minorHAnsi" w:cstheme="minorHAnsi"/>
          <w:szCs w:val="24"/>
        </w:rPr>
        <w:t xml:space="preserve">zkoły </w:t>
      </w:r>
      <w:r w:rsidR="00353D05" w:rsidRPr="00CC6E4B">
        <w:rPr>
          <w:rFonts w:asciiTheme="minorHAnsi" w:hAnsiTheme="minorHAnsi" w:cstheme="minorHAnsi"/>
          <w:szCs w:val="24"/>
        </w:rPr>
        <w:t>p</w:t>
      </w:r>
      <w:r w:rsidR="002B7D77" w:rsidRPr="00CC6E4B">
        <w:rPr>
          <w:rFonts w:asciiTheme="minorHAnsi" w:hAnsiTheme="minorHAnsi" w:cstheme="minorHAnsi"/>
          <w:szCs w:val="24"/>
        </w:rPr>
        <w:t>odstawowej, w przypadku</w:t>
      </w:r>
      <w:r w:rsidRPr="00CC6E4B">
        <w:rPr>
          <w:rFonts w:asciiTheme="minorHAnsi" w:hAnsiTheme="minorHAnsi" w:cstheme="minorHAnsi"/>
          <w:szCs w:val="24"/>
        </w:rPr>
        <w:t xml:space="preserve"> gdy szkoła dysponuje wolnymi</w:t>
      </w:r>
      <w:r w:rsidR="001431C5" w:rsidRPr="00CC6E4B">
        <w:rPr>
          <w:rFonts w:asciiTheme="minorHAnsi" w:hAnsiTheme="minorHAnsi" w:cstheme="minorHAnsi"/>
          <w:szCs w:val="24"/>
        </w:rPr>
        <w:t xml:space="preserve"> </w:t>
      </w:r>
      <w:r w:rsidRPr="00CC6E4B">
        <w:rPr>
          <w:rFonts w:asciiTheme="minorHAnsi" w:hAnsiTheme="minorHAnsi" w:cstheme="minorHAnsi"/>
          <w:szCs w:val="24"/>
        </w:rPr>
        <w:t>miejscami)</w:t>
      </w:r>
    </w:p>
    <w:p w14:paraId="2160C4D7" w14:textId="229AE57E" w:rsidR="008C166D" w:rsidRPr="00CC6E4B" w:rsidRDefault="00352786" w:rsidP="00D811E3">
      <w:pPr>
        <w:pStyle w:val="Akapitzlist"/>
        <w:numPr>
          <w:ilvl w:val="1"/>
          <w:numId w:val="106"/>
        </w:numPr>
        <w:tabs>
          <w:tab w:val="left" w:pos="993"/>
        </w:tabs>
        <w:spacing w:before="60"/>
        <w:rPr>
          <w:rFonts w:asciiTheme="minorHAnsi" w:hAnsiTheme="minorHAnsi" w:cstheme="minorHAnsi"/>
          <w:szCs w:val="24"/>
        </w:rPr>
      </w:pPr>
      <w:r w:rsidRPr="00CC6E4B">
        <w:rPr>
          <w:rFonts w:asciiTheme="minorHAnsi" w:hAnsiTheme="minorHAnsi" w:cstheme="minorHAnsi"/>
          <w:szCs w:val="24"/>
        </w:rPr>
        <w:tab/>
        <w:t xml:space="preserve">W przypadku większej liczby chętnych niż miejsc w oddziałach przedszkolnych, </w:t>
      </w:r>
      <w:r w:rsidR="001431C5" w:rsidRPr="00CC6E4B">
        <w:rPr>
          <w:rFonts w:asciiTheme="minorHAnsi" w:hAnsiTheme="minorHAnsi" w:cstheme="minorHAnsi"/>
          <w:szCs w:val="24"/>
        </w:rPr>
        <w:t>D</w:t>
      </w:r>
      <w:r w:rsidRPr="00CC6E4B">
        <w:rPr>
          <w:rFonts w:asciiTheme="minorHAnsi" w:hAnsiTheme="minorHAnsi" w:cstheme="minorHAnsi"/>
          <w:szCs w:val="24"/>
        </w:rPr>
        <w:t>yrekto</w:t>
      </w:r>
      <w:r w:rsidR="00CB2736" w:rsidRPr="00CC6E4B">
        <w:rPr>
          <w:rFonts w:asciiTheme="minorHAnsi" w:hAnsiTheme="minorHAnsi" w:cstheme="minorHAnsi"/>
          <w:szCs w:val="24"/>
        </w:rPr>
        <w:t>r </w:t>
      </w:r>
      <w:r w:rsidR="001431C5" w:rsidRPr="00CC6E4B">
        <w:rPr>
          <w:rFonts w:asciiTheme="minorHAnsi" w:hAnsiTheme="minorHAnsi" w:cstheme="minorHAnsi"/>
          <w:szCs w:val="24"/>
        </w:rPr>
        <w:t>powołuje komisję rekrutacyjno-k</w:t>
      </w:r>
      <w:r w:rsidRPr="00CC6E4B">
        <w:rPr>
          <w:rFonts w:asciiTheme="minorHAnsi" w:hAnsiTheme="minorHAnsi" w:cstheme="minorHAnsi"/>
          <w:szCs w:val="24"/>
        </w:rPr>
        <w:t>walifikacyjną w</w:t>
      </w:r>
      <w:r w:rsidR="001431C5" w:rsidRPr="00CC6E4B">
        <w:rPr>
          <w:rFonts w:asciiTheme="minorHAnsi" w:hAnsiTheme="minorHAnsi" w:cstheme="minorHAnsi"/>
          <w:szCs w:val="24"/>
        </w:rPr>
        <w:t xml:space="preserve"> </w:t>
      </w:r>
      <w:r w:rsidRPr="00CC6E4B">
        <w:rPr>
          <w:rFonts w:asciiTheme="minorHAnsi" w:hAnsiTheme="minorHAnsi" w:cstheme="minorHAnsi"/>
          <w:szCs w:val="24"/>
        </w:rPr>
        <w:t>składzie:</w:t>
      </w:r>
    </w:p>
    <w:p w14:paraId="186C2847" w14:textId="77777777" w:rsidR="008C166D" w:rsidRPr="00CC6E4B" w:rsidRDefault="001431C5" w:rsidP="00D811E3">
      <w:pPr>
        <w:pStyle w:val="Akapitzlist"/>
        <w:numPr>
          <w:ilvl w:val="2"/>
          <w:numId w:val="106"/>
        </w:numPr>
        <w:tabs>
          <w:tab w:val="left" w:pos="993"/>
        </w:tabs>
        <w:spacing w:before="60"/>
        <w:rPr>
          <w:rFonts w:asciiTheme="minorHAnsi" w:hAnsiTheme="minorHAnsi" w:cstheme="minorHAnsi"/>
          <w:szCs w:val="24"/>
        </w:rPr>
      </w:pPr>
      <w:r w:rsidRPr="00CC6E4B">
        <w:rPr>
          <w:rFonts w:asciiTheme="minorHAnsi" w:hAnsiTheme="minorHAnsi" w:cstheme="minorHAnsi"/>
          <w:szCs w:val="24"/>
        </w:rPr>
        <w:t>D</w:t>
      </w:r>
      <w:r w:rsidR="00352786" w:rsidRPr="00CC6E4B">
        <w:rPr>
          <w:rFonts w:asciiTheme="minorHAnsi" w:hAnsiTheme="minorHAnsi" w:cstheme="minorHAnsi"/>
          <w:szCs w:val="24"/>
        </w:rPr>
        <w:t xml:space="preserve">yrektor </w:t>
      </w:r>
      <w:r w:rsidRPr="00CC6E4B">
        <w:rPr>
          <w:rFonts w:asciiTheme="minorHAnsi" w:hAnsiTheme="minorHAnsi" w:cstheme="minorHAnsi"/>
          <w:szCs w:val="24"/>
        </w:rPr>
        <w:t>S</w:t>
      </w:r>
      <w:r w:rsidR="00352786" w:rsidRPr="00CC6E4B">
        <w:rPr>
          <w:rFonts w:asciiTheme="minorHAnsi" w:hAnsiTheme="minorHAnsi" w:cstheme="minorHAnsi"/>
          <w:szCs w:val="24"/>
        </w:rPr>
        <w:t>zkoły –</w:t>
      </w:r>
      <w:r w:rsidRPr="00CC6E4B">
        <w:rPr>
          <w:rFonts w:asciiTheme="minorHAnsi" w:hAnsiTheme="minorHAnsi" w:cstheme="minorHAnsi"/>
          <w:szCs w:val="24"/>
        </w:rPr>
        <w:t xml:space="preserve"> </w:t>
      </w:r>
      <w:r w:rsidR="00352786" w:rsidRPr="00CC6E4B">
        <w:rPr>
          <w:rFonts w:asciiTheme="minorHAnsi" w:hAnsiTheme="minorHAnsi" w:cstheme="minorHAnsi"/>
          <w:szCs w:val="24"/>
        </w:rPr>
        <w:t>przewodniczący;</w:t>
      </w:r>
    </w:p>
    <w:p w14:paraId="0851D9CD" w14:textId="77777777" w:rsidR="008C166D" w:rsidRPr="00CC6E4B" w:rsidRDefault="00352786" w:rsidP="00D811E3">
      <w:pPr>
        <w:pStyle w:val="Akapitzlist"/>
        <w:numPr>
          <w:ilvl w:val="2"/>
          <w:numId w:val="106"/>
        </w:numPr>
        <w:tabs>
          <w:tab w:val="left" w:pos="993"/>
        </w:tabs>
        <w:spacing w:before="60"/>
        <w:rPr>
          <w:rFonts w:asciiTheme="minorHAnsi" w:hAnsiTheme="minorHAnsi" w:cstheme="minorHAnsi"/>
          <w:szCs w:val="24"/>
        </w:rPr>
      </w:pPr>
      <w:r w:rsidRPr="00CC6E4B">
        <w:rPr>
          <w:rFonts w:asciiTheme="minorHAnsi" w:hAnsiTheme="minorHAnsi" w:cstheme="minorHAnsi"/>
          <w:szCs w:val="24"/>
        </w:rPr>
        <w:t>przedstawiciel Rady Pedagogicznej –</w:t>
      </w:r>
      <w:r w:rsidR="001431C5" w:rsidRPr="00CC6E4B">
        <w:rPr>
          <w:rFonts w:asciiTheme="minorHAnsi" w:hAnsiTheme="minorHAnsi" w:cstheme="minorHAnsi"/>
          <w:szCs w:val="24"/>
        </w:rPr>
        <w:t xml:space="preserve"> </w:t>
      </w:r>
      <w:r w:rsidRPr="00CC6E4B">
        <w:rPr>
          <w:rFonts w:asciiTheme="minorHAnsi" w:hAnsiTheme="minorHAnsi" w:cstheme="minorHAnsi"/>
          <w:szCs w:val="24"/>
        </w:rPr>
        <w:t>członek;</w:t>
      </w:r>
    </w:p>
    <w:p w14:paraId="471D552E" w14:textId="77777777" w:rsidR="008C166D" w:rsidRPr="00CC6E4B" w:rsidRDefault="00352786" w:rsidP="00D811E3">
      <w:pPr>
        <w:pStyle w:val="Akapitzlist"/>
        <w:numPr>
          <w:ilvl w:val="2"/>
          <w:numId w:val="106"/>
        </w:numPr>
        <w:tabs>
          <w:tab w:val="left" w:pos="993"/>
        </w:tabs>
        <w:spacing w:before="60"/>
        <w:rPr>
          <w:rFonts w:asciiTheme="minorHAnsi" w:hAnsiTheme="minorHAnsi" w:cstheme="minorHAnsi"/>
          <w:szCs w:val="24"/>
        </w:rPr>
      </w:pPr>
      <w:r w:rsidRPr="00CC6E4B">
        <w:rPr>
          <w:rFonts w:asciiTheme="minorHAnsi" w:hAnsiTheme="minorHAnsi" w:cstheme="minorHAnsi"/>
          <w:szCs w:val="24"/>
        </w:rPr>
        <w:t>przedstawiciel Rady Rodziców –</w:t>
      </w:r>
      <w:r w:rsidR="001431C5" w:rsidRPr="00CC6E4B">
        <w:rPr>
          <w:rFonts w:asciiTheme="minorHAnsi" w:hAnsiTheme="minorHAnsi" w:cstheme="minorHAnsi"/>
          <w:szCs w:val="24"/>
        </w:rPr>
        <w:t xml:space="preserve"> </w:t>
      </w:r>
      <w:r w:rsidRPr="00CC6E4B">
        <w:rPr>
          <w:rFonts w:asciiTheme="minorHAnsi" w:hAnsiTheme="minorHAnsi" w:cstheme="minorHAnsi"/>
          <w:szCs w:val="24"/>
        </w:rPr>
        <w:t>członek.</w:t>
      </w:r>
    </w:p>
    <w:p w14:paraId="4B599908" w14:textId="77777777" w:rsidR="008C166D" w:rsidRPr="00CC6E4B" w:rsidRDefault="00352786" w:rsidP="00D811E3">
      <w:pPr>
        <w:pStyle w:val="Akapitzlist"/>
        <w:numPr>
          <w:ilvl w:val="1"/>
          <w:numId w:val="106"/>
        </w:numPr>
        <w:tabs>
          <w:tab w:val="left" w:pos="993"/>
        </w:tabs>
        <w:spacing w:before="60"/>
        <w:rPr>
          <w:rFonts w:asciiTheme="minorHAnsi" w:hAnsiTheme="minorHAnsi" w:cstheme="minorHAnsi"/>
          <w:szCs w:val="24"/>
        </w:rPr>
      </w:pPr>
      <w:r w:rsidRPr="00CC6E4B">
        <w:rPr>
          <w:rFonts w:asciiTheme="minorHAnsi" w:hAnsiTheme="minorHAnsi" w:cstheme="minorHAnsi"/>
          <w:szCs w:val="24"/>
        </w:rPr>
        <w:t>W pierwszej kolejności przyjmowane</w:t>
      </w:r>
      <w:r w:rsidR="001431C5" w:rsidRPr="00CC6E4B">
        <w:rPr>
          <w:rFonts w:asciiTheme="minorHAnsi" w:hAnsiTheme="minorHAnsi" w:cstheme="minorHAnsi"/>
          <w:szCs w:val="24"/>
        </w:rPr>
        <w:t xml:space="preserve"> </w:t>
      </w:r>
      <w:r w:rsidRPr="00CC6E4B">
        <w:rPr>
          <w:rFonts w:asciiTheme="minorHAnsi" w:hAnsiTheme="minorHAnsi" w:cstheme="minorHAnsi"/>
          <w:szCs w:val="24"/>
        </w:rPr>
        <w:t>są:</w:t>
      </w:r>
    </w:p>
    <w:p w14:paraId="4750A125" w14:textId="77777777" w:rsidR="008C166D" w:rsidRPr="00CC6E4B" w:rsidRDefault="00352786" w:rsidP="00D811E3">
      <w:pPr>
        <w:pStyle w:val="Akapitzlist"/>
        <w:numPr>
          <w:ilvl w:val="2"/>
          <w:numId w:val="106"/>
        </w:numPr>
        <w:tabs>
          <w:tab w:val="left" w:pos="993"/>
        </w:tabs>
        <w:spacing w:before="60"/>
        <w:rPr>
          <w:rFonts w:asciiTheme="minorHAnsi" w:hAnsiTheme="minorHAnsi" w:cstheme="minorHAnsi"/>
          <w:szCs w:val="24"/>
        </w:rPr>
      </w:pPr>
      <w:r w:rsidRPr="00CC6E4B">
        <w:rPr>
          <w:rFonts w:asciiTheme="minorHAnsi" w:hAnsiTheme="minorHAnsi" w:cstheme="minorHAnsi"/>
          <w:szCs w:val="24"/>
        </w:rPr>
        <w:t>dzieci w wieku 6 lat, odbywające roczne przygotowanie</w:t>
      </w:r>
      <w:r w:rsidR="001431C5" w:rsidRPr="00CC6E4B">
        <w:rPr>
          <w:rFonts w:asciiTheme="minorHAnsi" w:hAnsiTheme="minorHAnsi" w:cstheme="minorHAnsi"/>
          <w:szCs w:val="24"/>
        </w:rPr>
        <w:t xml:space="preserve"> </w:t>
      </w:r>
      <w:r w:rsidRPr="00CC6E4B">
        <w:rPr>
          <w:rFonts w:asciiTheme="minorHAnsi" w:hAnsiTheme="minorHAnsi" w:cstheme="minorHAnsi"/>
          <w:szCs w:val="24"/>
        </w:rPr>
        <w:t>przedszkolne;</w:t>
      </w:r>
    </w:p>
    <w:p w14:paraId="7B42EF17" w14:textId="6612F7F2" w:rsidR="008C166D" w:rsidRPr="00CC6E4B" w:rsidRDefault="00352786" w:rsidP="00D811E3">
      <w:pPr>
        <w:pStyle w:val="Akapitzlist"/>
        <w:numPr>
          <w:ilvl w:val="2"/>
          <w:numId w:val="106"/>
        </w:numPr>
        <w:tabs>
          <w:tab w:val="left" w:pos="993"/>
        </w:tabs>
        <w:spacing w:before="60"/>
        <w:rPr>
          <w:rFonts w:asciiTheme="minorHAnsi" w:hAnsiTheme="minorHAnsi" w:cstheme="minorHAnsi"/>
          <w:szCs w:val="24"/>
        </w:rPr>
      </w:pPr>
      <w:r w:rsidRPr="00CC6E4B">
        <w:rPr>
          <w:rFonts w:asciiTheme="minorHAnsi" w:hAnsiTheme="minorHAnsi" w:cstheme="minorHAnsi"/>
          <w:szCs w:val="24"/>
        </w:rPr>
        <w:t>dzieci matek lub ojców wobec których orzeczono znaczny lub umiarkowany stopień niepełnosprawności</w:t>
      </w:r>
      <w:r w:rsidR="00FB6BEA" w:rsidRPr="00CC6E4B">
        <w:rPr>
          <w:rFonts w:asciiTheme="minorHAnsi" w:hAnsiTheme="minorHAnsi" w:cstheme="minorHAnsi"/>
          <w:szCs w:val="24"/>
        </w:rPr>
        <w:t xml:space="preserve"> </w:t>
      </w:r>
      <w:r w:rsidRPr="00CC6E4B">
        <w:rPr>
          <w:rFonts w:asciiTheme="minorHAnsi" w:hAnsiTheme="minorHAnsi" w:cstheme="minorHAnsi"/>
          <w:szCs w:val="24"/>
        </w:rPr>
        <w:t>bądź</w:t>
      </w:r>
      <w:r w:rsidR="00FB6BEA" w:rsidRPr="00CC6E4B">
        <w:rPr>
          <w:rFonts w:asciiTheme="minorHAnsi" w:hAnsiTheme="minorHAnsi" w:cstheme="minorHAnsi"/>
          <w:szCs w:val="24"/>
        </w:rPr>
        <w:t xml:space="preserve"> </w:t>
      </w:r>
      <w:r w:rsidRPr="00CC6E4B">
        <w:rPr>
          <w:rFonts w:asciiTheme="minorHAnsi" w:hAnsiTheme="minorHAnsi" w:cstheme="minorHAnsi"/>
          <w:szCs w:val="24"/>
        </w:rPr>
        <w:t>całkowitą</w:t>
      </w:r>
      <w:r w:rsidR="00FB6BEA" w:rsidRPr="00CC6E4B">
        <w:rPr>
          <w:rFonts w:asciiTheme="minorHAnsi" w:hAnsiTheme="minorHAnsi" w:cstheme="minorHAnsi"/>
          <w:szCs w:val="24"/>
        </w:rPr>
        <w:t xml:space="preserve"> </w:t>
      </w:r>
      <w:r w:rsidRPr="00CC6E4B">
        <w:rPr>
          <w:rFonts w:asciiTheme="minorHAnsi" w:hAnsiTheme="minorHAnsi" w:cstheme="minorHAnsi"/>
          <w:szCs w:val="24"/>
        </w:rPr>
        <w:t>niezdolność</w:t>
      </w:r>
      <w:r w:rsidR="00FB6BEA" w:rsidRPr="00CC6E4B">
        <w:rPr>
          <w:rFonts w:asciiTheme="minorHAnsi" w:hAnsiTheme="minorHAnsi" w:cstheme="minorHAnsi"/>
          <w:szCs w:val="24"/>
        </w:rPr>
        <w:t xml:space="preserve"> </w:t>
      </w:r>
      <w:r w:rsidRPr="00CC6E4B">
        <w:rPr>
          <w:rFonts w:asciiTheme="minorHAnsi" w:hAnsiTheme="minorHAnsi" w:cstheme="minorHAnsi"/>
          <w:szCs w:val="24"/>
        </w:rPr>
        <w:t>do</w:t>
      </w:r>
      <w:r w:rsidR="00FB6BEA" w:rsidRPr="00CC6E4B">
        <w:rPr>
          <w:rFonts w:asciiTheme="minorHAnsi" w:hAnsiTheme="minorHAnsi" w:cstheme="minorHAnsi"/>
          <w:szCs w:val="24"/>
        </w:rPr>
        <w:t xml:space="preserve"> </w:t>
      </w:r>
      <w:r w:rsidRPr="00CC6E4B">
        <w:rPr>
          <w:rFonts w:asciiTheme="minorHAnsi" w:hAnsiTheme="minorHAnsi" w:cstheme="minorHAnsi"/>
          <w:szCs w:val="24"/>
        </w:rPr>
        <w:t>pracy</w:t>
      </w:r>
      <w:r w:rsidR="00FB6BEA" w:rsidRPr="00CC6E4B">
        <w:rPr>
          <w:rFonts w:asciiTheme="minorHAnsi" w:hAnsiTheme="minorHAnsi" w:cstheme="minorHAnsi"/>
          <w:szCs w:val="24"/>
        </w:rPr>
        <w:t xml:space="preserve"> </w:t>
      </w:r>
      <w:r w:rsidRPr="00CC6E4B">
        <w:rPr>
          <w:rFonts w:asciiTheme="minorHAnsi" w:hAnsiTheme="minorHAnsi" w:cstheme="minorHAnsi"/>
          <w:szCs w:val="24"/>
        </w:rPr>
        <w:t>oraz</w:t>
      </w:r>
      <w:r w:rsidR="00FB6BEA" w:rsidRPr="00CC6E4B">
        <w:rPr>
          <w:rFonts w:asciiTheme="minorHAnsi" w:hAnsiTheme="minorHAnsi" w:cstheme="minorHAnsi"/>
          <w:szCs w:val="24"/>
        </w:rPr>
        <w:t xml:space="preserve"> </w:t>
      </w:r>
      <w:r w:rsidR="00CB2736" w:rsidRPr="00CC6E4B">
        <w:rPr>
          <w:rFonts w:asciiTheme="minorHAnsi" w:hAnsiTheme="minorHAnsi" w:cstheme="minorHAnsi"/>
          <w:szCs w:val="24"/>
        </w:rPr>
        <w:t>niezdolność do </w:t>
      </w:r>
      <w:r w:rsidRPr="00CC6E4B">
        <w:rPr>
          <w:rFonts w:asciiTheme="minorHAnsi" w:hAnsiTheme="minorHAnsi" w:cstheme="minorHAnsi"/>
          <w:szCs w:val="24"/>
        </w:rPr>
        <w:t>samodzielnej egzystencji na podstawie odrębnych</w:t>
      </w:r>
      <w:r w:rsidR="001431C5" w:rsidRPr="00CC6E4B">
        <w:rPr>
          <w:rFonts w:asciiTheme="minorHAnsi" w:hAnsiTheme="minorHAnsi" w:cstheme="minorHAnsi"/>
          <w:szCs w:val="24"/>
        </w:rPr>
        <w:t xml:space="preserve"> </w:t>
      </w:r>
      <w:r w:rsidRPr="00CC6E4B">
        <w:rPr>
          <w:rFonts w:asciiTheme="minorHAnsi" w:hAnsiTheme="minorHAnsi" w:cstheme="minorHAnsi"/>
          <w:szCs w:val="24"/>
        </w:rPr>
        <w:t>przepisów;</w:t>
      </w:r>
    </w:p>
    <w:p w14:paraId="51DB3FB6" w14:textId="77777777" w:rsidR="008C166D" w:rsidRPr="00CC6E4B" w:rsidRDefault="00352786" w:rsidP="00D811E3">
      <w:pPr>
        <w:pStyle w:val="Akapitzlist"/>
        <w:numPr>
          <w:ilvl w:val="2"/>
          <w:numId w:val="106"/>
        </w:numPr>
        <w:tabs>
          <w:tab w:val="left" w:pos="993"/>
        </w:tabs>
        <w:spacing w:before="60"/>
        <w:rPr>
          <w:rFonts w:asciiTheme="minorHAnsi" w:hAnsiTheme="minorHAnsi" w:cstheme="minorHAnsi"/>
          <w:szCs w:val="24"/>
        </w:rPr>
      </w:pPr>
      <w:r w:rsidRPr="00CC6E4B">
        <w:rPr>
          <w:rFonts w:asciiTheme="minorHAnsi" w:hAnsiTheme="minorHAnsi" w:cstheme="minorHAnsi"/>
          <w:szCs w:val="24"/>
        </w:rPr>
        <w:t>dzieci umieszczone w rodzinach</w:t>
      </w:r>
      <w:r w:rsidR="001431C5" w:rsidRPr="00CC6E4B">
        <w:rPr>
          <w:rFonts w:asciiTheme="minorHAnsi" w:hAnsiTheme="minorHAnsi" w:cstheme="minorHAnsi"/>
          <w:szCs w:val="24"/>
        </w:rPr>
        <w:t xml:space="preserve"> </w:t>
      </w:r>
      <w:r w:rsidRPr="00CC6E4B">
        <w:rPr>
          <w:rFonts w:asciiTheme="minorHAnsi" w:hAnsiTheme="minorHAnsi" w:cstheme="minorHAnsi"/>
          <w:szCs w:val="24"/>
        </w:rPr>
        <w:t>zastępczych;</w:t>
      </w:r>
    </w:p>
    <w:p w14:paraId="63281AC8" w14:textId="77777777" w:rsidR="008C166D" w:rsidRPr="00CC6E4B" w:rsidRDefault="00352786" w:rsidP="00D811E3">
      <w:pPr>
        <w:pStyle w:val="Akapitzlist"/>
        <w:numPr>
          <w:ilvl w:val="2"/>
          <w:numId w:val="106"/>
        </w:numPr>
        <w:tabs>
          <w:tab w:val="left" w:pos="993"/>
        </w:tabs>
        <w:spacing w:before="60"/>
        <w:rPr>
          <w:rFonts w:asciiTheme="minorHAnsi" w:hAnsiTheme="minorHAnsi" w:cstheme="minorHAnsi"/>
          <w:szCs w:val="24"/>
        </w:rPr>
      </w:pPr>
      <w:r w:rsidRPr="00CC6E4B">
        <w:rPr>
          <w:rFonts w:asciiTheme="minorHAnsi" w:hAnsiTheme="minorHAnsi" w:cstheme="minorHAnsi"/>
          <w:szCs w:val="24"/>
        </w:rPr>
        <w:t>dzieci obojga pracujących</w:t>
      </w:r>
      <w:r w:rsidR="001431C5" w:rsidRPr="00CC6E4B">
        <w:rPr>
          <w:rFonts w:asciiTheme="minorHAnsi" w:hAnsiTheme="minorHAnsi" w:cstheme="minorHAnsi"/>
          <w:szCs w:val="24"/>
        </w:rPr>
        <w:t xml:space="preserve"> </w:t>
      </w:r>
      <w:r w:rsidRPr="00CC6E4B">
        <w:rPr>
          <w:rFonts w:asciiTheme="minorHAnsi" w:hAnsiTheme="minorHAnsi" w:cstheme="minorHAnsi"/>
          <w:szCs w:val="24"/>
        </w:rPr>
        <w:t>rodziców.</w:t>
      </w:r>
    </w:p>
    <w:p w14:paraId="1498598E" w14:textId="77777777" w:rsidR="008C166D" w:rsidRPr="00CC6E4B" w:rsidRDefault="00352786" w:rsidP="00D811E3">
      <w:pPr>
        <w:pStyle w:val="Akapitzlist"/>
        <w:numPr>
          <w:ilvl w:val="1"/>
          <w:numId w:val="106"/>
        </w:numPr>
        <w:tabs>
          <w:tab w:val="left" w:pos="993"/>
        </w:tabs>
        <w:spacing w:before="60"/>
        <w:rPr>
          <w:rFonts w:asciiTheme="minorHAnsi" w:hAnsiTheme="minorHAnsi" w:cstheme="minorHAnsi"/>
          <w:szCs w:val="24"/>
        </w:rPr>
      </w:pPr>
      <w:r w:rsidRPr="00CC6E4B">
        <w:rPr>
          <w:rFonts w:asciiTheme="minorHAnsi" w:hAnsiTheme="minorHAnsi" w:cstheme="minorHAnsi"/>
          <w:szCs w:val="24"/>
        </w:rPr>
        <w:tab/>
        <w:t xml:space="preserve">W trakcie roku szkolnego w przypadku zwolnienia miejsca </w:t>
      </w:r>
      <w:r w:rsidR="001431C5" w:rsidRPr="00CC6E4B">
        <w:rPr>
          <w:rFonts w:asciiTheme="minorHAnsi" w:hAnsiTheme="minorHAnsi" w:cstheme="minorHAnsi"/>
          <w:szCs w:val="24"/>
        </w:rPr>
        <w:t>D</w:t>
      </w:r>
      <w:r w:rsidRPr="00CC6E4B">
        <w:rPr>
          <w:rFonts w:asciiTheme="minorHAnsi" w:hAnsiTheme="minorHAnsi" w:cstheme="minorHAnsi"/>
          <w:szCs w:val="24"/>
        </w:rPr>
        <w:t>yrektor Szkoły przyjmuje dzieci z listy</w:t>
      </w:r>
      <w:r w:rsidR="001431C5" w:rsidRPr="00CC6E4B">
        <w:rPr>
          <w:rFonts w:asciiTheme="minorHAnsi" w:hAnsiTheme="minorHAnsi" w:cstheme="minorHAnsi"/>
          <w:szCs w:val="24"/>
        </w:rPr>
        <w:t xml:space="preserve"> </w:t>
      </w:r>
      <w:r w:rsidRPr="00CC6E4B">
        <w:rPr>
          <w:rFonts w:asciiTheme="minorHAnsi" w:hAnsiTheme="minorHAnsi" w:cstheme="minorHAnsi"/>
          <w:szCs w:val="24"/>
        </w:rPr>
        <w:t>rezerwowej.</w:t>
      </w:r>
    </w:p>
    <w:p w14:paraId="33B04978" w14:textId="0660FBAE" w:rsidR="008C166D" w:rsidRPr="00CC6E4B" w:rsidRDefault="00352786" w:rsidP="00D811E3">
      <w:pPr>
        <w:pStyle w:val="Akapitzlist"/>
        <w:numPr>
          <w:ilvl w:val="1"/>
          <w:numId w:val="106"/>
        </w:numPr>
        <w:tabs>
          <w:tab w:val="left" w:pos="993"/>
        </w:tabs>
        <w:spacing w:before="60"/>
        <w:rPr>
          <w:rFonts w:asciiTheme="minorHAnsi" w:hAnsiTheme="minorHAnsi" w:cstheme="minorHAnsi"/>
          <w:szCs w:val="24"/>
        </w:rPr>
      </w:pPr>
      <w:r w:rsidRPr="00CC6E4B">
        <w:rPr>
          <w:rFonts w:asciiTheme="minorHAnsi" w:hAnsiTheme="minorHAnsi" w:cstheme="minorHAnsi"/>
          <w:szCs w:val="24"/>
        </w:rPr>
        <w:tab/>
        <w:t>Dyrektor wywiesza listę dzieci przyjętych z podziałem na grupy oraz listę rezerwową w</w:t>
      </w:r>
      <w:r w:rsidR="00974F19" w:rsidRPr="00CC6E4B">
        <w:rPr>
          <w:rFonts w:asciiTheme="minorHAnsi" w:hAnsiTheme="minorHAnsi" w:cstheme="minorHAnsi"/>
          <w:szCs w:val="24"/>
        </w:rPr>
        <w:t> </w:t>
      </w:r>
      <w:r w:rsidRPr="00CC6E4B">
        <w:rPr>
          <w:rFonts w:asciiTheme="minorHAnsi" w:hAnsiTheme="minorHAnsi" w:cstheme="minorHAnsi"/>
          <w:szCs w:val="24"/>
        </w:rPr>
        <w:t>terminie wskazanym przez organ</w:t>
      </w:r>
      <w:r w:rsidR="001431C5" w:rsidRPr="00CC6E4B">
        <w:rPr>
          <w:rFonts w:asciiTheme="minorHAnsi" w:hAnsiTheme="minorHAnsi" w:cstheme="minorHAnsi"/>
          <w:szCs w:val="24"/>
        </w:rPr>
        <w:t xml:space="preserve"> </w:t>
      </w:r>
      <w:r w:rsidRPr="00CC6E4B">
        <w:rPr>
          <w:rFonts w:asciiTheme="minorHAnsi" w:hAnsiTheme="minorHAnsi" w:cstheme="minorHAnsi"/>
          <w:szCs w:val="24"/>
        </w:rPr>
        <w:t>prowadzący.</w:t>
      </w:r>
    </w:p>
    <w:p w14:paraId="0CFF52DE" w14:textId="7540DD6C" w:rsidR="008C166D" w:rsidRPr="00CC6E4B" w:rsidRDefault="00352786" w:rsidP="00D811E3">
      <w:pPr>
        <w:pStyle w:val="Akapitzlist"/>
        <w:numPr>
          <w:ilvl w:val="1"/>
          <w:numId w:val="106"/>
        </w:numPr>
        <w:tabs>
          <w:tab w:val="left" w:pos="993"/>
        </w:tabs>
        <w:spacing w:before="60"/>
        <w:rPr>
          <w:rFonts w:asciiTheme="minorHAnsi" w:hAnsiTheme="minorHAnsi" w:cstheme="minorHAnsi"/>
          <w:szCs w:val="24"/>
        </w:rPr>
      </w:pPr>
      <w:r w:rsidRPr="00CC6E4B">
        <w:rPr>
          <w:rFonts w:asciiTheme="minorHAnsi" w:hAnsiTheme="minorHAnsi" w:cstheme="minorHAnsi"/>
          <w:szCs w:val="24"/>
        </w:rPr>
        <w:tab/>
        <w:t>Odroczeni</w:t>
      </w:r>
      <w:r w:rsidR="002B7D77" w:rsidRPr="00CC6E4B">
        <w:rPr>
          <w:rFonts w:asciiTheme="minorHAnsi" w:hAnsiTheme="minorHAnsi" w:cstheme="minorHAnsi"/>
          <w:szCs w:val="24"/>
        </w:rPr>
        <w:t>a</w:t>
      </w:r>
      <w:r w:rsidR="00FB6BEA" w:rsidRPr="00CC6E4B">
        <w:rPr>
          <w:rFonts w:asciiTheme="minorHAnsi" w:hAnsiTheme="minorHAnsi" w:cstheme="minorHAnsi"/>
          <w:szCs w:val="24"/>
        </w:rPr>
        <w:t xml:space="preserve"> </w:t>
      </w:r>
      <w:r w:rsidRPr="00CC6E4B">
        <w:rPr>
          <w:rFonts w:asciiTheme="minorHAnsi" w:hAnsiTheme="minorHAnsi" w:cstheme="minorHAnsi"/>
          <w:szCs w:val="24"/>
        </w:rPr>
        <w:t>obowiązku</w:t>
      </w:r>
      <w:r w:rsidR="00FB6BEA" w:rsidRPr="00CC6E4B">
        <w:rPr>
          <w:rFonts w:asciiTheme="minorHAnsi" w:hAnsiTheme="minorHAnsi" w:cstheme="minorHAnsi"/>
          <w:szCs w:val="24"/>
        </w:rPr>
        <w:t xml:space="preserve"> </w:t>
      </w:r>
      <w:r w:rsidRPr="00CC6E4B">
        <w:rPr>
          <w:rFonts w:asciiTheme="minorHAnsi" w:hAnsiTheme="minorHAnsi" w:cstheme="minorHAnsi"/>
          <w:szCs w:val="24"/>
        </w:rPr>
        <w:t>szkolnego</w:t>
      </w:r>
      <w:r w:rsidR="00FB6BEA" w:rsidRPr="00CC6E4B">
        <w:rPr>
          <w:rFonts w:asciiTheme="minorHAnsi" w:hAnsiTheme="minorHAnsi" w:cstheme="minorHAnsi"/>
          <w:szCs w:val="24"/>
        </w:rPr>
        <w:t xml:space="preserve"> </w:t>
      </w:r>
      <w:r w:rsidRPr="00CC6E4B">
        <w:rPr>
          <w:rFonts w:asciiTheme="minorHAnsi" w:hAnsiTheme="minorHAnsi" w:cstheme="minorHAnsi"/>
          <w:szCs w:val="24"/>
        </w:rPr>
        <w:t>dokonuje</w:t>
      </w:r>
      <w:r w:rsidR="00FB6BEA" w:rsidRPr="00CC6E4B">
        <w:rPr>
          <w:rFonts w:asciiTheme="minorHAnsi" w:hAnsiTheme="minorHAnsi" w:cstheme="minorHAnsi"/>
          <w:szCs w:val="24"/>
        </w:rPr>
        <w:t xml:space="preserve"> </w:t>
      </w:r>
      <w:r w:rsidR="001431C5" w:rsidRPr="00CC6E4B">
        <w:rPr>
          <w:rFonts w:asciiTheme="minorHAnsi" w:hAnsiTheme="minorHAnsi" w:cstheme="minorHAnsi"/>
          <w:szCs w:val="24"/>
        </w:rPr>
        <w:t>D</w:t>
      </w:r>
      <w:r w:rsidRPr="00CC6E4B">
        <w:rPr>
          <w:rFonts w:asciiTheme="minorHAnsi" w:hAnsiTheme="minorHAnsi" w:cstheme="minorHAnsi"/>
          <w:szCs w:val="24"/>
        </w:rPr>
        <w:t>yrektor</w:t>
      </w:r>
      <w:r w:rsidR="00FB6BEA" w:rsidRPr="00CC6E4B">
        <w:rPr>
          <w:rFonts w:asciiTheme="minorHAnsi" w:hAnsiTheme="minorHAnsi" w:cstheme="minorHAnsi"/>
          <w:szCs w:val="24"/>
        </w:rPr>
        <w:t xml:space="preserve"> </w:t>
      </w:r>
      <w:r w:rsidR="001431C5" w:rsidRPr="00CC6E4B">
        <w:rPr>
          <w:rFonts w:asciiTheme="minorHAnsi" w:hAnsiTheme="minorHAnsi" w:cstheme="minorHAnsi"/>
          <w:szCs w:val="24"/>
        </w:rPr>
        <w:t>S</w:t>
      </w:r>
      <w:r w:rsidRPr="00CC6E4B">
        <w:rPr>
          <w:rFonts w:asciiTheme="minorHAnsi" w:hAnsiTheme="minorHAnsi" w:cstheme="minorHAnsi"/>
          <w:szCs w:val="24"/>
        </w:rPr>
        <w:t>zkoły</w:t>
      </w:r>
      <w:r w:rsidR="00FB6BEA" w:rsidRPr="00CC6E4B">
        <w:rPr>
          <w:rFonts w:asciiTheme="minorHAnsi" w:hAnsiTheme="minorHAnsi" w:cstheme="minorHAnsi"/>
          <w:szCs w:val="24"/>
        </w:rPr>
        <w:t xml:space="preserve"> </w:t>
      </w:r>
      <w:r w:rsidR="001431C5" w:rsidRPr="00CC6E4B">
        <w:rPr>
          <w:rFonts w:asciiTheme="minorHAnsi" w:hAnsiTheme="minorHAnsi" w:cstheme="minorHAnsi"/>
          <w:szCs w:val="24"/>
        </w:rPr>
        <w:t>P</w:t>
      </w:r>
      <w:r w:rsidRPr="00CC6E4B">
        <w:rPr>
          <w:rFonts w:asciiTheme="minorHAnsi" w:hAnsiTheme="minorHAnsi" w:cstheme="minorHAnsi"/>
          <w:szCs w:val="24"/>
        </w:rPr>
        <w:t>odstawowej,</w:t>
      </w:r>
      <w:r w:rsidR="00FB6BEA" w:rsidRPr="00CC6E4B">
        <w:rPr>
          <w:rFonts w:asciiTheme="minorHAnsi" w:hAnsiTheme="minorHAnsi" w:cstheme="minorHAnsi"/>
          <w:szCs w:val="24"/>
        </w:rPr>
        <w:t xml:space="preserve"> </w:t>
      </w:r>
      <w:r w:rsidR="00CB2736" w:rsidRPr="00CC6E4B">
        <w:rPr>
          <w:rFonts w:asciiTheme="minorHAnsi" w:hAnsiTheme="minorHAnsi" w:cstheme="minorHAnsi"/>
          <w:szCs w:val="24"/>
        </w:rPr>
        <w:t>do której </w:t>
      </w:r>
      <w:r w:rsidRPr="00CC6E4B">
        <w:rPr>
          <w:rFonts w:asciiTheme="minorHAnsi" w:hAnsiTheme="minorHAnsi" w:cstheme="minorHAnsi"/>
          <w:szCs w:val="24"/>
        </w:rPr>
        <w:t>zostało przyjęte</w:t>
      </w:r>
      <w:r w:rsidR="001431C5" w:rsidRPr="00CC6E4B">
        <w:rPr>
          <w:rFonts w:asciiTheme="minorHAnsi" w:hAnsiTheme="minorHAnsi" w:cstheme="minorHAnsi"/>
          <w:szCs w:val="24"/>
        </w:rPr>
        <w:t xml:space="preserve"> </w:t>
      </w:r>
      <w:r w:rsidRPr="00CC6E4B">
        <w:rPr>
          <w:rFonts w:asciiTheme="minorHAnsi" w:hAnsiTheme="minorHAnsi" w:cstheme="minorHAnsi"/>
          <w:szCs w:val="24"/>
        </w:rPr>
        <w:t>dziecko.</w:t>
      </w:r>
    </w:p>
    <w:p w14:paraId="3A1AD30F" w14:textId="77777777" w:rsidR="008C166D" w:rsidRPr="00CC6E4B" w:rsidRDefault="00352786" w:rsidP="00D811E3">
      <w:pPr>
        <w:pStyle w:val="Akapitzlist"/>
        <w:numPr>
          <w:ilvl w:val="1"/>
          <w:numId w:val="106"/>
        </w:numPr>
        <w:tabs>
          <w:tab w:val="left" w:pos="993"/>
        </w:tabs>
        <w:spacing w:before="60"/>
        <w:rPr>
          <w:rFonts w:asciiTheme="minorHAnsi" w:hAnsiTheme="minorHAnsi" w:cstheme="minorHAnsi"/>
          <w:szCs w:val="24"/>
        </w:rPr>
      </w:pPr>
      <w:r w:rsidRPr="00CC6E4B">
        <w:rPr>
          <w:rFonts w:asciiTheme="minorHAnsi" w:hAnsiTheme="minorHAnsi" w:cstheme="minorHAnsi"/>
          <w:szCs w:val="24"/>
        </w:rPr>
        <w:tab/>
        <w:t>Odroczenia dokonuje się na wniosek rodziców. Rodzic jest obowiązany dostarczy</w:t>
      </w:r>
      <w:r w:rsidR="001431C5" w:rsidRPr="00CC6E4B">
        <w:rPr>
          <w:rFonts w:asciiTheme="minorHAnsi" w:hAnsiTheme="minorHAnsi" w:cstheme="minorHAnsi"/>
          <w:szCs w:val="24"/>
        </w:rPr>
        <w:t>ć opinię poradni psychologiczno-</w:t>
      </w:r>
      <w:r w:rsidRPr="00CC6E4B">
        <w:rPr>
          <w:rFonts w:asciiTheme="minorHAnsi" w:hAnsiTheme="minorHAnsi" w:cstheme="minorHAnsi"/>
          <w:szCs w:val="24"/>
        </w:rPr>
        <w:t>pedagogicznej o potrzebie odroczenia obowiązku szkolnego.</w:t>
      </w:r>
    </w:p>
    <w:p w14:paraId="321FBA12" w14:textId="77777777" w:rsidR="008C166D" w:rsidRPr="00CC6E4B" w:rsidRDefault="00352786" w:rsidP="00D811E3">
      <w:pPr>
        <w:pStyle w:val="Akapitzlist"/>
        <w:numPr>
          <w:ilvl w:val="1"/>
          <w:numId w:val="106"/>
        </w:numPr>
        <w:tabs>
          <w:tab w:val="left" w:pos="993"/>
        </w:tabs>
        <w:spacing w:before="60"/>
        <w:rPr>
          <w:rFonts w:asciiTheme="minorHAnsi" w:hAnsiTheme="minorHAnsi" w:cstheme="minorHAnsi"/>
          <w:szCs w:val="24"/>
        </w:rPr>
      </w:pPr>
      <w:r w:rsidRPr="00CC6E4B">
        <w:rPr>
          <w:rFonts w:asciiTheme="minorHAnsi" w:hAnsiTheme="minorHAnsi" w:cstheme="minorHAnsi"/>
          <w:szCs w:val="24"/>
        </w:rPr>
        <w:t>Wniosek składa się w roku kalendarzowym, w którym dziecko kończy 6 lat. Odroczenie dotyczy roku szkolnego, w którym dziecko ma rozpocząć lub już rozpoczęło spełnianie obowiązku</w:t>
      </w:r>
      <w:r w:rsidR="00D1743F" w:rsidRPr="00CC6E4B">
        <w:rPr>
          <w:rFonts w:asciiTheme="minorHAnsi" w:hAnsiTheme="minorHAnsi" w:cstheme="minorHAnsi"/>
          <w:szCs w:val="24"/>
        </w:rPr>
        <w:t xml:space="preserve"> </w:t>
      </w:r>
      <w:r w:rsidRPr="00CC6E4B">
        <w:rPr>
          <w:rFonts w:asciiTheme="minorHAnsi" w:hAnsiTheme="minorHAnsi" w:cstheme="minorHAnsi"/>
          <w:szCs w:val="24"/>
        </w:rPr>
        <w:t>szkolnego.</w:t>
      </w:r>
    </w:p>
    <w:p w14:paraId="4A1AD40D" w14:textId="77777777" w:rsidR="008C166D" w:rsidRPr="00CC6E4B" w:rsidRDefault="00352786" w:rsidP="00D811E3">
      <w:pPr>
        <w:pStyle w:val="Akapitzlist"/>
        <w:numPr>
          <w:ilvl w:val="1"/>
          <w:numId w:val="106"/>
        </w:numPr>
        <w:tabs>
          <w:tab w:val="left" w:pos="993"/>
        </w:tabs>
        <w:spacing w:before="60"/>
        <w:rPr>
          <w:rFonts w:asciiTheme="minorHAnsi" w:hAnsiTheme="minorHAnsi" w:cstheme="minorHAnsi"/>
          <w:szCs w:val="24"/>
        </w:rPr>
      </w:pPr>
      <w:r w:rsidRPr="00CC6E4B">
        <w:rPr>
          <w:rFonts w:asciiTheme="minorHAnsi" w:hAnsiTheme="minorHAnsi" w:cstheme="minorHAnsi"/>
          <w:szCs w:val="24"/>
        </w:rPr>
        <w:t>Dyrekto</w:t>
      </w:r>
      <w:r w:rsidR="002B7D77" w:rsidRPr="00CC6E4B">
        <w:rPr>
          <w:rFonts w:asciiTheme="minorHAnsi" w:hAnsiTheme="minorHAnsi" w:cstheme="minorHAnsi"/>
          <w:szCs w:val="24"/>
        </w:rPr>
        <w:t xml:space="preserve">r </w:t>
      </w:r>
      <w:r w:rsidR="00943D4F" w:rsidRPr="00CC6E4B">
        <w:rPr>
          <w:rFonts w:asciiTheme="minorHAnsi" w:hAnsiTheme="minorHAnsi" w:cstheme="minorHAnsi"/>
          <w:szCs w:val="24"/>
        </w:rPr>
        <w:t>S</w:t>
      </w:r>
      <w:r w:rsidR="002B7D77" w:rsidRPr="00CC6E4B">
        <w:rPr>
          <w:rFonts w:asciiTheme="minorHAnsi" w:hAnsiTheme="minorHAnsi" w:cstheme="minorHAnsi"/>
          <w:szCs w:val="24"/>
        </w:rPr>
        <w:t xml:space="preserve">zkoły </w:t>
      </w:r>
      <w:r w:rsidR="00943D4F" w:rsidRPr="00CC6E4B">
        <w:rPr>
          <w:rFonts w:asciiTheme="minorHAnsi" w:hAnsiTheme="minorHAnsi" w:cstheme="minorHAnsi"/>
          <w:szCs w:val="24"/>
        </w:rPr>
        <w:t>P</w:t>
      </w:r>
      <w:r w:rsidR="002B7D77" w:rsidRPr="00CC6E4B">
        <w:rPr>
          <w:rFonts w:asciiTheme="minorHAnsi" w:hAnsiTheme="minorHAnsi" w:cstheme="minorHAnsi"/>
          <w:szCs w:val="24"/>
        </w:rPr>
        <w:t>odstawowej, w sytuacji</w:t>
      </w:r>
      <w:r w:rsidRPr="00CC6E4B">
        <w:rPr>
          <w:rFonts w:asciiTheme="minorHAnsi" w:hAnsiTheme="minorHAnsi" w:cstheme="minorHAnsi"/>
          <w:szCs w:val="24"/>
        </w:rPr>
        <w:t xml:space="preserve"> gdy odroczenie dotyczy dziecka </w:t>
      </w:r>
      <w:r w:rsidR="00804C67" w:rsidRPr="00CC6E4B">
        <w:rPr>
          <w:rFonts w:asciiTheme="minorHAnsi" w:hAnsiTheme="minorHAnsi" w:cstheme="minorHAnsi"/>
          <w:szCs w:val="24"/>
        </w:rPr>
        <w:t>spoza</w:t>
      </w:r>
      <w:r w:rsidRPr="00CC6E4B">
        <w:rPr>
          <w:rFonts w:asciiTheme="minorHAnsi" w:hAnsiTheme="minorHAnsi" w:cstheme="minorHAnsi"/>
          <w:szCs w:val="24"/>
        </w:rPr>
        <w:t xml:space="preserve"> obwodu </w:t>
      </w:r>
      <w:r w:rsidR="00943D4F" w:rsidRPr="00CC6E4B">
        <w:rPr>
          <w:rFonts w:asciiTheme="minorHAnsi" w:hAnsiTheme="minorHAnsi" w:cstheme="minorHAnsi"/>
          <w:szCs w:val="24"/>
        </w:rPr>
        <w:t>S</w:t>
      </w:r>
      <w:r w:rsidRPr="00CC6E4B">
        <w:rPr>
          <w:rFonts w:asciiTheme="minorHAnsi" w:hAnsiTheme="minorHAnsi" w:cstheme="minorHAnsi"/>
          <w:szCs w:val="24"/>
        </w:rPr>
        <w:t xml:space="preserve">zkoły, zawiadamia </w:t>
      </w:r>
      <w:r w:rsidR="00943D4F" w:rsidRPr="00CC6E4B">
        <w:rPr>
          <w:rFonts w:asciiTheme="minorHAnsi" w:hAnsiTheme="minorHAnsi" w:cstheme="minorHAnsi"/>
          <w:szCs w:val="24"/>
        </w:rPr>
        <w:t>D</w:t>
      </w:r>
      <w:r w:rsidRPr="00CC6E4B">
        <w:rPr>
          <w:rFonts w:asciiTheme="minorHAnsi" w:hAnsiTheme="minorHAnsi" w:cstheme="minorHAnsi"/>
          <w:szCs w:val="24"/>
        </w:rPr>
        <w:t xml:space="preserve">yrektora </w:t>
      </w:r>
      <w:r w:rsidR="00943D4F" w:rsidRPr="00CC6E4B">
        <w:rPr>
          <w:rFonts w:asciiTheme="minorHAnsi" w:hAnsiTheme="minorHAnsi" w:cstheme="minorHAnsi"/>
          <w:szCs w:val="24"/>
        </w:rPr>
        <w:t>S</w:t>
      </w:r>
      <w:r w:rsidRPr="00CC6E4B">
        <w:rPr>
          <w:rFonts w:asciiTheme="minorHAnsi" w:hAnsiTheme="minorHAnsi" w:cstheme="minorHAnsi"/>
          <w:szCs w:val="24"/>
        </w:rPr>
        <w:t>zkoły „obwodowej” dla dziecka o odroczeniu przez niego spełniania obowiązku</w:t>
      </w:r>
      <w:r w:rsidR="00943D4F" w:rsidRPr="00CC6E4B">
        <w:rPr>
          <w:rFonts w:asciiTheme="minorHAnsi" w:hAnsiTheme="minorHAnsi" w:cstheme="minorHAnsi"/>
          <w:szCs w:val="24"/>
        </w:rPr>
        <w:t xml:space="preserve"> </w:t>
      </w:r>
      <w:r w:rsidRPr="00CC6E4B">
        <w:rPr>
          <w:rFonts w:asciiTheme="minorHAnsi" w:hAnsiTheme="minorHAnsi" w:cstheme="minorHAnsi"/>
          <w:szCs w:val="24"/>
        </w:rPr>
        <w:t>szkolnego.</w:t>
      </w:r>
    </w:p>
    <w:p w14:paraId="0245CC38" w14:textId="076A085C" w:rsidR="008C166D" w:rsidRPr="00CC6E4B" w:rsidRDefault="00352786" w:rsidP="00D811E3">
      <w:pPr>
        <w:pStyle w:val="Akapitzlist"/>
        <w:numPr>
          <w:ilvl w:val="1"/>
          <w:numId w:val="106"/>
        </w:numPr>
        <w:tabs>
          <w:tab w:val="left" w:pos="993"/>
        </w:tabs>
        <w:spacing w:before="60"/>
        <w:rPr>
          <w:rFonts w:asciiTheme="minorHAnsi" w:hAnsiTheme="minorHAnsi" w:cstheme="minorHAnsi"/>
          <w:szCs w:val="24"/>
        </w:rPr>
      </w:pPr>
      <w:r w:rsidRPr="00CC6E4B">
        <w:rPr>
          <w:rFonts w:asciiTheme="minorHAnsi" w:hAnsiTheme="minorHAnsi" w:cstheme="minorHAnsi"/>
          <w:szCs w:val="24"/>
        </w:rPr>
        <w:t>Obowiązek</w:t>
      </w:r>
      <w:r w:rsidR="00FB6BEA" w:rsidRPr="00CC6E4B">
        <w:rPr>
          <w:rFonts w:asciiTheme="minorHAnsi" w:hAnsiTheme="minorHAnsi" w:cstheme="minorHAnsi"/>
          <w:szCs w:val="24"/>
        </w:rPr>
        <w:t xml:space="preserve"> </w:t>
      </w:r>
      <w:r w:rsidRPr="00CC6E4B">
        <w:rPr>
          <w:rFonts w:asciiTheme="minorHAnsi" w:hAnsiTheme="minorHAnsi" w:cstheme="minorHAnsi"/>
          <w:szCs w:val="24"/>
        </w:rPr>
        <w:t>szkolny</w:t>
      </w:r>
      <w:r w:rsidR="00FB6BEA" w:rsidRPr="00CC6E4B">
        <w:rPr>
          <w:rFonts w:asciiTheme="minorHAnsi" w:hAnsiTheme="minorHAnsi" w:cstheme="minorHAnsi"/>
          <w:szCs w:val="24"/>
        </w:rPr>
        <w:t xml:space="preserve"> </w:t>
      </w:r>
      <w:r w:rsidRPr="00CC6E4B">
        <w:rPr>
          <w:rFonts w:asciiTheme="minorHAnsi" w:hAnsiTheme="minorHAnsi" w:cstheme="minorHAnsi"/>
          <w:szCs w:val="24"/>
        </w:rPr>
        <w:t>może</w:t>
      </w:r>
      <w:r w:rsidR="00FB6BEA" w:rsidRPr="00CC6E4B">
        <w:rPr>
          <w:rFonts w:asciiTheme="minorHAnsi" w:hAnsiTheme="minorHAnsi" w:cstheme="minorHAnsi"/>
          <w:szCs w:val="24"/>
        </w:rPr>
        <w:t xml:space="preserve"> </w:t>
      </w:r>
      <w:r w:rsidRPr="00CC6E4B">
        <w:rPr>
          <w:rFonts w:asciiTheme="minorHAnsi" w:hAnsiTheme="minorHAnsi" w:cstheme="minorHAnsi"/>
          <w:szCs w:val="24"/>
        </w:rPr>
        <w:t>być</w:t>
      </w:r>
      <w:r w:rsidR="00FB6BEA" w:rsidRPr="00CC6E4B">
        <w:rPr>
          <w:rFonts w:asciiTheme="minorHAnsi" w:hAnsiTheme="minorHAnsi" w:cstheme="minorHAnsi"/>
          <w:szCs w:val="24"/>
        </w:rPr>
        <w:t xml:space="preserve"> </w:t>
      </w:r>
      <w:r w:rsidRPr="00CC6E4B">
        <w:rPr>
          <w:rFonts w:asciiTheme="minorHAnsi" w:hAnsiTheme="minorHAnsi" w:cstheme="minorHAnsi"/>
          <w:szCs w:val="24"/>
        </w:rPr>
        <w:t>także</w:t>
      </w:r>
      <w:r w:rsidR="00FB6BEA" w:rsidRPr="00CC6E4B">
        <w:rPr>
          <w:rFonts w:asciiTheme="minorHAnsi" w:hAnsiTheme="minorHAnsi" w:cstheme="minorHAnsi"/>
          <w:szCs w:val="24"/>
        </w:rPr>
        <w:t xml:space="preserve"> </w:t>
      </w:r>
      <w:r w:rsidRPr="00CC6E4B">
        <w:rPr>
          <w:rFonts w:asciiTheme="minorHAnsi" w:hAnsiTheme="minorHAnsi" w:cstheme="minorHAnsi"/>
          <w:szCs w:val="24"/>
        </w:rPr>
        <w:t>spełniany</w:t>
      </w:r>
      <w:r w:rsidR="00FB6BEA" w:rsidRPr="00CC6E4B">
        <w:rPr>
          <w:rFonts w:asciiTheme="minorHAnsi" w:hAnsiTheme="minorHAnsi" w:cstheme="minorHAnsi"/>
          <w:szCs w:val="24"/>
        </w:rPr>
        <w:t xml:space="preserve"> </w:t>
      </w:r>
      <w:r w:rsidRPr="00CC6E4B">
        <w:rPr>
          <w:rFonts w:asciiTheme="minorHAnsi" w:hAnsiTheme="minorHAnsi" w:cstheme="minorHAnsi"/>
          <w:szCs w:val="24"/>
        </w:rPr>
        <w:t>przez</w:t>
      </w:r>
      <w:r w:rsidR="00FB6BEA" w:rsidRPr="00CC6E4B">
        <w:rPr>
          <w:rFonts w:asciiTheme="minorHAnsi" w:hAnsiTheme="minorHAnsi" w:cstheme="minorHAnsi"/>
          <w:szCs w:val="24"/>
        </w:rPr>
        <w:t xml:space="preserve"> </w:t>
      </w:r>
      <w:r w:rsidRPr="00CC6E4B">
        <w:rPr>
          <w:rFonts w:asciiTheme="minorHAnsi" w:hAnsiTheme="minorHAnsi" w:cstheme="minorHAnsi"/>
          <w:szCs w:val="24"/>
        </w:rPr>
        <w:t>dziecko</w:t>
      </w:r>
      <w:r w:rsidR="00FB6BEA" w:rsidRPr="00CC6E4B">
        <w:rPr>
          <w:rFonts w:asciiTheme="minorHAnsi" w:hAnsiTheme="minorHAnsi" w:cstheme="minorHAnsi"/>
          <w:szCs w:val="24"/>
        </w:rPr>
        <w:t xml:space="preserve"> </w:t>
      </w:r>
      <w:r w:rsidRPr="00CC6E4B">
        <w:rPr>
          <w:rFonts w:asciiTheme="minorHAnsi" w:hAnsiTheme="minorHAnsi" w:cstheme="minorHAnsi"/>
          <w:szCs w:val="24"/>
        </w:rPr>
        <w:t>poza</w:t>
      </w:r>
      <w:r w:rsidR="00FB6BEA" w:rsidRPr="00CC6E4B">
        <w:rPr>
          <w:rFonts w:asciiTheme="minorHAnsi" w:hAnsiTheme="minorHAnsi" w:cstheme="minorHAnsi"/>
          <w:szCs w:val="24"/>
        </w:rPr>
        <w:t xml:space="preserve"> </w:t>
      </w:r>
      <w:r w:rsidR="00943D4F" w:rsidRPr="00CC6E4B">
        <w:rPr>
          <w:rFonts w:asciiTheme="minorHAnsi" w:hAnsiTheme="minorHAnsi" w:cstheme="minorHAnsi"/>
          <w:szCs w:val="24"/>
        </w:rPr>
        <w:t>S</w:t>
      </w:r>
      <w:r w:rsidRPr="00CC6E4B">
        <w:rPr>
          <w:rFonts w:asciiTheme="minorHAnsi" w:hAnsiTheme="minorHAnsi" w:cstheme="minorHAnsi"/>
          <w:szCs w:val="24"/>
        </w:rPr>
        <w:t>zkołą</w:t>
      </w:r>
      <w:r w:rsidR="00FB6BEA" w:rsidRPr="00CC6E4B">
        <w:rPr>
          <w:rFonts w:asciiTheme="minorHAnsi" w:hAnsiTheme="minorHAnsi" w:cstheme="minorHAnsi"/>
          <w:szCs w:val="24"/>
        </w:rPr>
        <w:t xml:space="preserve"> </w:t>
      </w:r>
      <w:r w:rsidRPr="00CC6E4B">
        <w:rPr>
          <w:rFonts w:asciiTheme="minorHAnsi" w:hAnsiTheme="minorHAnsi" w:cstheme="minorHAnsi"/>
          <w:szCs w:val="24"/>
        </w:rPr>
        <w:t xml:space="preserve">na podstawie decyzji administracyjnej </w:t>
      </w:r>
      <w:r w:rsidR="00943D4F" w:rsidRPr="00CC6E4B">
        <w:rPr>
          <w:rFonts w:asciiTheme="minorHAnsi" w:hAnsiTheme="minorHAnsi" w:cstheme="minorHAnsi"/>
          <w:szCs w:val="24"/>
        </w:rPr>
        <w:t>D</w:t>
      </w:r>
      <w:r w:rsidRPr="00CC6E4B">
        <w:rPr>
          <w:rFonts w:asciiTheme="minorHAnsi" w:hAnsiTheme="minorHAnsi" w:cstheme="minorHAnsi"/>
          <w:szCs w:val="24"/>
        </w:rPr>
        <w:t xml:space="preserve">yrektora </w:t>
      </w:r>
      <w:r w:rsidR="00943D4F" w:rsidRPr="00CC6E4B">
        <w:rPr>
          <w:rFonts w:asciiTheme="minorHAnsi" w:hAnsiTheme="minorHAnsi" w:cstheme="minorHAnsi"/>
          <w:szCs w:val="24"/>
        </w:rPr>
        <w:t>S</w:t>
      </w:r>
      <w:r w:rsidRPr="00CC6E4B">
        <w:rPr>
          <w:rFonts w:asciiTheme="minorHAnsi" w:hAnsiTheme="minorHAnsi" w:cstheme="minorHAnsi"/>
          <w:szCs w:val="24"/>
        </w:rPr>
        <w:t>zkoły, w obwodzie której dziecko mieszka i na wniosek rodzica/prawnego opiekuna. Sposób postępowania w tym zakresie reguluje art. 37 ust. 1. Ustawa Prawo</w:t>
      </w:r>
      <w:r w:rsidR="00943D4F" w:rsidRPr="00CC6E4B">
        <w:rPr>
          <w:rFonts w:asciiTheme="minorHAnsi" w:hAnsiTheme="minorHAnsi" w:cstheme="minorHAnsi"/>
          <w:szCs w:val="24"/>
        </w:rPr>
        <w:t xml:space="preserve"> </w:t>
      </w:r>
      <w:r w:rsidRPr="00CC6E4B">
        <w:rPr>
          <w:rFonts w:asciiTheme="minorHAnsi" w:hAnsiTheme="minorHAnsi" w:cstheme="minorHAnsi"/>
          <w:szCs w:val="24"/>
        </w:rPr>
        <w:t>Oświatowe.</w:t>
      </w:r>
    </w:p>
    <w:p w14:paraId="4AB83D7C" w14:textId="229F210F" w:rsidR="008C166D" w:rsidRPr="00CC6E4B" w:rsidRDefault="00352786" w:rsidP="00D811E3">
      <w:pPr>
        <w:pStyle w:val="Akapitzlist"/>
        <w:numPr>
          <w:ilvl w:val="1"/>
          <w:numId w:val="106"/>
        </w:numPr>
        <w:tabs>
          <w:tab w:val="left" w:pos="993"/>
        </w:tabs>
        <w:spacing w:before="60"/>
        <w:rPr>
          <w:rFonts w:asciiTheme="minorHAnsi" w:hAnsiTheme="minorHAnsi" w:cstheme="minorHAnsi"/>
          <w:szCs w:val="24"/>
        </w:rPr>
      </w:pPr>
      <w:r w:rsidRPr="00CC6E4B">
        <w:rPr>
          <w:rFonts w:asciiTheme="minorHAnsi" w:hAnsiTheme="minorHAnsi" w:cstheme="minorHAnsi"/>
          <w:szCs w:val="24"/>
        </w:rPr>
        <w:t>Dziecko</w:t>
      </w:r>
      <w:r w:rsidR="002B7D77" w:rsidRPr="00CC6E4B">
        <w:rPr>
          <w:rFonts w:asciiTheme="minorHAnsi" w:hAnsiTheme="minorHAnsi" w:cstheme="minorHAnsi"/>
          <w:szCs w:val="24"/>
        </w:rPr>
        <w:t>,</w:t>
      </w:r>
      <w:r w:rsidRPr="00CC6E4B">
        <w:rPr>
          <w:rFonts w:asciiTheme="minorHAnsi" w:hAnsiTheme="minorHAnsi" w:cstheme="minorHAnsi"/>
          <w:szCs w:val="24"/>
        </w:rPr>
        <w:t xml:space="preserve"> spełniając odpowiednio obowiązek szkolny </w:t>
      </w:r>
      <w:r w:rsidR="002B7D77" w:rsidRPr="00CC6E4B">
        <w:rPr>
          <w:rFonts w:asciiTheme="minorHAnsi" w:hAnsiTheme="minorHAnsi" w:cstheme="minorHAnsi"/>
          <w:szCs w:val="24"/>
        </w:rPr>
        <w:t xml:space="preserve">w </w:t>
      </w:r>
      <w:r w:rsidRPr="00CC6E4B">
        <w:rPr>
          <w:rFonts w:asciiTheme="minorHAnsi" w:hAnsiTheme="minorHAnsi" w:cstheme="minorHAnsi"/>
          <w:szCs w:val="24"/>
        </w:rPr>
        <w:t xml:space="preserve">formie, jak w </w:t>
      </w:r>
      <w:r w:rsidR="0091578D" w:rsidRPr="00CC6E4B">
        <w:rPr>
          <w:rFonts w:asciiTheme="minorHAnsi" w:hAnsiTheme="minorHAnsi" w:cstheme="minorHAnsi"/>
          <w:szCs w:val="24"/>
        </w:rPr>
        <w:t>ust. 18</w:t>
      </w:r>
      <w:r w:rsidR="002B7D77" w:rsidRPr="00CC6E4B">
        <w:rPr>
          <w:rFonts w:asciiTheme="minorHAnsi" w:hAnsiTheme="minorHAnsi" w:cstheme="minorHAnsi"/>
          <w:szCs w:val="24"/>
        </w:rPr>
        <w:t>,</w:t>
      </w:r>
      <w:r w:rsidRPr="00CC6E4B">
        <w:rPr>
          <w:rFonts w:asciiTheme="minorHAnsi" w:hAnsiTheme="minorHAnsi" w:cstheme="minorHAnsi"/>
          <w:szCs w:val="24"/>
        </w:rPr>
        <w:t xml:space="preserve"> może </w:t>
      </w:r>
      <w:r w:rsidR="00CB2736" w:rsidRPr="00CC6E4B">
        <w:rPr>
          <w:rFonts w:asciiTheme="minorHAnsi" w:hAnsiTheme="minorHAnsi" w:cstheme="minorHAnsi"/>
          <w:szCs w:val="24"/>
        </w:rPr>
        <w:t> </w:t>
      </w:r>
      <w:r w:rsidRPr="00CC6E4B">
        <w:rPr>
          <w:rFonts w:asciiTheme="minorHAnsi" w:hAnsiTheme="minorHAnsi" w:cstheme="minorHAnsi"/>
          <w:szCs w:val="24"/>
        </w:rPr>
        <w:t xml:space="preserve">otrzymać świadectwo ukończenia poszczególnych klas danej </w:t>
      </w:r>
      <w:r w:rsidR="00943D4F" w:rsidRPr="00CC6E4B">
        <w:rPr>
          <w:rFonts w:asciiTheme="minorHAnsi" w:hAnsiTheme="minorHAnsi" w:cstheme="minorHAnsi"/>
          <w:szCs w:val="24"/>
        </w:rPr>
        <w:t>S</w:t>
      </w:r>
      <w:r w:rsidRPr="00CC6E4B">
        <w:rPr>
          <w:rFonts w:asciiTheme="minorHAnsi" w:hAnsiTheme="minorHAnsi" w:cstheme="minorHAnsi"/>
          <w:szCs w:val="24"/>
        </w:rPr>
        <w:t xml:space="preserve">zkoły lub ukończenia tej </w:t>
      </w:r>
      <w:r w:rsidR="00943D4F" w:rsidRPr="00CC6E4B">
        <w:rPr>
          <w:rFonts w:asciiTheme="minorHAnsi" w:hAnsiTheme="minorHAnsi" w:cstheme="minorHAnsi"/>
          <w:szCs w:val="24"/>
        </w:rPr>
        <w:t>S</w:t>
      </w:r>
      <w:r w:rsidRPr="00CC6E4B">
        <w:rPr>
          <w:rFonts w:asciiTheme="minorHAnsi" w:hAnsiTheme="minorHAnsi" w:cstheme="minorHAnsi"/>
          <w:szCs w:val="24"/>
        </w:rPr>
        <w:t xml:space="preserve">zkoły na podstawie egzaminów klasyfikacyjnych przeprowadzonych przez </w:t>
      </w:r>
      <w:r w:rsidR="00943D4F" w:rsidRPr="00CC6E4B">
        <w:rPr>
          <w:rFonts w:asciiTheme="minorHAnsi" w:hAnsiTheme="minorHAnsi" w:cstheme="minorHAnsi"/>
          <w:szCs w:val="24"/>
        </w:rPr>
        <w:t>S</w:t>
      </w:r>
      <w:r w:rsidRPr="00CC6E4B">
        <w:rPr>
          <w:rFonts w:asciiTheme="minorHAnsi" w:hAnsiTheme="minorHAnsi" w:cstheme="minorHAnsi"/>
          <w:szCs w:val="24"/>
        </w:rPr>
        <w:t xml:space="preserve">zkołę, której </w:t>
      </w:r>
      <w:r w:rsidR="00943D4F" w:rsidRPr="00CC6E4B">
        <w:rPr>
          <w:rFonts w:asciiTheme="minorHAnsi" w:hAnsiTheme="minorHAnsi" w:cstheme="minorHAnsi"/>
          <w:szCs w:val="24"/>
        </w:rPr>
        <w:t>D</w:t>
      </w:r>
      <w:r w:rsidRPr="00CC6E4B">
        <w:rPr>
          <w:rFonts w:asciiTheme="minorHAnsi" w:hAnsiTheme="minorHAnsi" w:cstheme="minorHAnsi"/>
          <w:szCs w:val="24"/>
        </w:rPr>
        <w:t>yrektor zezwolił na taka formę spełniania obowiązku szkolnego lub</w:t>
      </w:r>
      <w:r w:rsidR="00943D4F" w:rsidRPr="00CC6E4B">
        <w:rPr>
          <w:rFonts w:asciiTheme="minorHAnsi" w:hAnsiTheme="minorHAnsi" w:cstheme="minorHAnsi"/>
          <w:szCs w:val="24"/>
        </w:rPr>
        <w:t xml:space="preserve"> </w:t>
      </w:r>
      <w:r w:rsidRPr="00CC6E4B">
        <w:rPr>
          <w:rFonts w:asciiTheme="minorHAnsi" w:hAnsiTheme="minorHAnsi" w:cstheme="minorHAnsi"/>
          <w:szCs w:val="24"/>
        </w:rPr>
        <w:t>nauki.</w:t>
      </w:r>
    </w:p>
    <w:p w14:paraId="191BA048" w14:textId="77777777" w:rsidR="008C166D" w:rsidRPr="00CC6E4B" w:rsidRDefault="00352786" w:rsidP="00D811E3">
      <w:pPr>
        <w:pStyle w:val="Akapitzlist"/>
        <w:numPr>
          <w:ilvl w:val="1"/>
          <w:numId w:val="106"/>
        </w:numPr>
        <w:tabs>
          <w:tab w:val="left" w:pos="993"/>
        </w:tabs>
        <w:spacing w:before="60"/>
        <w:rPr>
          <w:rFonts w:asciiTheme="minorHAnsi" w:hAnsiTheme="minorHAnsi" w:cstheme="minorHAnsi"/>
          <w:szCs w:val="24"/>
        </w:rPr>
      </w:pPr>
      <w:r w:rsidRPr="00CC6E4B">
        <w:rPr>
          <w:rFonts w:asciiTheme="minorHAnsi" w:hAnsiTheme="minorHAnsi" w:cstheme="minorHAnsi"/>
          <w:szCs w:val="24"/>
        </w:rPr>
        <w:t>Za spełnianie obowiązku szkolnego uznaje się również udział dzieci i młodzieży upośledzonej umysłowo w stopniu głębokim w zajęciach rewalidacyjno-wychowawczych, organizowanych zgodnie z odrębnymi</w:t>
      </w:r>
      <w:r w:rsidR="00943D4F" w:rsidRPr="00CC6E4B">
        <w:rPr>
          <w:rFonts w:asciiTheme="minorHAnsi" w:hAnsiTheme="minorHAnsi" w:cstheme="minorHAnsi"/>
          <w:szCs w:val="24"/>
        </w:rPr>
        <w:t xml:space="preserve"> </w:t>
      </w:r>
      <w:r w:rsidRPr="00CC6E4B">
        <w:rPr>
          <w:rFonts w:asciiTheme="minorHAnsi" w:hAnsiTheme="minorHAnsi" w:cstheme="minorHAnsi"/>
          <w:szCs w:val="24"/>
        </w:rPr>
        <w:t>przepisami.</w:t>
      </w:r>
    </w:p>
    <w:p w14:paraId="53E0B9A7" w14:textId="77777777" w:rsidR="008C166D" w:rsidRPr="00CC6E4B" w:rsidRDefault="00352786" w:rsidP="00D811E3">
      <w:pPr>
        <w:pStyle w:val="Akapitzlist"/>
        <w:numPr>
          <w:ilvl w:val="1"/>
          <w:numId w:val="106"/>
        </w:numPr>
        <w:tabs>
          <w:tab w:val="left" w:pos="993"/>
        </w:tabs>
        <w:spacing w:before="60"/>
        <w:rPr>
          <w:rFonts w:asciiTheme="minorHAnsi" w:hAnsiTheme="minorHAnsi" w:cstheme="minorHAnsi"/>
          <w:szCs w:val="24"/>
        </w:rPr>
      </w:pPr>
      <w:r w:rsidRPr="00CC6E4B">
        <w:rPr>
          <w:rFonts w:asciiTheme="minorHAnsi" w:hAnsiTheme="minorHAnsi" w:cstheme="minorHAnsi"/>
          <w:szCs w:val="24"/>
        </w:rPr>
        <w:t>Niespełnianie obowiązku szkolnego lub obowiązku nauki podlega egzekucji w trybie przepisów o postępowaniu egzekucyjnym w</w:t>
      </w:r>
      <w:r w:rsidR="00943D4F" w:rsidRPr="00CC6E4B">
        <w:rPr>
          <w:rFonts w:asciiTheme="minorHAnsi" w:hAnsiTheme="minorHAnsi" w:cstheme="minorHAnsi"/>
          <w:szCs w:val="24"/>
        </w:rPr>
        <w:t xml:space="preserve"> </w:t>
      </w:r>
      <w:r w:rsidRPr="00CC6E4B">
        <w:rPr>
          <w:rFonts w:asciiTheme="minorHAnsi" w:hAnsiTheme="minorHAnsi" w:cstheme="minorHAnsi"/>
          <w:szCs w:val="24"/>
        </w:rPr>
        <w:t>administracji.</w:t>
      </w:r>
    </w:p>
    <w:p w14:paraId="6F3F3127" w14:textId="1BBB7912" w:rsidR="008C166D" w:rsidRPr="00CC6E4B" w:rsidRDefault="00352786" w:rsidP="00D811E3">
      <w:pPr>
        <w:pStyle w:val="Akapitzlist"/>
        <w:numPr>
          <w:ilvl w:val="1"/>
          <w:numId w:val="106"/>
        </w:numPr>
        <w:tabs>
          <w:tab w:val="left" w:pos="993"/>
        </w:tabs>
        <w:spacing w:before="60"/>
        <w:rPr>
          <w:rFonts w:asciiTheme="minorHAnsi" w:hAnsiTheme="minorHAnsi" w:cstheme="minorHAnsi"/>
          <w:szCs w:val="24"/>
        </w:rPr>
      </w:pPr>
      <w:r w:rsidRPr="00CC6E4B">
        <w:rPr>
          <w:rFonts w:asciiTheme="minorHAnsi" w:hAnsiTheme="minorHAnsi" w:cstheme="minorHAnsi"/>
          <w:szCs w:val="24"/>
        </w:rPr>
        <w:t>Przez niespełnienie obowiązku szkolnego rozumie się ni</w:t>
      </w:r>
      <w:r w:rsidR="00CB2736" w:rsidRPr="00CC6E4B">
        <w:rPr>
          <w:rFonts w:asciiTheme="minorHAnsi" w:hAnsiTheme="minorHAnsi" w:cstheme="minorHAnsi"/>
          <w:szCs w:val="24"/>
        </w:rPr>
        <w:t>eusprawiedliwioną nieobecność w </w:t>
      </w:r>
      <w:r w:rsidRPr="00CC6E4B">
        <w:rPr>
          <w:rFonts w:asciiTheme="minorHAnsi" w:hAnsiTheme="minorHAnsi" w:cstheme="minorHAnsi"/>
          <w:szCs w:val="24"/>
        </w:rPr>
        <w:t xml:space="preserve">okresie jednego miesiąca na co najmniej 50% obowiązkowych zajęciach edukacyjnych w </w:t>
      </w:r>
      <w:r w:rsidR="00943D4F" w:rsidRPr="00CC6E4B">
        <w:rPr>
          <w:rFonts w:asciiTheme="minorHAnsi" w:hAnsiTheme="minorHAnsi" w:cstheme="minorHAnsi"/>
          <w:szCs w:val="24"/>
        </w:rPr>
        <w:t>S</w:t>
      </w:r>
      <w:r w:rsidRPr="00CC6E4B">
        <w:rPr>
          <w:rFonts w:asciiTheme="minorHAnsi" w:hAnsiTheme="minorHAnsi" w:cstheme="minorHAnsi"/>
          <w:szCs w:val="24"/>
        </w:rPr>
        <w:t>zkole</w:t>
      </w:r>
      <w:r w:rsidR="00943D4F" w:rsidRPr="00CC6E4B">
        <w:rPr>
          <w:rFonts w:asciiTheme="minorHAnsi" w:hAnsiTheme="minorHAnsi" w:cstheme="minorHAnsi"/>
          <w:szCs w:val="24"/>
        </w:rPr>
        <w:t xml:space="preserve"> P</w:t>
      </w:r>
      <w:r w:rsidRPr="00CC6E4B">
        <w:rPr>
          <w:rFonts w:asciiTheme="minorHAnsi" w:hAnsiTheme="minorHAnsi" w:cstheme="minorHAnsi"/>
          <w:szCs w:val="24"/>
        </w:rPr>
        <w:t>odstawowej.</w:t>
      </w:r>
    </w:p>
    <w:p w14:paraId="664D9E2D" w14:textId="77777777" w:rsidR="008C166D" w:rsidRPr="00CC6E4B" w:rsidRDefault="00352786" w:rsidP="00D811E3">
      <w:pPr>
        <w:pStyle w:val="Akapitzlist"/>
        <w:numPr>
          <w:ilvl w:val="1"/>
          <w:numId w:val="106"/>
        </w:numPr>
        <w:tabs>
          <w:tab w:val="left" w:pos="993"/>
        </w:tabs>
        <w:spacing w:before="60"/>
        <w:rPr>
          <w:rFonts w:asciiTheme="minorHAnsi" w:hAnsiTheme="minorHAnsi" w:cstheme="minorHAnsi"/>
          <w:szCs w:val="24"/>
        </w:rPr>
      </w:pPr>
      <w:r w:rsidRPr="00CC6E4B">
        <w:rPr>
          <w:rFonts w:asciiTheme="minorHAnsi" w:hAnsiTheme="minorHAnsi" w:cstheme="minorHAnsi"/>
          <w:szCs w:val="24"/>
        </w:rPr>
        <w:t>Zgodnie z art. 33 Ustawy Prawo Oświatowe rodzice dziecka podlegającego obowiązkowi szkolnemu są obowiązani</w:t>
      </w:r>
      <w:r w:rsidR="00943D4F" w:rsidRPr="00CC6E4B">
        <w:rPr>
          <w:rFonts w:asciiTheme="minorHAnsi" w:hAnsiTheme="minorHAnsi" w:cstheme="minorHAnsi"/>
          <w:szCs w:val="24"/>
        </w:rPr>
        <w:t xml:space="preserve"> </w:t>
      </w:r>
      <w:r w:rsidRPr="00CC6E4B">
        <w:rPr>
          <w:rFonts w:asciiTheme="minorHAnsi" w:hAnsiTheme="minorHAnsi" w:cstheme="minorHAnsi"/>
          <w:szCs w:val="24"/>
        </w:rPr>
        <w:t>do:</w:t>
      </w:r>
    </w:p>
    <w:p w14:paraId="4ABA0BAC" w14:textId="77777777" w:rsidR="008C166D" w:rsidRPr="00CC6E4B" w:rsidRDefault="00352786" w:rsidP="00D811E3">
      <w:pPr>
        <w:pStyle w:val="Akapitzlist"/>
        <w:numPr>
          <w:ilvl w:val="2"/>
          <w:numId w:val="106"/>
        </w:numPr>
        <w:tabs>
          <w:tab w:val="left" w:pos="993"/>
        </w:tabs>
        <w:spacing w:before="60"/>
        <w:rPr>
          <w:rFonts w:asciiTheme="minorHAnsi" w:hAnsiTheme="minorHAnsi" w:cstheme="minorHAnsi"/>
          <w:szCs w:val="24"/>
        </w:rPr>
      </w:pPr>
      <w:r w:rsidRPr="00CC6E4B">
        <w:rPr>
          <w:rFonts w:asciiTheme="minorHAnsi" w:hAnsiTheme="minorHAnsi" w:cstheme="minorHAnsi"/>
          <w:szCs w:val="24"/>
        </w:rPr>
        <w:t>dopełnienia czynności związanych z</w:t>
      </w:r>
      <w:r w:rsidR="002B7D77" w:rsidRPr="00CC6E4B">
        <w:rPr>
          <w:rFonts w:asciiTheme="minorHAnsi" w:hAnsiTheme="minorHAnsi" w:cstheme="minorHAnsi"/>
          <w:szCs w:val="24"/>
        </w:rPr>
        <w:t>e</w:t>
      </w:r>
      <w:r w:rsidRPr="00CC6E4B">
        <w:rPr>
          <w:rFonts w:asciiTheme="minorHAnsi" w:hAnsiTheme="minorHAnsi" w:cstheme="minorHAnsi"/>
          <w:szCs w:val="24"/>
        </w:rPr>
        <w:t xml:space="preserve"> zgłoszeniem dziecka do</w:t>
      </w:r>
      <w:r w:rsidR="00943D4F" w:rsidRPr="00CC6E4B">
        <w:rPr>
          <w:rFonts w:asciiTheme="minorHAnsi" w:hAnsiTheme="minorHAnsi" w:cstheme="minorHAnsi"/>
          <w:szCs w:val="24"/>
        </w:rPr>
        <w:t xml:space="preserve"> S</w:t>
      </w:r>
      <w:r w:rsidRPr="00CC6E4B">
        <w:rPr>
          <w:rFonts w:asciiTheme="minorHAnsi" w:hAnsiTheme="minorHAnsi" w:cstheme="minorHAnsi"/>
          <w:szCs w:val="24"/>
        </w:rPr>
        <w:t>zkoły;</w:t>
      </w:r>
    </w:p>
    <w:p w14:paraId="5E5EB1D4" w14:textId="77777777" w:rsidR="008C166D" w:rsidRPr="00CC6E4B" w:rsidRDefault="00352786" w:rsidP="00D811E3">
      <w:pPr>
        <w:pStyle w:val="Akapitzlist"/>
        <w:numPr>
          <w:ilvl w:val="2"/>
          <w:numId w:val="106"/>
        </w:numPr>
        <w:tabs>
          <w:tab w:val="left" w:pos="993"/>
        </w:tabs>
        <w:spacing w:before="60"/>
        <w:rPr>
          <w:rFonts w:asciiTheme="minorHAnsi" w:hAnsiTheme="minorHAnsi" w:cstheme="minorHAnsi"/>
          <w:szCs w:val="24"/>
        </w:rPr>
      </w:pPr>
      <w:r w:rsidRPr="00CC6E4B">
        <w:rPr>
          <w:rFonts w:asciiTheme="minorHAnsi" w:hAnsiTheme="minorHAnsi" w:cstheme="minorHAnsi"/>
          <w:szCs w:val="24"/>
        </w:rPr>
        <w:t>zapewnienia regularnego uczęszczania na zajęcia</w:t>
      </w:r>
      <w:r w:rsidR="00943D4F" w:rsidRPr="00CC6E4B">
        <w:rPr>
          <w:rFonts w:asciiTheme="minorHAnsi" w:hAnsiTheme="minorHAnsi" w:cstheme="minorHAnsi"/>
          <w:szCs w:val="24"/>
        </w:rPr>
        <w:t xml:space="preserve"> </w:t>
      </w:r>
      <w:r w:rsidRPr="00CC6E4B">
        <w:rPr>
          <w:rFonts w:asciiTheme="minorHAnsi" w:hAnsiTheme="minorHAnsi" w:cstheme="minorHAnsi"/>
          <w:szCs w:val="24"/>
        </w:rPr>
        <w:t>szkolne;</w:t>
      </w:r>
    </w:p>
    <w:p w14:paraId="71D904E1" w14:textId="77777777" w:rsidR="008C166D" w:rsidRPr="00CC6E4B" w:rsidRDefault="00352786" w:rsidP="00D811E3">
      <w:pPr>
        <w:pStyle w:val="Akapitzlist"/>
        <w:numPr>
          <w:ilvl w:val="2"/>
          <w:numId w:val="106"/>
        </w:numPr>
        <w:tabs>
          <w:tab w:val="left" w:pos="993"/>
        </w:tabs>
        <w:spacing w:before="60"/>
        <w:rPr>
          <w:rFonts w:asciiTheme="minorHAnsi" w:hAnsiTheme="minorHAnsi" w:cstheme="minorHAnsi"/>
          <w:szCs w:val="24"/>
        </w:rPr>
      </w:pPr>
      <w:r w:rsidRPr="00CC6E4B">
        <w:rPr>
          <w:rFonts w:asciiTheme="minorHAnsi" w:hAnsiTheme="minorHAnsi" w:cstheme="minorHAnsi"/>
          <w:szCs w:val="24"/>
        </w:rPr>
        <w:t>zapewnienia dziecku warunków umożliwiających przygotowanie się do</w:t>
      </w:r>
      <w:r w:rsidR="00943D4F" w:rsidRPr="00CC6E4B">
        <w:rPr>
          <w:rFonts w:asciiTheme="minorHAnsi" w:hAnsiTheme="minorHAnsi" w:cstheme="minorHAnsi"/>
          <w:szCs w:val="24"/>
        </w:rPr>
        <w:t xml:space="preserve"> </w:t>
      </w:r>
      <w:r w:rsidRPr="00CC6E4B">
        <w:rPr>
          <w:rFonts w:asciiTheme="minorHAnsi" w:hAnsiTheme="minorHAnsi" w:cstheme="minorHAnsi"/>
          <w:szCs w:val="24"/>
        </w:rPr>
        <w:t>zajęć;</w:t>
      </w:r>
    </w:p>
    <w:p w14:paraId="2D9D1709" w14:textId="77777777" w:rsidR="008C166D" w:rsidRPr="00CC6E4B" w:rsidRDefault="00352786" w:rsidP="00D811E3">
      <w:pPr>
        <w:pStyle w:val="Akapitzlist"/>
        <w:numPr>
          <w:ilvl w:val="2"/>
          <w:numId w:val="106"/>
        </w:numPr>
        <w:tabs>
          <w:tab w:val="left" w:pos="993"/>
        </w:tabs>
        <w:spacing w:before="60"/>
        <w:rPr>
          <w:rFonts w:asciiTheme="minorHAnsi" w:hAnsiTheme="minorHAnsi" w:cstheme="minorHAnsi"/>
          <w:szCs w:val="24"/>
        </w:rPr>
      </w:pPr>
      <w:r w:rsidRPr="00CC6E4B">
        <w:rPr>
          <w:rFonts w:asciiTheme="minorHAnsi" w:hAnsiTheme="minorHAnsi" w:cstheme="minorHAnsi"/>
          <w:szCs w:val="24"/>
        </w:rPr>
        <w:t>informowania w termin</w:t>
      </w:r>
      <w:r w:rsidR="00730363" w:rsidRPr="00CC6E4B">
        <w:rPr>
          <w:rFonts w:asciiTheme="minorHAnsi" w:hAnsiTheme="minorHAnsi" w:cstheme="minorHAnsi"/>
          <w:szCs w:val="24"/>
        </w:rPr>
        <w:t xml:space="preserve">ie do 30 września każdego roku </w:t>
      </w:r>
      <w:r w:rsidR="00943D4F" w:rsidRPr="00CC6E4B">
        <w:rPr>
          <w:rFonts w:asciiTheme="minorHAnsi" w:hAnsiTheme="minorHAnsi" w:cstheme="minorHAnsi"/>
          <w:szCs w:val="24"/>
        </w:rPr>
        <w:t>D</w:t>
      </w:r>
      <w:r w:rsidRPr="00CC6E4B">
        <w:rPr>
          <w:rFonts w:asciiTheme="minorHAnsi" w:hAnsiTheme="minorHAnsi" w:cstheme="minorHAnsi"/>
          <w:szCs w:val="24"/>
        </w:rPr>
        <w:t xml:space="preserve">yrektora </w:t>
      </w:r>
      <w:r w:rsidR="00943D4F" w:rsidRPr="00CC6E4B">
        <w:rPr>
          <w:rFonts w:asciiTheme="minorHAnsi" w:hAnsiTheme="minorHAnsi" w:cstheme="minorHAnsi"/>
          <w:szCs w:val="24"/>
        </w:rPr>
        <w:t>S</w:t>
      </w:r>
      <w:r w:rsidRPr="00CC6E4B">
        <w:rPr>
          <w:rFonts w:asciiTheme="minorHAnsi" w:hAnsiTheme="minorHAnsi" w:cstheme="minorHAnsi"/>
          <w:szCs w:val="24"/>
        </w:rPr>
        <w:t xml:space="preserve">zkoły </w:t>
      </w:r>
      <w:r w:rsidR="00943D4F" w:rsidRPr="00CC6E4B">
        <w:rPr>
          <w:rFonts w:asciiTheme="minorHAnsi" w:hAnsiTheme="minorHAnsi" w:cstheme="minorHAnsi"/>
          <w:szCs w:val="24"/>
        </w:rPr>
        <w:t>P</w:t>
      </w:r>
      <w:r w:rsidRPr="00CC6E4B">
        <w:rPr>
          <w:rFonts w:asciiTheme="minorHAnsi" w:hAnsiTheme="minorHAnsi" w:cstheme="minorHAnsi"/>
          <w:szCs w:val="24"/>
        </w:rPr>
        <w:t>odstawowej</w:t>
      </w:r>
      <w:r w:rsidR="00730363" w:rsidRPr="00CC6E4B">
        <w:rPr>
          <w:rFonts w:asciiTheme="minorHAnsi" w:hAnsiTheme="minorHAnsi" w:cstheme="minorHAnsi"/>
          <w:szCs w:val="24"/>
        </w:rPr>
        <w:t>,</w:t>
      </w:r>
      <w:r w:rsidRPr="00CC6E4B">
        <w:rPr>
          <w:rFonts w:asciiTheme="minorHAnsi" w:hAnsiTheme="minorHAnsi" w:cstheme="minorHAnsi"/>
          <w:szCs w:val="24"/>
        </w:rPr>
        <w:t xml:space="preserve"> w o</w:t>
      </w:r>
      <w:r w:rsidR="00730363" w:rsidRPr="00CC6E4B">
        <w:rPr>
          <w:rFonts w:asciiTheme="minorHAnsi" w:hAnsiTheme="minorHAnsi" w:cstheme="minorHAnsi"/>
          <w:szCs w:val="24"/>
        </w:rPr>
        <w:t>bwodzie których dziecko mieszka,</w:t>
      </w:r>
      <w:r w:rsidRPr="00CC6E4B">
        <w:rPr>
          <w:rFonts w:asciiTheme="minorHAnsi" w:hAnsiTheme="minorHAnsi" w:cstheme="minorHAnsi"/>
          <w:szCs w:val="24"/>
        </w:rPr>
        <w:t xml:space="preserve"> o realizacji obowiązku szkolnego poza </w:t>
      </w:r>
      <w:r w:rsidR="00943D4F" w:rsidRPr="00CC6E4B">
        <w:rPr>
          <w:rFonts w:asciiTheme="minorHAnsi" w:hAnsiTheme="minorHAnsi" w:cstheme="minorHAnsi"/>
          <w:szCs w:val="24"/>
        </w:rPr>
        <w:t>S</w:t>
      </w:r>
      <w:r w:rsidRPr="00CC6E4B">
        <w:rPr>
          <w:rFonts w:asciiTheme="minorHAnsi" w:hAnsiTheme="minorHAnsi" w:cstheme="minorHAnsi"/>
          <w:szCs w:val="24"/>
        </w:rPr>
        <w:t>zkołą</w:t>
      </w:r>
      <w:r w:rsidR="00943D4F" w:rsidRPr="00CC6E4B">
        <w:rPr>
          <w:rFonts w:asciiTheme="minorHAnsi" w:hAnsiTheme="minorHAnsi" w:cstheme="minorHAnsi"/>
          <w:szCs w:val="24"/>
        </w:rPr>
        <w:t xml:space="preserve"> </w:t>
      </w:r>
      <w:r w:rsidRPr="00CC6E4B">
        <w:rPr>
          <w:rFonts w:asciiTheme="minorHAnsi" w:hAnsiTheme="minorHAnsi" w:cstheme="minorHAnsi"/>
          <w:szCs w:val="24"/>
        </w:rPr>
        <w:t>obwodową.</w:t>
      </w:r>
    </w:p>
    <w:p w14:paraId="7E89924D" w14:textId="64B7C334" w:rsidR="008C166D" w:rsidRPr="00CC6E4B" w:rsidRDefault="00352786" w:rsidP="00D811E3">
      <w:pPr>
        <w:pStyle w:val="Tekstpodstawowy"/>
        <w:numPr>
          <w:ilvl w:val="0"/>
          <w:numId w:val="81"/>
        </w:numPr>
        <w:ind w:left="567" w:hanging="567"/>
        <w:jc w:val="both"/>
      </w:pPr>
      <w:r w:rsidRPr="00CC6E4B">
        <w:t>12</w:t>
      </w:r>
      <w:r w:rsidR="005E7070">
        <w:t>6</w:t>
      </w:r>
      <w:r w:rsidRPr="00CC6E4B">
        <w:t>. 1. Godzina zajęć w oddziale przedszkolnym trwa 60 minut.</w:t>
      </w:r>
    </w:p>
    <w:p w14:paraId="700AF6E2" w14:textId="77777777" w:rsidR="008C166D" w:rsidRPr="00CC6E4B" w:rsidRDefault="003D1025" w:rsidP="00D811E3">
      <w:pPr>
        <w:pStyle w:val="Akapitzlist"/>
        <w:numPr>
          <w:ilvl w:val="1"/>
          <w:numId w:val="107"/>
        </w:numPr>
        <w:tabs>
          <w:tab w:val="left" w:pos="993"/>
        </w:tabs>
        <w:spacing w:before="60"/>
        <w:rPr>
          <w:rFonts w:asciiTheme="minorHAnsi" w:hAnsiTheme="minorHAnsi" w:cstheme="minorHAnsi"/>
          <w:szCs w:val="24"/>
        </w:rPr>
      </w:pPr>
      <w:r w:rsidRPr="00CC6E4B">
        <w:rPr>
          <w:rFonts w:asciiTheme="minorHAnsi" w:hAnsiTheme="minorHAnsi" w:cstheme="minorHAnsi"/>
          <w:szCs w:val="24"/>
        </w:rPr>
        <w:t>Praca wychowawczo-</w:t>
      </w:r>
      <w:r w:rsidR="00352786" w:rsidRPr="00CC6E4B">
        <w:rPr>
          <w:rFonts w:asciiTheme="minorHAnsi" w:hAnsiTheme="minorHAnsi" w:cstheme="minorHAnsi"/>
          <w:szCs w:val="24"/>
        </w:rPr>
        <w:t xml:space="preserve">dydaktyczna i opiekuńcza prowadzona jest </w:t>
      </w:r>
      <w:r w:rsidRPr="00CC6E4B">
        <w:rPr>
          <w:rFonts w:asciiTheme="minorHAnsi" w:hAnsiTheme="minorHAnsi" w:cstheme="minorHAnsi"/>
          <w:szCs w:val="24"/>
        </w:rPr>
        <w:t>według w</w:t>
      </w:r>
      <w:r w:rsidR="00352786" w:rsidRPr="00CC6E4B">
        <w:rPr>
          <w:rFonts w:asciiTheme="minorHAnsi" w:hAnsiTheme="minorHAnsi" w:cstheme="minorHAnsi"/>
          <w:szCs w:val="24"/>
        </w:rPr>
        <w:t>g przyjętego przedszkolnego programu nauczania umożliwiającego realizację podstawy programowej wychowania</w:t>
      </w:r>
      <w:r w:rsidRPr="00CC6E4B">
        <w:rPr>
          <w:rFonts w:asciiTheme="minorHAnsi" w:hAnsiTheme="minorHAnsi" w:cstheme="minorHAnsi"/>
          <w:szCs w:val="24"/>
        </w:rPr>
        <w:t xml:space="preserve"> </w:t>
      </w:r>
      <w:r w:rsidR="00352786" w:rsidRPr="00CC6E4B">
        <w:rPr>
          <w:rFonts w:asciiTheme="minorHAnsi" w:hAnsiTheme="minorHAnsi" w:cstheme="minorHAnsi"/>
          <w:szCs w:val="24"/>
        </w:rPr>
        <w:t>przedszkolnego.</w:t>
      </w:r>
    </w:p>
    <w:p w14:paraId="080D67F4" w14:textId="46B9DD87" w:rsidR="008C166D" w:rsidRPr="00CC6E4B" w:rsidRDefault="00352786" w:rsidP="00D811E3">
      <w:pPr>
        <w:pStyle w:val="Akapitzlist"/>
        <w:numPr>
          <w:ilvl w:val="1"/>
          <w:numId w:val="107"/>
        </w:numPr>
        <w:tabs>
          <w:tab w:val="left" w:pos="993"/>
        </w:tabs>
        <w:spacing w:before="60"/>
        <w:rPr>
          <w:rFonts w:asciiTheme="minorHAnsi" w:hAnsiTheme="minorHAnsi" w:cstheme="minorHAnsi"/>
          <w:szCs w:val="24"/>
        </w:rPr>
      </w:pPr>
      <w:r w:rsidRPr="00CC6E4B">
        <w:rPr>
          <w:rFonts w:asciiTheme="minorHAnsi" w:hAnsiTheme="minorHAnsi" w:cstheme="minorHAnsi"/>
          <w:szCs w:val="24"/>
        </w:rPr>
        <w:t>Czas trwania zajęć prowadzonych dodatkowo, w szczególności zajęć umuzykalniających, nauki języka obcego, nauki religii</w:t>
      </w:r>
      <w:r w:rsidR="00B975ED">
        <w:rPr>
          <w:rFonts w:asciiTheme="minorHAnsi" w:hAnsiTheme="minorHAnsi" w:cstheme="minorHAnsi"/>
          <w:szCs w:val="24"/>
        </w:rPr>
        <w:t>/etyki</w:t>
      </w:r>
      <w:r w:rsidRPr="00CC6E4B">
        <w:rPr>
          <w:rFonts w:asciiTheme="minorHAnsi" w:hAnsiTheme="minorHAnsi" w:cstheme="minorHAnsi"/>
          <w:szCs w:val="24"/>
        </w:rPr>
        <w:t xml:space="preserve"> powinien być dostosowany do możliwości rozwojowych dzieci i wynosić 30</w:t>
      </w:r>
      <w:r w:rsidR="005E7070">
        <w:rPr>
          <w:rFonts w:asciiTheme="minorHAnsi" w:hAnsiTheme="minorHAnsi" w:cstheme="minorHAnsi"/>
          <w:szCs w:val="24"/>
        </w:rPr>
        <w:t xml:space="preserve"> </w:t>
      </w:r>
      <w:r w:rsidRPr="00CC6E4B">
        <w:rPr>
          <w:rFonts w:asciiTheme="minorHAnsi" w:hAnsiTheme="minorHAnsi" w:cstheme="minorHAnsi"/>
          <w:szCs w:val="24"/>
        </w:rPr>
        <w:t>minut.</w:t>
      </w:r>
    </w:p>
    <w:p w14:paraId="7CAB5BF1" w14:textId="53A29290" w:rsidR="00B11907" w:rsidRPr="00D31BFA" w:rsidRDefault="00352786" w:rsidP="00D31BFA">
      <w:pPr>
        <w:pStyle w:val="Akapitzlist"/>
        <w:numPr>
          <w:ilvl w:val="1"/>
          <w:numId w:val="107"/>
        </w:numPr>
        <w:tabs>
          <w:tab w:val="left" w:pos="993"/>
        </w:tabs>
        <w:spacing w:before="60"/>
        <w:rPr>
          <w:rFonts w:asciiTheme="minorHAnsi" w:hAnsiTheme="minorHAnsi" w:cstheme="minorHAnsi"/>
          <w:szCs w:val="24"/>
        </w:rPr>
      </w:pPr>
      <w:r w:rsidRPr="00CC6E4B">
        <w:rPr>
          <w:rFonts w:asciiTheme="minorHAnsi" w:hAnsiTheme="minorHAnsi" w:cstheme="minorHAnsi"/>
          <w:szCs w:val="24"/>
        </w:rPr>
        <w:t>Sposób prowadzenia przez nauczyciela oddziału przedszkolnego dokumentacji regulują odrębne</w:t>
      </w:r>
      <w:r w:rsidR="003D1025" w:rsidRPr="00CC6E4B">
        <w:rPr>
          <w:rFonts w:asciiTheme="minorHAnsi" w:hAnsiTheme="minorHAnsi" w:cstheme="minorHAnsi"/>
          <w:szCs w:val="24"/>
        </w:rPr>
        <w:t xml:space="preserve"> </w:t>
      </w:r>
      <w:r w:rsidRPr="00CC6E4B">
        <w:rPr>
          <w:rFonts w:asciiTheme="minorHAnsi" w:hAnsiTheme="minorHAnsi" w:cstheme="minorHAnsi"/>
          <w:szCs w:val="24"/>
        </w:rPr>
        <w:t>przepisy.</w:t>
      </w:r>
    </w:p>
    <w:p w14:paraId="2C8164AC" w14:textId="76A3ABA2" w:rsidR="008C166D" w:rsidRPr="00CC6E4B" w:rsidRDefault="00352786" w:rsidP="00D811E3">
      <w:pPr>
        <w:pStyle w:val="Tekstpodstawowy"/>
        <w:numPr>
          <w:ilvl w:val="0"/>
          <w:numId w:val="81"/>
        </w:numPr>
        <w:ind w:left="567" w:hanging="567"/>
        <w:jc w:val="both"/>
        <w:rPr>
          <w:rFonts w:asciiTheme="minorHAnsi" w:hAnsiTheme="minorHAnsi" w:cstheme="minorHAnsi"/>
          <w:szCs w:val="24"/>
        </w:rPr>
      </w:pPr>
      <w:r w:rsidRPr="00CC6E4B">
        <w:t>12</w:t>
      </w:r>
      <w:r w:rsidR="005E7070">
        <w:t>7</w:t>
      </w:r>
      <w:r w:rsidRPr="00CC6E4B">
        <w:t>. 1. Liczba dzieci w oddziale nie powinna przekraczać 25.</w:t>
      </w:r>
    </w:p>
    <w:p w14:paraId="482D473F" w14:textId="4852F902" w:rsidR="008C166D" w:rsidRPr="00CC6E4B" w:rsidRDefault="00352786" w:rsidP="00D811E3">
      <w:pPr>
        <w:pStyle w:val="Akapitzlist"/>
        <w:numPr>
          <w:ilvl w:val="1"/>
          <w:numId w:val="108"/>
        </w:numPr>
        <w:tabs>
          <w:tab w:val="left" w:pos="993"/>
        </w:tabs>
        <w:spacing w:before="60"/>
        <w:rPr>
          <w:rFonts w:asciiTheme="minorHAnsi" w:hAnsiTheme="minorHAnsi" w:cstheme="minorHAnsi"/>
          <w:szCs w:val="24"/>
        </w:rPr>
      </w:pPr>
      <w:r w:rsidRPr="00CC6E4B">
        <w:rPr>
          <w:rFonts w:asciiTheme="minorHAnsi" w:hAnsiTheme="minorHAnsi" w:cstheme="minorHAnsi"/>
          <w:szCs w:val="24"/>
        </w:rPr>
        <w:t>Dyrektor powierza każdy oddział opiece jednemu lub</w:t>
      </w:r>
      <w:r w:rsidR="005E2F40" w:rsidRPr="00CC6E4B">
        <w:rPr>
          <w:rFonts w:asciiTheme="minorHAnsi" w:hAnsiTheme="minorHAnsi" w:cstheme="minorHAnsi"/>
          <w:szCs w:val="24"/>
        </w:rPr>
        <w:t xml:space="preserve"> dwóm nauczycielom, zależnie od </w:t>
      </w:r>
      <w:r w:rsidRPr="00CC6E4B">
        <w:rPr>
          <w:rFonts w:asciiTheme="minorHAnsi" w:hAnsiTheme="minorHAnsi" w:cstheme="minorHAnsi"/>
          <w:szCs w:val="24"/>
        </w:rPr>
        <w:t>zgody organu prowadzącego.</w:t>
      </w:r>
    </w:p>
    <w:p w14:paraId="543246DC" w14:textId="10AD5B38" w:rsidR="008C166D" w:rsidRPr="00CC6E4B" w:rsidRDefault="00352786" w:rsidP="00D811E3">
      <w:pPr>
        <w:pStyle w:val="Tekstpodstawowy"/>
        <w:numPr>
          <w:ilvl w:val="0"/>
          <w:numId w:val="81"/>
        </w:numPr>
        <w:ind w:left="567" w:hanging="567"/>
        <w:jc w:val="both"/>
        <w:rPr>
          <w:rFonts w:asciiTheme="minorHAnsi" w:hAnsiTheme="minorHAnsi" w:cstheme="minorHAnsi"/>
          <w:b w:val="0"/>
          <w:szCs w:val="24"/>
        </w:rPr>
      </w:pPr>
      <w:r w:rsidRPr="00CC6E4B">
        <w:t>12</w:t>
      </w:r>
      <w:r w:rsidR="005E7070">
        <w:t>8</w:t>
      </w:r>
      <w:r w:rsidRPr="00CC6E4B">
        <w:t>. Bezpieczeństwo dzieci.</w:t>
      </w:r>
    </w:p>
    <w:p w14:paraId="27D5544B" w14:textId="77777777" w:rsidR="008C166D" w:rsidRPr="00CC6E4B" w:rsidRDefault="00352786" w:rsidP="00D811E3">
      <w:pPr>
        <w:pStyle w:val="Akapitzlist"/>
        <w:numPr>
          <w:ilvl w:val="1"/>
          <w:numId w:val="109"/>
        </w:numPr>
        <w:tabs>
          <w:tab w:val="left" w:pos="993"/>
        </w:tabs>
        <w:spacing w:before="60"/>
        <w:rPr>
          <w:rFonts w:asciiTheme="minorHAnsi" w:hAnsiTheme="minorHAnsi" w:cstheme="minorHAnsi"/>
          <w:szCs w:val="24"/>
        </w:rPr>
      </w:pPr>
      <w:r w:rsidRPr="00CC6E4B">
        <w:rPr>
          <w:rFonts w:asciiTheme="minorHAnsi" w:hAnsiTheme="minorHAnsi" w:cstheme="minorHAnsi"/>
          <w:szCs w:val="24"/>
        </w:rPr>
        <w:t>Oddział przedszkolny zapewnia dzieciom bezpieczeństwo, w szczególności</w:t>
      </w:r>
      <w:r w:rsidR="000D294C" w:rsidRPr="00CC6E4B">
        <w:rPr>
          <w:rFonts w:asciiTheme="minorHAnsi" w:hAnsiTheme="minorHAnsi" w:cstheme="minorHAnsi"/>
          <w:szCs w:val="24"/>
        </w:rPr>
        <w:t xml:space="preserve"> </w:t>
      </w:r>
      <w:r w:rsidRPr="00CC6E4B">
        <w:rPr>
          <w:rFonts w:asciiTheme="minorHAnsi" w:hAnsiTheme="minorHAnsi" w:cstheme="minorHAnsi"/>
          <w:szCs w:val="24"/>
        </w:rPr>
        <w:t>poprzez:</w:t>
      </w:r>
    </w:p>
    <w:p w14:paraId="3E0F8A14" w14:textId="77777777" w:rsidR="008C166D" w:rsidRPr="00CC6E4B" w:rsidRDefault="00352786" w:rsidP="00D811E3">
      <w:pPr>
        <w:pStyle w:val="Akapitzlist"/>
        <w:numPr>
          <w:ilvl w:val="2"/>
          <w:numId w:val="109"/>
        </w:numPr>
        <w:tabs>
          <w:tab w:val="left" w:pos="993"/>
        </w:tabs>
        <w:spacing w:before="60"/>
        <w:rPr>
          <w:rFonts w:asciiTheme="minorHAnsi" w:hAnsiTheme="minorHAnsi" w:cstheme="minorHAnsi"/>
          <w:szCs w:val="24"/>
        </w:rPr>
      </w:pPr>
      <w:r w:rsidRPr="00CC6E4B">
        <w:rPr>
          <w:rFonts w:asciiTheme="minorHAnsi" w:hAnsiTheme="minorHAnsi" w:cstheme="minorHAnsi"/>
          <w:szCs w:val="24"/>
        </w:rPr>
        <w:t>sprawowanie przez nauczycieli, którym powierzono dzieci, opieki nad</w:t>
      </w:r>
      <w:r w:rsidR="000D294C" w:rsidRPr="00CC6E4B">
        <w:rPr>
          <w:rFonts w:asciiTheme="minorHAnsi" w:hAnsiTheme="minorHAnsi" w:cstheme="minorHAnsi"/>
          <w:szCs w:val="24"/>
        </w:rPr>
        <w:t xml:space="preserve"> </w:t>
      </w:r>
      <w:r w:rsidRPr="00CC6E4B">
        <w:rPr>
          <w:rFonts w:asciiTheme="minorHAnsi" w:hAnsiTheme="minorHAnsi" w:cstheme="minorHAnsi"/>
          <w:szCs w:val="24"/>
        </w:rPr>
        <w:t>nimi,</w:t>
      </w:r>
    </w:p>
    <w:p w14:paraId="7530EA05" w14:textId="0CB915E5" w:rsidR="008C166D" w:rsidRPr="00CC6E4B" w:rsidRDefault="00352786" w:rsidP="00D811E3">
      <w:pPr>
        <w:pStyle w:val="Akapitzlist"/>
        <w:numPr>
          <w:ilvl w:val="2"/>
          <w:numId w:val="109"/>
        </w:numPr>
        <w:tabs>
          <w:tab w:val="left" w:pos="993"/>
        </w:tabs>
        <w:spacing w:before="60"/>
        <w:rPr>
          <w:rFonts w:asciiTheme="minorHAnsi" w:hAnsiTheme="minorHAnsi" w:cstheme="minorHAnsi"/>
          <w:szCs w:val="24"/>
        </w:rPr>
      </w:pPr>
      <w:r w:rsidRPr="005E7070">
        <w:rPr>
          <w:rFonts w:asciiTheme="minorHAnsi" w:hAnsiTheme="minorHAnsi" w:cstheme="minorHAnsi"/>
          <w:szCs w:val="24"/>
        </w:rPr>
        <w:t>prz</w:t>
      </w:r>
      <w:r w:rsidR="005E7070">
        <w:rPr>
          <w:rFonts w:asciiTheme="minorHAnsi" w:hAnsiTheme="minorHAnsi" w:cstheme="minorHAnsi"/>
          <w:szCs w:val="24"/>
        </w:rPr>
        <w:t>y</w:t>
      </w:r>
      <w:r w:rsidRPr="005E7070">
        <w:rPr>
          <w:rFonts w:asciiTheme="minorHAnsi" w:hAnsiTheme="minorHAnsi" w:cstheme="minorHAnsi"/>
          <w:szCs w:val="24"/>
        </w:rPr>
        <w:t>jęci</w:t>
      </w:r>
      <w:r w:rsidR="00223285" w:rsidRPr="005E7070">
        <w:rPr>
          <w:rFonts w:asciiTheme="minorHAnsi" w:hAnsiTheme="minorHAnsi" w:cstheme="minorHAnsi"/>
          <w:szCs w:val="24"/>
        </w:rPr>
        <w:t>e</w:t>
      </w:r>
      <w:r w:rsidRPr="005E7070">
        <w:rPr>
          <w:rFonts w:asciiTheme="minorHAnsi" w:hAnsiTheme="minorHAnsi" w:cstheme="minorHAnsi"/>
          <w:szCs w:val="24"/>
        </w:rPr>
        <w:t xml:space="preserve"> odpowiedzialności za bezpieczeństwo dziecka od momentu oddania dziecka </w:t>
      </w:r>
      <w:r w:rsidRPr="00CC6E4B">
        <w:rPr>
          <w:rFonts w:asciiTheme="minorHAnsi" w:hAnsiTheme="minorHAnsi" w:cstheme="minorHAnsi"/>
          <w:szCs w:val="24"/>
        </w:rPr>
        <w:t>przez rodziców pod opiekę</w:t>
      </w:r>
      <w:r w:rsidR="000D294C" w:rsidRPr="00CC6E4B">
        <w:rPr>
          <w:rFonts w:asciiTheme="minorHAnsi" w:hAnsiTheme="minorHAnsi" w:cstheme="minorHAnsi"/>
          <w:szCs w:val="24"/>
        </w:rPr>
        <w:t xml:space="preserve"> </w:t>
      </w:r>
      <w:r w:rsidRPr="00CC6E4B">
        <w:rPr>
          <w:rFonts w:asciiTheme="minorHAnsi" w:hAnsiTheme="minorHAnsi" w:cstheme="minorHAnsi"/>
          <w:szCs w:val="24"/>
        </w:rPr>
        <w:t>nauczycieli,</w:t>
      </w:r>
    </w:p>
    <w:p w14:paraId="2F9E8CB7" w14:textId="08373A3B" w:rsidR="008C166D" w:rsidRPr="00CC6E4B" w:rsidRDefault="00352786" w:rsidP="00D811E3">
      <w:pPr>
        <w:pStyle w:val="Akapitzlist"/>
        <w:numPr>
          <w:ilvl w:val="1"/>
          <w:numId w:val="109"/>
        </w:numPr>
        <w:tabs>
          <w:tab w:val="left" w:pos="993"/>
        </w:tabs>
        <w:spacing w:before="60"/>
        <w:rPr>
          <w:rFonts w:asciiTheme="minorHAnsi" w:hAnsiTheme="minorHAnsi" w:cstheme="minorHAnsi"/>
          <w:szCs w:val="24"/>
        </w:rPr>
      </w:pPr>
      <w:r w:rsidRPr="00CC6E4B">
        <w:rPr>
          <w:rFonts w:asciiTheme="minorHAnsi" w:hAnsiTheme="minorHAnsi" w:cstheme="minorHAnsi"/>
          <w:szCs w:val="24"/>
        </w:rPr>
        <w:t>zapewnienie dzieciom pełnego poczucia bezpieczeństwa – zarówno pod względem fizycznym, jak i</w:t>
      </w:r>
      <w:r w:rsidR="000D294C" w:rsidRPr="00CC6E4B">
        <w:rPr>
          <w:rFonts w:asciiTheme="minorHAnsi" w:hAnsiTheme="minorHAnsi" w:cstheme="minorHAnsi"/>
          <w:szCs w:val="24"/>
        </w:rPr>
        <w:t xml:space="preserve"> </w:t>
      </w:r>
      <w:r w:rsidRPr="00CC6E4B">
        <w:rPr>
          <w:rFonts w:asciiTheme="minorHAnsi" w:hAnsiTheme="minorHAnsi" w:cstheme="minorHAnsi"/>
          <w:szCs w:val="24"/>
        </w:rPr>
        <w:t>psychicznym.</w:t>
      </w:r>
    </w:p>
    <w:p w14:paraId="5541B4A1" w14:textId="1C095C1C" w:rsidR="008C166D" w:rsidRPr="00CC6E4B" w:rsidRDefault="00352786" w:rsidP="00D811E3">
      <w:pPr>
        <w:pStyle w:val="Akapitzlist"/>
        <w:numPr>
          <w:ilvl w:val="1"/>
          <w:numId w:val="109"/>
        </w:numPr>
        <w:tabs>
          <w:tab w:val="left" w:pos="993"/>
        </w:tabs>
        <w:spacing w:before="60"/>
        <w:rPr>
          <w:rFonts w:asciiTheme="minorHAnsi" w:hAnsiTheme="minorHAnsi" w:cstheme="minorHAnsi"/>
          <w:szCs w:val="24"/>
        </w:rPr>
      </w:pPr>
      <w:r w:rsidRPr="00CC6E4B">
        <w:rPr>
          <w:rFonts w:asciiTheme="minorHAnsi" w:hAnsiTheme="minorHAnsi" w:cstheme="minorHAnsi"/>
          <w:szCs w:val="24"/>
        </w:rPr>
        <w:t>Opiekę nad dziećmi podczas zajęć poza terenem Szkoły, w trakcie organizowanych wycieczek, sprawują nauczyciele, których opiece powierzono oddziały uczestniczące w</w:t>
      </w:r>
      <w:r w:rsidR="00974F19" w:rsidRPr="00CC6E4B">
        <w:rPr>
          <w:rFonts w:asciiTheme="minorHAnsi" w:hAnsiTheme="minorHAnsi" w:cstheme="minorHAnsi"/>
          <w:szCs w:val="24"/>
        </w:rPr>
        <w:t> </w:t>
      </w:r>
      <w:r w:rsidRPr="00CC6E4B">
        <w:rPr>
          <w:rFonts w:asciiTheme="minorHAnsi" w:hAnsiTheme="minorHAnsi" w:cstheme="minorHAnsi"/>
          <w:szCs w:val="24"/>
        </w:rPr>
        <w:t>zajęciach lub nauczyciele wyznaczeni przez Dyrektora oraz – w razie potrzeby – za zgodą Dyrektora inne osoby dorosłe, w szczególności</w:t>
      </w:r>
      <w:r w:rsidR="000D294C" w:rsidRPr="00CC6E4B">
        <w:rPr>
          <w:rFonts w:asciiTheme="minorHAnsi" w:hAnsiTheme="minorHAnsi" w:cstheme="minorHAnsi"/>
          <w:szCs w:val="24"/>
        </w:rPr>
        <w:t xml:space="preserve"> </w:t>
      </w:r>
      <w:r w:rsidRPr="00CC6E4B">
        <w:rPr>
          <w:rFonts w:asciiTheme="minorHAnsi" w:hAnsiTheme="minorHAnsi" w:cstheme="minorHAnsi"/>
          <w:szCs w:val="24"/>
        </w:rPr>
        <w:t>rodzice.</w:t>
      </w:r>
    </w:p>
    <w:p w14:paraId="54BB59AE" w14:textId="77777777" w:rsidR="008C166D" w:rsidRPr="00CC6E4B" w:rsidRDefault="00352786" w:rsidP="00D811E3">
      <w:pPr>
        <w:pStyle w:val="Akapitzlist"/>
        <w:numPr>
          <w:ilvl w:val="1"/>
          <w:numId w:val="109"/>
        </w:numPr>
        <w:tabs>
          <w:tab w:val="left" w:pos="993"/>
        </w:tabs>
        <w:spacing w:before="60"/>
        <w:rPr>
          <w:rFonts w:asciiTheme="minorHAnsi" w:hAnsiTheme="minorHAnsi" w:cstheme="minorHAnsi"/>
          <w:szCs w:val="24"/>
        </w:rPr>
      </w:pPr>
      <w:r w:rsidRPr="00CC6E4B">
        <w:rPr>
          <w:rFonts w:asciiTheme="minorHAnsi" w:hAnsiTheme="minorHAnsi" w:cstheme="minorHAnsi"/>
          <w:szCs w:val="24"/>
        </w:rPr>
        <w:t>Obowiązki opiekunów podczas organizowanych wycieczek określają odrębne</w:t>
      </w:r>
      <w:r w:rsidR="000D294C" w:rsidRPr="00CC6E4B">
        <w:rPr>
          <w:rFonts w:asciiTheme="minorHAnsi" w:hAnsiTheme="minorHAnsi" w:cstheme="minorHAnsi"/>
          <w:szCs w:val="24"/>
        </w:rPr>
        <w:t xml:space="preserve"> </w:t>
      </w:r>
      <w:r w:rsidRPr="00CC6E4B">
        <w:rPr>
          <w:rFonts w:asciiTheme="minorHAnsi" w:hAnsiTheme="minorHAnsi" w:cstheme="minorHAnsi"/>
          <w:szCs w:val="24"/>
        </w:rPr>
        <w:t>przepisy.</w:t>
      </w:r>
    </w:p>
    <w:p w14:paraId="0133FB9C" w14:textId="09783BB9" w:rsidR="008C166D" w:rsidRPr="00CC6E4B" w:rsidRDefault="00352786" w:rsidP="00D811E3">
      <w:pPr>
        <w:pStyle w:val="Tekstpodstawowy"/>
        <w:numPr>
          <w:ilvl w:val="0"/>
          <w:numId w:val="81"/>
        </w:numPr>
        <w:ind w:left="567" w:hanging="567"/>
        <w:jc w:val="both"/>
      </w:pPr>
      <w:r w:rsidRPr="00CC6E4B">
        <w:t>1</w:t>
      </w:r>
      <w:r w:rsidR="00945B34">
        <w:t>29</w:t>
      </w:r>
      <w:r w:rsidRPr="00CC6E4B">
        <w:t>. 1. Dzieciom uczęszczającym do oddziału przedszkolnego nie są podawane żadne leki.</w:t>
      </w:r>
    </w:p>
    <w:p w14:paraId="69CBF466" w14:textId="7270AF13" w:rsidR="008C166D" w:rsidRPr="00CC6E4B" w:rsidRDefault="00352786" w:rsidP="00D811E3">
      <w:pPr>
        <w:pStyle w:val="Akapitzlist"/>
        <w:numPr>
          <w:ilvl w:val="1"/>
          <w:numId w:val="110"/>
        </w:numPr>
        <w:tabs>
          <w:tab w:val="left" w:pos="993"/>
        </w:tabs>
        <w:spacing w:before="60"/>
        <w:rPr>
          <w:rFonts w:asciiTheme="minorHAnsi" w:hAnsiTheme="minorHAnsi" w:cstheme="minorHAnsi"/>
          <w:szCs w:val="24"/>
        </w:rPr>
      </w:pPr>
      <w:r w:rsidRPr="00CC6E4B">
        <w:rPr>
          <w:rFonts w:asciiTheme="minorHAnsi" w:hAnsiTheme="minorHAnsi" w:cstheme="minorHAnsi"/>
          <w:szCs w:val="24"/>
        </w:rPr>
        <w:t>W przypadku choroby zakaźnej dziecka rodzice zobowi</w:t>
      </w:r>
      <w:r w:rsidR="005E2F40" w:rsidRPr="00CC6E4B">
        <w:rPr>
          <w:rFonts w:asciiTheme="minorHAnsi" w:hAnsiTheme="minorHAnsi" w:cstheme="minorHAnsi"/>
          <w:szCs w:val="24"/>
        </w:rPr>
        <w:t>ązani są do powiadomienia o tym </w:t>
      </w:r>
      <w:r w:rsidRPr="00CC6E4B">
        <w:rPr>
          <w:rFonts w:asciiTheme="minorHAnsi" w:hAnsiTheme="minorHAnsi" w:cstheme="minorHAnsi"/>
          <w:szCs w:val="24"/>
        </w:rPr>
        <w:t xml:space="preserve">nauczyciela lub </w:t>
      </w:r>
      <w:r w:rsidR="00AC26D4" w:rsidRPr="00CC6E4B">
        <w:rPr>
          <w:rFonts w:asciiTheme="minorHAnsi" w:hAnsiTheme="minorHAnsi" w:cstheme="minorHAnsi"/>
          <w:szCs w:val="24"/>
        </w:rPr>
        <w:t>D</w:t>
      </w:r>
      <w:r w:rsidRPr="00CC6E4B">
        <w:rPr>
          <w:rFonts w:asciiTheme="minorHAnsi" w:hAnsiTheme="minorHAnsi" w:cstheme="minorHAnsi"/>
          <w:szCs w:val="24"/>
        </w:rPr>
        <w:t>yrektora</w:t>
      </w:r>
      <w:r w:rsidR="00AC26D4" w:rsidRPr="00CC6E4B">
        <w:rPr>
          <w:rFonts w:asciiTheme="minorHAnsi" w:hAnsiTheme="minorHAnsi" w:cstheme="minorHAnsi"/>
          <w:szCs w:val="24"/>
        </w:rPr>
        <w:t xml:space="preserve"> </w:t>
      </w:r>
      <w:r w:rsidRPr="00CC6E4B">
        <w:rPr>
          <w:rFonts w:asciiTheme="minorHAnsi" w:hAnsiTheme="minorHAnsi" w:cstheme="minorHAnsi"/>
          <w:szCs w:val="24"/>
        </w:rPr>
        <w:t>placówki.</w:t>
      </w:r>
    </w:p>
    <w:p w14:paraId="5318C116" w14:textId="77777777" w:rsidR="008C166D" w:rsidRPr="00CC6E4B" w:rsidRDefault="00352786" w:rsidP="00D811E3">
      <w:pPr>
        <w:pStyle w:val="Akapitzlist"/>
        <w:numPr>
          <w:ilvl w:val="1"/>
          <w:numId w:val="110"/>
        </w:numPr>
        <w:tabs>
          <w:tab w:val="left" w:pos="993"/>
        </w:tabs>
        <w:spacing w:before="60"/>
        <w:rPr>
          <w:rFonts w:asciiTheme="minorHAnsi" w:hAnsiTheme="minorHAnsi" w:cstheme="minorHAnsi"/>
          <w:szCs w:val="24"/>
        </w:rPr>
      </w:pPr>
      <w:r w:rsidRPr="00CC6E4B">
        <w:rPr>
          <w:rFonts w:asciiTheme="minorHAnsi" w:hAnsiTheme="minorHAnsi" w:cstheme="minorHAnsi"/>
          <w:szCs w:val="24"/>
        </w:rPr>
        <w:t>Rodzice zobowiązani są do przyprowadzania tylko zdrowego dziecka, a w przypadku otrzymania informacji o chorobie dziecka w trakcie jego pobytu w oddziale przedszkolnym do jego niezwłocznego</w:t>
      </w:r>
      <w:r w:rsidR="001F4C42" w:rsidRPr="00CC6E4B">
        <w:rPr>
          <w:rFonts w:asciiTheme="minorHAnsi" w:hAnsiTheme="minorHAnsi" w:cstheme="minorHAnsi"/>
          <w:szCs w:val="24"/>
        </w:rPr>
        <w:t xml:space="preserve"> </w:t>
      </w:r>
      <w:r w:rsidRPr="00CC6E4B">
        <w:rPr>
          <w:rFonts w:asciiTheme="minorHAnsi" w:hAnsiTheme="minorHAnsi" w:cstheme="minorHAnsi"/>
          <w:szCs w:val="24"/>
        </w:rPr>
        <w:t>odebrania</w:t>
      </w:r>
      <w:r w:rsidR="00730363" w:rsidRPr="00CC6E4B">
        <w:rPr>
          <w:rFonts w:asciiTheme="minorHAnsi" w:hAnsiTheme="minorHAnsi" w:cstheme="minorHAnsi"/>
          <w:szCs w:val="24"/>
        </w:rPr>
        <w:t>.</w:t>
      </w:r>
    </w:p>
    <w:p w14:paraId="58C83ECF" w14:textId="33297F59" w:rsidR="008C166D" w:rsidRPr="00CC6E4B" w:rsidRDefault="00352786" w:rsidP="00D811E3">
      <w:pPr>
        <w:pStyle w:val="Tekstpodstawowy"/>
        <w:numPr>
          <w:ilvl w:val="0"/>
          <w:numId w:val="81"/>
        </w:numPr>
        <w:ind w:left="567" w:hanging="567"/>
        <w:jc w:val="both"/>
      </w:pPr>
      <w:r w:rsidRPr="00CC6E4B">
        <w:t>13</w:t>
      </w:r>
      <w:r w:rsidR="00945B34">
        <w:t>0</w:t>
      </w:r>
      <w:r w:rsidRPr="00CC6E4B">
        <w:t>. Przyprowadzanie i odbieranie dziecka z oddziału przedszkolnego</w:t>
      </w:r>
      <w:r w:rsidR="001F4C42" w:rsidRPr="00CC6E4B">
        <w:rPr>
          <w:color w:val="FF0000"/>
        </w:rPr>
        <w:t>.</w:t>
      </w:r>
    </w:p>
    <w:p w14:paraId="4C9AE556" w14:textId="77777777" w:rsidR="008C166D" w:rsidRPr="00CC6E4B" w:rsidRDefault="00352786" w:rsidP="00D811E3">
      <w:pPr>
        <w:pStyle w:val="Akapitzlist"/>
        <w:numPr>
          <w:ilvl w:val="1"/>
          <w:numId w:val="111"/>
        </w:numPr>
        <w:tabs>
          <w:tab w:val="left" w:pos="993"/>
        </w:tabs>
        <w:spacing w:before="60"/>
        <w:rPr>
          <w:rFonts w:asciiTheme="minorHAnsi" w:hAnsiTheme="minorHAnsi" w:cstheme="minorHAnsi"/>
          <w:szCs w:val="24"/>
        </w:rPr>
      </w:pPr>
      <w:r w:rsidRPr="00CC6E4B">
        <w:rPr>
          <w:rFonts w:asciiTheme="minorHAnsi" w:hAnsiTheme="minorHAnsi" w:cstheme="minorHAnsi"/>
          <w:szCs w:val="24"/>
        </w:rPr>
        <w:t>Przyprowadzanie i odbieranie dziecka z oddziału przedszkolnego dokonywane jest przez Rodziców lub upoważnioną przez nich osobę</w:t>
      </w:r>
      <w:r w:rsidR="001F4C42" w:rsidRPr="00CC6E4B">
        <w:rPr>
          <w:rFonts w:asciiTheme="minorHAnsi" w:hAnsiTheme="minorHAnsi" w:cstheme="minorHAnsi"/>
          <w:szCs w:val="24"/>
        </w:rPr>
        <w:t xml:space="preserve"> </w:t>
      </w:r>
      <w:r w:rsidRPr="00CC6E4B">
        <w:rPr>
          <w:rFonts w:asciiTheme="minorHAnsi" w:hAnsiTheme="minorHAnsi" w:cstheme="minorHAnsi"/>
          <w:szCs w:val="24"/>
        </w:rPr>
        <w:t>pełnoletnią.</w:t>
      </w:r>
    </w:p>
    <w:p w14:paraId="20B93238" w14:textId="77777777" w:rsidR="008C166D" w:rsidRPr="00CC6E4B" w:rsidRDefault="00352786" w:rsidP="00D811E3">
      <w:pPr>
        <w:pStyle w:val="Akapitzlist"/>
        <w:numPr>
          <w:ilvl w:val="1"/>
          <w:numId w:val="111"/>
        </w:numPr>
        <w:tabs>
          <w:tab w:val="left" w:pos="993"/>
        </w:tabs>
        <w:spacing w:before="60"/>
        <w:rPr>
          <w:rFonts w:asciiTheme="minorHAnsi" w:hAnsiTheme="minorHAnsi" w:cstheme="minorHAnsi"/>
          <w:szCs w:val="24"/>
        </w:rPr>
      </w:pPr>
      <w:r w:rsidRPr="00CC6E4B">
        <w:rPr>
          <w:rFonts w:asciiTheme="minorHAnsi" w:hAnsiTheme="minorHAnsi" w:cstheme="minorHAnsi"/>
          <w:szCs w:val="24"/>
        </w:rPr>
        <w:t>Upoważnienie dokonywane jest w formie</w:t>
      </w:r>
      <w:r w:rsidR="001F4C42" w:rsidRPr="00CC6E4B">
        <w:rPr>
          <w:rFonts w:asciiTheme="minorHAnsi" w:hAnsiTheme="minorHAnsi" w:cstheme="minorHAnsi"/>
          <w:szCs w:val="24"/>
        </w:rPr>
        <w:t xml:space="preserve"> </w:t>
      </w:r>
      <w:r w:rsidRPr="00CC6E4B">
        <w:rPr>
          <w:rFonts w:asciiTheme="minorHAnsi" w:hAnsiTheme="minorHAnsi" w:cstheme="minorHAnsi"/>
          <w:szCs w:val="24"/>
        </w:rPr>
        <w:t>pisemnej.</w:t>
      </w:r>
    </w:p>
    <w:p w14:paraId="4CF9624E" w14:textId="0D278756" w:rsidR="008C166D" w:rsidRPr="00CC6E4B" w:rsidRDefault="00352786" w:rsidP="00D811E3">
      <w:pPr>
        <w:pStyle w:val="Akapitzlist"/>
        <w:numPr>
          <w:ilvl w:val="1"/>
          <w:numId w:val="111"/>
        </w:numPr>
        <w:tabs>
          <w:tab w:val="left" w:pos="993"/>
        </w:tabs>
        <w:spacing w:before="60"/>
        <w:rPr>
          <w:rFonts w:asciiTheme="minorHAnsi" w:hAnsiTheme="minorHAnsi" w:cstheme="minorHAnsi"/>
          <w:szCs w:val="24"/>
        </w:rPr>
      </w:pPr>
      <w:r w:rsidRPr="00CC6E4B">
        <w:rPr>
          <w:rFonts w:asciiTheme="minorHAnsi" w:hAnsiTheme="minorHAnsi" w:cstheme="minorHAnsi"/>
          <w:szCs w:val="24"/>
        </w:rPr>
        <w:t>Rodzice obowiązani są przekazać dziecko pod opiekę nauczycielce,</w:t>
      </w:r>
      <w:r w:rsidR="005E2F40" w:rsidRPr="00CC6E4B">
        <w:rPr>
          <w:rFonts w:asciiTheme="minorHAnsi" w:hAnsiTheme="minorHAnsi" w:cstheme="minorHAnsi"/>
          <w:szCs w:val="24"/>
        </w:rPr>
        <w:t xml:space="preserve"> wyklucza się </w:t>
      </w:r>
      <w:r w:rsidRPr="00CC6E4B">
        <w:rPr>
          <w:rFonts w:asciiTheme="minorHAnsi" w:hAnsiTheme="minorHAnsi" w:cstheme="minorHAnsi"/>
          <w:szCs w:val="24"/>
        </w:rPr>
        <w:t>pozostawienie samych dzieci przed budynkiem lub w</w:t>
      </w:r>
      <w:r w:rsidR="001F4C42" w:rsidRPr="00CC6E4B">
        <w:rPr>
          <w:rFonts w:asciiTheme="minorHAnsi" w:hAnsiTheme="minorHAnsi" w:cstheme="minorHAnsi"/>
          <w:szCs w:val="24"/>
        </w:rPr>
        <w:t xml:space="preserve"> </w:t>
      </w:r>
      <w:r w:rsidRPr="00CC6E4B">
        <w:rPr>
          <w:rFonts w:asciiTheme="minorHAnsi" w:hAnsiTheme="minorHAnsi" w:cstheme="minorHAnsi"/>
          <w:szCs w:val="24"/>
        </w:rPr>
        <w:t>szatni.</w:t>
      </w:r>
    </w:p>
    <w:p w14:paraId="163D28F9" w14:textId="438C5797" w:rsidR="008C166D" w:rsidRPr="00CC6E4B" w:rsidRDefault="00352786" w:rsidP="00D811E3">
      <w:pPr>
        <w:pStyle w:val="Akapitzlist"/>
        <w:numPr>
          <w:ilvl w:val="1"/>
          <w:numId w:val="111"/>
        </w:numPr>
        <w:tabs>
          <w:tab w:val="left" w:pos="993"/>
        </w:tabs>
        <w:spacing w:before="60"/>
        <w:rPr>
          <w:rFonts w:asciiTheme="minorHAnsi" w:hAnsiTheme="minorHAnsi" w:cstheme="minorHAnsi"/>
          <w:szCs w:val="24"/>
        </w:rPr>
      </w:pPr>
      <w:r w:rsidRPr="00CC6E4B">
        <w:rPr>
          <w:rFonts w:asciiTheme="minorHAnsi" w:hAnsiTheme="minorHAnsi" w:cstheme="minorHAnsi"/>
          <w:szCs w:val="24"/>
        </w:rPr>
        <w:t>Niedopuszczalne jest odbieranie dziecka przez osobę</w:t>
      </w:r>
      <w:r w:rsidR="005E2F40" w:rsidRPr="00CC6E4B">
        <w:rPr>
          <w:rFonts w:asciiTheme="minorHAnsi" w:hAnsiTheme="minorHAnsi" w:cstheme="minorHAnsi"/>
          <w:szCs w:val="24"/>
        </w:rPr>
        <w:t xml:space="preserve"> będącą w stanie wskazującym na </w:t>
      </w:r>
      <w:r w:rsidRPr="00CC6E4B">
        <w:rPr>
          <w:rFonts w:asciiTheme="minorHAnsi" w:hAnsiTheme="minorHAnsi" w:cstheme="minorHAnsi"/>
          <w:szCs w:val="24"/>
        </w:rPr>
        <w:t>spożycie alkoholu lub będącą pod wpływem środków</w:t>
      </w:r>
      <w:r w:rsidR="001F4C42" w:rsidRPr="00CC6E4B">
        <w:rPr>
          <w:rFonts w:asciiTheme="minorHAnsi" w:hAnsiTheme="minorHAnsi" w:cstheme="minorHAnsi"/>
          <w:szCs w:val="24"/>
        </w:rPr>
        <w:t xml:space="preserve"> </w:t>
      </w:r>
      <w:r w:rsidRPr="00CC6E4B">
        <w:rPr>
          <w:rFonts w:asciiTheme="minorHAnsi" w:hAnsiTheme="minorHAnsi" w:cstheme="minorHAnsi"/>
          <w:szCs w:val="24"/>
        </w:rPr>
        <w:t>odurzających.</w:t>
      </w:r>
    </w:p>
    <w:p w14:paraId="5FB8A635" w14:textId="5BB467FD" w:rsidR="008C166D" w:rsidRPr="00CC6E4B" w:rsidRDefault="00352786" w:rsidP="00D811E3">
      <w:pPr>
        <w:pStyle w:val="Tekstpodstawowy"/>
        <w:numPr>
          <w:ilvl w:val="0"/>
          <w:numId w:val="81"/>
        </w:numPr>
        <w:ind w:left="567" w:hanging="567"/>
        <w:jc w:val="both"/>
      </w:pPr>
      <w:r w:rsidRPr="00CC6E4B">
        <w:t>13</w:t>
      </w:r>
      <w:r w:rsidR="00800C76">
        <w:t>1</w:t>
      </w:r>
      <w:r w:rsidRPr="00CC6E4B">
        <w:t>. Odpłatność za przedszkole.</w:t>
      </w:r>
    </w:p>
    <w:p w14:paraId="5E22CA0D" w14:textId="77777777" w:rsidR="008C166D" w:rsidRPr="00CC6E4B" w:rsidRDefault="00352786" w:rsidP="00D811E3">
      <w:pPr>
        <w:pStyle w:val="Akapitzlist"/>
        <w:numPr>
          <w:ilvl w:val="1"/>
          <w:numId w:val="112"/>
        </w:numPr>
        <w:tabs>
          <w:tab w:val="left" w:pos="993"/>
        </w:tabs>
        <w:spacing w:before="60"/>
        <w:rPr>
          <w:rFonts w:asciiTheme="minorHAnsi" w:hAnsiTheme="minorHAnsi" w:cstheme="minorHAnsi"/>
          <w:szCs w:val="24"/>
        </w:rPr>
      </w:pPr>
      <w:r w:rsidRPr="00CC6E4B">
        <w:rPr>
          <w:rFonts w:asciiTheme="minorHAnsi" w:hAnsiTheme="minorHAnsi" w:cstheme="minorHAnsi"/>
          <w:szCs w:val="24"/>
        </w:rPr>
        <w:t>Szkoła jest jednostką budżetową, w której działalność oddziałów przedszkolnych finansowana jest przez Urząd Miasta oraz rodziców – w formie comiesięcznej odpłatności za pobyt dziecka w przedszkolu powyżej 5 godzin oraz</w:t>
      </w:r>
      <w:r w:rsidR="00C062BA" w:rsidRPr="00CC6E4B">
        <w:rPr>
          <w:rFonts w:asciiTheme="minorHAnsi" w:hAnsiTheme="minorHAnsi" w:cstheme="minorHAnsi"/>
          <w:szCs w:val="24"/>
        </w:rPr>
        <w:t xml:space="preserve"> </w:t>
      </w:r>
      <w:r w:rsidRPr="00CC6E4B">
        <w:rPr>
          <w:rFonts w:asciiTheme="minorHAnsi" w:hAnsiTheme="minorHAnsi" w:cstheme="minorHAnsi"/>
          <w:szCs w:val="24"/>
        </w:rPr>
        <w:t>wyżywienie.</w:t>
      </w:r>
    </w:p>
    <w:p w14:paraId="77AE38AD" w14:textId="77777777" w:rsidR="008C166D" w:rsidRPr="00CC6E4B" w:rsidRDefault="00352786" w:rsidP="00D811E3">
      <w:pPr>
        <w:pStyle w:val="Akapitzlist"/>
        <w:numPr>
          <w:ilvl w:val="1"/>
          <w:numId w:val="112"/>
        </w:numPr>
        <w:tabs>
          <w:tab w:val="left" w:pos="993"/>
        </w:tabs>
        <w:spacing w:before="60"/>
        <w:rPr>
          <w:rFonts w:asciiTheme="minorHAnsi" w:hAnsiTheme="minorHAnsi" w:cstheme="minorHAnsi"/>
          <w:szCs w:val="24"/>
        </w:rPr>
      </w:pPr>
      <w:r w:rsidRPr="00CC6E4B">
        <w:rPr>
          <w:rFonts w:asciiTheme="minorHAnsi" w:hAnsiTheme="minorHAnsi" w:cstheme="minorHAnsi"/>
          <w:szCs w:val="24"/>
        </w:rPr>
        <w:t>Wysokość odpłatności za pobyt dziecka w oddziale przedszkolnym regulują Uchwały Rady</w:t>
      </w:r>
      <w:r w:rsidR="00C062BA" w:rsidRPr="00CC6E4B">
        <w:rPr>
          <w:rFonts w:asciiTheme="minorHAnsi" w:hAnsiTheme="minorHAnsi" w:cstheme="minorHAnsi"/>
          <w:szCs w:val="24"/>
        </w:rPr>
        <w:t xml:space="preserve"> </w:t>
      </w:r>
      <w:r w:rsidRPr="00CC6E4B">
        <w:rPr>
          <w:rFonts w:asciiTheme="minorHAnsi" w:hAnsiTheme="minorHAnsi" w:cstheme="minorHAnsi"/>
          <w:szCs w:val="24"/>
        </w:rPr>
        <w:t>Miasta.</w:t>
      </w:r>
    </w:p>
    <w:p w14:paraId="71C12A86" w14:textId="233B86DD" w:rsidR="008C166D" w:rsidRPr="00CC6E4B" w:rsidRDefault="00352786" w:rsidP="00D811E3">
      <w:pPr>
        <w:pStyle w:val="Akapitzlist"/>
        <w:numPr>
          <w:ilvl w:val="1"/>
          <w:numId w:val="112"/>
        </w:numPr>
        <w:tabs>
          <w:tab w:val="left" w:pos="993"/>
        </w:tabs>
        <w:spacing w:before="60"/>
        <w:rPr>
          <w:rFonts w:asciiTheme="minorHAnsi" w:hAnsiTheme="minorHAnsi" w:cstheme="minorHAnsi"/>
          <w:szCs w:val="24"/>
        </w:rPr>
      </w:pPr>
      <w:r w:rsidRPr="00CC6E4B">
        <w:rPr>
          <w:rFonts w:asciiTheme="minorHAnsi" w:hAnsiTheme="minorHAnsi" w:cstheme="minorHAnsi"/>
          <w:szCs w:val="24"/>
        </w:rPr>
        <w:t>Szczegółowe zasady</w:t>
      </w:r>
      <w:r w:rsidR="00FB6BEA" w:rsidRPr="00CC6E4B">
        <w:rPr>
          <w:rFonts w:asciiTheme="minorHAnsi" w:hAnsiTheme="minorHAnsi" w:cstheme="minorHAnsi"/>
          <w:szCs w:val="24"/>
        </w:rPr>
        <w:t xml:space="preserve"> </w:t>
      </w:r>
      <w:r w:rsidRPr="00CC6E4B">
        <w:rPr>
          <w:rFonts w:asciiTheme="minorHAnsi" w:hAnsiTheme="minorHAnsi" w:cstheme="minorHAnsi"/>
          <w:szCs w:val="24"/>
        </w:rPr>
        <w:t>opłat</w:t>
      </w:r>
      <w:r w:rsidR="00FB6BEA" w:rsidRPr="00CC6E4B">
        <w:rPr>
          <w:rFonts w:asciiTheme="minorHAnsi" w:hAnsiTheme="minorHAnsi" w:cstheme="minorHAnsi"/>
          <w:szCs w:val="24"/>
        </w:rPr>
        <w:t xml:space="preserve"> </w:t>
      </w:r>
      <w:r w:rsidRPr="00CC6E4B">
        <w:rPr>
          <w:rFonts w:asciiTheme="minorHAnsi" w:hAnsiTheme="minorHAnsi" w:cstheme="minorHAnsi"/>
          <w:szCs w:val="24"/>
        </w:rPr>
        <w:t>za</w:t>
      </w:r>
      <w:r w:rsidR="00FB6BEA" w:rsidRPr="00CC6E4B">
        <w:rPr>
          <w:rFonts w:asciiTheme="minorHAnsi" w:hAnsiTheme="minorHAnsi" w:cstheme="minorHAnsi"/>
          <w:szCs w:val="24"/>
        </w:rPr>
        <w:t xml:space="preserve"> </w:t>
      </w:r>
      <w:r w:rsidRPr="00CC6E4B">
        <w:rPr>
          <w:rFonts w:asciiTheme="minorHAnsi" w:hAnsiTheme="minorHAnsi" w:cstheme="minorHAnsi"/>
          <w:szCs w:val="24"/>
        </w:rPr>
        <w:t>zapewnienie</w:t>
      </w:r>
      <w:r w:rsidR="00FB6BEA" w:rsidRPr="00CC6E4B">
        <w:rPr>
          <w:rFonts w:asciiTheme="minorHAnsi" w:hAnsiTheme="minorHAnsi" w:cstheme="minorHAnsi"/>
          <w:szCs w:val="24"/>
        </w:rPr>
        <w:t xml:space="preserve"> </w:t>
      </w:r>
      <w:r w:rsidRPr="00CC6E4B">
        <w:rPr>
          <w:rFonts w:asciiTheme="minorHAnsi" w:hAnsiTheme="minorHAnsi" w:cstheme="minorHAnsi"/>
          <w:szCs w:val="24"/>
        </w:rPr>
        <w:t>opieki</w:t>
      </w:r>
      <w:r w:rsidR="00FB6BEA" w:rsidRPr="00CC6E4B">
        <w:rPr>
          <w:rFonts w:asciiTheme="minorHAnsi" w:hAnsiTheme="minorHAnsi" w:cstheme="minorHAnsi"/>
          <w:szCs w:val="24"/>
        </w:rPr>
        <w:t xml:space="preserve"> </w:t>
      </w:r>
      <w:r w:rsidRPr="00CC6E4B">
        <w:rPr>
          <w:rFonts w:asciiTheme="minorHAnsi" w:hAnsiTheme="minorHAnsi" w:cstheme="minorHAnsi"/>
          <w:szCs w:val="24"/>
        </w:rPr>
        <w:t>poza</w:t>
      </w:r>
      <w:r w:rsidR="00FB6BEA" w:rsidRPr="00CC6E4B">
        <w:rPr>
          <w:rFonts w:asciiTheme="minorHAnsi" w:hAnsiTheme="minorHAnsi" w:cstheme="minorHAnsi"/>
          <w:szCs w:val="24"/>
        </w:rPr>
        <w:t xml:space="preserve"> </w:t>
      </w:r>
      <w:r w:rsidRPr="00CC6E4B">
        <w:rPr>
          <w:rFonts w:asciiTheme="minorHAnsi" w:hAnsiTheme="minorHAnsi" w:cstheme="minorHAnsi"/>
          <w:szCs w:val="24"/>
        </w:rPr>
        <w:t>godzinami</w:t>
      </w:r>
      <w:r w:rsidR="00FB6BEA" w:rsidRPr="00CC6E4B">
        <w:rPr>
          <w:rFonts w:asciiTheme="minorHAnsi" w:hAnsiTheme="minorHAnsi" w:cstheme="minorHAnsi"/>
          <w:szCs w:val="24"/>
        </w:rPr>
        <w:t xml:space="preserve"> </w:t>
      </w:r>
      <w:r w:rsidRPr="00CC6E4B">
        <w:rPr>
          <w:rFonts w:asciiTheme="minorHAnsi" w:hAnsiTheme="minorHAnsi" w:cstheme="minorHAnsi"/>
          <w:szCs w:val="24"/>
        </w:rPr>
        <w:t>koniecznymi</w:t>
      </w:r>
      <w:r w:rsidR="00FB6BEA" w:rsidRPr="00CC6E4B">
        <w:rPr>
          <w:rFonts w:asciiTheme="minorHAnsi" w:hAnsiTheme="minorHAnsi" w:cstheme="minorHAnsi"/>
          <w:szCs w:val="24"/>
        </w:rPr>
        <w:t xml:space="preserve"> </w:t>
      </w:r>
      <w:r w:rsidRPr="00CC6E4B">
        <w:rPr>
          <w:rFonts w:asciiTheme="minorHAnsi" w:hAnsiTheme="minorHAnsi" w:cstheme="minorHAnsi"/>
          <w:szCs w:val="24"/>
        </w:rPr>
        <w:t>do realizacji podstawy programowej wychowania przedszkolnego tj. 5 godzin dzi</w:t>
      </w:r>
      <w:r w:rsidR="00C062BA" w:rsidRPr="00CC6E4B">
        <w:rPr>
          <w:rFonts w:asciiTheme="minorHAnsi" w:hAnsiTheme="minorHAnsi" w:cstheme="minorHAnsi"/>
          <w:szCs w:val="24"/>
        </w:rPr>
        <w:t xml:space="preserve">ennie zawiera Regulamin Opłat w </w:t>
      </w:r>
      <w:r w:rsidRPr="00CC6E4B">
        <w:rPr>
          <w:rFonts w:asciiTheme="minorHAnsi" w:hAnsiTheme="minorHAnsi" w:cstheme="minorHAnsi"/>
          <w:szCs w:val="24"/>
        </w:rPr>
        <w:t xml:space="preserve">Oddziałach Przedszkolnych za usługi </w:t>
      </w:r>
      <w:r w:rsidR="00C062BA" w:rsidRPr="00CC6E4B">
        <w:rPr>
          <w:rFonts w:asciiTheme="minorHAnsi" w:hAnsiTheme="minorHAnsi" w:cstheme="minorHAnsi"/>
          <w:szCs w:val="24"/>
        </w:rPr>
        <w:t>w</w:t>
      </w:r>
      <w:r w:rsidRPr="00CC6E4B">
        <w:rPr>
          <w:rFonts w:asciiTheme="minorHAnsi" w:hAnsiTheme="minorHAnsi" w:cstheme="minorHAnsi"/>
          <w:szCs w:val="24"/>
        </w:rPr>
        <w:t>ychowawczo</w:t>
      </w:r>
      <w:r w:rsidR="00C062BA" w:rsidRPr="00CC6E4B">
        <w:rPr>
          <w:rFonts w:asciiTheme="minorHAnsi" w:hAnsiTheme="minorHAnsi" w:cstheme="minorHAnsi"/>
          <w:szCs w:val="24"/>
        </w:rPr>
        <w:t>-o</w:t>
      </w:r>
      <w:r w:rsidRPr="00CC6E4B">
        <w:rPr>
          <w:rFonts w:asciiTheme="minorHAnsi" w:hAnsiTheme="minorHAnsi" w:cstheme="minorHAnsi"/>
          <w:szCs w:val="24"/>
        </w:rPr>
        <w:t>piekuńcze przekraczające 5</w:t>
      </w:r>
      <w:r w:rsidR="00C062BA" w:rsidRPr="00CC6E4B">
        <w:rPr>
          <w:rFonts w:asciiTheme="minorHAnsi" w:hAnsiTheme="minorHAnsi" w:cstheme="minorHAnsi"/>
          <w:szCs w:val="24"/>
        </w:rPr>
        <w:t xml:space="preserve"> </w:t>
      </w:r>
      <w:r w:rsidRPr="00CC6E4B">
        <w:rPr>
          <w:rFonts w:asciiTheme="minorHAnsi" w:hAnsiTheme="minorHAnsi" w:cstheme="minorHAnsi"/>
          <w:szCs w:val="24"/>
        </w:rPr>
        <w:t>godzin</w:t>
      </w:r>
    </w:p>
    <w:p w14:paraId="1A894341" w14:textId="0C288E0F" w:rsidR="008C166D" w:rsidRPr="00CC6E4B" w:rsidRDefault="00352786" w:rsidP="00D811E3">
      <w:pPr>
        <w:pStyle w:val="Akapitzlist"/>
        <w:numPr>
          <w:ilvl w:val="1"/>
          <w:numId w:val="112"/>
        </w:numPr>
        <w:tabs>
          <w:tab w:val="left" w:pos="993"/>
        </w:tabs>
        <w:spacing w:before="60"/>
        <w:rPr>
          <w:rFonts w:asciiTheme="minorHAnsi" w:hAnsiTheme="minorHAnsi" w:cstheme="minorHAnsi"/>
          <w:szCs w:val="24"/>
        </w:rPr>
      </w:pPr>
      <w:r w:rsidRPr="00CC6E4B">
        <w:rPr>
          <w:rFonts w:asciiTheme="minorHAnsi" w:hAnsiTheme="minorHAnsi" w:cstheme="minorHAnsi"/>
          <w:szCs w:val="24"/>
        </w:rPr>
        <w:t>Dzienna</w:t>
      </w:r>
      <w:r w:rsidR="00FB6BEA" w:rsidRPr="00CC6E4B">
        <w:rPr>
          <w:rFonts w:asciiTheme="minorHAnsi" w:hAnsiTheme="minorHAnsi" w:cstheme="minorHAnsi"/>
          <w:szCs w:val="24"/>
        </w:rPr>
        <w:t xml:space="preserve"> </w:t>
      </w:r>
      <w:r w:rsidRPr="00CC6E4B">
        <w:rPr>
          <w:rFonts w:asciiTheme="minorHAnsi" w:hAnsiTheme="minorHAnsi" w:cstheme="minorHAnsi"/>
          <w:szCs w:val="24"/>
        </w:rPr>
        <w:t>opłata</w:t>
      </w:r>
      <w:r w:rsidR="00FB6BEA" w:rsidRPr="00CC6E4B">
        <w:rPr>
          <w:rFonts w:asciiTheme="minorHAnsi" w:hAnsiTheme="minorHAnsi" w:cstheme="minorHAnsi"/>
          <w:szCs w:val="24"/>
        </w:rPr>
        <w:t xml:space="preserve"> </w:t>
      </w:r>
      <w:r w:rsidRPr="00CC6E4B">
        <w:rPr>
          <w:rFonts w:asciiTheme="minorHAnsi" w:hAnsiTheme="minorHAnsi" w:cstheme="minorHAnsi"/>
          <w:szCs w:val="24"/>
        </w:rPr>
        <w:t>wyżywienia</w:t>
      </w:r>
      <w:r w:rsidR="00FB6BEA" w:rsidRPr="00CC6E4B">
        <w:rPr>
          <w:rFonts w:asciiTheme="minorHAnsi" w:hAnsiTheme="minorHAnsi" w:cstheme="minorHAnsi"/>
          <w:szCs w:val="24"/>
        </w:rPr>
        <w:t xml:space="preserve"> </w:t>
      </w:r>
      <w:r w:rsidRPr="00CC6E4B">
        <w:rPr>
          <w:rFonts w:asciiTheme="minorHAnsi" w:hAnsiTheme="minorHAnsi" w:cstheme="minorHAnsi"/>
          <w:szCs w:val="24"/>
        </w:rPr>
        <w:t>dziecka</w:t>
      </w:r>
      <w:r w:rsidR="00FB6BEA" w:rsidRPr="00CC6E4B">
        <w:rPr>
          <w:rFonts w:asciiTheme="minorHAnsi" w:hAnsiTheme="minorHAnsi" w:cstheme="minorHAnsi"/>
          <w:szCs w:val="24"/>
        </w:rPr>
        <w:t xml:space="preserve"> </w:t>
      </w:r>
      <w:r w:rsidRPr="00CC6E4B">
        <w:rPr>
          <w:rFonts w:asciiTheme="minorHAnsi" w:hAnsiTheme="minorHAnsi" w:cstheme="minorHAnsi"/>
          <w:szCs w:val="24"/>
        </w:rPr>
        <w:t>w</w:t>
      </w:r>
      <w:r w:rsidR="00FB6BEA" w:rsidRPr="00CC6E4B">
        <w:rPr>
          <w:rFonts w:asciiTheme="minorHAnsi" w:hAnsiTheme="minorHAnsi" w:cstheme="minorHAnsi"/>
          <w:szCs w:val="24"/>
        </w:rPr>
        <w:t xml:space="preserve"> </w:t>
      </w:r>
      <w:r w:rsidRPr="00CC6E4B">
        <w:rPr>
          <w:rFonts w:asciiTheme="minorHAnsi" w:hAnsiTheme="minorHAnsi" w:cstheme="minorHAnsi"/>
          <w:szCs w:val="24"/>
        </w:rPr>
        <w:t>oddziale</w:t>
      </w:r>
      <w:r w:rsidR="00FB6BEA" w:rsidRPr="00CC6E4B">
        <w:rPr>
          <w:rFonts w:asciiTheme="minorHAnsi" w:hAnsiTheme="minorHAnsi" w:cstheme="minorHAnsi"/>
          <w:szCs w:val="24"/>
        </w:rPr>
        <w:t xml:space="preserve"> </w:t>
      </w:r>
      <w:r w:rsidRPr="00CC6E4B">
        <w:rPr>
          <w:rFonts w:asciiTheme="minorHAnsi" w:hAnsiTheme="minorHAnsi" w:cstheme="minorHAnsi"/>
          <w:szCs w:val="24"/>
        </w:rPr>
        <w:t>przedszkolnym</w:t>
      </w:r>
      <w:r w:rsidR="00FB6BEA" w:rsidRPr="00CC6E4B">
        <w:rPr>
          <w:rFonts w:asciiTheme="minorHAnsi" w:hAnsiTheme="minorHAnsi" w:cstheme="minorHAnsi"/>
          <w:szCs w:val="24"/>
        </w:rPr>
        <w:t xml:space="preserve"> </w:t>
      </w:r>
      <w:r w:rsidRPr="00CC6E4B">
        <w:rPr>
          <w:rFonts w:asciiTheme="minorHAnsi" w:hAnsiTheme="minorHAnsi" w:cstheme="minorHAnsi"/>
          <w:szCs w:val="24"/>
        </w:rPr>
        <w:t>ustalana</w:t>
      </w:r>
      <w:r w:rsidR="00FB6BEA" w:rsidRPr="00CC6E4B">
        <w:rPr>
          <w:rFonts w:asciiTheme="minorHAnsi" w:hAnsiTheme="minorHAnsi" w:cstheme="minorHAnsi"/>
          <w:szCs w:val="24"/>
        </w:rPr>
        <w:t xml:space="preserve"> </w:t>
      </w:r>
      <w:r w:rsidRPr="00CC6E4B">
        <w:rPr>
          <w:rFonts w:asciiTheme="minorHAnsi" w:hAnsiTheme="minorHAnsi" w:cstheme="minorHAnsi"/>
          <w:szCs w:val="24"/>
        </w:rPr>
        <w:t xml:space="preserve">jest na podstawie obowiązujących cen artykułów żywnościowych, z uwzględnieniem norm żywieniowych. Wysokość opłaty za wyżywienie określa </w:t>
      </w:r>
      <w:r w:rsidR="007A17DA" w:rsidRPr="00CC6E4B">
        <w:rPr>
          <w:rFonts w:asciiTheme="minorHAnsi" w:hAnsiTheme="minorHAnsi" w:cstheme="minorHAnsi"/>
          <w:szCs w:val="24"/>
        </w:rPr>
        <w:t>D</w:t>
      </w:r>
      <w:r w:rsidRPr="00CC6E4B">
        <w:rPr>
          <w:rFonts w:asciiTheme="minorHAnsi" w:hAnsiTheme="minorHAnsi" w:cstheme="minorHAnsi"/>
          <w:szCs w:val="24"/>
        </w:rPr>
        <w:t xml:space="preserve">yrektor </w:t>
      </w:r>
      <w:r w:rsidR="007A17DA" w:rsidRPr="00CC6E4B">
        <w:rPr>
          <w:rFonts w:asciiTheme="minorHAnsi" w:hAnsiTheme="minorHAnsi" w:cstheme="minorHAnsi"/>
          <w:szCs w:val="24"/>
        </w:rPr>
        <w:t>S</w:t>
      </w:r>
      <w:r w:rsidRPr="00CC6E4B">
        <w:rPr>
          <w:rFonts w:asciiTheme="minorHAnsi" w:hAnsiTheme="minorHAnsi" w:cstheme="minorHAnsi"/>
          <w:szCs w:val="24"/>
        </w:rPr>
        <w:t>zkoły w formie komunikatu.</w:t>
      </w:r>
    </w:p>
    <w:p w14:paraId="1EE5CFBC" w14:textId="77777777" w:rsidR="008C166D" w:rsidRPr="00CC6E4B" w:rsidRDefault="00352786" w:rsidP="00D811E3">
      <w:pPr>
        <w:pStyle w:val="Akapitzlist"/>
        <w:numPr>
          <w:ilvl w:val="1"/>
          <w:numId w:val="112"/>
        </w:numPr>
        <w:tabs>
          <w:tab w:val="left" w:pos="993"/>
        </w:tabs>
        <w:spacing w:before="60"/>
        <w:rPr>
          <w:rFonts w:asciiTheme="minorHAnsi" w:hAnsiTheme="minorHAnsi" w:cstheme="minorHAnsi"/>
          <w:szCs w:val="24"/>
        </w:rPr>
      </w:pPr>
      <w:r w:rsidRPr="00CC6E4B">
        <w:rPr>
          <w:rFonts w:asciiTheme="minorHAnsi" w:hAnsiTheme="minorHAnsi" w:cstheme="minorHAnsi"/>
          <w:szCs w:val="24"/>
        </w:rPr>
        <w:t>Opłata, o której mowa w ust. 4</w:t>
      </w:r>
      <w:r w:rsidR="00730363" w:rsidRPr="00CC6E4B">
        <w:rPr>
          <w:rFonts w:asciiTheme="minorHAnsi" w:hAnsiTheme="minorHAnsi" w:cstheme="minorHAnsi"/>
          <w:szCs w:val="24"/>
        </w:rPr>
        <w:t>,</w:t>
      </w:r>
      <w:r w:rsidRPr="00CC6E4B">
        <w:rPr>
          <w:rFonts w:asciiTheme="minorHAnsi" w:hAnsiTheme="minorHAnsi" w:cstheme="minorHAnsi"/>
          <w:szCs w:val="24"/>
        </w:rPr>
        <w:t xml:space="preserve"> podlega zwrotowi w kwocie równej iloczynowi dni nieobecności i stawki za wyżywienie, jeżeli nieobecność jest dłuższa niż jeden dzień. Zwrot nadpłaty następuje w formie odliczenia od należności w następnym</w:t>
      </w:r>
      <w:r w:rsidR="007A17DA" w:rsidRPr="00CC6E4B">
        <w:rPr>
          <w:rFonts w:asciiTheme="minorHAnsi" w:hAnsiTheme="minorHAnsi" w:cstheme="minorHAnsi"/>
          <w:szCs w:val="24"/>
        </w:rPr>
        <w:t xml:space="preserve"> </w:t>
      </w:r>
      <w:r w:rsidRPr="00CC6E4B">
        <w:rPr>
          <w:rFonts w:asciiTheme="minorHAnsi" w:hAnsiTheme="minorHAnsi" w:cstheme="minorHAnsi"/>
          <w:szCs w:val="24"/>
        </w:rPr>
        <w:t>miesiącu.</w:t>
      </w:r>
    </w:p>
    <w:p w14:paraId="715F1ED5" w14:textId="04410B53" w:rsidR="008C166D" w:rsidRPr="00CC6E4B" w:rsidRDefault="00352786" w:rsidP="00D811E3">
      <w:pPr>
        <w:pStyle w:val="Akapitzlist"/>
        <w:numPr>
          <w:ilvl w:val="1"/>
          <w:numId w:val="112"/>
        </w:numPr>
        <w:tabs>
          <w:tab w:val="left" w:pos="993"/>
        </w:tabs>
        <w:spacing w:before="60"/>
        <w:rPr>
          <w:rFonts w:asciiTheme="minorHAnsi" w:hAnsiTheme="minorHAnsi" w:cstheme="minorHAnsi"/>
          <w:szCs w:val="24"/>
        </w:rPr>
      </w:pPr>
      <w:r w:rsidRPr="00CC6E4B">
        <w:rPr>
          <w:rFonts w:asciiTheme="minorHAnsi" w:hAnsiTheme="minorHAnsi" w:cstheme="minorHAnsi"/>
          <w:szCs w:val="24"/>
        </w:rPr>
        <w:t xml:space="preserve">Deklaracje dotyczące czasu pobytu dziecka w oddziale przedszkolnym oraz rodzajów spożywanych posiłków w odpowiednich dniach tygodnia, a tym samym wysokości wnoszenia opłat, rodzic przedkłada w umowie o świadczeniu usług przedszkolnych. Podejmowanie w trakcie roku szkolnego jakichkolwiek zmian do wcześniejszych deklaracji wymaga pisemnego wystąpienia rodzica do </w:t>
      </w:r>
      <w:r w:rsidR="007A17DA" w:rsidRPr="00CC6E4B">
        <w:rPr>
          <w:rFonts w:asciiTheme="minorHAnsi" w:hAnsiTheme="minorHAnsi" w:cstheme="minorHAnsi"/>
          <w:szCs w:val="24"/>
        </w:rPr>
        <w:t>D</w:t>
      </w:r>
      <w:r w:rsidRPr="00CC6E4B">
        <w:rPr>
          <w:rFonts w:asciiTheme="minorHAnsi" w:hAnsiTheme="minorHAnsi" w:cstheme="minorHAnsi"/>
          <w:szCs w:val="24"/>
        </w:rPr>
        <w:t xml:space="preserve">yrektora </w:t>
      </w:r>
      <w:r w:rsidR="007A17DA" w:rsidRPr="00CC6E4B">
        <w:rPr>
          <w:rFonts w:asciiTheme="minorHAnsi" w:hAnsiTheme="minorHAnsi" w:cstheme="minorHAnsi"/>
          <w:szCs w:val="24"/>
        </w:rPr>
        <w:t>S</w:t>
      </w:r>
      <w:r w:rsidRPr="00CC6E4B">
        <w:rPr>
          <w:rFonts w:asciiTheme="minorHAnsi" w:hAnsiTheme="minorHAnsi" w:cstheme="minorHAnsi"/>
          <w:szCs w:val="24"/>
        </w:rPr>
        <w:t>zkoły. W</w:t>
      </w:r>
      <w:r w:rsidR="00974F19" w:rsidRPr="00CC6E4B">
        <w:rPr>
          <w:rFonts w:asciiTheme="minorHAnsi" w:hAnsiTheme="minorHAnsi" w:cstheme="minorHAnsi"/>
          <w:szCs w:val="24"/>
        </w:rPr>
        <w:t> </w:t>
      </w:r>
      <w:r w:rsidRPr="00CC6E4B">
        <w:rPr>
          <w:rFonts w:asciiTheme="minorHAnsi" w:hAnsiTheme="minorHAnsi" w:cstheme="minorHAnsi"/>
          <w:szCs w:val="24"/>
        </w:rPr>
        <w:t xml:space="preserve">uzasadnionych przypadkach </w:t>
      </w:r>
      <w:r w:rsidR="007A17DA" w:rsidRPr="00CC6E4B">
        <w:rPr>
          <w:rFonts w:asciiTheme="minorHAnsi" w:hAnsiTheme="minorHAnsi" w:cstheme="minorHAnsi"/>
          <w:szCs w:val="24"/>
        </w:rPr>
        <w:t>D</w:t>
      </w:r>
      <w:r w:rsidRPr="00CC6E4B">
        <w:rPr>
          <w:rFonts w:asciiTheme="minorHAnsi" w:hAnsiTheme="minorHAnsi" w:cstheme="minorHAnsi"/>
          <w:szCs w:val="24"/>
        </w:rPr>
        <w:t>yrektor uwzględnia zmiany z pierwszym dniem kolejnego</w:t>
      </w:r>
      <w:r w:rsidR="007A17DA" w:rsidRPr="00CC6E4B">
        <w:rPr>
          <w:rFonts w:asciiTheme="minorHAnsi" w:hAnsiTheme="minorHAnsi" w:cstheme="minorHAnsi"/>
          <w:szCs w:val="24"/>
        </w:rPr>
        <w:t xml:space="preserve"> </w:t>
      </w:r>
      <w:r w:rsidRPr="00CC6E4B">
        <w:rPr>
          <w:rFonts w:asciiTheme="minorHAnsi" w:hAnsiTheme="minorHAnsi" w:cstheme="minorHAnsi"/>
          <w:szCs w:val="24"/>
        </w:rPr>
        <w:t>miesiąca.</w:t>
      </w:r>
    </w:p>
    <w:p w14:paraId="445910CE" w14:textId="317D706C" w:rsidR="008C166D" w:rsidRPr="00CC6E4B" w:rsidRDefault="00352786" w:rsidP="00D811E3">
      <w:pPr>
        <w:pStyle w:val="Akapitzlist"/>
        <w:numPr>
          <w:ilvl w:val="1"/>
          <w:numId w:val="112"/>
        </w:numPr>
        <w:tabs>
          <w:tab w:val="left" w:pos="993"/>
        </w:tabs>
        <w:spacing w:before="60"/>
        <w:rPr>
          <w:rFonts w:asciiTheme="minorHAnsi" w:hAnsiTheme="minorHAnsi" w:cstheme="minorHAnsi"/>
          <w:szCs w:val="24"/>
        </w:rPr>
      </w:pPr>
      <w:r w:rsidRPr="00CC6E4B">
        <w:rPr>
          <w:rFonts w:asciiTheme="minorHAnsi" w:hAnsiTheme="minorHAnsi" w:cstheme="minorHAnsi"/>
          <w:szCs w:val="24"/>
        </w:rPr>
        <w:t>Rodzice dzieci 6 – letnich realizujących w szkole obow</w:t>
      </w:r>
      <w:r w:rsidR="005E2F40" w:rsidRPr="00CC6E4B">
        <w:rPr>
          <w:rFonts w:asciiTheme="minorHAnsi" w:hAnsiTheme="minorHAnsi" w:cstheme="minorHAnsi"/>
          <w:szCs w:val="24"/>
        </w:rPr>
        <w:t>iązkowe roczne przygotowanie do </w:t>
      </w:r>
      <w:r w:rsidRPr="00CC6E4B">
        <w:rPr>
          <w:rFonts w:asciiTheme="minorHAnsi" w:hAnsiTheme="minorHAnsi" w:cstheme="minorHAnsi"/>
          <w:szCs w:val="24"/>
        </w:rPr>
        <w:t>szkoły w zakresie podstawy wychowania przedszkolnego nie wnoszą żadnych opłat, pod warunkiem, że dziecko przebywa w oddziale przedszkolnym 5 godzin i nie korzysta z</w:t>
      </w:r>
      <w:r w:rsidR="00974F19" w:rsidRPr="00CC6E4B">
        <w:rPr>
          <w:rFonts w:asciiTheme="minorHAnsi" w:hAnsiTheme="minorHAnsi" w:cstheme="minorHAnsi"/>
          <w:szCs w:val="24"/>
        </w:rPr>
        <w:t> </w:t>
      </w:r>
      <w:r w:rsidRPr="00CC6E4B">
        <w:rPr>
          <w:rFonts w:asciiTheme="minorHAnsi" w:hAnsiTheme="minorHAnsi" w:cstheme="minorHAnsi"/>
          <w:szCs w:val="24"/>
        </w:rPr>
        <w:t>wyżywienia.</w:t>
      </w:r>
    </w:p>
    <w:p w14:paraId="27E699FC" w14:textId="77777777" w:rsidR="008C166D" w:rsidRPr="00CC6E4B" w:rsidRDefault="00352786" w:rsidP="00D811E3">
      <w:pPr>
        <w:pStyle w:val="Akapitzlist"/>
        <w:numPr>
          <w:ilvl w:val="1"/>
          <w:numId w:val="112"/>
        </w:numPr>
        <w:tabs>
          <w:tab w:val="left" w:pos="993"/>
        </w:tabs>
        <w:spacing w:before="60"/>
        <w:rPr>
          <w:rFonts w:asciiTheme="minorHAnsi" w:hAnsiTheme="minorHAnsi" w:cstheme="minorHAnsi"/>
          <w:szCs w:val="24"/>
        </w:rPr>
      </w:pPr>
      <w:r w:rsidRPr="00CC6E4B">
        <w:rPr>
          <w:rFonts w:asciiTheme="minorHAnsi" w:hAnsiTheme="minorHAnsi" w:cstheme="minorHAnsi"/>
          <w:szCs w:val="24"/>
        </w:rPr>
        <w:t>W przypadku rezygnacji z oddziału przedszkolnego, rodzic powinien złożyć pisemną informację w celu zaprzestania naliczania odpłatności. Nadpłatę za wyżywienie można odebrać, po złożeniu wniosku, w kasie lub przekazać na cele</w:t>
      </w:r>
      <w:r w:rsidR="00CB02CA" w:rsidRPr="00CC6E4B">
        <w:rPr>
          <w:rFonts w:asciiTheme="minorHAnsi" w:hAnsiTheme="minorHAnsi" w:cstheme="minorHAnsi"/>
          <w:szCs w:val="24"/>
        </w:rPr>
        <w:t xml:space="preserve"> S</w:t>
      </w:r>
      <w:r w:rsidRPr="00CC6E4B">
        <w:rPr>
          <w:rFonts w:asciiTheme="minorHAnsi" w:hAnsiTheme="minorHAnsi" w:cstheme="minorHAnsi"/>
          <w:szCs w:val="24"/>
        </w:rPr>
        <w:t>zkoły.</w:t>
      </w:r>
    </w:p>
    <w:p w14:paraId="54AE28A5" w14:textId="5A430456" w:rsidR="008C166D" w:rsidRPr="00CC6E4B" w:rsidRDefault="00352786" w:rsidP="00D811E3">
      <w:pPr>
        <w:pStyle w:val="Akapitzlist"/>
        <w:numPr>
          <w:ilvl w:val="1"/>
          <w:numId w:val="112"/>
        </w:numPr>
        <w:tabs>
          <w:tab w:val="left" w:pos="993"/>
        </w:tabs>
        <w:spacing w:before="60"/>
        <w:rPr>
          <w:rFonts w:asciiTheme="minorHAnsi" w:hAnsiTheme="minorHAnsi" w:cstheme="minorHAnsi"/>
          <w:szCs w:val="24"/>
        </w:rPr>
      </w:pPr>
      <w:r w:rsidRPr="00CC6E4B">
        <w:rPr>
          <w:rFonts w:asciiTheme="minorHAnsi" w:hAnsiTheme="minorHAnsi" w:cstheme="minorHAnsi"/>
          <w:szCs w:val="24"/>
        </w:rPr>
        <w:t xml:space="preserve">Na wniosek rodziców dziecka, </w:t>
      </w:r>
      <w:r w:rsidR="00CB02CA" w:rsidRPr="00CC6E4B">
        <w:rPr>
          <w:rFonts w:asciiTheme="minorHAnsi" w:hAnsiTheme="minorHAnsi" w:cstheme="minorHAnsi"/>
          <w:szCs w:val="24"/>
        </w:rPr>
        <w:t>D</w:t>
      </w:r>
      <w:r w:rsidRPr="00CC6E4B">
        <w:rPr>
          <w:rFonts w:asciiTheme="minorHAnsi" w:hAnsiTheme="minorHAnsi" w:cstheme="minorHAnsi"/>
          <w:szCs w:val="24"/>
        </w:rPr>
        <w:t xml:space="preserve">yrektor </w:t>
      </w:r>
      <w:r w:rsidR="00CB02CA" w:rsidRPr="00CC6E4B">
        <w:rPr>
          <w:rFonts w:asciiTheme="minorHAnsi" w:hAnsiTheme="minorHAnsi" w:cstheme="minorHAnsi"/>
          <w:szCs w:val="24"/>
        </w:rPr>
        <w:t>S</w:t>
      </w:r>
      <w:r w:rsidRPr="00CC6E4B">
        <w:rPr>
          <w:rFonts w:asciiTheme="minorHAnsi" w:hAnsiTheme="minorHAnsi" w:cstheme="minorHAnsi"/>
          <w:szCs w:val="24"/>
        </w:rPr>
        <w:t>zkoły po zasięgnięciu opinii wychowawcy oddziału przedszkolnego występuje do Ośrodka</w:t>
      </w:r>
      <w:r w:rsidR="00FB6BEA" w:rsidRPr="00CC6E4B">
        <w:rPr>
          <w:rFonts w:asciiTheme="minorHAnsi" w:hAnsiTheme="minorHAnsi" w:cstheme="minorHAnsi"/>
          <w:szCs w:val="24"/>
        </w:rPr>
        <w:t xml:space="preserve"> </w:t>
      </w:r>
      <w:r w:rsidRPr="00CC6E4B">
        <w:rPr>
          <w:rFonts w:asciiTheme="minorHAnsi" w:hAnsiTheme="minorHAnsi" w:cstheme="minorHAnsi"/>
          <w:szCs w:val="24"/>
        </w:rPr>
        <w:t>Pomocy</w:t>
      </w:r>
      <w:r w:rsidR="00FB6BEA" w:rsidRPr="00CC6E4B">
        <w:rPr>
          <w:rFonts w:asciiTheme="minorHAnsi" w:hAnsiTheme="minorHAnsi" w:cstheme="minorHAnsi"/>
          <w:szCs w:val="24"/>
        </w:rPr>
        <w:t xml:space="preserve"> </w:t>
      </w:r>
      <w:r w:rsidRPr="00CC6E4B">
        <w:rPr>
          <w:rFonts w:asciiTheme="minorHAnsi" w:hAnsiTheme="minorHAnsi" w:cstheme="minorHAnsi"/>
          <w:szCs w:val="24"/>
        </w:rPr>
        <w:t>Społecznej</w:t>
      </w:r>
      <w:r w:rsidR="00FB6BEA" w:rsidRPr="00CC6E4B">
        <w:rPr>
          <w:rFonts w:asciiTheme="minorHAnsi" w:hAnsiTheme="minorHAnsi" w:cstheme="minorHAnsi"/>
          <w:szCs w:val="24"/>
        </w:rPr>
        <w:t xml:space="preserve"> </w:t>
      </w:r>
      <w:r w:rsidRPr="00CC6E4B">
        <w:rPr>
          <w:rFonts w:asciiTheme="minorHAnsi" w:hAnsiTheme="minorHAnsi" w:cstheme="minorHAnsi"/>
          <w:szCs w:val="24"/>
        </w:rPr>
        <w:t>o</w:t>
      </w:r>
      <w:r w:rsidR="00FB6BEA" w:rsidRPr="00CC6E4B">
        <w:rPr>
          <w:rFonts w:asciiTheme="minorHAnsi" w:hAnsiTheme="minorHAnsi" w:cstheme="minorHAnsi"/>
          <w:szCs w:val="24"/>
        </w:rPr>
        <w:t xml:space="preserve"> </w:t>
      </w:r>
      <w:r w:rsidR="005E2F40" w:rsidRPr="00CC6E4B">
        <w:rPr>
          <w:rFonts w:asciiTheme="minorHAnsi" w:hAnsiTheme="minorHAnsi" w:cstheme="minorHAnsi"/>
          <w:szCs w:val="24"/>
        </w:rPr>
        <w:t>całkowite lub </w:t>
      </w:r>
      <w:r w:rsidRPr="00CC6E4B">
        <w:rPr>
          <w:rFonts w:asciiTheme="minorHAnsi" w:hAnsiTheme="minorHAnsi" w:cstheme="minorHAnsi"/>
          <w:szCs w:val="24"/>
        </w:rPr>
        <w:t>częściowe sfinansowanie odpłatności za świadczenia w</w:t>
      </w:r>
      <w:r w:rsidR="00CB02CA" w:rsidRPr="00CC6E4B">
        <w:rPr>
          <w:rFonts w:asciiTheme="minorHAnsi" w:hAnsiTheme="minorHAnsi" w:cstheme="minorHAnsi"/>
          <w:szCs w:val="24"/>
        </w:rPr>
        <w:t xml:space="preserve"> </w:t>
      </w:r>
      <w:r w:rsidRPr="00CC6E4B">
        <w:rPr>
          <w:rFonts w:asciiTheme="minorHAnsi" w:hAnsiTheme="minorHAnsi" w:cstheme="minorHAnsi"/>
          <w:szCs w:val="24"/>
        </w:rPr>
        <w:t>oddziale.</w:t>
      </w:r>
    </w:p>
    <w:p w14:paraId="385A2273" w14:textId="1238EB06" w:rsidR="008C166D" w:rsidRPr="00CC6E4B" w:rsidRDefault="00352786" w:rsidP="007159AE">
      <w:pPr>
        <w:pStyle w:val="Tekstpodstawowy"/>
        <w:numPr>
          <w:ilvl w:val="0"/>
          <w:numId w:val="81"/>
        </w:numPr>
        <w:ind w:left="567" w:hanging="567"/>
        <w:jc w:val="both"/>
      </w:pPr>
      <w:r w:rsidRPr="00CC6E4B">
        <w:t>13</w:t>
      </w:r>
      <w:r w:rsidR="00800C76">
        <w:t>2</w:t>
      </w:r>
      <w:r w:rsidRPr="00CC6E4B">
        <w:t xml:space="preserve">. Pracownik </w:t>
      </w:r>
      <w:r w:rsidR="00CB02CA" w:rsidRPr="00CC6E4B">
        <w:t>S</w:t>
      </w:r>
      <w:r w:rsidRPr="00CC6E4B">
        <w:t>zkoły ma prawo korzystać z posiłków wydawanych przez kuchnię. Pracownik pokrywa w całości koszt „wsadu do kotła” oraz koszty osobowe i koszty wytworzenia posiłku.</w:t>
      </w:r>
    </w:p>
    <w:p w14:paraId="74E86DD1" w14:textId="1F5D7B4A" w:rsidR="008C166D" w:rsidRPr="00CC6E4B" w:rsidRDefault="00352786" w:rsidP="00D811E3">
      <w:pPr>
        <w:pStyle w:val="Tekstpodstawowy"/>
        <w:numPr>
          <w:ilvl w:val="0"/>
          <w:numId w:val="81"/>
        </w:numPr>
        <w:ind w:left="567" w:hanging="567"/>
      </w:pPr>
      <w:r w:rsidRPr="00CC6E4B">
        <w:t>13</w:t>
      </w:r>
      <w:r w:rsidR="00800C76">
        <w:t>3</w:t>
      </w:r>
      <w:r w:rsidRPr="00CC6E4B">
        <w:t>. Dziecko w oddziale przedszkolnym ma obowiązek:</w:t>
      </w:r>
    </w:p>
    <w:p w14:paraId="4103E8B4" w14:textId="77777777" w:rsidR="008C166D" w:rsidRPr="00CC6E4B" w:rsidRDefault="00352786" w:rsidP="00D811E3">
      <w:pPr>
        <w:pStyle w:val="Akapitzlist"/>
        <w:numPr>
          <w:ilvl w:val="1"/>
          <w:numId w:val="113"/>
        </w:numPr>
        <w:tabs>
          <w:tab w:val="left" w:pos="993"/>
        </w:tabs>
        <w:spacing w:before="60"/>
        <w:rPr>
          <w:rFonts w:asciiTheme="minorHAnsi" w:hAnsiTheme="minorHAnsi" w:cstheme="minorHAnsi"/>
          <w:szCs w:val="24"/>
        </w:rPr>
      </w:pPr>
      <w:r w:rsidRPr="00CC6E4B">
        <w:rPr>
          <w:rFonts w:asciiTheme="minorHAnsi" w:hAnsiTheme="minorHAnsi" w:cstheme="minorHAnsi"/>
          <w:szCs w:val="24"/>
        </w:rPr>
        <w:t>poszanowania nietykalności cielesnej innych dzieci i</w:t>
      </w:r>
      <w:r w:rsidR="00F36536" w:rsidRPr="00CC6E4B">
        <w:rPr>
          <w:rFonts w:asciiTheme="minorHAnsi" w:hAnsiTheme="minorHAnsi" w:cstheme="minorHAnsi"/>
          <w:szCs w:val="24"/>
        </w:rPr>
        <w:t xml:space="preserve"> </w:t>
      </w:r>
      <w:r w:rsidRPr="00CC6E4B">
        <w:rPr>
          <w:rFonts w:asciiTheme="minorHAnsi" w:hAnsiTheme="minorHAnsi" w:cstheme="minorHAnsi"/>
          <w:szCs w:val="24"/>
        </w:rPr>
        <w:t>dorosłych,</w:t>
      </w:r>
    </w:p>
    <w:p w14:paraId="4E03148F" w14:textId="77777777" w:rsidR="008C166D" w:rsidRPr="00CC6E4B" w:rsidRDefault="00352786" w:rsidP="00D811E3">
      <w:pPr>
        <w:pStyle w:val="Akapitzlist"/>
        <w:numPr>
          <w:ilvl w:val="1"/>
          <w:numId w:val="113"/>
        </w:numPr>
        <w:tabs>
          <w:tab w:val="left" w:pos="993"/>
        </w:tabs>
        <w:spacing w:before="60"/>
        <w:rPr>
          <w:rFonts w:asciiTheme="minorHAnsi" w:hAnsiTheme="minorHAnsi" w:cstheme="minorHAnsi"/>
          <w:szCs w:val="24"/>
        </w:rPr>
      </w:pPr>
      <w:r w:rsidRPr="00CC6E4B">
        <w:rPr>
          <w:rFonts w:asciiTheme="minorHAnsi" w:hAnsiTheme="minorHAnsi" w:cstheme="minorHAnsi"/>
          <w:szCs w:val="24"/>
        </w:rPr>
        <w:t>poszanowania godności osobistej innych dzieci i dorosłych,</w:t>
      </w:r>
    </w:p>
    <w:p w14:paraId="6738A39D" w14:textId="77777777" w:rsidR="008C166D" w:rsidRPr="00CC6E4B" w:rsidRDefault="00352786" w:rsidP="00D811E3">
      <w:pPr>
        <w:pStyle w:val="Akapitzlist"/>
        <w:numPr>
          <w:ilvl w:val="1"/>
          <w:numId w:val="113"/>
        </w:numPr>
        <w:tabs>
          <w:tab w:val="left" w:pos="993"/>
        </w:tabs>
        <w:spacing w:before="60"/>
        <w:rPr>
          <w:rFonts w:asciiTheme="minorHAnsi" w:hAnsiTheme="minorHAnsi" w:cstheme="minorHAnsi"/>
          <w:szCs w:val="24"/>
        </w:rPr>
      </w:pPr>
      <w:r w:rsidRPr="00CC6E4B">
        <w:rPr>
          <w:rFonts w:asciiTheme="minorHAnsi" w:hAnsiTheme="minorHAnsi" w:cstheme="minorHAnsi"/>
          <w:szCs w:val="24"/>
        </w:rPr>
        <w:t>włączania się do prac porządkowych po zajęciach lub</w:t>
      </w:r>
      <w:r w:rsidR="00F36536" w:rsidRPr="00CC6E4B">
        <w:rPr>
          <w:rFonts w:asciiTheme="minorHAnsi" w:hAnsiTheme="minorHAnsi" w:cstheme="minorHAnsi"/>
          <w:szCs w:val="24"/>
        </w:rPr>
        <w:t xml:space="preserve"> </w:t>
      </w:r>
      <w:r w:rsidRPr="00CC6E4B">
        <w:rPr>
          <w:rFonts w:asciiTheme="minorHAnsi" w:hAnsiTheme="minorHAnsi" w:cstheme="minorHAnsi"/>
          <w:szCs w:val="24"/>
        </w:rPr>
        <w:t>zabawie,</w:t>
      </w:r>
    </w:p>
    <w:p w14:paraId="02E9ACEF" w14:textId="77777777" w:rsidR="008C166D" w:rsidRPr="00CC6E4B" w:rsidRDefault="00352786" w:rsidP="00D811E3">
      <w:pPr>
        <w:pStyle w:val="Akapitzlist"/>
        <w:numPr>
          <w:ilvl w:val="1"/>
          <w:numId w:val="113"/>
        </w:numPr>
        <w:tabs>
          <w:tab w:val="left" w:pos="993"/>
        </w:tabs>
        <w:spacing w:before="60"/>
        <w:rPr>
          <w:rFonts w:asciiTheme="minorHAnsi" w:hAnsiTheme="minorHAnsi" w:cstheme="minorHAnsi"/>
          <w:szCs w:val="24"/>
        </w:rPr>
      </w:pPr>
      <w:r w:rsidRPr="00CC6E4B">
        <w:rPr>
          <w:rFonts w:asciiTheme="minorHAnsi" w:hAnsiTheme="minorHAnsi" w:cstheme="minorHAnsi"/>
          <w:szCs w:val="24"/>
        </w:rPr>
        <w:t>stosowania się do przyjętych zasad ustalanych przez nauczyciela a obowiązujących całą grupę.</w:t>
      </w:r>
    </w:p>
    <w:p w14:paraId="4FC76707" w14:textId="652BC1DE" w:rsidR="008C166D" w:rsidRPr="00CC6E4B" w:rsidRDefault="00352786" w:rsidP="00D811E3">
      <w:pPr>
        <w:pStyle w:val="Tekstpodstawowy"/>
        <w:numPr>
          <w:ilvl w:val="0"/>
          <w:numId w:val="81"/>
        </w:numPr>
        <w:ind w:left="567" w:hanging="567"/>
      </w:pPr>
      <w:r w:rsidRPr="00CC6E4B">
        <w:t>13</w:t>
      </w:r>
      <w:r w:rsidR="00800C76">
        <w:t>4</w:t>
      </w:r>
      <w:r w:rsidRPr="00CC6E4B">
        <w:t>. Dziecko w oddziale przedszkolnym ma w szczególności prawo do:</w:t>
      </w:r>
    </w:p>
    <w:p w14:paraId="33234B8F" w14:textId="77777777" w:rsidR="008C166D" w:rsidRPr="00CC6E4B" w:rsidRDefault="00352786" w:rsidP="00D811E3">
      <w:pPr>
        <w:pStyle w:val="Akapitzlist"/>
        <w:numPr>
          <w:ilvl w:val="1"/>
          <w:numId w:val="114"/>
        </w:numPr>
        <w:tabs>
          <w:tab w:val="left" w:pos="993"/>
        </w:tabs>
        <w:spacing w:before="60"/>
        <w:rPr>
          <w:rFonts w:asciiTheme="minorHAnsi" w:hAnsiTheme="minorHAnsi" w:cstheme="minorHAnsi"/>
          <w:szCs w:val="24"/>
        </w:rPr>
      </w:pPr>
      <w:r w:rsidRPr="00CC6E4B">
        <w:rPr>
          <w:rFonts w:asciiTheme="minorHAnsi" w:hAnsiTheme="minorHAnsi" w:cstheme="minorHAnsi"/>
          <w:szCs w:val="24"/>
        </w:rPr>
        <w:t>właściwie zorganizowanego procesu wychowawczego, edukacyjnego i opiekuńczego, zgodnie z zasadami higieny pracy</w:t>
      </w:r>
      <w:r w:rsidR="0031376D" w:rsidRPr="00CC6E4B">
        <w:rPr>
          <w:rFonts w:asciiTheme="minorHAnsi" w:hAnsiTheme="minorHAnsi" w:cstheme="minorHAnsi"/>
          <w:szCs w:val="24"/>
        </w:rPr>
        <w:t xml:space="preserve"> </w:t>
      </w:r>
      <w:r w:rsidRPr="00CC6E4B">
        <w:rPr>
          <w:rFonts w:asciiTheme="minorHAnsi" w:hAnsiTheme="minorHAnsi" w:cstheme="minorHAnsi"/>
          <w:szCs w:val="24"/>
        </w:rPr>
        <w:t>umysłowej</w:t>
      </w:r>
      <w:r w:rsidR="0031376D" w:rsidRPr="00CC6E4B">
        <w:rPr>
          <w:rFonts w:asciiTheme="minorHAnsi" w:hAnsiTheme="minorHAnsi" w:cstheme="minorHAnsi"/>
          <w:szCs w:val="24"/>
        </w:rPr>
        <w:t>;</w:t>
      </w:r>
    </w:p>
    <w:p w14:paraId="6C167C85" w14:textId="0CC0EE62" w:rsidR="008C166D" w:rsidRPr="00CC6E4B" w:rsidRDefault="00352786" w:rsidP="00D811E3">
      <w:pPr>
        <w:pStyle w:val="Akapitzlist"/>
        <w:numPr>
          <w:ilvl w:val="1"/>
          <w:numId w:val="114"/>
        </w:numPr>
        <w:tabs>
          <w:tab w:val="left" w:pos="993"/>
        </w:tabs>
        <w:spacing w:before="60"/>
        <w:rPr>
          <w:rFonts w:asciiTheme="minorHAnsi" w:hAnsiTheme="minorHAnsi" w:cstheme="minorHAnsi"/>
          <w:szCs w:val="24"/>
        </w:rPr>
      </w:pPr>
      <w:r w:rsidRPr="00CC6E4B">
        <w:rPr>
          <w:rFonts w:asciiTheme="minorHAnsi" w:hAnsiTheme="minorHAnsi" w:cstheme="minorHAnsi"/>
          <w:szCs w:val="24"/>
        </w:rPr>
        <w:t xml:space="preserve">pełnego bezpieczeństwa podczas pobytu w </w:t>
      </w:r>
      <w:r w:rsidR="00AD196F" w:rsidRPr="00CC6E4B">
        <w:rPr>
          <w:rFonts w:asciiTheme="minorHAnsi" w:hAnsiTheme="minorHAnsi" w:cstheme="minorHAnsi"/>
          <w:szCs w:val="24"/>
        </w:rPr>
        <w:t>p</w:t>
      </w:r>
      <w:r w:rsidRPr="00CC6E4B">
        <w:rPr>
          <w:rFonts w:asciiTheme="minorHAnsi" w:hAnsiTheme="minorHAnsi" w:cstheme="minorHAnsi"/>
          <w:szCs w:val="24"/>
        </w:rPr>
        <w:t>rzedszk</w:t>
      </w:r>
      <w:r w:rsidR="002E6841" w:rsidRPr="00CC6E4B">
        <w:rPr>
          <w:rFonts w:asciiTheme="minorHAnsi" w:hAnsiTheme="minorHAnsi" w:cstheme="minorHAnsi"/>
          <w:szCs w:val="24"/>
        </w:rPr>
        <w:t>olu i zajęć organizowanych poza </w:t>
      </w:r>
      <w:r w:rsidR="00AD196F" w:rsidRPr="00CC6E4B">
        <w:rPr>
          <w:rFonts w:asciiTheme="minorHAnsi" w:hAnsiTheme="minorHAnsi" w:cstheme="minorHAnsi"/>
          <w:szCs w:val="24"/>
        </w:rPr>
        <w:t>p</w:t>
      </w:r>
      <w:r w:rsidRPr="00CC6E4B">
        <w:rPr>
          <w:rFonts w:asciiTheme="minorHAnsi" w:hAnsiTheme="minorHAnsi" w:cstheme="minorHAnsi"/>
          <w:szCs w:val="24"/>
        </w:rPr>
        <w:t>rzedszkolem, w tym ochrony przed wszelkimi formami przemocy fizycznej bądź</w:t>
      </w:r>
      <w:r w:rsidR="002E6841" w:rsidRPr="00CC6E4B">
        <w:rPr>
          <w:rFonts w:asciiTheme="minorHAnsi" w:hAnsiTheme="minorHAnsi" w:cstheme="minorHAnsi"/>
          <w:szCs w:val="24"/>
        </w:rPr>
        <w:t> </w:t>
      </w:r>
      <w:r w:rsidRPr="00CC6E4B">
        <w:rPr>
          <w:rFonts w:asciiTheme="minorHAnsi" w:hAnsiTheme="minorHAnsi" w:cstheme="minorHAnsi"/>
          <w:szCs w:val="24"/>
        </w:rPr>
        <w:t xml:space="preserve">psychicznej oraz ochrony i poszanowania </w:t>
      </w:r>
      <w:r w:rsidR="0031376D" w:rsidRPr="00CC6E4B">
        <w:rPr>
          <w:rFonts w:asciiTheme="minorHAnsi" w:hAnsiTheme="minorHAnsi" w:cstheme="minorHAnsi"/>
          <w:szCs w:val="24"/>
        </w:rPr>
        <w:t>jego godności;</w:t>
      </w:r>
    </w:p>
    <w:p w14:paraId="35B3F6C6" w14:textId="77777777" w:rsidR="008C166D" w:rsidRPr="00CC6E4B" w:rsidRDefault="00352786" w:rsidP="00D811E3">
      <w:pPr>
        <w:pStyle w:val="Akapitzlist"/>
        <w:numPr>
          <w:ilvl w:val="1"/>
          <w:numId w:val="114"/>
        </w:numPr>
        <w:tabs>
          <w:tab w:val="left" w:pos="993"/>
        </w:tabs>
        <w:spacing w:before="60"/>
        <w:rPr>
          <w:rFonts w:asciiTheme="minorHAnsi" w:hAnsiTheme="minorHAnsi" w:cstheme="minorHAnsi"/>
          <w:szCs w:val="24"/>
        </w:rPr>
      </w:pPr>
      <w:r w:rsidRPr="00CC6E4B">
        <w:rPr>
          <w:rFonts w:asciiTheme="minorHAnsi" w:hAnsiTheme="minorHAnsi" w:cstheme="minorHAnsi"/>
          <w:szCs w:val="24"/>
        </w:rPr>
        <w:t xml:space="preserve">korzystania z pomocy materialnej, zgodnie z </w:t>
      </w:r>
      <w:r w:rsidR="0031376D" w:rsidRPr="00CC6E4B">
        <w:rPr>
          <w:rFonts w:asciiTheme="minorHAnsi" w:hAnsiTheme="minorHAnsi" w:cstheme="minorHAnsi"/>
          <w:szCs w:val="24"/>
        </w:rPr>
        <w:t>odrębnymi przepisami;</w:t>
      </w:r>
    </w:p>
    <w:p w14:paraId="540ED887" w14:textId="77777777" w:rsidR="008C166D" w:rsidRPr="00CC6E4B" w:rsidRDefault="00352786" w:rsidP="00D811E3">
      <w:pPr>
        <w:pStyle w:val="Akapitzlist"/>
        <w:numPr>
          <w:ilvl w:val="1"/>
          <w:numId w:val="114"/>
        </w:numPr>
        <w:tabs>
          <w:tab w:val="left" w:pos="993"/>
        </w:tabs>
        <w:spacing w:before="60"/>
        <w:rPr>
          <w:rFonts w:asciiTheme="minorHAnsi" w:hAnsiTheme="minorHAnsi" w:cstheme="minorHAnsi"/>
          <w:szCs w:val="24"/>
        </w:rPr>
      </w:pPr>
      <w:r w:rsidRPr="00CC6E4B">
        <w:rPr>
          <w:rFonts w:asciiTheme="minorHAnsi" w:hAnsiTheme="minorHAnsi" w:cstheme="minorHAnsi"/>
          <w:szCs w:val="24"/>
        </w:rPr>
        <w:t xml:space="preserve">życzliwego i </w:t>
      </w:r>
      <w:r w:rsidR="0031376D" w:rsidRPr="00CC6E4B">
        <w:rPr>
          <w:rFonts w:asciiTheme="minorHAnsi" w:hAnsiTheme="minorHAnsi" w:cstheme="minorHAnsi"/>
          <w:szCs w:val="24"/>
        </w:rPr>
        <w:t>podmiotowego traktowania;</w:t>
      </w:r>
    </w:p>
    <w:p w14:paraId="5895A1A3" w14:textId="77777777" w:rsidR="008C166D" w:rsidRPr="00CC6E4B" w:rsidRDefault="00352786" w:rsidP="00D811E3">
      <w:pPr>
        <w:pStyle w:val="Akapitzlist"/>
        <w:numPr>
          <w:ilvl w:val="1"/>
          <w:numId w:val="114"/>
        </w:numPr>
        <w:tabs>
          <w:tab w:val="left" w:pos="993"/>
        </w:tabs>
        <w:spacing w:before="60"/>
        <w:rPr>
          <w:rFonts w:asciiTheme="minorHAnsi" w:hAnsiTheme="minorHAnsi" w:cstheme="minorHAnsi"/>
          <w:szCs w:val="24"/>
        </w:rPr>
      </w:pPr>
      <w:r w:rsidRPr="00CC6E4B">
        <w:rPr>
          <w:rFonts w:asciiTheme="minorHAnsi" w:hAnsiTheme="minorHAnsi" w:cstheme="minorHAnsi"/>
          <w:szCs w:val="24"/>
        </w:rPr>
        <w:t>rozwijania zainteresowań, zdolności i talentów</w:t>
      </w:r>
      <w:r w:rsidR="0031376D" w:rsidRPr="00CC6E4B">
        <w:rPr>
          <w:rFonts w:asciiTheme="minorHAnsi" w:hAnsiTheme="minorHAnsi" w:cstheme="minorHAnsi"/>
          <w:szCs w:val="24"/>
        </w:rPr>
        <w:t>;</w:t>
      </w:r>
    </w:p>
    <w:p w14:paraId="7F66C7F2" w14:textId="77777777" w:rsidR="008C166D" w:rsidRPr="00CC6E4B" w:rsidRDefault="00352786" w:rsidP="00D811E3">
      <w:pPr>
        <w:pStyle w:val="Akapitzlist"/>
        <w:numPr>
          <w:ilvl w:val="1"/>
          <w:numId w:val="114"/>
        </w:numPr>
        <w:tabs>
          <w:tab w:val="left" w:pos="993"/>
        </w:tabs>
        <w:spacing w:before="60"/>
        <w:rPr>
          <w:rFonts w:asciiTheme="minorHAnsi" w:hAnsiTheme="minorHAnsi" w:cstheme="minorHAnsi"/>
          <w:szCs w:val="24"/>
        </w:rPr>
      </w:pPr>
      <w:r w:rsidRPr="00CC6E4B">
        <w:rPr>
          <w:rFonts w:asciiTheme="minorHAnsi" w:hAnsiTheme="minorHAnsi" w:cstheme="minorHAnsi"/>
          <w:szCs w:val="24"/>
        </w:rPr>
        <w:t>uzyskania pomocy w przezwyciężeniu trudności i niepowodzeń, w tym pomocy specjalistycznej</w:t>
      </w:r>
      <w:r w:rsidR="0031376D" w:rsidRPr="00CC6E4B">
        <w:rPr>
          <w:rFonts w:asciiTheme="minorHAnsi" w:hAnsiTheme="minorHAnsi" w:cstheme="minorHAnsi"/>
          <w:szCs w:val="24"/>
        </w:rPr>
        <w:t>;</w:t>
      </w:r>
    </w:p>
    <w:p w14:paraId="25119809" w14:textId="31DC2D77" w:rsidR="008C166D" w:rsidRPr="00CC6E4B" w:rsidRDefault="00352786" w:rsidP="00D811E3">
      <w:pPr>
        <w:pStyle w:val="Akapitzlist"/>
        <w:numPr>
          <w:ilvl w:val="1"/>
          <w:numId w:val="114"/>
        </w:numPr>
        <w:tabs>
          <w:tab w:val="left" w:pos="993"/>
        </w:tabs>
        <w:spacing w:before="60"/>
        <w:rPr>
          <w:rFonts w:asciiTheme="minorHAnsi" w:hAnsiTheme="minorHAnsi" w:cstheme="minorHAnsi"/>
          <w:szCs w:val="24"/>
        </w:rPr>
      </w:pPr>
      <w:r w:rsidRPr="00CC6E4B">
        <w:rPr>
          <w:rFonts w:asciiTheme="minorHAnsi" w:hAnsiTheme="minorHAnsi" w:cstheme="minorHAnsi"/>
          <w:szCs w:val="24"/>
        </w:rPr>
        <w:t>ochrony przed wszelkimi formami przemocy fizycznej bądź psychicznej oraz ochrony i</w:t>
      </w:r>
      <w:r w:rsidR="00974F19" w:rsidRPr="00CC6E4B">
        <w:rPr>
          <w:rFonts w:asciiTheme="minorHAnsi" w:hAnsiTheme="minorHAnsi" w:cstheme="minorHAnsi"/>
          <w:szCs w:val="24"/>
        </w:rPr>
        <w:t> </w:t>
      </w:r>
      <w:r w:rsidRPr="00CC6E4B">
        <w:rPr>
          <w:rFonts w:asciiTheme="minorHAnsi" w:hAnsiTheme="minorHAnsi" w:cstheme="minorHAnsi"/>
          <w:szCs w:val="24"/>
        </w:rPr>
        <w:t>poszanowania jego godności osobistej zgodnie z Konwencją Praw Dziecka i Powszechną Deklaracją Praw Człowieka</w:t>
      </w:r>
      <w:r w:rsidR="00AD196F" w:rsidRPr="00CC6E4B">
        <w:rPr>
          <w:rFonts w:asciiTheme="minorHAnsi" w:hAnsiTheme="minorHAnsi" w:cstheme="minorHAnsi"/>
          <w:szCs w:val="24"/>
        </w:rPr>
        <w:t xml:space="preserve"> </w:t>
      </w:r>
      <w:r w:rsidRPr="00CC6E4B">
        <w:rPr>
          <w:rFonts w:asciiTheme="minorHAnsi" w:hAnsiTheme="minorHAnsi" w:cstheme="minorHAnsi"/>
          <w:szCs w:val="24"/>
        </w:rPr>
        <w:t>ONZ</w:t>
      </w:r>
      <w:r w:rsidR="0031376D" w:rsidRPr="00CC6E4B">
        <w:rPr>
          <w:rFonts w:asciiTheme="minorHAnsi" w:hAnsiTheme="minorHAnsi" w:cstheme="minorHAnsi"/>
          <w:szCs w:val="24"/>
        </w:rPr>
        <w:t>;</w:t>
      </w:r>
    </w:p>
    <w:p w14:paraId="076A0A2A" w14:textId="1028F0B4" w:rsidR="008C166D" w:rsidRPr="00CC6E4B" w:rsidRDefault="00352786" w:rsidP="00D811E3">
      <w:pPr>
        <w:pStyle w:val="Tekstpodstawowy"/>
        <w:numPr>
          <w:ilvl w:val="0"/>
          <w:numId w:val="81"/>
        </w:numPr>
        <w:ind w:left="567" w:hanging="567"/>
        <w:rPr>
          <w:rFonts w:asciiTheme="minorHAnsi" w:hAnsiTheme="minorHAnsi" w:cstheme="minorHAnsi"/>
          <w:szCs w:val="24"/>
        </w:rPr>
      </w:pPr>
      <w:r w:rsidRPr="00CC6E4B">
        <w:t>13</w:t>
      </w:r>
      <w:r w:rsidR="00800C76">
        <w:t>5</w:t>
      </w:r>
      <w:r w:rsidRPr="00CC6E4B">
        <w:rPr>
          <w:rFonts w:asciiTheme="minorHAnsi" w:hAnsiTheme="minorHAnsi" w:cstheme="minorHAnsi"/>
          <w:szCs w:val="24"/>
        </w:rPr>
        <w:t>.1. Strój szkolny</w:t>
      </w:r>
    </w:p>
    <w:p w14:paraId="5197F1CA" w14:textId="77777777" w:rsidR="00E367E6" w:rsidRPr="00E367E6" w:rsidRDefault="00E367E6" w:rsidP="00E367E6">
      <w:pPr>
        <w:pStyle w:val="Akapitzlist"/>
        <w:widowControl/>
        <w:numPr>
          <w:ilvl w:val="1"/>
          <w:numId w:val="81"/>
        </w:numPr>
        <w:autoSpaceDE/>
        <w:autoSpaceDN/>
        <w:spacing w:line="276" w:lineRule="auto"/>
        <w:rPr>
          <w:rFonts w:cs="Calibri"/>
        </w:rPr>
      </w:pPr>
      <w:r w:rsidRPr="00E367E6">
        <w:rPr>
          <w:rFonts w:cs="Calibri"/>
        </w:rPr>
        <w:t xml:space="preserve">Szkoła zobowiązuje uczniów do noszenia estetycznego i schludnego stroju.  </w:t>
      </w:r>
    </w:p>
    <w:p w14:paraId="5EFEDFE6" w14:textId="79A21E6A" w:rsidR="00E367E6" w:rsidRPr="00E367E6" w:rsidRDefault="00E367E6" w:rsidP="00E367E6">
      <w:pPr>
        <w:pStyle w:val="Akapitzlist"/>
        <w:widowControl/>
        <w:numPr>
          <w:ilvl w:val="1"/>
          <w:numId w:val="81"/>
        </w:numPr>
        <w:autoSpaceDE/>
        <w:autoSpaceDN/>
        <w:spacing w:line="276" w:lineRule="auto"/>
        <w:rPr>
          <w:rFonts w:cs="Calibri"/>
        </w:rPr>
      </w:pPr>
      <w:r w:rsidRPr="00E367E6">
        <w:rPr>
          <w:rFonts w:cs="Calibri"/>
        </w:rPr>
        <w:t>Ubiór ucznia powinien być dostosowany do miejsca pobytu (szkoła - lekcja, dyskoteka, wycieczka, teatr itp.) Na zajęciach odbywających się poza budynkiem szkoły organizator zajęć może dodatkowo określić obowiązujący str</w:t>
      </w:r>
      <w:r>
        <w:rPr>
          <w:rFonts w:cs="Calibri"/>
        </w:rPr>
        <w:t>ój, między innymi ze względu na </w:t>
      </w:r>
      <w:r w:rsidRPr="00E367E6">
        <w:rPr>
          <w:rFonts w:cs="Calibri"/>
        </w:rPr>
        <w:t>bezpieczeństwo oraz charakter uroczystości.</w:t>
      </w:r>
    </w:p>
    <w:p w14:paraId="6718AEAC" w14:textId="77777777" w:rsidR="00E367E6" w:rsidRPr="00E367E6" w:rsidRDefault="00E367E6" w:rsidP="00E367E6">
      <w:pPr>
        <w:pStyle w:val="Akapitzlist"/>
        <w:widowControl/>
        <w:numPr>
          <w:ilvl w:val="1"/>
          <w:numId w:val="81"/>
        </w:numPr>
        <w:autoSpaceDE/>
        <w:autoSpaceDN/>
        <w:spacing w:line="276" w:lineRule="auto"/>
        <w:rPr>
          <w:rFonts w:cs="Calibri"/>
        </w:rPr>
      </w:pPr>
      <w:r w:rsidRPr="00E367E6">
        <w:rPr>
          <w:rFonts w:cs="Calibri"/>
        </w:rPr>
        <w:t>Zabrania się noszenia spódnic i spodenek krótszych niż do połowy uda, strojów odkrywających brzuch oraz z dużymi dekoltami.</w:t>
      </w:r>
    </w:p>
    <w:p w14:paraId="5309D7E0" w14:textId="77777777" w:rsidR="00E367E6" w:rsidRPr="00E367E6" w:rsidRDefault="00E367E6" w:rsidP="00E367E6">
      <w:pPr>
        <w:pStyle w:val="Akapitzlist"/>
        <w:widowControl/>
        <w:numPr>
          <w:ilvl w:val="1"/>
          <w:numId w:val="81"/>
        </w:numPr>
        <w:autoSpaceDE/>
        <w:autoSpaceDN/>
        <w:spacing w:line="276" w:lineRule="auto"/>
        <w:rPr>
          <w:rFonts w:cs="Calibri"/>
        </w:rPr>
      </w:pPr>
      <w:r w:rsidRPr="00E367E6">
        <w:rPr>
          <w:rFonts w:cs="Calibri"/>
        </w:rPr>
        <w:t xml:space="preserve">Włosy uczniów powinny być czyste, zadbane, starannie uczesane, w naturalnych kolorach, bez ekstrawagancji. W klasach 7 – 8 dopuszczalne lekkie rozjaśnienie lub przyciemnienie; długie - powinny być ułożone tak, aby nie przeszkadzały w pracy na lekcji . </w:t>
      </w:r>
    </w:p>
    <w:p w14:paraId="5948847B" w14:textId="77777777" w:rsidR="00E367E6" w:rsidRPr="00E367E6" w:rsidRDefault="00E367E6" w:rsidP="00E367E6">
      <w:pPr>
        <w:pStyle w:val="Akapitzlist"/>
        <w:widowControl/>
        <w:numPr>
          <w:ilvl w:val="1"/>
          <w:numId w:val="81"/>
        </w:numPr>
        <w:autoSpaceDE/>
        <w:autoSpaceDN/>
        <w:spacing w:line="276" w:lineRule="auto"/>
        <w:rPr>
          <w:rFonts w:cs="Calibri"/>
        </w:rPr>
      </w:pPr>
      <w:r w:rsidRPr="00E367E6">
        <w:rPr>
          <w:rFonts w:cs="Calibri"/>
        </w:rPr>
        <w:t>W klasach 7 – 8 dopuszcza się makijaż korygujący, maskujący niedoskonałości cery, delikatny i naturalny.</w:t>
      </w:r>
    </w:p>
    <w:p w14:paraId="4E0DADB6" w14:textId="5447731C" w:rsidR="00E367E6" w:rsidRPr="00E367E6" w:rsidRDefault="00E367E6" w:rsidP="00E367E6">
      <w:pPr>
        <w:pStyle w:val="Akapitzlist"/>
        <w:widowControl/>
        <w:numPr>
          <w:ilvl w:val="1"/>
          <w:numId w:val="81"/>
        </w:numPr>
        <w:autoSpaceDE/>
        <w:autoSpaceDN/>
        <w:spacing w:line="276" w:lineRule="auto"/>
        <w:rPr>
          <w:rFonts w:cs="Calibri"/>
        </w:rPr>
      </w:pPr>
      <w:r w:rsidRPr="00E367E6">
        <w:rPr>
          <w:rFonts w:cs="Calibri"/>
        </w:rPr>
        <w:t>Paznokcie uczniów powinny być czyste, zadbane. Długoś</w:t>
      </w:r>
      <w:r>
        <w:rPr>
          <w:rFonts w:cs="Calibri"/>
        </w:rPr>
        <w:t>ć i kształt paznokcia muszą być </w:t>
      </w:r>
      <w:r w:rsidRPr="00E367E6">
        <w:rPr>
          <w:rFonts w:cs="Calibri"/>
        </w:rPr>
        <w:t xml:space="preserve">bezpieczne. Zabrania się przedłużania i malowania paznokci. </w:t>
      </w:r>
    </w:p>
    <w:p w14:paraId="4EECCDCC" w14:textId="77777777" w:rsidR="00E367E6" w:rsidRPr="00E367E6" w:rsidRDefault="00E367E6" w:rsidP="00E367E6">
      <w:pPr>
        <w:pStyle w:val="Akapitzlist"/>
        <w:widowControl/>
        <w:numPr>
          <w:ilvl w:val="1"/>
          <w:numId w:val="81"/>
        </w:numPr>
        <w:autoSpaceDE/>
        <w:autoSpaceDN/>
        <w:spacing w:line="276" w:lineRule="auto"/>
        <w:rPr>
          <w:rFonts w:cs="Calibri"/>
        </w:rPr>
      </w:pPr>
      <w:r w:rsidRPr="00E367E6">
        <w:rPr>
          <w:rFonts w:cs="Calibri"/>
        </w:rPr>
        <w:t xml:space="preserve">Zabrania się noszenia kolczyków w innych miejscach niż uszy. </w:t>
      </w:r>
    </w:p>
    <w:p w14:paraId="2871A9E0" w14:textId="77777777" w:rsidR="00E367E6" w:rsidRPr="00E367E6" w:rsidRDefault="00E367E6" w:rsidP="00E367E6">
      <w:pPr>
        <w:pStyle w:val="Akapitzlist"/>
        <w:widowControl/>
        <w:numPr>
          <w:ilvl w:val="1"/>
          <w:numId w:val="81"/>
        </w:numPr>
        <w:autoSpaceDE/>
        <w:autoSpaceDN/>
        <w:spacing w:line="276" w:lineRule="auto"/>
        <w:rPr>
          <w:rFonts w:cs="Calibri"/>
        </w:rPr>
      </w:pPr>
      <w:r w:rsidRPr="00E367E6">
        <w:rPr>
          <w:rFonts w:cs="Calibri"/>
        </w:rPr>
        <w:t>Zabrania się noszenia zbyt dużej ilości biżuterii oraz takiej, która zawiera niebezpieczne elementy – także w uszach.</w:t>
      </w:r>
    </w:p>
    <w:p w14:paraId="1C1DF5F8" w14:textId="77777777" w:rsidR="00E367E6" w:rsidRPr="00E367E6" w:rsidRDefault="00E367E6" w:rsidP="00E367E6">
      <w:pPr>
        <w:pStyle w:val="Akapitzlist"/>
        <w:widowControl/>
        <w:numPr>
          <w:ilvl w:val="1"/>
          <w:numId w:val="81"/>
        </w:numPr>
        <w:autoSpaceDE/>
        <w:autoSpaceDN/>
        <w:spacing w:line="276" w:lineRule="auto"/>
        <w:rPr>
          <w:rFonts w:cs="Calibri"/>
        </w:rPr>
      </w:pPr>
      <w:r w:rsidRPr="00E367E6">
        <w:rPr>
          <w:rFonts w:cs="Calibri"/>
        </w:rPr>
        <w:t xml:space="preserve">Ubranie nie może zawierać wulgarnych i obraźliwych nadruków – również w językach obcych oraz zawierać niebezpiecznych elementów. </w:t>
      </w:r>
    </w:p>
    <w:p w14:paraId="18E1E0A7" w14:textId="77777777" w:rsidR="00E367E6" w:rsidRPr="00E367E6" w:rsidRDefault="00E367E6" w:rsidP="00E367E6">
      <w:pPr>
        <w:pStyle w:val="Akapitzlist"/>
        <w:widowControl/>
        <w:numPr>
          <w:ilvl w:val="1"/>
          <w:numId w:val="81"/>
        </w:numPr>
        <w:autoSpaceDE/>
        <w:autoSpaceDN/>
        <w:spacing w:line="276" w:lineRule="auto"/>
        <w:rPr>
          <w:rFonts w:cs="Calibri"/>
        </w:rPr>
      </w:pPr>
      <w:r w:rsidRPr="00E367E6">
        <w:rPr>
          <w:rFonts w:cs="Calibri"/>
        </w:rPr>
        <w:t>Uczeń zobowiązany jest nosić na terenie szkoły odpowiednie obuwie zamienne.</w:t>
      </w:r>
    </w:p>
    <w:p w14:paraId="7355C2F1" w14:textId="77777777" w:rsidR="00E367E6" w:rsidRPr="00E367E6" w:rsidRDefault="00E367E6" w:rsidP="00E367E6">
      <w:pPr>
        <w:pStyle w:val="Akapitzlist"/>
        <w:widowControl/>
        <w:numPr>
          <w:ilvl w:val="1"/>
          <w:numId w:val="81"/>
        </w:numPr>
        <w:autoSpaceDE/>
        <w:autoSpaceDN/>
        <w:spacing w:line="276" w:lineRule="auto"/>
        <w:rPr>
          <w:rFonts w:cs="Calibri"/>
        </w:rPr>
      </w:pPr>
      <w:r w:rsidRPr="00E367E6">
        <w:rPr>
          <w:rFonts w:cs="Calibri"/>
        </w:rPr>
        <w:t>Strój na wychowanie fizyczne to koszulka sportowa, spodenki, leginsy  oraz obuwie sportowe z bezpieczną podeszwą.</w:t>
      </w:r>
    </w:p>
    <w:p w14:paraId="49AC3B3A" w14:textId="7187C095" w:rsidR="00E367E6" w:rsidRPr="00E367E6" w:rsidRDefault="00E367E6" w:rsidP="00E367E6">
      <w:pPr>
        <w:pStyle w:val="Akapitzlist"/>
        <w:widowControl/>
        <w:numPr>
          <w:ilvl w:val="1"/>
          <w:numId w:val="81"/>
        </w:numPr>
        <w:autoSpaceDE/>
        <w:autoSpaceDN/>
        <w:spacing w:line="276" w:lineRule="auto"/>
        <w:rPr>
          <w:rFonts w:cs="Calibri"/>
        </w:rPr>
      </w:pPr>
      <w:r w:rsidRPr="00E367E6">
        <w:rPr>
          <w:rFonts w:cs="Calibri"/>
        </w:rPr>
        <w:t xml:space="preserve">Podczas uroczystości z okazji rozpoczęcia i zakończenia roku szkolnego, Dnia Edukacji, Narodowego Święta Niepodległości, Święta Konstytucji 3 Maja obowiązuje uczniów strój galowy tj. biała bluzka + ciemna spódnica, biała koszula + ciemne, eleganckie spodnie. Strój galowy obowiązuje także w przypadku innych </w:t>
      </w:r>
      <w:r>
        <w:rPr>
          <w:rFonts w:cs="Calibri"/>
        </w:rPr>
        <w:t>ważnych uroczystości, o których </w:t>
      </w:r>
      <w:r w:rsidRPr="00E367E6">
        <w:rPr>
          <w:rFonts w:cs="Calibri"/>
        </w:rPr>
        <w:t>uczniowie i rodzice są informowani odpowiednio wcześniej.</w:t>
      </w:r>
    </w:p>
    <w:p w14:paraId="690D7C05" w14:textId="7D8C4F64" w:rsidR="00E367E6" w:rsidRPr="00E367E6" w:rsidRDefault="00E367E6" w:rsidP="00E367E6">
      <w:pPr>
        <w:pStyle w:val="Akapitzlist"/>
        <w:widowControl/>
        <w:numPr>
          <w:ilvl w:val="1"/>
          <w:numId w:val="81"/>
        </w:numPr>
        <w:autoSpaceDE/>
        <w:autoSpaceDN/>
        <w:spacing w:line="276" w:lineRule="auto"/>
        <w:rPr>
          <w:rFonts w:cs="Calibri"/>
        </w:rPr>
      </w:pPr>
      <w:r w:rsidRPr="00E367E6">
        <w:rPr>
          <w:rFonts w:cs="Calibri"/>
        </w:rPr>
        <w:t>W przypadku nagminnego niestosownego i niezgodnego z regulaminem wyglądu ucznia, nauczyciel ma prawo wystąpić z wnioskiem do wy</w:t>
      </w:r>
      <w:r>
        <w:rPr>
          <w:rFonts w:cs="Calibri"/>
        </w:rPr>
        <w:t xml:space="preserve">chowawcy klasy bądź </w:t>
      </w:r>
      <w:r w:rsidR="00652AB2">
        <w:rPr>
          <w:rFonts w:cs="Calibri"/>
        </w:rPr>
        <w:t>D</w:t>
      </w:r>
      <w:r>
        <w:rPr>
          <w:rFonts w:cs="Calibri"/>
        </w:rPr>
        <w:t>yrektora o </w:t>
      </w:r>
      <w:r w:rsidRPr="00E367E6">
        <w:rPr>
          <w:rFonts w:cs="Calibri"/>
        </w:rPr>
        <w:t>obniżenie oceny zachowania.</w:t>
      </w:r>
    </w:p>
    <w:p w14:paraId="54F31D9E" w14:textId="67909920" w:rsidR="00B11907" w:rsidRPr="0006265C" w:rsidRDefault="00E367E6" w:rsidP="00E367E6">
      <w:pPr>
        <w:pStyle w:val="Akapitzlist"/>
        <w:widowControl/>
        <w:numPr>
          <w:ilvl w:val="1"/>
          <w:numId w:val="81"/>
        </w:numPr>
        <w:autoSpaceDE/>
        <w:autoSpaceDN/>
        <w:spacing w:line="276" w:lineRule="auto"/>
        <w:rPr>
          <w:rFonts w:cs="Calibri"/>
        </w:rPr>
      </w:pPr>
      <w:r w:rsidRPr="00E367E6">
        <w:rPr>
          <w:rFonts w:cs="Calibri"/>
        </w:rPr>
        <w:t>Opis stroju i schludnego wyglądu ucznia nie o</w:t>
      </w:r>
      <w:r>
        <w:rPr>
          <w:rFonts w:cs="Calibri"/>
        </w:rPr>
        <w:t>bejmuje wszystkich szczegółów i </w:t>
      </w:r>
      <w:r w:rsidRPr="00E367E6">
        <w:rPr>
          <w:rFonts w:cs="Calibri"/>
        </w:rPr>
        <w:t>przypadków. W razie wątpliwości, czy strój lub</w:t>
      </w:r>
      <w:r>
        <w:rPr>
          <w:rFonts w:cs="Calibri"/>
        </w:rPr>
        <w:t xml:space="preserve"> wygląd są odpowiednie, decyzje </w:t>
      </w:r>
      <w:r w:rsidR="00B67348">
        <w:rPr>
          <w:rFonts w:cs="Calibri"/>
        </w:rPr>
        <w:t xml:space="preserve">podejmuje </w:t>
      </w:r>
      <w:r w:rsidR="00652AB2">
        <w:rPr>
          <w:rFonts w:cs="Calibri"/>
        </w:rPr>
        <w:t>D</w:t>
      </w:r>
      <w:r w:rsidR="00B67348">
        <w:rPr>
          <w:rFonts w:cs="Calibri"/>
        </w:rPr>
        <w:t xml:space="preserve">yrektor, pedagog, </w:t>
      </w:r>
      <w:r w:rsidRPr="00E367E6">
        <w:rPr>
          <w:rFonts w:cs="Calibri"/>
        </w:rPr>
        <w:t>wychowawca klasy</w:t>
      </w:r>
      <w:r w:rsidR="00B67348">
        <w:rPr>
          <w:rFonts w:cs="Calibri"/>
        </w:rPr>
        <w:t>.</w:t>
      </w:r>
    </w:p>
    <w:p w14:paraId="4AB9D91F" w14:textId="725A11C9" w:rsidR="008C166D" w:rsidRPr="00CC6E4B" w:rsidRDefault="00352786" w:rsidP="00D811E3">
      <w:pPr>
        <w:pStyle w:val="Tekstpodstawowy"/>
        <w:numPr>
          <w:ilvl w:val="0"/>
          <w:numId w:val="81"/>
        </w:numPr>
        <w:ind w:left="567" w:hanging="567"/>
        <w:jc w:val="both"/>
      </w:pPr>
      <w:r w:rsidRPr="00CC6E4B">
        <w:t>13</w:t>
      </w:r>
      <w:r w:rsidR="00800C76">
        <w:t>6</w:t>
      </w:r>
      <w:r w:rsidRPr="00CC6E4B">
        <w:t>. Zasady korzystania z telefonów komórkowych i innych urządzeń elektronicznych na terenie szkoły</w:t>
      </w:r>
      <w:r w:rsidR="004859D4">
        <w:t xml:space="preserve"> znajdują się w regulaminie</w:t>
      </w:r>
      <w:r w:rsidRPr="00CC6E4B">
        <w:t>:</w:t>
      </w:r>
    </w:p>
    <w:p w14:paraId="565D3E20" w14:textId="61D7B720" w:rsidR="000D1C6A" w:rsidRPr="00CC6E4B" w:rsidRDefault="000D1C6A" w:rsidP="000D1C6A">
      <w:pPr>
        <w:tabs>
          <w:tab w:val="left" w:pos="993"/>
        </w:tabs>
        <w:spacing w:before="60"/>
        <w:rPr>
          <w:rFonts w:asciiTheme="minorHAnsi" w:hAnsiTheme="minorHAnsi" w:cstheme="minorHAnsi"/>
          <w:szCs w:val="24"/>
        </w:rPr>
      </w:pPr>
    </w:p>
    <w:p w14:paraId="2B993598" w14:textId="28351110" w:rsidR="000D1C6A" w:rsidRPr="00521AA1" w:rsidRDefault="000D1C6A" w:rsidP="000D1C6A">
      <w:pPr>
        <w:tabs>
          <w:tab w:val="left" w:pos="993"/>
        </w:tabs>
        <w:spacing w:before="60"/>
        <w:rPr>
          <w:rFonts w:asciiTheme="minorHAnsi" w:hAnsiTheme="minorHAnsi" w:cstheme="minorHAnsi"/>
          <w:b/>
          <w:szCs w:val="24"/>
        </w:rPr>
      </w:pPr>
      <w:r w:rsidRPr="00521AA1">
        <w:rPr>
          <w:rFonts w:asciiTheme="minorHAnsi" w:hAnsiTheme="minorHAnsi" w:cstheme="minorHAnsi"/>
          <w:b/>
          <w:szCs w:val="24"/>
        </w:rPr>
        <w:t>Regulamin korzystania z telefonów komórkowych w Szkole Podstawowej nr 3 w Dębnie</w:t>
      </w:r>
    </w:p>
    <w:p w14:paraId="7A1399E8" w14:textId="51CCEA69" w:rsidR="000D1C6A" w:rsidRPr="00CC6E4B" w:rsidRDefault="000D1C6A" w:rsidP="006C7809">
      <w:pPr>
        <w:pStyle w:val="Akapitzlist"/>
        <w:numPr>
          <w:ilvl w:val="1"/>
          <w:numId w:val="116"/>
        </w:numPr>
        <w:tabs>
          <w:tab w:val="left" w:pos="993"/>
        </w:tabs>
        <w:spacing w:before="60"/>
        <w:rPr>
          <w:rFonts w:asciiTheme="minorHAnsi" w:hAnsiTheme="minorHAnsi" w:cstheme="minorHAnsi"/>
          <w:szCs w:val="24"/>
        </w:rPr>
      </w:pPr>
      <w:r w:rsidRPr="00CC6E4B">
        <w:rPr>
          <w:rFonts w:asciiTheme="minorHAnsi" w:hAnsiTheme="minorHAnsi" w:cstheme="minorHAnsi"/>
          <w:szCs w:val="24"/>
        </w:rPr>
        <w:tab/>
        <w:t>Podczas pobytu w szkole (dotyczy to budynku szkoły jak i boiska) w trakcie zajęć obowiązkowych, dodatkowych, pozalekcyjnych, zabaw integracyjnych oraz w trakcie wycieczek edukacyjnych i zajęć odbywających się poza terenem szkoły obowiązuje zakaz używania telefonów komórkowych i innych urządzeń elektronicznych.</w:t>
      </w:r>
    </w:p>
    <w:p w14:paraId="7EF50E5F" w14:textId="229B0A54" w:rsidR="004859D4" w:rsidRPr="004859D4" w:rsidRDefault="000D1C6A" w:rsidP="004859D4">
      <w:pPr>
        <w:pStyle w:val="Akapitzlist"/>
        <w:numPr>
          <w:ilvl w:val="1"/>
          <w:numId w:val="116"/>
        </w:numPr>
        <w:tabs>
          <w:tab w:val="left" w:pos="993"/>
        </w:tabs>
        <w:spacing w:before="60"/>
        <w:rPr>
          <w:rFonts w:asciiTheme="minorHAnsi" w:hAnsiTheme="minorHAnsi" w:cstheme="minorHAnsi"/>
          <w:szCs w:val="24"/>
        </w:rPr>
      </w:pPr>
      <w:r w:rsidRPr="004859D4">
        <w:rPr>
          <w:rFonts w:asciiTheme="minorHAnsi" w:hAnsiTheme="minorHAnsi" w:cstheme="minorHAnsi"/>
          <w:szCs w:val="24"/>
        </w:rPr>
        <w:tab/>
      </w:r>
      <w:r w:rsidR="004859D4" w:rsidRPr="004859D4">
        <w:rPr>
          <w:rFonts w:asciiTheme="minorHAnsi" w:hAnsiTheme="minorHAnsi" w:cstheme="minorHAnsi"/>
          <w:szCs w:val="24"/>
        </w:rPr>
        <w:t>Poprzez „używanie" należy rozumieć (w wypadku telefonu komórkowego):</w:t>
      </w:r>
    </w:p>
    <w:p w14:paraId="1A3561B4" w14:textId="77777777" w:rsidR="004859D4" w:rsidRPr="00CC6E4B" w:rsidRDefault="004859D4" w:rsidP="004859D4">
      <w:pPr>
        <w:pStyle w:val="Akapitzlist"/>
        <w:numPr>
          <w:ilvl w:val="2"/>
          <w:numId w:val="116"/>
        </w:numPr>
        <w:tabs>
          <w:tab w:val="left" w:pos="993"/>
        </w:tabs>
        <w:spacing w:before="60"/>
        <w:rPr>
          <w:rFonts w:asciiTheme="minorHAnsi" w:hAnsiTheme="minorHAnsi" w:cstheme="minorHAnsi"/>
          <w:szCs w:val="24"/>
        </w:rPr>
      </w:pPr>
      <w:r w:rsidRPr="00CC6E4B">
        <w:rPr>
          <w:rFonts w:asciiTheme="minorHAnsi" w:hAnsiTheme="minorHAnsi" w:cstheme="minorHAnsi"/>
          <w:szCs w:val="24"/>
        </w:rPr>
        <w:t>nawiązywanie połączenia telefonicznego;</w:t>
      </w:r>
    </w:p>
    <w:p w14:paraId="0CF1EE5E" w14:textId="3E5A0CD9" w:rsidR="004859D4" w:rsidRPr="00CC6E4B" w:rsidRDefault="004859D4" w:rsidP="004859D4">
      <w:pPr>
        <w:pStyle w:val="Akapitzlist"/>
        <w:numPr>
          <w:ilvl w:val="2"/>
          <w:numId w:val="116"/>
        </w:numPr>
        <w:tabs>
          <w:tab w:val="left" w:pos="993"/>
        </w:tabs>
        <w:spacing w:before="60"/>
        <w:rPr>
          <w:rFonts w:asciiTheme="minorHAnsi" w:hAnsiTheme="minorHAnsi" w:cstheme="minorHAnsi"/>
          <w:szCs w:val="24"/>
        </w:rPr>
      </w:pPr>
      <w:r w:rsidRPr="00CC6E4B">
        <w:rPr>
          <w:rFonts w:asciiTheme="minorHAnsi" w:hAnsiTheme="minorHAnsi" w:cstheme="minorHAnsi"/>
          <w:szCs w:val="24"/>
        </w:rPr>
        <w:t xml:space="preserve">redagowanie lub wysyłanie wiadomości typu </w:t>
      </w:r>
      <w:r>
        <w:rPr>
          <w:rFonts w:asciiTheme="minorHAnsi" w:hAnsiTheme="minorHAnsi" w:cstheme="minorHAnsi"/>
          <w:szCs w:val="24"/>
        </w:rPr>
        <w:t>SMS</w:t>
      </w:r>
      <w:r w:rsidRPr="00CC6E4B">
        <w:rPr>
          <w:rFonts w:asciiTheme="minorHAnsi" w:hAnsiTheme="minorHAnsi" w:cstheme="minorHAnsi"/>
          <w:szCs w:val="24"/>
        </w:rPr>
        <w:t xml:space="preserve">, </w:t>
      </w:r>
      <w:r>
        <w:rPr>
          <w:rFonts w:asciiTheme="minorHAnsi" w:hAnsiTheme="minorHAnsi" w:cstheme="minorHAnsi"/>
          <w:szCs w:val="24"/>
        </w:rPr>
        <w:t>MMS</w:t>
      </w:r>
      <w:r w:rsidRPr="00CC6E4B">
        <w:rPr>
          <w:rFonts w:asciiTheme="minorHAnsi" w:hAnsiTheme="minorHAnsi" w:cstheme="minorHAnsi"/>
          <w:szCs w:val="24"/>
        </w:rPr>
        <w:t xml:space="preserve"> lub podobnej;</w:t>
      </w:r>
    </w:p>
    <w:p w14:paraId="38523390" w14:textId="77777777" w:rsidR="004859D4" w:rsidRPr="00CC6E4B" w:rsidRDefault="004859D4" w:rsidP="004859D4">
      <w:pPr>
        <w:pStyle w:val="Akapitzlist"/>
        <w:numPr>
          <w:ilvl w:val="2"/>
          <w:numId w:val="116"/>
        </w:numPr>
        <w:tabs>
          <w:tab w:val="left" w:pos="993"/>
        </w:tabs>
        <w:spacing w:before="60"/>
        <w:rPr>
          <w:rFonts w:asciiTheme="minorHAnsi" w:hAnsiTheme="minorHAnsi" w:cstheme="minorHAnsi"/>
          <w:szCs w:val="24"/>
        </w:rPr>
      </w:pPr>
      <w:r w:rsidRPr="00CC6E4B">
        <w:rPr>
          <w:rFonts w:asciiTheme="minorHAnsi" w:hAnsiTheme="minorHAnsi" w:cstheme="minorHAnsi"/>
          <w:szCs w:val="24"/>
        </w:rPr>
        <w:t>rejestrowanie materiału audiowizualnego;</w:t>
      </w:r>
    </w:p>
    <w:p w14:paraId="4490E39E" w14:textId="77777777" w:rsidR="004859D4" w:rsidRPr="00CC6E4B" w:rsidRDefault="004859D4" w:rsidP="004859D4">
      <w:pPr>
        <w:pStyle w:val="Akapitzlist"/>
        <w:numPr>
          <w:ilvl w:val="2"/>
          <w:numId w:val="116"/>
        </w:numPr>
        <w:tabs>
          <w:tab w:val="left" w:pos="993"/>
        </w:tabs>
        <w:spacing w:before="60"/>
        <w:rPr>
          <w:rFonts w:asciiTheme="minorHAnsi" w:hAnsiTheme="minorHAnsi" w:cstheme="minorHAnsi"/>
          <w:szCs w:val="24"/>
        </w:rPr>
      </w:pPr>
      <w:r w:rsidRPr="00CC6E4B">
        <w:rPr>
          <w:rFonts w:asciiTheme="minorHAnsi" w:hAnsiTheme="minorHAnsi" w:cstheme="minorHAnsi"/>
          <w:szCs w:val="24"/>
        </w:rPr>
        <w:t>odtwarzanie materiału audiowizualnego lub dokumentacji elektronicznej;</w:t>
      </w:r>
    </w:p>
    <w:p w14:paraId="0579091B" w14:textId="77777777" w:rsidR="004859D4" w:rsidRPr="00CC6E4B" w:rsidRDefault="004859D4" w:rsidP="004859D4">
      <w:pPr>
        <w:pStyle w:val="Akapitzlist"/>
        <w:numPr>
          <w:ilvl w:val="2"/>
          <w:numId w:val="116"/>
        </w:numPr>
        <w:tabs>
          <w:tab w:val="left" w:pos="993"/>
        </w:tabs>
        <w:spacing w:before="60"/>
        <w:rPr>
          <w:rFonts w:asciiTheme="minorHAnsi" w:hAnsiTheme="minorHAnsi" w:cstheme="minorHAnsi"/>
          <w:szCs w:val="24"/>
        </w:rPr>
      </w:pPr>
      <w:r w:rsidRPr="00CC6E4B">
        <w:rPr>
          <w:rFonts w:asciiTheme="minorHAnsi" w:hAnsiTheme="minorHAnsi" w:cstheme="minorHAnsi"/>
          <w:szCs w:val="24"/>
        </w:rPr>
        <w:t xml:space="preserve">transmisja </w:t>
      </w:r>
      <w:r>
        <w:rPr>
          <w:rFonts w:asciiTheme="minorHAnsi" w:hAnsiTheme="minorHAnsi" w:cstheme="minorHAnsi"/>
          <w:szCs w:val="24"/>
        </w:rPr>
        <w:t>danych.</w:t>
      </w:r>
    </w:p>
    <w:p w14:paraId="5436D421" w14:textId="197A21D1" w:rsidR="004859D4" w:rsidRPr="004859D4" w:rsidRDefault="004859D4" w:rsidP="004859D4">
      <w:pPr>
        <w:pStyle w:val="Akapitzlist"/>
        <w:tabs>
          <w:tab w:val="left" w:pos="993"/>
        </w:tabs>
        <w:spacing w:before="60"/>
        <w:ind w:left="964" w:firstLine="0"/>
        <w:rPr>
          <w:rFonts w:asciiTheme="minorHAnsi" w:hAnsiTheme="minorHAnsi" w:cstheme="minorHAnsi"/>
          <w:szCs w:val="24"/>
        </w:rPr>
      </w:pPr>
      <w:r w:rsidRPr="00CC6E4B">
        <w:rPr>
          <w:rFonts w:asciiTheme="minorHAnsi" w:hAnsiTheme="minorHAnsi" w:cstheme="minorHAnsi"/>
          <w:szCs w:val="24"/>
        </w:rPr>
        <w:t>W przypadku innych urządzeń elektronicznych np. odtwarzaczy MP3 pojęcie „używanie” dotyczy wszystkich ww</w:t>
      </w:r>
      <w:r>
        <w:rPr>
          <w:rFonts w:asciiTheme="minorHAnsi" w:hAnsiTheme="minorHAnsi" w:cstheme="minorHAnsi"/>
          <w:szCs w:val="24"/>
        </w:rPr>
        <w:t>.</w:t>
      </w:r>
      <w:r w:rsidRPr="00CC6E4B">
        <w:rPr>
          <w:rFonts w:asciiTheme="minorHAnsi" w:hAnsiTheme="minorHAnsi" w:cstheme="minorHAnsi"/>
          <w:szCs w:val="24"/>
        </w:rPr>
        <w:t xml:space="preserve"> punktów możliwych do wykonania na danym urządzeniu.</w:t>
      </w:r>
    </w:p>
    <w:p w14:paraId="5D044CD2" w14:textId="7D700D7D" w:rsidR="000D1C6A" w:rsidRPr="00CC6E4B" w:rsidRDefault="000D1C6A" w:rsidP="006C7809">
      <w:pPr>
        <w:pStyle w:val="Akapitzlist"/>
        <w:numPr>
          <w:ilvl w:val="1"/>
          <w:numId w:val="116"/>
        </w:numPr>
        <w:tabs>
          <w:tab w:val="left" w:pos="993"/>
        </w:tabs>
        <w:spacing w:before="60"/>
        <w:rPr>
          <w:rFonts w:asciiTheme="minorHAnsi" w:hAnsiTheme="minorHAnsi" w:cstheme="minorHAnsi"/>
          <w:szCs w:val="24"/>
        </w:rPr>
      </w:pPr>
      <w:r w:rsidRPr="00CC6E4B">
        <w:rPr>
          <w:rFonts w:asciiTheme="minorHAnsi" w:hAnsiTheme="minorHAnsi" w:cstheme="minorHAnsi"/>
          <w:szCs w:val="24"/>
        </w:rPr>
        <w:t>Zakaz dotyczy także czasu pobytu w szkole przed rozpoczęciem zajęć</w:t>
      </w:r>
      <w:r w:rsidR="004859D4">
        <w:rPr>
          <w:rFonts w:asciiTheme="minorHAnsi" w:hAnsiTheme="minorHAnsi" w:cstheme="minorHAnsi"/>
          <w:szCs w:val="24"/>
        </w:rPr>
        <w:t>,</w:t>
      </w:r>
      <w:r w:rsidRPr="00CC6E4B">
        <w:rPr>
          <w:rFonts w:asciiTheme="minorHAnsi" w:hAnsiTheme="minorHAnsi" w:cstheme="minorHAnsi"/>
          <w:szCs w:val="24"/>
        </w:rPr>
        <w:t xml:space="preserve"> jak i czasu po ich zakończeniu, a także przerw i okienek.</w:t>
      </w:r>
    </w:p>
    <w:p w14:paraId="164F6AF8" w14:textId="088EEDD8" w:rsidR="004859D4" w:rsidRDefault="000D1C6A" w:rsidP="006C7809">
      <w:pPr>
        <w:pStyle w:val="Akapitzlist"/>
        <w:numPr>
          <w:ilvl w:val="1"/>
          <w:numId w:val="116"/>
        </w:numPr>
        <w:tabs>
          <w:tab w:val="left" w:pos="993"/>
        </w:tabs>
        <w:spacing w:before="60"/>
        <w:rPr>
          <w:rFonts w:asciiTheme="minorHAnsi" w:hAnsiTheme="minorHAnsi" w:cstheme="minorHAnsi"/>
          <w:szCs w:val="24"/>
        </w:rPr>
      </w:pPr>
      <w:r w:rsidRPr="00CC6E4B">
        <w:rPr>
          <w:rFonts w:asciiTheme="minorHAnsi" w:hAnsiTheme="minorHAnsi" w:cstheme="minorHAnsi"/>
          <w:szCs w:val="24"/>
        </w:rPr>
        <w:tab/>
      </w:r>
      <w:r w:rsidR="004859D4">
        <w:rPr>
          <w:rFonts w:asciiTheme="minorHAnsi" w:hAnsiTheme="minorHAnsi" w:cstheme="minorHAnsi"/>
          <w:szCs w:val="24"/>
        </w:rPr>
        <w:t>Uczeń, wchodząc do sali lekcyjnej,</w:t>
      </w:r>
      <w:r w:rsidRPr="00CC6E4B">
        <w:rPr>
          <w:rFonts w:asciiTheme="minorHAnsi" w:hAnsiTheme="minorHAnsi" w:cstheme="minorHAnsi"/>
          <w:szCs w:val="24"/>
        </w:rPr>
        <w:t xml:space="preserve"> ma obowiązek wyłączyć aparat telefoniczny</w:t>
      </w:r>
      <w:r w:rsidR="004859D4">
        <w:rPr>
          <w:rFonts w:asciiTheme="minorHAnsi" w:hAnsiTheme="minorHAnsi" w:cstheme="minorHAnsi"/>
          <w:szCs w:val="24"/>
        </w:rPr>
        <w:t xml:space="preserve"> i odłożyć go do wyznaczonego miejsca przechowywania (tzw. kieszonek), znajdującego się w każdej klasie</w:t>
      </w:r>
      <w:r w:rsidRPr="00CC6E4B">
        <w:rPr>
          <w:rFonts w:asciiTheme="minorHAnsi" w:hAnsiTheme="minorHAnsi" w:cstheme="minorHAnsi"/>
          <w:szCs w:val="24"/>
        </w:rPr>
        <w:t xml:space="preserve">. </w:t>
      </w:r>
      <w:r w:rsidR="004859D4">
        <w:rPr>
          <w:rFonts w:asciiTheme="minorHAnsi" w:hAnsiTheme="minorHAnsi" w:cstheme="minorHAnsi"/>
          <w:szCs w:val="24"/>
        </w:rPr>
        <w:t>Urządzenie pozostaje w miejscu przechowywania przez cały czas trwania zajęć edukacyjnych.</w:t>
      </w:r>
    </w:p>
    <w:p w14:paraId="0903F1BA" w14:textId="4A4729D3" w:rsidR="000D1C6A" w:rsidRPr="004859D4" w:rsidRDefault="000D1C6A" w:rsidP="004859D4">
      <w:pPr>
        <w:pStyle w:val="Akapitzlist"/>
        <w:numPr>
          <w:ilvl w:val="1"/>
          <w:numId w:val="116"/>
        </w:numPr>
        <w:tabs>
          <w:tab w:val="left" w:pos="993"/>
        </w:tabs>
        <w:spacing w:before="60"/>
        <w:rPr>
          <w:rFonts w:asciiTheme="minorHAnsi" w:hAnsiTheme="minorHAnsi" w:cstheme="minorHAnsi"/>
          <w:szCs w:val="24"/>
        </w:rPr>
      </w:pPr>
      <w:r w:rsidRPr="004859D4">
        <w:rPr>
          <w:rFonts w:asciiTheme="minorHAnsi" w:hAnsiTheme="minorHAnsi" w:cstheme="minorHAnsi"/>
          <w:szCs w:val="24"/>
        </w:rPr>
        <w:t>Jeśli telefon</w:t>
      </w:r>
      <w:r w:rsidR="004859D4" w:rsidRPr="004859D4">
        <w:rPr>
          <w:rFonts w:asciiTheme="minorHAnsi" w:hAnsiTheme="minorHAnsi" w:cstheme="minorHAnsi"/>
          <w:szCs w:val="24"/>
        </w:rPr>
        <w:t xml:space="preserve"> </w:t>
      </w:r>
      <w:r w:rsidRPr="004859D4">
        <w:rPr>
          <w:rFonts w:asciiTheme="minorHAnsi" w:hAnsiTheme="minorHAnsi" w:cstheme="minorHAnsi"/>
          <w:szCs w:val="24"/>
        </w:rPr>
        <w:t>uczni</w:t>
      </w:r>
      <w:r w:rsidR="004859D4" w:rsidRPr="004859D4">
        <w:rPr>
          <w:rFonts w:asciiTheme="minorHAnsi" w:hAnsiTheme="minorHAnsi" w:cstheme="minorHAnsi"/>
          <w:szCs w:val="24"/>
        </w:rPr>
        <w:t>a zadzwoni</w:t>
      </w:r>
      <w:r w:rsidRPr="004859D4">
        <w:rPr>
          <w:rFonts w:asciiTheme="minorHAnsi" w:hAnsiTheme="minorHAnsi" w:cstheme="minorHAnsi"/>
          <w:szCs w:val="24"/>
        </w:rPr>
        <w:t xml:space="preserve"> w czasie l</w:t>
      </w:r>
      <w:r w:rsidR="00A23E09" w:rsidRPr="004859D4">
        <w:rPr>
          <w:rFonts w:asciiTheme="minorHAnsi" w:hAnsiTheme="minorHAnsi" w:cstheme="minorHAnsi"/>
          <w:szCs w:val="24"/>
        </w:rPr>
        <w:t>ekcji</w:t>
      </w:r>
      <w:r w:rsidR="004859D4" w:rsidRPr="004859D4">
        <w:rPr>
          <w:rFonts w:asciiTheme="minorHAnsi" w:hAnsiTheme="minorHAnsi" w:cstheme="minorHAnsi"/>
          <w:szCs w:val="24"/>
        </w:rPr>
        <w:t>,</w:t>
      </w:r>
      <w:r w:rsidR="00A23E09" w:rsidRPr="004859D4">
        <w:rPr>
          <w:rFonts w:asciiTheme="minorHAnsi" w:hAnsiTheme="minorHAnsi" w:cstheme="minorHAnsi"/>
          <w:szCs w:val="24"/>
        </w:rPr>
        <w:t xml:space="preserve"> jest to również uznane za </w:t>
      </w:r>
      <w:r w:rsidRPr="004859D4">
        <w:rPr>
          <w:rFonts w:asciiTheme="minorHAnsi" w:hAnsiTheme="minorHAnsi" w:cstheme="minorHAnsi"/>
          <w:szCs w:val="24"/>
        </w:rPr>
        <w:t>naruszenie regulaminu.</w:t>
      </w:r>
    </w:p>
    <w:p w14:paraId="775D3373" w14:textId="271ED538" w:rsidR="000D1C6A" w:rsidRPr="00CC6E4B" w:rsidRDefault="000D1C6A" w:rsidP="006C7809">
      <w:pPr>
        <w:pStyle w:val="Akapitzlist"/>
        <w:numPr>
          <w:ilvl w:val="1"/>
          <w:numId w:val="116"/>
        </w:numPr>
        <w:tabs>
          <w:tab w:val="left" w:pos="993"/>
        </w:tabs>
        <w:spacing w:before="60"/>
        <w:rPr>
          <w:rFonts w:asciiTheme="minorHAnsi" w:hAnsiTheme="minorHAnsi" w:cstheme="minorHAnsi"/>
          <w:szCs w:val="24"/>
        </w:rPr>
      </w:pPr>
      <w:r w:rsidRPr="00CC6E4B">
        <w:rPr>
          <w:rFonts w:asciiTheme="minorHAnsi" w:hAnsiTheme="minorHAnsi" w:cstheme="minorHAnsi"/>
          <w:szCs w:val="24"/>
        </w:rPr>
        <w:tab/>
        <w:t>Jeżeli zachodzi konieczność skontaktowania się w ważnej sprawie ucznia z</w:t>
      </w:r>
      <w:r w:rsidR="003B57ED" w:rsidRPr="00CC6E4B">
        <w:rPr>
          <w:rFonts w:asciiTheme="minorHAnsi" w:hAnsiTheme="minorHAnsi" w:cstheme="minorHAnsi"/>
          <w:szCs w:val="24"/>
        </w:rPr>
        <w:t> </w:t>
      </w:r>
      <w:r w:rsidRPr="00CC6E4B">
        <w:rPr>
          <w:rFonts w:asciiTheme="minorHAnsi" w:hAnsiTheme="minorHAnsi" w:cstheme="minorHAnsi"/>
          <w:szCs w:val="24"/>
        </w:rPr>
        <w:t>rodzicami/opiekunami prawnymi lub rodziców/prawnych opiekunów z uczniem, istnieje możliwość skorzystania z telefonów dostępnych na terenie szkoły (sekretariat, gabinet wicedyrektora).</w:t>
      </w:r>
    </w:p>
    <w:p w14:paraId="4D8BBC89" w14:textId="7EDD3DEC" w:rsidR="000D1C6A" w:rsidRPr="00CC6E4B" w:rsidRDefault="000D1C6A" w:rsidP="006C7809">
      <w:pPr>
        <w:pStyle w:val="Akapitzlist"/>
        <w:numPr>
          <w:ilvl w:val="1"/>
          <w:numId w:val="116"/>
        </w:numPr>
        <w:tabs>
          <w:tab w:val="left" w:pos="993"/>
        </w:tabs>
        <w:spacing w:before="60"/>
        <w:rPr>
          <w:rFonts w:asciiTheme="minorHAnsi" w:hAnsiTheme="minorHAnsi" w:cstheme="minorHAnsi"/>
          <w:szCs w:val="24"/>
        </w:rPr>
      </w:pPr>
      <w:r w:rsidRPr="00CC6E4B">
        <w:rPr>
          <w:rFonts w:asciiTheme="minorHAnsi" w:hAnsiTheme="minorHAnsi" w:cstheme="minorHAnsi"/>
          <w:szCs w:val="24"/>
        </w:rPr>
        <w:tab/>
        <w:t xml:space="preserve">W wyjątkowych sytuacjach, uczeń za zgodą nauczyciela, w obecności pracownika szkoły może skorzystać ze swojego telefonu komórkowego. Obowiązuje bezwzględny zakaz korzystania z telefonów komórkowych oraz innych urządzeń elektronicznych w toaletach szkolnych oraz przebieralniach. </w:t>
      </w:r>
    </w:p>
    <w:p w14:paraId="04CCB40E" w14:textId="1B015CF5" w:rsidR="000D1C6A" w:rsidRPr="00CC6E4B" w:rsidRDefault="000D1C6A" w:rsidP="006C7809">
      <w:pPr>
        <w:pStyle w:val="Akapitzlist"/>
        <w:numPr>
          <w:ilvl w:val="1"/>
          <w:numId w:val="116"/>
        </w:numPr>
        <w:tabs>
          <w:tab w:val="left" w:pos="993"/>
        </w:tabs>
        <w:spacing w:before="60"/>
        <w:rPr>
          <w:rFonts w:asciiTheme="minorHAnsi" w:hAnsiTheme="minorHAnsi" w:cstheme="minorHAnsi"/>
          <w:szCs w:val="24"/>
        </w:rPr>
      </w:pPr>
      <w:r w:rsidRPr="00CC6E4B">
        <w:rPr>
          <w:rFonts w:asciiTheme="minorHAnsi" w:hAnsiTheme="minorHAnsi" w:cstheme="minorHAnsi"/>
          <w:szCs w:val="24"/>
        </w:rPr>
        <w:tab/>
        <w:t xml:space="preserve">Uczeń ma możliwość używania telefonu komórkowego oraz innego sprzętu elektronicznego na zajęciach jako pomocy dydaktycznej, jeśli pozwoli na to nauczyciel prowadzący lekcje. </w:t>
      </w:r>
    </w:p>
    <w:p w14:paraId="3C244039" w14:textId="2F1EAC91" w:rsidR="000D1C6A" w:rsidRPr="00CC6E4B" w:rsidRDefault="000D1C6A" w:rsidP="006C7809">
      <w:pPr>
        <w:pStyle w:val="Akapitzlist"/>
        <w:numPr>
          <w:ilvl w:val="1"/>
          <w:numId w:val="116"/>
        </w:numPr>
        <w:tabs>
          <w:tab w:val="left" w:pos="993"/>
        </w:tabs>
        <w:spacing w:before="60"/>
        <w:rPr>
          <w:rFonts w:asciiTheme="minorHAnsi" w:hAnsiTheme="minorHAnsi" w:cstheme="minorHAnsi"/>
          <w:szCs w:val="24"/>
        </w:rPr>
      </w:pPr>
      <w:r w:rsidRPr="00CC6E4B">
        <w:rPr>
          <w:rFonts w:asciiTheme="minorHAnsi" w:hAnsiTheme="minorHAnsi" w:cstheme="minorHAnsi"/>
          <w:szCs w:val="24"/>
        </w:rPr>
        <w:tab/>
        <w:t xml:space="preserve">Nagrywanie dźwięku, obrazu oraz fotografowanie za pomocą telefonu lub innych urządzeń elektronicznych jest niedopuszczalne. </w:t>
      </w:r>
    </w:p>
    <w:p w14:paraId="55C09AF4" w14:textId="6E473355" w:rsidR="000D1C6A" w:rsidRPr="00CC6E4B" w:rsidRDefault="000D1C6A" w:rsidP="006C7809">
      <w:pPr>
        <w:pStyle w:val="Akapitzlist"/>
        <w:numPr>
          <w:ilvl w:val="1"/>
          <w:numId w:val="116"/>
        </w:numPr>
        <w:tabs>
          <w:tab w:val="left" w:pos="993"/>
        </w:tabs>
        <w:spacing w:before="60"/>
        <w:rPr>
          <w:rFonts w:asciiTheme="minorHAnsi" w:hAnsiTheme="minorHAnsi" w:cstheme="minorHAnsi"/>
          <w:szCs w:val="24"/>
        </w:rPr>
      </w:pPr>
      <w:r w:rsidRPr="00CC6E4B">
        <w:rPr>
          <w:rFonts w:asciiTheme="minorHAnsi" w:hAnsiTheme="minorHAnsi" w:cstheme="minorHAnsi"/>
          <w:szCs w:val="24"/>
        </w:rPr>
        <w:tab/>
        <w:t xml:space="preserve">Szkoła nie ponosi odpowiedzialności za zniszczenie, zagubienie czy kradzież sprzętu przynoszonego przez uczniów. Uczniowie przynoszą do szkoły telefony komórkowe, </w:t>
      </w:r>
      <w:r w:rsidR="00994781">
        <w:rPr>
          <w:rFonts w:asciiTheme="minorHAnsi" w:hAnsiTheme="minorHAnsi" w:cstheme="minorHAnsi"/>
          <w:szCs w:val="24"/>
        </w:rPr>
        <w:t xml:space="preserve">smartwatche </w:t>
      </w:r>
      <w:r w:rsidRPr="00CC6E4B">
        <w:rPr>
          <w:rFonts w:asciiTheme="minorHAnsi" w:hAnsiTheme="minorHAnsi" w:cstheme="minorHAnsi"/>
          <w:szCs w:val="24"/>
        </w:rPr>
        <w:t xml:space="preserve">i inny sprzęt elektroniczny na własną odpowiedzialność, za zgodą rodziców. </w:t>
      </w:r>
    </w:p>
    <w:p w14:paraId="374F91D9" w14:textId="5CB36417" w:rsidR="00D51720" w:rsidRPr="00D51720" w:rsidRDefault="000D1C6A" w:rsidP="00D51720">
      <w:pPr>
        <w:pStyle w:val="Akapitzlist"/>
        <w:numPr>
          <w:ilvl w:val="1"/>
          <w:numId w:val="116"/>
        </w:numPr>
        <w:tabs>
          <w:tab w:val="left" w:pos="993"/>
        </w:tabs>
        <w:spacing w:before="60"/>
        <w:rPr>
          <w:rFonts w:asciiTheme="minorHAnsi" w:hAnsiTheme="minorHAnsi" w:cstheme="minorHAnsi"/>
          <w:szCs w:val="24"/>
        </w:rPr>
      </w:pPr>
      <w:r w:rsidRPr="00D51720">
        <w:rPr>
          <w:rFonts w:asciiTheme="minorHAnsi" w:hAnsiTheme="minorHAnsi" w:cstheme="minorHAnsi"/>
          <w:szCs w:val="24"/>
        </w:rPr>
        <w:tab/>
      </w:r>
      <w:r w:rsidR="00D51720" w:rsidRPr="00D51720">
        <w:rPr>
          <w:rFonts w:asciiTheme="minorHAnsi" w:hAnsiTheme="minorHAnsi" w:cstheme="minorHAnsi"/>
          <w:szCs w:val="24"/>
        </w:rPr>
        <w:t>W przypadku łamania przez ucznia regulaminu na lekcjach lub na terenie Szkoły:</w:t>
      </w:r>
    </w:p>
    <w:p w14:paraId="029B00E3" w14:textId="77777777" w:rsidR="00D51720" w:rsidRPr="00CC6E4B" w:rsidRDefault="00D51720" w:rsidP="00D51720">
      <w:pPr>
        <w:pStyle w:val="Akapitzlist"/>
        <w:numPr>
          <w:ilvl w:val="2"/>
          <w:numId w:val="116"/>
        </w:numPr>
        <w:tabs>
          <w:tab w:val="left" w:pos="993"/>
        </w:tabs>
        <w:spacing w:before="60"/>
        <w:rPr>
          <w:rFonts w:asciiTheme="minorHAnsi" w:hAnsiTheme="minorHAnsi" w:cstheme="minorHAnsi"/>
          <w:szCs w:val="24"/>
        </w:rPr>
      </w:pPr>
      <w:r w:rsidRPr="00CC6E4B">
        <w:rPr>
          <w:rFonts w:asciiTheme="minorHAnsi" w:hAnsiTheme="minorHAnsi" w:cstheme="minorHAnsi"/>
          <w:szCs w:val="24"/>
        </w:rPr>
        <w:t>nauczyciel odnotowuje ten fakt w dzienniku elektronicznym;</w:t>
      </w:r>
    </w:p>
    <w:p w14:paraId="0F7DA9C8" w14:textId="77777777" w:rsidR="00D51720" w:rsidRPr="00CC6E4B" w:rsidRDefault="00D51720" w:rsidP="00D51720">
      <w:pPr>
        <w:pStyle w:val="Akapitzlist"/>
        <w:numPr>
          <w:ilvl w:val="2"/>
          <w:numId w:val="116"/>
        </w:numPr>
        <w:tabs>
          <w:tab w:val="left" w:pos="993"/>
        </w:tabs>
        <w:spacing w:before="60"/>
        <w:rPr>
          <w:rFonts w:asciiTheme="minorHAnsi" w:hAnsiTheme="minorHAnsi" w:cstheme="minorHAnsi"/>
          <w:szCs w:val="24"/>
        </w:rPr>
      </w:pPr>
      <w:r w:rsidRPr="00CC6E4B">
        <w:rPr>
          <w:rFonts w:asciiTheme="minorHAnsi" w:hAnsiTheme="minorHAnsi" w:cstheme="minorHAnsi"/>
          <w:szCs w:val="24"/>
        </w:rPr>
        <w:t>nauczyciel informuje rodziców lub prawnych opiekunów o zaistniałej sytuacji i wspólnej (rodzica i nauczyciela) decyzji w sprawie dalszego postępowania;</w:t>
      </w:r>
    </w:p>
    <w:p w14:paraId="62E722AA" w14:textId="4DF7EF87" w:rsidR="00D51720" w:rsidRPr="00D51720" w:rsidRDefault="00D51720" w:rsidP="00D51720">
      <w:pPr>
        <w:pStyle w:val="Akapitzlist"/>
        <w:numPr>
          <w:ilvl w:val="1"/>
          <w:numId w:val="116"/>
        </w:numPr>
        <w:tabs>
          <w:tab w:val="left" w:pos="993"/>
        </w:tabs>
        <w:spacing w:before="60"/>
        <w:rPr>
          <w:rFonts w:asciiTheme="minorHAnsi" w:hAnsiTheme="minorHAnsi" w:cstheme="minorHAnsi"/>
          <w:szCs w:val="24"/>
        </w:rPr>
      </w:pPr>
      <w:r w:rsidRPr="00D51720">
        <w:rPr>
          <w:rFonts w:asciiTheme="minorHAnsi" w:hAnsiTheme="minorHAnsi" w:cstheme="minorHAnsi"/>
          <w:szCs w:val="24"/>
        </w:rPr>
        <w:t>Odmówienie przez ucznia wyłączenia telefonu lub innego urządzenia elektronicznego skutkuje odpowiednim wpisem w dzienniku elektronicznym i upomnieniem Dyrektora Szkoły. W skrajnych sytuacjach uczeń może otrzymać naganę Dyrektora Szkoły.</w:t>
      </w:r>
    </w:p>
    <w:p w14:paraId="6C30F868" w14:textId="5CD4D70B" w:rsidR="00D51720" w:rsidRPr="00CC6E4B" w:rsidRDefault="00D51720" w:rsidP="00D51720">
      <w:pPr>
        <w:pStyle w:val="Akapitzlist"/>
        <w:numPr>
          <w:ilvl w:val="1"/>
          <w:numId w:val="116"/>
        </w:numPr>
        <w:tabs>
          <w:tab w:val="left" w:pos="993"/>
        </w:tabs>
        <w:spacing w:before="60"/>
        <w:rPr>
          <w:rFonts w:asciiTheme="minorHAnsi" w:hAnsiTheme="minorHAnsi" w:cstheme="minorHAnsi"/>
          <w:szCs w:val="24"/>
        </w:rPr>
      </w:pPr>
      <w:r w:rsidRPr="00CC6E4B">
        <w:rPr>
          <w:rFonts w:asciiTheme="minorHAnsi" w:hAnsiTheme="minorHAnsi" w:cstheme="minorHAnsi"/>
          <w:szCs w:val="24"/>
        </w:rPr>
        <w:tab/>
        <w:t xml:space="preserve">Zakaz korzystania z telefonów komórkowych obowiązuje także nauczycieli i innych pracowników Szkoły podczas zajęć edukacyjnych, </w:t>
      </w:r>
      <w:r>
        <w:rPr>
          <w:rFonts w:asciiTheme="minorHAnsi" w:hAnsiTheme="minorHAnsi" w:cstheme="minorHAnsi"/>
          <w:szCs w:val="24"/>
        </w:rPr>
        <w:t xml:space="preserve">dyżurów, </w:t>
      </w:r>
      <w:r w:rsidRPr="00CC6E4B">
        <w:rPr>
          <w:rFonts w:asciiTheme="minorHAnsi" w:hAnsiTheme="minorHAnsi" w:cstheme="minorHAnsi"/>
          <w:szCs w:val="24"/>
        </w:rPr>
        <w:t>narad i posiedzeń Rady Pedagogicznej (nie dotyczy to sytuacji, gdy nauczyciel spodziewa się ważnej rozmowy telefonicznej dotyczącej sprawy służbowej).</w:t>
      </w:r>
    </w:p>
    <w:p w14:paraId="2DB6A033" w14:textId="77777777" w:rsidR="00D51720" w:rsidRPr="00CC6E4B" w:rsidRDefault="00D51720" w:rsidP="00D51720">
      <w:pPr>
        <w:pStyle w:val="Akapitzlist"/>
        <w:numPr>
          <w:ilvl w:val="1"/>
          <w:numId w:val="116"/>
        </w:numPr>
        <w:tabs>
          <w:tab w:val="left" w:pos="993"/>
        </w:tabs>
        <w:spacing w:before="60"/>
        <w:rPr>
          <w:rFonts w:asciiTheme="minorHAnsi" w:hAnsiTheme="minorHAnsi" w:cstheme="minorHAnsi"/>
          <w:szCs w:val="24"/>
        </w:rPr>
      </w:pPr>
      <w:r w:rsidRPr="00CC6E4B">
        <w:rPr>
          <w:rFonts w:asciiTheme="minorHAnsi" w:hAnsiTheme="minorHAnsi" w:cstheme="minorHAnsi"/>
          <w:szCs w:val="24"/>
        </w:rPr>
        <w:t>W przypadku naruszenia zasad korzystania z telefonów komórkowych przez nauczycieli i pracowników szkoły Dyrektor udziela upomnienia.</w:t>
      </w:r>
    </w:p>
    <w:p w14:paraId="39B907F2" w14:textId="74260A7F" w:rsidR="000D1C6A" w:rsidRPr="00652AB2" w:rsidRDefault="000D1C6A" w:rsidP="00652AB2">
      <w:pPr>
        <w:pStyle w:val="Akapitzlist"/>
        <w:numPr>
          <w:ilvl w:val="1"/>
          <w:numId w:val="116"/>
        </w:numPr>
        <w:tabs>
          <w:tab w:val="left" w:pos="993"/>
        </w:tabs>
        <w:spacing w:before="60"/>
        <w:rPr>
          <w:rFonts w:asciiTheme="minorHAnsi" w:hAnsiTheme="minorHAnsi" w:cstheme="minorHAnsi"/>
          <w:szCs w:val="24"/>
        </w:rPr>
      </w:pPr>
      <w:r w:rsidRPr="00994781">
        <w:rPr>
          <w:rFonts w:asciiTheme="minorHAnsi" w:hAnsiTheme="minorHAnsi" w:cstheme="minorHAnsi"/>
          <w:szCs w:val="24"/>
        </w:rPr>
        <w:t xml:space="preserve">Inne sytuacje nieujęte w regulaminie rozstrzyga </w:t>
      </w:r>
      <w:r w:rsidR="00652AB2">
        <w:rPr>
          <w:rFonts w:asciiTheme="minorHAnsi" w:hAnsiTheme="minorHAnsi" w:cstheme="minorHAnsi"/>
          <w:szCs w:val="24"/>
        </w:rPr>
        <w:t>D</w:t>
      </w:r>
      <w:r w:rsidRPr="00994781">
        <w:rPr>
          <w:rFonts w:asciiTheme="minorHAnsi" w:hAnsiTheme="minorHAnsi" w:cstheme="minorHAnsi"/>
          <w:szCs w:val="24"/>
        </w:rPr>
        <w:t xml:space="preserve">yrektor </w:t>
      </w:r>
      <w:r w:rsidR="00652AB2">
        <w:rPr>
          <w:rFonts w:asciiTheme="minorHAnsi" w:hAnsiTheme="minorHAnsi" w:cstheme="minorHAnsi"/>
          <w:szCs w:val="24"/>
        </w:rPr>
        <w:t>S</w:t>
      </w:r>
      <w:r w:rsidRPr="00652AB2">
        <w:rPr>
          <w:rFonts w:asciiTheme="minorHAnsi" w:hAnsiTheme="minorHAnsi" w:cstheme="minorHAnsi"/>
          <w:szCs w:val="24"/>
        </w:rPr>
        <w:t>zkoły</w:t>
      </w:r>
    </w:p>
    <w:p w14:paraId="73322792" w14:textId="71A4D37E" w:rsidR="008C166D" w:rsidRPr="00CC6E4B" w:rsidRDefault="00352786" w:rsidP="002B05E1">
      <w:pPr>
        <w:pStyle w:val="Tekstpodstawowy"/>
        <w:numPr>
          <w:ilvl w:val="0"/>
          <w:numId w:val="81"/>
        </w:numPr>
        <w:ind w:left="567" w:hanging="567"/>
      </w:pPr>
      <w:r w:rsidRPr="00CC6E4B">
        <w:t>13</w:t>
      </w:r>
      <w:r w:rsidR="00800C76">
        <w:t>7</w:t>
      </w:r>
      <w:r w:rsidRPr="00CC6E4B">
        <w:t>. Nagradzanie uczniów.</w:t>
      </w:r>
    </w:p>
    <w:p w14:paraId="66250D5D" w14:textId="77777777" w:rsidR="008C166D" w:rsidRPr="00CC6E4B" w:rsidRDefault="00352786" w:rsidP="006C7809">
      <w:pPr>
        <w:pStyle w:val="Akapitzlist"/>
        <w:numPr>
          <w:ilvl w:val="1"/>
          <w:numId w:val="117"/>
        </w:numPr>
        <w:tabs>
          <w:tab w:val="left" w:pos="993"/>
        </w:tabs>
        <w:spacing w:before="60"/>
        <w:rPr>
          <w:rFonts w:asciiTheme="minorHAnsi" w:hAnsiTheme="minorHAnsi" w:cstheme="minorHAnsi"/>
          <w:szCs w:val="24"/>
        </w:rPr>
      </w:pPr>
      <w:r w:rsidRPr="00CC6E4B">
        <w:rPr>
          <w:rFonts w:asciiTheme="minorHAnsi" w:hAnsiTheme="minorHAnsi" w:cstheme="minorHAnsi"/>
          <w:szCs w:val="24"/>
        </w:rPr>
        <w:t>Uczeń może otrzymać nagrodę</w:t>
      </w:r>
      <w:r w:rsidR="0011455E" w:rsidRPr="00CC6E4B">
        <w:rPr>
          <w:rFonts w:asciiTheme="minorHAnsi" w:hAnsiTheme="minorHAnsi" w:cstheme="minorHAnsi"/>
          <w:szCs w:val="24"/>
        </w:rPr>
        <w:t xml:space="preserve"> </w:t>
      </w:r>
      <w:r w:rsidRPr="00CC6E4B">
        <w:rPr>
          <w:rFonts w:asciiTheme="minorHAnsi" w:hAnsiTheme="minorHAnsi" w:cstheme="minorHAnsi"/>
          <w:szCs w:val="24"/>
        </w:rPr>
        <w:t>za:</w:t>
      </w:r>
    </w:p>
    <w:p w14:paraId="367E9668" w14:textId="77777777" w:rsidR="008C166D" w:rsidRPr="00CC6E4B" w:rsidRDefault="00352786" w:rsidP="006C7809">
      <w:pPr>
        <w:pStyle w:val="Akapitzlist"/>
        <w:numPr>
          <w:ilvl w:val="2"/>
          <w:numId w:val="117"/>
        </w:numPr>
        <w:tabs>
          <w:tab w:val="left" w:pos="993"/>
        </w:tabs>
        <w:spacing w:before="60"/>
        <w:rPr>
          <w:rFonts w:asciiTheme="minorHAnsi" w:hAnsiTheme="minorHAnsi" w:cstheme="minorHAnsi"/>
          <w:szCs w:val="24"/>
        </w:rPr>
      </w:pPr>
      <w:r w:rsidRPr="00CC6E4B">
        <w:rPr>
          <w:rFonts w:asciiTheme="minorHAnsi" w:hAnsiTheme="minorHAnsi" w:cstheme="minorHAnsi"/>
          <w:szCs w:val="24"/>
        </w:rPr>
        <w:t>rzetelną naukę i</w:t>
      </w:r>
      <w:r w:rsidR="0011455E" w:rsidRPr="00CC6E4B">
        <w:rPr>
          <w:rFonts w:asciiTheme="minorHAnsi" w:hAnsiTheme="minorHAnsi" w:cstheme="minorHAnsi"/>
          <w:szCs w:val="24"/>
        </w:rPr>
        <w:t xml:space="preserve"> </w:t>
      </w:r>
      <w:r w:rsidRPr="00CC6E4B">
        <w:rPr>
          <w:rFonts w:asciiTheme="minorHAnsi" w:hAnsiTheme="minorHAnsi" w:cstheme="minorHAnsi"/>
          <w:szCs w:val="24"/>
        </w:rPr>
        <w:t>pracę;</w:t>
      </w:r>
    </w:p>
    <w:p w14:paraId="315CE3A8" w14:textId="77777777" w:rsidR="008C166D" w:rsidRPr="00CC6E4B" w:rsidRDefault="00352786" w:rsidP="006C7809">
      <w:pPr>
        <w:pStyle w:val="Akapitzlist"/>
        <w:numPr>
          <w:ilvl w:val="2"/>
          <w:numId w:val="117"/>
        </w:numPr>
        <w:tabs>
          <w:tab w:val="left" w:pos="993"/>
        </w:tabs>
        <w:spacing w:before="60"/>
        <w:rPr>
          <w:rFonts w:asciiTheme="minorHAnsi" w:hAnsiTheme="minorHAnsi" w:cstheme="minorHAnsi"/>
          <w:szCs w:val="24"/>
        </w:rPr>
      </w:pPr>
      <w:r w:rsidRPr="00CC6E4B">
        <w:rPr>
          <w:rFonts w:asciiTheme="minorHAnsi" w:hAnsiTheme="minorHAnsi" w:cstheme="minorHAnsi"/>
          <w:szCs w:val="24"/>
        </w:rPr>
        <w:t>wybitne osiągnięcia w konkursach i imprezach</w:t>
      </w:r>
      <w:r w:rsidR="0011455E" w:rsidRPr="00CC6E4B">
        <w:rPr>
          <w:rFonts w:asciiTheme="minorHAnsi" w:hAnsiTheme="minorHAnsi" w:cstheme="minorHAnsi"/>
          <w:szCs w:val="24"/>
        </w:rPr>
        <w:t xml:space="preserve"> </w:t>
      </w:r>
      <w:r w:rsidRPr="00CC6E4B">
        <w:rPr>
          <w:rFonts w:asciiTheme="minorHAnsi" w:hAnsiTheme="minorHAnsi" w:cstheme="minorHAnsi"/>
          <w:szCs w:val="24"/>
        </w:rPr>
        <w:t>sportowych;</w:t>
      </w:r>
    </w:p>
    <w:p w14:paraId="53966FA2" w14:textId="77777777" w:rsidR="008C166D" w:rsidRPr="00CC6E4B" w:rsidRDefault="00352786" w:rsidP="006C7809">
      <w:pPr>
        <w:pStyle w:val="Akapitzlist"/>
        <w:numPr>
          <w:ilvl w:val="2"/>
          <w:numId w:val="117"/>
        </w:numPr>
        <w:tabs>
          <w:tab w:val="left" w:pos="993"/>
        </w:tabs>
        <w:spacing w:before="60"/>
        <w:rPr>
          <w:rFonts w:asciiTheme="minorHAnsi" w:hAnsiTheme="minorHAnsi" w:cstheme="minorHAnsi"/>
          <w:szCs w:val="24"/>
        </w:rPr>
      </w:pPr>
      <w:r w:rsidRPr="00CC6E4B">
        <w:rPr>
          <w:rFonts w:asciiTheme="minorHAnsi" w:hAnsiTheme="minorHAnsi" w:cstheme="minorHAnsi"/>
          <w:szCs w:val="24"/>
        </w:rPr>
        <w:t>wzorową</w:t>
      </w:r>
      <w:r w:rsidR="0011455E" w:rsidRPr="00CC6E4B">
        <w:rPr>
          <w:rFonts w:asciiTheme="minorHAnsi" w:hAnsiTheme="minorHAnsi" w:cstheme="minorHAnsi"/>
          <w:szCs w:val="24"/>
        </w:rPr>
        <w:t xml:space="preserve"> </w:t>
      </w:r>
      <w:r w:rsidRPr="00CC6E4B">
        <w:rPr>
          <w:rFonts w:asciiTheme="minorHAnsi" w:hAnsiTheme="minorHAnsi" w:cstheme="minorHAnsi"/>
          <w:szCs w:val="24"/>
        </w:rPr>
        <w:t>postawę;</w:t>
      </w:r>
    </w:p>
    <w:p w14:paraId="7E096CBC" w14:textId="55B1D17D" w:rsidR="008C166D" w:rsidRPr="002B05E1" w:rsidRDefault="00352786" w:rsidP="002B05E1">
      <w:pPr>
        <w:pStyle w:val="Akapitzlist"/>
        <w:numPr>
          <w:ilvl w:val="2"/>
          <w:numId w:val="117"/>
        </w:numPr>
        <w:tabs>
          <w:tab w:val="left" w:pos="993"/>
        </w:tabs>
        <w:spacing w:before="60"/>
        <w:rPr>
          <w:rFonts w:asciiTheme="minorHAnsi" w:hAnsiTheme="minorHAnsi" w:cstheme="minorHAnsi"/>
          <w:szCs w:val="24"/>
        </w:rPr>
      </w:pPr>
      <w:r w:rsidRPr="00CC6E4B">
        <w:rPr>
          <w:rFonts w:asciiTheme="minorHAnsi" w:hAnsiTheme="minorHAnsi" w:cstheme="minorHAnsi"/>
          <w:szCs w:val="24"/>
        </w:rPr>
        <w:t>dzielność i od</w:t>
      </w:r>
      <w:r w:rsidRPr="002B05E1">
        <w:rPr>
          <w:rFonts w:asciiTheme="minorHAnsi" w:hAnsiTheme="minorHAnsi" w:cstheme="minorHAnsi"/>
          <w:szCs w:val="24"/>
        </w:rPr>
        <w:t>wagę</w:t>
      </w:r>
      <w:r w:rsidRPr="002B05E1">
        <w:rPr>
          <w:rFonts w:asciiTheme="minorHAnsi" w:hAnsiTheme="minorHAnsi" w:cstheme="minorHAnsi"/>
          <w:strike/>
          <w:szCs w:val="24"/>
        </w:rPr>
        <w:t>;</w:t>
      </w:r>
    </w:p>
    <w:p w14:paraId="4A9D626E" w14:textId="77777777" w:rsidR="008C166D" w:rsidRPr="00CC6E4B" w:rsidRDefault="00352786" w:rsidP="006C7809">
      <w:pPr>
        <w:pStyle w:val="Akapitzlist"/>
        <w:numPr>
          <w:ilvl w:val="2"/>
          <w:numId w:val="117"/>
        </w:numPr>
        <w:tabs>
          <w:tab w:val="left" w:pos="993"/>
        </w:tabs>
        <w:spacing w:before="60"/>
        <w:rPr>
          <w:rFonts w:asciiTheme="minorHAnsi" w:hAnsiTheme="minorHAnsi" w:cstheme="minorHAnsi"/>
          <w:szCs w:val="24"/>
        </w:rPr>
      </w:pPr>
      <w:r w:rsidRPr="00CC6E4B">
        <w:rPr>
          <w:rFonts w:asciiTheme="minorHAnsi" w:hAnsiTheme="minorHAnsi" w:cstheme="minorHAnsi"/>
          <w:szCs w:val="24"/>
        </w:rPr>
        <w:t>wzorową działalność na rzecz klasy lub</w:t>
      </w:r>
      <w:r w:rsidR="0011455E" w:rsidRPr="00CC6E4B">
        <w:rPr>
          <w:rFonts w:asciiTheme="minorHAnsi" w:hAnsiTheme="minorHAnsi" w:cstheme="minorHAnsi"/>
          <w:szCs w:val="24"/>
        </w:rPr>
        <w:t xml:space="preserve"> S</w:t>
      </w:r>
      <w:r w:rsidRPr="00CC6E4B">
        <w:rPr>
          <w:rFonts w:asciiTheme="minorHAnsi" w:hAnsiTheme="minorHAnsi" w:cstheme="minorHAnsi"/>
          <w:szCs w:val="24"/>
        </w:rPr>
        <w:t>zkoły.</w:t>
      </w:r>
    </w:p>
    <w:p w14:paraId="12D5F2CD" w14:textId="77777777" w:rsidR="008C166D" w:rsidRPr="00CC6E4B" w:rsidRDefault="00352786" w:rsidP="006C7809">
      <w:pPr>
        <w:pStyle w:val="Akapitzlist"/>
        <w:numPr>
          <w:ilvl w:val="1"/>
          <w:numId w:val="117"/>
        </w:numPr>
        <w:tabs>
          <w:tab w:val="left" w:pos="993"/>
        </w:tabs>
        <w:spacing w:before="60"/>
        <w:rPr>
          <w:rFonts w:asciiTheme="minorHAnsi" w:hAnsiTheme="minorHAnsi" w:cstheme="minorHAnsi"/>
          <w:szCs w:val="24"/>
        </w:rPr>
      </w:pPr>
      <w:r w:rsidRPr="00CC6E4B">
        <w:rPr>
          <w:rFonts w:asciiTheme="minorHAnsi" w:hAnsiTheme="minorHAnsi" w:cstheme="minorHAnsi"/>
          <w:szCs w:val="24"/>
        </w:rPr>
        <w:t>Nagrody mogą być indywidualne i</w:t>
      </w:r>
      <w:r w:rsidR="0011455E" w:rsidRPr="00CC6E4B">
        <w:rPr>
          <w:rFonts w:asciiTheme="minorHAnsi" w:hAnsiTheme="minorHAnsi" w:cstheme="minorHAnsi"/>
          <w:szCs w:val="24"/>
        </w:rPr>
        <w:t xml:space="preserve"> </w:t>
      </w:r>
      <w:r w:rsidRPr="00CC6E4B">
        <w:rPr>
          <w:rFonts w:asciiTheme="minorHAnsi" w:hAnsiTheme="minorHAnsi" w:cstheme="minorHAnsi"/>
          <w:szCs w:val="24"/>
        </w:rPr>
        <w:t>zbiorowe.</w:t>
      </w:r>
    </w:p>
    <w:p w14:paraId="34D057F9" w14:textId="77777777" w:rsidR="008C166D" w:rsidRPr="00CC6E4B" w:rsidRDefault="00352786" w:rsidP="006C7809">
      <w:pPr>
        <w:pStyle w:val="Akapitzlist"/>
        <w:numPr>
          <w:ilvl w:val="1"/>
          <w:numId w:val="117"/>
        </w:numPr>
        <w:tabs>
          <w:tab w:val="left" w:pos="993"/>
        </w:tabs>
        <w:spacing w:before="60"/>
        <w:rPr>
          <w:rFonts w:asciiTheme="minorHAnsi" w:hAnsiTheme="minorHAnsi" w:cstheme="minorHAnsi"/>
          <w:szCs w:val="24"/>
        </w:rPr>
      </w:pPr>
      <w:r w:rsidRPr="00CC6E4B">
        <w:rPr>
          <w:rFonts w:asciiTheme="minorHAnsi" w:hAnsiTheme="minorHAnsi" w:cstheme="minorHAnsi"/>
          <w:szCs w:val="24"/>
        </w:rPr>
        <w:t>Uczeń może być wyróżniany i nagradzany w ciągu roku szkolnego i na jego zakończenie.</w:t>
      </w:r>
    </w:p>
    <w:p w14:paraId="37CBB975" w14:textId="77777777" w:rsidR="008C166D" w:rsidRPr="00CC6E4B" w:rsidRDefault="00352786" w:rsidP="002B05E1">
      <w:pPr>
        <w:pStyle w:val="Akapitzlist"/>
        <w:numPr>
          <w:ilvl w:val="1"/>
          <w:numId w:val="117"/>
        </w:numPr>
        <w:tabs>
          <w:tab w:val="left" w:pos="993"/>
        </w:tabs>
        <w:spacing w:before="60"/>
        <w:rPr>
          <w:rFonts w:asciiTheme="minorHAnsi" w:hAnsiTheme="minorHAnsi" w:cstheme="minorHAnsi"/>
          <w:szCs w:val="24"/>
        </w:rPr>
      </w:pPr>
      <w:r w:rsidRPr="00CC6E4B">
        <w:rPr>
          <w:rFonts w:asciiTheme="minorHAnsi" w:hAnsiTheme="minorHAnsi" w:cstheme="minorHAnsi"/>
          <w:szCs w:val="24"/>
        </w:rPr>
        <w:t>Uczeń może być wyróżniany lub nagradzany</w:t>
      </w:r>
      <w:r w:rsidR="0011455E" w:rsidRPr="00CC6E4B">
        <w:rPr>
          <w:rFonts w:asciiTheme="minorHAnsi" w:hAnsiTheme="minorHAnsi" w:cstheme="minorHAnsi"/>
          <w:szCs w:val="24"/>
        </w:rPr>
        <w:t xml:space="preserve"> </w:t>
      </w:r>
      <w:r w:rsidRPr="00CC6E4B">
        <w:rPr>
          <w:rFonts w:asciiTheme="minorHAnsi" w:hAnsiTheme="minorHAnsi" w:cstheme="minorHAnsi"/>
          <w:szCs w:val="24"/>
        </w:rPr>
        <w:t>przez:</w:t>
      </w:r>
    </w:p>
    <w:p w14:paraId="1D969AB8" w14:textId="77777777" w:rsidR="008C166D" w:rsidRPr="00CC6E4B" w:rsidRDefault="00352786" w:rsidP="006C7809">
      <w:pPr>
        <w:pStyle w:val="Akapitzlist"/>
        <w:numPr>
          <w:ilvl w:val="2"/>
          <w:numId w:val="117"/>
        </w:numPr>
        <w:tabs>
          <w:tab w:val="left" w:pos="993"/>
        </w:tabs>
        <w:spacing w:before="60"/>
        <w:rPr>
          <w:rFonts w:asciiTheme="minorHAnsi" w:hAnsiTheme="minorHAnsi" w:cstheme="minorHAnsi"/>
          <w:szCs w:val="24"/>
        </w:rPr>
      </w:pPr>
      <w:r w:rsidRPr="00CC6E4B">
        <w:rPr>
          <w:rFonts w:asciiTheme="minorHAnsi" w:hAnsiTheme="minorHAnsi" w:cstheme="minorHAnsi"/>
          <w:szCs w:val="24"/>
        </w:rPr>
        <w:t>wychowawcę, nauczyciela – pochwałą wobec klasy, pochwałą do</w:t>
      </w:r>
      <w:r w:rsidR="0011455E" w:rsidRPr="00CC6E4B">
        <w:rPr>
          <w:rFonts w:asciiTheme="minorHAnsi" w:hAnsiTheme="minorHAnsi" w:cstheme="minorHAnsi"/>
          <w:szCs w:val="24"/>
        </w:rPr>
        <w:t xml:space="preserve"> </w:t>
      </w:r>
      <w:r w:rsidRPr="00CC6E4B">
        <w:rPr>
          <w:rFonts w:asciiTheme="minorHAnsi" w:hAnsiTheme="minorHAnsi" w:cstheme="minorHAnsi"/>
          <w:szCs w:val="24"/>
        </w:rPr>
        <w:t>rodziców:</w:t>
      </w:r>
    </w:p>
    <w:p w14:paraId="35BA36D2" w14:textId="77777777" w:rsidR="008C166D" w:rsidRPr="00CC6E4B" w:rsidRDefault="00352786" w:rsidP="002B05E1">
      <w:pPr>
        <w:pStyle w:val="Akapitzlist"/>
        <w:numPr>
          <w:ilvl w:val="2"/>
          <w:numId w:val="117"/>
        </w:numPr>
        <w:tabs>
          <w:tab w:val="left" w:pos="993"/>
        </w:tabs>
        <w:spacing w:before="60"/>
        <w:rPr>
          <w:rFonts w:asciiTheme="minorHAnsi" w:hAnsiTheme="minorHAnsi" w:cstheme="minorHAnsi"/>
          <w:szCs w:val="24"/>
        </w:rPr>
      </w:pPr>
      <w:r w:rsidRPr="00CC6E4B">
        <w:rPr>
          <w:rFonts w:asciiTheme="minorHAnsi" w:hAnsiTheme="minorHAnsi" w:cstheme="minorHAnsi"/>
          <w:szCs w:val="24"/>
        </w:rPr>
        <w:t>Dyrektora</w:t>
      </w:r>
      <w:r w:rsidR="0011455E" w:rsidRPr="00CC6E4B">
        <w:rPr>
          <w:rFonts w:asciiTheme="minorHAnsi" w:hAnsiTheme="minorHAnsi" w:cstheme="minorHAnsi"/>
          <w:szCs w:val="24"/>
        </w:rPr>
        <w:t xml:space="preserve"> </w:t>
      </w:r>
      <w:r w:rsidRPr="00CC6E4B">
        <w:rPr>
          <w:rFonts w:asciiTheme="minorHAnsi" w:hAnsiTheme="minorHAnsi" w:cstheme="minorHAnsi"/>
          <w:szCs w:val="24"/>
        </w:rPr>
        <w:t>Szkoły:</w:t>
      </w:r>
    </w:p>
    <w:p w14:paraId="024D0973" w14:textId="102CC2B6" w:rsidR="008C166D" w:rsidRPr="00051683" w:rsidRDefault="00352786" w:rsidP="002B05E1">
      <w:pPr>
        <w:pStyle w:val="Akapitzlist"/>
        <w:numPr>
          <w:ilvl w:val="3"/>
          <w:numId w:val="117"/>
        </w:numPr>
        <w:tabs>
          <w:tab w:val="left" w:pos="993"/>
        </w:tabs>
        <w:spacing w:before="60"/>
        <w:rPr>
          <w:rFonts w:asciiTheme="minorHAnsi" w:hAnsiTheme="minorHAnsi" w:cstheme="minorHAnsi"/>
          <w:szCs w:val="24"/>
        </w:rPr>
      </w:pPr>
      <w:r w:rsidRPr="00CC6E4B">
        <w:rPr>
          <w:rFonts w:asciiTheme="minorHAnsi" w:hAnsiTheme="minorHAnsi" w:cstheme="minorHAnsi"/>
          <w:szCs w:val="24"/>
        </w:rPr>
        <w:t xml:space="preserve">pochwałą lub wyróżnieniem wobec klasy lub całej Szkoły na uroczystości szkolnej albo apelu, wpisem do Złotej Księgi Szkoły, jeśli uczeń kończący Szkołę otrzymał świadectwo z wyróżnieniem i </w:t>
      </w:r>
      <w:r w:rsidR="00072213" w:rsidRPr="00051683">
        <w:rPr>
          <w:rFonts w:asciiTheme="minorHAnsi" w:hAnsiTheme="minorHAnsi" w:cstheme="minorHAnsi"/>
          <w:szCs w:val="24"/>
        </w:rPr>
        <w:t>został laureatem lub finalistą Konkursu Zachodniopomorskiego Kuratora Oświaty.</w:t>
      </w:r>
    </w:p>
    <w:p w14:paraId="7FE8124C" w14:textId="221FCADA" w:rsidR="00483962" w:rsidRPr="009C0CAA" w:rsidRDefault="00352786" w:rsidP="009C0CAA">
      <w:pPr>
        <w:pStyle w:val="Akapitzlist"/>
        <w:numPr>
          <w:ilvl w:val="3"/>
          <w:numId w:val="117"/>
        </w:numPr>
        <w:tabs>
          <w:tab w:val="left" w:pos="993"/>
        </w:tabs>
        <w:spacing w:before="60"/>
        <w:rPr>
          <w:rFonts w:asciiTheme="minorHAnsi" w:hAnsiTheme="minorHAnsi" w:cstheme="minorHAnsi"/>
          <w:szCs w:val="24"/>
        </w:rPr>
      </w:pPr>
      <w:r w:rsidRPr="00CC6E4B">
        <w:rPr>
          <w:rFonts w:asciiTheme="minorHAnsi" w:hAnsiTheme="minorHAnsi" w:cstheme="minorHAnsi"/>
          <w:szCs w:val="24"/>
        </w:rPr>
        <w:t>stypendium za wyniki w nauce i osiągnięcia</w:t>
      </w:r>
      <w:r w:rsidR="00DD63B5" w:rsidRPr="00CC6E4B">
        <w:rPr>
          <w:rFonts w:asciiTheme="minorHAnsi" w:hAnsiTheme="minorHAnsi" w:cstheme="minorHAnsi"/>
          <w:szCs w:val="24"/>
        </w:rPr>
        <w:t xml:space="preserve"> </w:t>
      </w:r>
      <w:r w:rsidRPr="00CC6E4B">
        <w:rPr>
          <w:rFonts w:asciiTheme="minorHAnsi" w:hAnsiTheme="minorHAnsi" w:cstheme="minorHAnsi"/>
          <w:szCs w:val="24"/>
        </w:rPr>
        <w:t>sportowe;</w:t>
      </w:r>
    </w:p>
    <w:p w14:paraId="48B47444" w14:textId="77777777" w:rsidR="008C166D" w:rsidRPr="00CC6E4B" w:rsidRDefault="00352786" w:rsidP="006C7809">
      <w:pPr>
        <w:pStyle w:val="Akapitzlist"/>
        <w:numPr>
          <w:ilvl w:val="2"/>
          <w:numId w:val="117"/>
        </w:numPr>
        <w:tabs>
          <w:tab w:val="left" w:pos="993"/>
        </w:tabs>
        <w:spacing w:before="60"/>
        <w:rPr>
          <w:rFonts w:asciiTheme="minorHAnsi" w:hAnsiTheme="minorHAnsi" w:cstheme="minorHAnsi"/>
          <w:szCs w:val="24"/>
        </w:rPr>
      </w:pPr>
      <w:r w:rsidRPr="00CC6E4B">
        <w:rPr>
          <w:rFonts w:asciiTheme="minorHAnsi" w:hAnsiTheme="minorHAnsi" w:cstheme="minorHAnsi"/>
          <w:szCs w:val="24"/>
        </w:rPr>
        <w:t>Radę</w:t>
      </w:r>
      <w:r w:rsidR="00DD63B5" w:rsidRPr="00CC6E4B">
        <w:rPr>
          <w:rFonts w:asciiTheme="minorHAnsi" w:hAnsiTheme="minorHAnsi" w:cstheme="minorHAnsi"/>
          <w:szCs w:val="24"/>
        </w:rPr>
        <w:t xml:space="preserve"> </w:t>
      </w:r>
      <w:r w:rsidRPr="00CC6E4B">
        <w:rPr>
          <w:rFonts w:asciiTheme="minorHAnsi" w:hAnsiTheme="minorHAnsi" w:cstheme="minorHAnsi"/>
          <w:szCs w:val="24"/>
        </w:rPr>
        <w:t>Pedagogiczną:</w:t>
      </w:r>
    </w:p>
    <w:p w14:paraId="4DDD2DCB" w14:textId="55ACEE36" w:rsidR="008C166D" w:rsidRPr="00CC6E4B" w:rsidRDefault="00352786" w:rsidP="00117CF2">
      <w:pPr>
        <w:pStyle w:val="Akapitzlist"/>
        <w:numPr>
          <w:ilvl w:val="3"/>
          <w:numId w:val="117"/>
        </w:numPr>
        <w:tabs>
          <w:tab w:val="left" w:pos="993"/>
        </w:tabs>
        <w:spacing w:before="60"/>
        <w:rPr>
          <w:rFonts w:asciiTheme="minorHAnsi" w:hAnsiTheme="minorHAnsi" w:cstheme="minorHAnsi"/>
          <w:szCs w:val="24"/>
        </w:rPr>
      </w:pPr>
      <w:r w:rsidRPr="00117CF2">
        <w:rPr>
          <w:rFonts w:asciiTheme="minorHAnsi" w:hAnsiTheme="minorHAnsi" w:cstheme="minorHAnsi"/>
          <w:szCs w:val="24"/>
        </w:rPr>
        <w:t xml:space="preserve">Oddział przedszkolny </w:t>
      </w:r>
      <w:r w:rsidR="00DF269C" w:rsidRPr="00117CF2">
        <w:rPr>
          <w:rFonts w:asciiTheme="minorHAnsi" w:hAnsiTheme="minorHAnsi" w:cstheme="minorHAnsi"/>
          <w:szCs w:val="24"/>
        </w:rPr>
        <w:t>–</w:t>
      </w:r>
      <w:r w:rsidRPr="00117CF2">
        <w:rPr>
          <w:rFonts w:asciiTheme="minorHAnsi" w:hAnsiTheme="minorHAnsi" w:cstheme="minorHAnsi"/>
          <w:szCs w:val="24"/>
        </w:rPr>
        <w:t xml:space="preserve"> dyplomem za pracę w I półroczu oraz dyplomem za pracę na zakończenie roku. Dzieci kończące etap edukacyjny </w:t>
      </w:r>
      <w:r w:rsidR="00DF269C" w:rsidRPr="00117CF2">
        <w:rPr>
          <w:rFonts w:asciiTheme="minorHAnsi" w:hAnsiTheme="minorHAnsi" w:cstheme="minorHAnsi"/>
          <w:szCs w:val="24"/>
        </w:rPr>
        <w:t>–</w:t>
      </w:r>
      <w:r w:rsidRPr="00117CF2">
        <w:rPr>
          <w:rFonts w:asciiTheme="minorHAnsi" w:hAnsiTheme="minorHAnsi" w:cstheme="minorHAnsi"/>
          <w:szCs w:val="24"/>
        </w:rPr>
        <w:t xml:space="preserve"> dyplomem ukończenia</w:t>
      </w:r>
      <w:r w:rsidRPr="00CC6E4B">
        <w:rPr>
          <w:rFonts w:asciiTheme="minorHAnsi" w:hAnsiTheme="minorHAnsi" w:cstheme="minorHAnsi"/>
          <w:szCs w:val="24"/>
        </w:rPr>
        <w:t xml:space="preserve"> etapu</w:t>
      </w:r>
      <w:r w:rsidR="00DD63B5" w:rsidRPr="00CC6E4B">
        <w:rPr>
          <w:rFonts w:asciiTheme="minorHAnsi" w:hAnsiTheme="minorHAnsi" w:cstheme="minorHAnsi"/>
          <w:szCs w:val="24"/>
        </w:rPr>
        <w:t xml:space="preserve"> </w:t>
      </w:r>
      <w:r w:rsidRPr="00CC6E4B">
        <w:rPr>
          <w:rFonts w:asciiTheme="minorHAnsi" w:hAnsiTheme="minorHAnsi" w:cstheme="minorHAnsi"/>
          <w:szCs w:val="24"/>
        </w:rPr>
        <w:t>edukacyjnego.</w:t>
      </w:r>
    </w:p>
    <w:p w14:paraId="37A70F4A" w14:textId="4799DA35" w:rsidR="0043050C" w:rsidRPr="00CC6E4B" w:rsidRDefault="00352786" w:rsidP="00117CF2">
      <w:pPr>
        <w:pStyle w:val="Akapitzlist"/>
        <w:numPr>
          <w:ilvl w:val="3"/>
          <w:numId w:val="117"/>
        </w:numPr>
        <w:tabs>
          <w:tab w:val="left" w:pos="993"/>
        </w:tabs>
        <w:spacing w:before="60"/>
        <w:rPr>
          <w:rFonts w:asciiTheme="minorHAnsi" w:hAnsiTheme="minorHAnsi" w:cstheme="minorHAnsi"/>
          <w:szCs w:val="24"/>
        </w:rPr>
      </w:pPr>
      <w:r w:rsidRPr="00800C76">
        <w:rPr>
          <w:rFonts w:asciiTheme="minorHAnsi" w:hAnsiTheme="minorHAnsi" w:cstheme="minorHAnsi"/>
          <w:szCs w:val="24"/>
        </w:rPr>
        <w:t>Klasy I</w:t>
      </w:r>
      <w:r w:rsidR="00DF269C" w:rsidRPr="00800C76">
        <w:rPr>
          <w:rFonts w:asciiTheme="minorHAnsi" w:hAnsiTheme="minorHAnsi" w:cstheme="minorHAnsi"/>
          <w:szCs w:val="24"/>
        </w:rPr>
        <w:t>-</w:t>
      </w:r>
      <w:r w:rsidRPr="00800C76">
        <w:rPr>
          <w:rFonts w:asciiTheme="minorHAnsi" w:hAnsiTheme="minorHAnsi" w:cstheme="minorHAnsi"/>
          <w:szCs w:val="24"/>
        </w:rPr>
        <w:t>III</w:t>
      </w:r>
      <w:r w:rsidR="004D5BDA" w:rsidRPr="00800C76">
        <w:rPr>
          <w:rFonts w:asciiTheme="minorHAnsi" w:hAnsiTheme="minorHAnsi" w:cstheme="minorHAnsi"/>
          <w:szCs w:val="24"/>
        </w:rPr>
        <w:t xml:space="preserve"> </w:t>
      </w:r>
      <w:r w:rsidRPr="00800C76">
        <w:rPr>
          <w:rFonts w:asciiTheme="minorHAnsi" w:hAnsiTheme="minorHAnsi" w:cstheme="minorHAnsi"/>
          <w:szCs w:val="24"/>
        </w:rPr>
        <w:t>dyplomem za pracę w I półroczu oraz dyplomem ukończenia klasy I,</w:t>
      </w:r>
      <w:r w:rsidR="00FB6BEA" w:rsidRPr="00800C76">
        <w:rPr>
          <w:rFonts w:asciiTheme="minorHAnsi" w:hAnsiTheme="minorHAnsi" w:cstheme="minorHAnsi"/>
          <w:szCs w:val="24"/>
        </w:rPr>
        <w:t xml:space="preserve"> </w:t>
      </w:r>
      <w:r w:rsidRPr="00800C76">
        <w:rPr>
          <w:rFonts w:asciiTheme="minorHAnsi" w:hAnsiTheme="minorHAnsi" w:cstheme="minorHAnsi"/>
          <w:szCs w:val="24"/>
        </w:rPr>
        <w:t>II i III</w:t>
      </w:r>
      <w:r w:rsidRPr="00CC6E4B">
        <w:rPr>
          <w:rFonts w:asciiTheme="minorHAnsi" w:hAnsiTheme="minorHAnsi" w:cstheme="minorHAnsi"/>
          <w:szCs w:val="24"/>
        </w:rPr>
        <w:t xml:space="preserve"> - na zakończenie roku</w:t>
      </w:r>
      <w:r w:rsidR="00DD63B5" w:rsidRPr="00CC6E4B">
        <w:rPr>
          <w:rFonts w:asciiTheme="minorHAnsi" w:hAnsiTheme="minorHAnsi" w:cstheme="minorHAnsi"/>
          <w:szCs w:val="24"/>
        </w:rPr>
        <w:t xml:space="preserve"> </w:t>
      </w:r>
      <w:r w:rsidRPr="00CC6E4B">
        <w:rPr>
          <w:rFonts w:asciiTheme="minorHAnsi" w:hAnsiTheme="minorHAnsi" w:cstheme="minorHAnsi"/>
          <w:szCs w:val="24"/>
        </w:rPr>
        <w:t>szkolnego,</w:t>
      </w:r>
    </w:p>
    <w:p w14:paraId="56599B17" w14:textId="77777777" w:rsidR="004D5BDA" w:rsidRPr="00CC6E4B" w:rsidRDefault="00352786" w:rsidP="00117CF2">
      <w:pPr>
        <w:pStyle w:val="Akapitzlist"/>
        <w:numPr>
          <w:ilvl w:val="3"/>
          <w:numId w:val="117"/>
        </w:numPr>
        <w:tabs>
          <w:tab w:val="left" w:pos="993"/>
        </w:tabs>
        <w:spacing w:before="60"/>
        <w:rPr>
          <w:rFonts w:asciiTheme="minorHAnsi" w:hAnsiTheme="minorHAnsi" w:cstheme="minorHAnsi"/>
          <w:szCs w:val="24"/>
        </w:rPr>
      </w:pPr>
      <w:r w:rsidRPr="00CC6E4B">
        <w:rPr>
          <w:rFonts w:asciiTheme="minorHAnsi" w:hAnsiTheme="minorHAnsi" w:cstheme="minorHAnsi"/>
          <w:szCs w:val="24"/>
        </w:rPr>
        <w:t>Klasy IV</w:t>
      </w:r>
      <w:r w:rsidR="00DF269C" w:rsidRPr="00CC6E4B">
        <w:rPr>
          <w:rFonts w:asciiTheme="minorHAnsi" w:hAnsiTheme="minorHAnsi" w:cstheme="minorHAnsi"/>
          <w:szCs w:val="24"/>
        </w:rPr>
        <w:t>-</w:t>
      </w:r>
      <w:r w:rsidRPr="00CC6E4B">
        <w:rPr>
          <w:rFonts w:asciiTheme="minorHAnsi" w:hAnsiTheme="minorHAnsi" w:cstheme="minorHAnsi"/>
          <w:szCs w:val="24"/>
        </w:rPr>
        <w:t>VIII:</w:t>
      </w:r>
    </w:p>
    <w:p w14:paraId="67719A49" w14:textId="34665F0F" w:rsidR="008C166D" w:rsidRPr="00CC6E4B" w:rsidRDefault="00352786" w:rsidP="00E41B42">
      <w:pPr>
        <w:pStyle w:val="Akapitzlist"/>
        <w:numPr>
          <w:ilvl w:val="4"/>
          <w:numId w:val="117"/>
        </w:numPr>
        <w:shd w:val="clear" w:color="auto" w:fill="FFFFFF" w:themeFill="background1"/>
        <w:tabs>
          <w:tab w:val="left" w:pos="993"/>
        </w:tabs>
        <w:spacing w:before="60"/>
        <w:rPr>
          <w:rFonts w:asciiTheme="minorHAnsi" w:hAnsiTheme="minorHAnsi" w:cstheme="minorHAnsi"/>
          <w:szCs w:val="24"/>
        </w:rPr>
      </w:pPr>
      <w:r w:rsidRPr="00CC6E4B">
        <w:rPr>
          <w:rFonts w:asciiTheme="minorHAnsi" w:hAnsiTheme="minorHAnsi" w:cstheme="minorHAnsi"/>
          <w:szCs w:val="24"/>
        </w:rPr>
        <w:t>listem pochwalnym, jeśli w klasyfikacji śródrocznej uczeń uzyskał średnią ocen powyżej 4,5 i ocenę zachowania; powyżej dobrej,</w:t>
      </w:r>
    </w:p>
    <w:p w14:paraId="1FA50247" w14:textId="24A83185" w:rsidR="008C166D" w:rsidRPr="00CC6E4B" w:rsidRDefault="00352786" w:rsidP="00117CF2">
      <w:pPr>
        <w:pStyle w:val="Akapitzlist"/>
        <w:numPr>
          <w:ilvl w:val="4"/>
          <w:numId w:val="117"/>
        </w:numPr>
        <w:tabs>
          <w:tab w:val="left" w:pos="993"/>
        </w:tabs>
        <w:spacing w:before="60"/>
        <w:rPr>
          <w:rFonts w:asciiTheme="minorHAnsi" w:hAnsiTheme="minorHAnsi" w:cstheme="minorHAnsi"/>
          <w:szCs w:val="24"/>
        </w:rPr>
      </w:pPr>
      <w:r w:rsidRPr="00CC6E4B">
        <w:rPr>
          <w:rFonts w:asciiTheme="minorHAnsi" w:hAnsiTheme="minorHAnsi" w:cstheme="minorHAnsi"/>
          <w:szCs w:val="24"/>
        </w:rPr>
        <w:t>nagrodą książkową, jeśli w klasyfikacji rocznej lub końcowej uzyskał</w:t>
      </w:r>
      <w:r w:rsidR="00FB6BEA" w:rsidRPr="00CC6E4B">
        <w:rPr>
          <w:rFonts w:asciiTheme="minorHAnsi" w:hAnsiTheme="minorHAnsi" w:cstheme="minorHAnsi"/>
          <w:szCs w:val="24"/>
        </w:rPr>
        <w:t xml:space="preserve"> </w:t>
      </w:r>
      <w:r w:rsidRPr="00CC6E4B">
        <w:rPr>
          <w:rFonts w:asciiTheme="minorHAnsi" w:hAnsiTheme="minorHAnsi" w:cstheme="minorHAnsi"/>
          <w:szCs w:val="24"/>
        </w:rPr>
        <w:t>średnią</w:t>
      </w:r>
      <w:r w:rsidR="00FB6BEA" w:rsidRPr="00CC6E4B">
        <w:rPr>
          <w:rFonts w:asciiTheme="minorHAnsi" w:hAnsiTheme="minorHAnsi" w:cstheme="minorHAnsi"/>
          <w:szCs w:val="24"/>
        </w:rPr>
        <w:t xml:space="preserve"> </w:t>
      </w:r>
      <w:r w:rsidRPr="00CC6E4B">
        <w:rPr>
          <w:rFonts w:asciiTheme="minorHAnsi" w:hAnsiTheme="minorHAnsi" w:cstheme="minorHAnsi"/>
          <w:szCs w:val="24"/>
        </w:rPr>
        <w:t>co</w:t>
      </w:r>
      <w:r w:rsidR="00A23E09" w:rsidRPr="00CC6E4B">
        <w:rPr>
          <w:rFonts w:asciiTheme="minorHAnsi" w:hAnsiTheme="minorHAnsi" w:cstheme="minorHAnsi"/>
          <w:szCs w:val="24"/>
        </w:rPr>
        <w:t> </w:t>
      </w:r>
      <w:r w:rsidRPr="00CC6E4B">
        <w:rPr>
          <w:rFonts w:asciiTheme="minorHAnsi" w:hAnsiTheme="minorHAnsi" w:cstheme="minorHAnsi"/>
          <w:szCs w:val="24"/>
        </w:rPr>
        <w:t>najmniej</w:t>
      </w:r>
      <w:r w:rsidR="00FB6BEA" w:rsidRPr="00CC6E4B">
        <w:rPr>
          <w:rFonts w:asciiTheme="minorHAnsi" w:hAnsiTheme="minorHAnsi" w:cstheme="minorHAnsi"/>
          <w:szCs w:val="24"/>
        </w:rPr>
        <w:t xml:space="preserve"> </w:t>
      </w:r>
      <w:r w:rsidRPr="00CC6E4B">
        <w:rPr>
          <w:rFonts w:asciiTheme="minorHAnsi" w:hAnsiTheme="minorHAnsi" w:cstheme="minorHAnsi"/>
          <w:szCs w:val="24"/>
        </w:rPr>
        <w:t>4,75</w:t>
      </w:r>
      <w:r w:rsidR="00FB6BEA" w:rsidRPr="00CC6E4B">
        <w:rPr>
          <w:rFonts w:asciiTheme="minorHAnsi" w:hAnsiTheme="minorHAnsi" w:cstheme="minorHAnsi"/>
          <w:szCs w:val="24"/>
        </w:rPr>
        <w:t xml:space="preserve"> </w:t>
      </w:r>
      <w:r w:rsidRPr="00CC6E4B">
        <w:rPr>
          <w:rFonts w:asciiTheme="minorHAnsi" w:hAnsiTheme="minorHAnsi" w:cstheme="minorHAnsi"/>
          <w:szCs w:val="24"/>
        </w:rPr>
        <w:t>i</w:t>
      </w:r>
      <w:r w:rsidR="00FB6BEA" w:rsidRPr="00CC6E4B">
        <w:rPr>
          <w:rFonts w:asciiTheme="minorHAnsi" w:hAnsiTheme="minorHAnsi" w:cstheme="minorHAnsi"/>
          <w:szCs w:val="24"/>
        </w:rPr>
        <w:t xml:space="preserve"> </w:t>
      </w:r>
      <w:r w:rsidRPr="00CC6E4B">
        <w:rPr>
          <w:rFonts w:asciiTheme="minorHAnsi" w:hAnsiTheme="minorHAnsi" w:cstheme="minorHAnsi"/>
          <w:szCs w:val="24"/>
        </w:rPr>
        <w:t>ocenę</w:t>
      </w:r>
      <w:r w:rsidR="00FB6BEA" w:rsidRPr="00CC6E4B">
        <w:rPr>
          <w:rFonts w:asciiTheme="minorHAnsi" w:hAnsiTheme="minorHAnsi" w:cstheme="minorHAnsi"/>
          <w:szCs w:val="24"/>
        </w:rPr>
        <w:t xml:space="preserve"> </w:t>
      </w:r>
      <w:r w:rsidRPr="00CC6E4B">
        <w:rPr>
          <w:rFonts w:asciiTheme="minorHAnsi" w:hAnsiTheme="minorHAnsi" w:cstheme="minorHAnsi"/>
          <w:szCs w:val="24"/>
        </w:rPr>
        <w:t>zachowania</w:t>
      </w:r>
      <w:r w:rsidR="00FB6BEA" w:rsidRPr="00CC6E4B">
        <w:rPr>
          <w:rFonts w:asciiTheme="minorHAnsi" w:hAnsiTheme="minorHAnsi" w:cstheme="minorHAnsi"/>
          <w:szCs w:val="24"/>
        </w:rPr>
        <w:t xml:space="preserve"> </w:t>
      </w:r>
      <w:r w:rsidRPr="00CC6E4B">
        <w:rPr>
          <w:rFonts w:asciiTheme="minorHAnsi" w:hAnsiTheme="minorHAnsi" w:cstheme="minorHAnsi"/>
          <w:szCs w:val="24"/>
        </w:rPr>
        <w:t>co najmniej bardzo dobrą lub jeśli reprezentuje</w:t>
      </w:r>
      <w:r w:rsidR="0068378D" w:rsidRPr="00CC6E4B">
        <w:rPr>
          <w:rFonts w:asciiTheme="minorHAnsi" w:hAnsiTheme="minorHAnsi" w:cstheme="minorHAnsi"/>
          <w:szCs w:val="24"/>
        </w:rPr>
        <w:t xml:space="preserve"> S</w:t>
      </w:r>
      <w:r w:rsidRPr="00CC6E4B">
        <w:rPr>
          <w:rFonts w:asciiTheme="minorHAnsi" w:hAnsiTheme="minorHAnsi" w:cstheme="minorHAnsi"/>
          <w:szCs w:val="24"/>
        </w:rPr>
        <w:t>zkołę</w:t>
      </w:r>
      <w:r w:rsidR="0043050C" w:rsidRPr="00CC6E4B">
        <w:rPr>
          <w:rFonts w:asciiTheme="minorHAnsi" w:hAnsiTheme="minorHAnsi" w:cstheme="minorHAnsi"/>
          <w:szCs w:val="24"/>
        </w:rPr>
        <w:t xml:space="preserve"> </w:t>
      </w:r>
      <w:r w:rsidRPr="00CC6E4B">
        <w:rPr>
          <w:rFonts w:asciiTheme="minorHAnsi" w:hAnsiTheme="minorHAnsi" w:cstheme="minorHAnsi"/>
          <w:szCs w:val="24"/>
        </w:rPr>
        <w:t>w konkursach przedmiotowych, zawodach sportowych i</w:t>
      </w:r>
      <w:r w:rsidR="003B57ED" w:rsidRPr="00CC6E4B">
        <w:rPr>
          <w:rFonts w:asciiTheme="minorHAnsi" w:hAnsiTheme="minorHAnsi" w:cstheme="minorHAnsi"/>
          <w:szCs w:val="24"/>
        </w:rPr>
        <w:t> </w:t>
      </w:r>
      <w:r w:rsidRPr="00CC6E4B">
        <w:rPr>
          <w:rFonts w:asciiTheme="minorHAnsi" w:hAnsiTheme="minorHAnsi" w:cstheme="minorHAnsi"/>
          <w:szCs w:val="24"/>
        </w:rPr>
        <w:t xml:space="preserve">innych formach działalności społecznej (np. praca w </w:t>
      </w:r>
      <w:r w:rsidR="0068378D" w:rsidRPr="00CC6E4B">
        <w:rPr>
          <w:rFonts w:asciiTheme="minorHAnsi" w:hAnsiTheme="minorHAnsi" w:cstheme="minorHAnsi"/>
          <w:szCs w:val="24"/>
        </w:rPr>
        <w:t>S</w:t>
      </w:r>
      <w:r w:rsidRPr="00CC6E4B">
        <w:rPr>
          <w:rFonts w:asciiTheme="minorHAnsi" w:hAnsiTheme="minorHAnsi" w:cstheme="minorHAnsi"/>
          <w:szCs w:val="24"/>
        </w:rPr>
        <w:t xml:space="preserve">amorządzie </w:t>
      </w:r>
      <w:r w:rsidR="0068378D" w:rsidRPr="00CC6E4B">
        <w:rPr>
          <w:rFonts w:asciiTheme="minorHAnsi" w:hAnsiTheme="minorHAnsi" w:cstheme="minorHAnsi"/>
          <w:szCs w:val="24"/>
        </w:rPr>
        <w:t xml:space="preserve">Uczniowskim </w:t>
      </w:r>
      <w:r w:rsidRPr="00CC6E4B">
        <w:rPr>
          <w:rFonts w:asciiTheme="minorHAnsi" w:hAnsiTheme="minorHAnsi" w:cstheme="minorHAnsi"/>
          <w:szCs w:val="24"/>
        </w:rPr>
        <w:t>szkolnym, w bibliotece, itp.) i otrzyma co najmniej dobrą ocenę zachowania;</w:t>
      </w:r>
    </w:p>
    <w:p w14:paraId="185522A8" w14:textId="77777777" w:rsidR="008C166D" w:rsidRPr="00CC6E4B" w:rsidRDefault="00352786" w:rsidP="006C7809">
      <w:pPr>
        <w:pStyle w:val="Akapitzlist"/>
        <w:numPr>
          <w:ilvl w:val="2"/>
          <w:numId w:val="117"/>
        </w:numPr>
        <w:tabs>
          <w:tab w:val="left" w:pos="993"/>
        </w:tabs>
        <w:spacing w:before="60"/>
        <w:rPr>
          <w:rFonts w:asciiTheme="minorHAnsi" w:hAnsiTheme="minorHAnsi" w:cstheme="minorHAnsi"/>
          <w:szCs w:val="24"/>
        </w:rPr>
      </w:pPr>
      <w:r w:rsidRPr="00CC6E4B">
        <w:rPr>
          <w:rFonts w:asciiTheme="minorHAnsi" w:hAnsiTheme="minorHAnsi" w:cstheme="minorHAnsi"/>
          <w:szCs w:val="24"/>
        </w:rPr>
        <w:t>Radę</w:t>
      </w:r>
      <w:r w:rsidR="0068378D" w:rsidRPr="00CC6E4B">
        <w:rPr>
          <w:rFonts w:asciiTheme="minorHAnsi" w:hAnsiTheme="minorHAnsi" w:cstheme="minorHAnsi"/>
          <w:szCs w:val="24"/>
        </w:rPr>
        <w:t xml:space="preserve"> </w:t>
      </w:r>
      <w:r w:rsidRPr="00CC6E4B">
        <w:rPr>
          <w:rFonts w:asciiTheme="minorHAnsi" w:hAnsiTheme="minorHAnsi" w:cstheme="minorHAnsi"/>
          <w:szCs w:val="24"/>
        </w:rPr>
        <w:t>Rodziców</w:t>
      </w:r>
      <w:r w:rsidR="0068378D" w:rsidRPr="00CC6E4B">
        <w:rPr>
          <w:rFonts w:asciiTheme="minorHAnsi" w:hAnsiTheme="minorHAnsi" w:cstheme="minorHAnsi"/>
          <w:szCs w:val="24"/>
        </w:rPr>
        <w:t>,</w:t>
      </w:r>
    </w:p>
    <w:p w14:paraId="151F37BD" w14:textId="77777777" w:rsidR="008C166D" w:rsidRPr="00CC6E4B" w:rsidRDefault="00352786" w:rsidP="006C7809">
      <w:pPr>
        <w:pStyle w:val="Akapitzlist"/>
        <w:numPr>
          <w:ilvl w:val="2"/>
          <w:numId w:val="117"/>
        </w:numPr>
        <w:tabs>
          <w:tab w:val="left" w:pos="993"/>
        </w:tabs>
        <w:spacing w:before="60"/>
        <w:rPr>
          <w:rFonts w:asciiTheme="minorHAnsi" w:hAnsiTheme="minorHAnsi" w:cstheme="minorHAnsi"/>
          <w:szCs w:val="24"/>
        </w:rPr>
      </w:pPr>
      <w:r w:rsidRPr="00CC6E4B">
        <w:rPr>
          <w:rFonts w:asciiTheme="minorHAnsi" w:hAnsiTheme="minorHAnsi" w:cstheme="minorHAnsi"/>
          <w:szCs w:val="24"/>
        </w:rPr>
        <w:t>Burmistrza</w:t>
      </w:r>
      <w:r w:rsidR="0068378D" w:rsidRPr="00CC6E4B">
        <w:rPr>
          <w:rFonts w:asciiTheme="minorHAnsi" w:hAnsiTheme="minorHAnsi" w:cstheme="minorHAnsi"/>
          <w:szCs w:val="24"/>
        </w:rPr>
        <w:t xml:space="preserve"> </w:t>
      </w:r>
      <w:r w:rsidRPr="00CC6E4B">
        <w:rPr>
          <w:rFonts w:asciiTheme="minorHAnsi" w:hAnsiTheme="minorHAnsi" w:cstheme="minorHAnsi"/>
          <w:szCs w:val="24"/>
        </w:rPr>
        <w:t>Dębna</w:t>
      </w:r>
      <w:r w:rsidR="0068378D" w:rsidRPr="00CC6E4B">
        <w:rPr>
          <w:rFonts w:asciiTheme="minorHAnsi" w:hAnsiTheme="minorHAnsi" w:cstheme="minorHAnsi"/>
          <w:szCs w:val="24"/>
        </w:rPr>
        <w:t>,</w:t>
      </w:r>
    </w:p>
    <w:p w14:paraId="69AA03AE" w14:textId="77777777" w:rsidR="008C166D" w:rsidRPr="00CC6E4B" w:rsidRDefault="00352786" w:rsidP="006C7809">
      <w:pPr>
        <w:pStyle w:val="Akapitzlist"/>
        <w:numPr>
          <w:ilvl w:val="2"/>
          <w:numId w:val="117"/>
        </w:numPr>
        <w:tabs>
          <w:tab w:val="left" w:pos="993"/>
        </w:tabs>
        <w:spacing w:before="60"/>
        <w:rPr>
          <w:rFonts w:asciiTheme="minorHAnsi" w:hAnsiTheme="minorHAnsi" w:cstheme="minorHAnsi"/>
          <w:szCs w:val="24"/>
        </w:rPr>
      </w:pPr>
      <w:r w:rsidRPr="00CC6E4B">
        <w:rPr>
          <w:rFonts w:asciiTheme="minorHAnsi" w:hAnsiTheme="minorHAnsi" w:cstheme="minorHAnsi"/>
          <w:szCs w:val="24"/>
        </w:rPr>
        <w:t>inne instytucje – dyplomem uznania, nagrodą</w:t>
      </w:r>
      <w:r w:rsidR="0068378D" w:rsidRPr="00CC6E4B">
        <w:rPr>
          <w:rFonts w:asciiTheme="minorHAnsi" w:hAnsiTheme="minorHAnsi" w:cstheme="minorHAnsi"/>
          <w:szCs w:val="24"/>
        </w:rPr>
        <w:t xml:space="preserve"> </w:t>
      </w:r>
      <w:r w:rsidRPr="00CC6E4B">
        <w:rPr>
          <w:rFonts w:asciiTheme="minorHAnsi" w:hAnsiTheme="minorHAnsi" w:cstheme="minorHAnsi"/>
          <w:szCs w:val="24"/>
        </w:rPr>
        <w:t>rzeczową.</w:t>
      </w:r>
    </w:p>
    <w:p w14:paraId="3A5C28FE" w14:textId="1E302233" w:rsidR="008C166D" w:rsidRPr="00CC6E4B" w:rsidRDefault="00352786" w:rsidP="006C7809">
      <w:pPr>
        <w:pStyle w:val="Akapitzlist"/>
        <w:numPr>
          <w:ilvl w:val="1"/>
          <w:numId w:val="117"/>
        </w:numPr>
        <w:tabs>
          <w:tab w:val="left" w:pos="993"/>
        </w:tabs>
        <w:spacing w:before="60"/>
        <w:rPr>
          <w:rFonts w:asciiTheme="minorHAnsi" w:hAnsiTheme="minorHAnsi" w:cstheme="minorHAnsi"/>
          <w:szCs w:val="24"/>
        </w:rPr>
      </w:pPr>
      <w:r w:rsidRPr="00CC6E4B">
        <w:rPr>
          <w:rFonts w:asciiTheme="minorHAnsi" w:hAnsiTheme="minorHAnsi" w:cstheme="minorHAnsi"/>
          <w:szCs w:val="24"/>
        </w:rPr>
        <w:t xml:space="preserve">Nagrodę zespołową może otrzymać klasa, organizacja młodzieżowa, </w:t>
      </w:r>
      <w:r w:rsidR="004D5BDA" w:rsidRPr="00CC6E4B">
        <w:rPr>
          <w:rFonts w:asciiTheme="minorHAnsi" w:hAnsiTheme="minorHAnsi" w:cstheme="minorHAnsi"/>
          <w:szCs w:val="24"/>
        </w:rPr>
        <w:t xml:space="preserve">lub </w:t>
      </w:r>
      <w:r w:rsidRPr="00CC6E4B">
        <w:rPr>
          <w:rFonts w:asciiTheme="minorHAnsi" w:hAnsiTheme="minorHAnsi" w:cstheme="minorHAnsi"/>
          <w:szCs w:val="24"/>
        </w:rPr>
        <w:t>zespół uczniów na wniosek Samorządu Uczniowskiego, opiekuna organizacji młodzieżowej,</w:t>
      </w:r>
      <w:r w:rsidR="004D5BDA" w:rsidRPr="00CC6E4B">
        <w:rPr>
          <w:rFonts w:asciiTheme="minorHAnsi" w:hAnsiTheme="minorHAnsi" w:cstheme="minorHAnsi"/>
          <w:szCs w:val="24"/>
        </w:rPr>
        <w:t xml:space="preserve"> lub</w:t>
      </w:r>
      <w:r w:rsidRPr="00CC6E4B">
        <w:rPr>
          <w:rFonts w:asciiTheme="minorHAnsi" w:hAnsiTheme="minorHAnsi" w:cstheme="minorHAnsi"/>
          <w:szCs w:val="24"/>
        </w:rPr>
        <w:t xml:space="preserve"> Dyrektora Szkoły po zatwierdzeniu przez Radę Pedagogiczną</w:t>
      </w:r>
      <w:r w:rsidR="0068378D" w:rsidRPr="00CC6E4B">
        <w:rPr>
          <w:rFonts w:asciiTheme="minorHAnsi" w:hAnsiTheme="minorHAnsi" w:cstheme="minorHAnsi"/>
          <w:szCs w:val="24"/>
        </w:rPr>
        <w:t xml:space="preserve"> </w:t>
      </w:r>
      <w:r w:rsidRPr="00CC6E4B">
        <w:rPr>
          <w:rFonts w:asciiTheme="minorHAnsi" w:hAnsiTheme="minorHAnsi" w:cstheme="minorHAnsi"/>
          <w:szCs w:val="24"/>
        </w:rPr>
        <w:t>za:</w:t>
      </w:r>
    </w:p>
    <w:p w14:paraId="7C9D58A2" w14:textId="77777777" w:rsidR="008C166D" w:rsidRPr="00CC6E4B" w:rsidRDefault="00352786" w:rsidP="006C7809">
      <w:pPr>
        <w:pStyle w:val="Akapitzlist"/>
        <w:numPr>
          <w:ilvl w:val="2"/>
          <w:numId w:val="117"/>
        </w:numPr>
        <w:tabs>
          <w:tab w:val="left" w:pos="993"/>
        </w:tabs>
        <w:spacing w:before="60"/>
        <w:rPr>
          <w:rFonts w:asciiTheme="minorHAnsi" w:hAnsiTheme="minorHAnsi" w:cstheme="minorHAnsi"/>
          <w:szCs w:val="24"/>
        </w:rPr>
      </w:pPr>
      <w:r w:rsidRPr="00CC6E4B">
        <w:rPr>
          <w:rFonts w:asciiTheme="minorHAnsi" w:hAnsiTheme="minorHAnsi" w:cstheme="minorHAnsi"/>
          <w:szCs w:val="24"/>
        </w:rPr>
        <w:t>wyniki we współzawodnictwie</w:t>
      </w:r>
      <w:r w:rsidR="0068378D" w:rsidRPr="00CC6E4B">
        <w:rPr>
          <w:rFonts w:asciiTheme="minorHAnsi" w:hAnsiTheme="minorHAnsi" w:cstheme="minorHAnsi"/>
          <w:szCs w:val="24"/>
        </w:rPr>
        <w:t xml:space="preserve"> </w:t>
      </w:r>
      <w:proofErr w:type="spellStart"/>
      <w:r w:rsidRPr="00CC6E4B">
        <w:rPr>
          <w:rFonts w:asciiTheme="minorHAnsi" w:hAnsiTheme="minorHAnsi" w:cstheme="minorHAnsi"/>
          <w:szCs w:val="24"/>
        </w:rPr>
        <w:t>międzyklasowym</w:t>
      </w:r>
      <w:proofErr w:type="spellEnd"/>
      <w:r w:rsidR="0068378D" w:rsidRPr="00CC6E4B">
        <w:rPr>
          <w:rFonts w:asciiTheme="minorHAnsi" w:hAnsiTheme="minorHAnsi" w:cstheme="minorHAnsi"/>
          <w:szCs w:val="24"/>
        </w:rPr>
        <w:t>,</w:t>
      </w:r>
    </w:p>
    <w:p w14:paraId="3B5E402E" w14:textId="77777777" w:rsidR="008C166D" w:rsidRPr="00CC6E4B" w:rsidRDefault="00352786" w:rsidP="006C7809">
      <w:pPr>
        <w:pStyle w:val="Akapitzlist"/>
        <w:numPr>
          <w:ilvl w:val="2"/>
          <w:numId w:val="117"/>
        </w:numPr>
        <w:tabs>
          <w:tab w:val="left" w:pos="993"/>
        </w:tabs>
        <w:spacing w:before="60"/>
        <w:rPr>
          <w:rFonts w:asciiTheme="minorHAnsi" w:hAnsiTheme="minorHAnsi" w:cstheme="minorHAnsi"/>
          <w:szCs w:val="24"/>
        </w:rPr>
      </w:pPr>
      <w:r w:rsidRPr="00CC6E4B">
        <w:rPr>
          <w:rFonts w:asciiTheme="minorHAnsi" w:hAnsiTheme="minorHAnsi" w:cstheme="minorHAnsi"/>
          <w:szCs w:val="24"/>
        </w:rPr>
        <w:t>szczególne osiągnięcia w organizowaniu imprez i uroczystości</w:t>
      </w:r>
      <w:r w:rsidR="0068378D" w:rsidRPr="00CC6E4B">
        <w:rPr>
          <w:rFonts w:asciiTheme="minorHAnsi" w:hAnsiTheme="minorHAnsi" w:cstheme="minorHAnsi"/>
          <w:szCs w:val="24"/>
        </w:rPr>
        <w:t xml:space="preserve"> </w:t>
      </w:r>
      <w:r w:rsidRPr="00CC6E4B">
        <w:rPr>
          <w:rFonts w:asciiTheme="minorHAnsi" w:hAnsiTheme="minorHAnsi" w:cstheme="minorHAnsi"/>
          <w:szCs w:val="24"/>
        </w:rPr>
        <w:t>szkolnych</w:t>
      </w:r>
      <w:r w:rsidR="0068378D" w:rsidRPr="00CC6E4B">
        <w:rPr>
          <w:rFonts w:asciiTheme="minorHAnsi" w:hAnsiTheme="minorHAnsi" w:cstheme="minorHAnsi"/>
          <w:szCs w:val="24"/>
        </w:rPr>
        <w:t>,</w:t>
      </w:r>
    </w:p>
    <w:p w14:paraId="29D0EBF8" w14:textId="77777777" w:rsidR="008C166D" w:rsidRPr="00CC6E4B" w:rsidRDefault="00352786" w:rsidP="006C7809">
      <w:pPr>
        <w:pStyle w:val="Akapitzlist"/>
        <w:numPr>
          <w:ilvl w:val="2"/>
          <w:numId w:val="117"/>
        </w:numPr>
        <w:tabs>
          <w:tab w:val="left" w:pos="993"/>
        </w:tabs>
        <w:spacing w:before="60"/>
        <w:rPr>
          <w:rFonts w:asciiTheme="minorHAnsi" w:hAnsiTheme="minorHAnsi" w:cstheme="minorHAnsi"/>
          <w:szCs w:val="24"/>
        </w:rPr>
      </w:pPr>
      <w:r w:rsidRPr="00CC6E4B">
        <w:rPr>
          <w:rFonts w:asciiTheme="minorHAnsi" w:hAnsiTheme="minorHAnsi" w:cstheme="minorHAnsi"/>
          <w:szCs w:val="24"/>
        </w:rPr>
        <w:t>zdobycie czołowych miejsc w konkursach i zawodach</w:t>
      </w:r>
      <w:r w:rsidR="0068378D" w:rsidRPr="00CC6E4B">
        <w:rPr>
          <w:rFonts w:asciiTheme="minorHAnsi" w:hAnsiTheme="minorHAnsi" w:cstheme="minorHAnsi"/>
          <w:szCs w:val="24"/>
        </w:rPr>
        <w:t xml:space="preserve"> </w:t>
      </w:r>
      <w:r w:rsidRPr="00CC6E4B">
        <w:rPr>
          <w:rFonts w:asciiTheme="minorHAnsi" w:hAnsiTheme="minorHAnsi" w:cstheme="minorHAnsi"/>
          <w:szCs w:val="24"/>
        </w:rPr>
        <w:t>sportowych</w:t>
      </w:r>
      <w:r w:rsidR="0068378D" w:rsidRPr="00CC6E4B">
        <w:rPr>
          <w:rFonts w:asciiTheme="minorHAnsi" w:hAnsiTheme="minorHAnsi" w:cstheme="minorHAnsi"/>
          <w:szCs w:val="24"/>
        </w:rPr>
        <w:t>,</w:t>
      </w:r>
    </w:p>
    <w:p w14:paraId="4EF958F7" w14:textId="77777777" w:rsidR="008C166D" w:rsidRPr="00CC6E4B" w:rsidRDefault="00352786" w:rsidP="006C7809">
      <w:pPr>
        <w:pStyle w:val="Akapitzlist"/>
        <w:numPr>
          <w:ilvl w:val="2"/>
          <w:numId w:val="117"/>
        </w:numPr>
        <w:tabs>
          <w:tab w:val="left" w:pos="993"/>
        </w:tabs>
        <w:spacing w:before="60"/>
        <w:rPr>
          <w:rFonts w:asciiTheme="minorHAnsi" w:hAnsiTheme="minorHAnsi" w:cstheme="minorHAnsi"/>
          <w:szCs w:val="24"/>
        </w:rPr>
      </w:pPr>
      <w:r w:rsidRPr="00CC6E4B">
        <w:rPr>
          <w:rFonts w:asciiTheme="minorHAnsi" w:hAnsiTheme="minorHAnsi" w:cstheme="minorHAnsi"/>
          <w:szCs w:val="24"/>
        </w:rPr>
        <w:t>akty</w:t>
      </w:r>
      <w:r w:rsidR="0068378D" w:rsidRPr="00CC6E4B">
        <w:rPr>
          <w:rFonts w:asciiTheme="minorHAnsi" w:hAnsiTheme="minorHAnsi" w:cstheme="minorHAnsi"/>
          <w:szCs w:val="24"/>
        </w:rPr>
        <w:t>wny udział w pracach społecznie-</w:t>
      </w:r>
      <w:r w:rsidRPr="00CC6E4B">
        <w:rPr>
          <w:rFonts w:asciiTheme="minorHAnsi" w:hAnsiTheme="minorHAnsi" w:cstheme="minorHAnsi"/>
          <w:szCs w:val="24"/>
        </w:rPr>
        <w:t>użytecznych.</w:t>
      </w:r>
    </w:p>
    <w:p w14:paraId="66E8B5EC" w14:textId="4A89AC2A" w:rsidR="00B11907" w:rsidRPr="00FD5425" w:rsidRDefault="00352786" w:rsidP="00B11907">
      <w:pPr>
        <w:pStyle w:val="Akapitzlist"/>
        <w:numPr>
          <w:ilvl w:val="1"/>
          <w:numId w:val="117"/>
        </w:numPr>
        <w:tabs>
          <w:tab w:val="left" w:pos="993"/>
        </w:tabs>
        <w:spacing w:before="60"/>
        <w:rPr>
          <w:rFonts w:asciiTheme="minorHAnsi" w:hAnsiTheme="minorHAnsi" w:cstheme="minorHAnsi"/>
          <w:szCs w:val="24"/>
        </w:rPr>
      </w:pPr>
      <w:r w:rsidRPr="00CC6E4B">
        <w:rPr>
          <w:rFonts w:asciiTheme="minorHAnsi" w:hAnsiTheme="minorHAnsi" w:cstheme="minorHAnsi"/>
          <w:szCs w:val="24"/>
        </w:rPr>
        <w:t>Uczniom, którzy zdobyli czołowe miejsca w konkursac</w:t>
      </w:r>
      <w:r w:rsidR="00A23E09" w:rsidRPr="00CC6E4B">
        <w:rPr>
          <w:rFonts w:asciiTheme="minorHAnsi" w:hAnsiTheme="minorHAnsi" w:cstheme="minorHAnsi"/>
          <w:szCs w:val="24"/>
        </w:rPr>
        <w:t>h i zawodach sportowych, władze </w:t>
      </w:r>
      <w:r w:rsidRPr="00CC6E4B">
        <w:rPr>
          <w:rFonts w:asciiTheme="minorHAnsi" w:hAnsiTheme="minorHAnsi" w:cstheme="minorHAnsi"/>
          <w:szCs w:val="24"/>
        </w:rPr>
        <w:t>samorządowe i osoby prywatne mogą fundować nagrody</w:t>
      </w:r>
      <w:r w:rsidR="0094734E" w:rsidRPr="00CC6E4B">
        <w:rPr>
          <w:rFonts w:asciiTheme="minorHAnsi" w:hAnsiTheme="minorHAnsi" w:cstheme="minorHAnsi"/>
          <w:szCs w:val="24"/>
        </w:rPr>
        <w:t xml:space="preserve"> </w:t>
      </w:r>
      <w:r w:rsidRPr="00CC6E4B">
        <w:rPr>
          <w:rFonts w:asciiTheme="minorHAnsi" w:hAnsiTheme="minorHAnsi" w:cstheme="minorHAnsi"/>
          <w:szCs w:val="24"/>
        </w:rPr>
        <w:t>rzeczowe.</w:t>
      </w:r>
    </w:p>
    <w:p w14:paraId="2669AA12" w14:textId="241EB8DC" w:rsidR="008C166D" w:rsidRPr="00CC6E4B" w:rsidRDefault="00352786" w:rsidP="00D811E3">
      <w:pPr>
        <w:pStyle w:val="Tekstpodstawowy"/>
        <w:numPr>
          <w:ilvl w:val="0"/>
          <w:numId w:val="81"/>
        </w:numPr>
        <w:ind w:left="567" w:hanging="567"/>
      </w:pPr>
      <w:r w:rsidRPr="00CC6E4B">
        <w:t>13</w:t>
      </w:r>
      <w:r w:rsidR="00800C76">
        <w:t>8</w:t>
      </w:r>
      <w:r w:rsidRPr="00CC6E4B">
        <w:t>. Środki wychowawcze stosowane przez Szkołę:</w:t>
      </w:r>
    </w:p>
    <w:p w14:paraId="3C8C58BE" w14:textId="02BC8AED" w:rsidR="008C166D" w:rsidRPr="00CC6E4B" w:rsidRDefault="00352786" w:rsidP="006C7809">
      <w:pPr>
        <w:pStyle w:val="Akapitzlist"/>
        <w:numPr>
          <w:ilvl w:val="1"/>
          <w:numId w:val="118"/>
        </w:numPr>
        <w:tabs>
          <w:tab w:val="left" w:pos="993"/>
        </w:tabs>
        <w:spacing w:before="60"/>
        <w:rPr>
          <w:rFonts w:asciiTheme="minorHAnsi" w:hAnsiTheme="minorHAnsi" w:cstheme="minorHAnsi"/>
          <w:szCs w:val="24"/>
        </w:rPr>
      </w:pPr>
      <w:r w:rsidRPr="00CC6E4B">
        <w:rPr>
          <w:rFonts w:asciiTheme="minorHAnsi" w:hAnsiTheme="minorHAnsi" w:cstheme="minorHAnsi"/>
          <w:szCs w:val="24"/>
        </w:rPr>
        <w:t>Indywidualne rozmowy wychowawcy, psychologa i pedagoga szkolnego oraz Dyrektora z</w:t>
      </w:r>
      <w:r w:rsidR="003B57ED" w:rsidRPr="00CC6E4B">
        <w:rPr>
          <w:rFonts w:asciiTheme="minorHAnsi" w:hAnsiTheme="minorHAnsi" w:cstheme="minorHAnsi"/>
          <w:szCs w:val="24"/>
        </w:rPr>
        <w:t> </w:t>
      </w:r>
      <w:r w:rsidRPr="00CC6E4B">
        <w:rPr>
          <w:rFonts w:asciiTheme="minorHAnsi" w:hAnsiTheme="minorHAnsi" w:cstheme="minorHAnsi"/>
          <w:szCs w:val="24"/>
        </w:rPr>
        <w:t>rodzicami</w:t>
      </w:r>
      <w:r w:rsidR="0094734E" w:rsidRPr="00CC6E4B">
        <w:rPr>
          <w:rFonts w:asciiTheme="minorHAnsi" w:hAnsiTheme="minorHAnsi" w:cstheme="minorHAnsi"/>
          <w:szCs w:val="24"/>
        </w:rPr>
        <w:t xml:space="preserve"> </w:t>
      </w:r>
      <w:r w:rsidRPr="00CC6E4B">
        <w:rPr>
          <w:rFonts w:asciiTheme="minorHAnsi" w:hAnsiTheme="minorHAnsi" w:cstheme="minorHAnsi"/>
          <w:szCs w:val="24"/>
        </w:rPr>
        <w:t>uczniów.</w:t>
      </w:r>
    </w:p>
    <w:p w14:paraId="6F354DB5" w14:textId="44537CF7" w:rsidR="008C166D" w:rsidRPr="00CC6E4B" w:rsidRDefault="00352786" w:rsidP="006C7809">
      <w:pPr>
        <w:pStyle w:val="Akapitzlist"/>
        <w:numPr>
          <w:ilvl w:val="1"/>
          <w:numId w:val="118"/>
        </w:numPr>
        <w:tabs>
          <w:tab w:val="left" w:pos="993"/>
        </w:tabs>
        <w:spacing w:before="60"/>
        <w:rPr>
          <w:rFonts w:asciiTheme="minorHAnsi" w:hAnsiTheme="minorHAnsi" w:cstheme="minorHAnsi"/>
          <w:szCs w:val="24"/>
        </w:rPr>
      </w:pPr>
      <w:r w:rsidRPr="00CC6E4B">
        <w:rPr>
          <w:rFonts w:asciiTheme="minorHAnsi" w:hAnsiTheme="minorHAnsi" w:cstheme="minorHAnsi"/>
          <w:szCs w:val="24"/>
        </w:rPr>
        <w:t>Skierowanie na zajęcia terapeutyczne organizowane przez poradnię psychologiczno-pedagogiczną lub psychologa i pedagoga</w:t>
      </w:r>
      <w:r w:rsidR="0094734E" w:rsidRPr="00CC6E4B">
        <w:rPr>
          <w:rFonts w:asciiTheme="minorHAnsi" w:hAnsiTheme="minorHAnsi" w:cstheme="minorHAnsi"/>
          <w:szCs w:val="24"/>
        </w:rPr>
        <w:t xml:space="preserve"> </w:t>
      </w:r>
      <w:r w:rsidRPr="00CC6E4B">
        <w:rPr>
          <w:rFonts w:asciiTheme="minorHAnsi" w:hAnsiTheme="minorHAnsi" w:cstheme="minorHAnsi"/>
          <w:szCs w:val="24"/>
        </w:rPr>
        <w:t>szkolnego.</w:t>
      </w:r>
    </w:p>
    <w:p w14:paraId="6AF30D0A" w14:textId="47BC6933" w:rsidR="008C166D" w:rsidRPr="00CC6E4B" w:rsidRDefault="00352786" w:rsidP="00D811E3">
      <w:pPr>
        <w:pStyle w:val="Tekstpodstawowy"/>
        <w:numPr>
          <w:ilvl w:val="0"/>
          <w:numId w:val="81"/>
        </w:numPr>
        <w:ind w:left="567" w:hanging="567"/>
      </w:pPr>
      <w:r w:rsidRPr="00CC6E4B">
        <w:t>1</w:t>
      </w:r>
      <w:r w:rsidR="00800C76">
        <w:t>39</w:t>
      </w:r>
      <w:r w:rsidRPr="00CC6E4B">
        <w:t>. Karanie uczniów.</w:t>
      </w:r>
    </w:p>
    <w:p w14:paraId="0948353E" w14:textId="77777777" w:rsidR="008C166D" w:rsidRPr="00CC6E4B" w:rsidRDefault="00352786" w:rsidP="006C7809">
      <w:pPr>
        <w:pStyle w:val="Akapitzlist"/>
        <w:numPr>
          <w:ilvl w:val="1"/>
          <w:numId w:val="119"/>
        </w:numPr>
        <w:tabs>
          <w:tab w:val="left" w:pos="993"/>
        </w:tabs>
        <w:spacing w:before="60"/>
        <w:rPr>
          <w:rFonts w:asciiTheme="minorHAnsi" w:hAnsiTheme="minorHAnsi" w:cstheme="minorHAnsi"/>
          <w:szCs w:val="24"/>
        </w:rPr>
      </w:pPr>
      <w:r w:rsidRPr="00CC6E4B">
        <w:rPr>
          <w:rFonts w:asciiTheme="minorHAnsi" w:hAnsiTheme="minorHAnsi" w:cstheme="minorHAnsi"/>
          <w:szCs w:val="24"/>
        </w:rPr>
        <w:t>Zabrania się stosowania kar</w:t>
      </w:r>
      <w:r w:rsidR="0094734E" w:rsidRPr="00CC6E4B">
        <w:rPr>
          <w:rFonts w:asciiTheme="minorHAnsi" w:hAnsiTheme="minorHAnsi" w:cstheme="minorHAnsi"/>
          <w:szCs w:val="24"/>
        </w:rPr>
        <w:t xml:space="preserve"> </w:t>
      </w:r>
      <w:r w:rsidRPr="00CC6E4B">
        <w:rPr>
          <w:rFonts w:asciiTheme="minorHAnsi" w:hAnsiTheme="minorHAnsi" w:cstheme="minorHAnsi"/>
          <w:szCs w:val="24"/>
        </w:rPr>
        <w:t>cielesnych.</w:t>
      </w:r>
    </w:p>
    <w:p w14:paraId="322F41B3" w14:textId="77777777" w:rsidR="008C166D" w:rsidRPr="00CC6E4B" w:rsidRDefault="00352786" w:rsidP="006C7809">
      <w:pPr>
        <w:pStyle w:val="Akapitzlist"/>
        <w:numPr>
          <w:ilvl w:val="1"/>
          <w:numId w:val="119"/>
        </w:numPr>
        <w:tabs>
          <w:tab w:val="left" w:pos="993"/>
        </w:tabs>
        <w:spacing w:before="60"/>
        <w:rPr>
          <w:rFonts w:asciiTheme="minorHAnsi" w:hAnsiTheme="minorHAnsi" w:cstheme="minorHAnsi"/>
          <w:szCs w:val="24"/>
        </w:rPr>
      </w:pPr>
      <w:r w:rsidRPr="00CC6E4B">
        <w:rPr>
          <w:rFonts w:asciiTheme="minorHAnsi" w:hAnsiTheme="minorHAnsi" w:cstheme="minorHAnsi"/>
          <w:szCs w:val="24"/>
        </w:rPr>
        <w:t>Rodzaje</w:t>
      </w:r>
      <w:r w:rsidR="0094734E" w:rsidRPr="00CC6E4B">
        <w:rPr>
          <w:rFonts w:asciiTheme="minorHAnsi" w:hAnsiTheme="minorHAnsi" w:cstheme="minorHAnsi"/>
          <w:szCs w:val="24"/>
        </w:rPr>
        <w:t xml:space="preserve"> </w:t>
      </w:r>
      <w:r w:rsidRPr="00CC6E4B">
        <w:rPr>
          <w:rFonts w:asciiTheme="minorHAnsi" w:hAnsiTheme="minorHAnsi" w:cstheme="minorHAnsi"/>
          <w:szCs w:val="24"/>
        </w:rPr>
        <w:t>kar:</w:t>
      </w:r>
    </w:p>
    <w:p w14:paraId="59F83004" w14:textId="77777777" w:rsidR="008C166D" w:rsidRPr="00CC6E4B" w:rsidRDefault="00352786" w:rsidP="006C7809">
      <w:pPr>
        <w:pStyle w:val="Akapitzlist"/>
        <w:numPr>
          <w:ilvl w:val="2"/>
          <w:numId w:val="119"/>
        </w:numPr>
        <w:tabs>
          <w:tab w:val="left" w:pos="993"/>
        </w:tabs>
        <w:spacing w:before="60"/>
        <w:rPr>
          <w:rFonts w:asciiTheme="minorHAnsi" w:hAnsiTheme="minorHAnsi" w:cstheme="minorHAnsi"/>
          <w:szCs w:val="24"/>
        </w:rPr>
      </w:pPr>
      <w:r w:rsidRPr="00CC6E4B">
        <w:rPr>
          <w:rFonts w:asciiTheme="minorHAnsi" w:hAnsiTheme="minorHAnsi" w:cstheme="minorHAnsi"/>
          <w:szCs w:val="24"/>
        </w:rPr>
        <w:t>uwaga ustna</w:t>
      </w:r>
      <w:r w:rsidR="0094734E" w:rsidRPr="00CC6E4B">
        <w:rPr>
          <w:rFonts w:asciiTheme="minorHAnsi" w:hAnsiTheme="minorHAnsi" w:cstheme="minorHAnsi"/>
          <w:szCs w:val="24"/>
        </w:rPr>
        <w:t xml:space="preserve"> </w:t>
      </w:r>
      <w:r w:rsidRPr="00CC6E4B">
        <w:rPr>
          <w:rFonts w:asciiTheme="minorHAnsi" w:hAnsiTheme="minorHAnsi" w:cstheme="minorHAnsi"/>
          <w:szCs w:val="24"/>
        </w:rPr>
        <w:t>nauczyciela;</w:t>
      </w:r>
    </w:p>
    <w:p w14:paraId="2156E7F1" w14:textId="639FC2BA" w:rsidR="008C166D" w:rsidRPr="00CC6E4B" w:rsidRDefault="00352786" w:rsidP="006C7809">
      <w:pPr>
        <w:pStyle w:val="Akapitzlist"/>
        <w:numPr>
          <w:ilvl w:val="2"/>
          <w:numId w:val="119"/>
        </w:numPr>
        <w:tabs>
          <w:tab w:val="left" w:pos="993"/>
        </w:tabs>
        <w:spacing w:before="60"/>
        <w:rPr>
          <w:rFonts w:asciiTheme="minorHAnsi" w:hAnsiTheme="minorHAnsi" w:cstheme="minorHAnsi"/>
          <w:szCs w:val="24"/>
        </w:rPr>
      </w:pPr>
      <w:r w:rsidRPr="00CC6E4B">
        <w:rPr>
          <w:rFonts w:asciiTheme="minorHAnsi" w:hAnsiTheme="minorHAnsi" w:cstheme="minorHAnsi"/>
          <w:szCs w:val="24"/>
        </w:rPr>
        <w:t>odebranie dziecku przedmiotu niewłaściwej zabaw</w:t>
      </w:r>
      <w:r w:rsidR="00760E4A" w:rsidRPr="00CC6E4B">
        <w:rPr>
          <w:rFonts w:asciiTheme="minorHAnsi" w:hAnsiTheme="minorHAnsi" w:cstheme="minorHAnsi"/>
          <w:szCs w:val="24"/>
        </w:rPr>
        <w:t>y</w:t>
      </w:r>
      <w:r w:rsidRPr="00CC6E4B">
        <w:rPr>
          <w:rFonts w:asciiTheme="minorHAnsi" w:hAnsiTheme="minorHAnsi" w:cstheme="minorHAnsi"/>
          <w:szCs w:val="24"/>
        </w:rPr>
        <w:t>, przedstawienie zagrożeń,</w:t>
      </w:r>
      <w:r w:rsidR="00A23E09" w:rsidRPr="00CC6E4B">
        <w:rPr>
          <w:rFonts w:asciiTheme="minorHAnsi" w:hAnsiTheme="minorHAnsi" w:cstheme="minorHAnsi"/>
          <w:szCs w:val="24"/>
        </w:rPr>
        <w:t xml:space="preserve"> jakie </w:t>
      </w:r>
      <w:r w:rsidRPr="00CC6E4B">
        <w:rPr>
          <w:rFonts w:asciiTheme="minorHAnsi" w:hAnsiTheme="minorHAnsi" w:cstheme="minorHAnsi"/>
          <w:szCs w:val="24"/>
        </w:rPr>
        <w:t>stwarza;</w:t>
      </w:r>
    </w:p>
    <w:p w14:paraId="1E0CBDE7" w14:textId="77777777" w:rsidR="008C166D" w:rsidRPr="00CC6E4B" w:rsidRDefault="00352786" w:rsidP="006C7809">
      <w:pPr>
        <w:pStyle w:val="Akapitzlist"/>
        <w:numPr>
          <w:ilvl w:val="2"/>
          <w:numId w:val="119"/>
        </w:numPr>
        <w:tabs>
          <w:tab w:val="left" w:pos="993"/>
        </w:tabs>
        <w:spacing w:before="60"/>
        <w:rPr>
          <w:rFonts w:asciiTheme="minorHAnsi" w:hAnsiTheme="minorHAnsi" w:cstheme="minorHAnsi"/>
          <w:szCs w:val="24"/>
        </w:rPr>
      </w:pPr>
      <w:r w:rsidRPr="00CC6E4B">
        <w:rPr>
          <w:rFonts w:asciiTheme="minorHAnsi" w:hAnsiTheme="minorHAnsi" w:cstheme="minorHAnsi"/>
          <w:szCs w:val="24"/>
        </w:rPr>
        <w:t>odsunięcie i pozostawienie dziecka na krótką chwilę w neutralnym, spokojnym miejscu, odsunięcie od</w:t>
      </w:r>
      <w:r w:rsidR="0094734E" w:rsidRPr="00CC6E4B">
        <w:rPr>
          <w:rFonts w:asciiTheme="minorHAnsi" w:hAnsiTheme="minorHAnsi" w:cstheme="minorHAnsi"/>
          <w:szCs w:val="24"/>
        </w:rPr>
        <w:t xml:space="preserve"> </w:t>
      </w:r>
      <w:r w:rsidRPr="00CC6E4B">
        <w:rPr>
          <w:rFonts w:asciiTheme="minorHAnsi" w:hAnsiTheme="minorHAnsi" w:cstheme="minorHAnsi"/>
          <w:szCs w:val="24"/>
        </w:rPr>
        <w:t>zabawy;</w:t>
      </w:r>
    </w:p>
    <w:p w14:paraId="69DE06FB" w14:textId="77777777" w:rsidR="008C166D" w:rsidRDefault="00352786" w:rsidP="006C7809">
      <w:pPr>
        <w:pStyle w:val="Akapitzlist"/>
        <w:numPr>
          <w:ilvl w:val="2"/>
          <w:numId w:val="119"/>
        </w:numPr>
        <w:tabs>
          <w:tab w:val="left" w:pos="993"/>
        </w:tabs>
        <w:spacing w:before="60"/>
        <w:rPr>
          <w:rFonts w:asciiTheme="minorHAnsi" w:hAnsiTheme="minorHAnsi" w:cstheme="minorHAnsi"/>
          <w:szCs w:val="24"/>
        </w:rPr>
      </w:pPr>
      <w:r w:rsidRPr="00CC6E4B">
        <w:rPr>
          <w:rFonts w:asciiTheme="minorHAnsi" w:hAnsiTheme="minorHAnsi" w:cstheme="minorHAnsi"/>
          <w:szCs w:val="24"/>
        </w:rPr>
        <w:t>wyznaczenie dodatkowego zadania w formie wybranej przez</w:t>
      </w:r>
      <w:r w:rsidR="0094734E" w:rsidRPr="00CC6E4B">
        <w:rPr>
          <w:rFonts w:asciiTheme="minorHAnsi" w:hAnsiTheme="minorHAnsi" w:cstheme="minorHAnsi"/>
          <w:szCs w:val="24"/>
        </w:rPr>
        <w:t xml:space="preserve"> </w:t>
      </w:r>
      <w:r w:rsidRPr="00CC6E4B">
        <w:rPr>
          <w:rFonts w:asciiTheme="minorHAnsi" w:hAnsiTheme="minorHAnsi" w:cstheme="minorHAnsi"/>
          <w:szCs w:val="24"/>
        </w:rPr>
        <w:t>nauczyciela;</w:t>
      </w:r>
    </w:p>
    <w:p w14:paraId="7E5A7107" w14:textId="6EAF092F" w:rsidR="00A36AC9" w:rsidRPr="00051683" w:rsidRDefault="00A36AC9" w:rsidP="006C7809">
      <w:pPr>
        <w:pStyle w:val="Akapitzlist"/>
        <w:numPr>
          <w:ilvl w:val="2"/>
          <w:numId w:val="119"/>
        </w:numPr>
        <w:tabs>
          <w:tab w:val="left" w:pos="993"/>
        </w:tabs>
        <w:spacing w:before="60"/>
        <w:rPr>
          <w:rFonts w:asciiTheme="minorHAnsi" w:hAnsiTheme="minorHAnsi" w:cstheme="minorHAnsi"/>
          <w:szCs w:val="24"/>
        </w:rPr>
      </w:pPr>
      <w:r w:rsidRPr="00051683">
        <w:rPr>
          <w:rFonts w:asciiTheme="minorHAnsi" w:hAnsiTheme="minorHAnsi" w:cstheme="minorHAnsi"/>
          <w:szCs w:val="24"/>
        </w:rPr>
        <w:t>prace porządkowe;</w:t>
      </w:r>
    </w:p>
    <w:p w14:paraId="05BEB0A4" w14:textId="77777777" w:rsidR="008C166D" w:rsidRPr="00CC6E4B" w:rsidRDefault="00352786" w:rsidP="006C7809">
      <w:pPr>
        <w:pStyle w:val="Akapitzlist"/>
        <w:numPr>
          <w:ilvl w:val="2"/>
          <w:numId w:val="119"/>
        </w:numPr>
        <w:tabs>
          <w:tab w:val="left" w:pos="993"/>
        </w:tabs>
        <w:spacing w:before="60"/>
        <w:rPr>
          <w:rFonts w:asciiTheme="minorHAnsi" w:hAnsiTheme="minorHAnsi" w:cstheme="minorHAnsi"/>
          <w:szCs w:val="24"/>
        </w:rPr>
      </w:pPr>
      <w:r w:rsidRPr="00CC6E4B">
        <w:rPr>
          <w:rFonts w:asciiTheme="minorHAnsi" w:hAnsiTheme="minorHAnsi" w:cstheme="minorHAnsi"/>
          <w:szCs w:val="24"/>
        </w:rPr>
        <w:t>uwaga pisemna</w:t>
      </w:r>
      <w:r w:rsidR="0094734E" w:rsidRPr="00CC6E4B">
        <w:rPr>
          <w:rFonts w:asciiTheme="minorHAnsi" w:hAnsiTheme="minorHAnsi" w:cstheme="minorHAnsi"/>
          <w:szCs w:val="24"/>
        </w:rPr>
        <w:t xml:space="preserve"> </w:t>
      </w:r>
      <w:r w:rsidRPr="00CC6E4B">
        <w:rPr>
          <w:rFonts w:asciiTheme="minorHAnsi" w:hAnsiTheme="minorHAnsi" w:cstheme="minorHAnsi"/>
          <w:szCs w:val="24"/>
        </w:rPr>
        <w:t>nauczyciela;</w:t>
      </w:r>
    </w:p>
    <w:p w14:paraId="7F8B34CD" w14:textId="77777777" w:rsidR="008C166D" w:rsidRPr="00CC6E4B" w:rsidRDefault="00352786" w:rsidP="006C7809">
      <w:pPr>
        <w:pStyle w:val="Akapitzlist"/>
        <w:numPr>
          <w:ilvl w:val="2"/>
          <w:numId w:val="119"/>
        </w:numPr>
        <w:tabs>
          <w:tab w:val="left" w:pos="993"/>
        </w:tabs>
        <w:spacing w:before="60"/>
        <w:rPr>
          <w:rFonts w:asciiTheme="minorHAnsi" w:hAnsiTheme="minorHAnsi" w:cstheme="minorHAnsi"/>
          <w:szCs w:val="24"/>
        </w:rPr>
      </w:pPr>
      <w:r w:rsidRPr="00CC6E4B">
        <w:rPr>
          <w:rFonts w:asciiTheme="minorHAnsi" w:hAnsiTheme="minorHAnsi" w:cstheme="minorHAnsi"/>
          <w:szCs w:val="24"/>
        </w:rPr>
        <w:t>ustne upomnienie wobec oddziału przez wychowawcę, omówienie niewłaściwego zachowania;</w:t>
      </w:r>
    </w:p>
    <w:p w14:paraId="1A75A9A4" w14:textId="18CF1842" w:rsidR="008C166D" w:rsidRPr="00CC6E4B" w:rsidRDefault="00352786" w:rsidP="006C7809">
      <w:pPr>
        <w:pStyle w:val="Akapitzlist"/>
        <w:numPr>
          <w:ilvl w:val="2"/>
          <w:numId w:val="119"/>
        </w:numPr>
        <w:tabs>
          <w:tab w:val="left" w:pos="993"/>
        </w:tabs>
        <w:spacing w:before="60"/>
        <w:rPr>
          <w:rFonts w:asciiTheme="minorHAnsi" w:hAnsiTheme="minorHAnsi" w:cstheme="minorHAnsi"/>
          <w:szCs w:val="24"/>
        </w:rPr>
      </w:pPr>
      <w:r w:rsidRPr="00CC6E4B">
        <w:rPr>
          <w:rFonts w:asciiTheme="minorHAnsi" w:hAnsiTheme="minorHAnsi" w:cstheme="minorHAnsi"/>
          <w:szCs w:val="24"/>
        </w:rPr>
        <w:t>upomnienie wychowawcy z wpisem do zeszytu ważnych spraw i dziennika lekcyjnego;</w:t>
      </w:r>
    </w:p>
    <w:p w14:paraId="2EF9B426" w14:textId="0F75DF8D" w:rsidR="008C166D" w:rsidRPr="00CC6E4B" w:rsidRDefault="00352786" w:rsidP="006C7809">
      <w:pPr>
        <w:pStyle w:val="Akapitzlist"/>
        <w:numPr>
          <w:ilvl w:val="2"/>
          <w:numId w:val="119"/>
        </w:numPr>
        <w:tabs>
          <w:tab w:val="left" w:pos="993"/>
        </w:tabs>
        <w:spacing w:before="60"/>
        <w:rPr>
          <w:rFonts w:asciiTheme="minorHAnsi" w:hAnsiTheme="minorHAnsi" w:cstheme="minorHAnsi"/>
          <w:szCs w:val="24"/>
        </w:rPr>
      </w:pPr>
      <w:r w:rsidRPr="00CC6E4B">
        <w:rPr>
          <w:rFonts w:asciiTheme="minorHAnsi" w:hAnsiTheme="minorHAnsi" w:cstheme="minorHAnsi"/>
          <w:szCs w:val="24"/>
        </w:rPr>
        <w:t>zdeponowanie urządzenia elektronicznego (także te</w:t>
      </w:r>
      <w:r w:rsidR="00A23E09" w:rsidRPr="00CC6E4B">
        <w:rPr>
          <w:rFonts w:asciiTheme="minorHAnsi" w:hAnsiTheme="minorHAnsi" w:cstheme="minorHAnsi"/>
          <w:szCs w:val="24"/>
        </w:rPr>
        <w:t>lefonu) u pedagoga szkolnego do </w:t>
      </w:r>
      <w:r w:rsidRPr="00CC6E4B">
        <w:rPr>
          <w:rFonts w:asciiTheme="minorHAnsi" w:hAnsiTheme="minorHAnsi" w:cstheme="minorHAnsi"/>
          <w:szCs w:val="24"/>
        </w:rPr>
        <w:t>czasu odebrania przez</w:t>
      </w:r>
      <w:r w:rsidR="00800753" w:rsidRPr="00CC6E4B">
        <w:rPr>
          <w:rFonts w:asciiTheme="minorHAnsi" w:hAnsiTheme="minorHAnsi" w:cstheme="minorHAnsi"/>
          <w:szCs w:val="24"/>
        </w:rPr>
        <w:t xml:space="preserve"> </w:t>
      </w:r>
      <w:r w:rsidRPr="00CC6E4B">
        <w:rPr>
          <w:rFonts w:asciiTheme="minorHAnsi" w:hAnsiTheme="minorHAnsi" w:cstheme="minorHAnsi"/>
          <w:szCs w:val="24"/>
        </w:rPr>
        <w:t>rodziców;</w:t>
      </w:r>
    </w:p>
    <w:p w14:paraId="3C80D8CB" w14:textId="77777777" w:rsidR="008C166D" w:rsidRPr="00CC6E4B" w:rsidRDefault="00352786" w:rsidP="006C7809">
      <w:pPr>
        <w:pStyle w:val="Akapitzlist"/>
        <w:numPr>
          <w:ilvl w:val="2"/>
          <w:numId w:val="119"/>
        </w:numPr>
        <w:tabs>
          <w:tab w:val="left" w:pos="993"/>
        </w:tabs>
        <w:spacing w:before="60"/>
        <w:rPr>
          <w:rFonts w:asciiTheme="minorHAnsi" w:hAnsiTheme="minorHAnsi" w:cstheme="minorHAnsi"/>
          <w:szCs w:val="24"/>
        </w:rPr>
      </w:pPr>
      <w:r w:rsidRPr="00CC6E4B">
        <w:rPr>
          <w:rFonts w:asciiTheme="minorHAnsi" w:hAnsiTheme="minorHAnsi" w:cstheme="minorHAnsi"/>
          <w:szCs w:val="24"/>
        </w:rPr>
        <w:t>nagana wychowawcy z pisemnym uzasadnieniem skierowanym do</w:t>
      </w:r>
      <w:r w:rsidR="00800753" w:rsidRPr="00CC6E4B">
        <w:rPr>
          <w:rFonts w:asciiTheme="minorHAnsi" w:hAnsiTheme="minorHAnsi" w:cstheme="minorHAnsi"/>
          <w:szCs w:val="24"/>
        </w:rPr>
        <w:t xml:space="preserve"> D</w:t>
      </w:r>
      <w:r w:rsidRPr="00CC6E4B">
        <w:rPr>
          <w:rFonts w:asciiTheme="minorHAnsi" w:hAnsiTheme="minorHAnsi" w:cstheme="minorHAnsi"/>
          <w:szCs w:val="24"/>
        </w:rPr>
        <w:t>yrektora;</w:t>
      </w:r>
    </w:p>
    <w:p w14:paraId="3609A60F" w14:textId="77777777" w:rsidR="008C166D" w:rsidRPr="00CC6E4B" w:rsidRDefault="00352786" w:rsidP="006C7809">
      <w:pPr>
        <w:pStyle w:val="Akapitzlist"/>
        <w:numPr>
          <w:ilvl w:val="2"/>
          <w:numId w:val="119"/>
        </w:numPr>
        <w:tabs>
          <w:tab w:val="left" w:pos="993"/>
        </w:tabs>
        <w:spacing w:before="60"/>
        <w:rPr>
          <w:rFonts w:asciiTheme="minorHAnsi" w:hAnsiTheme="minorHAnsi" w:cstheme="minorHAnsi"/>
          <w:szCs w:val="24"/>
        </w:rPr>
      </w:pPr>
      <w:r w:rsidRPr="00CC6E4B">
        <w:rPr>
          <w:rFonts w:asciiTheme="minorHAnsi" w:hAnsiTheme="minorHAnsi" w:cstheme="minorHAnsi"/>
          <w:szCs w:val="24"/>
        </w:rPr>
        <w:t>rozmowa dyscyplinująca z pedagogiem i</w:t>
      </w:r>
      <w:r w:rsidR="00800753" w:rsidRPr="00CC6E4B">
        <w:rPr>
          <w:rFonts w:asciiTheme="minorHAnsi" w:hAnsiTheme="minorHAnsi" w:cstheme="minorHAnsi"/>
          <w:szCs w:val="24"/>
        </w:rPr>
        <w:t xml:space="preserve"> </w:t>
      </w:r>
      <w:r w:rsidRPr="00CC6E4B">
        <w:rPr>
          <w:rFonts w:asciiTheme="minorHAnsi" w:hAnsiTheme="minorHAnsi" w:cstheme="minorHAnsi"/>
          <w:szCs w:val="24"/>
        </w:rPr>
        <w:t>wychowawcą;</w:t>
      </w:r>
    </w:p>
    <w:p w14:paraId="2B345DC6" w14:textId="77777777" w:rsidR="008C166D" w:rsidRPr="00CC6E4B" w:rsidRDefault="00352786" w:rsidP="006C7809">
      <w:pPr>
        <w:pStyle w:val="Akapitzlist"/>
        <w:numPr>
          <w:ilvl w:val="2"/>
          <w:numId w:val="119"/>
        </w:numPr>
        <w:tabs>
          <w:tab w:val="left" w:pos="993"/>
        </w:tabs>
        <w:spacing w:before="60"/>
        <w:rPr>
          <w:rFonts w:asciiTheme="minorHAnsi" w:hAnsiTheme="minorHAnsi" w:cstheme="minorHAnsi"/>
          <w:szCs w:val="24"/>
        </w:rPr>
      </w:pPr>
      <w:r w:rsidRPr="00CC6E4B">
        <w:rPr>
          <w:rFonts w:asciiTheme="minorHAnsi" w:hAnsiTheme="minorHAnsi" w:cstheme="minorHAnsi"/>
          <w:szCs w:val="24"/>
        </w:rPr>
        <w:t>upomnienie przez pedagoga</w:t>
      </w:r>
      <w:r w:rsidR="00800753" w:rsidRPr="00CC6E4B">
        <w:rPr>
          <w:rFonts w:asciiTheme="minorHAnsi" w:hAnsiTheme="minorHAnsi" w:cstheme="minorHAnsi"/>
          <w:szCs w:val="24"/>
        </w:rPr>
        <w:t xml:space="preserve"> </w:t>
      </w:r>
      <w:r w:rsidRPr="00CC6E4B">
        <w:rPr>
          <w:rFonts w:asciiTheme="minorHAnsi" w:hAnsiTheme="minorHAnsi" w:cstheme="minorHAnsi"/>
          <w:szCs w:val="24"/>
        </w:rPr>
        <w:t>szkolnego;</w:t>
      </w:r>
    </w:p>
    <w:p w14:paraId="12FE43FB" w14:textId="70485EC2" w:rsidR="008C166D" w:rsidRPr="00CC6E4B" w:rsidRDefault="00352786" w:rsidP="006C7809">
      <w:pPr>
        <w:pStyle w:val="Akapitzlist"/>
        <w:numPr>
          <w:ilvl w:val="2"/>
          <w:numId w:val="119"/>
        </w:numPr>
        <w:tabs>
          <w:tab w:val="left" w:pos="993"/>
        </w:tabs>
        <w:spacing w:before="60"/>
        <w:rPr>
          <w:rFonts w:asciiTheme="minorHAnsi" w:hAnsiTheme="minorHAnsi" w:cstheme="minorHAnsi"/>
          <w:szCs w:val="24"/>
        </w:rPr>
      </w:pPr>
      <w:r w:rsidRPr="00CC6E4B">
        <w:rPr>
          <w:rFonts w:asciiTheme="minorHAnsi" w:hAnsiTheme="minorHAnsi" w:cstheme="minorHAnsi"/>
          <w:szCs w:val="24"/>
        </w:rPr>
        <w:t>nagana udzielona</w:t>
      </w:r>
      <w:r w:rsidR="00FB6BEA" w:rsidRPr="00CC6E4B">
        <w:rPr>
          <w:rFonts w:asciiTheme="minorHAnsi" w:hAnsiTheme="minorHAnsi" w:cstheme="minorHAnsi"/>
          <w:szCs w:val="24"/>
        </w:rPr>
        <w:t xml:space="preserve"> </w:t>
      </w:r>
      <w:r w:rsidRPr="00CC6E4B">
        <w:rPr>
          <w:rFonts w:asciiTheme="minorHAnsi" w:hAnsiTheme="minorHAnsi" w:cstheme="minorHAnsi"/>
          <w:szCs w:val="24"/>
        </w:rPr>
        <w:t>przez</w:t>
      </w:r>
      <w:r w:rsidR="00FB6BEA" w:rsidRPr="00CC6E4B">
        <w:rPr>
          <w:rFonts w:asciiTheme="minorHAnsi" w:hAnsiTheme="minorHAnsi" w:cstheme="minorHAnsi"/>
          <w:szCs w:val="24"/>
        </w:rPr>
        <w:t xml:space="preserve"> </w:t>
      </w:r>
      <w:r w:rsidRPr="00CC6E4B">
        <w:rPr>
          <w:rFonts w:asciiTheme="minorHAnsi" w:hAnsiTheme="minorHAnsi" w:cstheme="minorHAnsi"/>
          <w:szCs w:val="24"/>
        </w:rPr>
        <w:t>Dyrektora</w:t>
      </w:r>
      <w:r w:rsidR="00FB6BEA" w:rsidRPr="00CC6E4B">
        <w:rPr>
          <w:rFonts w:asciiTheme="minorHAnsi" w:hAnsiTheme="minorHAnsi" w:cstheme="minorHAnsi"/>
          <w:szCs w:val="24"/>
        </w:rPr>
        <w:t xml:space="preserve"> </w:t>
      </w:r>
      <w:r w:rsidRPr="00CC6E4B">
        <w:rPr>
          <w:rFonts w:asciiTheme="minorHAnsi" w:hAnsiTheme="minorHAnsi" w:cstheme="minorHAnsi"/>
          <w:szCs w:val="24"/>
        </w:rPr>
        <w:t>Szkoły</w:t>
      </w:r>
      <w:r w:rsidR="00FB6BEA" w:rsidRPr="00CC6E4B">
        <w:rPr>
          <w:rFonts w:asciiTheme="minorHAnsi" w:hAnsiTheme="minorHAnsi" w:cstheme="minorHAnsi"/>
          <w:szCs w:val="24"/>
        </w:rPr>
        <w:t xml:space="preserve"> </w:t>
      </w:r>
      <w:r w:rsidRPr="00CC6E4B">
        <w:rPr>
          <w:rFonts w:asciiTheme="minorHAnsi" w:hAnsiTheme="minorHAnsi" w:cstheme="minorHAnsi"/>
          <w:szCs w:val="24"/>
        </w:rPr>
        <w:t>z</w:t>
      </w:r>
      <w:r w:rsidR="00FB6BEA" w:rsidRPr="00CC6E4B">
        <w:rPr>
          <w:rFonts w:asciiTheme="minorHAnsi" w:hAnsiTheme="minorHAnsi" w:cstheme="minorHAnsi"/>
          <w:szCs w:val="24"/>
        </w:rPr>
        <w:t xml:space="preserve"> </w:t>
      </w:r>
      <w:r w:rsidRPr="00CC6E4B">
        <w:rPr>
          <w:rFonts w:asciiTheme="minorHAnsi" w:hAnsiTheme="minorHAnsi" w:cstheme="minorHAnsi"/>
          <w:szCs w:val="24"/>
        </w:rPr>
        <w:t>dołączeniem</w:t>
      </w:r>
      <w:r w:rsidR="00FB6BEA" w:rsidRPr="00CC6E4B">
        <w:rPr>
          <w:rFonts w:asciiTheme="minorHAnsi" w:hAnsiTheme="minorHAnsi" w:cstheme="minorHAnsi"/>
          <w:szCs w:val="24"/>
        </w:rPr>
        <w:t xml:space="preserve"> </w:t>
      </w:r>
      <w:r w:rsidRPr="00CC6E4B">
        <w:rPr>
          <w:rFonts w:asciiTheme="minorHAnsi" w:hAnsiTheme="minorHAnsi" w:cstheme="minorHAnsi"/>
          <w:szCs w:val="24"/>
        </w:rPr>
        <w:t>notatki</w:t>
      </w:r>
      <w:r w:rsidR="00FB6BEA" w:rsidRPr="00CC6E4B">
        <w:rPr>
          <w:rFonts w:asciiTheme="minorHAnsi" w:hAnsiTheme="minorHAnsi" w:cstheme="minorHAnsi"/>
          <w:szCs w:val="24"/>
        </w:rPr>
        <w:t xml:space="preserve"> </w:t>
      </w:r>
      <w:r w:rsidRPr="00CC6E4B">
        <w:rPr>
          <w:rFonts w:asciiTheme="minorHAnsi" w:hAnsiTheme="minorHAnsi" w:cstheme="minorHAnsi"/>
          <w:szCs w:val="24"/>
        </w:rPr>
        <w:t>do</w:t>
      </w:r>
      <w:r w:rsidR="00FB6BEA" w:rsidRPr="00CC6E4B">
        <w:rPr>
          <w:rFonts w:asciiTheme="minorHAnsi" w:hAnsiTheme="minorHAnsi" w:cstheme="minorHAnsi"/>
          <w:szCs w:val="24"/>
        </w:rPr>
        <w:t xml:space="preserve"> </w:t>
      </w:r>
      <w:r w:rsidRPr="00CC6E4B">
        <w:rPr>
          <w:rFonts w:asciiTheme="minorHAnsi" w:hAnsiTheme="minorHAnsi" w:cstheme="minorHAnsi"/>
          <w:szCs w:val="24"/>
        </w:rPr>
        <w:t>akt</w:t>
      </w:r>
      <w:r w:rsidR="00FB6BEA" w:rsidRPr="00CC6E4B">
        <w:rPr>
          <w:rFonts w:asciiTheme="minorHAnsi" w:hAnsiTheme="minorHAnsi" w:cstheme="minorHAnsi"/>
          <w:szCs w:val="24"/>
        </w:rPr>
        <w:t xml:space="preserve"> </w:t>
      </w:r>
      <w:r w:rsidRPr="00CC6E4B">
        <w:rPr>
          <w:rFonts w:asciiTheme="minorHAnsi" w:hAnsiTheme="minorHAnsi" w:cstheme="minorHAnsi"/>
          <w:szCs w:val="24"/>
        </w:rPr>
        <w:t>ucznia i</w:t>
      </w:r>
      <w:r w:rsidR="003B57ED" w:rsidRPr="00CC6E4B">
        <w:rPr>
          <w:rFonts w:asciiTheme="minorHAnsi" w:hAnsiTheme="minorHAnsi" w:cstheme="minorHAnsi"/>
          <w:szCs w:val="24"/>
        </w:rPr>
        <w:t> </w:t>
      </w:r>
      <w:r w:rsidRPr="00CC6E4B">
        <w:rPr>
          <w:rFonts w:asciiTheme="minorHAnsi" w:hAnsiTheme="minorHAnsi" w:cstheme="minorHAnsi"/>
          <w:szCs w:val="24"/>
        </w:rPr>
        <w:t>pisemnym powiadomieniem</w:t>
      </w:r>
      <w:r w:rsidR="00800753" w:rsidRPr="00CC6E4B">
        <w:rPr>
          <w:rFonts w:asciiTheme="minorHAnsi" w:hAnsiTheme="minorHAnsi" w:cstheme="minorHAnsi"/>
          <w:szCs w:val="24"/>
        </w:rPr>
        <w:t xml:space="preserve"> </w:t>
      </w:r>
      <w:r w:rsidRPr="00CC6E4B">
        <w:rPr>
          <w:rFonts w:asciiTheme="minorHAnsi" w:hAnsiTheme="minorHAnsi" w:cstheme="minorHAnsi"/>
          <w:szCs w:val="24"/>
        </w:rPr>
        <w:t>rodziców;</w:t>
      </w:r>
    </w:p>
    <w:p w14:paraId="1607464C" w14:textId="3BFDF67F" w:rsidR="008C166D" w:rsidRPr="00CC6E4B" w:rsidRDefault="00352786" w:rsidP="006C7809">
      <w:pPr>
        <w:pStyle w:val="Akapitzlist"/>
        <w:numPr>
          <w:ilvl w:val="2"/>
          <w:numId w:val="119"/>
        </w:numPr>
        <w:tabs>
          <w:tab w:val="left" w:pos="993"/>
        </w:tabs>
        <w:spacing w:before="60"/>
        <w:rPr>
          <w:rFonts w:asciiTheme="minorHAnsi" w:hAnsiTheme="minorHAnsi" w:cstheme="minorHAnsi"/>
          <w:szCs w:val="24"/>
        </w:rPr>
      </w:pPr>
      <w:r w:rsidRPr="00CC6E4B">
        <w:rPr>
          <w:rFonts w:asciiTheme="minorHAnsi" w:hAnsiTheme="minorHAnsi" w:cstheme="minorHAnsi"/>
          <w:szCs w:val="24"/>
        </w:rPr>
        <w:t>przeniesienie do równoległej klasy w naszej</w:t>
      </w:r>
      <w:r w:rsidR="00B7034A" w:rsidRPr="00CC6E4B">
        <w:rPr>
          <w:rFonts w:asciiTheme="minorHAnsi" w:hAnsiTheme="minorHAnsi" w:cstheme="minorHAnsi"/>
          <w:szCs w:val="24"/>
        </w:rPr>
        <w:t xml:space="preserve"> S</w:t>
      </w:r>
      <w:r w:rsidRPr="00CC6E4B">
        <w:rPr>
          <w:rFonts w:asciiTheme="minorHAnsi" w:hAnsiTheme="minorHAnsi" w:cstheme="minorHAnsi"/>
          <w:szCs w:val="24"/>
        </w:rPr>
        <w:t>zkole.</w:t>
      </w:r>
    </w:p>
    <w:p w14:paraId="18E62B60" w14:textId="77777777" w:rsidR="00A23E09" w:rsidRPr="00CC6E4B" w:rsidRDefault="00A23E09" w:rsidP="00A23E09">
      <w:pPr>
        <w:tabs>
          <w:tab w:val="left" w:pos="993"/>
        </w:tabs>
        <w:spacing w:before="60"/>
        <w:rPr>
          <w:rFonts w:asciiTheme="minorHAnsi" w:hAnsiTheme="minorHAnsi" w:cstheme="minorHAnsi"/>
          <w:szCs w:val="24"/>
        </w:rPr>
      </w:pPr>
    </w:p>
    <w:p w14:paraId="30209040" w14:textId="423801DA" w:rsidR="008C166D" w:rsidRPr="00CC6E4B" w:rsidRDefault="00352786" w:rsidP="00D811E3">
      <w:pPr>
        <w:pStyle w:val="Tekstpodstawowy"/>
        <w:numPr>
          <w:ilvl w:val="0"/>
          <w:numId w:val="81"/>
        </w:numPr>
        <w:ind w:left="567" w:hanging="567"/>
        <w:jc w:val="both"/>
      </w:pPr>
      <w:r w:rsidRPr="00CC6E4B">
        <w:t>14</w:t>
      </w:r>
      <w:r w:rsidR="00800C76">
        <w:t>0</w:t>
      </w:r>
      <w:r w:rsidRPr="00CC6E4B">
        <w:t>. Przy zastosowaniu kary bierze się pod uwagę w szczególności stopień winy ucznia, rodzaj i</w:t>
      </w:r>
      <w:r w:rsidR="003B57ED" w:rsidRPr="00CC6E4B">
        <w:t> </w:t>
      </w:r>
      <w:r w:rsidRPr="00CC6E4B">
        <w:t>stopień naruszonych obowiązków, rodzaj i rozmiar ujemnych następstw przewinienia, dotychczasowy</w:t>
      </w:r>
      <w:r w:rsidR="00FB6BEA" w:rsidRPr="00CC6E4B">
        <w:t xml:space="preserve"> </w:t>
      </w:r>
      <w:r w:rsidRPr="00CC6E4B">
        <w:t>stosunek</w:t>
      </w:r>
      <w:r w:rsidR="00FB6BEA" w:rsidRPr="00CC6E4B">
        <w:t xml:space="preserve"> </w:t>
      </w:r>
      <w:r w:rsidRPr="00CC6E4B">
        <w:t>ucznia</w:t>
      </w:r>
      <w:r w:rsidR="00FB6BEA" w:rsidRPr="00CC6E4B">
        <w:t xml:space="preserve"> </w:t>
      </w:r>
      <w:r w:rsidRPr="00CC6E4B">
        <w:t>do</w:t>
      </w:r>
      <w:r w:rsidR="00FB6BEA" w:rsidRPr="00CC6E4B">
        <w:t xml:space="preserve"> </w:t>
      </w:r>
      <w:r w:rsidRPr="00CC6E4B">
        <w:t>ciążących</w:t>
      </w:r>
      <w:r w:rsidR="00FB6BEA" w:rsidRPr="00CC6E4B">
        <w:t xml:space="preserve"> </w:t>
      </w:r>
      <w:r w:rsidRPr="00CC6E4B">
        <w:t>na</w:t>
      </w:r>
      <w:r w:rsidR="00FB6BEA" w:rsidRPr="00CC6E4B">
        <w:t xml:space="preserve"> </w:t>
      </w:r>
      <w:r w:rsidRPr="00CC6E4B">
        <w:t>nim</w:t>
      </w:r>
      <w:r w:rsidR="00FB6BEA" w:rsidRPr="00CC6E4B">
        <w:t xml:space="preserve"> </w:t>
      </w:r>
      <w:r w:rsidRPr="00CC6E4B">
        <w:t>obowiązków,</w:t>
      </w:r>
      <w:r w:rsidR="00FB6BEA" w:rsidRPr="00CC6E4B">
        <w:t xml:space="preserve"> </w:t>
      </w:r>
      <w:r w:rsidRPr="00CC6E4B">
        <w:t>zachowanie</w:t>
      </w:r>
      <w:r w:rsidR="00FB6BEA" w:rsidRPr="00CC6E4B">
        <w:t xml:space="preserve"> </w:t>
      </w:r>
      <w:r w:rsidR="00A23E09" w:rsidRPr="00CC6E4B">
        <w:t>się po </w:t>
      </w:r>
      <w:r w:rsidRPr="00CC6E4B">
        <w:t>popełnieniu przewinienia oraz cele zapobiegawc</w:t>
      </w:r>
      <w:r w:rsidR="00A23E09" w:rsidRPr="00CC6E4B">
        <w:t>ze i wychowawcze, które kara ma </w:t>
      </w:r>
      <w:r w:rsidRPr="00CC6E4B">
        <w:t>zrealizować.</w:t>
      </w:r>
    </w:p>
    <w:p w14:paraId="0A03EADC" w14:textId="10C3B102" w:rsidR="008C166D" w:rsidRPr="00CC6E4B" w:rsidRDefault="00352786" w:rsidP="00D811E3">
      <w:pPr>
        <w:pStyle w:val="Tekstpodstawowy"/>
        <w:numPr>
          <w:ilvl w:val="0"/>
          <w:numId w:val="81"/>
        </w:numPr>
        <w:ind w:left="567" w:hanging="567"/>
        <w:jc w:val="both"/>
        <w:rPr>
          <w:rFonts w:asciiTheme="minorHAnsi" w:hAnsiTheme="minorHAnsi" w:cstheme="minorHAnsi"/>
          <w:szCs w:val="24"/>
        </w:rPr>
      </w:pPr>
      <w:r w:rsidRPr="00CC6E4B">
        <w:t>14</w:t>
      </w:r>
      <w:r w:rsidR="00800C76">
        <w:t>1</w:t>
      </w:r>
      <w:r w:rsidRPr="00CC6E4B">
        <w:t>. Uczeń może otrzymać za to samo przewinienie tylko jedną karę, nie dotyczy to § 1</w:t>
      </w:r>
      <w:r w:rsidR="00800C76">
        <w:t>39</w:t>
      </w:r>
      <w:r w:rsidRPr="00CC6E4B">
        <w:t>.</w:t>
      </w:r>
      <w:r w:rsidR="00760E4A" w:rsidRPr="00CC6E4B">
        <w:t xml:space="preserve"> </w:t>
      </w:r>
      <w:r w:rsidRPr="00CC6E4B">
        <w:rPr>
          <w:rFonts w:asciiTheme="minorHAnsi" w:hAnsiTheme="minorHAnsi" w:cstheme="minorHAnsi"/>
          <w:szCs w:val="24"/>
        </w:rPr>
        <w:t>ust.2. pkt.1, 2 i 3.</w:t>
      </w:r>
    </w:p>
    <w:p w14:paraId="5355B364" w14:textId="10570799" w:rsidR="008C166D" w:rsidRPr="00CC6E4B" w:rsidRDefault="00352786" w:rsidP="00D811E3">
      <w:pPr>
        <w:pStyle w:val="Tekstpodstawowy"/>
        <w:numPr>
          <w:ilvl w:val="0"/>
          <w:numId w:val="81"/>
        </w:numPr>
        <w:ind w:left="567" w:hanging="567"/>
        <w:jc w:val="both"/>
      </w:pPr>
      <w:r w:rsidRPr="00CC6E4B">
        <w:t>14</w:t>
      </w:r>
      <w:r w:rsidR="00800C76">
        <w:t>2</w:t>
      </w:r>
      <w:r w:rsidRPr="00CC6E4B">
        <w:t>.1. Kara nie może naruszać nietykalności i godności osobistej ucznia.</w:t>
      </w:r>
    </w:p>
    <w:p w14:paraId="19CFE962" w14:textId="77777777" w:rsidR="008C166D" w:rsidRPr="00CC6E4B" w:rsidRDefault="00352786" w:rsidP="006C7809">
      <w:pPr>
        <w:pStyle w:val="Akapitzlist"/>
        <w:numPr>
          <w:ilvl w:val="1"/>
          <w:numId w:val="120"/>
        </w:numPr>
        <w:tabs>
          <w:tab w:val="left" w:pos="993"/>
        </w:tabs>
        <w:spacing w:before="60"/>
        <w:rPr>
          <w:rFonts w:asciiTheme="minorHAnsi" w:hAnsiTheme="minorHAnsi" w:cstheme="minorHAnsi"/>
          <w:szCs w:val="24"/>
        </w:rPr>
      </w:pPr>
      <w:r w:rsidRPr="00CC6E4B">
        <w:rPr>
          <w:rFonts w:asciiTheme="minorHAnsi" w:hAnsiTheme="minorHAnsi" w:cstheme="minorHAnsi"/>
          <w:szCs w:val="24"/>
        </w:rPr>
        <w:t>Kara wymierzana jest na</w:t>
      </w:r>
      <w:r w:rsidR="00C931D2" w:rsidRPr="00CC6E4B">
        <w:rPr>
          <w:rFonts w:asciiTheme="minorHAnsi" w:hAnsiTheme="minorHAnsi" w:cstheme="minorHAnsi"/>
          <w:szCs w:val="24"/>
        </w:rPr>
        <w:t xml:space="preserve"> </w:t>
      </w:r>
      <w:r w:rsidRPr="00CC6E4B">
        <w:rPr>
          <w:rFonts w:asciiTheme="minorHAnsi" w:hAnsiTheme="minorHAnsi" w:cstheme="minorHAnsi"/>
          <w:szCs w:val="24"/>
        </w:rPr>
        <w:t>wniosek:</w:t>
      </w:r>
    </w:p>
    <w:p w14:paraId="58391736" w14:textId="77777777" w:rsidR="008C166D" w:rsidRPr="00CC6E4B" w:rsidRDefault="00352786" w:rsidP="006C7809">
      <w:pPr>
        <w:pStyle w:val="Akapitzlist"/>
        <w:numPr>
          <w:ilvl w:val="2"/>
          <w:numId w:val="120"/>
        </w:numPr>
        <w:tabs>
          <w:tab w:val="left" w:pos="993"/>
        </w:tabs>
        <w:spacing w:before="60"/>
        <w:rPr>
          <w:rFonts w:asciiTheme="minorHAnsi" w:hAnsiTheme="minorHAnsi" w:cstheme="minorHAnsi"/>
          <w:szCs w:val="24"/>
        </w:rPr>
      </w:pPr>
      <w:r w:rsidRPr="00CC6E4B">
        <w:rPr>
          <w:rFonts w:asciiTheme="minorHAnsi" w:hAnsiTheme="minorHAnsi" w:cstheme="minorHAnsi"/>
          <w:szCs w:val="24"/>
        </w:rPr>
        <w:t xml:space="preserve">wychowawcy, nauczyciela, </w:t>
      </w:r>
      <w:r w:rsidR="00C931D2" w:rsidRPr="00CC6E4B">
        <w:rPr>
          <w:rFonts w:asciiTheme="minorHAnsi" w:hAnsiTheme="minorHAnsi" w:cstheme="minorHAnsi"/>
          <w:szCs w:val="24"/>
        </w:rPr>
        <w:t>D</w:t>
      </w:r>
      <w:r w:rsidRPr="00CC6E4B">
        <w:rPr>
          <w:rFonts w:asciiTheme="minorHAnsi" w:hAnsiTheme="minorHAnsi" w:cstheme="minorHAnsi"/>
          <w:szCs w:val="24"/>
        </w:rPr>
        <w:t>yrektora, innego pracownika</w:t>
      </w:r>
      <w:r w:rsidR="00C931D2" w:rsidRPr="00CC6E4B">
        <w:rPr>
          <w:rFonts w:asciiTheme="minorHAnsi" w:hAnsiTheme="minorHAnsi" w:cstheme="minorHAnsi"/>
          <w:szCs w:val="24"/>
        </w:rPr>
        <w:t xml:space="preserve"> </w:t>
      </w:r>
      <w:r w:rsidRPr="00CC6E4B">
        <w:rPr>
          <w:rFonts w:asciiTheme="minorHAnsi" w:hAnsiTheme="minorHAnsi" w:cstheme="minorHAnsi"/>
          <w:szCs w:val="24"/>
        </w:rPr>
        <w:t>szkoły,</w:t>
      </w:r>
    </w:p>
    <w:p w14:paraId="213C5ED1" w14:textId="77777777" w:rsidR="008C166D" w:rsidRPr="00CC6E4B" w:rsidRDefault="00352786" w:rsidP="006C7809">
      <w:pPr>
        <w:pStyle w:val="Akapitzlist"/>
        <w:numPr>
          <w:ilvl w:val="2"/>
          <w:numId w:val="120"/>
        </w:numPr>
        <w:tabs>
          <w:tab w:val="left" w:pos="993"/>
        </w:tabs>
        <w:spacing w:before="60"/>
        <w:rPr>
          <w:rFonts w:asciiTheme="minorHAnsi" w:hAnsiTheme="minorHAnsi" w:cstheme="minorHAnsi"/>
          <w:szCs w:val="24"/>
        </w:rPr>
      </w:pPr>
      <w:r w:rsidRPr="00CC6E4B">
        <w:rPr>
          <w:rFonts w:asciiTheme="minorHAnsi" w:hAnsiTheme="minorHAnsi" w:cstheme="minorHAnsi"/>
          <w:szCs w:val="24"/>
        </w:rPr>
        <w:t>Rady</w:t>
      </w:r>
      <w:r w:rsidR="00C931D2" w:rsidRPr="00CC6E4B">
        <w:rPr>
          <w:rFonts w:asciiTheme="minorHAnsi" w:hAnsiTheme="minorHAnsi" w:cstheme="minorHAnsi"/>
          <w:szCs w:val="24"/>
        </w:rPr>
        <w:t xml:space="preserve"> </w:t>
      </w:r>
      <w:r w:rsidRPr="00CC6E4B">
        <w:rPr>
          <w:rFonts w:asciiTheme="minorHAnsi" w:hAnsiTheme="minorHAnsi" w:cstheme="minorHAnsi"/>
          <w:szCs w:val="24"/>
        </w:rPr>
        <w:t>Pedagogicznej,</w:t>
      </w:r>
    </w:p>
    <w:p w14:paraId="240E367E" w14:textId="77777777" w:rsidR="008C166D" w:rsidRPr="00CC6E4B" w:rsidRDefault="00C931D2" w:rsidP="006C7809">
      <w:pPr>
        <w:pStyle w:val="Akapitzlist"/>
        <w:numPr>
          <w:ilvl w:val="2"/>
          <w:numId w:val="120"/>
        </w:numPr>
        <w:tabs>
          <w:tab w:val="left" w:pos="993"/>
        </w:tabs>
        <w:spacing w:before="60"/>
        <w:rPr>
          <w:rFonts w:asciiTheme="minorHAnsi" w:hAnsiTheme="minorHAnsi" w:cstheme="minorHAnsi"/>
          <w:szCs w:val="24"/>
        </w:rPr>
      </w:pPr>
      <w:r w:rsidRPr="00CC6E4B">
        <w:rPr>
          <w:rFonts w:asciiTheme="minorHAnsi" w:hAnsiTheme="minorHAnsi" w:cstheme="minorHAnsi"/>
          <w:szCs w:val="24"/>
        </w:rPr>
        <w:t>I</w:t>
      </w:r>
      <w:r w:rsidR="00352786" w:rsidRPr="00CC6E4B">
        <w:rPr>
          <w:rFonts w:asciiTheme="minorHAnsi" w:hAnsiTheme="minorHAnsi" w:cstheme="minorHAnsi"/>
          <w:szCs w:val="24"/>
        </w:rPr>
        <w:t>nnych</w:t>
      </w:r>
      <w:r w:rsidRPr="00CC6E4B">
        <w:rPr>
          <w:rFonts w:asciiTheme="minorHAnsi" w:hAnsiTheme="minorHAnsi" w:cstheme="minorHAnsi"/>
          <w:szCs w:val="24"/>
        </w:rPr>
        <w:t xml:space="preserve"> </w:t>
      </w:r>
      <w:r w:rsidR="00352786" w:rsidRPr="00CC6E4B">
        <w:rPr>
          <w:rFonts w:asciiTheme="minorHAnsi" w:hAnsiTheme="minorHAnsi" w:cstheme="minorHAnsi"/>
          <w:szCs w:val="24"/>
        </w:rPr>
        <w:t>osób.</w:t>
      </w:r>
    </w:p>
    <w:p w14:paraId="504D4CF3" w14:textId="109F3385" w:rsidR="008C166D" w:rsidRPr="00CC6E4B" w:rsidRDefault="00352786" w:rsidP="00D811E3">
      <w:pPr>
        <w:pStyle w:val="Tekstpodstawowy"/>
        <w:numPr>
          <w:ilvl w:val="0"/>
          <w:numId w:val="81"/>
        </w:numPr>
        <w:ind w:left="567" w:hanging="567"/>
      </w:pPr>
      <w:r w:rsidRPr="00CC6E4B">
        <w:t>14</w:t>
      </w:r>
      <w:r w:rsidR="00800C76">
        <w:t>3</w:t>
      </w:r>
      <w:r w:rsidRPr="00CC6E4B">
        <w:t>. 1. Kara może być zastosowana tylko po uprzednim wysłuchaniu ucznia.</w:t>
      </w:r>
    </w:p>
    <w:p w14:paraId="408DE390" w14:textId="6D2AA23B" w:rsidR="008C166D" w:rsidRPr="00CC6E4B" w:rsidRDefault="00352786" w:rsidP="006C7809">
      <w:pPr>
        <w:pStyle w:val="Akapitzlist"/>
        <w:numPr>
          <w:ilvl w:val="1"/>
          <w:numId w:val="121"/>
        </w:numPr>
        <w:tabs>
          <w:tab w:val="left" w:pos="993"/>
        </w:tabs>
        <w:spacing w:before="60"/>
        <w:rPr>
          <w:rFonts w:asciiTheme="minorHAnsi" w:hAnsiTheme="minorHAnsi" w:cstheme="minorHAnsi"/>
          <w:szCs w:val="24"/>
        </w:rPr>
      </w:pPr>
      <w:r w:rsidRPr="00CC6E4B">
        <w:rPr>
          <w:rFonts w:asciiTheme="minorHAnsi" w:hAnsiTheme="minorHAnsi" w:cstheme="minorHAnsi"/>
          <w:szCs w:val="24"/>
        </w:rPr>
        <w:t>W</w:t>
      </w:r>
      <w:r w:rsidR="00760E4A" w:rsidRPr="00CC6E4B">
        <w:rPr>
          <w:rFonts w:asciiTheme="minorHAnsi" w:hAnsiTheme="minorHAnsi" w:cstheme="minorHAnsi"/>
          <w:szCs w:val="24"/>
        </w:rPr>
        <w:t xml:space="preserve"> </w:t>
      </w:r>
      <w:r w:rsidRPr="00CC6E4B">
        <w:rPr>
          <w:rFonts w:asciiTheme="minorHAnsi" w:hAnsiTheme="minorHAnsi" w:cstheme="minorHAnsi"/>
          <w:szCs w:val="24"/>
        </w:rPr>
        <w:t>razie</w:t>
      </w:r>
      <w:r w:rsidR="00760E4A" w:rsidRPr="00CC6E4B">
        <w:rPr>
          <w:rFonts w:asciiTheme="minorHAnsi" w:hAnsiTheme="minorHAnsi" w:cstheme="minorHAnsi"/>
          <w:szCs w:val="24"/>
        </w:rPr>
        <w:t xml:space="preserve"> </w:t>
      </w:r>
      <w:r w:rsidRPr="00CC6E4B">
        <w:rPr>
          <w:rFonts w:asciiTheme="minorHAnsi" w:hAnsiTheme="minorHAnsi" w:cstheme="minorHAnsi"/>
          <w:szCs w:val="24"/>
        </w:rPr>
        <w:t>popełnienia</w:t>
      </w:r>
      <w:r w:rsidR="00760E4A" w:rsidRPr="00CC6E4B">
        <w:rPr>
          <w:rFonts w:asciiTheme="minorHAnsi" w:hAnsiTheme="minorHAnsi" w:cstheme="minorHAnsi"/>
          <w:szCs w:val="24"/>
        </w:rPr>
        <w:t xml:space="preserve"> </w:t>
      </w:r>
      <w:r w:rsidRPr="00CC6E4B">
        <w:rPr>
          <w:rFonts w:asciiTheme="minorHAnsi" w:hAnsiTheme="minorHAnsi" w:cstheme="minorHAnsi"/>
          <w:szCs w:val="24"/>
        </w:rPr>
        <w:t>przez</w:t>
      </w:r>
      <w:r w:rsidR="00760E4A" w:rsidRPr="00CC6E4B">
        <w:rPr>
          <w:rFonts w:asciiTheme="minorHAnsi" w:hAnsiTheme="minorHAnsi" w:cstheme="minorHAnsi"/>
          <w:szCs w:val="24"/>
        </w:rPr>
        <w:t xml:space="preserve"> </w:t>
      </w:r>
      <w:r w:rsidRPr="00CC6E4B">
        <w:rPr>
          <w:rFonts w:asciiTheme="minorHAnsi" w:hAnsiTheme="minorHAnsi" w:cstheme="minorHAnsi"/>
          <w:szCs w:val="24"/>
        </w:rPr>
        <w:t>ucznia</w:t>
      </w:r>
      <w:r w:rsidR="00760E4A" w:rsidRPr="00CC6E4B">
        <w:rPr>
          <w:rFonts w:asciiTheme="minorHAnsi" w:hAnsiTheme="minorHAnsi" w:cstheme="minorHAnsi"/>
          <w:szCs w:val="24"/>
        </w:rPr>
        <w:t xml:space="preserve"> </w:t>
      </w:r>
      <w:r w:rsidRPr="00CC6E4B">
        <w:rPr>
          <w:rFonts w:asciiTheme="minorHAnsi" w:hAnsiTheme="minorHAnsi" w:cstheme="minorHAnsi"/>
          <w:spacing w:val="-2"/>
          <w:szCs w:val="24"/>
        </w:rPr>
        <w:t>przewinienia</w:t>
      </w:r>
      <w:r w:rsidR="00760E4A" w:rsidRPr="00CC6E4B">
        <w:rPr>
          <w:rFonts w:asciiTheme="minorHAnsi" w:hAnsiTheme="minorHAnsi" w:cstheme="minorHAnsi"/>
          <w:spacing w:val="-2"/>
          <w:szCs w:val="24"/>
        </w:rPr>
        <w:t xml:space="preserve"> </w:t>
      </w:r>
      <w:r w:rsidRPr="00CC6E4B">
        <w:rPr>
          <w:rFonts w:asciiTheme="minorHAnsi" w:hAnsiTheme="minorHAnsi" w:cstheme="minorHAnsi"/>
          <w:szCs w:val="24"/>
        </w:rPr>
        <w:t>zagrożonego</w:t>
      </w:r>
      <w:r w:rsidR="00760E4A" w:rsidRPr="00CC6E4B">
        <w:rPr>
          <w:rFonts w:asciiTheme="minorHAnsi" w:hAnsiTheme="minorHAnsi" w:cstheme="minorHAnsi"/>
          <w:szCs w:val="24"/>
        </w:rPr>
        <w:t xml:space="preserve"> </w:t>
      </w:r>
      <w:r w:rsidRPr="00CC6E4B">
        <w:rPr>
          <w:rFonts w:asciiTheme="minorHAnsi" w:hAnsiTheme="minorHAnsi" w:cstheme="minorHAnsi"/>
          <w:szCs w:val="24"/>
        </w:rPr>
        <w:t>karą</w:t>
      </w:r>
      <w:r w:rsidR="00760E4A" w:rsidRPr="00CC6E4B">
        <w:rPr>
          <w:rFonts w:asciiTheme="minorHAnsi" w:hAnsiTheme="minorHAnsi" w:cstheme="minorHAnsi"/>
          <w:szCs w:val="24"/>
        </w:rPr>
        <w:t xml:space="preserve"> u</w:t>
      </w:r>
      <w:r w:rsidRPr="00CC6E4B">
        <w:rPr>
          <w:rFonts w:asciiTheme="minorHAnsi" w:hAnsiTheme="minorHAnsi" w:cstheme="minorHAnsi"/>
          <w:spacing w:val="-4"/>
          <w:szCs w:val="24"/>
        </w:rPr>
        <w:t xml:space="preserve">dzielaną </w:t>
      </w:r>
      <w:r w:rsidRPr="00CC6E4B">
        <w:rPr>
          <w:rFonts w:asciiTheme="minorHAnsi" w:hAnsiTheme="minorHAnsi" w:cstheme="minorHAnsi"/>
          <w:szCs w:val="24"/>
        </w:rPr>
        <w:t>przez</w:t>
      </w:r>
      <w:r w:rsidR="00A23E09" w:rsidRPr="00CC6E4B">
        <w:rPr>
          <w:rFonts w:asciiTheme="minorHAnsi" w:hAnsiTheme="minorHAnsi" w:cstheme="minorHAnsi"/>
          <w:szCs w:val="24"/>
        </w:rPr>
        <w:t> </w:t>
      </w:r>
      <w:r w:rsidRPr="00CC6E4B">
        <w:rPr>
          <w:rFonts w:asciiTheme="minorHAnsi" w:hAnsiTheme="minorHAnsi" w:cstheme="minorHAnsi"/>
          <w:szCs w:val="24"/>
        </w:rPr>
        <w:t>wychowawcę:</w:t>
      </w:r>
    </w:p>
    <w:p w14:paraId="1E5FEAA0" w14:textId="77777777" w:rsidR="008C166D" w:rsidRPr="00CC6E4B" w:rsidRDefault="00352786" w:rsidP="006C7809">
      <w:pPr>
        <w:pStyle w:val="Akapitzlist"/>
        <w:numPr>
          <w:ilvl w:val="2"/>
          <w:numId w:val="121"/>
        </w:numPr>
        <w:tabs>
          <w:tab w:val="left" w:pos="993"/>
        </w:tabs>
        <w:spacing w:before="60"/>
        <w:rPr>
          <w:rFonts w:asciiTheme="minorHAnsi" w:hAnsiTheme="minorHAnsi" w:cstheme="minorHAnsi"/>
          <w:szCs w:val="24"/>
        </w:rPr>
      </w:pPr>
      <w:r w:rsidRPr="00CC6E4B">
        <w:rPr>
          <w:rFonts w:asciiTheme="minorHAnsi" w:hAnsiTheme="minorHAnsi" w:cstheme="minorHAnsi"/>
          <w:szCs w:val="24"/>
        </w:rPr>
        <w:t>wychowawca klasy dokonuje</w:t>
      </w:r>
      <w:r w:rsidR="00C931D2" w:rsidRPr="00CC6E4B">
        <w:rPr>
          <w:rFonts w:asciiTheme="minorHAnsi" w:hAnsiTheme="minorHAnsi" w:cstheme="minorHAnsi"/>
          <w:szCs w:val="24"/>
        </w:rPr>
        <w:t xml:space="preserve"> </w:t>
      </w:r>
      <w:r w:rsidRPr="00CC6E4B">
        <w:rPr>
          <w:rFonts w:asciiTheme="minorHAnsi" w:hAnsiTheme="minorHAnsi" w:cstheme="minorHAnsi"/>
          <w:szCs w:val="24"/>
        </w:rPr>
        <w:t>wysłuchania;</w:t>
      </w:r>
    </w:p>
    <w:p w14:paraId="60B8B166" w14:textId="4361342F" w:rsidR="008C166D" w:rsidRPr="00CC6E4B" w:rsidRDefault="00352786" w:rsidP="006C7809">
      <w:pPr>
        <w:pStyle w:val="Akapitzlist"/>
        <w:numPr>
          <w:ilvl w:val="2"/>
          <w:numId w:val="121"/>
        </w:numPr>
        <w:tabs>
          <w:tab w:val="left" w:pos="993"/>
        </w:tabs>
        <w:spacing w:before="60"/>
        <w:rPr>
          <w:rFonts w:asciiTheme="minorHAnsi" w:hAnsiTheme="minorHAnsi" w:cstheme="minorHAnsi"/>
          <w:szCs w:val="24"/>
        </w:rPr>
      </w:pPr>
      <w:r w:rsidRPr="00CC6E4B">
        <w:rPr>
          <w:rFonts w:asciiTheme="minorHAnsi" w:hAnsiTheme="minorHAnsi" w:cstheme="minorHAnsi"/>
          <w:szCs w:val="24"/>
        </w:rPr>
        <w:t>udzielenie upomnienia</w:t>
      </w:r>
      <w:r w:rsidR="00FB6BEA" w:rsidRPr="00CC6E4B">
        <w:rPr>
          <w:rFonts w:asciiTheme="minorHAnsi" w:hAnsiTheme="minorHAnsi" w:cstheme="minorHAnsi"/>
          <w:szCs w:val="24"/>
        </w:rPr>
        <w:t xml:space="preserve"> </w:t>
      </w:r>
      <w:r w:rsidRPr="00CC6E4B">
        <w:rPr>
          <w:rFonts w:asciiTheme="minorHAnsi" w:hAnsiTheme="minorHAnsi" w:cstheme="minorHAnsi"/>
          <w:szCs w:val="24"/>
        </w:rPr>
        <w:t>odnotowuje</w:t>
      </w:r>
      <w:r w:rsidR="00FB6BEA" w:rsidRPr="00CC6E4B">
        <w:rPr>
          <w:rFonts w:asciiTheme="minorHAnsi" w:hAnsiTheme="minorHAnsi" w:cstheme="minorHAnsi"/>
          <w:szCs w:val="24"/>
        </w:rPr>
        <w:t xml:space="preserve"> </w:t>
      </w:r>
      <w:r w:rsidRPr="00CC6E4B">
        <w:rPr>
          <w:rFonts w:asciiTheme="minorHAnsi" w:hAnsiTheme="minorHAnsi" w:cstheme="minorHAnsi"/>
          <w:szCs w:val="24"/>
        </w:rPr>
        <w:t>w</w:t>
      </w:r>
      <w:r w:rsidR="00FB6BEA" w:rsidRPr="00CC6E4B">
        <w:rPr>
          <w:rFonts w:asciiTheme="minorHAnsi" w:hAnsiTheme="minorHAnsi" w:cstheme="minorHAnsi"/>
          <w:szCs w:val="24"/>
        </w:rPr>
        <w:t xml:space="preserve"> </w:t>
      </w:r>
      <w:r w:rsidRPr="00CC6E4B">
        <w:rPr>
          <w:rFonts w:asciiTheme="minorHAnsi" w:hAnsiTheme="minorHAnsi" w:cstheme="minorHAnsi"/>
          <w:szCs w:val="24"/>
        </w:rPr>
        <w:t>karcie</w:t>
      </w:r>
      <w:r w:rsidR="00FB6BEA" w:rsidRPr="00CC6E4B">
        <w:rPr>
          <w:rFonts w:asciiTheme="minorHAnsi" w:hAnsiTheme="minorHAnsi" w:cstheme="minorHAnsi"/>
          <w:szCs w:val="24"/>
        </w:rPr>
        <w:t xml:space="preserve"> </w:t>
      </w:r>
      <w:r w:rsidRPr="00CC6E4B">
        <w:rPr>
          <w:rFonts w:asciiTheme="minorHAnsi" w:hAnsiTheme="minorHAnsi" w:cstheme="minorHAnsi"/>
          <w:szCs w:val="24"/>
        </w:rPr>
        <w:t>ucznia,</w:t>
      </w:r>
      <w:r w:rsidR="00FB6BEA" w:rsidRPr="00CC6E4B">
        <w:rPr>
          <w:rFonts w:asciiTheme="minorHAnsi" w:hAnsiTheme="minorHAnsi" w:cstheme="minorHAnsi"/>
          <w:szCs w:val="24"/>
        </w:rPr>
        <w:t xml:space="preserve"> </w:t>
      </w:r>
      <w:r w:rsidRPr="00CC6E4B">
        <w:rPr>
          <w:rFonts w:asciiTheme="minorHAnsi" w:hAnsiTheme="minorHAnsi" w:cstheme="minorHAnsi"/>
          <w:szCs w:val="24"/>
        </w:rPr>
        <w:t>zeszycie</w:t>
      </w:r>
      <w:r w:rsidR="00FB6BEA" w:rsidRPr="00CC6E4B">
        <w:rPr>
          <w:rFonts w:asciiTheme="minorHAnsi" w:hAnsiTheme="minorHAnsi" w:cstheme="minorHAnsi"/>
          <w:szCs w:val="24"/>
        </w:rPr>
        <w:t xml:space="preserve"> </w:t>
      </w:r>
      <w:r w:rsidRPr="00CC6E4B">
        <w:rPr>
          <w:rFonts w:asciiTheme="minorHAnsi" w:hAnsiTheme="minorHAnsi" w:cstheme="minorHAnsi"/>
          <w:szCs w:val="24"/>
        </w:rPr>
        <w:t>ważnych</w:t>
      </w:r>
      <w:r w:rsidR="00FB6BEA" w:rsidRPr="00CC6E4B">
        <w:rPr>
          <w:rFonts w:asciiTheme="minorHAnsi" w:hAnsiTheme="minorHAnsi" w:cstheme="minorHAnsi"/>
          <w:szCs w:val="24"/>
        </w:rPr>
        <w:t xml:space="preserve"> </w:t>
      </w:r>
      <w:r w:rsidRPr="00CC6E4B">
        <w:rPr>
          <w:rFonts w:asciiTheme="minorHAnsi" w:hAnsiTheme="minorHAnsi" w:cstheme="minorHAnsi"/>
          <w:szCs w:val="24"/>
        </w:rPr>
        <w:t>spraw</w:t>
      </w:r>
      <w:r w:rsidR="00A23E09" w:rsidRPr="00CC6E4B">
        <w:rPr>
          <w:rFonts w:asciiTheme="minorHAnsi" w:hAnsiTheme="minorHAnsi" w:cstheme="minorHAnsi"/>
          <w:szCs w:val="24"/>
        </w:rPr>
        <w:t xml:space="preserve"> lub </w:t>
      </w:r>
      <w:r w:rsidRPr="00CC6E4B">
        <w:rPr>
          <w:rFonts w:asciiTheme="minorHAnsi" w:hAnsiTheme="minorHAnsi" w:cstheme="minorHAnsi"/>
          <w:szCs w:val="24"/>
        </w:rPr>
        <w:t>w</w:t>
      </w:r>
      <w:r w:rsidR="003B57ED" w:rsidRPr="00CC6E4B">
        <w:rPr>
          <w:rFonts w:asciiTheme="minorHAnsi" w:hAnsiTheme="minorHAnsi" w:cstheme="minorHAnsi"/>
          <w:szCs w:val="24"/>
        </w:rPr>
        <w:t> </w:t>
      </w:r>
      <w:r w:rsidRPr="00CC6E4B">
        <w:rPr>
          <w:rFonts w:asciiTheme="minorHAnsi" w:hAnsiTheme="minorHAnsi" w:cstheme="minorHAnsi"/>
          <w:szCs w:val="24"/>
        </w:rPr>
        <w:t>dzienniku</w:t>
      </w:r>
      <w:r w:rsidR="00C931D2" w:rsidRPr="00CC6E4B">
        <w:rPr>
          <w:rFonts w:asciiTheme="minorHAnsi" w:hAnsiTheme="minorHAnsi" w:cstheme="minorHAnsi"/>
          <w:szCs w:val="24"/>
        </w:rPr>
        <w:t xml:space="preserve"> </w:t>
      </w:r>
      <w:r w:rsidRPr="00CC6E4B">
        <w:rPr>
          <w:rFonts w:asciiTheme="minorHAnsi" w:hAnsiTheme="minorHAnsi" w:cstheme="minorHAnsi"/>
          <w:szCs w:val="24"/>
        </w:rPr>
        <w:t>lekcyjnym.</w:t>
      </w:r>
    </w:p>
    <w:p w14:paraId="287A7584" w14:textId="001F6EDD" w:rsidR="008C166D" w:rsidRPr="00CC6E4B" w:rsidRDefault="00352786" w:rsidP="006C7809">
      <w:pPr>
        <w:pStyle w:val="Akapitzlist"/>
        <w:numPr>
          <w:ilvl w:val="1"/>
          <w:numId w:val="121"/>
        </w:numPr>
        <w:tabs>
          <w:tab w:val="left" w:pos="993"/>
        </w:tabs>
        <w:spacing w:before="60"/>
        <w:rPr>
          <w:rFonts w:asciiTheme="minorHAnsi" w:hAnsiTheme="minorHAnsi" w:cstheme="minorHAnsi"/>
          <w:szCs w:val="24"/>
        </w:rPr>
      </w:pPr>
      <w:r w:rsidRPr="00CC6E4B">
        <w:rPr>
          <w:rFonts w:asciiTheme="minorHAnsi" w:hAnsiTheme="minorHAnsi" w:cstheme="minorHAnsi"/>
          <w:szCs w:val="24"/>
        </w:rPr>
        <w:t>W</w:t>
      </w:r>
      <w:r w:rsidR="003E77BD" w:rsidRPr="00CC6E4B">
        <w:rPr>
          <w:rFonts w:asciiTheme="minorHAnsi" w:hAnsiTheme="minorHAnsi" w:cstheme="minorHAnsi"/>
          <w:szCs w:val="24"/>
        </w:rPr>
        <w:t xml:space="preserve"> </w:t>
      </w:r>
      <w:r w:rsidRPr="00CC6E4B">
        <w:rPr>
          <w:rFonts w:asciiTheme="minorHAnsi" w:hAnsiTheme="minorHAnsi" w:cstheme="minorHAnsi"/>
          <w:szCs w:val="24"/>
        </w:rPr>
        <w:t>razie</w:t>
      </w:r>
      <w:r w:rsidR="003E77BD" w:rsidRPr="00CC6E4B">
        <w:rPr>
          <w:rFonts w:asciiTheme="minorHAnsi" w:hAnsiTheme="minorHAnsi" w:cstheme="minorHAnsi"/>
          <w:szCs w:val="24"/>
        </w:rPr>
        <w:t xml:space="preserve"> </w:t>
      </w:r>
      <w:r w:rsidRPr="00CC6E4B">
        <w:rPr>
          <w:rFonts w:asciiTheme="minorHAnsi" w:hAnsiTheme="minorHAnsi" w:cstheme="minorHAnsi"/>
          <w:szCs w:val="24"/>
        </w:rPr>
        <w:t>popełnienia</w:t>
      </w:r>
      <w:r w:rsidR="003E77BD" w:rsidRPr="00CC6E4B">
        <w:rPr>
          <w:rFonts w:asciiTheme="minorHAnsi" w:hAnsiTheme="minorHAnsi" w:cstheme="minorHAnsi"/>
          <w:szCs w:val="24"/>
        </w:rPr>
        <w:t xml:space="preserve"> </w:t>
      </w:r>
      <w:r w:rsidRPr="00CC6E4B">
        <w:rPr>
          <w:rFonts w:asciiTheme="minorHAnsi" w:hAnsiTheme="minorHAnsi" w:cstheme="minorHAnsi"/>
          <w:szCs w:val="24"/>
        </w:rPr>
        <w:t>przez</w:t>
      </w:r>
      <w:r w:rsidR="003E77BD" w:rsidRPr="00CC6E4B">
        <w:rPr>
          <w:rFonts w:asciiTheme="minorHAnsi" w:hAnsiTheme="minorHAnsi" w:cstheme="minorHAnsi"/>
          <w:szCs w:val="24"/>
        </w:rPr>
        <w:t xml:space="preserve"> </w:t>
      </w:r>
      <w:r w:rsidRPr="00CC6E4B">
        <w:rPr>
          <w:rFonts w:asciiTheme="minorHAnsi" w:hAnsiTheme="minorHAnsi" w:cstheme="minorHAnsi"/>
          <w:szCs w:val="24"/>
        </w:rPr>
        <w:t>ucznia</w:t>
      </w:r>
      <w:r w:rsidR="00760E4A" w:rsidRPr="00CC6E4B">
        <w:rPr>
          <w:rFonts w:asciiTheme="minorHAnsi" w:hAnsiTheme="minorHAnsi" w:cstheme="minorHAnsi"/>
          <w:szCs w:val="24"/>
        </w:rPr>
        <w:t xml:space="preserve"> </w:t>
      </w:r>
      <w:r w:rsidRPr="00CC6E4B">
        <w:rPr>
          <w:rFonts w:asciiTheme="minorHAnsi" w:hAnsiTheme="minorHAnsi" w:cstheme="minorHAnsi"/>
          <w:szCs w:val="24"/>
        </w:rPr>
        <w:t>przewinienia</w:t>
      </w:r>
      <w:r w:rsidR="003E77BD" w:rsidRPr="00CC6E4B">
        <w:rPr>
          <w:rFonts w:asciiTheme="minorHAnsi" w:hAnsiTheme="minorHAnsi" w:cstheme="minorHAnsi"/>
          <w:szCs w:val="24"/>
        </w:rPr>
        <w:t xml:space="preserve"> </w:t>
      </w:r>
      <w:r w:rsidRPr="00CC6E4B">
        <w:rPr>
          <w:rFonts w:asciiTheme="minorHAnsi" w:hAnsiTheme="minorHAnsi" w:cstheme="minorHAnsi"/>
          <w:szCs w:val="24"/>
        </w:rPr>
        <w:t>zagrożonego</w:t>
      </w:r>
      <w:r w:rsidR="003E77BD" w:rsidRPr="00CC6E4B">
        <w:rPr>
          <w:rFonts w:asciiTheme="minorHAnsi" w:hAnsiTheme="minorHAnsi" w:cstheme="minorHAnsi"/>
          <w:szCs w:val="24"/>
        </w:rPr>
        <w:t xml:space="preserve"> </w:t>
      </w:r>
      <w:r w:rsidRPr="00CC6E4B">
        <w:rPr>
          <w:rFonts w:asciiTheme="minorHAnsi" w:hAnsiTheme="minorHAnsi" w:cstheme="minorHAnsi"/>
          <w:szCs w:val="24"/>
        </w:rPr>
        <w:t>karą</w:t>
      </w:r>
      <w:r w:rsidR="003E77BD" w:rsidRPr="00CC6E4B">
        <w:rPr>
          <w:rFonts w:asciiTheme="minorHAnsi" w:hAnsiTheme="minorHAnsi" w:cstheme="minorHAnsi"/>
          <w:szCs w:val="24"/>
        </w:rPr>
        <w:t xml:space="preserve"> </w:t>
      </w:r>
      <w:r w:rsidRPr="00CC6E4B">
        <w:rPr>
          <w:rFonts w:asciiTheme="minorHAnsi" w:hAnsiTheme="minorHAnsi" w:cstheme="minorHAnsi"/>
          <w:szCs w:val="24"/>
        </w:rPr>
        <w:t>udzielaną przez</w:t>
      </w:r>
      <w:r w:rsidR="00A23E09" w:rsidRPr="00CC6E4B">
        <w:rPr>
          <w:rFonts w:asciiTheme="minorHAnsi" w:hAnsiTheme="minorHAnsi" w:cstheme="minorHAnsi"/>
          <w:szCs w:val="24"/>
        </w:rPr>
        <w:t> </w:t>
      </w:r>
      <w:r w:rsidRPr="00CC6E4B">
        <w:rPr>
          <w:rFonts w:asciiTheme="minorHAnsi" w:hAnsiTheme="minorHAnsi" w:cstheme="minorHAnsi"/>
          <w:szCs w:val="24"/>
        </w:rPr>
        <w:t>pedagoga:</w:t>
      </w:r>
    </w:p>
    <w:p w14:paraId="7CFB0C29" w14:textId="77777777" w:rsidR="008C166D" w:rsidRPr="00CC6E4B" w:rsidRDefault="00352786" w:rsidP="006C7809">
      <w:pPr>
        <w:pStyle w:val="Akapitzlist"/>
        <w:numPr>
          <w:ilvl w:val="2"/>
          <w:numId w:val="121"/>
        </w:numPr>
        <w:tabs>
          <w:tab w:val="left" w:pos="993"/>
        </w:tabs>
        <w:spacing w:before="60"/>
        <w:rPr>
          <w:rFonts w:asciiTheme="minorHAnsi" w:hAnsiTheme="minorHAnsi" w:cstheme="minorHAnsi"/>
          <w:szCs w:val="24"/>
        </w:rPr>
      </w:pPr>
      <w:r w:rsidRPr="00CC6E4B">
        <w:rPr>
          <w:rFonts w:asciiTheme="minorHAnsi" w:hAnsiTheme="minorHAnsi" w:cstheme="minorHAnsi"/>
          <w:szCs w:val="24"/>
        </w:rPr>
        <w:t>wysłuchania dokonuje pedagog w obecności wychowawca</w:t>
      </w:r>
      <w:r w:rsidR="00C84C18" w:rsidRPr="00CC6E4B">
        <w:rPr>
          <w:rFonts w:asciiTheme="minorHAnsi" w:hAnsiTheme="minorHAnsi" w:cstheme="minorHAnsi"/>
          <w:szCs w:val="24"/>
        </w:rPr>
        <w:t xml:space="preserve"> </w:t>
      </w:r>
      <w:r w:rsidRPr="00CC6E4B">
        <w:rPr>
          <w:rFonts w:asciiTheme="minorHAnsi" w:hAnsiTheme="minorHAnsi" w:cstheme="minorHAnsi"/>
          <w:szCs w:val="24"/>
        </w:rPr>
        <w:t>klasy;</w:t>
      </w:r>
    </w:p>
    <w:p w14:paraId="460E7E79" w14:textId="77777777" w:rsidR="008C166D" w:rsidRPr="00CC6E4B" w:rsidRDefault="00352786" w:rsidP="006C7809">
      <w:pPr>
        <w:pStyle w:val="Akapitzlist"/>
        <w:numPr>
          <w:ilvl w:val="2"/>
          <w:numId w:val="121"/>
        </w:numPr>
        <w:tabs>
          <w:tab w:val="left" w:pos="993"/>
        </w:tabs>
        <w:spacing w:before="60"/>
        <w:rPr>
          <w:rFonts w:asciiTheme="minorHAnsi" w:hAnsiTheme="minorHAnsi" w:cstheme="minorHAnsi"/>
          <w:szCs w:val="24"/>
        </w:rPr>
      </w:pPr>
      <w:r w:rsidRPr="00CC6E4B">
        <w:rPr>
          <w:rFonts w:asciiTheme="minorHAnsi" w:hAnsiTheme="minorHAnsi" w:cstheme="minorHAnsi"/>
          <w:szCs w:val="24"/>
        </w:rPr>
        <w:t>udzielenie upomnienia odnotowuje w karcie ucznia i dzienniku</w:t>
      </w:r>
      <w:r w:rsidR="00C84C18" w:rsidRPr="00CC6E4B">
        <w:rPr>
          <w:rFonts w:asciiTheme="minorHAnsi" w:hAnsiTheme="minorHAnsi" w:cstheme="minorHAnsi"/>
          <w:szCs w:val="24"/>
        </w:rPr>
        <w:t xml:space="preserve"> </w:t>
      </w:r>
      <w:r w:rsidRPr="00CC6E4B">
        <w:rPr>
          <w:rFonts w:asciiTheme="minorHAnsi" w:hAnsiTheme="minorHAnsi" w:cstheme="minorHAnsi"/>
          <w:szCs w:val="24"/>
        </w:rPr>
        <w:t>pedagoga.</w:t>
      </w:r>
    </w:p>
    <w:p w14:paraId="3516D248" w14:textId="7A2CEC9A" w:rsidR="008C166D" w:rsidRPr="00CC6E4B" w:rsidRDefault="00352786" w:rsidP="006C7809">
      <w:pPr>
        <w:pStyle w:val="Akapitzlist"/>
        <w:numPr>
          <w:ilvl w:val="1"/>
          <w:numId w:val="121"/>
        </w:numPr>
        <w:tabs>
          <w:tab w:val="left" w:pos="993"/>
        </w:tabs>
        <w:spacing w:before="60"/>
        <w:rPr>
          <w:rFonts w:asciiTheme="minorHAnsi" w:hAnsiTheme="minorHAnsi" w:cstheme="minorHAnsi"/>
          <w:szCs w:val="24"/>
        </w:rPr>
      </w:pPr>
      <w:r w:rsidRPr="00CC6E4B">
        <w:rPr>
          <w:rFonts w:asciiTheme="minorHAnsi" w:hAnsiTheme="minorHAnsi" w:cstheme="minorHAnsi"/>
          <w:szCs w:val="24"/>
        </w:rPr>
        <w:t>W razie popełnienia przez ucznia przewinienia z</w:t>
      </w:r>
      <w:r w:rsidR="00A23E09" w:rsidRPr="00CC6E4B">
        <w:rPr>
          <w:rFonts w:asciiTheme="minorHAnsi" w:hAnsiTheme="minorHAnsi" w:cstheme="minorHAnsi"/>
          <w:szCs w:val="24"/>
        </w:rPr>
        <w:t>agrożonego karą udzielaną przez </w:t>
      </w:r>
      <w:r w:rsidR="00652AB2">
        <w:rPr>
          <w:rFonts w:asciiTheme="minorHAnsi" w:hAnsiTheme="minorHAnsi" w:cstheme="minorHAnsi"/>
          <w:szCs w:val="24"/>
        </w:rPr>
        <w:t>D</w:t>
      </w:r>
      <w:r w:rsidRPr="00CC6E4B">
        <w:rPr>
          <w:rFonts w:asciiTheme="minorHAnsi" w:hAnsiTheme="minorHAnsi" w:cstheme="minorHAnsi"/>
          <w:szCs w:val="24"/>
        </w:rPr>
        <w:t>yrektora:</w:t>
      </w:r>
    </w:p>
    <w:p w14:paraId="478DE454" w14:textId="77777777" w:rsidR="008C166D" w:rsidRPr="00CC6E4B" w:rsidRDefault="00352786" w:rsidP="006C7809">
      <w:pPr>
        <w:pStyle w:val="Akapitzlist"/>
        <w:numPr>
          <w:ilvl w:val="2"/>
          <w:numId w:val="121"/>
        </w:numPr>
        <w:tabs>
          <w:tab w:val="left" w:pos="993"/>
        </w:tabs>
        <w:spacing w:before="60"/>
        <w:rPr>
          <w:rFonts w:asciiTheme="minorHAnsi" w:hAnsiTheme="minorHAnsi" w:cstheme="minorHAnsi"/>
          <w:szCs w:val="24"/>
        </w:rPr>
      </w:pPr>
      <w:r w:rsidRPr="00CC6E4B">
        <w:rPr>
          <w:rFonts w:asciiTheme="minorHAnsi" w:hAnsiTheme="minorHAnsi" w:cstheme="minorHAnsi"/>
          <w:szCs w:val="24"/>
        </w:rPr>
        <w:t>wysłuchania dokonuje Dyrektor</w:t>
      </w:r>
      <w:r w:rsidR="00C84C18" w:rsidRPr="00CC6E4B">
        <w:rPr>
          <w:rFonts w:asciiTheme="minorHAnsi" w:hAnsiTheme="minorHAnsi" w:cstheme="minorHAnsi"/>
          <w:szCs w:val="24"/>
        </w:rPr>
        <w:t xml:space="preserve"> </w:t>
      </w:r>
      <w:r w:rsidRPr="00CC6E4B">
        <w:rPr>
          <w:rFonts w:asciiTheme="minorHAnsi" w:hAnsiTheme="minorHAnsi" w:cstheme="minorHAnsi"/>
          <w:szCs w:val="24"/>
        </w:rPr>
        <w:t>Szkoły;</w:t>
      </w:r>
    </w:p>
    <w:p w14:paraId="297D51FE" w14:textId="747A87AE" w:rsidR="008C166D" w:rsidRPr="00CC6E4B" w:rsidRDefault="00352786" w:rsidP="006C7809">
      <w:pPr>
        <w:pStyle w:val="Akapitzlist"/>
        <w:numPr>
          <w:ilvl w:val="2"/>
          <w:numId w:val="121"/>
        </w:numPr>
        <w:tabs>
          <w:tab w:val="left" w:pos="993"/>
        </w:tabs>
        <w:spacing w:before="60"/>
        <w:rPr>
          <w:rFonts w:asciiTheme="minorHAnsi" w:hAnsiTheme="minorHAnsi" w:cstheme="minorHAnsi"/>
          <w:szCs w:val="24"/>
        </w:rPr>
      </w:pPr>
      <w:r w:rsidRPr="00CC6E4B">
        <w:rPr>
          <w:rFonts w:asciiTheme="minorHAnsi" w:hAnsiTheme="minorHAnsi" w:cstheme="minorHAnsi"/>
          <w:szCs w:val="24"/>
        </w:rPr>
        <w:t>czynności wysłuchania</w:t>
      </w:r>
      <w:r w:rsidR="00FB6BEA" w:rsidRPr="00CC6E4B">
        <w:rPr>
          <w:rFonts w:asciiTheme="minorHAnsi" w:hAnsiTheme="minorHAnsi" w:cstheme="minorHAnsi"/>
          <w:szCs w:val="24"/>
        </w:rPr>
        <w:t xml:space="preserve"> </w:t>
      </w:r>
      <w:r w:rsidRPr="00CC6E4B">
        <w:rPr>
          <w:rFonts w:asciiTheme="minorHAnsi" w:hAnsiTheme="minorHAnsi" w:cstheme="minorHAnsi"/>
          <w:szCs w:val="24"/>
        </w:rPr>
        <w:t>przeprowadza</w:t>
      </w:r>
      <w:r w:rsidR="00FB6BEA" w:rsidRPr="00CC6E4B">
        <w:rPr>
          <w:rFonts w:asciiTheme="minorHAnsi" w:hAnsiTheme="minorHAnsi" w:cstheme="minorHAnsi"/>
          <w:szCs w:val="24"/>
        </w:rPr>
        <w:t xml:space="preserve"> </w:t>
      </w:r>
      <w:r w:rsidRPr="00CC6E4B">
        <w:rPr>
          <w:rFonts w:asciiTheme="minorHAnsi" w:hAnsiTheme="minorHAnsi" w:cstheme="minorHAnsi"/>
          <w:szCs w:val="24"/>
        </w:rPr>
        <w:t>się</w:t>
      </w:r>
      <w:r w:rsidR="00FB6BEA" w:rsidRPr="00CC6E4B">
        <w:rPr>
          <w:rFonts w:asciiTheme="minorHAnsi" w:hAnsiTheme="minorHAnsi" w:cstheme="minorHAnsi"/>
          <w:szCs w:val="24"/>
        </w:rPr>
        <w:t xml:space="preserve"> </w:t>
      </w:r>
      <w:r w:rsidRPr="00CC6E4B">
        <w:rPr>
          <w:rFonts w:asciiTheme="minorHAnsi" w:hAnsiTheme="minorHAnsi" w:cstheme="minorHAnsi"/>
          <w:szCs w:val="24"/>
        </w:rPr>
        <w:t>w obecności</w:t>
      </w:r>
      <w:r w:rsidR="00FB6BEA" w:rsidRPr="00CC6E4B">
        <w:rPr>
          <w:rFonts w:asciiTheme="minorHAnsi" w:hAnsiTheme="minorHAnsi" w:cstheme="minorHAnsi"/>
          <w:szCs w:val="24"/>
        </w:rPr>
        <w:t xml:space="preserve"> </w:t>
      </w:r>
      <w:r w:rsidRPr="00CC6E4B">
        <w:rPr>
          <w:rFonts w:asciiTheme="minorHAnsi" w:hAnsiTheme="minorHAnsi" w:cstheme="minorHAnsi"/>
          <w:szCs w:val="24"/>
        </w:rPr>
        <w:t>wychowawcy,</w:t>
      </w:r>
      <w:r w:rsidR="00FB6BEA" w:rsidRPr="00CC6E4B">
        <w:rPr>
          <w:rFonts w:asciiTheme="minorHAnsi" w:hAnsiTheme="minorHAnsi" w:cstheme="minorHAnsi"/>
          <w:szCs w:val="24"/>
        </w:rPr>
        <w:t xml:space="preserve"> </w:t>
      </w:r>
      <w:r w:rsidRPr="00CC6E4B">
        <w:rPr>
          <w:rFonts w:asciiTheme="minorHAnsi" w:hAnsiTheme="minorHAnsi" w:cstheme="minorHAnsi"/>
          <w:szCs w:val="24"/>
        </w:rPr>
        <w:t>pedagoga i</w:t>
      </w:r>
      <w:r w:rsidR="003B57ED" w:rsidRPr="00CC6E4B">
        <w:rPr>
          <w:rFonts w:asciiTheme="minorHAnsi" w:hAnsiTheme="minorHAnsi" w:cstheme="minorHAnsi"/>
          <w:szCs w:val="24"/>
        </w:rPr>
        <w:t> </w:t>
      </w:r>
      <w:r w:rsidRPr="00CC6E4B">
        <w:rPr>
          <w:rFonts w:asciiTheme="minorHAnsi" w:hAnsiTheme="minorHAnsi" w:cstheme="minorHAnsi"/>
          <w:szCs w:val="24"/>
        </w:rPr>
        <w:t>rodzica (prawnego</w:t>
      </w:r>
      <w:r w:rsidR="00C84C18" w:rsidRPr="00CC6E4B">
        <w:rPr>
          <w:rFonts w:asciiTheme="minorHAnsi" w:hAnsiTheme="minorHAnsi" w:cstheme="minorHAnsi"/>
          <w:szCs w:val="24"/>
        </w:rPr>
        <w:t xml:space="preserve"> </w:t>
      </w:r>
      <w:r w:rsidRPr="00CC6E4B">
        <w:rPr>
          <w:rFonts w:asciiTheme="minorHAnsi" w:hAnsiTheme="minorHAnsi" w:cstheme="minorHAnsi"/>
          <w:szCs w:val="24"/>
        </w:rPr>
        <w:t>opiekuna);</w:t>
      </w:r>
    </w:p>
    <w:p w14:paraId="47BF5131" w14:textId="77777777" w:rsidR="008C166D" w:rsidRPr="00CC6E4B" w:rsidRDefault="00352786" w:rsidP="006C7809">
      <w:pPr>
        <w:pStyle w:val="Akapitzlist"/>
        <w:numPr>
          <w:ilvl w:val="2"/>
          <w:numId w:val="121"/>
        </w:numPr>
        <w:tabs>
          <w:tab w:val="left" w:pos="993"/>
        </w:tabs>
        <w:spacing w:before="60"/>
        <w:rPr>
          <w:rFonts w:asciiTheme="minorHAnsi" w:hAnsiTheme="minorHAnsi" w:cstheme="minorHAnsi"/>
          <w:szCs w:val="24"/>
        </w:rPr>
      </w:pPr>
      <w:r w:rsidRPr="00CC6E4B">
        <w:rPr>
          <w:rFonts w:asciiTheme="minorHAnsi" w:hAnsiTheme="minorHAnsi" w:cstheme="minorHAnsi"/>
          <w:szCs w:val="24"/>
        </w:rPr>
        <w:t>z czynności wysłuchania sporządza się notatkę, którą podpisują: Dyrektor Szkoły, uczeń, rodzic oraz wychowawca, pedagog.</w:t>
      </w:r>
    </w:p>
    <w:p w14:paraId="119AAF6D" w14:textId="2119944E" w:rsidR="008C166D" w:rsidRPr="00CC6E4B" w:rsidRDefault="00352786" w:rsidP="00D811E3">
      <w:pPr>
        <w:pStyle w:val="Tekstpodstawowy"/>
        <w:numPr>
          <w:ilvl w:val="0"/>
          <w:numId w:val="81"/>
        </w:numPr>
        <w:ind w:left="567" w:hanging="567"/>
      </w:pPr>
      <w:r w:rsidRPr="00CC6E4B">
        <w:t>14</w:t>
      </w:r>
      <w:r w:rsidR="00800C76">
        <w:t>4</w:t>
      </w:r>
      <w:r w:rsidRPr="00CC6E4B">
        <w:t>.</w:t>
      </w:r>
      <w:r w:rsidR="00FB6BEA" w:rsidRPr="00CC6E4B">
        <w:t xml:space="preserve"> </w:t>
      </w:r>
      <w:r w:rsidRPr="00CC6E4B">
        <w:t>1.</w:t>
      </w:r>
      <w:r w:rsidR="00FB6BEA" w:rsidRPr="00CC6E4B">
        <w:t xml:space="preserve"> </w:t>
      </w:r>
      <w:r w:rsidRPr="00CC6E4B">
        <w:t>Szkoła</w:t>
      </w:r>
      <w:r w:rsidR="00FB6BEA" w:rsidRPr="00CC6E4B">
        <w:t xml:space="preserve"> </w:t>
      </w:r>
      <w:r w:rsidRPr="00CC6E4B">
        <w:t>ma</w:t>
      </w:r>
      <w:r w:rsidR="00FB6BEA" w:rsidRPr="00CC6E4B">
        <w:t xml:space="preserve"> </w:t>
      </w:r>
      <w:r w:rsidRPr="00CC6E4B">
        <w:t>obowiązek</w:t>
      </w:r>
      <w:r w:rsidR="00FB6BEA" w:rsidRPr="00CC6E4B">
        <w:t xml:space="preserve"> </w:t>
      </w:r>
      <w:r w:rsidRPr="00CC6E4B">
        <w:t>informowania</w:t>
      </w:r>
      <w:r w:rsidR="00FB6BEA" w:rsidRPr="00CC6E4B">
        <w:t xml:space="preserve"> </w:t>
      </w:r>
      <w:r w:rsidRPr="00CC6E4B">
        <w:t>rodziców</w:t>
      </w:r>
      <w:r w:rsidR="00FB6BEA" w:rsidRPr="00CC6E4B">
        <w:t xml:space="preserve"> </w:t>
      </w:r>
      <w:r w:rsidRPr="00CC6E4B">
        <w:t>(prawnych</w:t>
      </w:r>
      <w:r w:rsidR="00FB6BEA" w:rsidRPr="00CC6E4B">
        <w:t xml:space="preserve"> </w:t>
      </w:r>
      <w:r w:rsidRPr="00CC6E4B">
        <w:t>opiekunów</w:t>
      </w:r>
      <w:r w:rsidR="00FB6BEA" w:rsidRPr="00CC6E4B">
        <w:t xml:space="preserve"> </w:t>
      </w:r>
      <w:r w:rsidRPr="00CC6E4B">
        <w:t>ucznia)</w:t>
      </w:r>
      <w:r w:rsidR="00FB6BEA" w:rsidRPr="00CC6E4B">
        <w:t xml:space="preserve"> </w:t>
      </w:r>
      <w:r w:rsidRPr="00CC6E4B">
        <w:t>o zastosowaniu wobec niego kary (nie dotyczy § 1</w:t>
      </w:r>
      <w:r w:rsidR="00800C76">
        <w:t>39</w:t>
      </w:r>
      <w:r w:rsidRPr="00CC6E4B">
        <w:t xml:space="preserve"> ust. 2. pkt 1.-3.).</w:t>
      </w:r>
    </w:p>
    <w:p w14:paraId="7648AE47" w14:textId="5240635D" w:rsidR="008C166D" w:rsidRPr="00CC6E4B" w:rsidRDefault="00352786" w:rsidP="006C7809">
      <w:pPr>
        <w:pStyle w:val="Akapitzlist"/>
        <w:numPr>
          <w:ilvl w:val="1"/>
          <w:numId w:val="122"/>
        </w:numPr>
        <w:tabs>
          <w:tab w:val="left" w:pos="993"/>
        </w:tabs>
        <w:spacing w:before="60"/>
        <w:rPr>
          <w:rFonts w:asciiTheme="minorHAnsi" w:hAnsiTheme="minorHAnsi" w:cstheme="minorHAnsi"/>
          <w:szCs w:val="24"/>
        </w:rPr>
      </w:pPr>
      <w:r w:rsidRPr="00CC6E4B">
        <w:rPr>
          <w:rFonts w:asciiTheme="minorHAnsi" w:hAnsiTheme="minorHAnsi" w:cstheme="minorHAnsi"/>
          <w:szCs w:val="24"/>
        </w:rPr>
        <w:t xml:space="preserve">Karę wymienioną w </w:t>
      </w:r>
      <w:r w:rsidR="0091578D" w:rsidRPr="00CC6E4B">
        <w:rPr>
          <w:rFonts w:asciiTheme="minorHAnsi" w:hAnsiTheme="minorHAnsi" w:cstheme="minorHAnsi"/>
          <w:b/>
          <w:szCs w:val="24"/>
        </w:rPr>
        <w:t>§ 1</w:t>
      </w:r>
      <w:r w:rsidR="00800C76">
        <w:rPr>
          <w:rFonts w:asciiTheme="minorHAnsi" w:hAnsiTheme="minorHAnsi" w:cstheme="minorHAnsi"/>
          <w:b/>
          <w:szCs w:val="24"/>
        </w:rPr>
        <w:t>39</w:t>
      </w:r>
      <w:r w:rsidRPr="00CC6E4B">
        <w:rPr>
          <w:rFonts w:asciiTheme="minorHAnsi" w:hAnsiTheme="minorHAnsi" w:cstheme="minorHAnsi"/>
          <w:b/>
          <w:szCs w:val="24"/>
        </w:rPr>
        <w:t xml:space="preserve"> </w:t>
      </w:r>
      <w:r w:rsidR="00672320">
        <w:rPr>
          <w:rFonts w:asciiTheme="minorHAnsi" w:hAnsiTheme="minorHAnsi" w:cstheme="minorHAnsi"/>
          <w:szCs w:val="24"/>
        </w:rPr>
        <w:t>ust. 2. pkt 10 i 13</w:t>
      </w:r>
      <w:r w:rsidRPr="00CC6E4B">
        <w:rPr>
          <w:rFonts w:asciiTheme="minorHAnsi" w:hAnsiTheme="minorHAnsi" w:cstheme="minorHAnsi"/>
          <w:szCs w:val="24"/>
        </w:rPr>
        <w:t xml:space="preserve"> </w:t>
      </w:r>
      <w:r w:rsidR="00C84C18" w:rsidRPr="00CC6E4B">
        <w:rPr>
          <w:rFonts w:asciiTheme="minorHAnsi" w:hAnsiTheme="minorHAnsi" w:cstheme="minorHAnsi"/>
          <w:szCs w:val="24"/>
        </w:rPr>
        <w:t>D</w:t>
      </w:r>
      <w:r w:rsidRPr="00CC6E4B">
        <w:rPr>
          <w:rFonts w:asciiTheme="minorHAnsi" w:hAnsiTheme="minorHAnsi" w:cstheme="minorHAnsi"/>
          <w:szCs w:val="24"/>
        </w:rPr>
        <w:t>yrektor Szkoły udziela w obecności rodziców lub osoby, pod której opieką prawną lub faktyczną uczeń</w:t>
      </w:r>
      <w:r w:rsidR="00A23E09" w:rsidRPr="00CC6E4B">
        <w:rPr>
          <w:rFonts w:asciiTheme="minorHAnsi" w:hAnsiTheme="minorHAnsi" w:cstheme="minorHAnsi"/>
          <w:szCs w:val="24"/>
        </w:rPr>
        <w:t xml:space="preserve"> pozostaje podczas spotkania na </w:t>
      </w:r>
      <w:r w:rsidRPr="00CC6E4B">
        <w:rPr>
          <w:rFonts w:asciiTheme="minorHAnsi" w:hAnsiTheme="minorHAnsi" w:cstheme="minorHAnsi"/>
          <w:szCs w:val="24"/>
        </w:rPr>
        <w:t xml:space="preserve">terenie </w:t>
      </w:r>
      <w:r w:rsidR="00C84C18" w:rsidRPr="00CC6E4B">
        <w:rPr>
          <w:rFonts w:asciiTheme="minorHAnsi" w:hAnsiTheme="minorHAnsi" w:cstheme="minorHAnsi"/>
          <w:szCs w:val="24"/>
        </w:rPr>
        <w:t>S</w:t>
      </w:r>
      <w:r w:rsidRPr="00CC6E4B">
        <w:rPr>
          <w:rFonts w:asciiTheme="minorHAnsi" w:hAnsiTheme="minorHAnsi" w:cstheme="minorHAnsi"/>
          <w:szCs w:val="24"/>
        </w:rPr>
        <w:t xml:space="preserve">zkoły w terminie wskazanym przez </w:t>
      </w:r>
      <w:r w:rsidR="00C84C18" w:rsidRPr="00CC6E4B">
        <w:rPr>
          <w:rFonts w:asciiTheme="minorHAnsi" w:hAnsiTheme="minorHAnsi" w:cstheme="minorHAnsi"/>
          <w:szCs w:val="24"/>
        </w:rPr>
        <w:t>D</w:t>
      </w:r>
      <w:r w:rsidRPr="00CC6E4B">
        <w:rPr>
          <w:rFonts w:asciiTheme="minorHAnsi" w:hAnsiTheme="minorHAnsi" w:cstheme="minorHAnsi"/>
          <w:szCs w:val="24"/>
        </w:rPr>
        <w:t>yrektora. (ust. 2 nie stosuje się w razie nieusprawiedliwionego niestawiennictwa rodziców lub osoby, pod której opieką prawną lub faktyczną uczeń</w:t>
      </w:r>
      <w:r w:rsidR="00C84C18" w:rsidRPr="00CC6E4B">
        <w:rPr>
          <w:rFonts w:asciiTheme="minorHAnsi" w:hAnsiTheme="minorHAnsi" w:cstheme="minorHAnsi"/>
          <w:szCs w:val="24"/>
        </w:rPr>
        <w:t xml:space="preserve"> </w:t>
      </w:r>
      <w:r w:rsidRPr="00CC6E4B">
        <w:rPr>
          <w:rFonts w:asciiTheme="minorHAnsi" w:hAnsiTheme="minorHAnsi" w:cstheme="minorHAnsi"/>
          <w:szCs w:val="24"/>
        </w:rPr>
        <w:t>pozostaje).</w:t>
      </w:r>
    </w:p>
    <w:p w14:paraId="5D52D726" w14:textId="77777777" w:rsidR="008C166D" w:rsidRPr="00CC6E4B" w:rsidRDefault="00352786" w:rsidP="006C7809">
      <w:pPr>
        <w:pStyle w:val="Akapitzlist"/>
        <w:numPr>
          <w:ilvl w:val="1"/>
          <w:numId w:val="122"/>
        </w:numPr>
        <w:tabs>
          <w:tab w:val="left" w:pos="993"/>
        </w:tabs>
        <w:spacing w:before="60"/>
        <w:rPr>
          <w:rFonts w:asciiTheme="minorHAnsi" w:hAnsiTheme="minorHAnsi" w:cstheme="minorHAnsi"/>
          <w:szCs w:val="24"/>
        </w:rPr>
      </w:pPr>
      <w:r w:rsidRPr="00CC6E4B">
        <w:rPr>
          <w:rFonts w:asciiTheme="minorHAnsi" w:hAnsiTheme="minorHAnsi" w:cstheme="minorHAnsi"/>
          <w:szCs w:val="24"/>
        </w:rPr>
        <w:t>Odpis zawiadomienia o ukaraniu składa się do teczki</w:t>
      </w:r>
      <w:r w:rsidR="00C84C18" w:rsidRPr="00CC6E4B">
        <w:rPr>
          <w:rFonts w:asciiTheme="minorHAnsi" w:hAnsiTheme="minorHAnsi" w:cstheme="minorHAnsi"/>
          <w:szCs w:val="24"/>
        </w:rPr>
        <w:t xml:space="preserve"> </w:t>
      </w:r>
      <w:r w:rsidRPr="00CC6E4B">
        <w:rPr>
          <w:rFonts w:asciiTheme="minorHAnsi" w:hAnsiTheme="minorHAnsi" w:cstheme="minorHAnsi"/>
          <w:szCs w:val="24"/>
        </w:rPr>
        <w:t>wychowawcy.</w:t>
      </w:r>
    </w:p>
    <w:p w14:paraId="4E14A24C" w14:textId="77777777" w:rsidR="008C166D" w:rsidRPr="00CC6E4B" w:rsidRDefault="00352786" w:rsidP="006C7809">
      <w:pPr>
        <w:pStyle w:val="Akapitzlist"/>
        <w:numPr>
          <w:ilvl w:val="1"/>
          <w:numId w:val="122"/>
        </w:numPr>
        <w:tabs>
          <w:tab w:val="left" w:pos="993"/>
        </w:tabs>
        <w:spacing w:before="60"/>
        <w:rPr>
          <w:rFonts w:asciiTheme="minorHAnsi" w:hAnsiTheme="minorHAnsi" w:cstheme="minorHAnsi"/>
          <w:szCs w:val="24"/>
        </w:rPr>
      </w:pPr>
      <w:r w:rsidRPr="00CC6E4B">
        <w:rPr>
          <w:rFonts w:asciiTheme="minorHAnsi" w:hAnsiTheme="minorHAnsi" w:cstheme="minorHAnsi"/>
          <w:szCs w:val="24"/>
        </w:rPr>
        <w:t>Zawiadomienie o ukaraniu oprócz opisu popełnionego przez ucznia przewinienia i daty jego popełnienia winno zawierać informacje o prawie wniesienia odwołania oraz terminie i sposobie</w:t>
      </w:r>
      <w:r w:rsidR="00C84C18" w:rsidRPr="00CC6E4B">
        <w:rPr>
          <w:rFonts w:asciiTheme="minorHAnsi" w:hAnsiTheme="minorHAnsi" w:cstheme="minorHAnsi"/>
          <w:szCs w:val="24"/>
        </w:rPr>
        <w:t xml:space="preserve"> </w:t>
      </w:r>
      <w:r w:rsidRPr="00CC6E4B">
        <w:rPr>
          <w:rFonts w:asciiTheme="minorHAnsi" w:hAnsiTheme="minorHAnsi" w:cstheme="minorHAnsi"/>
          <w:szCs w:val="24"/>
        </w:rPr>
        <w:t>odwołania.</w:t>
      </w:r>
    </w:p>
    <w:p w14:paraId="08A3211E" w14:textId="67D09201" w:rsidR="008C166D" w:rsidRPr="00CC6E4B" w:rsidRDefault="00352786" w:rsidP="00D811E3">
      <w:pPr>
        <w:pStyle w:val="Tekstpodstawowy"/>
        <w:numPr>
          <w:ilvl w:val="0"/>
          <w:numId w:val="81"/>
        </w:numPr>
        <w:ind w:left="567" w:hanging="567"/>
      </w:pPr>
      <w:r w:rsidRPr="00CC6E4B">
        <w:t>14</w:t>
      </w:r>
      <w:r w:rsidR="00800C76">
        <w:t>5</w:t>
      </w:r>
      <w:r w:rsidRPr="00CC6E4B">
        <w:t>. 1. Rodzicom lub opiekunowi prawnemu ukaranego</w:t>
      </w:r>
      <w:r w:rsidR="006C6468" w:rsidRPr="00CC6E4B">
        <w:t xml:space="preserve"> ucznia</w:t>
      </w:r>
      <w:r w:rsidRPr="00CC6E4B">
        <w:t xml:space="preserve"> przysługuje prawo do:</w:t>
      </w:r>
    </w:p>
    <w:p w14:paraId="753A37C3" w14:textId="66396EB0" w:rsidR="008C166D" w:rsidRPr="00CC6E4B" w:rsidRDefault="00352786" w:rsidP="006C7809">
      <w:pPr>
        <w:pStyle w:val="Akapitzlist"/>
        <w:numPr>
          <w:ilvl w:val="2"/>
          <w:numId w:val="123"/>
        </w:numPr>
        <w:tabs>
          <w:tab w:val="left" w:pos="993"/>
        </w:tabs>
        <w:spacing w:before="60"/>
        <w:rPr>
          <w:rFonts w:asciiTheme="minorHAnsi" w:hAnsiTheme="minorHAnsi" w:cstheme="minorHAnsi"/>
          <w:szCs w:val="24"/>
        </w:rPr>
      </w:pPr>
      <w:r w:rsidRPr="00CC6E4B">
        <w:rPr>
          <w:rFonts w:asciiTheme="minorHAnsi" w:hAnsiTheme="minorHAnsi" w:cstheme="minorHAnsi"/>
          <w:szCs w:val="24"/>
        </w:rPr>
        <w:t>wystąpienia pisemnego</w:t>
      </w:r>
      <w:r w:rsidR="00FB6BEA" w:rsidRPr="00CC6E4B">
        <w:rPr>
          <w:rFonts w:asciiTheme="minorHAnsi" w:hAnsiTheme="minorHAnsi" w:cstheme="minorHAnsi"/>
          <w:szCs w:val="24"/>
        </w:rPr>
        <w:t xml:space="preserve"> </w:t>
      </w:r>
      <w:r w:rsidRPr="00CC6E4B">
        <w:rPr>
          <w:rFonts w:asciiTheme="minorHAnsi" w:hAnsiTheme="minorHAnsi" w:cstheme="minorHAnsi"/>
          <w:szCs w:val="24"/>
        </w:rPr>
        <w:t>do</w:t>
      </w:r>
      <w:r w:rsidR="00FB6BEA" w:rsidRPr="00CC6E4B">
        <w:rPr>
          <w:rFonts w:asciiTheme="minorHAnsi" w:hAnsiTheme="minorHAnsi" w:cstheme="minorHAnsi"/>
          <w:szCs w:val="24"/>
        </w:rPr>
        <w:t xml:space="preserve"> </w:t>
      </w:r>
      <w:r w:rsidR="004F7381" w:rsidRPr="00CC6E4B">
        <w:rPr>
          <w:rFonts w:asciiTheme="minorHAnsi" w:hAnsiTheme="minorHAnsi" w:cstheme="minorHAnsi"/>
          <w:szCs w:val="24"/>
        </w:rPr>
        <w:t>D</w:t>
      </w:r>
      <w:r w:rsidRPr="00CC6E4B">
        <w:rPr>
          <w:rFonts w:asciiTheme="minorHAnsi" w:hAnsiTheme="minorHAnsi" w:cstheme="minorHAnsi"/>
          <w:szCs w:val="24"/>
        </w:rPr>
        <w:t>yrektora</w:t>
      </w:r>
      <w:r w:rsidR="00FB6BEA" w:rsidRPr="00CC6E4B">
        <w:rPr>
          <w:rFonts w:asciiTheme="minorHAnsi" w:hAnsiTheme="minorHAnsi" w:cstheme="minorHAnsi"/>
          <w:szCs w:val="24"/>
        </w:rPr>
        <w:t xml:space="preserve"> </w:t>
      </w:r>
      <w:r w:rsidRPr="00CC6E4B">
        <w:rPr>
          <w:rFonts w:asciiTheme="minorHAnsi" w:hAnsiTheme="minorHAnsi" w:cstheme="minorHAnsi"/>
          <w:szCs w:val="24"/>
        </w:rPr>
        <w:t>w</w:t>
      </w:r>
      <w:r w:rsidR="00FB6BEA" w:rsidRPr="00CC6E4B">
        <w:rPr>
          <w:rFonts w:asciiTheme="minorHAnsi" w:hAnsiTheme="minorHAnsi" w:cstheme="minorHAnsi"/>
          <w:szCs w:val="24"/>
        </w:rPr>
        <w:t xml:space="preserve"> </w:t>
      </w:r>
      <w:r w:rsidRPr="00CC6E4B">
        <w:rPr>
          <w:rFonts w:asciiTheme="minorHAnsi" w:hAnsiTheme="minorHAnsi" w:cstheme="minorHAnsi"/>
          <w:szCs w:val="24"/>
        </w:rPr>
        <w:t>ciągu</w:t>
      </w:r>
      <w:r w:rsidR="00FB6BEA" w:rsidRPr="00CC6E4B">
        <w:rPr>
          <w:rFonts w:asciiTheme="minorHAnsi" w:hAnsiTheme="minorHAnsi" w:cstheme="minorHAnsi"/>
          <w:szCs w:val="24"/>
        </w:rPr>
        <w:t xml:space="preserve"> </w:t>
      </w:r>
      <w:r w:rsidRPr="00CC6E4B">
        <w:rPr>
          <w:rFonts w:asciiTheme="minorHAnsi" w:hAnsiTheme="minorHAnsi" w:cstheme="minorHAnsi"/>
          <w:szCs w:val="24"/>
        </w:rPr>
        <w:t>3</w:t>
      </w:r>
      <w:r w:rsidR="00FB6BEA" w:rsidRPr="00CC6E4B">
        <w:rPr>
          <w:rFonts w:asciiTheme="minorHAnsi" w:hAnsiTheme="minorHAnsi" w:cstheme="minorHAnsi"/>
          <w:szCs w:val="24"/>
        </w:rPr>
        <w:t xml:space="preserve"> </w:t>
      </w:r>
      <w:r w:rsidRPr="00CC6E4B">
        <w:rPr>
          <w:rFonts w:asciiTheme="minorHAnsi" w:hAnsiTheme="minorHAnsi" w:cstheme="minorHAnsi"/>
          <w:szCs w:val="24"/>
        </w:rPr>
        <w:t>dni</w:t>
      </w:r>
      <w:r w:rsidR="00FB6BEA" w:rsidRPr="00CC6E4B">
        <w:rPr>
          <w:rFonts w:asciiTheme="minorHAnsi" w:hAnsiTheme="minorHAnsi" w:cstheme="minorHAnsi"/>
          <w:szCs w:val="24"/>
        </w:rPr>
        <w:t xml:space="preserve"> </w:t>
      </w:r>
      <w:r w:rsidRPr="00CC6E4B">
        <w:rPr>
          <w:rFonts w:asciiTheme="minorHAnsi" w:hAnsiTheme="minorHAnsi" w:cstheme="minorHAnsi"/>
          <w:szCs w:val="24"/>
        </w:rPr>
        <w:t>od</w:t>
      </w:r>
      <w:r w:rsidR="00FB6BEA" w:rsidRPr="00CC6E4B">
        <w:rPr>
          <w:rFonts w:asciiTheme="minorHAnsi" w:hAnsiTheme="minorHAnsi" w:cstheme="minorHAnsi"/>
          <w:szCs w:val="24"/>
        </w:rPr>
        <w:t xml:space="preserve"> </w:t>
      </w:r>
      <w:r w:rsidRPr="00CC6E4B">
        <w:rPr>
          <w:rFonts w:asciiTheme="minorHAnsi" w:hAnsiTheme="minorHAnsi" w:cstheme="minorHAnsi"/>
          <w:szCs w:val="24"/>
        </w:rPr>
        <w:t>daty</w:t>
      </w:r>
      <w:r w:rsidR="00FB6BEA" w:rsidRPr="00CC6E4B">
        <w:rPr>
          <w:rFonts w:asciiTheme="minorHAnsi" w:hAnsiTheme="minorHAnsi" w:cstheme="minorHAnsi"/>
          <w:szCs w:val="24"/>
        </w:rPr>
        <w:t xml:space="preserve"> </w:t>
      </w:r>
      <w:r w:rsidRPr="00CC6E4B">
        <w:rPr>
          <w:rFonts w:asciiTheme="minorHAnsi" w:hAnsiTheme="minorHAnsi" w:cstheme="minorHAnsi"/>
          <w:szCs w:val="24"/>
        </w:rPr>
        <w:t>powiadomienia</w:t>
      </w:r>
      <w:r w:rsidR="00FB6BEA" w:rsidRPr="00CC6E4B">
        <w:rPr>
          <w:rFonts w:asciiTheme="minorHAnsi" w:hAnsiTheme="minorHAnsi" w:cstheme="minorHAnsi"/>
          <w:szCs w:val="24"/>
        </w:rPr>
        <w:t xml:space="preserve"> </w:t>
      </w:r>
      <w:r w:rsidRPr="00CC6E4B">
        <w:rPr>
          <w:rFonts w:asciiTheme="minorHAnsi" w:hAnsiTheme="minorHAnsi" w:cstheme="minorHAnsi"/>
          <w:szCs w:val="24"/>
        </w:rPr>
        <w:t>o</w:t>
      </w:r>
      <w:r w:rsidR="003B57ED" w:rsidRPr="00CC6E4B">
        <w:rPr>
          <w:rFonts w:asciiTheme="minorHAnsi" w:hAnsiTheme="minorHAnsi" w:cstheme="minorHAnsi"/>
          <w:szCs w:val="24"/>
        </w:rPr>
        <w:t> </w:t>
      </w:r>
      <w:r w:rsidRPr="00CC6E4B">
        <w:rPr>
          <w:rFonts w:asciiTheme="minorHAnsi" w:hAnsiTheme="minorHAnsi" w:cstheme="minorHAnsi"/>
          <w:szCs w:val="24"/>
        </w:rPr>
        <w:t>wymierzonej karze z wnioskiem o jej</w:t>
      </w:r>
      <w:r w:rsidR="004F7381" w:rsidRPr="00CC6E4B">
        <w:rPr>
          <w:rFonts w:asciiTheme="minorHAnsi" w:hAnsiTheme="minorHAnsi" w:cstheme="minorHAnsi"/>
          <w:szCs w:val="24"/>
        </w:rPr>
        <w:t xml:space="preserve"> </w:t>
      </w:r>
      <w:r w:rsidRPr="00CC6E4B">
        <w:rPr>
          <w:rFonts w:asciiTheme="minorHAnsi" w:hAnsiTheme="minorHAnsi" w:cstheme="minorHAnsi"/>
          <w:szCs w:val="24"/>
        </w:rPr>
        <w:t>uzasadnienie,</w:t>
      </w:r>
    </w:p>
    <w:p w14:paraId="557A3910" w14:textId="77777777" w:rsidR="008C166D" w:rsidRPr="00CC6E4B" w:rsidRDefault="00352786" w:rsidP="006C7809">
      <w:pPr>
        <w:pStyle w:val="Akapitzlist"/>
        <w:numPr>
          <w:ilvl w:val="2"/>
          <w:numId w:val="123"/>
        </w:numPr>
        <w:tabs>
          <w:tab w:val="left" w:pos="993"/>
        </w:tabs>
        <w:spacing w:before="60"/>
        <w:rPr>
          <w:rFonts w:asciiTheme="minorHAnsi" w:hAnsiTheme="minorHAnsi" w:cstheme="minorHAnsi"/>
          <w:szCs w:val="24"/>
        </w:rPr>
      </w:pPr>
      <w:r w:rsidRPr="00CC6E4B">
        <w:rPr>
          <w:rFonts w:asciiTheme="minorHAnsi" w:hAnsiTheme="minorHAnsi" w:cstheme="minorHAnsi"/>
          <w:szCs w:val="24"/>
        </w:rPr>
        <w:t xml:space="preserve">wystąpienia pisemnego </w:t>
      </w:r>
      <w:r w:rsidR="006C6468" w:rsidRPr="00CC6E4B">
        <w:rPr>
          <w:rFonts w:asciiTheme="minorHAnsi" w:hAnsiTheme="minorHAnsi" w:cstheme="minorHAnsi"/>
          <w:szCs w:val="24"/>
        </w:rPr>
        <w:t xml:space="preserve">do Rady Pedagogicznej </w:t>
      </w:r>
      <w:r w:rsidRPr="00CC6E4B">
        <w:rPr>
          <w:rFonts w:asciiTheme="minorHAnsi" w:hAnsiTheme="minorHAnsi" w:cstheme="minorHAnsi"/>
          <w:szCs w:val="24"/>
        </w:rPr>
        <w:t>w ciągu 7 dni od daty powiadomienia o wymierzonej karze o ponowne rozpatrzenie</w:t>
      </w:r>
      <w:r w:rsidR="004F7381" w:rsidRPr="00CC6E4B">
        <w:rPr>
          <w:rFonts w:asciiTheme="minorHAnsi" w:hAnsiTheme="minorHAnsi" w:cstheme="minorHAnsi"/>
          <w:szCs w:val="24"/>
        </w:rPr>
        <w:t xml:space="preserve"> </w:t>
      </w:r>
      <w:r w:rsidRPr="00CC6E4B">
        <w:rPr>
          <w:rFonts w:asciiTheme="minorHAnsi" w:hAnsiTheme="minorHAnsi" w:cstheme="minorHAnsi"/>
          <w:szCs w:val="24"/>
        </w:rPr>
        <w:t>sprawy,</w:t>
      </w:r>
    </w:p>
    <w:p w14:paraId="12DBFEEE" w14:textId="77777777" w:rsidR="008C166D" w:rsidRPr="00CC6E4B" w:rsidRDefault="00352786" w:rsidP="006C7809">
      <w:pPr>
        <w:pStyle w:val="Akapitzlist"/>
        <w:numPr>
          <w:ilvl w:val="2"/>
          <w:numId w:val="123"/>
        </w:numPr>
        <w:tabs>
          <w:tab w:val="left" w:pos="993"/>
        </w:tabs>
        <w:spacing w:before="60"/>
        <w:rPr>
          <w:rFonts w:asciiTheme="minorHAnsi" w:hAnsiTheme="minorHAnsi" w:cstheme="minorHAnsi"/>
          <w:szCs w:val="24"/>
        </w:rPr>
      </w:pPr>
      <w:r w:rsidRPr="00CC6E4B">
        <w:rPr>
          <w:rFonts w:asciiTheme="minorHAnsi" w:hAnsiTheme="minorHAnsi" w:cstheme="minorHAnsi"/>
          <w:szCs w:val="24"/>
        </w:rPr>
        <w:t>odwołania się od decyzji Rady Pedagogicznej do kuratora oświaty w ciągu 7 dni od daty powiadomienia o wymierzonej</w:t>
      </w:r>
      <w:r w:rsidR="002D5F70" w:rsidRPr="00CC6E4B">
        <w:rPr>
          <w:rFonts w:asciiTheme="minorHAnsi" w:hAnsiTheme="minorHAnsi" w:cstheme="minorHAnsi"/>
          <w:szCs w:val="24"/>
        </w:rPr>
        <w:t xml:space="preserve"> </w:t>
      </w:r>
      <w:r w:rsidRPr="00CC6E4B">
        <w:rPr>
          <w:rFonts w:asciiTheme="minorHAnsi" w:hAnsiTheme="minorHAnsi" w:cstheme="minorHAnsi"/>
          <w:szCs w:val="24"/>
        </w:rPr>
        <w:t>karze.</w:t>
      </w:r>
    </w:p>
    <w:p w14:paraId="1CCFA92F" w14:textId="1CAE7391" w:rsidR="008C166D" w:rsidRPr="00CC6E4B" w:rsidRDefault="00352786" w:rsidP="006C7809">
      <w:pPr>
        <w:pStyle w:val="Akapitzlist"/>
        <w:numPr>
          <w:ilvl w:val="1"/>
          <w:numId w:val="124"/>
        </w:numPr>
        <w:tabs>
          <w:tab w:val="left" w:pos="993"/>
        </w:tabs>
        <w:spacing w:before="60"/>
        <w:rPr>
          <w:rFonts w:asciiTheme="minorHAnsi" w:hAnsiTheme="minorHAnsi" w:cstheme="minorHAnsi"/>
          <w:szCs w:val="24"/>
        </w:rPr>
      </w:pPr>
      <w:r w:rsidRPr="00CC6E4B">
        <w:rPr>
          <w:rFonts w:asciiTheme="minorHAnsi" w:hAnsiTheme="minorHAnsi" w:cstheme="minorHAnsi"/>
          <w:szCs w:val="24"/>
        </w:rPr>
        <w:t>Odwołanie wniesione przez osobę nieuprawnioną lub po terminie pozostawia się bez rozpoznania.</w:t>
      </w:r>
    </w:p>
    <w:p w14:paraId="659A36CE" w14:textId="4A2EF4FE" w:rsidR="008C166D" w:rsidRPr="00CC6E4B" w:rsidRDefault="00352786" w:rsidP="00D811E3">
      <w:pPr>
        <w:pStyle w:val="Tekstpodstawowy"/>
        <w:numPr>
          <w:ilvl w:val="0"/>
          <w:numId w:val="81"/>
        </w:numPr>
        <w:ind w:left="567" w:hanging="567"/>
      </w:pPr>
      <w:r w:rsidRPr="00CC6E4B">
        <w:t>14</w:t>
      </w:r>
      <w:r w:rsidR="00800C76">
        <w:t>6</w:t>
      </w:r>
      <w:r w:rsidRPr="00CC6E4B">
        <w:t>. 1. Wykonanie kary może zostać zawieszone na czas próby od pół roku do roku.</w:t>
      </w:r>
    </w:p>
    <w:p w14:paraId="683568A8" w14:textId="1D07E41A" w:rsidR="008C166D" w:rsidRPr="00CC6E4B" w:rsidRDefault="00352786" w:rsidP="006C7809">
      <w:pPr>
        <w:pStyle w:val="Akapitzlist"/>
        <w:numPr>
          <w:ilvl w:val="1"/>
          <w:numId w:val="125"/>
        </w:numPr>
        <w:tabs>
          <w:tab w:val="left" w:pos="993"/>
        </w:tabs>
        <w:spacing w:before="60"/>
        <w:rPr>
          <w:rFonts w:asciiTheme="minorHAnsi" w:hAnsiTheme="minorHAnsi" w:cstheme="minorHAnsi"/>
          <w:szCs w:val="24"/>
        </w:rPr>
      </w:pPr>
      <w:r w:rsidRPr="00CC6E4B">
        <w:rPr>
          <w:rFonts w:asciiTheme="minorHAnsi" w:hAnsiTheme="minorHAnsi" w:cstheme="minorHAnsi"/>
          <w:szCs w:val="24"/>
        </w:rPr>
        <w:t xml:space="preserve">O zawieszeniu wykonania kary rozstrzyga podmiot, który jej udzielił na wniosek wychowawcy, pedagoga lub </w:t>
      </w:r>
      <w:r w:rsidR="002D5F70" w:rsidRPr="00CC6E4B">
        <w:rPr>
          <w:rFonts w:asciiTheme="minorHAnsi" w:hAnsiTheme="minorHAnsi" w:cstheme="minorHAnsi"/>
          <w:szCs w:val="24"/>
        </w:rPr>
        <w:t>S</w:t>
      </w:r>
      <w:r w:rsidRPr="00CC6E4B">
        <w:rPr>
          <w:rFonts w:asciiTheme="minorHAnsi" w:hAnsiTheme="minorHAnsi" w:cstheme="minorHAnsi"/>
          <w:szCs w:val="24"/>
        </w:rPr>
        <w:t>amorządu</w:t>
      </w:r>
      <w:r w:rsidR="002D5F70" w:rsidRPr="00CC6E4B">
        <w:rPr>
          <w:rFonts w:asciiTheme="minorHAnsi" w:hAnsiTheme="minorHAnsi" w:cstheme="minorHAnsi"/>
          <w:szCs w:val="24"/>
        </w:rPr>
        <w:t xml:space="preserve"> U</w:t>
      </w:r>
      <w:r w:rsidRPr="00CC6E4B">
        <w:rPr>
          <w:rFonts w:asciiTheme="minorHAnsi" w:hAnsiTheme="minorHAnsi" w:cstheme="minorHAnsi"/>
          <w:szCs w:val="24"/>
        </w:rPr>
        <w:t>czniowskiego.</w:t>
      </w:r>
    </w:p>
    <w:p w14:paraId="63FCDD7B" w14:textId="77777777" w:rsidR="008C166D" w:rsidRPr="00CC6E4B" w:rsidRDefault="00352786" w:rsidP="006C7809">
      <w:pPr>
        <w:pStyle w:val="Akapitzlist"/>
        <w:numPr>
          <w:ilvl w:val="1"/>
          <w:numId w:val="125"/>
        </w:numPr>
        <w:tabs>
          <w:tab w:val="left" w:pos="993"/>
        </w:tabs>
        <w:rPr>
          <w:rFonts w:asciiTheme="minorHAnsi" w:hAnsiTheme="minorHAnsi" w:cstheme="minorHAnsi"/>
          <w:szCs w:val="24"/>
        </w:rPr>
      </w:pPr>
      <w:r w:rsidRPr="00CC6E4B">
        <w:rPr>
          <w:rFonts w:asciiTheme="minorHAnsi" w:hAnsiTheme="minorHAnsi" w:cstheme="minorHAnsi"/>
          <w:szCs w:val="24"/>
        </w:rPr>
        <w:t>Wykonanie zawieszonej kary można zarządzić, jeżeli ukarany w okresie próby dopuścił się podobnego</w:t>
      </w:r>
      <w:r w:rsidR="002D5F70" w:rsidRPr="00CC6E4B">
        <w:rPr>
          <w:rFonts w:asciiTheme="minorHAnsi" w:hAnsiTheme="minorHAnsi" w:cstheme="minorHAnsi"/>
          <w:szCs w:val="24"/>
        </w:rPr>
        <w:t xml:space="preserve"> </w:t>
      </w:r>
      <w:r w:rsidRPr="00CC6E4B">
        <w:rPr>
          <w:rFonts w:asciiTheme="minorHAnsi" w:hAnsiTheme="minorHAnsi" w:cstheme="minorHAnsi"/>
          <w:szCs w:val="24"/>
        </w:rPr>
        <w:t>przewinienia.</w:t>
      </w:r>
    </w:p>
    <w:p w14:paraId="76C99976" w14:textId="00873DA0" w:rsidR="008C166D" w:rsidRPr="00CC6E4B" w:rsidRDefault="00352786" w:rsidP="00EC4221">
      <w:pPr>
        <w:pStyle w:val="Tekstpodstawowy"/>
        <w:numPr>
          <w:ilvl w:val="0"/>
          <w:numId w:val="81"/>
        </w:numPr>
        <w:spacing w:before="0"/>
        <w:ind w:left="567" w:hanging="567"/>
        <w:jc w:val="both"/>
      </w:pPr>
      <w:r w:rsidRPr="00CC6E4B">
        <w:t>14</w:t>
      </w:r>
      <w:r w:rsidR="00800C76">
        <w:t>7</w:t>
      </w:r>
      <w:r w:rsidRPr="00CC6E4B">
        <w:t>. Karę uważa się za niebyłą, a odpis zawiadomienia o ukaraniu usuwa się z teczki wychowawcy po roku nienagannego zachowania.</w:t>
      </w:r>
    </w:p>
    <w:p w14:paraId="2F1145A5" w14:textId="6E193A45" w:rsidR="008C166D" w:rsidRPr="00CC6E4B" w:rsidRDefault="00352786" w:rsidP="00D811E3">
      <w:pPr>
        <w:pStyle w:val="Tekstpodstawowy"/>
        <w:numPr>
          <w:ilvl w:val="0"/>
          <w:numId w:val="81"/>
        </w:numPr>
        <w:ind w:left="567" w:hanging="567"/>
        <w:jc w:val="both"/>
      </w:pPr>
      <w:r w:rsidRPr="00CC6E4B">
        <w:t>14</w:t>
      </w:r>
      <w:r w:rsidR="00800C76">
        <w:t>8</w:t>
      </w:r>
      <w:r w:rsidRPr="00CC6E4B">
        <w:t>. Przepisów § 14</w:t>
      </w:r>
      <w:r w:rsidR="00800C76">
        <w:t>0</w:t>
      </w:r>
      <w:r w:rsidR="000E704F" w:rsidRPr="00CC6E4B">
        <w:t>-</w:t>
      </w:r>
      <w:r w:rsidR="0091578D" w:rsidRPr="00CC6E4B">
        <w:t>14</w:t>
      </w:r>
      <w:r w:rsidR="00800C76">
        <w:t>7</w:t>
      </w:r>
      <w:r w:rsidRPr="00CC6E4B">
        <w:t xml:space="preserve"> nie stosuje się do procedury karnego przeniesienia do innej </w:t>
      </w:r>
      <w:r w:rsidR="002D5F70" w:rsidRPr="00CC6E4B">
        <w:t>S</w:t>
      </w:r>
      <w:r w:rsidRPr="00CC6E4B">
        <w:t>zkoły.</w:t>
      </w:r>
    </w:p>
    <w:p w14:paraId="44A9957F" w14:textId="578E681F" w:rsidR="008C166D" w:rsidRPr="00CC6E4B" w:rsidRDefault="00352786" w:rsidP="00D811E3">
      <w:pPr>
        <w:pStyle w:val="Tekstpodstawowy"/>
        <w:numPr>
          <w:ilvl w:val="0"/>
          <w:numId w:val="81"/>
        </w:numPr>
        <w:ind w:left="567" w:hanging="567"/>
        <w:jc w:val="both"/>
      </w:pPr>
      <w:r w:rsidRPr="00CC6E4B">
        <w:t>1</w:t>
      </w:r>
      <w:r w:rsidR="00800C76">
        <w:t>49</w:t>
      </w:r>
      <w:r w:rsidRPr="00CC6E4B">
        <w:t>. Zasady skreślania z listy dzieci uczęszczających do oddziałów przedszkolnych.</w:t>
      </w:r>
    </w:p>
    <w:p w14:paraId="38D8F8B6" w14:textId="77777777" w:rsidR="008C166D" w:rsidRPr="00CC6E4B" w:rsidRDefault="00352786" w:rsidP="006C7809">
      <w:pPr>
        <w:pStyle w:val="Akapitzlist"/>
        <w:numPr>
          <w:ilvl w:val="1"/>
          <w:numId w:val="126"/>
        </w:numPr>
        <w:tabs>
          <w:tab w:val="left" w:pos="993"/>
        </w:tabs>
        <w:spacing w:before="60"/>
        <w:rPr>
          <w:rFonts w:asciiTheme="minorHAnsi" w:hAnsiTheme="minorHAnsi" w:cstheme="minorHAnsi"/>
          <w:szCs w:val="24"/>
        </w:rPr>
      </w:pPr>
      <w:r w:rsidRPr="00CC6E4B">
        <w:rPr>
          <w:rFonts w:asciiTheme="minorHAnsi" w:hAnsiTheme="minorHAnsi" w:cstheme="minorHAnsi"/>
          <w:szCs w:val="24"/>
        </w:rPr>
        <w:t>Dziecko może być skreślone z listy przyjętych do oddziału przedszkolnego w</w:t>
      </w:r>
      <w:r w:rsidR="002D5F70" w:rsidRPr="00CC6E4B">
        <w:rPr>
          <w:rFonts w:asciiTheme="minorHAnsi" w:hAnsiTheme="minorHAnsi" w:cstheme="minorHAnsi"/>
          <w:szCs w:val="24"/>
        </w:rPr>
        <w:t xml:space="preserve"> </w:t>
      </w:r>
      <w:r w:rsidRPr="00CC6E4B">
        <w:rPr>
          <w:rFonts w:asciiTheme="minorHAnsi" w:hAnsiTheme="minorHAnsi" w:cstheme="minorHAnsi"/>
          <w:szCs w:val="24"/>
        </w:rPr>
        <w:t>przypadku:</w:t>
      </w:r>
    </w:p>
    <w:p w14:paraId="76CA3435" w14:textId="77777777" w:rsidR="008C166D" w:rsidRPr="00CC6E4B" w:rsidRDefault="00352786" w:rsidP="006C7809">
      <w:pPr>
        <w:pStyle w:val="Akapitzlist"/>
        <w:numPr>
          <w:ilvl w:val="2"/>
          <w:numId w:val="126"/>
        </w:numPr>
        <w:tabs>
          <w:tab w:val="left" w:pos="993"/>
        </w:tabs>
        <w:spacing w:before="60"/>
        <w:rPr>
          <w:rFonts w:asciiTheme="minorHAnsi" w:hAnsiTheme="minorHAnsi" w:cstheme="minorHAnsi"/>
          <w:szCs w:val="24"/>
        </w:rPr>
      </w:pPr>
      <w:r w:rsidRPr="00CC6E4B">
        <w:rPr>
          <w:rFonts w:asciiTheme="minorHAnsi" w:hAnsiTheme="minorHAnsi" w:cstheme="minorHAnsi"/>
          <w:szCs w:val="24"/>
        </w:rPr>
        <w:t>nieusprawiedliwionej nieobecności trwającej ponad</w:t>
      </w:r>
      <w:r w:rsidR="002D5F70" w:rsidRPr="00CC6E4B">
        <w:rPr>
          <w:rFonts w:asciiTheme="minorHAnsi" w:hAnsiTheme="minorHAnsi" w:cstheme="minorHAnsi"/>
          <w:szCs w:val="24"/>
        </w:rPr>
        <w:t xml:space="preserve"> </w:t>
      </w:r>
      <w:r w:rsidRPr="00CC6E4B">
        <w:rPr>
          <w:rFonts w:asciiTheme="minorHAnsi" w:hAnsiTheme="minorHAnsi" w:cstheme="minorHAnsi"/>
          <w:szCs w:val="24"/>
        </w:rPr>
        <w:t>miesiąc;</w:t>
      </w:r>
    </w:p>
    <w:p w14:paraId="4641CA24" w14:textId="77777777" w:rsidR="008C166D" w:rsidRPr="00CC6E4B" w:rsidRDefault="00352786" w:rsidP="006C7809">
      <w:pPr>
        <w:pStyle w:val="Akapitzlist"/>
        <w:numPr>
          <w:ilvl w:val="2"/>
          <w:numId w:val="126"/>
        </w:numPr>
        <w:tabs>
          <w:tab w:val="left" w:pos="993"/>
        </w:tabs>
        <w:spacing w:before="60"/>
        <w:rPr>
          <w:rFonts w:asciiTheme="minorHAnsi" w:hAnsiTheme="minorHAnsi" w:cstheme="minorHAnsi"/>
          <w:szCs w:val="24"/>
        </w:rPr>
      </w:pPr>
      <w:r w:rsidRPr="00CC6E4B">
        <w:rPr>
          <w:rFonts w:asciiTheme="minorHAnsi" w:hAnsiTheme="minorHAnsi" w:cstheme="minorHAnsi"/>
          <w:szCs w:val="24"/>
        </w:rPr>
        <w:t>zalegania przez rodziców z odpłatnością za przedszkole powyżej jednego okresu płatniczego;</w:t>
      </w:r>
    </w:p>
    <w:p w14:paraId="64F4AEB4" w14:textId="0DBA37B6" w:rsidR="008C166D" w:rsidRPr="00CC6E4B" w:rsidRDefault="00352786" w:rsidP="006C7809">
      <w:pPr>
        <w:pStyle w:val="Akapitzlist"/>
        <w:numPr>
          <w:ilvl w:val="2"/>
          <w:numId w:val="126"/>
        </w:numPr>
        <w:tabs>
          <w:tab w:val="left" w:pos="993"/>
        </w:tabs>
        <w:spacing w:before="60"/>
        <w:rPr>
          <w:rFonts w:asciiTheme="minorHAnsi" w:hAnsiTheme="minorHAnsi" w:cstheme="minorHAnsi"/>
          <w:szCs w:val="24"/>
        </w:rPr>
      </w:pPr>
      <w:r w:rsidRPr="00CC6E4B">
        <w:rPr>
          <w:rFonts w:asciiTheme="minorHAnsi" w:hAnsiTheme="minorHAnsi" w:cstheme="minorHAnsi"/>
          <w:szCs w:val="24"/>
        </w:rPr>
        <w:t>utajeniu przez rodziców przy</w:t>
      </w:r>
      <w:r w:rsidR="00FB6BEA" w:rsidRPr="00CC6E4B">
        <w:rPr>
          <w:rFonts w:asciiTheme="minorHAnsi" w:hAnsiTheme="minorHAnsi" w:cstheme="minorHAnsi"/>
          <w:szCs w:val="24"/>
        </w:rPr>
        <w:t xml:space="preserve"> </w:t>
      </w:r>
      <w:r w:rsidRPr="00CC6E4B">
        <w:rPr>
          <w:rFonts w:asciiTheme="minorHAnsi" w:hAnsiTheme="minorHAnsi" w:cstheme="minorHAnsi"/>
          <w:szCs w:val="24"/>
        </w:rPr>
        <w:t>wypełnianiu</w:t>
      </w:r>
      <w:r w:rsidR="00FB6BEA" w:rsidRPr="00CC6E4B">
        <w:rPr>
          <w:rFonts w:asciiTheme="minorHAnsi" w:hAnsiTheme="minorHAnsi" w:cstheme="minorHAnsi"/>
          <w:szCs w:val="24"/>
        </w:rPr>
        <w:t xml:space="preserve"> </w:t>
      </w:r>
      <w:r w:rsidRPr="00CC6E4B">
        <w:rPr>
          <w:rFonts w:asciiTheme="minorHAnsi" w:hAnsiTheme="minorHAnsi" w:cstheme="minorHAnsi"/>
          <w:szCs w:val="24"/>
        </w:rPr>
        <w:t>karty</w:t>
      </w:r>
      <w:r w:rsidR="00FB6BEA" w:rsidRPr="00CC6E4B">
        <w:rPr>
          <w:rFonts w:asciiTheme="minorHAnsi" w:hAnsiTheme="minorHAnsi" w:cstheme="minorHAnsi"/>
          <w:szCs w:val="24"/>
        </w:rPr>
        <w:t xml:space="preserve"> </w:t>
      </w:r>
      <w:r w:rsidRPr="00CC6E4B">
        <w:rPr>
          <w:rFonts w:asciiTheme="minorHAnsi" w:hAnsiTheme="minorHAnsi" w:cstheme="minorHAnsi"/>
          <w:szCs w:val="24"/>
        </w:rPr>
        <w:t>zgłoszenia</w:t>
      </w:r>
      <w:r w:rsidR="00FB6BEA" w:rsidRPr="00CC6E4B">
        <w:rPr>
          <w:rFonts w:asciiTheme="minorHAnsi" w:hAnsiTheme="minorHAnsi" w:cstheme="minorHAnsi"/>
          <w:szCs w:val="24"/>
        </w:rPr>
        <w:t xml:space="preserve"> </w:t>
      </w:r>
      <w:r w:rsidRPr="00CC6E4B">
        <w:rPr>
          <w:rFonts w:asciiTheme="minorHAnsi" w:hAnsiTheme="minorHAnsi" w:cstheme="minorHAnsi"/>
          <w:szCs w:val="24"/>
        </w:rPr>
        <w:t>choroby</w:t>
      </w:r>
      <w:r w:rsidR="00FB6BEA" w:rsidRPr="00CC6E4B">
        <w:rPr>
          <w:rFonts w:asciiTheme="minorHAnsi" w:hAnsiTheme="minorHAnsi" w:cstheme="minorHAnsi"/>
          <w:szCs w:val="24"/>
        </w:rPr>
        <w:t xml:space="preserve"> </w:t>
      </w:r>
      <w:r w:rsidRPr="00CC6E4B">
        <w:rPr>
          <w:rFonts w:asciiTheme="minorHAnsi" w:hAnsiTheme="minorHAnsi" w:cstheme="minorHAnsi"/>
          <w:szCs w:val="24"/>
        </w:rPr>
        <w:t>dziecka,</w:t>
      </w:r>
      <w:r w:rsidR="00FB6BEA" w:rsidRPr="00CC6E4B">
        <w:rPr>
          <w:rFonts w:asciiTheme="minorHAnsi" w:hAnsiTheme="minorHAnsi" w:cstheme="minorHAnsi"/>
          <w:szCs w:val="24"/>
        </w:rPr>
        <w:t xml:space="preserve"> </w:t>
      </w:r>
      <w:r w:rsidR="00A23E09" w:rsidRPr="00CC6E4B">
        <w:rPr>
          <w:rFonts w:asciiTheme="minorHAnsi" w:hAnsiTheme="minorHAnsi" w:cstheme="minorHAnsi"/>
          <w:szCs w:val="24"/>
        </w:rPr>
        <w:t>która </w:t>
      </w:r>
      <w:r w:rsidRPr="00CC6E4B">
        <w:rPr>
          <w:rFonts w:asciiTheme="minorHAnsi" w:hAnsiTheme="minorHAnsi" w:cstheme="minorHAnsi"/>
          <w:szCs w:val="24"/>
        </w:rPr>
        <w:t>uniemożliwia przebywania dziecka w grupie, a w szczególności choroby zakaźnej, poza chorobami zakaźnymi wieku</w:t>
      </w:r>
      <w:r w:rsidR="002D5F70" w:rsidRPr="00CC6E4B">
        <w:rPr>
          <w:rFonts w:asciiTheme="minorHAnsi" w:hAnsiTheme="minorHAnsi" w:cstheme="minorHAnsi"/>
          <w:szCs w:val="24"/>
        </w:rPr>
        <w:t xml:space="preserve"> </w:t>
      </w:r>
      <w:r w:rsidRPr="00CC6E4B">
        <w:rPr>
          <w:rFonts w:asciiTheme="minorHAnsi" w:hAnsiTheme="minorHAnsi" w:cstheme="minorHAnsi"/>
          <w:szCs w:val="24"/>
        </w:rPr>
        <w:t>dziecięcego;</w:t>
      </w:r>
    </w:p>
    <w:p w14:paraId="19DF1140" w14:textId="77777777" w:rsidR="008C166D" w:rsidRPr="00CC6E4B" w:rsidRDefault="00352786" w:rsidP="006C7809">
      <w:pPr>
        <w:pStyle w:val="Akapitzlist"/>
        <w:numPr>
          <w:ilvl w:val="2"/>
          <w:numId w:val="126"/>
        </w:numPr>
        <w:tabs>
          <w:tab w:val="left" w:pos="993"/>
        </w:tabs>
        <w:spacing w:before="60"/>
        <w:rPr>
          <w:rFonts w:asciiTheme="minorHAnsi" w:hAnsiTheme="minorHAnsi" w:cstheme="minorHAnsi"/>
          <w:szCs w:val="24"/>
        </w:rPr>
      </w:pPr>
      <w:r w:rsidRPr="00CC6E4B">
        <w:rPr>
          <w:rFonts w:asciiTheme="minorHAnsi" w:hAnsiTheme="minorHAnsi" w:cstheme="minorHAnsi"/>
          <w:szCs w:val="24"/>
        </w:rPr>
        <w:t>nieprzestrzegania przez rodziców postanowień niniejszego</w:t>
      </w:r>
      <w:r w:rsidR="002D5F70" w:rsidRPr="00CC6E4B">
        <w:rPr>
          <w:rFonts w:asciiTheme="minorHAnsi" w:hAnsiTheme="minorHAnsi" w:cstheme="minorHAnsi"/>
          <w:szCs w:val="24"/>
        </w:rPr>
        <w:t xml:space="preserve"> S</w:t>
      </w:r>
      <w:r w:rsidRPr="00CC6E4B">
        <w:rPr>
          <w:rFonts w:asciiTheme="minorHAnsi" w:hAnsiTheme="minorHAnsi" w:cstheme="minorHAnsi"/>
          <w:szCs w:val="24"/>
        </w:rPr>
        <w:t>tatutu.</w:t>
      </w:r>
    </w:p>
    <w:p w14:paraId="1DA58045" w14:textId="06FF8D87" w:rsidR="008C166D" w:rsidRPr="00CC6E4B" w:rsidRDefault="00352786" w:rsidP="006C7809">
      <w:pPr>
        <w:pStyle w:val="Akapitzlist"/>
        <w:numPr>
          <w:ilvl w:val="1"/>
          <w:numId w:val="126"/>
        </w:numPr>
        <w:tabs>
          <w:tab w:val="left" w:pos="993"/>
        </w:tabs>
        <w:spacing w:before="60"/>
        <w:rPr>
          <w:rFonts w:asciiTheme="minorHAnsi" w:hAnsiTheme="minorHAnsi" w:cstheme="minorHAnsi"/>
          <w:szCs w:val="24"/>
        </w:rPr>
      </w:pPr>
      <w:r w:rsidRPr="00CC6E4B">
        <w:rPr>
          <w:rFonts w:asciiTheme="minorHAnsi" w:hAnsiTheme="minorHAnsi" w:cstheme="minorHAnsi"/>
          <w:szCs w:val="24"/>
        </w:rPr>
        <w:t>Dyrektor Szkoły po powzięciu wiadomości o zaistnieniu okoliczności, o których mowa</w:t>
      </w:r>
      <w:r w:rsidR="00FB6BEA" w:rsidRPr="00CC6E4B">
        <w:rPr>
          <w:rFonts w:asciiTheme="minorHAnsi" w:hAnsiTheme="minorHAnsi" w:cstheme="minorHAnsi"/>
          <w:szCs w:val="24"/>
        </w:rPr>
        <w:t xml:space="preserve"> </w:t>
      </w:r>
      <w:r w:rsidRPr="00CC6E4B">
        <w:rPr>
          <w:rFonts w:asciiTheme="minorHAnsi" w:hAnsiTheme="minorHAnsi" w:cstheme="minorHAnsi"/>
          <w:szCs w:val="24"/>
        </w:rPr>
        <w:t>w</w:t>
      </w:r>
      <w:r w:rsidR="003B57ED" w:rsidRPr="00CC6E4B">
        <w:rPr>
          <w:rFonts w:asciiTheme="minorHAnsi" w:hAnsiTheme="minorHAnsi" w:cstheme="minorHAnsi"/>
          <w:szCs w:val="24"/>
        </w:rPr>
        <w:t> </w:t>
      </w:r>
      <w:r w:rsidRPr="00CC6E4B">
        <w:rPr>
          <w:rFonts w:asciiTheme="minorHAnsi" w:hAnsiTheme="minorHAnsi" w:cstheme="minorHAnsi"/>
          <w:szCs w:val="24"/>
        </w:rPr>
        <w:t>ust. 1 zwołuje posiedzenie Rady Pedagogicznej, na której wychowawca oddziału referuje</w:t>
      </w:r>
      <w:r w:rsidR="002D5F70" w:rsidRPr="00CC6E4B">
        <w:rPr>
          <w:rFonts w:asciiTheme="minorHAnsi" w:hAnsiTheme="minorHAnsi" w:cstheme="minorHAnsi"/>
          <w:szCs w:val="24"/>
        </w:rPr>
        <w:t xml:space="preserve"> </w:t>
      </w:r>
      <w:r w:rsidRPr="00CC6E4B">
        <w:rPr>
          <w:rFonts w:asciiTheme="minorHAnsi" w:hAnsiTheme="minorHAnsi" w:cstheme="minorHAnsi"/>
          <w:szCs w:val="24"/>
        </w:rPr>
        <w:t>problem.</w:t>
      </w:r>
    </w:p>
    <w:p w14:paraId="71369D7F" w14:textId="7491BCCA" w:rsidR="008C166D" w:rsidRPr="00CC6E4B" w:rsidRDefault="00352786" w:rsidP="006C7809">
      <w:pPr>
        <w:pStyle w:val="Akapitzlist"/>
        <w:numPr>
          <w:ilvl w:val="1"/>
          <w:numId w:val="126"/>
        </w:numPr>
        <w:tabs>
          <w:tab w:val="left" w:pos="993"/>
        </w:tabs>
        <w:spacing w:before="60"/>
        <w:rPr>
          <w:rFonts w:asciiTheme="minorHAnsi" w:hAnsiTheme="minorHAnsi" w:cstheme="minorHAnsi"/>
          <w:szCs w:val="24"/>
        </w:rPr>
      </w:pPr>
      <w:r w:rsidRPr="00CC6E4B">
        <w:rPr>
          <w:rFonts w:asciiTheme="minorHAnsi" w:hAnsiTheme="minorHAnsi" w:cstheme="minorHAnsi"/>
          <w:szCs w:val="24"/>
        </w:rPr>
        <w:t xml:space="preserve">Wychowawca zachowuje obiektywizm. Zapoznaje Radę Pedagogiczną </w:t>
      </w:r>
      <w:r w:rsidR="00E67894" w:rsidRPr="00CC6E4B">
        <w:rPr>
          <w:rFonts w:asciiTheme="minorHAnsi" w:hAnsiTheme="minorHAnsi" w:cstheme="minorHAnsi"/>
          <w:szCs w:val="24"/>
        </w:rPr>
        <w:t>z</w:t>
      </w:r>
      <w:r w:rsidRPr="00CC6E4B">
        <w:rPr>
          <w:rFonts w:asciiTheme="minorHAnsi" w:hAnsiTheme="minorHAnsi" w:cstheme="minorHAnsi"/>
          <w:szCs w:val="24"/>
        </w:rPr>
        <w:t xml:space="preserve"> podjęty</w:t>
      </w:r>
      <w:r w:rsidR="00E67894" w:rsidRPr="00CC6E4B">
        <w:rPr>
          <w:rFonts w:asciiTheme="minorHAnsi" w:hAnsiTheme="minorHAnsi" w:cstheme="minorHAnsi"/>
          <w:szCs w:val="24"/>
        </w:rPr>
        <w:t>mi</w:t>
      </w:r>
      <w:r w:rsidRPr="00CC6E4B">
        <w:rPr>
          <w:rFonts w:asciiTheme="minorHAnsi" w:hAnsiTheme="minorHAnsi" w:cstheme="minorHAnsi"/>
          <w:szCs w:val="24"/>
        </w:rPr>
        <w:t xml:space="preserve"> działania</w:t>
      </w:r>
      <w:r w:rsidR="00E67894" w:rsidRPr="00CC6E4B">
        <w:rPr>
          <w:rFonts w:asciiTheme="minorHAnsi" w:hAnsiTheme="minorHAnsi" w:cstheme="minorHAnsi"/>
          <w:szCs w:val="24"/>
        </w:rPr>
        <w:t>mi</w:t>
      </w:r>
      <w:r w:rsidRPr="00CC6E4B">
        <w:rPr>
          <w:rFonts w:asciiTheme="minorHAnsi" w:hAnsiTheme="minorHAnsi" w:cstheme="minorHAnsi"/>
          <w:szCs w:val="24"/>
        </w:rPr>
        <w:t>, zmierzający</w:t>
      </w:r>
      <w:r w:rsidR="00E67894" w:rsidRPr="00CC6E4B">
        <w:rPr>
          <w:rFonts w:asciiTheme="minorHAnsi" w:hAnsiTheme="minorHAnsi" w:cstheme="minorHAnsi"/>
          <w:szCs w:val="24"/>
        </w:rPr>
        <w:t>mi</w:t>
      </w:r>
      <w:r w:rsidRPr="00CC6E4B">
        <w:rPr>
          <w:rFonts w:asciiTheme="minorHAnsi" w:hAnsiTheme="minorHAnsi" w:cstheme="minorHAnsi"/>
          <w:szCs w:val="24"/>
        </w:rPr>
        <w:t xml:space="preserve"> do ustania przyczyny, upoważniając</w:t>
      </w:r>
      <w:r w:rsidR="00E67894" w:rsidRPr="00CC6E4B">
        <w:rPr>
          <w:rFonts w:asciiTheme="minorHAnsi" w:hAnsiTheme="minorHAnsi" w:cstheme="minorHAnsi"/>
          <w:szCs w:val="24"/>
        </w:rPr>
        <w:t>ymi</w:t>
      </w:r>
      <w:r w:rsidR="00A23E09" w:rsidRPr="00CC6E4B">
        <w:rPr>
          <w:rFonts w:asciiTheme="minorHAnsi" w:hAnsiTheme="minorHAnsi" w:cstheme="minorHAnsi"/>
          <w:szCs w:val="24"/>
        </w:rPr>
        <w:t xml:space="preserve"> Radę Pedagogiczną do </w:t>
      </w:r>
      <w:r w:rsidRPr="00CC6E4B">
        <w:rPr>
          <w:rFonts w:asciiTheme="minorHAnsi" w:hAnsiTheme="minorHAnsi" w:cstheme="minorHAnsi"/>
          <w:szCs w:val="24"/>
        </w:rPr>
        <w:t>podjęcia uchwały o skreśleniu dziecka z listy dzieci uczęszczających do oddziału przedszkolnego.</w:t>
      </w:r>
    </w:p>
    <w:p w14:paraId="57450773" w14:textId="77777777" w:rsidR="008C166D" w:rsidRPr="00CC6E4B" w:rsidRDefault="00352786" w:rsidP="006C7809">
      <w:pPr>
        <w:pStyle w:val="Akapitzlist"/>
        <w:numPr>
          <w:ilvl w:val="1"/>
          <w:numId w:val="126"/>
        </w:numPr>
        <w:tabs>
          <w:tab w:val="left" w:pos="993"/>
        </w:tabs>
        <w:spacing w:before="60"/>
        <w:rPr>
          <w:rFonts w:asciiTheme="minorHAnsi" w:hAnsiTheme="minorHAnsi" w:cstheme="minorHAnsi"/>
          <w:szCs w:val="24"/>
        </w:rPr>
      </w:pPr>
      <w:r w:rsidRPr="00CC6E4B">
        <w:rPr>
          <w:rFonts w:asciiTheme="minorHAnsi" w:hAnsiTheme="minorHAnsi" w:cstheme="minorHAnsi"/>
          <w:szCs w:val="24"/>
        </w:rPr>
        <w:t>Rada Pedagogiczna po wnikliwym wysłuchaniu informacji, podejmuje uchwałę w danej sprawie, zgodnie z Regulaminem Rady</w:t>
      </w:r>
      <w:r w:rsidR="002D5F70" w:rsidRPr="00CC6E4B">
        <w:rPr>
          <w:rFonts w:asciiTheme="minorHAnsi" w:hAnsiTheme="minorHAnsi" w:cstheme="minorHAnsi"/>
          <w:szCs w:val="24"/>
        </w:rPr>
        <w:t xml:space="preserve"> </w:t>
      </w:r>
      <w:r w:rsidRPr="00CC6E4B">
        <w:rPr>
          <w:rFonts w:asciiTheme="minorHAnsi" w:hAnsiTheme="minorHAnsi" w:cstheme="minorHAnsi"/>
          <w:szCs w:val="24"/>
        </w:rPr>
        <w:t>Pedagogicznej.</w:t>
      </w:r>
    </w:p>
    <w:p w14:paraId="0E3B996D" w14:textId="77777777" w:rsidR="008C166D" w:rsidRPr="00CC6E4B" w:rsidRDefault="00352786" w:rsidP="006C7809">
      <w:pPr>
        <w:pStyle w:val="Akapitzlist"/>
        <w:numPr>
          <w:ilvl w:val="1"/>
          <w:numId w:val="126"/>
        </w:numPr>
        <w:tabs>
          <w:tab w:val="left" w:pos="993"/>
        </w:tabs>
        <w:spacing w:before="60"/>
        <w:rPr>
          <w:rFonts w:asciiTheme="minorHAnsi" w:hAnsiTheme="minorHAnsi" w:cstheme="minorHAnsi"/>
          <w:szCs w:val="24"/>
        </w:rPr>
      </w:pPr>
      <w:r w:rsidRPr="00CC6E4B">
        <w:rPr>
          <w:rFonts w:asciiTheme="minorHAnsi" w:hAnsiTheme="minorHAnsi" w:cstheme="minorHAnsi"/>
          <w:szCs w:val="24"/>
        </w:rPr>
        <w:t xml:space="preserve">Rada Pedagogiczna powierza wykonanie uchwały </w:t>
      </w:r>
      <w:r w:rsidR="002D5F70" w:rsidRPr="00CC6E4B">
        <w:rPr>
          <w:rFonts w:asciiTheme="minorHAnsi" w:hAnsiTheme="minorHAnsi" w:cstheme="minorHAnsi"/>
          <w:szCs w:val="24"/>
        </w:rPr>
        <w:t>D</w:t>
      </w:r>
      <w:r w:rsidRPr="00CC6E4B">
        <w:rPr>
          <w:rFonts w:asciiTheme="minorHAnsi" w:hAnsiTheme="minorHAnsi" w:cstheme="minorHAnsi"/>
          <w:szCs w:val="24"/>
        </w:rPr>
        <w:t>yrektorowi</w:t>
      </w:r>
      <w:r w:rsidR="002D5F70" w:rsidRPr="00CC6E4B">
        <w:rPr>
          <w:rFonts w:asciiTheme="minorHAnsi" w:hAnsiTheme="minorHAnsi" w:cstheme="minorHAnsi"/>
          <w:szCs w:val="24"/>
        </w:rPr>
        <w:t xml:space="preserve"> </w:t>
      </w:r>
      <w:r w:rsidRPr="00CC6E4B">
        <w:rPr>
          <w:rFonts w:asciiTheme="minorHAnsi" w:hAnsiTheme="minorHAnsi" w:cstheme="minorHAnsi"/>
          <w:szCs w:val="24"/>
        </w:rPr>
        <w:t>Szkoły.</w:t>
      </w:r>
    </w:p>
    <w:p w14:paraId="1F79AB7D" w14:textId="77777777" w:rsidR="008C166D" w:rsidRPr="00CC6E4B" w:rsidRDefault="00352786" w:rsidP="006C7809">
      <w:pPr>
        <w:pStyle w:val="Akapitzlist"/>
        <w:numPr>
          <w:ilvl w:val="1"/>
          <w:numId w:val="126"/>
        </w:numPr>
        <w:tabs>
          <w:tab w:val="left" w:pos="993"/>
        </w:tabs>
        <w:spacing w:before="60"/>
        <w:rPr>
          <w:rFonts w:asciiTheme="minorHAnsi" w:hAnsiTheme="minorHAnsi" w:cstheme="minorHAnsi"/>
          <w:szCs w:val="24"/>
        </w:rPr>
      </w:pPr>
      <w:r w:rsidRPr="00CC6E4B">
        <w:rPr>
          <w:rFonts w:asciiTheme="minorHAnsi" w:hAnsiTheme="minorHAnsi" w:cstheme="minorHAnsi"/>
          <w:szCs w:val="24"/>
        </w:rPr>
        <w:t>Dyrektor przedszkola wykonuje uchwałę Rady Pedagogicznej przez wydanie decyzji administracyjnej, którą doręcza rodzicom, a w przypadku niemożności doręczenia osobistego listem poleconym za potwierdzeniem</w:t>
      </w:r>
      <w:r w:rsidR="002D5F70" w:rsidRPr="00CC6E4B">
        <w:rPr>
          <w:rFonts w:asciiTheme="minorHAnsi" w:hAnsiTheme="minorHAnsi" w:cstheme="minorHAnsi"/>
          <w:szCs w:val="24"/>
        </w:rPr>
        <w:t xml:space="preserve"> </w:t>
      </w:r>
      <w:r w:rsidRPr="00CC6E4B">
        <w:rPr>
          <w:rFonts w:asciiTheme="minorHAnsi" w:hAnsiTheme="minorHAnsi" w:cstheme="minorHAnsi"/>
          <w:szCs w:val="24"/>
        </w:rPr>
        <w:t>odbioru.</w:t>
      </w:r>
    </w:p>
    <w:p w14:paraId="19B4996D" w14:textId="77777777" w:rsidR="008C166D" w:rsidRPr="00CC6E4B" w:rsidRDefault="00352786" w:rsidP="006C7809">
      <w:pPr>
        <w:pStyle w:val="Akapitzlist"/>
        <w:numPr>
          <w:ilvl w:val="1"/>
          <w:numId w:val="126"/>
        </w:numPr>
        <w:tabs>
          <w:tab w:val="left" w:pos="993"/>
        </w:tabs>
        <w:spacing w:before="60"/>
        <w:rPr>
          <w:rFonts w:asciiTheme="minorHAnsi" w:hAnsiTheme="minorHAnsi" w:cstheme="minorHAnsi"/>
          <w:szCs w:val="24"/>
        </w:rPr>
      </w:pPr>
      <w:r w:rsidRPr="00CC6E4B">
        <w:rPr>
          <w:rFonts w:asciiTheme="minorHAnsi" w:hAnsiTheme="minorHAnsi" w:cstheme="minorHAnsi"/>
          <w:szCs w:val="24"/>
        </w:rPr>
        <w:t xml:space="preserve">Rodzicom przysługuje odwołanie od decyzji </w:t>
      </w:r>
      <w:r w:rsidR="002D5F70" w:rsidRPr="00CC6E4B">
        <w:rPr>
          <w:rFonts w:asciiTheme="minorHAnsi" w:hAnsiTheme="minorHAnsi" w:cstheme="minorHAnsi"/>
          <w:szCs w:val="24"/>
        </w:rPr>
        <w:t>D</w:t>
      </w:r>
      <w:r w:rsidRPr="00CC6E4B">
        <w:rPr>
          <w:rFonts w:asciiTheme="minorHAnsi" w:hAnsiTheme="minorHAnsi" w:cstheme="minorHAnsi"/>
          <w:szCs w:val="24"/>
        </w:rPr>
        <w:t>yrektora do Zachodniopomorskiego Kuratora Oświaty w ciągu 14 dni od jej</w:t>
      </w:r>
      <w:r w:rsidR="002D5F70" w:rsidRPr="00CC6E4B">
        <w:rPr>
          <w:rFonts w:asciiTheme="minorHAnsi" w:hAnsiTheme="minorHAnsi" w:cstheme="minorHAnsi"/>
          <w:szCs w:val="24"/>
        </w:rPr>
        <w:t xml:space="preserve"> </w:t>
      </w:r>
      <w:r w:rsidRPr="00CC6E4B">
        <w:rPr>
          <w:rFonts w:asciiTheme="minorHAnsi" w:hAnsiTheme="minorHAnsi" w:cstheme="minorHAnsi"/>
          <w:szCs w:val="24"/>
        </w:rPr>
        <w:t>otrzymania.</w:t>
      </w:r>
    </w:p>
    <w:p w14:paraId="406EBB39" w14:textId="77777777" w:rsidR="008C166D" w:rsidRPr="00CC6E4B" w:rsidRDefault="00352786" w:rsidP="006C7809">
      <w:pPr>
        <w:pStyle w:val="Akapitzlist"/>
        <w:numPr>
          <w:ilvl w:val="1"/>
          <w:numId w:val="126"/>
        </w:numPr>
        <w:tabs>
          <w:tab w:val="left" w:pos="993"/>
        </w:tabs>
        <w:spacing w:before="60"/>
        <w:rPr>
          <w:rFonts w:asciiTheme="minorHAnsi" w:hAnsiTheme="minorHAnsi" w:cstheme="minorHAnsi"/>
          <w:szCs w:val="24"/>
        </w:rPr>
      </w:pPr>
      <w:r w:rsidRPr="00CC6E4B">
        <w:rPr>
          <w:rFonts w:asciiTheme="minorHAnsi" w:hAnsiTheme="minorHAnsi" w:cstheme="minorHAnsi"/>
          <w:szCs w:val="24"/>
        </w:rPr>
        <w:t>W trakcie postępowania odwoławczego dziecko ma prawo u</w:t>
      </w:r>
      <w:r w:rsidR="00E67894" w:rsidRPr="00CC6E4B">
        <w:rPr>
          <w:rFonts w:asciiTheme="minorHAnsi" w:hAnsiTheme="minorHAnsi" w:cstheme="minorHAnsi"/>
          <w:szCs w:val="24"/>
        </w:rPr>
        <w:t>częszczać do przedszkola, chyba</w:t>
      </w:r>
      <w:r w:rsidRPr="00CC6E4B">
        <w:rPr>
          <w:rFonts w:asciiTheme="minorHAnsi" w:hAnsiTheme="minorHAnsi" w:cstheme="minorHAnsi"/>
          <w:szCs w:val="24"/>
        </w:rPr>
        <w:t xml:space="preserve"> że decyzji tej nadano rygor natychmiastowej wykonalności. Rygor natychmiastowej wykonalności obowiązuje w sytuacjach wynikających z art. 108</w:t>
      </w:r>
      <w:r w:rsidR="002D5F70" w:rsidRPr="00CC6E4B">
        <w:rPr>
          <w:rFonts w:asciiTheme="minorHAnsi" w:hAnsiTheme="minorHAnsi" w:cstheme="minorHAnsi"/>
          <w:szCs w:val="24"/>
        </w:rPr>
        <w:t xml:space="preserve"> </w:t>
      </w:r>
      <w:r w:rsidRPr="00CC6E4B">
        <w:rPr>
          <w:rFonts w:asciiTheme="minorHAnsi" w:hAnsiTheme="minorHAnsi" w:cstheme="minorHAnsi"/>
          <w:szCs w:val="24"/>
        </w:rPr>
        <w:t>k.p.a.</w:t>
      </w:r>
    </w:p>
    <w:p w14:paraId="73113E43" w14:textId="04954E56" w:rsidR="008C166D" w:rsidRPr="00CC6E4B" w:rsidRDefault="00352786" w:rsidP="00D811E3">
      <w:pPr>
        <w:pStyle w:val="Tekstpodstawowy"/>
        <w:numPr>
          <w:ilvl w:val="0"/>
          <w:numId w:val="81"/>
        </w:numPr>
        <w:ind w:left="567" w:hanging="567"/>
        <w:jc w:val="both"/>
      </w:pPr>
      <w:r w:rsidRPr="00CC6E4B">
        <w:t>15</w:t>
      </w:r>
      <w:r w:rsidR="00800C76">
        <w:t>0</w:t>
      </w:r>
      <w:r w:rsidRPr="00CC6E4B">
        <w:t xml:space="preserve">. Szczegółowe zasady karnego przeniesienia do innej </w:t>
      </w:r>
      <w:r w:rsidR="002D5F70" w:rsidRPr="00CC6E4B">
        <w:t>S</w:t>
      </w:r>
      <w:r w:rsidRPr="00CC6E4B">
        <w:t>zkoły.</w:t>
      </w:r>
    </w:p>
    <w:p w14:paraId="778E9842" w14:textId="645B7A8B" w:rsidR="008C166D" w:rsidRPr="00CC6E4B" w:rsidRDefault="00352786" w:rsidP="006C7809">
      <w:pPr>
        <w:pStyle w:val="Akapitzlist"/>
        <w:numPr>
          <w:ilvl w:val="1"/>
          <w:numId w:val="127"/>
        </w:numPr>
        <w:tabs>
          <w:tab w:val="left" w:pos="993"/>
        </w:tabs>
        <w:spacing w:before="60"/>
        <w:rPr>
          <w:rFonts w:asciiTheme="minorHAnsi" w:hAnsiTheme="minorHAnsi" w:cstheme="minorHAnsi"/>
          <w:szCs w:val="24"/>
        </w:rPr>
      </w:pPr>
      <w:r w:rsidRPr="00CC6E4B">
        <w:rPr>
          <w:rFonts w:asciiTheme="minorHAnsi" w:hAnsiTheme="minorHAnsi" w:cstheme="minorHAnsi"/>
          <w:szCs w:val="24"/>
        </w:rPr>
        <w:t xml:space="preserve">Rada Pedagogiczna </w:t>
      </w:r>
      <w:r w:rsidR="002D5F70" w:rsidRPr="00CC6E4B">
        <w:rPr>
          <w:rFonts w:asciiTheme="minorHAnsi" w:hAnsiTheme="minorHAnsi" w:cstheme="minorHAnsi"/>
          <w:szCs w:val="24"/>
        </w:rPr>
        <w:t>S</w:t>
      </w:r>
      <w:r w:rsidRPr="00CC6E4B">
        <w:rPr>
          <w:rFonts w:asciiTheme="minorHAnsi" w:hAnsiTheme="minorHAnsi" w:cstheme="minorHAnsi"/>
          <w:szCs w:val="24"/>
        </w:rPr>
        <w:t xml:space="preserve">zkoły może podjąć uchwałę o rozpoczęcie procedury karnego przeniesienia do innej </w:t>
      </w:r>
      <w:r w:rsidR="002D5F70" w:rsidRPr="00CC6E4B">
        <w:rPr>
          <w:rFonts w:asciiTheme="minorHAnsi" w:hAnsiTheme="minorHAnsi" w:cstheme="minorHAnsi"/>
          <w:szCs w:val="24"/>
        </w:rPr>
        <w:t>S</w:t>
      </w:r>
      <w:r w:rsidRPr="00CC6E4B">
        <w:rPr>
          <w:rFonts w:asciiTheme="minorHAnsi" w:hAnsiTheme="minorHAnsi" w:cstheme="minorHAnsi"/>
          <w:szCs w:val="24"/>
        </w:rPr>
        <w:t xml:space="preserve">zkoły. Decyzję w sprawie przeniesienia do innej </w:t>
      </w:r>
      <w:r w:rsidR="002D5F70" w:rsidRPr="00CC6E4B">
        <w:rPr>
          <w:rFonts w:asciiTheme="minorHAnsi" w:hAnsiTheme="minorHAnsi" w:cstheme="minorHAnsi"/>
          <w:szCs w:val="24"/>
        </w:rPr>
        <w:t>S</w:t>
      </w:r>
      <w:r w:rsidRPr="00CC6E4B">
        <w:rPr>
          <w:rFonts w:asciiTheme="minorHAnsi" w:hAnsiTheme="minorHAnsi" w:cstheme="minorHAnsi"/>
          <w:szCs w:val="24"/>
        </w:rPr>
        <w:t>zkoły</w:t>
      </w:r>
      <w:r w:rsidR="00FB6BEA" w:rsidRPr="00CC6E4B">
        <w:rPr>
          <w:rFonts w:asciiTheme="minorHAnsi" w:hAnsiTheme="minorHAnsi" w:cstheme="minorHAnsi"/>
          <w:szCs w:val="24"/>
        </w:rPr>
        <w:t xml:space="preserve"> </w:t>
      </w:r>
      <w:r w:rsidRPr="00CC6E4B">
        <w:rPr>
          <w:rFonts w:asciiTheme="minorHAnsi" w:hAnsiTheme="minorHAnsi" w:cstheme="minorHAnsi"/>
          <w:szCs w:val="24"/>
        </w:rPr>
        <w:t xml:space="preserve">podejmuje </w:t>
      </w:r>
      <w:r w:rsidR="002D5F70" w:rsidRPr="00CC6E4B">
        <w:rPr>
          <w:rFonts w:asciiTheme="minorHAnsi" w:hAnsiTheme="minorHAnsi" w:cstheme="minorHAnsi"/>
          <w:szCs w:val="24"/>
        </w:rPr>
        <w:t>k</w:t>
      </w:r>
      <w:r w:rsidRPr="00CC6E4B">
        <w:rPr>
          <w:rFonts w:asciiTheme="minorHAnsi" w:hAnsiTheme="minorHAnsi" w:cstheme="minorHAnsi"/>
          <w:szCs w:val="24"/>
        </w:rPr>
        <w:t>urator</w:t>
      </w:r>
      <w:r w:rsidR="002D5F70" w:rsidRPr="00CC6E4B">
        <w:rPr>
          <w:rFonts w:asciiTheme="minorHAnsi" w:hAnsiTheme="minorHAnsi" w:cstheme="minorHAnsi"/>
          <w:szCs w:val="24"/>
        </w:rPr>
        <w:t xml:space="preserve"> o</w:t>
      </w:r>
      <w:r w:rsidRPr="00CC6E4B">
        <w:rPr>
          <w:rFonts w:asciiTheme="minorHAnsi" w:hAnsiTheme="minorHAnsi" w:cstheme="minorHAnsi"/>
          <w:szCs w:val="24"/>
        </w:rPr>
        <w:t>światy.</w:t>
      </w:r>
    </w:p>
    <w:p w14:paraId="34740900" w14:textId="77777777" w:rsidR="008C166D" w:rsidRPr="00CC6E4B" w:rsidRDefault="00352786" w:rsidP="006C7809">
      <w:pPr>
        <w:pStyle w:val="Akapitzlist"/>
        <w:numPr>
          <w:ilvl w:val="1"/>
          <w:numId w:val="127"/>
        </w:numPr>
        <w:tabs>
          <w:tab w:val="left" w:pos="993"/>
        </w:tabs>
        <w:spacing w:before="60"/>
        <w:rPr>
          <w:rFonts w:asciiTheme="minorHAnsi" w:hAnsiTheme="minorHAnsi" w:cstheme="minorHAnsi"/>
          <w:szCs w:val="24"/>
        </w:rPr>
      </w:pPr>
      <w:r w:rsidRPr="00CC6E4B">
        <w:rPr>
          <w:rFonts w:asciiTheme="minorHAnsi" w:hAnsiTheme="minorHAnsi" w:cstheme="minorHAnsi"/>
          <w:szCs w:val="24"/>
        </w:rPr>
        <w:t xml:space="preserve">Wykroczenia stanowiące podstawę do złożenia wniosku o przeniesienie do innej </w:t>
      </w:r>
      <w:r w:rsidR="002D5F70" w:rsidRPr="00CC6E4B">
        <w:rPr>
          <w:rFonts w:asciiTheme="minorHAnsi" w:hAnsiTheme="minorHAnsi" w:cstheme="minorHAnsi"/>
          <w:szCs w:val="24"/>
        </w:rPr>
        <w:t>S</w:t>
      </w:r>
      <w:r w:rsidRPr="00CC6E4B">
        <w:rPr>
          <w:rFonts w:asciiTheme="minorHAnsi" w:hAnsiTheme="minorHAnsi" w:cstheme="minorHAnsi"/>
          <w:szCs w:val="24"/>
        </w:rPr>
        <w:t>zkoły:</w:t>
      </w:r>
    </w:p>
    <w:p w14:paraId="63B79EDA" w14:textId="77777777" w:rsidR="008C166D" w:rsidRPr="00CC6E4B" w:rsidRDefault="00352786" w:rsidP="006C7809">
      <w:pPr>
        <w:pStyle w:val="Akapitzlist"/>
        <w:numPr>
          <w:ilvl w:val="2"/>
          <w:numId w:val="127"/>
        </w:numPr>
        <w:tabs>
          <w:tab w:val="left" w:pos="993"/>
        </w:tabs>
        <w:spacing w:before="60"/>
        <w:rPr>
          <w:rFonts w:asciiTheme="minorHAnsi" w:hAnsiTheme="minorHAnsi" w:cstheme="minorHAnsi"/>
          <w:szCs w:val="24"/>
        </w:rPr>
      </w:pPr>
      <w:r w:rsidRPr="00CC6E4B">
        <w:rPr>
          <w:rFonts w:asciiTheme="minorHAnsi" w:hAnsiTheme="minorHAnsi" w:cstheme="minorHAnsi"/>
          <w:szCs w:val="24"/>
        </w:rPr>
        <w:t>świadome działanie stanowiące zagrożenie życia lub skutkujące uszczerbkiem zdrowia dla innych uczniów lub pracowników</w:t>
      </w:r>
      <w:r w:rsidR="003440EB" w:rsidRPr="00CC6E4B">
        <w:rPr>
          <w:rFonts w:asciiTheme="minorHAnsi" w:hAnsiTheme="minorHAnsi" w:cstheme="minorHAnsi"/>
          <w:szCs w:val="24"/>
        </w:rPr>
        <w:t xml:space="preserve"> </w:t>
      </w:r>
      <w:r w:rsidRPr="00CC6E4B">
        <w:rPr>
          <w:rFonts w:asciiTheme="minorHAnsi" w:hAnsiTheme="minorHAnsi" w:cstheme="minorHAnsi"/>
          <w:szCs w:val="24"/>
        </w:rPr>
        <w:t>Szkoły;</w:t>
      </w:r>
    </w:p>
    <w:p w14:paraId="1655EE7C" w14:textId="77777777" w:rsidR="008C166D" w:rsidRPr="00CC6E4B" w:rsidRDefault="00352786" w:rsidP="006C7809">
      <w:pPr>
        <w:pStyle w:val="Akapitzlist"/>
        <w:numPr>
          <w:ilvl w:val="2"/>
          <w:numId w:val="127"/>
        </w:numPr>
        <w:tabs>
          <w:tab w:val="left" w:pos="993"/>
        </w:tabs>
        <w:spacing w:before="60"/>
        <w:rPr>
          <w:rFonts w:asciiTheme="minorHAnsi" w:hAnsiTheme="minorHAnsi" w:cstheme="minorHAnsi"/>
          <w:szCs w:val="24"/>
        </w:rPr>
      </w:pPr>
      <w:r w:rsidRPr="00CC6E4B">
        <w:rPr>
          <w:rFonts w:asciiTheme="minorHAnsi" w:hAnsiTheme="minorHAnsi" w:cstheme="minorHAnsi"/>
          <w:szCs w:val="24"/>
        </w:rPr>
        <w:t>rozprowadzanie i używanie środków odurzających, w tym alkoholu i</w:t>
      </w:r>
      <w:r w:rsidR="003440EB" w:rsidRPr="00CC6E4B">
        <w:rPr>
          <w:rFonts w:asciiTheme="minorHAnsi" w:hAnsiTheme="minorHAnsi" w:cstheme="minorHAnsi"/>
          <w:szCs w:val="24"/>
        </w:rPr>
        <w:t xml:space="preserve"> </w:t>
      </w:r>
      <w:r w:rsidRPr="00CC6E4B">
        <w:rPr>
          <w:rFonts w:asciiTheme="minorHAnsi" w:hAnsiTheme="minorHAnsi" w:cstheme="minorHAnsi"/>
          <w:szCs w:val="24"/>
        </w:rPr>
        <w:t>narkotyków;</w:t>
      </w:r>
    </w:p>
    <w:p w14:paraId="79AAC3FD" w14:textId="7A0A44BB" w:rsidR="008C166D" w:rsidRPr="00CC6E4B" w:rsidRDefault="00352786" w:rsidP="006C7809">
      <w:pPr>
        <w:pStyle w:val="Akapitzlist"/>
        <w:numPr>
          <w:ilvl w:val="2"/>
          <w:numId w:val="127"/>
        </w:numPr>
        <w:tabs>
          <w:tab w:val="left" w:pos="993"/>
        </w:tabs>
        <w:spacing w:before="60"/>
        <w:rPr>
          <w:rFonts w:asciiTheme="minorHAnsi" w:hAnsiTheme="minorHAnsi" w:cstheme="minorHAnsi"/>
          <w:szCs w:val="24"/>
        </w:rPr>
      </w:pPr>
      <w:r w:rsidRPr="00CC6E4B">
        <w:rPr>
          <w:rFonts w:asciiTheme="minorHAnsi" w:hAnsiTheme="minorHAnsi" w:cstheme="minorHAnsi"/>
          <w:szCs w:val="24"/>
        </w:rPr>
        <w:t>świadome fizyczne i psychiczne znęcanie się nad czło</w:t>
      </w:r>
      <w:r w:rsidR="00A23E09" w:rsidRPr="00CC6E4B">
        <w:rPr>
          <w:rFonts w:asciiTheme="minorHAnsi" w:hAnsiTheme="minorHAnsi" w:cstheme="minorHAnsi"/>
          <w:szCs w:val="24"/>
        </w:rPr>
        <w:t>nkami społeczności szkolnej lub </w:t>
      </w:r>
      <w:r w:rsidRPr="00CC6E4B">
        <w:rPr>
          <w:rFonts w:asciiTheme="minorHAnsi" w:hAnsiTheme="minorHAnsi" w:cstheme="minorHAnsi"/>
          <w:szCs w:val="24"/>
        </w:rPr>
        <w:t>naruszanie godności, uczuć religijnych lub</w:t>
      </w:r>
      <w:r w:rsidR="003440EB" w:rsidRPr="00CC6E4B">
        <w:rPr>
          <w:rFonts w:asciiTheme="minorHAnsi" w:hAnsiTheme="minorHAnsi" w:cstheme="minorHAnsi"/>
          <w:szCs w:val="24"/>
        </w:rPr>
        <w:t xml:space="preserve"> </w:t>
      </w:r>
      <w:r w:rsidRPr="00CC6E4B">
        <w:rPr>
          <w:rFonts w:asciiTheme="minorHAnsi" w:hAnsiTheme="minorHAnsi" w:cstheme="minorHAnsi"/>
          <w:szCs w:val="24"/>
        </w:rPr>
        <w:t>narodowych;</w:t>
      </w:r>
    </w:p>
    <w:p w14:paraId="272DC2EA" w14:textId="77777777" w:rsidR="008C166D" w:rsidRPr="00CC6E4B" w:rsidRDefault="00352786" w:rsidP="006C7809">
      <w:pPr>
        <w:pStyle w:val="Akapitzlist"/>
        <w:numPr>
          <w:ilvl w:val="2"/>
          <w:numId w:val="127"/>
        </w:numPr>
        <w:tabs>
          <w:tab w:val="left" w:pos="993"/>
        </w:tabs>
        <w:spacing w:before="60"/>
        <w:rPr>
          <w:rFonts w:asciiTheme="minorHAnsi" w:hAnsiTheme="minorHAnsi" w:cstheme="minorHAnsi"/>
          <w:szCs w:val="24"/>
        </w:rPr>
      </w:pPr>
      <w:r w:rsidRPr="00CC6E4B">
        <w:rPr>
          <w:rFonts w:asciiTheme="minorHAnsi" w:hAnsiTheme="minorHAnsi" w:cstheme="minorHAnsi"/>
          <w:szCs w:val="24"/>
        </w:rPr>
        <w:t>dewastacja i celowe niszczenie mienia</w:t>
      </w:r>
      <w:r w:rsidR="003440EB" w:rsidRPr="00CC6E4B">
        <w:rPr>
          <w:rFonts w:asciiTheme="minorHAnsi" w:hAnsiTheme="minorHAnsi" w:cstheme="minorHAnsi"/>
          <w:szCs w:val="24"/>
        </w:rPr>
        <w:t xml:space="preserve"> </w:t>
      </w:r>
      <w:r w:rsidRPr="00CC6E4B">
        <w:rPr>
          <w:rFonts w:asciiTheme="minorHAnsi" w:hAnsiTheme="minorHAnsi" w:cstheme="minorHAnsi"/>
          <w:szCs w:val="24"/>
        </w:rPr>
        <w:t>szkolnego;</w:t>
      </w:r>
    </w:p>
    <w:p w14:paraId="219B442E" w14:textId="77777777" w:rsidR="008C166D" w:rsidRPr="00CC6E4B" w:rsidRDefault="00352786" w:rsidP="006C7809">
      <w:pPr>
        <w:pStyle w:val="Akapitzlist"/>
        <w:numPr>
          <w:ilvl w:val="2"/>
          <w:numId w:val="127"/>
        </w:numPr>
        <w:tabs>
          <w:tab w:val="left" w:pos="993"/>
        </w:tabs>
        <w:spacing w:before="60"/>
        <w:rPr>
          <w:rFonts w:asciiTheme="minorHAnsi" w:hAnsiTheme="minorHAnsi" w:cstheme="minorHAnsi"/>
          <w:szCs w:val="24"/>
        </w:rPr>
      </w:pPr>
      <w:r w:rsidRPr="00CC6E4B">
        <w:rPr>
          <w:rFonts w:asciiTheme="minorHAnsi" w:hAnsiTheme="minorHAnsi" w:cstheme="minorHAnsi"/>
          <w:szCs w:val="24"/>
        </w:rPr>
        <w:t>kradzież;</w:t>
      </w:r>
    </w:p>
    <w:p w14:paraId="5C9362E3" w14:textId="77777777" w:rsidR="008C166D" w:rsidRPr="00CC6E4B" w:rsidRDefault="00352786" w:rsidP="006C7809">
      <w:pPr>
        <w:pStyle w:val="Akapitzlist"/>
        <w:numPr>
          <w:ilvl w:val="2"/>
          <w:numId w:val="127"/>
        </w:numPr>
        <w:tabs>
          <w:tab w:val="left" w:pos="993"/>
        </w:tabs>
        <w:spacing w:before="60"/>
        <w:rPr>
          <w:rFonts w:asciiTheme="minorHAnsi" w:hAnsiTheme="minorHAnsi" w:cstheme="minorHAnsi"/>
          <w:szCs w:val="24"/>
        </w:rPr>
      </w:pPr>
      <w:r w:rsidRPr="00CC6E4B">
        <w:rPr>
          <w:rFonts w:asciiTheme="minorHAnsi" w:hAnsiTheme="minorHAnsi" w:cstheme="minorHAnsi"/>
          <w:szCs w:val="24"/>
        </w:rPr>
        <w:t>wyłudzanie (np. pieniędzy), szantaż, przekupstwo;</w:t>
      </w:r>
    </w:p>
    <w:p w14:paraId="1D4597ED" w14:textId="77777777" w:rsidR="008C166D" w:rsidRPr="00CC6E4B" w:rsidRDefault="00352786" w:rsidP="006C7809">
      <w:pPr>
        <w:pStyle w:val="Akapitzlist"/>
        <w:numPr>
          <w:ilvl w:val="2"/>
          <w:numId w:val="127"/>
        </w:numPr>
        <w:tabs>
          <w:tab w:val="left" w:pos="993"/>
        </w:tabs>
        <w:spacing w:before="60"/>
        <w:rPr>
          <w:rFonts w:asciiTheme="minorHAnsi" w:hAnsiTheme="minorHAnsi" w:cstheme="minorHAnsi"/>
          <w:szCs w:val="24"/>
        </w:rPr>
      </w:pPr>
      <w:r w:rsidRPr="00CC6E4B">
        <w:rPr>
          <w:rFonts w:asciiTheme="minorHAnsi" w:hAnsiTheme="minorHAnsi" w:cstheme="minorHAnsi"/>
          <w:szCs w:val="24"/>
        </w:rPr>
        <w:t>wulgarne odnoszenie się do nauczycieli i innych członków społeczności</w:t>
      </w:r>
      <w:r w:rsidR="003440EB" w:rsidRPr="00CC6E4B">
        <w:rPr>
          <w:rFonts w:asciiTheme="minorHAnsi" w:hAnsiTheme="minorHAnsi" w:cstheme="minorHAnsi"/>
          <w:szCs w:val="24"/>
        </w:rPr>
        <w:t xml:space="preserve"> </w:t>
      </w:r>
      <w:r w:rsidRPr="00CC6E4B">
        <w:rPr>
          <w:rFonts w:asciiTheme="minorHAnsi" w:hAnsiTheme="minorHAnsi" w:cstheme="minorHAnsi"/>
          <w:szCs w:val="24"/>
        </w:rPr>
        <w:t>szkolnej;</w:t>
      </w:r>
    </w:p>
    <w:p w14:paraId="11E2236F" w14:textId="77777777" w:rsidR="008C166D" w:rsidRPr="00CC6E4B" w:rsidRDefault="00352786" w:rsidP="006C7809">
      <w:pPr>
        <w:pStyle w:val="Akapitzlist"/>
        <w:numPr>
          <w:ilvl w:val="2"/>
          <w:numId w:val="127"/>
        </w:numPr>
        <w:tabs>
          <w:tab w:val="left" w:pos="993"/>
        </w:tabs>
        <w:spacing w:before="60"/>
        <w:rPr>
          <w:rFonts w:asciiTheme="minorHAnsi" w:hAnsiTheme="minorHAnsi" w:cstheme="minorHAnsi"/>
          <w:szCs w:val="24"/>
        </w:rPr>
      </w:pPr>
      <w:r w:rsidRPr="00CC6E4B">
        <w:rPr>
          <w:rFonts w:asciiTheme="minorHAnsi" w:hAnsiTheme="minorHAnsi" w:cstheme="minorHAnsi"/>
          <w:szCs w:val="24"/>
        </w:rPr>
        <w:t>czyny</w:t>
      </w:r>
      <w:r w:rsidR="003440EB" w:rsidRPr="00CC6E4B">
        <w:rPr>
          <w:rFonts w:asciiTheme="minorHAnsi" w:hAnsiTheme="minorHAnsi" w:cstheme="minorHAnsi"/>
          <w:szCs w:val="24"/>
        </w:rPr>
        <w:t xml:space="preserve"> </w:t>
      </w:r>
      <w:r w:rsidRPr="00CC6E4B">
        <w:rPr>
          <w:rFonts w:asciiTheme="minorHAnsi" w:hAnsiTheme="minorHAnsi" w:cstheme="minorHAnsi"/>
          <w:szCs w:val="24"/>
        </w:rPr>
        <w:t>nie</w:t>
      </w:r>
      <w:r w:rsidR="003440EB" w:rsidRPr="00CC6E4B">
        <w:rPr>
          <w:rFonts w:asciiTheme="minorHAnsi" w:hAnsiTheme="minorHAnsi" w:cstheme="minorHAnsi"/>
          <w:szCs w:val="24"/>
        </w:rPr>
        <w:t xml:space="preserve"> </w:t>
      </w:r>
      <w:r w:rsidRPr="00CC6E4B">
        <w:rPr>
          <w:rFonts w:asciiTheme="minorHAnsi" w:hAnsiTheme="minorHAnsi" w:cstheme="minorHAnsi"/>
          <w:szCs w:val="24"/>
        </w:rPr>
        <w:t>obyczajne;</w:t>
      </w:r>
    </w:p>
    <w:p w14:paraId="2B7625FA" w14:textId="77777777" w:rsidR="008C166D" w:rsidRPr="00CC6E4B" w:rsidRDefault="00352786" w:rsidP="006C7809">
      <w:pPr>
        <w:pStyle w:val="Akapitzlist"/>
        <w:numPr>
          <w:ilvl w:val="2"/>
          <w:numId w:val="127"/>
        </w:numPr>
        <w:tabs>
          <w:tab w:val="left" w:pos="993"/>
        </w:tabs>
        <w:spacing w:before="60"/>
        <w:rPr>
          <w:rFonts w:asciiTheme="minorHAnsi" w:hAnsiTheme="minorHAnsi" w:cstheme="minorHAnsi"/>
          <w:szCs w:val="24"/>
        </w:rPr>
      </w:pPr>
      <w:r w:rsidRPr="00CC6E4B">
        <w:rPr>
          <w:rFonts w:asciiTheme="minorHAnsi" w:hAnsiTheme="minorHAnsi" w:cstheme="minorHAnsi"/>
          <w:szCs w:val="24"/>
        </w:rPr>
        <w:t>stwarzanie sytuacji zagrożenia publicznego, np. fałszywy alarm o</w:t>
      </w:r>
      <w:r w:rsidR="003440EB" w:rsidRPr="00CC6E4B">
        <w:rPr>
          <w:rFonts w:asciiTheme="minorHAnsi" w:hAnsiTheme="minorHAnsi" w:cstheme="minorHAnsi"/>
          <w:szCs w:val="24"/>
        </w:rPr>
        <w:t xml:space="preserve"> </w:t>
      </w:r>
      <w:r w:rsidRPr="00CC6E4B">
        <w:rPr>
          <w:rFonts w:asciiTheme="minorHAnsi" w:hAnsiTheme="minorHAnsi" w:cstheme="minorHAnsi"/>
          <w:szCs w:val="24"/>
        </w:rPr>
        <w:t>zagrożeniu</w:t>
      </w:r>
    </w:p>
    <w:p w14:paraId="6E9BBAB0" w14:textId="77777777" w:rsidR="008C166D" w:rsidRPr="00CC6E4B" w:rsidRDefault="00352786" w:rsidP="006C7809">
      <w:pPr>
        <w:pStyle w:val="Akapitzlist"/>
        <w:numPr>
          <w:ilvl w:val="2"/>
          <w:numId w:val="127"/>
        </w:numPr>
        <w:tabs>
          <w:tab w:val="left" w:pos="993"/>
        </w:tabs>
        <w:spacing w:before="60"/>
        <w:rPr>
          <w:rFonts w:asciiTheme="minorHAnsi" w:hAnsiTheme="minorHAnsi" w:cstheme="minorHAnsi"/>
          <w:szCs w:val="24"/>
        </w:rPr>
      </w:pPr>
      <w:r w:rsidRPr="00CC6E4B">
        <w:rPr>
          <w:rFonts w:asciiTheme="minorHAnsi" w:hAnsiTheme="minorHAnsi" w:cstheme="minorHAnsi"/>
          <w:szCs w:val="24"/>
        </w:rPr>
        <w:t>notoryczne</w:t>
      </w:r>
      <w:r w:rsidRPr="00CC6E4B">
        <w:rPr>
          <w:rFonts w:asciiTheme="minorHAnsi" w:hAnsiTheme="minorHAnsi" w:cstheme="minorHAnsi"/>
          <w:szCs w:val="24"/>
        </w:rPr>
        <w:tab/>
        <w:t>łamanie</w:t>
      </w:r>
      <w:r w:rsidRPr="00CC6E4B">
        <w:rPr>
          <w:rFonts w:asciiTheme="minorHAnsi" w:hAnsiTheme="minorHAnsi" w:cstheme="minorHAnsi"/>
          <w:szCs w:val="24"/>
        </w:rPr>
        <w:tab/>
        <w:t>postanowień</w:t>
      </w:r>
      <w:r w:rsidRPr="00CC6E4B">
        <w:rPr>
          <w:rFonts w:asciiTheme="minorHAnsi" w:hAnsiTheme="minorHAnsi" w:cstheme="minorHAnsi"/>
          <w:szCs w:val="24"/>
        </w:rPr>
        <w:tab/>
        <w:t>Statutu</w:t>
      </w:r>
      <w:r w:rsidRPr="00CC6E4B">
        <w:rPr>
          <w:rFonts w:asciiTheme="minorHAnsi" w:hAnsiTheme="minorHAnsi" w:cstheme="minorHAnsi"/>
          <w:szCs w:val="24"/>
        </w:rPr>
        <w:tab/>
        <w:t>Szkoły</w:t>
      </w:r>
      <w:r w:rsidRPr="00CC6E4B">
        <w:rPr>
          <w:rFonts w:asciiTheme="minorHAnsi" w:hAnsiTheme="minorHAnsi" w:cstheme="minorHAnsi"/>
          <w:szCs w:val="24"/>
        </w:rPr>
        <w:tab/>
        <w:t>mimo</w:t>
      </w:r>
      <w:r w:rsidRPr="00CC6E4B">
        <w:rPr>
          <w:rFonts w:asciiTheme="minorHAnsi" w:hAnsiTheme="minorHAnsi" w:cstheme="minorHAnsi"/>
          <w:szCs w:val="24"/>
        </w:rPr>
        <w:tab/>
        <w:t>zastosowania wcześniejszych środków</w:t>
      </w:r>
      <w:r w:rsidR="003440EB" w:rsidRPr="00CC6E4B">
        <w:rPr>
          <w:rFonts w:asciiTheme="minorHAnsi" w:hAnsiTheme="minorHAnsi" w:cstheme="minorHAnsi"/>
          <w:szCs w:val="24"/>
        </w:rPr>
        <w:t xml:space="preserve"> </w:t>
      </w:r>
      <w:r w:rsidRPr="00CC6E4B">
        <w:rPr>
          <w:rFonts w:asciiTheme="minorHAnsi" w:hAnsiTheme="minorHAnsi" w:cstheme="minorHAnsi"/>
          <w:szCs w:val="24"/>
        </w:rPr>
        <w:t>dyscyplinujących;</w:t>
      </w:r>
    </w:p>
    <w:p w14:paraId="6755EE17" w14:textId="77777777" w:rsidR="008C166D" w:rsidRPr="00CC6E4B" w:rsidRDefault="00352786" w:rsidP="006C7809">
      <w:pPr>
        <w:pStyle w:val="Akapitzlist"/>
        <w:numPr>
          <w:ilvl w:val="2"/>
          <w:numId w:val="127"/>
        </w:numPr>
        <w:tabs>
          <w:tab w:val="left" w:pos="993"/>
        </w:tabs>
        <w:spacing w:before="60"/>
        <w:rPr>
          <w:rFonts w:asciiTheme="minorHAnsi" w:hAnsiTheme="minorHAnsi" w:cstheme="minorHAnsi"/>
          <w:szCs w:val="24"/>
        </w:rPr>
      </w:pPr>
      <w:r w:rsidRPr="00CC6E4B">
        <w:rPr>
          <w:rFonts w:asciiTheme="minorHAnsi" w:hAnsiTheme="minorHAnsi" w:cstheme="minorHAnsi"/>
          <w:szCs w:val="24"/>
        </w:rPr>
        <w:t>zniesławienie Szkoły, np. na stronie</w:t>
      </w:r>
      <w:r w:rsidR="003440EB" w:rsidRPr="00CC6E4B">
        <w:rPr>
          <w:rFonts w:asciiTheme="minorHAnsi" w:hAnsiTheme="minorHAnsi" w:cstheme="minorHAnsi"/>
          <w:szCs w:val="24"/>
        </w:rPr>
        <w:t xml:space="preserve"> </w:t>
      </w:r>
      <w:r w:rsidRPr="00CC6E4B">
        <w:rPr>
          <w:rFonts w:asciiTheme="minorHAnsi" w:hAnsiTheme="minorHAnsi" w:cstheme="minorHAnsi"/>
          <w:szCs w:val="24"/>
        </w:rPr>
        <w:t>internetowej;</w:t>
      </w:r>
    </w:p>
    <w:p w14:paraId="669BE7CE" w14:textId="77777777" w:rsidR="008C166D" w:rsidRPr="00CC6E4B" w:rsidRDefault="00352786" w:rsidP="006C7809">
      <w:pPr>
        <w:pStyle w:val="Akapitzlist"/>
        <w:numPr>
          <w:ilvl w:val="2"/>
          <w:numId w:val="127"/>
        </w:numPr>
        <w:tabs>
          <w:tab w:val="left" w:pos="993"/>
        </w:tabs>
        <w:spacing w:before="60"/>
        <w:rPr>
          <w:rFonts w:asciiTheme="minorHAnsi" w:hAnsiTheme="minorHAnsi" w:cstheme="minorHAnsi"/>
          <w:szCs w:val="24"/>
        </w:rPr>
      </w:pPr>
      <w:r w:rsidRPr="00CC6E4B">
        <w:rPr>
          <w:rFonts w:asciiTheme="minorHAnsi" w:hAnsiTheme="minorHAnsi" w:cstheme="minorHAnsi"/>
          <w:szCs w:val="24"/>
        </w:rPr>
        <w:t>fałszowanie dokumentów</w:t>
      </w:r>
      <w:r w:rsidR="003440EB" w:rsidRPr="00CC6E4B">
        <w:rPr>
          <w:rFonts w:asciiTheme="minorHAnsi" w:hAnsiTheme="minorHAnsi" w:cstheme="minorHAnsi"/>
          <w:szCs w:val="24"/>
        </w:rPr>
        <w:t xml:space="preserve"> </w:t>
      </w:r>
      <w:r w:rsidRPr="00CC6E4B">
        <w:rPr>
          <w:rFonts w:asciiTheme="minorHAnsi" w:hAnsiTheme="minorHAnsi" w:cstheme="minorHAnsi"/>
          <w:szCs w:val="24"/>
        </w:rPr>
        <w:t>szkolnych;</w:t>
      </w:r>
    </w:p>
    <w:p w14:paraId="0618C8EB" w14:textId="77777777" w:rsidR="008C166D" w:rsidRPr="00CC6E4B" w:rsidRDefault="00352786" w:rsidP="006C7809">
      <w:pPr>
        <w:pStyle w:val="Akapitzlist"/>
        <w:numPr>
          <w:ilvl w:val="2"/>
          <w:numId w:val="127"/>
        </w:numPr>
        <w:tabs>
          <w:tab w:val="left" w:pos="993"/>
        </w:tabs>
        <w:spacing w:before="60"/>
        <w:rPr>
          <w:rFonts w:asciiTheme="minorHAnsi" w:hAnsiTheme="minorHAnsi" w:cstheme="minorHAnsi"/>
          <w:szCs w:val="24"/>
        </w:rPr>
      </w:pPr>
      <w:r w:rsidRPr="00CC6E4B">
        <w:rPr>
          <w:rFonts w:asciiTheme="minorHAnsi" w:hAnsiTheme="minorHAnsi" w:cstheme="minorHAnsi"/>
          <w:szCs w:val="24"/>
        </w:rPr>
        <w:t>popełnienie innych czynów karalnych w świetle Kodeksu</w:t>
      </w:r>
      <w:r w:rsidR="003440EB" w:rsidRPr="00CC6E4B">
        <w:rPr>
          <w:rFonts w:asciiTheme="minorHAnsi" w:hAnsiTheme="minorHAnsi" w:cstheme="minorHAnsi"/>
          <w:szCs w:val="24"/>
        </w:rPr>
        <w:t xml:space="preserve"> </w:t>
      </w:r>
      <w:r w:rsidRPr="00CC6E4B">
        <w:rPr>
          <w:rFonts w:asciiTheme="minorHAnsi" w:hAnsiTheme="minorHAnsi" w:cstheme="minorHAnsi"/>
          <w:szCs w:val="24"/>
        </w:rPr>
        <w:t>Karnego.</w:t>
      </w:r>
    </w:p>
    <w:p w14:paraId="7FE0953E" w14:textId="77777777" w:rsidR="008C166D" w:rsidRPr="00CC6E4B" w:rsidRDefault="00352786" w:rsidP="006C7809">
      <w:pPr>
        <w:pStyle w:val="Akapitzlist"/>
        <w:numPr>
          <w:ilvl w:val="1"/>
          <w:numId w:val="127"/>
        </w:numPr>
        <w:tabs>
          <w:tab w:val="left" w:pos="993"/>
        </w:tabs>
        <w:spacing w:before="60"/>
        <w:rPr>
          <w:rFonts w:asciiTheme="minorHAnsi" w:hAnsiTheme="minorHAnsi" w:cstheme="minorHAnsi"/>
          <w:szCs w:val="24"/>
        </w:rPr>
      </w:pPr>
      <w:r w:rsidRPr="00CC6E4B">
        <w:rPr>
          <w:rFonts w:asciiTheme="minorHAnsi" w:hAnsiTheme="minorHAnsi" w:cstheme="minorHAnsi"/>
          <w:szCs w:val="24"/>
        </w:rPr>
        <w:t xml:space="preserve">Wyniki w nauce nie mogą być podstawą do wnioskowania o przeniesienie do innej </w:t>
      </w:r>
      <w:r w:rsidR="003440EB" w:rsidRPr="00CC6E4B">
        <w:rPr>
          <w:rFonts w:asciiTheme="minorHAnsi" w:hAnsiTheme="minorHAnsi" w:cstheme="minorHAnsi"/>
          <w:szCs w:val="24"/>
        </w:rPr>
        <w:t>S</w:t>
      </w:r>
      <w:r w:rsidRPr="00CC6E4B">
        <w:rPr>
          <w:rFonts w:asciiTheme="minorHAnsi" w:hAnsiTheme="minorHAnsi" w:cstheme="minorHAnsi"/>
          <w:szCs w:val="24"/>
        </w:rPr>
        <w:t>zkoły.</w:t>
      </w:r>
    </w:p>
    <w:p w14:paraId="65CA5C5D" w14:textId="77777777" w:rsidR="008C166D" w:rsidRPr="00CC6E4B" w:rsidRDefault="00352786" w:rsidP="006C7809">
      <w:pPr>
        <w:pStyle w:val="Akapitzlist"/>
        <w:numPr>
          <w:ilvl w:val="1"/>
          <w:numId w:val="127"/>
        </w:numPr>
        <w:tabs>
          <w:tab w:val="left" w:pos="993"/>
        </w:tabs>
        <w:spacing w:before="60"/>
        <w:rPr>
          <w:rFonts w:asciiTheme="minorHAnsi" w:hAnsiTheme="minorHAnsi" w:cstheme="minorHAnsi"/>
          <w:szCs w:val="24"/>
        </w:rPr>
      </w:pPr>
      <w:r w:rsidRPr="00CC6E4B">
        <w:rPr>
          <w:rFonts w:asciiTheme="minorHAnsi" w:hAnsiTheme="minorHAnsi" w:cstheme="minorHAnsi"/>
          <w:szCs w:val="24"/>
        </w:rPr>
        <w:t>Przeniesienie ucznia do innej szkoły może nastąpić po wcześniejszym</w:t>
      </w:r>
      <w:r w:rsidR="003440EB" w:rsidRPr="00CC6E4B">
        <w:rPr>
          <w:rFonts w:asciiTheme="minorHAnsi" w:hAnsiTheme="minorHAnsi" w:cstheme="minorHAnsi"/>
          <w:szCs w:val="24"/>
        </w:rPr>
        <w:t xml:space="preserve"> </w:t>
      </w:r>
      <w:r w:rsidRPr="00CC6E4B">
        <w:rPr>
          <w:rFonts w:asciiTheme="minorHAnsi" w:hAnsiTheme="minorHAnsi" w:cstheme="minorHAnsi"/>
          <w:szCs w:val="24"/>
        </w:rPr>
        <w:t>zastosowaniu następujących</w:t>
      </w:r>
      <w:r w:rsidR="003440EB" w:rsidRPr="00CC6E4B">
        <w:rPr>
          <w:rFonts w:asciiTheme="minorHAnsi" w:hAnsiTheme="minorHAnsi" w:cstheme="minorHAnsi"/>
          <w:szCs w:val="24"/>
        </w:rPr>
        <w:t xml:space="preserve"> </w:t>
      </w:r>
      <w:r w:rsidRPr="00CC6E4B">
        <w:rPr>
          <w:rFonts w:asciiTheme="minorHAnsi" w:hAnsiTheme="minorHAnsi" w:cstheme="minorHAnsi"/>
          <w:szCs w:val="24"/>
        </w:rPr>
        <w:t>środków:</w:t>
      </w:r>
    </w:p>
    <w:p w14:paraId="1F464AE8" w14:textId="77777777" w:rsidR="008C166D" w:rsidRPr="00CC6E4B" w:rsidRDefault="00352786" w:rsidP="006C7809">
      <w:pPr>
        <w:pStyle w:val="Akapitzlist"/>
        <w:numPr>
          <w:ilvl w:val="2"/>
          <w:numId w:val="127"/>
        </w:numPr>
        <w:tabs>
          <w:tab w:val="left" w:pos="993"/>
        </w:tabs>
        <w:spacing w:before="60"/>
        <w:rPr>
          <w:rFonts w:asciiTheme="minorHAnsi" w:hAnsiTheme="minorHAnsi" w:cstheme="minorHAnsi"/>
          <w:szCs w:val="24"/>
        </w:rPr>
      </w:pPr>
      <w:r w:rsidRPr="00CC6E4B">
        <w:rPr>
          <w:rFonts w:asciiTheme="minorHAnsi" w:hAnsiTheme="minorHAnsi" w:cstheme="minorHAnsi"/>
          <w:szCs w:val="24"/>
        </w:rPr>
        <w:t>powiadomienie rodziców o zaistniałym</w:t>
      </w:r>
      <w:r w:rsidR="003440EB" w:rsidRPr="00CC6E4B">
        <w:rPr>
          <w:rFonts w:asciiTheme="minorHAnsi" w:hAnsiTheme="minorHAnsi" w:cstheme="minorHAnsi"/>
          <w:szCs w:val="24"/>
        </w:rPr>
        <w:t xml:space="preserve"> </w:t>
      </w:r>
      <w:r w:rsidRPr="00CC6E4B">
        <w:rPr>
          <w:rFonts w:asciiTheme="minorHAnsi" w:hAnsiTheme="minorHAnsi" w:cstheme="minorHAnsi"/>
          <w:szCs w:val="24"/>
        </w:rPr>
        <w:t>zdarzeniu;</w:t>
      </w:r>
    </w:p>
    <w:p w14:paraId="66B46811" w14:textId="77777777" w:rsidR="008C166D" w:rsidRPr="00CC6E4B" w:rsidRDefault="00352786" w:rsidP="006C7809">
      <w:pPr>
        <w:pStyle w:val="Akapitzlist"/>
        <w:numPr>
          <w:ilvl w:val="2"/>
          <w:numId w:val="127"/>
        </w:numPr>
        <w:tabs>
          <w:tab w:val="left" w:pos="993"/>
        </w:tabs>
        <w:spacing w:before="60"/>
        <w:rPr>
          <w:rFonts w:asciiTheme="minorHAnsi" w:hAnsiTheme="minorHAnsi" w:cstheme="minorHAnsi"/>
          <w:szCs w:val="24"/>
        </w:rPr>
      </w:pPr>
      <w:r w:rsidRPr="00CC6E4B">
        <w:rPr>
          <w:rFonts w:asciiTheme="minorHAnsi" w:hAnsiTheme="minorHAnsi" w:cstheme="minorHAnsi"/>
          <w:szCs w:val="24"/>
        </w:rPr>
        <w:t>udzieleniu nagany Dyrektora</w:t>
      </w:r>
      <w:r w:rsidR="003440EB" w:rsidRPr="00CC6E4B">
        <w:rPr>
          <w:rFonts w:asciiTheme="minorHAnsi" w:hAnsiTheme="minorHAnsi" w:cstheme="minorHAnsi"/>
          <w:szCs w:val="24"/>
        </w:rPr>
        <w:t xml:space="preserve"> </w:t>
      </w:r>
      <w:r w:rsidRPr="00CC6E4B">
        <w:rPr>
          <w:rFonts w:asciiTheme="minorHAnsi" w:hAnsiTheme="minorHAnsi" w:cstheme="minorHAnsi"/>
          <w:szCs w:val="24"/>
        </w:rPr>
        <w:t>Szkoły;</w:t>
      </w:r>
    </w:p>
    <w:p w14:paraId="32094073" w14:textId="77777777" w:rsidR="008C166D" w:rsidRPr="00CC6E4B" w:rsidRDefault="00352786" w:rsidP="006C7809">
      <w:pPr>
        <w:pStyle w:val="Akapitzlist"/>
        <w:numPr>
          <w:ilvl w:val="2"/>
          <w:numId w:val="127"/>
        </w:numPr>
        <w:tabs>
          <w:tab w:val="left" w:pos="993"/>
        </w:tabs>
        <w:spacing w:before="60"/>
        <w:rPr>
          <w:rFonts w:asciiTheme="minorHAnsi" w:hAnsiTheme="minorHAnsi" w:cstheme="minorHAnsi"/>
          <w:szCs w:val="24"/>
        </w:rPr>
      </w:pPr>
      <w:r w:rsidRPr="00CC6E4B">
        <w:rPr>
          <w:rFonts w:asciiTheme="minorHAnsi" w:hAnsiTheme="minorHAnsi" w:cstheme="minorHAnsi"/>
          <w:szCs w:val="24"/>
        </w:rPr>
        <w:t>karnym przeniesieniu do innej klasy(opcjonalnie).</w:t>
      </w:r>
    </w:p>
    <w:p w14:paraId="27FA4150" w14:textId="42F5DE22" w:rsidR="008C166D" w:rsidRPr="00CC6E4B" w:rsidRDefault="00352786" w:rsidP="00D811E3">
      <w:pPr>
        <w:pStyle w:val="Tekstpodstawowy"/>
        <w:numPr>
          <w:ilvl w:val="0"/>
          <w:numId w:val="81"/>
        </w:numPr>
        <w:ind w:left="567" w:hanging="567"/>
        <w:jc w:val="both"/>
      </w:pPr>
      <w:r w:rsidRPr="00CC6E4B">
        <w:t>15</w:t>
      </w:r>
      <w:r w:rsidR="00800C76">
        <w:t>1</w:t>
      </w:r>
      <w:r w:rsidRPr="00CC6E4B">
        <w:t xml:space="preserve">. Procedura postępowania przy karnym przeniesieniu do innej </w:t>
      </w:r>
      <w:r w:rsidR="003440EB" w:rsidRPr="00CC6E4B">
        <w:t>S</w:t>
      </w:r>
      <w:r w:rsidRPr="00CC6E4B">
        <w:t>zkoły:</w:t>
      </w:r>
    </w:p>
    <w:p w14:paraId="46A8631E" w14:textId="1D3168BA" w:rsidR="008C166D" w:rsidRPr="00CC6E4B" w:rsidRDefault="00352786" w:rsidP="006C7809">
      <w:pPr>
        <w:pStyle w:val="Akapitzlist"/>
        <w:numPr>
          <w:ilvl w:val="1"/>
          <w:numId w:val="128"/>
        </w:numPr>
        <w:tabs>
          <w:tab w:val="left" w:pos="993"/>
        </w:tabs>
        <w:spacing w:before="60"/>
        <w:rPr>
          <w:rFonts w:asciiTheme="minorHAnsi" w:hAnsiTheme="minorHAnsi" w:cstheme="minorHAnsi"/>
          <w:szCs w:val="24"/>
        </w:rPr>
      </w:pPr>
      <w:r w:rsidRPr="00CC6E4B">
        <w:rPr>
          <w:rFonts w:asciiTheme="minorHAnsi" w:hAnsiTheme="minorHAnsi" w:cstheme="minorHAnsi"/>
          <w:szCs w:val="24"/>
        </w:rPr>
        <w:t>Podstawą wszczęcia postępowania jest sporządzenie notat</w:t>
      </w:r>
      <w:r w:rsidR="00A2484A" w:rsidRPr="00CC6E4B">
        <w:rPr>
          <w:rFonts w:asciiTheme="minorHAnsi" w:hAnsiTheme="minorHAnsi" w:cstheme="minorHAnsi"/>
          <w:szCs w:val="24"/>
        </w:rPr>
        <w:t>ki o zaistniałym zdarzeniu oraz </w:t>
      </w:r>
      <w:r w:rsidRPr="00CC6E4B">
        <w:rPr>
          <w:rFonts w:asciiTheme="minorHAnsi" w:hAnsiTheme="minorHAnsi" w:cstheme="minorHAnsi"/>
          <w:szCs w:val="24"/>
        </w:rPr>
        <w:t>protokół zeznań świadków zdarzenia. Jeśli zdarzenie jest kara</w:t>
      </w:r>
      <w:r w:rsidR="00307D2A" w:rsidRPr="00CC6E4B">
        <w:rPr>
          <w:rFonts w:asciiTheme="minorHAnsi" w:hAnsiTheme="minorHAnsi" w:cstheme="minorHAnsi"/>
          <w:szCs w:val="24"/>
        </w:rPr>
        <w:t>l</w:t>
      </w:r>
      <w:r w:rsidRPr="00CC6E4B">
        <w:rPr>
          <w:rFonts w:asciiTheme="minorHAnsi" w:hAnsiTheme="minorHAnsi" w:cstheme="minorHAnsi"/>
          <w:szCs w:val="24"/>
        </w:rPr>
        <w:t xml:space="preserve">ne z mocy prawa </w:t>
      </w:r>
      <w:r w:rsidR="00A2484A" w:rsidRPr="00CC6E4B">
        <w:rPr>
          <w:rFonts w:asciiTheme="minorHAnsi" w:hAnsiTheme="minorHAnsi" w:cstheme="minorHAnsi"/>
          <w:szCs w:val="24"/>
        </w:rPr>
        <w:t>(KPK</w:t>
      </w:r>
      <w:r w:rsidRPr="00CC6E4B">
        <w:rPr>
          <w:rFonts w:asciiTheme="minorHAnsi" w:hAnsiTheme="minorHAnsi" w:cstheme="minorHAnsi"/>
          <w:szCs w:val="24"/>
        </w:rPr>
        <w:t>), Dyrektor niezwłocznie powiadamia organ</w:t>
      </w:r>
      <w:r w:rsidR="003440EB" w:rsidRPr="00CC6E4B">
        <w:rPr>
          <w:rFonts w:asciiTheme="minorHAnsi" w:hAnsiTheme="minorHAnsi" w:cstheme="minorHAnsi"/>
          <w:szCs w:val="24"/>
        </w:rPr>
        <w:t xml:space="preserve">y </w:t>
      </w:r>
      <w:r w:rsidRPr="00CC6E4B">
        <w:rPr>
          <w:rFonts w:asciiTheme="minorHAnsi" w:hAnsiTheme="minorHAnsi" w:cstheme="minorHAnsi"/>
          <w:szCs w:val="24"/>
        </w:rPr>
        <w:t>ścigania;</w:t>
      </w:r>
    </w:p>
    <w:p w14:paraId="44EF538F" w14:textId="77777777" w:rsidR="008C166D" w:rsidRPr="00CC6E4B" w:rsidRDefault="00352786" w:rsidP="006C7809">
      <w:pPr>
        <w:pStyle w:val="Akapitzlist"/>
        <w:numPr>
          <w:ilvl w:val="1"/>
          <w:numId w:val="128"/>
        </w:numPr>
        <w:tabs>
          <w:tab w:val="left" w:pos="993"/>
        </w:tabs>
        <w:spacing w:before="60"/>
        <w:rPr>
          <w:rFonts w:asciiTheme="minorHAnsi" w:hAnsiTheme="minorHAnsi" w:cstheme="minorHAnsi"/>
          <w:szCs w:val="24"/>
        </w:rPr>
      </w:pPr>
      <w:r w:rsidRPr="00CC6E4B">
        <w:rPr>
          <w:rFonts w:asciiTheme="minorHAnsi" w:hAnsiTheme="minorHAnsi" w:cstheme="minorHAnsi"/>
          <w:szCs w:val="24"/>
        </w:rPr>
        <w:tab/>
        <w:t>Dyrektor Szkoły, po otrzymaniu informacji i kwalifikacji danego czynu, zwołuje posiedzenie Rady Pedagogicznej danej</w:t>
      </w:r>
      <w:r w:rsidR="003440EB" w:rsidRPr="00CC6E4B">
        <w:rPr>
          <w:rFonts w:asciiTheme="minorHAnsi" w:hAnsiTheme="minorHAnsi" w:cstheme="minorHAnsi"/>
          <w:szCs w:val="24"/>
        </w:rPr>
        <w:t xml:space="preserve"> S</w:t>
      </w:r>
      <w:r w:rsidRPr="00CC6E4B">
        <w:rPr>
          <w:rFonts w:asciiTheme="minorHAnsi" w:hAnsiTheme="minorHAnsi" w:cstheme="minorHAnsi"/>
          <w:szCs w:val="24"/>
        </w:rPr>
        <w:t>zkoły.</w:t>
      </w:r>
    </w:p>
    <w:p w14:paraId="4AA2C9B1" w14:textId="3701814A" w:rsidR="008C166D" w:rsidRPr="00CC6E4B" w:rsidRDefault="00352786" w:rsidP="006C7809">
      <w:pPr>
        <w:pStyle w:val="Akapitzlist"/>
        <w:numPr>
          <w:ilvl w:val="1"/>
          <w:numId w:val="128"/>
        </w:numPr>
        <w:tabs>
          <w:tab w:val="left" w:pos="993"/>
        </w:tabs>
        <w:spacing w:before="60"/>
        <w:rPr>
          <w:rFonts w:asciiTheme="minorHAnsi" w:hAnsiTheme="minorHAnsi" w:cstheme="minorHAnsi"/>
          <w:szCs w:val="24"/>
        </w:rPr>
      </w:pPr>
      <w:r w:rsidRPr="00CC6E4B">
        <w:rPr>
          <w:rFonts w:asciiTheme="minorHAnsi" w:hAnsiTheme="minorHAnsi" w:cstheme="minorHAnsi"/>
          <w:szCs w:val="24"/>
        </w:rPr>
        <w:t>Uczeń ma prawo wskazać swoich rzeczników obrony. Rzecznikami ucznia mogą być wychowawca klasy, pedagog (psycholog) szkolny. Uczeń może się również</w:t>
      </w:r>
      <w:r w:rsidR="003440EB" w:rsidRPr="00CC6E4B">
        <w:rPr>
          <w:rFonts w:asciiTheme="minorHAnsi" w:hAnsiTheme="minorHAnsi" w:cstheme="minorHAnsi"/>
          <w:szCs w:val="24"/>
        </w:rPr>
        <w:t xml:space="preserve"> </w:t>
      </w:r>
      <w:r w:rsidRPr="00CC6E4B">
        <w:rPr>
          <w:rFonts w:asciiTheme="minorHAnsi" w:hAnsiTheme="minorHAnsi" w:cstheme="minorHAnsi"/>
          <w:szCs w:val="24"/>
        </w:rPr>
        <w:t>zwrócić</w:t>
      </w:r>
      <w:r w:rsidR="00E437C1" w:rsidRPr="00CC6E4B">
        <w:rPr>
          <w:rFonts w:asciiTheme="minorHAnsi" w:hAnsiTheme="minorHAnsi" w:cstheme="minorHAnsi"/>
          <w:szCs w:val="24"/>
        </w:rPr>
        <w:t xml:space="preserve"> </w:t>
      </w:r>
      <w:r w:rsidRPr="00CC6E4B">
        <w:rPr>
          <w:rFonts w:asciiTheme="minorHAnsi" w:hAnsiTheme="minorHAnsi" w:cstheme="minorHAnsi"/>
          <w:szCs w:val="24"/>
        </w:rPr>
        <w:t>o</w:t>
      </w:r>
      <w:r w:rsidR="003B57ED" w:rsidRPr="00CC6E4B">
        <w:rPr>
          <w:rFonts w:asciiTheme="minorHAnsi" w:hAnsiTheme="minorHAnsi" w:cstheme="minorHAnsi"/>
          <w:szCs w:val="24"/>
        </w:rPr>
        <w:t> </w:t>
      </w:r>
      <w:r w:rsidRPr="00CC6E4B">
        <w:rPr>
          <w:rFonts w:asciiTheme="minorHAnsi" w:hAnsiTheme="minorHAnsi" w:cstheme="minorHAnsi"/>
          <w:szCs w:val="24"/>
        </w:rPr>
        <w:t>opinię do Samorządu Uczniowskiego.</w:t>
      </w:r>
    </w:p>
    <w:p w14:paraId="62206CA2" w14:textId="0B816869" w:rsidR="008C166D" w:rsidRPr="00CC6E4B" w:rsidRDefault="00352786" w:rsidP="006C7809">
      <w:pPr>
        <w:pStyle w:val="Akapitzlist"/>
        <w:numPr>
          <w:ilvl w:val="1"/>
          <w:numId w:val="128"/>
        </w:numPr>
        <w:tabs>
          <w:tab w:val="left" w:pos="993"/>
        </w:tabs>
        <w:spacing w:before="60"/>
        <w:rPr>
          <w:rFonts w:asciiTheme="minorHAnsi" w:hAnsiTheme="minorHAnsi" w:cstheme="minorHAnsi"/>
          <w:szCs w:val="24"/>
        </w:rPr>
      </w:pPr>
      <w:r w:rsidRPr="00CC6E4B">
        <w:rPr>
          <w:rFonts w:asciiTheme="minorHAnsi" w:hAnsiTheme="minorHAnsi" w:cstheme="minorHAnsi"/>
          <w:szCs w:val="24"/>
        </w:rPr>
        <w:tab/>
        <w:t>Wychowawca ma obowiązek przedstawić Radzie Pedagogicznej pełną analizę postępowania ucznia jako członka społeczności szkolnej. Podczas przedstawiania analizy, wychowawca klasy zobowiązany jest zachować obiektywność. Wychowawca klasy informuje Radę Pedagogiczną o zastosowanych dotychczas środkach wychowawczych i</w:t>
      </w:r>
      <w:r w:rsidR="003B57ED" w:rsidRPr="00CC6E4B">
        <w:rPr>
          <w:rFonts w:asciiTheme="minorHAnsi" w:hAnsiTheme="minorHAnsi" w:cstheme="minorHAnsi"/>
          <w:szCs w:val="24"/>
        </w:rPr>
        <w:t> </w:t>
      </w:r>
      <w:r w:rsidRPr="00CC6E4B">
        <w:rPr>
          <w:rFonts w:asciiTheme="minorHAnsi" w:hAnsiTheme="minorHAnsi" w:cstheme="minorHAnsi"/>
          <w:szCs w:val="24"/>
        </w:rPr>
        <w:t>dyscyplinujących, zastosowanych karach regulaminowych, rozmowach ostrzegawczych, ew</w:t>
      </w:r>
      <w:r w:rsidR="003440EB" w:rsidRPr="00CC6E4B">
        <w:rPr>
          <w:rFonts w:asciiTheme="minorHAnsi" w:hAnsiTheme="minorHAnsi" w:cstheme="minorHAnsi"/>
          <w:szCs w:val="24"/>
        </w:rPr>
        <w:t>entualnej pomocy psychologiczno-</w:t>
      </w:r>
      <w:r w:rsidRPr="00CC6E4B">
        <w:rPr>
          <w:rFonts w:asciiTheme="minorHAnsi" w:hAnsiTheme="minorHAnsi" w:cstheme="minorHAnsi"/>
          <w:szCs w:val="24"/>
        </w:rPr>
        <w:t>pedagogicznej</w:t>
      </w:r>
      <w:r w:rsidR="003440EB" w:rsidRPr="00CC6E4B">
        <w:rPr>
          <w:rFonts w:asciiTheme="minorHAnsi" w:hAnsiTheme="minorHAnsi" w:cstheme="minorHAnsi"/>
          <w:szCs w:val="24"/>
        </w:rPr>
        <w:t xml:space="preserve"> </w:t>
      </w:r>
      <w:r w:rsidRPr="00CC6E4B">
        <w:rPr>
          <w:rFonts w:asciiTheme="minorHAnsi" w:hAnsiTheme="minorHAnsi" w:cstheme="minorHAnsi"/>
          <w:szCs w:val="24"/>
        </w:rPr>
        <w:t>itp.</w:t>
      </w:r>
    </w:p>
    <w:p w14:paraId="10F45AD2" w14:textId="77777777" w:rsidR="008C166D" w:rsidRPr="00CC6E4B" w:rsidRDefault="00352786" w:rsidP="006C7809">
      <w:pPr>
        <w:pStyle w:val="Akapitzlist"/>
        <w:numPr>
          <w:ilvl w:val="1"/>
          <w:numId w:val="128"/>
        </w:numPr>
        <w:tabs>
          <w:tab w:val="left" w:pos="993"/>
        </w:tabs>
        <w:spacing w:before="60"/>
        <w:rPr>
          <w:rFonts w:asciiTheme="minorHAnsi" w:hAnsiTheme="minorHAnsi" w:cstheme="minorHAnsi"/>
          <w:szCs w:val="24"/>
        </w:rPr>
      </w:pPr>
      <w:r w:rsidRPr="00CC6E4B">
        <w:rPr>
          <w:rFonts w:asciiTheme="minorHAnsi" w:hAnsiTheme="minorHAnsi" w:cstheme="minorHAnsi"/>
          <w:szCs w:val="24"/>
        </w:rPr>
        <w:t>Rada Pedagogiczna w głosowaniu tajnym, po wnikliwym wysłuchaniu stron, podejmuje uchwałę dotyczącą danej</w:t>
      </w:r>
      <w:r w:rsidR="003440EB" w:rsidRPr="00CC6E4B">
        <w:rPr>
          <w:rFonts w:asciiTheme="minorHAnsi" w:hAnsiTheme="minorHAnsi" w:cstheme="minorHAnsi"/>
          <w:szCs w:val="24"/>
        </w:rPr>
        <w:t xml:space="preserve"> </w:t>
      </w:r>
      <w:r w:rsidRPr="00CC6E4B">
        <w:rPr>
          <w:rFonts w:asciiTheme="minorHAnsi" w:hAnsiTheme="minorHAnsi" w:cstheme="minorHAnsi"/>
          <w:szCs w:val="24"/>
        </w:rPr>
        <w:t>sprawy.</w:t>
      </w:r>
    </w:p>
    <w:p w14:paraId="094CE736" w14:textId="77777777" w:rsidR="008C166D" w:rsidRPr="00CC6E4B" w:rsidRDefault="00352786" w:rsidP="006C7809">
      <w:pPr>
        <w:pStyle w:val="Akapitzlist"/>
        <w:numPr>
          <w:ilvl w:val="1"/>
          <w:numId w:val="128"/>
        </w:numPr>
        <w:tabs>
          <w:tab w:val="left" w:pos="993"/>
        </w:tabs>
        <w:spacing w:before="60"/>
        <w:rPr>
          <w:rFonts w:asciiTheme="minorHAnsi" w:hAnsiTheme="minorHAnsi" w:cstheme="minorHAnsi"/>
          <w:szCs w:val="24"/>
        </w:rPr>
      </w:pPr>
      <w:r w:rsidRPr="00CC6E4B">
        <w:rPr>
          <w:rFonts w:asciiTheme="minorHAnsi" w:hAnsiTheme="minorHAnsi" w:cstheme="minorHAnsi"/>
          <w:szCs w:val="24"/>
        </w:rPr>
        <w:t>Rada Pedagogiczna powierza wykonanie uchwały Dyrektorowi</w:t>
      </w:r>
      <w:r w:rsidR="003440EB" w:rsidRPr="00CC6E4B">
        <w:rPr>
          <w:rFonts w:asciiTheme="minorHAnsi" w:hAnsiTheme="minorHAnsi" w:cstheme="minorHAnsi"/>
          <w:szCs w:val="24"/>
        </w:rPr>
        <w:t xml:space="preserve"> </w:t>
      </w:r>
      <w:r w:rsidRPr="00CC6E4B">
        <w:rPr>
          <w:rFonts w:asciiTheme="minorHAnsi" w:hAnsiTheme="minorHAnsi" w:cstheme="minorHAnsi"/>
          <w:szCs w:val="24"/>
        </w:rPr>
        <w:t>Szkoły.</w:t>
      </w:r>
    </w:p>
    <w:p w14:paraId="664EA994" w14:textId="77777777" w:rsidR="008C166D" w:rsidRPr="00CC6E4B" w:rsidRDefault="00352786" w:rsidP="006C7809">
      <w:pPr>
        <w:pStyle w:val="Akapitzlist"/>
        <w:numPr>
          <w:ilvl w:val="1"/>
          <w:numId w:val="128"/>
        </w:numPr>
        <w:tabs>
          <w:tab w:val="left" w:pos="993"/>
        </w:tabs>
        <w:spacing w:before="60"/>
        <w:rPr>
          <w:rFonts w:asciiTheme="minorHAnsi" w:hAnsiTheme="minorHAnsi" w:cstheme="minorHAnsi"/>
          <w:szCs w:val="24"/>
        </w:rPr>
      </w:pPr>
      <w:r w:rsidRPr="00CC6E4B">
        <w:rPr>
          <w:rFonts w:asciiTheme="minorHAnsi" w:hAnsiTheme="minorHAnsi" w:cstheme="minorHAnsi"/>
          <w:szCs w:val="24"/>
        </w:rPr>
        <w:t>Dyrektor Szkoły informuje Samorząd Uczniowski o decyzji Rady Pedagogicznej celem uzyskania opinii. Brak opinii samorządu w terminie 7 dni od zawiadomienia nie wstrzymuje wykonania uchwały Rady</w:t>
      </w:r>
      <w:r w:rsidR="003440EB" w:rsidRPr="00CC6E4B">
        <w:rPr>
          <w:rFonts w:asciiTheme="minorHAnsi" w:hAnsiTheme="minorHAnsi" w:cstheme="minorHAnsi"/>
          <w:szCs w:val="24"/>
        </w:rPr>
        <w:t xml:space="preserve"> </w:t>
      </w:r>
      <w:r w:rsidRPr="00CC6E4B">
        <w:rPr>
          <w:rFonts w:asciiTheme="minorHAnsi" w:hAnsiTheme="minorHAnsi" w:cstheme="minorHAnsi"/>
          <w:szCs w:val="24"/>
        </w:rPr>
        <w:t>Pedagogicznej.</w:t>
      </w:r>
    </w:p>
    <w:p w14:paraId="2A0A29FA" w14:textId="77777777" w:rsidR="008C166D" w:rsidRPr="00CC6E4B" w:rsidRDefault="00352786" w:rsidP="006C7809">
      <w:pPr>
        <w:pStyle w:val="Akapitzlist"/>
        <w:numPr>
          <w:ilvl w:val="1"/>
          <w:numId w:val="128"/>
        </w:numPr>
        <w:tabs>
          <w:tab w:val="left" w:pos="993"/>
        </w:tabs>
        <w:spacing w:before="60"/>
        <w:rPr>
          <w:rFonts w:asciiTheme="minorHAnsi" w:hAnsiTheme="minorHAnsi" w:cstheme="minorHAnsi"/>
          <w:szCs w:val="24"/>
        </w:rPr>
      </w:pPr>
      <w:r w:rsidRPr="00CC6E4B">
        <w:rPr>
          <w:rFonts w:asciiTheme="minorHAnsi" w:hAnsiTheme="minorHAnsi" w:cstheme="minorHAnsi"/>
          <w:szCs w:val="24"/>
        </w:rPr>
        <w:t>Dyrektor kieruje sprawę do Zachodniopomorskiego Kuratora</w:t>
      </w:r>
      <w:r w:rsidR="007B6C8E" w:rsidRPr="00CC6E4B">
        <w:rPr>
          <w:rFonts w:asciiTheme="minorHAnsi" w:hAnsiTheme="minorHAnsi" w:cstheme="minorHAnsi"/>
          <w:szCs w:val="24"/>
        </w:rPr>
        <w:t xml:space="preserve"> </w:t>
      </w:r>
      <w:r w:rsidRPr="00CC6E4B">
        <w:rPr>
          <w:rFonts w:asciiTheme="minorHAnsi" w:hAnsiTheme="minorHAnsi" w:cstheme="minorHAnsi"/>
          <w:szCs w:val="24"/>
        </w:rPr>
        <w:t>Oświaty.</w:t>
      </w:r>
    </w:p>
    <w:p w14:paraId="62F9385B" w14:textId="77777777" w:rsidR="008C166D" w:rsidRPr="00CC6E4B" w:rsidRDefault="00352786" w:rsidP="006C7809">
      <w:pPr>
        <w:pStyle w:val="Akapitzlist"/>
        <w:numPr>
          <w:ilvl w:val="1"/>
          <w:numId w:val="128"/>
        </w:numPr>
        <w:tabs>
          <w:tab w:val="left" w:pos="993"/>
        </w:tabs>
        <w:spacing w:before="60"/>
        <w:rPr>
          <w:rFonts w:asciiTheme="minorHAnsi" w:hAnsiTheme="minorHAnsi" w:cstheme="minorHAnsi"/>
          <w:szCs w:val="24"/>
        </w:rPr>
      </w:pPr>
      <w:r w:rsidRPr="00CC6E4B">
        <w:rPr>
          <w:rFonts w:asciiTheme="minorHAnsi" w:hAnsiTheme="minorHAnsi" w:cstheme="minorHAnsi"/>
          <w:szCs w:val="24"/>
        </w:rPr>
        <w:t>Decyzję o przeniesieniu ucznia odbierają i podpisują rodzice lub prawny</w:t>
      </w:r>
      <w:r w:rsidR="007B6C8E" w:rsidRPr="00CC6E4B">
        <w:rPr>
          <w:rFonts w:asciiTheme="minorHAnsi" w:hAnsiTheme="minorHAnsi" w:cstheme="minorHAnsi"/>
          <w:szCs w:val="24"/>
        </w:rPr>
        <w:t xml:space="preserve"> </w:t>
      </w:r>
      <w:r w:rsidRPr="00CC6E4B">
        <w:rPr>
          <w:rFonts w:asciiTheme="minorHAnsi" w:hAnsiTheme="minorHAnsi" w:cstheme="minorHAnsi"/>
          <w:szCs w:val="24"/>
        </w:rPr>
        <w:t>opiekun.</w:t>
      </w:r>
    </w:p>
    <w:p w14:paraId="0DF3E16A" w14:textId="2D2A787F" w:rsidR="008C166D" w:rsidRPr="00CC6E4B" w:rsidRDefault="00352786" w:rsidP="006C7809">
      <w:pPr>
        <w:pStyle w:val="Akapitzlist"/>
        <w:numPr>
          <w:ilvl w:val="1"/>
          <w:numId w:val="128"/>
        </w:numPr>
        <w:tabs>
          <w:tab w:val="left" w:pos="993"/>
        </w:tabs>
        <w:spacing w:before="60"/>
        <w:rPr>
          <w:rFonts w:asciiTheme="minorHAnsi" w:hAnsiTheme="minorHAnsi" w:cstheme="minorHAnsi"/>
          <w:szCs w:val="24"/>
        </w:rPr>
      </w:pPr>
      <w:r w:rsidRPr="00CC6E4B">
        <w:rPr>
          <w:rFonts w:asciiTheme="minorHAnsi" w:hAnsiTheme="minorHAnsi" w:cstheme="minorHAnsi"/>
          <w:szCs w:val="24"/>
        </w:rPr>
        <w:t>Rodzicom ucznia lub jego prawnym</w:t>
      </w:r>
      <w:r w:rsidR="00FB6BEA" w:rsidRPr="00CC6E4B">
        <w:rPr>
          <w:rFonts w:asciiTheme="minorHAnsi" w:hAnsiTheme="minorHAnsi" w:cstheme="minorHAnsi"/>
          <w:szCs w:val="24"/>
        </w:rPr>
        <w:t xml:space="preserve"> </w:t>
      </w:r>
      <w:r w:rsidRPr="00CC6E4B">
        <w:rPr>
          <w:rFonts w:asciiTheme="minorHAnsi" w:hAnsiTheme="minorHAnsi" w:cstheme="minorHAnsi"/>
          <w:szCs w:val="24"/>
        </w:rPr>
        <w:t>opiekunom</w:t>
      </w:r>
      <w:r w:rsidR="00FB6BEA" w:rsidRPr="00CC6E4B">
        <w:rPr>
          <w:rFonts w:asciiTheme="minorHAnsi" w:hAnsiTheme="minorHAnsi" w:cstheme="minorHAnsi"/>
          <w:szCs w:val="24"/>
        </w:rPr>
        <w:t xml:space="preserve"> </w:t>
      </w:r>
      <w:r w:rsidRPr="00CC6E4B">
        <w:rPr>
          <w:rFonts w:asciiTheme="minorHAnsi" w:hAnsiTheme="minorHAnsi" w:cstheme="minorHAnsi"/>
          <w:szCs w:val="24"/>
        </w:rPr>
        <w:t>przysługuje prawo do odwołania się</w:t>
      </w:r>
      <w:r w:rsidR="00FB6BEA" w:rsidRPr="00CC6E4B">
        <w:rPr>
          <w:rFonts w:asciiTheme="minorHAnsi" w:hAnsiTheme="minorHAnsi" w:cstheme="minorHAnsi"/>
          <w:szCs w:val="24"/>
        </w:rPr>
        <w:t xml:space="preserve"> </w:t>
      </w:r>
      <w:r w:rsidR="00A2484A" w:rsidRPr="00CC6E4B">
        <w:rPr>
          <w:rFonts w:asciiTheme="minorHAnsi" w:hAnsiTheme="minorHAnsi" w:cstheme="minorHAnsi"/>
          <w:szCs w:val="24"/>
        </w:rPr>
        <w:t>od </w:t>
      </w:r>
      <w:r w:rsidRPr="00CC6E4B">
        <w:rPr>
          <w:rFonts w:asciiTheme="minorHAnsi" w:hAnsiTheme="minorHAnsi" w:cstheme="minorHAnsi"/>
          <w:szCs w:val="24"/>
        </w:rPr>
        <w:t>decyzji do organu wskazanego w pouczeniu w terminie 14 dni od jej</w:t>
      </w:r>
      <w:r w:rsidR="007B6C8E" w:rsidRPr="00CC6E4B">
        <w:rPr>
          <w:rFonts w:asciiTheme="minorHAnsi" w:hAnsiTheme="minorHAnsi" w:cstheme="minorHAnsi"/>
          <w:szCs w:val="24"/>
        </w:rPr>
        <w:t xml:space="preserve"> </w:t>
      </w:r>
      <w:r w:rsidRPr="00CC6E4B">
        <w:rPr>
          <w:rFonts w:asciiTheme="minorHAnsi" w:hAnsiTheme="minorHAnsi" w:cstheme="minorHAnsi"/>
          <w:szCs w:val="24"/>
        </w:rPr>
        <w:t>doręczenia.</w:t>
      </w:r>
    </w:p>
    <w:p w14:paraId="601B57A1" w14:textId="69802AC8" w:rsidR="008C166D" w:rsidRPr="00CC6E4B" w:rsidRDefault="00352786" w:rsidP="006C7809">
      <w:pPr>
        <w:pStyle w:val="Akapitzlist"/>
        <w:numPr>
          <w:ilvl w:val="1"/>
          <w:numId w:val="128"/>
        </w:numPr>
        <w:tabs>
          <w:tab w:val="left" w:pos="993"/>
        </w:tabs>
        <w:spacing w:before="60"/>
        <w:rPr>
          <w:rFonts w:asciiTheme="minorHAnsi" w:hAnsiTheme="minorHAnsi" w:cstheme="minorHAnsi"/>
          <w:szCs w:val="24"/>
        </w:rPr>
      </w:pPr>
      <w:r w:rsidRPr="00CC6E4B">
        <w:rPr>
          <w:rFonts w:asciiTheme="minorHAnsi" w:hAnsiTheme="minorHAnsi" w:cstheme="minorHAnsi"/>
          <w:szCs w:val="24"/>
        </w:rPr>
        <w:t>W trakcie całego postępowania odwoławczego uczeń ma</w:t>
      </w:r>
      <w:r w:rsidR="00A2484A" w:rsidRPr="00CC6E4B">
        <w:rPr>
          <w:rFonts w:asciiTheme="minorHAnsi" w:hAnsiTheme="minorHAnsi" w:cstheme="minorHAnsi"/>
          <w:szCs w:val="24"/>
        </w:rPr>
        <w:t xml:space="preserve"> prawo uczęszczać na zajęcia do </w:t>
      </w:r>
      <w:r w:rsidRPr="00CC6E4B">
        <w:rPr>
          <w:rFonts w:asciiTheme="minorHAnsi" w:hAnsiTheme="minorHAnsi" w:cstheme="minorHAnsi"/>
          <w:szCs w:val="24"/>
        </w:rPr>
        <w:t>czasu otrzymania ostatecznej decyzji, chyba że decyzji tej nadano rygor natychmiastowej</w:t>
      </w:r>
      <w:r w:rsidR="00FB6BEA" w:rsidRPr="00CC6E4B">
        <w:rPr>
          <w:rFonts w:asciiTheme="minorHAnsi" w:hAnsiTheme="minorHAnsi" w:cstheme="minorHAnsi"/>
          <w:szCs w:val="24"/>
        </w:rPr>
        <w:t xml:space="preserve"> </w:t>
      </w:r>
      <w:r w:rsidRPr="00CC6E4B">
        <w:rPr>
          <w:rFonts w:asciiTheme="minorHAnsi" w:hAnsiTheme="minorHAnsi" w:cstheme="minorHAnsi"/>
          <w:szCs w:val="24"/>
        </w:rPr>
        <w:t>wykonalności.</w:t>
      </w:r>
      <w:r w:rsidR="00FB6BEA" w:rsidRPr="00CC6E4B">
        <w:rPr>
          <w:rFonts w:asciiTheme="minorHAnsi" w:hAnsiTheme="minorHAnsi" w:cstheme="minorHAnsi"/>
          <w:szCs w:val="24"/>
        </w:rPr>
        <w:t xml:space="preserve"> </w:t>
      </w:r>
      <w:r w:rsidRPr="00CC6E4B">
        <w:rPr>
          <w:rFonts w:asciiTheme="minorHAnsi" w:hAnsiTheme="minorHAnsi" w:cstheme="minorHAnsi"/>
          <w:szCs w:val="24"/>
        </w:rPr>
        <w:t>Rygor</w:t>
      </w:r>
      <w:r w:rsidR="00FB6BEA" w:rsidRPr="00CC6E4B">
        <w:rPr>
          <w:rFonts w:asciiTheme="minorHAnsi" w:hAnsiTheme="minorHAnsi" w:cstheme="minorHAnsi"/>
          <w:szCs w:val="24"/>
        </w:rPr>
        <w:t xml:space="preserve"> </w:t>
      </w:r>
      <w:r w:rsidRPr="00CC6E4B">
        <w:rPr>
          <w:rFonts w:asciiTheme="minorHAnsi" w:hAnsiTheme="minorHAnsi" w:cstheme="minorHAnsi"/>
          <w:szCs w:val="24"/>
        </w:rPr>
        <w:t>natychmiastowej</w:t>
      </w:r>
      <w:r w:rsidR="00FB6BEA" w:rsidRPr="00CC6E4B">
        <w:rPr>
          <w:rFonts w:asciiTheme="minorHAnsi" w:hAnsiTheme="minorHAnsi" w:cstheme="minorHAnsi"/>
          <w:szCs w:val="24"/>
        </w:rPr>
        <w:t xml:space="preserve"> </w:t>
      </w:r>
      <w:r w:rsidRPr="00CC6E4B">
        <w:rPr>
          <w:rFonts w:asciiTheme="minorHAnsi" w:hAnsiTheme="minorHAnsi" w:cstheme="minorHAnsi"/>
          <w:szCs w:val="24"/>
        </w:rPr>
        <w:t>wykonalności</w:t>
      </w:r>
      <w:r w:rsidR="00FB6BEA" w:rsidRPr="00CC6E4B">
        <w:rPr>
          <w:rFonts w:asciiTheme="minorHAnsi" w:hAnsiTheme="minorHAnsi" w:cstheme="minorHAnsi"/>
          <w:szCs w:val="24"/>
        </w:rPr>
        <w:t xml:space="preserve"> </w:t>
      </w:r>
      <w:r w:rsidRPr="00CC6E4B">
        <w:rPr>
          <w:rFonts w:asciiTheme="minorHAnsi" w:hAnsiTheme="minorHAnsi" w:cstheme="minorHAnsi"/>
          <w:szCs w:val="24"/>
        </w:rPr>
        <w:t>obowiązuje</w:t>
      </w:r>
      <w:r w:rsidR="00FB6BEA" w:rsidRPr="00CC6E4B">
        <w:rPr>
          <w:rFonts w:asciiTheme="minorHAnsi" w:hAnsiTheme="minorHAnsi" w:cstheme="minorHAnsi"/>
          <w:szCs w:val="24"/>
        </w:rPr>
        <w:t xml:space="preserve"> </w:t>
      </w:r>
      <w:r w:rsidR="00A2484A" w:rsidRPr="00CC6E4B">
        <w:rPr>
          <w:rFonts w:asciiTheme="minorHAnsi" w:hAnsiTheme="minorHAnsi" w:cstheme="minorHAnsi"/>
          <w:szCs w:val="24"/>
        </w:rPr>
        <w:t>w </w:t>
      </w:r>
      <w:r w:rsidRPr="00CC6E4B">
        <w:rPr>
          <w:rFonts w:asciiTheme="minorHAnsi" w:hAnsiTheme="minorHAnsi" w:cstheme="minorHAnsi"/>
          <w:szCs w:val="24"/>
        </w:rPr>
        <w:t>sytuacjach wynikających z art. 108</w:t>
      </w:r>
      <w:r w:rsidR="00A2484A" w:rsidRPr="00CC6E4B">
        <w:rPr>
          <w:rFonts w:asciiTheme="minorHAnsi" w:hAnsiTheme="minorHAnsi" w:cstheme="minorHAnsi"/>
          <w:szCs w:val="24"/>
        </w:rPr>
        <w:t xml:space="preserve"> KPA.</w:t>
      </w:r>
    </w:p>
    <w:p w14:paraId="2D7A9B50" w14:textId="01AED848" w:rsidR="008C166D" w:rsidRPr="00CC6E4B" w:rsidRDefault="00352786" w:rsidP="00E437C1">
      <w:pPr>
        <w:pStyle w:val="Nagwek1"/>
      </w:pPr>
      <w:bookmarkStart w:id="28" w:name="_Toc207977804"/>
      <w:r w:rsidRPr="00CC6E4B">
        <w:t>ROZDZIAŁ XIV</w:t>
      </w:r>
      <w:r w:rsidR="00E437C1" w:rsidRPr="00CC6E4B">
        <w:br/>
      </w:r>
      <w:r w:rsidRPr="00CC6E4B">
        <w:t xml:space="preserve">Warunki bezpiecznego pobytu dzieci w </w:t>
      </w:r>
      <w:r w:rsidR="007B6C8E" w:rsidRPr="00CC6E4B">
        <w:t>S</w:t>
      </w:r>
      <w:r w:rsidRPr="00CC6E4B">
        <w:t>zkole</w:t>
      </w:r>
      <w:bookmarkEnd w:id="28"/>
    </w:p>
    <w:p w14:paraId="53A52381" w14:textId="521ABCA1" w:rsidR="008C166D" w:rsidRPr="00CC6E4B" w:rsidRDefault="00352786" w:rsidP="00D811E3">
      <w:pPr>
        <w:pStyle w:val="Tekstpodstawowy"/>
        <w:numPr>
          <w:ilvl w:val="0"/>
          <w:numId w:val="81"/>
        </w:numPr>
        <w:ind w:left="567" w:hanging="567"/>
        <w:jc w:val="both"/>
      </w:pPr>
      <w:r w:rsidRPr="00CC6E4B">
        <w:t>15</w:t>
      </w:r>
      <w:r w:rsidR="00800C76">
        <w:t>2</w:t>
      </w:r>
      <w:r w:rsidRPr="00CC6E4B">
        <w:t>. 1. W celu zapewnienia bezpieczeństwa, ochrony przed przemocą, uzależnieniami oraz</w:t>
      </w:r>
      <w:r w:rsidR="00A2484A" w:rsidRPr="00CC6E4B">
        <w:t> </w:t>
      </w:r>
      <w:r w:rsidRPr="00CC6E4B">
        <w:t>innymi przejawami patologii społecznej w obiekci</w:t>
      </w:r>
      <w:r w:rsidR="00A2484A" w:rsidRPr="00CC6E4B">
        <w:t>e szkolnym, nadzór nad tym, kto </w:t>
      </w:r>
      <w:r w:rsidRPr="00CC6E4B">
        <w:t xml:space="preserve">wchodzi na teren </w:t>
      </w:r>
      <w:r w:rsidR="007B6C8E" w:rsidRPr="00CC6E4B">
        <w:t>S</w:t>
      </w:r>
      <w:r w:rsidRPr="00CC6E4B">
        <w:t xml:space="preserve">zkoły sprawują: pracownik obsługi </w:t>
      </w:r>
      <w:r w:rsidR="007B6C8E" w:rsidRPr="00CC6E4B">
        <w:t>S</w:t>
      </w:r>
      <w:r w:rsidRPr="00CC6E4B">
        <w:t>zkoły oraz dyżurujący</w:t>
      </w:r>
      <w:r w:rsidR="007B6C8E" w:rsidRPr="00CC6E4B">
        <w:t xml:space="preserve"> </w:t>
      </w:r>
      <w:r w:rsidRPr="00CC6E4B">
        <w:t>nauczyciele.</w:t>
      </w:r>
    </w:p>
    <w:p w14:paraId="014FE4BB" w14:textId="77777777" w:rsidR="008C166D" w:rsidRPr="00CC6E4B" w:rsidRDefault="00352786" w:rsidP="006C7809">
      <w:pPr>
        <w:pStyle w:val="Akapitzlist"/>
        <w:numPr>
          <w:ilvl w:val="1"/>
          <w:numId w:val="129"/>
        </w:numPr>
        <w:tabs>
          <w:tab w:val="left" w:pos="993"/>
        </w:tabs>
        <w:spacing w:before="60"/>
        <w:rPr>
          <w:rFonts w:asciiTheme="minorHAnsi" w:hAnsiTheme="minorHAnsi" w:cstheme="minorHAnsi"/>
          <w:szCs w:val="24"/>
        </w:rPr>
      </w:pPr>
      <w:r w:rsidRPr="00CC6E4B">
        <w:rPr>
          <w:rFonts w:asciiTheme="minorHAnsi" w:hAnsiTheme="minorHAnsi" w:cstheme="minorHAnsi"/>
          <w:szCs w:val="24"/>
        </w:rPr>
        <w:t xml:space="preserve">Wszyscy uczniowie mają obowiązek dostosowania się do poleceń nauczycieli dyżurnych oraz pracowników obsługi </w:t>
      </w:r>
      <w:r w:rsidR="007B6C8E" w:rsidRPr="00CC6E4B">
        <w:rPr>
          <w:rFonts w:asciiTheme="minorHAnsi" w:hAnsiTheme="minorHAnsi" w:cstheme="minorHAnsi"/>
          <w:szCs w:val="24"/>
        </w:rPr>
        <w:t>S</w:t>
      </w:r>
      <w:r w:rsidRPr="00CC6E4B">
        <w:rPr>
          <w:rFonts w:asciiTheme="minorHAnsi" w:hAnsiTheme="minorHAnsi" w:cstheme="minorHAnsi"/>
          <w:szCs w:val="24"/>
        </w:rPr>
        <w:t>zkoły podczas wchodzenia do budynku, korzystania z szatni, podczas przerw</w:t>
      </w:r>
      <w:r w:rsidR="007B6C8E" w:rsidRPr="00CC6E4B">
        <w:rPr>
          <w:rFonts w:asciiTheme="minorHAnsi" w:hAnsiTheme="minorHAnsi" w:cstheme="minorHAnsi"/>
          <w:szCs w:val="24"/>
        </w:rPr>
        <w:t xml:space="preserve"> </w:t>
      </w:r>
      <w:r w:rsidRPr="00CC6E4B">
        <w:rPr>
          <w:rFonts w:asciiTheme="minorHAnsi" w:hAnsiTheme="minorHAnsi" w:cstheme="minorHAnsi"/>
          <w:szCs w:val="24"/>
        </w:rPr>
        <w:t>międzylekcyjnych.</w:t>
      </w:r>
    </w:p>
    <w:p w14:paraId="71069DBE" w14:textId="3D56FEB7" w:rsidR="008C166D" w:rsidRPr="00CC6E4B" w:rsidRDefault="00352786" w:rsidP="006C7809">
      <w:pPr>
        <w:pStyle w:val="Akapitzlist"/>
        <w:numPr>
          <w:ilvl w:val="1"/>
          <w:numId w:val="129"/>
        </w:numPr>
        <w:tabs>
          <w:tab w:val="left" w:pos="993"/>
        </w:tabs>
        <w:spacing w:before="60"/>
        <w:rPr>
          <w:rFonts w:asciiTheme="minorHAnsi" w:hAnsiTheme="minorHAnsi" w:cstheme="minorHAnsi"/>
          <w:szCs w:val="24"/>
        </w:rPr>
      </w:pPr>
      <w:r w:rsidRPr="00CC6E4B">
        <w:rPr>
          <w:rFonts w:asciiTheme="minorHAnsi" w:hAnsiTheme="minorHAnsi" w:cstheme="minorHAnsi"/>
          <w:szCs w:val="24"/>
        </w:rPr>
        <w:t>Szkoła zapewnia uczniom opiekę pedagogiczną oraz pełne bezpieczeństwo w czasie organizowanych</w:t>
      </w:r>
      <w:r w:rsidR="00FB6BEA" w:rsidRPr="00CC6E4B">
        <w:rPr>
          <w:rFonts w:asciiTheme="minorHAnsi" w:hAnsiTheme="minorHAnsi" w:cstheme="minorHAnsi"/>
          <w:szCs w:val="24"/>
        </w:rPr>
        <w:t xml:space="preserve"> </w:t>
      </w:r>
      <w:r w:rsidRPr="00CC6E4B">
        <w:rPr>
          <w:rFonts w:asciiTheme="minorHAnsi" w:hAnsiTheme="minorHAnsi" w:cstheme="minorHAnsi"/>
          <w:szCs w:val="24"/>
        </w:rPr>
        <w:t>przez</w:t>
      </w:r>
      <w:r w:rsidR="00FB6BEA" w:rsidRPr="00CC6E4B">
        <w:rPr>
          <w:rFonts w:asciiTheme="minorHAnsi" w:hAnsiTheme="minorHAnsi" w:cstheme="minorHAnsi"/>
          <w:szCs w:val="24"/>
        </w:rPr>
        <w:t xml:space="preserve"> </w:t>
      </w:r>
      <w:r w:rsidRPr="00CC6E4B">
        <w:rPr>
          <w:rFonts w:asciiTheme="minorHAnsi" w:hAnsiTheme="minorHAnsi" w:cstheme="minorHAnsi"/>
          <w:szCs w:val="24"/>
        </w:rPr>
        <w:t>nauczycieli</w:t>
      </w:r>
      <w:r w:rsidR="00FB6BEA" w:rsidRPr="00CC6E4B">
        <w:rPr>
          <w:rFonts w:asciiTheme="minorHAnsi" w:hAnsiTheme="minorHAnsi" w:cstheme="minorHAnsi"/>
          <w:szCs w:val="24"/>
        </w:rPr>
        <w:t xml:space="preserve"> </w:t>
      </w:r>
      <w:r w:rsidRPr="00CC6E4B">
        <w:rPr>
          <w:rFonts w:asciiTheme="minorHAnsi" w:hAnsiTheme="minorHAnsi" w:cstheme="minorHAnsi"/>
          <w:szCs w:val="24"/>
        </w:rPr>
        <w:t>zajęć</w:t>
      </w:r>
      <w:r w:rsidR="00FB6BEA" w:rsidRPr="00CC6E4B">
        <w:rPr>
          <w:rFonts w:asciiTheme="minorHAnsi" w:hAnsiTheme="minorHAnsi" w:cstheme="minorHAnsi"/>
          <w:szCs w:val="24"/>
        </w:rPr>
        <w:t xml:space="preserve"> </w:t>
      </w:r>
      <w:r w:rsidRPr="00CC6E4B">
        <w:rPr>
          <w:rFonts w:asciiTheme="minorHAnsi" w:hAnsiTheme="minorHAnsi" w:cstheme="minorHAnsi"/>
          <w:szCs w:val="24"/>
        </w:rPr>
        <w:t>na</w:t>
      </w:r>
      <w:r w:rsidR="00FB6BEA" w:rsidRPr="00CC6E4B">
        <w:rPr>
          <w:rFonts w:asciiTheme="minorHAnsi" w:hAnsiTheme="minorHAnsi" w:cstheme="minorHAnsi"/>
          <w:szCs w:val="24"/>
        </w:rPr>
        <w:t xml:space="preserve"> </w:t>
      </w:r>
      <w:r w:rsidRPr="00CC6E4B">
        <w:rPr>
          <w:rFonts w:asciiTheme="minorHAnsi" w:hAnsiTheme="minorHAnsi" w:cstheme="minorHAnsi"/>
          <w:szCs w:val="24"/>
        </w:rPr>
        <w:t>terenie</w:t>
      </w:r>
      <w:r w:rsidR="00FB6BEA" w:rsidRPr="00CC6E4B">
        <w:rPr>
          <w:rFonts w:asciiTheme="minorHAnsi" w:hAnsiTheme="minorHAnsi" w:cstheme="minorHAnsi"/>
          <w:szCs w:val="24"/>
        </w:rPr>
        <w:t xml:space="preserve"> </w:t>
      </w:r>
      <w:r w:rsidR="007B6C8E" w:rsidRPr="00CC6E4B">
        <w:rPr>
          <w:rFonts w:asciiTheme="minorHAnsi" w:hAnsiTheme="minorHAnsi" w:cstheme="minorHAnsi"/>
          <w:szCs w:val="24"/>
        </w:rPr>
        <w:t>S</w:t>
      </w:r>
      <w:r w:rsidRPr="00CC6E4B">
        <w:rPr>
          <w:rFonts w:asciiTheme="minorHAnsi" w:hAnsiTheme="minorHAnsi" w:cstheme="minorHAnsi"/>
          <w:szCs w:val="24"/>
        </w:rPr>
        <w:t>zkoły</w:t>
      </w:r>
      <w:r w:rsidR="00FB6BEA" w:rsidRPr="00CC6E4B">
        <w:rPr>
          <w:rFonts w:asciiTheme="minorHAnsi" w:hAnsiTheme="minorHAnsi" w:cstheme="minorHAnsi"/>
          <w:szCs w:val="24"/>
        </w:rPr>
        <w:t xml:space="preserve"> </w:t>
      </w:r>
      <w:r w:rsidRPr="00CC6E4B">
        <w:rPr>
          <w:rFonts w:asciiTheme="minorHAnsi" w:hAnsiTheme="minorHAnsi" w:cstheme="minorHAnsi"/>
          <w:szCs w:val="24"/>
        </w:rPr>
        <w:t>oraz</w:t>
      </w:r>
      <w:r w:rsidR="00FB6BEA" w:rsidRPr="00CC6E4B">
        <w:rPr>
          <w:rFonts w:asciiTheme="minorHAnsi" w:hAnsiTheme="minorHAnsi" w:cstheme="minorHAnsi"/>
          <w:szCs w:val="24"/>
        </w:rPr>
        <w:t xml:space="preserve"> </w:t>
      </w:r>
      <w:r w:rsidRPr="00CC6E4B">
        <w:rPr>
          <w:rFonts w:asciiTheme="minorHAnsi" w:hAnsiTheme="minorHAnsi" w:cstheme="minorHAnsi"/>
          <w:szCs w:val="24"/>
        </w:rPr>
        <w:t>poza</w:t>
      </w:r>
      <w:r w:rsidR="00FB6BEA" w:rsidRPr="00CC6E4B">
        <w:rPr>
          <w:rFonts w:asciiTheme="minorHAnsi" w:hAnsiTheme="minorHAnsi" w:cstheme="minorHAnsi"/>
          <w:szCs w:val="24"/>
        </w:rPr>
        <w:t xml:space="preserve"> </w:t>
      </w:r>
      <w:r w:rsidRPr="00CC6E4B">
        <w:rPr>
          <w:rFonts w:asciiTheme="minorHAnsi" w:hAnsiTheme="minorHAnsi" w:cstheme="minorHAnsi"/>
          <w:szCs w:val="24"/>
        </w:rPr>
        <w:t>jej</w:t>
      </w:r>
      <w:r w:rsidR="00FB6BEA" w:rsidRPr="00CC6E4B">
        <w:rPr>
          <w:rFonts w:asciiTheme="minorHAnsi" w:hAnsiTheme="minorHAnsi" w:cstheme="minorHAnsi"/>
          <w:szCs w:val="24"/>
        </w:rPr>
        <w:t xml:space="preserve"> </w:t>
      </w:r>
      <w:r w:rsidRPr="00CC6E4B">
        <w:rPr>
          <w:rFonts w:asciiTheme="minorHAnsi" w:hAnsiTheme="minorHAnsi" w:cstheme="minorHAnsi"/>
          <w:szCs w:val="24"/>
        </w:rPr>
        <w:t>terenem</w:t>
      </w:r>
      <w:r w:rsidR="00FB6BEA" w:rsidRPr="00CC6E4B">
        <w:rPr>
          <w:rFonts w:asciiTheme="minorHAnsi" w:hAnsiTheme="minorHAnsi" w:cstheme="minorHAnsi"/>
          <w:szCs w:val="24"/>
        </w:rPr>
        <w:t xml:space="preserve"> </w:t>
      </w:r>
      <w:r w:rsidRPr="00CC6E4B">
        <w:rPr>
          <w:rFonts w:asciiTheme="minorHAnsi" w:hAnsiTheme="minorHAnsi" w:cstheme="minorHAnsi"/>
          <w:szCs w:val="24"/>
        </w:rPr>
        <w:t>w trakcie</w:t>
      </w:r>
      <w:r w:rsidR="007B6C8E" w:rsidRPr="00CC6E4B">
        <w:rPr>
          <w:rFonts w:asciiTheme="minorHAnsi" w:hAnsiTheme="minorHAnsi" w:cstheme="minorHAnsi"/>
          <w:szCs w:val="24"/>
        </w:rPr>
        <w:t xml:space="preserve"> </w:t>
      </w:r>
      <w:r w:rsidRPr="00CC6E4B">
        <w:rPr>
          <w:rFonts w:asciiTheme="minorHAnsi" w:hAnsiTheme="minorHAnsi" w:cstheme="minorHAnsi"/>
          <w:szCs w:val="24"/>
        </w:rPr>
        <w:t>wycieczek:</w:t>
      </w:r>
    </w:p>
    <w:p w14:paraId="25DE6AA0" w14:textId="03EADB2C" w:rsidR="008C166D" w:rsidRPr="00CC6E4B" w:rsidRDefault="00352786" w:rsidP="006C7809">
      <w:pPr>
        <w:pStyle w:val="Akapitzlist"/>
        <w:numPr>
          <w:ilvl w:val="2"/>
          <w:numId w:val="129"/>
        </w:numPr>
        <w:tabs>
          <w:tab w:val="left" w:pos="993"/>
        </w:tabs>
        <w:spacing w:before="60"/>
        <w:rPr>
          <w:rFonts w:asciiTheme="minorHAnsi" w:hAnsiTheme="minorHAnsi" w:cstheme="minorHAnsi"/>
          <w:szCs w:val="24"/>
        </w:rPr>
      </w:pPr>
      <w:r w:rsidRPr="00CC6E4B">
        <w:rPr>
          <w:rFonts w:asciiTheme="minorHAnsi" w:hAnsiTheme="minorHAnsi" w:cstheme="minorHAnsi"/>
          <w:szCs w:val="24"/>
        </w:rPr>
        <w:t>podczas</w:t>
      </w:r>
      <w:r w:rsidR="00FB6BEA" w:rsidRPr="00CC6E4B">
        <w:rPr>
          <w:rFonts w:asciiTheme="minorHAnsi" w:hAnsiTheme="minorHAnsi" w:cstheme="minorHAnsi"/>
          <w:szCs w:val="24"/>
        </w:rPr>
        <w:t xml:space="preserve"> </w:t>
      </w:r>
      <w:r w:rsidRPr="00CC6E4B">
        <w:rPr>
          <w:rFonts w:asciiTheme="minorHAnsi" w:hAnsiTheme="minorHAnsi" w:cstheme="minorHAnsi"/>
          <w:szCs w:val="24"/>
        </w:rPr>
        <w:t>zajęć</w:t>
      </w:r>
      <w:r w:rsidR="00FB6BEA" w:rsidRPr="00CC6E4B">
        <w:rPr>
          <w:rFonts w:asciiTheme="minorHAnsi" w:hAnsiTheme="minorHAnsi" w:cstheme="minorHAnsi"/>
          <w:szCs w:val="24"/>
        </w:rPr>
        <w:t xml:space="preserve"> </w:t>
      </w:r>
      <w:r w:rsidRPr="00CC6E4B">
        <w:rPr>
          <w:rFonts w:asciiTheme="minorHAnsi" w:hAnsiTheme="minorHAnsi" w:cstheme="minorHAnsi"/>
          <w:szCs w:val="24"/>
        </w:rPr>
        <w:t>obowiązkowych,</w:t>
      </w:r>
      <w:r w:rsidR="00FB6BEA" w:rsidRPr="00CC6E4B">
        <w:rPr>
          <w:rFonts w:asciiTheme="minorHAnsi" w:hAnsiTheme="minorHAnsi" w:cstheme="minorHAnsi"/>
          <w:szCs w:val="24"/>
        </w:rPr>
        <w:t xml:space="preserve"> </w:t>
      </w:r>
      <w:r w:rsidRPr="00CC6E4B">
        <w:rPr>
          <w:rFonts w:asciiTheme="minorHAnsi" w:hAnsiTheme="minorHAnsi" w:cstheme="minorHAnsi"/>
          <w:szCs w:val="24"/>
        </w:rPr>
        <w:t>nadobowiązko</w:t>
      </w:r>
      <w:r w:rsidR="007B6C8E" w:rsidRPr="00CC6E4B">
        <w:rPr>
          <w:rFonts w:asciiTheme="minorHAnsi" w:hAnsiTheme="minorHAnsi" w:cstheme="minorHAnsi"/>
          <w:szCs w:val="24"/>
        </w:rPr>
        <w:t>wych</w:t>
      </w:r>
      <w:r w:rsidR="00FB6BEA" w:rsidRPr="00CC6E4B">
        <w:rPr>
          <w:rFonts w:asciiTheme="minorHAnsi" w:hAnsiTheme="minorHAnsi" w:cstheme="minorHAnsi"/>
          <w:szCs w:val="24"/>
        </w:rPr>
        <w:t xml:space="preserve"> </w:t>
      </w:r>
      <w:r w:rsidR="007B6C8E" w:rsidRPr="00CC6E4B">
        <w:rPr>
          <w:rFonts w:asciiTheme="minorHAnsi" w:hAnsiTheme="minorHAnsi" w:cstheme="minorHAnsi"/>
          <w:szCs w:val="24"/>
        </w:rPr>
        <w:t>i</w:t>
      </w:r>
      <w:r w:rsidR="00FB6BEA" w:rsidRPr="00CC6E4B">
        <w:rPr>
          <w:rFonts w:asciiTheme="minorHAnsi" w:hAnsiTheme="minorHAnsi" w:cstheme="minorHAnsi"/>
          <w:szCs w:val="24"/>
        </w:rPr>
        <w:t xml:space="preserve"> </w:t>
      </w:r>
      <w:r w:rsidR="007B6C8E" w:rsidRPr="00CC6E4B">
        <w:rPr>
          <w:rFonts w:asciiTheme="minorHAnsi" w:hAnsiTheme="minorHAnsi" w:cstheme="minorHAnsi"/>
          <w:szCs w:val="24"/>
        </w:rPr>
        <w:t xml:space="preserve">pozalekcyjnych </w:t>
      </w:r>
      <w:r w:rsidR="00A2484A" w:rsidRPr="00CC6E4B">
        <w:rPr>
          <w:rFonts w:asciiTheme="minorHAnsi" w:hAnsiTheme="minorHAnsi" w:cstheme="minorHAnsi"/>
          <w:szCs w:val="24"/>
        </w:rPr>
        <w:t>za </w:t>
      </w:r>
      <w:r w:rsidRPr="00CC6E4B">
        <w:rPr>
          <w:rFonts w:asciiTheme="minorHAnsi" w:hAnsiTheme="minorHAnsi" w:cstheme="minorHAnsi"/>
          <w:szCs w:val="24"/>
        </w:rPr>
        <w:t>bezpieczeństwo uczniów odpowiada nauczyciel prowadzący zajęcia. Zobowiązany</w:t>
      </w:r>
      <w:r w:rsidR="007B6C8E" w:rsidRPr="00CC6E4B">
        <w:rPr>
          <w:rFonts w:asciiTheme="minorHAnsi" w:hAnsiTheme="minorHAnsi" w:cstheme="minorHAnsi"/>
          <w:szCs w:val="24"/>
        </w:rPr>
        <w:t xml:space="preserve"> </w:t>
      </w:r>
      <w:r w:rsidRPr="00CC6E4B">
        <w:rPr>
          <w:rFonts w:asciiTheme="minorHAnsi" w:hAnsiTheme="minorHAnsi" w:cstheme="minorHAnsi"/>
          <w:szCs w:val="24"/>
        </w:rPr>
        <w:t>jest</w:t>
      </w:r>
      <w:r w:rsidR="007B6C8E" w:rsidRPr="00CC6E4B">
        <w:rPr>
          <w:rFonts w:asciiTheme="minorHAnsi" w:hAnsiTheme="minorHAnsi" w:cstheme="minorHAnsi"/>
          <w:szCs w:val="24"/>
        </w:rPr>
        <w:t xml:space="preserve"> </w:t>
      </w:r>
      <w:r w:rsidRPr="00CC6E4B">
        <w:rPr>
          <w:rFonts w:asciiTheme="minorHAnsi" w:hAnsiTheme="minorHAnsi" w:cstheme="minorHAnsi"/>
          <w:szCs w:val="24"/>
        </w:rPr>
        <w:t>on</w:t>
      </w:r>
      <w:r w:rsidR="007B6C8E" w:rsidRPr="00CC6E4B">
        <w:rPr>
          <w:rFonts w:asciiTheme="minorHAnsi" w:hAnsiTheme="minorHAnsi" w:cstheme="minorHAnsi"/>
          <w:szCs w:val="24"/>
        </w:rPr>
        <w:t xml:space="preserve"> </w:t>
      </w:r>
      <w:r w:rsidRPr="00CC6E4B">
        <w:rPr>
          <w:rFonts w:asciiTheme="minorHAnsi" w:hAnsiTheme="minorHAnsi" w:cstheme="minorHAnsi"/>
          <w:szCs w:val="24"/>
        </w:rPr>
        <w:t>również</w:t>
      </w:r>
      <w:r w:rsidR="007B6C8E" w:rsidRPr="00CC6E4B">
        <w:rPr>
          <w:rFonts w:asciiTheme="minorHAnsi" w:hAnsiTheme="minorHAnsi" w:cstheme="minorHAnsi"/>
          <w:szCs w:val="24"/>
        </w:rPr>
        <w:t xml:space="preserve"> </w:t>
      </w:r>
      <w:r w:rsidRPr="00CC6E4B">
        <w:rPr>
          <w:rFonts w:asciiTheme="minorHAnsi" w:hAnsiTheme="minorHAnsi" w:cstheme="minorHAnsi"/>
          <w:szCs w:val="24"/>
        </w:rPr>
        <w:t>do</w:t>
      </w:r>
      <w:r w:rsidR="007B6C8E" w:rsidRPr="00CC6E4B">
        <w:rPr>
          <w:rFonts w:asciiTheme="minorHAnsi" w:hAnsiTheme="minorHAnsi" w:cstheme="minorHAnsi"/>
          <w:szCs w:val="24"/>
        </w:rPr>
        <w:t xml:space="preserve"> </w:t>
      </w:r>
      <w:r w:rsidRPr="00CC6E4B">
        <w:rPr>
          <w:rFonts w:asciiTheme="minorHAnsi" w:hAnsiTheme="minorHAnsi" w:cstheme="minorHAnsi"/>
          <w:szCs w:val="24"/>
        </w:rPr>
        <w:t>niezwłocznego</w:t>
      </w:r>
      <w:r w:rsidR="007B6C8E" w:rsidRPr="00CC6E4B">
        <w:rPr>
          <w:rFonts w:asciiTheme="minorHAnsi" w:hAnsiTheme="minorHAnsi" w:cstheme="minorHAnsi"/>
          <w:szCs w:val="24"/>
        </w:rPr>
        <w:t xml:space="preserve"> </w:t>
      </w:r>
      <w:r w:rsidRPr="00CC6E4B">
        <w:rPr>
          <w:rFonts w:asciiTheme="minorHAnsi" w:hAnsiTheme="minorHAnsi" w:cstheme="minorHAnsi"/>
          <w:szCs w:val="24"/>
        </w:rPr>
        <w:t>poinformowania</w:t>
      </w:r>
      <w:r w:rsidR="007B6C8E" w:rsidRPr="00CC6E4B">
        <w:rPr>
          <w:rFonts w:asciiTheme="minorHAnsi" w:hAnsiTheme="minorHAnsi" w:cstheme="minorHAnsi"/>
          <w:szCs w:val="24"/>
        </w:rPr>
        <w:t xml:space="preserve"> </w:t>
      </w:r>
      <w:r w:rsidRPr="00CC6E4B">
        <w:rPr>
          <w:rFonts w:asciiTheme="minorHAnsi" w:hAnsiTheme="minorHAnsi" w:cstheme="minorHAnsi"/>
          <w:szCs w:val="24"/>
        </w:rPr>
        <w:t>Dyrektora</w:t>
      </w:r>
      <w:r w:rsidR="007B6C8E" w:rsidRPr="00CC6E4B">
        <w:rPr>
          <w:rFonts w:asciiTheme="minorHAnsi" w:hAnsiTheme="minorHAnsi" w:cstheme="minorHAnsi"/>
          <w:szCs w:val="24"/>
        </w:rPr>
        <w:t xml:space="preserve"> </w:t>
      </w:r>
      <w:r w:rsidRPr="00CC6E4B">
        <w:rPr>
          <w:rFonts w:asciiTheme="minorHAnsi" w:hAnsiTheme="minorHAnsi" w:cstheme="minorHAnsi"/>
          <w:szCs w:val="24"/>
        </w:rPr>
        <w:t>Szkoły</w:t>
      </w:r>
    </w:p>
    <w:p w14:paraId="60AD5104" w14:textId="77777777" w:rsidR="008C166D" w:rsidRPr="00CC6E4B" w:rsidRDefault="00352786" w:rsidP="006C7809">
      <w:pPr>
        <w:pStyle w:val="Akapitzlist"/>
        <w:numPr>
          <w:ilvl w:val="2"/>
          <w:numId w:val="129"/>
        </w:numPr>
        <w:tabs>
          <w:tab w:val="left" w:pos="993"/>
        </w:tabs>
        <w:spacing w:before="60"/>
        <w:rPr>
          <w:rFonts w:asciiTheme="minorHAnsi" w:hAnsiTheme="minorHAnsi" w:cstheme="minorHAnsi"/>
          <w:szCs w:val="24"/>
        </w:rPr>
      </w:pPr>
      <w:r w:rsidRPr="00CC6E4B">
        <w:rPr>
          <w:rFonts w:asciiTheme="minorHAnsi" w:hAnsiTheme="minorHAnsi" w:cstheme="minorHAnsi"/>
          <w:szCs w:val="24"/>
        </w:rPr>
        <w:t>o każdym wypadku, mającym miejsce podczas zajęć;</w:t>
      </w:r>
    </w:p>
    <w:p w14:paraId="7409FEEF" w14:textId="55E2D11E" w:rsidR="008C166D" w:rsidRPr="00CC6E4B" w:rsidRDefault="00352786" w:rsidP="006C7809">
      <w:pPr>
        <w:pStyle w:val="Akapitzlist"/>
        <w:numPr>
          <w:ilvl w:val="2"/>
          <w:numId w:val="129"/>
        </w:numPr>
        <w:tabs>
          <w:tab w:val="left" w:pos="993"/>
        </w:tabs>
        <w:spacing w:before="60"/>
        <w:rPr>
          <w:rFonts w:asciiTheme="minorHAnsi" w:hAnsiTheme="minorHAnsi" w:cstheme="minorHAnsi"/>
          <w:szCs w:val="24"/>
        </w:rPr>
      </w:pPr>
      <w:r w:rsidRPr="00CC6E4B">
        <w:rPr>
          <w:rFonts w:asciiTheme="minorHAnsi" w:hAnsiTheme="minorHAnsi" w:cstheme="minorHAnsi"/>
          <w:szCs w:val="24"/>
        </w:rPr>
        <w:t>podczas</w:t>
      </w:r>
      <w:r w:rsidR="00FB6BEA" w:rsidRPr="00CC6E4B">
        <w:rPr>
          <w:rFonts w:asciiTheme="minorHAnsi" w:hAnsiTheme="minorHAnsi" w:cstheme="minorHAnsi"/>
          <w:szCs w:val="24"/>
        </w:rPr>
        <w:t xml:space="preserve"> </w:t>
      </w:r>
      <w:r w:rsidRPr="00CC6E4B">
        <w:rPr>
          <w:rFonts w:asciiTheme="minorHAnsi" w:hAnsiTheme="minorHAnsi" w:cstheme="minorHAnsi"/>
          <w:szCs w:val="24"/>
        </w:rPr>
        <w:t>przerwy</w:t>
      </w:r>
      <w:r w:rsidR="00FB6BEA" w:rsidRPr="00CC6E4B">
        <w:rPr>
          <w:rFonts w:asciiTheme="minorHAnsi" w:hAnsiTheme="minorHAnsi" w:cstheme="minorHAnsi"/>
          <w:szCs w:val="24"/>
        </w:rPr>
        <w:t xml:space="preserve"> </w:t>
      </w:r>
      <w:r w:rsidRPr="00CC6E4B">
        <w:rPr>
          <w:rFonts w:asciiTheme="minorHAnsi" w:hAnsiTheme="minorHAnsi" w:cstheme="minorHAnsi"/>
          <w:szCs w:val="24"/>
        </w:rPr>
        <w:t>dyżur</w:t>
      </w:r>
      <w:r w:rsidR="00FB6BEA" w:rsidRPr="00CC6E4B">
        <w:rPr>
          <w:rFonts w:asciiTheme="minorHAnsi" w:hAnsiTheme="minorHAnsi" w:cstheme="minorHAnsi"/>
          <w:szCs w:val="24"/>
        </w:rPr>
        <w:t xml:space="preserve"> </w:t>
      </w:r>
      <w:r w:rsidRPr="00CC6E4B">
        <w:rPr>
          <w:rFonts w:asciiTheme="minorHAnsi" w:hAnsiTheme="minorHAnsi" w:cstheme="minorHAnsi"/>
          <w:szCs w:val="24"/>
        </w:rPr>
        <w:t>na</w:t>
      </w:r>
      <w:r w:rsidR="00FB6BEA" w:rsidRPr="00CC6E4B">
        <w:rPr>
          <w:rFonts w:asciiTheme="minorHAnsi" w:hAnsiTheme="minorHAnsi" w:cstheme="minorHAnsi"/>
          <w:szCs w:val="24"/>
        </w:rPr>
        <w:t xml:space="preserve"> </w:t>
      </w:r>
      <w:r w:rsidRPr="00CC6E4B">
        <w:rPr>
          <w:rFonts w:asciiTheme="minorHAnsi" w:hAnsiTheme="minorHAnsi" w:cstheme="minorHAnsi"/>
          <w:szCs w:val="24"/>
        </w:rPr>
        <w:t>korytarzach</w:t>
      </w:r>
      <w:r w:rsidR="00FB6BEA" w:rsidRPr="00CC6E4B">
        <w:rPr>
          <w:rFonts w:asciiTheme="minorHAnsi" w:hAnsiTheme="minorHAnsi" w:cstheme="minorHAnsi"/>
          <w:szCs w:val="24"/>
        </w:rPr>
        <w:t xml:space="preserve"> </w:t>
      </w:r>
      <w:r w:rsidRPr="00CC6E4B">
        <w:rPr>
          <w:rFonts w:asciiTheme="minorHAnsi" w:hAnsiTheme="minorHAnsi" w:cstheme="minorHAnsi"/>
          <w:szCs w:val="24"/>
        </w:rPr>
        <w:t>pełnią</w:t>
      </w:r>
      <w:r w:rsidR="00FB6BEA" w:rsidRPr="00CC6E4B">
        <w:rPr>
          <w:rFonts w:asciiTheme="minorHAnsi" w:hAnsiTheme="minorHAnsi" w:cstheme="minorHAnsi"/>
          <w:szCs w:val="24"/>
        </w:rPr>
        <w:t xml:space="preserve"> </w:t>
      </w:r>
      <w:r w:rsidRPr="00CC6E4B">
        <w:rPr>
          <w:rFonts w:asciiTheme="minorHAnsi" w:hAnsiTheme="minorHAnsi" w:cstheme="minorHAnsi"/>
          <w:szCs w:val="24"/>
        </w:rPr>
        <w:t>wyznaczeni</w:t>
      </w:r>
      <w:r w:rsidR="00FB6BEA" w:rsidRPr="00CC6E4B">
        <w:rPr>
          <w:rFonts w:asciiTheme="minorHAnsi" w:hAnsiTheme="minorHAnsi" w:cstheme="minorHAnsi"/>
          <w:szCs w:val="24"/>
        </w:rPr>
        <w:t xml:space="preserve"> </w:t>
      </w:r>
      <w:r w:rsidRPr="00CC6E4B">
        <w:rPr>
          <w:rFonts w:asciiTheme="minorHAnsi" w:hAnsiTheme="minorHAnsi" w:cstheme="minorHAnsi"/>
          <w:szCs w:val="24"/>
        </w:rPr>
        <w:t>nauczycieli</w:t>
      </w:r>
      <w:r w:rsidR="00FB6BEA" w:rsidRPr="00CC6E4B">
        <w:rPr>
          <w:rFonts w:asciiTheme="minorHAnsi" w:hAnsiTheme="minorHAnsi" w:cstheme="minorHAnsi"/>
          <w:szCs w:val="24"/>
        </w:rPr>
        <w:t xml:space="preserve"> </w:t>
      </w:r>
      <w:r w:rsidRPr="00CC6E4B">
        <w:rPr>
          <w:rFonts w:asciiTheme="minorHAnsi" w:hAnsiTheme="minorHAnsi" w:cstheme="minorHAnsi"/>
          <w:szCs w:val="24"/>
        </w:rPr>
        <w:t>zgodnie</w:t>
      </w:r>
      <w:r w:rsidR="00FB6BEA" w:rsidRPr="00CC6E4B">
        <w:rPr>
          <w:rFonts w:asciiTheme="minorHAnsi" w:hAnsiTheme="minorHAnsi" w:cstheme="minorHAnsi"/>
          <w:szCs w:val="24"/>
        </w:rPr>
        <w:t xml:space="preserve"> </w:t>
      </w:r>
      <w:r w:rsidRPr="00CC6E4B">
        <w:rPr>
          <w:rFonts w:asciiTheme="minorHAnsi" w:hAnsiTheme="minorHAnsi" w:cstheme="minorHAnsi"/>
          <w:szCs w:val="24"/>
        </w:rPr>
        <w:t>z</w:t>
      </w:r>
      <w:r w:rsidR="003B57ED" w:rsidRPr="00CC6E4B">
        <w:rPr>
          <w:rFonts w:asciiTheme="minorHAnsi" w:hAnsiTheme="minorHAnsi" w:cstheme="minorHAnsi"/>
          <w:szCs w:val="24"/>
        </w:rPr>
        <w:t> </w:t>
      </w:r>
      <w:r w:rsidRPr="00CC6E4B">
        <w:rPr>
          <w:rFonts w:asciiTheme="minorHAnsi" w:hAnsiTheme="minorHAnsi" w:cstheme="minorHAnsi"/>
          <w:szCs w:val="24"/>
        </w:rPr>
        <w:t>harmonogramem</w:t>
      </w:r>
      <w:r w:rsidR="007B6C8E" w:rsidRPr="00CC6E4B">
        <w:rPr>
          <w:rFonts w:asciiTheme="minorHAnsi" w:hAnsiTheme="minorHAnsi" w:cstheme="minorHAnsi"/>
          <w:szCs w:val="24"/>
        </w:rPr>
        <w:t xml:space="preserve"> </w:t>
      </w:r>
      <w:r w:rsidRPr="00CC6E4B">
        <w:rPr>
          <w:rFonts w:asciiTheme="minorHAnsi" w:hAnsiTheme="minorHAnsi" w:cstheme="minorHAnsi"/>
          <w:szCs w:val="24"/>
        </w:rPr>
        <w:t>dyżurów;</w:t>
      </w:r>
    </w:p>
    <w:p w14:paraId="3E861A06" w14:textId="5508FF6B" w:rsidR="008C166D" w:rsidRPr="00CC6E4B" w:rsidRDefault="00352786" w:rsidP="006C7809">
      <w:pPr>
        <w:pStyle w:val="Akapitzlist"/>
        <w:numPr>
          <w:ilvl w:val="2"/>
          <w:numId w:val="129"/>
        </w:numPr>
        <w:tabs>
          <w:tab w:val="left" w:pos="993"/>
        </w:tabs>
        <w:spacing w:before="60"/>
        <w:rPr>
          <w:rFonts w:asciiTheme="minorHAnsi" w:hAnsiTheme="minorHAnsi" w:cstheme="minorHAnsi"/>
          <w:szCs w:val="24"/>
        </w:rPr>
      </w:pPr>
      <w:r w:rsidRPr="00CC6E4B">
        <w:rPr>
          <w:rFonts w:asciiTheme="minorHAnsi" w:hAnsiTheme="minorHAnsi" w:cstheme="minorHAnsi"/>
          <w:szCs w:val="24"/>
        </w:rPr>
        <w:t>podczas</w:t>
      </w:r>
      <w:r w:rsidR="00FB6BEA" w:rsidRPr="00CC6E4B">
        <w:rPr>
          <w:rFonts w:asciiTheme="minorHAnsi" w:hAnsiTheme="minorHAnsi" w:cstheme="minorHAnsi"/>
          <w:szCs w:val="24"/>
        </w:rPr>
        <w:t xml:space="preserve"> </w:t>
      </w:r>
      <w:r w:rsidRPr="00CC6E4B">
        <w:rPr>
          <w:rFonts w:asciiTheme="minorHAnsi" w:hAnsiTheme="minorHAnsi" w:cstheme="minorHAnsi"/>
          <w:szCs w:val="24"/>
        </w:rPr>
        <w:t>zajęć</w:t>
      </w:r>
      <w:r w:rsidR="00FB6BEA" w:rsidRPr="00CC6E4B">
        <w:rPr>
          <w:rFonts w:asciiTheme="minorHAnsi" w:hAnsiTheme="minorHAnsi" w:cstheme="minorHAnsi"/>
          <w:szCs w:val="24"/>
        </w:rPr>
        <w:t xml:space="preserve"> </w:t>
      </w:r>
      <w:r w:rsidRPr="00CC6E4B">
        <w:rPr>
          <w:rFonts w:asciiTheme="minorHAnsi" w:hAnsiTheme="minorHAnsi" w:cstheme="minorHAnsi"/>
          <w:szCs w:val="24"/>
        </w:rPr>
        <w:t>poza</w:t>
      </w:r>
      <w:r w:rsidR="00FB6BEA" w:rsidRPr="00CC6E4B">
        <w:rPr>
          <w:rFonts w:asciiTheme="minorHAnsi" w:hAnsiTheme="minorHAnsi" w:cstheme="minorHAnsi"/>
          <w:szCs w:val="24"/>
        </w:rPr>
        <w:t xml:space="preserve"> </w:t>
      </w:r>
      <w:r w:rsidRPr="00CC6E4B">
        <w:rPr>
          <w:rFonts w:asciiTheme="minorHAnsi" w:hAnsiTheme="minorHAnsi" w:cstheme="minorHAnsi"/>
          <w:szCs w:val="24"/>
        </w:rPr>
        <w:t>terenem</w:t>
      </w:r>
      <w:r w:rsidR="00FB6BEA" w:rsidRPr="00CC6E4B">
        <w:rPr>
          <w:rFonts w:asciiTheme="minorHAnsi" w:hAnsiTheme="minorHAnsi" w:cstheme="minorHAnsi"/>
          <w:szCs w:val="24"/>
        </w:rPr>
        <w:t xml:space="preserve"> </w:t>
      </w:r>
      <w:r w:rsidR="00BA45B0" w:rsidRPr="00CC6E4B">
        <w:rPr>
          <w:rFonts w:asciiTheme="minorHAnsi" w:hAnsiTheme="minorHAnsi" w:cstheme="minorHAnsi"/>
          <w:szCs w:val="24"/>
        </w:rPr>
        <w:t>S</w:t>
      </w:r>
      <w:r w:rsidRPr="00CC6E4B">
        <w:rPr>
          <w:rFonts w:asciiTheme="minorHAnsi" w:hAnsiTheme="minorHAnsi" w:cstheme="minorHAnsi"/>
          <w:szCs w:val="24"/>
        </w:rPr>
        <w:t>zkoły</w:t>
      </w:r>
      <w:r w:rsidR="00FB6BEA" w:rsidRPr="00CC6E4B">
        <w:rPr>
          <w:rFonts w:asciiTheme="minorHAnsi" w:hAnsiTheme="minorHAnsi" w:cstheme="minorHAnsi"/>
          <w:szCs w:val="24"/>
        </w:rPr>
        <w:t xml:space="preserve"> </w:t>
      </w:r>
      <w:r w:rsidRPr="00CC6E4B">
        <w:rPr>
          <w:rFonts w:asciiTheme="minorHAnsi" w:hAnsiTheme="minorHAnsi" w:cstheme="minorHAnsi"/>
          <w:szCs w:val="24"/>
        </w:rPr>
        <w:t>pełną</w:t>
      </w:r>
      <w:r w:rsidR="00FB6BEA" w:rsidRPr="00CC6E4B">
        <w:rPr>
          <w:rFonts w:asciiTheme="minorHAnsi" w:hAnsiTheme="minorHAnsi" w:cstheme="minorHAnsi"/>
          <w:szCs w:val="24"/>
        </w:rPr>
        <w:t xml:space="preserve"> </w:t>
      </w:r>
      <w:r w:rsidRPr="00CC6E4B">
        <w:rPr>
          <w:rFonts w:asciiTheme="minorHAnsi" w:hAnsiTheme="minorHAnsi" w:cstheme="minorHAnsi"/>
          <w:szCs w:val="24"/>
        </w:rPr>
        <w:t>odpowiedzialność</w:t>
      </w:r>
      <w:r w:rsidR="00FB6BEA" w:rsidRPr="00CC6E4B">
        <w:rPr>
          <w:rFonts w:asciiTheme="minorHAnsi" w:hAnsiTheme="minorHAnsi" w:cstheme="minorHAnsi"/>
          <w:szCs w:val="24"/>
        </w:rPr>
        <w:t xml:space="preserve"> </w:t>
      </w:r>
      <w:r w:rsidRPr="00CC6E4B">
        <w:rPr>
          <w:rFonts w:asciiTheme="minorHAnsi" w:hAnsiTheme="minorHAnsi" w:cstheme="minorHAnsi"/>
          <w:szCs w:val="24"/>
        </w:rPr>
        <w:t>za</w:t>
      </w:r>
      <w:r w:rsidR="00FB6BEA" w:rsidRPr="00CC6E4B">
        <w:rPr>
          <w:rFonts w:asciiTheme="minorHAnsi" w:hAnsiTheme="minorHAnsi" w:cstheme="minorHAnsi"/>
          <w:szCs w:val="24"/>
        </w:rPr>
        <w:t xml:space="preserve"> </w:t>
      </w:r>
      <w:r w:rsidRPr="00CC6E4B">
        <w:rPr>
          <w:rFonts w:asciiTheme="minorHAnsi" w:hAnsiTheme="minorHAnsi" w:cstheme="minorHAnsi"/>
          <w:szCs w:val="24"/>
        </w:rPr>
        <w:t>zdrowie</w:t>
      </w:r>
      <w:r w:rsidR="00FB6BEA" w:rsidRPr="00CC6E4B">
        <w:rPr>
          <w:rFonts w:asciiTheme="minorHAnsi" w:hAnsiTheme="minorHAnsi" w:cstheme="minorHAnsi"/>
          <w:szCs w:val="24"/>
        </w:rPr>
        <w:t xml:space="preserve"> </w:t>
      </w:r>
      <w:r w:rsidRPr="00CC6E4B">
        <w:rPr>
          <w:rFonts w:asciiTheme="minorHAnsi" w:hAnsiTheme="minorHAnsi" w:cstheme="minorHAnsi"/>
          <w:szCs w:val="24"/>
        </w:rPr>
        <w:t>i</w:t>
      </w:r>
      <w:r w:rsidR="003B57ED" w:rsidRPr="00CC6E4B">
        <w:rPr>
          <w:rFonts w:asciiTheme="minorHAnsi" w:hAnsiTheme="minorHAnsi" w:cstheme="minorHAnsi"/>
          <w:szCs w:val="24"/>
        </w:rPr>
        <w:t> </w:t>
      </w:r>
      <w:r w:rsidRPr="00CC6E4B">
        <w:rPr>
          <w:rFonts w:asciiTheme="minorHAnsi" w:hAnsiTheme="minorHAnsi" w:cstheme="minorHAnsi"/>
          <w:szCs w:val="24"/>
        </w:rPr>
        <w:t xml:space="preserve">bezpieczeństwo uczniów ponosi nauczyciel prowadzący zajęcia, a podczas wycieczek szkolnych </w:t>
      </w:r>
      <w:r w:rsidR="0043050C" w:rsidRPr="00CC6E4B">
        <w:rPr>
          <w:rFonts w:asciiTheme="minorHAnsi" w:hAnsiTheme="minorHAnsi" w:cstheme="minorHAnsi"/>
          <w:szCs w:val="24"/>
        </w:rPr>
        <w:t>–</w:t>
      </w:r>
      <w:r w:rsidRPr="00CC6E4B">
        <w:rPr>
          <w:rFonts w:asciiTheme="minorHAnsi" w:hAnsiTheme="minorHAnsi" w:cstheme="minorHAnsi"/>
          <w:szCs w:val="24"/>
        </w:rPr>
        <w:t xml:space="preserve"> kierownik wycieczki wraz z</w:t>
      </w:r>
      <w:r w:rsidR="00BA45B0" w:rsidRPr="00CC6E4B">
        <w:rPr>
          <w:rFonts w:asciiTheme="minorHAnsi" w:hAnsiTheme="minorHAnsi" w:cstheme="minorHAnsi"/>
          <w:szCs w:val="24"/>
        </w:rPr>
        <w:t xml:space="preserve"> </w:t>
      </w:r>
      <w:r w:rsidRPr="00CC6E4B">
        <w:rPr>
          <w:rFonts w:asciiTheme="minorHAnsi" w:hAnsiTheme="minorHAnsi" w:cstheme="minorHAnsi"/>
          <w:szCs w:val="24"/>
        </w:rPr>
        <w:t>opiekunami.</w:t>
      </w:r>
    </w:p>
    <w:p w14:paraId="39A1341E" w14:textId="1D0AC181" w:rsidR="008C166D" w:rsidRPr="00CC6E4B" w:rsidRDefault="00352786" w:rsidP="006C7809">
      <w:pPr>
        <w:pStyle w:val="Akapitzlist"/>
        <w:numPr>
          <w:ilvl w:val="1"/>
          <w:numId w:val="129"/>
        </w:numPr>
        <w:tabs>
          <w:tab w:val="left" w:pos="993"/>
        </w:tabs>
        <w:spacing w:before="60"/>
        <w:rPr>
          <w:rFonts w:asciiTheme="minorHAnsi" w:hAnsiTheme="minorHAnsi" w:cstheme="minorHAnsi"/>
          <w:szCs w:val="24"/>
        </w:rPr>
      </w:pPr>
      <w:r w:rsidRPr="00CC6E4B">
        <w:rPr>
          <w:rFonts w:asciiTheme="minorHAnsi" w:hAnsiTheme="minorHAnsi" w:cstheme="minorHAnsi"/>
          <w:szCs w:val="24"/>
        </w:rPr>
        <w:t>W miejscach o zwiększonym ryzyku wypadku – sala gimnastyczna, pracownie: informatyki i inne, opiekun pracowni lub inny pracownik odpowiedzialny za prowadzenie zajęć, opracowuje regulamin pracowni (stanowiska pracy) i na początku roku zapoznaje z</w:t>
      </w:r>
      <w:r w:rsidR="003B57ED" w:rsidRPr="00CC6E4B">
        <w:rPr>
          <w:rFonts w:asciiTheme="minorHAnsi" w:hAnsiTheme="minorHAnsi" w:cstheme="minorHAnsi"/>
          <w:szCs w:val="24"/>
        </w:rPr>
        <w:t> </w:t>
      </w:r>
      <w:r w:rsidRPr="00CC6E4B">
        <w:rPr>
          <w:rFonts w:asciiTheme="minorHAnsi" w:hAnsiTheme="minorHAnsi" w:cstheme="minorHAnsi"/>
          <w:szCs w:val="24"/>
        </w:rPr>
        <w:t>nim</w:t>
      </w:r>
      <w:r w:rsidR="00A2484A" w:rsidRPr="00CC6E4B">
        <w:rPr>
          <w:rFonts w:asciiTheme="minorHAnsi" w:hAnsiTheme="minorHAnsi" w:cstheme="minorHAnsi"/>
          <w:szCs w:val="24"/>
        </w:rPr>
        <w:t> </w:t>
      </w:r>
      <w:r w:rsidRPr="00CC6E4B">
        <w:rPr>
          <w:rFonts w:asciiTheme="minorHAnsi" w:hAnsiTheme="minorHAnsi" w:cstheme="minorHAnsi"/>
          <w:szCs w:val="24"/>
        </w:rPr>
        <w:t>uczniów.</w:t>
      </w:r>
    </w:p>
    <w:p w14:paraId="785937DD" w14:textId="69D42DFE" w:rsidR="008C166D" w:rsidRPr="00CC6E4B" w:rsidRDefault="00352786" w:rsidP="006C7809">
      <w:pPr>
        <w:pStyle w:val="Akapitzlist"/>
        <w:numPr>
          <w:ilvl w:val="1"/>
          <w:numId w:val="129"/>
        </w:numPr>
        <w:tabs>
          <w:tab w:val="left" w:pos="993"/>
        </w:tabs>
        <w:spacing w:before="60"/>
        <w:rPr>
          <w:rFonts w:asciiTheme="minorHAnsi" w:hAnsiTheme="minorHAnsi" w:cstheme="minorHAnsi"/>
          <w:szCs w:val="24"/>
        </w:rPr>
      </w:pPr>
      <w:r w:rsidRPr="00CC6E4B">
        <w:rPr>
          <w:rFonts w:asciiTheme="minorHAnsi" w:hAnsiTheme="minorHAnsi" w:cstheme="minorHAnsi"/>
          <w:szCs w:val="24"/>
        </w:rPr>
        <w:t>Budynek szkoły jest monitorowany całodobowo kamerami</w:t>
      </w:r>
      <w:r w:rsidR="00BA45B0" w:rsidRPr="00CC6E4B">
        <w:rPr>
          <w:rFonts w:asciiTheme="minorHAnsi" w:hAnsiTheme="minorHAnsi" w:cstheme="minorHAnsi"/>
          <w:szCs w:val="24"/>
        </w:rPr>
        <w:t xml:space="preserve"> </w:t>
      </w:r>
      <w:r w:rsidRPr="00CC6E4B">
        <w:rPr>
          <w:rFonts w:asciiTheme="minorHAnsi" w:hAnsiTheme="minorHAnsi" w:cstheme="minorHAnsi"/>
          <w:szCs w:val="24"/>
        </w:rPr>
        <w:t>CCTV.</w:t>
      </w:r>
      <w:r w:rsidR="007B52FC" w:rsidRPr="00CC6E4B">
        <w:rPr>
          <w:rFonts w:asciiTheme="minorHAnsi" w:hAnsiTheme="minorHAnsi" w:cstheme="minorHAnsi"/>
          <w:szCs w:val="24"/>
        </w:rPr>
        <w:t xml:space="preserve"> </w:t>
      </w:r>
    </w:p>
    <w:p w14:paraId="11C118BE" w14:textId="77777777" w:rsidR="008C166D" w:rsidRPr="00CC6E4B" w:rsidRDefault="00352786" w:rsidP="006C7809">
      <w:pPr>
        <w:pStyle w:val="Akapitzlist"/>
        <w:numPr>
          <w:ilvl w:val="1"/>
          <w:numId w:val="129"/>
        </w:numPr>
        <w:tabs>
          <w:tab w:val="left" w:pos="993"/>
        </w:tabs>
        <w:spacing w:before="60"/>
        <w:rPr>
          <w:rFonts w:asciiTheme="minorHAnsi" w:hAnsiTheme="minorHAnsi" w:cstheme="minorHAnsi"/>
          <w:szCs w:val="24"/>
        </w:rPr>
      </w:pPr>
      <w:r w:rsidRPr="00CC6E4B">
        <w:rPr>
          <w:rFonts w:asciiTheme="minorHAnsi" w:hAnsiTheme="minorHAnsi" w:cstheme="minorHAnsi"/>
          <w:szCs w:val="24"/>
        </w:rPr>
        <w:t xml:space="preserve">Każdą zaistniałą w </w:t>
      </w:r>
      <w:r w:rsidR="00BA45B0" w:rsidRPr="00CC6E4B">
        <w:rPr>
          <w:rFonts w:asciiTheme="minorHAnsi" w:hAnsiTheme="minorHAnsi" w:cstheme="minorHAnsi"/>
          <w:szCs w:val="24"/>
        </w:rPr>
        <w:t>S</w:t>
      </w:r>
      <w:r w:rsidRPr="00CC6E4B">
        <w:rPr>
          <w:rFonts w:asciiTheme="minorHAnsi" w:hAnsiTheme="minorHAnsi" w:cstheme="minorHAnsi"/>
          <w:szCs w:val="24"/>
        </w:rPr>
        <w:t>zkole sytuację trudną wychowawczo rozwiązuje na bieżąco nauczyciel, który jest jej świadkiem. Rażące lub powtarzające się niewłaściwe zachowania należy zgłosić wychowawcy, który wspólnie z pedagogiem i rodzicami podejmie działania</w:t>
      </w:r>
      <w:r w:rsidR="00BA45B0" w:rsidRPr="00CC6E4B">
        <w:rPr>
          <w:rFonts w:asciiTheme="minorHAnsi" w:hAnsiTheme="minorHAnsi" w:cstheme="minorHAnsi"/>
          <w:szCs w:val="24"/>
        </w:rPr>
        <w:t xml:space="preserve"> </w:t>
      </w:r>
      <w:r w:rsidRPr="00CC6E4B">
        <w:rPr>
          <w:rFonts w:asciiTheme="minorHAnsi" w:hAnsiTheme="minorHAnsi" w:cstheme="minorHAnsi"/>
          <w:szCs w:val="24"/>
        </w:rPr>
        <w:t>profilaktyczne.</w:t>
      </w:r>
    </w:p>
    <w:p w14:paraId="37DEE373" w14:textId="77777777" w:rsidR="008C166D" w:rsidRPr="00CC6E4B" w:rsidRDefault="00352786" w:rsidP="006C7809">
      <w:pPr>
        <w:pStyle w:val="Akapitzlist"/>
        <w:numPr>
          <w:ilvl w:val="1"/>
          <w:numId w:val="129"/>
        </w:numPr>
        <w:tabs>
          <w:tab w:val="left" w:pos="993"/>
        </w:tabs>
        <w:spacing w:before="60"/>
        <w:rPr>
          <w:rFonts w:asciiTheme="minorHAnsi" w:hAnsiTheme="minorHAnsi" w:cstheme="minorHAnsi"/>
          <w:szCs w:val="24"/>
        </w:rPr>
      </w:pPr>
      <w:r w:rsidRPr="00CC6E4B">
        <w:rPr>
          <w:rFonts w:asciiTheme="minorHAnsi" w:hAnsiTheme="minorHAnsi" w:cstheme="minorHAnsi"/>
          <w:szCs w:val="24"/>
        </w:rPr>
        <w:t>Szkoła na stałe współpracuje z policją i strażą</w:t>
      </w:r>
      <w:r w:rsidR="00BA45B0" w:rsidRPr="00CC6E4B">
        <w:rPr>
          <w:rFonts w:asciiTheme="minorHAnsi" w:hAnsiTheme="minorHAnsi" w:cstheme="minorHAnsi"/>
          <w:szCs w:val="24"/>
        </w:rPr>
        <w:t xml:space="preserve"> </w:t>
      </w:r>
      <w:r w:rsidRPr="00CC6E4B">
        <w:rPr>
          <w:rFonts w:asciiTheme="minorHAnsi" w:hAnsiTheme="minorHAnsi" w:cstheme="minorHAnsi"/>
          <w:szCs w:val="24"/>
        </w:rPr>
        <w:t>miejską.</w:t>
      </w:r>
    </w:p>
    <w:p w14:paraId="7CC895FB" w14:textId="77777777" w:rsidR="008C166D" w:rsidRPr="00CC6E4B" w:rsidRDefault="00352786" w:rsidP="006C7809">
      <w:pPr>
        <w:pStyle w:val="Akapitzlist"/>
        <w:numPr>
          <w:ilvl w:val="1"/>
          <w:numId w:val="129"/>
        </w:numPr>
        <w:tabs>
          <w:tab w:val="left" w:pos="993"/>
        </w:tabs>
        <w:spacing w:before="60"/>
        <w:rPr>
          <w:rFonts w:asciiTheme="minorHAnsi" w:hAnsiTheme="minorHAnsi" w:cstheme="minorHAnsi"/>
          <w:szCs w:val="24"/>
        </w:rPr>
      </w:pPr>
      <w:r w:rsidRPr="00CC6E4B">
        <w:rPr>
          <w:rFonts w:asciiTheme="minorHAnsi" w:hAnsiTheme="minorHAnsi" w:cstheme="minorHAnsi"/>
          <w:szCs w:val="24"/>
        </w:rPr>
        <w:t>Uczniowie powinni przestrzegać godzin wyjścia/wejścia do</w:t>
      </w:r>
      <w:r w:rsidR="00BA45B0" w:rsidRPr="00CC6E4B">
        <w:rPr>
          <w:rFonts w:asciiTheme="minorHAnsi" w:hAnsiTheme="minorHAnsi" w:cstheme="minorHAnsi"/>
          <w:szCs w:val="24"/>
        </w:rPr>
        <w:t xml:space="preserve"> S</w:t>
      </w:r>
      <w:r w:rsidRPr="00CC6E4B">
        <w:rPr>
          <w:rFonts w:asciiTheme="minorHAnsi" w:hAnsiTheme="minorHAnsi" w:cstheme="minorHAnsi"/>
          <w:szCs w:val="24"/>
        </w:rPr>
        <w:t>zkoły.</w:t>
      </w:r>
    </w:p>
    <w:p w14:paraId="362EAAE8" w14:textId="77777777" w:rsidR="008C166D" w:rsidRPr="00CC6E4B" w:rsidRDefault="00352786" w:rsidP="006C7809">
      <w:pPr>
        <w:pStyle w:val="Akapitzlist"/>
        <w:numPr>
          <w:ilvl w:val="1"/>
          <w:numId w:val="129"/>
        </w:numPr>
        <w:tabs>
          <w:tab w:val="left" w:pos="993"/>
        </w:tabs>
        <w:spacing w:before="60"/>
        <w:rPr>
          <w:rFonts w:asciiTheme="minorHAnsi" w:hAnsiTheme="minorHAnsi" w:cstheme="minorHAnsi"/>
          <w:szCs w:val="24"/>
        </w:rPr>
      </w:pPr>
      <w:r w:rsidRPr="00CC6E4B">
        <w:rPr>
          <w:rFonts w:asciiTheme="minorHAnsi" w:hAnsiTheme="minorHAnsi" w:cstheme="minorHAnsi"/>
          <w:szCs w:val="24"/>
        </w:rPr>
        <w:t xml:space="preserve">Ucznia może zwolnić z danej lekcji </w:t>
      </w:r>
      <w:r w:rsidR="00BA45B0" w:rsidRPr="00CC6E4B">
        <w:rPr>
          <w:rFonts w:asciiTheme="minorHAnsi" w:hAnsiTheme="minorHAnsi" w:cstheme="minorHAnsi"/>
          <w:szCs w:val="24"/>
        </w:rPr>
        <w:t>D</w:t>
      </w:r>
      <w:r w:rsidRPr="00CC6E4B">
        <w:rPr>
          <w:rFonts w:asciiTheme="minorHAnsi" w:hAnsiTheme="minorHAnsi" w:cstheme="minorHAnsi"/>
          <w:szCs w:val="24"/>
        </w:rPr>
        <w:t xml:space="preserve">yrektor </w:t>
      </w:r>
      <w:r w:rsidR="00BA45B0" w:rsidRPr="00CC6E4B">
        <w:rPr>
          <w:rFonts w:asciiTheme="minorHAnsi" w:hAnsiTheme="minorHAnsi" w:cstheme="minorHAnsi"/>
          <w:szCs w:val="24"/>
        </w:rPr>
        <w:t>S</w:t>
      </w:r>
      <w:r w:rsidRPr="00CC6E4B">
        <w:rPr>
          <w:rFonts w:asciiTheme="minorHAnsi" w:hAnsiTheme="minorHAnsi" w:cstheme="minorHAnsi"/>
          <w:szCs w:val="24"/>
        </w:rPr>
        <w:t>zkoły, wychowawca klasy lub nauczyciel danych zajęć edukacyjnych – na pisemny wniosek rodziców, w którym podano przyczynę zwolnienia oraz dzień i godzinę wyjścia ze</w:t>
      </w:r>
      <w:r w:rsidR="00BA45B0" w:rsidRPr="00CC6E4B">
        <w:rPr>
          <w:rFonts w:asciiTheme="minorHAnsi" w:hAnsiTheme="minorHAnsi" w:cstheme="minorHAnsi"/>
          <w:szCs w:val="24"/>
        </w:rPr>
        <w:t xml:space="preserve"> S</w:t>
      </w:r>
      <w:r w:rsidRPr="00CC6E4B">
        <w:rPr>
          <w:rFonts w:asciiTheme="minorHAnsi" w:hAnsiTheme="minorHAnsi" w:cstheme="minorHAnsi"/>
          <w:szCs w:val="24"/>
        </w:rPr>
        <w:t>zkoły.</w:t>
      </w:r>
    </w:p>
    <w:p w14:paraId="375F4F56" w14:textId="77777777" w:rsidR="008C166D" w:rsidRPr="00CC6E4B" w:rsidRDefault="00352786" w:rsidP="006C7809">
      <w:pPr>
        <w:pStyle w:val="Akapitzlist"/>
        <w:numPr>
          <w:ilvl w:val="1"/>
          <w:numId w:val="129"/>
        </w:numPr>
        <w:tabs>
          <w:tab w:val="left" w:pos="993"/>
        </w:tabs>
        <w:spacing w:before="60"/>
        <w:rPr>
          <w:rFonts w:asciiTheme="minorHAnsi" w:hAnsiTheme="minorHAnsi" w:cstheme="minorHAnsi"/>
          <w:szCs w:val="24"/>
        </w:rPr>
      </w:pPr>
      <w:r w:rsidRPr="00CC6E4B">
        <w:rPr>
          <w:rFonts w:asciiTheme="minorHAnsi" w:hAnsiTheme="minorHAnsi" w:cstheme="minorHAnsi"/>
          <w:szCs w:val="24"/>
        </w:rPr>
        <w:t>W przypadku nieobecności nauczyciela, można odwołać pierwsze lekcje, a zwolnić uczniów z</w:t>
      </w:r>
      <w:r w:rsidR="00BA45B0" w:rsidRPr="00CC6E4B">
        <w:rPr>
          <w:rFonts w:asciiTheme="minorHAnsi" w:hAnsiTheme="minorHAnsi" w:cstheme="minorHAnsi"/>
          <w:szCs w:val="24"/>
        </w:rPr>
        <w:t xml:space="preserve"> </w:t>
      </w:r>
      <w:r w:rsidRPr="00CC6E4B">
        <w:rPr>
          <w:rFonts w:asciiTheme="minorHAnsi" w:hAnsiTheme="minorHAnsi" w:cstheme="minorHAnsi"/>
          <w:szCs w:val="24"/>
        </w:rPr>
        <w:t>ostatnich.</w:t>
      </w:r>
    </w:p>
    <w:p w14:paraId="0E3240B5" w14:textId="469428D5" w:rsidR="008C166D" w:rsidRPr="00CC6E4B" w:rsidRDefault="00352786" w:rsidP="006C7809">
      <w:pPr>
        <w:pStyle w:val="Akapitzlist"/>
        <w:numPr>
          <w:ilvl w:val="1"/>
          <w:numId w:val="129"/>
        </w:numPr>
        <w:tabs>
          <w:tab w:val="left" w:pos="993"/>
        </w:tabs>
        <w:spacing w:before="60"/>
        <w:rPr>
          <w:rFonts w:asciiTheme="minorHAnsi" w:hAnsiTheme="minorHAnsi" w:cstheme="minorHAnsi"/>
          <w:szCs w:val="24"/>
        </w:rPr>
      </w:pPr>
      <w:r w:rsidRPr="00CC6E4B">
        <w:rPr>
          <w:rFonts w:asciiTheme="minorHAnsi" w:hAnsiTheme="minorHAnsi" w:cstheme="minorHAnsi"/>
          <w:szCs w:val="24"/>
        </w:rPr>
        <w:t>Opuszczanie miejsca pracy przez nauczyciela (wyjście w trakcie zajęć) jest możliwe</w:t>
      </w:r>
      <w:r w:rsidR="00FB6BEA" w:rsidRPr="00CC6E4B">
        <w:rPr>
          <w:rFonts w:asciiTheme="minorHAnsi" w:hAnsiTheme="minorHAnsi" w:cstheme="minorHAnsi"/>
          <w:szCs w:val="24"/>
        </w:rPr>
        <w:t xml:space="preserve"> </w:t>
      </w:r>
      <w:r w:rsidR="00A2484A" w:rsidRPr="00CC6E4B">
        <w:rPr>
          <w:rFonts w:asciiTheme="minorHAnsi" w:hAnsiTheme="minorHAnsi" w:cstheme="minorHAnsi"/>
          <w:szCs w:val="24"/>
        </w:rPr>
        <w:t>pod </w:t>
      </w:r>
      <w:r w:rsidRPr="00CC6E4B">
        <w:rPr>
          <w:rFonts w:asciiTheme="minorHAnsi" w:hAnsiTheme="minorHAnsi" w:cstheme="minorHAnsi"/>
          <w:szCs w:val="24"/>
        </w:rPr>
        <w:t xml:space="preserve">warunkiem, że </w:t>
      </w:r>
      <w:r w:rsidR="00BA45B0" w:rsidRPr="00CC6E4B">
        <w:rPr>
          <w:rFonts w:asciiTheme="minorHAnsi" w:hAnsiTheme="minorHAnsi" w:cstheme="minorHAnsi"/>
          <w:szCs w:val="24"/>
        </w:rPr>
        <w:t>D</w:t>
      </w:r>
      <w:r w:rsidRPr="00CC6E4B">
        <w:rPr>
          <w:rFonts w:asciiTheme="minorHAnsi" w:hAnsiTheme="minorHAnsi" w:cstheme="minorHAnsi"/>
          <w:szCs w:val="24"/>
        </w:rPr>
        <w:t>yrektor wyrazi na to zgodę, a opiekę nad klasą przejmuje inny pracownik</w:t>
      </w:r>
      <w:r w:rsidR="00BA45B0" w:rsidRPr="00CC6E4B">
        <w:rPr>
          <w:rFonts w:asciiTheme="minorHAnsi" w:hAnsiTheme="minorHAnsi" w:cstheme="minorHAnsi"/>
          <w:szCs w:val="24"/>
        </w:rPr>
        <w:t xml:space="preserve"> S</w:t>
      </w:r>
      <w:r w:rsidRPr="00CC6E4B">
        <w:rPr>
          <w:rFonts w:asciiTheme="minorHAnsi" w:hAnsiTheme="minorHAnsi" w:cstheme="minorHAnsi"/>
          <w:szCs w:val="24"/>
        </w:rPr>
        <w:t>zkoły.</w:t>
      </w:r>
    </w:p>
    <w:p w14:paraId="38E926C9" w14:textId="3B625FE5" w:rsidR="008C166D" w:rsidRPr="00CC6E4B" w:rsidRDefault="00352786" w:rsidP="006C7809">
      <w:pPr>
        <w:pStyle w:val="Akapitzlist"/>
        <w:numPr>
          <w:ilvl w:val="1"/>
          <w:numId w:val="129"/>
        </w:numPr>
        <w:tabs>
          <w:tab w:val="left" w:pos="993"/>
        </w:tabs>
        <w:spacing w:before="60"/>
        <w:rPr>
          <w:rFonts w:asciiTheme="minorHAnsi" w:hAnsiTheme="minorHAnsi" w:cstheme="minorHAnsi"/>
          <w:szCs w:val="24"/>
        </w:rPr>
      </w:pPr>
      <w:r w:rsidRPr="00CC6E4B">
        <w:rPr>
          <w:rFonts w:asciiTheme="minorHAnsi" w:hAnsiTheme="minorHAnsi" w:cstheme="minorHAnsi"/>
          <w:szCs w:val="24"/>
        </w:rPr>
        <w:t xml:space="preserve">W przypadku samowolnego opuszczenia terenu </w:t>
      </w:r>
      <w:r w:rsidR="00BA45B0" w:rsidRPr="00CC6E4B">
        <w:rPr>
          <w:rFonts w:asciiTheme="minorHAnsi" w:hAnsiTheme="minorHAnsi" w:cstheme="minorHAnsi"/>
          <w:szCs w:val="24"/>
        </w:rPr>
        <w:t>S</w:t>
      </w:r>
      <w:r w:rsidRPr="00CC6E4B">
        <w:rPr>
          <w:rFonts w:asciiTheme="minorHAnsi" w:hAnsiTheme="minorHAnsi" w:cstheme="minorHAnsi"/>
          <w:szCs w:val="24"/>
        </w:rPr>
        <w:t xml:space="preserve">zkoły przez ucznia, nauczyciel mający zajęcia z uczniem powiadamia o tym fakcie pedagoga szkolnego. Pedagog informuje rodziców prawnych opiekunów ucznia, straż miejską, wychowawcę i </w:t>
      </w:r>
      <w:r w:rsidR="00BA45B0" w:rsidRPr="00CC6E4B">
        <w:rPr>
          <w:rFonts w:asciiTheme="minorHAnsi" w:hAnsiTheme="minorHAnsi" w:cstheme="minorHAnsi"/>
          <w:szCs w:val="24"/>
        </w:rPr>
        <w:t>D</w:t>
      </w:r>
      <w:r w:rsidR="00A2484A" w:rsidRPr="00CC6E4B">
        <w:rPr>
          <w:rFonts w:asciiTheme="minorHAnsi" w:hAnsiTheme="minorHAnsi" w:cstheme="minorHAnsi"/>
          <w:szCs w:val="24"/>
        </w:rPr>
        <w:t>yrektora. Gdy </w:t>
      </w:r>
      <w:r w:rsidRPr="00CC6E4B">
        <w:rPr>
          <w:rFonts w:asciiTheme="minorHAnsi" w:hAnsiTheme="minorHAnsi" w:cstheme="minorHAnsi"/>
          <w:szCs w:val="24"/>
        </w:rPr>
        <w:t>sytuacja powtarza się pedagog z wychowawcą powiadamiają sąd</w:t>
      </w:r>
      <w:r w:rsidR="00BA45B0" w:rsidRPr="00CC6E4B">
        <w:rPr>
          <w:rFonts w:asciiTheme="minorHAnsi" w:hAnsiTheme="minorHAnsi" w:cstheme="minorHAnsi"/>
          <w:szCs w:val="24"/>
        </w:rPr>
        <w:t xml:space="preserve"> </w:t>
      </w:r>
      <w:r w:rsidRPr="00CC6E4B">
        <w:rPr>
          <w:rFonts w:asciiTheme="minorHAnsi" w:hAnsiTheme="minorHAnsi" w:cstheme="minorHAnsi"/>
          <w:szCs w:val="24"/>
        </w:rPr>
        <w:t>rodzinny.</w:t>
      </w:r>
    </w:p>
    <w:p w14:paraId="6381CE59" w14:textId="77777777" w:rsidR="008C166D" w:rsidRPr="00CC6E4B" w:rsidRDefault="00352786" w:rsidP="006C7809">
      <w:pPr>
        <w:pStyle w:val="Akapitzlist"/>
        <w:numPr>
          <w:ilvl w:val="1"/>
          <w:numId w:val="129"/>
        </w:numPr>
        <w:tabs>
          <w:tab w:val="left" w:pos="993"/>
        </w:tabs>
        <w:spacing w:before="60"/>
        <w:rPr>
          <w:rFonts w:asciiTheme="minorHAnsi" w:hAnsiTheme="minorHAnsi" w:cstheme="minorHAnsi"/>
          <w:szCs w:val="24"/>
        </w:rPr>
      </w:pPr>
      <w:r w:rsidRPr="00CC6E4B">
        <w:rPr>
          <w:rFonts w:asciiTheme="minorHAnsi" w:hAnsiTheme="minorHAnsi" w:cstheme="minorHAnsi"/>
          <w:szCs w:val="24"/>
        </w:rPr>
        <w:t xml:space="preserve">W razie zaistnienia wypadku uczniowskiego, nauczyciel, który jest jego świadkiem, zawiadamia pielęgniarkę szkolną, szkolnego inspektora </w:t>
      </w:r>
      <w:r w:rsidR="00BA45B0" w:rsidRPr="00CC6E4B">
        <w:rPr>
          <w:rFonts w:asciiTheme="minorHAnsi" w:hAnsiTheme="minorHAnsi" w:cstheme="minorHAnsi"/>
          <w:szCs w:val="24"/>
        </w:rPr>
        <w:t>BHP</w:t>
      </w:r>
      <w:r w:rsidRPr="00CC6E4B">
        <w:rPr>
          <w:rFonts w:asciiTheme="minorHAnsi" w:hAnsiTheme="minorHAnsi" w:cstheme="minorHAnsi"/>
          <w:szCs w:val="24"/>
        </w:rPr>
        <w:t xml:space="preserve"> oraz Dyrektora</w:t>
      </w:r>
      <w:r w:rsidR="00BA45B0" w:rsidRPr="00CC6E4B">
        <w:rPr>
          <w:rFonts w:asciiTheme="minorHAnsi" w:hAnsiTheme="minorHAnsi" w:cstheme="minorHAnsi"/>
          <w:szCs w:val="24"/>
        </w:rPr>
        <w:t xml:space="preserve"> </w:t>
      </w:r>
      <w:r w:rsidRPr="00CC6E4B">
        <w:rPr>
          <w:rFonts w:asciiTheme="minorHAnsi" w:hAnsiTheme="minorHAnsi" w:cstheme="minorHAnsi"/>
          <w:szCs w:val="24"/>
        </w:rPr>
        <w:t>Szkoły.</w:t>
      </w:r>
    </w:p>
    <w:p w14:paraId="05D62AAA" w14:textId="2EB1D564" w:rsidR="008C166D" w:rsidRPr="00CC6E4B" w:rsidRDefault="00352786" w:rsidP="006C7809">
      <w:pPr>
        <w:pStyle w:val="Akapitzlist"/>
        <w:numPr>
          <w:ilvl w:val="1"/>
          <w:numId w:val="129"/>
        </w:numPr>
        <w:tabs>
          <w:tab w:val="left" w:pos="993"/>
        </w:tabs>
        <w:spacing w:before="60"/>
        <w:rPr>
          <w:rFonts w:asciiTheme="minorHAnsi" w:hAnsiTheme="minorHAnsi" w:cstheme="minorHAnsi"/>
          <w:szCs w:val="24"/>
        </w:rPr>
      </w:pPr>
      <w:r w:rsidRPr="00CC6E4B">
        <w:rPr>
          <w:rFonts w:asciiTheme="minorHAnsi" w:hAnsiTheme="minorHAnsi" w:cstheme="minorHAnsi"/>
          <w:szCs w:val="24"/>
        </w:rPr>
        <w:t xml:space="preserve">Dyrektor Szkoły powiadamia o wypadku zaistniałym na terenie </w:t>
      </w:r>
      <w:r w:rsidR="00BA45B0" w:rsidRPr="00CC6E4B">
        <w:rPr>
          <w:rFonts w:asciiTheme="minorHAnsi" w:hAnsiTheme="minorHAnsi" w:cstheme="minorHAnsi"/>
          <w:szCs w:val="24"/>
        </w:rPr>
        <w:t>S</w:t>
      </w:r>
      <w:r w:rsidRPr="00CC6E4B">
        <w:rPr>
          <w:rFonts w:asciiTheme="minorHAnsi" w:hAnsiTheme="minorHAnsi" w:cstheme="minorHAnsi"/>
          <w:szCs w:val="24"/>
        </w:rPr>
        <w:t>zkoły pogotowie ratunkowe (w razie potrzeby) oraz rodziców. O wypadku ciężkim powiadamia się</w:t>
      </w:r>
      <w:r w:rsidR="00FB6BEA" w:rsidRPr="00CC6E4B">
        <w:rPr>
          <w:rFonts w:asciiTheme="minorHAnsi" w:hAnsiTheme="minorHAnsi" w:cstheme="minorHAnsi"/>
          <w:szCs w:val="24"/>
        </w:rPr>
        <w:t xml:space="preserve"> </w:t>
      </w:r>
      <w:r w:rsidRPr="00CC6E4B">
        <w:rPr>
          <w:rFonts w:asciiTheme="minorHAnsi" w:hAnsiTheme="minorHAnsi" w:cstheme="minorHAnsi"/>
          <w:szCs w:val="24"/>
        </w:rPr>
        <w:t>również organ</w:t>
      </w:r>
      <w:r w:rsidR="00BA45B0" w:rsidRPr="00CC6E4B">
        <w:rPr>
          <w:rFonts w:asciiTheme="minorHAnsi" w:hAnsiTheme="minorHAnsi" w:cstheme="minorHAnsi"/>
          <w:szCs w:val="24"/>
        </w:rPr>
        <w:t xml:space="preserve"> </w:t>
      </w:r>
      <w:r w:rsidRPr="00CC6E4B">
        <w:rPr>
          <w:rFonts w:asciiTheme="minorHAnsi" w:hAnsiTheme="minorHAnsi" w:cstheme="minorHAnsi"/>
          <w:szCs w:val="24"/>
        </w:rPr>
        <w:t>prowadzący.</w:t>
      </w:r>
    </w:p>
    <w:p w14:paraId="042F78AE" w14:textId="77777777" w:rsidR="008C166D" w:rsidRPr="00CC6E4B" w:rsidRDefault="00352786" w:rsidP="006C7809">
      <w:pPr>
        <w:pStyle w:val="Akapitzlist"/>
        <w:numPr>
          <w:ilvl w:val="1"/>
          <w:numId w:val="129"/>
        </w:numPr>
        <w:tabs>
          <w:tab w:val="left" w:pos="993"/>
        </w:tabs>
        <w:spacing w:before="60"/>
        <w:rPr>
          <w:rFonts w:asciiTheme="minorHAnsi" w:hAnsiTheme="minorHAnsi" w:cstheme="minorHAnsi"/>
          <w:szCs w:val="24"/>
        </w:rPr>
      </w:pPr>
      <w:r w:rsidRPr="00CC6E4B">
        <w:rPr>
          <w:rFonts w:asciiTheme="minorHAnsi" w:hAnsiTheme="minorHAnsi" w:cstheme="minorHAnsi"/>
          <w:szCs w:val="24"/>
        </w:rPr>
        <w:t>O wypadku śmiertelnym, ciężkim lub zbiorowym powiadamiany jest prokurator i kurator oświaty, a o wypadku w wyniku zatrucia – państwowy inspektor</w:t>
      </w:r>
      <w:r w:rsidR="00BA45B0" w:rsidRPr="00CC6E4B">
        <w:rPr>
          <w:rFonts w:asciiTheme="minorHAnsi" w:hAnsiTheme="minorHAnsi" w:cstheme="minorHAnsi"/>
          <w:szCs w:val="24"/>
        </w:rPr>
        <w:t xml:space="preserve"> </w:t>
      </w:r>
      <w:r w:rsidRPr="00CC6E4B">
        <w:rPr>
          <w:rFonts w:asciiTheme="minorHAnsi" w:hAnsiTheme="minorHAnsi" w:cstheme="minorHAnsi"/>
          <w:szCs w:val="24"/>
        </w:rPr>
        <w:t>sanitarny.</w:t>
      </w:r>
    </w:p>
    <w:p w14:paraId="0E008C12" w14:textId="6F92B1F9" w:rsidR="008C166D" w:rsidRPr="00CC6E4B" w:rsidRDefault="00352786" w:rsidP="00910648">
      <w:pPr>
        <w:pStyle w:val="Tekstpodstawowy"/>
        <w:numPr>
          <w:ilvl w:val="0"/>
          <w:numId w:val="81"/>
        </w:numPr>
        <w:ind w:left="567" w:hanging="567"/>
        <w:rPr>
          <w:rFonts w:asciiTheme="minorHAnsi" w:hAnsiTheme="minorHAnsi" w:cstheme="minorHAnsi"/>
          <w:szCs w:val="24"/>
        </w:rPr>
      </w:pPr>
      <w:r w:rsidRPr="00CC6E4B">
        <w:t>15</w:t>
      </w:r>
      <w:r w:rsidR="00800C76">
        <w:t>3</w:t>
      </w:r>
      <w:r w:rsidRPr="00CC6E4B">
        <w:t>. Procedury postępowania w przypadku zagrożenia</w:t>
      </w:r>
      <w:r w:rsidR="00910648" w:rsidRPr="00CC6E4B">
        <w:t>.</w:t>
      </w:r>
    </w:p>
    <w:p w14:paraId="17FA23F9" w14:textId="5AEDE30A" w:rsidR="00910648" w:rsidRPr="00CC6E4B" w:rsidRDefault="00910648" w:rsidP="00910648">
      <w:pPr>
        <w:pStyle w:val="Tekstpodstawowy"/>
        <w:numPr>
          <w:ilvl w:val="1"/>
          <w:numId w:val="81"/>
        </w:numPr>
        <w:jc w:val="both"/>
        <w:rPr>
          <w:rFonts w:asciiTheme="minorHAnsi" w:hAnsiTheme="minorHAnsi" w:cstheme="minorHAnsi"/>
          <w:b w:val="0"/>
          <w:szCs w:val="24"/>
        </w:rPr>
      </w:pPr>
      <w:r w:rsidRPr="00CC6E4B">
        <w:rPr>
          <w:b w:val="0"/>
        </w:rPr>
        <w:t xml:space="preserve">Procedury postępowania w przypadku zagrożenia reguluje oddzielny dokument „Procedury postępowania w sytuacjach trudnych wychowawczo oraz związanych z zagrożeniem dzieci i młodzieży przestępczością i demoralizacją”. </w:t>
      </w:r>
    </w:p>
    <w:p w14:paraId="460A4F94" w14:textId="69A2F417" w:rsidR="008C166D" w:rsidRPr="00CC6E4B" w:rsidRDefault="00352786" w:rsidP="00D811E3">
      <w:pPr>
        <w:pStyle w:val="Tekstpodstawowy"/>
        <w:numPr>
          <w:ilvl w:val="0"/>
          <w:numId w:val="81"/>
        </w:numPr>
        <w:ind w:left="567" w:hanging="567"/>
      </w:pPr>
      <w:r w:rsidRPr="00CC6E4B">
        <w:t>15</w:t>
      </w:r>
      <w:r w:rsidR="00800C76">
        <w:t>4</w:t>
      </w:r>
      <w:r w:rsidRPr="00CC6E4B">
        <w:t>. Podstawowe zasady przestrzegania bezpieczeństwa uczniów.</w:t>
      </w:r>
    </w:p>
    <w:p w14:paraId="149BADB8" w14:textId="064ED7ED" w:rsidR="008C166D" w:rsidRPr="00CC6E4B" w:rsidRDefault="00352786" w:rsidP="006C7809">
      <w:pPr>
        <w:pStyle w:val="Akapitzlist"/>
        <w:numPr>
          <w:ilvl w:val="1"/>
          <w:numId w:val="130"/>
        </w:numPr>
        <w:tabs>
          <w:tab w:val="left" w:pos="993"/>
        </w:tabs>
        <w:spacing w:before="60"/>
        <w:rPr>
          <w:rFonts w:asciiTheme="minorHAnsi" w:hAnsiTheme="minorHAnsi" w:cstheme="minorHAnsi"/>
          <w:szCs w:val="24"/>
        </w:rPr>
      </w:pPr>
      <w:r w:rsidRPr="00CC6E4B">
        <w:rPr>
          <w:rFonts w:asciiTheme="minorHAnsi" w:hAnsiTheme="minorHAnsi" w:cstheme="minorHAnsi"/>
          <w:szCs w:val="24"/>
        </w:rPr>
        <w:t>Dyrektor</w:t>
      </w:r>
      <w:r w:rsidR="00FB6BEA" w:rsidRPr="00CC6E4B">
        <w:rPr>
          <w:rFonts w:asciiTheme="minorHAnsi" w:hAnsiTheme="minorHAnsi" w:cstheme="minorHAnsi"/>
          <w:szCs w:val="24"/>
        </w:rPr>
        <w:t xml:space="preserve"> </w:t>
      </w:r>
      <w:r w:rsidRPr="00CC6E4B">
        <w:rPr>
          <w:rFonts w:asciiTheme="minorHAnsi" w:hAnsiTheme="minorHAnsi" w:cstheme="minorHAnsi"/>
          <w:szCs w:val="24"/>
        </w:rPr>
        <w:t>Szkoły,</w:t>
      </w:r>
      <w:r w:rsidR="00FB6BEA" w:rsidRPr="00CC6E4B">
        <w:rPr>
          <w:rFonts w:asciiTheme="minorHAnsi" w:hAnsiTheme="minorHAnsi" w:cstheme="minorHAnsi"/>
          <w:szCs w:val="24"/>
        </w:rPr>
        <w:t xml:space="preserve"> </w:t>
      </w:r>
      <w:r w:rsidRPr="00CC6E4B">
        <w:rPr>
          <w:rFonts w:asciiTheme="minorHAnsi" w:hAnsiTheme="minorHAnsi" w:cstheme="minorHAnsi"/>
          <w:szCs w:val="24"/>
        </w:rPr>
        <w:t>nauczyciele</w:t>
      </w:r>
      <w:r w:rsidR="00FB6BEA" w:rsidRPr="00CC6E4B">
        <w:rPr>
          <w:rFonts w:asciiTheme="minorHAnsi" w:hAnsiTheme="minorHAnsi" w:cstheme="minorHAnsi"/>
          <w:szCs w:val="24"/>
        </w:rPr>
        <w:t xml:space="preserve"> </w:t>
      </w:r>
      <w:r w:rsidRPr="00CC6E4B">
        <w:rPr>
          <w:rFonts w:asciiTheme="minorHAnsi" w:hAnsiTheme="minorHAnsi" w:cstheme="minorHAnsi"/>
          <w:szCs w:val="24"/>
        </w:rPr>
        <w:t>i</w:t>
      </w:r>
      <w:r w:rsidR="00FB6BEA" w:rsidRPr="00CC6E4B">
        <w:rPr>
          <w:rFonts w:asciiTheme="minorHAnsi" w:hAnsiTheme="minorHAnsi" w:cstheme="minorHAnsi"/>
          <w:szCs w:val="24"/>
        </w:rPr>
        <w:t xml:space="preserve"> </w:t>
      </w:r>
      <w:r w:rsidRPr="00CC6E4B">
        <w:rPr>
          <w:rFonts w:asciiTheme="minorHAnsi" w:hAnsiTheme="minorHAnsi" w:cstheme="minorHAnsi"/>
          <w:szCs w:val="24"/>
        </w:rPr>
        <w:t>pracownicy</w:t>
      </w:r>
      <w:r w:rsidR="00FB6BEA" w:rsidRPr="00CC6E4B">
        <w:rPr>
          <w:rFonts w:asciiTheme="minorHAnsi" w:hAnsiTheme="minorHAnsi" w:cstheme="minorHAnsi"/>
          <w:szCs w:val="24"/>
        </w:rPr>
        <w:t xml:space="preserve"> </w:t>
      </w:r>
      <w:r w:rsidRPr="00CC6E4B">
        <w:rPr>
          <w:rFonts w:asciiTheme="minorHAnsi" w:hAnsiTheme="minorHAnsi" w:cstheme="minorHAnsi"/>
          <w:szCs w:val="24"/>
        </w:rPr>
        <w:t>szkoły</w:t>
      </w:r>
      <w:r w:rsidR="00FB6BEA" w:rsidRPr="00CC6E4B">
        <w:rPr>
          <w:rFonts w:asciiTheme="minorHAnsi" w:hAnsiTheme="minorHAnsi" w:cstheme="minorHAnsi"/>
          <w:szCs w:val="24"/>
        </w:rPr>
        <w:t xml:space="preserve"> </w:t>
      </w:r>
      <w:r w:rsidRPr="00CC6E4B">
        <w:rPr>
          <w:rFonts w:asciiTheme="minorHAnsi" w:hAnsiTheme="minorHAnsi" w:cstheme="minorHAnsi"/>
          <w:szCs w:val="24"/>
        </w:rPr>
        <w:t>są</w:t>
      </w:r>
      <w:r w:rsidR="00FB6BEA" w:rsidRPr="00CC6E4B">
        <w:rPr>
          <w:rFonts w:asciiTheme="minorHAnsi" w:hAnsiTheme="minorHAnsi" w:cstheme="minorHAnsi"/>
          <w:szCs w:val="24"/>
        </w:rPr>
        <w:t xml:space="preserve"> </w:t>
      </w:r>
      <w:r w:rsidRPr="00CC6E4B">
        <w:rPr>
          <w:rFonts w:asciiTheme="minorHAnsi" w:hAnsiTheme="minorHAnsi" w:cstheme="minorHAnsi"/>
          <w:szCs w:val="24"/>
        </w:rPr>
        <w:t>odpowiedzialni</w:t>
      </w:r>
      <w:r w:rsidR="00FB6BEA" w:rsidRPr="00CC6E4B">
        <w:rPr>
          <w:rFonts w:asciiTheme="minorHAnsi" w:hAnsiTheme="minorHAnsi" w:cstheme="minorHAnsi"/>
          <w:szCs w:val="24"/>
        </w:rPr>
        <w:t xml:space="preserve"> </w:t>
      </w:r>
      <w:r w:rsidRPr="00CC6E4B">
        <w:rPr>
          <w:rFonts w:asciiTheme="minorHAnsi" w:hAnsiTheme="minorHAnsi" w:cstheme="minorHAnsi"/>
          <w:szCs w:val="24"/>
        </w:rPr>
        <w:t>za bezpieczeństwo i</w:t>
      </w:r>
      <w:r w:rsidR="003B57ED" w:rsidRPr="00CC6E4B">
        <w:rPr>
          <w:rFonts w:asciiTheme="minorHAnsi" w:hAnsiTheme="minorHAnsi" w:cstheme="minorHAnsi"/>
          <w:szCs w:val="24"/>
        </w:rPr>
        <w:t> </w:t>
      </w:r>
      <w:r w:rsidRPr="00CC6E4B">
        <w:rPr>
          <w:rFonts w:asciiTheme="minorHAnsi" w:hAnsiTheme="minorHAnsi" w:cstheme="minorHAnsi"/>
          <w:szCs w:val="24"/>
        </w:rPr>
        <w:t xml:space="preserve">zdrowie uczniów w czasie ich pobytu w </w:t>
      </w:r>
      <w:r w:rsidR="007A6F10" w:rsidRPr="00CC6E4B">
        <w:rPr>
          <w:rFonts w:asciiTheme="minorHAnsi" w:hAnsiTheme="minorHAnsi" w:cstheme="minorHAnsi"/>
          <w:szCs w:val="24"/>
        </w:rPr>
        <w:t>S</w:t>
      </w:r>
      <w:r w:rsidRPr="00CC6E4B">
        <w:rPr>
          <w:rFonts w:asciiTheme="minorHAnsi" w:hAnsiTheme="minorHAnsi" w:cstheme="minorHAnsi"/>
          <w:szCs w:val="24"/>
        </w:rPr>
        <w:t xml:space="preserve">zkole oraz zajęć poza </w:t>
      </w:r>
      <w:r w:rsidR="007A6F10" w:rsidRPr="00CC6E4B">
        <w:rPr>
          <w:rFonts w:asciiTheme="minorHAnsi" w:hAnsiTheme="minorHAnsi" w:cstheme="minorHAnsi"/>
          <w:szCs w:val="24"/>
        </w:rPr>
        <w:t>S</w:t>
      </w:r>
      <w:r w:rsidRPr="00CC6E4B">
        <w:rPr>
          <w:rFonts w:asciiTheme="minorHAnsi" w:hAnsiTheme="minorHAnsi" w:cstheme="minorHAnsi"/>
          <w:szCs w:val="24"/>
        </w:rPr>
        <w:t>zkołą, organizowanych przez</w:t>
      </w:r>
      <w:r w:rsidR="007A6F10" w:rsidRPr="00CC6E4B">
        <w:rPr>
          <w:rFonts w:asciiTheme="minorHAnsi" w:hAnsiTheme="minorHAnsi" w:cstheme="minorHAnsi"/>
          <w:szCs w:val="24"/>
        </w:rPr>
        <w:t xml:space="preserve"> </w:t>
      </w:r>
      <w:r w:rsidRPr="00CC6E4B">
        <w:rPr>
          <w:rFonts w:asciiTheme="minorHAnsi" w:hAnsiTheme="minorHAnsi" w:cstheme="minorHAnsi"/>
          <w:szCs w:val="24"/>
        </w:rPr>
        <w:t>nią.</w:t>
      </w:r>
    </w:p>
    <w:p w14:paraId="26345A62" w14:textId="77777777" w:rsidR="008C166D" w:rsidRPr="00CC6E4B" w:rsidRDefault="00352786" w:rsidP="006C7809">
      <w:pPr>
        <w:pStyle w:val="Akapitzlist"/>
        <w:numPr>
          <w:ilvl w:val="1"/>
          <w:numId w:val="130"/>
        </w:numPr>
        <w:tabs>
          <w:tab w:val="left" w:pos="993"/>
        </w:tabs>
        <w:spacing w:before="60"/>
        <w:rPr>
          <w:rFonts w:asciiTheme="minorHAnsi" w:hAnsiTheme="minorHAnsi" w:cstheme="minorHAnsi"/>
          <w:szCs w:val="24"/>
        </w:rPr>
      </w:pPr>
      <w:r w:rsidRPr="00CC6E4B">
        <w:rPr>
          <w:rFonts w:asciiTheme="minorHAnsi" w:hAnsiTheme="minorHAnsi" w:cstheme="minorHAnsi"/>
          <w:szCs w:val="24"/>
        </w:rPr>
        <w:t xml:space="preserve">Sprawowanie opieki nad uczniami przebywającymi w </w:t>
      </w:r>
      <w:r w:rsidR="004D7AF7" w:rsidRPr="00CC6E4B">
        <w:rPr>
          <w:rFonts w:asciiTheme="minorHAnsi" w:hAnsiTheme="minorHAnsi" w:cstheme="minorHAnsi"/>
          <w:szCs w:val="24"/>
        </w:rPr>
        <w:t>S</w:t>
      </w:r>
      <w:r w:rsidRPr="00CC6E4B">
        <w:rPr>
          <w:rFonts w:asciiTheme="minorHAnsi" w:hAnsiTheme="minorHAnsi" w:cstheme="minorHAnsi"/>
          <w:szCs w:val="24"/>
        </w:rPr>
        <w:t>zkole oraz podczas zajęć obowiązkowych i nadobowiązkowych realizowane jest poprzez:</w:t>
      </w:r>
    </w:p>
    <w:p w14:paraId="417C15C0" w14:textId="77777777" w:rsidR="008C166D" w:rsidRPr="00CC6E4B" w:rsidRDefault="00352786" w:rsidP="006C7809">
      <w:pPr>
        <w:pStyle w:val="Akapitzlist"/>
        <w:numPr>
          <w:ilvl w:val="2"/>
          <w:numId w:val="130"/>
        </w:numPr>
        <w:tabs>
          <w:tab w:val="left" w:pos="993"/>
        </w:tabs>
        <w:spacing w:before="60"/>
        <w:rPr>
          <w:rFonts w:asciiTheme="minorHAnsi" w:hAnsiTheme="minorHAnsi" w:cstheme="minorHAnsi"/>
          <w:szCs w:val="24"/>
        </w:rPr>
      </w:pPr>
      <w:r w:rsidRPr="00CC6E4B">
        <w:rPr>
          <w:rFonts w:asciiTheme="minorHAnsi" w:hAnsiTheme="minorHAnsi" w:cstheme="minorHAnsi"/>
          <w:szCs w:val="24"/>
        </w:rPr>
        <w:t>systematyczne kontrolowanie obecności uczniów na każdej lekcji i zajęciach dodatkowych, reagowanie na spóźnienia, ucieczki z</w:t>
      </w:r>
      <w:r w:rsidR="004D7AF7" w:rsidRPr="00CC6E4B">
        <w:rPr>
          <w:rFonts w:asciiTheme="minorHAnsi" w:hAnsiTheme="minorHAnsi" w:cstheme="minorHAnsi"/>
          <w:szCs w:val="24"/>
        </w:rPr>
        <w:t xml:space="preserve"> </w:t>
      </w:r>
      <w:r w:rsidRPr="00CC6E4B">
        <w:rPr>
          <w:rFonts w:asciiTheme="minorHAnsi" w:hAnsiTheme="minorHAnsi" w:cstheme="minorHAnsi"/>
          <w:szCs w:val="24"/>
        </w:rPr>
        <w:t>lekcji;</w:t>
      </w:r>
    </w:p>
    <w:p w14:paraId="505B50C6" w14:textId="77777777" w:rsidR="008C166D" w:rsidRPr="00CC6E4B" w:rsidRDefault="00352786" w:rsidP="006C7809">
      <w:pPr>
        <w:pStyle w:val="Akapitzlist"/>
        <w:numPr>
          <w:ilvl w:val="2"/>
          <w:numId w:val="130"/>
        </w:numPr>
        <w:tabs>
          <w:tab w:val="left" w:pos="993"/>
        </w:tabs>
        <w:spacing w:before="60"/>
        <w:rPr>
          <w:rFonts w:asciiTheme="minorHAnsi" w:hAnsiTheme="minorHAnsi" w:cstheme="minorHAnsi"/>
          <w:szCs w:val="24"/>
        </w:rPr>
      </w:pPr>
      <w:r w:rsidRPr="00CC6E4B">
        <w:rPr>
          <w:rFonts w:asciiTheme="minorHAnsi" w:hAnsiTheme="minorHAnsi" w:cstheme="minorHAnsi"/>
          <w:szCs w:val="24"/>
        </w:rPr>
        <w:t>punktualne rozpoczynanie i kończenie</w:t>
      </w:r>
      <w:r w:rsidR="004D7AF7" w:rsidRPr="00CC6E4B">
        <w:rPr>
          <w:rFonts w:asciiTheme="minorHAnsi" w:hAnsiTheme="minorHAnsi" w:cstheme="minorHAnsi"/>
          <w:szCs w:val="24"/>
        </w:rPr>
        <w:t xml:space="preserve"> </w:t>
      </w:r>
      <w:r w:rsidRPr="00CC6E4B">
        <w:rPr>
          <w:rFonts w:asciiTheme="minorHAnsi" w:hAnsiTheme="minorHAnsi" w:cstheme="minorHAnsi"/>
          <w:szCs w:val="24"/>
        </w:rPr>
        <w:t>zajęć;</w:t>
      </w:r>
    </w:p>
    <w:p w14:paraId="5A369697" w14:textId="77777777" w:rsidR="008C166D" w:rsidRPr="00CC6E4B" w:rsidRDefault="00352786" w:rsidP="006C7809">
      <w:pPr>
        <w:pStyle w:val="Akapitzlist"/>
        <w:numPr>
          <w:ilvl w:val="2"/>
          <w:numId w:val="130"/>
        </w:numPr>
        <w:tabs>
          <w:tab w:val="left" w:pos="993"/>
        </w:tabs>
        <w:spacing w:before="60"/>
        <w:rPr>
          <w:rFonts w:asciiTheme="minorHAnsi" w:hAnsiTheme="minorHAnsi" w:cstheme="minorHAnsi"/>
          <w:szCs w:val="24"/>
        </w:rPr>
      </w:pPr>
      <w:r w:rsidRPr="00CC6E4B">
        <w:rPr>
          <w:rFonts w:asciiTheme="minorHAnsi" w:hAnsiTheme="minorHAnsi" w:cstheme="minorHAnsi"/>
          <w:szCs w:val="24"/>
        </w:rPr>
        <w:t>punktualne rozpoczynanie i kończenie</w:t>
      </w:r>
      <w:r w:rsidR="004D7AF7" w:rsidRPr="00CC6E4B">
        <w:rPr>
          <w:rFonts w:asciiTheme="minorHAnsi" w:hAnsiTheme="minorHAnsi" w:cstheme="minorHAnsi"/>
          <w:szCs w:val="24"/>
        </w:rPr>
        <w:t xml:space="preserve"> </w:t>
      </w:r>
      <w:r w:rsidRPr="00CC6E4B">
        <w:rPr>
          <w:rFonts w:asciiTheme="minorHAnsi" w:hAnsiTheme="minorHAnsi" w:cstheme="minorHAnsi"/>
          <w:szCs w:val="24"/>
        </w:rPr>
        <w:t>dyżuru;</w:t>
      </w:r>
    </w:p>
    <w:p w14:paraId="7B3C16D0" w14:textId="77777777" w:rsidR="008C166D" w:rsidRPr="00CC6E4B" w:rsidRDefault="00352786" w:rsidP="006C7809">
      <w:pPr>
        <w:pStyle w:val="Akapitzlist"/>
        <w:numPr>
          <w:ilvl w:val="2"/>
          <w:numId w:val="130"/>
        </w:numPr>
        <w:tabs>
          <w:tab w:val="left" w:pos="993"/>
        </w:tabs>
        <w:spacing w:before="60"/>
        <w:rPr>
          <w:rFonts w:asciiTheme="minorHAnsi" w:hAnsiTheme="minorHAnsi" w:cstheme="minorHAnsi"/>
          <w:szCs w:val="24"/>
        </w:rPr>
      </w:pPr>
      <w:r w:rsidRPr="00CC6E4B">
        <w:rPr>
          <w:rFonts w:asciiTheme="minorHAnsi" w:hAnsiTheme="minorHAnsi" w:cstheme="minorHAnsi"/>
          <w:szCs w:val="24"/>
        </w:rPr>
        <w:t>aktywne dyżurowanie podczas przerw</w:t>
      </w:r>
      <w:r w:rsidR="004D7AF7" w:rsidRPr="00CC6E4B">
        <w:rPr>
          <w:rFonts w:asciiTheme="minorHAnsi" w:hAnsiTheme="minorHAnsi" w:cstheme="minorHAnsi"/>
          <w:szCs w:val="24"/>
        </w:rPr>
        <w:t xml:space="preserve"> </w:t>
      </w:r>
      <w:r w:rsidRPr="00CC6E4B">
        <w:rPr>
          <w:rFonts w:asciiTheme="minorHAnsi" w:hAnsiTheme="minorHAnsi" w:cstheme="minorHAnsi"/>
          <w:szCs w:val="24"/>
        </w:rPr>
        <w:t>międzylekcyjnych</w:t>
      </w:r>
    </w:p>
    <w:p w14:paraId="4B442259" w14:textId="32E9004E" w:rsidR="008C166D" w:rsidRPr="00CC6E4B" w:rsidRDefault="00352786" w:rsidP="006C7809">
      <w:pPr>
        <w:pStyle w:val="Akapitzlist"/>
        <w:numPr>
          <w:ilvl w:val="2"/>
          <w:numId w:val="130"/>
        </w:numPr>
        <w:tabs>
          <w:tab w:val="left" w:pos="993"/>
        </w:tabs>
        <w:spacing w:before="60"/>
        <w:rPr>
          <w:rFonts w:asciiTheme="minorHAnsi" w:hAnsiTheme="minorHAnsi" w:cstheme="minorHAnsi"/>
          <w:szCs w:val="24"/>
        </w:rPr>
      </w:pPr>
      <w:r w:rsidRPr="00CC6E4B">
        <w:rPr>
          <w:rFonts w:asciiTheme="minorHAnsi" w:hAnsiTheme="minorHAnsi" w:cstheme="minorHAnsi"/>
          <w:szCs w:val="24"/>
        </w:rPr>
        <w:t>systematyczne sprawdzanie obecności uczniów zobowiązanych do przebywania</w:t>
      </w:r>
      <w:r w:rsidR="00FB6BEA" w:rsidRPr="00CC6E4B">
        <w:rPr>
          <w:rFonts w:asciiTheme="minorHAnsi" w:hAnsiTheme="minorHAnsi" w:cstheme="minorHAnsi"/>
          <w:szCs w:val="24"/>
        </w:rPr>
        <w:t xml:space="preserve"> </w:t>
      </w:r>
      <w:r w:rsidRPr="00CC6E4B">
        <w:rPr>
          <w:rFonts w:asciiTheme="minorHAnsi" w:hAnsiTheme="minorHAnsi" w:cstheme="minorHAnsi"/>
          <w:szCs w:val="24"/>
        </w:rPr>
        <w:t>w</w:t>
      </w:r>
      <w:r w:rsidR="003B57ED" w:rsidRPr="00CC6E4B">
        <w:rPr>
          <w:rFonts w:asciiTheme="minorHAnsi" w:hAnsiTheme="minorHAnsi" w:cstheme="minorHAnsi"/>
          <w:szCs w:val="24"/>
        </w:rPr>
        <w:t> </w:t>
      </w:r>
      <w:r w:rsidRPr="00CC6E4B">
        <w:rPr>
          <w:rFonts w:asciiTheme="minorHAnsi" w:hAnsiTheme="minorHAnsi" w:cstheme="minorHAnsi"/>
          <w:szCs w:val="24"/>
        </w:rPr>
        <w:t>świetlicy i egzekwowanie przestrzegania regulaminu</w:t>
      </w:r>
      <w:r w:rsidR="004D7AF7" w:rsidRPr="00CC6E4B">
        <w:rPr>
          <w:rFonts w:asciiTheme="minorHAnsi" w:hAnsiTheme="minorHAnsi" w:cstheme="minorHAnsi"/>
          <w:szCs w:val="24"/>
        </w:rPr>
        <w:t xml:space="preserve"> </w:t>
      </w:r>
      <w:r w:rsidRPr="00CC6E4B">
        <w:rPr>
          <w:rFonts w:asciiTheme="minorHAnsi" w:hAnsiTheme="minorHAnsi" w:cstheme="minorHAnsi"/>
          <w:szCs w:val="24"/>
        </w:rPr>
        <w:t>świetlicy;</w:t>
      </w:r>
    </w:p>
    <w:p w14:paraId="0FE682AE" w14:textId="77777777" w:rsidR="008C166D" w:rsidRPr="00CC6E4B" w:rsidRDefault="00352786" w:rsidP="006C7809">
      <w:pPr>
        <w:pStyle w:val="Akapitzlist"/>
        <w:numPr>
          <w:ilvl w:val="2"/>
          <w:numId w:val="130"/>
        </w:numPr>
        <w:tabs>
          <w:tab w:val="left" w:pos="993"/>
        </w:tabs>
        <w:spacing w:before="60"/>
        <w:rPr>
          <w:rFonts w:asciiTheme="minorHAnsi" w:hAnsiTheme="minorHAnsi" w:cstheme="minorHAnsi"/>
          <w:szCs w:val="24"/>
        </w:rPr>
      </w:pPr>
      <w:r w:rsidRPr="00CC6E4B">
        <w:rPr>
          <w:rFonts w:asciiTheme="minorHAnsi" w:hAnsiTheme="minorHAnsi" w:cstheme="minorHAnsi"/>
          <w:szCs w:val="24"/>
        </w:rPr>
        <w:t>uświadomienie uczniom zagrożenia i podawanie sposobów przeciwdziałania</w:t>
      </w:r>
      <w:r w:rsidR="004D7AF7" w:rsidRPr="00CC6E4B">
        <w:rPr>
          <w:rFonts w:asciiTheme="minorHAnsi" w:hAnsiTheme="minorHAnsi" w:cstheme="minorHAnsi"/>
          <w:szCs w:val="24"/>
        </w:rPr>
        <w:t xml:space="preserve"> </w:t>
      </w:r>
      <w:r w:rsidRPr="00CC6E4B">
        <w:rPr>
          <w:rFonts w:asciiTheme="minorHAnsi" w:hAnsiTheme="minorHAnsi" w:cstheme="minorHAnsi"/>
          <w:szCs w:val="24"/>
        </w:rPr>
        <w:t>im,</w:t>
      </w:r>
    </w:p>
    <w:p w14:paraId="19301897" w14:textId="77777777" w:rsidR="008C166D" w:rsidRPr="00CC6E4B" w:rsidRDefault="00352786" w:rsidP="006C7809">
      <w:pPr>
        <w:pStyle w:val="Akapitzlist"/>
        <w:numPr>
          <w:ilvl w:val="2"/>
          <w:numId w:val="130"/>
        </w:numPr>
        <w:tabs>
          <w:tab w:val="left" w:pos="993"/>
        </w:tabs>
        <w:spacing w:before="60"/>
        <w:rPr>
          <w:rFonts w:asciiTheme="minorHAnsi" w:hAnsiTheme="minorHAnsi" w:cstheme="minorHAnsi"/>
          <w:szCs w:val="24"/>
        </w:rPr>
      </w:pPr>
      <w:r w:rsidRPr="00CC6E4B">
        <w:rPr>
          <w:rFonts w:asciiTheme="minorHAnsi" w:hAnsiTheme="minorHAnsi" w:cstheme="minorHAnsi"/>
          <w:szCs w:val="24"/>
        </w:rPr>
        <w:t>sprawdzanie warunków bezpieczeństwa w miejscach, gdzie prowadzone są zajęcia (dostrzeżone zagrożenie usunąć lub zgłosić Dyrektorowi</w:t>
      </w:r>
      <w:r w:rsidR="004D7AF7" w:rsidRPr="00CC6E4B">
        <w:rPr>
          <w:rFonts w:asciiTheme="minorHAnsi" w:hAnsiTheme="minorHAnsi" w:cstheme="minorHAnsi"/>
          <w:szCs w:val="24"/>
        </w:rPr>
        <w:t xml:space="preserve"> S</w:t>
      </w:r>
      <w:r w:rsidRPr="00CC6E4B">
        <w:rPr>
          <w:rFonts w:asciiTheme="minorHAnsi" w:hAnsiTheme="minorHAnsi" w:cstheme="minorHAnsi"/>
          <w:szCs w:val="24"/>
        </w:rPr>
        <w:t>zkoły);</w:t>
      </w:r>
    </w:p>
    <w:p w14:paraId="652C285A" w14:textId="77777777" w:rsidR="008C166D" w:rsidRPr="00CC6E4B" w:rsidRDefault="00352786" w:rsidP="006C7809">
      <w:pPr>
        <w:pStyle w:val="Akapitzlist"/>
        <w:numPr>
          <w:ilvl w:val="2"/>
          <w:numId w:val="130"/>
        </w:numPr>
        <w:tabs>
          <w:tab w:val="left" w:pos="993"/>
        </w:tabs>
        <w:spacing w:before="60"/>
        <w:rPr>
          <w:rFonts w:asciiTheme="minorHAnsi" w:hAnsiTheme="minorHAnsi" w:cstheme="minorHAnsi"/>
          <w:szCs w:val="24"/>
        </w:rPr>
      </w:pPr>
      <w:r w:rsidRPr="00CC6E4B">
        <w:rPr>
          <w:rFonts w:asciiTheme="minorHAnsi" w:hAnsiTheme="minorHAnsi" w:cstheme="minorHAnsi"/>
          <w:szCs w:val="24"/>
        </w:rPr>
        <w:t>reagowanie na wszelkie dostrzeżone sytuacje lub zachowania uczniów stanowiące zagrożenie bezpieczeństwa</w:t>
      </w:r>
      <w:r w:rsidR="004D7AF7" w:rsidRPr="00CC6E4B">
        <w:rPr>
          <w:rFonts w:asciiTheme="minorHAnsi" w:hAnsiTheme="minorHAnsi" w:cstheme="minorHAnsi"/>
          <w:szCs w:val="24"/>
        </w:rPr>
        <w:t xml:space="preserve"> </w:t>
      </w:r>
      <w:r w:rsidRPr="00CC6E4B">
        <w:rPr>
          <w:rFonts w:asciiTheme="minorHAnsi" w:hAnsiTheme="minorHAnsi" w:cstheme="minorHAnsi"/>
          <w:szCs w:val="24"/>
        </w:rPr>
        <w:t>uczniów;</w:t>
      </w:r>
    </w:p>
    <w:p w14:paraId="6A14FA2E" w14:textId="77777777" w:rsidR="008C166D" w:rsidRPr="00CC6E4B" w:rsidRDefault="00352786" w:rsidP="006C7809">
      <w:pPr>
        <w:pStyle w:val="Akapitzlist"/>
        <w:numPr>
          <w:ilvl w:val="2"/>
          <w:numId w:val="130"/>
        </w:numPr>
        <w:tabs>
          <w:tab w:val="left" w:pos="993"/>
        </w:tabs>
        <w:spacing w:before="60"/>
        <w:rPr>
          <w:rFonts w:asciiTheme="minorHAnsi" w:hAnsiTheme="minorHAnsi" w:cstheme="minorHAnsi"/>
          <w:szCs w:val="24"/>
        </w:rPr>
      </w:pPr>
      <w:r w:rsidRPr="00CC6E4B">
        <w:rPr>
          <w:rFonts w:asciiTheme="minorHAnsi" w:hAnsiTheme="minorHAnsi" w:cstheme="minorHAnsi"/>
          <w:szCs w:val="24"/>
        </w:rPr>
        <w:t>zwracanie uwagi na osoby postronne przebywające na terenie</w:t>
      </w:r>
      <w:r w:rsidR="00BC0DCE" w:rsidRPr="00CC6E4B">
        <w:rPr>
          <w:rFonts w:asciiTheme="minorHAnsi" w:hAnsiTheme="minorHAnsi" w:cstheme="minorHAnsi"/>
          <w:szCs w:val="24"/>
        </w:rPr>
        <w:t xml:space="preserve"> S</w:t>
      </w:r>
      <w:r w:rsidRPr="00CC6E4B">
        <w:rPr>
          <w:rFonts w:asciiTheme="minorHAnsi" w:hAnsiTheme="minorHAnsi" w:cstheme="minorHAnsi"/>
          <w:szCs w:val="24"/>
        </w:rPr>
        <w:t>zkoły;</w:t>
      </w:r>
    </w:p>
    <w:p w14:paraId="41CEAFB8" w14:textId="64105DD3" w:rsidR="008C166D" w:rsidRPr="00CC6E4B" w:rsidRDefault="00352786" w:rsidP="006C7809">
      <w:pPr>
        <w:pStyle w:val="Akapitzlist"/>
        <w:numPr>
          <w:ilvl w:val="2"/>
          <w:numId w:val="130"/>
        </w:numPr>
        <w:tabs>
          <w:tab w:val="left" w:pos="993"/>
        </w:tabs>
        <w:spacing w:before="60"/>
        <w:rPr>
          <w:rFonts w:asciiTheme="minorHAnsi" w:hAnsiTheme="minorHAnsi" w:cstheme="minorHAnsi"/>
          <w:szCs w:val="24"/>
        </w:rPr>
      </w:pPr>
      <w:r w:rsidRPr="00CC6E4B">
        <w:rPr>
          <w:rFonts w:asciiTheme="minorHAnsi" w:hAnsiTheme="minorHAnsi" w:cstheme="minorHAnsi"/>
          <w:szCs w:val="24"/>
        </w:rPr>
        <w:t>niezwłocznie zawiadamianie Dyrektora Szkoły o wszelkich dostrzeżonych zdarzeniach, noszących znamiona przestępstwa lub</w:t>
      </w:r>
      <w:r w:rsidR="00FB6BEA" w:rsidRPr="00CC6E4B">
        <w:rPr>
          <w:rFonts w:asciiTheme="minorHAnsi" w:hAnsiTheme="minorHAnsi" w:cstheme="minorHAnsi"/>
          <w:szCs w:val="24"/>
        </w:rPr>
        <w:t xml:space="preserve"> </w:t>
      </w:r>
      <w:r w:rsidRPr="00CC6E4B">
        <w:rPr>
          <w:rFonts w:asciiTheme="minorHAnsi" w:hAnsiTheme="minorHAnsi" w:cstheme="minorHAnsi"/>
          <w:szCs w:val="24"/>
        </w:rPr>
        <w:t>stanowiących</w:t>
      </w:r>
      <w:r w:rsidR="00FB6BEA" w:rsidRPr="00CC6E4B">
        <w:rPr>
          <w:rFonts w:asciiTheme="minorHAnsi" w:hAnsiTheme="minorHAnsi" w:cstheme="minorHAnsi"/>
          <w:szCs w:val="24"/>
        </w:rPr>
        <w:t xml:space="preserve"> </w:t>
      </w:r>
      <w:r w:rsidRPr="00CC6E4B">
        <w:rPr>
          <w:rFonts w:asciiTheme="minorHAnsi" w:hAnsiTheme="minorHAnsi" w:cstheme="minorHAnsi"/>
          <w:szCs w:val="24"/>
        </w:rPr>
        <w:t>zagrożenie</w:t>
      </w:r>
      <w:r w:rsidR="00FB6BEA" w:rsidRPr="00CC6E4B">
        <w:rPr>
          <w:rFonts w:asciiTheme="minorHAnsi" w:hAnsiTheme="minorHAnsi" w:cstheme="minorHAnsi"/>
          <w:szCs w:val="24"/>
        </w:rPr>
        <w:t xml:space="preserve"> </w:t>
      </w:r>
      <w:r w:rsidRPr="00CC6E4B">
        <w:rPr>
          <w:rFonts w:asciiTheme="minorHAnsi" w:hAnsiTheme="minorHAnsi" w:cstheme="minorHAnsi"/>
          <w:szCs w:val="24"/>
        </w:rPr>
        <w:t>dla zdrowia lub życia</w:t>
      </w:r>
      <w:r w:rsidR="00BC0DCE" w:rsidRPr="00CC6E4B">
        <w:rPr>
          <w:rFonts w:asciiTheme="minorHAnsi" w:hAnsiTheme="minorHAnsi" w:cstheme="minorHAnsi"/>
          <w:szCs w:val="24"/>
        </w:rPr>
        <w:t xml:space="preserve"> </w:t>
      </w:r>
      <w:r w:rsidRPr="00CC6E4B">
        <w:rPr>
          <w:rFonts w:asciiTheme="minorHAnsi" w:hAnsiTheme="minorHAnsi" w:cstheme="minorHAnsi"/>
          <w:szCs w:val="24"/>
        </w:rPr>
        <w:t>uczniów</w:t>
      </w:r>
      <w:r w:rsidR="00BC0DCE" w:rsidRPr="00CC6E4B">
        <w:rPr>
          <w:rFonts w:asciiTheme="minorHAnsi" w:hAnsiTheme="minorHAnsi" w:cstheme="minorHAnsi"/>
          <w:szCs w:val="24"/>
        </w:rPr>
        <w:t>.</w:t>
      </w:r>
    </w:p>
    <w:p w14:paraId="31380D19" w14:textId="5A40F94B" w:rsidR="008C166D" w:rsidRPr="00CC6E4B" w:rsidRDefault="00352786" w:rsidP="006C7809">
      <w:pPr>
        <w:pStyle w:val="Akapitzlist"/>
        <w:numPr>
          <w:ilvl w:val="1"/>
          <w:numId w:val="130"/>
        </w:numPr>
        <w:tabs>
          <w:tab w:val="left" w:pos="993"/>
        </w:tabs>
        <w:spacing w:before="60"/>
        <w:rPr>
          <w:rFonts w:asciiTheme="minorHAnsi" w:hAnsiTheme="minorHAnsi" w:cstheme="minorHAnsi"/>
          <w:szCs w:val="24"/>
        </w:rPr>
      </w:pPr>
      <w:r w:rsidRPr="00CC6E4B">
        <w:rPr>
          <w:rFonts w:asciiTheme="minorHAnsi" w:hAnsiTheme="minorHAnsi" w:cstheme="minorHAnsi"/>
          <w:szCs w:val="24"/>
        </w:rPr>
        <w:t>W razie wypadku należy udzielić pierwszej pomocy, zawi</w:t>
      </w:r>
      <w:r w:rsidR="009A3813" w:rsidRPr="00CC6E4B">
        <w:rPr>
          <w:rFonts w:asciiTheme="minorHAnsi" w:hAnsiTheme="minorHAnsi" w:cstheme="minorHAnsi"/>
          <w:szCs w:val="24"/>
        </w:rPr>
        <w:t>adomić i wezwać pielęgniarkę, w </w:t>
      </w:r>
      <w:r w:rsidRPr="00CC6E4B">
        <w:rPr>
          <w:rFonts w:asciiTheme="minorHAnsi" w:hAnsiTheme="minorHAnsi" w:cstheme="minorHAnsi"/>
          <w:szCs w:val="24"/>
        </w:rPr>
        <w:t>razie potrzeby wezwać</w:t>
      </w:r>
      <w:r w:rsidR="00FB6BEA" w:rsidRPr="00CC6E4B">
        <w:rPr>
          <w:rFonts w:asciiTheme="minorHAnsi" w:hAnsiTheme="minorHAnsi" w:cstheme="minorHAnsi"/>
          <w:szCs w:val="24"/>
        </w:rPr>
        <w:t xml:space="preserve"> </w:t>
      </w:r>
      <w:r w:rsidRPr="00CC6E4B">
        <w:rPr>
          <w:rFonts w:asciiTheme="minorHAnsi" w:hAnsiTheme="minorHAnsi" w:cstheme="minorHAnsi"/>
          <w:szCs w:val="24"/>
        </w:rPr>
        <w:t>pogotowie</w:t>
      </w:r>
      <w:r w:rsidR="00FB6BEA" w:rsidRPr="00CC6E4B">
        <w:rPr>
          <w:rFonts w:asciiTheme="minorHAnsi" w:hAnsiTheme="minorHAnsi" w:cstheme="minorHAnsi"/>
          <w:szCs w:val="24"/>
        </w:rPr>
        <w:t xml:space="preserve"> </w:t>
      </w:r>
      <w:r w:rsidRPr="00CC6E4B">
        <w:rPr>
          <w:rFonts w:asciiTheme="minorHAnsi" w:hAnsiTheme="minorHAnsi" w:cstheme="minorHAnsi"/>
          <w:szCs w:val="24"/>
        </w:rPr>
        <w:t>ratunkowe</w:t>
      </w:r>
      <w:r w:rsidR="00FB6BEA" w:rsidRPr="00CC6E4B">
        <w:rPr>
          <w:rFonts w:asciiTheme="minorHAnsi" w:hAnsiTheme="minorHAnsi" w:cstheme="minorHAnsi"/>
          <w:szCs w:val="24"/>
        </w:rPr>
        <w:t xml:space="preserve"> </w:t>
      </w:r>
      <w:r w:rsidRPr="00CC6E4B">
        <w:rPr>
          <w:rFonts w:asciiTheme="minorHAnsi" w:hAnsiTheme="minorHAnsi" w:cstheme="minorHAnsi"/>
          <w:szCs w:val="24"/>
        </w:rPr>
        <w:t>(każdy</w:t>
      </w:r>
      <w:r w:rsidR="00FB6BEA" w:rsidRPr="00CC6E4B">
        <w:rPr>
          <w:rFonts w:asciiTheme="minorHAnsi" w:hAnsiTheme="minorHAnsi" w:cstheme="minorHAnsi"/>
          <w:szCs w:val="24"/>
        </w:rPr>
        <w:t xml:space="preserve"> </w:t>
      </w:r>
      <w:r w:rsidRPr="00CC6E4B">
        <w:rPr>
          <w:rFonts w:asciiTheme="minorHAnsi" w:hAnsiTheme="minorHAnsi" w:cstheme="minorHAnsi"/>
          <w:szCs w:val="24"/>
        </w:rPr>
        <w:t>wypadek</w:t>
      </w:r>
      <w:r w:rsidR="00FB6BEA" w:rsidRPr="00CC6E4B">
        <w:rPr>
          <w:rFonts w:asciiTheme="minorHAnsi" w:hAnsiTheme="minorHAnsi" w:cstheme="minorHAnsi"/>
          <w:szCs w:val="24"/>
        </w:rPr>
        <w:t xml:space="preserve"> </w:t>
      </w:r>
      <w:r w:rsidRPr="00CC6E4B">
        <w:rPr>
          <w:rFonts w:asciiTheme="minorHAnsi" w:hAnsiTheme="minorHAnsi" w:cstheme="minorHAnsi"/>
          <w:szCs w:val="24"/>
        </w:rPr>
        <w:t>należy</w:t>
      </w:r>
      <w:r w:rsidR="00FB6BEA" w:rsidRPr="00CC6E4B">
        <w:rPr>
          <w:rFonts w:asciiTheme="minorHAnsi" w:hAnsiTheme="minorHAnsi" w:cstheme="minorHAnsi"/>
          <w:szCs w:val="24"/>
        </w:rPr>
        <w:t xml:space="preserve"> </w:t>
      </w:r>
      <w:r w:rsidRPr="00CC6E4B">
        <w:rPr>
          <w:rFonts w:asciiTheme="minorHAnsi" w:hAnsiTheme="minorHAnsi" w:cstheme="minorHAnsi"/>
          <w:szCs w:val="24"/>
        </w:rPr>
        <w:t>odnotować</w:t>
      </w:r>
      <w:r w:rsidR="00FB6BEA" w:rsidRPr="00CC6E4B">
        <w:rPr>
          <w:rFonts w:asciiTheme="minorHAnsi" w:hAnsiTheme="minorHAnsi" w:cstheme="minorHAnsi"/>
          <w:szCs w:val="24"/>
        </w:rPr>
        <w:t xml:space="preserve"> </w:t>
      </w:r>
      <w:r w:rsidRPr="00CC6E4B">
        <w:rPr>
          <w:rFonts w:asciiTheme="minorHAnsi" w:hAnsiTheme="minorHAnsi" w:cstheme="minorHAnsi"/>
          <w:szCs w:val="24"/>
        </w:rPr>
        <w:t>w</w:t>
      </w:r>
      <w:r w:rsidR="003B57ED" w:rsidRPr="00CC6E4B">
        <w:rPr>
          <w:rFonts w:asciiTheme="minorHAnsi" w:hAnsiTheme="minorHAnsi" w:cstheme="minorHAnsi"/>
          <w:szCs w:val="24"/>
        </w:rPr>
        <w:t> </w:t>
      </w:r>
      <w:r w:rsidRPr="00CC6E4B">
        <w:rPr>
          <w:rFonts w:asciiTheme="minorHAnsi" w:hAnsiTheme="minorHAnsi" w:cstheme="minorHAnsi"/>
          <w:szCs w:val="24"/>
        </w:rPr>
        <w:t>„zeszycie wypadków”, znajdującym się w sekretariacie</w:t>
      </w:r>
      <w:r w:rsidR="00BC0DCE" w:rsidRPr="00CC6E4B">
        <w:rPr>
          <w:rFonts w:asciiTheme="minorHAnsi" w:hAnsiTheme="minorHAnsi" w:cstheme="minorHAnsi"/>
          <w:szCs w:val="24"/>
        </w:rPr>
        <w:t xml:space="preserve"> S</w:t>
      </w:r>
      <w:r w:rsidRPr="00CC6E4B">
        <w:rPr>
          <w:rFonts w:asciiTheme="minorHAnsi" w:hAnsiTheme="minorHAnsi" w:cstheme="minorHAnsi"/>
          <w:szCs w:val="24"/>
        </w:rPr>
        <w:t>zkoły).</w:t>
      </w:r>
    </w:p>
    <w:p w14:paraId="4E5B3719" w14:textId="59BD5F22" w:rsidR="008C166D" w:rsidRPr="00CC6E4B" w:rsidRDefault="00352786" w:rsidP="006C7809">
      <w:pPr>
        <w:pStyle w:val="Akapitzlist"/>
        <w:numPr>
          <w:ilvl w:val="1"/>
          <w:numId w:val="130"/>
        </w:numPr>
        <w:tabs>
          <w:tab w:val="left" w:pos="993"/>
        </w:tabs>
        <w:spacing w:before="60"/>
        <w:rPr>
          <w:rFonts w:asciiTheme="minorHAnsi" w:hAnsiTheme="minorHAnsi" w:cstheme="minorHAnsi"/>
          <w:szCs w:val="24"/>
        </w:rPr>
      </w:pPr>
      <w:r w:rsidRPr="00CC6E4B">
        <w:rPr>
          <w:rFonts w:asciiTheme="minorHAnsi" w:hAnsiTheme="minorHAnsi" w:cstheme="minorHAnsi"/>
          <w:szCs w:val="24"/>
        </w:rPr>
        <w:t xml:space="preserve">Jeżeli stan zagrożenia powstanie lub ujawni się w czasie zajęć </w:t>
      </w:r>
      <w:r w:rsidR="0043050C" w:rsidRPr="00CC6E4B">
        <w:rPr>
          <w:rFonts w:asciiTheme="minorHAnsi" w:hAnsiTheme="minorHAnsi" w:cstheme="minorHAnsi"/>
          <w:szCs w:val="24"/>
        </w:rPr>
        <w:t>–</w:t>
      </w:r>
      <w:r w:rsidR="009A3813" w:rsidRPr="00CC6E4B">
        <w:rPr>
          <w:rFonts w:asciiTheme="minorHAnsi" w:hAnsiTheme="minorHAnsi" w:cstheme="minorHAnsi"/>
          <w:szCs w:val="24"/>
        </w:rPr>
        <w:t xml:space="preserve"> niezwłocznie się je </w:t>
      </w:r>
      <w:r w:rsidRPr="00CC6E4B">
        <w:rPr>
          <w:rFonts w:asciiTheme="minorHAnsi" w:hAnsiTheme="minorHAnsi" w:cstheme="minorHAnsi"/>
          <w:szCs w:val="24"/>
        </w:rPr>
        <w:t>przerywa i wyprowadza się z zagrożonych miejsc osoby powierzone opiece</w:t>
      </w:r>
      <w:r w:rsidR="00BC0DCE" w:rsidRPr="00CC6E4B">
        <w:rPr>
          <w:rFonts w:asciiTheme="minorHAnsi" w:hAnsiTheme="minorHAnsi" w:cstheme="minorHAnsi"/>
          <w:szCs w:val="24"/>
        </w:rPr>
        <w:t xml:space="preserve"> S</w:t>
      </w:r>
      <w:r w:rsidRPr="00CC6E4B">
        <w:rPr>
          <w:rFonts w:asciiTheme="minorHAnsi" w:hAnsiTheme="minorHAnsi" w:cstheme="minorHAnsi"/>
          <w:szCs w:val="24"/>
        </w:rPr>
        <w:t>zkoły.</w:t>
      </w:r>
    </w:p>
    <w:p w14:paraId="1C5D8AB5" w14:textId="0594E0B6" w:rsidR="008C166D" w:rsidRPr="00CC6E4B" w:rsidRDefault="00352786" w:rsidP="006C7809">
      <w:pPr>
        <w:pStyle w:val="Akapitzlist"/>
        <w:numPr>
          <w:ilvl w:val="1"/>
          <w:numId w:val="130"/>
        </w:numPr>
        <w:tabs>
          <w:tab w:val="left" w:pos="993"/>
        </w:tabs>
        <w:spacing w:before="60"/>
        <w:rPr>
          <w:rFonts w:asciiTheme="minorHAnsi" w:hAnsiTheme="minorHAnsi" w:cstheme="minorHAnsi"/>
          <w:szCs w:val="24"/>
        </w:rPr>
      </w:pPr>
      <w:r w:rsidRPr="00CC6E4B">
        <w:rPr>
          <w:rFonts w:asciiTheme="minorHAnsi" w:hAnsiTheme="minorHAnsi" w:cstheme="minorHAnsi"/>
          <w:szCs w:val="24"/>
        </w:rPr>
        <w:t>Pomieszczenia szkoły, w szczególności pokój nauczycielski, pokój nauczycieli wychowania fizycznego oraz kuchnię, wyposaża się w apteczki za</w:t>
      </w:r>
      <w:r w:rsidR="009A3813" w:rsidRPr="00CC6E4B">
        <w:rPr>
          <w:rFonts w:asciiTheme="minorHAnsi" w:hAnsiTheme="minorHAnsi" w:cstheme="minorHAnsi"/>
          <w:szCs w:val="24"/>
        </w:rPr>
        <w:t>opatrzone w środki niezbędne do </w:t>
      </w:r>
      <w:r w:rsidRPr="00CC6E4B">
        <w:rPr>
          <w:rFonts w:asciiTheme="minorHAnsi" w:hAnsiTheme="minorHAnsi" w:cstheme="minorHAnsi"/>
          <w:szCs w:val="24"/>
        </w:rPr>
        <w:t>udzielania pierwszej pomocy i instrukcję o zasadach udzielania tej pomocy.</w:t>
      </w:r>
    </w:p>
    <w:p w14:paraId="4B9F0650" w14:textId="77777777" w:rsidR="008C166D" w:rsidRPr="00CC6E4B" w:rsidRDefault="00352786" w:rsidP="006C7809">
      <w:pPr>
        <w:pStyle w:val="Akapitzlist"/>
        <w:numPr>
          <w:ilvl w:val="1"/>
          <w:numId w:val="130"/>
        </w:numPr>
        <w:tabs>
          <w:tab w:val="left" w:pos="993"/>
        </w:tabs>
        <w:spacing w:before="60"/>
        <w:rPr>
          <w:rFonts w:asciiTheme="minorHAnsi" w:hAnsiTheme="minorHAnsi" w:cstheme="minorHAnsi"/>
          <w:szCs w:val="24"/>
        </w:rPr>
      </w:pPr>
      <w:r w:rsidRPr="00CC6E4B">
        <w:rPr>
          <w:rFonts w:asciiTheme="minorHAnsi" w:hAnsiTheme="minorHAnsi" w:cstheme="minorHAnsi"/>
          <w:szCs w:val="24"/>
        </w:rPr>
        <w:t>Nauczyciele, w szczególności prowadzący zajęcia wychowania fizycznego, podlegają przeszkoleniu w zakresie udzielania pierwszej</w:t>
      </w:r>
      <w:r w:rsidR="00BC0DCE" w:rsidRPr="00CC6E4B">
        <w:rPr>
          <w:rFonts w:asciiTheme="minorHAnsi" w:hAnsiTheme="minorHAnsi" w:cstheme="minorHAnsi"/>
          <w:szCs w:val="24"/>
        </w:rPr>
        <w:t xml:space="preserve"> </w:t>
      </w:r>
      <w:r w:rsidRPr="00CC6E4B">
        <w:rPr>
          <w:rFonts w:asciiTheme="minorHAnsi" w:hAnsiTheme="minorHAnsi" w:cstheme="minorHAnsi"/>
          <w:szCs w:val="24"/>
        </w:rPr>
        <w:t>pomocy.</w:t>
      </w:r>
    </w:p>
    <w:p w14:paraId="2EC20C9F" w14:textId="3971457E" w:rsidR="008C166D" w:rsidRPr="00CC6E4B" w:rsidRDefault="00352786" w:rsidP="006C7809">
      <w:pPr>
        <w:pStyle w:val="Akapitzlist"/>
        <w:numPr>
          <w:ilvl w:val="1"/>
          <w:numId w:val="130"/>
        </w:numPr>
        <w:tabs>
          <w:tab w:val="left" w:pos="993"/>
        </w:tabs>
        <w:spacing w:before="60"/>
        <w:rPr>
          <w:rFonts w:asciiTheme="minorHAnsi" w:hAnsiTheme="minorHAnsi" w:cstheme="minorHAnsi"/>
          <w:szCs w:val="24"/>
        </w:rPr>
      </w:pPr>
      <w:r w:rsidRPr="00CC6E4B">
        <w:rPr>
          <w:rFonts w:asciiTheme="minorHAnsi" w:hAnsiTheme="minorHAnsi" w:cstheme="minorHAnsi"/>
          <w:szCs w:val="24"/>
        </w:rPr>
        <w:t>Udział</w:t>
      </w:r>
      <w:r w:rsidR="00FB6BEA" w:rsidRPr="00CC6E4B">
        <w:rPr>
          <w:rFonts w:asciiTheme="minorHAnsi" w:hAnsiTheme="minorHAnsi" w:cstheme="minorHAnsi"/>
          <w:szCs w:val="24"/>
        </w:rPr>
        <w:t xml:space="preserve"> </w:t>
      </w:r>
      <w:r w:rsidRPr="00CC6E4B">
        <w:rPr>
          <w:rFonts w:asciiTheme="minorHAnsi" w:hAnsiTheme="minorHAnsi" w:cstheme="minorHAnsi"/>
          <w:szCs w:val="24"/>
        </w:rPr>
        <w:t>uczniów</w:t>
      </w:r>
      <w:r w:rsidR="00FB6BEA" w:rsidRPr="00CC6E4B">
        <w:rPr>
          <w:rFonts w:asciiTheme="minorHAnsi" w:hAnsiTheme="minorHAnsi" w:cstheme="minorHAnsi"/>
          <w:szCs w:val="24"/>
        </w:rPr>
        <w:t xml:space="preserve"> </w:t>
      </w:r>
      <w:r w:rsidRPr="00CC6E4B">
        <w:rPr>
          <w:rFonts w:asciiTheme="minorHAnsi" w:hAnsiTheme="minorHAnsi" w:cstheme="minorHAnsi"/>
          <w:szCs w:val="24"/>
        </w:rPr>
        <w:t>w</w:t>
      </w:r>
      <w:r w:rsidR="00FB6BEA" w:rsidRPr="00CC6E4B">
        <w:rPr>
          <w:rFonts w:asciiTheme="minorHAnsi" w:hAnsiTheme="minorHAnsi" w:cstheme="minorHAnsi"/>
          <w:szCs w:val="24"/>
        </w:rPr>
        <w:t xml:space="preserve"> </w:t>
      </w:r>
      <w:r w:rsidRPr="00CC6E4B">
        <w:rPr>
          <w:rFonts w:asciiTheme="minorHAnsi" w:hAnsiTheme="minorHAnsi" w:cstheme="minorHAnsi"/>
          <w:szCs w:val="24"/>
        </w:rPr>
        <w:t>pracach</w:t>
      </w:r>
      <w:r w:rsidR="00FB6BEA" w:rsidRPr="00CC6E4B">
        <w:rPr>
          <w:rFonts w:asciiTheme="minorHAnsi" w:hAnsiTheme="minorHAnsi" w:cstheme="minorHAnsi"/>
          <w:szCs w:val="24"/>
        </w:rPr>
        <w:t xml:space="preserve"> </w:t>
      </w:r>
      <w:r w:rsidRPr="00CC6E4B">
        <w:rPr>
          <w:rFonts w:asciiTheme="minorHAnsi" w:hAnsiTheme="minorHAnsi" w:cstheme="minorHAnsi"/>
          <w:szCs w:val="24"/>
        </w:rPr>
        <w:t>na</w:t>
      </w:r>
      <w:r w:rsidR="00FB6BEA" w:rsidRPr="00CC6E4B">
        <w:rPr>
          <w:rFonts w:asciiTheme="minorHAnsi" w:hAnsiTheme="minorHAnsi" w:cstheme="minorHAnsi"/>
          <w:szCs w:val="24"/>
        </w:rPr>
        <w:t xml:space="preserve"> </w:t>
      </w:r>
      <w:r w:rsidRPr="00CC6E4B">
        <w:rPr>
          <w:rFonts w:asciiTheme="minorHAnsi" w:hAnsiTheme="minorHAnsi" w:cstheme="minorHAnsi"/>
          <w:szCs w:val="24"/>
        </w:rPr>
        <w:t>rzecz</w:t>
      </w:r>
      <w:r w:rsidR="00FB6BEA" w:rsidRPr="00CC6E4B">
        <w:rPr>
          <w:rFonts w:asciiTheme="minorHAnsi" w:hAnsiTheme="minorHAnsi" w:cstheme="minorHAnsi"/>
          <w:szCs w:val="24"/>
        </w:rPr>
        <w:t xml:space="preserve"> </w:t>
      </w:r>
      <w:r w:rsidR="00BC0DCE" w:rsidRPr="00CC6E4B">
        <w:rPr>
          <w:rFonts w:asciiTheme="minorHAnsi" w:hAnsiTheme="minorHAnsi" w:cstheme="minorHAnsi"/>
          <w:szCs w:val="24"/>
        </w:rPr>
        <w:t>S</w:t>
      </w:r>
      <w:r w:rsidRPr="00CC6E4B">
        <w:rPr>
          <w:rFonts w:asciiTheme="minorHAnsi" w:hAnsiTheme="minorHAnsi" w:cstheme="minorHAnsi"/>
          <w:szCs w:val="24"/>
        </w:rPr>
        <w:t>zkoły</w:t>
      </w:r>
      <w:r w:rsidR="00FB6BEA" w:rsidRPr="00CC6E4B">
        <w:rPr>
          <w:rFonts w:asciiTheme="minorHAnsi" w:hAnsiTheme="minorHAnsi" w:cstheme="minorHAnsi"/>
          <w:szCs w:val="24"/>
        </w:rPr>
        <w:t xml:space="preserve"> </w:t>
      </w:r>
      <w:r w:rsidRPr="00CC6E4B">
        <w:rPr>
          <w:rFonts w:asciiTheme="minorHAnsi" w:hAnsiTheme="minorHAnsi" w:cstheme="minorHAnsi"/>
          <w:szCs w:val="24"/>
        </w:rPr>
        <w:t>i</w:t>
      </w:r>
      <w:r w:rsidR="00FB6BEA" w:rsidRPr="00CC6E4B">
        <w:rPr>
          <w:rFonts w:asciiTheme="minorHAnsi" w:hAnsiTheme="minorHAnsi" w:cstheme="minorHAnsi"/>
          <w:szCs w:val="24"/>
        </w:rPr>
        <w:t xml:space="preserve"> </w:t>
      </w:r>
      <w:r w:rsidRPr="00CC6E4B">
        <w:rPr>
          <w:rFonts w:asciiTheme="minorHAnsi" w:hAnsiTheme="minorHAnsi" w:cstheme="minorHAnsi"/>
          <w:szCs w:val="24"/>
        </w:rPr>
        <w:t>środowiska</w:t>
      </w:r>
      <w:r w:rsidR="00FB6BEA" w:rsidRPr="00CC6E4B">
        <w:rPr>
          <w:rFonts w:asciiTheme="minorHAnsi" w:hAnsiTheme="minorHAnsi" w:cstheme="minorHAnsi"/>
          <w:szCs w:val="24"/>
        </w:rPr>
        <w:t xml:space="preserve"> </w:t>
      </w:r>
      <w:r w:rsidRPr="00CC6E4B">
        <w:rPr>
          <w:rFonts w:asciiTheme="minorHAnsi" w:hAnsiTheme="minorHAnsi" w:cstheme="minorHAnsi"/>
          <w:szCs w:val="24"/>
        </w:rPr>
        <w:t>może</w:t>
      </w:r>
      <w:r w:rsidR="00FB6BEA" w:rsidRPr="00CC6E4B">
        <w:rPr>
          <w:rFonts w:asciiTheme="minorHAnsi" w:hAnsiTheme="minorHAnsi" w:cstheme="minorHAnsi"/>
          <w:szCs w:val="24"/>
        </w:rPr>
        <w:t xml:space="preserve"> </w:t>
      </w:r>
      <w:r w:rsidRPr="00CC6E4B">
        <w:rPr>
          <w:rFonts w:asciiTheme="minorHAnsi" w:hAnsiTheme="minorHAnsi" w:cstheme="minorHAnsi"/>
          <w:szCs w:val="24"/>
        </w:rPr>
        <w:t>mieć</w:t>
      </w:r>
      <w:r w:rsidR="00FB6BEA" w:rsidRPr="00CC6E4B">
        <w:rPr>
          <w:rFonts w:asciiTheme="minorHAnsi" w:hAnsiTheme="minorHAnsi" w:cstheme="minorHAnsi"/>
          <w:szCs w:val="24"/>
        </w:rPr>
        <w:t xml:space="preserve"> </w:t>
      </w:r>
      <w:r w:rsidRPr="00CC6E4B">
        <w:rPr>
          <w:rFonts w:asciiTheme="minorHAnsi" w:hAnsiTheme="minorHAnsi" w:cstheme="minorHAnsi"/>
          <w:szCs w:val="24"/>
        </w:rPr>
        <w:t>miejsce</w:t>
      </w:r>
      <w:r w:rsidR="00FB6BEA" w:rsidRPr="00CC6E4B">
        <w:rPr>
          <w:rFonts w:asciiTheme="minorHAnsi" w:hAnsiTheme="minorHAnsi" w:cstheme="minorHAnsi"/>
          <w:szCs w:val="24"/>
        </w:rPr>
        <w:t xml:space="preserve"> </w:t>
      </w:r>
      <w:r w:rsidRPr="00CC6E4B">
        <w:rPr>
          <w:rFonts w:asciiTheme="minorHAnsi" w:hAnsiTheme="minorHAnsi" w:cstheme="minorHAnsi"/>
          <w:szCs w:val="24"/>
        </w:rPr>
        <w:t xml:space="preserve"> po zaopatrzeniu ich w odpowiednie do wykonywanych prac urządzenia, sprzęt i środki ochrony indywidualnej oraz po zapewnieniu właściwego nadzoru i bezpiecznych warunków</w:t>
      </w:r>
      <w:r w:rsidR="00BC0DCE" w:rsidRPr="00CC6E4B">
        <w:rPr>
          <w:rFonts w:asciiTheme="minorHAnsi" w:hAnsiTheme="minorHAnsi" w:cstheme="minorHAnsi"/>
          <w:szCs w:val="24"/>
        </w:rPr>
        <w:t xml:space="preserve"> </w:t>
      </w:r>
      <w:r w:rsidRPr="00CC6E4B">
        <w:rPr>
          <w:rFonts w:asciiTheme="minorHAnsi" w:hAnsiTheme="minorHAnsi" w:cstheme="minorHAnsi"/>
          <w:szCs w:val="24"/>
        </w:rPr>
        <w:t>pracy.</w:t>
      </w:r>
    </w:p>
    <w:p w14:paraId="656AF644" w14:textId="27015877" w:rsidR="008C166D" w:rsidRPr="00CC6E4B" w:rsidRDefault="00352786" w:rsidP="00D811E3">
      <w:pPr>
        <w:pStyle w:val="Tekstpodstawowy"/>
        <w:numPr>
          <w:ilvl w:val="0"/>
          <w:numId w:val="81"/>
        </w:numPr>
        <w:ind w:left="567" w:hanging="567"/>
      </w:pPr>
      <w:r w:rsidRPr="00CC6E4B">
        <w:t>15</w:t>
      </w:r>
      <w:r w:rsidR="00800C76">
        <w:t>5</w:t>
      </w:r>
      <w:r w:rsidRPr="00CC6E4B">
        <w:t>. Podstawowe zasady bezpieczeństwa na wycieczkach</w:t>
      </w:r>
      <w:r w:rsidR="00BC0DCE" w:rsidRPr="00CC6E4B">
        <w:rPr>
          <w:color w:val="FF0000"/>
        </w:rPr>
        <w:t>.</w:t>
      </w:r>
    </w:p>
    <w:p w14:paraId="53768BFB" w14:textId="6023373E" w:rsidR="008C166D" w:rsidRPr="00CC6E4B" w:rsidRDefault="00352786" w:rsidP="006C7809">
      <w:pPr>
        <w:pStyle w:val="Akapitzlist"/>
        <w:numPr>
          <w:ilvl w:val="1"/>
          <w:numId w:val="131"/>
        </w:numPr>
        <w:tabs>
          <w:tab w:val="left" w:pos="993"/>
        </w:tabs>
        <w:spacing w:before="60"/>
        <w:rPr>
          <w:rFonts w:asciiTheme="minorHAnsi" w:hAnsiTheme="minorHAnsi" w:cstheme="minorHAnsi"/>
          <w:szCs w:val="24"/>
        </w:rPr>
      </w:pPr>
      <w:r w:rsidRPr="00CC6E4B">
        <w:rPr>
          <w:rFonts w:asciiTheme="minorHAnsi" w:hAnsiTheme="minorHAnsi" w:cstheme="minorHAnsi"/>
          <w:szCs w:val="24"/>
        </w:rPr>
        <w:t>Przy organizacji zajęć, imprez i wycieczek</w:t>
      </w:r>
      <w:r w:rsidR="00FB6BEA" w:rsidRPr="00CC6E4B">
        <w:rPr>
          <w:rFonts w:asciiTheme="minorHAnsi" w:hAnsiTheme="minorHAnsi" w:cstheme="minorHAnsi"/>
          <w:szCs w:val="24"/>
        </w:rPr>
        <w:t xml:space="preserve"> </w:t>
      </w:r>
      <w:r w:rsidRPr="00CC6E4B">
        <w:rPr>
          <w:rFonts w:asciiTheme="minorHAnsi" w:hAnsiTheme="minorHAnsi" w:cstheme="minorHAnsi"/>
          <w:szCs w:val="24"/>
        </w:rPr>
        <w:t>poza</w:t>
      </w:r>
      <w:r w:rsidR="00FB6BEA" w:rsidRPr="00CC6E4B">
        <w:rPr>
          <w:rFonts w:asciiTheme="minorHAnsi" w:hAnsiTheme="minorHAnsi" w:cstheme="minorHAnsi"/>
          <w:szCs w:val="24"/>
        </w:rPr>
        <w:t xml:space="preserve"> </w:t>
      </w:r>
      <w:r w:rsidRPr="00CC6E4B">
        <w:rPr>
          <w:rFonts w:asciiTheme="minorHAnsi" w:hAnsiTheme="minorHAnsi" w:cstheme="minorHAnsi"/>
          <w:szCs w:val="24"/>
        </w:rPr>
        <w:t>terenem</w:t>
      </w:r>
      <w:r w:rsidR="00FB6BEA" w:rsidRPr="00CC6E4B">
        <w:rPr>
          <w:rFonts w:asciiTheme="minorHAnsi" w:hAnsiTheme="minorHAnsi" w:cstheme="minorHAnsi"/>
          <w:szCs w:val="24"/>
        </w:rPr>
        <w:t xml:space="preserve"> </w:t>
      </w:r>
      <w:r w:rsidR="00BC0DCE" w:rsidRPr="00CC6E4B">
        <w:rPr>
          <w:rFonts w:asciiTheme="minorHAnsi" w:hAnsiTheme="minorHAnsi" w:cstheme="minorHAnsi"/>
          <w:szCs w:val="24"/>
        </w:rPr>
        <w:t>S</w:t>
      </w:r>
      <w:r w:rsidRPr="00CC6E4B">
        <w:rPr>
          <w:rFonts w:asciiTheme="minorHAnsi" w:hAnsiTheme="minorHAnsi" w:cstheme="minorHAnsi"/>
          <w:szCs w:val="24"/>
        </w:rPr>
        <w:t>zkoły</w:t>
      </w:r>
      <w:r w:rsidR="00FB6BEA" w:rsidRPr="00CC6E4B">
        <w:rPr>
          <w:rFonts w:asciiTheme="minorHAnsi" w:hAnsiTheme="minorHAnsi" w:cstheme="minorHAnsi"/>
          <w:szCs w:val="24"/>
        </w:rPr>
        <w:t xml:space="preserve"> </w:t>
      </w:r>
      <w:r w:rsidRPr="00CC6E4B">
        <w:rPr>
          <w:rFonts w:asciiTheme="minorHAnsi" w:hAnsiTheme="minorHAnsi" w:cstheme="minorHAnsi"/>
          <w:szCs w:val="24"/>
        </w:rPr>
        <w:t>liczbę</w:t>
      </w:r>
      <w:r w:rsidR="00FB6BEA" w:rsidRPr="00CC6E4B">
        <w:rPr>
          <w:rFonts w:asciiTheme="minorHAnsi" w:hAnsiTheme="minorHAnsi" w:cstheme="minorHAnsi"/>
          <w:szCs w:val="24"/>
        </w:rPr>
        <w:t xml:space="preserve"> </w:t>
      </w:r>
      <w:r w:rsidRPr="00CC6E4B">
        <w:rPr>
          <w:rFonts w:asciiTheme="minorHAnsi" w:hAnsiTheme="minorHAnsi" w:cstheme="minorHAnsi"/>
          <w:szCs w:val="24"/>
        </w:rPr>
        <w:t>opiekunów</w:t>
      </w:r>
      <w:r w:rsidR="00FB6BEA" w:rsidRPr="00CC6E4B">
        <w:rPr>
          <w:rFonts w:asciiTheme="minorHAnsi" w:hAnsiTheme="minorHAnsi" w:cstheme="minorHAnsi"/>
          <w:szCs w:val="24"/>
        </w:rPr>
        <w:t xml:space="preserve"> </w:t>
      </w:r>
      <w:r w:rsidR="009A3813" w:rsidRPr="00CC6E4B">
        <w:rPr>
          <w:rFonts w:asciiTheme="minorHAnsi" w:hAnsiTheme="minorHAnsi" w:cstheme="minorHAnsi"/>
          <w:szCs w:val="24"/>
        </w:rPr>
        <w:t>oraz </w:t>
      </w:r>
      <w:r w:rsidRPr="00CC6E4B">
        <w:rPr>
          <w:rFonts w:asciiTheme="minorHAnsi" w:hAnsiTheme="minorHAnsi" w:cstheme="minorHAnsi"/>
          <w:szCs w:val="24"/>
        </w:rPr>
        <w:t xml:space="preserve">sposób zorganizowania opieki ustala się, uwzględniając wiek, stopień rozwoju psychofizycznego, stan zdrowia i ewentualną niepełnosprawność osób powierzonych opiece </w:t>
      </w:r>
      <w:r w:rsidR="00BC0DCE" w:rsidRPr="00CC6E4B">
        <w:rPr>
          <w:rFonts w:asciiTheme="minorHAnsi" w:hAnsiTheme="minorHAnsi" w:cstheme="minorHAnsi"/>
          <w:szCs w:val="24"/>
        </w:rPr>
        <w:t>S</w:t>
      </w:r>
      <w:r w:rsidRPr="00CC6E4B">
        <w:rPr>
          <w:rFonts w:asciiTheme="minorHAnsi" w:hAnsiTheme="minorHAnsi" w:cstheme="minorHAnsi"/>
          <w:szCs w:val="24"/>
        </w:rPr>
        <w:t>zkoły lub placówki,</w:t>
      </w:r>
      <w:r w:rsidR="00FB6BEA" w:rsidRPr="00CC6E4B">
        <w:rPr>
          <w:rFonts w:asciiTheme="minorHAnsi" w:hAnsiTheme="minorHAnsi" w:cstheme="minorHAnsi"/>
          <w:szCs w:val="24"/>
        </w:rPr>
        <w:t xml:space="preserve"> </w:t>
      </w:r>
      <w:r w:rsidRPr="00CC6E4B">
        <w:rPr>
          <w:rFonts w:asciiTheme="minorHAnsi" w:hAnsiTheme="minorHAnsi" w:cstheme="minorHAnsi"/>
          <w:szCs w:val="24"/>
        </w:rPr>
        <w:t>a także specyfikę zajęć, imprez i wycieczek</w:t>
      </w:r>
      <w:r w:rsidR="00FB6BEA" w:rsidRPr="00CC6E4B">
        <w:rPr>
          <w:rFonts w:asciiTheme="minorHAnsi" w:hAnsiTheme="minorHAnsi" w:cstheme="minorHAnsi"/>
          <w:szCs w:val="24"/>
        </w:rPr>
        <w:t xml:space="preserve"> </w:t>
      </w:r>
      <w:r w:rsidRPr="00CC6E4B">
        <w:rPr>
          <w:rFonts w:asciiTheme="minorHAnsi" w:hAnsiTheme="minorHAnsi" w:cstheme="minorHAnsi"/>
          <w:szCs w:val="24"/>
        </w:rPr>
        <w:t>oraz warunki,</w:t>
      </w:r>
      <w:r w:rsidR="00FB6BEA" w:rsidRPr="00CC6E4B">
        <w:rPr>
          <w:rFonts w:asciiTheme="minorHAnsi" w:hAnsiTheme="minorHAnsi" w:cstheme="minorHAnsi"/>
          <w:szCs w:val="24"/>
        </w:rPr>
        <w:t xml:space="preserve"> </w:t>
      </w:r>
      <w:r w:rsidRPr="00CC6E4B">
        <w:rPr>
          <w:rFonts w:asciiTheme="minorHAnsi" w:hAnsiTheme="minorHAnsi" w:cstheme="minorHAnsi"/>
          <w:szCs w:val="24"/>
        </w:rPr>
        <w:t>w</w:t>
      </w:r>
      <w:r w:rsidR="003B57ED" w:rsidRPr="00CC6E4B">
        <w:rPr>
          <w:rFonts w:asciiTheme="minorHAnsi" w:hAnsiTheme="minorHAnsi" w:cstheme="minorHAnsi"/>
          <w:szCs w:val="24"/>
        </w:rPr>
        <w:t> </w:t>
      </w:r>
      <w:r w:rsidRPr="00CC6E4B">
        <w:rPr>
          <w:rFonts w:asciiTheme="minorHAnsi" w:hAnsiTheme="minorHAnsi" w:cstheme="minorHAnsi"/>
          <w:szCs w:val="24"/>
        </w:rPr>
        <w:t>jakich będą się one</w:t>
      </w:r>
      <w:r w:rsidR="00BC0DCE" w:rsidRPr="00CC6E4B">
        <w:rPr>
          <w:rFonts w:asciiTheme="minorHAnsi" w:hAnsiTheme="minorHAnsi" w:cstheme="minorHAnsi"/>
          <w:szCs w:val="24"/>
        </w:rPr>
        <w:t xml:space="preserve"> </w:t>
      </w:r>
      <w:r w:rsidRPr="00CC6E4B">
        <w:rPr>
          <w:rFonts w:asciiTheme="minorHAnsi" w:hAnsiTheme="minorHAnsi" w:cstheme="minorHAnsi"/>
          <w:szCs w:val="24"/>
        </w:rPr>
        <w:t>odbywać.</w:t>
      </w:r>
    </w:p>
    <w:p w14:paraId="05E51100" w14:textId="77777777" w:rsidR="008C166D" w:rsidRPr="00CC6E4B" w:rsidRDefault="00352786" w:rsidP="006C7809">
      <w:pPr>
        <w:pStyle w:val="Akapitzlist"/>
        <w:numPr>
          <w:ilvl w:val="1"/>
          <w:numId w:val="131"/>
        </w:numPr>
        <w:tabs>
          <w:tab w:val="left" w:pos="993"/>
        </w:tabs>
        <w:spacing w:before="60"/>
        <w:rPr>
          <w:rFonts w:asciiTheme="minorHAnsi" w:hAnsiTheme="minorHAnsi" w:cstheme="minorHAnsi"/>
          <w:szCs w:val="24"/>
        </w:rPr>
      </w:pPr>
      <w:r w:rsidRPr="00CC6E4B">
        <w:rPr>
          <w:rFonts w:asciiTheme="minorHAnsi" w:hAnsiTheme="minorHAnsi" w:cstheme="minorHAnsi"/>
          <w:szCs w:val="24"/>
        </w:rPr>
        <w:t>Kryteria, o których mowa w ust. 1, uwzględnia się również przy ustalaniu programu zajęć, imprez i</w:t>
      </w:r>
      <w:r w:rsidR="00BC0DCE" w:rsidRPr="00CC6E4B">
        <w:rPr>
          <w:rFonts w:asciiTheme="minorHAnsi" w:hAnsiTheme="minorHAnsi" w:cstheme="minorHAnsi"/>
          <w:szCs w:val="24"/>
        </w:rPr>
        <w:t xml:space="preserve"> </w:t>
      </w:r>
      <w:r w:rsidRPr="00CC6E4B">
        <w:rPr>
          <w:rFonts w:asciiTheme="minorHAnsi" w:hAnsiTheme="minorHAnsi" w:cstheme="minorHAnsi"/>
          <w:szCs w:val="24"/>
        </w:rPr>
        <w:t>wycieczek.</w:t>
      </w:r>
    </w:p>
    <w:p w14:paraId="3FC9E74B" w14:textId="42B1A7EB" w:rsidR="008C166D" w:rsidRPr="00CC6E4B" w:rsidRDefault="00352786" w:rsidP="006C7809">
      <w:pPr>
        <w:pStyle w:val="Akapitzlist"/>
        <w:numPr>
          <w:ilvl w:val="2"/>
          <w:numId w:val="131"/>
        </w:numPr>
        <w:tabs>
          <w:tab w:val="left" w:pos="993"/>
        </w:tabs>
        <w:spacing w:before="60"/>
        <w:rPr>
          <w:rFonts w:asciiTheme="minorHAnsi" w:hAnsiTheme="minorHAnsi" w:cstheme="minorHAnsi"/>
          <w:szCs w:val="24"/>
        </w:rPr>
      </w:pPr>
      <w:r w:rsidRPr="00CC6E4B">
        <w:rPr>
          <w:rFonts w:asciiTheme="minorHAnsi" w:hAnsiTheme="minorHAnsi" w:cstheme="minorHAnsi"/>
          <w:szCs w:val="24"/>
        </w:rPr>
        <w:t>Opiekun wycieczki sprawdza</w:t>
      </w:r>
      <w:r w:rsidR="00FB6BEA" w:rsidRPr="00CC6E4B">
        <w:rPr>
          <w:rFonts w:asciiTheme="minorHAnsi" w:hAnsiTheme="minorHAnsi" w:cstheme="minorHAnsi"/>
          <w:szCs w:val="24"/>
        </w:rPr>
        <w:t xml:space="preserve"> </w:t>
      </w:r>
      <w:r w:rsidRPr="00CC6E4B">
        <w:rPr>
          <w:rFonts w:asciiTheme="minorHAnsi" w:hAnsiTheme="minorHAnsi" w:cstheme="minorHAnsi"/>
          <w:szCs w:val="24"/>
        </w:rPr>
        <w:t>stan</w:t>
      </w:r>
      <w:r w:rsidR="00FB6BEA" w:rsidRPr="00CC6E4B">
        <w:rPr>
          <w:rFonts w:asciiTheme="minorHAnsi" w:hAnsiTheme="minorHAnsi" w:cstheme="minorHAnsi"/>
          <w:szCs w:val="24"/>
        </w:rPr>
        <w:t xml:space="preserve"> </w:t>
      </w:r>
      <w:r w:rsidRPr="00CC6E4B">
        <w:rPr>
          <w:rFonts w:asciiTheme="minorHAnsi" w:hAnsiTheme="minorHAnsi" w:cstheme="minorHAnsi"/>
          <w:szCs w:val="24"/>
        </w:rPr>
        <w:t>liczbowy</w:t>
      </w:r>
      <w:r w:rsidR="00FB6BEA" w:rsidRPr="00CC6E4B">
        <w:rPr>
          <w:rFonts w:asciiTheme="minorHAnsi" w:hAnsiTheme="minorHAnsi" w:cstheme="minorHAnsi"/>
          <w:szCs w:val="24"/>
        </w:rPr>
        <w:t xml:space="preserve"> </w:t>
      </w:r>
      <w:r w:rsidRPr="00CC6E4B">
        <w:rPr>
          <w:rFonts w:asciiTheme="minorHAnsi" w:hAnsiTheme="minorHAnsi" w:cstheme="minorHAnsi"/>
          <w:szCs w:val="24"/>
        </w:rPr>
        <w:t>jej</w:t>
      </w:r>
      <w:r w:rsidR="00FB6BEA" w:rsidRPr="00CC6E4B">
        <w:rPr>
          <w:rFonts w:asciiTheme="minorHAnsi" w:hAnsiTheme="minorHAnsi" w:cstheme="minorHAnsi"/>
          <w:szCs w:val="24"/>
        </w:rPr>
        <w:t xml:space="preserve"> </w:t>
      </w:r>
      <w:r w:rsidRPr="00CC6E4B">
        <w:rPr>
          <w:rFonts w:asciiTheme="minorHAnsi" w:hAnsiTheme="minorHAnsi" w:cstheme="minorHAnsi"/>
          <w:szCs w:val="24"/>
        </w:rPr>
        <w:t>uczestników</w:t>
      </w:r>
      <w:r w:rsidR="00FB6BEA" w:rsidRPr="00CC6E4B">
        <w:rPr>
          <w:rFonts w:asciiTheme="minorHAnsi" w:hAnsiTheme="minorHAnsi" w:cstheme="minorHAnsi"/>
          <w:szCs w:val="24"/>
        </w:rPr>
        <w:t xml:space="preserve"> </w:t>
      </w:r>
      <w:r w:rsidRPr="00CC6E4B">
        <w:rPr>
          <w:rFonts w:asciiTheme="minorHAnsi" w:hAnsiTheme="minorHAnsi" w:cstheme="minorHAnsi"/>
          <w:szCs w:val="24"/>
        </w:rPr>
        <w:t>przed</w:t>
      </w:r>
      <w:r w:rsidR="00FB6BEA" w:rsidRPr="00CC6E4B">
        <w:rPr>
          <w:rFonts w:asciiTheme="minorHAnsi" w:hAnsiTheme="minorHAnsi" w:cstheme="minorHAnsi"/>
          <w:szCs w:val="24"/>
        </w:rPr>
        <w:t xml:space="preserve"> </w:t>
      </w:r>
      <w:r w:rsidRPr="00CC6E4B">
        <w:rPr>
          <w:rFonts w:asciiTheme="minorHAnsi" w:hAnsiTheme="minorHAnsi" w:cstheme="minorHAnsi"/>
          <w:szCs w:val="24"/>
        </w:rPr>
        <w:t>wyruszeniem z</w:t>
      </w:r>
      <w:r w:rsidR="003B57ED" w:rsidRPr="00CC6E4B">
        <w:rPr>
          <w:rFonts w:asciiTheme="minorHAnsi" w:hAnsiTheme="minorHAnsi" w:cstheme="minorHAnsi"/>
          <w:szCs w:val="24"/>
        </w:rPr>
        <w:t> </w:t>
      </w:r>
      <w:r w:rsidRPr="00CC6E4B">
        <w:rPr>
          <w:rFonts w:asciiTheme="minorHAnsi" w:hAnsiTheme="minorHAnsi" w:cstheme="minorHAnsi"/>
          <w:szCs w:val="24"/>
        </w:rPr>
        <w:t>każdego miejsca pobytu, w czasie</w:t>
      </w:r>
      <w:r w:rsidR="00FB6BEA" w:rsidRPr="00CC6E4B">
        <w:rPr>
          <w:rFonts w:asciiTheme="minorHAnsi" w:hAnsiTheme="minorHAnsi" w:cstheme="minorHAnsi"/>
          <w:szCs w:val="24"/>
        </w:rPr>
        <w:t xml:space="preserve"> </w:t>
      </w:r>
      <w:r w:rsidRPr="00CC6E4B">
        <w:rPr>
          <w:rFonts w:asciiTheme="minorHAnsi" w:hAnsiTheme="minorHAnsi" w:cstheme="minorHAnsi"/>
          <w:szCs w:val="24"/>
        </w:rPr>
        <w:t>zwiedzania,</w:t>
      </w:r>
      <w:r w:rsidR="00FB6BEA" w:rsidRPr="00CC6E4B">
        <w:rPr>
          <w:rFonts w:asciiTheme="minorHAnsi" w:hAnsiTheme="minorHAnsi" w:cstheme="minorHAnsi"/>
          <w:szCs w:val="24"/>
        </w:rPr>
        <w:t xml:space="preserve"> </w:t>
      </w:r>
      <w:r w:rsidRPr="00CC6E4B">
        <w:rPr>
          <w:rFonts w:asciiTheme="minorHAnsi" w:hAnsiTheme="minorHAnsi" w:cstheme="minorHAnsi"/>
          <w:szCs w:val="24"/>
        </w:rPr>
        <w:t>przejazdu</w:t>
      </w:r>
      <w:r w:rsidR="00FB6BEA" w:rsidRPr="00CC6E4B">
        <w:rPr>
          <w:rFonts w:asciiTheme="minorHAnsi" w:hAnsiTheme="minorHAnsi" w:cstheme="minorHAnsi"/>
          <w:szCs w:val="24"/>
        </w:rPr>
        <w:t xml:space="preserve"> </w:t>
      </w:r>
      <w:r w:rsidRPr="00CC6E4B">
        <w:rPr>
          <w:rFonts w:asciiTheme="minorHAnsi" w:hAnsiTheme="minorHAnsi" w:cstheme="minorHAnsi"/>
          <w:szCs w:val="24"/>
        </w:rPr>
        <w:t>oraz</w:t>
      </w:r>
      <w:r w:rsidR="00FB6BEA" w:rsidRPr="00CC6E4B">
        <w:rPr>
          <w:rFonts w:asciiTheme="minorHAnsi" w:hAnsiTheme="minorHAnsi" w:cstheme="minorHAnsi"/>
          <w:szCs w:val="24"/>
        </w:rPr>
        <w:t xml:space="preserve"> </w:t>
      </w:r>
      <w:r w:rsidRPr="00CC6E4B">
        <w:rPr>
          <w:rFonts w:asciiTheme="minorHAnsi" w:hAnsiTheme="minorHAnsi" w:cstheme="minorHAnsi"/>
          <w:szCs w:val="24"/>
        </w:rPr>
        <w:t>po</w:t>
      </w:r>
      <w:r w:rsidR="00FB6BEA" w:rsidRPr="00CC6E4B">
        <w:rPr>
          <w:rFonts w:asciiTheme="minorHAnsi" w:hAnsiTheme="minorHAnsi" w:cstheme="minorHAnsi"/>
          <w:szCs w:val="24"/>
        </w:rPr>
        <w:t xml:space="preserve"> </w:t>
      </w:r>
      <w:r w:rsidRPr="00CC6E4B">
        <w:rPr>
          <w:rFonts w:asciiTheme="minorHAnsi" w:hAnsiTheme="minorHAnsi" w:cstheme="minorHAnsi"/>
          <w:szCs w:val="24"/>
        </w:rPr>
        <w:t>przybyciu do punktu</w:t>
      </w:r>
      <w:r w:rsidR="00BC0DCE" w:rsidRPr="00CC6E4B">
        <w:rPr>
          <w:rFonts w:asciiTheme="minorHAnsi" w:hAnsiTheme="minorHAnsi" w:cstheme="minorHAnsi"/>
          <w:szCs w:val="24"/>
        </w:rPr>
        <w:t xml:space="preserve"> </w:t>
      </w:r>
      <w:r w:rsidRPr="00CC6E4B">
        <w:rPr>
          <w:rFonts w:asciiTheme="minorHAnsi" w:hAnsiTheme="minorHAnsi" w:cstheme="minorHAnsi"/>
          <w:szCs w:val="24"/>
        </w:rPr>
        <w:t>docelowego.</w:t>
      </w:r>
    </w:p>
    <w:p w14:paraId="3FBB0E39" w14:textId="77777777" w:rsidR="008C166D" w:rsidRPr="00CC6E4B" w:rsidRDefault="00352786" w:rsidP="006C7809">
      <w:pPr>
        <w:pStyle w:val="Akapitzlist"/>
        <w:numPr>
          <w:ilvl w:val="2"/>
          <w:numId w:val="131"/>
        </w:numPr>
        <w:tabs>
          <w:tab w:val="left" w:pos="993"/>
        </w:tabs>
        <w:spacing w:before="60"/>
        <w:rPr>
          <w:rFonts w:asciiTheme="minorHAnsi" w:hAnsiTheme="minorHAnsi" w:cstheme="minorHAnsi"/>
          <w:szCs w:val="24"/>
        </w:rPr>
      </w:pPr>
      <w:r w:rsidRPr="00CC6E4B">
        <w:rPr>
          <w:rFonts w:asciiTheme="minorHAnsi" w:hAnsiTheme="minorHAnsi" w:cstheme="minorHAnsi"/>
          <w:szCs w:val="24"/>
        </w:rPr>
        <w:t>Niedopuszczalne jest realizowanie wycieczek podczas burzy, śnieżycy i</w:t>
      </w:r>
      <w:r w:rsidR="00BC0DCE" w:rsidRPr="00CC6E4B">
        <w:rPr>
          <w:rFonts w:asciiTheme="minorHAnsi" w:hAnsiTheme="minorHAnsi" w:cstheme="minorHAnsi"/>
          <w:szCs w:val="24"/>
        </w:rPr>
        <w:t xml:space="preserve"> </w:t>
      </w:r>
      <w:r w:rsidRPr="00CC6E4B">
        <w:rPr>
          <w:rFonts w:asciiTheme="minorHAnsi" w:hAnsiTheme="minorHAnsi" w:cstheme="minorHAnsi"/>
          <w:szCs w:val="24"/>
        </w:rPr>
        <w:t>gołoledzi.</w:t>
      </w:r>
    </w:p>
    <w:p w14:paraId="061D82B8" w14:textId="2C0731F9" w:rsidR="008C166D" w:rsidRPr="00CC6E4B" w:rsidRDefault="00352786" w:rsidP="006C7809">
      <w:pPr>
        <w:pStyle w:val="Akapitzlist"/>
        <w:numPr>
          <w:ilvl w:val="2"/>
          <w:numId w:val="131"/>
        </w:numPr>
        <w:tabs>
          <w:tab w:val="left" w:pos="993"/>
        </w:tabs>
        <w:spacing w:before="60"/>
        <w:rPr>
          <w:rFonts w:asciiTheme="minorHAnsi" w:hAnsiTheme="minorHAnsi" w:cstheme="minorHAnsi"/>
          <w:szCs w:val="24"/>
        </w:rPr>
      </w:pPr>
      <w:r w:rsidRPr="00CC6E4B">
        <w:rPr>
          <w:rFonts w:asciiTheme="minorHAnsi" w:hAnsiTheme="minorHAnsi" w:cstheme="minorHAnsi"/>
          <w:szCs w:val="24"/>
        </w:rPr>
        <w:t>Jeżeli</w:t>
      </w:r>
      <w:r w:rsidR="00FB6BEA" w:rsidRPr="00CC6E4B">
        <w:rPr>
          <w:rFonts w:asciiTheme="minorHAnsi" w:hAnsiTheme="minorHAnsi" w:cstheme="minorHAnsi"/>
          <w:szCs w:val="24"/>
        </w:rPr>
        <w:t xml:space="preserve"> </w:t>
      </w:r>
      <w:r w:rsidRPr="00CC6E4B">
        <w:rPr>
          <w:rFonts w:asciiTheme="minorHAnsi" w:hAnsiTheme="minorHAnsi" w:cstheme="minorHAnsi"/>
          <w:szCs w:val="24"/>
        </w:rPr>
        <w:t>specyfika</w:t>
      </w:r>
      <w:r w:rsidR="00FB6BEA" w:rsidRPr="00CC6E4B">
        <w:rPr>
          <w:rFonts w:asciiTheme="minorHAnsi" w:hAnsiTheme="minorHAnsi" w:cstheme="minorHAnsi"/>
          <w:szCs w:val="24"/>
        </w:rPr>
        <w:t xml:space="preserve"> </w:t>
      </w:r>
      <w:r w:rsidRPr="00CC6E4B">
        <w:rPr>
          <w:rFonts w:asciiTheme="minorHAnsi" w:hAnsiTheme="minorHAnsi" w:cstheme="minorHAnsi"/>
          <w:szCs w:val="24"/>
        </w:rPr>
        <w:t>wycieczki</w:t>
      </w:r>
      <w:r w:rsidR="00FB6BEA" w:rsidRPr="00CC6E4B">
        <w:rPr>
          <w:rFonts w:asciiTheme="minorHAnsi" w:hAnsiTheme="minorHAnsi" w:cstheme="minorHAnsi"/>
          <w:szCs w:val="24"/>
        </w:rPr>
        <w:t xml:space="preserve"> </w:t>
      </w:r>
      <w:r w:rsidRPr="00CC6E4B">
        <w:rPr>
          <w:rFonts w:asciiTheme="minorHAnsi" w:hAnsiTheme="minorHAnsi" w:cstheme="minorHAnsi"/>
          <w:szCs w:val="24"/>
        </w:rPr>
        <w:t>tego</w:t>
      </w:r>
      <w:r w:rsidR="00FB6BEA" w:rsidRPr="00CC6E4B">
        <w:rPr>
          <w:rFonts w:asciiTheme="minorHAnsi" w:hAnsiTheme="minorHAnsi" w:cstheme="minorHAnsi"/>
          <w:szCs w:val="24"/>
        </w:rPr>
        <w:t xml:space="preserve"> </w:t>
      </w:r>
      <w:r w:rsidRPr="00CC6E4B">
        <w:rPr>
          <w:rFonts w:asciiTheme="minorHAnsi" w:hAnsiTheme="minorHAnsi" w:cstheme="minorHAnsi"/>
          <w:szCs w:val="24"/>
        </w:rPr>
        <w:t>wymaga,</w:t>
      </w:r>
      <w:r w:rsidR="00FB6BEA" w:rsidRPr="00CC6E4B">
        <w:rPr>
          <w:rFonts w:asciiTheme="minorHAnsi" w:hAnsiTheme="minorHAnsi" w:cstheme="minorHAnsi"/>
          <w:szCs w:val="24"/>
        </w:rPr>
        <w:t xml:space="preserve"> </w:t>
      </w:r>
      <w:r w:rsidRPr="00CC6E4B">
        <w:rPr>
          <w:rFonts w:asciiTheme="minorHAnsi" w:hAnsiTheme="minorHAnsi" w:cstheme="minorHAnsi"/>
          <w:szCs w:val="24"/>
        </w:rPr>
        <w:t>jej</w:t>
      </w:r>
      <w:r w:rsidR="00FB6BEA" w:rsidRPr="00CC6E4B">
        <w:rPr>
          <w:rFonts w:asciiTheme="minorHAnsi" w:hAnsiTheme="minorHAnsi" w:cstheme="minorHAnsi"/>
          <w:szCs w:val="24"/>
        </w:rPr>
        <w:t xml:space="preserve"> </w:t>
      </w:r>
      <w:r w:rsidRPr="00CC6E4B">
        <w:rPr>
          <w:rFonts w:asciiTheme="minorHAnsi" w:hAnsiTheme="minorHAnsi" w:cstheme="minorHAnsi"/>
          <w:szCs w:val="24"/>
        </w:rPr>
        <w:t>uczestników</w:t>
      </w:r>
      <w:r w:rsidR="00FB6BEA" w:rsidRPr="00CC6E4B">
        <w:rPr>
          <w:rFonts w:asciiTheme="minorHAnsi" w:hAnsiTheme="minorHAnsi" w:cstheme="minorHAnsi"/>
          <w:szCs w:val="24"/>
        </w:rPr>
        <w:t xml:space="preserve"> </w:t>
      </w:r>
      <w:r w:rsidRPr="00CC6E4B">
        <w:rPr>
          <w:rFonts w:asciiTheme="minorHAnsi" w:hAnsiTheme="minorHAnsi" w:cstheme="minorHAnsi"/>
          <w:szCs w:val="24"/>
        </w:rPr>
        <w:t>zaznajamia</w:t>
      </w:r>
      <w:r w:rsidR="00FB6BEA" w:rsidRPr="00CC6E4B">
        <w:rPr>
          <w:rFonts w:asciiTheme="minorHAnsi" w:hAnsiTheme="minorHAnsi" w:cstheme="minorHAnsi"/>
          <w:szCs w:val="24"/>
        </w:rPr>
        <w:t xml:space="preserve"> </w:t>
      </w:r>
      <w:r w:rsidRPr="00CC6E4B">
        <w:rPr>
          <w:rFonts w:asciiTheme="minorHAnsi" w:hAnsiTheme="minorHAnsi" w:cstheme="minorHAnsi"/>
          <w:szCs w:val="24"/>
        </w:rPr>
        <w:t>się</w:t>
      </w:r>
      <w:r w:rsidR="00FB6BEA" w:rsidRPr="00CC6E4B">
        <w:rPr>
          <w:rFonts w:asciiTheme="minorHAnsi" w:hAnsiTheme="minorHAnsi" w:cstheme="minorHAnsi"/>
          <w:szCs w:val="24"/>
        </w:rPr>
        <w:t xml:space="preserve"> </w:t>
      </w:r>
      <w:r w:rsidRPr="00CC6E4B">
        <w:rPr>
          <w:rFonts w:asciiTheme="minorHAnsi" w:hAnsiTheme="minorHAnsi" w:cstheme="minorHAnsi"/>
          <w:szCs w:val="24"/>
        </w:rPr>
        <w:t>z zasadami bezpiecznego przebywania nad</w:t>
      </w:r>
      <w:r w:rsidR="00BC0DCE" w:rsidRPr="00CC6E4B">
        <w:rPr>
          <w:rFonts w:asciiTheme="minorHAnsi" w:hAnsiTheme="minorHAnsi" w:cstheme="minorHAnsi"/>
          <w:szCs w:val="24"/>
        </w:rPr>
        <w:t xml:space="preserve"> </w:t>
      </w:r>
      <w:r w:rsidRPr="00CC6E4B">
        <w:rPr>
          <w:rFonts w:asciiTheme="minorHAnsi" w:hAnsiTheme="minorHAnsi" w:cstheme="minorHAnsi"/>
          <w:szCs w:val="24"/>
        </w:rPr>
        <w:t>wodą.</w:t>
      </w:r>
    </w:p>
    <w:p w14:paraId="04E236E2" w14:textId="77777777" w:rsidR="008C166D" w:rsidRPr="00CC6E4B" w:rsidRDefault="00352786" w:rsidP="006C7809">
      <w:pPr>
        <w:pStyle w:val="Akapitzlist"/>
        <w:numPr>
          <w:ilvl w:val="2"/>
          <w:numId w:val="131"/>
        </w:numPr>
        <w:tabs>
          <w:tab w:val="left" w:pos="993"/>
        </w:tabs>
        <w:spacing w:before="60"/>
        <w:rPr>
          <w:rFonts w:asciiTheme="minorHAnsi" w:hAnsiTheme="minorHAnsi" w:cstheme="minorHAnsi"/>
          <w:szCs w:val="24"/>
        </w:rPr>
      </w:pPr>
      <w:r w:rsidRPr="00CC6E4B">
        <w:rPr>
          <w:rFonts w:asciiTheme="minorHAnsi" w:hAnsiTheme="minorHAnsi" w:cstheme="minorHAnsi"/>
          <w:szCs w:val="24"/>
        </w:rPr>
        <w:t xml:space="preserve">Osoby pozostające pod opieką </w:t>
      </w:r>
      <w:r w:rsidR="005F6317" w:rsidRPr="00CC6E4B">
        <w:rPr>
          <w:rFonts w:asciiTheme="minorHAnsi" w:hAnsiTheme="minorHAnsi" w:cstheme="minorHAnsi"/>
          <w:szCs w:val="24"/>
        </w:rPr>
        <w:t>S</w:t>
      </w:r>
      <w:r w:rsidRPr="00CC6E4B">
        <w:rPr>
          <w:rFonts w:asciiTheme="minorHAnsi" w:hAnsiTheme="minorHAnsi" w:cstheme="minorHAnsi"/>
          <w:szCs w:val="24"/>
        </w:rPr>
        <w:t>zkoły mogą pływać oraz kąpać się tylko w obrębie kąpielisk i pływalni w rozumieniu przepisów określających warunki bezpieczeństwa osób pływających, kąpiących się i uprawiających sporty</w:t>
      </w:r>
      <w:r w:rsidR="005F6317" w:rsidRPr="00CC6E4B">
        <w:rPr>
          <w:rFonts w:asciiTheme="minorHAnsi" w:hAnsiTheme="minorHAnsi" w:cstheme="minorHAnsi"/>
          <w:szCs w:val="24"/>
        </w:rPr>
        <w:t xml:space="preserve"> </w:t>
      </w:r>
      <w:r w:rsidRPr="00CC6E4B">
        <w:rPr>
          <w:rFonts w:asciiTheme="minorHAnsi" w:hAnsiTheme="minorHAnsi" w:cstheme="minorHAnsi"/>
          <w:szCs w:val="24"/>
        </w:rPr>
        <w:t>wodne.</w:t>
      </w:r>
    </w:p>
    <w:p w14:paraId="7560266F" w14:textId="77777777" w:rsidR="008C166D" w:rsidRPr="00CC6E4B" w:rsidRDefault="00352786" w:rsidP="006C7809">
      <w:pPr>
        <w:pStyle w:val="Akapitzlist"/>
        <w:numPr>
          <w:ilvl w:val="2"/>
          <w:numId w:val="131"/>
        </w:numPr>
        <w:tabs>
          <w:tab w:val="left" w:pos="993"/>
        </w:tabs>
        <w:spacing w:before="60"/>
        <w:rPr>
          <w:rFonts w:asciiTheme="minorHAnsi" w:hAnsiTheme="minorHAnsi" w:cstheme="minorHAnsi"/>
          <w:szCs w:val="24"/>
        </w:rPr>
      </w:pPr>
      <w:r w:rsidRPr="00CC6E4B">
        <w:rPr>
          <w:rFonts w:asciiTheme="minorHAnsi" w:hAnsiTheme="minorHAnsi" w:cstheme="minorHAnsi"/>
          <w:szCs w:val="24"/>
        </w:rPr>
        <w:t>Nauka pływania może odbywać się tylko w miejscach specjalnie do tego celu wyznaczonych i</w:t>
      </w:r>
      <w:r w:rsidR="005F6317" w:rsidRPr="00CC6E4B">
        <w:rPr>
          <w:rFonts w:asciiTheme="minorHAnsi" w:hAnsiTheme="minorHAnsi" w:cstheme="minorHAnsi"/>
          <w:szCs w:val="24"/>
        </w:rPr>
        <w:t xml:space="preserve"> </w:t>
      </w:r>
      <w:r w:rsidRPr="00CC6E4B">
        <w:rPr>
          <w:rFonts w:asciiTheme="minorHAnsi" w:hAnsiTheme="minorHAnsi" w:cstheme="minorHAnsi"/>
          <w:szCs w:val="24"/>
        </w:rPr>
        <w:t>przystosowanych.</w:t>
      </w:r>
    </w:p>
    <w:p w14:paraId="04AF6238" w14:textId="76216E28" w:rsidR="008C166D" w:rsidRPr="00CC6E4B" w:rsidRDefault="00352786" w:rsidP="006C7809">
      <w:pPr>
        <w:pStyle w:val="Akapitzlist"/>
        <w:numPr>
          <w:ilvl w:val="2"/>
          <w:numId w:val="131"/>
        </w:numPr>
        <w:tabs>
          <w:tab w:val="left" w:pos="993"/>
        </w:tabs>
        <w:spacing w:before="60"/>
        <w:rPr>
          <w:rFonts w:asciiTheme="minorHAnsi" w:hAnsiTheme="minorHAnsi" w:cstheme="minorHAnsi"/>
          <w:szCs w:val="24"/>
        </w:rPr>
      </w:pPr>
      <w:r w:rsidRPr="00CC6E4B">
        <w:rPr>
          <w:rFonts w:asciiTheme="minorHAnsi" w:hAnsiTheme="minorHAnsi" w:cstheme="minorHAnsi"/>
          <w:szCs w:val="24"/>
        </w:rPr>
        <w:t>Uczącym</w:t>
      </w:r>
      <w:r w:rsidR="00FB6BEA" w:rsidRPr="00CC6E4B">
        <w:rPr>
          <w:rFonts w:asciiTheme="minorHAnsi" w:hAnsiTheme="minorHAnsi" w:cstheme="minorHAnsi"/>
          <w:szCs w:val="24"/>
        </w:rPr>
        <w:t xml:space="preserve"> </w:t>
      </w:r>
      <w:r w:rsidRPr="00CC6E4B">
        <w:rPr>
          <w:rFonts w:asciiTheme="minorHAnsi" w:hAnsiTheme="minorHAnsi" w:cstheme="minorHAnsi"/>
          <w:szCs w:val="24"/>
        </w:rPr>
        <w:t>się</w:t>
      </w:r>
      <w:r w:rsidR="00FB6BEA" w:rsidRPr="00CC6E4B">
        <w:rPr>
          <w:rFonts w:asciiTheme="minorHAnsi" w:hAnsiTheme="minorHAnsi" w:cstheme="minorHAnsi"/>
          <w:szCs w:val="24"/>
        </w:rPr>
        <w:t xml:space="preserve"> </w:t>
      </w:r>
      <w:r w:rsidRPr="00CC6E4B">
        <w:rPr>
          <w:rFonts w:asciiTheme="minorHAnsi" w:hAnsiTheme="minorHAnsi" w:cstheme="minorHAnsi"/>
          <w:szCs w:val="24"/>
        </w:rPr>
        <w:t>pływać</w:t>
      </w:r>
      <w:r w:rsidR="00FB6BEA" w:rsidRPr="00CC6E4B">
        <w:rPr>
          <w:rFonts w:asciiTheme="minorHAnsi" w:hAnsiTheme="minorHAnsi" w:cstheme="minorHAnsi"/>
          <w:szCs w:val="24"/>
        </w:rPr>
        <w:t xml:space="preserve"> </w:t>
      </w:r>
      <w:r w:rsidRPr="00CC6E4B">
        <w:rPr>
          <w:rFonts w:asciiTheme="minorHAnsi" w:hAnsiTheme="minorHAnsi" w:cstheme="minorHAnsi"/>
          <w:szCs w:val="24"/>
        </w:rPr>
        <w:t>i</w:t>
      </w:r>
      <w:r w:rsidR="00FB6BEA" w:rsidRPr="00CC6E4B">
        <w:rPr>
          <w:rFonts w:asciiTheme="minorHAnsi" w:hAnsiTheme="minorHAnsi" w:cstheme="minorHAnsi"/>
          <w:szCs w:val="24"/>
        </w:rPr>
        <w:t xml:space="preserve"> </w:t>
      </w:r>
      <w:r w:rsidRPr="00CC6E4B">
        <w:rPr>
          <w:rFonts w:asciiTheme="minorHAnsi" w:hAnsiTheme="minorHAnsi" w:cstheme="minorHAnsi"/>
          <w:szCs w:val="24"/>
        </w:rPr>
        <w:t>kąpiącym</w:t>
      </w:r>
      <w:r w:rsidR="00FB6BEA" w:rsidRPr="00CC6E4B">
        <w:rPr>
          <w:rFonts w:asciiTheme="minorHAnsi" w:hAnsiTheme="minorHAnsi" w:cstheme="minorHAnsi"/>
          <w:szCs w:val="24"/>
        </w:rPr>
        <w:t xml:space="preserve"> </w:t>
      </w:r>
      <w:r w:rsidRPr="00CC6E4B">
        <w:rPr>
          <w:rFonts w:asciiTheme="minorHAnsi" w:hAnsiTheme="minorHAnsi" w:cstheme="minorHAnsi"/>
          <w:szCs w:val="24"/>
        </w:rPr>
        <w:t>się</w:t>
      </w:r>
      <w:r w:rsidR="00FB6BEA" w:rsidRPr="00CC6E4B">
        <w:rPr>
          <w:rFonts w:asciiTheme="minorHAnsi" w:hAnsiTheme="minorHAnsi" w:cstheme="minorHAnsi"/>
          <w:szCs w:val="24"/>
        </w:rPr>
        <w:t xml:space="preserve"> </w:t>
      </w:r>
      <w:r w:rsidRPr="00CC6E4B">
        <w:rPr>
          <w:rFonts w:asciiTheme="minorHAnsi" w:hAnsiTheme="minorHAnsi" w:cstheme="minorHAnsi"/>
          <w:szCs w:val="24"/>
        </w:rPr>
        <w:t>zapewnia</w:t>
      </w:r>
      <w:r w:rsidR="00FB6BEA" w:rsidRPr="00CC6E4B">
        <w:rPr>
          <w:rFonts w:asciiTheme="minorHAnsi" w:hAnsiTheme="minorHAnsi" w:cstheme="minorHAnsi"/>
          <w:szCs w:val="24"/>
        </w:rPr>
        <w:t xml:space="preserve"> </w:t>
      </w:r>
      <w:r w:rsidRPr="00CC6E4B">
        <w:rPr>
          <w:rFonts w:asciiTheme="minorHAnsi" w:hAnsiTheme="minorHAnsi" w:cstheme="minorHAnsi"/>
          <w:szCs w:val="24"/>
        </w:rPr>
        <w:t>się</w:t>
      </w:r>
      <w:r w:rsidR="00FB6BEA" w:rsidRPr="00CC6E4B">
        <w:rPr>
          <w:rFonts w:asciiTheme="minorHAnsi" w:hAnsiTheme="minorHAnsi" w:cstheme="minorHAnsi"/>
          <w:szCs w:val="24"/>
        </w:rPr>
        <w:t xml:space="preserve"> </w:t>
      </w:r>
      <w:r w:rsidRPr="00CC6E4B">
        <w:rPr>
          <w:rFonts w:asciiTheme="minorHAnsi" w:hAnsiTheme="minorHAnsi" w:cstheme="minorHAnsi"/>
          <w:szCs w:val="24"/>
        </w:rPr>
        <w:t>stały</w:t>
      </w:r>
      <w:r w:rsidR="00FB6BEA" w:rsidRPr="00CC6E4B">
        <w:rPr>
          <w:rFonts w:asciiTheme="minorHAnsi" w:hAnsiTheme="minorHAnsi" w:cstheme="minorHAnsi"/>
          <w:szCs w:val="24"/>
        </w:rPr>
        <w:t xml:space="preserve"> </w:t>
      </w:r>
      <w:r w:rsidRPr="00CC6E4B">
        <w:rPr>
          <w:rFonts w:asciiTheme="minorHAnsi" w:hAnsiTheme="minorHAnsi" w:cstheme="minorHAnsi"/>
          <w:szCs w:val="24"/>
        </w:rPr>
        <w:t>nadzór</w:t>
      </w:r>
      <w:r w:rsidR="00FB6BEA" w:rsidRPr="00CC6E4B">
        <w:rPr>
          <w:rFonts w:asciiTheme="minorHAnsi" w:hAnsiTheme="minorHAnsi" w:cstheme="minorHAnsi"/>
          <w:szCs w:val="24"/>
        </w:rPr>
        <w:t xml:space="preserve"> </w:t>
      </w:r>
      <w:r w:rsidRPr="00CC6E4B">
        <w:rPr>
          <w:rFonts w:asciiTheme="minorHAnsi" w:hAnsiTheme="minorHAnsi" w:cstheme="minorHAnsi"/>
          <w:szCs w:val="24"/>
        </w:rPr>
        <w:t>ratownika lub ratowników i ustawiczny nadzór opiekuna</w:t>
      </w:r>
      <w:r w:rsidR="00FB6BEA" w:rsidRPr="00CC6E4B">
        <w:rPr>
          <w:rFonts w:asciiTheme="minorHAnsi" w:hAnsiTheme="minorHAnsi" w:cstheme="minorHAnsi"/>
          <w:szCs w:val="24"/>
        </w:rPr>
        <w:t xml:space="preserve"> </w:t>
      </w:r>
      <w:r w:rsidRPr="00CC6E4B">
        <w:rPr>
          <w:rFonts w:asciiTheme="minorHAnsi" w:hAnsiTheme="minorHAnsi" w:cstheme="minorHAnsi"/>
          <w:szCs w:val="24"/>
        </w:rPr>
        <w:t>lub</w:t>
      </w:r>
      <w:r w:rsidR="00FB6BEA" w:rsidRPr="00CC6E4B">
        <w:rPr>
          <w:rFonts w:asciiTheme="minorHAnsi" w:hAnsiTheme="minorHAnsi" w:cstheme="minorHAnsi"/>
          <w:szCs w:val="24"/>
        </w:rPr>
        <w:t xml:space="preserve"> </w:t>
      </w:r>
      <w:r w:rsidRPr="00CC6E4B">
        <w:rPr>
          <w:rFonts w:asciiTheme="minorHAnsi" w:hAnsiTheme="minorHAnsi" w:cstheme="minorHAnsi"/>
          <w:szCs w:val="24"/>
        </w:rPr>
        <w:t>opiekunów</w:t>
      </w:r>
      <w:r w:rsidR="00FB6BEA" w:rsidRPr="00CC6E4B">
        <w:rPr>
          <w:rFonts w:asciiTheme="minorHAnsi" w:hAnsiTheme="minorHAnsi" w:cstheme="minorHAnsi"/>
          <w:szCs w:val="24"/>
        </w:rPr>
        <w:t xml:space="preserve"> </w:t>
      </w:r>
      <w:r w:rsidRPr="00CC6E4B">
        <w:rPr>
          <w:rFonts w:asciiTheme="minorHAnsi" w:hAnsiTheme="minorHAnsi" w:cstheme="minorHAnsi"/>
          <w:szCs w:val="24"/>
        </w:rPr>
        <w:t>ze</w:t>
      </w:r>
      <w:r w:rsidR="00FB6BEA" w:rsidRPr="00CC6E4B">
        <w:rPr>
          <w:rFonts w:asciiTheme="minorHAnsi" w:hAnsiTheme="minorHAnsi" w:cstheme="minorHAnsi"/>
          <w:szCs w:val="24"/>
        </w:rPr>
        <w:t xml:space="preserve"> </w:t>
      </w:r>
      <w:r w:rsidRPr="00CC6E4B">
        <w:rPr>
          <w:rFonts w:asciiTheme="minorHAnsi" w:hAnsiTheme="minorHAnsi" w:cstheme="minorHAnsi"/>
          <w:szCs w:val="24"/>
        </w:rPr>
        <w:t>strony</w:t>
      </w:r>
      <w:r w:rsidR="00FB6BEA" w:rsidRPr="00CC6E4B">
        <w:rPr>
          <w:rFonts w:asciiTheme="minorHAnsi" w:hAnsiTheme="minorHAnsi" w:cstheme="minorHAnsi"/>
          <w:szCs w:val="24"/>
        </w:rPr>
        <w:t xml:space="preserve"> </w:t>
      </w:r>
      <w:r w:rsidR="005F6317" w:rsidRPr="00CC6E4B">
        <w:rPr>
          <w:rFonts w:asciiTheme="minorHAnsi" w:hAnsiTheme="minorHAnsi" w:cstheme="minorHAnsi"/>
          <w:szCs w:val="24"/>
        </w:rPr>
        <w:t>S</w:t>
      </w:r>
      <w:r w:rsidRPr="00CC6E4B">
        <w:rPr>
          <w:rFonts w:asciiTheme="minorHAnsi" w:hAnsiTheme="minorHAnsi" w:cstheme="minorHAnsi"/>
          <w:szCs w:val="24"/>
        </w:rPr>
        <w:t>zkoły lub</w:t>
      </w:r>
      <w:r w:rsidR="005F6317" w:rsidRPr="00CC6E4B">
        <w:rPr>
          <w:rFonts w:asciiTheme="minorHAnsi" w:hAnsiTheme="minorHAnsi" w:cstheme="minorHAnsi"/>
          <w:szCs w:val="24"/>
        </w:rPr>
        <w:t xml:space="preserve"> </w:t>
      </w:r>
      <w:r w:rsidRPr="00CC6E4B">
        <w:rPr>
          <w:rFonts w:asciiTheme="minorHAnsi" w:hAnsiTheme="minorHAnsi" w:cstheme="minorHAnsi"/>
          <w:szCs w:val="24"/>
        </w:rPr>
        <w:t>placówki.</w:t>
      </w:r>
    </w:p>
    <w:p w14:paraId="5757B56A" w14:textId="77777777" w:rsidR="008C166D" w:rsidRPr="00CC6E4B" w:rsidRDefault="00352786" w:rsidP="006C7809">
      <w:pPr>
        <w:pStyle w:val="Akapitzlist"/>
        <w:numPr>
          <w:ilvl w:val="2"/>
          <w:numId w:val="131"/>
        </w:numPr>
        <w:tabs>
          <w:tab w:val="left" w:pos="993"/>
        </w:tabs>
        <w:spacing w:before="60"/>
        <w:rPr>
          <w:rFonts w:asciiTheme="minorHAnsi" w:hAnsiTheme="minorHAnsi" w:cstheme="minorHAnsi"/>
          <w:szCs w:val="24"/>
        </w:rPr>
      </w:pPr>
      <w:r w:rsidRPr="00CC6E4B">
        <w:rPr>
          <w:rFonts w:asciiTheme="minorHAnsi" w:hAnsiTheme="minorHAnsi" w:cstheme="minorHAnsi"/>
          <w:szCs w:val="24"/>
        </w:rPr>
        <w:t>Kajaki i łodzie, z których korzystają uczestnicy wycieczek, wyposaża się w sprzęt ratunkowy.</w:t>
      </w:r>
    </w:p>
    <w:p w14:paraId="5AD790C0" w14:textId="77777777" w:rsidR="008C166D" w:rsidRPr="00CC6E4B" w:rsidRDefault="00352786" w:rsidP="006C7809">
      <w:pPr>
        <w:pStyle w:val="Akapitzlist"/>
        <w:numPr>
          <w:ilvl w:val="2"/>
          <w:numId w:val="131"/>
        </w:numPr>
        <w:tabs>
          <w:tab w:val="left" w:pos="993"/>
        </w:tabs>
        <w:spacing w:before="60"/>
        <w:rPr>
          <w:rFonts w:asciiTheme="minorHAnsi" w:hAnsiTheme="minorHAnsi" w:cstheme="minorHAnsi"/>
          <w:szCs w:val="24"/>
        </w:rPr>
      </w:pPr>
      <w:r w:rsidRPr="00CC6E4B">
        <w:rPr>
          <w:rFonts w:asciiTheme="minorHAnsi" w:hAnsiTheme="minorHAnsi" w:cstheme="minorHAnsi"/>
          <w:szCs w:val="24"/>
        </w:rPr>
        <w:t>Ze sprzętu pływającego korzystają jedynie osoby przeszkolone w zakresie jego obsługi oraz posługiwania się wyposażeniem</w:t>
      </w:r>
      <w:r w:rsidR="005F6317" w:rsidRPr="00CC6E4B">
        <w:rPr>
          <w:rFonts w:asciiTheme="minorHAnsi" w:hAnsiTheme="minorHAnsi" w:cstheme="minorHAnsi"/>
          <w:szCs w:val="24"/>
        </w:rPr>
        <w:t xml:space="preserve"> </w:t>
      </w:r>
      <w:r w:rsidRPr="00CC6E4B">
        <w:rPr>
          <w:rFonts w:asciiTheme="minorHAnsi" w:hAnsiTheme="minorHAnsi" w:cstheme="minorHAnsi"/>
          <w:szCs w:val="24"/>
        </w:rPr>
        <w:t>ratunkowym.</w:t>
      </w:r>
    </w:p>
    <w:p w14:paraId="1AD90F83" w14:textId="77777777" w:rsidR="008C166D" w:rsidRPr="00CC6E4B" w:rsidRDefault="00352786" w:rsidP="006C7809">
      <w:pPr>
        <w:pStyle w:val="Akapitzlist"/>
        <w:numPr>
          <w:ilvl w:val="2"/>
          <w:numId w:val="131"/>
        </w:numPr>
        <w:tabs>
          <w:tab w:val="left" w:pos="993"/>
        </w:tabs>
        <w:spacing w:before="60"/>
        <w:rPr>
          <w:rFonts w:asciiTheme="minorHAnsi" w:hAnsiTheme="minorHAnsi" w:cstheme="minorHAnsi"/>
          <w:szCs w:val="24"/>
        </w:rPr>
      </w:pPr>
      <w:r w:rsidRPr="00CC6E4B">
        <w:rPr>
          <w:rFonts w:asciiTheme="minorHAnsi" w:hAnsiTheme="minorHAnsi" w:cstheme="minorHAnsi"/>
          <w:szCs w:val="24"/>
        </w:rPr>
        <w:t>Niedopuszczalne jest używanie łodzi i kajaków podczas silnych</w:t>
      </w:r>
      <w:r w:rsidR="005F6317" w:rsidRPr="00CC6E4B">
        <w:rPr>
          <w:rFonts w:asciiTheme="minorHAnsi" w:hAnsiTheme="minorHAnsi" w:cstheme="minorHAnsi"/>
          <w:szCs w:val="24"/>
        </w:rPr>
        <w:t xml:space="preserve"> </w:t>
      </w:r>
      <w:r w:rsidRPr="00CC6E4B">
        <w:rPr>
          <w:rFonts w:asciiTheme="minorHAnsi" w:hAnsiTheme="minorHAnsi" w:cstheme="minorHAnsi"/>
          <w:szCs w:val="24"/>
        </w:rPr>
        <w:t>wiatrów.</w:t>
      </w:r>
    </w:p>
    <w:p w14:paraId="1434CE70" w14:textId="3CE0D4E7" w:rsidR="008C166D" w:rsidRPr="00CC6E4B" w:rsidRDefault="00352786" w:rsidP="006C7809">
      <w:pPr>
        <w:pStyle w:val="Akapitzlist"/>
        <w:numPr>
          <w:ilvl w:val="2"/>
          <w:numId w:val="131"/>
        </w:numPr>
        <w:tabs>
          <w:tab w:val="left" w:pos="993"/>
        </w:tabs>
        <w:spacing w:before="60"/>
        <w:rPr>
          <w:rFonts w:asciiTheme="minorHAnsi" w:hAnsiTheme="minorHAnsi" w:cstheme="minorHAnsi"/>
          <w:szCs w:val="24"/>
        </w:rPr>
      </w:pPr>
      <w:r w:rsidRPr="00CC6E4B">
        <w:rPr>
          <w:rFonts w:asciiTheme="minorHAnsi" w:hAnsiTheme="minorHAnsi" w:cstheme="minorHAnsi"/>
          <w:szCs w:val="24"/>
        </w:rPr>
        <w:t>Niedopuszczalne jest urządzanie ślizgawek i lodowisk na rzekach, stawach, jeziorach i</w:t>
      </w:r>
      <w:r w:rsidR="003B57ED" w:rsidRPr="00CC6E4B">
        <w:rPr>
          <w:rFonts w:asciiTheme="minorHAnsi" w:hAnsiTheme="minorHAnsi" w:cstheme="minorHAnsi"/>
          <w:szCs w:val="24"/>
        </w:rPr>
        <w:t> </w:t>
      </w:r>
      <w:r w:rsidRPr="00CC6E4B">
        <w:rPr>
          <w:rFonts w:asciiTheme="minorHAnsi" w:hAnsiTheme="minorHAnsi" w:cstheme="minorHAnsi"/>
          <w:szCs w:val="24"/>
        </w:rPr>
        <w:t>innych zbiornikach</w:t>
      </w:r>
      <w:r w:rsidR="005F6317" w:rsidRPr="00CC6E4B">
        <w:rPr>
          <w:rFonts w:asciiTheme="minorHAnsi" w:hAnsiTheme="minorHAnsi" w:cstheme="minorHAnsi"/>
          <w:szCs w:val="24"/>
        </w:rPr>
        <w:t xml:space="preserve"> </w:t>
      </w:r>
      <w:r w:rsidRPr="00CC6E4B">
        <w:rPr>
          <w:rFonts w:asciiTheme="minorHAnsi" w:hAnsiTheme="minorHAnsi" w:cstheme="minorHAnsi"/>
          <w:szCs w:val="24"/>
        </w:rPr>
        <w:t>wodnych.</w:t>
      </w:r>
    </w:p>
    <w:p w14:paraId="48E05ADB" w14:textId="7A310943" w:rsidR="008C166D" w:rsidRPr="00CC6E4B" w:rsidRDefault="00352786" w:rsidP="006C7809">
      <w:pPr>
        <w:pStyle w:val="Akapitzlist"/>
        <w:numPr>
          <w:ilvl w:val="2"/>
          <w:numId w:val="131"/>
        </w:numPr>
        <w:tabs>
          <w:tab w:val="left" w:pos="993"/>
        </w:tabs>
        <w:spacing w:before="60"/>
        <w:rPr>
          <w:rFonts w:asciiTheme="minorHAnsi" w:hAnsiTheme="minorHAnsi" w:cstheme="minorHAnsi"/>
          <w:szCs w:val="24"/>
        </w:rPr>
      </w:pPr>
      <w:r w:rsidRPr="00CC6E4B">
        <w:rPr>
          <w:rFonts w:asciiTheme="minorHAnsi" w:hAnsiTheme="minorHAnsi" w:cstheme="minorHAnsi"/>
          <w:szCs w:val="24"/>
        </w:rPr>
        <w:t>Przed przystąpieniem</w:t>
      </w:r>
      <w:r w:rsidR="00FB6BEA" w:rsidRPr="00CC6E4B">
        <w:rPr>
          <w:rFonts w:asciiTheme="minorHAnsi" w:hAnsiTheme="minorHAnsi" w:cstheme="minorHAnsi"/>
          <w:szCs w:val="24"/>
        </w:rPr>
        <w:t xml:space="preserve"> </w:t>
      </w:r>
      <w:r w:rsidRPr="00CC6E4B">
        <w:rPr>
          <w:rFonts w:asciiTheme="minorHAnsi" w:hAnsiTheme="minorHAnsi" w:cstheme="minorHAnsi"/>
          <w:szCs w:val="24"/>
        </w:rPr>
        <w:t>do</w:t>
      </w:r>
      <w:r w:rsidR="00FB6BEA" w:rsidRPr="00CC6E4B">
        <w:rPr>
          <w:rFonts w:asciiTheme="minorHAnsi" w:hAnsiTheme="minorHAnsi" w:cstheme="minorHAnsi"/>
          <w:szCs w:val="24"/>
        </w:rPr>
        <w:t xml:space="preserve"> </w:t>
      </w:r>
      <w:r w:rsidRPr="00CC6E4B">
        <w:rPr>
          <w:rFonts w:asciiTheme="minorHAnsi" w:hAnsiTheme="minorHAnsi" w:cstheme="minorHAnsi"/>
          <w:szCs w:val="24"/>
        </w:rPr>
        <w:t>strzelania</w:t>
      </w:r>
      <w:r w:rsidR="00FB6BEA" w:rsidRPr="00CC6E4B">
        <w:rPr>
          <w:rFonts w:asciiTheme="minorHAnsi" w:hAnsiTheme="minorHAnsi" w:cstheme="minorHAnsi"/>
          <w:szCs w:val="24"/>
        </w:rPr>
        <w:t xml:space="preserve"> </w:t>
      </w:r>
      <w:r w:rsidRPr="00CC6E4B">
        <w:rPr>
          <w:rFonts w:asciiTheme="minorHAnsi" w:hAnsiTheme="minorHAnsi" w:cstheme="minorHAnsi"/>
          <w:szCs w:val="24"/>
        </w:rPr>
        <w:t>z</w:t>
      </w:r>
      <w:r w:rsidR="00FB6BEA" w:rsidRPr="00CC6E4B">
        <w:rPr>
          <w:rFonts w:asciiTheme="minorHAnsi" w:hAnsiTheme="minorHAnsi" w:cstheme="minorHAnsi"/>
          <w:szCs w:val="24"/>
        </w:rPr>
        <w:t xml:space="preserve"> </w:t>
      </w:r>
      <w:r w:rsidRPr="00CC6E4B">
        <w:rPr>
          <w:rFonts w:asciiTheme="minorHAnsi" w:hAnsiTheme="minorHAnsi" w:cstheme="minorHAnsi"/>
          <w:szCs w:val="24"/>
        </w:rPr>
        <w:t>broni</w:t>
      </w:r>
      <w:r w:rsidR="00FB6BEA" w:rsidRPr="00CC6E4B">
        <w:rPr>
          <w:rFonts w:asciiTheme="minorHAnsi" w:hAnsiTheme="minorHAnsi" w:cstheme="minorHAnsi"/>
          <w:szCs w:val="24"/>
        </w:rPr>
        <w:t xml:space="preserve"> </w:t>
      </w:r>
      <w:r w:rsidRPr="00CC6E4B">
        <w:rPr>
          <w:rFonts w:asciiTheme="minorHAnsi" w:hAnsiTheme="minorHAnsi" w:cstheme="minorHAnsi"/>
          <w:szCs w:val="24"/>
        </w:rPr>
        <w:t>sportowej</w:t>
      </w:r>
      <w:r w:rsidR="00FB6BEA" w:rsidRPr="00CC6E4B">
        <w:rPr>
          <w:rFonts w:asciiTheme="minorHAnsi" w:hAnsiTheme="minorHAnsi" w:cstheme="minorHAnsi"/>
          <w:szCs w:val="24"/>
        </w:rPr>
        <w:t xml:space="preserve"> </w:t>
      </w:r>
      <w:r w:rsidRPr="00CC6E4B">
        <w:rPr>
          <w:rFonts w:asciiTheme="minorHAnsi" w:hAnsiTheme="minorHAnsi" w:cstheme="minorHAnsi"/>
          <w:szCs w:val="24"/>
        </w:rPr>
        <w:t>zaznajamia</w:t>
      </w:r>
      <w:r w:rsidR="00FB6BEA" w:rsidRPr="00CC6E4B">
        <w:rPr>
          <w:rFonts w:asciiTheme="minorHAnsi" w:hAnsiTheme="minorHAnsi" w:cstheme="minorHAnsi"/>
          <w:szCs w:val="24"/>
        </w:rPr>
        <w:t xml:space="preserve"> </w:t>
      </w:r>
      <w:r w:rsidRPr="00CC6E4B">
        <w:rPr>
          <w:rFonts w:asciiTheme="minorHAnsi" w:hAnsiTheme="minorHAnsi" w:cstheme="minorHAnsi"/>
          <w:szCs w:val="24"/>
        </w:rPr>
        <w:t xml:space="preserve">się </w:t>
      </w:r>
      <w:r w:rsidR="00645D92" w:rsidRPr="00CC6E4B">
        <w:rPr>
          <w:rFonts w:asciiTheme="minorHAnsi" w:hAnsiTheme="minorHAnsi" w:cstheme="minorHAnsi"/>
          <w:szCs w:val="24"/>
        </w:rPr>
        <w:t>uczniów</w:t>
      </w:r>
      <w:r w:rsidRPr="00CC6E4B">
        <w:rPr>
          <w:rFonts w:asciiTheme="minorHAnsi" w:hAnsiTheme="minorHAnsi" w:cstheme="minorHAnsi"/>
          <w:szCs w:val="24"/>
        </w:rPr>
        <w:t xml:space="preserve"> z</w:t>
      </w:r>
      <w:r w:rsidR="003B57ED" w:rsidRPr="00CC6E4B">
        <w:rPr>
          <w:rFonts w:asciiTheme="minorHAnsi" w:hAnsiTheme="minorHAnsi" w:cstheme="minorHAnsi"/>
          <w:szCs w:val="24"/>
        </w:rPr>
        <w:t> </w:t>
      </w:r>
      <w:r w:rsidRPr="00CC6E4B">
        <w:rPr>
          <w:rFonts w:asciiTheme="minorHAnsi" w:hAnsiTheme="minorHAnsi" w:cstheme="minorHAnsi"/>
          <w:szCs w:val="24"/>
        </w:rPr>
        <w:t>zasadami korzystania ze strzelnicy i bezpiecznego obchodzenia się z</w:t>
      </w:r>
      <w:r w:rsidR="005F6317" w:rsidRPr="00CC6E4B">
        <w:rPr>
          <w:rFonts w:asciiTheme="minorHAnsi" w:hAnsiTheme="minorHAnsi" w:cstheme="minorHAnsi"/>
          <w:szCs w:val="24"/>
        </w:rPr>
        <w:t xml:space="preserve"> </w:t>
      </w:r>
      <w:r w:rsidRPr="00CC6E4B">
        <w:rPr>
          <w:rFonts w:asciiTheme="minorHAnsi" w:hAnsiTheme="minorHAnsi" w:cstheme="minorHAnsi"/>
          <w:szCs w:val="24"/>
        </w:rPr>
        <w:t>bronią.</w:t>
      </w:r>
    </w:p>
    <w:p w14:paraId="620A57ED" w14:textId="6096281D" w:rsidR="008C166D" w:rsidRPr="00CC6E4B" w:rsidRDefault="00352786" w:rsidP="006C7809">
      <w:pPr>
        <w:pStyle w:val="Akapitzlist"/>
        <w:numPr>
          <w:ilvl w:val="2"/>
          <w:numId w:val="131"/>
        </w:numPr>
        <w:tabs>
          <w:tab w:val="left" w:pos="993"/>
        </w:tabs>
        <w:spacing w:before="60"/>
        <w:rPr>
          <w:rFonts w:asciiTheme="minorHAnsi" w:hAnsiTheme="minorHAnsi" w:cstheme="minorHAnsi"/>
          <w:szCs w:val="24"/>
        </w:rPr>
      </w:pPr>
      <w:r w:rsidRPr="00CC6E4B">
        <w:rPr>
          <w:rFonts w:asciiTheme="minorHAnsi" w:hAnsiTheme="minorHAnsi" w:cstheme="minorHAnsi"/>
          <w:szCs w:val="24"/>
        </w:rPr>
        <w:t>Niedopuszczalne</w:t>
      </w:r>
      <w:r w:rsidR="00FB6BEA" w:rsidRPr="00CC6E4B">
        <w:rPr>
          <w:rFonts w:asciiTheme="minorHAnsi" w:hAnsiTheme="minorHAnsi" w:cstheme="minorHAnsi"/>
          <w:szCs w:val="24"/>
        </w:rPr>
        <w:t xml:space="preserve"> </w:t>
      </w:r>
      <w:r w:rsidRPr="00CC6E4B">
        <w:rPr>
          <w:rFonts w:asciiTheme="minorHAnsi" w:hAnsiTheme="minorHAnsi" w:cstheme="minorHAnsi"/>
          <w:szCs w:val="24"/>
        </w:rPr>
        <w:t>jest</w:t>
      </w:r>
      <w:r w:rsidR="00FB6BEA" w:rsidRPr="00CC6E4B">
        <w:rPr>
          <w:rFonts w:asciiTheme="minorHAnsi" w:hAnsiTheme="minorHAnsi" w:cstheme="minorHAnsi"/>
          <w:szCs w:val="24"/>
        </w:rPr>
        <w:t xml:space="preserve"> </w:t>
      </w:r>
      <w:r w:rsidRPr="00CC6E4B">
        <w:rPr>
          <w:rFonts w:asciiTheme="minorHAnsi" w:hAnsiTheme="minorHAnsi" w:cstheme="minorHAnsi"/>
          <w:szCs w:val="24"/>
        </w:rPr>
        <w:t>wydawanie</w:t>
      </w:r>
      <w:r w:rsidR="00FB6BEA" w:rsidRPr="00CC6E4B">
        <w:rPr>
          <w:rFonts w:asciiTheme="minorHAnsi" w:hAnsiTheme="minorHAnsi" w:cstheme="minorHAnsi"/>
          <w:szCs w:val="24"/>
        </w:rPr>
        <w:t xml:space="preserve"> </w:t>
      </w:r>
      <w:r w:rsidRPr="00CC6E4B">
        <w:rPr>
          <w:rFonts w:asciiTheme="minorHAnsi" w:hAnsiTheme="minorHAnsi" w:cstheme="minorHAnsi"/>
          <w:szCs w:val="24"/>
        </w:rPr>
        <w:t>osobom</w:t>
      </w:r>
      <w:r w:rsidR="00FB6BEA" w:rsidRPr="00CC6E4B">
        <w:rPr>
          <w:rFonts w:asciiTheme="minorHAnsi" w:hAnsiTheme="minorHAnsi" w:cstheme="minorHAnsi"/>
          <w:szCs w:val="24"/>
        </w:rPr>
        <w:t xml:space="preserve"> </w:t>
      </w:r>
      <w:r w:rsidRPr="00CC6E4B">
        <w:rPr>
          <w:rFonts w:asciiTheme="minorHAnsi" w:hAnsiTheme="minorHAnsi" w:cstheme="minorHAnsi"/>
          <w:szCs w:val="24"/>
        </w:rPr>
        <w:t>pozostającym</w:t>
      </w:r>
      <w:r w:rsidR="00FB6BEA" w:rsidRPr="00CC6E4B">
        <w:rPr>
          <w:rFonts w:asciiTheme="minorHAnsi" w:hAnsiTheme="minorHAnsi" w:cstheme="minorHAnsi"/>
          <w:szCs w:val="24"/>
        </w:rPr>
        <w:t xml:space="preserve"> </w:t>
      </w:r>
      <w:r w:rsidRPr="00CC6E4B">
        <w:rPr>
          <w:rFonts w:asciiTheme="minorHAnsi" w:hAnsiTheme="minorHAnsi" w:cstheme="minorHAnsi"/>
          <w:szCs w:val="24"/>
        </w:rPr>
        <w:t>pod</w:t>
      </w:r>
      <w:r w:rsidR="00FB6BEA" w:rsidRPr="00CC6E4B">
        <w:rPr>
          <w:rFonts w:asciiTheme="minorHAnsi" w:hAnsiTheme="minorHAnsi" w:cstheme="minorHAnsi"/>
          <w:szCs w:val="24"/>
        </w:rPr>
        <w:t xml:space="preserve"> </w:t>
      </w:r>
      <w:r w:rsidRPr="00CC6E4B">
        <w:rPr>
          <w:rFonts w:asciiTheme="minorHAnsi" w:hAnsiTheme="minorHAnsi" w:cstheme="minorHAnsi"/>
          <w:szCs w:val="24"/>
        </w:rPr>
        <w:t>opieką</w:t>
      </w:r>
      <w:r w:rsidR="00FB6BEA" w:rsidRPr="00CC6E4B">
        <w:rPr>
          <w:rFonts w:asciiTheme="minorHAnsi" w:hAnsiTheme="minorHAnsi" w:cstheme="minorHAnsi"/>
          <w:szCs w:val="24"/>
        </w:rPr>
        <w:t xml:space="preserve"> </w:t>
      </w:r>
      <w:r w:rsidR="005F6317" w:rsidRPr="00CC6E4B">
        <w:rPr>
          <w:rFonts w:asciiTheme="minorHAnsi" w:hAnsiTheme="minorHAnsi" w:cstheme="minorHAnsi"/>
          <w:szCs w:val="24"/>
        </w:rPr>
        <w:t>S</w:t>
      </w:r>
      <w:r w:rsidR="009A3813" w:rsidRPr="00CC6E4B">
        <w:rPr>
          <w:rFonts w:asciiTheme="minorHAnsi" w:hAnsiTheme="minorHAnsi" w:cstheme="minorHAnsi"/>
          <w:szCs w:val="24"/>
        </w:rPr>
        <w:t>zkoły lub </w:t>
      </w:r>
      <w:r w:rsidRPr="00CC6E4B">
        <w:rPr>
          <w:rFonts w:asciiTheme="minorHAnsi" w:hAnsiTheme="minorHAnsi" w:cstheme="minorHAnsi"/>
          <w:szCs w:val="24"/>
        </w:rPr>
        <w:t>placówki sprzętu, którego</w:t>
      </w:r>
      <w:r w:rsidR="00FB6BEA" w:rsidRPr="00CC6E4B">
        <w:rPr>
          <w:rFonts w:asciiTheme="minorHAnsi" w:hAnsiTheme="minorHAnsi" w:cstheme="minorHAnsi"/>
          <w:szCs w:val="24"/>
        </w:rPr>
        <w:t xml:space="preserve"> </w:t>
      </w:r>
      <w:r w:rsidRPr="00CC6E4B">
        <w:rPr>
          <w:rFonts w:asciiTheme="minorHAnsi" w:hAnsiTheme="minorHAnsi" w:cstheme="minorHAnsi"/>
          <w:szCs w:val="24"/>
        </w:rPr>
        <w:t>użycie</w:t>
      </w:r>
      <w:r w:rsidR="00FB6BEA" w:rsidRPr="00CC6E4B">
        <w:rPr>
          <w:rFonts w:asciiTheme="minorHAnsi" w:hAnsiTheme="minorHAnsi" w:cstheme="minorHAnsi"/>
          <w:szCs w:val="24"/>
        </w:rPr>
        <w:t xml:space="preserve"> </w:t>
      </w:r>
      <w:r w:rsidRPr="00CC6E4B">
        <w:rPr>
          <w:rFonts w:asciiTheme="minorHAnsi" w:hAnsiTheme="minorHAnsi" w:cstheme="minorHAnsi"/>
          <w:szCs w:val="24"/>
        </w:rPr>
        <w:t>może</w:t>
      </w:r>
      <w:r w:rsidR="00FB6BEA" w:rsidRPr="00CC6E4B">
        <w:rPr>
          <w:rFonts w:asciiTheme="minorHAnsi" w:hAnsiTheme="minorHAnsi" w:cstheme="minorHAnsi"/>
          <w:szCs w:val="24"/>
        </w:rPr>
        <w:t xml:space="preserve"> </w:t>
      </w:r>
      <w:r w:rsidRPr="00CC6E4B">
        <w:rPr>
          <w:rFonts w:asciiTheme="minorHAnsi" w:hAnsiTheme="minorHAnsi" w:cstheme="minorHAnsi"/>
          <w:szCs w:val="24"/>
        </w:rPr>
        <w:t>stwarzać</w:t>
      </w:r>
      <w:r w:rsidR="00FB6BEA" w:rsidRPr="00CC6E4B">
        <w:rPr>
          <w:rFonts w:asciiTheme="minorHAnsi" w:hAnsiTheme="minorHAnsi" w:cstheme="minorHAnsi"/>
          <w:szCs w:val="24"/>
        </w:rPr>
        <w:t xml:space="preserve"> </w:t>
      </w:r>
      <w:r w:rsidRPr="00CC6E4B">
        <w:rPr>
          <w:rFonts w:asciiTheme="minorHAnsi" w:hAnsiTheme="minorHAnsi" w:cstheme="minorHAnsi"/>
          <w:szCs w:val="24"/>
        </w:rPr>
        <w:t>zagrożenie</w:t>
      </w:r>
      <w:r w:rsidR="00FB6BEA" w:rsidRPr="00CC6E4B">
        <w:rPr>
          <w:rFonts w:asciiTheme="minorHAnsi" w:hAnsiTheme="minorHAnsi" w:cstheme="minorHAnsi"/>
          <w:szCs w:val="24"/>
        </w:rPr>
        <w:t xml:space="preserve"> </w:t>
      </w:r>
      <w:r w:rsidRPr="00CC6E4B">
        <w:rPr>
          <w:rFonts w:asciiTheme="minorHAnsi" w:hAnsiTheme="minorHAnsi" w:cstheme="minorHAnsi"/>
          <w:szCs w:val="24"/>
        </w:rPr>
        <w:t>dla</w:t>
      </w:r>
      <w:r w:rsidR="00FB6BEA" w:rsidRPr="00CC6E4B">
        <w:rPr>
          <w:rFonts w:asciiTheme="minorHAnsi" w:hAnsiTheme="minorHAnsi" w:cstheme="minorHAnsi"/>
          <w:szCs w:val="24"/>
        </w:rPr>
        <w:t xml:space="preserve"> </w:t>
      </w:r>
      <w:r w:rsidRPr="00CC6E4B">
        <w:rPr>
          <w:rFonts w:asciiTheme="minorHAnsi" w:hAnsiTheme="minorHAnsi" w:cstheme="minorHAnsi"/>
          <w:szCs w:val="24"/>
        </w:rPr>
        <w:t>zdrowia</w:t>
      </w:r>
      <w:r w:rsidR="00FB6BEA" w:rsidRPr="00CC6E4B">
        <w:rPr>
          <w:rFonts w:asciiTheme="minorHAnsi" w:hAnsiTheme="minorHAnsi" w:cstheme="minorHAnsi"/>
          <w:szCs w:val="24"/>
        </w:rPr>
        <w:t xml:space="preserve"> </w:t>
      </w:r>
      <w:r w:rsidRPr="00CC6E4B">
        <w:rPr>
          <w:rFonts w:asciiTheme="minorHAnsi" w:hAnsiTheme="minorHAnsi" w:cstheme="minorHAnsi"/>
          <w:szCs w:val="24"/>
        </w:rPr>
        <w:t>lub życia, w</w:t>
      </w:r>
      <w:r w:rsidR="003B57ED" w:rsidRPr="00CC6E4B">
        <w:rPr>
          <w:rFonts w:asciiTheme="minorHAnsi" w:hAnsiTheme="minorHAnsi" w:cstheme="minorHAnsi"/>
          <w:szCs w:val="24"/>
        </w:rPr>
        <w:t> </w:t>
      </w:r>
      <w:r w:rsidRPr="00CC6E4B">
        <w:rPr>
          <w:rFonts w:asciiTheme="minorHAnsi" w:hAnsiTheme="minorHAnsi" w:cstheme="minorHAnsi"/>
          <w:szCs w:val="24"/>
        </w:rPr>
        <w:t xml:space="preserve">tym dysku, kuli, młota, oszczepu, łuku, szpady, sportowej broni strzeleckiej </w:t>
      </w:r>
      <w:r w:rsidR="0043050C" w:rsidRPr="00CC6E4B">
        <w:rPr>
          <w:rFonts w:asciiTheme="minorHAnsi" w:hAnsiTheme="minorHAnsi" w:cstheme="minorHAnsi"/>
          <w:szCs w:val="24"/>
        </w:rPr>
        <w:t>–</w:t>
      </w:r>
      <w:r w:rsidRPr="00CC6E4B">
        <w:rPr>
          <w:rFonts w:asciiTheme="minorHAnsi" w:hAnsiTheme="minorHAnsi" w:cstheme="minorHAnsi"/>
          <w:szCs w:val="24"/>
        </w:rPr>
        <w:t xml:space="preserve"> jeżeli </w:t>
      </w:r>
      <w:r w:rsidR="005F6317" w:rsidRPr="00CC6E4B">
        <w:rPr>
          <w:rFonts w:asciiTheme="minorHAnsi" w:hAnsiTheme="minorHAnsi" w:cstheme="minorHAnsi"/>
          <w:szCs w:val="24"/>
        </w:rPr>
        <w:t>S</w:t>
      </w:r>
      <w:r w:rsidRPr="00CC6E4B">
        <w:rPr>
          <w:rFonts w:asciiTheme="minorHAnsi" w:hAnsiTheme="minorHAnsi" w:cstheme="minorHAnsi"/>
          <w:szCs w:val="24"/>
        </w:rPr>
        <w:t>zkoła nie ma możliwości zapewnienia warunków bezpiecznego korzystania z tego</w:t>
      </w:r>
      <w:r w:rsidR="005F6317" w:rsidRPr="00CC6E4B">
        <w:rPr>
          <w:rFonts w:asciiTheme="minorHAnsi" w:hAnsiTheme="minorHAnsi" w:cstheme="minorHAnsi"/>
          <w:szCs w:val="24"/>
        </w:rPr>
        <w:t xml:space="preserve"> </w:t>
      </w:r>
      <w:r w:rsidRPr="00CC6E4B">
        <w:rPr>
          <w:rFonts w:asciiTheme="minorHAnsi" w:hAnsiTheme="minorHAnsi" w:cstheme="minorHAnsi"/>
          <w:szCs w:val="24"/>
        </w:rPr>
        <w:t>sprzętu.</w:t>
      </w:r>
    </w:p>
    <w:p w14:paraId="41DC0D2B" w14:textId="47D85F35" w:rsidR="008C166D" w:rsidRPr="00CC6E4B" w:rsidRDefault="00352786" w:rsidP="006C7809">
      <w:pPr>
        <w:pStyle w:val="Akapitzlist"/>
        <w:numPr>
          <w:ilvl w:val="1"/>
          <w:numId w:val="131"/>
        </w:numPr>
        <w:tabs>
          <w:tab w:val="left" w:pos="993"/>
        </w:tabs>
        <w:spacing w:before="60"/>
        <w:rPr>
          <w:rFonts w:asciiTheme="minorHAnsi" w:hAnsiTheme="minorHAnsi" w:cstheme="minorHAnsi"/>
          <w:szCs w:val="24"/>
        </w:rPr>
      </w:pPr>
      <w:r w:rsidRPr="00CC6E4B">
        <w:rPr>
          <w:rFonts w:asciiTheme="minorHAnsi" w:hAnsiTheme="minorHAnsi" w:cstheme="minorHAnsi"/>
          <w:szCs w:val="24"/>
        </w:rPr>
        <w:t>Osobą odpowiedzialną za bezpieczeństwo uczniów może być</w:t>
      </w:r>
      <w:r w:rsidR="00FB6BEA" w:rsidRPr="00CC6E4B">
        <w:rPr>
          <w:rFonts w:asciiTheme="minorHAnsi" w:hAnsiTheme="minorHAnsi" w:cstheme="minorHAnsi"/>
          <w:szCs w:val="24"/>
        </w:rPr>
        <w:t xml:space="preserve"> </w:t>
      </w:r>
      <w:r w:rsidRPr="00CC6E4B">
        <w:rPr>
          <w:rFonts w:asciiTheme="minorHAnsi" w:hAnsiTheme="minorHAnsi" w:cstheme="minorHAnsi"/>
          <w:szCs w:val="24"/>
        </w:rPr>
        <w:t xml:space="preserve">tylko nauczyciel </w:t>
      </w:r>
      <w:r w:rsidR="005F6317" w:rsidRPr="00CC6E4B">
        <w:rPr>
          <w:rFonts w:asciiTheme="minorHAnsi" w:hAnsiTheme="minorHAnsi" w:cstheme="minorHAnsi"/>
          <w:szCs w:val="24"/>
        </w:rPr>
        <w:t>S</w:t>
      </w:r>
      <w:r w:rsidRPr="00CC6E4B">
        <w:rPr>
          <w:rFonts w:asciiTheme="minorHAnsi" w:hAnsiTheme="minorHAnsi" w:cstheme="minorHAnsi"/>
          <w:szCs w:val="24"/>
        </w:rPr>
        <w:t>zkoły,</w:t>
      </w:r>
      <w:r w:rsidR="00FB6BEA" w:rsidRPr="00CC6E4B">
        <w:rPr>
          <w:rFonts w:asciiTheme="minorHAnsi" w:hAnsiTheme="minorHAnsi" w:cstheme="minorHAnsi"/>
          <w:szCs w:val="24"/>
        </w:rPr>
        <w:t xml:space="preserve"> </w:t>
      </w:r>
      <w:r w:rsidRPr="00CC6E4B">
        <w:rPr>
          <w:rFonts w:asciiTheme="minorHAnsi" w:hAnsiTheme="minorHAnsi" w:cstheme="minorHAnsi"/>
          <w:szCs w:val="24"/>
        </w:rPr>
        <w:t>a</w:t>
      </w:r>
      <w:r w:rsidR="003B57ED" w:rsidRPr="00CC6E4B">
        <w:rPr>
          <w:rFonts w:asciiTheme="minorHAnsi" w:hAnsiTheme="minorHAnsi" w:cstheme="minorHAnsi"/>
          <w:szCs w:val="24"/>
        </w:rPr>
        <w:t> </w:t>
      </w:r>
      <w:r w:rsidRPr="00CC6E4B">
        <w:rPr>
          <w:rFonts w:asciiTheme="minorHAnsi" w:hAnsiTheme="minorHAnsi" w:cstheme="minorHAnsi"/>
          <w:szCs w:val="24"/>
        </w:rPr>
        <w:t>w</w:t>
      </w:r>
      <w:r w:rsidR="003B57ED" w:rsidRPr="00CC6E4B">
        <w:rPr>
          <w:rFonts w:asciiTheme="minorHAnsi" w:hAnsiTheme="minorHAnsi" w:cstheme="minorHAnsi"/>
          <w:szCs w:val="24"/>
        </w:rPr>
        <w:t> </w:t>
      </w:r>
      <w:r w:rsidRPr="00CC6E4B">
        <w:rPr>
          <w:rFonts w:asciiTheme="minorHAnsi" w:hAnsiTheme="minorHAnsi" w:cstheme="minorHAnsi"/>
          <w:szCs w:val="24"/>
        </w:rPr>
        <w:t>wyjątkowych wypadkach osoba dorosła przeszkolona i znająca odpowiednie przepisy (odpowiedzialny za to jest kierownik</w:t>
      </w:r>
      <w:r w:rsidR="005F6317" w:rsidRPr="00CC6E4B">
        <w:rPr>
          <w:rFonts w:asciiTheme="minorHAnsi" w:hAnsiTheme="minorHAnsi" w:cstheme="minorHAnsi"/>
          <w:szCs w:val="24"/>
        </w:rPr>
        <w:t xml:space="preserve"> </w:t>
      </w:r>
      <w:r w:rsidRPr="00CC6E4B">
        <w:rPr>
          <w:rFonts w:asciiTheme="minorHAnsi" w:hAnsiTheme="minorHAnsi" w:cstheme="minorHAnsi"/>
          <w:szCs w:val="24"/>
        </w:rPr>
        <w:t>wycieczki).</w:t>
      </w:r>
    </w:p>
    <w:p w14:paraId="31F1FDF1" w14:textId="77777777" w:rsidR="008C166D" w:rsidRPr="00CC6E4B" w:rsidRDefault="00352786" w:rsidP="006C7809">
      <w:pPr>
        <w:pStyle w:val="Akapitzlist"/>
        <w:numPr>
          <w:ilvl w:val="1"/>
          <w:numId w:val="131"/>
        </w:numPr>
        <w:tabs>
          <w:tab w:val="left" w:pos="993"/>
        </w:tabs>
        <w:spacing w:before="60"/>
        <w:rPr>
          <w:rFonts w:asciiTheme="minorHAnsi" w:hAnsiTheme="minorHAnsi" w:cstheme="minorHAnsi"/>
          <w:szCs w:val="24"/>
        </w:rPr>
      </w:pPr>
      <w:r w:rsidRPr="00CC6E4B">
        <w:rPr>
          <w:rFonts w:asciiTheme="minorHAnsi" w:hAnsiTheme="minorHAnsi" w:cstheme="minorHAnsi"/>
          <w:szCs w:val="24"/>
        </w:rPr>
        <w:t>Opieka nad grupami uczniowskimi powinna być zorganizowana według odrębnych przepisów:</w:t>
      </w:r>
    </w:p>
    <w:p w14:paraId="2BA7DFCB" w14:textId="1007DD6B" w:rsidR="008C166D" w:rsidRPr="00CC6E4B" w:rsidRDefault="00352786" w:rsidP="006C7809">
      <w:pPr>
        <w:pStyle w:val="Akapitzlist"/>
        <w:numPr>
          <w:ilvl w:val="2"/>
          <w:numId w:val="131"/>
        </w:numPr>
        <w:tabs>
          <w:tab w:val="left" w:pos="993"/>
        </w:tabs>
        <w:spacing w:before="60"/>
        <w:rPr>
          <w:rFonts w:asciiTheme="minorHAnsi" w:hAnsiTheme="minorHAnsi" w:cstheme="minorHAnsi"/>
          <w:szCs w:val="24"/>
        </w:rPr>
      </w:pPr>
      <w:r w:rsidRPr="00CC6E4B">
        <w:rPr>
          <w:rFonts w:asciiTheme="minorHAnsi" w:hAnsiTheme="minorHAnsi" w:cstheme="minorHAnsi"/>
          <w:szCs w:val="24"/>
        </w:rPr>
        <w:t>jeden opiekun na 30 uczniów, jeżeli grupa nie wyjeżdża poza miasto i nie korzysta</w:t>
      </w:r>
      <w:r w:rsidR="00FB6BEA" w:rsidRPr="00CC6E4B">
        <w:rPr>
          <w:rFonts w:asciiTheme="minorHAnsi" w:hAnsiTheme="minorHAnsi" w:cstheme="minorHAnsi"/>
          <w:szCs w:val="24"/>
        </w:rPr>
        <w:t xml:space="preserve"> </w:t>
      </w:r>
      <w:r w:rsidRPr="00CC6E4B">
        <w:rPr>
          <w:rFonts w:asciiTheme="minorHAnsi" w:hAnsiTheme="minorHAnsi" w:cstheme="minorHAnsi"/>
          <w:szCs w:val="24"/>
        </w:rPr>
        <w:t>z</w:t>
      </w:r>
      <w:r w:rsidR="003B57ED" w:rsidRPr="00CC6E4B">
        <w:rPr>
          <w:rFonts w:asciiTheme="minorHAnsi" w:hAnsiTheme="minorHAnsi" w:cstheme="minorHAnsi"/>
          <w:szCs w:val="24"/>
        </w:rPr>
        <w:t> </w:t>
      </w:r>
      <w:r w:rsidRPr="00CC6E4B">
        <w:rPr>
          <w:rFonts w:asciiTheme="minorHAnsi" w:hAnsiTheme="minorHAnsi" w:cstheme="minorHAnsi"/>
          <w:szCs w:val="24"/>
        </w:rPr>
        <w:t>publicznych środków</w:t>
      </w:r>
      <w:r w:rsidR="005F6317" w:rsidRPr="00CC6E4B">
        <w:rPr>
          <w:rFonts w:asciiTheme="minorHAnsi" w:hAnsiTheme="minorHAnsi" w:cstheme="minorHAnsi"/>
          <w:szCs w:val="24"/>
        </w:rPr>
        <w:t xml:space="preserve"> </w:t>
      </w:r>
      <w:r w:rsidRPr="00CC6E4B">
        <w:rPr>
          <w:rFonts w:asciiTheme="minorHAnsi" w:hAnsiTheme="minorHAnsi" w:cstheme="minorHAnsi"/>
          <w:szCs w:val="24"/>
        </w:rPr>
        <w:t>lokomocji,</w:t>
      </w:r>
    </w:p>
    <w:p w14:paraId="62412F08" w14:textId="02C1B6BD" w:rsidR="008C166D" w:rsidRPr="00CC6E4B" w:rsidRDefault="00352786" w:rsidP="006C7809">
      <w:pPr>
        <w:pStyle w:val="Akapitzlist"/>
        <w:numPr>
          <w:ilvl w:val="2"/>
          <w:numId w:val="131"/>
        </w:numPr>
        <w:tabs>
          <w:tab w:val="left" w:pos="993"/>
        </w:tabs>
        <w:spacing w:before="60"/>
        <w:rPr>
          <w:rFonts w:asciiTheme="minorHAnsi" w:hAnsiTheme="minorHAnsi" w:cstheme="minorHAnsi"/>
          <w:szCs w:val="24"/>
        </w:rPr>
      </w:pPr>
      <w:r w:rsidRPr="00CC6E4B">
        <w:rPr>
          <w:rFonts w:asciiTheme="minorHAnsi" w:hAnsiTheme="minorHAnsi" w:cstheme="minorHAnsi"/>
          <w:szCs w:val="24"/>
        </w:rPr>
        <w:t>jeden</w:t>
      </w:r>
      <w:r w:rsidR="00FB6BEA" w:rsidRPr="00CC6E4B">
        <w:rPr>
          <w:rFonts w:asciiTheme="minorHAnsi" w:hAnsiTheme="minorHAnsi" w:cstheme="minorHAnsi"/>
          <w:szCs w:val="24"/>
        </w:rPr>
        <w:t xml:space="preserve"> </w:t>
      </w:r>
      <w:r w:rsidRPr="00CC6E4B">
        <w:rPr>
          <w:rFonts w:asciiTheme="minorHAnsi" w:hAnsiTheme="minorHAnsi" w:cstheme="minorHAnsi"/>
          <w:szCs w:val="24"/>
        </w:rPr>
        <w:t>opiekun</w:t>
      </w:r>
      <w:r w:rsidR="00FB6BEA" w:rsidRPr="00CC6E4B">
        <w:rPr>
          <w:rFonts w:asciiTheme="minorHAnsi" w:hAnsiTheme="minorHAnsi" w:cstheme="minorHAnsi"/>
          <w:szCs w:val="24"/>
        </w:rPr>
        <w:t xml:space="preserve"> </w:t>
      </w:r>
      <w:r w:rsidRPr="00CC6E4B">
        <w:rPr>
          <w:rFonts w:asciiTheme="minorHAnsi" w:hAnsiTheme="minorHAnsi" w:cstheme="minorHAnsi"/>
          <w:szCs w:val="24"/>
        </w:rPr>
        <w:t>na</w:t>
      </w:r>
      <w:r w:rsidR="00FB6BEA" w:rsidRPr="00CC6E4B">
        <w:rPr>
          <w:rFonts w:asciiTheme="minorHAnsi" w:hAnsiTheme="minorHAnsi" w:cstheme="minorHAnsi"/>
          <w:szCs w:val="24"/>
        </w:rPr>
        <w:t xml:space="preserve"> </w:t>
      </w:r>
      <w:r w:rsidRPr="00CC6E4B">
        <w:rPr>
          <w:rFonts w:asciiTheme="minorHAnsi" w:hAnsiTheme="minorHAnsi" w:cstheme="minorHAnsi"/>
          <w:szCs w:val="24"/>
        </w:rPr>
        <w:t>15</w:t>
      </w:r>
      <w:r w:rsidR="00FB6BEA" w:rsidRPr="00CC6E4B">
        <w:rPr>
          <w:rFonts w:asciiTheme="minorHAnsi" w:hAnsiTheme="minorHAnsi" w:cstheme="minorHAnsi"/>
          <w:szCs w:val="24"/>
        </w:rPr>
        <w:t xml:space="preserve"> </w:t>
      </w:r>
      <w:r w:rsidRPr="00CC6E4B">
        <w:rPr>
          <w:rFonts w:asciiTheme="minorHAnsi" w:hAnsiTheme="minorHAnsi" w:cstheme="minorHAnsi"/>
          <w:szCs w:val="24"/>
        </w:rPr>
        <w:t>uczniów,</w:t>
      </w:r>
      <w:r w:rsidR="00FB6BEA" w:rsidRPr="00CC6E4B">
        <w:rPr>
          <w:rFonts w:asciiTheme="minorHAnsi" w:hAnsiTheme="minorHAnsi" w:cstheme="minorHAnsi"/>
          <w:szCs w:val="24"/>
        </w:rPr>
        <w:t xml:space="preserve"> </w:t>
      </w:r>
      <w:r w:rsidRPr="00CC6E4B">
        <w:rPr>
          <w:rFonts w:asciiTheme="minorHAnsi" w:hAnsiTheme="minorHAnsi" w:cstheme="minorHAnsi"/>
          <w:szCs w:val="24"/>
        </w:rPr>
        <w:t>jeżeli</w:t>
      </w:r>
      <w:r w:rsidR="00FB6BEA" w:rsidRPr="00CC6E4B">
        <w:rPr>
          <w:rFonts w:asciiTheme="minorHAnsi" w:hAnsiTheme="minorHAnsi" w:cstheme="minorHAnsi"/>
          <w:szCs w:val="24"/>
        </w:rPr>
        <w:t xml:space="preserve"> </w:t>
      </w:r>
      <w:r w:rsidRPr="00CC6E4B">
        <w:rPr>
          <w:rFonts w:asciiTheme="minorHAnsi" w:hAnsiTheme="minorHAnsi" w:cstheme="minorHAnsi"/>
          <w:szCs w:val="24"/>
        </w:rPr>
        <w:t>grupa</w:t>
      </w:r>
      <w:r w:rsidR="00FB6BEA" w:rsidRPr="00CC6E4B">
        <w:rPr>
          <w:rFonts w:asciiTheme="minorHAnsi" w:hAnsiTheme="minorHAnsi" w:cstheme="minorHAnsi"/>
          <w:szCs w:val="24"/>
        </w:rPr>
        <w:t xml:space="preserve"> </w:t>
      </w:r>
      <w:r w:rsidRPr="00CC6E4B">
        <w:rPr>
          <w:rFonts w:asciiTheme="minorHAnsi" w:hAnsiTheme="minorHAnsi" w:cstheme="minorHAnsi"/>
          <w:szCs w:val="24"/>
        </w:rPr>
        <w:t>wyjeżdża</w:t>
      </w:r>
      <w:r w:rsidR="00FB6BEA" w:rsidRPr="00CC6E4B">
        <w:rPr>
          <w:rFonts w:asciiTheme="minorHAnsi" w:hAnsiTheme="minorHAnsi" w:cstheme="minorHAnsi"/>
          <w:szCs w:val="24"/>
        </w:rPr>
        <w:t xml:space="preserve"> </w:t>
      </w:r>
      <w:r w:rsidRPr="00CC6E4B">
        <w:rPr>
          <w:rFonts w:asciiTheme="minorHAnsi" w:hAnsiTheme="minorHAnsi" w:cstheme="minorHAnsi"/>
          <w:szCs w:val="24"/>
        </w:rPr>
        <w:t>poza</w:t>
      </w:r>
      <w:r w:rsidR="00FB6BEA" w:rsidRPr="00CC6E4B">
        <w:rPr>
          <w:rFonts w:asciiTheme="minorHAnsi" w:hAnsiTheme="minorHAnsi" w:cstheme="minorHAnsi"/>
          <w:szCs w:val="24"/>
        </w:rPr>
        <w:t xml:space="preserve"> </w:t>
      </w:r>
      <w:r w:rsidRPr="00CC6E4B">
        <w:rPr>
          <w:rFonts w:asciiTheme="minorHAnsi" w:hAnsiTheme="minorHAnsi" w:cstheme="minorHAnsi"/>
          <w:szCs w:val="24"/>
        </w:rPr>
        <w:t>miasto</w:t>
      </w:r>
      <w:r w:rsidR="00FB6BEA" w:rsidRPr="00CC6E4B">
        <w:rPr>
          <w:rFonts w:asciiTheme="minorHAnsi" w:hAnsiTheme="minorHAnsi" w:cstheme="minorHAnsi"/>
          <w:szCs w:val="24"/>
        </w:rPr>
        <w:t xml:space="preserve"> </w:t>
      </w:r>
      <w:r w:rsidRPr="00CC6E4B">
        <w:rPr>
          <w:rFonts w:asciiTheme="minorHAnsi" w:hAnsiTheme="minorHAnsi" w:cstheme="minorHAnsi"/>
          <w:szCs w:val="24"/>
        </w:rPr>
        <w:t>i</w:t>
      </w:r>
      <w:r w:rsidR="00FB6BEA" w:rsidRPr="00CC6E4B">
        <w:rPr>
          <w:rFonts w:asciiTheme="minorHAnsi" w:hAnsiTheme="minorHAnsi" w:cstheme="minorHAnsi"/>
          <w:szCs w:val="24"/>
        </w:rPr>
        <w:t xml:space="preserve"> </w:t>
      </w:r>
      <w:r w:rsidRPr="00CC6E4B">
        <w:rPr>
          <w:rFonts w:asciiTheme="minorHAnsi" w:hAnsiTheme="minorHAnsi" w:cstheme="minorHAnsi"/>
          <w:szCs w:val="24"/>
        </w:rPr>
        <w:t>korzysta</w:t>
      </w:r>
      <w:r w:rsidR="00FB6BEA" w:rsidRPr="00CC6E4B">
        <w:rPr>
          <w:rFonts w:asciiTheme="minorHAnsi" w:hAnsiTheme="minorHAnsi" w:cstheme="minorHAnsi"/>
          <w:szCs w:val="24"/>
        </w:rPr>
        <w:t xml:space="preserve"> </w:t>
      </w:r>
      <w:r w:rsidRPr="00CC6E4B">
        <w:rPr>
          <w:rFonts w:asciiTheme="minorHAnsi" w:hAnsiTheme="minorHAnsi" w:cstheme="minorHAnsi"/>
          <w:szCs w:val="24"/>
        </w:rPr>
        <w:t>z</w:t>
      </w:r>
      <w:r w:rsidR="003B57ED" w:rsidRPr="00CC6E4B">
        <w:rPr>
          <w:rFonts w:asciiTheme="minorHAnsi" w:hAnsiTheme="minorHAnsi" w:cstheme="minorHAnsi"/>
          <w:szCs w:val="24"/>
        </w:rPr>
        <w:t> </w:t>
      </w:r>
      <w:r w:rsidRPr="00CC6E4B">
        <w:rPr>
          <w:rFonts w:asciiTheme="minorHAnsi" w:hAnsiTheme="minorHAnsi" w:cstheme="minorHAnsi"/>
          <w:szCs w:val="24"/>
        </w:rPr>
        <w:t>publicznych środków</w:t>
      </w:r>
      <w:r w:rsidR="005F6317" w:rsidRPr="00CC6E4B">
        <w:rPr>
          <w:rFonts w:asciiTheme="minorHAnsi" w:hAnsiTheme="minorHAnsi" w:cstheme="minorHAnsi"/>
          <w:szCs w:val="24"/>
        </w:rPr>
        <w:t xml:space="preserve"> </w:t>
      </w:r>
      <w:r w:rsidRPr="00CC6E4B">
        <w:rPr>
          <w:rFonts w:asciiTheme="minorHAnsi" w:hAnsiTheme="minorHAnsi" w:cstheme="minorHAnsi"/>
          <w:szCs w:val="24"/>
        </w:rPr>
        <w:t>lokomocji,</w:t>
      </w:r>
    </w:p>
    <w:p w14:paraId="79B64043" w14:textId="77777777" w:rsidR="008C166D" w:rsidRPr="00CC6E4B" w:rsidRDefault="00352786" w:rsidP="006C7809">
      <w:pPr>
        <w:pStyle w:val="Akapitzlist"/>
        <w:numPr>
          <w:ilvl w:val="2"/>
          <w:numId w:val="131"/>
        </w:numPr>
        <w:tabs>
          <w:tab w:val="left" w:pos="993"/>
        </w:tabs>
        <w:spacing w:before="60"/>
        <w:rPr>
          <w:rFonts w:asciiTheme="minorHAnsi" w:hAnsiTheme="minorHAnsi" w:cstheme="minorHAnsi"/>
          <w:szCs w:val="24"/>
        </w:rPr>
      </w:pPr>
      <w:r w:rsidRPr="00CC6E4B">
        <w:rPr>
          <w:rFonts w:asciiTheme="minorHAnsi" w:hAnsiTheme="minorHAnsi" w:cstheme="minorHAnsi"/>
          <w:szCs w:val="24"/>
        </w:rPr>
        <w:t>jeden opiekun na 10 uczniów, jeżeli jest to impreza turystyki</w:t>
      </w:r>
      <w:r w:rsidR="005F6317" w:rsidRPr="00CC6E4B">
        <w:rPr>
          <w:rFonts w:asciiTheme="minorHAnsi" w:hAnsiTheme="minorHAnsi" w:cstheme="minorHAnsi"/>
          <w:szCs w:val="24"/>
        </w:rPr>
        <w:t xml:space="preserve"> </w:t>
      </w:r>
      <w:r w:rsidRPr="00CC6E4B">
        <w:rPr>
          <w:rFonts w:asciiTheme="minorHAnsi" w:hAnsiTheme="minorHAnsi" w:cstheme="minorHAnsi"/>
          <w:szCs w:val="24"/>
        </w:rPr>
        <w:t>kwalifikowanej,</w:t>
      </w:r>
    </w:p>
    <w:p w14:paraId="5FCC3BEE" w14:textId="77777777" w:rsidR="008C166D" w:rsidRPr="00CC6E4B" w:rsidRDefault="00352786" w:rsidP="006C7809">
      <w:pPr>
        <w:pStyle w:val="Akapitzlist"/>
        <w:numPr>
          <w:ilvl w:val="2"/>
          <w:numId w:val="131"/>
        </w:numPr>
        <w:tabs>
          <w:tab w:val="left" w:pos="993"/>
        </w:tabs>
        <w:spacing w:before="60"/>
        <w:rPr>
          <w:rFonts w:asciiTheme="minorHAnsi" w:hAnsiTheme="minorHAnsi" w:cstheme="minorHAnsi"/>
          <w:szCs w:val="24"/>
        </w:rPr>
      </w:pPr>
      <w:r w:rsidRPr="00CC6E4B">
        <w:rPr>
          <w:rFonts w:asciiTheme="minorHAnsi" w:hAnsiTheme="minorHAnsi" w:cstheme="minorHAnsi"/>
          <w:szCs w:val="24"/>
        </w:rPr>
        <w:t>grupa rowerowa wraz z opiekunem nie może przekroczyć 15</w:t>
      </w:r>
      <w:r w:rsidR="005F6317" w:rsidRPr="00CC6E4B">
        <w:rPr>
          <w:rFonts w:asciiTheme="minorHAnsi" w:hAnsiTheme="minorHAnsi" w:cstheme="minorHAnsi"/>
          <w:szCs w:val="24"/>
        </w:rPr>
        <w:t xml:space="preserve"> </w:t>
      </w:r>
      <w:r w:rsidRPr="00CC6E4B">
        <w:rPr>
          <w:rFonts w:asciiTheme="minorHAnsi" w:hAnsiTheme="minorHAnsi" w:cstheme="minorHAnsi"/>
          <w:szCs w:val="24"/>
        </w:rPr>
        <w:t>osób.</w:t>
      </w:r>
    </w:p>
    <w:p w14:paraId="39240163" w14:textId="02B7104F" w:rsidR="008C166D" w:rsidRPr="00CC6E4B" w:rsidRDefault="00352786" w:rsidP="006C7809">
      <w:pPr>
        <w:pStyle w:val="Akapitzlist"/>
        <w:numPr>
          <w:ilvl w:val="1"/>
          <w:numId w:val="131"/>
        </w:numPr>
        <w:tabs>
          <w:tab w:val="left" w:pos="993"/>
        </w:tabs>
        <w:spacing w:before="60"/>
        <w:rPr>
          <w:rFonts w:asciiTheme="minorHAnsi" w:hAnsiTheme="minorHAnsi" w:cstheme="minorHAnsi"/>
          <w:szCs w:val="24"/>
        </w:rPr>
      </w:pPr>
      <w:r w:rsidRPr="00CC6E4B">
        <w:rPr>
          <w:rFonts w:asciiTheme="minorHAnsi" w:hAnsiTheme="minorHAnsi" w:cstheme="minorHAnsi"/>
          <w:szCs w:val="24"/>
        </w:rPr>
        <w:t>Na udział w wycieczce (z wyjątkiem wycieczki w granicach miasta) oraz w imprezie turystycznej kierownik musi uzyskać zgodę rodziców lub opiekunów prawnych uczniów na</w:t>
      </w:r>
      <w:r w:rsidR="009A3813" w:rsidRPr="00CC6E4B">
        <w:rPr>
          <w:rFonts w:asciiTheme="minorHAnsi" w:hAnsiTheme="minorHAnsi" w:cstheme="minorHAnsi"/>
          <w:szCs w:val="24"/>
        </w:rPr>
        <w:t> </w:t>
      </w:r>
      <w:r w:rsidRPr="00CC6E4B">
        <w:rPr>
          <w:rFonts w:asciiTheme="minorHAnsi" w:hAnsiTheme="minorHAnsi" w:cstheme="minorHAnsi"/>
          <w:szCs w:val="24"/>
        </w:rPr>
        <w:t>piśmie.</w:t>
      </w:r>
    </w:p>
    <w:p w14:paraId="35560A55" w14:textId="16BB56AE" w:rsidR="008C166D" w:rsidRPr="00CC6E4B" w:rsidRDefault="00352786" w:rsidP="006C7809">
      <w:pPr>
        <w:pStyle w:val="Akapitzlist"/>
        <w:numPr>
          <w:ilvl w:val="1"/>
          <w:numId w:val="131"/>
        </w:numPr>
        <w:tabs>
          <w:tab w:val="left" w:pos="993"/>
        </w:tabs>
        <w:spacing w:before="60"/>
        <w:rPr>
          <w:rFonts w:asciiTheme="minorHAnsi" w:hAnsiTheme="minorHAnsi" w:cstheme="minorHAnsi"/>
          <w:szCs w:val="24"/>
        </w:rPr>
      </w:pPr>
      <w:r w:rsidRPr="00CC6E4B">
        <w:rPr>
          <w:rFonts w:asciiTheme="minorHAnsi" w:hAnsiTheme="minorHAnsi" w:cstheme="minorHAnsi"/>
          <w:szCs w:val="24"/>
        </w:rPr>
        <w:t>Wszystkie wycieczki i imprezy pozaszkolne wymagają wypełnienia karty wycieczki</w:t>
      </w:r>
      <w:r w:rsidR="00FB6BEA" w:rsidRPr="00CC6E4B">
        <w:rPr>
          <w:rFonts w:asciiTheme="minorHAnsi" w:hAnsiTheme="minorHAnsi" w:cstheme="minorHAnsi"/>
          <w:szCs w:val="24"/>
        </w:rPr>
        <w:t xml:space="preserve"> </w:t>
      </w:r>
      <w:r w:rsidR="009A3813" w:rsidRPr="00CC6E4B">
        <w:rPr>
          <w:rFonts w:asciiTheme="minorHAnsi" w:hAnsiTheme="minorHAnsi" w:cstheme="minorHAnsi"/>
          <w:szCs w:val="24"/>
        </w:rPr>
        <w:t>przez </w:t>
      </w:r>
      <w:r w:rsidRPr="00CC6E4B">
        <w:rPr>
          <w:rFonts w:asciiTheme="minorHAnsi" w:hAnsiTheme="minorHAnsi" w:cstheme="minorHAnsi"/>
          <w:szCs w:val="24"/>
        </w:rPr>
        <w:t xml:space="preserve">kierownika wycieczki i zatwierdzenia karty przez </w:t>
      </w:r>
      <w:r w:rsidR="00A96431" w:rsidRPr="00CC6E4B">
        <w:rPr>
          <w:rFonts w:asciiTheme="minorHAnsi" w:hAnsiTheme="minorHAnsi" w:cstheme="minorHAnsi"/>
          <w:szCs w:val="24"/>
        </w:rPr>
        <w:t>D</w:t>
      </w:r>
      <w:r w:rsidRPr="00CC6E4B">
        <w:rPr>
          <w:rFonts w:asciiTheme="minorHAnsi" w:hAnsiTheme="minorHAnsi" w:cstheme="minorHAnsi"/>
          <w:szCs w:val="24"/>
        </w:rPr>
        <w:t>yrektora</w:t>
      </w:r>
      <w:r w:rsidR="00A96431" w:rsidRPr="00CC6E4B">
        <w:rPr>
          <w:rFonts w:asciiTheme="minorHAnsi" w:hAnsiTheme="minorHAnsi" w:cstheme="minorHAnsi"/>
          <w:szCs w:val="24"/>
        </w:rPr>
        <w:t xml:space="preserve"> S</w:t>
      </w:r>
      <w:r w:rsidRPr="00CC6E4B">
        <w:rPr>
          <w:rFonts w:asciiTheme="minorHAnsi" w:hAnsiTheme="minorHAnsi" w:cstheme="minorHAnsi"/>
          <w:szCs w:val="24"/>
        </w:rPr>
        <w:t>zkoły.</w:t>
      </w:r>
    </w:p>
    <w:p w14:paraId="40D730C7" w14:textId="77777777" w:rsidR="008C166D" w:rsidRPr="00CC6E4B" w:rsidRDefault="00352786" w:rsidP="006C7809">
      <w:pPr>
        <w:pStyle w:val="Akapitzlist"/>
        <w:numPr>
          <w:ilvl w:val="1"/>
          <w:numId w:val="131"/>
        </w:numPr>
        <w:tabs>
          <w:tab w:val="left" w:pos="993"/>
        </w:tabs>
        <w:spacing w:before="60"/>
        <w:rPr>
          <w:rFonts w:asciiTheme="minorHAnsi" w:hAnsiTheme="minorHAnsi" w:cstheme="minorHAnsi"/>
          <w:szCs w:val="24"/>
        </w:rPr>
      </w:pPr>
      <w:r w:rsidRPr="00CC6E4B">
        <w:rPr>
          <w:rFonts w:asciiTheme="minorHAnsi" w:hAnsiTheme="minorHAnsi" w:cstheme="minorHAnsi"/>
          <w:szCs w:val="24"/>
        </w:rPr>
        <w:t xml:space="preserve">Kierownikiem wycieczki powinien być nauczyciel lub w uzgodnieniu z </w:t>
      </w:r>
      <w:r w:rsidR="00A96431" w:rsidRPr="00CC6E4B">
        <w:rPr>
          <w:rFonts w:asciiTheme="minorHAnsi" w:hAnsiTheme="minorHAnsi" w:cstheme="minorHAnsi"/>
          <w:szCs w:val="24"/>
        </w:rPr>
        <w:t>D</w:t>
      </w:r>
      <w:r w:rsidRPr="00CC6E4B">
        <w:rPr>
          <w:rFonts w:asciiTheme="minorHAnsi" w:hAnsiTheme="minorHAnsi" w:cstheme="minorHAnsi"/>
          <w:szCs w:val="24"/>
        </w:rPr>
        <w:t xml:space="preserve">yrektorem </w:t>
      </w:r>
      <w:r w:rsidR="00A96431" w:rsidRPr="00CC6E4B">
        <w:rPr>
          <w:rFonts w:asciiTheme="minorHAnsi" w:hAnsiTheme="minorHAnsi" w:cstheme="minorHAnsi"/>
          <w:szCs w:val="24"/>
        </w:rPr>
        <w:t>S</w:t>
      </w:r>
      <w:r w:rsidRPr="00CC6E4B">
        <w:rPr>
          <w:rFonts w:asciiTheme="minorHAnsi" w:hAnsiTheme="minorHAnsi" w:cstheme="minorHAnsi"/>
          <w:szCs w:val="24"/>
        </w:rPr>
        <w:t>zkoły inna pełnoletnia osoba będąca instruktorem harcerskim albo posiadająca uprawnienia przewodnika turystycznego, przodownika lub instruktora turystyki kwalifikowanej, organizatora turystyki, instruktora krajoznawstwa lub zaświadczenie o ukończeniu kursu kierowników wycieczek</w:t>
      </w:r>
      <w:r w:rsidR="00A96431" w:rsidRPr="00CC6E4B">
        <w:rPr>
          <w:rFonts w:asciiTheme="minorHAnsi" w:hAnsiTheme="minorHAnsi" w:cstheme="minorHAnsi"/>
          <w:szCs w:val="24"/>
        </w:rPr>
        <w:t xml:space="preserve"> </w:t>
      </w:r>
      <w:r w:rsidRPr="00CC6E4B">
        <w:rPr>
          <w:rFonts w:asciiTheme="minorHAnsi" w:hAnsiTheme="minorHAnsi" w:cstheme="minorHAnsi"/>
          <w:szCs w:val="24"/>
        </w:rPr>
        <w:t>szkolnych.</w:t>
      </w:r>
    </w:p>
    <w:p w14:paraId="1A770A3A" w14:textId="0492E414" w:rsidR="008C166D" w:rsidRPr="00CC6E4B" w:rsidRDefault="00352786" w:rsidP="006C7809">
      <w:pPr>
        <w:pStyle w:val="Akapitzlist"/>
        <w:numPr>
          <w:ilvl w:val="1"/>
          <w:numId w:val="131"/>
        </w:numPr>
        <w:tabs>
          <w:tab w:val="left" w:pos="993"/>
        </w:tabs>
        <w:spacing w:before="60"/>
        <w:rPr>
          <w:rFonts w:asciiTheme="minorHAnsi" w:hAnsiTheme="minorHAnsi" w:cstheme="minorHAnsi"/>
          <w:szCs w:val="24"/>
        </w:rPr>
      </w:pPr>
      <w:r w:rsidRPr="00CC6E4B">
        <w:rPr>
          <w:rFonts w:asciiTheme="minorHAnsi" w:hAnsiTheme="minorHAnsi" w:cstheme="minorHAnsi"/>
          <w:szCs w:val="24"/>
        </w:rPr>
        <w:t>Kierownikiem obozu wędrownego powinien być nauczyciel posiadający zaświadczenie</w:t>
      </w:r>
      <w:r w:rsidR="00FB6BEA" w:rsidRPr="00CC6E4B">
        <w:rPr>
          <w:rFonts w:asciiTheme="minorHAnsi" w:hAnsiTheme="minorHAnsi" w:cstheme="minorHAnsi"/>
          <w:szCs w:val="24"/>
        </w:rPr>
        <w:t xml:space="preserve"> </w:t>
      </w:r>
      <w:r w:rsidRPr="00CC6E4B">
        <w:rPr>
          <w:rFonts w:asciiTheme="minorHAnsi" w:hAnsiTheme="minorHAnsi" w:cstheme="minorHAnsi"/>
          <w:szCs w:val="24"/>
        </w:rPr>
        <w:t>o</w:t>
      </w:r>
      <w:r w:rsidR="003B57ED" w:rsidRPr="00CC6E4B">
        <w:rPr>
          <w:rFonts w:asciiTheme="minorHAnsi" w:hAnsiTheme="minorHAnsi" w:cstheme="minorHAnsi"/>
          <w:szCs w:val="24"/>
        </w:rPr>
        <w:t> </w:t>
      </w:r>
      <w:r w:rsidRPr="00CC6E4B">
        <w:rPr>
          <w:rFonts w:asciiTheme="minorHAnsi" w:hAnsiTheme="minorHAnsi" w:cstheme="minorHAnsi"/>
          <w:szCs w:val="24"/>
        </w:rPr>
        <w:t xml:space="preserve">ukończeniu kursu dla kierowników obozów. Opiekunem grupy zaś może być każda osoba pełnoletnia (po uzgodnieniu z </w:t>
      </w:r>
      <w:r w:rsidR="00A96431" w:rsidRPr="00CC6E4B">
        <w:rPr>
          <w:rFonts w:asciiTheme="minorHAnsi" w:hAnsiTheme="minorHAnsi" w:cstheme="minorHAnsi"/>
          <w:szCs w:val="24"/>
        </w:rPr>
        <w:t>D</w:t>
      </w:r>
      <w:r w:rsidRPr="00CC6E4B">
        <w:rPr>
          <w:rFonts w:asciiTheme="minorHAnsi" w:hAnsiTheme="minorHAnsi" w:cstheme="minorHAnsi"/>
          <w:szCs w:val="24"/>
        </w:rPr>
        <w:t>yrektorem</w:t>
      </w:r>
      <w:r w:rsidR="00A96431" w:rsidRPr="00CC6E4B">
        <w:rPr>
          <w:rFonts w:asciiTheme="minorHAnsi" w:hAnsiTheme="minorHAnsi" w:cstheme="minorHAnsi"/>
          <w:szCs w:val="24"/>
        </w:rPr>
        <w:t xml:space="preserve"> S</w:t>
      </w:r>
      <w:r w:rsidRPr="00CC6E4B">
        <w:rPr>
          <w:rFonts w:asciiTheme="minorHAnsi" w:hAnsiTheme="minorHAnsi" w:cstheme="minorHAnsi"/>
          <w:szCs w:val="24"/>
        </w:rPr>
        <w:t>zkoły).</w:t>
      </w:r>
    </w:p>
    <w:p w14:paraId="63D014EE" w14:textId="77777777" w:rsidR="008C166D" w:rsidRPr="00CC6E4B" w:rsidRDefault="00352786" w:rsidP="006C7809">
      <w:pPr>
        <w:pStyle w:val="Akapitzlist"/>
        <w:numPr>
          <w:ilvl w:val="1"/>
          <w:numId w:val="131"/>
        </w:numPr>
        <w:tabs>
          <w:tab w:val="left" w:pos="993"/>
        </w:tabs>
        <w:spacing w:before="60"/>
        <w:rPr>
          <w:rFonts w:asciiTheme="minorHAnsi" w:hAnsiTheme="minorHAnsi" w:cstheme="minorHAnsi"/>
          <w:szCs w:val="24"/>
        </w:rPr>
      </w:pPr>
      <w:r w:rsidRPr="00CC6E4B">
        <w:rPr>
          <w:rFonts w:asciiTheme="minorHAnsi" w:hAnsiTheme="minorHAnsi" w:cstheme="minorHAnsi"/>
          <w:szCs w:val="24"/>
        </w:rPr>
        <w:t>Szczegółowe zasady organizowania wycieczek określa Regulamin</w:t>
      </w:r>
      <w:r w:rsidR="00A96431" w:rsidRPr="00CC6E4B">
        <w:rPr>
          <w:rFonts w:asciiTheme="minorHAnsi" w:hAnsiTheme="minorHAnsi" w:cstheme="minorHAnsi"/>
          <w:szCs w:val="24"/>
        </w:rPr>
        <w:t xml:space="preserve"> </w:t>
      </w:r>
      <w:r w:rsidRPr="00CC6E4B">
        <w:rPr>
          <w:rFonts w:asciiTheme="minorHAnsi" w:hAnsiTheme="minorHAnsi" w:cstheme="minorHAnsi"/>
          <w:szCs w:val="24"/>
        </w:rPr>
        <w:t>wycieczek</w:t>
      </w:r>
    </w:p>
    <w:p w14:paraId="1C4277CE" w14:textId="77777777" w:rsidR="008C166D" w:rsidRPr="00CC6E4B" w:rsidRDefault="00352786" w:rsidP="006C7809">
      <w:pPr>
        <w:pStyle w:val="Akapitzlist"/>
        <w:numPr>
          <w:ilvl w:val="1"/>
          <w:numId w:val="131"/>
        </w:numPr>
        <w:tabs>
          <w:tab w:val="left" w:pos="993"/>
        </w:tabs>
        <w:spacing w:before="60"/>
        <w:rPr>
          <w:rFonts w:asciiTheme="minorHAnsi" w:hAnsiTheme="minorHAnsi" w:cstheme="minorHAnsi"/>
          <w:szCs w:val="24"/>
        </w:rPr>
      </w:pPr>
      <w:r w:rsidRPr="00CC6E4B">
        <w:rPr>
          <w:rFonts w:asciiTheme="minorHAnsi" w:hAnsiTheme="minorHAnsi" w:cstheme="minorHAnsi"/>
          <w:szCs w:val="24"/>
        </w:rPr>
        <w:t xml:space="preserve">Organizator zajęć z klasą (grupą) poza </w:t>
      </w:r>
      <w:r w:rsidR="00A96431" w:rsidRPr="00CC6E4B">
        <w:rPr>
          <w:rFonts w:asciiTheme="minorHAnsi" w:hAnsiTheme="minorHAnsi" w:cstheme="minorHAnsi"/>
          <w:szCs w:val="24"/>
        </w:rPr>
        <w:t>S</w:t>
      </w:r>
      <w:r w:rsidRPr="00CC6E4B">
        <w:rPr>
          <w:rFonts w:asciiTheme="minorHAnsi" w:hAnsiTheme="minorHAnsi" w:cstheme="minorHAnsi"/>
          <w:szCs w:val="24"/>
        </w:rPr>
        <w:t>zkołą wpisuje wyjście do zeszytu</w:t>
      </w:r>
      <w:r w:rsidR="00A96431" w:rsidRPr="00CC6E4B">
        <w:rPr>
          <w:rFonts w:asciiTheme="minorHAnsi" w:hAnsiTheme="minorHAnsi" w:cstheme="minorHAnsi"/>
          <w:szCs w:val="24"/>
        </w:rPr>
        <w:t xml:space="preserve"> </w:t>
      </w:r>
      <w:r w:rsidRPr="00CC6E4B">
        <w:rPr>
          <w:rFonts w:asciiTheme="minorHAnsi" w:hAnsiTheme="minorHAnsi" w:cstheme="minorHAnsi"/>
          <w:szCs w:val="24"/>
        </w:rPr>
        <w:t>wyjść.</w:t>
      </w:r>
    </w:p>
    <w:p w14:paraId="04B24509" w14:textId="436CCE4A" w:rsidR="00B11907" w:rsidRPr="00CC6E4B" w:rsidRDefault="00352786" w:rsidP="008C2AF7">
      <w:pPr>
        <w:pStyle w:val="Tekstpodstawowy"/>
        <w:numPr>
          <w:ilvl w:val="0"/>
          <w:numId w:val="81"/>
        </w:numPr>
        <w:ind w:left="567" w:hanging="567"/>
        <w:jc w:val="both"/>
      </w:pPr>
      <w:r w:rsidRPr="00CC6E4B">
        <w:t>15</w:t>
      </w:r>
      <w:r w:rsidR="00800C76">
        <w:t>6</w:t>
      </w:r>
      <w:r w:rsidRPr="00CC6E4B">
        <w:t xml:space="preserve">.Procedury postępowania w sytuacjach trudnych wprowadza </w:t>
      </w:r>
      <w:r w:rsidR="00A96431" w:rsidRPr="00CC6E4B">
        <w:t>D</w:t>
      </w:r>
      <w:r w:rsidRPr="00CC6E4B">
        <w:t xml:space="preserve">yrektor </w:t>
      </w:r>
      <w:r w:rsidR="00A96431" w:rsidRPr="00CC6E4B">
        <w:t>S</w:t>
      </w:r>
      <w:r w:rsidRPr="00CC6E4B">
        <w:t xml:space="preserve">zkoły zarządzeniem i zapoznaje z nimi wszystkich pracowników </w:t>
      </w:r>
      <w:r w:rsidR="00705462" w:rsidRPr="00CC6E4B">
        <w:t>S</w:t>
      </w:r>
      <w:r w:rsidRPr="00CC6E4B">
        <w:t xml:space="preserve">zkoły oraz rodziców uczniów poprzez wywieszenie ich na stronie </w:t>
      </w:r>
      <w:r w:rsidR="00705462" w:rsidRPr="00CC6E4B">
        <w:t xml:space="preserve">internetowej </w:t>
      </w:r>
      <w:r w:rsidRPr="00CC6E4B">
        <w:t xml:space="preserve">www </w:t>
      </w:r>
      <w:r w:rsidR="00705462" w:rsidRPr="00CC6E4B">
        <w:t>S</w:t>
      </w:r>
      <w:r w:rsidRPr="00CC6E4B">
        <w:t>zkoły</w:t>
      </w:r>
      <w:r w:rsidR="008C2AF7">
        <w:t>.</w:t>
      </w:r>
    </w:p>
    <w:p w14:paraId="559B02A6" w14:textId="7954D0D4" w:rsidR="008C166D" w:rsidRPr="00CC6E4B" w:rsidRDefault="00352786" w:rsidP="00D811E3">
      <w:pPr>
        <w:pStyle w:val="Tekstpodstawowy"/>
        <w:numPr>
          <w:ilvl w:val="0"/>
          <w:numId w:val="81"/>
        </w:numPr>
        <w:ind w:left="567" w:hanging="567"/>
        <w:jc w:val="both"/>
      </w:pPr>
      <w:r w:rsidRPr="00CC6E4B">
        <w:t>15</w:t>
      </w:r>
      <w:r w:rsidR="00800C76">
        <w:t>7</w:t>
      </w:r>
      <w:r w:rsidRPr="00CC6E4B">
        <w:t>. Podstawowe zasady bezpieczeństwo w sali gimnastycznej i na boisku szkolnym</w:t>
      </w:r>
      <w:r w:rsidR="00705462" w:rsidRPr="00CC6E4B">
        <w:rPr>
          <w:color w:val="FF0000"/>
        </w:rPr>
        <w:t>.</w:t>
      </w:r>
    </w:p>
    <w:p w14:paraId="36C189B9" w14:textId="76A4D8E6" w:rsidR="008C166D" w:rsidRPr="00CC6E4B" w:rsidRDefault="00352786" w:rsidP="006C7809">
      <w:pPr>
        <w:pStyle w:val="Akapitzlist"/>
        <w:numPr>
          <w:ilvl w:val="1"/>
          <w:numId w:val="132"/>
        </w:numPr>
        <w:tabs>
          <w:tab w:val="left" w:pos="993"/>
        </w:tabs>
        <w:spacing w:before="60"/>
        <w:rPr>
          <w:rFonts w:asciiTheme="minorHAnsi" w:hAnsiTheme="minorHAnsi" w:cstheme="minorHAnsi"/>
          <w:szCs w:val="24"/>
        </w:rPr>
      </w:pPr>
      <w:r w:rsidRPr="00CC6E4B">
        <w:rPr>
          <w:rFonts w:asciiTheme="minorHAnsi" w:hAnsiTheme="minorHAnsi" w:cstheme="minorHAnsi"/>
          <w:szCs w:val="24"/>
        </w:rPr>
        <w:t>W sali gimnastycznej i na boisku nauczyciel zobowiązany jest do:</w:t>
      </w:r>
    </w:p>
    <w:p w14:paraId="39CD5BDE" w14:textId="77777777" w:rsidR="008C166D" w:rsidRPr="00CC6E4B" w:rsidRDefault="00352786" w:rsidP="006C7809">
      <w:pPr>
        <w:pStyle w:val="Akapitzlist"/>
        <w:numPr>
          <w:ilvl w:val="2"/>
          <w:numId w:val="132"/>
        </w:numPr>
        <w:tabs>
          <w:tab w:val="left" w:pos="993"/>
        </w:tabs>
        <w:spacing w:before="60"/>
        <w:rPr>
          <w:rFonts w:asciiTheme="minorHAnsi" w:hAnsiTheme="minorHAnsi" w:cstheme="minorHAnsi"/>
          <w:szCs w:val="24"/>
        </w:rPr>
      </w:pPr>
      <w:r w:rsidRPr="00CC6E4B">
        <w:rPr>
          <w:rFonts w:asciiTheme="minorHAnsi" w:hAnsiTheme="minorHAnsi" w:cstheme="minorHAnsi"/>
          <w:szCs w:val="24"/>
        </w:rPr>
        <w:t>kontroli sprawności sprzętu sportowego przed</w:t>
      </w:r>
      <w:r w:rsidR="00705462" w:rsidRPr="00CC6E4B">
        <w:rPr>
          <w:rFonts w:asciiTheme="minorHAnsi" w:hAnsiTheme="minorHAnsi" w:cstheme="minorHAnsi"/>
          <w:szCs w:val="24"/>
        </w:rPr>
        <w:t xml:space="preserve"> </w:t>
      </w:r>
      <w:r w:rsidRPr="00CC6E4B">
        <w:rPr>
          <w:rFonts w:asciiTheme="minorHAnsi" w:hAnsiTheme="minorHAnsi" w:cstheme="minorHAnsi"/>
          <w:szCs w:val="24"/>
        </w:rPr>
        <w:t>zajęciami,</w:t>
      </w:r>
    </w:p>
    <w:p w14:paraId="164A2F70" w14:textId="77777777" w:rsidR="008C166D" w:rsidRPr="00CC6E4B" w:rsidRDefault="00352786" w:rsidP="006C7809">
      <w:pPr>
        <w:pStyle w:val="Akapitzlist"/>
        <w:numPr>
          <w:ilvl w:val="2"/>
          <w:numId w:val="132"/>
        </w:numPr>
        <w:tabs>
          <w:tab w:val="left" w:pos="993"/>
        </w:tabs>
        <w:spacing w:before="60"/>
        <w:rPr>
          <w:rFonts w:asciiTheme="minorHAnsi" w:hAnsiTheme="minorHAnsi" w:cstheme="minorHAnsi"/>
          <w:szCs w:val="24"/>
        </w:rPr>
      </w:pPr>
      <w:r w:rsidRPr="00CC6E4B">
        <w:rPr>
          <w:rFonts w:asciiTheme="minorHAnsi" w:hAnsiTheme="minorHAnsi" w:cstheme="minorHAnsi"/>
          <w:szCs w:val="24"/>
        </w:rPr>
        <w:t>zadbania o dobrą organizację zajęć i zdyscyplinowanie uczniów na lekcji i w szatni przed</w:t>
      </w:r>
      <w:r w:rsidR="00705462" w:rsidRPr="00CC6E4B">
        <w:rPr>
          <w:rFonts w:asciiTheme="minorHAnsi" w:hAnsiTheme="minorHAnsi" w:cstheme="minorHAnsi"/>
          <w:szCs w:val="24"/>
        </w:rPr>
        <w:t xml:space="preserve"> </w:t>
      </w:r>
      <w:r w:rsidRPr="00CC6E4B">
        <w:rPr>
          <w:rFonts w:asciiTheme="minorHAnsi" w:hAnsiTheme="minorHAnsi" w:cstheme="minorHAnsi"/>
          <w:szCs w:val="24"/>
        </w:rPr>
        <w:t>lekcją;</w:t>
      </w:r>
    </w:p>
    <w:p w14:paraId="370AA2B8" w14:textId="77777777" w:rsidR="008C166D" w:rsidRPr="00CC6E4B" w:rsidRDefault="00352786" w:rsidP="006C7809">
      <w:pPr>
        <w:pStyle w:val="Akapitzlist"/>
        <w:numPr>
          <w:ilvl w:val="2"/>
          <w:numId w:val="132"/>
        </w:numPr>
        <w:tabs>
          <w:tab w:val="left" w:pos="993"/>
        </w:tabs>
        <w:spacing w:before="60"/>
        <w:rPr>
          <w:rFonts w:asciiTheme="minorHAnsi" w:hAnsiTheme="minorHAnsi" w:cstheme="minorHAnsi"/>
          <w:szCs w:val="24"/>
        </w:rPr>
      </w:pPr>
      <w:r w:rsidRPr="00CC6E4B">
        <w:rPr>
          <w:rFonts w:asciiTheme="minorHAnsi" w:hAnsiTheme="minorHAnsi" w:cstheme="minorHAnsi"/>
          <w:szCs w:val="24"/>
        </w:rPr>
        <w:t>dostosowania wymagań i formy zajęć do możliwości fizycznych</w:t>
      </w:r>
      <w:r w:rsidR="00705462" w:rsidRPr="00CC6E4B">
        <w:rPr>
          <w:rFonts w:asciiTheme="minorHAnsi" w:hAnsiTheme="minorHAnsi" w:cstheme="minorHAnsi"/>
          <w:szCs w:val="24"/>
        </w:rPr>
        <w:t xml:space="preserve"> </w:t>
      </w:r>
      <w:r w:rsidRPr="00CC6E4B">
        <w:rPr>
          <w:rFonts w:asciiTheme="minorHAnsi" w:hAnsiTheme="minorHAnsi" w:cstheme="minorHAnsi"/>
          <w:szCs w:val="24"/>
        </w:rPr>
        <w:t>uczniów;</w:t>
      </w:r>
    </w:p>
    <w:p w14:paraId="2E114E2D" w14:textId="77777777" w:rsidR="008C166D" w:rsidRPr="00CC6E4B" w:rsidRDefault="00352786" w:rsidP="006C7809">
      <w:pPr>
        <w:pStyle w:val="Akapitzlist"/>
        <w:numPr>
          <w:ilvl w:val="2"/>
          <w:numId w:val="132"/>
        </w:numPr>
        <w:tabs>
          <w:tab w:val="left" w:pos="993"/>
        </w:tabs>
        <w:spacing w:before="60"/>
        <w:rPr>
          <w:rFonts w:asciiTheme="minorHAnsi" w:hAnsiTheme="minorHAnsi" w:cstheme="minorHAnsi"/>
          <w:szCs w:val="24"/>
        </w:rPr>
      </w:pPr>
      <w:r w:rsidRPr="00CC6E4B">
        <w:rPr>
          <w:rFonts w:asciiTheme="minorHAnsi" w:hAnsiTheme="minorHAnsi" w:cstheme="minorHAnsi"/>
          <w:szCs w:val="24"/>
        </w:rPr>
        <w:t>zapewnienia uczniowi asekuracji w czasie ćwiczeń na</w:t>
      </w:r>
      <w:r w:rsidR="00705462" w:rsidRPr="00CC6E4B">
        <w:rPr>
          <w:rFonts w:asciiTheme="minorHAnsi" w:hAnsiTheme="minorHAnsi" w:cstheme="minorHAnsi"/>
          <w:szCs w:val="24"/>
        </w:rPr>
        <w:t xml:space="preserve"> </w:t>
      </w:r>
      <w:r w:rsidRPr="00CC6E4B">
        <w:rPr>
          <w:rFonts w:asciiTheme="minorHAnsi" w:hAnsiTheme="minorHAnsi" w:cstheme="minorHAnsi"/>
          <w:szCs w:val="24"/>
        </w:rPr>
        <w:t>przyrządach.</w:t>
      </w:r>
    </w:p>
    <w:p w14:paraId="68F0EC50" w14:textId="77777777" w:rsidR="008C166D" w:rsidRPr="00CC6E4B" w:rsidRDefault="00352786" w:rsidP="006C7809">
      <w:pPr>
        <w:pStyle w:val="Akapitzlist"/>
        <w:numPr>
          <w:ilvl w:val="2"/>
          <w:numId w:val="132"/>
        </w:numPr>
        <w:tabs>
          <w:tab w:val="left" w:pos="993"/>
        </w:tabs>
        <w:spacing w:before="60"/>
        <w:rPr>
          <w:rFonts w:asciiTheme="minorHAnsi" w:hAnsiTheme="minorHAnsi" w:cstheme="minorHAnsi"/>
          <w:szCs w:val="24"/>
        </w:rPr>
      </w:pPr>
      <w:r w:rsidRPr="00CC6E4B">
        <w:rPr>
          <w:rFonts w:asciiTheme="minorHAnsi" w:hAnsiTheme="minorHAnsi" w:cstheme="minorHAnsi"/>
          <w:szCs w:val="24"/>
        </w:rPr>
        <w:t>zabezpieczenia szatni przy sali gimnastycznej w czasie trwania zajęć</w:t>
      </w:r>
      <w:r w:rsidR="00705462" w:rsidRPr="00CC6E4B">
        <w:rPr>
          <w:rFonts w:asciiTheme="minorHAnsi" w:hAnsiTheme="minorHAnsi" w:cstheme="minorHAnsi"/>
          <w:szCs w:val="24"/>
        </w:rPr>
        <w:t xml:space="preserve"> </w:t>
      </w:r>
      <w:r w:rsidRPr="00CC6E4B">
        <w:rPr>
          <w:rFonts w:asciiTheme="minorHAnsi" w:hAnsiTheme="minorHAnsi" w:cstheme="minorHAnsi"/>
          <w:szCs w:val="24"/>
        </w:rPr>
        <w:t>edukacyjnych</w:t>
      </w:r>
    </w:p>
    <w:p w14:paraId="7DA69C57" w14:textId="77777777" w:rsidR="008C166D" w:rsidRPr="00CC6E4B" w:rsidRDefault="00352786" w:rsidP="006C7809">
      <w:pPr>
        <w:pStyle w:val="Akapitzlist"/>
        <w:numPr>
          <w:ilvl w:val="1"/>
          <w:numId w:val="132"/>
        </w:numPr>
        <w:tabs>
          <w:tab w:val="left" w:pos="993"/>
        </w:tabs>
        <w:spacing w:before="60"/>
        <w:rPr>
          <w:rFonts w:asciiTheme="minorHAnsi" w:hAnsiTheme="minorHAnsi" w:cstheme="minorHAnsi"/>
          <w:szCs w:val="24"/>
        </w:rPr>
      </w:pPr>
      <w:r w:rsidRPr="00CC6E4B">
        <w:rPr>
          <w:rFonts w:asciiTheme="minorHAnsi" w:hAnsiTheme="minorHAnsi" w:cstheme="minorHAnsi"/>
          <w:szCs w:val="24"/>
        </w:rPr>
        <w:tab/>
        <w:t xml:space="preserve">W czasie zawodów sportowych organizowanych przez </w:t>
      </w:r>
      <w:r w:rsidR="00705462" w:rsidRPr="00CC6E4B">
        <w:rPr>
          <w:rFonts w:asciiTheme="minorHAnsi" w:hAnsiTheme="minorHAnsi" w:cstheme="minorHAnsi"/>
          <w:szCs w:val="24"/>
        </w:rPr>
        <w:t>S</w:t>
      </w:r>
      <w:r w:rsidRPr="00CC6E4B">
        <w:rPr>
          <w:rFonts w:asciiTheme="minorHAnsi" w:hAnsiTheme="minorHAnsi" w:cstheme="minorHAnsi"/>
          <w:szCs w:val="24"/>
        </w:rPr>
        <w:t>zkołę uczniowie nie mogą pozostawać bez opieki osób do tego</w:t>
      </w:r>
      <w:r w:rsidR="00705462" w:rsidRPr="00CC6E4B">
        <w:rPr>
          <w:rFonts w:asciiTheme="minorHAnsi" w:hAnsiTheme="minorHAnsi" w:cstheme="minorHAnsi"/>
          <w:szCs w:val="24"/>
        </w:rPr>
        <w:t xml:space="preserve"> </w:t>
      </w:r>
      <w:r w:rsidRPr="00CC6E4B">
        <w:rPr>
          <w:rFonts w:asciiTheme="minorHAnsi" w:hAnsiTheme="minorHAnsi" w:cstheme="minorHAnsi"/>
          <w:szCs w:val="24"/>
        </w:rPr>
        <w:t>upoważnionych.</w:t>
      </w:r>
    </w:p>
    <w:p w14:paraId="7BC8A94B" w14:textId="77777777" w:rsidR="008C166D" w:rsidRPr="00CC6E4B" w:rsidRDefault="00352786" w:rsidP="006C7809">
      <w:pPr>
        <w:pStyle w:val="Akapitzlist"/>
        <w:numPr>
          <w:ilvl w:val="2"/>
          <w:numId w:val="132"/>
        </w:numPr>
        <w:tabs>
          <w:tab w:val="left" w:pos="993"/>
        </w:tabs>
        <w:spacing w:before="60"/>
        <w:rPr>
          <w:rFonts w:asciiTheme="minorHAnsi" w:hAnsiTheme="minorHAnsi" w:cstheme="minorHAnsi"/>
          <w:szCs w:val="24"/>
        </w:rPr>
      </w:pPr>
      <w:r w:rsidRPr="00CC6E4B">
        <w:rPr>
          <w:rFonts w:asciiTheme="minorHAnsi" w:hAnsiTheme="minorHAnsi" w:cstheme="minorHAnsi"/>
          <w:szCs w:val="24"/>
        </w:rPr>
        <w:t>Stopień trudności i intensywności ćwiczeń dostosowuje się do aktualnej sprawności fizycznej i wydolności</w:t>
      </w:r>
      <w:r w:rsidR="00705462" w:rsidRPr="00CC6E4B">
        <w:rPr>
          <w:rFonts w:asciiTheme="minorHAnsi" w:hAnsiTheme="minorHAnsi" w:cstheme="minorHAnsi"/>
          <w:szCs w:val="24"/>
        </w:rPr>
        <w:t xml:space="preserve"> </w:t>
      </w:r>
      <w:r w:rsidRPr="00CC6E4B">
        <w:rPr>
          <w:rFonts w:asciiTheme="minorHAnsi" w:hAnsiTheme="minorHAnsi" w:cstheme="minorHAnsi"/>
          <w:szCs w:val="24"/>
        </w:rPr>
        <w:t>ćwiczących;</w:t>
      </w:r>
    </w:p>
    <w:p w14:paraId="5C138D78" w14:textId="77777777" w:rsidR="008C166D" w:rsidRPr="00CC6E4B" w:rsidRDefault="00352786" w:rsidP="006C7809">
      <w:pPr>
        <w:pStyle w:val="Akapitzlist"/>
        <w:numPr>
          <w:ilvl w:val="2"/>
          <w:numId w:val="132"/>
        </w:numPr>
        <w:tabs>
          <w:tab w:val="left" w:pos="993"/>
        </w:tabs>
        <w:spacing w:before="60"/>
        <w:rPr>
          <w:rFonts w:asciiTheme="minorHAnsi" w:hAnsiTheme="minorHAnsi" w:cstheme="minorHAnsi"/>
          <w:szCs w:val="24"/>
        </w:rPr>
      </w:pPr>
      <w:r w:rsidRPr="00CC6E4B">
        <w:rPr>
          <w:rFonts w:asciiTheme="minorHAnsi" w:hAnsiTheme="minorHAnsi" w:cstheme="minorHAnsi"/>
          <w:szCs w:val="24"/>
        </w:rPr>
        <w:t>Uczestnika zajęć uskarżającego się na dolegliwości zdrowotne zwalnia się w danym dniu z wykonywania planowanych ćwiczeń, informując o tym jego rodziców (opiekunów);</w:t>
      </w:r>
    </w:p>
    <w:p w14:paraId="75270BBC" w14:textId="77777777" w:rsidR="008C166D" w:rsidRPr="00CC6E4B" w:rsidRDefault="00352786" w:rsidP="006C7809">
      <w:pPr>
        <w:pStyle w:val="Akapitzlist"/>
        <w:numPr>
          <w:ilvl w:val="2"/>
          <w:numId w:val="132"/>
        </w:numPr>
        <w:tabs>
          <w:tab w:val="left" w:pos="993"/>
        </w:tabs>
        <w:spacing w:before="60"/>
        <w:rPr>
          <w:rFonts w:asciiTheme="minorHAnsi" w:hAnsiTheme="minorHAnsi" w:cstheme="minorHAnsi"/>
          <w:szCs w:val="24"/>
        </w:rPr>
      </w:pPr>
      <w:r w:rsidRPr="00CC6E4B">
        <w:rPr>
          <w:rFonts w:asciiTheme="minorHAnsi" w:hAnsiTheme="minorHAnsi" w:cstheme="minorHAnsi"/>
          <w:szCs w:val="24"/>
        </w:rPr>
        <w:t>Ćwiczenia są prowadzone z zastosowaniem metod i urządzeń zapewniających pełne bezpieczeństwo</w:t>
      </w:r>
      <w:r w:rsidR="00705462" w:rsidRPr="00CC6E4B">
        <w:rPr>
          <w:rFonts w:asciiTheme="minorHAnsi" w:hAnsiTheme="minorHAnsi" w:cstheme="minorHAnsi"/>
          <w:szCs w:val="24"/>
        </w:rPr>
        <w:t xml:space="preserve"> </w:t>
      </w:r>
      <w:r w:rsidRPr="00CC6E4B">
        <w:rPr>
          <w:rFonts w:asciiTheme="minorHAnsi" w:hAnsiTheme="minorHAnsi" w:cstheme="minorHAnsi"/>
          <w:szCs w:val="24"/>
        </w:rPr>
        <w:t>ćwiczących;</w:t>
      </w:r>
    </w:p>
    <w:p w14:paraId="75FA0EA6" w14:textId="77777777" w:rsidR="008C166D" w:rsidRPr="00CC6E4B" w:rsidRDefault="00352786" w:rsidP="006C7809">
      <w:pPr>
        <w:pStyle w:val="Akapitzlist"/>
        <w:numPr>
          <w:ilvl w:val="2"/>
          <w:numId w:val="132"/>
        </w:numPr>
        <w:tabs>
          <w:tab w:val="left" w:pos="993"/>
        </w:tabs>
        <w:spacing w:before="60"/>
        <w:rPr>
          <w:rFonts w:asciiTheme="minorHAnsi" w:hAnsiTheme="minorHAnsi" w:cstheme="minorHAnsi"/>
          <w:szCs w:val="24"/>
        </w:rPr>
      </w:pPr>
      <w:r w:rsidRPr="00CC6E4B">
        <w:rPr>
          <w:rFonts w:asciiTheme="minorHAnsi" w:hAnsiTheme="minorHAnsi" w:cstheme="minorHAnsi"/>
          <w:szCs w:val="24"/>
        </w:rPr>
        <w:t>Bramki i kosze do gry oraz inne urządzenia, których przemieszczenie się może stanowić zagrożenie dla zdrowia ćwiczących, są mocowane na</w:t>
      </w:r>
      <w:r w:rsidR="00705462" w:rsidRPr="00CC6E4B">
        <w:rPr>
          <w:rFonts w:asciiTheme="minorHAnsi" w:hAnsiTheme="minorHAnsi" w:cstheme="minorHAnsi"/>
          <w:szCs w:val="24"/>
        </w:rPr>
        <w:t xml:space="preserve"> </w:t>
      </w:r>
      <w:r w:rsidRPr="00CC6E4B">
        <w:rPr>
          <w:rFonts w:asciiTheme="minorHAnsi" w:hAnsiTheme="minorHAnsi" w:cstheme="minorHAnsi"/>
          <w:szCs w:val="24"/>
        </w:rPr>
        <w:t>stałe;</w:t>
      </w:r>
    </w:p>
    <w:p w14:paraId="1510F11D" w14:textId="77777777" w:rsidR="008C166D" w:rsidRPr="00CC6E4B" w:rsidRDefault="00352786" w:rsidP="006C7809">
      <w:pPr>
        <w:pStyle w:val="Akapitzlist"/>
        <w:numPr>
          <w:ilvl w:val="2"/>
          <w:numId w:val="132"/>
        </w:numPr>
        <w:tabs>
          <w:tab w:val="left" w:pos="993"/>
        </w:tabs>
        <w:spacing w:before="60"/>
        <w:rPr>
          <w:rFonts w:asciiTheme="minorHAnsi" w:hAnsiTheme="minorHAnsi" w:cstheme="minorHAnsi"/>
          <w:szCs w:val="24"/>
        </w:rPr>
      </w:pPr>
      <w:r w:rsidRPr="00CC6E4B">
        <w:rPr>
          <w:rFonts w:asciiTheme="minorHAnsi" w:hAnsiTheme="minorHAnsi" w:cstheme="minorHAnsi"/>
          <w:szCs w:val="24"/>
        </w:rPr>
        <w:t>Stan techniczny urządzeń i sprzętu sportowego jest sprawdzany przed każdymi zajęciami;</w:t>
      </w:r>
    </w:p>
    <w:p w14:paraId="45FEB449" w14:textId="77777777" w:rsidR="008C166D" w:rsidRPr="00CC6E4B" w:rsidRDefault="00352786" w:rsidP="006C7809">
      <w:pPr>
        <w:pStyle w:val="Akapitzlist"/>
        <w:numPr>
          <w:ilvl w:val="2"/>
          <w:numId w:val="132"/>
        </w:numPr>
        <w:tabs>
          <w:tab w:val="left" w:pos="993"/>
        </w:tabs>
        <w:spacing w:before="60"/>
        <w:rPr>
          <w:rFonts w:asciiTheme="minorHAnsi" w:hAnsiTheme="minorHAnsi" w:cstheme="minorHAnsi"/>
          <w:szCs w:val="24"/>
        </w:rPr>
      </w:pPr>
      <w:r w:rsidRPr="00CC6E4B">
        <w:rPr>
          <w:rFonts w:asciiTheme="minorHAnsi" w:hAnsiTheme="minorHAnsi" w:cstheme="minorHAnsi"/>
          <w:szCs w:val="24"/>
        </w:rPr>
        <w:t>W salach i na boiskach oraz w miejscach wyznaczonych do uprawiania ćwiczeń fizycznych, gier i zabaw umieszcza się tablice informacyjne określające zasady bezpiecznego użytkowania urządzeń i sprzętu</w:t>
      </w:r>
      <w:r w:rsidR="00705462" w:rsidRPr="00CC6E4B">
        <w:rPr>
          <w:rFonts w:asciiTheme="minorHAnsi" w:hAnsiTheme="minorHAnsi" w:cstheme="minorHAnsi"/>
          <w:szCs w:val="24"/>
        </w:rPr>
        <w:t xml:space="preserve"> </w:t>
      </w:r>
      <w:r w:rsidRPr="00CC6E4B">
        <w:rPr>
          <w:rFonts w:asciiTheme="minorHAnsi" w:hAnsiTheme="minorHAnsi" w:cstheme="minorHAnsi"/>
          <w:szCs w:val="24"/>
        </w:rPr>
        <w:t>sportowego;</w:t>
      </w:r>
    </w:p>
    <w:p w14:paraId="57572AB0" w14:textId="77777777" w:rsidR="008C166D" w:rsidRPr="00CC6E4B" w:rsidRDefault="00352786" w:rsidP="006C7809">
      <w:pPr>
        <w:pStyle w:val="Akapitzlist"/>
        <w:numPr>
          <w:ilvl w:val="2"/>
          <w:numId w:val="132"/>
        </w:numPr>
        <w:tabs>
          <w:tab w:val="left" w:pos="993"/>
        </w:tabs>
        <w:spacing w:before="60"/>
        <w:rPr>
          <w:rFonts w:asciiTheme="minorHAnsi" w:hAnsiTheme="minorHAnsi" w:cstheme="minorHAnsi"/>
          <w:szCs w:val="24"/>
        </w:rPr>
      </w:pPr>
      <w:r w:rsidRPr="00CC6E4B">
        <w:rPr>
          <w:rFonts w:asciiTheme="minorHAnsi" w:hAnsiTheme="minorHAnsi" w:cstheme="minorHAnsi"/>
          <w:szCs w:val="24"/>
        </w:rPr>
        <w:t>Prowadzący zajęcia zapoznaje osoby biorące w nich udział z zasadami bezpiecznego wykonywania ćwiczeń oraz uczestniczenia w grach i</w:t>
      </w:r>
      <w:r w:rsidR="00512095" w:rsidRPr="00CC6E4B">
        <w:rPr>
          <w:rFonts w:asciiTheme="minorHAnsi" w:hAnsiTheme="minorHAnsi" w:cstheme="minorHAnsi"/>
          <w:szCs w:val="24"/>
        </w:rPr>
        <w:t xml:space="preserve"> </w:t>
      </w:r>
      <w:r w:rsidRPr="00CC6E4B">
        <w:rPr>
          <w:rFonts w:asciiTheme="minorHAnsi" w:hAnsiTheme="minorHAnsi" w:cstheme="minorHAnsi"/>
          <w:szCs w:val="24"/>
        </w:rPr>
        <w:t>zabawach.</w:t>
      </w:r>
    </w:p>
    <w:p w14:paraId="56DEF2BA" w14:textId="0B4DC7E9" w:rsidR="008C166D" w:rsidRPr="00CC6E4B" w:rsidRDefault="00352786" w:rsidP="004476BE">
      <w:pPr>
        <w:pStyle w:val="Nagwek1"/>
      </w:pPr>
      <w:bookmarkStart w:id="29" w:name="_Toc207977805"/>
      <w:r w:rsidRPr="00CC6E4B">
        <w:t>ROZDZIAŁ</w:t>
      </w:r>
      <w:r w:rsidR="00FB6BEA" w:rsidRPr="00CC6E4B">
        <w:t xml:space="preserve"> </w:t>
      </w:r>
      <w:r w:rsidRPr="00CC6E4B">
        <w:t>XV</w:t>
      </w:r>
      <w:r w:rsidR="004476BE" w:rsidRPr="00CC6E4B">
        <w:br/>
      </w:r>
      <w:r w:rsidRPr="00CC6E4B">
        <w:t>Gospodarka finansowa szkoły</w:t>
      </w:r>
      <w:bookmarkEnd w:id="29"/>
    </w:p>
    <w:p w14:paraId="4212A1C3" w14:textId="2FEF2067" w:rsidR="008C166D" w:rsidRPr="00CC6E4B" w:rsidRDefault="00352786" w:rsidP="00D811E3">
      <w:pPr>
        <w:pStyle w:val="Tekstpodstawowy"/>
        <w:numPr>
          <w:ilvl w:val="0"/>
          <w:numId w:val="81"/>
        </w:numPr>
        <w:ind w:left="567" w:hanging="567"/>
        <w:jc w:val="both"/>
      </w:pPr>
      <w:r w:rsidRPr="00CC6E4B">
        <w:t>15</w:t>
      </w:r>
      <w:r w:rsidR="00800C76">
        <w:t>8</w:t>
      </w:r>
      <w:r w:rsidRPr="00CC6E4B">
        <w:t>. Zasady prowadzenia gospodarki finansowej wynikają z ustawy o finansach publicznych.</w:t>
      </w:r>
    </w:p>
    <w:p w14:paraId="7380354D" w14:textId="77777777" w:rsidR="008C2AF7" w:rsidRDefault="008C2AF7" w:rsidP="004476BE">
      <w:pPr>
        <w:pStyle w:val="Nagwek1"/>
      </w:pPr>
    </w:p>
    <w:p w14:paraId="79187473" w14:textId="79EC2624" w:rsidR="008C166D" w:rsidRPr="00CC6E4B" w:rsidRDefault="00352786" w:rsidP="004476BE">
      <w:pPr>
        <w:pStyle w:val="Nagwek1"/>
      </w:pPr>
      <w:bookmarkStart w:id="30" w:name="_Toc207977806"/>
      <w:r w:rsidRPr="00CC6E4B">
        <w:t>ROZDZIAŁ</w:t>
      </w:r>
      <w:r w:rsidR="00FB6BEA" w:rsidRPr="00CC6E4B">
        <w:t xml:space="preserve"> </w:t>
      </w:r>
      <w:r w:rsidRPr="00CC6E4B">
        <w:t>XVI</w:t>
      </w:r>
      <w:r w:rsidR="004476BE" w:rsidRPr="00CC6E4B">
        <w:br/>
      </w:r>
      <w:r w:rsidRPr="00CC6E4B">
        <w:t>Przepisy końcowe</w:t>
      </w:r>
      <w:bookmarkEnd w:id="30"/>
    </w:p>
    <w:p w14:paraId="3A385904" w14:textId="26D9FFF5" w:rsidR="008C166D" w:rsidRPr="00CC6E4B" w:rsidRDefault="00352786" w:rsidP="00D811E3">
      <w:pPr>
        <w:pStyle w:val="Tekstpodstawowy"/>
        <w:numPr>
          <w:ilvl w:val="0"/>
          <w:numId w:val="81"/>
        </w:numPr>
        <w:ind w:left="567" w:hanging="567"/>
        <w:jc w:val="both"/>
      </w:pPr>
      <w:r w:rsidRPr="00CC6E4B">
        <w:t>1</w:t>
      </w:r>
      <w:r w:rsidR="00800C76">
        <w:t>59</w:t>
      </w:r>
      <w:r w:rsidRPr="00CC6E4B">
        <w:t>. Szkoła prowadzi i przechowuje dokumentację zgodnie z odrębnymi przepisami.</w:t>
      </w:r>
    </w:p>
    <w:p w14:paraId="637CA95B" w14:textId="08A94932" w:rsidR="00B11907" w:rsidRPr="008C2AF7" w:rsidRDefault="00352786" w:rsidP="004476BE">
      <w:pPr>
        <w:pStyle w:val="Akapitzlist"/>
        <w:numPr>
          <w:ilvl w:val="2"/>
          <w:numId w:val="133"/>
        </w:numPr>
        <w:tabs>
          <w:tab w:val="left" w:pos="993"/>
        </w:tabs>
        <w:spacing w:before="60"/>
        <w:rPr>
          <w:rFonts w:asciiTheme="minorHAnsi" w:hAnsiTheme="minorHAnsi" w:cstheme="minorHAnsi"/>
          <w:szCs w:val="24"/>
        </w:rPr>
      </w:pPr>
      <w:r w:rsidRPr="00CC6E4B">
        <w:rPr>
          <w:rFonts w:asciiTheme="minorHAnsi" w:hAnsiTheme="minorHAnsi" w:cstheme="minorHAnsi"/>
          <w:szCs w:val="24"/>
        </w:rPr>
        <w:t xml:space="preserve">Regulaminy określające działalność organów </w:t>
      </w:r>
      <w:r w:rsidR="00512095" w:rsidRPr="00CC6E4B">
        <w:rPr>
          <w:rFonts w:asciiTheme="minorHAnsi" w:hAnsiTheme="minorHAnsi" w:cstheme="minorHAnsi"/>
          <w:szCs w:val="24"/>
        </w:rPr>
        <w:t>S</w:t>
      </w:r>
      <w:r w:rsidRPr="00CC6E4B">
        <w:rPr>
          <w:rFonts w:asciiTheme="minorHAnsi" w:hAnsiTheme="minorHAnsi" w:cstheme="minorHAnsi"/>
          <w:szCs w:val="24"/>
        </w:rPr>
        <w:t>zkoły, jak też wynikające z celów i</w:t>
      </w:r>
      <w:r w:rsidR="003B57ED" w:rsidRPr="00CC6E4B">
        <w:rPr>
          <w:rFonts w:asciiTheme="minorHAnsi" w:hAnsiTheme="minorHAnsi" w:cstheme="minorHAnsi"/>
          <w:szCs w:val="24"/>
        </w:rPr>
        <w:t> </w:t>
      </w:r>
      <w:r w:rsidRPr="00CC6E4B">
        <w:rPr>
          <w:rFonts w:asciiTheme="minorHAnsi" w:hAnsiTheme="minorHAnsi" w:cstheme="minorHAnsi"/>
          <w:szCs w:val="24"/>
        </w:rPr>
        <w:t xml:space="preserve">zadań, nie mogą być sprzeczne z zapisami niniejszego </w:t>
      </w:r>
      <w:r w:rsidR="00512095" w:rsidRPr="00CC6E4B">
        <w:rPr>
          <w:rFonts w:asciiTheme="minorHAnsi" w:hAnsiTheme="minorHAnsi" w:cstheme="minorHAnsi"/>
          <w:szCs w:val="24"/>
        </w:rPr>
        <w:t>S</w:t>
      </w:r>
      <w:r w:rsidRPr="00CC6E4B">
        <w:rPr>
          <w:rFonts w:asciiTheme="minorHAnsi" w:hAnsiTheme="minorHAnsi" w:cstheme="minorHAnsi"/>
          <w:szCs w:val="24"/>
        </w:rPr>
        <w:t>tatutu, jak również z</w:t>
      </w:r>
      <w:r w:rsidR="003B57ED" w:rsidRPr="00CC6E4B">
        <w:rPr>
          <w:rFonts w:asciiTheme="minorHAnsi" w:hAnsiTheme="minorHAnsi" w:cstheme="minorHAnsi"/>
          <w:szCs w:val="24"/>
        </w:rPr>
        <w:t> </w:t>
      </w:r>
      <w:r w:rsidRPr="00CC6E4B">
        <w:rPr>
          <w:rFonts w:asciiTheme="minorHAnsi" w:hAnsiTheme="minorHAnsi" w:cstheme="minorHAnsi"/>
          <w:szCs w:val="24"/>
        </w:rPr>
        <w:t>przepisami wykonawczymi do ustawy o systemie oświaty.</w:t>
      </w:r>
    </w:p>
    <w:p w14:paraId="6B3AE8C0" w14:textId="77777777" w:rsidR="008C166D" w:rsidRPr="00CC6E4B" w:rsidRDefault="00352786" w:rsidP="004476BE">
      <w:pPr>
        <w:pStyle w:val="Nagwek2"/>
      </w:pPr>
      <w:bookmarkStart w:id="31" w:name="_Toc207977807"/>
      <w:r w:rsidRPr="00CC6E4B">
        <w:t>Ceremoniał szkolny</w:t>
      </w:r>
      <w:bookmarkEnd w:id="31"/>
    </w:p>
    <w:p w14:paraId="6F3608A6" w14:textId="05FE7091" w:rsidR="008C166D" w:rsidRPr="00CC6E4B" w:rsidRDefault="00352786" w:rsidP="00D811E3">
      <w:pPr>
        <w:pStyle w:val="Tekstpodstawowy"/>
        <w:numPr>
          <w:ilvl w:val="0"/>
          <w:numId w:val="81"/>
        </w:numPr>
        <w:ind w:left="567" w:hanging="567"/>
      </w:pPr>
      <w:r w:rsidRPr="00CC6E4B">
        <w:t>16</w:t>
      </w:r>
      <w:r w:rsidR="00800C76">
        <w:t>0</w:t>
      </w:r>
      <w:r w:rsidRPr="00CC6E4B">
        <w:t>. Szkoła posiada symbole szkolne:</w:t>
      </w:r>
    </w:p>
    <w:p w14:paraId="4320E44A" w14:textId="77777777" w:rsidR="008C166D" w:rsidRPr="00CC6E4B" w:rsidRDefault="00352786" w:rsidP="006C7809">
      <w:pPr>
        <w:pStyle w:val="Akapitzlist"/>
        <w:numPr>
          <w:ilvl w:val="1"/>
          <w:numId w:val="134"/>
        </w:numPr>
        <w:tabs>
          <w:tab w:val="left" w:pos="993"/>
        </w:tabs>
        <w:spacing w:before="60"/>
        <w:rPr>
          <w:rFonts w:asciiTheme="minorHAnsi" w:hAnsiTheme="minorHAnsi" w:cstheme="minorHAnsi"/>
          <w:szCs w:val="24"/>
        </w:rPr>
      </w:pPr>
      <w:r w:rsidRPr="00CC6E4B">
        <w:rPr>
          <w:rFonts w:asciiTheme="minorHAnsi" w:hAnsiTheme="minorHAnsi" w:cstheme="minorHAnsi"/>
          <w:szCs w:val="24"/>
        </w:rPr>
        <w:t>Sztandar szkoły:</w:t>
      </w:r>
    </w:p>
    <w:p w14:paraId="18516E03" w14:textId="77777777" w:rsidR="008C166D" w:rsidRPr="00CC6E4B" w:rsidRDefault="00352786" w:rsidP="006C7809">
      <w:pPr>
        <w:pStyle w:val="Akapitzlist"/>
        <w:numPr>
          <w:ilvl w:val="2"/>
          <w:numId w:val="134"/>
        </w:numPr>
        <w:tabs>
          <w:tab w:val="left" w:pos="993"/>
        </w:tabs>
        <w:spacing w:before="60"/>
        <w:rPr>
          <w:rFonts w:asciiTheme="minorHAnsi" w:hAnsiTheme="minorHAnsi" w:cstheme="minorHAnsi"/>
          <w:szCs w:val="24"/>
        </w:rPr>
      </w:pPr>
      <w:r w:rsidRPr="00CC6E4B">
        <w:rPr>
          <w:rFonts w:asciiTheme="minorHAnsi" w:hAnsiTheme="minorHAnsi" w:cstheme="minorHAnsi"/>
          <w:szCs w:val="24"/>
        </w:rPr>
        <w:t xml:space="preserve">sztandarem opiekuje się pracownik </w:t>
      </w:r>
      <w:r w:rsidR="00512095" w:rsidRPr="00CC6E4B">
        <w:rPr>
          <w:rFonts w:asciiTheme="minorHAnsi" w:hAnsiTheme="minorHAnsi" w:cstheme="minorHAnsi"/>
          <w:szCs w:val="24"/>
        </w:rPr>
        <w:t>S</w:t>
      </w:r>
      <w:r w:rsidRPr="00CC6E4B">
        <w:rPr>
          <w:rFonts w:asciiTheme="minorHAnsi" w:hAnsiTheme="minorHAnsi" w:cstheme="minorHAnsi"/>
          <w:szCs w:val="24"/>
        </w:rPr>
        <w:t xml:space="preserve">zkoły wyznaczony przez Dyrektora. Poczet powoływany jest corocznie uchwałą na ostatnim posiedzeniu </w:t>
      </w:r>
      <w:r w:rsidR="00512095" w:rsidRPr="00CC6E4B">
        <w:rPr>
          <w:rFonts w:asciiTheme="minorHAnsi" w:hAnsiTheme="minorHAnsi" w:cstheme="minorHAnsi"/>
          <w:szCs w:val="24"/>
        </w:rPr>
        <w:t>R</w:t>
      </w:r>
      <w:r w:rsidRPr="00CC6E4B">
        <w:rPr>
          <w:rFonts w:asciiTheme="minorHAnsi" w:hAnsiTheme="minorHAnsi" w:cstheme="minorHAnsi"/>
          <w:szCs w:val="24"/>
        </w:rPr>
        <w:t xml:space="preserve">ady </w:t>
      </w:r>
      <w:r w:rsidR="00512095" w:rsidRPr="00CC6E4B">
        <w:rPr>
          <w:rFonts w:asciiTheme="minorHAnsi" w:hAnsiTheme="minorHAnsi" w:cstheme="minorHAnsi"/>
          <w:szCs w:val="24"/>
        </w:rPr>
        <w:t>P</w:t>
      </w:r>
      <w:r w:rsidRPr="00CC6E4B">
        <w:rPr>
          <w:rFonts w:asciiTheme="minorHAnsi" w:hAnsiTheme="minorHAnsi" w:cstheme="minorHAnsi"/>
          <w:szCs w:val="24"/>
        </w:rPr>
        <w:t xml:space="preserve">edagogicznej spośród wyróżniających się uczniów </w:t>
      </w:r>
      <w:r w:rsidR="00512095" w:rsidRPr="00CC6E4B">
        <w:rPr>
          <w:rFonts w:asciiTheme="minorHAnsi" w:hAnsiTheme="minorHAnsi" w:cstheme="minorHAnsi"/>
          <w:szCs w:val="24"/>
        </w:rPr>
        <w:t>S</w:t>
      </w:r>
      <w:r w:rsidRPr="00CC6E4B">
        <w:rPr>
          <w:rFonts w:asciiTheme="minorHAnsi" w:hAnsiTheme="minorHAnsi" w:cstheme="minorHAnsi"/>
          <w:szCs w:val="24"/>
        </w:rPr>
        <w:t>zkoły i składa się z trzech trzyosobowych</w:t>
      </w:r>
      <w:r w:rsidR="00512095" w:rsidRPr="00CC6E4B">
        <w:rPr>
          <w:rFonts w:asciiTheme="minorHAnsi" w:hAnsiTheme="minorHAnsi" w:cstheme="minorHAnsi"/>
          <w:szCs w:val="24"/>
        </w:rPr>
        <w:t xml:space="preserve"> </w:t>
      </w:r>
      <w:r w:rsidRPr="00CC6E4B">
        <w:rPr>
          <w:rFonts w:asciiTheme="minorHAnsi" w:hAnsiTheme="minorHAnsi" w:cstheme="minorHAnsi"/>
          <w:szCs w:val="24"/>
        </w:rPr>
        <w:t>składów;</w:t>
      </w:r>
    </w:p>
    <w:p w14:paraId="06F631ED" w14:textId="4EEBB37D" w:rsidR="008C166D" w:rsidRPr="00CC6E4B" w:rsidRDefault="00352786" w:rsidP="006C7809">
      <w:pPr>
        <w:pStyle w:val="Akapitzlist"/>
        <w:numPr>
          <w:ilvl w:val="2"/>
          <w:numId w:val="134"/>
        </w:numPr>
        <w:tabs>
          <w:tab w:val="left" w:pos="993"/>
        </w:tabs>
        <w:spacing w:before="60"/>
        <w:rPr>
          <w:rFonts w:asciiTheme="minorHAnsi" w:hAnsiTheme="minorHAnsi" w:cstheme="minorHAnsi"/>
          <w:szCs w:val="24"/>
        </w:rPr>
      </w:pPr>
      <w:r w:rsidRPr="00CC6E4B">
        <w:rPr>
          <w:rFonts w:asciiTheme="minorHAnsi" w:hAnsiTheme="minorHAnsi" w:cstheme="minorHAnsi"/>
          <w:szCs w:val="24"/>
        </w:rPr>
        <w:t>Uczestnictwo w poczcie sztandarowym to najbardzie</w:t>
      </w:r>
      <w:r w:rsidR="009A3813" w:rsidRPr="00CC6E4B">
        <w:rPr>
          <w:rFonts w:asciiTheme="minorHAnsi" w:hAnsiTheme="minorHAnsi" w:cstheme="minorHAnsi"/>
          <w:szCs w:val="24"/>
        </w:rPr>
        <w:t>j honorowa funkcja uczniowska w </w:t>
      </w:r>
      <w:r w:rsidR="00512095" w:rsidRPr="00CC6E4B">
        <w:rPr>
          <w:rFonts w:asciiTheme="minorHAnsi" w:hAnsiTheme="minorHAnsi" w:cstheme="minorHAnsi"/>
          <w:szCs w:val="24"/>
        </w:rPr>
        <w:t>S</w:t>
      </w:r>
      <w:r w:rsidRPr="00CC6E4B">
        <w:rPr>
          <w:rFonts w:asciiTheme="minorHAnsi" w:hAnsiTheme="minorHAnsi" w:cstheme="minorHAnsi"/>
          <w:szCs w:val="24"/>
        </w:rPr>
        <w:t>zkole, dlatego poczet sztandarowy powinien być wytypowany z uczniów klasy najstarszej Szkoły Podstawowej wyróżniających się w nauce i</w:t>
      </w:r>
      <w:r w:rsidR="00512095" w:rsidRPr="00CC6E4B">
        <w:rPr>
          <w:rFonts w:asciiTheme="minorHAnsi" w:hAnsiTheme="minorHAnsi" w:cstheme="minorHAnsi"/>
          <w:szCs w:val="24"/>
        </w:rPr>
        <w:t xml:space="preserve"> </w:t>
      </w:r>
      <w:r w:rsidRPr="00CC6E4B">
        <w:rPr>
          <w:rFonts w:asciiTheme="minorHAnsi" w:hAnsiTheme="minorHAnsi" w:cstheme="minorHAnsi"/>
          <w:szCs w:val="24"/>
        </w:rPr>
        <w:t>zachowaniu;</w:t>
      </w:r>
    </w:p>
    <w:p w14:paraId="69BAEA8F" w14:textId="77777777" w:rsidR="008C166D" w:rsidRPr="00CC6E4B" w:rsidRDefault="00352786" w:rsidP="006C7809">
      <w:pPr>
        <w:pStyle w:val="Akapitzlist"/>
        <w:numPr>
          <w:ilvl w:val="2"/>
          <w:numId w:val="134"/>
        </w:numPr>
        <w:tabs>
          <w:tab w:val="left" w:pos="993"/>
        </w:tabs>
        <w:spacing w:before="60"/>
        <w:rPr>
          <w:rFonts w:asciiTheme="minorHAnsi" w:hAnsiTheme="minorHAnsi" w:cstheme="minorHAnsi"/>
          <w:szCs w:val="24"/>
        </w:rPr>
      </w:pPr>
      <w:r w:rsidRPr="00CC6E4B">
        <w:rPr>
          <w:rFonts w:asciiTheme="minorHAnsi" w:hAnsiTheme="minorHAnsi" w:cstheme="minorHAnsi"/>
          <w:szCs w:val="24"/>
        </w:rPr>
        <w:t>Skład osobowy pocztu</w:t>
      </w:r>
      <w:r w:rsidR="00512095" w:rsidRPr="00CC6E4B">
        <w:rPr>
          <w:rFonts w:asciiTheme="minorHAnsi" w:hAnsiTheme="minorHAnsi" w:cstheme="minorHAnsi"/>
          <w:szCs w:val="24"/>
        </w:rPr>
        <w:t xml:space="preserve"> </w:t>
      </w:r>
      <w:r w:rsidRPr="00CC6E4B">
        <w:rPr>
          <w:rFonts w:asciiTheme="minorHAnsi" w:hAnsiTheme="minorHAnsi" w:cstheme="minorHAnsi"/>
          <w:szCs w:val="24"/>
        </w:rPr>
        <w:t>sztandarowego:</w:t>
      </w:r>
    </w:p>
    <w:p w14:paraId="286FBC3E" w14:textId="7A52BE43" w:rsidR="008C166D" w:rsidRPr="00CC6E4B" w:rsidRDefault="00352786" w:rsidP="006C7809">
      <w:pPr>
        <w:pStyle w:val="Akapitzlist"/>
        <w:numPr>
          <w:ilvl w:val="3"/>
          <w:numId w:val="134"/>
        </w:numPr>
        <w:tabs>
          <w:tab w:val="left" w:pos="993"/>
        </w:tabs>
        <w:spacing w:before="60"/>
        <w:rPr>
          <w:rFonts w:asciiTheme="minorHAnsi" w:hAnsiTheme="minorHAnsi" w:cstheme="minorHAnsi"/>
          <w:szCs w:val="24"/>
        </w:rPr>
      </w:pPr>
      <w:r w:rsidRPr="00CC6E4B">
        <w:rPr>
          <w:rFonts w:asciiTheme="minorHAnsi" w:hAnsiTheme="minorHAnsi" w:cstheme="minorHAnsi"/>
          <w:szCs w:val="24"/>
        </w:rPr>
        <w:t xml:space="preserve">Chorąży (sztandarowy) </w:t>
      </w:r>
      <w:r w:rsidR="0043050C" w:rsidRPr="00CC6E4B">
        <w:rPr>
          <w:rFonts w:asciiTheme="minorHAnsi" w:hAnsiTheme="minorHAnsi" w:cstheme="minorHAnsi"/>
          <w:szCs w:val="24"/>
        </w:rPr>
        <w:t>–</w:t>
      </w:r>
      <w:r w:rsidRPr="00CC6E4B">
        <w:rPr>
          <w:rFonts w:asciiTheme="minorHAnsi" w:hAnsiTheme="minorHAnsi" w:cstheme="minorHAnsi"/>
          <w:szCs w:val="24"/>
        </w:rPr>
        <w:t xml:space="preserve"> jeden uczeń,</w:t>
      </w:r>
    </w:p>
    <w:p w14:paraId="61955F94" w14:textId="77777777" w:rsidR="008C166D" w:rsidRPr="00CC6E4B" w:rsidRDefault="00352786" w:rsidP="006C7809">
      <w:pPr>
        <w:pStyle w:val="Akapitzlist"/>
        <w:numPr>
          <w:ilvl w:val="3"/>
          <w:numId w:val="134"/>
        </w:numPr>
        <w:tabs>
          <w:tab w:val="left" w:pos="993"/>
        </w:tabs>
        <w:spacing w:before="60"/>
        <w:rPr>
          <w:rFonts w:asciiTheme="minorHAnsi" w:hAnsiTheme="minorHAnsi" w:cstheme="minorHAnsi"/>
          <w:szCs w:val="24"/>
        </w:rPr>
      </w:pPr>
      <w:r w:rsidRPr="00CC6E4B">
        <w:rPr>
          <w:rFonts w:asciiTheme="minorHAnsi" w:hAnsiTheme="minorHAnsi" w:cstheme="minorHAnsi"/>
          <w:szCs w:val="24"/>
        </w:rPr>
        <w:t xml:space="preserve">Asysta </w:t>
      </w:r>
      <w:r w:rsidR="00512095" w:rsidRPr="00CC6E4B">
        <w:rPr>
          <w:rFonts w:asciiTheme="minorHAnsi" w:hAnsiTheme="minorHAnsi" w:cstheme="minorHAnsi"/>
          <w:szCs w:val="24"/>
        </w:rPr>
        <w:t>–</w:t>
      </w:r>
      <w:r w:rsidRPr="00CC6E4B">
        <w:rPr>
          <w:rFonts w:asciiTheme="minorHAnsi" w:hAnsiTheme="minorHAnsi" w:cstheme="minorHAnsi"/>
          <w:szCs w:val="24"/>
        </w:rPr>
        <w:t xml:space="preserve"> dwie</w:t>
      </w:r>
      <w:r w:rsidR="00512095" w:rsidRPr="00CC6E4B">
        <w:rPr>
          <w:rFonts w:asciiTheme="minorHAnsi" w:hAnsiTheme="minorHAnsi" w:cstheme="minorHAnsi"/>
          <w:szCs w:val="24"/>
        </w:rPr>
        <w:t xml:space="preserve"> </w:t>
      </w:r>
      <w:r w:rsidRPr="00CC6E4B">
        <w:rPr>
          <w:rFonts w:asciiTheme="minorHAnsi" w:hAnsiTheme="minorHAnsi" w:cstheme="minorHAnsi"/>
          <w:szCs w:val="24"/>
        </w:rPr>
        <w:t>uczennice</w:t>
      </w:r>
      <w:r w:rsidR="00512095" w:rsidRPr="00CC6E4B">
        <w:rPr>
          <w:rFonts w:asciiTheme="minorHAnsi" w:hAnsiTheme="minorHAnsi" w:cstheme="minorHAnsi"/>
          <w:szCs w:val="24"/>
        </w:rPr>
        <w:t>.</w:t>
      </w:r>
    </w:p>
    <w:p w14:paraId="70E4C762" w14:textId="77777777" w:rsidR="008C166D" w:rsidRPr="00CC6E4B" w:rsidRDefault="00352786" w:rsidP="006C7809">
      <w:pPr>
        <w:pStyle w:val="Akapitzlist"/>
        <w:numPr>
          <w:ilvl w:val="2"/>
          <w:numId w:val="134"/>
        </w:numPr>
        <w:tabs>
          <w:tab w:val="left" w:pos="993"/>
        </w:tabs>
        <w:spacing w:before="60"/>
        <w:rPr>
          <w:rFonts w:asciiTheme="minorHAnsi" w:hAnsiTheme="minorHAnsi" w:cstheme="minorHAnsi"/>
          <w:szCs w:val="24"/>
        </w:rPr>
      </w:pPr>
      <w:r w:rsidRPr="00CC6E4B">
        <w:rPr>
          <w:rFonts w:asciiTheme="minorHAnsi" w:hAnsiTheme="minorHAnsi" w:cstheme="minorHAnsi"/>
          <w:szCs w:val="24"/>
        </w:rPr>
        <w:t xml:space="preserve">Kandydatury składu są przedstawione przez wychowawców klasy na czerwcowej </w:t>
      </w:r>
      <w:r w:rsidR="00512095" w:rsidRPr="00CC6E4B">
        <w:rPr>
          <w:rFonts w:asciiTheme="minorHAnsi" w:hAnsiTheme="minorHAnsi" w:cstheme="minorHAnsi"/>
          <w:szCs w:val="24"/>
        </w:rPr>
        <w:t>R</w:t>
      </w:r>
      <w:r w:rsidRPr="00CC6E4B">
        <w:rPr>
          <w:rFonts w:asciiTheme="minorHAnsi" w:hAnsiTheme="minorHAnsi" w:cstheme="minorHAnsi"/>
          <w:szCs w:val="24"/>
        </w:rPr>
        <w:t xml:space="preserve">adzie </w:t>
      </w:r>
      <w:r w:rsidR="00512095" w:rsidRPr="00CC6E4B">
        <w:rPr>
          <w:rFonts w:asciiTheme="minorHAnsi" w:hAnsiTheme="minorHAnsi" w:cstheme="minorHAnsi"/>
          <w:szCs w:val="24"/>
        </w:rPr>
        <w:t>P</w:t>
      </w:r>
      <w:r w:rsidRPr="00CC6E4B">
        <w:rPr>
          <w:rFonts w:asciiTheme="minorHAnsi" w:hAnsiTheme="minorHAnsi" w:cstheme="minorHAnsi"/>
          <w:szCs w:val="24"/>
        </w:rPr>
        <w:t>edagogicznej i przez nią</w:t>
      </w:r>
      <w:r w:rsidR="00512095" w:rsidRPr="00CC6E4B">
        <w:rPr>
          <w:rFonts w:asciiTheme="minorHAnsi" w:hAnsiTheme="minorHAnsi" w:cstheme="minorHAnsi"/>
          <w:szCs w:val="24"/>
        </w:rPr>
        <w:t xml:space="preserve"> </w:t>
      </w:r>
      <w:r w:rsidRPr="00CC6E4B">
        <w:rPr>
          <w:rFonts w:asciiTheme="minorHAnsi" w:hAnsiTheme="minorHAnsi" w:cstheme="minorHAnsi"/>
          <w:szCs w:val="24"/>
        </w:rPr>
        <w:t>zatwierdzon</w:t>
      </w:r>
      <w:r w:rsidR="003A6D9A" w:rsidRPr="00CC6E4B">
        <w:rPr>
          <w:rFonts w:asciiTheme="minorHAnsi" w:hAnsiTheme="minorHAnsi" w:cstheme="minorHAnsi"/>
          <w:szCs w:val="24"/>
        </w:rPr>
        <w:t>e</w:t>
      </w:r>
      <w:r w:rsidRPr="00CC6E4B">
        <w:rPr>
          <w:rFonts w:asciiTheme="minorHAnsi" w:hAnsiTheme="minorHAnsi" w:cstheme="minorHAnsi"/>
          <w:szCs w:val="24"/>
        </w:rPr>
        <w:t>.</w:t>
      </w:r>
    </w:p>
    <w:p w14:paraId="15F4BC10" w14:textId="349F9F6A" w:rsidR="008C166D" w:rsidRPr="00CC6E4B" w:rsidRDefault="00352786" w:rsidP="006C7809">
      <w:pPr>
        <w:pStyle w:val="Akapitzlist"/>
        <w:numPr>
          <w:ilvl w:val="2"/>
          <w:numId w:val="134"/>
        </w:numPr>
        <w:tabs>
          <w:tab w:val="left" w:pos="993"/>
        </w:tabs>
        <w:spacing w:before="60"/>
        <w:rPr>
          <w:rFonts w:asciiTheme="minorHAnsi" w:hAnsiTheme="minorHAnsi" w:cstheme="minorHAnsi"/>
          <w:szCs w:val="24"/>
        </w:rPr>
      </w:pPr>
      <w:r w:rsidRPr="00CC6E4B">
        <w:rPr>
          <w:rFonts w:asciiTheme="minorHAnsi" w:hAnsiTheme="minorHAnsi" w:cstheme="minorHAnsi"/>
          <w:szCs w:val="24"/>
        </w:rPr>
        <w:t>Kadencja pocztu trwa jeden rok (począwszy od przekazania w dniu uroczystego zakończenia roku</w:t>
      </w:r>
      <w:r w:rsidR="00512095" w:rsidRPr="00CC6E4B">
        <w:rPr>
          <w:rFonts w:asciiTheme="minorHAnsi" w:hAnsiTheme="minorHAnsi" w:cstheme="minorHAnsi"/>
          <w:szCs w:val="24"/>
        </w:rPr>
        <w:t xml:space="preserve"> </w:t>
      </w:r>
      <w:r w:rsidRPr="00CC6E4B">
        <w:rPr>
          <w:rFonts w:asciiTheme="minorHAnsi" w:hAnsiTheme="minorHAnsi" w:cstheme="minorHAnsi"/>
          <w:szCs w:val="24"/>
        </w:rPr>
        <w:t>szkolnego);</w:t>
      </w:r>
    </w:p>
    <w:p w14:paraId="5EA7C942" w14:textId="4FEA3106" w:rsidR="008C166D" w:rsidRPr="00CC6E4B" w:rsidRDefault="00352786" w:rsidP="006C7809">
      <w:pPr>
        <w:pStyle w:val="Akapitzlist"/>
        <w:numPr>
          <w:ilvl w:val="2"/>
          <w:numId w:val="134"/>
        </w:numPr>
        <w:tabs>
          <w:tab w:val="left" w:pos="993"/>
        </w:tabs>
        <w:spacing w:before="60"/>
        <w:rPr>
          <w:rFonts w:asciiTheme="minorHAnsi" w:hAnsiTheme="minorHAnsi" w:cstheme="minorHAnsi"/>
          <w:szCs w:val="24"/>
        </w:rPr>
      </w:pPr>
      <w:r w:rsidRPr="00CC6E4B">
        <w:rPr>
          <w:rFonts w:asciiTheme="minorHAnsi" w:hAnsiTheme="minorHAnsi" w:cstheme="minorHAnsi"/>
          <w:szCs w:val="24"/>
        </w:rPr>
        <w:t xml:space="preserve">decyzją </w:t>
      </w:r>
      <w:r w:rsidR="00512095" w:rsidRPr="00CC6E4B">
        <w:rPr>
          <w:rFonts w:asciiTheme="minorHAnsi" w:hAnsiTheme="minorHAnsi" w:cstheme="minorHAnsi"/>
          <w:szCs w:val="24"/>
        </w:rPr>
        <w:t>R</w:t>
      </w:r>
      <w:r w:rsidRPr="00CC6E4B">
        <w:rPr>
          <w:rFonts w:asciiTheme="minorHAnsi" w:hAnsiTheme="minorHAnsi" w:cstheme="minorHAnsi"/>
          <w:szCs w:val="24"/>
        </w:rPr>
        <w:t xml:space="preserve">ady </w:t>
      </w:r>
      <w:r w:rsidR="00512095" w:rsidRPr="00CC6E4B">
        <w:rPr>
          <w:rFonts w:asciiTheme="minorHAnsi" w:hAnsiTheme="minorHAnsi" w:cstheme="minorHAnsi"/>
          <w:szCs w:val="24"/>
        </w:rPr>
        <w:t>P</w:t>
      </w:r>
      <w:r w:rsidRPr="00CC6E4B">
        <w:rPr>
          <w:rFonts w:asciiTheme="minorHAnsi" w:hAnsiTheme="minorHAnsi" w:cstheme="minorHAnsi"/>
          <w:szCs w:val="24"/>
        </w:rPr>
        <w:t>edagogicznej uczniowie mogą być odwołani ze składu</w:t>
      </w:r>
      <w:r w:rsidR="00512095" w:rsidRPr="00CC6E4B">
        <w:rPr>
          <w:rFonts w:asciiTheme="minorHAnsi" w:hAnsiTheme="minorHAnsi" w:cstheme="minorHAnsi"/>
          <w:szCs w:val="24"/>
        </w:rPr>
        <w:t xml:space="preserve"> </w:t>
      </w:r>
      <w:r w:rsidRPr="00CC6E4B">
        <w:rPr>
          <w:rFonts w:asciiTheme="minorHAnsi" w:hAnsiTheme="minorHAnsi" w:cstheme="minorHAnsi"/>
          <w:szCs w:val="24"/>
        </w:rPr>
        <w:t>pocztu</w:t>
      </w:r>
    </w:p>
    <w:p w14:paraId="7D397F97" w14:textId="59B7AF65" w:rsidR="008C166D" w:rsidRPr="00CC6E4B" w:rsidRDefault="00352786" w:rsidP="006C7809">
      <w:pPr>
        <w:pStyle w:val="Akapitzlist"/>
        <w:numPr>
          <w:ilvl w:val="2"/>
          <w:numId w:val="134"/>
        </w:numPr>
        <w:tabs>
          <w:tab w:val="left" w:pos="993"/>
        </w:tabs>
        <w:spacing w:before="60"/>
        <w:rPr>
          <w:rFonts w:asciiTheme="minorHAnsi" w:hAnsiTheme="minorHAnsi" w:cstheme="minorHAnsi"/>
          <w:szCs w:val="24"/>
        </w:rPr>
      </w:pPr>
      <w:r w:rsidRPr="00CC6E4B">
        <w:rPr>
          <w:rFonts w:asciiTheme="minorHAnsi" w:hAnsiTheme="minorHAnsi" w:cstheme="minorHAnsi"/>
          <w:szCs w:val="24"/>
        </w:rPr>
        <w:t xml:space="preserve">poczet sztandarowy zawsze występuje w strojach galowych ze swymi insygniami. </w:t>
      </w:r>
      <w:r w:rsidRPr="00CC6E4B">
        <w:t>W</w:t>
      </w:r>
      <w:r w:rsidR="003B57ED" w:rsidRPr="00CC6E4B">
        <w:t> </w:t>
      </w:r>
      <w:r w:rsidRPr="00CC6E4B">
        <w:t>trakcie</w:t>
      </w:r>
      <w:r w:rsidRPr="00CC6E4B">
        <w:rPr>
          <w:rFonts w:asciiTheme="minorHAnsi" w:hAnsiTheme="minorHAnsi" w:cstheme="minorHAnsi"/>
          <w:szCs w:val="24"/>
        </w:rPr>
        <w:t xml:space="preserve"> uroczystości na wolnym powietrzu poczet może nosić okrycia</w:t>
      </w:r>
      <w:r w:rsidR="00512095" w:rsidRPr="00CC6E4B">
        <w:rPr>
          <w:rFonts w:asciiTheme="minorHAnsi" w:hAnsiTheme="minorHAnsi" w:cstheme="minorHAnsi"/>
          <w:szCs w:val="24"/>
        </w:rPr>
        <w:t xml:space="preserve"> </w:t>
      </w:r>
      <w:r w:rsidRPr="00CC6E4B">
        <w:rPr>
          <w:rFonts w:asciiTheme="minorHAnsi" w:hAnsiTheme="minorHAnsi" w:cstheme="minorHAnsi"/>
          <w:szCs w:val="24"/>
        </w:rPr>
        <w:t>wierzchnie;</w:t>
      </w:r>
    </w:p>
    <w:p w14:paraId="473000CC" w14:textId="21FB8F63" w:rsidR="008C166D" w:rsidRPr="00CC6E4B" w:rsidRDefault="00352786" w:rsidP="006C7809">
      <w:pPr>
        <w:pStyle w:val="Akapitzlist"/>
        <w:numPr>
          <w:ilvl w:val="2"/>
          <w:numId w:val="134"/>
        </w:numPr>
        <w:tabs>
          <w:tab w:val="left" w:pos="993"/>
        </w:tabs>
        <w:spacing w:before="60"/>
        <w:rPr>
          <w:rFonts w:asciiTheme="minorHAnsi" w:hAnsiTheme="minorHAnsi" w:cstheme="minorHAnsi"/>
          <w:szCs w:val="24"/>
        </w:rPr>
      </w:pPr>
      <w:r w:rsidRPr="00CC6E4B">
        <w:rPr>
          <w:rFonts w:asciiTheme="minorHAnsi" w:hAnsiTheme="minorHAnsi" w:cstheme="minorHAnsi"/>
          <w:szCs w:val="24"/>
        </w:rPr>
        <w:t>insygniam</w:t>
      </w:r>
      <w:r w:rsidR="00625CA9" w:rsidRPr="00CC6E4B">
        <w:rPr>
          <w:rFonts w:asciiTheme="minorHAnsi" w:hAnsiTheme="minorHAnsi" w:cstheme="minorHAnsi"/>
          <w:szCs w:val="24"/>
        </w:rPr>
        <w:t>i pocztu sztandarowego są biało-</w:t>
      </w:r>
      <w:r w:rsidRPr="00CC6E4B">
        <w:rPr>
          <w:rFonts w:asciiTheme="minorHAnsi" w:hAnsiTheme="minorHAnsi" w:cstheme="minorHAnsi"/>
          <w:szCs w:val="24"/>
        </w:rPr>
        <w:t>czerwone szarfy biegnące z prawego ramienia do lewego boku i białe</w:t>
      </w:r>
      <w:r w:rsidR="00625CA9" w:rsidRPr="00CC6E4B">
        <w:rPr>
          <w:rFonts w:asciiTheme="minorHAnsi" w:hAnsiTheme="minorHAnsi" w:cstheme="minorHAnsi"/>
          <w:szCs w:val="24"/>
        </w:rPr>
        <w:t xml:space="preserve"> </w:t>
      </w:r>
      <w:r w:rsidRPr="00CC6E4B">
        <w:rPr>
          <w:rFonts w:asciiTheme="minorHAnsi" w:hAnsiTheme="minorHAnsi" w:cstheme="minorHAnsi"/>
          <w:szCs w:val="24"/>
        </w:rPr>
        <w:t>rękawiczki;</w:t>
      </w:r>
    </w:p>
    <w:p w14:paraId="4382D8AE" w14:textId="7CFD37C6" w:rsidR="008C166D" w:rsidRPr="00CC6E4B" w:rsidRDefault="00352786" w:rsidP="006C7809">
      <w:pPr>
        <w:pStyle w:val="Akapitzlist"/>
        <w:numPr>
          <w:ilvl w:val="2"/>
          <w:numId w:val="134"/>
        </w:numPr>
        <w:tabs>
          <w:tab w:val="left" w:pos="993"/>
        </w:tabs>
        <w:spacing w:before="60"/>
        <w:rPr>
          <w:rFonts w:asciiTheme="minorHAnsi" w:hAnsiTheme="minorHAnsi" w:cstheme="minorHAnsi"/>
          <w:szCs w:val="24"/>
        </w:rPr>
      </w:pPr>
      <w:r w:rsidRPr="00CC6E4B">
        <w:rPr>
          <w:rFonts w:asciiTheme="minorHAnsi" w:hAnsiTheme="minorHAnsi" w:cstheme="minorHAnsi"/>
          <w:szCs w:val="24"/>
        </w:rPr>
        <w:t xml:space="preserve">sztandar uczestniczy w uroczystościach szkolnych oraz poza </w:t>
      </w:r>
      <w:r w:rsidR="00625CA9" w:rsidRPr="00CC6E4B">
        <w:rPr>
          <w:rFonts w:asciiTheme="minorHAnsi" w:hAnsiTheme="minorHAnsi" w:cstheme="minorHAnsi"/>
          <w:szCs w:val="24"/>
        </w:rPr>
        <w:t>S</w:t>
      </w:r>
      <w:r w:rsidRPr="00CC6E4B">
        <w:rPr>
          <w:rFonts w:asciiTheme="minorHAnsi" w:hAnsiTheme="minorHAnsi" w:cstheme="minorHAnsi"/>
          <w:szCs w:val="24"/>
        </w:rPr>
        <w:t>zkołą na zaproszenie innych szkół i instytucji lub</w:t>
      </w:r>
      <w:r w:rsidR="00625CA9" w:rsidRPr="00CC6E4B">
        <w:rPr>
          <w:rFonts w:asciiTheme="minorHAnsi" w:hAnsiTheme="minorHAnsi" w:cstheme="minorHAnsi"/>
          <w:szCs w:val="24"/>
        </w:rPr>
        <w:t xml:space="preserve"> </w:t>
      </w:r>
      <w:r w:rsidRPr="00CC6E4B">
        <w:rPr>
          <w:rFonts w:asciiTheme="minorHAnsi" w:hAnsiTheme="minorHAnsi" w:cstheme="minorHAnsi"/>
          <w:szCs w:val="24"/>
        </w:rPr>
        <w:t>organizacji;</w:t>
      </w:r>
    </w:p>
    <w:p w14:paraId="7FD43513" w14:textId="463C1BB0" w:rsidR="008C166D" w:rsidRPr="00CC6E4B" w:rsidRDefault="00352786" w:rsidP="006C7809">
      <w:pPr>
        <w:pStyle w:val="Akapitzlist"/>
        <w:numPr>
          <w:ilvl w:val="2"/>
          <w:numId w:val="134"/>
        </w:numPr>
        <w:tabs>
          <w:tab w:val="left" w:pos="993"/>
        </w:tabs>
        <w:spacing w:before="60"/>
        <w:rPr>
          <w:rFonts w:asciiTheme="minorHAnsi" w:hAnsiTheme="minorHAnsi" w:cstheme="minorHAnsi"/>
          <w:szCs w:val="24"/>
        </w:rPr>
      </w:pPr>
      <w:r w:rsidRPr="00CC6E4B">
        <w:rPr>
          <w:rFonts w:asciiTheme="minorHAnsi" w:hAnsiTheme="minorHAnsi" w:cstheme="minorHAnsi"/>
          <w:szCs w:val="24"/>
        </w:rPr>
        <w:t>podczas uroczystości żałobnych sztandar ozdabia czarna wstęga uwiązana pod głowicą (orłem);</w:t>
      </w:r>
    </w:p>
    <w:p w14:paraId="5F8A9B2D" w14:textId="508D15ED" w:rsidR="008C166D" w:rsidRPr="00CC6E4B" w:rsidRDefault="00352786" w:rsidP="006C7809">
      <w:pPr>
        <w:pStyle w:val="Akapitzlist"/>
        <w:numPr>
          <w:ilvl w:val="2"/>
          <w:numId w:val="134"/>
        </w:numPr>
        <w:tabs>
          <w:tab w:val="left" w:pos="993"/>
        </w:tabs>
        <w:spacing w:before="60"/>
        <w:rPr>
          <w:rFonts w:asciiTheme="minorHAnsi" w:hAnsiTheme="minorHAnsi" w:cstheme="minorHAnsi"/>
          <w:szCs w:val="24"/>
        </w:rPr>
      </w:pPr>
      <w:r w:rsidRPr="00CC6E4B">
        <w:rPr>
          <w:rFonts w:asciiTheme="minorHAnsi" w:hAnsiTheme="minorHAnsi" w:cstheme="minorHAnsi"/>
          <w:szCs w:val="24"/>
        </w:rPr>
        <w:t>podczas wprowadzania i wyprowadzania sztandaru i w trakcie przemarszu chorąży niesie sztandar opierając drzewce na prawym</w:t>
      </w:r>
      <w:r w:rsidR="00625CA9" w:rsidRPr="00CC6E4B">
        <w:rPr>
          <w:rFonts w:asciiTheme="minorHAnsi" w:hAnsiTheme="minorHAnsi" w:cstheme="minorHAnsi"/>
          <w:szCs w:val="24"/>
        </w:rPr>
        <w:t xml:space="preserve"> </w:t>
      </w:r>
      <w:r w:rsidRPr="00CC6E4B">
        <w:rPr>
          <w:rFonts w:asciiTheme="minorHAnsi" w:hAnsiTheme="minorHAnsi" w:cstheme="minorHAnsi"/>
          <w:szCs w:val="24"/>
        </w:rPr>
        <w:t>ramieniu;</w:t>
      </w:r>
    </w:p>
    <w:p w14:paraId="57BA05F6" w14:textId="1C82E84C" w:rsidR="008C166D" w:rsidRPr="00CC6E4B" w:rsidRDefault="00352786" w:rsidP="006C7809">
      <w:pPr>
        <w:pStyle w:val="Akapitzlist"/>
        <w:numPr>
          <w:ilvl w:val="2"/>
          <w:numId w:val="134"/>
        </w:numPr>
        <w:tabs>
          <w:tab w:val="left" w:pos="993"/>
        </w:tabs>
        <w:spacing w:before="60"/>
        <w:rPr>
          <w:rFonts w:asciiTheme="minorHAnsi" w:hAnsiTheme="minorHAnsi" w:cstheme="minorHAnsi"/>
          <w:szCs w:val="24"/>
        </w:rPr>
      </w:pPr>
      <w:r w:rsidRPr="00CC6E4B">
        <w:rPr>
          <w:rFonts w:asciiTheme="minorHAnsi" w:hAnsiTheme="minorHAnsi" w:cstheme="minorHAnsi"/>
          <w:szCs w:val="24"/>
        </w:rPr>
        <w:t>sztandarowi oddaje się szacunek. Podczas wprowadzania i wyprowadzania sztandaru wszyscy uczestnicy uroczystości stoją w pozycji „Baczność”. Odpowiednie komendy podaje osoba prowadząca</w:t>
      </w:r>
      <w:r w:rsidR="00625CA9" w:rsidRPr="00CC6E4B">
        <w:rPr>
          <w:rFonts w:asciiTheme="minorHAnsi" w:hAnsiTheme="minorHAnsi" w:cstheme="minorHAnsi"/>
          <w:szCs w:val="24"/>
        </w:rPr>
        <w:t xml:space="preserve"> </w:t>
      </w:r>
      <w:r w:rsidRPr="00CC6E4B">
        <w:rPr>
          <w:rFonts w:asciiTheme="minorHAnsi" w:hAnsiTheme="minorHAnsi" w:cstheme="minorHAnsi"/>
          <w:szCs w:val="24"/>
        </w:rPr>
        <w:t>uroczystość;</w:t>
      </w:r>
    </w:p>
    <w:p w14:paraId="5051FC50" w14:textId="33EC56EF" w:rsidR="008C166D" w:rsidRPr="00CC6E4B" w:rsidRDefault="00352786" w:rsidP="006C7809">
      <w:pPr>
        <w:pStyle w:val="Akapitzlist"/>
        <w:numPr>
          <w:ilvl w:val="2"/>
          <w:numId w:val="134"/>
        </w:numPr>
        <w:tabs>
          <w:tab w:val="left" w:pos="993"/>
        </w:tabs>
        <w:spacing w:before="60"/>
        <w:rPr>
          <w:rFonts w:asciiTheme="minorHAnsi" w:hAnsiTheme="minorHAnsi" w:cstheme="minorHAnsi"/>
          <w:szCs w:val="24"/>
        </w:rPr>
      </w:pPr>
      <w:r w:rsidRPr="00CC6E4B">
        <w:rPr>
          <w:rFonts w:asciiTheme="minorHAnsi" w:hAnsiTheme="minorHAnsi" w:cstheme="minorHAnsi"/>
          <w:szCs w:val="24"/>
        </w:rPr>
        <w:t>oddawanie honorów sztandarem odbywa się poprzez pochylenie go przez chorążego. Chorąży robi wykrok lewą nogą, piętę drzewca opiera o prawą stopę i oburącz pochyla sztandar;</w:t>
      </w:r>
    </w:p>
    <w:p w14:paraId="74495D21" w14:textId="77777777" w:rsidR="008C166D" w:rsidRPr="00CC6E4B" w:rsidRDefault="00352786" w:rsidP="006C7809">
      <w:pPr>
        <w:pStyle w:val="Akapitzlist"/>
        <w:numPr>
          <w:ilvl w:val="2"/>
          <w:numId w:val="134"/>
        </w:numPr>
        <w:tabs>
          <w:tab w:val="left" w:pos="993"/>
        </w:tabs>
        <w:spacing w:before="60"/>
        <w:rPr>
          <w:rFonts w:asciiTheme="minorHAnsi" w:hAnsiTheme="minorHAnsi" w:cstheme="minorHAnsi"/>
          <w:szCs w:val="24"/>
        </w:rPr>
      </w:pPr>
      <w:r w:rsidRPr="00CC6E4B">
        <w:rPr>
          <w:rFonts w:asciiTheme="minorHAnsi" w:hAnsiTheme="minorHAnsi" w:cstheme="minorHAnsi"/>
          <w:szCs w:val="24"/>
        </w:rPr>
        <w:t>sztandar oddaje honory:</w:t>
      </w:r>
    </w:p>
    <w:p w14:paraId="3D86B38C" w14:textId="77777777" w:rsidR="008C166D" w:rsidRPr="00CC6E4B" w:rsidRDefault="00352786" w:rsidP="006C7809">
      <w:pPr>
        <w:pStyle w:val="Akapitzlist"/>
        <w:numPr>
          <w:ilvl w:val="3"/>
          <w:numId w:val="134"/>
        </w:numPr>
        <w:tabs>
          <w:tab w:val="left" w:pos="993"/>
        </w:tabs>
        <w:spacing w:before="60"/>
        <w:rPr>
          <w:rFonts w:asciiTheme="minorHAnsi" w:hAnsiTheme="minorHAnsi" w:cstheme="minorHAnsi"/>
          <w:szCs w:val="24"/>
        </w:rPr>
      </w:pPr>
      <w:r w:rsidRPr="00CC6E4B">
        <w:rPr>
          <w:rFonts w:asciiTheme="minorHAnsi" w:hAnsiTheme="minorHAnsi" w:cstheme="minorHAnsi"/>
          <w:szCs w:val="24"/>
        </w:rPr>
        <w:t>na komendę „do hymnu</w:t>
      </w:r>
      <w:r w:rsidR="00CA5BB9" w:rsidRPr="00CC6E4B">
        <w:rPr>
          <w:rFonts w:asciiTheme="minorHAnsi" w:hAnsiTheme="minorHAnsi" w:cstheme="minorHAnsi"/>
          <w:szCs w:val="24"/>
        </w:rPr>
        <w:t>!</w:t>
      </w:r>
      <w:r w:rsidRPr="00CC6E4B">
        <w:rPr>
          <w:rFonts w:asciiTheme="minorHAnsi" w:hAnsiTheme="minorHAnsi" w:cstheme="minorHAnsi"/>
          <w:szCs w:val="24"/>
        </w:rPr>
        <w:t>” i „do hymnu</w:t>
      </w:r>
      <w:r w:rsidR="00625CA9" w:rsidRPr="00CC6E4B">
        <w:rPr>
          <w:rFonts w:asciiTheme="minorHAnsi" w:hAnsiTheme="minorHAnsi" w:cstheme="minorHAnsi"/>
          <w:szCs w:val="24"/>
        </w:rPr>
        <w:t xml:space="preserve"> </w:t>
      </w:r>
      <w:r w:rsidRPr="00CC6E4B">
        <w:rPr>
          <w:rFonts w:asciiTheme="minorHAnsi" w:hAnsiTheme="minorHAnsi" w:cstheme="minorHAnsi"/>
          <w:szCs w:val="24"/>
        </w:rPr>
        <w:t>szkoły</w:t>
      </w:r>
      <w:r w:rsidR="00CA5BB9" w:rsidRPr="00CC6E4B">
        <w:rPr>
          <w:rFonts w:asciiTheme="minorHAnsi" w:hAnsiTheme="minorHAnsi" w:cstheme="minorHAnsi"/>
          <w:szCs w:val="24"/>
        </w:rPr>
        <w:t>!</w:t>
      </w:r>
      <w:r w:rsidRPr="00CC6E4B">
        <w:rPr>
          <w:rFonts w:asciiTheme="minorHAnsi" w:hAnsiTheme="minorHAnsi" w:cstheme="minorHAnsi"/>
          <w:szCs w:val="24"/>
        </w:rPr>
        <w:t>”,</w:t>
      </w:r>
    </w:p>
    <w:p w14:paraId="4B54625F" w14:textId="77777777" w:rsidR="008C166D" w:rsidRPr="00CC6E4B" w:rsidRDefault="00352786" w:rsidP="006C7809">
      <w:pPr>
        <w:pStyle w:val="Akapitzlist"/>
        <w:numPr>
          <w:ilvl w:val="3"/>
          <w:numId w:val="134"/>
        </w:numPr>
        <w:tabs>
          <w:tab w:val="left" w:pos="993"/>
        </w:tabs>
        <w:spacing w:before="60"/>
        <w:rPr>
          <w:rFonts w:asciiTheme="minorHAnsi" w:hAnsiTheme="minorHAnsi" w:cstheme="minorHAnsi"/>
          <w:szCs w:val="24"/>
        </w:rPr>
      </w:pPr>
      <w:r w:rsidRPr="00CC6E4B">
        <w:rPr>
          <w:rFonts w:asciiTheme="minorHAnsi" w:hAnsiTheme="minorHAnsi" w:cstheme="minorHAnsi"/>
          <w:szCs w:val="24"/>
        </w:rPr>
        <w:t>w czasie wykonywania</w:t>
      </w:r>
      <w:r w:rsidR="00625CA9" w:rsidRPr="00CC6E4B">
        <w:rPr>
          <w:rFonts w:asciiTheme="minorHAnsi" w:hAnsiTheme="minorHAnsi" w:cstheme="minorHAnsi"/>
          <w:szCs w:val="24"/>
        </w:rPr>
        <w:t xml:space="preserve"> </w:t>
      </w:r>
      <w:r w:rsidRPr="00CC6E4B">
        <w:rPr>
          <w:rFonts w:asciiTheme="minorHAnsi" w:hAnsiTheme="minorHAnsi" w:cstheme="minorHAnsi"/>
          <w:szCs w:val="24"/>
        </w:rPr>
        <w:t>„Roty”,</w:t>
      </w:r>
    </w:p>
    <w:p w14:paraId="7F4EA0C3" w14:textId="77777777" w:rsidR="008C166D" w:rsidRPr="00CC6E4B" w:rsidRDefault="00625CA9" w:rsidP="006C7809">
      <w:pPr>
        <w:pStyle w:val="Akapitzlist"/>
        <w:numPr>
          <w:ilvl w:val="3"/>
          <w:numId w:val="134"/>
        </w:numPr>
        <w:tabs>
          <w:tab w:val="left" w:pos="993"/>
        </w:tabs>
        <w:spacing w:before="60"/>
        <w:rPr>
          <w:rFonts w:asciiTheme="minorHAnsi" w:hAnsiTheme="minorHAnsi" w:cstheme="minorHAnsi"/>
          <w:szCs w:val="24"/>
        </w:rPr>
      </w:pPr>
      <w:r w:rsidRPr="00CC6E4B">
        <w:rPr>
          <w:rFonts w:asciiTheme="minorHAnsi" w:hAnsiTheme="minorHAnsi" w:cstheme="minorHAnsi"/>
          <w:szCs w:val="24"/>
        </w:rPr>
        <w:t xml:space="preserve">gdy grany jest sygnał „Wojsko </w:t>
      </w:r>
      <w:r w:rsidR="00352786" w:rsidRPr="00CC6E4B">
        <w:rPr>
          <w:rFonts w:asciiTheme="minorHAnsi" w:hAnsiTheme="minorHAnsi" w:cstheme="minorHAnsi"/>
          <w:szCs w:val="24"/>
        </w:rPr>
        <w:t>Polskie” (uroczystości z udziałem</w:t>
      </w:r>
      <w:r w:rsidRPr="00CC6E4B">
        <w:rPr>
          <w:rFonts w:asciiTheme="minorHAnsi" w:hAnsiTheme="minorHAnsi" w:cstheme="minorHAnsi"/>
          <w:szCs w:val="24"/>
        </w:rPr>
        <w:t xml:space="preserve"> </w:t>
      </w:r>
      <w:r w:rsidR="00352786" w:rsidRPr="00CC6E4B">
        <w:rPr>
          <w:rFonts w:asciiTheme="minorHAnsi" w:hAnsiTheme="minorHAnsi" w:cstheme="minorHAnsi"/>
          <w:szCs w:val="24"/>
        </w:rPr>
        <w:t>wojska),</w:t>
      </w:r>
    </w:p>
    <w:p w14:paraId="067A5945" w14:textId="77777777" w:rsidR="008C166D" w:rsidRPr="00CC6E4B" w:rsidRDefault="00352786" w:rsidP="006C7809">
      <w:pPr>
        <w:pStyle w:val="Akapitzlist"/>
        <w:numPr>
          <w:ilvl w:val="3"/>
          <w:numId w:val="134"/>
        </w:numPr>
        <w:tabs>
          <w:tab w:val="left" w:pos="993"/>
        </w:tabs>
        <w:spacing w:before="60"/>
        <w:rPr>
          <w:rFonts w:asciiTheme="minorHAnsi" w:hAnsiTheme="minorHAnsi" w:cstheme="minorHAnsi"/>
          <w:szCs w:val="24"/>
        </w:rPr>
      </w:pPr>
      <w:r w:rsidRPr="00CC6E4B">
        <w:rPr>
          <w:rFonts w:asciiTheme="minorHAnsi" w:hAnsiTheme="minorHAnsi" w:cstheme="minorHAnsi"/>
          <w:szCs w:val="24"/>
        </w:rPr>
        <w:t>w trakcie ślubowania uczniów klas</w:t>
      </w:r>
      <w:r w:rsidR="00625CA9" w:rsidRPr="00CC6E4B">
        <w:rPr>
          <w:rFonts w:asciiTheme="minorHAnsi" w:hAnsiTheme="minorHAnsi" w:cstheme="minorHAnsi"/>
          <w:szCs w:val="24"/>
        </w:rPr>
        <w:t xml:space="preserve"> </w:t>
      </w:r>
      <w:r w:rsidRPr="00CC6E4B">
        <w:rPr>
          <w:rFonts w:asciiTheme="minorHAnsi" w:hAnsiTheme="minorHAnsi" w:cstheme="minorHAnsi"/>
          <w:szCs w:val="24"/>
        </w:rPr>
        <w:t>pierwszych,</w:t>
      </w:r>
    </w:p>
    <w:p w14:paraId="1EBF6C6F" w14:textId="77777777" w:rsidR="008C166D" w:rsidRPr="00CC6E4B" w:rsidRDefault="00352786" w:rsidP="006C7809">
      <w:pPr>
        <w:pStyle w:val="Akapitzlist"/>
        <w:numPr>
          <w:ilvl w:val="3"/>
          <w:numId w:val="134"/>
        </w:numPr>
        <w:tabs>
          <w:tab w:val="left" w:pos="993"/>
        </w:tabs>
        <w:spacing w:before="60"/>
        <w:rPr>
          <w:rFonts w:asciiTheme="minorHAnsi" w:hAnsiTheme="minorHAnsi" w:cstheme="minorHAnsi"/>
          <w:szCs w:val="24"/>
        </w:rPr>
      </w:pPr>
      <w:r w:rsidRPr="00CC6E4B">
        <w:rPr>
          <w:rFonts w:asciiTheme="minorHAnsi" w:hAnsiTheme="minorHAnsi" w:cstheme="minorHAnsi"/>
          <w:szCs w:val="24"/>
        </w:rPr>
        <w:t>podczas opuszczenia trumny do</w:t>
      </w:r>
      <w:r w:rsidR="00625CA9" w:rsidRPr="00CC6E4B">
        <w:rPr>
          <w:rFonts w:asciiTheme="minorHAnsi" w:hAnsiTheme="minorHAnsi" w:cstheme="minorHAnsi"/>
          <w:szCs w:val="24"/>
        </w:rPr>
        <w:t xml:space="preserve"> </w:t>
      </w:r>
      <w:r w:rsidRPr="00CC6E4B">
        <w:rPr>
          <w:rFonts w:asciiTheme="minorHAnsi" w:hAnsiTheme="minorHAnsi" w:cstheme="minorHAnsi"/>
          <w:szCs w:val="24"/>
        </w:rPr>
        <w:t>grobu,</w:t>
      </w:r>
    </w:p>
    <w:p w14:paraId="30AF92ED" w14:textId="77777777" w:rsidR="008C166D" w:rsidRPr="00CC6E4B" w:rsidRDefault="00352786" w:rsidP="006C7809">
      <w:pPr>
        <w:pStyle w:val="Akapitzlist"/>
        <w:numPr>
          <w:ilvl w:val="3"/>
          <w:numId w:val="134"/>
        </w:numPr>
        <w:tabs>
          <w:tab w:val="left" w:pos="993"/>
        </w:tabs>
        <w:spacing w:before="60"/>
        <w:rPr>
          <w:rFonts w:asciiTheme="minorHAnsi" w:hAnsiTheme="minorHAnsi" w:cstheme="minorHAnsi"/>
          <w:szCs w:val="24"/>
        </w:rPr>
      </w:pPr>
      <w:r w:rsidRPr="00CC6E4B">
        <w:rPr>
          <w:rFonts w:asciiTheme="minorHAnsi" w:hAnsiTheme="minorHAnsi" w:cstheme="minorHAnsi"/>
          <w:szCs w:val="24"/>
        </w:rPr>
        <w:t>w trakcie minuty ciszy dla uczczenia</w:t>
      </w:r>
      <w:r w:rsidR="00625CA9" w:rsidRPr="00CC6E4B">
        <w:rPr>
          <w:rFonts w:asciiTheme="minorHAnsi" w:hAnsiTheme="minorHAnsi" w:cstheme="minorHAnsi"/>
          <w:szCs w:val="24"/>
        </w:rPr>
        <w:t xml:space="preserve"> </w:t>
      </w:r>
      <w:r w:rsidRPr="00CC6E4B">
        <w:rPr>
          <w:rFonts w:asciiTheme="minorHAnsi" w:hAnsiTheme="minorHAnsi" w:cstheme="minorHAnsi"/>
          <w:szCs w:val="24"/>
        </w:rPr>
        <w:t>pamięci,</w:t>
      </w:r>
    </w:p>
    <w:p w14:paraId="5AA45534" w14:textId="77777777" w:rsidR="008C166D" w:rsidRPr="00CC6E4B" w:rsidRDefault="00352786" w:rsidP="006C7809">
      <w:pPr>
        <w:pStyle w:val="Akapitzlist"/>
        <w:numPr>
          <w:ilvl w:val="3"/>
          <w:numId w:val="134"/>
        </w:numPr>
        <w:tabs>
          <w:tab w:val="left" w:pos="993"/>
        </w:tabs>
        <w:spacing w:before="60"/>
        <w:rPr>
          <w:rFonts w:asciiTheme="minorHAnsi" w:hAnsiTheme="minorHAnsi" w:cstheme="minorHAnsi"/>
          <w:szCs w:val="24"/>
        </w:rPr>
      </w:pPr>
      <w:r w:rsidRPr="00CC6E4B">
        <w:rPr>
          <w:rFonts w:asciiTheme="minorHAnsi" w:hAnsiTheme="minorHAnsi" w:cstheme="minorHAnsi"/>
          <w:szCs w:val="24"/>
        </w:rPr>
        <w:t>podczas składania wieńców, kwiatów i zniczy przez delegację</w:t>
      </w:r>
      <w:r w:rsidR="00625CA9" w:rsidRPr="00CC6E4B">
        <w:rPr>
          <w:rFonts w:asciiTheme="minorHAnsi" w:hAnsiTheme="minorHAnsi" w:cstheme="minorHAnsi"/>
          <w:szCs w:val="24"/>
        </w:rPr>
        <w:t xml:space="preserve"> S</w:t>
      </w:r>
      <w:r w:rsidRPr="00CC6E4B">
        <w:rPr>
          <w:rFonts w:asciiTheme="minorHAnsi" w:hAnsiTheme="minorHAnsi" w:cstheme="minorHAnsi"/>
          <w:szCs w:val="24"/>
        </w:rPr>
        <w:t>zkoły,</w:t>
      </w:r>
    </w:p>
    <w:p w14:paraId="6D659430" w14:textId="77777777" w:rsidR="008C166D" w:rsidRPr="00CC6E4B" w:rsidRDefault="00352786" w:rsidP="006C7809">
      <w:pPr>
        <w:pStyle w:val="Akapitzlist"/>
        <w:numPr>
          <w:ilvl w:val="3"/>
          <w:numId w:val="134"/>
        </w:numPr>
        <w:tabs>
          <w:tab w:val="left" w:pos="993"/>
        </w:tabs>
        <w:spacing w:before="60"/>
        <w:rPr>
          <w:rFonts w:asciiTheme="minorHAnsi" w:hAnsiTheme="minorHAnsi" w:cstheme="minorHAnsi"/>
          <w:szCs w:val="24"/>
        </w:rPr>
      </w:pPr>
      <w:r w:rsidRPr="00CC6E4B">
        <w:rPr>
          <w:rFonts w:asciiTheme="minorHAnsi" w:hAnsiTheme="minorHAnsi" w:cstheme="minorHAnsi"/>
          <w:szCs w:val="24"/>
        </w:rPr>
        <w:t>w trakcie uroczystości</w:t>
      </w:r>
      <w:r w:rsidR="00625CA9" w:rsidRPr="00CC6E4B">
        <w:rPr>
          <w:rFonts w:asciiTheme="minorHAnsi" w:hAnsiTheme="minorHAnsi" w:cstheme="minorHAnsi"/>
          <w:szCs w:val="24"/>
        </w:rPr>
        <w:t xml:space="preserve"> </w:t>
      </w:r>
      <w:r w:rsidRPr="00CC6E4B">
        <w:rPr>
          <w:rFonts w:asciiTheme="minorHAnsi" w:hAnsiTheme="minorHAnsi" w:cstheme="minorHAnsi"/>
          <w:szCs w:val="24"/>
        </w:rPr>
        <w:t>kościelnych.</w:t>
      </w:r>
    </w:p>
    <w:p w14:paraId="3EE070AC" w14:textId="77777777" w:rsidR="008C166D" w:rsidRPr="00CC6E4B" w:rsidRDefault="00352786" w:rsidP="006C7809">
      <w:pPr>
        <w:pStyle w:val="Akapitzlist"/>
        <w:numPr>
          <w:ilvl w:val="1"/>
          <w:numId w:val="134"/>
        </w:numPr>
        <w:tabs>
          <w:tab w:val="left" w:pos="993"/>
        </w:tabs>
        <w:spacing w:before="60"/>
        <w:rPr>
          <w:rFonts w:asciiTheme="minorHAnsi" w:hAnsiTheme="minorHAnsi" w:cstheme="minorHAnsi"/>
          <w:szCs w:val="24"/>
        </w:rPr>
      </w:pPr>
      <w:r w:rsidRPr="00CC6E4B">
        <w:rPr>
          <w:rFonts w:asciiTheme="minorHAnsi" w:hAnsiTheme="minorHAnsi" w:cstheme="minorHAnsi"/>
          <w:szCs w:val="24"/>
        </w:rPr>
        <w:t xml:space="preserve">Logo </w:t>
      </w:r>
      <w:r w:rsidR="00625CA9" w:rsidRPr="00CC6E4B">
        <w:rPr>
          <w:rFonts w:asciiTheme="minorHAnsi" w:hAnsiTheme="minorHAnsi" w:cstheme="minorHAnsi"/>
          <w:szCs w:val="24"/>
        </w:rPr>
        <w:t>S</w:t>
      </w:r>
      <w:r w:rsidRPr="00CC6E4B">
        <w:rPr>
          <w:rFonts w:asciiTheme="minorHAnsi" w:hAnsiTheme="minorHAnsi" w:cstheme="minorHAnsi"/>
          <w:szCs w:val="24"/>
        </w:rPr>
        <w:t>zkoły umieszczane jest na stronach tytułowych najważniejszych dokumentów szkolnych, teczkach, dyplomach, zaproszeniach, życzeniach</w:t>
      </w:r>
      <w:r w:rsidR="00625CA9" w:rsidRPr="00CC6E4B">
        <w:rPr>
          <w:rFonts w:asciiTheme="minorHAnsi" w:hAnsiTheme="minorHAnsi" w:cstheme="minorHAnsi"/>
          <w:szCs w:val="24"/>
        </w:rPr>
        <w:t xml:space="preserve"> </w:t>
      </w:r>
      <w:r w:rsidRPr="00CC6E4B">
        <w:rPr>
          <w:rFonts w:asciiTheme="minorHAnsi" w:hAnsiTheme="minorHAnsi" w:cstheme="minorHAnsi"/>
          <w:szCs w:val="24"/>
        </w:rPr>
        <w:t>itp.</w:t>
      </w:r>
    </w:p>
    <w:p w14:paraId="1953422A" w14:textId="017FDCA8" w:rsidR="008C166D" w:rsidRPr="00CC6E4B" w:rsidRDefault="00352786" w:rsidP="006C7809">
      <w:pPr>
        <w:pStyle w:val="Akapitzlist"/>
        <w:numPr>
          <w:ilvl w:val="1"/>
          <w:numId w:val="134"/>
        </w:numPr>
        <w:tabs>
          <w:tab w:val="left" w:pos="993"/>
        </w:tabs>
        <w:spacing w:before="60"/>
        <w:rPr>
          <w:rFonts w:asciiTheme="minorHAnsi" w:hAnsiTheme="minorHAnsi" w:cstheme="minorHAnsi"/>
          <w:szCs w:val="24"/>
        </w:rPr>
      </w:pPr>
      <w:r w:rsidRPr="00CC6E4B">
        <w:rPr>
          <w:rFonts w:asciiTheme="minorHAnsi" w:hAnsiTheme="minorHAnsi" w:cstheme="minorHAnsi"/>
          <w:szCs w:val="24"/>
        </w:rPr>
        <w:t>Ślubowanie klasy pierwszej Szkoły</w:t>
      </w:r>
      <w:r w:rsidR="00625CA9" w:rsidRPr="00CC6E4B">
        <w:rPr>
          <w:rFonts w:asciiTheme="minorHAnsi" w:hAnsiTheme="minorHAnsi" w:cstheme="minorHAnsi"/>
          <w:szCs w:val="24"/>
        </w:rPr>
        <w:t xml:space="preserve"> </w:t>
      </w:r>
      <w:r w:rsidRPr="00CC6E4B">
        <w:rPr>
          <w:rFonts w:asciiTheme="minorHAnsi" w:hAnsiTheme="minorHAnsi" w:cstheme="minorHAnsi"/>
          <w:szCs w:val="24"/>
        </w:rPr>
        <w:t>Podstawowej:</w:t>
      </w:r>
    </w:p>
    <w:p w14:paraId="2A1E0CE4" w14:textId="393370AF" w:rsidR="008C166D" w:rsidRPr="00CC6E4B" w:rsidRDefault="00352786" w:rsidP="006C7809">
      <w:pPr>
        <w:pStyle w:val="Akapitzlist"/>
        <w:numPr>
          <w:ilvl w:val="2"/>
          <w:numId w:val="134"/>
        </w:numPr>
        <w:tabs>
          <w:tab w:val="left" w:pos="993"/>
        </w:tabs>
        <w:spacing w:before="60"/>
        <w:rPr>
          <w:rFonts w:asciiTheme="minorHAnsi" w:hAnsiTheme="minorHAnsi" w:cstheme="minorHAnsi"/>
          <w:szCs w:val="24"/>
        </w:rPr>
      </w:pPr>
      <w:r w:rsidRPr="00CC6E4B">
        <w:rPr>
          <w:rFonts w:asciiTheme="minorHAnsi" w:hAnsiTheme="minorHAnsi" w:cstheme="minorHAnsi"/>
          <w:szCs w:val="24"/>
        </w:rPr>
        <w:t>Ślubowanie uczniów klas pierwszych odbywa się po wprowadzeniu sztandaru. Każdy pierwszoklasista</w:t>
      </w:r>
      <w:r w:rsidR="009A237C" w:rsidRPr="00CC6E4B">
        <w:rPr>
          <w:rFonts w:asciiTheme="minorHAnsi" w:hAnsiTheme="minorHAnsi" w:cstheme="minorHAnsi"/>
          <w:szCs w:val="24"/>
        </w:rPr>
        <w:t xml:space="preserve"> stojąc w postawie zasadniczej </w:t>
      </w:r>
      <w:r w:rsidRPr="00CC6E4B">
        <w:rPr>
          <w:rFonts w:asciiTheme="minorHAnsi" w:hAnsiTheme="minorHAnsi" w:cstheme="minorHAnsi"/>
          <w:szCs w:val="24"/>
        </w:rPr>
        <w:t>trzyma uniesioną do góry na wysokości</w:t>
      </w:r>
      <w:r w:rsidR="00FB6BEA" w:rsidRPr="00CC6E4B">
        <w:rPr>
          <w:rFonts w:asciiTheme="minorHAnsi" w:hAnsiTheme="minorHAnsi" w:cstheme="minorHAnsi"/>
          <w:szCs w:val="24"/>
        </w:rPr>
        <w:t xml:space="preserve"> </w:t>
      </w:r>
      <w:r w:rsidRPr="00CC6E4B">
        <w:rPr>
          <w:rFonts w:asciiTheme="minorHAnsi" w:hAnsiTheme="minorHAnsi" w:cstheme="minorHAnsi"/>
          <w:szCs w:val="24"/>
        </w:rPr>
        <w:t>oczu prawą rękę z wyciągniętymi dwoma palcami w kierunku sztandaru i</w:t>
      </w:r>
      <w:r w:rsidR="003B57ED" w:rsidRPr="00CC6E4B">
        <w:rPr>
          <w:rFonts w:asciiTheme="minorHAnsi" w:hAnsiTheme="minorHAnsi" w:cstheme="minorHAnsi"/>
          <w:szCs w:val="24"/>
        </w:rPr>
        <w:t> </w:t>
      </w:r>
      <w:r w:rsidRPr="00CC6E4B">
        <w:rPr>
          <w:rFonts w:asciiTheme="minorHAnsi" w:hAnsiTheme="minorHAnsi" w:cstheme="minorHAnsi"/>
          <w:szCs w:val="24"/>
        </w:rPr>
        <w:t>powtarza rotę przysięgi:</w:t>
      </w:r>
    </w:p>
    <w:p w14:paraId="2840E913" w14:textId="77777777" w:rsidR="008C166D" w:rsidRPr="00CC6E4B" w:rsidRDefault="00352786" w:rsidP="006C7809">
      <w:pPr>
        <w:pStyle w:val="Akapitzlist"/>
        <w:numPr>
          <w:ilvl w:val="2"/>
          <w:numId w:val="134"/>
        </w:numPr>
        <w:tabs>
          <w:tab w:val="left" w:pos="993"/>
        </w:tabs>
        <w:spacing w:before="60"/>
        <w:rPr>
          <w:rFonts w:asciiTheme="minorHAnsi" w:hAnsiTheme="minorHAnsi" w:cstheme="minorHAnsi"/>
          <w:szCs w:val="24"/>
        </w:rPr>
      </w:pPr>
      <w:r w:rsidRPr="00CC6E4B">
        <w:rPr>
          <w:rFonts w:asciiTheme="minorHAnsi" w:hAnsiTheme="minorHAnsi" w:cstheme="minorHAnsi"/>
          <w:szCs w:val="24"/>
        </w:rPr>
        <w:t>Tekst ślubowania uczniów:</w:t>
      </w:r>
    </w:p>
    <w:p w14:paraId="1E625272" w14:textId="77777777" w:rsidR="0057586C" w:rsidRPr="00CC6E4B" w:rsidRDefault="00352786" w:rsidP="006C7809">
      <w:pPr>
        <w:pStyle w:val="Akapitzlist"/>
        <w:numPr>
          <w:ilvl w:val="4"/>
          <w:numId w:val="134"/>
        </w:numPr>
        <w:tabs>
          <w:tab w:val="left" w:pos="993"/>
        </w:tabs>
        <w:spacing w:before="60"/>
        <w:rPr>
          <w:rFonts w:asciiTheme="minorHAnsi" w:hAnsiTheme="minorHAnsi" w:cstheme="minorHAnsi"/>
          <w:szCs w:val="24"/>
        </w:rPr>
      </w:pPr>
      <w:r w:rsidRPr="00CC6E4B">
        <w:rPr>
          <w:rFonts w:asciiTheme="minorHAnsi" w:hAnsiTheme="minorHAnsi" w:cstheme="minorHAnsi"/>
          <w:szCs w:val="24"/>
        </w:rPr>
        <w:t xml:space="preserve">Czy ślubujecie być dobrymi Polakami i kochać Ojczyznę? </w:t>
      </w:r>
    </w:p>
    <w:p w14:paraId="3D0198E2" w14:textId="77777777" w:rsidR="008C166D" w:rsidRPr="00CC6E4B" w:rsidRDefault="00352786" w:rsidP="006C7809">
      <w:pPr>
        <w:pStyle w:val="Akapitzlist"/>
        <w:numPr>
          <w:ilvl w:val="4"/>
          <w:numId w:val="134"/>
        </w:numPr>
        <w:tabs>
          <w:tab w:val="left" w:pos="993"/>
        </w:tabs>
        <w:spacing w:before="60"/>
        <w:rPr>
          <w:rFonts w:asciiTheme="minorHAnsi" w:hAnsiTheme="minorHAnsi" w:cstheme="minorHAnsi"/>
          <w:szCs w:val="24"/>
        </w:rPr>
      </w:pPr>
      <w:r w:rsidRPr="00CC6E4B">
        <w:rPr>
          <w:rFonts w:asciiTheme="minorHAnsi" w:hAnsiTheme="minorHAnsi" w:cstheme="minorHAnsi"/>
          <w:szCs w:val="24"/>
        </w:rPr>
        <w:t xml:space="preserve">Dbać o dobre imię swojej klasy i </w:t>
      </w:r>
      <w:r w:rsidR="009A237C" w:rsidRPr="00CC6E4B">
        <w:rPr>
          <w:rFonts w:asciiTheme="minorHAnsi" w:hAnsiTheme="minorHAnsi" w:cstheme="minorHAnsi"/>
          <w:szCs w:val="24"/>
        </w:rPr>
        <w:t>S</w:t>
      </w:r>
      <w:r w:rsidRPr="00CC6E4B">
        <w:rPr>
          <w:rFonts w:asciiTheme="minorHAnsi" w:hAnsiTheme="minorHAnsi" w:cstheme="minorHAnsi"/>
          <w:szCs w:val="24"/>
        </w:rPr>
        <w:t>zkoły?</w:t>
      </w:r>
    </w:p>
    <w:p w14:paraId="0152FC28" w14:textId="77777777" w:rsidR="008C166D" w:rsidRPr="00CC6E4B" w:rsidRDefault="00352786" w:rsidP="006C7809">
      <w:pPr>
        <w:pStyle w:val="Akapitzlist"/>
        <w:numPr>
          <w:ilvl w:val="4"/>
          <w:numId w:val="134"/>
        </w:numPr>
        <w:tabs>
          <w:tab w:val="left" w:pos="993"/>
        </w:tabs>
        <w:spacing w:before="60"/>
        <w:rPr>
          <w:rFonts w:asciiTheme="minorHAnsi" w:hAnsiTheme="minorHAnsi" w:cstheme="minorHAnsi"/>
          <w:szCs w:val="24"/>
        </w:rPr>
      </w:pPr>
      <w:r w:rsidRPr="00CC6E4B">
        <w:rPr>
          <w:rFonts w:asciiTheme="minorHAnsi" w:hAnsiTheme="minorHAnsi" w:cstheme="minorHAnsi"/>
          <w:szCs w:val="24"/>
        </w:rPr>
        <w:t>Czy ślubujecie, że postaracie się być dobrymi uczniami?</w:t>
      </w:r>
    </w:p>
    <w:p w14:paraId="67A04D24" w14:textId="370898A1" w:rsidR="0057586C" w:rsidRPr="00CC6E4B" w:rsidRDefault="00352786" w:rsidP="006C7809">
      <w:pPr>
        <w:pStyle w:val="Akapitzlist"/>
        <w:numPr>
          <w:ilvl w:val="4"/>
          <w:numId w:val="134"/>
        </w:numPr>
        <w:tabs>
          <w:tab w:val="left" w:pos="993"/>
        </w:tabs>
        <w:spacing w:before="60"/>
        <w:rPr>
          <w:rFonts w:asciiTheme="minorHAnsi" w:hAnsiTheme="minorHAnsi" w:cstheme="minorHAnsi"/>
          <w:szCs w:val="24"/>
        </w:rPr>
      </w:pPr>
      <w:r w:rsidRPr="00CC6E4B">
        <w:rPr>
          <w:rFonts w:asciiTheme="minorHAnsi" w:hAnsiTheme="minorHAnsi" w:cstheme="minorHAnsi"/>
          <w:szCs w:val="24"/>
        </w:rPr>
        <w:t>Swoją nauką i zachowaniem będziecie sprawiać radość rodzicom i</w:t>
      </w:r>
      <w:r w:rsidR="003B57ED" w:rsidRPr="00CC6E4B">
        <w:rPr>
          <w:rFonts w:asciiTheme="minorHAnsi" w:hAnsiTheme="minorHAnsi" w:cstheme="minorHAnsi"/>
          <w:szCs w:val="24"/>
        </w:rPr>
        <w:t> </w:t>
      </w:r>
      <w:r w:rsidRPr="00CC6E4B">
        <w:rPr>
          <w:rFonts w:asciiTheme="minorHAnsi" w:hAnsiTheme="minorHAnsi" w:cstheme="minorHAnsi"/>
          <w:szCs w:val="24"/>
        </w:rPr>
        <w:t>nauczycielom? Szanować</w:t>
      </w:r>
      <w:r w:rsidR="00FB6BEA" w:rsidRPr="00CC6E4B">
        <w:rPr>
          <w:rFonts w:asciiTheme="minorHAnsi" w:hAnsiTheme="minorHAnsi" w:cstheme="minorHAnsi"/>
          <w:szCs w:val="24"/>
        </w:rPr>
        <w:t xml:space="preserve"> </w:t>
      </w:r>
      <w:r w:rsidRPr="00CC6E4B">
        <w:rPr>
          <w:rFonts w:asciiTheme="minorHAnsi" w:hAnsiTheme="minorHAnsi" w:cstheme="minorHAnsi"/>
          <w:szCs w:val="24"/>
        </w:rPr>
        <w:t>wszystkich,</w:t>
      </w:r>
      <w:r w:rsidR="00FB6BEA" w:rsidRPr="00CC6E4B">
        <w:rPr>
          <w:rFonts w:asciiTheme="minorHAnsi" w:hAnsiTheme="minorHAnsi" w:cstheme="minorHAnsi"/>
          <w:szCs w:val="24"/>
        </w:rPr>
        <w:t xml:space="preserve"> </w:t>
      </w:r>
      <w:r w:rsidRPr="00CC6E4B">
        <w:rPr>
          <w:rFonts w:asciiTheme="minorHAnsi" w:hAnsiTheme="minorHAnsi" w:cstheme="minorHAnsi"/>
          <w:szCs w:val="24"/>
        </w:rPr>
        <w:t>którzy</w:t>
      </w:r>
      <w:r w:rsidR="00FB6BEA" w:rsidRPr="00CC6E4B">
        <w:rPr>
          <w:rFonts w:asciiTheme="minorHAnsi" w:hAnsiTheme="minorHAnsi" w:cstheme="minorHAnsi"/>
          <w:szCs w:val="24"/>
        </w:rPr>
        <w:t xml:space="preserve"> </w:t>
      </w:r>
      <w:r w:rsidRPr="00CC6E4B">
        <w:rPr>
          <w:rFonts w:asciiTheme="minorHAnsi" w:hAnsiTheme="minorHAnsi" w:cstheme="minorHAnsi"/>
          <w:szCs w:val="24"/>
        </w:rPr>
        <w:t>pracują</w:t>
      </w:r>
      <w:r w:rsidR="00FB6BEA" w:rsidRPr="00CC6E4B">
        <w:rPr>
          <w:rFonts w:asciiTheme="minorHAnsi" w:hAnsiTheme="minorHAnsi" w:cstheme="minorHAnsi"/>
          <w:szCs w:val="24"/>
        </w:rPr>
        <w:t xml:space="preserve"> </w:t>
      </w:r>
      <w:r w:rsidRPr="00CC6E4B">
        <w:rPr>
          <w:rFonts w:asciiTheme="minorHAnsi" w:hAnsiTheme="minorHAnsi" w:cstheme="minorHAnsi"/>
          <w:szCs w:val="24"/>
        </w:rPr>
        <w:t>w</w:t>
      </w:r>
      <w:r w:rsidR="00FB6BEA" w:rsidRPr="00CC6E4B">
        <w:rPr>
          <w:rFonts w:asciiTheme="minorHAnsi" w:hAnsiTheme="minorHAnsi" w:cstheme="minorHAnsi"/>
          <w:szCs w:val="24"/>
        </w:rPr>
        <w:t xml:space="preserve"> </w:t>
      </w:r>
      <w:r w:rsidR="009A237C" w:rsidRPr="00CC6E4B">
        <w:rPr>
          <w:rFonts w:asciiTheme="minorHAnsi" w:hAnsiTheme="minorHAnsi" w:cstheme="minorHAnsi"/>
          <w:szCs w:val="24"/>
        </w:rPr>
        <w:t>S</w:t>
      </w:r>
      <w:r w:rsidRPr="00CC6E4B">
        <w:rPr>
          <w:rFonts w:asciiTheme="minorHAnsi" w:hAnsiTheme="minorHAnsi" w:cstheme="minorHAnsi"/>
          <w:szCs w:val="24"/>
        </w:rPr>
        <w:t>zkole,</w:t>
      </w:r>
      <w:r w:rsidR="00FB6BEA" w:rsidRPr="00CC6E4B">
        <w:rPr>
          <w:rFonts w:asciiTheme="minorHAnsi" w:hAnsiTheme="minorHAnsi" w:cstheme="minorHAnsi"/>
          <w:szCs w:val="24"/>
        </w:rPr>
        <w:t xml:space="preserve"> </w:t>
      </w:r>
      <w:r w:rsidR="009A237C" w:rsidRPr="00CC6E4B">
        <w:rPr>
          <w:rFonts w:asciiTheme="minorHAnsi" w:hAnsiTheme="minorHAnsi" w:cstheme="minorHAnsi"/>
          <w:szCs w:val="24"/>
        </w:rPr>
        <w:t>aby</w:t>
      </w:r>
      <w:r w:rsidR="00FB6BEA" w:rsidRPr="00CC6E4B">
        <w:rPr>
          <w:rFonts w:asciiTheme="minorHAnsi" w:hAnsiTheme="minorHAnsi" w:cstheme="minorHAnsi"/>
          <w:szCs w:val="24"/>
        </w:rPr>
        <w:t xml:space="preserve"> </w:t>
      </w:r>
      <w:r w:rsidR="009A237C" w:rsidRPr="00CC6E4B">
        <w:rPr>
          <w:rFonts w:asciiTheme="minorHAnsi" w:hAnsiTheme="minorHAnsi" w:cstheme="minorHAnsi"/>
          <w:szCs w:val="24"/>
        </w:rPr>
        <w:t>nam</w:t>
      </w:r>
      <w:r w:rsidR="00FB6BEA" w:rsidRPr="00CC6E4B">
        <w:rPr>
          <w:rFonts w:asciiTheme="minorHAnsi" w:hAnsiTheme="minorHAnsi" w:cstheme="minorHAnsi"/>
          <w:szCs w:val="24"/>
        </w:rPr>
        <w:t xml:space="preserve"> </w:t>
      </w:r>
      <w:r w:rsidR="009A237C" w:rsidRPr="00CC6E4B">
        <w:rPr>
          <w:rFonts w:asciiTheme="minorHAnsi" w:hAnsiTheme="minorHAnsi" w:cstheme="minorHAnsi"/>
          <w:szCs w:val="24"/>
        </w:rPr>
        <w:t>było</w:t>
      </w:r>
      <w:r w:rsidR="00FB6BEA" w:rsidRPr="00CC6E4B">
        <w:rPr>
          <w:rFonts w:asciiTheme="minorHAnsi" w:hAnsiTheme="minorHAnsi" w:cstheme="minorHAnsi"/>
          <w:szCs w:val="24"/>
        </w:rPr>
        <w:t xml:space="preserve"> </w:t>
      </w:r>
      <w:r w:rsidR="009A237C" w:rsidRPr="00CC6E4B">
        <w:rPr>
          <w:rFonts w:asciiTheme="minorHAnsi" w:hAnsiTheme="minorHAnsi" w:cstheme="minorHAnsi"/>
          <w:szCs w:val="24"/>
        </w:rPr>
        <w:t>w niej dobrze?</w:t>
      </w:r>
    </w:p>
    <w:p w14:paraId="0BBC4A47" w14:textId="77777777" w:rsidR="008C166D" w:rsidRPr="00CC6E4B" w:rsidRDefault="0057586C" w:rsidP="006C7809">
      <w:pPr>
        <w:pStyle w:val="Akapitzlist"/>
        <w:numPr>
          <w:ilvl w:val="4"/>
          <w:numId w:val="134"/>
        </w:numPr>
        <w:tabs>
          <w:tab w:val="left" w:pos="993"/>
        </w:tabs>
        <w:spacing w:before="60"/>
        <w:rPr>
          <w:rFonts w:asciiTheme="minorHAnsi" w:hAnsiTheme="minorHAnsi" w:cstheme="minorHAnsi"/>
          <w:szCs w:val="24"/>
        </w:rPr>
      </w:pPr>
      <w:r w:rsidRPr="00CC6E4B">
        <w:rPr>
          <w:rFonts w:asciiTheme="minorHAnsi" w:hAnsiTheme="minorHAnsi" w:cstheme="minorHAnsi"/>
          <w:szCs w:val="24"/>
        </w:rPr>
        <w:t>Ślubujemy!</w:t>
      </w:r>
    </w:p>
    <w:p w14:paraId="5C5516CF" w14:textId="77777777" w:rsidR="008C166D" w:rsidRPr="00CC6E4B" w:rsidRDefault="00352786" w:rsidP="006C7809">
      <w:pPr>
        <w:pStyle w:val="Akapitzlist"/>
        <w:numPr>
          <w:ilvl w:val="2"/>
          <w:numId w:val="134"/>
        </w:numPr>
        <w:tabs>
          <w:tab w:val="left" w:pos="993"/>
        </w:tabs>
        <w:spacing w:before="60"/>
        <w:rPr>
          <w:rFonts w:asciiTheme="minorHAnsi" w:hAnsiTheme="minorHAnsi" w:cstheme="minorHAnsi"/>
          <w:szCs w:val="24"/>
        </w:rPr>
      </w:pPr>
      <w:r w:rsidRPr="00CC6E4B">
        <w:rPr>
          <w:rFonts w:asciiTheme="minorHAnsi" w:hAnsiTheme="minorHAnsi" w:cstheme="minorHAnsi"/>
          <w:szCs w:val="24"/>
        </w:rPr>
        <w:t>Tekst ślubowania rodziców:</w:t>
      </w:r>
    </w:p>
    <w:p w14:paraId="3AE78EFB" w14:textId="77777777" w:rsidR="008C166D" w:rsidRPr="00CC6E4B" w:rsidRDefault="00352786" w:rsidP="006C7809">
      <w:pPr>
        <w:pStyle w:val="Akapitzlist"/>
        <w:numPr>
          <w:ilvl w:val="4"/>
          <w:numId w:val="134"/>
        </w:numPr>
        <w:tabs>
          <w:tab w:val="left" w:pos="993"/>
        </w:tabs>
        <w:spacing w:before="60"/>
        <w:rPr>
          <w:rFonts w:asciiTheme="minorHAnsi" w:hAnsiTheme="minorHAnsi" w:cstheme="minorHAnsi"/>
          <w:szCs w:val="24"/>
        </w:rPr>
      </w:pPr>
      <w:r w:rsidRPr="00CC6E4B">
        <w:rPr>
          <w:rFonts w:asciiTheme="minorHAnsi" w:hAnsiTheme="minorHAnsi" w:cstheme="minorHAnsi"/>
          <w:szCs w:val="24"/>
        </w:rPr>
        <w:t xml:space="preserve">Mam dziecko w </w:t>
      </w:r>
      <w:r w:rsidR="009A237C" w:rsidRPr="00CC6E4B">
        <w:rPr>
          <w:rFonts w:asciiTheme="minorHAnsi" w:hAnsiTheme="minorHAnsi" w:cstheme="minorHAnsi"/>
          <w:szCs w:val="24"/>
        </w:rPr>
        <w:t>S</w:t>
      </w:r>
      <w:r w:rsidRPr="00CC6E4B">
        <w:rPr>
          <w:rFonts w:asciiTheme="minorHAnsi" w:hAnsiTheme="minorHAnsi" w:cstheme="minorHAnsi"/>
          <w:szCs w:val="24"/>
        </w:rPr>
        <w:t>zkole i będę się starać:</w:t>
      </w:r>
    </w:p>
    <w:p w14:paraId="60650D19" w14:textId="77777777" w:rsidR="0057586C" w:rsidRPr="00CC6E4B" w:rsidRDefault="00352786" w:rsidP="006C7809">
      <w:pPr>
        <w:pStyle w:val="Akapitzlist"/>
        <w:numPr>
          <w:ilvl w:val="4"/>
          <w:numId w:val="134"/>
        </w:numPr>
        <w:tabs>
          <w:tab w:val="left" w:pos="993"/>
        </w:tabs>
        <w:spacing w:before="60"/>
        <w:rPr>
          <w:rFonts w:asciiTheme="minorHAnsi" w:hAnsiTheme="minorHAnsi" w:cstheme="minorHAnsi"/>
          <w:szCs w:val="24"/>
        </w:rPr>
      </w:pPr>
      <w:r w:rsidRPr="00CC6E4B">
        <w:rPr>
          <w:rFonts w:asciiTheme="minorHAnsi" w:hAnsiTheme="minorHAnsi" w:cstheme="minorHAnsi"/>
          <w:szCs w:val="24"/>
        </w:rPr>
        <w:t>Zawsze mieć w pamięci, że moje dziecko jest unikalnym dobrem</w:t>
      </w:r>
      <w:r w:rsidR="009A237C" w:rsidRPr="00CC6E4B">
        <w:rPr>
          <w:rFonts w:asciiTheme="minorHAnsi" w:hAnsiTheme="minorHAnsi" w:cstheme="minorHAnsi"/>
          <w:szCs w:val="24"/>
        </w:rPr>
        <w:t>,</w:t>
      </w:r>
      <w:r w:rsidRPr="00CC6E4B">
        <w:rPr>
          <w:rFonts w:asciiTheme="minorHAnsi" w:hAnsiTheme="minorHAnsi" w:cstheme="minorHAnsi"/>
          <w:szCs w:val="24"/>
        </w:rPr>
        <w:t xml:space="preserve"> </w:t>
      </w:r>
    </w:p>
    <w:p w14:paraId="1FB450B9" w14:textId="77777777" w:rsidR="0057586C" w:rsidRPr="00CC6E4B" w:rsidRDefault="0057586C" w:rsidP="006C7809">
      <w:pPr>
        <w:pStyle w:val="Akapitzlist"/>
        <w:numPr>
          <w:ilvl w:val="4"/>
          <w:numId w:val="134"/>
        </w:numPr>
        <w:tabs>
          <w:tab w:val="left" w:pos="993"/>
        </w:tabs>
        <w:spacing w:before="60"/>
        <w:rPr>
          <w:rFonts w:asciiTheme="minorHAnsi" w:hAnsiTheme="minorHAnsi" w:cstheme="minorHAnsi"/>
          <w:szCs w:val="24"/>
        </w:rPr>
      </w:pPr>
      <w:r w:rsidRPr="00CC6E4B">
        <w:rPr>
          <w:rFonts w:asciiTheme="minorHAnsi" w:hAnsiTheme="minorHAnsi" w:cstheme="minorHAnsi"/>
          <w:szCs w:val="24"/>
        </w:rPr>
        <w:t>Słuchać uważnie o czym mówi,</w:t>
      </w:r>
    </w:p>
    <w:p w14:paraId="63899E79" w14:textId="77777777" w:rsidR="0057586C" w:rsidRPr="00CC6E4B" w:rsidRDefault="00352786" w:rsidP="006C7809">
      <w:pPr>
        <w:pStyle w:val="Akapitzlist"/>
        <w:numPr>
          <w:ilvl w:val="4"/>
          <w:numId w:val="134"/>
        </w:numPr>
        <w:tabs>
          <w:tab w:val="left" w:pos="993"/>
        </w:tabs>
        <w:spacing w:before="60"/>
        <w:rPr>
          <w:rFonts w:asciiTheme="minorHAnsi" w:hAnsiTheme="minorHAnsi" w:cstheme="minorHAnsi"/>
          <w:szCs w:val="24"/>
        </w:rPr>
      </w:pPr>
      <w:r w:rsidRPr="00CC6E4B">
        <w:rPr>
          <w:rFonts w:asciiTheme="minorHAnsi" w:hAnsiTheme="minorHAnsi" w:cstheme="minorHAnsi"/>
          <w:szCs w:val="24"/>
        </w:rPr>
        <w:t>Pamiętać, że każdy uczeń uczy się na błędach</w:t>
      </w:r>
      <w:r w:rsidR="009A237C" w:rsidRPr="00CC6E4B">
        <w:rPr>
          <w:rFonts w:asciiTheme="minorHAnsi" w:hAnsiTheme="minorHAnsi" w:cstheme="minorHAnsi"/>
          <w:szCs w:val="24"/>
        </w:rPr>
        <w:t>,</w:t>
      </w:r>
    </w:p>
    <w:p w14:paraId="31917CEC" w14:textId="77777777" w:rsidR="0057586C" w:rsidRPr="00CC6E4B" w:rsidRDefault="00352786" w:rsidP="006C7809">
      <w:pPr>
        <w:pStyle w:val="Akapitzlist"/>
        <w:numPr>
          <w:ilvl w:val="4"/>
          <w:numId w:val="134"/>
        </w:numPr>
        <w:tabs>
          <w:tab w:val="left" w:pos="993"/>
        </w:tabs>
        <w:spacing w:before="60"/>
        <w:rPr>
          <w:rFonts w:asciiTheme="minorHAnsi" w:hAnsiTheme="minorHAnsi" w:cstheme="minorHAnsi"/>
          <w:szCs w:val="24"/>
        </w:rPr>
      </w:pPr>
      <w:r w:rsidRPr="00CC6E4B">
        <w:rPr>
          <w:rFonts w:asciiTheme="minorHAnsi" w:hAnsiTheme="minorHAnsi" w:cstheme="minorHAnsi"/>
          <w:szCs w:val="24"/>
        </w:rPr>
        <w:t>Doceniać w dziecku to</w:t>
      </w:r>
      <w:r w:rsidR="009A237C" w:rsidRPr="00CC6E4B">
        <w:rPr>
          <w:rFonts w:asciiTheme="minorHAnsi" w:hAnsiTheme="minorHAnsi" w:cstheme="minorHAnsi"/>
          <w:szCs w:val="24"/>
        </w:rPr>
        <w:t>,</w:t>
      </w:r>
      <w:r w:rsidRPr="00CC6E4B">
        <w:rPr>
          <w:rFonts w:asciiTheme="minorHAnsi" w:hAnsiTheme="minorHAnsi" w:cstheme="minorHAnsi"/>
          <w:szCs w:val="24"/>
        </w:rPr>
        <w:t xml:space="preserve"> co w nim najlepsze</w:t>
      </w:r>
      <w:r w:rsidR="009A237C" w:rsidRPr="00CC6E4B">
        <w:rPr>
          <w:rFonts w:asciiTheme="minorHAnsi" w:hAnsiTheme="minorHAnsi" w:cstheme="minorHAnsi"/>
          <w:szCs w:val="24"/>
        </w:rPr>
        <w:t>,</w:t>
      </w:r>
    </w:p>
    <w:p w14:paraId="357231F7" w14:textId="3DB18ED2" w:rsidR="008C166D" w:rsidRPr="00CC6E4B" w:rsidRDefault="00352786" w:rsidP="006C7809">
      <w:pPr>
        <w:pStyle w:val="Akapitzlist"/>
        <w:numPr>
          <w:ilvl w:val="4"/>
          <w:numId w:val="134"/>
        </w:numPr>
        <w:tabs>
          <w:tab w:val="left" w:pos="993"/>
        </w:tabs>
        <w:spacing w:before="60"/>
        <w:rPr>
          <w:rFonts w:asciiTheme="minorHAnsi" w:hAnsiTheme="minorHAnsi" w:cstheme="minorHAnsi"/>
          <w:szCs w:val="24"/>
        </w:rPr>
      </w:pPr>
      <w:r w:rsidRPr="00CC6E4B">
        <w:rPr>
          <w:rFonts w:asciiTheme="minorHAnsi" w:hAnsiTheme="minorHAnsi" w:cstheme="minorHAnsi"/>
          <w:szCs w:val="24"/>
        </w:rPr>
        <w:t>Przytulać je często</w:t>
      </w:r>
      <w:r w:rsidR="009A237C" w:rsidRPr="00CC6E4B">
        <w:rPr>
          <w:rFonts w:asciiTheme="minorHAnsi" w:hAnsiTheme="minorHAnsi" w:cstheme="minorHAnsi"/>
          <w:szCs w:val="24"/>
        </w:rPr>
        <w:t>,</w:t>
      </w:r>
    </w:p>
    <w:p w14:paraId="78F3AE76" w14:textId="77777777" w:rsidR="0057586C" w:rsidRPr="00CC6E4B" w:rsidRDefault="00352786" w:rsidP="006C7809">
      <w:pPr>
        <w:pStyle w:val="Akapitzlist"/>
        <w:numPr>
          <w:ilvl w:val="4"/>
          <w:numId w:val="134"/>
        </w:numPr>
        <w:tabs>
          <w:tab w:val="left" w:pos="993"/>
        </w:tabs>
        <w:spacing w:before="60"/>
        <w:rPr>
          <w:rFonts w:asciiTheme="minorHAnsi" w:hAnsiTheme="minorHAnsi" w:cstheme="minorHAnsi"/>
          <w:szCs w:val="24"/>
        </w:rPr>
      </w:pPr>
      <w:r w:rsidRPr="00CC6E4B">
        <w:rPr>
          <w:rFonts w:asciiTheme="minorHAnsi" w:hAnsiTheme="minorHAnsi" w:cstheme="minorHAnsi"/>
          <w:szCs w:val="24"/>
        </w:rPr>
        <w:t>Cieszyć się jego dzieciństwem, pamiętając, że szybko mijają lata, kiedy jest ono małym dzieckiem</w:t>
      </w:r>
    </w:p>
    <w:p w14:paraId="3778EDFD" w14:textId="5FC0F384" w:rsidR="008C166D" w:rsidRPr="00CC6E4B" w:rsidRDefault="0057586C" w:rsidP="006C7809">
      <w:pPr>
        <w:pStyle w:val="Akapitzlist"/>
        <w:numPr>
          <w:ilvl w:val="4"/>
          <w:numId w:val="134"/>
        </w:numPr>
        <w:tabs>
          <w:tab w:val="left" w:pos="993"/>
        </w:tabs>
        <w:spacing w:before="60"/>
        <w:rPr>
          <w:rFonts w:asciiTheme="minorHAnsi" w:hAnsiTheme="minorHAnsi" w:cstheme="minorHAnsi"/>
          <w:szCs w:val="24"/>
        </w:rPr>
      </w:pPr>
      <w:r w:rsidRPr="00CC6E4B">
        <w:rPr>
          <w:rFonts w:asciiTheme="minorHAnsi" w:hAnsiTheme="minorHAnsi" w:cstheme="minorHAnsi"/>
          <w:szCs w:val="24"/>
        </w:rPr>
        <w:t>Ślubujemy!</w:t>
      </w:r>
    </w:p>
    <w:p w14:paraId="2A0DAABD" w14:textId="77777777" w:rsidR="008C166D" w:rsidRPr="00CC6E4B" w:rsidRDefault="00352786" w:rsidP="006C7809">
      <w:pPr>
        <w:pStyle w:val="Akapitzlist"/>
        <w:numPr>
          <w:ilvl w:val="1"/>
          <w:numId w:val="134"/>
        </w:numPr>
        <w:tabs>
          <w:tab w:val="left" w:pos="974"/>
        </w:tabs>
        <w:spacing w:before="60"/>
        <w:rPr>
          <w:rFonts w:asciiTheme="minorHAnsi" w:hAnsiTheme="minorHAnsi" w:cstheme="minorHAnsi"/>
          <w:szCs w:val="24"/>
        </w:rPr>
      </w:pPr>
      <w:r w:rsidRPr="00CC6E4B">
        <w:rPr>
          <w:rFonts w:asciiTheme="minorHAnsi" w:hAnsiTheme="minorHAnsi" w:cstheme="minorHAnsi"/>
          <w:szCs w:val="24"/>
        </w:rPr>
        <w:t xml:space="preserve">Pasowanie na ucznia następuje tuż po ślubowaniu złożonym przez pierwszoklasistów. Dyrektor </w:t>
      </w:r>
      <w:r w:rsidR="009A237C" w:rsidRPr="00CC6E4B">
        <w:rPr>
          <w:rFonts w:asciiTheme="minorHAnsi" w:hAnsiTheme="minorHAnsi" w:cstheme="minorHAnsi"/>
          <w:szCs w:val="24"/>
        </w:rPr>
        <w:t>S</w:t>
      </w:r>
      <w:r w:rsidRPr="00CC6E4B">
        <w:rPr>
          <w:rFonts w:asciiTheme="minorHAnsi" w:hAnsiTheme="minorHAnsi" w:cstheme="minorHAnsi"/>
          <w:szCs w:val="24"/>
        </w:rPr>
        <w:t>zkoły na lewe ramię każdego pierwszoklasisty kładzie duży ołówek i</w:t>
      </w:r>
      <w:r w:rsidR="009A237C" w:rsidRPr="00CC6E4B">
        <w:rPr>
          <w:rFonts w:asciiTheme="minorHAnsi" w:hAnsiTheme="minorHAnsi" w:cstheme="minorHAnsi"/>
          <w:szCs w:val="24"/>
        </w:rPr>
        <w:t xml:space="preserve"> </w:t>
      </w:r>
      <w:r w:rsidRPr="00CC6E4B">
        <w:rPr>
          <w:rFonts w:asciiTheme="minorHAnsi" w:hAnsiTheme="minorHAnsi" w:cstheme="minorHAnsi"/>
          <w:szCs w:val="24"/>
        </w:rPr>
        <w:t>mówi:</w:t>
      </w:r>
    </w:p>
    <w:p w14:paraId="04CE4DB7" w14:textId="763916A9" w:rsidR="008C166D" w:rsidRPr="00CC6E4B" w:rsidRDefault="00352786" w:rsidP="006C7809">
      <w:pPr>
        <w:pStyle w:val="Akapitzlist"/>
        <w:numPr>
          <w:ilvl w:val="4"/>
          <w:numId w:val="134"/>
        </w:numPr>
        <w:tabs>
          <w:tab w:val="left" w:pos="974"/>
        </w:tabs>
        <w:spacing w:before="60"/>
        <w:rPr>
          <w:rFonts w:asciiTheme="minorHAnsi" w:hAnsiTheme="minorHAnsi" w:cstheme="minorHAnsi"/>
          <w:szCs w:val="24"/>
        </w:rPr>
      </w:pPr>
      <w:r w:rsidRPr="00CC6E4B">
        <w:rPr>
          <w:rFonts w:asciiTheme="minorHAnsi" w:hAnsiTheme="minorHAnsi" w:cstheme="minorHAnsi"/>
          <w:i/>
          <w:szCs w:val="24"/>
        </w:rPr>
        <w:t>„Pasuję Cię na ucznia Szkoły Podstawowej nr 3 w Dębnie.</w:t>
      </w:r>
      <w:r w:rsidRPr="00CC6E4B">
        <w:rPr>
          <w:rFonts w:asciiTheme="minorHAnsi" w:hAnsiTheme="minorHAnsi" w:cstheme="minorHAnsi"/>
          <w:szCs w:val="24"/>
        </w:rPr>
        <w:t>”</w:t>
      </w:r>
    </w:p>
    <w:p w14:paraId="728BDF32" w14:textId="77777777" w:rsidR="008C166D" w:rsidRPr="00CC6E4B" w:rsidRDefault="00352786" w:rsidP="006C7809">
      <w:pPr>
        <w:pStyle w:val="Akapitzlist"/>
        <w:numPr>
          <w:ilvl w:val="1"/>
          <w:numId w:val="134"/>
        </w:numPr>
        <w:tabs>
          <w:tab w:val="left" w:pos="974"/>
        </w:tabs>
        <w:spacing w:before="60"/>
        <w:rPr>
          <w:rFonts w:asciiTheme="minorHAnsi" w:hAnsiTheme="minorHAnsi" w:cstheme="minorHAnsi"/>
          <w:szCs w:val="24"/>
        </w:rPr>
      </w:pPr>
      <w:r w:rsidRPr="00CC6E4B">
        <w:rPr>
          <w:rFonts w:asciiTheme="minorHAnsi" w:hAnsiTheme="minorHAnsi" w:cstheme="minorHAnsi"/>
          <w:szCs w:val="24"/>
        </w:rPr>
        <w:t>Pożegnanie</w:t>
      </w:r>
      <w:r w:rsidR="003C5AA7" w:rsidRPr="00CC6E4B">
        <w:rPr>
          <w:rFonts w:asciiTheme="minorHAnsi" w:hAnsiTheme="minorHAnsi" w:cstheme="minorHAnsi"/>
          <w:szCs w:val="24"/>
        </w:rPr>
        <w:t xml:space="preserve"> </w:t>
      </w:r>
      <w:r w:rsidRPr="00CC6E4B">
        <w:rPr>
          <w:rFonts w:asciiTheme="minorHAnsi" w:hAnsiTheme="minorHAnsi" w:cstheme="minorHAnsi"/>
          <w:szCs w:val="24"/>
        </w:rPr>
        <w:t>absolwentów</w:t>
      </w:r>
      <w:r w:rsidR="003C5AA7" w:rsidRPr="00CC6E4B">
        <w:rPr>
          <w:rFonts w:asciiTheme="minorHAnsi" w:hAnsiTheme="minorHAnsi" w:cstheme="minorHAnsi"/>
          <w:szCs w:val="24"/>
        </w:rPr>
        <w:t>.</w:t>
      </w:r>
    </w:p>
    <w:p w14:paraId="6E0D6762" w14:textId="3F944852" w:rsidR="005E4D0B" w:rsidRPr="00CC6E4B" w:rsidRDefault="00352786" w:rsidP="006C7809">
      <w:pPr>
        <w:pStyle w:val="Akapitzlist"/>
        <w:numPr>
          <w:ilvl w:val="2"/>
          <w:numId w:val="134"/>
        </w:numPr>
        <w:tabs>
          <w:tab w:val="left" w:pos="993"/>
        </w:tabs>
        <w:spacing w:before="60"/>
        <w:rPr>
          <w:rFonts w:asciiTheme="minorHAnsi" w:hAnsiTheme="minorHAnsi" w:cstheme="minorHAnsi"/>
          <w:szCs w:val="24"/>
        </w:rPr>
      </w:pPr>
      <w:r w:rsidRPr="00CC6E4B">
        <w:rPr>
          <w:rFonts w:asciiTheme="minorHAnsi" w:hAnsiTheme="minorHAnsi" w:cstheme="minorHAnsi"/>
          <w:szCs w:val="24"/>
        </w:rPr>
        <w:t>Na uroczystym apelu kończącym rok szkolny absolwenci składają ślubowanie. Wszyscy zgromadzeni stoją na baczność. Absolwenci tr</w:t>
      </w:r>
      <w:r w:rsidR="009A3813" w:rsidRPr="00CC6E4B">
        <w:rPr>
          <w:rFonts w:asciiTheme="minorHAnsi" w:hAnsiTheme="minorHAnsi" w:cstheme="minorHAnsi"/>
          <w:szCs w:val="24"/>
        </w:rPr>
        <w:t>zymają uniesioną do góry rękę z </w:t>
      </w:r>
      <w:r w:rsidRPr="00CC6E4B">
        <w:rPr>
          <w:rFonts w:asciiTheme="minorHAnsi" w:hAnsiTheme="minorHAnsi" w:cstheme="minorHAnsi"/>
          <w:szCs w:val="24"/>
        </w:rPr>
        <w:t>wyciągniętymi dwoma palcami w kierunku sztandaru i powtarzają słowa przysięgi.</w:t>
      </w:r>
    </w:p>
    <w:p w14:paraId="34D13812" w14:textId="45692717" w:rsidR="008C166D" w:rsidRPr="00CC6E4B" w:rsidRDefault="00352786" w:rsidP="006C7809">
      <w:pPr>
        <w:pStyle w:val="Akapitzlist"/>
        <w:numPr>
          <w:ilvl w:val="3"/>
          <w:numId w:val="134"/>
        </w:numPr>
        <w:tabs>
          <w:tab w:val="left" w:pos="993"/>
        </w:tabs>
        <w:spacing w:before="60"/>
        <w:rPr>
          <w:rFonts w:asciiTheme="minorHAnsi" w:hAnsiTheme="minorHAnsi" w:cstheme="minorHAnsi"/>
          <w:szCs w:val="24"/>
        </w:rPr>
      </w:pPr>
      <w:r w:rsidRPr="00CC6E4B">
        <w:rPr>
          <w:rFonts w:asciiTheme="minorHAnsi" w:hAnsiTheme="minorHAnsi" w:cstheme="minorHAnsi"/>
          <w:szCs w:val="24"/>
        </w:rPr>
        <w:t>Rota ślubowania absolwentów:</w:t>
      </w:r>
    </w:p>
    <w:p w14:paraId="7199D7C6" w14:textId="0E4E1EA4" w:rsidR="008C166D" w:rsidRPr="00CC6E4B" w:rsidRDefault="005E4D0B" w:rsidP="003B57ED">
      <w:pPr>
        <w:tabs>
          <w:tab w:val="left" w:pos="993"/>
        </w:tabs>
        <w:spacing w:before="60"/>
        <w:jc w:val="both"/>
        <w:rPr>
          <w:rFonts w:asciiTheme="minorHAnsi" w:hAnsiTheme="minorHAnsi" w:cstheme="minorHAnsi"/>
          <w:szCs w:val="24"/>
        </w:rPr>
      </w:pPr>
      <w:r w:rsidRPr="00CC6E4B">
        <w:rPr>
          <w:rFonts w:asciiTheme="minorHAnsi" w:hAnsiTheme="minorHAnsi" w:cstheme="minorHAnsi"/>
          <w:szCs w:val="24"/>
        </w:rPr>
        <w:tab/>
      </w:r>
      <w:r w:rsidRPr="00CC6E4B">
        <w:rPr>
          <w:rFonts w:asciiTheme="minorHAnsi" w:hAnsiTheme="minorHAnsi" w:cstheme="minorHAnsi"/>
          <w:szCs w:val="24"/>
        </w:rPr>
        <w:tab/>
      </w:r>
      <w:r w:rsidR="00352786" w:rsidRPr="00CC6E4B">
        <w:rPr>
          <w:rFonts w:asciiTheme="minorHAnsi" w:hAnsiTheme="minorHAnsi" w:cstheme="minorHAnsi"/>
          <w:szCs w:val="24"/>
        </w:rPr>
        <w:t>My absolwenci Szkoły Podstawowej nr 3 w Dębnie ślubujemy:</w:t>
      </w:r>
    </w:p>
    <w:p w14:paraId="35F7C496" w14:textId="77777777" w:rsidR="0057586C" w:rsidRPr="00CC6E4B" w:rsidRDefault="0057586C" w:rsidP="006C7809">
      <w:pPr>
        <w:pStyle w:val="Akapitzlist"/>
        <w:numPr>
          <w:ilvl w:val="4"/>
          <w:numId w:val="134"/>
        </w:numPr>
        <w:tabs>
          <w:tab w:val="left" w:pos="993"/>
        </w:tabs>
        <w:spacing w:before="60"/>
        <w:rPr>
          <w:rFonts w:asciiTheme="minorHAnsi" w:hAnsiTheme="minorHAnsi" w:cstheme="minorHAnsi"/>
          <w:szCs w:val="24"/>
        </w:rPr>
      </w:pPr>
      <w:r w:rsidRPr="00CC6E4B">
        <w:rPr>
          <w:rFonts w:asciiTheme="minorHAnsi" w:hAnsiTheme="minorHAnsi" w:cstheme="minorHAnsi"/>
          <w:szCs w:val="24"/>
        </w:rPr>
        <w:t>S</w:t>
      </w:r>
      <w:r w:rsidR="00352786" w:rsidRPr="00CC6E4B">
        <w:rPr>
          <w:rFonts w:asciiTheme="minorHAnsi" w:hAnsiTheme="minorHAnsi" w:cstheme="minorHAnsi"/>
          <w:szCs w:val="24"/>
        </w:rPr>
        <w:t xml:space="preserve">ławić dobre imię </w:t>
      </w:r>
      <w:r w:rsidR="003C5AA7" w:rsidRPr="00CC6E4B">
        <w:rPr>
          <w:rFonts w:asciiTheme="minorHAnsi" w:hAnsiTheme="minorHAnsi" w:cstheme="minorHAnsi"/>
          <w:szCs w:val="24"/>
        </w:rPr>
        <w:t>S</w:t>
      </w:r>
      <w:r w:rsidR="00352786" w:rsidRPr="00CC6E4B">
        <w:rPr>
          <w:rFonts w:asciiTheme="minorHAnsi" w:hAnsiTheme="minorHAnsi" w:cstheme="minorHAnsi"/>
          <w:szCs w:val="24"/>
        </w:rPr>
        <w:t>zkoły i godnie ją reprezentować</w:t>
      </w:r>
      <w:r w:rsidR="003C5AA7" w:rsidRPr="00CC6E4B">
        <w:rPr>
          <w:rFonts w:asciiTheme="minorHAnsi" w:hAnsiTheme="minorHAnsi" w:cstheme="minorHAnsi"/>
          <w:szCs w:val="24"/>
        </w:rPr>
        <w:t>;</w:t>
      </w:r>
      <w:r w:rsidR="00352786" w:rsidRPr="00CC6E4B">
        <w:rPr>
          <w:rFonts w:asciiTheme="minorHAnsi" w:hAnsiTheme="minorHAnsi" w:cstheme="minorHAnsi"/>
          <w:szCs w:val="24"/>
        </w:rPr>
        <w:t xml:space="preserve"> </w:t>
      </w:r>
    </w:p>
    <w:p w14:paraId="7D3D797E" w14:textId="77777777" w:rsidR="008C166D" w:rsidRPr="00CC6E4B" w:rsidRDefault="00352786" w:rsidP="006C7809">
      <w:pPr>
        <w:pStyle w:val="Akapitzlist"/>
        <w:numPr>
          <w:ilvl w:val="4"/>
          <w:numId w:val="134"/>
        </w:numPr>
        <w:tabs>
          <w:tab w:val="left" w:pos="993"/>
        </w:tabs>
        <w:spacing w:before="60"/>
        <w:rPr>
          <w:rFonts w:asciiTheme="minorHAnsi" w:hAnsiTheme="minorHAnsi" w:cstheme="minorHAnsi"/>
          <w:szCs w:val="24"/>
        </w:rPr>
      </w:pPr>
      <w:r w:rsidRPr="00CC6E4B">
        <w:rPr>
          <w:rFonts w:asciiTheme="minorHAnsi" w:hAnsiTheme="minorHAnsi" w:cstheme="minorHAnsi"/>
          <w:szCs w:val="24"/>
        </w:rPr>
        <w:t>Ślubujemy!</w:t>
      </w:r>
    </w:p>
    <w:p w14:paraId="2EC07243" w14:textId="77777777" w:rsidR="003C5AA7" w:rsidRPr="00CC6E4B" w:rsidRDefault="0057586C" w:rsidP="006C7809">
      <w:pPr>
        <w:pStyle w:val="Akapitzlist"/>
        <w:numPr>
          <w:ilvl w:val="4"/>
          <w:numId w:val="134"/>
        </w:numPr>
        <w:tabs>
          <w:tab w:val="left" w:pos="993"/>
        </w:tabs>
        <w:spacing w:before="60"/>
        <w:rPr>
          <w:rFonts w:asciiTheme="minorHAnsi" w:hAnsiTheme="minorHAnsi" w:cstheme="minorHAnsi"/>
          <w:szCs w:val="24"/>
        </w:rPr>
      </w:pPr>
      <w:r w:rsidRPr="00CC6E4B">
        <w:rPr>
          <w:rFonts w:asciiTheme="minorHAnsi" w:hAnsiTheme="minorHAnsi" w:cstheme="minorHAnsi"/>
          <w:szCs w:val="24"/>
        </w:rPr>
        <w:t>W</w:t>
      </w:r>
      <w:r w:rsidR="00352786" w:rsidRPr="00CC6E4B">
        <w:rPr>
          <w:rFonts w:asciiTheme="minorHAnsi" w:hAnsiTheme="minorHAnsi" w:cstheme="minorHAnsi"/>
          <w:szCs w:val="24"/>
        </w:rPr>
        <w:t xml:space="preserve">ykorzystywać wiedzę i umiejętności zdobyte w </w:t>
      </w:r>
      <w:r w:rsidR="003C5AA7" w:rsidRPr="00CC6E4B">
        <w:rPr>
          <w:rFonts w:asciiTheme="minorHAnsi" w:hAnsiTheme="minorHAnsi" w:cstheme="minorHAnsi"/>
          <w:szCs w:val="24"/>
        </w:rPr>
        <w:t>S</w:t>
      </w:r>
      <w:r w:rsidR="00352786" w:rsidRPr="00CC6E4B">
        <w:rPr>
          <w:rFonts w:asciiTheme="minorHAnsi" w:hAnsiTheme="minorHAnsi" w:cstheme="minorHAnsi"/>
          <w:szCs w:val="24"/>
        </w:rPr>
        <w:t xml:space="preserve">zkole i nadal dbać o swój rozwój, </w:t>
      </w:r>
      <w:r w:rsidR="005C716D" w:rsidRPr="00CC6E4B">
        <w:rPr>
          <w:rFonts w:asciiTheme="minorHAnsi" w:hAnsiTheme="minorHAnsi" w:cstheme="minorHAnsi"/>
          <w:szCs w:val="24"/>
        </w:rPr>
        <w:br/>
      </w:r>
      <w:r w:rsidR="00352786" w:rsidRPr="00CC6E4B">
        <w:rPr>
          <w:rFonts w:asciiTheme="minorHAnsi" w:hAnsiTheme="minorHAnsi" w:cstheme="minorHAnsi"/>
          <w:szCs w:val="24"/>
        </w:rPr>
        <w:t>by osiągnąć zamierzone</w:t>
      </w:r>
      <w:r w:rsidR="003C5AA7" w:rsidRPr="00CC6E4B">
        <w:rPr>
          <w:rFonts w:asciiTheme="minorHAnsi" w:hAnsiTheme="minorHAnsi" w:cstheme="minorHAnsi"/>
          <w:szCs w:val="24"/>
        </w:rPr>
        <w:t xml:space="preserve"> </w:t>
      </w:r>
      <w:r w:rsidR="00352786" w:rsidRPr="00CC6E4B">
        <w:rPr>
          <w:rFonts w:asciiTheme="minorHAnsi" w:hAnsiTheme="minorHAnsi" w:cstheme="minorHAnsi"/>
          <w:szCs w:val="24"/>
        </w:rPr>
        <w:t>cele;</w:t>
      </w:r>
    </w:p>
    <w:p w14:paraId="27EC451D" w14:textId="77777777" w:rsidR="008C166D" w:rsidRPr="00CC6E4B" w:rsidRDefault="00352786" w:rsidP="006C7809">
      <w:pPr>
        <w:pStyle w:val="Akapitzlist"/>
        <w:numPr>
          <w:ilvl w:val="4"/>
          <w:numId w:val="134"/>
        </w:numPr>
        <w:tabs>
          <w:tab w:val="left" w:pos="993"/>
        </w:tabs>
        <w:spacing w:before="60"/>
        <w:rPr>
          <w:rFonts w:asciiTheme="minorHAnsi" w:hAnsiTheme="minorHAnsi" w:cstheme="minorHAnsi"/>
          <w:szCs w:val="24"/>
        </w:rPr>
      </w:pPr>
      <w:r w:rsidRPr="00CC6E4B">
        <w:rPr>
          <w:rFonts w:asciiTheme="minorHAnsi" w:hAnsiTheme="minorHAnsi" w:cstheme="minorHAnsi"/>
          <w:szCs w:val="24"/>
        </w:rPr>
        <w:t>Ślubujemy!</w:t>
      </w:r>
    </w:p>
    <w:p w14:paraId="2E243C08" w14:textId="77777777" w:rsidR="0057586C" w:rsidRPr="00CC6E4B" w:rsidRDefault="0057586C" w:rsidP="006C7809">
      <w:pPr>
        <w:pStyle w:val="Akapitzlist"/>
        <w:numPr>
          <w:ilvl w:val="4"/>
          <w:numId w:val="134"/>
        </w:numPr>
        <w:tabs>
          <w:tab w:val="left" w:pos="993"/>
        </w:tabs>
        <w:spacing w:before="60"/>
        <w:rPr>
          <w:rFonts w:asciiTheme="minorHAnsi" w:hAnsiTheme="minorHAnsi" w:cstheme="minorHAnsi"/>
          <w:szCs w:val="24"/>
        </w:rPr>
      </w:pPr>
      <w:r w:rsidRPr="00CC6E4B">
        <w:rPr>
          <w:rFonts w:asciiTheme="minorHAnsi" w:hAnsiTheme="minorHAnsi" w:cstheme="minorHAnsi"/>
          <w:szCs w:val="24"/>
        </w:rPr>
        <w:t>W</w:t>
      </w:r>
      <w:r w:rsidR="00352786" w:rsidRPr="00CC6E4B">
        <w:rPr>
          <w:rFonts w:asciiTheme="minorHAnsi" w:hAnsiTheme="minorHAnsi" w:cstheme="minorHAnsi"/>
          <w:szCs w:val="24"/>
        </w:rPr>
        <w:t xml:space="preserve"> swych działaniach nigdy nie zapominać o wpojonych mi wartościach moralnych; </w:t>
      </w:r>
    </w:p>
    <w:p w14:paraId="3F1FD839" w14:textId="77777777" w:rsidR="008C166D" w:rsidRPr="00CC6E4B" w:rsidRDefault="00352786" w:rsidP="006C7809">
      <w:pPr>
        <w:pStyle w:val="Akapitzlist"/>
        <w:numPr>
          <w:ilvl w:val="4"/>
          <w:numId w:val="134"/>
        </w:numPr>
        <w:tabs>
          <w:tab w:val="left" w:pos="993"/>
        </w:tabs>
        <w:spacing w:before="60"/>
        <w:rPr>
          <w:rFonts w:asciiTheme="minorHAnsi" w:hAnsiTheme="minorHAnsi" w:cstheme="minorHAnsi"/>
          <w:szCs w:val="24"/>
        </w:rPr>
      </w:pPr>
      <w:r w:rsidRPr="00CC6E4B">
        <w:rPr>
          <w:rFonts w:asciiTheme="minorHAnsi" w:hAnsiTheme="minorHAnsi" w:cstheme="minorHAnsi"/>
          <w:szCs w:val="24"/>
        </w:rPr>
        <w:t>Ślubujemy!</w:t>
      </w:r>
    </w:p>
    <w:p w14:paraId="43B6C9F7" w14:textId="77777777" w:rsidR="008C166D" w:rsidRPr="00CC6E4B" w:rsidRDefault="0057586C" w:rsidP="006C7809">
      <w:pPr>
        <w:pStyle w:val="Akapitzlist"/>
        <w:numPr>
          <w:ilvl w:val="4"/>
          <w:numId w:val="134"/>
        </w:numPr>
        <w:tabs>
          <w:tab w:val="left" w:pos="993"/>
        </w:tabs>
        <w:spacing w:before="60"/>
        <w:rPr>
          <w:rFonts w:asciiTheme="minorHAnsi" w:hAnsiTheme="minorHAnsi" w:cstheme="minorHAnsi"/>
          <w:szCs w:val="24"/>
        </w:rPr>
      </w:pPr>
      <w:r w:rsidRPr="00CC6E4B">
        <w:rPr>
          <w:rFonts w:asciiTheme="minorHAnsi" w:hAnsiTheme="minorHAnsi" w:cstheme="minorHAnsi"/>
          <w:szCs w:val="24"/>
        </w:rPr>
        <w:t>Z</w:t>
      </w:r>
      <w:r w:rsidR="00352786" w:rsidRPr="00CC6E4B">
        <w:rPr>
          <w:rFonts w:asciiTheme="minorHAnsi" w:hAnsiTheme="minorHAnsi" w:cstheme="minorHAnsi"/>
          <w:szCs w:val="24"/>
        </w:rPr>
        <w:t>awsze pracować sumiennie i uczciwie, czynnie współuczestniczyć w życiu</w:t>
      </w:r>
      <w:r w:rsidRPr="00CC6E4B">
        <w:rPr>
          <w:rFonts w:asciiTheme="minorHAnsi" w:hAnsiTheme="minorHAnsi" w:cstheme="minorHAnsi"/>
          <w:szCs w:val="24"/>
        </w:rPr>
        <w:t xml:space="preserve"> </w:t>
      </w:r>
      <w:r w:rsidR="00352786" w:rsidRPr="00CC6E4B">
        <w:rPr>
          <w:rFonts w:asciiTheme="minorHAnsi" w:hAnsiTheme="minorHAnsi" w:cstheme="minorHAnsi"/>
          <w:szCs w:val="24"/>
        </w:rPr>
        <w:t>społecznym, kulturalnym i gospodarczym</w:t>
      </w:r>
      <w:r w:rsidRPr="00CC6E4B">
        <w:rPr>
          <w:rFonts w:asciiTheme="minorHAnsi" w:hAnsiTheme="minorHAnsi" w:cstheme="minorHAnsi"/>
          <w:szCs w:val="24"/>
        </w:rPr>
        <w:t xml:space="preserve"> </w:t>
      </w:r>
      <w:r w:rsidR="00352786" w:rsidRPr="00CC6E4B">
        <w:rPr>
          <w:rFonts w:asciiTheme="minorHAnsi" w:hAnsiTheme="minorHAnsi" w:cstheme="minorHAnsi"/>
          <w:szCs w:val="24"/>
        </w:rPr>
        <w:t>kraju.</w:t>
      </w:r>
    </w:p>
    <w:p w14:paraId="75787DE9" w14:textId="41A609DA" w:rsidR="008C166D" w:rsidRPr="00CC6E4B" w:rsidRDefault="00352786" w:rsidP="006C7809">
      <w:pPr>
        <w:pStyle w:val="Akapitzlist"/>
        <w:numPr>
          <w:ilvl w:val="1"/>
          <w:numId w:val="134"/>
        </w:numPr>
        <w:tabs>
          <w:tab w:val="left" w:pos="952"/>
        </w:tabs>
        <w:spacing w:before="60"/>
        <w:rPr>
          <w:rFonts w:asciiTheme="minorHAnsi" w:hAnsiTheme="minorHAnsi" w:cstheme="minorHAnsi"/>
          <w:szCs w:val="24"/>
        </w:rPr>
      </w:pPr>
      <w:r w:rsidRPr="00CC6E4B">
        <w:rPr>
          <w:rFonts w:asciiTheme="minorHAnsi" w:hAnsiTheme="minorHAnsi" w:cstheme="minorHAnsi"/>
          <w:szCs w:val="24"/>
        </w:rPr>
        <w:t>Do uroczystości szkolnych tworzących ceremoniał zalicza się: święta pańs</w:t>
      </w:r>
      <w:r w:rsidR="009A3813" w:rsidRPr="00CC6E4B">
        <w:rPr>
          <w:rFonts w:asciiTheme="minorHAnsi" w:hAnsiTheme="minorHAnsi" w:cstheme="minorHAnsi"/>
          <w:szCs w:val="24"/>
        </w:rPr>
        <w:t>twowe, Dzień </w:t>
      </w:r>
      <w:r w:rsidRPr="00CC6E4B">
        <w:rPr>
          <w:rFonts w:asciiTheme="minorHAnsi" w:hAnsiTheme="minorHAnsi" w:cstheme="minorHAnsi"/>
          <w:szCs w:val="24"/>
        </w:rPr>
        <w:t>Edukacji</w:t>
      </w:r>
      <w:r w:rsidR="0057586C" w:rsidRPr="00CC6E4B">
        <w:rPr>
          <w:rFonts w:asciiTheme="minorHAnsi" w:hAnsiTheme="minorHAnsi" w:cstheme="minorHAnsi"/>
          <w:szCs w:val="24"/>
        </w:rPr>
        <w:t xml:space="preserve"> </w:t>
      </w:r>
      <w:r w:rsidRPr="00CC6E4B">
        <w:rPr>
          <w:rFonts w:asciiTheme="minorHAnsi" w:hAnsiTheme="minorHAnsi" w:cstheme="minorHAnsi"/>
          <w:szCs w:val="24"/>
        </w:rPr>
        <w:t>Narodowej.</w:t>
      </w:r>
    </w:p>
    <w:p w14:paraId="070A0D7D" w14:textId="77777777" w:rsidR="008C166D" w:rsidRPr="00CC6E4B" w:rsidRDefault="00352786" w:rsidP="006C7809">
      <w:pPr>
        <w:pStyle w:val="Akapitzlist"/>
        <w:numPr>
          <w:ilvl w:val="1"/>
          <w:numId w:val="134"/>
        </w:numPr>
        <w:tabs>
          <w:tab w:val="left" w:pos="952"/>
        </w:tabs>
        <w:spacing w:before="60"/>
        <w:rPr>
          <w:rFonts w:asciiTheme="minorHAnsi" w:hAnsiTheme="minorHAnsi" w:cstheme="minorHAnsi"/>
          <w:szCs w:val="24"/>
        </w:rPr>
      </w:pPr>
      <w:r w:rsidRPr="00CC6E4B">
        <w:rPr>
          <w:rFonts w:asciiTheme="minorHAnsi" w:hAnsiTheme="minorHAnsi" w:cstheme="minorHAnsi"/>
          <w:szCs w:val="24"/>
        </w:rPr>
        <w:t>Uroczystości szkolne z udziałem sztandaru</w:t>
      </w:r>
      <w:r w:rsidR="0057586C" w:rsidRPr="00CC6E4B">
        <w:rPr>
          <w:rFonts w:asciiTheme="minorHAnsi" w:hAnsiTheme="minorHAnsi" w:cstheme="minorHAnsi"/>
          <w:szCs w:val="24"/>
        </w:rPr>
        <w:t xml:space="preserve"> S</w:t>
      </w:r>
      <w:r w:rsidRPr="00CC6E4B">
        <w:rPr>
          <w:rFonts w:asciiTheme="minorHAnsi" w:hAnsiTheme="minorHAnsi" w:cstheme="minorHAnsi"/>
          <w:szCs w:val="24"/>
        </w:rPr>
        <w:t>zkoły:</w:t>
      </w:r>
    </w:p>
    <w:p w14:paraId="44822B9D" w14:textId="77777777" w:rsidR="008C166D" w:rsidRPr="00CC6E4B" w:rsidRDefault="00352786" w:rsidP="006C7809">
      <w:pPr>
        <w:pStyle w:val="Akapitzlist"/>
        <w:numPr>
          <w:ilvl w:val="2"/>
          <w:numId w:val="134"/>
        </w:numPr>
        <w:tabs>
          <w:tab w:val="left" w:pos="993"/>
        </w:tabs>
        <w:spacing w:before="60"/>
        <w:rPr>
          <w:rFonts w:asciiTheme="minorHAnsi" w:hAnsiTheme="minorHAnsi" w:cstheme="minorHAnsi"/>
          <w:szCs w:val="24"/>
        </w:rPr>
      </w:pPr>
      <w:r w:rsidRPr="00CC6E4B">
        <w:rPr>
          <w:rFonts w:asciiTheme="minorHAnsi" w:hAnsiTheme="minorHAnsi" w:cstheme="minorHAnsi"/>
          <w:szCs w:val="24"/>
        </w:rPr>
        <w:t>rozpoczęcie roku</w:t>
      </w:r>
      <w:r w:rsidR="0057586C" w:rsidRPr="00CC6E4B">
        <w:rPr>
          <w:rFonts w:asciiTheme="minorHAnsi" w:hAnsiTheme="minorHAnsi" w:cstheme="minorHAnsi"/>
          <w:szCs w:val="24"/>
        </w:rPr>
        <w:t xml:space="preserve"> </w:t>
      </w:r>
      <w:r w:rsidRPr="00CC6E4B">
        <w:rPr>
          <w:rFonts w:asciiTheme="minorHAnsi" w:hAnsiTheme="minorHAnsi" w:cstheme="minorHAnsi"/>
          <w:szCs w:val="24"/>
        </w:rPr>
        <w:t>szkolnego,</w:t>
      </w:r>
    </w:p>
    <w:p w14:paraId="50CFF3F6" w14:textId="77777777" w:rsidR="008C166D" w:rsidRPr="00CC6E4B" w:rsidRDefault="00352786" w:rsidP="006C7809">
      <w:pPr>
        <w:pStyle w:val="Akapitzlist"/>
        <w:numPr>
          <w:ilvl w:val="2"/>
          <w:numId w:val="134"/>
        </w:numPr>
        <w:tabs>
          <w:tab w:val="left" w:pos="993"/>
        </w:tabs>
        <w:spacing w:before="60"/>
        <w:rPr>
          <w:rFonts w:asciiTheme="minorHAnsi" w:hAnsiTheme="minorHAnsi" w:cstheme="minorHAnsi"/>
          <w:szCs w:val="24"/>
        </w:rPr>
      </w:pPr>
      <w:r w:rsidRPr="00CC6E4B">
        <w:rPr>
          <w:rFonts w:asciiTheme="minorHAnsi" w:hAnsiTheme="minorHAnsi" w:cstheme="minorHAnsi"/>
          <w:szCs w:val="24"/>
        </w:rPr>
        <w:t>Święto Szkoły</w:t>
      </w:r>
      <w:r w:rsidR="0057586C" w:rsidRPr="00CC6E4B">
        <w:rPr>
          <w:rFonts w:asciiTheme="minorHAnsi" w:hAnsiTheme="minorHAnsi" w:cstheme="minorHAnsi"/>
          <w:szCs w:val="24"/>
        </w:rPr>
        <w:t xml:space="preserve"> </w:t>
      </w:r>
      <w:r w:rsidRPr="00CC6E4B">
        <w:rPr>
          <w:rFonts w:asciiTheme="minorHAnsi" w:hAnsiTheme="minorHAnsi" w:cstheme="minorHAnsi"/>
          <w:szCs w:val="24"/>
        </w:rPr>
        <w:t>i ślubowanie klas pierwszych oraz pasowanie na ucznia, zakończenie roku</w:t>
      </w:r>
      <w:r w:rsidR="0057586C" w:rsidRPr="00CC6E4B">
        <w:rPr>
          <w:rFonts w:asciiTheme="minorHAnsi" w:hAnsiTheme="minorHAnsi" w:cstheme="minorHAnsi"/>
          <w:szCs w:val="24"/>
        </w:rPr>
        <w:t xml:space="preserve"> </w:t>
      </w:r>
      <w:r w:rsidRPr="00CC6E4B">
        <w:rPr>
          <w:rFonts w:asciiTheme="minorHAnsi" w:hAnsiTheme="minorHAnsi" w:cstheme="minorHAnsi"/>
          <w:szCs w:val="24"/>
        </w:rPr>
        <w:t>szkolnego,</w:t>
      </w:r>
    </w:p>
    <w:p w14:paraId="54CEFA9C" w14:textId="77777777" w:rsidR="008C166D" w:rsidRPr="00CC6E4B" w:rsidRDefault="00352786" w:rsidP="006C7809">
      <w:pPr>
        <w:pStyle w:val="Akapitzlist"/>
        <w:numPr>
          <w:ilvl w:val="2"/>
          <w:numId w:val="134"/>
        </w:numPr>
        <w:tabs>
          <w:tab w:val="left" w:pos="993"/>
        </w:tabs>
        <w:spacing w:before="60"/>
        <w:rPr>
          <w:rFonts w:asciiTheme="minorHAnsi" w:hAnsiTheme="minorHAnsi" w:cstheme="minorHAnsi"/>
          <w:szCs w:val="24"/>
        </w:rPr>
      </w:pPr>
      <w:r w:rsidRPr="00CC6E4B">
        <w:rPr>
          <w:rFonts w:asciiTheme="minorHAnsi" w:hAnsiTheme="minorHAnsi" w:cstheme="minorHAnsi"/>
          <w:szCs w:val="24"/>
        </w:rPr>
        <w:t xml:space="preserve">uroczystości kościelne, regionalne lub okolicznościowe z udziałem sztandaru </w:t>
      </w:r>
      <w:r w:rsidR="0057586C" w:rsidRPr="00CC6E4B">
        <w:rPr>
          <w:rFonts w:asciiTheme="minorHAnsi" w:hAnsiTheme="minorHAnsi" w:cstheme="minorHAnsi"/>
          <w:szCs w:val="24"/>
        </w:rPr>
        <w:t>S</w:t>
      </w:r>
      <w:r w:rsidRPr="00CC6E4B">
        <w:rPr>
          <w:rFonts w:asciiTheme="minorHAnsi" w:hAnsiTheme="minorHAnsi" w:cstheme="minorHAnsi"/>
          <w:szCs w:val="24"/>
        </w:rPr>
        <w:t>zkoły.</w:t>
      </w:r>
    </w:p>
    <w:p w14:paraId="435E6ABC" w14:textId="77777777" w:rsidR="008C166D" w:rsidRPr="00CC6E4B" w:rsidRDefault="00352786" w:rsidP="006C7809">
      <w:pPr>
        <w:pStyle w:val="Akapitzlist"/>
        <w:numPr>
          <w:ilvl w:val="1"/>
          <w:numId w:val="134"/>
        </w:numPr>
        <w:tabs>
          <w:tab w:val="left" w:pos="952"/>
        </w:tabs>
        <w:spacing w:before="60"/>
        <w:rPr>
          <w:rFonts w:asciiTheme="minorHAnsi" w:hAnsiTheme="minorHAnsi" w:cstheme="minorHAnsi"/>
          <w:szCs w:val="24"/>
        </w:rPr>
      </w:pPr>
      <w:r w:rsidRPr="00CC6E4B">
        <w:rPr>
          <w:rFonts w:asciiTheme="minorHAnsi" w:hAnsiTheme="minorHAnsi" w:cstheme="minorHAnsi"/>
          <w:szCs w:val="24"/>
        </w:rPr>
        <w:t>Zachowanie uczestników uroczystości</w:t>
      </w:r>
      <w:r w:rsidR="0057586C" w:rsidRPr="00CC6E4B">
        <w:rPr>
          <w:rFonts w:asciiTheme="minorHAnsi" w:hAnsiTheme="minorHAnsi" w:cstheme="minorHAnsi"/>
          <w:szCs w:val="24"/>
        </w:rPr>
        <w:t xml:space="preserve"> </w:t>
      </w:r>
      <w:r w:rsidRPr="00CC6E4B">
        <w:rPr>
          <w:rFonts w:asciiTheme="minorHAnsi" w:hAnsiTheme="minorHAnsi" w:cstheme="minorHAnsi"/>
          <w:szCs w:val="24"/>
        </w:rPr>
        <w:t>szkolnych:</w:t>
      </w:r>
    </w:p>
    <w:p w14:paraId="4090C941" w14:textId="77777777" w:rsidR="008C166D" w:rsidRPr="00CC6E4B" w:rsidRDefault="00352786" w:rsidP="006C7809">
      <w:pPr>
        <w:pStyle w:val="Akapitzlist"/>
        <w:numPr>
          <w:ilvl w:val="2"/>
          <w:numId w:val="134"/>
        </w:numPr>
        <w:tabs>
          <w:tab w:val="left" w:pos="993"/>
        </w:tabs>
        <w:spacing w:before="60"/>
        <w:rPr>
          <w:rFonts w:asciiTheme="minorHAnsi" w:hAnsiTheme="minorHAnsi" w:cstheme="minorHAnsi"/>
          <w:szCs w:val="24"/>
        </w:rPr>
      </w:pPr>
      <w:r w:rsidRPr="00CC6E4B">
        <w:rPr>
          <w:rFonts w:asciiTheme="minorHAnsi" w:hAnsiTheme="minorHAnsi" w:cstheme="minorHAnsi"/>
          <w:szCs w:val="24"/>
        </w:rPr>
        <w:t>Na komendę prowadzącego</w:t>
      </w:r>
      <w:r w:rsidR="005C716D" w:rsidRPr="00CC6E4B">
        <w:rPr>
          <w:rFonts w:asciiTheme="minorHAnsi" w:hAnsiTheme="minorHAnsi" w:cstheme="minorHAnsi"/>
          <w:szCs w:val="24"/>
        </w:rPr>
        <w:t xml:space="preserve"> </w:t>
      </w:r>
      <w:r w:rsidRPr="00CC6E4B">
        <w:rPr>
          <w:rFonts w:asciiTheme="minorHAnsi" w:hAnsiTheme="minorHAnsi" w:cstheme="minorHAnsi"/>
          <w:szCs w:val="24"/>
        </w:rPr>
        <w:t>uroczystość:</w:t>
      </w:r>
    </w:p>
    <w:p w14:paraId="0D85AC91" w14:textId="03414A7F" w:rsidR="008C166D" w:rsidRPr="00CC6E4B" w:rsidRDefault="00352786" w:rsidP="006C7809">
      <w:pPr>
        <w:pStyle w:val="Akapitzlist"/>
        <w:numPr>
          <w:ilvl w:val="3"/>
          <w:numId w:val="134"/>
        </w:numPr>
        <w:tabs>
          <w:tab w:val="left" w:pos="993"/>
        </w:tabs>
        <w:spacing w:before="60"/>
        <w:rPr>
          <w:rFonts w:asciiTheme="minorHAnsi" w:hAnsiTheme="minorHAnsi" w:cstheme="minorHAnsi"/>
          <w:szCs w:val="24"/>
        </w:rPr>
      </w:pPr>
      <w:r w:rsidRPr="00CC6E4B">
        <w:rPr>
          <w:rFonts w:asciiTheme="minorHAnsi" w:hAnsiTheme="minorHAnsi" w:cstheme="minorHAnsi"/>
          <w:szCs w:val="24"/>
        </w:rPr>
        <w:t>„Baczność</w:t>
      </w:r>
      <w:r w:rsidR="005C716D" w:rsidRPr="00CC6E4B">
        <w:rPr>
          <w:rFonts w:asciiTheme="minorHAnsi" w:hAnsiTheme="minorHAnsi" w:cstheme="minorHAnsi"/>
          <w:szCs w:val="24"/>
        </w:rPr>
        <w:t>!</w:t>
      </w:r>
      <w:r w:rsidRPr="00CC6E4B">
        <w:rPr>
          <w:rFonts w:asciiTheme="minorHAnsi" w:hAnsiTheme="minorHAnsi" w:cstheme="minorHAnsi"/>
          <w:szCs w:val="24"/>
        </w:rPr>
        <w:t>, Sztandar szkoły wprowadzić</w:t>
      </w:r>
      <w:r w:rsidR="005C716D" w:rsidRPr="00CC6E4B">
        <w:rPr>
          <w:rFonts w:asciiTheme="minorHAnsi" w:hAnsiTheme="minorHAnsi" w:cstheme="minorHAnsi"/>
          <w:szCs w:val="24"/>
        </w:rPr>
        <w:t>!</w:t>
      </w:r>
      <w:r w:rsidRPr="00CC6E4B">
        <w:rPr>
          <w:rFonts w:asciiTheme="minorHAnsi" w:hAnsiTheme="minorHAnsi" w:cstheme="minorHAnsi"/>
          <w:szCs w:val="24"/>
        </w:rPr>
        <w:t xml:space="preserve">” </w:t>
      </w:r>
      <w:r w:rsidR="0043050C" w:rsidRPr="00CC6E4B">
        <w:rPr>
          <w:rFonts w:asciiTheme="minorHAnsi" w:hAnsiTheme="minorHAnsi" w:cstheme="minorHAnsi"/>
          <w:szCs w:val="24"/>
        </w:rPr>
        <w:t>–</w:t>
      </w:r>
      <w:r w:rsidRPr="00CC6E4B">
        <w:rPr>
          <w:rFonts w:asciiTheme="minorHAnsi" w:hAnsiTheme="minorHAnsi" w:cstheme="minorHAnsi"/>
          <w:szCs w:val="24"/>
        </w:rPr>
        <w:t xml:space="preserve"> wszyscy uczestnicy przyjmują postawę zasadniczą i zachowują ją do komendy</w:t>
      </w:r>
      <w:r w:rsidR="005C716D" w:rsidRPr="00CC6E4B">
        <w:rPr>
          <w:rFonts w:asciiTheme="minorHAnsi" w:hAnsiTheme="minorHAnsi" w:cstheme="minorHAnsi"/>
          <w:szCs w:val="24"/>
        </w:rPr>
        <w:t xml:space="preserve"> </w:t>
      </w:r>
      <w:r w:rsidRPr="00CC6E4B">
        <w:rPr>
          <w:rFonts w:asciiTheme="minorHAnsi" w:hAnsiTheme="minorHAnsi" w:cstheme="minorHAnsi"/>
          <w:szCs w:val="24"/>
        </w:rPr>
        <w:t>„Spocznij!”;</w:t>
      </w:r>
    </w:p>
    <w:p w14:paraId="5C39E402" w14:textId="7912028F" w:rsidR="008C166D" w:rsidRPr="00CC6E4B" w:rsidRDefault="00352786" w:rsidP="006C7809">
      <w:pPr>
        <w:pStyle w:val="Akapitzlist"/>
        <w:numPr>
          <w:ilvl w:val="3"/>
          <w:numId w:val="134"/>
        </w:numPr>
        <w:tabs>
          <w:tab w:val="left" w:pos="993"/>
        </w:tabs>
        <w:spacing w:before="60"/>
        <w:rPr>
          <w:rFonts w:asciiTheme="minorHAnsi" w:hAnsiTheme="minorHAnsi" w:cstheme="minorHAnsi"/>
          <w:szCs w:val="24"/>
        </w:rPr>
      </w:pPr>
      <w:r w:rsidRPr="00CC6E4B">
        <w:rPr>
          <w:rFonts w:asciiTheme="minorHAnsi" w:hAnsiTheme="minorHAnsi" w:cstheme="minorHAnsi"/>
          <w:szCs w:val="24"/>
        </w:rPr>
        <w:t>„Do hymnu</w:t>
      </w:r>
      <w:r w:rsidR="005C716D" w:rsidRPr="00CC6E4B">
        <w:rPr>
          <w:rFonts w:asciiTheme="minorHAnsi" w:hAnsiTheme="minorHAnsi" w:cstheme="minorHAnsi"/>
          <w:szCs w:val="24"/>
        </w:rPr>
        <w:t>!</w:t>
      </w:r>
      <w:r w:rsidRPr="00CC6E4B">
        <w:rPr>
          <w:rFonts w:asciiTheme="minorHAnsi" w:hAnsiTheme="minorHAnsi" w:cstheme="minorHAnsi"/>
          <w:szCs w:val="24"/>
        </w:rPr>
        <w:t xml:space="preserve">” </w:t>
      </w:r>
      <w:r w:rsidR="0043050C" w:rsidRPr="00CC6E4B">
        <w:rPr>
          <w:rFonts w:asciiTheme="minorHAnsi" w:hAnsiTheme="minorHAnsi" w:cstheme="minorHAnsi"/>
          <w:szCs w:val="24"/>
        </w:rPr>
        <w:t>–</w:t>
      </w:r>
      <w:r w:rsidRPr="00CC6E4B">
        <w:rPr>
          <w:rFonts w:asciiTheme="minorHAnsi" w:hAnsiTheme="minorHAnsi" w:cstheme="minorHAnsi"/>
          <w:szCs w:val="24"/>
        </w:rPr>
        <w:t xml:space="preserve"> w postawie zasadniczej (na baczność) odśpiewuje się 2 zwrotki hymnu państwowego, o ile prowadzący nie zarządzi</w:t>
      </w:r>
      <w:r w:rsidR="005C716D" w:rsidRPr="00CC6E4B">
        <w:rPr>
          <w:rFonts w:asciiTheme="minorHAnsi" w:hAnsiTheme="minorHAnsi" w:cstheme="minorHAnsi"/>
          <w:szCs w:val="24"/>
        </w:rPr>
        <w:t xml:space="preserve"> </w:t>
      </w:r>
      <w:r w:rsidRPr="00CC6E4B">
        <w:rPr>
          <w:rFonts w:asciiTheme="minorHAnsi" w:hAnsiTheme="minorHAnsi" w:cstheme="minorHAnsi"/>
          <w:szCs w:val="24"/>
        </w:rPr>
        <w:t>inaczej;</w:t>
      </w:r>
    </w:p>
    <w:p w14:paraId="33ECF672" w14:textId="1ECBED14" w:rsidR="008C166D" w:rsidRPr="00CC6E4B" w:rsidRDefault="00352786" w:rsidP="006C7809">
      <w:pPr>
        <w:pStyle w:val="Akapitzlist"/>
        <w:numPr>
          <w:ilvl w:val="3"/>
          <w:numId w:val="134"/>
        </w:numPr>
        <w:tabs>
          <w:tab w:val="left" w:pos="993"/>
        </w:tabs>
        <w:spacing w:before="60"/>
        <w:rPr>
          <w:rFonts w:asciiTheme="minorHAnsi" w:hAnsiTheme="minorHAnsi" w:cstheme="minorHAnsi"/>
          <w:szCs w:val="24"/>
        </w:rPr>
      </w:pPr>
      <w:r w:rsidRPr="00CC6E4B">
        <w:rPr>
          <w:rFonts w:asciiTheme="minorHAnsi" w:hAnsiTheme="minorHAnsi" w:cstheme="minorHAnsi"/>
          <w:szCs w:val="24"/>
        </w:rPr>
        <w:t>„Do ślubowania</w:t>
      </w:r>
      <w:r w:rsidR="005C716D" w:rsidRPr="00CC6E4B">
        <w:rPr>
          <w:rFonts w:asciiTheme="minorHAnsi" w:hAnsiTheme="minorHAnsi" w:cstheme="minorHAnsi"/>
          <w:szCs w:val="24"/>
        </w:rPr>
        <w:t>!”</w:t>
      </w:r>
      <w:r w:rsidR="0043050C" w:rsidRPr="00CC6E4B">
        <w:rPr>
          <w:rFonts w:asciiTheme="minorHAnsi" w:hAnsiTheme="minorHAnsi" w:cstheme="minorHAnsi"/>
          <w:szCs w:val="24"/>
        </w:rPr>
        <w:t xml:space="preserve"> – </w:t>
      </w:r>
      <w:r w:rsidRPr="00CC6E4B">
        <w:rPr>
          <w:rFonts w:asciiTheme="minorHAnsi" w:hAnsiTheme="minorHAnsi" w:cstheme="minorHAnsi"/>
          <w:szCs w:val="24"/>
        </w:rPr>
        <w:t>uczestnicy pozostają w postawie zasadniczej do jego zakończenia komendą</w:t>
      </w:r>
      <w:r w:rsidR="005C716D" w:rsidRPr="00CC6E4B">
        <w:rPr>
          <w:rFonts w:asciiTheme="minorHAnsi" w:hAnsiTheme="minorHAnsi" w:cstheme="minorHAnsi"/>
          <w:szCs w:val="24"/>
        </w:rPr>
        <w:t xml:space="preserve"> </w:t>
      </w:r>
      <w:r w:rsidRPr="00CC6E4B">
        <w:rPr>
          <w:rFonts w:asciiTheme="minorHAnsi" w:hAnsiTheme="minorHAnsi" w:cstheme="minorHAnsi"/>
          <w:szCs w:val="24"/>
        </w:rPr>
        <w:t>„Spocznij</w:t>
      </w:r>
      <w:r w:rsidR="005C716D" w:rsidRPr="00CC6E4B">
        <w:rPr>
          <w:rFonts w:asciiTheme="minorHAnsi" w:hAnsiTheme="minorHAnsi" w:cstheme="minorHAnsi"/>
          <w:szCs w:val="24"/>
        </w:rPr>
        <w:t>!</w:t>
      </w:r>
      <w:r w:rsidRPr="00CC6E4B">
        <w:rPr>
          <w:rFonts w:asciiTheme="minorHAnsi" w:hAnsiTheme="minorHAnsi" w:cstheme="minorHAnsi"/>
          <w:szCs w:val="24"/>
        </w:rPr>
        <w:t>”;</w:t>
      </w:r>
    </w:p>
    <w:p w14:paraId="24B74576" w14:textId="45F2DD96" w:rsidR="005C716D" w:rsidRPr="00CC6E4B" w:rsidRDefault="00352786" w:rsidP="006C7809">
      <w:pPr>
        <w:pStyle w:val="Akapitzlist"/>
        <w:numPr>
          <w:ilvl w:val="3"/>
          <w:numId w:val="134"/>
        </w:numPr>
        <w:tabs>
          <w:tab w:val="left" w:pos="993"/>
        </w:tabs>
        <w:spacing w:before="60"/>
        <w:rPr>
          <w:rFonts w:asciiTheme="minorHAnsi" w:hAnsiTheme="minorHAnsi" w:cstheme="minorHAnsi"/>
          <w:szCs w:val="24"/>
        </w:rPr>
      </w:pPr>
      <w:r w:rsidRPr="00CC6E4B">
        <w:rPr>
          <w:rFonts w:asciiTheme="minorHAnsi" w:hAnsiTheme="minorHAnsi" w:cstheme="minorHAnsi"/>
          <w:szCs w:val="24"/>
        </w:rPr>
        <w:t>„Do przekazania sztandaru</w:t>
      </w:r>
      <w:r w:rsidR="005C716D" w:rsidRPr="00CC6E4B">
        <w:rPr>
          <w:rFonts w:asciiTheme="minorHAnsi" w:hAnsiTheme="minorHAnsi" w:cstheme="minorHAnsi"/>
          <w:szCs w:val="24"/>
        </w:rPr>
        <w:t>!</w:t>
      </w:r>
      <w:r w:rsidRPr="00CC6E4B">
        <w:rPr>
          <w:rFonts w:asciiTheme="minorHAnsi" w:hAnsiTheme="minorHAnsi" w:cstheme="minorHAnsi"/>
          <w:szCs w:val="24"/>
        </w:rPr>
        <w:t xml:space="preserve">” </w:t>
      </w:r>
      <w:r w:rsidR="0043050C" w:rsidRPr="00CC6E4B">
        <w:rPr>
          <w:rFonts w:asciiTheme="minorHAnsi" w:hAnsiTheme="minorHAnsi" w:cstheme="minorHAnsi"/>
          <w:szCs w:val="24"/>
        </w:rPr>
        <w:t>–</w:t>
      </w:r>
      <w:r w:rsidRPr="00CC6E4B">
        <w:rPr>
          <w:rFonts w:asciiTheme="minorHAnsi" w:hAnsiTheme="minorHAnsi" w:cstheme="minorHAnsi"/>
          <w:szCs w:val="24"/>
        </w:rPr>
        <w:t xml:space="preserve"> uczestnicy pozos</w:t>
      </w:r>
      <w:r w:rsidR="009A3813" w:rsidRPr="00CC6E4B">
        <w:rPr>
          <w:rFonts w:asciiTheme="minorHAnsi" w:hAnsiTheme="minorHAnsi" w:cstheme="minorHAnsi"/>
          <w:szCs w:val="24"/>
        </w:rPr>
        <w:t>tają w postawie zasadniczej, na </w:t>
      </w:r>
      <w:r w:rsidRPr="00CC6E4B">
        <w:rPr>
          <w:rFonts w:asciiTheme="minorHAnsi" w:hAnsiTheme="minorHAnsi" w:cstheme="minorHAnsi"/>
          <w:szCs w:val="24"/>
        </w:rPr>
        <w:t xml:space="preserve">wyznaczone miejsce występuje ze sztandarem poczet zdający i przyjmujący sztandar w pełnym składzie. Chorąży pocztu zdającego pochyla sztandar i wygłasza formułę: „Przekazujemy Wam sztandar </w:t>
      </w:r>
      <w:r w:rsidR="0043050C" w:rsidRPr="00CC6E4B">
        <w:rPr>
          <w:rFonts w:asciiTheme="minorHAnsi" w:hAnsiTheme="minorHAnsi" w:cstheme="minorHAnsi"/>
          <w:szCs w:val="24"/>
        </w:rPr>
        <w:t>–</w:t>
      </w:r>
      <w:r w:rsidRPr="00CC6E4B">
        <w:rPr>
          <w:rFonts w:asciiTheme="minorHAnsi" w:hAnsiTheme="minorHAnsi" w:cstheme="minorHAnsi"/>
          <w:szCs w:val="24"/>
        </w:rPr>
        <w:t xml:space="preserve"> symbol Szkoły Podstawowej </w:t>
      </w:r>
      <w:r w:rsidR="005C716D" w:rsidRPr="00CC6E4B">
        <w:rPr>
          <w:rFonts w:asciiTheme="minorHAnsi" w:hAnsiTheme="minorHAnsi" w:cstheme="minorHAnsi"/>
          <w:szCs w:val="24"/>
        </w:rPr>
        <w:t>n</w:t>
      </w:r>
      <w:r w:rsidRPr="00CC6E4B">
        <w:rPr>
          <w:rFonts w:asciiTheme="minorHAnsi" w:hAnsiTheme="minorHAnsi" w:cstheme="minorHAnsi"/>
          <w:szCs w:val="24"/>
        </w:rPr>
        <w:t xml:space="preserve">r 3 imienia Jarosława Dąbrowskiego w Dębnie. Opiekujcie się nim i godnie reprezentujcie naszą </w:t>
      </w:r>
      <w:r w:rsidR="005C716D" w:rsidRPr="00CC6E4B">
        <w:rPr>
          <w:rFonts w:asciiTheme="minorHAnsi" w:hAnsiTheme="minorHAnsi" w:cstheme="minorHAnsi"/>
          <w:szCs w:val="24"/>
        </w:rPr>
        <w:t>S</w:t>
      </w:r>
      <w:r w:rsidRPr="00CC6E4B">
        <w:rPr>
          <w:rFonts w:asciiTheme="minorHAnsi" w:hAnsiTheme="minorHAnsi" w:cstheme="minorHAnsi"/>
          <w:szCs w:val="24"/>
        </w:rPr>
        <w:t>zkołę i jej Patrona”; chorąży pierwszego składu nowego pocztu przyklęka na prawe kolano, całuje róg sztandaru, wstaje i wygłasza formułę: „Przyjm</w:t>
      </w:r>
      <w:r w:rsidR="009A3813" w:rsidRPr="00CC6E4B">
        <w:rPr>
          <w:rFonts w:asciiTheme="minorHAnsi" w:hAnsiTheme="minorHAnsi" w:cstheme="minorHAnsi"/>
          <w:szCs w:val="24"/>
        </w:rPr>
        <w:t>ujemy od Was </w:t>
      </w:r>
      <w:r w:rsidRPr="00CC6E4B">
        <w:rPr>
          <w:rFonts w:asciiTheme="minorHAnsi" w:hAnsiTheme="minorHAnsi" w:cstheme="minorHAnsi"/>
          <w:szCs w:val="24"/>
        </w:rPr>
        <w:t xml:space="preserve">sztandar Szkoły Podstawowej </w:t>
      </w:r>
      <w:r w:rsidR="005C716D" w:rsidRPr="00CC6E4B">
        <w:rPr>
          <w:rFonts w:asciiTheme="minorHAnsi" w:hAnsiTheme="minorHAnsi" w:cstheme="minorHAnsi"/>
          <w:szCs w:val="24"/>
        </w:rPr>
        <w:t>n</w:t>
      </w:r>
      <w:r w:rsidRPr="00CC6E4B">
        <w:rPr>
          <w:rFonts w:asciiTheme="minorHAnsi" w:hAnsiTheme="minorHAnsi" w:cstheme="minorHAnsi"/>
          <w:szCs w:val="24"/>
        </w:rPr>
        <w:t>r 3 i</w:t>
      </w:r>
      <w:r w:rsidR="009A3813" w:rsidRPr="00CC6E4B">
        <w:rPr>
          <w:rFonts w:asciiTheme="minorHAnsi" w:hAnsiTheme="minorHAnsi" w:cstheme="minorHAnsi"/>
          <w:szCs w:val="24"/>
        </w:rPr>
        <w:t>mienia Jarosława Dąbrowskiego w </w:t>
      </w:r>
      <w:r w:rsidRPr="00CC6E4B">
        <w:rPr>
          <w:rFonts w:asciiTheme="minorHAnsi" w:hAnsiTheme="minorHAnsi" w:cstheme="minorHAnsi"/>
          <w:szCs w:val="24"/>
        </w:rPr>
        <w:t xml:space="preserve">Dębnie. Obiecujemy dbać o niego, sumiennie wypełniać swoje obowiązki i godnie reprezentować naszą </w:t>
      </w:r>
      <w:r w:rsidR="005C716D" w:rsidRPr="00CC6E4B">
        <w:rPr>
          <w:rFonts w:asciiTheme="minorHAnsi" w:hAnsiTheme="minorHAnsi" w:cstheme="minorHAnsi"/>
          <w:szCs w:val="24"/>
        </w:rPr>
        <w:t>S</w:t>
      </w:r>
      <w:r w:rsidRPr="00CC6E4B">
        <w:rPr>
          <w:rFonts w:asciiTheme="minorHAnsi" w:hAnsiTheme="minorHAnsi" w:cstheme="minorHAnsi"/>
          <w:szCs w:val="24"/>
        </w:rPr>
        <w:t>zkołę i naszego Patrona.”; chorążowie przekazują sobie sztandar. W tym czasie asysta (pozostali członkowie pierwszych składów pocztu) przekazuje sobie insygnia pocztu (szarfy i rękawiczki); po przekazaniu sztandaru ustępujący poczet dołącza do swoich klas; „Poczet po przekazaniu sztandaru wstąp</w:t>
      </w:r>
      <w:r w:rsidR="005C716D" w:rsidRPr="00CC6E4B">
        <w:rPr>
          <w:rFonts w:asciiTheme="minorHAnsi" w:hAnsiTheme="minorHAnsi" w:cstheme="minorHAnsi"/>
          <w:szCs w:val="24"/>
        </w:rPr>
        <w:t xml:space="preserve">!”– </w:t>
      </w:r>
      <w:r w:rsidRPr="00CC6E4B">
        <w:rPr>
          <w:rFonts w:asciiTheme="minorHAnsi" w:hAnsiTheme="minorHAnsi" w:cstheme="minorHAnsi"/>
          <w:szCs w:val="24"/>
        </w:rPr>
        <w:t>nowy poczet wraca na wyznaczone miejsce, pada komenda</w:t>
      </w:r>
      <w:r w:rsidR="005C716D" w:rsidRPr="00CC6E4B">
        <w:rPr>
          <w:rFonts w:asciiTheme="minorHAnsi" w:hAnsiTheme="minorHAnsi" w:cstheme="minorHAnsi"/>
          <w:szCs w:val="24"/>
        </w:rPr>
        <w:t xml:space="preserve"> </w:t>
      </w:r>
      <w:r w:rsidRPr="00CC6E4B">
        <w:rPr>
          <w:rFonts w:asciiTheme="minorHAnsi" w:hAnsiTheme="minorHAnsi" w:cstheme="minorHAnsi"/>
          <w:szCs w:val="24"/>
        </w:rPr>
        <w:t>„Spocznij</w:t>
      </w:r>
      <w:r w:rsidR="005C716D" w:rsidRPr="00CC6E4B">
        <w:rPr>
          <w:rFonts w:asciiTheme="minorHAnsi" w:hAnsiTheme="minorHAnsi" w:cstheme="minorHAnsi"/>
          <w:szCs w:val="24"/>
        </w:rPr>
        <w:t>!</w:t>
      </w:r>
      <w:r w:rsidR="00191ABB" w:rsidRPr="00CC6E4B">
        <w:rPr>
          <w:rFonts w:asciiTheme="minorHAnsi" w:hAnsiTheme="minorHAnsi" w:cstheme="minorHAnsi"/>
          <w:szCs w:val="24"/>
        </w:rPr>
        <w:t>”;</w:t>
      </w:r>
    </w:p>
    <w:p w14:paraId="23AEF0C9" w14:textId="3E3575EB" w:rsidR="008C166D" w:rsidRPr="00CC6E4B" w:rsidRDefault="00352786" w:rsidP="006C7809">
      <w:pPr>
        <w:pStyle w:val="Akapitzlist"/>
        <w:numPr>
          <w:ilvl w:val="2"/>
          <w:numId w:val="134"/>
        </w:numPr>
        <w:tabs>
          <w:tab w:val="left" w:pos="993"/>
        </w:tabs>
        <w:spacing w:before="60"/>
        <w:rPr>
          <w:rFonts w:asciiTheme="minorHAnsi" w:hAnsiTheme="minorHAnsi" w:cstheme="minorHAnsi"/>
          <w:szCs w:val="24"/>
        </w:rPr>
      </w:pPr>
      <w:r w:rsidRPr="00CC6E4B">
        <w:rPr>
          <w:rFonts w:asciiTheme="minorHAnsi" w:hAnsiTheme="minorHAnsi" w:cstheme="minorHAnsi"/>
          <w:szCs w:val="24"/>
        </w:rPr>
        <w:t>„Baczność</w:t>
      </w:r>
      <w:r w:rsidR="00191ABB" w:rsidRPr="00CC6E4B">
        <w:rPr>
          <w:rFonts w:asciiTheme="minorHAnsi" w:hAnsiTheme="minorHAnsi" w:cstheme="minorHAnsi"/>
          <w:szCs w:val="24"/>
        </w:rPr>
        <w:t>!”</w:t>
      </w:r>
      <w:r w:rsidRPr="00CC6E4B">
        <w:rPr>
          <w:rFonts w:asciiTheme="minorHAnsi" w:hAnsiTheme="minorHAnsi" w:cstheme="minorHAnsi"/>
          <w:szCs w:val="24"/>
        </w:rPr>
        <w:t xml:space="preserve">, Sztandar </w:t>
      </w:r>
      <w:r w:rsidR="00191ABB" w:rsidRPr="00CC6E4B">
        <w:rPr>
          <w:rFonts w:asciiTheme="minorHAnsi" w:hAnsiTheme="minorHAnsi" w:cstheme="minorHAnsi"/>
          <w:szCs w:val="24"/>
        </w:rPr>
        <w:t>S</w:t>
      </w:r>
      <w:r w:rsidRPr="00CC6E4B">
        <w:rPr>
          <w:rFonts w:asciiTheme="minorHAnsi" w:hAnsiTheme="minorHAnsi" w:cstheme="minorHAnsi"/>
          <w:szCs w:val="24"/>
        </w:rPr>
        <w:t>zkoły wyprowadzić</w:t>
      </w:r>
      <w:r w:rsidR="00191ABB" w:rsidRPr="00CC6E4B">
        <w:rPr>
          <w:rFonts w:asciiTheme="minorHAnsi" w:hAnsiTheme="minorHAnsi" w:cstheme="minorHAnsi"/>
          <w:szCs w:val="24"/>
        </w:rPr>
        <w:t>!</w:t>
      </w:r>
      <w:r w:rsidRPr="00CC6E4B">
        <w:rPr>
          <w:rFonts w:asciiTheme="minorHAnsi" w:hAnsiTheme="minorHAnsi" w:cstheme="minorHAnsi"/>
          <w:szCs w:val="24"/>
        </w:rPr>
        <w:t xml:space="preserve">” </w:t>
      </w:r>
      <w:r w:rsidR="0043050C" w:rsidRPr="00CC6E4B">
        <w:rPr>
          <w:rFonts w:asciiTheme="minorHAnsi" w:hAnsiTheme="minorHAnsi" w:cstheme="minorHAnsi"/>
          <w:szCs w:val="24"/>
        </w:rPr>
        <w:t>–</w:t>
      </w:r>
      <w:r w:rsidRPr="00CC6E4B">
        <w:rPr>
          <w:rFonts w:asciiTheme="minorHAnsi" w:hAnsiTheme="minorHAnsi" w:cstheme="minorHAnsi"/>
          <w:szCs w:val="24"/>
        </w:rPr>
        <w:t xml:space="preserve"> uczestnicy uroczystości przyjmują postawę zasadniczą, a poczet wyprowadza szta</w:t>
      </w:r>
      <w:r w:rsidR="00191ABB" w:rsidRPr="00CC6E4B">
        <w:rPr>
          <w:rFonts w:asciiTheme="minorHAnsi" w:hAnsiTheme="minorHAnsi" w:cstheme="minorHAnsi"/>
          <w:szCs w:val="24"/>
        </w:rPr>
        <w:t xml:space="preserve">ndar. Prowadzący podaje komendę </w:t>
      </w:r>
      <w:r w:rsidRPr="00CC6E4B">
        <w:rPr>
          <w:rFonts w:asciiTheme="minorHAnsi" w:hAnsiTheme="minorHAnsi" w:cstheme="minorHAnsi"/>
          <w:szCs w:val="24"/>
        </w:rPr>
        <w:t>„Spocznij</w:t>
      </w:r>
      <w:r w:rsidR="00191ABB" w:rsidRPr="00CC6E4B">
        <w:rPr>
          <w:rFonts w:asciiTheme="minorHAnsi" w:hAnsiTheme="minorHAnsi" w:cstheme="minorHAnsi"/>
          <w:szCs w:val="24"/>
        </w:rPr>
        <w:t>!</w:t>
      </w:r>
      <w:r w:rsidR="005E4D0B" w:rsidRPr="00CC6E4B">
        <w:rPr>
          <w:rFonts w:asciiTheme="minorHAnsi" w:hAnsiTheme="minorHAnsi" w:cstheme="minorHAnsi"/>
          <w:szCs w:val="24"/>
        </w:rPr>
        <w:t xml:space="preserve"> (Na zakończenie części oficjalnej każdej uroczystości szkolnej)</w:t>
      </w:r>
    </w:p>
    <w:p w14:paraId="09580964" w14:textId="77777777" w:rsidR="008C166D" w:rsidRPr="00CC6E4B" w:rsidRDefault="00352786" w:rsidP="006C7809">
      <w:pPr>
        <w:pStyle w:val="Akapitzlist"/>
        <w:numPr>
          <w:ilvl w:val="1"/>
          <w:numId w:val="134"/>
        </w:numPr>
        <w:tabs>
          <w:tab w:val="left" w:pos="993"/>
        </w:tabs>
        <w:spacing w:before="60"/>
        <w:rPr>
          <w:rFonts w:asciiTheme="minorHAnsi" w:hAnsiTheme="minorHAnsi" w:cstheme="minorHAnsi"/>
          <w:szCs w:val="24"/>
        </w:rPr>
      </w:pPr>
      <w:r w:rsidRPr="00CC6E4B">
        <w:rPr>
          <w:rFonts w:asciiTheme="minorHAnsi" w:hAnsiTheme="minorHAnsi" w:cstheme="minorHAnsi"/>
          <w:szCs w:val="24"/>
        </w:rPr>
        <w:t>Najważniejsze symbole szkolne</w:t>
      </w:r>
      <w:r w:rsidR="00AF66F2" w:rsidRPr="00CC6E4B">
        <w:rPr>
          <w:rFonts w:asciiTheme="minorHAnsi" w:hAnsiTheme="minorHAnsi" w:cstheme="minorHAnsi"/>
          <w:szCs w:val="24"/>
        </w:rPr>
        <w:t xml:space="preserve"> </w:t>
      </w:r>
      <w:r w:rsidRPr="00CC6E4B">
        <w:rPr>
          <w:rFonts w:asciiTheme="minorHAnsi" w:hAnsiTheme="minorHAnsi" w:cstheme="minorHAnsi"/>
          <w:szCs w:val="24"/>
        </w:rPr>
        <w:t>to:</w:t>
      </w:r>
    </w:p>
    <w:p w14:paraId="116D07EA" w14:textId="77777777" w:rsidR="008C166D" w:rsidRPr="00CC6E4B" w:rsidRDefault="00352786" w:rsidP="006C7809">
      <w:pPr>
        <w:pStyle w:val="Akapitzlist"/>
        <w:numPr>
          <w:ilvl w:val="2"/>
          <w:numId w:val="134"/>
        </w:numPr>
        <w:tabs>
          <w:tab w:val="left" w:pos="993"/>
        </w:tabs>
        <w:spacing w:before="60"/>
        <w:rPr>
          <w:rFonts w:asciiTheme="minorHAnsi" w:hAnsiTheme="minorHAnsi" w:cstheme="minorHAnsi"/>
          <w:szCs w:val="24"/>
        </w:rPr>
      </w:pPr>
      <w:r w:rsidRPr="00CC6E4B">
        <w:rPr>
          <w:rFonts w:asciiTheme="minorHAnsi" w:hAnsiTheme="minorHAnsi" w:cstheme="minorHAnsi"/>
          <w:szCs w:val="24"/>
        </w:rPr>
        <w:t>sztandar</w:t>
      </w:r>
    </w:p>
    <w:p w14:paraId="1ED55388" w14:textId="77777777" w:rsidR="008C166D" w:rsidRPr="00CC6E4B" w:rsidRDefault="00352786" w:rsidP="004367E1">
      <w:pPr>
        <w:pStyle w:val="Tekstpodstawowy"/>
        <w:spacing w:before="60"/>
        <w:rPr>
          <w:rFonts w:asciiTheme="minorHAnsi" w:hAnsiTheme="minorHAnsi" w:cstheme="minorHAnsi"/>
          <w:szCs w:val="24"/>
        </w:rPr>
      </w:pPr>
      <w:r w:rsidRPr="00CC6E4B">
        <w:rPr>
          <w:rFonts w:asciiTheme="minorHAnsi" w:hAnsiTheme="minorHAnsi" w:cstheme="minorHAnsi"/>
          <w:noProof/>
          <w:szCs w:val="24"/>
          <w:lang w:eastAsia="pl-PL"/>
        </w:rPr>
        <w:drawing>
          <wp:anchor distT="0" distB="0" distL="0" distR="0" simplePos="0" relativeHeight="251657728" behindDoc="0" locked="0" layoutInCell="1" allowOverlap="1" wp14:anchorId="3F15231C" wp14:editId="28F0D0A6">
            <wp:simplePos x="0" y="0"/>
            <wp:positionH relativeFrom="page">
              <wp:posOffset>1171575</wp:posOffset>
            </wp:positionH>
            <wp:positionV relativeFrom="paragraph">
              <wp:posOffset>245202</wp:posOffset>
            </wp:positionV>
            <wp:extent cx="2347129" cy="2510028"/>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2347129" cy="2510028"/>
                    </a:xfrm>
                    <a:prstGeom prst="rect">
                      <a:avLst/>
                    </a:prstGeom>
                  </pic:spPr>
                </pic:pic>
              </a:graphicData>
            </a:graphic>
          </wp:anchor>
        </w:drawing>
      </w:r>
      <w:r w:rsidRPr="00CC6E4B">
        <w:rPr>
          <w:rFonts w:asciiTheme="minorHAnsi" w:hAnsiTheme="minorHAnsi" w:cstheme="minorHAnsi"/>
          <w:noProof/>
          <w:szCs w:val="24"/>
          <w:lang w:eastAsia="pl-PL"/>
        </w:rPr>
        <w:drawing>
          <wp:anchor distT="0" distB="0" distL="0" distR="0" simplePos="0" relativeHeight="251655680" behindDoc="0" locked="0" layoutInCell="1" allowOverlap="1" wp14:anchorId="3981443A" wp14:editId="2F232955">
            <wp:simplePos x="0" y="0"/>
            <wp:positionH relativeFrom="page">
              <wp:posOffset>4078604</wp:posOffset>
            </wp:positionH>
            <wp:positionV relativeFrom="paragraph">
              <wp:posOffset>151222</wp:posOffset>
            </wp:positionV>
            <wp:extent cx="2516886" cy="2516886"/>
            <wp:effectExtent l="0" t="0" r="0" b="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2" cstate="print"/>
                    <a:stretch>
                      <a:fillRect/>
                    </a:stretch>
                  </pic:blipFill>
                  <pic:spPr>
                    <a:xfrm>
                      <a:off x="0" y="0"/>
                      <a:ext cx="2516886" cy="2516886"/>
                    </a:xfrm>
                    <a:prstGeom prst="rect">
                      <a:avLst/>
                    </a:prstGeom>
                  </pic:spPr>
                </pic:pic>
              </a:graphicData>
            </a:graphic>
          </wp:anchor>
        </w:drawing>
      </w:r>
    </w:p>
    <w:p w14:paraId="78F252BB" w14:textId="77777777" w:rsidR="008C166D" w:rsidRPr="00CC6E4B" w:rsidRDefault="00191ABB" w:rsidP="006C7809">
      <w:pPr>
        <w:pStyle w:val="Akapitzlist"/>
        <w:numPr>
          <w:ilvl w:val="2"/>
          <w:numId w:val="134"/>
        </w:numPr>
        <w:tabs>
          <w:tab w:val="left" w:pos="993"/>
        </w:tabs>
        <w:spacing w:before="60"/>
        <w:rPr>
          <w:rFonts w:asciiTheme="minorHAnsi" w:hAnsiTheme="minorHAnsi" w:cstheme="minorHAnsi"/>
          <w:szCs w:val="24"/>
        </w:rPr>
      </w:pPr>
      <w:r w:rsidRPr="00CC6E4B">
        <w:rPr>
          <w:rFonts w:asciiTheme="minorHAnsi" w:hAnsiTheme="minorHAnsi" w:cstheme="minorHAnsi"/>
          <w:noProof/>
          <w:szCs w:val="24"/>
          <w:lang w:eastAsia="pl-PL"/>
        </w:rPr>
        <w:drawing>
          <wp:anchor distT="0" distB="0" distL="114300" distR="114300" simplePos="0" relativeHeight="251658752" behindDoc="1" locked="0" layoutInCell="1" allowOverlap="1" wp14:anchorId="72F5678F" wp14:editId="4B92D64E">
            <wp:simplePos x="0" y="0"/>
            <wp:positionH relativeFrom="column">
              <wp:posOffset>2744800</wp:posOffset>
            </wp:positionH>
            <wp:positionV relativeFrom="paragraph">
              <wp:posOffset>18803</wp:posOffset>
            </wp:positionV>
            <wp:extent cx="1351691" cy="1439186"/>
            <wp:effectExtent l="19050" t="0" r="859" b="0"/>
            <wp:wrapNone/>
            <wp:docPr id="2" name="Obraz 1" descr="Projekt: dzieci listy pisza: text, images, music, video | Glogster EDU -  Interactive multimedia pos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jekt: dzieci listy pisza: text, images, music, video | Glogster EDU -  Interactive multimedia posters"/>
                    <pic:cNvPicPr>
                      <a:picLocks noChangeAspect="1" noChangeArrowheads="1"/>
                    </pic:cNvPicPr>
                  </pic:nvPicPr>
                  <pic:blipFill>
                    <a:blip r:embed="rId13"/>
                    <a:srcRect/>
                    <a:stretch>
                      <a:fillRect/>
                    </a:stretch>
                  </pic:blipFill>
                  <pic:spPr bwMode="auto">
                    <a:xfrm>
                      <a:off x="0" y="0"/>
                      <a:ext cx="1351691" cy="1439186"/>
                    </a:xfrm>
                    <a:prstGeom prst="rect">
                      <a:avLst/>
                    </a:prstGeom>
                    <a:noFill/>
                    <a:ln w="9525">
                      <a:noFill/>
                      <a:miter lim="800000"/>
                      <a:headEnd/>
                      <a:tailEnd/>
                    </a:ln>
                  </pic:spPr>
                </pic:pic>
              </a:graphicData>
            </a:graphic>
          </wp:anchor>
        </w:drawing>
      </w:r>
      <w:r w:rsidRPr="00CC6E4B">
        <w:rPr>
          <w:rFonts w:asciiTheme="minorHAnsi" w:hAnsiTheme="minorHAnsi" w:cstheme="minorHAnsi"/>
          <w:noProof/>
          <w:szCs w:val="24"/>
          <w:lang w:eastAsia="pl-PL"/>
        </w:rPr>
        <w:drawing>
          <wp:anchor distT="0" distB="0" distL="0" distR="0" simplePos="0" relativeHeight="251656704" behindDoc="1" locked="0" layoutInCell="1" allowOverlap="1" wp14:anchorId="5B3443D4" wp14:editId="7F1AFF84">
            <wp:simplePos x="0" y="0"/>
            <wp:positionH relativeFrom="page">
              <wp:posOffset>2134097</wp:posOffset>
            </wp:positionH>
            <wp:positionV relativeFrom="paragraph">
              <wp:posOffset>18802</wp:posOffset>
            </wp:positionV>
            <wp:extent cx="998717" cy="1375575"/>
            <wp:effectExtent l="19050" t="0" r="0" b="0"/>
            <wp:wrapNone/>
            <wp:docPr id="5" name="image3.png" descr="http://www.sp3debno.lap.pl/bloki/tlo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4" cstate="print"/>
                    <a:stretch>
                      <a:fillRect/>
                    </a:stretch>
                  </pic:blipFill>
                  <pic:spPr>
                    <a:xfrm>
                      <a:off x="0" y="0"/>
                      <a:ext cx="998717" cy="1375575"/>
                    </a:xfrm>
                    <a:prstGeom prst="rect">
                      <a:avLst/>
                    </a:prstGeom>
                  </pic:spPr>
                </pic:pic>
              </a:graphicData>
            </a:graphic>
          </wp:anchor>
        </w:drawing>
      </w:r>
      <w:r w:rsidR="00352786" w:rsidRPr="00CC6E4B">
        <w:rPr>
          <w:rFonts w:asciiTheme="minorHAnsi" w:hAnsiTheme="minorHAnsi" w:cstheme="minorHAnsi"/>
          <w:szCs w:val="24"/>
        </w:rPr>
        <w:t>logo</w:t>
      </w:r>
    </w:p>
    <w:p w14:paraId="035CD755" w14:textId="77777777" w:rsidR="008C166D" w:rsidRPr="00CC6E4B" w:rsidRDefault="008C166D" w:rsidP="004367E1">
      <w:pPr>
        <w:pStyle w:val="Tekstpodstawowy"/>
        <w:spacing w:before="60"/>
        <w:rPr>
          <w:rFonts w:asciiTheme="minorHAnsi" w:hAnsiTheme="minorHAnsi" w:cstheme="minorHAnsi"/>
          <w:szCs w:val="24"/>
        </w:rPr>
      </w:pPr>
    </w:p>
    <w:p w14:paraId="1BBD940D" w14:textId="77777777" w:rsidR="008C166D" w:rsidRPr="00CC6E4B" w:rsidRDefault="008C166D" w:rsidP="004367E1">
      <w:pPr>
        <w:pStyle w:val="Tekstpodstawowy"/>
        <w:spacing w:before="60"/>
        <w:rPr>
          <w:rFonts w:asciiTheme="minorHAnsi" w:hAnsiTheme="minorHAnsi" w:cstheme="minorHAnsi"/>
          <w:szCs w:val="24"/>
        </w:rPr>
      </w:pPr>
    </w:p>
    <w:p w14:paraId="52E564BA" w14:textId="77777777" w:rsidR="00191ABB" w:rsidRPr="00CC6E4B" w:rsidRDefault="00191ABB" w:rsidP="004367E1">
      <w:pPr>
        <w:pStyle w:val="Tekstpodstawowy"/>
        <w:spacing w:before="60"/>
        <w:rPr>
          <w:rFonts w:asciiTheme="minorHAnsi" w:hAnsiTheme="minorHAnsi" w:cstheme="minorHAnsi"/>
          <w:szCs w:val="24"/>
        </w:rPr>
      </w:pPr>
    </w:p>
    <w:p w14:paraId="455621A4" w14:textId="5BBA5E21" w:rsidR="00191ABB" w:rsidRDefault="00191ABB" w:rsidP="004367E1">
      <w:pPr>
        <w:pStyle w:val="Tekstpodstawowy"/>
        <w:spacing w:before="60"/>
        <w:rPr>
          <w:rFonts w:asciiTheme="minorHAnsi" w:hAnsiTheme="minorHAnsi" w:cstheme="minorHAnsi"/>
          <w:szCs w:val="24"/>
        </w:rPr>
      </w:pPr>
    </w:p>
    <w:p w14:paraId="17BA0862" w14:textId="77777777" w:rsidR="00E1017B" w:rsidRPr="00CC6E4B" w:rsidRDefault="00E1017B" w:rsidP="004367E1">
      <w:pPr>
        <w:pStyle w:val="Tekstpodstawowy"/>
        <w:spacing w:before="60"/>
        <w:rPr>
          <w:rFonts w:asciiTheme="minorHAnsi" w:hAnsiTheme="minorHAnsi" w:cstheme="minorHAnsi"/>
          <w:szCs w:val="24"/>
        </w:rPr>
      </w:pPr>
    </w:p>
    <w:p w14:paraId="762DE14E" w14:textId="77777777" w:rsidR="008C166D" w:rsidRPr="00CC6E4B" w:rsidRDefault="00352786" w:rsidP="006C7809">
      <w:pPr>
        <w:pStyle w:val="Akapitzlist"/>
        <w:numPr>
          <w:ilvl w:val="2"/>
          <w:numId w:val="134"/>
        </w:numPr>
        <w:tabs>
          <w:tab w:val="left" w:pos="993"/>
        </w:tabs>
        <w:spacing w:before="60"/>
        <w:rPr>
          <w:rFonts w:asciiTheme="minorHAnsi" w:hAnsiTheme="minorHAnsi" w:cstheme="minorHAnsi"/>
          <w:szCs w:val="24"/>
        </w:rPr>
      </w:pPr>
      <w:r w:rsidRPr="00CC6E4B">
        <w:rPr>
          <w:rFonts w:asciiTheme="minorHAnsi" w:hAnsiTheme="minorHAnsi" w:cstheme="minorHAnsi"/>
          <w:szCs w:val="24"/>
        </w:rPr>
        <w:t>hymn</w:t>
      </w:r>
    </w:p>
    <w:p w14:paraId="5929558F" w14:textId="05742202" w:rsidR="008C166D" w:rsidRPr="00CC6E4B" w:rsidRDefault="00191ABB" w:rsidP="004367E1">
      <w:pPr>
        <w:spacing w:before="60"/>
        <w:jc w:val="center"/>
        <w:rPr>
          <w:rFonts w:asciiTheme="minorHAnsi" w:hAnsiTheme="minorHAnsi" w:cstheme="minorHAnsi"/>
          <w:i/>
          <w:szCs w:val="24"/>
        </w:rPr>
      </w:pPr>
      <w:r w:rsidRPr="00CC6E4B">
        <w:rPr>
          <w:rFonts w:asciiTheme="minorHAnsi" w:hAnsiTheme="minorHAnsi" w:cstheme="minorHAnsi"/>
          <w:i/>
          <w:szCs w:val="24"/>
        </w:rPr>
        <w:t>„</w:t>
      </w:r>
      <w:r w:rsidR="00352786" w:rsidRPr="00CC6E4B">
        <w:rPr>
          <w:rFonts w:asciiTheme="minorHAnsi" w:hAnsiTheme="minorHAnsi" w:cstheme="minorHAnsi"/>
          <w:i/>
          <w:szCs w:val="24"/>
        </w:rPr>
        <w:t>Szkolne motto</w:t>
      </w:r>
      <w:r w:rsidRPr="00CC6E4B">
        <w:rPr>
          <w:rFonts w:asciiTheme="minorHAnsi" w:hAnsiTheme="minorHAnsi" w:cstheme="minorHAnsi"/>
          <w:i/>
          <w:szCs w:val="24"/>
        </w:rPr>
        <w:t>”</w:t>
      </w:r>
    </w:p>
    <w:p w14:paraId="53494F69" w14:textId="77777777" w:rsidR="005E4D0B" w:rsidRPr="00CC6E4B" w:rsidRDefault="005E4D0B" w:rsidP="004367E1">
      <w:pPr>
        <w:spacing w:before="60"/>
        <w:jc w:val="center"/>
        <w:rPr>
          <w:rFonts w:asciiTheme="minorHAnsi" w:hAnsiTheme="minorHAnsi" w:cstheme="minorHAnsi"/>
          <w:i/>
          <w:color w:val="FF0000"/>
          <w:szCs w:val="24"/>
        </w:rPr>
      </w:pPr>
    </w:p>
    <w:p w14:paraId="1567CE58" w14:textId="096D27DC" w:rsidR="008C166D" w:rsidRPr="00CC6E4B" w:rsidRDefault="00352786" w:rsidP="004367E1">
      <w:pPr>
        <w:pStyle w:val="Nagwek5"/>
        <w:spacing w:before="60" w:line="355" w:lineRule="auto"/>
        <w:ind w:left="0" w:right="0"/>
        <w:rPr>
          <w:rFonts w:asciiTheme="minorHAnsi" w:hAnsiTheme="minorHAnsi" w:cstheme="minorHAnsi"/>
          <w:b w:val="0"/>
          <w:i w:val="0"/>
          <w:szCs w:val="24"/>
        </w:rPr>
      </w:pPr>
      <w:r w:rsidRPr="00CC6E4B">
        <w:rPr>
          <w:rFonts w:asciiTheme="minorHAnsi" w:hAnsiTheme="minorHAnsi" w:cstheme="minorHAnsi"/>
          <w:b w:val="0"/>
          <w:szCs w:val="24"/>
        </w:rPr>
        <w:t xml:space="preserve">W naszych teczkach książka i piłka, </w:t>
      </w:r>
      <w:r w:rsidR="00191ABB" w:rsidRPr="00CC6E4B">
        <w:rPr>
          <w:rFonts w:asciiTheme="minorHAnsi" w:hAnsiTheme="minorHAnsi" w:cstheme="minorHAnsi"/>
          <w:b w:val="0"/>
          <w:szCs w:val="24"/>
        </w:rPr>
        <w:br/>
      </w:r>
      <w:r w:rsidRPr="00CC6E4B">
        <w:rPr>
          <w:rFonts w:asciiTheme="minorHAnsi" w:hAnsiTheme="minorHAnsi" w:cstheme="minorHAnsi"/>
          <w:b w:val="0"/>
          <w:szCs w:val="24"/>
        </w:rPr>
        <w:t>Bo nauka, zabawa nam w głowie</w:t>
      </w:r>
      <w:r w:rsidR="00191ABB" w:rsidRPr="00CC6E4B">
        <w:rPr>
          <w:rFonts w:asciiTheme="minorHAnsi" w:hAnsiTheme="minorHAnsi" w:cstheme="minorHAnsi"/>
          <w:b w:val="0"/>
          <w:szCs w:val="24"/>
        </w:rPr>
        <w:t>.</w:t>
      </w:r>
      <w:r w:rsidR="00191ABB" w:rsidRPr="00CC6E4B">
        <w:rPr>
          <w:rFonts w:asciiTheme="minorHAnsi" w:hAnsiTheme="minorHAnsi" w:cstheme="minorHAnsi"/>
          <w:b w:val="0"/>
          <w:szCs w:val="24"/>
        </w:rPr>
        <w:br/>
      </w:r>
      <w:r w:rsidRPr="00CC6E4B">
        <w:rPr>
          <w:rFonts w:asciiTheme="minorHAnsi" w:hAnsiTheme="minorHAnsi" w:cstheme="minorHAnsi"/>
          <w:b w:val="0"/>
          <w:szCs w:val="24"/>
        </w:rPr>
        <w:t xml:space="preserve"> Jednak każdy wie nie od dziś,</w:t>
      </w:r>
      <w:r w:rsidR="00A36DAD" w:rsidRPr="00CC6E4B">
        <w:rPr>
          <w:rFonts w:asciiTheme="minorHAnsi" w:hAnsiTheme="minorHAnsi" w:cstheme="minorHAnsi"/>
          <w:b w:val="0"/>
          <w:szCs w:val="24"/>
        </w:rPr>
        <w:br/>
      </w:r>
      <w:r w:rsidRPr="00CC6E4B">
        <w:rPr>
          <w:rFonts w:asciiTheme="minorHAnsi" w:hAnsiTheme="minorHAnsi" w:cstheme="minorHAnsi"/>
          <w:b w:val="0"/>
          <w:szCs w:val="24"/>
        </w:rPr>
        <w:t>Najważniejszy jest w życiu CZŁOWIEK!</w:t>
      </w:r>
      <w:r w:rsidR="00A36DAD" w:rsidRPr="00CC6E4B">
        <w:rPr>
          <w:rFonts w:asciiTheme="minorHAnsi" w:hAnsiTheme="minorHAnsi" w:cstheme="minorHAnsi"/>
          <w:b w:val="0"/>
          <w:szCs w:val="24"/>
        </w:rPr>
        <w:br/>
      </w:r>
      <w:r w:rsidRPr="00CC6E4B">
        <w:rPr>
          <w:rFonts w:asciiTheme="minorHAnsi" w:hAnsiTheme="minorHAnsi" w:cstheme="minorHAnsi"/>
          <w:b w:val="0"/>
          <w:szCs w:val="24"/>
        </w:rPr>
        <w:t>Ref. Więc mądry bądź</w:t>
      </w:r>
      <w:r w:rsidR="00191ABB" w:rsidRPr="00CC6E4B">
        <w:rPr>
          <w:rFonts w:asciiTheme="minorHAnsi" w:hAnsiTheme="minorHAnsi" w:cstheme="minorHAnsi"/>
          <w:b w:val="0"/>
          <w:szCs w:val="24"/>
        </w:rPr>
        <w:t>,</w:t>
      </w:r>
      <w:r w:rsidR="00A36DAD" w:rsidRPr="00CC6E4B">
        <w:rPr>
          <w:rFonts w:asciiTheme="minorHAnsi" w:hAnsiTheme="minorHAnsi" w:cstheme="minorHAnsi"/>
          <w:b w:val="0"/>
          <w:i w:val="0"/>
          <w:szCs w:val="24"/>
        </w:rPr>
        <w:br/>
      </w:r>
      <w:r w:rsidRPr="00CC6E4B">
        <w:rPr>
          <w:rFonts w:asciiTheme="minorHAnsi" w:hAnsiTheme="minorHAnsi" w:cstheme="minorHAnsi"/>
          <w:b w:val="0"/>
          <w:szCs w:val="24"/>
        </w:rPr>
        <w:t>Do książek siądź</w:t>
      </w:r>
      <w:r w:rsidR="00191ABB" w:rsidRPr="00CC6E4B">
        <w:rPr>
          <w:rFonts w:asciiTheme="minorHAnsi" w:hAnsiTheme="minorHAnsi" w:cstheme="minorHAnsi"/>
          <w:b w:val="0"/>
          <w:szCs w:val="24"/>
        </w:rPr>
        <w:t>,</w:t>
      </w:r>
      <w:r w:rsidR="00A36DAD" w:rsidRPr="00CC6E4B">
        <w:rPr>
          <w:rFonts w:asciiTheme="minorHAnsi" w:hAnsiTheme="minorHAnsi" w:cstheme="minorHAnsi"/>
          <w:b w:val="0"/>
          <w:i w:val="0"/>
          <w:szCs w:val="24"/>
        </w:rPr>
        <w:br/>
      </w:r>
      <w:r w:rsidRPr="00CC6E4B">
        <w:rPr>
          <w:rFonts w:asciiTheme="minorHAnsi" w:hAnsiTheme="minorHAnsi" w:cstheme="minorHAnsi"/>
          <w:b w:val="0"/>
          <w:szCs w:val="24"/>
        </w:rPr>
        <w:t>Od życia weź</w:t>
      </w:r>
      <w:r w:rsidR="00191ABB" w:rsidRPr="00CC6E4B">
        <w:rPr>
          <w:rFonts w:asciiTheme="minorHAnsi" w:hAnsiTheme="minorHAnsi" w:cstheme="minorHAnsi"/>
          <w:b w:val="0"/>
          <w:szCs w:val="24"/>
        </w:rPr>
        <w:t>,</w:t>
      </w:r>
      <w:r w:rsidR="00A36DAD" w:rsidRPr="00CC6E4B">
        <w:rPr>
          <w:rFonts w:asciiTheme="minorHAnsi" w:hAnsiTheme="minorHAnsi" w:cstheme="minorHAnsi"/>
          <w:b w:val="0"/>
          <w:i w:val="0"/>
          <w:szCs w:val="24"/>
        </w:rPr>
        <w:br/>
      </w:r>
      <w:r w:rsidRPr="00CC6E4B">
        <w:rPr>
          <w:rFonts w:asciiTheme="minorHAnsi" w:hAnsiTheme="minorHAnsi" w:cstheme="minorHAnsi"/>
          <w:b w:val="0"/>
          <w:szCs w:val="24"/>
        </w:rPr>
        <w:t>Co tylko chcesz!</w:t>
      </w:r>
    </w:p>
    <w:p w14:paraId="73012BB7" w14:textId="77777777" w:rsidR="008C166D" w:rsidRPr="00CC6E4B" w:rsidRDefault="008C166D" w:rsidP="004367E1">
      <w:pPr>
        <w:pStyle w:val="Tekstpodstawowy"/>
        <w:spacing w:before="60"/>
        <w:rPr>
          <w:rFonts w:asciiTheme="minorHAnsi" w:hAnsiTheme="minorHAnsi" w:cstheme="minorHAnsi"/>
          <w:i/>
          <w:szCs w:val="24"/>
        </w:rPr>
      </w:pPr>
    </w:p>
    <w:p w14:paraId="29068472" w14:textId="1F0F49DC" w:rsidR="008C166D" w:rsidRPr="00CC6E4B" w:rsidRDefault="00352786" w:rsidP="004367E1">
      <w:pPr>
        <w:spacing w:before="60" w:line="355" w:lineRule="auto"/>
        <w:jc w:val="center"/>
        <w:rPr>
          <w:rFonts w:asciiTheme="minorHAnsi" w:hAnsiTheme="minorHAnsi" w:cstheme="minorHAnsi"/>
          <w:i/>
          <w:szCs w:val="24"/>
        </w:rPr>
      </w:pPr>
      <w:r w:rsidRPr="00CC6E4B">
        <w:rPr>
          <w:rFonts w:asciiTheme="minorHAnsi" w:hAnsiTheme="minorHAnsi" w:cstheme="minorHAnsi"/>
          <w:i/>
          <w:szCs w:val="24"/>
        </w:rPr>
        <w:t>Szkolne motto zna już od dawna</w:t>
      </w:r>
      <w:r w:rsidR="00191ABB" w:rsidRPr="00CC6E4B">
        <w:rPr>
          <w:rFonts w:asciiTheme="minorHAnsi" w:hAnsiTheme="minorHAnsi" w:cstheme="minorHAnsi"/>
          <w:i/>
          <w:szCs w:val="24"/>
        </w:rPr>
        <w:t>.</w:t>
      </w:r>
      <w:r w:rsidR="00191ABB" w:rsidRPr="00CC6E4B">
        <w:rPr>
          <w:rFonts w:asciiTheme="minorHAnsi" w:hAnsiTheme="minorHAnsi" w:cstheme="minorHAnsi"/>
          <w:i/>
          <w:szCs w:val="24"/>
        </w:rPr>
        <w:br/>
      </w:r>
      <w:r w:rsidRPr="00CC6E4B">
        <w:rPr>
          <w:rFonts w:asciiTheme="minorHAnsi" w:hAnsiTheme="minorHAnsi" w:cstheme="minorHAnsi"/>
          <w:i/>
          <w:szCs w:val="24"/>
        </w:rPr>
        <w:t xml:space="preserve"> I Asia i Kacper i Magda</w:t>
      </w:r>
      <w:r w:rsidR="00191ABB" w:rsidRPr="00CC6E4B">
        <w:rPr>
          <w:rFonts w:asciiTheme="minorHAnsi" w:hAnsiTheme="minorHAnsi" w:cstheme="minorHAnsi"/>
          <w:i/>
          <w:szCs w:val="24"/>
        </w:rPr>
        <w:t>,</w:t>
      </w:r>
      <w:r w:rsidR="00A36DAD" w:rsidRPr="00CC6E4B">
        <w:rPr>
          <w:rFonts w:asciiTheme="minorHAnsi" w:hAnsiTheme="minorHAnsi" w:cstheme="minorHAnsi"/>
          <w:i/>
          <w:szCs w:val="24"/>
        </w:rPr>
        <w:br/>
      </w:r>
      <w:r w:rsidRPr="00CC6E4B">
        <w:rPr>
          <w:rFonts w:asciiTheme="minorHAnsi" w:hAnsiTheme="minorHAnsi" w:cstheme="minorHAnsi"/>
          <w:i/>
          <w:szCs w:val="24"/>
        </w:rPr>
        <w:t>To przesłanie przez życie nieś</w:t>
      </w:r>
      <w:r w:rsidR="00191ABB" w:rsidRPr="00CC6E4B">
        <w:rPr>
          <w:rFonts w:asciiTheme="minorHAnsi" w:hAnsiTheme="minorHAnsi" w:cstheme="minorHAnsi"/>
          <w:i/>
          <w:szCs w:val="24"/>
        </w:rPr>
        <w:t>,</w:t>
      </w:r>
      <w:r w:rsidR="00A36DAD" w:rsidRPr="00CC6E4B">
        <w:rPr>
          <w:rFonts w:asciiTheme="minorHAnsi" w:hAnsiTheme="minorHAnsi" w:cstheme="minorHAnsi"/>
          <w:i/>
          <w:szCs w:val="24"/>
        </w:rPr>
        <w:br/>
      </w:r>
      <w:r w:rsidRPr="00CC6E4B">
        <w:rPr>
          <w:rFonts w:asciiTheme="minorHAnsi" w:hAnsiTheme="minorHAnsi" w:cstheme="minorHAnsi"/>
          <w:i/>
          <w:szCs w:val="24"/>
        </w:rPr>
        <w:t>Głośno śpiewaj z nami tę pieśń.</w:t>
      </w:r>
      <w:r w:rsidR="00A36DAD" w:rsidRPr="00CC6E4B">
        <w:rPr>
          <w:rFonts w:asciiTheme="minorHAnsi" w:hAnsiTheme="minorHAnsi" w:cstheme="minorHAnsi"/>
          <w:i/>
          <w:szCs w:val="24"/>
        </w:rPr>
        <w:br/>
      </w:r>
      <w:r w:rsidRPr="00CC6E4B">
        <w:rPr>
          <w:rFonts w:asciiTheme="minorHAnsi" w:hAnsiTheme="minorHAnsi" w:cstheme="minorHAnsi"/>
          <w:i/>
          <w:szCs w:val="24"/>
        </w:rPr>
        <w:t xml:space="preserve">Ref. Więc mądry </w:t>
      </w:r>
      <w:r w:rsidRPr="00CC6E4B">
        <w:rPr>
          <w:rFonts w:asciiTheme="minorHAnsi" w:hAnsiTheme="minorHAnsi" w:cstheme="minorHAnsi"/>
          <w:i/>
          <w:spacing w:val="-4"/>
          <w:szCs w:val="24"/>
        </w:rPr>
        <w:t>bądź</w:t>
      </w:r>
      <w:r w:rsidR="00191ABB" w:rsidRPr="00CC6E4B">
        <w:rPr>
          <w:rFonts w:asciiTheme="minorHAnsi" w:hAnsiTheme="minorHAnsi" w:cstheme="minorHAnsi"/>
          <w:i/>
          <w:spacing w:val="-4"/>
          <w:szCs w:val="24"/>
        </w:rPr>
        <w:t>,</w:t>
      </w:r>
      <w:r w:rsidR="00191ABB" w:rsidRPr="00CC6E4B">
        <w:rPr>
          <w:rFonts w:asciiTheme="minorHAnsi" w:hAnsiTheme="minorHAnsi" w:cstheme="minorHAnsi"/>
          <w:i/>
          <w:spacing w:val="-4"/>
          <w:szCs w:val="24"/>
        </w:rPr>
        <w:br/>
      </w:r>
      <w:r w:rsidRPr="00CC6E4B">
        <w:rPr>
          <w:rFonts w:asciiTheme="minorHAnsi" w:hAnsiTheme="minorHAnsi" w:cstheme="minorHAnsi"/>
          <w:i/>
          <w:spacing w:val="-4"/>
          <w:szCs w:val="24"/>
        </w:rPr>
        <w:t xml:space="preserve"> </w:t>
      </w:r>
      <w:r w:rsidRPr="00CC6E4B">
        <w:rPr>
          <w:rFonts w:asciiTheme="minorHAnsi" w:hAnsiTheme="minorHAnsi" w:cstheme="minorHAnsi"/>
          <w:i/>
          <w:szCs w:val="24"/>
        </w:rPr>
        <w:t>Do książek</w:t>
      </w:r>
      <w:r w:rsidR="00AF66F2" w:rsidRPr="00CC6E4B">
        <w:rPr>
          <w:rFonts w:asciiTheme="minorHAnsi" w:hAnsiTheme="minorHAnsi" w:cstheme="minorHAnsi"/>
          <w:i/>
          <w:szCs w:val="24"/>
        </w:rPr>
        <w:t xml:space="preserve"> </w:t>
      </w:r>
      <w:r w:rsidRPr="00CC6E4B">
        <w:rPr>
          <w:rFonts w:asciiTheme="minorHAnsi" w:hAnsiTheme="minorHAnsi" w:cstheme="minorHAnsi"/>
          <w:i/>
          <w:szCs w:val="24"/>
        </w:rPr>
        <w:t>siądź</w:t>
      </w:r>
      <w:r w:rsidR="00191ABB" w:rsidRPr="00CC6E4B">
        <w:rPr>
          <w:rFonts w:asciiTheme="minorHAnsi" w:hAnsiTheme="minorHAnsi" w:cstheme="minorHAnsi"/>
          <w:i/>
          <w:szCs w:val="24"/>
        </w:rPr>
        <w:t>,</w:t>
      </w:r>
      <w:r w:rsidR="00A36DAD" w:rsidRPr="00CC6E4B">
        <w:rPr>
          <w:rFonts w:asciiTheme="minorHAnsi" w:hAnsiTheme="minorHAnsi" w:cstheme="minorHAnsi"/>
          <w:i/>
          <w:szCs w:val="24"/>
        </w:rPr>
        <w:br/>
      </w:r>
      <w:r w:rsidRPr="00CC6E4B">
        <w:rPr>
          <w:rFonts w:asciiTheme="minorHAnsi" w:hAnsiTheme="minorHAnsi" w:cstheme="minorHAnsi"/>
          <w:i/>
          <w:szCs w:val="24"/>
        </w:rPr>
        <w:t>Od życia weź</w:t>
      </w:r>
      <w:r w:rsidR="00191ABB" w:rsidRPr="00CC6E4B">
        <w:rPr>
          <w:rFonts w:asciiTheme="minorHAnsi" w:hAnsiTheme="minorHAnsi" w:cstheme="minorHAnsi"/>
          <w:i/>
          <w:szCs w:val="24"/>
        </w:rPr>
        <w:t>,</w:t>
      </w:r>
      <w:r w:rsidRPr="00CC6E4B">
        <w:rPr>
          <w:rFonts w:asciiTheme="minorHAnsi" w:hAnsiTheme="minorHAnsi" w:cstheme="minorHAnsi"/>
          <w:i/>
          <w:szCs w:val="24"/>
        </w:rPr>
        <w:t xml:space="preserve"> </w:t>
      </w:r>
      <w:r w:rsidR="00191ABB" w:rsidRPr="00CC6E4B">
        <w:rPr>
          <w:rFonts w:asciiTheme="minorHAnsi" w:hAnsiTheme="minorHAnsi" w:cstheme="minorHAnsi"/>
          <w:i/>
          <w:szCs w:val="24"/>
        </w:rPr>
        <w:br/>
      </w:r>
      <w:r w:rsidRPr="00CC6E4B">
        <w:rPr>
          <w:rFonts w:asciiTheme="minorHAnsi" w:hAnsiTheme="minorHAnsi" w:cstheme="minorHAnsi"/>
          <w:i/>
          <w:szCs w:val="24"/>
        </w:rPr>
        <w:t>Co tylko</w:t>
      </w:r>
      <w:r w:rsidR="00AF66F2" w:rsidRPr="00CC6E4B">
        <w:rPr>
          <w:rFonts w:asciiTheme="minorHAnsi" w:hAnsiTheme="minorHAnsi" w:cstheme="minorHAnsi"/>
          <w:i/>
          <w:szCs w:val="24"/>
        </w:rPr>
        <w:t xml:space="preserve"> </w:t>
      </w:r>
      <w:r w:rsidRPr="00CC6E4B">
        <w:rPr>
          <w:rFonts w:asciiTheme="minorHAnsi" w:hAnsiTheme="minorHAnsi" w:cstheme="minorHAnsi"/>
          <w:i/>
          <w:spacing w:val="-3"/>
          <w:szCs w:val="24"/>
        </w:rPr>
        <w:t>chcesz</w:t>
      </w:r>
      <w:r w:rsidR="00191ABB" w:rsidRPr="00CC6E4B">
        <w:rPr>
          <w:rFonts w:asciiTheme="minorHAnsi" w:hAnsiTheme="minorHAnsi" w:cstheme="minorHAnsi"/>
          <w:i/>
          <w:spacing w:val="-3"/>
          <w:szCs w:val="24"/>
        </w:rPr>
        <w:t>!</w:t>
      </w:r>
    </w:p>
    <w:p w14:paraId="7A13CE58" w14:textId="0EDCECBF" w:rsidR="008C166D" w:rsidRPr="00CC6E4B" w:rsidRDefault="00352786" w:rsidP="005E4D0B">
      <w:pPr>
        <w:spacing w:before="60" w:line="362" w:lineRule="auto"/>
        <w:ind w:left="5760"/>
        <w:rPr>
          <w:rFonts w:asciiTheme="minorHAnsi" w:hAnsiTheme="minorHAnsi" w:cstheme="minorHAnsi"/>
          <w:i/>
          <w:szCs w:val="24"/>
        </w:rPr>
      </w:pPr>
      <w:r w:rsidRPr="00CC6E4B">
        <w:rPr>
          <w:rFonts w:asciiTheme="minorHAnsi" w:hAnsiTheme="minorHAnsi" w:cstheme="minorHAnsi"/>
          <w:i/>
          <w:szCs w:val="24"/>
        </w:rPr>
        <w:t>słowa Zofia Wiśniewska</w:t>
      </w:r>
      <w:r w:rsidR="00A36DAD" w:rsidRPr="00CC6E4B">
        <w:rPr>
          <w:rFonts w:asciiTheme="minorHAnsi" w:hAnsiTheme="minorHAnsi" w:cstheme="minorHAnsi"/>
          <w:i/>
          <w:szCs w:val="24"/>
        </w:rPr>
        <w:br/>
      </w:r>
      <w:r w:rsidRPr="00CC6E4B">
        <w:rPr>
          <w:rFonts w:asciiTheme="minorHAnsi" w:hAnsiTheme="minorHAnsi" w:cstheme="minorHAnsi"/>
          <w:i/>
          <w:szCs w:val="24"/>
        </w:rPr>
        <w:t>muzyka Adam Kowalski</w:t>
      </w:r>
    </w:p>
    <w:p w14:paraId="64E00A5D" w14:textId="77777777" w:rsidR="008C166D" w:rsidRPr="00CC6E4B" w:rsidRDefault="00352786" w:rsidP="004367E1">
      <w:pPr>
        <w:pStyle w:val="Tekstpodstawowy"/>
        <w:spacing w:before="60"/>
        <w:rPr>
          <w:rFonts w:asciiTheme="minorHAnsi" w:hAnsiTheme="minorHAnsi" w:cstheme="minorHAnsi"/>
          <w:szCs w:val="24"/>
        </w:rPr>
      </w:pPr>
      <w:r w:rsidRPr="00CC6E4B">
        <w:rPr>
          <w:rFonts w:asciiTheme="minorHAnsi" w:hAnsiTheme="minorHAnsi" w:cstheme="minorHAnsi"/>
          <w:noProof/>
          <w:szCs w:val="24"/>
          <w:lang w:eastAsia="pl-PL"/>
        </w:rPr>
        <w:drawing>
          <wp:inline distT="0" distB="0" distL="0" distR="0" wp14:anchorId="49C9738C" wp14:editId="6D8074E6">
            <wp:extent cx="4808220" cy="3039645"/>
            <wp:effectExtent l="0" t="0" r="0" b="8890"/>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5" cstate="print"/>
                    <a:stretch>
                      <a:fillRect/>
                    </a:stretch>
                  </pic:blipFill>
                  <pic:spPr>
                    <a:xfrm>
                      <a:off x="0" y="0"/>
                      <a:ext cx="4814971" cy="3043913"/>
                    </a:xfrm>
                    <a:prstGeom prst="rect">
                      <a:avLst/>
                    </a:prstGeom>
                  </pic:spPr>
                </pic:pic>
              </a:graphicData>
            </a:graphic>
          </wp:inline>
        </w:drawing>
      </w:r>
    </w:p>
    <w:p w14:paraId="0485EB2C" w14:textId="77777777" w:rsidR="008C166D" w:rsidRPr="00CC6E4B" w:rsidRDefault="00352786" w:rsidP="006C7809">
      <w:pPr>
        <w:pStyle w:val="Akapitzlist"/>
        <w:numPr>
          <w:ilvl w:val="1"/>
          <w:numId w:val="134"/>
        </w:numPr>
        <w:tabs>
          <w:tab w:val="left" w:pos="993"/>
        </w:tabs>
        <w:spacing w:before="60"/>
        <w:rPr>
          <w:rFonts w:asciiTheme="minorHAnsi" w:hAnsiTheme="minorHAnsi" w:cstheme="minorHAnsi"/>
          <w:szCs w:val="24"/>
        </w:rPr>
      </w:pPr>
      <w:r w:rsidRPr="00CC6E4B">
        <w:rPr>
          <w:rFonts w:asciiTheme="minorHAnsi" w:hAnsiTheme="minorHAnsi" w:cstheme="minorHAnsi"/>
          <w:szCs w:val="24"/>
        </w:rPr>
        <w:t>Odświętny strój obowiązuje społeczność Szkoły na uroczystościach i egzaminach końcowych.</w:t>
      </w:r>
    </w:p>
    <w:p w14:paraId="209BAFB6" w14:textId="2E8CE4CB" w:rsidR="008C166D" w:rsidRPr="00CC6E4B" w:rsidRDefault="00352786" w:rsidP="00D811E3">
      <w:pPr>
        <w:pStyle w:val="Tekstpodstawowy"/>
        <w:numPr>
          <w:ilvl w:val="0"/>
          <w:numId w:val="81"/>
        </w:numPr>
        <w:ind w:left="567" w:hanging="567"/>
      </w:pPr>
      <w:r w:rsidRPr="00CC6E4B">
        <w:rPr>
          <w:rFonts w:asciiTheme="minorHAnsi" w:hAnsiTheme="minorHAnsi" w:cstheme="minorHAnsi"/>
          <w:szCs w:val="24"/>
        </w:rPr>
        <w:t>16</w:t>
      </w:r>
      <w:r w:rsidR="00800C76">
        <w:rPr>
          <w:rFonts w:asciiTheme="minorHAnsi" w:hAnsiTheme="minorHAnsi" w:cstheme="minorHAnsi"/>
          <w:szCs w:val="24"/>
        </w:rPr>
        <w:t>1</w:t>
      </w:r>
      <w:r w:rsidRPr="00CC6E4B">
        <w:t>. Tryb wprowadzania zmian (nowelizacji) Statutu.</w:t>
      </w:r>
    </w:p>
    <w:p w14:paraId="0FB0907C" w14:textId="77777777" w:rsidR="008C166D" w:rsidRPr="00CC6E4B" w:rsidRDefault="00352786" w:rsidP="006C7809">
      <w:pPr>
        <w:pStyle w:val="Akapitzlist"/>
        <w:numPr>
          <w:ilvl w:val="1"/>
          <w:numId w:val="135"/>
        </w:numPr>
        <w:tabs>
          <w:tab w:val="left" w:pos="993"/>
        </w:tabs>
        <w:spacing w:before="60"/>
        <w:rPr>
          <w:rFonts w:asciiTheme="minorHAnsi" w:hAnsiTheme="minorHAnsi" w:cstheme="minorHAnsi"/>
          <w:szCs w:val="24"/>
        </w:rPr>
      </w:pPr>
      <w:r w:rsidRPr="00CC6E4B">
        <w:rPr>
          <w:rFonts w:asciiTheme="minorHAnsi" w:hAnsiTheme="minorHAnsi" w:cstheme="minorHAnsi"/>
          <w:szCs w:val="24"/>
        </w:rPr>
        <w:t>Zmiany (nowelizacja) w Statucie mogą być wprowadzane na</w:t>
      </w:r>
      <w:r w:rsidR="00AF66F2" w:rsidRPr="00CC6E4B">
        <w:rPr>
          <w:rFonts w:asciiTheme="minorHAnsi" w:hAnsiTheme="minorHAnsi" w:cstheme="minorHAnsi"/>
          <w:szCs w:val="24"/>
        </w:rPr>
        <w:t xml:space="preserve"> </w:t>
      </w:r>
      <w:r w:rsidRPr="00CC6E4B">
        <w:rPr>
          <w:rFonts w:asciiTheme="minorHAnsi" w:hAnsiTheme="minorHAnsi" w:cstheme="minorHAnsi"/>
          <w:szCs w:val="24"/>
        </w:rPr>
        <w:t>wniosek:</w:t>
      </w:r>
    </w:p>
    <w:p w14:paraId="03A39232" w14:textId="77777777" w:rsidR="008C166D" w:rsidRPr="00CC6E4B" w:rsidRDefault="00AF66F2" w:rsidP="006C7809">
      <w:pPr>
        <w:pStyle w:val="Akapitzlist"/>
        <w:numPr>
          <w:ilvl w:val="2"/>
          <w:numId w:val="135"/>
        </w:numPr>
        <w:tabs>
          <w:tab w:val="left" w:pos="993"/>
        </w:tabs>
        <w:spacing w:before="60"/>
        <w:rPr>
          <w:rFonts w:asciiTheme="minorHAnsi" w:hAnsiTheme="minorHAnsi" w:cstheme="minorHAnsi"/>
          <w:szCs w:val="24"/>
        </w:rPr>
      </w:pPr>
      <w:r w:rsidRPr="00CC6E4B">
        <w:rPr>
          <w:rFonts w:asciiTheme="minorHAnsi" w:hAnsiTheme="minorHAnsi" w:cstheme="minorHAnsi"/>
          <w:szCs w:val="24"/>
        </w:rPr>
        <w:t>o</w:t>
      </w:r>
      <w:r w:rsidR="00352786" w:rsidRPr="00CC6E4B">
        <w:rPr>
          <w:rFonts w:asciiTheme="minorHAnsi" w:hAnsiTheme="minorHAnsi" w:cstheme="minorHAnsi"/>
          <w:szCs w:val="24"/>
        </w:rPr>
        <w:t>rganów</w:t>
      </w:r>
      <w:r w:rsidRPr="00CC6E4B">
        <w:rPr>
          <w:rFonts w:asciiTheme="minorHAnsi" w:hAnsiTheme="minorHAnsi" w:cstheme="minorHAnsi"/>
          <w:szCs w:val="24"/>
        </w:rPr>
        <w:t xml:space="preserve"> S</w:t>
      </w:r>
      <w:r w:rsidR="00352786" w:rsidRPr="00CC6E4B">
        <w:rPr>
          <w:rFonts w:asciiTheme="minorHAnsi" w:hAnsiTheme="minorHAnsi" w:cstheme="minorHAnsi"/>
          <w:szCs w:val="24"/>
        </w:rPr>
        <w:t>zkoły,</w:t>
      </w:r>
    </w:p>
    <w:p w14:paraId="352C3948" w14:textId="77777777" w:rsidR="008C166D" w:rsidRPr="00CC6E4B" w:rsidRDefault="00352786" w:rsidP="006C7809">
      <w:pPr>
        <w:pStyle w:val="Akapitzlist"/>
        <w:numPr>
          <w:ilvl w:val="2"/>
          <w:numId w:val="135"/>
        </w:numPr>
        <w:tabs>
          <w:tab w:val="left" w:pos="993"/>
        </w:tabs>
        <w:spacing w:before="60"/>
        <w:rPr>
          <w:rFonts w:asciiTheme="minorHAnsi" w:hAnsiTheme="minorHAnsi" w:cstheme="minorHAnsi"/>
          <w:szCs w:val="24"/>
        </w:rPr>
      </w:pPr>
      <w:r w:rsidRPr="00CC6E4B">
        <w:rPr>
          <w:rFonts w:asciiTheme="minorHAnsi" w:hAnsiTheme="minorHAnsi" w:cstheme="minorHAnsi"/>
          <w:szCs w:val="24"/>
        </w:rPr>
        <w:t>organu prowadzącego lub organu sprawującego nadzór</w:t>
      </w:r>
      <w:r w:rsidR="00AF66F2" w:rsidRPr="00CC6E4B">
        <w:rPr>
          <w:rFonts w:asciiTheme="minorHAnsi" w:hAnsiTheme="minorHAnsi" w:cstheme="minorHAnsi"/>
          <w:szCs w:val="24"/>
        </w:rPr>
        <w:t xml:space="preserve"> </w:t>
      </w:r>
      <w:r w:rsidRPr="00CC6E4B">
        <w:rPr>
          <w:rFonts w:asciiTheme="minorHAnsi" w:hAnsiTheme="minorHAnsi" w:cstheme="minorHAnsi"/>
          <w:szCs w:val="24"/>
        </w:rPr>
        <w:t>pedagogiczny</w:t>
      </w:r>
    </w:p>
    <w:p w14:paraId="7C9E4852" w14:textId="77777777" w:rsidR="008C166D" w:rsidRPr="00CC6E4B" w:rsidRDefault="00352786" w:rsidP="006C7809">
      <w:pPr>
        <w:pStyle w:val="Akapitzlist"/>
        <w:numPr>
          <w:ilvl w:val="1"/>
          <w:numId w:val="135"/>
        </w:numPr>
        <w:tabs>
          <w:tab w:val="left" w:pos="993"/>
        </w:tabs>
        <w:spacing w:before="60"/>
        <w:rPr>
          <w:rFonts w:asciiTheme="minorHAnsi" w:hAnsiTheme="minorHAnsi" w:cstheme="minorHAnsi"/>
          <w:szCs w:val="24"/>
        </w:rPr>
      </w:pPr>
      <w:r w:rsidRPr="00CC6E4B">
        <w:rPr>
          <w:rFonts w:asciiTheme="minorHAnsi" w:hAnsiTheme="minorHAnsi" w:cstheme="minorHAnsi"/>
          <w:szCs w:val="24"/>
        </w:rPr>
        <w:t xml:space="preserve">Tryb wprowadzania zmian (nowelizacji) do </w:t>
      </w:r>
      <w:r w:rsidR="00AF66F2" w:rsidRPr="00CC6E4B">
        <w:rPr>
          <w:rFonts w:asciiTheme="minorHAnsi" w:hAnsiTheme="minorHAnsi" w:cstheme="minorHAnsi"/>
          <w:szCs w:val="24"/>
        </w:rPr>
        <w:t>S</w:t>
      </w:r>
      <w:r w:rsidRPr="00CC6E4B">
        <w:rPr>
          <w:rFonts w:asciiTheme="minorHAnsi" w:hAnsiTheme="minorHAnsi" w:cstheme="minorHAnsi"/>
          <w:szCs w:val="24"/>
        </w:rPr>
        <w:t>tatutu jest identyczny jak tryb jego</w:t>
      </w:r>
      <w:r w:rsidR="00AF66F2" w:rsidRPr="00CC6E4B">
        <w:rPr>
          <w:rFonts w:asciiTheme="minorHAnsi" w:hAnsiTheme="minorHAnsi" w:cstheme="minorHAnsi"/>
          <w:szCs w:val="24"/>
        </w:rPr>
        <w:t xml:space="preserve"> </w:t>
      </w:r>
      <w:r w:rsidRPr="00CC6E4B">
        <w:rPr>
          <w:rFonts w:asciiTheme="minorHAnsi" w:hAnsiTheme="minorHAnsi" w:cstheme="minorHAnsi"/>
          <w:szCs w:val="24"/>
        </w:rPr>
        <w:t>uchwalania.</w:t>
      </w:r>
    </w:p>
    <w:p w14:paraId="5F496D15" w14:textId="77777777" w:rsidR="008C166D" w:rsidRPr="00CC6E4B" w:rsidRDefault="00352786" w:rsidP="006C7809">
      <w:pPr>
        <w:pStyle w:val="Akapitzlist"/>
        <w:numPr>
          <w:ilvl w:val="1"/>
          <w:numId w:val="135"/>
        </w:numPr>
        <w:tabs>
          <w:tab w:val="left" w:pos="993"/>
        </w:tabs>
        <w:spacing w:before="60"/>
        <w:rPr>
          <w:rFonts w:asciiTheme="minorHAnsi" w:hAnsiTheme="minorHAnsi" w:cstheme="minorHAnsi"/>
          <w:szCs w:val="24"/>
        </w:rPr>
      </w:pPr>
      <w:r w:rsidRPr="00CC6E4B">
        <w:rPr>
          <w:rFonts w:asciiTheme="minorHAnsi" w:hAnsiTheme="minorHAnsi" w:cstheme="minorHAnsi"/>
          <w:szCs w:val="24"/>
        </w:rPr>
        <w:t xml:space="preserve">O zmianach (nowelizacji) w </w:t>
      </w:r>
      <w:r w:rsidR="00AF66F2" w:rsidRPr="00CC6E4B">
        <w:rPr>
          <w:rFonts w:asciiTheme="minorHAnsi" w:hAnsiTheme="minorHAnsi" w:cstheme="minorHAnsi"/>
          <w:szCs w:val="24"/>
        </w:rPr>
        <w:t>S</w:t>
      </w:r>
      <w:r w:rsidRPr="00CC6E4B">
        <w:rPr>
          <w:rFonts w:asciiTheme="minorHAnsi" w:hAnsiTheme="minorHAnsi" w:cstheme="minorHAnsi"/>
          <w:szCs w:val="24"/>
        </w:rPr>
        <w:t xml:space="preserve">tatucie </w:t>
      </w:r>
      <w:r w:rsidR="00AF66F2" w:rsidRPr="00CC6E4B">
        <w:rPr>
          <w:rFonts w:asciiTheme="minorHAnsi" w:hAnsiTheme="minorHAnsi" w:cstheme="minorHAnsi"/>
          <w:szCs w:val="24"/>
        </w:rPr>
        <w:t>D</w:t>
      </w:r>
      <w:r w:rsidRPr="00CC6E4B">
        <w:rPr>
          <w:rFonts w:asciiTheme="minorHAnsi" w:hAnsiTheme="minorHAnsi" w:cstheme="minorHAnsi"/>
          <w:szCs w:val="24"/>
        </w:rPr>
        <w:t xml:space="preserve">yrektor </w:t>
      </w:r>
      <w:r w:rsidR="00AF66F2" w:rsidRPr="00CC6E4B">
        <w:rPr>
          <w:rFonts w:asciiTheme="minorHAnsi" w:hAnsiTheme="minorHAnsi" w:cstheme="minorHAnsi"/>
          <w:szCs w:val="24"/>
        </w:rPr>
        <w:t>S</w:t>
      </w:r>
      <w:r w:rsidRPr="00CC6E4B">
        <w:rPr>
          <w:rFonts w:asciiTheme="minorHAnsi" w:hAnsiTheme="minorHAnsi" w:cstheme="minorHAnsi"/>
          <w:szCs w:val="24"/>
        </w:rPr>
        <w:t xml:space="preserve">zkoły powiadamia organy </w:t>
      </w:r>
      <w:r w:rsidR="00AF66F2" w:rsidRPr="00CC6E4B">
        <w:rPr>
          <w:rFonts w:asciiTheme="minorHAnsi" w:hAnsiTheme="minorHAnsi" w:cstheme="minorHAnsi"/>
          <w:szCs w:val="24"/>
        </w:rPr>
        <w:t>S</w:t>
      </w:r>
      <w:r w:rsidRPr="00CC6E4B">
        <w:rPr>
          <w:rFonts w:asciiTheme="minorHAnsi" w:hAnsiTheme="minorHAnsi" w:cstheme="minorHAnsi"/>
          <w:szCs w:val="24"/>
        </w:rPr>
        <w:t>zkoły, organ prowadzący i organ sprawujący nadzór</w:t>
      </w:r>
      <w:r w:rsidR="00AF66F2" w:rsidRPr="00CC6E4B">
        <w:rPr>
          <w:rFonts w:asciiTheme="minorHAnsi" w:hAnsiTheme="minorHAnsi" w:cstheme="minorHAnsi"/>
          <w:szCs w:val="24"/>
        </w:rPr>
        <w:t xml:space="preserve"> </w:t>
      </w:r>
      <w:r w:rsidRPr="00CC6E4B">
        <w:rPr>
          <w:rFonts w:asciiTheme="minorHAnsi" w:hAnsiTheme="minorHAnsi" w:cstheme="minorHAnsi"/>
          <w:szCs w:val="24"/>
        </w:rPr>
        <w:t>pedagogiczny.</w:t>
      </w:r>
    </w:p>
    <w:p w14:paraId="0F21953A" w14:textId="155320EB" w:rsidR="008C166D" w:rsidRPr="00CC6E4B" w:rsidRDefault="00352786" w:rsidP="006C7809">
      <w:pPr>
        <w:pStyle w:val="Akapitzlist"/>
        <w:numPr>
          <w:ilvl w:val="1"/>
          <w:numId w:val="135"/>
        </w:numPr>
        <w:tabs>
          <w:tab w:val="left" w:pos="993"/>
        </w:tabs>
        <w:spacing w:before="60"/>
        <w:rPr>
          <w:rFonts w:asciiTheme="minorHAnsi" w:hAnsiTheme="minorHAnsi" w:cstheme="minorHAnsi"/>
          <w:szCs w:val="24"/>
        </w:rPr>
      </w:pPr>
      <w:r w:rsidRPr="00CC6E4B">
        <w:rPr>
          <w:rFonts w:asciiTheme="minorHAnsi" w:hAnsiTheme="minorHAnsi" w:cstheme="minorHAnsi"/>
          <w:szCs w:val="24"/>
        </w:rPr>
        <w:t xml:space="preserve">Szkoła publikuje tekst jednolity </w:t>
      </w:r>
      <w:r w:rsidR="00345493" w:rsidRPr="00CC6E4B">
        <w:rPr>
          <w:rFonts w:asciiTheme="minorHAnsi" w:hAnsiTheme="minorHAnsi" w:cstheme="minorHAnsi"/>
          <w:szCs w:val="24"/>
        </w:rPr>
        <w:t>S</w:t>
      </w:r>
      <w:r w:rsidRPr="00CC6E4B">
        <w:rPr>
          <w:rFonts w:asciiTheme="minorHAnsi" w:hAnsiTheme="minorHAnsi" w:cstheme="minorHAnsi"/>
          <w:szCs w:val="24"/>
        </w:rPr>
        <w:t>tatutu najpóźniej po trzech nowelizacjach w formie obwieszczenia.</w:t>
      </w:r>
    </w:p>
    <w:p w14:paraId="06431EB2" w14:textId="0F8B8984" w:rsidR="005E4D0B" w:rsidRPr="00CC6E4B" w:rsidRDefault="00352786" w:rsidP="005E4D0B">
      <w:pPr>
        <w:pStyle w:val="Tekstpodstawowy"/>
        <w:numPr>
          <w:ilvl w:val="0"/>
          <w:numId w:val="81"/>
        </w:numPr>
        <w:ind w:left="567" w:hanging="567"/>
      </w:pPr>
      <w:r w:rsidRPr="00CC6E4B">
        <w:t>16</w:t>
      </w:r>
      <w:r w:rsidR="00800C76">
        <w:t>2</w:t>
      </w:r>
      <w:r w:rsidRPr="00CC6E4B">
        <w:t>.</w:t>
      </w:r>
      <w:r w:rsidRPr="00CC6E4B">
        <w:tab/>
        <w:t xml:space="preserve">Dyrektor </w:t>
      </w:r>
      <w:r w:rsidR="009C406B" w:rsidRPr="00CC6E4B">
        <w:t>S</w:t>
      </w:r>
      <w:r w:rsidRPr="00CC6E4B">
        <w:t>zkoły ma prawo do podejmowania doraźnych decyzji w sprawach nie ujętych w</w:t>
      </w:r>
      <w:r w:rsidR="00AF66F2" w:rsidRPr="00CC6E4B">
        <w:t xml:space="preserve"> </w:t>
      </w:r>
      <w:r w:rsidR="00345493" w:rsidRPr="00CC6E4B">
        <w:t>S</w:t>
      </w:r>
      <w:r w:rsidRPr="00CC6E4B">
        <w:t>tatucie.</w:t>
      </w:r>
    </w:p>
    <w:p w14:paraId="6DF78162" w14:textId="7C1F1B23" w:rsidR="008C166D" w:rsidRPr="00CC6E4B" w:rsidRDefault="00352786" w:rsidP="00BD3E07">
      <w:pPr>
        <w:pStyle w:val="TableParagraph"/>
      </w:pPr>
      <w:r w:rsidRPr="00CC6E4B">
        <w:t>Nowelizacja Statutu</w:t>
      </w:r>
      <w:r w:rsidR="00AF66F2" w:rsidRPr="00CC6E4B">
        <w:t xml:space="preserve"> </w:t>
      </w:r>
      <w:r w:rsidRPr="00CC6E4B">
        <w:t>Szkoły</w:t>
      </w:r>
      <w:r w:rsidR="00AF66F2" w:rsidRPr="00CC6E4B">
        <w:t xml:space="preserve"> </w:t>
      </w:r>
      <w:r w:rsidRPr="00CC6E4B">
        <w:t>uchwalona</w:t>
      </w:r>
      <w:r w:rsidR="00BD3E07" w:rsidRPr="00CC6E4B">
        <w:tab/>
      </w:r>
      <w:r w:rsidR="00BD3E07" w:rsidRPr="00CC6E4B">
        <w:tab/>
      </w:r>
      <w:r w:rsidR="00BD3E07" w:rsidRPr="00CC6E4B">
        <w:tab/>
      </w:r>
      <w:r w:rsidR="00BD3E07" w:rsidRPr="00CC6E4B">
        <w:tab/>
        <w:t>………….</w:t>
      </w:r>
      <w:r w:rsidRPr="00CC6E4B">
        <w:t>……………………………</w:t>
      </w:r>
    </w:p>
    <w:p w14:paraId="0B6ED4F1" w14:textId="03D5DC88" w:rsidR="00E853A6" w:rsidRPr="00E212EF" w:rsidRDefault="00352786">
      <w:r w:rsidRPr="00CC6E4B">
        <w:t>przez Radę Pedagogiczną w dniu</w:t>
      </w:r>
      <w:r w:rsidR="00BD3E07" w:rsidRPr="00CC6E4B">
        <w:t xml:space="preserve"> </w:t>
      </w:r>
      <w:r w:rsidR="00CC71FB">
        <w:t>29</w:t>
      </w:r>
      <w:r w:rsidR="0069326F">
        <w:t>.0</w:t>
      </w:r>
      <w:r w:rsidR="00CC71FB">
        <w:t>8</w:t>
      </w:r>
      <w:r w:rsidR="0069326F">
        <w:t>.202</w:t>
      </w:r>
      <w:r w:rsidR="00F81F5E">
        <w:t>4</w:t>
      </w:r>
      <w:r w:rsidR="00AF66F2" w:rsidRPr="00CC6E4B">
        <w:t xml:space="preserve"> </w:t>
      </w:r>
      <w:r w:rsidRPr="00CC6E4B">
        <w:t>r.</w:t>
      </w:r>
      <w:r w:rsidRPr="00CC6E4B">
        <w:tab/>
      </w:r>
      <w:r w:rsidR="00BD3E07" w:rsidRPr="00CC6E4B">
        <w:tab/>
      </w:r>
      <w:r w:rsidR="00BD3E07" w:rsidRPr="00CC6E4B">
        <w:tab/>
      </w:r>
      <w:r w:rsidR="00BD3E07" w:rsidRPr="00CC6E4B">
        <w:tab/>
      </w:r>
      <w:r w:rsidRPr="00CC6E4B">
        <w:t>/dyrektor/</w:t>
      </w:r>
    </w:p>
    <w:sectPr w:rsidR="00E853A6" w:rsidRPr="00E212EF" w:rsidSect="00DC128A">
      <w:pgSz w:w="11910" w:h="16840"/>
      <w:pgMar w:top="1134" w:right="1134" w:bottom="1134" w:left="1134" w:header="710" w:footer="914"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1E407F" w14:textId="77777777" w:rsidR="0032277C" w:rsidRDefault="0032277C">
      <w:r>
        <w:separator/>
      </w:r>
    </w:p>
  </w:endnote>
  <w:endnote w:type="continuationSeparator" w:id="0">
    <w:p w14:paraId="4018785C" w14:textId="77777777" w:rsidR="0032277C" w:rsidRDefault="003227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nt984">
    <w:altName w:val="Calibri"/>
    <w:panose1 w:val="00000000000000000000"/>
    <w:charset w:val="00"/>
    <w:family w:val="auto"/>
    <w:notTrueType/>
    <w:pitch w:val="default"/>
  </w:font>
  <w:font w:name="OpenSymbol">
    <w:altName w:val="Times New Roman"/>
    <w:charset w:val="00"/>
    <w:family w:val="auto"/>
    <w:pitch w:val="variable"/>
    <w:sig w:usb0="800000AF" w:usb1="1001ECEA"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3BEC99" w14:textId="61C51A1A" w:rsidR="00AA0CB4" w:rsidRDefault="00AA0CB4">
    <w:pPr>
      <w:pStyle w:val="Tekstpodstawowy"/>
      <w:spacing w:line="14" w:lineRule="auto"/>
      <w:rPr>
        <w:sz w:val="20"/>
      </w:rPr>
    </w:pPr>
    <w:r>
      <w:rPr>
        <w:noProof/>
        <w:sz w:val="22"/>
        <w:lang w:eastAsia="pl-PL"/>
      </w:rPr>
      <mc:AlternateContent>
        <mc:Choice Requires="wps">
          <w:drawing>
            <wp:anchor distT="0" distB="0" distL="114300" distR="114300" simplePos="0" relativeHeight="485342208" behindDoc="1" locked="0" layoutInCell="1" allowOverlap="1" wp14:anchorId="4BCFD787" wp14:editId="379171BC">
              <wp:simplePos x="0" y="0"/>
              <wp:positionH relativeFrom="page">
                <wp:posOffset>1068070</wp:posOffset>
              </wp:positionH>
              <wp:positionV relativeFrom="page">
                <wp:posOffset>9925050</wp:posOffset>
              </wp:positionV>
              <wp:extent cx="3333115" cy="152400"/>
              <wp:effectExtent l="0" t="0" r="635"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11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AE1882" w14:textId="77777777" w:rsidR="00AA0CB4" w:rsidRDefault="00AA0CB4">
                          <w:pPr>
                            <w:spacing w:before="12"/>
                            <w:ind w:left="20"/>
                            <w:rPr>
                              <w:rFonts w:ascii="Times New Roman" w:hAnsi="Times New Roman"/>
                              <w:sz w:val="18"/>
                            </w:rPr>
                          </w:pPr>
                          <w:r>
                            <w:rPr>
                              <w:rFonts w:ascii="Times New Roman" w:hAnsi="Times New Roman"/>
                              <w:color w:val="808080"/>
                              <w:sz w:val="18"/>
                            </w:rPr>
                            <w:t>Statut Szkoły Podstawowej Nr 3 im. Jarosława Dąbrowskiego w Dębnie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4BCFD787" id="_x0000_t202" coordsize="21600,21600" o:spt="202" path="m,l,21600r21600,l21600,xe">
              <v:stroke joinstyle="miter"/>
              <v:path gradientshapeok="t" o:connecttype="rect"/>
            </v:shapetype>
            <v:shape id="Text Box 2" o:spid="_x0000_s1027" type="#_x0000_t202" style="position:absolute;margin-left:84.1pt;margin-top:781.5pt;width:262.45pt;height:12pt;z-index:-17974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" filled="f" stroked="f">
              <v:textbox inset="0,0,0,0">
                <w:txbxContent>
                  <w:p w14:paraId="4EAE1882" w14:textId="77777777" w:rsidR="00AA0CB4" w:rsidRDefault="00AA0CB4">
                    <w:pPr>
                      <w:spacing w:before="12"/>
                      <w:ind w:left="20"/>
                      <w:rPr>
                        <w:rFonts w:ascii="Times New Roman" w:hAnsi="Times New Roman"/>
                        <w:sz w:val="18"/>
                      </w:rPr>
                    </w:pPr>
                    <w:r>
                      <w:rPr>
                        <w:rFonts w:ascii="Times New Roman" w:hAnsi="Times New Roman"/>
                        <w:color w:val="808080"/>
                        <w:sz w:val="18"/>
                      </w:rPr>
                      <w:t>Statut Szkoły Podstawowej Nr 3 im. Jarosława Dąbrowskiego w Dębnie</w:t>
                    </w:r>
                  </w:p>
                </w:txbxContent>
              </v:textbox>
              <w10:wrap anchorx="page" anchory="page"/>
            </v:shape>
          </w:pict>
        </mc:Fallback>
      </mc:AlternateContent>
    </w:r>
    <w:r>
      <w:rPr>
        <w:noProof/>
        <w:sz w:val="22"/>
        <w:lang w:eastAsia="pl-PL"/>
      </w:rPr>
      <mc:AlternateContent>
        <mc:Choice Requires="wps">
          <w:drawing>
            <wp:anchor distT="0" distB="0" distL="114300" distR="114300" simplePos="0" relativeHeight="485342720" behindDoc="1" locked="0" layoutInCell="1" allowOverlap="1" wp14:anchorId="7F8C40BD" wp14:editId="0701DB51">
              <wp:simplePos x="0" y="0"/>
              <wp:positionH relativeFrom="page">
                <wp:posOffset>6592570</wp:posOffset>
              </wp:positionH>
              <wp:positionV relativeFrom="page">
                <wp:posOffset>9927590</wp:posOffset>
              </wp:positionV>
              <wp:extent cx="304800" cy="194310"/>
              <wp:effectExtent l="0" t="0" r="0" b="1524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175F61" w14:textId="221C0AC3" w:rsidR="00AA0CB4" w:rsidRDefault="00AA0CB4">
                          <w:pPr>
                            <w:spacing w:before="10"/>
                            <w:ind w:left="60"/>
                            <w:rPr>
                              <w:rFonts w:ascii="Times New Roman"/>
                            </w:rPr>
                          </w:pPr>
                          <w:r>
                            <w:fldChar w:fldCharType="begin"/>
                          </w:r>
                          <w:r>
                            <w:rPr>
                              <w:rFonts w:ascii="Times New Roman"/>
                            </w:rPr>
                            <w:instrText xml:space="preserve"> PAGE </w:instrText>
                          </w:r>
                          <w:r>
                            <w:fldChar w:fldCharType="separate"/>
                          </w:r>
                          <w:r w:rsidR="00F66C75">
                            <w:rPr>
                              <w:rFonts w:ascii="Times New Roman"/>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8C40BD" id="_x0000_t202" coordsize="21600,21600" o:spt="202" path="m,l,21600r21600,l21600,xe">
              <v:stroke joinstyle="miter"/>
              <v:path gradientshapeok="t" o:connecttype="rect"/>
            </v:shapetype>
            <v:shape id="Text Box 1" o:spid="_x0000_s1028" type="#_x0000_t202" style="position:absolute;margin-left:519.1pt;margin-top:781.7pt;width:24pt;height:15.3pt;z-index:-17973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" filled="f" stroked="f">
              <v:textbox inset="0,0,0,0">
                <w:txbxContent>
                  <w:p w14:paraId="78175F61" w14:textId="221C0AC3" w:rsidR="00AA0CB4" w:rsidRDefault="00AA0CB4">
                    <w:pPr>
                      <w:spacing w:before="10"/>
                      <w:ind w:left="60"/>
                      <w:rPr>
                        <w:rFonts w:ascii="Times New Roman"/>
                      </w:rPr>
                    </w:pPr>
                    <w:r>
                      <w:fldChar w:fldCharType="begin"/>
                    </w:r>
                    <w:r>
                      <w:rPr>
                        <w:rFonts w:ascii="Times New Roman"/>
                      </w:rPr>
                      <w:instrText xml:space="preserve"> PAGE </w:instrText>
                    </w:r>
                    <w:r>
                      <w:fldChar w:fldCharType="separate"/>
                    </w:r>
                    <w:r w:rsidR="00F66C75">
                      <w:rPr>
                        <w:rFonts w:ascii="Times New Roman"/>
                        <w:noProof/>
                      </w:rPr>
                      <w:t>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4767DB" w14:textId="77777777" w:rsidR="0032277C" w:rsidRDefault="0032277C">
      <w:r>
        <w:separator/>
      </w:r>
    </w:p>
  </w:footnote>
  <w:footnote w:type="continuationSeparator" w:id="0">
    <w:p w14:paraId="4790FAEE" w14:textId="77777777" w:rsidR="0032277C" w:rsidRDefault="0032277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1EB38F" w14:textId="4CCCAEB5" w:rsidR="00AA0CB4" w:rsidRDefault="00AA0CB4">
    <w:pPr>
      <w:pStyle w:val="Tekstpodstawowy"/>
      <w:spacing w:line="14" w:lineRule="auto"/>
      <w:rPr>
        <w:sz w:val="20"/>
      </w:rPr>
    </w:pPr>
    <w:r>
      <w:rPr>
        <w:noProof/>
        <w:sz w:val="22"/>
        <w:lang w:eastAsia="pl-PL"/>
      </w:rPr>
      <mc:AlternateContent>
        <mc:Choice Requires="wps">
          <w:drawing>
            <wp:anchor distT="0" distB="0" distL="114300" distR="114300" simplePos="0" relativeHeight="485341696" behindDoc="1" locked="0" layoutInCell="1" allowOverlap="1" wp14:anchorId="6806113A" wp14:editId="633A4096">
              <wp:simplePos x="0" y="0"/>
              <wp:positionH relativeFrom="page">
                <wp:posOffset>1068070</wp:posOffset>
              </wp:positionH>
              <wp:positionV relativeFrom="page">
                <wp:posOffset>438785</wp:posOffset>
              </wp:positionV>
              <wp:extent cx="2975610" cy="152400"/>
              <wp:effectExtent l="0" t="0" r="15240" b="0"/>
              <wp:wrapNone/>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561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9C85AD" w14:textId="77777777" w:rsidR="00AA0CB4" w:rsidRDefault="00AA0CB4">
                          <w:pPr>
                            <w:spacing w:before="12"/>
                            <w:ind w:left="20"/>
                            <w:rPr>
                              <w:rFonts w:ascii="Times New Roman" w:hAnsi="Times New Roman"/>
                              <w:sz w:val="18"/>
                            </w:rPr>
                          </w:pPr>
                          <w:r>
                            <w:rPr>
                              <w:rFonts w:ascii="Times New Roman" w:hAnsi="Times New Roman"/>
                              <w:color w:val="808080"/>
                              <w:sz w:val="18"/>
                            </w:rPr>
                            <w:t>Szkoła Podstawowa nr 3 im. Jarosława Dąbrowskiego w Dębnie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6806113A" id="_x0000_t202" coordsize="21600,21600" o:spt="202" path="m,l,21600r21600,l21600,xe">
              <v:stroke joinstyle="miter"/>
              <v:path gradientshapeok="t" o:connecttype="rect"/>
            </v:shapetype>
            <v:shape id="Text Box 3" o:spid="_x0000_s1026" type="#_x0000_t202" style="position:absolute;margin-left:84.1pt;margin-top:34.55pt;width:234.3pt;height:12pt;z-index:-17974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" filled="f" stroked="f">
              <v:textbox inset="0,0,0,0">
                <w:txbxContent>
                  <w:p w14:paraId="429C85AD" w14:textId="77777777" w:rsidR="00AA0CB4" w:rsidRDefault="00AA0CB4">
                    <w:pPr>
                      <w:spacing w:before="12"/>
                      <w:ind w:left="20"/>
                      <w:rPr>
                        <w:rFonts w:ascii="Times New Roman" w:hAnsi="Times New Roman"/>
                        <w:sz w:val="18"/>
                      </w:rPr>
                    </w:pPr>
                    <w:r>
                      <w:rPr>
                        <w:rFonts w:ascii="Times New Roman" w:hAnsi="Times New Roman"/>
                        <w:color w:val="808080"/>
                        <w:sz w:val="18"/>
                      </w:rPr>
                      <w:t>Szkoła Podstawowa nr 3 im. Jarosława Dąbrowskiego w Dębnie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348A5"/>
    <w:multiLevelType w:val="multilevel"/>
    <w:tmpl w:val="52D292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22C6EEA"/>
    <w:multiLevelType w:val="multilevel"/>
    <w:tmpl w:val="A530AEA4"/>
    <w:lvl w:ilvl="0">
      <w:start w:val="101"/>
      <w:numFmt w:val="none"/>
      <w:suff w:val="space"/>
      <w:lvlText w:val="%1§"/>
      <w:lvlJc w:val="left"/>
      <w:pPr>
        <w:ind w:left="360" w:hanging="3"/>
      </w:pPr>
      <w:rPr>
        <w:rFonts w:hint="default"/>
        <w:b/>
        <w:i w:val="0"/>
      </w:rPr>
    </w:lvl>
    <w:lvl w:ilvl="1">
      <w:start w:val="1"/>
      <w:numFmt w:val="decimal"/>
      <w:lvlText w:val="%2."/>
      <w:lvlJc w:val="left"/>
      <w:pPr>
        <w:ind w:left="964" w:hanging="397"/>
      </w:pPr>
      <w:rPr>
        <w:rFonts w:hint="default"/>
        <w:color w:val="auto"/>
      </w:rPr>
    </w:lvl>
    <w:lvl w:ilvl="2">
      <w:start w:val="1"/>
      <w:numFmt w:val="decimal"/>
      <w:lvlText w:val="%3)"/>
      <w:lvlJc w:val="left"/>
      <w:pPr>
        <w:ind w:left="1304" w:hanging="453"/>
      </w:pPr>
      <w:rPr>
        <w:rFonts w:hint="default"/>
      </w:rPr>
    </w:lvl>
    <w:lvl w:ilvl="3">
      <w:start w:val="1"/>
      <w:numFmt w:val="lowerLetter"/>
      <w:lvlText w:val="%4)"/>
      <w:lvlJc w:val="left"/>
      <w:pPr>
        <w:ind w:left="1588" w:hanging="454"/>
      </w:pPr>
      <w:rPr>
        <w:rFonts w:hint="default"/>
      </w:rPr>
    </w:lvl>
    <w:lvl w:ilvl="4">
      <w:start w:val="1"/>
      <w:numFmt w:val="bullet"/>
      <w:lvlText w:val=""/>
      <w:lvlJc w:val="left"/>
      <w:pPr>
        <w:ind w:left="1871" w:hanging="397"/>
      </w:pPr>
      <w:rPr>
        <w:rFonts w:ascii="Symbol" w:hAnsi="Symbol" w:hint="default"/>
        <w:color w:val="auto"/>
      </w:rPr>
    </w:lvl>
    <w:lvl w:ilvl="5">
      <w:start w:val="1"/>
      <w:numFmt w:val="bullet"/>
      <w:lvlText w:val=""/>
      <w:lvlJc w:val="left"/>
      <w:pPr>
        <w:ind w:left="2155" w:hanging="341"/>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29A7510"/>
    <w:multiLevelType w:val="hybridMultilevel"/>
    <w:tmpl w:val="816EE962"/>
    <w:name w:val="WW8Num7224"/>
    <w:lvl w:ilvl="0" w:tplc="D1A2E952">
      <w:start w:val="3"/>
      <w:numFmt w:val="decimal"/>
      <w:lvlText w:val="%1)"/>
      <w:lvlJc w:val="left"/>
      <w:pPr>
        <w:tabs>
          <w:tab w:val="num" w:pos="567"/>
        </w:tabs>
        <w:ind w:left="567" w:hanging="278"/>
      </w:pPr>
      <w:rPr>
        <w:rFonts w:hint="default"/>
        <w:b/>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2C91222"/>
    <w:multiLevelType w:val="multilevel"/>
    <w:tmpl w:val="85268404"/>
    <w:lvl w:ilvl="0">
      <w:start w:val="1"/>
      <w:numFmt w:val="none"/>
      <w:suff w:val="space"/>
      <w:lvlText w:val="%1§"/>
      <w:lvlJc w:val="left"/>
      <w:pPr>
        <w:ind w:left="360" w:hanging="3"/>
      </w:pPr>
      <w:rPr>
        <w:rFonts w:hint="default"/>
        <w:b/>
        <w:i w:val="0"/>
      </w:rPr>
    </w:lvl>
    <w:lvl w:ilvl="1">
      <w:start w:val="1"/>
      <w:numFmt w:val="decimal"/>
      <w:lvlText w:val="%2."/>
      <w:lvlJc w:val="left"/>
      <w:pPr>
        <w:ind w:left="964" w:hanging="397"/>
      </w:pPr>
      <w:rPr>
        <w:rFonts w:hint="default"/>
        <w:color w:val="auto"/>
      </w:rPr>
    </w:lvl>
    <w:lvl w:ilvl="2">
      <w:start w:val="1"/>
      <w:numFmt w:val="decimal"/>
      <w:lvlText w:val="%3)"/>
      <w:lvlJc w:val="left"/>
      <w:pPr>
        <w:ind w:left="1304" w:hanging="453"/>
      </w:pPr>
      <w:rPr>
        <w:rFonts w:hint="default"/>
      </w:rPr>
    </w:lvl>
    <w:lvl w:ilvl="3">
      <w:start w:val="1"/>
      <w:numFmt w:val="lowerLetter"/>
      <w:lvlText w:val="%4)"/>
      <w:lvlJc w:val="left"/>
      <w:pPr>
        <w:ind w:left="1588" w:hanging="454"/>
      </w:pPr>
      <w:rPr>
        <w:rFonts w:hint="default"/>
      </w:rPr>
    </w:lvl>
    <w:lvl w:ilvl="4">
      <w:start w:val="1"/>
      <w:numFmt w:val="bullet"/>
      <w:lvlText w:val=""/>
      <w:lvlJc w:val="left"/>
      <w:pPr>
        <w:ind w:left="1871" w:hanging="397"/>
      </w:pPr>
      <w:rPr>
        <w:rFonts w:ascii="Symbol" w:hAnsi="Symbol" w:hint="default"/>
        <w:color w:val="auto"/>
      </w:rPr>
    </w:lvl>
    <w:lvl w:ilvl="5">
      <w:start w:val="1"/>
      <w:numFmt w:val="bullet"/>
      <w:lvlText w:val=""/>
      <w:lvlJc w:val="left"/>
      <w:pPr>
        <w:ind w:left="2155" w:hanging="341"/>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2D97ACA"/>
    <w:multiLevelType w:val="multilevel"/>
    <w:tmpl w:val="08C83A7C"/>
    <w:lvl w:ilvl="0">
      <w:start w:val="1"/>
      <w:numFmt w:val="none"/>
      <w:suff w:val="space"/>
      <w:lvlText w:val="%1§"/>
      <w:lvlJc w:val="left"/>
      <w:pPr>
        <w:ind w:left="360" w:hanging="3"/>
      </w:pPr>
      <w:rPr>
        <w:rFonts w:hint="default"/>
        <w:b/>
        <w:i w:val="0"/>
      </w:rPr>
    </w:lvl>
    <w:lvl w:ilvl="1">
      <w:start w:val="2"/>
      <w:numFmt w:val="decimal"/>
      <w:lvlText w:val="%2."/>
      <w:lvlJc w:val="left"/>
      <w:pPr>
        <w:ind w:left="1191" w:hanging="624"/>
      </w:pPr>
      <w:rPr>
        <w:rFonts w:hint="default"/>
      </w:rPr>
    </w:lvl>
    <w:lvl w:ilvl="2">
      <w:start w:val="1"/>
      <w:numFmt w:val="decimal"/>
      <w:lvlText w:val="%3)"/>
      <w:lvlJc w:val="left"/>
      <w:pPr>
        <w:ind w:left="1474" w:hanging="623"/>
      </w:pPr>
      <w:rPr>
        <w:rFonts w:hint="default"/>
      </w:rPr>
    </w:lvl>
    <w:lvl w:ilvl="3">
      <w:start w:val="1"/>
      <w:numFmt w:val="lowerLetter"/>
      <w:lvlText w:val="%4)"/>
      <w:lvlJc w:val="left"/>
      <w:pPr>
        <w:ind w:left="1588" w:hanging="454"/>
      </w:pPr>
      <w:rPr>
        <w:rFonts w:hint="default"/>
      </w:rPr>
    </w:lvl>
    <w:lvl w:ilvl="4">
      <w:start w:val="1"/>
      <w:numFmt w:val="bullet"/>
      <w:lvlText w:val=""/>
      <w:lvlJc w:val="left"/>
      <w:pPr>
        <w:ind w:left="1871" w:hanging="397"/>
      </w:pPr>
      <w:rPr>
        <w:rFonts w:ascii="Symbol" w:hAnsi="Symbol" w:hint="default"/>
        <w:color w:val="auto"/>
      </w:rPr>
    </w:lvl>
    <w:lvl w:ilvl="5">
      <w:start w:val="1"/>
      <w:numFmt w:val="bullet"/>
      <w:lvlText w:val=""/>
      <w:lvlJc w:val="left"/>
      <w:pPr>
        <w:ind w:left="2155" w:hanging="341"/>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38A05A1"/>
    <w:multiLevelType w:val="multilevel"/>
    <w:tmpl w:val="2DB4DE84"/>
    <w:lvl w:ilvl="0">
      <w:start w:val="1"/>
      <w:numFmt w:val="none"/>
      <w:suff w:val="space"/>
      <w:lvlText w:val="%1§"/>
      <w:lvlJc w:val="left"/>
      <w:pPr>
        <w:ind w:left="360" w:hanging="3"/>
      </w:pPr>
      <w:rPr>
        <w:rFonts w:hint="default"/>
        <w:b/>
        <w:i w:val="0"/>
      </w:rPr>
    </w:lvl>
    <w:lvl w:ilvl="1">
      <w:start w:val="2"/>
      <w:numFmt w:val="decimal"/>
      <w:lvlText w:val="%2."/>
      <w:lvlJc w:val="left"/>
      <w:pPr>
        <w:ind w:left="964" w:hanging="397"/>
      </w:pPr>
      <w:rPr>
        <w:rFonts w:hint="default"/>
      </w:rPr>
    </w:lvl>
    <w:lvl w:ilvl="2">
      <w:start w:val="1"/>
      <w:numFmt w:val="decimal"/>
      <w:lvlText w:val="%3)"/>
      <w:lvlJc w:val="left"/>
      <w:pPr>
        <w:ind w:left="1304" w:hanging="453"/>
      </w:pPr>
      <w:rPr>
        <w:rFonts w:hint="default"/>
      </w:rPr>
    </w:lvl>
    <w:lvl w:ilvl="3">
      <w:start w:val="1"/>
      <w:numFmt w:val="lowerLetter"/>
      <w:lvlText w:val="%4)"/>
      <w:lvlJc w:val="left"/>
      <w:pPr>
        <w:ind w:left="1588" w:hanging="454"/>
      </w:pPr>
      <w:rPr>
        <w:rFonts w:hint="default"/>
      </w:rPr>
    </w:lvl>
    <w:lvl w:ilvl="4">
      <w:start w:val="1"/>
      <w:numFmt w:val="bullet"/>
      <w:lvlText w:val=""/>
      <w:lvlJc w:val="left"/>
      <w:pPr>
        <w:ind w:left="1871" w:hanging="397"/>
      </w:pPr>
      <w:rPr>
        <w:rFonts w:ascii="Symbol" w:hAnsi="Symbol" w:hint="default"/>
        <w:color w:val="auto"/>
      </w:rPr>
    </w:lvl>
    <w:lvl w:ilvl="5">
      <w:start w:val="1"/>
      <w:numFmt w:val="bullet"/>
      <w:lvlText w:val=""/>
      <w:lvlJc w:val="left"/>
      <w:pPr>
        <w:ind w:left="2155" w:hanging="341"/>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3BD1472"/>
    <w:multiLevelType w:val="multilevel"/>
    <w:tmpl w:val="0C4C1AEA"/>
    <w:lvl w:ilvl="0">
      <w:start w:val="1"/>
      <w:numFmt w:val="none"/>
      <w:suff w:val="space"/>
      <w:lvlText w:val="%1§"/>
      <w:lvlJc w:val="left"/>
      <w:pPr>
        <w:ind w:left="360" w:hanging="3"/>
      </w:pPr>
      <w:rPr>
        <w:rFonts w:hint="default"/>
        <w:b/>
        <w:i w:val="0"/>
      </w:rPr>
    </w:lvl>
    <w:lvl w:ilvl="1">
      <w:start w:val="2"/>
      <w:numFmt w:val="decimal"/>
      <w:lvlText w:val="%2."/>
      <w:lvlJc w:val="left"/>
      <w:pPr>
        <w:ind w:left="964" w:hanging="397"/>
      </w:pPr>
      <w:rPr>
        <w:rFonts w:hint="default"/>
        <w:color w:val="auto"/>
      </w:rPr>
    </w:lvl>
    <w:lvl w:ilvl="2">
      <w:start w:val="1"/>
      <w:numFmt w:val="decimal"/>
      <w:lvlText w:val="%3)"/>
      <w:lvlJc w:val="left"/>
      <w:pPr>
        <w:ind w:left="1304" w:hanging="453"/>
      </w:pPr>
      <w:rPr>
        <w:rFonts w:hint="default"/>
      </w:rPr>
    </w:lvl>
    <w:lvl w:ilvl="3">
      <w:start w:val="1"/>
      <w:numFmt w:val="lowerLetter"/>
      <w:lvlText w:val="%4)"/>
      <w:lvlJc w:val="left"/>
      <w:pPr>
        <w:ind w:left="1588" w:hanging="454"/>
      </w:pPr>
      <w:rPr>
        <w:rFonts w:hint="default"/>
      </w:rPr>
    </w:lvl>
    <w:lvl w:ilvl="4">
      <w:start w:val="1"/>
      <w:numFmt w:val="bullet"/>
      <w:lvlText w:val=""/>
      <w:lvlJc w:val="left"/>
      <w:pPr>
        <w:ind w:left="1871" w:hanging="397"/>
      </w:pPr>
      <w:rPr>
        <w:rFonts w:ascii="Symbol" w:hAnsi="Symbol" w:hint="default"/>
        <w:color w:val="auto"/>
      </w:rPr>
    </w:lvl>
    <w:lvl w:ilvl="5">
      <w:start w:val="1"/>
      <w:numFmt w:val="bullet"/>
      <w:lvlText w:val=""/>
      <w:lvlJc w:val="left"/>
      <w:pPr>
        <w:ind w:left="2155" w:hanging="341"/>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3EE6412"/>
    <w:multiLevelType w:val="multilevel"/>
    <w:tmpl w:val="D70C74D8"/>
    <w:lvl w:ilvl="0">
      <w:start w:val="101"/>
      <w:numFmt w:val="none"/>
      <w:suff w:val="space"/>
      <w:lvlText w:val="%1§"/>
      <w:lvlJc w:val="left"/>
      <w:pPr>
        <w:ind w:left="360" w:hanging="3"/>
      </w:pPr>
      <w:rPr>
        <w:rFonts w:hint="default"/>
        <w:b/>
        <w:i w:val="0"/>
      </w:rPr>
    </w:lvl>
    <w:lvl w:ilvl="1">
      <w:start w:val="1"/>
      <w:numFmt w:val="decimal"/>
      <w:lvlText w:val="%2."/>
      <w:lvlJc w:val="left"/>
      <w:pPr>
        <w:ind w:left="964" w:hanging="397"/>
      </w:pPr>
      <w:rPr>
        <w:rFonts w:hint="default"/>
        <w:color w:val="auto"/>
      </w:rPr>
    </w:lvl>
    <w:lvl w:ilvl="2">
      <w:start w:val="1"/>
      <w:numFmt w:val="decimal"/>
      <w:lvlText w:val="%3)"/>
      <w:lvlJc w:val="left"/>
      <w:pPr>
        <w:ind w:left="1304" w:hanging="453"/>
      </w:pPr>
      <w:rPr>
        <w:rFonts w:hint="default"/>
      </w:rPr>
    </w:lvl>
    <w:lvl w:ilvl="3">
      <w:start w:val="1"/>
      <w:numFmt w:val="lowerLetter"/>
      <w:lvlText w:val="%4)"/>
      <w:lvlJc w:val="left"/>
      <w:pPr>
        <w:ind w:left="1588" w:hanging="454"/>
      </w:pPr>
      <w:rPr>
        <w:rFonts w:hint="default"/>
      </w:rPr>
    </w:lvl>
    <w:lvl w:ilvl="4">
      <w:start w:val="1"/>
      <w:numFmt w:val="bullet"/>
      <w:lvlText w:val=""/>
      <w:lvlJc w:val="left"/>
      <w:pPr>
        <w:ind w:left="1871" w:hanging="397"/>
      </w:pPr>
      <w:rPr>
        <w:rFonts w:ascii="Symbol" w:hAnsi="Symbol" w:hint="default"/>
        <w:color w:val="auto"/>
      </w:rPr>
    </w:lvl>
    <w:lvl w:ilvl="5">
      <w:start w:val="1"/>
      <w:numFmt w:val="bullet"/>
      <w:lvlText w:val=""/>
      <w:lvlJc w:val="left"/>
      <w:pPr>
        <w:ind w:left="2155" w:hanging="341"/>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48627ED"/>
    <w:multiLevelType w:val="multilevel"/>
    <w:tmpl w:val="85268404"/>
    <w:lvl w:ilvl="0">
      <w:start w:val="1"/>
      <w:numFmt w:val="none"/>
      <w:suff w:val="space"/>
      <w:lvlText w:val="%1§"/>
      <w:lvlJc w:val="left"/>
      <w:pPr>
        <w:ind w:left="360" w:hanging="3"/>
      </w:pPr>
      <w:rPr>
        <w:rFonts w:hint="default"/>
        <w:b/>
        <w:i w:val="0"/>
      </w:rPr>
    </w:lvl>
    <w:lvl w:ilvl="1">
      <w:start w:val="1"/>
      <w:numFmt w:val="decimal"/>
      <w:lvlText w:val="%2."/>
      <w:lvlJc w:val="left"/>
      <w:pPr>
        <w:ind w:left="964" w:hanging="397"/>
      </w:pPr>
      <w:rPr>
        <w:rFonts w:hint="default"/>
        <w:color w:val="auto"/>
      </w:rPr>
    </w:lvl>
    <w:lvl w:ilvl="2">
      <w:start w:val="1"/>
      <w:numFmt w:val="decimal"/>
      <w:lvlText w:val="%3)"/>
      <w:lvlJc w:val="left"/>
      <w:pPr>
        <w:ind w:left="1304" w:hanging="453"/>
      </w:pPr>
      <w:rPr>
        <w:rFonts w:hint="default"/>
      </w:rPr>
    </w:lvl>
    <w:lvl w:ilvl="3">
      <w:start w:val="1"/>
      <w:numFmt w:val="lowerLetter"/>
      <w:lvlText w:val="%4)"/>
      <w:lvlJc w:val="left"/>
      <w:pPr>
        <w:ind w:left="1588" w:hanging="454"/>
      </w:pPr>
      <w:rPr>
        <w:rFonts w:hint="default"/>
      </w:rPr>
    </w:lvl>
    <w:lvl w:ilvl="4">
      <w:start w:val="1"/>
      <w:numFmt w:val="bullet"/>
      <w:lvlText w:val=""/>
      <w:lvlJc w:val="left"/>
      <w:pPr>
        <w:ind w:left="1871" w:hanging="397"/>
      </w:pPr>
      <w:rPr>
        <w:rFonts w:ascii="Symbol" w:hAnsi="Symbol" w:hint="default"/>
        <w:color w:val="auto"/>
      </w:rPr>
    </w:lvl>
    <w:lvl w:ilvl="5">
      <w:start w:val="1"/>
      <w:numFmt w:val="bullet"/>
      <w:lvlText w:val=""/>
      <w:lvlJc w:val="left"/>
      <w:pPr>
        <w:ind w:left="2155" w:hanging="341"/>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53A2352"/>
    <w:multiLevelType w:val="multilevel"/>
    <w:tmpl w:val="85268404"/>
    <w:lvl w:ilvl="0">
      <w:start w:val="1"/>
      <w:numFmt w:val="none"/>
      <w:suff w:val="space"/>
      <w:lvlText w:val="%1§"/>
      <w:lvlJc w:val="left"/>
      <w:pPr>
        <w:ind w:left="360" w:hanging="3"/>
      </w:pPr>
      <w:rPr>
        <w:rFonts w:hint="default"/>
        <w:b/>
        <w:i w:val="0"/>
      </w:rPr>
    </w:lvl>
    <w:lvl w:ilvl="1">
      <w:start w:val="1"/>
      <w:numFmt w:val="decimal"/>
      <w:lvlText w:val="%2."/>
      <w:lvlJc w:val="left"/>
      <w:pPr>
        <w:ind w:left="539" w:hanging="397"/>
      </w:pPr>
      <w:rPr>
        <w:rFonts w:hint="default"/>
        <w:color w:val="auto"/>
      </w:rPr>
    </w:lvl>
    <w:lvl w:ilvl="2">
      <w:start w:val="1"/>
      <w:numFmt w:val="decimal"/>
      <w:lvlText w:val="%3)"/>
      <w:lvlJc w:val="left"/>
      <w:pPr>
        <w:ind w:left="1304" w:hanging="453"/>
      </w:pPr>
      <w:rPr>
        <w:rFonts w:hint="default"/>
      </w:rPr>
    </w:lvl>
    <w:lvl w:ilvl="3">
      <w:start w:val="1"/>
      <w:numFmt w:val="lowerLetter"/>
      <w:lvlText w:val="%4)"/>
      <w:lvlJc w:val="left"/>
      <w:pPr>
        <w:ind w:left="1588" w:hanging="454"/>
      </w:pPr>
      <w:rPr>
        <w:rFonts w:hint="default"/>
      </w:rPr>
    </w:lvl>
    <w:lvl w:ilvl="4">
      <w:start w:val="1"/>
      <w:numFmt w:val="bullet"/>
      <w:lvlText w:val=""/>
      <w:lvlJc w:val="left"/>
      <w:pPr>
        <w:ind w:left="1871" w:hanging="397"/>
      </w:pPr>
      <w:rPr>
        <w:rFonts w:ascii="Symbol" w:hAnsi="Symbol" w:hint="default"/>
        <w:color w:val="auto"/>
      </w:rPr>
    </w:lvl>
    <w:lvl w:ilvl="5">
      <w:start w:val="1"/>
      <w:numFmt w:val="bullet"/>
      <w:lvlText w:val=""/>
      <w:lvlJc w:val="left"/>
      <w:pPr>
        <w:ind w:left="2155" w:hanging="341"/>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6F8765C"/>
    <w:multiLevelType w:val="hybridMultilevel"/>
    <w:tmpl w:val="03C4D59A"/>
    <w:name w:val="WW8Num722222222"/>
    <w:lvl w:ilvl="0" w:tplc="F0AEE768">
      <w:start w:val="1"/>
      <w:numFmt w:val="lowerLetter"/>
      <w:lvlText w:val="%1)"/>
      <w:lvlJc w:val="left"/>
      <w:pPr>
        <w:tabs>
          <w:tab w:val="num" w:pos="680"/>
        </w:tabs>
        <w:ind w:left="680" w:hanging="340"/>
      </w:pPr>
      <w:rPr>
        <w:rFonts w:hint="default"/>
        <w:b/>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071C5B53"/>
    <w:multiLevelType w:val="multilevel"/>
    <w:tmpl w:val="71C63562"/>
    <w:lvl w:ilvl="0">
      <w:start w:val="1"/>
      <w:numFmt w:val="decimal"/>
      <w:lvlText w:val="%1."/>
      <w:lvlJc w:val="left"/>
      <w:pPr>
        <w:ind w:left="720" w:hanging="360"/>
      </w:pPr>
    </w:lvl>
    <w:lvl w:ilvl="1">
      <w:start w:val="1"/>
      <w:numFmt w:val="decimal"/>
      <w:lvlText w:val="%2."/>
      <w:lvlJc w:val="left"/>
      <w:pPr>
        <w:ind w:left="644" w:hanging="360"/>
      </w:pPr>
      <w:rPr>
        <w:b w:val="0"/>
      </w:r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15:restartNumberingAfterBreak="0">
    <w:nsid w:val="076C5A3F"/>
    <w:multiLevelType w:val="multilevel"/>
    <w:tmpl w:val="8EF02FE6"/>
    <w:lvl w:ilvl="0">
      <w:start w:val="101"/>
      <w:numFmt w:val="none"/>
      <w:suff w:val="space"/>
      <w:lvlText w:val="%1§"/>
      <w:lvlJc w:val="left"/>
      <w:pPr>
        <w:ind w:left="360" w:hanging="3"/>
      </w:pPr>
      <w:rPr>
        <w:rFonts w:hint="default"/>
        <w:b/>
        <w:i w:val="0"/>
      </w:rPr>
    </w:lvl>
    <w:lvl w:ilvl="1">
      <w:start w:val="1"/>
      <w:numFmt w:val="decimal"/>
      <w:lvlText w:val="%2."/>
      <w:lvlJc w:val="left"/>
      <w:pPr>
        <w:ind w:left="964" w:hanging="397"/>
      </w:pPr>
      <w:rPr>
        <w:rFonts w:hint="default"/>
        <w:color w:val="auto"/>
      </w:rPr>
    </w:lvl>
    <w:lvl w:ilvl="2">
      <w:start w:val="1"/>
      <w:numFmt w:val="decimal"/>
      <w:lvlText w:val="%3)"/>
      <w:lvlJc w:val="left"/>
      <w:pPr>
        <w:ind w:left="1304" w:hanging="453"/>
      </w:pPr>
      <w:rPr>
        <w:rFonts w:hint="default"/>
      </w:rPr>
    </w:lvl>
    <w:lvl w:ilvl="3">
      <w:start w:val="1"/>
      <w:numFmt w:val="lowerLetter"/>
      <w:lvlText w:val="%4)"/>
      <w:lvlJc w:val="left"/>
      <w:pPr>
        <w:ind w:left="1588" w:hanging="454"/>
      </w:pPr>
      <w:rPr>
        <w:rFonts w:hint="default"/>
      </w:rPr>
    </w:lvl>
    <w:lvl w:ilvl="4">
      <w:start w:val="1"/>
      <w:numFmt w:val="bullet"/>
      <w:lvlText w:val=""/>
      <w:lvlJc w:val="left"/>
      <w:pPr>
        <w:ind w:left="1871" w:hanging="397"/>
      </w:pPr>
      <w:rPr>
        <w:rFonts w:ascii="Symbol" w:hAnsi="Symbol" w:hint="default"/>
        <w:color w:val="auto"/>
      </w:rPr>
    </w:lvl>
    <w:lvl w:ilvl="5">
      <w:start w:val="1"/>
      <w:numFmt w:val="bullet"/>
      <w:lvlText w:val=""/>
      <w:lvlJc w:val="left"/>
      <w:pPr>
        <w:ind w:left="2155" w:hanging="341"/>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07EF1B3A"/>
    <w:multiLevelType w:val="multilevel"/>
    <w:tmpl w:val="A530AEA4"/>
    <w:lvl w:ilvl="0">
      <w:start w:val="101"/>
      <w:numFmt w:val="none"/>
      <w:suff w:val="space"/>
      <w:lvlText w:val="%1§"/>
      <w:lvlJc w:val="left"/>
      <w:pPr>
        <w:ind w:left="360" w:hanging="3"/>
      </w:pPr>
      <w:rPr>
        <w:rFonts w:hint="default"/>
        <w:b/>
        <w:i w:val="0"/>
      </w:rPr>
    </w:lvl>
    <w:lvl w:ilvl="1">
      <w:start w:val="1"/>
      <w:numFmt w:val="decimal"/>
      <w:lvlText w:val="%2."/>
      <w:lvlJc w:val="left"/>
      <w:pPr>
        <w:ind w:left="964" w:hanging="397"/>
      </w:pPr>
      <w:rPr>
        <w:rFonts w:hint="default"/>
        <w:color w:val="auto"/>
      </w:rPr>
    </w:lvl>
    <w:lvl w:ilvl="2">
      <w:start w:val="1"/>
      <w:numFmt w:val="decimal"/>
      <w:lvlText w:val="%3)"/>
      <w:lvlJc w:val="left"/>
      <w:pPr>
        <w:ind w:left="1304" w:hanging="453"/>
      </w:pPr>
      <w:rPr>
        <w:rFonts w:hint="default"/>
      </w:rPr>
    </w:lvl>
    <w:lvl w:ilvl="3">
      <w:start w:val="1"/>
      <w:numFmt w:val="lowerLetter"/>
      <w:lvlText w:val="%4)"/>
      <w:lvlJc w:val="left"/>
      <w:pPr>
        <w:ind w:left="1588" w:hanging="454"/>
      </w:pPr>
      <w:rPr>
        <w:rFonts w:hint="default"/>
      </w:rPr>
    </w:lvl>
    <w:lvl w:ilvl="4">
      <w:start w:val="1"/>
      <w:numFmt w:val="bullet"/>
      <w:lvlText w:val=""/>
      <w:lvlJc w:val="left"/>
      <w:pPr>
        <w:ind w:left="1871" w:hanging="397"/>
      </w:pPr>
      <w:rPr>
        <w:rFonts w:ascii="Symbol" w:hAnsi="Symbol" w:hint="default"/>
        <w:color w:val="auto"/>
      </w:rPr>
    </w:lvl>
    <w:lvl w:ilvl="5">
      <w:start w:val="1"/>
      <w:numFmt w:val="bullet"/>
      <w:lvlText w:val=""/>
      <w:lvlJc w:val="left"/>
      <w:pPr>
        <w:ind w:left="2155" w:hanging="341"/>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08696035"/>
    <w:multiLevelType w:val="multilevel"/>
    <w:tmpl w:val="48321336"/>
    <w:styleLink w:val="WW8Num20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08CC261A"/>
    <w:multiLevelType w:val="multilevel"/>
    <w:tmpl w:val="D70C74D8"/>
    <w:lvl w:ilvl="0">
      <w:start w:val="101"/>
      <w:numFmt w:val="none"/>
      <w:suff w:val="space"/>
      <w:lvlText w:val="%1§"/>
      <w:lvlJc w:val="left"/>
      <w:pPr>
        <w:ind w:left="360" w:hanging="3"/>
      </w:pPr>
      <w:rPr>
        <w:rFonts w:hint="default"/>
        <w:b/>
        <w:i w:val="0"/>
      </w:rPr>
    </w:lvl>
    <w:lvl w:ilvl="1">
      <w:start w:val="1"/>
      <w:numFmt w:val="decimal"/>
      <w:lvlText w:val="%2."/>
      <w:lvlJc w:val="left"/>
      <w:pPr>
        <w:ind w:left="964" w:hanging="397"/>
      </w:pPr>
      <w:rPr>
        <w:rFonts w:hint="default"/>
        <w:color w:val="auto"/>
      </w:rPr>
    </w:lvl>
    <w:lvl w:ilvl="2">
      <w:start w:val="1"/>
      <w:numFmt w:val="decimal"/>
      <w:lvlText w:val="%3)"/>
      <w:lvlJc w:val="left"/>
      <w:pPr>
        <w:ind w:left="1304" w:hanging="453"/>
      </w:pPr>
      <w:rPr>
        <w:rFonts w:hint="default"/>
      </w:rPr>
    </w:lvl>
    <w:lvl w:ilvl="3">
      <w:start w:val="1"/>
      <w:numFmt w:val="lowerLetter"/>
      <w:lvlText w:val="%4)"/>
      <w:lvlJc w:val="left"/>
      <w:pPr>
        <w:ind w:left="1588" w:hanging="454"/>
      </w:pPr>
      <w:rPr>
        <w:rFonts w:hint="default"/>
      </w:rPr>
    </w:lvl>
    <w:lvl w:ilvl="4">
      <w:start w:val="1"/>
      <w:numFmt w:val="bullet"/>
      <w:lvlText w:val=""/>
      <w:lvlJc w:val="left"/>
      <w:pPr>
        <w:ind w:left="1871" w:hanging="397"/>
      </w:pPr>
      <w:rPr>
        <w:rFonts w:ascii="Symbol" w:hAnsi="Symbol" w:hint="default"/>
        <w:color w:val="auto"/>
      </w:rPr>
    </w:lvl>
    <w:lvl w:ilvl="5">
      <w:start w:val="1"/>
      <w:numFmt w:val="bullet"/>
      <w:lvlText w:val=""/>
      <w:lvlJc w:val="left"/>
      <w:pPr>
        <w:ind w:left="2155" w:hanging="341"/>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096104B6"/>
    <w:multiLevelType w:val="multilevel"/>
    <w:tmpl w:val="85268404"/>
    <w:lvl w:ilvl="0">
      <w:start w:val="1"/>
      <w:numFmt w:val="none"/>
      <w:suff w:val="space"/>
      <w:lvlText w:val="%1§"/>
      <w:lvlJc w:val="left"/>
      <w:pPr>
        <w:ind w:left="360" w:hanging="3"/>
      </w:pPr>
      <w:rPr>
        <w:rFonts w:hint="default"/>
        <w:b/>
        <w:i w:val="0"/>
      </w:rPr>
    </w:lvl>
    <w:lvl w:ilvl="1">
      <w:start w:val="1"/>
      <w:numFmt w:val="decimal"/>
      <w:lvlText w:val="%2."/>
      <w:lvlJc w:val="left"/>
      <w:pPr>
        <w:ind w:left="964" w:hanging="397"/>
      </w:pPr>
      <w:rPr>
        <w:rFonts w:hint="default"/>
        <w:color w:val="auto"/>
      </w:rPr>
    </w:lvl>
    <w:lvl w:ilvl="2">
      <w:start w:val="1"/>
      <w:numFmt w:val="decimal"/>
      <w:lvlText w:val="%3)"/>
      <w:lvlJc w:val="left"/>
      <w:pPr>
        <w:ind w:left="1304" w:hanging="453"/>
      </w:pPr>
      <w:rPr>
        <w:rFonts w:hint="default"/>
      </w:rPr>
    </w:lvl>
    <w:lvl w:ilvl="3">
      <w:start w:val="1"/>
      <w:numFmt w:val="lowerLetter"/>
      <w:lvlText w:val="%4)"/>
      <w:lvlJc w:val="left"/>
      <w:pPr>
        <w:ind w:left="1588" w:hanging="454"/>
      </w:pPr>
      <w:rPr>
        <w:rFonts w:hint="default"/>
      </w:rPr>
    </w:lvl>
    <w:lvl w:ilvl="4">
      <w:start w:val="1"/>
      <w:numFmt w:val="bullet"/>
      <w:lvlText w:val=""/>
      <w:lvlJc w:val="left"/>
      <w:pPr>
        <w:ind w:left="1871" w:hanging="397"/>
      </w:pPr>
      <w:rPr>
        <w:rFonts w:ascii="Symbol" w:hAnsi="Symbol" w:hint="default"/>
        <w:color w:val="auto"/>
      </w:rPr>
    </w:lvl>
    <w:lvl w:ilvl="5">
      <w:start w:val="1"/>
      <w:numFmt w:val="bullet"/>
      <w:lvlText w:val=""/>
      <w:lvlJc w:val="left"/>
      <w:pPr>
        <w:ind w:left="2155" w:hanging="341"/>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097A2E30"/>
    <w:multiLevelType w:val="multilevel"/>
    <w:tmpl w:val="5194FE52"/>
    <w:lvl w:ilvl="0">
      <w:start w:val="1"/>
      <w:numFmt w:val="none"/>
      <w:suff w:val="space"/>
      <w:lvlText w:val="%1§"/>
      <w:lvlJc w:val="left"/>
      <w:pPr>
        <w:ind w:left="360" w:hanging="3"/>
      </w:pPr>
      <w:rPr>
        <w:rFonts w:hint="default"/>
        <w:b/>
        <w:i w:val="0"/>
      </w:rPr>
    </w:lvl>
    <w:lvl w:ilvl="1">
      <w:start w:val="1"/>
      <w:numFmt w:val="decimal"/>
      <w:lvlText w:val="%2."/>
      <w:lvlJc w:val="left"/>
      <w:pPr>
        <w:ind w:left="1191" w:hanging="624"/>
      </w:pPr>
      <w:rPr>
        <w:rFonts w:hint="default"/>
      </w:rPr>
    </w:lvl>
    <w:lvl w:ilvl="2">
      <w:start w:val="1"/>
      <w:numFmt w:val="decimal"/>
      <w:lvlText w:val="%3)"/>
      <w:lvlJc w:val="left"/>
      <w:pPr>
        <w:ind w:left="1474" w:hanging="623"/>
      </w:pPr>
      <w:rPr>
        <w:rFonts w:hint="default"/>
      </w:rPr>
    </w:lvl>
    <w:lvl w:ilvl="3">
      <w:start w:val="1"/>
      <w:numFmt w:val="lowerLetter"/>
      <w:lvlText w:val="%4)"/>
      <w:lvlJc w:val="left"/>
      <w:pPr>
        <w:ind w:left="1588" w:hanging="454"/>
      </w:pPr>
      <w:rPr>
        <w:rFonts w:hint="default"/>
      </w:rPr>
    </w:lvl>
    <w:lvl w:ilvl="4">
      <w:start w:val="1"/>
      <w:numFmt w:val="bullet"/>
      <w:lvlText w:val=""/>
      <w:lvlJc w:val="left"/>
      <w:pPr>
        <w:ind w:left="1871" w:hanging="397"/>
      </w:pPr>
      <w:rPr>
        <w:rFonts w:ascii="Symbol" w:hAnsi="Symbol" w:hint="default"/>
        <w:color w:val="auto"/>
      </w:rPr>
    </w:lvl>
    <w:lvl w:ilvl="5">
      <w:start w:val="1"/>
      <w:numFmt w:val="bullet"/>
      <w:lvlText w:val=""/>
      <w:lvlJc w:val="left"/>
      <w:pPr>
        <w:ind w:left="2155" w:hanging="341"/>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0D896DED"/>
    <w:multiLevelType w:val="multilevel"/>
    <w:tmpl w:val="905E07B8"/>
    <w:lvl w:ilvl="0">
      <w:start w:val="1"/>
      <w:numFmt w:val="none"/>
      <w:suff w:val="space"/>
      <w:lvlText w:val="%1§"/>
      <w:lvlJc w:val="left"/>
      <w:pPr>
        <w:ind w:left="360" w:hanging="3"/>
      </w:pPr>
      <w:rPr>
        <w:rFonts w:hint="default"/>
        <w:b/>
        <w:i w:val="0"/>
      </w:rPr>
    </w:lvl>
    <w:lvl w:ilvl="1">
      <w:start w:val="2"/>
      <w:numFmt w:val="decimal"/>
      <w:lvlText w:val="%2."/>
      <w:lvlJc w:val="left"/>
      <w:pPr>
        <w:ind w:left="964" w:hanging="397"/>
      </w:pPr>
      <w:rPr>
        <w:rFonts w:hint="default"/>
      </w:rPr>
    </w:lvl>
    <w:lvl w:ilvl="2">
      <w:start w:val="1"/>
      <w:numFmt w:val="decimal"/>
      <w:lvlText w:val="%3)"/>
      <w:lvlJc w:val="left"/>
      <w:pPr>
        <w:ind w:left="1304" w:hanging="453"/>
      </w:pPr>
      <w:rPr>
        <w:rFonts w:hint="default"/>
      </w:rPr>
    </w:lvl>
    <w:lvl w:ilvl="3">
      <w:start w:val="1"/>
      <w:numFmt w:val="lowerLetter"/>
      <w:lvlText w:val="%4)"/>
      <w:lvlJc w:val="left"/>
      <w:pPr>
        <w:ind w:left="1588" w:hanging="454"/>
      </w:pPr>
      <w:rPr>
        <w:rFonts w:hint="default"/>
      </w:rPr>
    </w:lvl>
    <w:lvl w:ilvl="4">
      <w:start w:val="1"/>
      <w:numFmt w:val="bullet"/>
      <w:lvlText w:val=""/>
      <w:lvlJc w:val="left"/>
      <w:pPr>
        <w:ind w:left="1871" w:hanging="397"/>
      </w:pPr>
      <w:rPr>
        <w:rFonts w:ascii="Symbol" w:hAnsi="Symbol" w:hint="default"/>
        <w:color w:val="auto"/>
      </w:rPr>
    </w:lvl>
    <w:lvl w:ilvl="5">
      <w:start w:val="1"/>
      <w:numFmt w:val="bullet"/>
      <w:lvlText w:val=""/>
      <w:lvlJc w:val="left"/>
      <w:pPr>
        <w:ind w:left="2155" w:hanging="341"/>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0E1C73E2"/>
    <w:multiLevelType w:val="multilevel"/>
    <w:tmpl w:val="F084C276"/>
    <w:lvl w:ilvl="0">
      <w:start w:val="101"/>
      <w:numFmt w:val="none"/>
      <w:suff w:val="space"/>
      <w:lvlText w:val="%1§"/>
      <w:lvlJc w:val="left"/>
      <w:pPr>
        <w:ind w:left="360" w:hanging="3"/>
      </w:pPr>
      <w:rPr>
        <w:rFonts w:hint="default"/>
        <w:b/>
        <w:i w:val="0"/>
      </w:rPr>
    </w:lvl>
    <w:lvl w:ilvl="1">
      <w:start w:val="1"/>
      <w:numFmt w:val="decimal"/>
      <w:lvlText w:val="%2."/>
      <w:lvlJc w:val="left"/>
      <w:pPr>
        <w:ind w:left="964" w:hanging="397"/>
      </w:pPr>
      <w:rPr>
        <w:rFonts w:hint="default"/>
        <w:color w:val="auto"/>
      </w:rPr>
    </w:lvl>
    <w:lvl w:ilvl="2">
      <w:start w:val="1"/>
      <w:numFmt w:val="decimal"/>
      <w:lvlText w:val="%3)"/>
      <w:lvlJc w:val="left"/>
      <w:pPr>
        <w:ind w:left="1304" w:hanging="453"/>
      </w:pPr>
      <w:rPr>
        <w:rFonts w:hint="default"/>
      </w:rPr>
    </w:lvl>
    <w:lvl w:ilvl="3">
      <w:start w:val="1"/>
      <w:numFmt w:val="lowerLetter"/>
      <w:lvlText w:val="%4)"/>
      <w:lvlJc w:val="left"/>
      <w:pPr>
        <w:ind w:left="1588" w:hanging="454"/>
      </w:pPr>
      <w:rPr>
        <w:rFonts w:hint="default"/>
      </w:rPr>
    </w:lvl>
    <w:lvl w:ilvl="4">
      <w:start w:val="1"/>
      <w:numFmt w:val="bullet"/>
      <w:lvlText w:val=""/>
      <w:lvlJc w:val="left"/>
      <w:pPr>
        <w:ind w:left="1871" w:hanging="397"/>
      </w:pPr>
      <w:rPr>
        <w:rFonts w:ascii="Symbol" w:hAnsi="Symbol" w:hint="default"/>
        <w:color w:val="auto"/>
      </w:rPr>
    </w:lvl>
    <w:lvl w:ilvl="5">
      <w:start w:val="1"/>
      <w:numFmt w:val="bullet"/>
      <w:lvlText w:val=""/>
      <w:lvlJc w:val="left"/>
      <w:pPr>
        <w:ind w:left="2155" w:hanging="341"/>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0E306C19"/>
    <w:multiLevelType w:val="multilevel"/>
    <w:tmpl w:val="8B325D2E"/>
    <w:lvl w:ilvl="0">
      <w:start w:val="101"/>
      <w:numFmt w:val="none"/>
      <w:suff w:val="space"/>
      <w:lvlText w:val="%1§"/>
      <w:lvlJc w:val="left"/>
      <w:pPr>
        <w:ind w:left="360" w:hanging="3"/>
      </w:pPr>
      <w:rPr>
        <w:rFonts w:hint="default"/>
        <w:b/>
        <w:i w:val="0"/>
      </w:rPr>
    </w:lvl>
    <w:lvl w:ilvl="1">
      <w:start w:val="1"/>
      <w:numFmt w:val="decimal"/>
      <w:lvlText w:val="%2."/>
      <w:lvlJc w:val="left"/>
      <w:pPr>
        <w:ind w:left="964" w:hanging="397"/>
      </w:pPr>
      <w:rPr>
        <w:rFonts w:hint="default"/>
        <w:color w:val="auto"/>
      </w:rPr>
    </w:lvl>
    <w:lvl w:ilvl="2">
      <w:start w:val="1"/>
      <w:numFmt w:val="decimal"/>
      <w:lvlText w:val="%3)"/>
      <w:lvlJc w:val="left"/>
      <w:pPr>
        <w:ind w:left="1304" w:hanging="453"/>
      </w:pPr>
      <w:rPr>
        <w:rFonts w:hint="default"/>
      </w:rPr>
    </w:lvl>
    <w:lvl w:ilvl="3">
      <w:start w:val="1"/>
      <w:numFmt w:val="lowerLetter"/>
      <w:lvlText w:val="%4)"/>
      <w:lvlJc w:val="left"/>
      <w:pPr>
        <w:ind w:left="1588" w:hanging="454"/>
      </w:pPr>
      <w:rPr>
        <w:rFonts w:hint="default"/>
      </w:rPr>
    </w:lvl>
    <w:lvl w:ilvl="4">
      <w:start w:val="1"/>
      <w:numFmt w:val="bullet"/>
      <w:lvlText w:val=""/>
      <w:lvlJc w:val="left"/>
      <w:pPr>
        <w:ind w:left="1871" w:hanging="397"/>
      </w:pPr>
      <w:rPr>
        <w:rFonts w:ascii="Symbol" w:hAnsi="Symbol" w:hint="default"/>
        <w:color w:val="auto"/>
      </w:rPr>
    </w:lvl>
    <w:lvl w:ilvl="5">
      <w:start w:val="1"/>
      <w:numFmt w:val="bullet"/>
      <w:lvlText w:val=""/>
      <w:lvlJc w:val="left"/>
      <w:pPr>
        <w:ind w:left="2155" w:hanging="341"/>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0E894E65"/>
    <w:multiLevelType w:val="multilevel"/>
    <w:tmpl w:val="905E07B8"/>
    <w:lvl w:ilvl="0">
      <w:start w:val="1"/>
      <w:numFmt w:val="none"/>
      <w:suff w:val="space"/>
      <w:lvlText w:val="%1§"/>
      <w:lvlJc w:val="left"/>
      <w:pPr>
        <w:ind w:left="360" w:hanging="3"/>
      </w:pPr>
      <w:rPr>
        <w:rFonts w:hint="default"/>
        <w:b/>
        <w:i w:val="0"/>
      </w:rPr>
    </w:lvl>
    <w:lvl w:ilvl="1">
      <w:start w:val="2"/>
      <w:numFmt w:val="decimal"/>
      <w:lvlText w:val="%2."/>
      <w:lvlJc w:val="left"/>
      <w:pPr>
        <w:ind w:left="964" w:hanging="397"/>
      </w:pPr>
      <w:rPr>
        <w:rFonts w:hint="default"/>
      </w:rPr>
    </w:lvl>
    <w:lvl w:ilvl="2">
      <w:start w:val="1"/>
      <w:numFmt w:val="decimal"/>
      <w:lvlText w:val="%3)"/>
      <w:lvlJc w:val="left"/>
      <w:pPr>
        <w:ind w:left="1163" w:hanging="453"/>
      </w:pPr>
      <w:rPr>
        <w:rFonts w:hint="default"/>
      </w:rPr>
    </w:lvl>
    <w:lvl w:ilvl="3">
      <w:start w:val="1"/>
      <w:numFmt w:val="lowerLetter"/>
      <w:lvlText w:val="%4)"/>
      <w:lvlJc w:val="left"/>
      <w:pPr>
        <w:ind w:left="1588" w:hanging="454"/>
      </w:pPr>
      <w:rPr>
        <w:rFonts w:hint="default"/>
      </w:rPr>
    </w:lvl>
    <w:lvl w:ilvl="4">
      <w:start w:val="1"/>
      <w:numFmt w:val="bullet"/>
      <w:lvlText w:val=""/>
      <w:lvlJc w:val="left"/>
      <w:pPr>
        <w:ind w:left="1871" w:hanging="397"/>
      </w:pPr>
      <w:rPr>
        <w:rFonts w:ascii="Symbol" w:hAnsi="Symbol" w:hint="default"/>
        <w:color w:val="auto"/>
      </w:rPr>
    </w:lvl>
    <w:lvl w:ilvl="5">
      <w:start w:val="1"/>
      <w:numFmt w:val="bullet"/>
      <w:lvlText w:val=""/>
      <w:lvlJc w:val="left"/>
      <w:pPr>
        <w:ind w:left="2155" w:hanging="341"/>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0F3E7BE0"/>
    <w:multiLevelType w:val="multilevel"/>
    <w:tmpl w:val="85268404"/>
    <w:lvl w:ilvl="0">
      <w:start w:val="1"/>
      <w:numFmt w:val="none"/>
      <w:suff w:val="space"/>
      <w:lvlText w:val="%1§"/>
      <w:lvlJc w:val="left"/>
      <w:pPr>
        <w:ind w:left="360" w:hanging="3"/>
      </w:pPr>
      <w:rPr>
        <w:rFonts w:hint="default"/>
        <w:b/>
        <w:i w:val="0"/>
      </w:rPr>
    </w:lvl>
    <w:lvl w:ilvl="1">
      <w:start w:val="1"/>
      <w:numFmt w:val="decimal"/>
      <w:lvlText w:val="%2."/>
      <w:lvlJc w:val="left"/>
      <w:pPr>
        <w:ind w:left="964" w:hanging="397"/>
      </w:pPr>
      <w:rPr>
        <w:rFonts w:hint="default"/>
        <w:color w:val="auto"/>
      </w:rPr>
    </w:lvl>
    <w:lvl w:ilvl="2">
      <w:start w:val="1"/>
      <w:numFmt w:val="decimal"/>
      <w:lvlText w:val="%3)"/>
      <w:lvlJc w:val="left"/>
      <w:pPr>
        <w:ind w:left="1304" w:hanging="453"/>
      </w:pPr>
      <w:rPr>
        <w:rFonts w:hint="default"/>
      </w:rPr>
    </w:lvl>
    <w:lvl w:ilvl="3">
      <w:start w:val="1"/>
      <w:numFmt w:val="lowerLetter"/>
      <w:lvlText w:val="%4)"/>
      <w:lvlJc w:val="left"/>
      <w:pPr>
        <w:ind w:left="1588" w:hanging="454"/>
      </w:pPr>
      <w:rPr>
        <w:rFonts w:hint="default"/>
      </w:rPr>
    </w:lvl>
    <w:lvl w:ilvl="4">
      <w:start w:val="1"/>
      <w:numFmt w:val="bullet"/>
      <w:lvlText w:val=""/>
      <w:lvlJc w:val="left"/>
      <w:pPr>
        <w:ind w:left="1871" w:hanging="397"/>
      </w:pPr>
      <w:rPr>
        <w:rFonts w:ascii="Symbol" w:hAnsi="Symbol" w:hint="default"/>
        <w:color w:val="auto"/>
      </w:rPr>
    </w:lvl>
    <w:lvl w:ilvl="5">
      <w:start w:val="1"/>
      <w:numFmt w:val="bullet"/>
      <w:lvlText w:val=""/>
      <w:lvlJc w:val="left"/>
      <w:pPr>
        <w:ind w:left="2155" w:hanging="341"/>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03E48B3"/>
    <w:multiLevelType w:val="multilevel"/>
    <w:tmpl w:val="5A780F8E"/>
    <w:lvl w:ilvl="0">
      <w:start w:val="1"/>
      <w:numFmt w:val="none"/>
      <w:suff w:val="space"/>
      <w:lvlText w:val="%1§"/>
      <w:lvlJc w:val="left"/>
      <w:pPr>
        <w:ind w:left="360" w:hanging="3"/>
      </w:pPr>
      <w:rPr>
        <w:rFonts w:hint="default"/>
        <w:b/>
        <w:i w:val="0"/>
      </w:rPr>
    </w:lvl>
    <w:lvl w:ilvl="1">
      <w:start w:val="1"/>
      <w:numFmt w:val="decimal"/>
      <w:lvlText w:val="%2."/>
      <w:lvlJc w:val="left"/>
      <w:pPr>
        <w:ind w:left="964" w:hanging="397"/>
      </w:pPr>
      <w:rPr>
        <w:rFonts w:hint="default"/>
        <w:color w:val="auto"/>
      </w:rPr>
    </w:lvl>
    <w:lvl w:ilvl="2">
      <w:start w:val="1"/>
      <w:numFmt w:val="decimal"/>
      <w:lvlText w:val="%3)"/>
      <w:lvlJc w:val="left"/>
      <w:pPr>
        <w:ind w:left="1304" w:hanging="453"/>
      </w:pPr>
      <w:rPr>
        <w:rFonts w:hint="default"/>
      </w:rPr>
    </w:lvl>
    <w:lvl w:ilvl="3">
      <w:start w:val="1"/>
      <w:numFmt w:val="lowerLetter"/>
      <w:lvlText w:val="%4)"/>
      <w:lvlJc w:val="left"/>
      <w:pPr>
        <w:ind w:left="1588" w:hanging="454"/>
      </w:pPr>
      <w:rPr>
        <w:rFonts w:hint="default"/>
      </w:rPr>
    </w:lvl>
    <w:lvl w:ilvl="4">
      <w:start w:val="1"/>
      <w:numFmt w:val="bullet"/>
      <w:lvlText w:val=""/>
      <w:lvlJc w:val="left"/>
      <w:pPr>
        <w:ind w:left="1871" w:hanging="397"/>
      </w:pPr>
      <w:rPr>
        <w:rFonts w:ascii="Symbol" w:hAnsi="Symbol" w:hint="default"/>
        <w:color w:val="auto"/>
      </w:rPr>
    </w:lvl>
    <w:lvl w:ilvl="5">
      <w:start w:val="1"/>
      <w:numFmt w:val="bullet"/>
      <w:lvlText w:val=""/>
      <w:lvlJc w:val="left"/>
      <w:pPr>
        <w:ind w:left="2155" w:hanging="341"/>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108F6A27"/>
    <w:multiLevelType w:val="multilevel"/>
    <w:tmpl w:val="905E07B8"/>
    <w:lvl w:ilvl="0">
      <w:start w:val="1"/>
      <w:numFmt w:val="none"/>
      <w:suff w:val="space"/>
      <w:lvlText w:val="%1§"/>
      <w:lvlJc w:val="left"/>
      <w:pPr>
        <w:ind w:left="360" w:hanging="3"/>
      </w:pPr>
      <w:rPr>
        <w:rFonts w:hint="default"/>
        <w:b/>
        <w:i w:val="0"/>
      </w:rPr>
    </w:lvl>
    <w:lvl w:ilvl="1">
      <w:start w:val="2"/>
      <w:numFmt w:val="decimal"/>
      <w:lvlText w:val="%2."/>
      <w:lvlJc w:val="left"/>
      <w:pPr>
        <w:ind w:left="964" w:hanging="397"/>
      </w:pPr>
      <w:rPr>
        <w:rFonts w:hint="default"/>
      </w:rPr>
    </w:lvl>
    <w:lvl w:ilvl="2">
      <w:start w:val="1"/>
      <w:numFmt w:val="decimal"/>
      <w:lvlText w:val="%3)"/>
      <w:lvlJc w:val="left"/>
      <w:pPr>
        <w:ind w:left="1304" w:hanging="453"/>
      </w:pPr>
      <w:rPr>
        <w:rFonts w:hint="default"/>
      </w:rPr>
    </w:lvl>
    <w:lvl w:ilvl="3">
      <w:start w:val="1"/>
      <w:numFmt w:val="lowerLetter"/>
      <w:lvlText w:val="%4)"/>
      <w:lvlJc w:val="left"/>
      <w:pPr>
        <w:ind w:left="1588" w:hanging="454"/>
      </w:pPr>
      <w:rPr>
        <w:rFonts w:hint="default"/>
      </w:rPr>
    </w:lvl>
    <w:lvl w:ilvl="4">
      <w:start w:val="1"/>
      <w:numFmt w:val="bullet"/>
      <w:lvlText w:val=""/>
      <w:lvlJc w:val="left"/>
      <w:pPr>
        <w:ind w:left="1871" w:hanging="397"/>
      </w:pPr>
      <w:rPr>
        <w:rFonts w:ascii="Symbol" w:hAnsi="Symbol" w:hint="default"/>
        <w:color w:val="auto"/>
      </w:rPr>
    </w:lvl>
    <w:lvl w:ilvl="5">
      <w:start w:val="1"/>
      <w:numFmt w:val="bullet"/>
      <w:lvlText w:val=""/>
      <w:lvlJc w:val="left"/>
      <w:pPr>
        <w:ind w:left="2155" w:hanging="341"/>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1152315D"/>
    <w:multiLevelType w:val="multilevel"/>
    <w:tmpl w:val="18A0329C"/>
    <w:styleLink w:val="WW8Num160"/>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11651519"/>
    <w:multiLevelType w:val="multilevel"/>
    <w:tmpl w:val="85268404"/>
    <w:lvl w:ilvl="0">
      <w:start w:val="1"/>
      <w:numFmt w:val="none"/>
      <w:suff w:val="space"/>
      <w:lvlText w:val="%1§"/>
      <w:lvlJc w:val="left"/>
      <w:pPr>
        <w:ind w:left="360" w:hanging="3"/>
      </w:pPr>
      <w:rPr>
        <w:rFonts w:hint="default"/>
        <w:b/>
        <w:i w:val="0"/>
      </w:rPr>
    </w:lvl>
    <w:lvl w:ilvl="1">
      <w:start w:val="1"/>
      <w:numFmt w:val="decimal"/>
      <w:lvlText w:val="%2."/>
      <w:lvlJc w:val="left"/>
      <w:pPr>
        <w:ind w:left="964" w:hanging="397"/>
      </w:pPr>
      <w:rPr>
        <w:rFonts w:hint="default"/>
        <w:color w:val="auto"/>
      </w:rPr>
    </w:lvl>
    <w:lvl w:ilvl="2">
      <w:start w:val="1"/>
      <w:numFmt w:val="decimal"/>
      <w:lvlText w:val="%3)"/>
      <w:lvlJc w:val="left"/>
      <w:pPr>
        <w:ind w:left="1304" w:hanging="453"/>
      </w:pPr>
      <w:rPr>
        <w:rFonts w:hint="default"/>
      </w:rPr>
    </w:lvl>
    <w:lvl w:ilvl="3">
      <w:start w:val="1"/>
      <w:numFmt w:val="lowerLetter"/>
      <w:lvlText w:val="%4)"/>
      <w:lvlJc w:val="left"/>
      <w:pPr>
        <w:ind w:left="1588" w:hanging="454"/>
      </w:pPr>
      <w:rPr>
        <w:rFonts w:hint="default"/>
      </w:rPr>
    </w:lvl>
    <w:lvl w:ilvl="4">
      <w:start w:val="1"/>
      <w:numFmt w:val="bullet"/>
      <w:lvlText w:val=""/>
      <w:lvlJc w:val="left"/>
      <w:pPr>
        <w:ind w:left="1871" w:hanging="397"/>
      </w:pPr>
      <w:rPr>
        <w:rFonts w:ascii="Symbol" w:hAnsi="Symbol" w:hint="default"/>
        <w:color w:val="auto"/>
      </w:rPr>
    </w:lvl>
    <w:lvl w:ilvl="5">
      <w:start w:val="1"/>
      <w:numFmt w:val="bullet"/>
      <w:lvlText w:val=""/>
      <w:lvlJc w:val="left"/>
      <w:pPr>
        <w:ind w:left="2155" w:hanging="341"/>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12882BCA"/>
    <w:multiLevelType w:val="multilevel"/>
    <w:tmpl w:val="5C72E162"/>
    <w:lvl w:ilvl="0">
      <w:start w:val="1"/>
      <w:numFmt w:val="none"/>
      <w:suff w:val="space"/>
      <w:lvlText w:val="%1§"/>
      <w:lvlJc w:val="left"/>
      <w:pPr>
        <w:ind w:left="360" w:hanging="3"/>
      </w:pPr>
      <w:rPr>
        <w:rFonts w:hint="default"/>
        <w:b/>
        <w:i w:val="0"/>
      </w:rPr>
    </w:lvl>
    <w:lvl w:ilvl="1">
      <w:start w:val="2"/>
      <w:numFmt w:val="decimal"/>
      <w:lvlText w:val="%2."/>
      <w:lvlJc w:val="left"/>
      <w:pPr>
        <w:ind w:left="964" w:hanging="397"/>
      </w:pPr>
      <w:rPr>
        <w:rFonts w:hint="default"/>
      </w:rPr>
    </w:lvl>
    <w:lvl w:ilvl="2">
      <w:start w:val="1"/>
      <w:numFmt w:val="decimal"/>
      <w:lvlText w:val="%3)"/>
      <w:lvlJc w:val="left"/>
      <w:pPr>
        <w:ind w:left="1304" w:hanging="453"/>
      </w:pPr>
      <w:rPr>
        <w:rFonts w:hint="default"/>
      </w:rPr>
    </w:lvl>
    <w:lvl w:ilvl="3">
      <w:start w:val="1"/>
      <w:numFmt w:val="lowerLetter"/>
      <w:lvlText w:val="%4)"/>
      <w:lvlJc w:val="left"/>
      <w:pPr>
        <w:ind w:left="1588" w:hanging="454"/>
      </w:pPr>
      <w:rPr>
        <w:rFonts w:hint="default"/>
      </w:rPr>
    </w:lvl>
    <w:lvl w:ilvl="4">
      <w:start w:val="1"/>
      <w:numFmt w:val="bullet"/>
      <w:lvlText w:val=""/>
      <w:lvlJc w:val="left"/>
      <w:pPr>
        <w:ind w:left="1871" w:hanging="397"/>
      </w:pPr>
      <w:rPr>
        <w:rFonts w:ascii="Symbol" w:hAnsi="Symbol" w:hint="default"/>
        <w:color w:val="auto"/>
      </w:rPr>
    </w:lvl>
    <w:lvl w:ilvl="5">
      <w:start w:val="1"/>
      <w:numFmt w:val="bullet"/>
      <w:lvlText w:val=""/>
      <w:lvlJc w:val="left"/>
      <w:pPr>
        <w:ind w:left="2155" w:hanging="341"/>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12FB54A0"/>
    <w:multiLevelType w:val="multilevel"/>
    <w:tmpl w:val="85268404"/>
    <w:lvl w:ilvl="0">
      <w:start w:val="1"/>
      <w:numFmt w:val="none"/>
      <w:suff w:val="space"/>
      <w:lvlText w:val="%1§"/>
      <w:lvlJc w:val="left"/>
      <w:pPr>
        <w:ind w:left="360" w:hanging="3"/>
      </w:pPr>
      <w:rPr>
        <w:rFonts w:hint="default"/>
        <w:b/>
        <w:i w:val="0"/>
      </w:rPr>
    </w:lvl>
    <w:lvl w:ilvl="1">
      <w:start w:val="1"/>
      <w:numFmt w:val="decimal"/>
      <w:lvlText w:val="%2."/>
      <w:lvlJc w:val="left"/>
      <w:pPr>
        <w:ind w:left="964" w:hanging="397"/>
      </w:pPr>
      <w:rPr>
        <w:rFonts w:hint="default"/>
        <w:color w:val="auto"/>
      </w:rPr>
    </w:lvl>
    <w:lvl w:ilvl="2">
      <w:start w:val="1"/>
      <w:numFmt w:val="decimal"/>
      <w:lvlText w:val="%3)"/>
      <w:lvlJc w:val="left"/>
      <w:pPr>
        <w:ind w:left="1304" w:hanging="453"/>
      </w:pPr>
      <w:rPr>
        <w:rFonts w:hint="default"/>
      </w:rPr>
    </w:lvl>
    <w:lvl w:ilvl="3">
      <w:start w:val="1"/>
      <w:numFmt w:val="lowerLetter"/>
      <w:lvlText w:val="%4)"/>
      <w:lvlJc w:val="left"/>
      <w:pPr>
        <w:ind w:left="1588" w:hanging="454"/>
      </w:pPr>
      <w:rPr>
        <w:rFonts w:hint="default"/>
      </w:rPr>
    </w:lvl>
    <w:lvl w:ilvl="4">
      <w:start w:val="1"/>
      <w:numFmt w:val="bullet"/>
      <w:lvlText w:val=""/>
      <w:lvlJc w:val="left"/>
      <w:pPr>
        <w:ind w:left="1871" w:hanging="397"/>
      </w:pPr>
      <w:rPr>
        <w:rFonts w:ascii="Symbol" w:hAnsi="Symbol" w:hint="default"/>
        <w:color w:val="auto"/>
      </w:rPr>
    </w:lvl>
    <w:lvl w:ilvl="5">
      <w:start w:val="1"/>
      <w:numFmt w:val="bullet"/>
      <w:lvlText w:val=""/>
      <w:lvlJc w:val="left"/>
      <w:pPr>
        <w:ind w:left="2155" w:hanging="341"/>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137C3C29"/>
    <w:multiLevelType w:val="multilevel"/>
    <w:tmpl w:val="7BC25380"/>
    <w:lvl w:ilvl="0">
      <w:start w:val="101"/>
      <w:numFmt w:val="none"/>
      <w:suff w:val="space"/>
      <w:lvlText w:val="%1§"/>
      <w:lvlJc w:val="left"/>
      <w:pPr>
        <w:ind w:left="360" w:hanging="3"/>
      </w:pPr>
      <w:rPr>
        <w:rFonts w:hint="default"/>
        <w:b/>
        <w:i w:val="0"/>
      </w:rPr>
    </w:lvl>
    <w:lvl w:ilvl="1">
      <w:start w:val="1"/>
      <w:numFmt w:val="decimal"/>
      <w:lvlText w:val="%2."/>
      <w:lvlJc w:val="left"/>
      <w:pPr>
        <w:ind w:left="964" w:hanging="397"/>
      </w:pPr>
      <w:rPr>
        <w:rFonts w:hint="default"/>
        <w:b w:val="0"/>
        <w:bCs/>
        <w:color w:val="auto"/>
      </w:rPr>
    </w:lvl>
    <w:lvl w:ilvl="2">
      <w:start w:val="1"/>
      <w:numFmt w:val="decimal"/>
      <w:lvlText w:val="%3)"/>
      <w:lvlJc w:val="left"/>
      <w:pPr>
        <w:ind w:left="1304" w:hanging="453"/>
      </w:pPr>
      <w:rPr>
        <w:rFonts w:hint="default"/>
      </w:rPr>
    </w:lvl>
    <w:lvl w:ilvl="3">
      <w:start w:val="1"/>
      <w:numFmt w:val="lowerLetter"/>
      <w:lvlText w:val="%4)"/>
      <w:lvlJc w:val="left"/>
      <w:pPr>
        <w:ind w:left="1588" w:hanging="454"/>
      </w:pPr>
      <w:rPr>
        <w:rFonts w:hint="default"/>
      </w:rPr>
    </w:lvl>
    <w:lvl w:ilvl="4">
      <w:start w:val="1"/>
      <w:numFmt w:val="bullet"/>
      <w:lvlText w:val=""/>
      <w:lvlJc w:val="left"/>
      <w:pPr>
        <w:ind w:left="1871" w:hanging="397"/>
      </w:pPr>
      <w:rPr>
        <w:rFonts w:ascii="Symbol" w:hAnsi="Symbol" w:hint="default"/>
        <w:color w:val="auto"/>
      </w:rPr>
    </w:lvl>
    <w:lvl w:ilvl="5">
      <w:start w:val="1"/>
      <w:numFmt w:val="bullet"/>
      <w:lvlText w:val=""/>
      <w:lvlJc w:val="left"/>
      <w:pPr>
        <w:ind w:left="2155" w:hanging="341"/>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13FE2646"/>
    <w:multiLevelType w:val="multilevel"/>
    <w:tmpl w:val="D70C74D8"/>
    <w:lvl w:ilvl="0">
      <w:start w:val="101"/>
      <w:numFmt w:val="none"/>
      <w:suff w:val="space"/>
      <w:lvlText w:val="%1§"/>
      <w:lvlJc w:val="left"/>
      <w:pPr>
        <w:ind w:left="360" w:hanging="3"/>
      </w:pPr>
      <w:rPr>
        <w:rFonts w:hint="default"/>
        <w:b/>
        <w:i w:val="0"/>
      </w:rPr>
    </w:lvl>
    <w:lvl w:ilvl="1">
      <w:start w:val="1"/>
      <w:numFmt w:val="decimal"/>
      <w:lvlText w:val="%2."/>
      <w:lvlJc w:val="left"/>
      <w:pPr>
        <w:ind w:left="964" w:hanging="397"/>
      </w:pPr>
      <w:rPr>
        <w:rFonts w:hint="default"/>
        <w:color w:val="auto"/>
      </w:rPr>
    </w:lvl>
    <w:lvl w:ilvl="2">
      <w:start w:val="1"/>
      <w:numFmt w:val="decimal"/>
      <w:lvlText w:val="%3)"/>
      <w:lvlJc w:val="left"/>
      <w:pPr>
        <w:ind w:left="1304" w:hanging="453"/>
      </w:pPr>
      <w:rPr>
        <w:rFonts w:hint="default"/>
      </w:rPr>
    </w:lvl>
    <w:lvl w:ilvl="3">
      <w:start w:val="1"/>
      <w:numFmt w:val="lowerLetter"/>
      <w:lvlText w:val="%4)"/>
      <w:lvlJc w:val="left"/>
      <w:pPr>
        <w:ind w:left="1588" w:hanging="454"/>
      </w:pPr>
      <w:rPr>
        <w:rFonts w:hint="default"/>
      </w:rPr>
    </w:lvl>
    <w:lvl w:ilvl="4">
      <w:start w:val="1"/>
      <w:numFmt w:val="bullet"/>
      <w:lvlText w:val=""/>
      <w:lvlJc w:val="left"/>
      <w:pPr>
        <w:ind w:left="1871" w:hanging="397"/>
      </w:pPr>
      <w:rPr>
        <w:rFonts w:ascii="Symbol" w:hAnsi="Symbol" w:hint="default"/>
        <w:color w:val="auto"/>
      </w:rPr>
    </w:lvl>
    <w:lvl w:ilvl="5">
      <w:start w:val="1"/>
      <w:numFmt w:val="bullet"/>
      <w:lvlText w:val=""/>
      <w:lvlJc w:val="left"/>
      <w:pPr>
        <w:ind w:left="2155" w:hanging="341"/>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157E24F3"/>
    <w:multiLevelType w:val="multilevel"/>
    <w:tmpl w:val="85268404"/>
    <w:lvl w:ilvl="0">
      <w:start w:val="1"/>
      <w:numFmt w:val="none"/>
      <w:suff w:val="space"/>
      <w:lvlText w:val="%1§"/>
      <w:lvlJc w:val="left"/>
      <w:pPr>
        <w:ind w:left="360" w:hanging="3"/>
      </w:pPr>
      <w:rPr>
        <w:rFonts w:hint="default"/>
        <w:b/>
        <w:i w:val="0"/>
      </w:rPr>
    </w:lvl>
    <w:lvl w:ilvl="1">
      <w:start w:val="1"/>
      <w:numFmt w:val="decimal"/>
      <w:lvlText w:val="%2."/>
      <w:lvlJc w:val="left"/>
      <w:pPr>
        <w:ind w:left="964" w:hanging="397"/>
      </w:pPr>
      <w:rPr>
        <w:rFonts w:hint="default"/>
        <w:color w:val="auto"/>
      </w:rPr>
    </w:lvl>
    <w:lvl w:ilvl="2">
      <w:start w:val="1"/>
      <w:numFmt w:val="decimal"/>
      <w:lvlText w:val="%3)"/>
      <w:lvlJc w:val="left"/>
      <w:pPr>
        <w:ind w:left="1304" w:hanging="453"/>
      </w:pPr>
      <w:rPr>
        <w:rFonts w:hint="default"/>
      </w:rPr>
    </w:lvl>
    <w:lvl w:ilvl="3">
      <w:start w:val="1"/>
      <w:numFmt w:val="lowerLetter"/>
      <w:lvlText w:val="%4)"/>
      <w:lvlJc w:val="left"/>
      <w:pPr>
        <w:ind w:left="1588" w:hanging="454"/>
      </w:pPr>
      <w:rPr>
        <w:rFonts w:hint="default"/>
      </w:rPr>
    </w:lvl>
    <w:lvl w:ilvl="4">
      <w:start w:val="1"/>
      <w:numFmt w:val="bullet"/>
      <w:lvlText w:val=""/>
      <w:lvlJc w:val="left"/>
      <w:pPr>
        <w:ind w:left="1871" w:hanging="397"/>
      </w:pPr>
      <w:rPr>
        <w:rFonts w:ascii="Symbol" w:hAnsi="Symbol" w:hint="default"/>
        <w:color w:val="auto"/>
      </w:rPr>
    </w:lvl>
    <w:lvl w:ilvl="5">
      <w:start w:val="1"/>
      <w:numFmt w:val="bullet"/>
      <w:lvlText w:val=""/>
      <w:lvlJc w:val="left"/>
      <w:pPr>
        <w:ind w:left="2155" w:hanging="341"/>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16CB30D7"/>
    <w:multiLevelType w:val="multilevel"/>
    <w:tmpl w:val="905E07B8"/>
    <w:lvl w:ilvl="0">
      <w:start w:val="1"/>
      <w:numFmt w:val="none"/>
      <w:suff w:val="space"/>
      <w:lvlText w:val="%1§"/>
      <w:lvlJc w:val="left"/>
      <w:pPr>
        <w:ind w:left="360" w:hanging="3"/>
      </w:pPr>
      <w:rPr>
        <w:rFonts w:hint="default"/>
        <w:b/>
        <w:i w:val="0"/>
      </w:rPr>
    </w:lvl>
    <w:lvl w:ilvl="1">
      <w:start w:val="2"/>
      <w:numFmt w:val="decimal"/>
      <w:lvlText w:val="%2."/>
      <w:lvlJc w:val="left"/>
      <w:pPr>
        <w:ind w:left="964" w:hanging="397"/>
      </w:pPr>
      <w:rPr>
        <w:rFonts w:hint="default"/>
      </w:rPr>
    </w:lvl>
    <w:lvl w:ilvl="2">
      <w:start w:val="1"/>
      <w:numFmt w:val="decimal"/>
      <w:lvlText w:val="%3)"/>
      <w:lvlJc w:val="left"/>
      <w:pPr>
        <w:ind w:left="1304" w:hanging="453"/>
      </w:pPr>
      <w:rPr>
        <w:rFonts w:hint="default"/>
      </w:rPr>
    </w:lvl>
    <w:lvl w:ilvl="3">
      <w:start w:val="1"/>
      <w:numFmt w:val="lowerLetter"/>
      <w:lvlText w:val="%4)"/>
      <w:lvlJc w:val="left"/>
      <w:pPr>
        <w:ind w:left="1588" w:hanging="454"/>
      </w:pPr>
      <w:rPr>
        <w:rFonts w:hint="default"/>
      </w:rPr>
    </w:lvl>
    <w:lvl w:ilvl="4">
      <w:start w:val="1"/>
      <w:numFmt w:val="bullet"/>
      <w:lvlText w:val=""/>
      <w:lvlJc w:val="left"/>
      <w:pPr>
        <w:ind w:left="1871" w:hanging="397"/>
      </w:pPr>
      <w:rPr>
        <w:rFonts w:ascii="Symbol" w:hAnsi="Symbol" w:hint="default"/>
        <w:color w:val="auto"/>
      </w:rPr>
    </w:lvl>
    <w:lvl w:ilvl="5">
      <w:start w:val="1"/>
      <w:numFmt w:val="bullet"/>
      <w:lvlText w:val=""/>
      <w:lvlJc w:val="left"/>
      <w:pPr>
        <w:ind w:left="2155" w:hanging="341"/>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178B68D3"/>
    <w:multiLevelType w:val="multilevel"/>
    <w:tmpl w:val="5194FE52"/>
    <w:lvl w:ilvl="0">
      <w:start w:val="1"/>
      <w:numFmt w:val="none"/>
      <w:suff w:val="space"/>
      <w:lvlText w:val="%1§"/>
      <w:lvlJc w:val="left"/>
      <w:pPr>
        <w:ind w:left="360" w:hanging="3"/>
      </w:pPr>
      <w:rPr>
        <w:rFonts w:hint="default"/>
        <w:b/>
        <w:i w:val="0"/>
      </w:rPr>
    </w:lvl>
    <w:lvl w:ilvl="1">
      <w:start w:val="1"/>
      <w:numFmt w:val="decimal"/>
      <w:lvlText w:val="%2."/>
      <w:lvlJc w:val="left"/>
      <w:pPr>
        <w:ind w:left="1191" w:hanging="624"/>
      </w:pPr>
      <w:rPr>
        <w:rFonts w:hint="default"/>
      </w:rPr>
    </w:lvl>
    <w:lvl w:ilvl="2">
      <w:start w:val="1"/>
      <w:numFmt w:val="decimal"/>
      <w:lvlText w:val="%3)"/>
      <w:lvlJc w:val="left"/>
      <w:pPr>
        <w:ind w:left="1474" w:hanging="623"/>
      </w:pPr>
      <w:rPr>
        <w:rFonts w:hint="default"/>
      </w:rPr>
    </w:lvl>
    <w:lvl w:ilvl="3">
      <w:start w:val="1"/>
      <w:numFmt w:val="lowerLetter"/>
      <w:lvlText w:val="%4)"/>
      <w:lvlJc w:val="left"/>
      <w:pPr>
        <w:ind w:left="1588" w:hanging="454"/>
      </w:pPr>
      <w:rPr>
        <w:rFonts w:hint="default"/>
      </w:rPr>
    </w:lvl>
    <w:lvl w:ilvl="4">
      <w:start w:val="1"/>
      <w:numFmt w:val="bullet"/>
      <w:lvlText w:val=""/>
      <w:lvlJc w:val="left"/>
      <w:pPr>
        <w:ind w:left="1871" w:hanging="397"/>
      </w:pPr>
      <w:rPr>
        <w:rFonts w:ascii="Symbol" w:hAnsi="Symbol" w:hint="default"/>
        <w:color w:val="auto"/>
      </w:rPr>
    </w:lvl>
    <w:lvl w:ilvl="5">
      <w:start w:val="1"/>
      <w:numFmt w:val="bullet"/>
      <w:lvlText w:val=""/>
      <w:lvlJc w:val="left"/>
      <w:pPr>
        <w:ind w:left="2155" w:hanging="341"/>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178E46A5"/>
    <w:multiLevelType w:val="multilevel"/>
    <w:tmpl w:val="F084C276"/>
    <w:lvl w:ilvl="0">
      <w:start w:val="101"/>
      <w:numFmt w:val="none"/>
      <w:suff w:val="space"/>
      <w:lvlText w:val="%1§"/>
      <w:lvlJc w:val="left"/>
      <w:pPr>
        <w:ind w:left="360" w:hanging="3"/>
      </w:pPr>
      <w:rPr>
        <w:rFonts w:hint="default"/>
        <w:b/>
        <w:i w:val="0"/>
      </w:rPr>
    </w:lvl>
    <w:lvl w:ilvl="1">
      <w:start w:val="1"/>
      <w:numFmt w:val="decimal"/>
      <w:lvlText w:val="%2."/>
      <w:lvlJc w:val="left"/>
      <w:pPr>
        <w:ind w:left="964" w:hanging="397"/>
      </w:pPr>
      <w:rPr>
        <w:rFonts w:hint="default"/>
        <w:color w:val="auto"/>
      </w:rPr>
    </w:lvl>
    <w:lvl w:ilvl="2">
      <w:start w:val="1"/>
      <w:numFmt w:val="decimal"/>
      <w:lvlText w:val="%3)"/>
      <w:lvlJc w:val="left"/>
      <w:pPr>
        <w:ind w:left="1304" w:hanging="453"/>
      </w:pPr>
      <w:rPr>
        <w:rFonts w:hint="default"/>
      </w:rPr>
    </w:lvl>
    <w:lvl w:ilvl="3">
      <w:start w:val="1"/>
      <w:numFmt w:val="lowerLetter"/>
      <w:lvlText w:val="%4)"/>
      <w:lvlJc w:val="left"/>
      <w:pPr>
        <w:ind w:left="1588" w:hanging="454"/>
      </w:pPr>
      <w:rPr>
        <w:rFonts w:hint="default"/>
      </w:rPr>
    </w:lvl>
    <w:lvl w:ilvl="4">
      <w:start w:val="1"/>
      <w:numFmt w:val="bullet"/>
      <w:lvlText w:val=""/>
      <w:lvlJc w:val="left"/>
      <w:pPr>
        <w:ind w:left="1871" w:hanging="397"/>
      </w:pPr>
      <w:rPr>
        <w:rFonts w:ascii="Symbol" w:hAnsi="Symbol" w:hint="default"/>
        <w:color w:val="auto"/>
      </w:rPr>
    </w:lvl>
    <w:lvl w:ilvl="5">
      <w:start w:val="1"/>
      <w:numFmt w:val="bullet"/>
      <w:lvlText w:val=""/>
      <w:lvlJc w:val="left"/>
      <w:pPr>
        <w:ind w:left="2155" w:hanging="341"/>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179C7171"/>
    <w:multiLevelType w:val="multilevel"/>
    <w:tmpl w:val="AC5E17FA"/>
    <w:lvl w:ilvl="0">
      <w:start w:val="101"/>
      <w:numFmt w:val="none"/>
      <w:suff w:val="space"/>
      <w:lvlText w:val="%1§"/>
      <w:lvlJc w:val="left"/>
      <w:pPr>
        <w:ind w:left="360" w:hanging="3"/>
      </w:pPr>
      <w:rPr>
        <w:rFonts w:hint="default"/>
        <w:b/>
        <w:i w:val="0"/>
      </w:rPr>
    </w:lvl>
    <w:lvl w:ilvl="1">
      <w:start w:val="1"/>
      <w:numFmt w:val="decimal"/>
      <w:lvlText w:val="%2."/>
      <w:lvlJc w:val="left"/>
      <w:pPr>
        <w:ind w:left="964" w:hanging="397"/>
      </w:pPr>
      <w:rPr>
        <w:rFonts w:hint="default"/>
        <w:color w:val="auto"/>
      </w:rPr>
    </w:lvl>
    <w:lvl w:ilvl="2">
      <w:start w:val="1"/>
      <w:numFmt w:val="decimal"/>
      <w:lvlText w:val="%3)"/>
      <w:lvlJc w:val="left"/>
      <w:pPr>
        <w:ind w:left="1304" w:hanging="453"/>
      </w:pPr>
      <w:rPr>
        <w:rFonts w:hint="default"/>
      </w:rPr>
    </w:lvl>
    <w:lvl w:ilvl="3">
      <w:start w:val="1"/>
      <w:numFmt w:val="lowerLetter"/>
      <w:lvlText w:val="%4)"/>
      <w:lvlJc w:val="left"/>
      <w:pPr>
        <w:ind w:left="1588" w:hanging="454"/>
      </w:pPr>
      <w:rPr>
        <w:rFonts w:hint="default"/>
      </w:rPr>
    </w:lvl>
    <w:lvl w:ilvl="4">
      <w:start w:val="1"/>
      <w:numFmt w:val="bullet"/>
      <w:lvlText w:val=""/>
      <w:lvlJc w:val="left"/>
      <w:pPr>
        <w:ind w:left="1871" w:hanging="397"/>
      </w:pPr>
      <w:rPr>
        <w:rFonts w:ascii="Symbol" w:hAnsi="Symbol" w:hint="default"/>
        <w:color w:val="auto"/>
      </w:rPr>
    </w:lvl>
    <w:lvl w:ilvl="5">
      <w:start w:val="1"/>
      <w:numFmt w:val="bullet"/>
      <w:lvlText w:val=""/>
      <w:lvlJc w:val="left"/>
      <w:pPr>
        <w:ind w:left="2155" w:hanging="341"/>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17B540AD"/>
    <w:multiLevelType w:val="multilevel"/>
    <w:tmpl w:val="905E07B8"/>
    <w:lvl w:ilvl="0">
      <w:start w:val="1"/>
      <w:numFmt w:val="none"/>
      <w:suff w:val="space"/>
      <w:lvlText w:val="%1§"/>
      <w:lvlJc w:val="left"/>
      <w:pPr>
        <w:ind w:left="360" w:hanging="3"/>
      </w:pPr>
      <w:rPr>
        <w:rFonts w:hint="default"/>
        <w:b/>
        <w:i w:val="0"/>
      </w:rPr>
    </w:lvl>
    <w:lvl w:ilvl="1">
      <w:start w:val="2"/>
      <w:numFmt w:val="decimal"/>
      <w:lvlText w:val="%2."/>
      <w:lvlJc w:val="left"/>
      <w:pPr>
        <w:ind w:left="964" w:hanging="397"/>
      </w:pPr>
      <w:rPr>
        <w:rFonts w:hint="default"/>
      </w:rPr>
    </w:lvl>
    <w:lvl w:ilvl="2">
      <w:start w:val="1"/>
      <w:numFmt w:val="decimal"/>
      <w:lvlText w:val="%3)"/>
      <w:lvlJc w:val="left"/>
      <w:pPr>
        <w:ind w:left="1304" w:hanging="453"/>
      </w:pPr>
      <w:rPr>
        <w:rFonts w:hint="default"/>
      </w:rPr>
    </w:lvl>
    <w:lvl w:ilvl="3">
      <w:start w:val="1"/>
      <w:numFmt w:val="lowerLetter"/>
      <w:lvlText w:val="%4)"/>
      <w:lvlJc w:val="left"/>
      <w:pPr>
        <w:ind w:left="1588" w:hanging="454"/>
      </w:pPr>
      <w:rPr>
        <w:rFonts w:hint="default"/>
      </w:rPr>
    </w:lvl>
    <w:lvl w:ilvl="4">
      <w:start w:val="1"/>
      <w:numFmt w:val="bullet"/>
      <w:lvlText w:val=""/>
      <w:lvlJc w:val="left"/>
      <w:pPr>
        <w:ind w:left="1871" w:hanging="397"/>
      </w:pPr>
      <w:rPr>
        <w:rFonts w:ascii="Symbol" w:hAnsi="Symbol" w:hint="default"/>
        <w:color w:val="auto"/>
      </w:rPr>
    </w:lvl>
    <w:lvl w:ilvl="5">
      <w:start w:val="1"/>
      <w:numFmt w:val="bullet"/>
      <w:lvlText w:val=""/>
      <w:lvlJc w:val="left"/>
      <w:pPr>
        <w:ind w:left="2155" w:hanging="341"/>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18A05B27"/>
    <w:multiLevelType w:val="multilevel"/>
    <w:tmpl w:val="8EF02FE6"/>
    <w:lvl w:ilvl="0">
      <w:start w:val="101"/>
      <w:numFmt w:val="none"/>
      <w:suff w:val="space"/>
      <w:lvlText w:val="%1§"/>
      <w:lvlJc w:val="left"/>
      <w:pPr>
        <w:ind w:left="360" w:hanging="3"/>
      </w:pPr>
      <w:rPr>
        <w:rFonts w:hint="default"/>
        <w:b/>
        <w:i w:val="0"/>
      </w:rPr>
    </w:lvl>
    <w:lvl w:ilvl="1">
      <w:start w:val="1"/>
      <w:numFmt w:val="decimal"/>
      <w:lvlText w:val="%2."/>
      <w:lvlJc w:val="left"/>
      <w:pPr>
        <w:ind w:left="964" w:hanging="397"/>
      </w:pPr>
      <w:rPr>
        <w:rFonts w:hint="default"/>
        <w:color w:val="auto"/>
      </w:rPr>
    </w:lvl>
    <w:lvl w:ilvl="2">
      <w:start w:val="1"/>
      <w:numFmt w:val="decimal"/>
      <w:lvlText w:val="%3)"/>
      <w:lvlJc w:val="left"/>
      <w:pPr>
        <w:ind w:left="1304" w:hanging="453"/>
      </w:pPr>
      <w:rPr>
        <w:rFonts w:hint="default"/>
      </w:rPr>
    </w:lvl>
    <w:lvl w:ilvl="3">
      <w:start w:val="1"/>
      <w:numFmt w:val="lowerLetter"/>
      <w:lvlText w:val="%4)"/>
      <w:lvlJc w:val="left"/>
      <w:pPr>
        <w:ind w:left="1588" w:hanging="454"/>
      </w:pPr>
      <w:rPr>
        <w:rFonts w:hint="default"/>
      </w:rPr>
    </w:lvl>
    <w:lvl w:ilvl="4">
      <w:start w:val="1"/>
      <w:numFmt w:val="bullet"/>
      <w:lvlText w:val=""/>
      <w:lvlJc w:val="left"/>
      <w:pPr>
        <w:ind w:left="1871" w:hanging="397"/>
      </w:pPr>
      <w:rPr>
        <w:rFonts w:ascii="Symbol" w:hAnsi="Symbol" w:hint="default"/>
        <w:color w:val="auto"/>
      </w:rPr>
    </w:lvl>
    <w:lvl w:ilvl="5">
      <w:start w:val="1"/>
      <w:numFmt w:val="bullet"/>
      <w:lvlText w:val=""/>
      <w:lvlJc w:val="left"/>
      <w:pPr>
        <w:ind w:left="2155" w:hanging="341"/>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18A351AF"/>
    <w:multiLevelType w:val="multilevel"/>
    <w:tmpl w:val="85268404"/>
    <w:lvl w:ilvl="0">
      <w:start w:val="1"/>
      <w:numFmt w:val="none"/>
      <w:suff w:val="space"/>
      <w:lvlText w:val="%1§"/>
      <w:lvlJc w:val="left"/>
      <w:pPr>
        <w:ind w:left="360" w:hanging="3"/>
      </w:pPr>
      <w:rPr>
        <w:rFonts w:hint="default"/>
        <w:b/>
        <w:i w:val="0"/>
      </w:rPr>
    </w:lvl>
    <w:lvl w:ilvl="1">
      <w:start w:val="1"/>
      <w:numFmt w:val="decimal"/>
      <w:lvlText w:val="%2."/>
      <w:lvlJc w:val="left"/>
      <w:pPr>
        <w:ind w:left="964" w:hanging="397"/>
      </w:pPr>
      <w:rPr>
        <w:rFonts w:hint="default"/>
        <w:color w:val="auto"/>
      </w:rPr>
    </w:lvl>
    <w:lvl w:ilvl="2">
      <w:start w:val="1"/>
      <w:numFmt w:val="decimal"/>
      <w:lvlText w:val="%3)"/>
      <w:lvlJc w:val="left"/>
      <w:pPr>
        <w:ind w:left="1304" w:hanging="453"/>
      </w:pPr>
      <w:rPr>
        <w:rFonts w:hint="default"/>
      </w:rPr>
    </w:lvl>
    <w:lvl w:ilvl="3">
      <w:start w:val="1"/>
      <w:numFmt w:val="lowerLetter"/>
      <w:lvlText w:val="%4)"/>
      <w:lvlJc w:val="left"/>
      <w:pPr>
        <w:ind w:left="1588" w:hanging="454"/>
      </w:pPr>
      <w:rPr>
        <w:rFonts w:hint="default"/>
      </w:rPr>
    </w:lvl>
    <w:lvl w:ilvl="4">
      <w:start w:val="1"/>
      <w:numFmt w:val="bullet"/>
      <w:lvlText w:val=""/>
      <w:lvlJc w:val="left"/>
      <w:pPr>
        <w:ind w:left="1871" w:hanging="397"/>
      </w:pPr>
      <w:rPr>
        <w:rFonts w:ascii="Symbol" w:hAnsi="Symbol" w:hint="default"/>
        <w:color w:val="auto"/>
      </w:rPr>
    </w:lvl>
    <w:lvl w:ilvl="5">
      <w:start w:val="1"/>
      <w:numFmt w:val="bullet"/>
      <w:lvlText w:val=""/>
      <w:lvlJc w:val="left"/>
      <w:pPr>
        <w:ind w:left="2155" w:hanging="341"/>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18AE094B"/>
    <w:multiLevelType w:val="multilevel"/>
    <w:tmpl w:val="4A3C4120"/>
    <w:lvl w:ilvl="0">
      <w:start w:val="1"/>
      <w:numFmt w:val="none"/>
      <w:suff w:val="space"/>
      <w:lvlText w:val="%1§"/>
      <w:lvlJc w:val="left"/>
      <w:pPr>
        <w:ind w:left="360" w:hanging="3"/>
      </w:pPr>
      <w:rPr>
        <w:rFonts w:hint="default"/>
        <w:b/>
        <w:i w:val="0"/>
      </w:rPr>
    </w:lvl>
    <w:lvl w:ilvl="1">
      <w:start w:val="2"/>
      <w:numFmt w:val="decimal"/>
      <w:lvlText w:val="%2."/>
      <w:lvlJc w:val="left"/>
      <w:pPr>
        <w:ind w:left="1191" w:hanging="624"/>
      </w:pPr>
      <w:rPr>
        <w:rFonts w:hint="default"/>
      </w:rPr>
    </w:lvl>
    <w:lvl w:ilvl="2">
      <w:start w:val="1"/>
      <w:numFmt w:val="decimal"/>
      <w:lvlText w:val="%3)"/>
      <w:lvlJc w:val="left"/>
      <w:pPr>
        <w:ind w:left="1474" w:hanging="623"/>
      </w:pPr>
      <w:rPr>
        <w:rFonts w:hint="default"/>
      </w:rPr>
    </w:lvl>
    <w:lvl w:ilvl="3">
      <w:start w:val="1"/>
      <w:numFmt w:val="lowerLetter"/>
      <w:lvlText w:val="%4)"/>
      <w:lvlJc w:val="left"/>
      <w:pPr>
        <w:ind w:left="1588" w:hanging="454"/>
      </w:pPr>
      <w:rPr>
        <w:rFonts w:hint="default"/>
      </w:rPr>
    </w:lvl>
    <w:lvl w:ilvl="4">
      <w:start w:val="1"/>
      <w:numFmt w:val="bullet"/>
      <w:lvlText w:val=""/>
      <w:lvlJc w:val="left"/>
      <w:pPr>
        <w:ind w:left="1871" w:hanging="397"/>
      </w:pPr>
      <w:rPr>
        <w:rFonts w:ascii="Symbol" w:hAnsi="Symbol" w:hint="default"/>
        <w:color w:val="auto"/>
      </w:rPr>
    </w:lvl>
    <w:lvl w:ilvl="5">
      <w:start w:val="1"/>
      <w:numFmt w:val="bullet"/>
      <w:lvlText w:val=""/>
      <w:lvlJc w:val="left"/>
      <w:pPr>
        <w:ind w:left="2155" w:hanging="341"/>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193C50C0"/>
    <w:multiLevelType w:val="multilevel"/>
    <w:tmpl w:val="5C72E162"/>
    <w:lvl w:ilvl="0">
      <w:start w:val="1"/>
      <w:numFmt w:val="none"/>
      <w:suff w:val="space"/>
      <w:lvlText w:val="%1§"/>
      <w:lvlJc w:val="left"/>
      <w:pPr>
        <w:ind w:left="360" w:hanging="3"/>
      </w:pPr>
      <w:rPr>
        <w:rFonts w:hint="default"/>
        <w:b/>
        <w:i w:val="0"/>
      </w:rPr>
    </w:lvl>
    <w:lvl w:ilvl="1">
      <w:start w:val="2"/>
      <w:numFmt w:val="decimal"/>
      <w:lvlText w:val="%2."/>
      <w:lvlJc w:val="left"/>
      <w:pPr>
        <w:ind w:left="964" w:hanging="397"/>
      </w:pPr>
      <w:rPr>
        <w:rFonts w:hint="default"/>
      </w:rPr>
    </w:lvl>
    <w:lvl w:ilvl="2">
      <w:start w:val="1"/>
      <w:numFmt w:val="decimal"/>
      <w:lvlText w:val="%3)"/>
      <w:lvlJc w:val="left"/>
      <w:pPr>
        <w:ind w:left="1304" w:hanging="453"/>
      </w:pPr>
      <w:rPr>
        <w:rFonts w:hint="default"/>
      </w:rPr>
    </w:lvl>
    <w:lvl w:ilvl="3">
      <w:start w:val="1"/>
      <w:numFmt w:val="lowerLetter"/>
      <w:lvlText w:val="%4)"/>
      <w:lvlJc w:val="left"/>
      <w:pPr>
        <w:ind w:left="1588" w:hanging="454"/>
      </w:pPr>
      <w:rPr>
        <w:rFonts w:hint="default"/>
      </w:rPr>
    </w:lvl>
    <w:lvl w:ilvl="4">
      <w:start w:val="1"/>
      <w:numFmt w:val="bullet"/>
      <w:lvlText w:val=""/>
      <w:lvlJc w:val="left"/>
      <w:pPr>
        <w:ind w:left="1871" w:hanging="397"/>
      </w:pPr>
      <w:rPr>
        <w:rFonts w:ascii="Symbol" w:hAnsi="Symbol" w:hint="default"/>
        <w:color w:val="auto"/>
      </w:rPr>
    </w:lvl>
    <w:lvl w:ilvl="5">
      <w:start w:val="1"/>
      <w:numFmt w:val="bullet"/>
      <w:lvlText w:val=""/>
      <w:lvlJc w:val="left"/>
      <w:pPr>
        <w:ind w:left="2155" w:hanging="341"/>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19436726"/>
    <w:multiLevelType w:val="multilevel"/>
    <w:tmpl w:val="4A3C4120"/>
    <w:lvl w:ilvl="0">
      <w:start w:val="1"/>
      <w:numFmt w:val="none"/>
      <w:suff w:val="space"/>
      <w:lvlText w:val="%1§"/>
      <w:lvlJc w:val="left"/>
      <w:pPr>
        <w:ind w:left="360" w:hanging="3"/>
      </w:pPr>
      <w:rPr>
        <w:rFonts w:hint="default"/>
        <w:b/>
        <w:i w:val="0"/>
      </w:rPr>
    </w:lvl>
    <w:lvl w:ilvl="1">
      <w:start w:val="2"/>
      <w:numFmt w:val="decimal"/>
      <w:lvlText w:val="%2."/>
      <w:lvlJc w:val="left"/>
      <w:pPr>
        <w:ind w:left="1191" w:hanging="624"/>
      </w:pPr>
      <w:rPr>
        <w:rFonts w:hint="default"/>
      </w:rPr>
    </w:lvl>
    <w:lvl w:ilvl="2">
      <w:start w:val="1"/>
      <w:numFmt w:val="decimal"/>
      <w:lvlText w:val="%3)"/>
      <w:lvlJc w:val="left"/>
      <w:pPr>
        <w:ind w:left="1474" w:hanging="623"/>
      </w:pPr>
      <w:rPr>
        <w:rFonts w:hint="default"/>
      </w:rPr>
    </w:lvl>
    <w:lvl w:ilvl="3">
      <w:start w:val="1"/>
      <w:numFmt w:val="lowerLetter"/>
      <w:lvlText w:val="%4)"/>
      <w:lvlJc w:val="left"/>
      <w:pPr>
        <w:ind w:left="1588" w:hanging="454"/>
      </w:pPr>
      <w:rPr>
        <w:rFonts w:hint="default"/>
      </w:rPr>
    </w:lvl>
    <w:lvl w:ilvl="4">
      <w:start w:val="1"/>
      <w:numFmt w:val="bullet"/>
      <w:lvlText w:val=""/>
      <w:lvlJc w:val="left"/>
      <w:pPr>
        <w:ind w:left="1871" w:hanging="397"/>
      </w:pPr>
      <w:rPr>
        <w:rFonts w:ascii="Symbol" w:hAnsi="Symbol" w:hint="default"/>
        <w:color w:val="auto"/>
      </w:rPr>
    </w:lvl>
    <w:lvl w:ilvl="5">
      <w:start w:val="1"/>
      <w:numFmt w:val="bullet"/>
      <w:lvlText w:val=""/>
      <w:lvlJc w:val="left"/>
      <w:pPr>
        <w:ind w:left="2155" w:hanging="341"/>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1AA43E97"/>
    <w:multiLevelType w:val="multilevel"/>
    <w:tmpl w:val="DF429470"/>
    <w:lvl w:ilvl="0">
      <w:start w:val="101"/>
      <w:numFmt w:val="none"/>
      <w:suff w:val="space"/>
      <w:lvlText w:val="%1§"/>
      <w:lvlJc w:val="left"/>
      <w:pPr>
        <w:ind w:left="360" w:hanging="3"/>
      </w:pPr>
      <w:rPr>
        <w:rFonts w:hint="default"/>
        <w:b/>
        <w:i w:val="0"/>
      </w:rPr>
    </w:lvl>
    <w:lvl w:ilvl="1">
      <w:start w:val="2"/>
      <w:numFmt w:val="decimal"/>
      <w:lvlText w:val="%2."/>
      <w:lvlJc w:val="left"/>
      <w:pPr>
        <w:ind w:left="964" w:hanging="397"/>
      </w:pPr>
      <w:rPr>
        <w:rFonts w:hint="default"/>
        <w:color w:val="auto"/>
      </w:rPr>
    </w:lvl>
    <w:lvl w:ilvl="2">
      <w:start w:val="1"/>
      <w:numFmt w:val="decimal"/>
      <w:lvlText w:val="%3)"/>
      <w:lvlJc w:val="left"/>
      <w:pPr>
        <w:ind w:left="1304" w:hanging="453"/>
      </w:pPr>
      <w:rPr>
        <w:rFonts w:hint="default"/>
      </w:rPr>
    </w:lvl>
    <w:lvl w:ilvl="3">
      <w:start w:val="1"/>
      <w:numFmt w:val="lowerLetter"/>
      <w:lvlText w:val="%4)"/>
      <w:lvlJc w:val="left"/>
      <w:pPr>
        <w:ind w:left="1588" w:hanging="454"/>
      </w:pPr>
      <w:rPr>
        <w:rFonts w:hint="default"/>
      </w:rPr>
    </w:lvl>
    <w:lvl w:ilvl="4">
      <w:start w:val="1"/>
      <w:numFmt w:val="bullet"/>
      <w:lvlText w:val=""/>
      <w:lvlJc w:val="left"/>
      <w:pPr>
        <w:ind w:left="1871" w:hanging="397"/>
      </w:pPr>
      <w:rPr>
        <w:rFonts w:ascii="Symbol" w:hAnsi="Symbol" w:hint="default"/>
        <w:color w:val="auto"/>
      </w:rPr>
    </w:lvl>
    <w:lvl w:ilvl="5">
      <w:start w:val="1"/>
      <w:numFmt w:val="bullet"/>
      <w:lvlText w:val=""/>
      <w:lvlJc w:val="left"/>
      <w:pPr>
        <w:ind w:left="2155" w:hanging="341"/>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1B106A83"/>
    <w:multiLevelType w:val="multilevel"/>
    <w:tmpl w:val="A530AEA4"/>
    <w:lvl w:ilvl="0">
      <w:start w:val="101"/>
      <w:numFmt w:val="none"/>
      <w:suff w:val="space"/>
      <w:lvlText w:val="%1§"/>
      <w:lvlJc w:val="left"/>
      <w:pPr>
        <w:ind w:left="360" w:hanging="3"/>
      </w:pPr>
      <w:rPr>
        <w:rFonts w:hint="default"/>
        <w:b/>
        <w:i w:val="0"/>
      </w:rPr>
    </w:lvl>
    <w:lvl w:ilvl="1">
      <w:start w:val="1"/>
      <w:numFmt w:val="decimal"/>
      <w:lvlText w:val="%2."/>
      <w:lvlJc w:val="left"/>
      <w:pPr>
        <w:ind w:left="964" w:hanging="397"/>
      </w:pPr>
      <w:rPr>
        <w:rFonts w:hint="default"/>
        <w:color w:val="auto"/>
      </w:rPr>
    </w:lvl>
    <w:lvl w:ilvl="2">
      <w:start w:val="1"/>
      <w:numFmt w:val="decimal"/>
      <w:lvlText w:val="%3)"/>
      <w:lvlJc w:val="left"/>
      <w:pPr>
        <w:ind w:left="1304" w:hanging="453"/>
      </w:pPr>
      <w:rPr>
        <w:rFonts w:hint="default"/>
      </w:rPr>
    </w:lvl>
    <w:lvl w:ilvl="3">
      <w:start w:val="1"/>
      <w:numFmt w:val="lowerLetter"/>
      <w:lvlText w:val="%4)"/>
      <w:lvlJc w:val="left"/>
      <w:pPr>
        <w:ind w:left="1588" w:hanging="454"/>
      </w:pPr>
      <w:rPr>
        <w:rFonts w:hint="default"/>
      </w:rPr>
    </w:lvl>
    <w:lvl w:ilvl="4">
      <w:start w:val="1"/>
      <w:numFmt w:val="bullet"/>
      <w:lvlText w:val=""/>
      <w:lvlJc w:val="left"/>
      <w:pPr>
        <w:ind w:left="1871" w:hanging="397"/>
      </w:pPr>
      <w:rPr>
        <w:rFonts w:ascii="Symbol" w:hAnsi="Symbol" w:hint="default"/>
        <w:color w:val="auto"/>
      </w:rPr>
    </w:lvl>
    <w:lvl w:ilvl="5">
      <w:start w:val="1"/>
      <w:numFmt w:val="bullet"/>
      <w:lvlText w:val=""/>
      <w:lvlJc w:val="left"/>
      <w:pPr>
        <w:ind w:left="2155" w:hanging="341"/>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1CC02942"/>
    <w:multiLevelType w:val="multilevel"/>
    <w:tmpl w:val="5A780F8E"/>
    <w:lvl w:ilvl="0">
      <w:start w:val="1"/>
      <w:numFmt w:val="none"/>
      <w:suff w:val="space"/>
      <w:lvlText w:val="%1§"/>
      <w:lvlJc w:val="left"/>
      <w:pPr>
        <w:ind w:left="360" w:hanging="3"/>
      </w:pPr>
      <w:rPr>
        <w:rFonts w:hint="default"/>
        <w:b/>
        <w:i w:val="0"/>
      </w:rPr>
    </w:lvl>
    <w:lvl w:ilvl="1">
      <w:start w:val="1"/>
      <w:numFmt w:val="decimal"/>
      <w:lvlText w:val="%2."/>
      <w:lvlJc w:val="left"/>
      <w:pPr>
        <w:ind w:left="964" w:hanging="397"/>
      </w:pPr>
      <w:rPr>
        <w:rFonts w:hint="default"/>
        <w:color w:val="auto"/>
      </w:rPr>
    </w:lvl>
    <w:lvl w:ilvl="2">
      <w:start w:val="1"/>
      <w:numFmt w:val="decimal"/>
      <w:lvlText w:val="%3)"/>
      <w:lvlJc w:val="left"/>
      <w:pPr>
        <w:ind w:left="1304" w:hanging="453"/>
      </w:pPr>
      <w:rPr>
        <w:rFonts w:hint="default"/>
      </w:rPr>
    </w:lvl>
    <w:lvl w:ilvl="3">
      <w:start w:val="1"/>
      <w:numFmt w:val="lowerLetter"/>
      <w:lvlText w:val="%4)"/>
      <w:lvlJc w:val="left"/>
      <w:pPr>
        <w:ind w:left="1588" w:hanging="454"/>
      </w:pPr>
      <w:rPr>
        <w:rFonts w:hint="default"/>
      </w:rPr>
    </w:lvl>
    <w:lvl w:ilvl="4">
      <w:start w:val="1"/>
      <w:numFmt w:val="bullet"/>
      <w:lvlText w:val=""/>
      <w:lvlJc w:val="left"/>
      <w:pPr>
        <w:ind w:left="1871" w:hanging="397"/>
      </w:pPr>
      <w:rPr>
        <w:rFonts w:ascii="Symbol" w:hAnsi="Symbol" w:hint="default"/>
        <w:color w:val="auto"/>
      </w:rPr>
    </w:lvl>
    <w:lvl w:ilvl="5">
      <w:start w:val="1"/>
      <w:numFmt w:val="bullet"/>
      <w:lvlText w:val=""/>
      <w:lvlJc w:val="left"/>
      <w:pPr>
        <w:ind w:left="2155" w:hanging="341"/>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1D6F50CF"/>
    <w:multiLevelType w:val="multilevel"/>
    <w:tmpl w:val="59A6A5AC"/>
    <w:lvl w:ilvl="0">
      <w:start w:val="1"/>
      <w:numFmt w:val="none"/>
      <w:suff w:val="space"/>
      <w:lvlText w:val="%1§"/>
      <w:lvlJc w:val="left"/>
      <w:pPr>
        <w:ind w:left="360" w:hanging="3"/>
      </w:pPr>
      <w:rPr>
        <w:rFonts w:hint="default"/>
        <w:b/>
        <w:i w:val="0"/>
      </w:rPr>
    </w:lvl>
    <w:lvl w:ilvl="1">
      <w:start w:val="1"/>
      <w:numFmt w:val="decimal"/>
      <w:lvlText w:val="%2."/>
      <w:lvlJc w:val="left"/>
      <w:pPr>
        <w:ind w:left="964" w:hanging="397"/>
      </w:pPr>
      <w:rPr>
        <w:rFonts w:hint="default"/>
      </w:rPr>
    </w:lvl>
    <w:lvl w:ilvl="2">
      <w:start w:val="1"/>
      <w:numFmt w:val="decimal"/>
      <w:lvlText w:val="%3)"/>
      <w:lvlJc w:val="left"/>
      <w:pPr>
        <w:ind w:left="1304" w:hanging="453"/>
      </w:pPr>
      <w:rPr>
        <w:rFonts w:hint="default"/>
      </w:rPr>
    </w:lvl>
    <w:lvl w:ilvl="3">
      <w:start w:val="1"/>
      <w:numFmt w:val="lowerLetter"/>
      <w:lvlText w:val="%4)"/>
      <w:lvlJc w:val="left"/>
      <w:pPr>
        <w:ind w:left="1588" w:hanging="454"/>
      </w:pPr>
      <w:rPr>
        <w:rFonts w:hint="default"/>
      </w:rPr>
    </w:lvl>
    <w:lvl w:ilvl="4">
      <w:start w:val="1"/>
      <w:numFmt w:val="bullet"/>
      <w:lvlText w:val=""/>
      <w:lvlJc w:val="left"/>
      <w:pPr>
        <w:ind w:left="1871" w:hanging="397"/>
      </w:pPr>
      <w:rPr>
        <w:rFonts w:ascii="Symbol" w:hAnsi="Symbol" w:hint="default"/>
        <w:color w:val="auto"/>
      </w:rPr>
    </w:lvl>
    <w:lvl w:ilvl="5">
      <w:start w:val="1"/>
      <w:numFmt w:val="bullet"/>
      <w:lvlText w:val=""/>
      <w:lvlJc w:val="left"/>
      <w:pPr>
        <w:ind w:left="2155" w:hanging="341"/>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1D7A08E1"/>
    <w:multiLevelType w:val="multilevel"/>
    <w:tmpl w:val="227423F2"/>
    <w:lvl w:ilvl="0">
      <w:start w:val="1"/>
      <w:numFmt w:val="none"/>
      <w:suff w:val="space"/>
      <w:lvlText w:val="%1§"/>
      <w:lvlJc w:val="left"/>
      <w:pPr>
        <w:ind w:left="360" w:hanging="3"/>
      </w:pPr>
      <w:rPr>
        <w:rFonts w:hint="default"/>
        <w:b/>
        <w:i w:val="0"/>
      </w:rPr>
    </w:lvl>
    <w:lvl w:ilvl="1">
      <w:start w:val="1"/>
      <w:numFmt w:val="decimal"/>
      <w:lvlText w:val="%2."/>
      <w:lvlJc w:val="left"/>
      <w:pPr>
        <w:ind w:left="1191" w:hanging="624"/>
      </w:pPr>
      <w:rPr>
        <w:rFonts w:hint="default"/>
      </w:rPr>
    </w:lvl>
    <w:lvl w:ilvl="2">
      <w:start w:val="1"/>
      <w:numFmt w:val="decimal"/>
      <w:lvlText w:val="%3)"/>
      <w:lvlJc w:val="left"/>
      <w:pPr>
        <w:ind w:left="1361" w:hanging="510"/>
      </w:pPr>
      <w:rPr>
        <w:rFonts w:hint="default"/>
      </w:rPr>
    </w:lvl>
    <w:lvl w:ilvl="3">
      <w:start w:val="1"/>
      <w:numFmt w:val="lowerLetter"/>
      <w:lvlText w:val="%4)"/>
      <w:lvlJc w:val="left"/>
      <w:pPr>
        <w:ind w:left="1588" w:hanging="454"/>
      </w:pPr>
      <w:rPr>
        <w:rFonts w:hint="default"/>
      </w:rPr>
    </w:lvl>
    <w:lvl w:ilvl="4">
      <w:start w:val="1"/>
      <w:numFmt w:val="bullet"/>
      <w:lvlText w:val=""/>
      <w:lvlJc w:val="left"/>
      <w:pPr>
        <w:ind w:left="1871" w:hanging="397"/>
      </w:pPr>
      <w:rPr>
        <w:rFonts w:ascii="Symbol" w:hAnsi="Symbol" w:hint="default"/>
        <w:color w:val="auto"/>
      </w:rPr>
    </w:lvl>
    <w:lvl w:ilvl="5">
      <w:start w:val="1"/>
      <w:numFmt w:val="bullet"/>
      <w:lvlText w:val=""/>
      <w:lvlJc w:val="left"/>
      <w:pPr>
        <w:ind w:left="2155" w:hanging="341"/>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1D8B1380"/>
    <w:multiLevelType w:val="multilevel"/>
    <w:tmpl w:val="1B946822"/>
    <w:lvl w:ilvl="0">
      <w:start w:val="1"/>
      <w:numFmt w:val="none"/>
      <w:suff w:val="space"/>
      <w:lvlText w:val="%1§"/>
      <w:lvlJc w:val="left"/>
      <w:pPr>
        <w:ind w:left="360" w:hanging="3"/>
      </w:pPr>
      <w:rPr>
        <w:rFonts w:hint="default"/>
        <w:b/>
        <w:i w:val="0"/>
      </w:rPr>
    </w:lvl>
    <w:lvl w:ilvl="1">
      <w:start w:val="1"/>
      <w:numFmt w:val="decimal"/>
      <w:lvlText w:val="%2."/>
      <w:lvlJc w:val="left"/>
      <w:pPr>
        <w:ind w:left="964" w:hanging="397"/>
      </w:pPr>
      <w:rPr>
        <w:rFonts w:hint="default"/>
      </w:rPr>
    </w:lvl>
    <w:lvl w:ilvl="2">
      <w:start w:val="1"/>
      <w:numFmt w:val="decimal"/>
      <w:lvlText w:val="%3)"/>
      <w:lvlJc w:val="left"/>
      <w:pPr>
        <w:ind w:left="1304" w:hanging="453"/>
      </w:pPr>
      <w:rPr>
        <w:rFonts w:hint="default"/>
      </w:rPr>
    </w:lvl>
    <w:lvl w:ilvl="3">
      <w:start w:val="1"/>
      <w:numFmt w:val="lowerLetter"/>
      <w:lvlText w:val="%4)"/>
      <w:lvlJc w:val="left"/>
      <w:pPr>
        <w:ind w:left="1588" w:hanging="454"/>
      </w:pPr>
      <w:rPr>
        <w:rFonts w:hint="default"/>
      </w:rPr>
    </w:lvl>
    <w:lvl w:ilvl="4">
      <w:start w:val="1"/>
      <w:numFmt w:val="bullet"/>
      <w:lvlText w:val=""/>
      <w:lvlJc w:val="left"/>
      <w:pPr>
        <w:ind w:left="1871" w:hanging="397"/>
      </w:pPr>
      <w:rPr>
        <w:rFonts w:ascii="Symbol" w:hAnsi="Symbol" w:hint="default"/>
        <w:color w:val="auto"/>
      </w:rPr>
    </w:lvl>
    <w:lvl w:ilvl="5">
      <w:start w:val="1"/>
      <w:numFmt w:val="bullet"/>
      <w:lvlText w:val=""/>
      <w:lvlJc w:val="left"/>
      <w:pPr>
        <w:ind w:left="2155" w:hanging="341"/>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1E096DF1"/>
    <w:multiLevelType w:val="multilevel"/>
    <w:tmpl w:val="85268404"/>
    <w:lvl w:ilvl="0">
      <w:start w:val="1"/>
      <w:numFmt w:val="none"/>
      <w:suff w:val="space"/>
      <w:lvlText w:val="%1§"/>
      <w:lvlJc w:val="left"/>
      <w:pPr>
        <w:ind w:left="360" w:hanging="3"/>
      </w:pPr>
      <w:rPr>
        <w:rFonts w:hint="default"/>
        <w:b/>
        <w:i w:val="0"/>
      </w:rPr>
    </w:lvl>
    <w:lvl w:ilvl="1">
      <w:start w:val="1"/>
      <w:numFmt w:val="decimal"/>
      <w:lvlText w:val="%2."/>
      <w:lvlJc w:val="left"/>
      <w:pPr>
        <w:ind w:left="964" w:hanging="397"/>
      </w:pPr>
      <w:rPr>
        <w:rFonts w:hint="default"/>
        <w:color w:val="auto"/>
      </w:rPr>
    </w:lvl>
    <w:lvl w:ilvl="2">
      <w:start w:val="1"/>
      <w:numFmt w:val="decimal"/>
      <w:lvlText w:val="%3)"/>
      <w:lvlJc w:val="left"/>
      <w:pPr>
        <w:ind w:left="1304" w:hanging="453"/>
      </w:pPr>
      <w:rPr>
        <w:rFonts w:hint="default"/>
      </w:rPr>
    </w:lvl>
    <w:lvl w:ilvl="3">
      <w:start w:val="1"/>
      <w:numFmt w:val="lowerLetter"/>
      <w:lvlText w:val="%4)"/>
      <w:lvlJc w:val="left"/>
      <w:pPr>
        <w:ind w:left="1588" w:hanging="454"/>
      </w:pPr>
      <w:rPr>
        <w:rFonts w:hint="default"/>
      </w:rPr>
    </w:lvl>
    <w:lvl w:ilvl="4">
      <w:start w:val="1"/>
      <w:numFmt w:val="bullet"/>
      <w:lvlText w:val=""/>
      <w:lvlJc w:val="left"/>
      <w:pPr>
        <w:ind w:left="1871" w:hanging="397"/>
      </w:pPr>
      <w:rPr>
        <w:rFonts w:ascii="Symbol" w:hAnsi="Symbol" w:hint="default"/>
        <w:color w:val="auto"/>
      </w:rPr>
    </w:lvl>
    <w:lvl w:ilvl="5">
      <w:start w:val="1"/>
      <w:numFmt w:val="bullet"/>
      <w:lvlText w:val=""/>
      <w:lvlJc w:val="left"/>
      <w:pPr>
        <w:ind w:left="2155" w:hanging="341"/>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1F7B56BA"/>
    <w:multiLevelType w:val="multilevel"/>
    <w:tmpl w:val="72AA6446"/>
    <w:lvl w:ilvl="0">
      <w:start w:val="101"/>
      <w:numFmt w:val="none"/>
      <w:suff w:val="space"/>
      <w:lvlText w:val="%1§"/>
      <w:lvlJc w:val="left"/>
      <w:pPr>
        <w:ind w:left="360" w:hanging="3"/>
      </w:pPr>
      <w:rPr>
        <w:rFonts w:hint="default"/>
        <w:b/>
        <w:i w:val="0"/>
      </w:rPr>
    </w:lvl>
    <w:lvl w:ilvl="1">
      <w:start w:val="2"/>
      <w:numFmt w:val="decimal"/>
      <w:lvlText w:val="%2."/>
      <w:lvlJc w:val="left"/>
      <w:pPr>
        <w:ind w:left="964" w:hanging="397"/>
      </w:pPr>
      <w:rPr>
        <w:rFonts w:hint="default"/>
        <w:color w:val="auto"/>
      </w:rPr>
    </w:lvl>
    <w:lvl w:ilvl="2">
      <w:start w:val="1"/>
      <w:numFmt w:val="decimal"/>
      <w:lvlText w:val="%3)"/>
      <w:lvlJc w:val="left"/>
      <w:pPr>
        <w:ind w:left="1304" w:hanging="453"/>
      </w:pPr>
      <w:rPr>
        <w:rFonts w:hint="default"/>
      </w:rPr>
    </w:lvl>
    <w:lvl w:ilvl="3">
      <w:start w:val="1"/>
      <w:numFmt w:val="lowerLetter"/>
      <w:lvlText w:val="%4)"/>
      <w:lvlJc w:val="left"/>
      <w:pPr>
        <w:ind w:left="1588" w:hanging="454"/>
      </w:pPr>
      <w:rPr>
        <w:rFonts w:hint="default"/>
      </w:rPr>
    </w:lvl>
    <w:lvl w:ilvl="4">
      <w:start w:val="1"/>
      <w:numFmt w:val="bullet"/>
      <w:lvlText w:val=""/>
      <w:lvlJc w:val="left"/>
      <w:pPr>
        <w:ind w:left="1871" w:hanging="397"/>
      </w:pPr>
      <w:rPr>
        <w:rFonts w:ascii="Symbol" w:hAnsi="Symbol" w:hint="default"/>
        <w:color w:val="auto"/>
      </w:rPr>
    </w:lvl>
    <w:lvl w:ilvl="5">
      <w:start w:val="1"/>
      <w:numFmt w:val="bullet"/>
      <w:lvlText w:val=""/>
      <w:lvlJc w:val="left"/>
      <w:pPr>
        <w:ind w:left="2155" w:hanging="341"/>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1FB62F39"/>
    <w:multiLevelType w:val="multilevel"/>
    <w:tmpl w:val="5194FE52"/>
    <w:lvl w:ilvl="0">
      <w:start w:val="1"/>
      <w:numFmt w:val="none"/>
      <w:suff w:val="space"/>
      <w:lvlText w:val="%1§"/>
      <w:lvlJc w:val="left"/>
      <w:pPr>
        <w:ind w:left="360" w:hanging="3"/>
      </w:pPr>
      <w:rPr>
        <w:rFonts w:hint="default"/>
        <w:b/>
        <w:i w:val="0"/>
      </w:rPr>
    </w:lvl>
    <w:lvl w:ilvl="1">
      <w:start w:val="1"/>
      <w:numFmt w:val="decimal"/>
      <w:lvlText w:val="%2."/>
      <w:lvlJc w:val="left"/>
      <w:pPr>
        <w:ind w:left="1191" w:hanging="624"/>
      </w:pPr>
      <w:rPr>
        <w:rFonts w:hint="default"/>
      </w:rPr>
    </w:lvl>
    <w:lvl w:ilvl="2">
      <w:start w:val="1"/>
      <w:numFmt w:val="decimal"/>
      <w:lvlText w:val="%3)"/>
      <w:lvlJc w:val="left"/>
      <w:pPr>
        <w:ind w:left="1474" w:hanging="623"/>
      </w:pPr>
      <w:rPr>
        <w:rFonts w:hint="default"/>
      </w:rPr>
    </w:lvl>
    <w:lvl w:ilvl="3">
      <w:start w:val="1"/>
      <w:numFmt w:val="lowerLetter"/>
      <w:lvlText w:val="%4)"/>
      <w:lvlJc w:val="left"/>
      <w:pPr>
        <w:ind w:left="1588" w:hanging="454"/>
      </w:pPr>
      <w:rPr>
        <w:rFonts w:hint="default"/>
      </w:rPr>
    </w:lvl>
    <w:lvl w:ilvl="4">
      <w:start w:val="1"/>
      <w:numFmt w:val="bullet"/>
      <w:lvlText w:val=""/>
      <w:lvlJc w:val="left"/>
      <w:pPr>
        <w:ind w:left="1871" w:hanging="397"/>
      </w:pPr>
      <w:rPr>
        <w:rFonts w:ascii="Symbol" w:hAnsi="Symbol" w:hint="default"/>
        <w:color w:val="auto"/>
      </w:rPr>
    </w:lvl>
    <w:lvl w:ilvl="5">
      <w:start w:val="1"/>
      <w:numFmt w:val="bullet"/>
      <w:lvlText w:val=""/>
      <w:lvlJc w:val="left"/>
      <w:pPr>
        <w:ind w:left="2155" w:hanging="341"/>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20131EA8"/>
    <w:multiLevelType w:val="multilevel"/>
    <w:tmpl w:val="85268404"/>
    <w:lvl w:ilvl="0">
      <w:start w:val="1"/>
      <w:numFmt w:val="none"/>
      <w:suff w:val="space"/>
      <w:lvlText w:val="%1§"/>
      <w:lvlJc w:val="left"/>
      <w:pPr>
        <w:ind w:left="360" w:hanging="3"/>
      </w:pPr>
      <w:rPr>
        <w:rFonts w:hint="default"/>
        <w:b/>
        <w:i w:val="0"/>
      </w:rPr>
    </w:lvl>
    <w:lvl w:ilvl="1">
      <w:start w:val="1"/>
      <w:numFmt w:val="decimal"/>
      <w:lvlText w:val="%2."/>
      <w:lvlJc w:val="left"/>
      <w:pPr>
        <w:ind w:left="964" w:hanging="397"/>
      </w:pPr>
      <w:rPr>
        <w:rFonts w:hint="default"/>
        <w:color w:val="auto"/>
      </w:rPr>
    </w:lvl>
    <w:lvl w:ilvl="2">
      <w:start w:val="1"/>
      <w:numFmt w:val="decimal"/>
      <w:lvlText w:val="%3)"/>
      <w:lvlJc w:val="left"/>
      <w:pPr>
        <w:ind w:left="1304" w:hanging="453"/>
      </w:pPr>
      <w:rPr>
        <w:rFonts w:hint="default"/>
      </w:rPr>
    </w:lvl>
    <w:lvl w:ilvl="3">
      <w:start w:val="1"/>
      <w:numFmt w:val="lowerLetter"/>
      <w:lvlText w:val="%4)"/>
      <w:lvlJc w:val="left"/>
      <w:pPr>
        <w:ind w:left="1588" w:hanging="454"/>
      </w:pPr>
      <w:rPr>
        <w:rFonts w:hint="default"/>
      </w:rPr>
    </w:lvl>
    <w:lvl w:ilvl="4">
      <w:start w:val="1"/>
      <w:numFmt w:val="bullet"/>
      <w:lvlText w:val=""/>
      <w:lvlJc w:val="left"/>
      <w:pPr>
        <w:ind w:left="1871" w:hanging="397"/>
      </w:pPr>
      <w:rPr>
        <w:rFonts w:ascii="Symbol" w:hAnsi="Symbol" w:hint="default"/>
        <w:color w:val="auto"/>
      </w:rPr>
    </w:lvl>
    <w:lvl w:ilvl="5">
      <w:start w:val="1"/>
      <w:numFmt w:val="bullet"/>
      <w:lvlText w:val=""/>
      <w:lvlJc w:val="left"/>
      <w:pPr>
        <w:ind w:left="2155" w:hanging="341"/>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223F1334"/>
    <w:multiLevelType w:val="multilevel"/>
    <w:tmpl w:val="905E07B8"/>
    <w:lvl w:ilvl="0">
      <w:start w:val="1"/>
      <w:numFmt w:val="none"/>
      <w:suff w:val="space"/>
      <w:lvlText w:val="%1§"/>
      <w:lvlJc w:val="left"/>
      <w:pPr>
        <w:ind w:left="360" w:hanging="3"/>
      </w:pPr>
      <w:rPr>
        <w:rFonts w:hint="default"/>
        <w:b/>
        <w:i w:val="0"/>
      </w:rPr>
    </w:lvl>
    <w:lvl w:ilvl="1">
      <w:start w:val="2"/>
      <w:numFmt w:val="decimal"/>
      <w:lvlText w:val="%2."/>
      <w:lvlJc w:val="left"/>
      <w:pPr>
        <w:ind w:left="964" w:hanging="397"/>
      </w:pPr>
      <w:rPr>
        <w:rFonts w:hint="default"/>
      </w:rPr>
    </w:lvl>
    <w:lvl w:ilvl="2">
      <w:start w:val="1"/>
      <w:numFmt w:val="decimal"/>
      <w:lvlText w:val="%3)"/>
      <w:lvlJc w:val="left"/>
      <w:pPr>
        <w:ind w:left="1304" w:hanging="453"/>
      </w:pPr>
      <w:rPr>
        <w:rFonts w:hint="default"/>
      </w:rPr>
    </w:lvl>
    <w:lvl w:ilvl="3">
      <w:start w:val="1"/>
      <w:numFmt w:val="lowerLetter"/>
      <w:lvlText w:val="%4)"/>
      <w:lvlJc w:val="left"/>
      <w:pPr>
        <w:ind w:left="1588" w:hanging="454"/>
      </w:pPr>
      <w:rPr>
        <w:rFonts w:hint="default"/>
      </w:rPr>
    </w:lvl>
    <w:lvl w:ilvl="4">
      <w:start w:val="1"/>
      <w:numFmt w:val="bullet"/>
      <w:lvlText w:val=""/>
      <w:lvlJc w:val="left"/>
      <w:pPr>
        <w:ind w:left="1871" w:hanging="397"/>
      </w:pPr>
      <w:rPr>
        <w:rFonts w:ascii="Symbol" w:hAnsi="Symbol" w:hint="default"/>
        <w:color w:val="auto"/>
      </w:rPr>
    </w:lvl>
    <w:lvl w:ilvl="5">
      <w:start w:val="1"/>
      <w:numFmt w:val="bullet"/>
      <w:lvlText w:val=""/>
      <w:lvlJc w:val="left"/>
      <w:pPr>
        <w:ind w:left="2155" w:hanging="341"/>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22706827"/>
    <w:multiLevelType w:val="multilevel"/>
    <w:tmpl w:val="A530AEA4"/>
    <w:lvl w:ilvl="0">
      <w:start w:val="101"/>
      <w:numFmt w:val="none"/>
      <w:suff w:val="space"/>
      <w:lvlText w:val="%1§"/>
      <w:lvlJc w:val="left"/>
      <w:pPr>
        <w:ind w:left="360" w:hanging="3"/>
      </w:pPr>
      <w:rPr>
        <w:rFonts w:hint="default"/>
        <w:b/>
        <w:i w:val="0"/>
      </w:rPr>
    </w:lvl>
    <w:lvl w:ilvl="1">
      <w:start w:val="1"/>
      <w:numFmt w:val="decimal"/>
      <w:lvlText w:val="%2."/>
      <w:lvlJc w:val="left"/>
      <w:pPr>
        <w:ind w:left="964" w:hanging="397"/>
      </w:pPr>
      <w:rPr>
        <w:rFonts w:hint="default"/>
        <w:color w:val="auto"/>
      </w:rPr>
    </w:lvl>
    <w:lvl w:ilvl="2">
      <w:start w:val="1"/>
      <w:numFmt w:val="decimal"/>
      <w:lvlText w:val="%3)"/>
      <w:lvlJc w:val="left"/>
      <w:pPr>
        <w:ind w:left="1304" w:hanging="453"/>
      </w:pPr>
      <w:rPr>
        <w:rFonts w:hint="default"/>
      </w:rPr>
    </w:lvl>
    <w:lvl w:ilvl="3">
      <w:start w:val="1"/>
      <w:numFmt w:val="lowerLetter"/>
      <w:lvlText w:val="%4)"/>
      <w:lvlJc w:val="left"/>
      <w:pPr>
        <w:ind w:left="1588" w:hanging="454"/>
      </w:pPr>
      <w:rPr>
        <w:rFonts w:hint="default"/>
      </w:rPr>
    </w:lvl>
    <w:lvl w:ilvl="4">
      <w:start w:val="1"/>
      <w:numFmt w:val="bullet"/>
      <w:lvlText w:val=""/>
      <w:lvlJc w:val="left"/>
      <w:pPr>
        <w:ind w:left="1871" w:hanging="397"/>
      </w:pPr>
      <w:rPr>
        <w:rFonts w:ascii="Symbol" w:hAnsi="Symbol" w:hint="default"/>
        <w:color w:val="auto"/>
      </w:rPr>
    </w:lvl>
    <w:lvl w:ilvl="5">
      <w:start w:val="1"/>
      <w:numFmt w:val="bullet"/>
      <w:lvlText w:val=""/>
      <w:lvlJc w:val="left"/>
      <w:pPr>
        <w:ind w:left="2155" w:hanging="341"/>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22D61BF6"/>
    <w:multiLevelType w:val="multilevel"/>
    <w:tmpl w:val="BAAAA6D2"/>
    <w:lvl w:ilvl="0">
      <w:start w:val="101"/>
      <w:numFmt w:val="none"/>
      <w:suff w:val="space"/>
      <w:lvlText w:val="%1§"/>
      <w:lvlJc w:val="left"/>
      <w:pPr>
        <w:ind w:left="360" w:hanging="3"/>
      </w:pPr>
      <w:rPr>
        <w:rFonts w:hint="default"/>
        <w:b/>
        <w:i w:val="0"/>
      </w:rPr>
    </w:lvl>
    <w:lvl w:ilvl="1">
      <w:start w:val="2"/>
      <w:numFmt w:val="decimal"/>
      <w:lvlText w:val="%2."/>
      <w:lvlJc w:val="left"/>
      <w:pPr>
        <w:ind w:left="964" w:hanging="397"/>
      </w:pPr>
      <w:rPr>
        <w:rFonts w:hint="default"/>
        <w:color w:val="auto"/>
      </w:rPr>
    </w:lvl>
    <w:lvl w:ilvl="2">
      <w:start w:val="1"/>
      <w:numFmt w:val="decimal"/>
      <w:lvlText w:val="%3)"/>
      <w:lvlJc w:val="left"/>
      <w:pPr>
        <w:ind w:left="1304" w:hanging="453"/>
      </w:pPr>
      <w:rPr>
        <w:rFonts w:hint="default"/>
      </w:rPr>
    </w:lvl>
    <w:lvl w:ilvl="3">
      <w:start w:val="1"/>
      <w:numFmt w:val="lowerLetter"/>
      <w:lvlText w:val="%4)"/>
      <w:lvlJc w:val="left"/>
      <w:pPr>
        <w:ind w:left="1588" w:hanging="454"/>
      </w:pPr>
      <w:rPr>
        <w:rFonts w:hint="default"/>
      </w:rPr>
    </w:lvl>
    <w:lvl w:ilvl="4">
      <w:start w:val="1"/>
      <w:numFmt w:val="bullet"/>
      <w:lvlText w:val=""/>
      <w:lvlJc w:val="left"/>
      <w:pPr>
        <w:ind w:left="1871" w:hanging="397"/>
      </w:pPr>
      <w:rPr>
        <w:rFonts w:ascii="Symbol" w:hAnsi="Symbol" w:hint="default"/>
        <w:color w:val="auto"/>
      </w:rPr>
    </w:lvl>
    <w:lvl w:ilvl="5">
      <w:start w:val="1"/>
      <w:numFmt w:val="bullet"/>
      <w:lvlText w:val=""/>
      <w:lvlJc w:val="left"/>
      <w:pPr>
        <w:ind w:left="2155" w:hanging="341"/>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23217330"/>
    <w:multiLevelType w:val="hybridMultilevel"/>
    <w:tmpl w:val="76E6D79C"/>
    <w:name w:val="WW8Num7223"/>
    <w:lvl w:ilvl="0" w:tplc="15F48330">
      <w:start w:val="2"/>
      <w:numFmt w:val="decimal"/>
      <w:lvlText w:val="%1)"/>
      <w:lvlJc w:val="left"/>
      <w:pPr>
        <w:tabs>
          <w:tab w:val="num" w:pos="567"/>
        </w:tabs>
        <w:ind w:left="567" w:hanging="278"/>
      </w:pPr>
      <w:rPr>
        <w:rFonts w:hint="default"/>
        <w:b/>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239C500C"/>
    <w:multiLevelType w:val="multilevel"/>
    <w:tmpl w:val="C00E87C8"/>
    <w:lvl w:ilvl="0">
      <w:start w:val="1"/>
      <w:numFmt w:val="none"/>
      <w:suff w:val="space"/>
      <w:lvlText w:val="%1§"/>
      <w:lvlJc w:val="left"/>
      <w:pPr>
        <w:ind w:left="360" w:hanging="3"/>
      </w:pPr>
      <w:rPr>
        <w:rFonts w:hint="default"/>
        <w:b/>
        <w:i w:val="0"/>
      </w:rPr>
    </w:lvl>
    <w:lvl w:ilvl="1">
      <w:start w:val="1"/>
      <w:numFmt w:val="decimal"/>
      <w:lvlText w:val="%2."/>
      <w:lvlJc w:val="left"/>
      <w:pPr>
        <w:ind w:left="1191" w:hanging="624"/>
      </w:pPr>
      <w:rPr>
        <w:rFonts w:hint="default"/>
      </w:rPr>
    </w:lvl>
    <w:lvl w:ilvl="2">
      <w:start w:val="1"/>
      <w:numFmt w:val="decimal"/>
      <w:lvlText w:val="%3)"/>
      <w:lvlJc w:val="left"/>
      <w:pPr>
        <w:ind w:left="1474" w:hanging="623"/>
      </w:pPr>
      <w:rPr>
        <w:rFonts w:hint="default"/>
      </w:rPr>
    </w:lvl>
    <w:lvl w:ilvl="3">
      <w:start w:val="1"/>
      <w:numFmt w:val="lowerLetter"/>
      <w:lvlText w:val="%4)"/>
      <w:lvlJc w:val="left"/>
      <w:pPr>
        <w:ind w:left="1588" w:hanging="454"/>
      </w:pPr>
      <w:rPr>
        <w:rFonts w:hint="default"/>
      </w:rPr>
    </w:lvl>
    <w:lvl w:ilvl="4">
      <w:start w:val="1"/>
      <w:numFmt w:val="bullet"/>
      <w:lvlText w:val=""/>
      <w:lvlJc w:val="left"/>
      <w:pPr>
        <w:ind w:left="1871" w:hanging="397"/>
      </w:pPr>
      <w:rPr>
        <w:rFonts w:ascii="Symbol" w:hAnsi="Symbol" w:hint="default"/>
        <w:color w:val="auto"/>
      </w:rPr>
    </w:lvl>
    <w:lvl w:ilvl="5">
      <w:start w:val="1"/>
      <w:numFmt w:val="bullet"/>
      <w:lvlText w:val=""/>
      <w:lvlJc w:val="left"/>
      <w:pPr>
        <w:ind w:left="2155" w:hanging="341"/>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2548627F"/>
    <w:multiLevelType w:val="multilevel"/>
    <w:tmpl w:val="2BD4BEA4"/>
    <w:lvl w:ilvl="0">
      <w:start w:val="101"/>
      <w:numFmt w:val="none"/>
      <w:suff w:val="space"/>
      <w:lvlText w:val="%1§"/>
      <w:lvlJc w:val="left"/>
      <w:pPr>
        <w:ind w:left="360" w:hanging="3"/>
      </w:pPr>
      <w:rPr>
        <w:rFonts w:hint="default"/>
        <w:b/>
        <w:i w:val="0"/>
      </w:rPr>
    </w:lvl>
    <w:lvl w:ilvl="1">
      <w:start w:val="1"/>
      <w:numFmt w:val="decimal"/>
      <w:lvlText w:val="%2."/>
      <w:lvlJc w:val="left"/>
      <w:pPr>
        <w:ind w:left="964" w:hanging="397"/>
      </w:pPr>
      <w:rPr>
        <w:rFonts w:hint="default"/>
        <w:color w:val="auto"/>
      </w:rPr>
    </w:lvl>
    <w:lvl w:ilvl="2">
      <w:start w:val="1"/>
      <w:numFmt w:val="decimal"/>
      <w:lvlText w:val="%3)"/>
      <w:lvlJc w:val="left"/>
      <w:pPr>
        <w:ind w:left="1304" w:hanging="453"/>
      </w:pPr>
      <w:rPr>
        <w:rFonts w:hint="default"/>
      </w:rPr>
    </w:lvl>
    <w:lvl w:ilvl="3">
      <w:start w:val="1"/>
      <w:numFmt w:val="lowerLetter"/>
      <w:lvlText w:val="%4)"/>
      <w:lvlJc w:val="left"/>
      <w:pPr>
        <w:ind w:left="1588" w:hanging="454"/>
      </w:pPr>
      <w:rPr>
        <w:rFonts w:hint="default"/>
      </w:rPr>
    </w:lvl>
    <w:lvl w:ilvl="4">
      <w:start w:val="1"/>
      <w:numFmt w:val="bullet"/>
      <w:lvlText w:val=""/>
      <w:lvlJc w:val="left"/>
      <w:pPr>
        <w:ind w:left="1871" w:hanging="397"/>
      </w:pPr>
      <w:rPr>
        <w:rFonts w:ascii="Symbol" w:hAnsi="Symbol" w:hint="default"/>
        <w:color w:val="auto"/>
      </w:rPr>
    </w:lvl>
    <w:lvl w:ilvl="5">
      <w:start w:val="1"/>
      <w:numFmt w:val="bullet"/>
      <w:lvlText w:val=""/>
      <w:lvlJc w:val="left"/>
      <w:pPr>
        <w:ind w:left="2155" w:hanging="341"/>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25AC72BE"/>
    <w:multiLevelType w:val="multilevel"/>
    <w:tmpl w:val="1BD291BE"/>
    <w:lvl w:ilvl="0">
      <w:start w:val="101"/>
      <w:numFmt w:val="none"/>
      <w:suff w:val="space"/>
      <w:lvlText w:val="%1§"/>
      <w:lvlJc w:val="left"/>
      <w:pPr>
        <w:ind w:left="360" w:hanging="3"/>
      </w:pPr>
      <w:rPr>
        <w:rFonts w:hint="default"/>
        <w:b/>
        <w:i w:val="0"/>
      </w:rPr>
    </w:lvl>
    <w:lvl w:ilvl="1">
      <w:start w:val="1"/>
      <w:numFmt w:val="decimal"/>
      <w:lvlText w:val="%2."/>
      <w:lvlJc w:val="left"/>
      <w:pPr>
        <w:ind w:left="964" w:hanging="397"/>
      </w:pPr>
      <w:rPr>
        <w:rFonts w:hint="default"/>
        <w:color w:val="auto"/>
      </w:rPr>
    </w:lvl>
    <w:lvl w:ilvl="2">
      <w:start w:val="1"/>
      <w:numFmt w:val="decimal"/>
      <w:lvlText w:val="%3)"/>
      <w:lvlJc w:val="left"/>
      <w:pPr>
        <w:ind w:left="1304" w:hanging="453"/>
      </w:pPr>
      <w:rPr>
        <w:rFonts w:hint="default"/>
      </w:rPr>
    </w:lvl>
    <w:lvl w:ilvl="3">
      <w:start w:val="1"/>
      <w:numFmt w:val="lowerLetter"/>
      <w:lvlText w:val="%4)"/>
      <w:lvlJc w:val="left"/>
      <w:pPr>
        <w:ind w:left="1588" w:hanging="454"/>
      </w:pPr>
      <w:rPr>
        <w:rFonts w:hint="default"/>
      </w:rPr>
    </w:lvl>
    <w:lvl w:ilvl="4">
      <w:start w:val="1"/>
      <w:numFmt w:val="bullet"/>
      <w:lvlText w:val=""/>
      <w:lvlJc w:val="left"/>
      <w:pPr>
        <w:ind w:left="1871" w:hanging="397"/>
      </w:pPr>
      <w:rPr>
        <w:rFonts w:ascii="Symbol" w:hAnsi="Symbol" w:hint="default"/>
        <w:color w:val="auto"/>
      </w:rPr>
    </w:lvl>
    <w:lvl w:ilvl="5">
      <w:start w:val="1"/>
      <w:numFmt w:val="bullet"/>
      <w:lvlText w:val=""/>
      <w:lvlJc w:val="left"/>
      <w:pPr>
        <w:ind w:left="2155" w:hanging="341"/>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26B23941"/>
    <w:multiLevelType w:val="multilevel"/>
    <w:tmpl w:val="A530AEA4"/>
    <w:lvl w:ilvl="0">
      <w:start w:val="101"/>
      <w:numFmt w:val="none"/>
      <w:suff w:val="space"/>
      <w:lvlText w:val="%1§"/>
      <w:lvlJc w:val="left"/>
      <w:pPr>
        <w:ind w:left="360" w:hanging="3"/>
      </w:pPr>
      <w:rPr>
        <w:rFonts w:hint="default"/>
        <w:b/>
        <w:i w:val="0"/>
      </w:rPr>
    </w:lvl>
    <w:lvl w:ilvl="1">
      <w:start w:val="1"/>
      <w:numFmt w:val="decimal"/>
      <w:lvlText w:val="%2."/>
      <w:lvlJc w:val="left"/>
      <w:pPr>
        <w:ind w:left="964" w:hanging="397"/>
      </w:pPr>
      <w:rPr>
        <w:rFonts w:hint="default"/>
        <w:color w:val="auto"/>
      </w:rPr>
    </w:lvl>
    <w:lvl w:ilvl="2">
      <w:start w:val="1"/>
      <w:numFmt w:val="decimal"/>
      <w:lvlText w:val="%3)"/>
      <w:lvlJc w:val="left"/>
      <w:pPr>
        <w:ind w:left="1304" w:hanging="453"/>
      </w:pPr>
      <w:rPr>
        <w:rFonts w:hint="default"/>
      </w:rPr>
    </w:lvl>
    <w:lvl w:ilvl="3">
      <w:start w:val="1"/>
      <w:numFmt w:val="lowerLetter"/>
      <w:lvlText w:val="%4)"/>
      <w:lvlJc w:val="left"/>
      <w:pPr>
        <w:ind w:left="1588" w:hanging="454"/>
      </w:pPr>
      <w:rPr>
        <w:rFonts w:hint="default"/>
      </w:rPr>
    </w:lvl>
    <w:lvl w:ilvl="4">
      <w:start w:val="1"/>
      <w:numFmt w:val="bullet"/>
      <w:lvlText w:val=""/>
      <w:lvlJc w:val="left"/>
      <w:pPr>
        <w:ind w:left="1871" w:hanging="397"/>
      </w:pPr>
      <w:rPr>
        <w:rFonts w:ascii="Symbol" w:hAnsi="Symbol" w:hint="default"/>
        <w:color w:val="auto"/>
      </w:rPr>
    </w:lvl>
    <w:lvl w:ilvl="5">
      <w:start w:val="1"/>
      <w:numFmt w:val="bullet"/>
      <w:lvlText w:val=""/>
      <w:lvlJc w:val="left"/>
      <w:pPr>
        <w:ind w:left="2155" w:hanging="341"/>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27940D3C"/>
    <w:multiLevelType w:val="multilevel"/>
    <w:tmpl w:val="4F4A4E64"/>
    <w:lvl w:ilvl="0">
      <w:start w:val="1"/>
      <w:numFmt w:val="none"/>
      <w:suff w:val="space"/>
      <w:lvlText w:val="%1§"/>
      <w:lvlJc w:val="left"/>
      <w:pPr>
        <w:ind w:left="360" w:hanging="3"/>
      </w:pPr>
      <w:rPr>
        <w:rFonts w:hint="default"/>
        <w:b/>
        <w:i w:val="0"/>
      </w:rPr>
    </w:lvl>
    <w:lvl w:ilvl="1">
      <w:start w:val="1"/>
      <w:numFmt w:val="decimal"/>
      <w:lvlText w:val="%2."/>
      <w:lvlJc w:val="left"/>
      <w:pPr>
        <w:ind w:left="964" w:hanging="397"/>
      </w:pPr>
      <w:rPr>
        <w:rFonts w:asciiTheme="minorHAnsi" w:eastAsia="Arial" w:hAnsiTheme="minorHAnsi" w:cs="Arial"/>
        <w:color w:val="auto"/>
      </w:rPr>
    </w:lvl>
    <w:lvl w:ilvl="2">
      <w:start w:val="1"/>
      <w:numFmt w:val="decimal"/>
      <w:lvlText w:val="%3)"/>
      <w:lvlJc w:val="left"/>
      <w:pPr>
        <w:ind w:left="1304" w:hanging="453"/>
      </w:pPr>
      <w:rPr>
        <w:rFonts w:hint="default"/>
      </w:rPr>
    </w:lvl>
    <w:lvl w:ilvl="3">
      <w:start w:val="1"/>
      <w:numFmt w:val="lowerLetter"/>
      <w:lvlText w:val="%4)"/>
      <w:lvlJc w:val="left"/>
      <w:pPr>
        <w:ind w:left="1588" w:hanging="454"/>
      </w:pPr>
      <w:rPr>
        <w:rFonts w:hint="default"/>
      </w:rPr>
    </w:lvl>
    <w:lvl w:ilvl="4">
      <w:start w:val="1"/>
      <w:numFmt w:val="bullet"/>
      <w:lvlText w:val=""/>
      <w:lvlJc w:val="left"/>
      <w:pPr>
        <w:ind w:left="1871" w:hanging="397"/>
      </w:pPr>
      <w:rPr>
        <w:rFonts w:ascii="Symbol" w:hAnsi="Symbol" w:hint="default"/>
        <w:color w:val="auto"/>
      </w:rPr>
    </w:lvl>
    <w:lvl w:ilvl="5">
      <w:start w:val="1"/>
      <w:numFmt w:val="bullet"/>
      <w:lvlText w:val=""/>
      <w:lvlJc w:val="left"/>
      <w:pPr>
        <w:ind w:left="2155" w:hanging="341"/>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27A76EAB"/>
    <w:multiLevelType w:val="multilevel"/>
    <w:tmpl w:val="2C88B74C"/>
    <w:lvl w:ilvl="0">
      <w:start w:val="101"/>
      <w:numFmt w:val="none"/>
      <w:suff w:val="space"/>
      <w:lvlText w:val="%1§"/>
      <w:lvlJc w:val="left"/>
      <w:pPr>
        <w:ind w:left="360" w:hanging="3"/>
      </w:pPr>
      <w:rPr>
        <w:rFonts w:hint="default"/>
        <w:b/>
        <w:i w:val="0"/>
      </w:rPr>
    </w:lvl>
    <w:lvl w:ilvl="1">
      <w:start w:val="2"/>
      <w:numFmt w:val="decimal"/>
      <w:lvlText w:val="%2."/>
      <w:lvlJc w:val="left"/>
      <w:pPr>
        <w:ind w:left="964" w:hanging="397"/>
      </w:pPr>
      <w:rPr>
        <w:rFonts w:hint="default"/>
        <w:color w:val="auto"/>
      </w:rPr>
    </w:lvl>
    <w:lvl w:ilvl="2">
      <w:start w:val="1"/>
      <w:numFmt w:val="decimal"/>
      <w:lvlText w:val="%3)"/>
      <w:lvlJc w:val="left"/>
      <w:pPr>
        <w:ind w:left="1304" w:hanging="453"/>
      </w:pPr>
      <w:rPr>
        <w:rFonts w:hint="default"/>
      </w:rPr>
    </w:lvl>
    <w:lvl w:ilvl="3">
      <w:start w:val="1"/>
      <w:numFmt w:val="lowerLetter"/>
      <w:lvlText w:val="%4)"/>
      <w:lvlJc w:val="left"/>
      <w:pPr>
        <w:ind w:left="1588" w:hanging="454"/>
      </w:pPr>
      <w:rPr>
        <w:rFonts w:hint="default"/>
      </w:rPr>
    </w:lvl>
    <w:lvl w:ilvl="4">
      <w:start w:val="1"/>
      <w:numFmt w:val="bullet"/>
      <w:lvlText w:val=""/>
      <w:lvlJc w:val="left"/>
      <w:pPr>
        <w:ind w:left="1871" w:hanging="397"/>
      </w:pPr>
      <w:rPr>
        <w:rFonts w:ascii="Symbol" w:hAnsi="Symbol" w:hint="default"/>
        <w:color w:val="auto"/>
      </w:rPr>
    </w:lvl>
    <w:lvl w:ilvl="5">
      <w:start w:val="1"/>
      <w:numFmt w:val="bullet"/>
      <w:lvlText w:val=""/>
      <w:lvlJc w:val="left"/>
      <w:pPr>
        <w:ind w:left="2155" w:hanging="341"/>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281F5870"/>
    <w:multiLevelType w:val="multilevel"/>
    <w:tmpl w:val="59A6A5AC"/>
    <w:lvl w:ilvl="0">
      <w:start w:val="1"/>
      <w:numFmt w:val="none"/>
      <w:suff w:val="space"/>
      <w:lvlText w:val="%1§"/>
      <w:lvlJc w:val="left"/>
      <w:pPr>
        <w:ind w:left="360" w:hanging="3"/>
      </w:pPr>
      <w:rPr>
        <w:rFonts w:hint="default"/>
        <w:b/>
        <w:i w:val="0"/>
      </w:rPr>
    </w:lvl>
    <w:lvl w:ilvl="1">
      <w:start w:val="1"/>
      <w:numFmt w:val="decimal"/>
      <w:lvlText w:val="%2."/>
      <w:lvlJc w:val="left"/>
      <w:pPr>
        <w:ind w:left="964" w:hanging="397"/>
      </w:pPr>
      <w:rPr>
        <w:rFonts w:hint="default"/>
      </w:rPr>
    </w:lvl>
    <w:lvl w:ilvl="2">
      <w:start w:val="1"/>
      <w:numFmt w:val="decimal"/>
      <w:lvlText w:val="%3)"/>
      <w:lvlJc w:val="left"/>
      <w:pPr>
        <w:ind w:left="1304" w:hanging="453"/>
      </w:pPr>
      <w:rPr>
        <w:rFonts w:hint="default"/>
      </w:rPr>
    </w:lvl>
    <w:lvl w:ilvl="3">
      <w:start w:val="1"/>
      <w:numFmt w:val="lowerLetter"/>
      <w:lvlText w:val="%4)"/>
      <w:lvlJc w:val="left"/>
      <w:pPr>
        <w:ind w:left="1588" w:hanging="454"/>
      </w:pPr>
      <w:rPr>
        <w:rFonts w:hint="default"/>
      </w:rPr>
    </w:lvl>
    <w:lvl w:ilvl="4">
      <w:start w:val="1"/>
      <w:numFmt w:val="bullet"/>
      <w:lvlText w:val=""/>
      <w:lvlJc w:val="left"/>
      <w:pPr>
        <w:ind w:left="1871" w:hanging="397"/>
      </w:pPr>
      <w:rPr>
        <w:rFonts w:ascii="Symbol" w:hAnsi="Symbol" w:hint="default"/>
        <w:color w:val="auto"/>
      </w:rPr>
    </w:lvl>
    <w:lvl w:ilvl="5">
      <w:start w:val="1"/>
      <w:numFmt w:val="bullet"/>
      <w:lvlText w:val=""/>
      <w:lvlJc w:val="left"/>
      <w:pPr>
        <w:ind w:left="2155" w:hanging="341"/>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284E768D"/>
    <w:multiLevelType w:val="multilevel"/>
    <w:tmpl w:val="2C88B74C"/>
    <w:lvl w:ilvl="0">
      <w:start w:val="101"/>
      <w:numFmt w:val="none"/>
      <w:suff w:val="space"/>
      <w:lvlText w:val="%1§"/>
      <w:lvlJc w:val="left"/>
      <w:pPr>
        <w:ind w:left="360" w:hanging="3"/>
      </w:pPr>
      <w:rPr>
        <w:rFonts w:hint="default"/>
        <w:b/>
        <w:i w:val="0"/>
      </w:rPr>
    </w:lvl>
    <w:lvl w:ilvl="1">
      <w:start w:val="2"/>
      <w:numFmt w:val="decimal"/>
      <w:lvlText w:val="%2."/>
      <w:lvlJc w:val="left"/>
      <w:pPr>
        <w:ind w:left="964" w:hanging="397"/>
      </w:pPr>
      <w:rPr>
        <w:rFonts w:hint="default"/>
        <w:color w:val="auto"/>
      </w:rPr>
    </w:lvl>
    <w:lvl w:ilvl="2">
      <w:start w:val="1"/>
      <w:numFmt w:val="decimal"/>
      <w:lvlText w:val="%3)"/>
      <w:lvlJc w:val="left"/>
      <w:pPr>
        <w:ind w:left="1304" w:hanging="453"/>
      </w:pPr>
      <w:rPr>
        <w:rFonts w:hint="default"/>
      </w:rPr>
    </w:lvl>
    <w:lvl w:ilvl="3">
      <w:start w:val="1"/>
      <w:numFmt w:val="lowerLetter"/>
      <w:lvlText w:val="%4)"/>
      <w:lvlJc w:val="left"/>
      <w:pPr>
        <w:ind w:left="1588" w:hanging="454"/>
      </w:pPr>
      <w:rPr>
        <w:rFonts w:hint="default"/>
      </w:rPr>
    </w:lvl>
    <w:lvl w:ilvl="4">
      <w:start w:val="1"/>
      <w:numFmt w:val="bullet"/>
      <w:lvlText w:val=""/>
      <w:lvlJc w:val="left"/>
      <w:pPr>
        <w:ind w:left="1871" w:hanging="397"/>
      </w:pPr>
      <w:rPr>
        <w:rFonts w:ascii="Symbol" w:hAnsi="Symbol" w:hint="default"/>
        <w:color w:val="auto"/>
      </w:rPr>
    </w:lvl>
    <w:lvl w:ilvl="5">
      <w:start w:val="1"/>
      <w:numFmt w:val="bullet"/>
      <w:lvlText w:val=""/>
      <w:lvlJc w:val="left"/>
      <w:pPr>
        <w:ind w:left="2155" w:hanging="341"/>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29154011"/>
    <w:multiLevelType w:val="multilevel"/>
    <w:tmpl w:val="A530AEA4"/>
    <w:lvl w:ilvl="0">
      <w:start w:val="101"/>
      <w:numFmt w:val="none"/>
      <w:suff w:val="space"/>
      <w:lvlText w:val="%1§"/>
      <w:lvlJc w:val="left"/>
      <w:pPr>
        <w:ind w:left="360" w:hanging="3"/>
      </w:pPr>
      <w:rPr>
        <w:rFonts w:hint="default"/>
        <w:b/>
        <w:i w:val="0"/>
      </w:rPr>
    </w:lvl>
    <w:lvl w:ilvl="1">
      <w:start w:val="1"/>
      <w:numFmt w:val="decimal"/>
      <w:lvlText w:val="%2."/>
      <w:lvlJc w:val="left"/>
      <w:pPr>
        <w:ind w:left="964" w:hanging="397"/>
      </w:pPr>
      <w:rPr>
        <w:rFonts w:hint="default"/>
        <w:color w:val="auto"/>
      </w:rPr>
    </w:lvl>
    <w:lvl w:ilvl="2">
      <w:start w:val="1"/>
      <w:numFmt w:val="decimal"/>
      <w:lvlText w:val="%3)"/>
      <w:lvlJc w:val="left"/>
      <w:pPr>
        <w:ind w:left="1304" w:hanging="453"/>
      </w:pPr>
      <w:rPr>
        <w:rFonts w:hint="default"/>
      </w:rPr>
    </w:lvl>
    <w:lvl w:ilvl="3">
      <w:start w:val="1"/>
      <w:numFmt w:val="lowerLetter"/>
      <w:lvlText w:val="%4)"/>
      <w:lvlJc w:val="left"/>
      <w:pPr>
        <w:ind w:left="1588" w:hanging="454"/>
      </w:pPr>
      <w:rPr>
        <w:rFonts w:hint="default"/>
      </w:rPr>
    </w:lvl>
    <w:lvl w:ilvl="4">
      <w:start w:val="1"/>
      <w:numFmt w:val="bullet"/>
      <w:lvlText w:val=""/>
      <w:lvlJc w:val="left"/>
      <w:pPr>
        <w:ind w:left="1871" w:hanging="397"/>
      </w:pPr>
      <w:rPr>
        <w:rFonts w:ascii="Symbol" w:hAnsi="Symbol" w:hint="default"/>
        <w:color w:val="auto"/>
      </w:rPr>
    </w:lvl>
    <w:lvl w:ilvl="5">
      <w:start w:val="1"/>
      <w:numFmt w:val="bullet"/>
      <w:lvlText w:val=""/>
      <w:lvlJc w:val="left"/>
      <w:pPr>
        <w:ind w:left="2155" w:hanging="341"/>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2AAA075D"/>
    <w:multiLevelType w:val="multilevel"/>
    <w:tmpl w:val="A4B2E360"/>
    <w:lvl w:ilvl="0">
      <w:start w:val="101"/>
      <w:numFmt w:val="none"/>
      <w:suff w:val="space"/>
      <w:lvlText w:val="%1§"/>
      <w:lvlJc w:val="left"/>
      <w:pPr>
        <w:ind w:left="360" w:hanging="3"/>
      </w:pPr>
      <w:rPr>
        <w:rFonts w:hint="default"/>
        <w:b/>
        <w:i w:val="0"/>
      </w:rPr>
    </w:lvl>
    <w:lvl w:ilvl="1">
      <w:start w:val="2"/>
      <w:numFmt w:val="decimal"/>
      <w:lvlText w:val="%2."/>
      <w:lvlJc w:val="left"/>
      <w:pPr>
        <w:ind w:left="964" w:hanging="397"/>
      </w:pPr>
      <w:rPr>
        <w:rFonts w:hint="default"/>
        <w:color w:val="auto"/>
      </w:rPr>
    </w:lvl>
    <w:lvl w:ilvl="2">
      <w:start w:val="1"/>
      <w:numFmt w:val="decimal"/>
      <w:lvlText w:val="%3)"/>
      <w:lvlJc w:val="left"/>
      <w:pPr>
        <w:ind w:left="1304" w:hanging="453"/>
      </w:pPr>
      <w:rPr>
        <w:rFonts w:hint="default"/>
      </w:rPr>
    </w:lvl>
    <w:lvl w:ilvl="3">
      <w:start w:val="1"/>
      <w:numFmt w:val="lowerLetter"/>
      <w:lvlText w:val="%4)"/>
      <w:lvlJc w:val="left"/>
      <w:pPr>
        <w:ind w:left="1588" w:hanging="454"/>
      </w:pPr>
      <w:rPr>
        <w:rFonts w:hint="default"/>
      </w:rPr>
    </w:lvl>
    <w:lvl w:ilvl="4">
      <w:start w:val="1"/>
      <w:numFmt w:val="bullet"/>
      <w:lvlText w:val=""/>
      <w:lvlJc w:val="left"/>
      <w:pPr>
        <w:ind w:left="1871" w:hanging="397"/>
      </w:pPr>
      <w:rPr>
        <w:rFonts w:ascii="Symbol" w:hAnsi="Symbol" w:hint="default"/>
        <w:color w:val="auto"/>
      </w:rPr>
    </w:lvl>
    <w:lvl w:ilvl="5">
      <w:start w:val="1"/>
      <w:numFmt w:val="bullet"/>
      <w:lvlText w:val=""/>
      <w:lvlJc w:val="left"/>
      <w:pPr>
        <w:ind w:left="2155" w:hanging="341"/>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15:restartNumberingAfterBreak="0">
    <w:nsid w:val="2BE94D67"/>
    <w:multiLevelType w:val="hybridMultilevel"/>
    <w:tmpl w:val="980A5F84"/>
    <w:name w:val="WW8Num722222"/>
    <w:lvl w:ilvl="0" w:tplc="DCE01EFE">
      <w:start w:val="1"/>
      <w:numFmt w:val="lowerLetter"/>
      <w:lvlText w:val="%1)"/>
      <w:lvlJc w:val="left"/>
      <w:pPr>
        <w:tabs>
          <w:tab w:val="num" w:pos="680"/>
        </w:tabs>
        <w:ind w:left="680" w:hanging="340"/>
      </w:pPr>
      <w:rPr>
        <w:rFonts w:hint="default"/>
        <w:b/>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7" w15:restartNumberingAfterBreak="0">
    <w:nsid w:val="2BF64229"/>
    <w:multiLevelType w:val="multilevel"/>
    <w:tmpl w:val="85268404"/>
    <w:lvl w:ilvl="0">
      <w:start w:val="1"/>
      <w:numFmt w:val="none"/>
      <w:suff w:val="space"/>
      <w:lvlText w:val="%1§"/>
      <w:lvlJc w:val="left"/>
      <w:pPr>
        <w:ind w:left="360" w:hanging="3"/>
      </w:pPr>
      <w:rPr>
        <w:rFonts w:hint="default"/>
        <w:b/>
        <w:i w:val="0"/>
      </w:rPr>
    </w:lvl>
    <w:lvl w:ilvl="1">
      <w:start w:val="1"/>
      <w:numFmt w:val="decimal"/>
      <w:lvlText w:val="%2."/>
      <w:lvlJc w:val="left"/>
      <w:pPr>
        <w:ind w:left="964" w:hanging="397"/>
      </w:pPr>
      <w:rPr>
        <w:rFonts w:hint="default"/>
        <w:color w:val="auto"/>
      </w:rPr>
    </w:lvl>
    <w:lvl w:ilvl="2">
      <w:start w:val="1"/>
      <w:numFmt w:val="decimal"/>
      <w:lvlText w:val="%3)"/>
      <w:lvlJc w:val="left"/>
      <w:pPr>
        <w:ind w:left="1304" w:hanging="453"/>
      </w:pPr>
      <w:rPr>
        <w:rFonts w:hint="default"/>
      </w:rPr>
    </w:lvl>
    <w:lvl w:ilvl="3">
      <w:start w:val="1"/>
      <w:numFmt w:val="lowerLetter"/>
      <w:lvlText w:val="%4)"/>
      <w:lvlJc w:val="left"/>
      <w:pPr>
        <w:ind w:left="1588" w:hanging="454"/>
      </w:pPr>
      <w:rPr>
        <w:rFonts w:hint="default"/>
      </w:rPr>
    </w:lvl>
    <w:lvl w:ilvl="4">
      <w:start w:val="1"/>
      <w:numFmt w:val="bullet"/>
      <w:lvlText w:val=""/>
      <w:lvlJc w:val="left"/>
      <w:pPr>
        <w:ind w:left="1871" w:hanging="397"/>
      </w:pPr>
      <w:rPr>
        <w:rFonts w:ascii="Symbol" w:hAnsi="Symbol" w:hint="default"/>
        <w:color w:val="auto"/>
      </w:rPr>
    </w:lvl>
    <w:lvl w:ilvl="5">
      <w:start w:val="1"/>
      <w:numFmt w:val="bullet"/>
      <w:lvlText w:val=""/>
      <w:lvlJc w:val="left"/>
      <w:pPr>
        <w:ind w:left="2155" w:hanging="341"/>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2CCC516C"/>
    <w:multiLevelType w:val="multilevel"/>
    <w:tmpl w:val="6D664D9E"/>
    <w:lvl w:ilvl="0">
      <w:start w:val="1"/>
      <w:numFmt w:val="none"/>
      <w:suff w:val="space"/>
      <w:lvlText w:val="%1§"/>
      <w:lvlJc w:val="left"/>
      <w:pPr>
        <w:ind w:left="360" w:hanging="3"/>
      </w:pPr>
      <w:rPr>
        <w:rFonts w:hint="default"/>
        <w:b/>
        <w:i w:val="0"/>
      </w:rPr>
    </w:lvl>
    <w:lvl w:ilvl="1">
      <w:start w:val="1"/>
      <w:numFmt w:val="decimal"/>
      <w:lvlText w:val="%2."/>
      <w:lvlJc w:val="left"/>
      <w:pPr>
        <w:ind w:left="964" w:hanging="397"/>
      </w:pPr>
      <w:rPr>
        <w:rFonts w:hint="default"/>
      </w:rPr>
    </w:lvl>
    <w:lvl w:ilvl="2">
      <w:start w:val="1"/>
      <w:numFmt w:val="decimal"/>
      <w:lvlText w:val="%3)"/>
      <w:lvlJc w:val="left"/>
      <w:pPr>
        <w:ind w:left="1304" w:hanging="453"/>
      </w:pPr>
      <w:rPr>
        <w:rFonts w:hint="default"/>
      </w:rPr>
    </w:lvl>
    <w:lvl w:ilvl="3">
      <w:start w:val="1"/>
      <w:numFmt w:val="lowerLetter"/>
      <w:lvlText w:val="%4)"/>
      <w:lvlJc w:val="left"/>
      <w:pPr>
        <w:ind w:left="1588" w:hanging="454"/>
      </w:pPr>
      <w:rPr>
        <w:rFonts w:hint="default"/>
      </w:rPr>
    </w:lvl>
    <w:lvl w:ilvl="4">
      <w:start w:val="1"/>
      <w:numFmt w:val="bullet"/>
      <w:lvlText w:val=""/>
      <w:lvlJc w:val="left"/>
      <w:pPr>
        <w:ind w:left="1871" w:hanging="397"/>
      </w:pPr>
      <w:rPr>
        <w:rFonts w:ascii="Symbol" w:hAnsi="Symbol" w:hint="default"/>
        <w:color w:val="auto"/>
      </w:rPr>
    </w:lvl>
    <w:lvl w:ilvl="5">
      <w:start w:val="1"/>
      <w:numFmt w:val="bullet"/>
      <w:lvlText w:val=""/>
      <w:lvlJc w:val="left"/>
      <w:pPr>
        <w:ind w:left="2155" w:hanging="341"/>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2CDE728C"/>
    <w:multiLevelType w:val="multilevel"/>
    <w:tmpl w:val="85268404"/>
    <w:lvl w:ilvl="0">
      <w:start w:val="1"/>
      <w:numFmt w:val="none"/>
      <w:suff w:val="space"/>
      <w:lvlText w:val="%1§"/>
      <w:lvlJc w:val="left"/>
      <w:pPr>
        <w:ind w:left="360" w:hanging="3"/>
      </w:pPr>
      <w:rPr>
        <w:rFonts w:hint="default"/>
        <w:b/>
        <w:i w:val="0"/>
      </w:rPr>
    </w:lvl>
    <w:lvl w:ilvl="1">
      <w:start w:val="1"/>
      <w:numFmt w:val="decimal"/>
      <w:lvlText w:val="%2."/>
      <w:lvlJc w:val="left"/>
      <w:pPr>
        <w:ind w:left="964" w:hanging="397"/>
      </w:pPr>
      <w:rPr>
        <w:rFonts w:hint="default"/>
        <w:color w:val="auto"/>
      </w:rPr>
    </w:lvl>
    <w:lvl w:ilvl="2">
      <w:start w:val="1"/>
      <w:numFmt w:val="decimal"/>
      <w:lvlText w:val="%3)"/>
      <w:lvlJc w:val="left"/>
      <w:pPr>
        <w:ind w:left="1304" w:hanging="453"/>
      </w:pPr>
      <w:rPr>
        <w:rFonts w:hint="default"/>
      </w:rPr>
    </w:lvl>
    <w:lvl w:ilvl="3">
      <w:start w:val="1"/>
      <w:numFmt w:val="lowerLetter"/>
      <w:lvlText w:val="%4)"/>
      <w:lvlJc w:val="left"/>
      <w:pPr>
        <w:ind w:left="1588" w:hanging="454"/>
      </w:pPr>
      <w:rPr>
        <w:rFonts w:hint="default"/>
      </w:rPr>
    </w:lvl>
    <w:lvl w:ilvl="4">
      <w:start w:val="1"/>
      <w:numFmt w:val="bullet"/>
      <w:lvlText w:val=""/>
      <w:lvlJc w:val="left"/>
      <w:pPr>
        <w:ind w:left="1871" w:hanging="397"/>
      </w:pPr>
      <w:rPr>
        <w:rFonts w:ascii="Symbol" w:hAnsi="Symbol" w:hint="default"/>
        <w:color w:val="auto"/>
      </w:rPr>
    </w:lvl>
    <w:lvl w:ilvl="5">
      <w:start w:val="1"/>
      <w:numFmt w:val="bullet"/>
      <w:lvlText w:val=""/>
      <w:lvlJc w:val="left"/>
      <w:pPr>
        <w:ind w:left="2155" w:hanging="341"/>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2D030358"/>
    <w:multiLevelType w:val="multilevel"/>
    <w:tmpl w:val="2DE04CE4"/>
    <w:lvl w:ilvl="0">
      <w:start w:val="101"/>
      <w:numFmt w:val="none"/>
      <w:suff w:val="space"/>
      <w:lvlText w:val="%1§"/>
      <w:lvlJc w:val="left"/>
      <w:pPr>
        <w:ind w:left="360" w:hanging="3"/>
      </w:pPr>
      <w:rPr>
        <w:rFonts w:hint="default"/>
        <w:b/>
        <w:i w:val="0"/>
      </w:rPr>
    </w:lvl>
    <w:lvl w:ilvl="1">
      <w:start w:val="2"/>
      <w:numFmt w:val="decimal"/>
      <w:lvlText w:val="%2."/>
      <w:lvlJc w:val="left"/>
      <w:pPr>
        <w:ind w:left="964" w:hanging="397"/>
      </w:pPr>
      <w:rPr>
        <w:rFonts w:hint="default"/>
        <w:color w:val="auto"/>
      </w:rPr>
    </w:lvl>
    <w:lvl w:ilvl="2">
      <w:start w:val="1"/>
      <w:numFmt w:val="decimal"/>
      <w:lvlText w:val="%3)"/>
      <w:lvlJc w:val="left"/>
      <w:pPr>
        <w:ind w:left="1304" w:hanging="453"/>
      </w:pPr>
      <w:rPr>
        <w:rFonts w:hint="default"/>
      </w:rPr>
    </w:lvl>
    <w:lvl w:ilvl="3">
      <w:start w:val="1"/>
      <w:numFmt w:val="lowerLetter"/>
      <w:lvlText w:val="%4)"/>
      <w:lvlJc w:val="left"/>
      <w:pPr>
        <w:ind w:left="1588" w:hanging="454"/>
      </w:pPr>
      <w:rPr>
        <w:rFonts w:hint="default"/>
      </w:rPr>
    </w:lvl>
    <w:lvl w:ilvl="4">
      <w:start w:val="1"/>
      <w:numFmt w:val="bullet"/>
      <w:lvlText w:val=""/>
      <w:lvlJc w:val="left"/>
      <w:pPr>
        <w:ind w:left="1871" w:hanging="397"/>
      </w:pPr>
      <w:rPr>
        <w:rFonts w:ascii="Symbol" w:hAnsi="Symbol" w:hint="default"/>
        <w:color w:val="auto"/>
      </w:rPr>
    </w:lvl>
    <w:lvl w:ilvl="5">
      <w:start w:val="1"/>
      <w:numFmt w:val="bullet"/>
      <w:lvlText w:val=""/>
      <w:lvlJc w:val="left"/>
      <w:pPr>
        <w:ind w:left="2155" w:hanging="341"/>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15:restartNumberingAfterBreak="0">
    <w:nsid w:val="2E7D2ADA"/>
    <w:multiLevelType w:val="multilevel"/>
    <w:tmpl w:val="85268404"/>
    <w:lvl w:ilvl="0">
      <w:start w:val="1"/>
      <w:numFmt w:val="none"/>
      <w:suff w:val="space"/>
      <w:lvlText w:val="%1§"/>
      <w:lvlJc w:val="left"/>
      <w:pPr>
        <w:ind w:left="360" w:hanging="3"/>
      </w:pPr>
      <w:rPr>
        <w:rFonts w:hint="default"/>
        <w:b/>
        <w:i w:val="0"/>
      </w:rPr>
    </w:lvl>
    <w:lvl w:ilvl="1">
      <w:start w:val="1"/>
      <w:numFmt w:val="decimal"/>
      <w:lvlText w:val="%2."/>
      <w:lvlJc w:val="left"/>
      <w:pPr>
        <w:ind w:left="964" w:hanging="397"/>
      </w:pPr>
      <w:rPr>
        <w:rFonts w:hint="default"/>
        <w:color w:val="auto"/>
      </w:rPr>
    </w:lvl>
    <w:lvl w:ilvl="2">
      <w:start w:val="1"/>
      <w:numFmt w:val="decimal"/>
      <w:lvlText w:val="%3)"/>
      <w:lvlJc w:val="left"/>
      <w:pPr>
        <w:ind w:left="1304" w:hanging="453"/>
      </w:pPr>
      <w:rPr>
        <w:rFonts w:hint="default"/>
      </w:rPr>
    </w:lvl>
    <w:lvl w:ilvl="3">
      <w:start w:val="1"/>
      <w:numFmt w:val="lowerLetter"/>
      <w:lvlText w:val="%4)"/>
      <w:lvlJc w:val="left"/>
      <w:pPr>
        <w:ind w:left="1588" w:hanging="454"/>
      </w:pPr>
      <w:rPr>
        <w:rFonts w:hint="default"/>
      </w:rPr>
    </w:lvl>
    <w:lvl w:ilvl="4">
      <w:start w:val="1"/>
      <w:numFmt w:val="bullet"/>
      <w:lvlText w:val=""/>
      <w:lvlJc w:val="left"/>
      <w:pPr>
        <w:ind w:left="1871" w:hanging="397"/>
      </w:pPr>
      <w:rPr>
        <w:rFonts w:ascii="Symbol" w:hAnsi="Symbol" w:hint="default"/>
        <w:color w:val="auto"/>
      </w:rPr>
    </w:lvl>
    <w:lvl w:ilvl="5">
      <w:start w:val="1"/>
      <w:numFmt w:val="bullet"/>
      <w:lvlText w:val=""/>
      <w:lvlJc w:val="left"/>
      <w:pPr>
        <w:ind w:left="2155" w:hanging="341"/>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15:restartNumberingAfterBreak="0">
    <w:nsid w:val="304211DA"/>
    <w:multiLevelType w:val="multilevel"/>
    <w:tmpl w:val="5194FE52"/>
    <w:lvl w:ilvl="0">
      <w:start w:val="1"/>
      <w:numFmt w:val="none"/>
      <w:suff w:val="space"/>
      <w:lvlText w:val="%1§"/>
      <w:lvlJc w:val="left"/>
      <w:pPr>
        <w:ind w:left="360" w:hanging="3"/>
      </w:pPr>
      <w:rPr>
        <w:rFonts w:hint="default"/>
        <w:b/>
        <w:i w:val="0"/>
      </w:rPr>
    </w:lvl>
    <w:lvl w:ilvl="1">
      <w:start w:val="1"/>
      <w:numFmt w:val="decimal"/>
      <w:lvlText w:val="%2."/>
      <w:lvlJc w:val="left"/>
      <w:pPr>
        <w:ind w:left="1191" w:hanging="624"/>
      </w:pPr>
      <w:rPr>
        <w:rFonts w:hint="default"/>
      </w:rPr>
    </w:lvl>
    <w:lvl w:ilvl="2">
      <w:start w:val="1"/>
      <w:numFmt w:val="decimal"/>
      <w:lvlText w:val="%3)"/>
      <w:lvlJc w:val="left"/>
      <w:pPr>
        <w:ind w:left="1474" w:hanging="623"/>
      </w:pPr>
      <w:rPr>
        <w:rFonts w:hint="default"/>
      </w:rPr>
    </w:lvl>
    <w:lvl w:ilvl="3">
      <w:start w:val="1"/>
      <w:numFmt w:val="lowerLetter"/>
      <w:lvlText w:val="%4)"/>
      <w:lvlJc w:val="left"/>
      <w:pPr>
        <w:ind w:left="1588" w:hanging="454"/>
      </w:pPr>
      <w:rPr>
        <w:rFonts w:hint="default"/>
      </w:rPr>
    </w:lvl>
    <w:lvl w:ilvl="4">
      <w:start w:val="1"/>
      <w:numFmt w:val="bullet"/>
      <w:lvlText w:val=""/>
      <w:lvlJc w:val="left"/>
      <w:pPr>
        <w:ind w:left="1871" w:hanging="397"/>
      </w:pPr>
      <w:rPr>
        <w:rFonts w:ascii="Symbol" w:hAnsi="Symbol" w:hint="default"/>
        <w:color w:val="auto"/>
      </w:rPr>
    </w:lvl>
    <w:lvl w:ilvl="5">
      <w:start w:val="1"/>
      <w:numFmt w:val="bullet"/>
      <w:lvlText w:val=""/>
      <w:lvlJc w:val="left"/>
      <w:pPr>
        <w:ind w:left="2155" w:hanging="341"/>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309B6DA6"/>
    <w:multiLevelType w:val="multilevel"/>
    <w:tmpl w:val="85268404"/>
    <w:lvl w:ilvl="0">
      <w:start w:val="1"/>
      <w:numFmt w:val="none"/>
      <w:suff w:val="space"/>
      <w:lvlText w:val="%1§"/>
      <w:lvlJc w:val="left"/>
      <w:pPr>
        <w:ind w:left="360" w:hanging="3"/>
      </w:pPr>
      <w:rPr>
        <w:rFonts w:hint="default"/>
        <w:b/>
        <w:i w:val="0"/>
      </w:rPr>
    </w:lvl>
    <w:lvl w:ilvl="1">
      <w:start w:val="1"/>
      <w:numFmt w:val="decimal"/>
      <w:lvlText w:val="%2."/>
      <w:lvlJc w:val="left"/>
      <w:pPr>
        <w:ind w:left="964" w:hanging="397"/>
      </w:pPr>
      <w:rPr>
        <w:rFonts w:hint="default"/>
        <w:color w:val="auto"/>
      </w:rPr>
    </w:lvl>
    <w:lvl w:ilvl="2">
      <w:start w:val="1"/>
      <w:numFmt w:val="decimal"/>
      <w:lvlText w:val="%3)"/>
      <w:lvlJc w:val="left"/>
      <w:pPr>
        <w:ind w:left="1304" w:hanging="453"/>
      </w:pPr>
      <w:rPr>
        <w:rFonts w:hint="default"/>
      </w:rPr>
    </w:lvl>
    <w:lvl w:ilvl="3">
      <w:start w:val="1"/>
      <w:numFmt w:val="lowerLetter"/>
      <w:lvlText w:val="%4)"/>
      <w:lvlJc w:val="left"/>
      <w:pPr>
        <w:ind w:left="1589" w:hanging="454"/>
      </w:pPr>
      <w:rPr>
        <w:rFonts w:hint="default"/>
      </w:rPr>
    </w:lvl>
    <w:lvl w:ilvl="4">
      <w:start w:val="1"/>
      <w:numFmt w:val="bullet"/>
      <w:lvlText w:val=""/>
      <w:lvlJc w:val="left"/>
      <w:pPr>
        <w:ind w:left="1871" w:hanging="397"/>
      </w:pPr>
      <w:rPr>
        <w:rFonts w:ascii="Symbol" w:hAnsi="Symbol" w:hint="default"/>
        <w:color w:val="auto"/>
      </w:rPr>
    </w:lvl>
    <w:lvl w:ilvl="5">
      <w:start w:val="1"/>
      <w:numFmt w:val="bullet"/>
      <w:lvlText w:val=""/>
      <w:lvlJc w:val="left"/>
      <w:pPr>
        <w:ind w:left="2155" w:hanging="341"/>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15:restartNumberingAfterBreak="0">
    <w:nsid w:val="31AA7216"/>
    <w:multiLevelType w:val="multilevel"/>
    <w:tmpl w:val="85268404"/>
    <w:lvl w:ilvl="0">
      <w:start w:val="1"/>
      <w:numFmt w:val="none"/>
      <w:suff w:val="space"/>
      <w:lvlText w:val="%1§"/>
      <w:lvlJc w:val="left"/>
      <w:pPr>
        <w:ind w:left="360" w:hanging="3"/>
      </w:pPr>
      <w:rPr>
        <w:rFonts w:hint="default"/>
        <w:b/>
        <w:i w:val="0"/>
      </w:rPr>
    </w:lvl>
    <w:lvl w:ilvl="1">
      <w:start w:val="1"/>
      <w:numFmt w:val="decimal"/>
      <w:lvlText w:val="%2."/>
      <w:lvlJc w:val="left"/>
      <w:pPr>
        <w:ind w:left="964" w:hanging="397"/>
      </w:pPr>
      <w:rPr>
        <w:rFonts w:hint="default"/>
        <w:color w:val="auto"/>
      </w:rPr>
    </w:lvl>
    <w:lvl w:ilvl="2">
      <w:start w:val="1"/>
      <w:numFmt w:val="decimal"/>
      <w:lvlText w:val="%3)"/>
      <w:lvlJc w:val="left"/>
      <w:pPr>
        <w:ind w:left="1304" w:hanging="453"/>
      </w:pPr>
      <w:rPr>
        <w:rFonts w:hint="default"/>
      </w:rPr>
    </w:lvl>
    <w:lvl w:ilvl="3">
      <w:start w:val="1"/>
      <w:numFmt w:val="lowerLetter"/>
      <w:lvlText w:val="%4)"/>
      <w:lvlJc w:val="left"/>
      <w:pPr>
        <w:ind w:left="1588" w:hanging="454"/>
      </w:pPr>
      <w:rPr>
        <w:rFonts w:hint="default"/>
      </w:rPr>
    </w:lvl>
    <w:lvl w:ilvl="4">
      <w:start w:val="1"/>
      <w:numFmt w:val="bullet"/>
      <w:lvlText w:val=""/>
      <w:lvlJc w:val="left"/>
      <w:pPr>
        <w:ind w:left="1871" w:hanging="397"/>
      </w:pPr>
      <w:rPr>
        <w:rFonts w:ascii="Symbol" w:hAnsi="Symbol" w:hint="default"/>
        <w:color w:val="auto"/>
      </w:rPr>
    </w:lvl>
    <w:lvl w:ilvl="5">
      <w:start w:val="1"/>
      <w:numFmt w:val="bullet"/>
      <w:lvlText w:val=""/>
      <w:lvlJc w:val="left"/>
      <w:pPr>
        <w:ind w:left="2155" w:hanging="341"/>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15:restartNumberingAfterBreak="0">
    <w:nsid w:val="31C815CB"/>
    <w:multiLevelType w:val="multilevel"/>
    <w:tmpl w:val="785E2AC6"/>
    <w:styleLink w:val="WW8Num246"/>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rPr>
    </w:lvl>
    <w:lvl w:ilvl="8">
      <w:numFmt w:val="bullet"/>
      <w:lvlText w:val=""/>
      <w:lvlJc w:val="left"/>
      <w:pPr>
        <w:ind w:left="7200" w:hanging="360"/>
      </w:pPr>
      <w:rPr>
        <w:rFonts w:ascii="Wingdings" w:hAnsi="Wingdings"/>
      </w:rPr>
    </w:lvl>
  </w:abstractNum>
  <w:abstractNum w:abstractNumId="76" w15:restartNumberingAfterBreak="0">
    <w:nsid w:val="3440491E"/>
    <w:multiLevelType w:val="multilevel"/>
    <w:tmpl w:val="2C88B74C"/>
    <w:lvl w:ilvl="0">
      <w:start w:val="101"/>
      <w:numFmt w:val="none"/>
      <w:suff w:val="space"/>
      <w:lvlText w:val="%1§"/>
      <w:lvlJc w:val="left"/>
      <w:pPr>
        <w:ind w:left="360" w:hanging="3"/>
      </w:pPr>
      <w:rPr>
        <w:rFonts w:hint="default"/>
        <w:b/>
        <w:i w:val="0"/>
      </w:rPr>
    </w:lvl>
    <w:lvl w:ilvl="1">
      <w:start w:val="2"/>
      <w:numFmt w:val="decimal"/>
      <w:lvlText w:val="%2."/>
      <w:lvlJc w:val="left"/>
      <w:pPr>
        <w:ind w:left="964" w:hanging="397"/>
      </w:pPr>
      <w:rPr>
        <w:rFonts w:hint="default"/>
        <w:color w:val="auto"/>
      </w:rPr>
    </w:lvl>
    <w:lvl w:ilvl="2">
      <w:start w:val="1"/>
      <w:numFmt w:val="decimal"/>
      <w:lvlText w:val="%3)"/>
      <w:lvlJc w:val="left"/>
      <w:pPr>
        <w:ind w:left="1304" w:hanging="453"/>
      </w:pPr>
      <w:rPr>
        <w:rFonts w:hint="default"/>
      </w:rPr>
    </w:lvl>
    <w:lvl w:ilvl="3">
      <w:start w:val="1"/>
      <w:numFmt w:val="lowerLetter"/>
      <w:lvlText w:val="%4)"/>
      <w:lvlJc w:val="left"/>
      <w:pPr>
        <w:ind w:left="1588" w:hanging="454"/>
      </w:pPr>
      <w:rPr>
        <w:rFonts w:hint="default"/>
      </w:rPr>
    </w:lvl>
    <w:lvl w:ilvl="4">
      <w:start w:val="1"/>
      <w:numFmt w:val="bullet"/>
      <w:lvlText w:val=""/>
      <w:lvlJc w:val="left"/>
      <w:pPr>
        <w:ind w:left="1871" w:hanging="397"/>
      </w:pPr>
      <w:rPr>
        <w:rFonts w:ascii="Symbol" w:hAnsi="Symbol" w:hint="default"/>
        <w:color w:val="auto"/>
      </w:rPr>
    </w:lvl>
    <w:lvl w:ilvl="5">
      <w:start w:val="1"/>
      <w:numFmt w:val="bullet"/>
      <w:lvlText w:val=""/>
      <w:lvlJc w:val="left"/>
      <w:pPr>
        <w:ind w:left="2155" w:hanging="341"/>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34E50462"/>
    <w:multiLevelType w:val="multilevel"/>
    <w:tmpl w:val="85268404"/>
    <w:lvl w:ilvl="0">
      <w:start w:val="1"/>
      <w:numFmt w:val="none"/>
      <w:suff w:val="space"/>
      <w:lvlText w:val="%1§"/>
      <w:lvlJc w:val="left"/>
      <w:pPr>
        <w:ind w:left="360" w:hanging="3"/>
      </w:pPr>
      <w:rPr>
        <w:rFonts w:hint="default"/>
        <w:b/>
        <w:i w:val="0"/>
      </w:rPr>
    </w:lvl>
    <w:lvl w:ilvl="1">
      <w:start w:val="1"/>
      <w:numFmt w:val="decimal"/>
      <w:lvlText w:val="%2."/>
      <w:lvlJc w:val="left"/>
      <w:pPr>
        <w:ind w:left="964" w:hanging="397"/>
      </w:pPr>
      <w:rPr>
        <w:rFonts w:hint="default"/>
        <w:color w:val="auto"/>
      </w:rPr>
    </w:lvl>
    <w:lvl w:ilvl="2">
      <w:start w:val="1"/>
      <w:numFmt w:val="decimal"/>
      <w:lvlText w:val="%3)"/>
      <w:lvlJc w:val="left"/>
      <w:pPr>
        <w:ind w:left="1304" w:hanging="453"/>
      </w:pPr>
      <w:rPr>
        <w:rFonts w:hint="default"/>
      </w:rPr>
    </w:lvl>
    <w:lvl w:ilvl="3">
      <w:start w:val="1"/>
      <w:numFmt w:val="lowerLetter"/>
      <w:lvlText w:val="%4)"/>
      <w:lvlJc w:val="left"/>
      <w:pPr>
        <w:ind w:left="1588" w:hanging="454"/>
      </w:pPr>
      <w:rPr>
        <w:rFonts w:hint="default"/>
      </w:rPr>
    </w:lvl>
    <w:lvl w:ilvl="4">
      <w:start w:val="1"/>
      <w:numFmt w:val="bullet"/>
      <w:lvlText w:val=""/>
      <w:lvlJc w:val="left"/>
      <w:pPr>
        <w:ind w:left="1871" w:hanging="397"/>
      </w:pPr>
      <w:rPr>
        <w:rFonts w:ascii="Symbol" w:hAnsi="Symbol" w:hint="default"/>
        <w:color w:val="auto"/>
      </w:rPr>
    </w:lvl>
    <w:lvl w:ilvl="5">
      <w:start w:val="1"/>
      <w:numFmt w:val="bullet"/>
      <w:lvlText w:val=""/>
      <w:lvlJc w:val="left"/>
      <w:pPr>
        <w:ind w:left="2155" w:hanging="341"/>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363B21F6"/>
    <w:multiLevelType w:val="multilevel"/>
    <w:tmpl w:val="905E07B8"/>
    <w:lvl w:ilvl="0">
      <w:start w:val="1"/>
      <w:numFmt w:val="none"/>
      <w:suff w:val="space"/>
      <w:lvlText w:val="%1§"/>
      <w:lvlJc w:val="left"/>
      <w:pPr>
        <w:ind w:left="360" w:hanging="3"/>
      </w:pPr>
      <w:rPr>
        <w:rFonts w:hint="default"/>
        <w:b/>
        <w:i w:val="0"/>
      </w:rPr>
    </w:lvl>
    <w:lvl w:ilvl="1">
      <w:start w:val="2"/>
      <w:numFmt w:val="decimal"/>
      <w:lvlText w:val="%2."/>
      <w:lvlJc w:val="left"/>
      <w:pPr>
        <w:ind w:left="964" w:hanging="397"/>
      </w:pPr>
      <w:rPr>
        <w:rFonts w:hint="default"/>
      </w:rPr>
    </w:lvl>
    <w:lvl w:ilvl="2">
      <w:start w:val="1"/>
      <w:numFmt w:val="decimal"/>
      <w:lvlText w:val="%3)"/>
      <w:lvlJc w:val="left"/>
      <w:pPr>
        <w:ind w:left="1304" w:hanging="453"/>
      </w:pPr>
      <w:rPr>
        <w:rFonts w:hint="default"/>
      </w:rPr>
    </w:lvl>
    <w:lvl w:ilvl="3">
      <w:start w:val="1"/>
      <w:numFmt w:val="lowerLetter"/>
      <w:lvlText w:val="%4)"/>
      <w:lvlJc w:val="left"/>
      <w:pPr>
        <w:ind w:left="1588" w:hanging="454"/>
      </w:pPr>
      <w:rPr>
        <w:rFonts w:hint="default"/>
      </w:rPr>
    </w:lvl>
    <w:lvl w:ilvl="4">
      <w:start w:val="1"/>
      <w:numFmt w:val="bullet"/>
      <w:lvlText w:val=""/>
      <w:lvlJc w:val="left"/>
      <w:pPr>
        <w:ind w:left="1871" w:hanging="397"/>
      </w:pPr>
      <w:rPr>
        <w:rFonts w:ascii="Symbol" w:hAnsi="Symbol" w:hint="default"/>
        <w:color w:val="auto"/>
      </w:rPr>
    </w:lvl>
    <w:lvl w:ilvl="5">
      <w:start w:val="1"/>
      <w:numFmt w:val="bullet"/>
      <w:lvlText w:val=""/>
      <w:lvlJc w:val="left"/>
      <w:pPr>
        <w:ind w:left="2155" w:hanging="341"/>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15:restartNumberingAfterBreak="0">
    <w:nsid w:val="36AB7E11"/>
    <w:multiLevelType w:val="multilevel"/>
    <w:tmpl w:val="4AC02714"/>
    <w:lvl w:ilvl="0">
      <w:start w:val="2"/>
      <w:numFmt w:val="decimal"/>
      <w:lvlText w:val="%1."/>
      <w:lvlJc w:val="left"/>
      <w:pPr>
        <w:ind w:left="720" w:hanging="360"/>
      </w:pPr>
      <w:rPr>
        <w:color w:val="auto"/>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0" w15:restartNumberingAfterBreak="0">
    <w:nsid w:val="372B314F"/>
    <w:multiLevelType w:val="multilevel"/>
    <w:tmpl w:val="905E07B8"/>
    <w:lvl w:ilvl="0">
      <w:start w:val="1"/>
      <w:numFmt w:val="none"/>
      <w:suff w:val="space"/>
      <w:lvlText w:val="%1§"/>
      <w:lvlJc w:val="left"/>
      <w:pPr>
        <w:ind w:left="360" w:hanging="3"/>
      </w:pPr>
      <w:rPr>
        <w:rFonts w:hint="default"/>
        <w:b/>
        <w:i w:val="0"/>
      </w:rPr>
    </w:lvl>
    <w:lvl w:ilvl="1">
      <w:start w:val="2"/>
      <w:numFmt w:val="decimal"/>
      <w:lvlText w:val="%2."/>
      <w:lvlJc w:val="left"/>
      <w:pPr>
        <w:ind w:left="964" w:hanging="397"/>
      </w:pPr>
      <w:rPr>
        <w:rFonts w:hint="default"/>
      </w:rPr>
    </w:lvl>
    <w:lvl w:ilvl="2">
      <w:start w:val="1"/>
      <w:numFmt w:val="decimal"/>
      <w:lvlText w:val="%3)"/>
      <w:lvlJc w:val="left"/>
      <w:pPr>
        <w:ind w:left="1304" w:hanging="453"/>
      </w:pPr>
      <w:rPr>
        <w:rFonts w:hint="default"/>
      </w:rPr>
    </w:lvl>
    <w:lvl w:ilvl="3">
      <w:start w:val="1"/>
      <w:numFmt w:val="lowerLetter"/>
      <w:lvlText w:val="%4)"/>
      <w:lvlJc w:val="left"/>
      <w:pPr>
        <w:ind w:left="1588" w:hanging="454"/>
      </w:pPr>
      <w:rPr>
        <w:rFonts w:hint="default"/>
      </w:rPr>
    </w:lvl>
    <w:lvl w:ilvl="4">
      <w:start w:val="1"/>
      <w:numFmt w:val="bullet"/>
      <w:lvlText w:val=""/>
      <w:lvlJc w:val="left"/>
      <w:pPr>
        <w:ind w:left="1871" w:hanging="397"/>
      </w:pPr>
      <w:rPr>
        <w:rFonts w:ascii="Symbol" w:hAnsi="Symbol" w:hint="default"/>
        <w:color w:val="auto"/>
      </w:rPr>
    </w:lvl>
    <w:lvl w:ilvl="5">
      <w:start w:val="1"/>
      <w:numFmt w:val="bullet"/>
      <w:lvlText w:val=""/>
      <w:lvlJc w:val="left"/>
      <w:pPr>
        <w:ind w:left="2155" w:hanging="341"/>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15:restartNumberingAfterBreak="0">
    <w:nsid w:val="37795C7F"/>
    <w:multiLevelType w:val="multilevel"/>
    <w:tmpl w:val="85268404"/>
    <w:lvl w:ilvl="0">
      <w:start w:val="1"/>
      <w:numFmt w:val="none"/>
      <w:suff w:val="space"/>
      <w:lvlText w:val="%1§"/>
      <w:lvlJc w:val="left"/>
      <w:pPr>
        <w:ind w:left="360" w:hanging="3"/>
      </w:pPr>
      <w:rPr>
        <w:rFonts w:hint="default"/>
        <w:b/>
        <w:i w:val="0"/>
      </w:rPr>
    </w:lvl>
    <w:lvl w:ilvl="1">
      <w:start w:val="1"/>
      <w:numFmt w:val="decimal"/>
      <w:lvlText w:val="%2."/>
      <w:lvlJc w:val="left"/>
      <w:pPr>
        <w:ind w:left="964" w:hanging="397"/>
      </w:pPr>
      <w:rPr>
        <w:rFonts w:hint="default"/>
        <w:color w:val="auto"/>
      </w:rPr>
    </w:lvl>
    <w:lvl w:ilvl="2">
      <w:start w:val="1"/>
      <w:numFmt w:val="decimal"/>
      <w:lvlText w:val="%3)"/>
      <w:lvlJc w:val="left"/>
      <w:pPr>
        <w:ind w:left="1304" w:hanging="453"/>
      </w:pPr>
      <w:rPr>
        <w:rFonts w:hint="default"/>
      </w:rPr>
    </w:lvl>
    <w:lvl w:ilvl="3">
      <w:start w:val="1"/>
      <w:numFmt w:val="lowerLetter"/>
      <w:lvlText w:val="%4)"/>
      <w:lvlJc w:val="left"/>
      <w:pPr>
        <w:ind w:left="1588" w:hanging="454"/>
      </w:pPr>
      <w:rPr>
        <w:rFonts w:hint="default"/>
      </w:rPr>
    </w:lvl>
    <w:lvl w:ilvl="4">
      <w:start w:val="1"/>
      <w:numFmt w:val="bullet"/>
      <w:lvlText w:val=""/>
      <w:lvlJc w:val="left"/>
      <w:pPr>
        <w:ind w:left="1871" w:hanging="397"/>
      </w:pPr>
      <w:rPr>
        <w:rFonts w:ascii="Symbol" w:hAnsi="Symbol" w:hint="default"/>
        <w:color w:val="auto"/>
      </w:rPr>
    </w:lvl>
    <w:lvl w:ilvl="5">
      <w:start w:val="1"/>
      <w:numFmt w:val="bullet"/>
      <w:lvlText w:val=""/>
      <w:lvlJc w:val="left"/>
      <w:pPr>
        <w:ind w:left="2155" w:hanging="341"/>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2" w15:restartNumberingAfterBreak="0">
    <w:nsid w:val="37A15990"/>
    <w:multiLevelType w:val="multilevel"/>
    <w:tmpl w:val="8F10C8C4"/>
    <w:styleLink w:val="Styl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3" w15:restartNumberingAfterBreak="0">
    <w:nsid w:val="38A71100"/>
    <w:multiLevelType w:val="multilevel"/>
    <w:tmpl w:val="A530AEA4"/>
    <w:lvl w:ilvl="0">
      <w:start w:val="101"/>
      <w:numFmt w:val="none"/>
      <w:suff w:val="space"/>
      <w:lvlText w:val="%1§"/>
      <w:lvlJc w:val="left"/>
      <w:pPr>
        <w:ind w:left="360" w:hanging="3"/>
      </w:pPr>
      <w:rPr>
        <w:rFonts w:hint="default"/>
        <w:b/>
        <w:i w:val="0"/>
      </w:rPr>
    </w:lvl>
    <w:lvl w:ilvl="1">
      <w:start w:val="1"/>
      <w:numFmt w:val="decimal"/>
      <w:lvlText w:val="%2."/>
      <w:lvlJc w:val="left"/>
      <w:pPr>
        <w:ind w:left="964" w:hanging="397"/>
      </w:pPr>
      <w:rPr>
        <w:rFonts w:hint="default"/>
        <w:color w:val="auto"/>
      </w:rPr>
    </w:lvl>
    <w:lvl w:ilvl="2">
      <w:start w:val="1"/>
      <w:numFmt w:val="decimal"/>
      <w:lvlText w:val="%3)"/>
      <w:lvlJc w:val="left"/>
      <w:pPr>
        <w:ind w:left="1304" w:hanging="453"/>
      </w:pPr>
      <w:rPr>
        <w:rFonts w:hint="default"/>
      </w:rPr>
    </w:lvl>
    <w:lvl w:ilvl="3">
      <w:start w:val="1"/>
      <w:numFmt w:val="lowerLetter"/>
      <w:lvlText w:val="%4)"/>
      <w:lvlJc w:val="left"/>
      <w:pPr>
        <w:ind w:left="1588" w:hanging="454"/>
      </w:pPr>
      <w:rPr>
        <w:rFonts w:hint="default"/>
      </w:rPr>
    </w:lvl>
    <w:lvl w:ilvl="4">
      <w:start w:val="1"/>
      <w:numFmt w:val="bullet"/>
      <w:lvlText w:val=""/>
      <w:lvlJc w:val="left"/>
      <w:pPr>
        <w:ind w:left="1871" w:hanging="397"/>
      </w:pPr>
      <w:rPr>
        <w:rFonts w:ascii="Symbol" w:hAnsi="Symbol" w:hint="default"/>
        <w:color w:val="auto"/>
      </w:rPr>
    </w:lvl>
    <w:lvl w:ilvl="5">
      <w:start w:val="1"/>
      <w:numFmt w:val="bullet"/>
      <w:lvlText w:val=""/>
      <w:lvlJc w:val="left"/>
      <w:pPr>
        <w:ind w:left="2155" w:hanging="341"/>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4" w15:restartNumberingAfterBreak="0">
    <w:nsid w:val="39D567C1"/>
    <w:multiLevelType w:val="multilevel"/>
    <w:tmpl w:val="5A780F8E"/>
    <w:lvl w:ilvl="0">
      <w:start w:val="1"/>
      <w:numFmt w:val="none"/>
      <w:suff w:val="space"/>
      <w:lvlText w:val="%1§"/>
      <w:lvlJc w:val="left"/>
      <w:pPr>
        <w:ind w:left="360" w:hanging="3"/>
      </w:pPr>
      <w:rPr>
        <w:rFonts w:hint="default"/>
        <w:b/>
        <w:i w:val="0"/>
      </w:rPr>
    </w:lvl>
    <w:lvl w:ilvl="1">
      <w:start w:val="1"/>
      <w:numFmt w:val="decimal"/>
      <w:lvlText w:val="%2."/>
      <w:lvlJc w:val="left"/>
      <w:pPr>
        <w:ind w:left="964" w:hanging="397"/>
      </w:pPr>
      <w:rPr>
        <w:rFonts w:hint="default"/>
        <w:color w:val="auto"/>
      </w:rPr>
    </w:lvl>
    <w:lvl w:ilvl="2">
      <w:start w:val="1"/>
      <w:numFmt w:val="decimal"/>
      <w:lvlText w:val="%3)"/>
      <w:lvlJc w:val="left"/>
      <w:pPr>
        <w:ind w:left="1304" w:hanging="453"/>
      </w:pPr>
      <w:rPr>
        <w:rFonts w:hint="default"/>
      </w:rPr>
    </w:lvl>
    <w:lvl w:ilvl="3">
      <w:start w:val="1"/>
      <w:numFmt w:val="lowerLetter"/>
      <w:lvlText w:val="%4)"/>
      <w:lvlJc w:val="left"/>
      <w:pPr>
        <w:ind w:left="1588" w:hanging="454"/>
      </w:pPr>
      <w:rPr>
        <w:rFonts w:hint="default"/>
      </w:rPr>
    </w:lvl>
    <w:lvl w:ilvl="4">
      <w:start w:val="1"/>
      <w:numFmt w:val="bullet"/>
      <w:lvlText w:val=""/>
      <w:lvlJc w:val="left"/>
      <w:pPr>
        <w:ind w:left="1871" w:hanging="397"/>
      </w:pPr>
      <w:rPr>
        <w:rFonts w:ascii="Symbol" w:hAnsi="Symbol" w:hint="default"/>
        <w:color w:val="auto"/>
      </w:rPr>
    </w:lvl>
    <w:lvl w:ilvl="5">
      <w:start w:val="1"/>
      <w:numFmt w:val="bullet"/>
      <w:lvlText w:val=""/>
      <w:lvlJc w:val="left"/>
      <w:pPr>
        <w:ind w:left="2155" w:hanging="341"/>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5" w15:restartNumberingAfterBreak="0">
    <w:nsid w:val="3A8D6D83"/>
    <w:multiLevelType w:val="multilevel"/>
    <w:tmpl w:val="C66E1944"/>
    <w:lvl w:ilvl="0">
      <w:start w:val="1"/>
      <w:numFmt w:val="none"/>
      <w:suff w:val="space"/>
      <w:lvlText w:val="%1§"/>
      <w:lvlJc w:val="left"/>
      <w:pPr>
        <w:ind w:left="360" w:hanging="3"/>
      </w:pPr>
      <w:rPr>
        <w:rFonts w:hint="default"/>
        <w:b/>
        <w:i w:val="0"/>
      </w:rPr>
    </w:lvl>
    <w:lvl w:ilvl="1">
      <w:start w:val="1"/>
      <w:numFmt w:val="decimal"/>
      <w:lvlText w:val="%2."/>
      <w:lvlJc w:val="left"/>
      <w:pPr>
        <w:ind w:left="1191" w:hanging="624"/>
      </w:pPr>
      <w:rPr>
        <w:rFonts w:hint="default"/>
      </w:rPr>
    </w:lvl>
    <w:lvl w:ilvl="2">
      <w:start w:val="1"/>
      <w:numFmt w:val="decimal"/>
      <w:lvlText w:val="%3)"/>
      <w:lvlJc w:val="left"/>
      <w:pPr>
        <w:ind w:left="1304" w:hanging="453"/>
      </w:pPr>
      <w:rPr>
        <w:rFonts w:hint="default"/>
      </w:rPr>
    </w:lvl>
    <w:lvl w:ilvl="3">
      <w:start w:val="1"/>
      <w:numFmt w:val="lowerLetter"/>
      <w:lvlText w:val="%4)"/>
      <w:lvlJc w:val="left"/>
      <w:pPr>
        <w:ind w:left="1588" w:hanging="454"/>
      </w:pPr>
      <w:rPr>
        <w:rFonts w:hint="default"/>
      </w:rPr>
    </w:lvl>
    <w:lvl w:ilvl="4">
      <w:start w:val="1"/>
      <w:numFmt w:val="bullet"/>
      <w:lvlText w:val=""/>
      <w:lvlJc w:val="left"/>
      <w:pPr>
        <w:ind w:left="1871" w:hanging="397"/>
      </w:pPr>
      <w:rPr>
        <w:rFonts w:ascii="Symbol" w:hAnsi="Symbol" w:hint="default"/>
        <w:color w:val="auto"/>
      </w:rPr>
    </w:lvl>
    <w:lvl w:ilvl="5">
      <w:start w:val="1"/>
      <w:numFmt w:val="bullet"/>
      <w:lvlText w:val=""/>
      <w:lvlJc w:val="left"/>
      <w:pPr>
        <w:ind w:left="2155" w:hanging="341"/>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6" w15:restartNumberingAfterBreak="0">
    <w:nsid w:val="3BF43627"/>
    <w:multiLevelType w:val="multilevel"/>
    <w:tmpl w:val="41DAD994"/>
    <w:lvl w:ilvl="0">
      <w:start w:val="1"/>
      <w:numFmt w:val="none"/>
      <w:suff w:val="space"/>
      <w:lvlText w:val="%1§"/>
      <w:lvlJc w:val="left"/>
      <w:pPr>
        <w:ind w:left="360" w:hanging="3"/>
      </w:pPr>
      <w:rPr>
        <w:rFonts w:hint="default"/>
        <w:b/>
        <w:i w:val="0"/>
      </w:rPr>
    </w:lvl>
    <w:lvl w:ilvl="1">
      <w:start w:val="2"/>
      <w:numFmt w:val="decimal"/>
      <w:lvlText w:val="%2."/>
      <w:lvlJc w:val="left"/>
      <w:pPr>
        <w:ind w:left="964" w:hanging="397"/>
      </w:pPr>
      <w:rPr>
        <w:rFonts w:hint="default"/>
      </w:rPr>
    </w:lvl>
    <w:lvl w:ilvl="2">
      <w:start w:val="1"/>
      <w:numFmt w:val="decimal"/>
      <w:lvlText w:val="%3)"/>
      <w:lvlJc w:val="left"/>
      <w:pPr>
        <w:ind w:left="1304" w:hanging="453"/>
      </w:pPr>
      <w:rPr>
        <w:rFonts w:hint="default"/>
      </w:rPr>
    </w:lvl>
    <w:lvl w:ilvl="3">
      <w:start w:val="1"/>
      <w:numFmt w:val="lowerLetter"/>
      <w:lvlText w:val="%4)"/>
      <w:lvlJc w:val="left"/>
      <w:pPr>
        <w:ind w:left="1588" w:hanging="454"/>
      </w:pPr>
      <w:rPr>
        <w:rFonts w:hint="default"/>
      </w:rPr>
    </w:lvl>
    <w:lvl w:ilvl="4">
      <w:start w:val="1"/>
      <w:numFmt w:val="bullet"/>
      <w:lvlText w:val=""/>
      <w:lvlJc w:val="left"/>
      <w:pPr>
        <w:ind w:left="1871" w:hanging="397"/>
      </w:pPr>
      <w:rPr>
        <w:rFonts w:ascii="Symbol" w:hAnsi="Symbol" w:hint="default"/>
        <w:color w:val="auto"/>
      </w:rPr>
    </w:lvl>
    <w:lvl w:ilvl="5">
      <w:start w:val="1"/>
      <w:numFmt w:val="bullet"/>
      <w:lvlText w:val=""/>
      <w:lvlJc w:val="left"/>
      <w:pPr>
        <w:ind w:left="2155" w:hanging="341"/>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7" w15:restartNumberingAfterBreak="0">
    <w:nsid w:val="3EC72286"/>
    <w:multiLevelType w:val="multilevel"/>
    <w:tmpl w:val="52420DA4"/>
    <w:lvl w:ilvl="0">
      <w:start w:val="101"/>
      <w:numFmt w:val="none"/>
      <w:suff w:val="space"/>
      <w:lvlText w:val="%1§"/>
      <w:lvlJc w:val="left"/>
      <w:pPr>
        <w:ind w:left="360" w:hanging="3"/>
      </w:pPr>
      <w:rPr>
        <w:rFonts w:hint="default"/>
        <w:b/>
        <w:i w:val="0"/>
      </w:rPr>
    </w:lvl>
    <w:lvl w:ilvl="1">
      <w:start w:val="2"/>
      <w:numFmt w:val="decimal"/>
      <w:lvlText w:val="%2."/>
      <w:lvlJc w:val="left"/>
      <w:pPr>
        <w:ind w:left="964" w:hanging="397"/>
      </w:pPr>
      <w:rPr>
        <w:rFonts w:hint="default"/>
        <w:color w:val="auto"/>
      </w:rPr>
    </w:lvl>
    <w:lvl w:ilvl="2">
      <w:start w:val="1"/>
      <w:numFmt w:val="decimal"/>
      <w:lvlText w:val="%3)"/>
      <w:lvlJc w:val="left"/>
      <w:pPr>
        <w:ind w:left="1304" w:hanging="453"/>
      </w:pPr>
      <w:rPr>
        <w:rFonts w:hint="default"/>
      </w:rPr>
    </w:lvl>
    <w:lvl w:ilvl="3">
      <w:start w:val="1"/>
      <w:numFmt w:val="lowerLetter"/>
      <w:lvlText w:val="%4)"/>
      <w:lvlJc w:val="left"/>
      <w:pPr>
        <w:ind w:left="1588" w:hanging="454"/>
      </w:pPr>
      <w:rPr>
        <w:rFonts w:hint="default"/>
      </w:rPr>
    </w:lvl>
    <w:lvl w:ilvl="4">
      <w:start w:val="1"/>
      <w:numFmt w:val="bullet"/>
      <w:lvlText w:val=""/>
      <w:lvlJc w:val="left"/>
      <w:pPr>
        <w:ind w:left="1871" w:hanging="397"/>
      </w:pPr>
      <w:rPr>
        <w:rFonts w:ascii="Symbol" w:hAnsi="Symbol" w:hint="default"/>
        <w:color w:val="auto"/>
      </w:rPr>
    </w:lvl>
    <w:lvl w:ilvl="5">
      <w:start w:val="1"/>
      <w:numFmt w:val="bullet"/>
      <w:lvlText w:val=""/>
      <w:lvlJc w:val="left"/>
      <w:pPr>
        <w:ind w:left="2155" w:hanging="341"/>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8" w15:restartNumberingAfterBreak="0">
    <w:nsid w:val="3F3C2A8E"/>
    <w:multiLevelType w:val="multilevel"/>
    <w:tmpl w:val="5A780F8E"/>
    <w:lvl w:ilvl="0">
      <w:start w:val="1"/>
      <w:numFmt w:val="none"/>
      <w:suff w:val="space"/>
      <w:lvlText w:val="%1§"/>
      <w:lvlJc w:val="left"/>
      <w:pPr>
        <w:ind w:left="360" w:hanging="3"/>
      </w:pPr>
      <w:rPr>
        <w:rFonts w:hint="default"/>
        <w:b/>
        <w:i w:val="0"/>
      </w:rPr>
    </w:lvl>
    <w:lvl w:ilvl="1">
      <w:start w:val="1"/>
      <w:numFmt w:val="decimal"/>
      <w:lvlText w:val="%2."/>
      <w:lvlJc w:val="left"/>
      <w:pPr>
        <w:ind w:left="964" w:hanging="397"/>
      </w:pPr>
      <w:rPr>
        <w:rFonts w:hint="default"/>
        <w:color w:val="auto"/>
      </w:rPr>
    </w:lvl>
    <w:lvl w:ilvl="2">
      <w:start w:val="1"/>
      <w:numFmt w:val="decimal"/>
      <w:lvlText w:val="%3)"/>
      <w:lvlJc w:val="left"/>
      <w:pPr>
        <w:ind w:left="1304" w:hanging="453"/>
      </w:pPr>
      <w:rPr>
        <w:rFonts w:hint="default"/>
      </w:rPr>
    </w:lvl>
    <w:lvl w:ilvl="3">
      <w:start w:val="1"/>
      <w:numFmt w:val="lowerLetter"/>
      <w:lvlText w:val="%4)"/>
      <w:lvlJc w:val="left"/>
      <w:pPr>
        <w:ind w:left="1588" w:hanging="454"/>
      </w:pPr>
      <w:rPr>
        <w:rFonts w:hint="default"/>
      </w:rPr>
    </w:lvl>
    <w:lvl w:ilvl="4">
      <w:start w:val="1"/>
      <w:numFmt w:val="bullet"/>
      <w:lvlText w:val=""/>
      <w:lvlJc w:val="left"/>
      <w:pPr>
        <w:ind w:left="1871" w:hanging="397"/>
      </w:pPr>
      <w:rPr>
        <w:rFonts w:ascii="Symbol" w:hAnsi="Symbol" w:hint="default"/>
        <w:color w:val="auto"/>
      </w:rPr>
    </w:lvl>
    <w:lvl w:ilvl="5">
      <w:start w:val="1"/>
      <w:numFmt w:val="bullet"/>
      <w:lvlText w:val=""/>
      <w:lvlJc w:val="left"/>
      <w:pPr>
        <w:ind w:left="2155" w:hanging="341"/>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9" w15:restartNumberingAfterBreak="0">
    <w:nsid w:val="419E00C7"/>
    <w:multiLevelType w:val="multilevel"/>
    <w:tmpl w:val="85268404"/>
    <w:lvl w:ilvl="0">
      <w:start w:val="1"/>
      <w:numFmt w:val="none"/>
      <w:suff w:val="space"/>
      <w:lvlText w:val="%1§"/>
      <w:lvlJc w:val="left"/>
      <w:pPr>
        <w:ind w:left="360" w:hanging="3"/>
      </w:pPr>
      <w:rPr>
        <w:rFonts w:hint="default"/>
        <w:b/>
        <w:i w:val="0"/>
      </w:rPr>
    </w:lvl>
    <w:lvl w:ilvl="1">
      <w:start w:val="1"/>
      <w:numFmt w:val="decimal"/>
      <w:lvlText w:val="%2."/>
      <w:lvlJc w:val="left"/>
      <w:pPr>
        <w:ind w:left="964" w:hanging="397"/>
      </w:pPr>
      <w:rPr>
        <w:rFonts w:hint="default"/>
        <w:color w:val="auto"/>
      </w:rPr>
    </w:lvl>
    <w:lvl w:ilvl="2">
      <w:start w:val="1"/>
      <w:numFmt w:val="decimal"/>
      <w:lvlText w:val="%3)"/>
      <w:lvlJc w:val="left"/>
      <w:pPr>
        <w:ind w:left="1304" w:hanging="453"/>
      </w:pPr>
      <w:rPr>
        <w:rFonts w:hint="default"/>
      </w:rPr>
    </w:lvl>
    <w:lvl w:ilvl="3">
      <w:start w:val="1"/>
      <w:numFmt w:val="lowerLetter"/>
      <w:lvlText w:val="%4)"/>
      <w:lvlJc w:val="left"/>
      <w:pPr>
        <w:ind w:left="1588" w:hanging="454"/>
      </w:pPr>
      <w:rPr>
        <w:rFonts w:hint="default"/>
      </w:rPr>
    </w:lvl>
    <w:lvl w:ilvl="4">
      <w:start w:val="1"/>
      <w:numFmt w:val="bullet"/>
      <w:lvlText w:val=""/>
      <w:lvlJc w:val="left"/>
      <w:pPr>
        <w:ind w:left="1871" w:hanging="397"/>
      </w:pPr>
      <w:rPr>
        <w:rFonts w:ascii="Symbol" w:hAnsi="Symbol" w:hint="default"/>
        <w:color w:val="auto"/>
      </w:rPr>
    </w:lvl>
    <w:lvl w:ilvl="5">
      <w:start w:val="1"/>
      <w:numFmt w:val="bullet"/>
      <w:lvlText w:val=""/>
      <w:lvlJc w:val="left"/>
      <w:pPr>
        <w:ind w:left="2155" w:hanging="341"/>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0" w15:restartNumberingAfterBreak="0">
    <w:nsid w:val="42BE28BA"/>
    <w:multiLevelType w:val="multilevel"/>
    <w:tmpl w:val="85268404"/>
    <w:lvl w:ilvl="0">
      <w:start w:val="1"/>
      <w:numFmt w:val="none"/>
      <w:suff w:val="space"/>
      <w:lvlText w:val="%1§"/>
      <w:lvlJc w:val="left"/>
      <w:pPr>
        <w:ind w:left="360" w:hanging="3"/>
      </w:pPr>
      <w:rPr>
        <w:rFonts w:hint="default"/>
        <w:b/>
        <w:i w:val="0"/>
      </w:rPr>
    </w:lvl>
    <w:lvl w:ilvl="1">
      <w:start w:val="1"/>
      <w:numFmt w:val="decimal"/>
      <w:lvlText w:val="%2."/>
      <w:lvlJc w:val="left"/>
      <w:pPr>
        <w:ind w:left="964" w:hanging="397"/>
      </w:pPr>
      <w:rPr>
        <w:rFonts w:hint="default"/>
        <w:color w:val="auto"/>
      </w:rPr>
    </w:lvl>
    <w:lvl w:ilvl="2">
      <w:start w:val="1"/>
      <w:numFmt w:val="decimal"/>
      <w:lvlText w:val="%3)"/>
      <w:lvlJc w:val="left"/>
      <w:pPr>
        <w:ind w:left="1304" w:hanging="453"/>
      </w:pPr>
      <w:rPr>
        <w:rFonts w:hint="default"/>
      </w:rPr>
    </w:lvl>
    <w:lvl w:ilvl="3">
      <w:start w:val="1"/>
      <w:numFmt w:val="lowerLetter"/>
      <w:lvlText w:val="%4)"/>
      <w:lvlJc w:val="left"/>
      <w:pPr>
        <w:ind w:left="1588" w:hanging="454"/>
      </w:pPr>
      <w:rPr>
        <w:rFonts w:hint="default"/>
      </w:rPr>
    </w:lvl>
    <w:lvl w:ilvl="4">
      <w:start w:val="1"/>
      <w:numFmt w:val="bullet"/>
      <w:lvlText w:val=""/>
      <w:lvlJc w:val="left"/>
      <w:pPr>
        <w:ind w:left="1871" w:hanging="397"/>
      </w:pPr>
      <w:rPr>
        <w:rFonts w:ascii="Symbol" w:hAnsi="Symbol" w:hint="default"/>
        <w:color w:val="auto"/>
      </w:rPr>
    </w:lvl>
    <w:lvl w:ilvl="5">
      <w:start w:val="1"/>
      <w:numFmt w:val="bullet"/>
      <w:lvlText w:val=""/>
      <w:lvlJc w:val="left"/>
      <w:pPr>
        <w:ind w:left="2155" w:hanging="341"/>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1" w15:restartNumberingAfterBreak="0">
    <w:nsid w:val="433E7207"/>
    <w:multiLevelType w:val="multilevel"/>
    <w:tmpl w:val="905E07B8"/>
    <w:lvl w:ilvl="0">
      <w:start w:val="1"/>
      <w:numFmt w:val="none"/>
      <w:suff w:val="space"/>
      <w:lvlText w:val="%1§"/>
      <w:lvlJc w:val="left"/>
      <w:pPr>
        <w:ind w:left="360" w:hanging="3"/>
      </w:pPr>
      <w:rPr>
        <w:rFonts w:hint="default"/>
        <w:b/>
        <w:i w:val="0"/>
      </w:rPr>
    </w:lvl>
    <w:lvl w:ilvl="1">
      <w:start w:val="2"/>
      <w:numFmt w:val="decimal"/>
      <w:lvlText w:val="%2."/>
      <w:lvlJc w:val="left"/>
      <w:pPr>
        <w:ind w:left="964" w:hanging="397"/>
      </w:pPr>
      <w:rPr>
        <w:rFonts w:hint="default"/>
      </w:rPr>
    </w:lvl>
    <w:lvl w:ilvl="2">
      <w:start w:val="1"/>
      <w:numFmt w:val="decimal"/>
      <w:lvlText w:val="%3)"/>
      <w:lvlJc w:val="left"/>
      <w:pPr>
        <w:ind w:left="1304" w:hanging="453"/>
      </w:pPr>
      <w:rPr>
        <w:rFonts w:hint="default"/>
      </w:rPr>
    </w:lvl>
    <w:lvl w:ilvl="3">
      <w:start w:val="1"/>
      <w:numFmt w:val="lowerLetter"/>
      <w:lvlText w:val="%4)"/>
      <w:lvlJc w:val="left"/>
      <w:pPr>
        <w:ind w:left="1588" w:hanging="454"/>
      </w:pPr>
      <w:rPr>
        <w:rFonts w:hint="default"/>
      </w:rPr>
    </w:lvl>
    <w:lvl w:ilvl="4">
      <w:start w:val="1"/>
      <w:numFmt w:val="bullet"/>
      <w:lvlText w:val=""/>
      <w:lvlJc w:val="left"/>
      <w:pPr>
        <w:ind w:left="1871" w:hanging="397"/>
      </w:pPr>
      <w:rPr>
        <w:rFonts w:ascii="Symbol" w:hAnsi="Symbol" w:hint="default"/>
        <w:color w:val="auto"/>
      </w:rPr>
    </w:lvl>
    <w:lvl w:ilvl="5">
      <w:start w:val="1"/>
      <w:numFmt w:val="bullet"/>
      <w:lvlText w:val=""/>
      <w:lvlJc w:val="left"/>
      <w:pPr>
        <w:ind w:left="2155" w:hanging="341"/>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2" w15:restartNumberingAfterBreak="0">
    <w:nsid w:val="4393116C"/>
    <w:multiLevelType w:val="hybridMultilevel"/>
    <w:tmpl w:val="DC1A6116"/>
    <w:name w:val="WW8Num7222222222232"/>
    <w:lvl w:ilvl="0" w:tplc="9D3C7B98">
      <w:start w:val="1"/>
      <w:numFmt w:val="lowerLetter"/>
      <w:lvlText w:val="%1)"/>
      <w:lvlJc w:val="left"/>
      <w:pPr>
        <w:tabs>
          <w:tab w:val="num" w:pos="680"/>
        </w:tabs>
        <w:ind w:left="680" w:hanging="340"/>
      </w:pPr>
      <w:rPr>
        <w:rFonts w:hint="default"/>
        <w:b/>
        <w:i w:val="0"/>
      </w:rPr>
    </w:lvl>
    <w:lvl w:ilvl="1" w:tplc="E5660602">
      <w:start w:val="1"/>
      <w:numFmt w:val="decimal"/>
      <w:lvlText w:val="%2."/>
      <w:lvlJc w:val="left"/>
      <w:pPr>
        <w:ind w:left="1440" w:hanging="360"/>
      </w:pPr>
      <w:rPr>
        <w:rFonts w:hint="default"/>
        <w:b/>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3" w15:restartNumberingAfterBreak="0">
    <w:nsid w:val="4675288B"/>
    <w:multiLevelType w:val="multilevel"/>
    <w:tmpl w:val="1BD291BE"/>
    <w:lvl w:ilvl="0">
      <w:start w:val="101"/>
      <w:numFmt w:val="none"/>
      <w:suff w:val="space"/>
      <w:lvlText w:val="%1§"/>
      <w:lvlJc w:val="left"/>
      <w:pPr>
        <w:ind w:left="360" w:hanging="3"/>
      </w:pPr>
      <w:rPr>
        <w:rFonts w:hint="default"/>
        <w:b/>
        <w:i w:val="0"/>
      </w:rPr>
    </w:lvl>
    <w:lvl w:ilvl="1">
      <w:start w:val="1"/>
      <w:numFmt w:val="decimal"/>
      <w:lvlText w:val="%2."/>
      <w:lvlJc w:val="left"/>
      <w:pPr>
        <w:ind w:left="964" w:hanging="397"/>
      </w:pPr>
      <w:rPr>
        <w:rFonts w:hint="default"/>
        <w:color w:val="auto"/>
      </w:rPr>
    </w:lvl>
    <w:lvl w:ilvl="2">
      <w:start w:val="1"/>
      <w:numFmt w:val="decimal"/>
      <w:lvlText w:val="%3)"/>
      <w:lvlJc w:val="left"/>
      <w:pPr>
        <w:ind w:left="1304" w:hanging="453"/>
      </w:pPr>
      <w:rPr>
        <w:rFonts w:hint="default"/>
      </w:rPr>
    </w:lvl>
    <w:lvl w:ilvl="3">
      <w:start w:val="1"/>
      <w:numFmt w:val="lowerLetter"/>
      <w:lvlText w:val="%4)"/>
      <w:lvlJc w:val="left"/>
      <w:pPr>
        <w:ind w:left="1588" w:hanging="454"/>
      </w:pPr>
      <w:rPr>
        <w:rFonts w:hint="default"/>
      </w:rPr>
    </w:lvl>
    <w:lvl w:ilvl="4">
      <w:start w:val="1"/>
      <w:numFmt w:val="bullet"/>
      <w:lvlText w:val=""/>
      <w:lvlJc w:val="left"/>
      <w:pPr>
        <w:ind w:left="1871" w:hanging="397"/>
      </w:pPr>
      <w:rPr>
        <w:rFonts w:ascii="Symbol" w:hAnsi="Symbol" w:hint="default"/>
        <w:color w:val="auto"/>
      </w:rPr>
    </w:lvl>
    <w:lvl w:ilvl="5">
      <w:start w:val="1"/>
      <w:numFmt w:val="bullet"/>
      <w:lvlText w:val=""/>
      <w:lvlJc w:val="left"/>
      <w:pPr>
        <w:ind w:left="2155" w:hanging="341"/>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4" w15:restartNumberingAfterBreak="0">
    <w:nsid w:val="4757181A"/>
    <w:multiLevelType w:val="multilevel"/>
    <w:tmpl w:val="85268404"/>
    <w:lvl w:ilvl="0">
      <w:start w:val="1"/>
      <w:numFmt w:val="none"/>
      <w:suff w:val="space"/>
      <w:lvlText w:val="%1§"/>
      <w:lvlJc w:val="left"/>
      <w:pPr>
        <w:ind w:left="360" w:hanging="3"/>
      </w:pPr>
      <w:rPr>
        <w:rFonts w:hint="default"/>
        <w:b/>
        <w:i w:val="0"/>
      </w:rPr>
    </w:lvl>
    <w:lvl w:ilvl="1">
      <w:start w:val="1"/>
      <w:numFmt w:val="decimal"/>
      <w:lvlText w:val="%2."/>
      <w:lvlJc w:val="left"/>
      <w:pPr>
        <w:ind w:left="964" w:hanging="397"/>
      </w:pPr>
      <w:rPr>
        <w:rFonts w:hint="default"/>
        <w:color w:val="auto"/>
      </w:rPr>
    </w:lvl>
    <w:lvl w:ilvl="2">
      <w:start w:val="1"/>
      <w:numFmt w:val="decimal"/>
      <w:lvlText w:val="%3)"/>
      <w:lvlJc w:val="left"/>
      <w:pPr>
        <w:ind w:left="1304" w:hanging="453"/>
      </w:pPr>
      <w:rPr>
        <w:rFonts w:hint="default"/>
      </w:rPr>
    </w:lvl>
    <w:lvl w:ilvl="3">
      <w:start w:val="1"/>
      <w:numFmt w:val="lowerLetter"/>
      <w:lvlText w:val="%4)"/>
      <w:lvlJc w:val="left"/>
      <w:pPr>
        <w:ind w:left="1588" w:hanging="454"/>
      </w:pPr>
      <w:rPr>
        <w:rFonts w:hint="default"/>
      </w:rPr>
    </w:lvl>
    <w:lvl w:ilvl="4">
      <w:start w:val="1"/>
      <w:numFmt w:val="bullet"/>
      <w:lvlText w:val=""/>
      <w:lvlJc w:val="left"/>
      <w:pPr>
        <w:ind w:left="1871" w:hanging="397"/>
      </w:pPr>
      <w:rPr>
        <w:rFonts w:ascii="Symbol" w:hAnsi="Symbol" w:hint="default"/>
        <w:color w:val="auto"/>
      </w:rPr>
    </w:lvl>
    <w:lvl w:ilvl="5">
      <w:start w:val="1"/>
      <w:numFmt w:val="bullet"/>
      <w:lvlText w:val=""/>
      <w:lvlJc w:val="left"/>
      <w:pPr>
        <w:ind w:left="2155" w:hanging="341"/>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5" w15:restartNumberingAfterBreak="0">
    <w:nsid w:val="47B237FE"/>
    <w:multiLevelType w:val="multilevel"/>
    <w:tmpl w:val="905E07B8"/>
    <w:lvl w:ilvl="0">
      <w:start w:val="1"/>
      <w:numFmt w:val="none"/>
      <w:suff w:val="space"/>
      <w:lvlText w:val="%1§"/>
      <w:lvlJc w:val="left"/>
      <w:pPr>
        <w:ind w:left="360" w:hanging="3"/>
      </w:pPr>
      <w:rPr>
        <w:rFonts w:hint="default"/>
        <w:b/>
        <w:i w:val="0"/>
      </w:rPr>
    </w:lvl>
    <w:lvl w:ilvl="1">
      <w:start w:val="2"/>
      <w:numFmt w:val="decimal"/>
      <w:lvlText w:val="%2."/>
      <w:lvlJc w:val="left"/>
      <w:pPr>
        <w:ind w:left="964" w:hanging="397"/>
      </w:pPr>
      <w:rPr>
        <w:rFonts w:hint="default"/>
      </w:rPr>
    </w:lvl>
    <w:lvl w:ilvl="2">
      <w:start w:val="1"/>
      <w:numFmt w:val="decimal"/>
      <w:lvlText w:val="%3)"/>
      <w:lvlJc w:val="left"/>
      <w:pPr>
        <w:ind w:left="1304" w:hanging="453"/>
      </w:pPr>
      <w:rPr>
        <w:rFonts w:hint="default"/>
      </w:rPr>
    </w:lvl>
    <w:lvl w:ilvl="3">
      <w:start w:val="1"/>
      <w:numFmt w:val="lowerLetter"/>
      <w:lvlText w:val="%4)"/>
      <w:lvlJc w:val="left"/>
      <w:pPr>
        <w:ind w:left="1588" w:hanging="454"/>
      </w:pPr>
      <w:rPr>
        <w:rFonts w:hint="default"/>
      </w:rPr>
    </w:lvl>
    <w:lvl w:ilvl="4">
      <w:start w:val="1"/>
      <w:numFmt w:val="bullet"/>
      <w:lvlText w:val=""/>
      <w:lvlJc w:val="left"/>
      <w:pPr>
        <w:ind w:left="1871" w:hanging="397"/>
      </w:pPr>
      <w:rPr>
        <w:rFonts w:ascii="Symbol" w:hAnsi="Symbol" w:hint="default"/>
        <w:color w:val="auto"/>
      </w:rPr>
    </w:lvl>
    <w:lvl w:ilvl="5">
      <w:start w:val="1"/>
      <w:numFmt w:val="bullet"/>
      <w:lvlText w:val=""/>
      <w:lvlJc w:val="left"/>
      <w:pPr>
        <w:ind w:left="2155" w:hanging="341"/>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6" w15:restartNumberingAfterBreak="0">
    <w:nsid w:val="47C06701"/>
    <w:multiLevelType w:val="multilevel"/>
    <w:tmpl w:val="4CF4A702"/>
    <w:styleLink w:val="Statut"/>
    <w:lvl w:ilvl="0">
      <w:start w:val="1"/>
      <w:numFmt w:val="decimal"/>
      <w:lvlText w:val="%1."/>
      <w:lvlJc w:val="left"/>
      <w:pPr>
        <w:ind w:left="357" w:hanging="357"/>
      </w:pPr>
      <w:rPr>
        <w:rFonts w:ascii="Calibri" w:hAnsi="Calibri" w:hint="default"/>
        <w:b/>
        <w:i w:val="0"/>
        <w:sz w:val="24"/>
      </w:rPr>
    </w:lvl>
    <w:lvl w:ilvl="1">
      <w:start w:val="1"/>
      <w:numFmt w:val="none"/>
      <w:suff w:val="space"/>
      <w:lvlText w:val="1)"/>
      <w:lvlJc w:val="left"/>
      <w:pPr>
        <w:ind w:left="964" w:hanging="510"/>
      </w:pPr>
      <w:rPr>
        <w:rFonts w:ascii="Calibri" w:hAnsi="Calibri" w:hint="default"/>
        <w:b w:val="0"/>
        <w:i w:val="0"/>
        <w:sz w:val="24"/>
      </w:rPr>
    </w:lvl>
    <w:lvl w:ilvl="2">
      <w:start w:val="1"/>
      <w:numFmt w:val="lowerLetter"/>
      <w:suff w:val="space"/>
      <w:lvlText w:val="%3)"/>
      <w:lvlJc w:val="left"/>
      <w:pPr>
        <w:ind w:left="1474" w:hanging="453"/>
      </w:pPr>
      <w:rPr>
        <w:rFonts w:ascii="Calibri" w:hAnsi="Calibri" w:hint="default"/>
        <w:b w:val="0"/>
        <w:i w:val="0"/>
        <w:sz w:val="24"/>
      </w:rPr>
    </w:lvl>
    <w:lvl w:ilvl="3">
      <w:start w:val="1"/>
      <w:numFmt w:val="bullet"/>
      <w:suff w:val="space"/>
      <w:lvlText w:val="•"/>
      <w:lvlJc w:val="left"/>
      <w:pPr>
        <w:ind w:left="1928" w:hanging="284"/>
      </w:pPr>
      <w:rPr>
        <w:rFonts w:ascii="font984" w:hAnsi="font984" w:hint="default"/>
      </w:rPr>
    </w:lvl>
    <w:lvl w:ilvl="4">
      <w:start w:val="1"/>
      <w:numFmt w:val="bullet"/>
      <w:suff w:val="space"/>
      <w:lvlText w:val=""/>
      <w:lvlJc w:val="left"/>
      <w:pPr>
        <w:ind w:left="2325" w:hanging="284"/>
      </w:pPr>
      <w:rPr>
        <w:rFonts w:ascii="Symbol" w:hAnsi="Symbol"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7" w15:restartNumberingAfterBreak="0">
    <w:nsid w:val="48105CDC"/>
    <w:multiLevelType w:val="multilevel"/>
    <w:tmpl w:val="6D664D9E"/>
    <w:lvl w:ilvl="0">
      <w:start w:val="1"/>
      <w:numFmt w:val="none"/>
      <w:suff w:val="space"/>
      <w:lvlText w:val="%1§"/>
      <w:lvlJc w:val="left"/>
      <w:pPr>
        <w:ind w:left="360" w:hanging="3"/>
      </w:pPr>
      <w:rPr>
        <w:rFonts w:hint="default"/>
        <w:b/>
        <w:i w:val="0"/>
      </w:rPr>
    </w:lvl>
    <w:lvl w:ilvl="1">
      <w:start w:val="1"/>
      <w:numFmt w:val="decimal"/>
      <w:lvlText w:val="%2."/>
      <w:lvlJc w:val="left"/>
      <w:pPr>
        <w:ind w:left="964" w:hanging="397"/>
      </w:pPr>
      <w:rPr>
        <w:rFonts w:hint="default"/>
      </w:rPr>
    </w:lvl>
    <w:lvl w:ilvl="2">
      <w:start w:val="1"/>
      <w:numFmt w:val="decimal"/>
      <w:lvlText w:val="%3)"/>
      <w:lvlJc w:val="left"/>
      <w:pPr>
        <w:ind w:left="1304" w:hanging="453"/>
      </w:pPr>
      <w:rPr>
        <w:rFonts w:hint="default"/>
      </w:rPr>
    </w:lvl>
    <w:lvl w:ilvl="3">
      <w:start w:val="1"/>
      <w:numFmt w:val="lowerLetter"/>
      <w:lvlText w:val="%4)"/>
      <w:lvlJc w:val="left"/>
      <w:pPr>
        <w:ind w:left="1588" w:hanging="454"/>
      </w:pPr>
      <w:rPr>
        <w:rFonts w:hint="default"/>
      </w:rPr>
    </w:lvl>
    <w:lvl w:ilvl="4">
      <w:start w:val="1"/>
      <w:numFmt w:val="bullet"/>
      <w:lvlText w:val=""/>
      <w:lvlJc w:val="left"/>
      <w:pPr>
        <w:ind w:left="1871" w:hanging="397"/>
      </w:pPr>
      <w:rPr>
        <w:rFonts w:ascii="Symbol" w:hAnsi="Symbol" w:hint="default"/>
        <w:color w:val="auto"/>
      </w:rPr>
    </w:lvl>
    <w:lvl w:ilvl="5">
      <w:start w:val="1"/>
      <w:numFmt w:val="bullet"/>
      <w:lvlText w:val=""/>
      <w:lvlJc w:val="left"/>
      <w:pPr>
        <w:ind w:left="2155" w:hanging="341"/>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8" w15:restartNumberingAfterBreak="0">
    <w:nsid w:val="484A03FE"/>
    <w:multiLevelType w:val="multilevel"/>
    <w:tmpl w:val="A530AEA4"/>
    <w:lvl w:ilvl="0">
      <w:start w:val="101"/>
      <w:numFmt w:val="none"/>
      <w:suff w:val="space"/>
      <w:lvlText w:val="%1§"/>
      <w:lvlJc w:val="left"/>
      <w:pPr>
        <w:ind w:left="360" w:hanging="3"/>
      </w:pPr>
      <w:rPr>
        <w:rFonts w:hint="default"/>
        <w:b/>
        <w:i w:val="0"/>
      </w:rPr>
    </w:lvl>
    <w:lvl w:ilvl="1">
      <w:start w:val="1"/>
      <w:numFmt w:val="decimal"/>
      <w:lvlText w:val="%2."/>
      <w:lvlJc w:val="left"/>
      <w:pPr>
        <w:ind w:left="964" w:hanging="397"/>
      </w:pPr>
      <w:rPr>
        <w:rFonts w:hint="default"/>
        <w:color w:val="auto"/>
      </w:rPr>
    </w:lvl>
    <w:lvl w:ilvl="2">
      <w:start w:val="1"/>
      <w:numFmt w:val="decimal"/>
      <w:lvlText w:val="%3)"/>
      <w:lvlJc w:val="left"/>
      <w:pPr>
        <w:ind w:left="1304" w:hanging="453"/>
      </w:pPr>
      <w:rPr>
        <w:rFonts w:hint="default"/>
      </w:rPr>
    </w:lvl>
    <w:lvl w:ilvl="3">
      <w:start w:val="1"/>
      <w:numFmt w:val="lowerLetter"/>
      <w:lvlText w:val="%4)"/>
      <w:lvlJc w:val="left"/>
      <w:pPr>
        <w:ind w:left="1588" w:hanging="454"/>
      </w:pPr>
      <w:rPr>
        <w:rFonts w:hint="default"/>
      </w:rPr>
    </w:lvl>
    <w:lvl w:ilvl="4">
      <w:start w:val="1"/>
      <w:numFmt w:val="bullet"/>
      <w:lvlText w:val=""/>
      <w:lvlJc w:val="left"/>
      <w:pPr>
        <w:ind w:left="1871" w:hanging="397"/>
      </w:pPr>
      <w:rPr>
        <w:rFonts w:ascii="Symbol" w:hAnsi="Symbol" w:hint="default"/>
        <w:color w:val="auto"/>
      </w:rPr>
    </w:lvl>
    <w:lvl w:ilvl="5">
      <w:start w:val="1"/>
      <w:numFmt w:val="bullet"/>
      <w:lvlText w:val=""/>
      <w:lvlJc w:val="left"/>
      <w:pPr>
        <w:ind w:left="2155" w:hanging="341"/>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9" w15:restartNumberingAfterBreak="0">
    <w:nsid w:val="48A35996"/>
    <w:multiLevelType w:val="multilevel"/>
    <w:tmpl w:val="06E86686"/>
    <w:styleLink w:val="Styl3"/>
    <w:lvl w:ilvl="0">
      <w:start w:val="1"/>
      <w:numFmt w:val="none"/>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0" w15:restartNumberingAfterBreak="0">
    <w:nsid w:val="48CD197B"/>
    <w:multiLevelType w:val="multilevel"/>
    <w:tmpl w:val="0A4C4FEC"/>
    <w:lvl w:ilvl="0">
      <w:start w:val="1"/>
      <w:numFmt w:val="none"/>
      <w:suff w:val="space"/>
      <w:lvlText w:val="%1§"/>
      <w:lvlJc w:val="left"/>
      <w:pPr>
        <w:ind w:left="360" w:hanging="3"/>
      </w:pPr>
      <w:rPr>
        <w:rFonts w:hint="default"/>
        <w:b/>
        <w:i w:val="0"/>
      </w:rPr>
    </w:lvl>
    <w:lvl w:ilvl="1">
      <w:start w:val="2"/>
      <w:numFmt w:val="decimal"/>
      <w:lvlText w:val="%2."/>
      <w:lvlJc w:val="left"/>
      <w:pPr>
        <w:ind w:left="964" w:hanging="397"/>
      </w:pPr>
      <w:rPr>
        <w:rFonts w:hint="default"/>
        <w:color w:val="auto"/>
      </w:rPr>
    </w:lvl>
    <w:lvl w:ilvl="2">
      <w:start w:val="1"/>
      <w:numFmt w:val="decimal"/>
      <w:lvlText w:val="%3)"/>
      <w:lvlJc w:val="left"/>
      <w:pPr>
        <w:ind w:left="1304" w:hanging="453"/>
      </w:pPr>
      <w:rPr>
        <w:rFonts w:hint="default"/>
      </w:rPr>
    </w:lvl>
    <w:lvl w:ilvl="3">
      <w:start w:val="1"/>
      <w:numFmt w:val="lowerLetter"/>
      <w:lvlText w:val="%4)"/>
      <w:lvlJc w:val="left"/>
      <w:pPr>
        <w:ind w:left="1588" w:hanging="454"/>
      </w:pPr>
      <w:rPr>
        <w:rFonts w:hint="default"/>
      </w:rPr>
    </w:lvl>
    <w:lvl w:ilvl="4">
      <w:start w:val="1"/>
      <w:numFmt w:val="bullet"/>
      <w:lvlText w:val=""/>
      <w:lvlJc w:val="left"/>
      <w:pPr>
        <w:ind w:left="1871" w:hanging="397"/>
      </w:pPr>
      <w:rPr>
        <w:rFonts w:ascii="Symbol" w:hAnsi="Symbol" w:hint="default"/>
        <w:color w:val="auto"/>
      </w:rPr>
    </w:lvl>
    <w:lvl w:ilvl="5">
      <w:start w:val="1"/>
      <w:numFmt w:val="bullet"/>
      <w:lvlText w:val=""/>
      <w:lvlJc w:val="left"/>
      <w:pPr>
        <w:ind w:left="2155" w:hanging="341"/>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1" w15:restartNumberingAfterBreak="0">
    <w:nsid w:val="4A3A4F22"/>
    <w:multiLevelType w:val="hybridMultilevel"/>
    <w:tmpl w:val="F95E18F8"/>
    <w:name w:val="WW8Num7222"/>
    <w:lvl w:ilvl="0" w:tplc="407AF68A">
      <w:start w:val="1"/>
      <w:numFmt w:val="lowerLetter"/>
      <w:lvlText w:val="%1)"/>
      <w:lvlJc w:val="left"/>
      <w:pPr>
        <w:tabs>
          <w:tab w:val="num" w:pos="680"/>
        </w:tabs>
        <w:ind w:left="680" w:hanging="340"/>
      </w:pPr>
      <w:rPr>
        <w:rFonts w:hint="default"/>
        <w:b/>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2" w15:restartNumberingAfterBreak="0">
    <w:nsid w:val="4A850947"/>
    <w:multiLevelType w:val="multilevel"/>
    <w:tmpl w:val="52420DA4"/>
    <w:lvl w:ilvl="0">
      <w:start w:val="101"/>
      <w:numFmt w:val="none"/>
      <w:suff w:val="space"/>
      <w:lvlText w:val="%1§"/>
      <w:lvlJc w:val="left"/>
      <w:pPr>
        <w:ind w:left="360" w:hanging="3"/>
      </w:pPr>
      <w:rPr>
        <w:rFonts w:hint="default"/>
        <w:b/>
        <w:i w:val="0"/>
      </w:rPr>
    </w:lvl>
    <w:lvl w:ilvl="1">
      <w:start w:val="2"/>
      <w:numFmt w:val="decimal"/>
      <w:lvlText w:val="%2."/>
      <w:lvlJc w:val="left"/>
      <w:pPr>
        <w:ind w:left="964" w:hanging="397"/>
      </w:pPr>
      <w:rPr>
        <w:rFonts w:hint="default"/>
        <w:color w:val="auto"/>
      </w:rPr>
    </w:lvl>
    <w:lvl w:ilvl="2">
      <w:start w:val="1"/>
      <w:numFmt w:val="decimal"/>
      <w:lvlText w:val="%3)"/>
      <w:lvlJc w:val="left"/>
      <w:pPr>
        <w:ind w:left="1304" w:hanging="453"/>
      </w:pPr>
      <w:rPr>
        <w:rFonts w:hint="default"/>
      </w:rPr>
    </w:lvl>
    <w:lvl w:ilvl="3">
      <w:start w:val="1"/>
      <w:numFmt w:val="lowerLetter"/>
      <w:lvlText w:val="%4)"/>
      <w:lvlJc w:val="left"/>
      <w:pPr>
        <w:ind w:left="1588" w:hanging="454"/>
      </w:pPr>
      <w:rPr>
        <w:rFonts w:hint="default"/>
      </w:rPr>
    </w:lvl>
    <w:lvl w:ilvl="4">
      <w:start w:val="1"/>
      <w:numFmt w:val="bullet"/>
      <w:lvlText w:val=""/>
      <w:lvlJc w:val="left"/>
      <w:pPr>
        <w:ind w:left="1871" w:hanging="397"/>
      </w:pPr>
      <w:rPr>
        <w:rFonts w:ascii="Symbol" w:hAnsi="Symbol" w:hint="default"/>
        <w:color w:val="auto"/>
      </w:rPr>
    </w:lvl>
    <w:lvl w:ilvl="5">
      <w:start w:val="1"/>
      <w:numFmt w:val="bullet"/>
      <w:lvlText w:val=""/>
      <w:lvlJc w:val="left"/>
      <w:pPr>
        <w:ind w:left="2155" w:hanging="341"/>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3" w15:restartNumberingAfterBreak="0">
    <w:nsid w:val="4A891DA4"/>
    <w:multiLevelType w:val="multilevel"/>
    <w:tmpl w:val="2C9CD77A"/>
    <w:lvl w:ilvl="0">
      <w:start w:val="1"/>
      <w:numFmt w:val="decimal"/>
      <w:lvlText w:val="%1."/>
      <w:lvlJc w:val="left"/>
      <w:pPr>
        <w:ind w:left="737" w:hanging="397"/>
      </w:pPr>
      <w:rPr>
        <w:rFonts w:ascii="Calibri" w:hAnsi="Calibri" w:hint="default"/>
        <w:b w:val="0"/>
        <w:i w:val="0"/>
        <w:spacing w:val="-13"/>
        <w:w w:val="99"/>
        <w:sz w:val="24"/>
        <w:szCs w:val="24"/>
        <w:lang w:val="pl-PL" w:eastAsia="en-US" w:bidi="ar-SA"/>
      </w:rPr>
    </w:lvl>
    <w:lvl w:ilvl="1">
      <w:start w:val="1"/>
      <w:numFmt w:val="none"/>
      <w:suff w:val="space"/>
      <w:lvlText w:val="1)"/>
      <w:lvlJc w:val="left"/>
      <w:pPr>
        <w:ind w:left="1418" w:hanging="511"/>
      </w:pPr>
      <w:rPr>
        <w:rFonts w:ascii="Calibri" w:hAnsi="Calibri" w:hint="default"/>
        <w:b w:val="0"/>
        <w:bCs/>
        <w:i w:val="0"/>
        <w:spacing w:val="-1"/>
        <w:w w:val="100"/>
        <w:sz w:val="24"/>
        <w:szCs w:val="22"/>
        <w:lang w:val="pl-PL" w:eastAsia="en-US" w:bidi="ar-SA"/>
      </w:rPr>
    </w:lvl>
    <w:lvl w:ilvl="2">
      <w:start w:val="1"/>
      <w:numFmt w:val="lowerLetter"/>
      <w:suff w:val="space"/>
      <w:lvlText w:val="%3)"/>
      <w:lvlJc w:val="left"/>
      <w:pPr>
        <w:ind w:left="1758" w:hanging="284"/>
      </w:pPr>
      <w:rPr>
        <w:rFonts w:hint="default"/>
        <w:lang w:val="pl-PL" w:eastAsia="en-US" w:bidi="ar-SA"/>
      </w:rPr>
    </w:lvl>
    <w:lvl w:ilvl="3">
      <w:start w:val="1"/>
      <w:numFmt w:val="bullet"/>
      <w:suff w:val="space"/>
      <w:lvlText w:val=""/>
      <w:lvlJc w:val="left"/>
      <w:pPr>
        <w:ind w:left="2211" w:hanging="283"/>
      </w:pPr>
      <w:rPr>
        <w:rFonts w:ascii="Symbol" w:hAnsi="Symbol" w:hint="default"/>
        <w:color w:val="auto"/>
        <w:lang w:val="pl-PL" w:eastAsia="en-US" w:bidi="ar-SA"/>
      </w:rPr>
    </w:lvl>
    <w:lvl w:ilvl="4">
      <w:start w:val="1"/>
      <w:numFmt w:val="bullet"/>
      <w:suff w:val="space"/>
      <w:lvlText w:val=""/>
      <w:lvlJc w:val="left"/>
      <w:pPr>
        <w:ind w:left="2608" w:hanging="283"/>
      </w:pPr>
      <w:rPr>
        <w:rFonts w:ascii="Symbol" w:hAnsi="Symbol" w:hint="default"/>
        <w:lang w:val="pl-PL" w:eastAsia="en-US" w:bidi="ar-SA"/>
      </w:rPr>
    </w:lvl>
    <w:lvl w:ilvl="5">
      <w:start w:val="1"/>
      <w:numFmt w:val="bullet"/>
      <w:suff w:val="space"/>
      <w:lvlText w:val=""/>
      <w:lvlJc w:val="left"/>
      <w:pPr>
        <w:ind w:left="3062" w:hanging="227"/>
      </w:pPr>
      <w:rPr>
        <w:rFonts w:ascii="Symbol" w:hAnsi="Symbol" w:hint="default"/>
        <w:lang w:val="pl-PL" w:eastAsia="en-US" w:bidi="ar-SA"/>
      </w:rPr>
    </w:lvl>
    <w:lvl w:ilvl="6">
      <w:start w:val="1"/>
      <w:numFmt w:val="decimal"/>
      <w:lvlText w:val="%7."/>
      <w:lvlJc w:val="left"/>
      <w:pPr>
        <w:ind w:left="2520" w:hanging="360"/>
      </w:pPr>
      <w:rPr>
        <w:rFonts w:hint="default"/>
        <w:lang w:val="pl-PL" w:eastAsia="en-US" w:bidi="ar-SA"/>
      </w:rPr>
    </w:lvl>
    <w:lvl w:ilvl="7">
      <w:start w:val="1"/>
      <w:numFmt w:val="lowerLetter"/>
      <w:lvlText w:val="%8."/>
      <w:lvlJc w:val="left"/>
      <w:pPr>
        <w:ind w:left="2880" w:hanging="360"/>
      </w:pPr>
      <w:rPr>
        <w:rFonts w:hint="default"/>
        <w:lang w:val="pl-PL" w:eastAsia="en-US" w:bidi="ar-SA"/>
      </w:rPr>
    </w:lvl>
    <w:lvl w:ilvl="8">
      <w:start w:val="1"/>
      <w:numFmt w:val="lowerRoman"/>
      <w:lvlText w:val="%9."/>
      <w:lvlJc w:val="left"/>
      <w:pPr>
        <w:ind w:left="3240" w:hanging="360"/>
      </w:pPr>
      <w:rPr>
        <w:rFonts w:hint="default"/>
        <w:lang w:val="pl-PL" w:eastAsia="en-US" w:bidi="ar-SA"/>
      </w:rPr>
    </w:lvl>
  </w:abstractNum>
  <w:abstractNum w:abstractNumId="104" w15:restartNumberingAfterBreak="0">
    <w:nsid w:val="4AFC60AA"/>
    <w:multiLevelType w:val="multilevel"/>
    <w:tmpl w:val="905E07B8"/>
    <w:lvl w:ilvl="0">
      <w:start w:val="1"/>
      <w:numFmt w:val="none"/>
      <w:suff w:val="space"/>
      <w:lvlText w:val="%1§"/>
      <w:lvlJc w:val="left"/>
      <w:pPr>
        <w:ind w:left="360" w:hanging="3"/>
      </w:pPr>
      <w:rPr>
        <w:rFonts w:hint="default"/>
        <w:b/>
        <w:i w:val="0"/>
      </w:rPr>
    </w:lvl>
    <w:lvl w:ilvl="1">
      <w:start w:val="2"/>
      <w:numFmt w:val="decimal"/>
      <w:lvlText w:val="%2."/>
      <w:lvlJc w:val="left"/>
      <w:pPr>
        <w:ind w:left="964" w:hanging="397"/>
      </w:pPr>
      <w:rPr>
        <w:rFonts w:hint="default"/>
      </w:rPr>
    </w:lvl>
    <w:lvl w:ilvl="2">
      <w:start w:val="1"/>
      <w:numFmt w:val="decimal"/>
      <w:lvlText w:val="%3)"/>
      <w:lvlJc w:val="left"/>
      <w:pPr>
        <w:ind w:left="1304" w:hanging="453"/>
      </w:pPr>
      <w:rPr>
        <w:rFonts w:hint="default"/>
      </w:rPr>
    </w:lvl>
    <w:lvl w:ilvl="3">
      <w:start w:val="1"/>
      <w:numFmt w:val="lowerLetter"/>
      <w:lvlText w:val="%4)"/>
      <w:lvlJc w:val="left"/>
      <w:pPr>
        <w:ind w:left="1588" w:hanging="454"/>
      </w:pPr>
      <w:rPr>
        <w:rFonts w:hint="default"/>
      </w:rPr>
    </w:lvl>
    <w:lvl w:ilvl="4">
      <w:start w:val="1"/>
      <w:numFmt w:val="bullet"/>
      <w:lvlText w:val=""/>
      <w:lvlJc w:val="left"/>
      <w:pPr>
        <w:ind w:left="1871" w:hanging="397"/>
      </w:pPr>
      <w:rPr>
        <w:rFonts w:ascii="Symbol" w:hAnsi="Symbol" w:hint="default"/>
        <w:color w:val="auto"/>
      </w:rPr>
    </w:lvl>
    <w:lvl w:ilvl="5">
      <w:start w:val="1"/>
      <w:numFmt w:val="bullet"/>
      <w:lvlText w:val=""/>
      <w:lvlJc w:val="left"/>
      <w:pPr>
        <w:ind w:left="2155" w:hanging="341"/>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5" w15:restartNumberingAfterBreak="0">
    <w:nsid w:val="4C3270D9"/>
    <w:multiLevelType w:val="multilevel"/>
    <w:tmpl w:val="85268404"/>
    <w:lvl w:ilvl="0">
      <w:start w:val="1"/>
      <w:numFmt w:val="none"/>
      <w:suff w:val="space"/>
      <w:lvlText w:val="%1§"/>
      <w:lvlJc w:val="left"/>
      <w:pPr>
        <w:ind w:left="360" w:hanging="3"/>
      </w:pPr>
      <w:rPr>
        <w:rFonts w:hint="default"/>
        <w:b/>
        <w:i w:val="0"/>
      </w:rPr>
    </w:lvl>
    <w:lvl w:ilvl="1">
      <w:start w:val="1"/>
      <w:numFmt w:val="decimal"/>
      <w:lvlText w:val="%2."/>
      <w:lvlJc w:val="left"/>
      <w:pPr>
        <w:ind w:left="964" w:hanging="397"/>
      </w:pPr>
      <w:rPr>
        <w:rFonts w:hint="default"/>
        <w:color w:val="auto"/>
      </w:rPr>
    </w:lvl>
    <w:lvl w:ilvl="2">
      <w:start w:val="1"/>
      <w:numFmt w:val="decimal"/>
      <w:lvlText w:val="%3)"/>
      <w:lvlJc w:val="left"/>
      <w:pPr>
        <w:ind w:left="1304" w:hanging="453"/>
      </w:pPr>
      <w:rPr>
        <w:rFonts w:hint="default"/>
      </w:rPr>
    </w:lvl>
    <w:lvl w:ilvl="3">
      <w:start w:val="1"/>
      <w:numFmt w:val="lowerLetter"/>
      <w:lvlText w:val="%4)"/>
      <w:lvlJc w:val="left"/>
      <w:pPr>
        <w:ind w:left="1588" w:hanging="454"/>
      </w:pPr>
      <w:rPr>
        <w:rFonts w:hint="default"/>
      </w:rPr>
    </w:lvl>
    <w:lvl w:ilvl="4">
      <w:start w:val="1"/>
      <w:numFmt w:val="bullet"/>
      <w:lvlText w:val=""/>
      <w:lvlJc w:val="left"/>
      <w:pPr>
        <w:ind w:left="1871" w:hanging="397"/>
      </w:pPr>
      <w:rPr>
        <w:rFonts w:ascii="Symbol" w:hAnsi="Symbol" w:hint="default"/>
        <w:color w:val="auto"/>
      </w:rPr>
    </w:lvl>
    <w:lvl w:ilvl="5">
      <w:start w:val="1"/>
      <w:numFmt w:val="bullet"/>
      <w:lvlText w:val=""/>
      <w:lvlJc w:val="left"/>
      <w:pPr>
        <w:ind w:left="2155" w:hanging="341"/>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6" w15:restartNumberingAfterBreak="0">
    <w:nsid w:val="4F8A2F7F"/>
    <w:multiLevelType w:val="multilevel"/>
    <w:tmpl w:val="5A780F8E"/>
    <w:lvl w:ilvl="0">
      <w:start w:val="1"/>
      <w:numFmt w:val="none"/>
      <w:suff w:val="space"/>
      <w:lvlText w:val="%1§"/>
      <w:lvlJc w:val="left"/>
      <w:pPr>
        <w:ind w:left="360" w:hanging="3"/>
      </w:pPr>
      <w:rPr>
        <w:rFonts w:hint="default"/>
        <w:b/>
        <w:i w:val="0"/>
      </w:rPr>
    </w:lvl>
    <w:lvl w:ilvl="1">
      <w:start w:val="1"/>
      <w:numFmt w:val="decimal"/>
      <w:lvlText w:val="%2."/>
      <w:lvlJc w:val="left"/>
      <w:pPr>
        <w:ind w:left="964" w:hanging="397"/>
      </w:pPr>
      <w:rPr>
        <w:rFonts w:hint="default"/>
        <w:color w:val="auto"/>
      </w:rPr>
    </w:lvl>
    <w:lvl w:ilvl="2">
      <w:start w:val="1"/>
      <w:numFmt w:val="decimal"/>
      <w:lvlText w:val="%3)"/>
      <w:lvlJc w:val="left"/>
      <w:pPr>
        <w:ind w:left="1304" w:hanging="453"/>
      </w:pPr>
      <w:rPr>
        <w:rFonts w:hint="default"/>
      </w:rPr>
    </w:lvl>
    <w:lvl w:ilvl="3">
      <w:start w:val="1"/>
      <w:numFmt w:val="lowerLetter"/>
      <w:lvlText w:val="%4)"/>
      <w:lvlJc w:val="left"/>
      <w:pPr>
        <w:ind w:left="1588" w:hanging="454"/>
      </w:pPr>
      <w:rPr>
        <w:rFonts w:hint="default"/>
      </w:rPr>
    </w:lvl>
    <w:lvl w:ilvl="4">
      <w:start w:val="1"/>
      <w:numFmt w:val="bullet"/>
      <w:lvlText w:val=""/>
      <w:lvlJc w:val="left"/>
      <w:pPr>
        <w:ind w:left="1871" w:hanging="397"/>
      </w:pPr>
      <w:rPr>
        <w:rFonts w:ascii="Symbol" w:hAnsi="Symbol" w:hint="default"/>
        <w:color w:val="auto"/>
      </w:rPr>
    </w:lvl>
    <w:lvl w:ilvl="5">
      <w:start w:val="1"/>
      <w:numFmt w:val="bullet"/>
      <w:lvlText w:val=""/>
      <w:lvlJc w:val="left"/>
      <w:pPr>
        <w:ind w:left="2155" w:hanging="341"/>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7" w15:restartNumberingAfterBreak="0">
    <w:nsid w:val="507441C8"/>
    <w:multiLevelType w:val="multilevel"/>
    <w:tmpl w:val="85268404"/>
    <w:lvl w:ilvl="0">
      <w:start w:val="1"/>
      <w:numFmt w:val="none"/>
      <w:suff w:val="space"/>
      <w:lvlText w:val="%1§"/>
      <w:lvlJc w:val="left"/>
      <w:pPr>
        <w:ind w:left="360" w:hanging="3"/>
      </w:pPr>
      <w:rPr>
        <w:rFonts w:hint="default"/>
        <w:b/>
        <w:i w:val="0"/>
      </w:rPr>
    </w:lvl>
    <w:lvl w:ilvl="1">
      <w:start w:val="1"/>
      <w:numFmt w:val="decimal"/>
      <w:lvlText w:val="%2."/>
      <w:lvlJc w:val="left"/>
      <w:pPr>
        <w:ind w:left="964" w:hanging="397"/>
      </w:pPr>
      <w:rPr>
        <w:rFonts w:hint="default"/>
        <w:color w:val="auto"/>
      </w:rPr>
    </w:lvl>
    <w:lvl w:ilvl="2">
      <w:start w:val="1"/>
      <w:numFmt w:val="decimal"/>
      <w:lvlText w:val="%3)"/>
      <w:lvlJc w:val="left"/>
      <w:pPr>
        <w:ind w:left="1304" w:hanging="453"/>
      </w:pPr>
      <w:rPr>
        <w:rFonts w:hint="default"/>
      </w:rPr>
    </w:lvl>
    <w:lvl w:ilvl="3">
      <w:start w:val="1"/>
      <w:numFmt w:val="lowerLetter"/>
      <w:lvlText w:val="%4)"/>
      <w:lvlJc w:val="left"/>
      <w:pPr>
        <w:ind w:left="1588" w:hanging="454"/>
      </w:pPr>
      <w:rPr>
        <w:rFonts w:hint="default"/>
      </w:rPr>
    </w:lvl>
    <w:lvl w:ilvl="4">
      <w:start w:val="1"/>
      <w:numFmt w:val="bullet"/>
      <w:lvlText w:val=""/>
      <w:lvlJc w:val="left"/>
      <w:pPr>
        <w:ind w:left="1871" w:hanging="397"/>
      </w:pPr>
      <w:rPr>
        <w:rFonts w:ascii="Symbol" w:hAnsi="Symbol" w:hint="default"/>
        <w:color w:val="auto"/>
      </w:rPr>
    </w:lvl>
    <w:lvl w:ilvl="5">
      <w:start w:val="1"/>
      <w:numFmt w:val="bullet"/>
      <w:lvlText w:val=""/>
      <w:lvlJc w:val="left"/>
      <w:pPr>
        <w:ind w:left="2155" w:hanging="341"/>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8" w15:restartNumberingAfterBreak="0">
    <w:nsid w:val="50FC2506"/>
    <w:multiLevelType w:val="multilevel"/>
    <w:tmpl w:val="2DB4DE84"/>
    <w:lvl w:ilvl="0">
      <w:start w:val="1"/>
      <w:numFmt w:val="none"/>
      <w:suff w:val="space"/>
      <w:lvlText w:val="%1§"/>
      <w:lvlJc w:val="left"/>
      <w:pPr>
        <w:ind w:left="360" w:hanging="3"/>
      </w:pPr>
      <w:rPr>
        <w:rFonts w:hint="default"/>
        <w:b/>
        <w:i w:val="0"/>
      </w:rPr>
    </w:lvl>
    <w:lvl w:ilvl="1">
      <w:start w:val="2"/>
      <w:numFmt w:val="decimal"/>
      <w:lvlText w:val="%2."/>
      <w:lvlJc w:val="left"/>
      <w:pPr>
        <w:ind w:left="964" w:hanging="397"/>
      </w:pPr>
      <w:rPr>
        <w:rFonts w:hint="default"/>
      </w:rPr>
    </w:lvl>
    <w:lvl w:ilvl="2">
      <w:start w:val="1"/>
      <w:numFmt w:val="decimal"/>
      <w:lvlText w:val="%3)"/>
      <w:lvlJc w:val="left"/>
      <w:pPr>
        <w:ind w:left="1304" w:hanging="453"/>
      </w:pPr>
      <w:rPr>
        <w:rFonts w:hint="default"/>
      </w:rPr>
    </w:lvl>
    <w:lvl w:ilvl="3">
      <w:start w:val="1"/>
      <w:numFmt w:val="lowerLetter"/>
      <w:lvlText w:val="%4)"/>
      <w:lvlJc w:val="left"/>
      <w:pPr>
        <w:ind w:left="1588" w:hanging="454"/>
      </w:pPr>
      <w:rPr>
        <w:rFonts w:hint="default"/>
      </w:rPr>
    </w:lvl>
    <w:lvl w:ilvl="4">
      <w:start w:val="1"/>
      <w:numFmt w:val="bullet"/>
      <w:lvlText w:val=""/>
      <w:lvlJc w:val="left"/>
      <w:pPr>
        <w:ind w:left="1871" w:hanging="397"/>
      </w:pPr>
      <w:rPr>
        <w:rFonts w:ascii="Symbol" w:hAnsi="Symbol" w:hint="default"/>
        <w:color w:val="auto"/>
      </w:rPr>
    </w:lvl>
    <w:lvl w:ilvl="5">
      <w:start w:val="1"/>
      <w:numFmt w:val="bullet"/>
      <w:lvlText w:val=""/>
      <w:lvlJc w:val="left"/>
      <w:pPr>
        <w:ind w:left="2155" w:hanging="341"/>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9" w15:restartNumberingAfterBreak="0">
    <w:nsid w:val="518E04B6"/>
    <w:multiLevelType w:val="multilevel"/>
    <w:tmpl w:val="85268404"/>
    <w:lvl w:ilvl="0">
      <w:start w:val="1"/>
      <w:numFmt w:val="none"/>
      <w:suff w:val="space"/>
      <w:lvlText w:val="%1§"/>
      <w:lvlJc w:val="left"/>
      <w:pPr>
        <w:ind w:left="360" w:hanging="3"/>
      </w:pPr>
      <w:rPr>
        <w:rFonts w:hint="default"/>
        <w:b/>
        <w:i w:val="0"/>
      </w:rPr>
    </w:lvl>
    <w:lvl w:ilvl="1">
      <w:start w:val="1"/>
      <w:numFmt w:val="decimal"/>
      <w:lvlText w:val="%2."/>
      <w:lvlJc w:val="left"/>
      <w:pPr>
        <w:ind w:left="964" w:hanging="397"/>
      </w:pPr>
      <w:rPr>
        <w:rFonts w:hint="default"/>
        <w:color w:val="auto"/>
      </w:rPr>
    </w:lvl>
    <w:lvl w:ilvl="2">
      <w:start w:val="1"/>
      <w:numFmt w:val="decimal"/>
      <w:lvlText w:val="%3)"/>
      <w:lvlJc w:val="left"/>
      <w:pPr>
        <w:ind w:left="1304" w:hanging="453"/>
      </w:pPr>
      <w:rPr>
        <w:rFonts w:hint="default"/>
      </w:rPr>
    </w:lvl>
    <w:lvl w:ilvl="3">
      <w:start w:val="1"/>
      <w:numFmt w:val="lowerLetter"/>
      <w:lvlText w:val="%4)"/>
      <w:lvlJc w:val="left"/>
      <w:pPr>
        <w:ind w:left="1588" w:hanging="454"/>
      </w:pPr>
      <w:rPr>
        <w:rFonts w:hint="default"/>
      </w:rPr>
    </w:lvl>
    <w:lvl w:ilvl="4">
      <w:start w:val="1"/>
      <w:numFmt w:val="bullet"/>
      <w:lvlText w:val=""/>
      <w:lvlJc w:val="left"/>
      <w:pPr>
        <w:ind w:left="1871" w:hanging="397"/>
      </w:pPr>
      <w:rPr>
        <w:rFonts w:ascii="Symbol" w:hAnsi="Symbol" w:hint="default"/>
        <w:color w:val="auto"/>
      </w:rPr>
    </w:lvl>
    <w:lvl w:ilvl="5">
      <w:start w:val="1"/>
      <w:numFmt w:val="bullet"/>
      <w:lvlText w:val=""/>
      <w:lvlJc w:val="left"/>
      <w:pPr>
        <w:ind w:left="2155" w:hanging="341"/>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0" w15:restartNumberingAfterBreak="0">
    <w:nsid w:val="52C52510"/>
    <w:multiLevelType w:val="multilevel"/>
    <w:tmpl w:val="2C88B74C"/>
    <w:lvl w:ilvl="0">
      <w:start w:val="101"/>
      <w:numFmt w:val="none"/>
      <w:suff w:val="space"/>
      <w:lvlText w:val="%1§"/>
      <w:lvlJc w:val="left"/>
      <w:pPr>
        <w:ind w:left="360" w:hanging="3"/>
      </w:pPr>
      <w:rPr>
        <w:rFonts w:hint="default"/>
        <w:b/>
        <w:i w:val="0"/>
      </w:rPr>
    </w:lvl>
    <w:lvl w:ilvl="1">
      <w:start w:val="2"/>
      <w:numFmt w:val="decimal"/>
      <w:lvlText w:val="%2."/>
      <w:lvlJc w:val="left"/>
      <w:pPr>
        <w:ind w:left="964" w:hanging="397"/>
      </w:pPr>
      <w:rPr>
        <w:rFonts w:hint="default"/>
        <w:color w:val="auto"/>
      </w:rPr>
    </w:lvl>
    <w:lvl w:ilvl="2">
      <w:start w:val="1"/>
      <w:numFmt w:val="decimal"/>
      <w:lvlText w:val="%3)"/>
      <w:lvlJc w:val="left"/>
      <w:pPr>
        <w:ind w:left="1304" w:hanging="453"/>
      </w:pPr>
      <w:rPr>
        <w:rFonts w:hint="default"/>
      </w:rPr>
    </w:lvl>
    <w:lvl w:ilvl="3">
      <w:start w:val="1"/>
      <w:numFmt w:val="lowerLetter"/>
      <w:lvlText w:val="%4)"/>
      <w:lvlJc w:val="left"/>
      <w:pPr>
        <w:ind w:left="1588" w:hanging="454"/>
      </w:pPr>
      <w:rPr>
        <w:rFonts w:hint="default"/>
      </w:rPr>
    </w:lvl>
    <w:lvl w:ilvl="4">
      <w:start w:val="1"/>
      <w:numFmt w:val="bullet"/>
      <w:lvlText w:val=""/>
      <w:lvlJc w:val="left"/>
      <w:pPr>
        <w:ind w:left="1871" w:hanging="397"/>
      </w:pPr>
      <w:rPr>
        <w:rFonts w:ascii="Symbol" w:hAnsi="Symbol" w:hint="default"/>
        <w:color w:val="auto"/>
      </w:rPr>
    </w:lvl>
    <w:lvl w:ilvl="5">
      <w:start w:val="1"/>
      <w:numFmt w:val="bullet"/>
      <w:lvlText w:val=""/>
      <w:lvlJc w:val="left"/>
      <w:pPr>
        <w:ind w:left="2155" w:hanging="341"/>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1" w15:restartNumberingAfterBreak="0">
    <w:nsid w:val="54A8696C"/>
    <w:multiLevelType w:val="multilevel"/>
    <w:tmpl w:val="566008AA"/>
    <w:lvl w:ilvl="0">
      <w:start w:val="1"/>
      <w:numFmt w:val="none"/>
      <w:suff w:val="space"/>
      <w:lvlText w:val="%1§"/>
      <w:lvlJc w:val="left"/>
      <w:pPr>
        <w:ind w:left="360" w:hanging="3"/>
      </w:pPr>
      <w:rPr>
        <w:rFonts w:hint="default"/>
        <w:b/>
        <w:i w:val="0"/>
      </w:rPr>
    </w:lvl>
    <w:lvl w:ilvl="1">
      <w:start w:val="2"/>
      <w:numFmt w:val="decimal"/>
      <w:lvlText w:val="%2."/>
      <w:lvlJc w:val="left"/>
      <w:pPr>
        <w:ind w:left="1191" w:hanging="624"/>
      </w:pPr>
      <w:rPr>
        <w:rFonts w:hint="default"/>
      </w:rPr>
    </w:lvl>
    <w:lvl w:ilvl="2">
      <w:start w:val="1"/>
      <w:numFmt w:val="decimal"/>
      <w:lvlText w:val="%3)"/>
      <w:lvlJc w:val="left"/>
      <w:pPr>
        <w:ind w:left="1474" w:hanging="623"/>
      </w:pPr>
      <w:rPr>
        <w:rFonts w:hint="default"/>
      </w:rPr>
    </w:lvl>
    <w:lvl w:ilvl="3">
      <w:start w:val="1"/>
      <w:numFmt w:val="lowerLetter"/>
      <w:lvlText w:val="%4)"/>
      <w:lvlJc w:val="left"/>
      <w:pPr>
        <w:ind w:left="1588" w:hanging="454"/>
      </w:pPr>
      <w:rPr>
        <w:rFonts w:hint="default"/>
      </w:rPr>
    </w:lvl>
    <w:lvl w:ilvl="4">
      <w:start w:val="1"/>
      <w:numFmt w:val="bullet"/>
      <w:lvlText w:val=""/>
      <w:lvlJc w:val="left"/>
      <w:pPr>
        <w:ind w:left="1871" w:hanging="397"/>
      </w:pPr>
      <w:rPr>
        <w:rFonts w:ascii="Symbol" w:hAnsi="Symbol" w:hint="default"/>
        <w:color w:val="auto"/>
      </w:rPr>
    </w:lvl>
    <w:lvl w:ilvl="5">
      <w:start w:val="1"/>
      <w:numFmt w:val="bullet"/>
      <w:lvlText w:val=""/>
      <w:lvlJc w:val="left"/>
      <w:pPr>
        <w:ind w:left="2155" w:hanging="341"/>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2" w15:restartNumberingAfterBreak="0">
    <w:nsid w:val="565670DD"/>
    <w:multiLevelType w:val="multilevel"/>
    <w:tmpl w:val="AC5E17FA"/>
    <w:lvl w:ilvl="0">
      <w:start w:val="101"/>
      <w:numFmt w:val="none"/>
      <w:suff w:val="space"/>
      <w:lvlText w:val="%1§"/>
      <w:lvlJc w:val="left"/>
      <w:pPr>
        <w:ind w:left="360" w:hanging="3"/>
      </w:pPr>
      <w:rPr>
        <w:rFonts w:hint="default"/>
        <w:b/>
        <w:i w:val="0"/>
      </w:rPr>
    </w:lvl>
    <w:lvl w:ilvl="1">
      <w:start w:val="1"/>
      <w:numFmt w:val="decimal"/>
      <w:lvlText w:val="%2."/>
      <w:lvlJc w:val="left"/>
      <w:pPr>
        <w:ind w:left="964" w:hanging="397"/>
      </w:pPr>
      <w:rPr>
        <w:rFonts w:hint="default"/>
        <w:color w:val="auto"/>
      </w:rPr>
    </w:lvl>
    <w:lvl w:ilvl="2">
      <w:start w:val="1"/>
      <w:numFmt w:val="decimal"/>
      <w:lvlText w:val="%3)"/>
      <w:lvlJc w:val="left"/>
      <w:pPr>
        <w:ind w:left="1304" w:hanging="453"/>
      </w:pPr>
      <w:rPr>
        <w:rFonts w:hint="default"/>
      </w:rPr>
    </w:lvl>
    <w:lvl w:ilvl="3">
      <w:start w:val="1"/>
      <w:numFmt w:val="lowerLetter"/>
      <w:lvlText w:val="%4)"/>
      <w:lvlJc w:val="left"/>
      <w:pPr>
        <w:ind w:left="1588" w:hanging="454"/>
      </w:pPr>
      <w:rPr>
        <w:rFonts w:hint="default"/>
      </w:rPr>
    </w:lvl>
    <w:lvl w:ilvl="4">
      <w:start w:val="1"/>
      <w:numFmt w:val="bullet"/>
      <w:lvlText w:val=""/>
      <w:lvlJc w:val="left"/>
      <w:pPr>
        <w:ind w:left="1871" w:hanging="397"/>
      </w:pPr>
      <w:rPr>
        <w:rFonts w:ascii="Symbol" w:hAnsi="Symbol" w:hint="default"/>
        <w:color w:val="auto"/>
      </w:rPr>
    </w:lvl>
    <w:lvl w:ilvl="5">
      <w:start w:val="1"/>
      <w:numFmt w:val="bullet"/>
      <w:lvlText w:val=""/>
      <w:lvlJc w:val="left"/>
      <w:pPr>
        <w:ind w:left="2155" w:hanging="341"/>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3" w15:restartNumberingAfterBreak="0">
    <w:nsid w:val="56E8585B"/>
    <w:multiLevelType w:val="multilevel"/>
    <w:tmpl w:val="85268404"/>
    <w:lvl w:ilvl="0">
      <w:start w:val="1"/>
      <w:numFmt w:val="none"/>
      <w:suff w:val="space"/>
      <w:lvlText w:val="%1§"/>
      <w:lvlJc w:val="left"/>
      <w:pPr>
        <w:ind w:left="360" w:hanging="3"/>
      </w:pPr>
      <w:rPr>
        <w:rFonts w:hint="default"/>
        <w:b/>
        <w:i w:val="0"/>
      </w:rPr>
    </w:lvl>
    <w:lvl w:ilvl="1">
      <w:start w:val="1"/>
      <w:numFmt w:val="decimal"/>
      <w:lvlText w:val="%2."/>
      <w:lvlJc w:val="left"/>
      <w:pPr>
        <w:ind w:left="964" w:hanging="397"/>
      </w:pPr>
      <w:rPr>
        <w:rFonts w:hint="default"/>
        <w:color w:val="auto"/>
      </w:rPr>
    </w:lvl>
    <w:lvl w:ilvl="2">
      <w:start w:val="1"/>
      <w:numFmt w:val="decimal"/>
      <w:lvlText w:val="%3)"/>
      <w:lvlJc w:val="left"/>
      <w:pPr>
        <w:ind w:left="1304" w:hanging="453"/>
      </w:pPr>
      <w:rPr>
        <w:rFonts w:hint="default"/>
      </w:rPr>
    </w:lvl>
    <w:lvl w:ilvl="3">
      <w:start w:val="1"/>
      <w:numFmt w:val="lowerLetter"/>
      <w:lvlText w:val="%4)"/>
      <w:lvlJc w:val="left"/>
      <w:pPr>
        <w:ind w:left="1588" w:hanging="454"/>
      </w:pPr>
      <w:rPr>
        <w:rFonts w:hint="default"/>
      </w:rPr>
    </w:lvl>
    <w:lvl w:ilvl="4">
      <w:start w:val="1"/>
      <w:numFmt w:val="bullet"/>
      <w:lvlText w:val=""/>
      <w:lvlJc w:val="left"/>
      <w:pPr>
        <w:ind w:left="1871" w:hanging="397"/>
      </w:pPr>
      <w:rPr>
        <w:rFonts w:ascii="Symbol" w:hAnsi="Symbol" w:hint="default"/>
        <w:color w:val="auto"/>
      </w:rPr>
    </w:lvl>
    <w:lvl w:ilvl="5">
      <w:start w:val="1"/>
      <w:numFmt w:val="bullet"/>
      <w:lvlText w:val=""/>
      <w:lvlJc w:val="left"/>
      <w:pPr>
        <w:ind w:left="2155" w:hanging="341"/>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4" w15:restartNumberingAfterBreak="0">
    <w:nsid w:val="573D79BA"/>
    <w:multiLevelType w:val="multilevel"/>
    <w:tmpl w:val="CC94ECB6"/>
    <w:lvl w:ilvl="0">
      <w:start w:val="1"/>
      <w:numFmt w:val="none"/>
      <w:suff w:val="space"/>
      <w:lvlText w:val="%1§"/>
      <w:lvlJc w:val="left"/>
      <w:pPr>
        <w:ind w:left="360" w:hanging="3"/>
      </w:pPr>
      <w:rPr>
        <w:rFonts w:hint="default"/>
        <w:b/>
        <w:i w:val="0"/>
      </w:rPr>
    </w:lvl>
    <w:lvl w:ilvl="1">
      <w:start w:val="1"/>
      <w:numFmt w:val="decimal"/>
      <w:lvlText w:val="%2."/>
      <w:lvlJc w:val="left"/>
      <w:pPr>
        <w:ind w:left="964" w:hanging="397"/>
      </w:pPr>
      <w:rPr>
        <w:rFonts w:hint="default"/>
        <w:i w:val="0"/>
        <w:iCs/>
        <w:color w:val="auto"/>
      </w:rPr>
    </w:lvl>
    <w:lvl w:ilvl="2">
      <w:start w:val="1"/>
      <w:numFmt w:val="decimal"/>
      <w:lvlText w:val="%3)"/>
      <w:lvlJc w:val="left"/>
      <w:pPr>
        <w:ind w:left="1304" w:hanging="453"/>
      </w:pPr>
      <w:rPr>
        <w:rFonts w:hint="default"/>
      </w:rPr>
    </w:lvl>
    <w:lvl w:ilvl="3">
      <w:start w:val="1"/>
      <w:numFmt w:val="lowerLetter"/>
      <w:lvlText w:val="%4)"/>
      <w:lvlJc w:val="left"/>
      <w:pPr>
        <w:ind w:left="1588" w:hanging="454"/>
      </w:pPr>
      <w:rPr>
        <w:rFonts w:hint="default"/>
      </w:rPr>
    </w:lvl>
    <w:lvl w:ilvl="4">
      <w:start w:val="1"/>
      <w:numFmt w:val="bullet"/>
      <w:lvlText w:val=""/>
      <w:lvlJc w:val="left"/>
      <w:pPr>
        <w:ind w:left="1871" w:hanging="397"/>
      </w:pPr>
      <w:rPr>
        <w:rFonts w:ascii="Symbol" w:hAnsi="Symbol" w:hint="default"/>
        <w:color w:val="auto"/>
      </w:rPr>
    </w:lvl>
    <w:lvl w:ilvl="5">
      <w:start w:val="1"/>
      <w:numFmt w:val="bullet"/>
      <w:lvlText w:val=""/>
      <w:lvlJc w:val="left"/>
      <w:pPr>
        <w:ind w:left="2155" w:hanging="341"/>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5" w15:restartNumberingAfterBreak="0">
    <w:nsid w:val="57761375"/>
    <w:multiLevelType w:val="multilevel"/>
    <w:tmpl w:val="50AAE75A"/>
    <w:lvl w:ilvl="0">
      <w:numFmt w:val="bullet"/>
      <w:lvlText w:val="•"/>
      <w:lvlJc w:val="left"/>
      <w:pPr>
        <w:ind w:left="644" w:hanging="360"/>
      </w:pPr>
      <w:rPr>
        <w:rFonts w:ascii="OpenSymbol" w:eastAsia="OpenSymbol" w:hAnsi="OpenSymbol" w:cs="OpenSymbol"/>
      </w:rPr>
    </w:lvl>
    <w:lvl w:ilvl="1">
      <w:numFmt w:val="bullet"/>
      <w:lvlText w:val="◦"/>
      <w:lvlJc w:val="left"/>
      <w:pPr>
        <w:ind w:left="1004" w:hanging="360"/>
      </w:pPr>
      <w:rPr>
        <w:rFonts w:ascii="OpenSymbol" w:eastAsia="OpenSymbol" w:hAnsi="OpenSymbol" w:cs="OpenSymbol"/>
      </w:rPr>
    </w:lvl>
    <w:lvl w:ilvl="2">
      <w:numFmt w:val="bullet"/>
      <w:lvlText w:val="▪"/>
      <w:lvlJc w:val="left"/>
      <w:pPr>
        <w:ind w:left="1364" w:hanging="360"/>
      </w:pPr>
      <w:rPr>
        <w:rFonts w:ascii="OpenSymbol" w:eastAsia="OpenSymbol" w:hAnsi="OpenSymbol" w:cs="OpenSymbol"/>
      </w:rPr>
    </w:lvl>
    <w:lvl w:ilvl="3">
      <w:numFmt w:val="bullet"/>
      <w:lvlText w:val="•"/>
      <w:lvlJc w:val="left"/>
      <w:pPr>
        <w:ind w:left="1724" w:hanging="360"/>
      </w:pPr>
      <w:rPr>
        <w:rFonts w:ascii="OpenSymbol" w:eastAsia="OpenSymbol" w:hAnsi="OpenSymbol" w:cs="OpenSymbol"/>
      </w:rPr>
    </w:lvl>
    <w:lvl w:ilvl="4">
      <w:numFmt w:val="bullet"/>
      <w:lvlText w:val="◦"/>
      <w:lvlJc w:val="left"/>
      <w:pPr>
        <w:ind w:left="2084" w:hanging="360"/>
      </w:pPr>
      <w:rPr>
        <w:rFonts w:ascii="OpenSymbol" w:eastAsia="OpenSymbol" w:hAnsi="OpenSymbol" w:cs="OpenSymbol"/>
      </w:rPr>
    </w:lvl>
    <w:lvl w:ilvl="5">
      <w:numFmt w:val="bullet"/>
      <w:lvlText w:val="▪"/>
      <w:lvlJc w:val="left"/>
      <w:pPr>
        <w:ind w:left="2444" w:hanging="360"/>
      </w:pPr>
      <w:rPr>
        <w:rFonts w:ascii="OpenSymbol" w:eastAsia="OpenSymbol" w:hAnsi="OpenSymbol" w:cs="OpenSymbol"/>
      </w:rPr>
    </w:lvl>
    <w:lvl w:ilvl="6">
      <w:numFmt w:val="bullet"/>
      <w:lvlText w:val="•"/>
      <w:lvlJc w:val="left"/>
      <w:pPr>
        <w:ind w:left="2804" w:hanging="360"/>
      </w:pPr>
      <w:rPr>
        <w:rFonts w:ascii="OpenSymbol" w:eastAsia="OpenSymbol" w:hAnsi="OpenSymbol" w:cs="OpenSymbol"/>
      </w:rPr>
    </w:lvl>
    <w:lvl w:ilvl="7">
      <w:numFmt w:val="bullet"/>
      <w:lvlText w:val="◦"/>
      <w:lvlJc w:val="left"/>
      <w:pPr>
        <w:ind w:left="3164" w:hanging="360"/>
      </w:pPr>
      <w:rPr>
        <w:rFonts w:ascii="OpenSymbol" w:eastAsia="OpenSymbol" w:hAnsi="OpenSymbol" w:cs="OpenSymbol"/>
      </w:rPr>
    </w:lvl>
    <w:lvl w:ilvl="8">
      <w:numFmt w:val="bullet"/>
      <w:lvlText w:val="▪"/>
      <w:lvlJc w:val="left"/>
      <w:pPr>
        <w:ind w:left="3524" w:hanging="360"/>
      </w:pPr>
      <w:rPr>
        <w:rFonts w:ascii="OpenSymbol" w:eastAsia="OpenSymbol" w:hAnsi="OpenSymbol" w:cs="OpenSymbol"/>
      </w:rPr>
    </w:lvl>
  </w:abstractNum>
  <w:abstractNum w:abstractNumId="116" w15:restartNumberingAfterBreak="0">
    <w:nsid w:val="59C52A48"/>
    <w:multiLevelType w:val="multilevel"/>
    <w:tmpl w:val="6A44365C"/>
    <w:lvl w:ilvl="0">
      <w:start w:val="1"/>
      <w:numFmt w:val="none"/>
      <w:suff w:val="space"/>
      <w:lvlText w:val="%1§"/>
      <w:lvlJc w:val="left"/>
      <w:pPr>
        <w:ind w:left="360" w:hanging="3"/>
      </w:pPr>
      <w:rPr>
        <w:rFonts w:hint="default"/>
        <w:b/>
        <w:i w:val="0"/>
      </w:rPr>
    </w:lvl>
    <w:lvl w:ilvl="1">
      <w:start w:val="2"/>
      <w:numFmt w:val="decimal"/>
      <w:lvlText w:val="%2."/>
      <w:lvlJc w:val="left"/>
      <w:pPr>
        <w:ind w:left="964" w:hanging="397"/>
      </w:pPr>
      <w:rPr>
        <w:rFonts w:hint="default"/>
      </w:rPr>
    </w:lvl>
    <w:lvl w:ilvl="2">
      <w:start w:val="1"/>
      <w:numFmt w:val="decimal"/>
      <w:lvlText w:val="%3)"/>
      <w:lvlJc w:val="left"/>
      <w:pPr>
        <w:ind w:left="1304" w:hanging="453"/>
      </w:pPr>
      <w:rPr>
        <w:rFonts w:hint="default"/>
      </w:rPr>
    </w:lvl>
    <w:lvl w:ilvl="3">
      <w:start w:val="1"/>
      <w:numFmt w:val="lowerLetter"/>
      <w:lvlText w:val="%4)"/>
      <w:lvlJc w:val="left"/>
      <w:pPr>
        <w:ind w:left="1588" w:hanging="454"/>
      </w:pPr>
      <w:rPr>
        <w:rFonts w:hint="default"/>
      </w:rPr>
    </w:lvl>
    <w:lvl w:ilvl="4">
      <w:start w:val="1"/>
      <w:numFmt w:val="bullet"/>
      <w:lvlText w:val=""/>
      <w:lvlJc w:val="left"/>
      <w:pPr>
        <w:ind w:left="1871" w:hanging="397"/>
      </w:pPr>
      <w:rPr>
        <w:rFonts w:ascii="Symbol" w:hAnsi="Symbol" w:hint="default"/>
        <w:color w:val="auto"/>
      </w:rPr>
    </w:lvl>
    <w:lvl w:ilvl="5">
      <w:start w:val="1"/>
      <w:numFmt w:val="bullet"/>
      <w:lvlText w:val=""/>
      <w:lvlJc w:val="left"/>
      <w:pPr>
        <w:ind w:left="2155" w:hanging="341"/>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7" w15:restartNumberingAfterBreak="0">
    <w:nsid w:val="5AE83F20"/>
    <w:multiLevelType w:val="multilevel"/>
    <w:tmpl w:val="0488255E"/>
    <w:lvl w:ilvl="0">
      <w:start w:val="1"/>
      <w:numFmt w:val="none"/>
      <w:suff w:val="space"/>
      <w:lvlText w:val="%1§"/>
      <w:lvlJc w:val="left"/>
      <w:pPr>
        <w:ind w:left="360" w:hanging="3"/>
      </w:pPr>
      <w:rPr>
        <w:rFonts w:hint="default"/>
        <w:b/>
        <w:i w:val="0"/>
      </w:rPr>
    </w:lvl>
    <w:lvl w:ilvl="1">
      <w:start w:val="2"/>
      <w:numFmt w:val="decimal"/>
      <w:lvlText w:val="%2."/>
      <w:lvlJc w:val="left"/>
      <w:pPr>
        <w:ind w:left="964" w:hanging="397"/>
      </w:pPr>
      <w:rPr>
        <w:rFonts w:hint="default"/>
      </w:rPr>
    </w:lvl>
    <w:lvl w:ilvl="2">
      <w:start w:val="1"/>
      <w:numFmt w:val="decimal"/>
      <w:lvlText w:val="%3)"/>
      <w:lvlJc w:val="left"/>
      <w:pPr>
        <w:ind w:left="1304" w:hanging="453"/>
      </w:pPr>
      <w:rPr>
        <w:rFonts w:hint="default"/>
      </w:rPr>
    </w:lvl>
    <w:lvl w:ilvl="3">
      <w:start w:val="1"/>
      <w:numFmt w:val="lowerLetter"/>
      <w:lvlText w:val="%4)"/>
      <w:lvlJc w:val="left"/>
      <w:pPr>
        <w:ind w:left="1588" w:hanging="454"/>
      </w:pPr>
      <w:rPr>
        <w:rFonts w:hint="default"/>
      </w:rPr>
    </w:lvl>
    <w:lvl w:ilvl="4">
      <w:start w:val="1"/>
      <w:numFmt w:val="bullet"/>
      <w:lvlText w:val=""/>
      <w:lvlJc w:val="left"/>
      <w:pPr>
        <w:ind w:left="1871" w:hanging="397"/>
      </w:pPr>
      <w:rPr>
        <w:rFonts w:ascii="Symbol" w:hAnsi="Symbol" w:hint="default"/>
        <w:color w:val="auto"/>
      </w:rPr>
    </w:lvl>
    <w:lvl w:ilvl="5">
      <w:start w:val="1"/>
      <w:numFmt w:val="bullet"/>
      <w:lvlText w:val=""/>
      <w:lvlJc w:val="left"/>
      <w:pPr>
        <w:ind w:left="2155" w:hanging="341"/>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8" w15:restartNumberingAfterBreak="0">
    <w:nsid w:val="5AE96C42"/>
    <w:multiLevelType w:val="hybridMultilevel"/>
    <w:tmpl w:val="C3A87C50"/>
    <w:name w:val="WW8Num72222222"/>
    <w:lvl w:ilvl="0" w:tplc="A7BE9BA2">
      <w:start w:val="1"/>
      <w:numFmt w:val="lowerLetter"/>
      <w:lvlText w:val="%1)"/>
      <w:lvlJc w:val="left"/>
      <w:pPr>
        <w:tabs>
          <w:tab w:val="num" w:pos="680"/>
        </w:tabs>
        <w:ind w:left="680" w:hanging="340"/>
      </w:pPr>
      <w:rPr>
        <w:rFonts w:hint="default"/>
        <w:b/>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9" w15:restartNumberingAfterBreak="0">
    <w:nsid w:val="5B4E0686"/>
    <w:multiLevelType w:val="multilevel"/>
    <w:tmpl w:val="5194FE52"/>
    <w:lvl w:ilvl="0">
      <w:start w:val="1"/>
      <w:numFmt w:val="none"/>
      <w:suff w:val="space"/>
      <w:lvlText w:val="%1§"/>
      <w:lvlJc w:val="left"/>
      <w:pPr>
        <w:ind w:left="360" w:hanging="3"/>
      </w:pPr>
      <w:rPr>
        <w:rFonts w:hint="default"/>
        <w:b/>
        <w:i w:val="0"/>
      </w:rPr>
    </w:lvl>
    <w:lvl w:ilvl="1">
      <w:start w:val="1"/>
      <w:numFmt w:val="decimal"/>
      <w:lvlText w:val="%2."/>
      <w:lvlJc w:val="left"/>
      <w:pPr>
        <w:ind w:left="1191" w:hanging="624"/>
      </w:pPr>
      <w:rPr>
        <w:rFonts w:hint="default"/>
      </w:rPr>
    </w:lvl>
    <w:lvl w:ilvl="2">
      <w:start w:val="1"/>
      <w:numFmt w:val="decimal"/>
      <w:lvlText w:val="%3)"/>
      <w:lvlJc w:val="left"/>
      <w:pPr>
        <w:ind w:left="1474" w:hanging="623"/>
      </w:pPr>
      <w:rPr>
        <w:rFonts w:hint="default"/>
      </w:rPr>
    </w:lvl>
    <w:lvl w:ilvl="3">
      <w:start w:val="1"/>
      <w:numFmt w:val="lowerLetter"/>
      <w:lvlText w:val="%4)"/>
      <w:lvlJc w:val="left"/>
      <w:pPr>
        <w:ind w:left="1588" w:hanging="454"/>
      </w:pPr>
      <w:rPr>
        <w:rFonts w:hint="default"/>
      </w:rPr>
    </w:lvl>
    <w:lvl w:ilvl="4">
      <w:start w:val="1"/>
      <w:numFmt w:val="bullet"/>
      <w:lvlText w:val=""/>
      <w:lvlJc w:val="left"/>
      <w:pPr>
        <w:ind w:left="1871" w:hanging="397"/>
      </w:pPr>
      <w:rPr>
        <w:rFonts w:ascii="Symbol" w:hAnsi="Symbol" w:hint="default"/>
        <w:color w:val="auto"/>
      </w:rPr>
    </w:lvl>
    <w:lvl w:ilvl="5">
      <w:start w:val="1"/>
      <w:numFmt w:val="bullet"/>
      <w:lvlText w:val=""/>
      <w:lvlJc w:val="left"/>
      <w:pPr>
        <w:ind w:left="2155" w:hanging="341"/>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0" w15:restartNumberingAfterBreak="0">
    <w:nsid w:val="5BEE73C0"/>
    <w:multiLevelType w:val="hybridMultilevel"/>
    <w:tmpl w:val="07D49E60"/>
    <w:name w:val="WW8Num7222222222"/>
    <w:lvl w:ilvl="0" w:tplc="3AD08AC8">
      <w:start w:val="1"/>
      <w:numFmt w:val="lowerLetter"/>
      <w:lvlText w:val="%1)"/>
      <w:lvlJc w:val="left"/>
      <w:pPr>
        <w:tabs>
          <w:tab w:val="num" w:pos="680"/>
        </w:tabs>
        <w:ind w:left="680" w:hanging="340"/>
      </w:pPr>
      <w:rPr>
        <w:rFonts w:hint="default"/>
        <w:b/>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1" w15:restartNumberingAfterBreak="0">
    <w:nsid w:val="5CB26057"/>
    <w:multiLevelType w:val="multilevel"/>
    <w:tmpl w:val="85268404"/>
    <w:lvl w:ilvl="0">
      <w:start w:val="1"/>
      <w:numFmt w:val="none"/>
      <w:suff w:val="space"/>
      <w:lvlText w:val="%1§"/>
      <w:lvlJc w:val="left"/>
      <w:pPr>
        <w:ind w:left="360" w:hanging="3"/>
      </w:pPr>
      <w:rPr>
        <w:rFonts w:hint="default"/>
        <w:b/>
        <w:i w:val="0"/>
      </w:rPr>
    </w:lvl>
    <w:lvl w:ilvl="1">
      <w:start w:val="1"/>
      <w:numFmt w:val="decimal"/>
      <w:lvlText w:val="%2."/>
      <w:lvlJc w:val="left"/>
      <w:pPr>
        <w:ind w:left="964" w:hanging="397"/>
      </w:pPr>
      <w:rPr>
        <w:rFonts w:hint="default"/>
        <w:color w:val="auto"/>
      </w:rPr>
    </w:lvl>
    <w:lvl w:ilvl="2">
      <w:start w:val="1"/>
      <w:numFmt w:val="decimal"/>
      <w:lvlText w:val="%3)"/>
      <w:lvlJc w:val="left"/>
      <w:pPr>
        <w:ind w:left="1304" w:hanging="453"/>
      </w:pPr>
      <w:rPr>
        <w:rFonts w:hint="default"/>
      </w:rPr>
    </w:lvl>
    <w:lvl w:ilvl="3">
      <w:start w:val="1"/>
      <w:numFmt w:val="lowerLetter"/>
      <w:lvlText w:val="%4)"/>
      <w:lvlJc w:val="left"/>
      <w:pPr>
        <w:ind w:left="1588" w:hanging="454"/>
      </w:pPr>
      <w:rPr>
        <w:rFonts w:hint="default"/>
      </w:rPr>
    </w:lvl>
    <w:lvl w:ilvl="4">
      <w:start w:val="1"/>
      <w:numFmt w:val="bullet"/>
      <w:lvlText w:val=""/>
      <w:lvlJc w:val="left"/>
      <w:pPr>
        <w:ind w:left="1871" w:hanging="397"/>
      </w:pPr>
      <w:rPr>
        <w:rFonts w:ascii="Symbol" w:hAnsi="Symbol" w:hint="default"/>
        <w:color w:val="auto"/>
      </w:rPr>
    </w:lvl>
    <w:lvl w:ilvl="5">
      <w:start w:val="1"/>
      <w:numFmt w:val="bullet"/>
      <w:lvlText w:val=""/>
      <w:lvlJc w:val="left"/>
      <w:pPr>
        <w:ind w:left="2155" w:hanging="341"/>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2" w15:restartNumberingAfterBreak="0">
    <w:nsid w:val="5CB2756F"/>
    <w:multiLevelType w:val="multilevel"/>
    <w:tmpl w:val="7F5EA74E"/>
    <w:lvl w:ilvl="0">
      <w:start w:val="1"/>
      <w:numFmt w:val="none"/>
      <w:suff w:val="space"/>
      <w:lvlText w:val="%1§"/>
      <w:lvlJc w:val="left"/>
      <w:pPr>
        <w:ind w:left="360" w:hanging="3"/>
      </w:pPr>
      <w:rPr>
        <w:rFonts w:hint="default"/>
        <w:b/>
        <w:i w:val="0"/>
      </w:rPr>
    </w:lvl>
    <w:lvl w:ilvl="1">
      <w:start w:val="1"/>
      <w:numFmt w:val="decimal"/>
      <w:lvlText w:val="%2."/>
      <w:lvlJc w:val="left"/>
      <w:pPr>
        <w:ind w:left="964" w:hanging="397"/>
      </w:pPr>
      <w:rPr>
        <w:rFonts w:hint="default"/>
        <w:color w:val="auto"/>
      </w:rPr>
    </w:lvl>
    <w:lvl w:ilvl="2">
      <w:start w:val="1"/>
      <w:numFmt w:val="decimal"/>
      <w:lvlText w:val="%3)"/>
      <w:lvlJc w:val="left"/>
      <w:pPr>
        <w:ind w:left="1304" w:hanging="453"/>
      </w:pPr>
      <w:rPr>
        <w:rFonts w:hint="default"/>
      </w:rPr>
    </w:lvl>
    <w:lvl w:ilvl="3">
      <w:start w:val="1"/>
      <w:numFmt w:val="lowerLetter"/>
      <w:lvlText w:val="%4)"/>
      <w:lvlJc w:val="left"/>
      <w:pPr>
        <w:ind w:left="1588" w:hanging="454"/>
      </w:pPr>
      <w:rPr>
        <w:rFonts w:hint="default"/>
      </w:rPr>
    </w:lvl>
    <w:lvl w:ilvl="4">
      <w:start w:val="1"/>
      <w:numFmt w:val="bullet"/>
      <w:lvlText w:val=""/>
      <w:lvlJc w:val="left"/>
      <w:pPr>
        <w:ind w:left="1871" w:hanging="397"/>
      </w:pPr>
      <w:rPr>
        <w:rFonts w:ascii="Symbol" w:hAnsi="Symbol" w:hint="default"/>
        <w:color w:val="auto"/>
      </w:rPr>
    </w:lvl>
    <w:lvl w:ilvl="5">
      <w:start w:val="1"/>
      <w:numFmt w:val="bullet"/>
      <w:lvlText w:val=""/>
      <w:lvlJc w:val="left"/>
      <w:pPr>
        <w:ind w:left="2155" w:hanging="341"/>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3" w15:restartNumberingAfterBreak="0">
    <w:nsid w:val="5EBA5A51"/>
    <w:multiLevelType w:val="multilevel"/>
    <w:tmpl w:val="D70C74D8"/>
    <w:lvl w:ilvl="0">
      <w:start w:val="101"/>
      <w:numFmt w:val="none"/>
      <w:suff w:val="space"/>
      <w:lvlText w:val="%1§"/>
      <w:lvlJc w:val="left"/>
      <w:pPr>
        <w:ind w:left="360" w:hanging="3"/>
      </w:pPr>
      <w:rPr>
        <w:rFonts w:hint="default"/>
        <w:b/>
        <w:i w:val="0"/>
      </w:rPr>
    </w:lvl>
    <w:lvl w:ilvl="1">
      <w:start w:val="1"/>
      <w:numFmt w:val="decimal"/>
      <w:lvlText w:val="%2."/>
      <w:lvlJc w:val="left"/>
      <w:pPr>
        <w:ind w:left="964" w:hanging="397"/>
      </w:pPr>
      <w:rPr>
        <w:rFonts w:hint="default"/>
        <w:color w:val="auto"/>
      </w:rPr>
    </w:lvl>
    <w:lvl w:ilvl="2">
      <w:start w:val="1"/>
      <w:numFmt w:val="decimal"/>
      <w:lvlText w:val="%3)"/>
      <w:lvlJc w:val="left"/>
      <w:pPr>
        <w:ind w:left="1304" w:hanging="453"/>
      </w:pPr>
      <w:rPr>
        <w:rFonts w:hint="default"/>
      </w:rPr>
    </w:lvl>
    <w:lvl w:ilvl="3">
      <w:start w:val="1"/>
      <w:numFmt w:val="lowerLetter"/>
      <w:lvlText w:val="%4)"/>
      <w:lvlJc w:val="left"/>
      <w:pPr>
        <w:ind w:left="1588" w:hanging="454"/>
      </w:pPr>
      <w:rPr>
        <w:rFonts w:hint="default"/>
      </w:rPr>
    </w:lvl>
    <w:lvl w:ilvl="4">
      <w:start w:val="1"/>
      <w:numFmt w:val="bullet"/>
      <w:lvlText w:val=""/>
      <w:lvlJc w:val="left"/>
      <w:pPr>
        <w:ind w:left="1871" w:hanging="397"/>
      </w:pPr>
      <w:rPr>
        <w:rFonts w:ascii="Symbol" w:hAnsi="Symbol" w:hint="default"/>
        <w:color w:val="auto"/>
      </w:rPr>
    </w:lvl>
    <w:lvl w:ilvl="5">
      <w:start w:val="1"/>
      <w:numFmt w:val="bullet"/>
      <w:lvlText w:val=""/>
      <w:lvlJc w:val="left"/>
      <w:pPr>
        <w:ind w:left="2155" w:hanging="341"/>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4" w15:restartNumberingAfterBreak="0">
    <w:nsid w:val="5F10316C"/>
    <w:multiLevelType w:val="multilevel"/>
    <w:tmpl w:val="85268404"/>
    <w:lvl w:ilvl="0">
      <w:start w:val="1"/>
      <w:numFmt w:val="none"/>
      <w:suff w:val="space"/>
      <w:lvlText w:val="%1§"/>
      <w:lvlJc w:val="left"/>
      <w:pPr>
        <w:ind w:left="360" w:hanging="3"/>
      </w:pPr>
      <w:rPr>
        <w:rFonts w:hint="default"/>
        <w:b/>
        <w:i w:val="0"/>
      </w:rPr>
    </w:lvl>
    <w:lvl w:ilvl="1">
      <w:start w:val="1"/>
      <w:numFmt w:val="decimal"/>
      <w:lvlText w:val="%2."/>
      <w:lvlJc w:val="left"/>
      <w:pPr>
        <w:ind w:left="964" w:hanging="397"/>
      </w:pPr>
      <w:rPr>
        <w:rFonts w:hint="default"/>
        <w:color w:val="auto"/>
      </w:rPr>
    </w:lvl>
    <w:lvl w:ilvl="2">
      <w:start w:val="1"/>
      <w:numFmt w:val="decimal"/>
      <w:lvlText w:val="%3)"/>
      <w:lvlJc w:val="left"/>
      <w:pPr>
        <w:ind w:left="1304" w:hanging="453"/>
      </w:pPr>
      <w:rPr>
        <w:rFonts w:hint="default"/>
      </w:rPr>
    </w:lvl>
    <w:lvl w:ilvl="3">
      <w:start w:val="1"/>
      <w:numFmt w:val="lowerLetter"/>
      <w:lvlText w:val="%4)"/>
      <w:lvlJc w:val="left"/>
      <w:pPr>
        <w:ind w:left="1588" w:hanging="454"/>
      </w:pPr>
      <w:rPr>
        <w:rFonts w:hint="default"/>
      </w:rPr>
    </w:lvl>
    <w:lvl w:ilvl="4">
      <w:start w:val="1"/>
      <w:numFmt w:val="bullet"/>
      <w:lvlText w:val=""/>
      <w:lvlJc w:val="left"/>
      <w:pPr>
        <w:ind w:left="1871" w:hanging="397"/>
      </w:pPr>
      <w:rPr>
        <w:rFonts w:ascii="Symbol" w:hAnsi="Symbol" w:hint="default"/>
        <w:color w:val="auto"/>
      </w:rPr>
    </w:lvl>
    <w:lvl w:ilvl="5">
      <w:start w:val="1"/>
      <w:numFmt w:val="bullet"/>
      <w:lvlText w:val=""/>
      <w:lvlJc w:val="left"/>
      <w:pPr>
        <w:ind w:left="2155" w:hanging="341"/>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5" w15:restartNumberingAfterBreak="0">
    <w:nsid w:val="60474C39"/>
    <w:multiLevelType w:val="multilevel"/>
    <w:tmpl w:val="905E07B8"/>
    <w:lvl w:ilvl="0">
      <w:start w:val="1"/>
      <w:numFmt w:val="none"/>
      <w:suff w:val="space"/>
      <w:lvlText w:val="%1§"/>
      <w:lvlJc w:val="left"/>
      <w:pPr>
        <w:ind w:left="360" w:hanging="3"/>
      </w:pPr>
      <w:rPr>
        <w:rFonts w:hint="default"/>
        <w:b/>
        <w:i w:val="0"/>
      </w:rPr>
    </w:lvl>
    <w:lvl w:ilvl="1">
      <w:start w:val="2"/>
      <w:numFmt w:val="decimal"/>
      <w:lvlText w:val="%2."/>
      <w:lvlJc w:val="left"/>
      <w:pPr>
        <w:ind w:left="964" w:hanging="397"/>
      </w:pPr>
      <w:rPr>
        <w:rFonts w:hint="default"/>
      </w:rPr>
    </w:lvl>
    <w:lvl w:ilvl="2">
      <w:start w:val="1"/>
      <w:numFmt w:val="decimal"/>
      <w:lvlText w:val="%3)"/>
      <w:lvlJc w:val="left"/>
      <w:pPr>
        <w:ind w:left="1304" w:hanging="453"/>
      </w:pPr>
      <w:rPr>
        <w:rFonts w:hint="default"/>
      </w:rPr>
    </w:lvl>
    <w:lvl w:ilvl="3">
      <w:start w:val="1"/>
      <w:numFmt w:val="lowerLetter"/>
      <w:lvlText w:val="%4)"/>
      <w:lvlJc w:val="left"/>
      <w:pPr>
        <w:ind w:left="1588" w:hanging="454"/>
      </w:pPr>
      <w:rPr>
        <w:rFonts w:hint="default"/>
      </w:rPr>
    </w:lvl>
    <w:lvl w:ilvl="4">
      <w:start w:val="1"/>
      <w:numFmt w:val="bullet"/>
      <w:lvlText w:val=""/>
      <w:lvlJc w:val="left"/>
      <w:pPr>
        <w:ind w:left="1871" w:hanging="397"/>
      </w:pPr>
      <w:rPr>
        <w:rFonts w:ascii="Symbol" w:hAnsi="Symbol" w:hint="default"/>
        <w:color w:val="auto"/>
      </w:rPr>
    </w:lvl>
    <w:lvl w:ilvl="5">
      <w:start w:val="1"/>
      <w:numFmt w:val="bullet"/>
      <w:lvlText w:val=""/>
      <w:lvlJc w:val="left"/>
      <w:pPr>
        <w:ind w:left="2155" w:hanging="341"/>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6" w15:restartNumberingAfterBreak="0">
    <w:nsid w:val="610E2028"/>
    <w:multiLevelType w:val="multilevel"/>
    <w:tmpl w:val="1BD291BE"/>
    <w:lvl w:ilvl="0">
      <w:start w:val="101"/>
      <w:numFmt w:val="none"/>
      <w:suff w:val="space"/>
      <w:lvlText w:val="%1§"/>
      <w:lvlJc w:val="left"/>
      <w:pPr>
        <w:ind w:left="360" w:hanging="3"/>
      </w:pPr>
      <w:rPr>
        <w:rFonts w:hint="default"/>
        <w:b/>
        <w:i w:val="0"/>
      </w:rPr>
    </w:lvl>
    <w:lvl w:ilvl="1">
      <w:start w:val="1"/>
      <w:numFmt w:val="decimal"/>
      <w:lvlText w:val="%2."/>
      <w:lvlJc w:val="left"/>
      <w:pPr>
        <w:ind w:left="964" w:hanging="397"/>
      </w:pPr>
      <w:rPr>
        <w:rFonts w:hint="default"/>
        <w:color w:val="auto"/>
      </w:rPr>
    </w:lvl>
    <w:lvl w:ilvl="2">
      <w:start w:val="1"/>
      <w:numFmt w:val="decimal"/>
      <w:lvlText w:val="%3)"/>
      <w:lvlJc w:val="left"/>
      <w:pPr>
        <w:ind w:left="1304" w:hanging="453"/>
      </w:pPr>
      <w:rPr>
        <w:rFonts w:hint="default"/>
      </w:rPr>
    </w:lvl>
    <w:lvl w:ilvl="3">
      <w:start w:val="1"/>
      <w:numFmt w:val="lowerLetter"/>
      <w:lvlText w:val="%4)"/>
      <w:lvlJc w:val="left"/>
      <w:pPr>
        <w:ind w:left="1588" w:hanging="454"/>
      </w:pPr>
      <w:rPr>
        <w:rFonts w:hint="default"/>
      </w:rPr>
    </w:lvl>
    <w:lvl w:ilvl="4">
      <w:start w:val="1"/>
      <w:numFmt w:val="bullet"/>
      <w:lvlText w:val=""/>
      <w:lvlJc w:val="left"/>
      <w:pPr>
        <w:ind w:left="1871" w:hanging="397"/>
      </w:pPr>
      <w:rPr>
        <w:rFonts w:ascii="Symbol" w:hAnsi="Symbol" w:hint="default"/>
        <w:color w:val="auto"/>
      </w:rPr>
    </w:lvl>
    <w:lvl w:ilvl="5">
      <w:start w:val="1"/>
      <w:numFmt w:val="bullet"/>
      <w:lvlText w:val=""/>
      <w:lvlJc w:val="left"/>
      <w:pPr>
        <w:ind w:left="2155" w:hanging="341"/>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7" w15:restartNumberingAfterBreak="0">
    <w:nsid w:val="62256F7D"/>
    <w:multiLevelType w:val="multilevel"/>
    <w:tmpl w:val="D70C74D8"/>
    <w:lvl w:ilvl="0">
      <w:start w:val="101"/>
      <w:numFmt w:val="none"/>
      <w:suff w:val="space"/>
      <w:lvlText w:val="%1§"/>
      <w:lvlJc w:val="left"/>
      <w:pPr>
        <w:ind w:left="360" w:hanging="3"/>
      </w:pPr>
      <w:rPr>
        <w:rFonts w:hint="default"/>
        <w:b/>
        <w:i w:val="0"/>
      </w:rPr>
    </w:lvl>
    <w:lvl w:ilvl="1">
      <w:start w:val="1"/>
      <w:numFmt w:val="decimal"/>
      <w:lvlText w:val="%2."/>
      <w:lvlJc w:val="left"/>
      <w:pPr>
        <w:ind w:left="964" w:hanging="397"/>
      </w:pPr>
      <w:rPr>
        <w:rFonts w:hint="default"/>
        <w:color w:val="auto"/>
      </w:rPr>
    </w:lvl>
    <w:lvl w:ilvl="2">
      <w:start w:val="1"/>
      <w:numFmt w:val="decimal"/>
      <w:lvlText w:val="%3)"/>
      <w:lvlJc w:val="left"/>
      <w:pPr>
        <w:ind w:left="1304" w:hanging="453"/>
      </w:pPr>
      <w:rPr>
        <w:rFonts w:hint="default"/>
      </w:rPr>
    </w:lvl>
    <w:lvl w:ilvl="3">
      <w:start w:val="1"/>
      <w:numFmt w:val="lowerLetter"/>
      <w:lvlText w:val="%4)"/>
      <w:lvlJc w:val="left"/>
      <w:pPr>
        <w:ind w:left="1588" w:hanging="454"/>
      </w:pPr>
      <w:rPr>
        <w:rFonts w:hint="default"/>
      </w:rPr>
    </w:lvl>
    <w:lvl w:ilvl="4">
      <w:start w:val="1"/>
      <w:numFmt w:val="bullet"/>
      <w:lvlText w:val=""/>
      <w:lvlJc w:val="left"/>
      <w:pPr>
        <w:ind w:left="1871" w:hanging="397"/>
      </w:pPr>
      <w:rPr>
        <w:rFonts w:ascii="Symbol" w:hAnsi="Symbol" w:hint="default"/>
        <w:color w:val="auto"/>
      </w:rPr>
    </w:lvl>
    <w:lvl w:ilvl="5">
      <w:start w:val="1"/>
      <w:numFmt w:val="bullet"/>
      <w:lvlText w:val=""/>
      <w:lvlJc w:val="left"/>
      <w:pPr>
        <w:ind w:left="2155" w:hanging="341"/>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8" w15:restartNumberingAfterBreak="0">
    <w:nsid w:val="64C3518A"/>
    <w:multiLevelType w:val="multilevel"/>
    <w:tmpl w:val="A530AEA4"/>
    <w:lvl w:ilvl="0">
      <w:start w:val="101"/>
      <w:numFmt w:val="none"/>
      <w:suff w:val="space"/>
      <w:lvlText w:val="%1§"/>
      <w:lvlJc w:val="left"/>
      <w:pPr>
        <w:ind w:left="360" w:hanging="3"/>
      </w:pPr>
      <w:rPr>
        <w:rFonts w:hint="default"/>
        <w:b/>
        <w:i w:val="0"/>
      </w:rPr>
    </w:lvl>
    <w:lvl w:ilvl="1">
      <w:start w:val="1"/>
      <w:numFmt w:val="decimal"/>
      <w:lvlText w:val="%2."/>
      <w:lvlJc w:val="left"/>
      <w:pPr>
        <w:ind w:left="964" w:hanging="397"/>
      </w:pPr>
      <w:rPr>
        <w:rFonts w:hint="default"/>
        <w:color w:val="auto"/>
      </w:rPr>
    </w:lvl>
    <w:lvl w:ilvl="2">
      <w:start w:val="1"/>
      <w:numFmt w:val="decimal"/>
      <w:lvlText w:val="%3)"/>
      <w:lvlJc w:val="left"/>
      <w:pPr>
        <w:ind w:left="1304" w:hanging="453"/>
      </w:pPr>
      <w:rPr>
        <w:rFonts w:hint="default"/>
      </w:rPr>
    </w:lvl>
    <w:lvl w:ilvl="3">
      <w:start w:val="1"/>
      <w:numFmt w:val="lowerLetter"/>
      <w:lvlText w:val="%4)"/>
      <w:lvlJc w:val="left"/>
      <w:pPr>
        <w:ind w:left="1588" w:hanging="454"/>
      </w:pPr>
      <w:rPr>
        <w:rFonts w:hint="default"/>
      </w:rPr>
    </w:lvl>
    <w:lvl w:ilvl="4">
      <w:start w:val="1"/>
      <w:numFmt w:val="bullet"/>
      <w:lvlText w:val=""/>
      <w:lvlJc w:val="left"/>
      <w:pPr>
        <w:ind w:left="1871" w:hanging="397"/>
      </w:pPr>
      <w:rPr>
        <w:rFonts w:ascii="Symbol" w:hAnsi="Symbol" w:hint="default"/>
        <w:color w:val="auto"/>
      </w:rPr>
    </w:lvl>
    <w:lvl w:ilvl="5">
      <w:start w:val="1"/>
      <w:numFmt w:val="bullet"/>
      <w:lvlText w:val=""/>
      <w:lvlJc w:val="left"/>
      <w:pPr>
        <w:ind w:left="2155" w:hanging="341"/>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9" w15:restartNumberingAfterBreak="0">
    <w:nsid w:val="64DB75CC"/>
    <w:multiLevelType w:val="hybridMultilevel"/>
    <w:tmpl w:val="00D8A598"/>
    <w:name w:val="WW8Num722"/>
    <w:lvl w:ilvl="0" w:tplc="6BDE8C8E">
      <w:start w:val="1"/>
      <w:numFmt w:val="decimal"/>
      <w:lvlText w:val="%1."/>
      <w:lvlJc w:val="right"/>
      <w:pPr>
        <w:tabs>
          <w:tab w:val="num" w:pos="567"/>
        </w:tabs>
        <w:ind w:left="567" w:hanging="278"/>
      </w:pPr>
      <w:rPr>
        <w:rFonts w:hint="default"/>
      </w:rPr>
    </w:lvl>
    <w:lvl w:ilvl="1" w:tplc="4E6CD8A6">
      <w:start w:val="1"/>
      <w:numFmt w:val="decimal"/>
      <w:lvlText w:val="%2)"/>
      <w:lvlJc w:val="left"/>
      <w:pPr>
        <w:tabs>
          <w:tab w:val="num" w:pos="567"/>
        </w:tabs>
        <w:ind w:left="567" w:hanging="278"/>
      </w:pPr>
      <w:rPr>
        <w:rFonts w:hint="default"/>
        <w:b/>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0" w15:restartNumberingAfterBreak="0">
    <w:nsid w:val="64F610DD"/>
    <w:multiLevelType w:val="hybridMultilevel"/>
    <w:tmpl w:val="A3D0CA14"/>
    <w:name w:val="WW8Num722222222223"/>
    <w:lvl w:ilvl="0" w:tplc="0B3A2650">
      <w:start w:val="1"/>
      <w:numFmt w:val="lowerLetter"/>
      <w:lvlText w:val="%1)"/>
      <w:lvlJc w:val="left"/>
      <w:pPr>
        <w:tabs>
          <w:tab w:val="num" w:pos="680"/>
        </w:tabs>
        <w:ind w:left="680" w:hanging="340"/>
      </w:pPr>
      <w:rPr>
        <w:rFonts w:hint="default"/>
        <w:b/>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1" w15:restartNumberingAfterBreak="0">
    <w:nsid w:val="65956051"/>
    <w:multiLevelType w:val="multilevel"/>
    <w:tmpl w:val="F084C276"/>
    <w:lvl w:ilvl="0">
      <w:start w:val="101"/>
      <w:numFmt w:val="none"/>
      <w:suff w:val="space"/>
      <w:lvlText w:val="%1§"/>
      <w:lvlJc w:val="left"/>
      <w:pPr>
        <w:ind w:left="360" w:hanging="3"/>
      </w:pPr>
      <w:rPr>
        <w:rFonts w:hint="default"/>
        <w:b/>
        <w:i w:val="0"/>
      </w:rPr>
    </w:lvl>
    <w:lvl w:ilvl="1">
      <w:start w:val="1"/>
      <w:numFmt w:val="decimal"/>
      <w:lvlText w:val="%2."/>
      <w:lvlJc w:val="left"/>
      <w:pPr>
        <w:ind w:left="964" w:hanging="397"/>
      </w:pPr>
      <w:rPr>
        <w:rFonts w:hint="default"/>
        <w:color w:val="auto"/>
      </w:rPr>
    </w:lvl>
    <w:lvl w:ilvl="2">
      <w:start w:val="1"/>
      <w:numFmt w:val="decimal"/>
      <w:lvlText w:val="%3)"/>
      <w:lvlJc w:val="left"/>
      <w:pPr>
        <w:ind w:left="1304" w:hanging="453"/>
      </w:pPr>
      <w:rPr>
        <w:rFonts w:hint="default"/>
      </w:rPr>
    </w:lvl>
    <w:lvl w:ilvl="3">
      <w:start w:val="1"/>
      <w:numFmt w:val="lowerLetter"/>
      <w:lvlText w:val="%4)"/>
      <w:lvlJc w:val="left"/>
      <w:pPr>
        <w:ind w:left="1588" w:hanging="454"/>
      </w:pPr>
      <w:rPr>
        <w:rFonts w:hint="default"/>
      </w:rPr>
    </w:lvl>
    <w:lvl w:ilvl="4">
      <w:start w:val="1"/>
      <w:numFmt w:val="bullet"/>
      <w:lvlText w:val=""/>
      <w:lvlJc w:val="left"/>
      <w:pPr>
        <w:ind w:left="1871" w:hanging="397"/>
      </w:pPr>
      <w:rPr>
        <w:rFonts w:ascii="Symbol" w:hAnsi="Symbol" w:hint="default"/>
        <w:color w:val="auto"/>
      </w:rPr>
    </w:lvl>
    <w:lvl w:ilvl="5">
      <w:start w:val="1"/>
      <w:numFmt w:val="bullet"/>
      <w:lvlText w:val=""/>
      <w:lvlJc w:val="left"/>
      <w:pPr>
        <w:ind w:left="2155" w:hanging="341"/>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2" w15:restartNumberingAfterBreak="0">
    <w:nsid w:val="6B93306E"/>
    <w:multiLevelType w:val="multilevel"/>
    <w:tmpl w:val="2C88B74C"/>
    <w:lvl w:ilvl="0">
      <w:start w:val="101"/>
      <w:numFmt w:val="none"/>
      <w:suff w:val="space"/>
      <w:lvlText w:val="%1§"/>
      <w:lvlJc w:val="left"/>
      <w:pPr>
        <w:ind w:left="360" w:hanging="3"/>
      </w:pPr>
      <w:rPr>
        <w:rFonts w:hint="default"/>
        <w:b/>
        <w:i w:val="0"/>
      </w:rPr>
    </w:lvl>
    <w:lvl w:ilvl="1">
      <w:start w:val="2"/>
      <w:numFmt w:val="decimal"/>
      <w:lvlText w:val="%2."/>
      <w:lvlJc w:val="left"/>
      <w:pPr>
        <w:ind w:left="964" w:hanging="397"/>
      </w:pPr>
      <w:rPr>
        <w:rFonts w:hint="default"/>
        <w:color w:val="auto"/>
      </w:rPr>
    </w:lvl>
    <w:lvl w:ilvl="2">
      <w:start w:val="1"/>
      <w:numFmt w:val="decimal"/>
      <w:lvlText w:val="%3)"/>
      <w:lvlJc w:val="left"/>
      <w:pPr>
        <w:ind w:left="1304" w:hanging="453"/>
      </w:pPr>
      <w:rPr>
        <w:rFonts w:hint="default"/>
      </w:rPr>
    </w:lvl>
    <w:lvl w:ilvl="3">
      <w:start w:val="1"/>
      <w:numFmt w:val="lowerLetter"/>
      <w:lvlText w:val="%4)"/>
      <w:lvlJc w:val="left"/>
      <w:pPr>
        <w:ind w:left="1588" w:hanging="454"/>
      </w:pPr>
      <w:rPr>
        <w:rFonts w:hint="default"/>
      </w:rPr>
    </w:lvl>
    <w:lvl w:ilvl="4">
      <w:start w:val="1"/>
      <w:numFmt w:val="bullet"/>
      <w:lvlText w:val=""/>
      <w:lvlJc w:val="left"/>
      <w:pPr>
        <w:ind w:left="1871" w:hanging="397"/>
      </w:pPr>
      <w:rPr>
        <w:rFonts w:ascii="Symbol" w:hAnsi="Symbol" w:hint="default"/>
        <w:color w:val="auto"/>
      </w:rPr>
    </w:lvl>
    <w:lvl w:ilvl="5">
      <w:start w:val="1"/>
      <w:numFmt w:val="bullet"/>
      <w:lvlText w:val=""/>
      <w:lvlJc w:val="left"/>
      <w:pPr>
        <w:ind w:left="2155" w:hanging="341"/>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3" w15:restartNumberingAfterBreak="0">
    <w:nsid w:val="6F281D63"/>
    <w:multiLevelType w:val="multilevel"/>
    <w:tmpl w:val="09369C7E"/>
    <w:lvl w:ilvl="0">
      <w:start w:val="1"/>
      <w:numFmt w:val="none"/>
      <w:suff w:val="space"/>
      <w:lvlText w:val="%1§"/>
      <w:lvlJc w:val="left"/>
      <w:pPr>
        <w:ind w:left="360" w:hanging="3"/>
      </w:pPr>
      <w:rPr>
        <w:rFonts w:hint="default"/>
        <w:b/>
        <w:i w:val="0"/>
      </w:rPr>
    </w:lvl>
    <w:lvl w:ilvl="1">
      <w:start w:val="7"/>
      <w:numFmt w:val="decimal"/>
      <w:lvlText w:val="%2."/>
      <w:lvlJc w:val="left"/>
      <w:pPr>
        <w:ind w:left="964" w:hanging="397"/>
      </w:pPr>
      <w:rPr>
        <w:rFonts w:hint="default"/>
        <w:color w:val="auto"/>
      </w:rPr>
    </w:lvl>
    <w:lvl w:ilvl="2">
      <w:start w:val="1"/>
      <w:numFmt w:val="decimal"/>
      <w:lvlText w:val="%3)"/>
      <w:lvlJc w:val="left"/>
      <w:pPr>
        <w:ind w:left="1304" w:hanging="453"/>
      </w:pPr>
      <w:rPr>
        <w:rFonts w:hint="default"/>
      </w:rPr>
    </w:lvl>
    <w:lvl w:ilvl="3">
      <w:start w:val="1"/>
      <w:numFmt w:val="lowerLetter"/>
      <w:lvlText w:val="%4)"/>
      <w:lvlJc w:val="left"/>
      <w:pPr>
        <w:ind w:left="1588" w:hanging="454"/>
      </w:pPr>
      <w:rPr>
        <w:rFonts w:hint="default"/>
      </w:rPr>
    </w:lvl>
    <w:lvl w:ilvl="4">
      <w:start w:val="1"/>
      <w:numFmt w:val="bullet"/>
      <w:lvlText w:val=""/>
      <w:lvlJc w:val="left"/>
      <w:pPr>
        <w:ind w:left="1871" w:hanging="397"/>
      </w:pPr>
      <w:rPr>
        <w:rFonts w:ascii="Symbol" w:hAnsi="Symbol" w:hint="default"/>
        <w:color w:val="auto"/>
      </w:rPr>
    </w:lvl>
    <w:lvl w:ilvl="5">
      <w:start w:val="1"/>
      <w:numFmt w:val="bullet"/>
      <w:lvlText w:val=""/>
      <w:lvlJc w:val="left"/>
      <w:pPr>
        <w:ind w:left="2155" w:hanging="341"/>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4" w15:restartNumberingAfterBreak="0">
    <w:nsid w:val="6FEA3984"/>
    <w:multiLevelType w:val="multilevel"/>
    <w:tmpl w:val="85268404"/>
    <w:lvl w:ilvl="0">
      <w:start w:val="1"/>
      <w:numFmt w:val="none"/>
      <w:suff w:val="space"/>
      <w:lvlText w:val="%1§"/>
      <w:lvlJc w:val="left"/>
      <w:pPr>
        <w:ind w:left="360" w:hanging="3"/>
      </w:pPr>
      <w:rPr>
        <w:rFonts w:hint="default"/>
        <w:b/>
        <w:i w:val="0"/>
      </w:rPr>
    </w:lvl>
    <w:lvl w:ilvl="1">
      <w:start w:val="1"/>
      <w:numFmt w:val="decimal"/>
      <w:lvlText w:val="%2."/>
      <w:lvlJc w:val="left"/>
      <w:pPr>
        <w:ind w:left="964" w:hanging="397"/>
      </w:pPr>
      <w:rPr>
        <w:rFonts w:hint="default"/>
        <w:color w:val="auto"/>
      </w:rPr>
    </w:lvl>
    <w:lvl w:ilvl="2">
      <w:start w:val="1"/>
      <w:numFmt w:val="decimal"/>
      <w:lvlText w:val="%3)"/>
      <w:lvlJc w:val="left"/>
      <w:pPr>
        <w:ind w:left="1304" w:hanging="453"/>
      </w:pPr>
      <w:rPr>
        <w:rFonts w:hint="default"/>
      </w:rPr>
    </w:lvl>
    <w:lvl w:ilvl="3">
      <w:start w:val="1"/>
      <w:numFmt w:val="lowerLetter"/>
      <w:lvlText w:val="%4)"/>
      <w:lvlJc w:val="left"/>
      <w:pPr>
        <w:ind w:left="1588" w:hanging="454"/>
      </w:pPr>
      <w:rPr>
        <w:rFonts w:hint="default"/>
      </w:rPr>
    </w:lvl>
    <w:lvl w:ilvl="4">
      <w:start w:val="1"/>
      <w:numFmt w:val="bullet"/>
      <w:lvlText w:val=""/>
      <w:lvlJc w:val="left"/>
      <w:pPr>
        <w:ind w:left="1871" w:hanging="397"/>
      </w:pPr>
      <w:rPr>
        <w:rFonts w:ascii="Symbol" w:hAnsi="Symbol" w:hint="default"/>
        <w:color w:val="auto"/>
      </w:rPr>
    </w:lvl>
    <w:lvl w:ilvl="5">
      <w:start w:val="1"/>
      <w:numFmt w:val="bullet"/>
      <w:lvlText w:val=""/>
      <w:lvlJc w:val="left"/>
      <w:pPr>
        <w:ind w:left="2155" w:hanging="341"/>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5" w15:restartNumberingAfterBreak="0">
    <w:nsid w:val="70361553"/>
    <w:multiLevelType w:val="multilevel"/>
    <w:tmpl w:val="F084C276"/>
    <w:lvl w:ilvl="0">
      <w:start w:val="101"/>
      <w:numFmt w:val="none"/>
      <w:suff w:val="space"/>
      <w:lvlText w:val="%1§"/>
      <w:lvlJc w:val="left"/>
      <w:pPr>
        <w:ind w:left="360" w:hanging="3"/>
      </w:pPr>
      <w:rPr>
        <w:rFonts w:hint="default"/>
        <w:b/>
        <w:i w:val="0"/>
      </w:rPr>
    </w:lvl>
    <w:lvl w:ilvl="1">
      <w:start w:val="1"/>
      <w:numFmt w:val="decimal"/>
      <w:lvlText w:val="%2."/>
      <w:lvlJc w:val="left"/>
      <w:pPr>
        <w:ind w:left="964" w:hanging="397"/>
      </w:pPr>
      <w:rPr>
        <w:rFonts w:hint="default"/>
        <w:color w:val="auto"/>
      </w:rPr>
    </w:lvl>
    <w:lvl w:ilvl="2">
      <w:start w:val="1"/>
      <w:numFmt w:val="decimal"/>
      <w:lvlText w:val="%3)"/>
      <w:lvlJc w:val="left"/>
      <w:pPr>
        <w:ind w:left="1304" w:hanging="453"/>
      </w:pPr>
      <w:rPr>
        <w:rFonts w:hint="default"/>
      </w:rPr>
    </w:lvl>
    <w:lvl w:ilvl="3">
      <w:start w:val="1"/>
      <w:numFmt w:val="lowerLetter"/>
      <w:lvlText w:val="%4)"/>
      <w:lvlJc w:val="left"/>
      <w:pPr>
        <w:ind w:left="1588" w:hanging="454"/>
      </w:pPr>
      <w:rPr>
        <w:rFonts w:hint="default"/>
      </w:rPr>
    </w:lvl>
    <w:lvl w:ilvl="4">
      <w:start w:val="1"/>
      <w:numFmt w:val="bullet"/>
      <w:lvlText w:val=""/>
      <w:lvlJc w:val="left"/>
      <w:pPr>
        <w:ind w:left="1871" w:hanging="397"/>
      </w:pPr>
      <w:rPr>
        <w:rFonts w:ascii="Symbol" w:hAnsi="Symbol" w:hint="default"/>
        <w:color w:val="auto"/>
      </w:rPr>
    </w:lvl>
    <w:lvl w:ilvl="5">
      <w:start w:val="1"/>
      <w:numFmt w:val="bullet"/>
      <w:lvlText w:val=""/>
      <w:lvlJc w:val="left"/>
      <w:pPr>
        <w:ind w:left="2155" w:hanging="341"/>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6" w15:restartNumberingAfterBreak="0">
    <w:nsid w:val="73C52B34"/>
    <w:multiLevelType w:val="multilevel"/>
    <w:tmpl w:val="2DB4DE84"/>
    <w:lvl w:ilvl="0">
      <w:start w:val="1"/>
      <w:numFmt w:val="none"/>
      <w:suff w:val="space"/>
      <w:lvlText w:val="%1§"/>
      <w:lvlJc w:val="left"/>
      <w:pPr>
        <w:ind w:left="360" w:hanging="3"/>
      </w:pPr>
      <w:rPr>
        <w:rFonts w:hint="default"/>
        <w:b/>
        <w:i w:val="0"/>
      </w:rPr>
    </w:lvl>
    <w:lvl w:ilvl="1">
      <w:start w:val="2"/>
      <w:numFmt w:val="decimal"/>
      <w:lvlText w:val="%2."/>
      <w:lvlJc w:val="left"/>
      <w:pPr>
        <w:ind w:left="964" w:hanging="397"/>
      </w:pPr>
      <w:rPr>
        <w:rFonts w:hint="default"/>
      </w:rPr>
    </w:lvl>
    <w:lvl w:ilvl="2">
      <w:start w:val="1"/>
      <w:numFmt w:val="decimal"/>
      <w:lvlText w:val="%3)"/>
      <w:lvlJc w:val="left"/>
      <w:pPr>
        <w:ind w:left="1304" w:hanging="453"/>
      </w:pPr>
      <w:rPr>
        <w:rFonts w:hint="default"/>
      </w:rPr>
    </w:lvl>
    <w:lvl w:ilvl="3">
      <w:start w:val="1"/>
      <w:numFmt w:val="lowerLetter"/>
      <w:lvlText w:val="%4)"/>
      <w:lvlJc w:val="left"/>
      <w:pPr>
        <w:ind w:left="1588" w:hanging="454"/>
      </w:pPr>
      <w:rPr>
        <w:rFonts w:hint="default"/>
      </w:rPr>
    </w:lvl>
    <w:lvl w:ilvl="4">
      <w:start w:val="1"/>
      <w:numFmt w:val="bullet"/>
      <w:lvlText w:val=""/>
      <w:lvlJc w:val="left"/>
      <w:pPr>
        <w:ind w:left="1871" w:hanging="397"/>
      </w:pPr>
      <w:rPr>
        <w:rFonts w:ascii="Symbol" w:hAnsi="Symbol" w:hint="default"/>
        <w:color w:val="auto"/>
      </w:rPr>
    </w:lvl>
    <w:lvl w:ilvl="5">
      <w:start w:val="1"/>
      <w:numFmt w:val="bullet"/>
      <w:lvlText w:val=""/>
      <w:lvlJc w:val="left"/>
      <w:pPr>
        <w:ind w:left="2155" w:hanging="341"/>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7" w15:restartNumberingAfterBreak="0">
    <w:nsid w:val="73F83D1A"/>
    <w:multiLevelType w:val="multilevel"/>
    <w:tmpl w:val="293AEFFC"/>
    <w:lvl w:ilvl="0">
      <w:start w:val="1"/>
      <w:numFmt w:val="none"/>
      <w:suff w:val="space"/>
      <w:lvlText w:val="%1§"/>
      <w:lvlJc w:val="left"/>
      <w:pPr>
        <w:ind w:left="360" w:hanging="3"/>
      </w:pPr>
      <w:rPr>
        <w:rFonts w:hint="default"/>
        <w:b/>
        <w:i w:val="0"/>
      </w:rPr>
    </w:lvl>
    <w:lvl w:ilvl="1">
      <w:start w:val="2"/>
      <w:numFmt w:val="decimal"/>
      <w:lvlText w:val="%2."/>
      <w:lvlJc w:val="left"/>
      <w:pPr>
        <w:ind w:left="964" w:hanging="397"/>
      </w:pPr>
      <w:rPr>
        <w:rFonts w:hint="default"/>
        <w:color w:val="auto"/>
      </w:rPr>
    </w:lvl>
    <w:lvl w:ilvl="2">
      <w:start w:val="1"/>
      <w:numFmt w:val="decimal"/>
      <w:lvlText w:val="%3)"/>
      <w:lvlJc w:val="left"/>
      <w:pPr>
        <w:ind w:left="1304" w:hanging="453"/>
      </w:pPr>
      <w:rPr>
        <w:rFonts w:hint="default"/>
      </w:rPr>
    </w:lvl>
    <w:lvl w:ilvl="3">
      <w:start w:val="1"/>
      <w:numFmt w:val="lowerLetter"/>
      <w:lvlText w:val="%4)"/>
      <w:lvlJc w:val="left"/>
      <w:pPr>
        <w:ind w:left="1588" w:hanging="454"/>
      </w:pPr>
      <w:rPr>
        <w:rFonts w:hint="default"/>
      </w:rPr>
    </w:lvl>
    <w:lvl w:ilvl="4">
      <w:start w:val="1"/>
      <w:numFmt w:val="bullet"/>
      <w:lvlText w:val=""/>
      <w:lvlJc w:val="left"/>
      <w:pPr>
        <w:ind w:left="1871" w:hanging="397"/>
      </w:pPr>
      <w:rPr>
        <w:rFonts w:ascii="Symbol" w:hAnsi="Symbol" w:hint="default"/>
        <w:color w:val="auto"/>
      </w:rPr>
    </w:lvl>
    <w:lvl w:ilvl="5">
      <w:start w:val="1"/>
      <w:numFmt w:val="bullet"/>
      <w:lvlText w:val=""/>
      <w:lvlJc w:val="left"/>
      <w:pPr>
        <w:ind w:left="2155" w:hanging="341"/>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8" w15:restartNumberingAfterBreak="0">
    <w:nsid w:val="746A4744"/>
    <w:multiLevelType w:val="multilevel"/>
    <w:tmpl w:val="6D664D9E"/>
    <w:lvl w:ilvl="0">
      <w:start w:val="1"/>
      <w:numFmt w:val="none"/>
      <w:suff w:val="space"/>
      <w:lvlText w:val="%1§"/>
      <w:lvlJc w:val="left"/>
      <w:pPr>
        <w:ind w:left="360" w:hanging="3"/>
      </w:pPr>
      <w:rPr>
        <w:rFonts w:hint="default"/>
        <w:b/>
        <w:i w:val="0"/>
      </w:rPr>
    </w:lvl>
    <w:lvl w:ilvl="1">
      <w:start w:val="1"/>
      <w:numFmt w:val="decimal"/>
      <w:lvlText w:val="%2."/>
      <w:lvlJc w:val="left"/>
      <w:pPr>
        <w:ind w:left="964" w:hanging="397"/>
      </w:pPr>
      <w:rPr>
        <w:rFonts w:hint="default"/>
      </w:rPr>
    </w:lvl>
    <w:lvl w:ilvl="2">
      <w:start w:val="1"/>
      <w:numFmt w:val="decimal"/>
      <w:lvlText w:val="%3)"/>
      <w:lvlJc w:val="left"/>
      <w:pPr>
        <w:ind w:left="1304" w:hanging="453"/>
      </w:pPr>
      <w:rPr>
        <w:rFonts w:hint="default"/>
      </w:rPr>
    </w:lvl>
    <w:lvl w:ilvl="3">
      <w:start w:val="1"/>
      <w:numFmt w:val="lowerLetter"/>
      <w:lvlText w:val="%4)"/>
      <w:lvlJc w:val="left"/>
      <w:pPr>
        <w:ind w:left="1588" w:hanging="454"/>
      </w:pPr>
      <w:rPr>
        <w:rFonts w:hint="default"/>
      </w:rPr>
    </w:lvl>
    <w:lvl w:ilvl="4">
      <w:start w:val="1"/>
      <w:numFmt w:val="bullet"/>
      <w:lvlText w:val=""/>
      <w:lvlJc w:val="left"/>
      <w:pPr>
        <w:ind w:left="1871" w:hanging="397"/>
      </w:pPr>
      <w:rPr>
        <w:rFonts w:ascii="Symbol" w:hAnsi="Symbol" w:hint="default"/>
        <w:color w:val="auto"/>
      </w:rPr>
    </w:lvl>
    <w:lvl w:ilvl="5">
      <w:start w:val="1"/>
      <w:numFmt w:val="bullet"/>
      <w:lvlText w:val=""/>
      <w:lvlJc w:val="left"/>
      <w:pPr>
        <w:ind w:left="2155" w:hanging="341"/>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9" w15:restartNumberingAfterBreak="0">
    <w:nsid w:val="752B449A"/>
    <w:multiLevelType w:val="multilevel"/>
    <w:tmpl w:val="7BC25380"/>
    <w:lvl w:ilvl="0">
      <w:start w:val="101"/>
      <w:numFmt w:val="none"/>
      <w:suff w:val="space"/>
      <w:lvlText w:val="%1§"/>
      <w:lvlJc w:val="left"/>
      <w:pPr>
        <w:ind w:left="360" w:hanging="3"/>
      </w:pPr>
      <w:rPr>
        <w:rFonts w:hint="default"/>
        <w:b/>
        <w:i w:val="0"/>
      </w:rPr>
    </w:lvl>
    <w:lvl w:ilvl="1">
      <w:start w:val="1"/>
      <w:numFmt w:val="decimal"/>
      <w:lvlText w:val="%2."/>
      <w:lvlJc w:val="left"/>
      <w:pPr>
        <w:ind w:left="964" w:hanging="397"/>
      </w:pPr>
      <w:rPr>
        <w:rFonts w:hint="default"/>
        <w:b w:val="0"/>
        <w:bCs/>
        <w:color w:val="auto"/>
      </w:rPr>
    </w:lvl>
    <w:lvl w:ilvl="2">
      <w:start w:val="1"/>
      <w:numFmt w:val="decimal"/>
      <w:lvlText w:val="%3)"/>
      <w:lvlJc w:val="left"/>
      <w:pPr>
        <w:ind w:left="1304" w:hanging="453"/>
      </w:pPr>
      <w:rPr>
        <w:rFonts w:hint="default"/>
      </w:rPr>
    </w:lvl>
    <w:lvl w:ilvl="3">
      <w:start w:val="1"/>
      <w:numFmt w:val="lowerLetter"/>
      <w:lvlText w:val="%4)"/>
      <w:lvlJc w:val="left"/>
      <w:pPr>
        <w:ind w:left="1588" w:hanging="454"/>
      </w:pPr>
      <w:rPr>
        <w:rFonts w:hint="default"/>
      </w:rPr>
    </w:lvl>
    <w:lvl w:ilvl="4">
      <w:start w:val="1"/>
      <w:numFmt w:val="bullet"/>
      <w:lvlText w:val=""/>
      <w:lvlJc w:val="left"/>
      <w:pPr>
        <w:ind w:left="1871" w:hanging="397"/>
      </w:pPr>
      <w:rPr>
        <w:rFonts w:ascii="Symbol" w:hAnsi="Symbol" w:hint="default"/>
        <w:color w:val="auto"/>
      </w:rPr>
    </w:lvl>
    <w:lvl w:ilvl="5">
      <w:start w:val="1"/>
      <w:numFmt w:val="bullet"/>
      <w:lvlText w:val=""/>
      <w:lvlJc w:val="left"/>
      <w:pPr>
        <w:ind w:left="2155" w:hanging="341"/>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0" w15:restartNumberingAfterBreak="0">
    <w:nsid w:val="75B85A38"/>
    <w:multiLevelType w:val="hybridMultilevel"/>
    <w:tmpl w:val="7C741064"/>
    <w:name w:val="WW8Num72222222222"/>
    <w:lvl w:ilvl="0" w:tplc="1A744CEC">
      <w:start w:val="1"/>
      <w:numFmt w:val="lowerLetter"/>
      <w:lvlText w:val="%1)"/>
      <w:lvlJc w:val="left"/>
      <w:pPr>
        <w:tabs>
          <w:tab w:val="num" w:pos="680"/>
        </w:tabs>
        <w:ind w:left="680" w:hanging="340"/>
      </w:pPr>
      <w:rPr>
        <w:rFonts w:hint="default"/>
        <w:b/>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1" w15:restartNumberingAfterBreak="0">
    <w:nsid w:val="772E7477"/>
    <w:multiLevelType w:val="multilevel"/>
    <w:tmpl w:val="85268404"/>
    <w:lvl w:ilvl="0">
      <w:start w:val="1"/>
      <w:numFmt w:val="none"/>
      <w:suff w:val="space"/>
      <w:lvlText w:val="%1§"/>
      <w:lvlJc w:val="left"/>
      <w:pPr>
        <w:ind w:left="360" w:hanging="3"/>
      </w:pPr>
      <w:rPr>
        <w:rFonts w:hint="default"/>
        <w:b/>
        <w:i w:val="0"/>
      </w:rPr>
    </w:lvl>
    <w:lvl w:ilvl="1">
      <w:start w:val="1"/>
      <w:numFmt w:val="decimal"/>
      <w:lvlText w:val="%2."/>
      <w:lvlJc w:val="left"/>
      <w:pPr>
        <w:ind w:left="964" w:hanging="397"/>
      </w:pPr>
      <w:rPr>
        <w:rFonts w:hint="default"/>
        <w:color w:val="auto"/>
      </w:rPr>
    </w:lvl>
    <w:lvl w:ilvl="2">
      <w:start w:val="1"/>
      <w:numFmt w:val="decimal"/>
      <w:lvlText w:val="%3)"/>
      <w:lvlJc w:val="left"/>
      <w:pPr>
        <w:ind w:left="1304" w:hanging="453"/>
      </w:pPr>
      <w:rPr>
        <w:rFonts w:hint="default"/>
      </w:rPr>
    </w:lvl>
    <w:lvl w:ilvl="3">
      <w:start w:val="1"/>
      <w:numFmt w:val="lowerLetter"/>
      <w:lvlText w:val="%4)"/>
      <w:lvlJc w:val="left"/>
      <w:pPr>
        <w:ind w:left="1588" w:hanging="454"/>
      </w:pPr>
      <w:rPr>
        <w:rFonts w:hint="default"/>
      </w:rPr>
    </w:lvl>
    <w:lvl w:ilvl="4">
      <w:start w:val="1"/>
      <w:numFmt w:val="bullet"/>
      <w:lvlText w:val=""/>
      <w:lvlJc w:val="left"/>
      <w:pPr>
        <w:ind w:left="1871" w:hanging="397"/>
      </w:pPr>
      <w:rPr>
        <w:rFonts w:ascii="Symbol" w:hAnsi="Symbol" w:hint="default"/>
        <w:color w:val="auto"/>
      </w:rPr>
    </w:lvl>
    <w:lvl w:ilvl="5">
      <w:start w:val="1"/>
      <w:numFmt w:val="bullet"/>
      <w:lvlText w:val=""/>
      <w:lvlJc w:val="left"/>
      <w:pPr>
        <w:ind w:left="2155" w:hanging="341"/>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2" w15:restartNumberingAfterBreak="0">
    <w:nsid w:val="773E6443"/>
    <w:multiLevelType w:val="multilevel"/>
    <w:tmpl w:val="85268404"/>
    <w:lvl w:ilvl="0">
      <w:start w:val="1"/>
      <w:numFmt w:val="none"/>
      <w:suff w:val="space"/>
      <w:lvlText w:val="%1§"/>
      <w:lvlJc w:val="left"/>
      <w:pPr>
        <w:ind w:left="360" w:hanging="3"/>
      </w:pPr>
      <w:rPr>
        <w:rFonts w:hint="default"/>
        <w:b/>
        <w:i w:val="0"/>
      </w:rPr>
    </w:lvl>
    <w:lvl w:ilvl="1">
      <w:start w:val="1"/>
      <w:numFmt w:val="decimal"/>
      <w:lvlText w:val="%2."/>
      <w:lvlJc w:val="left"/>
      <w:pPr>
        <w:ind w:left="964" w:hanging="397"/>
      </w:pPr>
      <w:rPr>
        <w:rFonts w:hint="default"/>
        <w:color w:val="auto"/>
      </w:rPr>
    </w:lvl>
    <w:lvl w:ilvl="2">
      <w:start w:val="1"/>
      <w:numFmt w:val="decimal"/>
      <w:lvlText w:val="%3)"/>
      <w:lvlJc w:val="left"/>
      <w:pPr>
        <w:ind w:left="1304" w:hanging="453"/>
      </w:pPr>
      <w:rPr>
        <w:rFonts w:hint="default"/>
      </w:rPr>
    </w:lvl>
    <w:lvl w:ilvl="3">
      <w:start w:val="1"/>
      <w:numFmt w:val="lowerLetter"/>
      <w:lvlText w:val="%4)"/>
      <w:lvlJc w:val="left"/>
      <w:pPr>
        <w:ind w:left="1588" w:hanging="454"/>
      </w:pPr>
      <w:rPr>
        <w:rFonts w:hint="default"/>
      </w:rPr>
    </w:lvl>
    <w:lvl w:ilvl="4">
      <w:start w:val="1"/>
      <w:numFmt w:val="bullet"/>
      <w:lvlText w:val=""/>
      <w:lvlJc w:val="left"/>
      <w:pPr>
        <w:ind w:left="1871" w:hanging="397"/>
      </w:pPr>
      <w:rPr>
        <w:rFonts w:ascii="Symbol" w:hAnsi="Symbol" w:hint="default"/>
        <w:color w:val="auto"/>
      </w:rPr>
    </w:lvl>
    <w:lvl w:ilvl="5">
      <w:start w:val="1"/>
      <w:numFmt w:val="bullet"/>
      <w:lvlText w:val=""/>
      <w:lvlJc w:val="left"/>
      <w:pPr>
        <w:ind w:left="2155" w:hanging="341"/>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3" w15:restartNumberingAfterBreak="0">
    <w:nsid w:val="78A051CE"/>
    <w:multiLevelType w:val="multilevel"/>
    <w:tmpl w:val="8EF02FE6"/>
    <w:lvl w:ilvl="0">
      <w:start w:val="101"/>
      <w:numFmt w:val="none"/>
      <w:suff w:val="space"/>
      <w:lvlText w:val="%1§"/>
      <w:lvlJc w:val="left"/>
      <w:pPr>
        <w:ind w:left="360" w:hanging="3"/>
      </w:pPr>
      <w:rPr>
        <w:rFonts w:hint="default"/>
        <w:b/>
        <w:i w:val="0"/>
      </w:rPr>
    </w:lvl>
    <w:lvl w:ilvl="1">
      <w:start w:val="1"/>
      <w:numFmt w:val="decimal"/>
      <w:lvlText w:val="%2."/>
      <w:lvlJc w:val="left"/>
      <w:pPr>
        <w:ind w:left="964" w:hanging="397"/>
      </w:pPr>
      <w:rPr>
        <w:rFonts w:hint="default"/>
        <w:color w:val="auto"/>
      </w:rPr>
    </w:lvl>
    <w:lvl w:ilvl="2">
      <w:start w:val="1"/>
      <w:numFmt w:val="decimal"/>
      <w:lvlText w:val="%3)"/>
      <w:lvlJc w:val="left"/>
      <w:pPr>
        <w:ind w:left="1304" w:hanging="453"/>
      </w:pPr>
      <w:rPr>
        <w:rFonts w:hint="default"/>
      </w:rPr>
    </w:lvl>
    <w:lvl w:ilvl="3">
      <w:start w:val="1"/>
      <w:numFmt w:val="lowerLetter"/>
      <w:lvlText w:val="%4)"/>
      <w:lvlJc w:val="left"/>
      <w:pPr>
        <w:ind w:left="1588" w:hanging="454"/>
      </w:pPr>
      <w:rPr>
        <w:rFonts w:hint="default"/>
      </w:rPr>
    </w:lvl>
    <w:lvl w:ilvl="4">
      <w:start w:val="1"/>
      <w:numFmt w:val="bullet"/>
      <w:lvlText w:val=""/>
      <w:lvlJc w:val="left"/>
      <w:pPr>
        <w:ind w:left="1871" w:hanging="397"/>
      </w:pPr>
      <w:rPr>
        <w:rFonts w:ascii="Symbol" w:hAnsi="Symbol" w:hint="default"/>
        <w:color w:val="auto"/>
      </w:rPr>
    </w:lvl>
    <w:lvl w:ilvl="5">
      <w:start w:val="1"/>
      <w:numFmt w:val="bullet"/>
      <w:lvlText w:val=""/>
      <w:lvlJc w:val="left"/>
      <w:pPr>
        <w:ind w:left="2155" w:hanging="341"/>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4" w15:restartNumberingAfterBreak="0">
    <w:nsid w:val="78B05B40"/>
    <w:multiLevelType w:val="multilevel"/>
    <w:tmpl w:val="85268404"/>
    <w:lvl w:ilvl="0">
      <w:start w:val="1"/>
      <w:numFmt w:val="none"/>
      <w:suff w:val="space"/>
      <w:lvlText w:val="%1§"/>
      <w:lvlJc w:val="left"/>
      <w:pPr>
        <w:ind w:left="360" w:hanging="3"/>
      </w:pPr>
      <w:rPr>
        <w:rFonts w:hint="default"/>
        <w:b/>
        <w:i w:val="0"/>
      </w:rPr>
    </w:lvl>
    <w:lvl w:ilvl="1">
      <w:start w:val="1"/>
      <w:numFmt w:val="decimal"/>
      <w:lvlText w:val="%2."/>
      <w:lvlJc w:val="left"/>
      <w:pPr>
        <w:ind w:left="964" w:hanging="397"/>
      </w:pPr>
      <w:rPr>
        <w:rFonts w:hint="default"/>
        <w:color w:val="auto"/>
      </w:rPr>
    </w:lvl>
    <w:lvl w:ilvl="2">
      <w:start w:val="1"/>
      <w:numFmt w:val="decimal"/>
      <w:lvlText w:val="%3)"/>
      <w:lvlJc w:val="left"/>
      <w:pPr>
        <w:ind w:left="1304" w:hanging="453"/>
      </w:pPr>
      <w:rPr>
        <w:rFonts w:hint="default"/>
      </w:rPr>
    </w:lvl>
    <w:lvl w:ilvl="3">
      <w:start w:val="1"/>
      <w:numFmt w:val="lowerLetter"/>
      <w:lvlText w:val="%4)"/>
      <w:lvlJc w:val="left"/>
      <w:pPr>
        <w:ind w:left="1588" w:hanging="454"/>
      </w:pPr>
      <w:rPr>
        <w:rFonts w:hint="default"/>
      </w:rPr>
    </w:lvl>
    <w:lvl w:ilvl="4">
      <w:start w:val="1"/>
      <w:numFmt w:val="bullet"/>
      <w:lvlText w:val=""/>
      <w:lvlJc w:val="left"/>
      <w:pPr>
        <w:ind w:left="1871" w:hanging="397"/>
      </w:pPr>
      <w:rPr>
        <w:rFonts w:ascii="Symbol" w:hAnsi="Symbol" w:hint="default"/>
        <w:color w:val="auto"/>
      </w:rPr>
    </w:lvl>
    <w:lvl w:ilvl="5">
      <w:start w:val="1"/>
      <w:numFmt w:val="bullet"/>
      <w:lvlText w:val=""/>
      <w:lvlJc w:val="left"/>
      <w:pPr>
        <w:ind w:left="2155" w:hanging="341"/>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5" w15:restartNumberingAfterBreak="0">
    <w:nsid w:val="78D5462A"/>
    <w:multiLevelType w:val="multilevel"/>
    <w:tmpl w:val="C00E87C8"/>
    <w:lvl w:ilvl="0">
      <w:start w:val="1"/>
      <w:numFmt w:val="none"/>
      <w:suff w:val="space"/>
      <w:lvlText w:val="%1§"/>
      <w:lvlJc w:val="left"/>
      <w:pPr>
        <w:ind w:left="360" w:hanging="3"/>
      </w:pPr>
      <w:rPr>
        <w:rFonts w:hint="default"/>
        <w:b/>
        <w:i w:val="0"/>
      </w:rPr>
    </w:lvl>
    <w:lvl w:ilvl="1">
      <w:start w:val="1"/>
      <w:numFmt w:val="decimal"/>
      <w:lvlText w:val="%2."/>
      <w:lvlJc w:val="left"/>
      <w:pPr>
        <w:ind w:left="1191" w:hanging="624"/>
      </w:pPr>
      <w:rPr>
        <w:rFonts w:hint="default"/>
      </w:rPr>
    </w:lvl>
    <w:lvl w:ilvl="2">
      <w:start w:val="1"/>
      <w:numFmt w:val="decimal"/>
      <w:lvlText w:val="%3)"/>
      <w:lvlJc w:val="left"/>
      <w:pPr>
        <w:ind w:left="1474" w:hanging="623"/>
      </w:pPr>
      <w:rPr>
        <w:rFonts w:hint="default"/>
      </w:rPr>
    </w:lvl>
    <w:lvl w:ilvl="3">
      <w:start w:val="1"/>
      <w:numFmt w:val="lowerLetter"/>
      <w:lvlText w:val="%4)"/>
      <w:lvlJc w:val="left"/>
      <w:pPr>
        <w:ind w:left="1588" w:hanging="454"/>
      </w:pPr>
      <w:rPr>
        <w:rFonts w:hint="default"/>
      </w:rPr>
    </w:lvl>
    <w:lvl w:ilvl="4">
      <w:start w:val="1"/>
      <w:numFmt w:val="bullet"/>
      <w:lvlText w:val=""/>
      <w:lvlJc w:val="left"/>
      <w:pPr>
        <w:ind w:left="1871" w:hanging="397"/>
      </w:pPr>
      <w:rPr>
        <w:rFonts w:ascii="Symbol" w:hAnsi="Symbol" w:hint="default"/>
        <w:color w:val="auto"/>
      </w:rPr>
    </w:lvl>
    <w:lvl w:ilvl="5">
      <w:start w:val="1"/>
      <w:numFmt w:val="bullet"/>
      <w:lvlText w:val=""/>
      <w:lvlJc w:val="left"/>
      <w:pPr>
        <w:ind w:left="2155" w:hanging="341"/>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6" w15:restartNumberingAfterBreak="0">
    <w:nsid w:val="7A352106"/>
    <w:multiLevelType w:val="hybridMultilevel"/>
    <w:tmpl w:val="0D2C9FC2"/>
    <w:name w:val="WW8Num722222222222"/>
    <w:lvl w:ilvl="0" w:tplc="80189F42">
      <w:start w:val="1"/>
      <w:numFmt w:val="lowerLetter"/>
      <w:lvlText w:val="%1)"/>
      <w:lvlJc w:val="left"/>
      <w:pPr>
        <w:tabs>
          <w:tab w:val="num" w:pos="680"/>
        </w:tabs>
        <w:ind w:left="680" w:hanging="340"/>
      </w:pPr>
      <w:rPr>
        <w:rFonts w:hint="default"/>
        <w:b/>
        <w:i w:val="0"/>
      </w:rPr>
    </w:lvl>
    <w:lvl w:ilvl="1" w:tplc="8F7C0CB8">
      <w:start w:val="3"/>
      <w:numFmt w:val="decimal"/>
      <w:lvlText w:val="%2."/>
      <w:lvlJc w:val="right"/>
      <w:pPr>
        <w:tabs>
          <w:tab w:val="num" w:pos="567"/>
        </w:tabs>
        <w:ind w:left="567" w:hanging="278"/>
      </w:pPr>
      <w:rPr>
        <w:rFonts w:ascii="Times New Roman" w:hAnsi="Times New Roman" w:hint="default"/>
        <w:b w:val="0"/>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7" w15:restartNumberingAfterBreak="0">
    <w:nsid w:val="7A5B3AC5"/>
    <w:multiLevelType w:val="multilevel"/>
    <w:tmpl w:val="85268404"/>
    <w:lvl w:ilvl="0">
      <w:start w:val="1"/>
      <w:numFmt w:val="none"/>
      <w:suff w:val="space"/>
      <w:lvlText w:val="%1§"/>
      <w:lvlJc w:val="left"/>
      <w:pPr>
        <w:ind w:left="360" w:hanging="3"/>
      </w:pPr>
      <w:rPr>
        <w:rFonts w:hint="default"/>
        <w:b/>
        <w:i w:val="0"/>
      </w:rPr>
    </w:lvl>
    <w:lvl w:ilvl="1">
      <w:start w:val="1"/>
      <w:numFmt w:val="decimal"/>
      <w:lvlText w:val="%2."/>
      <w:lvlJc w:val="left"/>
      <w:pPr>
        <w:ind w:left="964" w:hanging="397"/>
      </w:pPr>
      <w:rPr>
        <w:rFonts w:hint="default"/>
        <w:color w:val="auto"/>
      </w:rPr>
    </w:lvl>
    <w:lvl w:ilvl="2">
      <w:start w:val="1"/>
      <w:numFmt w:val="decimal"/>
      <w:lvlText w:val="%3)"/>
      <w:lvlJc w:val="left"/>
      <w:pPr>
        <w:ind w:left="1304" w:hanging="453"/>
      </w:pPr>
      <w:rPr>
        <w:rFonts w:hint="default"/>
      </w:rPr>
    </w:lvl>
    <w:lvl w:ilvl="3">
      <w:start w:val="1"/>
      <w:numFmt w:val="lowerLetter"/>
      <w:lvlText w:val="%4)"/>
      <w:lvlJc w:val="left"/>
      <w:pPr>
        <w:ind w:left="1588" w:hanging="454"/>
      </w:pPr>
      <w:rPr>
        <w:rFonts w:hint="default"/>
      </w:rPr>
    </w:lvl>
    <w:lvl w:ilvl="4">
      <w:start w:val="1"/>
      <w:numFmt w:val="bullet"/>
      <w:lvlText w:val=""/>
      <w:lvlJc w:val="left"/>
      <w:pPr>
        <w:ind w:left="1871" w:hanging="397"/>
      </w:pPr>
      <w:rPr>
        <w:rFonts w:ascii="Symbol" w:hAnsi="Symbol" w:hint="default"/>
        <w:color w:val="auto"/>
      </w:rPr>
    </w:lvl>
    <w:lvl w:ilvl="5">
      <w:start w:val="1"/>
      <w:numFmt w:val="bullet"/>
      <w:lvlText w:val=""/>
      <w:lvlJc w:val="left"/>
      <w:pPr>
        <w:ind w:left="2155" w:hanging="341"/>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8" w15:restartNumberingAfterBreak="0">
    <w:nsid w:val="7AE62563"/>
    <w:multiLevelType w:val="hybridMultilevel"/>
    <w:tmpl w:val="72686C4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9" w15:restartNumberingAfterBreak="0">
    <w:nsid w:val="7BC04FD6"/>
    <w:multiLevelType w:val="multilevel"/>
    <w:tmpl w:val="2AFC71A4"/>
    <w:lvl w:ilvl="0">
      <w:start w:val="1"/>
      <w:numFmt w:val="none"/>
      <w:suff w:val="space"/>
      <w:lvlText w:val="%1§"/>
      <w:lvlJc w:val="left"/>
      <w:pPr>
        <w:ind w:left="360" w:hanging="3"/>
      </w:pPr>
      <w:rPr>
        <w:rFonts w:hint="default"/>
        <w:b/>
        <w:i w:val="0"/>
      </w:rPr>
    </w:lvl>
    <w:lvl w:ilvl="1">
      <w:start w:val="1"/>
      <w:numFmt w:val="decimal"/>
      <w:lvlText w:val="%2."/>
      <w:lvlJc w:val="left"/>
      <w:pPr>
        <w:ind w:left="1191" w:hanging="624"/>
      </w:pPr>
      <w:rPr>
        <w:rFonts w:hint="default"/>
      </w:rPr>
    </w:lvl>
    <w:lvl w:ilvl="2">
      <w:start w:val="1"/>
      <w:numFmt w:val="decimal"/>
      <w:lvlText w:val="%3)"/>
      <w:lvlJc w:val="left"/>
      <w:pPr>
        <w:ind w:left="1304" w:hanging="453"/>
      </w:pPr>
      <w:rPr>
        <w:rFonts w:hint="default"/>
        <w:color w:val="auto"/>
      </w:rPr>
    </w:lvl>
    <w:lvl w:ilvl="3">
      <w:start w:val="1"/>
      <w:numFmt w:val="lowerLetter"/>
      <w:lvlText w:val="%4)"/>
      <w:lvlJc w:val="left"/>
      <w:pPr>
        <w:ind w:left="1588" w:hanging="454"/>
      </w:pPr>
      <w:rPr>
        <w:rFonts w:hint="default"/>
      </w:rPr>
    </w:lvl>
    <w:lvl w:ilvl="4">
      <w:start w:val="1"/>
      <w:numFmt w:val="bullet"/>
      <w:lvlText w:val=""/>
      <w:lvlJc w:val="left"/>
      <w:pPr>
        <w:ind w:left="1871" w:hanging="397"/>
      </w:pPr>
      <w:rPr>
        <w:rFonts w:ascii="Symbol" w:hAnsi="Symbol" w:hint="default"/>
        <w:color w:val="auto"/>
      </w:rPr>
    </w:lvl>
    <w:lvl w:ilvl="5">
      <w:start w:val="1"/>
      <w:numFmt w:val="bullet"/>
      <w:lvlText w:val=""/>
      <w:lvlJc w:val="left"/>
      <w:pPr>
        <w:ind w:left="2155" w:hanging="341"/>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0" w15:restartNumberingAfterBreak="0">
    <w:nsid w:val="7CE644B3"/>
    <w:multiLevelType w:val="multilevel"/>
    <w:tmpl w:val="85268404"/>
    <w:lvl w:ilvl="0">
      <w:start w:val="1"/>
      <w:numFmt w:val="none"/>
      <w:suff w:val="space"/>
      <w:lvlText w:val="%1§"/>
      <w:lvlJc w:val="left"/>
      <w:pPr>
        <w:ind w:left="360" w:hanging="3"/>
      </w:pPr>
      <w:rPr>
        <w:rFonts w:hint="default"/>
        <w:b/>
        <w:i w:val="0"/>
      </w:rPr>
    </w:lvl>
    <w:lvl w:ilvl="1">
      <w:start w:val="1"/>
      <w:numFmt w:val="decimal"/>
      <w:lvlText w:val="%2."/>
      <w:lvlJc w:val="left"/>
      <w:pPr>
        <w:ind w:left="964" w:hanging="397"/>
      </w:pPr>
      <w:rPr>
        <w:rFonts w:hint="default"/>
        <w:color w:val="auto"/>
      </w:rPr>
    </w:lvl>
    <w:lvl w:ilvl="2">
      <w:start w:val="1"/>
      <w:numFmt w:val="decimal"/>
      <w:lvlText w:val="%3)"/>
      <w:lvlJc w:val="left"/>
      <w:pPr>
        <w:ind w:left="1304" w:hanging="453"/>
      </w:pPr>
      <w:rPr>
        <w:rFonts w:hint="default"/>
      </w:rPr>
    </w:lvl>
    <w:lvl w:ilvl="3">
      <w:start w:val="1"/>
      <w:numFmt w:val="lowerLetter"/>
      <w:lvlText w:val="%4)"/>
      <w:lvlJc w:val="left"/>
      <w:pPr>
        <w:ind w:left="1588" w:hanging="454"/>
      </w:pPr>
      <w:rPr>
        <w:rFonts w:hint="default"/>
      </w:rPr>
    </w:lvl>
    <w:lvl w:ilvl="4">
      <w:start w:val="1"/>
      <w:numFmt w:val="bullet"/>
      <w:lvlText w:val=""/>
      <w:lvlJc w:val="left"/>
      <w:pPr>
        <w:ind w:left="1871" w:hanging="397"/>
      </w:pPr>
      <w:rPr>
        <w:rFonts w:ascii="Symbol" w:hAnsi="Symbol" w:hint="default"/>
        <w:color w:val="auto"/>
      </w:rPr>
    </w:lvl>
    <w:lvl w:ilvl="5">
      <w:start w:val="1"/>
      <w:numFmt w:val="bullet"/>
      <w:lvlText w:val=""/>
      <w:lvlJc w:val="left"/>
      <w:pPr>
        <w:ind w:left="2155" w:hanging="341"/>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1" w15:restartNumberingAfterBreak="0">
    <w:nsid w:val="7DCA7724"/>
    <w:multiLevelType w:val="multilevel"/>
    <w:tmpl w:val="85268404"/>
    <w:lvl w:ilvl="0">
      <w:start w:val="1"/>
      <w:numFmt w:val="none"/>
      <w:suff w:val="space"/>
      <w:lvlText w:val="%1§"/>
      <w:lvlJc w:val="left"/>
      <w:pPr>
        <w:ind w:left="360" w:hanging="3"/>
      </w:pPr>
      <w:rPr>
        <w:rFonts w:hint="default"/>
        <w:b/>
        <w:i w:val="0"/>
      </w:rPr>
    </w:lvl>
    <w:lvl w:ilvl="1">
      <w:start w:val="1"/>
      <w:numFmt w:val="decimal"/>
      <w:lvlText w:val="%2."/>
      <w:lvlJc w:val="left"/>
      <w:pPr>
        <w:ind w:left="964" w:hanging="397"/>
      </w:pPr>
      <w:rPr>
        <w:rFonts w:hint="default"/>
        <w:color w:val="auto"/>
      </w:rPr>
    </w:lvl>
    <w:lvl w:ilvl="2">
      <w:start w:val="1"/>
      <w:numFmt w:val="decimal"/>
      <w:lvlText w:val="%3)"/>
      <w:lvlJc w:val="left"/>
      <w:pPr>
        <w:ind w:left="1304" w:hanging="453"/>
      </w:pPr>
      <w:rPr>
        <w:rFonts w:hint="default"/>
      </w:rPr>
    </w:lvl>
    <w:lvl w:ilvl="3">
      <w:start w:val="1"/>
      <w:numFmt w:val="lowerLetter"/>
      <w:lvlText w:val="%4)"/>
      <w:lvlJc w:val="left"/>
      <w:pPr>
        <w:ind w:left="1588" w:hanging="454"/>
      </w:pPr>
      <w:rPr>
        <w:rFonts w:hint="default"/>
      </w:rPr>
    </w:lvl>
    <w:lvl w:ilvl="4">
      <w:start w:val="1"/>
      <w:numFmt w:val="bullet"/>
      <w:lvlText w:val=""/>
      <w:lvlJc w:val="left"/>
      <w:pPr>
        <w:ind w:left="1871" w:hanging="397"/>
      </w:pPr>
      <w:rPr>
        <w:rFonts w:ascii="Symbol" w:hAnsi="Symbol" w:hint="default"/>
        <w:color w:val="auto"/>
      </w:rPr>
    </w:lvl>
    <w:lvl w:ilvl="5">
      <w:start w:val="1"/>
      <w:numFmt w:val="bullet"/>
      <w:lvlText w:val=""/>
      <w:lvlJc w:val="left"/>
      <w:pPr>
        <w:ind w:left="2155" w:hanging="341"/>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2" w15:restartNumberingAfterBreak="0">
    <w:nsid w:val="7E6E22F8"/>
    <w:multiLevelType w:val="multilevel"/>
    <w:tmpl w:val="2C9CD77A"/>
    <w:styleLink w:val="Styl1"/>
    <w:lvl w:ilvl="0">
      <w:start w:val="1"/>
      <w:numFmt w:val="decimal"/>
      <w:lvlText w:val="%1."/>
      <w:lvlJc w:val="left"/>
      <w:pPr>
        <w:ind w:left="737" w:hanging="397"/>
      </w:pPr>
      <w:rPr>
        <w:rFonts w:ascii="Calibri" w:hAnsi="Calibri" w:hint="default"/>
        <w:b w:val="0"/>
        <w:i w:val="0"/>
        <w:spacing w:val="-13"/>
        <w:w w:val="99"/>
        <w:sz w:val="24"/>
        <w:szCs w:val="24"/>
      </w:rPr>
    </w:lvl>
    <w:lvl w:ilvl="1">
      <w:start w:val="1"/>
      <w:numFmt w:val="none"/>
      <w:suff w:val="space"/>
      <w:lvlText w:val="1)"/>
      <w:lvlJc w:val="left"/>
      <w:pPr>
        <w:ind w:left="1418" w:hanging="511"/>
      </w:pPr>
      <w:rPr>
        <w:rFonts w:ascii="Calibri" w:hAnsi="Calibri" w:hint="default"/>
        <w:b w:val="0"/>
        <w:bCs/>
        <w:i w:val="0"/>
        <w:spacing w:val="-1"/>
        <w:w w:val="100"/>
        <w:sz w:val="24"/>
        <w:szCs w:val="22"/>
        <w:lang w:val="pl-PL" w:eastAsia="en-US" w:bidi="ar-SA"/>
      </w:rPr>
    </w:lvl>
    <w:lvl w:ilvl="2">
      <w:start w:val="1"/>
      <w:numFmt w:val="lowerLetter"/>
      <w:suff w:val="space"/>
      <w:lvlText w:val="%3)"/>
      <w:lvlJc w:val="left"/>
      <w:pPr>
        <w:ind w:left="1758" w:hanging="284"/>
      </w:pPr>
      <w:rPr>
        <w:rFonts w:hint="default"/>
        <w:lang w:val="pl-PL" w:eastAsia="en-US" w:bidi="ar-SA"/>
      </w:rPr>
    </w:lvl>
    <w:lvl w:ilvl="3">
      <w:start w:val="1"/>
      <w:numFmt w:val="bullet"/>
      <w:suff w:val="space"/>
      <w:lvlText w:val=""/>
      <w:lvlJc w:val="left"/>
      <w:pPr>
        <w:ind w:left="2211" w:hanging="283"/>
      </w:pPr>
      <w:rPr>
        <w:rFonts w:ascii="Symbol" w:hAnsi="Symbol" w:hint="default"/>
        <w:color w:val="auto"/>
        <w:lang w:val="pl-PL" w:eastAsia="en-US" w:bidi="ar-SA"/>
      </w:rPr>
    </w:lvl>
    <w:lvl w:ilvl="4">
      <w:start w:val="1"/>
      <w:numFmt w:val="bullet"/>
      <w:suff w:val="space"/>
      <w:lvlText w:val=""/>
      <w:lvlJc w:val="left"/>
      <w:pPr>
        <w:ind w:left="2608" w:hanging="283"/>
      </w:pPr>
      <w:rPr>
        <w:rFonts w:ascii="Symbol" w:hAnsi="Symbol" w:hint="default"/>
        <w:lang w:val="pl-PL" w:eastAsia="en-US" w:bidi="ar-SA"/>
      </w:rPr>
    </w:lvl>
    <w:lvl w:ilvl="5">
      <w:start w:val="1"/>
      <w:numFmt w:val="bullet"/>
      <w:suff w:val="space"/>
      <w:lvlText w:val=""/>
      <w:lvlJc w:val="left"/>
      <w:pPr>
        <w:ind w:left="3062" w:hanging="227"/>
      </w:pPr>
      <w:rPr>
        <w:rFonts w:ascii="Symbol" w:hAnsi="Symbol" w:hint="default"/>
        <w:lang w:val="pl-PL" w:eastAsia="en-US" w:bidi="ar-SA"/>
      </w:rPr>
    </w:lvl>
    <w:lvl w:ilvl="6">
      <w:start w:val="1"/>
      <w:numFmt w:val="decimal"/>
      <w:lvlText w:val="%7."/>
      <w:lvlJc w:val="left"/>
      <w:pPr>
        <w:ind w:left="2520" w:hanging="360"/>
      </w:pPr>
      <w:rPr>
        <w:rFonts w:hint="default"/>
        <w:lang w:val="pl-PL" w:eastAsia="en-US" w:bidi="ar-SA"/>
      </w:rPr>
    </w:lvl>
    <w:lvl w:ilvl="7">
      <w:start w:val="1"/>
      <w:numFmt w:val="lowerLetter"/>
      <w:lvlText w:val="%8."/>
      <w:lvlJc w:val="left"/>
      <w:pPr>
        <w:ind w:left="2880" w:hanging="360"/>
      </w:pPr>
      <w:rPr>
        <w:rFonts w:hint="default"/>
        <w:lang w:val="pl-PL" w:eastAsia="en-US" w:bidi="ar-SA"/>
      </w:rPr>
    </w:lvl>
    <w:lvl w:ilvl="8">
      <w:start w:val="1"/>
      <w:numFmt w:val="lowerRoman"/>
      <w:lvlText w:val="%9."/>
      <w:lvlJc w:val="left"/>
      <w:pPr>
        <w:ind w:left="3240" w:hanging="360"/>
      </w:pPr>
      <w:rPr>
        <w:rFonts w:hint="default"/>
        <w:lang w:val="pl-PL" w:eastAsia="en-US" w:bidi="ar-SA"/>
      </w:rPr>
    </w:lvl>
  </w:abstractNum>
  <w:abstractNum w:abstractNumId="153" w15:restartNumberingAfterBreak="0">
    <w:nsid w:val="7EDF7915"/>
    <w:multiLevelType w:val="multilevel"/>
    <w:tmpl w:val="8EF02FE6"/>
    <w:lvl w:ilvl="0">
      <w:start w:val="101"/>
      <w:numFmt w:val="none"/>
      <w:suff w:val="space"/>
      <w:lvlText w:val="%1§"/>
      <w:lvlJc w:val="left"/>
      <w:pPr>
        <w:ind w:left="360" w:hanging="3"/>
      </w:pPr>
      <w:rPr>
        <w:rFonts w:hint="default"/>
        <w:b/>
        <w:i w:val="0"/>
      </w:rPr>
    </w:lvl>
    <w:lvl w:ilvl="1">
      <w:start w:val="1"/>
      <w:numFmt w:val="decimal"/>
      <w:lvlText w:val="%2."/>
      <w:lvlJc w:val="left"/>
      <w:pPr>
        <w:ind w:left="964" w:hanging="397"/>
      </w:pPr>
      <w:rPr>
        <w:rFonts w:hint="default"/>
        <w:color w:val="auto"/>
      </w:rPr>
    </w:lvl>
    <w:lvl w:ilvl="2">
      <w:start w:val="1"/>
      <w:numFmt w:val="decimal"/>
      <w:lvlText w:val="%3)"/>
      <w:lvlJc w:val="left"/>
      <w:pPr>
        <w:ind w:left="1304" w:hanging="453"/>
      </w:pPr>
      <w:rPr>
        <w:rFonts w:hint="default"/>
      </w:rPr>
    </w:lvl>
    <w:lvl w:ilvl="3">
      <w:start w:val="1"/>
      <w:numFmt w:val="lowerLetter"/>
      <w:lvlText w:val="%4)"/>
      <w:lvlJc w:val="left"/>
      <w:pPr>
        <w:ind w:left="1588" w:hanging="454"/>
      </w:pPr>
      <w:rPr>
        <w:rFonts w:hint="default"/>
      </w:rPr>
    </w:lvl>
    <w:lvl w:ilvl="4">
      <w:start w:val="1"/>
      <w:numFmt w:val="bullet"/>
      <w:lvlText w:val=""/>
      <w:lvlJc w:val="left"/>
      <w:pPr>
        <w:ind w:left="1871" w:hanging="397"/>
      </w:pPr>
      <w:rPr>
        <w:rFonts w:ascii="Symbol" w:hAnsi="Symbol" w:hint="default"/>
        <w:color w:val="auto"/>
      </w:rPr>
    </w:lvl>
    <w:lvl w:ilvl="5">
      <w:start w:val="1"/>
      <w:numFmt w:val="bullet"/>
      <w:lvlText w:val=""/>
      <w:lvlJc w:val="left"/>
      <w:pPr>
        <w:ind w:left="2155" w:hanging="341"/>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4" w15:restartNumberingAfterBreak="0">
    <w:nsid w:val="7FD85E1F"/>
    <w:multiLevelType w:val="multilevel"/>
    <w:tmpl w:val="6D664D9E"/>
    <w:lvl w:ilvl="0">
      <w:start w:val="1"/>
      <w:numFmt w:val="none"/>
      <w:suff w:val="space"/>
      <w:lvlText w:val="%1§"/>
      <w:lvlJc w:val="left"/>
      <w:pPr>
        <w:ind w:left="360" w:hanging="3"/>
      </w:pPr>
      <w:rPr>
        <w:rFonts w:hint="default"/>
        <w:b/>
        <w:i w:val="0"/>
      </w:rPr>
    </w:lvl>
    <w:lvl w:ilvl="1">
      <w:start w:val="1"/>
      <w:numFmt w:val="decimal"/>
      <w:lvlText w:val="%2."/>
      <w:lvlJc w:val="left"/>
      <w:pPr>
        <w:ind w:left="964" w:hanging="397"/>
      </w:pPr>
      <w:rPr>
        <w:rFonts w:hint="default"/>
      </w:rPr>
    </w:lvl>
    <w:lvl w:ilvl="2">
      <w:start w:val="1"/>
      <w:numFmt w:val="decimal"/>
      <w:lvlText w:val="%3)"/>
      <w:lvlJc w:val="left"/>
      <w:pPr>
        <w:ind w:left="1304" w:hanging="453"/>
      </w:pPr>
      <w:rPr>
        <w:rFonts w:hint="default"/>
      </w:rPr>
    </w:lvl>
    <w:lvl w:ilvl="3">
      <w:start w:val="1"/>
      <w:numFmt w:val="lowerLetter"/>
      <w:lvlText w:val="%4)"/>
      <w:lvlJc w:val="left"/>
      <w:pPr>
        <w:ind w:left="1588" w:hanging="454"/>
      </w:pPr>
      <w:rPr>
        <w:rFonts w:hint="default"/>
      </w:rPr>
    </w:lvl>
    <w:lvl w:ilvl="4">
      <w:start w:val="1"/>
      <w:numFmt w:val="bullet"/>
      <w:lvlText w:val=""/>
      <w:lvlJc w:val="left"/>
      <w:pPr>
        <w:ind w:left="1871" w:hanging="397"/>
      </w:pPr>
      <w:rPr>
        <w:rFonts w:ascii="Symbol" w:hAnsi="Symbol" w:hint="default"/>
        <w:color w:val="auto"/>
      </w:rPr>
    </w:lvl>
    <w:lvl w:ilvl="5">
      <w:start w:val="1"/>
      <w:numFmt w:val="bullet"/>
      <w:lvlText w:val=""/>
      <w:lvlJc w:val="left"/>
      <w:pPr>
        <w:ind w:left="2155" w:hanging="341"/>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03"/>
  </w:num>
  <w:num w:numId="2">
    <w:abstractNumId w:val="96"/>
  </w:num>
  <w:num w:numId="3">
    <w:abstractNumId w:val="152"/>
  </w:num>
  <w:num w:numId="4">
    <w:abstractNumId w:val="82"/>
  </w:num>
  <w:num w:numId="5">
    <w:abstractNumId w:val="99"/>
  </w:num>
  <w:num w:numId="6">
    <w:abstractNumId w:val="50"/>
  </w:num>
  <w:num w:numId="7">
    <w:abstractNumId w:val="119"/>
  </w:num>
  <w:num w:numId="8">
    <w:abstractNumId w:val="4"/>
  </w:num>
  <w:num w:numId="9">
    <w:abstractNumId w:val="111"/>
  </w:num>
  <w:num w:numId="10">
    <w:abstractNumId w:val="33"/>
  </w:num>
  <w:num w:numId="11">
    <w:abstractNumId w:val="72"/>
  </w:num>
  <w:num w:numId="12">
    <w:abstractNumId w:val="17"/>
  </w:num>
  <w:num w:numId="13">
    <w:abstractNumId w:val="39"/>
  </w:num>
  <w:num w:numId="14">
    <w:abstractNumId w:val="145"/>
  </w:num>
  <w:num w:numId="15">
    <w:abstractNumId w:val="56"/>
  </w:num>
  <w:num w:numId="16">
    <w:abstractNumId w:val="41"/>
  </w:num>
  <w:num w:numId="17">
    <w:abstractNumId w:val="86"/>
  </w:num>
  <w:num w:numId="18">
    <w:abstractNumId w:val="46"/>
  </w:num>
  <w:num w:numId="19">
    <w:abstractNumId w:val="85"/>
  </w:num>
  <w:num w:numId="20">
    <w:abstractNumId w:val="149"/>
  </w:num>
  <w:num w:numId="21">
    <w:abstractNumId w:val="154"/>
  </w:num>
  <w:num w:numId="22">
    <w:abstractNumId w:val="138"/>
  </w:num>
  <w:num w:numId="23">
    <w:abstractNumId w:val="104"/>
  </w:num>
  <w:num w:numId="24">
    <w:abstractNumId w:val="91"/>
  </w:num>
  <w:num w:numId="25">
    <w:abstractNumId w:val="138"/>
    <w:lvlOverride w:ilvl="0">
      <w:lvl w:ilvl="0">
        <w:start w:val="1"/>
        <w:numFmt w:val="none"/>
        <w:suff w:val="space"/>
        <w:lvlText w:val="%1§"/>
        <w:lvlJc w:val="left"/>
        <w:pPr>
          <w:ind w:left="360" w:hanging="3"/>
        </w:pPr>
        <w:rPr>
          <w:rFonts w:hint="default"/>
          <w:b/>
          <w:i w:val="0"/>
        </w:rPr>
      </w:lvl>
    </w:lvlOverride>
    <w:lvlOverride w:ilvl="1">
      <w:lvl w:ilvl="1">
        <w:start w:val="1"/>
        <w:numFmt w:val="decimal"/>
        <w:lvlText w:val="%2."/>
        <w:lvlJc w:val="left"/>
        <w:pPr>
          <w:ind w:left="964" w:hanging="397"/>
        </w:pPr>
        <w:rPr>
          <w:rFonts w:hint="default"/>
        </w:rPr>
      </w:lvl>
    </w:lvlOverride>
    <w:lvlOverride w:ilvl="2">
      <w:lvl w:ilvl="2">
        <w:start w:val="1"/>
        <w:numFmt w:val="decimal"/>
        <w:lvlText w:val="%3)"/>
        <w:lvlJc w:val="left"/>
        <w:pPr>
          <w:ind w:left="1304" w:hanging="453"/>
        </w:pPr>
        <w:rPr>
          <w:rFonts w:hint="default"/>
        </w:rPr>
      </w:lvl>
    </w:lvlOverride>
    <w:lvlOverride w:ilvl="3">
      <w:lvl w:ilvl="3">
        <w:start w:val="1"/>
        <w:numFmt w:val="lowerLetter"/>
        <w:lvlText w:val="%4)"/>
        <w:lvlJc w:val="left"/>
        <w:pPr>
          <w:ind w:left="1588" w:hanging="454"/>
        </w:pPr>
        <w:rPr>
          <w:rFonts w:hint="default"/>
        </w:rPr>
      </w:lvl>
    </w:lvlOverride>
    <w:lvlOverride w:ilvl="4">
      <w:lvl w:ilvl="4">
        <w:start w:val="1"/>
        <w:numFmt w:val="bullet"/>
        <w:lvlText w:val=""/>
        <w:lvlJc w:val="left"/>
        <w:pPr>
          <w:ind w:left="1871" w:hanging="397"/>
        </w:pPr>
        <w:rPr>
          <w:rFonts w:ascii="Symbol" w:hAnsi="Symbol" w:hint="default"/>
          <w:color w:val="auto"/>
        </w:rPr>
      </w:lvl>
    </w:lvlOverride>
    <w:lvlOverride w:ilvl="5">
      <w:lvl w:ilvl="5">
        <w:start w:val="1"/>
        <w:numFmt w:val="bullet"/>
        <w:lvlText w:val=""/>
        <w:lvlJc w:val="left"/>
        <w:pPr>
          <w:ind w:left="2155" w:hanging="341"/>
        </w:pPr>
        <w:rPr>
          <w:rFonts w:ascii="Symbol" w:hAnsi="Symbol"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6">
    <w:abstractNumId w:val="80"/>
  </w:num>
  <w:num w:numId="27">
    <w:abstractNumId w:val="97"/>
  </w:num>
  <w:num w:numId="28">
    <w:abstractNumId w:val="95"/>
  </w:num>
  <w:num w:numId="29">
    <w:abstractNumId w:val="68"/>
  </w:num>
  <w:num w:numId="30">
    <w:abstractNumId w:val="32"/>
  </w:num>
  <w:num w:numId="31">
    <w:abstractNumId w:val="125"/>
  </w:num>
  <w:num w:numId="32">
    <w:abstractNumId w:val="117"/>
  </w:num>
  <w:num w:numId="33">
    <w:abstractNumId w:val="27"/>
  </w:num>
  <w:num w:numId="34">
    <w:abstractNumId w:val="40"/>
  </w:num>
  <w:num w:numId="35">
    <w:abstractNumId w:val="52"/>
  </w:num>
  <w:num w:numId="36">
    <w:abstractNumId w:val="36"/>
  </w:num>
  <w:num w:numId="37">
    <w:abstractNumId w:val="18"/>
  </w:num>
  <w:num w:numId="38">
    <w:abstractNumId w:val="24"/>
  </w:num>
  <w:num w:numId="39">
    <w:abstractNumId w:val="78"/>
  </w:num>
  <w:num w:numId="40">
    <w:abstractNumId w:val="21"/>
  </w:num>
  <w:num w:numId="41">
    <w:abstractNumId w:val="62"/>
  </w:num>
  <w:num w:numId="42">
    <w:abstractNumId w:val="45"/>
  </w:num>
  <w:num w:numId="43">
    <w:abstractNumId w:val="137"/>
  </w:num>
  <w:num w:numId="44">
    <w:abstractNumId w:val="108"/>
  </w:num>
  <w:num w:numId="45">
    <w:abstractNumId w:val="5"/>
  </w:num>
  <w:num w:numId="46">
    <w:abstractNumId w:val="136"/>
  </w:num>
  <w:num w:numId="47">
    <w:abstractNumId w:val="47"/>
  </w:num>
  <w:num w:numId="48">
    <w:abstractNumId w:val="116"/>
  </w:num>
  <w:num w:numId="49">
    <w:abstractNumId w:val="114"/>
  </w:num>
  <w:num w:numId="50">
    <w:abstractNumId w:val="88"/>
  </w:num>
  <w:num w:numId="51">
    <w:abstractNumId w:val="23"/>
  </w:num>
  <w:num w:numId="52">
    <w:abstractNumId w:val="106"/>
  </w:num>
  <w:num w:numId="53">
    <w:abstractNumId w:val="84"/>
  </w:num>
  <w:num w:numId="54">
    <w:abstractNumId w:val="100"/>
  </w:num>
  <w:num w:numId="55">
    <w:abstractNumId w:val="44"/>
  </w:num>
  <w:num w:numId="56">
    <w:abstractNumId w:val="6"/>
  </w:num>
  <w:num w:numId="57">
    <w:abstractNumId w:val="3"/>
  </w:num>
  <w:num w:numId="58">
    <w:abstractNumId w:val="121"/>
  </w:num>
  <w:num w:numId="59">
    <w:abstractNumId w:val="51"/>
  </w:num>
  <w:num w:numId="60">
    <w:abstractNumId w:val="69"/>
  </w:num>
  <w:num w:numId="61">
    <w:abstractNumId w:val="141"/>
  </w:num>
  <w:num w:numId="62">
    <w:abstractNumId w:val="38"/>
  </w:num>
  <w:num w:numId="63">
    <w:abstractNumId w:val="73"/>
  </w:num>
  <w:num w:numId="64">
    <w:abstractNumId w:val="89"/>
  </w:num>
  <w:num w:numId="65">
    <w:abstractNumId w:val="9"/>
  </w:num>
  <w:num w:numId="66">
    <w:abstractNumId w:val="142"/>
  </w:num>
  <w:num w:numId="67">
    <w:abstractNumId w:val="94"/>
  </w:num>
  <w:num w:numId="68">
    <w:abstractNumId w:val="8"/>
  </w:num>
  <w:num w:numId="69">
    <w:abstractNumId w:val="90"/>
  </w:num>
  <w:num w:numId="70">
    <w:abstractNumId w:val="134"/>
  </w:num>
  <w:num w:numId="71">
    <w:abstractNumId w:val="105"/>
  </w:num>
  <w:num w:numId="72">
    <w:abstractNumId w:val="67"/>
  </w:num>
  <w:num w:numId="73">
    <w:abstractNumId w:val="147"/>
  </w:num>
  <w:num w:numId="74">
    <w:abstractNumId w:val="144"/>
  </w:num>
  <w:num w:numId="75">
    <w:abstractNumId w:val="74"/>
  </w:num>
  <w:num w:numId="76">
    <w:abstractNumId w:val="48"/>
  </w:num>
  <w:num w:numId="77">
    <w:abstractNumId w:val="28"/>
  </w:num>
  <w:num w:numId="78">
    <w:abstractNumId w:val="16"/>
  </w:num>
  <w:num w:numId="79">
    <w:abstractNumId w:val="113"/>
  </w:num>
  <w:num w:numId="80">
    <w:abstractNumId w:val="60"/>
  </w:num>
  <w:num w:numId="81">
    <w:abstractNumId w:val="122"/>
  </w:num>
  <w:num w:numId="82">
    <w:abstractNumId w:val="150"/>
  </w:num>
  <w:num w:numId="83">
    <w:abstractNumId w:val="71"/>
  </w:num>
  <w:num w:numId="84">
    <w:abstractNumId w:val="22"/>
  </w:num>
  <w:num w:numId="85">
    <w:abstractNumId w:val="124"/>
  </w:num>
  <w:num w:numId="86">
    <w:abstractNumId w:val="77"/>
  </w:num>
  <w:num w:numId="87">
    <w:abstractNumId w:val="81"/>
  </w:num>
  <w:num w:numId="88">
    <w:abstractNumId w:val="26"/>
  </w:num>
  <w:num w:numId="89">
    <w:abstractNumId w:val="109"/>
  </w:num>
  <w:num w:numId="90">
    <w:abstractNumId w:val="151"/>
  </w:num>
  <w:num w:numId="91">
    <w:abstractNumId w:val="107"/>
  </w:num>
  <w:num w:numId="92">
    <w:abstractNumId w:val="31"/>
  </w:num>
  <w:num w:numId="93">
    <w:abstractNumId w:val="54"/>
  </w:num>
  <w:num w:numId="94">
    <w:abstractNumId w:val="131"/>
  </w:num>
  <w:num w:numId="95">
    <w:abstractNumId w:val="19"/>
  </w:num>
  <w:num w:numId="96">
    <w:abstractNumId w:val="135"/>
  </w:num>
  <w:num w:numId="97">
    <w:abstractNumId w:val="34"/>
  </w:num>
  <w:num w:numId="98">
    <w:abstractNumId w:val="65"/>
  </w:num>
  <w:num w:numId="99">
    <w:abstractNumId w:val="7"/>
  </w:num>
  <w:num w:numId="100">
    <w:abstractNumId w:val="15"/>
  </w:num>
  <w:num w:numId="101">
    <w:abstractNumId w:val="30"/>
  </w:num>
  <w:num w:numId="102">
    <w:abstractNumId w:val="127"/>
  </w:num>
  <w:num w:numId="103">
    <w:abstractNumId w:val="123"/>
  </w:num>
  <w:num w:numId="104">
    <w:abstractNumId w:val="49"/>
  </w:num>
  <w:num w:numId="105">
    <w:abstractNumId w:val="35"/>
  </w:num>
  <w:num w:numId="106">
    <w:abstractNumId w:val="112"/>
  </w:num>
  <w:num w:numId="107">
    <w:abstractNumId w:val="102"/>
  </w:num>
  <w:num w:numId="108">
    <w:abstractNumId w:val="87"/>
  </w:num>
  <w:num w:numId="109">
    <w:abstractNumId w:val="57"/>
  </w:num>
  <w:num w:numId="110">
    <w:abstractNumId w:val="42"/>
  </w:num>
  <w:num w:numId="111">
    <w:abstractNumId w:val="64"/>
  </w:num>
  <w:num w:numId="112">
    <w:abstractNumId w:val="43"/>
  </w:num>
  <w:num w:numId="113">
    <w:abstractNumId w:val="53"/>
  </w:num>
  <w:num w:numId="114">
    <w:abstractNumId w:val="59"/>
  </w:num>
  <w:num w:numId="115">
    <w:abstractNumId w:val="128"/>
  </w:num>
  <w:num w:numId="116">
    <w:abstractNumId w:val="1"/>
  </w:num>
  <w:num w:numId="117">
    <w:abstractNumId w:val="13"/>
  </w:num>
  <w:num w:numId="118">
    <w:abstractNumId w:val="98"/>
  </w:num>
  <w:num w:numId="119">
    <w:abstractNumId w:val="83"/>
  </w:num>
  <w:num w:numId="120">
    <w:abstractNumId w:val="61"/>
  </w:num>
  <w:num w:numId="121">
    <w:abstractNumId w:val="63"/>
  </w:num>
  <w:num w:numId="122">
    <w:abstractNumId w:val="76"/>
  </w:num>
  <w:num w:numId="123">
    <w:abstractNumId w:val="20"/>
  </w:num>
  <w:num w:numId="124">
    <w:abstractNumId w:val="132"/>
  </w:num>
  <w:num w:numId="125">
    <w:abstractNumId w:val="110"/>
  </w:num>
  <w:num w:numId="126">
    <w:abstractNumId w:val="126"/>
  </w:num>
  <w:num w:numId="127">
    <w:abstractNumId w:val="93"/>
  </w:num>
  <w:num w:numId="128">
    <w:abstractNumId w:val="58"/>
  </w:num>
  <w:num w:numId="129">
    <w:abstractNumId w:val="70"/>
  </w:num>
  <w:num w:numId="130">
    <w:abstractNumId w:val="143"/>
  </w:num>
  <w:num w:numId="131">
    <w:abstractNumId w:val="37"/>
  </w:num>
  <w:num w:numId="132">
    <w:abstractNumId w:val="153"/>
  </w:num>
  <w:num w:numId="133">
    <w:abstractNumId w:val="12"/>
  </w:num>
  <w:num w:numId="134">
    <w:abstractNumId w:val="29"/>
  </w:num>
  <w:num w:numId="135">
    <w:abstractNumId w:val="139"/>
  </w:num>
  <w:num w:numId="136">
    <w:abstractNumId w:val="25"/>
  </w:num>
  <w:num w:numId="137">
    <w:abstractNumId w:val="14"/>
  </w:num>
  <w:num w:numId="138">
    <w:abstractNumId w:val="75"/>
  </w:num>
  <w:num w:numId="139">
    <w:abstractNumId w:val="25"/>
    <w:lvlOverride w:ilvl="0">
      <w:startOverride w:val="1"/>
    </w:lvlOverride>
  </w:num>
  <w:num w:numId="140">
    <w:abstractNumId w:val="115"/>
  </w:num>
  <w:num w:numId="141">
    <w:abstractNumId w:val="75"/>
  </w:num>
  <w:num w:numId="142">
    <w:abstractNumId w:val="14"/>
    <w:lvlOverride w:ilvl="0">
      <w:startOverride w:val="1"/>
    </w:lvlOverride>
  </w:num>
  <w:num w:numId="143">
    <w:abstractNumId w:val="0"/>
  </w:num>
  <w:num w:numId="144">
    <w:abstractNumId w:val="79"/>
  </w:num>
  <w:num w:numId="145">
    <w:abstractNumId w:val="11"/>
  </w:num>
  <w:num w:numId="146">
    <w:abstractNumId w:val="129"/>
  </w:num>
  <w:num w:numId="147">
    <w:abstractNumId w:val="101"/>
  </w:num>
  <w:num w:numId="148">
    <w:abstractNumId w:val="66"/>
  </w:num>
  <w:num w:numId="149">
    <w:abstractNumId w:val="118"/>
  </w:num>
  <w:num w:numId="150">
    <w:abstractNumId w:val="10"/>
  </w:num>
  <w:num w:numId="151">
    <w:abstractNumId w:val="120"/>
  </w:num>
  <w:num w:numId="152">
    <w:abstractNumId w:val="140"/>
  </w:num>
  <w:num w:numId="153">
    <w:abstractNumId w:val="146"/>
  </w:num>
  <w:num w:numId="154">
    <w:abstractNumId w:val="130"/>
  </w:num>
  <w:num w:numId="155">
    <w:abstractNumId w:val="92"/>
  </w:num>
  <w:num w:numId="156">
    <w:abstractNumId w:val="55"/>
  </w:num>
  <w:num w:numId="157">
    <w:abstractNumId w:val="2"/>
  </w:num>
  <w:num w:numId="158">
    <w:abstractNumId w:val="133"/>
  </w:num>
  <w:num w:numId="159">
    <w:abstractNumId w:val="148"/>
  </w:num>
  <w:numIdMacAtCleanup w:val="1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1"/>
  <w:proofState w:spelling="clean"/>
  <w:defaultTabStop w:val="720"/>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166D"/>
    <w:rsid w:val="00000696"/>
    <w:rsid w:val="00004632"/>
    <w:rsid w:val="000051B6"/>
    <w:rsid w:val="000067EF"/>
    <w:rsid w:val="00006EE1"/>
    <w:rsid w:val="00007A80"/>
    <w:rsid w:val="000112EA"/>
    <w:rsid w:val="00011B57"/>
    <w:rsid w:val="00015822"/>
    <w:rsid w:val="000173F1"/>
    <w:rsid w:val="00020470"/>
    <w:rsid w:val="00021008"/>
    <w:rsid w:val="00023514"/>
    <w:rsid w:val="00023C19"/>
    <w:rsid w:val="000245EA"/>
    <w:rsid w:val="00024F2E"/>
    <w:rsid w:val="00025D27"/>
    <w:rsid w:val="000326EC"/>
    <w:rsid w:val="000367FA"/>
    <w:rsid w:val="00037896"/>
    <w:rsid w:val="00041566"/>
    <w:rsid w:val="000428FF"/>
    <w:rsid w:val="00043288"/>
    <w:rsid w:val="00046199"/>
    <w:rsid w:val="00051683"/>
    <w:rsid w:val="00051DC3"/>
    <w:rsid w:val="00052507"/>
    <w:rsid w:val="000571B9"/>
    <w:rsid w:val="00057CEE"/>
    <w:rsid w:val="00060CC3"/>
    <w:rsid w:val="0006265C"/>
    <w:rsid w:val="000646F3"/>
    <w:rsid w:val="0007069C"/>
    <w:rsid w:val="00072213"/>
    <w:rsid w:val="00072545"/>
    <w:rsid w:val="00073EA8"/>
    <w:rsid w:val="00075ABA"/>
    <w:rsid w:val="00076FA1"/>
    <w:rsid w:val="00080BA9"/>
    <w:rsid w:val="000823E5"/>
    <w:rsid w:val="00083882"/>
    <w:rsid w:val="00084FA5"/>
    <w:rsid w:val="00090758"/>
    <w:rsid w:val="00091760"/>
    <w:rsid w:val="00091A62"/>
    <w:rsid w:val="0009350C"/>
    <w:rsid w:val="00093C60"/>
    <w:rsid w:val="000971CA"/>
    <w:rsid w:val="000A38DA"/>
    <w:rsid w:val="000A5709"/>
    <w:rsid w:val="000A6F00"/>
    <w:rsid w:val="000B2EE1"/>
    <w:rsid w:val="000B62B7"/>
    <w:rsid w:val="000B7162"/>
    <w:rsid w:val="000C1778"/>
    <w:rsid w:val="000C4879"/>
    <w:rsid w:val="000C6B98"/>
    <w:rsid w:val="000D1C6A"/>
    <w:rsid w:val="000D294C"/>
    <w:rsid w:val="000D3B39"/>
    <w:rsid w:val="000D753C"/>
    <w:rsid w:val="000E08C2"/>
    <w:rsid w:val="000E167F"/>
    <w:rsid w:val="000E31CF"/>
    <w:rsid w:val="000E5D98"/>
    <w:rsid w:val="000E704F"/>
    <w:rsid w:val="000F24E7"/>
    <w:rsid w:val="000F267A"/>
    <w:rsid w:val="000F7EAB"/>
    <w:rsid w:val="001022E5"/>
    <w:rsid w:val="00104DAB"/>
    <w:rsid w:val="00107D68"/>
    <w:rsid w:val="001107A6"/>
    <w:rsid w:val="00113EB3"/>
    <w:rsid w:val="00113F6F"/>
    <w:rsid w:val="0011455E"/>
    <w:rsid w:val="0011463E"/>
    <w:rsid w:val="00117CF2"/>
    <w:rsid w:val="001200D4"/>
    <w:rsid w:val="00120A0F"/>
    <w:rsid w:val="00123D9C"/>
    <w:rsid w:val="00130915"/>
    <w:rsid w:val="0013335D"/>
    <w:rsid w:val="00133573"/>
    <w:rsid w:val="00134E34"/>
    <w:rsid w:val="00136BE0"/>
    <w:rsid w:val="00137178"/>
    <w:rsid w:val="001419AE"/>
    <w:rsid w:val="001431C5"/>
    <w:rsid w:val="00144472"/>
    <w:rsid w:val="00144712"/>
    <w:rsid w:val="00145925"/>
    <w:rsid w:val="00146D56"/>
    <w:rsid w:val="001476A2"/>
    <w:rsid w:val="001500C7"/>
    <w:rsid w:val="00150700"/>
    <w:rsid w:val="00150AF4"/>
    <w:rsid w:val="00161C66"/>
    <w:rsid w:val="001630C7"/>
    <w:rsid w:val="00164F9F"/>
    <w:rsid w:val="00165296"/>
    <w:rsid w:val="00170B0D"/>
    <w:rsid w:val="00172491"/>
    <w:rsid w:val="0017457A"/>
    <w:rsid w:val="00176A9A"/>
    <w:rsid w:val="001807A0"/>
    <w:rsid w:val="00183358"/>
    <w:rsid w:val="00184467"/>
    <w:rsid w:val="0018513C"/>
    <w:rsid w:val="00185D6B"/>
    <w:rsid w:val="00187369"/>
    <w:rsid w:val="00191ABB"/>
    <w:rsid w:val="00192C3A"/>
    <w:rsid w:val="00193B2A"/>
    <w:rsid w:val="00194527"/>
    <w:rsid w:val="001A16B8"/>
    <w:rsid w:val="001A249E"/>
    <w:rsid w:val="001A36F6"/>
    <w:rsid w:val="001A7157"/>
    <w:rsid w:val="001B23C1"/>
    <w:rsid w:val="001B6037"/>
    <w:rsid w:val="001C218B"/>
    <w:rsid w:val="001C3855"/>
    <w:rsid w:val="001C433F"/>
    <w:rsid w:val="001C4767"/>
    <w:rsid w:val="001C49BB"/>
    <w:rsid w:val="001C6173"/>
    <w:rsid w:val="001C6432"/>
    <w:rsid w:val="001C7600"/>
    <w:rsid w:val="001D0070"/>
    <w:rsid w:val="001D0ED6"/>
    <w:rsid w:val="001D1D03"/>
    <w:rsid w:val="001D28EC"/>
    <w:rsid w:val="001D2A4F"/>
    <w:rsid w:val="001D38CA"/>
    <w:rsid w:val="001D4B86"/>
    <w:rsid w:val="001E5B56"/>
    <w:rsid w:val="001F4C42"/>
    <w:rsid w:val="001F6C42"/>
    <w:rsid w:val="0020153C"/>
    <w:rsid w:val="002018FC"/>
    <w:rsid w:val="0020219F"/>
    <w:rsid w:val="00202222"/>
    <w:rsid w:val="0020422A"/>
    <w:rsid w:val="002072AB"/>
    <w:rsid w:val="00207EA0"/>
    <w:rsid w:val="0021058E"/>
    <w:rsid w:val="00216F2B"/>
    <w:rsid w:val="002210E1"/>
    <w:rsid w:val="002224A1"/>
    <w:rsid w:val="0022273F"/>
    <w:rsid w:val="00223285"/>
    <w:rsid w:val="002304F6"/>
    <w:rsid w:val="002308B2"/>
    <w:rsid w:val="00230949"/>
    <w:rsid w:val="00232527"/>
    <w:rsid w:val="00232B13"/>
    <w:rsid w:val="0023321E"/>
    <w:rsid w:val="00236EC5"/>
    <w:rsid w:val="00237C20"/>
    <w:rsid w:val="00240E2F"/>
    <w:rsid w:val="00242888"/>
    <w:rsid w:val="0024695D"/>
    <w:rsid w:val="002472CC"/>
    <w:rsid w:val="002477A9"/>
    <w:rsid w:val="00247C73"/>
    <w:rsid w:val="00250411"/>
    <w:rsid w:val="00251BC8"/>
    <w:rsid w:val="00254B5E"/>
    <w:rsid w:val="00254BB1"/>
    <w:rsid w:val="00254EAA"/>
    <w:rsid w:val="00260868"/>
    <w:rsid w:val="00260FB7"/>
    <w:rsid w:val="00262E85"/>
    <w:rsid w:val="00266D51"/>
    <w:rsid w:val="0027625D"/>
    <w:rsid w:val="0028133C"/>
    <w:rsid w:val="00290291"/>
    <w:rsid w:val="00296843"/>
    <w:rsid w:val="00297497"/>
    <w:rsid w:val="00297FB3"/>
    <w:rsid w:val="002A2EBA"/>
    <w:rsid w:val="002A5690"/>
    <w:rsid w:val="002A6F1E"/>
    <w:rsid w:val="002B05E1"/>
    <w:rsid w:val="002B262B"/>
    <w:rsid w:val="002B3693"/>
    <w:rsid w:val="002B498B"/>
    <w:rsid w:val="002B6170"/>
    <w:rsid w:val="002B7D77"/>
    <w:rsid w:val="002C3532"/>
    <w:rsid w:val="002C56C0"/>
    <w:rsid w:val="002C6363"/>
    <w:rsid w:val="002D0918"/>
    <w:rsid w:val="002D1A40"/>
    <w:rsid w:val="002D5F70"/>
    <w:rsid w:val="002D6249"/>
    <w:rsid w:val="002E13D0"/>
    <w:rsid w:val="002E2393"/>
    <w:rsid w:val="002E3A37"/>
    <w:rsid w:val="002E64F9"/>
    <w:rsid w:val="002E6841"/>
    <w:rsid w:val="002F113B"/>
    <w:rsid w:val="002F3330"/>
    <w:rsid w:val="002F7626"/>
    <w:rsid w:val="002F7DB2"/>
    <w:rsid w:val="003039A9"/>
    <w:rsid w:val="00303EBA"/>
    <w:rsid w:val="00304070"/>
    <w:rsid w:val="003079B5"/>
    <w:rsid w:val="00307D2A"/>
    <w:rsid w:val="0031225D"/>
    <w:rsid w:val="0031376D"/>
    <w:rsid w:val="0031780C"/>
    <w:rsid w:val="00320247"/>
    <w:rsid w:val="00321045"/>
    <w:rsid w:val="0032277C"/>
    <w:rsid w:val="00322805"/>
    <w:rsid w:val="00323C1F"/>
    <w:rsid w:val="00327433"/>
    <w:rsid w:val="003355AA"/>
    <w:rsid w:val="0034192D"/>
    <w:rsid w:val="003440EB"/>
    <w:rsid w:val="00345493"/>
    <w:rsid w:val="0034700A"/>
    <w:rsid w:val="00351582"/>
    <w:rsid w:val="00351D32"/>
    <w:rsid w:val="00352786"/>
    <w:rsid w:val="00353D05"/>
    <w:rsid w:val="00354A95"/>
    <w:rsid w:val="00355864"/>
    <w:rsid w:val="003562F7"/>
    <w:rsid w:val="00362B78"/>
    <w:rsid w:val="00362B9D"/>
    <w:rsid w:val="003644E8"/>
    <w:rsid w:val="00366507"/>
    <w:rsid w:val="0036713B"/>
    <w:rsid w:val="003722E3"/>
    <w:rsid w:val="003771A1"/>
    <w:rsid w:val="0037794F"/>
    <w:rsid w:val="00377975"/>
    <w:rsid w:val="00377E9D"/>
    <w:rsid w:val="0038051A"/>
    <w:rsid w:val="0038069E"/>
    <w:rsid w:val="00383527"/>
    <w:rsid w:val="00386DC8"/>
    <w:rsid w:val="00395136"/>
    <w:rsid w:val="00395C1D"/>
    <w:rsid w:val="003A2B2B"/>
    <w:rsid w:val="003A3550"/>
    <w:rsid w:val="003A3B67"/>
    <w:rsid w:val="003A55AB"/>
    <w:rsid w:val="003A6D9A"/>
    <w:rsid w:val="003B0D7F"/>
    <w:rsid w:val="003B3037"/>
    <w:rsid w:val="003B3147"/>
    <w:rsid w:val="003B57ED"/>
    <w:rsid w:val="003B763A"/>
    <w:rsid w:val="003C344A"/>
    <w:rsid w:val="003C5AA7"/>
    <w:rsid w:val="003D0739"/>
    <w:rsid w:val="003D1025"/>
    <w:rsid w:val="003D3DF0"/>
    <w:rsid w:val="003D4DDE"/>
    <w:rsid w:val="003D6079"/>
    <w:rsid w:val="003D6FBE"/>
    <w:rsid w:val="003E57F0"/>
    <w:rsid w:val="003E5F81"/>
    <w:rsid w:val="003E6010"/>
    <w:rsid w:val="003E77BD"/>
    <w:rsid w:val="003F3F94"/>
    <w:rsid w:val="003F6A60"/>
    <w:rsid w:val="00401027"/>
    <w:rsid w:val="004042F4"/>
    <w:rsid w:val="0040745A"/>
    <w:rsid w:val="00411F6B"/>
    <w:rsid w:val="00417579"/>
    <w:rsid w:val="00423E24"/>
    <w:rsid w:val="00424718"/>
    <w:rsid w:val="004248C9"/>
    <w:rsid w:val="004257DE"/>
    <w:rsid w:val="00430306"/>
    <w:rsid w:val="0043050C"/>
    <w:rsid w:val="0043056D"/>
    <w:rsid w:val="00434ED7"/>
    <w:rsid w:val="00435A5F"/>
    <w:rsid w:val="004367E1"/>
    <w:rsid w:val="00440221"/>
    <w:rsid w:val="0044068D"/>
    <w:rsid w:val="00441D7E"/>
    <w:rsid w:val="00442BCB"/>
    <w:rsid w:val="00443985"/>
    <w:rsid w:val="004441D0"/>
    <w:rsid w:val="00444C56"/>
    <w:rsid w:val="004452C7"/>
    <w:rsid w:val="00446C67"/>
    <w:rsid w:val="004476BE"/>
    <w:rsid w:val="00447C4D"/>
    <w:rsid w:val="004546F8"/>
    <w:rsid w:val="004579A6"/>
    <w:rsid w:val="00457F2A"/>
    <w:rsid w:val="00460B44"/>
    <w:rsid w:val="004636B1"/>
    <w:rsid w:val="00466324"/>
    <w:rsid w:val="004672E0"/>
    <w:rsid w:val="00467BA7"/>
    <w:rsid w:val="004708DC"/>
    <w:rsid w:val="0047395A"/>
    <w:rsid w:val="00474375"/>
    <w:rsid w:val="00481781"/>
    <w:rsid w:val="00482D7E"/>
    <w:rsid w:val="00483962"/>
    <w:rsid w:val="004859D4"/>
    <w:rsid w:val="00486FBB"/>
    <w:rsid w:val="0049045B"/>
    <w:rsid w:val="00494070"/>
    <w:rsid w:val="00496D31"/>
    <w:rsid w:val="00497997"/>
    <w:rsid w:val="004A0828"/>
    <w:rsid w:val="004A119B"/>
    <w:rsid w:val="004A3486"/>
    <w:rsid w:val="004A669C"/>
    <w:rsid w:val="004A6F35"/>
    <w:rsid w:val="004B1A14"/>
    <w:rsid w:val="004B560D"/>
    <w:rsid w:val="004C15C5"/>
    <w:rsid w:val="004D0458"/>
    <w:rsid w:val="004D1B60"/>
    <w:rsid w:val="004D226A"/>
    <w:rsid w:val="004D5570"/>
    <w:rsid w:val="004D5BDA"/>
    <w:rsid w:val="004D64CB"/>
    <w:rsid w:val="004D6600"/>
    <w:rsid w:val="004D7AF7"/>
    <w:rsid w:val="004E3046"/>
    <w:rsid w:val="004F0456"/>
    <w:rsid w:val="004F0E7C"/>
    <w:rsid w:val="004F3737"/>
    <w:rsid w:val="004F4388"/>
    <w:rsid w:val="004F7381"/>
    <w:rsid w:val="0050088A"/>
    <w:rsid w:val="00504B0A"/>
    <w:rsid w:val="00512095"/>
    <w:rsid w:val="005137FE"/>
    <w:rsid w:val="00514F69"/>
    <w:rsid w:val="00521181"/>
    <w:rsid w:val="005218E0"/>
    <w:rsid w:val="00521AA1"/>
    <w:rsid w:val="00527249"/>
    <w:rsid w:val="005309D7"/>
    <w:rsid w:val="00530B03"/>
    <w:rsid w:val="00534EFB"/>
    <w:rsid w:val="00536682"/>
    <w:rsid w:val="00543EDA"/>
    <w:rsid w:val="00545506"/>
    <w:rsid w:val="00554AA9"/>
    <w:rsid w:val="005615ED"/>
    <w:rsid w:val="005617CD"/>
    <w:rsid w:val="00562836"/>
    <w:rsid w:val="005704F7"/>
    <w:rsid w:val="00570D9C"/>
    <w:rsid w:val="00574FEA"/>
    <w:rsid w:val="0057586C"/>
    <w:rsid w:val="00577564"/>
    <w:rsid w:val="00580D1F"/>
    <w:rsid w:val="00585259"/>
    <w:rsid w:val="0059482D"/>
    <w:rsid w:val="005A504A"/>
    <w:rsid w:val="005A5C70"/>
    <w:rsid w:val="005B3FBD"/>
    <w:rsid w:val="005B58EB"/>
    <w:rsid w:val="005C152A"/>
    <w:rsid w:val="005C2C3D"/>
    <w:rsid w:val="005C489A"/>
    <w:rsid w:val="005C6F94"/>
    <w:rsid w:val="005C716D"/>
    <w:rsid w:val="005C757C"/>
    <w:rsid w:val="005C7BC6"/>
    <w:rsid w:val="005C7CEA"/>
    <w:rsid w:val="005D0ED0"/>
    <w:rsid w:val="005D114C"/>
    <w:rsid w:val="005D3F6F"/>
    <w:rsid w:val="005D52D6"/>
    <w:rsid w:val="005E2875"/>
    <w:rsid w:val="005E2C31"/>
    <w:rsid w:val="005E2F40"/>
    <w:rsid w:val="005E4D0B"/>
    <w:rsid w:val="005E518D"/>
    <w:rsid w:val="005E7070"/>
    <w:rsid w:val="005F1166"/>
    <w:rsid w:val="005F1956"/>
    <w:rsid w:val="005F2531"/>
    <w:rsid w:val="005F5DFF"/>
    <w:rsid w:val="005F6317"/>
    <w:rsid w:val="006015E8"/>
    <w:rsid w:val="00604632"/>
    <w:rsid w:val="00604D13"/>
    <w:rsid w:val="006130A0"/>
    <w:rsid w:val="006144D4"/>
    <w:rsid w:val="006252DF"/>
    <w:rsid w:val="00625CA9"/>
    <w:rsid w:val="00630D7E"/>
    <w:rsid w:val="00632B4F"/>
    <w:rsid w:val="00633F2E"/>
    <w:rsid w:val="006357E8"/>
    <w:rsid w:val="006363D0"/>
    <w:rsid w:val="00636A02"/>
    <w:rsid w:val="00637182"/>
    <w:rsid w:val="00645D92"/>
    <w:rsid w:val="00646AA4"/>
    <w:rsid w:val="00651C05"/>
    <w:rsid w:val="0065272C"/>
    <w:rsid w:val="00652898"/>
    <w:rsid w:val="00652AB2"/>
    <w:rsid w:val="00655A25"/>
    <w:rsid w:val="00660E3D"/>
    <w:rsid w:val="00660E86"/>
    <w:rsid w:val="00666D73"/>
    <w:rsid w:val="0066779B"/>
    <w:rsid w:val="00671D21"/>
    <w:rsid w:val="00672320"/>
    <w:rsid w:val="00676438"/>
    <w:rsid w:val="0068142D"/>
    <w:rsid w:val="0068378D"/>
    <w:rsid w:val="00691D32"/>
    <w:rsid w:val="00692721"/>
    <w:rsid w:val="00692EC9"/>
    <w:rsid w:val="0069326F"/>
    <w:rsid w:val="00693906"/>
    <w:rsid w:val="006A397E"/>
    <w:rsid w:val="006A5F9F"/>
    <w:rsid w:val="006B0091"/>
    <w:rsid w:val="006B6CBE"/>
    <w:rsid w:val="006C122D"/>
    <w:rsid w:val="006C50E3"/>
    <w:rsid w:val="006C6468"/>
    <w:rsid w:val="006C7809"/>
    <w:rsid w:val="006D3A9A"/>
    <w:rsid w:val="006E17F6"/>
    <w:rsid w:val="006E2D59"/>
    <w:rsid w:val="006E3847"/>
    <w:rsid w:val="006E44F1"/>
    <w:rsid w:val="006F483D"/>
    <w:rsid w:val="006F5780"/>
    <w:rsid w:val="006F7923"/>
    <w:rsid w:val="006F7CE1"/>
    <w:rsid w:val="00705462"/>
    <w:rsid w:val="00714190"/>
    <w:rsid w:val="007159AE"/>
    <w:rsid w:val="00716A7C"/>
    <w:rsid w:val="00716B7F"/>
    <w:rsid w:val="007210E9"/>
    <w:rsid w:val="0072231A"/>
    <w:rsid w:val="00722B3A"/>
    <w:rsid w:val="00724CC4"/>
    <w:rsid w:val="00726A59"/>
    <w:rsid w:val="00726C01"/>
    <w:rsid w:val="00730363"/>
    <w:rsid w:val="007372A8"/>
    <w:rsid w:val="0074265F"/>
    <w:rsid w:val="0074506E"/>
    <w:rsid w:val="007504BE"/>
    <w:rsid w:val="007508D1"/>
    <w:rsid w:val="007564C2"/>
    <w:rsid w:val="007573DF"/>
    <w:rsid w:val="00760E4A"/>
    <w:rsid w:val="007614B3"/>
    <w:rsid w:val="00762A98"/>
    <w:rsid w:val="00765045"/>
    <w:rsid w:val="0077380F"/>
    <w:rsid w:val="00783BF4"/>
    <w:rsid w:val="00784912"/>
    <w:rsid w:val="00785F75"/>
    <w:rsid w:val="007862BC"/>
    <w:rsid w:val="00787D3D"/>
    <w:rsid w:val="007928A4"/>
    <w:rsid w:val="007A17DA"/>
    <w:rsid w:val="007A1AFB"/>
    <w:rsid w:val="007A4BF0"/>
    <w:rsid w:val="007A6F10"/>
    <w:rsid w:val="007A7815"/>
    <w:rsid w:val="007A7919"/>
    <w:rsid w:val="007B0DDA"/>
    <w:rsid w:val="007B35FB"/>
    <w:rsid w:val="007B3606"/>
    <w:rsid w:val="007B52FC"/>
    <w:rsid w:val="007B5DCD"/>
    <w:rsid w:val="007B6C8E"/>
    <w:rsid w:val="007C1CE9"/>
    <w:rsid w:val="007C30B8"/>
    <w:rsid w:val="007C4B23"/>
    <w:rsid w:val="007C53AF"/>
    <w:rsid w:val="007C5ED7"/>
    <w:rsid w:val="007D0805"/>
    <w:rsid w:val="007D0E98"/>
    <w:rsid w:val="007D4D05"/>
    <w:rsid w:val="007D555A"/>
    <w:rsid w:val="007D5FDE"/>
    <w:rsid w:val="007D674C"/>
    <w:rsid w:val="007D7F07"/>
    <w:rsid w:val="007E0E85"/>
    <w:rsid w:val="007E5BA7"/>
    <w:rsid w:val="007E6B62"/>
    <w:rsid w:val="007E6F4D"/>
    <w:rsid w:val="007F2B94"/>
    <w:rsid w:val="007F2BB2"/>
    <w:rsid w:val="007F658F"/>
    <w:rsid w:val="00800753"/>
    <w:rsid w:val="00800C76"/>
    <w:rsid w:val="00801EB7"/>
    <w:rsid w:val="008030F1"/>
    <w:rsid w:val="00803574"/>
    <w:rsid w:val="008036D4"/>
    <w:rsid w:val="00804008"/>
    <w:rsid w:val="00804C67"/>
    <w:rsid w:val="00812087"/>
    <w:rsid w:val="00815629"/>
    <w:rsid w:val="00816241"/>
    <w:rsid w:val="008238B5"/>
    <w:rsid w:val="008243FB"/>
    <w:rsid w:val="00824E34"/>
    <w:rsid w:val="008276AD"/>
    <w:rsid w:val="0083027A"/>
    <w:rsid w:val="0083143F"/>
    <w:rsid w:val="0083684A"/>
    <w:rsid w:val="00840DF4"/>
    <w:rsid w:val="008410AD"/>
    <w:rsid w:val="00841CD4"/>
    <w:rsid w:val="00844186"/>
    <w:rsid w:val="00846F1E"/>
    <w:rsid w:val="00847378"/>
    <w:rsid w:val="00850586"/>
    <w:rsid w:val="00850D0B"/>
    <w:rsid w:val="00851DAF"/>
    <w:rsid w:val="008527EE"/>
    <w:rsid w:val="00853EFC"/>
    <w:rsid w:val="00855086"/>
    <w:rsid w:val="00855554"/>
    <w:rsid w:val="00856735"/>
    <w:rsid w:val="00857354"/>
    <w:rsid w:val="00860A34"/>
    <w:rsid w:val="008630A7"/>
    <w:rsid w:val="00865821"/>
    <w:rsid w:val="00865F51"/>
    <w:rsid w:val="008672A6"/>
    <w:rsid w:val="00871AA6"/>
    <w:rsid w:val="00874FC0"/>
    <w:rsid w:val="00877079"/>
    <w:rsid w:val="008825F2"/>
    <w:rsid w:val="00884E5D"/>
    <w:rsid w:val="00885567"/>
    <w:rsid w:val="00885590"/>
    <w:rsid w:val="0088742C"/>
    <w:rsid w:val="00895FC1"/>
    <w:rsid w:val="008A0FAE"/>
    <w:rsid w:val="008A1988"/>
    <w:rsid w:val="008A5ED5"/>
    <w:rsid w:val="008B48B7"/>
    <w:rsid w:val="008B4ADF"/>
    <w:rsid w:val="008B64B6"/>
    <w:rsid w:val="008B768B"/>
    <w:rsid w:val="008C166D"/>
    <w:rsid w:val="008C251F"/>
    <w:rsid w:val="008C2AF7"/>
    <w:rsid w:val="008C71D8"/>
    <w:rsid w:val="008C740E"/>
    <w:rsid w:val="008C7EC9"/>
    <w:rsid w:val="008D2A6C"/>
    <w:rsid w:val="008D35E1"/>
    <w:rsid w:val="008D5F1B"/>
    <w:rsid w:val="008E11C7"/>
    <w:rsid w:val="008E2ED5"/>
    <w:rsid w:val="008E2FC9"/>
    <w:rsid w:val="008E45AE"/>
    <w:rsid w:val="008F1672"/>
    <w:rsid w:val="008F1B3D"/>
    <w:rsid w:val="008F4132"/>
    <w:rsid w:val="008F48BF"/>
    <w:rsid w:val="00900F47"/>
    <w:rsid w:val="009034C4"/>
    <w:rsid w:val="00906F60"/>
    <w:rsid w:val="00910194"/>
    <w:rsid w:val="00910648"/>
    <w:rsid w:val="009110E5"/>
    <w:rsid w:val="0091511E"/>
    <w:rsid w:val="0091578D"/>
    <w:rsid w:val="009175DE"/>
    <w:rsid w:val="009221EA"/>
    <w:rsid w:val="00923AAB"/>
    <w:rsid w:val="0092487D"/>
    <w:rsid w:val="0092563B"/>
    <w:rsid w:val="00927286"/>
    <w:rsid w:val="00933CFC"/>
    <w:rsid w:val="00934B8C"/>
    <w:rsid w:val="009400D8"/>
    <w:rsid w:val="00942A97"/>
    <w:rsid w:val="00943D4F"/>
    <w:rsid w:val="00943EF3"/>
    <w:rsid w:val="0094401C"/>
    <w:rsid w:val="00945B34"/>
    <w:rsid w:val="00945DD1"/>
    <w:rsid w:val="0094734E"/>
    <w:rsid w:val="009475FE"/>
    <w:rsid w:val="0095022D"/>
    <w:rsid w:val="00950399"/>
    <w:rsid w:val="00950442"/>
    <w:rsid w:val="00950C7D"/>
    <w:rsid w:val="00953386"/>
    <w:rsid w:val="00954186"/>
    <w:rsid w:val="00955E68"/>
    <w:rsid w:val="0095728C"/>
    <w:rsid w:val="0096351C"/>
    <w:rsid w:val="00972CA5"/>
    <w:rsid w:val="00974705"/>
    <w:rsid w:val="00974AA5"/>
    <w:rsid w:val="00974F19"/>
    <w:rsid w:val="009756F7"/>
    <w:rsid w:val="009818F4"/>
    <w:rsid w:val="009861A7"/>
    <w:rsid w:val="00986F2B"/>
    <w:rsid w:val="00987E88"/>
    <w:rsid w:val="0099178B"/>
    <w:rsid w:val="009917AE"/>
    <w:rsid w:val="00994781"/>
    <w:rsid w:val="0099644F"/>
    <w:rsid w:val="0099758A"/>
    <w:rsid w:val="009977D4"/>
    <w:rsid w:val="009A0669"/>
    <w:rsid w:val="009A237C"/>
    <w:rsid w:val="009A3813"/>
    <w:rsid w:val="009A5C85"/>
    <w:rsid w:val="009A5CE0"/>
    <w:rsid w:val="009B5D65"/>
    <w:rsid w:val="009C0CAA"/>
    <w:rsid w:val="009C3630"/>
    <w:rsid w:val="009C406B"/>
    <w:rsid w:val="009C7390"/>
    <w:rsid w:val="009D0E2A"/>
    <w:rsid w:val="009D38C6"/>
    <w:rsid w:val="009D400F"/>
    <w:rsid w:val="009D5112"/>
    <w:rsid w:val="009D66A9"/>
    <w:rsid w:val="009E0ADF"/>
    <w:rsid w:val="009E2A78"/>
    <w:rsid w:val="009E3AF4"/>
    <w:rsid w:val="009E76B9"/>
    <w:rsid w:val="009F7D45"/>
    <w:rsid w:val="00A01392"/>
    <w:rsid w:val="00A01586"/>
    <w:rsid w:val="00A0541D"/>
    <w:rsid w:val="00A05F27"/>
    <w:rsid w:val="00A11C70"/>
    <w:rsid w:val="00A12A81"/>
    <w:rsid w:val="00A15EB8"/>
    <w:rsid w:val="00A23073"/>
    <w:rsid w:val="00A2398A"/>
    <w:rsid w:val="00A23E09"/>
    <w:rsid w:val="00A2484A"/>
    <w:rsid w:val="00A25648"/>
    <w:rsid w:val="00A30CC7"/>
    <w:rsid w:val="00A3319B"/>
    <w:rsid w:val="00A33450"/>
    <w:rsid w:val="00A338E6"/>
    <w:rsid w:val="00A346B4"/>
    <w:rsid w:val="00A34838"/>
    <w:rsid w:val="00A352A6"/>
    <w:rsid w:val="00A36AC9"/>
    <w:rsid w:val="00A36DAD"/>
    <w:rsid w:val="00A41B7B"/>
    <w:rsid w:val="00A435E8"/>
    <w:rsid w:val="00A45720"/>
    <w:rsid w:val="00A5237A"/>
    <w:rsid w:val="00A53A23"/>
    <w:rsid w:val="00A53AD9"/>
    <w:rsid w:val="00A602EC"/>
    <w:rsid w:val="00A63864"/>
    <w:rsid w:val="00A64589"/>
    <w:rsid w:val="00A6536B"/>
    <w:rsid w:val="00A7015B"/>
    <w:rsid w:val="00A707D6"/>
    <w:rsid w:val="00A70D20"/>
    <w:rsid w:val="00A71EEF"/>
    <w:rsid w:val="00A756BA"/>
    <w:rsid w:val="00A83741"/>
    <w:rsid w:val="00A86200"/>
    <w:rsid w:val="00A87F7F"/>
    <w:rsid w:val="00A90A35"/>
    <w:rsid w:val="00A9245C"/>
    <w:rsid w:val="00A960AA"/>
    <w:rsid w:val="00A96431"/>
    <w:rsid w:val="00AA0CB4"/>
    <w:rsid w:val="00AA1249"/>
    <w:rsid w:val="00AA2221"/>
    <w:rsid w:val="00AA7709"/>
    <w:rsid w:val="00AB214F"/>
    <w:rsid w:val="00AB5DCE"/>
    <w:rsid w:val="00AC26D4"/>
    <w:rsid w:val="00AD0F8C"/>
    <w:rsid w:val="00AD196F"/>
    <w:rsid w:val="00AD1D0E"/>
    <w:rsid w:val="00AE0EA1"/>
    <w:rsid w:val="00AE0F3C"/>
    <w:rsid w:val="00AE1926"/>
    <w:rsid w:val="00AE5107"/>
    <w:rsid w:val="00AE6B5A"/>
    <w:rsid w:val="00AE6BC0"/>
    <w:rsid w:val="00AF1A02"/>
    <w:rsid w:val="00AF4AEE"/>
    <w:rsid w:val="00AF572B"/>
    <w:rsid w:val="00AF5A99"/>
    <w:rsid w:val="00AF61B9"/>
    <w:rsid w:val="00AF66F2"/>
    <w:rsid w:val="00B00B47"/>
    <w:rsid w:val="00B104DD"/>
    <w:rsid w:val="00B10B84"/>
    <w:rsid w:val="00B11907"/>
    <w:rsid w:val="00B145F9"/>
    <w:rsid w:val="00B179A0"/>
    <w:rsid w:val="00B21E07"/>
    <w:rsid w:val="00B23C0E"/>
    <w:rsid w:val="00B24EE2"/>
    <w:rsid w:val="00B25547"/>
    <w:rsid w:val="00B25BA4"/>
    <w:rsid w:val="00B269BC"/>
    <w:rsid w:val="00B3012F"/>
    <w:rsid w:val="00B33706"/>
    <w:rsid w:val="00B34AC2"/>
    <w:rsid w:val="00B3502F"/>
    <w:rsid w:val="00B35CEA"/>
    <w:rsid w:val="00B3668F"/>
    <w:rsid w:val="00B4202F"/>
    <w:rsid w:val="00B45E9C"/>
    <w:rsid w:val="00B46FC6"/>
    <w:rsid w:val="00B50052"/>
    <w:rsid w:val="00B51792"/>
    <w:rsid w:val="00B527F7"/>
    <w:rsid w:val="00B54ECE"/>
    <w:rsid w:val="00B55E44"/>
    <w:rsid w:val="00B55E5C"/>
    <w:rsid w:val="00B67348"/>
    <w:rsid w:val="00B7034A"/>
    <w:rsid w:val="00B71EDA"/>
    <w:rsid w:val="00B73AD2"/>
    <w:rsid w:val="00B74CDB"/>
    <w:rsid w:val="00B779F9"/>
    <w:rsid w:val="00B87CDB"/>
    <w:rsid w:val="00B91716"/>
    <w:rsid w:val="00B93898"/>
    <w:rsid w:val="00B93942"/>
    <w:rsid w:val="00B975ED"/>
    <w:rsid w:val="00B976A8"/>
    <w:rsid w:val="00BA002F"/>
    <w:rsid w:val="00BA05FA"/>
    <w:rsid w:val="00BA08AA"/>
    <w:rsid w:val="00BA224C"/>
    <w:rsid w:val="00BA35EB"/>
    <w:rsid w:val="00BA44D2"/>
    <w:rsid w:val="00BA45B0"/>
    <w:rsid w:val="00BA4DFF"/>
    <w:rsid w:val="00BB04AA"/>
    <w:rsid w:val="00BB44C2"/>
    <w:rsid w:val="00BB605A"/>
    <w:rsid w:val="00BB67EA"/>
    <w:rsid w:val="00BB7B9A"/>
    <w:rsid w:val="00BC0DCE"/>
    <w:rsid w:val="00BC27B3"/>
    <w:rsid w:val="00BC2E8E"/>
    <w:rsid w:val="00BC4F65"/>
    <w:rsid w:val="00BC711E"/>
    <w:rsid w:val="00BD3E07"/>
    <w:rsid w:val="00BD515D"/>
    <w:rsid w:val="00BE0CB0"/>
    <w:rsid w:val="00BE21DF"/>
    <w:rsid w:val="00BE51C1"/>
    <w:rsid w:val="00BE5FD7"/>
    <w:rsid w:val="00BF2CD9"/>
    <w:rsid w:val="00BF2E94"/>
    <w:rsid w:val="00BF798B"/>
    <w:rsid w:val="00C061E2"/>
    <w:rsid w:val="00C062BA"/>
    <w:rsid w:val="00C07DEE"/>
    <w:rsid w:val="00C10B75"/>
    <w:rsid w:val="00C120D2"/>
    <w:rsid w:val="00C12B11"/>
    <w:rsid w:val="00C1648E"/>
    <w:rsid w:val="00C1780F"/>
    <w:rsid w:val="00C20AAF"/>
    <w:rsid w:val="00C21938"/>
    <w:rsid w:val="00C23E2A"/>
    <w:rsid w:val="00C25656"/>
    <w:rsid w:val="00C320B5"/>
    <w:rsid w:val="00C32210"/>
    <w:rsid w:val="00C36545"/>
    <w:rsid w:val="00C3743B"/>
    <w:rsid w:val="00C479AC"/>
    <w:rsid w:val="00C5174B"/>
    <w:rsid w:val="00C538FD"/>
    <w:rsid w:val="00C56F9C"/>
    <w:rsid w:val="00C63C2A"/>
    <w:rsid w:val="00C65F59"/>
    <w:rsid w:val="00C672FB"/>
    <w:rsid w:val="00C71E3C"/>
    <w:rsid w:val="00C7238E"/>
    <w:rsid w:val="00C76EC4"/>
    <w:rsid w:val="00C81037"/>
    <w:rsid w:val="00C8208F"/>
    <w:rsid w:val="00C82134"/>
    <w:rsid w:val="00C84C18"/>
    <w:rsid w:val="00C931BF"/>
    <w:rsid w:val="00C931D2"/>
    <w:rsid w:val="00C94AF1"/>
    <w:rsid w:val="00C95A89"/>
    <w:rsid w:val="00CA1352"/>
    <w:rsid w:val="00CA5BB9"/>
    <w:rsid w:val="00CA64C6"/>
    <w:rsid w:val="00CA7729"/>
    <w:rsid w:val="00CA7B69"/>
    <w:rsid w:val="00CB02CA"/>
    <w:rsid w:val="00CB09A3"/>
    <w:rsid w:val="00CB1F1A"/>
    <w:rsid w:val="00CB2736"/>
    <w:rsid w:val="00CB40F6"/>
    <w:rsid w:val="00CC23EF"/>
    <w:rsid w:val="00CC61CA"/>
    <w:rsid w:val="00CC6D08"/>
    <w:rsid w:val="00CC6E4B"/>
    <w:rsid w:val="00CC71FB"/>
    <w:rsid w:val="00CD6914"/>
    <w:rsid w:val="00CD7A27"/>
    <w:rsid w:val="00CE2CF9"/>
    <w:rsid w:val="00CE2ECF"/>
    <w:rsid w:val="00CE328C"/>
    <w:rsid w:val="00CE3EFB"/>
    <w:rsid w:val="00CE7994"/>
    <w:rsid w:val="00CF2392"/>
    <w:rsid w:val="00CF3294"/>
    <w:rsid w:val="00CF35F8"/>
    <w:rsid w:val="00CF4331"/>
    <w:rsid w:val="00CF75BD"/>
    <w:rsid w:val="00CF76E4"/>
    <w:rsid w:val="00D0273A"/>
    <w:rsid w:val="00D0283D"/>
    <w:rsid w:val="00D07512"/>
    <w:rsid w:val="00D07E05"/>
    <w:rsid w:val="00D10C3D"/>
    <w:rsid w:val="00D11395"/>
    <w:rsid w:val="00D122E4"/>
    <w:rsid w:val="00D12FC3"/>
    <w:rsid w:val="00D13B25"/>
    <w:rsid w:val="00D13C7B"/>
    <w:rsid w:val="00D15963"/>
    <w:rsid w:val="00D16243"/>
    <w:rsid w:val="00D1743F"/>
    <w:rsid w:val="00D17CAF"/>
    <w:rsid w:val="00D204FE"/>
    <w:rsid w:val="00D20591"/>
    <w:rsid w:val="00D205A4"/>
    <w:rsid w:val="00D20A8F"/>
    <w:rsid w:val="00D31BFA"/>
    <w:rsid w:val="00D3423C"/>
    <w:rsid w:val="00D37728"/>
    <w:rsid w:val="00D40A4F"/>
    <w:rsid w:val="00D42D28"/>
    <w:rsid w:val="00D44141"/>
    <w:rsid w:val="00D44517"/>
    <w:rsid w:val="00D47DFF"/>
    <w:rsid w:val="00D5119A"/>
    <w:rsid w:val="00D51720"/>
    <w:rsid w:val="00D571A6"/>
    <w:rsid w:val="00D57823"/>
    <w:rsid w:val="00D6043E"/>
    <w:rsid w:val="00D67757"/>
    <w:rsid w:val="00D75393"/>
    <w:rsid w:val="00D77F0A"/>
    <w:rsid w:val="00D811E3"/>
    <w:rsid w:val="00D87BBE"/>
    <w:rsid w:val="00D92013"/>
    <w:rsid w:val="00D92389"/>
    <w:rsid w:val="00D936D6"/>
    <w:rsid w:val="00D95B18"/>
    <w:rsid w:val="00D97D18"/>
    <w:rsid w:val="00DA2BC2"/>
    <w:rsid w:val="00DA46C5"/>
    <w:rsid w:val="00DA5705"/>
    <w:rsid w:val="00DA5A4F"/>
    <w:rsid w:val="00DA5D1E"/>
    <w:rsid w:val="00DA6E95"/>
    <w:rsid w:val="00DB2D8D"/>
    <w:rsid w:val="00DB3F0F"/>
    <w:rsid w:val="00DB4032"/>
    <w:rsid w:val="00DB712B"/>
    <w:rsid w:val="00DC128A"/>
    <w:rsid w:val="00DC29A4"/>
    <w:rsid w:val="00DC4729"/>
    <w:rsid w:val="00DC69F4"/>
    <w:rsid w:val="00DD62BA"/>
    <w:rsid w:val="00DD63B5"/>
    <w:rsid w:val="00DD6A8E"/>
    <w:rsid w:val="00DD778C"/>
    <w:rsid w:val="00DE4026"/>
    <w:rsid w:val="00DE51D2"/>
    <w:rsid w:val="00DE71B6"/>
    <w:rsid w:val="00DF24E8"/>
    <w:rsid w:val="00DF269C"/>
    <w:rsid w:val="00DF4E1E"/>
    <w:rsid w:val="00E020E7"/>
    <w:rsid w:val="00E023E6"/>
    <w:rsid w:val="00E02838"/>
    <w:rsid w:val="00E02E46"/>
    <w:rsid w:val="00E03887"/>
    <w:rsid w:val="00E0491A"/>
    <w:rsid w:val="00E04E20"/>
    <w:rsid w:val="00E054E7"/>
    <w:rsid w:val="00E1017B"/>
    <w:rsid w:val="00E11253"/>
    <w:rsid w:val="00E125E2"/>
    <w:rsid w:val="00E169E0"/>
    <w:rsid w:val="00E212EF"/>
    <w:rsid w:val="00E31EF8"/>
    <w:rsid w:val="00E32066"/>
    <w:rsid w:val="00E33E2F"/>
    <w:rsid w:val="00E34031"/>
    <w:rsid w:val="00E34304"/>
    <w:rsid w:val="00E35B4E"/>
    <w:rsid w:val="00E367E6"/>
    <w:rsid w:val="00E36900"/>
    <w:rsid w:val="00E37695"/>
    <w:rsid w:val="00E41B42"/>
    <w:rsid w:val="00E42D01"/>
    <w:rsid w:val="00E437C1"/>
    <w:rsid w:val="00E43953"/>
    <w:rsid w:val="00E46052"/>
    <w:rsid w:val="00E465D2"/>
    <w:rsid w:val="00E50CDB"/>
    <w:rsid w:val="00E51AB7"/>
    <w:rsid w:val="00E56A58"/>
    <w:rsid w:val="00E61D9E"/>
    <w:rsid w:val="00E65CDF"/>
    <w:rsid w:val="00E66B37"/>
    <w:rsid w:val="00E67894"/>
    <w:rsid w:val="00E7045B"/>
    <w:rsid w:val="00E709C5"/>
    <w:rsid w:val="00E7266F"/>
    <w:rsid w:val="00E727BC"/>
    <w:rsid w:val="00E76BAD"/>
    <w:rsid w:val="00E82196"/>
    <w:rsid w:val="00E844FB"/>
    <w:rsid w:val="00E853A6"/>
    <w:rsid w:val="00E9096E"/>
    <w:rsid w:val="00E978A0"/>
    <w:rsid w:val="00E97F02"/>
    <w:rsid w:val="00EA7562"/>
    <w:rsid w:val="00EB1933"/>
    <w:rsid w:val="00EB233E"/>
    <w:rsid w:val="00EB3795"/>
    <w:rsid w:val="00EB5295"/>
    <w:rsid w:val="00EC01DB"/>
    <w:rsid w:val="00EC173E"/>
    <w:rsid w:val="00EC33C0"/>
    <w:rsid w:val="00EC4221"/>
    <w:rsid w:val="00EC4AE7"/>
    <w:rsid w:val="00EC65C8"/>
    <w:rsid w:val="00EC66F7"/>
    <w:rsid w:val="00EC7799"/>
    <w:rsid w:val="00EC7CBE"/>
    <w:rsid w:val="00ED0718"/>
    <w:rsid w:val="00ED11E4"/>
    <w:rsid w:val="00ED3D3E"/>
    <w:rsid w:val="00ED49FD"/>
    <w:rsid w:val="00EE2AC6"/>
    <w:rsid w:val="00EE4657"/>
    <w:rsid w:val="00EE4668"/>
    <w:rsid w:val="00EE54D7"/>
    <w:rsid w:val="00EE682F"/>
    <w:rsid w:val="00EF6C9C"/>
    <w:rsid w:val="00EF6FF5"/>
    <w:rsid w:val="00F01E2D"/>
    <w:rsid w:val="00F03314"/>
    <w:rsid w:val="00F03790"/>
    <w:rsid w:val="00F03D54"/>
    <w:rsid w:val="00F043E7"/>
    <w:rsid w:val="00F048B4"/>
    <w:rsid w:val="00F05D65"/>
    <w:rsid w:val="00F05FD3"/>
    <w:rsid w:val="00F1156F"/>
    <w:rsid w:val="00F12512"/>
    <w:rsid w:val="00F170ED"/>
    <w:rsid w:val="00F20F12"/>
    <w:rsid w:val="00F2203F"/>
    <w:rsid w:val="00F23AB1"/>
    <w:rsid w:val="00F26903"/>
    <w:rsid w:val="00F30645"/>
    <w:rsid w:val="00F33F5C"/>
    <w:rsid w:val="00F34782"/>
    <w:rsid w:val="00F36536"/>
    <w:rsid w:val="00F418E5"/>
    <w:rsid w:val="00F4452B"/>
    <w:rsid w:val="00F44708"/>
    <w:rsid w:val="00F4551C"/>
    <w:rsid w:val="00F45604"/>
    <w:rsid w:val="00F46688"/>
    <w:rsid w:val="00F46BEA"/>
    <w:rsid w:val="00F55363"/>
    <w:rsid w:val="00F5629B"/>
    <w:rsid w:val="00F63BE5"/>
    <w:rsid w:val="00F66C75"/>
    <w:rsid w:val="00F70F5B"/>
    <w:rsid w:val="00F73777"/>
    <w:rsid w:val="00F7554E"/>
    <w:rsid w:val="00F77F33"/>
    <w:rsid w:val="00F80E74"/>
    <w:rsid w:val="00F81F5E"/>
    <w:rsid w:val="00F859FC"/>
    <w:rsid w:val="00F90121"/>
    <w:rsid w:val="00F90B0F"/>
    <w:rsid w:val="00F923F1"/>
    <w:rsid w:val="00F94592"/>
    <w:rsid w:val="00F975F9"/>
    <w:rsid w:val="00FA234B"/>
    <w:rsid w:val="00FA3140"/>
    <w:rsid w:val="00FA37B9"/>
    <w:rsid w:val="00FA3C97"/>
    <w:rsid w:val="00FA4D2C"/>
    <w:rsid w:val="00FA4E33"/>
    <w:rsid w:val="00FA529F"/>
    <w:rsid w:val="00FA54CE"/>
    <w:rsid w:val="00FB14BF"/>
    <w:rsid w:val="00FB223B"/>
    <w:rsid w:val="00FB5913"/>
    <w:rsid w:val="00FB5D64"/>
    <w:rsid w:val="00FB6BEA"/>
    <w:rsid w:val="00FB7BBB"/>
    <w:rsid w:val="00FC0065"/>
    <w:rsid w:val="00FC29F9"/>
    <w:rsid w:val="00FC56B1"/>
    <w:rsid w:val="00FC62A3"/>
    <w:rsid w:val="00FD04BC"/>
    <w:rsid w:val="00FD077B"/>
    <w:rsid w:val="00FD5425"/>
    <w:rsid w:val="00FE0C9E"/>
    <w:rsid w:val="00FE4558"/>
    <w:rsid w:val="00FE4720"/>
    <w:rsid w:val="00FE7A9D"/>
    <w:rsid w:val="00FF109A"/>
    <w:rsid w:val="00FF4D71"/>
    <w:rsid w:val="00FF67B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BAB3F6"/>
  <w15:docId w15:val="{CCBC6707-0761-4AFE-9E94-01F67BAF6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uiPriority w:val="1"/>
    <w:qFormat/>
    <w:rsid w:val="009D5112"/>
    <w:rPr>
      <w:rFonts w:ascii="Calibri" w:eastAsia="Arial" w:hAnsi="Calibri" w:cs="Arial"/>
      <w:sz w:val="24"/>
      <w:lang w:val="pl-PL"/>
    </w:rPr>
  </w:style>
  <w:style w:type="paragraph" w:styleId="Nagwek1">
    <w:name w:val="heading 1"/>
    <w:basedOn w:val="Normalny"/>
    <w:uiPriority w:val="1"/>
    <w:qFormat/>
    <w:rsid w:val="00CA64C6"/>
    <w:pPr>
      <w:spacing w:before="480"/>
      <w:jc w:val="center"/>
      <w:outlineLvl w:val="0"/>
    </w:pPr>
    <w:rPr>
      <w:rFonts w:asciiTheme="minorHAnsi" w:hAnsiTheme="minorHAnsi"/>
      <w:b/>
      <w:bCs/>
      <w:sz w:val="32"/>
      <w:szCs w:val="26"/>
    </w:rPr>
  </w:style>
  <w:style w:type="paragraph" w:styleId="Nagwek2">
    <w:name w:val="heading 2"/>
    <w:basedOn w:val="Normalny"/>
    <w:uiPriority w:val="1"/>
    <w:qFormat/>
    <w:rsid w:val="004476BE"/>
    <w:pPr>
      <w:spacing w:before="204" w:after="120"/>
      <w:outlineLvl w:val="1"/>
    </w:pPr>
    <w:rPr>
      <w:rFonts w:asciiTheme="minorHAnsi" w:hAnsiTheme="minorHAnsi"/>
      <w:b/>
      <w:bCs/>
      <w:szCs w:val="24"/>
    </w:rPr>
  </w:style>
  <w:style w:type="paragraph" w:styleId="Nagwek3">
    <w:name w:val="heading 3"/>
    <w:basedOn w:val="Normalny"/>
    <w:uiPriority w:val="1"/>
    <w:qFormat/>
    <w:rsid w:val="004672E0"/>
    <w:pPr>
      <w:ind w:left="941" w:hanging="360"/>
      <w:jc w:val="both"/>
      <w:outlineLvl w:val="2"/>
    </w:pPr>
    <w:rPr>
      <w:szCs w:val="24"/>
    </w:rPr>
  </w:style>
  <w:style w:type="paragraph" w:styleId="Nagwek4">
    <w:name w:val="heading 4"/>
    <w:basedOn w:val="Normalny"/>
    <w:uiPriority w:val="1"/>
    <w:qFormat/>
    <w:rsid w:val="004672E0"/>
    <w:pPr>
      <w:ind w:left="222"/>
      <w:outlineLvl w:val="3"/>
    </w:pPr>
    <w:rPr>
      <w:b/>
      <w:bCs/>
    </w:rPr>
  </w:style>
  <w:style w:type="paragraph" w:styleId="Nagwek5">
    <w:name w:val="heading 5"/>
    <w:basedOn w:val="Normalny"/>
    <w:uiPriority w:val="1"/>
    <w:qFormat/>
    <w:rsid w:val="004672E0"/>
    <w:pPr>
      <w:ind w:left="1486" w:right="741"/>
      <w:jc w:val="center"/>
      <w:outlineLvl w:val="4"/>
    </w:pPr>
    <w:rPr>
      <w:b/>
      <w:bCs/>
      <w:i/>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rsid w:val="004672E0"/>
    <w:tblPr>
      <w:tblInd w:w="0" w:type="dxa"/>
      <w:tblCellMar>
        <w:top w:w="0" w:type="dxa"/>
        <w:left w:w="0" w:type="dxa"/>
        <w:bottom w:w="0" w:type="dxa"/>
        <w:right w:w="0" w:type="dxa"/>
      </w:tblCellMar>
    </w:tblPr>
  </w:style>
  <w:style w:type="paragraph" w:styleId="Tekstpodstawowy">
    <w:name w:val="Body Text"/>
    <w:basedOn w:val="Normalny"/>
    <w:uiPriority w:val="1"/>
    <w:qFormat/>
    <w:rsid w:val="00084FA5"/>
    <w:pPr>
      <w:spacing w:before="360" w:after="120"/>
    </w:pPr>
    <w:rPr>
      <w:b/>
    </w:rPr>
  </w:style>
  <w:style w:type="paragraph" w:styleId="Tytu">
    <w:name w:val="Title"/>
    <w:basedOn w:val="Normalny"/>
    <w:uiPriority w:val="1"/>
    <w:qFormat/>
    <w:rsid w:val="004672E0"/>
    <w:pPr>
      <w:spacing w:before="68"/>
      <w:ind w:left="1486" w:right="1491"/>
      <w:jc w:val="center"/>
    </w:pPr>
    <w:rPr>
      <w:b/>
      <w:bCs/>
      <w:sz w:val="96"/>
      <w:szCs w:val="96"/>
    </w:rPr>
  </w:style>
  <w:style w:type="paragraph" w:styleId="Akapitzlist">
    <w:name w:val="List Paragraph"/>
    <w:basedOn w:val="Normalny"/>
    <w:uiPriority w:val="34"/>
    <w:qFormat/>
    <w:rsid w:val="004672E0"/>
    <w:pPr>
      <w:ind w:left="1215" w:hanging="428"/>
      <w:jc w:val="both"/>
    </w:pPr>
  </w:style>
  <w:style w:type="paragraph" w:customStyle="1" w:styleId="TableParagraph">
    <w:name w:val="Table Paragraph"/>
    <w:basedOn w:val="Normalny"/>
    <w:uiPriority w:val="1"/>
    <w:qFormat/>
    <w:rsid w:val="004672E0"/>
  </w:style>
  <w:style w:type="paragraph" w:styleId="Tekstdymka">
    <w:name w:val="Balloon Text"/>
    <w:basedOn w:val="Normalny"/>
    <w:link w:val="TekstdymkaZnak"/>
    <w:uiPriority w:val="99"/>
    <w:semiHidden/>
    <w:unhideWhenUsed/>
    <w:rsid w:val="00D0273A"/>
    <w:rPr>
      <w:rFonts w:ascii="Tahoma" w:hAnsi="Tahoma" w:cs="Tahoma"/>
      <w:sz w:val="16"/>
      <w:szCs w:val="16"/>
    </w:rPr>
  </w:style>
  <w:style w:type="character" w:customStyle="1" w:styleId="TekstdymkaZnak">
    <w:name w:val="Tekst dymka Znak"/>
    <w:basedOn w:val="Domylnaczcionkaakapitu"/>
    <w:link w:val="Tekstdymka"/>
    <w:uiPriority w:val="99"/>
    <w:semiHidden/>
    <w:rsid w:val="00D0273A"/>
    <w:rPr>
      <w:rFonts w:ascii="Tahoma" w:eastAsia="Arial" w:hAnsi="Tahoma" w:cs="Tahoma"/>
      <w:sz w:val="16"/>
      <w:szCs w:val="16"/>
      <w:lang w:val="pl-PL"/>
    </w:rPr>
  </w:style>
  <w:style w:type="character" w:customStyle="1" w:styleId="WW8Num1z3">
    <w:name w:val="WW8Num1z3"/>
    <w:rsid w:val="00254BB1"/>
  </w:style>
  <w:style w:type="paragraph" w:customStyle="1" w:styleId="num1">
    <w:name w:val="num1"/>
    <w:basedOn w:val="Akapitzlist"/>
    <w:rsid w:val="00254BB1"/>
    <w:pPr>
      <w:widowControl/>
      <w:suppressAutoHyphens/>
      <w:autoSpaceDE/>
      <w:autoSpaceDN/>
      <w:spacing w:after="40" w:line="276" w:lineRule="auto"/>
      <w:ind w:left="340" w:hanging="340"/>
      <w:jc w:val="left"/>
    </w:pPr>
    <w:rPr>
      <w:rFonts w:ascii="Times New Roman" w:eastAsia="Calibri" w:hAnsi="Times New Roman" w:cs="Times New Roman"/>
      <w:lang w:eastAsia="ar-SA"/>
    </w:rPr>
  </w:style>
  <w:style w:type="paragraph" w:customStyle="1" w:styleId="num2">
    <w:name w:val="num2"/>
    <w:basedOn w:val="num1"/>
    <w:rsid w:val="00254BB1"/>
    <w:pPr>
      <w:ind w:left="680"/>
    </w:pPr>
  </w:style>
  <w:style w:type="character" w:styleId="Uwydatnienie">
    <w:name w:val="Emphasis"/>
    <w:basedOn w:val="Domylnaczcionkaakapitu"/>
    <w:uiPriority w:val="20"/>
    <w:qFormat/>
    <w:rsid w:val="001A249E"/>
    <w:rPr>
      <w:i/>
      <w:iCs/>
    </w:rPr>
  </w:style>
  <w:style w:type="character" w:styleId="Hipercze">
    <w:name w:val="Hyperlink"/>
    <w:basedOn w:val="Domylnaczcionkaakapitu"/>
    <w:uiPriority w:val="99"/>
    <w:unhideWhenUsed/>
    <w:rsid w:val="00046199"/>
    <w:rPr>
      <w:color w:val="0000FF" w:themeColor="hyperlink"/>
      <w:u w:val="single"/>
    </w:rPr>
  </w:style>
  <w:style w:type="character" w:customStyle="1" w:styleId="Nierozpoznanawzmianka1">
    <w:name w:val="Nierozpoznana wzmianka1"/>
    <w:basedOn w:val="Domylnaczcionkaakapitu"/>
    <w:uiPriority w:val="99"/>
    <w:semiHidden/>
    <w:unhideWhenUsed/>
    <w:rsid w:val="00046199"/>
    <w:rPr>
      <w:color w:val="605E5C"/>
      <w:shd w:val="clear" w:color="auto" w:fill="E1DFDD"/>
    </w:rPr>
  </w:style>
  <w:style w:type="numbering" w:customStyle="1" w:styleId="Statut">
    <w:name w:val="Statut"/>
    <w:uiPriority w:val="99"/>
    <w:rsid w:val="004579A6"/>
    <w:pPr>
      <w:numPr>
        <w:numId w:val="2"/>
      </w:numPr>
    </w:pPr>
  </w:style>
  <w:style w:type="numbering" w:customStyle="1" w:styleId="Styl1">
    <w:name w:val="Styl1"/>
    <w:uiPriority w:val="99"/>
    <w:rsid w:val="00923AAB"/>
    <w:pPr>
      <w:numPr>
        <w:numId w:val="3"/>
      </w:numPr>
    </w:pPr>
  </w:style>
  <w:style w:type="numbering" w:customStyle="1" w:styleId="Styl2">
    <w:name w:val="Styl2"/>
    <w:uiPriority w:val="99"/>
    <w:rsid w:val="00633F2E"/>
    <w:pPr>
      <w:numPr>
        <w:numId w:val="4"/>
      </w:numPr>
    </w:pPr>
  </w:style>
  <w:style w:type="numbering" w:customStyle="1" w:styleId="Styl3">
    <w:name w:val="Styl3"/>
    <w:uiPriority w:val="99"/>
    <w:rsid w:val="00633F2E"/>
    <w:pPr>
      <w:numPr>
        <w:numId w:val="5"/>
      </w:numPr>
    </w:pPr>
  </w:style>
  <w:style w:type="paragraph" w:styleId="Tekstpodstawowy2">
    <w:name w:val="Body Text 2"/>
    <w:basedOn w:val="Normalny"/>
    <w:link w:val="Tekstpodstawowy2Znak"/>
    <w:uiPriority w:val="99"/>
    <w:unhideWhenUsed/>
    <w:rsid w:val="00232527"/>
    <w:rPr>
      <w:rFonts w:asciiTheme="minorHAnsi" w:hAnsiTheme="minorHAnsi" w:cstheme="minorHAnsi"/>
      <w:szCs w:val="24"/>
    </w:rPr>
  </w:style>
  <w:style w:type="character" w:customStyle="1" w:styleId="Tekstpodstawowy2Znak">
    <w:name w:val="Tekst podstawowy 2 Znak"/>
    <w:basedOn w:val="Domylnaczcionkaakapitu"/>
    <w:link w:val="Tekstpodstawowy2"/>
    <w:uiPriority w:val="99"/>
    <w:rsid w:val="00232527"/>
    <w:rPr>
      <w:rFonts w:eastAsia="Arial" w:cstheme="minorHAnsi"/>
      <w:sz w:val="24"/>
      <w:szCs w:val="24"/>
      <w:lang w:val="pl-PL"/>
    </w:rPr>
  </w:style>
  <w:style w:type="paragraph" w:styleId="Tekstpodstawowy3">
    <w:name w:val="Body Text 3"/>
    <w:basedOn w:val="Normalny"/>
    <w:link w:val="Tekstpodstawowy3Znak"/>
    <w:uiPriority w:val="99"/>
    <w:unhideWhenUsed/>
    <w:rsid w:val="00CA64C6"/>
    <w:pPr>
      <w:spacing w:before="60"/>
      <w:ind w:right="184"/>
      <w:jc w:val="center"/>
    </w:pPr>
    <w:rPr>
      <w:rFonts w:asciiTheme="minorHAnsi" w:hAnsiTheme="minorHAnsi" w:cstheme="minorHAnsi"/>
      <w:b/>
      <w:sz w:val="52"/>
      <w:szCs w:val="52"/>
    </w:rPr>
  </w:style>
  <w:style w:type="character" w:customStyle="1" w:styleId="Tekstpodstawowy3Znak">
    <w:name w:val="Tekst podstawowy 3 Znak"/>
    <w:basedOn w:val="Domylnaczcionkaakapitu"/>
    <w:link w:val="Tekstpodstawowy3"/>
    <w:uiPriority w:val="99"/>
    <w:rsid w:val="00CA64C6"/>
    <w:rPr>
      <w:rFonts w:eastAsia="Arial" w:cstheme="minorHAnsi"/>
      <w:b/>
      <w:sz w:val="52"/>
      <w:szCs w:val="52"/>
      <w:lang w:val="pl-PL"/>
    </w:rPr>
  </w:style>
  <w:style w:type="paragraph" w:styleId="Tekstprzypisukocowego">
    <w:name w:val="endnote text"/>
    <w:basedOn w:val="Normalny"/>
    <w:link w:val="TekstprzypisukocowegoZnak"/>
    <w:uiPriority w:val="99"/>
    <w:semiHidden/>
    <w:unhideWhenUsed/>
    <w:rsid w:val="005D114C"/>
    <w:rPr>
      <w:sz w:val="20"/>
      <w:szCs w:val="20"/>
    </w:rPr>
  </w:style>
  <w:style w:type="character" w:customStyle="1" w:styleId="TekstprzypisukocowegoZnak">
    <w:name w:val="Tekst przypisu końcowego Znak"/>
    <w:basedOn w:val="Domylnaczcionkaakapitu"/>
    <w:link w:val="Tekstprzypisukocowego"/>
    <w:uiPriority w:val="99"/>
    <w:semiHidden/>
    <w:rsid w:val="005D114C"/>
    <w:rPr>
      <w:rFonts w:ascii="Calibri" w:eastAsia="Arial" w:hAnsi="Calibri" w:cs="Arial"/>
      <w:sz w:val="20"/>
      <w:szCs w:val="20"/>
      <w:lang w:val="pl-PL"/>
    </w:rPr>
  </w:style>
  <w:style w:type="character" w:styleId="Odwoanieprzypisukocowego">
    <w:name w:val="endnote reference"/>
    <w:basedOn w:val="Domylnaczcionkaakapitu"/>
    <w:uiPriority w:val="99"/>
    <w:semiHidden/>
    <w:unhideWhenUsed/>
    <w:rsid w:val="005D114C"/>
    <w:rPr>
      <w:vertAlign w:val="superscript"/>
    </w:rPr>
  </w:style>
  <w:style w:type="paragraph" w:styleId="Tekstpodstawowywcity">
    <w:name w:val="Body Text Indent"/>
    <w:basedOn w:val="Normalny"/>
    <w:link w:val="TekstpodstawowywcityZnak"/>
    <w:uiPriority w:val="99"/>
    <w:unhideWhenUsed/>
    <w:rsid w:val="005D114C"/>
    <w:pPr>
      <w:tabs>
        <w:tab w:val="left" w:pos="993"/>
      </w:tabs>
      <w:spacing w:before="60"/>
      <w:ind w:left="567"/>
    </w:pPr>
    <w:rPr>
      <w:rFonts w:asciiTheme="minorHAnsi" w:hAnsiTheme="minorHAnsi" w:cstheme="minorHAnsi"/>
      <w:color w:val="0070C0"/>
      <w:szCs w:val="24"/>
    </w:rPr>
  </w:style>
  <w:style w:type="character" w:customStyle="1" w:styleId="TekstpodstawowywcityZnak">
    <w:name w:val="Tekst podstawowy wcięty Znak"/>
    <w:basedOn w:val="Domylnaczcionkaakapitu"/>
    <w:link w:val="Tekstpodstawowywcity"/>
    <w:uiPriority w:val="99"/>
    <w:rsid w:val="005D114C"/>
    <w:rPr>
      <w:rFonts w:eastAsia="Arial" w:cstheme="minorHAnsi"/>
      <w:color w:val="0070C0"/>
      <w:sz w:val="24"/>
      <w:szCs w:val="24"/>
      <w:lang w:val="pl-PL"/>
    </w:rPr>
  </w:style>
  <w:style w:type="paragraph" w:styleId="Nagwekspisutreci">
    <w:name w:val="TOC Heading"/>
    <w:basedOn w:val="Nagwek1"/>
    <w:next w:val="Normalny"/>
    <w:uiPriority w:val="39"/>
    <w:unhideWhenUsed/>
    <w:qFormat/>
    <w:rsid w:val="00BD3E07"/>
    <w:pPr>
      <w:keepNext/>
      <w:keepLines/>
      <w:widowControl/>
      <w:autoSpaceDE/>
      <w:autoSpaceDN/>
      <w:spacing w:before="240" w:line="259" w:lineRule="auto"/>
      <w:jc w:val="left"/>
      <w:outlineLvl w:val="9"/>
    </w:pPr>
    <w:rPr>
      <w:rFonts w:asciiTheme="majorHAnsi" w:eastAsiaTheme="majorEastAsia" w:hAnsiTheme="majorHAnsi" w:cstheme="majorBidi"/>
      <w:b w:val="0"/>
      <w:bCs w:val="0"/>
      <w:color w:val="365F91" w:themeColor="accent1" w:themeShade="BF"/>
      <w:szCs w:val="32"/>
      <w:lang w:eastAsia="pl-PL"/>
    </w:rPr>
  </w:style>
  <w:style w:type="paragraph" w:styleId="Spistreci2">
    <w:name w:val="toc 2"/>
    <w:basedOn w:val="Normalny"/>
    <w:next w:val="Normalny"/>
    <w:autoRedefine/>
    <w:uiPriority w:val="39"/>
    <w:unhideWhenUsed/>
    <w:rsid w:val="00BD3E07"/>
    <w:pPr>
      <w:spacing w:after="100"/>
      <w:ind w:left="240"/>
    </w:pPr>
  </w:style>
  <w:style w:type="paragraph" w:styleId="Spistreci3">
    <w:name w:val="toc 3"/>
    <w:basedOn w:val="Normalny"/>
    <w:next w:val="Normalny"/>
    <w:autoRedefine/>
    <w:uiPriority w:val="39"/>
    <w:unhideWhenUsed/>
    <w:rsid w:val="00BD3E07"/>
    <w:pPr>
      <w:spacing w:after="100"/>
      <w:ind w:left="480"/>
    </w:pPr>
  </w:style>
  <w:style w:type="paragraph" w:styleId="Spistreci1">
    <w:name w:val="toc 1"/>
    <w:basedOn w:val="Normalny"/>
    <w:next w:val="Normalny"/>
    <w:autoRedefine/>
    <w:uiPriority w:val="39"/>
    <w:unhideWhenUsed/>
    <w:rsid w:val="00BD3E07"/>
    <w:pPr>
      <w:spacing w:after="100"/>
    </w:pPr>
  </w:style>
  <w:style w:type="paragraph" w:styleId="Tekstpodstawowywcity2">
    <w:name w:val="Body Text Indent 2"/>
    <w:basedOn w:val="Normalny"/>
    <w:link w:val="Tekstpodstawowywcity2Znak"/>
    <w:uiPriority w:val="99"/>
    <w:unhideWhenUsed/>
    <w:rsid w:val="00C8208F"/>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C8208F"/>
    <w:rPr>
      <w:rFonts w:ascii="Calibri" w:eastAsia="Arial" w:hAnsi="Calibri" w:cs="Arial"/>
      <w:sz w:val="24"/>
      <w:lang w:val="pl-PL"/>
    </w:rPr>
  </w:style>
  <w:style w:type="paragraph" w:customStyle="1" w:styleId="Standard">
    <w:name w:val="Standard"/>
    <w:rsid w:val="00C8208F"/>
    <w:pPr>
      <w:suppressAutoHyphens/>
      <w:autoSpaceDE/>
      <w:textAlignment w:val="baseline"/>
    </w:pPr>
    <w:rPr>
      <w:rFonts w:ascii="Times New Roman" w:eastAsia="SimSun" w:hAnsi="Times New Roman" w:cs="Arial"/>
      <w:kern w:val="3"/>
      <w:sz w:val="24"/>
      <w:szCs w:val="24"/>
      <w:lang w:val="pl-PL" w:eastAsia="zh-CN" w:bidi="hi-IN"/>
    </w:rPr>
  </w:style>
  <w:style w:type="numbering" w:customStyle="1" w:styleId="WW8Num160">
    <w:name w:val="WW8Num160"/>
    <w:basedOn w:val="Bezlisty"/>
    <w:rsid w:val="00C8208F"/>
    <w:pPr>
      <w:numPr>
        <w:numId w:val="136"/>
      </w:numPr>
    </w:pPr>
  </w:style>
  <w:style w:type="numbering" w:customStyle="1" w:styleId="WW8Num203">
    <w:name w:val="WW8Num203"/>
    <w:basedOn w:val="Bezlisty"/>
    <w:rsid w:val="00C8208F"/>
    <w:pPr>
      <w:numPr>
        <w:numId w:val="137"/>
      </w:numPr>
    </w:pPr>
  </w:style>
  <w:style w:type="numbering" w:customStyle="1" w:styleId="WW8Num246">
    <w:name w:val="WW8Num246"/>
    <w:basedOn w:val="Bezlisty"/>
    <w:rsid w:val="00C8208F"/>
    <w:pPr>
      <w:numPr>
        <w:numId w:val="138"/>
      </w:numPr>
    </w:pPr>
  </w:style>
  <w:style w:type="paragraph" w:styleId="NormalnyWeb">
    <w:name w:val="Normal (Web)"/>
    <w:basedOn w:val="Normalny"/>
    <w:uiPriority w:val="99"/>
    <w:unhideWhenUsed/>
    <w:rsid w:val="00850586"/>
    <w:pPr>
      <w:widowControl/>
      <w:autoSpaceDE/>
      <w:autoSpaceDN/>
      <w:spacing w:before="100" w:beforeAutospacing="1" w:after="100" w:afterAutospacing="1"/>
    </w:pPr>
    <w:rPr>
      <w:rFonts w:ascii="Times New Roman" w:eastAsia="Times New Roman" w:hAnsi="Times New Roman" w:cs="Times New Roman"/>
      <w:szCs w:val="24"/>
      <w:lang w:eastAsia="pl-PL"/>
    </w:rPr>
  </w:style>
  <w:style w:type="paragraph" w:customStyle="1" w:styleId="Textbody">
    <w:name w:val="Text body"/>
    <w:basedOn w:val="Standard"/>
    <w:rsid w:val="000E08C2"/>
    <w:pPr>
      <w:spacing w:after="120"/>
    </w:pPr>
    <w:rPr>
      <w:rFonts w:cs="Mangal"/>
    </w:rPr>
  </w:style>
  <w:style w:type="paragraph" w:customStyle="1" w:styleId="TableContents">
    <w:name w:val="Table Contents"/>
    <w:basedOn w:val="Standard"/>
    <w:rsid w:val="000E08C2"/>
    <w:pPr>
      <w:suppressLineNumbers/>
    </w:pPr>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4889730">
      <w:bodyDiv w:val="1"/>
      <w:marLeft w:val="0"/>
      <w:marRight w:val="0"/>
      <w:marTop w:val="0"/>
      <w:marBottom w:val="0"/>
      <w:divBdr>
        <w:top w:val="none" w:sz="0" w:space="0" w:color="auto"/>
        <w:left w:val="none" w:sz="0" w:space="0" w:color="auto"/>
        <w:bottom w:val="none" w:sz="0" w:space="0" w:color="auto"/>
        <w:right w:val="none" w:sz="0" w:space="0" w:color="auto"/>
      </w:divBdr>
    </w:div>
    <w:div w:id="1139617432">
      <w:bodyDiv w:val="1"/>
      <w:marLeft w:val="0"/>
      <w:marRight w:val="0"/>
      <w:marTop w:val="0"/>
      <w:marBottom w:val="0"/>
      <w:divBdr>
        <w:top w:val="none" w:sz="0" w:space="0" w:color="auto"/>
        <w:left w:val="none" w:sz="0" w:space="0" w:color="auto"/>
        <w:bottom w:val="none" w:sz="0" w:space="0" w:color="auto"/>
        <w:right w:val="none" w:sz="0" w:space="0" w:color="auto"/>
      </w:divBdr>
    </w:div>
    <w:div w:id="15272145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hyperlink" Target="http://www.prawo.vulcan.edu.pl/przegdok.asp?qdatprz=28-03-2015&amp;qplikid=1&amp;P1A6"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B3C9A8-DEC5-4E2C-BA75-97D1955E4D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124</Pages>
  <Words>43378</Words>
  <Characters>260272</Characters>
  <Application>Microsoft Office Word</Application>
  <DocSecurity>0</DocSecurity>
  <Lines>2168</Lines>
  <Paragraphs>606</Paragraphs>
  <ScaleCrop>false</ScaleCrop>
  <HeadingPairs>
    <vt:vector size="2" baseType="variant">
      <vt:variant>
        <vt:lpstr>Tytuł</vt:lpstr>
      </vt:variant>
      <vt:variant>
        <vt:i4>1</vt:i4>
      </vt:variant>
    </vt:vector>
  </HeadingPairs>
  <TitlesOfParts>
    <vt:vector size="1" baseType="lpstr">
      <vt:lpstr>STATUT</vt:lpstr>
    </vt:vector>
  </TitlesOfParts>
  <Company/>
  <LinksUpToDate>false</LinksUpToDate>
  <CharactersWithSpaces>303044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dc:title>
  <dc:creator>Bibliotekarz04</dc:creator>
  <cp:lastModifiedBy>SP3</cp:lastModifiedBy>
  <cp:revision>3</cp:revision>
  <cp:lastPrinted>2025-09-05T13:17:00Z</cp:lastPrinted>
  <dcterms:created xsi:type="dcterms:W3CDTF">2025-09-05T13:17:00Z</dcterms:created>
  <dcterms:modified xsi:type="dcterms:W3CDTF">2025-09-05T13:29:00Z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2021-05-18T00:00:00Z</vt:filetime>
  </property>
  <property fmtid="{D5CDD505-2E9C-101B-9397-08002B2CF9AE}" pid="3" name="Creator">
    <vt:lpwstr>Microsoft® Word 2016</vt:lpwstr>
  </property>
  <property fmtid="{D5CDD505-2E9C-101B-9397-08002B2CF9AE}" pid="4" name="LastSaved">
    <vt:filetime>2021-07-26T00:00:00Z</vt:filetime>
  </property>
</Properties>
</file>