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2F" w:rsidRPr="00C16952" w:rsidRDefault="00FC3E8B" w:rsidP="00FA366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 xml:space="preserve">Umowa nr </w:t>
      </w:r>
      <w:r w:rsidR="007F7749" w:rsidRPr="00C16952">
        <w:rPr>
          <w:rFonts w:asciiTheme="minorHAnsi" w:hAnsiTheme="minorHAnsi" w:cstheme="minorHAnsi"/>
          <w:b/>
          <w:sz w:val="20"/>
          <w:szCs w:val="20"/>
        </w:rPr>
        <w:t>………</w:t>
      </w:r>
    </w:p>
    <w:p w:rsidR="00FC0B2F" w:rsidRPr="00C16952" w:rsidRDefault="00BB3CFC" w:rsidP="00BE557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w</w:t>
      </w:r>
      <w:r w:rsidR="007F7749" w:rsidRPr="00C16952">
        <w:rPr>
          <w:rFonts w:asciiTheme="minorHAnsi" w:hAnsiTheme="minorHAnsi" w:cstheme="minorHAnsi"/>
          <w:b/>
          <w:sz w:val="20"/>
          <w:szCs w:val="20"/>
        </w:rPr>
        <w:t xml:space="preserve"> sprawie zamówienia publicznego do 130.000 zł netto</w:t>
      </w:r>
    </w:p>
    <w:p w:rsidR="00FC0B2F" w:rsidRPr="00C16952" w:rsidRDefault="00FC0B2F" w:rsidP="00BE55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C0B2F" w:rsidRPr="00C16952" w:rsidRDefault="00FC0B2F" w:rsidP="00BE5572">
      <w:pPr>
        <w:pStyle w:val="Tekstpodstawowywcity"/>
        <w:tabs>
          <w:tab w:val="left" w:pos="6660"/>
        </w:tabs>
        <w:spacing w:after="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za</w:t>
      </w:r>
      <w:r w:rsidR="007F7749" w:rsidRPr="00C16952">
        <w:rPr>
          <w:rFonts w:asciiTheme="minorHAnsi" w:hAnsiTheme="minorHAnsi" w:cstheme="minorHAnsi"/>
          <w:sz w:val="20"/>
          <w:szCs w:val="20"/>
        </w:rPr>
        <w:t>warta we Wleniu</w:t>
      </w:r>
      <w:r w:rsidR="00200086" w:rsidRPr="00C16952">
        <w:rPr>
          <w:rFonts w:asciiTheme="minorHAnsi" w:hAnsiTheme="minorHAnsi" w:cstheme="minorHAnsi"/>
          <w:sz w:val="20"/>
          <w:szCs w:val="20"/>
        </w:rPr>
        <w:t xml:space="preserve">, w  dniu </w:t>
      </w:r>
      <w:r w:rsidR="007F7749" w:rsidRPr="00C16952">
        <w:rPr>
          <w:rFonts w:asciiTheme="minorHAnsi" w:hAnsiTheme="minorHAnsi" w:cstheme="minorHAnsi"/>
          <w:b/>
          <w:sz w:val="20"/>
          <w:szCs w:val="20"/>
        </w:rPr>
        <w:t>……………..</w:t>
      </w:r>
      <w:r w:rsidRPr="00C16952">
        <w:rPr>
          <w:rFonts w:asciiTheme="minorHAnsi" w:hAnsiTheme="minorHAnsi" w:cstheme="minorHAnsi"/>
          <w:sz w:val="20"/>
          <w:szCs w:val="20"/>
        </w:rPr>
        <w:t xml:space="preserve"> pomiędzy :</w:t>
      </w:r>
    </w:p>
    <w:p w:rsidR="000C0937" w:rsidRPr="00C16952" w:rsidRDefault="000C0937" w:rsidP="00BE5572">
      <w:pPr>
        <w:pStyle w:val="Tekstpodstawowywcity"/>
        <w:tabs>
          <w:tab w:val="left" w:pos="6660"/>
        </w:tabs>
        <w:spacing w:after="0"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FA3663" w:rsidRPr="00C16952" w:rsidRDefault="007F7749" w:rsidP="00FA3663">
      <w:pPr>
        <w:spacing w:line="120" w:lineRule="atLeast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Gminą Wleń</w:t>
      </w:r>
      <w:r w:rsidR="00BB3CFC" w:rsidRPr="00C16952">
        <w:rPr>
          <w:rFonts w:asciiTheme="minorHAnsi" w:hAnsiTheme="minorHAnsi" w:cstheme="minorHAnsi"/>
          <w:b/>
          <w:sz w:val="20"/>
          <w:szCs w:val="20"/>
        </w:rPr>
        <w:t xml:space="preserve"> reprezentowaną</w:t>
      </w:r>
      <w:r w:rsidR="00FA3663" w:rsidRPr="00C16952">
        <w:rPr>
          <w:rFonts w:asciiTheme="minorHAnsi" w:hAnsiTheme="minorHAnsi" w:cstheme="minorHAnsi"/>
          <w:b/>
          <w:sz w:val="20"/>
          <w:szCs w:val="20"/>
        </w:rPr>
        <w:t xml:space="preserve"> przez </w:t>
      </w:r>
      <w:r w:rsidRPr="00C16952">
        <w:rPr>
          <w:rFonts w:asciiTheme="minorHAnsi" w:hAnsiTheme="minorHAnsi" w:cstheme="minorHAnsi"/>
          <w:b/>
          <w:sz w:val="20"/>
          <w:szCs w:val="20"/>
        </w:rPr>
        <w:t xml:space="preserve">Zespół Szkół im. Świętej Jadwigi Śląskiej </w:t>
      </w:r>
    </w:p>
    <w:p w:rsidR="00FA3663" w:rsidRPr="00C16952" w:rsidRDefault="00FA3663" w:rsidP="00FA3663">
      <w:pPr>
        <w:spacing w:line="120" w:lineRule="atLeast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z siedzibą: ul. </w:t>
      </w:r>
      <w:r w:rsidR="007F7749" w:rsidRPr="00C16952">
        <w:rPr>
          <w:rFonts w:asciiTheme="minorHAnsi" w:hAnsiTheme="minorHAnsi" w:cstheme="minorHAnsi"/>
          <w:sz w:val="20"/>
          <w:szCs w:val="20"/>
        </w:rPr>
        <w:t>Dworcowa 10, 59-610</w:t>
      </w:r>
      <w:r w:rsidRPr="00C16952">
        <w:rPr>
          <w:rFonts w:asciiTheme="minorHAnsi" w:hAnsiTheme="minorHAnsi" w:cstheme="minorHAnsi"/>
          <w:sz w:val="20"/>
          <w:szCs w:val="20"/>
        </w:rPr>
        <w:t xml:space="preserve"> </w:t>
      </w:r>
      <w:r w:rsidR="007F7749" w:rsidRPr="00C16952">
        <w:rPr>
          <w:rFonts w:asciiTheme="minorHAnsi" w:hAnsiTheme="minorHAnsi" w:cstheme="minorHAnsi"/>
          <w:sz w:val="20"/>
          <w:szCs w:val="20"/>
        </w:rPr>
        <w:t>Wleń NIP 616 127 63 77</w:t>
      </w:r>
    </w:p>
    <w:p w:rsidR="00FA3663" w:rsidRPr="00C16952" w:rsidRDefault="00FA3663" w:rsidP="00FA3663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 imieniu którego działa:</w:t>
      </w:r>
    </w:p>
    <w:p w:rsidR="00FA3663" w:rsidRPr="00C16952" w:rsidRDefault="007F7749" w:rsidP="00FA3663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Dyrektor Zespołu Szkół  - ……………………….</w:t>
      </w:r>
      <w:r w:rsidR="00FA3663" w:rsidRPr="00C1695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3663" w:rsidRPr="00C16952" w:rsidRDefault="00FA3663" w:rsidP="00FA3663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przy kontrasygnacie Głównego Księgowego – </w:t>
      </w:r>
      <w:r w:rsidR="007F7749" w:rsidRPr="00C16952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FA3663" w:rsidRPr="00C16952" w:rsidRDefault="00FA3663" w:rsidP="00FA3663">
      <w:pPr>
        <w:spacing w:line="1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zwanym w dalszej części umowy </w:t>
      </w:r>
      <w:r w:rsidRPr="00C16952">
        <w:rPr>
          <w:rFonts w:asciiTheme="minorHAnsi" w:hAnsiTheme="minorHAnsi" w:cstheme="minorHAnsi"/>
          <w:b/>
          <w:sz w:val="20"/>
          <w:szCs w:val="20"/>
        </w:rPr>
        <w:t>Zamawiającym</w:t>
      </w:r>
    </w:p>
    <w:p w:rsidR="00FA3663" w:rsidRPr="00C16952" w:rsidRDefault="00FA3663" w:rsidP="00FA3663">
      <w:pPr>
        <w:spacing w:before="120" w:after="120" w:line="1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a </w:t>
      </w:r>
    </w:p>
    <w:p w:rsidR="00DF6DBE" w:rsidRPr="00C16952" w:rsidRDefault="007F7749" w:rsidP="00DF6DBE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</w:p>
    <w:p w:rsidR="00DF6DBE" w:rsidRPr="00C16952" w:rsidRDefault="00DF6DBE" w:rsidP="00DF6DBE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reprezentowaną przez ……………………………………………….</w:t>
      </w:r>
    </w:p>
    <w:p w:rsidR="007F7749" w:rsidRPr="00C16952" w:rsidRDefault="007F7749" w:rsidP="00DF6DBE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NIP REGON</w:t>
      </w:r>
    </w:p>
    <w:p w:rsidR="00FA3663" w:rsidRPr="00C16952" w:rsidRDefault="00DF6DBE" w:rsidP="00FA3663">
      <w:pPr>
        <w:spacing w:line="1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zwaną</w:t>
      </w:r>
      <w:r w:rsidR="00FA3663" w:rsidRPr="00C16952">
        <w:rPr>
          <w:rFonts w:asciiTheme="minorHAnsi" w:hAnsiTheme="minorHAnsi" w:cstheme="minorHAnsi"/>
          <w:sz w:val="20"/>
          <w:szCs w:val="20"/>
        </w:rPr>
        <w:t xml:space="preserve"> w dalszej części umowy </w:t>
      </w:r>
      <w:r w:rsidR="00FA3663" w:rsidRPr="00C16952">
        <w:rPr>
          <w:rFonts w:asciiTheme="minorHAnsi" w:hAnsiTheme="minorHAnsi" w:cstheme="minorHAnsi"/>
          <w:b/>
          <w:sz w:val="20"/>
          <w:szCs w:val="20"/>
        </w:rPr>
        <w:t>Wykonawcą</w:t>
      </w:r>
      <w:r w:rsidRPr="00C16952">
        <w:rPr>
          <w:rFonts w:asciiTheme="minorHAnsi" w:hAnsiTheme="minorHAnsi" w:cstheme="minorHAnsi"/>
          <w:sz w:val="20"/>
          <w:szCs w:val="20"/>
        </w:rPr>
        <w:t>.</w:t>
      </w:r>
    </w:p>
    <w:p w:rsidR="007F7749" w:rsidRPr="00C16952" w:rsidRDefault="007F7749" w:rsidP="007F774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FA3663" w:rsidRPr="00C16952" w:rsidRDefault="00DF6DBE" w:rsidP="007F774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</w:t>
      </w:r>
      <w:r w:rsidR="00FA3663" w:rsidRPr="00C16952">
        <w:rPr>
          <w:rFonts w:asciiTheme="minorHAnsi" w:hAnsiTheme="minorHAnsi" w:cstheme="minorHAnsi"/>
          <w:sz w:val="20"/>
          <w:szCs w:val="20"/>
        </w:rPr>
        <w:t xml:space="preserve"> rezultacie dokonania wyboru oferty Wykonawcy</w:t>
      </w:r>
      <w:r w:rsidR="007F7749" w:rsidRPr="00C16952">
        <w:rPr>
          <w:rFonts w:asciiTheme="minorHAnsi" w:hAnsiTheme="minorHAnsi" w:cstheme="minorHAnsi"/>
          <w:sz w:val="20"/>
          <w:szCs w:val="20"/>
        </w:rPr>
        <w:t xml:space="preserve"> w trybie zapytania o cenę </w:t>
      </w:r>
      <w:r w:rsidR="00FA3663" w:rsidRPr="00C16952">
        <w:rPr>
          <w:rFonts w:asciiTheme="minorHAnsi" w:hAnsiTheme="minorHAnsi" w:cstheme="minorHAnsi"/>
          <w:sz w:val="20"/>
          <w:szCs w:val="20"/>
        </w:rPr>
        <w:t>, została zawarta umowa o następującej treści:</w:t>
      </w:r>
    </w:p>
    <w:p w:rsidR="00200086" w:rsidRPr="00C16952" w:rsidRDefault="00200086" w:rsidP="004938D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C0B2F" w:rsidRPr="00C16952" w:rsidRDefault="00FC0B2F" w:rsidP="00BE557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§1</w:t>
      </w:r>
    </w:p>
    <w:p w:rsidR="007F7749" w:rsidRPr="00C16952" w:rsidRDefault="00FC0B2F" w:rsidP="007F7749">
      <w:pPr>
        <w:pStyle w:val="Akapitzlist"/>
        <w:numPr>
          <w:ilvl w:val="0"/>
          <w:numId w:val="9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Na podstawie niniejszej umowy Wykonawca zobowiązuje się wykonać </w:t>
      </w:r>
      <w:r w:rsidR="007F7749" w:rsidRPr="00C16952">
        <w:rPr>
          <w:rFonts w:asciiTheme="minorHAnsi" w:hAnsiTheme="minorHAnsi" w:cstheme="minorHAnsi"/>
          <w:sz w:val="20"/>
          <w:szCs w:val="20"/>
        </w:rPr>
        <w:t>dostawę i wymianę automatyki kotłów olejowych Viessmann oraz demontaż starej automatyki.</w:t>
      </w:r>
    </w:p>
    <w:p w:rsidR="007F7749" w:rsidRPr="00C16952" w:rsidRDefault="007F7749" w:rsidP="007F7749">
      <w:pPr>
        <w:pStyle w:val="Akapitzlist"/>
        <w:numPr>
          <w:ilvl w:val="0"/>
          <w:numId w:val="9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Szczegółowy zakres zamówienia określa:</w:t>
      </w:r>
    </w:p>
    <w:p w:rsidR="007F7749" w:rsidRPr="00C16952" w:rsidRDefault="007F7749" w:rsidP="007F774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Zaproszenie do złożenia oferty</w:t>
      </w:r>
      <w:r w:rsidR="00A9034A">
        <w:rPr>
          <w:rFonts w:asciiTheme="minorHAnsi" w:hAnsiTheme="minorHAnsi" w:cstheme="minorHAnsi"/>
          <w:sz w:val="20"/>
          <w:szCs w:val="20"/>
        </w:rPr>
        <w:t>,</w:t>
      </w:r>
    </w:p>
    <w:p w:rsidR="007F7749" w:rsidRPr="00C16952" w:rsidRDefault="007F7749" w:rsidP="007F774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Oferta </w:t>
      </w:r>
      <w:r w:rsidR="00A9034A">
        <w:rPr>
          <w:rFonts w:asciiTheme="minorHAnsi" w:hAnsiTheme="minorHAnsi" w:cstheme="minorHAnsi"/>
          <w:sz w:val="20"/>
          <w:szCs w:val="20"/>
        </w:rPr>
        <w:t>wykonawcy wraz</w:t>
      </w:r>
      <w:r w:rsidRPr="00C16952">
        <w:rPr>
          <w:rFonts w:asciiTheme="minorHAnsi" w:hAnsiTheme="minorHAnsi" w:cstheme="minorHAnsi"/>
          <w:sz w:val="20"/>
          <w:szCs w:val="20"/>
        </w:rPr>
        <w:t xml:space="preserve"> z kosztorysem ofertowym</w:t>
      </w:r>
      <w:r w:rsidR="00A9034A">
        <w:rPr>
          <w:rFonts w:asciiTheme="minorHAnsi" w:hAnsiTheme="minorHAnsi" w:cstheme="minorHAnsi"/>
          <w:sz w:val="20"/>
          <w:szCs w:val="20"/>
        </w:rPr>
        <w:t>,</w:t>
      </w:r>
    </w:p>
    <w:p w:rsidR="007F7749" w:rsidRPr="00C16952" w:rsidRDefault="007F7749" w:rsidP="007F7749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które stanowią </w:t>
      </w:r>
      <w:r w:rsidR="00A9034A">
        <w:rPr>
          <w:rFonts w:asciiTheme="minorHAnsi" w:hAnsiTheme="minorHAnsi" w:cstheme="minorHAnsi"/>
          <w:sz w:val="20"/>
          <w:szCs w:val="20"/>
        </w:rPr>
        <w:t>integralną</w:t>
      </w:r>
      <w:r w:rsidRPr="00C16952">
        <w:rPr>
          <w:rFonts w:asciiTheme="minorHAnsi" w:hAnsiTheme="minorHAnsi" w:cstheme="minorHAnsi"/>
          <w:sz w:val="20"/>
          <w:szCs w:val="20"/>
        </w:rPr>
        <w:t xml:space="preserve"> część umowy.</w:t>
      </w:r>
    </w:p>
    <w:p w:rsidR="007F7749" w:rsidRPr="00C16952" w:rsidRDefault="007F7749" w:rsidP="007F7749">
      <w:pPr>
        <w:pStyle w:val="Akapitzlist"/>
        <w:numPr>
          <w:ilvl w:val="0"/>
          <w:numId w:val="9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16952">
        <w:rPr>
          <w:rFonts w:asciiTheme="minorHAnsi" w:hAnsiTheme="minorHAnsi" w:cstheme="minorHAnsi"/>
          <w:bCs/>
          <w:sz w:val="20"/>
          <w:szCs w:val="20"/>
        </w:rPr>
        <w:t>Miejsce realizacji zamówienia: budynek Zespołu Szkół we Wleniu ul. Dworcowa 10.</w:t>
      </w:r>
    </w:p>
    <w:p w:rsidR="007F7749" w:rsidRPr="00C16952" w:rsidRDefault="007F7749" w:rsidP="007F7749">
      <w:pPr>
        <w:pStyle w:val="Akapitzlist"/>
        <w:numPr>
          <w:ilvl w:val="0"/>
          <w:numId w:val="9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Wykonawca wykona usługę naprawczą z wykorzystaniem części i materiałów niezbędnych do wykonania naprawy i dopuszczonych do zastosowania przez producenta (oryginały). Wykonawca może zastosować zamienniki pod warunkiem, że będą to części dopuszczone do zastosowania zgodnie z obowiązującymi przepisami i nie wpłynie to negatywnie na pracę kotłów, ich wartość użytkową oraz </w:t>
      </w:r>
      <w:r w:rsidRPr="00C16952">
        <w:rPr>
          <w:rFonts w:asciiTheme="minorHAnsi" w:hAnsiTheme="minorHAnsi" w:cstheme="minorHAnsi"/>
          <w:b/>
          <w:bCs/>
          <w:sz w:val="20"/>
          <w:szCs w:val="20"/>
        </w:rPr>
        <w:t>bezpieczeństwo.</w:t>
      </w:r>
      <w:r w:rsidRPr="00C16952">
        <w:rPr>
          <w:rFonts w:asciiTheme="minorHAnsi" w:hAnsiTheme="minorHAnsi" w:cstheme="minorHAnsi"/>
          <w:sz w:val="20"/>
          <w:szCs w:val="20"/>
        </w:rPr>
        <w:t xml:space="preserve"> Zastosowane przez Wykonawcę części będą fabrycznie nowe, kompletne, wolne od wad konstrukcyjnych, materiałowych i wykonawczych.</w:t>
      </w:r>
    </w:p>
    <w:p w:rsidR="00510547" w:rsidRPr="00C16952" w:rsidRDefault="00510547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C0B2F" w:rsidRPr="00C16952" w:rsidRDefault="00595DF4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 w:rsidR="00FC0B2F"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</w:t>
      </w:r>
    </w:p>
    <w:p w:rsidR="00B24F8F" w:rsidRPr="00C16952" w:rsidRDefault="00B24F8F" w:rsidP="00B24F8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Wykonawca oświadcza że: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posiada stosowne doświadczenie i wiedzę w zakresie </w:t>
      </w:r>
      <w:r w:rsidR="00A9034A">
        <w:rPr>
          <w:rFonts w:asciiTheme="minorHAnsi" w:hAnsiTheme="minorHAnsi" w:cstheme="minorHAnsi"/>
          <w:sz w:val="20"/>
          <w:szCs w:val="20"/>
        </w:rPr>
        <w:t>prac</w:t>
      </w:r>
      <w:r w:rsidRPr="00C16952">
        <w:rPr>
          <w:rFonts w:asciiTheme="minorHAnsi" w:hAnsiTheme="minorHAnsi" w:cstheme="minorHAnsi"/>
          <w:sz w:val="20"/>
          <w:szCs w:val="20"/>
        </w:rPr>
        <w:t>, które stanowią przedmiot niniejszej umowy, a także dysponuje wykwalifikowanym personelem, niezbędnymi urządzeniami, co pozwoli mu na terminowe wywiązywanie się ze wszelkich obowiązków przewidzianych umową;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wszystkie osoby, które będą uczestniczyły ze strony Wykonawcy, jak również ze strony jego współpracowników lub kontrahentów (podwykonawców) w wykonaniu czynności przewidzianych                              w niniejszej umowie posiadają niezbędną wiedzę, doświadczenie, kwalifikacje i uprawnienia pozwalające na wykonanie prac w ramach niniejszej umowy;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jakość urządzeń, z których będzie korzystał przy realizacji niniejszej umowy spełnia wymogi techniczne określone odrębnymi przepisami;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nie istnieją żadne umowy lub porozumienia zawarte z osobami trzecimi ograniczające lub uniemożliwiające mu wykonanie postanowień niniejszej umowy;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znany jest mu zakres prac oraz warunki i miejsce wykonania z wszelkimi ograniczeniami i utrudnieniami związanymi z realizacją zamówienia; 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terminowo wykona i przekaże Zamawiającemu cały przedmiot umowy;</w:t>
      </w:r>
    </w:p>
    <w:p w:rsidR="00B24F8F" w:rsidRPr="00C16952" w:rsidRDefault="00B24F8F" w:rsidP="00B24F8F">
      <w:pPr>
        <w:pStyle w:val="Akapitzlist"/>
        <w:numPr>
          <w:ilvl w:val="1"/>
          <w:numId w:val="25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zabezpieczy wykonane roboty i bierze za nie całkowitą odpowiedzialność do dnia pozytywnego odbioru całości prac przez Zamawiającego.</w:t>
      </w:r>
    </w:p>
    <w:p w:rsidR="00863A6A" w:rsidRDefault="00B24F8F" w:rsidP="00B24F8F">
      <w:pPr>
        <w:pStyle w:val="Tekstpodstawowywcity2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3A6A">
        <w:rPr>
          <w:rFonts w:asciiTheme="minorHAnsi" w:hAnsiTheme="minorHAnsi" w:cstheme="minorHAnsi"/>
        </w:rPr>
        <w:t xml:space="preserve">W trakcie wykonywania robót Wykonawca jest obowiązany do przestrzegania przepisów BHP dotyczących robót budowlanych i instalacyjnych. </w:t>
      </w:r>
    </w:p>
    <w:p w:rsidR="00B24F8F" w:rsidRPr="00863A6A" w:rsidRDefault="00B24F8F" w:rsidP="00B24F8F">
      <w:pPr>
        <w:pStyle w:val="Tekstpodstawowywcity2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3A6A">
        <w:rPr>
          <w:rFonts w:asciiTheme="minorHAnsi" w:hAnsiTheme="minorHAnsi" w:cstheme="minorHAnsi"/>
        </w:rPr>
        <w:t>Materiały z demontażu i wymiany zagospodaruje Wykonawca we własnym zakresie.</w:t>
      </w:r>
    </w:p>
    <w:p w:rsidR="00A9034A" w:rsidRPr="009D262B" w:rsidRDefault="00A9034A" w:rsidP="00B24F8F">
      <w:pPr>
        <w:pStyle w:val="Tekstpodstawowywcity2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C0DF0">
        <w:rPr>
          <w:rFonts w:asciiTheme="minorHAnsi" w:hAnsiTheme="minorHAnsi" w:cs="Calibri"/>
        </w:rPr>
        <w:t xml:space="preserve">Zamawiający </w:t>
      </w:r>
      <w:r>
        <w:rPr>
          <w:rFonts w:asciiTheme="minorHAnsi" w:hAnsiTheme="minorHAnsi" w:cs="Calibri"/>
        </w:rPr>
        <w:t>wykona zamówienie samodzielnie/przy udziale podwykonawców w następującym zakresie:…………………………………………………………………..</w:t>
      </w:r>
    </w:p>
    <w:p w:rsidR="009D262B" w:rsidRPr="009D262B" w:rsidRDefault="009D262B" w:rsidP="00B24F8F">
      <w:pPr>
        <w:pStyle w:val="Tekstpodstawowywcity2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Za działania podwykonawców Wykonawca odpowiada, jak za działania własne.</w:t>
      </w:r>
    </w:p>
    <w:p w:rsidR="009D262B" w:rsidRPr="00C16952" w:rsidRDefault="009D262B" w:rsidP="00B24F8F">
      <w:pPr>
        <w:pStyle w:val="Tekstpodstawowywcity2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przypadku udziału podwykonawców Wykonawca wraz z fakturą złoży Zamawiającemu potwierdzenie zapłaty za prace wykonane przez podwykonawcę lub oświadczenie podwykonawcy, że otrzymał od Wykonawcy należne mu wynagrodzenie.</w:t>
      </w:r>
    </w:p>
    <w:p w:rsidR="00B24F8F" w:rsidRPr="00C16952" w:rsidRDefault="00B24F8F" w:rsidP="00B24F8F">
      <w:pPr>
        <w:suppressAutoHyphens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21DBD" w:rsidRPr="00C16952" w:rsidRDefault="00421DBD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C0B2F" w:rsidRPr="00C16952" w:rsidRDefault="001D68D5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 w:rsidR="00FC0B2F"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3</w:t>
      </w:r>
    </w:p>
    <w:p w:rsidR="00BB3CFC" w:rsidRPr="00C16952" w:rsidRDefault="00B24F8F" w:rsidP="00B24F8F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Strony ustalają t</w:t>
      </w:r>
      <w:r w:rsidR="007F7749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ermin wykonania zamówienia </w:t>
      </w:r>
      <w:r w:rsidR="007F7749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>………………………</w:t>
      </w:r>
    </w:p>
    <w:p w:rsidR="00BB3CFC" w:rsidRPr="00C16952" w:rsidRDefault="00BB3CFC" w:rsidP="00B24F8F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Termin wykonania może ulec zmianie w przypadku wystąpienia nieprzewidzianych okoliczności, siły wyższej uniemożliwiające wykonanie prac w umówionym terminie.</w:t>
      </w:r>
    </w:p>
    <w:p w:rsidR="00BB3CFC" w:rsidRPr="00C16952" w:rsidRDefault="00BB3CFC" w:rsidP="00B24F8F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Zamawiający może przedłużyć termin wykonania w przypadku wystąpienia prac dodatkowych na które wyraził zgodę, a także w przypadku konieczności uzyskania zgody i środków na realizacje tych prac (dodatkowych).</w:t>
      </w:r>
    </w:p>
    <w:p w:rsidR="00B24F8F" w:rsidRPr="00C16952" w:rsidRDefault="00B24F8F" w:rsidP="00D51B0B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C0B2F" w:rsidRPr="00C16952" w:rsidRDefault="001D68D5" w:rsidP="00D51B0B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 w:rsidR="00FC0B2F"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4</w:t>
      </w:r>
    </w:p>
    <w:p w:rsidR="00B24F8F" w:rsidRPr="00C16952" w:rsidRDefault="00FC0B2F" w:rsidP="00BE5572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Za wykonanie </w:t>
      </w:r>
      <w:r w:rsidR="00356943" w:rsidRPr="00C16952">
        <w:rPr>
          <w:rFonts w:asciiTheme="minorHAnsi" w:hAnsiTheme="minorHAnsi" w:cstheme="minorHAnsi"/>
          <w:sz w:val="20"/>
          <w:szCs w:val="20"/>
          <w:lang w:eastAsia="pl-PL"/>
        </w:rPr>
        <w:t>przedmiotu umowy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Zamawiający zapłaci wynagrodzenie określone </w:t>
      </w:r>
      <w:r w:rsidR="00EF152C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w wysokości </w:t>
      </w:r>
      <w:r w:rsidR="00B24F8F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>……</w:t>
      </w:r>
      <w:r w:rsidR="004E0929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zł brutto (słownie: </w:t>
      </w:r>
      <w:r w:rsidR="00B24F8F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>………</w:t>
      </w:r>
      <w:r w:rsidR="00AC31D8">
        <w:rPr>
          <w:rFonts w:asciiTheme="minorHAnsi" w:hAnsiTheme="minorHAnsi" w:cstheme="minorHAnsi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  <w:r w:rsidR="00B24F8F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>..</w:t>
      </w:r>
      <w:r w:rsidR="00E01F1A" w:rsidRPr="00C16952">
        <w:rPr>
          <w:rFonts w:asciiTheme="minorHAnsi" w:hAnsiTheme="minorHAnsi" w:cstheme="minorHAnsi"/>
          <w:b/>
          <w:sz w:val="20"/>
          <w:szCs w:val="20"/>
          <w:lang w:eastAsia="pl-PL"/>
        </w:rPr>
        <w:t>)</w:t>
      </w:r>
      <w:r w:rsidR="00E01F1A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</w:p>
    <w:p w:rsidR="0044363F" w:rsidRPr="00C16952" w:rsidRDefault="00FC0B2F" w:rsidP="00BE5572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Zapłata wynagrodzenia nastąpi </w:t>
      </w:r>
      <w:r w:rsidR="00274E22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przelewem na </w:t>
      </w:r>
      <w:r w:rsidR="00FA3663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rachunek bankowy Wykonawcy </w:t>
      </w:r>
      <w:r w:rsidR="00B24F8F" w:rsidRPr="00C16952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………………………………..</w:t>
      </w:r>
      <w:r w:rsidR="00274E22" w:rsidRPr="00C16952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BB3CFC" w:rsidRPr="00C16952" w:rsidRDefault="00BB3CFC" w:rsidP="00BB3CFC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Termin płatności wynosi 30 dni od daty otrzymania faktury.</w:t>
      </w:r>
    </w:p>
    <w:p w:rsidR="00BB3CFC" w:rsidRPr="00C16952" w:rsidRDefault="00BB3CFC" w:rsidP="00BB3CFC">
      <w:pPr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W przypadku zmiany numeru rachunku bankowego Wykonawca obowiązany jest poinformować Zamawiającego o zmianie numeru rachunku bankowego, w przeciwnym razie konsekwencje wynikające                 z braku informacji o zmianie rachunku bankowego obciążają Wykonawcę. </w:t>
      </w:r>
    </w:p>
    <w:p w:rsidR="00BB3CFC" w:rsidRPr="00C16952" w:rsidRDefault="00BB3CFC" w:rsidP="00C16952">
      <w:pPr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Zamawiający korzysta z dokonywania rozliczeń z zastosowaniem mechanizmu podzielonej płatności  „split payment”. Wykonawca zobowiązany jest do wskazania Zamawiającemu rachunku do takich rozliczeń. Zamawiający zastrzega, iż w przypadku odrzucenia przelewu przez bank z powodu nie wskazania właściwego numeru konta firmowego do przelewów metodą „split payment”, termin zapłaty zostanie zachowany, a płatność nastąpi w dacie zwrotu przelewu bez użycia metody podzielonej płatności.</w:t>
      </w:r>
    </w:p>
    <w:p w:rsidR="004938D0" w:rsidRDefault="004938D0" w:rsidP="004938D0">
      <w:pPr>
        <w:numPr>
          <w:ilvl w:val="0"/>
          <w:numId w:val="14"/>
        </w:numPr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Faktura zostanie wystawiona w sposób następujący:</w:t>
      </w:r>
    </w:p>
    <w:p w:rsidR="004938D0" w:rsidRDefault="004938D0" w:rsidP="004938D0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Nabywca: ……………….NIP ……….</w:t>
      </w:r>
    </w:p>
    <w:p w:rsidR="004938D0" w:rsidRPr="004938D0" w:rsidRDefault="004938D0" w:rsidP="004938D0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Odbiorca: ………………….</w:t>
      </w:r>
    </w:p>
    <w:p w:rsidR="00FC0B2F" w:rsidRPr="00C16952" w:rsidRDefault="00FC0B2F" w:rsidP="00BE5572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Wykonanie do</w:t>
      </w:r>
      <w:r w:rsidR="000C3DC1" w:rsidRPr="00C16952">
        <w:rPr>
          <w:rFonts w:asciiTheme="minorHAnsi" w:hAnsiTheme="minorHAnsi" w:cstheme="minorHAnsi"/>
          <w:sz w:val="20"/>
          <w:szCs w:val="20"/>
          <w:lang w:eastAsia="pl-PL"/>
        </w:rPr>
        <w:t>datkowych prac</w:t>
      </w:r>
      <w:r w:rsidR="00155994" w:rsidRPr="00C16952">
        <w:rPr>
          <w:rFonts w:asciiTheme="minorHAnsi" w:hAnsiTheme="minorHAnsi" w:cstheme="minorHAnsi"/>
          <w:sz w:val="20"/>
          <w:szCs w:val="20"/>
          <w:lang w:eastAsia="pl-PL"/>
        </w:rPr>
        <w:t>, powodujących podwyższenie wynagrodzenia</w:t>
      </w:r>
      <w:r w:rsidR="000C3DC1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>jest dozwolone jedynie za zgodą Zamawiającego.</w:t>
      </w:r>
    </w:p>
    <w:p w:rsidR="00FC0B2F" w:rsidRPr="00C16952" w:rsidRDefault="00FC0B2F" w:rsidP="00BE5572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O potrzebie dodatkowych prac Wykonawca </w:t>
      </w:r>
      <w:r w:rsidR="00F04BD9" w:rsidRPr="00C16952">
        <w:rPr>
          <w:rFonts w:asciiTheme="minorHAnsi" w:hAnsiTheme="minorHAnsi" w:cstheme="minorHAnsi"/>
          <w:sz w:val="20"/>
          <w:szCs w:val="20"/>
          <w:lang w:eastAsia="pl-PL"/>
        </w:rPr>
        <w:t>niezwłocznie zawiadomi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Zamawiającego</w:t>
      </w:r>
      <w:r w:rsidR="00650DC1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F152C" w:rsidRPr="00C16952">
        <w:rPr>
          <w:rFonts w:asciiTheme="minorHAnsi" w:hAnsiTheme="minorHAnsi" w:cstheme="minorHAnsi"/>
          <w:sz w:val="20"/>
          <w:szCs w:val="20"/>
          <w:lang w:eastAsia="pl-PL"/>
        </w:rPr>
        <w:t>i przedstawić kalkulację kosztów wykonania dodatkowych prac (robocizna i materiały)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>, wyznaczając termin do podjęcia dec</w:t>
      </w:r>
      <w:r w:rsidR="00356943" w:rsidRPr="00C16952">
        <w:rPr>
          <w:rFonts w:asciiTheme="minorHAnsi" w:hAnsiTheme="minorHAnsi" w:cstheme="minorHAnsi"/>
          <w:sz w:val="20"/>
          <w:szCs w:val="20"/>
          <w:lang w:eastAsia="pl-PL"/>
        </w:rPr>
        <w:t>yzji nie krót</w:t>
      </w:r>
      <w:r w:rsidR="001D68D5" w:rsidRPr="00C16952">
        <w:rPr>
          <w:rFonts w:asciiTheme="minorHAnsi" w:hAnsiTheme="minorHAnsi" w:cstheme="minorHAnsi"/>
          <w:sz w:val="20"/>
          <w:szCs w:val="20"/>
          <w:lang w:eastAsia="pl-PL"/>
        </w:rPr>
        <w:t>szy</w:t>
      </w:r>
      <w:r w:rsidR="00356943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niż 3 dni.</w:t>
      </w:r>
      <w:r w:rsidR="00EF152C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B24F8F" w:rsidRPr="00C16952" w:rsidRDefault="00B24F8F" w:rsidP="00B24F8F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B24F8F" w:rsidRPr="00C16952" w:rsidRDefault="00B24F8F" w:rsidP="00C16952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§5</w:t>
      </w:r>
    </w:p>
    <w:p w:rsidR="00B24F8F" w:rsidRPr="00C16952" w:rsidRDefault="004938D0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 wykonaniu prac s</w:t>
      </w:r>
      <w:r w:rsidR="00B24F8F" w:rsidRPr="00C16952">
        <w:rPr>
          <w:rFonts w:asciiTheme="minorHAnsi" w:hAnsiTheme="minorHAnsi" w:cstheme="minorHAnsi"/>
          <w:color w:val="000000"/>
          <w:sz w:val="20"/>
          <w:szCs w:val="20"/>
        </w:rPr>
        <w:t xml:space="preserve">trony postanawiają przeprowadzić odbiór końcowy. 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Wykonawca dostarczy wszystkie dokumenty, atesty lub oświadczenia potwierdzające zgodność na wbudowane materiały przed odbiorem końcowym.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Wykonawca zgłosi Zamawiającemu gotowość do odbioru końcowego pismem skierowanym do Zamawiającego w terminie do 3 dni od daty zakończenia wykonania zadania.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Niezwłocznie po otrzymaniu od Wykonawcy zawiadomienia o osiągnięciu gotowości do odbioru Zamawiający wyznaczy termin i rozpocznie odbiór przedmiotu umowy, zawiadamiając o tym Wykonawcę.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Jeżeli w toku czynności odbioru zostaną stwierdzone wady, Zamawiającemu przysługują następujące uprawnienia:</w:t>
      </w:r>
    </w:p>
    <w:p w:rsidR="00B24F8F" w:rsidRPr="00C16952" w:rsidRDefault="00B24F8F" w:rsidP="00B24F8F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jeżeli wady nadają się do usunięcia może odmówić odbioru do czasu usunięcia wad,</w:t>
      </w:r>
    </w:p>
    <w:p w:rsidR="00B24F8F" w:rsidRPr="00C16952" w:rsidRDefault="00B24F8F" w:rsidP="00B24F8F">
      <w:pPr>
        <w:numPr>
          <w:ilvl w:val="0"/>
          <w:numId w:val="27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 xml:space="preserve">jeżeli wady nie nadają się do usunięcia to: </w:t>
      </w:r>
    </w:p>
    <w:p w:rsidR="00B24F8F" w:rsidRPr="00C16952" w:rsidRDefault="00B24F8F" w:rsidP="00B24F8F">
      <w:pPr>
        <w:numPr>
          <w:ilvl w:val="0"/>
          <w:numId w:val="28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jeżeli nie uniemożliwiają one użytkowanie przedmiotu odbioru zgodnie z przeznaczeniem Zamawiający może obniżyć odpowiednio wynagrodzenie,</w:t>
      </w:r>
    </w:p>
    <w:p w:rsidR="00B24F8F" w:rsidRPr="00C16952" w:rsidRDefault="00B24F8F" w:rsidP="00B24F8F">
      <w:pPr>
        <w:numPr>
          <w:ilvl w:val="0"/>
          <w:numId w:val="28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jeżeli wady uniemożliwiają użytkowanie zgodnie z przeznaczeniem, Zamawiający może odstąpić od umowy lub żądać wykonania przedmiotu odbioru po raz drugi.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bCs/>
          <w:sz w:val="20"/>
          <w:szCs w:val="20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B24F8F" w:rsidRPr="00C16952" w:rsidRDefault="00B24F8F" w:rsidP="00B24F8F">
      <w:pPr>
        <w:numPr>
          <w:ilvl w:val="2"/>
          <w:numId w:val="26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color w:val="000000"/>
          <w:sz w:val="20"/>
          <w:szCs w:val="20"/>
        </w:rPr>
        <w:t>Zamawiający może podjąć decyzję o przerwaniu odbioru, jeżeli w czasie tych czynności ujawniono istnienie takich wad, które uniemożliwiają użytkowanie przedmiotu umowy zgodnie z przeznaczeniem -  aż do czasu usunięcia tych wad.</w:t>
      </w:r>
    </w:p>
    <w:p w:rsidR="00B24F8F" w:rsidRPr="00C16952" w:rsidRDefault="00B24F8F" w:rsidP="00B24F8F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346AF" w:rsidRPr="00C16952" w:rsidRDefault="00B346AF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C0B2F" w:rsidRPr="00C16952" w:rsidRDefault="001D68D5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 w:rsidR="00B24F8F"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6</w:t>
      </w:r>
    </w:p>
    <w:p w:rsidR="00FC0B2F" w:rsidRPr="00C16952" w:rsidRDefault="00FC0B2F" w:rsidP="00BE5572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Za niedotrzyma</w:t>
      </w:r>
      <w:r w:rsidR="00A93337" w:rsidRPr="00C16952">
        <w:rPr>
          <w:rFonts w:asciiTheme="minorHAnsi" w:hAnsiTheme="minorHAnsi" w:cstheme="minorHAnsi"/>
          <w:sz w:val="20"/>
          <w:szCs w:val="20"/>
          <w:lang w:eastAsia="pl-PL"/>
        </w:rPr>
        <w:t>nie terminu, o którym mowa  w §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>3</w:t>
      </w:r>
      <w:r w:rsidR="001D68D5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ust.1</w:t>
      </w:r>
      <w:r w:rsidR="00E84BEC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niniejszej umowy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="00F64585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Wykonawca zapłaci Zamawiającemu karę umowną 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w wysokości  </w:t>
      </w:r>
      <w:r w:rsidR="001D68D5" w:rsidRPr="00C16952">
        <w:rPr>
          <w:rFonts w:asciiTheme="minorHAnsi" w:hAnsiTheme="minorHAnsi" w:cstheme="minorHAnsi"/>
          <w:sz w:val="20"/>
          <w:szCs w:val="20"/>
          <w:lang w:eastAsia="pl-PL"/>
        </w:rPr>
        <w:t>1</w:t>
      </w:r>
      <w:r w:rsidR="00675BE0" w:rsidRPr="00C16952">
        <w:rPr>
          <w:rFonts w:asciiTheme="minorHAnsi" w:hAnsiTheme="minorHAnsi" w:cstheme="minorHAnsi"/>
          <w:sz w:val="20"/>
          <w:szCs w:val="20"/>
          <w:lang w:eastAsia="pl-PL"/>
        </w:rPr>
        <w:t>%</w:t>
      </w:r>
      <w:r w:rsidR="00F64585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wynagrodzenia </w:t>
      </w:r>
      <w:r w:rsidR="00675BE0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określonego w </w:t>
      </w:r>
      <w:r w:rsidR="001D68D5" w:rsidRPr="00C16952">
        <w:rPr>
          <w:rFonts w:asciiTheme="minorHAnsi" w:hAnsiTheme="minorHAnsi" w:cstheme="minorHAnsi"/>
          <w:sz w:val="20"/>
          <w:szCs w:val="20"/>
          <w:lang w:eastAsia="pl-PL"/>
        </w:rPr>
        <w:t>§</w:t>
      </w:r>
      <w:r w:rsidR="002A5699" w:rsidRPr="00C16952">
        <w:rPr>
          <w:rFonts w:asciiTheme="minorHAnsi" w:hAnsiTheme="minorHAnsi" w:cstheme="minorHAnsi"/>
          <w:sz w:val="20"/>
          <w:szCs w:val="20"/>
          <w:lang w:eastAsia="pl-PL"/>
        </w:rPr>
        <w:t>4 ust</w:t>
      </w:r>
      <w:r w:rsidR="00675BE0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.1 </w:t>
      </w:r>
      <w:r w:rsidR="003A4CCA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umowy 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>za każdy dzień opóźnienia.</w:t>
      </w:r>
    </w:p>
    <w:p w:rsidR="00B24F8F" w:rsidRPr="00C16952" w:rsidRDefault="002A5699" w:rsidP="00BE5572">
      <w:pPr>
        <w:widowControl w:val="0"/>
        <w:numPr>
          <w:ilvl w:val="0"/>
          <w:numId w:val="16"/>
        </w:numPr>
        <w:tabs>
          <w:tab w:val="left" w:pos="31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Wykonawca zobowiązuje się zapłacić Zamawiającemu karę umowną w wysokości 10% wartości umowy </w:t>
      </w:r>
      <w:r w:rsidR="00650DC1" w:rsidRPr="00C16952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C16952">
        <w:rPr>
          <w:rFonts w:asciiTheme="minorHAnsi" w:hAnsiTheme="minorHAnsi" w:cstheme="minorHAnsi"/>
          <w:sz w:val="20"/>
          <w:szCs w:val="20"/>
        </w:rPr>
        <w:t>(§ 4 ust. 1 umowy), w przypadku odstąpienia od umowy lub jej rozwiązania z przyczyn nie leżących po stronie Zamawiającego.</w:t>
      </w:r>
      <w:r w:rsidR="000C3DC1" w:rsidRPr="00C1695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7736" w:rsidRPr="00C16952" w:rsidRDefault="00167736" w:rsidP="00BE5572">
      <w:pPr>
        <w:widowControl w:val="0"/>
        <w:numPr>
          <w:ilvl w:val="0"/>
          <w:numId w:val="16"/>
        </w:numPr>
        <w:tabs>
          <w:tab w:val="left" w:pos="31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 xml:space="preserve">Zamawiający zapłaci Wykonawcy karę umowną w wysokości 10% wartości umowy (§ 4 ust. 1 umowy), </w:t>
      </w:r>
      <w:r w:rsidR="00650DC1" w:rsidRPr="00C16952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C16952">
        <w:rPr>
          <w:rFonts w:asciiTheme="minorHAnsi" w:hAnsiTheme="minorHAnsi" w:cstheme="minorHAnsi"/>
          <w:sz w:val="20"/>
          <w:szCs w:val="20"/>
        </w:rPr>
        <w:t>w przypadku odstąpienia od umowy</w:t>
      </w:r>
      <w:r w:rsidR="00421DBD" w:rsidRPr="00C16952">
        <w:rPr>
          <w:rFonts w:asciiTheme="minorHAnsi" w:hAnsiTheme="minorHAnsi" w:cstheme="minorHAnsi"/>
          <w:sz w:val="20"/>
          <w:szCs w:val="20"/>
        </w:rPr>
        <w:t xml:space="preserve"> lub jej rozwiązania z przyczyn </w:t>
      </w:r>
      <w:r w:rsidRPr="00C16952">
        <w:rPr>
          <w:rFonts w:asciiTheme="minorHAnsi" w:hAnsiTheme="minorHAnsi" w:cstheme="minorHAnsi"/>
          <w:sz w:val="20"/>
          <w:szCs w:val="20"/>
        </w:rPr>
        <w:t>nie leżących po stronie Wykonawcy.</w:t>
      </w:r>
    </w:p>
    <w:p w:rsidR="002A5699" w:rsidRPr="00C16952" w:rsidRDefault="00F04BD9" w:rsidP="00BE5572">
      <w:pPr>
        <w:widowControl w:val="0"/>
        <w:numPr>
          <w:ilvl w:val="0"/>
          <w:numId w:val="16"/>
        </w:numPr>
        <w:tabs>
          <w:tab w:val="left" w:pos="31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Każda ze stron</w:t>
      </w:r>
      <w:r w:rsidR="002A5699" w:rsidRPr="00C16952">
        <w:rPr>
          <w:rFonts w:asciiTheme="minorHAnsi" w:hAnsiTheme="minorHAnsi" w:cstheme="minorHAnsi"/>
          <w:sz w:val="20"/>
          <w:szCs w:val="20"/>
        </w:rPr>
        <w:t xml:space="preserve"> </w:t>
      </w:r>
      <w:r w:rsidRPr="00C16952">
        <w:rPr>
          <w:rFonts w:asciiTheme="minorHAnsi" w:hAnsiTheme="minorHAnsi" w:cstheme="minorHAnsi"/>
          <w:sz w:val="20"/>
          <w:szCs w:val="20"/>
        </w:rPr>
        <w:t xml:space="preserve">umowy </w:t>
      </w:r>
      <w:r w:rsidR="002A5699" w:rsidRPr="00C16952">
        <w:rPr>
          <w:rFonts w:asciiTheme="minorHAnsi" w:hAnsiTheme="minorHAnsi" w:cstheme="minorHAnsi"/>
          <w:sz w:val="20"/>
          <w:szCs w:val="20"/>
        </w:rPr>
        <w:t>ma prawo dochodzić odszkodowania uzupełniającego przekraczającego wysokość zastrzeżonych kar umownych.</w:t>
      </w:r>
    </w:p>
    <w:p w:rsidR="00247F7E" w:rsidRPr="00C16952" w:rsidRDefault="00247F7E" w:rsidP="00247F7E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Wykonawca wyra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>ż</w:t>
      </w:r>
      <w:r w:rsidRPr="00C16952">
        <w:rPr>
          <w:rFonts w:asciiTheme="minorHAnsi" w:hAnsiTheme="minorHAnsi" w:cstheme="minorHAnsi"/>
          <w:sz w:val="20"/>
          <w:szCs w:val="20"/>
        </w:rPr>
        <w:t>a zgod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C16952">
        <w:rPr>
          <w:rFonts w:asciiTheme="minorHAnsi" w:hAnsiTheme="minorHAnsi" w:cstheme="minorHAnsi"/>
          <w:sz w:val="20"/>
          <w:szCs w:val="20"/>
        </w:rPr>
        <w:t>na zapłat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C16952">
        <w:rPr>
          <w:rFonts w:asciiTheme="minorHAnsi" w:hAnsiTheme="minorHAnsi" w:cstheme="minorHAnsi"/>
          <w:sz w:val="20"/>
          <w:szCs w:val="20"/>
        </w:rPr>
        <w:t>kar umownych w drodze potr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C16952">
        <w:rPr>
          <w:rFonts w:asciiTheme="minorHAnsi" w:hAnsiTheme="minorHAnsi" w:cstheme="minorHAnsi"/>
          <w:sz w:val="20"/>
          <w:szCs w:val="20"/>
        </w:rPr>
        <w:t>cenia z przysługuj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>ą</w:t>
      </w:r>
      <w:r w:rsidRPr="00C16952">
        <w:rPr>
          <w:rFonts w:asciiTheme="minorHAnsi" w:hAnsiTheme="minorHAnsi" w:cstheme="minorHAnsi"/>
          <w:sz w:val="20"/>
          <w:szCs w:val="20"/>
        </w:rPr>
        <w:t>cych mu należno</w:t>
      </w:r>
      <w:r w:rsidRPr="00C16952">
        <w:rPr>
          <w:rFonts w:asciiTheme="minorHAnsi" w:eastAsia="TimesNewRoman" w:hAnsiTheme="minorHAnsi" w:cstheme="minorHAnsi"/>
          <w:sz w:val="20"/>
          <w:szCs w:val="20"/>
        </w:rPr>
        <w:t>ś</w:t>
      </w:r>
      <w:r w:rsidRPr="00C16952">
        <w:rPr>
          <w:rFonts w:asciiTheme="minorHAnsi" w:hAnsiTheme="minorHAnsi" w:cstheme="minorHAnsi"/>
          <w:sz w:val="20"/>
          <w:szCs w:val="20"/>
        </w:rPr>
        <w:t>ci.</w:t>
      </w:r>
    </w:p>
    <w:p w:rsidR="00B346AF" w:rsidRPr="00C16952" w:rsidRDefault="00B346AF" w:rsidP="00650DC1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C0B2F" w:rsidRPr="00C16952" w:rsidRDefault="00AE2C8F" w:rsidP="00BE5572">
      <w:pPr>
        <w:suppressAutoHyphens w:val="0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§</w:t>
      </w:r>
      <w:r w:rsidR="00B24F8F" w:rsidRPr="00C16952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7</w:t>
      </w:r>
    </w:p>
    <w:p w:rsidR="002A5699" w:rsidRPr="004938D0" w:rsidRDefault="001838F5" w:rsidP="00BE5572">
      <w:pPr>
        <w:numPr>
          <w:ilvl w:val="0"/>
          <w:numId w:val="5"/>
        </w:numPr>
        <w:spacing w:line="276" w:lineRule="auto"/>
        <w:ind w:left="345"/>
        <w:jc w:val="both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  <w:r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>Wykonawca u</w:t>
      </w:r>
      <w:r w:rsidR="00155994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 xml:space="preserve">dziela </w:t>
      </w:r>
      <w:r w:rsidR="004938D0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 xml:space="preserve">12 miesięcy </w:t>
      </w:r>
      <w:r w:rsidR="00155994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>gwarancji na usługę</w:t>
      </w:r>
      <w:r w:rsidR="00E84BEC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 xml:space="preserve">. Gwarancja na </w:t>
      </w:r>
      <w:r w:rsidR="00155994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>materiały</w:t>
      </w:r>
      <w:r w:rsidR="00E84BEC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 xml:space="preserve"> udzielona będzie zgodnie z</w:t>
      </w:r>
      <w:r w:rsidR="00247F7E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>e</w:t>
      </w:r>
      <w:r w:rsidR="00E84BEC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 xml:space="preserve"> wskazaniami producenta</w:t>
      </w:r>
      <w:r w:rsidR="00155994" w:rsidRPr="004938D0">
        <w:rPr>
          <w:rFonts w:asciiTheme="minorHAnsi" w:hAnsiTheme="minorHAnsi" w:cstheme="minorHAnsi"/>
          <w:color w:val="FF0000"/>
          <w:sz w:val="20"/>
          <w:szCs w:val="20"/>
          <w:lang w:eastAsia="pl-PL"/>
        </w:rPr>
        <w:t>.</w:t>
      </w:r>
    </w:p>
    <w:p w:rsidR="00B24F8F" w:rsidRPr="00C16952" w:rsidRDefault="00FC0B2F" w:rsidP="00BE5572">
      <w:pPr>
        <w:numPr>
          <w:ilvl w:val="0"/>
          <w:numId w:val="5"/>
        </w:numPr>
        <w:spacing w:line="276" w:lineRule="auto"/>
        <w:ind w:left="345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W przypadku nieprawidłowego dokonania naprawy, Wykonawca zobowiązuje</w:t>
      </w:r>
      <w:r w:rsidR="006C7811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się dokonać dodatkowych napraw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="00423B16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W takim przypadku Zamawiający nie</w:t>
      </w:r>
      <w:r w:rsidR="00650DC1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zwłocznie poinformuje Wykonawcę </w:t>
      </w:r>
      <w:r w:rsidR="00423B16" w:rsidRPr="00C16952">
        <w:rPr>
          <w:rFonts w:asciiTheme="minorHAnsi" w:hAnsiTheme="minorHAnsi" w:cstheme="minorHAnsi"/>
          <w:sz w:val="20"/>
          <w:szCs w:val="20"/>
          <w:lang w:eastAsia="pl-PL"/>
        </w:rPr>
        <w:t>o stwierdzonych niepr</w:t>
      </w:r>
      <w:r w:rsidR="00421DBD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awidłowościach i w porozumieniu </w:t>
      </w:r>
      <w:r w:rsidR="00423B16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z Wykonawcą wyznaczy termin ich usunięcia. </w:t>
      </w:r>
    </w:p>
    <w:p w:rsidR="002A5699" w:rsidRPr="00C16952" w:rsidRDefault="002A5699" w:rsidP="00BE5572">
      <w:pPr>
        <w:numPr>
          <w:ilvl w:val="0"/>
          <w:numId w:val="5"/>
        </w:numPr>
        <w:spacing w:line="276" w:lineRule="auto"/>
        <w:ind w:left="345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 przypadku niedochowania terminu</w:t>
      </w:r>
      <w:r w:rsidR="00AE2C8F" w:rsidRPr="00C16952">
        <w:rPr>
          <w:rFonts w:asciiTheme="minorHAnsi" w:hAnsiTheme="minorHAnsi" w:cstheme="minorHAnsi"/>
          <w:sz w:val="20"/>
          <w:szCs w:val="20"/>
        </w:rPr>
        <w:t>,</w:t>
      </w:r>
      <w:r w:rsidRPr="00C16952">
        <w:rPr>
          <w:rFonts w:asciiTheme="minorHAnsi" w:hAnsiTheme="minorHAnsi" w:cstheme="minorHAnsi"/>
          <w:sz w:val="20"/>
          <w:szCs w:val="20"/>
        </w:rPr>
        <w:t xml:space="preserve"> o którym mowa w </w:t>
      </w:r>
      <w:r w:rsidR="00AE2C8F" w:rsidRPr="00C16952">
        <w:rPr>
          <w:rFonts w:asciiTheme="minorHAnsi" w:hAnsiTheme="minorHAnsi" w:cstheme="minorHAnsi"/>
          <w:sz w:val="20"/>
          <w:szCs w:val="20"/>
        </w:rPr>
        <w:t>ustępie</w:t>
      </w:r>
      <w:r w:rsidRPr="00C16952">
        <w:rPr>
          <w:rFonts w:asciiTheme="minorHAnsi" w:hAnsiTheme="minorHAnsi" w:cstheme="minorHAnsi"/>
          <w:sz w:val="20"/>
          <w:szCs w:val="20"/>
        </w:rPr>
        <w:t xml:space="preserve"> poprzedzającym lub odmowy przez Wykonawcę dokonania dodatkowych napraw, Zamawiający ma prawo powierzenia niezbędnych prac podmiotowi trzeciemu na koszt i ryzyko Wykonawcy, po uprzednim bezskutecznym upływie dodatkowego terminu wyznaczonego na usunięcia zaistniałych wad lub usterek.</w:t>
      </w:r>
    </w:p>
    <w:p w:rsidR="002A5699" w:rsidRPr="00C16952" w:rsidRDefault="00FC0B2F" w:rsidP="00BE5572">
      <w:pPr>
        <w:numPr>
          <w:ilvl w:val="0"/>
          <w:numId w:val="5"/>
        </w:numPr>
        <w:spacing w:line="276" w:lineRule="auto"/>
        <w:ind w:left="345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Przepis</w:t>
      </w:r>
      <w:r w:rsidR="00421DBD" w:rsidRPr="00C16952">
        <w:rPr>
          <w:rFonts w:asciiTheme="minorHAnsi" w:hAnsiTheme="minorHAnsi" w:cstheme="minorHAnsi"/>
          <w:sz w:val="20"/>
          <w:szCs w:val="20"/>
          <w:lang w:eastAsia="pl-PL"/>
        </w:rPr>
        <w:t>y</w:t>
      </w:r>
      <w:r w:rsidR="00B24F8F"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§ 6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stosuje się odpowiednio.</w:t>
      </w:r>
    </w:p>
    <w:p w:rsidR="002A5699" w:rsidRPr="00C16952" w:rsidRDefault="006C7811" w:rsidP="00BE5572">
      <w:pPr>
        <w:numPr>
          <w:ilvl w:val="0"/>
          <w:numId w:val="5"/>
        </w:numPr>
        <w:spacing w:line="276" w:lineRule="auto"/>
        <w:ind w:left="345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Okres gwarancji ulega wydłużeniu dla wymienionego elementu.</w:t>
      </w:r>
    </w:p>
    <w:p w:rsidR="00200086" w:rsidRPr="00C16952" w:rsidRDefault="00200086" w:rsidP="00BE557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7F7E" w:rsidRPr="00C16952" w:rsidRDefault="00247F7E" w:rsidP="00247F7E">
      <w:pPr>
        <w:jc w:val="center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§</w:t>
      </w:r>
      <w:r w:rsidR="00B24F8F" w:rsidRPr="00C16952">
        <w:rPr>
          <w:rFonts w:asciiTheme="minorHAnsi" w:hAnsiTheme="minorHAnsi" w:cstheme="minorHAnsi"/>
          <w:b/>
          <w:sz w:val="20"/>
          <w:szCs w:val="20"/>
        </w:rPr>
        <w:t>8</w:t>
      </w:r>
    </w:p>
    <w:p w:rsidR="00247F7E" w:rsidRPr="00C16952" w:rsidRDefault="00247F7E" w:rsidP="00247F7E">
      <w:pPr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Strony niniejszej umowy będą zwolnione ze swoich odpowiedzialności za wypełnienie swoich zobowiązań zawartych w umowie z powodu siły wyższej, jeżeli okoliczności zaistnienia siły wyższej będą miały miejsce.</w:t>
      </w:r>
    </w:p>
    <w:p w:rsidR="00247F7E" w:rsidRPr="00C16952" w:rsidRDefault="00247F7E" w:rsidP="00247F7E">
      <w:pPr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Okoliczności siły wyższej są to takie, które są nieprzewidywalne lub są nieuchronnymi zdarzeniami o nadzwyczajnym charakterze i które są poza kontrolą stron, takie jak pożar, powódź, katastrofy narodowe, wojna, zamieszki państwowe lub embarga.</w:t>
      </w:r>
    </w:p>
    <w:p w:rsidR="00247F7E" w:rsidRPr="00C16952" w:rsidRDefault="00247F7E" w:rsidP="00247F7E">
      <w:pPr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Strona może powołać się na zaistnienie siły wyższej tylko wtedy, gdy poinformuje o tym pisemnie drugą stronę w terminie 3 dni od rozpoczęcia zaistnienia tejże lub od momentu powstania obaw, że mogą zaistnieć okoliczności siły wyższej.</w:t>
      </w:r>
    </w:p>
    <w:p w:rsidR="00247F7E" w:rsidRPr="00C16952" w:rsidRDefault="00247F7E" w:rsidP="00247F7E">
      <w:pPr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Okoliczności zaistnienia siły wyższej muszą zostać udowodnione przez stronę, która z faktu tego wywodzi skutki prawne.</w:t>
      </w:r>
    </w:p>
    <w:p w:rsidR="00247F7E" w:rsidRPr="00C16952" w:rsidRDefault="00247F7E" w:rsidP="00247F7E">
      <w:pPr>
        <w:rPr>
          <w:rFonts w:asciiTheme="minorHAnsi" w:hAnsiTheme="minorHAnsi" w:cstheme="minorHAnsi"/>
          <w:b/>
          <w:sz w:val="20"/>
          <w:szCs w:val="20"/>
        </w:rPr>
      </w:pPr>
    </w:p>
    <w:p w:rsidR="00247F7E" w:rsidRPr="00C16952" w:rsidRDefault="00247F7E" w:rsidP="00247F7E">
      <w:pPr>
        <w:jc w:val="center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§</w:t>
      </w:r>
      <w:r w:rsidR="00B24F8F" w:rsidRPr="00C16952">
        <w:rPr>
          <w:rFonts w:asciiTheme="minorHAnsi" w:hAnsiTheme="minorHAnsi" w:cstheme="minorHAnsi"/>
          <w:b/>
          <w:sz w:val="20"/>
          <w:szCs w:val="20"/>
        </w:rPr>
        <w:t>9</w:t>
      </w:r>
    </w:p>
    <w:p w:rsidR="00247F7E" w:rsidRPr="00C16952" w:rsidRDefault="00247F7E" w:rsidP="00247F7E">
      <w:pPr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Zmiana postanowień zawartej umowy może nastąpić za zgodą stron wyrażoną na piśmie pod rygorem nieważności takiej zmiany.</w:t>
      </w:r>
    </w:p>
    <w:p w:rsidR="00650DC1" w:rsidRPr="00C16952" w:rsidRDefault="00650DC1" w:rsidP="00B24F8F">
      <w:pPr>
        <w:rPr>
          <w:rFonts w:asciiTheme="minorHAnsi" w:hAnsiTheme="minorHAnsi" w:cstheme="minorHAnsi"/>
          <w:b/>
          <w:sz w:val="20"/>
          <w:szCs w:val="20"/>
        </w:rPr>
      </w:pPr>
    </w:p>
    <w:p w:rsidR="00650DC1" w:rsidRPr="00C16952" w:rsidRDefault="00650DC1" w:rsidP="00247F7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7F7E" w:rsidRPr="00C16952" w:rsidRDefault="00247F7E" w:rsidP="00247F7E">
      <w:pPr>
        <w:jc w:val="center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b/>
          <w:sz w:val="20"/>
          <w:szCs w:val="20"/>
        </w:rPr>
        <w:t>§</w:t>
      </w:r>
      <w:r w:rsidR="00B24F8F" w:rsidRPr="00C16952">
        <w:rPr>
          <w:rFonts w:asciiTheme="minorHAnsi" w:hAnsiTheme="minorHAnsi" w:cstheme="minorHAnsi"/>
          <w:b/>
          <w:sz w:val="20"/>
          <w:szCs w:val="20"/>
        </w:rPr>
        <w:t>10</w:t>
      </w:r>
    </w:p>
    <w:p w:rsidR="00247F7E" w:rsidRPr="00C16952" w:rsidRDefault="00247F7E" w:rsidP="00247F7E">
      <w:pPr>
        <w:numPr>
          <w:ilvl w:val="0"/>
          <w:numId w:val="19"/>
        </w:numPr>
        <w:suppressAutoHyphens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Spory mogące wyniknąć w związku z wykonywaniem przedmiotu umowy strony zobowiązują się przede wszystkim załatwić polubownie, a nie dające się usunąć wątpliwości poddają pod rozstrzygnięcie właściwego dla Zamawiającego sądu powszechnego.</w:t>
      </w:r>
    </w:p>
    <w:p w:rsidR="00247F7E" w:rsidRPr="00C16952" w:rsidRDefault="00247F7E" w:rsidP="00247F7E">
      <w:pPr>
        <w:numPr>
          <w:ilvl w:val="0"/>
          <w:numId w:val="19"/>
        </w:numPr>
        <w:suppressAutoHyphens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W sprawach nieuregulowanych niniejszą umową stosuje się odpowiednie przepisy Kodeksu Cywilnego.</w:t>
      </w:r>
    </w:p>
    <w:p w:rsidR="00247F7E" w:rsidRPr="00C16952" w:rsidRDefault="00247F7E" w:rsidP="00247F7E">
      <w:pPr>
        <w:pStyle w:val="Tekstpodstawowy3"/>
        <w:rPr>
          <w:rFonts w:asciiTheme="minorHAnsi" w:hAnsiTheme="minorHAnsi" w:cstheme="minorHAnsi"/>
          <w:b/>
          <w:bCs/>
          <w:sz w:val="20"/>
          <w:szCs w:val="20"/>
        </w:rPr>
      </w:pPr>
    </w:p>
    <w:p w:rsidR="00247F7E" w:rsidRPr="00C16952" w:rsidRDefault="00B24F8F" w:rsidP="00247F7E">
      <w:pPr>
        <w:pStyle w:val="Tekstpodstawowy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6952">
        <w:rPr>
          <w:rFonts w:asciiTheme="minorHAnsi" w:hAnsiTheme="minorHAnsi" w:cstheme="minorHAnsi"/>
          <w:b/>
          <w:bCs/>
          <w:sz w:val="20"/>
          <w:szCs w:val="20"/>
        </w:rPr>
        <w:t>§11</w:t>
      </w:r>
    </w:p>
    <w:p w:rsidR="00247F7E" w:rsidRPr="00C16952" w:rsidRDefault="00247F7E" w:rsidP="00247F7E">
      <w:pPr>
        <w:pStyle w:val="Tekstpodstawowy3"/>
        <w:jc w:val="both"/>
        <w:rPr>
          <w:rFonts w:asciiTheme="minorHAnsi" w:hAnsiTheme="minorHAnsi" w:cstheme="minorHAnsi"/>
          <w:sz w:val="20"/>
          <w:szCs w:val="20"/>
        </w:rPr>
      </w:pPr>
      <w:r w:rsidRPr="00C16952">
        <w:rPr>
          <w:rFonts w:asciiTheme="minorHAnsi" w:hAnsiTheme="minorHAnsi" w:cstheme="minorHAnsi"/>
          <w:sz w:val="20"/>
          <w:szCs w:val="20"/>
        </w:rPr>
        <w:t>Umowę sporządzono w trzech jednobrzmiących egzemplarzach, z czego dwa egzemplarze otrzymuje Zamawiający, a jeden egzemplarz Wykonawca.</w:t>
      </w:r>
    </w:p>
    <w:p w:rsidR="00247F7E" w:rsidRPr="00C16952" w:rsidRDefault="00247F7E" w:rsidP="00247F7E">
      <w:pPr>
        <w:pStyle w:val="Tekstpodstawowy3"/>
        <w:rPr>
          <w:rFonts w:asciiTheme="minorHAnsi" w:hAnsiTheme="minorHAnsi" w:cstheme="minorHAnsi"/>
          <w:sz w:val="20"/>
          <w:szCs w:val="20"/>
        </w:rPr>
      </w:pPr>
    </w:p>
    <w:p w:rsidR="00200086" w:rsidRPr="00C16952" w:rsidRDefault="00200086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50DC1" w:rsidRPr="00C16952" w:rsidRDefault="00650DC1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Załączniki:</w:t>
      </w:r>
    </w:p>
    <w:p w:rsidR="004938D0" w:rsidRDefault="004938D0" w:rsidP="00B24F8F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lastRenderedPageBreak/>
        <w:t>Zaproszenie do złożenia oferty – zał. 1</w:t>
      </w:r>
    </w:p>
    <w:p w:rsidR="00650DC1" w:rsidRPr="00C16952" w:rsidRDefault="00B24F8F" w:rsidP="00B24F8F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>Oferta wykonawcy – zał.</w:t>
      </w:r>
      <w:r w:rsidR="004938D0">
        <w:rPr>
          <w:rFonts w:asciiTheme="minorHAnsi" w:hAnsiTheme="minorHAnsi" w:cstheme="minorHAnsi"/>
          <w:sz w:val="20"/>
          <w:szCs w:val="20"/>
          <w:lang w:eastAsia="pl-PL"/>
        </w:rPr>
        <w:t xml:space="preserve"> 2</w:t>
      </w:r>
    </w:p>
    <w:p w:rsidR="00B24F8F" w:rsidRPr="00C16952" w:rsidRDefault="00B24F8F" w:rsidP="00B24F8F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Kosztorys </w:t>
      </w:r>
      <w:r w:rsidR="004938D0" w:rsidRPr="00C16952">
        <w:rPr>
          <w:rFonts w:asciiTheme="minorHAnsi" w:hAnsiTheme="minorHAnsi" w:cstheme="minorHAnsi"/>
          <w:sz w:val="20"/>
          <w:szCs w:val="20"/>
          <w:lang w:eastAsia="pl-PL"/>
        </w:rPr>
        <w:t>ofertowy</w:t>
      </w:r>
      <w:r w:rsidRPr="00C16952">
        <w:rPr>
          <w:rFonts w:asciiTheme="minorHAnsi" w:hAnsiTheme="minorHAnsi" w:cstheme="minorHAnsi"/>
          <w:sz w:val="20"/>
          <w:szCs w:val="20"/>
          <w:lang w:eastAsia="pl-PL"/>
        </w:rPr>
        <w:t xml:space="preserve"> – zał.</w:t>
      </w:r>
      <w:r w:rsidR="004938D0">
        <w:rPr>
          <w:rFonts w:asciiTheme="minorHAnsi" w:hAnsiTheme="minorHAnsi" w:cstheme="minorHAnsi"/>
          <w:sz w:val="20"/>
          <w:szCs w:val="20"/>
          <w:lang w:eastAsia="pl-PL"/>
        </w:rPr>
        <w:t xml:space="preserve"> 3</w:t>
      </w:r>
    </w:p>
    <w:p w:rsidR="00B24F8F" w:rsidRPr="00B24F8F" w:rsidRDefault="00B24F8F" w:rsidP="00B24F8F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200086" w:rsidRPr="00650DC1" w:rsidRDefault="00200086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50DC1" w:rsidRPr="00650DC1" w:rsidRDefault="00650DC1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50DC1" w:rsidRDefault="00650DC1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50DC1" w:rsidRPr="00650DC1" w:rsidRDefault="00650DC1" w:rsidP="00B35B54">
      <w:p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C0B2F" w:rsidRPr="00650DC1" w:rsidRDefault="00FC0B2F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50DC1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                                                                 ….........................................</w:t>
      </w:r>
      <w:r w:rsidRPr="00650DC1">
        <w:rPr>
          <w:rFonts w:asciiTheme="minorHAnsi" w:hAnsiTheme="minorHAnsi" w:cstheme="minorHAnsi"/>
          <w:sz w:val="20"/>
          <w:szCs w:val="20"/>
          <w:lang w:eastAsia="pl-PL"/>
        </w:rPr>
        <w:br/>
        <w:t>          Zamawiający                                                                              </w:t>
      </w:r>
      <w:r w:rsidR="00421DBD" w:rsidRPr="00650DC1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</w:t>
      </w:r>
      <w:r w:rsidRPr="00650DC1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="00650DC1">
        <w:rPr>
          <w:rFonts w:asciiTheme="minorHAnsi" w:hAnsiTheme="minorHAnsi" w:cstheme="minorHAnsi"/>
          <w:sz w:val="20"/>
          <w:szCs w:val="20"/>
          <w:lang w:eastAsia="pl-PL"/>
        </w:rPr>
        <w:t xml:space="preserve">          </w:t>
      </w:r>
      <w:r w:rsidR="006C7811" w:rsidRPr="00650DC1">
        <w:rPr>
          <w:rFonts w:asciiTheme="minorHAnsi" w:hAnsiTheme="minorHAnsi" w:cstheme="minorHAnsi"/>
          <w:sz w:val="20"/>
          <w:szCs w:val="20"/>
          <w:lang w:eastAsia="pl-PL"/>
        </w:rPr>
        <w:t>Wykonawca</w:t>
      </w:r>
    </w:p>
    <w:p w:rsidR="00BC3219" w:rsidRPr="00650DC1" w:rsidRDefault="00BC3219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C3219" w:rsidRPr="00650DC1" w:rsidRDefault="00BC3219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C3219" w:rsidRPr="00650DC1" w:rsidRDefault="00BC3219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C3219" w:rsidRPr="00650DC1" w:rsidRDefault="00BC3219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50DC1">
        <w:rPr>
          <w:rFonts w:asciiTheme="minorHAnsi" w:hAnsiTheme="minorHAnsi" w:cstheme="minorHAnsi"/>
          <w:sz w:val="20"/>
          <w:szCs w:val="20"/>
          <w:lang w:eastAsia="pl-PL"/>
        </w:rPr>
        <w:t>……………………………</w:t>
      </w:r>
      <w:r w:rsidR="00421DBD" w:rsidRPr="00650DC1">
        <w:rPr>
          <w:rFonts w:asciiTheme="minorHAnsi" w:hAnsiTheme="minorHAnsi" w:cstheme="minorHAnsi"/>
          <w:sz w:val="20"/>
          <w:szCs w:val="20"/>
          <w:lang w:eastAsia="pl-PL"/>
        </w:rPr>
        <w:t>……………….</w:t>
      </w:r>
    </w:p>
    <w:p w:rsidR="00BC3219" w:rsidRPr="00650DC1" w:rsidRDefault="00BC3219" w:rsidP="00200086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50DC1">
        <w:rPr>
          <w:rFonts w:asciiTheme="minorHAnsi" w:hAnsiTheme="minorHAnsi" w:cstheme="minorHAnsi"/>
          <w:sz w:val="20"/>
          <w:szCs w:val="20"/>
          <w:lang w:eastAsia="pl-PL"/>
        </w:rPr>
        <w:t>Kontrasygnata gł.</w:t>
      </w:r>
      <w:r w:rsidR="004938D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50DC1">
        <w:rPr>
          <w:rFonts w:asciiTheme="minorHAnsi" w:hAnsiTheme="minorHAnsi" w:cstheme="minorHAnsi"/>
          <w:sz w:val="20"/>
          <w:szCs w:val="20"/>
          <w:lang w:eastAsia="pl-PL"/>
        </w:rPr>
        <w:t>księgowego</w:t>
      </w:r>
    </w:p>
    <w:sectPr w:rsidR="00BC3219" w:rsidRPr="00650DC1" w:rsidSect="000D4281">
      <w:footerReference w:type="default" r:id="rId8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8B9" w:rsidRDefault="00CB38B9" w:rsidP="000435BC">
      <w:r>
        <w:separator/>
      </w:r>
    </w:p>
  </w:endnote>
  <w:endnote w:type="continuationSeparator" w:id="1">
    <w:p w:rsidR="00CB38B9" w:rsidRDefault="00CB38B9" w:rsidP="0004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51" w:rsidRDefault="00D60F3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0;margin-top:.05pt;width:5.9pt;height:13.6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<v:fill opacity="0"/>
          <v:textbox inset="0,0,0,0">
            <w:txbxContent>
              <w:p w:rsidR="00812151" w:rsidRPr="00AE2C8F" w:rsidRDefault="00812151" w:rsidP="00AE2C8F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8B9" w:rsidRDefault="00CB38B9" w:rsidP="000435BC">
      <w:r>
        <w:separator/>
      </w:r>
    </w:p>
  </w:footnote>
  <w:footnote w:type="continuationSeparator" w:id="1">
    <w:p w:rsidR="00CB38B9" w:rsidRDefault="00CB38B9" w:rsidP="00043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491671D"/>
    <w:multiLevelType w:val="hybridMultilevel"/>
    <w:tmpl w:val="98F8D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2E4829"/>
    <w:multiLevelType w:val="multilevel"/>
    <w:tmpl w:val="9E746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067D0E18"/>
    <w:multiLevelType w:val="hybridMultilevel"/>
    <w:tmpl w:val="51DCE9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3E0818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7368C368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BF3081"/>
    <w:multiLevelType w:val="multilevel"/>
    <w:tmpl w:val="1CAE9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974210C"/>
    <w:multiLevelType w:val="hybridMultilevel"/>
    <w:tmpl w:val="0C00D00A"/>
    <w:lvl w:ilvl="0" w:tplc="45E83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B0043E"/>
    <w:multiLevelType w:val="multilevel"/>
    <w:tmpl w:val="A64E7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AAA730F"/>
    <w:multiLevelType w:val="multilevel"/>
    <w:tmpl w:val="994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22402D"/>
    <w:multiLevelType w:val="hybridMultilevel"/>
    <w:tmpl w:val="BC0229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F71F94"/>
    <w:multiLevelType w:val="hybridMultilevel"/>
    <w:tmpl w:val="D9B211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F90D2F"/>
    <w:multiLevelType w:val="multilevel"/>
    <w:tmpl w:val="296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445ABF"/>
    <w:multiLevelType w:val="hybridMultilevel"/>
    <w:tmpl w:val="790A00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D7034E"/>
    <w:multiLevelType w:val="hybridMultilevel"/>
    <w:tmpl w:val="F99CA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B6583F"/>
    <w:multiLevelType w:val="hybridMultilevel"/>
    <w:tmpl w:val="6678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01BB3"/>
    <w:multiLevelType w:val="hybridMultilevel"/>
    <w:tmpl w:val="D7BA8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7C6BE5"/>
    <w:multiLevelType w:val="multilevel"/>
    <w:tmpl w:val="21CA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8FE15CB"/>
    <w:multiLevelType w:val="multilevel"/>
    <w:tmpl w:val="022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567" w:hanging="432"/>
      </w:pPr>
      <w:rPr>
        <w:rFonts w:asciiTheme="minorHAnsi" w:eastAsia="Times New Roman" w:hAnsiTheme="minorHAnsi" w:cs="Arial" w:hint="default"/>
        <w:b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6A2F5475"/>
    <w:multiLevelType w:val="hybridMultilevel"/>
    <w:tmpl w:val="DE6202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8787423"/>
    <w:multiLevelType w:val="hybridMultilevel"/>
    <w:tmpl w:val="47BC58EE"/>
    <w:lvl w:ilvl="0" w:tplc="E7006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94B1397"/>
    <w:multiLevelType w:val="hybridMultilevel"/>
    <w:tmpl w:val="585C593C"/>
    <w:lvl w:ilvl="0" w:tplc="C494E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8"/>
  </w:num>
  <w:num w:numId="12">
    <w:abstractNumId w:val="2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27"/>
  </w:num>
  <w:num w:numId="20">
    <w:abstractNumId w:val="2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9"/>
  </w:num>
  <w:num w:numId="24">
    <w:abstractNumId w:val="24"/>
  </w:num>
  <w:num w:numId="25">
    <w:abstractNumId w:val="10"/>
  </w:num>
  <w:num w:numId="26">
    <w:abstractNumId w:val="11"/>
  </w:num>
  <w:num w:numId="27">
    <w:abstractNumId w:val="25"/>
  </w:num>
  <w:num w:numId="28">
    <w:abstractNumId w:val="2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0B2F"/>
    <w:rsid w:val="00006825"/>
    <w:rsid w:val="000435BC"/>
    <w:rsid w:val="000C0937"/>
    <w:rsid w:val="000C3DC1"/>
    <w:rsid w:val="000D4281"/>
    <w:rsid w:val="0010097C"/>
    <w:rsid w:val="00107207"/>
    <w:rsid w:val="00115326"/>
    <w:rsid w:val="00155994"/>
    <w:rsid w:val="00163443"/>
    <w:rsid w:val="00167736"/>
    <w:rsid w:val="001838F5"/>
    <w:rsid w:val="001C6425"/>
    <w:rsid w:val="001D68D5"/>
    <w:rsid w:val="001E4C7A"/>
    <w:rsid w:val="00200086"/>
    <w:rsid w:val="00220409"/>
    <w:rsid w:val="00245E09"/>
    <w:rsid w:val="00247F7E"/>
    <w:rsid w:val="00270865"/>
    <w:rsid w:val="00274E22"/>
    <w:rsid w:val="00290C62"/>
    <w:rsid w:val="002A5699"/>
    <w:rsid w:val="002B4DA5"/>
    <w:rsid w:val="002F549E"/>
    <w:rsid w:val="00301FB4"/>
    <w:rsid w:val="003169FA"/>
    <w:rsid w:val="00325F6D"/>
    <w:rsid w:val="00356943"/>
    <w:rsid w:val="00371131"/>
    <w:rsid w:val="003877C6"/>
    <w:rsid w:val="003A4CCA"/>
    <w:rsid w:val="003C01A8"/>
    <w:rsid w:val="00421DBD"/>
    <w:rsid w:val="00423B16"/>
    <w:rsid w:val="0044363F"/>
    <w:rsid w:val="004938D0"/>
    <w:rsid w:val="0049590D"/>
    <w:rsid w:val="004C1874"/>
    <w:rsid w:val="004C572F"/>
    <w:rsid w:val="004E0929"/>
    <w:rsid w:val="00510547"/>
    <w:rsid w:val="00516A02"/>
    <w:rsid w:val="00595DF4"/>
    <w:rsid w:val="00616F4F"/>
    <w:rsid w:val="00641269"/>
    <w:rsid w:val="006423EC"/>
    <w:rsid w:val="00650DC1"/>
    <w:rsid w:val="0065276A"/>
    <w:rsid w:val="0067539D"/>
    <w:rsid w:val="00675BE0"/>
    <w:rsid w:val="006B25AC"/>
    <w:rsid w:val="006C7811"/>
    <w:rsid w:val="00716027"/>
    <w:rsid w:val="007B2559"/>
    <w:rsid w:val="007B58D6"/>
    <w:rsid w:val="007D02E0"/>
    <w:rsid w:val="007D3AF4"/>
    <w:rsid w:val="007E3E0A"/>
    <w:rsid w:val="007F7749"/>
    <w:rsid w:val="00812151"/>
    <w:rsid w:val="00814D55"/>
    <w:rsid w:val="00830E0B"/>
    <w:rsid w:val="00863A6A"/>
    <w:rsid w:val="009007EF"/>
    <w:rsid w:val="009D262B"/>
    <w:rsid w:val="00A45C08"/>
    <w:rsid w:val="00A9034A"/>
    <w:rsid w:val="00A93337"/>
    <w:rsid w:val="00AB2916"/>
    <w:rsid w:val="00AC31D8"/>
    <w:rsid w:val="00AD2215"/>
    <w:rsid w:val="00AE2C8F"/>
    <w:rsid w:val="00B24F8F"/>
    <w:rsid w:val="00B346AF"/>
    <w:rsid w:val="00B35B54"/>
    <w:rsid w:val="00B91D94"/>
    <w:rsid w:val="00BB3CFC"/>
    <w:rsid w:val="00BC3219"/>
    <w:rsid w:val="00BC4B44"/>
    <w:rsid w:val="00BE5572"/>
    <w:rsid w:val="00C0513B"/>
    <w:rsid w:val="00C16952"/>
    <w:rsid w:val="00C53836"/>
    <w:rsid w:val="00CB38B9"/>
    <w:rsid w:val="00D1570A"/>
    <w:rsid w:val="00D472C3"/>
    <w:rsid w:val="00D51B0B"/>
    <w:rsid w:val="00D56A5B"/>
    <w:rsid w:val="00D60304"/>
    <w:rsid w:val="00D60C1B"/>
    <w:rsid w:val="00D60F31"/>
    <w:rsid w:val="00DA0B5F"/>
    <w:rsid w:val="00DC10B2"/>
    <w:rsid w:val="00DD5477"/>
    <w:rsid w:val="00DF3917"/>
    <w:rsid w:val="00DF6DBE"/>
    <w:rsid w:val="00E01F1A"/>
    <w:rsid w:val="00E04368"/>
    <w:rsid w:val="00E13133"/>
    <w:rsid w:val="00E15316"/>
    <w:rsid w:val="00E16637"/>
    <w:rsid w:val="00E31532"/>
    <w:rsid w:val="00E84BEC"/>
    <w:rsid w:val="00EC45A1"/>
    <w:rsid w:val="00ED1314"/>
    <w:rsid w:val="00EF152C"/>
    <w:rsid w:val="00F0160B"/>
    <w:rsid w:val="00F04BD9"/>
    <w:rsid w:val="00F24AE6"/>
    <w:rsid w:val="00F64585"/>
    <w:rsid w:val="00F820C6"/>
    <w:rsid w:val="00FA3663"/>
    <w:rsid w:val="00FC0B2F"/>
    <w:rsid w:val="00FC3CD1"/>
    <w:rsid w:val="00FC3E8B"/>
    <w:rsid w:val="00FC49D3"/>
    <w:rsid w:val="00FC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B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C0B2F"/>
  </w:style>
  <w:style w:type="paragraph" w:styleId="Tekstpodstawowy">
    <w:name w:val="Body Text"/>
    <w:basedOn w:val="Normalny"/>
    <w:link w:val="TekstpodstawowyZnak"/>
    <w:rsid w:val="00FC0B2F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0B2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C0B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0B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C0B2F"/>
    <w:pPr>
      <w:spacing w:after="120" w:line="480" w:lineRule="auto"/>
      <w:ind w:left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C0B2F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0B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0B2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FC0B2F"/>
    <w:rPr>
      <w:i/>
      <w:iCs/>
    </w:rPr>
  </w:style>
  <w:style w:type="character" w:styleId="Pogrubienie">
    <w:name w:val="Strong"/>
    <w:basedOn w:val="Domylnaczcionkaakapitu"/>
    <w:uiPriority w:val="22"/>
    <w:qFormat/>
    <w:rsid w:val="00FC0B2F"/>
    <w:rPr>
      <w:b/>
      <w:bCs/>
    </w:rPr>
  </w:style>
  <w:style w:type="paragraph" w:styleId="Akapitzlist">
    <w:name w:val="List Paragraph"/>
    <w:basedOn w:val="Normalny"/>
    <w:uiPriority w:val="34"/>
    <w:qFormat/>
    <w:rsid w:val="00423B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E2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2C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4363F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36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36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7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749"/>
    <w:rPr>
      <w:vertAlign w:val="superscript"/>
    </w:rPr>
  </w:style>
  <w:style w:type="paragraph" w:customStyle="1" w:styleId="Default">
    <w:name w:val="Default"/>
    <w:rsid w:val="007F7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BBA59-82A9-44B0-92FE-CFA01E55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9</cp:revision>
  <cp:lastPrinted>2024-02-13T06:46:00Z</cp:lastPrinted>
  <dcterms:created xsi:type="dcterms:W3CDTF">2024-02-08T17:16:00Z</dcterms:created>
  <dcterms:modified xsi:type="dcterms:W3CDTF">2024-02-13T06:46:00Z</dcterms:modified>
</cp:coreProperties>
</file>