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3F75" w14:textId="77777777" w:rsidR="00F1024D" w:rsidRPr="00CB08E8" w:rsidRDefault="00F1024D" w:rsidP="00F1024D">
      <w:pPr>
        <w:spacing w:line="300" w:lineRule="exact"/>
        <w:rPr>
          <w:rFonts w:ascii="Calibri" w:hAnsi="Calibri"/>
          <w:b/>
        </w:rPr>
      </w:pPr>
      <w:r w:rsidRPr="00CB08E8">
        <w:rPr>
          <w:rFonts w:ascii="Calibri" w:hAnsi="Calibri"/>
          <w:b/>
        </w:rPr>
        <w:t>Załącznik nr 1</w:t>
      </w:r>
      <w:r w:rsidRPr="00CB08E8">
        <w:rPr>
          <w:rFonts w:ascii="Calibri" w:hAnsi="Calibri"/>
          <w:b/>
        </w:rPr>
        <w:tab/>
      </w:r>
      <w:r w:rsidRPr="00CB08E8">
        <w:rPr>
          <w:rFonts w:ascii="Calibri" w:hAnsi="Calibri"/>
          <w:b/>
        </w:rPr>
        <w:tab/>
      </w:r>
      <w:r w:rsidRPr="00CB08E8">
        <w:rPr>
          <w:rFonts w:ascii="Calibri" w:hAnsi="Calibri"/>
          <w:b/>
        </w:rPr>
        <w:tab/>
      </w:r>
      <w:r w:rsidRPr="00CB08E8">
        <w:rPr>
          <w:rFonts w:ascii="Calibri" w:hAnsi="Calibri"/>
          <w:b/>
        </w:rPr>
        <w:tab/>
      </w:r>
      <w:r w:rsidRPr="00CB08E8">
        <w:rPr>
          <w:rFonts w:ascii="Calibri" w:hAnsi="Calibri"/>
          <w:b/>
        </w:rPr>
        <w:tab/>
      </w:r>
      <w:r w:rsidRPr="00CB08E8">
        <w:rPr>
          <w:rFonts w:ascii="Calibri" w:hAnsi="Calibri"/>
          <w:b/>
        </w:rPr>
        <w:tab/>
      </w:r>
    </w:p>
    <w:p w14:paraId="3DE74378" w14:textId="5D996731" w:rsidR="00F1024D" w:rsidRDefault="00F1024D" w:rsidP="00F1024D">
      <w:pPr>
        <w:spacing w:line="300" w:lineRule="exact"/>
        <w:jc w:val="center"/>
        <w:rPr>
          <w:rFonts w:ascii="Calibri" w:hAnsi="Calibri"/>
          <w:b/>
        </w:rPr>
      </w:pPr>
      <w:r w:rsidRPr="00CB08E8">
        <w:rPr>
          <w:rFonts w:ascii="Calibri" w:hAnsi="Calibri"/>
          <w:b/>
        </w:rPr>
        <w:t xml:space="preserve">Wykaz punktów poboru energii elektrycznej </w:t>
      </w:r>
      <w:r>
        <w:rPr>
          <w:rFonts w:ascii="Calibri" w:hAnsi="Calibri"/>
          <w:b/>
        </w:rPr>
        <w:t>do</w:t>
      </w:r>
      <w:r w:rsidRPr="00CB08E8">
        <w:rPr>
          <w:rFonts w:ascii="Calibri" w:hAnsi="Calibri"/>
          <w:b/>
        </w:rPr>
        <w:t xml:space="preserve"> Umowy</w:t>
      </w:r>
      <w:r w:rsidR="009171EF">
        <w:rPr>
          <w:rFonts w:ascii="Calibri" w:hAnsi="Calibri"/>
          <w:b/>
        </w:rPr>
        <w:t xml:space="preserve"> /12 miesięcy/</w:t>
      </w:r>
    </w:p>
    <w:p w14:paraId="6C1435DF" w14:textId="23D380C9" w:rsidR="00F1024D" w:rsidRPr="00CB08E8" w:rsidRDefault="009171EF" w:rsidP="00F1024D">
      <w:pPr>
        <w:spacing w:line="300" w:lineRule="exac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Grupa I – okres realizacji styczeń-grudzień 2024r.</w:t>
      </w:r>
    </w:p>
    <w:tbl>
      <w:tblPr>
        <w:tblW w:w="13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939"/>
        <w:gridCol w:w="1080"/>
        <w:gridCol w:w="1371"/>
        <w:gridCol w:w="780"/>
        <w:gridCol w:w="642"/>
        <w:gridCol w:w="786"/>
        <w:gridCol w:w="1196"/>
        <w:gridCol w:w="2174"/>
        <w:gridCol w:w="1102"/>
        <w:gridCol w:w="915"/>
        <w:gridCol w:w="949"/>
      </w:tblGrid>
      <w:tr w:rsidR="001438DF" w:rsidRPr="00CB08E8" w14:paraId="629B9050" w14:textId="77777777" w:rsidTr="00F803C7">
        <w:trPr>
          <w:cantSplit/>
          <w:trHeight w:hRule="exact" w:val="63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FB3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140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B52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 xml:space="preserve">Adres obiektu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ECF" w14:textId="77777777" w:rsidR="001D5AA5" w:rsidRPr="00CB08E8" w:rsidRDefault="001D5AA5" w:rsidP="00F1024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Numer</w:t>
            </w: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br/>
              <w:t>ewidencyjny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7189FA" w14:textId="77777777" w:rsidR="001D5AA5" w:rsidRDefault="001D5AA5" w:rsidP="00F1024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C7228C" w14:textId="77777777" w:rsidR="001D5AA5" w:rsidRDefault="001D5AA5" w:rsidP="00F1024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8878C2" w14:textId="77777777" w:rsidR="001D5AA5" w:rsidRPr="00CB08E8" w:rsidRDefault="001D5AA5" w:rsidP="00F1024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Szacowane zużycie roczne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w kWh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8D92C8" w14:textId="77777777" w:rsidR="001D5AA5" w:rsidRPr="00CB08E8" w:rsidRDefault="001D5AA5" w:rsidP="00F1024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Moc umowna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44B023" w14:textId="77777777" w:rsidR="001D5AA5" w:rsidRPr="00CB08E8" w:rsidRDefault="001D5AA5" w:rsidP="00F1024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Grupa taryfowa</w:t>
            </w:r>
          </w:p>
        </w:tc>
      </w:tr>
      <w:tr w:rsidR="001438DF" w:rsidRPr="00CB08E8" w14:paraId="4121335E" w14:textId="77777777" w:rsidTr="00F803C7">
        <w:trPr>
          <w:cantSplit/>
          <w:trHeight w:hRule="exact" w:val="4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FC4A0C" w14:textId="77777777" w:rsidR="001D5AA5" w:rsidRPr="00CB08E8" w:rsidRDefault="001D5AA5" w:rsidP="007F1E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B160EF" w14:textId="77777777" w:rsidR="001D5AA5" w:rsidRPr="00CB08E8" w:rsidRDefault="001D5AA5" w:rsidP="007F1E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1F6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535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26C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FDA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5BF723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Poczta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24C47F" w14:textId="77777777" w:rsidR="001D5AA5" w:rsidRPr="00CB08E8" w:rsidRDefault="001D5AA5" w:rsidP="007F1E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92FA40" w14:textId="77777777" w:rsidR="001D5AA5" w:rsidRPr="00CB08E8" w:rsidRDefault="001D5AA5" w:rsidP="00F1024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Nr PPE</w:t>
            </w:r>
          </w:p>
        </w:tc>
        <w:tc>
          <w:tcPr>
            <w:tcW w:w="111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74B549E" w14:textId="77777777" w:rsidR="001D5AA5" w:rsidRPr="00CB08E8" w:rsidRDefault="001D5AA5" w:rsidP="007F1E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FFA0E76" w14:textId="77777777" w:rsidR="001D5AA5" w:rsidRPr="00CB08E8" w:rsidRDefault="001D5AA5" w:rsidP="007F1E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7098F46" w14:textId="77777777" w:rsidR="001D5AA5" w:rsidRPr="00CB08E8" w:rsidRDefault="001D5AA5" w:rsidP="007F1E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38DF" w:rsidRPr="00CB08E8" w14:paraId="70A54F8A" w14:textId="77777777" w:rsidTr="00F803C7">
        <w:trPr>
          <w:cantSplit/>
          <w:trHeight w:hRule="exact" w:val="996"/>
          <w:jc w:val="center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575" w14:textId="77777777" w:rsidR="001D5AA5" w:rsidRPr="00CB08E8" w:rsidRDefault="001D5AA5" w:rsidP="007F1E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F7D9" w14:textId="50DBC324" w:rsidR="001D5AA5" w:rsidRDefault="00FE7820" w:rsidP="00FE7820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Hlk88466192"/>
            <w:r>
              <w:rPr>
                <w:rFonts w:ascii="Tahoma" w:hAnsi="Tahoma" w:cs="Tahoma"/>
                <w:sz w:val="16"/>
                <w:szCs w:val="16"/>
              </w:rPr>
              <w:t>Warmińsko-Mazurska Wojewódzka Komenda Ochotniczych Hufców Pracy</w:t>
            </w:r>
            <w:bookmarkEnd w:id="0"/>
            <w:r w:rsidR="00F803C7">
              <w:rPr>
                <w:rFonts w:ascii="Tahoma" w:hAnsi="Tahoma" w:cs="Tahoma"/>
                <w:sz w:val="16"/>
                <w:szCs w:val="16"/>
              </w:rPr>
              <w:t xml:space="preserve"> /biuro/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F81A" w14:textId="72FDB65A" w:rsidR="001D5AA5" w:rsidRDefault="00FE7820" w:rsidP="00D911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Olsztyn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E717" w14:textId="3EDD0D99" w:rsidR="001D5AA5" w:rsidRDefault="00BA7228" w:rsidP="002C3E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</w:t>
            </w:r>
            <w:r w:rsidR="00FE7820">
              <w:rPr>
                <w:rFonts w:ascii="Tahoma" w:hAnsi="Tahoma" w:cs="Tahoma"/>
                <w:sz w:val="16"/>
                <w:szCs w:val="16"/>
              </w:rPr>
              <w:t>. Artyleryjska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20E" w14:textId="0CCD4160" w:rsidR="001D5AA5" w:rsidRDefault="00FE7820" w:rsidP="00D911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3b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80F0" w14:textId="55F5E5B3" w:rsidR="001D5AA5" w:rsidRDefault="00FE7820" w:rsidP="00D911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10-165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F14675" w14:textId="6CFF3D9E" w:rsidR="001D5AA5" w:rsidRDefault="00FE7820" w:rsidP="00D911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Olsztyn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FD72" w14:textId="16EBB8C8" w:rsidR="001D5AA5" w:rsidRDefault="001D5AA5" w:rsidP="00D911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9003DD" w14:textId="569EAC55" w:rsidR="001D5AA5" w:rsidRDefault="004247F2" w:rsidP="00CC3D5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590243863000382953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3F126" w14:textId="1C975370" w:rsidR="001D5AA5" w:rsidRDefault="006E5CD7" w:rsidP="006E5CD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19 500</w:t>
            </w:r>
            <w:r w:rsidR="00ED6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6FCC6" w14:textId="7D268855" w:rsidR="001D5AA5" w:rsidRDefault="00FE7820" w:rsidP="00CC3D5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CC3D53">
              <w:rPr>
                <w:rFonts w:ascii="Tahoma" w:hAnsi="Tahoma" w:cs="Tahoma"/>
                <w:sz w:val="16"/>
                <w:szCs w:val="16"/>
              </w:rPr>
              <w:t>0 kW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BF3BA" w14:textId="3DD3B505" w:rsidR="001D5AA5" w:rsidRDefault="001D5AA5" w:rsidP="00CC3D5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="00FE7820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</w:tr>
      <w:tr w:rsidR="001438DF" w:rsidRPr="00CB08E8" w14:paraId="6BBB7365" w14:textId="77777777" w:rsidTr="00F803C7">
        <w:trPr>
          <w:cantSplit/>
          <w:trHeight w:hRule="exact" w:val="996"/>
          <w:jc w:val="center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C02" w14:textId="1146DB10" w:rsidR="00F803C7" w:rsidRPr="00CB08E8" w:rsidRDefault="00F803C7" w:rsidP="00F80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662" w14:textId="246A55F0" w:rsidR="00F803C7" w:rsidRDefault="00F803C7" w:rsidP="00F803C7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Warmińsko-Mazurska Wojewódzka Komenda Ochotniczych Hufców Pracy /warsztaty/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189C" w14:textId="2663B4FD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Olsztyn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555" w14:textId="7368535B" w:rsidR="00F803C7" w:rsidRDefault="002C3E9C" w:rsidP="002C3E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F803C7">
              <w:rPr>
                <w:rFonts w:ascii="Tahoma" w:hAnsi="Tahoma" w:cs="Tahoma"/>
                <w:sz w:val="16"/>
                <w:szCs w:val="16"/>
              </w:rPr>
              <w:t>l. Artyleryjska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0B3F" w14:textId="6DCC79FA" w:rsidR="00F803C7" w:rsidRDefault="001438DF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0A9" w14:textId="41C91359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10-165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DE65E5" w14:textId="59F8263B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Olsztyn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B524" w14:textId="77777777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ED13B3" w14:textId="5277B4F7" w:rsidR="00F803C7" w:rsidRDefault="001438DF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590243863043075317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99584" w14:textId="0204FCD9" w:rsidR="00F803C7" w:rsidRDefault="00F720FE" w:rsidP="00AB035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AB0353">
              <w:rPr>
                <w:rFonts w:ascii="Tahoma" w:hAnsi="Tahoma" w:cs="Tahoma"/>
                <w:sz w:val="16"/>
                <w:szCs w:val="16"/>
              </w:rPr>
              <w:t xml:space="preserve"> 000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9BA7A" w14:textId="2E148454" w:rsidR="00F803C7" w:rsidRDefault="001455DF" w:rsidP="001455DF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="00454CBD">
              <w:rPr>
                <w:rFonts w:ascii="Tahoma" w:hAnsi="Tahoma" w:cs="Tahoma"/>
                <w:sz w:val="16"/>
                <w:szCs w:val="16"/>
              </w:rPr>
              <w:t xml:space="preserve"> kW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3A5C7" w14:textId="14E81119" w:rsidR="00F803C7" w:rsidRDefault="00454CBD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C11</w:t>
            </w:r>
          </w:p>
        </w:tc>
      </w:tr>
      <w:tr w:rsidR="001438DF" w:rsidRPr="00CB08E8" w14:paraId="08EF5D57" w14:textId="77777777" w:rsidTr="00F803C7">
        <w:trPr>
          <w:cantSplit/>
          <w:trHeight w:hRule="exact" w:val="998"/>
          <w:jc w:val="center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1999" w14:textId="784A16D0" w:rsidR="00F803C7" w:rsidRPr="00CB08E8" w:rsidRDefault="00F803C7" w:rsidP="00F80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B23D" w14:textId="7F28141D" w:rsidR="00F803C7" w:rsidRDefault="00F803C7" w:rsidP="00F803C7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Ośrodek Szkolenia i wychowania Ochotniczych Hufców Pracy /internat/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5B8" w14:textId="29F8C20B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Pasłęk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793A" w14:textId="443DE308" w:rsidR="00F803C7" w:rsidRDefault="00F803C7" w:rsidP="002C3E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ul. </w:t>
            </w:r>
            <w:r w:rsidRPr="00BA7228">
              <w:rPr>
                <w:rFonts w:ascii="Tahoma" w:hAnsi="Tahoma" w:cs="Tahoma"/>
                <w:sz w:val="16"/>
                <w:szCs w:val="16"/>
              </w:rPr>
              <w:t>Westerplatte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878D" w14:textId="099B6A01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1221" w14:textId="3F96EBDA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14-400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A830AA" w14:textId="1BC363C5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Pasłęk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B7D6" w14:textId="77777777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1C4A8F" w14:textId="0E93A6BE" w:rsidR="00F803C7" w:rsidRDefault="004247F2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590243821003792094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5242B" w14:textId="44803810" w:rsidR="00F803C7" w:rsidRDefault="00566362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  <w:r w:rsidR="00ED6C1D">
              <w:rPr>
                <w:rFonts w:ascii="Tahoma" w:hAnsi="Tahoma" w:cs="Tahoma"/>
                <w:sz w:val="16"/>
                <w:szCs w:val="16"/>
              </w:rPr>
              <w:t xml:space="preserve"> 000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965C1" w14:textId="7F317B66" w:rsidR="00F803C7" w:rsidRDefault="00F803C7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 kW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178AD" w14:textId="6938F20D" w:rsidR="00F803C7" w:rsidRDefault="00F803C7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C11</w:t>
            </w:r>
          </w:p>
        </w:tc>
      </w:tr>
      <w:tr w:rsidR="001438DF" w:rsidRPr="00CB08E8" w14:paraId="1FD72A61" w14:textId="77777777" w:rsidTr="00F803C7">
        <w:trPr>
          <w:cantSplit/>
          <w:trHeight w:hRule="exact" w:val="998"/>
          <w:jc w:val="center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5C90" w14:textId="7E65DDB1" w:rsidR="00F803C7" w:rsidRPr="00CB08E8" w:rsidRDefault="00F803C7" w:rsidP="00F80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D880" w14:textId="1985F348" w:rsidR="00F803C7" w:rsidRDefault="00F803C7" w:rsidP="00F803C7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Ośrodek Szkolenia i wychowania Ochotniczych Hufców Pracy /warsztaty/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9EAF" w14:textId="0FCF4DDB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Pasłęk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86E6" w14:textId="4C321652" w:rsidR="00F803C7" w:rsidRDefault="00F803C7" w:rsidP="002C3E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ul. </w:t>
            </w:r>
            <w:r w:rsidRPr="00BA7228">
              <w:rPr>
                <w:rFonts w:ascii="Tahoma" w:hAnsi="Tahoma" w:cs="Tahoma"/>
                <w:sz w:val="16"/>
                <w:szCs w:val="16"/>
              </w:rPr>
              <w:t>Polna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11E7" w14:textId="2A53F0BC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2c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976B" w14:textId="5F28DE08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14-400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CCF2B" w14:textId="6AB510D8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Pasłęk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82A8" w14:textId="77777777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553F60" w14:textId="0CE5833A" w:rsidR="00F803C7" w:rsidRDefault="001438DF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590243821042463696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CFF45" w14:textId="0D072D5F" w:rsidR="00F803C7" w:rsidRDefault="00ED6C1D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7 000 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9D927" w14:textId="3A8EC4FA" w:rsidR="00F803C7" w:rsidRDefault="002C3E9C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F803C7">
              <w:rPr>
                <w:rFonts w:ascii="Tahoma" w:hAnsi="Tahoma" w:cs="Tahoma"/>
                <w:sz w:val="16"/>
                <w:szCs w:val="16"/>
              </w:rPr>
              <w:t>0 kW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C73E7" w14:textId="69F52961" w:rsidR="00F803C7" w:rsidRDefault="00D851BC" w:rsidP="00D851BC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B21</w:t>
            </w:r>
          </w:p>
        </w:tc>
      </w:tr>
      <w:tr w:rsidR="001438DF" w:rsidRPr="00CB08E8" w14:paraId="7DC79DE0" w14:textId="77777777" w:rsidTr="00F803C7">
        <w:trPr>
          <w:cantSplit/>
          <w:trHeight w:hRule="exact" w:val="998"/>
          <w:jc w:val="center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C777" w14:textId="599C3B4E" w:rsidR="00F803C7" w:rsidRDefault="00F803C7" w:rsidP="00F80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82A" w14:textId="6208C6FA" w:rsidR="00F803C7" w:rsidRDefault="00F803C7" w:rsidP="00F803C7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Ośrodek Szkolenia i wychowania Ochotniczych Hufców Pracy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551E" w14:textId="17C2BA4E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Mrągowo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5323" w14:textId="3D5C841D" w:rsidR="00F803C7" w:rsidRDefault="002C3E9C" w:rsidP="002C3E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F803C7">
              <w:rPr>
                <w:rFonts w:ascii="Tahoma" w:hAnsi="Tahoma" w:cs="Tahoma"/>
                <w:sz w:val="16"/>
                <w:szCs w:val="16"/>
              </w:rPr>
              <w:t xml:space="preserve">l. Przemysłowa 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5907" w14:textId="14404639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505C" w14:textId="7E21C8DC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11-700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77CC0F" w14:textId="527D54D3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Mrągowo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585B" w14:textId="77777777" w:rsidR="00F803C7" w:rsidRDefault="00F803C7" w:rsidP="00F803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366D1A" w14:textId="12852BE3" w:rsidR="00F803C7" w:rsidRDefault="001455DF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590243861004798572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47AAD" w14:textId="1B74B9D6" w:rsidR="00F803C7" w:rsidRDefault="006E5CD7" w:rsidP="006E5CD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19 500</w:t>
            </w:r>
            <w:r w:rsidR="00ED6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31EFB" w14:textId="0F4C7622" w:rsidR="00F803C7" w:rsidRDefault="002C3E9C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40kW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85EBF" w14:textId="5BA9AF4F" w:rsidR="00F803C7" w:rsidRDefault="002C3E9C" w:rsidP="00F803C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C21</w:t>
            </w:r>
          </w:p>
        </w:tc>
      </w:tr>
    </w:tbl>
    <w:p w14:paraId="46D39385" w14:textId="36C00C19" w:rsidR="00F1024D" w:rsidRDefault="00476294" w:rsidP="007645E8">
      <w:pPr>
        <w:spacing w:line="340" w:lineRule="exact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</w:t>
      </w:r>
    </w:p>
    <w:p w14:paraId="009CE09F" w14:textId="1D61D675" w:rsidR="009171EF" w:rsidRDefault="009171EF" w:rsidP="007645E8">
      <w:pPr>
        <w:spacing w:line="340" w:lineRule="exact"/>
        <w:jc w:val="both"/>
        <w:rPr>
          <w:rFonts w:ascii="Calibri" w:hAnsi="Calibri"/>
          <w:b/>
          <w:sz w:val="20"/>
        </w:rPr>
      </w:pPr>
    </w:p>
    <w:p w14:paraId="4D6CFDCD" w14:textId="77777777" w:rsidR="009171EF" w:rsidRPr="007645E8" w:rsidRDefault="009171EF" w:rsidP="007645E8">
      <w:pPr>
        <w:spacing w:line="340" w:lineRule="exact"/>
        <w:jc w:val="both"/>
        <w:rPr>
          <w:b/>
          <w:sz w:val="20"/>
        </w:rPr>
      </w:pPr>
    </w:p>
    <w:p w14:paraId="1EB9EEE8" w14:textId="77777777" w:rsidR="009171EF" w:rsidRDefault="009171EF" w:rsidP="009171EF">
      <w:pPr>
        <w:spacing w:line="300" w:lineRule="exact"/>
        <w:jc w:val="center"/>
        <w:rPr>
          <w:rFonts w:ascii="Calibri" w:hAnsi="Calibri"/>
          <w:b/>
        </w:rPr>
      </w:pPr>
      <w:r w:rsidRPr="00CB08E8">
        <w:rPr>
          <w:rFonts w:ascii="Calibri" w:hAnsi="Calibri"/>
          <w:b/>
        </w:rPr>
        <w:lastRenderedPageBreak/>
        <w:t xml:space="preserve">Wykaz punktów poboru energii elektrycznej </w:t>
      </w:r>
      <w:r>
        <w:rPr>
          <w:rFonts w:ascii="Calibri" w:hAnsi="Calibri"/>
          <w:b/>
        </w:rPr>
        <w:t>do</w:t>
      </w:r>
      <w:r w:rsidRPr="00CB08E8">
        <w:rPr>
          <w:rFonts w:ascii="Calibri" w:hAnsi="Calibri"/>
          <w:b/>
        </w:rPr>
        <w:t xml:space="preserve"> Umowy</w:t>
      </w:r>
    </w:p>
    <w:p w14:paraId="5E0EEAC2" w14:textId="61EC2C85" w:rsidR="009171EF" w:rsidRPr="00CB08E8" w:rsidRDefault="009171EF" w:rsidP="009171EF">
      <w:pPr>
        <w:spacing w:line="300" w:lineRule="exac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Grupa II – okres realizacji marzec-grudzień 2024r. /10 miesięcy/</w:t>
      </w:r>
    </w:p>
    <w:tbl>
      <w:tblPr>
        <w:tblW w:w="13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939"/>
        <w:gridCol w:w="1080"/>
        <w:gridCol w:w="1371"/>
        <w:gridCol w:w="780"/>
        <w:gridCol w:w="642"/>
        <w:gridCol w:w="786"/>
        <w:gridCol w:w="1196"/>
        <w:gridCol w:w="2174"/>
        <w:gridCol w:w="1102"/>
        <w:gridCol w:w="915"/>
        <w:gridCol w:w="949"/>
      </w:tblGrid>
      <w:tr w:rsidR="009171EF" w:rsidRPr="00CB08E8" w14:paraId="20ABBA16" w14:textId="77777777" w:rsidTr="009171EF">
        <w:trPr>
          <w:cantSplit/>
          <w:trHeight w:hRule="exact" w:val="6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251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892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85A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 xml:space="preserve">Adres obiektu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B131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Numer</w:t>
            </w: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br/>
              <w:t>ewidencyjny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F07F3D" w14:textId="77777777" w:rsidR="009171EF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4E2A37" w14:textId="77777777" w:rsidR="009171EF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B65EC3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Szacowane zużycie roczne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w kWh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5E566D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Moc umowna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26698B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Grupa taryfowa</w:t>
            </w:r>
          </w:p>
        </w:tc>
      </w:tr>
      <w:tr w:rsidR="009171EF" w:rsidRPr="00CB08E8" w14:paraId="37AA3142" w14:textId="77777777" w:rsidTr="009171EF">
        <w:trPr>
          <w:cantSplit/>
          <w:trHeight w:hRule="exact" w:val="43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0EA77E" w14:textId="77777777" w:rsidR="009171EF" w:rsidRPr="00CB08E8" w:rsidRDefault="009171EF" w:rsidP="0037416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3C943F" w14:textId="77777777" w:rsidR="009171EF" w:rsidRPr="00CB08E8" w:rsidRDefault="009171EF" w:rsidP="0037416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7F3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E8E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026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798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9D6A60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Poczta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6BBA4" w14:textId="77777777" w:rsidR="009171EF" w:rsidRPr="00CB08E8" w:rsidRDefault="009171EF" w:rsidP="0037416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596975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Nr PPE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72F700B" w14:textId="77777777" w:rsidR="009171EF" w:rsidRPr="00CB08E8" w:rsidRDefault="009171EF" w:rsidP="0037416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1EA14DD" w14:textId="77777777" w:rsidR="009171EF" w:rsidRPr="00CB08E8" w:rsidRDefault="009171EF" w:rsidP="0037416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C2F24F8" w14:textId="77777777" w:rsidR="009171EF" w:rsidRPr="00CB08E8" w:rsidRDefault="009171EF" w:rsidP="0037416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1EF" w:rsidRPr="00CB08E8" w14:paraId="3190CDCE" w14:textId="77777777" w:rsidTr="009171EF">
        <w:trPr>
          <w:cantSplit/>
          <w:trHeight w:hRule="exact" w:val="996"/>
          <w:jc w:val="center"/>
        </w:trPr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1DD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8E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971" w14:textId="7A735AAE" w:rsidR="009171EF" w:rsidRDefault="009171EF" w:rsidP="009171EF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Hufiec Pracy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B9B3" w14:textId="415DF961" w:rsidR="009171EF" w:rsidRDefault="009171EF" w:rsidP="009171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Pisz</w:t>
            </w:r>
          </w:p>
        </w:tc>
        <w:tc>
          <w:tcPr>
            <w:tcW w:w="137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CBF" w14:textId="1B2DA4DB" w:rsidR="009171EF" w:rsidRDefault="009171EF" w:rsidP="009171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ul. Tadeusza Kościuszki 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F03" w14:textId="437ABDB6" w:rsidR="009171EF" w:rsidRDefault="009171EF" w:rsidP="003741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85B2" w14:textId="552C46BD" w:rsidR="009171EF" w:rsidRDefault="009171EF" w:rsidP="003741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12-200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8DF52D" w14:textId="4081E639" w:rsidR="009171EF" w:rsidRDefault="009171EF" w:rsidP="003741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Pisz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8E66" w14:textId="77777777" w:rsidR="009171EF" w:rsidRDefault="009171EF" w:rsidP="003741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7AAABB" w14:textId="0A4B58ED" w:rsidR="009171EF" w:rsidRDefault="003D6572" w:rsidP="0037416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590543510401540990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4B34F" w14:textId="493A4339" w:rsidR="009171EF" w:rsidRDefault="009171EF" w:rsidP="0037416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1 500 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F9C6A" w14:textId="4E390F07" w:rsidR="009171EF" w:rsidRDefault="009171EF" w:rsidP="0037416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kW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0699F" w14:textId="77777777" w:rsidR="009171EF" w:rsidRDefault="009171EF" w:rsidP="0037416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C11</w:t>
            </w:r>
          </w:p>
        </w:tc>
      </w:tr>
      <w:tr w:rsidR="009171EF" w:rsidRPr="00CB08E8" w14:paraId="24FE9419" w14:textId="77777777" w:rsidTr="009171EF">
        <w:trPr>
          <w:cantSplit/>
          <w:trHeight w:hRule="exact" w:val="996"/>
          <w:jc w:val="center"/>
        </w:trPr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37E6" w14:textId="77777777" w:rsidR="009171EF" w:rsidRPr="00CB08E8" w:rsidRDefault="009171EF" w:rsidP="003741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20C9" w14:textId="7884C4BF" w:rsidR="009171EF" w:rsidRDefault="008E6EB3" w:rsidP="008E6EB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Młodzieżowe Centrum Kariery ochotniczych Hufców Pracy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9BA1" w14:textId="22B146E2" w:rsidR="009171EF" w:rsidRDefault="009171EF" w:rsidP="009171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Ełk</w:t>
            </w:r>
          </w:p>
        </w:tc>
        <w:tc>
          <w:tcPr>
            <w:tcW w:w="137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CCF" w14:textId="6ABBF152" w:rsidR="009171EF" w:rsidRDefault="009171EF" w:rsidP="009171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ul. Mickiewicza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4BA3" w14:textId="31127E71" w:rsidR="009171EF" w:rsidRDefault="009171EF" w:rsidP="003741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8F46" w14:textId="7F47FF12" w:rsidR="009171EF" w:rsidRDefault="009171EF" w:rsidP="009171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19-300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2A28DA" w14:textId="3EFF85DE" w:rsidR="009171EF" w:rsidRDefault="009171EF" w:rsidP="003741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Ełk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046C" w14:textId="77777777" w:rsidR="009171EF" w:rsidRDefault="009171EF" w:rsidP="003741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AC52D1" w14:textId="4E98C15E" w:rsidR="009171EF" w:rsidRDefault="00B86343" w:rsidP="0037416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590543510400499091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1DC84" w14:textId="5B52A3B7" w:rsidR="009171EF" w:rsidRDefault="009171EF" w:rsidP="0037416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1 000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A57D75" w14:textId="17BBD497" w:rsidR="009171EF" w:rsidRDefault="00CF3738" w:rsidP="00CF373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bookmarkStart w:id="1" w:name="_GoBack"/>
            <w:bookmarkEnd w:id="1"/>
            <w:r w:rsidR="009171EF">
              <w:rPr>
                <w:rFonts w:ascii="Tahoma" w:hAnsi="Tahoma" w:cs="Tahoma"/>
                <w:sz w:val="16"/>
                <w:szCs w:val="16"/>
              </w:rPr>
              <w:t>kW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AD29C" w14:textId="77777777" w:rsidR="009171EF" w:rsidRDefault="009171EF" w:rsidP="0037416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C11</w:t>
            </w:r>
          </w:p>
        </w:tc>
      </w:tr>
    </w:tbl>
    <w:p w14:paraId="1BC4AB95" w14:textId="64D8FAD5" w:rsidR="009171EF" w:rsidRPr="007645E8" w:rsidRDefault="009171EF" w:rsidP="009171EF">
      <w:pPr>
        <w:spacing w:line="340" w:lineRule="exact"/>
        <w:jc w:val="both"/>
        <w:rPr>
          <w:b/>
          <w:sz w:val="20"/>
        </w:rPr>
      </w:pPr>
      <w:r>
        <w:rPr>
          <w:sz w:val="20"/>
        </w:rPr>
        <w:t xml:space="preserve">      </w:t>
      </w:r>
      <w:r w:rsidRPr="00036976">
        <w:rPr>
          <w:sz w:val="20"/>
        </w:rPr>
        <w:t xml:space="preserve">Odbiorca/Płatnik: </w:t>
      </w:r>
      <w:r w:rsidRPr="007645E8">
        <w:rPr>
          <w:sz w:val="20"/>
        </w:rPr>
        <w:t>Warmińsko-Mazurska Wojewódzka Komenda Ochotniczych Hufców Pracy</w:t>
      </w:r>
      <w:r>
        <w:rPr>
          <w:sz w:val="20"/>
        </w:rPr>
        <w:t xml:space="preserve"> w Olsztynie</w:t>
      </w:r>
    </w:p>
    <w:p w14:paraId="52C0A723" w14:textId="731BA36E" w:rsidR="00F1024D" w:rsidRDefault="00F1024D" w:rsidP="00F1024D">
      <w:pPr>
        <w:spacing w:line="300" w:lineRule="exact"/>
        <w:rPr>
          <w:rFonts w:ascii="Calibri" w:hAnsi="Calibri"/>
          <w:b/>
        </w:rPr>
      </w:pPr>
    </w:p>
    <w:p w14:paraId="06599BF0" w14:textId="77777777" w:rsidR="009171EF" w:rsidRPr="00CB08E8" w:rsidRDefault="009171EF" w:rsidP="00F1024D">
      <w:pPr>
        <w:spacing w:line="300" w:lineRule="exact"/>
        <w:rPr>
          <w:rFonts w:ascii="Calibri" w:hAnsi="Calibri"/>
          <w:b/>
        </w:rPr>
      </w:pPr>
    </w:p>
    <w:p w14:paraId="43D8DD8E" w14:textId="77777777" w:rsidR="00F1024D" w:rsidRPr="00CB08E8" w:rsidRDefault="00F1024D" w:rsidP="00F1024D">
      <w:pPr>
        <w:spacing w:line="300" w:lineRule="exact"/>
        <w:jc w:val="center"/>
        <w:rPr>
          <w:rFonts w:ascii="Calibri" w:hAnsi="Calibri"/>
          <w:b/>
          <w:bCs/>
        </w:rPr>
      </w:pPr>
      <w:r w:rsidRPr="00CB08E8">
        <w:rPr>
          <w:rFonts w:ascii="Calibri" w:hAnsi="Calibri"/>
          <w:b/>
          <w:bCs/>
        </w:rPr>
        <w:t xml:space="preserve">Zamawiający </w:t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</w:r>
      <w:r w:rsidRPr="00CB08E8">
        <w:rPr>
          <w:rFonts w:ascii="Calibri" w:hAnsi="Calibri"/>
          <w:b/>
          <w:bCs/>
        </w:rPr>
        <w:tab/>
        <w:t>Wykonawca</w:t>
      </w:r>
    </w:p>
    <w:p w14:paraId="71B86361" w14:textId="77777777" w:rsidR="00E81E15" w:rsidRPr="00E81E15" w:rsidRDefault="00E81E15" w:rsidP="00E81E15"/>
    <w:p w14:paraId="49C9756D" w14:textId="77777777" w:rsidR="000D5766" w:rsidRDefault="000D5766"/>
    <w:sectPr w:rsidR="000D5766" w:rsidSect="00E81E15">
      <w:pgSz w:w="16838" w:h="11906" w:orient="landscape"/>
      <w:pgMar w:top="1418" w:right="1418" w:bottom="1418" w:left="1418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15"/>
    <w:rsid w:val="000D5766"/>
    <w:rsid w:val="001069B6"/>
    <w:rsid w:val="001438DF"/>
    <w:rsid w:val="001455DF"/>
    <w:rsid w:val="001D5AA5"/>
    <w:rsid w:val="001F277A"/>
    <w:rsid w:val="002C3E9C"/>
    <w:rsid w:val="003D6572"/>
    <w:rsid w:val="003E6F89"/>
    <w:rsid w:val="004247F2"/>
    <w:rsid w:val="00454CBD"/>
    <w:rsid w:val="00476294"/>
    <w:rsid w:val="00566362"/>
    <w:rsid w:val="006E5CD7"/>
    <w:rsid w:val="00724EA2"/>
    <w:rsid w:val="007446E6"/>
    <w:rsid w:val="007645E8"/>
    <w:rsid w:val="00875621"/>
    <w:rsid w:val="008B3DB3"/>
    <w:rsid w:val="008E6EB3"/>
    <w:rsid w:val="009171EF"/>
    <w:rsid w:val="00937E45"/>
    <w:rsid w:val="00995A49"/>
    <w:rsid w:val="00A2409C"/>
    <w:rsid w:val="00AB0353"/>
    <w:rsid w:val="00B84C40"/>
    <w:rsid w:val="00B86343"/>
    <w:rsid w:val="00BA7228"/>
    <w:rsid w:val="00CC3D53"/>
    <w:rsid w:val="00CF3738"/>
    <w:rsid w:val="00D5057B"/>
    <w:rsid w:val="00D851BC"/>
    <w:rsid w:val="00D911FF"/>
    <w:rsid w:val="00DA289F"/>
    <w:rsid w:val="00E534E9"/>
    <w:rsid w:val="00E81E15"/>
    <w:rsid w:val="00ED6C1D"/>
    <w:rsid w:val="00F1024D"/>
    <w:rsid w:val="00F45054"/>
    <w:rsid w:val="00F720FE"/>
    <w:rsid w:val="00F803C7"/>
    <w:rsid w:val="00F8394F"/>
    <w:rsid w:val="00FB6258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04AB"/>
  <w15:docId w15:val="{7987BA11-9487-439C-ABFC-519B8BA0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3D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D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D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D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D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597E-76B3-4AC1-89BE-A510D3E7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EOB SA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Pęchorzewska Karolina</dc:creator>
  <cp:lastModifiedBy>admin</cp:lastModifiedBy>
  <cp:revision>37</cp:revision>
  <cp:lastPrinted>2021-11-24T13:35:00Z</cp:lastPrinted>
  <dcterms:created xsi:type="dcterms:W3CDTF">2015-03-23T06:50:00Z</dcterms:created>
  <dcterms:modified xsi:type="dcterms:W3CDTF">2023-11-22T14:08:00Z</dcterms:modified>
</cp:coreProperties>
</file>