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1" w:rsidRPr="00A11B52" w:rsidRDefault="001E0670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Załącznik nr 5</w:t>
      </w:r>
      <w:r w:rsidR="00975F91" w:rsidRPr="00A11B52">
        <w:rPr>
          <w:rFonts w:cstheme="minorHAnsi"/>
        </w:rPr>
        <w:t xml:space="preserve"> do SWZ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975F91" w:rsidRPr="00A11B52" w:rsidRDefault="00975F91" w:rsidP="00975F91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</w:t>
      </w:r>
      <w:r w:rsidR="00A11B52" w:rsidRPr="00A11B52">
        <w:rPr>
          <w:rFonts w:cstheme="minorHAnsi"/>
        </w:rPr>
        <w:t xml:space="preserve"> </w:t>
      </w:r>
      <w:r w:rsidRPr="00A11B52">
        <w:rPr>
          <w:rFonts w:cstheme="minorHAnsi"/>
        </w:rPr>
        <w:t xml:space="preserve">ART. 108 UST. 1 PKT 5 PZP O PRZYNALEŻNOŚCI LUB BRAKU PRZYNALEŻNOŚCI DO TEJ SAMEJ GRUPY KAPITAŁOWEJ 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975F91" w:rsidRPr="007227DE" w:rsidRDefault="00A11B52" w:rsidP="00975F91">
      <w:pPr>
        <w:jc w:val="both"/>
        <w:rPr>
          <w:rFonts w:cstheme="minorHAnsi"/>
          <w:sz w:val="24"/>
          <w:szCs w:val="24"/>
        </w:rPr>
      </w:pPr>
      <w:r w:rsidRPr="007227DE">
        <w:rPr>
          <w:rFonts w:eastAsiaTheme="majorEastAsia" w:cstheme="minorHAnsi"/>
          <w:b/>
          <w:sz w:val="24"/>
          <w:szCs w:val="24"/>
        </w:rPr>
        <w:t>„</w:t>
      </w:r>
      <w:r w:rsidR="007227DE" w:rsidRPr="007227DE">
        <w:rPr>
          <w:rFonts w:eastAsiaTheme="majorEastAsia" w:cstheme="minorHAnsi"/>
          <w:b/>
          <w:sz w:val="24"/>
          <w:szCs w:val="24"/>
          <w:u w:val="single"/>
        </w:rPr>
        <w:t xml:space="preserve">Remont balustrady i poręczy w budynku internatu w Ośrodku Szkolenia </w:t>
      </w:r>
      <w:r w:rsidR="007227DE">
        <w:rPr>
          <w:rFonts w:eastAsiaTheme="majorEastAsia" w:cstheme="minorHAnsi"/>
          <w:b/>
          <w:sz w:val="24"/>
          <w:szCs w:val="24"/>
          <w:u w:val="single"/>
        </w:rPr>
        <w:t>i</w:t>
      </w:r>
      <w:r w:rsidR="007227DE" w:rsidRPr="007227DE">
        <w:rPr>
          <w:rFonts w:eastAsiaTheme="majorEastAsia" w:cstheme="minorHAnsi"/>
          <w:b/>
          <w:sz w:val="24"/>
          <w:szCs w:val="24"/>
          <w:u w:val="single"/>
        </w:rPr>
        <w:t xml:space="preserve"> wychowania OHP w Pasłęku</w:t>
      </w:r>
      <w:r w:rsidRPr="007227DE">
        <w:rPr>
          <w:rFonts w:eastAsiaTheme="majorEastAsia" w:cstheme="minorHAnsi"/>
          <w:b/>
          <w:sz w:val="24"/>
          <w:szCs w:val="24"/>
        </w:rPr>
        <w:t>”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  <w:bookmarkStart w:id="0" w:name="_GoBack"/>
      <w:bookmarkEnd w:id="0"/>
    </w:p>
    <w:p w:rsidR="00975F91" w:rsidRPr="00A11B52" w:rsidRDefault="00975F91" w:rsidP="00A11B52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975F91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62125F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sectPr w:rsidR="0062125F" w:rsidRPr="00A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1"/>
    <w:rsid w:val="001E0670"/>
    <w:rsid w:val="00540225"/>
    <w:rsid w:val="007227DE"/>
    <w:rsid w:val="00877BA2"/>
    <w:rsid w:val="00975F91"/>
    <w:rsid w:val="009D6B84"/>
    <w:rsid w:val="00A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14C-74EC-4904-974D-260A4B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2021-08-05T08:41:00Z</dcterms:created>
  <dcterms:modified xsi:type="dcterms:W3CDTF">2021-10-04T07:08:00Z</dcterms:modified>
</cp:coreProperties>
</file>