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76743C" w:rsidRPr="00E5545B" w:rsidTr="00653E3F">
        <w:trPr>
          <w:trHeight w:val="1418"/>
        </w:trPr>
        <w:tc>
          <w:tcPr>
            <w:tcW w:w="2235" w:type="dxa"/>
            <w:shd w:val="clear" w:color="auto" w:fill="auto"/>
          </w:tcPr>
          <w:p w:rsidR="0076743C" w:rsidRPr="00510C3E" w:rsidRDefault="0076743C" w:rsidP="0076743C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379"/>
              </w:tabs>
              <w:spacing w:after="240"/>
              <w:ind w:right="-142"/>
              <w:jc w:val="both"/>
              <w:rPr>
                <w:rFonts w:ascii="Museo 300" w:eastAsia="Calibri" w:hAnsi="Museo 300"/>
                <w:b/>
                <w:sz w:val="22"/>
                <w:szCs w:val="22"/>
              </w:rPr>
            </w:pPr>
            <w:r>
              <w:rPr>
                <w:rFonts w:ascii="Museo 300" w:eastAsia="Calibri" w:hAnsi="Museo 300"/>
                <w:b/>
                <w:sz w:val="22"/>
                <w:szCs w:val="22"/>
              </w:rPr>
              <w:t xml:space="preserve">   </w:t>
            </w:r>
            <w:r w:rsidR="0095242B">
              <w:rPr>
                <w:noProof/>
              </w:rPr>
              <w:drawing>
                <wp:inline distT="0" distB="0" distL="0" distR="0" wp14:anchorId="3318763D" wp14:editId="6E472FB4">
                  <wp:extent cx="885825" cy="885825"/>
                  <wp:effectExtent l="0" t="0" r="9525" b="9525"/>
                  <wp:docPr id="8" name="Obraz 8" descr="C:\Users\Użytkownik\Desktop\Logo OHP_gray_Zarządz KG.BKS.021.48.20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 descr="C:\Users\Użytkownik\Desktop\Logo OHP_gray_Zarządz KG.BKS.021.48.2019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useo 300" w:eastAsia="Calibri" w:hAnsi="Museo 300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76743C" w:rsidRPr="0050286A" w:rsidRDefault="0076743C" w:rsidP="00653E3F">
            <w:pPr>
              <w:pStyle w:val="Nagwek1"/>
              <w:spacing w:before="0" w:after="0" w:line="260" w:lineRule="atLeast"/>
              <w:rPr>
                <w:rFonts w:ascii="Calibri" w:eastAsia="Calibri" w:hAnsi="Calibri" w:cs="Calibri"/>
                <w:spacing w:val="40"/>
                <w:sz w:val="24"/>
                <w:szCs w:val="24"/>
              </w:rPr>
            </w:pPr>
            <w:r w:rsidRPr="0050286A">
              <w:rPr>
                <w:rFonts w:ascii="Calibri" w:eastAsia="Calibri" w:hAnsi="Calibri" w:cs="Calibri"/>
                <w:spacing w:val="40"/>
                <w:sz w:val="24"/>
                <w:szCs w:val="24"/>
              </w:rPr>
              <w:t>W</w:t>
            </w:r>
            <w:r w:rsidR="001A4498" w:rsidRPr="0050286A">
              <w:rPr>
                <w:rFonts w:ascii="Calibri" w:eastAsia="Calibri" w:hAnsi="Calibri" w:cs="Calibri"/>
                <w:spacing w:val="40"/>
                <w:sz w:val="24"/>
                <w:szCs w:val="24"/>
              </w:rPr>
              <w:t>ARMIŃSKO-MAZURSKA W</w:t>
            </w:r>
            <w:r w:rsidRPr="0050286A">
              <w:rPr>
                <w:rFonts w:ascii="Calibri" w:eastAsia="Calibri" w:hAnsi="Calibri" w:cs="Calibri"/>
                <w:spacing w:val="40"/>
                <w:sz w:val="24"/>
                <w:szCs w:val="24"/>
              </w:rPr>
              <w:t>OJEWÓDZKA KOMENDA</w:t>
            </w:r>
          </w:p>
          <w:p w:rsidR="0076743C" w:rsidRPr="0050286A" w:rsidRDefault="0076743C" w:rsidP="00653E3F">
            <w:pPr>
              <w:pStyle w:val="Nagwek1"/>
              <w:spacing w:before="0" w:after="0" w:line="260" w:lineRule="atLeast"/>
              <w:rPr>
                <w:rFonts w:ascii="Calibri" w:eastAsia="Calibri" w:hAnsi="Calibri" w:cs="Calibri"/>
                <w:spacing w:val="40"/>
                <w:sz w:val="24"/>
                <w:szCs w:val="24"/>
              </w:rPr>
            </w:pPr>
            <w:r w:rsidRPr="0050286A">
              <w:rPr>
                <w:rFonts w:ascii="Calibri" w:eastAsia="Calibri" w:hAnsi="Calibri" w:cs="Calibri"/>
                <w:spacing w:val="40"/>
                <w:sz w:val="24"/>
                <w:szCs w:val="24"/>
              </w:rPr>
              <w:t>OCHOTNICZYCH HUFCÓW PRACY</w:t>
            </w:r>
          </w:p>
          <w:p w:rsidR="0076743C" w:rsidRPr="0050286A" w:rsidRDefault="0076743C" w:rsidP="00653E3F">
            <w:pPr>
              <w:rPr>
                <w:rFonts w:eastAsia="Calibri"/>
                <w:sz w:val="18"/>
                <w:szCs w:val="18"/>
              </w:rPr>
            </w:pPr>
          </w:p>
          <w:p w:rsidR="0076743C" w:rsidRPr="0050286A" w:rsidRDefault="001A4498" w:rsidP="00653E3F">
            <w:pPr>
              <w:tabs>
                <w:tab w:val="left" w:pos="5812"/>
              </w:tabs>
              <w:spacing w:line="260" w:lineRule="atLeast"/>
              <w:rPr>
                <w:rFonts w:asciiTheme="minorHAnsi" w:eastAsia="Calibri" w:hAnsiTheme="minorHAnsi" w:cstheme="minorHAnsi"/>
                <w:sz w:val="18"/>
                <w:szCs w:val="22"/>
              </w:rPr>
            </w:pP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10-165 Olsztyn</w:t>
            </w:r>
            <w:r w:rsidR="0076743C"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 xml:space="preserve">, </w:t>
            </w: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al. Artyleryjska 3b</w:t>
            </w:r>
          </w:p>
          <w:p w:rsidR="0076743C" w:rsidRPr="0050286A" w:rsidRDefault="0076743C" w:rsidP="00653E3F">
            <w:pPr>
              <w:tabs>
                <w:tab w:val="left" w:pos="5812"/>
              </w:tabs>
              <w:spacing w:line="260" w:lineRule="atLeast"/>
              <w:rPr>
                <w:rFonts w:asciiTheme="minorHAnsi" w:eastAsia="Calibri" w:hAnsiTheme="minorHAnsi" w:cstheme="minorHAnsi"/>
                <w:sz w:val="18"/>
                <w:szCs w:val="22"/>
              </w:rPr>
            </w:pP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tel.</w:t>
            </w:r>
            <w:r w:rsidR="00A5246C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 89 527 62</w:t>
            </w:r>
            <w:r w:rsidR="001A4498" w:rsidRPr="0050286A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 03</w:t>
            </w:r>
            <w:r w:rsidR="00A75E3F" w:rsidRPr="0050286A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, </w:t>
            </w:r>
            <w:proofErr w:type="spellStart"/>
            <w:r w:rsidR="00A75E3F" w:rsidRPr="0050286A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>fax</w:t>
            </w:r>
            <w:proofErr w:type="spellEnd"/>
            <w:r w:rsidR="00A75E3F" w:rsidRPr="0050286A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 89 527 60 03 w. 33</w:t>
            </w: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ab/>
            </w:r>
          </w:p>
          <w:p w:rsidR="0076743C" w:rsidRPr="00313E6A" w:rsidRDefault="0076743C" w:rsidP="001A4498">
            <w:pPr>
              <w:tabs>
                <w:tab w:val="left" w:pos="5812"/>
              </w:tabs>
              <w:spacing w:line="260" w:lineRule="atLeast"/>
              <w:rPr>
                <w:rFonts w:ascii="Arial" w:eastAsia="Calibri" w:hAnsi="Arial" w:cs="Arial"/>
                <w:color w:val="1F4E79"/>
                <w:sz w:val="16"/>
                <w:szCs w:val="22"/>
              </w:rPr>
            </w:pP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e-mail</w:t>
            </w:r>
            <w:r w:rsidR="001A4498"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:warmińsko-mazurska@ohp.pl, www.warminsko-mazurska.ohp.pl</w:t>
            </w:r>
          </w:p>
        </w:tc>
      </w:tr>
    </w:tbl>
    <w:p w:rsidR="0076743C" w:rsidRDefault="0076743C" w:rsidP="0076743C">
      <w:pPr>
        <w:pStyle w:val="Nagwek"/>
      </w:pPr>
    </w:p>
    <w:p w:rsidR="00A4450A" w:rsidRPr="00BC4786" w:rsidRDefault="0076743C" w:rsidP="00A4450A">
      <w:pPr>
        <w:pStyle w:val="Nagwe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114F3" wp14:editId="71ED94ED">
                <wp:simplePos x="0" y="0"/>
                <wp:positionH relativeFrom="column">
                  <wp:posOffset>-2540</wp:posOffset>
                </wp:positionH>
                <wp:positionV relativeFrom="paragraph">
                  <wp:posOffset>42071</wp:posOffset>
                </wp:positionV>
                <wp:extent cx="6001385" cy="0"/>
                <wp:effectExtent l="0" t="0" r="37465" b="19050"/>
                <wp:wrapNone/>
                <wp:docPr id="1013" name="Łącznik prosty ze strzałką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83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13" o:spid="_x0000_s1026" type="#_x0000_t32" style="position:absolute;margin-left:-.2pt;margin-top:3.3pt;width:47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" strokecolor="#243f60"/>
            </w:pict>
          </mc:Fallback>
        </mc:AlternateContent>
      </w:r>
    </w:p>
    <w:p w:rsidR="00A4450A" w:rsidRPr="00E617DC" w:rsidRDefault="00D60FD3" w:rsidP="00D60FD3">
      <w:pPr>
        <w:spacing w:line="360" w:lineRule="auto"/>
        <w:jc w:val="center"/>
        <w:rPr>
          <w:b/>
        </w:rPr>
      </w:pPr>
      <w:r w:rsidRPr="00E617DC">
        <w:rPr>
          <w:b/>
        </w:rPr>
        <w:t>OGŁOSZENIE O POSZUKIWANIU LOKALU DO WYNAJĘCIA</w:t>
      </w:r>
    </w:p>
    <w:p w:rsidR="00E617DC" w:rsidRDefault="00E617DC" w:rsidP="00D60FD3">
      <w:pPr>
        <w:spacing w:line="360" w:lineRule="auto"/>
        <w:jc w:val="center"/>
      </w:pPr>
    </w:p>
    <w:p w:rsidR="00D60FD3" w:rsidRDefault="00E617DC" w:rsidP="00984069">
      <w:pPr>
        <w:spacing w:line="360" w:lineRule="auto"/>
        <w:jc w:val="both"/>
      </w:pPr>
      <w:r>
        <w:tab/>
        <w:t>Warmińsko – Mazurska Wojewódzka Komenda OHP poszukuje lokalu do wynajęcia prz</w:t>
      </w:r>
      <w:r w:rsidR="00106F11">
        <w:t>eznaczonego do przechowywania dokumentacji w formie nieelektronicznej, spełniającego następujące warunki:</w:t>
      </w:r>
    </w:p>
    <w:p w:rsidR="00106F11" w:rsidRDefault="00106F11" w:rsidP="00984069">
      <w:pPr>
        <w:spacing w:line="360" w:lineRule="auto"/>
        <w:jc w:val="both"/>
      </w:pPr>
      <w:r>
        <w:t>- metraż 60 – 100 m²</w:t>
      </w:r>
    </w:p>
    <w:p w:rsidR="00106F11" w:rsidRDefault="00106F11" w:rsidP="00984069">
      <w:pPr>
        <w:spacing w:line="360" w:lineRule="auto"/>
        <w:jc w:val="both"/>
      </w:pPr>
      <w:r>
        <w:t>- pomieszczenia muszą być suche, zapewniające właściwą temperaturę w ciągu roku,</w:t>
      </w:r>
    </w:p>
    <w:p w:rsidR="00106F11" w:rsidRDefault="00106F11" w:rsidP="00984069">
      <w:pPr>
        <w:spacing w:line="360" w:lineRule="auto"/>
        <w:jc w:val="both"/>
      </w:pPr>
      <w:r>
        <w:t xml:space="preserve">- </w:t>
      </w:r>
      <w:r w:rsidR="00694C1F">
        <w:t>pomieszczenia muszą posiadać skuteczną wentylację i sprawną instalację elektryczną,</w:t>
      </w:r>
    </w:p>
    <w:p w:rsidR="00694C1F" w:rsidRDefault="00694C1F" w:rsidP="00984069">
      <w:pPr>
        <w:spacing w:line="360" w:lineRule="auto"/>
        <w:jc w:val="both"/>
      </w:pPr>
      <w:r>
        <w:t>- pomieszczenia muszą być zabezpieczone przed włamaniem co najmniej przez wzmocnione drzwi z minimum dwoma zamkami,</w:t>
      </w:r>
    </w:p>
    <w:p w:rsidR="00984069" w:rsidRDefault="00694C1F" w:rsidP="00984069">
      <w:pPr>
        <w:spacing w:line="360" w:lineRule="auto"/>
        <w:jc w:val="both"/>
      </w:pPr>
      <w:r>
        <w:t xml:space="preserve">- pomieszczenia muszą być wyposażone w gaśnice odpowiednie do potencjalnego źródła pożaru oraz powinny być zabezpieczone </w:t>
      </w:r>
      <w:r w:rsidR="00984069">
        <w:t>przed bezpośrednim działaniem promieni słonecznych.</w:t>
      </w:r>
    </w:p>
    <w:p w:rsidR="00984069" w:rsidRDefault="00984069" w:rsidP="00984069">
      <w:pPr>
        <w:spacing w:line="360" w:lineRule="auto"/>
      </w:pPr>
      <w:r>
        <w:t xml:space="preserve">Przewidywany czas wynajęcia pomieszczeń do 31.12.2021 z możliwością przedłużenia. </w:t>
      </w:r>
    </w:p>
    <w:p w:rsidR="00984069" w:rsidRDefault="00984069" w:rsidP="00984069">
      <w:pPr>
        <w:spacing w:line="360" w:lineRule="auto"/>
      </w:pPr>
    </w:p>
    <w:p w:rsidR="007A77F8" w:rsidRDefault="007A77F8" w:rsidP="00984069">
      <w:pPr>
        <w:spacing w:line="360" w:lineRule="auto"/>
      </w:pPr>
      <w:r>
        <w:t xml:space="preserve">Osoba do kontaktu: Krzysztof Narwojsz – </w:t>
      </w:r>
      <w:proofErr w:type="spellStart"/>
      <w:r>
        <w:t>tel</w:t>
      </w:r>
      <w:proofErr w:type="spellEnd"/>
      <w:r>
        <w:t xml:space="preserve"> 89 52762 03 </w:t>
      </w:r>
      <w:bookmarkStart w:id="0" w:name="_GoBack"/>
      <w:bookmarkEnd w:id="0"/>
    </w:p>
    <w:p w:rsidR="00FA4AFA" w:rsidRDefault="00FA4AFA" w:rsidP="00984069">
      <w:pPr>
        <w:spacing w:line="360" w:lineRule="auto"/>
      </w:pPr>
      <w:r>
        <w:t>Proszę o przesłanie informacji o stanie technicznym lokalu wraz z proponowan</w:t>
      </w:r>
      <w:r w:rsidR="007A77F8">
        <w:t>ą ceną za 1 m², w terminie do 21</w:t>
      </w:r>
      <w:r>
        <w:t xml:space="preserve"> czerwca 2021 roku. </w:t>
      </w:r>
    </w:p>
    <w:p w:rsidR="00984069" w:rsidRDefault="00984069" w:rsidP="00984069">
      <w:pPr>
        <w:spacing w:line="360" w:lineRule="auto"/>
      </w:pPr>
    </w:p>
    <w:p w:rsidR="00984069" w:rsidRDefault="00984069" w:rsidP="00984069">
      <w:pPr>
        <w:spacing w:line="360" w:lineRule="auto"/>
      </w:pPr>
      <w:r>
        <w:t xml:space="preserve"> </w:t>
      </w:r>
    </w:p>
    <w:sectPr w:rsidR="00984069" w:rsidSect="009053C7"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309C4"/>
    <w:multiLevelType w:val="hybridMultilevel"/>
    <w:tmpl w:val="36E0A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B2F31"/>
    <w:multiLevelType w:val="hybridMultilevel"/>
    <w:tmpl w:val="5B4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727CA"/>
    <w:multiLevelType w:val="hybridMultilevel"/>
    <w:tmpl w:val="A4D612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3C"/>
    <w:rsid w:val="000129EA"/>
    <w:rsid w:val="00015221"/>
    <w:rsid w:val="00021677"/>
    <w:rsid w:val="000567ED"/>
    <w:rsid w:val="00094A84"/>
    <w:rsid w:val="000976F0"/>
    <w:rsid w:val="000F5306"/>
    <w:rsid w:val="00106F11"/>
    <w:rsid w:val="001721A1"/>
    <w:rsid w:val="001A1E10"/>
    <w:rsid w:val="001A4498"/>
    <w:rsid w:val="001A4EAE"/>
    <w:rsid w:val="001E5633"/>
    <w:rsid w:val="002200EC"/>
    <w:rsid w:val="00221600"/>
    <w:rsid w:val="0024554F"/>
    <w:rsid w:val="00274CB0"/>
    <w:rsid w:val="002B2B98"/>
    <w:rsid w:val="002D32F6"/>
    <w:rsid w:val="00330B0D"/>
    <w:rsid w:val="003441E1"/>
    <w:rsid w:val="003910EF"/>
    <w:rsid w:val="003E5D7C"/>
    <w:rsid w:val="003F7476"/>
    <w:rsid w:val="00441477"/>
    <w:rsid w:val="004D0FD3"/>
    <w:rsid w:val="004E4502"/>
    <w:rsid w:val="004F7FAC"/>
    <w:rsid w:val="0050286A"/>
    <w:rsid w:val="005113B4"/>
    <w:rsid w:val="00542247"/>
    <w:rsid w:val="00554C39"/>
    <w:rsid w:val="00574D8E"/>
    <w:rsid w:val="00585D06"/>
    <w:rsid w:val="00590DF8"/>
    <w:rsid w:val="005C64D1"/>
    <w:rsid w:val="00605CE2"/>
    <w:rsid w:val="00615979"/>
    <w:rsid w:val="00626151"/>
    <w:rsid w:val="0068758D"/>
    <w:rsid w:val="006931FE"/>
    <w:rsid w:val="00694C1F"/>
    <w:rsid w:val="00695390"/>
    <w:rsid w:val="006D0C8E"/>
    <w:rsid w:val="00700C02"/>
    <w:rsid w:val="00712446"/>
    <w:rsid w:val="0076743C"/>
    <w:rsid w:val="007A4F4E"/>
    <w:rsid w:val="007A77F8"/>
    <w:rsid w:val="007C0400"/>
    <w:rsid w:val="007D1440"/>
    <w:rsid w:val="007F229B"/>
    <w:rsid w:val="007F38AB"/>
    <w:rsid w:val="00822521"/>
    <w:rsid w:val="008858F9"/>
    <w:rsid w:val="008C6A98"/>
    <w:rsid w:val="008F6A7A"/>
    <w:rsid w:val="009053C7"/>
    <w:rsid w:val="009107F0"/>
    <w:rsid w:val="0093147F"/>
    <w:rsid w:val="0095242B"/>
    <w:rsid w:val="009675F2"/>
    <w:rsid w:val="00982C42"/>
    <w:rsid w:val="00984069"/>
    <w:rsid w:val="009D0ACF"/>
    <w:rsid w:val="009F220E"/>
    <w:rsid w:val="009F3C2F"/>
    <w:rsid w:val="00A130E7"/>
    <w:rsid w:val="00A306B5"/>
    <w:rsid w:val="00A4450A"/>
    <w:rsid w:val="00A5246C"/>
    <w:rsid w:val="00A75E3F"/>
    <w:rsid w:val="00A8791D"/>
    <w:rsid w:val="00A90C3A"/>
    <w:rsid w:val="00A9586C"/>
    <w:rsid w:val="00AE5AB5"/>
    <w:rsid w:val="00AE78E5"/>
    <w:rsid w:val="00B060CC"/>
    <w:rsid w:val="00B30B98"/>
    <w:rsid w:val="00B61EEA"/>
    <w:rsid w:val="00B947BA"/>
    <w:rsid w:val="00BB04BC"/>
    <w:rsid w:val="00BB28E5"/>
    <w:rsid w:val="00BC4786"/>
    <w:rsid w:val="00BD6D05"/>
    <w:rsid w:val="00BE6DBC"/>
    <w:rsid w:val="00BF2573"/>
    <w:rsid w:val="00BF263D"/>
    <w:rsid w:val="00C522B2"/>
    <w:rsid w:val="00C55F30"/>
    <w:rsid w:val="00C638DE"/>
    <w:rsid w:val="00C96903"/>
    <w:rsid w:val="00CB7362"/>
    <w:rsid w:val="00CC7238"/>
    <w:rsid w:val="00CD61C2"/>
    <w:rsid w:val="00CE1008"/>
    <w:rsid w:val="00D4787D"/>
    <w:rsid w:val="00D60FD3"/>
    <w:rsid w:val="00D801D5"/>
    <w:rsid w:val="00DE3D34"/>
    <w:rsid w:val="00E617DC"/>
    <w:rsid w:val="00E673AC"/>
    <w:rsid w:val="00E7198C"/>
    <w:rsid w:val="00E903DC"/>
    <w:rsid w:val="00E96BBF"/>
    <w:rsid w:val="00EB536C"/>
    <w:rsid w:val="00ED5FD1"/>
    <w:rsid w:val="00EE677D"/>
    <w:rsid w:val="00F03CF4"/>
    <w:rsid w:val="00F17915"/>
    <w:rsid w:val="00F21FB0"/>
    <w:rsid w:val="00F92833"/>
    <w:rsid w:val="00FA4AFA"/>
    <w:rsid w:val="00FB24B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3FA2"/>
  <w15:chartTrackingRefBased/>
  <w15:docId w15:val="{61EC55EC-D990-410C-BCB4-E31156F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43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767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4B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1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Użytkownik systemu Windows</cp:lastModifiedBy>
  <cp:revision>11</cp:revision>
  <cp:lastPrinted>2020-08-18T10:19:00Z</cp:lastPrinted>
  <dcterms:created xsi:type="dcterms:W3CDTF">2020-08-18T10:04:00Z</dcterms:created>
  <dcterms:modified xsi:type="dcterms:W3CDTF">2021-06-14T10:46:00Z</dcterms:modified>
</cp:coreProperties>
</file>