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9" w:rsidRDefault="009413A9" w:rsidP="009413A9">
      <w:pPr>
        <w:outlineLvl w:val="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A9" w:rsidRDefault="009413A9" w:rsidP="009413A9">
      <w:pPr>
        <w:tabs>
          <w:tab w:val="left" w:pos="3240"/>
        </w:tabs>
        <w:outlineLvl w:val="0"/>
      </w:pPr>
      <w:r>
        <w:tab/>
      </w:r>
    </w:p>
    <w:p w:rsidR="009413A9" w:rsidRDefault="009413A9" w:rsidP="009413A9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9413A9" w:rsidRDefault="009413A9" w:rsidP="009413A9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9413A9" w:rsidRDefault="009413A9" w:rsidP="009413A9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9413A9" w:rsidRDefault="009413A9" w:rsidP="001A3B46">
      <w:pPr>
        <w:spacing w:line="240" w:lineRule="auto"/>
        <w:rPr>
          <w:rFonts w:ascii="Times New Roman" w:hAnsi="Times New Roman" w:cs="Times New Roman"/>
        </w:rPr>
      </w:pPr>
    </w:p>
    <w:p w:rsidR="009413A9" w:rsidRDefault="009413A9" w:rsidP="001A3B46">
      <w:pPr>
        <w:spacing w:line="240" w:lineRule="auto"/>
        <w:rPr>
          <w:rFonts w:ascii="Times New Roman" w:hAnsi="Times New Roman" w:cs="Times New Roman"/>
        </w:rPr>
      </w:pPr>
    </w:p>
    <w:p w:rsidR="001A3B46" w:rsidRPr="003C19BE" w:rsidRDefault="00B43E29" w:rsidP="001A3B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F53C7">
        <w:rPr>
          <w:rFonts w:ascii="Times New Roman" w:hAnsi="Times New Roman" w:cs="Times New Roman"/>
        </w:rPr>
        <w:t>/OSDZ</w:t>
      </w:r>
      <w:r w:rsidR="00993173">
        <w:rPr>
          <w:rFonts w:ascii="Times New Roman" w:hAnsi="Times New Roman" w:cs="Times New Roman"/>
        </w:rPr>
        <w:t>-2/2019</w:t>
      </w:r>
    </w:p>
    <w:p w:rsidR="001A3B46" w:rsidRPr="003C19BE" w:rsidRDefault="0001551C" w:rsidP="001A3B4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Olsztyn, dnia </w:t>
      </w:r>
      <w:r w:rsidR="00AE7C4D">
        <w:rPr>
          <w:rFonts w:ascii="Times New Roman" w:hAnsi="Times New Roman" w:cs="Times New Roman"/>
        </w:rPr>
        <w:t>29</w:t>
      </w:r>
      <w:bookmarkStart w:id="0" w:name="_GoBack"/>
      <w:bookmarkEnd w:id="0"/>
      <w:r w:rsidR="00D452B3" w:rsidRPr="003C19BE">
        <w:rPr>
          <w:rFonts w:ascii="Times New Roman" w:hAnsi="Times New Roman" w:cs="Times New Roman"/>
        </w:rPr>
        <w:t>.0</w:t>
      </w:r>
      <w:r w:rsidR="002C5978">
        <w:rPr>
          <w:rFonts w:ascii="Times New Roman" w:hAnsi="Times New Roman" w:cs="Times New Roman"/>
        </w:rPr>
        <w:t>7</w:t>
      </w:r>
      <w:r w:rsidR="00993173">
        <w:rPr>
          <w:rFonts w:ascii="Times New Roman" w:hAnsi="Times New Roman" w:cs="Times New Roman"/>
        </w:rPr>
        <w:t>.2019</w:t>
      </w:r>
      <w:r w:rsidR="001A3B46" w:rsidRPr="003C19BE">
        <w:rPr>
          <w:rFonts w:ascii="Times New Roman" w:hAnsi="Times New Roman" w:cs="Times New Roman"/>
        </w:rPr>
        <w:t xml:space="preserve"> r</w:t>
      </w:r>
    </w:p>
    <w:p w:rsidR="001A3B46" w:rsidRPr="003C19BE" w:rsidRDefault="001A3B46" w:rsidP="001A3B4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9BE">
        <w:rPr>
          <w:rFonts w:ascii="Times New Roman" w:hAnsi="Times New Roman" w:cs="Times New Roman"/>
          <w:b/>
        </w:rPr>
        <w:t>Zawiadomienie</w:t>
      </w:r>
    </w:p>
    <w:p w:rsidR="00CD073A" w:rsidRPr="00464E56" w:rsidRDefault="00993173" w:rsidP="00AF53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1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Dotyczy: </w:t>
      </w:r>
      <w:r w:rsidR="003C026B" w:rsidRPr="003C026B">
        <w:rPr>
          <w:rFonts w:ascii="Times New Roman" w:hAnsi="Times New Roman" w:cs="Times New Roman"/>
          <w:color w:val="000000"/>
          <w:sz w:val="24"/>
          <w:szCs w:val="24"/>
          <w:u w:val="single"/>
        </w:rPr>
        <w:t>postępowania o udzielenie zamówienia na usługę społeczną na usługę przeprowadzenia kursów zawodowych dla uczestników projektu „Od szkolenia do zatrudnienia – YEI” współfinansowanego ze środków Unii Europejskiej w ramach Inicjatywy na rzecz zatrudnienia osób młodych przez Warmińsko-Mazurską Woj</w:t>
      </w:r>
      <w:r w:rsidR="003C026B">
        <w:rPr>
          <w:rFonts w:ascii="Times New Roman" w:hAnsi="Times New Roman" w:cs="Times New Roman"/>
          <w:color w:val="000000"/>
          <w:sz w:val="24"/>
          <w:szCs w:val="24"/>
          <w:u w:val="single"/>
        </w:rPr>
        <w:t>ewódzką Komendę OHP w Olsztynie</w:t>
      </w:r>
      <w:r w:rsidRPr="00993173">
        <w:rPr>
          <w:rFonts w:ascii="Times New Roman" w:hAnsi="Times New Roman" w:cs="Times New Roman"/>
          <w:bCs/>
          <w:sz w:val="24"/>
          <w:szCs w:val="24"/>
          <w:u w:val="single"/>
        </w:rPr>
        <w:t>. Niniejsze zamówienie jest częścią większego zamówienia</w:t>
      </w:r>
      <w:r w:rsidR="000155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20B9" w:rsidRPr="00A14D64" w:rsidRDefault="001A3B46" w:rsidP="00A14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20">
        <w:rPr>
          <w:rFonts w:ascii="Times New Roman" w:hAnsi="Times New Roman" w:cs="Times New Roman"/>
        </w:rPr>
        <w:t xml:space="preserve">W wyniku postępowania </w:t>
      </w:r>
      <w:r w:rsidR="00DC7496" w:rsidRPr="00CC6020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993173" w:rsidRPr="00993173">
        <w:rPr>
          <w:rFonts w:ascii="Times New Roman" w:hAnsi="Times New Roman" w:cs="Times New Roman"/>
          <w:color w:val="000000"/>
          <w:sz w:val="24"/>
          <w:szCs w:val="24"/>
        </w:rPr>
        <w:t>na usługę społeczną</w:t>
      </w:r>
      <w:r w:rsidR="008B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149" w:rsidRPr="008B3149">
        <w:rPr>
          <w:rFonts w:ascii="Times New Roman" w:hAnsi="Times New Roman" w:cs="Times New Roman"/>
          <w:color w:val="000000"/>
          <w:sz w:val="24"/>
          <w:szCs w:val="24"/>
        </w:rPr>
        <w:t>przeprowadzenia kursów zawodowych dla uczestników projektu „Od szkolenia do zatrudnienia – YEI” współfinansowanego ze środków Unii Europejskiej w ramach Inicjatywy na rzecz zatrudnienia osób młodych przez Warmińsko-Mazurską Woj</w:t>
      </w:r>
      <w:r w:rsidR="008B3149">
        <w:rPr>
          <w:rFonts w:ascii="Times New Roman" w:hAnsi="Times New Roman" w:cs="Times New Roman"/>
          <w:color w:val="000000"/>
          <w:sz w:val="24"/>
          <w:szCs w:val="24"/>
        </w:rPr>
        <w:t>ewódzką Komendę OHP w Olsztynie</w:t>
      </w:r>
      <w:r w:rsidR="00DC7496" w:rsidRPr="00993173">
        <w:rPr>
          <w:rFonts w:ascii="Times New Roman" w:hAnsi="Times New Roman" w:cs="Times New Roman"/>
          <w:sz w:val="24"/>
          <w:szCs w:val="24"/>
        </w:rPr>
        <w:t>,</w:t>
      </w:r>
      <w:r w:rsidRPr="00CC6020">
        <w:rPr>
          <w:rFonts w:ascii="Times New Roman" w:hAnsi="Times New Roman" w:cs="Times New Roman"/>
        </w:rPr>
        <w:t xml:space="preserve"> wybrano wykonawcę, którego oferta była najkorzystniejsza pod względem kryteriów wyboru ofert, tj.:</w:t>
      </w:r>
    </w:p>
    <w:p w:rsidR="003057A7" w:rsidRPr="003057A7" w:rsidRDefault="003057A7" w:rsidP="003057A7">
      <w:pPr>
        <w:spacing w:after="0" w:line="360" w:lineRule="auto"/>
        <w:rPr>
          <w:rFonts w:ascii="Times New Roman" w:eastAsia="Calibri" w:hAnsi="Times New Roman"/>
        </w:rPr>
      </w:pPr>
      <w:r w:rsidRPr="003057A7">
        <w:rPr>
          <w:rFonts w:ascii="Times New Roman" w:eastAsia="Calibri" w:hAnsi="Times New Roman"/>
          <w:b/>
        </w:rPr>
        <w:t xml:space="preserve">Część 1 </w:t>
      </w:r>
      <w:r w:rsidRPr="003057A7">
        <w:rPr>
          <w:rFonts w:ascii="Times New Roman" w:eastAsia="Calibri" w:hAnsi="Times New Roman"/>
        </w:rPr>
        <w:t>- Centrum Biznesu i Promocji Kadr Sp. z o.o., Os Słoneczne 14, 27-400 Ostrowiec Św. 2445 zł brutto/os, 4 kursy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- 39,02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  <w:b/>
        </w:rPr>
        <w:t>Łącznie PKT  - 79,02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spacing w:after="0" w:line="360" w:lineRule="auto"/>
        <w:rPr>
          <w:rFonts w:ascii="Times New Roman" w:eastAsia="Calibri" w:hAnsi="Times New Roman"/>
          <w:b/>
        </w:rPr>
      </w:pPr>
      <w:r w:rsidRPr="003057A7">
        <w:rPr>
          <w:rFonts w:ascii="Times New Roman" w:eastAsia="Calibri" w:hAnsi="Times New Roman"/>
          <w:b/>
        </w:rPr>
        <w:t xml:space="preserve">Część 2 - </w:t>
      </w:r>
      <w:r w:rsidRPr="003057A7">
        <w:rPr>
          <w:rFonts w:ascii="Times New Roman" w:eastAsia="Calibri" w:hAnsi="Times New Roman"/>
        </w:rPr>
        <w:t>PRO – EDU Sp. J. D. Karmazyn R. Krokocki, ul. Mszczonowska 33/35, 96-100 Skierniewice</w:t>
      </w:r>
      <w:r w:rsidRPr="003057A7">
        <w:rPr>
          <w:rFonts w:ascii="Times New Roman" w:eastAsia="Calibri" w:hAnsi="Times New Roman"/>
          <w:b/>
        </w:rPr>
        <w:t xml:space="preserve"> </w:t>
      </w:r>
      <w:r w:rsidRPr="003057A7">
        <w:rPr>
          <w:rFonts w:ascii="Times New Roman" w:eastAsia="Calibri" w:hAnsi="Times New Roman"/>
        </w:rPr>
        <w:t>1630,40 zł brutto/os,  4 i więcej  kursów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- 47,74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  <w:b/>
        </w:rPr>
        <w:t>Łącznie PKT  - 87,74 pkt</w:t>
      </w:r>
    </w:p>
    <w:p w:rsidR="003057A7" w:rsidRPr="003057A7" w:rsidRDefault="003057A7" w:rsidP="003057A7">
      <w:pPr>
        <w:pStyle w:val="Akapitzlist"/>
        <w:jc w:val="both"/>
        <w:rPr>
          <w:rFonts w:ascii="Times New Roman" w:hAnsi="Times New Roman"/>
          <w:b/>
          <w:u w:val="single"/>
        </w:rPr>
      </w:pPr>
    </w:p>
    <w:p w:rsidR="003057A7" w:rsidRPr="003057A7" w:rsidRDefault="003057A7" w:rsidP="003057A7">
      <w:pPr>
        <w:pStyle w:val="Akapitzlist"/>
        <w:rPr>
          <w:rFonts w:ascii="Times New Roman" w:hAnsi="Times New Roman"/>
          <w:b/>
          <w:u w:val="single"/>
        </w:rPr>
      </w:pPr>
    </w:p>
    <w:p w:rsidR="003057A7" w:rsidRPr="00892658" w:rsidRDefault="003057A7" w:rsidP="00892658">
      <w:pPr>
        <w:spacing w:after="0" w:line="360" w:lineRule="auto"/>
        <w:rPr>
          <w:rFonts w:ascii="Times New Roman" w:eastAsia="Calibri" w:hAnsi="Times New Roman"/>
        </w:rPr>
      </w:pPr>
      <w:r w:rsidRPr="00892658">
        <w:rPr>
          <w:rFonts w:ascii="Times New Roman" w:eastAsia="Calibri" w:hAnsi="Times New Roman"/>
          <w:b/>
        </w:rPr>
        <w:t>Część 3 -</w:t>
      </w:r>
      <w:r w:rsidRPr="00892658">
        <w:rPr>
          <w:rFonts w:ascii="Times New Roman" w:eastAsia="Calibri" w:hAnsi="Times New Roman"/>
        </w:rPr>
        <w:t xml:space="preserve"> Centrum Biznesu i Promocji Kadr Sp. z o.o., Os Słoneczne 14, 27-400 Ostrowiec Św. , 3235 zł brutto/os, 4 kursy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- 35,05PKT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  <w:b/>
        </w:rPr>
        <w:t xml:space="preserve">Łącznie PKT  - 75,05 pkt </w:t>
      </w:r>
    </w:p>
    <w:p w:rsidR="00892658" w:rsidRDefault="00892658" w:rsidP="00892658">
      <w:pPr>
        <w:spacing w:after="0" w:line="360" w:lineRule="auto"/>
        <w:rPr>
          <w:rFonts w:ascii="Times New Roman" w:eastAsia="Calibri" w:hAnsi="Times New Roman"/>
          <w:b/>
        </w:rPr>
      </w:pPr>
    </w:p>
    <w:p w:rsidR="003057A7" w:rsidRPr="00892658" w:rsidRDefault="003057A7" w:rsidP="00892658">
      <w:pPr>
        <w:spacing w:after="0" w:line="360" w:lineRule="auto"/>
        <w:rPr>
          <w:rFonts w:ascii="Times New Roman" w:eastAsia="Calibri" w:hAnsi="Times New Roman"/>
        </w:rPr>
      </w:pPr>
      <w:r w:rsidRPr="00892658">
        <w:rPr>
          <w:rFonts w:ascii="Times New Roman" w:eastAsia="Calibri" w:hAnsi="Times New Roman"/>
          <w:b/>
        </w:rPr>
        <w:t xml:space="preserve">Część 4 - </w:t>
      </w:r>
      <w:r w:rsidRPr="00892658">
        <w:rPr>
          <w:rFonts w:ascii="Times New Roman" w:eastAsia="Calibri" w:hAnsi="Times New Roman"/>
        </w:rPr>
        <w:t>Centrum Biznesu i Promocji Kadr Sp. z o.o., Os Słoneczne 14, 27-400 Ostrowiec Św. , 3690  zł brutto/os, 4 kursy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- 48,78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  <w:u w:val="single"/>
        </w:rPr>
      </w:pPr>
      <w:r w:rsidRPr="003057A7">
        <w:rPr>
          <w:rFonts w:ascii="Times New Roman" w:hAnsi="Times New Roman"/>
          <w:b/>
        </w:rPr>
        <w:t>Łącznie PKT  - 88,78  pkt</w:t>
      </w:r>
    </w:p>
    <w:p w:rsidR="00892658" w:rsidRDefault="00892658" w:rsidP="00892658">
      <w:pPr>
        <w:spacing w:after="0" w:line="360" w:lineRule="auto"/>
        <w:rPr>
          <w:rFonts w:ascii="Times New Roman" w:eastAsia="Calibri" w:hAnsi="Times New Roman"/>
          <w:b/>
        </w:rPr>
      </w:pPr>
    </w:p>
    <w:p w:rsidR="003057A7" w:rsidRPr="00892658" w:rsidRDefault="003057A7" w:rsidP="00892658">
      <w:pPr>
        <w:spacing w:after="0" w:line="360" w:lineRule="auto"/>
        <w:rPr>
          <w:rFonts w:ascii="Times New Roman" w:eastAsia="Calibri" w:hAnsi="Times New Roman"/>
        </w:rPr>
      </w:pPr>
      <w:r w:rsidRPr="00892658">
        <w:rPr>
          <w:rFonts w:ascii="Times New Roman" w:eastAsia="Calibri" w:hAnsi="Times New Roman"/>
          <w:b/>
        </w:rPr>
        <w:t xml:space="preserve">Część 5 - </w:t>
      </w:r>
      <w:r w:rsidRPr="00892658">
        <w:rPr>
          <w:rFonts w:ascii="Times New Roman" w:eastAsia="Calibri" w:hAnsi="Times New Roman"/>
        </w:rPr>
        <w:t xml:space="preserve">PRO – EDU Sp. J. D. Karmazyn R. Krokocki, ul. Mszczonowska 33/35, 96-100 Skierniewice, </w:t>
      </w:r>
      <w:r w:rsidRPr="00892658">
        <w:rPr>
          <w:rFonts w:ascii="Times New Roman" w:eastAsia="Calibri" w:hAnsi="Times New Roman"/>
          <w:b/>
        </w:rPr>
        <w:t>1966,40 zł brutto/os,  4 i więcej  kursów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- 33,21PKT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Łącznie PKT  - 73,21 pkt</w:t>
      </w:r>
    </w:p>
    <w:p w:rsidR="00892658" w:rsidRDefault="00892658" w:rsidP="00892658">
      <w:pPr>
        <w:spacing w:after="0" w:line="360" w:lineRule="auto"/>
        <w:rPr>
          <w:rFonts w:ascii="Times New Roman" w:eastAsia="Calibri" w:hAnsi="Times New Roman"/>
          <w:b/>
        </w:rPr>
      </w:pPr>
    </w:p>
    <w:p w:rsidR="003057A7" w:rsidRPr="00892658" w:rsidRDefault="003057A7" w:rsidP="00892658">
      <w:pPr>
        <w:spacing w:after="0" w:line="360" w:lineRule="auto"/>
        <w:rPr>
          <w:rFonts w:ascii="Times New Roman" w:eastAsia="Calibri" w:hAnsi="Times New Roman"/>
        </w:rPr>
      </w:pPr>
      <w:r w:rsidRPr="00892658">
        <w:rPr>
          <w:rFonts w:ascii="Times New Roman" w:eastAsia="Calibri" w:hAnsi="Times New Roman"/>
          <w:b/>
        </w:rPr>
        <w:t xml:space="preserve">Część 6 - </w:t>
      </w:r>
      <w:r w:rsidRPr="00892658">
        <w:rPr>
          <w:rFonts w:ascii="Times New Roman" w:eastAsia="Calibri" w:hAnsi="Times New Roman"/>
        </w:rPr>
        <w:t>Centrum Biznesu i Promocji Kadr Sp. z o.o., Os Słoneczne 14, 27-400 Ostrowiec Św. ,  4570 zł brutto/os, 3 kursy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- 52,78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- 30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  <w:u w:val="single"/>
        </w:rPr>
      </w:pPr>
      <w:r w:rsidRPr="003057A7">
        <w:rPr>
          <w:rFonts w:ascii="Times New Roman" w:hAnsi="Times New Roman"/>
          <w:b/>
        </w:rPr>
        <w:t>Łącznie PKT  - 82,78 pkt</w:t>
      </w:r>
    </w:p>
    <w:p w:rsidR="00892658" w:rsidRDefault="00892658" w:rsidP="00892658">
      <w:pPr>
        <w:spacing w:after="0" w:line="360" w:lineRule="auto"/>
        <w:rPr>
          <w:rFonts w:ascii="Times New Roman" w:eastAsia="Calibri" w:hAnsi="Times New Roman"/>
          <w:b/>
        </w:rPr>
      </w:pPr>
    </w:p>
    <w:p w:rsidR="003057A7" w:rsidRPr="00892658" w:rsidRDefault="003057A7" w:rsidP="00892658">
      <w:pPr>
        <w:spacing w:after="0" w:line="360" w:lineRule="auto"/>
        <w:rPr>
          <w:rFonts w:ascii="Times New Roman" w:eastAsia="Calibri" w:hAnsi="Times New Roman"/>
        </w:rPr>
      </w:pPr>
      <w:r w:rsidRPr="00892658">
        <w:rPr>
          <w:rFonts w:ascii="Times New Roman" w:eastAsia="Calibri" w:hAnsi="Times New Roman"/>
          <w:b/>
        </w:rPr>
        <w:t xml:space="preserve">Część 7 - </w:t>
      </w:r>
      <w:r w:rsidRPr="00892658">
        <w:rPr>
          <w:rFonts w:ascii="Times New Roman" w:eastAsia="Calibri" w:hAnsi="Times New Roman"/>
        </w:rPr>
        <w:t>Ośrodek Szkolenia  Dokształcenia i Doskonalenia KADR Kursor Oddział w Białej Podlaskiej, ul. Narutowicza 66, 21-500 Biała Podlaska, 2108 zł brutto/os, 10 kursów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lastRenderedPageBreak/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- 32,73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rPr>
          <w:rFonts w:ascii="Times New Roman" w:hAnsi="Times New Roman"/>
          <w:b/>
          <w:u w:val="single"/>
        </w:rPr>
      </w:pPr>
      <w:r w:rsidRPr="003057A7">
        <w:rPr>
          <w:rFonts w:ascii="Times New Roman" w:hAnsi="Times New Roman"/>
          <w:b/>
        </w:rPr>
        <w:t>Łącznie PKT  - 72,73 pkt</w:t>
      </w:r>
    </w:p>
    <w:p w:rsidR="00B32C9E" w:rsidRDefault="00B32C9E" w:rsidP="00B32C9E">
      <w:pPr>
        <w:spacing w:after="0" w:line="360" w:lineRule="auto"/>
        <w:jc w:val="both"/>
        <w:rPr>
          <w:rFonts w:ascii="Times New Roman" w:eastAsia="Calibri" w:hAnsi="Times New Roman"/>
          <w:b/>
        </w:rPr>
      </w:pPr>
    </w:p>
    <w:p w:rsidR="003057A7" w:rsidRPr="00B32C9E" w:rsidRDefault="003057A7" w:rsidP="00B32C9E">
      <w:pPr>
        <w:spacing w:after="0" w:line="360" w:lineRule="auto"/>
        <w:jc w:val="both"/>
        <w:rPr>
          <w:rFonts w:ascii="Times New Roman" w:eastAsia="Calibri" w:hAnsi="Times New Roman"/>
        </w:rPr>
      </w:pPr>
      <w:r w:rsidRPr="00B32C9E">
        <w:rPr>
          <w:rFonts w:ascii="Times New Roman" w:eastAsia="Calibri" w:hAnsi="Times New Roman"/>
          <w:b/>
        </w:rPr>
        <w:t xml:space="preserve">Część 8- </w:t>
      </w:r>
      <w:r w:rsidRPr="00B32C9E">
        <w:rPr>
          <w:rFonts w:ascii="Times New Roman" w:eastAsia="Calibri" w:hAnsi="Times New Roman"/>
        </w:rPr>
        <w:t>Centrum Biznesu i Promocji Kadr Sp. z o.o., Os Słoneczne 14, 27-400 Ostrowiec Św. , 2345 zł brutto/os, 4 kursy</w:t>
      </w:r>
    </w:p>
    <w:p w:rsidR="003057A7" w:rsidRPr="003057A7" w:rsidRDefault="003057A7" w:rsidP="003057A7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- 39,06 PKT</w:t>
      </w:r>
    </w:p>
    <w:p w:rsidR="003057A7" w:rsidRPr="003057A7" w:rsidRDefault="003057A7" w:rsidP="003057A7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Łącznie PKT  - 79,06 pkt</w:t>
      </w:r>
    </w:p>
    <w:p w:rsidR="00B32C9E" w:rsidRDefault="00B32C9E" w:rsidP="00B32C9E">
      <w:pPr>
        <w:spacing w:line="360" w:lineRule="auto"/>
        <w:rPr>
          <w:rFonts w:ascii="Times New Roman" w:eastAsia="Calibri" w:hAnsi="Times New Roman"/>
          <w:b/>
        </w:rPr>
      </w:pPr>
    </w:p>
    <w:p w:rsidR="003057A7" w:rsidRPr="00B32C9E" w:rsidRDefault="003057A7" w:rsidP="00B32C9E">
      <w:pPr>
        <w:spacing w:line="360" w:lineRule="auto"/>
        <w:rPr>
          <w:rFonts w:ascii="Times New Roman" w:eastAsia="Calibri" w:hAnsi="Times New Roman"/>
        </w:rPr>
      </w:pPr>
      <w:r w:rsidRPr="00B32C9E">
        <w:rPr>
          <w:rFonts w:ascii="Times New Roman" w:eastAsia="Calibri" w:hAnsi="Times New Roman"/>
          <w:b/>
        </w:rPr>
        <w:t>Część 9 -</w:t>
      </w:r>
      <w:r w:rsidRPr="00B32C9E">
        <w:rPr>
          <w:rFonts w:ascii="Times New Roman" w:eastAsia="Calibri" w:hAnsi="Times New Roman"/>
        </w:rPr>
        <w:t xml:space="preserve"> PRO – EDU Sp. J. D. Karmazyn R. Krokocki, ul. Mszczonowska 33/35, 96-100 Skierniewice, 1897,12 zł brutto/os,  4 i więcej  kursów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- 47,44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B32C9E" w:rsidRDefault="003057A7" w:rsidP="00B32C9E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Łącznie PKT  - 87,44 pkt.</w:t>
      </w:r>
    </w:p>
    <w:p w:rsidR="003057A7" w:rsidRPr="00B32C9E" w:rsidRDefault="003057A7" w:rsidP="00B32C9E">
      <w:pPr>
        <w:spacing w:line="360" w:lineRule="auto"/>
        <w:rPr>
          <w:rFonts w:ascii="Times New Roman" w:eastAsia="Calibri" w:hAnsi="Times New Roman"/>
          <w:b/>
        </w:rPr>
      </w:pPr>
      <w:r w:rsidRPr="00B32C9E">
        <w:rPr>
          <w:rFonts w:ascii="Times New Roman" w:eastAsia="Calibri" w:hAnsi="Times New Roman"/>
          <w:b/>
        </w:rPr>
        <w:t>Część 10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Centrum Biznesu i Promocji Kadr Sp. z o.o., Os Słoneczne 14, 27-400 Ostrowiec Św. ,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 xml:space="preserve"> 2420  zł brutto/os, 4 kursy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- 36,94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Łącznie PKT  - 76,94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  <w:b/>
        </w:rPr>
      </w:pPr>
      <w:r w:rsidRPr="005A68B9">
        <w:rPr>
          <w:rFonts w:ascii="Times New Roman" w:eastAsia="Calibri" w:hAnsi="Times New Roman"/>
          <w:b/>
        </w:rPr>
        <w:t>Część 11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Centrum Kształcenia Zawodowego i Ustawicznego, ul. Bema  54, 82-300 Elbląg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2750,00 zł brutto/os, 4 i więcej  kursów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- 60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Łącznie PKT  - 100 pkt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  <w:b/>
        </w:rPr>
      </w:pPr>
      <w:r w:rsidRPr="005A68B9">
        <w:rPr>
          <w:rFonts w:ascii="Times New Roman" w:eastAsia="Calibri" w:hAnsi="Times New Roman"/>
          <w:b/>
        </w:rPr>
        <w:t>Część 12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 xml:space="preserve">PRO – EDU Sp. J. D. Karmazyn R. Krokocki, ul. Mszczonowska 33/35, 96-100 Skierniewice, 1526,38 zł brutto/os, 4 i więcej kursów 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KRYTERIUM OCENY OFERT: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CENA – 60% - 60 PKT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3057A7">
        <w:rPr>
          <w:rFonts w:ascii="Times New Roman" w:hAnsi="Times New Roman"/>
        </w:rPr>
        <w:t>DOŚWIADCZENIE – 40% - 40 PKT</w:t>
      </w:r>
    </w:p>
    <w:p w:rsidR="005A68B9" w:rsidRDefault="003057A7" w:rsidP="005A68B9">
      <w:pPr>
        <w:pStyle w:val="Akapitzlist"/>
        <w:spacing w:line="360" w:lineRule="auto"/>
        <w:rPr>
          <w:rFonts w:ascii="Times New Roman" w:hAnsi="Times New Roman"/>
          <w:b/>
        </w:rPr>
      </w:pPr>
      <w:r w:rsidRPr="003057A7">
        <w:rPr>
          <w:rFonts w:ascii="Times New Roman" w:hAnsi="Times New Roman"/>
          <w:b/>
        </w:rPr>
        <w:t>Łącznie PKT  - 100  pkt</w:t>
      </w:r>
    </w:p>
    <w:p w:rsidR="005A68B9" w:rsidRPr="005A68B9" w:rsidRDefault="005A68B9" w:rsidP="005A68B9">
      <w:pPr>
        <w:spacing w:line="360" w:lineRule="auto"/>
        <w:rPr>
          <w:rFonts w:ascii="Times New Roman" w:eastAsia="Calibri" w:hAnsi="Times New Roman"/>
          <w:b/>
        </w:rPr>
      </w:pPr>
    </w:p>
    <w:p w:rsidR="005A68B9" w:rsidRPr="005A68B9" w:rsidRDefault="005A68B9" w:rsidP="005A68B9">
      <w:pPr>
        <w:spacing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Prowadzący postępowanie Warmińsko-Mazurska Wojewódzka Komenda OHP w Olsztynie odrzuca ofertę firm: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</w:rPr>
      </w:pPr>
      <w:r w:rsidRPr="005A68B9">
        <w:rPr>
          <w:rFonts w:ascii="Times New Roman" w:eastAsia="Calibri" w:hAnsi="Times New Roman"/>
        </w:rPr>
        <w:t xml:space="preserve">TECHPAL Sp. z o.o., ul. Barcza 16, 10-685 Olsztyn, 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</w:rPr>
      </w:pPr>
      <w:r w:rsidRPr="005A68B9">
        <w:rPr>
          <w:rFonts w:ascii="Times New Roman" w:eastAsia="Calibri" w:hAnsi="Times New Roman"/>
          <w:u w:val="single"/>
        </w:rPr>
        <w:t xml:space="preserve">Uzasadnienie prawne: 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</w:rPr>
      </w:pPr>
      <w:r w:rsidRPr="005A68B9">
        <w:rPr>
          <w:rFonts w:ascii="Times New Roman" w:eastAsia="Calibri" w:hAnsi="Times New Roman"/>
        </w:rPr>
        <w:t xml:space="preserve">Prowadzący postępowanie odrzuca ofertę na podstawie art. 89 ust.1  punkt 2 w związku z art.10a ust.5 ustawy Prawo zamówień publicznych 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  <w:u w:val="single"/>
        </w:rPr>
      </w:pPr>
      <w:r w:rsidRPr="005A68B9">
        <w:rPr>
          <w:rFonts w:ascii="Times New Roman" w:eastAsia="Calibri" w:hAnsi="Times New Roman"/>
          <w:u w:val="single"/>
        </w:rPr>
        <w:t xml:space="preserve">Uzasadnienie faktyczne:  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</w:rPr>
      </w:pPr>
      <w:r w:rsidRPr="005A68B9">
        <w:rPr>
          <w:rFonts w:ascii="Times New Roman" w:eastAsia="Calibri" w:hAnsi="Times New Roman"/>
        </w:rPr>
        <w:t>Oferta nie została podpisana kwalifikowanym  podpisem elektronicznym</w:t>
      </w: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5A68B9" w:rsidRDefault="003057A7" w:rsidP="005A68B9">
      <w:pPr>
        <w:rPr>
          <w:rFonts w:ascii="Times New Roman" w:hAnsi="Times New Roman"/>
        </w:rPr>
      </w:pPr>
      <w:r w:rsidRPr="005A68B9">
        <w:rPr>
          <w:rFonts w:ascii="Times New Roman" w:eastAsia="Calibri" w:hAnsi="Times New Roman"/>
        </w:rPr>
        <w:t xml:space="preserve">Warmińsko – Mazurski Zakład Doskonalenia Zawodowego w Olsztynie, Centrum Edukacji w Olsztynie, ul. Mickiewicza 5, 10-548 Olsztyn, </w:t>
      </w:r>
    </w:p>
    <w:p w:rsidR="005A68B9" w:rsidRPr="003057A7" w:rsidRDefault="005A68B9" w:rsidP="003057A7">
      <w:pPr>
        <w:pStyle w:val="Akapitzlist"/>
        <w:rPr>
          <w:rFonts w:ascii="Times New Roman" w:hAnsi="Times New Roman"/>
        </w:rPr>
      </w:pP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  <w:u w:val="single"/>
        </w:rPr>
      </w:pPr>
      <w:r w:rsidRPr="005A68B9">
        <w:rPr>
          <w:rFonts w:ascii="Times New Roman" w:eastAsia="Calibri" w:hAnsi="Times New Roman"/>
          <w:u w:val="single"/>
        </w:rPr>
        <w:t xml:space="preserve">Uzasadnienie prawne: </w:t>
      </w:r>
    </w:p>
    <w:p w:rsidR="003057A7" w:rsidRPr="005A68B9" w:rsidRDefault="003057A7" w:rsidP="005A68B9">
      <w:pPr>
        <w:spacing w:line="360" w:lineRule="auto"/>
        <w:rPr>
          <w:rFonts w:ascii="Times New Roman" w:eastAsia="Calibri" w:hAnsi="Times New Roman"/>
        </w:rPr>
      </w:pPr>
      <w:r w:rsidRPr="005A68B9">
        <w:rPr>
          <w:rFonts w:ascii="Times New Roman" w:eastAsia="Calibri" w:hAnsi="Times New Roman"/>
        </w:rPr>
        <w:t xml:space="preserve">Prowadzący postępowanie odrzuca ofertę na podstawie art. 89 ust.1  punkt 2 w związku z art.10a ust.5 ustawy Prawo zamówień publicznych </w:t>
      </w:r>
    </w:p>
    <w:p w:rsidR="005A68B9" w:rsidRDefault="005A68B9" w:rsidP="003057A7">
      <w:pPr>
        <w:pStyle w:val="Akapitzlist"/>
        <w:spacing w:line="360" w:lineRule="auto"/>
        <w:rPr>
          <w:rFonts w:ascii="Times New Roman" w:hAnsi="Times New Roman"/>
          <w:u w:val="single"/>
        </w:rPr>
      </w:pPr>
    </w:p>
    <w:p w:rsidR="003057A7" w:rsidRPr="005A68B9" w:rsidRDefault="003057A7" w:rsidP="003057A7">
      <w:pPr>
        <w:pStyle w:val="Akapitzlist"/>
        <w:spacing w:line="360" w:lineRule="auto"/>
        <w:rPr>
          <w:rFonts w:ascii="Times New Roman" w:hAnsi="Times New Roman"/>
          <w:u w:val="single"/>
        </w:rPr>
      </w:pPr>
      <w:r w:rsidRPr="005A68B9">
        <w:rPr>
          <w:rFonts w:ascii="Times New Roman" w:hAnsi="Times New Roman"/>
          <w:u w:val="single"/>
        </w:rPr>
        <w:lastRenderedPageBreak/>
        <w:t xml:space="preserve">Uzasadnienie faktyczne:  </w:t>
      </w:r>
    </w:p>
    <w:p w:rsidR="003057A7" w:rsidRPr="005A68B9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  <w:r w:rsidRPr="005A68B9">
        <w:rPr>
          <w:rFonts w:ascii="Times New Roman" w:hAnsi="Times New Roman"/>
        </w:rPr>
        <w:t>Oferta nie została podpisana kwalifikowanym  podpisem elektronicznym</w:t>
      </w:r>
    </w:p>
    <w:p w:rsidR="003057A7" w:rsidRPr="005A68B9" w:rsidRDefault="003057A7" w:rsidP="003057A7">
      <w:pPr>
        <w:pStyle w:val="Akapitzlist"/>
        <w:spacing w:line="360" w:lineRule="auto"/>
        <w:rPr>
          <w:rFonts w:ascii="Times New Roman" w:hAnsi="Times New Roman"/>
        </w:rPr>
      </w:pPr>
    </w:p>
    <w:p w:rsidR="003057A7" w:rsidRPr="003057A7" w:rsidRDefault="003057A7" w:rsidP="003057A7">
      <w:pPr>
        <w:pStyle w:val="Akapitzlist"/>
        <w:spacing w:line="360" w:lineRule="auto"/>
        <w:rPr>
          <w:rFonts w:ascii="Times New Roman" w:hAnsi="Times New Roman"/>
          <w:b/>
        </w:rPr>
      </w:pPr>
    </w:p>
    <w:p w:rsidR="00993173" w:rsidRPr="00993173" w:rsidRDefault="00993173" w:rsidP="00993173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993173" w:rsidRPr="00D34EB2" w:rsidRDefault="00993173" w:rsidP="00993173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1A3B46" w:rsidRPr="003C19BE" w:rsidRDefault="001A3B46" w:rsidP="001A3B46">
      <w:pPr>
        <w:spacing w:line="240" w:lineRule="auto"/>
        <w:ind w:firstLine="5580"/>
        <w:jc w:val="both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</w:rPr>
        <w:t>Wojewódzki Komendant</w:t>
      </w:r>
    </w:p>
    <w:p w:rsidR="0013782C" w:rsidRDefault="001A3B46" w:rsidP="0013782C">
      <w:pPr>
        <w:spacing w:line="240" w:lineRule="auto"/>
        <w:ind w:firstLine="5760"/>
        <w:jc w:val="both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</w:rPr>
        <w:t xml:space="preserve">  </w:t>
      </w:r>
      <w:r w:rsidR="000D71E8">
        <w:rPr>
          <w:rFonts w:ascii="Times New Roman" w:hAnsi="Times New Roman" w:cs="Times New Roman"/>
        </w:rPr>
        <w:t xml:space="preserve"> </w:t>
      </w:r>
      <w:r w:rsidRPr="003C19BE">
        <w:rPr>
          <w:rFonts w:ascii="Times New Roman" w:hAnsi="Times New Roman" w:cs="Times New Roman"/>
        </w:rPr>
        <w:t>WM WK OHP</w:t>
      </w:r>
    </w:p>
    <w:p w:rsidR="001A3B46" w:rsidRPr="003C19BE" w:rsidRDefault="001A3B46" w:rsidP="002E79D6">
      <w:pPr>
        <w:spacing w:line="240" w:lineRule="auto"/>
        <w:ind w:firstLine="5760"/>
        <w:jc w:val="both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</w:rPr>
        <w:t xml:space="preserve">  </w:t>
      </w:r>
      <w:r w:rsidR="0013782C">
        <w:rPr>
          <w:rFonts w:ascii="Times New Roman" w:hAnsi="Times New Roman" w:cs="Times New Roman"/>
        </w:rPr>
        <w:t xml:space="preserve">  </w:t>
      </w:r>
      <w:r w:rsidR="002E79D6">
        <w:rPr>
          <w:rFonts w:ascii="Times New Roman" w:hAnsi="Times New Roman" w:cs="Times New Roman"/>
        </w:rPr>
        <w:t>D</w:t>
      </w:r>
      <w:r w:rsidR="00B06AA0">
        <w:rPr>
          <w:rFonts w:ascii="Times New Roman" w:hAnsi="Times New Roman" w:cs="Times New Roman"/>
        </w:rPr>
        <w:t>ariusz Rudnik</w:t>
      </w:r>
    </w:p>
    <w:p w:rsidR="001A3B46" w:rsidRPr="003C19BE" w:rsidRDefault="001A3B46" w:rsidP="001A3B46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EA20A7" w:rsidRPr="00A14D64" w:rsidRDefault="001A3B46" w:rsidP="00EA20A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D64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9F42B6" w:rsidRDefault="009F42B6" w:rsidP="009F42B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42B6">
        <w:rPr>
          <w:rFonts w:ascii="Times New Roman" w:hAnsi="Times New Roman"/>
          <w:sz w:val="20"/>
          <w:szCs w:val="20"/>
        </w:rPr>
        <w:t>Centrum Biznesu i Promocji Kadr Sp. z o.o., Os Słoneczne 14, 27-400 Ostrowiec Św.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9F42B6" w:rsidRPr="009F42B6" w:rsidRDefault="009F42B6" w:rsidP="009F42B6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e-mail:cbpk@cbpk.pl</w:t>
      </w:r>
    </w:p>
    <w:p w:rsidR="009F42B6" w:rsidRDefault="00FC7CF8" w:rsidP="00EA20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Centrum Szkoleniowe OMEGA Łukasz Dybała, ul. Zakopiańska 9, 30-418 Kraków e-mail: </w:t>
      </w:r>
      <w:hyperlink r:id="rId7" w:history="1">
        <w:r w:rsidRPr="00272A35">
          <w:rPr>
            <w:rStyle w:val="Hipercze"/>
            <w:rFonts w:ascii="Times New Roman" w:hAnsi="Times New Roman"/>
            <w:sz w:val="20"/>
            <w:szCs w:val="20"/>
          </w:rPr>
          <w:t>centrumszkolenioweomega@onet.pl</w:t>
        </w:r>
      </w:hyperlink>
    </w:p>
    <w:p w:rsidR="00FC7CF8" w:rsidRDefault="0042580E" w:rsidP="004258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2580E">
        <w:rPr>
          <w:rFonts w:ascii="Times New Roman" w:hAnsi="Times New Roman"/>
          <w:sz w:val="20"/>
          <w:szCs w:val="20"/>
        </w:rPr>
        <w:t>TECHPAL Sp. z o.o., ul. Barcza 16, 10-685 Olsztyn,</w:t>
      </w:r>
      <w:r>
        <w:rPr>
          <w:rFonts w:ascii="Times New Roman" w:hAnsi="Times New Roman"/>
          <w:sz w:val="20"/>
          <w:szCs w:val="20"/>
        </w:rPr>
        <w:t xml:space="preserve"> e-mail: </w:t>
      </w:r>
      <w:hyperlink r:id="rId8" w:history="1">
        <w:r w:rsidRPr="00272A35">
          <w:rPr>
            <w:rStyle w:val="Hipercze"/>
            <w:rFonts w:ascii="Times New Roman" w:hAnsi="Times New Roman"/>
            <w:sz w:val="20"/>
            <w:szCs w:val="20"/>
          </w:rPr>
          <w:t>techpal@techpal.com.pl</w:t>
        </w:r>
      </w:hyperlink>
    </w:p>
    <w:p w:rsidR="0042580E" w:rsidRDefault="00246892" w:rsidP="0042580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Europejska Akademia Handlu i Przedsiębiorczości </w:t>
      </w:r>
      <w:r w:rsidR="001F0C23">
        <w:rPr>
          <w:rFonts w:ascii="Times New Roman" w:hAnsi="Times New Roman"/>
          <w:sz w:val="20"/>
          <w:szCs w:val="20"/>
        </w:rPr>
        <w:t>ul. Zielona 8, 88-430 Janowiec Wielkopolski, e-mail:biuro@eahip.pl</w:t>
      </w:r>
    </w:p>
    <w:p w:rsidR="001F0C23" w:rsidRDefault="00B13CFC" w:rsidP="00B13C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13CFC">
        <w:rPr>
          <w:rFonts w:ascii="Times New Roman" w:hAnsi="Times New Roman"/>
          <w:sz w:val="20"/>
          <w:szCs w:val="20"/>
        </w:rPr>
        <w:t>PRO – EDU Sp. J. D. Karmazyn R. Krokocki, ul. Mszczonowska 33/35, 96-100 Skierniewice</w:t>
      </w:r>
      <w:r>
        <w:rPr>
          <w:rFonts w:ascii="Times New Roman" w:hAnsi="Times New Roman"/>
          <w:sz w:val="20"/>
          <w:szCs w:val="20"/>
        </w:rPr>
        <w:t>, e-mail:przetargi</w:t>
      </w:r>
      <w:r w:rsidR="00C76C17">
        <w:rPr>
          <w:rFonts w:ascii="Times New Roman" w:hAnsi="Times New Roman"/>
          <w:sz w:val="20"/>
          <w:szCs w:val="20"/>
        </w:rPr>
        <w:t>@pro-edu.pl</w:t>
      </w:r>
    </w:p>
    <w:p w:rsidR="00C76C17" w:rsidRDefault="00C76C17" w:rsidP="00C76C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76C17">
        <w:rPr>
          <w:rFonts w:ascii="Times New Roman" w:hAnsi="Times New Roman"/>
          <w:sz w:val="20"/>
          <w:szCs w:val="20"/>
        </w:rPr>
        <w:t>Centrum Kształcenia Zawodowego i Ustawicznego, ul. Bema  54, 82-300 Elbląg</w:t>
      </w:r>
      <w:r>
        <w:rPr>
          <w:rFonts w:ascii="Times New Roman" w:hAnsi="Times New Roman"/>
          <w:sz w:val="20"/>
          <w:szCs w:val="20"/>
        </w:rPr>
        <w:t xml:space="preserve">, e-mail: </w:t>
      </w:r>
      <w:hyperlink r:id="rId9" w:history="1">
        <w:r w:rsidRPr="00272A35">
          <w:rPr>
            <w:rStyle w:val="Hipercze"/>
            <w:rFonts w:ascii="Times New Roman" w:hAnsi="Times New Roman"/>
            <w:sz w:val="20"/>
            <w:szCs w:val="20"/>
          </w:rPr>
          <w:t>kursy@ckpelblag.pl</w:t>
        </w:r>
      </w:hyperlink>
      <w:r>
        <w:rPr>
          <w:rFonts w:ascii="Times New Roman" w:hAnsi="Times New Roman"/>
          <w:sz w:val="20"/>
          <w:szCs w:val="20"/>
        </w:rPr>
        <w:t>,</w:t>
      </w:r>
    </w:p>
    <w:p w:rsidR="00C76C17" w:rsidRDefault="006F6DED" w:rsidP="006F6DE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F6DED">
        <w:rPr>
          <w:rFonts w:ascii="Times New Roman" w:hAnsi="Times New Roman"/>
          <w:sz w:val="20"/>
          <w:szCs w:val="20"/>
        </w:rPr>
        <w:t>Ośrodek Szkolenia  Dokształcenia i Doskonalenia KADR Kursor Oddział w Białej Podlaskiej, ul. Narutowicza 66, 21-500 Biała Podlaska,</w:t>
      </w:r>
      <w:r>
        <w:rPr>
          <w:rFonts w:ascii="Times New Roman" w:hAnsi="Times New Roman"/>
          <w:sz w:val="20"/>
          <w:szCs w:val="20"/>
        </w:rPr>
        <w:t xml:space="preserve"> e-mail: </w:t>
      </w:r>
      <w:hyperlink r:id="rId10" w:history="1">
        <w:r w:rsidR="0027654D" w:rsidRPr="00272A35">
          <w:rPr>
            <w:rStyle w:val="Hipercze"/>
            <w:rFonts w:ascii="Times New Roman" w:hAnsi="Times New Roman"/>
            <w:sz w:val="20"/>
            <w:szCs w:val="20"/>
          </w:rPr>
          <w:t>szkolenia.bialapodlaska@kursor.edu.pl</w:t>
        </w:r>
      </w:hyperlink>
    </w:p>
    <w:p w:rsidR="0027654D" w:rsidRDefault="00500FB5" w:rsidP="006F6DE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O.K. Ośrodek Kursów Edmund Kwidziński ul. Sobieskiego 217,87-200 Wejherowo, e-mail:biuro@ok-kursy.pl</w:t>
      </w:r>
    </w:p>
    <w:p w:rsidR="00500FB5" w:rsidRDefault="00500FB5" w:rsidP="00500F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00FB5">
        <w:rPr>
          <w:rFonts w:ascii="Times New Roman" w:hAnsi="Times New Roman"/>
          <w:sz w:val="20"/>
          <w:szCs w:val="20"/>
        </w:rPr>
        <w:t>Warmińsko – Mazurski Zakład Doskonalenia Zawodowego w Olsztynie, Centrum Edukacji w Olsztynie, ul. Mickiewicza 5, 10-548 Olsztyn,</w:t>
      </w:r>
      <w:r>
        <w:rPr>
          <w:rFonts w:ascii="Times New Roman" w:hAnsi="Times New Roman"/>
          <w:sz w:val="20"/>
          <w:szCs w:val="20"/>
        </w:rPr>
        <w:t xml:space="preserve"> e-mail:m.jaroszuk@wmzdz.pl</w:t>
      </w:r>
    </w:p>
    <w:p w:rsidR="00500FB5" w:rsidRDefault="008B2906" w:rsidP="00500F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INNOVASPAL Przedsiębiorstwo Społeczne Ośrodek Profesjonalizacji Kadr Sp. z o.o. Al. Krakowska 137, 02-180 Warszawa, adres do korespondencji: ul. </w:t>
      </w:r>
      <w:proofErr w:type="spellStart"/>
      <w:r>
        <w:rPr>
          <w:rFonts w:ascii="Times New Roman" w:hAnsi="Times New Roman"/>
          <w:sz w:val="20"/>
          <w:szCs w:val="20"/>
        </w:rPr>
        <w:t>Siennieńska</w:t>
      </w:r>
      <w:proofErr w:type="spellEnd"/>
      <w:r>
        <w:rPr>
          <w:rFonts w:ascii="Times New Roman" w:hAnsi="Times New Roman"/>
          <w:sz w:val="20"/>
          <w:szCs w:val="20"/>
        </w:rPr>
        <w:t xml:space="preserve"> 91, 27-400 Ostrowiec Świętokrzyski, e-mail:innovaspal@gmail.com</w:t>
      </w:r>
    </w:p>
    <w:p w:rsidR="008B2906" w:rsidRPr="009F42B6" w:rsidRDefault="008B2906" w:rsidP="00500F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EWI Ośrodek Szkolenia Spawaczy  Usługi Ślusarsko-Spawalnicze Eugeniusz </w:t>
      </w:r>
      <w:proofErr w:type="spellStart"/>
      <w:r>
        <w:rPr>
          <w:rFonts w:ascii="Times New Roman" w:hAnsi="Times New Roman"/>
          <w:sz w:val="20"/>
          <w:szCs w:val="20"/>
        </w:rPr>
        <w:t>Wikira</w:t>
      </w:r>
      <w:proofErr w:type="spellEnd"/>
      <w:r>
        <w:rPr>
          <w:rFonts w:ascii="Times New Roman" w:hAnsi="Times New Roman"/>
          <w:sz w:val="20"/>
          <w:szCs w:val="20"/>
        </w:rPr>
        <w:t>, ul. Królewiecka 281, 82-300 Elbląg, e-mail: Eugeniusz.wikira@wp.pl</w:t>
      </w:r>
    </w:p>
    <w:p w:rsidR="0087333A" w:rsidRPr="00D51B68" w:rsidRDefault="001A3B46" w:rsidP="00EA20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51B68">
        <w:rPr>
          <w:rFonts w:ascii="Times New Roman" w:hAnsi="Times New Roman"/>
          <w:sz w:val="20"/>
          <w:szCs w:val="20"/>
          <w:lang w:val="en-US"/>
        </w:rPr>
        <w:t>WM WK OHP a/a.</w:t>
      </w:r>
    </w:p>
    <w:sectPr w:rsidR="0087333A" w:rsidRPr="00D51B68" w:rsidSect="0039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4AB3"/>
    <w:multiLevelType w:val="multilevel"/>
    <w:tmpl w:val="8E7E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A877FA"/>
    <w:multiLevelType w:val="hybridMultilevel"/>
    <w:tmpl w:val="63DC5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95C7F"/>
    <w:multiLevelType w:val="hybridMultilevel"/>
    <w:tmpl w:val="ABC2A7BE"/>
    <w:lvl w:ilvl="0" w:tplc="13A4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2CF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2A0C4B"/>
    <w:multiLevelType w:val="hybridMultilevel"/>
    <w:tmpl w:val="9BFA4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C4C75"/>
    <w:multiLevelType w:val="hybridMultilevel"/>
    <w:tmpl w:val="59441856"/>
    <w:lvl w:ilvl="0" w:tplc="FAE821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3A"/>
    <w:rsid w:val="00013E26"/>
    <w:rsid w:val="0001551C"/>
    <w:rsid w:val="000159AB"/>
    <w:rsid w:val="00036196"/>
    <w:rsid w:val="000755E8"/>
    <w:rsid w:val="0009301A"/>
    <w:rsid w:val="000C0160"/>
    <w:rsid w:val="000D1544"/>
    <w:rsid w:val="000D4DE0"/>
    <w:rsid w:val="000D71E8"/>
    <w:rsid w:val="001120F6"/>
    <w:rsid w:val="00114085"/>
    <w:rsid w:val="00127A98"/>
    <w:rsid w:val="0013782C"/>
    <w:rsid w:val="001502FF"/>
    <w:rsid w:val="001934F8"/>
    <w:rsid w:val="001A3B46"/>
    <w:rsid w:val="001E50D6"/>
    <w:rsid w:val="001F0C23"/>
    <w:rsid w:val="0021098A"/>
    <w:rsid w:val="00215B4D"/>
    <w:rsid w:val="002273FA"/>
    <w:rsid w:val="00242CF5"/>
    <w:rsid w:val="00244FFD"/>
    <w:rsid w:val="00246892"/>
    <w:rsid w:val="00261740"/>
    <w:rsid w:val="00266126"/>
    <w:rsid w:val="0027654D"/>
    <w:rsid w:val="00277397"/>
    <w:rsid w:val="002A0098"/>
    <w:rsid w:val="002A67DB"/>
    <w:rsid w:val="002C2F7A"/>
    <w:rsid w:val="002C5978"/>
    <w:rsid w:val="002C6FF8"/>
    <w:rsid w:val="002E1D61"/>
    <w:rsid w:val="002E79D6"/>
    <w:rsid w:val="003057A7"/>
    <w:rsid w:val="00306ABE"/>
    <w:rsid w:val="003370D6"/>
    <w:rsid w:val="003548CA"/>
    <w:rsid w:val="00356B7A"/>
    <w:rsid w:val="00383216"/>
    <w:rsid w:val="00393085"/>
    <w:rsid w:val="003C026B"/>
    <w:rsid w:val="003C19BE"/>
    <w:rsid w:val="003D2634"/>
    <w:rsid w:val="003D3DE5"/>
    <w:rsid w:val="003E5291"/>
    <w:rsid w:val="0042580E"/>
    <w:rsid w:val="00426EB3"/>
    <w:rsid w:val="00452A68"/>
    <w:rsid w:val="00457D21"/>
    <w:rsid w:val="00460553"/>
    <w:rsid w:val="00464E56"/>
    <w:rsid w:val="00470C7B"/>
    <w:rsid w:val="0048121E"/>
    <w:rsid w:val="004C2BC7"/>
    <w:rsid w:val="00500FB5"/>
    <w:rsid w:val="00546FDD"/>
    <w:rsid w:val="00562E88"/>
    <w:rsid w:val="0059478D"/>
    <w:rsid w:val="005A68B9"/>
    <w:rsid w:val="005C6B02"/>
    <w:rsid w:val="005C70B1"/>
    <w:rsid w:val="005D1B46"/>
    <w:rsid w:val="00624C6E"/>
    <w:rsid w:val="00624E65"/>
    <w:rsid w:val="00645BDE"/>
    <w:rsid w:val="00675A62"/>
    <w:rsid w:val="006807EF"/>
    <w:rsid w:val="00684FCC"/>
    <w:rsid w:val="00690413"/>
    <w:rsid w:val="006B64C1"/>
    <w:rsid w:val="006F6DED"/>
    <w:rsid w:val="007002F8"/>
    <w:rsid w:val="007117F4"/>
    <w:rsid w:val="00744A17"/>
    <w:rsid w:val="00751995"/>
    <w:rsid w:val="00753D4F"/>
    <w:rsid w:val="0078367A"/>
    <w:rsid w:val="007C0697"/>
    <w:rsid w:val="007C4B55"/>
    <w:rsid w:val="00815B24"/>
    <w:rsid w:val="0087333A"/>
    <w:rsid w:val="00892658"/>
    <w:rsid w:val="00895E06"/>
    <w:rsid w:val="008A6AD5"/>
    <w:rsid w:val="008B2906"/>
    <w:rsid w:val="008B2C2E"/>
    <w:rsid w:val="008B3149"/>
    <w:rsid w:val="008B49E8"/>
    <w:rsid w:val="008C19E1"/>
    <w:rsid w:val="00900ED8"/>
    <w:rsid w:val="009253C7"/>
    <w:rsid w:val="00934461"/>
    <w:rsid w:val="0093650D"/>
    <w:rsid w:val="009413A9"/>
    <w:rsid w:val="009614AA"/>
    <w:rsid w:val="00993173"/>
    <w:rsid w:val="009F33D8"/>
    <w:rsid w:val="009F42B6"/>
    <w:rsid w:val="00A120B9"/>
    <w:rsid w:val="00A14D64"/>
    <w:rsid w:val="00A358BE"/>
    <w:rsid w:val="00A40BCA"/>
    <w:rsid w:val="00A54A91"/>
    <w:rsid w:val="00A65F09"/>
    <w:rsid w:val="00AA3761"/>
    <w:rsid w:val="00AE7C4D"/>
    <w:rsid w:val="00AF53C7"/>
    <w:rsid w:val="00B06AA0"/>
    <w:rsid w:val="00B13CFC"/>
    <w:rsid w:val="00B31B72"/>
    <w:rsid w:val="00B32C9E"/>
    <w:rsid w:val="00B43E29"/>
    <w:rsid w:val="00B75E8C"/>
    <w:rsid w:val="00B90769"/>
    <w:rsid w:val="00BA153B"/>
    <w:rsid w:val="00BC6E20"/>
    <w:rsid w:val="00BE4E21"/>
    <w:rsid w:val="00C2011B"/>
    <w:rsid w:val="00C27C40"/>
    <w:rsid w:val="00C54B8C"/>
    <w:rsid w:val="00C63A4D"/>
    <w:rsid w:val="00C66B88"/>
    <w:rsid w:val="00C76C17"/>
    <w:rsid w:val="00CB25B9"/>
    <w:rsid w:val="00CB3886"/>
    <w:rsid w:val="00CC0E9A"/>
    <w:rsid w:val="00CC187A"/>
    <w:rsid w:val="00CC6020"/>
    <w:rsid w:val="00CD073A"/>
    <w:rsid w:val="00CE248E"/>
    <w:rsid w:val="00CE3DC6"/>
    <w:rsid w:val="00D0311F"/>
    <w:rsid w:val="00D061C2"/>
    <w:rsid w:val="00D126F5"/>
    <w:rsid w:val="00D21FB5"/>
    <w:rsid w:val="00D30DEF"/>
    <w:rsid w:val="00D452B3"/>
    <w:rsid w:val="00D50099"/>
    <w:rsid w:val="00D51B68"/>
    <w:rsid w:val="00D62A93"/>
    <w:rsid w:val="00D73403"/>
    <w:rsid w:val="00D75D7C"/>
    <w:rsid w:val="00D86C71"/>
    <w:rsid w:val="00DB339C"/>
    <w:rsid w:val="00DC36E7"/>
    <w:rsid w:val="00DC7496"/>
    <w:rsid w:val="00DE36B7"/>
    <w:rsid w:val="00E04762"/>
    <w:rsid w:val="00E06247"/>
    <w:rsid w:val="00E41B3A"/>
    <w:rsid w:val="00E7205C"/>
    <w:rsid w:val="00E75E96"/>
    <w:rsid w:val="00E82536"/>
    <w:rsid w:val="00EA20A7"/>
    <w:rsid w:val="00EB53D2"/>
    <w:rsid w:val="00EC361D"/>
    <w:rsid w:val="00EE5CF1"/>
    <w:rsid w:val="00F01A71"/>
    <w:rsid w:val="00F1025C"/>
    <w:rsid w:val="00F12D95"/>
    <w:rsid w:val="00F44182"/>
    <w:rsid w:val="00F67E6F"/>
    <w:rsid w:val="00F743E1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B8E4-A478-4A20-9151-04EE479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B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3B46"/>
    <w:rPr>
      <w:strike w:val="0"/>
      <w:dstrike w:val="0"/>
      <w:color w:val="0088C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A3B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B7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semiHidden/>
    <w:unhideWhenUsed/>
    <w:rsid w:val="009413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9413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pal@techpal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szkolenioweomega@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zkolenia.bialapodlaska@kurso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sy@ckp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22</cp:revision>
  <cp:lastPrinted>2019-07-29T09:13:00Z</cp:lastPrinted>
  <dcterms:created xsi:type="dcterms:W3CDTF">2019-07-12T06:48:00Z</dcterms:created>
  <dcterms:modified xsi:type="dcterms:W3CDTF">2019-07-29T11:23:00Z</dcterms:modified>
</cp:coreProperties>
</file>