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04" w:rsidRDefault="000A6004" w:rsidP="000A6004">
      <w:pPr>
        <w:shd w:val="clear" w:color="auto" w:fill="FFFFFF"/>
        <w:spacing w:after="15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AF16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0A6004" w:rsidRDefault="000A6004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6004" w:rsidRDefault="000A6004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6294" w:rsidRPr="000A6004" w:rsidRDefault="00D940D2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6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W ZAKRESIE OCHRONY DANYCH OSOBOWYCH PRZETWARZANYCH </w:t>
      </w:r>
    </w:p>
    <w:p w:rsidR="008C6294" w:rsidRPr="00AE6C0F" w:rsidRDefault="00D940D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PRZEZ </w:t>
      </w:r>
      <w:r w:rsidR="006E7B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KOMENDĘ GŁÓWNĄ OCHOTNICZYCH HUF</w:t>
      </w:r>
      <w:bookmarkStart w:id="0" w:name="_GoBack"/>
      <w:bookmarkEnd w:id="0"/>
      <w:r w:rsidR="00707108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CÓW PRACY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D940D2" w:rsidRPr="00AE6C0F" w:rsidRDefault="00490B8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D940D2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WARSZAWIE  W PROCESIE UDZIELANIA ZAMÓWIEŃ PUBLICZNYCH</w:t>
      </w:r>
    </w:p>
    <w:p w:rsidR="00D940D2" w:rsidRPr="00AE6C0F" w:rsidRDefault="00D940D2" w:rsidP="00D940D2">
      <w:pPr>
        <w:shd w:val="clear" w:color="auto" w:fill="FFFFFF"/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40D2" w:rsidRPr="00AE6C0F" w:rsidRDefault="00D940D2" w:rsidP="00D940D2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ogólnego Rozporządzenia Parlamentu Europejskiego i Rady (UE) 2016/679 z dnia 27 kwietnia 2016 r. w sprawie ochrony osób fizycznych w związku z przetwarzaniem danych osobowych i w sprawie swobodnego przepływu takich danych oraz uchylenia dyrektywy 95/460WE (RODO) informujemy, iż w przypadku uczestnictwa w procesie udzielania zamówień: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 administratorem Pani/Pana danych osobowych jest 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 Gł</w:t>
      </w:r>
      <w:r w:rsidR="00617626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wna </w:t>
      </w:r>
      <w:r w:rsidR="0049618A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chotniczych Hufców Pracy 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Warszawie, 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ul. Tamka 1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940D2" w:rsidRPr="00AE6C0F" w:rsidRDefault="00D940D2" w:rsidP="008731D7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 dane kontaktowe do 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Inspektora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Danych Osobowych</w:t>
      </w:r>
      <w:r w:rsidR="00617626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Komendzie Głównej Ochotniczych Hufców Pracy w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Warszawie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1658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poczty elektronicznej: </w:t>
      </w:r>
      <w:hyperlink r:id="rId7" w:history="1">
        <w:r w:rsidR="00333AC0" w:rsidRPr="00AE6C0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iodkg@ohp.pl</w:t>
        </w:r>
      </w:hyperlink>
      <w:r w:rsidR="00333AC0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 Pani/Pana dane osobowe przetwarzane będą w celu przygotowania i przeprowadzenia postępowania o udzielenie zamówienia publicznego / realizacji umowy zawartej w wyniku przeprowadzenia postępowania o udzielenie zamówienia publicznego na podstawie przepisów ustawy Prawo zamówień publicznych oraz Regulaminu udzielania zamówień przez </w:t>
      </w:r>
      <w:r w:rsidR="008B341C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Komendę Główną OHP </w:t>
      </w:r>
      <w:r w:rsidR="005E750C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Warszawie, a także celów wynikających z prawnie uzasadnionych interesów realizowanych przez administratora;</w:t>
      </w:r>
    </w:p>
    <w:p w:rsidR="00D940D2" w:rsidRPr="00AE6C0F" w:rsidRDefault="00D940D2" w:rsidP="00D940D2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4)  Pani/Pana dane osobowe mogą zostać powierzone następującym podmiotom: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dostawcom systemów informatycznych, z którymi współpracuje Administrator, w celu utrzymania ciągłości oraz poprawności działania systemów;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prowadzącym działalność pocztową lub kurierską w celu dostarczenia korespondencji;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upoważnionym z mocy prawa podmiotom na udokumentowany wniosek;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5)  Pani/Pana dane osobowe będą przechowywane przez: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przygotowania i przeprowadzenia postępowania o udzielenie zamówienia publicznego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realizacji umowy zawartej w wyniku przeprowadzenia postępowania o udzielenie zamówienia publicznego na podstawie przepisów ustawy Prawo zamówień publicznych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 lit. b lub obowiązkami wynikającymi z przepisów prawa powszechnie obowiązującego takich jak: przepisy podatkowe, ubezpieczeń majątkowych, dochodzenie odszkodowań i likwidacji szkód, ochrony praw autorskich, ubezpieczeń społecznych, o zasobie archiwalnym.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6)  Posiada Pani/Pan prawo dostępu do treści swoich danych osobowych oraz prawo ich sprostowania, usunięcia, ograniczenia przetwarzania, prawo do przenoszenia danych, prawo wniesienia sprzeciwu.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Ma Pani/Pan prawo wniesienia skargi do właściwego organu nadzorczego w zakresie ochrony danych osobowych gdy uzna Pani/Pan, iż przetwarzanie danych osobowych Pani/Pana dotyczących narusza przepisy o ochronie danych osobowych, w tym przepisy ogólnego Rozporządzenia o ochronie danych osobowych z dnia 27 kwietnia 2016 r.;</w:t>
      </w:r>
    </w:p>
    <w:p w:rsidR="008305A9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7)  Podanie przez Panią/Pana danych osobowych jest dobrowolne, niemniej jest również warunkiem uczestnictwa Pani/Pana w procesie udzielenia zamówienia publicznego. Konsekwencją niepodania danych osobowych będzie brak możliwości udziału w postępowaniu o udzielenie zamówienia publicznego.</w:t>
      </w:r>
    </w:p>
    <w:sectPr w:rsidR="008305A9" w:rsidRPr="00AE6C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7DD" w:rsidRDefault="002807DD" w:rsidP="00D940D2">
      <w:pPr>
        <w:spacing w:after="0" w:line="240" w:lineRule="auto"/>
      </w:pPr>
      <w:r>
        <w:separator/>
      </w:r>
    </w:p>
  </w:endnote>
  <w:endnote w:type="continuationSeparator" w:id="0">
    <w:p w:rsidR="002807DD" w:rsidRDefault="002807DD" w:rsidP="00D9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7DD" w:rsidRDefault="002807DD" w:rsidP="00D940D2">
      <w:pPr>
        <w:spacing w:after="0" w:line="240" w:lineRule="auto"/>
      </w:pPr>
      <w:r>
        <w:separator/>
      </w:r>
    </w:p>
  </w:footnote>
  <w:footnote w:type="continuationSeparator" w:id="0">
    <w:p w:rsidR="002807DD" w:rsidRDefault="002807DD" w:rsidP="00D9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0D2" w:rsidRPr="008F32AA" w:rsidRDefault="00D940D2" w:rsidP="00D940D2">
    <w:pPr>
      <w:pStyle w:val="Nagwek"/>
      <w:rPr>
        <w:b/>
        <w:bCs/>
      </w:rPr>
    </w:pPr>
    <w:r>
      <w:rPr>
        <w:b/>
        <w:bCs/>
      </w:rPr>
      <w:t xml:space="preserve">Postępowanie nr </w:t>
    </w:r>
    <w:r w:rsidR="006C6BB9">
      <w:rPr>
        <w:b/>
        <w:bCs/>
      </w:rPr>
      <w:t xml:space="preserve"> 4</w:t>
    </w:r>
    <w:r w:rsidR="00AE6C0F">
      <w:rPr>
        <w:b/>
        <w:bCs/>
      </w:rPr>
      <w:t>/OSDZ</w:t>
    </w:r>
    <w:r w:rsidR="00A755F7">
      <w:rPr>
        <w:b/>
        <w:bCs/>
      </w:rPr>
      <w:t>- 2/2019</w:t>
    </w:r>
  </w:p>
  <w:p w:rsidR="00D940D2" w:rsidRDefault="00D940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FE1"/>
    <w:multiLevelType w:val="hybridMultilevel"/>
    <w:tmpl w:val="72C8C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07C8"/>
    <w:multiLevelType w:val="hybridMultilevel"/>
    <w:tmpl w:val="DAE06E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6B47A70"/>
    <w:multiLevelType w:val="hybridMultilevel"/>
    <w:tmpl w:val="B6A67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D2"/>
    <w:rsid w:val="00053454"/>
    <w:rsid w:val="00081A6F"/>
    <w:rsid w:val="000A6004"/>
    <w:rsid w:val="0013575E"/>
    <w:rsid w:val="0015005F"/>
    <w:rsid w:val="002807DD"/>
    <w:rsid w:val="00333AC0"/>
    <w:rsid w:val="00485807"/>
    <w:rsid w:val="00490B82"/>
    <w:rsid w:val="0049618A"/>
    <w:rsid w:val="004E1707"/>
    <w:rsid w:val="005A44E2"/>
    <w:rsid w:val="005E2211"/>
    <w:rsid w:val="005E750C"/>
    <w:rsid w:val="00617626"/>
    <w:rsid w:val="0063769A"/>
    <w:rsid w:val="006C6BB9"/>
    <w:rsid w:val="006E7B87"/>
    <w:rsid w:val="00700D31"/>
    <w:rsid w:val="00707108"/>
    <w:rsid w:val="008731D7"/>
    <w:rsid w:val="00895499"/>
    <w:rsid w:val="008B341C"/>
    <w:rsid w:val="008C6294"/>
    <w:rsid w:val="008F32AA"/>
    <w:rsid w:val="00901472"/>
    <w:rsid w:val="00A41315"/>
    <w:rsid w:val="00A755F7"/>
    <w:rsid w:val="00AE6C0F"/>
    <w:rsid w:val="00AF16B1"/>
    <w:rsid w:val="00C16587"/>
    <w:rsid w:val="00C84BBA"/>
    <w:rsid w:val="00D940D2"/>
    <w:rsid w:val="00EA5FB1"/>
    <w:rsid w:val="00F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E75C1-6E7C-4114-B4BC-F9C30779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0D2"/>
  </w:style>
  <w:style w:type="paragraph" w:styleId="Stopka">
    <w:name w:val="footer"/>
    <w:basedOn w:val="Normalny"/>
    <w:link w:val="Stopka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0D2"/>
  </w:style>
  <w:style w:type="character" w:styleId="Hipercze">
    <w:name w:val="Hyperlink"/>
    <w:basedOn w:val="Domylnaczcionkaakapitu"/>
    <w:uiPriority w:val="99"/>
    <w:unhideWhenUsed/>
    <w:rsid w:val="00333A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6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kg@oh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MPWIK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Pietryka Dominika</dc:creator>
  <cp:keywords/>
  <dc:description/>
  <cp:lastModifiedBy>karolina</cp:lastModifiedBy>
  <cp:revision>23</cp:revision>
  <dcterms:created xsi:type="dcterms:W3CDTF">2018-06-15T08:52:00Z</dcterms:created>
  <dcterms:modified xsi:type="dcterms:W3CDTF">2019-06-14T07:15:00Z</dcterms:modified>
</cp:coreProperties>
</file>