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8F" w:rsidRPr="0089678F" w:rsidRDefault="0089678F" w:rsidP="0089678F">
      <w:pPr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7052E">
        <w:rPr>
          <w:rFonts w:ascii="Times New Roman" w:hAnsi="Times New Roman" w:cs="Times New Roman"/>
          <w:b/>
          <w:sz w:val="24"/>
          <w:szCs w:val="24"/>
        </w:rPr>
        <w:t>2A</w:t>
      </w:r>
      <w:r w:rsidR="00701BCC">
        <w:rPr>
          <w:rFonts w:ascii="Times New Roman" w:hAnsi="Times New Roman" w:cs="Times New Roman"/>
          <w:b/>
          <w:sz w:val="24"/>
          <w:szCs w:val="24"/>
        </w:rPr>
        <w:t xml:space="preserve"> – część 1</w:t>
      </w:r>
    </w:p>
    <w:p w:rsidR="0089678F" w:rsidRDefault="0089678F" w:rsidP="0089678F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78F" w:rsidRDefault="0089678F" w:rsidP="0089678F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89678F" w:rsidRDefault="0089678F" w:rsidP="0089678F">
      <w:pPr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78F" w:rsidRDefault="0089678F" w:rsidP="00896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89678F" w:rsidRDefault="0089678F" w:rsidP="008967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</w:t>
      </w:r>
      <w:r w:rsidR="009469F3">
        <w:rPr>
          <w:rFonts w:ascii="Times New Roman" w:hAnsi="Times New Roman" w:cs="Times New Roman"/>
          <w:sz w:val="24"/>
          <w:szCs w:val="24"/>
        </w:rPr>
        <w:t>otem zamówienia</w:t>
      </w:r>
      <w:r>
        <w:rPr>
          <w:rFonts w:ascii="Times New Roman" w:hAnsi="Times New Roman" w:cs="Times New Roman"/>
          <w:sz w:val="24"/>
          <w:szCs w:val="24"/>
        </w:rPr>
        <w:t xml:space="preserve"> dostawa energii elektrycznej </w:t>
      </w:r>
      <w:r w:rsidR="009469F3">
        <w:rPr>
          <w:rFonts w:ascii="Times New Roman" w:hAnsi="Times New Roman" w:cs="Times New Roman"/>
          <w:sz w:val="24"/>
          <w:szCs w:val="24"/>
        </w:rPr>
        <w:t>do Warmińsko-Mazurskiej Wojewódzkiej Komendy</w:t>
      </w:r>
      <w:r>
        <w:rPr>
          <w:rFonts w:ascii="Times New Roman" w:hAnsi="Times New Roman" w:cs="Times New Roman"/>
          <w:sz w:val="24"/>
          <w:szCs w:val="24"/>
        </w:rPr>
        <w:t xml:space="preserve">  OHP w Olsztynie, przy ul. </w:t>
      </w:r>
      <w:r w:rsidR="006E0F64">
        <w:rPr>
          <w:rFonts w:ascii="Times New Roman" w:hAnsi="Times New Roman" w:cs="Times New Roman"/>
          <w:sz w:val="24"/>
          <w:szCs w:val="24"/>
        </w:rPr>
        <w:t>Artyleryjska 3 B</w:t>
      </w:r>
      <w:r>
        <w:rPr>
          <w:rFonts w:ascii="Times New Roman" w:hAnsi="Times New Roman" w:cs="Times New Roman"/>
          <w:sz w:val="24"/>
          <w:szCs w:val="24"/>
        </w:rPr>
        <w:t>, w okr</w:t>
      </w:r>
      <w:r w:rsidR="007B3771">
        <w:rPr>
          <w:rFonts w:ascii="Times New Roman" w:hAnsi="Times New Roman" w:cs="Times New Roman"/>
          <w:sz w:val="24"/>
          <w:szCs w:val="24"/>
        </w:rPr>
        <w:t xml:space="preserve">esie od </w:t>
      </w:r>
      <w:r w:rsidR="009B6894">
        <w:rPr>
          <w:rFonts w:ascii="Times New Roman" w:hAnsi="Times New Roman" w:cs="Times New Roman"/>
          <w:sz w:val="24"/>
          <w:szCs w:val="24"/>
        </w:rPr>
        <w:t>1.01.2019</w:t>
      </w:r>
      <w:r w:rsidR="00004670">
        <w:rPr>
          <w:rFonts w:ascii="Times New Roman" w:hAnsi="Times New Roman" w:cs="Times New Roman"/>
          <w:sz w:val="24"/>
          <w:szCs w:val="24"/>
        </w:rPr>
        <w:t xml:space="preserve"> do </w:t>
      </w:r>
      <w:r w:rsidR="007673A0">
        <w:rPr>
          <w:rFonts w:ascii="Times New Roman" w:hAnsi="Times New Roman" w:cs="Times New Roman"/>
          <w:sz w:val="24"/>
          <w:szCs w:val="24"/>
        </w:rPr>
        <w:t>30.06.2020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78F" w:rsidRDefault="00256B08" w:rsidP="008967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Energia elektryczna powinna spełniać standar</w:t>
      </w:r>
      <w:r w:rsidR="000705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 techniczne zgodne z zapisami ustawy Prawo energetyczne oraz rozporządzeniami wykonawczymi do tej ustawy i Polskimi Normami.</w:t>
      </w:r>
    </w:p>
    <w:p w:rsidR="00256B08" w:rsidRDefault="00256B08" w:rsidP="008967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ilość dostarczanej energii, rozliczanej w taryfie C 11</w:t>
      </w:r>
      <w:r w:rsidR="0094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okresie </w:t>
      </w:r>
      <w:r w:rsidR="009469F3">
        <w:rPr>
          <w:rFonts w:ascii="Times New Roman" w:hAnsi="Times New Roman" w:cs="Times New Roman"/>
          <w:sz w:val="24"/>
          <w:szCs w:val="24"/>
        </w:rPr>
        <w:t>trwania umowy tj.</w:t>
      </w:r>
      <w:r w:rsidR="0007052E">
        <w:rPr>
          <w:rFonts w:ascii="Times New Roman" w:hAnsi="Times New Roman" w:cs="Times New Roman"/>
          <w:sz w:val="24"/>
          <w:szCs w:val="24"/>
        </w:rPr>
        <w:t xml:space="preserve"> </w:t>
      </w:r>
      <w:r w:rsidR="006E0F64">
        <w:rPr>
          <w:rFonts w:ascii="Times New Roman" w:hAnsi="Times New Roman" w:cs="Times New Roman"/>
          <w:sz w:val="24"/>
          <w:szCs w:val="24"/>
        </w:rPr>
        <w:t xml:space="preserve">od </w:t>
      </w:r>
      <w:r w:rsidR="009B6894">
        <w:rPr>
          <w:rFonts w:ascii="Times New Roman" w:hAnsi="Times New Roman" w:cs="Times New Roman"/>
          <w:sz w:val="24"/>
          <w:szCs w:val="24"/>
        </w:rPr>
        <w:t xml:space="preserve">1.01.2019 do </w:t>
      </w:r>
      <w:r w:rsidR="007673A0">
        <w:rPr>
          <w:rFonts w:ascii="Times New Roman" w:hAnsi="Times New Roman" w:cs="Times New Roman"/>
          <w:sz w:val="24"/>
          <w:szCs w:val="24"/>
        </w:rPr>
        <w:t xml:space="preserve">30.06.2020 </w:t>
      </w:r>
      <w:r w:rsidR="0007052E">
        <w:rPr>
          <w:rFonts w:ascii="Times New Roman" w:hAnsi="Times New Roman" w:cs="Times New Roman"/>
          <w:sz w:val="24"/>
          <w:szCs w:val="24"/>
        </w:rPr>
        <w:t>wynie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A47931">
        <w:rPr>
          <w:rFonts w:ascii="Times New Roman" w:hAnsi="Times New Roman" w:cs="Times New Roman"/>
          <w:sz w:val="24"/>
          <w:szCs w:val="24"/>
        </w:rPr>
        <w:t>e około 45</w:t>
      </w:r>
      <w:r w:rsidR="00E52F27">
        <w:rPr>
          <w:rFonts w:ascii="Times New Roman" w:hAnsi="Times New Roman" w:cs="Times New Roman"/>
          <w:sz w:val="24"/>
          <w:szCs w:val="24"/>
        </w:rPr>
        <w:t> 000,</w:t>
      </w:r>
      <w:r w:rsidR="009469F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kWh.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433"/>
        <w:gridCol w:w="1843"/>
        <w:gridCol w:w="1843"/>
      </w:tblGrid>
      <w:tr w:rsidR="0097562F" w:rsidTr="0097562F">
        <w:tc>
          <w:tcPr>
            <w:tcW w:w="675" w:type="dxa"/>
          </w:tcPr>
          <w:p w:rsidR="0097562F" w:rsidRPr="0097562F" w:rsidRDefault="0097562F" w:rsidP="00256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:rsidR="0097562F" w:rsidRDefault="0097562F" w:rsidP="0025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licznika </w:t>
            </w:r>
          </w:p>
          <w:p w:rsidR="0097562F" w:rsidRDefault="0097562F" w:rsidP="0025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</w:tcPr>
          <w:p w:rsidR="0097562F" w:rsidRDefault="0097562F" w:rsidP="0025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Usytuowanie punktu poboru</w:t>
            </w:r>
          </w:p>
        </w:tc>
        <w:tc>
          <w:tcPr>
            <w:tcW w:w="1843" w:type="dxa"/>
          </w:tcPr>
          <w:p w:rsidR="0097562F" w:rsidRDefault="0097562F" w:rsidP="0025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 (w kW)</w:t>
            </w:r>
          </w:p>
        </w:tc>
        <w:tc>
          <w:tcPr>
            <w:tcW w:w="1843" w:type="dxa"/>
          </w:tcPr>
          <w:p w:rsidR="0097562F" w:rsidRDefault="0097562F" w:rsidP="0025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Szacunkowe zużycie w kWh</w:t>
            </w:r>
          </w:p>
        </w:tc>
      </w:tr>
      <w:tr w:rsidR="0097562F" w:rsidTr="0097562F">
        <w:tc>
          <w:tcPr>
            <w:tcW w:w="675" w:type="dxa"/>
          </w:tcPr>
          <w:p w:rsidR="0097562F" w:rsidRDefault="0097562F" w:rsidP="0025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7562F" w:rsidRDefault="006E0F64" w:rsidP="002E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12703984</w:t>
            </w:r>
            <w:r w:rsidR="00975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433" w:type="dxa"/>
          </w:tcPr>
          <w:p w:rsidR="0097562F" w:rsidRDefault="001D355A" w:rsidP="0025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zaciski prądowe na wyjściu przewodów od zabezpieczenia w złączu w kierunku instalacji odbiorcy</w:t>
            </w:r>
          </w:p>
        </w:tc>
        <w:tc>
          <w:tcPr>
            <w:tcW w:w="1843" w:type="dxa"/>
          </w:tcPr>
          <w:p w:rsidR="0097562F" w:rsidRDefault="006E0F64" w:rsidP="001D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D355A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  <w:tc>
          <w:tcPr>
            <w:tcW w:w="1843" w:type="dxa"/>
          </w:tcPr>
          <w:p w:rsidR="0097562F" w:rsidRDefault="00A47931" w:rsidP="0025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B3771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9469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56B08" w:rsidRDefault="00256B08" w:rsidP="00256B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C8E" w:rsidRDefault="00AC3C8E" w:rsidP="00AC3C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sobie, iż szacunkowa ilość dostarczanej </w:t>
      </w:r>
      <w:r w:rsidR="00704643">
        <w:rPr>
          <w:rFonts w:ascii="Times New Roman" w:hAnsi="Times New Roman" w:cs="Times New Roman"/>
          <w:sz w:val="24"/>
          <w:szCs w:val="24"/>
        </w:rPr>
        <w:t>energii może ulec zmniejszeniu lub powiększeniu. Z tytułu zmniejszenia lub zwiększenia ilości dostarczanej energii elektrycznej nie przysługuje Sprzedawcy żadne roszczenie.</w:t>
      </w:r>
    </w:p>
    <w:p w:rsidR="009B6894" w:rsidRDefault="009B6894" w:rsidP="00AC3C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ewentualnej zmiany sprzedawcy zostanie przeprowadzona po raz pierwszy. Na podstawie pełnomocnictwa, udzielonego przez zamawiającego, wybrany sprzedawca energii elektrycznej zawrze umowę na świadczenie usłu</w:t>
      </w:r>
      <w:r w:rsidR="00804C54">
        <w:rPr>
          <w:rFonts w:ascii="Times New Roman" w:hAnsi="Times New Roman" w:cs="Times New Roman"/>
          <w:sz w:val="24"/>
          <w:szCs w:val="24"/>
        </w:rPr>
        <w:t>g dystrybucji do budynku Warmińsko-Mazurskiej Wojewódzkiej Komendy OHP, ul. Artyleryjska 3 B Olsztyn.</w:t>
      </w:r>
      <w:bookmarkStart w:id="0" w:name="_GoBack"/>
      <w:bookmarkEnd w:id="0"/>
    </w:p>
    <w:p w:rsidR="00704643" w:rsidRDefault="00704643" w:rsidP="00AC3C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techniczne punktu poboru:</w:t>
      </w:r>
    </w:p>
    <w:p w:rsidR="00704643" w:rsidRDefault="00704643" w:rsidP="0070464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74"/>
        <w:gridCol w:w="4454"/>
      </w:tblGrid>
      <w:tr w:rsidR="00CB06AE" w:rsidTr="0029070D">
        <w:tc>
          <w:tcPr>
            <w:tcW w:w="4474" w:type="dxa"/>
          </w:tcPr>
          <w:p w:rsidR="00704643" w:rsidRDefault="00704643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454" w:type="dxa"/>
          </w:tcPr>
          <w:p w:rsidR="00704643" w:rsidRDefault="006E0F64" w:rsidP="006E0F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C44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44837">
              <w:rPr>
                <w:rFonts w:ascii="Times New Roman" w:hAnsi="Times New Roman" w:cs="Times New Roman"/>
                <w:sz w:val="24"/>
                <w:szCs w:val="24"/>
              </w:rPr>
              <w:t xml:space="preserve"> Olsztyn, 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Artyleryjska 3B</w:t>
            </w:r>
          </w:p>
        </w:tc>
      </w:tr>
      <w:tr w:rsidR="00CB06AE" w:rsidTr="0029070D">
        <w:tc>
          <w:tcPr>
            <w:tcW w:w="4474" w:type="dxa"/>
          </w:tcPr>
          <w:p w:rsidR="00704643" w:rsidRDefault="00704643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Przeznaczenie punktu poboru</w:t>
            </w:r>
          </w:p>
        </w:tc>
        <w:tc>
          <w:tcPr>
            <w:tcW w:w="4454" w:type="dxa"/>
          </w:tcPr>
          <w:p w:rsidR="00704643" w:rsidRDefault="00CB06AE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</w:t>
            </w:r>
            <w:r w:rsidR="00C1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Mazurska Wojewódzka Komenda  OHP</w:t>
            </w:r>
          </w:p>
        </w:tc>
      </w:tr>
      <w:tr w:rsidR="00CB06AE" w:rsidTr="0029070D">
        <w:tc>
          <w:tcPr>
            <w:tcW w:w="4474" w:type="dxa"/>
          </w:tcPr>
          <w:p w:rsidR="00704643" w:rsidRDefault="00704643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Granica własności urządzeń i miejsce dostarczania i odbioru energii elektrycznej</w:t>
            </w:r>
          </w:p>
        </w:tc>
        <w:tc>
          <w:tcPr>
            <w:tcW w:w="4454" w:type="dxa"/>
          </w:tcPr>
          <w:p w:rsidR="00704643" w:rsidRDefault="00F7494C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zaciski prądowe na wyjściu przewodów od zabezpieczenia w złączu w kierunku instalacji odbiorcy</w:t>
            </w:r>
          </w:p>
        </w:tc>
      </w:tr>
      <w:tr w:rsidR="00CB06AE" w:rsidTr="0029070D">
        <w:tc>
          <w:tcPr>
            <w:tcW w:w="4474" w:type="dxa"/>
          </w:tcPr>
          <w:p w:rsidR="00704643" w:rsidRDefault="00CB06AE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Wielkość zabezpieczeń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przedlicznikowych</w:t>
            </w:r>
            <w:proofErr w:type="spellEnd"/>
          </w:p>
        </w:tc>
        <w:tc>
          <w:tcPr>
            <w:tcW w:w="4454" w:type="dxa"/>
          </w:tcPr>
          <w:p w:rsidR="00704643" w:rsidRDefault="006E0F64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F7494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CB06AE" w:rsidTr="0029070D">
        <w:tc>
          <w:tcPr>
            <w:tcW w:w="4474" w:type="dxa"/>
          </w:tcPr>
          <w:p w:rsidR="00704643" w:rsidRDefault="00CB06AE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 przyłącza </w:t>
            </w:r>
          </w:p>
        </w:tc>
        <w:tc>
          <w:tcPr>
            <w:tcW w:w="4454" w:type="dxa"/>
          </w:tcPr>
          <w:p w:rsidR="00704643" w:rsidRDefault="00F7494C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Kablowe</w:t>
            </w:r>
          </w:p>
        </w:tc>
      </w:tr>
      <w:tr w:rsidR="00CB06AE" w:rsidTr="0029070D">
        <w:tc>
          <w:tcPr>
            <w:tcW w:w="4474" w:type="dxa"/>
          </w:tcPr>
          <w:p w:rsidR="00704643" w:rsidRDefault="00CB06AE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Moc umowna</w:t>
            </w:r>
          </w:p>
        </w:tc>
        <w:tc>
          <w:tcPr>
            <w:tcW w:w="4454" w:type="dxa"/>
          </w:tcPr>
          <w:p w:rsidR="00704643" w:rsidRDefault="006E0F64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7494C">
              <w:rPr>
                <w:rFonts w:ascii="Times New Roman" w:hAnsi="Times New Roman" w:cs="Times New Roman"/>
                <w:sz w:val="24"/>
                <w:szCs w:val="24"/>
              </w:rPr>
              <w:t xml:space="preserve"> kW</w:t>
            </w:r>
          </w:p>
        </w:tc>
      </w:tr>
      <w:tr w:rsidR="00CB06AE" w:rsidTr="0029070D">
        <w:tc>
          <w:tcPr>
            <w:tcW w:w="4474" w:type="dxa"/>
          </w:tcPr>
          <w:p w:rsidR="00704643" w:rsidRDefault="00CB06AE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cennikiem OSD</w:t>
            </w:r>
          </w:p>
        </w:tc>
        <w:tc>
          <w:tcPr>
            <w:tcW w:w="4454" w:type="dxa"/>
          </w:tcPr>
          <w:p w:rsidR="00704643" w:rsidRDefault="00F7494C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okrągło</w:t>
            </w:r>
          </w:p>
        </w:tc>
      </w:tr>
      <w:tr w:rsidR="00CB06AE" w:rsidTr="0029070D">
        <w:tc>
          <w:tcPr>
            <w:tcW w:w="4474" w:type="dxa"/>
          </w:tcPr>
          <w:p w:rsidR="00704643" w:rsidRDefault="00CB06AE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taryfowa zgodnie z taryfą OSD</w:t>
            </w:r>
          </w:p>
        </w:tc>
        <w:tc>
          <w:tcPr>
            <w:tcW w:w="4454" w:type="dxa"/>
          </w:tcPr>
          <w:p w:rsidR="00704643" w:rsidRDefault="00F7494C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11</w:t>
            </w:r>
          </w:p>
        </w:tc>
      </w:tr>
      <w:tr w:rsidR="00CB06AE" w:rsidTr="0029070D">
        <w:tc>
          <w:tcPr>
            <w:tcW w:w="4474" w:type="dxa"/>
          </w:tcPr>
          <w:p w:rsidR="00704643" w:rsidRDefault="00CB06AE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przyłączeniowa zgodnie z taryfą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OSD</w:t>
            </w:r>
          </w:p>
        </w:tc>
        <w:tc>
          <w:tcPr>
            <w:tcW w:w="4454" w:type="dxa"/>
          </w:tcPr>
          <w:p w:rsidR="00704643" w:rsidRDefault="00F7494C" w:rsidP="0070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</w:tr>
    </w:tbl>
    <w:p w:rsidR="00704643" w:rsidRPr="00AC3C8E" w:rsidRDefault="00704643" w:rsidP="0070464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04643" w:rsidRPr="00AC3C8E" w:rsidSect="0023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4D26"/>
    <w:multiLevelType w:val="hybridMultilevel"/>
    <w:tmpl w:val="00CCD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8F"/>
    <w:rsid w:val="00004670"/>
    <w:rsid w:val="0007052E"/>
    <w:rsid w:val="000D4400"/>
    <w:rsid w:val="00141BF1"/>
    <w:rsid w:val="001D355A"/>
    <w:rsid w:val="0023446D"/>
    <w:rsid w:val="00256B08"/>
    <w:rsid w:val="0029070D"/>
    <w:rsid w:val="002E4C4E"/>
    <w:rsid w:val="002F023B"/>
    <w:rsid w:val="00320CBF"/>
    <w:rsid w:val="00333DBC"/>
    <w:rsid w:val="003B6DCD"/>
    <w:rsid w:val="004725A2"/>
    <w:rsid w:val="0047264F"/>
    <w:rsid w:val="004C783F"/>
    <w:rsid w:val="005311F6"/>
    <w:rsid w:val="00590076"/>
    <w:rsid w:val="006E0F64"/>
    <w:rsid w:val="006E307B"/>
    <w:rsid w:val="00701BCC"/>
    <w:rsid w:val="00704643"/>
    <w:rsid w:val="007673A0"/>
    <w:rsid w:val="007B3771"/>
    <w:rsid w:val="00804C54"/>
    <w:rsid w:val="00836D96"/>
    <w:rsid w:val="0089678F"/>
    <w:rsid w:val="009469F3"/>
    <w:rsid w:val="0097562F"/>
    <w:rsid w:val="009B6894"/>
    <w:rsid w:val="00A47931"/>
    <w:rsid w:val="00AC3C8E"/>
    <w:rsid w:val="00B34FD3"/>
    <w:rsid w:val="00BA7F09"/>
    <w:rsid w:val="00C16D01"/>
    <w:rsid w:val="00C44837"/>
    <w:rsid w:val="00CB06AE"/>
    <w:rsid w:val="00CF64D7"/>
    <w:rsid w:val="00E052B0"/>
    <w:rsid w:val="00E145B5"/>
    <w:rsid w:val="00E52F27"/>
    <w:rsid w:val="00F3791E"/>
    <w:rsid w:val="00F7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B744"/>
  <w15:docId w15:val="{B7B42CCD-D82E-4617-AF74-74835880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78F"/>
    <w:pPr>
      <w:ind w:left="720"/>
      <w:contextualSpacing/>
    </w:pPr>
  </w:style>
  <w:style w:type="table" w:styleId="Tabela-Siatka">
    <w:name w:val="Table Grid"/>
    <w:basedOn w:val="Standardowy"/>
    <w:uiPriority w:val="59"/>
    <w:rsid w:val="00975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apsik</dc:creator>
  <cp:lastModifiedBy>Użytkownik systemu Windows</cp:lastModifiedBy>
  <cp:revision>14</cp:revision>
  <dcterms:created xsi:type="dcterms:W3CDTF">2014-03-03T13:26:00Z</dcterms:created>
  <dcterms:modified xsi:type="dcterms:W3CDTF">2018-11-16T10:54:00Z</dcterms:modified>
</cp:coreProperties>
</file>