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-94615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443D1" id="Grupa 5" o:spid="_x0000_s1026" style="position:absolute;margin-left:-15.9pt;margin-top:-7.4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BPC5vOEAAAALAQAADwAAAGRycy9kb3ducmV2LnhtbEyPwUrDQBCG74LvsIzgrd2ssZKm2ZRS&#10;1FMR2gribZpMk9Dsbshuk/TtHU96m2E+/vn+bD2ZVgzU+8ZZDWoegSBbuLKxlYbP49ssAeED2hJb&#10;Z0nDjTys8/u7DNPSjXZPwyFUgkOsT1FDHUKXSumLmgz6uevI8u3seoOB176SZY8jh5tWPkXRizTY&#10;WP5QY0fbmorL4Wo0vI84bmL1Ouwu5+3t+7j4+Nop0vrxYdqsQASawh8Mv/qsDjk7ndzVll60Gmax&#10;YvXAg3pegmAiiRW3OzGqFgnIPJP/O+Q/AA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BPC5vOEAAAALAQAA&#10;DwAAAAAAAAAAAAAAAACfcAAAZHJzL2Rvd25yZXYueG1sUEsFBgAAAAAIAAgAAwIAAK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11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2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3" o:title="Logo FE WER_wersja achromatyczna"/>
                </v:shape>
              </v:group>
            </w:pict>
          </mc:Fallback>
        </mc:AlternateConten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  <w:bookmarkStart w:id="0" w:name="_GoBack"/>
      <w:bookmarkEnd w:id="0"/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F769DE" w:rsidRPr="0080032F">
        <w:rPr>
          <w:rFonts w:ascii="Times New Roman" w:hAnsi="Times New Roman" w:cs="Times New Roman"/>
          <w:b/>
        </w:rPr>
        <w:t>usługę przeprowadzenia</w:t>
      </w:r>
      <w:r w:rsidR="00F769DE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F769DE" w:rsidRPr="0080032F">
        <w:rPr>
          <w:rFonts w:ascii="Times New Roman" w:hAnsi="Times New Roman" w:cs="Times New Roman"/>
          <w:b/>
        </w:rPr>
        <w:t>Kursu PRAWA JAZDY kat. B dla  uczestników projektu, biernych zawodowo (w tym osób z niepełnoprawnościami), nieuczących się i nieszkolących zagrożonych wykluczeniem</w:t>
      </w:r>
      <w:r w:rsidR="00C24819">
        <w:rPr>
          <w:rFonts w:ascii="Times New Roman" w:hAnsi="Times New Roman" w:cs="Times New Roman"/>
          <w:b/>
        </w:rPr>
        <w:t xml:space="preserve"> społecznym w wieku 18-24 lata. </w:t>
      </w:r>
      <w:r w:rsidR="00F769DE" w:rsidRPr="0080032F">
        <w:rPr>
          <w:rFonts w:ascii="Times New Roman" w:hAnsi="Times New Roman" w:cs="Times New Roman"/>
          <w:b/>
        </w:rPr>
        <w:t xml:space="preserve">Zamówienie jest częścią większego zamówienia, dotyczy realizacji projektu </w:t>
      </w:r>
      <w:r w:rsidR="00F769DE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F769DE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F769DE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lastRenderedPageBreak/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4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CE" w:rsidRDefault="004762CE" w:rsidP="0038231F">
      <w:pPr>
        <w:spacing w:after="0" w:line="240" w:lineRule="auto"/>
      </w:pPr>
      <w:r>
        <w:separator/>
      </w:r>
    </w:p>
  </w:endnote>
  <w:endnote w:type="continuationSeparator" w:id="0">
    <w:p w:rsidR="004762CE" w:rsidRDefault="004762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CE" w:rsidRDefault="004762CE" w:rsidP="0038231F">
      <w:pPr>
        <w:spacing w:after="0" w:line="240" w:lineRule="auto"/>
      </w:pPr>
      <w:r>
        <w:separator/>
      </w:r>
    </w:p>
  </w:footnote>
  <w:footnote w:type="continuationSeparator" w:id="0">
    <w:p w:rsidR="004762CE" w:rsidRDefault="004762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F79B-4E51-417C-91FB-D48CD536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27</cp:revision>
  <cp:lastPrinted>2016-07-25T14:02:00Z</cp:lastPrinted>
  <dcterms:created xsi:type="dcterms:W3CDTF">2016-08-17T10:34:00Z</dcterms:created>
  <dcterms:modified xsi:type="dcterms:W3CDTF">2018-07-19T10:35:00Z</dcterms:modified>
</cp:coreProperties>
</file>