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10" w:rsidRPr="007845B7" w:rsidRDefault="00245510" w:rsidP="000A789C">
      <w:pPr>
        <w:jc w:val="right"/>
        <w:rPr>
          <w:sz w:val="22"/>
          <w:szCs w:val="22"/>
          <w:highlight w:val="white"/>
        </w:rPr>
      </w:pPr>
      <w:r w:rsidRPr="007845B7">
        <w:rPr>
          <w:sz w:val="22"/>
          <w:szCs w:val="22"/>
          <w:highlight w:val="white"/>
        </w:rPr>
        <w:t xml:space="preserve">Załącznik nr </w:t>
      </w:r>
      <w:r w:rsidR="00EE7C18">
        <w:rPr>
          <w:sz w:val="22"/>
          <w:szCs w:val="22"/>
          <w:highlight w:val="white"/>
        </w:rPr>
        <w:t>2</w:t>
      </w:r>
    </w:p>
    <w:p w:rsidR="00B26D3B" w:rsidRPr="007845B7" w:rsidRDefault="00B26D3B" w:rsidP="000A789C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7845B7">
        <w:rPr>
          <w:sz w:val="22"/>
          <w:szCs w:val="22"/>
        </w:rPr>
        <w:t>Zamawiający:</w:t>
      </w:r>
    </w:p>
    <w:p w:rsidR="00B26D3B" w:rsidRPr="007845B7" w:rsidRDefault="00B26D3B" w:rsidP="000A789C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7845B7">
        <w:rPr>
          <w:sz w:val="22"/>
          <w:szCs w:val="22"/>
        </w:rPr>
        <w:t>Skarb Państwa Komendy Głównej Ochotniczych Hufców Pracy</w:t>
      </w:r>
      <w:r w:rsidRPr="007845B7">
        <w:rPr>
          <w:sz w:val="22"/>
          <w:szCs w:val="22"/>
        </w:rPr>
        <w:br/>
        <w:t>z siedzibą 00-349 Warszawa, ul. Tamka 1</w:t>
      </w:r>
    </w:p>
    <w:p w:rsidR="004B14D0" w:rsidRPr="007845B7" w:rsidRDefault="004B14D0" w:rsidP="000A789C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B26D3B" w:rsidRPr="007845B7" w:rsidRDefault="00B26D3B" w:rsidP="000A789C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7845B7">
        <w:rPr>
          <w:sz w:val="22"/>
          <w:szCs w:val="22"/>
        </w:rPr>
        <w:t>reprezentowany przez:</w:t>
      </w:r>
      <w:r w:rsidRPr="007845B7">
        <w:rPr>
          <w:sz w:val="22"/>
          <w:szCs w:val="22"/>
        </w:rPr>
        <w:br/>
        <w:t>Dariusza Rudnika Komendanta Wojewódzkiego</w:t>
      </w:r>
      <w:r w:rsidRPr="007845B7">
        <w:rPr>
          <w:sz w:val="22"/>
          <w:szCs w:val="22"/>
        </w:rPr>
        <w:br/>
        <w:t>Warmińsko-Mazurskiej Wojewódzkiej Komendy OHP</w:t>
      </w:r>
      <w:r w:rsidRPr="007845B7">
        <w:rPr>
          <w:sz w:val="22"/>
          <w:szCs w:val="22"/>
        </w:rPr>
        <w:br/>
        <w:t>z siedzibą 10-165 Olsztyn, ul. Artyleryjska 3B</w:t>
      </w:r>
      <w:r w:rsidRPr="007845B7">
        <w:rPr>
          <w:sz w:val="22"/>
          <w:szCs w:val="22"/>
        </w:rPr>
        <w:br/>
        <w:t xml:space="preserve">na podstawie pełnomocnictwa z dnia </w:t>
      </w:r>
      <w:r w:rsidR="00A65552" w:rsidRPr="007845B7">
        <w:rPr>
          <w:noProof/>
          <w:sz w:val="22"/>
          <w:szCs w:val="22"/>
        </w:rPr>
        <w:t>21.02.2018r.</w:t>
      </w:r>
    </w:p>
    <w:p w:rsidR="00C43D0B" w:rsidRPr="000A789C" w:rsidRDefault="00C43D0B" w:rsidP="000A789C">
      <w:pPr>
        <w:rPr>
          <w:b/>
          <w:szCs w:val="24"/>
          <w:highlight w:val="white"/>
        </w:rPr>
      </w:pPr>
    </w:p>
    <w:p w:rsidR="00245510" w:rsidRPr="000A789C" w:rsidRDefault="00245510" w:rsidP="000A789C">
      <w:pPr>
        <w:rPr>
          <w:b/>
          <w:szCs w:val="24"/>
          <w:highlight w:val="white"/>
        </w:rPr>
      </w:pPr>
    </w:p>
    <w:p w:rsidR="00245510" w:rsidRPr="000A789C" w:rsidRDefault="00245510" w:rsidP="000A789C">
      <w:pPr>
        <w:jc w:val="center"/>
        <w:rPr>
          <w:b/>
          <w:szCs w:val="24"/>
          <w:highlight w:val="white"/>
        </w:rPr>
      </w:pPr>
      <w:r w:rsidRPr="000A789C">
        <w:rPr>
          <w:b/>
          <w:szCs w:val="24"/>
          <w:highlight w:val="white"/>
        </w:rPr>
        <w:t>OPIS PRZEDMIOTU ZAMÓWIENIA</w:t>
      </w:r>
    </w:p>
    <w:p w:rsidR="00C26157" w:rsidRPr="000A789C" w:rsidRDefault="00C26157" w:rsidP="000A789C">
      <w:pPr>
        <w:pStyle w:val="Stopka"/>
        <w:jc w:val="both"/>
        <w:rPr>
          <w:szCs w:val="24"/>
          <w:highlight w:val="white"/>
        </w:rPr>
      </w:pPr>
    </w:p>
    <w:p w:rsidR="00245510" w:rsidRPr="000A789C" w:rsidRDefault="00C26157" w:rsidP="000A789C">
      <w:pPr>
        <w:pStyle w:val="Stopka"/>
        <w:jc w:val="both"/>
        <w:rPr>
          <w:rStyle w:val="Pogrubienie"/>
          <w:b w:val="0"/>
          <w:szCs w:val="24"/>
        </w:rPr>
      </w:pPr>
      <w:r w:rsidRPr="000A789C">
        <w:rPr>
          <w:szCs w:val="24"/>
          <w:highlight w:val="white"/>
        </w:rPr>
        <w:t xml:space="preserve">Przedmiotem zamówienia jest usługa </w:t>
      </w:r>
      <w:r w:rsidRPr="000A789C">
        <w:rPr>
          <w:szCs w:val="24"/>
        </w:rPr>
        <w:t xml:space="preserve">zorganizowania i przeprowadzenia profesjonalnego szkolenia zawodowego </w:t>
      </w:r>
      <w:r w:rsidRPr="000A789C">
        <w:rPr>
          <w:b/>
          <w:szCs w:val="24"/>
        </w:rPr>
        <w:t>„</w:t>
      </w:r>
      <w:r w:rsidR="005E2115" w:rsidRPr="000A789C">
        <w:rPr>
          <w:b/>
          <w:szCs w:val="24"/>
        </w:rPr>
        <w:t xml:space="preserve">Elektryk z uprawnieniami SEP E do 1kV” </w:t>
      </w:r>
      <w:r w:rsidRPr="000A789C">
        <w:rPr>
          <w:szCs w:val="24"/>
        </w:rPr>
        <w:t xml:space="preserve">dla </w:t>
      </w:r>
      <w:r w:rsidR="005E2115" w:rsidRPr="000A789C">
        <w:rPr>
          <w:b/>
          <w:szCs w:val="24"/>
        </w:rPr>
        <w:t>1</w:t>
      </w:r>
      <w:r w:rsidR="00F77374" w:rsidRPr="000A789C">
        <w:rPr>
          <w:b/>
          <w:szCs w:val="24"/>
        </w:rPr>
        <w:t xml:space="preserve"> </w:t>
      </w:r>
      <w:r w:rsidR="00F57520" w:rsidRPr="000A789C">
        <w:rPr>
          <w:b/>
          <w:szCs w:val="24"/>
          <w:highlight w:val="white"/>
        </w:rPr>
        <w:t>os</w:t>
      </w:r>
      <w:r w:rsidR="005E2115" w:rsidRPr="000A789C">
        <w:rPr>
          <w:b/>
          <w:szCs w:val="24"/>
        </w:rPr>
        <w:t>oby</w:t>
      </w:r>
      <w:r w:rsidR="00DA384B" w:rsidRPr="000A789C">
        <w:rPr>
          <w:b/>
          <w:szCs w:val="24"/>
        </w:rPr>
        <w:t xml:space="preserve"> </w:t>
      </w:r>
      <w:r w:rsidRPr="000A789C">
        <w:rPr>
          <w:szCs w:val="24"/>
        </w:rPr>
        <w:t>w wieku</w:t>
      </w:r>
      <w:r w:rsidR="00ED40FE" w:rsidRPr="000A789C">
        <w:rPr>
          <w:szCs w:val="24"/>
        </w:rPr>
        <w:t xml:space="preserve"> od</w:t>
      </w:r>
      <w:r w:rsidRPr="000A789C">
        <w:rPr>
          <w:szCs w:val="24"/>
        </w:rPr>
        <w:t xml:space="preserve"> 18</w:t>
      </w:r>
      <w:r w:rsidR="00ED40FE" w:rsidRPr="000A789C">
        <w:rPr>
          <w:szCs w:val="24"/>
        </w:rPr>
        <w:t xml:space="preserve"> do </w:t>
      </w:r>
      <w:r w:rsidRPr="000A789C">
        <w:rPr>
          <w:szCs w:val="24"/>
        </w:rPr>
        <w:t xml:space="preserve">24 </w:t>
      </w:r>
      <w:r w:rsidR="00ED40FE" w:rsidRPr="000A789C">
        <w:rPr>
          <w:szCs w:val="24"/>
        </w:rPr>
        <w:t>roku życia</w:t>
      </w:r>
      <w:r w:rsidRPr="000A789C">
        <w:rPr>
          <w:szCs w:val="24"/>
        </w:rPr>
        <w:t xml:space="preserve"> - </w:t>
      </w:r>
      <w:r w:rsidRPr="000A789C">
        <w:rPr>
          <w:rStyle w:val="Pogrubienie"/>
          <w:b w:val="0"/>
          <w:szCs w:val="24"/>
        </w:rPr>
        <w:t xml:space="preserve">uczestników projektu </w:t>
      </w:r>
      <w:r w:rsidRPr="000A789C">
        <w:rPr>
          <w:rStyle w:val="Pogrubienie"/>
          <w:i/>
          <w:szCs w:val="24"/>
        </w:rPr>
        <w:t>„</w:t>
      </w:r>
      <w:r w:rsidR="00DE5622" w:rsidRPr="000A789C">
        <w:rPr>
          <w:rStyle w:val="Pogrubienie"/>
          <w:i/>
          <w:szCs w:val="24"/>
        </w:rPr>
        <w:t xml:space="preserve">Od szkolenia do zatrudnienia </w:t>
      </w:r>
      <w:r w:rsidR="00ED40FE" w:rsidRPr="000A789C">
        <w:rPr>
          <w:rStyle w:val="Pogrubienie"/>
          <w:i/>
          <w:szCs w:val="24"/>
        </w:rPr>
        <w:t>-YEI</w:t>
      </w:r>
      <w:r w:rsidRPr="000A789C">
        <w:rPr>
          <w:rStyle w:val="Pogrubienie"/>
          <w:i/>
          <w:szCs w:val="24"/>
        </w:rPr>
        <w:t>”</w:t>
      </w:r>
      <w:r w:rsidRPr="000A789C">
        <w:rPr>
          <w:rStyle w:val="Pogrubienie"/>
          <w:b w:val="0"/>
          <w:szCs w:val="24"/>
        </w:rPr>
        <w:t xml:space="preserve">, realizowanego przez Warmińsko-Mazurską Wojewódzką Komendę OHP w Olsztynie </w:t>
      </w:r>
      <w:r w:rsidR="00245510" w:rsidRPr="000A789C">
        <w:rPr>
          <w:rStyle w:val="Pogrubienie"/>
          <w:b w:val="0"/>
          <w:szCs w:val="24"/>
        </w:rPr>
        <w:t>w:</w:t>
      </w:r>
      <w:r w:rsidR="00591A19" w:rsidRPr="000A789C">
        <w:rPr>
          <w:rStyle w:val="Pogrubienie"/>
          <w:b w:val="0"/>
          <w:szCs w:val="24"/>
        </w:rPr>
        <w:t xml:space="preserve"> </w:t>
      </w:r>
    </w:p>
    <w:p w:rsidR="00245510" w:rsidRPr="000A789C" w:rsidRDefault="00245510" w:rsidP="000A789C">
      <w:pPr>
        <w:pStyle w:val="Stopka"/>
        <w:jc w:val="both"/>
        <w:rPr>
          <w:rStyle w:val="Pogrubienie"/>
          <w:b w:val="0"/>
          <w:szCs w:val="24"/>
        </w:rPr>
      </w:pPr>
    </w:p>
    <w:p w:rsidR="005E2115" w:rsidRPr="000A789C" w:rsidRDefault="005E2115" w:rsidP="000A789C">
      <w:pPr>
        <w:pStyle w:val="Stopka"/>
        <w:jc w:val="both"/>
        <w:rPr>
          <w:rStyle w:val="Pogrubienie"/>
          <w:szCs w:val="24"/>
        </w:rPr>
      </w:pPr>
      <w:r w:rsidRPr="000A789C">
        <w:rPr>
          <w:rStyle w:val="Pogrubienie"/>
          <w:szCs w:val="24"/>
        </w:rPr>
        <w:t>Młodzieżowe Centrum Kariery w Szczytnie</w:t>
      </w:r>
    </w:p>
    <w:p w:rsidR="005E2115" w:rsidRPr="000A789C" w:rsidRDefault="005E2115" w:rsidP="000A789C">
      <w:pPr>
        <w:pStyle w:val="Stopka"/>
        <w:jc w:val="both"/>
        <w:rPr>
          <w:szCs w:val="24"/>
        </w:rPr>
      </w:pPr>
      <w:r w:rsidRPr="000A789C">
        <w:rPr>
          <w:szCs w:val="24"/>
        </w:rPr>
        <w:t>ul. Polska 26, 12-100 Szczytno</w:t>
      </w:r>
    </w:p>
    <w:p w:rsidR="005E2115" w:rsidRPr="000A789C" w:rsidRDefault="005E2115" w:rsidP="000A789C">
      <w:pPr>
        <w:pStyle w:val="Stopka"/>
        <w:jc w:val="both"/>
        <w:rPr>
          <w:szCs w:val="24"/>
        </w:rPr>
      </w:pPr>
      <w:r w:rsidRPr="000A789C">
        <w:rPr>
          <w:szCs w:val="24"/>
          <w:lang w:val="en-GB"/>
        </w:rPr>
        <w:t xml:space="preserve">tel. </w:t>
      </w:r>
      <w:r w:rsidRPr="000A789C">
        <w:rPr>
          <w:rStyle w:val="Pogrubienie"/>
          <w:b w:val="0"/>
          <w:szCs w:val="24"/>
        </w:rPr>
        <w:t>89 624 85 21</w:t>
      </w:r>
      <w:r w:rsidRPr="000A789C">
        <w:rPr>
          <w:szCs w:val="24"/>
          <w:lang w:val="en-GB"/>
        </w:rPr>
        <w:t>, e-mail: mckszczytno@ohp.pl</w:t>
      </w:r>
    </w:p>
    <w:p w:rsidR="00DA384B" w:rsidRDefault="00DA384B" w:rsidP="000A789C">
      <w:pPr>
        <w:pStyle w:val="Stopka"/>
        <w:jc w:val="both"/>
        <w:rPr>
          <w:bCs/>
          <w:i/>
          <w:szCs w:val="24"/>
          <w:u w:val="single"/>
          <w:lang w:val="en-GB"/>
        </w:rPr>
      </w:pPr>
    </w:p>
    <w:p w:rsidR="006077A3" w:rsidRDefault="006077A3" w:rsidP="006077A3">
      <w:pPr>
        <w:pStyle w:val="WW-Defaul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Zamówienie jest częścią większego zamówienia.</w:t>
      </w:r>
    </w:p>
    <w:p w:rsidR="006077A3" w:rsidRPr="000A789C" w:rsidRDefault="006077A3" w:rsidP="000A789C">
      <w:pPr>
        <w:pStyle w:val="Stopka"/>
        <w:jc w:val="both"/>
        <w:rPr>
          <w:bCs/>
          <w:i/>
          <w:szCs w:val="24"/>
          <w:u w:val="single"/>
          <w:lang w:val="en-GB"/>
        </w:rPr>
      </w:pPr>
    </w:p>
    <w:p w:rsidR="00662C1E" w:rsidRPr="000A789C" w:rsidRDefault="00662C1E" w:rsidP="000A789C">
      <w:pPr>
        <w:jc w:val="both"/>
        <w:rPr>
          <w:i/>
          <w:szCs w:val="24"/>
        </w:rPr>
      </w:pPr>
      <w:r w:rsidRPr="000A789C">
        <w:rPr>
          <w:i/>
          <w:szCs w:val="24"/>
        </w:rPr>
        <w:t>Projekt jest współfinansowany ze środków Unii Europejskiej w ramach alokacji dla Inicjatywy na rzecz zatrudnienia ludzi młodych</w:t>
      </w:r>
      <w:r w:rsidR="007B7AD5" w:rsidRPr="000A789C">
        <w:rPr>
          <w:i/>
          <w:szCs w:val="24"/>
        </w:rPr>
        <w:t xml:space="preserve"> </w:t>
      </w:r>
      <w:r w:rsidRPr="000A789C">
        <w:rPr>
          <w:i/>
          <w:szCs w:val="24"/>
        </w:rPr>
        <w:t>Oś I, Priorytetu Inwestycyjnego 8.ii, Programu Operacyjnego Wiedza Edukacja Rozwój (PO WER), Działanie 1.3, Podziałanie 1.3.2.</w:t>
      </w:r>
    </w:p>
    <w:p w:rsidR="00346DEE" w:rsidRPr="000A789C" w:rsidRDefault="00346DEE" w:rsidP="000A78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6DEE" w:rsidRPr="000A789C" w:rsidRDefault="00346DEE" w:rsidP="000A78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89C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Default="00474DC2" w:rsidP="000A78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DC2" w:rsidRPr="000A789C" w:rsidRDefault="00C26157" w:rsidP="000A789C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Nazwa kursu zawodowego: </w:t>
      </w:r>
      <w:r w:rsidR="00ED40FE" w:rsidRPr="000A789C">
        <w:rPr>
          <w:rFonts w:ascii="Times New Roman" w:hAnsi="Times New Roman" w:cs="Times New Roman"/>
          <w:sz w:val="24"/>
          <w:szCs w:val="24"/>
        </w:rPr>
        <w:t>„</w:t>
      </w:r>
      <w:r w:rsidR="005E2115" w:rsidRPr="000A789C">
        <w:rPr>
          <w:rFonts w:ascii="Times New Roman" w:hAnsi="Times New Roman" w:cs="Times New Roman"/>
          <w:sz w:val="24"/>
          <w:szCs w:val="24"/>
        </w:rPr>
        <w:t>Elektryk z uprawnieniami SEP E do 1kV</w:t>
      </w:r>
      <w:r w:rsidR="00ED40FE" w:rsidRPr="000A789C">
        <w:rPr>
          <w:rFonts w:ascii="Times New Roman" w:hAnsi="Times New Roman" w:cs="Times New Roman"/>
          <w:sz w:val="24"/>
          <w:szCs w:val="24"/>
        </w:rPr>
        <w:t>”.</w:t>
      </w:r>
    </w:p>
    <w:p w:rsidR="00474DC2" w:rsidRPr="000A789C" w:rsidRDefault="005E2115" w:rsidP="000A789C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Liczba uczestników kursu: 1</w:t>
      </w:r>
      <w:r w:rsidR="007D167B" w:rsidRPr="000A789C">
        <w:rPr>
          <w:rFonts w:ascii="Times New Roman" w:hAnsi="Times New Roman" w:cs="Times New Roman"/>
          <w:sz w:val="24"/>
          <w:szCs w:val="24"/>
        </w:rPr>
        <w:t xml:space="preserve"> osoby</w:t>
      </w:r>
    </w:p>
    <w:p w:rsidR="008C7A20" w:rsidRPr="000A789C" w:rsidRDefault="00636BC3" w:rsidP="000A789C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A789C">
        <w:rPr>
          <w:rFonts w:ascii="Times New Roman" w:hAnsi="Times New Roman" w:cs="Times New Roman"/>
          <w:sz w:val="24"/>
          <w:szCs w:val="24"/>
        </w:rPr>
        <w:t>Główny cel kursu:</w:t>
      </w:r>
      <w:r w:rsidR="00C26157" w:rsidRPr="000A789C">
        <w:rPr>
          <w:rFonts w:ascii="Times New Roman" w:hAnsi="Times New Roman" w:cs="Times New Roman"/>
          <w:sz w:val="24"/>
          <w:szCs w:val="24"/>
        </w:rPr>
        <w:t xml:space="preserve"> nabycie wiedzy i umiejętności do wykonywania zawodu</w:t>
      </w:r>
      <w:r w:rsidR="00DE5622" w:rsidRPr="000A789C">
        <w:rPr>
          <w:rFonts w:ascii="Times New Roman" w:hAnsi="Times New Roman" w:cs="Times New Roman"/>
          <w:sz w:val="24"/>
          <w:szCs w:val="24"/>
        </w:rPr>
        <w:t xml:space="preserve"> </w:t>
      </w:r>
      <w:r w:rsidR="000A789C">
        <w:rPr>
          <w:rFonts w:ascii="Times New Roman" w:hAnsi="Times New Roman" w:cs="Times New Roman"/>
          <w:sz w:val="24"/>
          <w:szCs w:val="24"/>
        </w:rPr>
        <w:t>elektryka z </w:t>
      </w:r>
      <w:r w:rsidR="005E2115" w:rsidRPr="000A789C">
        <w:rPr>
          <w:rFonts w:ascii="Times New Roman" w:hAnsi="Times New Roman" w:cs="Times New Roman"/>
          <w:sz w:val="24"/>
          <w:szCs w:val="24"/>
        </w:rPr>
        <w:t xml:space="preserve">uprawnieniami SEP E do 1kV. </w:t>
      </w:r>
    </w:p>
    <w:p w:rsidR="005E2115" w:rsidRPr="000A789C" w:rsidRDefault="00C26157" w:rsidP="000A789C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941F9A" w:rsidRPr="000A789C">
        <w:rPr>
          <w:rFonts w:ascii="Times New Roman" w:hAnsi="Times New Roman" w:cs="Times New Roman"/>
          <w:sz w:val="24"/>
          <w:szCs w:val="24"/>
        </w:rPr>
        <w:t xml:space="preserve">od dnia podpisania umowy do </w:t>
      </w:r>
      <w:r w:rsidR="0042478F">
        <w:rPr>
          <w:rFonts w:ascii="Times New Roman" w:hAnsi="Times New Roman" w:cs="Times New Roman"/>
          <w:b/>
          <w:sz w:val="24"/>
          <w:szCs w:val="24"/>
        </w:rPr>
        <w:t>20.08</w:t>
      </w:r>
      <w:bookmarkStart w:id="0" w:name="_GoBack"/>
      <w:bookmarkEnd w:id="0"/>
      <w:r w:rsidR="00441B94" w:rsidRPr="007845B7">
        <w:rPr>
          <w:rFonts w:ascii="Times New Roman" w:hAnsi="Times New Roman" w:cs="Times New Roman"/>
          <w:b/>
          <w:sz w:val="24"/>
          <w:szCs w:val="24"/>
        </w:rPr>
        <w:t>.2018r.</w:t>
      </w:r>
    </w:p>
    <w:p w:rsidR="005E2115" w:rsidRPr="000A789C" w:rsidRDefault="005E2115" w:rsidP="000A789C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A789C">
        <w:rPr>
          <w:rFonts w:ascii="Times New Roman" w:hAnsi="Times New Roman" w:cs="Times New Roman"/>
          <w:bCs/>
          <w:sz w:val="24"/>
          <w:szCs w:val="24"/>
        </w:rPr>
        <w:t>Godzinowy czas trwania kursu:</w:t>
      </w:r>
      <w:r w:rsidR="000A789C">
        <w:rPr>
          <w:rFonts w:ascii="Times New Roman" w:hAnsi="Times New Roman" w:cs="Times New Roman"/>
          <w:sz w:val="24"/>
          <w:szCs w:val="24"/>
        </w:rPr>
        <w:t xml:space="preserve"> 150 godz.</w:t>
      </w:r>
      <w:r w:rsidRPr="000A789C">
        <w:rPr>
          <w:rFonts w:ascii="Times New Roman" w:hAnsi="Times New Roman" w:cs="Times New Roman"/>
          <w:sz w:val="24"/>
          <w:szCs w:val="24"/>
        </w:rPr>
        <w:t>/</w:t>
      </w:r>
      <w:r w:rsidR="000A789C">
        <w:rPr>
          <w:rFonts w:ascii="Times New Roman" w:hAnsi="Times New Roman" w:cs="Times New Roman"/>
          <w:sz w:val="24"/>
          <w:szCs w:val="24"/>
        </w:rPr>
        <w:t xml:space="preserve"> </w:t>
      </w:r>
      <w:r w:rsidRPr="000A789C">
        <w:rPr>
          <w:rFonts w:ascii="Times New Roman" w:hAnsi="Times New Roman" w:cs="Times New Roman"/>
          <w:sz w:val="24"/>
          <w:szCs w:val="24"/>
        </w:rPr>
        <w:t>osobę w t</w:t>
      </w:r>
      <w:r w:rsidR="000A789C">
        <w:rPr>
          <w:rFonts w:ascii="Times New Roman" w:hAnsi="Times New Roman" w:cs="Times New Roman"/>
          <w:sz w:val="24"/>
          <w:szCs w:val="24"/>
        </w:rPr>
        <w:t>ym: 70 godzin dydaktycznych (45 </w:t>
      </w:r>
      <w:r w:rsidRPr="000A789C">
        <w:rPr>
          <w:rFonts w:ascii="Times New Roman" w:hAnsi="Times New Roman" w:cs="Times New Roman"/>
          <w:sz w:val="24"/>
          <w:szCs w:val="24"/>
        </w:rPr>
        <w:t>min</w:t>
      </w:r>
      <w:r w:rsidR="000A789C">
        <w:rPr>
          <w:rFonts w:ascii="Times New Roman" w:hAnsi="Times New Roman" w:cs="Times New Roman"/>
          <w:sz w:val="24"/>
          <w:szCs w:val="24"/>
        </w:rPr>
        <w:t>.</w:t>
      </w:r>
      <w:r w:rsidRPr="000A789C">
        <w:rPr>
          <w:rFonts w:ascii="Times New Roman" w:hAnsi="Times New Roman" w:cs="Times New Roman"/>
          <w:sz w:val="24"/>
          <w:szCs w:val="24"/>
        </w:rPr>
        <w:t>) + 80 godzin zegarowych (60 min</w:t>
      </w:r>
      <w:r w:rsidR="000A789C">
        <w:rPr>
          <w:rFonts w:ascii="Times New Roman" w:hAnsi="Times New Roman" w:cs="Times New Roman"/>
          <w:sz w:val="24"/>
          <w:szCs w:val="24"/>
        </w:rPr>
        <w:t>.</w:t>
      </w:r>
      <w:r w:rsidRPr="000A789C">
        <w:rPr>
          <w:rFonts w:ascii="Times New Roman" w:hAnsi="Times New Roman" w:cs="Times New Roman"/>
          <w:sz w:val="24"/>
          <w:szCs w:val="24"/>
        </w:rPr>
        <w:t>)/</w:t>
      </w:r>
      <w:r w:rsidR="000A789C">
        <w:rPr>
          <w:rFonts w:ascii="Times New Roman" w:hAnsi="Times New Roman" w:cs="Times New Roman"/>
          <w:sz w:val="24"/>
          <w:szCs w:val="24"/>
        </w:rPr>
        <w:t xml:space="preserve"> </w:t>
      </w:r>
      <w:r w:rsidRPr="000A789C">
        <w:rPr>
          <w:rFonts w:ascii="Times New Roman" w:hAnsi="Times New Roman" w:cs="Times New Roman"/>
          <w:sz w:val="24"/>
          <w:szCs w:val="24"/>
        </w:rPr>
        <w:t>osoba.</w:t>
      </w:r>
    </w:p>
    <w:p w:rsidR="005E2115" w:rsidRPr="000A789C" w:rsidRDefault="005E2115" w:rsidP="000A789C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A789C">
        <w:rPr>
          <w:rFonts w:ascii="Times New Roman" w:hAnsi="Times New Roman" w:cs="Times New Roman"/>
          <w:bCs/>
          <w:sz w:val="24"/>
          <w:szCs w:val="24"/>
        </w:rPr>
        <w:t>Minimalne założenia ramowe kursu:</w:t>
      </w:r>
    </w:p>
    <w:p w:rsidR="00D04B1B" w:rsidRPr="00B324E7" w:rsidRDefault="005E2115" w:rsidP="00B324E7">
      <w:pPr>
        <w:ind w:left="426"/>
        <w:jc w:val="both"/>
        <w:rPr>
          <w:szCs w:val="24"/>
        </w:rPr>
      </w:pPr>
      <w:r w:rsidRPr="000A789C">
        <w:rPr>
          <w:szCs w:val="24"/>
        </w:rPr>
        <w:t>Program szkolenia powinien obejmować zagadnienia, umożliwiające zdanie egzaminu, który obejmuje znajomość wymagań określonych w Rozporządzen</w:t>
      </w:r>
      <w:r w:rsidR="00B7669A">
        <w:rPr>
          <w:szCs w:val="24"/>
        </w:rPr>
        <w:t xml:space="preserve">iu Ministra Gospodarki, Pracy i </w:t>
      </w:r>
      <w:r w:rsidRPr="000A789C">
        <w:rPr>
          <w:szCs w:val="24"/>
        </w:rPr>
        <w:t xml:space="preserve">Polityki Społecznej w sprawie szczegółowych zasad stwierdzania posiadania kwalifikacji przez osoby zajmujące się eksploatacją urządzeń, instalacji </w:t>
      </w:r>
      <w:r w:rsidR="000A789C">
        <w:rPr>
          <w:szCs w:val="24"/>
        </w:rPr>
        <w:t xml:space="preserve">i sieci z dnia 28 kwietnia 2003r. </w:t>
      </w:r>
      <w:r w:rsidRPr="000A789C">
        <w:rPr>
          <w:szCs w:val="24"/>
        </w:rPr>
        <w:t xml:space="preserve">Dz. U. z dnia 21 </w:t>
      </w:r>
      <w:r w:rsidR="007845B7">
        <w:rPr>
          <w:szCs w:val="24"/>
        </w:rPr>
        <w:t>maja 2003</w:t>
      </w:r>
      <w:r w:rsidRPr="000A789C">
        <w:rPr>
          <w:szCs w:val="24"/>
        </w:rPr>
        <w:t>r. Osoba przystępująca do egzaminu kwalifikacyjnego powinna wykazać się znaj</w:t>
      </w:r>
      <w:r w:rsidR="00B7669A">
        <w:rPr>
          <w:szCs w:val="24"/>
        </w:rPr>
        <w:t>omością postanowień zawartych w </w:t>
      </w:r>
      <w:r w:rsidRPr="000A789C">
        <w:rPr>
          <w:szCs w:val="24"/>
        </w:rPr>
        <w:t>obowiązu</w:t>
      </w:r>
      <w:r w:rsidR="000A789C">
        <w:rPr>
          <w:szCs w:val="24"/>
        </w:rPr>
        <w:t>jącej Ustawie z dnia 10.04.1997</w:t>
      </w:r>
      <w:r w:rsidR="007845B7">
        <w:rPr>
          <w:szCs w:val="24"/>
        </w:rPr>
        <w:t>r. „</w:t>
      </w:r>
      <w:r w:rsidRPr="000A789C">
        <w:rPr>
          <w:szCs w:val="24"/>
        </w:rPr>
        <w:t>Prawo Energetyczne</w:t>
      </w:r>
      <w:r w:rsidR="007845B7">
        <w:rPr>
          <w:szCs w:val="24"/>
        </w:rPr>
        <w:t>”</w:t>
      </w:r>
      <w:r w:rsidRPr="000A789C">
        <w:rPr>
          <w:szCs w:val="24"/>
        </w:rPr>
        <w:t xml:space="preserve"> i rozporządzeń wykonawczych do tej ustawy. </w:t>
      </w:r>
    </w:p>
    <w:p w:rsidR="005E2115" w:rsidRPr="000A789C" w:rsidRDefault="00B7669A" w:rsidP="00B7669A">
      <w:pPr>
        <w:ind w:left="426"/>
        <w:jc w:val="both"/>
        <w:rPr>
          <w:bCs/>
          <w:szCs w:val="24"/>
        </w:rPr>
      </w:pPr>
      <w:r w:rsidRPr="000A789C">
        <w:rPr>
          <w:bCs/>
          <w:szCs w:val="24"/>
        </w:rPr>
        <w:lastRenderedPageBreak/>
        <w:t>MODUŁ</w:t>
      </w:r>
      <w:r w:rsidR="005E2115" w:rsidRPr="000A789C">
        <w:rPr>
          <w:bCs/>
          <w:szCs w:val="24"/>
        </w:rPr>
        <w:t xml:space="preserve"> I - Zajęcia teoretyczne w zawodzie elektryk z uprawnieniami SEP E do 1 </w:t>
      </w:r>
      <w:proofErr w:type="spellStart"/>
      <w:r w:rsidR="005E2115" w:rsidRPr="000A789C">
        <w:rPr>
          <w:bCs/>
          <w:szCs w:val="24"/>
        </w:rPr>
        <w:t>kV</w:t>
      </w:r>
      <w:proofErr w:type="spellEnd"/>
      <w:r w:rsidR="005E2115" w:rsidRPr="000A789C">
        <w:rPr>
          <w:bCs/>
          <w:szCs w:val="24"/>
        </w:rPr>
        <w:t xml:space="preserve"> (45 min.)</w:t>
      </w:r>
    </w:p>
    <w:p w:rsidR="005E2115" w:rsidRPr="000A789C" w:rsidRDefault="005E2115" w:rsidP="00B7669A">
      <w:pPr>
        <w:pStyle w:val="Akapitzlist"/>
        <w:numPr>
          <w:ilvl w:val="0"/>
          <w:numId w:val="43"/>
        </w:numPr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89C">
        <w:rPr>
          <w:rFonts w:ascii="Times New Roman" w:hAnsi="Times New Roman" w:cs="Times New Roman"/>
          <w:bCs/>
          <w:sz w:val="24"/>
          <w:szCs w:val="24"/>
        </w:rPr>
        <w:t>Maszyny i urządzenia</w:t>
      </w:r>
    </w:p>
    <w:p w:rsidR="005E2115" w:rsidRPr="000A789C" w:rsidRDefault="005E2115" w:rsidP="00B7669A">
      <w:pPr>
        <w:numPr>
          <w:ilvl w:val="0"/>
          <w:numId w:val="44"/>
        </w:numPr>
        <w:ind w:left="993" w:hanging="284"/>
        <w:jc w:val="both"/>
        <w:rPr>
          <w:szCs w:val="24"/>
        </w:rPr>
      </w:pPr>
      <w:r w:rsidRPr="000A789C">
        <w:rPr>
          <w:szCs w:val="24"/>
        </w:rPr>
        <w:t>Zasady budowy</w:t>
      </w:r>
    </w:p>
    <w:p w:rsidR="005E2115" w:rsidRPr="000A789C" w:rsidRDefault="005E2115" w:rsidP="00B7669A">
      <w:pPr>
        <w:numPr>
          <w:ilvl w:val="0"/>
          <w:numId w:val="44"/>
        </w:numPr>
        <w:ind w:left="993" w:hanging="284"/>
        <w:jc w:val="both"/>
        <w:rPr>
          <w:szCs w:val="24"/>
        </w:rPr>
      </w:pPr>
      <w:r w:rsidRPr="000A789C">
        <w:rPr>
          <w:szCs w:val="24"/>
        </w:rPr>
        <w:t>Działania oraz warunki techniczne obsługi maszyn i urządzeń elektroenergetycznych</w:t>
      </w:r>
    </w:p>
    <w:p w:rsidR="005E2115" w:rsidRPr="000A789C" w:rsidRDefault="005E2115" w:rsidP="00B7669A">
      <w:pPr>
        <w:numPr>
          <w:ilvl w:val="0"/>
          <w:numId w:val="44"/>
        </w:numPr>
        <w:ind w:left="993" w:hanging="284"/>
        <w:jc w:val="both"/>
        <w:rPr>
          <w:szCs w:val="24"/>
        </w:rPr>
      </w:pPr>
      <w:r w:rsidRPr="000A789C">
        <w:rPr>
          <w:szCs w:val="24"/>
        </w:rPr>
        <w:t>Dobór zabezpieczeń</w:t>
      </w:r>
    </w:p>
    <w:p w:rsidR="005E2115" w:rsidRPr="000A789C" w:rsidRDefault="005E2115" w:rsidP="00B7669A">
      <w:pPr>
        <w:numPr>
          <w:ilvl w:val="0"/>
          <w:numId w:val="44"/>
        </w:numPr>
        <w:ind w:left="993" w:hanging="284"/>
        <w:jc w:val="both"/>
        <w:rPr>
          <w:szCs w:val="24"/>
        </w:rPr>
      </w:pPr>
      <w:r w:rsidRPr="000A789C">
        <w:rPr>
          <w:szCs w:val="24"/>
        </w:rPr>
        <w:t xml:space="preserve">Warunki ochrony przeciwpożarowej </w:t>
      </w:r>
    </w:p>
    <w:p w:rsidR="005E2115" w:rsidRPr="000A789C" w:rsidRDefault="005E2115" w:rsidP="00B7669A">
      <w:pPr>
        <w:pStyle w:val="Akapitzlist"/>
        <w:numPr>
          <w:ilvl w:val="0"/>
          <w:numId w:val="43"/>
        </w:numPr>
        <w:spacing w:after="0" w:line="240" w:lineRule="auto"/>
        <w:ind w:left="714" w:hanging="288"/>
        <w:rPr>
          <w:rFonts w:ascii="Times New Roman" w:hAnsi="Times New Roman" w:cs="Times New Roman"/>
          <w:bCs/>
          <w:sz w:val="24"/>
          <w:szCs w:val="24"/>
        </w:rPr>
      </w:pPr>
      <w:r w:rsidRPr="000A789C">
        <w:rPr>
          <w:rFonts w:ascii="Times New Roman" w:hAnsi="Times New Roman" w:cs="Times New Roman"/>
          <w:bCs/>
          <w:sz w:val="24"/>
          <w:szCs w:val="24"/>
        </w:rPr>
        <w:t>Instalacje elektryczne</w:t>
      </w:r>
    </w:p>
    <w:p w:rsidR="005E2115" w:rsidRPr="000A789C" w:rsidRDefault="005E2115" w:rsidP="00B7669A">
      <w:pPr>
        <w:pStyle w:val="Akapitzlist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Zasady budowy instalacji i sieci elektroenergetycznych: dobór osprzętu energetycznego, zasady obliczania przekroju przewodów instalacji, zasady wykonywania instalacji energetycznych nn. </w:t>
      </w:r>
    </w:p>
    <w:p w:rsidR="005E2115" w:rsidRPr="000A789C" w:rsidRDefault="005E2115" w:rsidP="00B7669A">
      <w:pPr>
        <w:pStyle w:val="Akapitzlist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Zasady eksploatacji oraz instrukcje eksploatacji urządzeń, instalacji i sieci elektroenergetycznych</w:t>
      </w:r>
    </w:p>
    <w:p w:rsidR="005E2115" w:rsidRPr="000A789C" w:rsidRDefault="005E2115" w:rsidP="00B7669A">
      <w:pPr>
        <w:pStyle w:val="Akapitzlist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Ogólne zasady racjonalnej gospodarki energetycznej: </w:t>
      </w:r>
    </w:p>
    <w:p w:rsidR="005E2115" w:rsidRPr="000A789C" w:rsidRDefault="005E2115" w:rsidP="00DD03CD">
      <w:pPr>
        <w:pStyle w:val="Akapitzlist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Zasady wymagania bezpieczeństwa pracy i przeciwpożarowego przy eksploatacji urządzeń energetycznych</w:t>
      </w:r>
    </w:p>
    <w:p w:rsidR="005E2115" w:rsidRPr="000A789C" w:rsidRDefault="005E2115" w:rsidP="00DD03CD">
      <w:pPr>
        <w:pStyle w:val="Akapitzlist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Instrukcje postępowania w razie awarii, pożaru lub innego zagrożenia bezpieczeństwa obsługi lub otoczenia</w:t>
      </w:r>
    </w:p>
    <w:p w:rsidR="005E2115" w:rsidRPr="000A789C" w:rsidRDefault="005E2115" w:rsidP="00DD03CD">
      <w:pPr>
        <w:pStyle w:val="Akapitzlist"/>
        <w:numPr>
          <w:ilvl w:val="0"/>
          <w:numId w:val="43"/>
        </w:numPr>
        <w:spacing w:after="0" w:line="240" w:lineRule="auto"/>
        <w:ind w:left="714" w:hanging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89C">
        <w:rPr>
          <w:rFonts w:ascii="Times New Roman" w:hAnsi="Times New Roman" w:cs="Times New Roman"/>
          <w:bCs/>
          <w:sz w:val="24"/>
          <w:szCs w:val="24"/>
        </w:rPr>
        <w:t>Eksploatacja urządzeń</w:t>
      </w:r>
    </w:p>
    <w:p w:rsidR="005E2115" w:rsidRPr="000A789C" w:rsidRDefault="005E2115" w:rsidP="00DD03CD">
      <w:pPr>
        <w:pStyle w:val="Akapitzlist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Zasady eksploatacji oraz instrukcje eksploatacji urządzeń, instalacji i sieci elektroenergetycznych</w:t>
      </w:r>
    </w:p>
    <w:p w:rsidR="005E2115" w:rsidRPr="000A789C" w:rsidRDefault="005E2115" w:rsidP="00DD03CD">
      <w:pPr>
        <w:pStyle w:val="Akapitzlist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Ogólne zasady racjonalnej gospodarki energetycznej </w:t>
      </w:r>
    </w:p>
    <w:p w:rsidR="005E2115" w:rsidRPr="000A789C" w:rsidRDefault="005E2115" w:rsidP="00DD03CD">
      <w:pPr>
        <w:pStyle w:val="Akapitzlist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Zasady i wymagania bezpieczeństwa pracy i bezpieczeństwa przeciwpożarowego przy eksploatacji urządzeń energetycznych </w:t>
      </w:r>
    </w:p>
    <w:p w:rsidR="005E2115" w:rsidRPr="000A789C" w:rsidRDefault="005E2115" w:rsidP="00DD03CD">
      <w:pPr>
        <w:pStyle w:val="Akapitzlist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Instrukcje postępowania w razie awarii, pożaru lub innego zagrożenia bezpieczeństwa obsługi lub otoczenia</w:t>
      </w:r>
    </w:p>
    <w:p w:rsidR="005E2115" w:rsidRPr="000A789C" w:rsidRDefault="005E2115" w:rsidP="00DD03CD">
      <w:pPr>
        <w:pStyle w:val="Akapitzlist"/>
        <w:numPr>
          <w:ilvl w:val="0"/>
          <w:numId w:val="43"/>
        </w:numPr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89C">
        <w:rPr>
          <w:rFonts w:ascii="Times New Roman" w:hAnsi="Times New Roman" w:cs="Times New Roman"/>
          <w:bCs/>
          <w:sz w:val="24"/>
          <w:szCs w:val="24"/>
        </w:rPr>
        <w:t>Miernictwo</w:t>
      </w:r>
    </w:p>
    <w:p w:rsidR="005E2115" w:rsidRPr="000A789C" w:rsidRDefault="005E2115" w:rsidP="00DD03CD">
      <w:pPr>
        <w:pStyle w:val="Akapitzlist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Wykonywanie prac kontrolno</w:t>
      </w:r>
      <w:r w:rsidR="00B324E7">
        <w:rPr>
          <w:rFonts w:ascii="Times New Roman" w:hAnsi="Times New Roman" w:cs="Times New Roman"/>
          <w:sz w:val="24"/>
          <w:szCs w:val="24"/>
        </w:rPr>
        <w:t>-</w:t>
      </w:r>
      <w:r w:rsidRPr="000A789C">
        <w:rPr>
          <w:rFonts w:ascii="Times New Roman" w:hAnsi="Times New Roman" w:cs="Times New Roman"/>
          <w:sz w:val="24"/>
          <w:szCs w:val="24"/>
        </w:rPr>
        <w:t>pomiarowych i montażowych: pomiar rezystancji izolacji, pomiar impedancji pętli zwarcia, pomiar rezystancji uziemienia- pomiar prądu zadziałania wyłącznika różnicowoprądowego</w:t>
      </w:r>
    </w:p>
    <w:p w:rsidR="005E2115" w:rsidRPr="000A789C" w:rsidRDefault="00B7669A" w:rsidP="00DD03CD">
      <w:pPr>
        <w:ind w:left="426"/>
        <w:jc w:val="both"/>
        <w:rPr>
          <w:bCs/>
          <w:szCs w:val="24"/>
        </w:rPr>
      </w:pPr>
      <w:r w:rsidRPr="000A789C">
        <w:rPr>
          <w:bCs/>
          <w:szCs w:val="24"/>
        </w:rPr>
        <w:t>MODUŁ</w:t>
      </w:r>
      <w:r w:rsidR="005E2115" w:rsidRPr="000A789C">
        <w:rPr>
          <w:bCs/>
          <w:szCs w:val="24"/>
        </w:rPr>
        <w:t xml:space="preserve"> II - Zajęcia praktyczne w zawodzie elektryk z uprawnieniami SEP E do 1 KV: (60 min.)</w:t>
      </w:r>
    </w:p>
    <w:p w:rsidR="005E2115" w:rsidRPr="000A789C" w:rsidRDefault="005E2115" w:rsidP="00DD03CD">
      <w:pPr>
        <w:ind w:left="426"/>
        <w:jc w:val="both"/>
        <w:rPr>
          <w:szCs w:val="24"/>
          <w:lang w:eastAsia="ar-SA"/>
        </w:rPr>
      </w:pPr>
      <w:r w:rsidRPr="000A789C">
        <w:rPr>
          <w:szCs w:val="24"/>
          <w:lang w:eastAsia="ar-SA"/>
        </w:rPr>
        <w:t>Wykonywanie instalacji elektrycznych:</w:t>
      </w:r>
    </w:p>
    <w:p w:rsidR="005E2115" w:rsidRPr="000A789C" w:rsidRDefault="005E2115" w:rsidP="00DD03CD">
      <w:pPr>
        <w:numPr>
          <w:ilvl w:val="0"/>
          <w:numId w:val="50"/>
        </w:numPr>
        <w:ind w:hanging="294"/>
        <w:jc w:val="both"/>
        <w:rPr>
          <w:szCs w:val="24"/>
          <w:lang w:eastAsia="ar-SA"/>
        </w:rPr>
      </w:pPr>
      <w:r w:rsidRPr="000A789C">
        <w:rPr>
          <w:szCs w:val="24"/>
          <w:lang w:eastAsia="ar-SA"/>
        </w:rPr>
        <w:t xml:space="preserve">Wykonywanie instalacji odbiorczych elektrycznych </w:t>
      </w:r>
      <w:proofErr w:type="spellStart"/>
      <w:r w:rsidRPr="000A789C">
        <w:rPr>
          <w:szCs w:val="24"/>
          <w:lang w:eastAsia="ar-SA"/>
        </w:rPr>
        <w:t>nn</w:t>
      </w:r>
      <w:proofErr w:type="spellEnd"/>
    </w:p>
    <w:p w:rsidR="005E2115" w:rsidRPr="000A789C" w:rsidRDefault="005E2115" w:rsidP="00DD03CD">
      <w:pPr>
        <w:numPr>
          <w:ilvl w:val="0"/>
          <w:numId w:val="50"/>
        </w:numPr>
        <w:ind w:hanging="294"/>
        <w:jc w:val="both"/>
        <w:rPr>
          <w:szCs w:val="24"/>
          <w:lang w:eastAsia="ar-SA"/>
        </w:rPr>
      </w:pPr>
      <w:r w:rsidRPr="000A789C">
        <w:rPr>
          <w:szCs w:val="24"/>
          <w:lang w:eastAsia="ar-SA"/>
        </w:rPr>
        <w:t xml:space="preserve">Montaż osprzętu elektrycznego </w:t>
      </w:r>
      <w:proofErr w:type="spellStart"/>
      <w:r w:rsidRPr="000A789C">
        <w:rPr>
          <w:szCs w:val="24"/>
          <w:lang w:eastAsia="ar-SA"/>
        </w:rPr>
        <w:t>nn</w:t>
      </w:r>
      <w:proofErr w:type="spellEnd"/>
    </w:p>
    <w:p w:rsidR="005E2115" w:rsidRPr="000A789C" w:rsidRDefault="005E2115" w:rsidP="00DD03CD">
      <w:pPr>
        <w:numPr>
          <w:ilvl w:val="0"/>
          <w:numId w:val="50"/>
        </w:numPr>
        <w:ind w:hanging="294"/>
        <w:jc w:val="both"/>
        <w:rPr>
          <w:szCs w:val="24"/>
          <w:lang w:eastAsia="ar-SA"/>
        </w:rPr>
      </w:pPr>
      <w:r w:rsidRPr="000A789C">
        <w:rPr>
          <w:szCs w:val="24"/>
          <w:lang w:eastAsia="ar-SA"/>
        </w:rPr>
        <w:t>Wykonywanie pomiarów powykonawczych</w:t>
      </w:r>
    </w:p>
    <w:p w:rsidR="005E2115" w:rsidRPr="000A789C" w:rsidRDefault="005E2115" w:rsidP="00DD03CD">
      <w:pPr>
        <w:numPr>
          <w:ilvl w:val="0"/>
          <w:numId w:val="50"/>
        </w:numPr>
        <w:ind w:hanging="294"/>
        <w:jc w:val="both"/>
        <w:rPr>
          <w:szCs w:val="24"/>
          <w:lang w:eastAsia="ar-SA"/>
        </w:rPr>
      </w:pPr>
      <w:r w:rsidRPr="000A789C">
        <w:rPr>
          <w:szCs w:val="24"/>
          <w:lang w:eastAsia="ar-SA"/>
        </w:rPr>
        <w:t>Pomiar natężenia oświetlenia</w:t>
      </w:r>
    </w:p>
    <w:p w:rsidR="00BD52DB" w:rsidRPr="000A789C" w:rsidRDefault="00C26157" w:rsidP="00DD03CD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Kalkulacja kosztów </w:t>
      </w:r>
      <w:r w:rsidR="00D86F8D" w:rsidRPr="000A789C">
        <w:rPr>
          <w:rFonts w:ascii="Times New Roman" w:hAnsi="Times New Roman" w:cs="Times New Roman"/>
          <w:sz w:val="24"/>
          <w:szCs w:val="24"/>
        </w:rPr>
        <w:t>szkolenia.</w:t>
      </w:r>
    </w:p>
    <w:p w:rsidR="00C26157" w:rsidRPr="000A789C" w:rsidRDefault="00C26157" w:rsidP="00DD03CD">
      <w:pPr>
        <w:pStyle w:val="Akapitzlist"/>
        <w:widowControl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A789C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0A789C" w:rsidRDefault="00C26157" w:rsidP="00DD03CD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wynagrodzenie wykładowców, instruktorów</w:t>
      </w:r>
      <w:r w:rsidR="00032F36" w:rsidRPr="000A789C">
        <w:rPr>
          <w:rFonts w:ascii="Times New Roman" w:hAnsi="Times New Roman" w:cs="Times New Roman"/>
          <w:sz w:val="24"/>
          <w:szCs w:val="24"/>
        </w:rPr>
        <w:t>,</w:t>
      </w:r>
    </w:p>
    <w:p w:rsidR="00C26157" w:rsidRPr="000A789C" w:rsidRDefault="00C26157" w:rsidP="000A789C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0A789C" w:rsidRDefault="00C26157" w:rsidP="000A789C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5E2115" w:rsidRPr="000A789C" w:rsidRDefault="00C26157" w:rsidP="000A789C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5E2115" w:rsidRPr="000A789C" w:rsidRDefault="005E2115" w:rsidP="000A789C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egzaminy wewnętrzne i zewnętrzne, po zaliczeniu, których uczestnik otrzyma wymagane uprawnienia, </w:t>
      </w:r>
    </w:p>
    <w:p w:rsidR="00824C81" w:rsidRPr="000A789C" w:rsidRDefault="00824C81" w:rsidP="000A789C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0A789C" w:rsidRDefault="00C26157" w:rsidP="000A789C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lastRenderedPageBreak/>
        <w:t>ubrania robocze i sprzęt ochrony osobistej,</w:t>
      </w:r>
    </w:p>
    <w:p w:rsidR="00CB5206" w:rsidRPr="000A789C" w:rsidRDefault="00C26157" w:rsidP="000A789C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26157" w:rsidRPr="000A789C" w:rsidRDefault="00C26157" w:rsidP="000A789C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Zajęcia teoretyczne i praktyczne odbywać się będą w przystosowanych do tego celu pomieszczeniach</w:t>
      </w:r>
      <w:r w:rsidR="007D167B" w:rsidRPr="000A789C">
        <w:rPr>
          <w:rFonts w:ascii="Times New Roman" w:hAnsi="Times New Roman" w:cs="Times New Roman"/>
          <w:sz w:val="24"/>
          <w:szCs w:val="24"/>
        </w:rPr>
        <w:t xml:space="preserve">/ warsztatach </w:t>
      </w:r>
      <w:r w:rsidR="008C7A20" w:rsidRPr="000A789C">
        <w:rPr>
          <w:rFonts w:ascii="Times New Roman" w:hAnsi="Times New Roman" w:cs="Times New Roman"/>
          <w:sz w:val="24"/>
          <w:szCs w:val="24"/>
        </w:rPr>
        <w:t>samochodowych</w:t>
      </w:r>
      <w:r w:rsidRPr="000A789C">
        <w:rPr>
          <w:rFonts w:ascii="Times New Roman" w:hAnsi="Times New Roman" w:cs="Times New Roman"/>
          <w:sz w:val="24"/>
          <w:szCs w:val="24"/>
        </w:rPr>
        <w:t xml:space="preserve"> na </w:t>
      </w:r>
      <w:r w:rsidR="005E2115" w:rsidRPr="000A789C">
        <w:rPr>
          <w:rFonts w:ascii="Times New Roman" w:hAnsi="Times New Roman" w:cs="Times New Roman"/>
          <w:sz w:val="24"/>
          <w:szCs w:val="24"/>
        </w:rPr>
        <w:t>Szczytna</w:t>
      </w:r>
      <w:r w:rsidR="008E0FAD">
        <w:rPr>
          <w:rFonts w:ascii="Times New Roman" w:hAnsi="Times New Roman" w:cs="Times New Roman"/>
          <w:sz w:val="24"/>
          <w:szCs w:val="24"/>
        </w:rPr>
        <w:t>/Olsztyna</w:t>
      </w:r>
      <w:r w:rsidR="007D167B" w:rsidRPr="000A789C">
        <w:rPr>
          <w:rFonts w:ascii="Times New Roman" w:hAnsi="Times New Roman" w:cs="Times New Roman"/>
          <w:sz w:val="24"/>
          <w:szCs w:val="24"/>
        </w:rPr>
        <w:t xml:space="preserve"> </w:t>
      </w:r>
      <w:r w:rsidRPr="000A789C">
        <w:rPr>
          <w:rFonts w:ascii="Times New Roman" w:hAnsi="Times New Roman" w:cs="Times New Roman"/>
          <w:sz w:val="24"/>
          <w:szCs w:val="24"/>
        </w:rPr>
        <w:t>zabezpieczonych przez Wykonawcę.</w:t>
      </w:r>
    </w:p>
    <w:p w:rsidR="00C26157" w:rsidRPr="000A789C" w:rsidRDefault="00C26157" w:rsidP="00B324E7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Wykonawca zapewni uczestnikom kursu:</w:t>
      </w:r>
    </w:p>
    <w:p w:rsidR="00A97325" w:rsidRPr="000A789C" w:rsidRDefault="00A97325" w:rsidP="00B324E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A789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wyposażonych. Sale dydaktyczne i ćwiczeniowe winny być przestronne, dostosowane do kierunku kursu z odpowiednim oświetleniem, ogrzewaniem i wentylacją, dostosowan</w:t>
      </w:r>
      <w:r w:rsidR="00CD5207" w:rsidRPr="000A789C">
        <w:rPr>
          <w:rFonts w:ascii="Times New Roman" w:hAnsi="Times New Roman" w:cs="Times New Roman"/>
          <w:kern w:val="3"/>
          <w:sz w:val="24"/>
          <w:szCs w:val="24"/>
          <w:lang w:eastAsia="zh-CN"/>
        </w:rPr>
        <w:t>e</w:t>
      </w:r>
      <w:r w:rsidRPr="000A789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 prowadzenia zajęć, z zapewnionym zapleczem, posiadając</w:t>
      </w:r>
      <w:r w:rsidR="00CD5207" w:rsidRPr="000A789C">
        <w:rPr>
          <w:rFonts w:ascii="Times New Roman" w:hAnsi="Times New Roman" w:cs="Times New Roman"/>
          <w:kern w:val="3"/>
          <w:sz w:val="24"/>
          <w:szCs w:val="24"/>
          <w:lang w:eastAsia="zh-CN"/>
        </w:rPr>
        <w:t>e</w:t>
      </w:r>
      <w:r w:rsidRPr="000A789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odpowiednie warunki sanitarne, bezpieczeństwa i higieny pracy, akustyczne i jakościowe, których powierzchnia, ilość stanowisk oraz wyposażenie w sprzęt i pomoce dydaktyczne dostosowana jest do zakresu prowadzonych zajęć oraz liczby uczestników tych zajęć: </w:t>
      </w:r>
    </w:p>
    <w:p w:rsidR="00A97325" w:rsidRPr="000A789C" w:rsidRDefault="00A97325" w:rsidP="00B324E7">
      <w:pPr>
        <w:pStyle w:val="Akapitzlist"/>
        <w:numPr>
          <w:ilvl w:val="4"/>
          <w:numId w:val="2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Zajęcia teoretyczne odbywać się będą w pomieszczeniu dostosowanym do potrzeb szkolenia wyposażonym w co najmniej: stoliki i krzesła w ilości dostosowanej do liczby osób uczestniczących w szkoleniu; tablica lub flipchart, laptop lub komputer, rzutnik; z bezpłatnym dostępem do zaplecza sanitarnego (toalety, umywalki z bieżącą wodą i mydłem). </w:t>
      </w:r>
    </w:p>
    <w:p w:rsidR="00902DDC" w:rsidRPr="000A789C" w:rsidRDefault="00A97325" w:rsidP="00B324E7">
      <w:pPr>
        <w:pStyle w:val="Akapitzlist"/>
        <w:numPr>
          <w:ilvl w:val="4"/>
          <w:numId w:val="2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Podczas zajęć praktycznych k</w:t>
      </w:r>
      <w:r w:rsidR="00C26157" w:rsidRPr="000A789C">
        <w:rPr>
          <w:rFonts w:ascii="Times New Roman" w:hAnsi="Times New Roman" w:cs="Times New Roman"/>
          <w:sz w:val="24"/>
          <w:szCs w:val="24"/>
        </w:rPr>
        <w:t xml:space="preserve">ażdy uczestnik szkolenia musi mieć zapewnione samodzielne stanowisko wraz ze sprzętem i materiałami niezbędnymi do </w:t>
      </w:r>
      <w:r w:rsidR="00DC4FF3" w:rsidRPr="000A789C">
        <w:rPr>
          <w:rFonts w:ascii="Times New Roman" w:hAnsi="Times New Roman" w:cs="Times New Roman"/>
          <w:sz w:val="24"/>
          <w:szCs w:val="24"/>
        </w:rPr>
        <w:t>praktycznej nauki zawodu</w:t>
      </w:r>
      <w:r w:rsidR="00DE5622" w:rsidRPr="000A789C">
        <w:rPr>
          <w:rFonts w:ascii="Times New Roman" w:hAnsi="Times New Roman" w:cs="Times New Roman"/>
          <w:sz w:val="24"/>
          <w:szCs w:val="24"/>
        </w:rPr>
        <w:t xml:space="preserve"> </w:t>
      </w:r>
      <w:r w:rsidR="005E2115" w:rsidRPr="000A789C">
        <w:rPr>
          <w:rFonts w:ascii="Times New Roman" w:hAnsi="Times New Roman" w:cs="Times New Roman"/>
          <w:sz w:val="24"/>
          <w:szCs w:val="24"/>
        </w:rPr>
        <w:t xml:space="preserve">elektryka z uprawnieniami SEP E do 1kV. </w:t>
      </w:r>
    </w:p>
    <w:p w:rsidR="00EA74E8" w:rsidRPr="000A789C" w:rsidRDefault="00C26157" w:rsidP="00B324E7">
      <w:pPr>
        <w:pStyle w:val="Akapitzlist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A789C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9461F5" w:rsidRPr="000A789C" w:rsidRDefault="00C26157" w:rsidP="00B324E7">
      <w:pPr>
        <w:pStyle w:val="Akapitzlist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A789C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</w:t>
      </w:r>
      <w:r w:rsidR="002B0CD8" w:rsidRPr="000A789C">
        <w:rPr>
          <w:rFonts w:ascii="Times New Roman" w:hAnsi="Times New Roman" w:cs="Times New Roman"/>
          <w:kern w:val="3"/>
          <w:sz w:val="24"/>
          <w:szCs w:val="24"/>
        </w:rPr>
        <w:t>ą</w:t>
      </w:r>
      <w:r w:rsidR="007B7AD5" w:rsidRPr="000A789C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B93320" w:rsidRPr="000A789C">
        <w:rPr>
          <w:rFonts w:ascii="Times New Roman" w:hAnsi="Times New Roman" w:cs="Times New Roman"/>
          <w:kern w:val="3"/>
          <w:sz w:val="24"/>
          <w:szCs w:val="24"/>
        </w:rPr>
        <w:t>/</w:t>
      </w:r>
      <w:r w:rsidR="002B0CD8" w:rsidRPr="000A789C">
        <w:rPr>
          <w:rFonts w:ascii="Times New Roman" w:hAnsi="Times New Roman" w:cs="Times New Roman"/>
          <w:kern w:val="3"/>
          <w:sz w:val="24"/>
          <w:szCs w:val="24"/>
        </w:rPr>
        <w:t>ogrodniczki</w:t>
      </w:r>
      <w:r w:rsidRPr="000A789C">
        <w:rPr>
          <w:rFonts w:ascii="Times New Roman" w:hAnsi="Times New Roman" w:cs="Times New Roman"/>
          <w:kern w:val="3"/>
          <w:sz w:val="24"/>
          <w:szCs w:val="24"/>
        </w:rPr>
        <w:t>,</w:t>
      </w:r>
      <w:r w:rsidR="00B93320" w:rsidRPr="000A789C">
        <w:rPr>
          <w:rFonts w:ascii="Times New Roman" w:hAnsi="Times New Roman" w:cs="Times New Roman"/>
          <w:kern w:val="3"/>
          <w:sz w:val="24"/>
          <w:szCs w:val="24"/>
        </w:rPr>
        <w:t xml:space="preserve"> buty, kosz</w:t>
      </w:r>
      <w:r w:rsidR="00824C81" w:rsidRPr="000A789C">
        <w:rPr>
          <w:rFonts w:ascii="Times New Roman" w:hAnsi="Times New Roman" w:cs="Times New Roman"/>
          <w:kern w:val="3"/>
          <w:sz w:val="24"/>
          <w:szCs w:val="24"/>
        </w:rPr>
        <w:t>ula, rękawice</w:t>
      </w:r>
      <w:r w:rsidR="00B93320" w:rsidRPr="000A789C">
        <w:rPr>
          <w:rFonts w:ascii="Times New Roman" w:hAnsi="Times New Roman" w:cs="Times New Roman"/>
          <w:kern w:val="3"/>
          <w:sz w:val="24"/>
          <w:szCs w:val="24"/>
        </w:rPr>
        <w:t>/</w:t>
      </w:r>
      <w:r w:rsidRPr="000A789C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A789C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0A789C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0A7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Dzienna liczba godzin kursu nie może przekroczyć 8 godzin, zajęcia powinny odbywać się w godzinach </w:t>
      </w:r>
      <w:r w:rsidR="007845B7">
        <w:rPr>
          <w:rFonts w:ascii="Times New Roman" w:hAnsi="Times New Roman" w:cs="Times New Roman"/>
          <w:sz w:val="24"/>
          <w:szCs w:val="24"/>
        </w:rPr>
        <w:t>0</w:t>
      </w:r>
      <w:r w:rsidRPr="000A789C">
        <w:rPr>
          <w:rFonts w:ascii="Times New Roman" w:hAnsi="Times New Roman" w:cs="Times New Roman"/>
          <w:sz w:val="24"/>
          <w:szCs w:val="24"/>
        </w:rPr>
        <w:t>8.00-18.00</w:t>
      </w:r>
      <w:r w:rsidR="00636BC3" w:rsidRPr="000A789C">
        <w:rPr>
          <w:rFonts w:ascii="Times New Roman" w:hAnsi="Times New Roman" w:cs="Times New Roman"/>
          <w:sz w:val="24"/>
          <w:szCs w:val="24"/>
        </w:rPr>
        <w:t>.</w:t>
      </w:r>
      <w:r w:rsidRPr="000A789C">
        <w:rPr>
          <w:rFonts w:ascii="Times New Roman" w:hAnsi="Times New Roman" w:cs="Times New Roman"/>
          <w:sz w:val="24"/>
          <w:szCs w:val="24"/>
        </w:rPr>
        <w:t xml:space="preserve"> Kurs nie </w:t>
      </w:r>
      <w:r w:rsidR="00636BC3" w:rsidRPr="000A789C">
        <w:rPr>
          <w:rFonts w:ascii="Times New Roman" w:hAnsi="Times New Roman" w:cs="Times New Roman"/>
          <w:sz w:val="24"/>
          <w:szCs w:val="24"/>
        </w:rPr>
        <w:t>może odbywać się w niedziele. W </w:t>
      </w:r>
      <w:r w:rsidRPr="000A789C">
        <w:rPr>
          <w:rFonts w:ascii="Times New Roman" w:hAnsi="Times New Roman" w:cs="Times New Roman"/>
          <w:sz w:val="24"/>
          <w:szCs w:val="24"/>
        </w:rPr>
        <w:t>ciągu zajęć przysługuje jedna przerwa obiadowa trwająca nie krócej niż pół godziny.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A789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0A789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0A789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0A789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0A789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A789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A789C">
        <w:rPr>
          <w:rFonts w:ascii="Times New Roman" w:hAnsi="Times New Roman" w:cs="Times New Roman"/>
          <w:sz w:val="24"/>
          <w:szCs w:val="24"/>
        </w:rPr>
        <w:lastRenderedPageBreak/>
        <w:t>Wykonawca przedłoży Zamawiającemu 2 dni przed rozpoczęciem szkolenia do akceptacji program kursu i szczegółowy harmonogram zajęć dostosowany do programu szkolenia.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A789C">
        <w:rPr>
          <w:rFonts w:ascii="Times New Roman" w:hAnsi="Times New Roman" w:cs="Times New Roman"/>
          <w:sz w:val="24"/>
          <w:szCs w:val="24"/>
        </w:rPr>
        <w:t>Firma szkoleniowa zobowiązana jest do prowadze</w:t>
      </w:r>
      <w:r w:rsidR="00636BC3" w:rsidRPr="000A789C">
        <w:rPr>
          <w:rFonts w:ascii="Times New Roman" w:hAnsi="Times New Roman" w:cs="Times New Roman"/>
          <w:sz w:val="24"/>
          <w:szCs w:val="24"/>
        </w:rPr>
        <w:t>nia zajęć zgodnie z programem i </w:t>
      </w:r>
      <w:r w:rsidRPr="000A789C">
        <w:rPr>
          <w:rFonts w:ascii="Times New Roman" w:hAnsi="Times New Roman" w:cs="Times New Roman"/>
          <w:sz w:val="24"/>
          <w:szCs w:val="24"/>
        </w:rPr>
        <w:t xml:space="preserve">harmonogramem zaakceptowanym przez Zamawiającego. </w:t>
      </w:r>
    </w:p>
    <w:p w:rsidR="007D167B" w:rsidRPr="000A789C" w:rsidRDefault="001D16FB" w:rsidP="00B324E7">
      <w:pPr>
        <w:pStyle w:val="Akapitzlist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C3744">
        <w:rPr>
          <w:rFonts w:ascii="Times New Roman" w:hAnsi="Times New Roman" w:cs="Times New Roman"/>
          <w:sz w:val="24"/>
          <w:szCs w:val="24"/>
        </w:rPr>
        <w:t>Wykonawca musi zapewni</w:t>
      </w:r>
      <w:r w:rsidRPr="001C3744">
        <w:rPr>
          <w:rFonts w:ascii="Times New Roman" w:eastAsia="TimesNewRoman" w:hAnsi="Times New Roman" w:cs="Times New Roman"/>
          <w:sz w:val="24"/>
          <w:szCs w:val="24"/>
        </w:rPr>
        <w:t xml:space="preserve">ć kadrę </w:t>
      </w:r>
      <w:r w:rsidRPr="001C3744">
        <w:rPr>
          <w:rFonts w:ascii="Times New Roman" w:hAnsi="Times New Roman" w:cs="Times New Roman"/>
          <w:sz w:val="24"/>
          <w:szCs w:val="24"/>
        </w:rPr>
        <w:t>wykwalifikowanych wykładowców/ instruktorów posiadających: wykształcenie wyższe techniczne branżowe, aktualne uprawnienia elektroenergetyczne z obszaru tematyki zajęć, minimum 2 lata doświadczenia w prowadzeniu szkoleń w zakresie elektryki.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A789C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0A789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0A789C">
        <w:rPr>
          <w:rFonts w:ascii="Times New Roman" w:hAnsi="Times New Roman" w:cs="Times New Roman"/>
          <w:sz w:val="24"/>
          <w:szCs w:val="24"/>
        </w:rPr>
        <w:t>ego, Wykonawca zobowi</w:t>
      </w:r>
      <w:r w:rsidRPr="000A789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0A789C">
        <w:rPr>
          <w:rFonts w:ascii="Times New Roman" w:hAnsi="Times New Roman" w:cs="Times New Roman"/>
          <w:sz w:val="24"/>
          <w:szCs w:val="24"/>
        </w:rPr>
        <w:t>any jest zast</w:t>
      </w:r>
      <w:r w:rsidRPr="000A789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0A789C">
        <w:rPr>
          <w:rFonts w:ascii="Times New Roman" w:hAnsi="Times New Roman" w:cs="Times New Roman"/>
          <w:sz w:val="24"/>
          <w:szCs w:val="24"/>
        </w:rPr>
        <w:t>i</w:t>
      </w:r>
      <w:r w:rsidRPr="000A789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0A789C">
        <w:rPr>
          <w:rFonts w:ascii="Times New Roman" w:hAnsi="Times New Roman" w:cs="Times New Roman"/>
          <w:sz w:val="24"/>
          <w:szCs w:val="24"/>
        </w:rPr>
        <w:t>otychczasowego wykładowc</w:t>
      </w:r>
      <w:r w:rsidRPr="000A789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0A789C">
        <w:rPr>
          <w:rFonts w:ascii="Times New Roman" w:hAnsi="Times New Roman" w:cs="Times New Roman"/>
          <w:sz w:val="24"/>
          <w:szCs w:val="24"/>
        </w:rPr>
        <w:t>nnym wykładowc</w:t>
      </w:r>
      <w:r w:rsidRPr="000A789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0A789C">
        <w:rPr>
          <w:rFonts w:ascii="Times New Roman" w:hAnsi="Times New Roman" w:cs="Times New Roman"/>
          <w:sz w:val="24"/>
          <w:szCs w:val="24"/>
        </w:rPr>
        <w:t>warantuj</w:t>
      </w:r>
      <w:r w:rsidRPr="000A789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0A789C">
        <w:rPr>
          <w:rFonts w:ascii="Times New Roman" w:hAnsi="Times New Roman" w:cs="Times New Roman"/>
          <w:sz w:val="24"/>
          <w:szCs w:val="24"/>
        </w:rPr>
        <w:t>ym nale</w:t>
      </w:r>
      <w:r w:rsidRPr="000A789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0A789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0A789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0A789C">
        <w:rPr>
          <w:rFonts w:ascii="Times New Roman" w:hAnsi="Times New Roman" w:cs="Times New Roman"/>
          <w:sz w:val="24"/>
          <w:szCs w:val="24"/>
        </w:rPr>
        <w:t>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Pr="000A789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Pr="000A789C">
        <w:rPr>
          <w:rFonts w:ascii="Times New Roman" w:hAnsi="Times New Roman" w:cs="Times New Roman"/>
          <w:sz w:val="24"/>
          <w:szCs w:val="24"/>
        </w:rPr>
        <w:t xml:space="preserve">instruktorów - w formie papierowej – zbindowane, a także teczka tekturowa, notatnik (minimum format A5 60-kartkowy) i przybory do pisania. Materiały dydaktyczne, które uczestnik otrzyma na własność muszą być nowe, nieużywanie, adekwatne do treści prowadzonych </w:t>
      </w:r>
      <w:r w:rsidR="00144358" w:rsidRPr="000A789C">
        <w:rPr>
          <w:rFonts w:ascii="Times New Roman" w:hAnsi="Times New Roman" w:cs="Times New Roman"/>
          <w:sz w:val="24"/>
          <w:szCs w:val="24"/>
        </w:rPr>
        <w:t>zajęć, zgodne z </w:t>
      </w:r>
      <w:r w:rsidRPr="000A789C">
        <w:rPr>
          <w:rFonts w:ascii="Times New Roman" w:hAnsi="Times New Roman" w:cs="Times New Roman"/>
          <w:sz w:val="24"/>
          <w:szCs w:val="24"/>
        </w:rPr>
        <w:t xml:space="preserve">obowiązującym stanem prawnym oraz dobre jakościowo. Dodatkowymi materiałami dydaktycznymi są: akty prawne, </w:t>
      </w:r>
      <w:r w:rsidR="007845B7">
        <w:rPr>
          <w:rFonts w:ascii="Times New Roman" w:hAnsi="Times New Roman" w:cs="Times New Roman"/>
          <w:sz w:val="24"/>
          <w:szCs w:val="24"/>
        </w:rPr>
        <w:t>wzory dokumentów i formularzy z </w:t>
      </w:r>
      <w:r w:rsidRPr="000A789C">
        <w:rPr>
          <w:rFonts w:ascii="Times New Roman" w:hAnsi="Times New Roman" w:cs="Times New Roman"/>
          <w:sz w:val="24"/>
          <w:szCs w:val="24"/>
        </w:rPr>
        <w:t xml:space="preserve">zakresu objętego tematem kursu. </w:t>
      </w:r>
      <w:r w:rsidRPr="000A789C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0A789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– </w:t>
      </w:r>
      <w:r w:rsidRPr="000A789C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0A789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DD03CD">
        <w:rPr>
          <w:rFonts w:ascii="Times New Roman" w:hAnsi="Times New Roman" w:cs="Times New Roman"/>
          <w:sz w:val="24"/>
          <w:szCs w:val="24"/>
        </w:rPr>
        <w:t xml:space="preserve">z </w:t>
      </w:r>
      <w:r w:rsidRPr="000A789C">
        <w:rPr>
          <w:rFonts w:ascii="Times New Roman" w:hAnsi="Times New Roman" w:cs="Times New Roman"/>
          <w:sz w:val="24"/>
          <w:szCs w:val="24"/>
        </w:rPr>
        <w:t>informacją o współfinansowaniu w pełnym brzmieniu.</w:t>
      </w:r>
      <w:r w:rsidRPr="000A789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0A789C">
        <w:rPr>
          <w:rFonts w:ascii="Times New Roman" w:hAnsi="Times New Roman" w:cs="Times New Roman"/>
          <w:sz w:val="24"/>
          <w:szCs w:val="24"/>
        </w:rPr>
        <w:t xml:space="preserve">Uczestnicy kwitują odbiór materiałów dydaktycznych własnoręcznym podpisem. Oryginał pokwitowań Zamawiający otrzyma od </w:t>
      </w:r>
      <w:r w:rsidR="00E52F6A" w:rsidRPr="000A789C">
        <w:rPr>
          <w:rFonts w:ascii="Times New Roman" w:hAnsi="Times New Roman" w:cs="Times New Roman"/>
          <w:sz w:val="24"/>
          <w:szCs w:val="24"/>
        </w:rPr>
        <w:t>W</w:t>
      </w:r>
      <w:r w:rsidRPr="000A789C">
        <w:rPr>
          <w:rFonts w:ascii="Times New Roman" w:hAnsi="Times New Roman" w:cs="Times New Roman"/>
          <w:sz w:val="24"/>
          <w:szCs w:val="24"/>
        </w:rPr>
        <w:t>ykonawcy po zakończeniu kursu razem z innymi materiałami niezbędnymi do rozliczenia całej usługi.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A789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0A789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</w:t>
      </w:r>
      <w:r w:rsidR="00144358" w:rsidRPr="000A789C">
        <w:rPr>
          <w:rFonts w:ascii="Times New Roman" w:hAnsi="Times New Roman" w:cs="Times New Roman"/>
          <w:sz w:val="24"/>
          <w:szCs w:val="24"/>
        </w:rPr>
        <w:t>ku do osób mających trudności w </w:t>
      </w:r>
      <w:r w:rsidRPr="000A789C">
        <w:rPr>
          <w:rFonts w:ascii="Times New Roman" w:hAnsi="Times New Roman" w:cs="Times New Roman"/>
          <w:sz w:val="24"/>
          <w:szCs w:val="24"/>
        </w:rPr>
        <w:t>procesie nauczania.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A789C">
        <w:rPr>
          <w:rFonts w:ascii="Times New Roman" w:hAnsi="Times New Roman" w:cs="Times New Roman"/>
          <w:sz w:val="24"/>
          <w:szCs w:val="24"/>
        </w:rPr>
        <w:t>Wykonawca zobowi</w:t>
      </w:r>
      <w:r w:rsidRPr="000A789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0A789C">
        <w:rPr>
          <w:rFonts w:ascii="Times New Roman" w:hAnsi="Times New Roman" w:cs="Times New Roman"/>
          <w:sz w:val="24"/>
          <w:szCs w:val="24"/>
        </w:rPr>
        <w:t>zany będzie do pisemnego informowania koordynatora lokalnego o trudnościach i powtarzaj</w:t>
      </w:r>
      <w:r w:rsidRPr="000A789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0A789C">
        <w:rPr>
          <w:rFonts w:ascii="Times New Roman" w:hAnsi="Times New Roman" w:cs="Times New Roman"/>
          <w:sz w:val="24"/>
          <w:szCs w:val="24"/>
        </w:rPr>
        <w:t>cych si</w:t>
      </w:r>
      <w:r w:rsidRPr="000A789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0A789C">
        <w:rPr>
          <w:rFonts w:ascii="Times New Roman" w:hAnsi="Times New Roman" w:cs="Times New Roman"/>
          <w:sz w:val="24"/>
          <w:szCs w:val="24"/>
        </w:rPr>
        <w:t>nieobecno</w:t>
      </w:r>
      <w:r w:rsidRPr="000A789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0A789C">
        <w:rPr>
          <w:rFonts w:ascii="Times New Roman" w:hAnsi="Times New Roman" w:cs="Times New Roman"/>
          <w:sz w:val="24"/>
          <w:szCs w:val="24"/>
        </w:rPr>
        <w:t>ciach ka</w:t>
      </w:r>
      <w:r w:rsidRPr="000A789C">
        <w:rPr>
          <w:rFonts w:ascii="Times New Roman" w:eastAsia="TimesNewRoman" w:hAnsi="Times New Roman" w:cs="Times New Roman"/>
          <w:sz w:val="24"/>
          <w:szCs w:val="24"/>
        </w:rPr>
        <w:t>ż</w:t>
      </w:r>
      <w:r w:rsidR="00DD03CD">
        <w:rPr>
          <w:rFonts w:ascii="Times New Roman" w:hAnsi="Times New Roman" w:cs="Times New Roman"/>
          <w:sz w:val="24"/>
          <w:szCs w:val="24"/>
        </w:rPr>
        <w:t>dego z </w:t>
      </w:r>
      <w:r w:rsidRPr="000A789C">
        <w:rPr>
          <w:rFonts w:ascii="Times New Roman" w:hAnsi="Times New Roman" w:cs="Times New Roman"/>
          <w:sz w:val="24"/>
          <w:szCs w:val="24"/>
        </w:rPr>
        <w:t xml:space="preserve">uczestników. 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A789C">
        <w:rPr>
          <w:rFonts w:ascii="Times New Roman" w:hAnsi="Times New Roman" w:cs="Times New Roman"/>
          <w:sz w:val="24"/>
          <w:szCs w:val="24"/>
        </w:rPr>
        <w:t>W przypadku nieobecności uczestnika projektu Wykonawca zapewni mu możliwość uzupełnienia ma</w:t>
      </w:r>
      <w:r w:rsidR="00144358" w:rsidRPr="000A789C">
        <w:rPr>
          <w:rFonts w:ascii="Times New Roman" w:hAnsi="Times New Roman" w:cs="Times New Roman"/>
          <w:sz w:val="24"/>
          <w:szCs w:val="24"/>
        </w:rPr>
        <w:t>teriału w trybie indywidualnym.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W razie niezrealizowania zajęć z powodów niezależnych od </w:t>
      </w:r>
      <w:r w:rsidR="00CD5207" w:rsidRPr="000A789C">
        <w:rPr>
          <w:rFonts w:ascii="Times New Roman" w:hAnsi="Times New Roman" w:cs="Times New Roman"/>
          <w:sz w:val="24"/>
          <w:szCs w:val="24"/>
        </w:rPr>
        <w:t>Zamawiającego W</w:t>
      </w:r>
      <w:r w:rsidRPr="000A789C">
        <w:rPr>
          <w:rFonts w:ascii="Times New Roman" w:hAnsi="Times New Roman" w:cs="Times New Roman"/>
          <w:sz w:val="24"/>
          <w:szCs w:val="24"/>
        </w:rPr>
        <w:t>ykonawca zobowiązany jest do przeprowadzenia ich we wspólnie ustalonym terminie, nie później niż do 10 dni od planowanej daty zajęć, które się nie odbyły.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A789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A789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0A789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kursu stanowiącej:</w:t>
      </w:r>
    </w:p>
    <w:p w:rsidR="00EA74E8" w:rsidRPr="000A789C" w:rsidRDefault="00EA74E8" w:rsidP="00B324E7">
      <w:pPr>
        <w:pStyle w:val="Akapitzlist1"/>
        <w:numPr>
          <w:ilvl w:val="0"/>
          <w:numId w:val="18"/>
        </w:numPr>
        <w:tabs>
          <w:tab w:val="clear" w:pos="720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lastRenderedPageBreak/>
        <w:t xml:space="preserve">Dziennik zajęć edukacyjnych, prowadzony na udostępnionym przez Zamawiającego wzorze, zawierający nazwę i termin kursu, listę obecności, wpisywany na bieżąco wymiar godzin oraz zakres tematyczny każdych przeprowadzonych zajęć informacje </w:t>
      </w:r>
      <w:r w:rsidR="00DD03CD">
        <w:rPr>
          <w:rFonts w:ascii="Times New Roman" w:hAnsi="Times New Roman" w:cs="Times New Roman"/>
          <w:sz w:val="24"/>
          <w:szCs w:val="24"/>
        </w:rPr>
        <w:t>o odbytych kontrolach, wyniku z </w:t>
      </w:r>
      <w:r w:rsidRPr="000A789C">
        <w:rPr>
          <w:rFonts w:ascii="Times New Roman" w:hAnsi="Times New Roman" w:cs="Times New Roman"/>
          <w:sz w:val="24"/>
          <w:szCs w:val="24"/>
        </w:rPr>
        <w:t xml:space="preserve">egzaminów, itp. </w:t>
      </w:r>
    </w:p>
    <w:p w:rsidR="00EA74E8" w:rsidRPr="000A789C" w:rsidRDefault="00EA74E8" w:rsidP="00B324E7">
      <w:pPr>
        <w:pStyle w:val="Akapitzlist1"/>
        <w:numPr>
          <w:ilvl w:val="0"/>
          <w:numId w:val="18"/>
        </w:numPr>
        <w:tabs>
          <w:tab w:val="clear" w:pos="720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Listy obecności uczestników kursu potwierdzających swój udział na każdych zajęciach własnoręcznym podpisem prowadzonej na udostępnionym przez Zamawiającego wzorze.</w:t>
      </w:r>
    </w:p>
    <w:p w:rsidR="00EA74E8" w:rsidRPr="000A789C" w:rsidRDefault="00EA74E8" w:rsidP="00B324E7">
      <w:pPr>
        <w:pStyle w:val="Akapitzlist1"/>
        <w:numPr>
          <w:ilvl w:val="0"/>
          <w:numId w:val="18"/>
        </w:numPr>
        <w:tabs>
          <w:tab w:val="clear" w:pos="720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Protokół z egzaminu.</w:t>
      </w:r>
    </w:p>
    <w:p w:rsidR="00EA74E8" w:rsidRPr="000A789C" w:rsidRDefault="00EA74E8" w:rsidP="00B324E7">
      <w:pPr>
        <w:pStyle w:val="Akapitzlist1"/>
        <w:numPr>
          <w:ilvl w:val="0"/>
          <w:numId w:val="18"/>
        </w:numPr>
        <w:tabs>
          <w:tab w:val="clear" w:pos="720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Wykaz wydanych dokumentów potwierdzających ukończenie kursu (zaświadczenia, świadectwa, certyfikaty, etc.) poświadczone własnoręcznym podpisem uczestnika i datą otrzymania.</w:t>
      </w:r>
    </w:p>
    <w:p w:rsidR="00EA74E8" w:rsidRPr="000A789C" w:rsidRDefault="00EA74E8" w:rsidP="00B324E7">
      <w:pPr>
        <w:pStyle w:val="Akapitzlist1"/>
        <w:numPr>
          <w:ilvl w:val="0"/>
          <w:numId w:val="18"/>
        </w:numPr>
        <w:tabs>
          <w:tab w:val="clear" w:pos="720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Lista odbioru materiałów szkoleniowych i odzieży ochronnej.</w:t>
      </w:r>
    </w:p>
    <w:p w:rsidR="00EA74E8" w:rsidRPr="000A789C" w:rsidRDefault="00EA74E8" w:rsidP="00B324E7">
      <w:pPr>
        <w:pStyle w:val="Akapitzlist1"/>
        <w:numPr>
          <w:ilvl w:val="1"/>
          <w:numId w:val="1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0A789C">
        <w:rPr>
          <w:rFonts w:ascii="Times New Roman" w:hAnsi="Times New Roman" w:cs="Times New Roman"/>
          <w:sz w:val="24"/>
          <w:szCs w:val="24"/>
        </w:rPr>
        <w:t>rzekazania Zamawiającemu w terminie do 7 dni od daty zakończenia kursu:</w:t>
      </w:r>
    </w:p>
    <w:p w:rsidR="00EA74E8" w:rsidRPr="000A789C" w:rsidRDefault="00EA74E8" w:rsidP="00B324E7">
      <w:pPr>
        <w:pStyle w:val="Akapitzlist1"/>
        <w:numPr>
          <w:ilvl w:val="4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Imiennej listy osób, które ukończyły kurs.</w:t>
      </w:r>
    </w:p>
    <w:p w:rsidR="00EA74E8" w:rsidRPr="000A789C" w:rsidRDefault="00EA74E8" w:rsidP="00B324E7">
      <w:pPr>
        <w:pStyle w:val="Akapitzlist1"/>
        <w:numPr>
          <w:ilvl w:val="4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Imiennej listy osób, które nie ukończyły kursu.</w:t>
      </w:r>
    </w:p>
    <w:p w:rsidR="00EA74E8" w:rsidRPr="000A789C" w:rsidRDefault="00EA74E8" w:rsidP="00B324E7">
      <w:pPr>
        <w:pStyle w:val="Akapitzlist1"/>
        <w:numPr>
          <w:ilvl w:val="4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Listy odbioru materiałów dydaktycznych i odzieży ochronnej poświadczone własnoręcznym podpisem uczestnika.</w:t>
      </w:r>
    </w:p>
    <w:p w:rsidR="00EA74E8" w:rsidRPr="000A789C" w:rsidRDefault="00EA74E8" w:rsidP="00B324E7">
      <w:pPr>
        <w:pStyle w:val="Akapitzlist1"/>
        <w:numPr>
          <w:ilvl w:val="4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Kserokopie zaświadczeń lekarskich.</w:t>
      </w:r>
    </w:p>
    <w:p w:rsidR="00EA74E8" w:rsidRPr="000A789C" w:rsidRDefault="00EA74E8" w:rsidP="00B324E7">
      <w:pPr>
        <w:pStyle w:val="Akapitzlist1"/>
        <w:numPr>
          <w:ilvl w:val="4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Rejestru wydanych dokumentów poświadczający ukończenie kursu (zaświadczenia, świadectwa, certyfikaty, etc.) poświadczone własnoręcznym podpisem uczestnika i opatrzone datą.</w:t>
      </w:r>
    </w:p>
    <w:p w:rsidR="00EA74E8" w:rsidRPr="000A789C" w:rsidRDefault="00EA74E8" w:rsidP="00B324E7">
      <w:pPr>
        <w:pStyle w:val="Akapitzlist1"/>
        <w:numPr>
          <w:ilvl w:val="4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Kserokopii dokumentów poświadczających ukończenie kursu (zaświadczeń, świadectw, certyfikatów, etc.).</w:t>
      </w:r>
    </w:p>
    <w:p w:rsidR="00EA74E8" w:rsidRPr="000A789C" w:rsidRDefault="00EA74E8" w:rsidP="00B324E7">
      <w:pPr>
        <w:pStyle w:val="Akapitzlist1"/>
        <w:numPr>
          <w:ilvl w:val="4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Protokołu z egzaminu końcowego.</w:t>
      </w:r>
    </w:p>
    <w:p w:rsidR="00EA74E8" w:rsidRPr="000A789C" w:rsidRDefault="00EA74E8" w:rsidP="00B324E7">
      <w:pPr>
        <w:pStyle w:val="Akapitzlist1"/>
        <w:numPr>
          <w:ilvl w:val="4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List obecności uczestników kursu.</w:t>
      </w:r>
    </w:p>
    <w:p w:rsidR="00EA74E8" w:rsidRPr="000A789C" w:rsidRDefault="00EA74E8" w:rsidP="00B324E7">
      <w:pPr>
        <w:pStyle w:val="Akapitzlist1"/>
        <w:numPr>
          <w:ilvl w:val="4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Dziennika zajęć lub kserokopii dziennika zajęć.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spacing w:after="0" w:line="240" w:lineRule="auto"/>
        <w:ind w:left="993" w:hanging="567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0A789C">
        <w:rPr>
          <w:rStyle w:val="tab-details-body1"/>
          <w:rFonts w:ascii="Times New Roman" w:hAnsi="Times New Roman" w:cs="Times New Roman"/>
          <w:sz w:val="24"/>
          <w:szCs w:val="24"/>
        </w:rPr>
        <w:t>Kserokopie dokumentów powinny być potwierdzone przez Wykonawcę za zgodność z oryginałem na każdej stronie.</w:t>
      </w:r>
    </w:p>
    <w:p w:rsidR="00173FA8" w:rsidRPr="000A789C" w:rsidRDefault="00173FA8" w:rsidP="00B324E7">
      <w:pPr>
        <w:pStyle w:val="Akapitzlist"/>
        <w:numPr>
          <w:ilvl w:val="1"/>
          <w:numId w:val="11"/>
        </w:numPr>
        <w:spacing w:after="0" w:line="240" w:lineRule="auto"/>
        <w:ind w:left="993" w:hanging="567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0A789C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się egzaminem zewnętrznym przeprowadzonym przez Komisję SEP w zakresie eksploatacji E do 1 </w:t>
      </w:r>
      <w:proofErr w:type="spellStart"/>
      <w:r w:rsidRPr="000A789C">
        <w:rPr>
          <w:rStyle w:val="tab-details-body1"/>
          <w:rFonts w:ascii="Times New Roman" w:hAnsi="Times New Roman" w:cs="Times New Roman"/>
          <w:sz w:val="24"/>
          <w:szCs w:val="24"/>
        </w:rPr>
        <w:t>kV</w:t>
      </w:r>
      <w:proofErr w:type="spellEnd"/>
      <w:r w:rsidRPr="000A789C"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173FA8" w:rsidRPr="000A789C" w:rsidRDefault="00744BDF" w:rsidP="00B324E7">
      <w:pPr>
        <w:pStyle w:val="Akapitzlist"/>
        <w:numPr>
          <w:ilvl w:val="1"/>
          <w:numId w:val="11"/>
        </w:numPr>
        <w:spacing w:after="0" w:line="240" w:lineRule="auto"/>
        <w:ind w:left="993" w:hanging="567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0A789C">
        <w:rPr>
          <w:rStyle w:val="tab-details-body1"/>
          <w:rFonts w:ascii="Times New Roman" w:hAnsi="Times New Roman" w:cs="Times New Roman"/>
          <w:sz w:val="24"/>
          <w:szCs w:val="24"/>
        </w:rPr>
        <w:t xml:space="preserve">Do egzaminu mogą przystąpić uczestnicy którzy osiągnęli minimum 80% frekwencji na zajęciach. </w:t>
      </w:r>
    </w:p>
    <w:p w:rsidR="00173FA8" w:rsidRPr="000A789C" w:rsidRDefault="00173FA8" w:rsidP="00B324E7">
      <w:pPr>
        <w:pStyle w:val="Akapitzlist"/>
        <w:numPr>
          <w:ilvl w:val="1"/>
          <w:numId w:val="11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color w:val="000000" w:themeColor="text1"/>
          <w:sz w:val="24"/>
          <w:szCs w:val="24"/>
        </w:rPr>
        <w:t>Wykonawca przejmuje wszystkie kwestie związane z rozliczeniem oraz uzyskaniem wszystkich niezbędnych dokumentów i formalności ze strony Stowarzyszenia Elektryków Polskich tj. opłaty egzaminacyjne oraz wydanie zaświadczeń.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0A78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3CD">
        <w:rPr>
          <w:rFonts w:ascii="Times New Roman" w:hAnsi="Times New Roman" w:cs="Times New Roman"/>
          <w:sz w:val="24"/>
          <w:szCs w:val="24"/>
        </w:rPr>
        <w:t>numer z rejestru, imię i </w:t>
      </w:r>
      <w:r w:rsidRPr="000A789C">
        <w:rPr>
          <w:rFonts w:ascii="Times New Roman" w:hAnsi="Times New Roman" w:cs="Times New Roman"/>
          <w:sz w:val="24"/>
          <w:szCs w:val="24"/>
        </w:rPr>
        <w:t xml:space="preserve">nazwisko oraz numer PESEL uczestnika szkolenia, nazwę instytucji szkoleniowej oraz podpis osoby upoważnionej, formę i nazwę szkolenia oraz czas trwania, miejsce i datę wydania zaświadczenia, tematy i wymiar godzin zajęć edukacyjnych, zaświadczenie wydane na postawie </w:t>
      </w:r>
      <w:r w:rsidR="00B26D3B" w:rsidRPr="000A789C">
        <w:rPr>
          <w:rFonts w:ascii="Times New Roman" w:hAnsi="Times New Roman" w:cs="Times New Roman"/>
          <w:sz w:val="24"/>
          <w:szCs w:val="24"/>
        </w:rPr>
        <w:t>Rozporządzenia Ministra Edukacji Na</w:t>
      </w:r>
      <w:r w:rsidR="00DD03CD">
        <w:rPr>
          <w:rFonts w:ascii="Times New Roman" w:hAnsi="Times New Roman" w:cs="Times New Roman"/>
          <w:sz w:val="24"/>
          <w:szCs w:val="24"/>
        </w:rPr>
        <w:t>rodowej z </w:t>
      </w:r>
      <w:r w:rsidR="00144358" w:rsidRPr="000A789C">
        <w:rPr>
          <w:rFonts w:ascii="Times New Roman" w:hAnsi="Times New Roman" w:cs="Times New Roman"/>
          <w:sz w:val="24"/>
          <w:szCs w:val="24"/>
        </w:rPr>
        <w:t>dnia 18 sierpnia 2017</w:t>
      </w:r>
      <w:r w:rsidR="00B26D3B" w:rsidRPr="000A789C">
        <w:rPr>
          <w:rFonts w:ascii="Times New Roman" w:hAnsi="Times New Roman" w:cs="Times New Roman"/>
          <w:sz w:val="24"/>
          <w:szCs w:val="24"/>
        </w:rPr>
        <w:t xml:space="preserve">r. w sprawie kształcenia ustawicznego w formach pozaszkolnych (Dz. U. z 2017r., poz. </w:t>
      </w:r>
      <w:r w:rsidR="00B26D3B" w:rsidRPr="000A789C">
        <w:rPr>
          <w:rFonts w:ascii="Times New Roman" w:eastAsiaTheme="minorHAnsi" w:hAnsi="Times New Roman" w:cs="Times New Roman"/>
          <w:sz w:val="24"/>
          <w:szCs w:val="24"/>
        </w:rPr>
        <w:t>1632</w:t>
      </w:r>
      <w:r w:rsidR="00B26D3B" w:rsidRPr="000A789C">
        <w:rPr>
          <w:rFonts w:ascii="Times New Roman" w:hAnsi="Times New Roman" w:cs="Times New Roman"/>
          <w:sz w:val="24"/>
          <w:szCs w:val="24"/>
        </w:rPr>
        <w:t xml:space="preserve">) </w:t>
      </w:r>
      <w:r w:rsidRPr="000A789C">
        <w:rPr>
          <w:rFonts w:ascii="Times New Roman" w:hAnsi="Times New Roman" w:cs="Times New Roman"/>
          <w:sz w:val="24"/>
          <w:szCs w:val="24"/>
        </w:rPr>
        <w:t xml:space="preserve">uczestnicy powinni otrzymać </w:t>
      </w:r>
      <w:r w:rsidRPr="000A789C">
        <w:rPr>
          <w:rFonts w:ascii="Times New Roman" w:hAnsi="Times New Roman" w:cs="Times New Roman"/>
          <w:sz w:val="24"/>
          <w:szCs w:val="24"/>
        </w:rPr>
        <w:lastRenderedPageBreak/>
        <w:t xml:space="preserve">zaświadczenia oraz dokumenty </w:t>
      </w:r>
      <w:r w:rsidR="00173FA8" w:rsidRPr="000A789C">
        <w:rPr>
          <w:rFonts w:ascii="Times New Roman" w:hAnsi="Times New Roman" w:cs="Times New Roman"/>
          <w:sz w:val="24"/>
          <w:szCs w:val="24"/>
        </w:rPr>
        <w:t>potwierdzające uzyskanie uprawnień SEP E do 1kV.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Usługa będąca przedmiotem zamówienia winna być wykonana i dokumentowana zgodnie z obowiązującymi przepisami prawa.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Wykonawca nie będzie mógł powierzyć wykonania przedmiotu umowy osobie trzeciej bez zgody </w:t>
      </w:r>
      <w:r w:rsidR="00255943" w:rsidRPr="000A789C">
        <w:rPr>
          <w:rFonts w:ascii="Times New Roman" w:hAnsi="Times New Roman" w:cs="Times New Roman"/>
          <w:sz w:val="24"/>
          <w:szCs w:val="24"/>
        </w:rPr>
        <w:t>Z</w:t>
      </w:r>
      <w:r w:rsidRPr="000A789C">
        <w:rPr>
          <w:rFonts w:ascii="Times New Roman" w:hAnsi="Times New Roman" w:cs="Times New Roman"/>
          <w:sz w:val="24"/>
          <w:szCs w:val="24"/>
        </w:rPr>
        <w:t>amawiającego.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0A789C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0A789C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30 dni od dnia otrzymania przez </w:t>
      </w:r>
      <w:r w:rsidR="00255943" w:rsidRPr="000A789C">
        <w:rPr>
          <w:rFonts w:ascii="Times New Roman" w:hAnsi="Times New Roman" w:cs="Times New Roman"/>
          <w:sz w:val="24"/>
          <w:szCs w:val="24"/>
        </w:rPr>
        <w:t>Z</w:t>
      </w:r>
      <w:r w:rsidRPr="000A789C">
        <w:rPr>
          <w:rFonts w:ascii="Times New Roman" w:hAnsi="Times New Roman" w:cs="Times New Roman"/>
          <w:sz w:val="24"/>
          <w:szCs w:val="24"/>
        </w:rPr>
        <w:t xml:space="preserve">amawiającego prawidłowo wystawionej faktury (rachunku) wraz z </w:t>
      </w:r>
      <w:r w:rsidRPr="000A789C">
        <w:rPr>
          <w:rFonts w:ascii="Times New Roman" w:hAnsi="Times New Roman" w:cs="Times New Roman"/>
          <w:i/>
          <w:sz w:val="24"/>
          <w:szCs w:val="24"/>
        </w:rPr>
        <w:t>„</w:t>
      </w:r>
      <w:r w:rsidRPr="000A789C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0A78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89C">
        <w:rPr>
          <w:rFonts w:ascii="Times New Roman" w:hAnsi="Times New Roman" w:cs="Times New Roman"/>
          <w:bCs/>
          <w:sz w:val="24"/>
          <w:szCs w:val="24"/>
        </w:rPr>
        <w:t xml:space="preserve">zatwierdzonym przez koordynatora lokalnego. 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0A789C">
        <w:rPr>
          <w:rFonts w:ascii="Times New Roman" w:hAnsi="Times New Roman" w:cs="Times New Roman"/>
          <w:sz w:val="24"/>
          <w:szCs w:val="24"/>
        </w:rPr>
        <w:t>„</w:t>
      </w:r>
      <w:r w:rsidRPr="000A789C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Zapłata obejmie faktyczną ilość osób, która przystąpi do realizacji kursu w</w:t>
      </w:r>
      <w:r w:rsidR="00144358" w:rsidRPr="000A789C">
        <w:rPr>
          <w:rFonts w:ascii="Times New Roman" w:hAnsi="Times New Roman" w:cs="Times New Roman"/>
          <w:sz w:val="24"/>
          <w:szCs w:val="24"/>
        </w:rPr>
        <w:t> </w:t>
      </w:r>
      <w:r w:rsidRPr="000A789C">
        <w:rPr>
          <w:rFonts w:ascii="Times New Roman" w:hAnsi="Times New Roman" w:cs="Times New Roman"/>
          <w:sz w:val="24"/>
          <w:szCs w:val="24"/>
        </w:rPr>
        <w:t>poszczególnych modułach:</w:t>
      </w:r>
    </w:p>
    <w:p w:rsidR="00EA74E8" w:rsidRPr="000A789C" w:rsidRDefault="00EA74E8" w:rsidP="00B324E7">
      <w:pPr>
        <w:pStyle w:val="Akapitzlist"/>
        <w:numPr>
          <w:ilvl w:val="0"/>
          <w:numId w:val="37"/>
        </w:numPr>
        <w:spacing w:after="0"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A74E8" w:rsidRPr="000A789C" w:rsidRDefault="00EA74E8" w:rsidP="00B324E7">
      <w:pPr>
        <w:pStyle w:val="Akapitzlist"/>
        <w:numPr>
          <w:ilvl w:val="0"/>
          <w:numId w:val="37"/>
        </w:numPr>
        <w:spacing w:after="0" w:line="240" w:lineRule="auto"/>
        <w:ind w:left="1418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A74E8" w:rsidRPr="000A789C" w:rsidRDefault="007845B7" w:rsidP="00B324E7">
      <w:pPr>
        <w:pStyle w:val="Akapitzlist"/>
        <w:numPr>
          <w:ilvl w:val="1"/>
          <w:numId w:val="11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304">
        <w:rPr>
          <w:rFonts w:ascii="Times New Roman" w:hAnsi="Times New Roman" w:cs="Times New Roman"/>
          <w:sz w:val="24"/>
          <w:szCs w:val="24"/>
        </w:rPr>
        <w:t xml:space="preserve">Z przyczyn od siebie niezależnych Zamawiający zastrzega możliwość przedłużenia terminu zapłaty należności za wykonanie usługi w przypadku opóźnienia przekazania środków finansowych z Rezerwy Celowej, jednak nie później niż 60 dni od dnia otrzymania przez Zamawiającego prawidłowo wystawionej faktury (rachunku) wraz z </w:t>
      </w:r>
      <w:r w:rsidRPr="006D2304">
        <w:rPr>
          <w:rFonts w:ascii="Times New Roman" w:hAnsi="Times New Roman" w:cs="Times New Roman"/>
          <w:i/>
          <w:sz w:val="24"/>
          <w:szCs w:val="24"/>
        </w:rPr>
        <w:t>„</w:t>
      </w:r>
      <w:r w:rsidRPr="006D2304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6D2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2304">
        <w:rPr>
          <w:rFonts w:ascii="Times New Roman" w:hAnsi="Times New Roman" w:cs="Times New Roman"/>
          <w:bCs/>
          <w:sz w:val="24"/>
          <w:szCs w:val="24"/>
        </w:rPr>
        <w:t>zatwierdzonym przez koordynatora lokalnego</w:t>
      </w:r>
      <w:r w:rsidRPr="006D2304">
        <w:rPr>
          <w:rFonts w:ascii="Times New Roman" w:hAnsi="Times New Roman" w:cs="Times New Roman"/>
          <w:sz w:val="24"/>
          <w:szCs w:val="24"/>
        </w:rPr>
        <w:t>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="00144358" w:rsidRPr="000A789C">
        <w:rPr>
          <w:rFonts w:ascii="Times New Roman" w:hAnsi="Times New Roman" w:cs="Times New Roman"/>
          <w:sz w:val="24"/>
          <w:szCs w:val="24"/>
        </w:rPr>
        <w:t>Z </w:t>
      </w:r>
      <w:r w:rsidRPr="000A789C">
        <w:rPr>
          <w:rFonts w:ascii="Times New Roman" w:hAnsi="Times New Roman" w:cs="Times New Roman"/>
          <w:sz w:val="24"/>
          <w:szCs w:val="24"/>
        </w:rPr>
        <w:t>wybranym Wykonawcą zostanie podpisana umowa powierzenia przetwarzania danych osobowych.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Z</w:t>
      </w:r>
      <w:r w:rsidR="00CD5207" w:rsidRPr="000A789C">
        <w:rPr>
          <w:rFonts w:ascii="Times New Roman" w:hAnsi="Times New Roman" w:cs="Times New Roman"/>
          <w:sz w:val="24"/>
          <w:szCs w:val="24"/>
        </w:rPr>
        <w:t>amawiający</w:t>
      </w:r>
      <w:r w:rsidRPr="000A789C">
        <w:rPr>
          <w:rFonts w:ascii="Times New Roman" w:hAnsi="Times New Roman" w:cs="Times New Roman"/>
          <w:sz w:val="24"/>
          <w:szCs w:val="24"/>
        </w:rPr>
        <w:t xml:space="preserve"> zastrzega możliwość nielimitowanego wstępu na teren realizacji szkolenia praktycznego, w którym będzie realizowane szkolenie w trakcie jego trwania, w celu sprawdzenia dokumentacji szkolenia oraz zgodności innych warunków określonych w niniejszej SIWZ i zawartej umowie, ze stanem faktycznym. </w:t>
      </w:r>
    </w:p>
    <w:p w:rsidR="00EA74E8" w:rsidRPr="000A789C" w:rsidRDefault="00CD5207" w:rsidP="00B324E7">
      <w:pPr>
        <w:pStyle w:val="Akapitzlist"/>
        <w:numPr>
          <w:ilvl w:val="1"/>
          <w:numId w:val="11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Zamawiający</w:t>
      </w:r>
      <w:r w:rsidR="00EA74E8" w:rsidRPr="000A789C">
        <w:rPr>
          <w:rFonts w:ascii="Times New Roman" w:hAnsi="Times New Roman" w:cs="Times New Roman"/>
          <w:sz w:val="24"/>
          <w:szCs w:val="24"/>
        </w:rPr>
        <w:t xml:space="preserve"> zastrzega sobie prawo wglądu do dokumentów </w:t>
      </w:r>
      <w:r w:rsidR="00E52F6A" w:rsidRPr="000A789C">
        <w:rPr>
          <w:rFonts w:ascii="Times New Roman" w:hAnsi="Times New Roman" w:cs="Times New Roman"/>
          <w:sz w:val="24"/>
          <w:szCs w:val="24"/>
        </w:rPr>
        <w:t>W</w:t>
      </w:r>
      <w:r w:rsidR="00EA74E8" w:rsidRPr="000A789C">
        <w:rPr>
          <w:rFonts w:ascii="Times New Roman" w:hAnsi="Times New Roman" w:cs="Times New Roman"/>
          <w:sz w:val="24"/>
          <w:szCs w:val="24"/>
        </w:rPr>
        <w:t xml:space="preserve">ykonawcy związanych </w:t>
      </w:r>
      <w:r w:rsidRPr="000A789C">
        <w:rPr>
          <w:rFonts w:ascii="Times New Roman" w:hAnsi="Times New Roman" w:cs="Times New Roman"/>
          <w:sz w:val="24"/>
          <w:szCs w:val="24"/>
        </w:rPr>
        <w:t>z</w:t>
      </w:r>
      <w:r w:rsidR="00EA74E8" w:rsidRPr="000A789C">
        <w:rPr>
          <w:rFonts w:ascii="Times New Roman" w:hAnsi="Times New Roman" w:cs="Times New Roman"/>
          <w:sz w:val="24"/>
          <w:szCs w:val="24"/>
        </w:rPr>
        <w:t xml:space="preserve"> realizowanym projektem,</w:t>
      </w:r>
      <w:r w:rsidR="00DD03CD">
        <w:rPr>
          <w:rFonts w:ascii="Times New Roman" w:hAnsi="Times New Roman" w:cs="Times New Roman"/>
          <w:sz w:val="24"/>
          <w:szCs w:val="24"/>
        </w:rPr>
        <w:t xml:space="preserve"> w tym dokumentów finansowych w </w:t>
      </w:r>
      <w:r w:rsidR="00EA74E8" w:rsidRPr="000A789C">
        <w:rPr>
          <w:rFonts w:ascii="Times New Roman" w:hAnsi="Times New Roman" w:cs="Times New Roman"/>
          <w:sz w:val="24"/>
          <w:szCs w:val="24"/>
        </w:rPr>
        <w:t xml:space="preserve">związku z tym </w:t>
      </w:r>
      <w:r w:rsidR="00EA74E8" w:rsidRPr="000A789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="00EA74E8" w:rsidRPr="000A789C">
        <w:rPr>
          <w:rFonts w:ascii="Times New Roman" w:hAnsi="Times New Roman" w:cs="Times New Roman"/>
          <w:sz w:val="24"/>
          <w:szCs w:val="24"/>
        </w:rPr>
        <w:t>udostępnienia wglądu do wszystkich dokumentów w tym finansowych</w:t>
      </w:r>
      <w:r w:rsidR="00DD03CD">
        <w:rPr>
          <w:rFonts w:ascii="Times New Roman" w:hAnsi="Times New Roman" w:cs="Times New Roman"/>
          <w:sz w:val="24"/>
          <w:szCs w:val="24"/>
        </w:rPr>
        <w:t xml:space="preserve"> i elektronicznych związanych z </w:t>
      </w:r>
      <w:r w:rsidR="00EA74E8" w:rsidRPr="000A789C">
        <w:rPr>
          <w:rFonts w:ascii="Times New Roman" w:hAnsi="Times New Roman" w:cs="Times New Roman"/>
          <w:sz w:val="24"/>
          <w:szCs w:val="24"/>
        </w:rPr>
        <w:t>realizacją przedmiotu zamówienia.</w:t>
      </w:r>
    </w:p>
    <w:p w:rsidR="00EA74E8" w:rsidRPr="000A789C" w:rsidRDefault="00EA74E8" w:rsidP="00B324E7">
      <w:pPr>
        <w:pStyle w:val="Akapitzlist"/>
        <w:numPr>
          <w:ilvl w:val="1"/>
          <w:numId w:val="11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– </w:t>
      </w:r>
      <w:r w:rsidRPr="000A789C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0A789C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</w:t>
      </w:r>
      <w:r w:rsidR="00B324E7">
        <w:rPr>
          <w:rFonts w:ascii="Times New Roman" w:hAnsi="Times New Roman" w:cs="Times New Roman"/>
          <w:sz w:val="24"/>
          <w:szCs w:val="24"/>
        </w:rPr>
        <w:t xml:space="preserve"> </w:t>
      </w:r>
      <w:r w:rsidRPr="000A789C">
        <w:rPr>
          <w:rFonts w:ascii="Times New Roman" w:hAnsi="Times New Roman" w:cs="Times New Roman"/>
          <w:sz w:val="24"/>
          <w:szCs w:val="24"/>
        </w:rPr>
        <w:t>informacją o współfinansowaniu w pełnym brzmieniu.</w:t>
      </w:r>
    </w:p>
    <w:p w:rsidR="007D167B" w:rsidRPr="000A789C" w:rsidRDefault="007D167B" w:rsidP="00B324E7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Wykonawca, przyjmując do realizacji zamówienie, musi zatrudnić przy wykonywaniu usługi co najmniej 1 osobę tj. pracownika administracyjno-biurowego lub opiekuna </w:t>
      </w:r>
      <w:r w:rsidRPr="000A789C">
        <w:rPr>
          <w:rFonts w:ascii="Times New Roman" w:hAnsi="Times New Roman" w:cs="Times New Roman"/>
          <w:sz w:val="24"/>
          <w:szCs w:val="24"/>
        </w:rPr>
        <w:lastRenderedPageBreak/>
        <w:t>merytorycznego szkolenia na podstawie zawartej z nią umowy o pracę lub spółdzielczej umowy o pracę:</w:t>
      </w:r>
    </w:p>
    <w:p w:rsidR="00CD5207" w:rsidRPr="000A789C" w:rsidRDefault="00CD5207" w:rsidP="00B324E7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 umowy o pracę Wykonawca powinien zapewniać prawidłową realizację powierzonych zadań, wśród których wykon</w:t>
      </w:r>
      <w:r w:rsidR="00144358" w:rsidRPr="000A789C">
        <w:rPr>
          <w:rFonts w:ascii="Times New Roman" w:hAnsi="Times New Roman" w:cs="Times New Roman"/>
          <w:sz w:val="24"/>
          <w:szCs w:val="24"/>
        </w:rPr>
        <w:t>ywane czynności będą polegały w </w:t>
      </w:r>
      <w:r w:rsidRPr="000A789C">
        <w:rPr>
          <w:rFonts w:ascii="Times New Roman" w:hAnsi="Times New Roman" w:cs="Times New Roman"/>
          <w:sz w:val="24"/>
          <w:szCs w:val="24"/>
        </w:rPr>
        <w:t>szczególności na: prowadzeniu dokumentac</w:t>
      </w:r>
      <w:r w:rsidR="00144358" w:rsidRPr="000A789C">
        <w:rPr>
          <w:rFonts w:ascii="Times New Roman" w:hAnsi="Times New Roman" w:cs="Times New Roman"/>
          <w:sz w:val="24"/>
          <w:szCs w:val="24"/>
        </w:rPr>
        <w:t>ji i korespondencji związanej z </w:t>
      </w:r>
      <w:r w:rsidRPr="000A789C">
        <w:rPr>
          <w:rFonts w:ascii="Times New Roman" w:hAnsi="Times New Roman" w:cs="Times New Roman"/>
          <w:sz w:val="24"/>
          <w:szCs w:val="24"/>
        </w:rPr>
        <w:t>realizacją przedmiotu umowy, realizacji czynnoś</w:t>
      </w:r>
      <w:r w:rsidR="00144358" w:rsidRPr="000A789C">
        <w:rPr>
          <w:rFonts w:ascii="Times New Roman" w:hAnsi="Times New Roman" w:cs="Times New Roman"/>
          <w:sz w:val="24"/>
          <w:szCs w:val="24"/>
        </w:rPr>
        <w:t>ci organizacyjnych związanych z </w:t>
      </w:r>
      <w:r w:rsidRPr="000A789C">
        <w:rPr>
          <w:rFonts w:ascii="Times New Roman" w:hAnsi="Times New Roman" w:cs="Times New Roman"/>
          <w:sz w:val="24"/>
          <w:szCs w:val="24"/>
        </w:rPr>
        <w:t>realizacją przedmiotu umowy np. organizacja sal szkoleniowych, wybór osób prowadzących szkolenie oraz nadzór nad realizacją zadania zgodnie z wymaganiami Zamawiającego, kontaktowanie się i współpraca z koordynatorem projektu, ocenie postępów realizacji szkolenia, wystawieniu zaświadczeń/ certyfikatów.</w:t>
      </w:r>
    </w:p>
    <w:p w:rsidR="00CD5207" w:rsidRPr="000A789C" w:rsidRDefault="00CD5207" w:rsidP="00B324E7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 xml:space="preserve">Zatrudnienie przy realizacji zamówienia powinno trwać w okresie wykonywania usługi. </w:t>
      </w:r>
    </w:p>
    <w:p w:rsidR="00CD5207" w:rsidRPr="000A789C" w:rsidRDefault="00CD5207" w:rsidP="00B324E7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zatrudnienia w to miejsce innej os</w:t>
      </w:r>
      <w:r w:rsidR="00DD03CD">
        <w:rPr>
          <w:rFonts w:ascii="Times New Roman" w:hAnsi="Times New Roman" w:cs="Times New Roman"/>
          <w:sz w:val="24"/>
          <w:szCs w:val="24"/>
        </w:rPr>
        <w:t>oby.</w:t>
      </w:r>
    </w:p>
    <w:p w:rsidR="00CD5207" w:rsidRPr="000A789C" w:rsidRDefault="00CD5207" w:rsidP="00B324E7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Wykonawca, przed przystąpieniem do wykonywania usługi, złoży Oświadczenie, że zatrudni przy wykonywaniu zamówienia co najmniej 1 osobę do wykonywania czynności w zakresie realizacji zamówienia na podstawie zawartej z nim umowy o pracę lub spółdzielczej umowy o pracę.</w:t>
      </w:r>
    </w:p>
    <w:p w:rsidR="00CD5207" w:rsidRPr="000A789C" w:rsidRDefault="00CD5207" w:rsidP="00B324E7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W czasie wykonywania usługi, spełnienie obowiązku, o którym mowa w pkt. d, Wykonawca będzie potwierdzał składając w tym zakresie oświadczenie za każdy miesiąc dołączone do faktury wystawionej za realizację świadczonej usługi.</w:t>
      </w:r>
    </w:p>
    <w:p w:rsidR="00CD5207" w:rsidRPr="000A789C" w:rsidRDefault="00CD5207" w:rsidP="00B324E7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CD5207" w:rsidRPr="000A789C" w:rsidRDefault="00CD5207" w:rsidP="00B324E7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:rsidR="00CD5207" w:rsidRPr="000A789C" w:rsidRDefault="00CD5207" w:rsidP="00B324E7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89C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EA74E8" w:rsidRPr="000A789C" w:rsidRDefault="00EA74E8" w:rsidP="000A789C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EA74E8" w:rsidRPr="007845B7" w:rsidRDefault="00EA74E8" w:rsidP="000A789C">
      <w:pPr>
        <w:ind w:left="4962" w:right="-482"/>
        <w:jc w:val="center"/>
        <w:outlineLvl w:val="0"/>
        <w:rPr>
          <w:sz w:val="22"/>
          <w:szCs w:val="22"/>
        </w:rPr>
      </w:pPr>
    </w:p>
    <w:sectPr w:rsidR="00EA74E8" w:rsidRPr="007845B7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5D" w:rsidRDefault="00141C5D" w:rsidP="003172A2">
      <w:r>
        <w:separator/>
      </w:r>
    </w:p>
  </w:endnote>
  <w:endnote w:type="continuationSeparator" w:id="0">
    <w:p w:rsidR="00141C5D" w:rsidRDefault="00141C5D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5D" w:rsidRDefault="00141C5D" w:rsidP="003172A2">
      <w:r>
        <w:separator/>
      </w:r>
    </w:p>
  </w:footnote>
  <w:footnote w:type="continuationSeparator" w:id="0">
    <w:p w:rsidR="00141C5D" w:rsidRDefault="00141C5D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862330</wp:posOffset>
          </wp:positionH>
          <wp:positionV relativeFrom="page">
            <wp:posOffset>110490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141C5D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141C5D">
    <w:pPr>
      <w:pStyle w:val="Nagwek"/>
    </w:pPr>
  </w:p>
  <w:p w:rsidR="00AB08F1" w:rsidRDefault="00AB08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BC3CB1"/>
    <w:multiLevelType w:val="multilevel"/>
    <w:tmpl w:val="4404CCA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none"/>
      </w:rPr>
    </w:lvl>
  </w:abstractNum>
  <w:abstractNum w:abstractNumId="3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32682"/>
    <w:multiLevelType w:val="hybridMultilevel"/>
    <w:tmpl w:val="87649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204EA"/>
    <w:multiLevelType w:val="hybridMultilevel"/>
    <w:tmpl w:val="C0E24C92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3EAA212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0609C"/>
    <w:multiLevelType w:val="multilevel"/>
    <w:tmpl w:val="377E6F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none"/>
      </w:rPr>
    </w:lvl>
  </w:abstractNum>
  <w:abstractNum w:abstractNumId="8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3F36C7"/>
    <w:multiLevelType w:val="hybridMultilevel"/>
    <w:tmpl w:val="7ACA1F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05E60D4"/>
    <w:multiLevelType w:val="hybridMultilevel"/>
    <w:tmpl w:val="EFE82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91B93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54C0184"/>
    <w:multiLevelType w:val="hybridMultilevel"/>
    <w:tmpl w:val="FE8E31A6"/>
    <w:lvl w:ilvl="0" w:tplc="25D274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138AD"/>
    <w:multiLevelType w:val="hybridMultilevel"/>
    <w:tmpl w:val="E1FC23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23B3430"/>
    <w:multiLevelType w:val="hybridMultilevel"/>
    <w:tmpl w:val="8F7C0ADC"/>
    <w:lvl w:ilvl="0" w:tplc="051452C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7362A"/>
    <w:multiLevelType w:val="hybridMultilevel"/>
    <w:tmpl w:val="12AEE5A8"/>
    <w:lvl w:ilvl="0" w:tplc="146EFCF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64544"/>
    <w:multiLevelType w:val="hybridMultilevel"/>
    <w:tmpl w:val="28ACC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00D7F"/>
    <w:multiLevelType w:val="hybridMultilevel"/>
    <w:tmpl w:val="DC1CD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D3B2E32"/>
    <w:multiLevelType w:val="hybridMultilevel"/>
    <w:tmpl w:val="C7B86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D0215"/>
    <w:multiLevelType w:val="hybridMultilevel"/>
    <w:tmpl w:val="BD04EC5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153B14"/>
    <w:multiLevelType w:val="hybridMultilevel"/>
    <w:tmpl w:val="45DEE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D7E16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753B8"/>
    <w:multiLevelType w:val="multilevel"/>
    <w:tmpl w:val="8B4EC3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none"/>
      </w:rPr>
    </w:lvl>
  </w:abstractNum>
  <w:abstractNum w:abstractNumId="34" w15:restartNumberingAfterBreak="0">
    <w:nsid w:val="571F0A5B"/>
    <w:multiLevelType w:val="multilevel"/>
    <w:tmpl w:val="798201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none"/>
      </w:rPr>
    </w:lvl>
  </w:abstractNum>
  <w:abstractNum w:abstractNumId="35" w15:restartNumberingAfterBreak="0">
    <w:nsid w:val="57E82B2F"/>
    <w:multiLevelType w:val="hybridMultilevel"/>
    <w:tmpl w:val="B4C46B2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8D35544"/>
    <w:multiLevelType w:val="multilevel"/>
    <w:tmpl w:val="B1B04FCE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B5345A1"/>
    <w:multiLevelType w:val="hybridMultilevel"/>
    <w:tmpl w:val="FB94F34C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95805"/>
    <w:multiLevelType w:val="multilevel"/>
    <w:tmpl w:val="0BA892D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3AF07E7"/>
    <w:multiLevelType w:val="multilevel"/>
    <w:tmpl w:val="960600D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0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9E7029D"/>
    <w:multiLevelType w:val="hybridMultilevel"/>
    <w:tmpl w:val="D0A86632"/>
    <w:lvl w:ilvl="0" w:tplc="D618F0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C3409C"/>
    <w:multiLevelType w:val="multilevel"/>
    <w:tmpl w:val="AFF03B4A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DEA6C8C"/>
    <w:multiLevelType w:val="multilevel"/>
    <w:tmpl w:val="F46691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F0506"/>
    <w:multiLevelType w:val="multilevel"/>
    <w:tmpl w:val="ACD621E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11"/>
  </w:num>
  <w:num w:numId="4">
    <w:abstractNumId w:val="42"/>
  </w:num>
  <w:num w:numId="5">
    <w:abstractNumId w:val="46"/>
  </w:num>
  <w:num w:numId="6">
    <w:abstractNumId w:val="1"/>
  </w:num>
  <w:num w:numId="7">
    <w:abstractNumId w:val="30"/>
  </w:num>
  <w:num w:numId="8">
    <w:abstractNumId w:val="17"/>
  </w:num>
  <w:num w:numId="9">
    <w:abstractNumId w:val="40"/>
  </w:num>
  <w:num w:numId="10">
    <w:abstractNumId w:val="32"/>
  </w:num>
  <w:num w:numId="11">
    <w:abstractNumId w:val="45"/>
  </w:num>
  <w:num w:numId="12">
    <w:abstractNumId w:val="9"/>
  </w:num>
  <w:num w:numId="13">
    <w:abstractNumId w:val="41"/>
  </w:num>
  <w:num w:numId="14">
    <w:abstractNumId w:val="25"/>
  </w:num>
  <w:num w:numId="15">
    <w:abstractNumId w:val="10"/>
  </w:num>
  <w:num w:numId="16">
    <w:abstractNumId w:val="12"/>
  </w:num>
  <w:num w:numId="17">
    <w:abstractNumId w:val="8"/>
  </w:num>
  <w:num w:numId="18">
    <w:abstractNumId w:val="3"/>
  </w:num>
  <w:num w:numId="19">
    <w:abstractNumId w:val="14"/>
  </w:num>
  <w:num w:numId="20">
    <w:abstractNumId w:val="6"/>
  </w:num>
  <w:num w:numId="21">
    <w:abstractNumId w:val="38"/>
  </w:num>
  <w:num w:numId="22">
    <w:abstractNumId w:val="16"/>
  </w:num>
  <w:num w:numId="23">
    <w:abstractNumId w:val="31"/>
  </w:num>
  <w:num w:numId="24">
    <w:abstractNumId w:val="34"/>
  </w:num>
  <w:num w:numId="25">
    <w:abstractNumId w:val="47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37"/>
  </w:num>
  <w:num w:numId="30">
    <w:abstractNumId w:val="20"/>
  </w:num>
  <w:num w:numId="31">
    <w:abstractNumId w:val="21"/>
  </w:num>
  <w:num w:numId="32">
    <w:abstractNumId w:val="23"/>
  </w:num>
  <w:num w:numId="33">
    <w:abstractNumId w:val="2"/>
  </w:num>
  <w:num w:numId="34">
    <w:abstractNumId w:val="18"/>
  </w:num>
  <w:num w:numId="35">
    <w:abstractNumId w:val="7"/>
  </w:num>
  <w:num w:numId="36">
    <w:abstractNumId w:val="33"/>
  </w:num>
  <w:num w:numId="37">
    <w:abstractNumId w:val="4"/>
  </w:num>
  <w:num w:numId="38">
    <w:abstractNumId w:val="26"/>
  </w:num>
  <w:num w:numId="39">
    <w:abstractNumId w:val="22"/>
  </w:num>
  <w:num w:numId="40">
    <w:abstractNumId w:val="24"/>
  </w:num>
  <w:num w:numId="41">
    <w:abstractNumId w:val="44"/>
  </w:num>
  <w:num w:numId="42">
    <w:abstractNumId w:val="36"/>
  </w:num>
  <w:num w:numId="43">
    <w:abstractNumId w:val="27"/>
  </w:num>
  <w:num w:numId="4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2A3"/>
    <w:rsid w:val="00017BC8"/>
    <w:rsid w:val="00022763"/>
    <w:rsid w:val="00032F36"/>
    <w:rsid w:val="00056EC3"/>
    <w:rsid w:val="00065AD4"/>
    <w:rsid w:val="00065E94"/>
    <w:rsid w:val="00076503"/>
    <w:rsid w:val="000843A5"/>
    <w:rsid w:val="00084B0D"/>
    <w:rsid w:val="000872A3"/>
    <w:rsid w:val="000A789C"/>
    <w:rsid w:val="000C690C"/>
    <w:rsid w:val="000F4976"/>
    <w:rsid w:val="00107E82"/>
    <w:rsid w:val="00115967"/>
    <w:rsid w:val="00141C5D"/>
    <w:rsid w:val="00144358"/>
    <w:rsid w:val="00164D61"/>
    <w:rsid w:val="00167B29"/>
    <w:rsid w:val="00173FA8"/>
    <w:rsid w:val="001A59CA"/>
    <w:rsid w:val="001B0DEE"/>
    <w:rsid w:val="001B2A52"/>
    <w:rsid w:val="001D16FB"/>
    <w:rsid w:val="002434F6"/>
    <w:rsid w:val="00245510"/>
    <w:rsid w:val="00255943"/>
    <w:rsid w:val="00271CDE"/>
    <w:rsid w:val="002755D3"/>
    <w:rsid w:val="00284FBD"/>
    <w:rsid w:val="00286505"/>
    <w:rsid w:val="002A544E"/>
    <w:rsid w:val="002B0CD8"/>
    <w:rsid w:val="002D2695"/>
    <w:rsid w:val="003000F5"/>
    <w:rsid w:val="00301D20"/>
    <w:rsid w:val="003057C0"/>
    <w:rsid w:val="003172A2"/>
    <w:rsid w:val="00345896"/>
    <w:rsid w:val="00346DEE"/>
    <w:rsid w:val="00361C1E"/>
    <w:rsid w:val="00373316"/>
    <w:rsid w:val="00383634"/>
    <w:rsid w:val="00385095"/>
    <w:rsid w:val="003B44F6"/>
    <w:rsid w:val="003E4DF3"/>
    <w:rsid w:val="003E7E24"/>
    <w:rsid w:val="0042478F"/>
    <w:rsid w:val="00441B94"/>
    <w:rsid w:val="00474DC2"/>
    <w:rsid w:val="004B14D0"/>
    <w:rsid w:val="004E4DD5"/>
    <w:rsid w:val="004E537C"/>
    <w:rsid w:val="00516519"/>
    <w:rsid w:val="00517554"/>
    <w:rsid w:val="00535F48"/>
    <w:rsid w:val="00550AE1"/>
    <w:rsid w:val="00577636"/>
    <w:rsid w:val="00591A19"/>
    <w:rsid w:val="005A39A5"/>
    <w:rsid w:val="005A44FB"/>
    <w:rsid w:val="005C424A"/>
    <w:rsid w:val="005D4B13"/>
    <w:rsid w:val="005E2115"/>
    <w:rsid w:val="006077A3"/>
    <w:rsid w:val="00612AD8"/>
    <w:rsid w:val="00636BC3"/>
    <w:rsid w:val="00642678"/>
    <w:rsid w:val="00650F25"/>
    <w:rsid w:val="00662C1E"/>
    <w:rsid w:val="006863BB"/>
    <w:rsid w:val="00697DDC"/>
    <w:rsid w:val="006B42B9"/>
    <w:rsid w:val="00704F23"/>
    <w:rsid w:val="00705F9C"/>
    <w:rsid w:val="007109E0"/>
    <w:rsid w:val="00720A22"/>
    <w:rsid w:val="00725FC1"/>
    <w:rsid w:val="00732A9D"/>
    <w:rsid w:val="00744BDF"/>
    <w:rsid w:val="007601C2"/>
    <w:rsid w:val="00766031"/>
    <w:rsid w:val="00776943"/>
    <w:rsid w:val="00783ADE"/>
    <w:rsid w:val="007845B7"/>
    <w:rsid w:val="007B02DC"/>
    <w:rsid w:val="007B1A5C"/>
    <w:rsid w:val="007B7AD5"/>
    <w:rsid w:val="007D167B"/>
    <w:rsid w:val="007E212E"/>
    <w:rsid w:val="007E34FF"/>
    <w:rsid w:val="007E5C14"/>
    <w:rsid w:val="00805164"/>
    <w:rsid w:val="008107F3"/>
    <w:rsid w:val="00822D77"/>
    <w:rsid w:val="00824C81"/>
    <w:rsid w:val="008525A2"/>
    <w:rsid w:val="008A09AF"/>
    <w:rsid w:val="008A42BF"/>
    <w:rsid w:val="008C7A20"/>
    <w:rsid w:val="008E0FAD"/>
    <w:rsid w:val="008E3150"/>
    <w:rsid w:val="00902DDC"/>
    <w:rsid w:val="00941F9A"/>
    <w:rsid w:val="009461F5"/>
    <w:rsid w:val="00950EE1"/>
    <w:rsid w:val="0096061E"/>
    <w:rsid w:val="009771C6"/>
    <w:rsid w:val="009849B4"/>
    <w:rsid w:val="00997F9C"/>
    <w:rsid w:val="009C5EE1"/>
    <w:rsid w:val="00A04188"/>
    <w:rsid w:val="00A21A47"/>
    <w:rsid w:val="00A313C1"/>
    <w:rsid w:val="00A478FF"/>
    <w:rsid w:val="00A52043"/>
    <w:rsid w:val="00A530A2"/>
    <w:rsid w:val="00A628BC"/>
    <w:rsid w:val="00A65552"/>
    <w:rsid w:val="00A71A92"/>
    <w:rsid w:val="00A80920"/>
    <w:rsid w:val="00A97325"/>
    <w:rsid w:val="00A97F06"/>
    <w:rsid w:val="00AB0504"/>
    <w:rsid w:val="00AB08F1"/>
    <w:rsid w:val="00AC53C9"/>
    <w:rsid w:val="00AF0839"/>
    <w:rsid w:val="00AF290D"/>
    <w:rsid w:val="00B2179D"/>
    <w:rsid w:val="00B26D3B"/>
    <w:rsid w:val="00B31990"/>
    <w:rsid w:val="00B324E7"/>
    <w:rsid w:val="00B7669A"/>
    <w:rsid w:val="00B9072C"/>
    <w:rsid w:val="00B93320"/>
    <w:rsid w:val="00BD05B0"/>
    <w:rsid w:val="00BD52DB"/>
    <w:rsid w:val="00BE200E"/>
    <w:rsid w:val="00BE4893"/>
    <w:rsid w:val="00BF1775"/>
    <w:rsid w:val="00BF590A"/>
    <w:rsid w:val="00C256F5"/>
    <w:rsid w:val="00C26157"/>
    <w:rsid w:val="00C26F65"/>
    <w:rsid w:val="00C2752F"/>
    <w:rsid w:val="00C27EA6"/>
    <w:rsid w:val="00C309BE"/>
    <w:rsid w:val="00C355B4"/>
    <w:rsid w:val="00C43D0B"/>
    <w:rsid w:val="00C6416C"/>
    <w:rsid w:val="00C64A61"/>
    <w:rsid w:val="00C75EA6"/>
    <w:rsid w:val="00C77B7B"/>
    <w:rsid w:val="00C801B1"/>
    <w:rsid w:val="00C9616D"/>
    <w:rsid w:val="00CB016F"/>
    <w:rsid w:val="00CB1A4F"/>
    <w:rsid w:val="00CB5206"/>
    <w:rsid w:val="00CD5207"/>
    <w:rsid w:val="00CE1C2D"/>
    <w:rsid w:val="00CF736B"/>
    <w:rsid w:val="00D013D6"/>
    <w:rsid w:val="00D04B1B"/>
    <w:rsid w:val="00D225CE"/>
    <w:rsid w:val="00D3095B"/>
    <w:rsid w:val="00D33A2D"/>
    <w:rsid w:val="00D86F8D"/>
    <w:rsid w:val="00D967BF"/>
    <w:rsid w:val="00DA384B"/>
    <w:rsid w:val="00DA52DC"/>
    <w:rsid w:val="00DB3AB2"/>
    <w:rsid w:val="00DC4FF3"/>
    <w:rsid w:val="00DD03CD"/>
    <w:rsid w:val="00DD7EF1"/>
    <w:rsid w:val="00DE5622"/>
    <w:rsid w:val="00DF03EB"/>
    <w:rsid w:val="00E52F6A"/>
    <w:rsid w:val="00E546DF"/>
    <w:rsid w:val="00E62AC2"/>
    <w:rsid w:val="00E774A9"/>
    <w:rsid w:val="00E871CA"/>
    <w:rsid w:val="00EA74E8"/>
    <w:rsid w:val="00EC5CF2"/>
    <w:rsid w:val="00ED2AF8"/>
    <w:rsid w:val="00ED40FE"/>
    <w:rsid w:val="00ED4209"/>
    <w:rsid w:val="00EE7C18"/>
    <w:rsid w:val="00F00C86"/>
    <w:rsid w:val="00F13057"/>
    <w:rsid w:val="00F14E3F"/>
    <w:rsid w:val="00F16EC2"/>
    <w:rsid w:val="00F504A5"/>
    <w:rsid w:val="00F57520"/>
    <w:rsid w:val="00F60DA1"/>
    <w:rsid w:val="00F72911"/>
    <w:rsid w:val="00F77374"/>
    <w:rsid w:val="00F83491"/>
    <w:rsid w:val="00F8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021ED0-A768-4869-BC97-EDEF15FB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DB3AB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A384B"/>
    <w:pPr>
      <w:jc w:val="both"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A38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26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85118-87AF-4154-8CFC-E9D15FF8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2631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</cp:lastModifiedBy>
  <cp:revision>43</cp:revision>
  <cp:lastPrinted>2016-08-19T09:25:00Z</cp:lastPrinted>
  <dcterms:created xsi:type="dcterms:W3CDTF">2016-11-09T11:25:00Z</dcterms:created>
  <dcterms:modified xsi:type="dcterms:W3CDTF">2018-06-19T06:52:00Z</dcterms:modified>
</cp:coreProperties>
</file>