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8A5EC" w14:textId="77777777" w:rsidR="0085034C" w:rsidRPr="000561E3" w:rsidRDefault="0085034C" w:rsidP="00B4040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44223649" w14:textId="77777777" w:rsidR="0085034C" w:rsidRPr="000561E3" w:rsidRDefault="0085034C" w:rsidP="00B4040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0561E3">
        <w:rPr>
          <w:b/>
          <w:sz w:val="22"/>
          <w:szCs w:val="22"/>
        </w:rPr>
        <w:t>(Projekt)</w:t>
      </w:r>
    </w:p>
    <w:p w14:paraId="6F896968" w14:textId="77777777" w:rsidR="0085034C" w:rsidRPr="000561E3" w:rsidRDefault="0085034C" w:rsidP="00B4040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0561E3">
        <w:rPr>
          <w:b/>
          <w:sz w:val="22"/>
          <w:szCs w:val="22"/>
        </w:rPr>
        <w:t>UMOWA Nr ……………….</w:t>
      </w:r>
    </w:p>
    <w:p w14:paraId="0B413395" w14:textId="4DF4EE53" w:rsidR="0085034C" w:rsidRDefault="0085034C" w:rsidP="00B40408">
      <w:pPr>
        <w:spacing w:line="276" w:lineRule="auto"/>
        <w:jc w:val="center"/>
        <w:rPr>
          <w:b/>
          <w:sz w:val="22"/>
          <w:szCs w:val="22"/>
        </w:rPr>
      </w:pPr>
    </w:p>
    <w:p w14:paraId="4867C96F" w14:textId="77777777" w:rsidR="00AD5467" w:rsidRPr="000561E3" w:rsidRDefault="00AD5467" w:rsidP="00B40408">
      <w:pPr>
        <w:spacing w:line="276" w:lineRule="auto"/>
        <w:jc w:val="center"/>
        <w:rPr>
          <w:b/>
          <w:sz w:val="22"/>
          <w:szCs w:val="22"/>
        </w:rPr>
      </w:pPr>
    </w:p>
    <w:p w14:paraId="5F64883C" w14:textId="77777777" w:rsidR="0085034C" w:rsidRPr="000561E3" w:rsidRDefault="0085034C" w:rsidP="00B40408">
      <w:pPr>
        <w:pStyle w:val="Tekstpodstawowy"/>
        <w:spacing w:line="276" w:lineRule="auto"/>
        <w:rPr>
          <w:sz w:val="22"/>
          <w:szCs w:val="22"/>
        </w:rPr>
      </w:pPr>
      <w:r w:rsidRPr="000561E3">
        <w:rPr>
          <w:sz w:val="22"/>
          <w:szCs w:val="22"/>
        </w:rPr>
        <w:t xml:space="preserve">zawarta w dniu ……………..r. w </w:t>
      </w:r>
      <w:r w:rsidR="00B40408" w:rsidRPr="000561E3">
        <w:rPr>
          <w:sz w:val="22"/>
          <w:szCs w:val="22"/>
        </w:rPr>
        <w:t>Żywcu</w:t>
      </w:r>
      <w:r w:rsidRPr="000561E3">
        <w:rPr>
          <w:sz w:val="22"/>
          <w:szCs w:val="22"/>
        </w:rPr>
        <w:t>, pomiędzy:</w:t>
      </w:r>
    </w:p>
    <w:p w14:paraId="2ECB4CF9" w14:textId="77777777" w:rsidR="00B40408" w:rsidRPr="000561E3" w:rsidRDefault="00B40408" w:rsidP="00B40408">
      <w:pPr>
        <w:spacing w:line="276" w:lineRule="auto"/>
        <w:ind w:right="51"/>
        <w:jc w:val="both"/>
        <w:rPr>
          <w:sz w:val="22"/>
          <w:szCs w:val="22"/>
        </w:rPr>
      </w:pPr>
    </w:p>
    <w:p w14:paraId="4854CADE" w14:textId="77777777" w:rsidR="00BF78D3" w:rsidRPr="000561E3" w:rsidRDefault="00B40408" w:rsidP="00B4040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2"/>
          <w:szCs w:val="22"/>
        </w:rPr>
      </w:pPr>
      <w:r w:rsidRPr="000561E3">
        <w:rPr>
          <w:rFonts w:eastAsia="Calibri"/>
          <w:b/>
          <w:sz w:val="22"/>
          <w:szCs w:val="22"/>
        </w:rPr>
        <w:t>Powiatem Żywieckim z siedzibą przy ul. Krasińskiego 13, 34-300 Żywiec, NIP: 553-25-26-018, reprezentowanym przez</w:t>
      </w:r>
      <w:r w:rsidR="00BF78D3" w:rsidRPr="000561E3">
        <w:rPr>
          <w:rFonts w:eastAsia="Calibri"/>
          <w:b/>
          <w:sz w:val="22"/>
          <w:szCs w:val="22"/>
        </w:rPr>
        <w:t>:</w:t>
      </w:r>
    </w:p>
    <w:p w14:paraId="77F77B64" w14:textId="77777777" w:rsidR="00BF78D3" w:rsidRPr="000561E3" w:rsidRDefault="00B40408" w:rsidP="00B4040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2"/>
          <w:szCs w:val="22"/>
        </w:rPr>
      </w:pPr>
      <w:bookmarkStart w:id="0" w:name="_Hlk82509718"/>
      <w:r w:rsidRPr="000561E3">
        <w:rPr>
          <w:rFonts w:eastAsia="Calibri"/>
          <w:b/>
          <w:sz w:val="22"/>
          <w:szCs w:val="22"/>
        </w:rPr>
        <w:t>Zespół Szkół Agrotechnicznych i Ogólnokształcących</w:t>
      </w:r>
      <w:bookmarkEnd w:id="0"/>
      <w:r w:rsidRPr="000561E3">
        <w:rPr>
          <w:rFonts w:eastAsia="Calibri"/>
          <w:b/>
          <w:sz w:val="22"/>
          <w:szCs w:val="22"/>
        </w:rPr>
        <w:t xml:space="preserve"> z siedzibą w Żywcu</w:t>
      </w:r>
      <w:r w:rsidRPr="000561E3">
        <w:rPr>
          <w:rFonts w:eastAsia="Calibri"/>
          <w:sz w:val="22"/>
          <w:szCs w:val="22"/>
        </w:rPr>
        <w:t>,</w:t>
      </w:r>
      <w:r w:rsidRPr="000561E3">
        <w:rPr>
          <w:rFonts w:eastAsia="Calibri"/>
          <w:b/>
          <w:sz w:val="22"/>
          <w:szCs w:val="22"/>
        </w:rPr>
        <w:t xml:space="preserve"> </w:t>
      </w:r>
    </w:p>
    <w:p w14:paraId="6C4595E0" w14:textId="77777777" w:rsidR="00B40408" w:rsidRPr="000561E3" w:rsidRDefault="00B40408" w:rsidP="00B4040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0561E3">
        <w:rPr>
          <w:rFonts w:eastAsia="Calibri"/>
          <w:sz w:val="22"/>
          <w:szCs w:val="22"/>
        </w:rPr>
        <w:t xml:space="preserve">ul. </w:t>
      </w:r>
      <w:proofErr w:type="spellStart"/>
      <w:r w:rsidRPr="000561E3">
        <w:rPr>
          <w:rFonts w:eastAsia="Calibri"/>
          <w:sz w:val="22"/>
          <w:szCs w:val="22"/>
        </w:rPr>
        <w:t>Moszczanicka</w:t>
      </w:r>
      <w:proofErr w:type="spellEnd"/>
      <w:r w:rsidRPr="000561E3">
        <w:rPr>
          <w:rFonts w:eastAsia="Calibri"/>
          <w:sz w:val="22"/>
          <w:szCs w:val="22"/>
        </w:rPr>
        <w:t xml:space="preserve"> 9</w:t>
      </w:r>
      <w:r w:rsidR="00BF78D3" w:rsidRPr="000561E3">
        <w:rPr>
          <w:rFonts w:eastAsia="Calibri"/>
          <w:sz w:val="22"/>
          <w:szCs w:val="22"/>
        </w:rPr>
        <w:t>, 34-300 Żywiec,</w:t>
      </w:r>
    </w:p>
    <w:p w14:paraId="4493979A" w14:textId="77777777" w:rsidR="00B40408" w:rsidRPr="000561E3" w:rsidRDefault="00B40408" w:rsidP="00B4040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</w:rPr>
      </w:pPr>
      <w:r w:rsidRPr="000561E3">
        <w:rPr>
          <w:rFonts w:eastAsia="Calibri"/>
          <w:bCs/>
          <w:sz w:val="22"/>
          <w:szCs w:val="22"/>
        </w:rPr>
        <w:t>w imieniu którego działa na podstawie pełnomocnictwa zawartego w Uchwale Nr ……………… Zarządu Powiatu w Żywcu z dnia ……………….. r. w sprawie upoważnienia dla Pana Mirosława Staszkiewicza Dyrektora Zespołu Szkół Agrotechnicznych i Ogólnokształcących w Żywcu do zaciągania zobowiązań:</w:t>
      </w:r>
    </w:p>
    <w:p w14:paraId="6D2BD811" w14:textId="77777777" w:rsidR="00B40408" w:rsidRPr="000561E3" w:rsidRDefault="00B40408" w:rsidP="00B4040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</w:rPr>
      </w:pPr>
      <w:r w:rsidRPr="000561E3">
        <w:rPr>
          <w:rFonts w:eastAsia="Calibri"/>
          <w:bCs/>
          <w:sz w:val="22"/>
          <w:szCs w:val="22"/>
        </w:rPr>
        <w:t>Mirosław Staszkiewicz – Dyrektor Zespołu Szkół Agrotechnicznych i Ogólnokształcących w Żywcu</w:t>
      </w:r>
    </w:p>
    <w:p w14:paraId="460CFE4F" w14:textId="77777777" w:rsidR="00B40408" w:rsidRPr="000561E3" w:rsidRDefault="00B40408" w:rsidP="00B4040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</w:rPr>
      </w:pPr>
      <w:r w:rsidRPr="000561E3">
        <w:rPr>
          <w:rFonts w:eastAsia="Calibri"/>
          <w:bCs/>
          <w:sz w:val="22"/>
          <w:szCs w:val="22"/>
        </w:rPr>
        <w:t>przy akceptacji Heleny Sochy – Głównego Księgowego</w:t>
      </w:r>
    </w:p>
    <w:p w14:paraId="7B84F988" w14:textId="77777777" w:rsidR="0085034C" w:rsidRPr="000561E3" w:rsidRDefault="0085034C" w:rsidP="00B40408">
      <w:pPr>
        <w:pStyle w:val="Tekstpodstawowy"/>
        <w:spacing w:line="276" w:lineRule="auto"/>
        <w:rPr>
          <w:sz w:val="22"/>
          <w:szCs w:val="22"/>
        </w:rPr>
      </w:pPr>
      <w:r w:rsidRPr="000561E3">
        <w:rPr>
          <w:rFonts w:eastAsia="GungsuhChe"/>
          <w:iCs/>
          <w:sz w:val="22"/>
        </w:rPr>
        <w:tab/>
      </w:r>
      <w:r w:rsidRPr="000561E3">
        <w:rPr>
          <w:rFonts w:eastAsia="GungsuhChe"/>
          <w:iCs/>
          <w:sz w:val="22"/>
        </w:rPr>
        <w:tab/>
      </w:r>
      <w:r w:rsidRPr="000561E3">
        <w:rPr>
          <w:rFonts w:eastAsia="GungsuhChe"/>
          <w:iCs/>
          <w:sz w:val="22"/>
        </w:rPr>
        <w:tab/>
      </w:r>
    </w:p>
    <w:p w14:paraId="3765D8A2" w14:textId="77777777" w:rsidR="0085034C" w:rsidRPr="000561E3" w:rsidRDefault="0085034C" w:rsidP="00B40408">
      <w:pPr>
        <w:spacing w:line="276" w:lineRule="auto"/>
        <w:jc w:val="both"/>
        <w:rPr>
          <w:b/>
          <w:bCs/>
          <w:sz w:val="22"/>
          <w:szCs w:val="22"/>
        </w:rPr>
      </w:pPr>
      <w:r w:rsidRPr="000561E3">
        <w:rPr>
          <w:sz w:val="22"/>
          <w:szCs w:val="22"/>
        </w:rPr>
        <w:t xml:space="preserve">zwanym w dalszej części Umowy: </w:t>
      </w:r>
      <w:r w:rsidRPr="000561E3">
        <w:rPr>
          <w:b/>
          <w:sz w:val="22"/>
          <w:szCs w:val="22"/>
        </w:rPr>
        <w:t>Zamawiającym</w:t>
      </w:r>
      <w:r w:rsidRPr="000561E3">
        <w:rPr>
          <w:b/>
          <w:bCs/>
          <w:sz w:val="22"/>
          <w:szCs w:val="22"/>
        </w:rPr>
        <w:t xml:space="preserve"> </w:t>
      </w:r>
    </w:p>
    <w:p w14:paraId="59348D00" w14:textId="77777777" w:rsidR="0085034C" w:rsidRPr="000561E3" w:rsidRDefault="0085034C" w:rsidP="00B40408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</w:p>
    <w:p w14:paraId="50122426" w14:textId="77777777" w:rsidR="0085034C" w:rsidRPr="000561E3" w:rsidRDefault="0085034C" w:rsidP="00B40408">
      <w:pPr>
        <w:spacing w:line="276" w:lineRule="auto"/>
        <w:ind w:right="-61"/>
        <w:rPr>
          <w:sz w:val="22"/>
          <w:szCs w:val="22"/>
        </w:rPr>
      </w:pPr>
      <w:r w:rsidRPr="000561E3">
        <w:rPr>
          <w:sz w:val="22"/>
          <w:szCs w:val="22"/>
        </w:rPr>
        <w:t>a</w:t>
      </w:r>
    </w:p>
    <w:p w14:paraId="630195E7" w14:textId="77777777" w:rsidR="0085034C" w:rsidRPr="000561E3" w:rsidRDefault="0085034C" w:rsidP="00B40408">
      <w:pPr>
        <w:spacing w:line="276" w:lineRule="auto"/>
        <w:ind w:right="-61"/>
        <w:rPr>
          <w:sz w:val="22"/>
          <w:szCs w:val="22"/>
        </w:rPr>
      </w:pPr>
      <w:r w:rsidRPr="000561E3">
        <w:rPr>
          <w:sz w:val="22"/>
          <w:szCs w:val="22"/>
        </w:rPr>
        <w:t xml:space="preserve"> </w:t>
      </w:r>
    </w:p>
    <w:p w14:paraId="4EE09F6D" w14:textId="77777777" w:rsidR="0085034C" w:rsidRPr="000561E3" w:rsidRDefault="0085034C" w:rsidP="00B40408">
      <w:pPr>
        <w:spacing w:line="276" w:lineRule="auto"/>
        <w:ind w:right="-61"/>
        <w:rPr>
          <w:b/>
          <w:sz w:val="22"/>
          <w:szCs w:val="22"/>
        </w:rPr>
      </w:pPr>
      <w:r w:rsidRPr="000561E3">
        <w:rPr>
          <w:b/>
          <w:sz w:val="22"/>
          <w:szCs w:val="22"/>
        </w:rPr>
        <w:t>…………………………………….</w:t>
      </w:r>
    </w:p>
    <w:p w14:paraId="1A50F0A4" w14:textId="77777777" w:rsidR="0085034C" w:rsidRPr="000561E3" w:rsidRDefault="0085034C" w:rsidP="00B40408">
      <w:pPr>
        <w:pStyle w:val="Tekstpodstawowywcity3"/>
        <w:spacing w:after="0" w:line="276" w:lineRule="auto"/>
        <w:ind w:left="0" w:right="-61"/>
        <w:rPr>
          <w:sz w:val="22"/>
          <w:szCs w:val="22"/>
        </w:rPr>
      </w:pPr>
      <w:r w:rsidRPr="000561E3">
        <w:rPr>
          <w:sz w:val="22"/>
          <w:szCs w:val="22"/>
        </w:rPr>
        <w:t>ul. ………………….., …………………….,</w:t>
      </w:r>
    </w:p>
    <w:p w14:paraId="2E2C8777" w14:textId="77777777" w:rsidR="0085034C" w:rsidRPr="000561E3" w:rsidRDefault="0085034C" w:rsidP="00B40408">
      <w:pPr>
        <w:pStyle w:val="Tekstpodstawowywcity3"/>
        <w:spacing w:after="0" w:line="276" w:lineRule="auto"/>
        <w:ind w:left="0" w:right="-61"/>
        <w:rPr>
          <w:sz w:val="22"/>
          <w:szCs w:val="22"/>
        </w:rPr>
      </w:pPr>
      <w:r w:rsidRPr="000561E3">
        <w:rPr>
          <w:sz w:val="22"/>
          <w:szCs w:val="22"/>
        </w:rPr>
        <w:t>NIP: ………………., Regon: ………………..</w:t>
      </w:r>
    </w:p>
    <w:p w14:paraId="7D55A96F" w14:textId="77777777" w:rsidR="0085034C" w:rsidRPr="000561E3" w:rsidRDefault="0085034C" w:rsidP="00B40408">
      <w:pPr>
        <w:pStyle w:val="Tekstpodstawowywcity3"/>
        <w:spacing w:after="0" w:line="276" w:lineRule="auto"/>
        <w:ind w:left="0" w:right="-61"/>
        <w:rPr>
          <w:sz w:val="22"/>
          <w:szCs w:val="22"/>
        </w:rPr>
      </w:pPr>
      <w:r w:rsidRPr="000561E3">
        <w:rPr>
          <w:sz w:val="22"/>
          <w:szCs w:val="22"/>
        </w:rPr>
        <w:t>wpisaną do rejestru ……………….  prowadzonego przez …………………………. pod numerem KRS: …………………</w:t>
      </w:r>
    </w:p>
    <w:p w14:paraId="5A51F2EC" w14:textId="77777777" w:rsidR="0085034C" w:rsidRPr="000561E3" w:rsidRDefault="0085034C" w:rsidP="00B40408">
      <w:pPr>
        <w:pStyle w:val="Tekstpodstawowywcity3"/>
        <w:spacing w:after="0" w:line="276" w:lineRule="auto"/>
        <w:ind w:left="0" w:right="-61"/>
        <w:rPr>
          <w:sz w:val="22"/>
          <w:szCs w:val="22"/>
        </w:rPr>
      </w:pPr>
      <w:r w:rsidRPr="000561E3">
        <w:rPr>
          <w:sz w:val="22"/>
          <w:szCs w:val="22"/>
        </w:rPr>
        <w:t>reprezentowany przez:</w:t>
      </w:r>
    </w:p>
    <w:p w14:paraId="14E11B48" w14:textId="77777777" w:rsidR="0085034C" w:rsidRPr="000561E3" w:rsidRDefault="0085034C" w:rsidP="00B40408">
      <w:pPr>
        <w:pStyle w:val="Tekstpodstawowywcity3"/>
        <w:spacing w:after="0" w:line="276" w:lineRule="auto"/>
        <w:ind w:left="0" w:right="-61"/>
        <w:rPr>
          <w:sz w:val="22"/>
          <w:szCs w:val="22"/>
        </w:rPr>
      </w:pPr>
      <w:r w:rsidRPr="000561E3">
        <w:rPr>
          <w:sz w:val="22"/>
          <w:szCs w:val="22"/>
        </w:rPr>
        <w:t xml:space="preserve">…………………………..  </w:t>
      </w:r>
    </w:p>
    <w:p w14:paraId="1AE060F1" w14:textId="77777777" w:rsidR="0085034C" w:rsidRPr="000561E3" w:rsidRDefault="0085034C" w:rsidP="00B40408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</w:p>
    <w:p w14:paraId="2CF3B17A" w14:textId="77777777" w:rsidR="0085034C" w:rsidRPr="000561E3" w:rsidRDefault="0085034C" w:rsidP="00B40408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zwanym w dalszej części Umowy: </w:t>
      </w:r>
      <w:r w:rsidRPr="000561E3">
        <w:rPr>
          <w:b/>
          <w:sz w:val="22"/>
          <w:szCs w:val="22"/>
        </w:rPr>
        <w:t>Wykonawcą</w:t>
      </w:r>
    </w:p>
    <w:p w14:paraId="1BEC6A71" w14:textId="77777777" w:rsidR="0085034C" w:rsidRPr="000561E3" w:rsidRDefault="0085034C" w:rsidP="00B40408">
      <w:pPr>
        <w:tabs>
          <w:tab w:val="num" w:pos="2505"/>
        </w:tabs>
        <w:autoSpaceDE w:val="0"/>
        <w:autoSpaceDN w:val="0"/>
        <w:spacing w:line="276" w:lineRule="auto"/>
        <w:ind w:right="-61"/>
        <w:jc w:val="both"/>
        <w:rPr>
          <w:sz w:val="22"/>
          <w:szCs w:val="22"/>
        </w:rPr>
      </w:pPr>
    </w:p>
    <w:p w14:paraId="57BC31B6" w14:textId="77777777" w:rsidR="00B40408" w:rsidRPr="000561E3" w:rsidRDefault="00B40408" w:rsidP="00B40408">
      <w:pPr>
        <w:spacing w:line="276" w:lineRule="auto"/>
        <w:jc w:val="both"/>
        <w:rPr>
          <w:sz w:val="22"/>
          <w:szCs w:val="22"/>
        </w:rPr>
      </w:pPr>
    </w:p>
    <w:p w14:paraId="3647C3F4" w14:textId="77777777" w:rsidR="004D6D10" w:rsidRPr="00C831C2" w:rsidRDefault="004D6D10" w:rsidP="004D6D10">
      <w:pPr>
        <w:spacing w:line="276" w:lineRule="auto"/>
        <w:jc w:val="both"/>
        <w:rPr>
          <w:sz w:val="22"/>
          <w:szCs w:val="22"/>
        </w:rPr>
      </w:pPr>
      <w:r w:rsidRPr="002B64ED">
        <w:rPr>
          <w:sz w:val="22"/>
          <w:szCs w:val="22"/>
        </w:rPr>
        <w:t>Niniejsza umowa zostaje zawarta bez stosowania przepisów ustawy z dnia 11 września 2019 r. Prawo zamówień publicznych (</w:t>
      </w:r>
      <w:proofErr w:type="spellStart"/>
      <w:r w:rsidRPr="0095744E">
        <w:rPr>
          <w:sz w:val="22"/>
          <w:szCs w:val="22"/>
        </w:rPr>
        <w:t>t.j</w:t>
      </w:r>
      <w:proofErr w:type="spellEnd"/>
      <w:r w:rsidRPr="0095744E">
        <w:rPr>
          <w:sz w:val="22"/>
          <w:szCs w:val="22"/>
        </w:rPr>
        <w:t>. Dz. U. z 2023 r. poz. 1605</w:t>
      </w:r>
      <w:r w:rsidRPr="002B64ED">
        <w:rPr>
          <w:sz w:val="22"/>
          <w:szCs w:val="22"/>
        </w:rPr>
        <w:t>), w zgodzie z art. 2 ust. 1 pkt 1) tej ustawy, gdyż wartość zamówienia jest niższa od kwoty 130.000,00 zł. Po przeprowadzeniu postępowania w trybie zapytania ofertowe, zawarto umowę o treści:</w:t>
      </w:r>
    </w:p>
    <w:p w14:paraId="53A6B2A0" w14:textId="77777777" w:rsidR="00B40408" w:rsidRPr="000561E3" w:rsidRDefault="00B40408" w:rsidP="00B40408">
      <w:pPr>
        <w:spacing w:line="276" w:lineRule="auto"/>
        <w:jc w:val="both"/>
        <w:rPr>
          <w:b/>
          <w:bCs/>
          <w:sz w:val="22"/>
          <w:szCs w:val="22"/>
        </w:rPr>
      </w:pPr>
    </w:p>
    <w:p w14:paraId="3D1F8DED" w14:textId="77777777" w:rsidR="0085034C" w:rsidRPr="000561E3" w:rsidRDefault="0085034C" w:rsidP="00B40408">
      <w:pPr>
        <w:spacing w:line="276" w:lineRule="auto"/>
        <w:jc w:val="center"/>
        <w:rPr>
          <w:b/>
          <w:sz w:val="22"/>
          <w:szCs w:val="22"/>
        </w:rPr>
      </w:pPr>
      <w:r w:rsidRPr="000561E3">
        <w:rPr>
          <w:b/>
          <w:sz w:val="22"/>
          <w:szCs w:val="22"/>
        </w:rPr>
        <w:t>§ 1</w:t>
      </w:r>
    </w:p>
    <w:p w14:paraId="7E9482DA" w14:textId="77777777" w:rsidR="0085034C" w:rsidRPr="000561E3" w:rsidRDefault="0085034C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561E3">
        <w:rPr>
          <w:b/>
          <w:sz w:val="22"/>
          <w:szCs w:val="22"/>
          <w:u w:val="single"/>
        </w:rPr>
        <w:t>PRZEDMIOT UMOWY</w:t>
      </w:r>
    </w:p>
    <w:p w14:paraId="226CE985" w14:textId="77777777" w:rsidR="0085034C" w:rsidRPr="000561E3" w:rsidRDefault="0085034C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EE62D37" w14:textId="7AD29CFC" w:rsidR="0056056F" w:rsidRPr="000561E3" w:rsidRDefault="00B40408" w:rsidP="00874484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</w:pPr>
      <w:r w:rsidRPr="000561E3">
        <w:rPr>
          <w:rFonts w:ascii="Times New Roman" w:hAnsi="Times New Roman"/>
        </w:rPr>
        <w:t xml:space="preserve">Przedmiotem zamówienia jest </w:t>
      </w:r>
      <w:r w:rsidR="00874484">
        <w:rPr>
          <w:rFonts w:ascii="Times New Roman" w:hAnsi="Times New Roman"/>
          <w:bCs/>
        </w:rPr>
        <w:t xml:space="preserve">utworzenie ogrodu </w:t>
      </w:r>
      <w:proofErr w:type="spellStart"/>
      <w:r w:rsidR="00874484">
        <w:rPr>
          <w:rFonts w:ascii="Times New Roman" w:hAnsi="Times New Roman"/>
          <w:bCs/>
        </w:rPr>
        <w:t>dydaktyczno</w:t>
      </w:r>
      <w:proofErr w:type="spellEnd"/>
      <w:r w:rsidR="00874484">
        <w:rPr>
          <w:rFonts w:ascii="Times New Roman" w:hAnsi="Times New Roman"/>
          <w:bCs/>
        </w:rPr>
        <w:t xml:space="preserve"> – rekreacyjnego w Zespole Szkół Agrotechnicznych i Ogólnokształcących im. Józefa Piłsudskiego w Żywcu – </w:t>
      </w:r>
      <w:proofErr w:type="spellStart"/>
      <w:r w:rsidR="00874484">
        <w:rPr>
          <w:rFonts w:ascii="Times New Roman" w:hAnsi="Times New Roman"/>
          <w:bCs/>
        </w:rPr>
        <w:t>Ekopracownia</w:t>
      </w:r>
      <w:proofErr w:type="spellEnd"/>
      <w:r w:rsidR="00874484">
        <w:rPr>
          <w:rFonts w:ascii="Times New Roman" w:hAnsi="Times New Roman"/>
          <w:bCs/>
        </w:rPr>
        <w:t xml:space="preserve"> pod chmurką. </w:t>
      </w:r>
    </w:p>
    <w:p w14:paraId="2110CEBC" w14:textId="7AA15F60" w:rsidR="0085034C" w:rsidRPr="000561E3" w:rsidRDefault="0085034C" w:rsidP="00B40408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0561E3">
        <w:rPr>
          <w:rFonts w:ascii="Times New Roman" w:hAnsi="Times New Roman"/>
        </w:rPr>
        <w:t>Wykonawca zobowiązuje się wykonać przedmiot</w:t>
      </w:r>
      <w:r w:rsidR="004F5418" w:rsidRPr="000561E3">
        <w:rPr>
          <w:rFonts w:ascii="Times New Roman" w:hAnsi="Times New Roman"/>
        </w:rPr>
        <w:t xml:space="preserve"> umowy zgodnie z </w:t>
      </w:r>
      <w:r w:rsidR="004D6D10">
        <w:rPr>
          <w:rFonts w:ascii="Times New Roman" w:hAnsi="Times New Roman"/>
        </w:rPr>
        <w:t>Zapytaniem ofertowym</w:t>
      </w:r>
      <w:r w:rsidRPr="000561E3">
        <w:rPr>
          <w:rFonts w:ascii="Times New Roman" w:hAnsi="Times New Roman"/>
        </w:rPr>
        <w:t xml:space="preserve"> i złożoną ofertą, a Zamawiający zobowiązuje się przedmiot umowy odebrać.</w:t>
      </w:r>
    </w:p>
    <w:p w14:paraId="1CD7CF7A" w14:textId="0D76353A" w:rsidR="0085034C" w:rsidRPr="000561E3" w:rsidRDefault="00AA3C53" w:rsidP="00B40408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0561E3">
        <w:rPr>
          <w:rFonts w:ascii="Times New Roman" w:hAnsi="Times New Roman"/>
        </w:rPr>
        <w:t>Wykonawca oświadcza, że posiada doświadczenie, wiedzę fachową, kwalifikacje oraz środki potrzebne do terminowego i prawidłowego wykonania przedmiotu umowy</w:t>
      </w:r>
      <w:r w:rsidR="0085034C" w:rsidRPr="000561E3">
        <w:rPr>
          <w:rFonts w:ascii="Times New Roman" w:hAnsi="Times New Roman"/>
        </w:rPr>
        <w:t xml:space="preserve">. Wykonawca zobowiązuje się do wykonania przedmiotu umowy z zachowaniem należytej staranności, zgodnie z </w:t>
      </w:r>
      <w:r w:rsidR="0085034C" w:rsidRPr="000561E3">
        <w:rPr>
          <w:rFonts w:ascii="Times New Roman" w:hAnsi="Times New Roman"/>
        </w:rPr>
        <w:lastRenderedPageBreak/>
        <w:t>zaleceniem Zamawiającego, złożoną ofertą, zasadami współczesnej wiedzy oraz obowiązuj</w:t>
      </w:r>
      <w:r w:rsidR="00B600EB" w:rsidRPr="000561E3">
        <w:rPr>
          <w:rFonts w:ascii="Times New Roman" w:hAnsi="Times New Roman"/>
        </w:rPr>
        <w:t>ącymi w tym zakresie przepisami</w:t>
      </w:r>
      <w:r w:rsidR="00874484">
        <w:rPr>
          <w:rFonts w:ascii="Times New Roman" w:hAnsi="Times New Roman"/>
        </w:rPr>
        <w:t>.</w:t>
      </w:r>
    </w:p>
    <w:p w14:paraId="797753D4" w14:textId="77777777" w:rsidR="004B301C" w:rsidRPr="000561E3" w:rsidRDefault="004B301C" w:rsidP="00B40408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0561E3">
        <w:rPr>
          <w:rFonts w:ascii="Times New Roman" w:hAnsi="Times New Roman"/>
        </w:rPr>
        <w:t>Wykonawca zobowiązuje się do wykonania przedmiotu umowy przy pomocy własnego sprzętu, własnych środków technicznych i materiałów, na własny koszt i ryzyko</w:t>
      </w:r>
      <w:r w:rsidR="003F037C" w:rsidRPr="000561E3">
        <w:rPr>
          <w:rFonts w:ascii="Times New Roman" w:hAnsi="Times New Roman"/>
        </w:rPr>
        <w:t>.</w:t>
      </w:r>
    </w:p>
    <w:p w14:paraId="4F896752" w14:textId="59F5FE64" w:rsidR="0085034C" w:rsidRPr="000561E3" w:rsidRDefault="0085034C" w:rsidP="000C4595">
      <w:pPr>
        <w:pStyle w:val="Normalny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851"/>
        <w:textAlignment w:val="auto"/>
        <w:rPr>
          <w:b/>
        </w:rPr>
      </w:pPr>
    </w:p>
    <w:p w14:paraId="654D9B5D" w14:textId="77777777" w:rsidR="00E229E7" w:rsidRPr="000561E3" w:rsidRDefault="00E229E7" w:rsidP="00B40408">
      <w:pPr>
        <w:spacing w:line="276" w:lineRule="auto"/>
        <w:jc w:val="center"/>
        <w:rPr>
          <w:b/>
          <w:sz w:val="22"/>
          <w:szCs w:val="22"/>
        </w:rPr>
      </w:pPr>
      <w:r w:rsidRPr="000561E3">
        <w:rPr>
          <w:b/>
          <w:sz w:val="22"/>
          <w:szCs w:val="22"/>
        </w:rPr>
        <w:t>§ 2</w:t>
      </w:r>
    </w:p>
    <w:p w14:paraId="6D4E322C" w14:textId="77777777" w:rsidR="00E229E7" w:rsidRPr="000561E3" w:rsidRDefault="00E229E7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561E3">
        <w:rPr>
          <w:b/>
          <w:sz w:val="22"/>
          <w:szCs w:val="22"/>
          <w:u w:val="single"/>
        </w:rPr>
        <w:t>TERMIN WYKONANIA PRZEDMIOTU UMOWY</w:t>
      </w:r>
    </w:p>
    <w:p w14:paraId="6BE7B7B2" w14:textId="77777777" w:rsidR="00E229E7" w:rsidRPr="000561E3" w:rsidRDefault="00E229E7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37F0F4A" w14:textId="20B400A2" w:rsidR="00E229E7" w:rsidRPr="00874484" w:rsidRDefault="00E229E7" w:rsidP="00B40408">
      <w:pPr>
        <w:numPr>
          <w:ilvl w:val="0"/>
          <w:numId w:val="5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0561E3">
        <w:rPr>
          <w:rFonts w:eastAsia="Calibri"/>
          <w:sz w:val="22"/>
          <w:szCs w:val="22"/>
          <w:lang w:eastAsia="en-US"/>
        </w:rPr>
        <w:t>Wykonawca zobowiąz</w:t>
      </w:r>
      <w:r w:rsidR="00FA4829" w:rsidRPr="000561E3">
        <w:rPr>
          <w:rFonts w:eastAsia="Calibri"/>
          <w:sz w:val="22"/>
          <w:szCs w:val="22"/>
          <w:lang w:eastAsia="en-US"/>
        </w:rPr>
        <w:t xml:space="preserve">any jest </w:t>
      </w:r>
      <w:r w:rsidR="00FA4829" w:rsidRPr="000561E3">
        <w:rPr>
          <w:rFonts w:eastAsia="Calibri"/>
          <w:bCs/>
          <w:sz w:val="22"/>
          <w:szCs w:val="22"/>
          <w:lang w:eastAsia="en-US"/>
        </w:rPr>
        <w:t>wykon</w:t>
      </w:r>
      <w:r w:rsidR="00B40408" w:rsidRPr="000561E3">
        <w:rPr>
          <w:rFonts w:eastAsia="Calibri"/>
          <w:bCs/>
          <w:sz w:val="22"/>
          <w:szCs w:val="22"/>
          <w:lang w:eastAsia="en-US"/>
        </w:rPr>
        <w:t>ywać</w:t>
      </w:r>
      <w:r w:rsidR="00FA4829" w:rsidRPr="000561E3">
        <w:rPr>
          <w:rFonts w:eastAsia="Calibri"/>
          <w:bCs/>
          <w:sz w:val="22"/>
          <w:szCs w:val="22"/>
          <w:lang w:eastAsia="en-US"/>
        </w:rPr>
        <w:t xml:space="preserve"> przedmiot </w:t>
      </w:r>
      <w:r w:rsidR="00885A6A" w:rsidRPr="000561E3">
        <w:rPr>
          <w:rFonts w:eastAsia="Calibri"/>
          <w:bCs/>
          <w:sz w:val="22"/>
          <w:szCs w:val="22"/>
          <w:lang w:eastAsia="en-US"/>
        </w:rPr>
        <w:t>u</w:t>
      </w:r>
      <w:r w:rsidR="00FA4829" w:rsidRPr="000561E3">
        <w:rPr>
          <w:rFonts w:eastAsia="Calibri"/>
          <w:bCs/>
          <w:sz w:val="22"/>
          <w:szCs w:val="22"/>
          <w:lang w:eastAsia="en-US"/>
        </w:rPr>
        <w:t xml:space="preserve">mowy </w:t>
      </w:r>
      <w:r w:rsidR="00B40408" w:rsidRPr="000561E3">
        <w:rPr>
          <w:rFonts w:eastAsia="Calibri"/>
          <w:bCs/>
          <w:sz w:val="22"/>
          <w:szCs w:val="22"/>
          <w:lang w:eastAsia="en-US"/>
        </w:rPr>
        <w:t xml:space="preserve">w okresie </w:t>
      </w:r>
      <w:r w:rsidR="00BB2B8D" w:rsidRPr="000561E3">
        <w:rPr>
          <w:rFonts w:eastAsia="Calibri"/>
          <w:b/>
          <w:bCs/>
          <w:sz w:val="22"/>
          <w:szCs w:val="22"/>
          <w:lang w:eastAsia="en-US"/>
        </w:rPr>
        <w:t>od</w:t>
      </w:r>
      <w:r w:rsidR="00BB2B8D" w:rsidRPr="00874484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 </w:t>
      </w:r>
      <w:r w:rsidR="00BB2B8D" w:rsidRPr="0056451F">
        <w:rPr>
          <w:rFonts w:eastAsia="Calibri"/>
          <w:b/>
          <w:bCs/>
          <w:sz w:val="22"/>
          <w:szCs w:val="22"/>
          <w:lang w:eastAsia="en-US"/>
        </w:rPr>
        <w:t xml:space="preserve">dnia 1 </w:t>
      </w:r>
      <w:r w:rsidR="004D6D10" w:rsidRPr="0056451F">
        <w:rPr>
          <w:rFonts w:eastAsia="Calibri"/>
          <w:b/>
          <w:bCs/>
          <w:sz w:val="22"/>
          <w:szCs w:val="22"/>
          <w:lang w:eastAsia="en-US"/>
        </w:rPr>
        <w:t>października</w:t>
      </w:r>
      <w:r w:rsidR="00BB2B8D" w:rsidRPr="0056451F">
        <w:rPr>
          <w:rFonts w:eastAsia="Calibri"/>
          <w:b/>
          <w:bCs/>
          <w:sz w:val="22"/>
          <w:szCs w:val="22"/>
          <w:lang w:eastAsia="en-US"/>
        </w:rPr>
        <w:t xml:space="preserve"> 202</w:t>
      </w:r>
      <w:r w:rsidR="004D6D10" w:rsidRPr="0056451F">
        <w:rPr>
          <w:rFonts w:eastAsia="Calibri"/>
          <w:b/>
          <w:bCs/>
          <w:sz w:val="22"/>
          <w:szCs w:val="22"/>
          <w:lang w:eastAsia="en-US"/>
        </w:rPr>
        <w:t>3</w:t>
      </w:r>
      <w:r w:rsidR="00BB2B8D" w:rsidRPr="0056451F">
        <w:rPr>
          <w:rFonts w:eastAsia="Calibri"/>
          <w:b/>
          <w:bCs/>
          <w:sz w:val="22"/>
          <w:szCs w:val="22"/>
          <w:lang w:eastAsia="en-US"/>
        </w:rPr>
        <w:t xml:space="preserve"> r. do dnia </w:t>
      </w:r>
      <w:r w:rsidR="0056451F" w:rsidRPr="0056451F">
        <w:rPr>
          <w:rFonts w:eastAsia="Calibri"/>
          <w:b/>
          <w:bCs/>
          <w:sz w:val="22"/>
          <w:szCs w:val="22"/>
          <w:lang w:eastAsia="en-US"/>
        </w:rPr>
        <w:t xml:space="preserve">30 kwietnia 2024 r. </w:t>
      </w:r>
    </w:p>
    <w:p w14:paraId="6F86F3E9" w14:textId="77777777" w:rsidR="007D49F5" w:rsidRPr="000561E3" w:rsidRDefault="00E229E7" w:rsidP="00B40408">
      <w:pPr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  <w:r w:rsidRPr="000561E3">
        <w:rPr>
          <w:rFonts w:eastAsia="Calibri"/>
          <w:sz w:val="22"/>
          <w:szCs w:val="22"/>
          <w:lang w:eastAsia="en-US"/>
        </w:rPr>
        <w:tab/>
      </w:r>
      <w:r w:rsidRPr="000561E3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27481A52" w14:textId="77777777" w:rsidR="0085034C" w:rsidRPr="000561E3" w:rsidRDefault="0085034C" w:rsidP="00B40408">
      <w:pPr>
        <w:spacing w:line="276" w:lineRule="auto"/>
        <w:jc w:val="center"/>
        <w:rPr>
          <w:b/>
          <w:sz w:val="22"/>
          <w:szCs w:val="22"/>
        </w:rPr>
      </w:pPr>
      <w:r w:rsidRPr="000561E3">
        <w:rPr>
          <w:b/>
          <w:sz w:val="22"/>
          <w:szCs w:val="22"/>
        </w:rPr>
        <w:t xml:space="preserve">§ </w:t>
      </w:r>
      <w:r w:rsidR="00E229E7" w:rsidRPr="000561E3">
        <w:rPr>
          <w:b/>
          <w:sz w:val="22"/>
          <w:szCs w:val="22"/>
        </w:rPr>
        <w:t>3</w:t>
      </w:r>
    </w:p>
    <w:p w14:paraId="14268C31" w14:textId="77777777" w:rsidR="00FB57E5" w:rsidRPr="000561E3" w:rsidRDefault="00FB57E5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  <w:bookmarkStart w:id="1" w:name="_GoBack"/>
      <w:bookmarkEnd w:id="1"/>
      <w:r w:rsidRPr="000561E3">
        <w:rPr>
          <w:b/>
          <w:sz w:val="22"/>
          <w:szCs w:val="22"/>
          <w:u w:val="single"/>
        </w:rPr>
        <w:t>SPOSÓB REALIZACJI UMOWY</w:t>
      </w:r>
    </w:p>
    <w:p w14:paraId="25DCE375" w14:textId="77777777" w:rsidR="00FB57E5" w:rsidRPr="000561E3" w:rsidRDefault="00FB57E5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60EC710" w14:textId="77777777" w:rsidR="00E229E7" w:rsidRPr="000561E3" w:rsidRDefault="00E229E7" w:rsidP="00B40408">
      <w:pPr>
        <w:pStyle w:val="Normalny1"/>
        <w:numPr>
          <w:ilvl w:val="0"/>
          <w:numId w:val="14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0561E3">
        <w:rPr>
          <w:rFonts w:ascii="Times New Roman" w:hAnsi="Times New Roman"/>
          <w:color w:val="000000"/>
        </w:rPr>
        <w:t xml:space="preserve">Wykonawca zobowiązuje się do: </w:t>
      </w:r>
    </w:p>
    <w:p w14:paraId="1FF77633" w14:textId="77777777" w:rsidR="00E229E7" w:rsidRPr="000561E3" w:rsidRDefault="00E229E7" w:rsidP="00B40408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 w:rsidRPr="000561E3">
        <w:rPr>
          <w:rFonts w:ascii="Times New Roman" w:hAnsi="Times New Roman"/>
          <w:color w:val="000000"/>
        </w:rPr>
        <w:t xml:space="preserve">1)  </w:t>
      </w:r>
      <w:r w:rsidRPr="000561E3">
        <w:rPr>
          <w:rFonts w:ascii="Times New Roman" w:hAnsi="Times New Roman"/>
          <w:color w:val="000000"/>
        </w:rPr>
        <w:tab/>
        <w:t xml:space="preserve">niezwłocznego przystąpienia do realizacji umowy; </w:t>
      </w:r>
    </w:p>
    <w:p w14:paraId="737E3DA5" w14:textId="77777777" w:rsidR="00E229E7" w:rsidRPr="000561E3" w:rsidRDefault="00B40408" w:rsidP="00B40408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 w:rsidRPr="000561E3">
        <w:rPr>
          <w:rFonts w:ascii="Times New Roman" w:hAnsi="Times New Roman"/>
          <w:color w:val="000000"/>
        </w:rPr>
        <w:t>2</w:t>
      </w:r>
      <w:r w:rsidR="00E229E7" w:rsidRPr="000561E3">
        <w:rPr>
          <w:rFonts w:ascii="Times New Roman" w:hAnsi="Times New Roman"/>
          <w:color w:val="000000"/>
        </w:rPr>
        <w:t xml:space="preserve">)  </w:t>
      </w:r>
      <w:r w:rsidR="00E229E7" w:rsidRPr="000561E3">
        <w:rPr>
          <w:rFonts w:ascii="Times New Roman" w:hAnsi="Times New Roman"/>
          <w:color w:val="000000"/>
        </w:rPr>
        <w:tab/>
        <w:t xml:space="preserve">niezwłocznego powiadamiania Zamawiającego o wszelkich trudnościach przy wykonywaniu umowy, w tym informowania o stanie realizacji umowy; </w:t>
      </w:r>
    </w:p>
    <w:p w14:paraId="4D0FC8D8" w14:textId="77777777" w:rsidR="00E229E7" w:rsidRPr="000561E3" w:rsidRDefault="00B40408" w:rsidP="00B40408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 w:rsidRPr="000561E3">
        <w:rPr>
          <w:rFonts w:ascii="Times New Roman" w:hAnsi="Times New Roman"/>
          <w:color w:val="000000"/>
        </w:rPr>
        <w:t>3</w:t>
      </w:r>
      <w:r w:rsidR="00E229E7" w:rsidRPr="000561E3">
        <w:rPr>
          <w:rFonts w:ascii="Times New Roman" w:hAnsi="Times New Roman"/>
          <w:color w:val="000000"/>
        </w:rPr>
        <w:t xml:space="preserve">)  </w:t>
      </w:r>
      <w:r w:rsidR="00E229E7" w:rsidRPr="000561E3">
        <w:rPr>
          <w:rFonts w:ascii="Times New Roman" w:hAnsi="Times New Roman"/>
          <w:color w:val="000000"/>
        </w:rPr>
        <w:tab/>
        <w:t>ścisłego współdziałania z Zamawiającym w realizacji przedmiotu umowy</w:t>
      </w:r>
      <w:r w:rsidRPr="000561E3">
        <w:rPr>
          <w:rFonts w:ascii="Times New Roman" w:hAnsi="Times New Roman"/>
          <w:color w:val="000000"/>
        </w:rPr>
        <w:t>;</w:t>
      </w:r>
      <w:r w:rsidR="00E229E7" w:rsidRPr="000561E3">
        <w:rPr>
          <w:rFonts w:ascii="Times New Roman" w:hAnsi="Times New Roman"/>
          <w:color w:val="000000"/>
        </w:rPr>
        <w:t xml:space="preserve"> </w:t>
      </w:r>
    </w:p>
    <w:p w14:paraId="7198E181" w14:textId="77777777" w:rsidR="00E229E7" w:rsidRPr="000561E3" w:rsidRDefault="00B40408" w:rsidP="00B40408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 w:rsidRPr="000561E3">
        <w:rPr>
          <w:rFonts w:ascii="Times New Roman" w:hAnsi="Times New Roman"/>
          <w:color w:val="000000"/>
        </w:rPr>
        <w:t>4</w:t>
      </w:r>
      <w:r w:rsidR="00E229E7" w:rsidRPr="000561E3">
        <w:rPr>
          <w:rFonts w:ascii="Times New Roman" w:hAnsi="Times New Roman"/>
          <w:color w:val="000000"/>
        </w:rPr>
        <w:t xml:space="preserve">)  </w:t>
      </w:r>
      <w:r w:rsidR="00E229E7" w:rsidRPr="000561E3">
        <w:rPr>
          <w:rFonts w:ascii="Times New Roman" w:hAnsi="Times New Roman"/>
          <w:color w:val="000000"/>
        </w:rPr>
        <w:tab/>
        <w:t xml:space="preserve">wykonania przedmiotu umowy z należytą starannością. </w:t>
      </w:r>
    </w:p>
    <w:p w14:paraId="1110064E" w14:textId="77777777" w:rsidR="00E229E7" w:rsidRPr="000561E3" w:rsidRDefault="00E229E7" w:rsidP="00B40408">
      <w:pPr>
        <w:pStyle w:val="Normalny1"/>
        <w:numPr>
          <w:ilvl w:val="0"/>
          <w:numId w:val="14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0561E3">
        <w:rPr>
          <w:rFonts w:ascii="Times New Roman" w:hAnsi="Times New Roman"/>
          <w:color w:val="000000"/>
        </w:rPr>
        <w:t>Zamawiający zobowiązuje się do:</w:t>
      </w:r>
    </w:p>
    <w:p w14:paraId="2ECE9C4E" w14:textId="77777777" w:rsidR="00E229E7" w:rsidRPr="000561E3" w:rsidRDefault="00E229E7" w:rsidP="00B40408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 w:rsidRPr="000561E3">
        <w:rPr>
          <w:rFonts w:ascii="Times New Roman" w:hAnsi="Times New Roman"/>
          <w:color w:val="000000"/>
        </w:rPr>
        <w:t xml:space="preserve">1)  </w:t>
      </w:r>
      <w:r w:rsidRPr="000561E3">
        <w:rPr>
          <w:rFonts w:ascii="Times New Roman" w:hAnsi="Times New Roman"/>
          <w:color w:val="000000"/>
        </w:rPr>
        <w:tab/>
        <w:t xml:space="preserve">niezwłocznego udzielania wszelkich informacji i przekazywania materiałów niezbędnych do wykonania przedmiotu umowy; </w:t>
      </w:r>
    </w:p>
    <w:p w14:paraId="474F1821" w14:textId="77777777" w:rsidR="00E229E7" w:rsidRPr="000561E3" w:rsidRDefault="00E229E7" w:rsidP="00B40408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 w:rsidRPr="000561E3">
        <w:rPr>
          <w:rFonts w:ascii="Times New Roman" w:hAnsi="Times New Roman"/>
          <w:color w:val="000000"/>
        </w:rPr>
        <w:t xml:space="preserve">2)  </w:t>
      </w:r>
      <w:r w:rsidRPr="000561E3">
        <w:rPr>
          <w:rFonts w:ascii="Times New Roman" w:hAnsi="Times New Roman"/>
          <w:color w:val="000000"/>
        </w:rPr>
        <w:tab/>
        <w:t xml:space="preserve">odbioru przedmiotu umowy; </w:t>
      </w:r>
    </w:p>
    <w:p w14:paraId="405D81E1" w14:textId="77777777" w:rsidR="00E229E7" w:rsidRPr="000561E3" w:rsidRDefault="00E229E7" w:rsidP="00B40408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 w:rsidRPr="000561E3">
        <w:rPr>
          <w:rFonts w:ascii="Times New Roman" w:hAnsi="Times New Roman"/>
          <w:color w:val="000000"/>
        </w:rPr>
        <w:t xml:space="preserve">3) </w:t>
      </w:r>
      <w:r w:rsidRPr="000561E3">
        <w:rPr>
          <w:rFonts w:ascii="Times New Roman" w:hAnsi="Times New Roman"/>
          <w:color w:val="000000"/>
        </w:rPr>
        <w:tab/>
        <w:t xml:space="preserve">wypłaty wynagrodzenia za wykonanie przedmiotu umowy w wysokości i na warunkach określonych w § </w:t>
      </w:r>
      <w:r w:rsidR="00B877CB" w:rsidRPr="000561E3">
        <w:rPr>
          <w:rFonts w:ascii="Times New Roman" w:hAnsi="Times New Roman"/>
          <w:color w:val="000000"/>
        </w:rPr>
        <w:t>7</w:t>
      </w:r>
      <w:r w:rsidRPr="000561E3">
        <w:rPr>
          <w:rFonts w:ascii="Times New Roman" w:hAnsi="Times New Roman"/>
          <w:color w:val="000000"/>
        </w:rPr>
        <w:t>.</w:t>
      </w:r>
    </w:p>
    <w:p w14:paraId="5E4C710C" w14:textId="77777777" w:rsidR="003A49A3" w:rsidRPr="000561E3" w:rsidRDefault="00B40408" w:rsidP="00B40408">
      <w:pPr>
        <w:pStyle w:val="Normalny1"/>
        <w:numPr>
          <w:ilvl w:val="0"/>
          <w:numId w:val="18"/>
        </w:numPr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0561E3">
        <w:rPr>
          <w:rFonts w:ascii="Times New Roman" w:hAnsi="Times New Roman"/>
          <w:color w:val="000000"/>
        </w:rPr>
        <w:t xml:space="preserve">W trakcie wykonywania prac przez Wykonawcę Zamawiającemu przysługuje prawo kontroli prawidłowości ich wykonywania. W celu umożliwienia Zamawiającemu realizacji tego prawa, Wykonawca zobowiązany jest umożliwić upoważnionym przedstawicielom Zamawiającego wgląd w prowadzone prace - na każde ich żądanie. </w:t>
      </w:r>
    </w:p>
    <w:p w14:paraId="5D19A3EE" w14:textId="518214D3" w:rsidR="0085034C" w:rsidRPr="00874484" w:rsidRDefault="00A654C3" w:rsidP="00874484">
      <w:pPr>
        <w:pStyle w:val="Normalny1"/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0561E3">
        <w:rPr>
          <w:rFonts w:ascii="Times New Roman" w:hAnsi="Times New Roman"/>
          <w:color w:val="000000"/>
        </w:rPr>
        <w:t xml:space="preserve">Kontakty Zamawiającego i Wykonawcy w ramach niniejszej umowy, dla swej skuteczności, odbywają się pisemnie w formie papierowej, faxem, jak i pocztą elektroniczną. Brak dochowania tej formy powoduje bezskuteczność dokonanej czynności. Wszelkie ustalenia ustne czy telefoniczne muszą zostać potwierdzone dla swej skuteczności w jednej z wyżej wskazanych form, chyba że </w:t>
      </w:r>
      <w:r w:rsidR="00B877CB" w:rsidRPr="000561E3">
        <w:rPr>
          <w:rFonts w:ascii="Times New Roman" w:hAnsi="Times New Roman"/>
          <w:color w:val="000000"/>
        </w:rPr>
        <w:t>u</w:t>
      </w:r>
      <w:r w:rsidRPr="000561E3">
        <w:rPr>
          <w:rFonts w:ascii="Times New Roman" w:hAnsi="Times New Roman"/>
          <w:color w:val="000000"/>
        </w:rPr>
        <w:t>mowa stanowi inaczej.</w:t>
      </w:r>
    </w:p>
    <w:p w14:paraId="2D8403FA" w14:textId="77777777" w:rsidR="00D47FAF" w:rsidRPr="000561E3" w:rsidRDefault="00D47FAF" w:rsidP="00B40408">
      <w:pPr>
        <w:spacing w:line="276" w:lineRule="auto"/>
        <w:jc w:val="center"/>
        <w:rPr>
          <w:b/>
          <w:sz w:val="22"/>
          <w:szCs w:val="22"/>
        </w:rPr>
      </w:pPr>
    </w:p>
    <w:p w14:paraId="7B7EDA33" w14:textId="77777777" w:rsidR="009D166A" w:rsidRPr="000561E3" w:rsidRDefault="009D166A" w:rsidP="00B40408">
      <w:pPr>
        <w:spacing w:line="276" w:lineRule="auto"/>
        <w:jc w:val="center"/>
        <w:rPr>
          <w:b/>
          <w:sz w:val="22"/>
          <w:szCs w:val="22"/>
        </w:rPr>
      </w:pPr>
    </w:p>
    <w:p w14:paraId="4C85BE3A" w14:textId="26FCD3CF" w:rsidR="00A654C3" w:rsidRPr="000561E3" w:rsidRDefault="00A654C3" w:rsidP="00B40408">
      <w:pPr>
        <w:spacing w:line="276" w:lineRule="auto"/>
        <w:jc w:val="center"/>
        <w:rPr>
          <w:b/>
          <w:sz w:val="22"/>
          <w:szCs w:val="22"/>
        </w:rPr>
      </w:pPr>
    </w:p>
    <w:p w14:paraId="726F9DB8" w14:textId="77777777" w:rsidR="00A654C3" w:rsidRPr="000561E3" w:rsidRDefault="00A654C3" w:rsidP="00B40408">
      <w:pPr>
        <w:spacing w:line="276" w:lineRule="auto"/>
        <w:ind w:left="284"/>
        <w:jc w:val="both"/>
        <w:rPr>
          <w:sz w:val="22"/>
          <w:szCs w:val="22"/>
        </w:rPr>
      </w:pPr>
    </w:p>
    <w:p w14:paraId="3F027E00" w14:textId="08E8B4D8" w:rsidR="00A654C3" w:rsidRPr="000561E3" w:rsidRDefault="00A654C3" w:rsidP="00B40408">
      <w:pPr>
        <w:spacing w:line="276" w:lineRule="auto"/>
        <w:jc w:val="center"/>
        <w:rPr>
          <w:b/>
          <w:sz w:val="22"/>
          <w:szCs w:val="22"/>
        </w:rPr>
      </w:pPr>
      <w:r w:rsidRPr="000561E3">
        <w:rPr>
          <w:b/>
          <w:sz w:val="22"/>
          <w:szCs w:val="22"/>
        </w:rPr>
        <w:t xml:space="preserve">§ </w:t>
      </w:r>
      <w:r w:rsidR="00874484">
        <w:rPr>
          <w:b/>
          <w:sz w:val="22"/>
          <w:szCs w:val="22"/>
        </w:rPr>
        <w:t>4</w:t>
      </w:r>
    </w:p>
    <w:p w14:paraId="5DA89E0A" w14:textId="77777777" w:rsidR="00A654C3" w:rsidRPr="000561E3" w:rsidRDefault="00A654C3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561E3">
        <w:rPr>
          <w:b/>
          <w:sz w:val="22"/>
          <w:szCs w:val="22"/>
          <w:u w:val="single"/>
        </w:rPr>
        <w:t>WYNAGRODZENIE</w:t>
      </w:r>
    </w:p>
    <w:p w14:paraId="28C3CFE2" w14:textId="77777777" w:rsidR="000C1D0B" w:rsidRPr="000561E3" w:rsidRDefault="000C1D0B" w:rsidP="00B40408">
      <w:pPr>
        <w:spacing w:line="276" w:lineRule="auto"/>
        <w:jc w:val="center"/>
        <w:rPr>
          <w:b/>
          <w:sz w:val="24"/>
          <w:szCs w:val="22"/>
          <w:u w:val="single"/>
        </w:rPr>
      </w:pPr>
    </w:p>
    <w:p w14:paraId="7B0ADA4E" w14:textId="77777777" w:rsidR="000C1D0B" w:rsidRPr="000561E3" w:rsidRDefault="000C1D0B" w:rsidP="00B40408">
      <w:pPr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0561E3">
        <w:rPr>
          <w:sz w:val="22"/>
        </w:rPr>
        <w:t>Całkowite wynagrodzenie Wykonawcy za wykonanie przedmiotu umowy, zgodnie z ofertą Wykonawcy, wynosi kwotę _________________ PLN netto (słownie złotych: ____________________________________________), plus należny podatek VAT, co łącznie stanowi kwotę brutto w wysokości ___________ PLN (słownie złotych: ____________________________________________).</w:t>
      </w:r>
    </w:p>
    <w:p w14:paraId="6A65CDEE" w14:textId="1FA1965E" w:rsidR="00BB2B8D" w:rsidRPr="000561E3" w:rsidRDefault="00BB2B8D" w:rsidP="00B40408">
      <w:pPr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0561E3">
        <w:rPr>
          <w:sz w:val="22"/>
        </w:rPr>
        <w:lastRenderedPageBreak/>
        <w:t xml:space="preserve">Wynagrodzenie, o którym mowa w ust. 1, płatne </w:t>
      </w:r>
      <w:r w:rsidR="0056451F" w:rsidRPr="0056451F">
        <w:rPr>
          <w:sz w:val="22"/>
        </w:rPr>
        <w:t>w transzach na podstawie protokołu częściowego odbioru prac</w:t>
      </w:r>
      <w:r w:rsidR="0056451F">
        <w:rPr>
          <w:color w:val="FF0000"/>
          <w:sz w:val="22"/>
        </w:rPr>
        <w:t xml:space="preserve">. </w:t>
      </w:r>
    </w:p>
    <w:p w14:paraId="5E9A1D5E" w14:textId="37F57BF2" w:rsidR="000C1D0B" w:rsidRPr="0056451F" w:rsidRDefault="000C1D0B" w:rsidP="00B40408">
      <w:pPr>
        <w:numPr>
          <w:ilvl w:val="0"/>
          <w:numId w:val="33"/>
        </w:numPr>
        <w:spacing w:line="276" w:lineRule="auto"/>
        <w:ind w:left="426" w:hanging="426"/>
        <w:jc w:val="both"/>
        <w:rPr>
          <w:sz w:val="22"/>
        </w:rPr>
      </w:pPr>
      <w:r w:rsidRPr="0056451F">
        <w:rPr>
          <w:sz w:val="22"/>
        </w:rPr>
        <w:t xml:space="preserve">Podstawę dokonania zapłaty </w:t>
      </w:r>
      <w:r w:rsidR="00BB2B8D" w:rsidRPr="0056451F">
        <w:rPr>
          <w:sz w:val="22"/>
        </w:rPr>
        <w:t>każdej transzy wynagrodzenia, o których</w:t>
      </w:r>
      <w:r w:rsidRPr="0056451F">
        <w:rPr>
          <w:sz w:val="22"/>
        </w:rPr>
        <w:t xml:space="preserve"> mowa w ust. 1, </w:t>
      </w:r>
      <w:r w:rsidR="00BB2B8D" w:rsidRPr="0056451F">
        <w:rPr>
          <w:sz w:val="22"/>
        </w:rPr>
        <w:t xml:space="preserve">stanowią zatwierdzone przez Zamawiającego </w:t>
      </w:r>
      <w:r w:rsidR="0056451F" w:rsidRPr="0056451F">
        <w:rPr>
          <w:sz w:val="22"/>
        </w:rPr>
        <w:t>protokoły</w:t>
      </w:r>
      <w:r w:rsidR="00BB2B8D" w:rsidRPr="0056451F">
        <w:rPr>
          <w:sz w:val="22"/>
        </w:rPr>
        <w:t xml:space="preserve"> oraz prawidłowo wystawione przez Wykonawcę faktury VAT</w:t>
      </w:r>
      <w:r w:rsidR="004D6D10" w:rsidRPr="0056451F">
        <w:rPr>
          <w:sz w:val="22"/>
        </w:rPr>
        <w:t>.</w:t>
      </w:r>
    </w:p>
    <w:p w14:paraId="59658D4B" w14:textId="77777777" w:rsidR="000C1D0B" w:rsidRPr="000561E3" w:rsidRDefault="000C1D0B" w:rsidP="00B40408">
      <w:pPr>
        <w:numPr>
          <w:ilvl w:val="0"/>
          <w:numId w:val="33"/>
        </w:numPr>
        <w:spacing w:line="276" w:lineRule="auto"/>
        <w:ind w:left="426" w:hanging="426"/>
        <w:jc w:val="both"/>
        <w:rPr>
          <w:sz w:val="22"/>
        </w:rPr>
      </w:pPr>
      <w:r w:rsidRPr="000561E3">
        <w:rPr>
          <w:sz w:val="22"/>
        </w:rPr>
        <w:t>Wykonawca oświadcza, ze jest czynnym podatnikiem uprawnionym do wystawiania faktur.</w:t>
      </w:r>
    </w:p>
    <w:p w14:paraId="27EA5089" w14:textId="77777777" w:rsidR="002D1E6C" w:rsidRPr="000561E3" w:rsidRDefault="002D1E6C" w:rsidP="00B40408">
      <w:pPr>
        <w:numPr>
          <w:ilvl w:val="0"/>
          <w:numId w:val="33"/>
        </w:numPr>
        <w:spacing w:line="276" w:lineRule="auto"/>
        <w:ind w:left="426" w:hanging="426"/>
        <w:jc w:val="both"/>
        <w:rPr>
          <w:sz w:val="22"/>
        </w:rPr>
      </w:pPr>
      <w:r w:rsidRPr="000561E3">
        <w:rPr>
          <w:sz w:val="22"/>
        </w:rPr>
        <w:t>Faktury zostaną wystawione na nabywcę: Powiat Żywiecki ul. Krasińskiego 13, 34-300 Żywiec, NIP 553-252-60-18, z zaznaczeniem Odbiory: Zespół Szkół Agrotechnicznych i Ogólnokształcących.</w:t>
      </w:r>
    </w:p>
    <w:p w14:paraId="63206CE3" w14:textId="77777777" w:rsidR="000C1D0B" w:rsidRPr="000561E3" w:rsidRDefault="002D1E6C" w:rsidP="00B40408">
      <w:pPr>
        <w:numPr>
          <w:ilvl w:val="0"/>
          <w:numId w:val="33"/>
        </w:numPr>
        <w:spacing w:line="276" w:lineRule="auto"/>
        <w:ind w:left="426" w:hanging="426"/>
        <w:jc w:val="both"/>
        <w:rPr>
          <w:sz w:val="22"/>
        </w:rPr>
      </w:pPr>
      <w:r w:rsidRPr="000561E3">
        <w:rPr>
          <w:sz w:val="22"/>
        </w:rPr>
        <w:t>Należności zostaną przekazane</w:t>
      </w:r>
      <w:r w:rsidR="000C1D0B" w:rsidRPr="000561E3">
        <w:rPr>
          <w:sz w:val="22"/>
        </w:rPr>
        <w:t xml:space="preserve"> na wskazany na faktur</w:t>
      </w:r>
      <w:r w:rsidRPr="000561E3">
        <w:rPr>
          <w:sz w:val="22"/>
        </w:rPr>
        <w:t>ach</w:t>
      </w:r>
      <w:r w:rsidR="000C1D0B" w:rsidRPr="000561E3">
        <w:rPr>
          <w:sz w:val="22"/>
        </w:rPr>
        <w:t xml:space="preserve"> rachunek bankowy Wykonawcy nr: ……………………., który jest związany z prowadzoną przez Wykonawcę działalność gospodarczą i znajduje się w wykazie, o którym mowa w art. 96b ust. 3 pkt 13 ustawy z dnia 11 marca 2004 r. o podatku od towarów i usług (</w:t>
      </w:r>
      <w:proofErr w:type="spellStart"/>
      <w:r w:rsidR="000C1D0B" w:rsidRPr="000561E3">
        <w:rPr>
          <w:sz w:val="22"/>
        </w:rPr>
        <w:t>t.j</w:t>
      </w:r>
      <w:proofErr w:type="spellEnd"/>
      <w:r w:rsidR="000C1D0B" w:rsidRPr="000561E3">
        <w:rPr>
          <w:sz w:val="22"/>
        </w:rPr>
        <w:t xml:space="preserve">. Dz. U. z 2022 r. poz. 931 z </w:t>
      </w:r>
      <w:proofErr w:type="spellStart"/>
      <w:r w:rsidR="000C1D0B" w:rsidRPr="000561E3">
        <w:rPr>
          <w:sz w:val="22"/>
        </w:rPr>
        <w:t>późn</w:t>
      </w:r>
      <w:proofErr w:type="spellEnd"/>
      <w:r w:rsidR="000C1D0B" w:rsidRPr="000561E3">
        <w:rPr>
          <w:sz w:val="22"/>
        </w:rPr>
        <w:t>. zm.), tzw. Biała lista podatników, i jest do niego otwarty, udostępniony rachunek VAT.</w:t>
      </w:r>
    </w:p>
    <w:p w14:paraId="6DFE277D" w14:textId="77777777" w:rsidR="000C1D0B" w:rsidRPr="000561E3" w:rsidRDefault="000C1D0B" w:rsidP="00B40408">
      <w:pPr>
        <w:numPr>
          <w:ilvl w:val="0"/>
          <w:numId w:val="33"/>
        </w:numPr>
        <w:spacing w:line="276" w:lineRule="auto"/>
        <w:ind w:left="426" w:hanging="426"/>
        <w:jc w:val="both"/>
        <w:rPr>
          <w:sz w:val="22"/>
        </w:rPr>
      </w:pPr>
      <w:r w:rsidRPr="000561E3">
        <w:rPr>
          <w:sz w:val="22"/>
        </w:rPr>
        <w:t xml:space="preserve">Na postawie art. 4 ust. 3 ustawy z dnia 9 listopada 2018 r. o elektronicznym fakturowaniu w zamówieniach publicznych, koncesjach na roboty budowlane lub usługi oraz partnerstwie </w:t>
      </w:r>
      <w:proofErr w:type="spellStart"/>
      <w:r w:rsidRPr="000561E3">
        <w:rPr>
          <w:sz w:val="22"/>
        </w:rPr>
        <w:t>publiczno</w:t>
      </w:r>
      <w:proofErr w:type="spellEnd"/>
      <w:r w:rsidRPr="000561E3">
        <w:rPr>
          <w:sz w:val="22"/>
        </w:rPr>
        <w:t xml:space="preserve"> – prywatnym (</w:t>
      </w:r>
      <w:proofErr w:type="spellStart"/>
      <w:r w:rsidRPr="000561E3">
        <w:rPr>
          <w:sz w:val="22"/>
        </w:rPr>
        <w:t>t.j</w:t>
      </w:r>
      <w:proofErr w:type="spellEnd"/>
      <w:r w:rsidRPr="000561E3">
        <w:rPr>
          <w:sz w:val="22"/>
        </w:rPr>
        <w:t xml:space="preserve">. Dz. U. z 2020 r., poz. 1666 z </w:t>
      </w:r>
      <w:proofErr w:type="spellStart"/>
      <w:r w:rsidRPr="000561E3">
        <w:rPr>
          <w:sz w:val="22"/>
        </w:rPr>
        <w:t>późn</w:t>
      </w:r>
      <w:proofErr w:type="spellEnd"/>
      <w:r w:rsidRPr="000561E3">
        <w:rPr>
          <w:sz w:val="22"/>
        </w:rPr>
        <w:t>. zm.) w związku z art. 2 ust 1 pkt 1) ustawy z dnia 11 września 2019 r. Prawo zamówień publicznych (</w:t>
      </w:r>
      <w:proofErr w:type="spellStart"/>
      <w:r w:rsidRPr="000561E3">
        <w:rPr>
          <w:sz w:val="22"/>
        </w:rPr>
        <w:t>t.j</w:t>
      </w:r>
      <w:proofErr w:type="spellEnd"/>
      <w:r w:rsidRPr="000561E3">
        <w:rPr>
          <w:sz w:val="22"/>
        </w:rPr>
        <w:t xml:space="preserve">. Dz. U. z 2021 r. poz. 1129 z </w:t>
      </w:r>
      <w:proofErr w:type="spellStart"/>
      <w:r w:rsidRPr="000561E3">
        <w:rPr>
          <w:sz w:val="22"/>
        </w:rPr>
        <w:t>późn</w:t>
      </w:r>
      <w:proofErr w:type="spellEnd"/>
      <w:r w:rsidRPr="000561E3">
        <w:rPr>
          <w:sz w:val="22"/>
        </w:rPr>
        <w:t>. zm.), Zamawiający wyłącza stosowanie ustrukturyzowanej faktury elektronicznej w związku z realizacją niniejszego zamówienia.</w:t>
      </w:r>
    </w:p>
    <w:p w14:paraId="4A3DDD3F" w14:textId="3911A7C1" w:rsidR="000C1D0B" w:rsidRPr="000561E3" w:rsidRDefault="000C1D0B" w:rsidP="00B40408">
      <w:pPr>
        <w:numPr>
          <w:ilvl w:val="0"/>
          <w:numId w:val="33"/>
        </w:numPr>
        <w:spacing w:line="276" w:lineRule="auto"/>
        <w:ind w:left="426" w:hanging="426"/>
        <w:jc w:val="both"/>
        <w:rPr>
          <w:sz w:val="22"/>
        </w:rPr>
      </w:pPr>
      <w:r w:rsidRPr="000561E3">
        <w:rPr>
          <w:sz w:val="22"/>
        </w:rPr>
        <w:t xml:space="preserve">Zapłata zostanie dokonana </w:t>
      </w:r>
      <w:r w:rsidR="002D1E6C" w:rsidRPr="000561E3">
        <w:rPr>
          <w:sz w:val="22"/>
        </w:rPr>
        <w:t xml:space="preserve">każdorazowo </w:t>
      </w:r>
      <w:r w:rsidRPr="000561E3">
        <w:rPr>
          <w:sz w:val="22"/>
        </w:rPr>
        <w:t xml:space="preserve">w terminie do </w:t>
      </w:r>
      <w:r w:rsidR="00AD5467">
        <w:rPr>
          <w:b/>
          <w:sz w:val="22"/>
        </w:rPr>
        <w:t>14</w:t>
      </w:r>
      <w:r w:rsidRPr="000561E3">
        <w:rPr>
          <w:b/>
          <w:sz w:val="22"/>
        </w:rPr>
        <w:t xml:space="preserve"> dni</w:t>
      </w:r>
      <w:r w:rsidRPr="000561E3">
        <w:rPr>
          <w:sz w:val="22"/>
        </w:rPr>
        <w:t xml:space="preserve"> od dnia dostarczenia prawidłowo wystawionej faktury VAT, na rachunek bankowy Wykonawcy.</w:t>
      </w:r>
    </w:p>
    <w:p w14:paraId="425D9706" w14:textId="77777777" w:rsidR="000C1D0B" w:rsidRPr="000561E3" w:rsidRDefault="000C1D0B" w:rsidP="00B40408">
      <w:pPr>
        <w:numPr>
          <w:ilvl w:val="0"/>
          <w:numId w:val="33"/>
        </w:numPr>
        <w:spacing w:line="276" w:lineRule="auto"/>
        <w:ind w:left="426" w:hanging="426"/>
        <w:jc w:val="both"/>
        <w:rPr>
          <w:sz w:val="22"/>
        </w:rPr>
      </w:pPr>
      <w:r w:rsidRPr="000561E3">
        <w:rPr>
          <w:sz w:val="22"/>
        </w:rPr>
        <w:t>Przez datę zapłaty rozumie się datę złożenia dyspozycji zapłaty przez Zamawiającego.</w:t>
      </w:r>
    </w:p>
    <w:p w14:paraId="1B77928E" w14:textId="77777777" w:rsidR="000C1D0B" w:rsidRPr="000561E3" w:rsidRDefault="000C1D0B" w:rsidP="00B40408">
      <w:pPr>
        <w:numPr>
          <w:ilvl w:val="0"/>
          <w:numId w:val="3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</w:rPr>
        <w:t xml:space="preserve">Kwota wskazana w ust. 1 wyczerpuje wszelkie roszczenia Wykonawcy z tytułu realizacji niniejszej umowy. Ponadto, uwzględnia ona wszystkie wymagania stawiane przez Zamawiającego i wszelkie zobowiązania Wykonawcy, a także obejmuje wszystkie ewentualne dodatkowe stanowiące ryzyko Wykonawcy </w:t>
      </w:r>
      <w:r w:rsidRPr="000561E3">
        <w:rPr>
          <w:sz w:val="22"/>
          <w:szCs w:val="22"/>
        </w:rPr>
        <w:t>koszty, jakie musi ponieść Wykonawca z tytułu należytego wykonania umowy.</w:t>
      </w:r>
    </w:p>
    <w:p w14:paraId="553E0F1A" w14:textId="77777777" w:rsidR="000C1D0B" w:rsidRPr="000561E3" w:rsidRDefault="000C1D0B" w:rsidP="00B40408">
      <w:pPr>
        <w:numPr>
          <w:ilvl w:val="0"/>
          <w:numId w:val="3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W przypadku, gdy w terminie określonym w ust. </w:t>
      </w:r>
      <w:r w:rsidR="002D1E6C" w:rsidRPr="000561E3">
        <w:rPr>
          <w:sz w:val="22"/>
          <w:szCs w:val="22"/>
        </w:rPr>
        <w:t>8</w:t>
      </w:r>
      <w:r w:rsidRPr="000561E3">
        <w:rPr>
          <w:sz w:val="22"/>
          <w:szCs w:val="22"/>
        </w:rPr>
        <w:t xml:space="preserve"> Zamawiający nie dokona płatności na wskazany rachunek Wykonawcy zapłaci on Wykonawcy odsetki, w wysokości odsetek ustawowych za opóźnienie.</w:t>
      </w:r>
    </w:p>
    <w:p w14:paraId="48D63728" w14:textId="77777777" w:rsidR="00A654C3" w:rsidRPr="000561E3" w:rsidRDefault="00A654C3" w:rsidP="00B40408">
      <w:pPr>
        <w:tabs>
          <w:tab w:val="left" w:pos="3915"/>
        </w:tabs>
        <w:spacing w:line="276" w:lineRule="auto"/>
        <w:jc w:val="center"/>
        <w:rPr>
          <w:b/>
          <w:sz w:val="22"/>
          <w:szCs w:val="22"/>
        </w:rPr>
      </w:pPr>
    </w:p>
    <w:p w14:paraId="5D0EC3C9" w14:textId="77777777" w:rsidR="00A654C3" w:rsidRPr="000561E3" w:rsidRDefault="00A654C3" w:rsidP="00B40408">
      <w:pPr>
        <w:tabs>
          <w:tab w:val="left" w:pos="3915"/>
        </w:tabs>
        <w:spacing w:line="276" w:lineRule="auto"/>
        <w:jc w:val="center"/>
        <w:rPr>
          <w:b/>
          <w:sz w:val="22"/>
          <w:szCs w:val="22"/>
        </w:rPr>
      </w:pPr>
      <w:r w:rsidRPr="000561E3">
        <w:rPr>
          <w:b/>
          <w:sz w:val="22"/>
          <w:szCs w:val="22"/>
        </w:rPr>
        <w:t xml:space="preserve">§ </w:t>
      </w:r>
      <w:r w:rsidR="00BC183B" w:rsidRPr="000561E3">
        <w:rPr>
          <w:b/>
          <w:sz w:val="22"/>
          <w:szCs w:val="22"/>
        </w:rPr>
        <w:t>8</w:t>
      </w:r>
    </w:p>
    <w:p w14:paraId="1A79D016" w14:textId="77777777" w:rsidR="00A654C3" w:rsidRPr="000561E3" w:rsidRDefault="00A654C3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561E3">
        <w:rPr>
          <w:b/>
          <w:sz w:val="22"/>
          <w:szCs w:val="22"/>
          <w:u w:val="single"/>
        </w:rPr>
        <w:t>KARY UMOWNE</w:t>
      </w:r>
    </w:p>
    <w:p w14:paraId="4E309C35" w14:textId="77777777" w:rsidR="00A654C3" w:rsidRPr="000561E3" w:rsidRDefault="00A654C3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9E56A48" w14:textId="77777777" w:rsidR="00A654C3" w:rsidRPr="000561E3" w:rsidRDefault="00A654C3" w:rsidP="00B40408">
      <w:pPr>
        <w:numPr>
          <w:ilvl w:val="0"/>
          <w:numId w:val="24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Strony ustalają, że Zamawiający będzie mógł naliczyć Wykonawcy kary umowne w następujących przypadkach:</w:t>
      </w:r>
    </w:p>
    <w:p w14:paraId="312B1B82" w14:textId="77777777" w:rsidR="00A654C3" w:rsidRPr="000561E3" w:rsidRDefault="00A654C3" w:rsidP="00B40408">
      <w:pPr>
        <w:numPr>
          <w:ilvl w:val="3"/>
          <w:numId w:val="2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w przypadku zwłoki w wykonywaniu poszczególnych usług w stosunku do terminów ustalonych w</w:t>
      </w:r>
      <w:r w:rsidR="000C1D0B" w:rsidRPr="000561E3">
        <w:rPr>
          <w:sz w:val="22"/>
          <w:szCs w:val="22"/>
        </w:rPr>
        <w:t xml:space="preserve"> treści umowy – w wysokości 0,01</w:t>
      </w:r>
      <w:r w:rsidRPr="000561E3">
        <w:rPr>
          <w:sz w:val="22"/>
          <w:szCs w:val="22"/>
        </w:rPr>
        <w:t xml:space="preserve"> % wynagrodzenia brutto należnego Wykonawcy na podstawie w § </w:t>
      </w:r>
      <w:r w:rsidR="00BC183B" w:rsidRPr="000561E3">
        <w:rPr>
          <w:sz w:val="22"/>
          <w:szCs w:val="22"/>
        </w:rPr>
        <w:t>7</w:t>
      </w:r>
      <w:r w:rsidRPr="000561E3">
        <w:rPr>
          <w:sz w:val="22"/>
          <w:szCs w:val="22"/>
        </w:rPr>
        <w:t xml:space="preserve"> ust. 1 - za każdy dzień zwłoki licząc od terminu wykonania danej usługi,</w:t>
      </w:r>
    </w:p>
    <w:p w14:paraId="5DCB0B6A" w14:textId="77777777" w:rsidR="00A654C3" w:rsidRPr="000561E3" w:rsidRDefault="00A654C3" w:rsidP="00B40408">
      <w:pPr>
        <w:numPr>
          <w:ilvl w:val="3"/>
          <w:numId w:val="2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w przypadku naruszenia obowiązków umownych określonych w niniejszej umowie – w wysokości 0,</w:t>
      </w:r>
      <w:r w:rsidR="002D1E6C" w:rsidRPr="000561E3">
        <w:rPr>
          <w:sz w:val="22"/>
          <w:szCs w:val="22"/>
        </w:rPr>
        <w:t>5</w:t>
      </w:r>
      <w:r w:rsidRPr="000561E3">
        <w:rPr>
          <w:sz w:val="22"/>
          <w:szCs w:val="22"/>
        </w:rPr>
        <w:t xml:space="preserve"> % wynagrodzenia brutto należnego Wykonawcy na podstawie w § </w:t>
      </w:r>
      <w:r w:rsidR="00BC183B" w:rsidRPr="000561E3">
        <w:rPr>
          <w:sz w:val="22"/>
          <w:szCs w:val="22"/>
        </w:rPr>
        <w:t>7</w:t>
      </w:r>
      <w:r w:rsidRPr="000561E3">
        <w:rPr>
          <w:sz w:val="22"/>
          <w:szCs w:val="22"/>
        </w:rPr>
        <w:t xml:space="preserve"> ust. 1 za każdy przypadek takiego naruszenia,</w:t>
      </w:r>
    </w:p>
    <w:p w14:paraId="5181BC65" w14:textId="77777777" w:rsidR="00A654C3" w:rsidRPr="000561E3" w:rsidRDefault="00A654C3" w:rsidP="00B40408">
      <w:pPr>
        <w:numPr>
          <w:ilvl w:val="3"/>
          <w:numId w:val="2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w przypadku odstąpienia od umowy przez jedną ze stron z winy drugiej strony – 20% wynagrodzenia brutto należnego Wykonawcy na podstawie w § </w:t>
      </w:r>
      <w:r w:rsidR="00BC183B" w:rsidRPr="000561E3">
        <w:rPr>
          <w:sz w:val="22"/>
          <w:szCs w:val="22"/>
        </w:rPr>
        <w:t>7</w:t>
      </w:r>
      <w:r w:rsidRPr="000561E3">
        <w:rPr>
          <w:sz w:val="22"/>
          <w:szCs w:val="22"/>
        </w:rPr>
        <w:t xml:space="preserve"> ust. 1.</w:t>
      </w:r>
    </w:p>
    <w:p w14:paraId="79255531" w14:textId="77777777" w:rsidR="000C1D0B" w:rsidRPr="000561E3" w:rsidRDefault="000C1D0B" w:rsidP="00B40408">
      <w:pPr>
        <w:numPr>
          <w:ilvl w:val="0"/>
          <w:numId w:val="24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Łączna wysokość kar umownych, o których mowa w ust. 1 lit. a) – </w:t>
      </w:r>
      <w:r w:rsidR="002D1E6C" w:rsidRPr="000561E3">
        <w:rPr>
          <w:sz w:val="22"/>
          <w:szCs w:val="22"/>
        </w:rPr>
        <w:t>b</w:t>
      </w:r>
      <w:r w:rsidRPr="000561E3">
        <w:rPr>
          <w:sz w:val="22"/>
          <w:szCs w:val="22"/>
        </w:rPr>
        <w:t>), którą może dochodzić Zamawiający od Wykonawcy, stanowi maksymalnie 50% wynagrodzenia brutto, o którym mowa w § 6 ust. 1 niniejszej umowy</w:t>
      </w:r>
    </w:p>
    <w:p w14:paraId="28422539" w14:textId="77777777" w:rsidR="000C1D0B" w:rsidRPr="000561E3" w:rsidRDefault="000C1D0B" w:rsidP="00B40408">
      <w:pPr>
        <w:numPr>
          <w:ilvl w:val="0"/>
          <w:numId w:val="24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Kary umowne stają się wymagalne z chwilą powstania podstawy ich naliczenia, a wysokość tych kar i termin zapłaty ustalany będzie przez Zamawiającego w nocie księgowej.</w:t>
      </w:r>
    </w:p>
    <w:p w14:paraId="0C9ACF41" w14:textId="77777777" w:rsidR="000C1D0B" w:rsidRPr="000561E3" w:rsidRDefault="000C1D0B" w:rsidP="00B40408">
      <w:pPr>
        <w:numPr>
          <w:ilvl w:val="0"/>
          <w:numId w:val="24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lastRenderedPageBreak/>
        <w:t>Kary umowne mogą być potrącane z wynagrodzenia Wykonawcy, tzn. Wykonawca wyraża zgodę na kompensatę wzajemnych rozliczeń.</w:t>
      </w:r>
    </w:p>
    <w:p w14:paraId="2A0DB865" w14:textId="77777777" w:rsidR="000C1D0B" w:rsidRPr="000561E3" w:rsidRDefault="000C1D0B" w:rsidP="00B40408">
      <w:pPr>
        <w:numPr>
          <w:ilvl w:val="0"/>
          <w:numId w:val="24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Żądanie odszkodowania przenoszącego wysokość zastrzeżonej kary umownej jest dopuszczalne, a tym samym Zamawiający może dochodzić od Wykonawcy odszkodowania uzupełniającego na zasadach ogólnych, przewidzianych w Kodeksie cywilnym.</w:t>
      </w:r>
    </w:p>
    <w:p w14:paraId="6B67D4FA" w14:textId="77777777" w:rsidR="00A654C3" w:rsidRPr="000561E3" w:rsidRDefault="000C1D0B" w:rsidP="00B40408">
      <w:pPr>
        <w:numPr>
          <w:ilvl w:val="0"/>
          <w:numId w:val="24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Zapłacenie kar umownych nie zwalnia Wykonawcy z obowiązku wykonania całego przedmiotu umowy, ani jakichkolwiek innych zobowiązań wynikających z umowy.</w:t>
      </w:r>
    </w:p>
    <w:p w14:paraId="0962764E" w14:textId="77777777" w:rsidR="00A654C3" w:rsidRPr="000561E3" w:rsidRDefault="00A654C3" w:rsidP="00B40408">
      <w:pPr>
        <w:spacing w:line="276" w:lineRule="auto"/>
        <w:jc w:val="center"/>
        <w:rPr>
          <w:b/>
          <w:sz w:val="22"/>
          <w:szCs w:val="22"/>
        </w:rPr>
      </w:pPr>
    </w:p>
    <w:p w14:paraId="21614F00" w14:textId="77777777" w:rsidR="00A654C3" w:rsidRPr="000561E3" w:rsidRDefault="00A654C3" w:rsidP="00B40408">
      <w:pPr>
        <w:spacing w:line="276" w:lineRule="auto"/>
        <w:jc w:val="center"/>
        <w:rPr>
          <w:b/>
          <w:sz w:val="22"/>
          <w:szCs w:val="22"/>
        </w:rPr>
      </w:pPr>
      <w:r w:rsidRPr="000561E3">
        <w:rPr>
          <w:b/>
          <w:sz w:val="22"/>
          <w:szCs w:val="22"/>
        </w:rPr>
        <w:t xml:space="preserve">§ </w:t>
      </w:r>
      <w:r w:rsidR="00BC183B" w:rsidRPr="000561E3">
        <w:rPr>
          <w:b/>
          <w:sz w:val="22"/>
          <w:szCs w:val="22"/>
        </w:rPr>
        <w:t>9</w:t>
      </w:r>
    </w:p>
    <w:p w14:paraId="2D208379" w14:textId="77777777" w:rsidR="00A654C3" w:rsidRPr="000561E3" w:rsidRDefault="00A654C3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561E3">
        <w:rPr>
          <w:b/>
          <w:sz w:val="22"/>
          <w:szCs w:val="22"/>
          <w:u w:val="single"/>
        </w:rPr>
        <w:t>ODSTĄPIENIE</w:t>
      </w:r>
    </w:p>
    <w:p w14:paraId="536095F1" w14:textId="77777777" w:rsidR="000C1D0B" w:rsidRPr="000561E3" w:rsidRDefault="000C1D0B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B65285A" w14:textId="77777777" w:rsidR="000C1D0B" w:rsidRPr="000561E3" w:rsidRDefault="000C1D0B" w:rsidP="00B40408">
      <w:pPr>
        <w:numPr>
          <w:ilvl w:val="0"/>
          <w:numId w:val="25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Zamawiający zastrzega możliwość odstąpienia od umowy w przypadkach określonych w powszechnie obowiązujących przepisach prawa oraz w niniejszej umowie.</w:t>
      </w:r>
    </w:p>
    <w:p w14:paraId="32C9CA74" w14:textId="77777777" w:rsidR="000C1D0B" w:rsidRPr="000561E3" w:rsidRDefault="000C1D0B" w:rsidP="00B40408">
      <w:pPr>
        <w:numPr>
          <w:ilvl w:val="0"/>
          <w:numId w:val="25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Niezależnie od postanowień ust. 1, Zamawiający może odstąpić od umowy w każdym czasie jej obowiązywania z winy Wykonawcy w szczególności jeżeli: </w:t>
      </w:r>
    </w:p>
    <w:p w14:paraId="0268A21B" w14:textId="77777777" w:rsidR="000C1D0B" w:rsidRPr="000561E3" w:rsidRDefault="000C1D0B" w:rsidP="00B40408">
      <w:pPr>
        <w:numPr>
          <w:ilvl w:val="3"/>
          <w:numId w:val="25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Wykonawca w rażący sposób zaniedbuje zobowiązania umowne i pomimo pisemnego wezwania do wykonywania zobowiązań umownych prawidłowo, ze wskazaniem w wezwaniu stwierdzonych nieprawidłowości i sposobu prawidłowego wykonywania zobowiązań umownych, Wykonawca w terminie 14 dni od dnia odebrania pisemnego wezwania, nadal nie wykonuje swoich zobowiązań umownych prawidłowo zgodnie z treścią wezwania;</w:t>
      </w:r>
    </w:p>
    <w:p w14:paraId="031F90BF" w14:textId="77777777" w:rsidR="000C1D0B" w:rsidRPr="000561E3" w:rsidRDefault="000C1D0B" w:rsidP="00B40408">
      <w:pPr>
        <w:numPr>
          <w:ilvl w:val="3"/>
          <w:numId w:val="25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zwłoka Wykonawcy w wykonaniu umowy lub poszczególnego zadania albo zadań objętych umową przekracza 30 dni; </w:t>
      </w:r>
    </w:p>
    <w:p w14:paraId="6D00A5EF" w14:textId="77777777" w:rsidR="000C1D0B" w:rsidRPr="000561E3" w:rsidRDefault="000C1D0B" w:rsidP="00B40408">
      <w:pPr>
        <w:numPr>
          <w:ilvl w:val="3"/>
          <w:numId w:val="25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Wykonawca narusza przepisy prawa;</w:t>
      </w:r>
    </w:p>
    <w:p w14:paraId="4CEABBA7" w14:textId="77777777" w:rsidR="000C1D0B" w:rsidRPr="000561E3" w:rsidRDefault="000C1D0B" w:rsidP="00B40408">
      <w:pPr>
        <w:numPr>
          <w:ilvl w:val="3"/>
          <w:numId w:val="25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Wykonawca nie rozpoczął wykonywania obowiązków wynikających z umowy w terminie 14 dni od dnia jej zawarcia, chyba że zaniechanie realizacji umowy wynika z przyczyn, za które nie odpowiada Wykonawca;</w:t>
      </w:r>
    </w:p>
    <w:p w14:paraId="642DD559" w14:textId="77777777" w:rsidR="000C1D0B" w:rsidRPr="000561E3" w:rsidRDefault="000C1D0B" w:rsidP="00B40408">
      <w:pPr>
        <w:numPr>
          <w:ilvl w:val="3"/>
          <w:numId w:val="25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Wykonawca zaniechał realizacji umowy, a w szczególności przerwał realizację zadań na okres dłuższy od jednego miesiąca, chyba że zaniechanie realizacji umowy wynika z przyczyn, za które nie odpowiada Wykonawca,</w:t>
      </w:r>
    </w:p>
    <w:p w14:paraId="4D5EB5CF" w14:textId="77777777" w:rsidR="000C1D0B" w:rsidRPr="000561E3" w:rsidRDefault="000C1D0B" w:rsidP="00B40408">
      <w:pPr>
        <w:numPr>
          <w:ilvl w:val="3"/>
          <w:numId w:val="25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wystąpi istotna zmiana okoliczności powodująca, że wykonanie umowy nie leży w interesie publicznym, czego nie można było przewidzieć w chwili zawarcia umowy, lub dalsze wykonywanie umowy może zagrozić podstawowemu interesowi bezpieczeństwa państwa lub bezpieczeństwu publicznemu - odstąpienie od umowy w tym przypadku może nastąpić w terminie do 30 dni od powzięcia wiadomości o powyższych okolicznościach. W takim wypadku Wykonawca może żądać jedynie wynagrodzenia należnego mu z tytułu wykonania części umowy,</w:t>
      </w:r>
    </w:p>
    <w:p w14:paraId="4571B76A" w14:textId="77777777" w:rsidR="000C1D0B" w:rsidRPr="000561E3" w:rsidRDefault="000C1D0B" w:rsidP="00B40408">
      <w:pPr>
        <w:numPr>
          <w:ilvl w:val="3"/>
          <w:numId w:val="25"/>
        </w:numPr>
        <w:tabs>
          <w:tab w:val="clear" w:pos="2880"/>
          <w:tab w:val="num" w:pos="851"/>
          <w:tab w:val="num" w:pos="2160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zachodzi co najmniej jedna z następujących okoliczności:</w:t>
      </w:r>
    </w:p>
    <w:p w14:paraId="369648F5" w14:textId="77777777" w:rsidR="000C1D0B" w:rsidRPr="000561E3" w:rsidRDefault="000C1D0B" w:rsidP="00B40408">
      <w:pPr>
        <w:numPr>
          <w:ilvl w:val="3"/>
          <w:numId w:val="34"/>
        </w:numPr>
        <w:tabs>
          <w:tab w:val="clear" w:pos="2880"/>
        </w:tabs>
        <w:spacing w:line="276" w:lineRule="auto"/>
        <w:ind w:left="1276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dokonano zmiany umowy z naruszeniem art. 454 i art. 455 ustawy </w:t>
      </w:r>
      <w:proofErr w:type="spellStart"/>
      <w:r w:rsidRPr="000561E3">
        <w:rPr>
          <w:sz w:val="22"/>
          <w:szCs w:val="22"/>
        </w:rPr>
        <w:t>pzp</w:t>
      </w:r>
      <w:proofErr w:type="spellEnd"/>
      <w:r w:rsidRPr="000561E3">
        <w:rPr>
          <w:sz w:val="22"/>
          <w:szCs w:val="22"/>
        </w:rPr>
        <w:t>,</w:t>
      </w:r>
    </w:p>
    <w:p w14:paraId="3E79A49D" w14:textId="77777777" w:rsidR="000C1D0B" w:rsidRPr="000561E3" w:rsidRDefault="000C1D0B" w:rsidP="00B40408">
      <w:pPr>
        <w:numPr>
          <w:ilvl w:val="3"/>
          <w:numId w:val="34"/>
        </w:numPr>
        <w:tabs>
          <w:tab w:val="clear" w:pos="2880"/>
        </w:tabs>
        <w:spacing w:line="276" w:lineRule="auto"/>
        <w:ind w:left="1276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0561E3">
        <w:rPr>
          <w:sz w:val="22"/>
          <w:szCs w:val="22"/>
        </w:rPr>
        <w:t>pzp</w:t>
      </w:r>
      <w:proofErr w:type="spellEnd"/>
      <w:r w:rsidRPr="000561E3">
        <w:rPr>
          <w:sz w:val="22"/>
          <w:szCs w:val="22"/>
        </w:rPr>
        <w:t>,</w:t>
      </w:r>
    </w:p>
    <w:p w14:paraId="5BACEB0F" w14:textId="77777777" w:rsidR="000C1D0B" w:rsidRPr="000561E3" w:rsidRDefault="000C1D0B" w:rsidP="00B40408">
      <w:pPr>
        <w:numPr>
          <w:ilvl w:val="3"/>
          <w:numId w:val="34"/>
        </w:numPr>
        <w:tabs>
          <w:tab w:val="clear" w:pos="2880"/>
        </w:tabs>
        <w:spacing w:line="276" w:lineRule="auto"/>
        <w:ind w:left="1276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13C277FE" w14:textId="77777777" w:rsidR="000C1D0B" w:rsidRPr="000561E3" w:rsidRDefault="000C1D0B" w:rsidP="00B40408">
      <w:pPr>
        <w:numPr>
          <w:ilvl w:val="0"/>
          <w:numId w:val="25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Odstąpienie od Umowy winno nastąpić w formie pisemnej pod rygorem nieważności takiego oświadczenia i powinno zawierać uzasadnienie. Odstąpienie od umowy może nastąpić w terminie </w:t>
      </w:r>
      <w:r w:rsidRPr="000561E3">
        <w:rPr>
          <w:sz w:val="22"/>
          <w:szCs w:val="22"/>
        </w:rPr>
        <w:lastRenderedPageBreak/>
        <w:t xml:space="preserve">do 14 dni od powzięcia przez Zamawiającego informacji o wystąpieniu okoliczności uzasadniających odstąpienie. </w:t>
      </w:r>
    </w:p>
    <w:p w14:paraId="26820113" w14:textId="77777777" w:rsidR="000C1D0B" w:rsidRPr="000561E3" w:rsidRDefault="000C1D0B" w:rsidP="00B40408">
      <w:pPr>
        <w:numPr>
          <w:ilvl w:val="0"/>
          <w:numId w:val="25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Odstąpienie ma skutek od chwili złożenia oświadczenia o odstąpieniu drugiej stronie i niniejsza umowa nie jest uważana za niezawartą, a strony nie zwracają sobie nawzajem otrzymanych świadczeń/usług, z zastrzeżeniem zapisów niniejszego paragrafu. </w:t>
      </w:r>
    </w:p>
    <w:p w14:paraId="646FF969" w14:textId="77777777" w:rsidR="000C1D0B" w:rsidRPr="000561E3" w:rsidRDefault="000C1D0B" w:rsidP="00B40408">
      <w:pPr>
        <w:numPr>
          <w:ilvl w:val="0"/>
          <w:numId w:val="25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Za prawidłowo wykonany przedmiot zamówienia (część przedmiotu zamówienia) do dnia odstąpienia, w przypadku odstąpienia od umowy, Wykonawcy należy się wynagrodzenie odpowiadające stosunkowo ilości wykonanego przedmiotu zamówienia. </w:t>
      </w:r>
    </w:p>
    <w:p w14:paraId="36C0243C" w14:textId="77777777" w:rsidR="000C1D0B" w:rsidRPr="000561E3" w:rsidRDefault="000C1D0B" w:rsidP="00B40408">
      <w:pPr>
        <w:numPr>
          <w:ilvl w:val="0"/>
          <w:numId w:val="25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W terminie 14 dni od daty złożenia oświadczenia o odstąpieniu od umowy strony sporządzą protokół wykonanych prac i ich odbioru/wykonanej części umowy i ustalą wysokość wynagrodzenia należnego Wykonawcy.</w:t>
      </w:r>
    </w:p>
    <w:p w14:paraId="043AEBA4" w14:textId="77777777" w:rsidR="000C1D0B" w:rsidRPr="000561E3" w:rsidRDefault="000C1D0B" w:rsidP="00B40408">
      <w:pPr>
        <w:spacing w:line="276" w:lineRule="auto"/>
        <w:jc w:val="center"/>
        <w:rPr>
          <w:b/>
          <w:sz w:val="22"/>
          <w:szCs w:val="22"/>
        </w:rPr>
      </w:pPr>
    </w:p>
    <w:p w14:paraId="636E9DE3" w14:textId="77777777" w:rsidR="00A654C3" w:rsidRPr="000561E3" w:rsidRDefault="00A654C3" w:rsidP="00B40408">
      <w:pPr>
        <w:spacing w:line="276" w:lineRule="auto"/>
        <w:jc w:val="center"/>
        <w:rPr>
          <w:b/>
          <w:sz w:val="22"/>
          <w:szCs w:val="22"/>
        </w:rPr>
      </w:pPr>
      <w:r w:rsidRPr="000561E3">
        <w:rPr>
          <w:b/>
          <w:sz w:val="22"/>
          <w:szCs w:val="22"/>
        </w:rPr>
        <w:t>§ 1</w:t>
      </w:r>
      <w:r w:rsidR="001B4C6F" w:rsidRPr="000561E3">
        <w:rPr>
          <w:b/>
          <w:sz w:val="22"/>
          <w:szCs w:val="22"/>
        </w:rPr>
        <w:t>0</w:t>
      </w:r>
    </w:p>
    <w:p w14:paraId="25ABE6DB" w14:textId="77777777" w:rsidR="00A654C3" w:rsidRPr="000561E3" w:rsidRDefault="00A654C3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561E3">
        <w:rPr>
          <w:b/>
          <w:sz w:val="22"/>
          <w:szCs w:val="22"/>
          <w:u w:val="single"/>
        </w:rPr>
        <w:t>ZMIANY UMOWY</w:t>
      </w:r>
    </w:p>
    <w:p w14:paraId="4EC42DC8" w14:textId="77777777" w:rsidR="000C1D0B" w:rsidRPr="000561E3" w:rsidRDefault="000C1D0B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571D43C5" w14:textId="77777777" w:rsidR="000C1D0B" w:rsidRPr="000561E3" w:rsidRDefault="000C1D0B" w:rsidP="00B40408">
      <w:pPr>
        <w:numPr>
          <w:ilvl w:val="0"/>
          <w:numId w:val="35"/>
        </w:numPr>
        <w:tabs>
          <w:tab w:val="left" w:pos="426"/>
        </w:tabs>
        <w:suppressAutoHyphens/>
        <w:autoSpaceDE w:val="0"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0561E3">
        <w:rPr>
          <w:sz w:val="22"/>
          <w:szCs w:val="22"/>
          <w:lang w:eastAsia="zh-CN"/>
        </w:rPr>
        <w:t>Wszelkie zmiany i uzupełnienia treści umowy wymagają formy pisemnej, pod rygorem nieważności.</w:t>
      </w:r>
    </w:p>
    <w:p w14:paraId="18BDCEE9" w14:textId="77777777" w:rsidR="000C1D0B" w:rsidRPr="000561E3" w:rsidRDefault="000C1D0B" w:rsidP="00B40408">
      <w:pPr>
        <w:numPr>
          <w:ilvl w:val="0"/>
          <w:numId w:val="35"/>
        </w:numPr>
        <w:tabs>
          <w:tab w:val="left" w:pos="426"/>
        </w:tabs>
        <w:suppressAutoHyphens/>
        <w:autoSpaceDE w:val="0"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0561E3">
        <w:rPr>
          <w:sz w:val="22"/>
          <w:szCs w:val="22"/>
          <w:lang w:eastAsia="zh-CN"/>
        </w:rPr>
        <w:t>Zmiany przewidziane w umowie mogą być inicjowane przez Zamawiającego lub przez Wykonawcę.</w:t>
      </w:r>
    </w:p>
    <w:p w14:paraId="44B77B2A" w14:textId="77777777" w:rsidR="000C1D0B" w:rsidRPr="000561E3" w:rsidRDefault="000C1D0B" w:rsidP="00B40408">
      <w:pPr>
        <w:numPr>
          <w:ilvl w:val="0"/>
          <w:numId w:val="35"/>
        </w:numPr>
        <w:tabs>
          <w:tab w:val="left" w:pos="426"/>
        </w:tabs>
        <w:suppressAutoHyphens/>
        <w:autoSpaceDE w:val="0"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0561E3">
        <w:rPr>
          <w:sz w:val="22"/>
          <w:szCs w:val="22"/>
          <w:lang w:eastAsia="zh-CN"/>
        </w:rPr>
        <w:t>Propozycja zmian umowy inicjowana przez Wykonawcę nie ma charakteru roszczeniowego.</w:t>
      </w:r>
    </w:p>
    <w:p w14:paraId="4DFCCEC7" w14:textId="77777777" w:rsidR="000C1D0B" w:rsidRPr="000561E3" w:rsidRDefault="000C1D0B" w:rsidP="00B40408">
      <w:pPr>
        <w:numPr>
          <w:ilvl w:val="0"/>
          <w:numId w:val="37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  <w:lang w:eastAsia="zh-CN"/>
        </w:rPr>
        <w:t xml:space="preserve">Zakazuje się istotnych zmian postanowień zawartej umowy, o których mowa w 454 ust. 2 ustawy </w:t>
      </w:r>
      <w:proofErr w:type="spellStart"/>
      <w:r w:rsidRPr="000561E3">
        <w:rPr>
          <w:sz w:val="22"/>
          <w:szCs w:val="22"/>
          <w:lang w:eastAsia="zh-CN"/>
        </w:rPr>
        <w:t>pzp</w:t>
      </w:r>
      <w:proofErr w:type="spellEnd"/>
      <w:r w:rsidRPr="000561E3">
        <w:rPr>
          <w:sz w:val="22"/>
          <w:szCs w:val="22"/>
          <w:lang w:eastAsia="zh-CN"/>
        </w:rPr>
        <w:t>, chyba że zmiana będzie dotyczyła następujących postanowień umowy w zakresie:</w:t>
      </w:r>
    </w:p>
    <w:p w14:paraId="76957DEF" w14:textId="77777777" w:rsidR="000C1D0B" w:rsidRPr="000561E3" w:rsidRDefault="000C1D0B" w:rsidP="00B40408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zmiany sposobu lub zakresu wykonywania umowy, w tym także rezygnacja z części zamówienia, przy czym minimalny zakres świadczenie Wykonawcy nie może być niższy od 50% całości umowy,</w:t>
      </w:r>
    </w:p>
    <w:p w14:paraId="600D2B44" w14:textId="77777777" w:rsidR="000C1D0B" w:rsidRPr="000561E3" w:rsidRDefault="000C1D0B" w:rsidP="00B40408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rozszerzenia lub ograniczenia obowiązków Wykonawcy, wchodzących w zakres przedmiotowy umowy, w tym w szczególności zwiększenia zakresu odbioru i utylizacji poszczególnych frakcji odpadów, co w konsekwencji będzie skutkować zimną wynagrodzenia przysługującego Wykonawcy, </w:t>
      </w:r>
    </w:p>
    <w:p w14:paraId="7441A9D7" w14:textId="77777777" w:rsidR="000C1D0B" w:rsidRPr="000561E3" w:rsidRDefault="000C1D0B" w:rsidP="00B40408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zmiany terminów wykonywania usług lub ich części, a także zmiany terminu wykonania umowy,</w:t>
      </w:r>
    </w:p>
    <w:p w14:paraId="161D8AA7" w14:textId="77777777" w:rsidR="000C1D0B" w:rsidRPr="000561E3" w:rsidRDefault="000C1D0B" w:rsidP="00B40408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zastąpienie zakresu planowanych do wykonania usług innym zakresem usług przy zachowaniu wymogów jakościowych oraz wymogu zgodności z celem i zasadami realizacji umowy,</w:t>
      </w:r>
    </w:p>
    <w:p w14:paraId="065CF1BA" w14:textId="77777777" w:rsidR="000C1D0B" w:rsidRPr="000561E3" w:rsidRDefault="000C1D0B" w:rsidP="00B40408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zmiany zasad finansowania zadania, w szczególności odnośnie terminów płatności i możliwości wystawiania faktur częściowych, a także zmiany innych warunków płatności,</w:t>
      </w:r>
    </w:p>
    <w:p w14:paraId="36B223DE" w14:textId="77777777" w:rsidR="000C1D0B" w:rsidRPr="000561E3" w:rsidRDefault="000C1D0B" w:rsidP="00B40408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zmiany wynagrodzenia.</w:t>
      </w:r>
    </w:p>
    <w:p w14:paraId="6B16D76F" w14:textId="77777777" w:rsidR="000C1D0B" w:rsidRPr="000561E3" w:rsidRDefault="000C1D0B" w:rsidP="00B40408">
      <w:pPr>
        <w:numPr>
          <w:ilvl w:val="0"/>
          <w:numId w:val="37"/>
        </w:numPr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Strony zastrzegają możliwość zmiany treści umowy w przypadku zaistnienia następujących okoliczności:</w:t>
      </w:r>
    </w:p>
    <w:p w14:paraId="6653AAB8" w14:textId="77777777" w:rsidR="000C1D0B" w:rsidRPr="000561E3" w:rsidRDefault="000C1D0B" w:rsidP="00B40408">
      <w:pPr>
        <w:numPr>
          <w:ilvl w:val="3"/>
          <w:numId w:val="37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gdy zmiana postanowień umownych jest korzystna dla Zamawiającego, a konieczność wprowadzenia zmian wynika z okoliczności, których nie można było przewidzieć w chwili zawarcia umowy i okoliczności te są niezależne od stron umowy;</w:t>
      </w:r>
    </w:p>
    <w:p w14:paraId="32C9362D" w14:textId="77777777" w:rsidR="000C1D0B" w:rsidRPr="000561E3" w:rsidRDefault="000C1D0B" w:rsidP="00B40408">
      <w:pPr>
        <w:numPr>
          <w:ilvl w:val="3"/>
          <w:numId w:val="37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w przypadku zmiany zasad finansowania zadania wynikających ze zmian w budżecie Zamawiającego;</w:t>
      </w:r>
    </w:p>
    <w:p w14:paraId="6C303450" w14:textId="77777777" w:rsidR="000C1D0B" w:rsidRPr="000561E3" w:rsidRDefault="000C1D0B" w:rsidP="00B40408">
      <w:pPr>
        <w:numPr>
          <w:ilvl w:val="3"/>
          <w:numId w:val="37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w przypadku wystąpienia „siły wyższej” lub innego zdarzenia losowego; „Siła wyższa” oznacza wydarzenie zewnętrzne, nieprzewidywalne i poza kontrolą stron niniejszej umowy, którego skutkom nie można zapobiec, występujące po podpisaniu umowy, a powodujące niemożliwość wywiązania się z umowy w jej obecnym brzmieniu;</w:t>
      </w:r>
    </w:p>
    <w:p w14:paraId="1053C459" w14:textId="77777777" w:rsidR="000C1D0B" w:rsidRPr="000561E3" w:rsidRDefault="000C1D0B" w:rsidP="00B40408">
      <w:pPr>
        <w:numPr>
          <w:ilvl w:val="3"/>
          <w:numId w:val="37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w przypadku zmiany stanu prawnego, który będzie wnosił nowe wymagania co do sposobu realizacji jakiegokolwiek elementu usług;</w:t>
      </w:r>
    </w:p>
    <w:p w14:paraId="78A0315E" w14:textId="77777777" w:rsidR="000C1D0B" w:rsidRPr="000561E3" w:rsidRDefault="000C1D0B" w:rsidP="00B40408">
      <w:pPr>
        <w:numPr>
          <w:ilvl w:val="3"/>
          <w:numId w:val="37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w przypadku gdy z przyczyn technicznych, społecznych, sytuacji pogodowej, nie jest możliwe wykonanie poszczególnych czynności celem prawidłowej realizacji przedmiotu umowy, lub </w:t>
      </w:r>
      <w:r w:rsidRPr="000561E3">
        <w:rPr>
          <w:sz w:val="22"/>
          <w:szCs w:val="22"/>
        </w:rPr>
        <w:lastRenderedPageBreak/>
        <w:t xml:space="preserve">gdy od wyniku działania innych podmiotów, nie związanych z realizacją niniejszego przedmiotu umowy oraz Zamawiającego uzależnione jest wykonanie należycie przedmiotu niniejszej umowy; </w:t>
      </w:r>
    </w:p>
    <w:p w14:paraId="3492D557" w14:textId="77777777" w:rsidR="000C1D0B" w:rsidRPr="000561E3" w:rsidRDefault="000C1D0B" w:rsidP="00B40408">
      <w:pPr>
        <w:numPr>
          <w:ilvl w:val="3"/>
          <w:numId w:val="37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w przypadku gdy wymagana jest zmiana związana z koniecznością dostosowania terminu i sposobu wykonania umowy w związku z okresem w jakim wymagane jest podjęcie poszczególnych działań, a przy niezmienionych zapisach umowy wykonanie tych działań byłoby niemożliwe lub wykonane czynności byłyby nieprawidłowo wykonane; </w:t>
      </w:r>
    </w:p>
    <w:p w14:paraId="000F3D8E" w14:textId="77777777" w:rsidR="000C1D0B" w:rsidRPr="000561E3" w:rsidRDefault="000C1D0B" w:rsidP="00B40408">
      <w:pPr>
        <w:numPr>
          <w:ilvl w:val="3"/>
          <w:numId w:val="37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w przypadku przedłużenia się postępowania w sprawie zamówienia publicznego, w wyniku którego zawarta została niniejsza umowa,</w:t>
      </w:r>
    </w:p>
    <w:p w14:paraId="63B926FB" w14:textId="77777777" w:rsidR="000C1D0B" w:rsidRPr="000561E3" w:rsidRDefault="000C1D0B" w:rsidP="00B40408">
      <w:pPr>
        <w:numPr>
          <w:ilvl w:val="3"/>
          <w:numId w:val="37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tych postanowień, które mają związek ze zmienionymi regulacjami prawnymi, wprowadzonych w życie po dacie podpisania umowy, wywołujących potrzebę zmiany umowy, wraz ze skutkami wprowadzenia takiej zmiany, w przypadku zmiany:</w:t>
      </w:r>
    </w:p>
    <w:p w14:paraId="51196671" w14:textId="77777777" w:rsidR="000C1D0B" w:rsidRPr="000561E3" w:rsidRDefault="000C1D0B" w:rsidP="00B40408">
      <w:pPr>
        <w:pStyle w:val="Tekstpodstawowy"/>
        <w:numPr>
          <w:ilvl w:val="0"/>
          <w:numId w:val="36"/>
        </w:numPr>
        <w:tabs>
          <w:tab w:val="left" w:pos="1276"/>
        </w:tabs>
        <w:spacing w:line="276" w:lineRule="auto"/>
        <w:ind w:left="1276" w:hanging="425"/>
        <w:rPr>
          <w:sz w:val="22"/>
        </w:rPr>
      </w:pPr>
      <w:r w:rsidRPr="000561E3">
        <w:rPr>
          <w:sz w:val="22"/>
        </w:rPr>
        <w:t xml:space="preserve">stawki podatku od towaru i usług, </w:t>
      </w:r>
    </w:p>
    <w:p w14:paraId="567BDCCF" w14:textId="77777777" w:rsidR="000C1D0B" w:rsidRPr="000561E3" w:rsidRDefault="000C1D0B" w:rsidP="00B40408">
      <w:pPr>
        <w:pStyle w:val="Tekstpodstawowy"/>
        <w:numPr>
          <w:ilvl w:val="0"/>
          <w:numId w:val="36"/>
        </w:numPr>
        <w:tabs>
          <w:tab w:val="left" w:pos="1276"/>
        </w:tabs>
        <w:spacing w:line="276" w:lineRule="auto"/>
        <w:ind w:left="1276" w:hanging="425"/>
        <w:rPr>
          <w:sz w:val="22"/>
        </w:rPr>
      </w:pPr>
      <w:r w:rsidRPr="000561E3">
        <w:rPr>
          <w:sz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68D2D048" w14:textId="77777777" w:rsidR="000C1D0B" w:rsidRPr="000561E3" w:rsidRDefault="000C1D0B" w:rsidP="00B40408">
      <w:pPr>
        <w:pStyle w:val="Tekstpodstawowy"/>
        <w:numPr>
          <w:ilvl w:val="0"/>
          <w:numId w:val="36"/>
        </w:numPr>
        <w:tabs>
          <w:tab w:val="left" w:pos="1276"/>
        </w:tabs>
        <w:spacing w:line="276" w:lineRule="auto"/>
        <w:ind w:left="1276" w:hanging="425"/>
        <w:rPr>
          <w:sz w:val="22"/>
        </w:rPr>
      </w:pPr>
      <w:r w:rsidRPr="000561E3">
        <w:rPr>
          <w:sz w:val="22"/>
        </w:rPr>
        <w:t>zasad podlegania ubezpieczeniom społecznym lub ubezpieczeniu zdrowotnemu lub wysokości stawki składki na ubezpieczenie społeczne lub zdrowotne,</w:t>
      </w:r>
    </w:p>
    <w:p w14:paraId="7A8D4740" w14:textId="77777777" w:rsidR="000C1D0B" w:rsidRPr="000561E3" w:rsidRDefault="000C1D0B" w:rsidP="00B40408">
      <w:pPr>
        <w:pStyle w:val="Tekstpodstawowy"/>
        <w:numPr>
          <w:ilvl w:val="0"/>
          <w:numId w:val="36"/>
        </w:numPr>
        <w:tabs>
          <w:tab w:val="left" w:pos="1276"/>
        </w:tabs>
        <w:spacing w:line="276" w:lineRule="auto"/>
        <w:ind w:left="1276" w:hanging="425"/>
        <w:rPr>
          <w:sz w:val="22"/>
        </w:rPr>
      </w:pPr>
      <w:r w:rsidRPr="000561E3">
        <w:rPr>
          <w:sz w:val="22"/>
        </w:rPr>
        <w:t>zasad gromadzenia i wysokości wpłat do pracowniczych planów kapitałowych, o których mowa w ustawie z dnia 4 października 2018 r. o pracowniczych planach kapitałowych,</w:t>
      </w:r>
    </w:p>
    <w:p w14:paraId="5ED188BD" w14:textId="1343F2CD" w:rsidR="00CA4769" w:rsidRPr="000561E3" w:rsidRDefault="000C1D0B" w:rsidP="000A76CF">
      <w:pPr>
        <w:spacing w:line="276" w:lineRule="auto"/>
        <w:ind w:left="851"/>
        <w:jc w:val="both"/>
        <w:rPr>
          <w:sz w:val="22"/>
        </w:rPr>
      </w:pPr>
      <w:r w:rsidRPr="000561E3">
        <w:rPr>
          <w:sz w:val="22"/>
        </w:rPr>
        <w:t>– jeżeli zmiany te będą miały wpływ na koszty wykonania zamówienia przez wykonawcę. Strony dokonają ponownego ustalenia wynagrodzenia Wykonawcy w oparciu o cenę netto z oferty, z uwzględnieniem już rozliczonych prac</w:t>
      </w:r>
      <w:r w:rsidR="000A76CF" w:rsidRPr="000561E3">
        <w:rPr>
          <w:sz w:val="22"/>
        </w:rPr>
        <w:t>.</w:t>
      </w:r>
    </w:p>
    <w:p w14:paraId="4906F110" w14:textId="30C6550D" w:rsidR="000C1D0B" w:rsidRPr="000561E3" w:rsidRDefault="000C1D0B" w:rsidP="00B40408">
      <w:pPr>
        <w:numPr>
          <w:ilvl w:val="0"/>
          <w:numId w:val="3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Niezależnie od powyższych zapisów, zmiana umowy może zostać dokonana w sytuacjach i na warunkach określonych w art. 455 ust. 1 pkt 2) – 4) i ust. 2 ustawy </w:t>
      </w:r>
      <w:proofErr w:type="spellStart"/>
      <w:r w:rsidRPr="000561E3">
        <w:rPr>
          <w:sz w:val="22"/>
          <w:szCs w:val="22"/>
        </w:rPr>
        <w:t>pzp</w:t>
      </w:r>
      <w:proofErr w:type="spellEnd"/>
      <w:r w:rsidRPr="000561E3">
        <w:rPr>
          <w:sz w:val="22"/>
          <w:szCs w:val="22"/>
        </w:rPr>
        <w:t>.</w:t>
      </w:r>
    </w:p>
    <w:p w14:paraId="2A5ADB90" w14:textId="77777777" w:rsidR="000C1D0B" w:rsidRPr="000561E3" w:rsidRDefault="000C1D0B" w:rsidP="00B40408">
      <w:pPr>
        <w:numPr>
          <w:ilvl w:val="0"/>
          <w:numId w:val="3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Strona występująca o zmianę postanowień zawartej umowy zobowiązana jest do udokumentowania zaistnienia okoliczności, o których mowa w ust. 3 powyżej. Wniosek o zmianę postanowień zawartej umowy musi być wyrażony na piśmie i zawierać:</w:t>
      </w:r>
    </w:p>
    <w:p w14:paraId="7AA5FA9A" w14:textId="77777777" w:rsidR="000C1D0B" w:rsidRPr="000561E3" w:rsidRDefault="000C1D0B" w:rsidP="00B40408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opis propozycji zmiany,</w:t>
      </w:r>
    </w:p>
    <w:p w14:paraId="4C8BD73D" w14:textId="77777777" w:rsidR="000C1D0B" w:rsidRPr="000561E3" w:rsidRDefault="000C1D0B" w:rsidP="00B40408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uzasadnienie zmiany,</w:t>
      </w:r>
    </w:p>
    <w:p w14:paraId="2BCD0B37" w14:textId="77777777" w:rsidR="000C1D0B" w:rsidRPr="000561E3" w:rsidRDefault="000C1D0B" w:rsidP="00B40408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obliczenie kosztów zmiany zgodnie z zasadami określonymi w umowie, jeżeli zmiana będzie miała wpływ na wynagrodzenie Wykonawcy,</w:t>
      </w:r>
    </w:p>
    <w:p w14:paraId="7433FE77" w14:textId="77777777" w:rsidR="000C1D0B" w:rsidRPr="000561E3" w:rsidRDefault="000C1D0B" w:rsidP="00B40408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opis wpływu zmiany na harmonogram realizacji zamówienia i termin wykonania umowy. </w:t>
      </w:r>
    </w:p>
    <w:p w14:paraId="09B611FF" w14:textId="77777777" w:rsidR="000C1D0B" w:rsidRPr="000561E3" w:rsidRDefault="000C1D0B" w:rsidP="00B40408">
      <w:pPr>
        <w:numPr>
          <w:ilvl w:val="0"/>
          <w:numId w:val="3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W przypadku zmiany, o której mowa w ust. 5 lit. h) </w:t>
      </w:r>
      <w:proofErr w:type="spellStart"/>
      <w:r w:rsidRPr="000561E3">
        <w:rPr>
          <w:sz w:val="22"/>
          <w:szCs w:val="22"/>
        </w:rPr>
        <w:t>tiret</w:t>
      </w:r>
      <w:proofErr w:type="spellEnd"/>
      <w:r w:rsidRPr="000561E3">
        <w:rPr>
          <w:sz w:val="22"/>
          <w:szCs w:val="22"/>
        </w:rPr>
        <w:t xml:space="preserve"> drugie,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28DD135E" w14:textId="77777777" w:rsidR="000C1D0B" w:rsidRPr="000561E3" w:rsidRDefault="000C1D0B" w:rsidP="00B40408">
      <w:pPr>
        <w:numPr>
          <w:ilvl w:val="0"/>
          <w:numId w:val="3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W przypadku zmiany, o którym mowa w ust. 5 lit. h) </w:t>
      </w:r>
      <w:proofErr w:type="spellStart"/>
      <w:r w:rsidRPr="000561E3">
        <w:rPr>
          <w:sz w:val="22"/>
          <w:szCs w:val="22"/>
        </w:rPr>
        <w:t>tiret</w:t>
      </w:r>
      <w:proofErr w:type="spellEnd"/>
      <w:r w:rsidRPr="000561E3">
        <w:rPr>
          <w:sz w:val="22"/>
          <w:szCs w:val="22"/>
        </w:rPr>
        <w:t xml:space="preserve"> trzecie i czwarte,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443CCBAC" w14:textId="77777777" w:rsidR="000C1D0B" w:rsidRPr="000561E3" w:rsidRDefault="000C1D0B" w:rsidP="00B40408">
      <w:pPr>
        <w:numPr>
          <w:ilvl w:val="0"/>
          <w:numId w:val="3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Za wyjątkiem sytuacji, o której mowa w ust. 5 lit. h) </w:t>
      </w:r>
      <w:proofErr w:type="spellStart"/>
      <w:r w:rsidRPr="000561E3">
        <w:rPr>
          <w:sz w:val="22"/>
          <w:szCs w:val="22"/>
        </w:rPr>
        <w:t>tiret</w:t>
      </w:r>
      <w:proofErr w:type="spellEnd"/>
      <w:r w:rsidRPr="000561E3">
        <w:rPr>
          <w:sz w:val="22"/>
          <w:szCs w:val="22"/>
        </w:rPr>
        <w:t xml:space="preserve"> pierwsze, wprowadzenie zmian wysokości wynagrodzenia wymaga uprzedniego wykazania przez Wykonawcę dowodami z dokumentów wysokości dodatkowych koszów wynikających z wprowadzenia zmian, o których mowa w ust. 5 lit. h) </w:t>
      </w:r>
      <w:proofErr w:type="spellStart"/>
      <w:r w:rsidRPr="000561E3">
        <w:rPr>
          <w:sz w:val="22"/>
          <w:szCs w:val="22"/>
        </w:rPr>
        <w:t>tiret</w:t>
      </w:r>
      <w:proofErr w:type="spellEnd"/>
      <w:r w:rsidRPr="000561E3">
        <w:rPr>
          <w:sz w:val="22"/>
          <w:szCs w:val="22"/>
        </w:rPr>
        <w:t xml:space="preserve"> drugie i trzecie.</w:t>
      </w:r>
    </w:p>
    <w:p w14:paraId="6B5E6D1C" w14:textId="71FAABFB" w:rsidR="000C1D0B" w:rsidRPr="000561E3" w:rsidRDefault="000C1D0B" w:rsidP="00B40408">
      <w:pPr>
        <w:numPr>
          <w:ilvl w:val="0"/>
          <w:numId w:val="3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lastRenderedPageBreak/>
        <w:t>Zamawiający zobowiązuje się do dokonania analizy dokumentów, o których mowa w ust. 7 lub ust. 10, w terminie do 7 dni od ich przedłożenia przez Wykonawcę. Aneks w tym zakresie zostanie podpisany w terminie uzgodnionym przez obie strony, przy czym termin ten będzie przypadał w okresie nie dłuższym niż 21 dni od daty przedłożenia dokumentów przez Wykonawcę.</w:t>
      </w:r>
    </w:p>
    <w:p w14:paraId="38A4B33F" w14:textId="6E5E407A" w:rsidR="00A4180B" w:rsidRPr="000561E3" w:rsidRDefault="00A4180B" w:rsidP="00A4180B">
      <w:pPr>
        <w:numPr>
          <w:ilvl w:val="0"/>
          <w:numId w:val="38"/>
        </w:numPr>
        <w:ind w:left="360"/>
        <w:jc w:val="both"/>
        <w:rPr>
          <w:rFonts w:eastAsia="Calibri"/>
          <w:bCs/>
          <w:sz w:val="22"/>
          <w:szCs w:val="22"/>
        </w:rPr>
      </w:pPr>
      <w:r w:rsidRPr="000561E3">
        <w:rPr>
          <w:sz w:val="22"/>
          <w:szCs w:val="22"/>
        </w:rPr>
        <w:t>Zamawiający dopuszcza możliwość zmiany Instruktora, o którym mowa w § 1 ust. 7, w trakcie realizacji zamówienia, pod warunkiem, że posiada on uprawnienia oraz doświadczenie nie mniejsze niż wskazane w § 1 ust. 7. Zmiana ta nie wymaga podpisania aneksu do umowy.</w:t>
      </w:r>
    </w:p>
    <w:p w14:paraId="208CAD08" w14:textId="77777777" w:rsidR="000C1D0B" w:rsidRPr="000561E3" w:rsidRDefault="000C1D0B" w:rsidP="00B40408">
      <w:pPr>
        <w:shd w:val="clear" w:color="auto" w:fill="FFFFFF"/>
        <w:tabs>
          <w:tab w:val="left" w:pos="3540"/>
        </w:tabs>
        <w:suppressAutoHyphens/>
        <w:spacing w:line="276" w:lineRule="auto"/>
        <w:ind w:left="900" w:hanging="540"/>
        <w:jc w:val="both"/>
        <w:rPr>
          <w:spacing w:val="-3"/>
          <w:sz w:val="22"/>
          <w:szCs w:val="22"/>
          <w:lang w:eastAsia="zh-CN"/>
        </w:rPr>
      </w:pPr>
    </w:p>
    <w:p w14:paraId="4FD6C813" w14:textId="77777777" w:rsidR="00A654C3" w:rsidRPr="000561E3" w:rsidRDefault="00A654C3" w:rsidP="00B40408">
      <w:pPr>
        <w:spacing w:line="276" w:lineRule="auto"/>
        <w:jc w:val="center"/>
        <w:rPr>
          <w:b/>
          <w:sz w:val="22"/>
          <w:szCs w:val="22"/>
        </w:rPr>
      </w:pPr>
      <w:r w:rsidRPr="000561E3">
        <w:rPr>
          <w:b/>
          <w:sz w:val="22"/>
          <w:szCs w:val="22"/>
        </w:rPr>
        <w:t>§</w:t>
      </w:r>
      <w:r w:rsidR="00BC183B" w:rsidRPr="000561E3">
        <w:rPr>
          <w:b/>
          <w:sz w:val="22"/>
          <w:szCs w:val="22"/>
        </w:rPr>
        <w:t xml:space="preserve"> 1</w:t>
      </w:r>
      <w:r w:rsidR="001B4C6F" w:rsidRPr="000561E3">
        <w:rPr>
          <w:b/>
          <w:sz w:val="22"/>
          <w:szCs w:val="22"/>
        </w:rPr>
        <w:t>1</w:t>
      </w:r>
    </w:p>
    <w:p w14:paraId="7DC65545" w14:textId="77777777" w:rsidR="00A654C3" w:rsidRPr="000561E3" w:rsidRDefault="00A654C3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561E3">
        <w:rPr>
          <w:b/>
          <w:sz w:val="22"/>
          <w:szCs w:val="22"/>
          <w:u w:val="single"/>
        </w:rPr>
        <w:t>POSTANOWIENIA KOŃCOWE</w:t>
      </w:r>
    </w:p>
    <w:p w14:paraId="3CC22623" w14:textId="77777777" w:rsidR="00A654C3" w:rsidRPr="000561E3" w:rsidRDefault="00A654C3" w:rsidP="00B40408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7F3DE01B" w14:textId="77777777" w:rsidR="00A654C3" w:rsidRPr="000561E3" w:rsidRDefault="00A654C3" w:rsidP="00B40408">
      <w:pPr>
        <w:numPr>
          <w:ilvl w:val="0"/>
          <w:numId w:val="2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W sprawach nieuregulowanych niniejszą umową stosuje się przepisy ustawy </w:t>
      </w:r>
      <w:proofErr w:type="spellStart"/>
      <w:r w:rsidRPr="000561E3">
        <w:rPr>
          <w:sz w:val="22"/>
          <w:szCs w:val="22"/>
        </w:rPr>
        <w:t>pzp</w:t>
      </w:r>
      <w:proofErr w:type="spellEnd"/>
      <w:r w:rsidRPr="000561E3">
        <w:rPr>
          <w:sz w:val="22"/>
          <w:szCs w:val="22"/>
        </w:rPr>
        <w:t xml:space="preserve"> oraz Kodeksu Cywilnego.</w:t>
      </w:r>
    </w:p>
    <w:p w14:paraId="03CB7262" w14:textId="77777777" w:rsidR="00A654C3" w:rsidRPr="000561E3" w:rsidRDefault="00A654C3" w:rsidP="00B40408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>Spory wynikłe na tle realizacji niniejszej umowy będą rozstrzygane przez sąd właściwy miejscowo dla siedziby Zamawiającego.</w:t>
      </w:r>
    </w:p>
    <w:p w14:paraId="2EEFD5C5" w14:textId="61CC2BE7" w:rsidR="00A654C3" w:rsidRPr="000561E3" w:rsidRDefault="001B4C6F" w:rsidP="00B40408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Umowę sporządzono w </w:t>
      </w:r>
      <w:r w:rsidR="00AD5467">
        <w:rPr>
          <w:sz w:val="22"/>
          <w:szCs w:val="22"/>
        </w:rPr>
        <w:t>2</w:t>
      </w:r>
      <w:r w:rsidRPr="000561E3">
        <w:rPr>
          <w:sz w:val="22"/>
          <w:szCs w:val="22"/>
        </w:rPr>
        <w:t xml:space="preserve"> jednobrzmiących egzemplarzach, w tym </w:t>
      </w:r>
      <w:r w:rsidR="00AD5467">
        <w:rPr>
          <w:sz w:val="22"/>
          <w:szCs w:val="22"/>
        </w:rPr>
        <w:t>1</w:t>
      </w:r>
      <w:r w:rsidRPr="000561E3">
        <w:rPr>
          <w:sz w:val="22"/>
          <w:szCs w:val="22"/>
        </w:rPr>
        <w:t xml:space="preserve"> dla Zamawiającego a jeden dla Wykonawcy.</w:t>
      </w:r>
    </w:p>
    <w:p w14:paraId="41E8BAF0" w14:textId="77777777" w:rsidR="00A654C3" w:rsidRPr="000561E3" w:rsidRDefault="00A654C3" w:rsidP="00B40408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0561E3">
        <w:rPr>
          <w:sz w:val="22"/>
          <w:szCs w:val="22"/>
        </w:rPr>
        <w:t xml:space="preserve">Bez zgody Zamawiającego wyrażonej na piśmie, nie można przenieść na osoby trzecie żadnej wierzytelności wynikających z niniejszej umowy. </w:t>
      </w:r>
    </w:p>
    <w:p w14:paraId="58A96144" w14:textId="70BD2FC8" w:rsidR="00A654C3" w:rsidRDefault="00A654C3" w:rsidP="00B40408">
      <w:pPr>
        <w:spacing w:line="276" w:lineRule="auto"/>
        <w:jc w:val="both"/>
        <w:rPr>
          <w:sz w:val="22"/>
          <w:szCs w:val="22"/>
        </w:rPr>
      </w:pPr>
    </w:p>
    <w:p w14:paraId="24DEF6F5" w14:textId="18B4CCAE" w:rsidR="00AD5467" w:rsidRDefault="00AD5467" w:rsidP="00B40408">
      <w:pPr>
        <w:spacing w:line="276" w:lineRule="auto"/>
        <w:jc w:val="both"/>
        <w:rPr>
          <w:sz w:val="22"/>
          <w:szCs w:val="22"/>
        </w:rPr>
      </w:pPr>
    </w:p>
    <w:p w14:paraId="6B1CE11C" w14:textId="77777777" w:rsidR="00AD5467" w:rsidRPr="000561E3" w:rsidRDefault="00AD5467" w:rsidP="00B40408">
      <w:pPr>
        <w:spacing w:line="276" w:lineRule="auto"/>
        <w:jc w:val="both"/>
        <w:rPr>
          <w:sz w:val="22"/>
          <w:szCs w:val="22"/>
        </w:rPr>
      </w:pPr>
    </w:p>
    <w:p w14:paraId="750546DD" w14:textId="77777777" w:rsidR="00A654C3" w:rsidRPr="00A654C3" w:rsidRDefault="00A654C3" w:rsidP="00B40408">
      <w:pPr>
        <w:spacing w:line="276" w:lineRule="auto"/>
        <w:ind w:firstLine="21"/>
        <w:jc w:val="center"/>
        <w:rPr>
          <w:b/>
          <w:sz w:val="22"/>
          <w:szCs w:val="22"/>
        </w:rPr>
      </w:pPr>
      <w:r w:rsidRPr="000561E3">
        <w:rPr>
          <w:b/>
          <w:sz w:val="22"/>
          <w:szCs w:val="22"/>
        </w:rPr>
        <w:t>ZAMAWIAJĄCY:                                                                  WYKONAWCA:</w:t>
      </w:r>
    </w:p>
    <w:p w14:paraId="667C9254" w14:textId="77777777" w:rsidR="00A654C3" w:rsidRPr="00A654C3" w:rsidRDefault="00A654C3" w:rsidP="00B40408">
      <w:pPr>
        <w:spacing w:line="276" w:lineRule="auto"/>
        <w:rPr>
          <w:sz w:val="22"/>
          <w:szCs w:val="22"/>
        </w:rPr>
      </w:pPr>
    </w:p>
    <w:p w14:paraId="54069F12" w14:textId="77777777" w:rsidR="00D71284" w:rsidRPr="00C831C2" w:rsidRDefault="00D71284" w:rsidP="00B40408">
      <w:pPr>
        <w:spacing w:line="276" w:lineRule="auto"/>
        <w:rPr>
          <w:sz w:val="22"/>
          <w:szCs w:val="22"/>
        </w:rPr>
      </w:pPr>
    </w:p>
    <w:sectPr w:rsidR="00D71284" w:rsidRPr="00C831C2" w:rsidSect="00185D0A">
      <w:footerReference w:type="even" r:id="rId8"/>
      <w:footerReference w:type="default" r:id="rId9"/>
      <w:pgSz w:w="11907" w:h="16840" w:code="9"/>
      <w:pgMar w:top="1171" w:right="1275" w:bottom="1417" w:left="1417" w:header="0" w:footer="519" w:gutter="0"/>
      <w:cols w:space="708" w:equalWidth="0">
        <w:col w:w="9215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A1827" w14:textId="77777777" w:rsidR="00497038" w:rsidRDefault="00497038" w:rsidP="0085034C">
      <w:r>
        <w:separator/>
      </w:r>
    </w:p>
  </w:endnote>
  <w:endnote w:type="continuationSeparator" w:id="0">
    <w:p w14:paraId="2D68AACD" w14:textId="77777777" w:rsidR="00497038" w:rsidRDefault="00497038" w:rsidP="0085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536F" w14:textId="77777777" w:rsidR="00BE0F9D" w:rsidRDefault="009D385E" w:rsidP="00BE0F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0F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267B26" w14:textId="77777777" w:rsidR="00BE0F9D" w:rsidRDefault="00BE0F9D" w:rsidP="00BE0F9D">
    <w:pPr>
      <w:pStyle w:val="Stopka"/>
      <w:ind w:right="360"/>
    </w:pPr>
  </w:p>
  <w:p w14:paraId="484F58FE" w14:textId="77777777" w:rsidR="00BE0F9D" w:rsidRDefault="00BE0F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09B3B" w14:textId="77777777" w:rsidR="00BE0F9D" w:rsidRDefault="00BE0F9D" w:rsidP="00BE0F9D">
    <w:pPr>
      <w:pStyle w:val="Nagwek"/>
      <w:rPr>
        <w:rFonts w:ascii="Arial" w:hAnsi="Arial"/>
        <w:sz w:val="14"/>
        <w:szCs w:val="14"/>
      </w:rPr>
    </w:pPr>
  </w:p>
  <w:p w14:paraId="459FDE1B" w14:textId="77777777" w:rsidR="00BE0F9D" w:rsidRPr="000B6C55" w:rsidRDefault="009D385E" w:rsidP="00BE0F9D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0B6C55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BE0F9D" w:rsidRPr="000B6C55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0B6C55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521FB1">
      <w:rPr>
        <w:rStyle w:val="Numerstrony"/>
        <w:rFonts w:ascii="Trebuchet MS" w:hAnsi="Trebuchet MS"/>
        <w:b/>
        <w:noProof/>
        <w:sz w:val="16"/>
        <w:szCs w:val="16"/>
      </w:rPr>
      <w:t>9</w:t>
    </w:r>
    <w:r w:rsidRPr="000B6C55">
      <w:rPr>
        <w:rStyle w:val="Numerstrony"/>
        <w:rFonts w:ascii="Trebuchet MS" w:hAnsi="Trebuchet MS"/>
        <w:b/>
        <w:sz w:val="16"/>
        <w:szCs w:val="16"/>
      </w:rPr>
      <w:fldChar w:fldCharType="end"/>
    </w:r>
  </w:p>
  <w:p w14:paraId="21188A14" w14:textId="77777777" w:rsidR="00BE0F9D" w:rsidRPr="0025790C" w:rsidRDefault="00BE0F9D" w:rsidP="0085034C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24F36" w14:textId="77777777" w:rsidR="00497038" w:rsidRDefault="00497038" w:rsidP="0085034C">
      <w:r>
        <w:separator/>
      </w:r>
    </w:p>
  </w:footnote>
  <w:footnote w:type="continuationSeparator" w:id="0">
    <w:p w14:paraId="7E984657" w14:textId="77777777" w:rsidR="00497038" w:rsidRDefault="00497038" w:rsidP="0085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268"/>
    <w:multiLevelType w:val="hybridMultilevel"/>
    <w:tmpl w:val="7C320B52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7B29E3"/>
    <w:multiLevelType w:val="hybridMultilevel"/>
    <w:tmpl w:val="6DEEAD64"/>
    <w:lvl w:ilvl="0" w:tplc="5D18DE3A">
      <w:start w:val="9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2E66"/>
    <w:multiLevelType w:val="hybridMultilevel"/>
    <w:tmpl w:val="8A2A00D6"/>
    <w:lvl w:ilvl="0" w:tplc="3C700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75BB"/>
    <w:multiLevelType w:val="multilevel"/>
    <w:tmpl w:val="58E83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066CAD"/>
    <w:multiLevelType w:val="hybridMultilevel"/>
    <w:tmpl w:val="F3A0C2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32E5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8547313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A1715BA"/>
    <w:multiLevelType w:val="hybridMultilevel"/>
    <w:tmpl w:val="61207512"/>
    <w:lvl w:ilvl="0" w:tplc="9B2C60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1193F"/>
    <w:multiLevelType w:val="multilevel"/>
    <w:tmpl w:val="7A44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5F4369E"/>
    <w:multiLevelType w:val="multilevel"/>
    <w:tmpl w:val="FC74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6024F98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8724809"/>
    <w:multiLevelType w:val="hybridMultilevel"/>
    <w:tmpl w:val="9E0A7C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EB12C7"/>
    <w:multiLevelType w:val="hybridMultilevel"/>
    <w:tmpl w:val="3D7886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01478D"/>
    <w:multiLevelType w:val="hybridMultilevel"/>
    <w:tmpl w:val="4274D1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FB15964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1927781"/>
    <w:multiLevelType w:val="hybridMultilevel"/>
    <w:tmpl w:val="BF885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421D"/>
    <w:multiLevelType w:val="hybridMultilevel"/>
    <w:tmpl w:val="4B183312"/>
    <w:lvl w:ilvl="0" w:tplc="3BDE121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2B4"/>
    <w:multiLevelType w:val="hybridMultilevel"/>
    <w:tmpl w:val="FAAE8C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8927F1"/>
    <w:multiLevelType w:val="multilevel"/>
    <w:tmpl w:val="B598F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3AAF0F3B"/>
    <w:multiLevelType w:val="hybridMultilevel"/>
    <w:tmpl w:val="D652BB66"/>
    <w:lvl w:ilvl="0" w:tplc="04150011">
      <w:start w:val="1"/>
      <w:numFmt w:val="decimal"/>
      <w:lvlText w:val="%1)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3B916F33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D38510E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D802408"/>
    <w:multiLevelType w:val="hybridMultilevel"/>
    <w:tmpl w:val="24960824"/>
    <w:lvl w:ilvl="0" w:tplc="C1CE77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94098"/>
    <w:multiLevelType w:val="hybridMultilevel"/>
    <w:tmpl w:val="2CBA3F5C"/>
    <w:lvl w:ilvl="0" w:tplc="01708F52">
      <w:start w:val="1"/>
      <w:numFmt w:val="decimal"/>
      <w:lvlText w:val="%1."/>
      <w:lvlJc w:val="left"/>
      <w:pPr>
        <w:ind w:left="42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F8EA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4004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028A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304D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76D0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42BA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4E6F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E02A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9F79C1"/>
    <w:multiLevelType w:val="hybridMultilevel"/>
    <w:tmpl w:val="BF0CA08E"/>
    <w:lvl w:ilvl="0" w:tplc="B46AE5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F6F2F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6BD10D8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80A6EE0"/>
    <w:multiLevelType w:val="hybridMultilevel"/>
    <w:tmpl w:val="C8C6FA0A"/>
    <w:lvl w:ilvl="0" w:tplc="16DEA9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9C37091"/>
    <w:multiLevelType w:val="multilevel"/>
    <w:tmpl w:val="BF40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A347D8C"/>
    <w:multiLevelType w:val="singleLevel"/>
    <w:tmpl w:val="FFFFFFFF"/>
    <w:lvl w:ilvl="0">
      <w:start w:val="7"/>
      <w:numFmt w:val="upperRoman"/>
      <w:pStyle w:val="Nagwek8"/>
      <w:lvlText w:val="%1."/>
      <w:legacy w:legacy="1" w:legacySpace="0" w:legacyIndent="720"/>
      <w:lvlJc w:val="left"/>
      <w:pPr>
        <w:ind w:left="720" w:hanging="720"/>
      </w:pPr>
    </w:lvl>
  </w:abstractNum>
  <w:abstractNum w:abstractNumId="30" w15:restartNumberingAfterBreak="0">
    <w:nsid w:val="505D5660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BCA0ED7"/>
    <w:multiLevelType w:val="hybridMultilevel"/>
    <w:tmpl w:val="4274D1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C920CB8"/>
    <w:multiLevelType w:val="hybridMultilevel"/>
    <w:tmpl w:val="49640410"/>
    <w:lvl w:ilvl="0" w:tplc="11E4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23614"/>
    <w:multiLevelType w:val="hybridMultilevel"/>
    <w:tmpl w:val="7C320B52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68E106B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68F5581"/>
    <w:multiLevelType w:val="hybridMultilevel"/>
    <w:tmpl w:val="BB6A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40001"/>
    <w:multiLevelType w:val="hybridMultilevel"/>
    <w:tmpl w:val="B3E626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CBD697A"/>
    <w:multiLevelType w:val="multilevel"/>
    <w:tmpl w:val="B77E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14E1C0B"/>
    <w:multiLevelType w:val="hybridMultilevel"/>
    <w:tmpl w:val="7626F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D15CC0"/>
    <w:multiLevelType w:val="hybridMultilevel"/>
    <w:tmpl w:val="80DC1D2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217C1B40">
      <w:start w:val="5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7456E1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C78695D"/>
    <w:multiLevelType w:val="hybridMultilevel"/>
    <w:tmpl w:val="4686F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6"/>
  </w:num>
  <w:num w:numId="4">
    <w:abstractNumId w:val="20"/>
  </w:num>
  <w:num w:numId="5">
    <w:abstractNumId w:val="28"/>
  </w:num>
  <w:num w:numId="6">
    <w:abstractNumId w:val="37"/>
  </w:num>
  <w:num w:numId="7">
    <w:abstractNumId w:val="27"/>
  </w:num>
  <w:num w:numId="8">
    <w:abstractNumId w:val="41"/>
  </w:num>
  <w:num w:numId="9">
    <w:abstractNumId w:val="1"/>
  </w:num>
  <w:num w:numId="10">
    <w:abstractNumId w:val="29"/>
  </w:num>
  <w:num w:numId="11">
    <w:abstractNumId w:val="0"/>
  </w:num>
  <w:num w:numId="12">
    <w:abstractNumId w:val="7"/>
  </w:num>
  <w:num w:numId="13">
    <w:abstractNumId w:val="15"/>
  </w:num>
  <w:num w:numId="14">
    <w:abstractNumId w:val="10"/>
  </w:num>
  <w:num w:numId="15">
    <w:abstractNumId w:val="12"/>
  </w:num>
  <w:num w:numId="16">
    <w:abstractNumId w:val="39"/>
  </w:num>
  <w:num w:numId="17">
    <w:abstractNumId w:val="4"/>
  </w:num>
  <w:num w:numId="18">
    <w:abstractNumId w:val="24"/>
  </w:num>
  <w:num w:numId="19">
    <w:abstractNumId w:val="35"/>
  </w:num>
  <w:num w:numId="20">
    <w:abstractNumId w:val="13"/>
  </w:num>
  <w:num w:numId="21">
    <w:abstractNumId w:val="31"/>
  </w:num>
  <w:num w:numId="22">
    <w:abstractNumId w:val="11"/>
  </w:num>
  <w:num w:numId="23">
    <w:abstractNumId w:val="17"/>
  </w:num>
  <w:num w:numId="24">
    <w:abstractNumId w:val="25"/>
  </w:num>
  <w:num w:numId="25">
    <w:abstractNumId w:val="14"/>
  </w:num>
  <w:num w:numId="26">
    <w:abstractNumId w:val="6"/>
  </w:num>
  <w:num w:numId="27">
    <w:abstractNumId w:val="34"/>
  </w:num>
  <w:num w:numId="28">
    <w:abstractNumId w:val="21"/>
  </w:num>
  <w:num w:numId="29">
    <w:abstractNumId w:val="5"/>
  </w:num>
  <w:num w:numId="30">
    <w:abstractNumId w:val="30"/>
  </w:num>
  <w:num w:numId="31">
    <w:abstractNumId w:val="33"/>
  </w:num>
  <w:num w:numId="32">
    <w:abstractNumId w:val="3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"/>
  </w:num>
  <w:num w:numId="36">
    <w:abstractNumId w:val="32"/>
  </w:num>
  <w:num w:numId="37">
    <w:abstractNumId w:val="18"/>
  </w:num>
  <w:num w:numId="38">
    <w:abstractNumId w:val="16"/>
  </w:num>
  <w:num w:numId="39">
    <w:abstractNumId w:val="8"/>
  </w:num>
  <w:num w:numId="40">
    <w:abstractNumId w:val="19"/>
  </w:num>
  <w:num w:numId="41">
    <w:abstractNumId w:val="36"/>
  </w:num>
  <w:num w:numId="42">
    <w:abstractNumId w:val="23"/>
  </w:num>
  <w:num w:numId="4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4C"/>
    <w:rsid w:val="00002382"/>
    <w:rsid w:val="00005F76"/>
    <w:rsid w:val="00033D78"/>
    <w:rsid w:val="00043A8B"/>
    <w:rsid w:val="00045760"/>
    <w:rsid w:val="000553F3"/>
    <w:rsid w:val="000561E3"/>
    <w:rsid w:val="00062C7C"/>
    <w:rsid w:val="000676ED"/>
    <w:rsid w:val="00083485"/>
    <w:rsid w:val="000A0936"/>
    <w:rsid w:val="000A2410"/>
    <w:rsid w:val="000A2729"/>
    <w:rsid w:val="000A76CF"/>
    <w:rsid w:val="000C1D0B"/>
    <w:rsid w:val="000C4595"/>
    <w:rsid w:val="000C6E25"/>
    <w:rsid w:val="000C78B7"/>
    <w:rsid w:val="000E2576"/>
    <w:rsid w:val="000F081D"/>
    <w:rsid w:val="001444A6"/>
    <w:rsid w:val="00182ACA"/>
    <w:rsid w:val="00185D0A"/>
    <w:rsid w:val="00195FAA"/>
    <w:rsid w:val="001B4C6F"/>
    <w:rsid w:val="001D6D72"/>
    <w:rsid w:val="001D79CF"/>
    <w:rsid w:val="002174C8"/>
    <w:rsid w:val="00222764"/>
    <w:rsid w:val="00237771"/>
    <w:rsid w:val="00242327"/>
    <w:rsid w:val="002510FD"/>
    <w:rsid w:val="00256428"/>
    <w:rsid w:val="00287124"/>
    <w:rsid w:val="00292D52"/>
    <w:rsid w:val="002A312D"/>
    <w:rsid w:val="002A3B35"/>
    <w:rsid w:val="002C5390"/>
    <w:rsid w:val="002D1E6C"/>
    <w:rsid w:val="002D386C"/>
    <w:rsid w:val="002D535C"/>
    <w:rsid w:val="002F64A1"/>
    <w:rsid w:val="00302BAB"/>
    <w:rsid w:val="003036C8"/>
    <w:rsid w:val="003048CC"/>
    <w:rsid w:val="003310E0"/>
    <w:rsid w:val="003314C2"/>
    <w:rsid w:val="00350C17"/>
    <w:rsid w:val="003621AD"/>
    <w:rsid w:val="003A49A3"/>
    <w:rsid w:val="003A56AD"/>
    <w:rsid w:val="003B050B"/>
    <w:rsid w:val="003F037C"/>
    <w:rsid w:val="00475992"/>
    <w:rsid w:val="004766A7"/>
    <w:rsid w:val="00497038"/>
    <w:rsid w:val="004B301C"/>
    <w:rsid w:val="004B744B"/>
    <w:rsid w:val="004D6D10"/>
    <w:rsid w:val="004D79D2"/>
    <w:rsid w:val="004E5DB9"/>
    <w:rsid w:val="004F3CDE"/>
    <w:rsid w:val="004F5418"/>
    <w:rsid w:val="00521FB1"/>
    <w:rsid w:val="00531036"/>
    <w:rsid w:val="005321B1"/>
    <w:rsid w:val="00533C56"/>
    <w:rsid w:val="0056056F"/>
    <w:rsid w:val="0056451F"/>
    <w:rsid w:val="005A6F5C"/>
    <w:rsid w:val="005B4FE7"/>
    <w:rsid w:val="005E6444"/>
    <w:rsid w:val="0060315F"/>
    <w:rsid w:val="006353A4"/>
    <w:rsid w:val="006600D9"/>
    <w:rsid w:val="00665126"/>
    <w:rsid w:val="00675D62"/>
    <w:rsid w:val="006E29BD"/>
    <w:rsid w:val="006E75CE"/>
    <w:rsid w:val="006F476E"/>
    <w:rsid w:val="00711005"/>
    <w:rsid w:val="007301FC"/>
    <w:rsid w:val="0073644C"/>
    <w:rsid w:val="00757851"/>
    <w:rsid w:val="007A07C8"/>
    <w:rsid w:val="007A20A2"/>
    <w:rsid w:val="007B2BC0"/>
    <w:rsid w:val="007D49F5"/>
    <w:rsid w:val="007E41F3"/>
    <w:rsid w:val="007E797A"/>
    <w:rsid w:val="007F36EE"/>
    <w:rsid w:val="008122A7"/>
    <w:rsid w:val="00812A20"/>
    <w:rsid w:val="0085034C"/>
    <w:rsid w:val="008624BD"/>
    <w:rsid w:val="00874484"/>
    <w:rsid w:val="00883C6A"/>
    <w:rsid w:val="00885A6A"/>
    <w:rsid w:val="008C5687"/>
    <w:rsid w:val="008E2E37"/>
    <w:rsid w:val="00910D31"/>
    <w:rsid w:val="009324E7"/>
    <w:rsid w:val="00962339"/>
    <w:rsid w:val="009912DD"/>
    <w:rsid w:val="009939BC"/>
    <w:rsid w:val="009A15EC"/>
    <w:rsid w:val="009B772D"/>
    <w:rsid w:val="009D166A"/>
    <w:rsid w:val="009D385E"/>
    <w:rsid w:val="00A406D4"/>
    <w:rsid w:val="00A4180B"/>
    <w:rsid w:val="00A654C3"/>
    <w:rsid w:val="00A87638"/>
    <w:rsid w:val="00AA3C53"/>
    <w:rsid w:val="00AB10EC"/>
    <w:rsid w:val="00AC1756"/>
    <w:rsid w:val="00AD5467"/>
    <w:rsid w:val="00AE3611"/>
    <w:rsid w:val="00B013A7"/>
    <w:rsid w:val="00B255C1"/>
    <w:rsid w:val="00B40408"/>
    <w:rsid w:val="00B5314E"/>
    <w:rsid w:val="00B600EB"/>
    <w:rsid w:val="00B77906"/>
    <w:rsid w:val="00B77DB9"/>
    <w:rsid w:val="00B80172"/>
    <w:rsid w:val="00B81ED0"/>
    <w:rsid w:val="00B877CB"/>
    <w:rsid w:val="00B96686"/>
    <w:rsid w:val="00BA639A"/>
    <w:rsid w:val="00BB2B8D"/>
    <w:rsid w:val="00BC183B"/>
    <w:rsid w:val="00BE0F9D"/>
    <w:rsid w:val="00BF78D3"/>
    <w:rsid w:val="00C0495A"/>
    <w:rsid w:val="00C24C4C"/>
    <w:rsid w:val="00C40198"/>
    <w:rsid w:val="00C41274"/>
    <w:rsid w:val="00C831C2"/>
    <w:rsid w:val="00C84E96"/>
    <w:rsid w:val="00C927FA"/>
    <w:rsid w:val="00C948AE"/>
    <w:rsid w:val="00CA4769"/>
    <w:rsid w:val="00CD1A5B"/>
    <w:rsid w:val="00D03725"/>
    <w:rsid w:val="00D46484"/>
    <w:rsid w:val="00D47FAF"/>
    <w:rsid w:val="00D5616B"/>
    <w:rsid w:val="00D57E32"/>
    <w:rsid w:val="00D62528"/>
    <w:rsid w:val="00D71284"/>
    <w:rsid w:val="00D85BC6"/>
    <w:rsid w:val="00D87F97"/>
    <w:rsid w:val="00DB488E"/>
    <w:rsid w:val="00E1522E"/>
    <w:rsid w:val="00E229E7"/>
    <w:rsid w:val="00E36C9F"/>
    <w:rsid w:val="00E44C51"/>
    <w:rsid w:val="00E62782"/>
    <w:rsid w:val="00E629F3"/>
    <w:rsid w:val="00E7183A"/>
    <w:rsid w:val="00E82B16"/>
    <w:rsid w:val="00E854F6"/>
    <w:rsid w:val="00ED19CD"/>
    <w:rsid w:val="00ED2C8B"/>
    <w:rsid w:val="00ED7FC7"/>
    <w:rsid w:val="00EF6B24"/>
    <w:rsid w:val="00F2428A"/>
    <w:rsid w:val="00F334A0"/>
    <w:rsid w:val="00F43D9D"/>
    <w:rsid w:val="00F638AF"/>
    <w:rsid w:val="00F66AD3"/>
    <w:rsid w:val="00F73BB6"/>
    <w:rsid w:val="00F902F9"/>
    <w:rsid w:val="00FA4829"/>
    <w:rsid w:val="00FB57E5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7079"/>
  <w15:docId w15:val="{79675408-8985-4549-BE3D-0B926999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34C"/>
    <w:rPr>
      <w:rFonts w:ascii="Times New Roman" w:eastAsia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4F5418"/>
    <w:pPr>
      <w:keepNext/>
      <w:widowControl w:val="0"/>
      <w:numPr>
        <w:numId w:val="10"/>
      </w:numPr>
      <w:tabs>
        <w:tab w:val="left" w:pos="567"/>
        <w:tab w:val="left" w:pos="720"/>
      </w:tabs>
      <w:autoSpaceDE w:val="0"/>
      <w:autoSpaceDN w:val="0"/>
      <w:jc w:val="both"/>
      <w:outlineLvl w:val="7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85034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,Stopka Znak Znak Znak Znak"/>
    <w:link w:val="Stopka"/>
    <w:uiPriority w:val="99"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034C"/>
  </w:style>
  <w:style w:type="paragraph" w:styleId="Nagwek">
    <w:name w:val="header"/>
    <w:aliases w:val="Nagłówek strony"/>
    <w:basedOn w:val="Normalny"/>
    <w:link w:val="NagwekZnak"/>
    <w:rsid w:val="00850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85034C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8503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5034C"/>
    <w:pPr>
      <w:ind w:left="708"/>
    </w:pPr>
  </w:style>
  <w:style w:type="paragraph" w:styleId="Tekstpodstawowywcity3">
    <w:name w:val="Body Text Indent 3"/>
    <w:basedOn w:val="Normalny"/>
    <w:link w:val="Tekstpodstawowywcity3Znak"/>
    <w:rsid w:val="008503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503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85034C"/>
    <w:pPr>
      <w:suppressAutoHyphens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-1i">
    <w:name w:val="Lista - 1i"/>
    <w:basedOn w:val="Normalny"/>
    <w:rsid w:val="0085034C"/>
    <w:pPr>
      <w:spacing w:before="96" w:line="288" w:lineRule="auto"/>
      <w:ind w:left="851" w:firstLine="357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3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034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03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4F5418"/>
    <w:rPr>
      <w:b/>
      <w:bCs/>
    </w:rPr>
  </w:style>
  <w:style w:type="character" w:customStyle="1" w:styleId="Nagwek8Znak">
    <w:name w:val="Nagłówek 8 Znak"/>
    <w:link w:val="Nagwek8"/>
    <w:rsid w:val="004F5418"/>
    <w:rPr>
      <w:rFonts w:ascii="Times New Roman" w:eastAsia="Times New Roman" w:hAnsi="Times New Roman"/>
      <w:b/>
      <w:bCs/>
      <w:sz w:val="24"/>
      <w:szCs w:val="24"/>
    </w:rPr>
  </w:style>
  <w:style w:type="character" w:styleId="Odwoanieprzypisudolnego">
    <w:name w:val="footnote reference"/>
    <w:uiPriority w:val="99"/>
    <w:semiHidden/>
    <w:rsid w:val="00D85BC6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semiHidden/>
    <w:rsid w:val="00D85BC6"/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semiHidden/>
    <w:rsid w:val="00D85BC6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7A2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0A2"/>
  </w:style>
  <w:style w:type="character" w:customStyle="1" w:styleId="TekstkomentarzaZnak">
    <w:name w:val="Tekst komentarza Znak"/>
    <w:link w:val="Tekstkomentarza"/>
    <w:uiPriority w:val="99"/>
    <w:semiHidden/>
    <w:rsid w:val="007A20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0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20A2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292D5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92D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A0F3-098C-41DC-885A-1883AF91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2616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Monika Baron</cp:lastModifiedBy>
  <cp:revision>4</cp:revision>
  <dcterms:created xsi:type="dcterms:W3CDTF">2023-09-21T06:55:00Z</dcterms:created>
  <dcterms:modified xsi:type="dcterms:W3CDTF">2023-09-21T09:20:00Z</dcterms:modified>
</cp:coreProperties>
</file>