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7D" w:rsidRPr="00FE617D" w:rsidRDefault="00FE617D" w:rsidP="00FE617D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="Times New Roman"/>
          <w:kern w:val="2"/>
          <w:lang w:eastAsia="zh-CN" w:bidi="hi-IN"/>
        </w:rPr>
      </w:pPr>
      <w:bookmarkStart w:id="0" w:name="_GoBack"/>
      <w:bookmarkEnd w:id="0"/>
    </w:p>
    <w:p w:rsidR="00FE617D" w:rsidRPr="00FE617D" w:rsidRDefault="00FE617D" w:rsidP="00FE617D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="Times New Roman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kern w:val="2"/>
          <w:lang w:eastAsia="zh-CN" w:bidi="hi-IN"/>
        </w:rPr>
        <w:t>Załącznik nr 3 do Zapytania – projektowane postanowienia umowy</w:t>
      </w:r>
    </w:p>
    <w:p w:rsidR="00FE617D" w:rsidRPr="00FE617D" w:rsidRDefault="00FE617D" w:rsidP="00FE617D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="Times New Roman"/>
          <w:kern w:val="2"/>
          <w:lang w:eastAsia="zh-CN" w:bidi="hi-IN"/>
        </w:rPr>
      </w:pPr>
      <w:r w:rsidRPr="00FE617D">
        <w:rPr>
          <w:rFonts w:ascii="Roboto" w:eastAsia="Times New Roman" w:hAnsi="Roboto" w:cs="Times New Roman"/>
          <w:b/>
          <w:bCs/>
          <w:lang w:eastAsia="zh-CN"/>
        </w:rPr>
        <w:t>33/ZO/2025</w:t>
      </w:r>
    </w:p>
    <w:p w:rsidR="00FE617D" w:rsidRPr="00FE617D" w:rsidRDefault="00FE617D" w:rsidP="00FE617D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b/>
          <w:bCs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b/>
          <w:bCs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b/>
          <w:bCs/>
          <w:kern w:val="2"/>
          <w:lang w:eastAsia="zh-CN" w:bidi="hi-IN"/>
        </w:rPr>
        <w:t>UMOWA nr ……..</w:t>
      </w:r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b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jc w:val="both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kern w:val="2"/>
          <w:lang w:eastAsia="zh-CN" w:bidi="hi-IN"/>
        </w:rPr>
        <w:t xml:space="preserve">zawarta </w:t>
      </w:r>
      <w:r w:rsidRPr="00FE617D">
        <w:rPr>
          <w:rFonts w:ascii="Roboto" w:eastAsia="Calibri" w:hAnsi="Roboto" w:cs="Times New Roman"/>
          <w:i/>
          <w:iCs/>
          <w:kern w:val="2"/>
          <w:lang w:eastAsia="zh-CN" w:bidi="hi-IN"/>
        </w:rPr>
        <w:t>w dniu … r.</w:t>
      </w:r>
      <w:r w:rsidRPr="00FE617D">
        <w:rPr>
          <w:rFonts w:ascii="Roboto" w:eastAsia="Calibri" w:hAnsi="Roboto" w:cs="Times New Roman"/>
          <w:i/>
          <w:iCs/>
          <w:kern w:val="2"/>
          <w:vertAlign w:val="superscript"/>
          <w:lang w:eastAsia="zh-CN" w:bidi="hi-IN"/>
        </w:rPr>
        <w:footnoteReference w:id="1"/>
      </w:r>
      <w:r w:rsidRPr="00FE617D">
        <w:rPr>
          <w:rFonts w:ascii="Roboto" w:eastAsia="Calibri" w:hAnsi="Roboto" w:cs="Times New Roman"/>
          <w:i/>
          <w:iCs/>
          <w:kern w:val="2"/>
          <w:lang w:eastAsia="zh-CN" w:bidi="hi-IN"/>
        </w:rPr>
        <w:t>/w formie elektronicznej w dniu złożenia podpisu przez ostatnią ze Stron</w:t>
      </w:r>
      <w:r w:rsidRPr="00FE617D">
        <w:rPr>
          <w:rFonts w:ascii="Roboto" w:eastAsia="Calibri" w:hAnsi="Roboto" w:cs="Times New Roman"/>
          <w:i/>
          <w:iCs/>
          <w:kern w:val="2"/>
          <w:vertAlign w:val="superscript"/>
          <w:lang w:eastAsia="zh-CN" w:bidi="hi-IN"/>
        </w:rPr>
        <w:footnoteReference w:id="2"/>
      </w:r>
      <w:r w:rsidRPr="00FE617D">
        <w:rPr>
          <w:rFonts w:ascii="Roboto" w:eastAsia="Calibri" w:hAnsi="Roboto" w:cs="Times New Roman"/>
          <w:kern w:val="2"/>
          <w:lang w:eastAsia="zh-CN" w:bidi="hi-IN"/>
        </w:rPr>
        <w:t xml:space="preserve"> w </w:t>
      </w:r>
      <w:proofErr w:type="spellStart"/>
      <w:r w:rsidRPr="00FE617D">
        <w:rPr>
          <w:rFonts w:ascii="Roboto" w:eastAsia="Calibri" w:hAnsi="Roboto" w:cs="Times New Roman"/>
          <w:kern w:val="2"/>
          <w:lang w:eastAsia="zh-CN" w:bidi="hi-IN"/>
        </w:rPr>
        <w:t>Jabłoniu</w:t>
      </w:r>
      <w:proofErr w:type="spellEnd"/>
      <w:r w:rsidRPr="00FE617D">
        <w:rPr>
          <w:rFonts w:ascii="Roboto" w:eastAsia="Calibri" w:hAnsi="Roboto" w:cs="Times New Roman"/>
          <w:kern w:val="2"/>
          <w:lang w:eastAsia="zh-CN" w:bidi="hi-IN"/>
        </w:rPr>
        <w:t xml:space="preserve"> pomiędzy: </w:t>
      </w: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jc w:val="both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b/>
          <w:kern w:val="2"/>
          <w:lang w:eastAsia="zh-CN" w:bidi="hi-IN"/>
        </w:rPr>
        <w:t xml:space="preserve">Skarbem Państwa – Zespołem Szkół Centrum Kształcenia Rolniczego ……………………, </w:t>
      </w:r>
      <w:r w:rsidRPr="00FE617D">
        <w:rPr>
          <w:rFonts w:ascii="Roboto" w:eastAsia="Calibri" w:hAnsi="Roboto" w:cs="Times New Roman"/>
          <w:bCs/>
          <w:kern w:val="2"/>
          <w:lang w:eastAsia="zh-CN" w:bidi="hi-IN"/>
        </w:rPr>
        <w:t>z siedzibą:</w:t>
      </w:r>
      <w:r w:rsidRPr="00FE617D">
        <w:rPr>
          <w:rFonts w:ascii="Roboto" w:eastAsia="Calibri" w:hAnsi="Roboto" w:cs="Times New Roman"/>
          <w:b/>
          <w:kern w:val="2"/>
          <w:lang w:eastAsia="zh-CN" w:bidi="hi-IN"/>
        </w:rPr>
        <w:t xml:space="preserve"> .</w:t>
      </w:r>
      <w:r w:rsidRPr="00FE617D">
        <w:rPr>
          <w:rFonts w:ascii="Roboto" w:eastAsia="Calibri" w:hAnsi="Roboto" w:cs="Times New Roman"/>
          <w:bCs/>
          <w:kern w:val="2"/>
          <w:lang w:eastAsia="zh-CN" w:bidi="hi-IN"/>
        </w:rPr>
        <w:t>,</w:t>
      </w:r>
      <w:r w:rsidRPr="00FE617D">
        <w:rPr>
          <w:rFonts w:ascii="Roboto" w:eastAsia="Calibri" w:hAnsi="Roboto" w:cs="Times New Roman"/>
          <w:b/>
          <w:kern w:val="2"/>
          <w:lang w:eastAsia="zh-CN" w:bidi="hi-IN"/>
        </w:rPr>
        <w:t xml:space="preserve"> </w:t>
      </w:r>
      <w:r w:rsidRPr="00FE617D">
        <w:rPr>
          <w:rFonts w:ascii="Roboto" w:eastAsia="Calibri" w:hAnsi="Roboto" w:cs="Times New Roman"/>
          <w:bCs/>
          <w:kern w:val="2"/>
          <w:lang w:eastAsia="zh-CN" w:bidi="hi-IN"/>
        </w:rPr>
        <w:t>NIP: …………….., REGON: ……………….,</w:t>
      </w:r>
      <w:r w:rsidRPr="00FE617D">
        <w:rPr>
          <w:rFonts w:ascii="Roboto" w:eastAsia="Calibri" w:hAnsi="Roboto" w:cs="Times New Roman"/>
          <w:b/>
          <w:kern w:val="2"/>
          <w:lang w:eastAsia="zh-CN" w:bidi="hi-IN"/>
        </w:rPr>
        <w:t xml:space="preserve"> </w:t>
      </w:r>
      <w:r w:rsidRPr="00FE617D">
        <w:rPr>
          <w:rFonts w:ascii="Roboto" w:eastAsia="Calibri" w:hAnsi="Roboto" w:cs="Times New Roman"/>
          <w:kern w:val="2"/>
          <w:lang w:eastAsia="zh-CN" w:bidi="hi-IN"/>
        </w:rPr>
        <w:t>zwanym dalej w treści umowy „</w:t>
      </w:r>
      <w:r w:rsidRPr="00FE617D">
        <w:rPr>
          <w:rFonts w:ascii="Roboto" w:eastAsia="Calibri" w:hAnsi="Roboto" w:cs="Times New Roman"/>
          <w:b/>
          <w:bCs/>
          <w:kern w:val="2"/>
          <w:lang w:eastAsia="zh-CN" w:bidi="hi-IN"/>
        </w:rPr>
        <w:t>Zamawiającym</w:t>
      </w:r>
      <w:r w:rsidRPr="00FE617D">
        <w:rPr>
          <w:rFonts w:ascii="Roboto" w:eastAsia="Calibri" w:hAnsi="Roboto" w:cs="Times New Roman"/>
          <w:kern w:val="2"/>
          <w:lang w:eastAsia="zh-CN" w:bidi="hi-IN"/>
        </w:rPr>
        <w:t>”,  reprezentowanym przez:</w:t>
      </w:r>
    </w:p>
    <w:p w:rsidR="00FE617D" w:rsidRPr="00FE617D" w:rsidRDefault="00FE617D" w:rsidP="00FE617D">
      <w:pPr>
        <w:suppressAutoHyphens/>
        <w:spacing w:after="0" w:line="240" w:lineRule="auto"/>
        <w:ind w:firstLine="708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kern w:val="2"/>
          <w:lang w:eastAsia="zh-CN" w:bidi="hi-IN"/>
        </w:rPr>
        <w:t xml:space="preserve">Dyrektora – ……………….. </w:t>
      </w: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kern w:val="2"/>
          <w:lang w:eastAsia="zh-CN" w:bidi="hi-IN"/>
        </w:rPr>
        <w:t xml:space="preserve">a: </w:t>
      </w:r>
    </w:p>
    <w:p w:rsidR="00FE617D" w:rsidRPr="00FE617D" w:rsidRDefault="00FE617D" w:rsidP="00FE617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*gdy wykonawcą jest spółka prawa handlowego:</w:t>
      </w:r>
    </w:p>
    <w:p w:rsidR="00FE617D" w:rsidRPr="00FE617D" w:rsidRDefault="00FE617D" w:rsidP="00FE617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FE617D">
        <w:rPr>
          <w:rFonts w:ascii="Roboto" w:eastAsia="SimSun" w:hAnsi="Roboto" w:cs="Times New Roman"/>
          <w:b/>
          <w:bCs/>
          <w:color w:val="000000"/>
          <w:kern w:val="2"/>
          <w:lang w:eastAsia="zh-CN" w:bidi="hi-IN"/>
        </w:rPr>
        <w:t>„Wykonawcą”</w:t>
      </w: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 reprezentowaną przez […]</w:t>
      </w:r>
    </w:p>
    <w:p w:rsidR="00FE617D" w:rsidRPr="00FE617D" w:rsidRDefault="00FE617D" w:rsidP="00FE617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</w:p>
    <w:p w:rsidR="00FE617D" w:rsidRPr="00FE617D" w:rsidRDefault="00FE617D" w:rsidP="00FE617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*gdy wykonawcą jest osoba fizyczna prowadząca działalność gospodarczą:</w:t>
      </w:r>
    </w:p>
    <w:p w:rsidR="00FE617D" w:rsidRPr="00FE617D" w:rsidRDefault="00FE617D" w:rsidP="00FE617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Panią/Panem […] o numerze PESEL […], prowadzącą/-</w:t>
      </w:r>
      <w:proofErr w:type="spellStart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ym</w:t>
      </w:r>
      <w:proofErr w:type="spellEnd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 działalność gospodarczą pod firmą […] z siedzibą w [..], NIP: […], zwaną/-</w:t>
      </w:r>
      <w:proofErr w:type="spellStart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ym</w:t>
      </w:r>
      <w:proofErr w:type="spellEnd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 dalej </w:t>
      </w:r>
      <w:r w:rsidRPr="00FE617D">
        <w:rPr>
          <w:rFonts w:ascii="Roboto" w:eastAsia="SimSun" w:hAnsi="Roboto" w:cs="Times New Roman"/>
          <w:b/>
          <w:bCs/>
          <w:color w:val="000000"/>
          <w:kern w:val="2"/>
          <w:lang w:eastAsia="zh-CN" w:bidi="hi-IN"/>
        </w:rPr>
        <w:t>„Wykonawcą”</w:t>
      </w: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, reprezentowaną/-</w:t>
      </w:r>
      <w:proofErr w:type="spellStart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ym</w:t>
      </w:r>
      <w:proofErr w:type="spellEnd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 przez […]</w:t>
      </w:r>
    </w:p>
    <w:p w:rsidR="00FE617D" w:rsidRPr="00FE617D" w:rsidRDefault="00FE617D" w:rsidP="00FE617D">
      <w:pPr>
        <w:widowControl w:val="0"/>
        <w:suppressAutoHyphens/>
        <w:autoSpaceDE w:val="0"/>
        <w:spacing w:after="140" w:line="276" w:lineRule="auto"/>
        <w:ind w:hanging="11"/>
        <w:jc w:val="both"/>
        <w:rPr>
          <w:rFonts w:ascii="Roboto" w:eastAsia="Times New Roman" w:hAnsi="Roboto" w:cs="Times New Roman"/>
          <w:color w:val="000000"/>
          <w:lang w:eastAsia="zh-CN"/>
        </w:rPr>
      </w:pPr>
      <w:r w:rsidRPr="00FE617D">
        <w:rPr>
          <w:rFonts w:ascii="Roboto" w:eastAsia="Times New Roman" w:hAnsi="Roboto" w:cs="Times New Roman"/>
          <w:color w:val="000000"/>
          <w:lang w:eastAsia="zh-CN"/>
        </w:rPr>
        <w:t>dalej łącznie nazywane „</w:t>
      </w:r>
      <w:r w:rsidRPr="00FE617D">
        <w:rPr>
          <w:rFonts w:ascii="Roboto" w:eastAsia="Times New Roman" w:hAnsi="Roboto" w:cs="Times New Roman"/>
          <w:b/>
          <w:bCs/>
          <w:color w:val="000000"/>
          <w:lang w:eastAsia="zh-CN"/>
        </w:rPr>
        <w:t>Stronami</w:t>
      </w:r>
      <w:r w:rsidRPr="00FE617D">
        <w:rPr>
          <w:rFonts w:ascii="Roboto" w:eastAsia="Times New Roman" w:hAnsi="Roboto" w:cs="Times New Roman"/>
          <w:color w:val="000000"/>
          <w:lang w:eastAsia="zh-CN"/>
        </w:rPr>
        <w:t>”, zaś osobno „</w:t>
      </w:r>
      <w:r w:rsidRPr="00FE617D">
        <w:rPr>
          <w:rFonts w:ascii="Roboto" w:eastAsia="Times New Roman" w:hAnsi="Roboto" w:cs="Times New Roman"/>
          <w:b/>
          <w:bCs/>
          <w:color w:val="000000"/>
          <w:lang w:eastAsia="zh-CN"/>
        </w:rPr>
        <w:t>Stroną</w:t>
      </w:r>
      <w:r w:rsidRPr="00FE617D">
        <w:rPr>
          <w:rFonts w:ascii="Roboto" w:eastAsia="Times New Roman" w:hAnsi="Roboto" w:cs="Times New Roman"/>
          <w:color w:val="000000"/>
          <w:lang w:eastAsia="zh-CN"/>
        </w:rPr>
        <w:t>”,</w:t>
      </w:r>
    </w:p>
    <w:p w:rsidR="00FE617D" w:rsidRPr="00FE617D" w:rsidRDefault="00FE617D" w:rsidP="00FE617D">
      <w:pPr>
        <w:widowControl w:val="0"/>
        <w:suppressAutoHyphens/>
        <w:autoSpaceDE w:val="0"/>
        <w:spacing w:after="140" w:line="276" w:lineRule="auto"/>
        <w:ind w:hanging="11"/>
        <w:jc w:val="both"/>
        <w:rPr>
          <w:rFonts w:ascii="Roboto" w:eastAsia="Times New Roman" w:hAnsi="Roboto" w:cs="Times New Roman"/>
          <w:color w:val="000000"/>
          <w:lang w:eastAsia="zh-CN"/>
        </w:rPr>
      </w:pPr>
    </w:p>
    <w:p w:rsidR="00FE617D" w:rsidRPr="00FE617D" w:rsidRDefault="00FE617D" w:rsidP="00FE617D">
      <w:pPr>
        <w:widowControl w:val="0"/>
        <w:suppressAutoHyphens/>
        <w:autoSpaceDE w:val="0"/>
        <w:spacing w:after="140" w:line="276" w:lineRule="auto"/>
        <w:ind w:hanging="11"/>
        <w:jc w:val="both"/>
        <w:rPr>
          <w:rFonts w:ascii="Roboto" w:eastAsia="Times New Roman" w:hAnsi="Roboto" w:cs="Times New Roman"/>
          <w:color w:val="000000"/>
          <w:lang w:eastAsia="zh-CN"/>
        </w:rPr>
      </w:pPr>
      <w:r w:rsidRPr="00FE617D">
        <w:rPr>
          <w:rFonts w:ascii="Roboto" w:eastAsia="Times New Roman" w:hAnsi="Roboto" w:cs="Times New Roman"/>
          <w:color w:val="000000"/>
          <w:lang w:eastAsia="zh-CN"/>
        </w:rPr>
        <w:t>przy udziale i za pośrednictwem brokera ubezpieczeniowego:</w:t>
      </w:r>
    </w:p>
    <w:p w:rsidR="00FE617D" w:rsidRPr="00FE617D" w:rsidRDefault="00FE617D" w:rsidP="00FE617D">
      <w:pPr>
        <w:widowControl w:val="0"/>
        <w:suppressAutoHyphens/>
        <w:autoSpaceDE w:val="0"/>
        <w:spacing w:after="140" w:line="276" w:lineRule="auto"/>
        <w:ind w:hanging="11"/>
        <w:jc w:val="both"/>
        <w:rPr>
          <w:rFonts w:ascii="Roboto" w:eastAsia="Times New Roman" w:hAnsi="Roboto" w:cs="Times New Roman"/>
          <w:color w:val="000000"/>
          <w:lang w:eastAsia="zh-CN"/>
        </w:rPr>
      </w:pPr>
      <w:r w:rsidRPr="00FE617D">
        <w:rPr>
          <w:rFonts w:ascii="Roboto" w:eastAsia="Times New Roman" w:hAnsi="Roboto" w:cs="Times New Roman"/>
          <w:b/>
          <w:color w:val="000000"/>
          <w:lang w:eastAsia="zh-CN"/>
        </w:rPr>
        <w:t>Magnus Broker Sp. z o.o.</w:t>
      </w:r>
      <w:r w:rsidRPr="00FE617D">
        <w:rPr>
          <w:rFonts w:ascii="Roboto" w:eastAsia="Times New Roman" w:hAnsi="Roboto" w:cs="Times New Roman"/>
          <w:color w:val="000000"/>
          <w:lang w:eastAsia="zh-CN"/>
        </w:rPr>
        <w:t>, z siedzibą: ul. Szosa Bydgoska 50, 87-100 Toruń, NIP: 956-22-35-144, REGON: 340515465.</w:t>
      </w:r>
    </w:p>
    <w:p w:rsidR="00FE617D" w:rsidRPr="00FE617D" w:rsidRDefault="00FE617D" w:rsidP="00FE617D">
      <w:pPr>
        <w:widowControl w:val="0"/>
        <w:suppressAutoHyphens/>
        <w:autoSpaceDE w:val="0"/>
        <w:spacing w:after="140" w:line="276" w:lineRule="auto"/>
        <w:ind w:hanging="11"/>
        <w:jc w:val="both"/>
        <w:rPr>
          <w:rFonts w:ascii="Roboto" w:eastAsia="Times New Roman" w:hAnsi="Roboto" w:cs="Times New Roman"/>
          <w:color w:val="000000"/>
          <w:lang w:eastAsia="zh-CN"/>
        </w:rPr>
      </w:pPr>
    </w:p>
    <w:p w:rsidR="00FE617D" w:rsidRPr="00FE617D" w:rsidRDefault="00FE617D" w:rsidP="00FE617D">
      <w:p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SimSun" w:hAnsi="Roboto" w:cs="Times New Roman"/>
          <w:i/>
          <w:kern w:val="2"/>
          <w:u w:val="single"/>
          <w:lang w:eastAsia="zh-CN" w:bidi="hi-IN"/>
        </w:rPr>
      </w:pPr>
      <w:r w:rsidRPr="00FE617D">
        <w:rPr>
          <w:rFonts w:ascii="Roboto" w:eastAsia="SimSun" w:hAnsi="Roboto" w:cs="Times New Roman"/>
          <w:kern w:val="2"/>
          <w:lang w:eastAsia="zh-CN" w:bidi="hi-IN"/>
        </w:rPr>
        <w:t xml:space="preserve">w wyniku postępowania o udzielenie zamówienia publicznego prowadzonego bez zastosowania przepisów </w:t>
      </w: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ustawy </w:t>
      </w:r>
      <w:r w:rsidRPr="00FE617D">
        <w:rPr>
          <w:rFonts w:ascii="Roboto" w:eastAsia="SimSun" w:hAnsi="Roboto" w:cs="Times New Roman"/>
          <w:kern w:val="2"/>
          <w:lang w:eastAsia="zh-CN" w:bidi="hi-IN"/>
        </w:rPr>
        <w:t xml:space="preserve">z dnia 11 września 2019 r. Prawo zamówień publicznych pn.: </w:t>
      </w:r>
      <w:r w:rsidRPr="00FE617D">
        <w:rPr>
          <w:rFonts w:ascii="Roboto" w:eastAsia="SimSun" w:hAnsi="Roboto" w:cs="Times New Roman"/>
          <w:i/>
          <w:kern w:val="2"/>
          <w:lang w:eastAsia="zh-CN" w:bidi="hi-IN"/>
        </w:rPr>
        <w:t>Ubezpieczenie mienia i odpowiedzialności cywilnej oraz ubezpieczenie komunikacyjne dla Zespołu Szkół Centrum Kształcenia Rolniczego w ……………….</w:t>
      </w:r>
      <w:r w:rsidRPr="00FE617D">
        <w:rPr>
          <w:rFonts w:ascii="Roboto" w:eastAsia="SimSun" w:hAnsi="Roboto" w:cs="Times New Roman"/>
          <w:kern w:val="2"/>
          <w:lang w:eastAsia="zh-CN" w:bidi="hi-IN"/>
        </w:rPr>
        <w:t>,</w:t>
      </w:r>
      <w:r w:rsidRPr="00FE617D">
        <w:rPr>
          <w:rFonts w:ascii="Roboto" w:eastAsia="Cambria" w:hAnsi="Roboto" w:cs="Times New Roman"/>
          <w:kern w:val="2"/>
          <w:lang w:eastAsia="zh-CN" w:bidi="hi-IN"/>
        </w:rPr>
        <w:t xml:space="preserve"> znak: </w:t>
      </w:r>
      <w:r w:rsidRPr="00FE617D">
        <w:rPr>
          <w:rFonts w:ascii="Roboto" w:eastAsia="Times New Roman" w:hAnsi="Roboto" w:cs="Times New Roman"/>
          <w:bCs/>
          <w:kern w:val="2"/>
          <w:lang w:eastAsia="zh-CN" w:bidi="hi-IN"/>
        </w:rPr>
        <w:t xml:space="preserve">……………….. </w:t>
      </w:r>
      <w:r w:rsidRPr="00FE617D">
        <w:rPr>
          <w:rFonts w:ascii="Roboto" w:eastAsia="SimSun" w:hAnsi="Roboto" w:cs="Times New Roman"/>
          <w:kern w:val="2"/>
          <w:lang w:eastAsia="zh-CN" w:bidi="hi-IN"/>
        </w:rPr>
        <w:t>została zawarta umowa o następującej treści:</w:t>
      </w:r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  <w:bookmarkStart w:id="1" w:name="_Hlk175909777"/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b/>
          <w:bCs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b/>
          <w:bCs/>
          <w:kern w:val="2"/>
          <w:lang w:eastAsia="zh-CN" w:bidi="hi-IN"/>
        </w:rPr>
        <w:t>§ 1</w:t>
      </w:r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b/>
          <w:bCs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b/>
          <w:bCs/>
          <w:kern w:val="2"/>
          <w:lang w:eastAsia="zh-CN" w:bidi="hi-IN"/>
        </w:rPr>
        <w:t>Przedmiot zamówienia</w:t>
      </w:r>
    </w:p>
    <w:bookmarkEnd w:id="1"/>
    <w:p w:rsidR="00FE617D" w:rsidRPr="00FE617D" w:rsidRDefault="00FE617D" w:rsidP="00FE617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57" w:hanging="357"/>
        <w:contextualSpacing/>
        <w:jc w:val="both"/>
        <w:textAlignment w:val="baseline"/>
        <w:rPr>
          <w:rFonts w:ascii="Roboto" w:eastAsia="Courier New" w:hAnsi="Roboto" w:cs="Times New Roman"/>
          <w:b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Zamawiający zleca, a Wykonawca zobowiązuje się do wykonania na jego rzecz zamówienia pn. </w:t>
      </w:r>
      <w:r w:rsidRPr="00FE617D">
        <w:rPr>
          <w:rFonts w:ascii="Roboto" w:eastAsia="Courier New" w:hAnsi="Roboto" w:cs="Times New Roman"/>
          <w:i/>
          <w:color w:val="000000"/>
          <w:lang w:eastAsia="pl-PL" w:bidi="pl-PL"/>
        </w:rPr>
        <w:t>Ubezpieczenie mienia i odpowiedzialności cywilnej oraz ubezpieczenie komunikacyjne dla Zespołu Szkół Centrum Kształcenia Rolniczego w ……………………..</w:t>
      </w:r>
    </w:p>
    <w:p w:rsidR="00FE617D" w:rsidRPr="00FE617D" w:rsidRDefault="00FE617D" w:rsidP="00FE617D">
      <w:pPr>
        <w:numPr>
          <w:ilvl w:val="0"/>
          <w:numId w:val="1"/>
        </w:numPr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Szczegółowy zakres przedmiotu umowy określa </w:t>
      </w:r>
      <w:r w:rsidRPr="00FE617D">
        <w:rPr>
          <w:rFonts w:ascii="Roboto" w:eastAsia="Courier New" w:hAnsi="Roboto" w:cs="Times New Roman"/>
          <w:bCs/>
          <w:i/>
          <w:color w:val="000000"/>
          <w:lang w:eastAsia="pl-PL" w:bidi="pl-PL"/>
        </w:rPr>
        <w:t>załącznik nr 1</w:t>
      </w:r>
      <w:r w:rsidRPr="00FE617D">
        <w:rPr>
          <w:rFonts w:ascii="Roboto" w:eastAsia="Courier New" w:hAnsi="Roboto" w:cs="Times New Roman"/>
          <w:b/>
          <w:bCs/>
          <w:color w:val="000000"/>
          <w:lang w:eastAsia="pl-PL" w:bidi="pl-PL"/>
        </w:rPr>
        <w:t xml:space="preserve"> </w:t>
      </w:r>
      <w:r w:rsidRPr="00FE617D">
        <w:rPr>
          <w:rFonts w:ascii="Roboto" w:eastAsia="Courier New" w:hAnsi="Roboto" w:cs="Times New Roman"/>
          <w:bCs/>
          <w:color w:val="000000"/>
          <w:lang w:eastAsia="pl-PL" w:bidi="pl-PL"/>
        </w:rPr>
        <w:t>do umowy</w:t>
      </w: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 – opis przedmiotu zamówienia – </w:t>
      </w:r>
      <w:r w:rsidRPr="00FE617D">
        <w:rPr>
          <w:rFonts w:ascii="Roboto" w:eastAsia="Courier New" w:hAnsi="Roboto" w:cs="Times New Roman"/>
          <w:i/>
          <w:color w:val="000000"/>
          <w:lang w:eastAsia="pl-PL" w:bidi="pl-PL"/>
        </w:rPr>
        <w:t>program ubezpieczenia</w:t>
      </w: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. </w:t>
      </w:r>
    </w:p>
    <w:p w:rsidR="00FE617D" w:rsidRPr="00FE617D" w:rsidRDefault="00FE617D" w:rsidP="00FE617D">
      <w:pPr>
        <w:numPr>
          <w:ilvl w:val="0"/>
          <w:numId w:val="1"/>
        </w:numPr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Wykonawca zobowiązuje się do wykonania umowy zgodnie z ofertą stanowiącą </w:t>
      </w:r>
      <w:r w:rsidRPr="00FE617D">
        <w:rPr>
          <w:rFonts w:ascii="Roboto" w:eastAsia="Courier New" w:hAnsi="Roboto" w:cs="Times New Roman"/>
          <w:bCs/>
          <w:i/>
          <w:color w:val="000000"/>
          <w:lang w:eastAsia="pl-PL" w:bidi="pl-PL"/>
        </w:rPr>
        <w:t>załącznik nr 2</w:t>
      </w:r>
      <w:r w:rsidRPr="00FE617D">
        <w:rPr>
          <w:rFonts w:ascii="Roboto" w:eastAsia="Courier New" w:hAnsi="Roboto" w:cs="Times New Roman"/>
          <w:b/>
          <w:bCs/>
          <w:color w:val="000000"/>
          <w:lang w:eastAsia="pl-PL" w:bidi="pl-PL"/>
        </w:rPr>
        <w:t xml:space="preserve"> </w:t>
      </w:r>
      <w:r w:rsidRPr="00FE617D">
        <w:rPr>
          <w:rFonts w:ascii="Roboto" w:eastAsia="Courier New" w:hAnsi="Roboto" w:cs="Times New Roman"/>
          <w:bCs/>
          <w:color w:val="000000"/>
          <w:lang w:eastAsia="pl-PL" w:bidi="pl-PL"/>
        </w:rPr>
        <w:t>do umowy</w:t>
      </w:r>
      <w:r w:rsidRPr="00FE617D">
        <w:rPr>
          <w:rFonts w:ascii="Roboto" w:eastAsia="Courier New" w:hAnsi="Roboto" w:cs="Times New Roman"/>
          <w:color w:val="000000"/>
          <w:lang w:eastAsia="pl-PL" w:bidi="pl-PL"/>
        </w:rPr>
        <w:t>.</w:t>
      </w:r>
    </w:p>
    <w:p w:rsidR="00FE617D" w:rsidRPr="00FE617D" w:rsidRDefault="00FE617D" w:rsidP="00FE617D">
      <w:pPr>
        <w:numPr>
          <w:ilvl w:val="0"/>
          <w:numId w:val="1"/>
        </w:numPr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lastRenderedPageBreak/>
        <w:t>Przedmiotem zamówienia (umowy) jest ubezpieczenie majątku, odpowiedzialności cywilnej. Zakres zamówienia obejmuje:</w:t>
      </w:r>
    </w:p>
    <w:p w:rsidR="00FE617D" w:rsidRPr="00FE617D" w:rsidRDefault="00FE617D" w:rsidP="00FE617D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ubezpieczenie mienia od wszystkich </w:t>
      </w:r>
      <w:proofErr w:type="spellStart"/>
      <w:r w:rsidRPr="00FE617D">
        <w:rPr>
          <w:rFonts w:ascii="Roboto" w:eastAsia="Courier New" w:hAnsi="Roboto" w:cs="Times New Roman"/>
          <w:color w:val="000000"/>
          <w:lang w:eastAsia="pl-PL" w:bidi="pl-PL"/>
        </w:rPr>
        <w:t>ryzyk</w:t>
      </w:r>
      <w:proofErr w:type="spellEnd"/>
      <w:r w:rsidRPr="00FE617D">
        <w:rPr>
          <w:rFonts w:ascii="Roboto" w:eastAsia="Courier New" w:hAnsi="Roboto" w:cs="Times New Roman"/>
          <w:color w:val="000000"/>
          <w:lang w:eastAsia="pl-PL" w:bidi="pl-PL"/>
        </w:rPr>
        <w:t>,</w:t>
      </w:r>
    </w:p>
    <w:p w:rsidR="00FE617D" w:rsidRPr="00FE617D" w:rsidRDefault="00FE617D" w:rsidP="00FE617D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ubezpieczenie sprzętu elektronicznego od wszystkich </w:t>
      </w:r>
      <w:proofErr w:type="spellStart"/>
      <w:r w:rsidRPr="00FE617D">
        <w:rPr>
          <w:rFonts w:ascii="Roboto" w:eastAsia="Courier New" w:hAnsi="Roboto" w:cs="Times New Roman"/>
          <w:color w:val="000000"/>
          <w:lang w:eastAsia="pl-PL" w:bidi="pl-PL"/>
        </w:rPr>
        <w:t>ryzyk</w:t>
      </w:r>
      <w:proofErr w:type="spellEnd"/>
      <w:r w:rsidRPr="00FE617D">
        <w:rPr>
          <w:rFonts w:ascii="Roboto" w:eastAsia="Courier New" w:hAnsi="Roboto" w:cs="Times New Roman"/>
          <w:color w:val="000000"/>
          <w:lang w:eastAsia="pl-PL" w:bidi="pl-PL"/>
        </w:rPr>
        <w:t>,</w:t>
      </w:r>
    </w:p>
    <w:p w:rsidR="00FE617D" w:rsidRPr="00FE617D" w:rsidRDefault="00FE617D" w:rsidP="00FE617D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ubezpieczenie odpowiedzialności cywilnej.</w:t>
      </w:r>
    </w:p>
    <w:p w:rsidR="00FE617D" w:rsidRPr="00FE617D" w:rsidRDefault="00FE617D" w:rsidP="00FE617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Broker ubezpieczeniowy – Magnus Broker Sp. z o.o. – będzie nadzorował realizację niniejszej umowy, a także będzie pośredniczył przy zawieraniu poszczególnych umów ubezpieczenia.</w:t>
      </w:r>
    </w:p>
    <w:p w:rsidR="00FE617D" w:rsidRPr="00FE617D" w:rsidRDefault="00FE617D" w:rsidP="00FE617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Wykonawca zapłaci brokerowi ubezpieczeniowemu – Magnus Broker Sp. z o.o. kurtaż w wysokości zwyczajowo stosowanej, z zachowaniem zasad wskazanych w zaproszeniu do składnia ofert, przez cały okres obowiązywania niniejszej umowy o wykonanie zamówienia i poszczególnych, wynikających z niej, umów ubezpieczenia.</w:t>
      </w:r>
    </w:p>
    <w:p w:rsidR="00FE617D" w:rsidRPr="00FE617D" w:rsidRDefault="00FE617D" w:rsidP="00FE617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Warunki wykonywania zamówienia określa:</w:t>
      </w:r>
    </w:p>
    <w:p w:rsidR="00FE617D" w:rsidRPr="00FE617D" w:rsidRDefault="00FE617D" w:rsidP="00FE617D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program ubezpieczenia wraz z załącznikami,</w:t>
      </w:r>
    </w:p>
    <w:p w:rsidR="00FE617D" w:rsidRPr="00FE617D" w:rsidRDefault="00FE617D" w:rsidP="00FE617D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oferta złożona przez Wykonawcę,</w:t>
      </w:r>
    </w:p>
    <w:p w:rsidR="00FE617D" w:rsidRPr="00FE617D" w:rsidRDefault="00FE617D" w:rsidP="00FE617D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zawarta umowa.</w:t>
      </w:r>
    </w:p>
    <w:p w:rsidR="00FE617D" w:rsidRPr="00FE617D" w:rsidRDefault="00FE617D" w:rsidP="00FE617D">
      <w:pPr>
        <w:suppressAutoHyphens/>
        <w:spacing w:after="0" w:line="240" w:lineRule="auto"/>
        <w:ind w:left="720"/>
        <w:jc w:val="both"/>
        <w:rPr>
          <w:rFonts w:ascii="Roboto" w:eastAsia="Courier New" w:hAnsi="Roboto" w:cs="Times New Roman"/>
          <w:color w:val="000000"/>
          <w:lang w:eastAsia="pl-PL" w:bidi="pl-PL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bookmarkStart w:id="2" w:name="_Hlk172554774"/>
      <w:r w:rsidRPr="00FE617D">
        <w:rPr>
          <w:rFonts w:ascii="Roboto" w:eastAsia="Calibri" w:hAnsi="Roboto" w:cs="Times New Roman"/>
          <w:b/>
          <w:color w:val="000000"/>
          <w:lang w:eastAsia="pl-PL"/>
        </w:rPr>
        <w:t>§</w:t>
      </w:r>
      <w:bookmarkEnd w:id="2"/>
      <w:r w:rsidRPr="00FE617D">
        <w:rPr>
          <w:rFonts w:ascii="Roboto" w:eastAsia="Calibri" w:hAnsi="Roboto" w:cs="Times New Roman"/>
          <w:b/>
          <w:color w:val="000000"/>
          <w:lang w:eastAsia="pl-PL"/>
        </w:rPr>
        <w:t xml:space="preserve"> 2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Składka i stawki ubezpieczeniowe oraz warunki płatności</w:t>
      </w:r>
    </w:p>
    <w:p w:rsidR="00FE617D" w:rsidRPr="00FE617D" w:rsidRDefault="00FE617D" w:rsidP="00FE617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Łączna składka za wszystkie rodzaje i przedmioty ubezpieczenia za: 24 miesięczny okres obowiązywania ubezpieczenia (zamówienia) od dnia 15 czerwca 2025 r. do dnia 14 czerwca 2027 r. wynosi: ....................... (słownie złotych: ……………………...................), z zastrzeżeniem możliwych zmian, określonych w zaproszeniu do składania ofert i w niniejszej umowie.</w:t>
      </w:r>
    </w:p>
    <w:p w:rsidR="00FE617D" w:rsidRPr="00FE617D" w:rsidRDefault="00FE617D" w:rsidP="00FE617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Wykonawca gwarantuje niezmienność stawek przez cały okres ubezpieczenia we wszystkich rodzajach ubezpieczeń.</w:t>
      </w:r>
    </w:p>
    <w:p w:rsidR="00FE617D" w:rsidRPr="00FE617D" w:rsidRDefault="00FE617D" w:rsidP="00FE617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Składki ubezpieczeniowe za pełen roczny okres ubezpieczenia płatne będą jednorazowo w terminie 30 dni od daty wystawienia polis, ale nie szybciej niż 30 dni od początku okresu ubezpieczenia.</w:t>
      </w:r>
    </w:p>
    <w:p w:rsidR="00FE617D" w:rsidRPr="00FE617D" w:rsidRDefault="00FE617D" w:rsidP="00FE617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Terminy zapłaty składki zostaną określone w dokumentach ubezpieczeniowych.</w:t>
      </w:r>
    </w:p>
    <w:p w:rsidR="00FE617D" w:rsidRPr="00FE617D" w:rsidRDefault="00FE617D" w:rsidP="00FE617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W przypadku okresów ubezpieczenia krótszych niż 1 rok, składka lub raty składki płatne będą w terminach określonych w ramach odrębnych ustaleń.</w:t>
      </w:r>
    </w:p>
    <w:p w:rsidR="00FE617D" w:rsidRPr="00FE617D" w:rsidRDefault="00FE617D" w:rsidP="00FE617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bCs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Składka płatna jest przelewem lub przekazem pocztowym na rachunek bankowy Wykonawcy określony w dokumentach ubezpieczeniowych.</w:t>
      </w:r>
    </w:p>
    <w:p w:rsidR="00FE617D" w:rsidRPr="00FE617D" w:rsidRDefault="00FE617D" w:rsidP="00FE617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Za dzień płatności uważa się dzień obciążenia rachunku bankowego Zamawiającego.</w:t>
      </w:r>
    </w:p>
    <w:p w:rsidR="00FE617D" w:rsidRPr="00FE617D" w:rsidRDefault="00FE617D" w:rsidP="00FE617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W przypadku braku wpłaty w ustalonym terminie składki jednorazowej, Wykonawca odstępuje od możliwości wypowiedzenia umowy ze skutkiem natychmiastowym, natomiast przysługuje mu wezwanie do zapłacenia należności w terminie nie krótszym niż 14 dni, pod rygorem wypowiedzenia umowy.</w:t>
      </w:r>
    </w:p>
    <w:p w:rsidR="00FE617D" w:rsidRPr="00FE617D" w:rsidRDefault="00FE617D" w:rsidP="00FE617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Wierzytelności wynikające z umowy, dotyczące rozliczeń między Zamawiającym i Wykonawcą, nie mogą być zbyte na rzecz osób trzecich bez zgody obu Stron.</w:t>
      </w:r>
    </w:p>
    <w:p w:rsidR="00FE617D" w:rsidRPr="00FE617D" w:rsidRDefault="00FE617D" w:rsidP="00FE617D">
      <w:pPr>
        <w:suppressAutoHyphens/>
        <w:spacing w:after="0" w:line="240" w:lineRule="auto"/>
        <w:ind w:left="360"/>
        <w:jc w:val="both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bookmarkStart w:id="3" w:name="page52"/>
      <w:bookmarkEnd w:id="3"/>
      <w:r w:rsidRPr="00FE617D">
        <w:rPr>
          <w:rFonts w:ascii="Roboto" w:eastAsia="Calibri" w:hAnsi="Roboto" w:cs="Times New Roman"/>
          <w:b/>
          <w:color w:val="000000"/>
          <w:lang w:eastAsia="pl-PL"/>
        </w:rPr>
        <w:t>§ 3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Termin realizacji</w:t>
      </w:r>
    </w:p>
    <w:p w:rsidR="00FE617D" w:rsidRPr="00FE617D" w:rsidRDefault="00FE617D" w:rsidP="00FE617D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Termin wykonania zamówienia wynosi 24 miesiące, od dnia 15 czerwca 2025 r. do dnia 14 czerwca 2027 r.</w:t>
      </w:r>
    </w:p>
    <w:p w:rsidR="00FE617D" w:rsidRPr="00FE617D" w:rsidRDefault="00FE617D" w:rsidP="00FE617D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Dokumenty ubezpieczeniowe wystawiane będą na okresy roczne, zgodne z terminem wykonania zamówienia, z wyjątkiem ubezpieczeń aktualnych, zawartych wcześniej (w odniesieniu do których dokumenty ubezpieczeniowe będą wystawione licząc od dnia następnego po dniu wygaśnięcia tych</w:t>
      </w:r>
      <w:r w:rsidRPr="00FE617D">
        <w:rPr>
          <w:rFonts w:ascii="Roboto" w:eastAsia="SimSun" w:hAnsi="Roboto" w:cs="Times New Roman"/>
          <w:bCs/>
          <w:color w:val="000000"/>
          <w:kern w:val="2"/>
          <w:lang w:eastAsia="zh-CN" w:bidi="he-IL"/>
        </w:rPr>
        <w:t xml:space="preserve"> </w:t>
      </w:r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umów, do końca pierwszego rocznego okresu wykonania zamówienia, a następnie na pełny roczny okresy ubezpieczenia).</w:t>
      </w:r>
    </w:p>
    <w:p w:rsidR="00FE617D" w:rsidRPr="00FE617D" w:rsidRDefault="00FE617D" w:rsidP="00FE617D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 xml:space="preserve">Dokumenty ubezpieczeniowe dotyczące tzw. ubezpieczeń wspólnych, tj. ubezpieczenia odpowiedzialności cywilnej, ubezpieczenia mienia od wszystkich </w:t>
      </w:r>
      <w:proofErr w:type="spellStart"/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ryzyk</w:t>
      </w:r>
      <w:proofErr w:type="spellEnd"/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 xml:space="preserve"> w systemie pierwszego ryzyka (w tym odnoszące się do ubezpieczenia od kradzieży z włamaniem i rabunku oraz przedmiotów szklanych od stłuczenia), a także ubezpieczenia sprzętu elektronicznego od wszystkich </w:t>
      </w:r>
      <w:proofErr w:type="spellStart"/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ryzyk</w:t>
      </w:r>
      <w:proofErr w:type="spellEnd"/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 xml:space="preserve"> w systemie pierwszego ryzyka wystawiane będą na roczne okresy ubezpieczenia, w terminie wykonania zamówienia.</w:t>
      </w:r>
    </w:p>
    <w:p w:rsidR="00FE617D" w:rsidRPr="00FE617D" w:rsidRDefault="00FE617D" w:rsidP="00FE617D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Ubezpieczenia realizowane będą zawsze do końca roku polisowego.</w:t>
      </w:r>
    </w:p>
    <w:p w:rsidR="00FE617D" w:rsidRPr="00FE617D" w:rsidRDefault="00FE617D" w:rsidP="00FE617D">
      <w:pPr>
        <w:suppressAutoHyphens/>
        <w:spacing w:after="0" w:line="240" w:lineRule="auto"/>
        <w:ind w:left="399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bookmarkStart w:id="4" w:name="_Hlk141438546"/>
      <w:r w:rsidRPr="00FE617D">
        <w:rPr>
          <w:rFonts w:ascii="Roboto" w:eastAsia="Calibri" w:hAnsi="Roboto" w:cs="Times New Roman"/>
          <w:b/>
          <w:color w:val="000000"/>
          <w:lang w:eastAsia="pl-PL"/>
        </w:rPr>
        <w:t>§</w:t>
      </w:r>
      <w:bookmarkEnd w:id="4"/>
      <w:r w:rsidRPr="00FE617D">
        <w:rPr>
          <w:rFonts w:ascii="Roboto" w:eastAsia="Calibri" w:hAnsi="Roboto" w:cs="Times New Roman"/>
          <w:b/>
          <w:color w:val="000000"/>
          <w:lang w:eastAsia="pl-PL"/>
        </w:rPr>
        <w:t xml:space="preserve"> 4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Sposób realizacji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Strony zobowiązują się do bieżącej współpracy, rzetelności i starań w celu należytego wykonania umowy oraz do wzajemnego informowania o wszystkich zdarzeniach mających lub mogących mieć wpływ na realizację umowy.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Wykonawca zobowiązuje się wykonać umowę z należytą starannością, przy uwzględnieniu zawodowego charakteru prowadzonej działalności.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Wykonawca przy realizacji umowy zobowiązuje się do: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objęcia ochroną ubezpieczeniową mienia we wszystkich lokalizacjach oraz całokształtu prowadzonej działalności przez Zamawiającego i podmioty objęte zamówieniem, wskazanej w </w:t>
      </w:r>
      <w:r w:rsidRPr="00FE617D">
        <w:rPr>
          <w:rFonts w:ascii="Roboto" w:eastAsia="Courier New" w:hAnsi="Roboto" w:cs="Times New Roman"/>
          <w:bCs/>
          <w:i/>
          <w:color w:val="000000"/>
          <w:lang w:eastAsia="pl-PL" w:bidi="he-IL"/>
        </w:rPr>
        <w:t>Zapytaniu ofertowym</w:t>
      </w: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przyjęcia obligatoryjnych warunków dla poszczególnych rodzajów ubezpieczeń wymienione w zaproszeniu do składania ofert wraz z załącznikami oraz zaakceptowane warunki fakultatywne i uznaje je za niezmienne,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zagwarantowania niezmienności ogólnych warunków ubezpieczenia i – jeżeli mają także zastosowanie – szczególnych warunków, na podstawie których udzielana będzie ochrona ubezpieczeniowa, przez cały okres wykonywania zamówienia; wyjątek od tej zasady dopuszczalny będzie w przypadku zmian powszechnie obowiązujących przepisów prawa, w szczególności Kodeksu cywilnego, w zakresie w jakim zmiany te dotyczyć będą postanowień umów ubezpieczenia wskazanych w zaproszeniu do składania ofert,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zaakceptowania proporcjonalnej zmiany ceny ochrony ubezpieczeniowej w stosunku do ceny oferowanej z uwagi na możliwość zmiany w czasie ilości i wartości przedmiotu ubezpieczenia oraz w związku z wyrównywaniem okresów ubezpieczenia i wprowadzaniem </w:t>
      </w:r>
      <w:proofErr w:type="spellStart"/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doubezpieczeń</w:t>
      </w:r>
      <w:proofErr w:type="spellEnd"/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zaakceptowania wystawiania polis w ubezpieczeniach dobrowolnych na okres krótszy niż 1 rok oraz dokumentów ubezpieczeniowych (m.in. polis) na okres krótszy niż 1 rok, z naliczaniem składki „co do dnia” za faktyczny okres ochrony, według stawek rocznych zgodnych ze złożoną ofertą,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rezygnacji w odniesieniu do jakiegokolwiek ubezpieczenia ze stosowania składki minimalnej z polisy, bez względu na okres obowiązywania umowy ubezpieczenia,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zaakceptowania zasady likwidacji szkód określonych w </w:t>
      </w:r>
      <w:r w:rsidRPr="00FE617D">
        <w:rPr>
          <w:rFonts w:ascii="Roboto" w:eastAsia="Courier New" w:hAnsi="Roboto" w:cs="Times New Roman"/>
          <w:bCs/>
          <w:i/>
          <w:color w:val="000000"/>
          <w:lang w:eastAsia="pl-PL" w:bidi="he-IL"/>
        </w:rPr>
        <w:t>Zapytaniu ofertowym</w:t>
      </w: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 oraz zobowiązuje się do pisemnego informowania brokera ubezpieczeniowego i Zamawiającego o każdej decyzji odszkodowawczej,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przyjęcia wszystkich innych ustaleń zawartych w zaproszeniu do składania ofert wraz z załącznikami.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Zamawiający zastrzega sobie możliwość zmiany sposobu wystawienia polis i płatności.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Brak lub opóźnienie w płatności składki lub części składki przez podmiot objęty zamówieniem nie będzie skutkował ustaniem ochrony ubezpieczeniowej.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Wykonawca będzie informował pełnomocnika ubezpieczającego – Magnus Broker Sp. z o.o. drogą elektroniczną na adres: </w:t>
      </w:r>
      <w:r w:rsidRPr="00FE617D">
        <w:rPr>
          <w:rFonts w:ascii="Roboto" w:eastAsia="Courier New" w:hAnsi="Roboto" w:cs="Times New Roman"/>
          <w:b/>
          <w:bCs/>
          <w:color w:val="000000"/>
          <w:lang w:eastAsia="pl-PL" w:bidi="he-IL"/>
        </w:rPr>
        <w:t>agnieszka.olejnik@magnus-broker.pl</w:t>
      </w: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, pisemnie lub telefonicznie o zaległościach w płatnościach składki przez Zamawiającego. 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 przypadku braku informacji na temat jakichkolwiek zaległości, Wykonawca nie ma prawa zawiesić ochrony ubezpieczeniowej lub rozwiązać polis ubezpieczeniowych. Ciężar udowodnienia, że taka informacja dotarła do pełnomocnika ubezpieczającego, spoczywa na Wykonawcy.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Po zawarciu niniejszej umowy w sprawie zamówienia publicznego Wykonawca jest zobowiązany do wystawienia dokumentów ubezpieczeniowych w przeciągu 10 dni od otrzymania od brokera ubezpieczeniowego wniosków. W przypadku braku możliwości wystawienia dokumentów we wskazanym terminie, Wykonawca jest zobowiązany do wystawienia noty pokrycia ubezpieczeniowego, gwarantującej bezwarunkowo i nieodwołalnie wykonanie zamówienia w zakresie i na warunkach zgodnych ze złożoną ofertą od dnia …………….. r. Nota pokrycia ubezpieczeniowego będzie obowiązywała do czasu wystawienia dokumentów ubezpieczeniowych.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Wnioski o wystawienie dokumentów ubezpieczeniowych potwierdzających zawarcie poszczególnych umów ubezpieczenia składał będzie broker ubezpieczeniowy, działający w imieniu i na rzecz Zamawiającego oraz wszystkich podmiotów objętych zamówieniem.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lastRenderedPageBreak/>
        <w:t>Przekazanie wniosku ubezpieczeniowego nie stanowi warunku udzielenia przez Wykonawcę ochrony ubezpieczeniowej, bowiem jej podstawą w pierwszym rzędzie jest zaproszenie do składania ofert, złożona przez Wykonawcę oferta oraz niniejsza umowa.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Wykonawca zobowiązuje się do informowania pełnomocnika – Magnus Broker Sp. z o.o. drogą elektroniczną, pisemnie lub telefonicznie o bieżącym stanie procesu likwidacji zgłoszonych szkód. W przypadku braku informacji na temat likwidacji szkody, osoba wyznaczona przez Wykonawcę, zobowiązana będzie do udzielenia pełnomocnikowi pełnej informacji na temat bieżącego etapu likwidacji szkody - m.in. podania numeru szkody, przewidywanego terminu zakończenia likwidacji, brakujących dokumentów.</w:t>
      </w:r>
    </w:p>
    <w:p w:rsidR="00FE617D" w:rsidRPr="00FE617D" w:rsidRDefault="00FE617D" w:rsidP="00FE617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Dane osoby wyznaczonej przez Wykonawcę do informowania pełnomocnika Zamawiającego – Magnus Broker Sp. z o.o. o bieżącym stanie likwidacji szkody: …………………………………………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§ 5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Podwykonawcy</w:t>
      </w:r>
      <w:r w:rsidRPr="00FE617D">
        <w:rPr>
          <w:rFonts w:ascii="Roboto" w:eastAsia="Calibri" w:hAnsi="Roboto" w:cs="Times New Roman"/>
          <w:b/>
          <w:color w:val="000000"/>
          <w:vertAlign w:val="superscript"/>
          <w:lang w:eastAsia="pl-PL"/>
        </w:rPr>
        <w:footnoteReference w:id="3"/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 xml:space="preserve">Wykonawca oświadcza, że zamierza powierzyć realizację następujący zakres usług ubezpieczeniowych wymienionym podwykonawcom: </w:t>
      </w:r>
    </w:p>
    <w:p w:rsidR="00FE617D" w:rsidRPr="00FE617D" w:rsidRDefault="00FE617D" w:rsidP="00FE617D">
      <w:pPr>
        <w:suppressAutoHyphens/>
        <w:spacing w:after="0" w:line="240" w:lineRule="auto"/>
        <w:ind w:left="399"/>
        <w:jc w:val="both"/>
        <w:textAlignment w:val="baseline"/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</w:pPr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Nazwa podwykonawcy: ………………………………………………………………….</w:t>
      </w:r>
    </w:p>
    <w:p w:rsidR="00FE617D" w:rsidRPr="00FE617D" w:rsidRDefault="00FE617D" w:rsidP="00FE617D">
      <w:pPr>
        <w:suppressAutoHyphens/>
        <w:spacing w:after="0" w:line="240" w:lineRule="auto"/>
        <w:ind w:left="399"/>
        <w:jc w:val="both"/>
        <w:textAlignment w:val="baseline"/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</w:pPr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Zakres i opis powierzonej części zamówienia:……………………………………..…….</w:t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Wykonawca odpowiada za działania podwykonawców jak za własne. Wykonawca zapewnia, że podwykonawcy będą przestrzegać wszelkich postanowień umowy. </w:t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Zamawiający nie odpowiada za jakiekolwiek zobowiązania Wykonawcy wobec podwykonawców, jak również za zobowiązania podwykonawców wobec osób trzecich. </w:t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W przypadku, o którym mowa w ust. 4 Wykonawca jest zobowiązany wykazać, że proponowany nowy podwykonawca posiada zasoby co najmniej na poziomie, który umożliwiłby Wykonawcy spełnienie warunków udziału w postępowaniu o udzielenie zamówienia, gdyby to na tego nowego podwykonawcę powoływał się on na etapie postępowania o udzielenie zamówienia oraz przedstawić dokumenty potwierdzające brak podstaw do wykluczenia tego podwykonawcy w okolicznościach ustalonych w postępowaniu o udzielenie zamówienia.</w:t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:rsidR="00FE617D" w:rsidRPr="00FE617D" w:rsidRDefault="00FE617D" w:rsidP="00FE617D">
      <w:p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§ 6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Dane osobowe</w:t>
      </w:r>
    </w:p>
    <w:p w:rsidR="00FE617D" w:rsidRPr="00FE617D" w:rsidRDefault="00FE617D" w:rsidP="00FE617D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bCs/>
          <w:color w:val="000000"/>
          <w:kern w:val="2"/>
          <w:lang w:eastAsia="zh-CN" w:bidi="he-IL"/>
        </w:rPr>
        <w:t>Strony zobowiązują się przetwarzać dane osobowe - udostępnione na podstawie odpowiednich zgód lub innych podstaw prawnych - zgodnie z przepisami Rozporządzenia Parlamentu Europejskiego i Rady (UE) 2016/679 z dnia 27 kwietnia 2016 r. w sprawie ochrony osób fizycznych w związku z przetwarzaniem danych osobowych i w sprawie swobodnego  przepływu  takich  danych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:rsidR="00FE617D" w:rsidRPr="00FE617D" w:rsidRDefault="00FE617D" w:rsidP="00FE617D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bCs/>
          <w:color w:val="000000"/>
          <w:kern w:val="2"/>
          <w:lang w:eastAsia="zh-CN" w:bidi="he-IL"/>
        </w:rPr>
        <w:t>Strony oświadczają, że wzajemnie wobec siebie wypełniły obowiązki informacyjne przewidziane w art. 13 lub art. 14 RODO, wobec każdej osoby wskazanej w komparycji umowy oraz osób wskazanych do</w:t>
      </w:r>
      <w:r w:rsidRPr="00FE617D">
        <w:rPr>
          <w:rFonts w:ascii="Roboto" w:eastAsia="SimSun" w:hAnsi="Roboto" w:cs="Times New Roman"/>
          <w:bCs/>
          <w:color w:val="000000"/>
          <w:kern w:val="2"/>
          <w:lang w:eastAsia="zh-CN" w:bidi="hi-IN"/>
        </w:rPr>
        <w:t xml:space="preserve"> realizacji umowy. Strony zobowiązuje się, w przypadku zmiany powyższych osób do wypełnienia obowiązków informacyjnych w trybie art. 13 lub 14 RODO najpóźniej wraz z przekazaniem drugiej stronie umowy danych osobowych tych osób. Właściwe klauzule informacyjne stanowią załącznik nr 3 do umowy.</w:t>
      </w:r>
    </w:p>
    <w:p w:rsidR="00FE617D" w:rsidRPr="00FE617D" w:rsidRDefault="00FE617D" w:rsidP="00FE617D">
      <w:pPr>
        <w:suppressAutoHyphens/>
        <w:spacing w:after="0" w:line="240" w:lineRule="auto"/>
        <w:ind w:left="426"/>
        <w:jc w:val="center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lastRenderedPageBreak/>
        <w:t>§ 7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Zmiany umowy</w:t>
      </w:r>
    </w:p>
    <w:p w:rsidR="00FE617D" w:rsidRPr="00FE617D" w:rsidRDefault="00FE617D" w:rsidP="00FE617D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Zmiana umowy jest dopuszczalna w następujących przypadkach: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dotyczące terminów płatności, wysokości i liczby rat składki,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sum ubezpieczenia, w tym uzupełnienia sum ubezpieczenia i limitów po wypłacie odszkodowań,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wysokości składki lub raty składki w przypadku zmiany sumy ubezpieczenia;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rozszerzenie zakresu ubezpieczenia,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obowiązku ubezpieczenia wynikającego z zawartych umów najmu, dzierżawy, leasingu lub  innych o podobnym charakterze,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przewidziane w klauzulach przedstawionych w ofercie Wykonawcy,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korzystne dla Zamawiającego zmiany zakresu ubezpieczenia wynikające ze zmian OWU Wykonawcy, za zgodą Zamawiającego i Wykonawcy,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zakresu ubezpieczenia wynikająca ze zmian przepisów prawnych,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korzystne dla Zamawiającego, w tym zmniejszenie stawek/składek;</w:t>
      </w:r>
    </w:p>
    <w:p w:rsidR="00FE617D" w:rsidRPr="00FE617D" w:rsidRDefault="00FE617D" w:rsidP="00FE617D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§ 8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Postanowienia końcowe</w:t>
      </w:r>
    </w:p>
    <w:p w:rsidR="00FE617D" w:rsidRPr="00FE617D" w:rsidRDefault="00FE617D" w:rsidP="00FE617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Prawem właściwym dla umowy jest prawo polskie.  </w:t>
      </w:r>
    </w:p>
    <w:p w:rsidR="00FE617D" w:rsidRPr="00FE617D" w:rsidRDefault="00FE617D" w:rsidP="00FE617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Integralną częścią niniejszej umowy jest:</w:t>
      </w:r>
    </w:p>
    <w:p w:rsidR="00FE617D" w:rsidRPr="00FE617D" w:rsidRDefault="00FE617D" w:rsidP="00FE617D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zapytanie ofertowe,</w:t>
      </w:r>
    </w:p>
    <w:p w:rsidR="00FE617D" w:rsidRPr="00FE617D" w:rsidRDefault="00FE617D" w:rsidP="00FE617D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ogólne/szczególne warunki ubezpieczenia aktualne na dzień składania ofert i obowiązujące przez cały okres realizacji zamówienia, tj.(należy wymienić): ……………………………………………..,</w:t>
      </w:r>
    </w:p>
    <w:p w:rsidR="00FE617D" w:rsidRPr="00FE617D" w:rsidRDefault="00FE617D" w:rsidP="00FE617D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oferta złożona przez Wykonawcę z dnia ......................,</w:t>
      </w:r>
    </w:p>
    <w:p w:rsidR="00FE617D" w:rsidRPr="00FE617D" w:rsidRDefault="00FE617D" w:rsidP="00FE617D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dokumenty ubezpieczeniowe wystawiane przez Wykonawcę,</w:t>
      </w:r>
    </w:p>
    <w:p w:rsidR="00FE617D" w:rsidRPr="00FE617D" w:rsidRDefault="00FE617D" w:rsidP="00FE617D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klauzula informacyjna RODO.</w:t>
      </w:r>
    </w:p>
    <w:p w:rsidR="00FE617D" w:rsidRPr="00FE617D" w:rsidRDefault="00FE617D" w:rsidP="00FE617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iCs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iCs/>
          <w:color w:val="000000"/>
          <w:lang w:eastAsia="pl-PL" w:bidi="pl-PL"/>
        </w:rPr>
        <w:t>Umowa została sporządzona w formie pisemnej w dwóch egzemplarzach w języku polskim, po jednym dla każdej ze Stron/w formie elektronicznej w dniu złożenia podpisu przez ostatnią ze Stron</w:t>
      </w:r>
      <w:r w:rsidRPr="00FE617D">
        <w:rPr>
          <w:rFonts w:ascii="Roboto" w:eastAsia="Courier New" w:hAnsi="Roboto" w:cs="Times New Roman"/>
          <w:iCs/>
          <w:color w:val="000000"/>
          <w:vertAlign w:val="superscript"/>
          <w:lang w:eastAsia="pl-PL" w:bidi="pl-PL"/>
        </w:rPr>
        <w:footnoteReference w:id="4"/>
      </w:r>
      <w:r w:rsidRPr="00FE617D">
        <w:rPr>
          <w:rFonts w:ascii="Roboto" w:eastAsia="Courier New" w:hAnsi="Roboto" w:cs="Times New Roman"/>
          <w:iCs/>
          <w:color w:val="000000"/>
          <w:lang w:eastAsia="pl-PL" w:bidi="pl-PL"/>
        </w:rPr>
        <w:t>.</w:t>
      </w:r>
    </w:p>
    <w:p w:rsidR="00FE617D" w:rsidRPr="00FE617D" w:rsidRDefault="00FE617D" w:rsidP="00FE617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:rsidR="00FE617D" w:rsidRPr="00FE617D" w:rsidRDefault="00FE617D" w:rsidP="00FE617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Umowa wchodzi w życie z dniem zawarcia.</w:t>
      </w:r>
    </w:p>
    <w:p w:rsidR="00FE617D" w:rsidRPr="00FE617D" w:rsidRDefault="00FE617D" w:rsidP="00FE617D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Roboto" w:eastAsia="Courier New" w:hAnsi="Roboto" w:cs="Times New Roman"/>
          <w:color w:val="000000"/>
          <w:lang w:eastAsia="pl-PL" w:bidi="pl-PL"/>
        </w:rPr>
      </w:pPr>
    </w:p>
    <w:p w:rsidR="00FE617D" w:rsidRPr="00FE617D" w:rsidRDefault="00FE617D" w:rsidP="00FE617D">
      <w:pPr>
        <w:tabs>
          <w:tab w:val="left" w:pos="1659"/>
        </w:tabs>
        <w:suppressAutoHyphens/>
        <w:spacing w:after="0" w:line="240" w:lineRule="auto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ab/>
      </w:r>
    </w:p>
    <w:p w:rsidR="00FE617D" w:rsidRPr="00FE617D" w:rsidRDefault="00FE617D" w:rsidP="00FE617D">
      <w:pPr>
        <w:tabs>
          <w:tab w:val="left" w:pos="1659"/>
        </w:tabs>
        <w:suppressAutoHyphens/>
        <w:spacing w:after="0" w:line="240" w:lineRule="auto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</w:p>
    <w:p w:rsidR="00FE617D" w:rsidRPr="00FE617D" w:rsidRDefault="00FE617D" w:rsidP="00FE617D">
      <w:pPr>
        <w:tabs>
          <w:tab w:val="left" w:pos="1659"/>
        </w:tabs>
        <w:suppressAutoHyphens/>
        <w:spacing w:after="0" w:line="240" w:lineRule="auto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</w:p>
    <w:p w:rsidR="00FE617D" w:rsidRPr="00FE617D" w:rsidRDefault="00FE617D" w:rsidP="00FE617D">
      <w:pPr>
        <w:tabs>
          <w:tab w:val="left" w:pos="720"/>
        </w:tabs>
        <w:suppressAutoHyphens/>
        <w:spacing w:after="0" w:line="240" w:lineRule="auto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b/>
          <w:color w:val="000000"/>
          <w:kern w:val="2"/>
          <w:lang w:eastAsia="zh-CN" w:bidi="hi-IN"/>
        </w:rPr>
        <w:tab/>
        <w:t>ZAMAWIAJĄCY                                                                              WYKONAWCA</w:t>
      </w: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b/>
          <w:bCs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b/>
          <w:bCs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b/>
          <w:bCs/>
          <w:kern w:val="2"/>
          <w:lang w:eastAsia="zh-CN" w:bidi="hi-IN"/>
        </w:rPr>
        <w:lastRenderedPageBreak/>
        <w:t>UMOWA nr ……..</w:t>
      </w:r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b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jc w:val="both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kern w:val="2"/>
          <w:lang w:eastAsia="zh-CN" w:bidi="hi-IN"/>
        </w:rPr>
        <w:t xml:space="preserve">zawarta </w:t>
      </w:r>
      <w:r w:rsidRPr="00FE617D">
        <w:rPr>
          <w:rFonts w:ascii="Roboto" w:eastAsia="Calibri" w:hAnsi="Roboto" w:cs="Times New Roman"/>
          <w:i/>
          <w:iCs/>
          <w:kern w:val="2"/>
          <w:lang w:eastAsia="zh-CN" w:bidi="hi-IN"/>
        </w:rPr>
        <w:t>w dniu … r.</w:t>
      </w:r>
      <w:r w:rsidRPr="00FE617D">
        <w:rPr>
          <w:rFonts w:ascii="Roboto" w:eastAsia="Calibri" w:hAnsi="Roboto" w:cs="Times New Roman"/>
          <w:i/>
          <w:iCs/>
          <w:kern w:val="2"/>
          <w:vertAlign w:val="superscript"/>
          <w:lang w:eastAsia="zh-CN" w:bidi="hi-IN"/>
        </w:rPr>
        <w:footnoteReference w:id="5"/>
      </w:r>
      <w:r w:rsidRPr="00FE617D">
        <w:rPr>
          <w:rFonts w:ascii="Roboto" w:eastAsia="Calibri" w:hAnsi="Roboto" w:cs="Times New Roman"/>
          <w:i/>
          <w:iCs/>
          <w:kern w:val="2"/>
          <w:lang w:eastAsia="zh-CN" w:bidi="hi-IN"/>
        </w:rPr>
        <w:t>/w formie elektronicznej w dniu złożenia podpisu przez ostatnią ze Stron</w:t>
      </w:r>
      <w:r w:rsidRPr="00FE617D">
        <w:rPr>
          <w:rFonts w:ascii="Roboto" w:eastAsia="Calibri" w:hAnsi="Roboto" w:cs="Times New Roman"/>
          <w:i/>
          <w:iCs/>
          <w:kern w:val="2"/>
          <w:vertAlign w:val="superscript"/>
          <w:lang w:eastAsia="zh-CN" w:bidi="hi-IN"/>
        </w:rPr>
        <w:footnoteReference w:id="6"/>
      </w:r>
      <w:r w:rsidRPr="00FE617D">
        <w:rPr>
          <w:rFonts w:ascii="Roboto" w:eastAsia="Calibri" w:hAnsi="Roboto" w:cs="Times New Roman"/>
          <w:kern w:val="2"/>
          <w:lang w:eastAsia="zh-CN" w:bidi="hi-IN"/>
        </w:rPr>
        <w:t xml:space="preserve"> w </w:t>
      </w:r>
      <w:proofErr w:type="spellStart"/>
      <w:r w:rsidRPr="00FE617D">
        <w:rPr>
          <w:rFonts w:ascii="Roboto" w:eastAsia="Calibri" w:hAnsi="Roboto" w:cs="Times New Roman"/>
          <w:kern w:val="2"/>
          <w:lang w:eastAsia="zh-CN" w:bidi="hi-IN"/>
        </w:rPr>
        <w:t>Jabłoniu</w:t>
      </w:r>
      <w:proofErr w:type="spellEnd"/>
      <w:r w:rsidRPr="00FE617D">
        <w:rPr>
          <w:rFonts w:ascii="Roboto" w:eastAsia="Calibri" w:hAnsi="Roboto" w:cs="Times New Roman"/>
          <w:kern w:val="2"/>
          <w:lang w:eastAsia="zh-CN" w:bidi="hi-IN"/>
        </w:rPr>
        <w:t xml:space="preserve"> pomiędzy: </w:t>
      </w: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jc w:val="both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b/>
          <w:kern w:val="2"/>
          <w:lang w:eastAsia="zh-CN" w:bidi="hi-IN"/>
        </w:rPr>
        <w:t xml:space="preserve">Skarbem Państwa – Zespołem Szkół Centrum Kształcenia …………………., </w:t>
      </w:r>
      <w:r w:rsidRPr="00FE617D">
        <w:rPr>
          <w:rFonts w:ascii="Roboto" w:eastAsia="Calibri" w:hAnsi="Roboto" w:cs="Times New Roman"/>
          <w:bCs/>
          <w:kern w:val="2"/>
          <w:lang w:eastAsia="zh-CN" w:bidi="hi-IN"/>
        </w:rPr>
        <w:t>z siedzibą:</w:t>
      </w:r>
      <w:r w:rsidRPr="00FE617D">
        <w:rPr>
          <w:rFonts w:ascii="Roboto" w:eastAsia="Calibri" w:hAnsi="Roboto" w:cs="Times New Roman"/>
          <w:b/>
          <w:kern w:val="2"/>
          <w:lang w:eastAsia="zh-CN" w:bidi="hi-IN"/>
        </w:rPr>
        <w:t xml:space="preserve"> …………………….</w:t>
      </w:r>
      <w:r w:rsidRPr="00FE617D">
        <w:rPr>
          <w:rFonts w:ascii="Roboto" w:eastAsia="Calibri" w:hAnsi="Roboto" w:cs="Times New Roman"/>
          <w:bCs/>
          <w:kern w:val="2"/>
          <w:lang w:eastAsia="zh-CN" w:bidi="hi-IN"/>
        </w:rPr>
        <w:t>,</w:t>
      </w:r>
      <w:r w:rsidRPr="00FE617D">
        <w:rPr>
          <w:rFonts w:ascii="Roboto" w:eastAsia="Calibri" w:hAnsi="Roboto" w:cs="Times New Roman"/>
          <w:b/>
          <w:kern w:val="2"/>
          <w:lang w:eastAsia="zh-CN" w:bidi="hi-IN"/>
        </w:rPr>
        <w:t xml:space="preserve"> </w:t>
      </w:r>
      <w:r w:rsidRPr="00FE617D">
        <w:rPr>
          <w:rFonts w:ascii="Roboto" w:eastAsia="Calibri" w:hAnsi="Roboto" w:cs="Times New Roman"/>
          <w:bCs/>
          <w:kern w:val="2"/>
          <w:lang w:eastAsia="zh-CN" w:bidi="hi-IN"/>
        </w:rPr>
        <w:t>NIP: ……………….., REGON: …………………,</w:t>
      </w:r>
      <w:r w:rsidRPr="00FE617D">
        <w:rPr>
          <w:rFonts w:ascii="Roboto" w:eastAsia="Calibri" w:hAnsi="Roboto" w:cs="Times New Roman"/>
          <w:b/>
          <w:kern w:val="2"/>
          <w:lang w:eastAsia="zh-CN" w:bidi="hi-IN"/>
        </w:rPr>
        <w:t xml:space="preserve"> </w:t>
      </w:r>
      <w:r w:rsidRPr="00FE617D">
        <w:rPr>
          <w:rFonts w:ascii="Roboto" w:eastAsia="Calibri" w:hAnsi="Roboto" w:cs="Times New Roman"/>
          <w:kern w:val="2"/>
          <w:lang w:eastAsia="zh-CN" w:bidi="hi-IN"/>
        </w:rPr>
        <w:t>zwanym dalej w treści umowy „</w:t>
      </w:r>
      <w:r w:rsidRPr="00FE617D">
        <w:rPr>
          <w:rFonts w:ascii="Roboto" w:eastAsia="Calibri" w:hAnsi="Roboto" w:cs="Times New Roman"/>
          <w:b/>
          <w:bCs/>
          <w:kern w:val="2"/>
          <w:lang w:eastAsia="zh-CN" w:bidi="hi-IN"/>
        </w:rPr>
        <w:t>Zamawiającym</w:t>
      </w:r>
      <w:r w:rsidRPr="00FE617D">
        <w:rPr>
          <w:rFonts w:ascii="Roboto" w:eastAsia="Calibri" w:hAnsi="Roboto" w:cs="Times New Roman"/>
          <w:kern w:val="2"/>
          <w:lang w:eastAsia="zh-CN" w:bidi="hi-IN"/>
        </w:rPr>
        <w:t>”,  reprezentowanym przez:</w:t>
      </w:r>
    </w:p>
    <w:p w:rsidR="00FE617D" w:rsidRPr="00FE617D" w:rsidRDefault="00FE617D" w:rsidP="00FE617D">
      <w:pPr>
        <w:suppressAutoHyphens/>
        <w:spacing w:after="0" w:line="240" w:lineRule="auto"/>
        <w:ind w:firstLine="708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kern w:val="2"/>
          <w:lang w:eastAsia="zh-CN" w:bidi="hi-IN"/>
        </w:rPr>
        <w:t xml:space="preserve">Dyrektora – …………….. </w:t>
      </w: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kern w:val="2"/>
          <w:lang w:eastAsia="zh-CN" w:bidi="hi-IN"/>
        </w:rPr>
        <w:t xml:space="preserve">a: </w:t>
      </w:r>
    </w:p>
    <w:p w:rsidR="00FE617D" w:rsidRPr="00FE617D" w:rsidRDefault="00FE617D" w:rsidP="00FE617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*gdy wykonawcą jest spółka prawa handlowego:</w:t>
      </w:r>
    </w:p>
    <w:p w:rsidR="00FE617D" w:rsidRPr="00FE617D" w:rsidRDefault="00FE617D" w:rsidP="00FE617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FE617D">
        <w:rPr>
          <w:rFonts w:ascii="Roboto" w:eastAsia="SimSun" w:hAnsi="Roboto" w:cs="Times New Roman"/>
          <w:b/>
          <w:bCs/>
          <w:color w:val="000000"/>
          <w:kern w:val="2"/>
          <w:lang w:eastAsia="zh-CN" w:bidi="hi-IN"/>
        </w:rPr>
        <w:t>„Wykonawcą”</w:t>
      </w: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 reprezentowaną przez […]</w:t>
      </w:r>
    </w:p>
    <w:p w:rsidR="00FE617D" w:rsidRPr="00FE617D" w:rsidRDefault="00FE617D" w:rsidP="00FE617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</w:p>
    <w:p w:rsidR="00FE617D" w:rsidRPr="00FE617D" w:rsidRDefault="00FE617D" w:rsidP="00FE617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*gdy wykonawcą jest osoba fizyczna prowadząca działalność gospodarczą:</w:t>
      </w:r>
    </w:p>
    <w:p w:rsidR="00FE617D" w:rsidRPr="00FE617D" w:rsidRDefault="00FE617D" w:rsidP="00FE617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Panią/Panem […] o numerze PESEL […], prowadzącą/-</w:t>
      </w:r>
      <w:proofErr w:type="spellStart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ym</w:t>
      </w:r>
      <w:proofErr w:type="spellEnd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 działalność gospodarczą pod firmą […] z siedzibą w [..], NIP: […], zwaną/-</w:t>
      </w:r>
      <w:proofErr w:type="spellStart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ym</w:t>
      </w:r>
      <w:proofErr w:type="spellEnd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 dalej </w:t>
      </w:r>
      <w:r w:rsidRPr="00FE617D">
        <w:rPr>
          <w:rFonts w:ascii="Roboto" w:eastAsia="SimSun" w:hAnsi="Roboto" w:cs="Times New Roman"/>
          <w:b/>
          <w:bCs/>
          <w:color w:val="000000"/>
          <w:kern w:val="2"/>
          <w:lang w:eastAsia="zh-CN" w:bidi="hi-IN"/>
        </w:rPr>
        <w:t>„Wykonawcą”</w:t>
      </w: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, reprezentowaną/-</w:t>
      </w:r>
      <w:proofErr w:type="spellStart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>ym</w:t>
      </w:r>
      <w:proofErr w:type="spellEnd"/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 przez […]</w:t>
      </w:r>
    </w:p>
    <w:p w:rsidR="00FE617D" w:rsidRPr="00FE617D" w:rsidRDefault="00FE617D" w:rsidP="00FE617D">
      <w:pPr>
        <w:widowControl w:val="0"/>
        <w:suppressAutoHyphens/>
        <w:autoSpaceDE w:val="0"/>
        <w:spacing w:after="140" w:line="276" w:lineRule="auto"/>
        <w:ind w:hanging="11"/>
        <w:jc w:val="both"/>
        <w:rPr>
          <w:rFonts w:ascii="Roboto" w:eastAsia="Times New Roman" w:hAnsi="Roboto" w:cs="Times New Roman"/>
          <w:color w:val="000000"/>
          <w:lang w:eastAsia="zh-CN"/>
        </w:rPr>
      </w:pPr>
      <w:r w:rsidRPr="00FE617D">
        <w:rPr>
          <w:rFonts w:ascii="Roboto" w:eastAsia="Times New Roman" w:hAnsi="Roboto" w:cs="Times New Roman"/>
          <w:color w:val="000000"/>
          <w:lang w:eastAsia="zh-CN"/>
        </w:rPr>
        <w:t>dalej łącznie nazywane „</w:t>
      </w:r>
      <w:r w:rsidRPr="00FE617D">
        <w:rPr>
          <w:rFonts w:ascii="Roboto" w:eastAsia="Times New Roman" w:hAnsi="Roboto" w:cs="Times New Roman"/>
          <w:b/>
          <w:bCs/>
          <w:color w:val="000000"/>
          <w:lang w:eastAsia="zh-CN"/>
        </w:rPr>
        <w:t>Stronami</w:t>
      </w:r>
      <w:r w:rsidRPr="00FE617D">
        <w:rPr>
          <w:rFonts w:ascii="Roboto" w:eastAsia="Times New Roman" w:hAnsi="Roboto" w:cs="Times New Roman"/>
          <w:color w:val="000000"/>
          <w:lang w:eastAsia="zh-CN"/>
        </w:rPr>
        <w:t>”, zaś osobno „</w:t>
      </w:r>
      <w:r w:rsidRPr="00FE617D">
        <w:rPr>
          <w:rFonts w:ascii="Roboto" w:eastAsia="Times New Roman" w:hAnsi="Roboto" w:cs="Times New Roman"/>
          <w:b/>
          <w:bCs/>
          <w:color w:val="000000"/>
          <w:lang w:eastAsia="zh-CN"/>
        </w:rPr>
        <w:t>Stroną</w:t>
      </w:r>
      <w:r w:rsidRPr="00FE617D">
        <w:rPr>
          <w:rFonts w:ascii="Roboto" w:eastAsia="Times New Roman" w:hAnsi="Roboto" w:cs="Times New Roman"/>
          <w:color w:val="000000"/>
          <w:lang w:eastAsia="zh-CN"/>
        </w:rPr>
        <w:t>”,</w:t>
      </w:r>
    </w:p>
    <w:p w:rsidR="00FE617D" w:rsidRPr="00FE617D" w:rsidRDefault="00FE617D" w:rsidP="00FE617D">
      <w:pPr>
        <w:widowControl w:val="0"/>
        <w:suppressAutoHyphens/>
        <w:autoSpaceDE w:val="0"/>
        <w:spacing w:after="140" w:line="276" w:lineRule="auto"/>
        <w:ind w:hanging="11"/>
        <w:jc w:val="both"/>
        <w:rPr>
          <w:rFonts w:ascii="Roboto" w:eastAsia="Times New Roman" w:hAnsi="Roboto" w:cs="Times New Roman"/>
          <w:color w:val="000000"/>
          <w:lang w:eastAsia="zh-CN"/>
        </w:rPr>
      </w:pPr>
    </w:p>
    <w:p w:rsidR="00FE617D" w:rsidRPr="00FE617D" w:rsidRDefault="00FE617D" w:rsidP="00FE617D">
      <w:pPr>
        <w:widowControl w:val="0"/>
        <w:suppressAutoHyphens/>
        <w:autoSpaceDE w:val="0"/>
        <w:spacing w:after="140" w:line="276" w:lineRule="auto"/>
        <w:ind w:hanging="11"/>
        <w:jc w:val="both"/>
        <w:rPr>
          <w:rFonts w:ascii="Roboto" w:eastAsia="Times New Roman" w:hAnsi="Roboto" w:cs="Times New Roman"/>
          <w:color w:val="000000"/>
          <w:lang w:eastAsia="zh-CN"/>
        </w:rPr>
      </w:pPr>
      <w:r w:rsidRPr="00FE617D">
        <w:rPr>
          <w:rFonts w:ascii="Roboto" w:eastAsia="Times New Roman" w:hAnsi="Roboto" w:cs="Times New Roman"/>
          <w:color w:val="000000"/>
          <w:lang w:eastAsia="zh-CN"/>
        </w:rPr>
        <w:t>przy udziale i za pośrednictwem brokera ubezpieczeniowego:</w:t>
      </w:r>
    </w:p>
    <w:p w:rsidR="00FE617D" w:rsidRPr="00FE617D" w:rsidRDefault="00FE617D" w:rsidP="00FE617D">
      <w:pPr>
        <w:widowControl w:val="0"/>
        <w:suppressAutoHyphens/>
        <w:autoSpaceDE w:val="0"/>
        <w:spacing w:after="140" w:line="276" w:lineRule="auto"/>
        <w:ind w:hanging="11"/>
        <w:jc w:val="both"/>
        <w:rPr>
          <w:rFonts w:ascii="Roboto" w:eastAsia="Times New Roman" w:hAnsi="Roboto" w:cs="Times New Roman"/>
          <w:color w:val="000000"/>
          <w:lang w:eastAsia="zh-CN"/>
        </w:rPr>
      </w:pPr>
      <w:r w:rsidRPr="00FE617D">
        <w:rPr>
          <w:rFonts w:ascii="Roboto" w:eastAsia="Times New Roman" w:hAnsi="Roboto" w:cs="Times New Roman"/>
          <w:b/>
          <w:color w:val="000000"/>
          <w:lang w:eastAsia="zh-CN"/>
        </w:rPr>
        <w:t>Magnus Broker Sp. z o.o.</w:t>
      </w:r>
      <w:r w:rsidRPr="00FE617D">
        <w:rPr>
          <w:rFonts w:ascii="Roboto" w:eastAsia="Times New Roman" w:hAnsi="Roboto" w:cs="Times New Roman"/>
          <w:color w:val="000000"/>
          <w:lang w:eastAsia="zh-CN"/>
        </w:rPr>
        <w:t>, z siedzibą: ul. Szosa Bydgoska 50, 87-100 Toruń, NIP: 956-22-35-144, REGON: 340515465.</w:t>
      </w:r>
    </w:p>
    <w:p w:rsidR="00FE617D" w:rsidRPr="00FE617D" w:rsidRDefault="00FE617D" w:rsidP="00FE617D">
      <w:pPr>
        <w:widowControl w:val="0"/>
        <w:suppressAutoHyphens/>
        <w:autoSpaceDE w:val="0"/>
        <w:spacing w:after="140" w:line="276" w:lineRule="auto"/>
        <w:ind w:hanging="11"/>
        <w:jc w:val="both"/>
        <w:rPr>
          <w:rFonts w:ascii="Roboto" w:eastAsia="Times New Roman" w:hAnsi="Roboto" w:cs="Times New Roman"/>
          <w:color w:val="000000"/>
          <w:lang w:eastAsia="zh-CN"/>
        </w:rPr>
      </w:pPr>
    </w:p>
    <w:p w:rsidR="00FE617D" w:rsidRPr="00FE617D" w:rsidRDefault="00FE617D" w:rsidP="00FE617D">
      <w:p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SimSun" w:hAnsi="Roboto" w:cs="Times New Roman"/>
          <w:i/>
          <w:kern w:val="2"/>
          <w:u w:val="single"/>
          <w:lang w:eastAsia="zh-CN" w:bidi="hi-IN"/>
        </w:rPr>
      </w:pPr>
      <w:r w:rsidRPr="00FE617D">
        <w:rPr>
          <w:rFonts w:ascii="Roboto" w:eastAsia="SimSun" w:hAnsi="Roboto" w:cs="Times New Roman"/>
          <w:kern w:val="2"/>
          <w:lang w:eastAsia="zh-CN" w:bidi="hi-IN"/>
        </w:rPr>
        <w:t xml:space="preserve">w wyniku postępowania o udzielenie zamówienia publicznego prowadzonego bez zastosowania przepisów </w:t>
      </w:r>
      <w:r w:rsidRPr="00FE617D">
        <w:rPr>
          <w:rFonts w:ascii="Roboto" w:eastAsia="SimSun" w:hAnsi="Roboto" w:cs="Times New Roman"/>
          <w:color w:val="000000"/>
          <w:kern w:val="2"/>
          <w:lang w:eastAsia="zh-CN" w:bidi="hi-IN"/>
        </w:rPr>
        <w:t xml:space="preserve">ustawy </w:t>
      </w:r>
      <w:r w:rsidRPr="00FE617D">
        <w:rPr>
          <w:rFonts w:ascii="Roboto" w:eastAsia="SimSun" w:hAnsi="Roboto" w:cs="Times New Roman"/>
          <w:kern w:val="2"/>
          <w:lang w:eastAsia="zh-CN" w:bidi="hi-IN"/>
        </w:rPr>
        <w:t xml:space="preserve">z dnia 11 września 2019 r. Prawo zamówień publicznych pn.: </w:t>
      </w:r>
      <w:r w:rsidRPr="00FE617D">
        <w:rPr>
          <w:rFonts w:ascii="Roboto" w:eastAsia="SimSun" w:hAnsi="Roboto" w:cs="Times New Roman"/>
          <w:i/>
          <w:kern w:val="2"/>
          <w:lang w:eastAsia="zh-CN" w:bidi="hi-IN"/>
        </w:rPr>
        <w:t>Ubezpieczenie mienia i odpowiedzialności cywilnej oraz ubezpieczenie komunikacyjne dla Zespołu Szkół Centrum Kształcenia Rolniczego w …………</w:t>
      </w:r>
      <w:r w:rsidRPr="00FE617D">
        <w:rPr>
          <w:rFonts w:ascii="Roboto" w:eastAsia="SimSun" w:hAnsi="Roboto" w:cs="Times New Roman"/>
          <w:kern w:val="2"/>
          <w:lang w:eastAsia="zh-CN" w:bidi="hi-IN"/>
        </w:rPr>
        <w:t>,</w:t>
      </w:r>
      <w:r w:rsidRPr="00FE617D">
        <w:rPr>
          <w:rFonts w:ascii="Roboto" w:eastAsia="Cambria" w:hAnsi="Roboto" w:cs="Times New Roman"/>
          <w:kern w:val="2"/>
          <w:lang w:eastAsia="zh-CN" w:bidi="hi-IN"/>
        </w:rPr>
        <w:t xml:space="preserve"> znak: </w:t>
      </w:r>
      <w:r w:rsidRPr="00FE617D">
        <w:rPr>
          <w:rFonts w:ascii="Roboto" w:eastAsia="Times New Roman" w:hAnsi="Roboto" w:cs="Times New Roman"/>
          <w:bCs/>
          <w:kern w:val="2"/>
          <w:lang w:eastAsia="zh-CN" w:bidi="hi-IN"/>
        </w:rPr>
        <w:t xml:space="preserve">………………. </w:t>
      </w:r>
      <w:r w:rsidRPr="00FE617D">
        <w:rPr>
          <w:rFonts w:ascii="Roboto" w:eastAsia="SimSun" w:hAnsi="Roboto" w:cs="Times New Roman"/>
          <w:kern w:val="2"/>
          <w:lang w:eastAsia="zh-CN" w:bidi="hi-IN"/>
        </w:rPr>
        <w:t>została zawarta umowa o następującej treści:</w:t>
      </w:r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kern w:val="2"/>
          <w:lang w:eastAsia="zh-CN" w:bidi="hi-IN"/>
        </w:rPr>
      </w:pPr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b/>
          <w:bCs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b/>
          <w:bCs/>
          <w:kern w:val="2"/>
          <w:lang w:eastAsia="zh-CN" w:bidi="hi-IN"/>
        </w:rPr>
        <w:t>§ 1</w:t>
      </w:r>
    </w:p>
    <w:p w:rsidR="00FE617D" w:rsidRPr="00FE617D" w:rsidRDefault="00FE617D" w:rsidP="00FE617D">
      <w:pPr>
        <w:suppressAutoHyphens/>
        <w:spacing w:after="0" w:line="240" w:lineRule="auto"/>
        <w:jc w:val="center"/>
        <w:textAlignment w:val="baseline"/>
        <w:rPr>
          <w:rFonts w:ascii="Roboto" w:eastAsia="Calibri" w:hAnsi="Roboto" w:cs="Times New Roman"/>
          <w:b/>
          <w:bCs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b/>
          <w:bCs/>
          <w:kern w:val="2"/>
          <w:lang w:eastAsia="zh-CN" w:bidi="hi-IN"/>
        </w:rPr>
        <w:t>Przedmiot zamówienia</w:t>
      </w:r>
    </w:p>
    <w:p w:rsidR="00FE617D" w:rsidRPr="00FE617D" w:rsidRDefault="00FE617D" w:rsidP="00FE617D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b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Zamawiający zleca, a Wykonawca zobowiązuje się do wykonania na jego rzecz zamówienia pn. </w:t>
      </w:r>
      <w:r w:rsidRPr="00FE617D">
        <w:rPr>
          <w:rFonts w:ascii="Roboto" w:eastAsia="Courier New" w:hAnsi="Roboto" w:cs="Times New Roman"/>
          <w:i/>
          <w:color w:val="000000"/>
          <w:lang w:eastAsia="pl-PL" w:bidi="pl-PL"/>
        </w:rPr>
        <w:t>Ubezpieczenie mienia i odpowiedzialności cywilnej oraz ubezpieczenie komunikacyjne dla Zespołu Szkół Centrum Kształcenia Rolniczego w ………………….</w:t>
      </w:r>
    </w:p>
    <w:p w:rsidR="00FE617D" w:rsidRPr="00FE617D" w:rsidRDefault="00FE617D" w:rsidP="00FE617D">
      <w:pPr>
        <w:numPr>
          <w:ilvl w:val="0"/>
          <w:numId w:val="17"/>
        </w:numPr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Szczegółowy zakres przedmiotu umowy określa </w:t>
      </w:r>
      <w:r w:rsidRPr="00FE617D">
        <w:rPr>
          <w:rFonts w:ascii="Roboto" w:eastAsia="Courier New" w:hAnsi="Roboto" w:cs="Times New Roman"/>
          <w:bCs/>
          <w:i/>
          <w:color w:val="000000"/>
          <w:lang w:eastAsia="pl-PL" w:bidi="pl-PL"/>
        </w:rPr>
        <w:t>załącznik nr 1</w:t>
      </w:r>
      <w:r w:rsidRPr="00FE617D">
        <w:rPr>
          <w:rFonts w:ascii="Roboto" w:eastAsia="Courier New" w:hAnsi="Roboto" w:cs="Times New Roman"/>
          <w:b/>
          <w:bCs/>
          <w:color w:val="000000"/>
          <w:lang w:eastAsia="pl-PL" w:bidi="pl-PL"/>
        </w:rPr>
        <w:t xml:space="preserve"> </w:t>
      </w:r>
      <w:r w:rsidRPr="00FE617D">
        <w:rPr>
          <w:rFonts w:ascii="Roboto" w:eastAsia="Courier New" w:hAnsi="Roboto" w:cs="Times New Roman"/>
          <w:bCs/>
          <w:color w:val="000000"/>
          <w:lang w:eastAsia="pl-PL" w:bidi="pl-PL"/>
        </w:rPr>
        <w:t>do umowy</w:t>
      </w: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 – opis przedmiotu zamówienia – </w:t>
      </w:r>
      <w:r w:rsidRPr="00FE617D">
        <w:rPr>
          <w:rFonts w:ascii="Roboto" w:eastAsia="Courier New" w:hAnsi="Roboto" w:cs="Times New Roman"/>
          <w:i/>
          <w:color w:val="000000"/>
          <w:lang w:eastAsia="pl-PL" w:bidi="pl-PL"/>
        </w:rPr>
        <w:t>program ubezpieczenia</w:t>
      </w: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. </w:t>
      </w:r>
    </w:p>
    <w:p w:rsidR="00FE617D" w:rsidRPr="00FE617D" w:rsidRDefault="00FE617D" w:rsidP="00FE617D">
      <w:pPr>
        <w:numPr>
          <w:ilvl w:val="0"/>
          <w:numId w:val="17"/>
        </w:numPr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Wykonawca zobowiązuje się do wykonania umowy zgodnie z ofertą stanowiącą </w:t>
      </w:r>
      <w:r w:rsidRPr="00FE617D">
        <w:rPr>
          <w:rFonts w:ascii="Roboto" w:eastAsia="Courier New" w:hAnsi="Roboto" w:cs="Times New Roman"/>
          <w:bCs/>
          <w:i/>
          <w:color w:val="000000"/>
          <w:lang w:eastAsia="pl-PL" w:bidi="pl-PL"/>
        </w:rPr>
        <w:t>załącznik nr 2</w:t>
      </w:r>
      <w:r w:rsidRPr="00FE617D">
        <w:rPr>
          <w:rFonts w:ascii="Roboto" w:eastAsia="Courier New" w:hAnsi="Roboto" w:cs="Times New Roman"/>
          <w:b/>
          <w:bCs/>
          <w:color w:val="000000"/>
          <w:lang w:eastAsia="pl-PL" w:bidi="pl-PL"/>
        </w:rPr>
        <w:t xml:space="preserve"> </w:t>
      </w:r>
      <w:r w:rsidRPr="00FE617D">
        <w:rPr>
          <w:rFonts w:ascii="Roboto" w:eastAsia="Courier New" w:hAnsi="Roboto" w:cs="Times New Roman"/>
          <w:bCs/>
          <w:color w:val="000000"/>
          <w:lang w:eastAsia="pl-PL" w:bidi="pl-PL"/>
        </w:rPr>
        <w:t>do umowy</w:t>
      </w:r>
      <w:r w:rsidRPr="00FE617D">
        <w:rPr>
          <w:rFonts w:ascii="Roboto" w:eastAsia="Courier New" w:hAnsi="Roboto" w:cs="Times New Roman"/>
          <w:color w:val="000000"/>
          <w:lang w:eastAsia="pl-PL" w:bidi="pl-PL"/>
        </w:rPr>
        <w:t>.</w:t>
      </w:r>
    </w:p>
    <w:p w:rsidR="00FE617D" w:rsidRPr="00FE617D" w:rsidRDefault="00FE617D" w:rsidP="00FE617D">
      <w:pPr>
        <w:numPr>
          <w:ilvl w:val="0"/>
          <w:numId w:val="17"/>
        </w:numPr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alibri" w:hAnsi="Roboto" w:cs="Times New Roman"/>
          <w:color w:val="000000"/>
          <w:lang w:eastAsia="pl-PL" w:bidi="pl-PL"/>
        </w:rPr>
        <w:t>Przedmiotem zamówienia (umowy) jest ubezpieczenie pojazdów mechanicznych.  Zakres zamówienia obejmuje:</w:t>
      </w:r>
    </w:p>
    <w:p w:rsidR="00FE617D" w:rsidRPr="00FE617D" w:rsidRDefault="00FE617D" w:rsidP="00FE617D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alibri" w:hAnsi="Roboto" w:cs="Times New Roman"/>
          <w:color w:val="000000"/>
          <w:lang w:eastAsia="pl-PL" w:bidi="pl-PL"/>
        </w:rPr>
        <w:t>obowiązkowe ubezpieczenie odpowiedzialności cywilnej posiadaczy pojazdów mechanicznych,</w:t>
      </w:r>
    </w:p>
    <w:p w:rsidR="00FE617D" w:rsidRPr="00FE617D" w:rsidRDefault="00FE617D" w:rsidP="00FE617D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alibri" w:hAnsi="Roboto" w:cs="Times New Roman"/>
          <w:color w:val="000000"/>
          <w:lang w:eastAsia="pl-PL" w:bidi="pl-PL"/>
        </w:rPr>
        <w:t xml:space="preserve">ubezpieczenie pojazdów od uszkodzenia i utraty Autocasco oraz </w:t>
      </w:r>
      <w:proofErr w:type="spellStart"/>
      <w:r w:rsidRPr="00FE617D">
        <w:rPr>
          <w:rFonts w:ascii="Roboto" w:eastAsia="Calibri" w:hAnsi="Roboto" w:cs="Times New Roman"/>
          <w:color w:val="000000"/>
          <w:lang w:eastAsia="pl-PL" w:bidi="pl-PL"/>
        </w:rPr>
        <w:t>Agrocasco</w:t>
      </w:r>
      <w:proofErr w:type="spellEnd"/>
      <w:r w:rsidRPr="00FE617D">
        <w:rPr>
          <w:rFonts w:ascii="Roboto" w:eastAsia="Calibri" w:hAnsi="Roboto" w:cs="Times New Roman"/>
          <w:color w:val="000000"/>
          <w:lang w:eastAsia="pl-PL" w:bidi="pl-PL"/>
        </w:rPr>
        <w:t xml:space="preserve"> maszyn rolniczych,</w:t>
      </w:r>
    </w:p>
    <w:p w:rsidR="00FE617D" w:rsidRPr="00FE617D" w:rsidRDefault="00FE617D" w:rsidP="00FE617D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alibri" w:hAnsi="Roboto" w:cs="Times New Roman"/>
          <w:color w:val="000000"/>
          <w:lang w:eastAsia="pl-PL" w:bidi="pl-PL"/>
        </w:rPr>
        <w:t>ubezpieczenie następstw nieszczęśliwych wypadków kierowcy i pasażerów,</w:t>
      </w:r>
    </w:p>
    <w:p w:rsidR="00FE617D" w:rsidRPr="00FE617D" w:rsidRDefault="00FE617D" w:rsidP="00FE617D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alibri" w:hAnsi="Roboto" w:cs="Times New Roman"/>
          <w:color w:val="000000"/>
          <w:lang w:eastAsia="pl-PL" w:bidi="pl-PL"/>
        </w:rPr>
        <w:t xml:space="preserve">ubezpieczenie Assistance (ubezpieczenie </w:t>
      </w:r>
      <w:proofErr w:type="spellStart"/>
      <w:r w:rsidRPr="00FE617D">
        <w:rPr>
          <w:rFonts w:ascii="Roboto" w:eastAsia="Calibri" w:hAnsi="Roboto" w:cs="Times New Roman"/>
          <w:color w:val="000000"/>
          <w:lang w:eastAsia="pl-PL" w:bidi="pl-PL"/>
        </w:rPr>
        <w:t>bezskładkowe</w:t>
      </w:r>
      <w:proofErr w:type="spellEnd"/>
      <w:r w:rsidRPr="00FE617D">
        <w:rPr>
          <w:rFonts w:ascii="Roboto" w:eastAsia="Calibri" w:hAnsi="Roboto" w:cs="Times New Roman"/>
          <w:color w:val="000000"/>
          <w:lang w:eastAsia="pl-PL" w:bidi="pl-PL"/>
        </w:rPr>
        <w:t>, jeśli Wykonawca je posiada).</w:t>
      </w:r>
    </w:p>
    <w:p w:rsidR="00FE617D" w:rsidRPr="00FE617D" w:rsidRDefault="00FE617D" w:rsidP="00FE617D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Broker ubezpieczeniowy – Magnus Broker Sp. z o.o. – będzie nadzorował realizację niniejszej umowy, a także będzie pośredniczył przy zawieraniu poszczególnych umów ubezpieczenia.</w:t>
      </w:r>
    </w:p>
    <w:p w:rsidR="00FE617D" w:rsidRPr="00FE617D" w:rsidRDefault="00FE617D" w:rsidP="00FE617D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lastRenderedPageBreak/>
        <w:t>Wykonawca zapłaci brokerowi ubezpieczeniowemu – Magnus Broker Sp. z o.o. kurtaż w wysokości zwyczajowo stosowanej, z zachowaniem zasad wskazanych w zaproszeniu do składnia ofert, przez cały okres obowiązywania niniejszej umowy o wykonanie zamówienia i poszczególnych, wynikających z niej, umów ubezpieczenia.</w:t>
      </w:r>
    </w:p>
    <w:p w:rsidR="00FE617D" w:rsidRPr="00FE617D" w:rsidRDefault="00FE617D" w:rsidP="00FE617D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Warunki wykonywania zamówienia określa:</w:t>
      </w:r>
    </w:p>
    <w:p w:rsidR="00FE617D" w:rsidRPr="00FE617D" w:rsidRDefault="00FE617D" w:rsidP="00FE617D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program ubezpieczenia wraz z załącznikami,</w:t>
      </w:r>
    </w:p>
    <w:p w:rsidR="00FE617D" w:rsidRPr="00FE617D" w:rsidRDefault="00FE617D" w:rsidP="00FE617D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oferta złożona przez Wykonawcę,</w:t>
      </w:r>
    </w:p>
    <w:p w:rsidR="00FE617D" w:rsidRPr="00FE617D" w:rsidRDefault="00FE617D" w:rsidP="00FE617D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zawarta umowa.</w:t>
      </w:r>
    </w:p>
    <w:p w:rsidR="00FE617D" w:rsidRPr="00FE617D" w:rsidRDefault="00FE617D" w:rsidP="00FE617D">
      <w:pPr>
        <w:suppressAutoHyphens/>
        <w:spacing w:after="0" w:line="240" w:lineRule="auto"/>
        <w:ind w:left="720"/>
        <w:jc w:val="both"/>
        <w:rPr>
          <w:rFonts w:ascii="Roboto" w:eastAsia="Courier New" w:hAnsi="Roboto" w:cs="Times New Roman"/>
          <w:color w:val="000000"/>
          <w:lang w:eastAsia="pl-PL" w:bidi="pl-PL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§ 2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Składka i stawki ubezpieczeniowe oraz warunki płatności</w:t>
      </w: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Łączna składka za wszystkie rodzaje i przedmioty ubezpieczenia za: 24 miesięczny okres obowiązywania ubezpieczenia (zamówienia) od dnia 15 czerwca 2025 r. do dnia 14 czerwca 2027 r. wynosi: ....................... (słownie złotych: ……………………...................), z zastrzeżeniem możliwych zmian, określonych w zaproszeniu do składania ofert i w niniejszej umowie.</w:t>
      </w: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Składki za poszczególne rodzaje i wartości pojazdów mechanicznych  stanowią podstawę obliczania rocznych stawek taryfowych, których niezmienność gwarantuje Wykonawca przez cały okres ubezpieczenia we wszystkich rodzajach ubezpieczeń.</w:t>
      </w: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Roczne stawki taryfowe wyliczane będą według wzoru:</w:t>
      </w:r>
    </w:p>
    <w:p w:rsidR="00FE617D" w:rsidRPr="00FE617D" w:rsidRDefault="00FE617D" w:rsidP="00FE617D">
      <w:pPr>
        <w:suppressAutoHyphens/>
        <w:spacing w:after="0" w:line="240" w:lineRule="auto"/>
        <w:ind w:left="360"/>
        <w:jc w:val="both"/>
        <w:rPr>
          <w:rFonts w:ascii="Roboto" w:eastAsia="Courier New" w:hAnsi="Roboto" w:cs="Times New Roman"/>
          <w:bCs/>
          <w:color w:val="000000"/>
          <w:lang w:eastAsia="pl-PL" w:bidi="he-IL"/>
        </w:rPr>
      </w:pPr>
    </w:p>
    <w:p w:rsidR="00FE617D" w:rsidRPr="00FE617D" w:rsidRDefault="006841B5" w:rsidP="00FE617D">
      <w:pPr>
        <w:suppressAutoHyphens/>
        <w:spacing w:after="0" w:line="240" w:lineRule="auto"/>
        <w:ind w:left="360"/>
        <w:jc w:val="both"/>
        <w:rPr>
          <w:rFonts w:ascii="Roboto" w:eastAsia="Times New Roman" w:hAnsi="Roboto" w:cs="Times New Roman"/>
          <w:bCs/>
          <w:color w:val="000000"/>
          <w:lang w:eastAsia="pl-PL" w:bidi="he-IL"/>
        </w:rPr>
      </w:pPr>
      <m:oMathPara>
        <m:oMath>
          <m:f>
            <m:fPr>
              <m:ctrlPr>
                <w:rPr>
                  <w:rFonts w:ascii="Cambria Math" w:eastAsia="Courier New" w:hAnsi="Cambria Math" w:cs="Times New Roman"/>
                  <w:bCs/>
                  <w:i/>
                  <w:color w:val="000000"/>
                  <w:lang w:eastAsia="pl-PL" w:bidi="he-IL"/>
                </w:rPr>
              </m:ctrlPr>
            </m:fPr>
            <m:num>
              <m:r>
                <w:rPr>
                  <w:rFonts w:ascii="Cambria Math" w:eastAsia="Courier New" w:hAnsi="Cambria Math" w:cs="Times New Roman"/>
                  <w:color w:val="000000"/>
                  <w:lang w:eastAsia="pl-PL" w:bidi="he-IL"/>
                </w:rPr>
                <m:t>składka ofertowa roczna za ubezpieczenie AC danego pojazdu</m:t>
              </m:r>
            </m:num>
            <m:den>
              <m:r>
                <w:rPr>
                  <w:rFonts w:ascii="Cambria Math" w:eastAsia="Courier New" w:hAnsi="Cambria Math" w:cs="Times New Roman"/>
                  <w:color w:val="000000"/>
                  <w:lang w:eastAsia="pl-PL" w:bidi="he-IL"/>
                </w:rPr>
                <m:t>suma ubezpiecznia AC pojazdu określona w zapytaniu ofertowym</m:t>
              </m:r>
            </m:den>
          </m:f>
          <m:r>
            <w:rPr>
              <w:rFonts w:ascii="Cambria Math" w:eastAsia="Courier New" w:hAnsi="Cambria Math" w:cs="Times New Roman"/>
              <w:color w:val="000000"/>
              <w:lang w:eastAsia="pl-PL" w:bidi="he-IL"/>
            </w:rPr>
            <m:t xml:space="preserve"> x 100%</m:t>
          </m:r>
        </m:oMath>
      </m:oMathPara>
    </w:p>
    <w:p w:rsidR="00FE617D" w:rsidRPr="00FE617D" w:rsidRDefault="00FE617D" w:rsidP="00FE617D">
      <w:pPr>
        <w:suppressAutoHyphens/>
        <w:spacing w:after="0" w:line="240" w:lineRule="auto"/>
        <w:ind w:left="360"/>
        <w:jc w:val="both"/>
        <w:rPr>
          <w:rFonts w:ascii="Roboto" w:eastAsia="Courier New" w:hAnsi="Roboto" w:cs="Times New Roman"/>
          <w:bCs/>
          <w:color w:val="000000"/>
          <w:lang w:eastAsia="pl-PL" w:bidi="he-IL"/>
        </w:rPr>
      </w:pP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Obliczone w sposób określony w ust. 3 i obowiązujące stawki taryfowe roczne stanowią podstawę  naliczania składek „co do dnia” za faktyczny okres ubezpieczenia w przypadku ubezpieczeń zawieranych na okres krótszy od 1 roku, w przypadku doubezpieczenia oraz rozliczeń zwrotu składki za niewykorzystany okres ubezpieczenia, według wzoru:</w:t>
      </w:r>
    </w:p>
    <w:p w:rsidR="00FE617D" w:rsidRPr="00FE617D" w:rsidRDefault="00FE617D" w:rsidP="00FE617D">
      <w:p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</w:p>
    <w:p w:rsidR="00FE617D" w:rsidRPr="00FE617D" w:rsidRDefault="006841B5" w:rsidP="00FE617D">
      <w:pPr>
        <w:suppressAutoHyphens/>
        <w:spacing w:after="0" w:line="240" w:lineRule="auto"/>
        <w:jc w:val="both"/>
        <w:textAlignment w:val="baseline"/>
        <w:rPr>
          <w:rFonts w:ascii="Roboto" w:eastAsia="Times New Roman" w:hAnsi="Roboto" w:cs="Times New Roman"/>
          <w:bCs/>
          <w:color w:val="000000"/>
          <w:kern w:val="2"/>
          <w:lang w:eastAsia="zh-CN" w:bidi="he-IL"/>
        </w:rPr>
      </w:pPr>
      <m:oMathPara>
        <m:oMath>
          <m:f>
            <m:fPr>
              <m:ctrlPr>
                <w:rPr>
                  <w:rFonts w:ascii="Cambria Math" w:eastAsia="SimSun" w:hAnsi="Cambria Math" w:cs="Times New Roman"/>
                  <w:bCs/>
                  <w:i/>
                  <w:color w:val="000000"/>
                  <w:kern w:val="2"/>
                  <w:lang w:eastAsia="zh-CN" w:bidi="he-IL"/>
                </w:rPr>
              </m:ctrlPr>
            </m:fPr>
            <m:num>
              <m:r>
                <w:rPr>
                  <w:rFonts w:ascii="Cambria Math" w:eastAsia="SimSun" w:hAnsi="Cambria Math" w:cs="Times New Roman"/>
                  <w:color w:val="000000"/>
                  <w:kern w:val="2"/>
                  <w:lang w:eastAsia="zh-CN" w:bidi="he-IL"/>
                </w:rPr>
                <m:t>stawka taryfowa roczna x suma ubezpieczenia x liczba dni</m:t>
              </m:r>
            </m:num>
            <m:den>
              <m:r>
                <w:rPr>
                  <w:rFonts w:ascii="Cambria Math" w:eastAsia="SimSun" w:hAnsi="Cambria Math" w:cs="Times New Roman"/>
                  <w:color w:val="000000"/>
                  <w:kern w:val="2"/>
                  <w:lang w:eastAsia="zh-CN" w:bidi="he-IL"/>
                </w:rPr>
                <m:t>365</m:t>
              </m:r>
            </m:den>
          </m:f>
        </m:oMath>
      </m:oMathPara>
    </w:p>
    <w:p w:rsidR="00FE617D" w:rsidRPr="00FE617D" w:rsidRDefault="00FE617D" w:rsidP="00FE617D">
      <w:p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 odniesieniu do obowiązkowego ubezpieczenia odpowiedzialności cywilnej, w którym należna składka za okres ubezpieczenia krótszy od 1 roku oraz składka do zwrotu za niewykorzystany okres ubezpieczenia wyliczona zostanie zgodnie z zasadą „co do dnia”, według wzoru:</w:t>
      </w:r>
    </w:p>
    <w:p w:rsidR="00FE617D" w:rsidRPr="00FE617D" w:rsidRDefault="00FE617D" w:rsidP="00FE617D">
      <w:pPr>
        <w:suppressAutoHyphens/>
        <w:spacing w:after="0" w:line="240" w:lineRule="auto"/>
        <w:ind w:left="360"/>
        <w:jc w:val="both"/>
        <w:rPr>
          <w:rFonts w:ascii="Roboto" w:eastAsia="Courier New" w:hAnsi="Roboto" w:cs="Times New Roman"/>
          <w:bCs/>
          <w:color w:val="000000"/>
          <w:lang w:eastAsia="pl-PL" w:bidi="he-IL"/>
        </w:rPr>
      </w:pPr>
    </w:p>
    <w:p w:rsidR="00FE617D" w:rsidRPr="00FE617D" w:rsidRDefault="006841B5" w:rsidP="00FE617D">
      <w:pPr>
        <w:suppressAutoHyphens/>
        <w:spacing w:after="0" w:line="240" w:lineRule="auto"/>
        <w:jc w:val="both"/>
        <w:textAlignment w:val="baseline"/>
        <w:rPr>
          <w:rFonts w:ascii="Roboto" w:eastAsia="Times New Roman" w:hAnsi="Roboto" w:cs="Times New Roman"/>
          <w:bCs/>
          <w:color w:val="000000"/>
          <w:kern w:val="2"/>
          <w:lang w:eastAsia="zh-CN" w:bidi="he-IL"/>
        </w:rPr>
      </w:pPr>
      <m:oMathPara>
        <m:oMath>
          <m:f>
            <m:fPr>
              <m:ctrlPr>
                <w:rPr>
                  <w:rFonts w:ascii="Cambria Math" w:eastAsia="SimSun" w:hAnsi="Cambria Math" w:cs="Times New Roman"/>
                  <w:bCs/>
                  <w:i/>
                  <w:color w:val="000000"/>
                  <w:kern w:val="2"/>
                  <w:lang w:eastAsia="zh-CN" w:bidi="he-IL"/>
                </w:rPr>
              </m:ctrlPr>
            </m:fPr>
            <m:num>
              <m:r>
                <w:rPr>
                  <w:rFonts w:ascii="Cambria Math" w:eastAsia="SimSun" w:hAnsi="Cambria Math" w:cs="Times New Roman"/>
                  <w:color w:val="000000"/>
                  <w:kern w:val="2"/>
                  <w:lang w:eastAsia="zh-CN" w:bidi="he-IL"/>
                </w:rPr>
                <m:t>składka roczna x liczba dni</m:t>
              </m:r>
            </m:num>
            <m:den>
              <m:r>
                <w:rPr>
                  <w:rFonts w:ascii="Cambria Math" w:eastAsia="SimSun" w:hAnsi="Cambria Math" w:cs="Times New Roman"/>
                  <w:color w:val="000000"/>
                  <w:kern w:val="2"/>
                  <w:lang w:eastAsia="zh-CN" w:bidi="he-IL"/>
                </w:rPr>
                <m:t>365</m:t>
              </m:r>
            </m:den>
          </m:f>
        </m:oMath>
      </m:oMathPara>
    </w:p>
    <w:p w:rsidR="00FE617D" w:rsidRPr="00FE617D" w:rsidRDefault="00FE617D" w:rsidP="00FE617D">
      <w:p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Składki ubezpieczeniowe za pełen roczny okres ubezpieczenia płatne będą jednorazowo w terminie 30 dni od daty wystawienia polis, ale nie szybciej niż 30 dni od początku okresu ubezpieczenia.</w:t>
      </w: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Terminy zapłaty składki zostaną określone w dokumentach ubezpieczeniowych.</w:t>
      </w: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W przypadku okresów ubezpieczenia krótszych niż 1 rok, składka lub raty składki płatne będą w terminach określonych w ramach odrębnych ustaleń.</w:t>
      </w: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textAlignment w:val="baseline"/>
        <w:rPr>
          <w:rFonts w:ascii="Roboto" w:eastAsia="Courier New" w:hAnsi="Roboto" w:cs="Times New Roman"/>
          <w:bCs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Składka płatna jest przelewem lub przekazem pocztowym na rachunek bankowy Wykonawcy określony w dokumentach ubezpieczeniowych.</w:t>
      </w: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Za dzień płatności uważa się dzień obciążenia rachunku bankowego Zamawiającego.</w:t>
      </w: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W przypadku braku wpłaty w ustalonym terminie składki jednorazowej, Wykonawca odstępuje od możliwości wypowiedzenia umowy ze skutkiem natychmiastowym, natomiast przysługuje mu wezwanie do zapłacenia należności w terminie nie krótszym niż 14 dni, pod rygorem wypowiedzenia umowy.</w:t>
      </w:r>
    </w:p>
    <w:p w:rsidR="00FE617D" w:rsidRPr="00FE617D" w:rsidRDefault="00FE617D" w:rsidP="00FE617D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Wierzytelności wynikające z umowy, dotyczące rozliczeń między Zamawiającym i Wykonawcą, nie mogą być zbyte na rzecz osób trzecich bez zgody obu Stron.</w:t>
      </w:r>
    </w:p>
    <w:p w:rsidR="00FE617D" w:rsidRPr="00FE617D" w:rsidRDefault="00FE617D" w:rsidP="00FE617D">
      <w:pPr>
        <w:suppressAutoHyphens/>
        <w:spacing w:after="0" w:line="240" w:lineRule="auto"/>
        <w:ind w:left="360"/>
        <w:jc w:val="both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lastRenderedPageBreak/>
        <w:t>§ 3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Termin realizacji</w:t>
      </w:r>
    </w:p>
    <w:p w:rsidR="00FE617D" w:rsidRPr="00FE617D" w:rsidRDefault="00FE617D" w:rsidP="00FE617D">
      <w:pPr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Termin wykonania zamówienia wynosi 24 miesiące, od dnia 15 czerwca 2025 r. do dnia 14 czerwca 2027 r.</w:t>
      </w:r>
    </w:p>
    <w:p w:rsidR="00FE617D" w:rsidRPr="00FE617D" w:rsidRDefault="00FE617D" w:rsidP="00FE617D">
      <w:pPr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 xml:space="preserve">Dokumenty ubezpieczeniowe potwierdzające obowiązkowe ubezpieczenie odpowiedzialności cywilnej posiadaczy pojazdów mechanicznych (OC), Autocasco (AC), </w:t>
      </w:r>
      <w:proofErr w:type="spellStart"/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Agrocasco</w:t>
      </w:r>
      <w:proofErr w:type="spellEnd"/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, Assistance (</w:t>
      </w:r>
      <w:proofErr w:type="spellStart"/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Ass</w:t>
      </w:r>
      <w:proofErr w:type="spellEnd"/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 xml:space="preserve">) oraz następstw nieszczęśliwych wypadków kierowcy i pasażerów (NNW) będą wystawiane na pełen roczny okres ubezpieczenia, rozpoczynający się w terminie wykonania zamówienia, licząc od dnia następnego po dniu wygaśnięcia dotychczasowych umów. W odniesieniu do pojazdów, których termin ubezpieczenia AC, </w:t>
      </w:r>
      <w:proofErr w:type="spellStart"/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Ass</w:t>
      </w:r>
      <w:proofErr w:type="spellEnd"/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 xml:space="preserve"> lub NNW różni się od terminu obowiązkowego ubezpieczenia OC, ubezpieczenia mogą być wyrównywane na dzień końca ubezpieczenia OC.</w:t>
      </w:r>
    </w:p>
    <w:p w:rsidR="00FE617D" w:rsidRPr="00FE617D" w:rsidRDefault="00FE617D" w:rsidP="00FE617D">
      <w:pPr>
        <w:suppressAutoHyphens/>
        <w:spacing w:after="0" w:line="240" w:lineRule="auto"/>
        <w:ind w:left="399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§ 4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Sposób realizacji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Strony zobowiązują się do bieżącej współpracy, rzetelności i starań w celu należytego wykonania umowy oraz do wzajemnego informowania o wszystkich zdarzeniach mających lub mogących mieć wpływ na realizację umowy.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Wykonawca zobowiązuje się wykonać umowę z należytą starannością, przy uwzględnieniu zawodowego charakteru prowadzonej działalności.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Wykonawca przy realizacji umowy zobowiązuje się do: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objęcia ochroną ubezpieczeniową mienia wymienionego w </w:t>
      </w:r>
      <w:r w:rsidRPr="00FE617D"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  <w:t>Zapytaniu ofertowym</w:t>
      </w: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przyjęcia obligatoryjnych warunków dla poszczególnych rodzajów ubezpieczeń wymienione w zaproszeniu do składania ofert wraz z załącznikami oraz zaakceptowane warunki fakultatywne i uznaje je za niezmienne,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zagwarantowania niezmienności ogólnych warunków ubezpieczenia i – jeżeli mają także zastosowanie – szczególnych warunków, na podstawie których udzielana będzie ochrona ubezpieczeniowa, przez cały okres wykonywania zamówienia; wyjątek od tej zasady dopuszczalny będzie w przypadku zmian powszechnie obowiązujących przepisów prawa, w szczególności Kodeksu cywilnego, w zakresie w jakim zmiany te dotyczyć będą postanowień umów ubezpieczenia wskazanych w zaproszeniu do składania ofert,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zaakceptowania proporcjonalnej zmiany ceny ochrony ubezpieczeniowej w stosunku do ceny oferowanej z uwagi na możliwość zmiany w czasie ilości i wartości przedmiotu ubezpieczenia oraz w związku z wyrównywaniem okresów ubezpieczenia i wprowadzaniem </w:t>
      </w:r>
      <w:proofErr w:type="spellStart"/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doubezpieczeń</w:t>
      </w:r>
      <w:proofErr w:type="spellEnd"/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zaakceptowania wystawiania polis w ubezpieczeniach dobrowolnych na okres krótszy niż 1 rok oraz dokumentów ubezpieczeniowych (m.in. polis) na okres krótszy niż 1 rok, z naliczaniem składki „co do dnia” za faktyczny okres ochrony, według stawek rocznych zgodnych ze złożoną ofertą,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rezygnacji w odniesieniu do jakiegokolwiek ubezpieczenia ze stosowania składki minimalnej z polisy, bez względu na okres obowiązywania umowy ubezpieczenia,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zaakceptowania zasady likwidacji szkód określonych w </w:t>
      </w:r>
      <w:r w:rsidRPr="00FE617D">
        <w:rPr>
          <w:rFonts w:ascii="Roboto" w:eastAsia="Courier New" w:hAnsi="Roboto" w:cs="Times New Roman"/>
          <w:bCs/>
          <w:i/>
          <w:color w:val="000000"/>
          <w:lang w:eastAsia="pl-PL" w:bidi="he-IL"/>
        </w:rPr>
        <w:t>Zapytaniu ofertowym</w:t>
      </w: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 oraz zobowiązuje się do pisemnego informowania brokera ubezpieczeniowego i Zamawiającego o każdej decyzji odszkodowawczej,</w:t>
      </w:r>
    </w:p>
    <w:p w:rsidR="00FE617D" w:rsidRPr="00FE617D" w:rsidRDefault="00FE617D" w:rsidP="00FE617D">
      <w:pPr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przyjęcia wszystkich innych ustaleń zawartych w zaproszeniu do składania ofert wraz z załącznikami.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Zamawiający zastrzega sobie możliwość zmiany sposobu wystawienia polis i płatności.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Dokumenty ubezpieczeniowe będą wystawiane indywidualnie na każdy pojazd.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Brak lub opóźnienie w płatności składki lub części składki przez podmiot objęty zamówieniem nie będzie skutkował ustaniem ochrony ubezpieczeniowej.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Wykonawca będzie informował pełnomocnika ubezpieczającego – Magnus Broker Sp. z o.o. drogą elektroniczną na adres: </w:t>
      </w:r>
      <w:r w:rsidRPr="00FE617D">
        <w:rPr>
          <w:rFonts w:ascii="Roboto" w:eastAsia="Courier New" w:hAnsi="Roboto" w:cs="Times New Roman"/>
          <w:b/>
          <w:bCs/>
          <w:color w:val="000000"/>
          <w:lang w:eastAsia="pl-PL" w:bidi="he-IL"/>
        </w:rPr>
        <w:t>agnieszka.olejnik@magnus-broker.pl</w:t>
      </w: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, pisemnie lub telefonicznie o zaległościach w płatnościach składki przez Zamawiającego. 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 przypadku braku informacji na temat jakichkolwiek zaległości, Wykonawca nie ma prawa zawiesić ochrony ubezpieczeniowej lub rozwiązać polis ubezpieczeniowych. Ciężar udowodnienia, że taka informacja dotarła do pełnomocnika ubezpieczającego, spoczywa na Wykonawcy.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lastRenderedPageBreak/>
        <w:t xml:space="preserve">Po zawarciu niniejszej umowy w sprawie zamówienia publicznego Wykonawca jest zobowiązany do wystawienia dokumentów ubezpieczeniowych w przeciągu 10 dni od otrzymania od brokera ubezpieczeniowego wniosków. Polisy ubezpieczeń komunikacyjnych (OC, AC, NW, </w:t>
      </w:r>
      <w:proofErr w:type="spellStart"/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Ass</w:t>
      </w:r>
      <w:proofErr w:type="spellEnd"/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 ) wystawione winny być nie później niż 14 dni przed początkiem okresu ubezpieczenia. W przypadku nowo nabytych pojazdów polisa winna być wystawiona w dniu zgłoszenia lub maksymalnie w następnym dniu roboczym. W razie braku możliwości wystawienia tych dokumentów we wskazanym terminie, Wykonawca jest zobowiązany do wystawienia certyfikatów potwierdzających obowiązkowe ubezpieczenie OC każdego pojazdu oraz noty pokrycia ubezpieczeniowego, gwarantującej bezwarunkowo i nieodwołalnie wykonanie zamówienia w zakresie i na warunkach zgodnych ze złożoną ofertą. Nota pokrycia ubezpieczeniowego będzie obowiązywała do czasu wystawienia dokumentów ubezpieczeniowych.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Wnioski o wystawienie dokumentów ubezpieczeniowych potwierdzających zawarcie poszczególnych umów ubezpieczenia składał będzie broker ubezpieczeniowy, działający w imieniu i na rzecz Zamawiającego oraz wszystkich podmiotów objętych zamówieniem.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Przekazanie wniosku ubezpieczeniowego nie stanowi warunku udzielenia przez Wykonawcę ochrony ubezpieczeniowej, bowiem jej podstawą w pierwszym rzędzie jest zaproszenie do składania ofert, złożona przez Wykonawcę oferta oraz niniejsza umowa.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Wykonawca zobowiązuje się do informowania pełnomocnika – Magnus Broker Sp. z o.o. drogą elektroniczną, pisemnie lub telefonicznie o bieżącym stanie procesu likwidacji zgłoszonych szkód. W przypadku braku informacji na temat likwidacji szkody, osoba wyznaczona przez Wykonawcę, zobowiązana będzie do udzielenia pełnomocnikowi pełnej informacji na temat bieżącego etapu likwidacji szkody - m.in. podania numeru szkody, przewidywanego terminu zakończenia likwidacji, brakujących dokumentów.</w:t>
      </w:r>
    </w:p>
    <w:p w:rsidR="00FE617D" w:rsidRPr="00FE617D" w:rsidRDefault="00FE617D" w:rsidP="00FE617D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Dane osoby wyznaczonej przez Wykonawcę do informowania pełnomocnika Zamawiającego – Magnus Broker Sp. z o.o. o bieżącym stanie likwidacji szkody: …………………………………………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§ 5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Podwykonawcy</w:t>
      </w:r>
      <w:r w:rsidRPr="00FE617D">
        <w:rPr>
          <w:rFonts w:ascii="Roboto" w:eastAsia="Calibri" w:hAnsi="Roboto" w:cs="Times New Roman"/>
          <w:b/>
          <w:color w:val="000000"/>
          <w:vertAlign w:val="superscript"/>
          <w:lang w:eastAsia="pl-PL"/>
        </w:rPr>
        <w:footnoteReference w:id="7"/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 xml:space="preserve">Wykonawca oświadcza, że zamierza powierzyć realizację następujący zakres usług ubezpieczeniowych wymienionym podwykonawcom: </w:t>
      </w:r>
    </w:p>
    <w:p w:rsidR="00FE617D" w:rsidRPr="00FE617D" w:rsidRDefault="00FE617D" w:rsidP="00FE617D">
      <w:pPr>
        <w:suppressAutoHyphens/>
        <w:spacing w:after="0" w:line="240" w:lineRule="auto"/>
        <w:ind w:left="399"/>
        <w:jc w:val="both"/>
        <w:textAlignment w:val="baseline"/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</w:pPr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Nazwa podwykonawcy: ………………………………………………………………….</w:t>
      </w:r>
    </w:p>
    <w:p w:rsidR="00FE617D" w:rsidRPr="00FE617D" w:rsidRDefault="00FE617D" w:rsidP="00FE617D">
      <w:pPr>
        <w:suppressAutoHyphens/>
        <w:spacing w:after="0" w:line="240" w:lineRule="auto"/>
        <w:ind w:left="399"/>
        <w:jc w:val="both"/>
        <w:textAlignment w:val="baseline"/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</w:pPr>
      <w:r w:rsidRPr="00FE617D">
        <w:rPr>
          <w:rFonts w:ascii="Roboto" w:eastAsia="SimSun" w:hAnsi="Roboto" w:cs="Times New Roman"/>
          <w:bCs/>
          <w:iCs/>
          <w:color w:val="000000"/>
          <w:kern w:val="2"/>
          <w:lang w:eastAsia="zh-CN" w:bidi="he-IL"/>
        </w:rPr>
        <w:t>Zakres i opis powierzonej części zamówienia:……………………………………..…….</w:t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Wykonawca odpowiada za działania podwykonawców jak za własne. Wykonawca zapewnia, że podwykonawcy będą przestrzegać wszelkich postanowień umowy. </w:t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 xml:space="preserve">Zamawiający nie odpowiada za jakiekolwiek zobowiązania Wykonawcy wobec podwykonawców, jak również za zobowiązania podwykonawców wobec osób trzecich. </w:t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i/>
          <w:i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iCs/>
          <w:color w:val="000000"/>
          <w:lang w:eastAsia="pl-PL" w:bidi="he-IL"/>
        </w:rPr>
        <w:t>W przypadku, o którym mowa w ust. 4 Wykonawca jest zobowiązany wykazać, że proponowany nowy podwykonawca posiada zasoby co najmniej na poziomie, który umożliwiłby Wykonawcy spełnienie warunków udziału w postępowaniu o udzielenie zamówienia, gdyby to na tego nowego podwykonawcę powoływał się on na etapie postępowania o udzielenie zamówienia oraz przedstawić dokumenty potwierdzające brak podstaw do wykluczenia tego podwykonawcy w okolicznościach ustalonych w postępowaniu o udzielenie zamówienia.</w:t>
      </w:r>
    </w:p>
    <w:p w:rsidR="00FE617D" w:rsidRPr="00FE617D" w:rsidRDefault="00FE617D" w:rsidP="00FE617D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Roboto" w:eastAsia="Courier New" w:hAnsi="Roboto" w:cs="Times New Roman"/>
          <w:bCs/>
          <w:color w:val="000000"/>
          <w:lang w:eastAsia="pl-PL" w:bidi="he-IL"/>
        </w:rPr>
      </w:pPr>
      <w:r w:rsidRPr="00FE617D">
        <w:rPr>
          <w:rFonts w:ascii="Roboto" w:eastAsia="Courier New" w:hAnsi="Roboto" w:cs="Times New Roman"/>
          <w:bCs/>
          <w:color w:val="000000"/>
          <w:lang w:eastAsia="pl-PL" w:bidi="he-IL"/>
        </w:rPr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:rsidR="00FE617D" w:rsidRPr="00FE617D" w:rsidRDefault="00FE617D" w:rsidP="00FE617D">
      <w:p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bCs/>
          <w:color w:val="000000"/>
          <w:kern w:val="2"/>
          <w:lang w:eastAsia="zh-CN" w:bidi="he-IL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lastRenderedPageBreak/>
        <w:t>§ 6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Dane osobowe</w:t>
      </w:r>
    </w:p>
    <w:p w:rsidR="00FE617D" w:rsidRPr="00FE617D" w:rsidRDefault="00FE617D" w:rsidP="00FE617D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bCs/>
          <w:color w:val="000000"/>
          <w:kern w:val="2"/>
          <w:lang w:eastAsia="zh-CN" w:bidi="he-IL"/>
        </w:rPr>
        <w:t>Strony zobowiązują się przetwarzać dane osobowe - udostępnione na podstawie odpowiednich zgód lub innych podstaw prawnych - zgodnie z przepisami Rozporządzenia Parlamentu Europejskiego i Rady (UE) 2016/679 z dnia 27 kwietnia 2016 r. w sprawie ochrony osób fizycznych w związku z przetwarzaniem danych osobowych i w sprawie swobodnego  przepływu  takich  danych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:rsidR="00FE617D" w:rsidRPr="00FE617D" w:rsidRDefault="00FE617D" w:rsidP="00FE617D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  <w:r w:rsidRPr="00FE617D">
        <w:rPr>
          <w:rFonts w:ascii="Roboto" w:eastAsia="SimSun" w:hAnsi="Roboto" w:cs="Times New Roman"/>
          <w:bCs/>
          <w:color w:val="000000"/>
          <w:kern w:val="2"/>
          <w:lang w:eastAsia="zh-CN" w:bidi="he-IL"/>
        </w:rPr>
        <w:t>Strony oświadczają, że wzajemnie wobec siebie wypełniły obowiązki informacyjne przewidziane w art. 13 lub art. 14 RODO, wobec każdej osoby wskazanej w komparycji umowy oraz osób wskazanych do</w:t>
      </w:r>
      <w:r w:rsidRPr="00FE617D">
        <w:rPr>
          <w:rFonts w:ascii="Roboto" w:eastAsia="SimSun" w:hAnsi="Roboto" w:cs="Times New Roman"/>
          <w:bCs/>
          <w:color w:val="000000"/>
          <w:kern w:val="2"/>
          <w:lang w:eastAsia="zh-CN" w:bidi="hi-IN"/>
        </w:rPr>
        <w:t xml:space="preserve"> realizacji umowy. Strony zobowiązuje się, w przypadku zmiany powyższych osób do wypełnienia obowiązków informacyjnych w trybie art. 13 lub 14 RODO najpóźniej wraz z przekazaniem drugiej stronie umowy danych osobowych tych osób. Właściwe klauzule informacyjne stanowią załącznik nr 3 do umowy.</w:t>
      </w:r>
    </w:p>
    <w:p w:rsidR="00FE617D" w:rsidRPr="00FE617D" w:rsidRDefault="00FE617D" w:rsidP="00FE617D">
      <w:pPr>
        <w:suppressAutoHyphens/>
        <w:spacing w:after="0" w:line="240" w:lineRule="auto"/>
        <w:ind w:left="426"/>
        <w:jc w:val="center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§ 7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Zmiany umowy</w:t>
      </w:r>
    </w:p>
    <w:p w:rsidR="00FE617D" w:rsidRPr="00FE617D" w:rsidRDefault="00FE617D" w:rsidP="00FE617D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Zmiana umowy jest dopuszczalna w następujących przypadkach: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dotyczące terminów płatności, wysokości i liczby rat składki,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sum ubezpieczenia, w tym uzupełnienia sum ubezpieczenia i limitów po wypłacie odszkodowań,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wysokości składki lub raty składki w przypadku zmiany sumy ubezpieczenia;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rozszerzenie zakresu ubezpieczenia,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obowiązku ubezpieczenia wynikającego z zawartych umów najmu, dzierżawy, leasingu lub  innych o podobnym charakterze,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przewidziane w klauzulach przedstawionych w ofercie Wykonawcy,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korzystne dla Zamawiającego zmiany zakresu ubezpieczenia wynikające ze zmian OWU Wykonawcy, za zgodą Zamawiającego i Wykonawcy,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zakresu ubezpieczenia wynikająca ze zmian przepisów prawnych,</w:t>
      </w:r>
    </w:p>
    <w:p w:rsidR="00FE617D" w:rsidRPr="00FE617D" w:rsidRDefault="00FE617D" w:rsidP="00FE617D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zmiany korzystne dla Zamawiającego, w tym zmniejszenie stawek/składek;</w:t>
      </w:r>
    </w:p>
    <w:p w:rsidR="00FE617D" w:rsidRPr="00FE617D" w:rsidRDefault="00FE617D" w:rsidP="00FE617D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:rsidR="00FE617D" w:rsidRPr="00FE617D" w:rsidRDefault="00FE617D" w:rsidP="00FE617D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Roboto" w:eastAsia="Courier New" w:hAnsi="Roboto" w:cs="Times New Roman"/>
          <w:color w:val="000000"/>
          <w:lang w:eastAsia="pl-PL" w:bidi="pl-PL"/>
        </w:rPr>
      </w:pP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§ 8</w:t>
      </w:r>
    </w:p>
    <w:p w:rsidR="00FE617D" w:rsidRPr="00FE617D" w:rsidRDefault="00FE617D" w:rsidP="00FE617D">
      <w:pPr>
        <w:keepNext/>
        <w:keepLines/>
        <w:spacing w:after="0" w:line="256" w:lineRule="auto"/>
        <w:jc w:val="center"/>
        <w:outlineLvl w:val="0"/>
        <w:rPr>
          <w:rFonts w:ascii="Roboto" w:eastAsia="Calibri" w:hAnsi="Roboto" w:cs="Times New Roman"/>
          <w:b/>
          <w:color w:val="000000"/>
          <w:lang w:eastAsia="pl-PL"/>
        </w:rPr>
      </w:pPr>
      <w:r w:rsidRPr="00FE617D">
        <w:rPr>
          <w:rFonts w:ascii="Roboto" w:eastAsia="Calibri" w:hAnsi="Roboto" w:cs="Times New Roman"/>
          <w:b/>
          <w:color w:val="000000"/>
          <w:lang w:eastAsia="pl-PL"/>
        </w:rPr>
        <w:t>Postanowienia końcowe</w:t>
      </w:r>
    </w:p>
    <w:p w:rsidR="00FE617D" w:rsidRPr="00FE617D" w:rsidRDefault="00FE617D" w:rsidP="00FE617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Prawem właściwym dla umowy jest prawo polskie.  </w:t>
      </w:r>
    </w:p>
    <w:p w:rsidR="00FE617D" w:rsidRPr="00FE617D" w:rsidRDefault="00FE617D" w:rsidP="00FE617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Integralną częścią niniejszej umowy jest:</w:t>
      </w:r>
    </w:p>
    <w:p w:rsidR="00FE617D" w:rsidRPr="00FE617D" w:rsidRDefault="00FE617D" w:rsidP="00FE617D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zapytanie ofertowe,</w:t>
      </w:r>
    </w:p>
    <w:p w:rsidR="00FE617D" w:rsidRPr="00FE617D" w:rsidRDefault="00FE617D" w:rsidP="00FE617D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ogólne/szczególne warunki ubezpieczenia aktualne na dzień składania ofert i obowiązujące przez cały okres realizacji zamówienia, tj.(należy wymienić): ……………………………………………..,</w:t>
      </w:r>
    </w:p>
    <w:p w:rsidR="00FE617D" w:rsidRPr="00FE617D" w:rsidRDefault="00FE617D" w:rsidP="00FE617D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oferta złożona przez Wykonawcę z dnia ......................,</w:t>
      </w:r>
    </w:p>
    <w:p w:rsidR="00FE617D" w:rsidRPr="00FE617D" w:rsidRDefault="00FE617D" w:rsidP="00FE617D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dokumenty ubezpieczeniowe wystawiane przez Wykonawcę,</w:t>
      </w:r>
    </w:p>
    <w:p w:rsidR="00FE617D" w:rsidRPr="00FE617D" w:rsidRDefault="00FE617D" w:rsidP="00FE617D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klauzula informacyjna RODO.</w:t>
      </w:r>
    </w:p>
    <w:p w:rsidR="00FE617D" w:rsidRPr="00FE617D" w:rsidRDefault="00FE617D" w:rsidP="00FE617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iCs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iCs/>
          <w:color w:val="000000"/>
          <w:lang w:eastAsia="pl-PL" w:bidi="pl-PL"/>
        </w:rPr>
        <w:t>Umowa została sporządzona w formie pisemnej w dwóch egzemplarzach w języku polskim, po jednym dla każdej ze Stron/w formie elektronicznej w dniu złożenia podpisu przez ostatnią ze Stron</w:t>
      </w:r>
      <w:r w:rsidRPr="00FE617D">
        <w:rPr>
          <w:rFonts w:ascii="Roboto" w:eastAsia="Courier New" w:hAnsi="Roboto" w:cs="Times New Roman"/>
          <w:iCs/>
          <w:color w:val="000000"/>
          <w:vertAlign w:val="superscript"/>
          <w:lang w:eastAsia="pl-PL" w:bidi="pl-PL"/>
        </w:rPr>
        <w:footnoteReference w:id="8"/>
      </w:r>
      <w:r w:rsidRPr="00FE617D">
        <w:rPr>
          <w:rFonts w:ascii="Roboto" w:eastAsia="Courier New" w:hAnsi="Roboto" w:cs="Times New Roman"/>
          <w:iCs/>
          <w:color w:val="000000"/>
          <w:lang w:eastAsia="pl-PL" w:bidi="pl-PL"/>
        </w:rPr>
        <w:t>.</w:t>
      </w:r>
    </w:p>
    <w:p w:rsidR="00FE617D" w:rsidRPr="00FE617D" w:rsidRDefault="00FE617D" w:rsidP="00FE617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 xml:space="preserve">Strony ustalają, iż w przypadku zaistnienia jakichkolwiek sporów w związku z umową, będą dążyły </w:t>
      </w:r>
      <w:r w:rsidRPr="00FE617D">
        <w:rPr>
          <w:rFonts w:ascii="Roboto" w:eastAsia="Courier New" w:hAnsi="Roboto" w:cs="Times New Roman"/>
          <w:color w:val="000000"/>
          <w:lang w:eastAsia="pl-PL" w:bidi="pl-PL"/>
        </w:rPr>
        <w:lastRenderedPageBreak/>
        <w:t xml:space="preserve">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:rsidR="00FE617D" w:rsidRPr="00FE617D" w:rsidRDefault="00FE617D" w:rsidP="00FE617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Roboto" w:eastAsia="Courier New" w:hAnsi="Roboto" w:cs="Times New Roman"/>
          <w:color w:val="000000"/>
          <w:lang w:eastAsia="pl-PL" w:bidi="pl-PL"/>
        </w:rPr>
      </w:pPr>
      <w:r w:rsidRPr="00FE617D">
        <w:rPr>
          <w:rFonts w:ascii="Roboto" w:eastAsia="Courier New" w:hAnsi="Roboto" w:cs="Times New Roman"/>
          <w:color w:val="000000"/>
          <w:lang w:eastAsia="pl-PL" w:bidi="pl-PL"/>
        </w:rPr>
        <w:t>Umowa wchodzi w życie z dniem zawarcia.</w:t>
      </w:r>
      <w:r w:rsidRPr="00FE617D">
        <w:rPr>
          <w:rFonts w:ascii="Roboto" w:eastAsia="Courier New" w:hAnsi="Roboto" w:cs="Times New Roman"/>
          <w:color w:val="000000"/>
          <w:lang w:eastAsia="pl-PL" w:bidi="pl-PL"/>
        </w:rPr>
        <w:tab/>
      </w:r>
    </w:p>
    <w:p w:rsidR="00FE617D" w:rsidRPr="00FE617D" w:rsidRDefault="00FE617D" w:rsidP="00FE617D">
      <w:pPr>
        <w:tabs>
          <w:tab w:val="left" w:pos="1659"/>
        </w:tabs>
        <w:suppressAutoHyphens/>
        <w:spacing w:after="0" w:line="240" w:lineRule="auto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</w:p>
    <w:p w:rsidR="00FE617D" w:rsidRPr="00FE617D" w:rsidRDefault="00FE617D" w:rsidP="00FE617D">
      <w:pPr>
        <w:tabs>
          <w:tab w:val="left" w:pos="1659"/>
        </w:tabs>
        <w:suppressAutoHyphens/>
        <w:spacing w:after="0" w:line="240" w:lineRule="auto"/>
        <w:textAlignment w:val="baseline"/>
        <w:rPr>
          <w:rFonts w:ascii="Roboto" w:eastAsia="SimSun" w:hAnsi="Roboto" w:cs="Times New Roman"/>
          <w:color w:val="000000"/>
          <w:kern w:val="2"/>
          <w:lang w:eastAsia="zh-CN" w:bidi="hi-IN"/>
        </w:rPr>
      </w:pPr>
    </w:p>
    <w:p w:rsidR="00FE617D" w:rsidRPr="00FE617D" w:rsidRDefault="00FE617D" w:rsidP="00FE617D">
      <w:pPr>
        <w:tabs>
          <w:tab w:val="left" w:pos="720"/>
        </w:tabs>
        <w:suppressAutoHyphens/>
        <w:spacing w:after="0" w:line="240" w:lineRule="auto"/>
        <w:textAlignment w:val="baseline"/>
        <w:rPr>
          <w:rFonts w:ascii="Roboto" w:eastAsia="SimSun" w:hAnsi="Roboto" w:cs="Mangal"/>
          <w:kern w:val="2"/>
          <w:lang w:eastAsia="zh-CN" w:bidi="hi-IN"/>
        </w:rPr>
      </w:pPr>
      <w:r w:rsidRPr="00FE617D">
        <w:rPr>
          <w:rFonts w:ascii="Roboto" w:eastAsia="Calibri" w:hAnsi="Roboto" w:cs="Times New Roman"/>
          <w:b/>
          <w:color w:val="000000"/>
          <w:kern w:val="2"/>
          <w:lang w:eastAsia="zh-CN" w:bidi="hi-IN"/>
        </w:rPr>
        <w:tab/>
        <w:t xml:space="preserve">ZAMAWIAJĄCY                                                                              </w:t>
      </w:r>
      <w:r w:rsidRPr="00FE617D">
        <w:rPr>
          <w:rFonts w:ascii="Roboto" w:eastAsia="Calibri" w:hAnsi="Roboto" w:cs="Mangal"/>
          <w:b/>
          <w:color w:val="000000"/>
          <w:kern w:val="2"/>
          <w:lang w:eastAsia="zh-CN" w:bidi="hi-IN"/>
        </w:rPr>
        <w:t>WYKONAWCA</w:t>
      </w:r>
    </w:p>
    <w:p w:rsidR="00FE617D" w:rsidRPr="00FE617D" w:rsidRDefault="00FE617D" w:rsidP="00FE617D">
      <w:pPr>
        <w:suppressAutoHyphens/>
        <w:spacing w:after="0" w:line="240" w:lineRule="auto"/>
        <w:textAlignment w:val="baseline"/>
        <w:rPr>
          <w:rFonts w:ascii="Roboto" w:eastAsia="SimSun" w:hAnsi="Roboto" w:cs="Mangal"/>
          <w:kern w:val="2"/>
          <w:lang w:eastAsia="zh-CN" w:bidi="hi-IN"/>
        </w:rPr>
      </w:pPr>
    </w:p>
    <w:p w:rsidR="00FE617D" w:rsidRPr="00FE617D" w:rsidRDefault="00FE617D" w:rsidP="00FE617D">
      <w:pPr>
        <w:tabs>
          <w:tab w:val="left" w:pos="1371"/>
        </w:tabs>
        <w:suppressAutoHyphens/>
        <w:spacing w:after="0" w:line="240" w:lineRule="auto"/>
        <w:textAlignment w:val="baseline"/>
        <w:rPr>
          <w:rFonts w:ascii="Roboto" w:eastAsia="SimSun" w:hAnsi="Roboto" w:cs="Mangal"/>
          <w:kern w:val="2"/>
          <w:lang w:eastAsia="zh-CN" w:bidi="hi-IN"/>
        </w:rPr>
      </w:pPr>
    </w:p>
    <w:p w:rsidR="00D05031" w:rsidRDefault="00D05031"/>
    <w:sectPr w:rsidR="00D0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B5" w:rsidRDefault="006841B5" w:rsidP="00FE617D">
      <w:pPr>
        <w:spacing w:after="0" w:line="240" w:lineRule="auto"/>
      </w:pPr>
      <w:r>
        <w:separator/>
      </w:r>
    </w:p>
  </w:endnote>
  <w:endnote w:type="continuationSeparator" w:id="0">
    <w:p w:rsidR="006841B5" w:rsidRDefault="006841B5" w:rsidP="00FE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B5" w:rsidRDefault="006841B5" w:rsidP="00FE617D">
      <w:pPr>
        <w:spacing w:after="0" w:line="240" w:lineRule="auto"/>
      </w:pPr>
      <w:r>
        <w:separator/>
      </w:r>
    </w:p>
  </w:footnote>
  <w:footnote w:type="continuationSeparator" w:id="0">
    <w:p w:rsidR="006841B5" w:rsidRDefault="006841B5" w:rsidP="00FE617D">
      <w:pPr>
        <w:spacing w:after="0" w:line="240" w:lineRule="auto"/>
      </w:pPr>
      <w:r>
        <w:continuationSeparator/>
      </w:r>
    </w:p>
  </w:footnote>
  <w:footnote w:id="1">
    <w:p w:rsidR="00FE617D" w:rsidRDefault="00FE617D" w:rsidP="00FE617D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pisemnej.</w:t>
      </w:r>
    </w:p>
  </w:footnote>
  <w:footnote w:id="2">
    <w:p w:rsidR="00FE617D" w:rsidRDefault="00FE617D" w:rsidP="00FE617D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elektronicznej.</w:t>
      </w:r>
    </w:p>
  </w:footnote>
  <w:footnote w:id="3">
    <w:p w:rsidR="00FE617D" w:rsidRDefault="00FE617D" w:rsidP="00FE617D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4">
    <w:p w:rsidR="00FE617D" w:rsidRDefault="00FE617D" w:rsidP="00FE617D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wybranej formy.</w:t>
      </w:r>
    </w:p>
  </w:footnote>
  <w:footnote w:id="5">
    <w:p w:rsidR="00FE617D" w:rsidRDefault="00FE617D" w:rsidP="00FE617D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pisemnej.</w:t>
      </w:r>
    </w:p>
  </w:footnote>
  <w:footnote w:id="6">
    <w:p w:rsidR="00FE617D" w:rsidRDefault="00FE617D" w:rsidP="00FE617D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elektronicznej.</w:t>
      </w:r>
    </w:p>
  </w:footnote>
  <w:footnote w:id="7">
    <w:p w:rsidR="00FE617D" w:rsidRDefault="00FE617D" w:rsidP="00FE617D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8">
    <w:p w:rsidR="00FE617D" w:rsidRDefault="00FE617D" w:rsidP="00FE617D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wybranej formy.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1FBE6E0A"/>
    <w:multiLevelType w:val="hybridMultilevel"/>
    <w:tmpl w:val="482628A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1C2D"/>
    <w:multiLevelType w:val="hybridMultilevel"/>
    <w:tmpl w:val="3ECA2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C395E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E3BAF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 w15:restartNumberingAfterBreak="0">
    <w:nsid w:val="35147FF0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 w15:restartNumberingAfterBreak="0">
    <w:nsid w:val="35507ADE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36760D36"/>
    <w:multiLevelType w:val="hybridMultilevel"/>
    <w:tmpl w:val="EA041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94C5B"/>
    <w:multiLevelType w:val="hybridMultilevel"/>
    <w:tmpl w:val="203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40CEF"/>
    <w:multiLevelType w:val="hybridMultilevel"/>
    <w:tmpl w:val="C0D8B3F6"/>
    <w:lvl w:ilvl="0" w:tplc="6B8430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810EF"/>
    <w:multiLevelType w:val="hybridMultilevel"/>
    <w:tmpl w:val="CD9A4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3761C"/>
    <w:multiLevelType w:val="hybridMultilevel"/>
    <w:tmpl w:val="C0D8B3F6"/>
    <w:lvl w:ilvl="0" w:tplc="6B8430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226B8"/>
    <w:multiLevelType w:val="hybridMultilevel"/>
    <w:tmpl w:val="2AC096FC"/>
    <w:lvl w:ilvl="0" w:tplc="04150017">
      <w:start w:val="1"/>
      <w:numFmt w:val="lowerLetter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 w15:restartNumberingAfterBreak="0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8" w15:restartNumberingAfterBreak="0">
    <w:nsid w:val="7A7B101B"/>
    <w:multiLevelType w:val="hybridMultilevel"/>
    <w:tmpl w:val="15EEB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0" w15:restartNumberingAfterBreak="0">
    <w:nsid w:val="7CB3458D"/>
    <w:multiLevelType w:val="hybridMultilevel"/>
    <w:tmpl w:val="6C569DAC"/>
    <w:lvl w:ilvl="0" w:tplc="5614C2F4">
      <w:start w:val="1"/>
      <w:numFmt w:val="decimal"/>
      <w:lvlText w:val="%1."/>
      <w:lvlJc w:val="left"/>
      <w:pPr>
        <w:ind w:left="399" w:hanging="360"/>
      </w:pPr>
      <w:rPr>
        <w:i w:val="0"/>
        <w:iCs/>
      </w:rPr>
    </w:lvl>
    <w:lvl w:ilvl="1" w:tplc="FFFFFFFF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7"/>
  </w:num>
  <w:num w:numId="5">
    <w:abstractNumId w:val="4"/>
  </w:num>
  <w:num w:numId="6">
    <w:abstractNumId w:val="19"/>
  </w:num>
  <w:num w:numId="7">
    <w:abstractNumId w:val="1"/>
  </w:num>
  <w:num w:numId="8">
    <w:abstractNumId w:val="18"/>
  </w:num>
  <w:num w:numId="9">
    <w:abstractNumId w:val="3"/>
  </w:num>
  <w:num w:numId="10">
    <w:abstractNumId w:val="12"/>
  </w:num>
  <w:num w:numId="11">
    <w:abstractNumId w:val="5"/>
  </w:num>
  <w:num w:numId="12">
    <w:abstractNumId w:val="15"/>
  </w:num>
  <w:num w:numId="13">
    <w:abstractNumId w:val="11"/>
  </w:num>
  <w:num w:numId="14">
    <w:abstractNumId w:val="13"/>
  </w:num>
  <w:num w:numId="15">
    <w:abstractNumId w:val="20"/>
  </w:num>
  <w:num w:numId="16">
    <w:abstractNumId w:val="10"/>
  </w:num>
  <w:num w:numId="17">
    <w:abstractNumId w:val="6"/>
  </w:num>
  <w:num w:numId="18">
    <w:abstractNumId w:val="14"/>
  </w:num>
  <w:num w:numId="19">
    <w:abstractNumId w:val="8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7D"/>
    <w:rsid w:val="006841B5"/>
    <w:rsid w:val="007F3193"/>
    <w:rsid w:val="00B74DD6"/>
    <w:rsid w:val="00D05031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BCF4C-E16D-4D81-9D8E-D5092E5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FE617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FE617D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FE6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4526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2025-05-20T12:16:00Z</dcterms:created>
  <dcterms:modified xsi:type="dcterms:W3CDTF">2025-05-20T12:16:00Z</dcterms:modified>
</cp:coreProperties>
</file>