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73" w:rsidRPr="00015918" w:rsidRDefault="00AA7873" w:rsidP="00015918">
      <w:pPr>
        <w:suppressAutoHyphens/>
        <w:spacing w:after="0" w:line="280" w:lineRule="atLeast"/>
        <w:jc w:val="right"/>
        <w:rPr>
          <w:rFonts w:ascii="Times New Roman" w:eastAsia="Times New Roman" w:hAnsi="Times New Roman" w:cs="CG Times"/>
          <w:sz w:val="18"/>
          <w:szCs w:val="18"/>
          <w:lang w:eastAsia="ar-SA"/>
        </w:rPr>
      </w:pPr>
      <w:r w:rsidRPr="00AA7873">
        <w:rPr>
          <w:rFonts w:ascii="Arial" w:eastAsia="Times New Roman" w:hAnsi="Arial" w:cs="Arial"/>
          <w:sz w:val="18"/>
          <w:szCs w:val="18"/>
          <w:lang w:eastAsia="ar-SA"/>
        </w:rPr>
        <w:t>Załącznik nr 4 do SWZ</w:t>
      </w:r>
    </w:p>
    <w:p w:rsidR="00AA7873" w:rsidRPr="00AA7873" w:rsidRDefault="00AA7873" w:rsidP="00015918">
      <w:pPr>
        <w:suppressAutoHyphens/>
        <w:spacing w:after="0" w:line="280" w:lineRule="atLeast"/>
        <w:jc w:val="center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 xml:space="preserve">UMOWA  nr …………………… </w:t>
      </w:r>
      <w:r w:rsidRPr="00AA7873">
        <w:rPr>
          <w:rFonts w:ascii="Arial" w:eastAsia="Times New Roman" w:hAnsi="Arial" w:cs="Arial"/>
          <w:b/>
          <w:i/>
          <w:iCs/>
          <w:lang w:eastAsia="ar-SA"/>
        </w:rPr>
        <w:t>(WZÓR)</w:t>
      </w:r>
      <w:r w:rsidRPr="00AA7873">
        <w:rPr>
          <w:rFonts w:ascii="Arial" w:eastAsia="Times New Roman" w:hAnsi="Arial" w:cs="Arial"/>
          <w:b/>
          <w:lang w:eastAsia="ar-SA"/>
        </w:rPr>
        <w:t xml:space="preserve"> 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Zawarta w dniu ................. 2022 r. w Jabłoniu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pomiędzy: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 w:rsidRPr="00AA7873">
        <w:rPr>
          <w:rFonts w:ascii="Arial" w:eastAsia="Times New Roman" w:hAnsi="Arial" w:cs="Arial"/>
          <w:b/>
          <w:bCs/>
          <w:lang w:eastAsia="ar-SA"/>
        </w:rPr>
        <w:t>Zespołem Szkół Centrum Kształcenia Rolniczego im. Augusta Zamoyskiego w Jabłoniu, 21- 205 Jabłoń, ul. Augusta Zamoyskiego 4, NIP: 539-11-71-546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lang w:eastAsia="ar-SA"/>
        </w:rPr>
      </w:pPr>
      <w:r w:rsidRPr="00AA7873">
        <w:rPr>
          <w:rFonts w:ascii="Arial" w:eastAsia="Times New Roman" w:hAnsi="Arial" w:cs="Arial"/>
          <w:bCs/>
          <w:lang w:eastAsia="ar-SA"/>
        </w:rPr>
        <w:t xml:space="preserve">zwanym dalej Zamawiającym, reprezentowanym przez: 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Agnieszkę Piekarską - Dyrektora Zespołu Szkół Centrum Kształcenia Rolniczego im. Augusta Zamoyskiego w Jabłoniu;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a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...................................................................................................................................... z siedzibą              w .......................................... przy ul. ............................................, zarejestrowaną w Sądzie Rejonowym w ............................................, Sądzie Gospodarczym ................ Wydział Krajowego Rejestru Sądowego pod nr ..................., reprezentowaną przez ......................................................................................................................................,</w:t>
      </w:r>
    </w:p>
    <w:p w:rsidR="00AA7873" w:rsidRPr="00AA7873" w:rsidRDefault="00AA7873" w:rsidP="00AA7873">
      <w:pPr>
        <w:suppressAutoHyphens/>
        <w:spacing w:after="0" w:line="280" w:lineRule="atLeast"/>
        <w:ind w:right="50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lub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Panem/ Panią …......................................................, przedsiębiorcą wpisanym do Centralnej Ewidencji i Informacji o Działalności Gospodarczej RP, działającym pod nazwą  …......................NIP: …............... PESEL ................... adres zamieszkania: ...........................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zwanym dalej Wykonawcą </w:t>
      </w:r>
    </w:p>
    <w:p w:rsidR="00AA7873" w:rsidRPr="00AA7873" w:rsidRDefault="00AA7873" w:rsidP="00AA7873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</w:p>
    <w:p w:rsidR="00AA7873" w:rsidRPr="00AA7873" w:rsidRDefault="00AA7873" w:rsidP="00015918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o następującej treści:</w:t>
      </w:r>
    </w:p>
    <w:p w:rsidR="00AA7873" w:rsidRPr="00AA7873" w:rsidRDefault="00AA7873" w:rsidP="00015918">
      <w:p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Niniejsza umowa została zawarta po przeprowadzeniu postępowania o udzielenie zamówienia publicznego, w trybie </w:t>
      </w:r>
      <w:r w:rsidRPr="00AA7873">
        <w:rPr>
          <w:rFonts w:ascii="Arial" w:eastAsia="Times New Roman" w:hAnsi="Arial" w:cs="Arial"/>
          <w:iCs/>
          <w:lang w:eastAsia="ar-SA"/>
        </w:rPr>
        <w:t>podstawowym na podstawie art. 275 pkt 1</w:t>
      </w:r>
      <w:r w:rsidRPr="00AA7873">
        <w:rPr>
          <w:rFonts w:ascii="Arial" w:eastAsia="Times New Roman" w:hAnsi="Arial" w:cs="Arial"/>
          <w:lang w:eastAsia="ar-SA"/>
        </w:rPr>
        <w:t xml:space="preserve"> </w:t>
      </w:r>
      <w:r w:rsidRPr="00AA7873">
        <w:rPr>
          <w:rFonts w:ascii="Arial" w:eastAsia="Times New Roman" w:hAnsi="Arial" w:cs="Arial"/>
          <w:iCs/>
          <w:lang w:eastAsia="ar-SA"/>
        </w:rPr>
        <w:t>ustawy z dnia 11 września 2019 r. – Prawo zamówień publicznych (Dz. U. z 2021 r. poz. 1129 z późn. zm.),  przez Zespól Szkół Centrum Kształcenia Rolniczego w Jabłoniu</w:t>
      </w:r>
      <w:r w:rsidRPr="00AA7873">
        <w:rPr>
          <w:rFonts w:ascii="Arial" w:eastAsia="Times New Roman" w:hAnsi="Arial" w:cs="Arial"/>
          <w:lang w:eastAsia="ar-SA"/>
        </w:rPr>
        <w:t>, w wyniku którego oferta Wykonawcy została wybrana jako najkorzystniejsza.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§ 1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PRZEDMIOT UMOWY</w:t>
      </w:r>
    </w:p>
    <w:p w:rsidR="00AA7873" w:rsidRPr="00AA7873" w:rsidRDefault="00AA7873" w:rsidP="00AA7873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bCs/>
          <w:shd w:val="clear" w:color="auto" w:fill="FFFFFF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Wykonawca zobowiązuje się do </w:t>
      </w:r>
      <w:r w:rsidRPr="00AA7873">
        <w:rPr>
          <w:rFonts w:ascii="Arial" w:eastAsia="Times New Roman" w:hAnsi="Arial" w:cs="Arial"/>
          <w:color w:val="000000"/>
          <w:lang w:eastAsia="ar-SA"/>
        </w:rPr>
        <w:t xml:space="preserve">sprzedaży i sukcesywnych </w:t>
      </w:r>
      <w:r w:rsidRPr="00AA7873">
        <w:rPr>
          <w:rFonts w:ascii="Arial" w:eastAsia="Times New Roman" w:hAnsi="Arial" w:cs="Arial"/>
          <w:shd w:val="clear" w:color="auto" w:fill="FFFFFF"/>
          <w:lang w:eastAsia="ar-SA"/>
        </w:rPr>
        <w:t xml:space="preserve">dostaw </w:t>
      </w:r>
      <w:r w:rsidR="007D0A66">
        <w:rPr>
          <w:rFonts w:ascii="Arial" w:eastAsia="Times New Roman" w:hAnsi="Arial" w:cs="Arial"/>
          <w:shd w:val="clear" w:color="auto" w:fill="FFFFFF"/>
          <w:lang w:eastAsia="ar-SA"/>
        </w:rPr>
        <w:t>opału na potrzeby ZSCKR w Jabłoniu</w:t>
      </w:r>
      <w:r w:rsidR="00FF68A1">
        <w:rPr>
          <w:rFonts w:ascii="Arial" w:eastAsia="Times New Roman" w:hAnsi="Arial" w:cs="Arial"/>
          <w:lang w:eastAsia="ar-SA"/>
        </w:rPr>
        <w:t xml:space="preserve"> wraz z transportem </w:t>
      </w:r>
      <w:r w:rsidRPr="00AA7873">
        <w:rPr>
          <w:rFonts w:ascii="Arial" w:eastAsia="Times New Roman" w:hAnsi="Arial" w:cs="Arial"/>
          <w:lang w:eastAsia="ar-SA"/>
        </w:rPr>
        <w:t>w asortymencie i cenach jednostk</w:t>
      </w:r>
      <w:r w:rsidR="007D0A66">
        <w:rPr>
          <w:rFonts w:ascii="Arial" w:eastAsia="Times New Roman" w:hAnsi="Arial" w:cs="Arial"/>
          <w:lang w:eastAsia="ar-SA"/>
        </w:rPr>
        <w:t xml:space="preserve">owych określonych w formularzu  ofertowym </w:t>
      </w:r>
      <w:r w:rsidRPr="00AA7873">
        <w:rPr>
          <w:rFonts w:ascii="Arial" w:eastAsia="Times New Roman" w:hAnsi="Arial" w:cs="Arial"/>
          <w:lang w:eastAsia="ar-SA"/>
        </w:rPr>
        <w:t xml:space="preserve">stanowiącym </w:t>
      </w:r>
      <w:r w:rsidR="007D0A66">
        <w:rPr>
          <w:rFonts w:ascii="Arial" w:eastAsia="Times New Roman" w:hAnsi="Arial" w:cs="Arial"/>
          <w:lang w:eastAsia="ar-SA"/>
        </w:rPr>
        <w:t>załącznik nr 1</w:t>
      </w:r>
      <w:r w:rsidRPr="00AA7873">
        <w:rPr>
          <w:rFonts w:ascii="Arial" w:eastAsia="Times New Roman" w:hAnsi="Arial" w:cs="Arial"/>
          <w:lang w:eastAsia="ar-SA"/>
        </w:rPr>
        <w:t xml:space="preserve"> do niniejszej umowy.</w:t>
      </w:r>
    </w:p>
    <w:p w:rsidR="00AA7873" w:rsidRPr="00AA7873" w:rsidRDefault="00AA7873" w:rsidP="00AA7873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Realizacja przedmiotu </w:t>
      </w:r>
      <w:r w:rsidRPr="00AA7873">
        <w:rPr>
          <w:rFonts w:ascii="Arial" w:eastAsia="Times New Roman" w:hAnsi="Arial" w:cs="Arial"/>
          <w:color w:val="000000"/>
          <w:lang w:eastAsia="ar-SA"/>
        </w:rPr>
        <w:t>umowy</w:t>
      </w:r>
      <w:r w:rsidRPr="00AA7873">
        <w:rPr>
          <w:rFonts w:ascii="Arial" w:eastAsia="Times New Roman" w:hAnsi="Arial" w:cs="Arial"/>
          <w:lang w:eastAsia="ar-SA"/>
        </w:rPr>
        <w:t xml:space="preserve"> będzie odbywała się na podstawie bieżących zamówień </w:t>
      </w:r>
      <w:r w:rsidRPr="00AA7873">
        <w:rPr>
          <w:rFonts w:ascii="Arial" w:eastAsia="Times New Roman" w:hAnsi="Arial" w:cs="Arial"/>
          <w:color w:val="000000"/>
          <w:lang w:eastAsia="ar-SA"/>
        </w:rPr>
        <w:t>przekazywanych telefonicznie, pisemnie lub</w:t>
      </w:r>
      <w:r w:rsidR="00952904">
        <w:rPr>
          <w:rFonts w:ascii="Arial" w:eastAsia="Times New Roman" w:hAnsi="Arial" w:cs="Arial"/>
          <w:color w:val="000000"/>
          <w:lang w:eastAsia="ar-SA"/>
        </w:rPr>
        <w:t xml:space="preserve"> emailem</w:t>
      </w:r>
      <w:r w:rsidRPr="00AA7873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AA7873">
        <w:rPr>
          <w:rFonts w:ascii="Arial" w:eastAsia="Times New Roman" w:hAnsi="Arial" w:cs="Arial"/>
          <w:lang w:eastAsia="ar-SA"/>
        </w:rPr>
        <w:t>przez osobę u</w:t>
      </w:r>
      <w:r w:rsidR="007D0A66">
        <w:rPr>
          <w:rFonts w:ascii="Arial" w:eastAsia="Times New Roman" w:hAnsi="Arial" w:cs="Arial"/>
          <w:lang w:eastAsia="ar-SA"/>
        </w:rPr>
        <w:t xml:space="preserve">poważnioną przez Zamawiającego. </w:t>
      </w:r>
      <w:r w:rsidRPr="00AA7873">
        <w:rPr>
          <w:rFonts w:ascii="Arial" w:eastAsia="Times New Roman" w:hAnsi="Arial" w:cs="Arial"/>
          <w:lang w:eastAsia="ar-SA"/>
        </w:rPr>
        <w:t>Wykonawca zapewni przyjmowanie zamówień w dni robocze od poniedziałku do piątku, z wyłączeniem dni ustawowo w</w:t>
      </w:r>
      <w:r w:rsidR="00B46CCE">
        <w:rPr>
          <w:rFonts w:ascii="Arial" w:eastAsia="Times New Roman" w:hAnsi="Arial" w:cs="Arial"/>
          <w:lang w:eastAsia="ar-SA"/>
        </w:rPr>
        <w:t>olnych od pracy, w godz. od  7.0</w:t>
      </w:r>
      <w:bookmarkStart w:id="0" w:name="_GoBack"/>
      <w:bookmarkEnd w:id="0"/>
      <w:r w:rsidRPr="00AA7873">
        <w:rPr>
          <w:rFonts w:ascii="Arial" w:eastAsia="Times New Roman" w:hAnsi="Arial" w:cs="Arial"/>
          <w:lang w:eastAsia="ar-SA"/>
        </w:rPr>
        <w:t>0 do  15.30</w:t>
      </w:r>
      <w:r w:rsidRPr="00AA7873">
        <w:rPr>
          <w:rFonts w:ascii="Arial" w:eastAsia="Times New Roman" w:hAnsi="Arial" w:cs="Arial"/>
          <w:i/>
          <w:color w:val="0070C0"/>
          <w:lang w:eastAsia="ar-SA"/>
        </w:rPr>
        <w:t>.</w:t>
      </w:r>
    </w:p>
    <w:p w:rsidR="00AA7873" w:rsidRPr="007D0A66" w:rsidRDefault="00AA7873" w:rsidP="007D0A66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Dostawy </w:t>
      </w:r>
      <w:r w:rsidRPr="00AA7873">
        <w:rPr>
          <w:rFonts w:ascii="Arial" w:eastAsia="Times New Roman" w:hAnsi="Arial" w:cs="Arial"/>
          <w:color w:val="000000"/>
          <w:lang w:eastAsia="ar-SA"/>
        </w:rPr>
        <w:t>przedmiotu umowy</w:t>
      </w:r>
      <w:r w:rsidRPr="00AA7873">
        <w:rPr>
          <w:rFonts w:ascii="Arial" w:eastAsia="Times New Roman" w:hAnsi="Arial" w:cs="Arial"/>
          <w:lang w:eastAsia="ar-SA"/>
        </w:rPr>
        <w:t xml:space="preserve"> odbywają się na koszt i ryzyko Wykonawcy do  Zespołu Szkół Centrum Kształcenia Rolniczego w Jabłoniu, w dniach od poniedziałku do piątku, z wyłączeniem dni ustawowo wolnych od pracy, w godzinach: </w:t>
      </w:r>
      <w:r w:rsidR="007D0A66">
        <w:rPr>
          <w:rFonts w:ascii="Arial" w:eastAsia="Times New Roman" w:hAnsi="Arial" w:cs="Arial"/>
          <w:lang w:eastAsia="ar-SA"/>
        </w:rPr>
        <w:t xml:space="preserve">od 7.00 do godz. 14.00. </w:t>
      </w:r>
      <w:r w:rsidRPr="00AA7873">
        <w:rPr>
          <w:rFonts w:ascii="Arial" w:eastAsia="Times New Roman" w:hAnsi="Arial" w:cs="Arial"/>
          <w:lang w:eastAsia="ar-SA"/>
        </w:rPr>
        <w:t xml:space="preserve">Stopień realizacji umowy uzależniony jest od potrzeb wynikających z działalności Zamawiającego. </w:t>
      </w:r>
      <w:r w:rsidR="007D0A66" w:rsidRPr="007D0A66">
        <w:rPr>
          <w:rFonts w:ascii="Arial" w:eastAsia="Times New Roman" w:hAnsi="Arial" w:cs="Arial"/>
          <w:lang w:eastAsia="ar-SA"/>
        </w:rPr>
        <w:t xml:space="preserve">Zamawiający zastrzega sobie prawo do zmian ilościowych opału (tj. zmniejszenia ilości o 20%) uzależnionych od warunków pogodowych przy zastosowaniu cen jednostkowych za tonę wynikających z oferty. </w:t>
      </w:r>
    </w:p>
    <w:p w:rsidR="00AA7873" w:rsidRPr="00AA7873" w:rsidRDefault="00AA7873" w:rsidP="00AA7873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shd w:val="clear" w:color="auto" w:fill="FFFFFF"/>
          <w:lang w:eastAsia="ar-SA"/>
        </w:rPr>
        <w:t>Wykonawcy nie przysługują roszczenia z tytułu zamówienia</w:t>
      </w:r>
      <w:r w:rsidRPr="00AA7873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mniejszej ilości asortymentu, niż określone niniejszą umową. </w:t>
      </w:r>
    </w:p>
    <w:p w:rsidR="007D0A66" w:rsidRPr="007D0A66" w:rsidRDefault="00AA7873" w:rsidP="007D0A66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color w:val="000000"/>
          <w:lang w:eastAsia="ar-SA"/>
        </w:rPr>
        <w:t>Realizacja dostaw przez Wykonawcę odbywać się bę</w:t>
      </w:r>
      <w:r w:rsidR="007D0A66">
        <w:rPr>
          <w:rFonts w:ascii="Arial" w:eastAsia="Times New Roman" w:hAnsi="Arial" w:cs="Arial"/>
          <w:color w:val="000000"/>
          <w:lang w:eastAsia="ar-SA"/>
        </w:rPr>
        <w:t>dzie w terminie do maksymalnie 4</w:t>
      </w:r>
      <w:r w:rsidRPr="00AA7873">
        <w:rPr>
          <w:rFonts w:ascii="Arial" w:eastAsia="Times New Roman" w:hAnsi="Arial" w:cs="Arial"/>
          <w:color w:val="000000"/>
          <w:lang w:eastAsia="ar-SA"/>
        </w:rPr>
        <w:t xml:space="preserve"> dnia roboczego od daty złożenia zamówienia przez Zamawiającego. </w:t>
      </w:r>
    </w:p>
    <w:p w:rsidR="007D0A66" w:rsidRDefault="007D0A66" w:rsidP="007D0A66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D0A66">
        <w:rPr>
          <w:rFonts w:ascii="Arial" w:eastAsia="Times New Roman" w:hAnsi="Arial" w:cs="Arial"/>
          <w:lang w:eastAsia="ar-SA"/>
        </w:rPr>
        <w:t xml:space="preserve"> Zamawiający ustala łączną wielkość zamówienia w ilościach:</w:t>
      </w:r>
      <w:r>
        <w:rPr>
          <w:rFonts w:ascii="Arial" w:eastAsia="Times New Roman" w:hAnsi="Arial" w:cs="Arial"/>
          <w:lang w:eastAsia="ar-SA"/>
        </w:rPr>
        <w:t xml:space="preserve"> 100 ton. </w:t>
      </w:r>
    </w:p>
    <w:p w:rsidR="00B2160F" w:rsidRDefault="00B2160F" w:rsidP="007D0A66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Wykonawca zobowiązuje się do dostawy opału zgodnie z parametrami jakościowymi opisanymi w załączniku nr 3 do SWZ. </w:t>
      </w:r>
    </w:p>
    <w:p w:rsidR="00B2160F" w:rsidRDefault="00B2160F" w:rsidP="00B2160F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B2160F">
        <w:rPr>
          <w:rFonts w:ascii="Arial" w:eastAsia="Times New Roman" w:hAnsi="Arial" w:cs="Arial"/>
          <w:lang w:eastAsia="ar-SA"/>
        </w:rPr>
        <w:t>Wykonawca zobowiązany jest do pierwszej partii dostawy dołączyć certyfikat jakościowy wystawiony przez</w:t>
      </w:r>
      <w:r>
        <w:rPr>
          <w:rFonts w:ascii="Arial" w:eastAsia="Times New Roman" w:hAnsi="Arial" w:cs="Arial"/>
          <w:lang w:eastAsia="ar-SA"/>
        </w:rPr>
        <w:t xml:space="preserve"> </w:t>
      </w:r>
      <w:r w:rsidRPr="00B2160F">
        <w:rPr>
          <w:rFonts w:ascii="Arial" w:eastAsia="Times New Roman" w:hAnsi="Arial" w:cs="Arial"/>
          <w:lang w:eastAsia="ar-SA"/>
        </w:rPr>
        <w:t>służby kontroli jakości producenta.</w:t>
      </w:r>
    </w:p>
    <w:p w:rsidR="00B2160F" w:rsidRDefault="00B2160F" w:rsidP="00B2160F">
      <w:pPr>
        <w:numPr>
          <w:ilvl w:val="0"/>
          <w:numId w:val="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B2160F">
        <w:rPr>
          <w:rFonts w:ascii="Arial" w:eastAsia="Times New Roman" w:hAnsi="Arial" w:cs="Arial"/>
          <w:lang w:eastAsia="ar-SA"/>
        </w:rPr>
        <w:t>Zamawiający w celu ustalenia parametrów jakościowych opału może pobrać próbki ogólne z wybranych dostaw,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B2160F">
        <w:rPr>
          <w:rFonts w:ascii="Arial" w:eastAsia="Times New Roman" w:hAnsi="Arial" w:cs="Arial"/>
          <w:lang w:eastAsia="ar-SA"/>
        </w:rPr>
        <w:t>które powinny być przeprowadzone zgodnie z obowiązującymi normami, a następnie zlecić przeprowadzenie</w:t>
      </w:r>
      <w:r>
        <w:rPr>
          <w:rFonts w:ascii="Arial" w:eastAsia="Times New Roman" w:hAnsi="Arial" w:cs="Arial"/>
          <w:lang w:eastAsia="ar-SA"/>
        </w:rPr>
        <w:t xml:space="preserve"> </w:t>
      </w:r>
      <w:r w:rsidRPr="00B2160F">
        <w:rPr>
          <w:rFonts w:ascii="Arial" w:eastAsia="Times New Roman" w:hAnsi="Arial" w:cs="Arial"/>
          <w:lang w:eastAsia="ar-SA"/>
        </w:rPr>
        <w:t>badań jakościowych dostarczonego opału. Koszt wykonania analizy ponosi Zamawiający, gdy wynik badania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B2160F">
        <w:rPr>
          <w:rFonts w:ascii="Arial" w:eastAsia="Times New Roman" w:hAnsi="Arial" w:cs="Arial"/>
          <w:lang w:eastAsia="ar-SA"/>
        </w:rPr>
        <w:t>potwierdzi, że żaden z parametrów jakościowych nie odbiega od określonych w umowie dopuszczalnych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B2160F">
        <w:rPr>
          <w:rFonts w:ascii="Arial" w:eastAsia="Times New Roman" w:hAnsi="Arial" w:cs="Arial"/>
          <w:lang w:eastAsia="ar-SA"/>
        </w:rPr>
        <w:t>odchyleń, a Wykonawca w przypadku, gdy co najmniej jeden z tych parametrów zawiera przekroczenie</w:t>
      </w:r>
      <w:r>
        <w:rPr>
          <w:rFonts w:ascii="Arial" w:eastAsia="Times New Roman" w:hAnsi="Arial" w:cs="Arial"/>
          <w:lang w:eastAsia="ar-SA"/>
        </w:rPr>
        <w:t xml:space="preserve"> </w:t>
      </w:r>
      <w:r w:rsidRPr="00B2160F">
        <w:rPr>
          <w:rFonts w:ascii="Arial" w:eastAsia="Times New Roman" w:hAnsi="Arial" w:cs="Arial"/>
          <w:lang w:eastAsia="ar-SA"/>
        </w:rPr>
        <w:t>określonych w umowie dopuszczalnych odchyleń.</w:t>
      </w:r>
    </w:p>
    <w:p w:rsidR="00AA7873" w:rsidRPr="00AA7873" w:rsidRDefault="00AA7873" w:rsidP="00015918">
      <w:pPr>
        <w:suppressAutoHyphens/>
        <w:spacing w:after="0" w:line="280" w:lineRule="atLeast"/>
        <w:rPr>
          <w:rFonts w:ascii="Arial" w:eastAsia="Times New Roman" w:hAnsi="Arial" w:cs="Arial"/>
          <w:b/>
          <w:lang w:eastAsia="ar-SA"/>
        </w:rPr>
      </w:pP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§ 2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CENA UMOWY</w:t>
      </w:r>
    </w:p>
    <w:p w:rsidR="00AA7873" w:rsidRPr="00AA7873" w:rsidRDefault="00AA7873" w:rsidP="00AA7873">
      <w:pPr>
        <w:numPr>
          <w:ilvl w:val="0"/>
          <w:numId w:val="3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Wartość umowy wynosi: ........... zł netto (słownie złotych:………….. ), </w:t>
      </w:r>
    </w:p>
    <w:p w:rsidR="00AA7873" w:rsidRPr="00AA7873" w:rsidRDefault="00AA7873" w:rsidP="00AA7873">
      <w:pPr>
        <w:tabs>
          <w:tab w:val="left" w:pos="9360"/>
        </w:tabs>
        <w:suppressAutoHyphens/>
        <w:spacing w:after="0" w:line="28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........... zł </w:t>
      </w:r>
      <w:r w:rsidRPr="00AA7873">
        <w:rPr>
          <w:rFonts w:ascii="Arial" w:eastAsia="Times New Roman" w:hAnsi="Arial" w:cs="Arial"/>
          <w:color w:val="000000"/>
          <w:lang w:eastAsia="ar-SA"/>
        </w:rPr>
        <w:t xml:space="preserve">brutto (słownie złotych:………….. </w:t>
      </w:r>
      <w:r w:rsidRPr="00AA7873">
        <w:rPr>
          <w:rFonts w:ascii="Arial" w:eastAsia="Times New Roman" w:hAnsi="Arial" w:cs="Arial"/>
          <w:lang w:eastAsia="ar-SA"/>
        </w:rPr>
        <w:t xml:space="preserve">), i została wyliczona na podstawie ilości i cen jednostkowych określonych w formularzu </w:t>
      </w:r>
      <w:r w:rsidR="007D0A66">
        <w:rPr>
          <w:rFonts w:ascii="Arial" w:eastAsia="Times New Roman" w:hAnsi="Arial" w:cs="Arial"/>
          <w:lang w:eastAsia="ar-SA"/>
        </w:rPr>
        <w:t xml:space="preserve">ofertowym </w:t>
      </w:r>
      <w:r w:rsidRPr="00AA7873">
        <w:rPr>
          <w:rFonts w:ascii="Arial" w:eastAsia="Times New Roman" w:hAnsi="Arial" w:cs="Arial"/>
          <w:lang w:eastAsia="ar-SA"/>
        </w:rPr>
        <w:t>stanowiącym załącznik do niniejszej umowy.</w:t>
      </w:r>
    </w:p>
    <w:p w:rsidR="00AA7873" w:rsidRPr="00AA7873" w:rsidRDefault="00AA7873" w:rsidP="00AA7873">
      <w:pPr>
        <w:numPr>
          <w:ilvl w:val="0"/>
          <w:numId w:val="3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W cenach jednostkowych zawierają się obowiązujące opłaty podatkowe oraz wszelkie koszty związane z dostawą </w:t>
      </w:r>
      <w:r w:rsidR="007D0A66">
        <w:rPr>
          <w:rFonts w:ascii="Arial" w:eastAsia="Times New Roman" w:hAnsi="Arial" w:cs="Arial"/>
          <w:lang w:eastAsia="ar-SA"/>
        </w:rPr>
        <w:t xml:space="preserve">opału do siedziby </w:t>
      </w:r>
      <w:r w:rsidRPr="00AA7873">
        <w:rPr>
          <w:rFonts w:ascii="Arial" w:eastAsia="Times New Roman" w:hAnsi="Arial" w:cs="Arial"/>
          <w:lang w:eastAsia="ar-SA"/>
        </w:rPr>
        <w:t xml:space="preserve">Zamawiającego. </w:t>
      </w:r>
    </w:p>
    <w:p w:rsidR="00AA7873" w:rsidRPr="00AA7873" w:rsidRDefault="00AA7873" w:rsidP="00AA7873">
      <w:pPr>
        <w:numPr>
          <w:ilvl w:val="0"/>
          <w:numId w:val="3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Ceny przedstawione w formularzu </w:t>
      </w:r>
      <w:r w:rsidR="00B2160F">
        <w:rPr>
          <w:rFonts w:ascii="Arial" w:eastAsia="Times New Roman" w:hAnsi="Arial" w:cs="Arial"/>
          <w:lang w:eastAsia="ar-SA"/>
        </w:rPr>
        <w:t xml:space="preserve">ofertowym </w:t>
      </w:r>
      <w:r w:rsidRPr="00AA7873">
        <w:rPr>
          <w:rFonts w:ascii="Arial" w:eastAsia="Times New Roman" w:hAnsi="Arial" w:cs="Arial"/>
          <w:lang w:eastAsia="ar-SA"/>
        </w:rPr>
        <w:t>nie ulegną zmianie przez cały okres realizacji umowy, z zastrzeżeniem ust. 4 i 5.</w:t>
      </w:r>
    </w:p>
    <w:p w:rsidR="00AA7873" w:rsidRPr="00AA7873" w:rsidRDefault="00AA7873" w:rsidP="00AA7873">
      <w:pPr>
        <w:numPr>
          <w:ilvl w:val="0"/>
          <w:numId w:val="3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AA7873">
        <w:rPr>
          <w:rFonts w:ascii="Arial" w:eastAsia="Times New Roman" w:hAnsi="Arial" w:cs="Arial"/>
          <w:i/>
          <w:lang w:eastAsia="ar-SA"/>
        </w:rPr>
        <w:t xml:space="preserve"> </w:t>
      </w:r>
      <w:r w:rsidRPr="00AA7873">
        <w:rPr>
          <w:rFonts w:ascii="Arial" w:eastAsia="Times New Roman" w:hAnsi="Arial" w:cs="Arial"/>
          <w:lang w:eastAsia="ar-SA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AA7873" w:rsidRPr="00AA7873" w:rsidRDefault="00AA7873" w:rsidP="00AA7873">
      <w:pPr>
        <w:numPr>
          <w:ilvl w:val="0"/>
          <w:numId w:val="3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kern w:val="2"/>
          <w:lang w:eastAsia="ar-SA"/>
        </w:rPr>
      </w:pPr>
      <w:r w:rsidRPr="00AA7873">
        <w:rPr>
          <w:rFonts w:ascii="Arial" w:eastAsia="Times New Roman" w:hAnsi="Arial" w:cs="Arial"/>
          <w:kern w:val="2"/>
          <w:lang w:eastAsia="ar-SA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AA7873" w:rsidRPr="00AA7873" w:rsidRDefault="00AA7873" w:rsidP="00AA7873">
      <w:pPr>
        <w:numPr>
          <w:ilvl w:val="0"/>
          <w:numId w:val="3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Obniżenie cen jednostkowych może nastąpić w każdym czasie i wymaga aneksu do umowy, w formie pisemnej pod rygorem nieważności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lang w:eastAsia="ar-SA"/>
        </w:rPr>
      </w:pP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§ 3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WARUNKI PŁATNOŚCI</w:t>
      </w:r>
    </w:p>
    <w:p w:rsidR="00AA7873" w:rsidRPr="00AA7873" w:rsidRDefault="00AA7873" w:rsidP="00AA7873">
      <w:pPr>
        <w:numPr>
          <w:ilvl w:val="0"/>
          <w:numId w:val="4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Za wykonanie przedmiotu umowy Zamawiający zapłaci wynagrodzenie ustalone na podstawie obowiązujących cen jednostkowych określonych w </w:t>
      </w:r>
      <w:r w:rsidR="00B2160F">
        <w:rPr>
          <w:rFonts w:ascii="Arial" w:eastAsia="Times New Roman" w:hAnsi="Arial" w:cs="Arial"/>
          <w:lang w:eastAsia="ar-SA"/>
        </w:rPr>
        <w:t>formularzu ofertowym</w:t>
      </w:r>
      <w:r w:rsidRPr="00AA7873">
        <w:rPr>
          <w:rFonts w:ascii="Arial" w:eastAsia="Times New Roman" w:hAnsi="Arial" w:cs="Arial"/>
          <w:lang w:eastAsia="ar-SA"/>
        </w:rPr>
        <w:t xml:space="preserve"> oraz zrealizowanych ilości. Podstawą zapłaty za dostarczony przedmiot umowy będzie prawidłowo wystawiona faktura VAT.</w:t>
      </w:r>
    </w:p>
    <w:p w:rsidR="00AA7873" w:rsidRPr="00AA7873" w:rsidRDefault="00AA7873" w:rsidP="00AA7873">
      <w:pPr>
        <w:numPr>
          <w:ilvl w:val="0"/>
          <w:numId w:val="4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lastRenderedPageBreak/>
        <w:t xml:space="preserve">Zapłata będzie następować w formie bezgotówkowej na rachunek bankowy Wykonawcy  wskazany na fakturze w terminie ……. dni od daty wpływu </w:t>
      </w:r>
      <w:r w:rsidRPr="00AA7873">
        <w:rPr>
          <w:rFonts w:ascii="Arial" w:eastAsia="Times New Roman" w:hAnsi="Arial" w:cs="Arial"/>
          <w:color w:val="000000"/>
          <w:lang w:eastAsia="ar-SA"/>
        </w:rPr>
        <w:t>prawidłowo wystawionej</w:t>
      </w:r>
      <w:r w:rsidRPr="00AA7873">
        <w:rPr>
          <w:rFonts w:ascii="Arial" w:eastAsia="Times New Roman" w:hAnsi="Arial" w:cs="Arial"/>
          <w:lang w:eastAsia="ar-SA"/>
        </w:rPr>
        <w:t xml:space="preserve"> faktury do Zamawiającego.</w:t>
      </w:r>
    </w:p>
    <w:p w:rsidR="00AA7873" w:rsidRPr="00AA7873" w:rsidRDefault="00AA7873" w:rsidP="00AA7873">
      <w:pPr>
        <w:numPr>
          <w:ilvl w:val="0"/>
          <w:numId w:val="4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Arial" w:eastAsia="TimesNewRomanPSMT" w:hAnsi="Arial" w:cs="Arial"/>
          <w:bCs/>
          <w:color w:val="000000"/>
          <w:lang w:eastAsia="ar-SA"/>
        </w:rPr>
      </w:pPr>
      <w:r w:rsidRPr="00AA7873">
        <w:rPr>
          <w:rFonts w:ascii="Arial" w:eastAsia="Times New Roman" w:hAnsi="Arial" w:cs="Arial"/>
          <w:color w:val="000000"/>
          <w:lang w:eastAsia="ar-SA"/>
        </w:rPr>
        <w:t>Za dzień zapłaty przyjmuje się datę obciążenia rachunku bankowego Zamawiającego.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lang w:eastAsia="ar-SA"/>
        </w:rPr>
      </w:pP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§ 4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KARY UMOWNE</w:t>
      </w:r>
    </w:p>
    <w:p w:rsidR="00AD5E7C" w:rsidRDefault="00AD5E7C" w:rsidP="00AD5E7C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Każda ze Stron może dochodzić na zasadach ogólnych odszkodowania z tytułu niewykonania lub nienależytego wykonania Umowy.</w:t>
      </w:r>
    </w:p>
    <w:p w:rsid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Oprócz odszkodowania, Wykonawca w razie niewykonania lub nienależytego wykonania Umowy zobowiązany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jest do zapłacenia kary umownej w wysokości 0,5% wartości opału niedostarczonego w terminie - za każdy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rozpoczęty dzień zwłoki - po uprzednim powiadomieniu przez Zamawiającego.</w:t>
      </w:r>
    </w:p>
    <w:p w:rsid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Zamawiający zastrzega sobie prawo wyboru dostaw do przeważenia na koszt Wykonawcy. W przypadku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utrudniania lub niedokonania przeważenia zostanie naliczona kara umowna w wysokości 20% wartości dostawy.</w:t>
      </w:r>
    </w:p>
    <w:p w:rsid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W przypadku niedostarczenia na żądanie Zamawiającego certyfikatu od kopalni zostanie naliczona kara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umowna w wysokości 10% wartości dostawy, której parametry jakościowe miały zostać potwierdzone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certyfikatem</w:t>
      </w:r>
      <w:r>
        <w:rPr>
          <w:rFonts w:ascii="Arial" w:eastAsia="Times New Roman" w:hAnsi="Arial" w:cs="Arial"/>
          <w:lang w:eastAsia="ar-SA"/>
        </w:rPr>
        <w:t xml:space="preserve">. </w:t>
      </w:r>
    </w:p>
    <w:p w:rsid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Wykonawca zapłaci Zamawiającemu karę umowną w wysokości 10% wartości opału niedostarczonego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 xml:space="preserve">w przypadku, o którym mowa w § </w:t>
      </w:r>
      <w:r>
        <w:rPr>
          <w:rFonts w:ascii="Arial" w:eastAsia="Times New Roman" w:hAnsi="Arial" w:cs="Arial"/>
          <w:lang w:eastAsia="ar-SA"/>
        </w:rPr>
        <w:t>8 ust. 5.</w:t>
      </w:r>
    </w:p>
    <w:p w:rsidR="00AD5E7C" w:rsidRP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Wykonawca zapłaci Zamawiającemu karę umowną za odstąpienie od umowy przez Zamawiającego lub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Wykonawcę z przyczyn, za które ponosi odpowiedzialność Wykonawca, w wysokości 10 % wartości całkowitej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umowy brutto.</w:t>
      </w:r>
    </w:p>
    <w:p w:rsidR="00AD5E7C" w:rsidRP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Za naruszenie postano</w:t>
      </w:r>
      <w:r>
        <w:rPr>
          <w:rFonts w:ascii="Arial" w:eastAsia="Times New Roman" w:hAnsi="Arial" w:cs="Arial"/>
          <w:lang w:eastAsia="ar-SA"/>
        </w:rPr>
        <w:t>wień umowy, o których mowa w § 5</w:t>
      </w:r>
      <w:r w:rsidRPr="00AD5E7C">
        <w:rPr>
          <w:rFonts w:ascii="Arial" w:eastAsia="Times New Roman" w:hAnsi="Arial" w:cs="Arial"/>
          <w:lang w:eastAsia="ar-SA"/>
        </w:rPr>
        <w:t xml:space="preserve"> umowy, Wykonawca zapłaci Zamawiającemu karę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D5E7C">
        <w:rPr>
          <w:rFonts w:ascii="Arial" w:eastAsia="Times New Roman" w:hAnsi="Arial" w:cs="Arial"/>
          <w:lang w:eastAsia="ar-SA"/>
        </w:rPr>
        <w:t>umowną w wysokości 500,00 zł za każde poniżej wymienione zdarzenie:</w:t>
      </w:r>
    </w:p>
    <w:p w:rsidR="00AD5E7C" w:rsidRPr="00AD5E7C" w:rsidRDefault="00AD5E7C" w:rsidP="00AD5E7C">
      <w:pPr>
        <w:pStyle w:val="Akapitzlist"/>
        <w:numPr>
          <w:ilvl w:val="0"/>
          <w:numId w:val="21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zawarcie umowy na podwykonawstwo bez przedłożenia do zaakceptowania projektu umowy o podwykonawstwo lub zawarcie umowy bez zgody Zamawiającego,</w:t>
      </w:r>
    </w:p>
    <w:p w:rsidR="00AD5E7C" w:rsidRPr="00AD5E7C" w:rsidRDefault="00AD5E7C" w:rsidP="00AD5E7C">
      <w:pPr>
        <w:pStyle w:val="Akapitzlist"/>
        <w:numPr>
          <w:ilvl w:val="0"/>
          <w:numId w:val="21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nieprzedłożenie Zamawiającemu w terminie 7 dni od zawarcia poświadczonych za zgodność z oryginałem kopii umów o podwykonawstwo lub ich zmiany,</w:t>
      </w:r>
    </w:p>
    <w:p w:rsidR="00AD5E7C" w:rsidRPr="00AD5E7C" w:rsidRDefault="00AD5E7C" w:rsidP="00AD5E7C">
      <w:pPr>
        <w:pStyle w:val="Akapitzlist"/>
        <w:numPr>
          <w:ilvl w:val="0"/>
          <w:numId w:val="21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za nieterminową zapłatę wynagrodzenia należnego podwykonawcom w wysokości 2 % wynagrodzenia umownego brutto podwykonawcy za każdy dzień opóźnienia w zapłacie liczony od ostatecznego terminu płatności wynikającego z właściwej umowy łączącej Wykonawcę z podwykonawcą.</w:t>
      </w:r>
    </w:p>
    <w:p w:rsid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t>Wykonawca nie płaci kar umownych i nie ponosi odpowiedzialności za niewykonanie lub opóźnienie w wykonaniu dostaw wskutek działania siły wyższej jak: gołoledź, zaspy śnieżne, powódź lub inne czynniki niezależne od Wykonawcy.</w:t>
      </w:r>
    </w:p>
    <w:p w:rsidR="00AD5E7C" w:rsidRPr="00AD5E7C" w:rsidRDefault="00AD5E7C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color w:val="000000"/>
          <w:lang w:eastAsia="ar-SA"/>
        </w:rPr>
        <w:t>Strony zastrzegają sobie prawo do dochodzenia odszkodowania uzupełniającego na zasadach określonych w Kodeksie cywilnym, jeżeli szkoda przewyższy wysokość kar umownych, do wysokości rzeczywiście powstałej szkody.</w:t>
      </w:r>
    </w:p>
    <w:p w:rsidR="00AA7873" w:rsidRPr="00AD5E7C" w:rsidRDefault="00AA7873" w:rsidP="00AD5E7C">
      <w:pPr>
        <w:numPr>
          <w:ilvl w:val="0"/>
          <w:numId w:val="9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color w:val="000000"/>
          <w:lang w:eastAsia="ar-SA"/>
        </w:rPr>
        <w:t>Łączną wysokość kar umownych, których zapłaty może dochodzić Zamawiający od W</w:t>
      </w:r>
      <w:r w:rsidR="00AD5E7C" w:rsidRPr="00AD5E7C">
        <w:rPr>
          <w:rFonts w:ascii="Arial" w:eastAsia="Times New Roman" w:hAnsi="Arial" w:cs="Arial"/>
          <w:color w:val="000000"/>
          <w:lang w:eastAsia="ar-SA"/>
        </w:rPr>
        <w:t>ykonawcy, nie może przekroczyć 2</w:t>
      </w:r>
      <w:r w:rsidR="00AD5E7C">
        <w:rPr>
          <w:rFonts w:ascii="Arial" w:eastAsia="Times New Roman" w:hAnsi="Arial" w:cs="Arial"/>
          <w:color w:val="000000"/>
          <w:lang w:eastAsia="ar-SA"/>
        </w:rPr>
        <w:t>0% ceny brutto umowy wskazanej w</w:t>
      </w:r>
      <w:r w:rsidRPr="00AD5E7C">
        <w:rPr>
          <w:rFonts w:ascii="Arial" w:eastAsia="Times New Roman" w:hAnsi="Arial" w:cs="Arial"/>
          <w:color w:val="000000"/>
          <w:lang w:eastAsia="ar-SA"/>
        </w:rPr>
        <w:t xml:space="preserve"> § 2 ust. 1.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AA7873">
        <w:rPr>
          <w:rFonts w:ascii="Arial" w:eastAsia="Times New Roman" w:hAnsi="Arial" w:cs="Arial"/>
          <w:b/>
          <w:color w:val="000000"/>
          <w:lang w:eastAsia="ar-SA"/>
        </w:rPr>
        <w:t>§ 5</w:t>
      </w:r>
    </w:p>
    <w:p w:rsidR="00AA7873" w:rsidRPr="00AA7873" w:rsidRDefault="007D1ED4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PODWYKONAWCA</w:t>
      </w:r>
    </w:p>
    <w:p w:rsidR="0072783B" w:rsidRPr="0072783B" w:rsidRDefault="0072783B" w:rsidP="0072783B">
      <w:pPr>
        <w:numPr>
          <w:ilvl w:val="0"/>
          <w:numId w:val="5"/>
        </w:numPr>
        <w:suppressAutoHyphens/>
        <w:spacing w:after="0" w:line="280" w:lineRule="atLeast"/>
        <w:ind w:left="426" w:hanging="413"/>
        <w:jc w:val="both"/>
        <w:rPr>
          <w:rFonts w:ascii="Arial" w:eastAsia="Times New Roman" w:hAnsi="Arial" w:cs="Arial"/>
          <w:lang w:eastAsia="ar-SA"/>
        </w:rPr>
      </w:pPr>
      <w:r w:rsidRPr="0072783B">
        <w:rPr>
          <w:rFonts w:ascii="Arial" w:eastAsia="Times New Roman" w:hAnsi="Arial" w:cs="Arial"/>
          <w:lang w:eastAsia="ar-SA"/>
        </w:rPr>
        <w:t>Wykonawca powierza / nie powierza, zgodnie z ofertą Wykonawcy, wykonanie następujących części dostaw lub usług Podwykonawcom: ....................................</w:t>
      </w:r>
    </w:p>
    <w:p w:rsidR="0072783B" w:rsidRPr="00AA7873" w:rsidRDefault="0072783B" w:rsidP="00AA7873">
      <w:pPr>
        <w:numPr>
          <w:ilvl w:val="0"/>
          <w:numId w:val="5"/>
        </w:numPr>
        <w:suppressAutoHyphens/>
        <w:spacing w:after="0" w:line="280" w:lineRule="atLeast"/>
        <w:ind w:left="426" w:hanging="413"/>
        <w:jc w:val="both"/>
        <w:rPr>
          <w:rFonts w:ascii="Arial" w:eastAsia="Times New Roman" w:hAnsi="Arial" w:cs="Arial"/>
          <w:lang w:eastAsia="ar-SA"/>
        </w:rPr>
      </w:pPr>
      <w:r w:rsidRPr="0072783B">
        <w:rPr>
          <w:rFonts w:ascii="Arial" w:eastAsia="Times New Roman" w:hAnsi="Arial" w:cs="Arial"/>
          <w:lang w:eastAsia="ar-SA"/>
        </w:rPr>
        <w:t>Zamawiający nie zastrzega obowiązku wykonania kluczowych części zamówienia.</w:t>
      </w:r>
    </w:p>
    <w:p w:rsidR="00AA7873" w:rsidRPr="0072783B" w:rsidRDefault="00AA7873" w:rsidP="00AA7873">
      <w:pPr>
        <w:numPr>
          <w:ilvl w:val="0"/>
          <w:numId w:val="5"/>
        </w:numPr>
        <w:suppressAutoHyphens/>
        <w:spacing w:after="0" w:line="280" w:lineRule="atLeast"/>
        <w:ind w:left="426" w:hanging="413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lastRenderedPageBreak/>
        <w:t xml:space="preserve">Reklamacje jakościowe Zamawiający jest zobligowany do zgłoszenia Wykonawcy telefonicznie  lub na email podany w ust. 2 wraz z udokumentowanym uzasadnieniem. </w:t>
      </w:r>
      <w:r w:rsidRPr="00AA7873">
        <w:rPr>
          <w:rFonts w:ascii="Arial" w:eastAsia="Times New Roman" w:hAnsi="Arial" w:cs="Arial"/>
          <w:bCs/>
          <w:lang w:eastAsia="ar-SA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2783B" w:rsidRPr="0072783B" w:rsidRDefault="0072783B" w:rsidP="0072783B">
      <w:pPr>
        <w:numPr>
          <w:ilvl w:val="0"/>
          <w:numId w:val="5"/>
        </w:numPr>
        <w:suppressAutoHyphens/>
        <w:spacing w:after="0" w:line="280" w:lineRule="atLeast"/>
        <w:ind w:left="426" w:hanging="413"/>
        <w:jc w:val="both"/>
        <w:rPr>
          <w:rFonts w:ascii="Arial" w:eastAsia="Times New Roman" w:hAnsi="Arial" w:cs="Arial"/>
          <w:lang w:eastAsia="ar-SA"/>
        </w:rPr>
      </w:pPr>
      <w:r w:rsidRPr="0072783B">
        <w:rPr>
          <w:rFonts w:ascii="Arial" w:eastAsia="Times New Roman" w:hAnsi="Arial" w:cs="Arial"/>
          <w:lang w:eastAsia="ar-SA"/>
        </w:rPr>
        <w:t>Do zawarcia umowy przez Wykonawcę z podwykonawcą wymagana jest pisemna zgoda Zamawiającego.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72783B">
        <w:rPr>
          <w:rFonts w:ascii="Arial" w:eastAsia="Times New Roman" w:hAnsi="Arial" w:cs="Arial"/>
          <w:lang w:eastAsia="ar-SA"/>
        </w:rPr>
        <w:t>Umowa o podwykonawstwo winna spełniać wymagania określone przez Zamawiającego, w tym określać</w:t>
      </w:r>
      <w:r>
        <w:rPr>
          <w:rFonts w:ascii="Arial" w:eastAsia="Times New Roman" w:hAnsi="Arial" w:cs="Arial"/>
          <w:lang w:eastAsia="ar-SA"/>
        </w:rPr>
        <w:t xml:space="preserve"> </w:t>
      </w:r>
      <w:r w:rsidRPr="0072783B">
        <w:rPr>
          <w:rFonts w:ascii="Arial" w:eastAsia="Times New Roman" w:hAnsi="Arial" w:cs="Arial"/>
          <w:lang w:eastAsia="ar-SA"/>
        </w:rPr>
        <w:t>w szczególności: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nazwę i adres podwykonawcy, NIP, REGON, imię i nazwisko osoby upoważnionej do jego reprezentowania,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nazwę zamówienia tożsamą z nazwą w umowie zawartej pomiędzy Zamawiającym a Wykonawcą,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określenie zakresu usług, które mają być wykonywane przez podwykonawcę, z powołaniem się na konkretne pozycje objęte ofertą Wykonawcy,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wynagrodzenie podwykonawcy z rozbiciem na kwotę netto oraz kwotę brutto, przy czym wynagrodzenie należne podwykonawcy za określony zakres usług nie może być większe niż zapłata za tożsamy zakres usług określony w ofercie Wykonawcy,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numer konta bankowego, na który zostanie przekazana zapłata należnego wynagrodzenia,</w:t>
      </w:r>
    </w:p>
    <w:p w:rsid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termin wykonania usługi przez podwykonawcę, przy czym termin ten nie może być dłuższy niż termin określony w umowie pomiędzy Zamawiającym a Wykonawcą,</w:t>
      </w:r>
    </w:p>
    <w:p w:rsid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termin zapłaty wynagrodzenia podwykonawcy przewidziany w umowie o podwykonawstwo nie może być dłuższy niż 30 dni od dnia doręczenia Wykonawcy faktury lub rachunku, potwierdzających wykonanie zleconej usługi, przy czym termin ten nie może przypadać później niż termin określony w umowie zawartej pomiędzy Zamawiającym a Wykonawcą,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warunki bezpośredniej zapłaty przez Zamawiającego wymagalnego wynagrodzenia przysługującego podwykonawcy, który zawarł zaakceptowaną przez Zamawiającego umowę o podwykonawstwo,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obowiązek niezwłocznego przedstawiania Zamawiającemu dowodów potwierdzających  zapłatę wymagalnego wynagrodzenia za zrealizowane usługi,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obowiązki Wykonawcy i podwykonawcy,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warunki niewypłacenia bezpośredniej zapłaty wynagrodzenia podwykonawcy przez Zamawiającego,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forma zapłaty należności przysługującej,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wymagania Zamawiającego dotyczące ostatecznego rozliczenia Wykonawcy z podwykonawcami,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obowiązek podwykonawcy do sporządzenia niezbędnych dokumentów rozliczeniowych,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postępowanie w przypadku naruszenia przez podwykonawcę zasad realizacji usług,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warunki zawarcia umowy przez Wykonawcę z podwykonawcą,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kary umowne i odstąpienia od umowy,</w:t>
      </w:r>
    </w:p>
    <w:p w:rsidR="0072783B" w:rsidRPr="007D1ED4" w:rsidRDefault="0072783B" w:rsidP="007D1ED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warunki zmiany umowy.</w:t>
      </w:r>
    </w:p>
    <w:p w:rsidR="007D1ED4" w:rsidRDefault="007D1ED4" w:rsidP="007D1ED4">
      <w:pPr>
        <w:numPr>
          <w:ilvl w:val="0"/>
          <w:numId w:val="5"/>
        </w:numPr>
        <w:suppressAutoHyphens/>
        <w:spacing w:after="0" w:line="280" w:lineRule="atLeast"/>
        <w:ind w:left="426" w:hanging="413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W przypadku zmiany Podwykonawcy lub dalszego Podwykonawcy postanowienia niniejszego paragrafu</w:t>
      </w:r>
      <w:r>
        <w:rPr>
          <w:rFonts w:ascii="Arial" w:eastAsia="Times New Roman" w:hAnsi="Arial" w:cs="Arial"/>
          <w:lang w:eastAsia="ar-SA"/>
        </w:rPr>
        <w:t xml:space="preserve"> </w:t>
      </w:r>
      <w:r w:rsidRPr="007D1ED4">
        <w:rPr>
          <w:rFonts w:ascii="Arial" w:eastAsia="Times New Roman" w:hAnsi="Arial" w:cs="Arial"/>
          <w:lang w:eastAsia="ar-SA"/>
        </w:rPr>
        <w:t>stosuje się odpowiednio.</w:t>
      </w:r>
    </w:p>
    <w:p w:rsidR="007D1ED4" w:rsidRPr="007D1ED4" w:rsidRDefault="007D1ED4" w:rsidP="007D1ED4">
      <w:pPr>
        <w:numPr>
          <w:ilvl w:val="0"/>
          <w:numId w:val="5"/>
        </w:numPr>
        <w:suppressAutoHyphens/>
        <w:spacing w:after="0" w:line="280" w:lineRule="atLeast"/>
        <w:ind w:left="426" w:hanging="413"/>
        <w:jc w:val="both"/>
        <w:rPr>
          <w:rFonts w:ascii="Arial" w:eastAsia="Times New Roman" w:hAnsi="Arial" w:cs="Arial"/>
          <w:lang w:eastAsia="ar-SA"/>
        </w:rPr>
      </w:pPr>
      <w:r w:rsidRPr="007D1ED4">
        <w:rPr>
          <w:rFonts w:ascii="Arial" w:eastAsia="Times New Roman" w:hAnsi="Arial" w:cs="Arial"/>
          <w:lang w:eastAsia="ar-SA"/>
        </w:rPr>
        <w:t>Za działania, uchybienia, zaniechania, jakość i terminowość Podwykonawców lub dalszych podwykonawców,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7D1ED4">
        <w:rPr>
          <w:rFonts w:ascii="Arial" w:eastAsia="Times New Roman" w:hAnsi="Arial" w:cs="Arial"/>
          <w:lang w:eastAsia="ar-SA"/>
        </w:rPr>
        <w:t>Wykonawca odpowiada jak za własne czyny.</w:t>
      </w:r>
    </w:p>
    <w:p w:rsidR="00AA7873" w:rsidRPr="00AA7873" w:rsidRDefault="00AA7873" w:rsidP="00AA7873">
      <w:pPr>
        <w:suppressAutoHyphens/>
        <w:spacing w:after="0" w:line="28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AA7873" w:rsidRPr="00AA7873" w:rsidRDefault="00AA7873" w:rsidP="00AA7873">
      <w:pPr>
        <w:suppressAutoHyphens/>
        <w:spacing w:after="0" w:line="28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§ 6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TERMIN REALIZACJI</w:t>
      </w:r>
    </w:p>
    <w:p w:rsidR="00AA7873" w:rsidRPr="00AA7873" w:rsidRDefault="00AA7873" w:rsidP="00AA7873">
      <w:pPr>
        <w:numPr>
          <w:ilvl w:val="2"/>
          <w:numId w:val="1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lastRenderedPageBreak/>
        <w:t xml:space="preserve">Umowa zostaje zawarta na czas określony </w:t>
      </w:r>
      <w:r w:rsidR="00B2160F">
        <w:rPr>
          <w:rFonts w:ascii="Arial" w:eastAsia="Times New Roman" w:hAnsi="Arial" w:cs="Arial"/>
          <w:b/>
          <w:lang w:eastAsia="ar-SA"/>
        </w:rPr>
        <w:t>do dnia 13.01.2023</w:t>
      </w:r>
      <w:r w:rsidRPr="00AA7873">
        <w:rPr>
          <w:rFonts w:ascii="Arial" w:eastAsia="Times New Roman" w:hAnsi="Arial" w:cs="Arial"/>
          <w:b/>
          <w:lang w:eastAsia="ar-SA"/>
        </w:rPr>
        <w:t xml:space="preserve"> </w:t>
      </w:r>
      <w:r w:rsidRPr="00AA7873">
        <w:rPr>
          <w:rFonts w:ascii="Arial" w:eastAsia="Times New Roman" w:hAnsi="Arial" w:cs="Arial"/>
          <w:lang w:eastAsia="ar-SA"/>
        </w:rPr>
        <w:t>r. lub do czasu wyczerpania ogólnej wartości przedmiotu zamówienia, o której mowa w § 2 ust. 1 niniejszej umowy, o ile nastąpi wcześniej</w:t>
      </w:r>
      <w:r w:rsidRPr="00AA7873">
        <w:rPr>
          <w:rFonts w:ascii="Arial" w:eastAsia="Times New Roman" w:hAnsi="Arial" w:cs="Arial"/>
          <w:color w:val="548DD4"/>
          <w:lang w:eastAsia="ar-SA"/>
        </w:rPr>
        <w:t>.</w:t>
      </w:r>
    </w:p>
    <w:p w:rsidR="00AA7873" w:rsidRPr="00015918" w:rsidRDefault="00AA7873" w:rsidP="00AA7873">
      <w:pPr>
        <w:numPr>
          <w:ilvl w:val="2"/>
          <w:numId w:val="1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Po w/w dacie, mimo nie zrealizowania zamówienia objętego umową, umowa wygasa, z zastrzeżeniem ust. 3.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AA7873">
        <w:rPr>
          <w:rFonts w:ascii="Arial" w:eastAsia="Times New Roman" w:hAnsi="Arial" w:cs="Arial"/>
          <w:b/>
          <w:color w:val="000000"/>
          <w:lang w:eastAsia="ar-SA"/>
        </w:rPr>
        <w:t>§ 7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color w:val="000000"/>
          <w:lang w:eastAsia="ar-SA"/>
        </w:rPr>
        <w:t>ZMIANA UMOWY</w:t>
      </w:r>
    </w:p>
    <w:p w:rsidR="00AA7873" w:rsidRPr="0072783B" w:rsidRDefault="00AA7873" w:rsidP="00AA7873">
      <w:pPr>
        <w:numPr>
          <w:ilvl w:val="0"/>
          <w:numId w:val="1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Wszelkie zmiany i uzupełnienia niniejszej umowy mogą być dokonywane tylko zgodnie z postanowieniami umowy oraz art. 455 Ustawy prawo zamówień publicznych, w formie pisemnej za zgodą obu stron, pod rygorem nieważności.</w:t>
      </w:r>
    </w:p>
    <w:p w:rsidR="0072783B" w:rsidRPr="0072783B" w:rsidRDefault="0072783B" w:rsidP="0072783B">
      <w:pPr>
        <w:numPr>
          <w:ilvl w:val="0"/>
          <w:numId w:val="1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72783B">
        <w:rPr>
          <w:rFonts w:ascii="Arial" w:eastAsia="Times New Roman" w:hAnsi="Arial" w:cs="Arial"/>
          <w:color w:val="000000"/>
          <w:lang w:eastAsia="ar-SA"/>
        </w:rPr>
        <w:t>Zamawiający dopuszcza następujące zmiany ustaleń zawartej umowy, w stosunku do treści oferty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2783B">
        <w:rPr>
          <w:rFonts w:ascii="Arial" w:eastAsia="Times New Roman" w:hAnsi="Arial" w:cs="Arial"/>
          <w:color w:val="000000"/>
          <w:lang w:eastAsia="ar-SA"/>
        </w:rPr>
        <w:t>Wykonawcy oraz określa warunki takiej zmiany:</w:t>
      </w:r>
    </w:p>
    <w:p w:rsidR="0072783B" w:rsidRPr="0072783B" w:rsidRDefault="0072783B" w:rsidP="0072783B">
      <w:pPr>
        <w:pStyle w:val="Akapitzlist"/>
        <w:numPr>
          <w:ilvl w:val="0"/>
          <w:numId w:val="17"/>
        </w:numPr>
        <w:suppressAutoHyphens/>
        <w:spacing w:after="0" w:line="28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72783B">
        <w:rPr>
          <w:rFonts w:ascii="Arial" w:eastAsia="Times New Roman" w:hAnsi="Arial" w:cs="Arial"/>
          <w:color w:val="000000"/>
          <w:lang w:eastAsia="ar-SA"/>
        </w:rPr>
        <w:t>zmiana terminu realizacji lub sposobu realizacji umowy w sytuacji obiektywnych trudności dotyczących realizacji zamówienia (np. działania siły wyższej, niezawinionych przez Wykonawcę opóźnień przy wykonywaniu przedmiotu umowy),</w:t>
      </w:r>
    </w:p>
    <w:p w:rsidR="0072783B" w:rsidRPr="0072783B" w:rsidRDefault="0072783B" w:rsidP="0072783B">
      <w:pPr>
        <w:pStyle w:val="Akapitzlist"/>
        <w:numPr>
          <w:ilvl w:val="0"/>
          <w:numId w:val="17"/>
        </w:numPr>
        <w:suppressAutoHyphens/>
        <w:spacing w:after="0" w:line="28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72783B">
        <w:rPr>
          <w:rFonts w:ascii="Arial" w:eastAsia="Times New Roman" w:hAnsi="Arial" w:cs="Arial"/>
          <w:color w:val="000000"/>
          <w:lang w:eastAsia="ar-SA"/>
        </w:rPr>
        <w:t>gdy Wykonawca zrezygnuje z Podwykonawcy, na którego zasoby powoływał się na zasadach określonych w art. 118 ustawy Prawo zamówień publicznych w celu wykazania spełniania warunków udziału w postępowaniu,</w:t>
      </w:r>
      <w:r>
        <w:rPr>
          <w:rFonts w:ascii="Arial" w:eastAsia="Times New Roman" w:hAnsi="Arial" w:cs="Arial"/>
          <w:color w:val="000000"/>
          <w:lang w:eastAsia="ar-SA"/>
        </w:rPr>
        <w:t xml:space="preserve"> o ile dotyczy,</w:t>
      </w:r>
    </w:p>
    <w:p w:rsidR="0072783B" w:rsidRPr="0072783B" w:rsidRDefault="0072783B" w:rsidP="0072783B">
      <w:pPr>
        <w:pStyle w:val="Akapitzlist"/>
        <w:numPr>
          <w:ilvl w:val="0"/>
          <w:numId w:val="17"/>
        </w:numPr>
        <w:suppressAutoHyphens/>
        <w:spacing w:after="0" w:line="28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72783B">
        <w:rPr>
          <w:rFonts w:ascii="Arial" w:eastAsia="Times New Roman" w:hAnsi="Arial" w:cs="Arial"/>
          <w:color w:val="000000"/>
          <w:lang w:eastAsia="ar-SA"/>
        </w:rPr>
        <w:t>gdy Wykonawca zmieni zakres wykonywanej przez Podwykonawcę części przedmiotu umowy w sytuacji zmiany Podwykonawcy, na którego zasoby powoływał się na zasadach określonych w art. 118 ustawy Prawo zamówień publicznych w celu wykazania spełniania warunków udziału w postępowaniu,</w:t>
      </w:r>
    </w:p>
    <w:p w:rsidR="0072783B" w:rsidRPr="0072783B" w:rsidRDefault="0072783B" w:rsidP="0072783B">
      <w:pPr>
        <w:pStyle w:val="Akapitzlist"/>
        <w:numPr>
          <w:ilvl w:val="0"/>
          <w:numId w:val="17"/>
        </w:numPr>
        <w:tabs>
          <w:tab w:val="num" w:pos="426"/>
        </w:tabs>
        <w:suppressAutoHyphens/>
        <w:spacing w:after="0" w:line="28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72783B">
        <w:rPr>
          <w:rFonts w:ascii="Arial" w:eastAsia="Times New Roman" w:hAnsi="Arial" w:cs="Arial"/>
          <w:color w:val="000000"/>
          <w:lang w:eastAsia="ar-SA"/>
        </w:rPr>
        <w:t>w przypadku zmiany lub wprowadzenia Podwykonawcy</w:t>
      </w:r>
    </w:p>
    <w:p w:rsidR="0072783B" w:rsidRPr="0072783B" w:rsidRDefault="0072783B" w:rsidP="0072783B">
      <w:pPr>
        <w:numPr>
          <w:ilvl w:val="0"/>
          <w:numId w:val="1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72783B">
        <w:rPr>
          <w:rFonts w:ascii="Arial" w:eastAsia="Times New Roman" w:hAnsi="Arial" w:cs="Arial"/>
          <w:color w:val="000000"/>
          <w:lang w:eastAsia="ar-SA"/>
        </w:rPr>
        <w:t>Podstawą dokonania powyższych zmian będzie wniosek Wykonawcy. Wykonawca zobowiązany jest do przekazania Zamawiającemu wniosku dotyczącego zmiany umowy wraz z opisem zdarzenia lub okoliczności stanowiących podstawę do żądania takiej zmiany oraz dokumentami potwierdzającymi zasadność zmiany</w:t>
      </w:r>
    </w:p>
    <w:p w:rsidR="0072783B" w:rsidRPr="0072783B" w:rsidRDefault="0072783B" w:rsidP="0072783B">
      <w:pPr>
        <w:numPr>
          <w:ilvl w:val="0"/>
          <w:numId w:val="1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72783B">
        <w:rPr>
          <w:rFonts w:ascii="Arial" w:eastAsia="Times New Roman" w:hAnsi="Arial" w:cs="Arial"/>
          <w:color w:val="000000"/>
          <w:lang w:eastAsia="ar-SA"/>
        </w:rPr>
        <w:t>Zmiana wskazana w ust. 2 pkt 1 stanowi zmianę, na którą Zamawiający może wyrazić zgodę. Nie stanowi natomiast zobowiązania do wyrażenia takiej zgody</w:t>
      </w:r>
    </w:p>
    <w:p w:rsidR="00AA7873" w:rsidRPr="00AA7873" w:rsidRDefault="00AA7873" w:rsidP="00AA7873">
      <w:pPr>
        <w:tabs>
          <w:tab w:val="left" w:pos="360"/>
          <w:tab w:val="left" w:pos="426"/>
        </w:tabs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§ 8</w:t>
      </w:r>
    </w:p>
    <w:p w:rsidR="00AA7873" w:rsidRPr="00AA7873" w:rsidRDefault="00AA7873" w:rsidP="00AA7873">
      <w:pPr>
        <w:suppressAutoHyphens/>
        <w:spacing w:after="0" w:line="28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lang w:eastAsia="ar-SA"/>
        </w:rPr>
        <w:t>POSTANOWIENIA KOŃCOWE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W sprawach nie uregulowanych niniejszą umową zastosowanie mają przepisy kodeksu cywilnego oraz ustawy z dnia 11 września 2019 r. Prawo zamówień publicznych.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Integralną część umowy stanowi oferta Wykonawcy wraz z załącznikami, w zakresie jakim odnosi się do przedmiotu niniejszej umowy. 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Zamawiający zastrzega sobie prawo do odstąpienia od umowy w przypadku:</w:t>
      </w:r>
    </w:p>
    <w:p w:rsidR="00952904" w:rsidRDefault="00952904" w:rsidP="00AA7873">
      <w:pPr>
        <w:numPr>
          <w:ilvl w:val="0"/>
          <w:numId w:val="7"/>
        </w:numPr>
        <w:tabs>
          <w:tab w:val="left" w:pos="709"/>
        </w:tabs>
        <w:suppressAutoHyphens/>
        <w:spacing w:after="0" w:line="280" w:lineRule="atLeast"/>
        <w:ind w:left="709" w:hanging="283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Zostanie wszczęta likwidacja Wykonawcy </w:t>
      </w:r>
    </w:p>
    <w:p w:rsidR="00952904" w:rsidRDefault="00952904" w:rsidP="00AA7873">
      <w:pPr>
        <w:numPr>
          <w:ilvl w:val="0"/>
          <w:numId w:val="7"/>
        </w:numPr>
        <w:tabs>
          <w:tab w:val="left" w:pos="709"/>
        </w:tabs>
        <w:suppressAutoHyphens/>
        <w:spacing w:after="0" w:line="280" w:lineRule="atLeast"/>
        <w:ind w:left="709" w:hanging="283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Zostanie wydany nakaz zajęcia majątku Wykonawcy, w zakresie uniemożliwiającym  wykonanie przedmiotu umowy, </w:t>
      </w:r>
    </w:p>
    <w:p w:rsidR="00AA7873" w:rsidRPr="00AA7873" w:rsidRDefault="00952904" w:rsidP="00AA7873">
      <w:pPr>
        <w:numPr>
          <w:ilvl w:val="0"/>
          <w:numId w:val="7"/>
        </w:numPr>
        <w:tabs>
          <w:tab w:val="left" w:pos="709"/>
        </w:tabs>
        <w:suppressAutoHyphens/>
        <w:spacing w:after="0" w:line="280" w:lineRule="atLeast"/>
        <w:ind w:left="709" w:hanging="283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nie wykonuje lub wykonuje nienależycie przedmiot umowy określony w </w:t>
      </w:r>
      <w:r w:rsidRPr="00952904">
        <w:rPr>
          <w:rFonts w:ascii="Arial" w:eastAsia="Times New Roman" w:hAnsi="Arial" w:cs="Arial"/>
          <w:lang w:eastAsia="ar-SA"/>
        </w:rPr>
        <w:t>§</w:t>
      </w:r>
      <w:r>
        <w:rPr>
          <w:rFonts w:ascii="Arial" w:eastAsia="Times New Roman" w:hAnsi="Arial" w:cs="Arial"/>
          <w:lang w:eastAsia="ar-SA"/>
        </w:rPr>
        <w:t xml:space="preserve">1 umowy, pomimo wystosowania do niego pisemnego wezwania przez Zamawiającego. </w:t>
      </w:r>
      <w:r w:rsidR="00AA7873" w:rsidRPr="00AA7873">
        <w:rPr>
          <w:rFonts w:ascii="Arial" w:eastAsia="Times New Roman" w:hAnsi="Arial" w:cs="Arial"/>
          <w:lang w:eastAsia="ar-SA"/>
        </w:rPr>
        <w:t>powtarzających się (co najmniej trzech) nieterminowych realizacji dostaw,</w:t>
      </w:r>
    </w:p>
    <w:p w:rsid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AD5E7C" w:rsidRPr="00AD5E7C" w:rsidRDefault="00AD5E7C" w:rsidP="00AD5E7C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D5E7C">
        <w:rPr>
          <w:rFonts w:ascii="Arial" w:eastAsia="Times New Roman" w:hAnsi="Arial" w:cs="Arial"/>
          <w:lang w:eastAsia="ar-SA"/>
        </w:rPr>
        <w:lastRenderedPageBreak/>
        <w:t>W przypadku, gdy druga z kolei partia dostarczonego opału nie będzie spełniała warunków ustalonych, co do jakości Zamawiającemu przysługuje prawo odstąpienia od umowy, za pisemnym powiadomieniem złożonym wykonawcy w ciągu 8 dni od zakończenia dostawy z zachowaniem kary umownej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15918">
        <w:rPr>
          <w:rFonts w:ascii="Arial" w:eastAsia="Times New Roman" w:hAnsi="Arial" w:cs="Arial"/>
          <w:lang w:eastAsia="ar-SA"/>
        </w:rPr>
        <w:t xml:space="preserve">określonej w </w:t>
      </w:r>
      <w:r w:rsidR="00015918" w:rsidRPr="00015918">
        <w:rPr>
          <w:rFonts w:ascii="Arial" w:eastAsia="Times New Roman" w:hAnsi="Arial" w:cs="Arial"/>
          <w:lang w:eastAsia="ar-SA"/>
        </w:rPr>
        <w:t>§ 4</w:t>
      </w:r>
      <w:r w:rsidRPr="00015918">
        <w:rPr>
          <w:rFonts w:ascii="Arial" w:eastAsia="Times New Roman" w:hAnsi="Arial" w:cs="Arial"/>
          <w:lang w:eastAsia="ar-SA"/>
        </w:rPr>
        <w:t xml:space="preserve"> ust. 5.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W przypadku, o którym mowa w ust. 5 Wykonawca może żądać wyłącznie wynagrodzenia należnego z tytułu wykonania części umowy.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Strony nie ponoszą odpowiedzialności za niewykonanie lub nienależycie wykonanie postanowień niniejszej umowy w zakresie, w jakim będzie to spowodowane działaniem siły wyższej.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AA7873" w:rsidRPr="00AA7873" w:rsidRDefault="00AA7873" w:rsidP="00AA7873">
      <w:pPr>
        <w:numPr>
          <w:ilvl w:val="0"/>
          <w:numId w:val="15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wojna, działania wojenne, atak terrorystyczny;</w:t>
      </w:r>
    </w:p>
    <w:p w:rsidR="00AA7873" w:rsidRPr="00AA7873" w:rsidRDefault="00AA7873" w:rsidP="00AA7873">
      <w:pPr>
        <w:numPr>
          <w:ilvl w:val="0"/>
          <w:numId w:val="15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terroryzm, rewolucja, przewrót wojskowy lub cywilny, wojna domowa;</w:t>
      </w:r>
    </w:p>
    <w:p w:rsidR="00AA7873" w:rsidRPr="00AA7873" w:rsidRDefault="00AA7873" w:rsidP="00AA7873">
      <w:pPr>
        <w:numPr>
          <w:ilvl w:val="0"/>
          <w:numId w:val="15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skutki zastosowania amunicji wojskowej, materiałów wybuchowych, skażenie radiologiczne, z wyjątkiem tych, które mogą być spowodowane użyciem ich przez Sprzedawcę;</w:t>
      </w:r>
    </w:p>
    <w:p w:rsidR="00AA7873" w:rsidRPr="00AA7873" w:rsidRDefault="00AA7873" w:rsidP="00AA7873">
      <w:pPr>
        <w:numPr>
          <w:ilvl w:val="0"/>
          <w:numId w:val="15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AA7873" w:rsidRPr="00AA7873" w:rsidRDefault="00AA7873" w:rsidP="00AA7873">
      <w:pPr>
        <w:numPr>
          <w:ilvl w:val="0"/>
          <w:numId w:val="15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bunty, niepokoje, strajki.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Wszelkie spory wynikające z realizacji postanowień niniejszej umowy rozstrzygane będą przez Sąd powszechny właściwy dla siedziby Zamawiającego.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Umowa została sporządzona w dwóch jednobrzmiących egzemplarzach, po jednej dla każdej ze Stron. 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color w:val="00000A"/>
          <w:lang w:eastAsia="zh-CN"/>
        </w:rPr>
        <w:t>Osobami upoważnionymi do kontaktu z drugą Stroną we wszelkich sprawach związanych z realizacją niniejszej umowy są:</w:t>
      </w:r>
    </w:p>
    <w:p w:rsidR="00AA7873" w:rsidRPr="00AA7873" w:rsidRDefault="00AA7873" w:rsidP="00AA7873">
      <w:pPr>
        <w:suppressAutoHyphens/>
        <w:spacing w:after="0" w:line="28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color w:val="00000A"/>
          <w:lang w:eastAsia="zh-CN"/>
        </w:rPr>
        <w:t xml:space="preserve">ze strony Zamawiającego:  ……, nr tel.: … , e-mail: … ; </w:t>
      </w:r>
    </w:p>
    <w:p w:rsidR="00AA7873" w:rsidRPr="00AA7873" w:rsidRDefault="00AA7873" w:rsidP="00AA7873">
      <w:pPr>
        <w:suppressAutoHyphens/>
        <w:spacing w:after="0" w:line="28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color w:val="00000A"/>
          <w:lang w:eastAsia="zh-CN"/>
        </w:rPr>
        <w:t>ze strony Wykonawcy: ………………, nr tel.: … , e-mail: ….</w:t>
      </w:r>
    </w:p>
    <w:p w:rsidR="00AA7873" w:rsidRPr="00AA7873" w:rsidRDefault="00AA7873" w:rsidP="00AA7873">
      <w:pPr>
        <w:numPr>
          <w:ilvl w:val="0"/>
          <w:numId w:val="6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 xml:space="preserve">Załącznikami do niniejszej umowy są: </w:t>
      </w:r>
    </w:p>
    <w:p w:rsidR="00AA7873" w:rsidRPr="00AA7873" w:rsidRDefault="00AA7873" w:rsidP="00AA7873">
      <w:pPr>
        <w:numPr>
          <w:ilvl w:val="0"/>
          <w:numId w:val="14"/>
        </w:numPr>
        <w:suppressAutoHyphens/>
        <w:spacing w:after="0" w:line="280" w:lineRule="atLeast"/>
        <w:jc w:val="both"/>
        <w:rPr>
          <w:rFonts w:ascii="Arial" w:eastAsia="Times New Roman" w:hAnsi="Arial" w:cs="Arial"/>
          <w:lang w:eastAsia="ar-SA"/>
        </w:rPr>
      </w:pPr>
      <w:r w:rsidRPr="00AA7873">
        <w:rPr>
          <w:rFonts w:ascii="Arial" w:eastAsia="Times New Roman" w:hAnsi="Arial" w:cs="Arial"/>
          <w:lang w:eastAsia="ar-SA"/>
        </w:rPr>
        <w:t>Oferta Wykonawcy (form</w:t>
      </w:r>
      <w:r w:rsidR="007D0A66">
        <w:rPr>
          <w:rFonts w:ascii="Arial" w:eastAsia="Times New Roman" w:hAnsi="Arial" w:cs="Arial"/>
          <w:lang w:eastAsia="ar-SA"/>
        </w:rPr>
        <w:t>ularz ofertowy) – załącznik nr 1</w:t>
      </w:r>
    </w:p>
    <w:p w:rsidR="00AA7873" w:rsidRPr="00AA7873" w:rsidRDefault="00AA7873" w:rsidP="00AA7873">
      <w:pPr>
        <w:suppressAutoHyphens/>
        <w:spacing w:after="0" w:line="240" w:lineRule="auto"/>
        <w:rPr>
          <w:rFonts w:ascii="Times New Roman" w:eastAsia="Times New Roman" w:hAnsi="Times New Roman" w:cs="CG Times"/>
          <w:sz w:val="20"/>
          <w:szCs w:val="20"/>
          <w:lang w:eastAsia="ar-SA"/>
        </w:rPr>
      </w:pPr>
    </w:p>
    <w:p w:rsidR="00AA7873" w:rsidRPr="00AA7873" w:rsidRDefault="00AA7873" w:rsidP="00AA7873">
      <w:pPr>
        <w:suppressAutoHyphens/>
        <w:spacing w:after="0" w:line="240" w:lineRule="auto"/>
        <w:rPr>
          <w:rFonts w:ascii="Times New Roman" w:eastAsia="Times New Roman" w:hAnsi="Times New Roman" w:cs="CG Times"/>
          <w:sz w:val="20"/>
          <w:szCs w:val="20"/>
          <w:lang w:eastAsia="ar-SA"/>
        </w:rPr>
      </w:pPr>
    </w:p>
    <w:p w:rsidR="0057325A" w:rsidRPr="00015918" w:rsidRDefault="00AA7873" w:rsidP="00015918">
      <w:pPr>
        <w:keepNext/>
        <w:suppressAutoHyphens/>
        <w:spacing w:after="0" w:line="280" w:lineRule="atLeast"/>
        <w:outlineLvl w:val="1"/>
        <w:rPr>
          <w:rFonts w:ascii="Arial" w:eastAsia="Times New Roman" w:hAnsi="Arial" w:cs="Arial"/>
          <w:b/>
          <w:lang w:eastAsia="ar-SA"/>
        </w:rPr>
      </w:pPr>
      <w:r w:rsidRPr="00AA7873">
        <w:rPr>
          <w:rFonts w:ascii="Arial" w:eastAsia="Times New Roman" w:hAnsi="Arial" w:cs="Arial"/>
          <w:b/>
          <w:bCs/>
          <w:lang w:eastAsia="ar-SA"/>
        </w:rPr>
        <w:t xml:space="preserve"> Zamawiający</w:t>
      </w:r>
      <w:r w:rsidRPr="00AA7873">
        <w:rPr>
          <w:rFonts w:ascii="Arial" w:eastAsia="Times New Roman" w:hAnsi="Arial" w:cs="Arial"/>
          <w:b/>
          <w:bCs/>
          <w:lang w:eastAsia="ar-SA"/>
        </w:rPr>
        <w:tab/>
      </w:r>
      <w:r w:rsidRPr="00AA7873">
        <w:rPr>
          <w:rFonts w:ascii="Arial" w:eastAsia="Times New Roman" w:hAnsi="Arial" w:cs="Arial"/>
          <w:b/>
          <w:bCs/>
          <w:lang w:eastAsia="ar-SA"/>
        </w:rPr>
        <w:tab/>
      </w:r>
      <w:r w:rsidRPr="00AA7873">
        <w:rPr>
          <w:rFonts w:ascii="Arial" w:eastAsia="Times New Roman" w:hAnsi="Arial" w:cs="Arial"/>
          <w:b/>
          <w:bCs/>
          <w:lang w:eastAsia="ar-SA"/>
        </w:rPr>
        <w:tab/>
      </w:r>
      <w:r w:rsidRPr="00AA7873">
        <w:rPr>
          <w:rFonts w:ascii="Arial" w:eastAsia="Times New Roman" w:hAnsi="Arial" w:cs="Arial"/>
          <w:b/>
          <w:bCs/>
          <w:lang w:eastAsia="ar-SA"/>
        </w:rPr>
        <w:tab/>
      </w:r>
      <w:r w:rsidRPr="00AA7873">
        <w:rPr>
          <w:rFonts w:ascii="Arial" w:eastAsia="Times New Roman" w:hAnsi="Arial" w:cs="Arial"/>
          <w:b/>
          <w:bCs/>
          <w:lang w:eastAsia="ar-SA"/>
        </w:rPr>
        <w:tab/>
      </w:r>
      <w:r w:rsidRPr="00AA7873">
        <w:rPr>
          <w:rFonts w:ascii="Arial" w:eastAsia="Times New Roman" w:hAnsi="Arial" w:cs="Arial"/>
          <w:b/>
          <w:bCs/>
          <w:lang w:eastAsia="ar-SA"/>
        </w:rPr>
        <w:tab/>
      </w:r>
      <w:r w:rsidRPr="00AA7873">
        <w:rPr>
          <w:rFonts w:ascii="Arial" w:eastAsia="Times New Roman" w:hAnsi="Arial" w:cs="Arial"/>
          <w:b/>
          <w:bCs/>
          <w:lang w:eastAsia="ar-SA"/>
        </w:rPr>
        <w:tab/>
      </w:r>
      <w:r w:rsidRPr="00AA7873">
        <w:rPr>
          <w:rFonts w:ascii="Arial" w:eastAsia="Times New Roman" w:hAnsi="Arial" w:cs="Arial"/>
          <w:b/>
          <w:bCs/>
          <w:lang w:eastAsia="ar-SA"/>
        </w:rPr>
        <w:tab/>
        <w:t xml:space="preserve">       Wykonawca</w:t>
      </w:r>
    </w:p>
    <w:sectPr w:rsidR="0057325A" w:rsidRPr="00015918" w:rsidSect="0001591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DB" w:rsidRDefault="008F0FDB" w:rsidP="00AA7873">
      <w:pPr>
        <w:spacing w:after="0" w:line="240" w:lineRule="auto"/>
      </w:pPr>
      <w:r>
        <w:separator/>
      </w:r>
    </w:p>
  </w:endnote>
  <w:endnote w:type="continuationSeparator" w:id="0">
    <w:p w:rsidR="008F0FDB" w:rsidRDefault="008F0FDB" w:rsidP="00AA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244337"/>
      <w:docPartObj>
        <w:docPartGallery w:val="Page Numbers (Bottom of Page)"/>
        <w:docPartUnique/>
      </w:docPartObj>
    </w:sdtPr>
    <w:sdtEndPr/>
    <w:sdtContent>
      <w:p w:rsidR="00A75079" w:rsidRDefault="00D97F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CE">
          <w:rPr>
            <w:noProof/>
          </w:rPr>
          <w:t>6</w:t>
        </w:r>
        <w:r>
          <w:fldChar w:fldCharType="end"/>
        </w:r>
      </w:p>
    </w:sdtContent>
  </w:sdt>
  <w:p w:rsidR="00A75079" w:rsidRDefault="008F0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DB" w:rsidRDefault="008F0FDB" w:rsidP="00AA7873">
      <w:pPr>
        <w:spacing w:after="0" w:line="240" w:lineRule="auto"/>
      </w:pPr>
      <w:r>
        <w:separator/>
      </w:r>
    </w:p>
  </w:footnote>
  <w:footnote w:type="continuationSeparator" w:id="0">
    <w:p w:rsidR="008F0FDB" w:rsidRDefault="008F0FDB" w:rsidP="00AA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97" w:rsidRDefault="00AA7873">
    <w:pPr>
      <w:pStyle w:val="Nagwek"/>
    </w:pPr>
    <w:r>
      <w:t>ZSCKR-34-340-12</w:t>
    </w:r>
    <w:r w:rsidR="00D97F19" w:rsidRPr="00941D97">
      <w:t>-22</w:t>
    </w:r>
  </w:p>
  <w:p w:rsidR="00104C40" w:rsidRDefault="008F0F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742236A"/>
    <w:multiLevelType w:val="hybridMultilevel"/>
    <w:tmpl w:val="7A2EA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312001"/>
    <w:multiLevelType w:val="hybridMultilevel"/>
    <w:tmpl w:val="DCEE3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04073"/>
    <w:multiLevelType w:val="hybridMultilevel"/>
    <w:tmpl w:val="8974C5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A50"/>
    <w:multiLevelType w:val="hybridMultilevel"/>
    <w:tmpl w:val="5756F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654F"/>
    <w:multiLevelType w:val="hybridMultilevel"/>
    <w:tmpl w:val="75584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646F"/>
    <w:multiLevelType w:val="hybridMultilevel"/>
    <w:tmpl w:val="8A42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D7E2DF9"/>
    <w:multiLevelType w:val="hybridMultilevel"/>
    <w:tmpl w:val="C388EE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13"/>
  </w:num>
  <w:num w:numId="15">
    <w:abstractNumId w:val="15"/>
  </w:num>
  <w:num w:numId="16">
    <w:abstractNumId w:val="17"/>
  </w:num>
  <w:num w:numId="17">
    <w:abstractNumId w:val="19"/>
  </w:num>
  <w:num w:numId="18">
    <w:abstractNumId w:val="12"/>
  </w:num>
  <w:num w:numId="19">
    <w:abstractNumId w:val="16"/>
  </w:num>
  <w:num w:numId="20">
    <w:abstractNumId w:val="14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14"/>
    <w:rsid w:val="00015918"/>
    <w:rsid w:val="000B6A3E"/>
    <w:rsid w:val="00222914"/>
    <w:rsid w:val="004B5E37"/>
    <w:rsid w:val="0057325A"/>
    <w:rsid w:val="0072783B"/>
    <w:rsid w:val="007D0A66"/>
    <w:rsid w:val="007D1ED4"/>
    <w:rsid w:val="008F0FDB"/>
    <w:rsid w:val="00952904"/>
    <w:rsid w:val="00AA7873"/>
    <w:rsid w:val="00AD5E7C"/>
    <w:rsid w:val="00B2160F"/>
    <w:rsid w:val="00B46CCE"/>
    <w:rsid w:val="00D97F19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FBAD-1C8D-4466-8759-F41FE647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8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A7873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8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A7873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2614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8</cp:revision>
  <dcterms:created xsi:type="dcterms:W3CDTF">2022-09-28T20:18:00Z</dcterms:created>
  <dcterms:modified xsi:type="dcterms:W3CDTF">2022-09-29T08:10:00Z</dcterms:modified>
</cp:coreProperties>
</file>