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Ogłoszenie nr 599434-N-2020 z dnia 2020-10-19 r.</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jc w:val="center"/>
        <w:rPr>
          <w:rFonts w:ascii="Times New Roman" w:eastAsia="Times New Roman" w:hAnsi="Times New Roman" w:cs="Times New Roman"/>
          <w:b/>
          <w:bCs/>
          <w:color w:val="000000"/>
          <w:sz w:val="27"/>
          <w:szCs w:val="27"/>
          <w:lang w:eastAsia="pl-PL"/>
        </w:rPr>
      </w:pPr>
      <w:r w:rsidRPr="00D853C2">
        <w:rPr>
          <w:rFonts w:ascii="Times New Roman" w:eastAsia="Times New Roman" w:hAnsi="Times New Roman" w:cs="Times New Roman"/>
          <w:b/>
          <w:bCs/>
          <w:color w:val="000000"/>
          <w:sz w:val="27"/>
          <w:szCs w:val="27"/>
          <w:lang w:eastAsia="pl-PL"/>
        </w:rPr>
        <w:t xml:space="preserve">Zespół Szkół Centrum Kształcenia Rolniczego im. Augusta Zamoyskiego w </w:t>
      </w:r>
      <w:proofErr w:type="spellStart"/>
      <w:r w:rsidRPr="00D853C2">
        <w:rPr>
          <w:rFonts w:ascii="Times New Roman" w:eastAsia="Times New Roman" w:hAnsi="Times New Roman" w:cs="Times New Roman"/>
          <w:b/>
          <w:bCs/>
          <w:color w:val="000000"/>
          <w:sz w:val="27"/>
          <w:szCs w:val="27"/>
          <w:lang w:eastAsia="pl-PL"/>
        </w:rPr>
        <w:t>Jabłoniu</w:t>
      </w:r>
      <w:proofErr w:type="spellEnd"/>
      <w:r w:rsidRPr="00D853C2">
        <w:rPr>
          <w:rFonts w:ascii="Times New Roman" w:eastAsia="Times New Roman" w:hAnsi="Times New Roman" w:cs="Times New Roman"/>
          <w:b/>
          <w:bCs/>
          <w:color w:val="000000"/>
          <w:sz w:val="27"/>
          <w:szCs w:val="27"/>
          <w:lang w:eastAsia="pl-PL"/>
        </w:rPr>
        <w:t xml:space="preserve">: Remont dróg i placów na terenie Zespołu Szkół Centrum Kształcenia Rolniczego im. Augusta Zamoyskiego w </w:t>
      </w:r>
      <w:proofErr w:type="spellStart"/>
      <w:r w:rsidRPr="00D853C2">
        <w:rPr>
          <w:rFonts w:ascii="Times New Roman" w:eastAsia="Times New Roman" w:hAnsi="Times New Roman" w:cs="Times New Roman"/>
          <w:b/>
          <w:bCs/>
          <w:color w:val="000000"/>
          <w:sz w:val="27"/>
          <w:szCs w:val="27"/>
          <w:lang w:eastAsia="pl-PL"/>
        </w:rPr>
        <w:t>Jabłoniu</w:t>
      </w:r>
      <w:proofErr w:type="spellEnd"/>
      <w:r w:rsidRPr="00D853C2">
        <w:rPr>
          <w:rFonts w:ascii="Times New Roman" w:eastAsia="Times New Roman" w:hAnsi="Times New Roman" w:cs="Times New Roman"/>
          <w:b/>
          <w:bCs/>
          <w:color w:val="000000"/>
          <w:sz w:val="27"/>
          <w:szCs w:val="27"/>
          <w:lang w:eastAsia="pl-PL"/>
        </w:rPr>
        <w:br/>
        <w:t>OGŁOSZENIE O ZAMÓWIENIU - Roboty budowlane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Zamieszczanie ogłoszenia:</w:t>
      </w:r>
      <w:r w:rsidRPr="00D853C2">
        <w:rPr>
          <w:rFonts w:ascii="Times New Roman" w:eastAsia="Times New Roman" w:hAnsi="Times New Roman" w:cs="Times New Roman"/>
          <w:color w:val="000000"/>
          <w:sz w:val="27"/>
          <w:szCs w:val="27"/>
          <w:lang w:eastAsia="pl-PL"/>
        </w:rPr>
        <w:t> Zamieszczanie obowiązkowe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Ogłoszenie dotyczy:</w:t>
      </w:r>
      <w:r w:rsidRPr="00D853C2">
        <w:rPr>
          <w:rFonts w:ascii="Times New Roman" w:eastAsia="Times New Roman" w:hAnsi="Times New Roman" w:cs="Times New Roman"/>
          <w:color w:val="000000"/>
          <w:sz w:val="27"/>
          <w:szCs w:val="27"/>
          <w:lang w:eastAsia="pl-PL"/>
        </w:rPr>
        <w:t> Zamówienia publicznego</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Nazwa projektu lub programu</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853C2">
        <w:rPr>
          <w:rFonts w:ascii="Times New Roman" w:eastAsia="Times New Roman" w:hAnsi="Times New Roman" w:cs="Times New Roman"/>
          <w:color w:val="000000"/>
          <w:sz w:val="27"/>
          <w:szCs w:val="27"/>
          <w:lang w:eastAsia="pl-PL"/>
        </w:rPr>
        <w:t>Pzp</w:t>
      </w:r>
      <w:proofErr w:type="spellEnd"/>
      <w:r w:rsidRPr="00D853C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b/>
          <w:bCs/>
          <w:color w:val="000000"/>
          <w:sz w:val="36"/>
          <w:szCs w:val="36"/>
          <w:lang w:eastAsia="pl-PL"/>
        </w:rPr>
      </w:pPr>
      <w:r w:rsidRPr="00D853C2">
        <w:rPr>
          <w:rFonts w:ascii="Times New Roman" w:eastAsia="Times New Roman" w:hAnsi="Times New Roman" w:cs="Times New Roman"/>
          <w:b/>
          <w:bCs/>
          <w:color w:val="000000"/>
          <w:sz w:val="36"/>
          <w:szCs w:val="36"/>
          <w:u w:val="single"/>
          <w:lang w:eastAsia="pl-PL"/>
        </w:rPr>
        <w:t>SEKCJA I: ZAMAWIAJĄCY</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Postępowanie przeprowadza centralny zamawiający</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Postępowanie jest przeprowadzane wspólnie przez zamawiających</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Informacje dodatkowe: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 1) NAZWA I ADRES: </w:t>
      </w:r>
      <w:r w:rsidRPr="00D853C2">
        <w:rPr>
          <w:rFonts w:ascii="Times New Roman" w:eastAsia="Times New Roman" w:hAnsi="Times New Roman" w:cs="Times New Roman"/>
          <w:color w:val="000000"/>
          <w:sz w:val="27"/>
          <w:szCs w:val="27"/>
          <w:lang w:eastAsia="pl-PL"/>
        </w:rPr>
        <w:t xml:space="preserve">Zespół Szkół Centrum Kształcenia Rolniczego im. Augusta Zamoyskiego w </w:t>
      </w:r>
      <w:proofErr w:type="spellStart"/>
      <w:r w:rsidRPr="00D853C2">
        <w:rPr>
          <w:rFonts w:ascii="Times New Roman" w:eastAsia="Times New Roman" w:hAnsi="Times New Roman" w:cs="Times New Roman"/>
          <w:color w:val="000000"/>
          <w:sz w:val="27"/>
          <w:szCs w:val="27"/>
          <w:lang w:eastAsia="pl-PL"/>
        </w:rPr>
        <w:t>Jabłoniu</w:t>
      </w:r>
      <w:proofErr w:type="spellEnd"/>
      <w:r w:rsidRPr="00D853C2">
        <w:rPr>
          <w:rFonts w:ascii="Times New Roman" w:eastAsia="Times New Roman" w:hAnsi="Times New Roman" w:cs="Times New Roman"/>
          <w:color w:val="000000"/>
          <w:sz w:val="27"/>
          <w:szCs w:val="27"/>
          <w:lang w:eastAsia="pl-PL"/>
        </w:rPr>
        <w:t>, krajowy numer identyfikacyjny 94455000000000, ul. ul. Augusta Zamojskiego  4 , 21-205  Jabłoń, woj. lubelskie, państwo Polska, tel. 833 560 017, e-mail zsckrjablon@poczta.fm, faks 833 560 017.</w:t>
      </w:r>
      <w:r w:rsidRPr="00D853C2">
        <w:rPr>
          <w:rFonts w:ascii="Times New Roman" w:eastAsia="Times New Roman" w:hAnsi="Times New Roman" w:cs="Times New Roman"/>
          <w:color w:val="000000"/>
          <w:sz w:val="27"/>
          <w:szCs w:val="27"/>
          <w:lang w:eastAsia="pl-PL"/>
        </w:rPr>
        <w:br/>
        <w:t>Adres strony internetowej (URL): zsckrjablon.pl, zsckr-jablon.biposwiata.pl;</w:t>
      </w:r>
      <w:r w:rsidRPr="00D853C2">
        <w:rPr>
          <w:rFonts w:ascii="Times New Roman" w:eastAsia="Times New Roman" w:hAnsi="Times New Roman" w:cs="Times New Roman"/>
          <w:color w:val="000000"/>
          <w:sz w:val="27"/>
          <w:szCs w:val="27"/>
          <w:lang w:eastAsia="pl-PL"/>
        </w:rPr>
        <w:br/>
        <w:t>Adres profilu nabywcy:</w:t>
      </w:r>
      <w:r w:rsidRPr="00D853C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 2) RODZAJ ZAMAWIAJĄCEGO: </w:t>
      </w:r>
      <w:r w:rsidRPr="00D853C2">
        <w:rPr>
          <w:rFonts w:ascii="Times New Roman" w:eastAsia="Times New Roman" w:hAnsi="Times New Roman" w:cs="Times New Roman"/>
          <w:color w:val="000000"/>
          <w:sz w:val="27"/>
          <w:szCs w:val="27"/>
          <w:lang w:eastAsia="pl-PL"/>
        </w:rPr>
        <w:t>Inny (proszę określić):</w:t>
      </w:r>
      <w:r w:rsidRPr="00D853C2">
        <w:rPr>
          <w:rFonts w:ascii="Times New Roman" w:eastAsia="Times New Roman" w:hAnsi="Times New Roman" w:cs="Times New Roman"/>
          <w:color w:val="000000"/>
          <w:sz w:val="27"/>
          <w:szCs w:val="27"/>
          <w:lang w:eastAsia="pl-PL"/>
        </w:rPr>
        <w:br/>
        <w:t xml:space="preserve">Państwowa Jednostka Budżetowa Trzeciego Stopnia prowadzona przez </w:t>
      </w:r>
      <w:proofErr w:type="spellStart"/>
      <w:r w:rsidRPr="00D853C2">
        <w:rPr>
          <w:rFonts w:ascii="Times New Roman" w:eastAsia="Times New Roman" w:hAnsi="Times New Roman" w:cs="Times New Roman"/>
          <w:color w:val="000000"/>
          <w:sz w:val="27"/>
          <w:szCs w:val="27"/>
          <w:lang w:eastAsia="pl-PL"/>
        </w:rPr>
        <w:t>MRiRW</w:t>
      </w:r>
      <w:proofErr w:type="spellEnd"/>
      <w:r w:rsidRPr="00D853C2">
        <w:rPr>
          <w:rFonts w:ascii="Times New Roman" w:eastAsia="Times New Roman" w:hAnsi="Times New Roman" w:cs="Times New Roman"/>
          <w:color w:val="000000"/>
          <w:sz w:val="27"/>
          <w:szCs w:val="27"/>
          <w:lang w:eastAsia="pl-PL"/>
        </w:rPr>
        <w:t xml:space="preserve"> w Warszawie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lastRenderedPageBreak/>
        <w:t>I.3) WSPÓLNE UDZIELANIE ZAMÓWIENIA </w:t>
      </w:r>
      <w:r w:rsidRPr="00D853C2">
        <w:rPr>
          <w:rFonts w:ascii="Times New Roman" w:eastAsia="Times New Roman" w:hAnsi="Times New Roman" w:cs="Times New Roman"/>
          <w:b/>
          <w:bCs/>
          <w:i/>
          <w:iCs/>
          <w:color w:val="000000"/>
          <w:sz w:val="27"/>
          <w:szCs w:val="27"/>
          <w:lang w:eastAsia="pl-PL"/>
        </w:rPr>
        <w:t>(jeżeli dotyczy)</w:t>
      </w:r>
      <w:r w:rsidRPr="00D853C2">
        <w:rPr>
          <w:rFonts w:ascii="Times New Roman" w:eastAsia="Times New Roman" w:hAnsi="Times New Roman" w:cs="Times New Roman"/>
          <w:b/>
          <w:bCs/>
          <w:color w:val="000000"/>
          <w:sz w:val="27"/>
          <w:szCs w:val="27"/>
          <w:lang w:eastAsia="pl-PL"/>
        </w:rPr>
        <w:t>:</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I.4) KOMUNIKACJA: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Tak</w:t>
      </w:r>
      <w:r w:rsidRPr="00D853C2">
        <w:rPr>
          <w:rFonts w:ascii="Times New Roman" w:eastAsia="Times New Roman" w:hAnsi="Times New Roman" w:cs="Times New Roman"/>
          <w:color w:val="000000"/>
          <w:sz w:val="27"/>
          <w:szCs w:val="27"/>
          <w:lang w:eastAsia="pl-PL"/>
        </w:rPr>
        <w:br/>
        <w:t>zsckr-jablon.biposwiata.pl;</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Elektronicznie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lastRenderedPageBreak/>
        <w:t>Nie</w:t>
      </w:r>
      <w:r w:rsidRPr="00D853C2">
        <w:rPr>
          <w:rFonts w:ascii="Times New Roman" w:eastAsia="Times New Roman" w:hAnsi="Times New Roman" w:cs="Times New Roman"/>
          <w:color w:val="000000"/>
          <w:sz w:val="27"/>
          <w:szCs w:val="27"/>
          <w:lang w:eastAsia="pl-PL"/>
        </w:rPr>
        <w:br/>
        <w:t>adres</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853C2">
        <w:rPr>
          <w:rFonts w:ascii="Times New Roman" w:eastAsia="Times New Roman" w:hAnsi="Times New Roman" w:cs="Times New Roman"/>
          <w:color w:val="000000"/>
          <w:sz w:val="27"/>
          <w:szCs w:val="27"/>
          <w:lang w:eastAsia="pl-PL"/>
        </w:rPr>
        <w:br/>
        <w:t>Nie</w:t>
      </w:r>
      <w:r w:rsidRPr="00D853C2">
        <w:rPr>
          <w:rFonts w:ascii="Times New Roman" w:eastAsia="Times New Roman" w:hAnsi="Times New Roman" w:cs="Times New Roman"/>
          <w:color w:val="000000"/>
          <w:sz w:val="27"/>
          <w:szCs w:val="27"/>
          <w:lang w:eastAsia="pl-PL"/>
        </w:rPr>
        <w:br/>
        <w:t>Inny sposób:</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853C2">
        <w:rPr>
          <w:rFonts w:ascii="Times New Roman" w:eastAsia="Times New Roman" w:hAnsi="Times New Roman" w:cs="Times New Roman"/>
          <w:color w:val="000000"/>
          <w:sz w:val="27"/>
          <w:szCs w:val="27"/>
          <w:lang w:eastAsia="pl-PL"/>
        </w:rPr>
        <w:br/>
        <w:t>Tak</w:t>
      </w:r>
      <w:r w:rsidRPr="00D853C2">
        <w:rPr>
          <w:rFonts w:ascii="Times New Roman" w:eastAsia="Times New Roman" w:hAnsi="Times New Roman" w:cs="Times New Roman"/>
          <w:color w:val="000000"/>
          <w:sz w:val="27"/>
          <w:szCs w:val="27"/>
          <w:lang w:eastAsia="pl-PL"/>
        </w:rPr>
        <w:br/>
        <w:t>Inny sposób:</w:t>
      </w:r>
      <w:r w:rsidRPr="00D853C2">
        <w:rPr>
          <w:rFonts w:ascii="Times New Roman" w:eastAsia="Times New Roman" w:hAnsi="Times New Roman" w:cs="Times New Roman"/>
          <w:color w:val="000000"/>
          <w:sz w:val="27"/>
          <w:szCs w:val="27"/>
          <w:lang w:eastAsia="pl-PL"/>
        </w:rPr>
        <w:br/>
        <w:t>w formie pisemnej</w:t>
      </w:r>
      <w:r w:rsidRPr="00D853C2">
        <w:rPr>
          <w:rFonts w:ascii="Times New Roman" w:eastAsia="Times New Roman" w:hAnsi="Times New Roman" w:cs="Times New Roman"/>
          <w:color w:val="000000"/>
          <w:sz w:val="27"/>
          <w:szCs w:val="27"/>
          <w:lang w:eastAsia="pl-PL"/>
        </w:rPr>
        <w:br/>
        <w:t>Adres:</w:t>
      </w:r>
      <w:r w:rsidRPr="00D853C2">
        <w:rPr>
          <w:rFonts w:ascii="Times New Roman" w:eastAsia="Times New Roman" w:hAnsi="Times New Roman" w:cs="Times New Roman"/>
          <w:color w:val="000000"/>
          <w:sz w:val="27"/>
          <w:szCs w:val="27"/>
          <w:lang w:eastAsia="pl-PL"/>
        </w:rPr>
        <w:br/>
        <w:t xml:space="preserve">Zespół Szkół Centrum Kształcenia Rolniczego im. Augusta Zamoyskiego w </w:t>
      </w:r>
      <w:proofErr w:type="spellStart"/>
      <w:r w:rsidRPr="00D853C2">
        <w:rPr>
          <w:rFonts w:ascii="Times New Roman" w:eastAsia="Times New Roman" w:hAnsi="Times New Roman" w:cs="Times New Roman"/>
          <w:color w:val="000000"/>
          <w:sz w:val="27"/>
          <w:szCs w:val="27"/>
          <w:lang w:eastAsia="pl-PL"/>
        </w:rPr>
        <w:t>Jabłoniu</w:t>
      </w:r>
      <w:proofErr w:type="spellEnd"/>
      <w:r w:rsidRPr="00D853C2">
        <w:rPr>
          <w:rFonts w:ascii="Times New Roman" w:eastAsia="Times New Roman" w:hAnsi="Times New Roman" w:cs="Times New Roman"/>
          <w:color w:val="000000"/>
          <w:sz w:val="27"/>
          <w:szCs w:val="27"/>
          <w:lang w:eastAsia="pl-PL"/>
        </w:rPr>
        <w:t xml:space="preserve"> (zwany dalej: ZSCKR w </w:t>
      </w:r>
      <w:proofErr w:type="spellStart"/>
      <w:r w:rsidRPr="00D853C2">
        <w:rPr>
          <w:rFonts w:ascii="Times New Roman" w:eastAsia="Times New Roman" w:hAnsi="Times New Roman" w:cs="Times New Roman"/>
          <w:color w:val="000000"/>
          <w:sz w:val="27"/>
          <w:szCs w:val="27"/>
          <w:lang w:eastAsia="pl-PL"/>
        </w:rPr>
        <w:t>Jabłoniu</w:t>
      </w:r>
      <w:proofErr w:type="spellEnd"/>
      <w:r w:rsidRPr="00D853C2">
        <w:rPr>
          <w:rFonts w:ascii="Times New Roman" w:eastAsia="Times New Roman" w:hAnsi="Times New Roman" w:cs="Times New Roman"/>
          <w:color w:val="000000"/>
          <w:sz w:val="27"/>
          <w:szCs w:val="27"/>
          <w:lang w:eastAsia="pl-PL"/>
        </w:rPr>
        <w:t>), ul. Augusta Zamoyskiego 4, 21-205 Jabłoń;</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r w:rsidRPr="00D853C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b/>
          <w:bCs/>
          <w:color w:val="000000"/>
          <w:sz w:val="36"/>
          <w:szCs w:val="36"/>
          <w:lang w:eastAsia="pl-PL"/>
        </w:rPr>
      </w:pPr>
      <w:r w:rsidRPr="00D853C2">
        <w:rPr>
          <w:rFonts w:ascii="Times New Roman" w:eastAsia="Times New Roman" w:hAnsi="Times New Roman" w:cs="Times New Roman"/>
          <w:b/>
          <w:bCs/>
          <w:color w:val="000000"/>
          <w:sz w:val="36"/>
          <w:szCs w:val="36"/>
          <w:u w:val="single"/>
          <w:lang w:eastAsia="pl-PL"/>
        </w:rPr>
        <w:t>SEKCJA II: PRZEDMIOT ZAMÓWIENIA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II.1) Nazwa nadana zamówieniu przez zamawiającego: </w:t>
      </w:r>
      <w:r w:rsidRPr="00D853C2">
        <w:rPr>
          <w:rFonts w:ascii="Times New Roman" w:eastAsia="Times New Roman" w:hAnsi="Times New Roman" w:cs="Times New Roman"/>
          <w:color w:val="000000"/>
          <w:sz w:val="27"/>
          <w:szCs w:val="27"/>
          <w:lang w:eastAsia="pl-PL"/>
        </w:rPr>
        <w:t xml:space="preserve">Remont dróg i placów na terenie Zespołu Szkół Centrum Kształcenia Rolniczego im. Augusta Zamoyskiego w </w:t>
      </w:r>
      <w:proofErr w:type="spellStart"/>
      <w:r w:rsidRPr="00D853C2">
        <w:rPr>
          <w:rFonts w:ascii="Times New Roman" w:eastAsia="Times New Roman" w:hAnsi="Times New Roman" w:cs="Times New Roman"/>
          <w:color w:val="000000"/>
          <w:sz w:val="27"/>
          <w:szCs w:val="27"/>
          <w:lang w:eastAsia="pl-PL"/>
        </w:rPr>
        <w:t>Jabłoniu</w:t>
      </w:r>
      <w:proofErr w:type="spellEnd"/>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Numer referencyjny: </w:t>
      </w:r>
      <w:r w:rsidRPr="00D853C2">
        <w:rPr>
          <w:rFonts w:ascii="Times New Roman" w:eastAsia="Times New Roman" w:hAnsi="Times New Roman" w:cs="Times New Roman"/>
          <w:color w:val="000000"/>
          <w:sz w:val="27"/>
          <w:szCs w:val="27"/>
          <w:lang w:eastAsia="pl-PL"/>
        </w:rPr>
        <w:t>34/340/05/20</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D853C2" w:rsidRPr="00D853C2" w:rsidRDefault="00D853C2" w:rsidP="00D853C2">
      <w:pPr>
        <w:spacing w:after="0" w:line="450" w:lineRule="atLeast"/>
        <w:jc w:val="both"/>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II.2) Rodzaj zamówienia: </w:t>
      </w:r>
      <w:r w:rsidRPr="00D853C2">
        <w:rPr>
          <w:rFonts w:ascii="Times New Roman" w:eastAsia="Times New Roman" w:hAnsi="Times New Roman" w:cs="Times New Roman"/>
          <w:color w:val="000000"/>
          <w:sz w:val="27"/>
          <w:szCs w:val="27"/>
          <w:lang w:eastAsia="pl-PL"/>
        </w:rPr>
        <w:t>Roboty budowlane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II.3) Informacja o możliwości składania ofert częściowych</w:t>
      </w:r>
      <w:r w:rsidRPr="00D853C2">
        <w:rPr>
          <w:rFonts w:ascii="Times New Roman" w:eastAsia="Times New Roman" w:hAnsi="Times New Roman" w:cs="Times New Roman"/>
          <w:color w:val="000000"/>
          <w:sz w:val="27"/>
          <w:szCs w:val="27"/>
          <w:lang w:eastAsia="pl-PL"/>
        </w:rPr>
        <w:br/>
        <w:t>Zamówienie podzielone jest na części:</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Tak</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853C2">
        <w:rPr>
          <w:rFonts w:ascii="Times New Roman" w:eastAsia="Times New Roman" w:hAnsi="Times New Roman" w:cs="Times New Roman"/>
          <w:color w:val="000000"/>
          <w:sz w:val="27"/>
          <w:szCs w:val="27"/>
          <w:lang w:eastAsia="pl-PL"/>
        </w:rPr>
        <w:br/>
        <w:t>wszystkich części</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II.4) Krótki opis przedmiotu zamówienia </w:t>
      </w:r>
      <w:r w:rsidRPr="00D853C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853C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853C2">
        <w:rPr>
          <w:rFonts w:ascii="Times New Roman" w:eastAsia="Times New Roman" w:hAnsi="Times New Roman" w:cs="Times New Roman"/>
          <w:color w:val="000000"/>
          <w:sz w:val="27"/>
          <w:szCs w:val="27"/>
          <w:lang w:eastAsia="pl-PL"/>
        </w:rPr>
        <w:t xml:space="preserve">Przedmiotem zamówienia są roboty polegające na remoncie dróg i placów na terenie ZSCKR w </w:t>
      </w:r>
      <w:proofErr w:type="spellStart"/>
      <w:r w:rsidRPr="00D853C2">
        <w:rPr>
          <w:rFonts w:ascii="Times New Roman" w:eastAsia="Times New Roman" w:hAnsi="Times New Roman" w:cs="Times New Roman"/>
          <w:color w:val="000000"/>
          <w:sz w:val="27"/>
          <w:szCs w:val="27"/>
          <w:lang w:eastAsia="pl-PL"/>
        </w:rPr>
        <w:t>Jabłoniu</w:t>
      </w:r>
      <w:proofErr w:type="spellEnd"/>
      <w:r w:rsidRPr="00D853C2">
        <w:rPr>
          <w:rFonts w:ascii="Times New Roman" w:eastAsia="Times New Roman" w:hAnsi="Times New Roman" w:cs="Times New Roman"/>
          <w:color w:val="000000"/>
          <w:sz w:val="27"/>
          <w:szCs w:val="27"/>
          <w:lang w:eastAsia="pl-PL"/>
        </w:rPr>
        <w:t xml:space="preserve">, z podziałem na dwie części postępowania obejmujące: Część 1) – Roboty drogowe, polegające m.in. na: - robotach przygotowawczych i rozbiórkowych obejmujące m.in. rozebranie krawężników oraz usunięcie warstwy ziemi urodzajnej; - wykonanie podbudowy i nawierzchni dróg oraz miejsc postojowych i mijanki; - ustawienie krawężników; - humusowanie terenu wokół dróg i placów i obsianie ich trawą; - inwentaryzacja geodezyjna powykonawcza wraz z zarejestrowaniem inwentaryzacji powykonawczej; Etap I prac zawartych w opracowaniu </w:t>
      </w:r>
      <w:r w:rsidRPr="00D853C2">
        <w:rPr>
          <w:rFonts w:ascii="Times New Roman" w:eastAsia="Times New Roman" w:hAnsi="Times New Roman" w:cs="Times New Roman"/>
          <w:color w:val="000000"/>
          <w:sz w:val="27"/>
          <w:szCs w:val="27"/>
          <w:lang w:eastAsia="pl-PL"/>
        </w:rPr>
        <w:lastRenderedPageBreak/>
        <w:t xml:space="preserve">projektowym tj.: przebudowa dróg, odcinek A-A oraz B-B, a także wykonanie miejsca postojowego i mijanki. Ułożone zostaną m.in. nowe krawężniki na płask, wbudowane zostaną poszerzenia jezdni do 3,5 m i warstwy konstrukcyjne oraz nawierzchnia z kostki betonowej. Obsługa geodezyjna – wytyczenie i inwentaryzacja powykonawcza. Część 2) – Wykonanie oświetlenia ulicznego, polegające m.in. na: demontażu, wywiezieniu i utylizacji istniejących fundamentów i słupów oświetleniowych, a następnie zakupie, dostawie i montażu fabrycznie nowych, </w:t>
      </w:r>
      <w:proofErr w:type="spellStart"/>
      <w:r w:rsidRPr="00D853C2">
        <w:rPr>
          <w:rFonts w:ascii="Times New Roman" w:eastAsia="Times New Roman" w:hAnsi="Times New Roman" w:cs="Times New Roman"/>
          <w:color w:val="000000"/>
          <w:sz w:val="27"/>
          <w:szCs w:val="27"/>
          <w:lang w:eastAsia="pl-PL"/>
        </w:rPr>
        <w:t>ledowych</w:t>
      </w:r>
      <w:proofErr w:type="spellEnd"/>
      <w:r w:rsidRPr="00D853C2">
        <w:rPr>
          <w:rFonts w:ascii="Times New Roman" w:eastAsia="Times New Roman" w:hAnsi="Times New Roman" w:cs="Times New Roman"/>
          <w:color w:val="000000"/>
          <w:sz w:val="27"/>
          <w:szCs w:val="27"/>
          <w:lang w:eastAsia="pl-PL"/>
        </w:rPr>
        <w:t xml:space="preserve"> lamp ulicznych i parkowych (dwie lampy uliczne i osiem lamp parkowych zasilanych panelami słonecznymi oraz jedna lampa parkowa zasilana z istniejącej sieci elektrycznej); W ramach realizacji zamówienia do obowiązków Wykonawców obu części zamówienia, będzie należało również: 1) wszelkie inne prace niezbędne do należytego wykonania przedmiotu zamówienia; 2) uprzątnięcie terenu robót i doprowadzenie do stanu używalności; Szczegółowy Opis Przedmiotu Zamówienia stanowi załącznik nr 1 do SIWZ – Opracowanie projektowe wraz z częścią rysunkową, specyfikacje techniczna wykonania i odbioru robót oraz przedmiary robót do poszczególnych części zamówienia. Prace remontowe będą prowadzone przy czynnym budynku szkoły. 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II.5) Główny kod CPV: </w:t>
      </w:r>
      <w:r w:rsidRPr="00D853C2">
        <w:rPr>
          <w:rFonts w:ascii="Times New Roman" w:eastAsia="Times New Roman" w:hAnsi="Times New Roman" w:cs="Times New Roman"/>
          <w:color w:val="000000"/>
          <w:sz w:val="27"/>
          <w:szCs w:val="27"/>
          <w:lang w:eastAsia="pl-PL"/>
        </w:rPr>
        <w:t>45233000-9</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Kod CPV</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45111000-8</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31500000-1</w:t>
            </w:r>
          </w:p>
        </w:tc>
      </w:tr>
    </w:tbl>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II.6) Całkowita wartość zamówienia </w:t>
      </w:r>
      <w:r w:rsidRPr="00D853C2">
        <w:rPr>
          <w:rFonts w:ascii="Times New Roman" w:eastAsia="Times New Roman" w:hAnsi="Times New Roman" w:cs="Times New Roman"/>
          <w:i/>
          <w:iCs/>
          <w:color w:val="000000"/>
          <w:sz w:val="27"/>
          <w:szCs w:val="27"/>
          <w:lang w:eastAsia="pl-PL"/>
        </w:rPr>
        <w:t xml:space="preserve">(jeżeli zamawiający podaje informacje o </w:t>
      </w:r>
      <w:r w:rsidRPr="00D853C2">
        <w:rPr>
          <w:rFonts w:ascii="Times New Roman" w:eastAsia="Times New Roman" w:hAnsi="Times New Roman" w:cs="Times New Roman"/>
          <w:i/>
          <w:iCs/>
          <w:color w:val="000000"/>
          <w:sz w:val="27"/>
          <w:szCs w:val="27"/>
          <w:lang w:eastAsia="pl-PL"/>
        </w:rPr>
        <w:lastRenderedPageBreak/>
        <w:t>wartości zamówienia)</w:t>
      </w:r>
      <w:r w:rsidRPr="00D853C2">
        <w:rPr>
          <w:rFonts w:ascii="Times New Roman" w:eastAsia="Times New Roman" w:hAnsi="Times New Roman" w:cs="Times New Roman"/>
          <w:color w:val="000000"/>
          <w:sz w:val="27"/>
          <w:szCs w:val="27"/>
          <w:lang w:eastAsia="pl-PL"/>
        </w:rPr>
        <w:t>:</w:t>
      </w:r>
      <w:r w:rsidRPr="00D853C2">
        <w:rPr>
          <w:rFonts w:ascii="Times New Roman" w:eastAsia="Times New Roman" w:hAnsi="Times New Roman" w:cs="Times New Roman"/>
          <w:color w:val="000000"/>
          <w:sz w:val="27"/>
          <w:szCs w:val="27"/>
          <w:lang w:eastAsia="pl-PL"/>
        </w:rPr>
        <w:br/>
        <w:t>Wartość bez VAT:</w:t>
      </w:r>
      <w:r w:rsidRPr="00D853C2">
        <w:rPr>
          <w:rFonts w:ascii="Times New Roman" w:eastAsia="Times New Roman" w:hAnsi="Times New Roman" w:cs="Times New Roman"/>
          <w:color w:val="000000"/>
          <w:sz w:val="27"/>
          <w:szCs w:val="27"/>
          <w:lang w:eastAsia="pl-PL"/>
        </w:rPr>
        <w:br/>
        <w:t>Waluta: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853C2">
        <w:rPr>
          <w:rFonts w:ascii="Times New Roman" w:eastAsia="Times New Roman" w:hAnsi="Times New Roman" w:cs="Times New Roman"/>
          <w:b/>
          <w:bCs/>
          <w:color w:val="000000"/>
          <w:sz w:val="27"/>
          <w:szCs w:val="27"/>
          <w:lang w:eastAsia="pl-PL"/>
        </w:rPr>
        <w:t>Pzp</w:t>
      </w:r>
      <w:proofErr w:type="spellEnd"/>
      <w:r w:rsidRPr="00D853C2">
        <w:rPr>
          <w:rFonts w:ascii="Times New Roman" w:eastAsia="Times New Roman" w:hAnsi="Times New Roman" w:cs="Times New Roman"/>
          <w:b/>
          <w:bCs/>
          <w:color w:val="000000"/>
          <w:sz w:val="27"/>
          <w:szCs w:val="27"/>
          <w:lang w:eastAsia="pl-PL"/>
        </w:rPr>
        <w:t>: </w:t>
      </w:r>
      <w:r w:rsidRPr="00D853C2">
        <w:rPr>
          <w:rFonts w:ascii="Times New Roman" w:eastAsia="Times New Roman" w:hAnsi="Times New Roman" w:cs="Times New Roman"/>
          <w:color w:val="000000"/>
          <w:sz w:val="27"/>
          <w:szCs w:val="27"/>
          <w:lang w:eastAsia="pl-PL"/>
        </w:rPr>
        <w:t>Tak</w:t>
      </w:r>
      <w:r w:rsidRPr="00D853C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853C2">
        <w:rPr>
          <w:rFonts w:ascii="Times New Roman" w:eastAsia="Times New Roman" w:hAnsi="Times New Roman" w:cs="Times New Roman"/>
          <w:color w:val="000000"/>
          <w:sz w:val="27"/>
          <w:szCs w:val="27"/>
          <w:lang w:eastAsia="pl-PL"/>
        </w:rPr>
        <w:t>Pzp</w:t>
      </w:r>
      <w:proofErr w:type="spellEnd"/>
      <w:r w:rsidRPr="00D853C2">
        <w:rPr>
          <w:rFonts w:ascii="Times New Roman" w:eastAsia="Times New Roman" w:hAnsi="Times New Roman" w:cs="Times New Roman"/>
          <w:color w:val="000000"/>
          <w:sz w:val="27"/>
          <w:szCs w:val="27"/>
          <w:lang w:eastAsia="pl-PL"/>
        </w:rPr>
        <w:t>: Etap drugi polegający na remoncie placu po wschodniej stronie działki nr 2031/4 oraz wymiana opaski wokół budynku. Na placu wykorzystana zostanie istniejąca nawierzchnia z betonu i trylinki. W miejscach trawników wykonane zostaną nowe warstwy konstrukcyjne: warstwa odsączająca z piasku gr. 10 cm, warstwa z kruszywa stabilizowanego cementem gr. 20 cm, warstwa z piasku stabilizowanego cementem 15 cm oraz nawierzchnia z kostki betonowej gr. 8 cm.</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853C2">
        <w:rPr>
          <w:rFonts w:ascii="Times New Roman" w:eastAsia="Times New Roman" w:hAnsi="Times New Roman" w:cs="Times New Roman"/>
          <w:color w:val="000000"/>
          <w:sz w:val="27"/>
          <w:szCs w:val="27"/>
          <w:lang w:eastAsia="pl-PL"/>
        </w:rPr>
        <w:br/>
        <w:t>miesiącach:   </w:t>
      </w:r>
      <w:r w:rsidRPr="00D853C2">
        <w:rPr>
          <w:rFonts w:ascii="Times New Roman" w:eastAsia="Times New Roman" w:hAnsi="Times New Roman" w:cs="Times New Roman"/>
          <w:i/>
          <w:iCs/>
          <w:color w:val="000000"/>
          <w:sz w:val="27"/>
          <w:szCs w:val="27"/>
          <w:lang w:eastAsia="pl-PL"/>
        </w:rPr>
        <w:t> lub </w:t>
      </w:r>
      <w:r w:rsidRPr="00D853C2">
        <w:rPr>
          <w:rFonts w:ascii="Times New Roman" w:eastAsia="Times New Roman" w:hAnsi="Times New Roman" w:cs="Times New Roman"/>
          <w:b/>
          <w:bCs/>
          <w:color w:val="000000"/>
          <w:sz w:val="27"/>
          <w:szCs w:val="27"/>
          <w:lang w:eastAsia="pl-PL"/>
        </w:rPr>
        <w:t>dniach:</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i/>
          <w:iCs/>
          <w:color w:val="000000"/>
          <w:sz w:val="27"/>
          <w:szCs w:val="27"/>
          <w:lang w:eastAsia="pl-PL"/>
        </w:rPr>
        <w:t>lub</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data rozpoczęcia: </w:t>
      </w:r>
      <w:r w:rsidRPr="00D853C2">
        <w:rPr>
          <w:rFonts w:ascii="Times New Roman" w:eastAsia="Times New Roman" w:hAnsi="Times New Roman" w:cs="Times New Roman"/>
          <w:color w:val="000000"/>
          <w:sz w:val="27"/>
          <w:szCs w:val="27"/>
          <w:lang w:eastAsia="pl-PL"/>
        </w:rPr>
        <w:t> </w:t>
      </w:r>
      <w:r w:rsidRPr="00D853C2">
        <w:rPr>
          <w:rFonts w:ascii="Times New Roman" w:eastAsia="Times New Roman" w:hAnsi="Times New Roman" w:cs="Times New Roman"/>
          <w:i/>
          <w:iCs/>
          <w:color w:val="000000"/>
          <w:sz w:val="27"/>
          <w:szCs w:val="27"/>
          <w:lang w:eastAsia="pl-PL"/>
        </w:rPr>
        <w:t> lub </w:t>
      </w:r>
      <w:r w:rsidRPr="00D853C2">
        <w:rPr>
          <w:rFonts w:ascii="Times New Roman" w:eastAsia="Times New Roman" w:hAnsi="Times New Roman" w:cs="Times New Roman"/>
          <w:b/>
          <w:bCs/>
          <w:color w:val="000000"/>
          <w:sz w:val="27"/>
          <w:szCs w:val="27"/>
          <w:lang w:eastAsia="pl-PL"/>
        </w:rPr>
        <w:t>zakończenia: </w:t>
      </w:r>
      <w:r w:rsidRPr="00D853C2">
        <w:rPr>
          <w:rFonts w:ascii="Times New Roman" w:eastAsia="Times New Roman" w:hAnsi="Times New Roman" w:cs="Times New Roman"/>
          <w:color w:val="000000"/>
          <w:sz w:val="27"/>
          <w:szCs w:val="27"/>
          <w:lang w:eastAsia="pl-PL"/>
        </w:rPr>
        <w:t>2020-12-24</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Data zakończenia</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2020-12-24</w:t>
            </w:r>
          </w:p>
        </w:tc>
      </w:tr>
    </w:tbl>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II.9) Informacje dodatkowe: </w:t>
      </w:r>
      <w:r w:rsidRPr="00D853C2">
        <w:rPr>
          <w:rFonts w:ascii="Times New Roman" w:eastAsia="Times New Roman" w:hAnsi="Times New Roman" w:cs="Times New Roman"/>
          <w:color w:val="000000"/>
          <w:sz w:val="27"/>
          <w:szCs w:val="27"/>
          <w:lang w:eastAsia="pl-PL"/>
        </w:rPr>
        <w:t>Termin realizacji zamówienia dla części 1 zamówienia: do dnia 24.12.2020 r.; Termin realizacji zamówienia dla części 2 zamówienia: do dnia 24.12.2020 r.;</w:t>
      </w:r>
    </w:p>
    <w:p w:rsidR="00D853C2" w:rsidRPr="00D853C2" w:rsidRDefault="00D853C2" w:rsidP="00D853C2">
      <w:pPr>
        <w:spacing w:after="0" w:line="450" w:lineRule="atLeast"/>
        <w:rPr>
          <w:rFonts w:ascii="Times New Roman" w:eastAsia="Times New Roman" w:hAnsi="Times New Roman" w:cs="Times New Roman"/>
          <w:b/>
          <w:bCs/>
          <w:color w:val="000000"/>
          <w:sz w:val="36"/>
          <w:szCs w:val="36"/>
          <w:lang w:eastAsia="pl-PL"/>
        </w:rPr>
      </w:pPr>
      <w:r w:rsidRPr="00D853C2">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III.1) WARUNKI UDZIAŁU W POSTĘPOWANIU</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853C2">
        <w:rPr>
          <w:rFonts w:ascii="Times New Roman" w:eastAsia="Times New Roman" w:hAnsi="Times New Roman" w:cs="Times New Roman"/>
          <w:color w:val="000000"/>
          <w:sz w:val="27"/>
          <w:szCs w:val="27"/>
          <w:lang w:eastAsia="pl-PL"/>
        </w:rPr>
        <w:br/>
        <w:t>Określenie warunków: Określenie warunków: Działalność prowadzona na potrzeby wykonania przedmiotu zamówienia nie wymaga posiadania specjalnych kompetencji lub uprawnień.</w:t>
      </w:r>
      <w:r w:rsidRPr="00D853C2">
        <w:rPr>
          <w:rFonts w:ascii="Times New Roman" w:eastAsia="Times New Roman" w:hAnsi="Times New Roman" w:cs="Times New Roman"/>
          <w:color w:val="000000"/>
          <w:sz w:val="27"/>
          <w:szCs w:val="27"/>
          <w:lang w:eastAsia="pl-PL"/>
        </w:rPr>
        <w:br/>
        <w:t>Informacje dodatkowe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III.1.2) Sytuacja finansowa lub ekonomiczna</w:t>
      </w:r>
      <w:r w:rsidRPr="00D853C2">
        <w:rPr>
          <w:rFonts w:ascii="Times New Roman" w:eastAsia="Times New Roman" w:hAnsi="Times New Roman" w:cs="Times New Roman"/>
          <w:color w:val="000000"/>
          <w:sz w:val="27"/>
          <w:szCs w:val="27"/>
          <w:lang w:eastAsia="pl-PL"/>
        </w:rPr>
        <w:br/>
        <w:t>Określenie warunków: Określenie warunków: Zamawiający nie określa warunków w tym zakresie.</w:t>
      </w:r>
      <w:r w:rsidRPr="00D853C2">
        <w:rPr>
          <w:rFonts w:ascii="Times New Roman" w:eastAsia="Times New Roman" w:hAnsi="Times New Roman" w:cs="Times New Roman"/>
          <w:color w:val="000000"/>
          <w:sz w:val="27"/>
          <w:szCs w:val="27"/>
          <w:lang w:eastAsia="pl-PL"/>
        </w:rPr>
        <w:br/>
        <w:t>Informacje dodatkowe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III.1.3) Zdolność techniczna lub zawodowa</w:t>
      </w:r>
      <w:r w:rsidRPr="00D853C2">
        <w:rPr>
          <w:rFonts w:ascii="Times New Roman" w:eastAsia="Times New Roman" w:hAnsi="Times New Roman" w:cs="Times New Roman"/>
          <w:color w:val="000000"/>
          <w:sz w:val="27"/>
          <w:szCs w:val="27"/>
          <w:lang w:eastAsia="pl-PL"/>
        </w:rPr>
        <w:br/>
        <w:t>Określenie warunków: Określenie warunków: Zamawiający określa minimalne warunki dotyczące: 3.1 Doświadczenia: Wykonawca spełni warunek, jeżeli wykaże, że w ciągu ostatnich pięciu lat przed upływem terminu składania ofert, a jeżeli okres prowadzenia działalności jest krótszy – w tym okresie, wykonał należycie, zgodnie z przepisami prawa budowlanego i prawidłowo ukończył, co najmniej jedną robotę polegającą na: Dla części 1 zamówienia: budowie/remoncie drogi lub/i placu o nawierzchni z kostki betonowej o wartości co najmniej 190 000,00 zł brutto. Przez wartość 1 roboty budowlanej/remontowej Zamawiający rozumie łączną wartość wykonywanych robót przy budowie/remoncie drogi lub/i placu o nawierzchni z kostki betonowej w ramach 1 umowy. Dla części 2 zamówienia: montażu oświetlenia ulicznego o wartości co najmniej 80 000,00 zł brutto. Przez wartość 1 roboty budowlanej/montażowej Zamawiający rozumie łączną wartość wykonywanych robót przy montażu oświetlenia ulicznego w ramach 1 umowy.</w:t>
      </w:r>
      <w:r w:rsidRPr="00D853C2">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w:t>
      </w:r>
      <w:r w:rsidRPr="00D853C2">
        <w:rPr>
          <w:rFonts w:ascii="Times New Roman" w:eastAsia="Times New Roman" w:hAnsi="Times New Roman" w:cs="Times New Roman"/>
          <w:color w:val="000000"/>
          <w:sz w:val="27"/>
          <w:szCs w:val="27"/>
          <w:lang w:eastAsia="pl-PL"/>
        </w:rPr>
        <w:lastRenderedPageBreak/>
        <w:t>czynności przy realizacji zamówienia wraz z informacją o kwalifikacjach zawodowych lub doświadczeniu tych osób: Tak</w:t>
      </w:r>
      <w:r w:rsidRPr="00D853C2">
        <w:rPr>
          <w:rFonts w:ascii="Times New Roman" w:eastAsia="Times New Roman" w:hAnsi="Times New Roman" w:cs="Times New Roman"/>
          <w:color w:val="000000"/>
          <w:sz w:val="27"/>
          <w:szCs w:val="27"/>
          <w:lang w:eastAsia="pl-PL"/>
        </w:rPr>
        <w:br/>
        <w:t>Informacje dodatkowe: W formularzu oferty wymagane jest podanie proponowanego kierownik robót budowlanych dotyczących przedmiotu zamówienia dla części 1 i 2 zamówienia;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III.2) PODSTAWY WYKLUCZENIA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853C2">
        <w:rPr>
          <w:rFonts w:ascii="Times New Roman" w:eastAsia="Times New Roman" w:hAnsi="Times New Roman" w:cs="Times New Roman"/>
          <w:b/>
          <w:bCs/>
          <w:color w:val="000000"/>
          <w:sz w:val="27"/>
          <w:szCs w:val="27"/>
          <w:lang w:eastAsia="pl-PL"/>
        </w:rPr>
        <w:t>Pzp</w:t>
      </w:r>
      <w:proofErr w:type="spellEnd"/>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853C2">
        <w:rPr>
          <w:rFonts w:ascii="Times New Roman" w:eastAsia="Times New Roman" w:hAnsi="Times New Roman" w:cs="Times New Roman"/>
          <w:b/>
          <w:bCs/>
          <w:color w:val="000000"/>
          <w:sz w:val="27"/>
          <w:szCs w:val="27"/>
          <w:lang w:eastAsia="pl-PL"/>
        </w:rPr>
        <w:t>Pzp</w:t>
      </w:r>
      <w:proofErr w:type="spellEnd"/>
      <w:r w:rsidRPr="00D853C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853C2">
        <w:rPr>
          <w:rFonts w:ascii="Times New Roman" w:eastAsia="Times New Roman" w:hAnsi="Times New Roman" w:cs="Times New Roman"/>
          <w:color w:val="000000"/>
          <w:sz w:val="27"/>
          <w:szCs w:val="27"/>
          <w:lang w:eastAsia="pl-PL"/>
        </w:rPr>
        <w:t>Pzp</w:t>
      </w:r>
      <w:proofErr w:type="spellEnd"/>
      <w:r w:rsidRPr="00D853C2">
        <w:rPr>
          <w:rFonts w:ascii="Times New Roman" w:eastAsia="Times New Roman" w:hAnsi="Times New Roman" w:cs="Times New Roman"/>
          <w:color w:val="000000"/>
          <w:sz w:val="27"/>
          <w:szCs w:val="27"/>
          <w:lang w:eastAsia="pl-PL"/>
        </w:rPr>
        <w:t>)</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D853C2">
        <w:rPr>
          <w:rFonts w:ascii="Times New Roman" w:eastAsia="Times New Roman" w:hAnsi="Times New Roman" w:cs="Times New Roman"/>
          <w:color w:val="000000"/>
          <w:sz w:val="27"/>
          <w:szCs w:val="27"/>
          <w:lang w:eastAsia="pl-PL"/>
        </w:rPr>
        <w:t>Pzp</w:t>
      </w:r>
      <w:proofErr w:type="spellEnd"/>
      <w:r w:rsidRPr="00D853C2">
        <w:rPr>
          <w:rFonts w:ascii="Times New Roman" w:eastAsia="Times New Roman" w:hAnsi="Times New Roman" w:cs="Times New Roman"/>
          <w:color w:val="000000"/>
          <w:sz w:val="27"/>
          <w:szCs w:val="27"/>
          <w:lang w:eastAsia="pl-PL"/>
        </w:rPr>
        <w:t>)</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853C2">
        <w:rPr>
          <w:rFonts w:ascii="Times New Roman" w:eastAsia="Times New Roman" w:hAnsi="Times New Roman" w:cs="Times New Roman"/>
          <w:color w:val="000000"/>
          <w:sz w:val="27"/>
          <w:szCs w:val="27"/>
          <w:lang w:eastAsia="pl-PL"/>
        </w:rPr>
        <w:br/>
        <w:t>Tak</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Oświadczenie o spełnianiu kryteriów selekcji</w:t>
      </w:r>
      <w:r w:rsidRPr="00D853C2">
        <w:rPr>
          <w:rFonts w:ascii="Times New Roman" w:eastAsia="Times New Roman" w:hAnsi="Times New Roman" w:cs="Times New Roman"/>
          <w:color w:val="000000"/>
          <w:sz w:val="27"/>
          <w:szCs w:val="27"/>
          <w:lang w:eastAsia="pl-PL"/>
        </w:rPr>
        <w:b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lastRenderedPageBreak/>
        <w:t xml:space="preserve">Odpis z właściwego rejestru lub z centralnej ewidencji i informacji o działalności gospodarczej, jeżeli odrębne przepisy wymagają wpisu do rejestru lub ewidencji, w celu potwierdzenia braku podstaw wykluczenia na podstawie art. 24 ust. 5 pkt 1 ustawy. Dokumenty składane przez podmioty zagraniczne: a) Jeżeli Wykonawca ma siedzibę lub miejsce zamieszkania poza terytorium Rzeczypospolitej Polskiej, zamiast dokumentów, o których mowa w pkt 1 </w:t>
      </w:r>
      <w:proofErr w:type="spellStart"/>
      <w:r w:rsidRPr="00D853C2">
        <w:rPr>
          <w:rFonts w:ascii="Times New Roman" w:eastAsia="Times New Roman" w:hAnsi="Times New Roman" w:cs="Times New Roman"/>
          <w:color w:val="000000"/>
          <w:sz w:val="27"/>
          <w:szCs w:val="27"/>
          <w:lang w:eastAsia="pl-PL"/>
        </w:rPr>
        <w:t>ppkt</w:t>
      </w:r>
      <w:proofErr w:type="spellEnd"/>
      <w:r w:rsidRPr="00D853C2">
        <w:rPr>
          <w:rFonts w:ascii="Times New Roman" w:eastAsia="Times New Roman" w:hAnsi="Times New Roman" w:cs="Times New Roman"/>
          <w:color w:val="000000"/>
          <w:sz w:val="27"/>
          <w:szCs w:val="27"/>
          <w:lang w:eastAsia="pl-PL"/>
        </w:rPr>
        <w:t xml:space="preserve"> 2) rozdz. VI SIWZ składa dokument lub dokumenty wystawione w kraju, w którym ma siedzibę lub miejsce zamieszkania, potwierdzające odpowiednio, że: - nie otwarto jego likwidacji ani nie ogłoszono upadłości, wystawiony nie wcześniej niż 6 miesięcy przed upływem terminu składania ofert. b) Jeżeli w kraju, w którym Wykonawca ma siedzibę lub miejsce zamieszkania lub miejsce zamieszkania ma osoba, której dokument dotyczy, nie wydaje się dokumentów, o których mowa w </w:t>
      </w:r>
      <w:proofErr w:type="spellStart"/>
      <w:r w:rsidRPr="00D853C2">
        <w:rPr>
          <w:rFonts w:ascii="Times New Roman" w:eastAsia="Times New Roman" w:hAnsi="Times New Roman" w:cs="Times New Roman"/>
          <w:color w:val="000000"/>
          <w:sz w:val="27"/>
          <w:szCs w:val="27"/>
          <w:lang w:eastAsia="pl-PL"/>
        </w:rPr>
        <w:t>ppkt</w:t>
      </w:r>
      <w:proofErr w:type="spellEnd"/>
      <w:r w:rsidRPr="00D853C2">
        <w:rPr>
          <w:rFonts w:ascii="Times New Roman" w:eastAsia="Times New Roman" w:hAnsi="Times New Roman" w:cs="Times New Roman"/>
          <w:color w:val="000000"/>
          <w:sz w:val="27"/>
          <w:szCs w:val="27"/>
          <w:lang w:eastAsia="pl-PL"/>
        </w:rPr>
        <w:t xml:space="preserve">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III.5.1) W ZAKRESIE SPEŁNIANIA WARUNKÓW UDZIAŁU W POSTĘPOWANIU:</w:t>
      </w:r>
      <w:r w:rsidRPr="00D853C2">
        <w:rPr>
          <w:rFonts w:ascii="Times New Roman" w:eastAsia="Times New Roman" w:hAnsi="Times New Roman" w:cs="Times New Roman"/>
          <w:color w:val="000000"/>
          <w:sz w:val="27"/>
          <w:szCs w:val="27"/>
          <w:lang w:eastAsia="pl-PL"/>
        </w:rPr>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 formie oryginału lub kopii poświadczonej za zgodność z oryginałem przez Wykonawcę (według wzoru stanowiącego załącznik nr 6 do SIWZ) z załączeniem dowodów określających, czy te roboty budowlane zostały wykonane należycie, w </w:t>
      </w:r>
      <w:r w:rsidRPr="00D853C2">
        <w:rPr>
          <w:rFonts w:ascii="Times New Roman" w:eastAsia="Times New Roman" w:hAnsi="Times New Roman" w:cs="Times New Roman"/>
          <w:color w:val="000000"/>
          <w:sz w:val="27"/>
          <w:szCs w:val="27"/>
          <w:lang w:eastAsia="pl-PL"/>
        </w:rPr>
        <w:lastRenderedPageBreak/>
        <w:t>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III.5.2) W ZAKRESIE KRYTERIÓW SELEKCJI:</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III.7) INNE DOKUMENTY NIE WYMIENIONE W pkt III.3) - III.6)</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 xml:space="preserve">W celu wykazania braku podstaw do wykluczenia z postępowania w okolicznościach, o których mowa w art. 24 ust. 1 pkt 23 ustawy, Zamawiający wymaga oświadczenia wykonawcy o przynależności lub braku przynależności do tej samej grupy kapitałowej (w formie oryginału lub kopii poświadczonej za zgodność z oryginałem przez wykonawcę, (według wzoru stanowiącego załącznik nr 3 Do SIWZ); W przypadku przynależności do tej samej grupy kapitałowej wykonawca może złożyć wraz z oświadczeniem dokumenty bądź informacje potwierdzające, że powiązania z innym Wykonawcą nie prowadzą do zakłócenia konkurencji w przedmiotowym postępowaniu. Wykonawca, który polega na zdolnościach lub sytuacji innych podmiotów, musi udowodnić zamawiającemu, że realizując zamówienie, będzie dysponował niezbędnymi zasobami tych podmiotów, w szczególności dołączając do oferty zobowiązanie tych podmiotów do oddania mu do dyspozycji niezbędnych zasobów na potrzeby realizacji zamówienia (w formie oryginału).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publicznego; -zakres i okres udziału </w:t>
      </w:r>
      <w:r w:rsidRPr="00D853C2">
        <w:rPr>
          <w:rFonts w:ascii="Times New Roman" w:eastAsia="Times New Roman" w:hAnsi="Times New Roman" w:cs="Times New Roman"/>
          <w:color w:val="000000"/>
          <w:sz w:val="27"/>
          <w:szCs w:val="27"/>
          <w:lang w:eastAsia="pl-PL"/>
        </w:rPr>
        <w:lastRenderedPageBreak/>
        <w:t>innego podmiotu przy wykonywaniu zamówienia publicznego; -czy podmiot, na zdolnościach którego wykonawca polega w odniesieniu do warunków udziału postępowaniu dotyczących wykształcenia, kwalifikacji zawodowych lub doświadczenia, zrealizuje roboty budowlane, których wskazane zdolności dotyczą. Dla swej skuteczności zobowiązanie musi zostać złożone przez osobę/osoby uprawnione do reprezentowania podmiotu trzeciego w powyższym zakresie. Zobowiązanie złożone przez osobę nieuprawnioną nie dowodzi udostępnienia zasobu przez podmiot trzeci.</w:t>
      </w:r>
    </w:p>
    <w:p w:rsidR="00D853C2" w:rsidRPr="00D853C2" w:rsidRDefault="00D853C2" w:rsidP="00D853C2">
      <w:pPr>
        <w:spacing w:after="0" w:line="450" w:lineRule="atLeast"/>
        <w:rPr>
          <w:rFonts w:ascii="Times New Roman" w:eastAsia="Times New Roman" w:hAnsi="Times New Roman" w:cs="Times New Roman"/>
          <w:b/>
          <w:bCs/>
          <w:color w:val="000000"/>
          <w:sz w:val="36"/>
          <w:szCs w:val="36"/>
          <w:lang w:eastAsia="pl-PL"/>
        </w:rPr>
      </w:pPr>
      <w:r w:rsidRPr="00D853C2">
        <w:rPr>
          <w:rFonts w:ascii="Times New Roman" w:eastAsia="Times New Roman" w:hAnsi="Times New Roman" w:cs="Times New Roman"/>
          <w:b/>
          <w:bCs/>
          <w:color w:val="000000"/>
          <w:sz w:val="36"/>
          <w:szCs w:val="36"/>
          <w:u w:val="single"/>
          <w:lang w:eastAsia="pl-PL"/>
        </w:rPr>
        <w:t>SEKCJA IV: PROCEDURA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IV.1) OPIS</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IV.1.1) Tryb udzielenia zamówienia: </w:t>
      </w:r>
      <w:r w:rsidRPr="00D853C2">
        <w:rPr>
          <w:rFonts w:ascii="Times New Roman" w:eastAsia="Times New Roman" w:hAnsi="Times New Roman" w:cs="Times New Roman"/>
          <w:color w:val="000000"/>
          <w:sz w:val="27"/>
          <w:szCs w:val="27"/>
          <w:lang w:eastAsia="pl-PL"/>
        </w:rPr>
        <w:t>Przetarg nieograniczony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IV.1.2) Zamawiający żąda wniesienia wadium:</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r w:rsidRPr="00D853C2">
        <w:rPr>
          <w:rFonts w:ascii="Times New Roman" w:eastAsia="Times New Roman" w:hAnsi="Times New Roman" w:cs="Times New Roman"/>
          <w:color w:val="000000"/>
          <w:sz w:val="27"/>
          <w:szCs w:val="27"/>
          <w:lang w:eastAsia="pl-PL"/>
        </w:rPr>
        <w:br/>
        <w:t>Informacja na temat wadium</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IV.1.3) Przewiduje się udzielenie zaliczek na poczet wykonania zamówienia: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r w:rsidRPr="00D853C2">
        <w:rPr>
          <w:rFonts w:ascii="Times New Roman" w:eastAsia="Times New Roman" w:hAnsi="Times New Roman" w:cs="Times New Roman"/>
          <w:color w:val="000000"/>
          <w:sz w:val="27"/>
          <w:szCs w:val="27"/>
          <w:lang w:eastAsia="pl-PL"/>
        </w:rPr>
        <w:br/>
        <w:t>Należy podać informacje na temat udzielania zaliczek:</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Nie</w:t>
      </w:r>
      <w:r w:rsidRPr="00D853C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853C2">
        <w:rPr>
          <w:rFonts w:ascii="Times New Roman" w:eastAsia="Times New Roman" w:hAnsi="Times New Roman" w:cs="Times New Roman"/>
          <w:color w:val="000000"/>
          <w:sz w:val="27"/>
          <w:szCs w:val="27"/>
          <w:lang w:eastAsia="pl-PL"/>
        </w:rPr>
        <w:br/>
        <w:t>Nie</w:t>
      </w:r>
      <w:r w:rsidRPr="00D853C2">
        <w:rPr>
          <w:rFonts w:ascii="Times New Roman" w:eastAsia="Times New Roman" w:hAnsi="Times New Roman" w:cs="Times New Roman"/>
          <w:color w:val="000000"/>
          <w:sz w:val="27"/>
          <w:szCs w:val="27"/>
          <w:lang w:eastAsia="pl-PL"/>
        </w:rPr>
        <w:br/>
        <w:t>Informacje dodatkowe:</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IV.1.5.) Wymaga się złożenia oferty wariantowej:</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lastRenderedPageBreak/>
        <w:t>Nie</w:t>
      </w:r>
      <w:r w:rsidRPr="00D853C2">
        <w:rPr>
          <w:rFonts w:ascii="Times New Roman" w:eastAsia="Times New Roman" w:hAnsi="Times New Roman" w:cs="Times New Roman"/>
          <w:color w:val="000000"/>
          <w:sz w:val="27"/>
          <w:szCs w:val="27"/>
          <w:lang w:eastAsia="pl-PL"/>
        </w:rPr>
        <w:br/>
        <w:t>Dopuszcza się złożenie oferty wariantowej</w:t>
      </w:r>
      <w:r w:rsidRPr="00D853C2">
        <w:rPr>
          <w:rFonts w:ascii="Times New Roman" w:eastAsia="Times New Roman" w:hAnsi="Times New Roman" w:cs="Times New Roman"/>
          <w:color w:val="000000"/>
          <w:sz w:val="27"/>
          <w:szCs w:val="27"/>
          <w:lang w:eastAsia="pl-PL"/>
        </w:rPr>
        <w:br/>
        <w:t>Nie</w:t>
      </w:r>
      <w:r w:rsidRPr="00D853C2">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853C2">
        <w:rPr>
          <w:rFonts w:ascii="Times New Roman" w:eastAsia="Times New Roman" w:hAnsi="Times New Roman" w:cs="Times New Roman"/>
          <w:color w:val="000000"/>
          <w:sz w:val="27"/>
          <w:szCs w:val="27"/>
          <w:lang w:eastAsia="pl-PL"/>
        </w:rPr>
        <w:br/>
        <w:t>Nie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Liczba wykonawców  </w:t>
      </w:r>
      <w:r w:rsidRPr="00D853C2">
        <w:rPr>
          <w:rFonts w:ascii="Times New Roman" w:eastAsia="Times New Roman" w:hAnsi="Times New Roman" w:cs="Times New Roman"/>
          <w:color w:val="000000"/>
          <w:sz w:val="27"/>
          <w:szCs w:val="27"/>
          <w:lang w:eastAsia="pl-PL"/>
        </w:rPr>
        <w:br/>
        <w:t>Przewidywana minimalna liczba wykonawców</w:t>
      </w:r>
      <w:r w:rsidRPr="00D853C2">
        <w:rPr>
          <w:rFonts w:ascii="Times New Roman" w:eastAsia="Times New Roman" w:hAnsi="Times New Roman" w:cs="Times New Roman"/>
          <w:color w:val="000000"/>
          <w:sz w:val="27"/>
          <w:szCs w:val="27"/>
          <w:lang w:eastAsia="pl-PL"/>
        </w:rPr>
        <w:br/>
        <w:t>Maksymalna liczba wykonawców  </w:t>
      </w:r>
      <w:r w:rsidRPr="00D853C2">
        <w:rPr>
          <w:rFonts w:ascii="Times New Roman" w:eastAsia="Times New Roman" w:hAnsi="Times New Roman" w:cs="Times New Roman"/>
          <w:color w:val="000000"/>
          <w:sz w:val="27"/>
          <w:szCs w:val="27"/>
          <w:lang w:eastAsia="pl-PL"/>
        </w:rPr>
        <w:br/>
        <w:t>Kryteria selekcji wykonawców:</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IV.1.7) Informacje na temat umowy ramowej lub dynamicznego systemu zakupów:</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Umowa ramowa będzie zawarta: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Czy przewiduje się ograniczenie liczby uczestników umowy ramowej:</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Przewidziana maksymalna liczba uczestników umowy ramowej:</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Informacje dodatkowe: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Zamówienie obejmuje ustanowienie dynamicznego systemu zakupów:</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lastRenderedPageBreak/>
        <w:br/>
        <w:t>Informacje dodatkowe: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IV.1.8) Aukcja elektroniczna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Przewidziane jest przeprowadzenie aukcji elektronicznej </w:t>
      </w:r>
      <w:r w:rsidRPr="00D853C2">
        <w:rPr>
          <w:rFonts w:ascii="Times New Roman" w:eastAsia="Times New Roman" w:hAnsi="Times New Roman" w:cs="Times New Roman"/>
          <w:i/>
          <w:iCs/>
          <w:color w:val="000000"/>
          <w:sz w:val="27"/>
          <w:szCs w:val="27"/>
          <w:lang w:eastAsia="pl-PL"/>
        </w:rPr>
        <w:t>(przetarg nieograniczony, przetarg ograniczony, negocjacje z ogłoszeniem) </w:t>
      </w:r>
      <w:r w:rsidRPr="00D853C2">
        <w:rPr>
          <w:rFonts w:ascii="Times New Roman" w:eastAsia="Times New Roman" w:hAnsi="Times New Roman" w:cs="Times New Roman"/>
          <w:color w:val="000000"/>
          <w:sz w:val="27"/>
          <w:szCs w:val="27"/>
          <w:lang w:eastAsia="pl-PL"/>
        </w:rPr>
        <w:t>Nie</w:t>
      </w:r>
      <w:r w:rsidRPr="00D853C2">
        <w:rPr>
          <w:rFonts w:ascii="Times New Roman" w:eastAsia="Times New Roman" w:hAnsi="Times New Roman" w:cs="Times New Roman"/>
          <w:color w:val="000000"/>
          <w:sz w:val="27"/>
          <w:szCs w:val="27"/>
          <w:lang w:eastAsia="pl-PL"/>
        </w:rPr>
        <w:br/>
        <w:t>Należy podać adres strony internetowej, na której aukcja będzie prowadzona: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853C2">
        <w:rPr>
          <w:rFonts w:ascii="Times New Roman" w:eastAsia="Times New Roman" w:hAnsi="Times New Roman" w:cs="Times New Roman"/>
          <w:color w:val="000000"/>
          <w:sz w:val="27"/>
          <w:szCs w:val="27"/>
          <w:lang w:eastAsia="pl-PL"/>
        </w:rPr>
        <w:br/>
        <w:t>Informacje dotyczące przebiegu aukcji elektronicznej:</w:t>
      </w:r>
      <w:r w:rsidRPr="00D853C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853C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853C2">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D853C2">
        <w:rPr>
          <w:rFonts w:ascii="Times New Roman" w:eastAsia="Times New Roman" w:hAnsi="Times New Roman" w:cs="Times New Roman"/>
          <w:color w:val="000000"/>
          <w:sz w:val="27"/>
          <w:szCs w:val="27"/>
          <w:lang w:eastAsia="pl-PL"/>
        </w:rPr>
        <w:lastRenderedPageBreak/>
        <w:t>elektronicznej:</w:t>
      </w:r>
      <w:r w:rsidRPr="00D853C2">
        <w:rPr>
          <w:rFonts w:ascii="Times New Roman" w:eastAsia="Times New Roman" w:hAnsi="Times New Roman" w:cs="Times New Roman"/>
          <w:color w:val="000000"/>
          <w:sz w:val="27"/>
          <w:szCs w:val="27"/>
          <w:lang w:eastAsia="pl-PL"/>
        </w:rPr>
        <w:br/>
        <w:t>Informacje o liczbie etapów aukcji elektronicznej i czasie ich trwania: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t>Czas trwania: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853C2">
        <w:rPr>
          <w:rFonts w:ascii="Times New Roman" w:eastAsia="Times New Roman" w:hAnsi="Times New Roman" w:cs="Times New Roman"/>
          <w:color w:val="000000"/>
          <w:sz w:val="27"/>
          <w:szCs w:val="27"/>
          <w:lang w:eastAsia="pl-PL"/>
        </w:rPr>
        <w:br/>
        <w:t>Warunki zamknięcia aukcji elektronicznej:</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IV.2) KRYTERIA OCENY OFERT</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IV.2.1) Kryteria oceny ofert:</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Znaczenie</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60,00</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40,00</w:t>
            </w:r>
          </w:p>
        </w:tc>
      </w:tr>
    </w:tbl>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853C2">
        <w:rPr>
          <w:rFonts w:ascii="Times New Roman" w:eastAsia="Times New Roman" w:hAnsi="Times New Roman" w:cs="Times New Roman"/>
          <w:b/>
          <w:bCs/>
          <w:color w:val="000000"/>
          <w:sz w:val="27"/>
          <w:szCs w:val="27"/>
          <w:lang w:eastAsia="pl-PL"/>
        </w:rPr>
        <w:t>Pzp</w:t>
      </w:r>
      <w:proofErr w:type="spellEnd"/>
      <w:r w:rsidRPr="00D853C2">
        <w:rPr>
          <w:rFonts w:ascii="Times New Roman" w:eastAsia="Times New Roman" w:hAnsi="Times New Roman" w:cs="Times New Roman"/>
          <w:b/>
          <w:bCs/>
          <w:color w:val="000000"/>
          <w:sz w:val="27"/>
          <w:szCs w:val="27"/>
          <w:lang w:eastAsia="pl-PL"/>
        </w:rPr>
        <w:t> </w:t>
      </w:r>
      <w:r w:rsidRPr="00D853C2">
        <w:rPr>
          <w:rFonts w:ascii="Times New Roman" w:eastAsia="Times New Roman" w:hAnsi="Times New Roman" w:cs="Times New Roman"/>
          <w:color w:val="000000"/>
          <w:sz w:val="27"/>
          <w:szCs w:val="27"/>
          <w:lang w:eastAsia="pl-PL"/>
        </w:rPr>
        <w:t>(przetarg nieograniczony)</w:t>
      </w:r>
      <w:r w:rsidRPr="00D853C2">
        <w:rPr>
          <w:rFonts w:ascii="Times New Roman" w:eastAsia="Times New Roman" w:hAnsi="Times New Roman" w:cs="Times New Roman"/>
          <w:color w:val="000000"/>
          <w:sz w:val="27"/>
          <w:szCs w:val="27"/>
          <w:lang w:eastAsia="pl-PL"/>
        </w:rPr>
        <w:br/>
        <w:t>Tak</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IV.3) Negocjacje z ogłoszeniem, dialog konkurencyjny, partnerstwo innowacyjne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IV.3.1) Informacje na temat negocjacji z ogłoszeniem</w:t>
      </w:r>
      <w:r w:rsidRPr="00D853C2">
        <w:rPr>
          <w:rFonts w:ascii="Times New Roman" w:eastAsia="Times New Roman" w:hAnsi="Times New Roman" w:cs="Times New Roman"/>
          <w:color w:val="000000"/>
          <w:sz w:val="27"/>
          <w:szCs w:val="27"/>
          <w:lang w:eastAsia="pl-PL"/>
        </w:rPr>
        <w:br/>
        <w:t>Minimalne wymagania, które muszą spełniać wszystkie oferty: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853C2">
        <w:rPr>
          <w:rFonts w:ascii="Times New Roman" w:eastAsia="Times New Roman" w:hAnsi="Times New Roman" w:cs="Times New Roman"/>
          <w:color w:val="000000"/>
          <w:sz w:val="27"/>
          <w:szCs w:val="27"/>
          <w:lang w:eastAsia="pl-PL"/>
        </w:rPr>
        <w:br/>
        <w:t>Przewidziany jest podział negocjacji na etapy w celu ograniczenia liczby ofert:</w:t>
      </w:r>
      <w:r w:rsidRPr="00D853C2">
        <w:rPr>
          <w:rFonts w:ascii="Times New Roman" w:eastAsia="Times New Roman" w:hAnsi="Times New Roman" w:cs="Times New Roman"/>
          <w:color w:val="000000"/>
          <w:sz w:val="27"/>
          <w:szCs w:val="27"/>
          <w:lang w:eastAsia="pl-PL"/>
        </w:rPr>
        <w:br/>
        <w:t>Należy podać informacje na temat etapów negocjacji (w tym liczbę etapów):</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Informacje dodatkowe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lastRenderedPageBreak/>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IV.3.2) Informacje na temat dialogu konkurencyjnego</w:t>
      </w:r>
      <w:r w:rsidRPr="00D853C2">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Wstępny harmonogram postępowania: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Podział dialogu na etapy w celu ograniczenia liczby rozwiązań:</w:t>
      </w:r>
      <w:r w:rsidRPr="00D853C2">
        <w:rPr>
          <w:rFonts w:ascii="Times New Roman" w:eastAsia="Times New Roman" w:hAnsi="Times New Roman" w:cs="Times New Roman"/>
          <w:color w:val="000000"/>
          <w:sz w:val="27"/>
          <w:szCs w:val="27"/>
          <w:lang w:eastAsia="pl-PL"/>
        </w:rPr>
        <w:br/>
        <w:t>Należy podać informacje na temat etapów dialogu:</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Informacje dodatkowe: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IV.3.3) Informacje na temat partnerstwa innowacyjnego</w:t>
      </w:r>
      <w:r w:rsidRPr="00D853C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Informacje dodatkowe: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IV.4) Licytacja elektroniczna</w:t>
      </w:r>
      <w:r w:rsidRPr="00D853C2">
        <w:rPr>
          <w:rFonts w:ascii="Times New Roman" w:eastAsia="Times New Roman" w:hAnsi="Times New Roman" w:cs="Times New Roman"/>
          <w:color w:val="000000"/>
          <w:sz w:val="27"/>
          <w:szCs w:val="27"/>
          <w:lang w:eastAsia="pl-PL"/>
        </w:rPr>
        <w:br/>
        <w:t>Adres strony internetowej, na której będzie prowadzona licytacja elektroniczna: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Informacje o liczbie etapów licytacji elektronicznej i czasie ich trwania:</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Czas trwania: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Termin składania wniosków o dopuszczenie do udziału w licytacji elektronicznej:</w:t>
      </w:r>
      <w:r w:rsidRPr="00D853C2">
        <w:rPr>
          <w:rFonts w:ascii="Times New Roman" w:eastAsia="Times New Roman" w:hAnsi="Times New Roman" w:cs="Times New Roman"/>
          <w:color w:val="000000"/>
          <w:sz w:val="27"/>
          <w:szCs w:val="27"/>
          <w:lang w:eastAsia="pl-PL"/>
        </w:rPr>
        <w:br/>
        <w:t>Data: godzina:</w:t>
      </w:r>
      <w:r w:rsidRPr="00D853C2">
        <w:rPr>
          <w:rFonts w:ascii="Times New Roman" w:eastAsia="Times New Roman" w:hAnsi="Times New Roman" w:cs="Times New Roman"/>
          <w:color w:val="000000"/>
          <w:sz w:val="27"/>
          <w:szCs w:val="27"/>
          <w:lang w:eastAsia="pl-PL"/>
        </w:rPr>
        <w:br/>
        <w:t>Termin otwarcia licytacji elektronicznej:</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t>Termin i warunki zamknięcia licytacji elektronicznej:</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t>Wymagania dotyczące zabezpieczenia należytego wykonania umowy:</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t>Informacje dodatkowe:</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IV.5) ZMIANA UMOWY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853C2">
        <w:rPr>
          <w:rFonts w:ascii="Times New Roman" w:eastAsia="Times New Roman" w:hAnsi="Times New Roman" w:cs="Times New Roman"/>
          <w:color w:val="000000"/>
          <w:sz w:val="27"/>
          <w:szCs w:val="27"/>
          <w:lang w:eastAsia="pl-PL"/>
        </w:rPr>
        <w:t> Tak</w:t>
      </w:r>
      <w:r w:rsidRPr="00D853C2">
        <w:rPr>
          <w:rFonts w:ascii="Times New Roman" w:eastAsia="Times New Roman" w:hAnsi="Times New Roman" w:cs="Times New Roman"/>
          <w:color w:val="000000"/>
          <w:sz w:val="27"/>
          <w:szCs w:val="27"/>
          <w:lang w:eastAsia="pl-PL"/>
        </w:rPr>
        <w:br/>
        <w:t>Należy wskazać zakres, charakter zmian oraz warunki wprowadzenia zmian:</w:t>
      </w:r>
      <w:r w:rsidRPr="00D853C2">
        <w:rPr>
          <w:rFonts w:ascii="Times New Roman" w:eastAsia="Times New Roman" w:hAnsi="Times New Roman" w:cs="Times New Roman"/>
          <w:color w:val="000000"/>
          <w:sz w:val="27"/>
          <w:szCs w:val="27"/>
          <w:lang w:eastAsia="pl-PL"/>
        </w:rPr>
        <w:br/>
        <w:t xml:space="preserve">1. Zmiana postanowień zawartej umowy może nastąpić wyłącznie, za zgodą obu Stron wyrażoną na piśmie w formie aneksu do umowy, pod rygorem nieważności takiej zmiany. 2. Zmiany przewidziane w umowie mogą być inicjowane przez Zamawiającego lub przez Wykonawcę. 3. Zmiany umowy nie mogą wykraczać </w:t>
      </w:r>
      <w:r w:rsidRPr="00D853C2">
        <w:rPr>
          <w:rFonts w:ascii="Times New Roman" w:eastAsia="Times New Roman" w:hAnsi="Times New Roman" w:cs="Times New Roman"/>
          <w:color w:val="000000"/>
          <w:sz w:val="27"/>
          <w:szCs w:val="27"/>
          <w:lang w:eastAsia="pl-PL"/>
        </w:rPr>
        <w:lastRenderedPageBreak/>
        <w:t xml:space="preserve">poza zakres świadczenia określonego w umowie. 4. Przedmiot świadczenia określony w umowie może zostać ograniczony lub zmieniony w przypadku: 1) niedostępności na rynku materiałów lub urządzeń wskazanych w dokumentacji technicznej, spowodowanej zaprzestaniem produkcji lub wycofaniem z rynku tych materiałów lub urządzeń; 2) pojawienie się na rynku części, materiałów lub urządzeń nowszej generacji, pozwalających na zaoszczędzenie kosztów realizacji przedmiotu zamówienia lub kosztów eksploatacji wykonanego przedmiotu zamówienia lub wykonania przedmiotu zamówienia w innej technologii, na która wyraził zgodę Projektant i Zamawiający. 3) pojawienie się nowszej technologii wykonania przedmiotu zamówienia, pozwalającej na zaoszczędzenie czasu realizacji zamówienia lub jego kosztów, jak również kosztów eksploatacji wykonanego przedmiotu zamówienia, 4) konieczności zrealizowania robót przy zastosowaniu innych rozwiązań technicznych/technologicznych niż wskazane w dokumentacji technicznej, w sytuacji gdyby zastosowanie przewidzianych rozwiązań groziło niewykonaniem lub wadliwym wykonaniem przedmiotu zamówienia; 5) konieczności zrealizowania robót przy zastosowaniu innych rozwiązań technicznych lub materiałowych ze względu na zmiany obowiązującego prawa; 6) konieczności zaspokojenia roszczeń niemożliwych do jednoznacznego określenia w chwili zawierania umowy; 7) konieczności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 8) kolizji z planowanymi lub równolegle prowadzonymi przez Zamawiającego lub osoby trzecie inwestycjami. 9) kolizji z innymi rozwiązaniami przewidzianymi w dokumentacji projektowej dotyczącej realizacji przedmiotu zamówienia, o którym mowa w § 1 ust. 1. 5. Jeżeli, pomimo zachowania przez Zamawiającego i Wykonawcę należytej staranności w analizie dokumentacji technicznej, zostaną w nich wykryte wady lub usterki, Zamawiający w porozumieniu z autorem dokumentacji doprowadzi do ich usunięcia. 6. Zmiany, o których mowa w ust. 1, mogące dotyczyć terminu realizacji przedmiotu umowy: 1) zmiany spowodowane </w:t>
      </w:r>
      <w:r w:rsidRPr="00D853C2">
        <w:rPr>
          <w:rFonts w:ascii="Times New Roman" w:eastAsia="Times New Roman" w:hAnsi="Times New Roman" w:cs="Times New Roman"/>
          <w:color w:val="000000"/>
          <w:sz w:val="27"/>
          <w:szCs w:val="27"/>
          <w:lang w:eastAsia="pl-PL"/>
        </w:rPr>
        <w:lastRenderedPageBreak/>
        <w:t xml:space="preserve">warunkami atmosferycznymi, w szczególności: warunki atmosferyczne uniemożliwiające prowadzenie robót budowlanych, zgodnie z wymaganiami szczegółowych specyfikacji technicznych wykonania i odbioru robót budowlanych, klęski żywiołowe; 2) zmiany będące następstwem okoliczności leżących po stronie Zamawiającego, w szczególności: a) wstrzymanie realizacji umowy przez Zamawiającego, b) konieczność usunięcia błędów lub wprowadzenia zmian w dokumentacji lub dokumentacji technicznej urządzeń, c) będących wynikiem zmiany obowiązujących przepisów; 3) zmiany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wydanie postanowienia o wstrzymaniu robót budowlanych w przypadku, o którym mowa w art. 50 ust. 1 pkt 4 Prawa budowlanego, d) konieczność uzyskania wyroku sądowego lub innego orzeczenia sądu lub organu, którego konieczności nie przewidywano przy zawieraniu umowy, e) konieczność zaspokojenia roszczeń lub oczekiwań osób trzecich - w tym grup społecznych lub zawodowych nieartykułowanych lub niemożliwych do jednoznacznego określenia w chwili zawierania umowy, f) kolizji z planowanymi lub równolegle prowadzonymi przez Zamawiającego lub inne podmioty inwestycjami. 7. Zmiany, o których mowa w ust. 1, mogą dotyczyć kadry biorącej udział w realizacji przedmiotu umowy: 1) Wykonawca z własnej inicjatywy proponuje zmianę kierownika budowy lub kierownika robót budowlanych w następujących przypadkach: a) śmierci, choroby lub innych zdarzeń losowych kierownika budowy lub kierownika robót budowlanych; b) niewywiązania się kierownika budowy lub kierownika robót budowlanych z obowiązków wynikających z umowy; c) jeżeli zmiana kierownika budowy lub kierownika robót budowlanych stanie się konieczna z jakichkolwiek innych przyczyn niezależnych od wykonawcy (np. rezygnacji, utraty uprawnień itp.); 2) Zamawiający może zażądać od Wykonawcy zmiany kierownika budowy lub kierownika robót budowlanych, jeżeli uzna, że dotychczasowy kierownik budowy lub kierownik robót budowlanych nie wykonuje swoich obowiązków </w:t>
      </w:r>
      <w:r w:rsidRPr="00D853C2">
        <w:rPr>
          <w:rFonts w:ascii="Times New Roman" w:eastAsia="Times New Roman" w:hAnsi="Times New Roman" w:cs="Times New Roman"/>
          <w:color w:val="000000"/>
          <w:sz w:val="27"/>
          <w:szCs w:val="27"/>
          <w:lang w:eastAsia="pl-PL"/>
        </w:rPr>
        <w:lastRenderedPageBreak/>
        <w:t>wynikających z umowy; 3) W przypadku zmiany kierownika budowy lub kierownika robót budowlanych, nowy kierownik budowy lub kierownik robót budowlanych musi spełniać wymagania określone wobec personelu Wykonawcy; 4) Wykonawca obowiązany jest zmienić kierownika budowy, kierownika robót budowlanych zgodnie z żądaniem Zamawiającego w terminie wskazanym we wniosku Zamawiającego. 8. Zmiany, o których mowa w ust. 1, mogą dotyczyć wartości i zakresu zamówienia oraz wynagrodzenia należnego wykonawcy w przypadku zmniejszenia zakresu przedmiotu umowy w granicach uzasadnionego interesu Zamawiającego, z jednoczesnym zmniejszeniem wynagrodzenia określonego w § 6 ust. 1 niniejszej umowy. Wysokość ostatecznego, zmniejszonego wynagrodzenia, zostanie ustalona na podstawie protokołu zatwierdzonego przez obie strony umowy, na podstawie wyliczenia procentowego udziału zmniejszonego zakresu zamówienia w pierwotnie przyjętym zakresie lub na podstawie kosztorysu złożonego przed podpisaniem umowy przez Wykonawcę. 9. Zmiany, o których mowa w ust. 1, mogą dotyczyć zmiany pełnomocnika Wykonawców, którym wspólnie udzielono zamówienie lub Wykonawców, którym wspólnie udzielono zamówienie, w przypadku ogłoszenia upadłości bądź likwidacji niektórych z Wykonawców, którym wspólnie udzielono zamówienie, z zachowaniem dyspozycji art. 141 ustawy. 10. Nie stanowi zmiany umowy w rozumieniu art. 144 ustawy – Prawo zamówień publicznych, w szczególności: 1) zmiana danych teleadresowych stron umowy; 2) zmiana danych związanych z obsługą administracyjno-organizacyjną umowy (np. zmiana nr rachunku bankowego, sposobu opisywania faktur);</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IV.6) INFORMACJE ADMINISTRACYJNE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IV.6.1) Sposób udostępniania informacji o charakterze poufnym </w:t>
      </w:r>
      <w:r w:rsidRPr="00D853C2">
        <w:rPr>
          <w:rFonts w:ascii="Times New Roman" w:eastAsia="Times New Roman" w:hAnsi="Times New Roman" w:cs="Times New Roman"/>
          <w:i/>
          <w:iCs/>
          <w:color w:val="000000"/>
          <w:sz w:val="27"/>
          <w:szCs w:val="27"/>
          <w:lang w:eastAsia="pl-PL"/>
        </w:rPr>
        <w:t>(jeżeli dotyczy):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Środki służące ochronie informacji o charakterze poufnym</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D853C2">
        <w:rPr>
          <w:rFonts w:ascii="Times New Roman" w:eastAsia="Times New Roman" w:hAnsi="Times New Roman" w:cs="Times New Roman"/>
          <w:b/>
          <w:bCs/>
          <w:color w:val="000000"/>
          <w:sz w:val="27"/>
          <w:szCs w:val="27"/>
          <w:lang w:eastAsia="pl-PL"/>
        </w:rPr>
        <w:lastRenderedPageBreak/>
        <w:t>postępowaniu:</w:t>
      </w:r>
      <w:r w:rsidRPr="00D853C2">
        <w:rPr>
          <w:rFonts w:ascii="Times New Roman" w:eastAsia="Times New Roman" w:hAnsi="Times New Roman" w:cs="Times New Roman"/>
          <w:color w:val="000000"/>
          <w:sz w:val="27"/>
          <w:szCs w:val="27"/>
          <w:lang w:eastAsia="pl-PL"/>
        </w:rPr>
        <w:br/>
        <w:t>Data: 2020-11-03, godzina: 11:00,</w:t>
      </w:r>
      <w:r w:rsidRPr="00D853C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853C2">
        <w:rPr>
          <w:rFonts w:ascii="Times New Roman" w:eastAsia="Times New Roman" w:hAnsi="Times New Roman" w:cs="Times New Roman"/>
          <w:color w:val="000000"/>
          <w:sz w:val="27"/>
          <w:szCs w:val="27"/>
          <w:lang w:eastAsia="pl-PL"/>
        </w:rPr>
        <w:br/>
        <w:t>Nie</w:t>
      </w:r>
      <w:r w:rsidRPr="00D853C2">
        <w:rPr>
          <w:rFonts w:ascii="Times New Roman" w:eastAsia="Times New Roman" w:hAnsi="Times New Roman" w:cs="Times New Roman"/>
          <w:color w:val="000000"/>
          <w:sz w:val="27"/>
          <w:szCs w:val="27"/>
          <w:lang w:eastAsia="pl-PL"/>
        </w:rPr>
        <w:br/>
        <w:t>Wskazać powody:</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853C2">
        <w:rPr>
          <w:rFonts w:ascii="Times New Roman" w:eastAsia="Times New Roman" w:hAnsi="Times New Roman" w:cs="Times New Roman"/>
          <w:color w:val="000000"/>
          <w:sz w:val="27"/>
          <w:szCs w:val="27"/>
          <w:lang w:eastAsia="pl-PL"/>
        </w:rPr>
        <w:br/>
        <w:t>&gt; język polski</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IV.6.3) Termin związania ofertą: </w:t>
      </w:r>
      <w:r w:rsidRPr="00D853C2">
        <w:rPr>
          <w:rFonts w:ascii="Times New Roman" w:eastAsia="Times New Roman" w:hAnsi="Times New Roman" w:cs="Times New Roman"/>
          <w:color w:val="000000"/>
          <w:sz w:val="27"/>
          <w:szCs w:val="27"/>
          <w:lang w:eastAsia="pl-PL"/>
        </w:rPr>
        <w:t>do: okres w dniach: 30 (od ostatecznego terminu składania ofert)</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853C2">
        <w:rPr>
          <w:rFonts w:ascii="Times New Roman" w:eastAsia="Times New Roman" w:hAnsi="Times New Roman" w:cs="Times New Roman"/>
          <w:color w:val="000000"/>
          <w:sz w:val="27"/>
          <w:szCs w:val="27"/>
          <w:lang w:eastAsia="pl-PL"/>
        </w:rPr>
        <w:t> Nie</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IV.6.5) Informacje dodatkowe:</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0" w:line="450" w:lineRule="atLeast"/>
        <w:jc w:val="center"/>
        <w:rPr>
          <w:rFonts w:ascii="Times New Roman" w:eastAsia="Times New Roman" w:hAnsi="Times New Roman" w:cs="Times New Roman"/>
          <w:b/>
          <w:bCs/>
          <w:color w:val="000000"/>
          <w:sz w:val="36"/>
          <w:szCs w:val="36"/>
          <w:lang w:eastAsia="pl-PL"/>
        </w:rPr>
      </w:pPr>
      <w:r w:rsidRPr="00D853C2">
        <w:rPr>
          <w:rFonts w:ascii="Times New Roman" w:eastAsia="Times New Roman" w:hAnsi="Times New Roman" w:cs="Times New Roman"/>
          <w:b/>
          <w:bCs/>
          <w:color w:val="000000"/>
          <w:sz w:val="36"/>
          <w:szCs w:val="36"/>
          <w:u w:val="single"/>
          <w:lang w:eastAsia="pl-PL"/>
        </w:rPr>
        <w:t>ZAŁĄCZNIK I - INFORMACJE DOTYCZĄCE OFERT CZĘŚCIOWYCH</w:t>
      </w: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p>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82"/>
      </w:tblGrid>
      <w:tr w:rsidR="00D853C2" w:rsidRPr="00D853C2" w:rsidTr="00D853C2">
        <w:trPr>
          <w:tblCellSpacing w:w="15" w:type="dxa"/>
        </w:trPr>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b/>
                <w:bCs/>
                <w:sz w:val="24"/>
                <w:szCs w:val="24"/>
                <w:lang w:eastAsia="pl-PL"/>
              </w:rPr>
              <w:t>Część nr:</w:t>
            </w:r>
          </w:p>
        </w:tc>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1</w:t>
            </w:r>
          </w:p>
        </w:tc>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b/>
                <w:bCs/>
                <w:sz w:val="24"/>
                <w:szCs w:val="24"/>
                <w:lang w:eastAsia="pl-PL"/>
              </w:rPr>
              <w:t>Nazwa:</w:t>
            </w:r>
          </w:p>
        </w:tc>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Roboty drogowe</w:t>
            </w:r>
          </w:p>
        </w:tc>
      </w:tr>
    </w:tbl>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1) Krótki opis przedmiotu zamówienia </w:t>
      </w:r>
      <w:r w:rsidRPr="00D853C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853C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853C2">
        <w:rPr>
          <w:rFonts w:ascii="Times New Roman" w:eastAsia="Times New Roman" w:hAnsi="Times New Roman" w:cs="Times New Roman"/>
          <w:b/>
          <w:bCs/>
          <w:color w:val="000000"/>
          <w:sz w:val="27"/>
          <w:szCs w:val="27"/>
          <w:lang w:eastAsia="pl-PL"/>
        </w:rPr>
        <w:t>budowlane:</w:t>
      </w:r>
      <w:r w:rsidRPr="00D853C2">
        <w:rPr>
          <w:rFonts w:ascii="Times New Roman" w:eastAsia="Times New Roman" w:hAnsi="Times New Roman" w:cs="Times New Roman"/>
          <w:color w:val="000000"/>
          <w:sz w:val="27"/>
          <w:szCs w:val="27"/>
          <w:lang w:eastAsia="pl-PL"/>
        </w:rPr>
        <w:t>Roboty</w:t>
      </w:r>
      <w:proofErr w:type="spellEnd"/>
      <w:r w:rsidRPr="00D853C2">
        <w:rPr>
          <w:rFonts w:ascii="Times New Roman" w:eastAsia="Times New Roman" w:hAnsi="Times New Roman" w:cs="Times New Roman"/>
          <w:color w:val="000000"/>
          <w:sz w:val="27"/>
          <w:szCs w:val="27"/>
          <w:lang w:eastAsia="pl-PL"/>
        </w:rPr>
        <w:t xml:space="preserve"> drogowe, polegające m.in. na: - robotach przygotowawczych i rozbiórkowych obejmujące m.in. rozebranie krawężników oraz usunięcie warstwy ziemi urodzajnej; - wykonanie podbudowy i nawierzchni dróg oraz miejsc postojowych i mijanki; - ustawienie krawężników; - humusowanie terenu wokół dróg i placów i obsianie ich </w:t>
      </w:r>
      <w:r w:rsidRPr="00D853C2">
        <w:rPr>
          <w:rFonts w:ascii="Times New Roman" w:eastAsia="Times New Roman" w:hAnsi="Times New Roman" w:cs="Times New Roman"/>
          <w:color w:val="000000"/>
          <w:sz w:val="27"/>
          <w:szCs w:val="27"/>
          <w:lang w:eastAsia="pl-PL"/>
        </w:rPr>
        <w:lastRenderedPageBreak/>
        <w:t xml:space="preserve">trawą; - inwentaryzacja geodezyjna powykonawcza wraz z zarejestrowaniem inwentaryzacji powykonawczej; Etap I prac zawartych w opracowaniu projektowym tj.: przebudowa dróg, odcinek A-A oraz B-B, a także wykonanie miejsca postojowego i mijanki. Ułożone zostaną m.in. nowe krawężniki na płask, wbudowane zostaną poszerzenia jezdni do 3,5 m i warstwy konstrukcyjne oraz nawierzchnia z kostki betonowej. Obsługa geodezyjna – wytyczenie i inwentaryzacja powykonawcza. W ramach realizacji zamówienia do obowiązków Wykonawców obu części zamówienia, będzie należało również: 1) wszelkie inne prace niezbędne do należytego wykonania przedmiotu zamówienia; 2) uprzątnięcie terenu robót i doprowadzenie do stanu używalności; Szczegółowy Opis Przedmiotu </w:t>
      </w:r>
      <w:bookmarkStart w:id="0" w:name="_GoBack"/>
      <w:bookmarkEnd w:id="0"/>
      <w:r w:rsidRPr="00D853C2">
        <w:rPr>
          <w:rFonts w:ascii="Times New Roman" w:eastAsia="Times New Roman" w:hAnsi="Times New Roman" w:cs="Times New Roman"/>
          <w:color w:val="000000"/>
          <w:sz w:val="27"/>
          <w:szCs w:val="27"/>
          <w:lang w:eastAsia="pl-PL"/>
        </w:rPr>
        <w:t>Zamówienia stanowi załącznik nr 1 do SIWZ – Opracowanie projektowe wraz z częścią rysunkową, specyfikacje techniczna wykonania i odbioru robót oraz przedmiary robót do poszczególnych części zamówienia. Prace remontowe będą prowadzone przy czynnym budynku szkoły. 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2) Wspólny Słownik Zamówień(CPV): </w:t>
      </w:r>
      <w:r w:rsidRPr="00D853C2">
        <w:rPr>
          <w:rFonts w:ascii="Times New Roman" w:eastAsia="Times New Roman" w:hAnsi="Times New Roman" w:cs="Times New Roman"/>
          <w:color w:val="000000"/>
          <w:sz w:val="27"/>
          <w:szCs w:val="27"/>
          <w:lang w:eastAsia="pl-PL"/>
        </w:rPr>
        <w:t>45111000-8, 45233000-9</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853C2">
        <w:rPr>
          <w:rFonts w:ascii="Times New Roman" w:eastAsia="Times New Roman" w:hAnsi="Times New Roman" w:cs="Times New Roman"/>
          <w:color w:val="000000"/>
          <w:sz w:val="27"/>
          <w:szCs w:val="27"/>
          <w:lang w:eastAsia="pl-PL"/>
        </w:rPr>
        <w:br/>
        <w:t>Wartość bez VAT:</w:t>
      </w:r>
      <w:r w:rsidRPr="00D853C2">
        <w:rPr>
          <w:rFonts w:ascii="Times New Roman" w:eastAsia="Times New Roman" w:hAnsi="Times New Roman" w:cs="Times New Roman"/>
          <w:color w:val="000000"/>
          <w:sz w:val="27"/>
          <w:szCs w:val="27"/>
          <w:lang w:eastAsia="pl-PL"/>
        </w:rPr>
        <w:br/>
        <w:t>Waluta: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4) Czas trwania lub termin wykonania:</w:t>
      </w:r>
      <w:r w:rsidRPr="00D853C2">
        <w:rPr>
          <w:rFonts w:ascii="Times New Roman" w:eastAsia="Times New Roman" w:hAnsi="Times New Roman" w:cs="Times New Roman"/>
          <w:color w:val="000000"/>
          <w:sz w:val="27"/>
          <w:szCs w:val="27"/>
          <w:lang w:eastAsia="pl-PL"/>
        </w:rPr>
        <w:br/>
        <w:t>okres w miesiącach:</w:t>
      </w:r>
      <w:r w:rsidRPr="00D853C2">
        <w:rPr>
          <w:rFonts w:ascii="Times New Roman" w:eastAsia="Times New Roman" w:hAnsi="Times New Roman" w:cs="Times New Roman"/>
          <w:color w:val="000000"/>
          <w:sz w:val="27"/>
          <w:szCs w:val="27"/>
          <w:lang w:eastAsia="pl-PL"/>
        </w:rPr>
        <w:br/>
        <w:t>okres w dniach:</w:t>
      </w:r>
      <w:r w:rsidRPr="00D853C2">
        <w:rPr>
          <w:rFonts w:ascii="Times New Roman" w:eastAsia="Times New Roman" w:hAnsi="Times New Roman" w:cs="Times New Roman"/>
          <w:color w:val="000000"/>
          <w:sz w:val="27"/>
          <w:szCs w:val="27"/>
          <w:lang w:eastAsia="pl-PL"/>
        </w:rPr>
        <w:br/>
        <w:t>data rozpoczęcia: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lastRenderedPageBreak/>
        <w:t>data zakończenia: 2020-12-24</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Znaczenie</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60,00</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40,00</w:t>
            </w:r>
          </w:p>
        </w:tc>
      </w:tr>
    </w:tbl>
    <w:p w:rsidR="00D853C2" w:rsidRPr="00D853C2" w:rsidRDefault="00D853C2" w:rsidP="00D853C2">
      <w:pPr>
        <w:spacing w:after="27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6) INFORMACJE DODATKOWE:</w:t>
      </w:r>
      <w:r w:rsidRPr="00D853C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28"/>
      </w:tblGrid>
      <w:tr w:rsidR="00D853C2" w:rsidRPr="00D853C2" w:rsidTr="00D853C2">
        <w:trPr>
          <w:tblCellSpacing w:w="15" w:type="dxa"/>
        </w:trPr>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b/>
                <w:bCs/>
                <w:sz w:val="24"/>
                <w:szCs w:val="24"/>
                <w:lang w:eastAsia="pl-PL"/>
              </w:rPr>
              <w:t>Część nr:</w:t>
            </w:r>
          </w:p>
        </w:tc>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2</w:t>
            </w:r>
          </w:p>
        </w:tc>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b/>
                <w:bCs/>
                <w:sz w:val="24"/>
                <w:szCs w:val="24"/>
                <w:lang w:eastAsia="pl-PL"/>
              </w:rPr>
              <w:t>Nazwa:</w:t>
            </w:r>
          </w:p>
        </w:tc>
        <w:tc>
          <w:tcPr>
            <w:tcW w:w="0" w:type="auto"/>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Wykonanie oświetlenia ulicznego</w:t>
            </w:r>
          </w:p>
        </w:tc>
      </w:tr>
    </w:tbl>
    <w:p w:rsidR="00D853C2" w:rsidRPr="00D853C2" w:rsidRDefault="00D853C2" w:rsidP="00D853C2">
      <w:pPr>
        <w:spacing w:after="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b/>
          <w:bCs/>
          <w:color w:val="000000"/>
          <w:sz w:val="27"/>
          <w:szCs w:val="27"/>
          <w:lang w:eastAsia="pl-PL"/>
        </w:rPr>
        <w:t>1) Krótki opis przedmiotu zamówienia </w:t>
      </w:r>
      <w:r w:rsidRPr="00D853C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853C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853C2">
        <w:rPr>
          <w:rFonts w:ascii="Times New Roman" w:eastAsia="Times New Roman" w:hAnsi="Times New Roman" w:cs="Times New Roman"/>
          <w:b/>
          <w:bCs/>
          <w:color w:val="000000"/>
          <w:sz w:val="27"/>
          <w:szCs w:val="27"/>
          <w:lang w:eastAsia="pl-PL"/>
        </w:rPr>
        <w:t>budowlane:</w:t>
      </w:r>
      <w:r w:rsidRPr="00D853C2">
        <w:rPr>
          <w:rFonts w:ascii="Times New Roman" w:eastAsia="Times New Roman" w:hAnsi="Times New Roman" w:cs="Times New Roman"/>
          <w:color w:val="000000"/>
          <w:sz w:val="27"/>
          <w:szCs w:val="27"/>
          <w:lang w:eastAsia="pl-PL"/>
        </w:rPr>
        <w:t>Wykonanie</w:t>
      </w:r>
      <w:proofErr w:type="spellEnd"/>
      <w:r w:rsidRPr="00D853C2">
        <w:rPr>
          <w:rFonts w:ascii="Times New Roman" w:eastAsia="Times New Roman" w:hAnsi="Times New Roman" w:cs="Times New Roman"/>
          <w:color w:val="000000"/>
          <w:sz w:val="27"/>
          <w:szCs w:val="27"/>
          <w:lang w:eastAsia="pl-PL"/>
        </w:rPr>
        <w:t xml:space="preserve"> oświetlenia ulicznego, polegające m.in. na: demontażu, wywiezieniu i utylizacji istniejących fundamentów i słupów oświetleniowych, a następnie zakupie, dostawie i montażu fabrycznie nowych, </w:t>
      </w:r>
      <w:proofErr w:type="spellStart"/>
      <w:r w:rsidRPr="00D853C2">
        <w:rPr>
          <w:rFonts w:ascii="Times New Roman" w:eastAsia="Times New Roman" w:hAnsi="Times New Roman" w:cs="Times New Roman"/>
          <w:color w:val="000000"/>
          <w:sz w:val="27"/>
          <w:szCs w:val="27"/>
          <w:lang w:eastAsia="pl-PL"/>
        </w:rPr>
        <w:t>ledowych</w:t>
      </w:r>
      <w:proofErr w:type="spellEnd"/>
      <w:r w:rsidRPr="00D853C2">
        <w:rPr>
          <w:rFonts w:ascii="Times New Roman" w:eastAsia="Times New Roman" w:hAnsi="Times New Roman" w:cs="Times New Roman"/>
          <w:color w:val="000000"/>
          <w:sz w:val="27"/>
          <w:szCs w:val="27"/>
          <w:lang w:eastAsia="pl-PL"/>
        </w:rPr>
        <w:t xml:space="preserve"> lamp ulicznych i parkowych (dwie lampy uliczne i osiem lamp parkowych zasilanych panelami słonecznymi oraz jedna lampa parkowa zasilana z istniejącej sieci elektrycznej); W ramach realizacji zamówienia do obowiązków Wykonawców obu części zamówienia, będzie należało również: 1) wszelkie inne prace niezbędne do należytego wykonania przedmiotu zamówienia; 2) uprzątnięcie terenu robót i doprowadzenie do stanu używalności; Szczegółowy Opis Przedmiotu Zamówienia stanowi załącznik nr 1 do SIWZ – Opracowanie projektowe wraz z częścią rysunkową, specyfikacje techniczna wykonania i odbioru robót oraz przedmiary robót do poszczególnych części zamówienia. Prace remontowe będą prowadzone przy czynnym budynku szkoły. 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2) Wspólny Słownik Zamówień(CPV): </w:t>
      </w:r>
      <w:r w:rsidRPr="00D853C2">
        <w:rPr>
          <w:rFonts w:ascii="Times New Roman" w:eastAsia="Times New Roman" w:hAnsi="Times New Roman" w:cs="Times New Roman"/>
          <w:color w:val="000000"/>
          <w:sz w:val="27"/>
          <w:szCs w:val="27"/>
          <w:lang w:eastAsia="pl-PL"/>
        </w:rPr>
        <w:t>31500000-1,</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lastRenderedPageBreak/>
        <w:br/>
      </w:r>
      <w:r w:rsidRPr="00D853C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853C2">
        <w:rPr>
          <w:rFonts w:ascii="Times New Roman" w:eastAsia="Times New Roman" w:hAnsi="Times New Roman" w:cs="Times New Roman"/>
          <w:color w:val="000000"/>
          <w:sz w:val="27"/>
          <w:szCs w:val="27"/>
          <w:lang w:eastAsia="pl-PL"/>
        </w:rPr>
        <w:br/>
        <w:t>Wartość bez VAT:</w:t>
      </w:r>
      <w:r w:rsidRPr="00D853C2">
        <w:rPr>
          <w:rFonts w:ascii="Times New Roman" w:eastAsia="Times New Roman" w:hAnsi="Times New Roman" w:cs="Times New Roman"/>
          <w:color w:val="000000"/>
          <w:sz w:val="27"/>
          <w:szCs w:val="27"/>
          <w:lang w:eastAsia="pl-PL"/>
        </w:rPr>
        <w:br/>
        <w:t>Waluta:</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4) Czas trwania lub termin wykonania:</w:t>
      </w:r>
      <w:r w:rsidRPr="00D853C2">
        <w:rPr>
          <w:rFonts w:ascii="Times New Roman" w:eastAsia="Times New Roman" w:hAnsi="Times New Roman" w:cs="Times New Roman"/>
          <w:color w:val="000000"/>
          <w:sz w:val="27"/>
          <w:szCs w:val="27"/>
          <w:lang w:eastAsia="pl-PL"/>
        </w:rPr>
        <w:br/>
        <w:t>okres w miesiącach:</w:t>
      </w:r>
      <w:r w:rsidRPr="00D853C2">
        <w:rPr>
          <w:rFonts w:ascii="Times New Roman" w:eastAsia="Times New Roman" w:hAnsi="Times New Roman" w:cs="Times New Roman"/>
          <w:color w:val="000000"/>
          <w:sz w:val="27"/>
          <w:szCs w:val="27"/>
          <w:lang w:eastAsia="pl-PL"/>
        </w:rPr>
        <w:br/>
        <w:t>okres w dniach:</w:t>
      </w:r>
      <w:r w:rsidRPr="00D853C2">
        <w:rPr>
          <w:rFonts w:ascii="Times New Roman" w:eastAsia="Times New Roman" w:hAnsi="Times New Roman" w:cs="Times New Roman"/>
          <w:color w:val="000000"/>
          <w:sz w:val="27"/>
          <w:szCs w:val="27"/>
          <w:lang w:eastAsia="pl-PL"/>
        </w:rPr>
        <w:br/>
        <w:t>data rozpoczęcia:</w:t>
      </w:r>
      <w:r w:rsidRPr="00D853C2">
        <w:rPr>
          <w:rFonts w:ascii="Times New Roman" w:eastAsia="Times New Roman" w:hAnsi="Times New Roman" w:cs="Times New Roman"/>
          <w:color w:val="000000"/>
          <w:sz w:val="27"/>
          <w:szCs w:val="27"/>
          <w:lang w:eastAsia="pl-PL"/>
        </w:rPr>
        <w:br/>
        <w:t>data zakończenia: 2020-12-24</w:t>
      </w: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Znaczenie</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60,00</w:t>
            </w:r>
          </w:p>
        </w:tc>
      </w:tr>
      <w:tr w:rsidR="00D853C2" w:rsidRPr="00D853C2" w:rsidTr="00D853C2">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sz w:val="24"/>
                <w:szCs w:val="24"/>
                <w:lang w:eastAsia="pl-PL"/>
              </w:rPr>
              <w:t>40,00</w:t>
            </w:r>
          </w:p>
        </w:tc>
      </w:tr>
    </w:tbl>
    <w:p w:rsidR="00D853C2" w:rsidRPr="00D853C2" w:rsidRDefault="00D853C2" w:rsidP="00D853C2">
      <w:pPr>
        <w:spacing w:after="270" w:line="450" w:lineRule="atLeast"/>
        <w:rPr>
          <w:rFonts w:ascii="Times New Roman" w:eastAsia="Times New Roman" w:hAnsi="Times New Roman" w:cs="Times New Roman"/>
          <w:color w:val="000000"/>
          <w:sz w:val="27"/>
          <w:szCs w:val="27"/>
          <w:lang w:eastAsia="pl-PL"/>
        </w:rPr>
      </w:pPr>
      <w:r w:rsidRPr="00D853C2">
        <w:rPr>
          <w:rFonts w:ascii="Times New Roman" w:eastAsia="Times New Roman" w:hAnsi="Times New Roman" w:cs="Times New Roman"/>
          <w:color w:val="000000"/>
          <w:sz w:val="27"/>
          <w:szCs w:val="27"/>
          <w:lang w:eastAsia="pl-PL"/>
        </w:rPr>
        <w:br/>
      </w:r>
      <w:r w:rsidRPr="00D853C2">
        <w:rPr>
          <w:rFonts w:ascii="Times New Roman" w:eastAsia="Times New Roman" w:hAnsi="Times New Roman" w:cs="Times New Roman"/>
          <w:b/>
          <w:bCs/>
          <w:color w:val="000000"/>
          <w:sz w:val="27"/>
          <w:szCs w:val="27"/>
          <w:lang w:eastAsia="pl-PL"/>
        </w:rPr>
        <w:t>6) INFORMACJE DODATKOWE:</w:t>
      </w:r>
      <w:r w:rsidRPr="00D853C2">
        <w:rPr>
          <w:rFonts w:ascii="Times New Roman" w:eastAsia="Times New Roman" w:hAnsi="Times New Roman" w:cs="Times New Roman"/>
          <w:color w:val="000000"/>
          <w:sz w:val="27"/>
          <w:szCs w:val="27"/>
          <w:lang w:eastAsia="pl-PL"/>
        </w:rPr>
        <w:br/>
      </w:r>
    </w:p>
    <w:p w:rsidR="00D853C2" w:rsidRPr="00D853C2" w:rsidRDefault="00D853C2" w:rsidP="00D853C2">
      <w:pPr>
        <w:spacing w:after="270" w:line="450" w:lineRule="atLeast"/>
        <w:rPr>
          <w:rFonts w:ascii="Times New Roman" w:eastAsia="Times New Roman" w:hAnsi="Times New Roman" w:cs="Times New Roman"/>
          <w:color w:val="000000"/>
          <w:sz w:val="27"/>
          <w:szCs w:val="27"/>
          <w:lang w:eastAsia="pl-PL"/>
        </w:rPr>
      </w:pPr>
    </w:p>
    <w:p w:rsidR="00D853C2" w:rsidRPr="00D853C2" w:rsidRDefault="00D853C2" w:rsidP="00D853C2">
      <w:pPr>
        <w:spacing w:after="0" w:line="240" w:lineRule="auto"/>
        <w:rPr>
          <w:rFonts w:ascii="Times New Roman" w:eastAsia="Times New Roman" w:hAnsi="Times New Roman" w:cs="Times New Roman"/>
          <w:sz w:val="24"/>
          <w:szCs w:val="24"/>
          <w:lang w:eastAsia="pl-PL"/>
        </w:rPr>
      </w:pPr>
      <w:r w:rsidRPr="00D853C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53C2" w:rsidRPr="00D853C2" w:rsidTr="00D853C2">
        <w:trPr>
          <w:tblCellSpacing w:w="15" w:type="dxa"/>
        </w:trPr>
        <w:tc>
          <w:tcPr>
            <w:tcW w:w="0" w:type="auto"/>
            <w:vAlign w:val="center"/>
          </w:tcPr>
          <w:p w:rsidR="00D853C2" w:rsidRPr="00D853C2" w:rsidRDefault="00D853C2" w:rsidP="00D853C2">
            <w:pPr>
              <w:spacing w:after="0" w:line="240" w:lineRule="auto"/>
              <w:rPr>
                <w:rFonts w:ascii="Times New Roman" w:eastAsia="Times New Roman" w:hAnsi="Times New Roman" w:cs="Times New Roman"/>
                <w:color w:val="000000"/>
                <w:sz w:val="27"/>
                <w:szCs w:val="27"/>
                <w:lang w:eastAsia="pl-PL"/>
              </w:rPr>
            </w:pPr>
          </w:p>
        </w:tc>
      </w:tr>
    </w:tbl>
    <w:p w:rsidR="00764648" w:rsidRDefault="00D853C2"/>
    <w:sectPr w:rsidR="00764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CC"/>
    <w:rsid w:val="006630CC"/>
    <w:rsid w:val="009C1B75"/>
    <w:rsid w:val="00D853C2"/>
    <w:rsid w:val="00EA2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F1A8D-ADC9-4A3D-9478-FDD6D2FE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54732">
      <w:bodyDiv w:val="1"/>
      <w:marLeft w:val="0"/>
      <w:marRight w:val="0"/>
      <w:marTop w:val="0"/>
      <w:marBottom w:val="0"/>
      <w:divBdr>
        <w:top w:val="none" w:sz="0" w:space="0" w:color="auto"/>
        <w:left w:val="none" w:sz="0" w:space="0" w:color="auto"/>
        <w:bottom w:val="none" w:sz="0" w:space="0" w:color="auto"/>
        <w:right w:val="none" w:sz="0" w:space="0" w:color="auto"/>
      </w:divBdr>
      <w:divsChild>
        <w:div w:id="1796290968">
          <w:marLeft w:val="0"/>
          <w:marRight w:val="0"/>
          <w:marTop w:val="0"/>
          <w:marBottom w:val="0"/>
          <w:divBdr>
            <w:top w:val="none" w:sz="0" w:space="0" w:color="auto"/>
            <w:left w:val="none" w:sz="0" w:space="0" w:color="auto"/>
            <w:bottom w:val="none" w:sz="0" w:space="0" w:color="auto"/>
            <w:right w:val="none" w:sz="0" w:space="0" w:color="auto"/>
          </w:divBdr>
          <w:divsChild>
            <w:div w:id="642277421">
              <w:marLeft w:val="0"/>
              <w:marRight w:val="0"/>
              <w:marTop w:val="0"/>
              <w:marBottom w:val="0"/>
              <w:divBdr>
                <w:top w:val="none" w:sz="0" w:space="0" w:color="auto"/>
                <w:left w:val="none" w:sz="0" w:space="0" w:color="auto"/>
                <w:bottom w:val="none" w:sz="0" w:space="0" w:color="auto"/>
                <w:right w:val="none" w:sz="0" w:space="0" w:color="auto"/>
              </w:divBdr>
            </w:div>
            <w:div w:id="1317567939">
              <w:marLeft w:val="0"/>
              <w:marRight w:val="0"/>
              <w:marTop w:val="0"/>
              <w:marBottom w:val="0"/>
              <w:divBdr>
                <w:top w:val="none" w:sz="0" w:space="0" w:color="auto"/>
                <w:left w:val="none" w:sz="0" w:space="0" w:color="auto"/>
                <w:bottom w:val="none" w:sz="0" w:space="0" w:color="auto"/>
                <w:right w:val="none" w:sz="0" w:space="0" w:color="auto"/>
              </w:divBdr>
            </w:div>
            <w:div w:id="1399093925">
              <w:marLeft w:val="0"/>
              <w:marRight w:val="0"/>
              <w:marTop w:val="0"/>
              <w:marBottom w:val="0"/>
              <w:divBdr>
                <w:top w:val="none" w:sz="0" w:space="0" w:color="auto"/>
                <w:left w:val="none" w:sz="0" w:space="0" w:color="auto"/>
                <w:bottom w:val="none" w:sz="0" w:space="0" w:color="auto"/>
                <w:right w:val="none" w:sz="0" w:space="0" w:color="auto"/>
              </w:divBdr>
              <w:divsChild>
                <w:div w:id="1201698813">
                  <w:marLeft w:val="0"/>
                  <w:marRight w:val="0"/>
                  <w:marTop w:val="0"/>
                  <w:marBottom w:val="0"/>
                  <w:divBdr>
                    <w:top w:val="none" w:sz="0" w:space="0" w:color="auto"/>
                    <w:left w:val="none" w:sz="0" w:space="0" w:color="auto"/>
                    <w:bottom w:val="none" w:sz="0" w:space="0" w:color="auto"/>
                    <w:right w:val="none" w:sz="0" w:space="0" w:color="auto"/>
                  </w:divBdr>
                </w:div>
              </w:divsChild>
            </w:div>
            <w:div w:id="1909261478">
              <w:marLeft w:val="0"/>
              <w:marRight w:val="0"/>
              <w:marTop w:val="0"/>
              <w:marBottom w:val="0"/>
              <w:divBdr>
                <w:top w:val="none" w:sz="0" w:space="0" w:color="auto"/>
                <w:left w:val="none" w:sz="0" w:space="0" w:color="auto"/>
                <w:bottom w:val="none" w:sz="0" w:space="0" w:color="auto"/>
                <w:right w:val="none" w:sz="0" w:space="0" w:color="auto"/>
              </w:divBdr>
              <w:divsChild>
                <w:div w:id="1250238332">
                  <w:marLeft w:val="0"/>
                  <w:marRight w:val="0"/>
                  <w:marTop w:val="0"/>
                  <w:marBottom w:val="0"/>
                  <w:divBdr>
                    <w:top w:val="none" w:sz="0" w:space="0" w:color="auto"/>
                    <w:left w:val="none" w:sz="0" w:space="0" w:color="auto"/>
                    <w:bottom w:val="none" w:sz="0" w:space="0" w:color="auto"/>
                    <w:right w:val="none" w:sz="0" w:space="0" w:color="auto"/>
                  </w:divBdr>
                </w:div>
              </w:divsChild>
            </w:div>
            <w:div w:id="1575964955">
              <w:marLeft w:val="0"/>
              <w:marRight w:val="0"/>
              <w:marTop w:val="0"/>
              <w:marBottom w:val="0"/>
              <w:divBdr>
                <w:top w:val="none" w:sz="0" w:space="0" w:color="auto"/>
                <w:left w:val="none" w:sz="0" w:space="0" w:color="auto"/>
                <w:bottom w:val="none" w:sz="0" w:space="0" w:color="auto"/>
                <w:right w:val="none" w:sz="0" w:space="0" w:color="auto"/>
              </w:divBdr>
              <w:divsChild>
                <w:div w:id="1316688650">
                  <w:marLeft w:val="0"/>
                  <w:marRight w:val="0"/>
                  <w:marTop w:val="0"/>
                  <w:marBottom w:val="0"/>
                  <w:divBdr>
                    <w:top w:val="none" w:sz="0" w:space="0" w:color="auto"/>
                    <w:left w:val="none" w:sz="0" w:space="0" w:color="auto"/>
                    <w:bottom w:val="none" w:sz="0" w:space="0" w:color="auto"/>
                    <w:right w:val="none" w:sz="0" w:space="0" w:color="auto"/>
                  </w:divBdr>
                </w:div>
                <w:div w:id="48310294">
                  <w:marLeft w:val="0"/>
                  <w:marRight w:val="0"/>
                  <w:marTop w:val="0"/>
                  <w:marBottom w:val="0"/>
                  <w:divBdr>
                    <w:top w:val="none" w:sz="0" w:space="0" w:color="auto"/>
                    <w:left w:val="none" w:sz="0" w:space="0" w:color="auto"/>
                    <w:bottom w:val="none" w:sz="0" w:space="0" w:color="auto"/>
                    <w:right w:val="none" w:sz="0" w:space="0" w:color="auto"/>
                  </w:divBdr>
                </w:div>
                <w:div w:id="1689328059">
                  <w:marLeft w:val="0"/>
                  <w:marRight w:val="0"/>
                  <w:marTop w:val="0"/>
                  <w:marBottom w:val="0"/>
                  <w:divBdr>
                    <w:top w:val="none" w:sz="0" w:space="0" w:color="auto"/>
                    <w:left w:val="none" w:sz="0" w:space="0" w:color="auto"/>
                    <w:bottom w:val="none" w:sz="0" w:space="0" w:color="auto"/>
                    <w:right w:val="none" w:sz="0" w:space="0" w:color="auto"/>
                  </w:divBdr>
                </w:div>
                <w:div w:id="393234936">
                  <w:marLeft w:val="0"/>
                  <w:marRight w:val="0"/>
                  <w:marTop w:val="0"/>
                  <w:marBottom w:val="0"/>
                  <w:divBdr>
                    <w:top w:val="none" w:sz="0" w:space="0" w:color="auto"/>
                    <w:left w:val="none" w:sz="0" w:space="0" w:color="auto"/>
                    <w:bottom w:val="none" w:sz="0" w:space="0" w:color="auto"/>
                    <w:right w:val="none" w:sz="0" w:space="0" w:color="auto"/>
                  </w:divBdr>
                </w:div>
              </w:divsChild>
            </w:div>
            <w:div w:id="934019249">
              <w:marLeft w:val="0"/>
              <w:marRight w:val="0"/>
              <w:marTop w:val="0"/>
              <w:marBottom w:val="0"/>
              <w:divBdr>
                <w:top w:val="none" w:sz="0" w:space="0" w:color="auto"/>
                <w:left w:val="none" w:sz="0" w:space="0" w:color="auto"/>
                <w:bottom w:val="none" w:sz="0" w:space="0" w:color="auto"/>
                <w:right w:val="none" w:sz="0" w:space="0" w:color="auto"/>
              </w:divBdr>
              <w:divsChild>
                <w:div w:id="542668256">
                  <w:marLeft w:val="0"/>
                  <w:marRight w:val="0"/>
                  <w:marTop w:val="0"/>
                  <w:marBottom w:val="0"/>
                  <w:divBdr>
                    <w:top w:val="none" w:sz="0" w:space="0" w:color="auto"/>
                    <w:left w:val="none" w:sz="0" w:space="0" w:color="auto"/>
                    <w:bottom w:val="none" w:sz="0" w:space="0" w:color="auto"/>
                    <w:right w:val="none" w:sz="0" w:space="0" w:color="auto"/>
                  </w:divBdr>
                </w:div>
                <w:div w:id="1063526723">
                  <w:marLeft w:val="0"/>
                  <w:marRight w:val="0"/>
                  <w:marTop w:val="0"/>
                  <w:marBottom w:val="0"/>
                  <w:divBdr>
                    <w:top w:val="none" w:sz="0" w:space="0" w:color="auto"/>
                    <w:left w:val="none" w:sz="0" w:space="0" w:color="auto"/>
                    <w:bottom w:val="none" w:sz="0" w:space="0" w:color="auto"/>
                    <w:right w:val="none" w:sz="0" w:space="0" w:color="auto"/>
                  </w:divBdr>
                </w:div>
                <w:div w:id="181865664">
                  <w:marLeft w:val="0"/>
                  <w:marRight w:val="0"/>
                  <w:marTop w:val="0"/>
                  <w:marBottom w:val="0"/>
                  <w:divBdr>
                    <w:top w:val="none" w:sz="0" w:space="0" w:color="auto"/>
                    <w:left w:val="none" w:sz="0" w:space="0" w:color="auto"/>
                    <w:bottom w:val="none" w:sz="0" w:space="0" w:color="auto"/>
                    <w:right w:val="none" w:sz="0" w:space="0" w:color="auto"/>
                  </w:divBdr>
                </w:div>
                <w:div w:id="828332271">
                  <w:marLeft w:val="0"/>
                  <w:marRight w:val="0"/>
                  <w:marTop w:val="0"/>
                  <w:marBottom w:val="0"/>
                  <w:divBdr>
                    <w:top w:val="none" w:sz="0" w:space="0" w:color="auto"/>
                    <w:left w:val="none" w:sz="0" w:space="0" w:color="auto"/>
                    <w:bottom w:val="none" w:sz="0" w:space="0" w:color="auto"/>
                    <w:right w:val="none" w:sz="0" w:space="0" w:color="auto"/>
                  </w:divBdr>
                </w:div>
                <w:div w:id="1929075791">
                  <w:marLeft w:val="0"/>
                  <w:marRight w:val="0"/>
                  <w:marTop w:val="0"/>
                  <w:marBottom w:val="0"/>
                  <w:divBdr>
                    <w:top w:val="none" w:sz="0" w:space="0" w:color="auto"/>
                    <w:left w:val="none" w:sz="0" w:space="0" w:color="auto"/>
                    <w:bottom w:val="none" w:sz="0" w:space="0" w:color="auto"/>
                    <w:right w:val="none" w:sz="0" w:space="0" w:color="auto"/>
                  </w:divBdr>
                </w:div>
                <w:div w:id="1702246905">
                  <w:marLeft w:val="0"/>
                  <w:marRight w:val="0"/>
                  <w:marTop w:val="0"/>
                  <w:marBottom w:val="0"/>
                  <w:divBdr>
                    <w:top w:val="none" w:sz="0" w:space="0" w:color="auto"/>
                    <w:left w:val="none" w:sz="0" w:space="0" w:color="auto"/>
                    <w:bottom w:val="none" w:sz="0" w:space="0" w:color="auto"/>
                    <w:right w:val="none" w:sz="0" w:space="0" w:color="auto"/>
                  </w:divBdr>
                </w:div>
                <w:div w:id="488251766">
                  <w:marLeft w:val="0"/>
                  <w:marRight w:val="0"/>
                  <w:marTop w:val="0"/>
                  <w:marBottom w:val="0"/>
                  <w:divBdr>
                    <w:top w:val="none" w:sz="0" w:space="0" w:color="auto"/>
                    <w:left w:val="none" w:sz="0" w:space="0" w:color="auto"/>
                    <w:bottom w:val="none" w:sz="0" w:space="0" w:color="auto"/>
                    <w:right w:val="none" w:sz="0" w:space="0" w:color="auto"/>
                  </w:divBdr>
                </w:div>
              </w:divsChild>
            </w:div>
            <w:div w:id="1269387788">
              <w:marLeft w:val="0"/>
              <w:marRight w:val="0"/>
              <w:marTop w:val="0"/>
              <w:marBottom w:val="0"/>
              <w:divBdr>
                <w:top w:val="none" w:sz="0" w:space="0" w:color="auto"/>
                <w:left w:val="none" w:sz="0" w:space="0" w:color="auto"/>
                <w:bottom w:val="none" w:sz="0" w:space="0" w:color="auto"/>
                <w:right w:val="none" w:sz="0" w:space="0" w:color="auto"/>
              </w:divBdr>
              <w:divsChild>
                <w:div w:id="106432510">
                  <w:marLeft w:val="0"/>
                  <w:marRight w:val="0"/>
                  <w:marTop w:val="0"/>
                  <w:marBottom w:val="0"/>
                  <w:divBdr>
                    <w:top w:val="none" w:sz="0" w:space="0" w:color="auto"/>
                    <w:left w:val="none" w:sz="0" w:space="0" w:color="auto"/>
                    <w:bottom w:val="none" w:sz="0" w:space="0" w:color="auto"/>
                    <w:right w:val="none" w:sz="0" w:space="0" w:color="auto"/>
                  </w:divBdr>
                </w:div>
                <w:div w:id="2103987606">
                  <w:marLeft w:val="0"/>
                  <w:marRight w:val="0"/>
                  <w:marTop w:val="0"/>
                  <w:marBottom w:val="0"/>
                  <w:divBdr>
                    <w:top w:val="none" w:sz="0" w:space="0" w:color="auto"/>
                    <w:left w:val="none" w:sz="0" w:space="0" w:color="auto"/>
                    <w:bottom w:val="none" w:sz="0" w:space="0" w:color="auto"/>
                    <w:right w:val="none" w:sz="0" w:space="0" w:color="auto"/>
                  </w:divBdr>
                </w:div>
              </w:divsChild>
            </w:div>
            <w:div w:id="389622602">
              <w:marLeft w:val="0"/>
              <w:marRight w:val="0"/>
              <w:marTop w:val="0"/>
              <w:marBottom w:val="0"/>
              <w:divBdr>
                <w:top w:val="none" w:sz="0" w:space="0" w:color="auto"/>
                <w:left w:val="none" w:sz="0" w:space="0" w:color="auto"/>
                <w:bottom w:val="none" w:sz="0" w:space="0" w:color="auto"/>
                <w:right w:val="none" w:sz="0" w:space="0" w:color="auto"/>
              </w:divBdr>
              <w:divsChild>
                <w:div w:id="1226455327">
                  <w:marLeft w:val="0"/>
                  <w:marRight w:val="0"/>
                  <w:marTop w:val="0"/>
                  <w:marBottom w:val="0"/>
                  <w:divBdr>
                    <w:top w:val="none" w:sz="0" w:space="0" w:color="auto"/>
                    <w:left w:val="none" w:sz="0" w:space="0" w:color="auto"/>
                    <w:bottom w:val="none" w:sz="0" w:space="0" w:color="auto"/>
                    <w:right w:val="none" w:sz="0" w:space="0" w:color="auto"/>
                  </w:divBdr>
                </w:div>
                <w:div w:id="1729112625">
                  <w:marLeft w:val="0"/>
                  <w:marRight w:val="0"/>
                  <w:marTop w:val="0"/>
                  <w:marBottom w:val="0"/>
                  <w:divBdr>
                    <w:top w:val="none" w:sz="0" w:space="0" w:color="auto"/>
                    <w:left w:val="none" w:sz="0" w:space="0" w:color="auto"/>
                    <w:bottom w:val="none" w:sz="0" w:space="0" w:color="auto"/>
                    <w:right w:val="none" w:sz="0" w:space="0" w:color="auto"/>
                  </w:divBdr>
                </w:div>
                <w:div w:id="558244952">
                  <w:marLeft w:val="0"/>
                  <w:marRight w:val="0"/>
                  <w:marTop w:val="0"/>
                  <w:marBottom w:val="0"/>
                  <w:divBdr>
                    <w:top w:val="none" w:sz="0" w:space="0" w:color="auto"/>
                    <w:left w:val="none" w:sz="0" w:space="0" w:color="auto"/>
                    <w:bottom w:val="none" w:sz="0" w:space="0" w:color="auto"/>
                    <w:right w:val="none" w:sz="0" w:space="0" w:color="auto"/>
                  </w:divBdr>
                </w:div>
                <w:div w:id="1357735716">
                  <w:marLeft w:val="0"/>
                  <w:marRight w:val="0"/>
                  <w:marTop w:val="0"/>
                  <w:marBottom w:val="0"/>
                  <w:divBdr>
                    <w:top w:val="none" w:sz="0" w:space="0" w:color="auto"/>
                    <w:left w:val="none" w:sz="0" w:space="0" w:color="auto"/>
                    <w:bottom w:val="none" w:sz="0" w:space="0" w:color="auto"/>
                    <w:right w:val="none" w:sz="0" w:space="0" w:color="auto"/>
                  </w:divBdr>
                </w:div>
                <w:div w:id="1948386336">
                  <w:marLeft w:val="0"/>
                  <w:marRight w:val="0"/>
                  <w:marTop w:val="0"/>
                  <w:marBottom w:val="0"/>
                  <w:divBdr>
                    <w:top w:val="none" w:sz="0" w:space="0" w:color="auto"/>
                    <w:left w:val="none" w:sz="0" w:space="0" w:color="auto"/>
                    <w:bottom w:val="none" w:sz="0" w:space="0" w:color="auto"/>
                    <w:right w:val="none" w:sz="0" w:space="0" w:color="auto"/>
                  </w:divBdr>
                </w:div>
                <w:div w:id="1316302341">
                  <w:marLeft w:val="0"/>
                  <w:marRight w:val="0"/>
                  <w:marTop w:val="0"/>
                  <w:marBottom w:val="0"/>
                  <w:divBdr>
                    <w:top w:val="none" w:sz="0" w:space="0" w:color="auto"/>
                    <w:left w:val="none" w:sz="0" w:space="0" w:color="auto"/>
                    <w:bottom w:val="none" w:sz="0" w:space="0" w:color="auto"/>
                    <w:right w:val="none" w:sz="0" w:space="0" w:color="auto"/>
                  </w:divBdr>
                </w:div>
              </w:divsChild>
            </w:div>
            <w:div w:id="1540775338">
              <w:marLeft w:val="0"/>
              <w:marRight w:val="0"/>
              <w:marTop w:val="0"/>
              <w:marBottom w:val="0"/>
              <w:divBdr>
                <w:top w:val="none" w:sz="0" w:space="0" w:color="auto"/>
                <w:left w:val="none" w:sz="0" w:space="0" w:color="auto"/>
                <w:bottom w:val="none" w:sz="0" w:space="0" w:color="auto"/>
                <w:right w:val="none" w:sz="0" w:space="0" w:color="auto"/>
              </w:divBdr>
              <w:divsChild>
                <w:div w:id="1521890844">
                  <w:marLeft w:val="0"/>
                  <w:marRight w:val="0"/>
                  <w:marTop w:val="0"/>
                  <w:marBottom w:val="0"/>
                  <w:divBdr>
                    <w:top w:val="none" w:sz="0" w:space="0" w:color="auto"/>
                    <w:left w:val="none" w:sz="0" w:space="0" w:color="auto"/>
                    <w:bottom w:val="none" w:sz="0" w:space="0" w:color="auto"/>
                    <w:right w:val="none" w:sz="0" w:space="0" w:color="auto"/>
                  </w:divBdr>
                </w:div>
                <w:div w:id="2039886679">
                  <w:marLeft w:val="0"/>
                  <w:marRight w:val="0"/>
                  <w:marTop w:val="0"/>
                  <w:marBottom w:val="0"/>
                  <w:divBdr>
                    <w:top w:val="none" w:sz="0" w:space="0" w:color="auto"/>
                    <w:left w:val="none" w:sz="0" w:space="0" w:color="auto"/>
                    <w:bottom w:val="none" w:sz="0" w:space="0" w:color="auto"/>
                    <w:right w:val="none" w:sz="0" w:space="0" w:color="auto"/>
                  </w:divBdr>
                </w:div>
                <w:div w:id="438068454">
                  <w:marLeft w:val="0"/>
                  <w:marRight w:val="0"/>
                  <w:marTop w:val="0"/>
                  <w:marBottom w:val="0"/>
                  <w:divBdr>
                    <w:top w:val="none" w:sz="0" w:space="0" w:color="auto"/>
                    <w:left w:val="none" w:sz="0" w:space="0" w:color="auto"/>
                    <w:bottom w:val="none" w:sz="0" w:space="0" w:color="auto"/>
                    <w:right w:val="none" w:sz="0" w:space="0" w:color="auto"/>
                  </w:divBdr>
                </w:div>
                <w:div w:id="1778518724">
                  <w:marLeft w:val="0"/>
                  <w:marRight w:val="0"/>
                  <w:marTop w:val="0"/>
                  <w:marBottom w:val="0"/>
                  <w:divBdr>
                    <w:top w:val="none" w:sz="0" w:space="0" w:color="auto"/>
                    <w:left w:val="none" w:sz="0" w:space="0" w:color="auto"/>
                    <w:bottom w:val="none" w:sz="0" w:space="0" w:color="auto"/>
                    <w:right w:val="none" w:sz="0" w:space="0" w:color="auto"/>
                  </w:divBdr>
                </w:div>
                <w:div w:id="175927073">
                  <w:marLeft w:val="0"/>
                  <w:marRight w:val="0"/>
                  <w:marTop w:val="0"/>
                  <w:marBottom w:val="0"/>
                  <w:divBdr>
                    <w:top w:val="none" w:sz="0" w:space="0" w:color="auto"/>
                    <w:left w:val="none" w:sz="0" w:space="0" w:color="auto"/>
                    <w:bottom w:val="none" w:sz="0" w:space="0" w:color="auto"/>
                    <w:right w:val="none" w:sz="0" w:space="0" w:color="auto"/>
                  </w:divBdr>
                </w:div>
                <w:div w:id="1842505387">
                  <w:marLeft w:val="0"/>
                  <w:marRight w:val="0"/>
                  <w:marTop w:val="0"/>
                  <w:marBottom w:val="0"/>
                  <w:divBdr>
                    <w:top w:val="none" w:sz="0" w:space="0" w:color="auto"/>
                    <w:left w:val="none" w:sz="0" w:space="0" w:color="auto"/>
                    <w:bottom w:val="none" w:sz="0" w:space="0" w:color="auto"/>
                    <w:right w:val="none" w:sz="0" w:space="0" w:color="auto"/>
                  </w:divBdr>
                </w:div>
                <w:div w:id="1180893837">
                  <w:marLeft w:val="0"/>
                  <w:marRight w:val="0"/>
                  <w:marTop w:val="0"/>
                  <w:marBottom w:val="0"/>
                  <w:divBdr>
                    <w:top w:val="none" w:sz="0" w:space="0" w:color="auto"/>
                    <w:left w:val="none" w:sz="0" w:space="0" w:color="auto"/>
                    <w:bottom w:val="none" w:sz="0" w:space="0" w:color="auto"/>
                    <w:right w:val="none" w:sz="0" w:space="0" w:color="auto"/>
                  </w:divBdr>
                </w:div>
                <w:div w:id="1041172850">
                  <w:marLeft w:val="0"/>
                  <w:marRight w:val="0"/>
                  <w:marTop w:val="0"/>
                  <w:marBottom w:val="0"/>
                  <w:divBdr>
                    <w:top w:val="none" w:sz="0" w:space="0" w:color="auto"/>
                    <w:left w:val="none" w:sz="0" w:space="0" w:color="auto"/>
                    <w:bottom w:val="none" w:sz="0" w:space="0" w:color="auto"/>
                    <w:right w:val="none" w:sz="0" w:space="0" w:color="auto"/>
                  </w:divBdr>
                </w:div>
              </w:divsChild>
            </w:div>
            <w:div w:id="4068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4964</Words>
  <Characters>29790</Characters>
  <Application>Microsoft Office Word</Application>
  <DocSecurity>0</DocSecurity>
  <Lines>248</Lines>
  <Paragraphs>69</Paragraphs>
  <ScaleCrop>false</ScaleCrop>
  <Company/>
  <LinksUpToDate>false</LinksUpToDate>
  <CharactersWithSpaces>34685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2020-10-19T18:42:00Z</dcterms:created>
  <dcterms:modified xsi:type="dcterms:W3CDTF">2020-10-19T18:45:00Z</dcterms:modified>
</cp:coreProperties>
</file>