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rStyle w:val="Pogrubienie"/>
          <w:bCs w:val="0"/>
          <w:color w:val="666666"/>
          <w:bdr w:val="none" w:sz="0" w:space="0" w:color="auto" w:frame="1"/>
        </w:rPr>
        <w:t>Informacja dotycząca monitoringu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color w:val="666666"/>
        </w:rPr>
        <w:t>W obiekcie oraz jego bezpośrednim otoczeniu prowadzony jest szczególny nadzór w postaci monitoringu wizyjnego.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rStyle w:val="Pogrubienie"/>
          <w:b w:val="0"/>
          <w:bCs w:val="0"/>
          <w:color w:val="666666"/>
          <w:bdr w:val="none" w:sz="0" w:space="0" w:color="auto" w:frame="1"/>
        </w:rPr>
        <w:t>Cel i podstawa prawna stosowania monitoringu wizyjnego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color w:val="666666"/>
        </w:rPr>
        <w:t>Celem stosowania monitoringu jest zapewnienie bezpieczeństwa osób oraz ochrona mienia a podstawą jego stosowania są przepisy prawa. Wchodząc w obszar objęty monitoringiem godzisz się na rejestrację wizerunku.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rStyle w:val="Pogrubienie"/>
          <w:b w:val="0"/>
          <w:bCs w:val="0"/>
          <w:color w:val="666666"/>
          <w:bdr w:val="none" w:sz="0" w:space="0" w:color="auto" w:frame="1"/>
        </w:rPr>
        <w:t>Tożsamość i dane kontaktowe Administratora danych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color w:val="666666"/>
        </w:rPr>
        <w:t>Administratorem monitoringu wizyjnego jest Zespół Szkół Centrum Kształcenia Rolniczego im. Augusta Zamoyskiego w Jabłoniu 21-205 Jabłoń, tel. (83) 356 00 17.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rStyle w:val="Pogrubienie"/>
          <w:b w:val="0"/>
          <w:bCs w:val="0"/>
          <w:color w:val="666666"/>
          <w:bdr w:val="none" w:sz="0" w:space="0" w:color="auto" w:frame="1"/>
        </w:rPr>
        <w:t>Twoje prawa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color w:val="666666"/>
        </w:rPr>
        <w:t>Przysługuje Ci prawo dostępu do treści danych, ich sprostowania, usunięcia lub ograniczenia przetwarzania. Pamiętaj, że nie zawsze będzie możliwa realizacja każdego z tych praw. 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color w:val="666666"/>
        </w:rPr>
        <w:t>Jeśli uznasz, że przetwarzanie danych osobowych narusza przepisy dotyczące ochrony danych osobowych, masz prawo wnieść skargę do Prezesa Urzędu Ochrony Danych Osobowych.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rStyle w:val="Pogrubienie"/>
          <w:b w:val="0"/>
          <w:bCs w:val="0"/>
          <w:color w:val="666666"/>
          <w:bdr w:val="none" w:sz="0" w:space="0" w:color="auto" w:frame="1"/>
        </w:rPr>
        <w:t>Okres, przez który dane osobowe będą przechowywane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color w:val="666666"/>
        </w:rPr>
        <w:t>Zapisy monitoringu wizyjnego będziemy przechowywać przez okres 7 dni.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rStyle w:val="Pogrubienie"/>
          <w:b w:val="0"/>
          <w:bCs w:val="0"/>
          <w:color w:val="666666"/>
          <w:bdr w:val="none" w:sz="0" w:space="0" w:color="auto" w:frame="1"/>
        </w:rPr>
        <w:t>Dane kontaktowe inspektora ochrony danych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color w:val="666666"/>
        </w:rPr>
        <w:t>Z inspektorem ochrony danych możesz skontaktować się telefonicznie:</w:t>
      </w:r>
      <w:r w:rsidRPr="00610E09">
        <w:rPr>
          <w:color w:val="666666"/>
        </w:rPr>
        <w:br/>
        <w:t>(83) 356 00 17 lub za pomocą poczty elektronicznej: </w:t>
      </w:r>
      <w:r w:rsidRPr="00610E09">
        <w:rPr>
          <w:rStyle w:val="Pogrubienie"/>
          <w:b w:val="0"/>
          <w:bCs w:val="0"/>
          <w:color w:val="666666"/>
          <w:bdr w:val="none" w:sz="0" w:space="0" w:color="auto" w:frame="1"/>
        </w:rPr>
        <w:t>inspektor@zsckrjablon.pl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rStyle w:val="Pogrubienie"/>
          <w:b w:val="0"/>
          <w:bCs w:val="0"/>
          <w:color w:val="666666"/>
          <w:bdr w:val="none" w:sz="0" w:space="0" w:color="auto" w:frame="1"/>
        </w:rPr>
        <w:t>Inne informacje</w:t>
      </w:r>
    </w:p>
    <w:p w:rsidR="00707E36" w:rsidRPr="00610E09" w:rsidRDefault="00707E36" w:rsidP="00707E36">
      <w:pPr>
        <w:pStyle w:val="NormalnyWeb"/>
        <w:shd w:val="clear" w:color="auto" w:fill="FFFFFF"/>
        <w:spacing w:before="0" w:beforeAutospacing="0" w:after="360" w:afterAutospacing="0"/>
        <w:rPr>
          <w:color w:val="666666"/>
        </w:rPr>
      </w:pPr>
      <w:r w:rsidRPr="00610E09">
        <w:rPr>
          <w:color w:val="666666"/>
        </w:rPr>
        <w:t>Dostęp do danych monitoringu mogą mieć podmioty wspierające nas w prowadzonej działalności na nasze zlecenie (np. serwis) a w przypadku gdy zajdzie taka konieczność również upoważnione instytucje (np. Policja). Danych nie przekazujemy do państwa trzeciego ani organizacji międzynarodowych. Twoje dane nie będą podlegały profilowaniu.</w:t>
      </w:r>
    </w:p>
    <w:p w:rsidR="000370F5" w:rsidRDefault="00707E36" w:rsidP="00707E36">
      <w:pPr>
        <w:pStyle w:val="Bezodstpw"/>
        <w:ind w:left="2124" w:firstLine="471"/>
        <w:rPr>
          <w:rStyle w:val="Pogrubienie"/>
          <w:rFonts w:ascii="Times New Roman" w:hAnsi="Times New Roman" w:cs="Times New Roman"/>
          <w:b w:val="0"/>
          <w:bCs w:val="0"/>
          <w:color w:val="666666"/>
          <w:sz w:val="24"/>
          <w:szCs w:val="24"/>
          <w:bdr w:val="none" w:sz="0" w:space="0" w:color="auto" w:frame="1"/>
        </w:rPr>
      </w:pPr>
      <w:r w:rsidRPr="00610E09">
        <w:rPr>
          <w:rStyle w:val="Pogrubienie"/>
          <w:rFonts w:ascii="Times New Roman" w:hAnsi="Times New Roman" w:cs="Times New Roman"/>
          <w:b w:val="0"/>
          <w:bCs w:val="0"/>
          <w:color w:val="666666"/>
          <w:sz w:val="24"/>
          <w:szCs w:val="24"/>
          <w:bdr w:val="none" w:sz="0" w:space="0" w:color="auto" w:frame="1"/>
        </w:rPr>
        <w:t>Administrator Danych Osobowych</w:t>
      </w:r>
      <w:r w:rsidRPr="00610E0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610E09">
        <w:rPr>
          <w:rStyle w:val="Pogrubienie"/>
          <w:rFonts w:ascii="Times New Roman" w:hAnsi="Times New Roman" w:cs="Times New Roman"/>
          <w:b w:val="0"/>
          <w:bCs w:val="0"/>
          <w:color w:val="666666"/>
          <w:sz w:val="24"/>
          <w:szCs w:val="24"/>
          <w:bdr w:val="none" w:sz="0" w:space="0" w:color="auto" w:frame="1"/>
        </w:rPr>
        <w:t>Zespół Szkół Centrum Kształcenia Rolniczego</w:t>
      </w:r>
      <w:r w:rsidRPr="00610E0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610E09" w:rsidRPr="00610E09">
        <w:rPr>
          <w:rStyle w:val="Pogrubienie"/>
          <w:rFonts w:ascii="Times New Roman" w:hAnsi="Times New Roman" w:cs="Times New Roman"/>
          <w:b w:val="0"/>
          <w:bCs w:val="0"/>
          <w:color w:val="666666"/>
          <w:sz w:val="24"/>
          <w:szCs w:val="24"/>
          <w:bdr w:val="none" w:sz="0" w:space="0" w:color="auto" w:frame="1"/>
        </w:rPr>
        <w:t>          </w:t>
      </w:r>
      <w:r w:rsidRPr="00610E09">
        <w:rPr>
          <w:rStyle w:val="Pogrubienie"/>
          <w:rFonts w:ascii="Times New Roman" w:hAnsi="Times New Roman" w:cs="Times New Roman"/>
          <w:b w:val="0"/>
          <w:bCs w:val="0"/>
          <w:color w:val="666666"/>
          <w:sz w:val="24"/>
          <w:szCs w:val="24"/>
          <w:bdr w:val="none" w:sz="0" w:space="0" w:color="auto" w:frame="1"/>
        </w:rPr>
        <w:t> im. Augusta Zamoyskiego Jabłoniu  </w:t>
      </w:r>
    </w:p>
    <w:p w:rsidR="00707E36" w:rsidRPr="00610E09" w:rsidRDefault="000370F5" w:rsidP="000370F5">
      <w:pPr>
        <w:pStyle w:val="Bezodstpw"/>
        <w:ind w:left="2124" w:firstLine="708"/>
        <w:rPr>
          <w:rStyle w:val="Pogrubienie"/>
          <w:rFonts w:ascii="Times New Roman" w:hAnsi="Times New Roman" w:cs="Times New Roman"/>
          <w:b w:val="0"/>
          <w:bCs w:val="0"/>
          <w:color w:val="666666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Style w:val="Pogrubienie"/>
          <w:rFonts w:ascii="Times New Roman" w:hAnsi="Times New Roman" w:cs="Times New Roman"/>
          <w:b w:val="0"/>
          <w:bCs w:val="0"/>
          <w:color w:val="666666"/>
          <w:sz w:val="24"/>
          <w:szCs w:val="24"/>
          <w:bdr w:val="none" w:sz="0" w:space="0" w:color="auto" w:frame="1"/>
        </w:rPr>
        <w:t xml:space="preserve">Dyrektor Agnieszka Piekarska </w:t>
      </w:r>
      <w:r w:rsidR="00707E36" w:rsidRPr="00610E09">
        <w:rPr>
          <w:rStyle w:val="Pogrubienie"/>
          <w:rFonts w:ascii="Times New Roman" w:hAnsi="Times New Roman" w:cs="Times New Roman"/>
          <w:b w:val="0"/>
          <w:bCs w:val="0"/>
          <w:color w:val="666666"/>
          <w:sz w:val="24"/>
          <w:szCs w:val="24"/>
          <w:bdr w:val="none" w:sz="0" w:space="0" w:color="auto" w:frame="1"/>
        </w:rPr>
        <w:t>    </w:t>
      </w:r>
    </w:p>
    <w:p w:rsidR="00F81907" w:rsidRPr="00610E09" w:rsidRDefault="00707E36" w:rsidP="00707E36">
      <w:pPr>
        <w:rPr>
          <w:rFonts w:ascii="Times New Roman" w:hAnsi="Times New Roman" w:cs="Times New Roman"/>
          <w:sz w:val="24"/>
          <w:szCs w:val="24"/>
        </w:rPr>
      </w:pPr>
      <w:r w:rsidRPr="00610E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1907" w:rsidRPr="00610E09" w:rsidSect="00E25B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36"/>
    <w:rsid w:val="000370F5"/>
    <w:rsid w:val="00610E09"/>
    <w:rsid w:val="00707E36"/>
    <w:rsid w:val="00E25B0D"/>
    <w:rsid w:val="00F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DA567-3ADD-4EF6-923D-60046C51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7E36"/>
    <w:rPr>
      <w:b/>
      <w:bCs/>
    </w:rPr>
  </w:style>
  <w:style w:type="paragraph" w:styleId="Bezodstpw">
    <w:name w:val="No Spacing"/>
    <w:uiPriority w:val="1"/>
    <w:qFormat/>
    <w:rsid w:val="00707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2021-04-28T06:36:00Z</dcterms:created>
  <dcterms:modified xsi:type="dcterms:W3CDTF">2021-11-08T13:18:00Z</dcterms:modified>
</cp:coreProperties>
</file>