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C8" w:rsidRDefault="009347C8" w:rsidP="009347C8">
      <w:pPr>
        <w:autoSpaceDE w:val="0"/>
        <w:autoSpaceDN w:val="0"/>
        <w:adjustRightInd w:val="0"/>
        <w:spacing w:after="200" w:line="276" w:lineRule="auto"/>
        <w:jc w:val="right"/>
      </w:pPr>
      <w:r w:rsidRPr="00713FB0">
        <w:t>Jab</w:t>
      </w:r>
      <w:r>
        <w:t xml:space="preserve">łoń, dnia: </w:t>
      </w:r>
      <w:r w:rsidR="00B74825">
        <w:t>29</w:t>
      </w:r>
      <w:r>
        <w:t>.</w:t>
      </w:r>
      <w:r w:rsidR="00B74825">
        <w:t>10</w:t>
      </w:r>
      <w:bookmarkStart w:id="0" w:name="_GoBack"/>
      <w:bookmarkEnd w:id="0"/>
      <w:r>
        <w:t xml:space="preserve">.2018 r. </w:t>
      </w:r>
    </w:p>
    <w:p w:rsidR="002769FA" w:rsidRDefault="002769FA" w:rsidP="002769FA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162ED8">
        <w:rPr>
          <w:rFonts w:ascii="Arial" w:eastAsia="CIDFont+F1" w:hAnsi="Arial" w:cs="Arial"/>
        </w:rPr>
        <w:t xml:space="preserve">Znak sprawy: </w:t>
      </w:r>
      <w:r w:rsidRPr="00162ED8">
        <w:rPr>
          <w:rFonts w:ascii="Arial" w:hAnsi="Arial" w:cs="Arial"/>
        </w:rPr>
        <w:t>34/340/0</w:t>
      </w:r>
      <w:r>
        <w:rPr>
          <w:rFonts w:ascii="Arial" w:hAnsi="Arial" w:cs="Arial"/>
        </w:rPr>
        <w:t>8</w:t>
      </w:r>
      <w:r w:rsidRPr="00162ED8">
        <w:rPr>
          <w:rFonts w:ascii="Arial" w:hAnsi="Arial" w:cs="Arial"/>
        </w:rPr>
        <w:t>/18/RPO</w:t>
      </w:r>
    </w:p>
    <w:p w:rsidR="009347C8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Default="009347C8" w:rsidP="009347C8">
      <w:pPr>
        <w:autoSpaceDE w:val="0"/>
        <w:autoSpaceDN w:val="0"/>
        <w:adjustRightInd w:val="0"/>
        <w:ind w:left="1416" w:firstLine="708"/>
        <w:jc w:val="center"/>
        <w:rPr>
          <w:b/>
          <w:bCs/>
        </w:rPr>
      </w:pPr>
      <w:r>
        <w:rPr>
          <w:b/>
          <w:bCs/>
        </w:rPr>
        <w:t>Wszyscy Wykonawcy</w:t>
      </w:r>
    </w:p>
    <w:p w:rsidR="009347C8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713FB0" w:rsidRDefault="009347C8" w:rsidP="009347C8">
      <w:pPr>
        <w:autoSpaceDE w:val="0"/>
        <w:autoSpaceDN w:val="0"/>
        <w:adjustRightInd w:val="0"/>
        <w:jc w:val="right"/>
        <w:rPr>
          <w:b/>
          <w:bCs/>
        </w:rPr>
      </w:pPr>
    </w:p>
    <w:p w:rsidR="009347C8" w:rsidRPr="00713FB0" w:rsidRDefault="009347C8" w:rsidP="009347C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9347C8" w:rsidRPr="006246F1" w:rsidRDefault="009347C8" w:rsidP="00227D2C">
      <w:pPr>
        <w:autoSpaceDE w:val="0"/>
        <w:autoSpaceDN w:val="0"/>
        <w:adjustRightInd w:val="0"/>
        <w:jc w:val="both"/>
        <w:rPr>
          <w:color w:val="000000"/>
          <w:kern w:val="20"/>
        </w:rPr>
      </w:pPr>
      <w:r w:rsidRPr="006246F1">
        <w:t xml:space="preserve">Dotyczy: Postępowania </w:t>
      </w:r>
      <w:r w:rsidRPr="00C06B83">
        <w:t>o udzielenie zamówienia prowadzone</w:t>
      </w:r>
      <w:r w:rsidR="002769FA">
        <w:t>go</w:t>
      </w:r>
      <w:r w:rsidRPr="00C06B83">
        <w:t xml:space="preserve"> w trybie przetargu nieograniczonego na podstawie ustawy z dnia 29 stycznia 2004 r. Prawo zamówień publicznych (</w:t>
      </w:r>
      <w:r w:rsidR="001B331A" w:rsidRPr="001B331A">
        <w:t>Dz.U. 2018 poz. 1986</w:t>
      </w:r>
      <w:r w:rsidRPr="00C06B83">
        <w:t xml:space="preserve">), zwanej dalej ustawą </w:t>
      </w:r>
      <w:proofErr w:type="spellStart"/>
      <w:r w:rsidRPr="00C06B83">
        <w:t>Pzp</w:t>
      </w:r>
      <w:proofErr w:type="spellEnd"/>
      <w:r w:rsidRPr="00C06B83">
        <w:t xml:space="preserve"> oraz aktów wykonawczych wydanych na jej podstawie</w:t>
      </w:r>
      <w:r w:rsidR="00227D2C">
        <w:t xml:space="preserve">, </w:t>
      </w:r>
      <w:r w:rsidRPr="006246F1">
        <w:t>polegającego na </w:t>
      </w:r>
      <w:r>
        <w:t xml:space="preserve"> dostawie sprzętu, narzędzi i urządzeń stanowiących doposażenie pracowni zawodowych oraz innych pomocy dydaktycznych w ramach projektu pn.: „Rozwój</w:t>
      </w:r>
      <w:r w:rsidR="00227D2C">
        <w:t> </w:t>
      </w:r>
      <w:r>
        <w:t>zawodowy krokiem w przyszłość”</w:t>
      </w:r>
      <w:r w:rsidRPr="006246F1">
        <w:t xml:space="preserve"> realizowanego na podstawie </w:t>
      </w:r>
      <w:r w:rsidRPr="006246F1">
        <w:rPr>
          <w:color w:val="000000"/>
          <w:kern w:val="20"/>
        </w:rPr>
        <w:t>umowy nr</w:t>
      </w:r>
      <w:r w:rsidR="00227D2C">
        <w:rPr>
          <w:color w:val="000000"/>
          <w:kern w:val="20"/>
        </w:rPr>
        <w:t> </w:t>
      </w:r>
      <w:r w:rsidRPr="006246F1">
        <w:rPr>
          <w:color w:val="000000"/>
          <w:kern w:val="20"/>
        </w:rPr>
        <w:t>RPLU.12.04.00-06-000/17-00</w:t>
      </w:r>
    </w:p>
    <w:p w:rsidR="009347C8" w:rsidRPr="006246F1" w:rsidRDefault="009347C8" w:rsidP="009347C8">
      <w:p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Zamawiający informuje, że dnia </w:t>
      </w:r>
      <w:r w:rsidR="00227D2C">
        <w:rPr>
          <w:bCs/>
        </w:rPr>
        <w:t>25.</w:t>
      </w:r>
      <w:r w:rsidR="00587861">
        <w:rPr>
          <w:bCs/>
        </w:rPr>
        <w:t xml:space="preserve">10.2018 r </w:t>
      </w:r>
      <w:r>
        <w:rPr>
          <w:bCs/>
        </w:rPr>
        <w:t xml:space="preserve">wpłynęły </w:t>
      </w:r>
      <w:r w:rsidRPr="006246F1">
        <w:rPr>
          <w:bCs/>
        </w:rPr>
        <w:t xml:space="preserve">drogą elektroniczną </w:t>
      </w:r>
      <w:r>
        <w:rPr>
          <w:bCs/>
        </w:rPr>
        <w:t>pytania dotyczące ww. postępowania</w:t>
      </w:r>
      <w:r w:rsidRPr="006246F1">
        <w:rPr>
          <w:bCs/>
        </w:rPr>
        <w:t>:</w:t>
      </w:r>
    </w:p>
    <w:p w:rsidR="009347C8" w:rsidRPr="006246F1" w:rsidRDefault="009347C8" w:rsidP="009347C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347C8" w:rsidRPr="006246F1" w:rsidRDefault="009347C8" w:rsidP="009347C8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 w:rsidRPr="006246F1">
        <w:rPr>
          <w:b/>
          <w:bCs/>
        </w:rPr>
        <w:t xml:space="preserve">Pytanie Nr 1 </w:t>
      </w:r>
      <w:r w:rsidR="00C535D3">
        <w:rPr>
          <w:b/>
          <w:bCs/>
        </w:rPr>
        <w:t>dotyczy części nr 2, poz. 6 w Opisie przedmiotu zamówienia:</w:t>
      </w:r>
    </w:p>
    <w:p w:rsidR="009347C8" w:rsidRPr="006246F1" w:rsidRDefault="00DA402D" w:rsidP="009347C8">
      <w:pPr>
        <w:pStyle w:val="HTML-wstpniesformatowany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„…</w:t>
      </w:r>
      <w:r w:rsidR="0070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dostępnych na rynku wyciskarek są takie, które mają pojemnik na sok, nasadkę stożkową oraz sito ze stali nierdzewnej, jednak nie posiadają wymiennych końcówek przy zachowaniu pozostałych parametrów, lub takie, które </w:t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t>mają wymienne nasad</w:t>
      </w:r>
      <w:r w:rsidR="001A00F8">
        <w:rPr>
          <w:rFonts w:ascii="Times New Roman" w:hAnsi="Times New Roman" w:cs="Times New Roman"/>
          <w:color w:val="000000"/>
          <w:sz w:val="24"/>
          <w:szCs w:val="24"/>
        </w:rPr>
        <w:t>y oraz sito wykonane z tworzywa</w:t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t xml:space="preserve">, a misa jest z tworzywa lub ze stali nierdzewnej przy zachowaniu pozostałych parametrów. W związku z powyższym proszę o zmianę opisu na taki, który pozwoli zaproponować towar dostępny w sprzedaży z aktualnych ofert </w:t>
      </w:r>
      <w:r w:rsidR="00FD77A7">
        <w:rPr>
          <w:rFonts w:ascii="Times New Roman" w:hAnsi="Times New Roman" w:cs="Times New Roman"/>
          <w:color w:val="000000"/>
          <w:sz w:val="24"/>
          <w:szCs w:val="24"/>
        </w:rPr>
        <w:t>producentów</w:t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instrText xml:space="preserve"> LISTNUM </w:instrText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t xml:space="preserve"> sprzętu gastronomicznego</w:t>
      </w:r>
      <w:r w:rsidR="001A00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416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347C8" w:rsidRPr="006246F1" w:rsidRDefault="009347C8" w:rsidP="009347C8">
      <w:pPr>
        <w:pStyle w:val="Bezodstpw"/>
        <w:jc w:val="both"/>
      </w:pPr>
    </w:p>
    <w:p w:rsidR="009347C8" w:rsidRPr="006246F1" w:rsidRDefault="009347C8" w:rsidP="009347C8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6246F1">
        <w:rPr>
          <w:b/>
          <w:bCs/>
          <w:iCs/>
        </w:rPr>
        <w:t>Odpowiedź na Pytanie Nr 1</w:t>
      </w:r>
    </w:p>
    <w:p w:rsidR="009347C8" w:rsidRDefault="001A00F8" w:rsidP="009347C8">
      <w:pPr>
        <w:jc w:val="both"/>
      </w:pPr>
      <w:r>
        <w:t>Zamawiający do</w:t>
      </w:r>
      <w:r w:rsidR="00305CAB">
        <w:t xml:space="preserve">puszcza, aby </w:t>
      </w:r>
      <w:r w:rsidR="00305CAB" w:rsidRPr="00305CAB">
        <w:t>n</w:t>
      </w:r>
      <w:r w:rsidR="00305CAB">
        <w:t>asadka stożkowa i sito wykonana była z poliwęglanu</w:t>
      </w:r>
      <w:r w:rsidR="0068606D">
        <w:t xml:space="preserve"> (tworzywa sztucznego) lub (zgodnie z SIWZ) ze stali nierdzewnej.</w:t>
      </w:r>
      <w:r w:rsidR="00FD77A7">
        <w:t xml:space="preserve"> Pozostałe parametry wyciskacza do cytrusów pozostają bez zmian.</w:t>
      </w:r>
    </w:p>
    <w:p w:rsidR="009347C8" w:rsidRDefault="009347C8" w:rsidP="009347C8">
      <w:pPr>
        <w:jc w:val="both"/>
      </w:pPr>
    </w:p>
    <w:p w:rsidR="009347C8" w:rsidRPr="00A80BB7" w:rsidRDefault="009347C8" w:rsidP="009347C8">
      <w:pPr>
        <w:jc w:val="both"/>
        <w:rPr>
          <w:b/>
        </w:rPr>
      </w:pPr>
      <w:r w:rsidRPr="00A80BB7">
        <w:rPr>
          <w:b/>
        </w:rPr>
        <w:t>Pytanie nr 2</w:t>
      </w:r>
      <w:r w:rsidR="004E2F7B">
        <w:rPr>
          <w:b/>
        </w:rPr>
        <w:t xml:space="preserve"> dotyczy części nr 2, poz. 8 w Opisie przedmiotu zamówienia:</w:t>
      </w:r>
    </w:p>
    <w:p w:rsidR="007A72F3" w:rsidRDefault="00F13516" w:rsidP="009347C8">
      <w:pPr>
        <w:jc w:val="both"/>
      </w:pPr>
      <w:r>
        <w:t>„… proszę o dopuszczenie kostkarki, która ma obudowę ze stopu aluminium, a pojemnik i noże ze stali</w:t>
      </w:r>
      <w:r w:rsidR="004E2F7B">
        <w:t xml:space="preserve"> </w:t>
      </w:r>
      <w:r>
        <w:t>nierdzewnej</w:t>
      </w:r>
      <w:r w:rsidR="00152D7E">
        <w:t xml:space="preserve"> </w:t>
      </w:r>
      <w:r w:rsidR="000914D8">
        <w:t>przy zachowaniu pozostałych parametrów</w:t>
      </w:r>
      <w:r w:rsidR="00B15F29">
        <w:t>.”</w:t>
      </w:r>
    </w:p>
    <w:p w:rsidR="009347C8" w:rsidRDefault="009347C8" w:rsidP="009347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7C8" w:rsidRPr="006246F1" w:rsidRDefault="009347C8" w:rsidP="009347C8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Odpowiedź na Pytanie Nr 2</w:t>
      </w:r>
    </w:p>
    <w:p w:rsidR="009347C8" w:rsidRDefault="00B75DFE" w:rsidP="009347C8">
      <w:pPr>
        <w:jc w:val="both"/>
      </w:pPr>
      <w:r>
        <w:t>Wymagania Zamawiającego</w:t>
      </w:r>
      <w:r w:rsidR="00064392">
        <w:t xml:space="preserve"> dotyczące kostkarki do lodu </w:t>
      </w:r>
      <w:r>
        <w:t>zgodnie z SIWZ.</w:t>
      </w:r>
    </w:p>
    <w:p w:rsidR="00B731C4" w:rsidRDefault="00B731C4" w:rsidP="009347C8">
      <w:pPr>
        <w:jc w:val="both"/>
      </w:pPr>
    </w:p>
    <w:p w:rsidR="00B731C4" w:rsidRDefault="00B731C4" w:rsidP="00B731C4">
      <w:pPr>
        <w:jc w:val="both"/>
        <w:rPr>
          <w:b/>
        </w:rPr>
      </w:pPr>
      <w:r w:rsidRPr="00A80BB7">
        <w:rPr>
          <w:b/>
        </w:rPr>
        <w:t xml:space="preserve">Pytanie nr </w:t>
      </w:r>
      <w:r>
        <w:rPr>
          <w:b/>
        </w:rPr>
        <w:t>3</w:t>
      </w:r>
      <w:r>
        <w:rPr>
          <w:b/>
        </w:rPr>
        <w:t xml:space="preserve"> dotyczy części nr </w:t>
      </w:r>
      <w:r>
        <w:rPr>
          <w:b/>
        </w:rPr>
        <w:t>3</w:t>
      </w:r>
      <w:r>
        <w:rPr>
          <w:b/>
        </w:rPr>
        <w:t xml:space="preserve">, poz. </w:t>
      </w:r>
      <w:r>
        <w:rPr>
          <w:b/>
        </w:rPr>
        <w:t>2</w:t>
      </w:r>
      <w:r>
        <w:rPr>
          <w:b/>
        </w:rPr>
        <w:t xml:space="preserve"> w Opisie przedmiotu zamówienia:</w:t>
      </w:r>
    </w:p>
    <w:p w:rsidR="0095225F" w:rsidRPr="0095225F" w:rsidRDefault="0095225F" w:rsidP="00B731C4">
      <w:pPr>
        <w:jc w:val="both"/>
      </w:pPr>
      <w:r w:rsidRPr="0095225F">
        <w:t xml:space="preserve">‘… </w:t>
      </w:r>
      <w:r>
        <w:t>proszę o dopuszczenie wazy o pojemności min. 4,3 l przy zachowaniu pozostałych parametrów.”</w:t>
      </w:r>
    </w:p>
    <w:p w:rsidR="00B731C4" w:rsidRDefault="00B731C4" w:rsidP="009347C8">
      <w:pPr>
        <w:jc w:val="both"/>
      </w:pPr>
    </w:p>
    <w:p w:rsidR="00E41C96" w:rsidRPr="006246F1" w:rsidRDefault="00E41C96" w:rsidP="00E41C96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 xml:space="preserve">Odpowiedź na Pytanie Nr </w:t>
      </w:r>
      <w:r>
        <w:rPr>
          <w:b/>
          <w:bCs/>
          <w:iCs/>
        </w:rPr>
        <w:t>3</w:t>
      </w:r>
    </w:p>
    <w:p w:rsidR="00E41C96" w:rsidRDefault="00E41C96" w:rsidP="00E41C96">
      <w:pPr>
        <w:jc w:val="both"/>
      </w:pPr>
      <w:r>
        <w:t xml:space="preserve">Zamawiający dopuszcza, aby </w:t>
      </w:r>
      <w:r w:rsidR="003C4D10">
        <w:t>waza/naczynie do ponczu</w:t>
      </w:r>
      <w:r w:rsidR="00A0192B">
        <w:t xml:space="preserve"> było o pojemności min.</w:t>
      </w:r>
      <w:r w:rsidR="003C4D10">
        <w:t xml:space="preserve"> 1300 ml.</w:t>
      </w:r>
    </w:p>
    <w:p w:rsidR="00B731C4" w:rsidRDefault="00B731C4" w:rsidP="009347C8">
      <w:pPr>
        <w:jc w:val="both"/>
      </w:pPr>
    </w:p>
    <w:p w:rsidR="009347C8" w:rsidRDefault="009347C8" w:rsidP="009347C8">
      <w:pPr>
        <w:jc w:val="both"/>
      </w:pPr>
    </w:p>
    <w:p w:rsidR="006239E8" w:rsidRPr="00044451" w:rsidRDefault="00780604" w:rsidP="009347C8">
      <w:pPr>
        <w:jc w:val="both"/>
        <w:rPr>
          <w:u w:val="single"/>
        </w:rPr>
      </w:pPr>
      <w:r w:rsidRPr="00044451">
        <w:rPr>
          <w:u w:val="single"/>
        </w:rPr>
        <w:lastRenderedPageBreak/>
        <w:t>Zgodnie ze zmi</w:t>
      </w:r>
      <w:r w:rsidR="00991010" w:rsidRPr="00044451">
        <w:rPr>
          <w:u w:val="single"/>
        </w:rPr>
        <w:t>a</w:t>
      </w:r>
      <w:r w:rsidRPr="00044451">
        <w:rPr>
          <w:u w:val="single"/>
        </w:rPr>
        <w:t>ną</w:t>
      </w:r>
      <w:r w:rsidR="009347C8" w:rsidRPr="00044451">
        <w:rPr>
          <w:u w:val="single"/>
        </w:rPr>
        <w:t xml:space="preserve"> Specyfikacji Istotnych Warunków Zamówienia </w:t>
      </w:r>
      <w:r w:rsidR="00B74825" w:rsidRPr="00044451">
        <w:rPr>
          <w:u w:val="single"/>
        </w:rPr>
        <w:t>termin  składania i otwarcia ofert został wydłużony</w:t>
      </w:r>
      <w:r w:rsidR="00991010" w:rsidRPr="00044451">
        <w:rPr>
          <w:u w:val="single"/>
        </w:rPr>
        <w:t>.</w:t>
      </w:r>
      <w:r w:rsidR="006239E8" w:rsidRPr="00044451">
        <w:rPr>
          <w:u w:val="single"/>
        </w:rPr>
        <w:t xml:space="preserve"> </w:t>
      </w:r>
    </w:p>
    <w:p w:rsidR="006239E8" w:rsidRPr="00044451" w:rsidRDefault="006239E8" w:rsidP="009347C8">
      <w:pPr>
        <w:jc w:val="both"/>
        <w:rPr>
          <w:b/>
        </w:rPr>
      </w:pPr>
      <w:r w:rsidRPr="00044451">
        <w:t xml:space="preserve">Ofertę należy złożyć w Zespole Szkół Centrum Kształcenia Rolniczego im Augusta Zamoyskiego w Jabłoniu przy ul. Zamoyskiego 4, 21-205 Jabłoń, w sekretariacie szkoły, nie później niż do dnia </w:t>
      </w:r>
      <w:r w:rsidRPr="00044451">
        <w:rPr>
          <w:b/>
          <w:highlight w:val="lightGray"/>
        </w:rPr>
        <w:t xml:space="preserve">05.11.2018 r. </w:t>
      </w:r>
      <w:r w:rsidRPr="00044451">
        <w:rPr>
          <w:highlight w:val="lightGray"/>
        </w:rPr>
        <w:t xml:space="preserve">do godziny </w:t>
      </w:r>
      <w:r w:rsidRPr="00044451">
        <w:rPr>
          <w:b/>
          <w:highlight w:val="lightGray"/>
        </w:rPr>
        <w:t>11:00</w:t>
      </w:r>
      <w:r w:rsidRPr="00044451">
        <w:rPr>
          <w:b/>
        </w:rPr>
        <w:t>.</w:t>
      </w:r>
    </w:p>
    <w:p w:rsidR="006239E8" w:rsidRPr="00044451" w:rsidRDefault="006239E8" w:rsidP="00044451">
      <w:pPr>
        <w:jc w:val="both"/>
        <w:rPr>
          <w:b/>
        </w:rPr>
      </w:pPr>
      <w:r w:rsidRPr="00044451">
        <w:t xml:space="preserve">Otwarcie ofert odbędzie się w dniu </w:t>
      </w:r>
      <w:r w:rsidRPr="00044451">
        <w:rPr>
          <w:b/>
          <w:highlight w:val="lightGray"/>
        </w:rPr>
        <w:t xml:space="preserve">05.11.2018 r. </w:t>
      </w:r>
      <w:r w:rsidRPr="00044451">
        <w:rPr>
          <w:highlight w:val="lightGray"/>
        </w:rPr>
        <w:t xml:space="preserve">o godz. </w:t>
      </w:r>
      <w:r w:rsidRPr="00044451">
        <w:rPr>
          <w:b/>
          <w:highlight w:val="lightGray"/>
        </w:rPr>
        <w:t>11:15</w:t>
      </w:r>
      <w:r w:rsidRPr="00044451">
        <w:t xml:space="preserve"> w Zespole Szkół Centrum Kształcenia Rolniczego im Augusta Zamoyskiego w Jabłoniu przy ul. Zamoyskiego 4, 21-205 Jabłoń, w gabinecie Dyrektora szkoły;</w:t>
      </w:r>
    </w:p>
    <w:p w:rsidR="009347C8" w:rsidRPr="00584354" w:rsidRDefault="00780604" w:rsidP="009347C8">
      <w:pPr>
        <w:jc w:val="both"/>
        <w:rPr>
          <w:u w:val="single"/>
        </w:rPr>
      </w:pPr>
      <w:r>
        <w:rPr>
          <w:u w:val="single"/>
        </w:rPr>
        <w:t xml:space="preserve"> </w:t>
      </w:r>
      <w:r w:rsidR="00657F02">
        <w:rPr>
          <w:u w:val="single"/>
        </w:rPr>
        <w:t xml:space="preserve"> </w:t>
      </w:r>
    </w:p>
    <w:p w:rsidR="009347C8" w:rsidRDefault="009347C8" w:rsidP="009347C8">
      <w:pPr>
        <w:jc w:val="both"/>
      </w:pPr>
    </w:p>
    <w:p w:rsidR="009347C8" w:rsidRDefault="009347C8" w:rsidP="009347C8">
      <w:pPr>
        <w:jc w:val="both"/>
      </w:pP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Dyrektor Zespołu Szkół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Centrum Kształcenia Rolniczego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im. Augusta Zamoyskiego w Jabłoniu</w:t>
      </w:r>
    </w:p>
    <w:p w:rsidR="009347C8" w:rsidRDefault="009347C8" w:rsidP="009347C8">
      <w:pPr>
        <w:ind w:left="4248"/>
        <w:jc w:val="center"/>
        <w:rPr>
          <w:rFonts w:ascii="Arial" w:hAnsi="Arial" w:cs="Arial"/>
          <w:kern w:val="20"/>
          <w:sz w:val="20"/>
          <w:szCs w:val="20"/>
        </w:rPr>
      </w:pPr>
    </w:p>
    <w:p w:rsidR="009347C8" w:rsidRPr="006246F1" w:rsidRDefault="009347C8" w:rsidP="009347C8">
      <w:pPr>
        <w:ind w:left="4248"/>
        <w:jc w:val="center"/>
      </w:pPr>
      <w:r>
        <w:rPr>
          <w:rFonts w:ascii="Arial" w:hAnsi="Arial" w:cs="Arial"/>
          <w:kern w:val="20"/>
          <w:sz w:val="20"/>
          <w:szCs w:val="20"/>
        </w:rPr>
        <w:t>mgr Agnieszka Piekarska</w:t>
      </w:r>
    </w:p>
    <w:p w:rsidR="002C746E" w:rsidRDefault="002C746E"/>
    <w:sectPr w:rsidR="002C7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E3" w:rsidRDefault="00EA0CE3" w:rsidP="00A345AC">
      <w:r>
        <w:separator/>
      </w:r>
    </w:p>
  </w:endnote>
  <w:endnote w:type="continuationSeparator" w:id="0">
    <w:p w:rsidR="00EA0CE3" w:rsidRDefault="00EA0CE3" w:rsidP="00A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E3" w:rsidRDefault="00EA0CE3" w:rsidP="00A345AC">
      <w:r>
        <w:separator/>
      </w:r>
    </w:p>
  </w:footnote>
  <w:footnote w:type="continuationSeparator" w:id="0">
    <w:p w:rsidR="00EA0CE3" w:rsidRDefault="00EA0CE3" w:rsidP="00A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AC" w:rsidRPr="009347C8" w:rsidRDefault="00A345AC" w:rsidP="009347C8">
    <w:pPr>
      <w:autoSpaceDE w:val="0"/>
      <w:autoSpaceDN w:val="0"/>
      <w:adjustRightInd w:val="0"/>
      <w:spacing w:after="200" w:line="276" w:lineRule="auto"/>
      <w:jc w:val="right"/>
      <w:rPr>
        <w:color w:val="000000"/>
        <w:kern w:val="20"/>
      </w:rPr>
    </w:pP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 w:rsidR="004D6FAB" w:rsidRPr="004D6FA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F"/>
    <w:rsid w:val="00044451"/>
    <w:rsid w:val="0006346F"/>
    <w:rsid w:val="00064392"/>
    <w:rsid w:val="000914D8"/>
    <w:rsid w:val="000D5C6B"/>
    <w:rsid w:val="00152D7E"/>
    <w:rsid w:val="001A00F8"/>
    <w:rsid w:val="001B331A"/>
    <w:rsid w:val="001F160F"/>
    <w:rsid w:val="00227D2C"/>
    <w:rsid w:val="002769FA"/>
    <w:rsid w:val="002C746E"/>
    <w:rsid w:val="002F53A4"/>
    <w:rsid w:val="00305CAB"/>
    <w:rsid w:val="003C4D10"/>
    <w:rsid w:val="004D6FAB"/>
    <w:rsid w:val="004E2F7B"/>
    <w:rsid w:val="00587861"/>
    <w:rsid w:val="006239E8"/>
    <w:rsid w:val="00657F02"/>
    <w:rsid w:val="0068606D"/>
    <w:rsid w:val="006F320B"/>
    <w:rsid w:val="00700409"/>
    <w:rsid w:val="00780604"/>
    <w:rsid w:val="007A72F3"/>
    <w:rsid w:val="007F00AD"/>
    <w:rsid w:val="009347C8"/>
    <w:rsid w:val="0095225F"/>
    <w:rsid w:val="00976F0D"/>
    <w:rsid w:val="00991010"/>
    <w:rsid w:val="00A0192B"/>
    <w:rsid w:val="00A345AC"/>
    <w:rsid w:val="00AF1A46"/>
    <w:rsid w:val="00B15F29"/>
    <w:rsid w:val="00B731C4"/>
    <w:rsid w:val="00B74825"/>
    <w:rsid w:val="00B75DFE"/>
    <w:rsid w:val="00B94166"/>
    <w:rsid w:val="00C535D3"/>
    <w:rsid w:val="00D76527"/>
    <w:rsid w:val="00DA402D"/>
    <w:rsid w:val="00E41C96"/>
    <w:rsid w:val="00EA0CE3"/>
    <w:rsid w:val="00F13516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0D8C6-C696-4394-A566-14CF0DE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4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45AC"/>
  </w:style>
  <w:style w:type="paragraph" w:styleId="Stopka">
    <w:name w:val="footer"/>
    <w:basedOn w:val="Normalny"/>
    <w:link w:val="StopkaZnak"/>
    <w:uiPriority w:val="99"/>
    <w:unhideWhenUsed/>
    <w:rsid w:val="00A34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5AC"/>
  </w:style>
  <w:style w:type="paragraph" w:styleId="Bezodstpw">
    <w:name w:val="No Spacing"/>
    <w:uiPriority w:val="1"/>
    <w:qFormat/>
    <w:rsid w:val="004D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6F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6239E8"/>
    <w:pPr>
      <w:spacing w:line="360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6239E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cp:lastPrinted>2018-10-29T13:09:00Z</cp:lastPrinted>
  <dcterms:created xsi:type="dcterms:W3CDTF">2018-10-29T09:07:00Z</dcterms:created>
  <dcterms:modified xsi:type="dcterms:W3CDTF">2018-10-29T13:09:00Z</dcterms:modified>
</cp:coreProperties>
</file>