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B6" w:rsidRPr="00246F0D" w:rsidRDefault="008A36B6" w:rsidP="008A36B6">
      <w:pPr>
        <w:jc w:val="right"/>
        <w:rPr>
          <w:rFonts w:ascii="Calibri" w:hAnsi="Calibri" w:cs="Calibri"/>
          <w:b/>
          <w:bCs/>
        </w:rPr>
      </w:pPr>
      <w:r w:rsidRPr="00246F0D">
        <w:rPr>
          <w:rFonts w:ascii="Calibri" w:hAnsi="Calibri" w:cs="Calibri"/>
          <w:b/>
          <w:bCs/>
        </w:rPr>
        <w:t>Załącznik Nr 4 do IWZ</w:t>
      </w:r>
    </w:p>
    <w:p w:rsidR="00AB7256" w:rsidRDefault="00AB7256" w:rsidP="00AB7256">
      <w:pPr>
        <w:tabs>
          <w:tab w:val="right" w:pos="9072"/>
        </w:tabs>
        <w:spacing w:after="0"/>
        <w:jc w:val="both"/>
        <w:rPr>
          <w:rFonts w:cstheme="minorHAnsi"/>
          <w:b/>
          <w:sz w:val="20"/>
          <w:szCs w:val="20"/>
          <w:lang w:eastAsia="pl-PL"/>
        </w:rPr>
      </w:pPr>
      <w:r>
        <w:rPr>
          <w:rFonts w:cstheme="minorHAnsi"/>
          <w:b/>
          <w:sz w:val="20"/>
          <w:szCs w:val="20"/>
          <w:lang w:eastAsia="pl-PL"/>
        </w:rPr>
        <w:t xml:space="preserve">Numer postępowania: </w:t>
      </w:r>
      <w:r>
        <w:rPr>
          <w:rFonts w:ascii="Calibri" w:hAnsi="Calibri" w:cs="Calibri"/>
          <w:noProof/>
          <w:sz w:val="20"/>
          <w:szCs w:val="20"/>
        </w:rPr>
        <w:t>LODYN/2018/SzK/1</w:t>
      </w:r>
    </w:p>
    <w:p w:rsidR="008A36B6" w:rsidRPr="00246F0D" w:rsidRDefault="008A36B6" w:rsidP="008A36B6">
      <w:pPr>
        <w:pStyle w:val="Tytu"/>
        <w:spacing w:line="276" w:lineRule="auto"/>
        <w:rPr>
          <w:rFonts w:ascii="Calibri" w:hAnsi="Calibri" w:cs="Calibri"/>
          <w:sz w:val="22"/>
          <w:szCs w:val="22"/>
        </w:rPr>
      </w:pPr>
      <w:bookmarkStart w:id="0" w:name="_GoBack"/>
      <w:bookmarkEnd w:id="0"/>
      <w:r w:rsidRPr="00246F0D">
        <w:rPr>
          <w:rFonts w:ascii="Calibri" w:hAnsi="Calibri" w:cs="Calibri"/>
          <w:sz w:val="22"/>
          <w:szCs w:val="22"/>
        </w:rPr>
        <w:t>UMOWA (wzór)</w:t>
      </w:r>
    </w:p>
    <w:p w:rsidR="008A36B6" w:rsidRPr="00246F0D" w:rsidRDefault="008A36B6" w:rsidP="008A36B6">
      <w:pPr>
        <w:pStyle w:val="Tytu"/>
        <w:spacing w:line="276" w:lineRule="auto"/>
        <w:rPr>
          <w:rFonts w:ascii="Calibri" w:hAnsi="Calibri" w:cs="Calibri"/>
          <w:sz w:val="22"/>
          <w:szCs w:val="22"/>
        </w:rPr>
      </w:pPr>
    </w:p>
    <w:p w:rsidR="008A36B6" w:rsidRPr="00246F0D" w:rsidRDefault="008A36B6" w:rsidP="008A36B6">
      <w:pPr>
        <w:shd w:val="clear" w:color="auto" w:fill="FFFFFF"/>
        <w:rPr>
          <w:rFonts w:ascii="Calibri" w:hAnsi="Calibri" w:cs="Calibri"/>
        </w:rPr>
      </w:pPr>
      <w:r w:rsidRPr="00246F0D">
        <w:rPr>
          <w:rFonts w:ascii="Calibri" w:hAnsi="Calibri" w:cs="Calibri"/>
        </w:rPr>
        <w:t xml:space="preserve">zawarta w </w:t>
      </w:r>
      <w:r w:rsidRPr="00936622">
        <w:rPr>
          <w:rFonts w:ascii="Calibri" w:hAnsi="Calibri" w:cs="Calibri"/>
        </w:rPr>
        <w:t>.........................</w:t>
      </w:r>
      <w:r w:rsidRPr="00246F0D">
        <w:rPr>
          <w:rFonts w:ascii="Calibri" w:hAnsi="Calibri" w:cs="Calibri"/>
        </w:rPr>
        <w:t xml:space="preserve"> w dniu .........................2018 r. </w:t>
      </w:r>
      <w:r w:rsidRPr="00246F0D">
        <w:rPr>
          <w:rFonts w:ascii="Calibri" w:hAnsi="Calibri" w:cs="Calibri"/>
        </w:rPr>
        <w:br/>
      </w:r>
    </w:p>
    <w:p w:rsidR="008A36B6" w:rsidRPr="00246F0D" w:rsidRDefault="008A36B6" w:rsidP="008A36B6">
      <w:pPr>
        <w:shd w:val="clear" w:color="auto" w:fill="FFFFFF"/>
        <w:rPr>
          <w:rFonts w:ascii="Calibri" w:hAnsi="Calibri" w:cs="Calibri"/>
        </w:rPr>
      </w:pPr>
      <w:r w:rsidRPr="00246F0D">
        <w:rPr>
          <w:rFonts w:ascii="Calibri" w:hAnsi="Calibri" w:cs="Calibri"/>
        </w:rPr>
        <w:t>pomiędzy:</w:t>
      </w:r>
    </w:p>
    <w:p w:rsidR="008A36B6" w:rsidRPr="00246F0D" w:rsidRDefault="008A36B6" w:rsidP="008A36B6">
      <w:pPr>
        <w:shd w:val="clear" w:color="auto" w:fill="FFFFFF"/>
        <w:jc w:val="both"/>
        <w:rPr>
          <w:rFonts w:ascii="Calibri" w:hAnsi="Calibri" w:cs="Calibri"/>
        </w:rPr>
      </w:pPr>
      <w:r w:rsidRPr="00246F0D">
        <w:rPr>
          <w:rFonts w:ascii="Calibri" w:hAnsi="Calibri" w:cs="Calibri"/>
          <w:b/>
        </w:rPr>
        <w:t>……………….</w:t>
      </w:r>
      <w:r w:rsidRPr="00246F0D">
        <w:rPr>
          <w:rFonts w:ascii="Calibri" w:hAnsi="Calibri" w:cs="Calibri"/>
        </w:rPr>
        <w:t xml:space="preserve"> zwaną dalej „Zamawiającym”, reprezentowaną przez:</w:t>
      </w:r>
    </w:p>
    <w:p w:rsidR="008A36B6" w:rsidRPr="00246F0D" w:rsidRDefault="008A36B6" w:rsidP="008A36B6">
      <w:pPr>
        <w:jc w:val="both"/>
        <w:rPr>
          <w:rFonts w:ascii="Calibri" w:hAnsi="Calibri" w:cs="Calibri"/>
          <w:i/>
        </w:rPr>
      </w:pPr>
      <w:r w:rsidRPr="00246F0D">
        <w:rPr>
          <w:rFonts w:ascii="Calibri" w:hAnsi="Calibri" w:cs="Calibri"/>
        </w:rPr>
        <w:t>………………......</w:t>
      </w:r>
      <w:r w:rsidRPr="00246F0D">
        <w:rPr>
          <w:rFonts w:ascii="Calibri" w:hAnsi="Calibri" w:cs="Calibri"/>
          <w:i/>
        </w:rPr>
        <w:t>.............................</w:t>
      </w:r>
    </w:p>
    <w:p w:rsidR="008A36B6" w:rsidRPr="00246F0D" w:rsidRDefault="008A36B6" w:rsidP="008A36B6">
      <w:pPr>
        <w:shd w:val="clear" w:color="auto" w:fill="FFFFFF"/>
        <w:jc w:val="both"/>
        <w:rPr>
          <w:rFonts w:ascii="Calibri" w:hAnsi="Calibri" w:cs="Calibri"/>
        </w:rPr>
      </w:pPr>
      <w:r w:rsidRPr="00246F0D">
        <w:rPr>
          <w:rFonts w:ascii="Calibri" w:hAnsi="Calibri" w:cs="Calibri"/>
        </w:rPr>
        <w:t>a</w:t>
      </w:r>
    </w:p>
    <w:p w:rsidR="008A36B6" w:rsidRPr="00246F0D" w:rsidRDefault="008A36B6" w:rsidP="008A36B6">
      <w:pPr>
        <w:shd w:val="clear" w:color="auto" w:fill="FFFFFF"/>
        <w:jc w:val="both"/>
        <w:rPr>
          <w:rFonts w:ascii="Calibri" w:hAnsi="Calibri" w:cs="Calibri"/>
        </w:rPr>
      </w:pPr>
      <w:r w:rsidRPr="00246F0D">
        <w:rPr>
          <w:rFonts w:ascii="Calibri" w:hAnsi="Calibri" w:cs="Calibri"/>
        </w:rPr>
        <w:t xml:space="preserve">……………………………………………………z siedzibą w……………………………… NIP: ……………………………..., wpisanym do rejestru przedsiębiorców prowadzonego przez ………………………………………, pod numerem KRS:…………………., zwanym dalej  </w:t>
      </w:r>
      <w:r w:rsidRPr="00246F0D">
        <w:rPr>
          <w:rFonts w:ascii="Calibri" w:hAnsi="Calibri" w:cs="Calibri"/>
          <w:i/>
        </w:rPr>
        <w:t>„</w:t>
      </w:r>
      <w:r w:rsidRPr="00246F0D">
        <w:rPr>
          <w:rFonts w:ascii="Calibri" w:hAnsi="Calibri" w:cs="Calibri"/>
        </w:rPr>
        <w:t>Wykonawcą”</w:t>
      </w:r>
      <w:r w:rsidRPr="00246F0D">
        <w:rPr>
          <w:rStyle w:val="Odwoanieprzypisudolnego"/>
          <w:rFonts w:ascii="Calibri" w:hAnsi="Calibri" w:cs="Calibri"/>
        </w:rPr>
        <w:footnoteReference w:id="1"/>
      </w:r>
      <w:r w:rsidRPr="00246F0D">
        <w:rPr>
          <w:rFonts w:ascii="Calibri" w:hAnsi="Calibri" w:cs="Calibri"/>
        </w:rPr>
        <w:t>, reprezentowanym/ą przez:</w:t>
      </w:r>
    </w:p>
    <w:p w:rsidR="008A36B6" w:rsidRPr="00246F0D" w:rsidRDefault="008A36B6" w:rsidP="008A36B6">
      <w:pPr>
        <w:jc w:val="both"/>
        <w:rPr>
          <w:rFonts w:ascii="Calibri" w:hAnsi="Calibri" w:cs="Calibri"/>
        </w:rPr>
      </w:pPr>
      <w:r w:rsidRPr="00246F0D">
        <w:rPr>
          <w:rFonts w:ascii="Calibri" w:hAnsi="Calibri" w:cs="Calibri"/>
        </w:rPr>
        <w:t>…………………………..…………………………..….………,</w:t>
      </w:r>
    </w:p>
    <w:p w:rsidR="008A36B6" w:rsidRPr="00246F0D" w:rsidRDefault="008A36B6" w:rsidP="008A36B6">
      <w:pPr>
        <w:jc w:val="both"/>
        <w:rPr>
          <w:rFonts w:ascii="Calibri" w:hAnsi="Calibri" w:cs="Calibri"/>
        </w:rPr>
      </w:pPr>
      <w:r w:rsidRPr="00246F0D">
        <w:rPr>
          <w:rFonts w:ascii="Calibri" w:hAnsi="Calibri" w:cs="Calibri"/>
        </w:rPr>
        <w:t>łącznie zwanych „Stronami”,</w:t>
      </w:r>
    </w:p>
    <w:p w:rsidR="008A36B6" w:rsidRPr="00246F0D" w:rsidRDefault="008A36B6" w:rsidP="008A36B6">
      <w:pPr>
        <w:shd w:val="clear" w:color="auto" w:fill="FFFFFF"/>
        <w:jc w:val="both"/>
        <w:rPr>
          <w:rFonts w:ascii="Calibri" w:hAnsi="Calibri" w:cs="Calibri"/>
        </w:rPr>
      </w:pPr>
      <w:r w:rsidRPr="00246F0D">
        <w:rPr>
          <w:rFonts w:ascii="Calibri" w:hAnsi="Calibri" w:cs="Calibri"/>
        </w:rPr>
        <w:t>o następującej treści:</w:t>
      </w:r>
    </w:p>
    <w:p w:rsidR="008A36B6" w:rsidRPr="00246F0D" w:rsidRDefault="008A36B6" w:rsidP="008A36B6">
      <w:pPr>
        <w:pStyle w:val="Tekstpodstawowy3"/>
        <w:spacing w:after="0"/>
        <w:rPr>
          <w:rFonts w:ascii="Calibri" w:hAnsi="Calibri" w:cs="Calibri"/>
          <w:b/>
          <w:sz w:val="22"/>
          <w:szCs w:val="22"/>
        </w:rPr>
      </w:pPr>
      <w:r w:rsidRPr="00246F0D">
        <w:rPr>
          <w:rFonts w:ascii="Calibri" w:hAnsi="Calibri" w:cs="Calibri"/>
          <w:b/>
          <w:sz w:val="22"/>
          <w:szCs w:val="22"/>
        </w:rPr>
        <w:t>Strony oświadczają, że:</w:t>
      </w:r>
    </w:p>
    <w:p w:rsidR="008A36B6" w:rsidRPr="00246F0D" w:rsidRDefault="008A36B6" w:rsidP="00CC30D8">
      <w:pPr>
        <w:pStyle w:val="Tekstpodstawowy3"/>
        <w:numPr>
          <w:ilvl w:val="0"/>
          <w:numId w:val="4"/>
        </w:numPr>
        <w:tabs>
          <w:tab w:val="clear" w:pos="720"/>
          <w:tab w:val="num" w:pos="426"/>
        </w:tabs>
        <w:spacing w:after="0" w:line="240" w:lineRule="auto"/>
        <w:ind w:left="426" w:hanging="426"/>
        <w:jc w:val="both"/>
        <w:rPr>
          <w:rFonts w:ascii="Calibri" w:hAnsi="Calibri" w:cs="Calibri"/>
          <w:sz w:val="22"/>
          <w:szCs w:val="22"/>
        </w:rPr>
      </w:pPr>
      <w:r w:rsidRPr="00246F0D">
        <w:rPr>
          <w:rFonts w:ascii="Calibri" w:hAnsi="Calibri" w:cs="Calibri"/>
          <w:sz w:val="22"/>
          <w:szCs w:val="22"/>
        </w:rPr>
        <w:t>umowa jest współfinansowana ze środków Europejskiego Funduszu Społecznego w ramach Regionalnego Programu Operacyjnego Województwa Podkarpackiego na lata 2014-2010 oraz środków pochodzących z budżetu państwa.</w:t>
      </w:r>
    </w:p>
    <w:p w:rsidR="008A36B6" w:rsidRPr="00246F0D" w:rsidRDefault="008A36B6" w:rsidP="00CC30D8">
      <w:pPr>
        <w:pStyle w:val="Tekstpodstawowy3"/>
        <w:numPr>
          <w:ilvl w:val="0"/>
          <w:numId w:val="4"/>
        </w:numPr>
        <w:tabs>
          <w:tab w:val="clear" w:pos="720"/>
          <w:tab w:val="num" w:pos="426"/>
        </w:tabs>
        <w:spacing w:after="0" w:line="240" w:lineRule="auto"/>
        <w:ind w:left="426" w:hanging="426"/>
        <w:jc w:val="both"/>
        <w:rPr>
          <w:rFonts w:ascii="Calibri" w:hAnsi="Calibri" w:cs="Calibri"/>
          <w:sz w:val="22"/>
          <w:szCs w:val="22"/>
        </w:rPr>
      </w:pPr>
      <w:r w:rsidRPr="00246F0D">
        <w:rPr>
          <w:rFonts w:ascii="Calibri" w:hAnsi="Calibri" w:cs="Calibri"/>
          <w:sz w:val="22"/>
          <w:szCs w:val="22"/>
        </w:rPr>
        <w:t xml:space="preserve">umowa została zawarta na podstawie dokonanego przez Zamawiającego wyboru oferty Wykonawcy w postępowaniu o udzielenie zamówienia publicznego prowadzonego na podstawie art. </w:t>
      </w:r>
      <w:r w:rsidR="0022094C">
        <w:rPr>
          <w:rFonts w:ascii="Calibri" w:hAnsi="Calibri" w:cs="Calibri"/>
          <w:sz w:val="22"/>
          <w:szCs w:val="22"/>
        </w:rPr>
        <w:t>4</w:t>
      </w:r>
      <w:r w:rsidRPr="00246F0D">
        <w:rPr>
          <w:rFonts w:ascii="Calibri" w:hAnsi="Calibri" w:cs="Calibri"/>
          <w:sz w:val="22"/>
          <w:szCs w:val="22"/>
        </w:rPr>
        <w:t xml:space="preserve"> ust. </w:t>
      </w:r>
      <w:r w:rsidR="0022094C">
        <w:rPr>
          <w:rFonts w:ascii="Calibri" w:hAnsi="Calibri" w:cs="Calibri"/>
          <w:sz w:val="22"/>
          <w:szCs w:val="22"/>
        </w:rPr>
        <w:t>8</w:t>
      </w:r>
      <w:r w:rsidRPr="00246F0D">
        <w:rPr>
          <w:rFonts w:ascii="Calibri" w:hAnsi="Calibri" w:cs="Calibri"/>
          <w:sz w:val="22"/>
          <w:szCs w:val="22"/>
        </w:rPr>
        <w:t xml:space="preserve"> ustawy z dnia 29 stycznia 2004 r. – Prawo zamówień publicznych (</w:t>
      </w:r>
      <w:proofErr w:type="spellStart"/>
      <w:r w:rsidRPr="00246F0D">
        <w:rPr>
          <w:rFonts w:ascii="Calibri" w:hAnsi="Calibri" w:cs="Calibri"/>
          <w:sz w:val="22"/>
          <w:szCs w:val="22"/>
        </w:rPr>
        <w:t>t.j</w:t>
      </w:r>
      <w:proofErr w:type="spellEnd"/>
      <w:r w:rsidRPr="00246F0D">
        <w:rPr>
          <w:rFonts w:ascii="Calibri" w:hAnsi="Calibri" w:cs="Calibri"/>
          <w:sz w:val="22"/>
          <w:szCs w:val="22"/>
        </w:rPr>
        <w:t xml:space="preserve">. Dz.U. z 2017, poz. 1579 ze zm.), zwanej dalej </w:t>
      </w:r>
      <w:proofErr w:type="spellStart"/>
      <w:r w:rsidRPr="00246F0D">
        <w:rPr>
          <w:rFonts w:ascii="Calibri" w:hAnsi="Calibri" w:cs="Calibri"/>
          <w:sz w:val="22"/>
          <w:szCs w:val="22"/>
        </w:rPr>
        <w:t>uPzp</w:t>
      </w:r>
      <w:proofErr w:type="spellEnd"/>
      <w:r w:rsidRPr="00246F0D">
        <w:rPr>
          <w:rFonts w:ascii="Calibri" w:hAnsi="Calibri" w:cs="Calibri"/>
          <w:sz w:val="22"/>
          <w:szCs w:val="22"/>
        </w:rPr>
        <w:t>.</w:t>
      </w:r>
    </w:p>
    <w:p w:rsidR="008A36B6" w:rsidRPr="00246F0D" w:rsidRDefault="008A36B6" w:rsidP="00730DB4">
      <w:pPr>
        <w:spacing w:after="0"/>
        <w:rPr>
          <w:rFonts w:ascii="Calibri" w:hAnsi="Calibri" w:cs="Calibri"/>
          <w:b/>
          <w:lang w:val="x-none"/>
        </w:rPr>
      </w:pPr>
    </w:p>
    <w:p w:rsidR="008A36B6" w:rsidRPr="00246F0D" w:rsidRDefault="008A36B6" w:rsidP="00730DB4">
      <w:pPr>
        <w:spacing w:after="0"/>
        <w:jc w:val="center"/>
        <w:rPr>
          <w:rFonts w:ascii="Calibri" w:hAnsi="Calibri" w:cs="Calibri"/>
          <w:b/>
        </w:rPr>
      </w:pPr>
      <w:r w:rsidRPr="00246F0D">
        <w:rPr>
          <w:rFonts w:ascii="Calibri" w:hAnsi="Calibri" w:cs="Calibri"/>
          <w:b/>
        </w:rPr>
        <w:t>§1</w:t>
      </w:r>
    </w:p>
    <w:p w:rsidR="008A36B6" w:rsidRPr="00246F0D" w:rsidRDefault="008A36B6" w:rsidP="008A36B6">
      <w:pPr>
        <w:jc w:val="center"/>
        <w:rPr>
          <w:rFonts w:ascii="Calibri" w:hAnsi="Calibri" w:cs="Calibri"/>
        </w:rPr>
      </w:pPr>
      <w:r w:rsidRPr="00246F0D">
        <w:rPr>
          <w:rFonts w:ascii="Calibri" w:hAnsi="Calibri" w:cs="Calibri"/>
          <w:b/>
        </w:rPr>
        <w:t>Przedmiot umowy</w:t>
      </w:r>
    </w:p>
    <w:p w:rsidR="008A36B6" w:rsidRPr="00246F0D" w:rsidRDefault="008A36B6" w:rsidP="00CC30D8">
      <w:pPr>
        <w:numPr>
          <w:ilvl w:val="0"/>
          <w:numId w:val="26"/>
        </w:numPr>
        <w:tabs>
          <w:tab w:val="left" w:pos="284"/>
        </w:tabs>
        <w:spacing w:after="0" w:line="240" w:lineRule="auto"/>
        <w:ind w:left="426" w:hanging="284"/>
        <w:contextualSpacing/>
        <w:jc w:val="both"/>
        <w:rPr>
          <w:rFonts w:ascii="Calibri" w:hAnsi="Calibri" w:cs="Calibri"/>
          <w:color w:val="000000"/>
        </w:rPr>
      </w:pPr>
      <w:r w:rsidRPr="00246F0D">
        <w:rPr>
          <w:rFonts w:ascii="Calibri" w:hAnsi="Calibri" w:cs="Calibri"/>
        </w:rPr>
        <w:t xml:space="preserve">Zamawiający zleca a </w:t>
      </w:r>
      <w:r w:rsidRPr="00246F0D">
        <w:rPr>
          <w:rFonts w:ascii="Calibri" w:hAnsi="Calibri" w:cs="Calibri"/>
          <w:color w:val="000000"/>
        </w:rPr>
        <w:t>Wykonawca przyjmuje do wykonania przedmiot umowy polegający na organizacji szkoleń” w tym:</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Część I: - Osoby szkolone: NAUCZYCIELE</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lastRenderedPageBreak/>
        <w:t>1. Szkolenie 1:</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Kurs w zakresie stosowania metod oraz form organizacyjnych sprzyjających kształtowaniu i rozwijaniu u uczniów kompetencji kluczowych niezbędnych na rynku pracy oraz właściwych postaw/umiejętności, tj.:</w:t>
      </w:r>
    </w:p>
    <w:p w:rsidR="008A36B6" w:rsidRPr="00246F0D" w:rsidRDefault="008A36B6" w:rsidP="008A36B6">
      <w:pPr>
        <w:autoSpaceDE w:val="0"/>
        <w:autoSpaceDN w:val="0"/>
        <w:adjustRightInd w:val="0"/>
        <w:ind w:left="900"/>
        <w:jc w:val="both"/>
        <w:rPr>
          <w:rFonts w:ascii="Calibri" w:hAnsi="Calibri" w:cs="Calibri"/>
        </w:rPr>
      </w:pPr>
      <w:r w:rsidRPr="00246F0D">
        <w:rPr>
          <w:rFonts w:ascii="Calibri" w:hAnsi="Calibri" w:cs="Calibri"/>
        </w:rPr>
        <w:t>Warsztaty skutecznego motywowania i efektywnego nauczania uczniów. Metody pobudzania kompetencji społecznych uczniów.</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2. Szkolenie 2:</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Kurs Wykorzystanie eksperymentu w nauczaniu przedmiotów przyrodniczych, tj.:</w:t>
      </w:r>
    </w:p>
    <w:p w:rsidR="008A36B6" w:rsidRPr="00246F0D" w:rsidRDefault="008A36B6" w:rsidP="008A36B6">
      <w:pPr>
        <w:autoSpaceDE w:val="0"/>
        <w:autoSpaceDN w:val="0"/>
        <w:adjustRightInd w:val="0"/>
        <w:ind w:left="900"/>
        <w:jc w:val="both"/>
        <w:rPr>
          <w:rFonts w:ascii="Calibri" w:hAnsi="Calibri" w:cs="Calibri"/>
        </w:rPr>
      </w:pPr>
      <w:r w:rsidRPr="00246F0D">
        <w:rPr>
          <w:rFonts w:ascii="Calibri" w:hAnsi="Calibri" w:cs="Calibri"/>
        </w:rPr>
        <w:t>Kurs dla nauczycieli z zakresu wykorzystania technik eksperymentalnych w nauczaniu przedmiotów przyrodniczych na konkretnym etapie rozwoju edukacji. Przybliżenie nauczycielom istoty i potrzeby pracy</w:t>
      </w:r>
    </w:p>
    <w:p w:rsidR="008A36B6" w:rsidRPr="00246F0D" w:rsidRDefault="008A36B6" w:rsidP="008A36B6">
      <w:pPr>
        <w:autoSpaceDE w:val="0"/>
        <w:autoSpaceDN w:val="0"/>
        <w:adjustRightInd w:val="0"/>
        <w:ind w:left="900"/>
        <w:jc w:val="both"/>
        <w:rPr>
          <w:rFonts w:ascii="Calibri" w:hAnsi="Calibri" w:cs="Calibri"/>
        </w:rPr>
      </w:pPr>
      <w:r w:rsidRPr="00246F0D">
        <w:rPr>
          <w:rFonts w:ascii="Calibri" w:hAnsi="Calibri" w:cs="Calibri"/>
        </w:rPr>
        <w:t>dydaktycznej popartej metodą eksperymentalną. Zajęcia mają na celu przybliżyć nauczycielom sposoby wykorzystania różnych materiałów, pomocy dydaktycznych itp. Do uatrakcyjniania procesu dydaktycznego.</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3. Szkolenie 3:</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Kurs w zakresie wykorzystania technologii informacyjno-komunikacyjnych w procesie nauczania oraz rozwijania kompetencji informatycznych, tj.</w:t>
      </w:r>
    </w:p>
    <w:p w:rsidR="008A36B6" w:rsidRPr="00246F0D" w:rsidRDefault="008A36B6" w:rsidP="008A36B6">
      <w:pPr>
        <w:autoSpaceDE w:val="0"/>
        <w:autoSpaceDN w:val="0"/>
        <w:adjustRightInd w:val="0"/>
        <w:ind w:left="900"/>
        <w:jc w:val="both"/>
        <w:rPr>
          <w:rFonts w:ascii="Calibri" w:hAnsi="Calibri" w:cs="Calibri"/>
        </w:rPr>
      </w:pPr>
      <w:r w:rsidRPr="00246F0D">
        <w:rPr>
          <w:rFonts w:ascii="Calibri" w:hAnsi="Calibri" w:cs="Calibri"/>
        </w:rPr>
        <w:t>Kurs dla nauczycieli z zakresu wykorzystania szeroko pojętej technologii informacyjno-komunikacyjnej.</w:t>
      </w:r>
    </w:p>
    <w:p w:rsidR="008A36B6" w:rsidRPr="00246F0D" w:rsidRDefault="008A36B6" w:rsidP="008A36B6">
      <w:pPr>
        <w:autoSpaceDE w:val="0"/>
        <w:autoSpaceDN w:val="0"/>
        <w:adjustRightInd w:val="0"/>
        <w:spacing w:before="100" w:beforeAutospacing="1"/>
        <w:ind w:left="900"/>
        <w:jc w:val="both"/>
        <w:rPr>
          <w:rFonts w:ascii="Calibri" w:hAnsi="Calibri" w:cs="Calibri"/>
          <w:b/>
        </w:rPr>
      </w:pPr>
      <w:r w:rsidRPr="00246F0D">
        <w:rPr>
          <w:rFonts w:ascii="Calibri" w:hAnsi="Calibri" w:cs="Calibri"/>
          <w:b/>
        </w:rPr>
        <w:t>Część II - Osoby szkolone: UCZNIOWIE</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1. Szkolenie 1:</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Innowacyjność kluczem do sukcesu</w:t>
      </w:r>
    </w:p>
    <w:p w:rsidR="008A36B6" w:rsidRPr="00246F0D" w:rsidRDefault="008A36B6" w:rsidP="008A36B6">
      <w:pPr>
        <w:autoSpaceDE w:val="0"/>
        <w:autoSpaceDN w:val="0"/>
        <w:adjustRightInd w:val="0"/>
        <w:ind w:left="900"/>
        <w:jc w:val="both"/>
        <w:rPr>
          <w:rFonts w:ascii="Calibri" w:hAnsi="Calibri" w:cs="Calibri"/>
        </w:rPr>
      </w:pPr>
      <w:r w:rsidRPr="00246F0D">
        <w:rPr>
          <w:rFonts w:ascii="Calibri" w:hAnsi="Calibri" w:cs="Calibri"/>
        </w:rPr>
        <w:t>- warsztaty maja na celu kształcenie kompetencji kluczowych niezbędnych na rynku pracy oraz właściwych postaw/umiejętności tj. kreatywności oraz innowacyjności jako kompetencji, których wszystkie osoby potrzebują do samorealizacji i rozwoju osobistego wymienione jako kompetencje kluczowe z katalogu wskazanego w zaleceniu Parlamentu Europejskiego i Rady z dnia 18 grudnia 2006 r. w sprawie kompetencji kluczowych w procesie uczenia się przez całe życie.</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2. Szkolenie 2:</w:t>
      </w:r>
    </w:p>
    <w:p w:rsidR="008A36B6" w:rsidRPr="00246F0D" w:rsidRDefault="008A36B6" w:rsidP="008A36B6">
      <w:pPr>
        <w:autoSpaceDE w:val="0"/>
        <w:autoSpaceDN w:val="0"/>
        <w:adjustRightInd w:val="0"/>
        <w:ind w:left="900"/>
        <w:jc w:val="both"/>
        <w:rPr>
          <w:rFonts w:ascii="Calibri" w:hAnsi="Calibri" w:cs="Calibri"/>
        </w:rPr>
      </w:pPr>
      <w:r w:rsidRPr="00246F0D">
        <w:rPr>
          <w:rFonts w:ascii="Calibri" w:hAnsi="Calibri" w:cs="Calibri"/>
        </w:rPr>
        <w:t>Młody Einstein-warsztaty mają na celu kształcenie kompetencji w zakresie nauk przyrodniczych przy wykorzystaniu pomocy szkolnych oraz domowych zasobów w bezpieczny sposób. Zaangażowanie Uczniów w dociekanie przyczyn i skutków otaczającego świata.</w:t>
      </w:r>
    </w:p>
    <w:p w:rsidR="008A36B6" w:rsidRPr="00246F0D" w:rsidRDefault="008A36B6" w:rsidP="008A36B6">
      <w:pPr>
        <w:autoSpaceDE w:val="0"/>
        <w:autoSpaceDN w:val="0"/>
        <w:adjustRightInd w:val="0"/>
        <w:ind w:left="900"/>
        <w:jc w:val="both"/>
        <w:rPr>
          <w:rFonts w:ascii="Calibri" w:hAnsi="Calibri" w:cs="Calibri"/>
          <w:b/>
        </w:rPr>
      </w:pPr>
      <w:r w:rsidRPr="00246F0D">
        <w:rPr>
          <w:rFonts w:ascii="Calibri" w:hAnsi="Calibri" w:cs="Calibri"/>
          <w:b/>
        </w:rPr>
        <w:t>3. Szkolenie 3:</w:t>
      </w:r>
    </w:p>
    <w:p w:rsidR="008A36B6" w:rsidRPr="00246F0D" w:rsidRDefault="008A36B6" w:rsidP="00AE07AE">
      <w:pPr>
        <w:autoSpaceDE w:val="0"/>
        <w:autoSpaceDN w:val="0"/>
        <w:adjustRightInd w:val="0"/>
        <w:spacing w:after="0"/>
        <w:ind w:left="900"/>
        <w:jc w:val="both"/>
        <w:rPr>
          <w:rFonts w:ascii="Calibri" w:hAnsi="Calibri" w:cs="Calibri"/>
        </w:rPr>
      </w:pPr>
      <w:r w:rsidRPr="00246F0D">
        <w:rPr>
          <w:rFonts w:ascii="Calibri" w:hAnsi="Calibri" w:cs="Calibri"/>
        </w:rPr>
        <w:lastRenderedPageBreak/>
        <w:t>Zajęcia z zakresu (katalog nazw otwarty):</w:t>
      </w:r>
    </w:p>
    <w:p w:rsidR="008A36B6" w:rsidRPr="00246F0D" w:rsidRDefault="008A36B6" w:rsidP="00AE07AE">
      <w:pPr>
        <w:autoSpaceDE w:val="0"/>
        <w:autoSpaceDN w:val="0"/>
        <w:adjustRightInd w:val="0"/>
        <w:spacing w:after="0"/>
        <w:ind w:left="900"/>
        <w:jc w:val="both"/>
        <w:rPr>
          <w:rFonts w:ascii="Calibri" w:hAnsi="Calibri" w:cs="Calibri"/>
        </w:rPr>
      </w:pPr>
      <w:r w:rsidRPr="00246F0D">
        <w:rPr>
          <w:rFonts w:ascii="Calibri" w:hAnsi="Calibri" w:cs="Calibri"/>
        </w:rPr>
        <w:t>• Zajęcia rozwijające myślenie z wykorzystaniem TIK</w:t>
      </w:r>
    </w:p>
    <w:p w:rsidR="008A36B6" w:rsidRPr="00246F0D" w:rsidRDefault="008A36B6" w:rsidP="00AE07AE">
      <w:pPr>
        <w:autoSpaceDE w:val="0"/>
        <w:autoSpaceDN w:val="0"/>
        <w:adjustRightInd w:val="0"/>
        <w:spacing w:after="0"/>
        <w:ind w:left="900"/>
        <w:jc w:val="both"/>
        <w:rPr>
          <w:rFonts w:ascii="Calibri" w:hAnsi="Calibri" w:cs="Calibri"/>
        </w:rPr>
      </w:pPr>
      <w:r w:rsidRPr="00246F0D">
        <w:rPr>
          <w:rFonts w:ascii="Calibri" w:hAnsi="Calibri" w:cs="Calibri"/>
        </w:rPr>
        <w:t>• Projektowania komputerowego</w:t>
      </w:r>
    </w:p>
    <w:p w:rsidR="008A36B6" w:rsidRPr="00246F0D" w:rsidRDefault="008A36B6" w:rsidP="00AE07AE">
      <w:pPr>
        <w:autoSpaceDE w:val="0"/>
        <w:autoSpaceDN w:val="0"/>
        <w:adjustRightInd w:val="0"/>
        <w:spacing w:after="0"/>
        <w:ind w:left="900"/>
        <w:jc w:val="both"/>
        <w:rPr>
          <w:rFonts w:ascii="Calibri" w:hAnsi="Calibri" w:cs="Calibri"/>
        </w:rPr>
      </w:pPr>
      <w:r w:rsidRPr="00246F0D">
        <w:rPr>
          <w:rFonts w:ascii="Calibri" w:hAnsi="Calibri" w:cs="Calibri"/>
        </w:rPr>
        <w:t>• Programowania komputerowego</w:t>
      </w:r>
    </w:p>
    <w:p w:rsidR="008A36B6" w:rsidRPr="00246F0D" w:rsidRDefault="008A36B6" w:rsidP="008A36B6">
      <w:pPr>
        <w:ind w:left="709"/>
        <w:contextualSpacing/>
        <w:jc w:val="both"/>
        <w:rPr>
          <w:rFonts w:ascii="Calibri" w:hAnsi="Calibri" w:cs="Calibri"/>
        </w:rPr>
      </w:pPr>
      <w:r w:rsidRPr="00246F0D">
        <w:rPr>
          <w:rFonts w:ascii="Calibri" w:hAnsi="Calibri" w:cs="Calibri"/>
        </w:rPr>
        <w:t xml:space="preserve">zgodnie z Opisem Przedmiotu Zamówienia (OPZ) zawartym w Załączniku nr 1 oraz z Ofertą, stanowiącą Załącznik nr 2. </w:t>
      </w:r>
    </w:p>
    <w:p w:rsidR="008A36B6" w:rsidRPr="00246F0D" w:rsidRDefault="008A36B6" w:rsidP="00CC30D8">
      <w:pPr>
        <w:numPr>
          <w:ilvl w:val="0"/>
          <w:numId w:val="26"/>
        </w:numPr>
        <w:spacing w:after="0" w:line="240" w:lineRule="auto"/>
        <w:ind w:left="709" w:hanging="425"/>
        <w:contextualSpacing/>
        <w:jc w:val="both"/>
        <w:rPr>
          <w:rFonts w:ascii="Calibri" w:hAnsi="Calibri" w:cs="Calibri"/>
          <w:kern w:val="16"/>
        </w:rPr>
      </w:pPr>
      <w:r w:rsidRPr="00246F0D">
        <w:rPr>
          <w:rFonts w:ascii="Calibri" w:hAnsi="Calibri" w:cs="Calibri"/>
        </w:rPr>
        <w:t>Odbiór</w:t>
      </w:r>
      <w:r w:rsidRPr="00246F0D">
        <w:rPr>
          <w:rFonts w:ascii="Calibri" w:hAnsi="Calibri" w:cs="Calibri"/>
          <w:kern w:val="16"/>
        </w:rPr>
        <w:t xml:space="preserve"> przedmiotu umowy będzie udokumentowany sprawozdaniem</w:t>
      </w:r>
      <w:r w:rsidRPr="00246F0D">
        <w:rPr>
          <w:rFonts w:ascii="Calibri" w:hAnsi="Calibri" w:cs="Calibri"/>
        </w:rPr>
        <w:t xml:space="preserve"> </w:t>
      </w:r>
      <w:r w:rsidRPr="00246F0D">
        <w:rPr>
          <w:rFonts w:ascii="Calibri" w:hAnsi="Calibri" w:cs="Calibri"/>
          <w:kern w:val="16"/>
        </w:rPr>
        <w:t>z realizacji umowy, sporządzonym przez Wykonawcę po zakończeniu realizacji umowy, na warunkach określonych w OPZ (pkt. VIII - Sprawozdawczość).</w:t>
      </w:r>
    </w:p>
    <w:p w:rsidR="008A36B6" w:rsidRPr="00246F0D" w:rsidRDefault="008A36B6" w:rsidP="00AE07AE">
      <w:pPr>
        <w:spacing w:after="0"/>
        <w:rPr>
          <w:rFonts w:ascii="Calibri" w:hAnsi="Calibri" w:cs="Calibri"/>
          <w:b/>
        </w:rPr>
      </w:pPr>
    </w:p>
    <w:p w:rsidR="008A36B6" w:rsidRPr="00246F0D" w:rsidRDefault="008A36B6" w:rsidP="00AE07AE">
      <w:pPr>
        <w:spacing w:after="0"/>
        <w:jc w:val="center"/>
        <w:rPr>
          <w:rFonts w:ascii="Calibri" w:hAnsi="Calibri" w:cs="Calibri"/>
          <w:b/>
        </w:rPr>
      </w:pPr>
      <w:r w:rsidRPr="00246F0D">
        <w:rPr>
          <w:rFonts w:ascii="Calibri" w:hAnsi="Calibri" w:cs="Calibri"/>
          <w:b/>
        </w:rPr>
        <w:t>§2</w:t>
      </w:r>
    </w:p>
    <w:p w:rsidR="008A36B6" w:rsidRPr="00246F0D" w:rsidRDefault="008A36B6" w:rsidP="008A36B6">
      <w:pPr>
        <w:jc w:val="center"/>
        <w:rPr>
          <w:rFonts w:ascii="Calibri" w:hAnsi="Calibri" w:cs="Calibri"/>
          <w:b/>
        </w:rPr>
      </w:pPr>
      <w:r w:rsidRPr="00246F0D">
        <w:rPr>
          <w:rFonts w:ascii="Calibri" w:hAnsi="Calibri" w:cs="Calibri"/>
          <w:b/>
        </w:rPr>
        <w:t xml:space="preserve">Termin wykonania </w:t>
      </w:r>
    </w:p>
    <w:p w:rsidR="008A36B6" w:rsidRPr="00246F0D" w:rsidRDefault="008A36B6" w:rsidP="008A36B6">
      <w:pPr>
        <w:pStyle w:val="Tekstpodstawowy"/>
        <w:spacing w:after="0"/>
        <w:jc w:val="both"/>
      </w:pPr>
      <w:r w:rsidRPr="00246F0D">
        <w:t xml:space="preserve">Wykonanie przedmiotu umowy nastąpi w okresie od dnia zawarcia umowy do dnia </w:t>
      </w:r>
      <w:r w:rsidRPr="00246F0D">
        <w:rPr>
          <w:b/>
        </w:rPr>
        <w:t xml:space="preserve">30 czerwca </w:t>
      </w:r>
      <w:r w:rsidRPr="00246F0D">
        <w:rPr>
          <w:b/>
          <w:bCs/>
        </w:rPr>
        <w:t>2020</w:t>
      </w:r>
      <w:r w:rsidRPr="00246F0D">
        <w:rPr>
          <w:b/>
          <w:bCs/>
          <w:i/>
        </w:rPr>
        <w:t xml:space="preserve"> </w:t>
      </w:r>
      <w:r w:rsidRPr="00246F0D">
        <w:rPr>
          <w:b/>
          <w:bCs/>
        </w:rPr>
        <w:t xml:space="preserve">roku. </w:t>
      </w:r>
    </w:p>
    <w:p w:rsidR="00730DB4" w:rsidRDefault="00730DB4" w:rsidP="00730DB4">
      <w:pPr>
        <w:keepNext/>
        <w:keepLines/>
        <w:spacing w:after="0"/>
        <w:jc w:val="center"/>
        <w:rPr>
          <w:rFonts w:ascii="Calibri" w:hAnsi="Calibri" w:cs="Calibri"/>
          <w:b/>
        </w:rPr>
      </w:pPr>
    </w:p>
    <w:p w:rsidR="008A36B6" w:rsidRPr="00246F0D" w:rsidRDefault="008A36B6" w:rsidP="00AE07AE">
      <w:pPr>
        <w:keepNext/>
        <w:keepLines/>
        <w:spacing w:after="0"/>
        <w:jc w:val="center"/>
        <w:rPr>
          <w:rFonts w:ascii="Calibri" w:hAnsi="Calibri" w:cs="Calibri"/>
          <w:b/>
        </w:rPr>
      </w:pPr>
      <w:r w:rsidRPr="00246F0D">
        <w:rPr>
          <w:rFonts w:ascii="Calibri" w:hAnsi="Calibri" w:cs="Calibri"/>
          <w:b/>
        </w:rPr>
        <w:t>§3.</w:t>
      </w:r>
    </w:p>
    <w:p w:rsidR="008A36B6" w:rsidRPr="00246F0D" w:rsidRDefault="008A36B6" w:rsidP="008A36B6">
      <w:pPr>
        <w:keepNext/>
        <w:keepLines/>
        <w:jc w:val="center"/>
        <w:rPr>
          <w:rFonts w:ascii="Calibri" w:hAnsi="Calibri" w:cs="Calibri"/>
          <w:b/>
        </w:rPr>
      </w:pPr>
      <w:r w:rsidRPr="00246F0D">
        <w:rPr>
          <w:rFonts w:ascii="Calibri" w:hAnsi="Calibri" w:cs="Calibri"/>
          <w:b/>
        </w:rPr>
        <w:t xml:space="preserve">Obowiązki Wykonawcy </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Wykonawca w trakcie realizacji umowy jest zobowiązany do:</w:t>
      </w:r>
    </w:p>
    <w:p w:rsidR="008A36B6" w:rsidRPr="00246F0D" w:rsidRDefault="008A36B6" w:rsidP="00CC30D8">
      <w:pPr>
        <w:numPr>
          <w:ilvl w:val="1"/>
          <w:numId w:val="18"/>
        </w:numPr>
        <w:tabs>
          <w:tab w:val="num" w:pos="709"/>
        </w:tabs>
        <w:spacing w:after="0" w:line="240" w:lineRule="auto"/>
        <w:ind w:left="709" w:hanging="283"/>
        <w:jc w:val="both"/>
        <w:rPr>
          <w:rFonts w:ascii="Calibri" w:hAnsi="Calibri" w:cs="Calibri"/>
        </w:rPr>
      </w:pPr>
      <w:r w:rsidRPr="00246F0D">
        <w:rPr>
          <w:rFonts w:ascii="Calibri" w:hAnsi="Calibri" w:cs="Calibri"/>
        </w:rPr>
        <w:t>ścisłej współpracy z Zamawiającym na każdym etapie realizacji umowy - Zamawiający zobowiązuje się udostępnić Wykonawcy informacje i dokumenty będące w jego posiadaniu, niezbędne do prawidłowego wykonywania przedmiotu umowy;</w:t>
      </w:r>
    </w:p>
    <w:p w:rsidR="008A36B6" w:rsidRPr="00246F0D" w:rsidRDefault="008A36B6" w:rsidP="00CC30D8">
      <w:pPr>
        <w:numPr>
          <w:ilvl w:val="1"/>
          <w:numId w:val="18"/>
        </w:numPr>
        <w:tabs>
          <w:tab w:val="num" w:pos="709"/>
        </w:tabs>
        <w:spacing w:after="0" w:line="240" w:lineRule="auto"/>
        <w:ind w:left="709" w:hanging="283"/>
        <w:jc w:val="both"/>
        <w:rPr>
          <w:rFonts w:ascii="Calibri" w:hAnsi="Calibri" w:cs="Calibri"/>
        </w:rPr>
      </w:pPr>
      <w:r w:rsidRPr="00246F0D">
        <w:rPr>
          <w:rFonts w:ascii="Calibri" w:hAnsi="Calibri" w:cs="Calibri"/>
        </w:rPr>
        <w:t>zachowania najwyższej staranności i działania zgodnie z obowiązującym stanem prawnym;</w:t>
      </w:r>
    </w:p>
    <w:p w:rsidR="008A36B6" w:rsidRPr="00246F0D" w:rsidRDefault="008A36B6" w:rsidP="00CC30D8">
      <w:pPr>
        <w:numPr>
          <w:ilvl w:val="1"/>
          <w:numId w:val="18"/>
        </w:numPr>
        <w:tabs>
          <w:tab w:val="num" w:pos="709"/>
        </w:tabs>
        <w:spacing w:after="0" w:line="240" w:lineRule="auto"/>
        <w:ind w:left="709" w:hanging="283"/>
        <w:jc w:val="both"/>
        <w:rPr>
          <w:rFonts w:ascii="Calibri" w:hAnsi="Calibri" w:cs="Calibri"/>
        </w:rPr>
      </w:pPr>
      <w:r w:rsidRPr="00246F0D">
        <w:rPr>
          <w:rFonts w:ascii="Calibri" w:hAnsi="Calibri" w:cs="Calibri"/>
          <w:lang w:val="x-none"/>
        </w:rPr>
        <w:t xml:space="preserve">niezwłocznego informowania Zamawiającego o trudnościach w realizacji </w:t>
      </w:r>
      <w:r w:rsidRPr="00246F0D">
        <w:rPr>
          <w:rFonts w:ascii="Calibri" w:hAnsi="Calibri" w:cs="Calibri"/>
        </w:rPr>
        <w:t>u</w:t>
      </w:r>
      <w:r w:rsidRPr="00246F0D">
        <w:rPr>
          <w:rFonts w:ascii="Calibri" w:hAnsi="Calibri" w:cs="Calibri"/>
          <w:lang w:val="x-none"/>
        </w:rPr>
        <w:t>mowy, w szczególności o zamiarze zaprzestania jej realizacji.</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Wykonawca zobowiązuje się do prowadzenia oraz przechowywania wszelkiej dokumentacji do dnia 31 grudnia 2024 r., w tym księgowej, związanej z wykonywaniem umowy.</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Wykonawcy nie przysługuje dodatkowe wynagrodzenie z tytułu przechowywania dokumentacji związanej z realizacją umowy.</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Wykonawca zapewni Zamawiającemu lub innym uprawnionym podmiotom, na podstawie odrębnych przepisów lub upoważnień, pełny wgląd we wszystkie dokumenty związane z wykonywaniem umowy.</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Wykonawca zobowiązuje się poddać kontroli dokonywanej przez Zamawiającego oraz inne uprawnione podmioty w zakresie prawidłowości wykonywania umowy.</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W przypadku kontroli, o której mowa w ust. 5, Wykonawca udostępnia kontrolującym wgląd w dokumenty, w tym dokumenty finansowe oraz dokumenty elektroniczne związane z wykonywaniem umowy.</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Prawo kontroli przysługuje uprawnionym podmiotom zarówno w siedzibie Wykonawcy, jak i w miejscu wykonywania umowy lub innym miejscu związanym z wykonywaniem umowy.</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 xml:space="preserve">Prawo kontroli przysługuje upoważnionym podmiotom w dowolnym terminie w trakcie wykonywania </w:t>
      </w:r>
      <w:r w:rsidRPr="00246F0D">
        <w:rPr>
          <w:rFonts w:ascii="Calibri" w:hAnsi="Calibri" w:cs="Calibri"/>
          <w:snapToGrid w:val="0"/>
        </w:rPr>
        <w:t>umowy</w:t>
      </w:r>
      <w:r w:rsidRPr="00246F0D">
        <w:rPr>
          <w:rFonts w:ascii="Calibri" w:hAnsi="Calibri" w:cs="Calibri"/>
        </w:rPr>
        <w:t xml:space="preserve"> oraz po jej zakończeniu do dnia 31 grudnia 2024r.</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 xml:space="preserve">Na żądanie Zamawiającego Wykonawca zobowiązuje się do udzielenia bezzwłocznie pełnej informacji o stanie realizacji umowy w trakcie wykonywania </w:t>
      </w:r>
      <w:r w:rsidRPr="00246F0D">
        <w:rPr>
          <w:rFonts w:ascii="Calibri" w:hAnsi="Calibri" w:cs="Calibri"/>
          <w:snapToGrid w:val="0"/>
        </w:rPr>
        <w:t>umowy oraz po jej zakończeniu.</w:t>
      </w:r>
    </w:p>
    <w:p w:rsidR="008A36B6" w:rsidRPr="00246F0D" w:rsidRDefault="008A36B6" w:rsidP="00CC30D8">
      <w:pPr>
        <w:numPr>
          <w:ilvl w:val="0"/>
          <w:numId w:val="17"/>
        </w:numPr>
        <w:spacing w:after="0" w:line="240" w:lineRule="auto"/>
        <w:jc w:val="both"/>
        <w:rPr>
          <w:rFonts w:ascii="Calibri" w:hAnsi="Calibri" w:cs="Calibri"/>
        </w:rPr>
      </w:pPr>
      <w:r w:rsidRPr="00246F0D">
        <w:rPr>
          <w:rFonts w:ascii="Calibri" w:hAnsi="Calibri" w:cs="Calibri"/>
        </w:rPr>
        <w:t xml:space="preserve">Wykonawca będzie realizował zadania objęte umową według reguły równości szans, co oznacza, że rezultaty działań realizowanych w ramach umowy dostępne będą na równych zasadach dla wszystkich zainteresowanych. </w:t>
      </w:r>
    </w:p>
    <w:p w:rsidR="008A36B6" w:rsidRPr="00246F0D" w:rsidRDefault="008A36B6" w:rsidP="008A36B6">
      <w:pPr>
        <w:pStyle w:val="Tekstpodstawowy"/>
        <w:spacing w:after="0"/>
        <w:rPr>
          <w:b/>
          <w:bCs/>
        </w:rPr>
      </w:pPr>
    </w:p>
    <w:p w:rsidR="008A36B6" w:rsidRPr="00246F0D" w:rsidRDefault="008A36B6" w:rsidP="008A36B6">
      <w:pPr>
        <w:pStyle w:val="Tekstpodstawowy"/>
        <w:spacing w:after="0"/>
        <w:jc w:val="center"/>
        <w:rPr>
          <w:b/>
          <w:bCs/>
        </w:rPr>
      </w:pPr>
      <w:r w:rsidRPr="00246F0D">
        <w:rPr>
          <w:b/>
          <w:bCs/>
        </w:rPr>
        <w:t>§4</w:t>
      </w:r>
    </w:p>
    <w:p w:rsidR="008A36B6" w:rsidRPr="00246F0D" w:rsidRDefault="008A36B6" w:rsidP="00AE07AE">
      <w:pPr>
        <w:pStyle w:val="Tekstpodstawowy"/>
        <w:jc w:val="center"/>
        <w:rPr>
          <w:b/>
          <w:bCs/>
        </w:rPr>
      </w:pPr>
      <w:r w:rsidRPr="00246F0D">
        <w:rPr>
          <w:b/>
          <w:bCs/>
        </w:rPr>
        <w:t>Personel Wykonawcy</w:t>
      </w:r>
    </w:p>
    <w:p w:rsidR="008A36B6" w:rsidRPr="00246F0D" w:rsidRDefault="008A36B6" w:rsidP="00CC30D8">
      <w:pPr>
        <w:numPr>
          <w:ilvl w:val="0"/>
          <w:numId w:val="1"/>
        </w:numPr>
        <w:spacing w:after="0" w:line="240" w:lineRule="auto"/>
        <w:jc w:val="both"/>
        <w:rPr>
          <w:rFonts w:ascii="Calibri" w:hAnsi="Calibri" w:cs="Calibri"/>
        </w:rPr>
      </w:pPr>
      <w:r w:rsidRPr="00246F0D">
        <w:rPr>
          <w:rFonts w:ascii="Calibri" w:hAnsi="Calibri" w:cs="Calibri"/>
        </w:rPr>
        <w:lastRenderedPageBreak/>
        <w:t>Wykonawca zapewni niezbędny personel dla właściwego wykonania umowy.</w:t>
      </w:r>
    </w:p>
    <w:p w:rsidR="008A36B6" w:rsidRPr="00246F0D" w:rsidRDefault="008A36B6" w:rsidP="00CC30D8">
      <w:pPr>
        <w:numPr>
          <w:ilvl w:val="0"/>
          <w:numId w:val="1"/>
        </w:numPr>
        <w:spacing w:after="0" w:line="240" w:lineRule="auto"/>
        <w:jc w:val="both"/>
        <w:rPr>
          <w:rFonts w:ascii="Calibri" w:hAnsi="Calibri" w:cs="Calibri"/>
        </w:rPr>
      </w:pPr>
      <w:r w:rsidRPr="00246F0D">
        <w:rPr>
          <w:rFonts w:ascii="Calibri" w:hAnsi="Calibri" w:cs="Calibri"/>
        </w:rPr>
        <w:t>Wykonawca ponosi pełną odpowiedzialność za nadzór nad personelem oraz nad współpracującymi z Wykonawcą podwykonawcami, a także za dopełnienie wszelkich zobowiązań związanych z zatrudnieniem personelu lub zawarciem umów cywilnoprawnych lub z zawarciem umów z podwykonawcami.</w:t>
      </w:r>
    </w:p>
    <w:p w:rsidR="008A36B6" w:rsidRPr="00246F0D" w:rsidRDefault="008A36B6" w:rsidP="00CC30D8">
      <w:pPr>
        <w:numPr>
          <w:ilvl w:val="0"/>
          <w:numId w:val="1"/>
        </w:numPr>
        <w:spacing w:after="0" w:line="240" w:lineRule="auto"/>
        <w:jc w:val="both"/>
        <w:rPr>
          <w:rFonts w:ascii="Calibri" w:hAnsi="Calibri" w:cs="Calibri"/>
        </w:rPr>
      </w:pPr>
      <w:r w:rsidRPr="00246F0D">
        <w:rPr>
          <w:rFonts w:ascii="Calibri" w:hAnsi="Calibri" w:cs="Calibri"/>
        </w:rPr>
        <w:t>Wykonawca zobowiązany jest realizować umowę z udziałem osób wskazanych w Wykazie osób.</w:t>
      </w:r>
    </w:p>
    <w:p w:rsidR="008A36B6" w:rsidRPr="00246F0D" w:rsidRDefault="008A36B6" w:rsidP="00CC30D8">
      <w:pPr>
        <w:numPr>
          <w:ilvl w:val="0"/>
          <w:numId w:val="1"/>
        </w:numPr>
        <w:suppressAutoHyphens/>
        <w:spacing w:after="0" w:line="240" w:lineRule="auto"/>
        <w:jc w:val="both"/>
        <w:rPr>
          <w:rFonts w:ascii="Calibri" w:hAnsi="Calibri" w:cs="Calibri"/>
        </w:rPr>
      </w:pPr>
      <w:r w:rsidRPr="00246F0D">
        <w:rPr>
          <w:rFonts w:ascii="Calibri" w:hAnsi="Calibri" w:cs="Calibri"/>
        </w:rPr>
        <w:t>Zamawiający dopuszcza możliwość powierzenia wykonywania przedmiotu umowy innym osobom niż te, które zostały przedstawione w Ofercie na zasadach określonych w ust. 5.</w:t>
      </w:r>
    </w:p>
    <w:p w:rsidR="008A36B6" w:rsidRPr="00246F0D" w:rsidRDefault="008A36B6" w:rsidP="00CC30D8">
      <w:pPr>
        <w:numPr>
          <w:ilvl w:val="0"/>
          <w:numId w:val="1"/>
        </w:numPr>
        <w:suppressAutoHyphens/>
        <w:spacing w:after="0" w:line="240" w:lineRule="auto"/>
        <w:jc w:val="both"/>
        <w:rPr>
          <w:rFonts w:ascii="Calibri" w:hAnsi="Calibri" w:cs="Calibri"/>
          <w:lang w:val="x-none"/>
        </w:rPr>
      </w:pPr>
      <w:r w:rsidRPr="00246F0D">
        <w:rPr>
          <w:rFonts w:ascii="Calibri" w:hAnsi="Calibri" w:cs="Calibri"/>
          <w:lang w:val="x-none"/>
        </w:rPr>
        <w:t xml:space="preserve">Zmiana </w:t>
      </w:r>
      <w:r w:rsidRPr="00246F0D">
        <w:rPr>
          <w:rFonts w:ascii="Calibri" w:hAnsi="Calibri" w:cs="Calibri"/>
        </w:rPr>
        <w:t xml:space="preserve">osób, w tym zwiększenie personelu wskazanego w Wykazie osób, </w:t>
      </w:r>
      <w:r w:rsidRPr="00246F0D">
        <w:rPr>
          <w:rFonts w:ascii="Calibri" w:hAnsi="Calibri" w:cs="Calibri"/>
          <w:lang w:val="x-none"/>
        </w:rPr>
        <w:t>w trakcie wykonywania umowy musi być uzasadniona przez Wykonawcę na piśmie i</w:t>
      </w:r>
      <w:r w:rsidRPr="00246F0D">
        <w:rPr>
          <w:rFonts w:ascii="Calibri" w:hAnsi="Calibri" w:cs="Calibri"/>
        </w:rPr>
        <w:t xml:space="preserve"> </w:t>
      </w:r>
      <w:r w:rsidRPr="00246F0D">
        <w:rPr>
          <w:rFonts w:ascii="Calibri" w:hAnsi="Calibri" w:cs="Calibri"/>
          <w:lang w:val="x-none"/>
        </w:rPr>
        <w:t xml:space="preserve">zaakceptowana przez </w:t>
      </w:r>
      <w:r w:rsidRPr="00246F0D">
        <w:rPr>
          <w:rFonts w:ascii="Calibri" w:hAnsi="Calibri" w:cs="Calibri"/>
        </w:rPr>
        <w:t xml:space="preserve">Nadzorującego (osobę wskazaną w §15 ust. 1) </w:t>
      </w:r>
      <w:r w:rsidRPr="00246F0D">
        <w:rPr>
          <w:rFonts w:ascii="Calibri" w:hAnsi="Calibri" w:cs="Calibri"/>
          <w:lang w:val="x-none"/>
        </w:rPr>
        <w:t xml:space="preserve">pod rygorem nieważności tej zmiany. Zmiana </w:t>
      </w:r>
      <w:r w:rsidRPr="00246F0D">
        <w:rPr>
          <w:rFonts w:ascii="Calibri" w:hAnsi="Calibri" w:cs="Calibri"/>
        </w:rPr>
        <w:t>osób, w tym zwiększenie personelu,</w:t>
      </w:r>
      <w:r w:rsidRPr="00246F0D">
        <w:rPr>
          <w:rFonts w:ascii="Calibri" w:hAnsi="Calibri" w:cs="Calibri"/>
          <w:lang w:val="x-none"/>
        </w:rPr>
        <w:t xml:space="preserve"> zostanie zaakceptowana wyłącznie w przypadku, gdy kwalifikacje</w:t>
      </w:r>
      <w:r w:rsidRPr="00246F0D">
        <w:rPr>
          <w:rFonts w:ascii="Calibri" w:hAnsi="Calibri" w:cs="Calibri"/>
        </w:rPr>
        <w:t xml:space="preserve"> oraz </w:t>
      </w:r>
      <w:r w:rsidRPr="00246F0D">
        <w:rPr>
          <w:rFonts w:ascii="Calibri" w:hAnsi="Calibri" w:cs="Calibri"/>
          <w:lang w:val="x-none"/>
        </w:rPr>
        <w:t>doświadczenie proponowan</w:t>
      </w:r>
      <w:r w:rsidRPr="00246F0D">
        <w:rPr>
          <w:rFonts w:ascii="Calibri" w:hAnsi="Calibri" w:cs="Calibri"/>
        </w:rPr>
        <w:t>ych</w:t>
      </w:r>
      <w:r w:rsidRPr="00246F0D">
        <w:rPr>
          <w:rFonts w:ascii="Calibri" w:hAnsi="Calibri" w:cs="Calibri"/>
          <w:lang w:val="x-none"/>
        </w:rPr>
        <w:t xml:space="preserve"> os</w:t>
      </w:r>
      <w:r w:rsidRPr="00246F0D">
        <w:rPr>
          <w:rFonts w:ascii="Calibri" w:hAnsi="Calibri" w:cs="Calibri"/>
        </w:rPr>
        <w:t>ób</w:t>
      </w:r>
      <w:r w:rsidRPr="00246F0D">
        <w:rPr>
          <w:rFonts w:ascii="Calibri" w:hAnsi="Calibri" w:cs="Calibri"/>
          <w:lang w:val="x-none"/>
        </w:rPr>
        <w:t xml:space="preserve"> będą równoważne lub wyższe od kwalifikacji</w:t>
      </w:r>
      <w:r w:rsidRPr="00246F0D">
        <w:rPr>
          <w:rFonts w:ascii="Calibri" w:hAnsi="Calibri" w:cs="Calibri"/>
        </w:rPr>
        <w:t xml:space="preserve"> oraz </w:t>
      </w:r>
      <w:r w:rsidRPr="00246F0D">
        <w:rPr>
          <w:rFonts w:ascii="Calibri" w:hAnsi="Calibri" w:cs="Calibri"/>
          <w:lang w:val="x-none"/>
        </w:rPr>
        <w:t xml:space="preserve">doświadczenia </w:t>
      </w:r>
      <w:r w:rsidRPr="00246F0D">
        <w:rPr>
          <w:rFonts w:ascii="Calibri" w:hAnsi="Calibri" w:cs="Calibri"/>
        </w:rPr>
        <w:t>osób wymaganych</w:t>
      </w:r>
      <w:r w:rsidRPr="00246F0D">
        <w:rPr>
          <w:rFonts w:ascii="Calibri" w:hAnsi="Calibri" w:cs="Calibri"/>
          <w:lang w:val="x-none"/>
        </w:rPr>
        <w:t xml:space="preserve"> przez Zamawiającego</w:t>
      </w:r>
      <w:r w:rsidRPr="00246F0D">
        <w:rPr>
          <w:rFonts w:ascii="Calibri" w:hAnsi="Calibri" w:cs="Calibri"/>
        </w:rPr>
        <w:t xml:space="preserve">. </w:t>
      </w:r>
    </w:p>
    <w:p w:rsidR="008A36B6" w:rsidRPr="00246F0D" w:rsidRDefault="008A36B6" w:rsidP="00CC30D8">
      <w:pPr>
        <w:numPr>
          <w:ilvl w:val="0"/>
          <w:numId w:val="1"/>
        </w:numPr>
        <w:suppressAutoHyphens/>
        <w:spacing w:after="0" w:line="240" w:lineRule="auto"/>
        <w:jc w:val="both"/>
        <w:rPr>
          <w:rFonts w:ascii="Calibri" w:hAnsi="Calibri" w:cs="Calibri"/>
          <w:lang w:val="x-none"/>
        </w:rPr>
      </w:pPr>
      <w:r w:rsidRPr="00246F0D">
        <w:rPr>
          <w:rFonts w:ascii="Calibri" w:hAnsi="Calibri" w:cs="Calibri"/>
          <w:lang w:val="x-none"/>
        </w:rPr>
        <w:t xml:space="preserve">Zmiana </w:t>
      </w:r>
      <w:r w:rsidRPr="00246F0D">
        <w:rPr>
          <w:rFonts w:ascii="Calibri" w:hAnsi="Calibri" w:cs="Calibri"/>
        </w:rPr>
        <w:t xml:space="preserve">osób, w tym zwiększenie personelu, </w:t>
      </w:r>
      <w:r w:rsidRPr="00246F0D">
        <w:rPr>
          <w:rFonts w:ascii="Calibri" w:hAnsi="Calibri" w:cs="Calibri"/>
          <w:lang w:val="x-none"/>
        </w:rPr>
        <w:t>w trakcie wykonywania umowy bez akceptacji</w:t>
      </w:r>
      <w:r w:rsidRPr="00246F0D">
        <w:rPr>
          <w:rFonts w:ascii="Calibri" w:hAnsi="Calibri" w:cs="Calibri"/>
        </w:rPr>
        <w:t xml:space="preserve"> Nadzorującego,</w:t>
      </w:r>
      <w:r w:rsidRPr="00246F0D">
        <w:rPr>
          <w:rFonts w:ascii="Calibri" w:hAnsi="Calibri" w:cs="Calibri"/>
          <w:lang w:val="x-none"/>
        </w:rPr>
        <w:t xml:space="preserve"> stanowi podstawę odstąpienia od umowy przez Zamawiającego</w:t>
      </w:r>
      <w:r w:rsidRPr="00246F0D">
        <w:rPr>
          <w:rFonts w:ascii="Calibri" w:hAnsi="Calibri" w:cs="Calibri"/>
        </w:rPr>
        <w:t xml:space="preserve"> na podstawie §9 ust. 1 pkt 2, niezależnie od obowiązku zapłacenia kary umownej, o której mowa w §8 ust. 2 pkt 4.</w:t>
      </w:r>
    </w:p>
    <w:p w:rsidR="008A36B6" w:rsidRPr="00246F0D" w:rsidRDefault="008A36B6" w:rsidP="00CC30D8">
      <w:pPr>
        <w:numPr>
          <w:ilvl w:val="0"/>
          <w:numId w:val="1"/>
        </w:numPr>
        <w:spacing w:after="0" w:line="240" w:lineRule="auto"/>
        <w:jc w:val="both"/>
        <w:rPr>
          <w:rFonts w:ascii="Calibri" w:hAnsi="Calibri" w:cs="Calibri"/>
        </w:rPr>
      </w:pPr>
      <w:r w:rsidRPr="00246F0D">
        <w:rPr>
          <w:rFonts w:ascii="Calibri" w:hAnsi="Calibri" w:cs="Calibri"/>
        </w:rPr>
        <w:t>Wykonawca nie ma prawa do wykonywania przedmiotu umowy przez osoby zatrudnione w jakimkolwiek charakterze przez Zamawiającego pod rygorem odstąpienia przez Zamawiającego od umowy z winy Wykonawcy na podstawie §9 ust. 1 pkt. 3.</w:t>
      </w:r>
    </w:p>
    <w:p w:rsidR="008A36B6" w:rsidRPr="00246F0D" w:rsidRDefault="008A36B6" w:rsidP="00CC30D8">
      <w:pPr>
        <w:widowControl w:val="0"/>
        <w:numPr>
          <w:ilvl w:val="0"/>
          <w:numId w:val="1"/>
        </w:numPr>
        <w:adjustRightInd w:val="0"/>
        <w:spacing w:after="0" w:line="240" w:lineRule="auto"/>
        <w:jc w:val="both"/>
        <w:textAlignment w:val="baseline"/>
        <w:rPr>
          <w:rFonts w:ascii="Calibri" w:hAnsi="Calibri" w:cs="Calibri"/>
        </w:rPr>
      </w:pPr>
      <w:r w:rsidRPr="00246F0D">
        <w:rPr>
          <w:rFonts w:ascii="Calibri" w:hAnsi="Calibri" w:cs="Calibri"/>
        </w:rPr>
        <w:t xml:space="preserve">Zmiana lub zwiększenie liczby personelu nie ma wpływu na wysokość wynagrodzenia należnego Wykonawcy. </w:t>
      </w:r>
    </w:p>
    <w:p w:rsidR="008A36B6" w:rsidRPr="00246F0D" w:rsidRDefault="008A36B6" w:rsidP="00730DB4">
      <w:pPr>
        <w:suppressAutoHyphens/>
        <w:spacing w:after="0"/>
        <w:ind w:left="360"/>
        <w:jc w:val="both"/>
        <w:rPr>
          <w:rFonts w:ascii="Calibri" w:hAnsi="Calibri" w:cs="Calibri"/>
          <w:color w:val="000000"/>
        </w:rPr>
      </w:pPr>
    </w:p>
    <w:p w:rsidR="008A36B6" w:rsidRPr="00246F0D" w:rsidRDefault="008A36B6" w:rsidP="00AE07AE">
      <w:pPr>
        <w:spacing w:after="0"/>
        <w:jc w:val="center"/>
        <w:rPr>
          <w:rFonts w:ascii="Calibri" w:hAnsi="Calibri" w:cs="Calibri"/>
          <w:b/>
          <w:color w:val="000000"/>
        </w:rPr>
      </w:pPr>
      <w:r w:rsidRPr="00246F0D">
        <w:rPr>
          <w:rFonts w:ascii="Calibri" w:hAnsi="Calibri" w:cs="Calibri"/>
          <w:b/>
          <w:color w:val="000000"/>
        </w:rPr>
        <w:t>§5</w:t>
      </w:r>
    </w:p>
    <w:p w:rsidR="008A36B6" w:rsidRPr="00246F0D" w:rsidRDefault="008A36B6" w:rsidP="008A36B6">
      <w:pPr>
        <w:jc w:val="center"/>
        <w:rPr>
          <w:rFonts w:ascii="Calibri" w:hAnsi="Calibri" w:cs="Calibri"/>
          <w:b/>
          <w:color w:val="000000"/>
        </w:rPr>
      </w:pPr>
      <w:r w:rsidRPr="00246F0D">
        <w:rPr>
          <w:rFonts w:ascii="Calibri" w:hAnsi="Calibri" w:cs="Calibri"/>
          <w:b/>
          <w:color w:val="000000"/>
        </w:rPr>
        <w:t xml:space="preserve">Prawa autorskie </w:t>
      </w:r>
    </w:p>
    <w:p w:rsidR="008A36B6" w:rsidRPr="00246F0D" w:rsidRDefault="008A36B6" w:rsidP="00CC30D8">
      <w:pPr>
        <w:pStyle w:val="Akapitzlist"/>
        <w:numPr>
          <w:ilvl w:val="3"/>
          <w:numId w:val="23"/>
        </w:numPr>
        <w:tabs>
          <w:tab w:val="clear" w:pos="2520"/>
        </w:tabs>
        <w:suppressAutoHyphens w:val="0"/>
        <w:spacing w:after="0" w:line="240" w:lineRule="auto"/>
        <w:ind w:left="426" w:hanging="426"/>
        <w:jc w:val="both"/>
        <w:rPr>
          <w:rFonts w:cs="Calibri"/>
          <w:szCs w:val="22"/>
        </w:rPr>
      </w:pPr>
      <w:r w:rsidRPr="00246F0D">
        <w:rPr>
          <w:rFonts w:cs="Calibri"/>
          <w:szCs w:val="22"/>
        </w:rPr>
        <w:t xml:space="preserve">O ile w ramach wykonywania przedmiotu umowy powstanie utwór w rozumieniu </w:t>
      </w:r>
      <w:r w:rsidRPr="00246F0D">
        <w:rPr>
          <w:rFonts w:cs="Calibri"/>
          <w:color w:val="000000"/>
          <w:spacing w:val="-1"/>
          <w:szCs w:val="22"/>
        </w:rPr>
        <w:t>ustawy z dnia 4 lutego 1994 r. o prawie autorskim i prawach pokrewnych (</w:t>
      </w:r>
      <w:proofErr w:type="spellStart"/>
      <w:r w:rsidRPr="00246F0D">
        <w:rPr>
          <w:rFonts w:cs="Calibri"/>
          <w:color w:val="000000"/>
          <w:spacing w:val="-1"/>
          <w:szCs w:val="22"/>
        </w:rPr>
        <w:t>t.j</w:t>
      </w:r>
      <w:proofErr w:type="spellEnd"/>
      <w:r w:rsidRPr="00246F0D">
        <w:rPr>
          <w:rFonts w:cs="Calibri"/>
          <w:color w:val="000000"/>
          <w:spacing w:val="-1"/>
          <w:szCs w:val="22"/>
        </w:rPr>
        <w:t xml:space="preserve">. </w:t>
      </w:r>
      <w:r w:rsidRPr="00246F0D">
        <w:rPr>
          <w:rFonts w:cs="Calibri"/>
          <w:szCs w:val="22"/>
        </w:rPr>
        <w:t>Dz.U. z 2018 r., poz. 1191 ze zm.</w:t>
      </w:r>
      <w:r w:rsidRPr="00246F0D">
        <w:rPr>
          <w:rFonts w:cs="Calibri"/>
          <w:color w:val="000000"/>
          <w:spacing w:val="-1"/>
          <w:szCs w:val="22"/>
        </w:rPr>
        <w:t xml:space="preserve">), </w:t>
      </w:r>
      <w:r w:rsidRPr="00246F0D">
        <w:rPr>
          <w:rFonts w:cs="Calibri"/>
          <w:szCs w:val="22"/>
        </w:rPr>
        <w:t xml:space="preserve">Wykonawca zobowiązuje się, w ramach wynagrodzenia, o którym mowa w §7 ust. 1, przenieść na Zamawiającego </w:t>
      </w:r>
      <w:r w:rsidRPr="00246F0D">
        <w:rPr>
          <w:rFonts w:cs="Calibri"/>
          <w:color w:val="000000"/>
          <w:szCs w:val="22"/>
        </w:rPr>
        <w:t>z dniem akceptacji przez Zamawiającego utworu lub, w przypadku, w którym utwór nie podlegał procedurze akceptacji, z chwilą jego wytworzenia, z zastrzeżeniem §9 ust. 5, autorskie prawa majątkowe do tego utworu, uprawniające Zamawiającego do wyłącznego, nieograniczonego w czasie i terytorialnie korzystania z niego i rozporządzania nim na polach eksploatacji</w:t>
      </w:r>
      <w:r w:rsidRPr="00246F0D">
        <w:rPr>
          <w:rFonts w:cs="Calibri"/>
          <w:szCs w:val="22"/>
        </w:rPr>
        <w:t>, obejmujących:</w:t>
      </w:r>
    </w:p>
    <w:p w:rsidR="008A36B6" w:rsidRPr="00246F0D" w:rsidRDefault="008A36B6" w:rsidP="00CC30D8">
      <w:pPr>
        <w:pStyle w:val="Akapitzlist"/>
        <w:numPr>
          <w:ilvl w:val="1"/>
          <w:numId w:val="24"/>
        </w:numPr>
        <w:tabs>
          <w:tab w:val="num" w:pos="426"/>
          <w:tab w:val="left" w:pos="851"/>
        </w:tabs>
        <w:suppressAutoHyphens w:val="0"/>
        <w:spacing w:after="0" w:line="240" w:lineRule="auto"/>
        <w:ind w:left="851" w:hanging="425"/>
        <w:jc w:val="both"/>
        <w:rPr>
          <w:rFonts w:cs="Calibri"/>
          <w:szCs w:val="22"/>
        </w:rPr>
      </w:pPr>
      <w:r w:rsidRPr="00246F0D">
        <w:rPr>
          <w:rFonts w:cs="Calibri"/>
          <w:szCs w:val="22"/>
        </w:rPr>
        <w:t xml:space="preserve">w zakresie utrwalania i zwielokrotniania - wytwarzanie dowolną techniką egzemplarzy utworu, w tym techniką drukarską, reprograficzną, zapisu magnetycznego oraz techniką cyfrową; </w:t>
      </w:r>
    </w:p>
    <w:p w:rsidR="008A36B6" w:rsidRPr="00246F0D" w:rsidRDefault="008A36B6" w:rsidP="00CC30D8">
      <w:pPr>
        <w:pStyle w:val="Akapitzlist"/>
        <w:numPr>
          <w:ilvl w:val="1"/>
          <w:numId w:val="24"/>
        </w:numPr>
        <w:tabs>
          <w:tab w:val="left" w:pos="851"/>
        </w:tabs>
        <w:suppressAutoHyphens w:val="0"/>
        <w:spacing w:after="0" w:line="240" w:lineRule="auto"/>
        <w:ind w:left="851" w:hanging="425"/>
        <w:jc w:val="both"/>
        <w:rPr>
          <w:rFonts w:cs="Calibri"/>
          <w:szCs w:val="22"/>
        </w:rPr>
      </w:pPr>
      <w:r w:rsidRPr="00246F0D">
        <w:rPr>
          <w:rFonts w:cs="Calibri"/>
          <w:szCs w:val="22"/>
        </w:rPr>
        <w:t>w zakresie obrotu oryginałem albo egzemplarzami, na których dany utwór utrwalono - wprowadzanie do obrotu, użyczenie lub najem oryginału albo egzemplarzy;</w:t>
      </w:r>
    </w:p>
    <w:p w:rsidR="008A36B6" w:rsidRPr="00246F0D" w:rsidRDefault="008A36B6" w:rsidP="00CC30D8">
      <w:pPr>
        <w:pStyle w:val="Akapitzlist"/>
        <w:numPr>
          <w:ilvl w:val="1"/>
          <w:numId w:val="24"/>
        </w:numPr>
        <w:tabs>
          <w:tab w:val="left" w:pos="851"/>
        </w:tabs>
        <w:suppressAutoHyphens w:val="0"/>
        <w:spacing w:after="0" w:line="240" w:lineRule="auto"/>
        <w:ind w:left="851" w:hanging="425"/>
        <w:jc w:val="both"/>
        <w:rPr>
          <w:rFonts w:cs="Calibri"/>
          <w:color w:val="000000"/>
          <w:szCs w:val="22"/>
        </w:rPr>
      </w:pPr>
      <w:r w:rsidRPr="00246F0D">
        <w:rPr>
          <w:rFonts w:cs="Calibri"/>
          <w:szCs w:val="22"/>
        </w:rPr>
        <w:t xml:space="preserve">w zakresie rozpowszechniania w sposób inny niż określony w pkt 2 - publiczne wykonanie, wystawienie, wyświetlenie, odtworzenie oraz nadawanie i reemitowanie w dowolnej formie, a także </w:t>
      </w:r>
      <w:r w:rsidRPr="00246F0D">
        <w:rPr>
          <w:rFonts w:cs="Calibri"/>
          <w:color w:val="000000"/>
          <w:szCs w:val="22"/>
        </w:rPr>
        <w:t xml:space="preserve">publiczne udostępnianie utworu w taki sposób, aby każdy mógł mieć do niego dostęp w miejscu i w czasie przez siebie wybranym; </w:t>
      </w:r>
    </w:p>
    <w:p w:rsidR="008A36B6" w:rsidRPr="00246F0D" w:rsidRDefault="008A36B6" w:rsidP="00CC30D8">
      <w:pPr>
        <w:pStyle w:val="Akapitzlist"/>
        <w:numPr>
          <w:ilvl w:val="1"/>
          <w:numId w:val="24"/>
        </w:numPr>
        <w:tabs>
          <w:tab w:val="left" w:pos="851"/>
        </w:tabs>
        <w:suppressAutoHyphens w:val="0"/>
        <w:spacing w:after="0" w:line="240" w:lineRule="auto"/>
        <w:ind w:left="851" w:hanging="425"/>
        <w:jc w:val="both"/>
        <w:rPr>
          <w:rFonts w:cs="Calibri"/>
          <w:color w:val="000000"/>
          <w:szCs w:val="22"/>
        </w:rPr>
      </w:pPr>
      <w:r w:rsidRPr="00246F0D">
        <w:rPr>
          <w:rFonts w:cs="Calibri"/>
          <w:color w:val="000000"/>
          <w:szCs w:val="22"/>
        </w:rPr>
        <w:t>tłumaczenia na języki obce;</w:t>
      </w:r>
    </w:p>
    <w:p w:rsidR="008A36B6" w:rsidRPr="00246F0D" w:rsidRDefault="008A36B6" w:rsidP="00CC30D8">
      <w:pPr>
        <w:pStyle w:val="Akapitzlist"/>
        <w:numPr>
          <w:ilvl w:val="1"/>
          <w:numId w:val="24"/>
        </w:numPr>
        <w:tabs>
          <w:tab w:val="left" w:pos="851"/>
        </w:tabs>
        <w:suppressAutoHyphens w:val="0"/>
        <w:spacing w:after="0" w:line="240" w:lineRule="auto"/>
        <w:ind w:left="851" w:hanging="425"/>
        <w:jc w:val="both"/>
        <w:rPr>
          <w:rFonts w:cs="Calibri"/>
          <w:color w:val="000000"/>
          <w:szCs w:val="22"/>
        </w:rPr>
      </w:pPr>
      <w:r w:rsidRPr="00246F0D">
        <w:rPr>
          <w:rFonts w:cs="Calibri"/>
          <w:color w:val="000000"/>
          <w:szCs w:val="22"/>
        </w:rPr>
        <w:t>dokonywania opracowań, przemontowań i zmian układu, modyfikacji;</w:t>
      </w:r>
    </w:p>
    <w:p w:rsidR="008A36B6" w:rsidRPr="00246F0D" w:rsidRDefault="008A36B6" w:rsidP="00CC30D8">
      <w:pPr>
        <w:pStyle w:val="Akapitzlist"/>
        <w:numPr>
          <w:ilvl w:val="1"/>
          <w:numId w:val="24"/>
        </w:numPr>
        <w:tabs>
          <w:tab w:val="left" w:pos="851"/>
        </w:tabs>
        <w:suppressAutoHyphens w:val="0"/>
        <w:spacing w:after="0" w:line="240" w:lineRule="auto"/>
        <w:ind w:left="851" w:hanging="425"/>
        <w:jc w:val="both"/>
        <w:rPr>
          <w:rFonts w:cs="Calibri"/>
          <w:color w:val="000000"/>
          <w:szCs w:val="22"/>
        </w:rPr>
      </w:pPr>
      <w:r w:rsidRPr="00246F0D">
        <w:rPr>
          <w:rFonts w:cs="Calibri"/>
          <w:color w:val="000000"/>
          <w:szCs w:val="22"/>
        </w:rPr>
        <w:t>wprowadzenia do sieci Internet, Intranet i pamięci wewnętrznej komputera;</w:t>
      </w:r>
    </w:p>
    <w:p w:rsidR="008A36B6" w:rsidRPr="00246F0D" w:rsidRDefault="008A36B6" w:rsidP="00CC30D8">
      <w:pPr>
        <w:pStyle w:val="Akapitzlist"/>
        <w:numPr>
          <w:ilvl w:val="1"/>
          <w:numId w:val="24"/>
        </w:numPr>
        <w:tabs>
          <w:tab w:val="left" w:pos="851"/>
        </w:tabs>
        <w:suppressAutoHyphens w:val="0"/>
        <w:spacing w:after="0" w:line="240" w:lineRule="auto"/>
        <w:ind w:left="851" w:hanging="425"/>
        <w:jc w:val="both"/>
        <w:rPr>
          <w:rFonts w:cs="Calibri"/>
          <w:color w:val="000000"/>
          <w:szCs w:val="22"/>
        </w:rPr>
      </w:pPr>
      <w:r w:rsidRPr="00246F0D">
        <w:rPr>
          <w:rFonts w:cs="Calibri"/>
          <w:color w:val="000000"/>
          <w:szCs w:val="22"/>
        </w:rPr>
        <w:t>publikowanie w dowolnej formie tak całości, jak i fragmentów;</w:t>
      </w:r>
    </w:p>
    <w:p w:rsidR="008A36B6" w:rsidRPr="00246F0D" w:rsidRDefault="008A36B6" w:rsidP="008A36B6">
      <w:pPr>
        <w:pStyle w:val="Akapitzlist"/>
        <w:ind w:left="426"/>
        <w:jc w:val="both"/>
        <w:rPr>
          <w:rFonts w:cs="Calibri"/>
          <w:szCs w:val="22"/>
        </w:rPr>
      </w:pPr>
      <w:r w:rsidRPr="00246F0D">
        <w:rPr>
          <w:rFonts w:cs="Calibri"/>
          <w:color w:val="000000"/>
          <w:szCs w:val="22"/>
        </w:rPr>
        <w:t>oraz zezwala</w:t>
      </w:r>
      <w:r w:rsidRPr="00246F0D">
        <w:rPr>
          <w:rFonts w:cs="Calibri"/>
          <w:szCs w:val="22"/>
        </w:rPr>
        <w:t xml:space="preserve"> Zamawiającemu na wykonywanie przez niego autorskiego prawa zależnego.</w:t>
      </w:r>
    </w:p>
    <w:p w:rsidR="008A36B6" w:rsidRPr="00246F0D" w:rsidRDefault="008A36B6" w:rsidP="00CC30D8">
      <w:pPr>
        <w:pStyle w:val="Akapitzlist"/>
        <w:numPr>
          <w:ilvl w:val="3"/>
          <w:numId w:val="23"/>
        </w:numPr>
        <w:tabs>
          <w:tab w:val="clear" w:pos="2520"/>
        </w:tabs>
        <w:suppressAutoHyphens w:val="0"/>
        <w:spacing w:after="0" w:line="240" w:lineRule="auto"/>
        <w:ind w:left="426" w:hanging="426"/>
        <w:jc w:val="both"/>
        <w:rPr>
          <w:rFonts w:cs="Calibri"/>
          <w:color w:val="000000"/>
          <w:szCs w:val="22"/>
        </w:rPr>
      </w:pPr>
      <w:r w:rsidRPr="00246F0D">
        <w:rPr>
          <w:rFonts w:cs="Calibri"/>
          <w:szCs w:val="22"/>
        </w:rPr>
        <w:t>Wraz</w:t>
      </w:r>
      <w:r w:rsidRPr="00246F0D">
        <w:rPr>
          <w:rFonts w:cs="Calibri"/>
          <w:color w:val="000000"/>
          <w:szCs w:val="22"/>
        </w:rPr>
        <w:t xml:space="preserve"> z przeniesieniem autorskich praw majątkowych Zamawiający przejmuje na własność nośniki, na których utrwalono utwory składające się na przedmiot umowy.</w:t>
      </w:r>
    </w:p>
    <w:p w:rsidR="008A36B6" w:rsidRPr="00246F0D" w:rsidRDefault="008A36B6" w:rsidP="00CC30D8">
      <w:pPr>
        <w:pStyle w:val="Akapitzlist"/>
        <w:numPr>
          <w:ilvl w:val="3"/>
          <w:numId w:val="23"/>
        </w:numPr>
        <w:tabs>
          <w:tab w:val="clear" w:pos="2520"/>
        </w:tabs>
        <w:suppressAutoHyphens w:val="0"/>
        <w:spacing w:after="0" w:line="240" w:lineRule="auto"/>
        <w:ind w:left="426" w:hanging="426"/>
        <w:jc w:val="both"/>
        <w:rPr>
          <w:rFonts w:cs="Calibri"/>
          <w:szCs w:val="22"/>
        </w:rPr>
      </w:pPr>
      <w:r w:rsidRPr="00246F0D">
        <w:rPr>
          <w:rFonts w:cs="Calibri"/>
          <w:szCs w:val="22"/>
        </w:rPr>
        <w:lastRenderedPageBreak/>
        <w:t xml:space="preserve">Wykonawca upoważnia Zamawiającego do wykonywania praw, o których mowa w ust. 1 na rzecz Zamawiającego przez podmioty trzecie. </w:t>
      </w:r>
    </w:p>
    <w:p w:rsidR="008A36B6" w:rsidRPr="00246F0D" w:rsidRDefault="008A36B6" w:rsidP="00CC30D8">
      <w:pPr>
        <w:numPr>
          <w:ilvl w:val="0"/>
          <w:numId w:val="25"/>
        </w:numPr>
        <w:shd w:val="clear" w:color="auto" w:fill="FFFFFF"/>
        <w:tabs>
          <w:tab w:val="left" w:pos="426"/>
        </w:tabs>
        <w:spacing w:after="0" w:line="240" w:lineRule="auto"/>
        <w:ind w:left="426" w:right="11" w:hanging="426"/>
        <w:jc w:val="both"/>
        <w:rPr>
          <w:rFonts w:ascii="Calibri" w:hAnsi="Calibri" w:cs="Calibri"/>
        </w:rPr>
      </w:pPr>
      <w:r w:rsidRPr="00246F0D">
        <w:rPr>
          <w:rFonts w:ascii="Calibri" w:hAnsi="Calibri" w:cs="Calibri"/>
        </w:rPr>
        <w:t xml:space="preserve">Do </w:t>
      </w:r>
      <w:r w:rsidRPr="00246F0D">
        <w:rPr>
          <w:rFonts w:ascii="Calibri" w:hAnsi="Calibri" w:cs="Calibri"/>
          <w:color w:val="000000"/>
        </w:rPr>
        <w:t>dnia</w:t>
      </w:r>
      <w:r w:rsidRPr="00246F0D">
        <w:rPr>
          <w:rFonts w:ascii="Calibri" w:hAnsi="Calibri" w:cs="Calibri"/>
        </w:rPr>
        <w:t xml:space="preserve"> przeniesienia autorskich praw majątkowych Wykonawca upoważniony jest do korzystania z utworu na polach eksploatacji wymienionych w ust. 1 wyłącznie w celu związanym z wykonaniem przedmiotu umowy.</w:t>
      </w:r>
    </w:p>
    <w:p w:rsidR="008A36B6" w:rsidRPr="00246F0D" w:rsidRDefault="008A36B6" w:rsidP="00CC30D8">
      <w:pPr>
        <w:numPr>
          <w:ilvl w:val="0"/>
          <w:numId w:val="25"/>
        </w:numPr>
        <w:shd w:val="clear" w:color="auto" w:fill="FFFFFF"/>
        <w:tabs>
          <w:tab w:val="left" w:pos="426"/>
        </w:tabs>
        <w:spacing w:after="0" w:line="240" w:lineRule="auto"/>
        <w:ind w:left="426" w:right="11" w:hanging="426"/>
        <w:jc w:val="both"/>
        <w:rPr>
          <w:rFonts w:ascii="Calibri" w:hAnsi="Calibri" w:cs="Calibri"/>
        </w:rPr>
      </w:pPr>
      <w:r w:rsidRPr="00246F0D">
        <w:rPr>
          <w:rFonts w:ascii="Calibri" w:hAnsi="Calibri" w:cs="Calibri"/>
        </w:rPr>
        <w:t xml:space="preserve">Wykonawca oświadcza, że: </w:t>
      </w:r>
    </w:p>
    <w:p w:rsidR="008A36B6" w:rsidRPr="00246F0D" w:rsidRDefault="008A36B6" w:rsidP="00CC30D8">
      <w:pPr>
        <w:pStyle w:val="Akapitzlist"/>
        <w:numPr>
          <w:ilvl w:val="5"/>
          <w:numId w:val="23"/>
        </w:numPr>
        <w:suppressAutoHyphens w:val="0"/>
        <w:spacing w:after="0" w:line="240" w:lineRule="auto"/>
        <w:ind w:left="709" w:hanging="283"/>
        <w:jc w:val="both"/>
        <w:rPr>
          <w:rFonts w:cs="Calibri"/>
          <w:szCs w:val="22"/>
        </w:rPr>
      </w:pPr>
      <w:r w:rsidRPr="00246F0D">
        <w:rPr>
          <w:rFonts w:cs="Calibri"/>
          <w:color w:val="000000"/>
          <w:szCs w:val="22"/>
        </w:rPr>
        <w:t xml:space="preserve">wszelkie utwory w rozumieniu ustawy o prawie </w:t>
      </w:r>
      <w:r w:rsidRPr="00246F0D">
        <w:rPr>
          <w:rFonts w:cs="Calibri"/>
          <w:color w:val="000000"/>
          <w:spacing w:val="-2"/>
          <w:szCs w:val="22"/>
        </w:rPr>
        <w:t xml:space="preserve">autorskim i prawach pokrewnych, </w:t>
      </w:r>
      <w:r w:rsidRPr="00246F0D">
        <w:rPr>
          <w:rFonts w:cs="Calibri"/>
          <w:color w:val="000000"/>
          <w:spacing w:val="-1"/>
          <w:szCs w:val="22"/>
        </w:rPr>
        <w:t xml:space="preserve">jakimi będzie się posługiwał w toku wykonania umowy, a także powstałych w trakcie lub wyniku jej wykonania, będą oryginalne, bez niedozwolonych </w:t>
      </w:r>
      <w:r w:rsidRPr="00246F0D">
        <w:rPr>
          <w:rFonts w:cs="Calibri"/>
          <w:color w:val="000000"/>
          <w:spacing w:val="-2"/>
          <w:szCs w:val="22"/>
        </w:rPr>
        <w:t xml:space="preserve">zapożyczeń z utworów osób trzecich oraz nie będą naruszać praw przysługujących osobom trzecim, w szczególności praw autorskich oraz dóbr osobistych tych osób; </w:t>
      </w:r>
    </w:p>
    <w:p w:rsidR="008A36B6" w:rsidRPr="00246F0D" w:rsidRDefault="008A36B6" w:rsidP="00CC30D8">
      <w:pPr>
        <w:pStyle w:val="Akapitzlist"/>
        <w:numPr>
          <w:ilvl w:val="5"/>
          <w:numId w:val="23"/>
        </w:numPr>
        <w:suppressAutoHyphens w:val="0"/>
        <w:spacing w:after="0" w:line="240" w:lineRule="auto"/>
        <w:ind w:left="709" w:hanging="283"/>
        <w:jc w:val="both"/>
        <w:rPr>
          <w:rFonts w:cs="Calibri"/>
          <w:szCs w:val="22"/>
        </w:rPr>
      </w:pPr>
      <w:r w:rsidRPr="00246F0D">
        <w:rPr>
          <w:rFonts w:cs="Calibri"/>
          <w:color w:val="000000"/>
          <w:spacing w:val="-2"/>
          <w:szCs w:val="22"/>
        </w:rPr>
        <w:t>nabędzie</w:t>
      </w:r>
      <w:r w:rsidRPr="00246F0D">
        <w:rPr>
          <w:rFonts w:cs="Calibri"/>
          <w:color w:val="000000"/>
          <w:szCs w:val="22"/>
        </w:rPr>
        <w:t xml:space="preserve"> od osób, którymi będzie posługiwać się w ramach wykonania umowy wszelkie prawa, w tym autorskie prawa majątkowe oraz prawa do zezwalania na wykonanie praw zależnych, na wszystkich polach eksploatacji, o których mowa w ust. 1, oraz zezwolenie</w:t>
      </w:r>
      <w:r w:rsidRPr="00246F0D">
        <w:rPr>
          <w:rFonts w:cs="Calibri"/>
          <w:color w:val="000000"/>
          <w:spacing w:val="-1"/>
          <w:szCs w:val="22"/>
        </w:rPr>
        <w:t xml:space="preserve"> na wprowadzenie zmian na utworach bez konieczności ich uzgadniania z osobami, którym mogłyby przysługiwać autorskie </w:t>
      </w:r>
      <w:r w:rsidRPr="00246F0D">
        <w:rPr>
          <w:rFonts w:cs="Calibri"/>
          <w:color w:val="000000"/>
          <w:szCs w:val="22"/>
        </w:rPr>
        <w:t>prawa osobiste;</w:t>
      </w:r>
    </w:p>
    <w:p w:rsidR="008A36B6" w:rsidRPr="00246F0D" w:rsidRDefault="008A36B6" w:rsidP="00CC30D8">
      <w:pPr>
        <w:pStyle w:val="Akapitzlist"/>
        <w:numPr>
          <w:ilvl w:val="5"/>
          <w:numId w:val="23"/>
        </w:numPr>
        <w:suppressAutoHyphens w:val="0"/>
        <w:spacing w:after="0" w:line="240" w:lineRule="auto"/>
        <w:ind w:left="709" w:hanging="283"/>
        <w:jc w:val="both"/>
        <w:rPr>
          <w:rFonts w:cs="Calibri"/>
          <w:color w:val="000000"/>
          <w:szCs w:val="22"/>
        </w:rPr>
      </w:pPr>
      <w:r w:rsidRPr="00246F0D">
        <w:rPr>
          <w:rFonts w:cs="Calibri"/>
          <w:color w:val="000000"/>
          <w:spacing w:val="-1"/>
          <w:szCs w:val="22"/>
        </w:rPr>
        <w:t xml:space="preserve">nie </w:t>
      </w:r>
      <w:r w:rsidRPr="00246F0D">
        <w:rPr>
          <w:rFonts w:cs="Calibri"/>
          <w:color w:val="000000"/>
          <w:szCs w:val="22"/>
        </w:rPr>
        <w:t>dokonał i nie dokona rozporządzeń prawami, w tym autorskimi prawami majątkowymi w zakresie jaki uniemożliwiłby ich nabycie przez Zamawiającego i dysponowanie na polach eksploatacji określonych w ust. 1;</w:t>
      </w:r>
    </w:p>
    <w:p w:rsidR="008A36B6" w:rsidRPr="00246F0D" w:rsidRDefault="008A36B6" w:rsidP="00CC30D8">
      <w:pPr>
        <w:pStyle w:val="Akapitzlist"/>
        <w:numPr>
          <w:ilvl w:val="5"/>
          <w:numId w:val="23"/>
        </w:numPr>
        <w:suppressAutoHyphens w:val="0"/>
        <w:spacing w:after="0" w:line="240" w:lineRule="auto"/>
        <w:ind w:left="709" w:hanging="283"/>
        <w:jc w:val="both"/>
        <w:rPr>
          <w:rFonts w:cs="Calibri"/>
          <w:color w:val="000000"/>
          <w:szCs w:val="22"/>
        </w:rPr>
      </w:pPr>
      <w:r w:rsidRPr="00246F0D">
        <w:rPr>
          <w:rFonts w:cs="Calibri"/>
          <w:color w:val="000000"/>
          <w:szCs w:val="22"/>
        </w:rPr>
        <w:t>Wykonawca zapewni, iż twórcy utworów powstałych w wyniku wykonania umowy nie będą wykonywać przysługujących im osobistych praw autorskich do utworów względem Zamawiającego lub jego następców prawnych, ich licencjobiorców lub innych podmiotów, którym Zamawiający lub jego następcy prawni umożliwią korzystanie z utworów.</w:t>
      </w:r>
    </w:p>
    <w:p w:rsidR="008A36B6" w:rsidRPr="00246F0D" w:rsidRDefault="008A36B6" w:rsidP="00CC30D8">
      <w:pPr>
        <w:pStyle w:val="Akapitzlist"/>
        <w:numPr>
          <w:ilvl w:val="0"/>
          <w:numId w:val="25"/>
        </w:numPr>
        <w:suppressAutoHyphens w:val="0"/>
        <w:spacing w:after="0" w:line="240" w:lineRule="auto"/>
        <w:jc w:val="both"/>
        <w:rPr>
          <w:rFonts w:cs="Calibri"/>
          <w:szCs w:val="22"/>
        </w:rPr>
      </w:pPr>
      <w:r w:rsidRPr="00246F0D">
        <w:rPr>
          <w:rFonts w:cs="Calibri"/>
          <w:color w:val="000000"/>
          <w:spacing w:val="-1"/>
          <w:szCs w:val="22"/>
        </w:rPr>
        <w:t xml:space="preserve">Wykonawca przyjmuje na siebie odpowiedzialność za naruszenie dóbr osobistych lub </w:t>
      </w:r>
      <w:r w:rsidRPr="00246F0D">
        <w:rPr>
          <w:rFonts w:cs="Calibri"/>
          <w:color w:val="000000"/>
          <w:spacing w:val="-2"/>
          <w:szCs w:val="22"/>
        </w:rPr>
        <w:t xml:space="preserve">praw autorskich i pokrewnych osób trzecich, spowodowanych w trakcie lub w wyniku </w:t>
      </w:r>
      <w:r w:rsidRPr="00246F0D">
        <w:rPr>
          <w:rFonts w:cs="Calibri"/>
          <w:color w:val="000000"/>
          <w:szCs w:val="22"/>
        </w:rPr>
        <w:t xml:space="preserve">wykonania umowy lub dysponowania przez Zamawiającego utworami, do których Wykonawca przeniósł majątkowe prawa autorskie na Zamawiającego. W przypadku skierowania z tego tytułu roszczeń przeciwko Zamawiającemu, Wykonawca zobowiązuje się do całkowitego zaspokojenia roszczeń osób trzecich oraz do </w:t>
      </w:r>
      <w:r w:rsidRPr="00246F0D">
        <w:rPr>
          <w:rFonts w:cs="Calibri"/>
          <w:color w:val="000000"/>
          <w:spacing w:val="-1"/>
          <w:szCs w:val="22"/>
        </w:rPr>
        <w:t xml:space="preserve">zwolnienia Zamawiającego z obowiązku świadczenia z tego tytułu, a także do zwrotu i </w:t>
      </w:r>
      <w:r w:rsidRPr="00246F0D">
        <w:rPr>
          <w:rFonts w:cs="Calibri"/>
          <w:color w:val="000000"/>
          <w:szCs w:val="22"/>
        </w:rPr>
        <w:t>wynagrodzenia Zamawiającemu poniesionych z tego tytułu kosztów i utraconych korzyści.</w:t>
      </w:r>
    </w:p>
    <w:p w:rsidR="008A36B6" w:rsidRPr="00246F0D" w:rsidRDefault="008A36B6" w:rsidP="00AE07AE">
      <w:pPr>
        <w:spacing w:after="0"/>
        <w:jc w:val="center"/>
        <w:rPr>
          <w:rFonts w:ascii="Calibri" w:hAnsi="Calibri" w:cs="Calibri"/>
          <w:b/>
          <w:color w:val="000000"/>
        </w:rPr>
      </w:pPr>
    </w:p>
    <w:p w:rsidR="008A36B6" w:rsidRPr="00246F0D" w:rsidRDefault="008A36B6" w:rsidP="00AE07AE">
      <w:pPr>
        <w:spacing w:after="0"/>
        <w:jc w:val="center"/>
        <w:rPr>
          <w:rFonts w:ascii="Calibri" w:hAnsi="Calibri" w:cs="Calibri"/>
          <w:b/>
          <w:color w:val="000000"/>
        </w:rPr>
      </w:pPr>
      <w:r w:rsidRPr="00246F0D">
        <w:rPr>
          <w:rFonts w:ascii="Calibri" w:hAnsi="Calibri" w:cs="Calibri"/>
          <w:b/>
          <w:color w:val="000000"/>
        </w:rPr>
        <w:t>§6</w:t>
      </w:r>
    </w:p>
    <w:p w:rsidR="008A36B6" w:rsidRPr="00246F0D" w:rsidRDefault="008A36B6" w:rsidP="008A36B6">
      <w:pPr>
        <w:jc w:val="center"/>
        <w:rPr>
          <w:rFonts w:ascii="Calibri" w:hAnsi="Calibri" w:cs="Calibri"/>
          <w:b/>
          <w:color w:val="000000"/>
        </w:rPr>
      </w:pPr>
      <w:r w:rsidRPr="00246F0D">
        <w:rPr>
          <w:rFonts w:ascii="Calibri" w:hAnsi="Calibri" w:cs="Calibri"/>
          <w:b/>
          <w:color w:val="000000"/>
        </w:rPr>
        <w:t>Podwykonawstwo</w:t>
      </w:r>
    </w:p>
    <w:p w:rsidR="008A36B6" w:rsidRPr="00246F0D" w:rsidRDefault="008A36B6" w:rsidP="00CC30D8">
      <w:pPr>
        <w:numPr>
          <w:ilvl w:val="0"/>
          <w:numId w:val="9"/>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Wykonawca może powierzyć wykonanie części działań realizowanych w ramach umowy podwykonawcy, w zakresie określonym w Ofercie oraz firmom podwykonawców określonym w Ofercie.</w:t>
      </w:r>
    </w:p>
    <w:p w:rsidR="008A36B6" w:rsidRPr="00246F0D" w:rsidRDefault="008A36B6" w:rsidP="00CC30D8">
      <w:pPr>
        <w:numPr>
          <w:ilvl w:val="0"/>
          <w:numId w:val="9"/>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Wykonawca nie może rozszerzyć podwykonawstwa poza zakres wskazany w Ofercie oraz rozszerzyć podwykonawstwa o firmy inne niż wskazane w Ofercie, bez pisemnej zgody Zamawiającego pod rygorem nieważności</w:t>
      </w:r>
    </w:p>
    <w:p w:rsidR="008A36B6" w:rsidRPr="00246F0D" w:rsidRDefault="008A36B6" w:rsidP="00CC30D8">
      <w:pPr>
        <w:numPr>
          <w:ilvl w:val="0"/>
          <w:numId w:val="9"/>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Wszelkie zapisy niniejszej umowy odnoszące się do Wykonawcy stosuje się odpowiednio do wszystkich podwykonawców, za których działania lub zaniechania Wykonawca ponosi odpowiedzialność na zasadzie ryzyka.</w:t>
      </w:r>
    </w:p>
    <w:p w:rsidR="008A36B6" w:rsidRPr="00246F0D" w:rsidRDefault="008A36B6" w:rsidP="00CC30D8">
      <w:pPr>
        <w:numPr>
          <w:ilvl w:val="0"/>
          <w:numId w:val="9"/>
        </w:numPr>
        <w:suppressAutoHyphens/>
        <w:spacing w:after="0" w:line="240" w:lineRule="auto"/>
        <w:jc w:val="both"/>
        <w:rPr>
          <w:rFonts w:ascii="Calibri" w:hAnsi="Calibri" w:cs="Calibri"/>
        </w:rPr>
      </w:pPr>
      <w:r w:rsidRPr="00246F0D">
        <w:rPr>
          <w:rFonts w:ascii="Calibri" w:hAnsi="Calibri" w:cs="Calibri"/>
        </w:rPr>
        <w:t>W razie naruszenia przez Wykonawcę postanowień ust. 1-2, Zamawiający może odstąpić od umowy na podstawie § 9 ust. 1 pkt 2 niezależnie od prawa odmowy wypłaty wynagrodzenia za usługi świadczone przez podwykonawców w innym zakresie niż wskazany w Ofercie lub przez inne firmy podwykonawców niż wskazane w Ofercie.</w:t>
      </w:r>
    </w:p>
    <w:p w:rsidR="008A36B6" w:rsidRPr="00246F0D" w:rsidRDefault="008A36B6" w:rsidP="008A36B6">
      <w:pPr>
        <w:pStyle w:val="Tekstpodstawowy"/>
        <w:spacing w:after="0"/>
        <w:jc w:val="center"/>
        <w:rPr>
          <w:bCs/>
        </w:rPr>
      </w:pPr>
    </w:p>
    <w:p w:rsidR="008A36B6" w:rsidRPr="00246F0D" w:rsidRDefault="008A36B6" w:rsidP="00AE07AE">
      <w:pPr>
        <w:spacing w:after="0"/>
        <w:jc w:val="center"/>
        <w:rPr>
          <w:rFonts w:ascii="Calibri" w:hAnsi="Calibri" w:cs="Calibri"/>
          <w:b/>
        </w:rPr>
      </w:pPr>
      <w:r w:rsidRPr="00246F0D">
        <w:rPr>
          <w:rFonts w:ascii="Calibri" w:hAnsi="Calibri" w:cs="Calibri"/>
          <w:b/>
        </w:rPr>
        <w:t>§7</w:t>
      </w:r>
    </w:p>
    <w:p w:rsidR="008A36B6" w:rsidRPr="00246F0D" w:rsidRDefault="008A36B6" w:rsidP="008A36B6">
      <w:pPr>
        <w:jc w:val="center"/>
        <w:rPr>
          <w:rFonts w:ascii="Calibri" w:hAnsi="Calibri" w:cs="Calibri"/>
          <w:b/>
        </w:rPr>
      </w:pPr>
      <w:r w:rsidRPr="00246F0D">
        <w:rPr>
          <w:rFonts w:ascii="Calibri" w:hAnsi="Calibri" w:cs="Calibri"/>
          <w:b/>
        </w:rPr>
        <w:t>Wynagrodzenie Wykonawcy i zasady dokonywania płatności</w:t>
      </w:r>
    </w:p>
    <w:p w:rsidR="008A36B6" w:rsidRPr="00246F0D" w:rsidRDefault="008A36B6" w:rsidP="00CC30D8">
      <w:pPr>
        <w:numPr>
          <w:ilvl w:val="0"/>
          <w:numId w:val="8"/>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lastRenderedPageBreak/>
        <w:t xml:space="preserve">Za wykonanie przedmiotu umowy Zamawiający zapłaci Wykonawcy </w:t>
      </w:r>
      <w:r w:rsidRPr="00246F0D">
        <w:rPr>
          <w:rFonts w:ascii="Calibri" w:hAnsi="Calibri" w:cs="Calibri"/>
          <w:color w:val="000000"/>
        </w:rPr>
        <w:t>wynagrodzenie w kwocie nie większej niż ................ (</w:t>
      </w:r>
      <w:r w:rsidRPr="00246F0D">
        <w:rPr>
          <w:rFonts w:ascii="Calibri" w:hAnsi="Calibri" w:cs="Calibri"/>
          <w:i/>
          <w:color w:val="000000"/>
        </w:rPr>
        <w:t>słownie: .............................</w:t>
      </w:r>
      <w:r w:rsidRPr="00246F0D">
        <w:rPr>
          <w:rFonts w:ascii="Calibri" w:hAnsi="Calibri" w:cs="Calibri"/>
          <w:color w:val="000000"/>
        </w:rPr>
        <w:t xml:space="preserve"> )  zł brutto,</w:t>
      </w:r>
      <w:r w:rsidRPr="00246F0D">
        <w:rPr>
          <w:rFonts w:ascii="Calibri" w:hAnsi="Calibri" w:cs="Calibri"/>
        </w:rPr>
        <w:t xml:space="preserve"> w tym wynagrodzenie z tytułu przeniesienia autorskich praw majątkowych, o których mowa w §5. </w:t>
      </w:r>
    </w:p>
    <w:p w:rsidR="008A36B6" w:rsidRPr="00246F0D" w:rsidRDefault="008A36B6" w:rsidP="00CC30D8">
      <w:pPr>
        <w:numPr>
          <w:ilvl w:val="0"/>
          <w:numId w:val="8"/>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 xml:space="preserve">Wynagrodzenie Wykonawcy zostanie obliczone na podstawie faktycznie zleconych i zrealizowanych usług, na podstawie cen jednostkowych określonych w Ofercie i może być niższe niż określone w ust. 1. </w:t>
      </w:r>
    </w:p>
    <w:p w:rsidR="008A36B6" w:rsidRPr="00246F0D" w:rsidRDefault="008A36B6" w:rsidP="00CC30D8">
      <w:pPr>
        <w:numPr>
          <w:ilvl w:val="0"/>
          <w:numId w:val="8"/>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 xml:space="preserve">Zamawiający zakłada liczbę szkoleń opisaną w Załączniku nr 1 do OPZ. </w:t>
      </w:r>
    </w:p>
    <w:p w:rsidR="008A36B6" w:rsidRPr="00246F0D" w:rsidRDefault="008A36B6" w:rsidP="00CC30D8">
      <w:pPr>
        <w:numPr>
          <w:ilvl w:val="0"/>
          <w:numId w:val="8"/>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W przypadku odstąpienia od realizacji zaplanowanej liczby szkoleń Zamawiający zastrzega sobie prawo do nie zlecenia Wykonawcy określonej w OPZ liczby jednostkowych szkoleń. Liczby szkoleń wskazane w OPZ należy traktować jako liczby maksymalne. Wykonawca zrzeka się roszczeń z tytułu niezleconej liczby szkoleń i innych usług związanych z ich organizacją, w szczególności roszczenia o zapłatę.</w:t>
      </w:r>
    </w:p>
    <w:p w:rsidR="008A36B6" w:rsidRPr="00246F0D" w:rsidRDefault="008A36B6" w:rsidP="00CC30D8">
      <w:pPr>
        <w:pStyle w:val="Tekstpodstawowy3"/>
        <w:numPr>
          <w:ilvl w:val="0"/>
          <w:numId w:val="8"/>
        </w:numPr>
        <w:spacing w:after="0" w:line="240" w:lineRule="auto"/>
        <w:jc w:val="both"/>
        <w:rPr>
          <w:rFonts w:ascii="Calibri" w:hAnsi="Calibri" w:cs="Calibri"/>
          <w:sz w:val="22"/>
          <w:szCs w:val="22"/>
        </w:rPr>
      </w:pPr>
      <w:r w:rsidRPr="00246F0D">
        <w:rPr>
          <w:rFonts w:ascii="Calibri" w:hAnsi="Calibri" w:cs="Calibri"/>
          <w:sz w:val="22"/>
          <w:szCs w:val="22"/>
        </w:rPr>
        <w:t>Wynagrodzenie za zrealizowanie przedmiotu zamówienia będzie płatne po realizacji pełnej liczby godzin przypadającej na daną grupę szkoleniową tj. po realizacji serii spotkań dla jednego tematu szkoleniowego dla danej grupy.</w:t>
      </w:r>
    </w:p>
    <w:p w:rsidR="008A36B6" w:rsidRPr="00246F0D" w:rsidRDefault="008A36B6" w:rsidP="00CC30D8">
      <w:pPr>
        <w:numPr>
          <w:ilvl w:val="0"/>
          <w:numId w:val="8"/>
        </w:numPr>
        <w:tabs>
          <w:tab w:val="num" w:pos="426"/>
        </w:tabs>
        <w:overflowPunct w:val="0"/>
        <w:autoSpaceDE w:val="0"/>
        <w:autoSpaceDN w:val="0"/>
        <w:adjustRightInd w:val="0"/>
        <w:spacing w:after="0" w:line="240" w:lineRule="auto"/>
        <w:jc w:val="both"/>
        <w:textAlignment w:val="baseline"/>
        <w:rPr>
          <w:rFonts w:ascii="Calibri" w:hAnsi="Calibri" w:cs="Calibri"/>
        </w:rPr>
      </w:pPr>
      <w:r w:rsidRPr="00246F0D">
        <w:rPr>
          <w:rFonts w:ascii="Calibri" w:hAnsi="Calibri" w:cs="Calibri"/>
        </w:rPr>
        <w:t xml:space="preserve">Podstawą do wypłaty wynagrodzenia będzie faktura, która zostanie wystawiona po podpisaniu przez Zamawiającego, bez uwag, protokołu odbioru za okres objęty fakturą. </w:t>
      </w:r>
    </w:p>
    <w:p w:rsidR="008A36B6" w:rsidRPr="00246F0D" w:rsidRDefault="008A36B6" w:rsidP="00CC30D8">
      <w:pPr>
        <w:numPr>
          <w:ilvl w:val="0"/>
          <w:numId w:val="8"/>
        </w:numPr>
        <w:tabs>
          <w:tab w:val="num" w:pos="426"/>
        </w:tabs>
        <w:overflowPunct w:val="0"/>
        <w:autoSpaceDE w:val="0"/>
        <w:autoSpaceDN w:val="0"/>
        <w:adjustRightInd w:val="0"/>
        <w:spacing w:after="0" w:line="240" w:lineRule="auto"/>
        <w:jc w:val="both"/>
        <w:textAlignment w:val="baseline"/>
        <w:rPr>
          <w:rFonts w:ascii="Calibri" w:hAnsi="Calibri" w:cs="Calibri"/>
        </w:rPr>
      </w:pPr>
      <w:r w:rsidRPr="00246F0D">
        <w:rPr>
          <w:rFonts w:ascii="Calibri" w:hAnsi="Calibri" w:cs="Calibri"/>
        </w:rPr>
        <w:t xml:space="preserve">Płatności będą dokonywane w terminie do 21 dni od dnia dostarczenia do Zamawiającego prawidłowo wystawionej faktury </w:t>
      </w:r>
      <w:r w:rsidRPr="00246F0D">
        <w:rPr>
          <w:rFonts w:ascii="Calibri" w:hAnsi="Calibri" w:cs="Calibri"/>
          <w:bCs/>
        </w:rPr>
        <w:t>(</w:t>
      </w:r>
      <w:r w:rsidRPr="00246F0D">
        <w:rPr>
          <w:rFonts w:ascii="Calibri" w:hAnsi="Calibri" w:cs="Calibri"/>
          <w:i/>
        </w:rPr>
        <w:t>pod pojęciem „prawidłowo” Zamawiający rozumie zawarcie wszystkich elementów faktury wymaganych przez obowiązujące przepisy prawa w tym zakresie</w:t>
      </w:r>
      <w:r w:rsidRPr="00246F0D">
        <w:rPr>
          <w:rFonts w:ascii="Calibri" w:hAnsi="Calibri" w:cs="Calibri"/>
        </w:rPr>
        <w:t>)</w:t>
      </w:r>
      <w:r w:rsidRPr="00246F0D">
        <w:rPr>
          <w:rFonts w:ascii="Calibri" w:hAnsi="Calibri" w:cs="Calibri"/>
          <w:spacing w:val="-4"/>
        </w:rPr>
        <w:t>.</w:t>
      </w:r>
    </w:p>
    <w:p w:rsidR="008A36B6" w:rsidRPr="00246F0D" w:rsidRDefault="008A36B6" w:rsidP="00CC30D8">
      <w:pPr>
        <w:pStyle w:val="Tekstpodstawowy3"/>
        <w:numPr>
          <w:ilvl w:val="0"/>
          <w:numId w:val="8"/>
        </w:numPr>
        <w:spacing w:after="0" w:line="240" w:lineRule="auto"/>
        <w:ind w:left="426" w:hanging="426"/>
        <w:jc w:val="both"/>
        <w:rPr>
          <w:rFonts w:ascii="Calibri" w:hAnsi="Calibri" w:cs="Calibri"/>
          <w:sz w:val="22"/>
          <w:szCs w:val="22"/>
        </w:rPr>
      </w:pPr>
      <w:r w:rsidRPr="00246F0D">
        <w:rPr>
          <w:rFonts w:ascii="Calibri" w:hAnsi="Calibri" w:cs="Calibri"/>
          <w:sz w:val="22"/>
          <w:szCs w:val="22"/>
        </w:rPr>
        <w:t>Wynagrodzenie będzie przekazywane na rachunek bankowy Wykonawcy wskazany na fakturze i zostanie dokonane w złotych polskich.</w:t>
      </w:r>
    </w:p>
    <w:p w:rsidR="008A36B6" w:rsidRPr="00246F0D" w:rsidRDefault="008A36B6" w:rsidP="00CC30D8">
      <w:pPr>
        <w:numPr>
          <w:ilvl w:val="0"/>
          <w:numId w:val="8"/>
        </w:numPr>
        <w:spacing w:after="0" w:line="240" w:lineRule="auto"/>
        <w:ind w:left="426" w:hanging="426"/>
        <w:jc w:val="both"/>
        <w:rPr>
          <w:rFonts w:ascii="Calibri" w:hAnsi="Calibri" w:cs="Calibri"/>
        </w:rPr>
      </w:pPr>
      <w:r w:rsidRPr="00246F0D">
        <w:rPr>
          <w:rFonts w:ascii="Calibri" w:hAnsi="Calibri" w:cs="Calibri"/>
        </w:rPr>
        <w:t xml:space="preserve">Faktura zostanie wystawiona na: </w:t>
      </w:r>
    </w:p>
    <w:p w:rsidR="008A36B6" w:rsidRPr="00246F0D" w:rsidRDefault="008A36B6" w:rsidP="008A36B6">
      <w:pPr>
        <w:ind w:left="426"/>
        <w:jc w:val="both"/>
        <w:rPr>
          <w:rFonts w:ascii="Calibri" w:hAnsi="Calibri" w:cs="Calibri"/>
        </w:rPr>
      </w:pPr>
      <w:r w:rsidRPr="00246F0D">
        <w:rPr>
          <w:rFonts w:ascii="Calibri" w:hAnsi="Calibri" w:cs="Calibri"/>
        </w:rPr>
        <w:t>……………………………………..</w:t>
      </w:r>
    </w:p>
    <w:p w:rsidR="008A36B6" w:rsidRPr="00246F0D" w:rsidRDefault="008A36B6" w:rsidP="008A36B6">
      <w:pPr>
        <w:ind w:left="426"/>
        <w:jc w:val="both"/>
        <w:rPr>
          <w:rFonts w:ascii="Calibri" w:hAnsi="Calibri" w:cs="Calibri"/>
        </w:rPr>
      </w:pPr>
      <w:r w:rsidRPr="00246F0D">
        <w:rPr>
          <w:rFonts w:ascii="Calibri" w:hAnsi="Calibri" w:cs="Calibri"/>
        </w:rPr>
        <w:t>……………………………………..</w:t>
      </w:r>
    </w:p>
    <w:p w:rsidR="008A36B6" w:rsidRPr="00246F0D" w:rsidRDefault="008A36B6" w:rsidP="008A36B6">
      <w:pPr>
        <w:ind w:left="426"/>
        <w:jc w:val="both"/>
        <w:rPr>
          <w:rFonts w:ascii="Calibri" w:hAnsi="Calibri" w:cs="Calibri"/>
        </w:rPr>
      </w:pPr>
      <w:r w:rsidRPr="00246F0D">
        <w:rPr>
          <w:rFonts w:ascii="Calibri" w:hAnsi="Calibri" w:cs="Calibri"/>
        </w:rPr>
        <w:t>NIP ……………………………………..</w:t>
      </w:r>
    </w:p>
    <w:p w:rsidR="008A36B6" w:rsidRPr="00246F0D" w:rsidRDefault="008A36B6" w:rsidP="008A36B6">
      <w:pPr>
        <w:ind w:left="426"/>
        <w:jc w:val="both"/>
        <w:rPr>
          <w:rFonts w:ascii="Calibri" w:hAnsi="Calibri" w:cs="Calibri"/>
        </w:rPr>
      </w:pPr>
    </w:p>
    <w:p w:rsidR="008A36B6" w:rsidRPr="00246F0D" w:rsidRDefault="008A36B6" w:rsidP="00CC30D8">
      <w:pPr>
        <w:numPr>
          <w:ilvl w:val="0"/>
          <w:numId w:val="8"/>
        </w:numPr>
        <w:spacing w:after="0" w:line="240" w:lineRule="auto"/>
        <w:jc w:val="both"/>
        <w:rPr>
          <w:rFonts w:ascii="Calibri" w:hAnsi="Calibri" w:cs="Calibri"/>
        </w:rPr>
      </w:pPr>
      <w:r w:rsidRPr="00246F0D">
        <w:rPr>
          <w:rFonts w:ascii="Calibri" w:hAnsi="Calibri" w:cs="Calibri"/>
        </w:rPr>
        <w:t>Za dzień zapłaty wynagrodzenia uznaje się dzień obciążenia rachunku bankowego Zamawiającego.</w:t>
      </w:r>
    </w:p>
    <w:p w:rsidR="008A36B6" w:rsidRPr="00246F0D" w:rsidRDefault="008A36B6" w:rsidP="00CC30D8">
      <w:pPr>
        <w:numPr>
          <w:ilvl w:val="0"/>
          <w:numId w:val="8"/>
        </w:numPr>
        <w:spacing w:after="0" w:line="240" w:lineRule="auto"/>
        <w:jc w:val="both"/>
        <w:rPr>
          <w:rFonts w:ascii="Calibri" w:hAnsi="Calibri" w:cs="Calibri"/>
        </w:rPr>
      </w:pPr>
      <w:r w:rsidRPr="00246F0D">
        <w:rPr>
          <w:rFonts w:ascii="Calibri" w:hAnsi="Calibri" w:cs="Calibri"/>
        </w:rPr>
        <w:t>Na fakturze wyszczególniona zostanie wartość autorskich praw majątkowych nabytych przez Zamawiającego, jeżeli w okresie objętym fakturą został wytworzony utwór.</w:t>
      </w:r>
    </w:p>
    <w:p w:rsidR="008A36B6" w:rsidRPr="00246F0D" w:rsidRDefault="008A36B6" w:rsidP="00730DB4">
      <w:pPr>
        <w:spacing w:after="0"/>
        <w:jc w:val="center"/>
        <w:rPr>
          <w:rFonts w:ascii="Calibri" w:hAnsi="Calibri" w:cs="Calibri"/>
          <w:b/>
        </w:rPr>
      </w:pPr>
    </w:p>
    <w:p w:rsidR="008A36B6" w:rsidRPr="00246F0D" w:rsidRDefault="008A36B6" w:rsidP="00AE07AE">
      <w:pPr>
        <w:spacing w:after="0"/>
        <w:jc w:val="center"/>
        <w:rPr>
          <w:rFonts w:ascii="Calibri" w:hAnsi="Calibri" w:cs="Calibri"/>
          <w:b/>
        </w:rPr>
      </w:pPr>
      <w:r w:rsidRPr="00246F0D">
        <w:rPr>
          <w:rFonts w:ascii="Calibri" w:hAnsi="Calibri" w:cs="Calibri"/>
          <w:b/>
        </w:rPr>
        <w:t>§8</w:t>
      </w:r>
    </w:p>
    <w:p w:rsidR="008A36B6" w:rsidRPr="00246F0D" w:rsidRDefault="008A36B6" w:rsidP="008A36B6">
      <w:pPr>
        <w:jc w:val="center"/>
        <w:rPr>
          <w:rFonts w:ascii="Calibri" w:hAnsi="Calibri" w:cs="Calibri"/>
          <w:b/>
        </w:rPr>
      </w:pPr>
      <w:r w:rsidRPr="00246F0D">
        <w:rPr>
          <w:rFonts w:ascii="Calibri" w:hAnsi="Calibri" w:cs="Calibri"/>
          <w:b/>
        </w:rPr>
        <w:t>Kary umowne</w:t>
      </w:r>
    </w:p>
    <w:p w:rsidR="008A36B6" w:rsidRPr="00246F0D" w:rsidRDefault="008A36B6" w:rsidP="00CC30D8">
      <w:pPr>
        <w:pStyle w:val="Akapitzlist"/>
        <w:numPr>
          <w:ilvl w:val="3"/>
          <w:numId w:val="2"/>
        </w:numPr>
        <w:tabs>
          <w:tab w:val="clear" w:pos="2880"/>
          <w:tab w:val="num" w:pos="284"/>
        </w:tabs>
        <w:suppressAutoHyphens w:val="0"/>
        <w:spacing w:after="0" w:line="240" w:lineRule="auto"/>
        <w:ind w:left="284" w:hanging="284"/>
        <w:jc w:val="both"/>
        <w:rPr>
          <w:rFonts w:cs="Calibri"/>
          <w:szCs w:val="22"/>
        </w:rPr>
      </w:pPr>
      <w:r w:rsidRPr="00246F0D">
        <w:rPr>
          <w:rFonts w:cs="Calibri"/>
          <w:szCs w:val="22"/>
        </w:rPr>
        <w:t xml:space="preserve">Strony ustalają odpowiedzialność za niewykonanie lub nienależyte wykonanie umowy w formie kar umownych. </w:t>
      </w:r>
    </w:p>
    <w:p w:rsidR="008A36B6" w:rsidRPr="00246F0D" w:rsidRDefault="008A36B6" w:rsidP="00CC30D8">
      <w:pPr>
        <w:pStyle w:val="Akapitzlist"/>
        <w:numPr>
          <w:ilvl w:val="3"/>
          <w:numId w:val="2"/>
        </w:numPr>
        <w:tabs>
          <w:tab w:val="clear" w:pos="2880"/>
        </w:tabs>
        <w:suppressAutoHyphens w:val="0"/>
        <w:spacing w:after="0" w:line="240" w:lineRule="auto"/>
        <w:ind w:left="284" w:hanging="284"/>
        <w:jc w:val="both"/>
        <w:rPr>
          <w:rFonts w:cs="Calibri"/>
          <w:szCs w:val="22"/>
        </w:rPr>
      </w:pPr>
      <w:r w:rsidRPr="00246F0D">
        <w:rPr>
          <w:rFonts w:cs="Calibri"/>
          <w:szCs w:val="22"/>
        </w:rPr>
        <w:t xml:space="preserve">Wykonawca jest zobowiązany do zapłaty kar umownych w następujących przypadkach i wysokościach: </w:t>
      </w:r>
    </w:p>
    <w:p w:rsidR="008A36B6" w:rsidRPr="00246F0D" w:rsidRDefault="008A36B6" w:rsidP="00CC30D8">
      <w:pPr>
        <w:numPr>
          <w:ilvl w:val="1"/>
          <w:numId w:val="7"/>
        </w:numPr>
        <w:tabs>
          <w:tab w:val="clear" w:pos="1440"/>
          <w:tab w:val="num" w:pos="993"/>
        </w:tabs>
        <w:spacing w:after="0" w:line="240" w:lineRule="auto"/>
        <w:ind w:left="993" w:hanging="426"/>
        <w:jc w:val="both"/>
        <w:rPr>
          <w:rFonts w:ascii="Calibri" w:hAnsi="Calibri" w:cs="Calibri"/>
        </w:rPr>
      </w:pPr>
      <w:r w:rsidRPr="00246F0D">
        <w:rPr>
          <w:rFonts w:ascii="Calibri" w:hAnsi="Calibri" w:cs="Calibri"/>
        </w:rPr>
        <w:t xml:space="preserve">za odstąpienie od umowy przez Zamawiającego z przyczyn, za które odpowiedzialność ponosi Wykonawca lub rozwiązania umowy przez Wykonawcę z przyczyn leżących po jego stronie – w wysokości 10% wynagrodzenia brutto, o którym mowa w §7 ust. 1;  </w:t>
      </w:r>
    </w:p>
    <w:p w:rsidR="008A36B6" w:rsidRPr="00246F0D" w:rsidRDefault="008A36B6" w:rsidP="00CC30D8">
      <w:pPr>
        <w:numPr>
          <w:ilvl w:val="1"/>
          <w:numId w:val="7"/>
        </w:numPr>
        <w:tabs>
          <w:tab w:val="clear" w:pos="1440"/>
          <w:tab w:val="num" w:pos="993"/>
        </w:tabs>
        <w:spacing w:after="0" w:line="240" w:lineRule="auto"/>
        <w:ind w:left="993" w:hanging="426"/>
        <w:jc w:val="both"/>
        <w:rPr>
          <w:rFonts w:ascii="Calibri" w:hAnsi="Calibri" w:cs="Calibri"/>
        </w:rPr>
      </w:pPr>
      <w:r w:rsidRPr="00246F0D">
        <w:rPr>
          <w:rFonts w:ascii="Calibri" w:hAnsi="Calibri" w:cs="Calibri"/>
        </w:rPr>
        <w:t>częściowego odstąpienia od umowy przez Zamawiającego, z przyczyn za które odpowiedzialność ponosi Wykonawca – w wysokości 10% wartości wynagrodzenia brutto, pozostałego do zapłaty za niezrealizowaną część umowy;</w:t>
      </w:r>
    </w:p>
    <w:p w:rsidR="008A36B6" w:rsidRPr="00246F0D" w:rsidRDefault="008A36B6" w:rsidP="00CC30D8">
      <w:pPr>
        <w:numPr>
          <w:ilvl w:val="1"/>
          <w:numId w:val="7"/>
        </w:numPr>
        <w:tabs>
          <w:tab w:val="clear" w:pos="1440"/>
          <w:tab w:val="num" w:pos="993"/>
        </w:tabs>
        <w:spacing w:after="0" w:line="240" w:lineRule="auto"/>
        <w:ind w:left="993" w:hanging="426"/>
        <w:jc w:val="both"/>
        <w:rPr>
          <w:rFonts w:ascii="Calibri" w:hAnsi="Calibri" w:cs="Calibri"/>
        </w:rPr>
      </w:pPr>
      <w:r w:rsidRPr="00246F0D">
        <w:rPr>
          <w:rFonts w:ascii="Calibri" w:hAnsi="Calibri" w:cs="Calibri"/>
        </w:rPr>
        <w:t>za opóźnienia w realizacji prac wskazanych w OPZ – w wysokości 0,05% wynagrodzenia brutto, o którym mowa w §7 ust. 1, za każdy dzień opóźnienia, licząc od dnia upływu terminów o których mowa w OPZ;</w:t>
      </w:r>
    </w:p>
    <w:p w:rsidR="008A36B6" w:rsidRPr="00246F0D" w:rsidRDefault="008A36B6" w:rsidP="00CC30D8">
      <w:pPr>
        <w:numPr>
          <w:ilvl w:val="1"/>
          <w:numId w:val="7"/>
        </w:numPr>
        <w:tabs>
          <w:tab w:val="clear" w:pos="1440"/>
          <w:tab w:val="num" w:pos="993"/>
        </w:tabs>
        <w:spacing w:after="0" w:line="240" w:lineRule="auto"/>
        <w:ind w:left="993" w:hanging="426"/>
        <w:jc w:val="both"/>
        <w:rPr>
          <w:rFonts w:ascii="Calibri" w:hAnsi="Calibri" w:cs="Calibri"/>
        </w:rPr>
      </w:pPr>
      <w:r w:rsidRPr="00246F0D">
        <w:rPr>
          <w:rFonts w:ascii="Calibri" w:hAnsi="Calibri" w:cs="Calibri"/>
        </w:rPr>
        <w:lastRenderedPageBreak/>
        <w:t>w przypadku wykonania przedmiotu umowy przez osoby inne niż określone w Wykazie osób lub na które Zamawiający nie wyraził zgody – każdorazowo w wysokości 0,5% wynagrodzenia brutto, o którym mowa w §7 ust. 1;</w:t>
      </w:r>
    </w:p>
    <w:p w:rsidR="008A36B6" w:rsidRPr="00246F0D" w:rsidRDefault="008A36B6" w:rsidP="00CC30D8">
      <w:pPr>
        <w:numPr>
          <w:ilvl w:val="1"/>
          <w:numId w:val="7"/>
        </w:numPr>
        <w:tabs>
          <w:tab w:val="clear" w:pos="1440"/>
          <w:tab w:val="num" w:pos="993"/>
        </w:tabs>
        <w:spacing w:after="0" w:line="240" w:lineRule="auto"/>
        <w:ind w:left="993" w:hanging="426"/>
        <w:jc w:val="both"/>
        <w:rPr>
          <w:rFonts w:ascii="Calibri" w:hAnsi="Calibri" w:cs="Calibri"/>
        </w:rPr>
      </w:pPr>
      <w:r w:rsidRPr="00246F0D">
        <w:rPr>
          <w:rFonts w:ascii="Calibri" w:hAnsi="Calibri" w:cs="Calibri"/>
        </w:rPr>
        <w:t>w przypadku ujawnienia przez Wykonawcę danych, w tym danych osobowych pozyskanych przy wykonywaniu umowy, a także innych informacji mogących mieć charakter informacji poufnych, dotyczących przedmiotu umowy bądź ich utraty – w wysokości 2% wynagrodzenia brutto, o którym mowa w §7 ust. 1;</w:t>
      </w:r>
    </w:p>
    <w:p w:rsidR="008A36B6" w:rsidRPr="00246F0D" w:rsidRDefault="008A36B6" w:rsidP="00CC30D8">
      <w:pPr>
        <w:numPr>
          <w:ilvl w:val="1"/>
          <w:numId w:val="7"/>
        </w:numPr>
        <w:tabs>
          <w:tab w:val="clear" w:pos="1440"/>
          <w:tab w:val="num" w:pos="993"/>
        </w:tabs>
        <w:spacing w:after="0" w:line="240" w:lineRule="auto"/>
        <w:ind w:left="993" w:hanging="426"/>
        <w:jc w:val="both"/>
        <w:rPr>
          <w:rFonts w:ascii="Calibri" w:hAnsi="Calibri" w:cs="Calibri"/>
          <w:color w:val="000000"/>
        </w:rPr>
      </w:pPr>
      <w:r w:rsidRPr="00246F0D">
        <w:rPr>
          <w:rFonts w:ascii="Calibri" w:hAnsi="Calibri" w:cs="Calibri"/>
        </w:rPr>
        <w:t>w przypadku innego</w:t>
      </w:r>
      <w:r w:rsidRPr="00246F0D">
        <w:rPr>
          <w:rFonts w:ascii="Calibri" w:hAnsi="Calibri" w:cs="Calibri"/>
          <w:color w:val="000000"/>
        </w:rPr>
        <w:t xml:space="preserve"> niż powyżej nienależytego, względem obowiązków wynikających z umowy i OPZ, wykonania przedmiotu umowy z przyczyn leżących po stronie Wykonawcy – każdorazowo w wysokości 0,05% wynagrodzenia brutto</w:t>
      </w:r>
      <w:r w:rsidRPr="00246F0D">
        <w:rPr>
          <w:rFonts w:ascii="Calibri" w:hAnsi="Calibri" w:cs="Calibri"/>
        </w:rPr>
        <w:t>, o którym mowa w §7 ust. 1.</w:t>
      </w:r>
    </w:p>
    <w:p w:rsidR="008A36B6" w:rsidRPr="00246F0D" w:rsidRDefault="008A36B6" w:rsidP="00CC30D8">
      <w:pPr>
        <w:pStyle w:val="Akapitzlist"/>
        <w:numPr>
          <w:ilvl w:val="3"/>
          <w:numId w:val="2"/>
        </w:numPr>
        <w:tabs>
          <w:tab w:val="clear" w:pos="2880"/>
          <w:tab w:val="num" w:pos="426"/>
        </w:tabs>
        <w:suppressAutoHyphens w:val="0"/>
        <w:spacing w:after="0" w:line="240" w:lineRule="auto"/>
        <w:ind w:hanging="2880"/>
        <w:jc w:val="both"/>
        <w:rPr>
          <w:rFonts w:cs="Calibri"/>
          <w:szCs w:val="22"/>
        </w:rPr>
      </w:pPr>
      <w:r w:rsidRPr="00246F0D">
        <w:rPr>
          <w:rFonts w:cs="Calibri"/>
          <w:szCs w:val="22"/>
        </w:rPr>
        <w:t>Kary umowne mogą podlegać łączeniu.</w:t>
      </w:r>
    </w:p>
    <w:p w:rsidR="008A36B6" w:rsidRPr="00246F0D" w:rsidRDefault="008A36B6" w:rsidP="00CC30D8">
      <w:pPr>
        <w:pStyle w:val="Akapitzlist"/>
        <w:numPr>
          <w:ilvl w:val="3"/>
          <w:numId w:val="2"/>
        </w:numPr>
        <w:tabs>
          <w:tab w:val="clear" w:pos="2880"/>
          <w:tab w:val="num" w:pos="426"/>
        </w:tabs>
        <w:suppressAutoHyphens w:val="0"/>
        <w:spacing w:after="0" w:line="240" w:lineRule="auto"/>
        <w:ind w:left="426" w:hanging="426"/>
        <w:jc w:val="both"/>
        <w:rPr>
          <w:rFonts w:cs="Calibri"/>
          <w:szCs w:val="22"/>
        </w:rPr>
      </w:pPr>
      <w:r w:rsidRPr="00246F0D">
        <w:rPr>
          <w:rFonts w:cs="Calibri"/>
          <w:szCs w:val="22"/>
        </w:rPr>
        <w:t xml:space="preserve">Termin zapłaty kar umownych, wskazany w nocie obciążeniowej, będzie liczony od dnia doręczenia noty drugiej stronie. Doręczenie może odbywać się za pośrednictwem operatora pocztowego, kuriera, osobiście, za pośrednictwem poczty elektronicznej (skan podpisanej noty) lub faksu, na adresy i numery, które zostaną wskazane po zawarciu umowy, zgodnie z §15 ust.2. </w:t>
      </w:r>
    </w:p>
    <w:p w:rsidR="008A36B6" w:rsidRPr="00246F0D" w:rsidRDefault="008A36B6" w:rsidP="00CC30D8">
      <w:pPr>
        <w:pStyle w:val="Akapitzlist"/>
        <w:numPr>
          <w:ilvl w:val="3"/>
          <w:numId w:val="2"/>
        </w:numPr>
        <w:tabs>
          <w:tab w:val="clear" w:pos="2880"/>
        </w:tabs>
        <w:suppressAutoHyphens w:val="0"/>
        <w:spacing w:after="0" w:line="240" w:lineRule="auto"/>
        <w:ind w:left="426" w:hanging="426"/>
        <w:jc w:val="both"/>
        <w:rPr>
          <w:rFonts w:cs="Calibri"/>
          <w:szCs w:val="22"/>
        </w:rPr>
      </w:pPr>
      <w:r w:rsidRPr="00246F0D">
        <w:rPr>
          <w:rFonts w:cs="Calibri"/>
          <w:szCs w:val="22"/>
        </w:rPr>
        <w:t xml:space="preserve">Zamawiający jest uprawniony do potrącania kar umownych z wynagrodzenia Wykonawcy. W przypadku pokrycia kar umownych z wynagrodzenia Wykonawcy do potrącenia dojdzie po upływie terminu wskazanego w nocie obciążeniowej przewidzianego na zapłatę kary umownej, a jeżeli termin ten nie zostałby oznaczony w nocie obciążeniowej, w terminie 14 dni od dnia otrzymania noty obciążeniowej. Wykonawca wyraża zgodę na potrącenie należności z tytułu kar umownych z wynagrodzenia, o którym mowa w §7 ust. 1. </w:t>
      </w:r>
    </w:p>
    <w:p w:rsidR="008A36B6" w:rsidRPr="00246F0D" w:rsidRDefault="008A36B6" w:rsidP="00CC30D8">
      <w:pPr>
        <w:pStyle w:val="Akapitzlist"/>
        <w:numPr>
          <w:ilvl w:val="3"/>
          <w:numId w:val="2"/>
        </w:numPr>
        <w:tabs>
          <w:tab w:val="clear" w:pos="2880"/>
        </w:tabs>
        <w:suppressAutoHyphens w:val="0"/>
        <w:spacing w:after="0" w:line="240" w:lineRule="auto"/>
        <w:ind w:left="426" w:hanging="426"/>
        <w:jc w:val="both"/>
        <w:rPr>
          <w:rFonts w:cs="Calibri"/>
          <w:szCs w:val="22"/>
        </w:rPr>
      </w:pPr>
      <w:r w:rsidRPr="00246F0D">
        <w:rPr>
          <w:rFonts w:cs="Calibri"/>
          <w:szCs w:val="22"/>
        </w:rPr>
        <w:t>Zamawiający zastrzega sobie prawo do dochodzenia odszkodowania przewyższającego wysokość zastrzeżonych kar umownych na zasadach ogólnych.</w:t>
      </w:r>
    </w:p>
    <w:p w:rsidR="008A36B6" w:rsidRPr="00246F0D" w:rsidRDefault="008A36B6" w:rsidP="00CC30D8">
      <w:pPr>
        <w:numPr>
          <w:ilvl w:val="0"/>
          <w:numId w:val="25"/>
        </w:numPr>
        <w:spacing w:after="0" w:line="240" w:lineRule="auto"/>
        <w:ind w:left="426" w:hanging="426"/>
        <w:jc w:val="both"/>
        <w:rPr>
          <w:rFonts w:ascii="Calibri" w:hAnsi="Calibri" w:cs="Calibri"/>
        </w:rPr>
      </w:pPr>
      <w:r w:rsidRPr="00246F0D">
        <w:rPr>
          <w:rFonts w:ascii="Calibri" w:hAnsi="Calibri" w:cs="Calibri"/>
        </w:rPr>
        <w:t>Na kary umowne zostanie wystawiona nota obciążeniowa.</w:t>
      </w:r>
    </w:p>
    <w:p w:rsidR="008A36B6" w:rsidRPr="00246F0D" w:rsidRDefault="008A36B6" w:rsidP="008A36B6">
      <w:pPr>
        <w:pStyle w:val="Tekstpodstawowy"/>
        <w:spacing w:after="0"/>
        <w:rPr>
          <w:b/>
          <w:bCs/>
        </w:rPr>
      </w:pPr>
    </w:p>
    <w:p w:rsidR="008A36B6" w:rsidRPr="00246F0D" w:rsidRDefault="008A36B6" w:rsidP="008A36B6">
      <w:pPr>
        <w:pStyle w:val="Tekstpodstawowy"/>
        <w:spacing w:after="0"/>
        <w:jc w:val="center"/>
        <w:rPr>
          <w:b/>
          <w:bCs/>
        </w:rPr>
      </w:pPr>
      <w:r w:rsidRPr="00246F0D">
        <w:rPr>
          <w:b/>
          <w:bCs/>
        </w:rPr>
        <w:t>§9</w:t>
      </w:r>
    </w:p>
    <w:p w:rsidR="008A36B6" w:rsidRPr="00246F0D" w:rsidRDefault="008A36B6" w:rsidP="008A36B6">
      <w:pPr>
        <w:jc w:val="center"/>
        <w:rPr>
          <w:rFonts w:ascii="Calibri" w:hAnsi="Calibri" w:cs="Calibri"/>
          <w:b/>
        </w:rPr>
      </w:pPr>
      <w:r w:rsidRPr="00246F0D">
        <w:rPr>
          <w:rFonts w:ascii="Calibri" w:hAnsi="Calibri" w:cs="Calibri"/>
          <w:b/>
        </w:rPr>
        <w:t>Odstąpienie od umowy</w:t>
      </w:r>
    </w:p>
    <w:p w:rsidR="008A36B6" w:rsidRPr="00246F0D" w:rsidRDefault="008A36B6" w:rsidP="00CC30D8">
      <w:pPr>
        <w:numPr>
          <w:ilvl w:val="0"/>
          <w:numId w:val="11"/>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Zamawiający może odstąpić od umowy lub od jej części w następujących przypadkach:</w:t>
      </w:r>
    </w:p>
    <w:p w:rsidR="008A36B6" w:rsidRPr="00246F0D" w:rsidRDefault="008A36B6" w:rsidP="00CC30D8">
      <w:pPr>
        <w:pStyle w:val="Tekstpodstawowy"/>
        <w:numPr>
          <w:ilvl w:val="4"/>
          <w:numId w:val="14"/>
        </w:numPr>
        <w:tabs>
          <w:tab w:val="clear" w:pos="3600"/>
          <w:tab w:val="num" w:pos="993"/>
        </w:tabs>
        <w:suppressAutoHyphens w:val="0"/>
        <w:spacing w:after="0" w:line="240" w:lineRule="auto"/>
        <w:ind w:left="993" w:hanging="426"/>
        <w:jc w:val="both"/>
        <w:rPr>
          <w:bCs/>
        </w:rPr>
      </w:pPr>
      <w:r w:rsidRPr="00246F0D">
        <w:rPr>
          <w:bCs/>
        </w:rPr>
        <w:t>jeżeli dotychczasowy przebieg prac wskazywać będzie, iż nie jest prawdopodobnym wykonanie umowy w umówionym terminie – w terminie do 30 dni od dnia, kiedy Zamawiający powziął wiadomość o okolicznościach uzasadniających odstąpienie z tej przyczyny;</w:t>
      </w:r>
    </w:p>
    <w:p w:rsidR="008A36B6" w:rsidRPr="00246F0D" w:rsidRDefault="008A36B6" w:rsidP="00CC30D8">
      <w:pPr>
        <w:pStyle w:val="Tekstpodstawowy"/>
        <w:numPr>
          <w:ilvl w:val="4"/>
          <w:numId w:val="14"/>
        </w:numPr>
        <w:tabs>
          <w:tab w:val="clear" w:pos="3600"/>
          <w:tab w:val="num" w:pos="993"/>
        </w:tabs>
        <w:suppressAutoHyphens w:val="0"/>
        <w:spacing w:after="0" w:line="240" w:lineRule="auto"/>
        <w:ind w:left="993" w:hanging="426"/>
        <w:jc w:val="both"/>
        <w:rPr>
          <w:bCs/>
        </w:rPr>
      </w:pPr>
      <w:r w:rsidRPr="00246F0D">
        <w:t xml:space="preserve">gdy Wykonawca wykonuje umowę lub jej część w sposób sprzeczny z umową, w szczególności zleca wykonanie prac będących przedmiotem umowy innym podmiotom lub osobom niż wskazane w Wykazie osób lub rozszerza zakres podwykonawstwa poza wskazany w Ofercie bez pisemnej zgody Zamawiającego </w:t>
      </w:r>
      <w:r w:rsidRPr="00246F0D">
        <w:rPr>
          <w:color w:val="000000"/>
        </w:rPr>
        <w:t>lub bez zgody Zamawiającego realizuje zamówienie wykorzystując firmy innych podwykonawców niż wskazane w Ofercie</w:t>
      </w:r>
      <w:r w:rsidRPr="00246F0D">
        <w:t xml:space="preserve"> i nie zmienia sposobu realizacji umowy mimo wezwania go do tego przez Zamawiającego w terminie określonym w tym wezwaniu lub nie usunie uchybień mimo wezwania przez Zamawiającego do usunięcia uchybień w terminie określonym w wezwaniu </w:t>
      </w:r>
      <w:r w:rsidRPr="00246F0D">
        <w:rPr>
          <w:bCs/>
        </w:rPr>
        <w:t>– w terminie do 30 dni od dnia kiedy Zamawiający powziął wiadomość o okolicznościach uzasadniających odstąpienie z tej przyczyny. Obowiązku wezwania nie stosuje się w przypadku gdy uchybienia usunąć się nie da lub wymagane byłoby jego natychmiastowe usunięcie, wówczas Zamawiający może od umowy odstąpić w terminie do 30 dni od dnia, kiedy powziął wiadomość o okolicznościach uzasadniających odstąpienie;</w:t>
      </w:r>
    </w:p>
    <w:p w:rsidR="008A36B6" w:rsidRPr="00246F0D" w:rsidRDefault="008A36B6" w:rsidP="00CC30D8">
      <w:pPr>
        <w:pStyle w:val="Tekstpodstawowy"/>
        <w:numPr>
          <w:ilvl w:val="4"/>
          <w:numId w:val="14"/>
        </w:numPr>
        <w:tabs>
          <w:tab w:val="clear" w:pos="3600"/>
          <w:tab w:val="num" w:pos="993"/>
        </w:tabs>
        <w:suppressAutoHyphens w:val="0"/>
        <w:spacing w:after="0" w:line="240" w:lineRule="auto"/>
        <w:ind w:left="993" w:hanging="426"/>
        <w:jc w:val="both"/>
        <w:rPr>
          <w:bCs/>
        </w:rPr>
      </w:pPr>
      <w:r w:rsidRPr="00246F0D">
        <w:rPr>
          <w:bCs/>
        </w:rPr>
        <w:t>gdy Wykonawca wykonuje lub wykonał usługę za pomocą osoby/osób zatrudnionych w jakimkolwiek charakterze przez Zamawiającego, w terminie do 30 dni od dnia, kiedy Zamawiający dowiedział się o przyczynach odstąpienia od umowy;</w:t>
      </w:r>
    </w:p>
    <w:p w:rsidR="008A36B6" w:rsidRPr="00246F0D" w:rsidRDefault="008A36B6" w:rsidP="00CC30D8">
      <w:pPr>
        <w:pStyle w:val="Tekstpodstawowy"/>
        <w:numPr>
          <w:ilvl w:val="4"/>
          <w:numId w:val="14"/>
        </w:numPr>
        <w:tabs>
          <w:tab w:val="clear" w:pos="3600"/>
          <w:tab w:val="num" w:pos="993"/>
        </w:tabs>
        <w:suppressAutoHyphens w:val="0"/>
        <w:spacing w:after="0" w:line="240" w:lineRule="auto"/>
        <w:ind w:left="993" w:hanging="426"/>
        <w:jc w:val="both"/>
        <w:rPr>
          <w:bCs/>
        </w:rPr>
      </w:pPr>
      <w:r w:rsidRPr="00246F0D">
        <w:t xml:space="preserve">jeżeli Wykonawca ujawni dane pozyskane w trakcie wykonywania umowy, a także inne informacje mogące mieć charakter informacji poufnych, dotyczące przedmiotu umowy – w </w:t>
      </w:r>
      <w:r w:rsidRPr="00246F0D">
        <w:lastRenderedPageBreak/>
        <w:t>terminie do 30 dni od dnia, kiedy Zamawiający powziął wiadomość o okolicznościach uzasadniających odstąpienie od umowy z tej przyczyny;</w:t>
      </w:r>
    </w:p>
    <w:p w:rsidR="008A36B6" w:rsidRPr="00246F0D" w:rsidRDefault="008A36B6" w:rsidP="00CC30D8">
      <w:pPr>
        <w:pStyle w:val="Tekstpodstawowy"/>
        <w:numPr>
          <w:ilvl w:val="4"/>
          <w:numId w:val="14"/>
        </w:numPr>
        <w:tabs>
          <w:tab w:val="clear" w:pos="3600"/>
          <w:tab w:val="num" w:pos="993"/>
        </w:tabs>
        <w:suppressAutoHyphens w:val="0"/>
        <w:spacing w:after="0" w:line="240" w:lineRule="auto"/>
        <w:ind w:left="993" w:hanging="426"/>
        <w:jc w:val="both"/>
        <w:rPr>
          <w:bCs/>
        </w:rPr>
      </w:pPr>
      <w:r w:rsidRPr="00246F0D">
        <w:t>jeżeli Wykonawca złoży fałszywe oświadczenie w ramach realizacji umowy albo oświadczenie niekompletne, którego nie uzupełni w wyznaczonym przez Zamawiającego terminie, oświadczenie woli o odstąpieniu od umowy może być złożone w terminie do 30 dni od dnia, kiedy Zamawiający powziął informacje o okolicznościach uzasadniających odstąpienie z tej przyczyny;</w:t>
      </w:r>
    </w:p>
    <w:p w:rsidR="008A36B6" w:rsidRPr="00246F0D" w:rsidRDefault="008A36B6" w:rsidP="00CC30D8">
      <w:pPr>
        <w:pStyle w:val="Tekstpodstawowy"/>
        <w:numPr>
          <w:ilvl w:val="4"/>
          <w:numId w:val="14"/>
        </w:numPr>
        <w:tabs>
          <w:tab w:val="clear" w:pos="3600"/>
          <w:tab w:val="num" w:pos="993"/>
        </w:tabs>
        <w:suppressAutoHyphens w:val="0"/>
        <w:spacing w:after="0" w:line="240" w:lineRule="auto"/>
        <w:ind w:left="993" w:hanging="426"/>
        <w:jc w:val="both"/>
        <w:rPr>
          <w:bCs/>
        </w:rPr>
      </w:pPr>
      <w:r w:rsidRPr="00246F0D">
        <w:t xml:space="preserve">jeżeli wystąpi jedna z przesłanek określonych w art. 24 ust. 1 pkt 13-22 ustawy </w:t>
      </w:r>
      <w:proofErr w:type="spellStart"/>
      <w:r w:rsidRPr="00246F0D">
        <w:t>Pzp</w:t>
      </w:r>
      <w:proofErr w:type="spellEnd"/>
      <w:r w:rsidRPr="00246F0D">
        <w:t xml:space="preserve">, w terminie do 30 dni od dnia, kiedy Zamawiający powziął wiadomość o okolicznościach uzasadniających odstąpienie od umowy z tych przyczyn; </w:t>
      </w:r>
    </w:p>
    <w:p w:rsidR="008A36B6" w:rsidRPr="00246F0D" w:rsidRDefault="008A36B6" w:rsidP="00CC30D8">
      <w:pPr>
        <w:pStyle w:val="Tekstpodstawowy"/>
        <w:numPr>
          <w:ilvl w:val="4"/>
          <w:numId w:val="14"/>
        </w:numPr>
        <w:tabs>
          <w:tab w:val="clear" w:pos="3600"/>
          <w:tab w:val="num" w:pos="993"/>
        </w:tabs>
        <w:suppressAutoHyphens w:val="0"/>
        <w:spacing w:after="0" w:line="240" w:lineRule="auto"/>
        <w:ind w:left="993" w:hanging="426"/>
        <w:jc w:val="both"/>
        <w:rPr>
          <w:bCs/>
        </w:rPr>
      </w:pPr>
      <w:r w:rsidRPr="00246F0D">
        <w:t>gdy Wykonawca zaprzestał prowadzenia działalności - w terminie do 30 dni od dnia, kiedy powziął wiadomość o okolicznościach uzasadniających odstąpienie od umowy z tych przyczyn.</w:t>
      </w:r>
    </w:p>
    <w:p w:rsidR="008A36B6" w:rsidRPr="00246F0D" w:rsidRDefault="008A36B6" w:rsidP="00CC30D8">
      <w:pPr>
        <w:numPr>
          <w:ilvl w:val="0"/>
          <w:numId w:val="11"/>
        </w:numPr>
        <w:tabs>
          <w:tab w:val="clear" w:pos="360"/>
          <w:tab w:val="num" w:pos="426"/>
        </w:tabs>
        <w:spacing w:after="0" w:line="240" w:lineRule="auto"/>
        <w:ind w:left="426" w:hanging="426"/>
        <w:jc w:val="both"/>
        <w:rPr>
          <w:rFonts w:ascii="Calibri" w:hAnsi="Calibri" w:cs="Calibri"/>
          <w:bCs/>
        </w:rPr>
      </w:pPr>
      <w:r w:rsidRPr="00246F0D">
        <w:rPr>
          <w:rFonts w:ascii="Calibri" w:hAnsi="Calibri" w:cs="Calibri"/>
          <w:bCs/>
        </w:rPr>
        <w:t xml:space="preserve">Częściowe odstąpienie od umowy wywołuje skutki na przyszłość. </w:t>
      </w:r>
    </w:p>
    <w:p w:rsidR="008A36B6" w:rsidRPr="00246F0D" w:rsidRDefault="008A36B6" w:rsidP="00CC30D8">
      <w:pPr>
        <w:numPr>
          <w:ilvl w:val="0"/>
          <w:numId w:val="11"/>
        </w:numPr>
        <w:tabs>
          <w:tab w:val="clear" w:pos="360"/>
          <w:tab w:val="num" w:pos="426"/>
        </w:tabs>
        <w:spacing w:after="0" w:line="240" w:lineRule="auto"/>
        <w:ind w:left="426" w:hanging="426"/>
        <w:jc w:val="both"/>
        <w:rPr>
          <w:rFonts w:ascii="Calibri" w:hAnsi="Calibri" w:cs="Calibri"/>
          <w:bCs/>
        </w:rPr>
      </w:pPr>
      <w:r w:rsidRPr="00246F0D">
        <w:rPr>
          <w:rFonts w:ascii="Calibri" w:hAnsi="Calibri" w:cs="Calibri"/>
          <w:bCs/>
        </w:rPr>
        <w:t xml:space="preserve">W przypadku odstąpienia od umowy: </w:t>
      </w:r>
    </w:p>
    <w:p w:rsidR="008A36B6" w:rsidRPr="00246F0D" w:rsidRDefault="008A36B6" w:rsidP="008A36B6">
      <w:pPr>
        <w:pStyle w:val="Tekstpodstawowy"/>
        <w:tabs>
          <w:tab w:val="left" w:pos="993"/>
        </w:tabs>
        <w:spacing w:after="0"/>
        <w:ind w:left="992" w:hanging="425"/>
        <w:jc w:val="both"/>
        <w:rPr>
          <w:bCs/>
        </w:rPr>
      </w:pPr>
      <w:r w:rsidRPr="00246F0D">
        <w:rPr>
          <w:bCs/>
        </w:rPr>
        <w:t>1)</w:t>
      </w:r>
      <w:r w:rsidRPr="00246F0D">
        <w:rPr>
          <w:bCs/>
        </w:rPr>
        <w:tab/>
        <w:t>Wykonawca i Zamawiający zobowiązują się do sporządzenia protokołu, który będzie zawierał opis wykonanych prac do dnia odstąpienia od umowy;</w:t>
      </w:r>
    </w:p>
    <w:p w:rsidR="008A36B6" w:rsidRPr="00246F0D" w:rsidRDefault="008A36B6" w:rsidP="008A36B6">
      <w:pPr>
        <w:pStyle w:val="Tekstpodstawowy"/>
        <w:tabs>
          <w:tab w:val="left" w:pos="993"/>
        </w:tabs>
        <w:spacing w:after="0"/>
        <w:ind w:left="992" w:hanging="425"/>
        <w:jc w:val="both"/>
        <w:rPr>
          <w:bCs/>
        </w:rPr>
      </w:pPr>
      <w:r w:rsidRPr="00246F0D">
        <w:rPr>
          <w:bCs/>
        </w:rPr>
        <w:t>2)</w:t>
      </w:r>
      <w:r w:rsidRPr="00246F0D">
        <w:rPr>
          <w:bCs/>
        </w:rPr>
        <w:tab/>
        <w:t>wysokość wynagrodzenia należna Wykonawcy zostanie ustalona proporcjonalnie na podstawie zakresu prac wykonanych przez niego i zaakceptowanych przez Zamawiającego do dnia odstąpienia od umowy.</w:t>
      </w:r>
    </w:p>
    <w:p w:rsidR="008A36B6" w:rsidRPr="00246F0D" w:rsidRDefault="008A36B6" w:rsidP="00CC30D8">
      <w:pPr>
        <w:numPr>
          <w:ilvl w:val="0"/>
          <w:numId w:val="11"/>
        </w:numPr>
        <w:tabs>
          <w:tab w:val="clear" w:pos="360"/>
          <w:tab w:val="num" w:pos="426"/>
        </w:tabs>
        <w:spacing w:after="0" w:line="240" w:lineRule="auto"/>
        <w:ind w:left="426" w:hanging="426"/>
        <w:jc w:val="both"/>
        <w:rPr>
          <w:rFonts w:ascii="Calibri" w:hAnsi="Calibri" w:cs="Calibri"/>
          <w:bCs/>
        </w:rPr>
      </w:pPr>
      <w:r w:rsidRPr="00246F0D">
        <w:rPr>
          <w:rFonts w:ascii="Calibri" w:hAnsi="Calibri" w:cs="Calibri"/>
          <w:bCs/>
        </w:rPr>
        <w:t>Oświadczenie zamawiającego o odstąpieniu lub wypowiedzeniu umowy zostanie sporządzone w formie pisemnej wraz z uzasadnieniem i zostanie przesłane drugiej stronie na adres wskazany w §15 ust. 2.</w:t>
      </w:r>
    </w:p>
    <w:p w:rsidR="008A36B6" w:rsidRPr="00246F0D" w:rsidRDefault="008A36B6" w:rsidP="00CC30D8">
      <w:pPr>
        <w:numPr>
          <w:ilvl w:val="0"/>
          <w:numId w:val="11"/>
        </w:numPr>
        <w:tabs>
          <w:tab w:val="clear" w:pos="360"/>
          <w:tab w:val="num" w:pos="426"/>
        </w:tabs>
        <w:spacing w:after="0" w:line="240" w:lineRule="auto"/>
        <w:ind w:left="426" w:hanging="426"/>
        <w:jc w:val="both"/>
        <w:rPr>
          <w:rFonts w:ascii="Calibri" w:hAnsi="Calibri" w:cs="Calibri"/>
        </w:rPr>
      </w:pPr>
      <w:r w:rsidRPr="00246F0D">
        <w:rPr>
          <w:rFonts w:ascii="Calibri" w:hAnsi="Calibri" w:cs="Calibri"/>
          <w:bCs/>
        </w:rPr>
        <w:t>W dniu odstąpienia od umowy lub jej rozwiązania na innej podstawie, na Zamawiającego przechodzą autorskie prawa majątkowe oraz prawa pokrewne</w:t>
      </w:r>
      <w:r w:rsidRPr="00246F0D">
        <w:rPr>
          <w:rFonts w:ascii="Calibri" w:hAnsi="Calibri" w:cs="Calibri"/>
        </w:rPr>
        <w:t xml:space="preserve"> do utworów powstałych w trakcie realizacji umowy, chyba że Zamawiający uzna i oświadczy, iż wykonane przez Wykonawcę prace nie będą miały dla Zamawiającego znaczenia. </w:t>
      </w:r>
    </w:p>
    <w:p w:rsidR="008A36B6" w:rsidRPr="00246F0D" w:rsidRDefault="008A36B6" w:rsidP="00CC30D8">
      <w:pPr>
        <w:numPr>
          <w:ilvl w:val="0"/>
          <w:numId w:val="11"/>
        </w:numPr>
        <w:tabs>
          <w:tab w:val="clear" w:pos="360"/>
          <w:tab w:val="num" w:pos="426"/>
        </w:tabs>
        <w:spacing w:after="0" w:line="240" w:lineRule="auto"/>
        <w:ind w:left="426" w:hanging="426"/>
        <w:jc w:val="both"/>
        <w:rPr>
          <w:rFonts w:ascii="Calibri" w:hAnsi="Calibri" w:cs="Calibri"/>
        </w:rPr>
      </w:pPr>
      <w:r w:rsidRPr="00246F0D">
        <w:rPr>
          <w:rFonts w:ascii="Calibri" w:hAnsi="Calibri" w:cs="Calibri"/>
          <w:bCs/>
        </w:rPr>
        <w:t>Odstąpienie</w:t>
      </w:r>
      <w:r w:rsidRPr="00246F0D">
        <w:rPr>
          <w:rFonts w:ascii="Calibri" w:hAnsi="Calibri" w:cs="Calibri"/>
        </w:rPr>
        <w:t xml:space="preserve"> od umowy przez Zamawiającego nie zwalnia Wykonawcy od obowiązku zapłaty zastrzeżonych kar umownych wskazanych w umowie.</w:t>
      </w:r>
    </w:p>
    <w:p w:rsidR="008A36B6" w:rsidRPr="00246F0D" w:rsidRDefault="008A36B6" w:rsidP="00CC30D8">
      <w:pPr>
        <w:numPr>
          <w:ilvl w:val="0"/>
          <w:numId w:val="11"/>
        </w:numPr>
        <w:tabs>
          <w:tab w:val="clear" w:pos="360"/>
          <w:tab w:val="num" w:pos="426"/>
        </w:tabs>
        <w:spacing w:after="0" w:line="240" w:lineRule="auto"/>
        <w:ind w:left="426" w:hanging="426"/>
        <w:jc w:val="both"/>
        <w:rPr>
          <w:rFonts w:ascii="Calibri" w:hAnsi="Calibri" w:cs="Calibri"/>
          <w:bCs/>
        </w:rPr>
      </w:pPr>
      <w:r w:rsidRPr="00246F0D">
        <w:rPr>
          <w:rFonts w:ascii="Calibri" w:hAnsi="Calibri" w:cs="Calibri"/>
        </w:rPr>
        <w:t xml:space="preserve">W </w:t>
      </w:r>
      <w:r w:rsidRPr="00246F0D">
        <w:rPr>
          <w:rFonts w:ascii="Calibri" w:hAnsi="Calibri" w:cs="Calibri"/>
          <w:bCs/>
        </w:rPr>
        <w:t>zakresie</w:t>
      </w:r>
      <w:r w:rsidRPr="00246F0D">
        <w:rPr>
          <w:rFonts w:ascii="Calibri" w:hAnsi="Calibri" w:cs="Calibri"/>
        </w:rPr>
        <w:t>, w jakim umowa może być uznana za usługę, Wykonawca może ją wypowiedzieć wyłącznie z ważnych powodów.</w:t>
      </w:r>
    </w:p>
    <w:p w:rsidR="008A36B6" w:rsidRPr="00246F0D" w:rsidRDefault="008A36B6" w:rsidP="008A36B6">
      <w:pPr>
        <w:pStyle w:val="Tekstpodstawowy"/>
        <w:spacing w:after="0"/>
        <w:jc w:val="center"/>
        <w:rPr>
          <w:b/>
        </w:rPr>
      </w:pPr>
    </w:p>
    <w:p w:rsidR="008A36B6" w:rsidRPr="00246F0D" w:rsidRDefault="008A36B6" w:rsidP="008A36B6">
      <w:pPr>
        <w:pStyle w:val="Tekstpodstawowy"/>
        <w:spacing w:after="0"/>
        <w:jc w:val="center"/>
        <w:rPr>
          <w:b/>
        </w:rPr>
      </w:pPr>
      <w:r w:rsidRPr="00246F0D">
        <w:rPr>
          <w:b/>
        </w:rPr>
        <w:t>§10</w:t>
      </w:r>
    </w:p>
    <w:p w:rsidR="008A36B6" w:rsidRPr="00246F0D" w:rsidRDefault="008A36B6" w:rsidP="00AE07AE">
      <w:pPr>
        <w:pStyle w:val="Tekstpodstawowy"/>
        <w:jc w:val="center"/>
        <w:rPr>
          <w:b/>
        </w:rPr>
      </w:pPr>
      <w:r w:rsidRPr="00246F0D">
        <w:rPr>
          <w:b/>
        </w:rPr>
        <w:t>Kontrola</w:t>
      </w:r>
    </w:p>
    <w:p w:rsidR="008A36B6" w:rsidRPr="00246F0D" w:rsidRDefault="008A36B6" w:rsidP="00CC30D8">
      <w:pPr>
        <w:numPr>
          <w:ilvl w:val="0"/>
          <w:numId w:val="5"/>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Wykonawca zapewni Zamawiającemu lub innym uprawnionym podmiotom, na podstawie odrębnych przepisów lub upoważnień, pełny wgląd we wszystkie dokumenty związane z wykonywaniem niniejszej umowy.</w:t>
      </w:r>
    </w:p>
    <w:p w:rsidR="008A36B6" w:rsidRPr="00246F0D" w:rsidRDefault="008A36B6" w:rsidP="00CC30D8">
      <w:pPr>
        <w:numPr>
          <w:ilvl w:val="0"/>
          <w:numId w:val="5"/>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Wykonawca zobowiązuje się poddać kontroli dokonywanej przez Zamawiającego oraz inne uprawnione podmioty w zakresie prawidłowości wykonywania niniejszej umowy.</w:t>
      </w:r>
    </w:p>
    <w:p w:rsidR="008A36B6" w:rsidRPr="00246F0D" w:rsidRDefault="008A36B6" w:rsidP="00CC30D8">
      <w:pPr>
        <w:numPr>
          <w:ilvl w:val="0"/>
          <w:numId w:val="5"/>
        </w:numPr>
        <w:tabs>
          <w:tab w:val="clear" w:pos="360"/>
          <w:tab w:val="num" w:pos="426"/>
        </w:tabs>
        <w:spacing w:after="0" w:line="240" w:lineRule="auto"/>
        <w:ind w:left="426" w:hanging="426"/>
        <w:jc w:val="both"/>
        <w:rPr>
          <w:rFonts w:ascii="Calibri" w:hAnsi="Calibri" w:cs="Calibri"/>
        </w:rPr>
      </w:pPr>
      <w:r w:rsidRPr="00246F0D">
        <w:rPr>
          <w:rFonts w:ascii="Calibri" w:hAnsi="Calibri" w:cs="Calibri"/>
        </w:rPr>
        <w:t>W przypadku kontroli, o której mowa w ust. 2, Wykonawca udostępnia kontrolującym wgląd w dokumenty, w tym dokumenty finansowe oraz dokumenty elektroniczne, związane z wykonywaniem umowy.</w:t>
      </w:r>
    </w:p>
    <w:p w:rsidR="008A36B6" w:rsidRPr="00246F0D" w:rsidRDefault="008A36B6" w:rsidP="00CC30D8">
      <w:pPr>
        <w:numPr>
          <w:ilvl w:val="0"/>
          <w:numId w:val="5"/>
        </w:numPr>
        <w:tabs>
          <w:tab w:val="clear" w:pos="360"/>
          <w:tab w:val="num" w:pos="426"/>
        </w:tabs>
        <w:spacing w:after="0" w:line="240" w:lineRule="auto"/>
        <w:ind w:left="426" w:hanging="426"/>
        <w:jc w:val="both"/>
        <w:rPr>
          <w:rFonts w:ascii="Calibri" w:hAnsi="Calibri" w:cs="Calibri"/>
          <w:bCs/>
        </w:rPr>
      </w:pPr>
      <w:r w:rsidRPr="00246F0D">
        <w:rPr>
          <w:rFonts w:ascii="Calibri" w:hAnsi="Calibri" w:cs="Calibri"/>
        </w:rPr>
        <w:t>Prawo kontroli przysługuje uprawnionym podmiotom zarówno w siedzibie Wykonawcy, jak i w miejscu wykonywania umowy lub innym miejscu związanym z wykonywaniem umowy oraz po jej zakończeniu do 31 grudnia 2024 r.</w:t>
      </w:r>
      <w:r w:rsidRPr="00246F0D">
        <w:rPr>
          <w:rFonts w:ascii="Calibri" w:hAnsi="Calibri" w:cs="Calibri"/>
          <w:bCs/>
        </w:rPr>
        <w:t xml:space="preserve"> </w:t>
      </w:r>
      <w:r w:rsidRPr="00246F0D">
        <w:rPr>
          <w:rFonts w:ascii="Calibri" w:hAnsi="Calibri" w:cs="Calibri"/>
        </w:rPr>
        <w:t xml:space="preserve"> </w:t>
      </w:r>
    </w:p>
    <w:p w:rsidR="008A36B6" w:rsidRPr="00246F0D" w:rsidRDefault="008A36B6" w:rsidP="00CC30D8">
      <w:pPr>
        <w:numPr>
          <w:ilvl w:val="0"/>
          <w:numId w:val="5"/>
        </w:numPr>
        <w:spacing w:after="0" w:line="240" w:lineRule="auto"/>
        <w:jc w:val="both"/>
        <w:rPr>
          <w:rFonts w:ascii="Calibri" w:hAnsi="Calibri" w:cs="Calibri"/>
          <w:bCs/>
        </w:rPr>
      </w:pPr>
      <w:r w:rsidRPr="00246F0D">
        <w:rPr>
          <w:rFonts w:ascii="Calibri" w:hAnsi="Calibri" w:cs="Calibri"/>
        </w:rPr>
        <w:t xml:space="preserve">Na żądanie Zamawiającego Wykonawca zobowiązuje się do udzielenia bezzwłocznie pełnej informacji o stanie realizacji umowy w trakcie wykonywania </w:t>
      </w:r>
      <w:r w:rsidRPr="00246F0D">
        <w:rPr>
          <w:rFonts w:ascii="Calibri" w:hAnsi="Calibri" w:cs="Calibri"/>
          <w:snapToGrid w:val="0"/>
        </w:rPr>
        <w:t xml:space="preserve">umowy oraz po jej zakończeniu. </w:t>
      </w:r>
    </w:p>
    <w:p w:rsidR="008A36B6" w:rsidRPr="00246F0D" w:rsidRDefault="008A36B6" w:rsidP="008A36B6">
      <w:pPr>
        <w:pStyle w:val="Tekstpodstawowy"/>
        <w:spacing w:after="0"/>
        <w:jc w:val="center"/>
        <w:rPr>
          <w:b/>
          <w:bCs/>
        </w:rPr>
      </w:pPr>
    </w:p>
    <w:p w:rsidR="008A36B6" w:rsidRPr="00246F0D" w:rsidRDefault="008A36B6" w:rsidP="008A36B6">
      <w:pPr>
        <w:pStyle w:val="Tekstpodstawowy"/>
        <w:spacing w:after="0"/>
        <w:jc w:val="center"/>
        <w:rPr>
          <w:b/>
          <w:bCs/>
        </w:rPr>
      </w:pPr>
      <w:r w:rsidRPr="00246F0D">
        <w:rPr>
          <w:b/>
          <w:bCs/>
        </w:rPr>
        <w:t>§11</w:t>
      </w:r>
    </w:p>
    <w:p w:rsidR="008A36B6" w:rsidRPr="00246F0D" w:rsidRDefault="008A36B6" w:rsidP="00AE07AE">
      <w:pPr>
        <w:pStyle w:val="Tekstpodstawowy"/>
        <w:jc w:val="center"/>
        <w:rPr>
          <w:b/>
          <w:bCs/>
        </w:rPr>
      </w:pPr>
      <w:r w:rsidRPr="00246F0D">
        <w:rPr>
          <w:b/>
          <w:bCs/>
        </w:rPr>
        <w:t>Zasady wizualizacji</w:t>
      </w:r>
    </w:p>
    <w:p w:rsidR="008A36B6" w:rsidRPr="00246F0D" w:rsidRDefault="008A36B6" w:rsidP="00CC30D8">
      <w:pPr>
        <w:numPr>
          <w:ilvl w:val="0"/>
          <w:numId w:val="6"/>
        </w:numPr>
        <w:spacing w:after="0" w:line="240" w:lineRule="auto"/>
        <w:jc w:val="both"/>
        <w:rPr>
          <w:rFonts w:ascii="Calibri" w:hAnsi="Calibri" w:cs="Calibri"/>
        </w:rPr>
      </w:pPr>
      <w:r w:rsidRPr="00246F0D">
        <w:rPr>
          <w:rFonts w:ascii="Calibri" w:hAnsi="Calibri" w:cs="Calibri"/>
        </w:rPr>
        <w:lastRenderedPageBreak/>
        <w:t>W zakresie przedmiotu umowy finansowanego ze środków Unii Europejskiej Wykonawca zobowiązany jest informować, że świadczenie usług objętych umową jest finansowane z udziałem środków pochodzących z Unii Europejskiej oraz jest zobowiązany do przestrzegania zasad wizualizacji zgodnie z:</w:t>
      </w:r>
    </w:p>
    <w:p w:rsidR="008A36B6" w:rsidRPr="00246F0D" w:rsidRDefault="008A36B6" w:rsidP="00CC30D8">
      <w:pPr>
        <w:pStyle w:val="Tekstpodstawowy"/>
        <w:numPr>
          <w:ilvl w:val="1"/>
          <w:numId w:val="6"/>
        </w:numPr>
        <w:tabs>
          <w:tab w:val="clear" w:pos="851"/>
          <w:tab w:val="num" w:pos="993"/>
        </w:tabs>
        <w:suppressAutoHyphens w:val="0"/>
        <w:spacing w:after="0" w:line="240" w:lineRule="auto"/>
        <w:ind w:left="993" w:hanging="426"/>
        <w:jc w:val="both"/>
      </w:pPr>
      <w:r w:rsidRPr="00246F0D">
        <w:t>Rozporządzeniem Komisji (WE) nr 1828 z 8 grudnia 2006r. ustanawiającym szczegółowe zasady wykonania rozporządzenia Rady (WE) nr 1083/2006 ustanawiającego przepisy ogólne dotyczące Europejskiego Funduszu Rozwoju Regionalnego, Europejskiego Funduszu Społecznego oraz Funduszu Spójności, zmienionego rozporządzeniem Rady (WE) 284/2009 z 7 kwietnia 2009 r. oraz rozporządzeniem Parlamentu Europejskiego i Rady (WE) nr 396/2009 z dnia 6 maja 2009 r.;</w:t>
      </w:r>
    </w:p>
    <w:p w:rsidR="008A36B6" w:rsidRPr="00246F0D" w:rsidRDefault="008A36B6" w:rsidP="00CC30D8">
      <w:pPr>
        <w:pStyle w:val="Tekstpodstawowy"/>
        <w:numPr>
          <w:ilvl w:val="1"/>
          <w:numId w:val="6"/>
        </w:numPr>
        <w:tabs>
          <w:tab w:val="clear" w:pos="851"/>
          <w:tab w:val="num" w:pos="993"/>
        </w:tabs>
        <w:suppressAutoHyphens w:val="0"/>
        <w:spacing w:after="0" w:line="240" w:lineRule="auto"/>
        <w:ind w:left="993" w:hanging="426"/>
        <w:jc w:val="both"/>
      </w:pPr>
      <w:r w:rsidRPr="00246F0D">
        <w:t xml:space="preserve">Wytycznymi dotyczącymi oznaczania projektów w ramach </w:t>
      </w:r>
      <w:r w:rsidRPr="003372FF">
        <w:t>Regionalnego Programu Operacyjnego Województwa Podkarpackiego na lata 2014-2010</w:t>
      </w:r>
      <w:r w:rsidRPr="00246F0D">
        <w:t xml:space="preserve">; </w:t>
      </w:r>
    </w:p>
    <w:p w:rsidR="008A36B6" w:rsidRPr="00246F0D" w:rsidRDefault="008A36B6" w:rsidP="00CC30D8">
      <w:pPr>
        <w:pStyle w:val="Tekstpodstawowy"/>
        <w:numPr>
          <w:ilvl w:val="1"/>
          <w:numId w:val="6"/>
        </w:numPr>
        <w:tabs>
          <w:tab w:val="clear" w:pos="851"/>
          <w:tab w:val="num" w:pos="993"/>
        </w:tabs>
        <w:suppressAutoHyphens w:val="0"/>
        <w:spacing w:after="0" w:line="240" w:lineRule="auto"/>
        <w:ind w:left="993" w:hanging="426"/>
        <w:jc w:val="both"/>
      </w:pPr>
      <w:r w:rsidRPr="00246F0D">
        <w:t>Systemem identyfikacji wizualnej WUP Rzeszów.</w:t>
      </w:r>
    </w:p>
    <w:p w:rsidR="008A36B6" w:rsidRPr="00246F0D" w:rsidRDefault="008A36B6" w:rsidP="00CC30D8">
      <w:pPr>
        <w:pStyle w:val="Tekstpodstawowy"/>
        <w:numPr>
          <w:ilvl w:val="0"/>
          <w:numId w:val="6"/>
        </w:numPr>
        <w:tabs>
          <w:tab w:val="clear" w:pos="360"/>
          <w:tab w:val="num" w:pos="426"/>
        </w:tabs>
        <w:suppressAutoHyphens w:val="0"/>
        <w:spacing w:after="0" w:line="240" w:lineRule="auto"/>
        <w:ind w:left="426" w:hanging="426"/>
        <w:jc w:val="both"/>
      </w:pPr>
      <w:r w:rsidRPr="00246F0D">
        <w:t xml:space="preserve">W zakresie przedmiotu umowy finansowanego ze środków Unii Europejskiej Wykonawca jest zobowiązany do umieszczania logotypów programów operacyjnych zgodnie z obowiązującymi wytycznymi w tym zakresie dla </w:t>
      </w:r>
      <w:r w:rsidRPr="003372FF">
        <w:t>Regionalnego Programu Operacyjnego Województwa Podkarpackiego na lata 2014-2010</w:t>
      </w:r>
      <w:r w:rsidRPr="00246F0D">
        <w:t xml:space="preserve"> oraz informacji o współfinansowaniu przedmiotu umowy ze środków UE, a w szczególności na materiałach dotyczących realizacji przedmiotu umowy oraz na oficjalnej korespondencji bezpośrednio związanej z realizacją umowy.</w:t>
      </w:r>
    </w:p>
    <w:p w:rsidR="008A36B6" w:rsidRPr="00246F0D" w:rsidRDefault="008A36B6" w:rsidP="00CC30D8">
      <w:pPr>
        <w:pStyle w:val="Tekstpodstawowy"/>
        <w:numPr>
          <w:ilvl w:val="0"/>
          <w:numId w:val="6"/>
        </w:numPr>
        <w:tabs>
          <w:tab w:val="clear" w:pos="360"/>
          <w:tab w:val="num" w:pos="426"/>
        </w:tabs>
        <w:suppressAutoHyphens w:val="0"/>
        <w:spacing w:after="0" w:line="240" w:lineRule="auto"/>
        <w:ind w:left="426" w:hanging="426"/>
        <w:jc w:val="both"/>
      </w:pPr>
      <w:r w:rsidRPr="00246F0D">
        <w:t xml:space="preserve">Wykonawca nie może zamieszczać swojego logotypu lub firmy na żadnych materiałach </w:t>
      </w:r>
      <w:r w:rsidRPr="00246F0D">
        <w:rPr>
          <w:bCs/>
        </w:rPr>
        <w:t>produkowanych</w:t>
      </w:r>
      <w:r w:rsidRPr="00246F0D">
        <w:t xml:space="preserve"> na zlecenie Zamawiającego.</w:t>
      </w:r>
    </w:p>
    <w:p w:rsidR="008A36B6" w:rsidRPr="00246F0D" w:rsidRDefault="008A36B6" w:rsidP="00CC30D8">
      <w:pPr>
        <w:pStyle w:val="Tekstpodstawowy"/>
        <w:numPr>
          <w:ilvl w:val="0"/>
          <w:numId w:val="6"/>
        </w:numPr>
        <w:tabs>
          <w:tab w:val="clear" w:pos="360"/>
          <w:tab w:val="num" w:pos="426"/>
        </w:tabs>
        <w:suppressAutoHyphens w:val="0"/>
        <w:spacing w:after="0" w:line="240" w:lineRule="auto"/>
        <w:ind w:left="426" w:hanging="426"/>
        <w:jc w:val="both"/>
      </w:pPr>
      <w:r w:rsidRPr="00246F0D">
        <w:t xml:space="preserve">Zamawiający na potrzeby realizacji niniejszej umowy przekaże Wykonawcy w wersji elektronicznej obowiązujący Systemem </w:t>
      </w:r>
      <w:r w:rsidRPr="00246F0D">
        <w:rPr>
          <w:bCs/>
        </w:rPr>
        <w:t>Identyfikacji</w:t>
      </w:r>
      <w:r w:rsidRPr="00246F0D">
        <w:t xml:space="preserve"> Wizualnej oraz będzie informował Wykonawcę na bieżąco o zmianach w Systemie i przekazywał aktualną wersję elektroniczną Systemu.</w:t>
      </w:r>
    </w:p>
    <w:p w:rsidR="008A36B6" w:rsidRPr="00246F0D" w:rsidRDefault="008A36B6" w:rsidP="008A36B6">
      <w:pPr>
        <w:pStyle w:val="Tekstpodstawowy"/>
        <w:spacing w:after="0"/>
        <w:jc w:val="center"/>
        <w:rPr>
          <w:b/>
          <w:bCs/>
        </w:rPr>
      </w:pPr>
    </w:p>
    <w:p w:rsidR="008A36B6" w:rsidRPr="00246F0D" w:rsidRDefault="008A36B6" w:rsidP="008A36B6">
      <w:pPr>
        <w:pStyle w:val="Tekstpodstawowy"/>
        <w:spacing w:after="0"/>
        <w:jc w:val="center"/>
        <w:rPr>
          <w:b/>
          <w:bCs/>
        </w:rPr>
      </w:pPr>
      <w:r w:rsidRPr="00246F0D">
        <w:rPr>
          <w:b/>
          <w:bCs/>
        </w:rPr>
        <w:t>§12</w:t>
      </w:r>
    </w:p>
    <w:p w:rsidR="008A36B6" w:rsidRPr="00246F0D" w:rsidRDefault="008A36B6" w:rsidP="008A36B6">
      <w:pPr>
        <w:jc w:val="center"/>
        <w:rPr>
          <w:rFonts w:ascii="Calibri" w:hAnsi="Calibri" w:cs="Calibri"/>
          <w:b/>
        </w:rPr>
      </w:pPr>
      <w:r w:rsidRPr="00246F0D">
        <w:rPr>
          <w:rFonts w:ascii="Calibri" w:hAnsi="Calibri" w:cs="Calibri"/>
          <w:b/>
        </w:rPr>
        <w:t>Poufność informacji</w:t>
      </w:r>
    </w:p>
    <w:p w:rsidR="008A36B6" w:rsidRPr="00246F0D" w:rsidRDefault="008A36B6" w:rsidP="00CC30D8">
      <w:pPr>
        <w:pStyle w:val="Akapitzlist"/>
        <w:numPr>
          <w:ilvl w:val="0"/>
          <w:numId w:val="19"/>
        </w:numPr>
        <w:suppressAutoHyphens w:val="0"/>
        <w:spacing w:after="0" w:line="240" w:lineRule="auto"/>
        <w:ind w:left="426" w:hanging="426"/>
        <w:contextualSpacing w:val="0"/>
        <w:jc w:val="both"/>
        <w:rPr>
          <w:rFonts w:cs="Calibri"/>
          <w:szCs w:val="22"/>
        </w:rPr>
      </w:pPr>
      <w:r w:rsidRPr="00246F0D">
        <w:rPr>
          <w:rFonts w:cs="Calibri"/>
          <w:szCs w:val="22"/>
        </w:rPr>
        <w:t>Z zastrzeżeniem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rsidR="008A36B6" w:rsidRPr="00246F0D" w:rsidRDefault="008A36B6" w:rsidP="00CC30D8">
      <w:pPr>
        <w:pStyle w:val="Akapitzlist"/>
        <w:numPr>
          <w:ilvl w:val="0"/>
          <w:numId w:val="19"/>
        </w:numPr>
        <w:suppressAutoHyphens w:val="0"/>
        <w:spacing w:after="0" w:line="240" w:lineRule="auto"/>
        <w:ind w:left="426" w:hanging="426"/>
        <w:contextualSpacing w:val="0"/>
        <w:jc w:val="both"/>
        <w:rPr>
          <w:rFonts w:cs="Calibri"/>
          <w:szCs w:val="22"/>
        </w:rPr>
      </w:pPr>
      <w:r w:rsidRPr="00246F0D">
        <w:rPr>
          <w:rFonts w:cs="Calibri"/>
          <w:szCs w:val="22"/>
        </w:rPr>
        <w:t>Obowiązku zachowania poufności, o którym mowa w ust. 1, nie stosuje się do danych i informacji:</w:t>
      </w:r>
    </w:p>
    <w:p w:rsidR="008A36B6" w:rsidRPr="00246F0D" w:rsidRDefault="008A36B6" w:rsidP="00CC30D8">
      <w:pPr>
        <w:pStyle w:val="Akapitzlist"/>
        <w:numPr>
          <w:ilvl w:val="0"/>
          <w:numId w:val="20"/>
        </w:numPr>
        <w:tabs>
          <w:tab w:val="left" w:pos="709"/>
        </w:tabs>
        <w:suppressAutoHyphens w:val="0"/>
        <w:spacing w:after="0" w:line="240" w:lineRule="auto"/>
        <w:ind w:left="709" w:hanging="283"/>
        <w:contextualSpacing w:val="0"/>
        <w:jc w:val="both"/>
        <w:rPr>
          <w:rFonts w:cs="Calibri"/>
          <w:szCs w:val="22"/>
        </w:rPr>
      </w:pPr>
      <w:r w:rsidRPr="00246F0D">
        <w:rPr>
          <w:rFonts w:cs="Calibri"/>
          <w:szCs w:val="22"/>
        </w:rPr>
        <w:t>dostępnych publicznie;</w:t>
      </w:r>
    </w:p>
    <w:p w:rsidR="008A36B6" w:rsidRPr="00246F0D" w:rsidRDefault="008A36B6" w:rsidP="00CC30D8">
      <w:pPr>
        <w:pStyle w:val="Akapitzlist"/>
        <w:numPr>
          <w:ilvl w:val="0"/>
          <w:numId w:val="20"/>
        </w:numPr>
        <w:tabs>
          <w:tab w:val="left" w:pos="709"/>
        </w:tabs>
        <w:suppressAutoHyphens w:val="0"/>
        <w:spacing w:after="0" w:line="240" w:lineRule="auto"/>
        <w:ind w:left="709" w:hanging="283"/>
        <w:contextualSpacing w:val="0"/>
        <w:jc w:val="both"/>
        <w:rPr>
          <w:rFonts w:cs="Calibri"/>
          <w:szCs w:val="22"/>
        </w:rPr>
      </w:pPr>
      <w:r w:rsidRPr="00246F0D">
        <w:rPr>
          <w:rFonts w:cs="Calibri"/>
          <w:szCs w:val="22"/>
        </w:rPr>
        <w:t>otrzymanych przez Wykonawcę, zgodnie z przepisami prawa powszechnie obowiązującego, od osoby trzeciej bez obowiązku zachowania poufności;</w:t>
      </w:r>
    </w:p>
    <w:p w:rsidR="008A36B6" w:rsidRPr="00246F0D" w:rsidRDefault="008A36B6" w:rsidP="00CC30D8">
      <w:pPr>
        <w:pStyle w:val="Akapitzlist"/>
        <w:numPr>
          <w:ilvl w:val="0"/>
          <w:numId w:val="20"/>
        </w:numPr>
        <w:tabs>
          <w:tab w:val="left" w:pos="709"/>
        </w:tabs>
        <w:suppressAutoHyphens w:val="0"/>
        <w:spacing w:after="0" w:line="240" w:lineRule="auto"/>
        <w:ind w:left="709" w:hanging="283"/>
        <w:contextualSpacing w:val="0"/>
        <w:jc w:val="both"/>
        <w:rPr>
          <w:rFonts w:cs="Calibri"/>
          <w:szCs w:val="22"/>
        </w:rPr>
      </w:pPr>
      <w:r w:rsidRPr="00246F0D">
        <w:rPr>
          <w:rFonts w:cs="Calibri"/>
          <w:szCs w:val="22"/>
        </w:rPr>
        <w:t>które w momencie ich przekazania przez Zamawiającego były już znane Wykonawcy bez obowiązku zachowania poufności;</w:t>
      </w:r>
    </w:p>
    <w:p w:rsidR="008A36B6" w:rsidRPr="00246F0D" w:rsidRDefault="008A36B6" w:rsidP="00CC30D8">
      <w:pPr>
        <w:pStyle w:val="Akapitzlist"/>
        <w:numPr>
          <w:ilvl w:val="0"/>
          <w:numId w:val="20"/>
        </w:numPr>
        <w:tabs>
          <w:tab w:val="left" w:pos="709"/>
        </w:tabs>
        <w:suppressAutoHyphens w:val="0"/>
        <w:spacing w:after="0" w:line="240" w:lineRule="auto"/>
        <w:ind w:left="709" w:hanging="283"/>
        <w:contextualSpacing w:val="0"/>
        <w:jc w:val="both"/>
        <w:rPr>
          <w:rFonts w:cs="Calibri"/>
          <w:szCs w:val="22"/>
        </w:rPr>
      </w:pPr>
      <w:r w:rsidRPr="00246F0D">
        <w:rPr>
          <w:rFonts w:cs="Calibri"/>
          <w:szCs w:val="22"/>
        </w:rPr>
        <w:t>w stosunku do których Wykonawca uzyskał pisemną zgodę Zamawiającego na ich ujawnienie,</w:t>
      </w:r>
    </w:p>
    <w:p w:rsidR="008A36B6" w:rsidRPr="00246F0D" w:rsidRDefault="008A36B6" w:rsidP="00CC30D8">
      <w:pPr>
        <w:pStyle w:val="Akapitzlist"/>
        <w:numPr>
          <w:ilvl w:val="0"/>
          <w:numId w:val="20"/>
        </w:numPr>
        <w:tabs>
          <w:tab w:val="left" w:pos="709"/>
        </w:tabs>
        <w:suppressAutoHyphens w:val="0"/>
        <w:spacing w:after="0" w:line="240" w:lineRule="auto"/>
        <w:ind w:left="709" w:hanging="283"/>
        <w:contextualSpacing w:val="0"/>
        <w:jc w:val="both"/>
        <w:rPr>
          <w:rFonts w:cs="Calibri"/>
          <w:szCs w:val="22"/>
        </w:rPr>
      </w:pPr>
      <w:r w:rsidRPr="00246F0D">
        <w:rPr>
          <w:rFonts w:cs="Calibri"/>
          <w:szCs w:val="22"/>
        </w:rPr>
        <w:t>których ujawnienie może być wymagane na podstawie przepisów prawa powszechnie obowiązującego.</w:t>
      </w:r>
    </w:p>
    <w:p w:rsidR="008A36B6" w:rsidRPr="00246F0D" w:rsidRDefault="008A36B6" w:rsidP="00CC30D8">
      <w:pPr>
        <w:pStyle w:val="Akapitzlist"/>
        <w:numPr>
          <w:ilvl w:val="0"/>
          <w:numId w:val="19"/>
        </w:numPr>
        <w:suppressAutoHyphens w:val="0"/>
        <w:spacing w:after="0" w:line="240" w:lineRule="auto"/>
        <w:ind w:left="426" w:hanging="426"/>
        <w:contextualSpacing w:val="0"/>
        <w:jc w:val="both"/>
        <w:rPr>
          <w:rFonts w:cs="Calibri"/>
          <w:szCs w:val="22"/>
        </w:rPr>
      </w:pPr>
      <w:r w:rsidRPr="00246F0D">
        <w:rPr>
          <w:rFonts w:cs="Calibri"/>
          <w:szCs w:val="22"/>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rsidR="008A36B6" w:rsidRPr="00246F0D" w:rsidRDefault="008A36B6" w:rsidP="00CC30D8">
      <w:pPr>
        <w:pStyle w:val="Akapitzlist"/>
        <w:numPr>
          <w:ilvl w:val="0"/>
          <w:numId w:val="19"/>
        </w:numPr>
        <w:suppressAutoHyphens w:val="0"/>
        <w:spacing w:after="0" w:line="240" w:lineRule="auto"/>
        <w:ind w:left="426" w:hanging="426"/>
        <w:contextualSpacing w:val="0"/>
        <w:jc w:val="both"/>
        <w:rPr>
          <w:rFonts w:cs="Calibri"/>
          <w:szCs w:val="22"/>
        </w:rPr>
      </w:pPr>
      <w:r w:rsidRPr="00246F0D">
        <w:rPr>
          <w:rFonts w:cs="Calibri"/>
          <w:szCs w:val="22"/>
        </w:rPr>
        <w:t>Wykonawca zobowiązuje się do:</w:t>
      </w:r>
    </w:p>
    <w:p w:rsidR="008A36B6" w:rsidRPr="00246F0D" w:rsidRDefault="008A36B6" w:rsidP="00CC30D8">
      <w:pPr>
        <w:pStyle w:val="Akapitzlist"/>
        <w:numPr>
          <w:ilvl w:val="0"/>
          <w:numId w:val="21"/>
        </w:numPr>
        <w:suppressAutoHyphens w:val="0"/>
        <w:spacing w:after="0" w:line="240" w:lineRule="auto"/>
        <w:contextualSpacing w:val="0"/>
        <w:jc w:val="both"/>
        <w:rPr>
          <w:rFonts w:cs="Calibri"/>
          <w:szCs w:val="22"/>
        </w:rPr>
      </w:pPr>
      <w:r w:rsidRPr="00246F0D">
        <w:rPr>
          <w:rFonts w:cs="Calibri"/>
          <w:szCs w:val="22"/>
        </w:rPr>
        <w:t>dołożenia właściwych starań w celu zabezpieczenia Informacji Poufnych przed ich utratą, zniekształceniem oraz dostępem nieupoważnionych osób trzecich;</w:t>
      </w:r>
    </w:p>
    <w:p w:rsidR="008A36B6" w:rsidRPr="00246F0D" w:rsidRDefault="008A36B6" w:rsidP="00CC30D8">
      <w:pPr>
        <w:pStyle w:val="Akapitzlist"/>
        <w:numPr>
          <w:ilvl w:val="0"/>
          <w:numId w:val="21"/>
        </w:numPr>
        <w:suppressAutoHyphens w:val="0"/>
        <w:spacing w:after="0" w:line="240" w:lineRule="auto"/>
        <w:contextualSpacing w:val="0"/>
        <w:jc w:val="both"/>
        <w:rPr>
          <w:rFonts w:cs="Calibri"/>
          <w:szCs w:val="22"/>
        </w:rPr>
      </w:pPr>
      <w:r w:rsidRPr="00246F0D">
        <w:rPr>
          <w:rFonts w:cs="Calibri"/>
          <w:szCs w:val="22"/>
        </w:rPr>
        <w:t>niewykorzystywania Informacji Poufnych w celach innych niż wykonanie umowy.</w:t>
      </w:r>
    </w:p>
    <w:p w:rsidR="008A36B6" w:rsidRPr="00246F0D" w:rsidRDefault="008A36B6" w:rsidP="00CC30D8">
      <w:pPr>
        <w:pStyle w:val="Akapitzlist"/>
        <w:numPr>
          <w:ilvl w:val="0"/>
          <w:numId w:val="19"/>
        </w:numPr>
        <w:suppressAutoHyphens w:val="0"/>
        <w:spacing w:after="0" w:line="240" w:lineRule="auto"/>
        <w:ind w:left="426" w:hanging="426"/>
        <w:contextualSpacing w:val="0"/>
        <w:jc w:val="both"/>
        <w:rPr>
          <w:rFonts w:cs="Calibri"/>
          <w:szCs w:val="22"/>
        </w:rPr>
      </w:pPr>
      <w:r w:rsidRPr="00246F0D">
        <w:rPr>
          <w:rFonts w:cs="Calibri"/>
          <w:szCs w:val="22"/>
        </w:rPr>
        <w:lastRenderedPageBreak/>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rsidR="008A36B6" w:rsidRPr="00246F0D" w:rsidRDefault="008A36B6" w:rsidP="00CC30D8">
      <w:pPr>
        <w:pStyle w:val="Akapitzlist"/>
        <w:numPr>
          <w:ilvl w:val="0"/>
          <w:numId w:val="19"/>
        </w:numPr>
        <w:suppressAutoHyphens w:val="0"/>
        <w:spacing w:after="0" w:line="240" w:lineRule="auto"/>
        <w:ind w:left="426" w:hanging="426"/>
        <w:contextualSpacing w:val="0"/>
        <w:jc w:val="both"/>
        <w:rPr>
          <w:rFonts w:cs="Calibri"/>
          <w:szCs w:val="22"/>
        </w:rPr>
      </w:pPr>
      <w:r w:rsidRPr="00246F0D">
        <w:rPr>
          <w:rFonts w:cs="Calibri"/>
          <w:szCs w:val="22"/>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rsidR="008A36B6" w:rsidRPr="00246F0D" w:rsidRDefault="008A36B6" w:rsidP="00CC30D8">
      <w:pPr>
        <w:pStyle w:val="Akapitzlist"/>
        <w:numPr>
          <w:ilvl w:val="0"/>
          <w:numId w:val="19"/>
        </w:numPr>
        <w:suppressAutoHyphens w:val="0"/>
        <w:spacing w:after="0" w:line="240" w:lineRule="auto"/>
        <w:ind w:left="426" w:hanging="426"/>
        <w:contextualSpacing w:val="0"/>
        <w:jc w:val="both"/>
        <w:rPr>
          <w:rFonts w:cs="Calibri"/>
          <w:szCs w:val="22"/>
        </w:rPr>
      </w:pPr>
      <w:r w:rsidRPr="00246F0D">
        <w:rPr>
          <w:rFonts w:cs="Calibri"/>
          <w:szCs w:val="22"/>
        </w:rPr>
        <w:t>Po wykonaniu umowy oraz w przypadku rozwiązania umowy przez którąkolwiek ze Stron,</w:t>
      </w:r>
      <w:r w:rsidRPr="00246F0D" w:rsidDel="001007C6">
        <w:rPr>
          <w:rFonts w:cs="Calibri"/>
          <w:szCs w:val="22"/>
        </w:rPr>
        <w:t xml:space="preserve"> </w:t>
      </w:r>
      <w:r w:rsidRPr="00246F0D">
        <w:rPr>
          <w:rFonts w:cs="Calibri"/>
          <w:szCs w:val="22"/>
        </w:rPr>
        <w:t>Wykonawca bezzwłocznie zwróci Zamawiającemu lub komisyjnie zniszczy wszelkie Informacje Poufne.</w:t>
      </w:r>
    </w:p>
    <w:p w:rsidR="008A36B6" w:rsidRPr="00246F0D" w:rsidRDefault="008A36B6" w:rsidP="00CC30D8">
      <w:pPr>
        <w:pStyle w:val="Akapitzlist"/>
        <w:numPr>
          <w:ilvl w:val="0"/>
          <w:numId w:val="19"/>
        </w:numPr>
        <w:suppressAutoHyphens w:val="0"/>
        <w:spacing w:after="0" w:line="240" w:lineRule="auto"/>
        <w:ind w:left="426" w:hanging="426"/>
        <w:contextualSpacing w:val="0"/>
        <w:jc w:val="both"/>
        <w:rPr>
          <w:rFonts w:cs="Calibri"/>
          <w:szCs w:val="22"/>
        </w:rPr>
      </w:pPr>
      <w:r w:rsidRPr="00246F0D">
        <w:rPr>
          <w:rFonts w:cs="Calibri"/>
          <w:szCs w:val="22"/>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rsidR="008A36B6" w:rsidRPr="00246F0D" w:rsidRDefault="008A36B6" w:rsidP="008A36B6">
      <w:pPr>
        <w:autoSpaceDE w:val="0"/>
        <w:autoSpaceDN w:val="0"/>
        <w:adjustRightInd w:val="0"/>
        <w:contextualSpacing/>
        <w:jc w:val="center"/>
        <w:rPr>
          <w:rFonts w:ascii="Calibri" w:hAnsi="Calibri" w:cs="Calibri"/>
          <w:b/>
          <w:bCs/>
        </w:rPr>
      </w:pPr>
    </w:p>
    <w:p w:rsidR="008A36B6" w:rsidRPr="00246F0D" w:rsidRDefault="008A36B6" w:rsidP="008A36B6">
      <w:pPr>
        <w:autoSpaceDE w:val="0"/>
        <w:autoSpaceDN w:val="0"/>
        <w:adjustRightInd w:val="0"/>
        <w:contextualSpacing/>
        <w:jc w:val="center"/>
        <w:rPr>
          <w:rFonts w:ascii="Calibri" w:hAnsi="Calibri" w:cs="Calibri"/>
          <w:b/>
          <w:bCs/>
        </w:rPr>
      </w:pPr>
      <w:r w:rsidRPr="00246F0D">
        <w:rPr>
          <w:rFonts w:ascii="Calibri" w:hAnsi="Calibri" w:cs="Calibri"/>
          <w:b/>
          <w:bCs/>
        </w:rPr>
        <w:t>§13</w:t>
      </w:r>
    </w:p>
    <w:p w:rsidR="008A36B6" w:rsidRPr="00246F0D" w:rsidRDefault="008A36B6" w:rsidP="008A36B6">
      <w:pPr>
        <w:ind w:left="426" w:hanging="426"/>
        <w:jc w:val="center"/>
        <w:rPr>
          <w:rFonts w:ascii="Calibri" w:hAnsi="Calibri" w:cs="Calibri"/>
          <w:b/>
        </w:rPr>
      </w:pPr>
      <w:r w:rsidRPr="00246F0D">
        <w:rPr>
          <w:rFonts w:ascii="Calibri" w:hAnsi="Calibri" w:cs="Calibri"/>
          <w:b/>
        </w:rPr>
        <w:t>Ochrona danych osobowych</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Z dniem zawarcia umowy, Zamawiający powierza Wykonawcy przetwarzanie danych osobowych w celu i zakresie niezbędnym do wykonania niniejszej umowy.</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 xml:space="preserve">Wykonawca zobowiązuje się do przetwarzania powierzonych przez Zamawiającego danych osobowych zgodnie z przepisami prawa powszechnie obowiązującego o ochronie danych osobowych, </w:t>
      </w:r>
      <w:r w:rsidRPr="00246F0D">
        <w:rPr>
          <w:rFonts w:cs="Calibri"/>
          <w:i/>
          <w:szCs w:val="22"/>
        </w:rPr>
        <w:t xml:space="preserve">w szczególności z przepisami Rozporządzenia Parlamentu Europejskiego i Rady z dnia 27 kwietnia 2016 r w sprawie ochrony osób fizycznych w związku z przetwarzaniem danych osobowych i w sprawie swobodnego przepływu takich danych oraz uchylenia dyrektywy 95/46/WE </w:t>
      </w:r>
      <w:hyperlink r:id="rId7" w:history="1">
        <w:r w:rsidRPr="00246F0D">
          <w:rPr>
            <w:rFonts w:cs="Calibri"/>
            <w:i/>
            <w:szCs w:val="22"/>
          </w:rPr>
          <w:t>(</w:t>
        </w:r>
        <w:proofErr w:type="spellStart"/>
        <w:r w:rsidRPr="00246F0D">
          <w:rPr>
            <w:rFonts w:cs="Calibri"/>
            <w:i/>
            <w:szCs w:val="22"/>
          </w:rPr>
          <w:t>Dz.Urz.UE.L</w:t>
        </w:r>
        <w:proofErr w:type="spellEnd"/>
        <w:r w:rsidRPr="00246F0D">
          <w:rPr>
            <w:rFonts w:cs="Calibri"/>
            <w:i/>
            <w:szCs w:val="22"/>
          </w:rPr>
          <w:t xml:space="preserve"> Nr 119, str. 1)</w:t>
        </w:r>
      </w:hyperlink>
      <w:r w:rsidRPr="00246F0D">
        <w:rPr>
          <w:rFonts w:cs="Calibri"/>
          <w:i/>
          <w:szCs w:val="22"/>
        </w:rPr>
        <w:t xml:space="preserve">, zwane dalej „RODO”. </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 xml:space="preserve">Wykonawca oświadcza, że zna powszechnie obowiązujące przepisy prawa o ochronie danych osobowych. </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Wykonawca będzie przetwarzał, powierzone na podstawie umowy dane zwykłe uczestników szkolenia w postaci imion, nazwisk, miejsca zatrudnienia, stanowiska oraz adresu email.</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Powierzone przez Zamawiającego dane osobowe będą przetwarzane przez Wykonawcę wyłącznie w celu realizacji umowy.</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szCs w:val="22"/>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w:t>
      </w:r>
      <w:r w:rsidRPr="00246F0D">
        <w:rPr>
          <w:rFonts w:cs="Calibri"/>
          <w:i/>
          <w:szCs w:val="22"/>
        </w:rPr>
        <w:t>w szczególności zgodnie z art. 32 RODO</w:t>
      </w:r>
      <w:r w:rsidRPr="00246F0D">
        <w:rPr>
          <w:rFonts w:cs="Calibri"/>
          <w:szCs w:val="22"/>
        </w:rPr>
        <w:t xml:space="preserve">. </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Wykonawca zobowiązuje się dołożyć należytej staranności przy przetwarzaniu powierzonych danych osobowych.</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tych osób. Wzór upoważnienia do przetwarzania danych osobowych stanowi załącznik nr 3 do niniejszej umowy, natomiast wzór odwołania upoważnienia do przetwarzania danych osobowych stanowi załącznik nr 4 do niniejszej umowy.</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Wykonawca zobowiąże do zachowania w tajemnicy przetwarzanych danych osoby, które upoważni do przetwarzania tych danych w celu realizacji niniejszej umowy, zarówno w trakcie zatrudnienia ich u Wykonawcy, jak i po jego ustaniu.</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lastRenderedPageBreak/>
        <w:t xml:space="preserve">Wykonawca po zakończeniu realizacji niniejszej umowy </w:t>
      </w:r>
      <w:r w:rsidRPr="00246F0D">
        <w:rPr>
          <w:rFonts w:cs="Calibri"/>
          <w:i/>
          <w:szCs w:val="22"/>
        </w:rPr>
        <w:t>zwraca Zamawiającemu</w:t>
      </w:r>
      <w:r w:rsidRPr="00246F0D">
        <w:rPr>
          <w:rFonts w:cs="Calibri"/>
          <w:szCs w:val="22"/>
        </w:rPr>
        <w:t xml:space="preserve"> wszelkie dane osobowe w terminie 10 dni od daty organizacji ostatniego seminarium oraz usuwa wszelkie ich istniejące kopie.</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szCs w:val="22"/>
        </w:rPr>
        <w:t xml:space="preserve">Wykonawca zobowiązuje się udzielić wsparcia Zamawiającemu w zakresie wywiązywania się z obowiązku realizacji praw osoby, której dane dotyczą, </w:t>
      </w:r>
      <w:r w:rsidRPr="00246F0D">
        <w:rPr>
          <w:rFonts w:cs="Calibri"/>
          <w:i/>
          <w:szCs w:val="22"/>
        </w:rPr>
        <w:t>w szczególności o których mowa w rozdziale III RODO</w:t>
      </w:r>
      <w:r w:rsidRPr="00246F0D">
        <w:rPr>
          <w:rFonts w:cs="Calibri"/>
          <w:szCs w:val="22"/>
        </w:rPr>
        <w:t>.</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 xml:space="preserve">W przypadku stwierdzenia naruszenia ochrony danych osobowych, </w:t>
      </w:r>
      <w:r w:rsidRPr="00246F0D">
        <w:rPr>
          <w:rFonts w:cs="Calibri"/>
          <w:i/>
          <w:szCs w:val="22"/>
        </w:rPr>
        <w:t>w szczególności o którym mowa w art. 4 pkt 12 RODO,</w:t>
      </w:r>
      <w:r w:rsidRPr="00246F0D">
        <w:rPr>
          <w:rFonts w:cs="Calibri"/>
          <w:szCs w:val="22"/>
        </w:rPr>
        <w:t xml:space="preserve"> Wykonawca zobowiązuje się do bezzwłocznego poinformowania Zamawiającego, w formie pisemnej oraz dodatkowo na adres mailowy do korespondencji wskazany w niniejszej umowie, o tym fakcie w okresie do 24 godzin, wskazując okoliczności i zakres naruszenia.</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szCs w:val="22"/>
        </w:rPr>
        <w:t>Wykonawca wyraża zgodę i zobowiązuje się umożliwić kontrolowanie przez Zamawiającego, osoby i podmioty upoważnione przez Zamawiającego oraz inne uprawnione podmioty,</w:t>
      </w:r>
      <w:r w:rsidRPr="00246F0D">
        <w:rPr>
          <w:rFonts w:cs="Calibri"/>
          <w:bCs/>
          <w:szCs w:val="22"/>
        </w:rPr>
        <w:t xml:space="preserve"> czy przetwarzanie powierzonych danych osobowych odbywa się zgodnie z niniejszą umową, przepisami powszechnie obowiązującymi, </w:t>
      </w:r>
      <w:r w:rsidRPr="00246F0D">
        <w:rPr>
          <w:rFonts w:cs="Calibri"/>
          <w:bCs/>
          <w:i/>
          <w:szCs w:val="22"/>
        </w:rPr>
        <w:t>w tym w szczególności z RODO</w:t>
      </w:r>
      <w:r w:rsidRPr="00246F0D">
        <w:rPr>
          <w:rFonts w:cs="Calibri"/>
          <w:bCs/>
          <w:szCs w:val="22"/>
        </w:rPr>
        <w:t>,</w:t>
      </w:r>
      <w:r w:rsidRPr="00246F0D">
        <w:rPr>
          <w:rFonts w:cs="Calibri"/>
          <w:szCs w:val="22"/>
        </w:rPr>
        <w:t xml:space="preserve"> w zakresie, w jakim ewentualne naruszenie tych przepisów mogłoby prowadzić do ponoszenia odpowiedzialności przez Zamawiającego, a w szczególności zagrażało bezpieczeństwu powierzonych danych lub naruszało prawa osób trzecich.</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szCs w:val="22"/>
        </w:rPr>
        <w:t>Kontrola, o której mowa w ust. 13 będzie realizowana w godzinach pracy Wykonawcy. O planowanej kontroli Zamawiający powiadomi Wykonawcę pisemnie na co najmniej 5 dni przed jej rozpoczęciem. Z przeprowadzonej kontroli Zamawiający może sporządzić zalecenia pokontrolne.</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szCs w:val="22"/>
        </w:rPr>
        <w:t>Wykonawca jest zobowiązany do zastosowania się do zaleceń pokontrolnych we wskazanym przez Zamawiającego terminie.</w:t>
      </w:r>
    </w:p>
    <w:p w:rsidR="008A36B6" w:rsidRPr="00246F0D" w:rsidRDefault="008A36B6" w:rsidP="00CC30D8">
      <w:pPr>
        <w:pStyle w:val="Akapitzlist"/>
        <w:numPr>
          <w:ilvl w:val="0"/>
          <w:numId w:val="22"/>
        </w:numPr>
        <w:suppressAutoHyphens w:val="0"/>
        <w:spacing w:after="0" w:line="240" w:lineRule="auto"/>
        <w:ind w:left="425" w:hanging="425"/>
        <w:contextualSpacing w:val="0"/>
        <w:jc w:val="both"/>
        <w:rPr>
          <w:rFonts w:cs="Calibri"/>
          <w:szCs w:val="22"/>
        </w:rPr>
      </w:pPr>
      <w:r w:rsidRPr="00246F0D">
        <w:rPr>
          <w:rFonts w:cs="Calibri"/>
          <w:szCs w:val="22"/>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szCs w:val="22"/>
        </w:rPr>
        <w:t>Wykonawca jest odpowiedzialny za udostępnienie lub wykorzystanie danych osobowych niezgodnie z treścią umowy, a w szczególności za udostępnienie powierzonych do przetwarzania danych osobowych osobom nieupoważnionym.</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bCs/>
          <w:color w:val="000000"/>
          <w:szCs w:val="22"/>
          <w:lang w:eastAsia="en-US"/>
        </w:rPr>
        <w:t xml:space="preserve"> </w:t>
      </w:r>
      <w:r w:rsidRPr="00246F0D">
        <w:rPr>
          <w:rFonts w:cs="Calibri"/>
          <w:bCs/>
          <w:szCs w:val="22"/>
        </w:rPr>
        <w:t xml:space="preserve">W przypadku naruszenia przez Wykonawcę zasad przetwarzania danych osobowych, jakie określono w umowie (w tym odnośnie złożonych oświadczeń), w przepisach powszechnie obowiązujących, </w:t>
      </w:r>
      <w:r w:rsidRPr="00246F0D">
        <w:rPr>
          <w:rFonts w:cs="Calibri"/>
          <w:bCs/>
          <w:i/>
          <w:szCs w:val="22"/>
        </w:rPr>
        <w:t>w tym w szczególności w RODO</w:t>
      </w:r>
      <w:r w:rsidRPr="00246F0D">
        <w:rPr>
          <w:rFonts w:cs="Calibri"/>
          <w:bCs/>
          <w:szCs w:val="22"/>
        </w:rPr>
        <w:t>, lub odpowiednich aktach wykonawczych i poniesienia w związku z tym przez Zamawiającego jakiejkolwiek szkody, Wykonawca jest zobowiązany do pokrycia pełnej szkody Zamawiającego. Pod pojęciem szkody należy rozumieć szkodę rzeczywistą („</w:t>
      </w:r>
      <w:proofErr w:type="spellStart"/>
      <w:r w:rsidRPr="00246F0D">
        <w:rPr>
          <w:rFonts w:cs="Calibri"/>
          <w:bCs/>
          <w:i/>
          <w:szCs w:val="22"/>
        </w:rPr>
        <w:t>damnum</w:t>
      </w:r>
      <w:proofErr w:type="spellEnd"/>
      <w:r w:rsidRPr="00246F0D">
        <w:rPr>
          <w:rFonts w:cs="Calibri"/>
          <w:bCs/>
          <w:i/>
          <w:szCs w:val="22"/>
        </w:rPr>
        <w:t xml:space="preserve"> </w:t>
      </w:r>
      <w:proofErr w:type="spellStart"/>
      <w:r w:rsidRPr="00246F0D">
        <w:rPr>
          <w:rFonts w:cs="Calibri"/>
          <w:bCs/>
          <w:i/>
          <w:szCs w:val="22"/>
        </w:rPr>
        <w:t>emergens</w:t>
      </w:r>
      <w:proofErr w:type="spellEnd"/>
      <w:r w:rsidRPr="00246F0D">
        <w:rPr>
          <w:rFonts w:cs="Calibri"/>
          <w:bCs/>
          <w:szCs w:val="22"/>
        </w:rPr>
        <w:t>”) oraz utracone korzyści („</w:t>
      </w:r>
      <w:proofErr w:type="spellStart"/>
      <w:r w:rsidRPr="00246F0D">
        <w:rPr>
          <w:rFonts w:cs="Calibri"/>
          <w:bCs/>
          <w:i/>
          <w:szCs w:val="22"/>
        </w:rPr>
        <w:t>lucrum</w:t>
      </w:r>
      <w:proofErr w:type="spellEnd"/>
      <w:r w:rsidRPr="00246F0D">
        <w:rPr>
          <w:rFonts w:cs="Calibri"/>
          <w:bCs/>
          <w:i/>
          <w:szCs w:val="22"/>
        </w:rPr>
        <w:t xml:space="preserve"> </w:t>
      </w:r>
      <w:proofErr w:type="spellStart"/>
      <w:r w:rsidRPr="00246F0D">
        <w:rPr>
          <w:rFonts w:cs="Calibri"/>
          <w:bCs/>
          <w:i/>
          <w:szCs w:val="22"/>
        </w:rPr>
        <w:t>cessans</w:t>
      </w:r>
      <w:proofErr w:type="spellEnd"/>
      <w:r w:rsidRPr="00246F0D">
        <w:rPr>
          <w:rFonts w:cs="Calibri"/>
          <w:bCs/>
          <w:szCs w:val="22"/>
        </w:rPr>
        <w:t xml:space="preserve">”). </w:t>
      </w:r>
      <w:r w:rsidRPr="00246F0D">
        <w:rPr>
          <w:rFonts w:cs="Calibri"/>
          <w:szCs w:val="22"/>
        </w:rPr>
        <w:t>Wykonawca zobowiązuje się do niezwłocznego poinformowania Zamawiającego, w formie pisemnej oraz dodatkowo na adres mailowy do korespondencji wskazany w niniejszej umowie,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organ nadzorczy.</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szCs w:val="22"/>
        </w:rPr>
        <w:t>Zamawiający powierza Wykonawcy realizację obowiązku informacyjnego wobec osoby której dane dotyczą.</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szCs w:val="22"/>
        </w:rPr>
        <w:t>Wykonawca zapewni w okresie obowiązywania niniejszej umowy pełną ochronę danych osobowych oraz zgodność ze wszelkimi obecnymi oraz przyszłymi przepisami prawa dotyczącymi ochrony danych osobowych i prywatności.</w:t>
      </w:r>
    </w:p>
    <w:p w:rsidR="008A36B6" w:rsidRPr="00246F0D" w:rsidRDefault="008A36B6" w:rsidP="00CC30D8">
      <w:pPr>
        <w:pStyle w:val="Akapitzlist"/>
        <w:numPr>
          <w:ilvl w:val="0"/>
          <w:numId w:val="22"/>
        </w:numPr>
        <w:suppressAutoHyphens w:val="0"/>
        <w:spacing w:after="0" w:line="240" w:lineRule="auto"/>
        <w:ind w:left="426" w:hanging="426"/>
        <w:contextualSpacing w:val="0"/>
        <w:jc w:val="both"/>
        <w:rPr>
          <w:rFonts w:cs="Calibri"/>
          <w:szCs w:val="22"/>
        </w:rPr>
      </w:pPr>
      <w:r w:rsidRPr="00246F0D">
        <w:rPr>
          <w:rFonts w:cs="Calibri"/>
          <w:szCs w:val="22"/>
        </w:rPr>
        <w:lastRenderedPageBreak/>
        <w:t>W przypadku zmiany przepisów prawa lub wydania przez odpowiednie organy nowych wytycznych lub interpretacji dotyczących stosowania przepisów dotyczących ochrony i przetwarzania danych osobowych, Wykonawca zobowiązuje się do ich stosowania, a Zamawiający dopuszcza zmiany sposobu realizacji umowy lub zmiany zakresu świadczeń wykonawcy wymuszone takimi zmianami prawa.</w:t>
      </w:r>
    </w:p>
    <w:p w:rsidR="008A36B6" w:rsidRPr="00246F0D" w:rsidRDefault="008A36B6" w:rsidP="008A36B6">
      <w:pPr>
        <w:pStyle w:val="Tekstpodstawowy"/>
        <w:spacing w:after="0"/>
        <w:jc w:val="center"/>
        <w:rPr>
          <w:b/>
          <w:bCs/>
        </w:rPr>
      </w:pPr>
    </w:p>
    <w:p w:rsidR="008A36B6" w:rsidRPr="00246F0D" w:rsidRDefault="008A36B6" w:rsidP="008A36B6">
      <w:pPr>
        <w:pStyle w:val="Tekstpodstawowy"/>
        <w:spacing w:after="0"/>
        <w:jc w:val="center"/>
        <w:rPr>
          <w:b/>
          <w:bCs/>
        </w:rPr>
      </w:pPr>
      <w:r w:rsidRPr="00246F0D">
        <w:rPr>
          <w:b/>
          <w:bCs/>
        </w:rPr>
        <w:t>§14</w:t>
      </w:r>
    </w:p>
    <w:p w:rsidR="008A36B6" w:rsidRPr="00246F0D" w:rsidRDefault="008A36B6" w:rsidP="00AE07AE">
      <w:pPr>
        <w:pStyle w:val="Tekstpodstawowy"/>
        <w:jc w:val="center"/>
        <w:rPr>
          <w:b/>
          <w:bCs/>
        </w:rPr>
      </w:pPr>
      <w:r w:rsidRPr="00246F0D">
        <w:rPr>
          <w:b/>
          <w:bCs/>
        </w:rPr>
        <w:t>Zmiany umowy</w:t>
      </w:r>
    </w:p>
    <w:p w:rsidR="008A36B6" w:rsidRPr="00246F0D" w:rsidRDefault="008A36B6" w:rsidP="00CC30D8">
      <w:pPr>
        <w:pStyle w:val="Tekstpodstawowy"/>
        <w:numPr>
          <w:ilvl w:val="3"/>
          <w:numId w:val="8"/>
        </w:numPr>
        <w:tabs>
          <w:tab w:val="clear" w:pos="360"/>
          <w:tab w:val="num" w:pos="426"/>
          <w:tab w:val="num" w:pos="2880"/>
        </w:tabs>
        <w:suppressAutoHyphens w:val="0"/>
        <w:spacing w:after="0" w:line="240" w:lineRule="auto"/>
        <w:ind w:left="426" w:hanging="426"/>
        <w:jc w:val="both"/>
        <w:rPr>
          <w:bCs/>
        </w:rPr>
      </w:pPr>
      <w:r w:rsidRPr="00246F0D">
        <w:rPr>
          <w:bCs/>
        </w:rPr>
        <w:t xml:space="preserve">Wszelkie zmiany umowy wymagają formy pisemnej pod rygorem nieważności, </w:t>
      </w:r>
      <w:r w:rsidRPr="00246F0D">
        <w:rPr>
          <w:color w:val="000000"/>
        </w:rPr>
        <w:t xml:space="preserve">z zastrzeżeniem </w:t>
      </w:r>
      <w:r w:rsidRPr="00246F0D">
        <w:rPr>
          <w:bCs/>
        </w:rPr>
        <w:t>§15 ust. 3.</w:t>
      </w:r>
    </w:p>
    <w:p w:rsidR="008A36B6" w:rsidRPr="00246F0D" w:rsidRDefault="008A36B6" w:rsidP="00CC30D8">
      <w:pPr>
        <w:pStyle w:val="Tekstpodstawowy"/>
        <w:numPr>
          <w:ilvl w:val="3"/>
          <w:numId w:val="8"/>
        </w:numPr>
        <w:tabs>
          <w:tab w:val="clear" w:pos="360"/>
          <w:tab w:val="num" w:pos="426"/>
          <w:tab w:val="num" w:pos="2880"/>
        </w:tabs>
        <w:suppressAutoHyphens w:val="0"/>
        <w:spacing w:after="0" w:line="240" w:lineRule="auto"/>
        <w:ind w:left="426" w:hanging="426"/>
        <w:jc w:val="both"/>
        <w:rPr>
          <w:bCs/>
        </w:rPr>
      </w:pPr>
      <w:r w:rsidRPr="00246F0D">
        <w:rPr>
          <w:bCs/>
        </w:rPr>
        <w:t>Zmiany</w:t>
      </w:r>
      <w:r w:rsidRPr="00246F0D">
        <w:t xml:space="preserve"> umowy możliwe są w sytuacji i na zasadach określonych art. 144 ust. 1 </w:t>
      </w:r>
      <w:proofErr w:type="spellStart"/>
      <w:r w:rsidRPr="00246F0D">
        <w:t>uPzp</w:t>
      </w:r>
      <w:proofErr w:type="spellEnd"/>
      <w:r w:rsidRPr="00246F0D">
        <w:t>.  Zamawiający dokona zmian treści umowy w następujących okolicznościach:</w:t>
      </w:r>
    </w:p>
    <w:p w:rsidR="008A36B6" w:rsidRPr="00246F0D" w:rsidRDefault="008A36B6" w:rsidP="00CC30D8">
      <w:pPr>
        <w:numPr>
          <w:ilvl w:val="0"/>
          <w:numId w:val="15"/>
        </w:numPr>
        <w:spacing w:after="0" w:line="240" w:lineRule="auto"/>
        <w:ind w:hanging="357"/>
        <w:jc w:val="both"/>
        <w:rPr>
          <w:rFonts w:ascii="Calibri" w:hAnsi="Calibri" w:cs="Calibri"/>
        </w:rPr>
      </w:pPr>
      <w:r w:rsidRPr="00246F0D">
        <w:rPr>
          <w:rFonts w:ascii="Calibri" w:hAnsi="Calibri" w:cs="Calibri"/>
        </w:rPr>
        <w:t xml:space="preserve">nastąpi zmiana powszechnie obowiązujących przepisów prawa w zakresie mającym wpływ na realizację przedmiotu zamówienia, w tym w zakresie dotyczącym: zmian prawa podatkowego, w tym stawek podatku, ustawy z dnia 29 stycznia 2004 r. </w:t>
      </w:r>
      <w:proofErr w:type="spellStart"/>
      <w:r w:rsidRPr="00246F0D">
        <w:rPr>
          <w:rFonts w:ascii="Calibri" w:hAnsi="Calibri" w:cs="Calibri"/>
        </w:rPr>
        <w:t>Pzp</w:t>
      </w:r>
      <w:proofErr w:type="spellEnd"/>
      <w:r w:rsidRPr="00246F0D">
        <w:rPr>
          <w:rFonts w:ascii="Calibri" w:hAnsi="Calibri" w:cs="Calibri"/>
        </w:rPr>
        <w:t xml:space="preserve"> (</w:t>
      </w:r>
      <w:proofErr w:type="spellStart"/>
      <w:r w:rsidRPr="00246F0D">
        <w:rPr>
          <w:rFonts w:ascii="Calibri" w:hAnsi="Calibri" w:cs="Calibri"/>
        </w:rPr>
        <w:t>t.j</w:t>
      </w:r>
      <w:proofErr w:type="spellEnd"/>
      <w:r w:rsidRPr="00246F0D">
        <w:rPr>
          <w:rFonts w:ascii="Calibri" w:hAnsi="Calibri" w:cs="Calibri"/>
        </w:rPr>
        <w:t>. Dz. U. 2017 poz. 1579 ze zm.), ustawy z dnia 6 marca 2018 r. Prawo przedsiębiorców (Dz.U z 2018 poz. 646), ustawy z dnia 20 kwietnia 2004 r. o Narodowym Planie Rozwoju (</w:t>
      </w:r>
      <w:proofErr w:type="spellStart"/>
      <w:r w:rsidRPr="00246F0D">
        <w:rPr>
          <w:rFonts w:ascii="Calibri" w:hAnsi="Calibri" w:cs="Calibri"/>
        </w:rPr>
        <w:t>t.j</w:t>
      </w:r>
      <w:proofErr w:type="spellEnd"/>
      <w:r w:rsidRPr="00246F0D">
        <w:rPr>
          <w:rFonts w:ascii="Calibri" w:hAnsi="Calibri" w:cs="Calibri"/>
        </w:rPr>
        <w:t>. Dz. U. 2018 r. poz. 478), ustawy z dnia 6 grudnia 2006 r. o zasadach prowadzenia polityki rozwoju (</w:t>
      </w:r>
      <w:proofErr w:type="spellStart"/>
      <w:r w:rsidRPr="00246F0D">
        <w:rPr>
          <w:rFonts w:ascii="Calibri" w:hAnsi="Calibri" w:cs="Calibri"/>
        </w:rPr>
        <w:t>t.j</w:t>
      </w:r>
      <w:proofErr w:type="spellEnd"/>
      <w:r w:rsidRPr="00246F0D">
        <w:rPr>
          <w:rFonts w:ascii="Calibri" w:hAnsi="Calibri" w:cs="Calibri"/>
        </w:rPr>
        <w:t>. Dz. U. 2018 r., poz. 1307), ustawy z dnia 27 sierpnia 2009 r. o finansach publicznych (</w:t>
      </w:r>
      <w:proofErr w:type="spellStart"/>
      <w:r w:rsidRPr="00246F0D">
        <w:rPr>
          <w:rFonts w:ascii="Calibri" w:hAnsi="Calibri" w:cs="Calibri"/>
        </w:rPr>
        <w:t>t.j</w:t>
      </w:r>
      <w:proofErr w:type="spellEnd"/>
      <w:r w:rsidRPr="00246F0D">
        <w:rPr>
          <w:rFonts w:ascii="Calibri" w:hAnsi="Calibri" w:cs="Calibri"/>
        </w:rPr>
        <w:t>. Dz.U. z 2017 r. poz. 2077 ze zm.). Zmiana regulacji określonych w zdaniu poprzednim musi wywierać bezpośredni wpływ na realizację przedmiotu umowy i może prowadzić do modyfikacji wyłącznie tych zapisów umowy, do których się odnosi;</w:t>
      </w:r>
    </w:p>
    <w:p w:rsidR="008A36B6" w:rsidRPr="00246F0D" w:rsidRDefault="008A36B6" w:rsidP="00CC30D8">
      <w:pPr>
        <w:numPr>
          <w:ilvl w:val="0"/>
          <w:numId w:val="16"/>
        </w:numPr>
        <w:spacing w:after="0" w:line="240" w:lineRule="auto"/>
        <w:jc w:val="both"/>
        <w:rPr>
          <w:rFonts w:ascii="Calibri" w:hAnsi="Calibri" w:cs="Calibri"/>
        </w:rPr>
      </w:pPr>
      <w:r w:rsidRPr="00246F0D">
        <w:rPr>
          <w:rFonts w:ascii="Calibri" w:hAnsi="Calibri" w:cs="Calibri"/>
        </w:rPr>
        <w:t>konieczność wprowadzenia zmian będzie następstwem zmian organizacyjnych po stronie Zamawiającego, w tym w szczególności w jego strukturze organizacyjnej,</w:t>
      </w:r>
    </w:p>
    <w:p w:rsidR="008A36B6" w:rsidRPr="00246F0D" w:rsidRDefault="008A36B6" w:rsidP="00CC30D8">
      <w:pPr>
        <w:numPr>
          <w:ilvl w:val="0"/>
          <w:numId w:val="16"/>
        </w:numPr>
        <w:spacing w:after="0" w:line="240" w:lineRule="auto"/>
        <w:jc w:val="both"/>
        <w:rPr>
          <w:rFonts w:ascii="Calibri" w:hAnsi="Calibri" w:cs="Calibri"/>
        </w:rPr>
      </w:pPr>
      <w:r w:rsidRPr="00246F0D">
        <w:rPr>
          <w:rFonts w:ascii="Calibri" w:hAnsi="Calibri" w:cs="Calibri"/>
        </w:rPr>
        <w:t>konieczność wprowadzenia zmian będzie następstwem zmian wprowadzonych w umowach pomiędzy Zamawiającym, a inną niż Wykonawca stroną, w tym instytucjami nadzorującymi realizację projektu, w ramach, którego realizowane jest przedmiotowe zamówienie, zmiana może dotyczyć wyłącznie tych zapisów umowy na które będą miały bezpośredni wpływ modyfikacje w umowach zawartych pomiędzy Zamawiającym a inną niż Wykonawca stroną;</w:t>
      </w:r>
    </w:p>
    <w:p w:rsidR="008A36B6" w:rsidRPr="00246F0D" w:rsidRDefault="008A36B6" w:rsidP="00CC30D8">
      <w:pPr>
        <w:numPr>
          <w:ilvl w:val="0"/>
          <w:numId w:val="16"/>
        </w:numPr>
        <w:spacing w:after="0" w:line="240" w:lineRule="auto"/>
        <w:jc w:val="both"/>
        <w:rPr>
          <w:rFonts w:ascii="Calibri" w:hAnsi="Calibri" w:cs="Calibri"/>
        </w:rPr>
      </w:pPr>
      <w:r w:rsidRPr="00246F0D">
        <w:rPr>
          <w:rFonts w:ascii="Calibri" w:hAnsi="Calibri" w:cs="Calibri"/>
        </w:rPr>
        <w:t>wynikną rozbieżności lub niejasności w rozumieniu pojęć użytych w umowie i załącznikach, których nie można usunąć w inny sposób a zmiana będzie umożliwiać usunięcie rozbieżności i doprecyzowanie umowy i załączników w celu jednoznacznej interpretacji ich zapisów przez Strony;</w:t>
      </w:r>
    </w:p>
    <w:p w:rsidR="008A36B6" w:rsidRPr="00246F0D" w:rsidRDefault="008A36B6" w:rsidP="00CC30D8">
      <w:pPr>
        <w:pStyle w:val="Tekstpodstawowy"/>
        <w:numPr>
          <w:ilvl w:val="0"/>
          <w:numId w:val="16"/>
        </w:numPr>
        <w:suppressAutoHyphens w:val="0"/>
        <w:spacing w:after="0" w:line="240" w:lineRule="auto"/>
        <w:jc w:val="both"/>
        <w:rPr>
          <w:bCs/>
        </w:rPr>
      </w:pPr>
      <w:r w:rsidRPr="00246F0D">
        <w:t>konieczna będzie zmiana terminu zakończenia realizacji umowy, w przypadku, gdy postępowanie o udzielenie niniejszego zamówienia przedłuży się o czas uniemożliwiający realizację zamówienia w pierwotnym terminie, lub zmiana terminu zakończenia realizacji umowy spowodowana będzie czynnikami niezależnymi od Zamawiającego i Wykonawcy, uniemożliwiającymi realizację zamówienia w pierwotnie określonym czasie, mającymi wpływ na jakość realizacji umowy. Termin realizacji umowy może zostać wydłużony maksymalnie do dnia 30.06.2020 r.</w:t>
      </w:r>
    </w:p>
    <w:p w:rsidR="008A36B6" w:rsidRPr="00246F0D" w:rsidRDefault="008A36B6" w:rsidP="00CC30D8">
      <w:pPr>
        <w:pStyle w:val="Tekstpodstawowy"/>
        <w:numPr>
          <w:ilvl w:val="0"/>
          <w:numId w:val="16"/>
        </w:numPr>
        <w:suppressAutoHyphens w:val="0"/>
        <w:spacing w:after="0" w:line="240" w:lineRule="auto"/>
        <w:jc w:val="both"/>
        <w:rPr>
          <w:bCs/>
        </w:rPr>
      </w:pPr>
      <w:r w:rsidRPr="00246F0D">
        <w:t xml:space="preserve">Zamawiający dopuszcza możliwość rezygnacji w sumie z 5 spotkań. O ewentualnej rezygnacji Zamawiający poinformuje Wykonawcę nie później niż na 10 dni roboczych przed planowanym terminem spotkania. </w:t>
      </w:r>
    </w:p>
    <w:p w:rsidR="008A36B6" w:rsidRPr="00246F0D" w:rsidRDefault="008A36B6" w:rsidP="008A36B6">
      <w:pPr>
        <w:pStyle w:val="Tekstpodstawowy"/>
        <w:spacing w:after="0"/>
        <w:jc w:val="center"/>
        <w:rPr>
          <w:b/>
          <w:bCs/>
        </w:rPr>
      </w:pPr>
    </w:p>
    <w:p w:rsidR="008A36B6" w:rsidRPr="00246F0D" w:rsidRDefault="008A36B6" w:rsidP="008A36B6">
      <w:pPr>
        <w:pStyle w:val="Tekstpodstawowy"/>
        <w:spacing w:after="0"/>
        <w:jc w:val="center"/>
        <w:rPr>
          <w:b/>
          <w:bCs/>
        </w:rPr>
      </w:pPr>
      <w:r w:rsidRPr="00246F0D">
        <w:rPr>
          <w:b/>
          <w:bCs/>
        </w:rPr>
        <w:t>§15</w:t>
      </w:r>
    </w:p>
    <w:p w:rsidR="008A36B6" w:rsidRPr="00246F0D" w:rsidRDefault="008A36B6" w:rsidP="00AE07AE">
      <w:pPr>
        <w:pStyle w:val="Tekstpodstawowy"/>
        <w:jc w:val="center"/>
        <w:rPr>
          <w:b/>
          <w:bCs/>
        </w:rPr>
      </w:pPr>
      <w:r w:rsidRPr="00246F0D">
        <w:rPr>
          <w:b/>
          <w:bCs/>
        </w:rPr>
        <w:t>Nadzór nad realizacją umowy</w:t>
      </w:r>
    </w:p>
    <w:p w:rsidR="008A36B6" w:rsidRPr="00246F0D" w:rsidRDefault="008A36B6" w:rsidP="00CC30D8">
      <w:pPr>
        <w:pStyle w:val="Tekstpodstawowy"/>
        <w:numPr>
          <w:ilvl w:val="3"/>
          <w:numId w:val="13"/>
        </w:numPr>
        <w:tabs>
          <w:tab w:val="clear" w:pos="2520"/>
          <w:tab w:val="left" w:pos="426"/>
        </w:tabs>
        <w:suppressAutoHyphens w:val="0"/>
        <w:spacing w:after="0" w:line="240" w:lineRule="auto"/>
        <w:ind w:left="426" w:hanging="426"/>
        <w:jc w:val="both"/>
      </w:pPr>
      <w:r w:rsidRPr="00246F0D">
        <w:t>W terminie 2 dni od podpisania umowy strony przekażą sobie wzajemnie informacje dotyczącą osób odpowiedzialnych za kontakty pomiędzy stronami oraz adresy korespondencji email, numer/y telefonów, numer/y faxów, adresy do doręczeń, o ile są różne od określonych w komparycji do umowy.</w:t>
      </w:r>
    </w:p>
    <w:p w:rsidR="008A36B6" w:rsidRPr="00246F0D" w:rsidRDefault="008A36B6" w:rsidP="00CC30D8">
      <w:pPr>
        <w:pStyle w:val="Tekstpodstawowy"/>
        <w:numPr>
          <w:ilvl w:val="3"/>
          <w:numId w:val="13"/>
        </w:numPr>
        <w:tabs>
          <w:tab w:val="clear" w:pos="2520"/>
          <w:tab w:val="left" w:pos="426"/>
        </w:tabs>
        <w:suppressAutoHyphens w:val="0"/>
        <w:spacing w:after="0" w:line="240" w:lineRule="auto"/>
        <w:ind w:left="426" w:hanging="426"/>
        <w:jc w:val="both"/>
      </w:pPr>
      <w:r w:rsidRPr="00246F0D">
        <w:lastRenderedPageBreak/>
        <w:t>W przypadku zmiany osoby, danych adresowych lub kontaktowych strona jest zobowiązana do pisemnego poinformowania o tym drugiej Strony.</w:t>
      </w:r>
    </w:p>
    <w:p w:rsidR="008A36B6" w:rsidRPr="00246F0D" w:rsidRDefault="008A36B6" w:rsidP="008A36B6">
      <w:pPr>
        <w:pStyle w:val="Tekstpodstawowy"/>
        <w:spacing w:after="0"/>
        <w:rPr>
          <w:b/>
          <w:bCs/>
        </w:rPr>
      </w:pPr>
    </w:p>
    <w:p w:rsidR="008A36B6" w:rsidRPr="00246F0D" w:rsidRDefault="008A36B6" w:rsidP="008A36B6">
      <w:pPr>
        <w:pStyle w:val="Tekstpodstawowy"/>
        <w:spacing w:after="0"/>
        <w:jc w:val="center"/>
        <w:rPr>
          <w:b/>
          <w:bCs/>
        </w:rPr>
      </w:pPr>
    </w:p>
    <w:p w:rsidR="008A36B6" w:rsidRPr="00246F0D" w:rsidRDefault="008A36B6" w:rsidP="008A36B6">
      <w:pPr>
        <w:pStyle w:val="Tekstpodstawowy"/>
        <w:spacing w:after="0"/>
        <w:jc w:val="center"/>
        <w:rPr>
          <w:b/>
          <w:bCs/>
        </w:rPr>
      </w:pPr>
      <w:r w:rsidRPr="00246F0D">
        <w:rPr>
          <w:b/>
          <w:bCs/>
        </w:rPr>
        <w:t>§16</w:t>
      </w:r>
    </w:p>
    <w:p w:rsidR="008A36B6" w:rsidRPr="00246F0D" w:rsidRDefault="008A36B6" w:rsidP="00AE07AE">
      <w:pPr>
        <w:pStyle w:val="Tekstpodstawowy"/>
        <w:jc w:val="center"/>
        <w:rPr>
          <w:b/>
          <w:bCs/>
        </w:rPr>
      </w:pPr>
      <w:r w:rsidRPr="00246F0D">
        <w:rPr>
          <w:b/>
          <w:bCs/>
        </w:rPr>
        <w:t>Postanowienia końcowe</w:t>
      </w:r>
    </w:p>
    <w:p w:rsidR="008A36B6" w:rsidRPr="00246F0D" w:rsidRDefault="008A36B6" w:rsidP="00CC30D8">
      <w:pPr>
        <w:pStyle w:val="Tekstpodstawowy"/>
        <w:numPr>
          <w:ilvl w:val="3"/>
          <w:numId w:val="10"/>
        </w:numPr>
        <w:tabs>
          <w:tab w:val="clear" w:pos="2880"/>
          <w:tab w:val="num" w:pos="426"/>
        </w:tabs>
        <w:suppressAutoHyphens w:val="0"/>
        <w:spacing w:after="0" w:line="240" w:lineRule="auto"/>
        <w:ind w:left="426" w:hanging="426"/>
        <w:jc w:val="both"/>
        <w:rPr>
          <w:bCs/>
        </w:rPr>
      </w:pPr>
      <w:r w:rsidRPr="00246F0D">
        <w:t>W sprawach nieuregulowanych postanowieniami niniejszej umowy mają zastosowanie przepisy Prawa zamówień publicznych, ustawy z dnia 23 kwietnia 1964 r. Kodeks cywilny (</w:t>
      </w:r>
      <w:proofErr w:type="spellStart"/>
      <w:r w:rsidRPr="00246F0D">
        <w:t>tj.Dz.U</w:t>
      </w:r>
      <w:proofErr w:type="spellEnd"/>
      <w:r w:rsidRPr="00246F0D">
        <w:t>. 2018 r. poz. 1025 ze. zm.), ustawy o ochronie danych osobowych, ustawy o prawie autorskim i prawach pokrewnych.</w:t>
      </w:r>
    </w:p>
    <w:p w:rsidR="008A36B6" w:rsidRPr="00246F0D" w:rsidRDefault="008A36B6" w:rsidP="00CC30D8">
      <w:pPr>
        <w:pStyle w:val="Tekstpodstawowy"/>
        <w:numPr>
          <w:ilvl w:val="3"/>
          <w:numId w:val="10"/>
        </w:numPr>
        <w:tabs>
          <w:tab w:val="clear" w:pos="2880"/>
          <w:tab w:val="num" w:pos="426"/>
        </w:tabs>
        <w:suppressAutoHyphens w:val="0"/>
        <w:spacing w:after="0" w:line="240" w:lineRule="auto"/>
        <w:ind w:left="426" w:hanging="426"/>
        <w:jc w:val="both"/>
        <w:rPr>
          <w:bCs/>
        </w:rPr>
      </w:pPr>
      <w:r w:rsidRPr="00246F0D">
        <w:rPr>
          <w:bCs/>
        </w:rPr>
        <w:t xml:space="preserve">Wszelkie spory mogące wynikać w związku z realizacją niniejszej umowy będą rozstrzygane polubownie w drodze porozumienia, a po wyczerpaniu tego trybu, przez sąd właściwy miejscowo dla siedziby Zamawiającego. </w:t>
      </w:r>
    </w:p>
    <w:p w:rsidR="008A36B6" w:rsidRPr="00246F0D" w:rsidRDefault="008A36B6" w:rsidP="00CC30D8">
      <w:pPr>
        <w:pStyle w:val="Tekstpodstawowy"/>
        <w:numPr>
          <w:ilvl w:val="3"/>
          <w:numId w:val="10"/>
        </w:numPr>
        <w:tabs>
          <w:tab w:val="clear" w:pos="2880"/>
          <w:tab w:val="num" w:pos="426"/>
        </w:tabs>
        <w:suppressAutoHyphens w:val="0"/>
        <w:spacing w:after="0" w:line="240" w:lineRule="auto"/>
        <w:ind w:left="426" w:hanging="426"/>
        <w:jc w:val="both"/>
        <w:rPr>
          <w:bCs/>
        </w:rPr>
      </w:pPr>
      <w:r w:rsidRPr="00246F0D">
        <w:rPr>
          <w:bCs/>
        </w:rPr>
        <w:t>Umowa wchodzi w życie z dniem podpisania jej przez Strony.</w:t>
      </w:r>
    </w:p>
    <w:p w:rsidR="008A36B6" w:rsidRPr="00246F0D" w:rsidRDefault="008A36B6" w:rsidP="00CC30D8">
      <w:pPr>
        <w:pStyle w:val="Tekstpodstawowy"/>
        <w:numPr>
          <w:ilvl w:val="3"/>
          <w:numId w:val="10"/>
        </w:numPr>
        <w:tabs>
          <w:tab w:val="clear" w:pos="2880"/>
          <w:tab w:val="num" w:pos="426"/>
        </w:tabs>
        <w:suppressAutoHyphens w:val="0"/>
        <w:spacing w:after="0" w:line="240" w:lineRule="auto"/>
        <w:ind w:left="426" w:hanging="426"/>
        <w:jc w:val="both"/>
        <w:rPr>
          <w:bCs/>
        </w:rPr>
      </w:pPr>
      <w:r w:rsidRPr="00246F0D">
        <w:rPr>
          <w:bCs/>
        </w:rPr>
        <w:t>Umowa została sporządzona w dwóch jednobrzmiących egzemplarzach, po jednym dla każdej ze Stron.</w:t>
      </w:r>
      <w:r w:rsidRPr="00246F0D">
        <w:t xml:space="preserve"> </w:t>
      </w:r>
    </w:p>
    <w:p w:rsidR="008A36B6" w:rsidRPr="00246F0D" w:rsidRDefault="008A36B6" w:rsidP="00CC30D8">
      <w:pPr>
        <w:pStyle w:val="Tekstpodstawowy"/>
        <w:numPr>
          <w:ilvl w:val="3"/>
          <w:numId w:val="10"/>
        </w:numPr>
        <w:tabs>
          <w:tab w:val="clear" w:pos="2880"/>
          <w:tab w:val="num" w:pos="426"/>
        </w:tabs>
        <w:suppressAutoHyphens w:val="0"/>
        <w:spacing w:after="0" w:line="240" w:lineRule="auto"/>
        <w:ind w:left="426" w:hanging="426"/>
        <w:jc w:val="both"/>
      </w:pPr>
      <w:r w:rsidRPr="00246F0D">
        <w:t>Integralną część umowy stanowią Załączniki:</w:t>
      </w:r>
    </w:p>
    <w:p w:rsidR="008A36B6" w:rsidRPr="00246F0D" w:rsidRDefault="008A36B6" w:rsidP="00CC30D8">
      <w:pPr>
        <w:numPr>
          <w:ilvl w:val="0"/>
          <w:numId w:val="12"/>
        </w:numPr>
        <w:spacing w:after="0" w:line="240" w:lineRule="auto"/>
        <w:ind w:left="993" w:hanging="426"/>
        <w:jc w:val="both"/>
        <w:rPr>
          <w:rFonts w:ascii="Calibri" w:hAnsi="Calibri" w:cs="Calibri"/>
        </w:rPr>
      </w:pPr>
      <w:r w:rsidRPr="00246F0D">
        <w:rPr>
          <w:rFonts w:ascii="Calibri" w:hAnsi="Calibri" w:cs="Calibri"/>
        </w:rPr>
        <w:t>Załącznik nr 1 – Opis przedmiotu Zamówienia.</w:t>
      </w:r>
    </w:p>
    <w:p w:rsidR="008A36B6" w:rsidRPr="00246F0D" w:rsidRDefault="008A36B6" w:rsidP="00CC30D8">
      <w:pPr>
        <w:numPr>
          <w:ilvl w:val="0"/>
          <w:numId w:val="12"/>
        </w:numPr>
        <w:spacing w:after="0" w:line="240" w:lineRule="auto"/>
        <w:ind w:left="993" w:hanging="426"/>
        <w:jc w:val="both"/>
        <w:rPr>
          <w:rFonts w:ascii="Calibri" w:hAnsi="Calibri" w:cs="Calibri"/>
        </w:rPr>
      </w:pPr>
      <w:r w:rsidRPr="00246F0D">
        <w:rPr>
          <w:rFonts w:ascii="Calibri" w:hAnsi="Calibri" w:cs="Calibri"/>
        </w:rPr>
        <w:t>Załącznik nr 2 – Oferta Wykonawcy i Wykaz osób.</w:t>
      </w:r>
    </w:p>
    <w:p w:rsidR="008A36B6" w:rsidRPr="00246F0D" w:rsidRDefault="008A36B6" w:rsidP="00CC30D8">
      <w:pPr>
        <w:numPr>
          <w:ilvl w:val="0"/>
          <w:numId w:val="12"/>
        </w:numPr>
        <w:spacing w:after="0" w:line="240" w:lineRule="auto"/>
        <w:ind w:left="993" w:hanging="426"/>
        <w:jc w:val="both"/>
        <w:rPr>
          <w:rFonts w:ascii="Calibri" w:hAnsi="Calibri" w:cs="Calibri"/>
        </w:rPr>
      </w:pPr>
      <w:r w:rsidRPr="00246F0D">
        <w:rPr>
          <w:rFonts w:ascii="Calibri" w:hAnsi="Calibri" w:cs="Calibri"/>
        </w:rPr>
        <w:t>Załącznik nr 3 – Wzór upoważnienia do przetwarzania danych osobowych</w:t>
      </w:r>
    </w:p>
    <w:p w:rsidR="008A36B6" w:rsidRPr="00246F0D" w:rsidRDefault="008A36B6" w:rsidP="00CC30D8">
      <w:pPr>
        <w:numPr>
          <w:ilvl w:val="0"/>
          <w:numId w:val="12"/>
        </w:numPr>
        <w:spacing w:after="0" w:line="240" w:lineRule="auto"/>
        <w:ind w:left="993" w:hanging="426"/>
        <w:jc w:val="both"/>
        <w:rPr>
          <w:rFonts w:ascii="Calibri" w:hAnsi="Calibri" w:cs="Calibri"/>
        </w:rPr>
      </w:pPr>
      <w:r w:rsidRPr="00246F0D">
        <w:rPr>
          <w:rFonts w:ascii="Calibri" w:hAnsi="Calibri" w:cs="Calibri"/>
        </w:rPr>
        <w:t>Załącznik nr 4 – Wzór odwołania upoważnienia do przetwarzania danych osobowych.</w:t>
      </w:r>
    </w:p>
    <w:p w:rsidR="008A36B6" w:rsidRPr="00246F0D" w:rsidRDefault="008A36B6" w:rsidP="008A36B6">
      <w:pPr>
        <w:jc w:val="both"/>
        <w:rPr>
          <w:rFonts w:ascii="Calibri" w:hAnsi="Calibri" w:cs="Calibri"/>
          <w:b/>
        </w:rPr>
      </w:pPr>
    </w:p>
    <w:p w:rsidR="008A36B6" w:rsidRPr="00246F0D" w:rsidRDefault="008A36B6" w:rsidP="008A36B6">
      <w:pPr>
        <w:jc w:val="both"/>
        <w:rPr>
          <w:rFonts w:ascii="Calibri" w:hAnsi="Calibri" w:cs="Calibri"/>
          <w:b/>
        </w:rPr>
      </w:pPr>
    </w:p>
    <w:p w:rsidR="008A36B6" w:rsidRPr="00246F0D" w:rsidRDefault="008A36B6" w:rsidP="008A36B6">
      <w:pPr>
        <w:jc w:val="both"/>
        <w:rPr>
          <w:rFonts w:ascii="Calibri" w:hAnsi="Calibri" w:cs="Calibri"/>
          <w:b/>
        </w:rPr>
      </w:pPr>
    </w:p>
    <w:p w:rsidR="008A36B6" w:rsidRPr="00406383" w:rsidRDefault="008A36B6" w:rsidP="008A36B6">
      <w:pPr>
        <w:pStyle w:val="Tekstprzypisudolnego"/>
        <w:jc w:val="center"/>
        <w:rPr>
          <w:rFonts w:ascii="Calibri" w:hAnsi="Calibri" w:cs="Calibri"/>
          <w:b/>
          <w:sz w:val="22"/>
          <w:szCs w:val="22"/>
        </w:rPr>
      </w:pPr>
      <w:r w:rsidRPr="00406383">
        <w:rPr>
          <w:rFonts w:ascii="Calibri" w:hAnsi="Calibri" w:cs="Calibri"/>
          <w:b/>
          <w:sz w:val="22"/>
          <w:szCs w:val="22"/>
        </w:rPr>
        <w:t>ZAMAWIAJĄCY</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406383">
        <w:rPr>
          <w:rFonts w:ascii="Calibri" w:hAnsi="Calibri" w:cs="Calibri"/>
          <w:b/>
          <w:sz w:val="22"/>
          <w:szCs w:val="22"/>
        </w:rPr>
        <w:t>WYKONAWCA</w:t>
      </w:r>
    </w:p>
    <w:p w:rsidR="008A36B6" w:rsidRPr="00246F0D" w:rsidRDefault="008A36B6" w:rsidP="008A36B6">
      <w:pPr>
        <w:jc w:val="both"/>
        <w:rPr>
          <w:rFonts w:ascii="Calibri" w:hAnsi="Calibri" w:cs="Calibri"/>
          <w:b/>
        </w:rPr>
      </w:pPr>
    </w:p>
    <w:p w:rsidR="008A36B6" w:rsidRPr="00246F0D" w:rsidRDefault="008A36B6" w:rsidP="008A36B6">
      <w:pPr>
        <w:jc w:val="right"/>
        <w:rPr>
          <w:rFonts w:ascii="Calibri" w:hAnsi="Calibri" w:cs="Calibri"/>
          <w:b/>
        </w:rPr>
      </w:pPr>
    </w:p>
    <w:p w:rsidR="008A36B6" w:rsidRPr="00246F0D" w:rsidRDefault="008A36B6" w:rsidP="008A36B6">
      <w:pPr>
        <w:jc w:val="right"/>
        <w:rPr>
          <w:rFonts w:ascii="Calibri" w:hAnsi="Calibri" w:cs="Calibri"/>
          <w:b/>
          <w:i/>
        </w:rPr>
      </w:pPr>
      <w:r w:rsidRPr="00246F0D">
        <w:rPr>
          <w:rFonts w:ascii="Calibri" w:hAnsi="Calibri" w:cs="Calibri"/>
          <w:b/>
        </w:rPr>
        <w:br w:type="column"/>
      </w:r>
      <w:r w:rsidRPr="00246F0D">
        <w:rPr>
          <w:rFonts w:ascii="Calibri" w:hAnsi="Calibri" w:cs="Calibri"/>
          <w:b/>
        </w:rPr>
        <w:lastRenderedPageBreak/>
        <w:t xml:space="preserve">Załącznik nr 3. </w:t>
      </w:r>
      <w:r w:rsidRPr="00246F0D">
        <w:rPr>
          <w:rFonts w:ascii="Calibri" w:hAnsi="Calibri" w:cs="Calibri"/>
          <w:b/>
          <w:i/>
        </w:rPr>
        <w:t>Upoważnienie do przetwarzania danych osobowych (wzór).</w:t>
      </w:r>
    </w:p>
    <w:p w:rsidR="008A36B6" w:rsidRPr="00246F0D" w:rsidRDefault="008A36B6" w:rsidP="008A36B6">
      <w:pPr>
        <w:jc w:val="right"/>
        <w:rPr>
          <w:rFonts w:ascii="Calibri" w:hAnsi="Calibri" w:cs="Calibri"/>
        </w:rPr>
      </w:pPr>
    </w:p>
    <w:p w:rsidR="008A36B6" w:rsidRPr="00246F0D" w:rsidRDefault="008A36B6" w:rsidP="008A36B6">
      <w:pPr>
        <w:jc w:val="right"/>
        <w:rPr>
          <w:rFonts w:ascii="Calibri" w:hAnsi="Calibri" w:cs="Calibri"/>
        </w:rPr>
      </w:pPr>
    </w:p>
    <w:p w:rsidR="008A36B6" w:rsidRPr="00246F0D" w:rsidRDefault="008A36B6" w:rsidP="008A36B6">
      <w:pPr>
        <w:jc w:val="right"/>
        <w:rPr>
          <w:rFonts w:ascii="Calibri" w:hAnsi="Calibri" w:cs="Calibri"/>
        </w:rPr>
      </w:pPr>
      <w:r w:rsidRPr="00246F0D">
        <w:rPr>
          <w:rFonts w:ascii="Calibri" w:hAnsi="Calibri" w:cs="Calibri"/>
        </w:rPr>
        <w:t>………..………….., dnia ………………..</w:t>
      </w:r>
    </w:p>
    <w:p w:rsidR="008A36B6" w:rsidRPr="00246F0D" w:rsidRDefault="008A36B6" w:rsidP="008A36B6">
      <w:pPr>
        <w:jc w:val="right"/>
        <w:rPr>
          <w:rFonts w:ascii="Calibri" w:hAnsi="Calibri" w:cs="Calibri"/>
        </w:rPr>
      </w:pPr>
      <w:r w:rsidRPr="00246F0D">
        <w:rPr>
          <w:rFonts w:ascii="Calibri" w:hAnsi="Calibri" w:cs="Calibri"/>
        </w:rPr>
        <w:t xml:space="preserve"> (miejscowość)</w:t>
      </w:r>
    </w:p>
    <w:p w:rsidR="008A36B6" w:rsidRPr="00246F0D" w:rsidRDefault="008A36B6" w:rsidP="008A36B6">
      <w:pPr>
        <w:rPr>
          <w:rFonts w:ascii="Calibri" w:hAnsi="Calibri" w:cs="Calibri"/>
        </w:rPr>
      </w:pPr>
    </w:p>
    <w:p w:rsidR="008A36B6" w:rsidRPr="00246F0D" w:rsidRDefault="008A36B6" w:rsidP="008A36B6">
      <w:pPr>
        <w:rPr>
          <w:rFonts w:ascii="Calibri" w:hAnsi="Calibri" w:cs="Calibri"/>
        </w:rPr>
      </w:pPr>
    </w:p>
    <w:p w:rsidR="008A36B6" w:rsidRPr="00246F0D" w:rsidRDefault="008A36B6" w:rsidP="008A36B6">
      <w:pPr>
        <w:rPr>
          <w:rFonts w:ascii="Calibri" w:hAnsi="Calibri" w:cs="Calibri"/>
        </w:rPr>
      </w:pPr>
    </w:p>
    <w:p w:rsidR="008A36B6" w:rsidRPr="00246F0D" w:rsidRDefault="008A36B6" w:rsidP="008A36B6">
      <w:pPr>
        <w:jc w:val="center"/>
        <w:rPr>
          <w:rFonts w:ascii="Calibri" w:hAnsi="Calibri" w:cs="Calibri"/>
          <w:b/>
        </w:rPr>
      </w:pPr>
      <w:r w:rsidRPr="00246F0D">
        <w:rPr>
          <w:rFonts w:ascii="Calibri" w:hAnsi="Calibri" w:cs="Calibri"/>
          <w:b/>
        </w:rPr>
        <w:t>UPOWAŻNIENIE NR ……………</w:t>
      </w:r>
    </w:p>
    <w:p w:rsidR="008A36B6" w:rsidRPr="00246F0D" w:rsidRDefault="008A36B6" w:rsidP="008A36B6">
      <w:pPr>
        <w:jc w:val="center"/>
        <w:rPr>
          <w:rFonts w:ascii="Calibri" w:hAnsi="Calibri" w:cs="Calibri"/>
          <w:b/>
        </w:rPr>
      </w:pPr>
      <w:r w:rsidRPr="00246F0D">
        <w:rPr>
          <w:rFonts w:ascii="Calibri" w:hAnsi="Calibri" w:cs="Calibri"/>
          <w:b/>
        </w:rPr>
        <w:t>do przetwarzania danych osobowych</w:t>
      </w:r>
    </w:p>
    <w:p w:rsidR="008A36B6" w:rsidRPr="00246F0D" w:rsidRDefault="008A36B6" w:rsidP="008A36B6">
      <w:pPr>
        <w:rPr>
          <w:rFonts w:ascii="Calibri" w:hAnsi="Calibri" w:cs="Calibri"/>
        </w:rPr>
      </w:pPr>
    </w:p>
    <w:p w:rsidR="008A36B6" w:rsidRPr="00246F0D" w:rsidRDefault="008A36B6" w:rsidP="008A36B6">
      <w:pPr>
        <w:spacing w:before="120" w:line="360" w:lineRule="auto"/>
        <w:rPr>
          <w:rFonts w:ascii="Calibri" w:hAnsi="Calibri" w:cs="Calibri"/>
        </w:rPr>
      </w:pPr>
    </w:p>
    <w:p w:rsidR="008A36B6" w:rsidRPr="00246F0D" w:rsidRDefault="008A36B6" w:rsidP="008A36B6">
      <w:pPr>
        <w:spacing w:before="120" w:line="360" w:lineRule="auto"/>
        <w:jc w:val="both"/>
        <w:rPr>
          <w:rFonts w:ascii="Calibri" w:hAnsi="Calibri" w:cs="Calibri"/>
        </w:rPr>
      </w:pPr>
      <w:r w:rsidRPr="00246F0D">
        <w:rPr>
          <w:rFonts w:ascii="Calibri" w:hAnsi="Calibri" w:cs="Calibri"/>
        </w:rPr>
        <w:t>Upoważniam  Panią/Pana ………………….……………………………….... do przetwarzania danych osobowych w zakresie …………………………………………………………………..….………………..…………………………………………………………………..….………………………………</w:t>
      </w:r>
    </w:p>
    <w:p w:rsidR="008A36B6" w:rsidRPr="00246F0D" w:rsidRDefault="008A36B6" w:rsidP="008A36B6">
      <w:pPr>
        <w:spacing w:before="120" w:line="360" w:lineRule="auto"/>
        <w:jc w:val="both"/>
        <w:rPr>
          <w:rFonts w:ascii="Calibri" w:hAnsi="Calibri" w:cs="Calibri"/>
          <w:strike/>
        </w:rPr>
      </w:pPr>
      <w:r w:rsidRPr="00246F0D">
        <w:rPr>
          <w:rFonts w:ascii="Calibri" w:hAnsi="Calibri" w:cs="Calibri"/>
        </w:rPr>
        <w:t>Upoważnienie wydawane jest na czas nieokreślony/wygasa w dniu ……………………….. (*)</w:t>
      </w:r>
    </w:p>
    <w:p w:rsidR="008A36B6" w:rsidRPr="00246F0D" w:rsidRDefault="008A36B6" w:rsidP="008A36B6">
      <w:pPr>
        <w:spacing w:before="120" w:line="360" w:lineRule="auto"/>
        <w:rPr>
          <w:rFonts w:ascii="Calibri" w:hAnsi="Calibri" w:cs="Calibri"/>
          <w:strike/>
        </w:rPr>
      </w:pPr>
    </w:p>
    <w:p w:rsidR="008A36B6" w:rsidRPr="00246F0D" w:rsidRDefault="008A36B6" w:rsidP="008A36B6">
      <w:pPr>
        <w:rPr>
          <w:rFonts w:ascii="Calibri" w:hAnsi="Calibri" w:cs="Calibri"/>
        </w:rPr>
      </w:pPr>
    </w:p>
    <w:p w:rsidR="008A36B6" w:rsidRPr="00246F0D" w:rsidRDefault="008A36B6" w:rsidP="008A36B6">
      <w:pPr>
        <w:rPr>
          <w:rFonts w:ascii="Calibri" w:hAnsi="Calibri" w:cs="Calibri"/>
        </w:rPr>
      </w:pPr>
    </w:p>
    <w:tbl>
      <w:tblPr>
        <w:tblW w:w="9533" w:type="dxa"/>
        <w:tblLook w:val="04A0" w:firstRow="1" w:lastRow="0" w:firstColumn="1" w:lastColumn="0" w:noHBand="0" w:noVBand="1"/>
      </w:tblPr>
      <w:tblGrid>
        <w:gridCol w:w="4928"/>
        <w:gridCol w:w="4605"/>
      </w:tblGrid>
      <w:tr w:rsidR="008A36B6" w:rsidRPr="00246F0D" w:rsidTr="00CA7D9D">
        <w:tc>
          <w:tcPr>
            <w:tcW w:w="4928" w:type="dxa"/>
          </w:tcPr>
          <w:p w:rsidR="008A36B6" w:rsidRPr="00246F0D" w:rsidRDefault="008A36B6" w:rsidP="00CA7D9D">
            <w:pPr>
              <w:rPr>
                <w:rFonts w:ascii="Calibri" w:hAnsi="Calibri" w:cs="Calibri"/>
              </w:rPr>
            </w:pPr>
          </w:p>
        </w:tc>
        <w:tc>
          <w:tcPr>
            <w:tcW w:w="4605" w:type="dxa"/>
          </w:tcPr>
          <w:p w:rsidR="008A36B6" w:rsidRPr="00246F0D" w:rsidRDefault="008A36B6" w:rsidP="00CA7D9D">
            <w:pPr>
              <w:jc w:val="right"/>
              <w:rPr>
                <w:rFonts w:ascii="Calibri" w:hAnsi="Calibri" w:cs="Calibri"/>
              </w:rPr>
            </w:pPr>
            <w:r w:rsidRPr="00246F0D">
              <w:rPr>
                <w:rFonts w:ascii="Calibri" w:hAnsi="Calibri" w:cs="Calibri"/>
              </w:rPr>
              <w:t>…………………………………………….….</w:t>
            </w:r>
          </w:p>
          <w:p w:rsidR="008A36B6" w:rsidRPr="00246F0D" w:rsidRDefault="008A36B6" w:rsidP="00CA7D9D">
            <w:pPr>
              <w:jc w:val="center"/>
              <w:rPr>
                <w:rFonts w:ascii="Calibri" w:hAnsi="Calibri" w:cs="Calibri"/>
              </w:rPr>
            </w:pPr>
            <w:r w:rsidRPr="00246F0D">
              <w:rPr>
                <w:rFonts w:ascii="Calibri" w:hAnsi="Calibri" w:cs="Calibri"/>
              </w:rPr>
              <w:t>(podpis)</w:t>
            </w:r>
          </w:p>
        </w:tc>
      </w:tr>
    </w:tbl>
    <w:p w:rsidR="008A36B6" w:rsidRPr="00246F0D" w:rsidRDefault="008A36B6" w:rsidP="008A36B6">
      <w:pPr>
        <w:rPr>
          <w:rFonts w:ascii="Calibri" w:hAnsi="Calibri" w:cs="Calibri"/>
        </w:rPr>
      </w:pPr>
    </w:p>
    <w:p w:rsidR="008A36B6" w:rsidRPr="00246F0D" w:rsidRDefault="008A36B6" w:rsidP="008A36B6">
      <w:pPr>
        <w:rPr>
          <w:rFonts w:ascii="Calibri" w:hAnsi="Calibri" w:cs="Calibri"/>
        </w:rPr>
      </w:pPr>
    </w:p>
    <w:p w:rsidR="008A36B6" w:rsidRPr="00246F0D" w:rsidRDefault="008A36B6" w:rsidP="008A36B6">
      <w:pPr>
        <w:rPr>
          <w:rFonts w:ascii="Calibri" w:hAnsi="Calibri" w:cs="Calibri"/>
        </w:rPr>
      </w:pPr>
      <w:r w:rsidRPr="00246F0D">
        <w:rPr>
          <w:rFonts w:ascii="Calibri" w:hAnsi="Calibri" w:cs="Calibri"/>
        </w:rPr>
        <w:t>(*) niepotrzebne skreślić</w:t>
      </w:r>
    </w:p>
    <w:p w:rsidR="008A36B6" w:rsidRPr="00246F0D" w:rsidRDefault="008A36B6" w:rsidP="008A36B6">
      <w:pPr>
        <w:jc w:val="right"/>
        <w:rPr>
          <w:rFonts w:ascii="Calibri" w:hAnsi="Calibri" w:cs="Calibri"/>
          <w:b/>
        </w:rPr>
      </w:pPr>
      <w:r w:rsidRPr="00246F0D">
        <w:rPr>
          <w:rFonts w:ascii="Calibri" w:hAnsi="Calibri" w:cs="Calibri"/>
          <w:b/>
        </w:rPr>
        <w:br w:type="column"/>
      </w:r>
      <w:r w:rsidRPr="00246F0D">
        <w:rPr>
          <w:rFonts w:ascii="Calibri" w:hAnsi="Calibri" w:cs="Calibri"/>
          <w:b/>
        </w:rPr>
        <w:lastRenderedPageBreak/>
        <w:t xml:space="preserve">Załącznik nr 4. </w:t>
      </w:r>
      <w:r w:rsidRPr="00246F0D">
        <w:rPr>
          <w:rFonts w:ascii="Calibri" w:hAnsi="Calibri" w:cs="Calibri"/>
          <w:b/>
          <w:i/>
        </w:rPr>
        <w:t>Odwołanie upoważnienia do przetwarzania danych osobowych (wzór).</w:t>
      </w:r>
    </w:p>
    <w:p w:rsidR="008A36B6" w:rsidRPr="00246F0D" w:rsidRDefault="008A36B6" w:rsidP="008A36B6">
      <w:pPr>
        <w:rPr>
          <w:rFonts w:ascii="Calibri" w:hAnsi="Calibri" w:cs="Calibri"/>
        </w:rPr>
      </w:pPr>
    </w:p>
    <w:p w:rsidR="008A36B6" w:rsidRPr="00246F0D" w:rsidRDefault="008A36B6" w:rsidP="008A36B6">
      <w:pPr>
        <w:suppressAutoHyphens/>
        <w:spacing w:after="240"/>
        <w:rPr>
          <w:rFonts w:ascii="Calibri" w:hAnsi="Calibri" w:cs="Calibri"/>
          <w:b/>
          <w:bCs/>
          <w:lang w:eastAsia="ar-SA"/>
        </w:rPr>
      </w:pPr>
    </w:p>
    <w:p w:rsidR="008A36B6" w:rsidRPr="00246F0D" w:rsidRDefault="008A36B6" w:rsidP="008A36B6">
      <w:pPr>
        <w:jc w:val="right"/>
        <w:rPr>
          <w:rFonts w:ascii="Calibri" w:hAnsi="Calibri" w:cs="Calibri"/>
        </w:rPr>
      </w:pPr>
      <w:r w:rsidRPr="00246F0D">
        <w:rPr>
          <w:rFonts w:ascii="Calibri" w:hAnsi="Calibri" w:cs="Calibri"/>
        </w:rPr>
        <w:t>………..………….., dnia ………………..</w:t>
      </w:r>
    </w:p>
    <w:p w:rsidR="008A36B6" w:rsidRPr="00246F0D" w:rsidRDefault="008A36B6" w:rsidP="008A36B6">
      <w:pPr>
        <w:jc w:val="right"/>
        <w:rPr>
          <w:rFonts w:ascii="Calibri" w:hAnsi="Calibri" w:cs="Calibri"/>
        </w:rPr>
      </w:pPr>
      <w:r w:rsidRPr="00246F0D">
        <w:rPr>
          <w:rFonts w:ascii="Calibri" w:hAnsi="Calibri" w:cs="Calibri"/>
        </w:rPr>
        <w:t>(miejscowość)</w:t>
      </w:r>
    </w:p>
    <w:p w:rsidR="008A36B6" w:rsidRPr="00246F0D" w:rsidRDefault="008A36B6" w:rsidP="008A36B6">
      <w:pPr>
        <w:rPr>
          <w:rFonts w:ascii="Calibri" w:hAnsi="Calibri" w:cs="Calibri"/>
        </w:rPr>
      </w:pPr>
    </w:p>
    <w:p w:rsidR="008A36B6" w:rsidRPr="00246F0D" w:rsidRDefault="008A36B6" w:rsidP="008A36B6">
      <w:pPr>
        <w:rPr>
          <w:rFonts w:ascii="Calibri" w:hAnsi="Calibri" w:cs="Calibri"/>
        </w:rPr>
      </w:pPr>
    </w:p>
    <w:p w:rsidR="008A36B6" w:rsidRPr="00246F0D" w:rsidRDefault="008A36B6" w:rsidP="008A36B6">
      <w:pPr>
        <w:rPr>
          <w:rFonts w:ascii="Calibri" w:hAnsi="Calibri" w:cs="Calibri"/>
        </w:rPr>
      </w:pPr>
    </w:p>
    <w:p w:rsidR="008A36B6" w:rsidRPr="00246F0D" w:rsidRDefault="008A36B6" w:rsidP="008A36B6">
      <w:pPr>
        <w:jc w:val="center"/>
        <w:rPr>
          <w:rFonts w:ascii="Calibri" w:hAnsi="Calibri" w:cs="Calibri"/>
          <w:b/>
        </w:rPr>
      </w:pPr>
      <w:r w:rsidRPr="00246F0D">
        <w:rPr>
          <w:rFonts w:ascii="Calibri" w:hAnsi="Calibri" w:cs="Calibri"/>
          <w:b/>
        </w:rPr>
        <w:t>ODWOŁANIE UPOWAŻNIENIA NR ……………</w:t>
      </w:r>
    </w:p>
    <w:p w:rsidR="008A36B6" w:rsidRPr="00246F0D" w:rsidRDefault="008A36B6" w:rsidP="008A36B6">
      <w:pPr>
        <w:jc w:val="center"/>
        <w:rPr>
          <w:rFonts w:ascii="Calibri" w:hAnsi="Calibri" w:cs="Calibri"/>
          <w:b/>
        </w:rPr>
      </w:pPr>
      <w:r w:rsidRPr="00246F0D">
        <w:rPr>
          <w:rFonts w:ascii="Calibri" w:hAnsi="Calibri" w:cs="Calibri"/>
          <w:b/>
        </w:rPr>
        <w:t>do przetwarzania danych osobowych</w:t>
      </w:r>
    </w:p>
    <w:p w:rsidR="008A36B6" w:rsidRPr="00246F0D" w:rsidRDefault="008A36B6" w:rsidP="008A36B6">
      <w:pPr>
        <w:rPr>
          <w:rFonts w:ascii="Calibri" w:hAnsi="Calibri" w:cs="Calibri"/>
        </w:rPr>
      </w:pPr>
    </w:p>
    <w:p w:rsidR="008A36B6" w:rsidRPr="00246F0D" w:rsidRDefault="008A36B6" w:rsidP="008A36B6">
      <w:pPr>
        <w:spacing w:before="120" w:line="360" w:lineRule="auto"/>
        <w:rPr>
          <w:rFonts w:ascii="Calibri" w:hAnsi="Calibri" w:cs="Calibri"/>
        </w:rPr>
      </w:pPr>
    </w:p>
    <w:p w:rsidR="008A36B6" w:rsidRPr="00246F0D" w:rsidRDefault="008A36B6" w:rsidP="008A36B6">
      <w:pPr>
        <w:spacing w:before="120" w:line="360" w:lineRule="auto"/>
        <w:jc w:val="both"/>
        <w:rPr>
          <w:rFonts w:ascii="Calibri" w:hAnsi="Calibri" w:cs="Calibri"/>
        </w:rPr>
      </w:pPr>
      <w:r w:rsidRPr="00246F0D">
        <w:rPr>
          <w:rFonts w:ascii="Calibri" w:hAnsi="Calibri" w:cs="Calibri"/>
        </w:rPr>
        <w:t>Z dniem ………………..…… odwołuję upoważnienie nr …………………….….. do przetwarzania danych osobowych wystawione dla Pani/Pana …………………………………………………………..</w:t>
      </w:r>
    </w:p>
    <w:p w:rsidR="008A36B6" w:rsidRPr="00246F0D" w:rsidRDefault="008A36B6" w:rsidP="008A36B6">
      <w:pPr>
        <w:spacing w:before="120" w:line="360" w:lineRule="auto"/>
        <w:rPr>
          <w:rFonts w:ascii="Calibri" w:hAnsi="Calibri" w:cs="Calibri"/>
          <w:strike/>
        </w:rPr>
      </w:pPr>
    </w:p>
    <w:p w:rsidR="008A36B6" w:rsidRPr="00246F0D" w:rsidRDefault="008A36B6" w:rsidP="008A36B6">
      <w:pPr>
        <w:rPr>
          <w:rFonts w:ascii="Calibri" w:hAnsi="Calibri" w:cs="Calibri"/>
        </w:rPr>
      </w:pPr>
    </w:p>
    <w:p w:rsidR="008A36B6" w:rsidRPr="00246F0D" w:rsidRDefault="008A36B6" w:rsidP="008A36B6">
      <w:pPr>
        <w:rPr>
          <w:rFonts w:ascii="Calibri" w:hAnsi="Calibri" w:cs="Calibri"/>
        </w:rPr>
      </w:pPr>
    </w:p>
    <w:tbl>
      <w:tblPr>
        <w:tblW w:w="9533" w:type="dxa"/>
        <w:tblLook w:val="04A0" w:firstRow="1" w:lastRow="0" w:firstColumn="1" w:lastColumn="0" w:noHBand="0" w:noVBand="1"/>
      </w:tblPr>
      <w:tblGrid>
        <w:gridCol w:w="4928"/>
        <w:gridCol w:w="4605"/>
      </w:tblGrid>
      <w:tr w:rsidR="008A36B6" w:rsidRPr="00246F0D" w:rsidTr="00CA7D9D">
        <w:tc>
          <w:tcPr>
            <w:tcW w:w="4928" w:type="dxa"/>
          </w:tcPr>
          <w:p w:rsidR="008A36B6" w:rsidRPr="00246F0D" w:rsidRDefault="008A36B6" w:rsidP="00CA7D9D">
            <w:pPr>
              <w:rPr>
                <w:rFonts w:ascii="Calibri" w:hAnsi="Calibri" w:cs="Calibri"/>
              </w:rPr>
            </w:pPr>
          </w:p>
        </w:tc>
        <w:tc>
          <w:tcPr>
            <w:tcW w:w="4605" w:type="dxa"/>
          </w:tcPr>
          <w:p w:rsidR="008A36B6" w:rsidRPr="00246F0D" w:rsidRDefault="008A36B6" w:rsidP="00CA7D9D">
            <w:pPr>
              <w:jc w:val="right"/>
              <w:rPr>
                <w:rFonts w:ascii="Calibri" w:hAnsi="Calibri" w:cs="Calibri"/>
              </w:rPr>
            </w:pPr>
            <w:r w:rsidRPr="00246F0D">
              <w:rPr>
                <w:rFonts w:ascii="Calibri" w:hAnsi="Calibri" w:cs="Calibri"/>
              </w:rPr>
              <w:t>…………………………………………….….</w:t>
            </w:r>
          </w:p>
          <w:p w:rsidR="008A36B6" w:rsidRPr="00246F0D" w:rsidRDefault="008A36B6" w:rsidP="00CA7D9D">
            <w:pPr>
              <w:jc w:val="center"/>
              <w:rPr>
                <w:rFonts w:ascii="Calibri" w:hAnsi="Calibri" w:cs="Calibri"/>
              </w:rPr>
            </w:pPr>
            <w:r w:rsidRPr="00246F0D">
              <w:rPr>
                <w:rFonts w:ascii="Calibri" w:hAnsi="Calibri" w:cs="Calibri"/>
              </w:rPr>
              <w:t>(podpis)</w:t>
            </w:r>
          </w:p>
        </w:tc>
      </w:tr>
    </w:tbl>
    <w:p w:rsidR="008A36B6" w:rsidRPr="00246F0D" w:rsidRDefault="008A36B6" w:rsidP="008A36B6">
      <w:pPr>
        <w:jc w:val="both"/>
        <w:rPr>
          <w:rFonts w:ascii="Calibri" w:hAnsi="Calibri" w:cs="Calibri"/>
        </w:rPr>
      </w:pPr>
    </w:p>
    <w:p w:rsidR="00D36AEB" w:rsidRPr="00003AA8" w:rsidRDefault="00D36AEB" w:rsidP="00003AA8"/>
    <w:sectPr w:rsidR="00D36AEB" w:rsidRPr="00003AA8" w:rsidSect="00D36A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0C" w:rsidRDefault="007A000C" w:rsidP="00EA16D2">
      <w:pPr>
        <w:spacing w:after="0" w:line="240" w:lineRule="auto"/>
      </w:pPr>
      <w:r>
        <w:separator/>
      </w:r>
    </w:p>
  </w:endnote>
  <w:endnote w:type="continuationSeparator" w:id="0">
    <w:p w:rsidR="007A000C" w:rsidRDefault="007A000C" w:rsidP="00EA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E8" w:rsidRDefault="00D24EE8" w:rsidP="00D24EE8">
    <w:pPr>
      <w:pStyle w:val="Stopka"/>
      <w:jc w:val="center"/>
      <w:rPr>
        <w:sz w:val="18"/>
        <w:szCs w:val="18"/>
      </w:rPr>
    </w:pPr>
    <w:r w:rsidRPr="00D24EE8">
      <w:rPr>
        <w:sz w:val="18"/>
        <w:szCs w:val="18"/>
      </w:rPr>
      <w:t>Projekt jest współfinansowany przez Unię Europejską ze środków Europejskiego Funduszu Społecznego</w:t>
    </w:r>
  </w:p>
  <w:p w:rsidR="00D24EE8" w:rsidRPr="00D24EE8" w:rsidRDefault="00D24EE8" w:rsidP="00D24EE8">
    <w:pPr>
      <w:pStyle w:val="Stopka"/>
      <w:jc w:val="center"/>
      <w:rPr>
        <w:sz w:val="18"/>
        <w:szCs w:val="18"/>
      </w:rPr>
    </w:pPr>
    <w:r w:rsidRPr="00D24EE8">
      <w:rPr>
        <w:sz w:val="18"/>
        <w:szCs w:val="18"/>
      </w:rPr>
      <w:t xml:space="preserve"> w ramach Regionalnego Programu Operacyjnego Województwa Podkarpackiego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0C" w:rsidRDefault="007A000C" w:rsidP="00EA16D2">
      <w:pPr>
        <w:spacing w:after="0" w:line="240" w:lineRule="auto"/>
      </w:pPr>
      <w:r>
        <w:separator/>
      </w:r>
    </w:p>
  </w:footnote>
  <w:footnote w:type="continuationSeparator" w:id="0">
    <w:p w:rsidR="007A000C" w:rsidRDefault="007A000C" w:rsidP="00EA16D2">
      <w:pPr>
        <w:spacing w:after="0" w:line="240" w:lineRule="auto"/>
      </w:pPr>
      <w:r>
        <w:continuationSeparator/>
      </w:r>
    </w:p>
  </w:footnote>
  <w:footnote w:id="1">
    <w:p w:rsidR="008A36B6" w:rsidRPr="00246F0D" w:rsidRDefault="008A36B6" w:rsidP="008A36B6">
      <w:pPr>
        <w:pStyle w:val="Tekstprzypisudolnego"/>
        <w:jc w:val="both"/>
        <w:rPr>
          <w:rFonts w:ascii="Calibri" w:hAnsi="Calibri" w:cs="Calibri"/>
          <w:sz w:val="16"/>
          <w:szCs w:val="16"/>
        </w:rPr>
      </w:pPr>
      <w:r w:rsidRPr="00246F0D">
        <w:rPr>
          <w:rStyle w:val="Odwoanieprzypisudolnego"/>
          <w:rFonts w:ascii="Calibri" w:hAnsi="Calibri" w:cs="Calibri"/>
          <w:sz w:val="16"/>
          <w:szCs w:val="16"/>
        </w:rPr>
        <w:footnoteRef/>
      </w:r>
      <w:r w:rsidRPr="00246F0D">
        <w:rPr>
          <w:rFonts w:ascii="Calibri" w:hAnsi="Calibri" w:cs="Calibri"/>
          <w:sz w:val="16"/>
          <w:szCs w:val="16"/>
        </w:rPr>
        <w:t xml:space="preserve"> W przypadku, gdy wykonawcy wspólnie ubiegają się o udzielenie zamówienia, komparycja otrzymuje brzmienie:</w:t>
      </w:r>
    </w:p>
    <w:p w:rsidR="008A36B6" w:rsidRPr="00246F0D" w:rsidRDefault="008A36B6" w:rsidP="008A36B6">
      <w:pPr>
        <w:jc w:val="both"/>
        <w:rPr>
          <w:rFonts w:ascii="Calibri" w:hAnsi="Calibri" w:cs="Calibri"/>
          <w:sz w:val="16"/>
          <w:szCs w:val="16"/>
        </w:rPr>
      </w:pPr>
      <w:r w:rsidRPr="00246F0D">
        <w:rPr>
          <w:rFonts w:ascii="Calibri" w:hAnsi="Calibri" w:cs="Calibri"/>
          <w:sz w:val="16"/>
          <w:szCs w:val="16"/>
        </w:rPr>
        <w:t>Zawarta w Warszawie, w dniu ………</w:t>
      </w:r>
    </w:p>
    <w:p w:rsidR="008A36B6" w:rsidRPr="00246F0D" w:rsidRDefault="008A36B6" w:rsidP="008A36B6">
      <w:pPr>
        <w:jc w:val="both"/>
        <w:rPr>
          <w:rFonts w:ascii="Calibri" w:hAnsi="Calibri" w:cs="Calibri"/>
          <w:sz w:val="16"/>
          <w:szCs w:val="16"/>
        </w:rPr>
      </w:pPr>
      <w:r w:rsidRPr="00246F0D">
        <w:rPr>
          <w:rFonts w:ascii="Calibri" w:hAnsi="Calibri" w:cs="Calibri"/>
          <w:sz w:val="16"/>
          <w:szCs w:val="16"/>
        </w:rPr>
        <w:t xml:space="preserve">pomiędzy: (…) </w:t>
      </w:r>
    </w:p>
    <w:p w:rsidR="008A36B6" w:rsidRPr="00246F0D" w:rsidRDefault="008A36B6" w:rsidP="008A36B6">
      <w:pPr>
        <w:jc w:val="both"/>
        <w:rPr>
          <w:rFonts w:ascii="Calibri" w:hAnsi="Calibri" w:cs="Calibri"/>
          <w:sz w:val="16"/>
          <w:szCs w:val="16"/>
        </w:rPr>
      </w:pPr>
      <w:r w:rsidRPr="00246F0D">
        <w:rPr>
          <w:rFonts w:ascii="Calibri" w:hAnsi="Calibri" w:cs="Calibri"/>
          <w:sz w:val="16"/>
          <w:szCs w:val="16"/>
        </w:rPr>
        <w:t>a</w:t>
      </w:r>
    </w:p>
    <w:p w:rsidR="008A36B6" w:rsidRPr="00246F0D" w:rsidRDefault="008A36B6" w:rsidP="00CC30D8">
      <w:pPr>
        <w:numPr>
          <w:ilvl w:val="0"/>
          <w:numId w:val="3"/>
        </w:numPr>
        <w:spacing w:after="0" w:line="240" w:lineRule="auto"/>
        <w:jc w:val="both"/>
        <w:rPr>
          <w:rFonts w:ascii="Calibri" w:hAnsi="Calibri" w:cs="Calibri"/>
          <w:sz w:val="16"/>
          <w:szCs w:val="16"/>
        </w:rPr>
      </w:pPr>
      <w:r w:rsidRPr="00246F0D">
        <w:rPr>
          <w:rFonts w:ascii="Calibri" w:hAnsi="Calibri" w:cs="Calibri"/>
          <w:sz w:val="16"/>
          <w:szCs w:val="16"/>
        </w:rPr>
        <w:t>&lt;nazwa (firma) wykonawcy&gt;, z siedzibą w &lt;adres&gt;, NIP, KRS, zwanym dalej „Partnerem wiodącym Konsorcjum”;</w:t>
      </w:r>
    </w:p>
    <w:p w:rsidR="008A36B6" w:rsidRPr="00246F0D" w:rsidRDefault="008A36B6" w:rsidP="00CC30D8">
      <w:pPr>
        <w:numPr>
          <w:ilvl w:val="0"/>
          <w:numId w:val="3"/>
        </w:numPr>
        <w:spacing w:after="0" w:line="240" w:lineRule="auto"/>
        <w:jc w:val="both"/>
        <w:rPr>
          <w:rFonts w:ascii="Calibri" w:hAnsi="Calibri" w:cs="Calibri"/>
          <w:sz w:val="16"/>
          <w:szCs w:val="16"/>
        </w:rPr>
      </w:pPr>
      <w:r w:rsidRPr="00246F0D">
        <w:rPr>
          <w:rFonts w:ascii="Calibri" w:hAnsi="Calibri" w:cs="Calibri"/>
          <w:sz w:val="16"/>
          <w:szCs w:val="16"/>
        </w:rPr>
        <w:t>&lt;nazwa (firma) wykonawcy&gt;, z siedzibą w &lt;adres&gt;, NIP, KRS, zwanym dalej „Partnerem Konsorcjum”;</w:t>
      </w:r>
    </w:p>
    <w:p w:rsidR="008A36B6" w:rsidRPr="00246F0D" w:rsidRDefault="008A36B6" w:rsidP="008A36B6">
      <w:pPr>
        <w:jc w:val="both"/>
        <w:rPr>
          <w:rFonts w:ascii="Calibri" w:hAnsi="Calibri" w:cs="Calibri"/>
          <w:sz w:val="16"/>
          <w:szCs w:val="16"/>
        </w:rPr>
      </w:pPr>
      <w:r w:rsidRPr="00246F0D">
        <w:rPr>
          <w:rFonts w:ascii="Calibri" w:hAnsi="Calibri" w:cs="Calibri"/>
          <w:sz w:val="16"/>
          <w:szCs w:val="16"/>
        </w:rPr>
        <w:t>reprezentowanym przez ............ , działającego na podstawie pełnomocnictwa, zwanymi w dalszej części umowy „Wykonawcą”.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6D2" w:rsidRDefault="00FC1226">
    <w:pPr>
      <w:pStyle w:val="Nagwek"/>
    </w:pPr>
    <w:r>
      <w:rPr>
        <w:noProof/>
        <w:lang w:eastAsia="pl-PL"/>
      </w:rPr>
      <w:drawing>
        <wp:anchor distT="0" distB="0" distL="114300" distR="114300" simplePos="0" relativeHeight="251665408" behindDoc="0" locked="0" layoutInCell="1" allowOverlap="1">
          <wp:simplePos x="0" y="0"/>
          <wp:positionH relativeFrom="column">
            <wp:posOffset>2844165</wp:posOffset>
          </wp:positionH>
          <wp:positionV relativeFrom="paragraph">
            <wp:posOffset>-303530</wp:posOffset>
          </wp:positionV>
          <wp:extent cx="1130935" cy="588645"/>
          <wp:effectExtent l="19050" t="0" r="0" b="0"/>
          <wp:wrapTopAndBottom/>
          <wp:docPr id="1" name="Obraz 1" descr="C:\Users\Joanna Łątka\Desktop\podkarpackie_przestrzen_otw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Łątka\Desktop\podkarpackie_przestrzen_otwarta.jpg"/>
                  <pic:cNvPicPr>
                    <a:picLocks noChangeAspect="1" noChangeArrowheads="1"/>
                  </pic:cNvPicPr>
                </pic:nvPicPr>
                <pic:blipFill>
                  <a:blip r:embed="rId1"/>
                  <a:srcRect/>
                  <a:stretch>
                    <a:fillRect/>
                  </a:stretch>
                </pic:blipFill>
                <pic:spPr bwMode="auto">
                  <a:xfrm>
                    <a:off x="0" y="0"/>
                    <a:ext cx="1130935" cy="58864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6432" behindDoc="0" locked="0" layoutInCell="1" allowOverlap="1">
          <wp:simplePos x="0" y="0"/>
          <wp:positionH relativeFrom="column">
            <wp:posOffset>-5715</wp:posOffset>
          </wp:positionH>
          <wp:positionV relativeFrom="paragraph">
            <wp:posOffset>-309880</wp:posOffset>
          </wp:positionV>
          <wp:extent cx="1130935" cy="594360"/>
          <wp:effectExtent l="19050" t="0" r="0" b="0"/>
          <wp:wrapTopAndBottom/>
          <wp:docPr id="6" name="Obraz 2" descr="C:\Users\JOANNA~1\AppData\Local\Temp\Rar$DIa0.297\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1\AppData\Local\Temp\Rar$DIa0.297\logo_FE_Program_Regionalny_rgb-1.jpg"/>
                  <pic:cNvPicPr>
                    <a:picLocks noChangeAspect="1" noChangeArrowheads="1"/>
                  </pic:cNvPicPr>
                </pic:nvPicPr>
                <pic:blipFill>
                  <a:blip r:embed="rId2"/>
                  <a:srcRect/>
                  <a:stretch>
                    <a:fillRect/>
                  </a:stretch>
                </pic:blipFill>
                <pic:spPr bwMode="auto">
                  <a:xfrm>
                    <a:off x="0" y="0"/>
                    <a:ext cx="1130935" cy="5943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8480" behindDoc="0" locked="0" layoutInCell="1" allowOverlap="1">
          <wp:simplePos x="0" y="0"/>
          <wp:positionH relativeFrom="column">
            <wp:posOffset>1228090</wp:posOffset>
          </wp:positionH>
          <wp:positionV relativeFrom="paragraph">
            <wp:posOffset>-252730</wp:posOffset>
          </wp:positionV>
          <wp:extent cx="1511935" cy="504825"/>
          <wp:effectExtent l="19050" t="0" r="0" b="0"/>
          <wp:wrapTopAndBottom/>
          <wp:docPr id="8" name="Obraz 4" descr="C:\Users\JOANNA~1\AppData\Local\Temp\Rar$DRa0.818\BARWY RP\POLSKI\POZIOM\z linią zamykającą\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1\AppData\Local\Temp\Rar$DRa0.818\BARWY RP\POLSKI\POZIOM\z linią zamykającą\znak_barw_rp_poziom_szara_ramka_rgb.jpg"/>
                  <pic:cNvPicPr>
                    <a:picLocks noChangeAspect="1" noChangeArrowheads="1"/>
                  </pic:cNvPicPr>
                </pic:nvPicPr>
                <pic:blipFill>
                  <a:blip r:embed="rId3"/>
                  <a:srcRect/>
                  <a:stretch>
                    <a:fillRect/>
                  </a:stretch>
                </pic:blipFill>
                <pic:spPr bwMode="auto">
                  <a:xfrm>
                    <a:off x="0" y="0"/>
                    <a:ext cx="1511935" cy="5048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7456" behindDoc="0" locked="0" layoutInCell="1" allowOverlap="1">
          <wp:simplePos x="0" y="0"/>
          <wp:positionH relativeFrom="column">
            <wp:posOffset>4072255</wp:posOffset>
          </wp:positionH>
          <wp:positionV relativeFrom="paragraph">
            <wp:posOffset>-254635</wp:posOffset>
          </wp:positionV>
          <wp:extent cx="1718945" cy="504825"/>
          <wp:effectExtent l="19050" t="0" r="0" b="0"/>
          <wp:wrapTopAndBottom/>
          <wp:docPr id="7" name="Obraz 3" descr="C:\Users\JOANNA~1\AppData\Local\Temp\Rar$DRa0.745\UE_EFS\POZIOM\POLSKI\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1\AppData\Local\Temp\Rar$DRa0.745\UE_EFS\POZIOM\POLSKI\EU_EFS_rgb-1.jpg"/>
                  <pic:cNvPicPr>
                    <a:picLocks noChangeAspect="1" noChangeArrowheads="1"/>
                  </pic:cNvPicPr>
                </pic:nvPicPr>
                <pic:blipFill>
                  <a:blip r:embed="rId4"/>
                  <a:srcRect/>
                  <a:stretch>
                    <a:fillRect/>
                  </a:stretch>
                </pic:blipFill>
                <pic:spPr bwMode="auto">
                  <a:xfrm>
                    <a:off x="0" y="0"/>
                    <a:ext cx="171894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58D"/>
    <w:multiLevelType w:val="multilevel"/>
    <w:tmpl w:val="1C5A0B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EE3E59"/>
    <w:multiLevelType w:val="hybridMultilevel"/>
    <w:tmpl w:val="2BF80ED6"/>
    <w:lvl w:ilvl="0" w:tplc="9700640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CC471C1"/>
    <w:multiLevelType w:val="hybridMultilevel"/>
    <w:tmpl w:val="B6D0C122"/>
    <w:lvl w:ilvl="0" w:tplc="DEEE109A">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845FB"/>
    <w:multiLevelType w:val="multilevel"/>
    <w:tmpl w:val="FE0233BC"/>
    <w:lvl w:ilvl="0">
      <w:start w:val="1"/>
      <w:numFmt w:val="decimal"/>
      <w:lvlText w:val="%1"/>
      <w:lvlJc w:val="left"/>
      <w:pPr>
        <w:ind w:left="360" w:hanging="360"/>
      </w:pPr>
      <w:rPr>
        <w:rFonts w:hint="default"/>
        <w:color w:val="000000"/>
      </w:rPr>
    </w:lvl>
    <w:lvl w:ilvl="1">
      <w:start w:val="1"/>
      <w:numFmt w:val="decimal"/>
      <w:lvlText w:val="%2)"/>
      <w:lvlJc w:val="left"/>
      <w:pPr>
        <w:ind w:left="928" w:hanging="360"/>
      </w:pPr>
      <w:rPr>
        <w:rFonts w:ascii="Times New Roman" w:eastAsia="Calibri"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8BD3A1F"/>
    <w:multiLevelType w:val="hybridMultilevel"/>
    <w:tmpl w:val="E078130C"/>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D6CD756">
      <w:start w:val="1"/>
      <w:numFmt w:val="decimal"/>
      <w:lvlText w:val="%5)"/>
      <w:lvlJc w:val="left"/>
      <w:pPr>
        <w:tabs>
          <w:tab w:val="num" w:pos="3600"/>
        </w:tabs>
        <w:ind w:left="3600" w:hanging="360"/>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A042C3"/>
    <w:multiLevelType w:val="multilevel"/>
    <w:tmpl w:val="936C1B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rPr>
        <w:rFonts w:ascii="Times New Roman" w:eastAsia="Times New Roman" w:hAnsi="Times New Roman" w:cs="Times New Roman"/>
        <w:b w:val="0"/>
      </w:rPr>
    </w:lvl>
    <w:lvl w:ilvl="4">
      <w:start w:val="1"/>
      <w:numFmt w:val="lowerLetter"/>
      <w:lvlText w:val="%5."/>
      <w:lvlJc w:val="left"/>
      <w:pPr>
        <w:tabs>
          <w:tab w:val="num" w:pos="3240"/>
        </w:tabs>
        <w:ind w:left="3240" w:hanging="360"/>
      </w:pPr>
    </w:lvl>
    <w:lvl w:ilvl="5">
      <w:start w:val="1"/>
      <w:numFmt w:val="decimal"/>
      <w:lvlText w:val="%6)"/>
      <w:lvlJc w:val="left"/>
      <w:pPr>
        <w:ind w:left="928" w:hanging="360"/>
      </w:pPr>
      <w:rPr>
        <w:rFonts w:hint="default"/>
      </w:rPr>
    </w:lvl>
    <w:lvl w:ilvl="6">
      <w:start w:val="10"/>
      <w:numFmt w:val="decimal"/>
      <w:lvlText w:val="%7"/>
      <w:lvlJc w:val="left"/>
      <w:pPr>
        <w:ind w:left="4680" w:hanging="360"/>
      </w:pPr>
      <w:rPr>
        <w:rFonts w:hint="default"/>
      </w:r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257D6EE8"/>
    <w:multiLevelType w:val="hybridMultilevel"/>
    <w:tmpl w:val="3974981C"/>
    <w:lvl w:ilvl="0" w:tplc="0415000F">
      <w:start w:val="1"/>
      <w:numFmt w:val="decimal"/>
      <w:lvlText w:val="%1."/>
      <w:lvlJc w:val="left"/>
      <w:pPr>
        <w:tabs>
          <w:tab w:val="num" w:pos="360"/>
        </w:tabs>
        <w:ind w:left="360" w:hanging="360"/>
      </w:pPr>
    </w:lvl>
    <w:lvl w:ilvl="1" w:tplc="D4BCCD8A">
      <w:start w:val="1"/>
      <w:numFmt w:val="decimal"/>
      <w:lvlText w:val="%2)"/>
      <w:lvlJc w:val="left"/>
      <w:pPr>
        <w:tabs>
          <w:tab w:val="num" w:pos="1080"/>
        </w:tabs>
        <w:ind w:left="1080" w:hanging="360"/>
      </w:pPr>
    </w:lvl>
    <w:lvl w:ilvl="2" w:tplc="23E8D1CA">
      <w:start w:val="1"/>
      <w:numFmt w:val="lowerLetter"/>
      <w:lvlText w:val="%3)"/>
      <w:lvlJc w:val="left"/>
      <w:pPr>
        <w:tabs>
          <w:tab w:val="num" w:pos="1980"/>
        </w:tabs>
        <w:ind w:left="198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A857086"/>
    <w:multiLevelType w:val="hybridMultilevel"/>
    <w:tmpl w:val="13AC210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BCB370C"/>
    <w:multiLevelType w:val="multilevel"/>
    <w:tmpl w:val="41CCB6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0641CE"/>
    <w:multiLevelType w:val="hybridMultilevel"/>
    <w:tmpl w:val="00B0A6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AD54E09"/>
    <w:multiLevelType w:val="hybridMultilevel"/>
    <w:tmpl w:val="CBF292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3E4A15"/>
    <w:multiLevelType w:val="hybridMultilevel"/>
    <w:tmpl w:val="BC524C2A"/>
    <w:lvl w:ilvl="0" w:tplc="92F2DC5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A708B9"/>
    <w:multiLevelType w:val="hybridMultilevel"/>
    <w:tmpl w:val="9C9EFBB2"/>
    <w:lvl w:ilvl="0" w:tplc="6EFC1B9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DC21AF4"/>
    <w:multiLevelType w:val="hybridMultilevel"/>
    <w:tmpl w:val="906E4882"/>
    <w:lvl w:ilvl="0" w:tplc="6EFC1B9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7841322"/>
    <w:multiLevelType w:val="hybridMultilevel"/>
    <w:tmpl w:val="395E3DC6"/>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81D7B41"/>
    <w:multiLevelType w:val="hybridMultilevel"/>
    <w:tmpl w:val="DFCE7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B30BC5"/>
    <w:multiLevelType w:val="hybridMultilevel"/>
    <w:tmpl w:val="09CE9306"/>
    <w:lvl w:ilvl="0" w:tplc="0415000F">
      <w:start w:val="1"/>
      <w:numFmt w:val="decimal"/>
      <w:lvlText w:val="%1."/>
      <w:lvlJc w:val="left"/>
      <w:pPr>
        <w:tabs>
          <w:tab w:val="num" w:pos="360"/>
        </w:tabs>
        <w:ind w:left="360" w:hanging="360"/>
      </w:pPr>
    </w:lvl>
    <w:lvl w:ilvl="1" w:tplc="D1DC8156">
      <w:start w:val="1"/>
      <w:numFmt w:val="decimal"/>
      <w:lvlText w:val="%2)"/>
      <w:lvlJc w:val="left"/>
      <w:pPr>
        <w:tabs>
          <w:tab w:val="num" w:pos="851"/>
        </w:tabs>
        <w:ind w:left="851" w:hanging="85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E8A74EC"/>
    <w:multiLevelType w:val="hybridMultilevel"/>
    <w:tmpl w:val="CB10A3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EE5574"/>
    <w:multiLevelType w:val="multilevel"/>
    <w:tmpl w:val="CA96649C"/>
    <w:lvl w:ilvl="0">
      <w:start w:val="1"/>
      <w:numFmt w:val="decimal"/>
      <w:lvlText w:val="%1."/>
      <w:lvlJc w:val="left"/>
      <w:pPr>
        <w:tabs>
          <w:tab w:val="num" w:pos="360"/>
        </w:tabs>
        <w:ind w:left="360" w:hanging="360"/>
      </w:pPr>
      <w:rPr>
        <w:rFonts w:hint="default"/>
      </w:rPr>
    </w:lvl>
    <w:lvl w:ilvl="1">
      <w:start w:val="10"/>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73FE3607"/>
    <w:multiLevelType w:val="hybridMultilevel"/>
    <w:tmpl w:val="CE004BD6"/>
    <w:lvl w:ilvl="0" w:tplc="8D464000">
      <w:start w:val="1"/>
      <w:numFmt w:val="decimal"/>
      <w:lvlText w:val="%1)"/>
      <w:lvlJc w:val="left"/>
      <w:pPr>
        <w:tabs>
          <w:tab w:val="num" w:pos="720"/>
        </w:tabs>
        <w:ind w:left="720" w:hanging="360"/>
      </w:pPr>
      <w:rPr>
        <w:b w:val="0"/>
        <w:i w:val="0"/>
      </w:rPr>
    </w:lvl>
    <w:lvl w:ilvl="1" w:tplc="04150019">
      <w:start w:val="1"/>
      <w:numFmt w:val="lowerLetter"/>
      <w:lvlText w:val="%2."/>
      <w:lvlJc w:val="left"/>
      <w:pPr>
        <w:tabs>
          <w:tab w:val="num" w:pos="732"/>
        </w:tabs>
        <w:ind w:left="732" w:hanging="360"/>
      </w:pPr>
    </w:lvl>
    <w:lvl w:ilvl="2" w:tplc="0415001B">
      <w:start w:val="1"/>
      <w:numFmt w:val="lowerRoman"/>
      <w:lvlText w:val="%3."/>
      <w:lvlJc w:val="right"/>
      <w:pPr>
        <w:tabs>
          <w:tab w:val="num" w:pos="1452"/>
        </w:tabs>
        <w:ind w:left="1452" w:hanging="180"/>
      </w:pPr>
    </w:lvl>
    <w:lvl w:ilvl="3" w:tplc="0415000F">
      <w:start w:val="1"/>
      <w:numFmt w:val="decimal"/>
      <w:lvlText w:val="%4."/>
      <w:lvlJc w:val="left"/>
      <w:pPr>
        <w:tabs>
          <w:tab w:val="num" w:pos="2172"/>
        </w:tabs>
        <w:ind w:left="2172" w:hanging="360"/>
      </w:pPr>
    </w:lvl>
    <w:lvl w:ilvl="4" w:tplc="04150019">
      <w:start w:val="1"/>
      <w:numFmt w:val="lowerLetter"/>
      <w:lvlText w:val="%5."/>
      <w:lvlJc w:val="left"/>
      <w:pPr>
        <w:tabs>
          <w:tab w:val="num" w:pos="2892"/>
        </w:tabs>
        <w:ind w:left="2892" w:hanging="360"/>
      </w:pPr>
    </w:lvl>
    <w:lvl w:ilvl="5" w:tplc="0415001B">
      <w:start w:val="1"/>
      <w:numFmt w:val="lowerRoman"/>
      <w:lvlText w:val="%6."/>
      <w:lvlJc w:val="right"/>
      <w:pPr>
        <w:tabs>
          <w:tab w:val="num" w:pos="3612"/>
        </w:tabs>
        <w:ind w:left="3612" w:hanging="180"/>
      </w:pPr>
    </w:lvl>
    <w:lvl w:ilvl="6" w:tplc="0415000F">
      <w:start w:val="1"/>
      <w:numFmt w:val="decimal"/>
      <w:lvlText w:val="%7."/>
      <w:lvlJc w:val="left"/>
      <w:pPr>
        <w:tabs>
          <w:tab w:val="num" w:pos="4332"/>
        </w:tabs>
        <w:ind w:left="4332" w:hanging="360"/>
      </w:pPr>
    </w:lvl>
    <w:lvl w:ilvl="7" w:tplc="04150019">
      <w:start w:val="1"/>
      <w:numFmt w:val="lowerLetter"/>
      <w:lvlText w:val="%8."/>
      <w:lvlJc w:val="left"/>
      <w:pPr>
        <w:tabs>
          <w:tab w:val="num" w:pos="5052"/>
        </w:tabs>
        <w:ind w:left="5052" w:hanging="360"/>
      </w:pPr>
    </w:lvl>
    <w:lvl w:ilvl="8" w:tplc="0415001B">
      <w:start w:val="1"/>
      <w:numFmt w:val="lowerRoman"/>
      <w:lvlText w:val="%9."/>
      <w:lvlJc w:val="right"/>
      <w:pPr>
        <w:tabs>
          <w:tab w:val="num" w:pos="5772"/>
        </w:tabs>
        <w:ind w:left="5772" w:hanging="180"/>
      </w:pPr>
    </w:lvl>
  </w:abstractNum>
  <w:abstractNum w:abstractNumId="23" w15:restartNumberingAfterBreak="0">
    <w:nsid w:val="74430422"/>
    <w:multiLevelType w:val="hybridMultilevel"/>
    <w:tmpl w:val="D324964C"/>
    <w:lvl w:ilvl="0" w:tplc="B420C92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F1E0D90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4320"/>
        </w:tabs>
        <w:ind w:left="4320" w:hanging="360"/>
      </w:pPr>
    </w:lvl>
    <w:lvl w:ilvl="7" w:tplc="1452DFBA">
      <w:start w:val="1"/>
      <w:numFmt w:val="decimal"/>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4" w15:restartNumberingAfterBreak="0">
    <w:nsid w:val="7CC7260B"/>
    <w:multiLevelType w:val="hybridMultilevel"/>
    <w:tmpl w:val="5C3A71EE"/>
    <w:lvl w:ilvl="0" w:tplc="04150011">
      <w:start w:val="1"/>
      <w:numFmt w:val="decimal"/>
      <w:lvlText w:val="%1)"/>
      <w:lvlJc w:val="left"/>
      <w:pPr>
        <w:tabs>
          <w:tab w:val="num" w:pos="360"/>
        </w:tabs>
        <w:ind w:left="360" w:hanging="360"/>
      </w:pPr>
    </w:lvl>
    <w:lvl w:ilvl="1" w:tplc="D4BCCD8A">
      <w:start w:val="1"/>
      <w:numFmt w:val="decimal"/>
      <w:lvlText w:val="%2)"/>
      <w:lvlJc w:val="left"/>
      <w:pPr>
        <w:tabs>
          <w:tab w:val="num" w:pos="1080"/>
        </w:tabs>
        <w:ind w:left="1080" w:hanging="360"/>
      </w:pPr>
    </w:lvl>
    <w:lvl w:ilvl="2" w:tplc="23E8D1C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0"/>
  </w:num>
  <w:num w:numId="3">
    <w:abstractNumId w:val="15"/>
  </w:num>
  <w:num w:numId="4">
    <w:abstractNumId w:val="2"/>
  </w:num>
  <w:num w:numId="5">
    <w:abstractNumId w:val="1"/>
  </w:num>
  <w:num w:numId="6">
    <w:abstractNumId w:val="19"/>
  </w:num>
  <w:num w:numId="7">
    <w:abstractNumId w:val="2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4"/>
  </w:num>
  <w:num w:numId="11">
    <w:abstractNumId w:val="21"/>
  </w:num>
  <w:num w:numId="12">
    <w:abstractNumId w:val="11"/>
  </w:num>
  <w:num w:numId="13">
    <w:abstractNumId w:val="8"/>
  </w:num>
  <w:num w:numId="14">
    <w:abstractNumId w:val="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12"/>
  </w:num>
  <w:num w:numId="22">
    <w:abstractNumId w:val="18"/>
  </w:num>
  <w:num w:numId="23">
    <w:abstractNumId w:val="5"/>
  </w:num>
  <w:num w:numId="24">
    <w:abstractNumId w:val="3"/>
  </w:num>
  <w:num w:numId="25">
    <w:abstractNumId w:val="13"/>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D2"/>
    <w:rsid w:val="00003AA8"/>
    <w:rsid w:val="00014629"/>
    <w:rsid w:val="002004C4"/>
    <w:rsid w:val="0022094C"/>
    <w:rsid w:val="00302C02"/>
    <w:rsid w:val="003B77F3"/>
    <w:rsid w:val="003D257A"/>
    <w:rsid w:val="00401572"/>
    <w:rsid w:val="004A4E3A"/>
    <w:rsid w:val="00692997"/>
    <w:rsid w:val="006C499C"/>
    <w:rsid w:val="00730DB4"/>
    <w:rsid w:val="007A000C"/>
    <w:rsid w:val="008A36B6"/>
    <w:rsid w:val="00A139D6"/>
    <w:rsid w:val="00AB7256"/>
    <w:rsid w:val="00AE07AE"/>
    <w:rsid w:val="00BE5662"/>
    <w:rsid w:val="00BF108F"/>
    <w:rsid w:val="00C802AD"/>
    <w:rsid w:val="00C804B0"/>
    <w:rsid w:val="00CA259B"/>
    <w:rsid w:val="00CC30D8"/>
    <w:rsid w:val="00D24EE8"/>
    <w:rsid w:val="00D36AEB"/>
    <w:rsid w:val="00EA16D2"/>
    <w:rsid w:val="00FC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FC95A7-538E-44F2-9CFC-8DD403A7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AEB"/>
  </w:style>
  <w:style w:type="paragraph" w:styleId="Nagwek1">
    <w:name w:val="heading 1"/>
    <w:basedOn w:val="Normalny"/>
    <w:next w:val="Normalny"/>
    <w:link w:val="Nagwek1Znak"/>
    <w:uiPriority w:val="99"/>
    <w:qFormat/>
    <w:rsid w:val="0040157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9"/>
    <w:qFormat/>
    <w:rsid w:val="00401572"/>
    <w:pPr>
      <w:keepNext/>
      <w:keepLines/>
      <w:suppressAutoHyphens/>
      <w:spacing w:before="200" w:after="0"/>
      <w:outlineLvl w:val="2"/>
    </w:pPr>
    <w:rPr>
      <w:rFonts w:ascii="Cambria" w:eastAsia="Calibri" w:hAnsi="Cambria" w:cs="Times New Roman"/>
      <w:b/>
      <w:bCs/>
      <w:color w:val="4F81BD"/>
      <w:sz w:val="20"/>
      <w:szCs w:val="20"/>
      <w:lang w:eastAsia="pl-PL"/>
    </w:rPr>
  </w:style>
  <w:style w:type="paragraph" w:styleId="Nagwek6">
    <w:name w:val="heading 6"/>
    <w:basedOn w:val="Normalny"/>
    <w:next w:val="Normalny"/>
    <w:link w:val="Nagwek6Znak"/>
    <w:uiPriority w:val="99"/>
    <w:qFormat/>
    <w:rsid w:val="00401572"/>
    <w:pPr>
      <w:suppressAutoHyphens/>
      <w:spacing w:before="240" w:after="60"/>
      <w:outlineLvl w:val="5"/>
    </w:pPr>
    <w:rPr>
      <w:rFonts w:ascii="Calibri" w:eastAsia="Times New Roman" w:hAnsi="Calibri"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A16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16D2"/>
  </w:style>
  <w:style w:type="paragraph" w:styleId="Stopka">
    <w:name w:val="footer"/>
    <w:basedOn w:val="Normalny"/>
    <w:link w:val="StopkaZnak"/>
    <w:uiPriority w:val="99"/>
    <w:unhideWhenUsed/>
    <w:rsid w:val="00EA1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6D2"/>
  </w:style>
  <w:style w:type="paragraph" w:styleId="Tekstdymka">
    <w:name w:val="Balloon Text"/>
    <w:basedOn w:val="Normalny"/>
    <w:link w:val="TekstdymkaZnak"/>
    <w:uiPriority w:val="99"/>
    <w:semiHidden/>
    <w:unhideWhenUsed/>
    <w:rsid w:val="00EA16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16D2"/>
    <w:rPr>
      <w:rFonts w:ascii="Tahoma" w:hAnsi="Tahoma" w:cs="Tahoma"/>
      <w:sz w:val="16"/>
      <w:szCs w:val="16"/>
    </w:rPr>
  </w:style>
  <w:style w:type="paragraph" w:customStyle="1" w:styleId="Default">
    <w:name w:val="Default"/>
    <w:uiPriority w:val="99"/>
    <w:rsid w:val="0040157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maz_wyliczenie,opis dzialania,K-P_odwolanie,A_wyliczenie,Akapit z listą 1,L1,Numerowanie,Akapit z listą5,T_SZ_List Paragraph,List Paragraph"/>
    <w:basedOn w:val="Normalny"/>
    <w:link w:val="AkapitzlistZnak"/>
    <w:uiPriority w:val="34"/>
    <w:qFormat/>
    <w:rsid w:val="00401572"/>
    <w:pPr>
      <w:suppressAutoHyphens/>
      <w:ind w:left="720"/>
      <w:contextualSpacing/>
    </w:pPr>
    <w:rPr>
      <w:rFonts w:ascii="Calibri" w:eastAsia="Calibri" w:hAnsi="Calibri" w:cs="Times New Roman"/>
      <w:szCs w:val="20"/>
      <w:lang w:eastAsia="ar-SA"/>
    </w:rPr>
  </w:style>
  <w:style w:type="character" w:styleId="Hipercze">
    <w:name w:val="Hyperlink"/>
    <w:uiPriority w:val="99"/>
    <w:rsid w:val="00401572"/>
    <w:rPr>
      <w:rFonts w:cs="Times New Roman"/>
      <w:color w:val="0000FF"/>
      <w:u w:val="single"/>
    </w:rPr>
  </w:style>
  <w:style w:type="character" w:customStyle="1" w:styleId="AkapitzlistZnak">
    <w:name w:val="Akapit z listą Znak"/>
    <w:aliases w:val="maz_wyliczenie Znak,opis dzialania Znak,K-P_odwolanie Znak,A_wyliczenie Znak,Akapit z listą 1 Znak,L1 Znak,Numerowanie Znak,Akapit z listą5 Znak,T_SZ_List Paragraph Znak,List Paragraph Znak"/>
    <w:link w:val="Akapitzlist"/>
    <w:uiPriority w:val="34"/>
    <w:locked/>
    <w:rsid w:val="00401572"/>
    <w:rPr>
      <w:rFonts w:ascii="Calibri" w:eastAsia="Calibri" w:hAnsi="Calibri" w:cs="Times New Roman"/>
      <w:szCs w:val="20"/>
      <w:lang w:eastAsia="ar-SA"/>
    </w:rPr>
  </w:style>
  <w:style w:type="paragraph" w:styleId="Tekstpodstawowy">
    <w:name w:val="Body Text"/>
    <w:basedOn w:val="Normalny"/>
    <w:link w:val="TekstpodstawowyZnak"/>
    <w:uiPriority w:val="99"/>
    <w:rsid w:val="0040157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uiPriority w:val="99"/>
    <w:rsid w:val="00401572"/>
    <w:rPr>
      <w:rFonts w:ascii="Calibri" w:eastAsia="Calibri" w:hAnsi="Calibri" w:cs="Calibri"/>
      <w:lang w:eastAsia="ar-SA"/>
    </w:rPr>
  </w:style>
  <w:style w:type="paragraph" w:customStyle="1" w:styleId="Akapitzlist2">
    <w:name w:val="Akapit z listą2"/>
    <w:basedOn w:val="Normalny"/>
    <w:uiPriority w:val="99"/>
    <w:rsid w:val="00401572"/>
    <w:pPr>
      <w:ind w:left="720"/>
      <w:contextualSpacing/>
    </w:pPr>
    <w:rPr>
      <w:rFonts w:ascii="Calibri" w:eastAsia="Times New Roman" w:hAnsi="Calibri" w:cs="Times New Roman"/>
    </w:rPr>
  </w:style>
  <w:style w:type="paragraph" w:styleId="Tekstpodstawowywcity3">
    <w:name w:val="Body Text Indent 3"/>
    <w:basedOn w:val="Normalny"/>
    <w:link w:val="Tekstpodstawowywcity3Znak"/>
    <w:uiPriority w:val="99"/>
    <w:rsid w:val="00401572"/>
    <w:pPr>
      <w:spacing w:after="120" w:line="259"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01572"/>
    <w:rPr>
      <w:rFonts w:ascii="Calibri" w:eastAsia="Calibri" w:hAnsi="Calibri" w:cs="Times New Roman"/>
      <w:sz w:val="16"/>
      <w:szCs w:val="16"/>
    </w:rPr>
  </w:style>
  <w:style w:type="paragraph" w:customStyle="1" w:styleId="TableParagraph">
    <w:name w:val="Table Paragraph"/>
    <w:basedOn w:val="Normalny"/>
    <w:uiPriority w:val="1"/>
    <w:qFormat/>
    <w:rsid w:val="00401572"/>
    <w:pPr>
      <w:widowControl w:val="0"/>
      <w:autoSpaceDE w:val="0"/>
      <w:autoSpaceDN w:val="0"/>
      <w:spacing w:after="0" w:line="240" w:lineRule="auto"/>
      <w:ind w:left="98"/>
    </w:pPr>
    <w:rPr>
      <w:rFonts w:ascii="Arial" w:eastAsia="Arial" w:hAnsi="Arial" w:cs="Arial"/>
      <w:lang w:val="en-US"/>
    </w:rPr>
  </w:style>
  <w:style w:type="paragraph" w:styleId="Tekstpodstawowy2">
    <w:name w:val="Body Text 2"/>
    <w:basedOn w:val="Normalny"/>
    <w:link w:val="Tekstpodstawowy2Znak"/>
    <w:uiPriority w:val="99"/>
    <w:semiHidden/>
    <w:unhideWhenUsed/>
    <w:rsid w:val="00401572"/>
    <w:pPr>
      <w:spacing w:after="120" w:line="480" w:lineRule="auto"/>
    </w:pPr>
  </w:style>
  <w:style w:type="character" w:customStyle="1" w:styleId="Tekstpodstawowy2Znak">
    <w:name w:val="Tekst podstawowy 2 Znak"/>
    <w:basedOn w:val="Domylnaczcionkaakapitu"/>
    <w:link w:val="Tekstpodstawowy2"/>
    <w:uiPriority w:val="99"/>
    <w:semiHidden/>
    <w:rsid w:val="00401572"/>
  </w:style>
  <w:style w:type="paragraph" w:styleId="Tekstpodstawowywcity2">
    <w:name w:val="Body Text Indent 2"/>
    <w:basedOn w:val="Normalny"/>
    <w:link w:val="Tekstpodstawowywcity2Znak"/>
    <w:uiPriority w:val="99"/>
    <w:semiHidden/>
    <w:unhideWhenUsed/>
    <w:rsid w:val="0040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1572"/>
  </w:style>
  <w:style w:type="paragraph" w:styleId="Tekstpodstawowy3">
    <w:name w:val="Body Text 3"/>
    <w:basedOn w:val="Normalny"/>
    <w:link w:val="Tekstpodstawowy3Znak"/>
    <w:uiPriority w:val="99"/>
    <w:semiHidden/>
    <w:unhideWhenUsed/>
    <w:rsid w:val="00401572"/>
    <w:pPr>
      <w:spacing w:after="120"/>
    </w:pPr>
    <w:rPr>
      <w:sz w:val="16"/>
      <w:szCs w:val="16"/>
    </w:rPr>
  </w:style>
  <w:style w:type="character" w:customStyle="1" w:styleId="Tekstpodstawowy3Znak">
    <w:name w:val="Tekst podstawowy 3 Znak"/>
    <w:basedOn w:val="Domylnaczcionkaakapitu"/>
    <w:link w:val="Tekstpodstawowy3"/>
    <w:uiPriority w:val="99"/>
    <w:semiHidden/>
    <w:rsid w:val="00401572"/>
    <w:rPr>
      <w:sz w:val="16"/>
      <w:szCs w:val="16"/>
    </w:rPr>
  </w:style>
  <w:style w:type="character" w:customStyle="1" w:styleId="Nagwek1Znak">
    <w:name w:val="Nagłówek 1 Znak"/>
    <w:basedOn w:val="Domylnaczcionkaakapitu"/>
    <w:link w:val="Nagwek1"/>
    <w:uiPriority w:val="99"/>
    <w:rsid w:val="00401572"/>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9"/>
    <w:rsid w:val="00401572"/>
    <w:rPr>
      <w:rFonts w:ascii="Cambria" w:eastAsia="Calibri" w:hAnsi="Cambria" w:cs="Times New Roman"/>
      <w:b/>
      <w:bCs/>
      <w:color w:val="4F81BD"/>
      <w:sz w:val="20"/>
      <w:szCs w:val="20"/>
      <w:lang w:eastAsia="pl-PL"/>
    </w:rPr>
  </w:style>
  <w:style w:type="character" w:customStyle="1" w:styleId="Nagwek6Znak">
    <w:name w:val="Nagłówek 6 Znak"/>
    <w:basedOn w:val="Domylnaczcionkaakapitu"/>
    <w:link w:val="Nagwek6"/>
    <w:uiPriority w:val="99"/>
    <w:rsid w:val="00401572"/>
    <w:rPr>
      <w:rFonts w:ascii="Calibri" w:eastAsia="Times New Roman" w:hAnsi="Calibri" w:cs="Times New Roman"/>
      <w:b/>
      <w:bCs/>
      <w:sz w:val="20"/>
      <w:szCs w:val="20"/>
      <w:lang w:eastAsia="ar-SA"/>
    </w:rPr>
  </w:style>
  <w:style w:type="table" w:styleId="Tabela-Siatka">
    <w:name w:val="Table Grid"/>
    <w:basedOn w:val="Standardowy"/>
    <w:uiPriority w:val="39"/>
    <w:rsid w:val="0040157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4015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E Fuﬂnotentext"/>
    <w:basedOn w:val="Normalny"/>
    <w:link w:val="TekstprzypisudolnegoZnak"/>
    <w:uiPriority w:val="99"/>
    <w:rsid w:val="008A36B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8A36B6"/>
    <w:rPr>
      <w:rFonts w:ascii="Times New Roman" w:eastAsia="Times New Roman" w:hAnsi="Times New Roman" w:cs="Times New Roman"/>
      <w:sz w:val="20"/>
      <w:szCs w:val="20"/>
      <w:lang w:eastAsia="pl-PL"/>
    </w:rPr>
  </w:style>
  <w:style w:type="character" w:styleId="Odwoanieprzypisudolnego">
    <w:name w:val="footnote reference"/>
    <w:uiPriority w:val="99"/>
    <w:rsid w:val="008A36B6"/>
    <w:rPr>
      <w:vertAlign w:val="superscript"/>
    </w:rPr>
  </w:style>
  <w:style w:type="paragraph" w:styleId="Tytu">
    <w:name w:val="Title"/>
    <w:basedOn w:val="Normalny"/>
    <w:link w:val="TytuZnak"/>
    <w:qFormat/>
    <w:rsid w:val="008A36B6"/>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rsid w:val="008A36B6"/>
    <w:rPr>
      <w:rFonts w:ascii="Times New Roman" w:eastAsia="Times New Roman" w:hAnsi="Times New Roman" w:cs="Times New Roman"/>
      <w:b/>
      <w:bCs/>
      <w:sz w:val="36"/>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4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5517</Words>
  <Characters>33107</Characters>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2018-09-17T08:06:00Z</cp:lastPrinted>
  <dcterms:created xsi:type="dcterms:W3CDTF">2018-09-17T09:40:00Z</dcterms:created>
  <dcterms:modified xsi:type="dcterms:W3CDTF">2018-09-18T09:21:00Z</dcterms:modified>
</cp:coreProperties>
</file>