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35" w:rsidRDefault="00D40DEF" w:rsidP="00D40DE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Załącznik do Zarządzenia Nr </w:t>
      </w:r>
      <w:r w:rsidR="00252E4E">
        <w:rPr>
          <w:sz w:val="20"/>
          <w:szCs w:val="20"/>
        </w:rPr>
        <w:t>4</w:t>
      </w:r>
      <w:bookmarkStart w:id="0" w:name="_GoBack"/>
      <w:bookmarkEnd w:id="0"/>
      <w:r w:rsidR="00766A6A">
        <w:rPr>
          <w:sz w:val="20"/>
          <w:szCs w:val="20"/>
        </w:rPr>
        <w:t>/2020</w:t>
      </w:r>
    </w:p>
    <w:p w:rsidR="00D40DEF" w:rsidRDefault="00D40DEF" w:rsidP="00D40DE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Dyrektora Szkoły Podstawowej</w:t>
      </w:r>
    </w:p>
    <w:p w:rsidR="00D40DEF" w:rsidRDefault="00D40DEF" w:rsidP="00D40DE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5E26A4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im. Tadeusza Kościuszki</w:t>
      </w:r>
    </w:p>
    <w:p w:rsidR="004E4D88" w:rsidRDefault="00D40DEF" w:rsidP="004E4D8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4E4D88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w Białej </w:t>
      </w:r>
      <w:proofErr w:type="spellStart"/>
      <w:r>
        <w:rPr>
          <w:sz w:val="20"/>
          <w:szCs w:val="20"/>
        </w:rPr>
        <w:t>Piskiej</w:t>
      </w:r>
      <w:proofErr w:type="spellEnd"/>
      <w:r w:rsidR="004E4D88">
        <w:rPr>
          <w:sz w:val="20"/>
          <w:szCs w:val="20"/>
        </w:rPr>
        <w:t xml:space="preserve"> </w:t>
      </w:r>
    </w:p>
    <w:p w:rsidR="004E4D88" w:rsidRDefault="004E4D88" w:rsidP="004E4D8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z dnia </w:t>
      </w:r>
      <w:r w:rsidR="00766A6A">
        <w:rPr>
          <w:sz w:val="20"/>
          <w:szCs w:val="20"/>
        </w:rPr>
        <w:t>07.02.2020r.</w:t>
      </w:r>
    </w:p>
    <w:p w:rsidR="00D40DEF" w:rsidRDefault="00D40DEF" w:rsidP="00D40DEF">
      <w:pPr>
        <w:spacing w:after="0" w:line="240" w:lineRule="auto"/>
        <w:rPr>
          <w:sz w:val="20"/>
          <w:szCs w:val="20"/>
        </w:rPr>
      </w:pPr>
    </w:p>
    <w:p w:rsidR="00D40DEF" w:rsidRDefault="00D40DEF" w:rsidP="00D40DEF">
      <w:pPr>
        <w:spacing w:after="0" w:line="240" w:lineRule="auto"/>
        <w:rPr>
          <w:sz w:val="20"/>
          <w:szCs w:val="20"/>
        </w:rPr>
      </w:pPr>
    </w:p>
    <w:p w:rsidR="00D40DEF" w:rsidRDefault="00D40DEF" w:rsidP="00D40DEF">
      <w:pPr>
        <w:spacing w:after="0" w:line="240" w:lineRule="auto"/>
        <w:rPr>
          <w:sz w:val="20"/>
          <w:szCs w:val="20"/>
        </w:rPr>
      </w:pPr>
    </w:p>
    <w:p w:rsidR="00D40DEF" w:rsidRDefault="00D40DEF" w:rsidP="00D40DEF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PROCEDURA OCENY PRACY NAUCZYCIELI SZKOŁY PODSTAWOWEJ</w:t>
      </w:r>
    </w:p>
    <w:p w:rsidR="00D40DEF" w:rsidRDefault="00D40DEF" w:rsidP="00D40DEF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IM. TADEUSZA KOŚCIUSZKI W BIAŁEJ PISKIEJ</w:t>
      </w:r>
    </w:p>
    <w:p w:rsidR="00D40DEF" w:rsidRDefault="005E26A4" w:rsidP="00D40DEF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</w:t>
      </w:r>
      <w:r w:rsidR="00A86F37">
        <w:rPr>
          <w:b/>
          <w:sz w:val="20"/>
          <w:szCs w:val="20"/>
        </w:rPr>
        <w:t xml:space="preserve"> </w:t>
      </w:r>
      <w:r w:rsidR="00766A6A">
        <w:rPr>
          <w:b/>
          <w:sz w:val="20"/>
          <w:szCs w:val="20"/>
        </w:rPr>
        <w:t>postępowań wszczętych po 1 wrześ</w:t>
      </w:r>
      <w:r w:rsidR="00A86F37">
        <w:rPr>
          <w:b/>
          <w:sz w:val="20"/>
          <w:szCs w:val="20"/>
        </w:rPr>
        <w:t>nia</w:t>
      </w:r>
      <w:r w:rsidR="00D40DEF">
        <w:rPr>
          <w:b/>
          <w:sz w:val="20"/>
          <w:szCs w:val="20"/>
        </w:rPr>
        <w:t xml:space="preserve"> 2019r.</w:t>
      </w:r>
    </w:p>
    <w:p w:rsidR="00D40DEF" w:rsidRDefault="00D40DEF" w:rsidP="00D40DEF">
      <w:pPr>
        <w:spacing w:after="0" w:line="240" w:lineRule="auto"/>
        <w:jc w:val="center"/>
        <w:rPr>
          <w:b/>
          <w:sz w:val="20"/>
          <w:szCs w:val="20"/>
        </w:rPr>
      </w:pPr>
    </w:p>
    <w:p w:rsidR="00D40DEF" w:rsidRDefault="00D40DEF" w:rsidP="00D40DEF">
      <w:pPr>
        <w:spacing w:after="0" w:line="240" w:lineRule="auto"/>
        <w:jc w:val="both"/>
        <w:rPr>
          <w:b/>
          <w:sz w:val="20"/>
          <w:szCs w:val="20"/>
        </w:rPr>
      </w:pPr>
    </w:p>
    <w:p w:rsidR="00D40DEF" w:rsidRDefault="00D40DEF" w:rsidP="00202FD9">
      <w:pPr>
        <w:pStyle w:val="Akapitzlist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Podstawę prawną oceny pracy nauczycieli stanowią:</w:t>
      </w:r>
    </w:p>
    <w:p w:rsidR="00D40DEF" w:rsidRPr="00A52576" w:rsidRDefault="00D40DEF" w:rsidP="00202FD9">
      <w:pPr>
        <w:pStyle w:val="Akapitzlist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A52576">
        <w:rPr>
          <w:sz w:val="20"/>
          <w:szCs w:val="20"/>
        </w:rPr>
        <w:t xml:space="preserve">Ustawa z dnia 26 stycznia 1982 r. Karta Nauczyciela </w:t>
      </w:r>
      <w:r w:rsidR="00A52576" w:rsidRPr="00A52576">
        <w:rPr>
          <w:sz w:val="20"/>
          <w:szCs w:val="20"/>
        </w:rPr>
        <w:t>(</w:t>
      </w:r>
      <w:proofErr w:type="spellStart"/>
      <w:r w:rsidR="00A52576" w:rsidRPr="00A52576">
        <w:rPr>
          <w:sz w:val="20"/>
          <w:szCs w:val="20"/>
        </w:rPr>
        <w:t>Dz.U</w:t>
      </w:r>
      <w:proofErr w:type="spellEnd"/>
      <w:r w:rsidR="00A52576" w:rsidRPr="00A52576">
        <w:rPr>
          <w:sz w:val="20"/>
          <w:szCs w:val="20"/>
        </w:rPr>
        <w:t>. z 2019r. poz. 2215</w:t>
      </w:r>
      <w:r w:rsidRPr="00A52576">
        <w:rPr>
          <w:sz w:val="20"/>
          <w:szCs w:val="20"/>
        </w:rPr>
        <w:t xml:space="preserve"> ze zm.)</w:t>
      </w:r>
    </w:p>
    <w:p w:rsidR="00D40DEF" w:rsidRDefault="00D40DEF" w:rsidP="00202FD9">
      <w:pPr>
        <w:pStyle w:val="Akapitzlist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Ustawa z dnia 14 grudnia 2016r. Prawo oświatowe </w:t>
      </w:r>
      <w:r w:rsidR="00A52576" w:rsidRPr="00A52576">
        <w:rPr>
          <w:sz w:val="20"/>
          <w:szCs w:val="20"/>
        </w:rPr>
        <w:t>(</w:t>
      </w:r>
      <w:proofErr w:type="spellStart"/>
      <w:r w:rsidR="00A52576" w:rsidRPr="00A52576">
        <w:rPr>
          <w:sz w:val="20"/>
          <w:szCs w:val="20"/>
        </w:rPr>
        <w:t>Dz.U</w:t>
      </w:r>
      <w:proofErr w:type="spellEnd"/>
      <w:r w:rsidR="00A52576" w:rsidRPr="00A52576">
        <w:rPr>
          <w:sz w:val="20"/>
          <w:szCs w:val="20"/>
        </w:rPr>
        <w:t>. z 2019r. poz. 1148</w:t>
      </w:r>
      <w:r w:rsidRPr="00A52576">
        <w:rPr>
          <w:sz w:val="20"/>
          <w:szCs w:val="20"/>
        </w:rPr>
        <w:t xml:space="preserve"> ze zm.)</w:t>
      </w:r>
    </w:p>
    <w:p w:rsidR="00202FD9" w:rsidRDefault="00A52576" w:rsidP="00202FD9">
      <w:pPr>
        <w:pStyle w:val="Akapitzlist"/>
        <w:numPr>
          <w:ilvl w:val="0"/>
          <w:numId w:val="3"/>
        </w:numPr>
        <w:spacing w:line="360" w:lineRule="auto"/>
        <w:jc w:val="both"/>
      </w:pPr>
      <w:r w:rsidRPr="00A52576">
        <w:rPr>
          <w:sz w:val="20"/>
          <w:szCs w:val="20"/>
        </w:rPr>
        <w:t xml:space="preserve">Rozporządzenie MEN z dnia 19 sierpnia 2019 r. w sprawie trybu dokonywania oceny pracy nauczycieli, w tym nauczycieli zajmujących stanowiska kierownicze, szczegółowego </w:t>
      </w:r>
      <w:proofErr w:type="spellStart"/>
      <w:r w:rsidRPr="00A52576">
        <w:rPr>
          <w:sz w:val="20"/>
          <w:szCs w:val="20"/>
        </w:rPr>
        <w:t>zakresuinformacji</w:t>
      </w:r>
      <w:proofErr w:type="spellEnd"/>
      <w:r w:rsidRPr="00A52576">
        <w:rPr>
          <w:sz w:val="20"/>
          <w:szCs w:val="20"/>
        </w:rPr>
        <w:t xml:space="preserve"> zawartych w karcie oceny pracy, składu i sposobu powoływania zespołu oceniającego oraz szczegółowego trybu postępowania odwoławczego - Dz. U. z 2019r. poz. </w:t>
      </w:r>
      <w:r>
        <w:rPr>
          <w:sz w:val="20"/>
          <w:szCs w:val="20"/>
        </w:rPr>
        <w:t>1625</w:t>
      </w:r>
    </w:p>
    <w:p w:rsidR="00D40DEF" w:rsidRDefault="00202FD9" w:rsidP="00202FD9">
      <w:pPr>
        <w:pStyle w:val="Akapitzlist"/>
        <w:numPr>
          <w:ilvl w:val="0"/>
          <w:numId w:val="2"/>
        </w:numPr>
      </w:pPr>
      <w:r>
        <w:t>Zasady i tryb dokonywania oceny pracy nauczycieli:</w:t>
      </w:r>
    </w:p>
    <w:p w:rsidR="00202FD9" w:rsidRDefault="00202FD9" w:rsidP="00202FD9">
      <w:pPr>
        <w:pStyle w:val="Akapitzlist"/>
      </w:pPr>
    </w:p>
    <w:p w:rsidR="00202FD9" w:rsidRDefault="00202FD9" w:rsidP="00202FD9">
      <w:pPr>
        <w:pStyle w:val="Akapitzlist"/>
        <w:numPr>
          <w:ilvl w:val="0"/>
          <w:numId w:val="4"/>
        </w:numPr>
      </w:pPr>
      <w:r>
        <w:t>Ocena pracy nauczyciela może być dokonana z inicjatywy dyrektora szkoły lub na wniosek:</w:t>
      </w:r>
    </w:p>
    <w:p w:rsidR="00202FD9" w:rsidRDefault="00202FD9" w:rsidP="00202FD9">
      <w:pPr>
        <w:spacing w:after="0"/>
        <w:ind w:firstLine="708"/>
      </w:pPr>
      <w:r>
        <w:t>a) nauczyciela;</w:t>
      </w:r>
    </w:p>
    <w:p w:rsidR="00202FD9" w:rsidRDefault="00202FD9" w:rsidP="00202FD9">
      <w:pPr>
        <w:spacing w:after="0"/>
        <w:ind w:firstLine="708"/>
      </w:pPr>
      <w:r>
        <w:t>b) organu sprawującego nadzór pedagogiczny;</w:t>
      </w:r>
    </w:p>
    <w:p w:rsidR="00202FD9" w:rsidRDefault="00202FD9" w:rsidP="00202FD9">
      <w:pPr>
        <w:spacing w:after="0"/>
        <w:ind w:firstLine="708"/>
      </w:pPr>
      <w:r>
        <w:t>c) organu prowadzącego szkołę;</w:t>
      </w:r>
    </w:p>
    <w:p w:rsidR="00202FD9" w:rsidRDefault="00202FD9" w:rsidP="00202FD9">
      <w:pPr>
        <w:spacing w:after="0"/>
        <w:ind w:firstLine="708"/>
      </w:pPr>
      <w:r>
        <w:t>d) rady rodziców.</w:t>
      </w:r>
    </w:p>
    <w:p w:rsidR="002576EB" w:rsidRDefault="002576EB" w:rsidP="00202FD9">
      <w:pPr>
        <w:spacing w:after="0"/>
        <w:ind w:firstLine="708"/>
      </w:pPr>
    </w:p>
    <w:p w:rsidR="00202FD9" w:rsidRDefault="00202FD9" w:rsidP="00202FD9">
      <w:r>
        <w:t xml:space="preserve">       2)    Oceny pracy nauczyciela dokonuje dyrektor szkoły. Ocena pracy ma charakter opisowy i jest   zakończona stwierdzeniem uogólniającym zgodnie z treścią art. 6a ust. 4 ustawy Karta Nauczyciela.</w:t>
      </w:r>
    </w:p>
    <w:p w:rsidR="002576EB" w:rsidRDefault="00453D64" w:rsidP="00A52576">
      <w:pPr>
        <w:jc w:val="both"/>
      </w:pPr>
      <w:r>
        <w:t xml:space="preserve">       3)   Ocenie pracy podlegają </w:t>
      </w:r>
      <w:r w:rsidR="00A86F37">
        <w:t xml:space="preserve">wszyscy </w:t>
      </w:r>
      <w:r>
        <w:t>nauczyciele</w:t>
      </w:r>
      <w:r w:rsidR="00A86F37">
        <w:t xml:space="preserve"> </w:t>
      </w:r>
      <w:r w:rsidR="00A52576">
        <w:t xml:space="preserve">z wyjątkiem nauczyciela stażysty. Ocena może być dokonana w każdym czasie, </w:t>
      </w:r>
      <w:r w:rsidR="00A52576" w:rsidRPr="00A52576">
        <w:t>nie wcześniej jednak niż po upływie roku od dokonania oceny poprzedniej lub oceny dorobku zawodowego</w:t>
      </w:r>
      <w:r w:rsidR="00A52576">
        <w:t>.</w:t>
      </w:r>
    </w:p>
    <w:p w:rsidR="00202FD9" w:rsidRDefault="00202FD9" w:rsidP="009248C2">
      <w:pPr>
        <w:jc w:val="both"/>
      </w:pPr>
      <w:r>
        <w:t xml:space="preserve">     </w:t>
      </w:r>
      <w:r w:rsidR="009248C2">
        <w:t xml:space="preserve"> </w:t>
      </w:r>
      <w:r>
        <w:t xml:space="preserve"> </w:t>
      </w:r>
      <w:r w:rsidR="00453D64">
        <w:t>4</w:t>
      </w:r>
      <w:r>
        <w:t xml:space="preserve">) </w:t>
      </w:r>
      <w:r w:rsidR="009248C2">
        <w:t xml:space="preserve">  </w:t>
      </w:r>
      <w:r w:rsidR="009248C2" w:rsidRPr="009248C2">
        <w:t>Dyrekto</w:t>
      </w:r>
      <w:r w:rsidR="009248C2">
        <w:t>r szkoły dokonuje</w:t>
      </w:r>
      <w:r w:rsidR="009248C2" w:rsidRPr="009248C2">
        <w:t xml:space="preserve"> oceny pracy nauczyciela w okresie nie dłuższym </w:t>
      </w:r>
      <w:r w:rsidR="009248C2">
        <w:t xml:space="preserve"> </w:t>
      </w:r>
      <w:r w:rsidR="009248C2" w:rsidRPr="009248C2">
        <w:t>niż 3 miesiące</w:t>
      </w:r>
      <w:r w:rsidR="009248C2">
        <w:t xml:space="preserve">            </w:t>
      </w:r>
      <w:r w:rsidR="009248C2" w:rsidRPr="009248C2">
        <w:t xml:space="preserve"> od dnia złożenia </w:t>
      </w:r>
      <w:r w:rsidR="009248C2">
        <w:t xml:space="preserve">przez nauczyciela </w:t>
      </w:r>
      <w:r w:rsidR="009248C2" w:rsidRPr="009248C2">
        <w:t xml:space="preserve">wniosku, a w przypadku oceny pracy dokonywanej </w:t>
      </w:r>
      <w:r w:rsidR="009248C2">
        <w:t xml:space="preserve"> </w:t>
      </w:r>
      <w:r w:rsidR="009248C2" w:rsidRPr="009248C2">
        <w:t xml:space="preserve">z własnej inicjatywy oraz w przypadku, o którym mowa w </w:t>
      </w:r>
      <w:r w:rsidR="009248C2">
        <w:t xml:space="preserve">pkt.1) </w:t>
      </w:r>
      <w:proofErr w:type="spellStart"/>
      <w:r w:rsidR="009248C2">
        <w:t>ppkt</w:t>
      </w:r>
      <w:proofErr w:type="spellEnd"/>
      <w:r w:rsidR="009248C2">
        <w:t>. b)-d)</w:t>
      </w:r>
      <w:r w:rsidR="009248C2" w:rsidRPr="009248C2">
        <w:t xml:space="preserve"> - w okresie nie dłuższym </w:t>
      </w:r>
      <w:r w:rsidR="009248C2">
        <w:t xml:space="preserve">                  </w:t>
      </w:r>
      <w:r w:rsidR="009248C2" w:rsidRPr="009248C2">
        <w:t>niż 3 miesiące od dnia powiadomienia nauczyciela na piśmie o rozpoczęciu dokonywania oceny jego pracy.</w:t>
      </w:r>
    </w:p>
    <w:p w:rsidR="000F6706" w:rsidRDefault="00453D64" w:rsidP="000F6706">
      <w:pPr>
        <w:jc w:val="both"/>
      </w:pPr>
      <w:r>
        <w:t xml:space="preserve">         5)  </w:t>
      </w:r>
      <w:r w:rsidR="000F6706">
        <w:t>Do okres</w:t>
      </w:r>
      <w:r>
        <w:t>ów, o których mowa w pkt. 3) i 4)</w:t>
      </w:r>
      <w:r w:rsidR="000F6706">
        <w:t>, nie wlicza się okresów usprawiedliwionej nieobecności nauczyciela w pracy, trwającej dłużej niż 14 dni, oraz okresów ferii szkolnych wynikających z przepisów w sprawie organizacji roku szkolnego</w:t>
      </w:r>
    </w:p>
    <w:p w:rsidR="00453D64" w:rsidRDefault="009248C2" w:rsidP="00453D64">
      <w:pPr>
        <w:jc w:val="both"/>
      </w:pPr>
      <w:r>
        <w:t xml:space="preserve">       </w:t>
      </w:r>
      <w:r w:rsidR="00453D64">
        <w:t xml:space="preserve"> 6</w:t>
      </w:r>
      <w:r>
        <w:t>)   Dyrektor szkoły dokonuje oceny pracy nauczyciela po zasięgnięciu opinii</w:t>
      </w:r>
      <w:r w:rsidR="00453D64">
        <w:t>:</w:t>
      </w:r>
    </w:p>
    <w:p w:rsidR="00453D64" w:rsidRDefault="002576EB" w:rsidP="00453D64">
      <w:pPr>
        <w:spacing w:after="0"/>
        <w:jc w:val="both"/>
      </w:pPr>
      <w:r>
        <w:lastRenderedPageBreak/>
        <w:t xml:space="preserve">              </w:t>
      </w:r>
      <w:r w:rsidR="00453D64">
        <w:t>a)</w:t>
      </w:r>
      <w:r w:rsidR="009248C2">
        <w:t xml:space="preserve"> rady ro</w:t>
      </w:r>
      <w:r w:rsidR="00453D64">
        <w:t>dziców;</w:t>
      </w:r>
    </w:p>
    <w:p w:rsidR="00453D64" w:rsidRDefault="002576EB" w:rsidP="00453D64">
      <w:pPr>
        <w:spacing w:after="0"/>
        <w:jc w:val="both"/>
      </w:pPr>
      <w:r>
        <w:t xml:space="preserve">              </w:t>
      </w:r>
      <w:r w:rsidR="00453D64">
        <w:t>c) może zasięgnąć opinii samorządu uczniowskiego;</w:t>
      </w:r>
    </w:p>
    <w:p w:rsidR="00453D64" w:rsidRDefault="002576EB" w:rsidP="00453D64">
      <w:pPr>
        <w:spacing w:after="0"/>
        <w:jc w:val="both"/>
      </w:pPr>
      <w:r>
        <w:t xml:space="preserve">               </w:t>
      </w:r>
      <w:r w:rsidR="00453D64">
        <w:t>d) na wniosek nauczyciela zasięga, a z własnej inicjatywy może zasięgnąć opinii właściwego doradcy metodycznego na temat pracy nauczyciela, a w przypadku braku takiej możliwości - opinii innego nauczyciela dyplomowanego lub mianowanego.</w:t>
      </w:r>
    </w:p>
    <w:p w:rsidR="006A71B3" w:rsidRDefault="006A71B3" w:rsidP="00453D64">
      <w:pPr>
        <w:spacing w:after="0"/>
        <w:jc w:val="both"/>
      </w:pPr>
    </w:p>
    <w:p w:rsidR="009248C2" w:rsidRDefault="00453D64" w:rsidP="00453D64">
      <w:pPr>
        <w:jc w:val="both"/>
      </w:pPr>
      <w:r>
        <w:t xml:space="preserve">      </w:t>
      </w:r>
      <w:r w:rsidR="002576EB">
        <w:t xml:space="preserve"> 7)  </w:t>
      </w:r>
      <w:r w:rsidR="009248C2">
        <w:t>Opinia powinna być wyrażona na piśmie w terminie nie dłuższym niż 14 dni od dnia otrzymania pisma od dyrektora szkoły. Niewyrażenie opinii nie wstrzymuje procedury oceny pracy nauczyciela.</w:t>
      </w:r>
    </w:p>
    <w:p w:rsidR="009248C2" w:rsidRDefault="009248C2" w:rsidP="009248C2">
      <w:pPr>
        <w:jc w:val="both"/>
      </w:pPr>
      <w:r>
        <w:t xml:space="preserve">      </w:t>
      </w:r>
      <w:r w:rsidR="00453D64">
        <w:t xml:space="preserve"> 8</w:t>
      </w:r>
      <w:r>
        <w:t xml:space="preserve">) </w:t>
      </w:r>
      <w:r w:rsidR="00453D64">
        <w:t xml:space="preserve">    </w:t>
      </w:r>
      <w:r>
        <w:t>Czynności związane z oceną pracy nauczyciela prowadzi dyrektor szkoły lub wskazany przez niego wicedyrektor szkoły, który:</w:t>
      </w:r>
    </w:p>
    <w:p w:rsidR="009248C2" w:rsidRDefault="009248C2" w:rsidP="009248C2">
      <w:pPr>
        <w:spacing w:after="0"/>
        <w:jc w:val="both"/>
      </w:pPr>
      <w:r>
        <w:t xml:space="preserve">                a) przygotowuje projekt oceny nauczyciela;</w:t>
      </w:r>
    </w:p>
    <w:p w:rsidR="009248C2" w:rsidRDefault="009248C2" w:rsidP="009248C2">
      <w:pPr>
        <w:spacing w:after="0"/>
        <w:jc w:val="both"/>
      </w:pPr>
      <w:r>
        <w:t xml:space="preserve">                b) zapoznaje nauczyciela z treścią projektu oceny pracy;</w:t>
      </w:r>
    </w:p>
    <w:p w:rsidR="009248C2" w:rsidRDefault="009248C2" w:rsidP="009248C2">
      <w:pPr>
        <w:spacing w:after="0"/>
        <w:jc w:val="both"/>
      </w:pPr>
      <w:r>
        <w:t xml:space="preserve">                </w:t>
      </w:r>
      <w:r w:rsidR="006A71B3">
        <w:t xml:space="preserve"> </w:t>
      </w:r>
      <w:r>
        <w:t xml:space="preserve">c) </w:t>
      </w:r>
      <w:r w:rsidR="000F6706">
        <w:t>w przypadku zgłoszenia przez nauczyciela na piśmie uwag i zastrzeżeń do projektu oceny pracy przygotowuje propozycję stanowiska wobec zgłoszonych uwag i zastrzeżeń;</w:t>
      </w:r>
    </w:p>
    <w:p w:rsidR="000F6706" w:rsidRDefault="000F6706" w:rsidP="009248C2">
      <w:pPr>
        <w:spacing w:after="0"/>
        <w:jc w:val="both"/>
      </w:pPr>
      <w:r>
        <w:t xml:space="preserve">               d) przygotowuje kartę oceny pracy nauczyciela.</w:t>
      </w:r>
    </w:p>
    <w:p w:rsidR="00453D64" w:rsidRDefault="00453D64" w:rsidP="009248C2">
      <w:pPr>
        <w:spacing w:after="0"/>
        <w:jc w:val="both"/>
      </w:pPr>
    </w:p>
    <w:p w:rsidR="000F6706" w:rsidRDefault="000F6706" w:rsidP="006A71B3">
      <w:pPr>
        <w:jc w:val="both"/>
      </w:pPr>
      <w:r>
        <w:t xml:space="preserve">    </w:t>
      </w:r>
      <w:r w:rsidR="006A71B3">
        <w:t xml:space="preserve"> 9</w:t>
      </w:r>
      <w:r>
        <w:t>)    Projekt oceny pracy nauczyciela podpisuje dyrektor szkoły.</w:t>
      </w:r>
    </w:p>
    <w:p w:rsidR="00737A31" w:rsidRDefault="00737A31" w:rsidP="006A71B3">
      <w:pPr>
        <w:jc w:val="both"/>
      </w:pPr>
      <w:r>
        <w:t xml:space="preserve">   10)   Na wniosek nauczyciela przy zapoznawaniu go z projektem oceny pracy i wysłuchaniu jego uwag i zastrzeżeń może być obecny przedstawiciel wskazanej przez nauczyciela zakładowej organizacji związkowej.</w:t>
      </w:r>
    </w:p>
    <w:p w:rsidR="006A71B3" w:rsidRDefault="006A71B3" w:rsidP="006A71B3">
      <w:pPr>
        <w:jc w:val="both"/>
      </w:pPr>
      <w:r>
        <w:t xml:space="preserve">   </w:t>
      </w:r>
      <w:r w:rsidR="00737A31">
        <w:t>11</w:t>
      </w:r>
      <w:r>
        <w:t xml:space="preserve">)   Nauczyciel może </w:t>
      </w:r>
      <w:r w:rsidR="00737A31">
        <w:t xml:space="preserve">też </w:t>
      </w:r>
      <w:r>
        <w:t>zgłosić swoje uwagi i zastrzeżenia w formie pisemnej, jednak nie później niż w ciągu 5 dni roboczych od dnia zapoznania się z projektem oceny.</w:t>
      </w:r>
    </w:p>
    <w:p w:rsidR="006A71B3" w:rsidRDefault="006A71B3" w:rsidP="006A71B3">
      <w:pPr>
        <w:jc w:val="both"/>
      </w:pPr>
      <w:r>
        <w:t xml:space="preserve">   </w:t>
      </w:r>
      <w:r w:rsidR="00737A31">
        <w:t>12</w:t>
      </w:r>
      <w:r>
        <w:t>)   W przypadku niezgłoszenia przez nauczyciela uwag ani zastrzeżeń do treści projektu oceny pracy lub gdy uwagi i zastrzeżenia dotyczą redakcji/</w:t>
      </w:r>
      <w:proofErr w:type="spellStart"/>
      <w:r>
        <w:t>uzupełniena</w:t>
      </w:r>
      <w:proofErr w:type="spellEnd"/>
      <w:r>
        <w:t xml:space="preserve"> projektu oceny bądź sprostowania oczywistych pomyłek i nie powodują zmiany oceny, o której mowa w art. 6a ust. 4 ustawy Karta Nauczyciela, dyrektor lub wicedyrektor niezwłocznie sporządza kartę oceny pracy nauczyciela.</w:t>
      </w:r>
    </w:p>
    <w:p w:rsidR="006A71B3" w:rsidRDefault="006A71B3" w:rsidP="006A71B3">
      <w:pPr>
        <w:jc w:val="both"/>
      </w:pPr>
      <w:r>
        <w:t xml:space="preserve">  </w:t>
      </w:r>
      <w:r w:rsidR="00737A31">
        <w:t>13</w:t>
      </w:r>
      <w:r>
        <w:t>)  W przypadku zgłoszenia przez nauczyciela uwag i zastrzeżeń,</w:t>
      </w:r>
      <w:r w:rsidR="00737A31">
        <w:t xml:space="preserve"> jeśli sprawę prowadzi wicedyrektor szkoły, </w:t>
      </w:r>
      <w:r>
        <w:t xml:space="preserve"> wicedyrektor prowadzący sprawę niezwłocznie przedstawia dyrektorowi szkoły do akceptacji propozycję stano</w:t>
      </w:r>
      <w:r w:rsidR="00737A31">
        <w:t>wiska wobec zgłoszonych uwag i</w:t>
      </w:r>
      <w:r>
        <w:t xml:space="preserve"> zastrzeżeń.</w:t>
      </w:r>
    </w:p>
    <w:p w:rsidR="00737A31" w:rsidRDefault="00737A31" w:rsidP="006A71B3">
      <w:pPr>
        <w:jc w:val="both"/>
      </w:pPr>
      <w:r>
        <w:t xml:space="preserve">  14)   Jeśli dyrektor szkoły zaakceptuje zmiany w projekcie oceny pracy, wicedyrektor niezwłocznie sporządza projekt oceny pracy nauczyciela, uwzględniając zakres zaakceptowanych zmian.</w:t>
      </w:r>
    </w:p>
    <w:p w:rsidR="00737A31" w:rsidRDefault="00737A31" w:rsidP="006A71B3">
      <w:pPr>
        <w:jc w:val="both"/>
      </w:pPr>
      <w:r>
        <w:t xml:space="preserve"> 15)   Kartę oceny pracy podpisuje dyrektor szkoły.</w:t>
      </w:r>
    </w:p>
    <w:p w:rsidR="00737A31" w:rsidRDefault="00737A31" w:rsidP="006A71B3">
      <w:pPr>
        <w:jc w:val="both"/>
      </w:pPr>
      <w:r>
        <w:t xml:space="preserve"> 16)   Dyrektor przekazuje nauczycielowi kartę oceny pracy za potwierdzeniem odbioru.</w:t>
      </w:r>
    </w:p>
    <w:p w:rsidR="00737A31" w:rsidRDefault="00737A31" w:rsidP="006A71B3">
      <w:pPr>
        <w:jc w:val="both"/>
      </w:pPr>
      <w:r>
        <w:t xml:space="preserve"> 17)  Kopię karty oceny pracy podpisaną przez dyrektora szkoły włącza się do akt osobowych nauczyciela.</w:t>
      </w:r>
    </w:p>
    <w:p w:rsidR="004E4D88" w:rsidRDefault="004E4D88" w:rsidP="006A71B3">
      <w:pPr>
        <w:jc w:val="both"/>
      </w:pPr>
      <w:r>
        <w:t xml:space="preserve"> 18)  W przypadku złożenia przez nauczyciela odwołania od ustalonej oceny pracy dyrektor przekazuje odwołanie do organu sprawującego nadzór pedagogiczny w terminie 5 dni roboczych </w:t>
      </w:r>
      <w:r w:rsidR="002576EB">
        <w:t xml:space="preserve">           </w:t>
      </w:r>
      <w:r>
        <w:lastRenderedPageBreak/>
        <w:t>od dnia otrzymania odwołania. Dyrektor szkoły dołącza pisemne odniesienie się do zarzutów podniesionych w odwołaniu.</w:t>
      </w:r>
    </w:p>
    <w:p w:rsidR="004E4D88" w:rsidRDefault="00DB4832" w:rsidP="006A71B3">
      <w:pPr>
        <w:jc w:val="both"/>
      </w:pPr>
      <w:r>
        <w:t>19)   Kryteria ocen:</w:t>
      </w:r>
    </w:p>
    <w:p w:rsidR="00DB4832" w:rsidRDefault="00DB4832" w:rsidP="006A71B3">
      <w:pPr>
        <w:jc w:val="both"/>
      </w:pPr>
      <w:r>
        <w:t>a) nauczyciel, aby uzyskać ocenę dobrą:</w:t>
      </w:r>
    </w:p>
    <w:p w:rsidR="00DB4832" w:rsidRDefault="00DB4832" w:rsidP="006A71B3">
      <w:pPr>
        <w:jc w:val="both"/>
      </w:pPr>
      <w:r>
        <w:t>- zachowuje poprawność merytoryczną i metodyczną prowadzonych zajęć dydaktycznych, wychowawczych i opiekuńczych,</w:t>
      </w:r>
    </w:p>
    <w:p w:rsidR="00DB4832" w:rsidRDefault="00DB4832" w:rsidP="006A71B3">
      <w:pPr>
        <w:jc w:val="both"/>
      </w:pPr>
      <w:r>
        <w:t xml:space="preserve">- planuje, organizuje i prowadzi zajęcia z uwzględnieniem specyfiki szkoły i </w:t>
      </w:r>
      <w:proofErr w:type="spellStart"/>
      <w:r>
        <w:t>zajowanego</w:t>
      </w:r>
      <w:proofErr w:type="spellEnd"/>
      <w:r>
        <w:t xml:space="preserve"> stanowiska, z wykorzystaniem metod aktywizujących ucznia, w tym narzędzi multimedialnych i informatycznych,</w:t>
      </w:r>
    </w:p>
    <w:p w:rsidR="00DB4832" w:rsidRDefault="00DB4832" w:rsidP="006A71B3">
      <w:pPr>
        <w:jc w:val="both"/>
      </w:pPr>
      <w:r>
        <w:t xml:space="preserve">- </w:t>
      </w:r>
      <w:r w:rsidR="002D6FBA">
        <w:t>dokonuje ewaluacji swojej pracy oraz wykorzystuje jej wyniki do doskonalenia swojej pracy i pracy szkoły,</w:t>
      </w:r>
    </w:p>
    <w:p w:rsidR="002D6FBA" w:rsidRDefault="002D6FBA" w:rsidP="006A71B3">
      <w:pPr>
        <w:jc w:val="both"/>
      </w:pPr>
      <w:r>
        <w:t>- podejmuje działania innowacyjne zgodnie z przyjętą w szkole procedurą,</w:t>
      </w:r>
    </w:p>
    <w:p w:rsidR="002D6FBA" w:rsidRDefault="002D6FBA" w:rsidP="006A71B3">
      <w:pPr>
        <w:jc w:val="both"/>
      </w:pPr>
      <w:r>
        <w:t>- diagnozuje potrzeby i możliwości ucznia oraz indywidualizuje pracę z uczniem, udziela mu podczas zajęć pomocy psychologiczno-pedagogicznej,</w:t>
      </w:r>
    </w:p>
    <w:p w:rsidR="002D6FBA" w:rsidRDefault="002D6FBA" w:rsidP="006A71B3">
      <w:pPr>
        <w:jc w:val="both"/>
      </w:pPr>
      <w:r>
        <w:t>- doskonali się zgodnie z potrzebami szkoły i wykorzystuje w pracy wiedzę i umiejętności zdobyte w wyniku doskonalenia zawodowego,</w:t>
      </w:r>
    </w:p>
    <w:p w:rsidR="002D6FBA" w:rsidRDefault="002D6FBA" w:rsidP="006A71B3">
      <w:pPr>
        <w:jc w:val="both"/>
      </w:pPr>
      <w:r>
        <w:t xml:space="preserve">- realizuje </w:t>
      </w:r>
      <w:r w:rsidR="00705ACC">
        <w:t xml:space="preserve">zadania i czynności wynikające z zadań statutowych szkoły oraz </w:t>
      </w:r>
      <w:r>
        <w:t>powierzone funkcje lub inne zadania zlecone przez dyrektora szkoły,</w:t>
      </w:r>
    </w:p>
    <w:p w:rsidR="00705ACC" w:rsidRDefault="00705ACC" w:rsidP="006A71B3">
      <w:pPr>
        <w:jc w:val="both"/>
      </w:pPr>
      <w:r>
        <w:t>- współpracuje z innymi nauczycielami w ramach pracy zespołu przedmiotowego, wychowawczego              i klasowego,</w:t>
      </w:r>
    </w:p>
    <w:p w:rsidR="00705ACC" w:rsidRDefault="00705ACC" w:rsidP="006A71B3">
      <w:pPr>
        <w:jc w:val="both"/>
      </w:pPr>
      <w:r>
        <w:t>- współpracuje z rodzicami uczniów,</w:t>
      </w:r>
    </w:p>
    <w:p w:rsidR="002D6FBA" w:rsidRDefault="002D6FBA" w:rsidP="006A71B3">
      <w:pPr>
        <w:jc w:val="both"/>
      </w:pPr>
      <w:r>
        <w:t xml:space="preserve">- pobudza inicjatywę uczniów przez inspirowanie ich do działań w szkole i środowisku pozaszkolnym oraz sprawuje </w:t>
      </w:r>
      <w:r w:rsidR="00705ACC">
        <w:t>opiekę nad uczniami podejmującymi te inicjatywy.</w:t>
      </w:r>
    </w:p>
    <w:p w:rsidR="00705ACC" w:rsidRDefault="00705ACC" w:rsidP="006A71B3">
      <w:pPr>
        <w:jc w:val="both"/>
      </w:pPr>
      <w:r>
        <w:t>b) nauczyciel, aby uzyskać ocenę bardzo dobrą realizuje wszystkie zadania ujęte w podpunkcie a), a poza tym:</w:t>
      </w:r>
    </w:p>
    <w:p w:rsidR="00705ACC" w:rsidRDefault="00705ACC" w:rsidP="006A71B3">
      <w:pPr>
        <w:jc w:val="both"/>
      </w:pPr>
      <w:r>
        <w:t>- analizuje własną pracę, wykorzystuje wnioski wynikające z tej analizy do doskonalenia procesu dydaktyczno-wychowawczego i opiekuńczego oraz osiągania pozytywnych efektów pracy,</w:t>
      </w:r>
    </w:p>
    <w:p w:rsidR="00AF2D71" w:rsidRDefault="00705ACC" w:rsidP="00AF2D71">
      <w:pPr>
        <w:jc w:val="both"/>
      </w:pPr>
      <w:r>
        <w:t>- prowadzi oraz omawia zajęcia otwarte dla nauczycieli oraz rodziców,</w:t>
      </w:r>
      <w:r w:rsidR="00AF2D71" w:rsidRPr="00AF2D71">
        <w:t xml:space="preserve"> </w:t>
      </w:r>
    </w:p>
    <w:p w:rsidR="00705ACC" w:rsidRDefault="00AF2D71" w:rsidP="006A71B3">
      <w:pPr>
        <w:jc w:val="both"/>
      </w:pPr>
      <w:r>
        <w:t>- dzieli się swoim doświadczeniem zawodowym z innymi nauczycielami w innej formie niż zajęcia otwarte,</w:t>
      </w:r>
    </w:p>
    <w:p w:rsidR="00AF2D71" w:rsidRDefault="00AF2D71" w:rsidP="006A71B3">
      <w:pPr>
        <w:jc w:val="both"/>
      </w:pPr>
      <w:r>
        <w:t>- z pozytywnymi efektami wykorzystuje wiedzę i umiejętności nabyte w wyniku doskonalenia zawodowego,</w:t>
      </w:r>
    </w:p>
    <w:p w:rsidR="001922B8" w:rsidRDefault="001922B8" w:rsidP="006A71B3">
      <w:pPr>
        <w:jc w:val="both"/>
      </w:pPr>
      <w:r>
        <w:t>- czynnie współpracuje z instytucjami działającymi na rzecz oświaty,</w:t>
      </w:r>
    </w:p>
    <w:p w:rsidR="00AF2D71" w:rsidRDefault="001922B8" w:rsidP="006A71B3">
      <w:pPr>
        <w:jc w:val="both"/>
      </w:pPr>
      <w:r>
        <w:lastRenderedPageBreak/>
        <w:t>- przeprowadz</w:t>
      </w:r>
      <w:r w:rsidR="00AF2D71">
        <w:t xml:space="preserve">a ewaluację działań wynikających z pełnionej </w:t>
      </w:r>
      <w:proofErr w:type="spellStart"/>
      <w:r w:rsidR="00AF2D71">
        <w:t>fukcji</w:t>
      </w:r>
      <w:proofErr w:type="spellEnd"/>
      <w:r w:rsidR="00AF2D71">
        <w:t xml:space="preserve"> lub zadań związanych z oświatą realizowanych poza szkołą oraz </w:t>
      </w:r>
      <w:r w:rsidR="003B2F57">
        <w:t>wykorzystuje jej wyniki do podnoszenia jakości pracy szkoły.</w:t>
      </w:r>
    </w:p>
    <w:p w:rsidR="00AF2D71" w:rsidRDefault="00AF2D71" w:rsidP="006A71B3">
      <w:pPr>
        <w:jc w:val="both"/>
      </w:pPr>
      <w:r>
        <w:t>c)</w:t>
      </w:r>
      <w:r w:rsidRPr="00AF2D71">
        <w:t xml:space="preserve"> nauczyciel</w:t>
      </w:r>
      <w:r>
        <w:t>, aby uzyskać ocenę wyróżniającą</w:t>
      </w:r>
      <w:r w:rsidRPr="00AF2D71">
        <w:t xml:space="preserve"> realizuje wszyst</w:t>
      </w:r>
      <w:r>
        <w:t>kie zadania ujęte w podpunkcie b</w:t>
      </w:r>
      <w:r w:rsidRPr="00AF2D71">
        <w:t xml:space="preserve">), </w:t>
      </w:r>
      <w:r>
        <w:t xml:space="preserve">              </w:t>
      </w:r>
      <w:r w:rsidRPr="00AF2D71">
        <w:t>a poza tym</w:t>
      </w:r>
      <w:r>
        <w:t xml:space="preserve"> co najmniej 3 zadania z poniższego katalogu</w:t>
      </w:r>
      <w:r w:rsidRPr="00AF2D71">
        <w:t>:</w:t>
      </w:r>
    </w:p>
    <w:p w:rsidR="00705ACC" w:rsidRDefault="00705ACC" w:rsidP="006A71B3">
      <w:pPr>
        <w:jc w:val="both"/>
      </w:pPr>
      <w:r>
        <w:t xml:space="preserve">- współpracuje z CKE lub OKE </w:t>
      </w:r>
      <w:r w:rsidR="00AF2D71">
        <w:t xml:space="preserve"> w charakterze egzaminatora, autora zadań lub recenzenta, placówkami doskonalenia nauczycieli lub szkołami wyższymi w zakresie opieki nad studentami odbywającymi praktyki studenckie,</w:t>
      </w:r>
    </w:p>
    <w:p w:rsidR="00AF2D71" w:rsidRDefault="00AF2D71" w:rsidP="006A71B3">
      <w:pPr>
        <w:jc w:val="both"/>
      </w:pPr>
      <w:r>
        <w:t>- upowszechnia dobre praktyki edukacyjne,</w:t>
      </w:r>
    </w:p>
    <w:p w:rsidR="00AF2D71" w:rsidRDefault="00AF2D71" w:rsidP="006A71B3">
      <w:pPr>
        <w:jc w:val="both"/>
      </w:pPr>
      <w:r>
        <w:t xml:space="preserve">- </w:t>
      </w:r>
      <w:r w:rsidR="001922B8">
        <w:t xml:space="preserve">jego </w:t>
      </w:r>
      <w:r>
        <w:t>uczniowie uzyskują bardzo wysokie lub wybitne osiągnięcia w zawodach i konkursach na szczeblu co najmniej wojewódzkim,</w:t>
      </w:r>
    </w:p>
    <w:p w:rsidR="00AF2D71" w:rsidRDefault="00AF2D71" w:rsidP="006A71B3">
      <w:pPr>
        <w:jc w:val="both"/>
      </w:pPr>
      <w:r>
        <w:t>- owocnie współpracuje z rodzicami uczniów, stosując różnorodne formy tej współpracy,</w:t>
      </w:r>
    </w:p>
    <w:p w:rsidR="00AF2D71" w:rsidRDefault="00AF2D71" w:rsidP="006A71B3">
      <w:pPr>
        <w:jc w:val="both"/>
      </w:pPr>
      <w:r>
        <w:t>- współtworzy pozytywny wizerunek szkoły w środowisku lokalnym i szerszym.</w:t>
      </w:r>
    </w:p>
    <w:p w:rsidR="00766A6A" w:rsidRDefault="00766A6A" w:rsidP="00766A6A">
      <w:pPr>
        <w:jc w:val="both"/>
      </w:pPr>
      <w:r>
        <w:t>- pełni funkcję przewodniczącego/koordynatora zespołu zadaniowego, przedmiotowego lub wychowawczego,</w:t>
      </w:r>
    </w:p>
    <w:p w:rsidR="002D6FBA" w:rsidRDefault="002D6FBA" w:rsidP="006A71B3">
      <w:pPr>
        <w:jc w:val="both"/>
      </w:pPr>
    </w:p>
    <w:p w:rsidR="00453D64" w:rsidRDefault="00453D64" w:rsidP="009248C2">
      <w:pPr>
        <w:spacing w:after="0"/>
        <w:jc w:val="both"/>
      </w:pPr>
    </w:p>
    <w:p w:rsidR="009248C2" w:rsidRDefault="009248C2" w:rsidP="009248C2">
      <w:pPr>
        <w:jc w:val="both"/>
      </w:pPr>
    </w:p>
    <w:p w:rsidR="00202FD9" w:rsidRDefault="00202FD9" w:rsidP="00202FD9"/>
    <w:p w:rsidR="001922B8" w:rsidRDefault="001922B8" w:rsidP="00202FD9"/>
    <w:p w:rsidR="001922B8" w:rsidRDefault="001922B8" w:rsidP="00202FD9"/>
    <w:p w:rsidR="001922B8" w:rsidRDefault="001922B8" w:rsidP="00202FD9"/>
    <w:p w:rsidR="001922B8" w:rsidRDefault="001922B8" w:rsidP="00202FD9"/>
    <w:p w:rsidR="001922B8" w:rsidRDefault="001922B8" w:rsidP="00202FD9"/>
    <w:p w:rsidR="001922B8" w:rsidRDefault="001922B8" w:rsidP="00202FD9"/>
    <w:p w:rsidR="001922B8" w:rsidRDefault="001922B8" w:rsidP="00202FD9"/>
    <w:p w:rsidR="001922B8" w:rsidRDefault="001922B8" w:rsidP="00202FD9"/>
    <w:p w:rsidR="001922B8" w:rsidRDefault="001922B8" w:rsidP="00202FD9"/>
    <w:p w:rsidR="001922B8" w:rsidRDefault="001922B8" w:rsidP="00202FD9"/>
    <w:p w:rsidR="001922B8" w:rsidRDefault="001922B8" w:rsidP="00202FD9"/>
    <w:p w:rsidR="001922B8" w:rsidRDefault="001922B8" w:rsidP="00202FD9"/>
    <w:sectPr w:rsidR="00192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C9B"/>
    <w:multiLevelType w:val="hybridMultilevel"/>
    <w:tmpl w:val="A53ECE08"/>
    <w:lvl w:ilvl="0" w:tplc="FDB46A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D272F"/>
    <w:multiLevelType w:val="hybridMultilevel"/>
    <w:tmpl w:val="7D00E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06E52"/>
    <w:multiLevelType w:val="hybridMultilevel"/>
    <w:tmpl w:val="FD8EF8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F34ED"/>
    <w:multiLevelType w:val="hybridMultilevel"/>
    <w:tmpl w:val="13B2E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D5"/>
    <w:rsid w:val="000A1217"/>
    <w:rsid w:val="000F6706"/>
    <w:rsid w:val="001922B8"/>
    <w:rsid w:val="00202FD9"/>
    <w:rsid w:val="00252E4E"/>
    <w:rsid w:val="002576EB"/>
    <w:rsid w:val="002D6FBA"/>
    <w:rsid w:val="003B2F57"/>
    <w:rsid w:val="00453D64"/>
    <w:rsid w:val="004E4D88"/>
    <w:rsid w:val="0053143C"/>
    <w:rsid w:val="005E26A4"/>
    <w:rsid w:val="006A71B3"/>
    <w:rsid w:val="00705ACC"/>
    <w:rsid w:val="00737A31"/>
    <w:rsid w:val="00766A6A"/>
    <w:rsid w:val="0078083A"/>
    <w:rsid w:val="008A0A35"/>
    <w:rsid w:val="009248C2"/>
    <w:rsid w:val="00A52576"/>
    <w:rsid w:val="00A86F37"/>
    <w:rsid w:val="00AF2D71"/>
    <w:rsid w:val="00CA4B67"/>
    <w:rsid w:val="00D40DEF"/>
    <w:rsid w:val="00D72D39"/>
    <w:rsid w:val="00DB4832"/>
    <w:rsid w:val="00EE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0D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A4"/>
    <w:rPr>
      <w:rFonts w:ascii="Tahoma" w:hAnsi="Tahoma" w:cs="Tahoma"/>
      <w:sz w:val="16"/>
      <w:szCs w:val="16"/>
    </w:rPr>
  </w:style>
  <w:style w:type="paragraph" w:customStyle="1" w:styleId="art">
    <w:name w:val="art"/>
    <w:basedOn w:val="Normalny"/>
    <w:rsid w:val="00192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922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0D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A4"/>
    <w:rPr>
      <w:rFonts w:ascii="Tahoma" w:hAnsi="Tahoma" w:cs="Tahoma"/>
      <w:sz w:val="16"/>
      <w:szCs w:val="16"/>
    </w:rPr>
  </w:style>
  <w:style w:type="paragraph" w:customStyle="1" w:styleId="art">
    <w:name w:val="art"/>
    <w:basedOn w:val="Normalny"/>
    <w:rsid w:val="00192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922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1238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9</cp:revision>
  <cp:lastPrinted>2020-02-07T11:10:00Z</cp:lastPrinted>
  <dcterms:created xsi:type="dcterms:W3CDTF">2019-12-09T09:21:00Z</dcterms:created>
  <dcterms:modified xsi:type="dcterms:W3CDTF">2020-02-07T11:22:00Z</dcterms:modified>
</cp:coreProperties>
</file>