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B01" w:rsidRPr="00DA7B01" w:rsidRDefault="00DA7B01" w:rsidP="00DA7B01">
      <w:pPr>
        <w:pStyle w:val="Teksttreci20"/>
        <w:shd w:val="clear" w:color="auto" w:fill="auto"/>
        <w:rPr>
          <w:rFonts w:ascii="Times New Roman" w:hAnsi="Times New Roman" w:cs="Times New Roman"/>
          <w:b/>
          <w:i/>
          <w:sz w:val="32"/>
          <w:szCs w:val="32"/>
        </w:rPr>
      </w:pPr>
      <w:r w:rsidRPr="00DA7B01">
        <w:rPr>
          <w:rFonts w:ascii="Times New Roman" w:hAnsi="Times New Roman" w:cs="Times New Roman"/>
          <w:b/>
          <w:i/>
          <w:sz w:val="32"/>
          <w:szCs w:val="32"/>
        </w:rPr>
        <w:t xml:space="preserve">Szkoła Podstawowa im. Tadeusza Kościuszki w Białej </w:t>
      </w:r>
      <w:proofErr w:type="spellStart"/>
      <w:r w:rsidRPr="00DA7B01">
        <w:rPr>
          <w:rFonts w:ascii="Times New Roman" w:hAnsi="Times New Roman" w:cs="Times New Roman"/>
          <w:b/>
          <w:i/>
          <w:sz w:val="32"/>
          <w:szCs w:val="32"/>
        </w:rPr>
        <w:t>Piskiej</w:t>
      </w:r>
      <w:proofErr w:type="spellEnd"/>
    </w:p>
    <w:p w:rsidR="00DA7B01" w:rsidRPr="00DA7B01" w:rsidRDefault="00DA7B01" w:rsidP="00DA7B01">
      <w:pPr>
        <w:pStyle w:val="Teksttreci20"/>
        <w:shd w:val="clear" w:color="auto" w:fill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DA7B01" w:rsidRDefault="00DA7B01" w:rsidP="00DA7B01">
      <w:pPr>
        <w:pStyle w:val="Teksttreci20"/>
        <w:shd w:val="clear" w:color="auto" w:fill="auto"/>
        <w:rPr>
          <w:b/>
          <w:sz w:val="32"/>
          <w:szCs w:val="32"/>
        </w:rPr>
      </w:pPr>
    </w:p>
    <w:p w:rsidR="00DA7B01" w:rsidRDefault="00DA7B01" w:rsidP="00DA7B01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0EA8222" wp14:editId="6F8F339B">
            <wp:simplePos x="0" y="0"/>
            <wp:positionH relativeFrom="column">
              <wp:posOffset>1480820</wp:posOffset>
            </wp:positionH>
            <wp:positionV relativeFrom="paragraph">
              <wp:align>top</wp:align>
            </wp:positionV>
            <wp:extent cx="3218815" cy="3552190"/>
            <wp:effectExtent l="0" t="0" r="63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A7B01" w:rsidRDefault="00DA7B01" w:rsidP="00DA7B01"/>
    <w:p w:rsidR="00DA7B01" w:rsidRDefault="00DA7B01" w:rsidP="00DA7B01">
      <w:pPr>
        <w:tabs>
          <w:tab w:val="left" w:pos="1305"/>
        </w:tabs>
        <w:jc w:val="center"/>
        <w:rPr>
          <w:i/>
        </w:rPr>
      </w:pPr>
      <w:r w:rsidRPr="00DA7B01">
        <w:rPr>
          <w:rFonts w:ascii="Times New Roman" w:eastAsia="Times New Roman" w:hAnsi="Times New Roman" w:cs="Times New Roman"/>
          <w:b/>
          <w:i/>
          <w:sz w:val="36"/>
          <w:szCs w:val="36"/>
          <w:lang w:eastAsia="pl-PL"/>
        </w:rPr>
        <w:t>PROCEDURY POSTĘPOWANIA W SYTUACJACH KRYZYSOWYCH</w:t>
      </w:r>
    </w:p>
    <w:p w:rsidR="00DA7B01" w:rsidRDefault="00DA7B01" w:rsidP="00DA7B01"/>
    <w:p w:rsidR="00985C7C" w:rsidRDefault="00DA7B01" w:rsidP="00DA7B01">
      <w:pPr>
        <w:tabs>
          <w:tab w:val="left" w:pos="5550"/>
        </w:tabs>
      </w:pPr>
      <w:r>
        <w:tab/>
      </w: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Pr="008F6897" w:rsidRDefault="00DA7B01" w:rsidP="00DA7B01">
      <w:pPr>
        <w:pStyle w:val="Nagwek10"/>
        <w:keepNext/>
        <w:keepLines/>
        <w:shd w:val="clear" w:color="auto" w:fill="auto"/>
        <w:spacing w:after="364" w:line="350" w:lineRule="exact"/>
        <w:ind w:left="3400" w:firstLine="0"/>
        <w:jc w:val="both"/>
        <w:rPr>
          <w:sz w:val="24"/>
          <w:szCs w:val="24"/>
        </w:rPr>
      </w:pPr>
      <w:bookmarkStart w:id="0" w:name="bookmark1"/>
      <w:r w:rsidRPr="008F6897">
        <w:rPr>
          <w:sz w:val="24"/>
          <w:szCs w:val="24"/>
        </w:rPr>
        <w:lastRenderedPageBreak/>
        <w:t>.Podstawa prawna</w:t>
      </w:r>
      <w:bookmarkEnd w:id="0"/>
    </w:p>
    <w:p w:rsidR="00DA7B01" w:rsidRPr="008F6897" w:rsidRDefault="00DA7B01" w:rsidP="00DA7B01">
      <w:pPr>
        <w:numPr>
          <w:ilvl w:val="1"/>
          <w:numId w:val="20"/>
        </w:numPr>
        <w:tabs>
          <w:tab w:val="left" w:pos="366"/>
        </w:tabs>
        <w:spacing w:after="0" w:line="274" w:lineRule="exact"/>
        <w:ind w:left="400" w:right="20" w:hanging="380"/>
        <w:jc w:val="both"/>
      </w:pPr>
      <w:bookmarkStart w:id="1" w:name="bookmark2"/>
      <w:r w:rsidRPr="008F6897">
        <w:t xml:space="preserve">Ustawa z dnia 26 października 1982 r. o postępowaniu w sprawach nieletnich (Dz. U. </w:t>
      </w:r>
      <w:r>
        <w:t xml:space="preserve">             </w:t>
      </w:r>
      <w:r w:rsidRPr="008F6897">
        <w:t>z 1982 r.</w:t>
      </w:r>
      <w:r w:rsidRPr="008F6897">
        <w:rPr>
          <w:rStyle w:val="Teksttreci"/>
        </w:rPr>
        <w:t xml:space="preserve"> </w:t>
      </w:r>
      <w:r w:rsidRPr="008F6897">
        <w:t>Nr 35, poz. 228 ze zmianami - tekst jednolity Dz. U. z 2002 r. Nr 11, poz. 109) oraz przepisy</w:t>
      </w:r>
      <w:r w:rsidRPr="008F6897">
        <w:rPr>
          <w:rStyle w:val="Teksttreci"/>
        </w:rPr>
        <w:t xml:space="preserve"> </w:t>
      </w:r>
      <w:r w:rsidRPr="008F6897">
        <w:t>wykonawcze w związku z tą ustawą.</w:t>
      </w:r>
      <w:bookmarkEnd w:id="1"/>
    </w:p>
    <w:p w:rsidR="00DA7B01" w:rsidRPr="008F6897" w:rsidRDefault="00DA7B01" w:rsidP="00DA7B01">
      <w:pPr>
        <w:numPr>
          <w:ilvl w:val="1"/>
          <w:numId w:val="20"/>
        </w:numPr>
        <w:tabs>
          <w:tab w:val="left" w:pos="380"/>
        </w:tabs>
        <w:spacing w:after="0" w:line="274" w:lineRule="exact"/>
        <w:ind w:left="400" w:right="20" w:hanging="380"/>
        <w:jc w:val="both"/>
      </w:pPr>
      <w:r w:rsidRPr="008F6897">
        <w:t>Ustawa z dnia 26 października 1982 r. o wychowaniu w trzeźwości i przeciwdziałaniu</w:t>
      </w:r>
      <w:r w:rsidRPr="008F6897">
        <w:rPr>
          <w:rStyle w:val="Teksttreci"/>
        </w:rPr>
        <w:t xml:space="preserve"> </w:t>
      </w:r>
      <w:r w:rsidRPr="008F6897">
        <w:t>alkoholizmowi (Dz. U. Z 1982 r. Nr 35, poz. 230 ze zmianami).</w:t>
      </w:r>
    </w:p>
    <w:p w:rsidR="00DA7B01" w:rsidRPr="008F6897" w:rsidRDefault="00DA7B01" w:rsidP="00DA7B01">
      <w:pPr>
        <w:numPr>
          <w:ilvl w:val="1"/>
          <w:numId w:val="20"/>
        </w:numPr>
        <w:tabs>
          <w:tab w:val="left" w:pos="380"/>
        </w:tabs>
        <w:spacing w:after="68" w:line="220" w:lineRule="exact"/>
        <w:ind w:left="400" w:hanging="380"/>
        <w:jc w:val="both"/>
      </w:pPr>
      <w:r w:rsidRPr="008F6897">
        <w:t>Ustawa z dnia 24 kwietnia 1997 r. o przeciwdziałaniu narkomanii (Dz. U. z 2003 r. Nr 24, poz. 198).</w:t>
      </w:r>
    </w:p>
    <w:p w:rsidR="00DA7B01" w:rsidRPr="008F6897" w:rsidRDefault="00DA7B01" w:rsidP="00DA7B01">
      <w:pPr>
        <w:numPr>
          <w:ilvl w:val="1"/>
          <w:numId w:val="20"/>
        </w:numPr>
        <w:tabs>
          <w:tab w:val="left" w:pos="375"/>
        </w:tabs>
        <w:spacing w:after="30" w:line="220" w:lineRule="exact"/>
        <w:ind w:left="400" w:hanging="380"/>
        <w:jc w:val="both"/>
      </w:pPr>
      <w:r w:rsidRPr="008F6897">
        <w:t>Ustawa z dnia 6 kwietnia 1990 r. o Policji (Dz. U. Nr 30, poz. 179 ze zmianami).</w:t>
      </w:r>
    </w:p>
    <w:p w:rsidR="00DA7B01" w:rsidRPr="008F6897" w:rsidRDefault="00DA7B01" w:rsidP="00DA7B01">
      <w:pPr>
        <w:numPr>
          <w:ilvl w:val="1"/>
          <w:numId w:val="20"/>
        </w:numPr>
        <w:tabs>
          <w:tab w:val="left" w:pos="375"/>
        </w:tabs>
        <w:spacing w:after="0" w:line="274" w:lineRule="exact"/>
        <w:ind w:left="400" w:right="20" w:hanging="380"/>
        <w:jc w:val="both"/>
      </w:pPr>
      <w:r w:rsidRPr="008F6897">
        <w:t xml:space="preserve">Zarządzenie Nr 15/97 Komendanta Głównego Policji z dnia 16 czerwca 1997 r. </w:t>
      </w:r>
      <w:r>
        <w:t xml:space="preserve">                     </w:t>
      </w:r>
      <w:r w:rsidRPr="008F6897">
        <w:t>w sprawie form</w:t>
      </w:r>
      <w:r w:rsidRPr="008F6897">
        <w:rPr>
          <w:rStyle w:val="Teksttreci"/>
        </w:rPr>
        <w:t xml:space="preserve"> </w:t>
      </w:r>
      <w:r w:rsidRPr="008F6897">
        <w:t>i metod działań Policji w zakresie zapobiegania i zwalczania demoralizacji i przestępczości</w:t>
      </w:r>
      <w:r w:rsidRPr="008F6897">
        <w:rPr>
          <w:rStyle w:val="Teksttreci"/>
        </w:rPr>
        <w:t xml:space="preserve"> </w:t>
      </w:r>
      <w:r w:rsidRPr="008F6897">
        <w:t>nieletnich.</w:t>
      </w:r>
    </w:p>
    <w:p w:rsidR="00DA7B01" w:rsidRPr="008F6897" w:rsidRDefault="00DA7B01" w:rsidP="00DA7B01">
      <w:pPr>
        <w:numPr>
          <w:ilvl w:val="1"/>
          <w:numId w:val="20"/>
        </w:numPr>
        <w:tabs>
          <w:tab w:val="left" w:pos="375"/>
        </w:tabs>
        <w:spacing w:after="30" w:line="220" w:lineRule="exact"/>
        <w:ind w:left="400" w:hanging="380"/>
        <w:jc w:val="both"/>
      </w:pPr>
      <w:r w:rsidRPr="008F6897">
        <w:t>Ustawa z dnia 7 września 1991 r. o systemie oświaty (Dz. U. z 1996 r. Nr 67, poz. 329</w:t>
      </w:r>
      <w:r>
        <w:t xml:space="preserve">                 </w:t>
      </w:r>
      <w:r w:rsidRPr="008F6897">
        <w:t xml:space="preserve"> ze zmianami).</w:t>
      </w:r>
    </w:p>
    <w:p w:rsidR="00DA7B01" w:rsidRDefault="00DA7B01" w:rsidP="00DA7B01">
      <w:pPr>
        <w:numPr>
          <w:ilvl w:val="1"/>
          <w:numId w:val="20"/>
        </w:numPr>
        <w:tabs>
          <w:tab w:val="left" w:pos="375"/>
        </w:tabs>
        <w:spacing w:after="0" w:line="274" w:lineRule="exact"/>
        <w:ind w:left="400" w:right="20" w:hanging="380"/>
        <w:jc w:val="both"/>
      </w:pPr>
      <w:bookmarkStart w:id="2" w:name="bookmark3"/>
      <w:r w:rsidRPr="008F6897">
        <w:t>Rozporządzenie Ministra Edukacji Narodowej i Sportu z dnia 31 stycznia 2003 r.</w:t>
      </w:r>
      <w:r>
        <w:t xml:space="preserve">                   </w:t>
      </w:r>
      <w:r w:rsidRPr="008F6897">
        <w:t xml:space="preserve"> w sprawie</w:t>
      </w:r>
      <w:r w:rsidRPr="008F6897">
        <w:rPr>
          <w:rStyle w:val="Teksttreci"/>
        </w:rPr>
        <w:t xml:space="preserve"> </w:t>
      </w:r>
      <w:r w:rsidRPr="008F6897">
        <w:t>szczegółowych form działalności wśród dzieci i młodzieży zagrożonych uzależnieniem</w:t>
      </w:r>
      <w:r w:rsidRPr="008F6897">
        <w:rPr>
          <w:rStyle w:val="Teksttreci"/>
        </w:rPr>
        <w:t xml:space="preserve"> </w:t>
      </w:r>
      <w:r w:rsidRPr="008F6897">
        <w:t>(Dz. U. z 2003 r. Nr 26, poz. 226).</w:t>
      </w:r>
      <w:bookmarkEnd w:id="2"/>
    </w:p>
    <w:p w:rsidR="00DA7B01" w:rsidRPr="008F6897" w:rsidRDefault="00DA7B01" w:rsidP="00DA7B01">
      <w:pPr>
        <w:numPr>
          <w:ilvl w:val="1"/>
          <w:numId w:val="20"/>
        </w:numPr>
        <w:tabs>
          <w:tab w:val="left" w:pos="375"/>
        </w:tabs>
        <w:spacing w:after="0" w:line="274" w:lineRule="exact"/>
        <w:ind w:left="400" w:right="20" w:hanging="380"/>
        <w:jc w:val="both"/>
      </w:pPr>
      <w:r>
        <w:t>Ustawa z dnia 17 grudnia 2016 r. Prawo oświatowe.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ind w:left="360"/>
        <w:jc w:val="both"/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  <w:rPr>
          <w:bCs/>
          <w:color w:val="000000"/>
        </w:rPr>
      </w:pPr>
      <w:r w:rsidRPr="008F6897">
        <w:rPr>
          <w:b/>
          <w:bCs/>
          <w:color w:val="000000"/>
        </w:rPr>
        <w:t>Sytuacje uznawane za kryzysowe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  <w:bCs/>
          <w:color w:val="000000"/>
        </w:rPr>
      </w:pPr>
      <w:r w:rsidRPr="008F6897">
        <w:rPr>
          <w:bCs/>
          <w:color w:val="000000"/>
        </w:rPr>
        <w:t xml:space="preserve">Zagrożenie pożarem, wybuchem i zatruciem.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>Stwierdzenie na terenie szkoły podejrzanych przedmiotów lub substancji.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Obecność na terenie szkoły osób niepożądanych, zachowujących się niewłaściwie.     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Uszkodzenie mienia szkolnego.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Kradzieże na terenie szkoły.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Posiadanie przez uczniów narzędzi i środków niebezpiecznych.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>Wypadek podczas zajęć szkolnych, zajęć pozalekcyjnych oraz podczas przerw śródlekcyjnych.</w:t>
      </w:r>
      <w:r w:rsidRPr="008F6897">
        <w:t xml:space="preserve">                                                                        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Nagła niedyspozycja zdrowotna ucznia, zasłabnięcie ( z uwzględnieniem przypadku nieobecności pielęgniarki szkolnej)</w:t>
      </w:r>
      <w:r w:rsidRPr="008F6897">
        <w:t xml:space="preserve">                                                                                       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>Posiadanie i używanie środków odurzających( narkotyki, leki), alkoholu, papierosów.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 xml:space="preserve">Wagary, powtarzające się, nieusprawiedliwione nieobecności na lekcjach 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>Oddalenie się ucznia od grupy w czasie wycieczki szkolnej na terenie miasta i poza miejscem zamieszkania.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 xml:space="preserve">Nieodebrane dziecko ze świetlicy szkolnej przez rodziców/ opiekunów i samowolne oddalenie się dziecka ze świetlicy. </w:t>
      </w:r>
      <w:r w:rsidRPr="008F6897">
        <w:rPr>
          <w:b/>
        </w:rPr>
        <w:t xml:space="preserve">     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Brak kontaktu z rodzicami/ opiekunami prawnymi dziecka.</w:t>
      </w:r>
      <w:r w:rsidRPr="008F6897">
        <w:rPr>
          <w:b/>
        </w:rPr>
        <w:t xml:space="preserve">                                                                     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 xml:space="preserve">Zachowanie uniemożliwiające prowadzenie lekcji ( wulgarne zachowanie w stosunku do rówieśników i nauczycieli, głośne rozmowy, chodzenie po sali, brak reakcji </w:t>
      </w:r>
      <w:r>
        <w:rPr>
          <w:bCs/>
          <w:color w:val="000000"/>
        </w:rPr>
        <w:t xml:space="preserve">                 </w:t>
      </w:r>
      <w:r w:rsidRPr="008F6897">
        <w:rPr>
          <w:bCs/>
          <w:color w:val="000000"/>
        </w:rPr>
        <w:t>na plecenia nauczyciela itp.)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Zachowania agresywne wobec uczniów, nauczycieli i innych pracowników szkoły oraz osób przebywających w szkole.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Korzystanie z telefonu komórkowego oraz innych urządzeń e</w:t>
      </w:r>
      <w:r>
        <w:rPr>
          <w:bCs/>
          <w:color w:val="000000"/>
        </w:rPr>
        <w:t>lektronicznych                    na zajęciach</w:t>
      </w:r>
      <w:r w:rsidRPr="008F6897">
        <w:rPr>
          <w:bCs/>
          <w:color w:val="000000"/>
        </w:rPr>
        <w:t xml:space="preserve">.  </w:t>
      </w:r>
      <w:r w:rsidRPr="008F6897">
        <w:t xml:space="preserve">                                                                                     </w:t>
      </w:r>
      <w:r w:rsidRPr="008F6897">
        <w:rPr>
          <w:b/>
        </w:rPr>
        <w:t xml:space="preserve">                                              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lastRenderedPageBreak/>
        <w:t xml:space="preserve"> Pomoc ofiarom przemocy fizycznej i psychicznej oraz </w:t>
      </w:r>
      <w:proofErr w:type="spellStart"/>
      <w:r w:rsidRPr="008F6897">
        <w:rPr>
          <w:bCs/>
          <w:color w:val="000000"/>
        </w:rPr>
        <w:t>cyberprzemocy</w:t>
      </w:r>
      <w:proofErr w:type="spellEnd"/>
      <w:r w:rsidRPr="008F6897">
        <w:rPr>
          <w:bCs/>
          <w:color w:val="000000"/>
        </w:rPr>
        <w:t>.</w:t>
      </w: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Zagrożenie pożarem, wybuchem i zatruciem.</w:t>
      </w:r>
    </w:p>
    <w:p w:rsidR="00DA7B01" w:rsidRPr="008F6897" w:rsidRDefault="00DA7B01" w:rsidP="00DA7B01">
      <w:pPr>
        <w:ind w:left="60"/>
        <w:jc w:val="both"/>
        <w:rPr>
          <w:bCs/>
          <w:color w:val="000000"/>
        </w:rPr>
      </w:pPr>
    </w:p>
    <w:p w:rsidR="00DA7B01" w:rsidRPr="008F6897" w:rsidRDefault="00DA7B01" w:rsidP="00DA7B01">
      <w:pPr>
        <w:jc w:val="both"/>
        <w:rPr>
          <w:lang w:eastAsia="ar-SA"/>
        </w:rPr>
      </w:pPr>
      <w:r>
        <w:rPr>
          <w:lang w:eastAsia="ar-SA"/>
        </w:rPr>
        <w:t>-sposób postepowania reguluje instrukcja p-</w:t>
      </w:r>
      <w:proofErr w:type="spellStart"/>
      <w:r>
        <w:rPr>
          <w:lang w:eastAsia="ar-SA"/>
        </w:rPr>
        <w:t>poż</w:t>
      </w:r>
      <w:proofErr w:type="spellEnd"/>
      <w:r>
        <w:rPr>
          <w:lang w:eastAsia="ar-SA"/>
        </w:rPr>
        <w:t>.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 xml:space="preserve">Nauczyciel lub inny pracownik szkoły, będący świadkiem zdarzenia, ustala podstawowe okoliczności zagrożenia i ocenia wstępnie jego możliwe skutki. 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Nauczyciel lub inny pracownik szkoły podejmuje czynności mające na celu odizolowanie uczniów od źródła zagrożenia i w razie potrzeby u</w:t>
      </w:r>
      <w:r w:rsidRPr="008F6897">
        <w:rPr>
          <w:bCs/>
        </w:rPr>
        <w:t>dziela pierwszej pomocy osobom uczestniczącym w zdarzeniu</w:t>
      </w:r>
      <w:r w:rsidRPr="008F6897">
        <w:rPr>
          <w:lang w:eastAsia="ar-SA"/>
        </w:rPr>
        <w:t xml:space="preserve">. 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 xml:space="preserve">Nauczyciel lub inny pracownik szkoły powiadamia o zdarzeniu dyrektora szkoły  oraz kierownika do spraw gospodarczych. 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Dyrektor szkoły lub upoważniona przez niego osoba powiadamia o zdarzeniu odpowiednie służby ratunkowe ( Policję, Straż Pożarną, Pogotowie Ratunkowe).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Osoby odpowiedzialne, wyznaczone przez dyrektora organizują ewakuację zgodnie</w:t>
      </w:r>
      <w:r>
        <w:rPr>
          <w:lang w:eastAsia="ar-SA"/>
        </w:rPr>
        <w:t xml:space="preserve">             </w:t>
      </w:r>
      <w:r w:rsidRPr="008F6897">
        <w:rPr>
          <w:lang w:eastAsia="ar-SA"/>
        </w:rPr>
        <w:t xml:space="preserve"> z przepisami BHP i przeciwpożarowymi.</w:t>
      </w:r>
    </w:p>
    <w:p w:rsidR="00DA7B01" w:rsidRPr="008F6897" w:rsidRDefault="00DA7B01" w:rsidP="00DA7B01">
      <w:pPr>
        <w:suppressAutoHyphens/>
        <w:ind w:left="420"/>
        <w:jc w:val="both"/>
        <w:rPr>
          <w:lang w:eastAsia="ar-SA"/>
        </w:rPr>
      </w:pP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Stwierdzenie na terenie szkoły podejrzanych przedmiotów lub substancji nie będących w posiadaniu uczniów.</w:t>
      </w: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numPr>
          <w:ilvl w:val="0"/>
          <w:numId w:val="7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Nauczyciel lub pracownik szkoły zabezpiecza tymczasowo dostęp uczniów </w:t>
      </w:r>
      <w:r>
        <w:rPr>
          <w:bCs/>
          <w:color w:val="000000"/>
        </w:rPr>
        <w:t xml:space="preserve">                     </w:t>
      </w:r>
      <w:r w:rsidRPr="008F6897">
        <w:rPr>
          <w:bCs/>
          <w:color w:val="000000"/>
        </w:rPr>
        <w:t>do miejsca, w którym znaleziono przedmioty lub substancje podejrzane.</w:t>
      </w:r>
    </w:p>
    <w:p w:rsidR="00DA7B01" w:rsidRPr="008F6897" w:rsidRDefault="00DA7B01" w:rsidP="00DA7B01">
      <w:pPr>
        <w:numPr>
          <w:ilvl w:val="0"/>
          <w:numId w:val="7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>Nauczyciel lub upoważniony pracownik szkoły zawiadamia dyrektora szkoły.</w:t>
      </w:r>
    </w:p>
    <w:p w:rsidR="00DA7B01" w:rsidRPr="008F6897" w:rsidRDefault="00DA7B01" w:rsidP="00DA7B01">
      <w:pPr>
        <w:numPr>
          <w:ilvl w:val="0"/>
          <w:numId w:val="7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Dyrektor szkoły oddelegowuje pracownika szkoły do zabezpieczenia miejsca zdarzenia do czasu przybycia odpowiednich służb. </w:t>
      </w:r>
    </w:p>
    <w:p w:rsidR="00DA7B01" w:rsidRPr="008F6897" w:rsidRDefault="00DA7B01" w:rsidP="00DA7B01">
      <w:pPr>
        <w:numPr>
          <w:ilvl w:val="0"/>
          <w:numId w:val="7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Dyrektor szkoły lub upoważniony pracownik szkoły zawiadamia odpowiednie służby: Policję, Straż Pożarną  i wydaje decyzję o ewentualnej ewakuacji uczniów z budynku szkoły. 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DA7B01" w:rsidRPr="008F6897" w:rsidRDefault="00DA7B01" w:rsidP="00DA7B0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Osoby trzecie bezzasadnie przebywające na terenie szkoły lub osoby zachowujące się niewłaściwie na terenie szkoły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numPr>
          <w:ilvl w:val="0"/>
          <w:numId w:val="8"/>
        </w:numPr>
        <w:spacing w:after="0" w:line="240" w:lineRule="auto"/>
        <w:jc w:val="both"/>
      </w:pPr>
      <w:r w:rsidRPr="008F6897">
        <w:t>Nauczyciel lub inny pracownik szkoły, który stwierdził bezzasadny fakt przebywania osoby trzeciej w szkole prosi o opuszczenie jej terenu, a w przypadku odmowy zawiadamia pracowników obsługi lub dyrektora szkoły.</w:t>
      </w:r>
    </w:p>
    <w:p w:rsidR="00DA7B01" w:rsidRPr="008F6897" w:rsidRDefault="00DA7B01" w:rsidP="00DA7B01">
      <w:pPr>
        <w:numPr>
          <w:ilvl w:val="0"/>
          <w:numId w:val="8"/>
        </w:numPr>
        <w:spacing w:after="0" w:line="240" w:lineRule="auto"/>
        <w:jc w:val="both"/>
      </w:pPr>
      <w:r w:rsidRPr="008F6897">
        <w:lastRenderedPageBreak/>
        <w:t>Nauczyciel lub inny pracownik szkoły, który stwierdził niewłaściwe zachowanie osoby trzeciej przebywającej w szkole stosuje słowne upomnienie, a w przypadku braku reakcji prosi o opuszczenie jej terenu  i zawiadamia o zdarzeniu dyrektora szkoły.</w:t>
      </w:r>
    </w:p>
    <w:p w:rsidR="00DA7B01" w:rsidRPr="008F6897" w:rsidRDefault="00DA7B01" w:rsidP="00DA7B01">
      <w:pPr>
        <w:numPr>
          <w:ilvl w:val="0"/>
          <w:numId w:val="8"/>
        </w:numPr>
        <w:spacing w:after="0" w:line="240" w:lineRule="auto"/>
        <w:jc w:val="both"/>
        <w:rPr>
          <w:rFonts w:eastAsia="Calibri"/>
        </w:rPr>
      </w:pPr>
      <w:r w:rsidRPr="008F6897">
        <w:t xml:space="preserve">W przypadku braku reakcji, dyrektor szkoły zawiadamia Policję        </w:t>
      </w:r>
    </w:p>
    <w:p w:rsidR="00DA7B01" w:rsidRPr="008F6897" w:rsidRDefault="00DA7B01" w:rsidP="00DA7B01">
      <w:pPr>
        <w:jc w:val="both"/>
      </w:pPr>
    </w:p>
    <w:p w:rsidR="00DA7B01" w:rsidRDefault="00DA7B01" w:rsidP="00DA7B01">
      <w:pPr>
        <w:jc w:val="both"/>
        <w:rPr>
          <w:rFonts w:eastAsia="Calibri"/>
        </w:rPr>
      </w:pPr>
    </w:p>
    <w:p w:rsidR="00DA7B01" w:rsidRDefault="00DA7B01" w:rsidP="00DA7B01">
      <w:pPr>
        <w:jc w:val="both"/>
        <w:rPr>
          <w:rFonts w:eastAsia="Calibri"/>
        </w:rPr>
      </w:pPr>
    </w:p>
    <w:p w:rsidR="00DA7B01" w:rsidRPr="008F6897" w:rsidRDefault="00DA7B01" w:rsidP="00DA7B01">
      <w:pPr>
        <w:jc w:val="both"/>
        <w:rPr>
          <w:rFonts w:eastAsia="Calibri"/>
        </w:rPr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Uszkodzenie lub zniszczenie mienia szkolnego</w:t>
      </w:r>
    </w:p>
    <w:p w:rsidR="00DA7B01" w:rsidRPr="008F6897" w:rsidRDefault="00DA7B01" w:rsidP="00DA7B01">
      <w:pPr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numPr>
          <w:ilvl w:val="0"/>
          <w:numId w:val="9"/>
        </w:numPr>
        <w:tabs>
          <w:tab w:val="left" w:pos="360"/>
        </w:tabs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Nauczyciel lub inny pracownik szkoły będący świadkiem zdarzenia podejmuje interwencję mającą na celu powstrzymanie dalszych działań sprawców, a następnie powiadamia wychowawcę lub pedagoga.</w:t>
      </w:r>
    </w:p>
    <w:p w:rsidR="00DA7B01" w:rsidRPr="008F6897" w:rsidRDefault="00DA7B01" w:rsidP="00DA7B01">
      <w:pPr>
        <w:numPr>
          <w:ilvl w:val="0"/>
          <w:numId w:val="9"/>
        </w:numPr>
        <w:tabs>
          <w:tab w:val="left" w:pos="360"/>
        </w:tabs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 xml:space="preserve">W przypadku braku ustalenia sprawcy, osoba stwierdzająca uszkodzenie mienia ustala podstawowe okoliczności zdarzenia, a następnie informuje wychowawcę </w:t>
      </w:r>
      <w:r>
        <w:rPr>
          <w:lang w:eastAsia="ar-SA"/>
        </w:rPr>
        <w:t xml:space="preserve">                       </w:t>
      </w:r>
      <w:r w:rsidRPr="008F6897">
        <w:rPr>
          <w:lang w:eastAsia="ar-SA"/>
        </w:rPr>
        <w:t>lub pedagoga.</w:t>
      </w:r>
    </w:p>
    <w:p w:rsidR="00DA7B01" w:rsidRPr="008F6897" w:rsidRDefault="00DA7B01" w:rsidP="00DA7B01">
      <w:pPr>
        <w:numPr>
          <w:ilvl w:val="0"/>
          <w:numId w:val="9"/>
        </w:num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Wychowawca, a w przypadku jego nieobecności pedagog przeprowadza rozmowę dyscyplinującą ze sprawcą zdarzenia, ustala sposób jego ukarania i sporządza notatkę w dokumentacji pedagoga.</w:t>
      </w:r>
    </w:p>
    <w:p w:rsidR="00DA7B01" w:rsidRPr="008F6897" w:rsidRDefault="00DA7B01" w:rsidP="00DA7B01">
      <w:pPr>
        <w:numPr>
          <w:ilvl w:val="0"/>
          <w:numId w:val="9"/>
        </w:num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i/>
          <w:lang w:eastAsia="ar-SA"/>
        </w:rPr>
      </w:pPr>
      <w:r w:rsidRPr="008F6897">
        <w:rPr>
          <w:lang w:eastAsia="ar-SA"/>
        </w:rPr>
        <w:t>Wychowawca lub pedagog informuje o zdarzeniu rodziców/opiekunów prawnych sprawcy i ustala sposób i termin naprawienia szkody.</w:t>
      </w:r>
    </w:p>
    <w:p w:rsidR="00DA7B01" w:rsidRPr="008F6897" w:rsidRDefault="00DA7B01" w:rsidP="00DA7B01">
      <w:pPr>
        <w:numPr>
          <w:ilvl w:val="0"/>
          <w:numId w:val="9"/>
        </w:numPr>
        <w:tabs>
          <w:tab w:val="left" w:pos="360"/>
        </w:tabs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W przypadku stwierdzenia dużej szkody pedagog w porozumieniu z dyrektorem szkoły podejmuje decyzję o zawiadomieniu policji.</w:t>
      </w:r>
    </w:p>
    <w:p w:rsidR="00DA7B01" w:rsidRPr="008F6897" w:rsidRDefault="00DA7B01" w:rsidP="00DA7B01">
      <w:pPr>
        <w:jc w:val="both"/>
        <w:rPr>
          <w:b/>
          <w:lang w:eastAsia="ar-SA"/>
        </w:rPr>
      </w:pPr>
    </w:p>
    <w:p w:rsidR="00DA7B01" w:rsidRPr="008F6897" w:rsidRDefault="00DA7B01" w:rsidP="00DA7B01">
      <w:pPr>
        <w:tabs>
          <w:tab w:val="left" w:pos="5670"/>
        </w:tabs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ab/>
      </w: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Kradzieże na terenie szkoły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</w:pPr>
      <w:r w:rsidRPr="008F6897">
        <w:rPr>
          <w:b/>
        </w:rPr>
        <w:t>N</w:t>
      </w:r>
      <w:r w:rsidRPr="008F6897">
        <w:t>auczyciel prowadzący zajęcia lub wychowawca, po otrzymaniu informacji</w:t>
      </w:r>
      <w:r>
        <w:t xml:space="preserve">              </w:t>
      </w:r>
      <w:r w:rsidRPr="008F6897">
        <w:t xml:space="preserve"> od ucznia o kradzieży, przeprowadza z poszkodowanym i świadkami rozmowę</w:t>
      </w:r>
      <w:r>
        <w:t xml:space="preserve">            </w:t>
      </w:r>
      <w:r w:rsidRPr="008F6897">
        <w:t xml:space="preserve"> w celu ustalenia okoliczności  zdarzenia.</w:t>
      </w: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</w:pPr>
      <w:r w:rsidRPr="008F6897">
        <w:t>Nauczyciel  podejmuje działania zmierzające do zwrotu skradzionego mienia poszkodowanemu, z wyłączeniem jednak przeszukania domniemanego sprawcy.</w:t>
      </w: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</w:pPr>
      <w:r w:rsidRPr="008F6897">
        <w:t>Nauczyciel, który podjął wstępną interwencję, przekazuje informację o zdarzeniu wychowawcy klasy poszkodowanego i sprawcy, a w przypadku jego nieobecności pedagogowi.</w:t>
      </w: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</w:pPr>
      <w:r w:rsidRPr="008F6897">
        <w:t>Wychowawca lub pedagog, jeżeli istnieje taka konieczność, kontynuują wyjaśnianie okoliczności zdarzenia.</w:t>
      </w: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  <w:rPr>
          <w:i/>
          <w:lang w:eastAsia="ar-SA"/>
        </w:rPr>
      </w:pPr>
      <w:r w:rsidRPr="008F6897">
        <w:t xml:space="preserve">Wychowawca lub pedagog przeprowadza rozmowę ze sprawcą zdarzenia </w:t>
      </w:r>
      <w:r>
        <w:t xml:space="preserve">                </w:t>
      </w:r>
      <w:r w:rsidRPr="008F6897">
        <w:t xml:space="preserve">oraz jego rodzicami/ opiekunami prawnymi. </w:t>
      </w:r>
      <w:r w:rsidRPr="008F6897">
        <w:rPr>
          <w:i/>
          <w:lang w:eastAsia="ar-SA"/>
        </w:rPr>
        <w:t xml:space="preserve">Rozmowa obejmuje informacje </w:t>
      </w:r>
      <w:r>
        <w:rPr>
          <w:i/>
          <w:lang w:eastAsia="ar-SA"/>
        </w:rPr>
        <w:t xml:space="preserve">                </w:t>
      </w:r>
      <w:r w:rsidRPr="008F6897">
        <w:rPr>
          <w:i/>
          <w:lang w:eastAsia="ar-SA"/>
        </w:rPr>
        <w:t>o ustalonych okolicznościach zdarzenia, ustalenie formy i terminu zwrotu skradzionego mienia , sposób ukarania sprawcy.</w:t>
      </w:r>
    </w:p>
    <w:p w:rsidR="00DA7B01" w:rsidRPr="008F6897" w:rsidRDefault="00DA7B01" w:rsidP="00DA7B01">
      <w:pPr>
        <w:jc w:val="both"/>
      </w:pPr>
      <w:r w:rsidRPr="008F6897">
        <w:rPr>
          <w:b/>
          <w:bCs/>
          <w:color w:val="000000"/>
        </w:rPr>
        <w:lastRenderedPageBreak/>
        <w:t xml:space="preserve">            6. </w:t>
      </w:r>
      <w:r w:rsidRPr="008F6897">
        <w:t xml:space="preserve"> Wychowawca lub pedagog przeprowadza rozmowę z poszkodowanym i  jego </w:t>
      </w:r>
    </w:p>
    <w:p w:rsidR="00DA7B01" w:rsidRDefault="00DA7B01" w:rsidP="00DA7B01">
      <w:pPr>
        <w:tabs>
          <w:tab w:val="left" w:pos="5670"/>
        </w:tabs>
        <w:jc w:val="both"/>
      </w:pPr>
      <w:r w:rsidRPr="008F6897">
        <w:t xml:space="preserve">              rodzicami/ opiekunami prawnymi przekazując ustalenia podjęte podczas spotkania</w:t>
      </w:r>
    </w:p>
    <w:p w:rsidR="00DA7B01" w:rsidRPr="00BC56C1" w:rsidRDefault="00DA7B01" w:rsidP="00DA7B01">
      <w:pPr>
        <w:tabs>
          <w:tab w:val="left" w:pos="5670"/>
        </w:tabs>
        <w:jc w:val="both"/>
      </w:pPr>
      <w:r>
        <w:t xml:space="preserve">             </w:t>
      </w:r>
      <w:r w:rsidRPr="008F6897">
        <w:t xml:space="preserve"> ze </w:t>
      </w:r>
      <w:r>
        <w:t>sprawcą i jego rodzicami/</w:t>
      </w:r>
      <w:r w:rsidRPr="008F6897">
        <w:t>opiekunami prawnymi.</w:t>
      </w: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  <w:r w:rsidRPr="008F6897">
        <w:rPr>
          <w:b/>
          <w:lang w:eastAsia="ar-SA"/>
        </w:rPr>
        <w:t xml:space="preserve">           7.</w:t>
      </w:r>
      <w:r w:rsidRPr="008F6897">
        <w:rPr>
          <w:lang w:eastAsia="ar-SA"/>
        </w:rPr>
        <w:t xml:space="preserve"> W uzasadnionym przypadku pedagog i wychowawca w porozumieniu z </w:t>
      </w: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  <w:r w:rsidRPr="008F6897">
        <w:rPr>
          <w:lang w:eastAsia="ar-SA"/>
        </w:rPr>
        <w:t xml:space="preserve">               dyrektorem szkoły podejmują decyzję o zawiadomieniu policji. </w:t>
      </w: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  <w:r w:rsidRPr="008F6897">
        <w:rPr>
          <w:lang w:eastAsia="ar-SA"/>
        </w:rPr>
        <w:t xml:space="preserve">               O tym fakcie   informują rodziców/prawnych opiekunów poszkodowanego</w:t>
      </w: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  <w:r w:rsidRPr="008F6897">
        <w:rPr>
          <w:lang w:eastAsia="ar-SA"/>
        </w:rPr>
        <w:t xml:space="preserve">                i sprawcy.</w:t>
      </w:r>
    </w:p>
    <w:p w:rsidR="00DA7B01" w:rsidRPr="008F6897" w:rsidRDefault="00DA7B01" w:rsidP="00DA7B01">
      <w:pPr>
        <w:jc w:val="both"/>
      </w:pPr>
      <w:r w:rsidRPr="008F6897">
        <w:t xml:space="preserve"> </w:t>
      </w: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 xml:space="preserve"> Postanowienia dodatkowe</w:t>
      </w:r>
    </w:p>
    <w:p w:rsidR="00DA7B01" w:rsidRPr="008F6897" w:rsidRDefault="00DA7B01" w:rsidP="00DA7B0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color w:val="000000"/>
        </w:rPr>
      </w:pPr>
      <w:r w:rsidRPr="008F6897">
        <w:rPr>
          <w:color w:val="000000"/>
        </w:rPr>
        <w:t xml:space="preserve">Szkoła nie odpowiada za przedmioty wartościowe, nie związane z procesem </w:t>
      </w:r>
      <w:proofErr w:type="spellStart"/>
      <w:r w:rsidRPr="008F6897">
        <w:rPr>
          <w:color w:val="000000"/>
        </w:rPr>
        <w:t>dydaktyczno</w:t>
      </w:r>
      <w:proofErr w:type="spellEnd"/>
      <w:r w:rsidRPr="008F6897">
        <w:rPr>
          <w:color w:val="000000"/>
        </w:rPr>
        <w:t xml:space="preserve"> - wychowawczo - opiekuńczym / np. telefony komórkowe, biżuterię, itp./. </w:t>
      </w:r>
    </w:p>
    <w:p w:rsidR="00DA7B01" w:rsidRPr="008F6897" w:rsidRDefault="00DA7B01" w:rsidP="00DA7B0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color w:val="000000"/>
        </w:rPr>
      </w:pPr>
      <w:r w:rsidRPr="008F6897">
        <w:rPr>
          <w:color w:val="000000"/>
        </w:rPr>
        <w:t xml:space="preserve">Na lekcji wychowania fizycznego rzeczy  pozostawione są w szatni i zamykane </w:t>
      </w:r>
      <w:r>
        <w:rPr>
          <w:color w:val="000000"/>
        </w:rPr>
        <w:t xml:space="preserve"> </w:t>
      </w:r>
      <w:r w:rsidRPr="008F6897">
        <w:rPr>
          <w:color w:val="000000"/>
        </w:rPr>
        <w:t xml:space="preserve">na klucz, a uczniowie nie mają prawa podczas lekcji wchodzić do szatni. Klucz </w:t>
      </w:r>
      <w:r>
        <w:rPr>
          <w:color w:val="000000"/>
        </w:rPr>
        <w:t xml:space="preserve">          </w:t>
      </w:r>
      <w:r w:rsidRPr="008F6897">
        <w:rPr>
          <w:color w:val="000000"/>
        </w:rPr>
        <w:t>od szatni zabezpiecza nauczyciel wychowania fizycznego.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Posiadanie przez uczniów narzędzi, przedmiotów i substancji niebezpiecznych</w:t>
      </w:r>
      <w:r>
        <w:rPr>
          <w:b/>
          <w:bCs/>
          <w:color w:val="000000"/>
        </w:rPr>
        <w:t xml:space="preserve">             </w:t>
      </w:r>
      <w:r w:rsidRPr="008F6897">
        <w:rPr>
          <w:b/>
          <w:bCs/>
          <w:color w:val="000000"/>
        </w:rPr>
        <w:t xml:space="preserve"> oraz</w:t>
      </w:r>
      <w:r>
        <w:rPr>
          <w:b/>
          <w:bCs/>
          <w:color w:val="000000"/>
        </w:rPr>
        <w:t xml:space="preserve">  </w:t>
      </w:r>
      <w:r w:rsidRPr="008F6897">
        <w:rPr>
          <w:b/>
          <w:bCs/>
          <w:color w:val="000000"/>
        </w:rPr>
        <w:t>substancji uzależniających</w:t>
      </w: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  <w:bCs/>
        </w:rPr>
      </w:pPr>
    </w:p>
    <w:p w:rsidR="00DA7B01" w:rsidRPr="008F6897" w:rsidRDefault="00DA7B01" w:rsidP="00DA7B0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</w:pPr>
      <w:r w:rsidRPr="008F6897">
        <w:t>Nauczyciel lub inny pracownik szkoły, który jest świadkiem posiadania przez ucznia niedozwolonego narzędzia lub substancji, nakłania go do oddania niebezpiecznego przedmiotu i podejmuje działanie zmierzające do jego zabezpieczenia ( zachowując środki ostrożności deponuje w sekretariacie, gabinecie pedagoga lub zabezpiecza pomieszczenie, w którym znajduje się przedmiot przed dostępem innych uczniów).</w:t>
      </w:r>
    </w:p>
    <w:p w:rsidR="00DA7B01" w:rsidRPr="008F6897" w:rsidRDefault="00DA7B01" w:rsidP="00DA7B0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</w:pPr>
      <w:r w:rsidRPr="008F6897">
        <w:t xml:space="preserve">Jeżeli uczeń nie chce oddać przedmiotu lub substancji nauczyciel interweniujący natychmiast powiadamia wychowawcę, pedagoga, a w uzasadnionych sytuacjach dyrektora szkoły. </w:t>
      </w:r>
    </w:p>
    <w:p w:rsidR="00DA7B01" w:rsidRPr="008F6897" w:rsidRDefault="00DA7B01" w:rsidP="00DA7B0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</w:pPr>
      <w:r w:rsidRPr="008F6897">
        <w:t>Wychowawca bądź pedagog odbiera niebezpieczny przedmiot, przeprowadza rozmowę z uczniem wyjaśniając przyczyny przyniesienia tego przedmiotu, pouczając o grożącym niebezpieczeństwie oraz informując o sposobie ukarania.</w:t>
      </w:r>
    </w:p>
    <w:p w:rsidR="00DA7B01" w:rsidRPr="008F6897" w:rsidRDefault="00DA7B01" w:rsidP="00DA7B01">
      <w:pPr>
        <w:numPr>
          <w:ilvl w:val="0"/>
          <w:numId w:val="11"/>
        </w:numPr>
        <w:spacing w:after="0" w:line="240" w:lineRule="auto"/>
        <w:jc w:val="both"/>
      </w:pPr>
      <w:r w:rsidRPr="008F6897">
        <w:t>Wychowawca  lub pedagog informuje o zdarzeniu  rodziców/ opiekunów prawnych ucznia, wzywa ich do szkoły i jeżeli jest to prawnie możliwe, oddaje przedmiot  oraz  sporządza notatkę w dokumentacji pedagoga szkoły.</w:t>
      </w:r>
    </w:p>
    <w:p w:rsidR="00DA7B01" w:rsidRPr="008F6897" w:rsidRDefault="00DA7B01" w:rsidP="00DA7B0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 w:rsidRPr="008F6897">
        <w:t>W przypadku, gdy istnieje uzasadnione podejrzenie, że jest to narkotyk, substancja lub przedmiot zagrażający  zdrowiu i życiu dyrektor szkoły, pedagog lub interweniujący nauczyciel wzywa policję.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  <w:r w:rsidRPr="008F6897">
        <w:rPr>
          <w:b/>
        </w:rPr>
        <w:lastRenderedPageBreak/>
        <w:t>Wypadek podczas zajęć szkolnych, zajęć pozalekcyjnych oraz podczas przerw śródlekcyjnych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</w:p>
    <w:p w:rsidR="00DA7B01" w:rsidRPr="008F6897" w:rsidRDefault="00DA7B01" w:rsidP="00DA7B01">
      <w:pPr>
        <w:ind w:left="180"/>
        <w:jc w:val="both"/>
        <w:rPr>
          <w:b/>
          <w:i/>
        </w:rPr>
      </w:pPr>
      <w:r w:rsidRPr="008F6897">
        <w:rPr>
          <w:b/>
          <w:i/>
        </w:rPr>
        <w:t xml:space="preserve">Wypadek ucznia – nagłe zdarzenie powodujące uraz, wywołane przyczyną zewnętrzną, które nastąpiło w czasie pozostawania ucznia pod opieką szkoły: na terenie szkoły </w:t>
      </w:r>
      <w:r>
        <w:rPr>
          <w:b/>
          <w:i/>
        </w:rPr>
        <w:t xml:space="preserve">               </w:t>
      </w:r>
      <w:r w:rsidRPr="008F6897">
        <w:rPr>
          <w:b/>
          <w:i/>
        </w:rPr>
        <w:t>lub poza terenem szkoły (wycieczki, wyjścia pod opieką nauczycieli,</w:t>
      </w:r>
      <w:r>
        <w:rPr>
          <w:b/>
          <w:i/>
        </w:rPr>
        <w:t xml:space="preserve"> </w:t>
      </w:r>
      <w:r w:rsidRPr="008F6897">
        <w:rPr>
          <w:b/>
          <w:i/>
        </w:rPr>
        <w:t>itp.).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</w:pPr>
    </w:p>
    <w:p w:rsidR="00DA7B01" w:rsidRPr="008F6897" w:rsidRDefault="00DA7B01" w:rsidP="00DA7B01">
      <w:pPr>
        <w:jc w:val="both"/>
      </w:pPr>
      <w:r w:rsidRPr="008F6897">
        <w:t xml:space="preserve"> </w:t>
      </w:r>
    </w:p>
    <w:p w:rsidR="00DA7B01" w:rsidRPr="008F6897" w:rsidRDefault="00DA7B01" w:rsidP="00DA7B01">
      <w:pPr>
        <w:numPr>
          <w:ilvl w:val="0"/>
          <w:numId w:val="12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Nauczyciel będący świadkiem wypadku niezwłocznie zapewnia poszkodowanemu opiekę, udziela pierwszej pomocy, wzywa pielęgniarkę szkolną, a w razie zagrożenia zdrowia i życia wzywa pogotowie ratunkowe.</w:t>
      </w:r>
    </w:p>
    <w:p w:rsidR="00DA7B01" w:rsidRPr="008F6897" w:rsidRDefault="00DA7B01" w:rsidP="00DA7B01">
      <w:pPr>
        <w:numPr>
          <w:ilvl w:val="0"/>
          <w:numId w:val="12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 xml:space="preserve">Nauczyciel lub pielęgniarka szkolna o wypadku niezwłocznie powiadamia rodziców/ opiekunów prawnych ucznia, a w przypadku ciężkiego wypadku </w:t>
      </w:r>
      <w:r>
        <w:rPr>
          <w:lang w:eastAsia="ar-SA"/>
        </w:rPr>
        <w:t xml:space="preserve">            </w:t>
      </w:r>
      <w:r w:rsidRPr="008F6897">
        <w:rPr>
          <w:lang w:eastAsia="ar-SA"/>
        </w:rPr>
        <w:t xml:space="preserve">oraz dyrektora szkoły. </w:t>
      </w:r>
    </w:p>
    <w:p w:rsidR="00DA7B01" w:rsidRPr="008F6897" w:rsidRDefault="00DA7B01" w:rsidP="00DA7B01">
      <w:pPr>
        <w:numPr>
          <w:ilvl w:val="0"/>
          <w:numId w:val="12"/>
        </w:numPr>
        <w:suppressAutoHyphens/>
        <w:spacing w:after="0" w:line="240" w:lineRule="auto"/>
        <w:jc w:val="both"/>
      </w:pPr>
      <w:r w:rsidRPr="008F6897">
        <w:rPr>
          <w:lang w:eastAsia="ar-SA"/>
        </w:rPr>
        <w:t>Nauczyciel  niezwłocznie sporządza notatkę i składa ją w sekretariacie szkoły.</w:t>
      </w:r>
    </w:p>
    <w:p w:rsidR="00DA7B01" w:rsidRPr="008F6897" w:rsidRDefault="00DA7B01" w:rsidP="00DA7B01">
      <w:pPr>
        <w:numPr>
          <w:ilvl w:val="0"/>
          <w:numId w:val="12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t>Jeżeli wypadek został spowodowany niesprawnością techniczną pomieszczenia lub urządzeń, miejsce wypadku pozostawia się nienaruszone i wyprowadza pozostałe dzieci z pomieszczenia. Dyrektor zabezpiecza je do czasu dokonania oględzin lub wykonania szkicu przez zespół powypadkowy.</w:t>
      </w:r>
    </w:p>
    <w:p w:rsidR="00DA7B01" w:rsidRPr="008F6897" w:rsidRDefault="00DA7B01" w:rsidP="00DA7B01">
      <w:pPr>
        <w:numPr>
          <w:ilvl w:val="0"/>
          <w:numId w:val="12"/>
        </w:numPr>
        <w:spacing w:after="0" w:line="240" w:lineRule="auto"/>
        <w:jc w:val="both"/>
      </w:pPr>
      <w:r w:rsidRPr="008F6897">
        <w:t>O każdym wypadku ciężkim dyrektor szkoły zawiadamia niezwłocznie organ prowadzący i nadzorujący szkołę.</w:t>
      </w:r>
    </w:p>
    <w:p w:rsidR="00DA7B01" w:rsidRPr="008F6897" w:rsidRDefault="00DA7B01" w:rsidP="00DA7B01">
      <w:pPr>
        <w:numPr>
          <w:ilvl w:val="0"/>
          <w:numId w:val="12"/>
        </w:numPr>
        <w:spacing w:after="0" w:line="240" w:lineRule="auto"/>
        <w:jc w:val="both"/>
      </w:pPr>
      <w:r w:rsidRPr="008F6897">
        <w:t>O wypadku śmiertelnym, ciężkim i zbiorowym dyrektor szkoły zawiadamia niezwłocznie prokuratora, policję i kuratora oświaty.</w:t>
      </w:r>
    </w:p>
    <w:p w:rsidR="00DA7B01" w:rsidRPr="008F6897" w:rsidRDefault="00DA7B01" w:rsidP="00DA7B01">
      <w:pPr>
        <w:numPr>
          <w:ilvl w:val="0"/>
          <w:numId w:val="11"/>
        </w:numPr>
        <w:spacing w:after="0" w:line="240" w:lineRule="auto"/>
        <w:jc w:val="both"/>
      </w:pPr>
      <w:r w:rsidRPr="008F6897">
        <w:t>O wypadku, do którego doszło w wyniku zatrucia, dyrektor szkoły zawiadamia niezwłocznie państwowego inspektora sanitarnego.</w:t>
      </w:r>
    </w:p>
    <w:p w:rsidR="00DA7B01" w:rsidRPr="008F6897" w:rsidRDefault="00DA7B01" w:rsidP="00DA7B01">
      <w:pPr>
        <w:numPr>
          <w:ilvl w:val="0"/>
          <w:numId w:val="11"/>
        </w:numPr>
        <w:spacing w:after="0" w:line="240" w:lineRule="auto"/>
        <w:jc w:val="both"/>
      </w:pPr>
      <w:r w:rsidRPr="008F6897">
        <w:t>Jeżeli wypadek zdarzył się w czasie wyjścia, imprezy organizowanej poza terenem szkoły, wszystkie stosowne decyzje podejmuje opiekun grupy/kierownik wycieczki i odpowiada za nie.</w:t>
      </w:r>
    </w:p>
    <w:p w:rsidR="00DA7B01" w:rsidRPr="008F6897" w:rsidRDefault="00DA7B01" w:rsidP="00DA7B01">
      <w:pPr>
        <w:tabs>
          <w:tab w:val="num" w:pos="1440"/>
        </w:tabs>
        <w:ind w:left="1440"/>
        <w:jc w:val="both"/>
      </w:pPr>
    </w:p>
    <w:p w:rsidR="00DA7B01" w:rsidRPr="008F6897" w:rsidRDefault="00DA7B01" w:rsidP="00DA7B01">
      <w:pPr>
        <w:jc w:val="both"/>
      </w:pPr>
      <w:r w:rsidRPr="008F6897">
        <w:rPr>
          <w:lang w:eastAsia="ar-SA"/>
        </w:rPr>
        <w:t xml:space="preserve"> </w:t>
      </w: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Nagła niedyspozycja zdrowotna ucznia, zasłabnięcie</w:t>
      </w:r>
    </w:p>
    <w:p w:rsidR="00DA7B01" w:rsidRPr="008F6897" w:rsidRDefault="00DA7B01" w:rsidP="00DA7B01">
      <w:pPr>
        <w:jc w:val="both"/>
        <w:rPr>
          <w:b/>
          <w:i/>
        </w:rPr>
      </w:pP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 xml:space="preserve">Nauczyciel prowadzący zajęcia lub nauczyciel dyżurujący dokonuje wstępnej oceny sytuacji, zapewnia uczniowi opiekę i udziela pierwszej pomocy, a w razie potrzeby informuje sekretariat szkoły poprzez wyznaczonego ucznia </w:t>
      </w:r>
    </w:p>
    <w:p w:rsidR="00DA7B01" w:rsidRPr="008F6897" w:rsidRDefault="00DA7B01" w:rsidP="00DA7B01">
      <w:pPr>
        <w:ind w:left="720" w:firstLine="360"/>
        <w:jc w:val="both"/>
      </w:pPr>
      <w:r w:rsidRPr="008F6897">
        <w:t xml:space="preserve">o konieczności wezwania pielęgniarki szkolnej. </w:t>
      </w: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 xml:space="preserve">Pielęgniarka określa stan zdrowia ucznia i w razie konieczności informuje rodziców dziecka  oraz ustala dalszą opiekę nad dzieckiem. </w:t>
      </w: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 xml:space="preserve">W przypadku nieobecności pielęgniarki nauczyciel powiadamia o zaistniałej sytuacji sekretariat szkoły poprzez wyznaczonego ucznia. Osoba odbierająca informację powiadamia rodziców/prawnych opiekunów i ustala sposób odebrania dziecka ze szkoły. </w:t>
      </w: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lastRenderedPageBreak/>
        <w:t>Do momentu odebrania przez rodziców/ opiekunów prawnych lub przyjazdu pogotowia uczeń pozostaje pod opieką nauczyciela lub innej osoby wyznaczonej przez dyrektora szkoły.</w:t>
      </w:r>
    </w:p>
    <w:p w:rsidR="00DA7B01" w:rsidRPr="008F6897" w:rsidRDefault="00DA7B01" w:rsidP="00DA7B01">
      <w:pPr>
        <w:ind w:left="720"/>
        <w:jc w:val="both"/>
      </w:pP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>W przypadku, gdy istnieje obawa, że zagrożone jest zdrowie i życie dziecka nauczyciel wzywa pogotowie ratunkowe, zawiadamia dyrektora szkoły, rodziców/ opiekunów prawnych ucznia.</w:t>
      </w:r>
    </w:p>
    <w:p w:rsidR="00DA7B01" w:rsidRPr="008F6897" w:rsidRDefault="00DA7B01" w:rsidP="00DA7B01">
      <w:pPr>
        <w:ind w:left="360"/>
        <w:jc w:val="both"/>
      </w:pP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b/>
          <w:color w:val="FF6600"/>
          <w:lang w:eastAsia="ar-SA"/>
        </w:rPr>
      </w:pPr>
      <w:r w:rsidRPr="008F6897">
        <w:rPr>
          <w:b/>
          <w:lang w:eastAsia="ar-SA"/>
        </w:rPr>
        <w:t>Używanie przez uczniów substancji odurzających i uzależniających ( nikotyna, alkohol, narkotyki, leki psychotropowe, tzw. dopalacze itp.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 xml:space="preserve">Postępowanie w sytuacji podejrzenia, że uczeń znajduje się pod wpływem alkoholu </w:t>
      </w:r>
      <w:r>
        <w:rPr>
          <w:b/>
        </w:rPr>
        <w:t xml:space="preserve">             </w:t>
      </w:r>
      <w:r w:rsidRPr="008F6897">
        <w:rPr>
          <w:b/>
        </w:rPr>
        <w:t>lub środków odurzających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>Nauczyciel odizolowuje ucznia od innych dzieci 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 xml:space="preserve">Nauczyciel informuje o zdarzeniu pedagoga, wychowawcę lub dyrektora szkoły. 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 xml:space="preserve">Pedagog, wychowawca lub dyrektor informuje rodziców/ opiekunów prawnych ucznia i wzywa do szkoły. W przypadku odmowy przyjazdu rodziców </w:t>
      </w:r>
      <w:r>
        <w:t xml:space="preserve">                     </w:t>
      </w:r>
      <w:r w:rsidRPr="008F6897">
        <w:t>lub niemożności skontaktowania się z rodzicami /prawnymi opiekunami, zawiadamia policję.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>W przypadku istnienia podejrzenia o zagrożeniu zdrowia i życia ucznia pedagog lub dyrektor szkoły wzywa karetkę pogotowia i policję.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  <w:rPr>
          <w:i/>
          <w:lang w:eastAsia="ar-SA"/>
        </w:rPr>
      </w:pPr>
      <w:r w:rsidRPr="008F6897">
        <w:t>Pedagog odnotowuje zdarzenie w dokumentacji pedagoga szkoły.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  <w:rPr>
          <w:i/>
          <w:lang w:eastAsia="ar-SA"/>
        </w:rPr>
      </w:pPr>
      <w:r w:rsidRPr="008F6897">
        <w:t xml:space="preserve">Wychowawca i pedagog przeprowadzają rozmowy z uczniem i jego rodzicami/ opiekunami prawnymi. </w:t>
      </w:r>
      <w:r w:rsidRPr="008F6897">
        <w:rPr>
          <w:i/>
          <w:lang w:eastAsia="ar-SA"/>
        </w:rPr>
        <w:t>Rozmowa obejmuje informacje o ustalonych okolicznościach zdarzenia, konsekwencjach zażywania środków odurzających, formie ukarania ucznia.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>W uzasadnionym przypadku pedagog w porozumieniu z dyrektorem szkoły powiadamia policję.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Postępowanie w sytuacji posiadania bądź stwierdzenia palenia tytoniu przez ucznia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numPr>
          <w:ilvl w:val="0"/>
          <w:numId w:val="15"/>
        </w:numPr>
        <w:spacing w:after="0" w:line="240" w:lineRule="auto"/>
        <w:jc w:val="both"/>
      </w:pPr>
      <w:r w:rsidRPr="008F6897">
        <w:t xml:space="preserve">Nauczyciel nakazuje uczniowi zwrot tytoniu i informuje o zdarzeniu wychowawcę klasy. </w:t>
      </w:r>
    </w:p>
    <w:p w:rsidR="00DA7B01" w:rsidRPr="008F6897" w:rsidRDefault="00DA7B01" w:rsidP="00DA7B01">
      <w:pPr>
        <w:numPr>
          <w:ilvl w:val="0"/>
          <w:numId w:val="15"/>
        </w:numPr>
        <w:spacing w:after="0" w:line="240" w:lineRule="auto"/>
        <w:jc w:val="both"/>
      </w:pPr>
      <w:r w:rsidRPr="008F6897">
        <w:t xml:space="preserve">Wychowawca powiadamia o zdarzeniu rodziców /prawnych </w:t>
      </w:r>
      <w:r>
        <w:t>opiekunów ucznia oraz dokumentuje</w:t>
      </w:r>
      <w:r w:rsidRPr="008F6897">
        <w:t xml:space="preserve"> fakt</w:t>
      </w:r>
      <w:r>
        <w:t xml:space="preserve">, składając notatkę  do </w:t>
      </w:r>
      <w:r w:rsidRPr="008F6897">
        <w:t>pedagoga szkoły.</w:t>
      </w:r>
    </w:p>
    <w:p w:rsidR="00DA7B01" w:rsidRPr="008F6897" w:rsidRDefault="00DA7B01" w:rsidP="00DA7B01">
      <w:pPr>
        <w:numPr>
          <w:ilvl w:val="0"/>
          <w:numId w:val="15"/>
        </w:numPr>
        <w:spacing w:after="0" w:line="240" w:lineRule="auto"/>
        <w:jc w:val="both"/>
        <w:rPr>
          <w:i/>
          <w:lang w:eastAsia="ar-SA"/>
        </w:rPr>
      </w:pPr>
      <w:r w:rsidRPr="008F6897">
        <w:t>Wychowawca w porozumieniu z pedagogiem przeprowadza rozmowy z uczniem</w:t>
      </w:r>
      <w:r>
        <w:t xml:space="preserve">            </w:t>
      </w:r>
      <w:r w:rsidRPr="008F6897">
        <w:t xml:space="preserve"> i jego rodzicami/ opiekunami prawnymi. </w:t>
      </w:r>
      <w:r w:rsidRPr="008F6897">
        <w:rPr>
          <w:i/>
          <w:lang w:eastAsia="ar-SA"/>
        </w:rPr>
        <w:t xml:space="preserve">Rozmowa obejmuje informacje </w:t>
      </w:r>
      <w:r>
        <w:rPr>
          <w:i/>
          <w:lang w:eastAsia="ar-SA"/>
        </w:rPr>
        <w:t xml:space="preserve">                     </w:t>
      </w:r>
      <w:r w:rsidRPr="008F6897">
        <w:rPr>
          <w:i/>
          <w:lang w:eastAsia="ar-SA"/>
        </w:rPr>
        <w:t>o ustalonych okolicznościach zdarzenia, konsekwencjach palenia tytoniu, formie ukarania ucznia.</w:t>
      </w:r>
    </w:p>
    <w:p w:rsidR="00DA7B01" w:rsidRPr="008F6897" w:rsidRDefault="00DA7B01" w:rsidP="00DA7B01">
      <w:pPr>
        <w:ind w:left="360"/>
        <w:jc w:val="both"/>
      </w:pP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rPr>
          <w:b/>
          <w:bCs/>
          <w:color w:val="000000"/>
        </w:rPr>
        <w:lastRenderedPageBreak/>
        <w:t>Ucieczka ucznia ze szkoły w czasie zajęć lekcyjnych i  pozalekcyjnych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 xml:space="preserve">Nauczyciel, który stwierdził fakt ucieczki ucznia odnotowuje nieobecność </w:t>
      </w:r>
      <w:r>
        <w:t xml:space="preserve">                 </w:t>
      </w:r>
      <w:r w:rsidRPr="008F6897">
        <w:t>w dzienniku  lekcyjnym i powiadamia telefonicznie rodziców/ opiekunów prawnych ucznia. O zaistniałym fakcie informuje wychowawcę klasy. 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 xml:space="preserve">Wychowawca przeprowadza rozmowy z uczniem i jego rodzicami/ opiekunami prawnymi i odnotowuje ten fakt w dokumentacji pedagoga szkolnego. </w:t>
      </w:r>
      <w:r w:rsidRPr="008F6897">
        <w:rPr>
          <w:i/>
          <w:lang w:eastAsia="ar-SA"/>
        </w:rPr>
        <w:t xml:space="preserve">Rozmowa ma na celu ustalenie przyczyn ucieczki z lekcji oraz przekazanie informacji </w:t>
      </w:r>
      <w:r>
        <w:rPr>
          <w:i/>
          <w:lang w:eastAsia="ar-SA"/>
        </w:rPr>
        <w:t xml:space="preserve">                 </w:t>
      </w:r>
      <w:r w:rsidRPr="008F6897">
        <w:rPr>
          <w:i/>
          <w:lang w:eastAsia="ar-SA"/>
        </w:rPr>
        <w:t xml:space="preserve"> o  konsekwencjach takiego postępowania i  formie ukarania ucznia.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>W przypadku utrudnionego kontaktu z rodzicami/ opiekunami prawnymi ucznia wychowawca wzywa</w:t>
      </w:r>
      <w:r>
        <w:t xml:space="preserve">  ich do szkoły listem  za potwierdzeniem odbioru</w:t>
      </w:r>
      <w:r w:rsidRPr="008F6897">
        <w:t>, którego kserokopię zachowuje. 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 xml:space="preserve">Jeżeli problem powtarza się, wychowawca informuje pedagoga szkolnego, </w:t>
      </w:r>
      <w:r>
        <w:t xml:space="preserve">              </w:t>
      </w:r>
      <w:r w:rsidRPr="008F6897">
        <w:t>który przeprowadza ponowną rozmowę z uczniem i jego rodzicami/ opiekunami prawnymi.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 xml:space="preserve">W przypadku braku poprawy zachowania lub braku zainteresowania ze strony rodziców/ opiekunów prawnych pedagog w porozumieniu z dyrektorem szkoły podejmuje inne, przewidziane prawem czynności. 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>Powtarzające się ucieczki pedagog zgłasza do sądu rodzinnego.</w:t>
      </w:r>
    </w:p>
    <w:p w:rsidR="00DA7B01" w:rsidRPr="008F6897" w:rsidRDefault="00DA7B01" w:rsidP="00DA7B01">
      <w:pPr>
        <w:jc w:val="both"/>
      </w:pPr>
      <w:r w:rsidRPr="008F6897">
        <w:t> </w:t>
      </w:r>
    </w:p>
    <w:p w:rsidR="00DA7B01" w:rsidRPr="008F6897" w:rsidRDefault="00DA7B01" w:rsidP="00DA7B01">
      <w:pPr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Wagary, powtarzające się nieusprawiedliwione nieobecności na lekcjach</w:t>
      </w: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jc w:val="both"/>
        <w:rPr>
          <w:b/>
          <w:iCs/>
        </w:rPr>
      </w:pPr>
    </w:p>
    <w:p w:rsidR="00DA7B01" w:rsidRPr="008F6897" w:rsidRDefault="00DA7B01" w:rsidP="00DA7B01">
      <w:pPr>
        <w:numPr>
          <w:ilvl w:val="0"/>
          <w:numId w:val="17"/>
        </w:numPr>
        <w:spacing w:after="0" w:line="240" w:lineRule="auto"/>
        <w:jc w:val="both"/>
      </w:pPr>
      <w:r w:rsidRPr="008F6897">
        <w:t xml:space="preserve">Wychowawca w przypadku opuszczania przez ucznia pojedynczych lekcji </w:t>
      </w:r>
      <w:r>
        <w:t xml:space="preserve">                 </w:t>
      </w:r>
      <w:r w:rsidRPr="008F6897">
        <w:t>lub całych  dni bez usprawiedliwienia każdorazowo informuje rodzica/prawnego opiekuna  o   absencji i ustala przyczynę nieobecności.</w:t>
      </w:r>
    </w:p>
    <w:p w:rsidR="00DA7B01" w:rsidRPr="008F6897" w:rsidRDefault="00DA7B01" w:rsidP="00DA7B01">
      <w:pPr>
        <w:numPr>
          <w:ilvl w:val="0"/>
          <w:numId w:val="17"/>
        </w:numPr>
        <w:spacing w:after="0" w:line="240" w:lineRule="auto"/>
        <w:jc w:val="both"/>
      </w:pPr>
      <w:r w:rsidRPr="008F6897">
        <w:t xml:space="preserve">W przypadku utrudnionego kontaktu z rodzicami/ opiekunami prawnymi ucznia </w:t>
      </w:r>
    </w:p>
    <w:p w:rsidR="00DA7B01" w:rsidRPr="008F6897" w:rsidRDefault="00DA7B01" w:rsidP="00DA7B01">
      <w:pPr>
        <w:tabs>
          <w:tab w:val="num" w:pos="540"/>
        </w:tabs>
        <w:jc w:val="both"/>
      </w:pPr>
      <w:r w:rsidRPr="008F6897">
        <w:t xml:space="preserve">                 wychowawca wzywa   ich do szkoły listem poleconym, którego kserokopię </w:t>
      </w:r>
    </w:p>
    <w:p w:rsidR="00DA7B01" w:rsidRPr="008F6897" w:rsidRDefault="00DA7B01" w:rsidP="00DA7B01">
      <w:pPr>
        <w:tabs>
          <w:tab w:val="num" w:pos="540"/>
        </w:tabs>
        <w:jc w:val="both"/>
      </w:pPr>
      <w:r w:rsidRPr="008F6897">
        <w:t xml:space="preserve">                zachowuje.</w:t>
      </w:r>
    </w:p>
    <w:p w:rsidR="00DA7B01" w:rsidRPr="008F6897" w:rsidRDefault="00DA7B01" w:rsidP="00DA7B01">
      <w:pPr>
        <w:tabs>
          <w:tab w:val="num" w:pos="540"/>
        </w:tabs>
        <w:jc w:val="both"/>
      </w:pPr>
      <w:r w:rsidRPr="008F6897">
        <w:t xml:space="preserve">          </w:t>
      </w:r>
      <w:r w:rsidRPr="008F6897">
        <w:rPr>
          <w:b/>
        </w:rPr>
        <w:t xml:space="preserve">3. </w:t>
      </w:r>
      <w:r w:rsidRPr="008F6897">
        <w:t xml:space="preserve"> Wychowawca przeprowadza rozmowy z uczniem i jego rodzicami/ opiekunami </w:t>
      </w:r>
    </w:p>
    <w:p w:rsidR="00DA7B01" w:rsidRPr="008F6897" w:rsidRDefault="00DA7B01" w:rsidP="00DA7B01">
      <w:pPr>
        <w:tabs>
          <w:tab w:val="num" w:pos="540"/>
        </w:tabs>
        <w:jc w:val="both"/>
        <w:rPr>
          <w:i/>
          <w:lang w:eastAsia="ar-SA"/>
        </w:rPr>
      </w:pPr>
      <w:r w:rsidRPr="008F6897">
        <w:t xml:space="preserve">                prawnymi i odnotowuje ten fakt w dokumentacji pedagoga szkolnego. </w:t>
      </w:r>
      <w:r w:rsidRPr="008F6897">
        <w:rPr>
          <w:i/>
          <w:lang w:eastAsia="ar-SA"/>
        </w:rPr>
        <w:t xml:space="preserve">Rozmowa ma </w:t>
      </w:r>
    </w:p>
    <w:p w:rsidR="00DA7B01" w:rsidRPr="008F6897" w:rsidRDefault="00DA7B01" w:rsidP="00DA7B01">
      <w:pPr>
        <w:tabs>
          <w:tab w:val="num" w:pos="540"/>
        </w:tabs>
        <w:jc w:val="both"/>
        <w:rPr>
          <w:i/>
          <w:lang w:eastAsia="ar-SA"/>
        </w:rPr>
      </w:pPr>
      <w:r w:rsidRPr="008F6897">
        <w:rPr>
          <w:i/>
          <w:lang w:eastAsia="ar-SA"/>
        </w:rPr>
        <w:t xml:space="preserve">               na celu przekazanie informacji  o  konsekwencjach opuszczania zajęć lekcyjnych,</w:t>
      </w:r>
    </w:p>
    <w:p w:rsidR="00DA7B01" w:rsidRPr="008F6897" w:rsidRDefault="00DA7B01" w:rsidP="00DA7B01">
      <w:pPr>
        <w:tabs>
          <w:tab w:val="num" w:pos="540"/>
        </w:tabs>
        <w:ind w:left="540"/>
        <w:jc w:val="both"/>
        <w:rPr>
          <w:i/>
          <w:lang w:eastAsia="ar-SA"/>
        </w:rPr>
      </w:pPr>
      <w:r w:rsidRPr="008F6897">
        <w:rPr>
          <w:i/>
          <w:lang w:eastAsia="ar-SA"/>
        </w:rPr>
        <w:tab/>
        <w:t xml:space="preserve">   formie ukarania ucznia oraz zobowiązanie rodziców/ opiekunów prawnych </w:t>
      </w:r>
      <w:r>
        <w:rPr>
          <w:i/>
          <w:lang w:eastAsia="ar-SA"/>
        </w:rPr>
        <w:t xml:space="preserve">                       </w:t>
      </w:r>
      <w:r w:rsidRPr="008F6897">
        <w:rPr>
          <w:i/>
          <w:lang w:eastAsia="ar-SA"/>
        </w:rPr>
        <w:t xml:space="preserve">do większej kontroli  nad dzieckiem. </w:t>
      </w:r>
    </w:p>
    <w:p w:rsidR="00DA7B01" w:rsidRPr="008F6897" w:rsidRDefault="00DA7B01" w:rsidP="00DA7B01">
      <w:pPr>
        <w:tabs>
          <w:tab w:val="num" w:pos="1440"/>
        </w:tabs>
        <w:ind w:left="1080"/>
        <w:jc w:val="both"/>
      </w:pPr>
      <w:r w:rsidRPr="008F6897">
        <w:rPr>
          <w:i/>
          <w:lang w:eastAsia="ar-SA"/>
        </w:rPr>
        <w:t xml:space="preserve">      </w:t>
      </w:r>
      <w:r w:rsidRPr="008F6897">
        <w:rPr>
          <w:b/>
          <w:i/>
          <w:lang w:eastAsia="ar-SA"/>
        </w:rPr>
        <w:t xml:space="preserve">  </w:t>
      </w:r>
    </w:p>
    <w:p w:rsidR="00DA7B01" w:rsidRPr="008F6897" w:rsidRDefault="00DA7B01" w:rsidP="00DA7B01">
      <w:pPr>
        <w:tabs>
          <w:tab w:val="num" w:pos="180"/>
        </w:tabs>
        <w:ind w:left="180"/>
        <w:jc w:val="both"/>
      </w:pPr>
      <w:r w:rsidRPr="008F6897">
        <w:rPr>
          <w:b/>
        </w:rPr>
        <w:t xml:space="preserve">       4.</w:t>
      </w:r>
      <w:r w:rsidRPr="008F6897">
        <w:t xml:space="preserve">   Jeżeli został przez sąd przydzielony kurator społeczny, wychowawca powiadamia </w:t>
      </w:r>
    </w:p>
    <w:p w:rsidR="00DA7B01" w:rsidRPr="008F6897" w:rsidRDefault="00DA7B01" w:rsidP="00DA7B01">
      <w:pPr>
        <w:tabs>
          <w:tab w:val="num" w:pos="180"/>
        </w:tabs>
        <w:ind w:left="180"/>
        <w:jc w:val="both"/>
      </w:pPr>
      <w:r w:rsidRPr="008F6897">
        <w:t xml:space="preserve">            o powyższej absencji ucznia również kuratora, a fakt odbycia rozmowy odnotowuje     w dokumentacji pedagoga szkoły.</w:t>
      </w:r>
    </w:p>
    <w:p w:rsidR="00DA7B01" w:rsidRPr="008F6897" w:rsidRDefault="00DA7B01" w:rsidP="00DA7B01">
      <w:pPr>
        <w:tabs>
          <w:tab w:val="num" w:pos="540"/>
        </w:tabs>
        <w:jc w:val="both"/>
      </w:pPr>
      <w:r w:rsidRPr="008F6897">
        <w:rPr>
          <w:i/>
          <w:lang w:eastAsia="ar-SA"/>
        </w:rPr>
        <w:lastRenderedPageBreak/>
        <w:t xml:space="preserve">        </w:t>
      </w:r>
      <w:r w:rsidRPr="008F6897">
        <w:rPr>
          <w:b/>
          <w:i/>
          <w:lang w:eastAsia="ar-SA"/>
        </w:rPr>
        <w:t xml:space="preserve">  </w:t>
      </w:r>
      <w:r w:rsidRPr="008F6897">
        <w:rPr>
          <w:b/>
          <w:lang w:eastAsia="ar-SA"/>
        </w:rPr>
        <w:t>5</w:t>
      </w:r>
      <w:r w:rsidRPr="008F6897">
        <w:rPr>
          <w:lang w:eastAsia="ar-SA"/>
        </w:rPr>
        <w:t>.  Jeżeli sytuacja powtarza się, wy</w:t>
      </w:r>
      <w:r w:rsidRPr="008F6897">
        <w:t xml:space="preserve">chowawca informuje dyrektora szkoły, który wzywa rodzica do spełniania przez dziecko obowiązku szkolnego, wysyłając pisemne wezwanie listem poleconym za potwierdzeniem odbioru. </w:t>
      </w:r>
    </w:p>
    <w:p w:rsidR="00DA7B01" w:rsidRPr="008F6897" w:rsidRDefault="00DA7B01" w:rsidP="00DA7B01">
      <w:pPr>
        <w:tabs>
          <w:tab w:val="num" w:pos="180"/>
        </w:tabs>
        <w:ind w:left="180"/>
        <w:jc w:val="both"/>
      </w:pPr>
    </w:p>
    <w:p w:rsidR="00DA7B01" w:rsidRPr="008F6897" w:rsidRDefault="00DA7B01" w:rsidP="00DA7B01">
      <w:pPr>
        <w:tabs>
          <w:tab w:val="num" w:pos="180"/>
        </w:tabs>
        <w:ind w:left="180"/>
        <w:jc w:val="both"/>
        <w:rPr>
          <w:u w:val="single"/>
        </w:rPr>
      </w:pPr>
      <w:r w:rsidRPr="008F6897">
        <w:t xml:space="preserve">         </w:t>
      </w:r>
      <w:r w:rsidRPr="008F6897">
        <w:rPr>
          <w:b/>
        </w:rPr>
        <w:t>6.</w:t>
      </w:r>
      <w:r w:rsidRPr="008F6897">
        <w:t xml:space="preserve"> Jeżeli podjęte działania nie przynoszą pozytywnego skutku dyrektor szkoły kieruje sprawę na drogę postępowania egzekucyjnego.</w:t>
      </w:r>
      <w:r w:rsidRPr="008F6897">
        <w:rPr>
          <w:u w:val="single"/>
        </w:rPr>
        <w:t xml:space="preserve"> </w:t>
      </w:r>
    </w:p>
    <w:p w:rsidR="00DA7B01" w:rsidRPr="008F6897" w:rsidRDefault="00DA7B01" w:rsidP="00DA7B01">
      <w:pPr>
        <w:tabs>
          <w:tab w:val="num" w:pos="540"/>
        </w:tabs>
        <w:ind w:left="540" w:hanging="540"/>
        <w:jc w:val="both"/>
        <w:rPr>
          <w:u w:val="single"/>
        </w:rPr>
      </w:pPr>
    </w:p>
    <w:p w:rsidR="00DA7B01" w:rsidRPr="008F6897" w:rsidRDefault="00DA7B01" w:rsidP="00DA7B01">
      <w:pPr>
        <w:ind w:left="180"/>
        <w:jc w:val="both"/>
      </w:pPr>
    </w:p>
    <w:p w:rsidR="00DA7B01" w:rsidRPr="008F6897" w:rsidRDefault="00DA7B01" w:rsidP="00DA7B01">
      <w:pPr>
        <w:ind w:left="180"/>
        <w:jc w:val="both"/>
      </w:pPr>
    </w:p>
    <w:p w:rsidR="00DA7B01" w:rsidRPr="008F6897" w:rsidRDefault="00DA7B01" w:rsidP="00DA7B01">
      <w:pPr>
        <w:ind w:left="180"/>
        <w:jc w:val="both"/>
        <w:rPr>
          <w:b/>
        </w:rPr>
      </w:pP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rPr>
          <w:b/>
        </w:rPr>
        <w:t xml:space="preserve">  S</w:t>
      </w:r>
      <w:r w:rsidRPr="008F6897">
        <w:rPr>
          <w:b/>
          <w:bCs/>
          <w:color w:val="000000"/>
        </w:rPr>
        <w:t xml:space="preserve">amowolne oddalenie się dziecka ze świetlicy </w:t>
      </w:r>
      <w:r w:rsidRPr="008F6897">
        <w:rPr>
          <w:b/>
        </w:rPr>
        <w:t xml:space="preserve">  </w:t>
      </w: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rPr>
          <w:b/>
        </w:rPr>
        <w:t xml:space="preserve"> </w:t>
      </w:r>
    </w:p>
    <w:p w:rsidR="00DA7B01" w:rsidRPr="008F6897" w:rsidRDefault="00DA7B01" w:rsidP="00DA7B01">
      <w:pPr>
        <w:numPr>
          <w:ilvl w:val="0"/>
          <w:numId w:val="19"/>
        </w:numPr>
        <w:spacing w:after="0" w:line="240" w:lineRule="auto"/>
        <w:jc w:val="both"/>
      </w:pPr>
      <w:r w:rsidRPr="008F6897">
        <w:t xml:space="preserve">Nauczyciel świetlicy ustala okoliczności oddalenia i podejmuje natychmiastowe poszukiwania zaginionego ucznia, odnotowuje w dokumentacji jego nieobecność. W przypadku, jeśli pełni opiekę jednoosobowo, powiadamia o fakcie dyrekcję szkoły.          </w:t>
      </w:r>
    </w:p>
    <w:p w:rsidR="00DA7B01" w:rsidRPr="008F6897" w:rsidRDefault="00DA7B01" w:rsidP="00DA7B01">
      <w:pPr>
        <w:tabs>
          <w:tab w:val="left" w:pos="720"/>
        </w:tabs>
        <w:ind w:left="180"/>
        <w:jc w:val="both"/>
      </w:pPr>
      <w:r w:rsidRPr="008F6897">
        <w:rPr>
          <w:b/>
        </w:rPr>
        <w:t xml:space="preserve">       2. </w:t>
      </w:r>
      <w:r w:rsidRPr="008F6897">
        <w:t xml:space="preserve">Po odnalezieniu ucznia nauczyciel udziela mu upomnienia i informuje o </w:t>
      </w:r>
    </w:p>
    <w:p w:rsidR="00DA7B01" w:rsidRPr="008F6897" w:rsidRDefault="00DA7B01" w:rsidP="00DA7B01">
      <w:pPr>
        <w:tabs>
          <w:tab w:val="left" w:pos="720"/>
        </w:tabs>
        <w:ind w:left="180"/>
        <w:jc w:val="both"/>
      </w:pPr>
      <w:r w:rsidRPr="008F6897">
        <w:t xml:space="preserve">           konsekwencjach złamania zasad regulaminu oraz  informuje o zaistniałym fakcie </w:t>
      </w:r>
    </w:p>
    <w:p w:rsidR="00DA7B01" w:rsidRPr="008F6897" w:rsidRDefault="00DA7B01" w:rsidP="00DA7B01">
      <w:pPr>
        <w:tabs>
          <w:tab w:val="left" w:pos="720"/>
        </w:tabs>
        <w:ind w:left="180"/>
        <w:jc w:val="both"/>
      </w:pPr>
      <w:r w:rsidRPr="008F6897">
        <w:t xml:space="preserve">           rodziców/ opiekunów  prawnych oraz wychowawcę klasy. </w:t>
      </w:r>
    </w:p>
    <w:p w:rsidR="00DA7B01" w:rsidRPr="008F6897" w:rsidRDefault="00DA7B01" w:rsidP="00DA7B01">
      <w:pPr>
        <w:jc w:val="both"/>
      </w:pPr>
      <w:r w:rsidRPr="008F6897">
        <w:rPr>
          <w:b/>
          <w:bCs/>
        </w:rPr>
        <w:t xml:space="preserve">         3.</w:t>
      </w:r>
      <w:r w:rsidRPr="008F6897">
        <w:t xml:space="preserve"> W przypadku nieodnalezienia dziecka nauczyciel świetlicy informuje o fakcie </w:t>
      </w:r>
    </w:p>
    <w:p w:rsidR="00DA7B01" w:rsidRPr="008F6897" w:rsidRDefault="00DA7B01" w:rsidP="00DA7B01">
      <w:pPr>
        <w:ind w:left="660"/>
        <w:jc w:val="both"/>
      </w:pPr>
      <w:r w:rsidRPr="008F6897">
        <w:t xml:space="preserve">   dyrektora szkoły, rodziców /opiekunów prawnych.</w:t>
      </w:r>
    </w:p>
    <w:p w:rsidR="00DA7B01" w:rsidRPr="008F6897" w:rsidRDefault="00DA7B01" w:rsidP="00DA7B01">
      <w:pPr>
        <w:jc w:val="both"/>
      </w:pPr>
      <w:r w:rsidRPr="008F6897">
        <w:rPr>
          <w:b/>
          <w:bCs/>
        </w:rPr>
        <w:t xml:space="preserve">         4.</w:t>
      </w:r>
      <w:r w:rsidRPr="008F6897">
        <w:t xml:space="preserve"> Jeśli dalsze poszukiwania podjęte przez szkołę i rodziców nie przynosz</w:t>
      </w:r>
      <w:r>
        <w:t>ą</w:t>
      </w:r>
      <w:r>
        <w:br/>
      </w:r>
      <w:r w:rsidRPr="008F6897">
        <w:t xml:space="preserve">         </w:t>
      </w:r>
      <w:r>
        <w:t xml:space="preserve">  </w:t>
      </w:r>
      <w:r w:rsidRPr="008F6897">
        <w:t>oczekiwanego rezultatu, dyrektor szkoły powiadamia policję.</w:t>
      </w:r>
    </w:p>
    <w:p w:rsidR="00DA7B01" w:rsidRPr="008F6897" w:rsidRDefault="00DA7B01" w:rsidP="00DA7B01">
      <w:pPr>
        <w:ind w:left="180"/>
        <w:jc w:val="both"/>
      </w:pPr>
      <w:r w:rsidRPr="008F6897">
        <w:t xml:space="preserve">       </w:t>
      </w:r>
      <w:r w:rsidRPr="008F6897">
        <w:rPr>
          <w:b/>
        </w:rPr>
        <w:t>5.</w:t>
      </w:r>
      <w:r w:rsidRPr="008F6897">
        <w:t xml:space="preserve"> Jeżeli zachowanie powtarza się nauczyciel świetlicy informuje pedagoga i  </w:t>
      </w:r>
    </w:p>
    <w:p w:rsidR="00DA7B01" w:rsidRPr="008F6897" w:rsidRDefault="00DA7B01" w:rsidP="00DA7B01">
      <w:pPr>
        <w:ind w:left="708"/>
        <w:jc w:val="both"/>
        <w:rPr>
          <w:b/>
          <w:color w:val="000000"/>
        </w:rPr>
      </w:pPr>
      <w:r w:rsidRPr="008F6897">
        <w:t xml:space="preserve"> wychowawcę klasy, którzy w porozumieniu z rodzicami podejmują działania          </w:t>
      </w:r>
      <w:r>
        <w:t xml:space="preserve">  </w:t>
      </w:r>
      <w:r w:rsidRPr="008F6897">
        <w:t>zapobiegawcze.</w:t>
      </w:r>
    </w:p>
    <w:p w:rsidR="00DA7B01" w:rsidRPr="008F6897" w:rsidRDefault="00DA7B01" w:rsidP="00DA7B01">
      <w:pPr>
        <w:spacing w:line="360" w:lineRule="auto"/>
        <w:jc w:val="both"/>
        <w:rPr>
          <w:b/>
          <w:color w:val="000000"/>
        </w:rPr>
      </w:pPr>
    </w:p>
    <w:p w:rsidR="00DA7B01" w:rsidRPr="008F6897" w:rsidRDefault="00DA7B01" w:rsidP="00DA7B01">
      <w:pPr>
        <w:spacing w:line="360" w:lineRule="auto"/>
        <w:jc w:val="both"/>
        <w:rPr>
          <w:b/>
          <w:color w:val="000000"/>
        </w:rPr>
      </w:pPr>
      <w:r w:rsidRPr="008F6897">
        <w:rPr>
          <w:b/>
          <w:color w:val="000000"/>
        </w:rPr>
        <w:t xml:space="preserve">                                          Uczeń nieodebrany ze świetlicy</w:t>
      </w:r>
    </w:p>
    <w:p w:rsidR="00DA7B01" w:rsidRPr="008F6897" w:rsidRDefault="00DA7B01" w:rsidP="00DA7B01">
      <w:pPr>
        <w:jc w:val="both"/>
        <w:rPr>
          <w:color w:val="000000"/>
        </w:rPr>
      </w:pPr>
      <w:r w:rsidRPr="008F6897">
        <w:rPr>
          <w:color w:val="000000"/>
        </w:rPr>
        <w:t xml:space="preserve">          </w:t>
      </w:r>
      <w:r w:rsidRPr="008F6897">
        <w:rPr>
          <w:b/>
          <w:color w:val="000000"/>
        </w:rPr>
        <w:t>1.</w:t>
      </w:r>
      <w:r w:rsidRPr="008F6897">
        <w:rPr>
          <w:color w:val="000000"/>
        </w:rPr>
        <w:t xml:space="preserve"> Nauczyciel</w:t>
      </w:r>
      <w:r w:rsidRPr="008F6897">
        <w:rPr>
          <w:b/>
          <w:color w:val="000000"/>
        </w:rPr>
        <w:t xml:space="preserve"> </w:t>
      </w:r>
      <w:r w:rsidRPr="008F6897">
        <w:rPr>
          <w:color w:val="000000"/>
        </w:rPr>
        <w:t>świetlicy kontaktuje się telefonicznie z</w:t>
      </w:r>
      <w:r w:rsidRPr="008F6897">
        <w:rPr>
          <w:b/>
          <w:color w:val="000000"/>
        </w:rPr>
        <w:t xml:space="preserve"> </w:t>
      </w:r>
      <w:r w:rsidRPr="008F6897">
        <w:rPr>
          <w:color w:val="000000"/>
        </w:rPr>
        <w:t xml:space="preserve"> rodzicami/opiekunami prawnymi </w:t>
      </w:r>
    </w:p>
    <w:p w:rsidR="00DA7B01" w:rsidRPr="008F6897" w:rsidRDefault="00DA7B01" w:rsidP="00DA7B01">
      <w:pPr>
        <w:tabs>
          <w:tab w:val="left" w:pos="1920"/>
        </w:tabs>
        <w:ind w:left="708"/>
        <w:jc w:val="both"/>
        <w:rPr>
          <w:color w:val="000000"/>
        </w:rPr>
      </w:pPr>
      <w:r w:rsidRPr="008F6897">
        <w:rPr>
          <w:color w:val="000000"/>
        </w:rPr>
        <w:t xml:space="preserve"> dziecka, ustala przyczyny zdarzenia i zapewnia dziecku opiekę do czasu ich     przybycia.</w:t>
      </w:r>
    </w:p>
    <w:p w:rsidR="00DA7B01" w:rsidRPr="008F6897" w:rsidRDefault="00DA7B01" w:rsidP="00DA7B01">
      <w:pPr>
        <w:tabs>
          <w:tab w:val="left" w:pos="1920"/>
        </w:tabs>
        <w:jc w:val="both"/>
      </w:pPr>
      <w:r w:rsidRPr="008F6897">
        <w:rPr>
          <w:b/>
          <w:color w:val="000000"/>
        </w:rPr>
        <w:t xml:space="preserve">          2.</w:t>
      </w:r>
      <w:r w:rsidRPr="008F6897">
        <w:rPr>
          <w:color w:val="000000"/>
        </w:rPr>
        <w:t xml:space="preserve"> Nauczyciel świetlicy przypomina r</w:t>
      </w:r>
      <w:r w:rsidRPr="008F6897">
        <w:t xml:space="preserve">odzicom/opiekunom prawnym, że są zobowiązani </w:t>
      </w:r>
    </w:p>
    <w:p w:rsidR="00DA7B01" w:rsidRPr="008F6897" w:rsidRDefault="00DA7B01" w:rsidP="00DA7B01">
      <w:pPr>
        <w:tabs>
          <w:tab w:val="left" w:pos="1920"/>
        </w:tabs>
        <w:jc w:val="both"/>
      </w:pPr>
      <w:r w:rsidRPr="008F6897">
        <w:rPr>
          <w:color w:val="000000"/>
        </w:rPr>
        <w:t xml:space="preserve">               </w:t>
      </w:r>
      <w:r w:rsidRPr="008F6897">
        <w:t xml:space="preserve">do  punktualnego odbioru </w:t>
      </w:r>
      <w:r w:rsidRPr="008F6897">
        <w:rPr>
          <w:color w:val="000000"/>
        </w:rPr>
        <w:t>dziecka z</w:t>
      </w:r>
      <w:r w:rsidRPr="008F6897">
        <w:t xml:space="preserve">e świetlicy.  </w:t>
      </w:r>
    </w:p>
    <w:p w:rsidR="00DA7B01" w:rsidRPr="008F6897" w:rsidRDefault="00DA7B01" w:rsidP="00DA7B01">
      <w:pPr>
        <w:tabs>
          <w:tab w:val="left" w:pos="1920"/>
        </w:tabs>
        <w:jc w:val="both"/>
      </w:pPr>
      <w:r w:rsidRPr="008F6897">
        <w:lastRenderedPageBreak/>
        <w:t xml:space="preserve">          </w:t>
      </w:r>
      <w:r w:rsidRPr="008F6897">
        <w:rPr>
          <w:b/>
        </w:rPr>
        <w:t>3.</w:t>
      </w:r>
      <w:r w:rsidRPr="008F6897">
        <w:t xml:space="preserve">  W przypadku braku kontaktu z rodzicami/ opiekunami prawnymi nauczyciel </w:t>
      </w:r>
    </w:p>
    <w:p w:rsidR="00DA7B01" w:rsidRPr="008F6897" w:rsidRDefault="00DA7B01" w:rsidP="00DA7B01">
      <w:pPr>
        <w:tabs>
          <w:tab w:val="left" w:pos="1920"/>
        </w:tabs>
        <w:jc w:val="both"/>
      </w:pPr>
      <w:r w:rsidRPr="008F6897">
        <w:t xml:space="preserve">               doprowadza dziecko do miejsca jego zamieszkania.</w:t>
      </w:r>
    </w:p>
    <w:p w:rsidR="00DA7B01" w:rsidRPr="008F6897" w:rsidRDefault="00DA7B01" w:rsidP="00DA7B01">
      <w:pPr>
        <w:tabs>
          <w:tab w:val="left" w:pos="1920"/>
        </w:tabs>
        <w:ind w:left="708"/>
        <w:jc w:val="both"/>
      </w:pPr>
      <w:r w:rsidRPr="008F6897">
        <w:rPr>
          <w:b/>
          <w:bCs/>
        </w:rPr>
        <w:t>4.</w:t>
      </w:r>
      <w:r w:rsidRPr="008F6897">
        <w:t xml:space="preserve"> W przypadku niezastania w domu rodziców/prawnych opiekunów lub innej osoby    dorosłej powiadamia policję, zapewniając dziecku opiekę do czasu jej przyjazdu.</w:t>
      </w:r>
    </w:p>
    <w:p w:rsidR="00DA7B01" w:rsidRPr="008F6897" w:rsidRDefault="00DA7B01" w:rsidP="00DA7B01">
      <w:pPr>
        <w:ind w:left="180"/>
        <w:jc w:val="both"/>
      </w:pPr>
      <w:r w:rsidRPr="008F6897">
        <w:rPr>
          <w:b/>
        </w:rPr>
        <w:t xml:space="preserve">       5.</w:t>
      </w:r>
      <w:r w:rsidRPr="008F6897">
        <w:t xml:space="preserve"> Jeżeli sytuacja powtarza się nauczyciel świetlicy informuje pedagoga i dyrektora </w:t>
      </w:r>
    </w:p>
    <w:p w:rsidR="00DA7B01" w:rsidRPr="008F6897" w:rsidRDefault="00DA7B01" w:rsidP="00DA7B01">
      <w:pPr>
        <w:ind w:left="708"/>
        <w:jc w:val="both"/>
      </w:pPr>
      <w:r w:rsidRPr="008F6897">
        <w:t xml:space="preserve">   szkoły, którzy rozpoznają sytuację i podejmują dalsze przewidziane prawem działania.   </w:t>
      </w:r>
    </w:p>
    <w:p w:rsidR="00DA7B01" w:rsidRPr="008F6897" w:rsidRDefault="00DA7B01" w:rsidP="00DA7B01">
      <w:pPr>
        <w:tabs>
          <w:tab w:val="left" w:pos="1920"/>
        </w:tabs>
        <w:jc w:val="both"/>
      </w:pP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t xml:space="preserve">         </w:t>
      </w:r>
      <w:r w:rsidRPr="008F6897">
        <w:rPr>
          <w:b/>
        </w:rPr>
        <w:t xml:space="preserve">    Brak kontaktu z rodzicami/opiekunami prawnymi ucznia</w:t>
      </w:r>
    </w:p>
    <w:p w:rsidR="00DA7B01" w:rsidRPr="008F6897" w:rsidRDefault="00DA7B01" w:rsidP="00DA7B01">
      <w:pPr>
        <w:ind w:left="180"/>
        <w:jc w:val="both"/>
        <w:rPr>
          <w:b/>
        </w:rPr>
      </w:pPr>
    </w:p>
    <w:p w:rsidR="00DA7B01" w:rsidRPr="008F6897" w:rsidRDefault="00DA7B01" w:rsidP="00DA7B01">
      <w:pPr>
        <w:ind w:left="180"/>
        <w:jc w:val="both"/>
      </w:pPr>
      <w:r w:rsidRPr="008F6897">
        <w:rPr>
          <w:b/>
        </w:rPr>
        <w:t xml:space="preserve">    1. </w:t>
      </w:r>
      <w:r w:rsidRPr="008F6897">
        <w:t xml:space="preserve">W przypadku, gdy rodzic/opiekun prawny nie kontaktuje się z wychowawcą w czasie </w:t>
      </w:r>
    </w:p>
    <w:p w:rsidR="00DA7B01" w:rsidRPr="008F6897" w:rsidRDefault="00DA7B01" w:rsidP="00DA7B01">
      <w:pPr>
        <w:ind w:left="708"/>
        <w:jc w:val="both"/>
      </w:pPr>
      <w:r w:rsidRPr="008F6897">
        <w:t>wyznaczonym, wychowawca prosi rodzica/ opiekuna prawnego</w:t>
      </w:r>
      <w:r w:rsidRPr="008F6897">
        <w:rPr>
          <w:b/>
        </w:rPr>
        <w:t xml:space="preserve"> </w:t>
      </w:r>
      <w:r w:rsidRPr="008F6897">
        <w:t>o przybycie do szkoły, wykorzystując różne formy nawiązywania kontaktu z rodzicem: wpis do zeszytu wychowawczego, kontakt telefoniczny, wizyta w domu. Podjęte działania dokumentuje w dzienniku lekcyjnym.</w:t>
      </w:r>
    </w:p>
    <w:p w:rsidR="00DA7B01" w:rsidRPr="008F6897" w:rsidRDefault="00DA7B01" w:rsidP="00DA7B01">
      <w:pPr>
        <w:ind w:left="180"/>
        <w:jc w:val="both"/>
      </w:pPr>
      <w:r w:rsidRPr="008F6897">
        <w:t xml:space="preserve">    </w:t>
      </w:r>
      <w:r w:rsidRPr="008F6897">
        <w:rPr>
          <w:b/>
        </w:rPr>
        <w:t>2</w:t>
      </w:r>
      <w:r w:rsidRPr="008F6897">
        <w:t xml:space="preserve">. W przypadku braku reakcji ze strony rodzica/ opiekuna prawnego wychowawca </w:t>
      </w: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t xml:space="preserve">        wysyła list polecony za potwierdzeniem odbioru.  </w:t>
      </w:r>
      <w:r w:rsidRPr="008F6897">
        <w:rPr>
          <w:b/>
        </w:rPr>
        <w:t xml:space="preserve"> </w:t>
      </w:r>
    </w:p>
    <w:p w:rsidR="00DA7B01" w:rsidRPr="008F6897" w:rsidRDefault="00DA7B01" w:rsidP="00DA7B01">
      <w:pPr>
        <w:ind w:left="180"/>
        <w:jc w:val="both"/>
      </w:pPr>
      <w:r w:rsidRPr="008F6897">
        <w:rPr>
          <w:b/>
        </w:rPr>
        <w:t xml:space="preserve">    3. </w:t>
      </w:r>
      <w:r w:rsidRPr="008F6897">
        <w:t>W przypadku, gdy rodzic/ opiekun prawny nadal nie reaguje na wezwanie,</w:t>
      </w:r>
    </w:p>
    <w:p w:rsidR="00DA7B01" w:rsidRPr="008F6897" w:rsidRDefault="00DA7B01" w:rsidP="00DA7B01">
      <w:pPr>
        <w:ind w:left="708"/>
        <w:jc w:val="both"/>
      </w:pPr>
      <w:r w:rsidRPr="008F6897">
        <w:t>wychowawca w porozumieniu z pedagogiem i dyrektorem szkoły podejmuje dalsze przewidziane prawem działania.</w:t>
      </w:r>
    </w:p>
    <w:p w:rsidR="00DA7B01" w:rsidRPr="008F6897" w:rsidRDefault="00DA7B01" w:rsidP="00DA7B01">
      <w:pPr>
        <w:ind w:left="708"/>
        <w:jc w:val="both"/>
      </w:pPr>
    </w:p>
    <w:p w:rsidR="00DA7B01" w:rsidRPr="008F6897" w:rsidRDefault="00DA7B01" w:rsidP="00DA7B01">
      <w:pPr>
        <w:ind w:left="180"/>
        <w:jc w:val="both"/>
      </w:pPr>
    </w:p>
    <w:p w:rsidR="00DA7B01" w:rsidRPr="008F6897" w:rsidRDefault="00DA7B01" w:rsidP="00DA7B01">
      <w:pPr>
        <w:jc w:val="both"/>
        <w:rPr>
          <w:bCs/>
          <w:color w:val="000000"/>
        </w:rPr>
      </w:pPr>
    </w:p>
    <w:p w:rsidR="00DA7B01" w:rsidRPr="008F6897" w:rsidRDefault="00DA7B01" w:rsidP="00DA7B01">
      <w:pPr>
        <w:ind w:left="180"/>
        <w:jc w:val="both"/>
      </w:pP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Postępowanie w sytuacji zachowania agresywnego wobec uczniów, nauczycieli i innych pracowników szkoły oraz osób przebywających w szkole</w:t>
      </w: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rPr>
          <w:b/>
          <w:bCs/>
          <w:color w:val="000000"/>
        </w:rPr>
        <w:t>Zachowania agresywne uczniów i innych osób nieletnich w stosunku do rówieśników</w:t>
      </w: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t xml:space="preserve"> </w:t>
      </w:r>
      <w:r w:rsidRPr="008F6897">
        <w:rPr>
          <w:bCs/>
          <w:color w:val="000000"/>
        </w:rPr>
        <w:t xml:space="preserve"> </w:t>
      </w:r>
    </w:p>
    <w:p w:rsidR="00DA7B01" w:rsidRPr="008F6897" w:rsidRDefault="00DA7B01" w:rsidP="00DA7B01">
      <w:pPr>
        <w:pStyle w:val="Tekstpodstawowy"/>
        <w:spacing w:after="0"/>
        <w:ind w:right="-697"/>
        <w:jc w:val="both"/>
      </w:pPr>
      <w:r w:rsidRPr="008F6897">
        <w:rPr>
          <w:b/>
          <w:bCs/>
        </w:rPr>
        <w:t xml:space="preserve">       1. </w:t>
      </w:r>
      <w:r w:rsidRPr="008F6897">
        <w:t xml:space="preserve">Nauczyciel szkoły przerywa zachowanie agresywne, którego jest świadkiem </w:t>
      </w:r>
    </w:p>
    <w:p w:rsidR="00DA7B01" w:rsidRPr="008F6897" w:rsidRDefault="00DA7B01" w:rsidP="00DA7B01">
      <w:pPr>
        <w:pStyle w:val="Tekstpodstawowy"/>
        <w:spacing w:after="0"/>
        <w:ind w:right="-697"/>
        <w:jc w:val="both"/>
      </w:pPr>
      <w:r w:rsidRPr="008F6897">
        <w:t xml:space="preserve">            i jeżeli jest taka możliwość przeprowadza wstępną rozmowę z uczniem i ustala </w:t>
      </w:r>
    </w:p>
    <w:p w:rsidR="00DA7B01" w:rsidRPr="008F6897" w:rsidRDefault="00DA7B01" w:rsidP="00DA7B01">
      <w:pPr>
        <w:pStyle w:val="Tekstpodstawowy"/>
        <w:spacing w:after="0"/>
        <w:ind w:right="-697"/>
        <w:jc w:val="both"/>
      </w:pPr>
      <w:r w:rsidRPr="008F6897">
        <w:t xml:space="preserve">           okoliczności zdarzenia.         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lastRenderedPageBreak/>
        <w:t>2.</w:t>
      </w:r>
      <w:r w:rsidRPr="008F6897">
        <w:t xml:space="preserve"> Nauczyciel informuje wychowawcę o zdarzeniu i wstępnych ustaleniach, a w uzasadnionych przypadkach pedagoga.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t>3.</w:t>
      </w:r>
      <w:r w:rsidRPr="008F6897">
        <w:t xml:space="preserve"> Wychowawca przeprowadza rozmowę z uczniem, sporządza notatkę w dzienniku lekcyjnym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i podejmuje wobec ucznia działania wychowawcze.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t>4.</w:t>
      </w:r>
      <w:r w:rsidRPr="008F6897">
        <w:t xml:space="preserve"> Wychowawca inf</w:t>
      </w:r>
      <w:r>
        <w:t>ormuje rodziców/ opiekunów</w:t>
      </w:r>
      <w:r w:rsidRPr="008F6897">
        <w:t xml:space="preserve"> prawnych ucznia o zdarzeniu.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t>5.</w:t>
      </w:r>
      <w:r w:rsidRPr="008F6897">
        <w:t xml:space="preserve">  Jeżeli zachowania agresywne powtarzają się, wychowawca informuje pedagoga szkolnego, 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który podejmuje inne działania:</w:t>
      </w:r>
    </w:p>
    <w:p w:rsidR="00DA7B01" w:rsidRPr="008F6897" w:rsidRDefault="00DA7B01" w:rsidP="00DA7B01">
      <w:pPr>
        <w:pStyle w:val="Tekstpodstawowy"/>
        <w:numPr>
          <w:ilvl w:val="0"/>
          <w:numId w:val="3"/>
        </w:numPr>
        <w:spacing w:after="0"/>
        <w:ind w:right="-697"/>
        <w:jc w:val="both"/>
      </w:pPr>
      <w:r w:rsidRPr="008F6897">
        <w:t>przeprowadza rozmowę interwencyjną w obecności rodziców,</w:t>
      </w:r>
    </w:p>
    <w:p w:rsidR="00DA7B01" w:rsidRPr="008F6897" w:rsidRDefault="00DA7B01" w:rsidP="00DA7B01">
      <w:pPr>
        <w:pStyle w:val="Tekstpodstawowy"/>
        <w:numPr>
          <w:ilvl w:val="0"/>
          <w:numId w:val="3"/>
        </w:numPr>
        <w:spacing w:after="0"/>
        <w:ind w:right="-697"/>
        <w:jc w:val="both"/>
      </w:pPr>
      <w:r w:rsidRPr="008F6897">
        <w:t xml:space="preserve">wnioskuje o zwołanie zespołu wychowawczego, który ustali dalszą strategię działań. Pedagog sporządza z podjętych działań notatki umieszczone </w:t>
      </w:r>
      <w:r>
        <w:t xml:space="preserve">                            </w:t>
      </w:r>
      <w:r w:rsidRPr="008F6897">
        <w:t>w dokumentacji pedagoga.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t xml:space="preserve"> 6.</w:t>
      </w:r>
      <w:r w:rsidRPr="008F6897">
        <w:t xml:space="preserve">  W sytuacji, kiedy  uczeń w dalszym ciągu stwarza zagrożenie dla innych uczniów,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  pedagog szkolny w porozumieniu z dyrektorem szkoły i wychowawcą ucznia kieruje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  wniosek do sądu rodzinnego o zastosowanie środka  wychowawczego zapobiegającego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 demoralizacji ucznia.</w:t>
      </w: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  <w:bCs/>
        </w:rPr>
      </w:pPr>
      <w:r w:rsidRPr="008F6897">
        <w:rPr>
          <w:b/>
          <w:bCs/>
        </w:rPr>
        <w:t>Postępowania wobec ucznia, który stał się ofiarą czynu karalnego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  <w:bCs/>
        </w:rPr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 xml:space="preserve"> 1. </w:t>
      </w:r>
      <w:r w:rsidRPr="008F6897">
        <w:t>Nauczyciel udziela pierwszej pomocy lub zapewnia jej udzielenie, wzywa   pielęgniarkę, a w razie konieczności karetkę pogotowia.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t xml:space="preserve"> </w:t>
      </w:r>
      <w:r w:rsidRPr="008F6897">
        <w:rPr>
          <w:b/>
        </w:rPr>
        <w:t xml:space="preserve">2. </w:t>
      </w:r>
      <w:r w:rsidRPr="008F6897">
        <w:t xml:space="preserve">Nauczyciel niezwłocznie powiadamia dyrektora szkoły i pedagoga oraz rodziców/ 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t xml:space="preserve">     opiekunów prawnych ucznia.  </w:t>
      </w:r>
    </w:p>
    <w:p w:rsidR="00DA7B01" w:rsidRDefault="00DA7B01" w:rsidP="00DA7B01">
      <w:pPr>
        <w:pStyle w:val="Tekstpodstawowy2"/>
        <w:numPr>
          <w:ilvl w:val="0"/>
          <w:numId w:val="19"/>
        </w:numPr>
        <w:spacing w:after="0" w:line="240" w:lineRule="auto"/>
        <w:jc w:val="both"/>
      </w:pPr>
      <w:r w:rsidRPr="008F6897">
        <w:t xml:space="preserve">Pedagog w porozumieniu z dyrektorem szkoły powiadamia policję i ustala okoliczności i ewentualnych świadków zdarzenia. Uzyskane informacje przekazuje policji i rodzicom/prawnym opiekunom. Z podjętych działań sporządza notatkę umieszczoną </w:t>
      </w:r>
      <w:r>
        <w:t xml:space="preserve">            </w:t>
      </w:r>
      <w:r w:rsidRPr="008F6897">
        <w:t>w dokumentacji pedagoga.</w:t>
      </w:r>
    </w:p>
    <w:p w:rsidR="00DA7B01" w:rsidRDefault="00DA7B01" w:rsidP="00DA7B01">
      <w:pPr>
        <w:pStyle w:val="Tekstpodstawowy2"/>
        <w:spacing w:after="0" w:line="240" w:lineRule="auto"/>
        <w:jc w:val="both"/>
      </w:pPr>
    </w:p>
    <w:p w:rsidR="00DA7B01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  <w:bCs/>
        </w:rPr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  <w:bCs/>
        </w:rPr>
      </w:pPr>
      <w:r w:rsidRPr="008F6897">
        <w:rPr>
          <w:b/>
          <w:bCs/>
        </w:rPr>
        <w:t>Postępowanie w przypadku agresji ucznia wobec nauczyciela, pracownika szkoły, innych osób dorosłych przebywających w szkole.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t xml:space="preserve"> </w:t>
      </w:r>
      <w:r w:rsidRPr="008F6897">
        <w:rPr>
          <w:b/>
        </w:rPr>
        <w:t>1.</w:t>
      </w:r>
      <w:r w:rsidRPr="008F6897">
        <w:t xml:space="preserve"> Nauczyciel/ pracownik szkoły/ inna osoba informuje o zdarzeniu pedagoga </w:t>
      </w:r>
      <w:r>
        <w:t xml:space="preserve">                      </w:t>
      </w:r>
      <w:r w:rsidRPr="008F6897">
        <w:t xml:space="preserve">lub dyrektora szkoły. 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>2.</w:t>
      </w:r>
      <w:r w:rsidRPr="008F6897">
        <w:t xml:space="preserve"> Pedagog ustala przebieg zajścia i świadków zdarzenia. Sporządza notatkę </w:t>
      </w:r>
      <w:r>
        <w:t xml:space="preserve">                          </w:t>
      </w:r>
      <w:r w:rsidRPr="008F6897">
        <w:t>w    dokumentacji pedagoga.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t xml:space="preserve"> </w:t>
      </w:r>
      <w:r w:rsidRPr="008F6897">
        <w:rPr>
          <w:b/>
        </w:rPr>
        <w:t>3.</w:t>
      </w:r>
      <w:r w:rsidRPr="008F6897">
        <w:t xml:space="preserve"> Pedagog wzywa do szkoły rodziców / opiekunów prawnych ucznia, informuje </w:t>
      </w:r>
      <w:r>
        <w:t xml:space="preserve">                    </w:t>
      </w:r>
      <w:r w:rsidRPr="008F6897">
        <w:t xml:space="preserve">o zdarzeniu i dalszym postępowaniu wobec ucznia. 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t xml:space="preserve"> </w:t>
      </w:r>
      <w:r w:rsidRPr="008F6897">
        <w:rPr>
          <w:b/>
        </w:rPr>
        <w:t>4.</w:t>
      </w:r>
      <w:r w:rsidRPr="008F6897">
        <w:t xml:space="preserve"> W uzasadnionych przypadkach pedagog szkoły wnioskuje o zwołanie zespołu wychowawczego, który ustali dalszą strategię działań.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 xml:space="preserve"> 5.  </w:t>
      </w:r>
      <w:r w:rsidRPr="008F6897">
        <w:t>Zawiadomienie policji odbywa się na wniosek poszkodowanego.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t xml:space="preserve"> </w:t>
      </w:r>
      <w:r w:rsidRPr="008F6897">
        <w:rPr>
          <w:b/>
        </w:rPr>
        <w:t xml:space="preserve">6. </w:t>
      </w:r>
      <w:r w:rsidRPr="008F6897">
        <w:t xml:space="preserve">W sytuacji wyjątkowej ( zagrożenia życia, nieobecności dyrektora,  w godzinach zajęć </w:t>
      </w:r>
    </w:p>
    <w:p w:rsidR="00DA7B01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t xml:space="preserve">    popołudniowych w szkole) nauczyciel/ pracownik szkoły zawiadamia niezwłocznie</w:t>
      </w:r>
      <w:r>
        <w:t xml:space="preserve">                </w:t>
      </w:r>
      <w:r w:rsidRPr="008F6897">
        <w:t xml:space="preserve"> o zdarzeniu policję. </w:t>
      </w:r>
    </w:p>
    <w:p w:rsidR="00DA7B01" w:rsidRPr="008F6897" w:rsidRDefault="00DA7B01" w:rsidP="00DA7B01">
      <w:pPr>
        <w:pStyle w:val="Tekstpodstawowy2"/>
        <w:numPr>
          <w:ilvl w:val="0"/>
          <w:numId w:val="16"/>
        </w:numPr>
        <w:spacing w:after="0" w:line="240" w:lineRule="auto"/>
        <w:jc w:val="both"/>
      </w:pPr>
      <w:r>
        <w:t>W przypadku agresji kierowanej wobec nauczyciela, dyrektor, po rozmowie                    z poszkodowanym, sporządza wniosek do prokuratury.</w:t>
      </w: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</w:rPr>
      </w:pPr>
      <w:r w:rsidRPr="008F6897">
        <w:lastRenderedPageBreak/>
        <w:t xml:space="preserve"> </w:t>
      </w:r>
      <w:r w:rsidRPr="008F6897">
        <w:rPr>
          <w:b/>
        </w:rPr>
        <w:t xml:space="preserve">Korzystanie z telefonu komórkowego oraz innych urządzeń elektronicznych  podczas zajęć szkolnych  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i/>
        </w:rPr>
      </w:pPr>
      <w:r w:rsidRPr="008F6897">
        <w:rPr>
          <w:b/>
        </w:rPr>
        <w:t xml:space="preserve"> </w:t>
      </w:r>
      <w:r w:rsidRPr="008F6897">
        <w:rPr>
          <w:i/>
        </w:rPr>
        <w:t xml:space="preserve">     </w:t>
      </w:r>
    </w:p>
    <w:p w:rsidR="00DA7B01" w:rsidRPr="008F6897" w:rsidRDefault="00DA7B01" w:rsidP="00DA7B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897">
        <w:rPr>
          <w:rFonts w:ascii="Times New Roman" w:hAnsi="Times New Roman"/>
          <w:sz w:val="24"/>
          <w:szCs w:val="24"/>
        </w:rPr>
        <w:t>Wychowawcy informują uczniów na początku roku szkolnego o warunkach korzystania z telefonów komórkowych oraz innych urz</w:t>
      </w:r>
      <w:r w:rsidRPr="008F6897">
        <w:rPr>
          <w:rFonts w:ascii="Times New Roman" w:eastAsia="TimesNewRoman" w:hAnsi="Times New Roman"/>
          <w:sz w:val="24"/>
          <w:szCs w:val="24"/>
        </w:rPr>
        <w:t>ą</w:t>
      </w:r>
      <w:r w:rsidRPr="008F6897">
        <w:rPr>
          <w:rFonts w:ascii="Times New Roman" w:hAnsi="Times New Roman"/>
          <w:sz w:val="24"/>
          <w:szCs w:val="24"/>
        </w:rPr>
        <w:t>dze</w:t>
      </w:r>
      <w:r w:rsidRPr="008F6897">
        <w:rPr>
          <w:rFonts w:ascii="Times New Roman" w:eastAsia="TimesNewRoman" w:hAnsi="Times New Roman"/>
          <w:sz w:val="24"/>
          <w:szCs w:val="24"/>
        </w:rPr>
        <w:t xml:space="preserve">ń </w:t>
      </w:r>
      <w:r w:rsidRPr="008F6897">
        <w:rPr>
          <w:rFonts w:ascii="Times New Roman" w:hAnsi="Times New Roman"/>
          <w:sz w:val="24"/>
          <w:szCs w:val="24"/>
        </w:rPr>
        <w:t>elektronicznych podczas pobytu w szkole.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</w:pPr>
      <w:r w:rsidRPr="008F6897">
        <w:rPr>
          <w:i/>
        </w:rPr>
        <w:t xml:space="preserve">      </w:t>
      </w:r>
      <w:r w:rsidRPr="008F6897">
        <w:rPr>
          <w:b/>
        </w:rPr>
        <w:t>2</w:t>
      </w:r>
      <w:r w:rsidRPr="008F6897">
        <w:t xml:space="preserve"> </w:t>
      </w:r>
      <w:r w:rsidRPr="008F6897">
        <w:rPr>
          <w:i/>
        </w:rPr>
        <w:t xml:space="preserve">  </w:t>
      </w:r>
      <w:r w:rsidRPr="008F6897">
        <w:t>Nauczyciel,</w:t>
      </w:r>
      <w:r w:rsidRPr="008F6897">
        <w:rPr>
          <w:i/>
        </w:rPr>
        <w:t xml:space="preserve"> </w:t>
      </w:r>
      <w:r w:rsidRPr="008F6897">
        <w:t>który stwierdzi, że ucze</w:t>
      </w:r>
      <w:r w:rsidRPr="008F6897">
        <w:rPr>
          <w:rFonts w:eastAsia="TimesNewRoman"/>
        </w:rPr>
        <w:t xml:space="preserve">ń </w:t>
      </w:r>
      <w:r w:rsidRPr="008F6897">
        <w:t xml:space="preserve">korzysta z telefonu komórkowego lub innych 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</w:pPr>
      <w:r w:rsidRPr="008F6897">
        <w:t xml:space="preserve">          urządzeń elektronicznych podczas zajęć, ustnie upomina ucznia i wydaje polecenie 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  <w:r w:rsidRPr="008F6897">
        <w:t xml:space="preserve">         wyłączenia i schowania urządzenia.</w:t>
      </w: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F6897">
        <w:rPr>
          <w:rFonts w:ascii="Times New Roman" w:hAnsi="Times New Roman"/>
          <w:b/>
          <w:sz w:val="24"/>
          <w:szCs w:val="24"/>
        </w:rPr>
        <w:t>3.</w:t>
      </w:r>
      <w:r w:rsidRPr="008F6897">
        <w:rPr>
          <w:rFonts w:ascii="Times New Roman" w:hAnsi="Times New Roman"/>
          <w:sz w:val="24"/>
          <w:szCs w:val="24"/>
        </w:rPr>
        <w:t xml:space="preserve">  Nauczyciel lub wychowawca informuje o zdarzeniu  rodziców / opiekunów </w:t>
      </w: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F6897">
        <w:rPr>
          <w:rFonts w:ascii="Times New Roman" w:hAnsi="Times New Roman"/>
          <w:sz w:val="24"/>
          <w:szCs w:val="24"/>
        </w:rPr>
        <w:t xml:space="preserve">    prawnych ucznia.</w:t>
      </w: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  <w:r w:rsidRPr="008F6897">
        <w:rPr>
          <w:b/>
        </w:rPr>
        <w:t>Postępowanie wobec ofiar przemocy fizycznej i psychicznej w rodzinie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</w:pPr>
    </w:p>
    <w:p w:rsidR="00DA7B01" w:rsidRPr="00122601" w:rsidRDefault="00DA7B01" w:rsidP="00DA7B01">
      <w:pPr>
        <w:pStyle w:val="Tekstpodstawowy3"/>
        <w:numPr>
          <w:ilvl w:val="0"/>
          <w:numId w:val="5"/>
        </w:numPr>
        <w:spacing w:after="0"/>
        <w:ind w:firstLine="0"/>
        <w:jc w:val="both"/>
        <w:rPr>
          <w:sz w:val="24"/>
          <w:szCs w:val="24"/>
        </w:rPr>
      </w:pPr>
      <w:r w:rsidRPr="00122601">
        <w:rPr>
          <w:sz w:val="24"/>
          <w:szCs w:val="24"/>
        </w:rPr>
        <w:t>Nauczyciel, który podejrzewa, że uczeń jest ofiarą przemocy domowej informuje o tym fakcie wychowawcę, a ten pedagoga, który za pomocą kwestionariuszy oceny ryzyka występowania przemocy w rodzinie do lat 9 i powyżej 9. Dalsze postępowanie wg propozycji algorytmu postępowania w przypadku podejrzenia przemocy w rodzinie wobec dziecka.</w:t>
      </w: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framePr w:w="11431" w:h="16397" w:wrap="around" w:vAnchor="text" w:hAnchor="page" w:x="490" w:y="-981"/>
        <w:jc w:val="center"/>
        <w:rPr>
          <w:sz w:val="0"/>
          <w:szCs w:val="0"/>
        </w:rPr>
      </w:pPr>
      <w:r>
        <w:rPr>
          <w:noProof/>
          <w:lang w:eastAsia="pl-PL"/>
        </w:rPr>
        <w:lastRenderedPageBreak/>
        <w:drawing>
          <wp:inline distT="0" distB="0" distL="0" distR="0" wp14:anchorId="385282D6" wp14:editId="50720E21">
            <wp:extent cx="6843395" cy="9792970"/>
            <wp:effectExtent l="19050" t="0" r="0" b="0"/>
            <wp:docPr id="179" name="Obraz 179" descr="C:\Users\ACER\Videos\Desktop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ACER\Videos\Desktop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979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01" w:rsidRDefault="00DA7B01" w:rsidP="00DA7B01">
      <w:pPr>
        <w:framePr w:w="11371" w:h="16531" w:wrap="around" w:vAnchor="text" w:hAnchor="page" w:x="550" w:y="-1116"/>
        <w:numPr>
          <w:ilvl w:val="0"/>
          <w:numId w:val="5"/>
        </w:numPr>
        <w:spacing w:after="0" w:line="240" w:lineRule="auto"/>
        <w:jc w:val="center"/>
        <w:rPr>
          <w:sz w:val="0"/>
          <w:szCs w:val="0"/>
        </w:rPr>
      </w:pPr>
      <w:r>
        <w:rPr>
          <w:noProof/>
          <w:lang w:eastAsia="pl-PL"/>
        </w:rPr>
        <w:lastRenderedPageBreak/>
        <w:drawing>
          <wp:inline distT="0" distB="0" distL="0" distR="0" wp14:anchorId="64469815" wp14:editId="0345500C">
            <wp:extent cx="5943600" cy="9778365"/>
            <wp:effectExtent l="19050" t="0" r="0" b="0"/>
            <wp:docPr id="173" name="Obraz 173" descr="C:\Users\ACER\Videos\Desktop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ACER\Videos\Desktop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01" w:rsidRDefault="00DA7B01" w:rsidP="00DA7B01">
      <w:pPr>
        <w:pStyle w:val="Tekstpodstawowy3"/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0" allowOverlap="1" wp14:anchorId="05E05E3C" wp14:editId="0B8BEA7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48425" cy="9305925"/>
            <wp:effectExtent l="19050" t="0" r="9525" b="0"/>
            <wp:wrapSquare wrapText="bothSides"/>
            <wp:docPr id="2" name="Obraz 2" descr="C:\Users\ACER\Videos\Desktop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Videos\Desktop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B01" w:rsidRDefault="00DA7B01" w:rsidP="00DA7B01">
      <w:pPr>
        <w:pStyle w:val="Tekstpodstawowy3"/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anchor distT="0" distB="0" distL="0" distR="0" simplePos="0" relativeHeight="251661312" behindDoc="0" locked="0" layoutInCell="0" allowOverlap="1" wp14:anchorId="663324D8" wp14:editId="531953E0">
            <wp:simplePos x="0" y="0"/>
            <wp:positionH relativeFrom="margin">
              <wp:posOffset>-593725</wp:posOffset>
            </wp:positionH>
            <wp:positionV relativeFrom="paragraph">
              <wp:posOffset>-795020</wp:posOffset>
            </wp:positionV>
            <wp:extent cx="6739890" cy="9704705"/>
            <wp:effectExtent l="19050" t="0" r="3810" b="0"/>
            <wp:wrapSquare wrapText="bothSides"/>
            <wp:docPr id="5" name="Obraz 5" descr="C:\Users\ACER\Videos\Desktop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Videos\Desktop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970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B01" w:rsidRDefault="00DA7B01" w:rsidP="00DA7B01">
      <w:pPr>
        <w:pStyle w:val="Tekstpodstawowy3"/>
        <w:spacing w:after="0"/>
        <w:ind w:left="360"/>
        <w:jc w:val="both"/>
        <w:rPr>
          <w:color w:val="FF0000"/>
          <w:sz w:val="24"/>
          <w:szCs w:val="24"/>
        </w:rPr>
      </w:pPr>
    </w:p>
    <w:p w:rsidR="00DA7B01" w:rsidRPr="00C863BE" w:rsidRDefault="00DA7B01" w:rsidP="00DA7B01">
      <w:pPr>
        <w:pStyle w:val="Tekstpodstawowy3"/>
        <w:spacing w:after="0"/>
        <w:ind w:left="360"/>
        <w:jc w:val="both"/>
        <w:rPr>
          <w:color w:val="FF0000"/>
          <w:sz w:val="24"/>
          <w:szCs w:val="24"/>
        </w:rPr>
      </w:pPr>
    </w:p>
    <w:p w:rsidR="00DA7B01" w:rsidRPr="00BC56C1" w:rsidRDefault="00DA7B01" w:rsidP="00DA7B01">
      <w:pPr>
        <w:pStyle w:val="Tekstpodstawowy3"/>
        <w:spacing w:after="0"/>
        <w:jc w:val="both"/>
        <w:rPr>
          <w:sz w:val="28"/>
          <w:szCs w:val="28"/>
        </w:rPr>
      </w:pPr>
    </w:p>
    <w:p w:rsidR="00DA7B01" w:rsidRPr="00BC56C1" w:rsidRDefault="00DA7B01" w:rsidP="00DA7B0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C56C1">
        <w:rPr>
          <w:b/>
          <w:sz w:val="28"/>
          <w:szCs w:val="28"/>
        </w:rPr>
        <w:t xml:space="preserve">Postępowanie wobec ofiar i sprawców </w:t>
      </w:r>
      <w:proofErr w:type="spellStart"/>
      <w:r w:rsidRPr="00BC56C1">
        <w:rPr>
          <w:b/>
          <w:sz w:val="28"/>
          <w:szCs w:val="28"/>
        </w:rPr>
        <w:t>cyberprzemocy</w:t>
      </w:r>
      <w:proofErr w:type="spellEnd"/>
    </w:p>
    <w:p w:rsidR="00DA7B01" w:rsidRDefault="00DA7B01" w:rsidP="00DA7B01">
      <w:pPr>
        <w:autoSpaceDE w:val="0"/>
        <w:autoSpaceDN w:val="0"/>
        <w:adjustRightInd w:val="0"/>
        <w:jc w:val="both"/>
      </w:pPr>
    </w:p>
    <w:p w:rsidR="00DA7B01" w:rsidRDefault="00DA7B01" w:rsidP="00DA7B01">
      <w:pPr>
        <w:framePr w:w="7968" w:h="10006" w:wrap="around" w:vAnchor="text" w:hAnchor="margin" w:x="2" w:y="9"/>
        <w:jc w:val="center"/>
        <w:rPr>
          <w:sz w:val="0"/>
          <w:szCs w:val="0"/>
        </w:rPr>
      </w:pPr>
      <w:r>
        <w:rPr>
          <w:noProof/>
          <w:lang w:eastAsia="pl-PL"/>
        </w:rPr>
        <w:lastRenderedPageBreak/>
        <w:drawing>
          <wp:inline distT="0" distB="0" distL="0" distR="0" wp14:anchorId="653F0A1E" wp14:editId="3E7413C4">
            <wp:extent cx="5048250" cy="7848600"/>
            <wp:effectExtent l="0" t="0" r="0" b="0"/>
            <wp:docPr id="3" name="Obraz 3" descr="C:\Users\ACER\Videos\Desktop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Videos\Desktop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3" cy="786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01" w:rsidRDefault="00DA7B01" w:rsidP="00DA7B01">
      <w:pPr>
        <w:autoSpaceDE w:val="0"/>
        <w:autoSpaceDN w:val="0"/>
        <w:adjustRightInd w:val="0"/>
        <w:jc w:val="both"/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</w:pPr>
      <w:bookmarkStart w:id="3" w:name="_GoBack"/>
      <w:bookmarkEnd w:id="3"/>
    </w:p>
    <w:p w:rsidR="00DA7B01" w:rsidRPr="008F6897" w:rsidRDefault="00DA7B01" w:rsidP="00DA7B01">
      <w:pPr>
        <w:pStyle w:val="Tekstpodstawowy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lastRenderedPageBreak/>
        <w:t xml:space="preserve">Nauczyciel, któremu zgłoszony został przypadek </w:t>
      </w:r>
      <w:proofErr w:type="spellStart"/>
      <w:r w:rsidRPr="008F6897">
        <w:rPr>
          <w:sz w:val="24"/>
          <w:szCs w:val="24"/>
        </w:rPr>
        <w:t>cyberprzemocy</w:t>
      </w:r>
      <w:proofErr w:type="spellEnd"/>
      <w:r w:rsidRPr="008F6897">
        <w:rPr>
          <w:sz w:val="24"/>
          <w:szCs w:val="24"/>
        </w:rPr>
        <w:t xml:space="preserve">, informuje </w:t>
      </w:r>
      <w:r>
        <w:rPr>
          <w:sz w:val="24"/>
          <w:szCs w:val="24"/>
        </w:rPr>
        <w:t xml:space="preserve">                      </w:t>
      </w:r>
      <w:r w:rsidRPr="008F6897">
        <w:rPr>
          <w:sz w:val="24"/>
          <w:szCs w:val="24"/>
        </w:rPr>
        <w:t>o zdarzeniu wychowawcę, a ten pedagoga.</w:t>
      </w:r>
    </w:p>
    <w:p w:rsidR="00DA7B01" w:rsidRPr="008F6897" w:rsidRDefault="00DA7B01" w:rsidP="00DA7B01">
      <w:pPr>
        <w:pStyle w:val="Tekstpodstawowy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Wychowawca w porozumieniu z  pedagogiem przeprowadza rozmowę z ofiarą </w:t>
      </w:r>
    </w:p>
    <w:p w:rsidR="00DA7B01" w:rsidRPr="008F6897" w:rsidRDefault="00DA7B01" w:rsidP="00DA7B01">
      <w:pPr>
        <w:pStyle w:val="Tekstpodstawowy3"/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           </w:t>
      </w:r>
      <w:proofErr w:type="spellStart"/>
      <w:r w:rsidRPr="008F6897">
        <w:rPr>
          <w:sz w:val="24"/>
          <w:szCs w:val="24"/>
        </w:rPr>
        <w:t>cyberprzemocy</w:t>
      </w:r>
      <w:proofErr w:type="spellEnd"/>
      <w:r w:rsidRPr="008F6897">
        <w:rPr>
          <w:sz w:val="24"/>
          <w:szCs w:val="24"/>
        </w:rPr>
        <w:t xml:space="preserve">, udziela jej wsparcia i porady, ustala okoliczności zdarzenia i </w:t>
      </w:r>
    </w:p>
    <w:p w:rsidR="00DA7B01" w:rsidRPr="008F6897" w:rsidRDefault="00DA7B01" w:rsidP="00DA7B01">
      <w:pPr>
        <w:pStyle w:val="Tekstpodstawowy3"/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            ewentualnych świadków. </w:t>
      </w:r>
    </w:p>
    <w:p w:rsidR="00DA7B01" w:rsidRPr="00122601" w:rsidRDefault="00DA7B01" w:rsidP="00DA7B01">
      <w:pPr>
        <w:pStyle w:val="Tekstpodstawowy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>Wychowawca i pedagog przy udziale nauczyciela informatyki zabezpieczają dowody</w:t>
      </w:r>
      <w:r>
        <w:rPr>
          <w:sz w:val="24"/>
          <w:szCs w:val="24"/>
        </w:rPr>
        <w:t xml:space="preserve">           </w:t>
      </w:r>
      <w:r w:rsidRPr="008F6897">
        <w:rPr>
          <w:sz w:val="24"/>
          <w:szCs w:val="24"/>
        </w:rPr>
        <w:t xml:space="preserve"> i </w:t>
      </w:r>
      <w:r w:rsidRPr="00122601">
        <w:rPr>
          <w:sz w:val="24"/>
          <w:szCs w:val="24"/>
        </w:rPr>
        <w:t xml:space="preserve"> jeżeli to możliwe, ustalają tożsamość sprawcy </w:t>
      </w:r>
      <w:proofErr w:type="spellStart"/>
      <w:r w:rsidRPr="00122601">
        <w:rPr>
          <w:sz w:val="24"/>
          <w:szCs w:val="24"/>
        </w:rPr>
        <w:t>cyberprzemocy</w:t>
      </w:r>
      <w:proofErr w:type="spellEnd"/>
      <w:r w:rsidRPr="00122601">
        <w:rPr>
          <w:sz w:val="24"/>
          <w:szCs w:val="24"/>
        </w:rPr>
        <w:t>.</w:t>
      </w:r>
    </w:p>
    <w:p w:rsidR="00DA7B01" w:rsidRPr="008F6897" w:rsidRDefault="00DA7B01" w:rsidP="00DA7B01">
      <w:pPr>
        <w:pStyle w:val="Tekstpodstawowy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>Wychowawca w porozumieniu z pedagogiem  informuje o zdarzeniu rodziców/ opiekunów   prawnych poszkodowanego i sprawcy ( jeżeli jest znany i nieletni).</w:t>
      </w:r>
    </w:p>
    <w:p w:rsidR="00DA7B01" w:rsidRPr="008F6897" w:rsidRDefault="00DA7B01" w:rsidP="00DA7B01">
      <w:pPr>
        <w:pStyle w:val="Tekstpodstawowy3"/>
        <w:spacing w:after="0"/>
        <w:ind w:left="300"/>
        <w:jc w:val="both"/>
        <w:rPr>
          <w:sz w:val="24"/>
          <w:szCs w:val="24"/>
        </w:rPr>
      </w:pPr>
      <w:r w:rsidRPr="008F6897">
        <w:rPr>
          <w:b/>
          <w:sz w:val="24"/>
          <w:szCs w:val="24"/>
        </w:rPr>
        <w:t>5.</w:t>
      </w:r>
      <w:r w:rsidRPr="008F6897">
        <w:rPr>
          <w:sz w:val="24"/>
          <w:szCs w:val="24"/>
        </w:rPr>
        <w:t xml:space="preserve">  W innych  przypadkach pedagog w  porozumieniu z dyrektorem szkoły zawiadamia policję. Sporządza notatkę przechowywaną w dokumentacji pedagoga.</w:t>
      </w:r>
    </w:p>
    <w:p w:rsidR="00DA7B01" w:rsidRPr="008F6897" w:rsidRDefault="00DA7B01" w:rsidP="00DA7B01">
      <w:pPr>
        <w:pStyle w:val="Tekstpodstawowy3"/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     </w:t>
      </w:r>
      <w:r w:rsidRPr="008F6897">
        <w:rPr>
          <w:b/>
          <w:sz w:val="24"/>
          <w:szCs w:val="24"/>
        </w:rPr>
        <w:t>6.</w:t>
      </w:r>
      <w:r w:rsidRPr="008F6897">
        <w:rPr>
          <w:sz w:val="24"/>
          <w:szCs w:val="24"/>
        </w:rPr>
        <w:t xml:space="preserve"> Wychowawca i pedagog monitorują sytuację ucznia (ofiary), sprawdzając, czy nie są </w:t>
      </w:r>
    </w:p>
    <w:p w:rsidR="00DA7B01" w:rsidRPr="008F6897" w:rsidRDefault="00DA7B01" w:rsidP="00DA7B01">
      <w:pPr>
        <w:pStyle w:val="Tekstpodstawowy3"/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           wobec niego podejmowane działania </w:t>
      </w:r>
      <w:proofErr w:type="spellStart"/>
      <w:r w:rsidRPr="008F6897">
        <w:rPr>
          <w:sz w:val="24"/>
          <w:szCs w:val="24"/>
        </w:rPr>
        <w:t>przemocowe</w:t>
      </w:r>
      <w:proofErr w:type="spellEnd"/>
      <w:r w:rsidRPr="008F6897">
        <w:rPr>
          <w:sz w:val="24"/>
          <w:szCs w:val="24"/>
        </w:rPr>
        <w:t xml:space="preserve"> bądź odwetowe ze strony sprawcy.</w:t>
      </w:r>
    </w:p>
    <w:p w:rsidR="00DA7B01" w:rsidRPr="008F6897" w:rsidRDefault="00DA7B01" w:rsidP="00DA7B01">
      <w:pPr>
        <w:pStyle w:val="Tekstpodstawowy3"/>
        <w:jc w:val="both"/>
        <w:rPr>
          <w:rFonts w:eastAsia="Arial Unicode MS"/>
          <w:sz w:val="24"/>
          <w:szCs w:val="24"/>
        </w:rPr>
      </w:pPr>
      <w:r w:rsidRPr="008F6897">
        <w:rPr>
          <w:sz w:val="24"/>
          <w:szCs w:val="24"/>
        </w:rPr>
        <w:t xml:space="preserve"> </w:t>
      </w:r>
    </w:p>
    <w:p w:rsidR="00DA7B01" w:rsidRPr="008F6897" w:rsidRDefault="00DA7B01" w:rsidP="00DA7B01">
      <w:pPr>
        <w:jc w:val="both"/>
        <w:rPr>
          <w:rFonts w:eastAsia="Arial Unicode MS"/>
          <w:bCs/>
        </w:rPr>
      </w:pPr>
    </w:p>
    <w:p w:rsidR="00DA7B01" w:rsidRPr="008F6897" w:rsidRDefault="00DA7B01" w:rsidP="00DA7B01">
      <w:pPr>
        <w:pStyle w:val="Tekstpodstawowy3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 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</w:pPr>
    </w:p>
    <w:p w:rsidR="00DA7B01" w:rsidRPr="00DA7B01" w:rsidRDefault="00DA7B01" w:rsidP="00DA7B01">
      <w:pPr>
        <w:tabs>
          <w:tab w:val="left" w:pos="5550"/>
        </w:tabs>
      </w:pPr>
    </w:p>
    <w:sectPr w:rsidR="00DA7B01" w:rsidRPr="00DA7B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D4C" w:rsidRDefault="00C55D4C" w:rsidP="00DA7B01">
      <w:pPr>
        <w:spacing w:after="0" w:line="240" w:lineRule="auto"/>
      </w:pPr>
      <w:r>
        <w:separator/>
      </w:r>
    </w:p>
  </w:endnote>
  <w:endnote w:type="continuationSeparator" w:id="0">
    <w:p w:rsidR="00C55D4C" w:rsidRDefault="00C55D4C" w:rsidP="00DA7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D4C" w:rsidRDefault="00C55D4C" w:rsidP="00DA7B01">
      <w:pPr>
        <w:spacing w:after="0" w:line="240" w:lineRule="auto"/>
      </w:pPr>
      <w:r>
        <w:separator/>
      </w:r>
    </w:p>
  </w:footnote>
  <w:footnote w:type="continuationSeparator" w:id="0">
    <w:p w:rsidR="00C55D4C" w:rsidRDefault="00C55D4C" w:rsidP="00DA7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16C6B"/>
    <w:multiLevelType w:val="hybridMultilevel"/>
    <w:tmpl w:val="934EC012"/>
    <w:lvl w:ilvl="0" w:tplc="98A6928C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">
    <w:nsid w:val="0701639D"/>
    <w:multiLevelType w:val="hybridMultilevel"/>
    <w:tmpl w:val="9C5295A6"/>
    <w:lvl w:ilvl="0" w:tplc="D890BA3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7DC22B7"/>
    <w:multiLevelType w:val="hybridMultilevel"/>
    <w:tmpl w:val="AF90DC9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8F67EC6"/>
    <w:multiLevelType w:val="multilevel"/>
    <w:tmpl w:val="E12A8A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B251E5D"/>
    <w:multiLevelType w:val="hybridMultilevel"/>
    <w:tmpl w:val="1EF0280C"/>
    <w:lvl w:ilvl="0" w:tplc="854E9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F350F9"/>
    <w:multiLevelType w:val="hybridMultilevel"/>
    <w:tmpl w:val="44E0A774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">
    <w:nsid w:val="1D3A6025"/>
    <w:multiLevelType w:val="hybridMultilevel"/>
    <w:tmpl w:val="DD5E01E8"/>
    <w:lvl w:ilvl="0" w:tplc="F97E129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7">
    <w:nsid w:val="1DE63784"/>
    <w:multiLevelType w:val="hybridMultilevel"/>
    <w:tmpl w:val="2594FB54"/>
    <w:lvl w:ilvl="0" w:tplc="4B7A125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76662C"/>
    <w:multiLevelType w:val="hybridMultilevel"/>
    <w:tmpl w:val="5A70E26C"/>
    <w:lvl w:ilvl="0" w:tplc="FE28D1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6123F12"/>
    <w:multiLevelType w:val="hybridMultilevel"/>
    <w:tmpl w:val="6D84CA96"/>
    <w:lvl w:ilvl="0" w:tplc="883AAA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6AD72BE"/>
    <w:multiLevelType w:val="hybridMultilevel"/>
    <w:tmpl w:val="7840D454"/>
    <w:lvl w:ilvl="0" w:tplc="FE28D1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CD4841"/>
    <w:multiLevelType w:val="hybridMultilevel"/>
    <w:tmpl w:val="5666DA22"/>
    <w:lvl w:ilvl="0" w:tplc="682AA6F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2">
    <w:nsid w:val="2E7F69A4"/>
    <w:multiLevelType w:val="hybridMultilevel"/>
    <w:tmpl w:val="EB3AA652"/>
    <w:lvl w:ilvl="0" w:tplc="854E9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412672"/>
    <w:multiLevelType w:val="hybridMultilevel"/>
    <w:tmpl w:val="8D3A51B0"/>
    <w:lvl w:ilvl="0" w:tplc="4B7A125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4">
    <w:nsid w:val="3DD960F7"/>
    <w:multiLevelType w:val="multilevel"/>
    <w:tmpl w:val="E320C9E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4BC1DD0"/>
    <w:multiLevelType w:val="hybridMultilevel"/>
    <w:tmpl w:val="0F28D466"/>
    <w:lvl w:ilvl="0" w:tplc="F4D08A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441670"/>
    <w:multiLevelType w:val="singleLevel"/>
    <w:tmpl w:val="CDC82E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7">
    <w:nsid w:val="54300150"/>
    <w:multiLevelType w:val="hybridMultilevel"/>
    <w:tmpl w:val="18027D60"/>
    <w:lvl w:ilvl="0" w:tplc="FE28D1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790293"/>
    <w:multiLevelType w:val="hybridMultilevel"/>
    <w:tmpl w:val="EC948B06"/>
    <w:lvl w:ilvl="0" w:tplc="F4D08A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54765BD"/>
    <w:multiLevelType w:val="hybridMultilevel"/>
    <w:tmpl w:val="61EE6FA8"/>
    <w:lvl w:ilvl="0" w:tplc="F4D08A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1" w:tplc="05A842B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5"/>
  </w:num>
  <w:num w:numId="4">
    <w:abstractNumId w:val="3"/>
  </w:num>
  <w:num w:numId="5">
    <w:abstractNumId w:val="16"/>
  </w:num>
  <w:num w:numId="6">
    <w:abstractNumId w:val="7"/>
  </w:num>
  <w:num w:numId="7">
    <w:abstractNumId w:val="1"/>
  </w:num>
  <w:num w:numId="8">
    <w:abstractNumId w:val="12"/>
  </w:num>
  <w:num w:numId="9">
    <w:abstractNumId w:val="4"/>
  </w:num>
  <w:num w:numId="10">
    <w:abstractNumId w:val="8"/>
  </w:num>
  <w:num w:numId="11">
    <w:abstractNumId w:val="10"/>
  </w:num>
  <w:num w:numId="12">
    <w:abstractNumId w:val="17"/>
  </w:num>
  <w:num w:numId="13">
    <w:abstractNumId w:val="9"/>
  </w:num>
  <w:num w:numId="14">
    <w:abstractNumId w:val="15"/>
  </w:num>
  <w:num w:numId="15">
    <w:abstractNumId w:val="19"/>
  </w:num>
  <w:num w:numId="16">
    <w:abstractNumId w:val="18"/>
  </w:num>
  <w:num w:numId="17">
    <w:abstractNumId w:val="0"/>
  </w:num>
  <w:num w:numId="18">
    <w:abstractNumId w:val="11"/>
  </w:num>
  <w:num w:numId="19">
    <w:abstractNumId w:val="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78F"/>
    <w:rsid w:val="002B4E7E"/>
    <w:rsid w:val="003A078F"/>
    <w:rsid w:val="00426A0A"/>
    <w:rsid w:val="006B62BB"/>
    <w:rsid w:val="00985C7C"/>
    <w:rsid w:val="00C55D4C"/>
    <w:rsid w:val="00DA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B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7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7B01"/>
  </w:style>
  <w:style w:type="paragraph" w:styleId="Stopka">
    <w:name w:val="footer"/>
    <w:basedOn w:val="Normalny"/>
    <w:link w:val="StopkaZnak"/>
    <w:uiPriority w:val="99"/>
    <w:unhideWhenUsed/>
    <w:rsid w:val="00DA7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7B01"/>
  </w:style>
  <w:style w:type="character" w:customStyle="1" w:styleId="Teksttreci2">
    <w:name w:val="Tekst treści (2)_"/>
    <w:link w:val="Teksttreci20"/>
    <w:rsid w:val="00DA7B01"/>
    <w:rPr>
      <w:sz w:val="35"/>
      <w:szCs w:val="35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DA7B01"/>
    <w:pPr>
      <w:shd w:val="clear" w:color="auto" w:fill="FFFFFF"/>
      <w:spacing w:after="0" w:line="653" w:lineRule="exact"/>
      <w:jc w:val="center"/>
    </w:pPr>
    <w:rPr>
      <w:sz w:val="35"/>
      <w:szCs w:val="35"/>
    </w:rPr>
  </w:style>
  <w:style w:type="paragraph" w:styleId="Bezodstpw">
    <w:name w:val="No Spacing"/>
    <w:qFormat/>
    <w:rsid w:val="00DA7B01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DA7B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A7B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DA7B0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A7B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DA7B01"/>
    <w:pPr>
      <w:ind w:left="720"/>
    </w:pPr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DA7B0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A7B0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1">
    <w:name w:val="Nagłówek #1_"/>
    <w:link w:val="Nagwek10"/>
    <w:rsid w:val="00DA7B01"/>
    <w:rPr>
      <w:sz w:val="35"/>
      <w:szCs w:val="35"/>
      <w:shd w:val="clear" w:color="auto" w:fill="FFFFFF"/>
    </w:rPr>
  </w:style>
  <w:style w:type="character" w:customStyle="1" w:styleId="Teksttreci">
    <w:name w:val="Tekst treści"/>
    <w:rsid w:val="00DA7B01"/>
  </w:style>
  <w:style w:type="paragraph" w:customStyle="1" w:styleId="Nagwek10">
    <w:name w:val="Nagłówek #1"/>
    <w:basedOn w:val="Normalny"/>
    <w:link w:val="Nagwek1"/>
    <w:rsid w:val="00DA7B01"/>
    <w:pPr>
      <w:shd w:val="clear" w:color="auto" w:fill="FFFFFF"/>
      <w:spacing w:after="600" w:line="0" w:lineRule="atLeast"/>
      <w:ind w:hanging="360"/>
      <w:outlineLvl w:val="0"/>
    </w:pPr>
    <w:rPr>
      <w:sz w:val="35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B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7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7B01"/>
  </w:style>
  <w:style w:type="paragraph" w:styleId="Stopka">
    <w:name w:val="footer"/>
    <w:basedOn w:val="Normalny"/>
    <w:link w:val="StopkaZnak"/>
    <w:uiPriority w:val="99"/>
    <w:unhideWhenUsed/>
    <w:rsid w:val="00DA7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7B01"/>
  </w:style>
  <w:style w:type="character" w:customStyle="1" w:styleId="Teksttreci2">
    <w:name w:val="Tekst treści (2)_"/>
    <w:link w:val="Teksttreci20"/>
    <w:rsid w:val="00DA7B01"/>
    <w:rPr>
      <w:sz w:val="35"/>
      <w:szCs w:val="35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DA7B01"/>
    <w:pPr>
      <w:shd w:val="clear" w:color="auto" w:fill="FFFFFF"/>
      <w:spacing w:after="0" w:line="653" w:lineRule="exact"/>
      <w:jc w:val="center"/>
    </w:pPr>
    <w:rPr>
      <w:sz w:val="35"/>
      <w:szCs w:val="35"/>
    </w:rPr>
  </w:style>
  <w:style w:type="paragraph" w:styleId="Bezodstpw">
    <w:name w:val="No Spacing"/>
    <w:qFormat/>
    <w:rsid w:val="00DA7B01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DA7B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A7B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DA7B0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A7B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DA7B01"/>
    <w:pPr>
      <w:ind w:left="720"/>
    </w:pPr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DA7B0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A7B0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1">
    <w:name w:val="Nagłówek #1_"/>
    <w:link w:val="Nagwek10"/>
    <w:rsid w:val="00DA7B01"/>
    <w:rPr>
      <w:sz w:val="35"/>
      <w:szCs w:val="35"/>
      <w:shd w:val="clear" w:color="auto" w:fill="FFFFFF"/>
    </w:rPr>
  </w:style>
  <w:style w:type="character" w:customStyle="1" w:styleId="Teksttreci">
    <w:name w:val="Tekst treści"/>
    <w:rsid w:val="00DA7B01"/>
  </w:style>
  <w:style w:type="paragraph" w:customStyle="1" w:styleId="Nagwek10">
    <w:name w:val="Nagłówek #1"/>
    <w:basedOn w:val="Normalny"/>
    <w:link w:val="Nagwek1"/>
    <w:rsid w:val="00DA7B01"/>
    <w:pPr>
      <w:shd w:val="clear" w:color="auto" w:fill="FFFFFF"/>
      <w:spacing w:after="600" w:line="0" w:lineRule="atLeast"/>
      <w:ind w:hanging="360"/>
      <w:outlineLvl w:val="0"/>
    </w:pPr>
    <w:rPr>
      <w:sz w:val="35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file:///C:\Users\ACER\Videos\Desktop\Desktop\media\image1.jpe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file:///C:\Users\ACER\Videos\Desktop\Desktop\media\image2.jpe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3460</Words>
  <Characters>20763</Characters>
  <Application>Microsoft Office Word</Application>
  <DocSecurity>0</DocSecurity>
  <Lines>173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Kowalczyk Agnieszka</dc:creator>
  <cp:keywords/>
  <dc:description/>
  <cp:lastModifiedBy>Kowalczyk Agnieszka</cp:lastModifiedBy>
  <cp:revision>3</cp:revision>
  <cp:lastPrinted>2017-11-10T09:42:00Z</cp:lastPrinted>
  <dcterms:created xsi:type="dcterms:W3CDTF">2017-11-10T09:37:00Z</dcterms:created>
  <dcterms:modified xsi:type="dcterms:W3CDTF">2017-11-10T11:12:00Z</dcterms:modified>
</cp:coreProperties>
</file>