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56" w:rsidRDefault="00386056" w:rsidP="00E570C4">
      <w:pPr>
        <w:shd w:val="clear" w:color="auto" w:fill="FFFFFF"/>
        <w:tabs>
          <w:tab w:val="left" w:pos="7797"/>
        </w:tabs>
        <w:ind w:left="2198" w:right="2270"/>
        <w:jc w:val="center"/>
        <w:rPr>
          <w:b/>
          <w:bCs/>
          <w:color w:val="000000"/>
          <w:spacing w:val="-5"/>
          <w:sz w:val="32"/>
          <w:szCs w:val="32"/>
        </w:rPr>
      </w:pPr>
      <w:r w:rsidRPr="00DB24AF">
        <w:rPr>
          <w:b/>
          <w:bCs/>
          <w:color w:val="000000"/>
          <w:spacing w:val="-5"/>
          <w:sz w:val="32"/>
          <w:szCs w:val="32"/>
        </w:rPr>
        <w:t>Zarządzenie</w:t>
      </w:r>
      <w:r w:rsidR="00FA1FE8">
        <w:rPr>
          <w:b/>
          <w:bCs/>
          <w:color w:val="000000"/>
          <w:spacing w:val="-5"/>
          <w:sz w:val="32"/>
          <w:szCs w:val="32"/>
        </w:rPr>
        <w:t xml:space="preserve">  9/</w:t>
      </w:r>
      <w:r>
        <w:rPr>
          <w:b/>
          <w:bCs/>
          <w:color w:val="000000"/>
          <w:spacing w:val="-5"/>
          <w:sz w:val="32"/>
          <w:szCs w:val="32"/>
        </w:rPr>
        <w:t>1</w:t>
      </w:r>
      <w:r w:rsidR="00556A93">
        <w:rPr>
          <w:b/>
          <w:bCs/>
          <w:color w:val="000000"/>
          <w:spacing w:val="-5"/>
          <w:sz w:val="32"/>
          <w:szCs w:val="32"/>
        </w:rPr>
        <w:t>7</w:t>
      </w:r>
      <w:r>
        <w:rPr>
          <w:b/>
          <w:bCs/>
          <w:color w:val="000000"/>
          <w:spacing w:val="-5"/>
          <w:sz w:val="32"/>
          <w:szCs w:val="32"/>
        </w:rPr>
        <w:t xml:space="preserve"> </w:t>
      </w:r>
    </w:p>
    <w:p w:rsidR="00386056" w:rsidRPr="00DB24AF" w:rsidRDefault="00386056" w:rsidP="00E570C4">
      <w:pPr>
        <w:shd w:val="clear" w:color="auto" w:fill="FFFFFF"/>
        <w:tabs>
          <w:tab w:val="left" w:pos="7797"/>
        </w:tabs>
        <w:ind w:left="2198" w:right="2270"/>
        <w:jc w:val="center"/>
        <w:rPr>
          <w:sz w:val="32"/>
          <w:szCs w:val="32"/>
        </w:rPr>
      </w:pPr>
      <w:r>
        <w:rPr>
          <w:b/>
          <w:bCs/>
          <w:color w:val="000000"/>
          <w:spacing w:val="-5"/>
          <w:sz w:val="32"/>
          <w:szCs w:val="32"/>
        </w:rPr>
        <w:t xml:space="preserve">z dnia </w:t>
      </w:r>
      <w:r w:rsidR="00556A93">
        <w:rPr>
          <w:b/>
          <w:bCs/>
          <w:color w:val="000000"/>
          <w:spacing w:val="-5"/>
          <w:sz w:val="32"/>
          <w:szCs w:val="32"/>
        </w:rPr>
        <w:t>2</w:t>
      </w:r>
      <w:r w:rsidR="00FA1FE8">
        <w:rPr>
          <w:b/>
          <w:bCs/>
          <w:color w:val="000000"/>
          <w:spacing w:val="-5"/>
          <w:sz w:val="32"/>
          <w:szCs w:val="32"/>
        </w:rPr>
        <w:t>1</w:t>
      </w:r>
      <w:r>
        <w:rPr>
          <w:b/>
          <w:bCs/>
          <w:color w:val="000000"/>
          <w:spacing w:val="-5"/>
          <w:sz w:val="32"/>
          <w:szCs w:val="32"/>
        </w:rPr>
        <w:t xml:space="preserve"> grudnia 201</w:t>
      </w:r>
      <w:r w:rsidR="00556A93">
        <w:rPr>
          <w:b/>
          <w:bCs/>
          <w:color w:val="000000"/>
          <w:spacing w:val="-5"/>
          <w:sz w:val="32"/>
          <w:szCs w:val="32"/>
        </w:rPr>
        <w:t>7</w:t>
      </w:r>
      <w:r>
        <w:rPr>
          <w:b/>
          <w:bCs/>
          <w:color w:val="000000"/>
          <w:spacing w:val="-5"/>
          <w:sz w:val="32"/>
          <w:szCs w:val="32"/>
        </w:rPr>
        <w:t xml:space="preserve"> roku</w:t>
      </w:r>
    </w:p>
    <w:p w:rsidR="00386056" w:rsidRPr="00DB24AF" w:rsidRDefault="00386056" w:rsidP="00E570C4">
      <w:pPr>
        <w:jc w:val="center"/>
        <w:rPr>
          <w:b/>
          <w:bCs/>
          <w:sz w:val="32"/>
          <w:szCs w:val="32"/>
        </w:rPr>
      </w:pPr>
      <w:r w:rsidRPr="00DB24AF">
        <w:rPr>
          <w:b/>
          <w:bCs/>
          <w:sz w:val="32"/>
          <w:szCs w:val="32"/>
        </w:rPr>
        <w:t>w sprawie ustalenia i wprowadzenia</w:t>
      </w:r>
    </w:p>
    <w:p w:rsidR="00386056" w:rsidRPr="00DB24AF" w:rsidRDefault="00386056" w:rsidP="00E570C4">
      <w:pPr>
        <w:jc w:val="center"/>
        <w:rPr>
          <w:b/>
          <w:bCs/>
          <w:sz w:val="32"/>
          <w:szCs w:val="32"/>
        </w:rPr>
      </w:pPr>
      <w:r w:rsidRPr="00DB24AF">
        <w:rPr>
          <w:b/>
          <w:bCs/>
          <w:sz w:val="32"/>
          <w:szCs w:val="32"/>
        </w:rPr>
        <w:t xml:space="preserve">Regulaminu Kontroli Zarządczej </w:t>
      </w:r>
    </w:p>
    <w:p w:rsidR="00386056" w:rsidRDefault="00386056" w:rsidP="00E570C4">
      <w:pPr>
        <w:jc w:val="center"/>
        <w:rPr>
          <w:b/>
          <w:bCs/>
          <w:sz w:val="32"/>
          <w:szCs w:val="32"/>
        </w:rPr>
      </w:pPr>
      <w:r w:rsidRPr="00DB24AF">
        <w:rPr>
          <w:b/>
          <w:bCs/>
          <w:sz w:val="32"/>
          <w:szCs w:val="32"/>
        </w:rPr>
        <w:t xml:space="preserve">w </w:t>
      </w:r>
      <w:r>
        <w:rPr>
          <w:b/>
          <w:bCs/>
          <w:sz w:val="32"/>
          <w:szCs w:val="32"/>
        </w:rPr>
        <w:t xml:space="preserve">Szkole Podstawowej im. św. Stanisława Kostki </w:t>
      </w:r>
    </w:p>
    <w:p w:rsidR="00386056" w:rsidRPr="00DB24AF" w:rsidRDefault="00386056" w:rsidP="00E570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Woli Wierzbowskiej</w:t>
      </w:r>
      <w:r w:rsidRPr="00DB24AF">
        <w:rPr>
          <w:b/>
          <w:bCs/>
          <w:sz w:val="32"/>
          <w:szCs w:val="32"/>
        </w:rPr>
        <w:t xml:space="preserve"> </w:t>
      </w:r>
    </w:p>
    <w:p w:rsidR="00386056" w:rsidRPr="00DB24AF" w:rsidRDefault="00386056" w:rsidP="00E570C4">
      <w:pPr>
        <w:shd w:val="clear" w:color="auto" w:fill="FFFFFF"/>
        <w:ind w:left="1613" w:right="1777" w:firstLine="1605"/>
        <w:rPr>
          <w:sz w:val="24"/>
          <w:szCs w:val="24"/>
        </w:rPr>
      </w:pPr>
    </w:p>
    <w:p w:rsidR="00556A93" w:rsidRDefault="00556A93" w:rsidP="00556A93">
      <w:pPr>
        <w:pStyle w:val="Default"/>
        <w:jc w:val="center"/>
        <w:rPr>
          <w:rFonts w:ascii="Times New Roman" w:hAnsi="Times New Roman" w:cs="Times New Roman"/>
        </w:rPr>
      </w:pPr>
    </w:p>
    <w:p w:rsidR="00556A93" w:rsidRDefault="00556A93" w:rsidP="00556A9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prawna:</w:t>
      </w:r>
    </w:p>
    <w:p w:rsidR="00556A93" w:rsidRDefault="00556A93" w:rsidP="00556A9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Ustawa z</w:t>
      </w:r>
      <w:r w:rsidR="00FA1FE8">
        <w:rPr>
          <w:rFonts w:ascii="Times New Roman" w:hAnsi="Times New Roman" w:cs="Times New Roman"/>
        </w:rPr>
        <w:t xml:space="preserve"> dnia</w:t>
      </w:r>
      <w:r>
        <w:rPr>
          <w:rFonts w:ascii="Times New Roman" w:hAnsi="Times New Roman" w:cs="Times New Roman"/>
        </w:rPr>
        <w:t xml:space="preserve"> 14 grudnia 2016 r.</w:t>
      </w:r>
      <w:r w:rsidR="00FA1FE8" w:rsidRPr="00FA1FE8">
        <w:rPr>
          <w:rFonts w:ascii="Times New Roman" w:hAnsi="Times New Roman" w:cs="Times New Roman"/>
        </w:rPr>
        <w:t xml:space="preserve"> </w:t>
      </w:r>
      <w:r w:rsidR="00FA1FE8">
        <w:rPr>
          <w:rFonts w:ascii="Times New Roman" w:hAnsi="Times New Roman" w:cs="Times New Roman"/>
        </w:rPr>
        <w:t xml:space="preserve">Prawo oświatowe </w:t>
      </w:r>
      <w:r>
        <w:rPr>
          <w:rFonts w:ascii="Times New Roman" w:hAnsi="Times New Roman" w:cs="Times New Roman"/>
        </w:rPr>
        <w:t>(Dz. U. z 2017 r. poz.59</w:t>
      </w:r>
      <w:r w:rsidR="00FA1FE8">
        <w:rPr>
          <w:rFonts w:ascii="Times New Roman" w:hAnsi="Times New Roman" w:cs="Times New Roman"/>
        </w:rPr>
        <w:t xml:space="preserve"> z późn. zm.</w:t>
      </w:r>
      <w:r>
        <w:rPr>
          <w:rFonts w:ascii="Times New Roman" w:hAnsi="Times New Roman" w:cs="Times New Roman"/>
        </w:rPr>
        <w:t xml:space="preserve">) oraz Ustawa o samorządzie terytorialnym z 8 marca 1990 roku (Dz. U. z 1996 r. poz. 74) oraz art. 69 ust.1 pkt 3 Ustawa z dnia 27 sierpnia 2009 r. o finansach publicznych (Dz. U. z 2009, Nr 157, poz.1240) i Komunikat Nr 23 Ministra Finansów z dnia 16 grudnia 2009 r. w sprawie standardów kontroli zarządczej dla sektora finansów publicznych (Dz.Urz.MF.09.15.84) </w:t>
      </w:r>
    </w:p>
    <w:p w:rsidR="00556A93" w:rsidRDefault="00556A93" w:rsidP="00556A93"/>
    <w:p w:rsidR="00386056" w:rsidRPr="00DB24AF" w:rsidRDefault="00386056" w:rsidP="00E570C4">
      <w:pPr>
        <w:shd w:val="clear" w:color="auto" w:fill="FFFFFF"/>
        <w:ind w:right="79"/>
        <w:jc w:val="center"/>
        <w:rPr>
          <w:sz w:val="24"/>
          <w:szCs w:val="24"/>
        </w:rPr>
      </w:pPr>
    </w:p>
    <w:p w:rsidR="00386056" w:rsidRDefault="00386056" w:rsidP="00E570C4">
      <w:pPr>
        <w:shd w:val="clear" w:color="auto" w:fill="FFFFFF"/>
        <w:ind w:right="79"/>
        <w:jc w:val="center"/>
        <w:rPr>
          <w:sz w:val="24"/>
          <w:szCs w:val="24"/>
        </w:rPr>
      </w:pPr>
      <w:r w:rsidRPr="00DB24AF">
        <w:rPr>
          <w:sz w:val="24"/>
          <w:szCs w:val="24"/>
        </w:rPr>
        <w:t>§1</w:t>
      </w:r>
    </w:p>
    <w:p w:rsidR="006E7B7F" w:rsidRPr="00DB24AF" w:rsidRDefault="006E7B7F" w:rsidP="00E570C4">
      <w:pPr>
        <w:shd w:val="clear" w:color="auto" w:fill="FFFFFF"/>
        <w:ind w:right="79"/>
        <w:jc w:val="center"/>
        <w:rPr>
          <w:sz w:val="24"/>
          <w:szCs w:val="24"/>
        </w:rPr>
      </w:pPr>
    </w:p>
    <w:p w:rsidR="00386056" w:rsidRPr="006E7B7F" w:rsidRDefault="00386056" w:rsidP="00E570C4">
      <w:pPr>
        <w:numPr>
          <w:ilvl w:val="0"/>
          <w:numId w:val="1"/>
        </w:numPr>
        <w:shd w:val="clear" w:color="auto" w:fill="FFFFFF"/>
        <w:tabs>
          <w:tab w:val="left" w:pos="358"/>
        </w:tabs>
        <w:ind w:left="358" w:right="37" w:hanging="346"/>
        <w:jc w:val="both"/>
        <w:rPr>
          <w:spacing w:val="-30"/>
          <w:sz w:val="24"/>
          <w:szCs w:val="24"/>
        </w:rPr>
      </w:pPr>
      <w:r w:rsidRPr="00DB24AF">
        <w:rPr>
          <w:sz w:val="24"/>
          <w:szCs w:val="24"/>
        </w:rPr>
        <w:t xml:space="preserve">Wprowadza się do stosowania w </w:t>
      </w:r>
      <w:r>
        <w:rPr>
          <w:sz w:val="24"/>
          <w:szCs w:val="24"/>
        </w:rPr>
        <w:t xml:space="preserve">Szkole Podstawowej im. św. Stanisława Kostki w Woli Wierzbowskiej </w:t>
      </w:r>
      <w:r w:rsidRPr="00DB24AF">
        <w:rPr>
          <w:sz w:val="24"/>
          <w:szCs w:val="24"/>
        </w:rPr>
        <w:t>Regulamin</w:t>
      </w:r>
      <w:r w:rsidRPr="00DB24AF">
        <w:rPr>
          <w:spacing w:val="-2"/>
          <w:sz w:val="24"/>
          <w:szCs w:val="24"/>
        </w:rPr>
        <w:t xml:space="preserve"> Kontroli Zarządczej stanowiący załącznik nr 1 do zarządzenia.</w:t>
      </w:r>
    </w:p>
    <w:p w:rsidR="006E7B7F" w:rsidRPr="00DB24AF" w:rsidRDefault="006E7B7F" w:rsidP="006E7B7F">
      <w:pPr>
        <w:shd w:val="clear" w:color="auto" w:fill="FFFFFF"/>
        <w:tabs>
          <w:tab w:val="left" w:pos="358"/>
        </w:tabs>
        <w:ind w:left="358" w:right="37"/>
        <w:jc w:val="both"/>
        <w:rPr>
          <w:spacing w:val="-30"/>
          <w:sz w:val="24"/>
          <w:szCs w:val="24"/>
        </w:rPr>
      </w:pPr>
    </w:p>
    <w:p w:rsidR="00386056" w:rsidRPr="00DB24AF" w:rsidRDefault="00386056" w:rsidP="00E570C4">
      <w:pPr>
        <w:shd w:val="clear" w:color="auto" w:fill="FFFFFF"/>
        <w:ind w:right="45"/>
        <w:jc w:val="center"/>
        <w:rPr>
          <w:sz w:val="24"/>
          <w:szCs w:val="24"/>
        </w:rPr>
      </w:pPr>
      <w:r w:rsidRPr="00DB24AF">
        <w:rPr>
          <w:sz w:val="24"/>
          <w:szCs w:val="24"/>
        </w:rPr>
        <w:t>§2</w:t>
      </w:r>
    </w:p>
    <w:p w:rsidR="00386056" w:rsidRPr="00DB24AF" w:rsidRDefault="00386056" w:rsidP="007B6845">
      <w:pPr>
        <w:shd w:val="clear" w:color="auto" w:fill="FFFFFF"/>
        <w:tabs>
          <w:tab w:val="left" w:pos="358"/>
        </w:tabs>
        <w:ind w:left="12" w:right="33"/>
        <w:jc w:val="both"/>
        <w:rPr>
          <w:sz w:val="24"/>
          <w:szCs w:val="24"/>
        </w:rPr>
      </w:pPr>
      <w:r>
        <w:rPr>
          <w:sz w:val="24"/>
          <w:szCs w:val="24"/>
        </w:rPr>
        <w:t>Wykonanie zarządzenia powierza się dyrektorowi szkoły.</w:t>
      </w:r>
    </w:p>
    <w:p w:rsidR="00386056" w:rsidRPr="00DB24AF" w:rsidRDefault="00386056" w:rsidP="00E570C4">
      <w:pPr>
        <w:shd w:val="clear" w:color="auto" w:fill="FFFFFF"/>
        <w:ind w:right="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6056" w:rsidRDefault="00386056" w:rsidP="00E570C4">
      <w:pPr>
        <w:shd w:val="clear" w:color="auto" w:fill="FFFFFF"/>
        <w:ind w:right="45"/>
        <w:jc w:val="center"/>
        <w:rPr>
          <w:sz w:val="24"/>
          <w:szCs w:val="24"/>
        </w:rPr>
      </w:pPr>
      <w:r w:rsidRPr="00DB24AF">
        <w:rPr>
          <w:sz w:val="24"/>
          <w:szCs w:val="24"/>
        </w:rPr>
        <w:t>§3</w:t>
      </w:r>
    </w:p>
    <w:p w:rsidR="006E7B7F" w:rsidRPr="00DB24AF" w:rsidRDefault="006E7B7F" w:rsidP="00E570C4">
      <w:pPr>
        <w:shd w:val="clear" w:color="auto" w:fill="FFFFFF"/>
        <w:ind w:right="45"/>
        <w:jc w:val="center"/>
        <w:rPr>
          <w:sz w:val="24"/>
          <w:szCs w:val="24"/>
        </w:rPr>
      </w:pPr>
      <w:bookmarkStart w:id="0" w:name="_GoBack"/>
      <w:bookmarkEnd w:id="0"/>
    </w:p>
    <w:p w:rsidR="00386056" w:rsidRPr="00DB24AF" w:rsidRDefault="00386056" w:rsidP="00E570C4">
      <w:pPr>
        <w:shd w:val="clear" w:color="auto" w:fill="FFFFFF"/>
        <w:ind w:left="12" w:right="33"/>
        <w:jc w:val="both"/>
        <w:rPr>
          <w:sz w:val="24"/>
          <w:szCs w:val="24"/>
        </w:rPr>
      </w:pPr>
      <w:r w:rsidRPr="00DB24AF">
        <w:rPr>
          <w:sz w:val="24"/>
          <w:szCs w:val="24"/>
        </w:rPr>
        <w:t>Wszyscy p</w:t>
      </w:r>
      <w:r>
        <w:rPr>
          <w:sz w:val="24"/>
          <w:szCs w:val="24"/>
        </w:rPr>
        <w:t>racownicy Szkoły Podstawowej im. św. Stanisława Kostki w Woli Wierzbowskiej</w:t>
      </w:r>
      <w:r w:rsidRPr="00DB24AF">
        <w:rPr>
          <w:sz w:val="24"/>
          <w:szCs w:val="24"/>
        </w:rPr>
        <w:t xml:space="preserve"> winni zapoznać się z treścią zarządzenia i bezwzględnie przestrzegać zawartych w nim postanowień. Pracownicy potwierdzają zapoznanie się z regulaminem kontroli zarządczej i modelem zarządzania ryzykiem poprzez złożenie podpisu na załączniku nr 2</w:t>
      </w:r>
      <w:r w:rsidR="00556A93">
        <w:rPr>
          <w:sz w:val="24"/>
          <w:szCs w:val="24"/>
        </w:rPr>
        <w:t>.</w:t>
      </w:r>
      <w:r w:rsidRPr="00DB24AF">
        <w:rPr>
          <w:sz w:val="24"/>
          <w:szCs w:val="24"/>
        </w:rPr>
        <w:t xml:space="preserve"> </w:t>
      </w:r>
    </w:p>
    <w:p w:rsidR="00386056" w:rsidRPr="00DB24AF" w:rsidRDefault="00386056" w:rsidP="00E570C4">
      <w:pPr>
        <w:shd w:val="clear" w:color="auto" w:fill="FFFFFF"/>
        <w:ind w:right="45"/>
        <w:jc w:val="center"/>
        <w:rPr>
          <w:sz w:val="24"/>
          <w:szCs w:val="24"/>
        </w:rPr>
      </w:pPr>
    </w:p>
    <w:p w:rsidR="00386056" w:rsidRPr="00DB24AF" w:rsidRDefault="00386056" w:rsidP="00E570C4">
      <w:pPr>
        <w:shd w:val="clear" w:color="auto" w:fill="FFFFFF"/>
        <w:ind w:right="45"/>
        <w:jc w:val="center"/>
        <w:rPr>
          <w:sz w:val="24"/>
          <w:szCs w:val="24"/>
        </w:rPr>
      </w:pPr>
      <w:r w:rsidRPr="00DB24AF">
        <w:rPr>
          <w:sz w:val="24"/>
          <w:szCs w:val="24"/>
        </w:rPr>
        <w:t>§ 4</w:t>
      </w:r>
    </w:p>
    <w:p w:rsidR="00386056" w:rsidRPr="00DB24AF" w:rsidRDefault="00386056" w:rsidP="00E570C4">
      <w:pPr>
        <w:shd w:val="clear" w:color="auto" w:fill="FFFFFF"/>
        <w:tabs>
          <w:tab w:val="left" w:pos="358"/>
        </w:tabs>
        <w:ind w:left="12" w:right="33"/>
        <w:jc w:val="both"/>
        <w:rPr>
          <w:sz w:val="24"/>
          <w:szCs w:val="24"/>
        </w:rPr>
      </w:pPr>
      <w:r w:rsidRPr="00DB24AF">
        <w:rPr>
          <w:sz w:val="24"/>
          <w:szCs w:val="24"/>
        </w:rPr>
        <w:t>Powołuje się Zespół ds. zarządzania ryzykiem w składzie:</w:t>
      </w:r>
    </w:p>
    <w:p w:rsidR="00386056" w:rsidRPr="00DB24AF" w:rsidRDefault="00386056" w:rsidP="00E570C4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1"/>
        <w:gridCol w:w="5971"/>
      </w:tblGrid>
      <w:tr w:rsidR="00386056" w:rsidRPr="006D0CA4" w:rsidTr="00A7315B">
        <w:tc>
          <w:tcPr>
            <w:tcW w:w="3227" w:type="dxa"/>
          </w:tcPr>
          <w:p w:rsidR="00386056" w:rsidRPr="006D0CA4" w:rsidRDefault="00386056" w:rsidP="00A7315B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  <w:p w:rsidR="00386056" w:rsidRPr="006D0CA4" w:rsidRDefault="00386056" w:rsidP="00A7315B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  <w:p w:rsidR="00386056" w:rsidRPr="006D0CA4" w:rsidRDefault="00386056" w:rsidP="00870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3.</w:t>
            </w:r>
          </w:p>
        </w:tc>
        <w:tc>
          <w:tcPr>
            <w:tcW w:w="6214" w:type="dxa"/>
          </w:tcPr>
          <w:p w:rsidR="00386056" w:rsidRPr="006D0CA4" w:rsidRDefault="00386056" w:rsidP="00A7315B">
            <w:pPr>
              <w:jc w:val="both"/>
              <w:rPr>
                <w:sz w:val="24"/>
                <w:szCs w:val="24"/>
              </w:rPr>
            </w:pPr>
            <w:r w:rsidRPr="006D0CA4">
              <w:rPr>
                <w:sz w:val="24"/>
                <w:szCs w:val="24"/>
              </w:rPr>
              <w:t xml:space="preserve">- przewodniczący zespołu </w:t>
            </w:r>
            <w:r>
              <w:rPr>
                <w:sz w:val="24"/>
                <w:szCs w:val="24"/>
              </w:rPr>
              <w:t xml:space="preserve"> p. Barbara Goździewska</w:t>
            </w:r>
          </w:p>
          <w:p w:rsidR="00386056" w:rsidRDefault="00386056" w:rsidP="00870AE1">
            <w:pPr>
              <w:jc w:val="both"/>
              <w:rPr>
                <w:sz w:val="24"/>
                <w:szCs w:val="24"/>
              </w:rPr>
            </w:pPr>
            <w:r w:rsidRPr="006D0CA4">
              <w:rPr>
                <w:sz w:val="24"/>
                <w:szCs w:val="24"/>
              </w:rPr>
              <w:t xml:space="preserve">- członek komisji </w:t>
            </w:r>
            <w:r>
              <w:rPr>
                <w:sz w:val="24"/>
                <w:szCs w:val="24"/>
              </w:rPr>
              <w:t xml:space="preserve">  p. Anna Redwanowska</w:t>
            </w:r>
          </w:p>
          <w:p w:rsidR="00386056" w:rsidRPr="006D0CA4" w:rsidRDefault="00386056" w:rsidP="001B5F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członek komisji,</w:t>
            </w:r>
            <w:r w:rsidRPr="006D0CA4">
              <w:rPr>
                <w:sz w:val="24"/>
                <w:szCs w:val="24"/>
              </w:rPr>
              <w:t xml:space="preserve"> sekretarz </w:t>
            </w:r>
            <w:r>
              <w:rPr>
                <w:sz w:val="24"/>
                <w:szCs w:val="24"/>
              </w:rPr>
              <w:t xml:space="preserve">p. </w:t>
            </w:r>
            <w:r w:rsidR="001B5F6E">
              <w:rPr>
                <w:sz w:val="24"/>
                <w:szCs w:val="24"/>
              </w:rPr>
              <w:t>Marta Kaczorek</w:t>
            </w:r>
          </w:p>
        </w:tc>
      </w:tr>
    </w:tbl>
    <w:p w:rsidR="00386056" w:rsidRPr="00DB24AF" w:rsidRDefault="00386056" w:rsidP="00E570C4">
      <w:pPr>
        <w:shd w:val="clear" w:color="auto" w:fill="FFFFFF"/>
        <w:ind w:right="876"/>
        <w:jc w:val="center"/>
        <w:rPr>
          <w:b/>
          <w:bCs/>
          <w:sz w:val="24"/>
          <w:szCs w:val="24"/>
        </w:rPr>
      </w:pPr>
    </w:p>
    <w:p w:rsidR="00386056" w:rsidRPr="00DB24AF" w:rsidRDefault="00386056" w:rsidP="00E570C4">
      <w:pPr>
        <w:shd w:val="clear" w:color="auto" w:fill="FFFFFF"/>
        <w:ind w:right="45"/>
        <w:jc w:val="center"/>
        <w:rPr>
          <w:sz w:val="24"/>
          <w:szCs w:val="24"/>
        </w:rPr>
      </w:pPr>
      <w:r w:rsidRPr="00DB24AF">
        <w:rPr>
          <w:sz w:val="24"/>
          <w:szCs w:val="24"/>
        </w:rPr>
        <w:t>§5</w:t>
      </w:r>
    </w:p>
    <w:p w:rsidR="00386056" w:rsidRPr="00DB24AF" w:rsidRDefault="00386056" w:rsidP="00E570C4">
      <w:pPr>
        <w:shd w:val="clear" w:color="auto" w:fill="FFFFFF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W 201</w:t>
      </w:r>
      <w:r w:rsidR="00556A93">
        <w:rPr>
          <w:sz w:val="24"/>
          <w:szCs w:val="24"/>
        </w:rPr>
        <w:t>8</w:t>
      </w:r>
      <w:r w:rsidRPr="00DB24AF">
        <w:rPr>
          <w:sz w:val="24"/>
          <w:szCs w:val="24"/>
        </w:rPr>
        <w:t xml:space="preserve"> roku Ankiety do samooceny kontroli zarządczej wype</w:t>
      </w:r>
      <w:r>
        <w:rPr>
          <w:sz w:val="24"/>
          <w:szCs w:val="24"/>
        </w:rPr>
        <w:t>łnia się do dnia 31 grudnia 201</w:t>
      </w:r>
      <w:r w:rsidR="00556A93">
        <w:rPr>
          <w:sz w:val="24"/>
          <w:szCs w:val="24"/>
        </w:rPr>
        <w:t>8</w:t>
      </w:r>
      <w:r w:rsidRPr="00DB24AF">
        <w:rPr>
          <w:sz w:val="24"/>
          <w:szCs w:val="24"/>
        </w:rPr>
        <w:t xml:space="preserve"> roku.</w:t>
      </w:r>
    </w:p>
    <w:p w:rsidR="00386056" w:rsidRPr="00DB24AF" w:rsidRDefault="00386056" w:rsidP="00E570C4">
      <w:pPr>
        <w:shd w:val="clear" w:color="auto" w:fill="FFFFFF"/>
        <w:ind w:right="45"/>
        <w:jc w:val="center"/>
        <w:rPr>
          <w:sz w:val="24"/>
          <w:szCs w:val="24"/>
        </w:rPr>
      </w:pPr>
    </w:p>
    <w:p w:rsidR="00386056" w:rsidRPr="00DB24AF" w:rsidRDefault="00386056" w:rsidP="00E570C4">
      <w:pPr>
        <w:shd w:val="clear" w:color="auto" w:fill="FFFFFF"/>
        <w:ind w:right="45"/>
        <w:jc w:val="center"/>
        <w:rPr>
          <w:sz w:val="24"/>
          <w:szCs w:val="24"/>
        </w:rPr>
      </w:pPr>
      <w:r w:rsidRPr="00DB24AF">
        <w:rPr>
          <w:sz w:val="24"/>
          <w:szCs w:val="24"/>
        </w:rPr>
        <w:t>§6</w:t>
      </w:r>
    </w:p>
    <w:p w:rsidR="00386056" w:rsidRPr="00DB24AF" w:rsidRDefault="00386056" w:rsidP="00E570C4">
      <w:pPr>
        <w:shd w:val="clear" w:color="auto" w:fill="FFFFFF"/>
        <w:ind w:right="876"/>
        <w:jc w:val="center"/>
        <w:rPr>
          <w:sz w:val="24"/>
          <w:szCs w:val="24"/>
        </w:rPr>
      </w:pPr>
    </w:p>
    <w:p w:rsidR="00386056" w:rsidRPr="00DB24AF" w:rsidRDefault="00386056" w:rsidP="00E570C4">
      <w:pPr>
        <w:shd w:val="clear" w:color="auto" w:fill="FFFFFF"/>
        <w:ind w:right="461"/>
        <w:jc w:val="both"/>
        <w:rPr>
          <w:sz w:val="24"/>
          <w:szCs w:val="24"/>
        </w:rPr>
      </w:pPr>
      <w:r w:rsidRPr="00DB24AF">
        <w:rPr>
          <w:sz w:val="24"/>
          <w:szCs w:val="24"/>
        </w:rPr>
        <w:t>Zarządzenie wchodzi w życie z dniem podpisania z mocą obowi</w:t>
      </w:r>
      <w:r>
        <w:rPr>
          <w:sz w:val="24"/>
          <w:szCs w:val="24"/>
        </w:rPr>
        <w:t>ązywania od dnia 1 stycznia 201</w:t>
      </w:r>
      <w:r w:rsidR="00556A93">
        <w:rPr>
          <w:sz w:val="24"/>
          <w:szCs w:val="24"/>
        </w:rPr>
        <w:t>8</w:t>
      </w:r>
      <w:r w:rsidRPr="00DB24AF">
        <w:rPr>
          <w:sz w:val="24"/>
          <w:szCs w:val="24"/>
        </w:rPr>
        <w:t xml:space="preserve"> r.</w:t>
      </w:r>
    </w:p>
    <w:p w:rsidR="00386056" w:rsidRDefault="00556A93" w:rsidP="00E570C4">
      <w:pPr>
        <w:shd w:val="clear" w:color="auto" w:fill="FFFFFF"/>
        <w:ind w:right="4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56A93" w:rsidRPr="00DB24AF" w:rsidRDefault="00556A93" w:rsidP="00556A93">
      <w:pPr>
        <w:shd w:val="clear" w:color="auto" w:fill="FFFFFF"/>
        <w:ind w:right="461"/>
        <w:jc w:val="right"/>
        <w:rPr>
          <w:sz w:val="24"/>
          <w:szCs w:val="24"/>
        </w:rPr>
      </w:pPr>
      <w:r>
        <w:rPr>
          <w:sz w:val="24"/>
          <w:szCs w:val="24"/>
        </w:rPr>
        <w:t>Dyrektor szkoły Henryk Chojnacki</w:t>
      </w:r>
    </w:p>
    <w:sectPr w:rsidR="00556A93" w:rsidRPr="00DB24AF" w:rsidSect="008A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62F62"/>
    <w:multiLevelType w:val="hybridMultilevel"/>
    <w:tmpl w:val="E5E05EE8"/>
    <w:lvl w:ilvl="0" w:tplc="4FE44B16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8B09F7"/>
    <w:multiLevelType w:val="hybridMultilevel"/>
    <w:tmpl w:val="4274A838"/>
    <w:lvl w:ilvl="0" w:tplc="DD5CA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54042B6"/>
    <w:multiLevelType w:val="singleLevel"/>
    <w:tmpl w:val="4FE44B1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C4"/>
    <w:rsid w:val="00037D2B"/>
    <w:rsid w:val="001B5F6E"/>
    <w:rsid w:val="00241117"/>
    <w:rsid w:val="002C1332"/>
    <w:rsid w:val="00386056"/>
    <w:rsid w:val="00556A93"/>
    <w:rsid w:val="006D0CA4"/>
    <w:rsid w:val="006D5FCB"/>
    <w:rsid w:val="006D6839"/>
    <w:rsid w:val="006E7B7F"/>
    <w:rsid w:val="00775E05"/>
    <w:rsid w:val="00793D9B"/>
    <w:rsid w:val="007B6845"/>
    <w:rsid w:val="007E253E"/>
    <w:rsid w:val="00870AE1"/>
    <w:rsid w:val="008A1B15"/>
    <w:rsid w:val="00A37B6B"/>
    <w:rsid w:val="00A657EE"/>
    <w:rsid w:val="00A7315B"/>
    <w:rsid w:val="00BC1712"/>
    <w:rsid w:val="00DB24AF"/>
    <w:rsid w:val="00DB7AFA"/>
    <w:rsid w:val="00E570C4"/>
    <w:rsid w:val="00FA1FE8"/>
    <w:rsid w:val="00FD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2BC99"/>
  <w15:docId w15:val="{087A9630-8DF0-4739-A7EF-5ECCA9AC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0C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6A93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PC</cp:lastModifiedBy>
  <cp:revision>6</cp:revision>
  <cp:lastPrinted>2013-01-09T12:17:00Z</cp:lastPrinted>
  <dcterms:created xsi:type="dcterms:W3CDTF">2017-12-23T10:20:00Z</dcterms:created>
  <dcterms:modified xsi:type="dcterms:W3CDTF">2017-12-23T12:19:00Z</dcterms:modified>
</cp:coreProperties>
</file>