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46CA9" w14:textId="3AC9C109" w:rsidR="00223EE1" w:rsidRPr="00930739" w:rsidRDefault="0063598B" w:rsidP="0063598B">
      <w:pPr>
        <w:spacing w:before="240" w:after="120"/>
        <w:rPr>
          <w:i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8FF59D9" wp14:editId="2726C308">
            <wp:extent cx="839449" cy="89937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17" cy="9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7E3" w:rsidRPr="00930739">
        <w:rPr>
          <w:i/>
          <w:sz w:val="24"/>
          <w:szCs w:val="24"/>
        </w:rPr>
        <w:t>Załącznik nr 2</w:t>
      </w:r>
      <w:r w:rsidR="00CF09FA" w:rsidRPr="00930739">
        <w:rPr>
          <w:i/>
          <w:sz w:val="24"/>
          <w:szCs w:val="24"/>
        </w:rPr>
        <w:t xml:space="preserve"> do zapytania ofertowego </w:t>
      </w:r>
    </w:p>
    <w:p w14:paraId="7352DFD9" w14:textId="1EADCF2F" w:rsidR="00CA755C" w:rsidRPr="00930739" w:rsidRDefault="00CA755C" w:rsidP="001E2CDA">
      <w:pPr>
        <w:spacing w:before="600" w:after="120" w:line="276" w:lineRule="auto"/>
        <w:ind w:firstLine="709"/>
        <w:jc w:val="both"/>
        <w:rPr>
          <w:sz w:val="24"/>
          <w:szCs w:val="24"/>
        </w:rPr>
      </w:pPr>
      <w:r w:rsidRPr="00930739">
        <w:rPr>
          <w:sz w:val="24"/>
          <w:szCs w:val="24"/>
        </w:rPr>
        <w:t>Załą</w:t>
      </w:r>
      <w:r w:rsidR="004946A6" w:rsidRPr="00930739">
        <w:rPr>
          <w:sz w:val="24"/>
          <w:szCs w:val="24"/>
        </w:rPr>
        <w:t>cznik nr 2 do Zapytania Ofertowe</w:t>
      </w:r>
      <w:r w:rsidR="00CF09FA" w:rsidRPr="00930739">
        <w:rPr>
          <w:sz w:val="24"/>
          <w:szCs w:val="24"/>
        </w:rPr>
        <w:t>go w ramach Projektu Labor</w:t>
      </w:r>
      <w:r w:rsidRPr="00930739">
        <w:rPr>
          <w:sz w:val="24"/>
          <w:szCs w:val="24"/>
        </w:rPr>
        <w:t>atoria Przyszłości zakup i</w:t>
      </w:r>
      <w:r w:rsidR="00930739">
        <w:rPr>
          <w:sz w:val="24"/>
          <w:szCs w:val="24"/>
        </w:rPr>
        <w:t> </w:t>
      </w:r>
      <w:r w:rsidRPr="00930739">
        <w:rPr>
          <w:sz w:val="24"/>
          <w:szCs w:val="24"/>
        </w:rPr>
        <w:t>dostawa sprzętu dodatkowego dla Zespołu Szkolno-Przedszkolnego im. Bohater</w:t>
      </w:r>
      <w:r w:rsidR="004946A6" w:rsidRPr="00930739">
        <w:rPr>
          <w:sz w:val="24"/>
          <w:szCs w:val="24"/>
        </w:rPr>
        <w:t>ó</w:t>
      </w:r>
      <w:r w:rsidRPr="00930739">
        <w:rPr>
          <w:sz w:val="24"/>
          <w:szCs w:val="24"/>
        </w:rPr>
        <w:t>w Września 1939 roku w Cieninie Kościelnym</w:t>
      </w:r>
      <w:r w:rsidR="001E2CDA">
        <w:rPr>
          <w:sz w:val="24"/>
          <w:szCs w:val="24"/>
        </w:rPr>
        <w:t>.</w:t>
      </w:r>
    </w:p>
    <w:p w14:paraId="57F2940D" w14:textId="77777777" w:rsidR="00CA755C" w:rsidRPr="00930739" w:rsidRDefault="00CA755C" w:rsidP="001E2CDA">
      <w:pPr>
        <w:spacing w:after="120"/>
        <w:rPr>
          <w:sz w:val="24"/>
          <w:szCs w:val="24"/>
        </w:rPr>
      </w:pPr>
      <w:r w:rsidRPr="00930739">
        <w:rPr>
          <w:sz w:val="24"/>
          <w:szCs w:val="24"/>
        </w:rPr>
        <w:t xml:space="preserve">Opis szczegółowy sprzętu dodatkowego 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575"/>
        <w:gridCol w:w="1847"/>
        <w:gridCol w:w="5653"/>
        <w:gridCol w:w="987"/>
      </w:tblGrid>
      <w:tr w:rsidR="00BF47E3" w:rsidRPr="00930739" w14:paraId="51A19B10" w14:textId="77777777" w:rsidTr="25D2DD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60074174" w14:textId="40798FF4" w:rsidR="00BF47E3" w:rsidRPr="00930739" w:rsidRDefault="00475A0B" w:rsidP="001E2CDA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930739">
              <w:rPr>
                <w:sz w:val="24"/>
                <w:szCs w:val="24"/>
              </w:rPr>
              <w:t>.p.</w:t>
            </w:r>
          </w:p>
        </w:tc>
        <w:tc>
          <w:tcPr>
            <w:tcW w:w="1847" w:type="dxa"/>
          </w:tcPr>
          <w:p w14:paraId="1166E2CC" w14:textId="1EAE1874" w:rsidR="00BF47E3" w:rsidRPr="00930739" w:rsidRDefault="00BF47E3" w:rsidP="001E2CDA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>Kategoria</w:t>
            </w:r>
          </w:p>
        </w:tc>
        <w:tc>
          <w:tcPr>
            <w:tcW w:w="5653" w:type="dxa"/>
          </w:tcPr>
          <w:p w14:paraId="331775EA" w14:textId="17ECD1D1" w:rsidR="00BF47E3" w:rsidRPr="00930739" w:rsidRDefault="00BF47E3" w:rsidP="001E2CD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>Model</w:t>
            </w:r>
          </w:p>
        </w:tc>
        <w:tc>
          <w:tcPr>
            <w:tcW w:w="987" w:type="dxa"/>
          </w:tcPr>
          <w:p w14:paraId="261368A0" w14:textId="77777777" w:rsidR="00BF47E3" w:rsidRPr="00930739" w:rsidRDefault="00BF47E3" w:rsidP="001E2CDA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>Ilość</w:t>
            </w:r>
          </w:p>
        </w:tc>
      </w:tr>
      <w:tr w:rsidR="00BF47E3" w:rsidRPr="00930739" w14:paraId="729999CB" w14:textId="77777777" w:rsidTr="25D2D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3FC6A5F4" w14:textId="77777777" w:rsidR="00BF47E3" w:rsidRPr="00930739" w:rsidRDefault="00BF47E3" w:rsidP="001E2CDA">
            <w:pPr>
              <w:spacing w:after="12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>1</w:t>
            </w:r>
          </w:p>
        </w:tc>
        <w:tc>
          <w:tcPr>
            <w:tcW w:w="1847" w:type="dxa"/>
          </w:tcPr>
          <w:p w14:paraId="42D9661F" w14:textId="64B8B041" w:rsidR="00BF47E3" w:rsidRPr="00930739" w:rsidRDefault="00BF47E3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>Roboty edukacyjne wraz z</w:t>
            </w:r>
            <w:r w:rsidR="00930739">
              <w:rPr>
                <w:sz w:val="24"/>
                <w:szCs w:val="24"/>
              </w:rPr>
              <w:t> </w:t>
            </w:r>
            <w:r w:rsidRPr="00930739">
              <w:rPr>
                <w:sz w:val="24"/>
                <w:szCs w:val="24"/>
              </w:rPr>
              <w:t>akcesoriami</w:t>
            </w:r>
          </w:p>
        </w:tc>
        <w:tc>
          <w:tcPr>
            <w:tcW w:w="5653" w:type="dxa"/>
          </w:tcPr>
          <w:p w14:paraId="6285DE2A" w14:textId="546F5830" w:rsidR="00922935" w:rsidRDefault="00613262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LEGO® Edukation SPIKE Prime - </w:t>
            </w:r>
            <w:r w:rsidR="00BF47E3" w:rsidRPr="00930739">
              <w:rPr>
                <w:sz w:val="24"/>
                <w:szCs w:val="24"/>
              </w:rPr>
              <w:t xml:space="preserve"> zestaw konstrukcyjny do</w:t>
            </w:r>
            <w:r w:rsidR="00922935">
              <w:rPr>
                <w:sz w:val="24"/>
                <w:szCs w:val="24"/>
              </w:rPr>
              <w:t> </w:t>
            </w:r>
            <w:r w:rsidR="00BF47E3" w:rsidRPr="00930739">
              <w:rPr>
                <w:sz w:val="24"/>
                <w:szCs w:val="24"/>
              </w:rPr>
              <w:t>nauki robotyki i programowania, zawartość zestawu:</w:t>
            </w:r>
          </w:p>
          <w:p w14:paraId="292F7CFE" w14:textId="272AA203" w:rsidR="00BF47E3" w:rsidRPr="00930739" w:rsidRDefault="00BF47E3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>• Liczba części w zestawie: min. 528, w tym: koła zębate (minimum 4 rozmiary), koła z oponami (minimum 3</w:t>
            </w:r>
            <w:r w:rsidR="00475A0B">
              <w:rPr>
                <w:sz w:val="24"/>
                <w:szCs w:val="24"/>
              </w:rPr>
              <w:t> </w:t>
            </w:r>
            <w:r w:rsidRPr="00930739">
              <w:rPr>
                <w:sz w:val="24"/>
                <w:szCs w:val="24"/>
              </w:rPr>
              <w:t>komplety o różnych rozmiarach), zębatki, belki konstrukcyjne, elementy łączące, osie krzyżowe o</w:t>
            </w:r>
            <w:r w:rsidR="00A04948">
              <w:rPr>
                <w:sz w:val="24"/>
                <w:szCs w:val="24"/>
              </w:rPr>
              <w:t> </w:t>
            </w:r>
            <w:r w:rsidRPr="00930739">
              <w:rPr>
                <w:sz w:val="24"/>
                <w:szCs w:val="24"/>
              </w:rPr>
              <w:t>różnej długości, kulka podporowa pełniąca funkcję koła kastora z dedykowanym gniazdem, płytki i ramki konstrukcyjne z</w:t>
            </w:r>
            <w:r w:rsidR="00475A0B">
              <w:rPr>
                <w:sz w:val="24"/>
                <w:szCs w:val="24"/>
              </w:rPr>
              <w:t> </w:t>
            </w:r>
            <w:r w:rsidRPr="00930739">
              <w:rPr>
                <w:sz w:val="24"/>
                <w:szCs w:val="24"/>
              </w:rPr>
              <w:t xml:space="preserve">otworami montażowymi na wszystkich ścianach (5 różnych rozmiarów); 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 xml:space="preserve">• System łączenia elementów nie wymaga użycia narzędzi; 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 xml:space="preserve">• Plastikowe pudełko z przegródkami do sortowania elementów; 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Naklejki z listami części do oznaczenia tacek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Sterownik robota, parametry: - Procesor 32 bit, 100 MHz M4 320kB RAM, 1M pamięci Flash, 32 MB pamięci na programy i pliki; - zasilanie przy pomocy dedykowanego akumulatora 2100mAh / 7,3 V (ładowanie w sterowniku przy użyciu kabla micro</w:t>
            </w:r>
            <w:r w:rsidR="001C39F7">
              <w:rPr>
                <w:sz w:val="24"/>
                <w:szCs w:val="24"/>
              </w:rPr>
              <w:t xml:space="preserve"> </w:t>
            </w:r>
            <w:r w:rsidRPr="00930739">
              <w:rPr>
                <w:sz w:val="24"/>
                <w:szCs w:val="24"/>
              </w:rPr>
              <w:t>USB, diodowy wskaźnik naładowania, demontowalny bez użycia narzędzi); - 6 portów do podłączenia efektorów i</w:t>
            </w:r>
            <w:r w:rsidR="00475A0B">
              <w:rPr>
                <w:sz w:val="24"/>
                <w:szCs w:val="24"/>
              </w:rPr>
              <w:t> </w:t>
            </w:r>
            <w:r w:rsidRPr="00930739">
              <w:rPr>
                <w:sz w:val="24"/>
                <w:szCs w:val="24"/>
              </w:rPr>
              <w:t>czujników, praca z szybkością 100Hz (w tym 2 porty “high speed” 115 kbps); - programowalny wyświetlacz diodowy matrycowy 5 x 5; - wbudowany głośnik (jakość dźwięku 12 bit / 16KHz mono); - interfejs 3-przyciskowy; - oprogramowanie układowe oparte o</w:t>
            </w:r>
            <w:r w:rsidR="00A04948">
              <w:rPr>
                <w:sz w:val="24"/>
                <w:szCs w:val="24"/>
              </w:rPr>
              <w:t> </w:t>
            </w:r>
            <w:r w:rsidRPr="00930739">
              <w:rPr>
                <w:sz w:val="24"/>
                <w:szCs w:val="24"/>
              </w:rPr>
              <w:t>język MicroPython; - port micro</w:t>
            </w:r>
            <w:r w:rsidR="00922935">
              <w:rPr>
                <w:sz w:val="24"/>
                <w:szCs w:val="24"/>
              </w:rPr>
              <w:t xml:space="preserve"> </w:t>
            </w:r>
            <w:r w:rsidRPr="00930739">
              <w:rPr>
                <w:sz w:val="24"/>
                <w:szCs w:val="24"/>
              </w:rPr>
              <w:t>USB do połączenia z</w:t>
            </w:r>
            <w:r w:rsidR="00A04948">
              <w:rPr>
                <w:sz w:val="24"/>
                <w:szCs w:val="24"/>
              </w:rPr>
              <w:t> </w:t>
            </w:r>
            <w:r w:rsidRPr="00930739">
              <w:rPr>
                <w:sz w:val="24"/>
                <w:szCs w:val="24"/>
              </w:rPr>
              <w:t>komputerem i ładowania akumulatora, kabel micro</w:t>
            </w:r>
            <w:r w:rsidR="00922935">
              <w:rPr>
                <w:sz w:val="24"/>
                <w:szCs w:val="24"/>
              </w:rPr>
              <w:t xml:space="preserve"> </w:t>
            </w:r>
            <w:r w:rsidRPr="00930739">
              <w:rPr>
                <w:sz w:val="24"/>
                <w:szCs w:val="24"/>
              </w:rPr>
              <w:t>USB</w:t>
            </w:r>
            <w:r w:rsidR="00922935">
              <w:rPr>
                <w:sz w:val="24"/>
                <w:szCs w:val="24"/>
              </w:rPr>
              <w:t>.</w:t>
            </w:r>
            <w:r w:rsidRPr="00930739">
              <w:rPr>
                <w:sz w:val="24"/>
                <w:szCs w:val="24"/>
              </w:rPr>
              <w:t xml:space="preserve"> A w zestawie; - mechanizm automatycznego wykrywania dedykowanych serwomotorów i czujników </w:t>
            </w:r>
            <w:r w:rsidRPr="00930739">
              <w:rPr>
                <w:sz w:val="24"/>
                <w:szCs w:val="24"/>
              </w:rPr>
              <w:lastRenderedPageBreak/>
              <w:t>(odpowiednik Plug&amp;Play); - wbudowany sensor żyroskopowy (6 osi) - akcelerometr 3-osiowy, żyroskop 3-osiowy; - Komunikacja USB lub BT; - praca w trybach BT 4.2 BTC i</w:t>
            </w:r>
            <w:r w:rsidR="00475A0B">
              <w:rPr>
                <w:sz w:val="24"/>
                <w:szCs w:val="24"/>
              </w:rPr>
              <w:t> </w:t>
            </w:r>
            <w:r w:rsidRPr="00930739">
              <w:rPr>
                <w:sz w:val="24"/>
                <w:szCs w:val="24"/>
              </w:rPr>
              <w:t>4.2 BLE (Low-energy); - dedykowany przycisk do</w:t>
            </w:r>
            <w:r w:rsidR="00475A0B">
              <w:rPr>
                <w:sz w:val="24"/>
                <w:szCs w:val="24"/>
              </w:rPr>
              <w:t> </w:t>
            </w:r>
            <w:r w:rsidRPr="00930739">
              <w:rPr>
                <w:sz w:val="24"/>
                <w:szCs w:val="24"/>
              </w:rPr>
              <w:t>uruchamiania/wyłączania komunikacji BT z</w:t>
            </w:r>
            <w:r w:rsidR="00475A0B">
              <w:rPr>
                <w:sz w:val="24"/>
                <w:szCs w:val="24"/>
              </w:rPr>
              <w:t> </w:t>
            </w:r>
            <w:r w:rsidRPr="00930739">
              <w:rPr>
                <w:sz w:val="24"/>
                <w:szCs w:val="24"/>
              </w:rPr>
              <w:t>podświetleniem komunikującym stan (włączony/wyłączony, podłączony, brak zasięgu);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Serwomotor duży – jedna sztuka, przewód 25</w:t>
            </w:r>
            <w:r w:rsidR="00A04948">
              <w:rPr>
                <w:sz w:val="24"/>
                <w:szCs w:val="24"/>
              </w:rPr>
              <w:t xml:space="preserve"> </w:t>
            </w:r>
            <w:r w:rsidRPr="00930739">
              <w:rPr>
                <w:sz w:val="24"/>
                <w:szCs w:val="24"/>
              </w:rPr>
              <w:t xml:space="preserve">cm zintegrowany; 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Serwomotor średni - dwie sztuki, przewód 25</w:t>
            </w:r>
            <w:r w:rsidR="00A04948">
              <w:rPr>
                <w:sz w:val="24"/>
                <w:szCs w:val="24"/>
              </w:rPr>
              <w:t xml:space="preserve"> </w:t>
            </w:r>
            <w:r w:rsidRPr="00930739">
              <w:rPr>
                <w:sz w:val="24"/>
                <w:szCs w:val="24"/>
              </w:rPr>
              <w:t xml:space="preserve">cm zintegrowany; 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Ultradźwiękowy czujnik odległości, przewód 25</w:t>
            </w:r>
            <w:r w:rsidR="00A04948">
              <w:rPr>
                <w:sz w:val="24"/>
                <w:szCs w:val="24"/>
              </w:rPr>
              <w:t xml:space="preserve"> </w:t>
            </w:r>
            <w:r w:rsidRPr="00930739">
              <w:rPr>
                <w:sz w:val="24"/>
                <w:szCs w:val="24"/>
              </w:rPr>
              <w:t>cm zintegrowany; - zasięg do 250 cm; - dokładność pomiaru do +/- 1 cm; - dwa tryby pracy - szybki (zasięg do 30 cm) i</w:t>
            </w:r>
            <w:r w:rsidR="00475A0B">
              <w:rPr>
                <w:sz w:val="24"/>
                <w:szCs w:val="24"/>
              </w:rPr>
              <w:t> </w:t>
            </w:r>
            <w:r w:rsidRPr="00930739">
              <w:rPr>
                <w:sz w:val="24"/>
                <w:szCs w:val="24"/>
              </w:rPr>
              <w:t>standardowy (do 250 cm); - programowane podświetlenie segmentowe (4 obszary)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Czujnik dotyku / nacisku, przewód 25</w:t>
            </w:r>
            <w:r w:rsidR="00A04948">
              <w:rPr>
                <w:sz w:val="24"/>
                <w:szCs w:val="24"/>
              </w:rPr>
              <w:t xml:space="preserve"> </w:t>
            </w:r>
            <w:r w:rsidRPr="00930739">
              <w:rPr>
                <w:sz w:val="24"/>
                <w:szCs w:val="24"/>
              </w:rPr>
              <w:t>cm zintegrowany: - nacisk do 10N;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Czujnik żyroskopowy;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Czujnik koloru;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Akumulator litowo-jonowy parametry: - pojemność przynajmniej 2100 mAh; - możliwość ładowania bez wyciągania z robota; • kabel USB do połączenia sterownika z komputerem;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Zestaw powinien być kompatybilny z następującymi językami programowania: - Dedykowane środowisko graficzne oparte na języku Scratch; - Python;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Gwarancja: czas życia produktu;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Scenariusze lekcji: - 48+ 90-minutowych multimedialnych scenariuszy lekcji RoboCamp®; - multimedialne instrukcje krok po kroku, budowania robotów kompatybilne z zestawami: LEGO® SPIKE™ Prime; - multimedialne instrukcje krok po kroku, programowania robotów kompatybilne językami: LEGO® SPIKE™ Prime, Python; LEGO® SPIKE Prime części zapasowe #2000719, zawartość: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Liczba części w zestawie: min. 108;</w:t>
            </w:r>
            <w:r w:rsidR="001C39F7">
              <w:rPr>
                <w:sz w:val="24"/>
                <w:szCs w:val="24"/>
              </w:rPr>
              <w:br/>
            </w:r>
            <w:r w:rsidRPr="00930739">
              <w:rPr>
                <w:sz w:val="24"/>
                <w:szCs w:val="24"/>
              </w:rPr>
              <w:t>• System łączenia elementów nie wymaga użycia narzędzi;</w:t>
            </w:r>
          </w:p>
        </w:tc>
        <w:tc>
          <w:tcPr>
            <w:tcW w:w="987" w:type="dxa"/>
          </w:tcPr>
          <w:p w14:paraId="1DDAEBED" w14:textId="6CB56C17" w:rsidR="00BF47E3" w:rsidRPr="00930739" w:rsidRDefault="00E97AFB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="00BF47E3" w:rsidRPr="00930739">
              <w:rPr>
                <w:sz w:val="24"/>
                <w:szCs w:val="24"/>
              </w:rPr>
              <w:t xml:space="preserve"> </w:t>
            </w:r>
            <w:r w:rsidR="00A04948" w:rsidRPr="00930739">
              <w:rPr>
                <w:sz w:val="24"/>
                <w:szCs w:val="24"/>
              </w:rPr>
              <w:t>szt.</w:t>
            </w:r>
          </w:p>
        </w:tc>
      </w:tr>
      <w:tr w:rsidR="00BF47E3" w:rsidRPr="00930739" w14:paraId="471027D2" w14:textId="77777777" w:rsidTr="25D2D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09ADF184" w14:textId="77777777" w:rsidR="00BF47E3" w:rsidRPr="00930739" w:rsidRDefault="00BF47E3" w:rsidP="001E2CDA">
            <w:pPr>
              <w:spacing w:after="12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47" w:type="dxa"/>
          </w:tcPr>
          <w:p w14:paraId="711716AA" w14:textId="4024640D" w:rsidR="00BF47E3" w:rsidRPr="00930739" w:rsidRDefault="5737FA96" w:rsidP="034C1E9F">
            <w:pPr>
              <w:spacing w:after="12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34C1E9F">
              <w:rPr>
                <w:sz w:val="24"/>
                <w:szCs w:val="24"/>
              </w:rPr>
              <w:t>Mikrofon nagłowny</w:t>
            </w:r>
          </w:p>
        </w:tc>
        <w:tc>
          <w:tcPr>
            <w:tcW w:w="5653" w:type="dxa"/>
          </w:tcPr>
          <w:tbl>
            <w:tblPr>
              <w:tblStyle w:val="Tabela-Siatka"/>
              <w:tblW w:w="0" w:type="auto"/>
              <w:tblLook w:val="06A0" w:firstRow="1" w:lastRow="0" w:firstColumn="1" w:lastColumn="0" w:noHBand="1" w:noVBand="1"/>
            </w:tblPr>
            <w:tblGrid>
              <w:gridCol w:w="5437"/>
            </w:tblGrid>
            <w:tr w:rsidR="034C1E9F" w14:paraId="0C6FB270" w14:textId="77777777" w:rsidTr="034C1E9F">
              <w:trPr>
                <w:trHeight w:val="5760"/>
              </w:trPr>
              <w:tc>
                <w:tcPr>
                  <w:tcW w:w="55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33D389" w14:textId="7EFE4E53" w:rsidR="034C1E9F" w:rsidRDefault="034C1E9F">
                  <w:r w:rsidRPr="034C1E9F">
                    <w:rPr>
                      <w:rFonts w:ascii="Calibri" w:eastAsia="Calibri" w:hAnsi="Calibri" w:cs="Calibri"/>
                    </w:rPr>
                    <w:t>DNA VM - HEAD MIC to profesjonalny mikrofon nagłowny dedykowany bezprzewodowym systemom nagłośnienia z serii DNA VM (lub podobnym) i rozszerzający ich możliwości.</w:t>
                  </w:r>
                  <w:r>
                    <w:br/>
                  </w:r>
                  <w:r w:rsidRPr="034C1E9F">
                    <w:rPr>
                      <w:rFonts w:ascii="Calibri" w:eastAsia="Calibri" w:hAnsi="Calibri" w:cs="Calibri"/>
                    </w:rPr>
                    <w:t xml:space="preserve"> Mikrofon zakładany na głowę posiada wygodny, lekki i niemal niewidoczny pałąk wykonany z metalowego pręcika, który jest stosunkowo elastyczny i odpowiednio wyprofilowany.</w:t>
                  </w:r>
                  <w:r>
                    <w:br/>
                  </w:r>
                  <w:r w:rsidRPr="034C1E9F">
                    <w:rPr>
                      <w:rFonts w:ascii="Calibri" w:eastAsia="Calibri" w:hAnsi="Calibri" w:cs="Calibri"/>
                    </w:rPr>
                    <w:t xml:space="preserve">  Sam przetwornik umieszczony został na tzw. „gęsiej szyjce”. Dzięki temu jego pozycję możemy idealnie dopasować do indywidualnych potrzeb.</w:t>
                  </w:r>
                  <w:r>
                    <w:br/>
                  </w:r>
                  <w:r w:rsidRPr="034C1E9F">
                    <w:rPr>
                      <w:rFonts w:ascii="Calibri" w:eastAsia="Calibri" w:hAnsi="Calibri" w:cs="Calibri"/>
                    </w:rPr>
                    <w:t xml:space="preserve">  Wygodny, długi przewód pozwala na swobodę ruchów nawet wysokim osobom. W szczególności doceniają go muzycy i wokaliści, zespoły, firmy eventowe, a także DJ-e.</w:t>
                  </w:r>
                  <w:r>
                    <w:br/>
                  </w:r>
                  <w:r w:rsidRPr="034C1E9F">
                    <w:rPr>
                      <w:rFonts w:ascii="Calibri" w:eastAsia="Calibri" w:hAnsi="Calibri" w:cs="Calibri"/>
                    </w:rPr>
                    <w:t xml:space="preserve"> Specyfikacja techniczna:</w:t>
                  </w:r>
                  <w:r>
                    <w:br/>
                  </w:r>
                  <w:r w:rsidRPr="034C1E9F"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br/>
                  </w:r>
                  <w:r w:rsidRPr="034C1E9F">
                    <w:rPr>
                      <w:rFonts w:ascii="Calibri" w:eastAsia="Calibri" w:hAnsi="Calibri" w:cs="Calibri"/>
                    </w:rPr>
                    <w:t>Pałąk: lekki, cienki, metalowy</w:t>
                  </w:r>
                  <w:r>
                    <w:br/>
                  </w:r>
                  <w:r w:rsidRPr="034C1E9F"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br/>
                  </w:r>
                  <w:r w:rsidRPr="034C1E9F">
                    <w:rPr>
                      <w:rFonts w:ascii="Calibri" w:eastAsia="Calibri" w:hAnsi="Calibri" w:cs="Calibri"/>
                    </w:rPr>
                    <w:t>Uchwyt mikrofonowy: elastyczny (tzw. „gęsia szyjka”)</w:t>
                  </w:r>
                  <w:r>
                    <w:br/>
                  </w:r>
                  <w:r w:rsidRPr="034C1E9F"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br/>
                  </w:r>
                  <w:r w:rsidRPr="034C1E9F">
                    <w:rPr>
                      <w:rFonts w:ascii="Calibri" w:eastAsia="Calibri" w:hAnsi="Calibri" w:cs="Calibri"/>
                    </w:rPr>
                    <w:t>Długość przewodu: 95 cm</w:t>
                  </w:r>
                  <w:r>
                    <w:br/>
                  </w:r>
                  <w:r w:rsidRPr="034C1E9F"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br/>
                  </w:r>
                  <w:r w:rsidRPr="034C1E9F">
                    <w:rPr>
                      <w:rFonts w:ascii="Calibri" w:eastAsia="Calibri" w:hAnsi="Calibri" w:cs="Calibri"/>
                    </w:rPr>
                    <w:t>Typ złącza: mini XLR</w:t>
                  </w:r>
                  <w:r>
                    <w:br/>
                  </w:r>
                  <w:r w:rsidRPr="034C1E9F"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br/>
                  </w:r>
                  <w:r w:rsidRPr="034C1E9F">
                    <w:rPr>
                      <w:rFonts w:ascii="Calibri" w:eastAsia="Calibri" w:hAnsi="Calibri" w:cs="Calibri"/>
                    </w:rPr>
                    <w:t>Waga: ~0,1 kg</w:t>
                  </w:r>
                  <w:r>
                    <w:br/>
                  </w:r>
                  <w:r w:rsidRPr="034C1E9F">
                    <w:rPr>
                      <w:rFonts w:ascii="Calibri" w:eastAsia="Calibri" w:hAnsi="Calibri" w:cs="Calibri"/>
                    </w:rPr>
                    <w:t xml:space="preserve">  </w:t>
                  </w:r>
                  <w:r>
                    <w:br/>
                  </w:r>
                  <w:r w:rsidRPr="034C1E9F">
                    <w:rPr>
                      <w:rFonts w:ascii="Calibri" w:eastAsia="Calibri" w:hAnsi="Calibri" w:cs="Calibri"/>
                    </w:rPr>
                    <w:t xml:space="preserve"> </w:t>
                  </w:r>
                </w:p>
              </w:tc>
            </w:tr>
          </w:tbl>
          <w:p w14:paraId="5E893310" w14:textId="7048586A" w:rsidR="00BF47E3" w:rsidRPr="00930739" w:rsidRDefault="00BF47E3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5078D855" w14:textId="4DC17609" w:rsidR="00BF47E3" w:rsidRPr="00930739" w:rsidRDefault="1A5E4D13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4960C67">
              <w:rPr>
                <w:sz w:val="24"/>
                <w:szCs w:val="24"/>
              </w:rPr>
              <w:t>s</w:t>
            </w:r>
            <w:r w:rsidR="00A04948" w:rsidRPr="74960C67">
              <w:rPr>
                <w:sz w:val="24"/>
                <w:szCs w:val="24"/>
              </w:rPr>
              <w:t>zt.</w:t>
            </w:r>
            <w:r w:rsidR="497568AD" w:rsidRPr="74960C67">
              <w:rPr>
                <w:sz w:val="24"/>
                <w:szCs w:val="24"/>
              </w:rPr>
              <w:t xml:space="preserve"> 2</w:t>
            </w:r>
          </w:p>
        </w:tc>
      </w:tr>
      <w:tr w:rsidR="00BF47E3" w:rsidRPr="00930739" w14:paraId="7317FC7D" w14:textId="77777777" w:rsidTr="25D2D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51D46F31" w14:textId="77777777" w:rsidR="00BF47E3" w:rsidRPr="00930739" w:rsidRDefault="00BF47E3" w:rsidP="001E2CDA">
            <w:pPr>
              <w:spacing w:after="12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>3</w:t>
            </w:r>
          </w:p>
        </w:tc>
        <w:tc>
          <w:tcPr>
            <w:tcW w:w="1847" w:type="dxa"/>
          </w:tcPr>
          <w:p w14:paraId="5DBA84B7" w14:textId="3C9732B5" w:rsidR="00BF47E3" w:rsidRPr="00930739" w:rsidRDefault="00613262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Ekran </w:t>
            </w:r>
            <w:r w:rsidR="00BF47E3" w:rsidRPr="00930739">
              <w:rPr>
                <w:sz w:val="24"/>
                <w:szCs w:val="24"/>
              </w:rPr>
              <w:t>Green Screen</w:t>
            </w:r>
          </w:p>
        </w:tc>
        <w:tc>
          <w:tcPr>
            <w:tcW w:w="5653" w:type="dxa"/>
          </w:tcPr>
          <w:p w14:paraId="5782391F" w14:textId="2F66A441" w:rsidR="00BF47E3" w:rsidRPr="00930739" w:rsidRDefault="00613262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Ekran </w:t>
            </w:r>
            <w:r w:rsidR="00BF47E3" w:rsidRPr="00930739">
              <w:rPr>
                <w:sz w:val="24"/>
                <w:szCs w:val="24"/>
              </w:rPr>
              <w:t xml:space="preserve"> Green Screen  . </w:t>
            </w:r>
            <w:r w:rsidR="001C39F7" w:rsidRPr="00930739">
              <w:rPr>
                <w:sz w:val="24"/>
                <w:szCs w:val="24"/>
              </w:rPr>
              <w:t>Gładki</w:t>
            </w:r>
            <w:r w:rsidR="00BF47E3" w:rsidRPr="00930739">
              <w:rPr>
                <w:sz w:val="24"/>
                <w:szCs w:val="24"/>
              </w:rPr>
              <w:t xml:space="preserve"> składany green screen pozwoli łatwo podmieniać zielone tło na dowolny obraz: </w:t>
            </w:r>
          </w:p>
          <w:p w14:paraId="39D62F88" w14:textId="7412D363" w:rsidR="00BF47E3" w:rsidRPr="00930739" w:rsidRDefault="00BF47E3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>- wym</w:t>
            </w:r>
            <w:r w:rsidR="001C39F7">
              <w:rPr>
                <w:sz w:val="24"/>
                <w:szCs w:val="24"/>
              </w:rPr>
              <w:t>i</w:t>
            </w:r>
            <w:r w:rsidR="00613262">
              <w:rPr>
                <w:sz w:val="24"/>
                <w:szCs w:val="24"/>
              </w:rPr>
              <w:t>ary 3mx2m</w:t>
            </w:r>
            <w:r w:rsidRPr="00930739">
              <w:rPr>
                <w:sz w:val="24"/>
                <w:szCs w:val="24"/>
              </w:rPr>
              <w:t>;</w:t>
            </w:r>
          </w:p>
          <w:p w14:paraId="68EA4301" w14:textId="19C4E268" w:rsidR="00BF47E3" w:rsidRPr="00930739" w:rsidRDefault="00BF47E3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>-</w:t>
            </w:r>
            <w:r w:rsidR="001C39F7" w:rsidRPr="00930739">
              <w:rPr>
                <w:sz w:val="24"/>
                <w:szCs w:val="24"/>
              </w:rPr>
              <w:t>składany</w:t>
            </w:r>
            <w:r w:rsidRPr="00930739">
              <w:rPr>
                <w:sz w:val="24"/>
                <w:szCs w:val="24"/>
              </w:rPr>
              <w:t>; -</w:t>
            </w:r>
          </w:p>
          <w:p w14:paraId="7E196BF4" w14:textId="417C84C4" w:rsidR="00BF47E3" w:rsidRPr="00930739" w:rsidRDefault="00BF47E3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 xml:space="preserve">- </w:t>
            </w:r>
            <w:r w:rsidR="001C39F7" w:rsidRPr="00930739">
              <w:rPr>
                <w:sz w:val="24"/>
                <w:szCs w:val="24"/>
              </w:rPr>
              <w:t>albuminowy</w:t>
            </w:r>
            <w:r w:rsidRPr="00930739">
              <w:rPr>
                <w:sz w:val="24"/>
                <w:szCs w:val="24"/>
              </w:rPr>
              <w:t xml:space="preserve"> stelaż </w:t>
            </w:r>
          </w:p>
        </w:tc>
        <w:tc>
          <w:tcPr>
            <w:tcW w:w="987" w:type="dxa"/>
          </w:tcPr>
          <w:p w14:paraId="304F73BE" w14:textId="0BFF4B90" w:rsidR="00BF47E3" w:rsidRPr="00930739" w:rsidRDefault="00CA755C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30739">
              <w:rPr>
                <w:sz w:val="24"/>
                <w:szCs w:val="24"/>
              </w:rPr>
              <w:t xml:space="preserve">1 </w:t>
            </w:r>
            <w:r w:rsidR="00A04948" w:rsidRPr="00930739">
              <w:rPr>
                <w:sz w:val="24"/>
                <w:szCs w:val="24"/>
              </w:rPr>
              <w:t>szt.</w:t>
            </w:r>
          </w:p>
        </w:tc>
      </w:tr>
      <w:tr w:rsidR="00E97AFB" w:rsidRPr="00930739" w14:paraId="4067B137" w14:textId="77777777" w:rsidTr="25D2D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5A4B521A" w14:textId="5E93514F" w:rsidR="00E97AFB" w:rsidRPr="00930739" w:rsidRDefault="00E97AFB" w:rsidP="001E2CD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7" w:type="dxa"/>
          </w:tcPr>
          <w:p w14:paraId="169988FD" w14:textId="2921E24D" w:rsidR="00E97AFB" w:rsidRPr="00930739" w:rsidRDefault="005F4FCC" w:rsidP="0061326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 xml:space="preserve">LEGO® Education </w:t>
            </w:r>
            <w:r w:rsidR="00613262">
              <w:rPr>
                <w:sz w:val="24"/>
                <w:szCs w:val="24"/>
              </w:rPr>
              <w:t xml:space="preserve">Spike Essential </w:t>
            </w:r>
          </w:p>
        </w:tc>
        <w:tc>
          <w:tcPr>
            <w:tcW w:w="5653" w:type="dxa"/>
          </w:tcPr>
          <w:p w14:paraId="059D9943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523 elem. LEGO System</w:t>
            </w:r>
          </w:p>
          <w:p w14:paraId="0A0D616E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• pudełko do przechowywania i części zamienne</w:t>
            </w:r>
          </w:p>
          <w:p w14:paraId="3E5F7461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• 2 drukowane instrukcje</w:t>
            </w:r>
          </w:p>
          <w:p w14:paraId="6F0088A6" w14:textId="77777777" w:rsidR="005F4FCC" w:rsidRPr="005F4FCC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• zestaw dla 2 uczniów</w:t>
            </w:r>
          </w:p>
          <w:p w14:paraId="1B2907B6" w14:textId="0287393A" w:rsidR="00E97AFB" w:rsidRPr="00930739" w:rsidRDefault="005F4FCC" w:rsidP="005F4FC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4FCC">
              <w:rPr>
                <w:sz w:val="24"/>
                <w:szCs w:val="24"/>
              </w:rPr>
              <w:t>• 2 zestawy do nauki - dla młodszych i starszych klas szkoły podstawowej</w:t>
            </w:r>
          </w:p>
        </w:tc>
        <w:tc>
          <w:tcPr>
            <w:tcW w:w="987" w:type="dxa"/>
          </w:tcPr>
          <w:p w14:paraId="101994A1" w14:textId="42AF796C" w:rsidR="00E97AFB" w:rsidRPr="00930739" w:rsidRDefault="56922363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86D45FE">
              <w:rPr>
                <w:sz w:val="24"/>
                <w:szCs w:val="24"/>
              </w:rPr>
              <w:t xml:space="preserve">3 </w:t>
            </w:r>
            <w:r w:rsidR="005F4FCC" w:rsidRPr="786D45FE">
              <w:rPr>
                <w:sz w:val="24"/>
                <w:szCs w:val="24"/>
              </w:rPr>
              <w:t>szt.</w:t>
            </w:r>
          </w:p>
        </w:tc>
      </w:tr>
      <w:tr w:rsidR="00E97AFB" w:rsidRPr="00930739" w14:paraId="6086953B" w14:textId="77777777" w:rsidTr="25D2D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3C696870" w14:textId="5106065A" w:rsidR="00E97AFB" w:rsidRPr="00930739" w:rsidRDefault="00E97AFB" w:rsidP="001E2CD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14:paraId="5620A842" w14:textId="1D7620B9" w:rsidR="00E97AFB" w:rsidRPr="00930739" w:rsidRDefault="30645C22" w:rsidP="034C1E9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34C1E9F">
              <w:rPr>
                <w:sz w:val="24"/>
                <w:szCs w:val="24"/>
              </w:rPr>
              <w:t>LEGO® Education SPIKE™ Prime - zestaw rozszerzający</w:t>
            </w:r>
          </w:p>
          <w:p w14:paraId="32D8753E" w14:textId="6EBA0119" w:rsidR="00E97AFB" w:rsidRPr="00930739" w:rsidRDefault="00E97AFB" w:rsidP="034C1E9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653" w:type="dxa"/>
          </w:tcPr>
          <w:p w14:paraId="3B331153" w14:textId="77777777" w:rsidR="00E218C6" w:rsidRDefault="00E218C6" w:rsidP="00E218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Wejdź do ekcytującego świat zawodów robotycznych dzięki zestawowi rozszerzającemu LEGO® Education SPIKE™ Prime (45680). Z 603 elementami, w tym dużymi kołami, zębatkami łukowymi, czujnikiem koloru i dużym silnikiem, ten dodatek do zestawu SPIKE Prime (45678) pozwala na dodatkowe 10 godzin ukierunkowanego uczenia przedmiotów STEAM, które zainspiruje uczniów i nauczycieli w klasach 4 - 8 szkoły podstawowej do budowania bardziej zaawansowanych modeli i przygotowania się do ekscytującego i wymagającego świata zawodów robotycznych.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br/>
              <w:t>Podręczniki PDF</w:t>
            </w:r>
            <w:r>
              <w:rPr>
                <w:rFonts w:ascii="Calibri" w:hAnsi="Calibri" w:cs="Calibri"/>
              </w:rPr>
              <w:br/>
              <w:t>• EV3 • WeDo 2.0 • Mój świat XL • Tech Machines</w:t>
            </w:r>
            <w:r>
              <w:rPr>
                <w:rFonts w:ascii="Calibri" w:hAnsi="Calibri" w:cs="Calibri"/>
              </w:rPr>
              <w:br/>
              <w:t>Oprogramowanie • SPIKE™ Prime</w:t>
            </w:r>
            <w:r>
              <w:rPr>
                <w:rFonts w:ascii="Calibri" w:hAnsi="Calibri" w:cs="Calibri"/>
              </w:rPr>
              <w:br/>
              <w:t>• scenariusze są na stronie  LEGO® Education</w:t>
            </w:r>
          </w:p>
          <w:p w14:paraId="35169C39" w14:textId="4BF252A8" w:rsidR="00E97AFB" w:rsidRPr="00930739" w:rsidRDefault="00E97AFB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3F74023C" w14:textId="1963678C" w:rsidR="00E97AFB" w:rsidRPr="00930739" w:rsidRDefault="0AED7E9D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86D45FE">
              <w:rPr>
                <w:sz w:val="24"/>
                <w:szCs w:val="24"/>
              </w:rPr>
              <w:t xml:space="preserve">5 </w:t>
            </w:r>
            <w:r w:rsidR="34282ED4" w:rsidRPr="786D45FE">
              <w:rPr>
                <w:sz w:val="24"/>
                <w:szCs w:val="24"/>
              </w:rPr>
              <w:t>szt.</w:t>
            </w:r>
          </w:p>
        </w:tc>
      </w:tr>
      <w:tr w:rsidR="00E97AFB" w:rsidRPr="00930739" w14:paraId="64CB2C24" w14:textId="77777777" w:rsidTr="25D2D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5CA1BEF4" w14:textId="3275F21E" w:rsidR="00E97AFB" w:rsidRPr="00930739" w:rsidRDefault="00E97AFB" w:rsidP="001E2CD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14:paraId="4DF406B6" w14:textId="73E1C71F" w:rsidR="00E97AFB" w:rsidRPr="00930739" w:rsidRDefault="28464F16" w:rsidP="034C1E9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34C1E9F">
              <w:rPr>
                <w:sz w:val="24"/>
                <w:szCs w:val="24"/>
              </w:rPr>
              <w:t>Kodowany robot: Artie 3000</w:t>
            </w:r>
          </w:p>
          <w:p w14:paraId="4427847C" w14:textId="632F7447" w:rsidR="00E97AFB" w:rsidRPr="00930739" w:rsidRDefault="00E97AFB" w:rsidP="034C1E9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653" w:type="dxa"/>
          </w:tcPr>
          <w:p w14:paraId="3B126DD3" w14:textId="4BF25018" w:rsidR="00E97AFB" w:rsidRPr="00930739" w:rsidRDefault="0A135BD7" w:rsidP="034C1E9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34C1E9F">
              <w:rPr>
                <w:sz w:val="24"/>
                <w:szCs w:val="24"/>
              </w:rPr>
              <w:t>4 mazaki w kolorach: różowy, niebieski, zielony, fioletowy</w:t>
            </w:r>
            <w:r w:rsidR="005F4FCC">
              <w:br/>
            </w:r>
            <w:r w:rsidRPr="034C1E9F">
              <w:rPr>
                <w:sz w:val="24"/>
                <w:szCs w:val="24"/>
              </w:rPr>
              <w:t>przewodnik Szybki Start</w:t>
            </w:r>
            <w:r w:rsidR="005F4FCC">
              <w:br/>
            </w:r>
            <w:r w:rsidRPr="034C1E9F">
              <w:rPr>
                <w:sz w:val="24"/>
                <w:szCs w:val="24"/>
              </w:rPr>
              <w:t>3 karty aktywności</w:t>
            </w:r>
            <w:r w:rsidR="005F4FCC">
              <w:br/>
            </w:r>
            <w:r w:rsidRPr="034C1E9F">
              <w:rPr>
                <w:sz w:val="24"/>
                <w:szCs w:val="24"/>
              </w:rPr>
              <w:t>powierzchnia rysowania min. kartka A4</w:t>
            </w:r>
            <w:r w:rsidR="005F4FCC">
              <w:br/>
            </w:r>
            <w:r w:rsidRPr="034C1E9F">
              <w:rPr>
                <w:sz w:val="24"/>
                <w:szCs w:val="24"/>
              </w:rPr>
              <w:t>wymaga 4 baterii AA 1,5 V (brak w zestawie)</w:t>
            </w:r>
            <w:r w:rsidR="005F4FCC">
              <w:br/>
            </w:r>
            <w:r w:rsidRPr="034C1E9F">
              <w:rPr>
                <w:sz w:val="24"/>
                <w:szCs w:val="24"/>
              </w:rPr>
              <w:t>materiał: tworzywo sztuczne</w:t>
            </w:r>
            <w:r w:rsidR="005F4FCC">
              <w:br/>
            </w:r>
            <w:r w:rsidRPr="034C1E9F">
              <w:rPr>
                <w:sz w:val="24"/>
                <w:szCs w:val="24"/>
              </w:rPr>
              <w:t>wiek: 7+</w:t>
            </w:r>
          </w:p>
        </w:tc>
        <w:tc>
          <w:tcPr>
            <w:tcW w:w="987" w:type="dxa"/>
          </w:tcPr>
          <w:p w14:paraId="4D0C1D41" w14:textId="6E96B0FB" w:rsidR="00E97AFB" w:rsidRPr="00930739" w:rsidRDefault="0A135BD7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34C1E9F">
              <w:rPr>
                <w:sz w:val="24"/>
                <w:szCs w:val="24"/>
              </w:rPr>
              <w:t xml:space="preserve">3 </w:t>
            </w:r>
            <w:r w:rsidR="005F4FCC" w:rsidRPr="034C1E9F">
              <w:rPr>
                <w:sz w:val="24"/>
                <w:szCs w:val="24"/>
              </w:rPr>
              <w:t>szt.</w:t>
            </w:r>
          </w:p>
        </w:tc>
      </w:tr>
      <w:tr w:rsidR="00E97AFB" w:rsidRPr="00930739" w14:paraId="52F83295" w14:textId="77777777" w:rsidTr="25D2D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3AA69584" w14:textId="6FBE499A" w:rsidR="00E97AFB" w:rsidRDefault="00E97AFB" w:rsidP="001E2CD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7" w:type="dxa"/>
          </w:tcPr>
          <w:p w14:paraId="7093F4F3" w14:textId="7AD71784" w:rsidR="00E97AFB" w:rsidRPr="00930739" w:rsidRDefault="57E74897" w:rsidP="034C1E9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34C1E9F">
              <w:rPr>
                <w:sz w:val="24"/>
                <w:szCs w:val="24"/>
              </w:rPr>
              <w:t>CUBROID programowane bezprzewodowe klocki konstrukcyjne – wersja Premium</w:t>
            </w:r>
          </w:p>
          <w:p w14:paraId="23C2C32B" w14:textId="6701B81C" w:rsidR="00E97AFB" w:rsidRPr="00930739" w:rsidRDefault="00E97AFB" w:rsidP="034C1E9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653" w:type="dxa"/>
          </w:tcPr>
          <w:p w14:paraId="01B760D6" w14:textId="18CE3EC5" w:rsidR="00E97AFB" w:rsidRPr="00930739" w:rsidRDefault="1596BE0C" w:rsidP="034C1E9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34C1E9F">
              <w:rPr>
                <w:sz w:val="24"/>
                <w:szCs w:val="24"/>
              </w:rPr>
              <w:t>Zestaw klocków do nauki kodowania dla dzieci</w:t>
            </w:r>
          </w:p>
          <w:p w14:paraId="422A3DBC" w14:textId="0B65604D" w:rsidR="00E97AFB" w:rsidRPr="00930739" w:rsidRDefault="1596BE0C" w:rsidP="034C1E9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34C1E9F">
              <w:rPr>
                <w:sz w:val="24"/>
                <w:szCs w:val="24"/>
              </w:rPr>
              <w:t>Zawiera 111 elementów w tym 6 elementów programowalnych</w:t>
            </w:r>
          </w:p>
          <w:p w14:paraId="7589ACA4" w14:textId="307A5268" w:rsidR="00E97AFB" w:rsidRPr="00930739" w:rsidRDefault="1596BE0C" w:rsidP="034C1E9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34C1E9F">
              <w:rPr>
                <w:sz w:val="24"/>
                <w:szCs w:val="24"/>
              </w:rPr>
              <w:t>Kompatybilny z Lego i SCRATCH</w:t>
            </w:r>
          </w:p>
          <w:p w14:paraId="01C616C7" w14:textId="5A1746EA" w:rsidR="00E97AFB" w:rsidRPr="00930739" w:rsidRDefault="00E97AFB" w:rsidP="034C1E9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27646EB7" w14:textId="4D6BA602" w:rsidR="00E97AFB" w:rsidRPr="00930739" w:rsidRDefault="2AF0C08A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34C1E9F">
              <w:rPr>
                <w:sz w:val="24"/>
                <w:szCs w:val="24"/>
              </w:rPr>
              <w:t>3</w:t>
            </w:r>
            <w:r w:rsidR="005F4FCC" w:rsidRPr="034C1E9F">
              <w:rPr>
                <w:sz w:val="24"/>
                <w:szCs w:val="24"/>
              </w:rPr>
              <w:t>szt.</w:t>
            </w:r>
          </w:p>
        </w:tc>
      </w:tr>
      <w:tr w:rsidR="00E97AFB" w:rsidRPr="00930739" w14:paraId="405C3753" w14:textId="77777777" w:rsidTr="25D2D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05D74BFC" w14:textId="727D919C" w:rsidR="00E97AFB" w:rsidRDefault="00E97AFB" w:rsidP="001E2CD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14:paraId="5E05D7BF" w14:textId="1F6096A2" w:rsidR="00E97AFB" w:rsidRPr="00930739" w:rsidRDefault="005F4FCC" w:rsidP="25D2DD9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5D2DD9C">
              <w:rPr>
                <w:sz w:val="24"/>
                <w:szCs w:val="24"/>
              </w:rPr>
              <w:t>Biblioteka modeli 3d</w:t>
            </w:r>
          </w:p>
          <w:p w14:paraId="2F8AA949" w14:textId="56047B0B" w:rsidR="00E97AFB" w:rsidRPr="00930739" w:rsidRDefault="2BE6C941" w:rsidP="25D2DD9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25D2DD9C">
              <w:rPr>
                <w:sz w:val="24"/>
                <w:szCs w:val="24"/>
              </w:rPr>
              <w:t>Robocamp</w:t>
            </w:r>
          </w:p>
        </w:tc>
        <w:tc>
          <w:tcPr>
            <w:tcW w:w="5653" w:type="dxa"/>
          </w:tcPr>
          <w:p w14:paraId="758D2BD5" w14:textId="73512641" w:rsidR="00E97AFB" w:rsidRPr="00930739" w:rsidRDefault="005F4FCC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Kompatybilna z drukarką + scenariusze zajęć z robotyki</w:t>
            </w:r>
          </w:p>
        </w:tc>
        <w:tc>
          <w:tcPr>
            <w:tcW w:w="987" w:type="dxa"/>
          </w:tcPr>
          <w:p w14:paraId="43D7942C" w14:textId="4AD87707" w:rsidR="00E97AFB" w:rsidRPr="00930739" w:rsidRDefault="005F4FCC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szt.</w:t>
            </w:r>
          </w:p>
        </w:tc>
      </w:tr>
      <w:tr w:rsidR="005F4FCC" w:rsidRPr="00930739" w14:paraId="7283511D" w14:textId="77777777" w:rsidTr="25D2DD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6433ED62" w14:textId="1DCE3F0A" w:rsidR="005F4FCC" w:rsidRDefault="005F4FCC" w:rsidP="001E2CDA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14:paraId="043978A6" w14:textId="2B85CBCC" w:rsidR="005F4FCC" w:rsidRDefault="30264BBC" w:rsidP="034C1E9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34C1E9F">
              <w:rPr>
                <w:sz w:val="24"/>
                <w:szCs w:val="24"/>
              </w:rPr>
              <w:t>Mikroskop cyfrowy 5 MP 400x-LED</w:t>
            </w:r>
            <w:r w:rsidR="7B142B93" w:rsidRPr="034C1E9F">
              <w:rPr>
                <w:sz w:val="24"/>
                <w:szCs w:val="24"/>
              </w:rPr>
              <w:t xml:space="preserve"> + zestaw preparatów:</w:t>
            </w:r>
          </w:p>
          <w:p w14:paraId="182D1703" w14:textId="6EA92C8F" w:rsidR="005F4FCC" w:rsidRDefault="00613262" w:rsidP="034C1E9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34C1E9F">
              <w:rPr>
                <w:sz w:val="24"/>
                <w:szCs w:val="24"/>
              </w:rPr>
              <w:t>B</w:t>
            </w:r>
            <w:r w:rsidR="7B142B93" w:rsidRPr="034C1E9F">
              <w:rPr>
                <w:sz w:val="24"/>
                <w:szCs w:val="24"/>
              </w:rPr>
              <w:t>iologia</w:t>
            </w:r>
            <w:r>
              <w:rPr>
                <w:sz w:val="24"/>
                <w:szCs w:val="24"/>
              </w:rPr>
              <w:t xml:space="preserve"> 2 szt.</w:t>
            </w:r>
          </w:p>
          <w:p w14:paraId="3726C07D" w14:textId="77F2E44B" w:rsidR="005F4FCC" w:rsidRDefault="005F4FCC" w:rsidP="034C1E9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653" w:type="dxa"/>
          </w:tcPr>
          <w:p w14:paraId="5F98C1BB" w14:textId="635B5727" w:rsidR="005F4FCC" w:rsidRDefault="7B142B93" w:rsidP="034C1E9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34C1E9F">
              <w:rPr>
                <w:sz w:val="24"/>
                <w:szCs w:val="24"/>
              </w:rPr>
              <w:t>Nowoczesny mikroskop cyfrowy z wbudowaną w głowicę okularową kamerą cyfrową 5 Mpix CMOS umożliwia indywidualne oglądanie preparatów mikroskopowych, jak też wyświetlanie ich na ekranie komputera lub tablicy interaktywnej wraz z zachowaniem obrazu w formie pliku oraz ich obróbkę cyfrową. Kompatybilny z wszystkimi używanymi obecnie na rynku systemami Windows 7, 8, 10 i to zarówno w wersji 32-bit, jak i 64-bitowej oraz Mac OS. Rozdzielczość wbudowanej kamery umożliwia wyświetlanie obrazu spod mikroskopu także na tablicy interaktywnej.</w:t>
            </w:r>
            <w:r w:rsidR="005F4FCC">
              <w:br/>
            </w:r>
            <w:r w:rsidRPr="034C1E9F">
              <w:rPr>
                <w:sz w:val="24"/>
                <w:szCs w:val="24"/>
              </w:rPr>
              <w:t xml:space="preserve"> Oszczędne i jasne podświetlenie  LED-owe (z baterii lub bez) oraz oszczędne zasilanie umożliwiają optymalne wykorzystanie mikroskopu pod względem merytorycznym oraz ergonomicznym.</w:t>
            </w:r>
            <w:r w:rsidR="005F4FCC">
              <w:br/>
            </w:r>
            <w:r w:rsidRPr="034C1E9F">
              <w:rPr>
                <w:sz w:val="24"/>
                <w:szCs w:val="24"/>
              </w:rPr>
              <w:t xml:space="preserve"> Podstawowe parametry: okular 10x oraz 3 achromatyczne obiektywy DIN: 4x, 10x i 40x (amortyzowany) wkręcane w tarczę rewolwerową, wbudowana diafragma tęczówkowa oraz kondensor Abbego skupiający promienie świetlne. Płynna regulacja natężenia światła. Ostrość obrazu ustawiana pokrętłami zgrubnym i precyzyjnym (makro- i mikro-) współosiowymi (po obu stronach). Wymiary: 21 x 17 x 36,5 (H) cm.</w:t>
            </w:r>
          </w:p>
          <w:p w14:paraId="7263B24C" w14:textId="2781E7DA" w:rsidR="005F4FCC" w:rsidRDefault="005F4FCC" w:rsidP="034C1E9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4B346DC" w14:textId="1169994D" w:rsidR="005F4FCC" w:rsidRDefault="005F4FCC" w:rsidP="034C1E9F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4CB262C1" w14:textId="40E2BBA7" w:rsidR="005F4FCC" w:rsidRPr="00930739" w:rsidRDefault="005F4FCC" w:rsidP="001E2CD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szt.</w:t>
            </w:r>
          </w:p>
        </w:tc>
      </w:tr>
      <w:tr w:rsidR="74960C67" w14:paraId="77707332" w14:textId="77777777" w:rsidTr="25D2DD9C">
        <w:trPr>
          <w:trHeight w:val="4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2B8C42CB" w14:textId="033B3A55" w:rsidR="3133AD0B" w:rsidRDefault="3133AD0B" w:rsidP="74960C67">
            <w:pPr>
              <w:rPr>
                <w:sz w:val="24"/>
                <w:szCs w:val="24"/>
              </w:rPr>
            </w:pPr>
            <w:r w:rsidRPr="74960C67">
              <w:rPr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14:paraId="0AC34B24" w14:textId="1BA3A70D" w:rsidR="3133AD0B" w:rsidRDefault="3133AD0B" w:rsidP="74960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4960C67">
              <w:rPr>
                <w:sz w:val="24"/>
                <w:szCs w:val="24"/>
              </w:rPr>
              <w:t>Dyktafon</w:t>
            </w:r>
          </w:p>
          <w:p w14:paraId="7F1A0989" w14:textId="03591BB5" w:rsidR="74960C67" w:rsidRDefault="74960C67" w:rsidP="74960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653" w:type="dxa"/>
          </w:tcPr>
          <w:tbl>
            <w:tblPr>
              <w:tblStyle w:val="Tabela-Siatka"/>
              <w:tblW w:w="0" w:type="auto"/>
              <w:tblLook w:val="06A0" w:firstRow="1" w:lastRow="0" w:firstColumn="1" w:lastColumn="0" w:noHBand="1" w:noVBand="1"/>
            </w:tblPr>
            <w:tblGrid>
              <w:gridCol w:w="5437"/>
            </w:tblGrid>
            <w:tr w:rsidR="74960C67" w14:paraId="2472971A" w14:textId="77777777" w:rsidTr="74960C67">
              <w:trPr>
                <w:trHeight w:val="3450"/>
              </w:trPr>
              <w:tc>
                <w:tcPr>
                  <w:tcW w:w="13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600D9D" w14:textId="4CDDA107" w:rsidR="74960C67" w:rsidRDefault="74960C67" w:rsidP="74960C67">
                  <w:pPr>
                    <w:rPr>
                      <w:rFonts w:ascii="Calibri" w:eastAsia="Calibri" w:hAnsi="Calibri" w:cs="Calibri"/>
                    </w:rPr>
                  </w:pPr>
                  <w:r w:rsidRPr="74960C67">
                    <w:rPr>
                      <w:rFonts w:ascii="Calibri" w:eastAsia="Calibri" w:hAnsi="Calibri" w:cs="Calibri"/>
                    </w:rPr>
                    <w:t>Philips DVT2000</w:t>
                  </w:r>
                  <w:r>
                    <w:br/>
                  </w:r>
                  <w:r w:rsidRPr="74960C67"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br/>
                  </w:r>
                  <w:r w:rsidRPr="74960C67">
                    <w:rPr>
                      <w:rFonts w:ascii="Calibri" w:eastAsia="Calibri" w:hAnsi="Calibri" w:cs="Calibri"/>
                    </w:rPr>
                    <w:t xml:space="preserve">Dyktafon umożliwia nagrywanie w formacie Stereo MP3 – </w:t>
                  </w:r>
                </w:p>
                <w:p w14:paraId="3C9AF32B" w14:textId="3D7FE406" w:rsidR="74960C67" w:rsidRDefault="74960C67" w:rsidP="74960C67">
                  <w:pPr>
                    <w:rPr>
                      <w:rFonts w:ascii="Calibri" w:eastAsia="Calibri" w:hAnsi="Calibri" w:cs="Calibri"/>
                    </w:rPr>
                  </w:pPr>
                  <w:r w:rsidRPr="74960C67">
                    <w:rPr>
                      <w:rFonts w:ascii="Calibri" w:eastAsia="Calibri" w:hAnsi="Calibri" w:cs="Calibri"/>
                    </w:rPr>
                    <w:t xml:space="preserve">popularnym formacie dźwięku dla użytkowników </w:t>
                  </w:r>
                </w:p>
                <w:p w14:paraId="204F853A" w14:textId="5DFF35BF" w:rsidR="74960C67" w:rsidRDefault="74960C67" w:rsidP="74960C67">
                  <w:pPr>
                    <w:rPr>
                      <w:rFonts w:ascii="Calibri" w:eastAsia="Calibri" w:hAnsi="Calibri" w:cs="Calibri"/>
                    </w:rPr>
                  </w:pPr>
                  <w:r w:rsidRPr="74960C67">
                    <w:rPr>
                      <w:rFonts w:ascii="Calibri" w:eastAsia="Calibri" w:hAnsi="Calibri" w:cs="Calibri"/>
                    </w:rPr>
                    <w:t xml:space="preserve">indywidualnych oraz standardowym formacie kodowania </w:t>
                  </w:r>
                </w:p>
                <w:p w14:paraId="641FCDB5" w14:textId="3B446CA3" w:rsidR="74960C67" w:rsidRDefault="74960C67" w:rsidP="74960C67">
                  <w:pPr>
                    <w:rPr>
                      <w:rFonts w:ascii="Calibri" w:eastAsia="Calibri" w:hAnsi="Calibri" w:cs="Calibri"/>
                    </w:rPr>
                  </w:pPr>
                  <w:r w:rsidRPr="74960C67">
                    <w:rPr>
                      <w:rFonts w:ascii="Calibri" w:eastAsia="Calibri" w:hAnsi="Calibri" w:cs="Calibri"/>
                    </w:rPr>
                    <w:t>w celu przenoszenia i odtwarzania nagrań.</w:t>
                  </w:r>
                  <w:r>
                    <w:br/>
                  </w:r>
                  <w:r w:rsidRPr="74960C67">
                    <w:rPr>
                      <w:rFonts w:ascii="Calibri" w:eastAsia="Calibri" w:hAnsi="Calibri" w:cs="Calibri"/>
                    </w:rPr>
                    <w:t xml:space="preserve"> Niemal nieograniczona pojemność nagrywania dzięki </w:t>
                  </w:r>
                </w:p>
                <w:p w14:paraId="234ED868" w14:textId="57C39272" w:rsidR="74960C67" w:rsidRDefault="74960C67" w:rsidP="74960C67">
                  <w:pPr>
                    <w:rPr>
                      <w:rFonts w:ascii="Calibri" w:eastAsia="Calibri" w:hAnsi="Calibri" w:cs="Calibri"/>
                    </w:rPr>
                  </w:pPr>
                  <w:r w:rsidRPr="74960C67">
                    <w:rPr>
                      <w:rFonts w:ascii="Calibri" w:eastAsia="Calibri" w:hAnsi="Calibri" w:cs="Calibri"/>
                    </w:rPr>
                    <w:t>gniazdu karty pamięci microSD, które obsługuje karty</w:t>
                  </w:r>
                </w:p>
                <w:p w14:paraId="2A523881" w14:textId="4DC60BC8" w:rsidR="74960C67" w:rsidRDefault="74960C67" w:rsidP="74960C67">
                  <w:pPr>
                    <w:rPr>
                      <w:rFonts w:ascii="Calibri" w:eastAsia="Calibri" w:hAnsi="Calibri" w:cs="Calibri"/>
                    </w:rPr>
                  </w:pPr>
                  <w:r w:rsidRPr="74960C67">
                    <w:rPr>
                      <w:rFonts w:ascii="Calibri" w:eastAsia="Calibri" w:hAnsi="Calibri" w:cs="Calibri"/>
                    </w:rPr>
                    <w:t xml:space="preserve"> do 32 GB.</w:t>
                  </w:r>
                  <w:r>
                    <w:br/>
                  </w:r>
                  <w:r w:rsidRPr="74960C67">
                    <w:rPr>
                      <w:rFonts w:ascii="Calibri" w:eastAsia="Calibri" w:hAnsi="Calibri" w:cs="Calibri"/>
                    </w:rPr>
                    <w:t xml:space="preserve"> Wystarczy podłączyć dyktafon do komputera i odtworzyć </w:t>
                  </w:r>
                </w:p>
                <w:p w14:paraId="29C1C238" w14:textId="04EEF1BF" w:rsidR="74960C67" w:rsidRDefault="74960C67" w:rsidP="74960C67">
                  <w:pPr>
                    <w:rPr>
                      <w:rFonts w:ascii="Calibri" w:eastAsia="Calibri" w:hAnsi="Calibri" w:cs="Calibri"/>
                    </w:rPr>
                  </w:pPr>
                  <w:r w:rsidRPr="74960C67">
                    <w:rPr>
                      <w:rFonts w:ascii="Calibri" w:eastAsia="Calibri" w:hAnsi="Calibri" w:cs="Calibri"/>
                    </w:rPr>
                    <w:t>pliki – w systemach Windows i Mac OS.</w:t>
                  </w:r>
                  <w:r>
                    <w:br/>
                  </w:r>
                  <w:r w:rsidRPr="74960C67">
                    <w:rPr>
                      <w:rFonts w:ascii="Calibri" w:eastAsia="Calibri" w:hAnsi="Calibri" w:cs="Calibri"/>
                    </w:rPr>
                    <w:t xml:space="preserve"> Dzięki wbudowanej pamięci o pojemności 4 GB dyktafon</w:t>
                  </w:r>
                </w:p>
                <w:p w14:paraId="4D31FC8F" w14:textId="2C590140" w:rsidR="74960C67" w:rsidRDefault="74960C67" w:rsidP="74960C67">
                  <w:pPr>
                    <w:rPr>
                      <w:rFonts w:ascii="Calibri" w:eastAsia="Calibri" w:hAnsi="Calibri" w:cs="Calibri"/>
                    </w:rPr>
                  </w:pPr>
                  <w:r w:rsidRPr="74960C67">
                    <w:rPr>
                      <w:rFonts w:ascii="Calibri" w:eastAsia="Calibri" w:hAnsi="Calibri" w:cs="Calibri"/>
                    </w:rPr>
                    <w:t xml:space="preserve"> może zarejestrować wiele dni ciągłych nagrań.</w:t>
                  </w:r>
                  <w:r>
                    <w:br/>
                  </w:r>
                  <w:r w:rsidRPr="74960C67"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br/>
                  </w:r>
                  <w:r>
                    <w:br/>
                  </w:r>
                  <w:r w:rsidRPr="74960C67"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br/>
                  </w:r>
                  <w:r>
                    <w:br/>
                  </w:r>
                </w:p>
              </w:tc>
            </w:tr>
          </w:tbl>
          <w:p w14:paraId="1DD5EDF6" w14:textId="680C01A7" w:rsidR="74960C67" w:rsidRDefault="74960C67" w:rsidP="74960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987" w:type="dxa"/>
          </w:tcPr>
          <w:p w14:paraId="03FEAAC5" w14:textId="48909706" w:rsidR="74960C67" w:rsidRDefault="00613262" w:rsidP="74960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szt.</w:t>
            </w:r>
          </w:p>
        </w:tc>
      </w:tr>
      <w:tr w:rsidR="74960C67" w14:paraId="1533B392" w14:textId="77777777" w:rsidTr="25D2DD9C">
        <w:trPr>
          <w:trHeight w:val="4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42D4E6E0" w14:textId="649F43CC" w:rsidR="006ED205" w:rsidRDefault="006ED205" w:rsidP="74960C67">
            <w:pPr>
              <w:rPr>
                <w:sz w:val="24"/>
                <w:szCs w:val="24"/>
              </w:rPr>
            </w:pPr>
            <w:r w:rsidRPr="74960C67">
              <w:rPr>
                <w:sz w:val="24"/>
                <w:szCs w:val="24"/>
              </w:rPr>
              <w:t>11</w:t>
            </w:r>
          </w:p>
        </w:tc>
        <w:tc>
          <w:tcPr>
            <w:tcW w:w="1847" w:type="dxa"/>
          </w:tcPr>
          <w:p w14:paraId="087FF648" w14:textId="3FD9834E" w:rsidR="006ED205" w:rsidRDefault="006ED205" w:rsidP="74960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74960C67">
              <w:rPr>
                <w:sz w:val="24"/>
                <w:szCs w:val="24"/>
              </w:rPr>
              <w:t>Słuchawki studyjne</w:t>
            </w:r>
          </w:p>
          <w:p w14:paraId="64D02515" w14:textId="5C0D21C3" w:rsidR="74960C67" w:rsidRDefault="74960C67" w:rsidP="74960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653" w:type="dxa"/>
          </w:tcPr>
          <w:tbl>
            <w:tblPr>
              <w:tblStyle w:val="Tabela-Siatka"/>
              <w:tblW w:w="0" w:type="auto"/>
              <w:tblLook w:val="06A0" w:firstRow="1" w:lastRow="0" w:firstColumn="1" w:lastColumn="0" w:noHBand="1" w:noVBand="1"/>
            </w:tblPr>
            <w:tblGrid>
              <w:gridCol w:w="5437"/>
            </w:tblGrid>
            <w:tr w:rsidR="74960C67" w14:paraId="5D2D3D7F" w14:textId="77777777" w:rsidTr="25D2DD9C">
              <w:trPr>
                <w:trHeight w:val="4605"/>
              </w:trPr>
              <w:tc>
                <w:tcPr>
                  <w:tcW w:w="135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3FE176" w14:textId="299A8C37" w:rsidR="74960C67" w:rsidRDefault="74960C67">
                  <w:r w:rsidRPr="74960C67">
                    <w:rPr>
                      <w:rFonts w:ascii="Calibri" w:eastAsia="Calibri" w:hAnsi="Calibri" w:cs="Calibri"/>
                    </w:rPr>
                    <w:t xml:space="preserve">ISK HP-580 to słuchawki monitorowe oferujące czysty, </w:t>
                  </w:r>
                </w:p>
                <w:p w14:paraId="6A538370" w14:textId="332962D0" w:rsidR="74960C67" w:rsidRDefault="74960C67">
                  <w:r w:rsidRPr="25D2DD9C">
                    <w:rPr>
                      <w:rFonts w:ascii="Calibri" w:eastAsia="Calibri" w:hAnsi="Calibri" w:cs="Calibri"/>
                    </w:rPr>
                    <w:t xml:space="preserve">naturalny i pełen detali dźwięk. Półotwarta budowa </w:t>
                  </w:r>
                  <w:r w:rsidR="6E34DEDB" w:rsidRPr="25D2DD9C">
                    <w:rPr>
                      <w:rFonts w:ascii="Calibri" w:eastAsia="Calibri" w:hAnsi="Calibri" w:cs="Calibri"/>
                    </w:rPr>
                    <w:t>1</w:t>
                  </w:r>
                </w:p>
                <w:p w14:paraId="20E50974" w14:textId="43B92DC1" w:rsidR="74960C67" w:rsidRDefault="74960C67">
                  <w:r w:rsidRPr="74960C67">
                    <w:rPr>
                      <w:rFonts w:ascii="Calibri" w:eastAsia="Calibri" w:hAnsi="Calibri" w:cs="Calibri"/>
                    </w:rPr>
                    <w:t xml:space="preserve">gwarantuje obszerną scenę muzyczną. </w:t>
                  </w:r>
                </w:p>
                <w:p w14:paraId="51E87F82" w14:textId="100F2052" w:rsidR="74960C67" w:rsidRDefault="74960C67">
                  <w:r w:rsidRPr="74960C67">
                    <w:rPr>
                      <w:rFonts w:ascii="Calibri" w:eastAsia="Calibri" w:hAnsi="Calibri" w:cs="Calibri"/>
                    </w:rPr>
                    <w:t xml:space="preserve">Dzięki 50mm przetwornikom basy są wyraziste, a niska </w:t>
                  </w:r>
                </w:p>
                <w:p w14:paraId="01663C80" w14:textId="78CC445E" w:rsidR="74960C67" w:rsidRDefault="74960C67">
                  <w:r w:rsidRPr="74960C67">
                    <w:rPr>
                      <w:rFonts w:ascii="Calibri" w:eastAsia="Calibri" w:hAnsi="Calibri" w:cs="Calibri"/>
                    </w:rPr>
                    <w:t xml:space="preserve">impedancja umożliwia korzystanie ze słuchawek z </w:t>
                  </w:r>
                </w:p>
                <w:p w14:paraId="23673D93" w14:textId="3917BD73" w:rsidR="74960C67" w:rsidRDefault="74960C67">
                  <w:r w:rsidRPr="74960C67">
                    <w:rPr>
                      <w:rFonts w:ascii="Calibri" w:eastAsia="Calibri" w:hAnsi="Calibri" w:cs="Calibri"/>
                    </w:rPr>
                    <w:t>dowolnym źródłem dźwięku.</w:t>
                  </w:r>
                  <w:r>
                    <w:br/>
                  </w:r>
                  <w:r w:rsidRPr="74960C67"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br/>
                  </w:r>
                  <w:r w:rsidRPr="74960C67">
                    <w:rPr>
                      <w:rFonts w:ascii="Calibri" w:eastAsia="Calibri" w:hAnsi="Calibri" w:cs="Calibri"/>
                    </w:rPr>
                    <w:t>Dane techniczne:</w:t>
                  </w:r>
                  <w:r>
                    <w:br/>
                  </w:r>
                  <w:r w:rsidRPr="74960C67"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br/>
                  </w:r>
                  <w:r w:rsidRPr="74960C67">
                    <w:rPr>
                      <w:rFonts w:ascii="Calibri" w:eastAsia="Calibri" w:hAnsi="Calibri" w:cs="Calibri"/>
                    </w:rPr>
                    <w:t xml:space="preserve">    Typ: półotwarte</w:t>
                  </w:r>
                  <w:r>
                    <w:br/>
                  </w:r>
                  <w:r w:rsidRPr="74960C67">
                    <w:rPr>
                      <w:rFonts w:ascii="Calibri" w:eastAsia="Calibri" w:hAnsi="Calibri" w:cs="Calibri"/>
                    </w:rPr>
                    <w:t xml:space="preserve">     Średnica przetwornika: 50mm</w:t>
                  </w:r>
                  <w:r>
                    <w:br/>
                  </w:r>
                  <w:r w:rsidRPr="74960C67">
                    <w:rPr>
                      <w:rFonts w:ascii="Calibri" w:eastAsia="Calibri" w:hAnsi="Calibri" w:cs="Calibri"/>
                    </w:rPr>
                    <w:t xml:space="preserve">     Impedancja: 32Ohm</w:t>
                  </w:r>
                  <w:r>
                    <w:br/>
                  </w:r>
                  <w:r w:rsidRPr="74960C67">
                    <w:rPr>
                      <w:rFonts w:ascii="Calibri" w:eastAsia="Calibri" w:hAnsi="Calibri" w:cs="Calibri"/>
                    </w:rPr>
                    <w:t xml:space="preserve">     Czułość: 95dB +/- 3dB</w:t>
                  </w:r>
                  <w:r>
                    <w:br/>
                  </w:r>
                  <w:r w:rsidRPr="74960C67">
                    <w:rPr>
                      <w:rFonts w:ascii="Calibri" w:eastAsia="Calibri" w:hAnsi="Calibri" w:cs="Calibri"/>
                    </w:rPr>
                    <w:t xml:space="preserve">     Zakres częstotliwości przenoszenia: 15Hz-25kHz</w:t>
                  </w:r>
                  <w:r>
                    <w:br/>
                  </w:r>
                  <w:r w:rsidRPr="74960C67">
                    <w:rPr>
                      <w:rFonts w:ascii="Calibri" w:eastAsia="Calibri" w:hAnsi="Calibri" w:cs="Calibri"/>
                    </w:rPr>
                    <w:t xml:space="preserve">     Moc maksymalna: 1200mW</w:t>
                  </w:r>
                  <w:r>
                    <w:br/>
                  </w:r>
                  <w:r w:rsidRPr="74960C67">
                    <w:rPr>
                      <w:rFonts w:ascii="Calibri" w:eastAsia="Calibri" w:hAnsi="Calibri" w:cs="Calibri"/>
                    </w:rPr>
                    <w:t xml:space="preserve">     Długość kabla: ok. 3m</w:t>
                  </w:r>
                  <w:r>
                    <w:br/>
                  </w:r>
                  <w:r w:rsidRPr="74960C67">
                    <w:rPr>
                      <w:rFonts w:ascii="Calibri" w:eastAsia="Calibri" w:hAnsi="Calibri" w:cs="Calibri"/>
                    </w:rPr>
                    <w:t xml:space="preserve">     Wtyk: konwertowalny 3,5/6,3mm</w:t>
                  </w:r>
                  <w:r>
                    <w:br/>
                  </w:r>
                  <w:r w:rsidRPr="74960C67">
                    <w:rPr>
                      <w:rFonts w:ascii="Calibri" w:eastAsia="Calibri" w:hAnsi="Calibri" w:cs="Calibri"/>
                    </w:rPr>
                    <w:t xml:space="preserve">     waga słuchawek: ok. 281g (z kablem)</w:t>
                  </w:r>
                  <w:r>
                    <w:br/>
                  </w:r>
                  <w:r w:rsidRPr="74960C67">
                    <w:rPr>
                      <w:rFonts w:ascii="Calibri" w:eastAsia="Calibri" w:hAnsi="Calibri" w:cs="Calibri"/>
                    </w:rPr>
                    <w:t xml:space="preserve">     Gwarancja: 24 miesiące</w:t>
                  </w:r>
                </w:p>
              </w:tc>
            </w:tr>
          </w:tbl>
          <w:p w14:paraId="28C931AA" w14:textId="15A9AC71" w:rsidR="74960C67" w:rsidRDefault="74960C67" w:rsidP="74960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</w:tcPr>
          <w:p w14:paraId="42BC1394" w14:textId="418E543F" w:rsidR="74960C67" w:rsidRDefault="00613262" w:rsidP="74960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szt.</w:t>
            </w:r>
          </w:p>
        </w:tc>
      </w:tr>
      <w:tr w:rsidR="00613262" w14:paraId="202816BE" w14:textId="77777777" w:rsidTr="00613262">
        <w:trPr>
          <w:trHeight w:val="2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</w:tcPr>
          <w:p w14:paraId="6D6D0549" w14:textId="06F814D2" w:rsidR="00613262" w:rsidRPr="74960C67" w:rsidRDefault="00613262" w:rsidP="74960C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7" w:type="dxa"/>
          </w:tcPr>
          <w:p w14:paraId="0A70BFB4" w14:textId="49100890" w:rsidR="00613262" w:rsidRPr="74960C67" w:rsidRDefault="00613262" w:rsidP="74960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13262">
              <w:rPr>
                <w:sz w:val="24"/>
                <w:szCs w:val="24"/>
              </w:rPr>
              <w:t>Komplet elementów do budow</w:t>
            </w:r>
            <w:r>
              <w:rPr>
                <w:sz w:val="24"/>
                <w:szCs w:val="24"/>
              </w:rPr>
              <w:t xml:space="preserve">y szkieletów brył </w:t>
            </w:r>
            <w:r w:rsidR="001B2783">
              <w:rPr>
                <w:sz w:val="24"/>
                <w:szCs w:val="24"/>
              </w:rPr>
              <w:t>- zaawansowany</w:t>
            </w:r>
            <w:bookmarkStart w:id="0" w:name="_GoBack"/>
            <w:bookmarkEnd w:id="0"/>
          </w:p>
        </w:tc>
        <w:tc>
          <w:tcPr>
            <w:tcW w:w="5653" w:type="dxa"/>
          </w:tcPr>
          <w:p w14:paraId="6BB8DB86" w14:textId="38829751" w:rsidR="00613262" w:rsidRDefault="00613262" w:rsidP="00613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Pomoc dostępna w</w:t>
            </w:r>
            <w:r w:rsidR="001B2783">
              <w:rPr>
                <w:rFonts w:ascii="Calibri" w:hAnsi="Calibri" w:cs="Calibri"/>
                <w:sz w:val="20"/>
                <w:szCs w:val="20"/>
              </w:rPr>
              <w:t xml:space="preserve"> dwóch wersji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zaawansowanej. Komplet zawiera elementy łączące ("wierzchołki" brył) o zróżnicowanych kolorach i ilości bolców łączących się z rurkami (różne kolory, sztywne i giętkie). Obie wersje zawierają po 380 sztuk elementów łączących oraz odpowiednio 400 rurek (w. podstawowej) oraz 500 rurek (w. zaawansowanej). Na zdjęciu widoczna wersja podstawowa, obecnie sprzedawana w pudełku jednokomorowym z tworzywa sztucznego z pokrywą. </w:t>
            </w:r>
          </w:p>
          <w:p w14:paraId="22770B5F" w14:textId="77777777" w:rsidR="00613262" w:rsidRPr="74960C67" w:rsidRDefault="006132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</w:tc>
        <w:tc>
          <w:tcPr>
            <w:tcW w:w="987" w:type="dxa"/>
          </w:tcPr>
          <w:p w14:paraId="4BFC1114" w14:textId="2D836113" w:rsidR="00613262" w:rsidRDefault="00E218C6" w:rsidP="74960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szt.</w:t>
            </w:r>
          </w:p>
        </w:tc>
      </w:tr>
    </w:tbl>
    <w:p w14:paraId="20BC21AC" w14:textId="77777777" w:rsidR="00BF47E3" w:rsidRPr="00930739" w:rsidRDefault="00BF47E3" w:rsidP="001E2CDA">
      <w:pPr>
        <w:spacing w:after="120"/>
        <w:rPr>
          <w:sz w:val="24"/>
          <w:szCs w:val="24"/>
        </w:rPr>
      </w:pPr>
    </w:p>
    <w:sectPr w:rsidR="00BF47E3" w:rsidRPr="009307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3AFC0" w14:textId="77777777" w:rsidR="00127EA9" w:rsidRDefault="00127EA9" w:rsidP="00475A0B">
      <w:pPr>
        <w:spacing w:after="0" w:line="240" w:lineRule="auto"/>
      </w:pPr>
      <w:r>
        <w:separator/>
      </w:r>
    </w:p>
  </w:endnote>
  <w:endnote w:type="continuationSeparator" w:id="0">
    <w:p w14:paraId="0D0A1F1E" w14:textId="77777777" w:rsidR="00127EA9" w:rsidRDefault="00127EA9" w:rsidP="0047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F43C9" w14:textId="54563BB1" w:rsidR="00475A0B" w:rsidRPr="001E2CDA" w:rsidRDefault="00475A0B">
    <w:pPr>
      <w:pStyle w:val="Stopka"/>
      <w:jc w:val="right"/>
      <w:rPr>
        <w:color w:val="808080" w:themeColor="background1" w:themeShade="80"/>
      </w:rPr>
    </w:pPr>
    <w:r w:rsidRPr="001E2CDA">
      <w:rPr>
        <w:color w:val="808080" w:themeColor="background1" w:themeShade="80"/>
        <w:sz w:val="20"/>
        <w:szCs w:val="20"/>
      </w:rPr>
      <w:t xml:space="preserve">str. </w:t>
    </w:r>
    <w:r w:rsidRPr="001E2CDA">
      <w:rPr>
        <w:color w:val="808080" w:themeColor="background1" w:themeShade="80"/>
        <w:sz w:val="20"/>
        <w:szCs w:val="20"/>
      </w:rPr>
      <w:fldChar w:fldCharType="begin"/>
    </w:r>
    <w:r w:rsidRPr="001E2CDA">
      <w:rPr>
        <w:color w:val="808080" w:themeColor="background1" w:themeShade="80"/>
        <w:sz w:val="20"/>
        <w:szCs w:val="20"/>
      </w:rPr>
      <w:instrText>PAGE \ * arabskie</w:instrText>
    </w:r>
    <w:r w:rsidRPr="001E2CDA">
      <w:rPr>
        <w:color w:val="808080" w:themeColor="background1" w:themeShade="80"/>
        <w:sz w:val="20"/>
        <w:szCs w:val="20"/>
      </w:rPr>
      <w:fldChar w:fldCharType="separate"/>
    </w:r>
    <w:r w:rsidR="00127EA9">
      <w:rPr>
        <w:noProof/>
        <w:color w:val="808080" w:themeColor="background1" w:themeShade="80"/>
        <w:sz w:val="20"/>
        <w:szCs w:val="20"/>
      </w:rPr>
      <w:t>1</w:t>
    </w:r>
    <w:r w:rsidRPr="001E2CDA">
      <w:rPr>
        <w:color w:val="808080" w:themeColor="background1" w:themeShade="80"/>
        <w:sz w:val="20"/>
        <w:szCs w:val="20"/>
      </w:rPr>
      <w:fldChar w:fldCharType="end"/>
    </w:r>
  </w:p>
  <w:p w14:paraId="4BA1F69D" w14:textId="77777777" w:rsidR="00475A0B" w:rsidRDefault="00475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14227" w14:textId="77777777" w:rsidR="00127EA9" w:rsidRDefault="00127EA9" w:rsidP="00475A0B">
      <w:pPr>
        <w:spacing w:after="0" w:line="240" w:lineRule="auto"/>
      </w:pPr>
      <w:r>
        <w:separator/>
      </w:r>
    </w:p>
  </w:footnote>
  <w:footnote w:type="continuationSeparator" w:id="0">
    <w:p w14:paraId="44FD953A" w14:textId="77777777" w:rsidR="00127EA9" w:rsidRDefault="00127EA9" w:rsidP="00475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B1FFD" w14:textId="77777777" w:rsidR="00475A0B" w:rsidRPr="00713F11" w:rsidRDefault="00475A0B" w:rsidP="00475A0B">
    <w:pPr>
      <w:pStyle w:val="Nagwek"/>
      <w:jc w:val="center"/>
    </w:pPr>
    <w:r w:rsidRPr="00713F11">
      <w:t>ZSP im. Bohaterów Września 1939 r. w Cieninie Kościelnym</w:t>
    </w:r>
  </w:p>
  <w:p w14:paraId="4E3016A4" w14:textId="77777777" w:rsidR="00475A0B" w:rsidRDefault="00475A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E3"/>
    <w:rsid w:val="00125185"/>
    <w:rsid w:val="00127EA9"/>
    <w:rsid w:val="001B2783"/>
    <w:rsid w:val="001C39F7"/>
    <w:rsid w:val="001E2CDA"/>
    <w:rsid w:val="00223EE1"/>
    <w:rsid w:val="00475A0B"/>
    <w:rsid w:val="004946A6"/>
    <w:rsid w:val="005F4FCC"/>
    <w:rsid w:val="00613262"/>
    <w:rsid w:val="0063598B"/>
    <w:rsid w:val="006ED205"/>
    <w:rsid w:val="00737151"/>
    <w:rsid w:val="00922935"/>
    <w:rsid w:val="00930739"/>
    <w:rsid w:val="00A04948"/>
    <w:rsid w:val="00BF47E3"/>
    <w:rsid w:val="00C232C8"/>
    <w:rsid w:val="00CA755C"/>
    <w:rsid w:val="00CF09FA"/>
    <w:rsid w:val="00E218C6"/>
    <w:rsid w:val="00E97AFB"/>
    <w:rsid w:val="015B1897"/>
    <w:rsid w:val="02E13740"/>
    <w:rsid w:val="034C1E9F"/>
    <w:rsid w:val="0A135BD7"/>
    <w:rsid w:val="0AED7E9D"/>
    <w:rsid w:val="0C7E6693"/>
    <w:rsid w:val="1596BE0C"/>
    <w:rsid w:val="1A5E4D13"/>
    <w:rsid w:val="1BF2B93D"/>
    <w:rsid w:val="1D884D50"/>
    <w:rsid w:val="1D8E899E"/>
    <w:rsid w:val="1E451057"/>
    <w:rsid w:val="1FE0E0B8"/>
    <w:rsid w:val="25D2DD9C"/>
    <w:rsid w:val="28464F16"/>
    <w:rsid w:val="2AF0C08A"/>
    <w:rsid w:val="2BE6C941"/>
    <w:rsid w:val="2CFC9FFA"/>
    <w:rsid w:val="2D563657"/>
    <w:rsid w:val="301B185F"/>
    <w:rsid w:val="30264BBC"/>
    <w:rsid w:val="30645C22"/>
    <w:rsid w:val="3133AD0B"/>
    <w:rsid w:val="34282ED4"/>
    <w:rsid w:val="35A5103B"/>
    <w:rsid w:val="36675ECB"/>
    <w:rsid w:val="36D807A6"/>
    <w:rsid w:val="3F07F7B1"/>
    <w:rsid w:val="4011D77E"/>
    <w:rsid w:val="414CEB0F"/>
    <w:rsid w:val="482E89DC"/>
    <w:rsid w:val="497568AD"/>
    <w:rsid w:val="4C83D915"/>
    <w:rsid w:val="50207364"/>
    <w:rsid w:val="51CBB92F"/>
    <w:rsid w:val="56922363"/>
    <w:rsid w:val="5737FA96"/>
    <w:rsid w:val="57E74897"/>
    <w:rsid w:val="5FD98B27"/>
    <w:rsid w:val="646D26B5"/>
    <w:rsid w:val="67807348"/>
    <w:rsid w:val="6ACDC5C2"/>
    <w:rsid w:val="6E34DEDB"/>
    <w:rsid w:val="74960C67"/>
    <w:rsid w:val="786D45FE"/>
    <w:rsid w:val="788A5A05"/>
    <w:rsid w:val="7B142B93"/>
    <w:rsid w:val="7B74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F0A4"/>
  <w15:chartTrackingRefBased/>
  <w15:docId w15:val="{268E6CB1-C993-4E7F-BB6B-A4C3C2FF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2">
    <w:name w:val="Plain Table 2"/>
    <w:basedOn w:val="Standardowy"/>
    <w:uiPriority w:val="42"/>
    <w:rsid w:val="0092293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475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A0B"/>
  </w:style>
  <w:style w:type="paragraph" w:styleId="Stopka">
    <w:name w:val="footer"/>
    <w:basedOn w:val="Normalny"/>
    <w:link w:val="StopkaZnak"/>
    <w:uiPriority w:val="99"/>
    <w:unhideWhenUsed/>
    <w:rsid w:val="00475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A0B"/>
  </w:style>
  <w:style w:type="table" w:styleId="Tabelasiatki1jasna">
    <w:name w:val="Grid Table 1 Light"/>
    <w:basedOn w:val="Standardowy"/>
    <w:uiPriority w:val="46"/>
    <w:rsid w:val="00475A0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1275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Artur Ostrowicki</cp:lastModifiedBy>
  <cp:revision>2</cp:revision>
  <dcterms:created xsi:type="dcterms:W3CDTF">2021-12-15T16:24:00Z</dcterms:created>
  <dcterms:modified xsi:type="dcterms:W3CDTF">2021-12-15T16:24:00Z</dcterms:modified>
</cp:coreProperties>
</file>