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604" w:rsidRPr="00DD5827" w:rsidRDefault="00956604" w:rsidP="00E0364B">
      <w:pPr>
        <w:spacing w:line="300" w:lineRule="auto"/>
        <w:jc w:val="center"/>
        <w:rPr>
          <w:rFonts w:cs="Times New Roman"/>
          <w:b/>
          <w:kern w:val="20"/>
          <w:szCs w:val="24"/>
        </w:rPr>
      </w:pPr>
      <w:bookmarkStart w:id="0" w:name="_GoBack"/>
      <w:bookmarkEnd w:id="0"/>
      <w:r w:rsidRPr="00DD5827">
        <w:rPr>
          <w:rFonts w:cs="Times New Roman"/>
          <w:b/>
          <w:kern w:val="20"/>
          <w:szCs w:val="24"/>
        </w:rPr>
        <w:t>UMOWA NA</w:t>
      </w:r>
      <w:r w:rsidR="00CC265D" w:rsidRPr="00DD5827">
        <w:rPr>
          <w:rFonts w:cs="Times New Roman"/>
          <w:b/>
          <w:kern w:val="20"/>
          <w:szCs w:val="24"/>
        </w:rPr>
        <w:t xml:space="preserve"> SUKCESYWNE  DOSTAWY</w:t>
      </w:r>
      <w:r w:rsidRPr="00DD5827">
        <w:rPr>
          <w:rFonts w:cs="Times New Roman"/>
          <w:b/>
          <w:kern w:val="20"/>
          <w:szCs w:val="24"/>
        </w:rPr>
        <w:t xml:space="preserve"> </w:t>
      </w:r>
      <w:r w:rsidR="0006166E" w:rsidRPr="00DD5827">
        <w:rPr>
          <w:rFonts w:cs="Times New Roman"/>
          <w:b/>
          <w:kern w:val="20"/>
          <w:szCs w:val="24"/>
        </w:rPr>
        <w:t>WĘG</w:t>
      </w:r>
      <w:r w:rsidR="00CC265D" w:rsidRPr="00DD5827">
        <w:rPr>
          <w:rFonts w:cs="Times New Roman"/>
          <w:b/>
          <w:kern w:val="20"/>
          <w:szCs w:val="24"/>
        </w:rPr>
        <w:t>LA</w:t>
      </w:r>
      <w:r w:rsidR="00143852" w:rsidRPr="00DD5827">
        <w:rPr>
          <w:rFonts w:cs="Times New Roman"/>
          <w:b/>
          <w:kern w:val="20"/>
          <w:szCs w:val="24"/>
        </w:rPr>
        <w:t xml:space="preserve"> KAMIENNEGO DO SZKOŁY PODSTAWOWEJ</w:t>
      </w:r>
      <w:r w:rsidR="00CC2CBF">
        <w:rPr>
          <w:rFonts w:cs="Times New Roman"/>
          <w:b/>
          <w:kern w:val="20"/>
          <w:szCs w:val="24"/>
        </w:rPr>
        <w:t xml:space="preserve"> </w:t>
      </w:r>
      <w:r w:rsidR="00143852" w:rsidRPr="00DD5827">
        <w:rPr>
          <w:rFonts w:cs="Times New Roman"/>
          <w:b/>
          <w:kern w:val="20"/>
          <w:szCs w:val="24"/>
        </w:rPr>
        <w:t xml:space="preserve"> IM. JANA PAWŁA II W FILIPOWIE NA ROK 2023</w:t>
      </w:r>
      <w:r w:rsidR="00CC265D" w:rsidRPr="00DD5827">
        <w:rPr>
          <w:rFonts w:cs="Times New Roman"/>
          <w:b/>
          <w:kern w:val="20"/>
          <w:szCs w:val="24"/>
        </w:rPr>
        <w:t xml:space="preserve"> </w:t>
      </w:r>
      <w:r w:rsidR="00B60561">
        <w:rPr>
          <w:rFonts w:cs="Times New Roman"/>
          <w:b/>
          <w:kern w:val="20"/>
          <w:szCs w:val="24"/>
        </w:rPr>
        <w:t xml:space="preserve">                                 </w:t>
      </w:r>
      <w:r w:rsidRPr="00DD5827">
        <w:rPr>
          <w:rFonts w:cs="Times New Roman"/>
          <w:b/>
          <w:kern w:val="20"/>
          <w:szCs w:val="24"/>
        </w:rPr>
        <w:t xml:space="preserve"> Nr </w:t>
      </w:r>
      <w:r w:rsidRPr="00DD5827">
        <w:rPr>
          <w:rFonts w:cs="Times New Roman"/>
          <w:b/>
          <w:bCs/>
          <w:kern w:val="20"/>
          <w:szCs w:val="24"/>
        </w:rPr>
        <w:t>…………… (projekt)</w:t>
      </w:r>
    </w:p>
    <w:p w:rsidR="00956604" w:rsidRPr="00DD5827" w:rsidRDefault="00956604" w:rsidP="00E0364B">
      <w:pPr>
        <w:pStyle w:val="WW-Tekstkomentarza"/>
        <w:spacing w:line="300" w:lineRule="auto"/>
        <w:jc w:val="both"/>
        <w:rPr>
          <w:kern w:val="20"/>
          <w:sz w:val="24"/>
          <w:szCs w:val="24"/>
        </w:rPr>
      </w:pPr>
      <w:r w:rsidRPr="00DD5827">
        <w:rPr>
          <w:kern w:val="20"/>
          <w:sz w:val="24"/>
          <w:szCs w:val="24"/>
        </w:rPr>
        <w:t>zawarta w dn</w:t>
      </w:r>
      <w:r w:rsidR="00143852" w:rsidRPr="00DD5827">
        <w:rPr>
          <w:kern w:val="20"/>
          <w:sz w:val="24"/>
          <w:szCs w:val="24"/>
        </w:rPr>
        <w:t xml:space="preserve">iu ……………… ………….. </w:t>
      </w:r>
      <w:r w:rsidR="00B635D4" w:rsidRPr="00DD5827">
        <w:rPr>
          <w:kern w:val="20"/>
          <w:sz w:val="24"/>
          <w:szCs w:val="24"/>
        </w:rPr>
        <w:t xml:space="preserve">r. w Filipowie, </w:t>
      </w:r>
      <w:r w:rsidRPr="00DD5827">
        <w:rPr>
          <w:kern w:val="20"/>
          <w:sz w:val="24"/>
          <w:szCs w:val="24"/>
        </w:rPr>
        <w:t xml:space="preserve"> pomiędzy:</w:t>
      </w:r>
    </w:p>
    <w:p w:rsidR="00956604" w:rsidRPr="00DD5827" w:rsidRDefault="00956604" w:rsidP="00E0364B">
      <w:pPr>
        <w:pStyle w:val="WW-Tekstkomentarza"/>
        <w:spacing w:line="300" w:lineRule="auto"/>
        <w:jc w:val="both"/>
        <w:rPr>
          <w:kern w:val="20"/>
          <w:sz w:val="24"/>
          <w:szCs w:val="24"/>
        </w:rPr>
      </w:pPr>
    </w:p>
    <w:p w:rsidR="00956604" w:rsidRPr="00DD5827" w:rsidRDefault="00956604" w:rsidP="00E0364B">
      <w:pPr>
        <w:pStyle w:val="Standard"/>
        <w:spacing w:line="300" w:lineRule="auto"/>
        <w:jc w:val="both"/>
        <w:rPr>
          <w:rFonts w:cs="Times New Roman"/>
          <w:bCs/>
          <w:kern w:val="20"/>
        </w:rPr>
      </w:pPr>
      <w:r w:rsidRPr="00DD5827">
        <w:rPr>
          <w:rFonts w:cs="Times New Roman"/>
          <w:bCs/>
          <w:kern w:val="20"/>
        </w:rPr>
        <w:t xml:space="preserve">Nabywcą: </w:t>
      </w:r>
      <w:r w:rsidR="00B635D4" w:rsidRPr="00DD5827">
        <w:rPr>
          <w:rFonts w:cs="Times New Roman"/>
          <w:kern w:val="20"/>
        </w:rPr>
        <w:t>Gminą Filipów</w:t>
      </w:r>
      <w:r w:rsidRPr="00DD5827">
        <w:rPr>
          <w:rFonts w:cs="Times New Roman"/>
          <w:bCs/>
          <w:kern w:val="20"/>
        </w:rPr>
        <w:t xml:space="preserve">; </w:t>
      </w:r>
      <w:r w:rsidR="00B635D4" w:rsidRPr="00DD5827">
        <w:rPr>
          <w:rFonts w:cs="Times New Roman"/>
          <w:kern w:val="20"/>
        </w:rPr>
        <w:t>16-424 Filipów</w:t>
      </w:r>
      <w:r w:rsidRPr="00DD5827">
        <w:rPr>
          <w:rFonts w:cs="Times New Roman"/>
          <w:bCs/>
          <w:kern w:val="20"/>
        </w:rPr>
        <w:t xml:space="preserve">, </w:t>
      </w:r>
      <w:r w:rsidR="00B635D4" w:rsidRPr="00DD5827">
        <w:rPr>
          <w:rFonts w:cs="Times New Roman"/>
          <w:kern w:val="20"/>
        </w:rPr>
        <w:t>ul. Garbaska 2</w:t>
      </w:r>
      <w:r w:rsidRPr="00DD5827">
        <w:rPr>
          <w:rFonts w:cs="Times New Roman"/>
          <w:bCs/>
          <w:kern w:val="20"/>
        </w:rPr>
        <w:t xml:space="preserve">; </w:t>
      </w:r>
      <w:r w:rsidRPr="00DD5827">
        <w:rPr>
          <w:rFonts w:cs="Times New Roman"/>
          <w:kern w:val="20"/>
        </w:rPr>
        <w:t xml:space="preserve">NIP: </w:t>
      </w:r>
      <w:r w:rsidR="00B635D4" w:rsidRPr="00DD5827">
        <w:rPr>
          <w:rFonts w:cs="Times New Roman"/>
          <w:kern w:val="20"/>
        </w:rPr>
        <w:t>844 214 73 13</w:t>
      </w:r>
      <w:r w:rsidR="00BC04E5" w:rsidRPr="00DD5827">
        <w:rPr>
          <w:rFonts w:cs="Times New Roman"/>
          <w:bCs/>
          <w:kern w:val="20"/>
        </w:rPr>
        <w:t xml:space="preserve">, w imieniu którego działa </w:t>
      </w:r>
      <w:r w:rsidRPr="00DD5827">
        <w:rPr>
          <w:rFonts w:cs="Times New Roman"/>
          <w:kern w:val="20"/>
        </w:rPr>
        <w:t>Zamawiający</w:t>
      </w:r>
      <w:r w:rsidR="00BC04E5" w:rsidRPr="00DD5827">
        <w:rPr>
          <w:rFonts w:cs="Times New Roman"/>
          <w:kern w:val="20"/>
        </w:rPr>
        <w:t xml:space="preserve"> </w:t>
      </w:r>
      <w:r w:rsidR="00B635D4" w:rsidRPr="00DD5827">
        <w:rPr>
          <w:rFonts w:cs="Times New Roman"/>
          <w:kern w:val="20"/>
        </w:rPr>
        <w:t>–</w:t>
      </w:r>
      <w:r w:rsidRPr="00DD5827">
        <w:rPr>
          <w:rFonts w:cs="Times New Roman"/>
          <w:kern w:val="20"/>
        </w:rPr>
        <w:t xml:space="preserve"> </w:t>
      </w:r>
      <w:r w:rsidR="00B635D4" w:rsidRPr="00DD5827">
        <w:rPr>
          <w:rFonts w:cs="Times New Roman"/>
          <w:kern w:val="20"/>
        </w:rPr>
        <w:t>Szkoła Podstawowa im. Jana Pawła II w Filipowie</w:t>
      </w:r>
      <w:r w:rsidRPr="00DD5827">
        <w:rPr>
          <w:rFonts w:cs="Times New Roman"/>
          <w:kern w:val="20"/>
        </w:rPr>
        <w:t xml:space="preserve">; </w:t>
      </w:r>
      <w:r w:rsidR="00B635D4" w:rsidRPr="00DD5827">
        <w:rPr>
          <w:rFonts w:cs="Times New Roman"/>
          <w:kern w:val="20"/>
        </w:rPr>
        <w:t>16-424 Filipów</w:t>
      </w:r>
      <w:r w:rsidRPr="00DD5827">
        <w:rPr>
          <w:rFonts w:cs="Times New Roman"/>
          <w:kern w:val="20"/>
        </w:rPr>
        <w:t xml:space="preserve">, ul. </w:t>
      </w:r>
      <w:r w:rsidR="00B635D4" w:rsidRPr="00DD5827">
        <w:rPr>
          <w:rFonts w:cs="Times New Roman"/>
          <w:kern w:val="20"/>
        </w:rPr>
        <w:t>Marii Konopnickiej 6</w:t>
      </w:r>
      <w:r w:rsidRPr="00DD5827">
        <w:rPr>
          <w:rFonts w:cs="Times New Roman"/>
          <w:kern w:val="20"/>
        </w:rPr>
        <w:t>, reprezentowan</w:t>
      </w:r>
      <w:r w:rsidR="00BC04E5" w:rsidRPr="00DD5827">
        <w:rPr>
          <w:rFonts w:cs="Times New Roman"/>
          <w:kern w:val="20"/>
        </w:rPr>
        <w:t>e</w:t>
      </w:r>
      <w:r w:rsidR="00986D2C" w:rsidRPr="00DD5827">
        <w:rPr>
          <w:rFonts w:cs="Times New Roman"/>
          <w:kern w:val="20"/>
        </w:rPr>
        <w:t xml:space="preserve"> </w:t>
      </w:r>
      <w:r w:rsidR="00143852" w:rsidRPr="00DD5827">
        <w:rPr>
          <w:rFonts w:cs="Times New Roman"/>
          <w:kern w:val="20"/>
        </w:rPr>
        <w:t xml:space="preserve">przez: Annę Domańską </w:t>
      </w:r>
      <w:r w:rsidRPr="00DD5827">
        <w:rPr>
          <w:rFonts w:cs="Times New Roman"/>
          <w:kern w:val="20"/>
        </w:rPr>
        <w:t xml:space="preserve">- Dyrektora </w:t>
      </w:r>
      <w:r w:rsidR="00B635D4" w:rsidRPr="00DD5827">
        <w:rPr>
          <w:rFonts w:cs="Times New Roman"/>
          <w:kern w:val="20"/>
        </w:rPr>
        <w:t>Szkoły Podstawowej</w:t>
      </w:r>
      <w:r w:rsidR="00986D2C" w:rsidRPr="00DD5827">
        <w:rPr>
          <w:rFonts w:cs="Times New Roman"/>
          <w:kern w:val="20"/>
        </w:rPr>
        <w:t>,</w:t>
      </w:r>
    </w:p>
    <w:p w:rsidR="00956604" w:rsidRPr="00DD5827" w:rsidRDefault="00956604" w:rsidP="00E0364B">
      <w:pPr>
        <w:pStyle w:val="WW-Tekstkomentarza"/>
        <w:spacing w:line="300" w:lineRule="auto"/>
        <w:jc w:val="both"/>
        <w:rPr>
          <w:kern w:val="20"/>
          <w:sz w:val="24"/>
          <w:szCs w:val="24"/>
        </w:rPr>
      </w:pPr>
    </w:p>
    <w:p w:rsidR="00956604" w:rsidRPr="00DD5827" w:rsidRDefault="00956604" w:rsidP="00B00E52">
      <w:pPr>
        <w:pStyle w:val="WW-Tekstkomentarza"/>
        <w:spacing w:line="300" w:lineRule="auto"/>
        <w:rPr>
          <w:kern w:val="20"/>
          <w:sz w:val="24"/>
          <w:szCs w:val="24"/>
        </w:rPr>
      </w:pPr>
      <w:r w:rsidRPr="00DD5827">
        <w:rPr>
          <w:kern w:val="20"/>
          <w:sz w:val="24"/>
          <w:szCs w:val="24"/>
        </w:rPr>
        <w:t>a ………………………………………………………………</w:t>
      </w:r>
      <w:r w:rsidR="00DF6594">
        <w:rPr>
          <w:kern w:val="20"/>
          <w:sz w:val="24"/>
          <w:szCs w:val="24"/>
        </w:rPr>
        <w:t>……………..</w:t>
      </w:r>
      <w:r w:rsidRPr="00DD5827">
        <w:rPr>
          <w:kern w:val="20"/>
          <w:sz w:val="24"/>
          <w:szCs w:val="24"/>
        </w:rPr>
        <w:t>…, zwaną dalej w tekście Wykonawcą, reprezentowaną przez ……………………………………………………………………………………</w:t>
      </w:r>
    </w:p>
    <w:p w:rsidR="00956604" w:rsidRPr="00DD5827" w:rsidRDefault="00956604" w:rsidP="00E0364B">
      <w:pPr>
        <w:pStyle w:val="WW-Tekstkomentarza"/>
        <w:spacing w:line="300" w:lineRule="auto"/>
        <w:jc w:val="both"/>
        <w:rPr>
          <w:kern w:val="20"/>
          <w:sz w:val="24"/>
          <w:szCs w:val="24"/>
        </w:rPr>
      </w:pPr>
    </w:p>
    <w:p w:rsidR="00956604" w:rsidRPr="00DD5827" w:rsidRDefault="00956604" w:rsidP="00E0364B">
      <w:pPr>
        <w:pStyle w:val="WW-Tekstkomentarza"/>
        <w:spacing w:line="300" w:lineRule="auto"/>
        <w:jc w:val="both"/>
        <w:rPr>
          <w:kern w:val="20"/>
          <w:sz w:val="24"/>
          <w:szCs w:val="24"/>
        </w:rPr>
      </w:pPr>
      <w:r w:rsidRPr="00DD5827">
        <w:rPr>
          <w:kern w:val="20"/>
          <w:sz w:val="24"/>
          <w:szCs w:val="24"/>
        </w:rPr>
        <w:t>Stosownie do dokonanego przez Zamawiającego wyboru oferty Wykonawcy w postępowaniu prowadzonym w trybie podstawowym na podstawie art. 275 pkt 1 ustawy z dnia 11 września 2019 r. Prawo zamówień publicznych (</w:t>
      </w:r>
      <w:r w:rsidR="0006166E" w:rsidRPr="00DD5827">
        <w:rPr>
          <w:rStyle w:val="paragraphpunkt1"/>
          <w:b w:val="0"/>
          <w:bCs w:val="0"/>
          <w:kern w:val="20"/>
          <w:sz w:val="24"/>
          <w:szCs w:val="24"/>
        </w:rPr>
        <w:t>tekst jedn. Dz. U. z 202</w:t>
      </w:r>
      <w:r w:rsidR="003905F8">
        <w:rPr>
          <w:rStyle w:val="paragraphpunkt1"/>
          <w:b w:val="0"/>
          <w:bCs w:val="0"/>
          <w:kern w:val="20"/>
          <w:sz w:val="24"/>
          <w:szCs w:val="24"/>
        </w:rPr>
        <w:t>3</w:t>
      </w:r>
      <w:r w:rsidR="0006166E" w:rsidRPr="00DD5827">
        <w:rPr>
          <w:rStyle w:val="paragraphpunkt1"/>
          <w:b w:val="0"/>
          <w:bCs w:val="0"/>
          <w:kern w:val="20"/>
          <w:sz w:val="24"/>
          <w:szCs w:val="24"/>
        </w:rPr>
        <w:t xml:space="preserve"> r. poz. 1</w:t>
      </w:r>
      <w:r w:rsidR="00BA1CE1">
        <w:rPr>
          <w:rStyle w:val="paragraphpunkt1"/>
          <w:b w:val="0"/>
          <w:bCs w:val="0"/>
          <w:kern w:val="20"/>
          <w:sz w:val="24"/>
          <w:szCs w:val="24"/>
        </w:rPr>
        <w:t>605</w:t>
      </w:r>
      <w:r w:rsidR="00342EFA" w:rsidRPr="00DD5827">
        <w:rPr>
          <w:rStyle w:val="paragraphpunkt1"/>
          <w:b w:val="0"/>
          <w:bCs w:val="0"/>
          <w:kern w:val="20"/>
          <w:sz w:val="24"/>
          <w:szCs w:val="24"/>
        </w:rPr>
        <w:t xml:space="preserve"> z </w:t>
      </w:r>
      <w:proofErr w:type="spellStart"/>
      <w:r w:rsidR="00342EFA" w:rsidRPr="00DD5827">
        <w:rPr>
          <w:rStyle w:val="paragraphpunkt1"/>
          <w:b w:val="0"/>
          <w:bCs w:val="0"/>
          <w:kern w:val="20"/>
          <w:sz w:val="24"/>
          <w:szCs w:val="24"/>
        </w:rPr>
        <w:t>późn</w:t>
      </w:r>
      <w:proofErr w:type="spellEnd"/>
      <w:r w:rsidR="00342EFA" w:rsidRPr="00DD5827">
        <w:rPr>
          <w:rStyle w:val="paragraphpunkt1"/>
          <w:b w:val="0"/>
          <w:bCs w:val="0"/>
          <w:kern w:val="20"/>
          <w:sz w:val="24"/>
          <w:szCs w:val="24"/>
        </w:rPr>
        <w:t>. zm.</w:t>
      </w:r>
      <w:r w:rsidRPr="00DD5827">
        <w:rPr>
          <w:kern w:val="20"/>
          <w:sz w:val="24"/>
          <w:szCs w:val="24"/>
        </w:rPr>
        <w:t>) /</w:t>
      </w:r>
      <w:proofErr w:type="spellStart"/>
      <w:r w:rsidRPr="00DD5827">
        <w:rPr>
          <w:kern w:val="20"/>
          <w:sz w:val="24"/>
          <w:szCs w:val="24"/>
        </w:rPr>
        <w:t>Pzp</w:t>
      </w:r>
      <w:proofErr w:type="spellEnd"/>
      <w:r w:rsidRPr="00F40902">
        <w:rPr>
          <w:kern w:val="20"/>
          <w:sz w:val="24"/>
          <w:szCs w:val="24"/>
        </w:rPr>
        <w:t xml:space="preserve">/, </w:t>
      </w:r>
      <w:r w:rsidRPr="00F40902">
        <w:rPr>
          <w:bCs/>
          <w:kern w:val="20"/>
          <w:sz w:val="24"/>
          <w:szCs w:val="24"/>
        </w:rPr>
        <w:t xml:space="preserve">nr sprawy </w:t>
      </w:r>
      <w:r w:rsidR="003E3B7A" w:rsidRPr="00F40902">
        <w:rPr>
          <w:kern w:val="20"/>
          <w:sz w:val="24"/>
          <w:szCs w:val="24"/>
        </w:rPr>
        <w:t>ZS</w:t>
      </w:r>
      <w:r w:rsidR="00B635D4" w:rsidRPr="00F40902">
        <w:rPr>
          <w:kern w:val="20"/>
          <w:sz w:val="24"/>
          <w:szCs w:val="24"/>
        </w:rPr>
        <w:t>z</w:t>
      </w:r>
      <w:r w:rsidR="00D6784D" w:rsidRPr="00F40902">
        <w:rPr>
          <w:kern w:val="20"/>
          <w:sz w:val="24"/>
          <w:szCs w:val="24"/>
        </w:rPr>
        <w:t>.361-1/</w:t>
      </w:r>
      <w:r w:rsidR="00CC265D" w:rsidRPr="00F40902">
        <w:rPr>
          <w:kern w:val="20"/>
          <w:sz w:val="24"/>
          <w:szCs w:val="24"/>
        </w:rPr>
        <w:t>202</w:t>
      </w:r>
      <w:r w:rsidR="00220D93" w:rsidRPr="00F40902">
        <w:rPr>
          <w:kern w:val="20"/>
          <w:sz w:val="24"/>
          <w:szCs w:val="24"/>
        </w:rPr>
        <w:t>3</w:t>
      </w:r>
      <w:r w:rsidRPr="00F40902">
        <w:rPr>
          <w:kern w:val="20"/>
          <w:sz w:val="24"/>
          <w:szCs w:val="24"/>
        </w:rPr>
        <w:t xml:space="preserve">, </w:t>
      </w:r>
      <w:r w:rsidRPr="00DD5827">
        <w:rPr>
          <w:kern w:val="20"/>
          <w:sz w:val="24"/>
          <w:szCs w:val="24"/>
        </w:rPr>
        <w:t>strony zawarły umowę o następującej treści:</w:t>
      </w:r>
    </w:p>
    <w:p w:rsidR="00956604" w:rsidRPr="00DD5827" w:rsidRDefault="00956604" w:rsidP="00E0364B">
      <w:pPr>
        <w:pStyle w:val="Standard"/>
        <w:spacing w:line="300" w:lineRule="auto"/>
        <w:rPr>
          <w:rFonts w:cs="Times New Roman"/>
          <w:kern w:val="20"/>
        </w:rPr>
      </w:pPr>
    </w:p>
    <w:p w:rsidR="007D4385" w:rsidRPr="00DD5827" w:rsidRDefault="007D4385" w:rsidP="00E0364B">
      <w:pPr>
        <w:pStyle w:val="Standard"/>
        <w:spacing w:line="300" w:lineRule="auto"/>
        <w:jc w:val="center"/>
        <w:rPr>
          <w:rFonts w:cs="Times New Roman"/>
          <w:kern w:val="20"/>
        </w:rPr>
      </w:pPr>
      <w:r w:rsidRPr="00DD5827">
        <w:rPr>
          <w:rFonts w:cs="Times New Roman"/>
          <w:kern w:val="20"/>
        </w:rPr>
        <w:t>§ 1</w:t>
      </w:r>
    </w:p>
    <w:p w:rsidR="0006166E" w:rsidRPr="00220D93" w:rsidRDefault="00CC265D" w:rsidP="0006166E">
      <w:pPr>
        <w:pStyle w:val="Standard"/>
        <w:numPr>
          <w:ilvl w:val="0"/>
          <w:numId w:val="1"/>
        </w:numPr>
        <w:spacing w:line="300" w:lineRule="auto"/>
        <w:ind w:left="426" w:hanging="426"/>
        <w:jc w:val="both"/>
        <w:rPr>
          <w:rFonts w:cs="Times New Roman"/>
          <w:color w:val="FF0000"/>
          <w:kern w:val="20"/>
        </w:rPr>
      </w:pPr>
      <w:r w:rsidRPr="00DD5827">
        <w:rPr>
          <w:rFonts w:cs="Times New Roman"/>
          <w:kern w:val="20"/>
        </w:rPr>
        <w:t>Przedmiotem umowy są sukcesywne dostawy węgla kamiennego w ilości  około 200 ton,</w:t>
      </w:r>
      <w:r w:rsidR="00F93E86" w:rsidRPr="00DD5827">
        <w:rPr>
          <w:rFonts w:cs="Times New Roman"/>
          <w:kern w:val="20"/>
          <w:lang w:eastAsia="pl-PL"/>
        </w:rPr>
        <w:t xml:space="preserve"> </w:t>
      </w:r>
      <w:r w:rsidR="007D4385" w:rsidRPr="00DD5827">
        <w:rPr>
          <w:rFonts w:cs="Times New Roman"/>
          <w:kern w:val="20"/>
        </w:rPr>
        <w:t xml:space="preserve">do </w:t>
      </w:r>
      <w:r w:rsidR="00F33507" w:rsidRPr="00DD5827">
        <w:rPr>
          <w:rFonts w:cs="Times New Roman"/>
          <w:kern w:val="20"/>
        </w:rPr>
        <w:t xml:space="preserve">siedziby </w:t>
      </w:r>
      <w:r w:rsidR="007D4385" w:rsidRPr="00DD5827">
        <w:rPr>
          <w:rFonts w:cs="Times New Roman"/>
          <w:kern w:val="20"/>
        </w:rPr>
        <w:t xml:space="preserve">Zamawiającego w </w:t>
      </w:r>
      <w:r w:rsidR="00B635D4" w:rsidRPr="00DD5827">
        <w:rPr>
          <w:rFonts w:cs="Times New Roman"/>
          <w:kern w:val="20"/>
        </w:rPr>
        <w:t>Filipowie</w:t>
      </w:r>
      <w:r w:rsidR="007D4385" w:rsidRPr="00DD5827">
        <w:rPr>
          <w:rFonts w:cs="Times New Roman"/>
          <w:kern w:val="20"/>
        </w:rPr>
        <w:t>,</w:t>
      </w:r>
      <w:r w:rsidR="00956604" w:rsidRPr="00DD5827">
        <w:rPr>
          <w:rFonts w:cs="Times New Roman"/>
          <w:kern w:val="20"/>
        </w:rPr>
        <w:t xml:space="preserve"> </w:t>
      </w:r>
      <w:r w:rsidR="00B635D4" w:rsidRPr="00DD5827">
        <w:rPr>
          <w:rFonts w:cs="Times New Roman"/>
          <w:kern w:val="20"/>
        </w:rPr>
        <w:t>16-424 Filipów</w:t>
      </w:r>
      <w:r w:rsidR="007D4385" w:rsidRPr="00DD5827">
        <w:rPr>
          <w:rFonts w:cs="Times New Roman"/>
          <w:kern w:val="20"/>
        </w:rPr>
        <w:t xml:space="preserve">, ul </w:t>
      </w:r>
      <w:r w:rsidR="00B635D4" w:rsidRPr="00DD5827">
        <w:rPr>
          <w:rFonts w:cs="Times New Roman"/>
          <w:kern w:val="20"/>
        </w:rPr>
        <w:t>Marii Konopnickiej 6</w:t>
      </w:r>
      <w:r w:rsidR="00C92E63" w:rsidRPr="00DD5827">
        <w:rPr>
          <w:rFonts w:cs="Times New Roman"/>
          <w:kern w:val="20"/>
        </w:rPr>
        <w:t xml:space="preserve">,  okresie </w:t>
      </w:r>
      <w:r w:rsidR="00C92E63" w:rsidRPr="00F40902">
        <w:rPr>
          <w:rFonts w:cs="Times New Roman"/>
          <w:kern w:val="20"/>
        </w:rPr>
        <w:t>od  01.01.202</w:t>
      </w:r>
      <w:r w:rsidR="00220D93" w:rsidRPr="00F40902">
        <w:rPr>
          <w:rFonts w:cs="Times New Roman"/>
          <w:kern w:val="20"/>
        </w:rPr>
        <w:t>4</w:t>
      </w:r>
      <w:r w:rsidR="00C92E63" w:rsidRPr="00F40902">
        <w:rPr>
          <w:rFonts w:cs="Times New Roman"/>
          <w:kern w:val="20"/>
        </w:rPr>
        <w:t xml:space="preserve"> r do 31.12.202</w:t>
      </w:r>
      <w:r w:rsidR="00220D93" w:rsidRPr="00F40902">
        <w:rPr>
          <w:rFonts w:cs="Times New Roman"/>
          <w:kern w:val="20"/>
        </w:rPr>
        <w:t>4</w:t>
      </w:r>
      <w:r w:rsidR="00C92E63" w:rsidRPr="00F40902">
        <w:rPr>
          <w:rFonts w:cs="Times New Roman"/>
          <w:kern w:val="20"/>
        </w:rPr>
        <w:t xml:space="preserve"> r. </w:t>
      </w:r>
    </w:p>
    <w:p w:rsidR="0006166E" w:rsidRPr="00DD5827" w:rsidRDefault="001A7DDE" w:rsidP="0006166E">
      <w:pPr>
        <w:pStyle w:val="Standard"/>
        <w:numPr>
          <w:ilvl w:val="0"/>
          <w:numId w:val="1"/>
        </w:numPr>
        <w:spacing w:line="300" w:lineRule="auto"/>
        <w:ind w:left="426" w:hanging="426"/>
        <w:jc w:val="both"/>
        <w:rPr>
          <w:rFonts w:cs="Times New Roman"/>
          <w:kern w:val="20"/>
        </w:rPr>
      </w:pPr>
      <w:r w:rsidRPr="00DD5827">
        <w:rPr>
          <w:rFonts w:cs="Times New Roman"/>
          <w:kern w:val="20"/>
          <w:lang w:eastAsia="pl-PL"/>
        </w:rPr>
        <w:t>Dostarczany węgiel</w:t>
      </w:r>
      <w:r w:rsidR="0006166E" w:rsidRPr="00DD5827">
        <w:rPr>
          <w:rFonts w:cs="Times New Roman"/>
          <w:kern w:val="20"/>
          <w:lang w:eastAsia="pl-PL"/>
        </w:rPr>
        <w:t xml:space="preserve"> – </w:t>
      </w:r>
      <w:r w:rsidR="00CD2890" w:rsidRPr="00DD5827">
        <w:rPr>
          <w:rFonts w:cs="Times New Roman"/>
          <w:kern w:val="20"/>
          <w:lang w:eastAsia="pl-PL"/>
        </w:rPr>
        <w:t>kostka</w:t>
      </w:r>
      <w:r w:rsidRPr="00DD5827">
        <w:rPr>
          <w:rFonts w:cs="Times New Roman"/>
          <w:kern w:val="20"/>
          <w:lang w:eastAsia="pl-PL"/>
        </w:rPr>
        <w:t xml:space="preserve"> musi spełniać</w:t>
      </w:r>
      <w:r w:rsidR="0006166E" w:rsidRPr="00DD5827">
        <w:rPr>
          <w:rFonts w:cs="Times New Roman"/>
          <w:kern w:val="20"/>
          <w:lang w:eastAsia="pl-PL"/>
        </w:rPr>
        <w:t xml:space="preserve"> następując</w:t>
      </w:r>
      <w:r w:rsidRPr="00DD5827">
        <w:rPr>
          <w:rFonts w:cs="Times New Roman"/>
          <w:kern w:val="20"/>
          <w:lang w:eastAsia="pl-PL"/>
        </w:rPr>
        <w:t>e</w:t>
      </w:r>
      <w:r w:rsidR="0006166E" w:rsidRPr="00DD5827">
        <w:rPr>
          <w:rFonts w:cs="Times New Roman"/>
          <w:kern w:val="20"/>
          <w:lang w:eastAsia="pl-PL"/>
        </w:rPr>
        <w:t xml:space="preserve"> parametr</w:t>
      </w:r>
      <w:r w:rsidRPr="00DD5827">
        <w:rPr>
          <w:rFonts w:cs="Times New Roman"/>
          <w:kern w:val="20"/>
          <w:lang w:eastAsia="pl-PL"/>
        </w:rPr>
        <w:t>y</w:t>
      </w:r>
      <w:r w:rsidR="0006166E" w:rsidRPr="00DD5827">
        <w:rPr>
          <w:rFonts w:cs="Times New Roman"/>
          <w:kern w:val="20"/>
          <w:lang w:eastAsia="pl-PL"/>
        </w:rPr>
        <w:t>:</w:t>
      </w:r>
    </w:p>
    <w:p w:rsidR="0006166E" w:rsidRPr="00DD5827" w:rsidRDefault="00F902B9" w:rsidP="0006166E">
      <w:pPr>
        <w:numPr>
          <w:ilvl w:val="1"/>
          <w:numId w:val="20"/>
        </w:numPr>
        <w:autoSpaceDE w:val="0"/>
        <w:autoSpaceDN w:val="0"/>
        <w:adjustRightInd w:val="0"/>
        <w:spacing w:line="288" w:lineRule="auto"/>
        <w:ind w:left="851"/>
        <w:jc w:val="both"/>
        <w:rPr>
          <w:rFonts w:cs="Times New Roman"/>
          <w:kern w:val="20"/>
          <w:szCs w:val="24"/>
          <w:lang w:eastAsia="pl-PL"/>
        </w:rPr>
      </w:pPr>
      <w:r>
        <w:rPr>
          <w:rFonts w:cs="Times New Roman"/>
          <w:kern w:val="20"/>
          <w:szCs w:val="24"/>
          <w:lang w:eastAsia="pl-PL"/>
        </w:rPr>
        <w:t>wymiar ziarna</w:t>
      </w:r>
      <w:r w:rsidR="0006166E" w:rsidRPr="00DD5827">
        <w:rPr>
          <w:rFonts w:cs="Times New Roman"/>
          <w:kern w:val="20"/>
          <w:szCs w:val="24"/>
          <w:lang w:eastAsia="pl-PL"/>
        </w:rPr>
        <w:t xml:space="preserve"> </w:t>
      </w:r>
      <w:r w:rsidR="00CD2890" w:rsidRPr="00DD5827">
        <w:rPr>
          <w:rFonts w:cs="Times New Roman"/>
          <w:kern w:val="20"/>
          <w:szCs w:val="24"/>
          <w:lang w:eastAsia="pl-PL"/>
        </w:rPr>
        <w:t>63-200</w:t>
      </w:r>
      <w:r w:rsidR="0006166E" w:rsidRPr="00DD5827">
        <w:rPr>
          <w:rFonts w:cs="Times New Roman"/>
          <w:kern w:val="20"/>
          <w:szCs w:val="24"/>
          <w:lang w:eastAsia="pl-PL"/>
        </w:rPr>
        <w:t xml:space="preserve"> mm;</w:t>
      </w:r>
    </w:p>
    <w:p w:rsidR="0006166E" w:rsidRPr="00DD5827" w:rsidRDefault="0006166E" w:rsidP="0006166E">
      <w:pPr>
        <w:numPr>
          <w:ilvl w:val="1"/>
          <w:numId w:val="20"/>
        </w:numPr>
        <w:autoSpaceDE w:val="0"/>
        <w:autoSpaceDN w:val="0"/>
        <w:adjustRightInd w:val="0"/>
        <w:spacing w:line="288" w:lineRule="auto"/>
        <w:ind w:left="851"/>
        <w:jc w:val="both"/>
        <w:rPr>
          <w:rFonts w:cs="Times New Roman"/>
          <w:kern w:val="20"/>
          <w:szCs w:val="24"/>
          <w:lang w:eastAsia="pl-PL"/>
        </w:rPr>
      </w:pPr>
      <w:r w:rsidRPr="00DD5827">
        <w:rPr>
          <w:rFonts w:cs="Times New Roman"/>
          <w:kern w:val="20"/>
          <w:szCs w:val="24"/>
          <w:lang w:eastAsia="pl-PL"/>
        </w:rPr>
        <w:t>kaloryczność minimum 2</w:t>
      </w:r>
      <w:r w:rsidR="00CD2890" w:rsidRPr="00DD5827">
        <w:rPr>
          <w:rFonts w:cs="Times New Roman"/>
          <w:kern w:val="20"/>
          <w:szCs w:val="24"/>
          <w:lang w:eastAsia="pl-PL"/>
        </w:rPr>
        <w:t xml:space="preserve">2 000 </w:t>
      </w:r>
      <w:r w:rsidR="00D6784D" w:rsidRPr="00DD5827">
        <w:rPr>
          <w:rFonts w:cs="Times New Roman"/>
          <w:kern w:val="20"/>
          <w:szCs w:val="24"/>
          <w:lang w:eastAsia="pl-PL"/>
        </w:rPr>
        <w:t>MJ</w:t>
      </w:r>
      <w:r w:rsidRPr="00DD5827">
        <w:rPr>
          <w:rFonts w:cs="Times New Roman"/>
          <w:kern w:val="20"/>
          <w:szCs w:val="24"/>
          <w:lang w:eastAsia="pl-PL"/>
        </w:rPr>
        <w:t>/kg;</w:t>
      </w:r>
    </w:p>
    <w:p w:rsidR="0006166E" w:rsidRPr="00DD5827" w:rsidRDefault="00D6784D" w:rsidP="0006166E">
      <w:pPr>
        <w:numPr>
          <w:ilvl w:val="1"/>
          <w:numId w:val="20"/>
        </w:numPr>
        <w:autoSpaceDE w:val="0"/>
        <w:autoSpaceDN w:val="0"/>
        <w:adjustRightInd w:val="0"/>
        <w:spacing w:line="288" w:lineRule="auto"/>
        <w:ind w:left="851"/>
        <w:jc w:val="both"/>
        <w:rPr>
          <w:rFonts w:cs="Times New Roman"/>
          <w:kern w:val="20"/>
          <w:szCs w:val="24"/>
          <w:lang w:eastAsia="pl-PL"/>
        </w:rPr>
      </w:pPr>
      <w:r w:rsidRPr="00DD5827">
        <w:rPr>
          <w:rFonts w:cs="Times New Roman"/>
          <w:kern w:val="20"/>
          <w:szCs w:val="24"/>
          <w:lang w:eastAsia="pl-PL"/>
        </w:rPr>
        <w:t>zawartość popiołu do 12</w:t>
      </w:r>
      <w:r w:rsidR="0006166E" w:rsidRPr="00DD5827">
        <w:rPr>
          <w:rFonts w:cs="Times New Roman"/>
          <w:kern w:val="20"/>
          <w:szCs w:val="24"/>
          <w:lang w:eastAsia="pl-PL"/>
        </w:rPr>
        <w:t>%;</w:t>
      </w:r>
    </w:p>
    <w:p w:rsidR="0006166E" w:rsidRPr="00DD5827" w:rsidRDefault="00D6784D" w:rsidP="0006166E">
      <w:pPr>
        <w:numPr>
          <w:ilvl w:val="1"/>
          <w:numId w:val="20"/>
        </w:numPr>
        <w:autoSpaceDE w:val="0"/>
        <w:autoSpaceDN w:val="0"/>
        <w:adjustRightInd w:val="0"/>
        <w:spacing w:line="288" w:lineRule="auto"/>
        <w:ind w:left="851"/>
        <w:jc w:val="both"/>
        <w:rPr>
          <w:rFonts w:cs="Times New Roman"/>
          <w:kern w:val="20"/>
          <w:szCs w:val="24"/>
          <w:lang w:eastAsia="pl-PL"/>
        </w:rPr>
      </w:pPr>
      <w:r w:rsidRPr="00DD5827">
        <w:rPr>
          <w:rFonts w:cs="Times New Roman"/>
          <w:kern w:val="20"/>
          <w:szCs w:val="24"/>
          <w:lang w:eastAsia="pl-PL"/>
        </w:rPr>
        <w:t>zawartość siarki całkowitej poniżej 1,7</w:t>
      </w:r>
      <w:r w:rsidR="0006166E" w:rsidRPr="00DD5827">
        <w:rPr>
          <w:rFonts w:cs="Times New Roman"/>
          <w:kern w:val="20"/>
          <w:szCs w:val="24"/>
          <w:lang w:eastAsia="pl-PL"/>
        </w:rPr>
        <w:t>%;</w:t>
      </w:r>
    </w:p>
    <w:p w:rsidR="0006166E" w:rsidRPr="00DD5827" w:rsidRDefault="00D6784D" w:rsidP="00F93E86">
      <w:pPr>
        <w:numPr>
          <w:ilvl w:val="1"/>
          <w:numId w:val="20"/>
        </w:numPr>
        <w:autoSpaceDE w:val="0"/>
        <w:autoSpaceDN w:val="0"/>
        <w:adjustRightInd w:val="0"/>
        <w:spacing w:line="288" w:lineRule="auto"/>
        <w:ind w:left="851"/>
        <w:jc w:val="both"/>
        <w:rPr>
          <w:rFonts w:cs="Times New Roman"/>
          <w:kern w:val="20"/>
          <w:szCs w:val="24"/>
          <w:lang w:eastAsia="pl-PL"/>
        </w:rPr>
      </w:pPr>
      <w:r w:rsidRPr="00DD5827">
        <w:rPr>
          <w:rFonts w:cs="Times New Roman"/>
          <w:kern w:val="20"/>
          <w:szCs w:val="24"/>
          <w:lang w:eastAsia="pl-PL"/>
        </w:rPr>
        <w:t>zawartość wilgotności całkowitej do 20</w:t>
      </w:r>
      <w:r w:rsidR="0006166E" w:rsidRPr="00DD5827">
        <w:rPr>
          <w:rFonts w:cs="Times New Roman"/>
          <w:kern w:val="20"/>
          <w:szCs w:val="24"/>
          <w:lang w:eastAsia="pl-PL"/>
        </w:rPr>
        <w:t>%.</w:t>
      </w:r>
    </w:p>
    <w:p w:rsidR="0006166E" w:rsidRPr="00DD5827" w:rsidRDefault="0006166E" w:rsidP="0006166E">
      <w:pPr>
        <w:numPr>
          <w:ilvl w:val="0"/>
          <w:numId w:val="1"/>
        </w:numPr>
        <w:autoSpaceDE w:val="0"/>
        <w:autoSpaceDN w:val="0"/>
        <w:adjustRightInd w:val="0"/>
        <w:spacing w:line="288" w:lineRule="auto"/>
        <w:ind w:left="426" w:hanging="426"/>
        <w:jc w:val="both"/>
        <w:rPr>
          <w:rFonts w:cs="Times New Roman"/>
          <w:kern w:val="20"/>
          <w:szCs w:val="24"/>
          <w:lang w:eastAsia="pl-PL"/>
        </w:rPr>
      </w:pPr>
      <w:r w:rsidRPr="00DD5827">
        <w:rPr>
          <w:rFonts w:cs="Times New Roman"/>
          <w:kern w:val="20"/>
          <w:szCs w:val="24"/>
          <w:lang w:eastAsia="pl-PL"/>
        </w:rPr>
        <w:t xml:space="preserve">Dostarczany węgiel – </w:t>
      </w:r>
      <w:r w:rsidR="00CD2890" w:rsidRPr="00DD5827">
        <w:rPr>
          <w:rFonts w:cs="Times New Roman"/>
          <w:kern w:val="20"/>
          <w:szCs w:val="24"/>
          <w:lang w:eastAsia="pl-PL"/>
        </w:rPr>
        <w:t>kostka</w:t>
      </w:r>
      <w:r w:rsidRPr="00DD5827">
        <w:rPr>
          <w:rFonts w:cs="Times New Roman"/>
          <w:kern w:val="20"/>
          <w:szCs w:val="24"/>
          <w:lang w:eastAsia="pl-PL"/>
        </w:rPr>
        <w:t xml:space="preserve"> winien spełniać wymagania jakościowe zgodnie z Rozporządzeniem Ministra </w:t>
      </w:r>
      <w:r w:rsidR="00486CC7">
        <w:rPr>
          <w:rFonts w:cs="Times New Roman"/>
          <w:kern w:val="20"/>
          <w:szCs w:val="24"/>
          <w:lang w:eastAsia="pl-PL"/>
        </w:rPr>
        <w:t>Klimatu i Środowiska</w:t>
      </w:r>
      <w:r w:rsidR="000704E5">
        <w:rPr>
          <w:rFonts w:cs="Times New Roman"/>
          <w:kern w:val="20"/>
          <w:szCs w:val="24"/>
          <w:lang w:eastAsia="pl-PL"/>
        </w:rPr>
        <w:t xml:space="preserve"> z dnia 23 grudnia 2022</w:t>
      </w:r>
      <w:r w:rsidRPr="00DD5827">
        <w:rPr>
          <w:rFonts w:cs="Times New Roman"/>
          <w:kern w:val="20"/>
          <w:szCs w:val="24"/>
          <w:lang w:eastAsia="pl-PL"/>
        </w:rPr>
        <w:t xml:space="preserve"> r. w sprawie wymagań jakościowych dla paliw stałych.</w:t>
      </w:r>
    </w:p>
    <w:p w:rsidR="0006166E" w:rsidRPr="00DD5827" w:rsidRDefault="0006166E" w:rsidP="0006166E">
      <w:pPr>
        <w:numPr>
          <w:ilvl w:val="0"/>
          <w:numId w:val="1"/>
        </w:numPr>
        <w:autoSpaceDE w:val="0"/>
        <w:autoSpaceDN w:val="0"/>
        <w:adjustRightInd w:val="0"/>
        <w:spacing w:line="288" w:lineRule="auto"/>
        <w:ind w:left="426" w:hanging="426"/>
        <w:jc w:val="both"/>
        <w:rPr>
          <w:rFonts w:cs="Times New Roman"/>
          <w:kern w:val="20"/>
          <w:szCs w:val="24"/>
          <w:lang w:eastAsia="pl-PL"/>
        </w:rPr>
      </w:pPr>
      <w:r w:rsidRPr="00DD5827">
        <w:rPr>
          <w:rFonts w:cs="Times New Roman"/>
          <w:kern w:val="20"/>
          <w:szCs w:val="24"/>
          <w:lang w:eastAsia="pl-PL"/>
        </w:rPr>
        <w:t xml:space="preserve">Wykonawca dostarczy węgiel – </w:t>
      </w:r>
      <w:r w:rsidR="00CD2890" w:rsidRPr="00DD5827">
        <w:rPr>
          <w:rFonts w:cs="Times New Roman"/>
          <w:kern w:val="20"/>
          <w:szCs w:val="24"/>
          <w:lang w:eastAsia="pl-PL"/>
        </w:rPr>
        <w:t>kostka</w:t>
      </w:r>
      <w:r w:rsidRPr="00DD5827">
        <w:rPr>
          <w:rFonts w:cs="Times New Roman"/>
          <w:kern w:val="20"/>
          <w:szCs w:val="24"/>
          <w:lang w:eastAsia="pl-PL"/>
        </w:rPr>
        <w:t xml:space="preserve"> na własny koszt </w:t>
      </w:r>
      <w:r w:rsidRPr="00B02875">
        <w:rPr>
          <w:rFonts w:cs="Times New Roman"/>
          <w:kern w:val="20"/>
          <w:szCs w:val="24"/>
          <w:lang w:eastAsia="pl-PL"/>
        </w:rPr>
        <w:t xml:space="preserve">partiami w ilości nie większej niż </w:t>
      </w:r>
      <w:r w:rsidR="00CD2890" w:rsidRPr="00B02875">
        <w:rPr>
          <w:rFonts w:cs="Times New Roman"/>
          <w:kern w:val="20"/>
          <w:szCs w:val="24"/>
          <w:lang w:eastAsia="pl-PL"/>
        </w:rPr>
        <w:t>14</w:t>
      </w:r>
      <w:r w:rsidRPr="00B02875">
        <w:rPr>
          <w:rFonts w:cs="Times New Roman"/>
          <w:kern w:val="20"/>
          <w:szCs w:val="24"/>
          <w:lang w:eastAsia="pl-PL"/>
        </w:rPr>
        <w:t xml:space="preserve"> ton jednorazowo, </w:t>
      </w:r>
      <w:r w:rsidRPr="00DD5827">
        <w:rPr>
          <w:rFonts w:cs="Times New Roman"/>
          <w:kern w:val="20"/>
          <w:szCs w:val="24"/>
          <w:lang w:eastAsia="pl-PL"/>
        </w:rPr>
        <w:t>wg bieżących potrzeb Zamawiającego w terminie nie dłuższym niż 3 dni od złożenia telefonicznego lub mailowego zamówienia.</w:t>
      </w:r>
    </w:p>
    <w:p w:rsidR="007D4385" w:rsidRPr="00DD5827" w:rsidRDefault="0006166E" w:rsidP="0006166E">
      <w:pPr>
        <w:pStyle w:val="Standard"/>
        <w:numPr>
          <w:ilvl w:val="0"/>
          <w:numId w:val="1"/>
        </w:numPr>
        <w:spacing w:line="300" w:lineRule="auto"/>
        <w:ind w:left="426" w:hanging="426"/>
        <w:jc w:val="both"/>
        <w:rPr>
          <w:rFonts w:cs="Times New Roman"/>
          <w:kern w:val="20"/>
        </w:rPr>
      </w:pPr>
      <w:r w:rsidRPr="00DD5827">
        <w:rPr>
          <w:rFonts w:cs="Times New Roman"/>
          <w:kern w:val="20"/>
          <w:lang w:eastAsia="pl-PL"/>
        </w:rPr>
        <w:t xml:space="preserve">Zamawiający zastrzega sobie </w:t>
      </w:r>
      <w:r w:rsidR="00122CB9" w:rsidRPr="00DD5827">
        <w:rPr>
          <w:rFonts w:cs="Times New Roman"/>
          <w:kern w:val="20"/>
          <w:lang w:eastAsia="pl-PL"/>
        </w:rPr>
        <w:t>prawo do zamówienia opału w mniejszym lub większym zakresie w zależności od potrzeb grzewczych</w:t>
      </w:r>
      <w:r w:rsidR="00625EA6">
        <w:rPr>
          <w:rFonts w:cs="Times New Roman"/>
          <w:kern w:val="20"/>
          <w:lang w:eastAsia="pl-PL"/>
        </w:rPr>
        <w:t xml:space="preserve"> (</w:t>
      </w:r>
      <w:r w:rsidR="00633209">
        <w:rPr>
          <w:rFonts w:cs="Times New Roman"/>
          <w:kern w:val="20"/>
          <w:lang w:eastAsia="pl-PL"/>
        </w:rPr>
        <w:t xml:space="preserve">powyższa zmiana </w:t>
      </w:r>
      <w:r w:rsidR="00625EA6">
        <w:rPr>
          <w:rFonts w:cs="Times New Roman"/>
          <w:kern w:val="20"/>
          <w:lang w:eastAsia="pl-PL"/>
        </w:rPr>
        <w:t>nie wymaga aneksu do umowy)</w:t>
      </w:r>
      <w:r w:rsidR="00122CB9" w:rsidRPr="00DD5827">
        <w:rPr>
          <w:rFonts w:cs="Times New Roman"/>
          <w:kern w:val="20"/>
          <w:lang w:eastAsia="pl-PL"/>
        </w:rPr>
        <w:t xml:space="preserve">. </w:t>
      </w:r>
      <w:r w:rsidRPr="00DD5827">
        <w:rPr>
          <w:rFonts w:cs="Times New Roman"/>
          <w:kern w:val="20"/>
          <w:lang w:eastAsia="pl-PL"/>
        </w:rPr>
        <w:t>W przypadku zmniejszenia ilości Wykonawcy nie będą przysługiwały z tego tytułu żadne roszczenia i odszkodowania</w:t>
      </w:r>
      <w:r w:rsidR="007D4385" w:rsidRPr="00DD5827">
        <w:rPr>
          <w:rFonts w:cs="Times New Roman"/>
          <w:kern w:val="20"/>
        </w:rPr>
        <w:t>.</w:t>
      </w:r>
      <w:r w:rsidR="00625EA6">
        <w:rPr>
          <w:rFonts w:cs="Times New Roman"/>
          <w:kern w:val="20"/>
        </w:rPr>
        <w:t xml:space="preserve"> </w:t>
      </w:r>
    </w:p>
    <w:p w:rsidR="007D4385" w:rsidRPr="00DD5827" w:rsidRDefault="007D4385" w:rsidP="00E0364B">
      <w:pPr>
        <w:pStyle w:val="Standard"/>
        <w:spacing w:line="300" w:lineRule="auto"/>
        <w:rPr>
          <w:rFonts w:cs="Times New Roman"/>
          <w:kern w:val="20"/>
        </w:rPr>
      </w:pPr>
    </w:p>
    <w:p w:rsidR="007D4385" w:rsidRPr="00DD5827" w:rsidRDefault="007D4385" w:rsidP="00E0364B">
      <w:pPr>
        <w:pStyle w:val="Standard"/>
        <w:spacing w:line="300" w:lineRule="auto"/>
        <w:jc w:val="center"/>
        <w:rPr>
          <w:rFonts w:cs="Times New Roman"/>
          <w:kern w:val="20"/>
        </w:rPr>
      </w:pPr>
      <w:r w:rsidRPr="00DD5827">
        <w:rPr>
          <w:rFonts w:cs="Times New Roman"/>
          <w:kern w:val="20"/>
        </w:rPr>
        <w:t>§ 2</w:t>
      </w:r>
    </w:p>
    <w:p w:rsidR="007D4385" w:rsidRPr="00DD5827" w:rsidRDefault="00B02875" w:rsidP="00E0364B">
      <w:pPr>
        <w:pStyle w:val="Standard"/>
        <w:numPr>
          <w:ilvl w:val="0"/>
          <w:numId w:val="3"/>
        </w:numPr>
        <w:spacing w:line="300" w:lineRule="auto"/>
        <w:ind w:left="426" w:hanging="426"/>
        <w:jc w:val="both"/>
        <w:rPr>
          <w:rFonts w:cs="Times New Roman"/>
          <w:kern w:val="20"/>
        </w:rPr>
      </w:pPr>
      <w:r>
        <w:rPr>
          <w:rFonts w:cs="Times New Roman"/>
          <w:kern w:val="20"/>
        </w:rPr>
        <w:lastRenderedPageBreak/>
        <w:t xml:space="preserve">Do każdej partii dostawy </w:t>
      </w:r>
      <w:r w:rsidR="007D4385" w:rsidRPr="00DD5827">
        <w:rPr>
          <w:rFonts w:cs="Times New Roman"/>
          <w:kern w:val="20"/>
        </w:rPr>
        <w:t>Wykonawca zobowią</w:t>
      </w:r>
      <w:r>
        <w:rPr>
          <w:rFonts w:cs="Times New Roman"/>
          <w:kern w:val="20"/>
        </w:rPr>
        <w:t>zuje się przedłożyć</w:t>
      </w:r>
      <w:r w:rsidR="0075616D" w:rsidRPr="00DD5827">
        <w:rPr>
          <w:rFonts w:cs="Times New Roman"/>
          <w:kern w:val="20"/>
        </w:rPr>
        <w:t xml:space="preserve"> świadectwo jakości </w:t>
      </w:r>
      <w:r>
        <w:rPr>
          <w:rFonts w:cs="Times New Roman"/>
          <w:kern w:val="20"/>
        </w:rPr>
        <w:t>oferowanego węgla</w:t>
      </w:r>
      <w:r w:rsidR="00832E7B">
        <w:rPr>
          <w:rFonts w:cs="Times New Roman"/>
          <w:kern w:val="20"/>
        </w:rPr>
        <w:t xml:space="preserve"> oraz dowód zrealizowania dostawy, potwierdzone</w:t>
      </w:r>
      <w:r w:rsidR="0075616D" w:rsidRPr="00DD5827">
        <w:rPr>
          <w:rFonts w:cs="Times New Roman"/>
          <w:kern w:val="20"/>
        </w:rPr>
        <w:t xml:space="preserve"> przez osobę uprawnioną do reprezentowania Wykonawcy</w:t>
      </w:r>
      <w:r w:rsidR="00832E7B">
        <w:rPr>
          <w:rFonts w:cs="Times New Roman"/>
          <w:kern w:val="20"/>
        </w:rPr>
        <w:t>.</w:t>
      </w:r>
    </w:p>
    <w:p w:rsidR="007D4385" w:rsidRPr="00DD5827" w:rsidRDefault="007D4385" w:rsidP="00E0364B">
      <w:pPr>
        <w:pStyle w:val="Standard"/>
        <w:numPr>
          <w:ilvl w:val="0"/>
          <w:numId w:val="3"/>
        </w:numPr>
        <w:spacing w:line="300" w:lineRule="auto"/>
        <w:ind w:left="426" w:hanging="426"/>
        <w:jc w:val="both"/>
        <w:rPr>
          <w:rFonts w:cs="Times New Roman"/>
          <w:kern w:val="20"/>
        </w:rPr>
      </w:pPr>
      <w:r w:rsidRPr="00DD5827">
        <w:rPr>
          <w:rFonts w:cs="Times New Roman"/>
          <w:kern w:val="20"/>
        </w:rPr>
        <w:t>W razie niespełnienia wymagań jakościowych dostarczon</w:t>
      </w:r>
      <w:r w:rsidR="00B16BF9" w:rsidRPr="00DD5827">
        <w:rPr>
          <w:rFonts w:cs="Times New Roman"/>
          <w:kern w:val="20"/>
        </w:rPr>
        <w:t xml:space="preserve">ego węgla </w:t>
      </w:r>
      <w:r w:rsidRPr="00DD5827">
        <w:rPr>
          <w:rFonts w:cs="Times New Roman"/>
          <w:kern w:val="20"/>
        </w:rPr>
        <w:t>Zamawiający zastrzega</w:t>
      </w:r>
      <w:r w:rsidR="00956604" w:rsidRPr="00DD5827">
        <w:rPr>
          <w:rFonts w:cs="Times New Roman"/>
          <w:kern w:val="20"/>
        </w:rPr>
        <w:t xml:space="preserve"> </w:t>
      </w:r>
      <w:r w:rsidRPr="00DD5827">
        <w:rPr>
          <w:rFonts w:cs="Times New Roman"/>
          <w:kern w:val="20"/>
        </w:rPr>
        <w:t xml:space="preserve">sobie prawo </w:t>
      </w:r>
      <w:r w:rsidR="00956604" w:rsidRPr="00DD5827">
        <w:rPr>
          <w:rFonts w:cs="Times New Roman"/>
          <w:kern w:val="20"/>
        </w:rPr>
        <w:t xml:space="preserve">do </w:t>
      </w:r>
      <w:r w:rsidR="00B16BF9" w:rsidRPr="00DD5827">
        <w:rPr>
          <w:rFonts w:cs="Times New Roman"/>
          <w:kern w:val="20"/>
        </w:rPr>
        <w:t xml:space="preserve">zwrotu lub nieodebrania </w:t>
      </w:r>
      <w:r w:rsidRPr="00DD5827">
        <w:rPr>
          <w:rFonts w:cs="Times New Roman"/>
          <w:kern w:val="20"/>
        </w:rPr>
        <w:t>wadliwej partii na koszt Wykonawcy.</w:t>
      </w:r>
    </w:p>
    <w:p w:rsidR="007D4385" w:rsidRDefault="007D4385" w:rsidP="00E0364B">
      <w:pPr>
        <w:pStyle w:val="Standard"/>
        <w:numPr>
          <w:ilvl w:val="0"/>
          <w:numId w:val="3"/>
        </w:numPr>
        <w:spacing w:line="300" w:lineRule="auto"/>
        <w:ind w:left="426" w:hanging="426"/>
        <w:jc w:val="both"/>
        <w:rPr>
          <w:rFonts w:cs="Times New Roman"/>
          <w:kern w:val="20"/>
        </w:rPr>
      </w:pPr>
      <w:r w:rsidRPr="00DD5827">
        <w:rPr>
          <w:rFonts w:cs="Times New Roman"/>
          <w:kern w:val="20"/>
        </w:rPr>
        <w:t>Jeżeli Zamawiający nie wniesie w przeciągu 7 dni od daty dostawy pisemnych zastrzeżeń do Wykonawcy, uznaje się, że zamówienie spełni</w:t>
      </w:r>
      <w:r w:rsidR="00B60561">
        <w:rPr>
          <w:rFonts w:cs="Times New Roman"/>
          <w:kern w:val="20"/>
        </w:rPr>
        <w:t>a wymogi ilościowe i jakościowe.</w:t>
      </w:r>
    </w:p>
    <w:p w:rsidR="00B60561" w:rsidRPr="00DD5827" w:rsidRDefault="00B60561" w:rsidP="00B60561">
      <w:pPr>
        <w:pStyle w:val="Standard"/>
        <w:spacing w:line="300" w:lineRule="auto"/>
        <w:ind w:left="426"/>
        <w:jc w:val="both"/>
        <w:rPr>
          <w:rFonts w:cs="Times New Roman"/>
          <w:kern w:val="20"/>
        </w:rPr>
      </w:pPr>
    </w:p>
    <w:p w:rsidR="007D4385" w:rsidRPr="00DD5827" w:rsidRDefault="00AD3198" w:rsidP="00DD5827">
      <w:pPr>
        <w:jc w:val="center"/>
        <w:rPr>
          <w:rFonts w:eastAsia="Lucida Sans Unicode" w:cs="Times New Roman"/>
          <w:kern w:val="20"/>
          <w:szCs w:val="24"/>
          <w:lang w:eastAsia="zh-CN" w:bidi="hi-IN"/>
        </w:rPr>
      </w:pPr>
      <w:r w:rsidRPr="00DD5827">
        <w:rPr>
          <w:rFonts w:cs="Times New Roman"/>
          <w:kern w:val="20"/>
          <w:szCs w:val="24"/>
        </w:rPr>
        <w:t xml:space="preserve">§ </w:t>
      </w:r>
      <w:r w:rsidR="007D4385" w:rsidRPr="00DD5827">
        <w:rPr>
          <w:rFonts w:cs="Times New Roman"/>
          <w:kern w:val="20"/>
          <w:szCs w:val="24"/>
        </w:rPr>
        <w:t>3</w:t>
      </w:r>
    </w:p>
    <w:p w:rsidR="007D4385" w:rsidRDefault="00AD3198" w:rsidP="00E0364B">
      <w:pPr>
        <w:pStyle w:val="Akapitzlist"/>
        <w:numPr>
          <w:ilvl w:val="0"/>
          <w:numId w:val="5"/>
        </w:numPr>
        <w:spacing w:after="0" w:line="300" w:lineRule="auto"/>
        <w:ind w:left="426" w:hanging="426"/>
        <w:jc w:val="both"/>
        <w:rPr>
          <w:rFonts w:ascii="Times New Roman" w:hAnsi="Times New Roman"/>
          <w:kern w:val="20"/>
          <w:sz w:val="24"/>
          <w:szCs w:val="24"/>
        </w:rPr>
      </w:pPr>
      <w:r w:rsidRPr="00DD5827">
        <w:rPr>
          <w:rFonts w:ascii="Times New Roman" w:hAnsi="Times New Roman"/>
          <w:kern w:val="20"/>
          <w:sz w:val="24"/>
          <w:szCs w:val="24"/>
        </w:rPr>
        <w:t>Termin realizacji zamówienia</w:t>
      </w:r>
      <w:r w:rsidR="00BC0B45" w:rsidRPr="00DD5827">
        <w:rPr>
          <w:rFonts w:ascii="Times New Roman" w:hAnsi="Times New Roman"/>
          <w:kern w:val="20"/>
          <w:sz w:val="24"/>
          <w:szCs w:val="24"/>
        </w:rPr>
        <w:t xml:space="preserve">: </w:t>
      </w:r>
      <w:r w:rsidR="00C92E63" w:rsidRPr="00F40902">
        <w:rPr>
          <w:rFonts w:ascii="Times New Roman" w:hAnsi="Times New Roman"/>
          <w:kern w:val="20"/>
          <w:sz w:val="24"/>
          <w:szCs w:val="24"/>
        </w:rPr>
        <w:t>od dnia 01.01.202</w:t>
      </w:r>
      <w:r w:rsidR="00220D93" w:rsidRPr="00F40902">
        <w:rPr>
          <w:rFonts w:ascii="Times New Roman" w:hAnsi="Times New Roman"/>
          <w:kern w:val="20"/>
          <w:sz w:val="24"/>
          <w:szCs w:val="24"/>
        </w:rPr>
        <w:t>4</w:t>
      </w:r>
      <w:r w:rsidR="00C92E63" w:rsidRPr="00F40902">
        <w:rPr>
          <w:rFonts w:ascii="Times New Roman" w:hAnsi="Times New Roman"/>
          <w:kern w:val="20"/>
          <w:sz w:val="24"/>
          <w:szCs w:val="24"/>
        </w:rPr>
        <w:t xml:space="preserve"> r.</w:t>
      </w:r>
      <w:r w:rsidRPr="00F40902">
        <w:rPr>
          <w:rFonts w:ascii="Times New Roman" w:hAnsi="Times New Roman"/>
          <w:kern w:val="20"/>
          <w:sz w:val="24"/>
          <w:szCs w:val="24"/>
        </w:rPr>
        <w:t xml:space="preserve"> do dnia </w:t>
      </w:r>
      <w:r w:rsidR="00C92E63" w:rsidRPr="00F40902">
        <w:rPr>
          <w:rFonts w:ascii="Times New Roman" w:hAnsi="Times New Roman"/>
          <w:kern w:val="20"/>
          <w:sz w:val="24"/>
          <w:szCs w:val="24"/>
        </w:rPr>
        <w:t>31.12.202</w:t>
      </w:r>
      <w:r w:rsidR="00220D93" w:rsidRPr="00F40902">
        <w:rPr>
          <w:rFonts w:ascii="Times New Roman" w:hAnsi="Times New Roman"/>
          <w:kern w:val="20"/>
          <w:sz w:val="24"/>
          <w:szCs w:val="24"/>
        </w:rPr>
        <w:t>4</w:t>
      </w:r>
      <w:r w:rsidR="0006166E" w:rsidRPr="00F40902">
        <w:rPr>
          <w:rFonts w:ascii="Times New Roman" w:hAnsi="Times New Roman"/>
          <w:kern w:val="20"/>
          <w:sz w:val="24"/>
          <w:szCs w:val="24"/>
        </w:rPr>
        <w:t xml:space="preserve"> r.</w:t>
      </w:r>
    </w:p>
    <w:p w:rsidR="00B60561" w:rsidRPr="00B60561" w:rsidRDefault="00B60561" w:rsidP="00B60561">
      <w:pPr>
        <w:pStyle w:val="Akapitzlist"/>
        <w:spacing w:after="0" w:line="300" w:lineRule="auto"/>
        <w:ind w:left="426"/>
        <w:jc w:val="both"/>
        <w:rPr>
          <w:rFonts w:ascii="Times New Roman" w:hAnsi="Times New Roman"/>
          <w:kern w:val="20"/>
          <w:sz w:val="24"/>
          <w:szCs w:val="24"/>
        </w:rPr>
      </w:pPr>
    </w:p>
    <w:p w:rsidR="007D4385" w:rsidRPr="00DD5827" w:rsidRDefault="007D4385" w:rsidP="00E0364B">
      <w:pPr>
        <w:pStyle w:val="Standard"/>
        <w:spacing w:line="300" w:lineRule="auto"/>
        <w:jc w:val="center"/>
        <w:rPr>
          <w:rFonts w:cs="Times New Roman"/>
          <w:kern w:val="20"/>
        </w:rPr>
      </w:pPr>
      <w:r w:rsidRPr="00DD5827">
        <w:rPr>
          <w:rFonts w:cs="Times New Roman"/>
          <w:kern w:val="20"/>
        </w:rPr>
        <w:t>§ 4</w:t>
      </w:r>
    </w:p>
    <w:p w:rsidR="0006166E" w:rsidRPr="00DD5827" w:rsidRDefault="00AD3198" w:rsidP="0006166E">
      <w:pPr>
        <w:pStyle w:val="Standard"/>
        <w:numPr>
          <w:ilvl w:val="0"/>
          <w:numId w:val="6"/>
        </w:numPr>
        <w:spacing w:line="300" w:lineRule="auto"/>
        <w:ind w:left="426" w:hanging="426"/>
        <w:jc w:val="both"/>
        <w:rPr>
          <w:rFonts w:cs="Times New Roman"/>
          <w:bCs/>
          <w:kern w:val="20"/>
        </w:rPr>
      </w:pPr>
      <w:r w:rsidRPr="00DD5827">
        <w:rPr>
          <w:rFonts w:cs="Times New Roman"/>
          <w:bCs/>
          <w:kern w:val="20"/>
        </w:rPr>
        <w:t>Strony ustalają, że obowiązującą formą wynagrodzenia za wykonanie przedmiotu umowy, zgodnie ze złożoną ofertą, jest</w:t>
      </w:r>
      <w:r w:rsidR="00151C8C">
        <w:rPr>
          <w:rFonts w:cs="Times New Roman"/>
          <w:bCs/>
          <w:kern w:val="20"/>
        </w:rPr>
        <w:t xml:space="preserve"> </w:t>
      </w:r>
      <w:r w:rsidRPr="00DD5827">
        <w:rPr>
          <w:rFonts w:cs="Times New Roman"/>
          <w:bCs/>
          <w:kern w:val="20"/>
        </w:rPr>
        <w:t xml:space="preserve">wynagrodzenie w wysokości brutto </w:t>
      </w:r>
      <w:r w:rsidR="00151C8C">
        <w:rPr>
          <w:rFonts w:cs="Times New Roman"/>
          <w:bCs/>
          <w:kern w:val="20"/>
        </w:rPr>
        <w:t>………………………………………………………….</w:t>
      </w:r>
      <w:r w:rsidRPr="00DD5827">
        <w:rPr>
          <w:rFonts w:cs="Times New Roman"/>
          <w:bCs/>
          <w:kern w:val="20"/>
        </w:rPr>
        <w:t xml:space="preserve">.................................. zł </w:t>
      </w:r>
      <w:bookmarkStart w:id="1" w:name="_Hlk152068783"/>
      <w:r w:rsidRPr="00DD5827">
        <w:rPr>
          <w:rFonts w:cs="Times New Roman"/>
          <w:bCs/>
          <w:kern w:val="20"/>
        </w:rPr>
        <w:t>(słownie: …………………</w:t>
      </w:r>
      <w:r w:rsidR="00151C8C">
        <w:rPr>
          <w:rFonts w:cs="Times New Roman"/>
          <w:bCs/>
          <w:kern w:val="20"/>
        </w:rPr>
        <w:t>……………………………….</w:t>
      </w:r>
      <w:r w:rsidRPr="00DD5827">
        <w:rPr>
          <w:rFonts w:cs="Times New Roman"/>
          <w:bCs/>
          <w:kern w:val="20"/>
        </w:rPr>
        <w:t xml:space="preserve">…… </w:t>
      </w:r>
      <w:r w:rsidR="00BC04E5" w:rsidRPr="00DD5827">
        <w:rPr>
          <w:rFonts w:cs="Times New Roman"/>
          <w:bCs/>
          <w:kern w:val="20"/>
        </w:rPr>
        <w:t xml:space="preserve">…/100 </w:t>
      </w:r>
      <w:r w:rsidRPr="00DD5827">
        <w:rPr>
          <w:rFonts w:cs="Times New Roman"/>
          <w:bCs/>
          <w:kern w:val="20"/>
        </w:rPr>
        <w:t>zł)</w:t>
      </w:r>
      <w:bookmarkEnd w:id="1"/>
      <w:r w:rsidRPr="00DD5827">
        <w:rPr>
          <w:rFonts w:cs="Times New Roman"/>
          <w:bCs/>
          <w:kern w:val="20"/>
        </w:rPr>
        <w:t>, w tym podatek VAT w wysokości ................................</w:t>
      </w:r>
      <w:r w:rsidR="00151C8C">
        <w:rPr>
          <w:rFonts w:cs="Times New Roman"/>
          <w:bCs/>
          <w:kern w:val="20"/>
        </w:rPr>
        <w:t>..............</w:t>
      </w:r>
      <w:r w:rsidRPr="00DD5827">
        <w:rPr>
          <w:rFonts w:cs="Times New Roman"/>
          <w:bCs/>
          <w:kern w:val="20"/>
        </w:rPr>
        <w:t>... zł, czyli netto ……………………… zł.</w:t>
      </w:r>
    </w:p>
    <w:p w:rsidR="00CC2CBF" w:rsidRPr="00020E9B" w:rsidRDefault="007D4385" w:rsidP="00E64EF6">
      <w:pPr>
        <w:pStyle w:val="Standard"/>
        <w:numPr>
          <w:ilvl w:val="0"/>
          <w:numId w:val="6"/>
        </w:numPr>
        <w:spacing w:line="300" w:lineRule="auto"/>
        <w:ind w:left="426" w:hanging="426"/>
        <w:jc w:val="both"/>
        <w:rPr>
          <w:rFonts w:cs="Times New Roman"/>
          <w:bCs/>
          <w:kern w:val="20"/>
        </w:rPr>
      </w:pPr>
      <w:r w:rsidRPr="00DD5827">
        <w:rPr>
          <w:rFonts w:cs="Times New Roman"/>
          <w:kern w:val="20"/>
        </w:rPr>
        <w:t>Zamawiający zapłaci Wykonawcy należność za dostarczan</w:t>
      </w:r>
      <w:r w:rsidR="00AD3198" w:rsidRPr="00DD5827">
        <w:rPr>
          <w:rFonts w:cs="Times New Roman"/>
          <w:kern w:val="20"/>
        </w:rPr>
        <w:t xml:space="preserve">ą partię </w:t>
      </w:r>
      <w:r w:rsidR="0006166E" w:rsidRPr="00DD5827">
        <w:rPr>
          <w:rFonts w:cs="Times New Roman"/>
          <w:kern w:val="20"/>
        </w:rPr>
        <w:t>węgla</w:t>
      </w:r>
      <w:r w:rsidRPr="00DD5827">
        <w:rPr>
          <w:rFonts w:cs="Times New Roman"/>
          <w:kern w:val="20"/>
        </w:rPr>
        <w:t xml:space="preserve"> wg </w:t>
      </w:r>
      <w:r w:rsidR="00AD3198" w:rsidRPr="00DD5827">
        <w:rPr>
          <w:rFonts w:cs="Times New Roman"/>
          <w:kern w:val="20"/>
        </w:rPr>
        <w:t xml:space="preserve">iloczynu </w:t>
      </w:r>
      <w:r w:rsidRPr="00DD5827">
        <w:rPr>
          <w:rFonts w:cs="Times New Roman"/>
          <w:kern w:val="20"/>
        </w:rPr>
        <w:t>cen</w:t>
      </w:r>
      <w:r w:rsidR="0006166E" w:rsidRPr="00DD5827">
        <w:rPr>
          <w:rFonts w:cs="Times New Roman"/>
          <w:kern w:val="20"/>
        </w:rPr>
        <w:t>y</w:t>
      </w:r>
      <w:r w:rsidRPr="00DD5827">
        <w:rPr>
          <w:rFonts w:cs="Times New Roman"/>
          <w:kern w:val="20"/>
        </w:rPr>
        <w:t xml:space="preserve"> </w:t>
      </w:r>
      <w:r w:rsidR="00AD3198" w:rsidRPr="00DD5827">
        <w:rPr>
          <w:rFonts w:cs="Times New Roman"/>
          <w:kern w:val="20"/>
        </w:rPr>
        <w:t>jednostkow</w:t>
      </w:r>
      <w:r w:rsidR="0006166E" w:rsidRPr="00DD5827">
        <w:rPr>
          <w:rFonts w:cs="Times New Roman"/>
          <w:kern w:val="20"/>
        </w:rPr>
        <w:t>ej</w:t>
      </w:r>
      <w:r w:rsidR="00AD3198" w:rsidRPr="00DD5827">
        <w:rPr>
          <w:rFonts w:cs="Times New Roman"/>
          <w:kern w:val="20"/>
        </w:rPr>
        <w:t xml:space="preserve"> </w:t>
      </w:r>
      <w:r w:rsidR="00633209">
        <w:rPr>
          <w:rFonts w:cs="Times New Roman"/>
          <w:kern w:val="20"/>
        </w:rPr>
        <w:t xml:space="preserve"> tj. ……………………………………………………………….. zł </w:t>
      </w:r>
      <w:r w:rsidR="00633209" w:rsidRPr="00633209">
        <w:rPr>
          <w:rFonts w:cs="Times New Roman"/>
          <w:bCs/>
          <w:kern w:val="20"/>
        </w:rPr>
        <w:t>(słownie: …………………………</w:t>
      </w:r>
      <w:r w:rsidR="00633209">
        <w:rPr>
          <w:rFonts w:cs="Times New Roman"/>
          <w:bCs/>
          <w:kern w:val="20"/>
        </w:rPr>
        <w:t>………………………………… …….</w:t>
      </w:r>
      <w:r w:rsidR="00633209" w:rsidRPr="00633209">
        <w:rPr>
          <w:rFonts w:cs="Times New Roman"/>
          <w:bCs/>
          <w:kern w:val="20"/>
        </w:rPr>
        <w:t>/100 zł)</w:t>
      </w:r>
      <w:r w:rsidR="00AD3198" w:rsidRPr="00DD5827">
        <w:rPr>
          <w:rFonts w:cs="Times New Roman"/>
          <w:kern w:val="20"/>
        </w:rPr>
        <w:t xml:space="preserve"> i dostarczonej ilości</w:t>
      </w:r>
      <w:r w:rsidR="0006166E" w:rsidRPr="00DD5827">
        <w:rPr>
          <w:rFonts w:cs="Times New Roman"/>
          <w:kern w:val="20"/>
        </w:rPr>
        <w:t>.</w:t>
      </w:r>
    </w:p>
    <w:p w:rsidR="00CC2CBF" w:rsidRDefault="00020E9B" w:rsidP="0006166E">
      <w:pPr>
        <w:pStyle w:val="Standard"/>
        <w:numPr>
          <w:ilvl w:val="0"/>
          <w:numId w:val="6"/>
        </w:numPr>
        <w:spacing w:line="300" w:lineRule="auto"/>
        <w:ind w:left="426" w:hanging="426"/>
        <w:jc w:val="both"/>
        <w:rPr>
          <w:rFonts w:cs="Times New Roman"/>
          <w:bCs/>
          <w:color w:val="FF0000"/>
          <w:kern w:val="20"/>
        </w:rPr>
      </w:pPr>
      <w:r w:rsidRPr="00541E70">
        <w:rPr>
          <w:rFonts w:cs="Times New Roman"/>
          <w:bCs/>
          <w:kern w:val="20"/>
        </w:rPr>
        <w:t>Faktura VAT winna być wystawiona w następujący sposób:</w:t>
      </w:r>
    </w:p>
    <w:p w:rsidR="00B60561" w:rsidRDefault="00B60561" w:rsidP="00B60561">
      <w:pPr>
        <w:pStyle w:val="NormalnyWeb"/>
        <w:rPr>
          <w:rFonts w:eastAsia="Times New Roman"/>
          <w:lang w:eastAsia="pl-PL"/>
        </w:rPr>
      </w:pPr>
      <w:r>
        <w:rPr>
          <w:bCs/>
          <w:color w:val="FF0000"/>
          <w:kern w:val="20"/>
        </w:rPr>
        <w:t xml:space="preserve">        </w:t>
      </w:r>
      <w:r w:rsidRPr="00B60561">
        <w:rPr>
          <w:rFonts w:eastAsia="Times New Roman"/>
          <w:lang w:eastAsia="pl-PL"/>
        </w:rPr>
        <w:t>Nabywca : Gmina Filipów</w:t>
      </w:r>
      <w:r w:rsidRPr="00B60561">
        <w:rPr>
          <w:rFonts w:eastAsia="Times New Roman"/>
          <w:lang w:eastAsia="pl-PL"/>
        </w:rPr>
        <w:br/>
        <w:t>                ul. Garbaska 2</w:t>
      </w:r>
      <w:r w:rsidRPr="00B60561">
        <w:rPr>
          <w:rFonts w:eastAsia="Times New Roman"/>
          <w:lang w:eastAsia="pl-PL"/>
        </w:rPr>
        <w:br/>
        <w:t>                16-424 Filipów</w:t>
      </w:r>
      <w:r w:rsidRPr="00B60561">
        <w:rPr>
          <w:rFonts w:eastAsia="Times New Roman"/>
          <w:lang w:eastAsia="pl-PL"/>
        </w:rPr>
        <w:br/>
        <w:t>               NIP : 844-214-73-13</w:t>
      </w:r>
    </w:p>
    <w:p w:rsidR="00020E9B" w:rsidRPr="00B60561" w:rsidRDefault="00B60561" w:rsidP="00B60561">
      <w:pPr>
        <w:pStyle w:val="NormalnyWeb"/>
        <w:rPr>
          <w:rFonts w:eastAsia="Times New Roman"/>
          <w:lang w:eastAsia="pl-PL"/>
        </w:rPr>
      </w:pPr>
      <w:r w:rsidRPr="00B60561">
        <w:rPr>
          <w:rFonts w:eastAsia="Times New Roman"/>
          <w:lang w:eastAsia="pl-PL"/>
        </w:rPr>
        <w:t>Odbiorca: Szkoła Podstawowa im. Jana Pawła II  w Filipowie</w:t>
      </w:r>
      <w:r w:rsidRPr="00B60561">
        <w:rPr>
          <w:rFonts w:eastAsia="Times New Roman"/>
          <w:lang w:eastAsia="pl-PL"/>
        </w:rPr>
        <w:br/>
        <w:t>               ul. Marii Konopnickiej 6</w:t>
      </w:r>
      <w:r w:rsidRPr="00B60561">
        <w:rPr>
          <w:rFonts w:eastAsia="Times New Roman"/>
          <w:lang w:eastAsia="pl-PL"/>
        </w:rPr>
        <w:br/>
        <w:t>               16-424 Filipów</w:t>
      </w:r>
    </w:p>
    <w:p w:rsidR="00AD3198" w:rsidRPr="00B00E52" w:rsidRDefault="00AD3198" w:rsidP="00E0364B">
      <w:pPr>
        <w:pStyle w:val="Standard"/>
        <w:numPr>
          <w:ilvl w:val="0"/>
          <w:numId w:val="6"/>
        </w:numPr>
        <w:spacing w:line="300" w:lineRule="auto"/>
        <w:ind w:left="426" w:hanging="426"/>
        <w:jc w:val="both"/>
        <w:rPr>
          <w:rFonts w:cs="Times New Roman"/>
          <w:kern w:val="20"/>
        </w:rPr>
      </w:pPr>
      <w:r w:rsidRPr="00B00E52">
        <w:rPr>
          <w:rFonts w:cs="Times New Roman"/>
          <w:kern w:val="20"/>
        </w:rPr>
        <w:t>C</w:t>
      </w:r>
      <w:r w:rsidR="007D4385" w:rsidRPr="00B00E52">
        <w:rPr>
          <w:rFonts w:cs="Times New Roman"/>
          <w:kern w:val="20"/>
        </w:rPr>
        <w:t>en</w:t>
      </w:r>
      <w:r w:rsidR="0006166E" w:rsidRPr="00B00E52">
        <w:rPr>
          <w:rFonts w:cs="Times New Roman"/>
          <w:kern w:val="20"/>
        </w:rPr>
        <w:t>a</w:t>
      </w:r>
      <w:r w:rsidR="00DD5827" w:rsidRPr="00B00E52">
        <w:rPr>
          <w:rFonts w:cs="Times New Roman"/>
          <w:kern w:val="20"/>
        </w:rPr>
        <w:t xml:space="preserve"> ustalona w ofercie wiąże strony przez czas trwania umowy.</w:t>
      </w:r>
    </w:p>
    <w:p w:rsidR="00AD3198" w:rsidRPr="00DD5827" w:rsidRDefault="00AD3198" w:rsidP="00E0364B">
      <w:pPr>
        <w:pStyle w:val="Standard"/>
        <w:spacing w:line="300" w:lineRule="auto"/>
        <w:rPr>
          <w:rFonts w:cs="Times New Roman"/>
          <w:color w:val="FF0000"/>
          <w:kern w:val="20"/>
        </w:rPr>
      </w:pPr>
    </w:p>
    <w:p w:rsidR="007D4385" w:rsidRPr="00DD5827" w:rsidRDefault="007D4385" w:rsidP="00E0364B">
      <w:pPr>
        <w:pStyle w:val="Standard"/>
        <w:spacing w:line="300" w:lineRule="auto"/>
        <w:jc w:val="center"/>
        <w:rPr>
          <w:rFonts w:cs="Times New Roman"/>
          <w:kern w:val="20"/>
        </w:rPr>
      </w:pPr>
      <w:r w:rsidRPr="00DD5827">
        <w:rPr>
          <w:rFonts w:cs="Times New Roman"/>
          <w:kern w:val="20"/>
        </w:rPr>
        <w:t>§ 5</w:t>
      </w:r>
    </w:p>
    <w:p w:rsidR="007D4385" w:rsidRPr="00DD5827" w:rsidRDefault="007D4385" w:rsidP="00E0364B">
      <w:pPr>
        <w:pStyle w:val="Standard"/>
        <w:numPr>
          <w:ilvl w:val="0"/>
          <w:numId w:val="9"/>
        </w:numPr>
        <w:spacing w:line="300" w:lineRule="auto"/>
        <w:ind w:left="426" w:hanging="426"/>
        <w:jc w:val="both"/>
        <w:rPr>
          <w:rFonts w:cs="Times New Roman"/>
          <w:kern w:val="20"/>
        </w:rPr>
      </w:pPr>
      <w:r w:rsidRPr="00DD5827">
        <w:rPr>
          <w:rFonts w:cs="Times New Roman"/>
          <w:kern w:val="20"/>
        </w:rPr>
        <w:t>Strony ustalają termin płatności</w:t>
      </w:r>
      <w:r w:rsidR="00BC0B45" w:rsidRPr="00DD5827">
        <w:rPr>
          <w:rFonts w:cs="Times New Roman"/>
          <w:kern w:val="20"/>
        </w:rPr>
        <w:t xml:space="preserve"> </w:t>
      </w:r>
      <w:r w:rsidRPr="00DD5827">
        <w:rPr>
          <w:rFonts w:cs="Times New Roman"/>
          <w:kern w:val="20"/>
        </w:rPr>
        <w:t xml:space="preserve">za każdą dostarczoną partię </w:t>
      </w:r>
      <w:r w:rsidR="0006166E" w:rsidRPr="00DD5827">
        <w:rPr>
          <w:rFonts w:cs="Times New Roman"/>
          <w:kern w:val="20"/>
        </w:rPr>
        <w:t>węgla</w:t>
      </w:r>
      <w:r w:rsidRPr="00DD5827">
        <w:rPr>
          <w:rFonts w:cs="Times New Roman"/>
          <w:kern w:val="20"/>
        </w:rPr>
        <w:t xml:space="preserve"> </w:t>
      </w:r>
      <w:r w:rsidR="00BC0B45" w:rsidRPr="00DD5827">
        <w:rPr>
          <w:rFonts w:cs="Times New Roman"/>
          <w:bCs/>
          <w:kern w:val="20"/>
        </w:rPr>
        <w:t xml:space="preserve">na 30 dni </w:t>
      </w:r>
      <w:r w:rsidRPr="00DD5827">
        <w:rPr>
          <w:rFonts w:cs="Times New Roman"/>
          <w:kern w:val="20"/>
        </w:rPr>
        <w:t>licząc od dnia otrzymania prawidłowo wystawionej faktury VAT</w:t>
      </w:r>
      <w:r w:rsidR="00BC0B45" w:rsidRPr="00DD5827">
        <w:rPr>
          <w:rFonts w:cs="Times New Roman"/>
          <w:kern w:val="20"/>
        </w:rPr>
        <w:t xml:space="preserve"> wraz z dokumentem potwierdzającym odbiór</w:t>
      </w:r>
      <w:r w:rsidRPr="00DD5827">
        <w:rPr>
          <w:rFonts w:cs="Times New Roman"/>
          <w:kern w:val="20"/>
        </w:rPr>
        <w:t>.</w:t>
      </w:r>
    </w:p>
    <w:p w:rsidR="007D4385" w:rsidRPr="00DD5827" w:rsidRDefault="007D4385" w:rsidP="00E0364B">
      <w:pPr>
        <w:pStyle w:val="Tekstpodstawowy2"/>
        <w:numPr>
          <w:ilvl w:val="0"/>
          <w:numId w:val="9"/>
        </w:numPr>
        <w:spacing w:line="300" w:lineRule="auto"/>
        <w:ind w:left="426" w:hanging="426"/>
        <w:rPr>
          <w:rFonts w:ascii="Times New Roman" w:hAnsi="Times New Roman" w:cs="Times New Roman"/>
          <w:kern w:val="20"/>
        </w:rPr>
      </w:pPr>
      <w:r w:rsidRPr="00DD5827">
        <w:rPr>
          <w:rFonts w:ascii="Times New Roman" w:hAnsi="Times New Roman" w:cs="Times New Roman"/>
          <w:kern w:val="20"/>
        </w:rPr>
        <w:t>Należność będzie wpłacana przelewem na rachunek Wykonawcy wskazany w fakturze.</w:t>
      </w:r>
    </w:p>
    <w:p w:rsidR="007D4385" w:rsidRPr="00DD5827" w:rsidRDefault="007D4385" w:rsidP="00E0364B">
      <w:pPr>
        <w:pStyle w:val="Standard"/>
        <w:numPr>
          <w:ilvl w:val="0"/>
          <w:numId w:val="9"/>
        </w:numPr>
        <w:spacing w:line="300" w:lineRule="auto"/>
        <w:ind w:left="426" w:hanging="426"/>
        <w:jc w:val="both"/>
        <w:rPr>
          <w:rFonts w:cs="Times New Roman"/>
          <w:kern w:val="20"/>
        </w:rPr>
      </w:pPr>
      <w:r w:rsidRPr="00DD5827">
        <w:rPr>
          <w:rFonts w:cs="Times New Roman"/>
          <w:kern w:val="20"/>
        </w:rPr>
        <w:t>Za datę zapłaty uważa się datę złożenia polecenia przelewu w banku Zamawiającego.</w:t>
      </w:r>
    </w:p>
    <w:p w:rsidR="007D4385" w:rsidRPr="00DD5827" w:rsidRDefault="007D4385" w:rsidP="00E0364B">
      <w:pPr>
        <w:pStyle w:val="Standard"/>
        <w:numPr>
          <w:ilvl w:val="0"/>
          <w:numId w:val="9"/>
        </w:numPr>
        <w:spacing w:line="300" w:lineRule="auto"/>
        <w:ind w:left="426" w:hanging="426"/>
        <w:jc w:val="both"/>
        <w:rPr>
          <w:rFonts w:cs="Times New Roman"/>
          <w:kern w:val="20"/>
        </w:rPr>
      </w:pPr>
      <w:r w:rsidRPr="00DD5827">
        <w:rPr>
          <w:rFonts w:cs="Times New Roman"/>
          <w:kern w:val="20"/>
        </w:rPr>
        <w:t>Wykonawca</w:t>
      </w:r>
      <w:r w:rsidRPr="00DD5827">
        <w:rPr>
          <w:rFonts w:cs="Times New Roman"/>
          <w:bCs/>
          <w:kern w:val="20"/>
        </w:rPr>
        <w:t xml:space="preserve"> </w:t>
      </w:r>
      <w:r w:rsidRPr="00DD5827">
        <w:rPr>
          <w:rFonts w:cs="Times New Roman"/>
          <w:kern w:val="20"/>
        </w:rPr>
        <w:t>nie może bez zgody Zamawiającego</w:t>
      </w:r>
      <w:r w:rsidR="00EF0CBC">
        <w:rPr>
          <w:rFonts w:cs="Times New Roman"/>
          <w:kern w:val="20"/>
        </w:rPr>
        <w:t>,</w:t>
      </w:r>
      <w:r w:rsidRPr="00DD5827">
        <w:rPr>
          <w:rFonts w:cs="Times New Roman"/>
          <w:bCs/>
          <w:kern w:val="20"/>
        </w:rPr>
        <w:t xml:space="preserve"> </w:t>
      </w:r>
      <w:r w:rsidRPr="00DD5827">
        <w:rPr>
          <w:rFonts w:cs="Times New Roman"/>
          <w:kern w:val="20"/>
        </w:rPr>
        <w:t>przenieść na osoby trzecie wierzytelności wynikających z realizacji niniejszej umowy.</w:t>
      </w:r>
    </w:p>
    <w:p w:rsidR="007D4385" w:rsidRPr="00DD5827" w:rsidRDefault="007D4385" w:rsidP="00E0364B">
      <w:pPr>
        <w:pStyle w:val="Standard"/>
        <w:spacing w:line="300" w:lineRule="auto"/>
        <w:rPr>
          <w:rFonts w:cs="Times New Roman"/>
          <w:kern w:val="20"/>
        </w:rPr>
      </w:pPr>
    </w:p>
    <w:p w:rsidR="007D4385" w:rsidRPr="00DD5827" w:rsidRDefault="007D4385" w:rsidP="00E0364B">
      <w:pPr>
        <w:pStyle w:val="Standard"/>
        <w:spacing w:line="300" w:lineRule="auto"/>
        <w:jc w:val="center"/>
        <w:rPr>
          <w:rFonts w:cs="Times New Roman"/>
          <w:kern w:val="20"/>
        </w:rPr>
      </w:pPr>
      <w:r w:rsidRPr="00DD5827">
        <w:rPr>
          <w:rFonts w:cs="Times New Roman"/>
          <w:kern w:val="20"/>
        </w:rPr>
        <w:t>§ 6</w:t>
      </w:r>
    </w:p>
    <w:p w:rsidR="00ED0F39" w:rsidRPr="00DD5827" w:rsidRDefault="007D4385" w:rsidP="00E0364B">
      <w:pPr>
        <w:pStyle w:val="Standard"/>
        <w:numPr>
          <w:ilvl w:val="0"/>
          <w:numId w:val="11"/>
        </w:numPr>
        <w:spacing w:line="300" w:lineRule="auto"/>
        <w:ind w:left="426" w:hanging="426"/>
        <w:rPr>
          <w:rFonts w:cs="Times New Roman"/>
          <w:kern w:val="20"/>
        </w:rPr>
      </w:pPr>
      <w:r w:rsidRPr="00DD5827">
        <w:rPr>
          <w:rFonts w:cs="Times New Roman"/>
          <w:bCs/>
          <w:kern w:val="20"/>
        </w:rPr>
        <w:lastRenderedPageBreak/>
        <w:t>Wykonawca zapłaci Zamawiającemu kary umowne:</w:t>
      </w:r>
    </w:p>
    <w:p w:rsidR="00ED0F39" w:rsidRPr="00DD5827" w:rsidRDefault="00ED0F39" w:rsidP="00E0364B">
      <w:pPr>
        <w:pStyle w:val="Standard"/>
        <w:numPr>
          <w:ilvl w:val="0"/>
          <w:numId w:val="13"/>
        </w:numPr>
        <w:spacing w:line="300" w:lineRule="auto"/>
        <w:jc w:val="both"/>
        <w:rPr>
          <w:rFonts w:cs="Times New Roman"/>
          <w:kern w:val="20"/>
        </w:rPr>
      </w:pPr>
      <w:r w:rsidRPr="00DD5827">
        <w:rPr>
          <w:rFonts w:cs="Times New Roman"/>
          <w:kern w:val="20"/>
        </w:rPr>
        <w:t>za zwłokę w wykonaniu przedmiotu umowy lub pojedynczej dostawy - w wysokości 0,1 % ceny brutto za każdy dzień zwłoki</w:t>
      </w:r>
      <w:r w:rsidR="0006166E" w:rsidRPr="00DD5827">
        <w:rPr>
          <w:rFonts w:cs="Times New Roman"/>
          <w:kern w:val="20"/>
        </w:rPr>
        <w:t>;</w:t>
      </w:r>
    </w:p>
    <w:p w:rsidR="00ED0F39" w:rsidRPr="00DD5827" w:rsidRDefault="00ED0F39" w:rsidP="00E0364B">
      <w:pPr>
        <w:pStyle w:val="Standard"/>
        <w:numPr>
          <w:ilvl w:val="0"/>
          <w:numId w:val="13"/>
        </w:numPr>
        <w:spacing w:line="300" w:lineRule="auto"/>
        <w:jc w:val="both"/>
        <w:rPr>
          <w:rFonts w:cs="Times New Roman"/>
          <w:kern w:val="20"/>
        </w:rPr>
      </w:pPr>
      <w:r w:rsidRPr="00DD5827">
        <w:rPr>
          <w:rFonts w:cs="Times New Roman"/>
          <w:kern w:val="20"/>
        </w:rPr>
        <w:t>za zwłokę w usunięciu wad stwierdzonych przy odbiorze - w wysokości 0,1% wynagrodzenia brutto, za każdy dzień zwłoki</w:t>
      </w:r>
      <w:r w:rsidR="0006166E" w:rsidRPr="00DD5827">
        <w:rPr>
          <w:rFonts w:cs="Times New Roman"/>
          <w:kern w:val="20"/>
        </w:rPr>
        <w:t>;</w:t>
      </w:r>
    </w:p>
    <w:p w:rsidR="00ED0F39" w:rsidRPr="00DD5827" w:rsidRDefault="00ED0F39" w:rsidP="00E0364B">
      <w:pPr>
        <w:pStyle w:val="Standard"/>
        <w:numPr>
          <w:ilvl w:val="0"/>
          <w:numId w:val="13"/>
        </w:numPr>
        <w:spacing w:line="300" w:lineRule="auto"/>
        <w:jc w:val="both"/>
        <w:rPr>
          <w:rFonts w:cs="Times New Roman"/>
          <w:kern w:val="20"/>
        </w:rPr>
      </w:pPr>
      <w:r w:rsidRPr="00DD5827">
        <w:rPr>
          <w:rFonts w:cs="Times New Roman"/>
          <w:kern w:val="20"/>
        </w:rPr>
        <w:t>w razie odstąpienia przez Zamawiającego od niniejszej umowy z przyczyn leżących po stronie Wykonawcy lub odstąpienia przez Wykonawcę jednakże z przyczyn nie leżących po stronie Zamawiającego - w wysokości 10% wynagrodzenia brutto.</w:t>
      </w:r>
    </w:p>
    <w:p w:rsidR="00ED0F39" w:rsidRPr="00DD5827" w:rsidRDefault="00ED0F39" w:rsidP="00E0364B">
      <w:pPr>
        <w:pStyle w:val="Standard"/>
        <w:numPr>
          <w:ilvl w:val="0"/>
          <w:numId w:val="11"/>
        </w:numPr>
        <w:spacing w:line="300" w:lineRule="auto"/>
        <w:ind w:left="426" w:hanging="426"/>
        <w:jc w:val="both"/>
        <w:rPr>
          <w:rFonts w:cs="Times New Roman"/>
          <w:kern w:val="20"/>
        </w:rPr>
      </w:pPr>
      <w:r w:rsidRPr="00DD5827">
        <w:rPr>
          <w:rFonts w:cs="Times New Roman"/>
          <w:kern w:val="20"/>
        </w:rPr>
        <w:t>Zamawiający ma prawo dochodzić odszkodowania uzupełniającego na zasadach określonych w Kodeksie cywilnym, jeżeli szkoda przewyższy wysokość kar umownych.</w:t>
      </w:r>
    </w:p>
    <w:p w:rsidR="00ED0F39" w:rsidRPr="00DD5827" w:rsidRDefault="00ED0F39" w:rsidP="00E0364B">
      <w:pPr>
        <w:pStyle w:val="Standard"/>
        <w:numPr>
          <w:ilvl w:val="0"/>
          <w:numId w:val="11"/>
        </w:numPr>
        <w:spacing w:line="300" w:lineRule="auto"/>
        <w:ind w:left="426" w:hanging="426"/>
        <w:jc w:val="both"/>
        <w:rPr>
          <w:rFonts w:cs="Times New Roman"/>
          <w:kern w:val="20"/>
        </w:rPr>
      </w:pPr>
      <w:r w:rsidRPr="00DD5827">
        <w:rPr>
          <w:rFonts w:cs="Times New Roman"/>
          <w:kern w:val="20"/>
        </w:rPr>
        <w:t>Zamawiający zapłaci Wykonawcy odsetki ustawowe za opóźnienie w płatności faktury.</w:t>
      </w:r>
    </w:p>
    <w:p w:rsidR="007D4385" w:rsidRPr="00DD5827" w:rsidRDefault="007D4385" w:rsidP="00E0364B">
      <w:pPr>
        <w:pStyle w:val="Standard"/>
        <w:spacing w:line="300" w:lineRule="auto"/>
        <w:jc w:val="both"/>
        <w:rPr>
          <w:rFonts w:cs="Times New Roman"/>
          <w:bCs/>
          <w:kern w:val="20"/>
        </w:rPr>
      </w:pPr>
    </w:p>
    <w:p w:rsidR="007D4385" w:rsidRPr="00DD5827" w:rsidRDefault="007D4385" w:rsidP="00E0364B">
      <w:pPr>
        <w:pStyle w:val="Standard"/>
        <w:spacing w:line="300" w:lineRule="auto"/>
        <w:jc w:val="center"/>
        <w:rPr>
          <w:rFonts w:cs="Times New Roman"/>
          <w:kern w:val="20"/>
        </w:rPr>
      </w:pPr>
      <w:r w:rsidRPr="00DD5827">
        <w:rPr>
          <w:rFonts w:cs="Times New Roman"/>
          <w:kern w:val="20"/>
        </w:rPr>
        <w:t>§ 7</w:t>
      </w:r>
    </w:p>
    <w:p w:rsidR="00ED0F39" w:rsidRPr="00DD5827" w:rsidRDefault="00ED0F39" w:rsidP="00E0364B">
      <w:pPr>
        <w:pStyle w:val="Textbody"/>
        <w:numPr>
          <w:ilvl w:val="0"/>
          <w:numId w:val="14"/>
        </w:numPr>
        <w:spacing w:after="0" w:line="300" w:lineRule="auto"/>
        <w:ind w:left="426" w:hanging="426"/>
        <w:jc w:val="both"/>
        <w:rPr>
          <w:rFonts w:cs="Times New Roman"/>
          <w:kern w:val="20"/>
        </w:rPr>
      </w:pPr>
      <w:r w:rsidRPr="00DD5827">
        <w:rPr>
          <w:rFonts w:cs="Times New Roman"/>
          <w:kern w:val="20"/>
        </w:rPr>
        <w:t>Strony ustalają, że zgodnie z treścią złożonej oferty, części zamówienia obejmujące: ...................................................................................</w:t>
      </w:r>
      <w:r w:rsidR="00151C8C">
        <w:rPr>
          <w:rFonts w:cs="Times New Roman"/>
          <w:kern w:val="20"/>
        </w:rPr>
        <w:t>..............</w:t>
      </w:r>
      <w:r w:rsidRPr="00DD5827">
        <w:rPr>
          <w:rFonts w:cs="Times New Roman"/>
          <w:kern w:val="20"/>
        </w:rPr>
        <w:t>... Wykonawca będzie realizował za pomocą Podwykonawcy.</w:t>
      </w:r>
    </w:p>
    <w:p w:rsidR="00ED0F39" w:rsidRPr="00DD5827" w:rsidRDefault="00ED0F39" w:rsidP="00E0364B">
      <w:pPr>
        <w:pStyle w:val="Textbody"/>
        <w:numPr>
          <w:ilvl w:val="0"/>
          <w:numId w:val="14"/>
        </w:numPr>
        <w:spacing w:after="0" w:line="300" w:lineRule="auto"/>
        <w:ind w:left="426" w:hanging="426"/>
        <w:jc w:val="both"/>
        <w:rPr>
          <w:rFonts w:cs="Times New Roman"/>
          <w:kern w:val="20"/>
        </w:rPr>
      </w:pPr>
      <w:r w:rsidRPr="00DD5827">
        <w:rPr>
          <w:rFonts w:cs="Times New Roman"/>
          <w:kern w:val="20"/>
        </w:rPr>
        <w:t xml:space="preserve">Wykonawca ponosi odpowiedzialność za wszelkie poczynania Podwykonawców, których zaangażował do części wykonywanych dostaw, tak jak za działania własne. </w:t>
      </w:r>
    </w:p>
    <w:p w:rsidR="00ED0F39" w:rsidRPr="00DD5827" w:rsidRDefault="00ED0F39" w:rsidP="00E0364B">
      <w:pPr>
        <w:pStyle w:val="Textbody"/>
        <w:spacing w:after="0" w:line="300" w:lineRule="auto"/>
        <w:jc w:val="both"/>
        <w:rPr>
          <w:rFonts w:cs="Times New Roman"/>
          <w:kern w:val="20"/>
        </w:rPr>
      </w:pPr>
    </w:p>
    <w:p w:rsidR="00ED0F39" w:rsidRPr="00DD5827" w:rsidRDefault="00ED0F39" w:rsidP="00E0364B">
      <w:pPr>
        <w:pStyle w:val="Standard"/>
        <w:spacing w:line="300" w:lineRule="auto"/>
        <w:jc w:val="center"/>
        <w:rPr>
          <w:rFonts w:cs="Times New Roman"/>
          <w:kern w:val="20"/>
        </w:rPr>
      </w:pPr>
      <w:r w:rsidRPr="00DD5827">
        <w:rPr>
          <w:rFonts w:cs="Times New Roman"/>
          <w:kern w:val="20"/>
        </w:rPr>
        <w:t>§ 8</w:t>
      </w:r>
    </w:p>
    <w:p w:rsidR="00ED0F39" w:rsidRPr="00DD5827" w:rsidRDefault="00ED0F39" w:rsidP="00E0364B">
      <w:pPr>
        <w:spacing w:line="300" w:lineRule="auto"/>
        <w:jc w:val="both"/>
        <w:rPr>
          <w:rFonts w:cs="Times New Roman"/>
          <w:kern w:val="20"/>
          <w:szCs w:val="24"/>
        </w:rPr>
      </w:pPr>
      <w:r w:rsidRPr="00DD5827">
        <w:rPr>
          <w:rFonts w:cs="Times New Roman"/>
          <w:kern w:val="20"/>
          <w:szCs w:val="24"/>
        </w:rPr>
        <w:t>Odstąpienie od niniejszej umowy może nastąpić w przypadkach określonych ustawie z dnia 11 września 2019 r. Prawo zamówień publicznych (</w:t>
      </w:r>
      <w:r w:rsidR="0006166E" w:rsidRPr="00DD5827">
        <w:rPr>
          <w:rStyle w:val="paragraphpunkt1"/>
          <w:rFonts w:cs="Times New Roman"/>
          <w:b w:val="0"/>
          <w:bCs w:val="0"/>
          <w:kern w:val="20"/>
          <w:szCs w:val="24"/>
        </w:rPr>
        <w:t>tekst jedn. Dz. U. z 202</w:t>
      </w:r>
      <w:r w:rsidR="00151C8C">
        <w:rPr>
          <w:rStyle w:val="paragraphpunkt1"/>
          <w:rFonts w:cs="Times New Roman"/>
          <w:b w:val="0"/>
          <w:bCs w:val="0"/>
          <w:kern w:val="20"/>
          <w:szCs w:val="24"/>
        </w:rPr>
        <w:t>3</w:t>
      </w:r>
      <w:r w:rsidR="0006166E" w:rsidRPr="00DD5827">
        <w:rPr>
          <w:rStyle w:val="paragraphpunkt1"/>
          <w:rFonts w:cs="Times New Roman"/>
          <w:b w:val="0"/>
          <w:bCs w:val="0"/>
          <w:kern w:val="20"/>
          <w:szCs w:val="24"/>
        </w:rPr>
        <w:t xml:space="preserve"> r. poz. 1</w:t>
      </w:r>
      <w:r w:rsidR="00153A40">
        <w:rPr>
          <w:rStyle w:val="paragraphpunkt1"/>
          <w:rFonts w:cs="Times New Roman"/>
          <w:b w:val="0"/>
          <w:bCs w:val="0"/>
          <w:kern w:val="20"/>
          <w:szCs w:val="24"/>
        </w:rPr>
        <w:t>605</w:t>
      </w:r>
      <w:r w:rsidR="00FA3DAE">
        <w:rPr>
          <w:rStyle w:val="paragraphpunkt1"/>
          <w:rFonts w:cs="Times New Roman"/>
          <w:b w:val="0"/>
          <w:bCs w:val="0"/>
          <w:kern w:val="20"/>
          <w:szCs w:val="24"/>
        </w:rPr>
        <w:t xml:space="preserve"> z </w:t>
      </w:r>
      <w:proofErr w:type="spellStart"/>
      <w:r w:rsidR="00FA3DAE">
        <w:rPr>
          <w:rStyle w:val="paragraphpunkt1"/>
          <w:rFonts w:cs="Times New Roman"/>
          <w:b w:val="0"/>
          <w:bCs w:val="0"/>
          <w:kern w:val="20"/>
          <w:szCs w:val="24"/>
        </w:rPr>
        <w:t>późn</w:t>
      </w:r>
      <w:proofErr w:type="spellEnd"/>
      <w:r w:rsidR="00FA3DAE">
        <w:rPr>
          <w:rStyle w:val="paragraphpunkt1"/>
          <w:rFonts w:cs="Times New Roman"/>
          <w:b w:val="0"/>
          <w:bCs w:val="0"/>
          <w:kern w:val="20"/>
          <w:szCs w:val="24"/>
        </w:rPr>
        <w:t>. zm.</w:t>
      </w:r>
      <w:r w:rsidRPr="00DD5827">
        <w:rPr>
          <w:rFonts w:cs="Times New Roman"/>
          <w:kern w:val="20"/>
          <w:szCs w:val="24"/>
        </w:rPr>
        <w:t xml:space="preserve">) </w:t>
      </w:r>
      <w:r w:rsidR="003E3B7A" w:rsidRPr="00DD5827">
        <w:rPr>
          <w:rFonts w:cs="Times New Roman"/>
          <w:kern w:val="20"/>
          <w:szCs w:val="24"/>
        </w:rPr>
        <w:t>lub</w:t>
      </w:r>
      <w:r w:rsidR="00EB520E" w:rsidRPr="00DD5827">
        <w:rPr>
          <w:rFonts w:cs="Times New Roman"/>
          <w:kern w:val="20"/>
          <w:szCs w:val="24"/>
        </w:rPr>
        <w:t xml:space="preserve"> w</w:t>
      </w:r>
      <w:r w:rsidRPr="00DD5827">
        <w:rPr>
          <w:rFonts w:cs="Times New Roman"/>
          <w:kern w:val="20"/>
          <w:szCs w:val="24"/>
        </w:rPr>
        <w:t xml:space="preserve"> ustawie z dnia 23 kwietnia 1964 r. Kodeks Cywilny, w formie pisemnej pod rygorem nieważności, przy czym odstąpienie od umowy którejkolwiek ze stron wymaga uzasadnienia.</w:t>
      </w:r>
    </w:p>
    <w:p w:rsidR="007D4385" w:rsidRPr="00DD5827" w:rsidRDefault="007D4385" w:rsidP="00E0364B">
      <w:pPr>
        <w:pStyle w:val="Standard"/>
        <w:spacing w:line="300" w:lineRule="auto"/>
        <w:ind w:left="568" w:hanging="284"/>
        <w:rPr>
          <w:rFonts w:cs="Times New Roman"/>
          <w:kern w:val="20"/>
        </w:rPr>
      </w:pPr>
    </w:p>
    <w:p w:rsidR="00ED0F39" w:rsidRPr="00DD5827" w:rsidRDefault="00ED0F39" w:rsidP="00E0364B">
      <w:pPr>
        <w:pStyle w:val="Standard"/>
        <w:spacing w:line="300" w:lineRule="auto"/>
        <w:jc w:val="center"/>
        <w:rPr>
          <w:rFonts w:cs="Times New Roman"/>
          <w:kern w:val="20"/>
        </w:rPr>
      </w:pPr>
      <w:r w:rsidRPr="00DD5827">
        <w:rPr>
          <w:rFonts w:cs="Times New Roman"/>
          <w:kern w:val="20"/>
        </w:rPr>
        <w:t>§ 9</w:t>
      </w:r>
    </w:p>
    <w:p w:rsidR="007C1FBF" w:rsidRPr="007C1FBF" w:rsidRDefault="007C1FBF" w:rsidP="007C1FBF">
      <w:pPr>
        <w:spacing w:after="160"/>
        <w:rPr>
          <w:rFonts w:cs="Times New Roman"/>
          <w:bCs/>
          <w:szCs w:val="24"/>
        </w:rPr>
      </w:pPr>
      <w:r w:rsidRPr="007C1FBF">
        <w:rPr>
          <w:rFonts w:cs="Times New Roman"/>
          <w:bCs/>
          <w:szCs w:val="24"/>
        </w:rPr>
        <w:t>Warunki i zasady wprowadzenia istotnych zmian do zawartej umowy:</w:t>
      </w:r>
    </w:p>
    <w:p w:rsidR="007C1FBF" w:rsidRPr="007C1FBF" w:rsidRDefault="007C1FBF" w:rsidP="007C1FBF">
      <w:pPr>
        <w:numPr>
          <w:ilvl w:val="0"/>
          <w:numId w:val="23"/>
        </w:numPr>
        <w:spacing w:after="160"/>
        <w:jc w:val="both"/>
        <w:rPr>
          <w:rFonts w:cs="Times New Roman"/>
          <w:szCs w:val="24"/>
        </w:rPr>
      </w:pPr>
      <w:r w:rsidRPr="007C1FBF">
        <w:rPr>
          <w:rFonts w:cs="Times New Roman"/>
          <w:szCs w:val="24"/>
        </w:rPr>
        <w:t>Dopuszcza się zmianę przedstawicieli stron z przyczyn nie</w:t>
      </w:r>
      <w:r>
        <w:rPr>
          <w:rFonts w:cs="Times New Roman"/>
          <w:szCs w:val="24"/>
        </w:rPr>
        <w:t>zależnych od stron (siły wyższe</w:t>
      </w:r>
      <w:r>
        <w:rPr>
          <w:rStyle w:val="Odwoanieprzypisudolnego"/>
          <w:rFonts w:cs="Times New Roman"/>
          <w:szCs w:val="24"/>
        </w:rPr>
        <w:footnoteReference w:id="1"/>
      </w:r>
      <w:r w:rsidRPr="007C1FBF">
        <w:rPr>
          <w:rFonts w:cs="Times New Roman"/>
          <w:szCs w:val="24"/>
        </w:rPr>
        <w:t>, zdarzenia losowe, itp.). Strony zgodnie ustalają, ż</w:t>
      </w:r>
      <w:r w:rsidR="00F71881">
        <w:rPr>
          <w:rFonts w:cs="Times New Roman"/>
          <w:szCs w:val="24"/>
        </w:rPr>
        <w:t xml:space="preserve">e zmiana przedstawicieli nastąpi </w:t>
      </w:r>
      <w:r w:rsidRPr="007C1FBF">
        <w:rPr>
          <w:rFonts w:cs="Times New Roman"/>
          <w:szCs w:val="24"/>
        </w:rPr>
        <w:t xml:space="preserve"> poprzez pisemne poinformowanie stron o zaistnieniu tego faktu.</w:t>
      </w:r>
    </w:p>
    <w:p w:rsidR="007C1FBF" w:rsidRPr="007C1FBF" w:rsidRDefault="007C1FBF" w:rsidP="007C1FBF">
      <w:pPr>
        <w:numPr>
          <w:ilvl w:val="0"/>
          <w:numId w:val="23"/>
        </w:numPr>
        <w:spacing w:after="160"/>
        <w:jc w:val="both"/>
        <w:rPr>
          <w:rFonts w:cs="Times New Roman"/>
          <w:szCs w:val="24"/>
        </w:rPr>
      </w:pPr>
      <w:r w:rsidRPr="007C1FBF">
        <w:rPr>
          <w:rFonts w:cs="Times New Roman"/>
          <w:szCs w:val="24"/>
        </w:rPr>
        <w:t>Dopuszcza się zmianę zapisów umownych stanowiących oczywistą omyłkę.</w:t>
      </w:r>
    </w:p>
    <w:p w:rsidR="007C1FBF" w:rsidRPr="007C1FBF" w:rsidRDefault="007C1FBF" w:rsidP="007C1FBF">
      <w:pPr>
        <w:numPr>
          <w:ilvl w:val="0"/>
          <w:numId w:val="23"/>
        </w:numPr>
        <w:spacing w:after="160"/>
        <w:jc w:val="both"/>
        <w:rPr>
          <w:rFonts w:cs="Times New Roman"/>
          <w:szCs w:val="24"/>
        </w:rPr>
      </w:pPr>
      <w:r w:rsidRPr="007C1FBF">
        <w:rPr>
          <w:rFonts w:cs="Times New Roman"/>
          <w:szCs w:val="24"/>
        </w:rPr>
        <w:t xml:space="preserve">Zmiana postanowień zawartej umowy może nastąpić na piśmie pod rygorem nieważności takiej </w:t>
      </w:r>
      <w:r w:rsidR="00972547">
        <w:rPr>
          <w:rFonts w:cs="Times New Roman"/>
          <w:szCs w:val="24"/>
        </w:rPr>
        <w:t>zmiany.</w:t>
      </w:r>
    </w:p>
    <w:p w:rsidR="007C1FBF" w:rsidRPr="007C1FBF" w:rsidRDefault="007C1FBF" w:rsidP="007C1FBF">
      <w:pPr>
        <w:numPr>
          <w:ilvl w:val="0"/>
          <w:numId w:val="23"/>
        </w:numPr>
        <w:spacing w:after="160"/>
        <w:jc w:val="both"/>
        <w:rPr>
          <w:rFonts w:cs="Times New Roman"/>
          <w:szCs w:val="24"/>
        </w:rPr>
      </w:pPr>
      <w:r w:rsidRPr="007C1FBF">
        <w:rPr>
          <w:rFonts w:cs="Times New Roman"/>
          <w:szCs w:val="24"/>
        </w:rPr>
        <w:lastRenderedPageBreak/>
        <w:t>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7C1FBF" w:rsidRPr="007C1FBF" w:rsidRDefault="007C1FBF" w:rsidP="007C1FBF">
      <w:pPr>
        <w:numPr>
          <w:ilvl w:val="0"/>
          <w:numId w:val="23"/>
        </w:numPr>
        <w:spacing w:after="160"/>
        <w:jc w:val="both"/>
        <w:rPr>
          <w:rFonts w:cs="Times New Roman"/>
          <w:szCs w:val="24"/>
        </w:rPr>
      </w:pPr>
      <w:r w:rsidRPr="007C1FBF">
        <w:rPr>
          <w:rFonts w:cs="Times New Roman"/>
          <w:szCs w:val="24"/>
        </w:rPr>
        <w:t>W przypadku wystąpienia w czasie trwania Umowy zmian cen materiałów lub kosztów związanych z realizacją zamówienia, Strony mają prawo wystąpić z wnioskiem o zmianę wysokości wynagrodzenia umownego (waloryzacja). Zmiana wysokości wynagrodzenia umownego możliwa jest najwcześniej po upływie 3 miesięcy od dnia zawarcia umowy i nie częściej niż raz na kwartał obowiązywania umowy, przy czym zmiany te mogą być dokonane z uwzględnieniem poniższych postanowień:</w:t>
      </w:r>
    </w:p>
    <w:p w:rsidR="007C1FBF" w:rsidRPr="007C1FBF" w:rsidRDefault="007C1FBF" w:rsidP="007C1FBF">
      <w:pPr>
        <w:numPr>
          <w:ilvl w:val="1"/>
          <w:numId w:val="24"/>
        </w:numPr>
        <w:spacing w:after="160"/>
        <w:jc w:val="both"/>
        <w:rPr>
          <w:rFonts w:cs="Times New Roman"/>
          <w:szCs w:val="24"/>
        </w:rPr>
      </w:pPr>
      <w:r w:rsidRPr="007C1FBF">
        <w:rPr>
          <w:rFonts w:cs="Times New Roman"/>
          <w:szCs w:val="24"/>
        </w:rPr>
        <w:t>Strona ma prawo wystąpić z wnioskiem o zmianę wynagrodzenia umownego w przypadku, gdy kwartalny wskaźnik cen towarów i usług konsumpcyjnych (zwany dalej także „wskaźnikiem”), obliczony na podstawie kwartalnych wskaźników cen towarów i usług konsumpcyjnych ogółem – ogłaszanych przez Prezesa Głównego Urzędu Sta</w:t>
      </w:r>
      <w:r>
        <w:rPr>
          <w:rFonts w:cs="Times New Roman"/>
          <w:szCs w:val="24"/>
        </w:rPr>
        <w:t>tystycznego, wynosi więcej niż 3</w:t>
      </w:r>
      <w:r w:rsidRPr="007C1FBF">
        <w:rPr>
          <w:rFonts w:cs="Times New Roman"/>
          <w:szCs w:val="24"/>
        </w:rPr>
        <w:t>% w stosunku do  poprzedniego kwartału obowiązywania Umowy;</w:t>
      </w:r>
    </w:p>
    <w:p w:rsidR="007C1FBF" w:rsidRPr="007C1FBF" w:rsidRDefault="007C1FBF" w:rsidP="007C1FBF">
      <w:pPr>
        <w:numPr>
          <w:ilvl w:val="1"/>
          <w:numId w:val="24"/>
        </w:numPr>
        <w:spacing w:after="160"/>
        <w:jc w:val="both"/>
        <w:rPr>
          <w:rFonts w:cs="Times New Roman"/>
          <w:szCs w:val="24"/>
        </w:rPr>
      </w:pPr>
      <w:r w:rsidRPr="007C1FBF">
        <w:rPr>
          <w:rFonts w:cs="Times New Roman"/>
          <w:szCs w:val="24"/>
        </w:rPr>
        <w:t>W celu określenia wpływu zmiany ceny materiałów lub kosztów na koszt wykonania zamówienia, Dostawca zobowiązany jest do przedłożenia wraz z wnioskiem dowodów potwierdzających, że koszty związane z realizacją przedmiotu Umowy będą wyższe</w:t>
      </w:r>
      <w:r w:rsidR="00E1359E">
        <w:rPr>
          <w:rFonts w:cs="Times New Roman"/>
          <w:szCs w:val="24"/>
        </w:rPr>
        <w:t>/niższe</w:t>
      </w:r>
      <w:r w:rsidRPr="007C1FBF">
        <w:rPr>
          <w:rFonts w:cs="Times New Roman"/>
          <w:szCs w:val="24"/>
        </w:rPr>
        <w:t xml:space="preserve"> co najmniej o tyle, ile wynosi „wskaźnik”;</w:t>
      </w:r>
    </w:p>
    <w:p w:rsidR="007C1FBF" w:rsidRPr="007C1FBF" w:rsidRDefault="007C1FBF" w:rsidP="007C1FBF">
      <w:pPr>
        <w:numPr>
          <w:ilvl w:val="1"/>
          <w:numId w:val="24"/>
        </w:numPr>
        <w:spacing w:after="160"/>
        <w:jc w:val="both"/>
        <w:rPr>
          <w:rFonts w:cs="Times New Roman"/>
          <w:szCs w:val="24"/>
        </w:rPr>
      </w:pPr>
      <w:r w:rsidRPr="007C1FBF">
        <w:rPr>
          <w:rFonts w:cs="Times New Roman"/>
          <w:szCs w:val="24"/>
        </w:rPr>
        <w:t>Przez zmianę ceny materiałów lub kosztów rozumie się wzrost odpowiednio cen lub kosztów, jak i ich obniżenie,  względem cen lub kosztów przyjętych w złożonej w toku postępowania o udzielenie zamówienia publicznego ofercie Dostawcy;</w:t>
      </w:r>
    </w:p>
    <w:p w:rsidR="007C1FBF" w:rsidRPr="007C1FBF" w:rsidRDefault="007C1FBF" w:rsidP="007C1FBF">
      <w:pPr>
        <w:numPr>
          <w:ilvl w:val="1"/>
          <w:numId w:val="24"/>
        </w:numPr>
        <w:spacing w:after="160"/>
        <w:jc w:val="both"/>
        <w:rPr>
          <w:rFonts w:cs="Times New Roman"/>
          <w:szCs w:val="24"/>
        </w:rPr>
      </w:pPr>
      <w:r w:rsidRPr="007C1FBF">
        <w:rPr>
          <w:rFonts w:cs="Times New Roman"/>
          <w:szCs w:val="24"/>
        </w:rPr>
        <w:t>Jeżeli Strona wykaże realny wpływ nowego „wskaźnika” na koszt wykonania przedmiotu umowy wówczas zmiana wynagrodzenia może nastąpić w stopniu nie przekraczającym wartości aktualnego „wskaźnika”;</w:t>
      </w:r>
    </w:p>
    <w:p w:rsidR="007C1FBF" w:rsidRPr="007C1FBF" w:rsidRDefault="007C1FBF" w:rsidP="007C1FBF">
      <w:pPr>
        <w:numPr>
          <w:ilvl w:val="1"/>
          <w:numId w:val="24"/>
        </w:numPr>
        <w:spacing w:after="160"/>
        <w:jc w:val="both"/>
        <w:rPr>
          <w:rFonts w:cs="Times New Roman"/>
          <w:szCs w:val="24"/>
        </w:rPr>
      </w:pPr>
      <w:r w:rsidRPr="007C1FBF">
        <w:rPr>
          <w:rFonts w:cs="Times New Roman"/>
          <w:szCs w:val="24"/>
        </w:rPr>
        <w:t>Zmiana wynagrodzenia umownego odnosi się wyłącznie do części zamówienia odpowiadającej zakresowi, jaki pozostał do wykonania w ramach przedmiotu Umowy i nie obejmuje zakresu już zrealizowanego;</w:t>
      </w:r>
    </w:p>
    <w:p w:rsidR="007C1FBF" w:rsidRPr="007C1FBF" w:rsidRDefault="007C1FBF" w:rsidP="007C1FBF">
      <w:pPr>
        <w:numPr>
          <w:ilvl w:val="1"/>
          <w:numId w:val="24"/>
        </w:numPr>
        <w:spacing w:after="160"/>
        <w:jc w:val="both"/>
        <w:rPr>
          <w:rFonts w:cs="Times New Roman"/>
          <w:szCs w:val="24"/>
        </w:rPr>
      </w:pPr>
      <w:r w:rsidRPr="007C1FBF">
        <w:rPr>
          <w:rFonts w:cs="Times New Roman"/>
          <w:szCs w:val="24"/>
        </w:rPr>
        <w:t>Zmiana wynagrodzenia umownego następuje począwszy od miesiąca, w którym złożono wniosek o waloryzację;</w:t>
      </w:r>
    </w:p>
    <w:p w:rsidR="007C1FBF" w:rsidRPr="007C1FBF" w:rsidRDefault="007C1FBF" w:rsidP="007C1FBF">
      <w:pPr>
        <w:numPr>
          <w:ilvl w:val="1"/>
          <w:numId w:val="24"/>
        </w:numPr>
        <w:spacing w:after="160"/>
        <w:jc w:val="both"/>
        <w:rPr>
          <w:rFonts w:cs="Times New Roman"/>
          <w:szCs w:val="24"/>
        </w:rPr>
      </w:pPr>
      <w:r w:rsidRPr="007C1FBF">
        <w:rPr>
          <w:rFonts w:cs="Times New Roman"/>
          <w:szCs w:val="24"/>
        </w:rPr>
        <w:t>Każdorazowo zmiana wynagrodzenia umownego nie może nastąpić o więcej niż 10%;</w:t>
      </w:r>
    </w:p>
    <w:p w:rsidR="00342EFA" w:rsidRPr="007C1FBF" w:rsidRDefault="007C1FBF" w:rsidP="007C1FBF">
      <w:pPr>
        <w:numPr>
          <w:ilvl w:val="1"/>
          <w:numId w:val="24"/>
        </w:numPr>
        <w:spacing w:after="160"/>
        <w:jc w:val="both"/>
        <w:rPr>
          <w:rFonts w:cs="Times New Roman"/>
          <w:szCs w:val="24"/>
        </w:rPr>
      </w:pPr>
      <w:r w:rsidRPr="007C1FBF">
        <w:rPr>
          <w:rFonts w:cs="Times New Roman"/>
          <w:szCs w:val="24"/>
        </w:rPr>
        <w:t xml:space="preserve">Dostawca, którego wynagrodzenie zostało zmienione zgodnie z powyższymi postanowieniami zobowiązany jest do zmiany wynagrodzenia przysługującego podwykonawcy, z którym zawarł umowę, w zakresie odpowiadającym zmianom cen materiałów lub kosztów dotyczących zobowiązania podwykonawcy, jeżeli przedmiotem umowy zawartej pomiędzy podwykonawcą i Wykonawcą są roboty </w:t>
      </w:r>
      <w:r w:rsidRPr="007C1FBF">
        <w:rPr>
          <w:rFonts w:cs="Times New Roman"/>
          <w:szCs w:val="24"/>
        </w:rPr>
        <w:lastRenderedPageBreak/>
        <w:t>budowlane, dostawy lub usługi, a okres obowiązywania tej umowy przekracza 6 miesięcy.</w:t>
      </w:r>
      <w:r w:rsidRPr="007C1FBF">
        <w:rPr>
          <w:rFonts w:cs="Times New Roman"/>
          <w:bCs/>
          <w:szCs w:val="24"/>
        </w:rPr>
        <w:t xml:space="preserve"> </w:t>
      </w:r>
    </w:p>
    <w:p w:rsidR="00ED0F39" w:rsidRDefault="00C13FCB" w:rsidP="00C13FCB">
      <w:pPr>
        <w:pStyle w:val="Standard"/>
        <w:numPr>
          <w:ilvl w:val="0"/>
          <w:numId w:val="23"/>
        </w:numPr>
        <w:spacing w:line="300" w:lineRule="auto"/>
        <w:jc w:val="both"/>
        <w:rPr>
          <w:rFonts w:cs="Times New Roman"/>
          <w:kern w:val="20"/>
        </w:rPr>
      </w:pPr>
      <w:r>
        <w:rPr>
          <w:rFonts w:cs="Times New Roman"/>
          <w:kern w:val="20"/>
        </w:rPr>
        <w:t>W</w:t>
      </w:r>
      <w:r w:rsidR="00ED0F39" w:rsidRPr="00C13FCB">
        <w:rPr>
          <w:rFonts w:cs="Times New Roman"/>
          <w:kern w:val="20"/>
        </w:rPr>
        <w:t>ynagrodzenia, w sytuacji gdy Zamawiający będzie miał potrzebę zmniejszenia</w:t>
      </w:r>
      <w:r w:rsidR="007A680A" w:rsidRPr="00C13FCB">
        <w:rPr>
          <w:rFonts w:cs="Times New Roman"/>
          <w:kern w:val="20"/>
        </w:rPr>
        <w:t xml:space="preserve"> lub zwiększenia</w:t>
      </w:r>
      <w:r w:rsidR="00ED0F39" w:rsidRPr="00C13FCB">
        <w:rPr>
          <w:rFonts w:cs="Times New Roman"/>
          <w:kern w:val="20"/>
        </w:rPr>
        <w:t xml:space="preserve"> ilości </w:t>
      </w:r>
      <w:r w:rsidR="00E0364B" w:rsidRPr="00C13FCB">
        <w:rPr>
          <w:rFonts w:cs="Times New Roman"/>
          <w:kern w:val="20"/>
        </w:rPr>
        <w:t>dan</w:t>
      </w:r>
      <w:r w:rsidR="00ED0F39" w:rsidRPr="00C13FCB">
        <w:rPr>
          <w:rFonts w:cs="Times New Roman"/>
          <w:kern w:val="20"/>
        </w:rPr>
        <w:t xml:space="preserve">ego </w:t>
      </w:r>
      <w:r w:rsidR="00E0364B" w:rsidRPr="00C13FCB">
        <w:rPr>
          <w:rFonts w:cs="Times New Roman"/>
          <w:kern w:val="20"/>
        </w:rPr>
        <w:t>asortymentu;</w:t>
      </w:r>
    </w:p>
    <w:p w:rsidR="00B60561" w:rsidRPr="00C13FCB" w:rsidRDefault="00B60561" w:rsidP="00C13FCB">
      <w:pPr>
        <w:pStyle w:val="Standard"/>
        <w:numPr>
          <w:ilvl w:val="0"/>
          <w:numId w:val="23"/>
        </w:numPr>
        <w:spacing w:line="300" w:lineRule="auto"/>
        <w:jc w:val="both"/>
        <w:rPr>
          <w:rFonts w:cs="Times New Roman"/>
          <w:kern w:val="20"/>
        </w:rPr>
      </w:pPr>
      <w:r>
        <w:rPr>
          <w:rFonts w:cs="Times New Roman"/>
          <w:kern w:val="20"/>
        </w:rPr>
        <w:t xml:space="preserve">Wynagrodzenia – zmiana związana ze zmianą powszechnie obowiązujących przepisów prawa (np. w zakresie zmiany wysokości stawki podatku VAT); </w:t>
      </w:r>
    </w:p>
    <w:p w:rsidR="00E0364B" w:rsidRPr="00C13FCB" w:rsidRDefault="00C13FCB" w:rsidP="00C13FCB">
      <w:pPr>
        <w:pStyle w:val="Standard"/>
        <w:numPr>
          <w:ilvl w:val="0"/>
          <w:numId w:val="23"/>
        </w:numPr>
        <w:spacing w:line="300" w:lineRule="auto"/>
        <w:jc w:val="both"/>
        <w:rPr>
          <w:rFonts w:cs="Times New Roman"/>
          <w:kern w:val="20"/>
        </w:rPr>
      </w:pPr>
      <w:r>
        <w:rPr>
          <w:rFonts w:cs="Times New Roman"/>
          <w:kern w:val="20"/>
        </w:rPr>
        <w:t>T</w:t>
      </w:r>
      <w:r w:rsidR="00ED0F39" w:rsidRPr="00C13FCB">
        <w:rPr>
          <w:rFonts w:cs="Times New Roman"/>
          <w:kern w:val="20"/>
        </w:rPr>
        <w:t>erminu realizacji z przyczyn niepowstałych z winy wykonawcy, w tym działania siły wyższej</w:t>
      </w:r>
      <w:r w:rsidR="00E0364B" w:rsidRPr="00C13FCB">
        <w:rPr>
          <w:rFonts w:cs="Times New Roman"/>
          <w:kern w:val="20"/>
        </w:rPr>
        <w:t>.</w:t>
      </w:r>
    </w:p>
    <w:p w:rsidR="00E0364B" w:rsidRPr="00DD5827" w:rsidRDefault="00E0364B" w:rsidP="00E0364B">
      <w:pPr>
        <w:spacing w:line="300" w:lineRule="auto"/>
        <w:rPr>
          <w:rFonts w:eastAsia="Lucida Sans Unicode" w:cs="Times New Roman"/>
          <w:color w:val="FF0000"/>
          <w:kern w:val="20"/>
          <w:szCs w:val="24"/>
          <w:lang w:eastAsia="zh-CN" w:bidi="hi-IN"/>
        </w:rPr>
      </w:pPr>
    </w:p>
    <w:p w:rsidR="007D4385" w:rsidRPr="00DD5827" w:rsidRDefault="007D4385" w:rsidP="00E0364B">
      <w:pPr>
        <w:pStyle w:val="Standard"/>
        <w:spacing w:line="300" w:lineRule="auto"/>
        <w:jc w:val="center"/>
        <w:rPr>
          <w:rFonts w:cs="Times New Roman"/>
          <w:kern w:val="20"/>
        </w:rPr>
      </w:pPr>
      <w:r w:rsidRPr="00DD5827">
        <w:rPr>
          <w:rFonts w:cs="Times New Roman"/>
          <w:kern w:val="20"/>
        </w:rPr>
        <w:t xml:space="preserve">§ </w:t>
      </w:r>
      <w:r w:rsidR="00E0364B" w:rsidRPr="00DD5827">
        <w:rPr>
          <w:rFonts w:cs="Times New Roman"/>
          <w:kern w:val="20"/>
        </w:rPr>
        <w:t>10</w:t>
      </w:r>
    </w:p>
    <w:p w:rsidR="00AD3198" w:rsidRPr="00DD5827" w:rsidRDefault="00AD3198" w:rsidP="00E0364B">
      <w:pPr>
        <w:numPr>
          <w:ilvl w:val="0"/>
          <w:numId w:val="8"/>
        </w:numPr>
        <w:spacing w:line="300" w:lineRule="auto"/>
        <w:jc w:val="both"/>
        <w:rPr>
          <w:rFonts w:cs="Times New Roman"/>
          <w:kern w:val="20"/>
          <w:szCs w:val="24"/>
        </w:rPr>
      </w:pPr>
      <w:r w:rsidRPr="00DD5827">
        <w:rPr>
          <w:rFonts w:cs="Times New Roman"/>
          <w:kern w:val="20"/>
          <w:szCs w:val="24"/>
        </w:rPr>
        <w:t xml:space="preserve">Spory wynikłe na tle wykonania niniejszej umowy strony zobowiązują się rozstrzygać polubownie. </w:t>
      </w:r>
    </w:p>
    <w:p w:rsidR="00AD3198" w:rsidRPr="00DD5827" w:rsidRDefault="00AD3198" w:rsidP="00E0364B">
      <w:pPr>
        <w:numPr>
          <w:ilvl w:val="0"/>
          <w:numId w:val="8"/>
        </w:numPr>
        <w:spacing w:line="300" w:lineRule="auto"/>
        <w:jc w:val="both"/>
        <w:rPr>
          <w:rFonts w:cs="Times New Roman"/>
          <w:kern w:val="20"/>
          <w:szCs w:val="24"/>
        </w:rPr>
      </w:pPr>
      <w:r w:rsidRPr="00DD5827">
        <w:rPr>
          <w:rFonts w:cs="Times New Roman"/>
          <w:kern w:val="20"/>
          <w:szCs w:val="24"/>
        </w:rPr>
        <w:t>W razie braku porozumienia strony oddają spór pod orzecznictwo właściwego miejscowo dla Zamawiającego sądu powszechnego.</w:t>
      </w:r>
    </w:p>
    <w:p w:rsidR="00AD3198" w:rsidRPr="00DD5827" w:rsidRDefault="00AD3198" w:rsidP="00E0364B">
      <w:pPr>
        <w:spacing w:line="300" w:lineRule="auto"/>
        <w:jc w:val="center"/>
        <w:rPr>
          <w:rFonts w:cs="Times New Roman"/>
          <w:kern w:val="20"/>
          <w:szCs w:val="24"/>
        </w:rPr>
      </w:pPr>
    </w:p>
    <w:p w:rsidR="00AD3198" w:rsidRPr="00DD5827" w:rsidRDefault="00AD3198" w:rsidP="00E0364B">
      <w:pPr>
        <w:spacing w:line="300" w:lineRule="auto"/>
        <w:jc w:val="center"/>
        <w:rPr>
          <w:rFonts w:cs="Times New Roman"/>
          <w:kern w:val="20"/>
          <w:szCs w:val="24"/>
        </w:rPr>
      </w:pPr>
      <w:r w:rsidRPr="00DD5827">
        <w:rPr>
          <w:rFonts w:cs="Times New Roman"/>
          <w:kern w:val="20"/>
          <w:szCs w:val="24"/>
        </w:rPr>
        <w:t xml:space="preserve">§ </w:t>
      </w:r>
      <w:r w:rsidR="00E0364B" w:rsidRPr="00DD5827">
        <w:rPr>
          <w:rFonts w:cs="Times New Roman"/>
          <w:kern w:val="20"/>
          <w:szCs w:val="24"/>
        </w:rPr>
        <w:t>1</w:t>
      </w:r>
      <w:r w:rsidRPr="00DD5827">
        <w:rPr>
          <w:rFonts w:cs="Times New Roman"/>
          <w:kern w:val="20"/>
          <w:szCs w:val="24"/>
        </w:rPr>
        <w:t>1</w:t>
      </w:r>
    </w:p>
    <w:p w:rsidR="00AD3198" w:rsidRPr="00DD5827" w:rsidRDefault="00AD3198" w:rsidP="00E0364B">
      <w:pPr>
        <w:spacing w:line="300" w:lineRule="auto"/>
        <w:jc w:val="both"/>
        <w:rPr>
          <w:rFonts w:cs="Times New Roman"/>
          <w:kern w:val="20"/>
          <w:szCs w:val="24"/>
        </w:rPr>
      </w:pPr>
      <w:r w:rsidRPr="00DD5827">
        <w:rPr>
          <w:rFonts w:cs="Times New Roman"/>
          <w:kern w:val="20"/>
          <w:szCs w:val="24"/>
        </w:rPr>
        <w:t>W sprawach nieuregulowanych niniejszą umową stosuje się przepisy Kodeksu Cywilnego</w:t>
      </w:r>
      <w:r w:rsidR="00AA0E97" w:rsidRPr="00DD5827">
        <w:rPr>
          <w:rFonts w:cs="Times New Roman"/>
          <w:kern w:val="20"/>
          <w:szCs w:val="24"/>
        </w:rPr>
        <w:t xml:space="preserve"> oraz </w:t>
      </w:r>
      <w:r w:rsidRPr="00DD5827">
        <w:rPr>
          <w:rFonts w:cs="Times New Roman"/>
          <w:kern w:val="20"/>
          <w:szCs w:val="24"/>
        </w:rPr>
        <w:t>ustawy Prawo zamówień publicznych.</w:t>
      </w:r>
    </w:p>
    <w:p w:rsidR="00AD3198" w:rsidRPr="00DD5827" w:rsidRDefault="00AD3198" w:rsidP="00E0364B">
      <w:pPr>
        <w:spacing w:line="300" w:lineRule="auto"/>
        <w:jc w:val="both"/>
        <w:rPr>
          <w:rFonts w:cs="Times New Roman"/>
          <w:kern w:val="20"/>
          <w:szCs w:val="24"/>
          <w:highlight w:val="green"/>
        </w:rPr>
      </w:pPr>
    </w:p>
    <w:p w:rsidR="00AD3198" w:rsidRDefault="00AD3198" w:rsidP="00E0364B">
      <w:pPr>
        <w:spacing w:line="300" w:lineRule="auto"/>
        <w:jc w:val="center"/>
        <w:rPr>
          <w:rFonts w:cs="Times New Roman"/>
          <w:kern w:val="20"/>
          <w:szCs w:val="24"/>
        </w:rPr>
      </w:pPr>
      <w:r w:rsidRPr="00DD5827">
        <w:rPr>
          <w:rFonts w:cs="Times New Roman"/>
          <w:kern w:val="20"/>
          <w:szCs w:val="24"/>
        </w:rPr>
        <w:t xml:space="preserve">§ </w:t>
      </w:r>
      <w:r w:rsidR="00E0364B" w:rsidRPr="00DD5827">
        <w:rPr>
          <w:rFonts w:cs="Times New Roman"/>
          <w:kern w:val="20"/>
          <w:szCs w:val="24"/>
        </w:rPr>
        <w:t>12</w:t>
      </w:r>
    </w:p>
    <w:p w:rsidR="00905885" w:rsidRPr="00905885" w:rsidRDefault="00905885" w:rsidP="00905885">
      <w:pPr>
        <w:spacing w:line="300" w:lineRule="auto"/>
        <w:jc w:val="both"/>
        <w:rPr>
          <w:rFonts w:cs="Times New Roman"/>
          <w:kern w:val="20"/>
          <w:szCs w:val="24"/>
        </w:rPr>
      </w:pPr>
      <w:r w:rsidRPr="00905885">
        <w:rPr>
          <w:rFonts w:cs="Times New Roman"/>
          <w:kern w:val="20"/>
          <w:szCs w:val="24"/>
        </w:rPr>
        <w:t xml:space="preserve">Wszelkie zmiany i uzupełnienia treści umowy mogą być dokonywane wyłącznie w formie aneksu podpisanego przez obie strony pod rygorem nieważności. </w:t>
      </w:r>
    </w:p>
    <w:p w:rsidR="00021342" w:rsidRDefault="00021342" w:rsidP="00905885">
      <w:pPr>
        <w:spacing w:line="300" w:lineRule="auto"/>
        <w:jc w:val="both"/>
        <w:rPr>
          <w:rFonts w:cs="Times New Roman"/>
          <w:kern w:val="20"/>
          <w:szCs w:val="24"/>
        </w:rPr>
      </w:pPr>
    </w:p>
    <w:p w:rsidR="00021342" w:rsidRPr="00021342" w:rsidRDefault="00021342" w:rsidP="00021342">
      <w:pPr>
        <w:spacing w:line="300" w:lineRule="auto"/>
        <w:jc w:val="center"/>
        <w:rPr>
          <w:rFonts w:cs="Times New Roman"/>
          <w:kern w:val="20"/>
          <w:szCs w:val="24"/>
        </w:rPr>
      </w:pPr>
      <w:r w:rsidRPr="00021342">
        <w:rPr>
          <w:rFonts w:cs="Times New Roman"/>
          <w:kern w:val="20"/>
          <w:szCs w:val="24"/>
        </w:rPr>
        <w:t xml:space="preserve">§ </w:t>
      </w:r>
      <w:r>
        <w:rPr>
          <w:rFonts w:cs="Times New Roman"/>
          <w:kern w:val="20"/>
          <w:szCs w:val="24"/>
        </w:rPr>
        <w:t>13</w:t>
      </w:r>
    </w:p>
    <w:p w:rsidR="00021342" w:rsidRPr="00DD5827" w:rsidRDefault="00021342" w:rsidP="00E0364B">
      <w:pPr>
        <w:spacing w:line="300" w:lineRule="auto"/>
        <w:jc w:val="center"/>
        <w:rPr>
          <w:rFonts w:cs="Times New Roman"/>
          <w:kern w:val="20"/>
          <w:szCs w:val="24"/>
        </w:rPr>
      </w:pPr>
    </w:p>
    <w:p w:rsidR="003C7FF9" w:rsidRDefault="00AD3198" w:rsidP="00E0364B">
      <w:pPr>
        <w:spacing w:line="300" w:lineRule="auto"/>
        <w:jc w:val="both"/>
        <w:rPr>
          <w:rFonts w:cs="Times New Roman"/>
          <w:kern w:val="20"/>
          <w:szCs w:val="24"/>
        </w:rPr>
      </w:pPr>
      <w:r w:rsidRPr="00DD5827">
        <w:rPr>
          <w:rFonts w:cs="Times New Roman"/>
          <w:kern w:val="20"/>
          <w:szCs w:val="24"/>
        </w:rPr>
        <w:t>Niniejszą umowę sporządza się w trzech jednobrzmiących egzemplarzach, w tym dwa egzemplarze dla Zamawiającego i jeden dla Wykonawcy.</w:t>
      </w:r>
    </w:p>
    <w:p w:rsidR="00B60561" w:rsidRPr="00DD5827" w:rsidRDefault="00B60561" w:rsidP="00E0364B">
      <w:pPr>
        <w:spacing w:line="300" w:lineRule="auto"/>
        <w:jc w:val="both"/>
        <w:rPr>
          <w:rFonts w:cs="Times New Roman"/>
          <w:kern w:val="20"/>
          <w:szCs w:val="24"/>
        </w:rPr>
      </w:pPr>
    </w:p>
    <w:p w:rsidR="00AD3198" w:rsidRPr="00DD5827" w:rsidRDefault="00AD3198" w:rsidP="00E0364B">
      <w:pPr>
        <w:spacing w:line="300" w:lineRule="auto"/>
        <w:jc w:val="both"/>
        <w:rPr>
          <w:rFonts w:cs="Times New Roman"/>
          <w:kern w:val="20"/>
          <w:szCs w:val="24"/>
        </w:rPr>
      </w:pPr>
    </w:p>
    <w:p w:rsidR="00AD3198" w:rsidRPr="00DD5827" w:rsidRDefault="00AD3198" w:rsidP="00E0364B">
      <w:pPr>
        <w:spacing w:line="300" w:lineRule="auto"/>
        <w:jc w:val="center"/>
        <w:rPr>
          <w:rFonts w:cs="Times New Roman"/>
          <w:kern w:val="20"/>
          <w:szCs w:val="24"/>
        </w:rPr>
      </w:pPr>
      <w:r w:rsidRPr="00DD5827">
        <w:rPr>
          <w:rFonts w:cs="Times New Roman"/>
          <w:b/>
          <w:kern w:val="20"/>
          <w:szCs w:val="24"/>
        </w:rPr>
        <w:t>ZAMAWIAJĄCY</w:t>
      </w:r>
      <w:r w:rsidRPr="00DD5827">
        <w:rPr>
          <w:rFonts w:cs="Times New Roman"/>
          <w:b/>
          <w:kern w:val="20"/>
          <w:szCs w:val="24"/>
        </w:rPr>
        <w:tab/>
      </w:r>
      <w:r w:rsidRPr="00DD5827">
        <w:rPr>
          <w:rFonts w:cs="Times New Roman"/>
          <w:b/>
          <w:kern w:val="20"/>
          <w:szCs w:val="24"/>
        </w:rPr>
        <w:tab/>
      </w:r>
      <w:r w:rsidRPr="00DD5827">
        <w:rPr>
          <w:rFonts w:cs="Times New Roman"/>
          <w:b/>
          <w:kern w:val="20"/>
          <w:szCs w:val="24"/>
        </w:rPr>
        <w:tab/>
      </w:r>
      <w:r w:rsidRPr="00DD5827">
        <w:rPr>
          <w:rFonts w:cs="Times New Roman"/>
          <w:b/>
          <w:kern w:val="20"/>
          <w:szCs w:val="24"/>
        </w:rPr>
        <w:tab/>
      </w:r>
      <w:r w:rsidRPr="00DD5827">
        <w:rPr>
          <w:rFonts w:cs="Times New Roman"/>
          <w:b/>
          <w:kern w:val="20"/>
          <w:szCs w:val="24"/>
        </w:rPr>
        <w:tab/>
      </w:r>
      <w:r w:rsidRPr="00DD5827">
        <w:rPr>
          <w:rFonts w:cs="Times New Roman"/>
          <w:b/>
          <w:kern w:val="20"/>
          <w:szCs w:val="24"/>
        </w:rPr>
        <w:tab/>
      </w:r>
      <w:r w:rsidRPr="00DD5827">
        <w:rPr>
          <w:rFonts w:cs="Times New Roman"/>
          <w:b/>
          <w:kern w:val="20"/>
          <w:szCs w:val="24"/>
        </w:rPr>
        <w:tab/>
        <w:t>WYKONAWCA</w:t>
      </w:r>
    </w:p>
    <w:p w:rsidR="00AD3198" w:rsidRPr="00DD5827" w:rsidRDefault="00AD3198" w:rsidP="00E0364B">
      <w:pPr>
        <w:spacing w:line="300" w:lineRule="auto"/>
        <w:jc w:val="center"/>
        <w:rPr>
          <w:rFonts w:cs="Times New Roman"/>
          <w:kern w:val="20"/>
          <w:szCs w:val="24"/>
        </w:rPr>
      </w:pPr>
    </w:p>
    <w:p w:rsidR="00B85AB0" w:rsidRPr="00DD5827" w:rsidRDefault="00B85AB0" w:rsidP="00E0364B">
      <w:pPr>
        <w:pStyle w:val="Standard"/>
        <w:spacing w:line="300" w:lineRule="auto"/>
        <w:rPr>
          <w:rFonts w:cs="Times New Roman"/>
          <w:kern w:val="20"/>
        </w:rPr>
      </w:pPr>
    </w:p>
    <w:sectPr w:rsidR="00B85AB0" w:rsidRPr="00DD5827" w:rsidSect="003E0E6E">
      <w:headerReference w:type="first" r:id="rId8"/>
      <w:foot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D62" w:rsidRDefault="00B81D62" w:rsidP="003E0E6E">
      <w:pPr>
        <w:spacing w:line="240" w:lineRule="auto"/>
      </w:pPr>
      <w:r>
        <w:separator/>
      </w:r>
    </w:p>
  </w:endnote>
  <w:endnote w:type="continuationSeparator" w:id="0">
    <w:p w:rsidR="00B81D62" w:rsidRDefault="00B81D62" w:rsidP="003E0E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A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sz w:val="18"/>
        <w:szCs w:val="18"/>
      </w:rPr>
      <w:id w:val="1958910188"/>
      <w:docPartObj>
        <w:docPartGallery w:val="Page Numbers (Bottom of Page)"/>
        <w:docPartUnique/>
      </w:docPartObj>
    </w:sdtPr>
    <w:sdtEndPr/>
    <w:sdtContent>
      <w:p w:rsidR="00BC04E5" w:rsidRPr="00BC04E5" w:rsidRDefault="00FC50CC">
        <w:pPr>
          <w:pStyle w:val="Stopka"/>
          <w:jc w:val="right"/>
          <w:rPr>
            <w:rFonts w:ascii="Cambria" w:hAnsi="Cambria"/>
            <w:sz w:val="18"/>
            <w:szCs w:val="18"/>
          </w:rPr>
        </w:pPr>
        <w:r w:rsidRPr="00BC04E5">
          <w:rPr>
            <w:rFonts w:ascii="Cambria" w:hAnsi="Cambria"/>
            <w:sz w:val="18"/>
            <w:szCs w:val="18"/>
          </w:rPr>
          <w:fldChar w:fldCharType="begin"/>
        </w:r>
        <w:r w:rsidR="00BC04E5" w:rsidRPr="00BC04E5">
          <w:rPr>
            <w:rFonts w:ascii="Cambria" w:hAnsi="Cambria"/>
            <w:sz w:val="18"/>
            <w:szCs w:val="18"/>
          </w:rPr>
          <w:instrText>PAGE   \* MERGEFORMAT</w:instrText>
        </w:r>
        <w:r w:rsidRPr="00BC04E5">
          <w:rPr>
            <w:rFonts w:ascii="Cambria" w:hAnsi="Cambria"/>
            <w:sz w:val="18"/>
            <w:szCs w:val="18"/>
          </w:rPr>
          <w:fldChar w:fldCharType="separate"/>
        </w:r>
        <w:r w:rsidR="00905885">
          <w:rPr>
            <w:rFonts w:ascii="Cambria" w:hAnsi="Cambria"/>
            <w:noProof/>
            <w:sz w:val="18"/>
            <w:szCs w:val="18"/>
          </w:rPr>
          <w:t>1</w:t>
        </w:r>
        <w:r w:rsidRPr="00BC04E5">
          <w:rPr>
            <w:rFonts w:ascii="Cambria" w:hAnsi="Cambria"/>
            <w:sz w:val="18"/>
            <w:szCs w:val="18"/>
          </w:rPr>
          <w:fldChar w:fldCharType="end"/>
        </w:r>
      </w:p>
    </w:sdtContent>
  </w:sdt>
  <w:p w:rsidR="00BC04E5" w:rsidRPr="00BC04E5" w:rsidRDefault="00BC04E5">
    <w:pPr>
      <w:pStyle w:val="Stopka"/>
      <w:rPr>
        <w:rFonts w:ascii="Cambria" w:hAnsi="Cambr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D62" w:rsidRDefault="00B81D62" w:rsidP="003E0E6E">
      <w:pPr>
        <w:spacing w:line="240" w:lineRule="auto"/>
      </w:pPr>
      <w:r>
        <w:separator/>
      </w:r>
    </w:p>
  </w:footnote>
  <w:footnote w:type="continuationSeparator" w:id="0">
    <w:p w:rsidR="00B81D62" w:rsidRDefault="00B81D62" w:rsidP="003E0E6E">
      <w:pPr>
        <w:spacing w:line="240" w:lineRule="auto"/>
      </w:pPr>
      <w:r>
        <w:continuationSeparator/>
      </w:r>
    </w:p>
  </w:footnote>
  <w:footnote w:id="1">
    <w:p w:rsidR="007C1FBF" w:rsidRPr="007C1FBF" w:rsidRDefault="007C1FBF" w:rsidP="007C1FBF">
      <w:pPr>
        <w:pStyle w:val="Tekstprzypisudolnego"/>
        <w:jc w:val="both"/>
      </w:pPr>
      <w:r>
        <w:rPr>
          <w:rStyle w:val="Odwoanieprzypisudolnego"/>
        </w:rPr>
        <w:footnoteRef/>
      </w:r>
      <w:r>
        <w:t xml:space="preserve"> </w:t>
      </w:r>
      <w:r w:rsidRPr="007C1FBF">
        <w:t>siła wyższa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7C1FBF" w:rsidRPr="007C1FBF" w:rsidRDefault="007C1FBF" w:rsidP="007C1FBF">
      <w:pPr>
        <w:pStyle w:val="Tekstprzypisudolnego"/>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E6E" w:rsidRPr="00C9436C" w:rsidRDefault="003E0E6E" w:rsidP="003E0E6E">
    <w:pPr>
      <w:pStyle w:val="Nagwek"/>
      <w:jc w:val="right"/>
      <w:rPr>
        <w:rFonts w:ascii="Cambria" w:hAnsi="Cambria"/>
        <w:kern w:val="20"/>
        <w:sz w:val="20"/>
        <w:szCs w:val="20"/>
      </w:rPr>
    </w:pPr>
    <w:r w:rsidRPr="00C9436C">
      <w:rPr>
        <w:rFonts w:ascii="Cambria" w:hAnsi="Cambria"/>
        <w:kern w:val="20"/>
        <w:sz w:val="20"/>
        <w:szCs w:val="20"/>
      </w:rPr>
      <w:t>Załącznik nr 3 do SWZ</w:t>
    </w:r>
  </w:p>
  <w:p w:rsidR="003E0E6E" w:rsidRPr="00F40902" w:rsidRDefault="003E0E6E" w:rsidP="003E0E6E">
    <w:pPr>
      <w:pStyle w:val="Nagwek"/>
      <w:jc w:val="right"/>
      <w:rPr>
        <w:rFonts w:ascii="Cambria" w:hAnsi="Cambria"/>
        <w:kern w:val="20"/>
        <w:sz w:val="20"/>
        <w:szCs w:val="20"/>
      </w:rPr>
    </w:pPr>
    <w:r w:rsidRPr="00F40902">
      <w:rPr>
        <w:rFonts w:ascii="Cambria" w:hAnsi="Cambria"/>
        <w:kern w:val="20"/>
        <w:sz w:val="20"/>
        <w:szCs w:val="20"/>
      </w:rPr>
      <w:t xml:space="preserve">Nr sprawy: </w:t>
    </w:r>
    <w:r w:rsidR="00D6784D" w:rsidRPr="00F40902">
      <w:rPr>
        <w:rFonts w:ascii="Cambria" w:hAnsi="Cambria"/>
        <w:kern w:val="20"/>
        <w:sz w:val="20"/>
        <w:szCs w:val="20"/>
      </w:rPr>
      <w:t>ZSz.361-</w:t>
    </w:r>
    <w:r w:rsidR="00B635D4" w:rsidRPr="00F40902">
      <w:rPr>
        <w:rFonts w:ascii="Cambria" w:hAnsi="Cambria"/>
        <w:kern w:val="20"/>
        <w:sz w:val="20"/>
        <w:szCs w:val="20"/>
      </w:rPr>
      <w:t>1</w:t>
    </w:r>
    <w:r w:rsidR="00CC265D" w:rsidRPr="00F40902">
      <w:rPr>
        <w:rFonts w:ascii="Cambria" w:hAnsi="Cambria"/>
        <w:kern w:val="20"/>
        <w:sz w:val="20"/>
        <w:szCs w:val="20"/>
      </w:rPr>
      <w:t>/202</w:t>
    </w:r>
    <w:r w:rsidR="00220D93" w:rsidRPr="00F40902">
      <w:rPr>
        <w:rFonts w:ascii="Cambria" w:hAnsi="Cambria"/>
        <w:kern w:val="20"/>
        <w:sz w:val="20"/>
        <w:szCs w:val="20"/>
      </w:rPr>
      <w:t>3</w:t>
    </w:r>
  </w:p>
  <w:p w:rsidR="003E0E6E" w:rsidRPr="00C9436C" w:rsidRDefault="003E0E6E">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E2D01"/>
    <w:multiLevelType w:val="hybridMultilevel"/>
    <w:tmpl w:val="E020D8E6"/>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6F7116"/>
    <w:multiLevelType w:val="hybridMultilevel"/>
    <w:tmpl w:val="87508A48"/>
    <w:lvl w:ilvl="0" w:tplc="E098B5FA">
      <w:start w:val="1"/>
      <w:numFmt w:val="decimal"/>
      <w:lvlText w:val="%1."/>
      <w:lvlJc w:val="left"/>
      <w:pPr>
        <w:tabs>
          <w:tab w:val="num" w:pos="360"/>
        </w:tabs>
        <w:ind w:left="360" w:hanging="360"/>
      </w:pPr>
      <w:rPr>
        <w:rFonts w:hint="default"/>
      </w:rPr>
    </w:lvl>
    <w:lvl w:ilvl="1" w:tplc="53DEF802">
      <w:start w:val="1"/>
      <w:numFmt w:val="decimal"/>
      <w:lvlText w:val="%2)"/>
      <w:lvlJc w:val="left"/>
      <w:pPr>
        <w:tabs>
          <w:tab w:val="num" w:pos="720"/>
        </w:tabs>
        <w:ind w:left="720" w:hanging="360"/>
      </w:pPr>
      <w:rPr>
        <w:rFonts w:ascii="Cambria" w:hAnsi="Cambria" w:hint="default"/>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06A327A"/>
    <w:multiLevelType w:val="hybridMultilevel"/>
    <w:tmpl w:val="F23C9D28"/>
    <w:lvl w:ilvl="0" w:tplc="7346AE3E">
      <w:start w:val="1"/>
      <w:numFmt w:val="decimal"/>
      <w:lvlText w:val="%1."/>
      <w:lvlJc w:val="left"/>
      <w:pPr>
        <w:ind w:left="400" w:hanging="360"/>
      </w:pPr>
      <w:rPr>
        <w:rFonts w:hint="default"/>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3" w15:restartNumberingAfterBreak="0">
    <w:nsid w:val="27077EEE"/>
    <w:multiLevelType w:val="hybridMultilevel"/>
    <w:tmpl w:val="0DB2C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E638F2"/>
    <w:multiLevelType w:val="hybridMultilevel"/>
    <w:tmpl w:val="94BA1B46"/>
    <w:lvl w:ilvl="0" w:tplc="C9C409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4E05B2"/>
    <w:multiLevelType w:val="hybridMultilevel"/>
    <w:tmpl w:val="4A12E6D6"/>
    <w:lvl w:ilvl="0" w:tplc="971A27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FD66A91"/>
    <w:multiLevelType w:val="hybridMultilevel"/>
    <w:tmpl w:val="C46281FA"/>
    <w:lvl w:ilvl="0" w:tplc="77D0DF94">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906998"/>
    <w:multiLevelType w:val="hybridMultilevel"/>
    <w:tmpl w:val="48B22254"/>
    <w:lvl w:ilvl="0" w:tplc="04150011">
      <w:start w:val="1"/>
      <w:numFmt w:val="decimal"/>
      <w:lvlText w:val="%1)"/>
      <w:lvlJc w:val="left"/>
      <w:pPr>
        <w:ind w:left="1440" w:hanging="360"/>
      </w:pPr>
    </w:lvl>
    <w:lvl w:ilvl="1" w:tplc="04150017">
      <w:start w:val="1"/>
      <w:numFmt w:val="lowerLetter"/>
      <w:lvlText w:val="%2)"/>
      <w:lvlJc w:val="left"/>
      <w:pPr>
        <w:ind w:left="1146"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43973254"/>
    <w:multiLevelType w:val="hybridMultilevel"/>
    <w:tmpl w:val="C68C6C42"/>
    <w:lvl w:ilvl="0" w:tplc="7FB490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BE7285"/>
    <w:multiLevelType w:val="hybridMultilevel"/>
    <w:tmpl w:val="0BCAC34C"/>
    <w:lvl w:ilvl="0" w:tplc="0415000F">
      <w:start w:val="1"/>
      <w:numFmt w:val="decimal"/>
      <w:lvlText w:val="%1."/>
      <w:lvlJc w:val="left"/>
      <w:pPr>
        <w:ind w:left="720" w:hanging="360"/>
      </w:pPr>
    </w:lvl>
    <w:lvl w:ilvl="1" w:tplc="C65686B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521661"/>
    <w:multiLevelType w:val="hybridMultilevel"/>
    <w:tmpl w:val="545A5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84126C"/>
    <w:multiLevelType w:val="hybridMultilevel"/>
    <w:tmpl w:val="E6F27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3D5BF0"/>
    <w:multiLevelType w:val="hybridMultilevel"/>
    <w:tmpl w:val="82BCD2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8C2159"/>
    <w:multiLevelType w:val="hybridMultilevel"/>
    <w:tmpl w:val="128E463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46373E"/>
    <w:multiLevelType w:val="hybridMultilevel"/>
    <w:tmpl w:val="ABC8A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4D282D"/>
    <w:multiLevelType w:val="hybridMultilevel"/>
    <w:tmpl w:val="3C92198C"/>
    <w:lvl w:ilvl="0" w:tplc="67801E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6879D8"/>
    <w:multiLevelType w:val="hybridMultilevel"/>
    <w:tmpl w:val="46468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8D2924"/>
    <w:multiLevelType w:val="hybridMultilevel"/>
    <w:tmpl w:val="1F6A9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443109"/>
    <w:multiLevelType w:val="hybridMultilevel"/>
    <w:tmpl w:val="F20A217C"/>
    <w:lvl w:ilvl="0" w:tplc="E098B5FA">
      <w:start w:val="1"/>
      <w:numFmt w:val="decimal"/>
      <w:lvlText w:val="%1."/>
      <w:lvlJc w:val="left"/>
      <w:pPr>
        <w:tabs>
          <w:tab w:val="num" w:pos="360"/>
        </w:tabs>
        <w:ind w:left="360" w:hanging="360"/>
      </w:pPr>
      <w:rPr>
        <w:rFonts w:hint="default"/>
      </w:rPr>
    </w:lvl>
    <w:lvl w:ilvl="1" w:tplc="5DE6DC2C">
      <w:start w:val="1"/>
      <w:numFmt w:val="decimal"/>
      <w:lvlText w:val="%2)"/>
      <w:lvlJc w:val="left"/>
      <w:pPr>
        <w:tabs>
          <w:tab w:val="num" w:pos="720"/>
        </w:tabs>
        <w:ind w:left="720" w:hanging="360"/>
      </w:pPr>
      <w:rPr>
        <w:rFonts w:hint="default"/>
        <w:color w:val="00000A"/>
        <w:sz w:val="20"/>
        <w:szCs w:val="20"/>
      </w:rPr>
    </w:lvl>
    <w:lvl w:ilvl="2" w:tplc="C64039AA">
      <w:start w:val="1"/>
      <w:numFmt w:val="lowerLetter"/>
      <w:lvlText w:val="%3)"/>
      <w:lvlJc w:val="left"/>
      <w:pPr>
        <w:ind w:left="927"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9A24AFF"/>
    <w:multiLevelType w:val="hybridMultilevel"/>
    <w:tmpl w:val="CABC3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2D6DF1"/>
    <w:multiLevelType w:val="hybridMultilevel"/>
    <w:tmpl w:val="ADB81BE2"/>
    <w:lvl w:ilvl="0" w:tplc="7DCA0F2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7A7B055C"/>
    <w:multiLevelType w:val="hybridMultilevel"/>
    <w:tmpl w:val="046C1140"/>
    <w:lvl w:ilvl="0" w:tplc="93AA6A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7CAB7960"/>
    <w:multiLevelType w:val="hybridMultilevel"/>
    <w:tmpl w:val="4E68540C"/>
    <w:lvl w:ilvl="0" w:tplc="0415000F">
      <w:start w:val="1"/>
      <w:numFmt w:val="decimal"/>
      <w:lvlText w:val="%1."/>
      <w:lvlJc w:val="left"/>
      <w:pPr>
        <w:tabs>
          <w:tab w:val="num" w:pos="1080"/>
        </w:tabs>
        <w:ind w:left="1080" w:hanging="720"/>
      </w:pPr>
      <w:rPr>
        <w:rFonts w:hint="default"/>
      </w:rPr>
    </w:lvl>
    <w:lvl w:ilvl="1" w:tplc="0415000F">
      <w:start w:val="1"/>
      <w:numFmt w:val="decimal"/>
      <w:lvlText w:val="%2."/>
      <w:lvlJc w:val="left"/>
      <w:pPr>
        <w:tabs>
          <w:tab w:val="num" w:pos="1440"/>
        </w:tabs>
        <w:ind w:left="1440" w:hanging="360"/>
      </w:pPr>
    </w:lvl>
    <w:lvl w:ilvl="2" w:tplc="5DE6DC2C">
      <w:start w:val="1"/>
      <w:numFmt w:val="decimal"/>
      <w:lvlText w:val="%3)"/>
      <w:lvlJc w:val="left"/>
      <w:pPr>
        <w:tabs>
          <w:tab w:val="num" w:pos="720"/>
        </w:tabs>
        <w:ind w:left="720" w:hanging="360"/>
      </w:pPr>
      <w:rPr>
        <w:rFonts w:hint="default"/>
      </w:rPr>
    </w:lvl>
    <w:lvl w:ilvl="3" w:tplc="00C8373E">
      <w:start w:val="1"/>
      <w:numFmt w:val="decimal"/>
      <w:lvlText w:val="%4."/>
      <w:lvlJc w:val="left"/>
      <w:pPr>
        <w:tabs>
          <w:tab w:val="num" w:pos="2912"/>
        </w:tabs>
        <w:ind w:left="2912" w:hanging="360"/>
      </w:pPr>
      <w:rPr>
        <w:b w:val="0"/>
      </w:rPr>
    </w:lvl>
    <w:lvl w:ilvl="4" w:tplc="1466E2A8">
      <w:start w:val="1"/>
      <w:numFmt w:val="decimal"/>
      <w:lvlText w:val="%5."/>
      <w:lvlJc w:val="left"/>
      <w:pPr>
        <w:tabs>
          <w:tab w:val="num" w:pos="3600"/>
        </w:tabs>
        <w:ind w:left="3600" w:hanging="360"/>
      </w:pPr>
      <w:rPr>
        <w:rFonts w:hint="default"/>
        <w:b w:val="0"/>
      </w:rPr>
    </w:lvl>
    <w:lvl w:ilvl="5" w:tplc="EC4811AC">
      <w:start w:val="1"/>
      <w:numFmt w:val="decimal"/>
      <w:lvlText w:val="%6."/>
      <w:lvlJc w:val="left"/>
      <w:pPr>
        <w:tabs>
          <w:tab w:val="num" w:pos="4500"/>
        </w:tabs>
        <w:ind w:left="4500" w:hanging="360"/>
      </w:pPr>
      <w:rPr>
        <w:rFonts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FC50A00"/>
    <w:multiLevelType w:val="hybridMultilevel"/>
    <w:tmpl w:val="9586C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9"/>
  </w:num>
  <w:num w:numId="3">
    <w:abstractNumId w:val="10"/>
  </w:num>
  <w:num w:numId="4">
    <w:abstractNumId w:val="17"/>
  </w:num>
  <w:num w:numId="5">
    <w:abstractNumId w:val="11"/>
  </w:num>
  <w:num w:numId="6">
    <w:abstractNumId w:val="8"/>
  </w:num>
  <w:num w:numId="7">
    <w:abstractNumId w:val="1"/>
  </w:num>
  <w:num w:numId="8">
    <w:abstractNumId w:val="5"/>
  </w:num>
  <w:num w:numId="9">
    <w:abstractNumId w:val="16"/>
  </w:num>
  <w:num w:numId="10">
    <w:abstractNumId w:val="3"/>
  </w:num>
  <w:num w:numId="11">
    <w:abstractNumId w:val="9"/>
  </w:num>
  <w:num w:numId="12">
    <w:abstractNumId w:val="2"/>
  </w:num>
  <w:num w:numId="13">
    <w:abstractNumId w:val="20"/>
  </w:num>
  <w:num w:numId="14">
    <w:abstractNumId w:val="12"/>
  </w:num>
  <w:num w:numId="15">
    <w:abstractNumId w:val="23"/>
  </w:num>
  <w:num w:numId="16">
    <w:abstractNumId w:val="0"/>
  </w:num>
  <w:num w:numId="17">
    <w:abstractNumId w:val="14"/>
  </w:num>
  <w:num w:numId="18">
    <w:abstractNumId w:val="22"/>
  </w:num>
  <w:num w:numId="19">
    <w:abstractNumId w:val="18"/>
  </w:num>
  <w:num w:numId="20">
    <w:abstractNumId w:val="13"/>
  </w:num>
  <w:num w:numId="21">
    <w:abstractNumId w:val="21"/>
  </w:num>
  <w:num w:numId="22">
    <w:abstractNumId w:val="15"/>
  </w:num>
  <w:num w:numId="23">
    <w:abstractNumId w:val="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EB"/>
    <w:rsid w:val="00020E9B"/>
    <w:rsid w:val="00021342"/>
    <w:rsid w:val="0006166E"/>
    <w:rsid w:val="00067475"/>
    <w:rsid w:val="000704E5"/>
    <w:rsid w:val="000B43E8"/>
    <w:rsid w:val="000C1F33"/>
    <w:rsid w:val="000D0F47"/>
    <w:rsid w:val="000F6B0B"/>
    <w:rsid w:val="00122CB9"/>
    <w:rsid w:val="00143852"/>
    <w:rsid w:val="00151C8C"/>
    <w:rsid w:val="00153A40"/>
    <w:rsid w:val="001A7DDE"/>
    <w:rsid w:val="001C3755"/>
    <w:rsid w:val="00220D93"/>
    <w:rsid w:val="00264D68"/>
    <w:rsid w:val="002913CA"/>
    <w:rsid w:val="00342EFA"/>
    <w:rsid w:val="003655D2"/>
    <w:rsid w:val="003905F8"/>
    <w:rsid w:val="003973EA"/>
    <w:rsid w:val="003A0F2A"/>
    <w:rsid w:val="003B7202"/>
    <w:rsid w:val="003C7FF9"/>
    <w:rsid w:val="003E0E6E"/>
    <w:rsid w:val="003E3B7A"/>
    <w:rsid w:val="004539B8"/>
    <w:rsid w:val="00460E5C"/>
    <w:rsid w:val="00486CC7"/>
    <w:rsid w:val="004A09C8"/>
    <w:rsid w:val="00540D7B"/>
    <w:rsid w:val="00541E70"/>
    <w:rsid w:val="00567505"/>
    <w:rsid w:val="005B7510"/>
    <w:rsid w:val="005C1FBE"/>
    <w:rsid w:val="00625EA6"/>
    <w:rsid w:val="00633209"/>
    <w:rsid w:val="006822C9"/>
    <w:rsid w:val="007135EB"/>
    <w:rsid w:val="0075616D"/>
    <w:rsid w:val="007A66F6"/>
    <w:rsid w:val="007A680A"/>
    <w:rsid w:val="007C1FBF"/>
    <w:rsid w:val="007D4385"/>
    <w:rsid w:val="00805A63"/>
    <w:rsid w:val="00832E7B"/>
    <w:rsid w:val="0089728C"/>
    <w:rsid w:val="008A7BD7"/>
    <w:rsid w:val="00905885"/>
    <w:rsid w:val="00956604"/>
    <w:rsid w:val="00972547"/>
    <w:rsid w:val="00986D2C"/>
    <w:rsid w:val="00A23712"/>
    <w:rsid w:val="00A4135D"/>
    <w:rsid w:val="00A52DB2"/>
    <w:rsid w:val="00A62CB6"/>
    <w:rsid w:val="00AA0E97"/>
    <w:rsid w:val="00AC217A"/>
    <w:rsid w:val="00AD3198"/>
    <w:rsid w:val="00AE5A0A"/>
    <w:rsid w:val="00B00E52"/>
    <w:rsid w:val="00B02875"/>
    <w:rsid w:val="00B16BF9"/>
    <w:rsid w:val="00B60561"/>
    <w:rsid w:val="00B635D4"/>
    <w:rsid w:val="00B80F14"/>
    <w:rsid w:val="00B81D62"/>
    <w:rsid w:val="00B84159"/>
    <w:rsid w:val="00B85AB0"/>
    <w:rsid w:val="00BA1CE1"/>
    <w:rsid w:val="00BC04E5"/>
    <w:rsid w:val="00BC0B45"/>
    <w:rsid w:val="00C13FCB"/>
    <w:rsid w:val="00C53ED9"/>
    <w:rsid w:val="00C92E63"/>
    <w:rsid w:val="00C9436C"/>
    <w:rsid w:val="00CC265D"/>
    <w:rsid w:val="00CC2CBF"/>
    <w:rsid w:val="00CD2890"/>
    <w:rsid w:val="00D03A7F"/>
    <w:rsid w:val="00D6784D"/>
    <w:rsid w:val="00DA7B62"/>
    <w:rsid w:val="00DB7B82"/>
    <w:rsid w:val="00DD5827"/>
    <w:rsid w:val="00DE3FF9"/>
    <w:rsid w:val="00DF6594"/>
    <w:rsid w:val="00E0364B"/>
    <w:rsid w:val="00E1359E"/>
    <w:rsid w:val="00E64EF6"/>
    <w:rsid w:val="00EB520E"/>
    <w:rsid w:val="00ED0F39"/>
    <w:rsid w:val="00EF0CBC"/>
    <w:rsid w:val="00F05DC1"/>
    <w:rsid w:val="00F33507"/>
    <w:rsid w:val="00F40902"/>
    <w:rsid w:val="00F71881"/>
    <w:rsid w:val="00F7436A"/>
    <w:rsid w:val="00F902B9"/>
    <w:rsid w:val="00F93E86"/>
    <w:rsid w:val="00FA3DAE"/>
    <w:rsid w:val="00FC50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783ACB-0139-4F07-9F56-DA1BB8B4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l-P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50CC"/>
  </w:style>
  <w:style w:type="paragraph" w:styleId="Nagwek8">
    <w:name w:val="heading 8"/>
    <w:basedOn w:val="Standard"/>
    <w:next w:val="Standard"/>
    <w:link w:val="Nagwek8Znak"/>
    <w:rsid w:val="007D4385"/>
    <w:pPr>
      <w:keepNext/>
      <w:outlineLvl w:val="7"/>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7D4385"/>
    <w:rPr>
      <w:rFonts w:eastAsia="Lucida Sans Unicode" w:cs="Mangal"/>
      <w:b/>
      <w:kern w:val="3"/>
      <w:szCs w:val="24"/>
      <w:lang w:eastAsia="zh-CN" w:bidi="hi-IN"/>
    </w:rPr>
  </w:style>
  <w:style w:type="paragraph" w:customStyle="1" w:styleId="Standard">
    <w:name w:val="Standard"/>
    <w:rsid w:val="007D4385"/>
    <w:pPr>
      <w:widowControl w:val="0"/>
      <w:suppressAutoHyphens/>
      <w:autoSpaceDN w:val="0"/>
      <w:spacing w:line="240" w:lineRule="auto"/>
      <w:textAlignment w:val="baseline"/>
    </w:pPr>
    <w:rPr>
      <w:rFonts w:eastAsia="Lucida Sans Unicode" w:cs="Mangal"/>
      <w:kern w:val="3"/>
      <w:szCs w:val="24"/>
      <w:lang w:eastAsia="zh-CN" w:bidi="hi-IN"/>
    </w:rPr>
  </w:style>
  <w:style w:type="paragraph" w:customStyle="1" w:styleId="Textbody">
    <w:name w:val="Text body"/>
    <w:basedOn w:val="Standard"/>
    <w:rsid w:val="007D4385"/>
    <w:pPr>
      <w:spacing w:after="120"/>
    </w:pPr>
  </w:style>
  <w:style w:type="paragraph" w:styleId="Tekstpodstawowy2">
    <w:name w:val="Body Text 2"/>
    <w:basedOn w:val="Standard"/>
    <w:link w:val="Tekstpodstawowy2Znak"/>
    <w:rsid w:val="007D4385"/>
    <w:pPr>
      <w:jc w:val="both"/>
    </w:pPr>
    <w:rPr>
      <w:rFonts w:ascii="Arial" w:hAnsi="Arial"/>
    </w:rPr>
  </w:style>
  <w:style w:type="character" w:customStyle="1" w:styleId="Tekstpodstawowy2Znak">
    <w:name w:val="Tekst podstawowy 2 Znak"/>
    <w:basedOn w:val="Domylnaczcionkaakapitu"/>
    <w:link w:val="Tekstpodstawowy2"/>
    <w:rsid w:val="007D4385"/>
    <w:rPr>
      <w:rFonts w:ascii="Arial" w:eastAsia="Lucida Sans Unicode" w:hAnsi="Arial" w:cs="Mangal"/>
      <w:kern w:val="3"/>
      <w:szCs w:val="24"/>
      <w:lang w:eastAsia="zh-CN" w:bidi="hi-IN"/>
    </w:rPr>
  </w:style>
  <w:style w:type="paragraph" w:styleId="Nagwek">
    <w:name w:val="header"/>
    <w:aliases w:val="Nagłówek strony"/>
    <w:basedOn w:val="Normalny"/>
    <w:link w:val="NagwekZnak"/>
    <w:unhideWhenUsed/>
    <w:rsid w:val="003E0E6E"/>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rsid w:val="003E0E6E"/>
  </w:style>
  <w:style w:type="paragraph" w:styleId="Stopka">
    <w:name w:val="footer"/>
    <w:basedOn w:val="Normalny"/>
    <w:link w:val="StopkaZnak"/>
    <w:uiPriority w:val="99"/>
    <w:unhideWhenUsed/>
    <w:rsid w:val="003E0E6E"/>
    <w:pPr>
      <w:tabs>
        <w:tab w:val="center" w:pos="4536"/>
        <w:tab w:val="right" w:pos="9072"/>
      </w:tabs>
      <w:spacing w:line="240" w:lineRule="auto"/>
    </w:pPr>
  </w:style>
  <w:style w:type="character" w:customStyle="1" w:styleId="StopkaZnak">
    <w:name w:val="Stopka Znak"/>
    <w:basedOn w:val="Domylnaczcionkaakapitu"/>
    <w:link w:val="Stopka"/>
    <w:uiPriority w:val="99"/>
    <w:rsid w:val="003E0E6E"/>
  </w:style>
  <w:style w:type="paragraph" w:customStyle="1" w:styleId="WW-Tekstkomentarza">
    <w:name w:val="WW-Tekst komentarza"/>
    <w:basedOn w:val="Normalny"/>
    <w:rsid w:val="00956604"/>
    <w:pPr>
      <w:suppressAutoHyphens/>
      <w:overflowPunct w:val="0"/>
      <w:autoSpaceDE w:val="0"/>
      <w:autoSpaceDN w:val="0"/>
      <w:adjustRightInd w:val="0"/>
      <w:spacing w:line="240" w:lineRule="auto"/>
      <w:textAlignment w:val="baseline"/>
    </w:pPr>
    <w:rPr>
      <w:rFonts w:eastAsia="Times New Roman" w:cs="Times New Roman"/>
      <w:sz w:val="20"/>
      <w:szCs w:val="20"/>
      <w:lang w:eastAsia="pl-PL"/>
    </w:rPr>
  </w:style>
  <w:style w:type="paragraph" w:styleId="Akapitzlist">
    <w:name w:val="List Paragraph"/>
    <w:aliases w:val="maz_wyliczenie,opis dzialania,K-P_odwolanie,A_wyliczenie,Akapit z listą 1"/>
    <w:basedOn w:val="Normalny"/>
    <w:link w:val="AkapitzlistZnak"/>
    <w:uiPriority w:val="34"/>
    <w:qFormat/>
    <w:rsid w:val="00AD3198"/>
    <w:pPr>
      <w:spacing w:after="200" w:line="276" w:lineRule="auto"/>
      <w:ind w:left="720"/>
      <w:contextualSpacing/>
    </w:pPr>
    <w:rPr>
      <w:rFonts w:ascii="Calibri" w:eastAsia="Calibri" w:hAnsi="Calibri" w:cs="Times New Roman"/>
      <w:sz w:val="22"/>
    </w:rPr>
  </w:style>
  <w:style w:type="paragraph" w:styleId="Tekstpodstawowy3">
    <w:name w:val="Body Text 3"/>
    <w:basedOn w:val="Normalny"/>
    <w:link w:val="Tekstpodstawowy3Znak"/>
    <w:uiPriority w:val="99"/>
    <w:semiHidden/>
    <w:unhideWhenUsed/>
    <w:rsid w:val="00AD3198"/>
    <w:pPr>
      <w:spacing w:after="120"/>
    </w:pPr>
    <w:rPr>
      <w:sz w:val="16"/>
      <w:szCs w:val="16"/>
    </w:rPr>
  </w:style>
  <w:style w:type="character" w:customStyle="1" w:styleId="Tekstpodstawowy3Znak">
    <w:name w:val="Tekst podstawowy 3 Znak"/>
    <w:basedOn w:val="Domylnaczcionkaakapitu"/>
    <w:link w:val="Tekstpodstawowy3"/>
    <w:uiPriority w:val="99"/>
    <w:semiHidden/>
    <w:rsid w:val="00AD3198"/>
    <w:rPr>
      <w:sz w:val="16"/>
      <w:szCs w:val="16"/>
    </w:rPr>
  </w:style>
  <w:style w:type="character" w:customStyle="1" w:styleId="paragraphpunkt1">
    <w:name w:val="paragraphpunkt1"/>
    <w:rsid w:val="0006166E"/>
    <w:rPr>
      <w:b/>
      <w:bCs/>
    </w:rPr>
  </w:style>
  <w:style w:type="character" w:styleId="Hipercze">
    <w:name w:val="Hyperlink"/>
    <w:rsid w:val="0006166E"/>
    <w:rPr>
      <w:color w:val="0000FF"/>
      <w:u w:val="single"/>
    </w:rPr>
  </w:style>
  <w:style w:type="paragraph" w:styleId="Tekstpodstawowy">
    <w:name w:val="Body Text"/>
    <w:basedOn w:val="Normalny"/>
    <w:link w:val="TekstpodstawowyZnak"/>
    <w:uiPriority w:val="99"/>
    <w:semiHidden/>
    <w:unhideWhenUsed/>
    <w:rsid w:val="00342EFA"/>
    <w:pPr>
      <w:spacing w:after="120"/>
    </w:pPr>
  </w:style>
  <w:style w:type="character" w:customStyle="1" w:styleId="TekstpodstawowyZnak">
    <w:name w:val="Tekst podstawowy Znak"/>
    <w:basedOn w:val="Domylnaczcionkaakapitu"/>
    <w:link w:val="Tekstpodstawowy"/>
    <w:uiPriority w:val="99"/>
    <w:semiHidden/>
    <w:rsid w:val="00342EFA"/>
  </w:style>
  <w:style w:type="character" w:customStyle="1" w:styleId="AkapitzlistZnak">
    <w:name w:val="Akapit z listą Znak"/>
    <w:aliases w:val="maz_wyliczenie Znak,opis dzialania Znak,K-P_odwolanie Znak,A_wyliczenie Znak,Akapit z listą 1 Znak"/>
    <w:link w:val="Akapitzlist"/>
    <w:uiPriority w:val="34"/>
    <w:rsid w:val="00342EFA"/>
    <w:rPr>
      <w:rFonts w:ascii="Calibri" w:eastAsia="Calibri" w:hAnsi="Calibri" w:cs="Times New Roman"/>
      <w:sz w:val="22"/>
    </w:rPr>
  </w:style>
  <w:style w:type="paragraph" w:styleId="Tekstdymka">
    <w:name w:val="Balloon Text"/>
    <w:basedOn w:val="Normalny"/>
    <w:link w:val="TekstdymkaZnak"/>
    <w:uiPriority w:val="99"/>
    <w:semiHidden/>
    <w:unhideWhenUsed/>
    <w:rsid w:val="00CC2CB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2CBF"/>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7C1FBF"/>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C1FBF"/>
    <w:rPr>
      <w:sz w:val="20"/>
      <w:szCs w:val="20"/>
    </w:rPr>
  </w:style>
  <w:style w:type="character" w:styleId="Odwoanieprzypisudolnego">
    <w:name w:val="footnote reference"/>
    <w:basedOn w:val="Domylnaczcionkaakapitu"/>
    <w:uiPriority w:val="99"/>
    <w:semiHidden/>
    <w:unhideWhenUsed/>
    <w:rsid w:val="007C1FBF"/>
    <w:rPr>
      <w:vertAlign w:val="superscript"/>
    </w:rPr>
  </w:style>
  <w:style w:type="paragraph" w:styleId="NormalnyWeb">
    <w:name w:val="Normal (Web)"/>
    <w:basedOn w:val="Normalny"/>
    <w:uiPriority w:val="99"/>
    <w:unhideWhenUsed/>
    <w:rsid w:val="00B6056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03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B04A4-F3ED-4F9F-95FB-072686E1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1422</Words>
  <Characters>8535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Paulina</cp:lastModifiedBy>
  <cp:revision>2</cp:revision>
  <cp:lastPrinted>2022-12-13T09:54:00Z</cp:lastPrinted>
  <dcterms:created xsi:type="dcterms:W3CDTF">2023-12-01T13:55:00Z</dcterms:created>
  <dcterms:modified xsi:type="dcterms:W3CDTF">2023-12-01T13:55:00Z</dcterms:modified>
</cp:coreProperties>
</file>