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A1" w:rsidRPr="00A83B9B" w:rsidRDefault="00AC1E9A" w:rsidP="00AC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3B9B">
        <w:rPr>
          <w:rFonts w:ascii="Times New Roman" w:hAnsi="Times New Roman" w:cs="Times New Roman"/>
          <w:sz w:val="24"/>
          <w:szCs w:val="24"/>
        </w:rPr>
        <w:t>Szkoła Podstawowa im. Jana Pawła II w Filipowie, ul. Marii Konopnickiej 6, 16-424 Filipów</w:t>
      </w:r>
    </w:p>
    <w:p w:rsidR="00AC1E9A" w:rsidRPr="00A83B9B" w:rsidRDefault="00AC1E9A" w:rsidP="00AC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Tel: 87 5696029</w:t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  <w:t>REGON 791010980</w:t>
      </w:r>
    </w:p>
    <w:p w:rsidR="00AC1E9A" w:rsidRPr="00A83B9B" w:rsidRDefault="00AC1E9A" w:rsidP="00AC1E9A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zsfilipow@wp.pl</w:t>
        </w:r>
      </w:hyperlink>
    </w:p>
    <w:p w:rsidR="00AC1E9A" w:rsidRPr="00A83B9B" w:rsidRDefault="00AC1E9A" w:rsidP="00AC1E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Filipów, dn</w:t>
      </w:r>
      <w:r w:rsidR="00DA1818" w:rsidRPr="00A83B9B">
        <w:rPr>
          <w:rFonts w:ascii="Times New Roman" w:hAnsi="Times New Roman" w:cs="Times New Roman"/>
          <w:sz w:val="24"/>
          <w:szCs w:val="24"/>
        </w:rPr>
        <w:t>. 24</w:t>
      </w:r>
      <w:r w:rsidRPr="00A83B9B">
        <w:rPr>
          <w:rFonts w:ascii="Times New Roman" w:hAnsi="Times New Roman" w:cs="Times New Roman"/>
          <w:sz w:val="24"/>
          <w:szCs w:val="24"/>
        </w:rPr>
        <w:t xml:space="preserve">.11.2021 r. </w:t>
      </w:r>
    </w:p>
    <w:p w:rsidR="00AC1E9A" w:rsidRPr="00A83B9B" w:rsidRDefault="00AC1E9A" w:rsidP="00AC1E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SPECYFIKACJA WARUNKÓW ZAMÓWIENIA</w:t>
      </w: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Udzielanego w trybie podstawowym na podstawie art. 275 pkt 1 ustawy z dnia 11 września 2019 r. Prawo zamówień publicznych (Dz. U. z 2021 r. poz. 1129) /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/ na dostawy o wartości szacunkowej mniejszej niż 214 000 euro.</w:t>
      </w: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Przedmiot zamówienia publicznego:</w:t>
      </w: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„ Dostawa węgla na sezon grzewczy 2021/2022.”</w:t>
      </w: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Nr sprawy ZSz</w:t>
      </w:r>
      <w:r w:rsidR="006D5F7B" w:rsidRPr="00A83B9B">
        <w:rPr>
          <w:rFonts w:ascii="Times New Roman" w:hAnsi="Times New Roman" w:cs="Times New Roman"/>
          <w:b/>
          <w:sz w:val="24"/>
          <w:szCs w:val="24"/>
        </w:rPr>
        <w:t>.361-1/</w:t>
      </w:r>
      <w:r w:rsidR="006F4AA4" w:rsidRPr="00A83B9B">
        <w:rPr>
          <w:rFonts w:ascii="Times New Roman" w:hAnsi="Times New Roman" w:cs="Times New Roman"/>
          <w:b/>
          <w:sz w:val="24"/>
          <w:szCs w:val="24"/>
        </w:rPr>
        <w:t>2021</w:t>
      </w: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E9A" w:rsidRPr="00A83B9B" w:rsidRDefault="00AC1E9A" w:rsidP="00AC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Uwaga: Składanie ofert wraz z załącznikami wyłącznie przy użyciu środków komunikacji elektronicznej</w:t>
      </w:r>
      <w:r w:rsidR="000846EB" w:rsidRPr="00A83B9B">
        <w:rPr>
          <w:rFonts w:ascii="Times New Roman" w:hAnsi="Times New Roman" w:cs="Times New Roman"/>
          <w:sz w:val="24"/>
          <w:szCs w:val="24"/>
        </w:rPr>
        <w:t>.</w:t>
      </w: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CPV:</w:t>
      </w:r>
    </w:p>
    <w:p w:rsidR="00AC1E9A" w:rsidRPr="00A83B9B" w:rsidRDefault="00AC1E9A" w:rsidP="0090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Główny kod CPV: 09111210-5 – Węgiel kamienny</w:t>
      </w:r>
    </w:p>
    <w:p w:rsidR="00AC1E9A" w:rsidRPr="00A83B9B" w:rsidRDefault="00AC1E9A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  <w:t>ZATWIERDZAM</w:t>
      </w: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  <w:t>Dyrektor</w:t>
      </w: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</w:r>
      <w:r w:rsidRPr="00A83B9B">
        <w:rPr>
          <w:rFonts w:ascii="Times New Roman" w:hAnsi="Times New Roman" w:cs="Times New Roman"/>
          <w:b/>
          <w:sz w:val="24"/>
          <w:szCs w:val="24"/>
        </w:rPr>
        <w:tab/>
        <w:t>Alicja Szulińska</w:t>
      </w: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AC1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9C78E0" w:rsidP="00BD5B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8E0" w:rsidRPr="00A83B9B" w:rsidRDefault="00686241" w:rsidP="00BD5B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lastRenderedPageBreak/>
        <w:t>Informacje ogólne.</w:t>
      </w:r>
    </w:p>
    <w:p w:rsidR="009C78E0" w:rsidRPr="00A83B9B" w:rsidRDefault="009C78E0" w:rsidP="00D20DAC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Zamawiającym jest:</w:t>
      </w:r>
    </w:p>
    <w:p w:rsidR="009C78E0" w:rsidRPr="00A83B9B" w:rsidRDefault="009C78E0" w:rsidP="00D20DAC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SZKOŁA PODSTAWOWA IM. JANA PAWŁA II W FILIPOWIE</w:t>
      </w:r>
    </w:p>
    <w:p w:rsidR="009C78E0" w:rsidRPr="00A83B9B" w:rsidRDefault="009C78E0" w:rsidP="00D20DAC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UL. MARII KONOPNICKIEJ 6, 16-424 FILIPÓW,</w:t>
      </w:r>
    </w:p>
    <w:p w:rsidR="009C78E0" w:rsidRPr="00A83B9B" w:rsidRDefault="009C78E0" w:rsidP="00D20DAC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TEL. 87 56 96 029</w:t>
      </w:r>
    </w:p>
    <w:p w:rsidR="009C78E0" w:rsidRPr="00A83B9B" w:rsidRDefault="009C78E0" w:rsidP="00D20DAC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ZSFILIPOW@WP.PL</w:t>
        </w:r>
      </w:hyperlink>
    </w:p>
    <w:p w:rsidR="009C78E0" w:rsidRPr="00A83B9B" w:rsidRDefault="009C78E0" w:rsidP="00D20DAC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REGON: 791010980</w:t>
      </w:r>
    </w:p>
    <w:p w:rsidR="009C78E0" w:rsidRPr="00A83B9B" w:rsidRDefault="009C78E0" w:rsidP="00D20DA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ADRES STRONY INTERNETOWEJ:</w:t>
      </w:r>
      <w:r w:rsidR="008F7145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="00F86504" w:rsidRPr="00A83B9B">
        <w:rPr>
          <w:rFonts w:ascii="Times New Roman" w:hAnsi="Times New Roman" w:cs="Times New Roman"/>
          <w:sz w:val="24"/>
          <w:szCs w:val="24"/>
        </w:rPr>
        <w:t>http://zsfilipow.biposwiata.pl/</w:t>
      </w:r>
    </w:p>
    <w:p w:rsidR="009C78E0" w:rsidRPr="00A83B9B" w:rsidRDefault="009C78E0" w:rsidP="00D20DA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ab/>
      </w:r>
      <w:r w:rsidRPr="00A83B9B">
        <w:rPr>
          <w:rFonts w:ascii="Times New Roman" w:hAnsi="Times New Roman" w:cs="Times New Roman"/>
          <w:sz w:val="24"/>
          <w:szCs w:val="24"/>
        </w:rPr>
        <w:tab/>
      </w:r>
    </w:p>
    <w:p w:rsidR="009C78E0" w:rsidRPr="00A83B9B" w:rsidRDefault="009C78E0" w:rsidP="00D20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Nabywcą jest:</w:t>
      </w:r>
    </w:p>
    <w:p w:rsidR="009C78E0" w:rsidRPr="00A83B9B" w:rsidRDefault="00E60D30" w:rsidP="00890ACC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Gmina Filipów </w:t>
      </w:r>
    </w:p>
    <w:p w:rsidR="00E60D30" w:rsidRPr="00A83B9B" w:rsidRDefault="00E60D30" w:rsidP="00D20DAC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Garbaska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60D30" w:rsidRPr="00A83B9B" w:rsidRDefault="00E60D30" w:rsidP="00D20DAC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16-424 Filipów</w:t>
      </w:r>
    </w:p>
    <w:p w:rsidR="00E60D30" w:rsidRPr="00A83B9B" w:rsidRDefault="00E60D30" w:rsidP="00D20DAC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NIP 844 214 73 13</w:t>
      </w:r>
    </w:p>
    <w:p w:rsidR="00E60D30" w:rsidRPr="00A83B9B" w:rsidRDefault="00E60D30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niniejszym postępowaniu o udzielenie zamówienia komunikacja między Zamawiającym a Wykonawcami odbywa się przy użyciu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2A5F44" w:rsidRPr="00A83B9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https://miniportal.uzp.gov.pl</w:t>
        </w:r>
      </w:hyperlink>
      <w:r w:rsidRPr="00A83B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ePUAPu</w:t>
      </w:r>
      <w:proofErr w:type="spellEnd"/>
      <w:r w:rsidR="002A5F44" w:rsidRPr="00A83B9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C481A"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https://epuap.gov.pl/wps/portal</w:t>
        </w:r>
      </w:hyperlink>
      <w:r w:rsidRPr="00A83B9B">
        <w:rPr>
          <w:rFonts w:ascii="Times New Roman" w:hAnsi="Times New Roman" w:cs="Times New Roman"/>
          <w:sz w:val="24"/>
          <w:szCs w:val="24"/>
        </w:rPr>
        <w:t xml:space="preserve"> oraz </w:t>
      </w:r>
      <w:r w:rsidR="007C481A" w:rsidRPr="00A83B9B">
        <w:rPr>
          <w:rFonts w:ascii="Times New Roman" w:hAnsi="Times New Roman" w:cs="Times New Roman"/>
          <w:sz w:val="24"/>
          <w:szCs w:val="24"/>
        </w:rPr>
        <w:t xml:space="preserve">poczty elektronicznej - </w:t>
      </w:r>
      <w:hyperlink r:id="rId12" w:history="1">
        <w:r w:rsidR="007C481A"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zsfilipow@wp.pl</w:t>
        </w:r>
      </w:hyperlink>
      <w:r w:rsidR="007C481A" w:rsidRPr="00A83B9B">
        <w:rPr>
          <w:rFonts w:ascii="Times New Roman" w:hAnsi="Times New Roman" w:cs="Times New Roman"/>
          <w:sz w:val="24"/>
          <w:szCs w:val="24"/>
        </w:rPr>
        <w:t>. Wykonawcy składając ofertę akceptują postanowienia:</w:t>
      </w:r>
    </w:p>
    <w:p w:rsidR="007C481A" w:rsidRPr="00A83B9B" w:rsidRDefault="007C481A" w:rsidP="00B471F8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Regulaminu korzystania z systemu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– dostępnego pod adresem: </w:t>
      </w:r>
      <w:hyperlink r:id="rId13" w:history="1">
        <w:r w:rsidR="00BD5B89"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https://miniportal.uzp.gov.pl/WarunkiUslugi</w:t>
        </w:r>
      </w:hyperlink>
      <w:r w:rsidR="00BD5B89" w:rsidRPr="00A83B9B">
        <w:rPr>
          <w:rFonts w:ascii="Times New Roman" w:hAnsi="Times New Roman" w:cs="Times New Roman"/>
          <w:sz w:val="24"/>
          <w:szCs w:val="24"/>
        </w:rPr>
        <w:t>;</w:t>
      </w:r>
    </w:p>
    <w:p w:rsidR="00BD5B89" w:rsidRPr="00A83B9B" w:rsidRDefault="00BD5B89" w:rsidP="00B471F8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Instrukcji użytkownika systemu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miniportal-ePUAP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– dostępnego pod adresem:</w:t>
      </w:r>
      <w:hyperlink r:id="rId14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https://miniportal.uzp.gov.pl/instrukcja_uzytkownika_miniportal-ePUAP.pdf</w:t>
        </w:r>
      </w:hyperlink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B89" w:rsidRPr="00A83B9B" w:rsidRDefault="00BD5B89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niniejszego zamówienia publicznego, musi posiadać konto na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Wykonawca posiadający konto na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ma dostęp do formularzy: złożenia, zmiany, wycofania oferty oraz do formularza do komunikacji. </w:t>
      </w:r>
    </w:p>
    <w:p w:rsidR="00BD5B89" w:rsidRPr="00A83B9B" w:rsidRDefault="00BD5B89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oraz Regulaminie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6EB" w:rsidRPr="00A83B9B" w:rsidRDefault="000846EB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 wpływu do Zamawiającego. </w:t>
      </w:r>
    </w:p>
    <w:p w:rsidR="000846EB" w:rsidRPr="00A83B9B" w:rsidRDefault="000846EB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Skrytka e-PUAP Zamawiającego:</w:t>
      </w:r>
      <w:r w:rsidR="009046E6" w:rsidRPr="00A83B9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9046E6" w:rsidRPr="00A83B9B">
        <w:rPr>
          <w:rFonts w:ascii="Times New Roman" w:hAnsi="Times New Roman" w:cs="Times New Roman"/>
          <w:sz w:val="24"/>
          <w:szCs w:val="24"/>
        </w:rPr>
        <w:t>SPFilipow</w:t>
      </w:r>
      <w:proofErr w:type="spellEnd"/>
      <w:r w:rsidR="009046E6" w:rsidRPr="00A83B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46E6" w:rsidRPr="00A83B9B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.</w:t>
      </w:r>
    </w:p>
    <w:p w:rsidR="000846EB" w:rsidRPr="00A83B9B" w:rsidRDefault="000846EB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Strona prowadzonego postępowania. Adres strony internetowej, na której udostępniane będą zmiany i wyjaśnienia treści specyfikacji warunków zamówienia (SWZ) oraz inne dokumenty zamówienia bezpośrednio związane z postępowaniem o udzielenie zamówienia: </w:t>
      </w:r>
      <w:hyperlink r:id="rId15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http://zsfilipow.biposwiata.pl/</w:t>
        </w:r>
      </w:hyperlink>
      <w:r w:rsidRPr="00A83B9B">
        <w:rPr>
          <w:rFonts w:ascii="Times New Roman" w:hAnsi="Times New Roman" w:cs="Times New Roman"/>
          <w:sz w:val="24"/>
          <w:szCs w:val="24"/>
        </w:rPr>
        <w:t>.</w:t>
      </w:r>
    </w:p>
    <w:p w:rsidR="000846EB" w:rsidRPr="00A83B9B" w:rsidRDefault="000846EB" w:rsidP="00B471F8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Wykonawca może</w:t>
      </w:r>
      <w:r w:rsidR="00686241" w:rsidRPr="00A83B9B">
        <w:rPr>
          <w:rFonts w:ascii="Times New Roman" w:hAnsi="Times New Roman" w:cs="Times New Roman"/>
          <w:sz w:val="24"/>
          <w:szCs w:val="24"/>
        </w:rPr>
        <w:t xml:space="preserve"> zwrócić się do Zamawiającego na adres e-mail: </w:t>
      </w:r>
      <w:hyperlink r:id="rId16" w:history="1">
        <w:r w:rsidR="00686241"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zsfilipow@wp.pl</w:t>
        </w:r>
      </w:hyperlink>
      <w:r w:rsidR="00686241" w:rsidRPr="00A83B9B">
        <w:rPr>
          <w:rFonts w:ascii="Times New Roman" w:hAnsi="Times New Roman" w:cs="Times New Roman"/>
          <w:sz w:val="24"/>
          <w:szCs w:val="24"/>
        </w:rPr>
        <w:t xml:space="preserve">. Z wnioskiem o wyjaśnienie treści SWZ. Zamawiający udzieli wyjaśnień niezwłocznie, jednak nie później niż 2 dni przed upływem terminu składania ofert (udostępniając je na stronie internetowej prowadzonego postepowania), pod </w:t>
      </w:r>
      <w:r w:rsidR="00686241" w:rsidRPr="00A83B9B">
        <w:rPr>
          <w:rFonts w:ascii="Times New Roman" w:hAnsi="Times New Roman" w:cs="Times New Roman"/>
          <w:sz w:val="24"/>
          <w:szCs w:val="24"/>
        </w:rPr>
        <w:lastRenderedPageBreak/>
        <w:t xml:space="preserve">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SWZ. Przedłużenie terminu składania ofert nie wpływa na bieg terminu składania wniosku o wyjaśnienie treści SWZ. </w:t>
      </w:r>
    </w:p>
    <w:p w:rsidR="006C6A75" w:rsidRPr="00A83B9B" w:rsidRDefault="006C6A75" w:rsidP="00B471F8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78E0" w:rsidRPr="00A83B9B" w:rsidRDefault="00686241" w:rsidP="00B471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Tryb udzielenia zamówienia.</w:t>
      </w:r>
    </w:p>
    <w:p w:rsidR="00345C57" w:rsidRPr="00A83B9B" w:rsidRDefault="00345C57" w:rsidP="00B47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Tryb podstawowy, na podstawie art. 275 pkt 1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C57" w:rsidRPr="00A83B9B" w:rsidRDefault="00345C57" w:rsidP="00B47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przewiduje wybór najkorzystniejszej oferty bez przeprowadzenia negocjacji. </w:t>
      </w:r>
    </w:p>
    <w:p w:rsidR="006C6A75" w:rsidRPr="00A83B9B" w:rsidRDefault="006C6A75" w:rsidP="00B471F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C57" w:rsidRPr="00A83B9B" w:rsidRDefault="00345C57" w:rsidP="00B471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Pr="00A83B9B">
        <w:rPr>
          <w:rFonts w:ascii="Times New Roman" w:hAnsi="Times New Roman" w:cs="Times New Roman"/>
          <w:sz w:val="24"/>
          <w:szCs w:val="24"/>
        </w:rPr>
        <w:t>.</w:t>
      </w:r>
    </w:p>
    <w:p w:rsidR="00345C57" w:rsidRPr="00A83B9B" w:rsidRDefault="000E31FB" w:rsidP="00B47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Przedmiotem zamówienia jest dostawa węgla </w:t>
      </w:r>
      <w:r w:rsidR="002F4F7D" w:rsidRPr="00A83B9B">
        <w:rPr>
          <w:rFonts w:ascii="Times New Roman" w:hAnsi="Times New Roman" w:cs="Times New Roman"/>
          <w:sz w:val="24"/>
          <w:szCs w:val="24"/>
        </w:rPr>
        <w:t>kamiennego</w:t>
      </w:r>
      <w:r w:rsidRPr="00A83B9B">
        <w:rPr>
          <w:rFonts w:ascii="Times New Roman" w:hAnsi="Times New Roman" w:cs="Times New Roman"/>
          <w:sz w:val="24"/>
          <w:szCs w:val="24"/>
        </w:rPr>
        <w:t>–</w:t>
      </w:r>
      <w:r w:rsidR="002F4F7D" w:rsidRPr="00A83B9B">
        <w:rPr>
          <w:rFonts w:ascii="Times New Roman" w:hAnsi="Times New Roman" w:cs="Times New Roman"/>
          <w:sz w:val="24"/>
          <w:szCs w:val="24"/>
        </w:rPr>
        <w:t>kostka</w:t>
      </w:r>
      <w:r w:rsidR="0012386C" w:rsidRPr="00A83B9B">
        <w:rPr>
          <w:rFonts w:ascii="Times New Roman" w:hAnsi="Times New Roman" w:cs="Times New Roman"/>
          <w:sz w:val="24"/>
          <w:szCs w:val="24"/>
        </w:rPr>
        <w:t xml:space="preserve"> gat. </w:t>
      </w:r>
      <w:proofErr w:type="spellStart"/>
      <w:r w:rsidR="0012386C" w:rsidRPr="00A83B9B">
        <w:rPr>
          <w:rFonts w:ascii="Times New Roman" w:hAnsi="Times New Roman" w:cs="Times New Roman"/>
          <w:sz w:val="24"/>
          <w:szCs w:val="24"/>
        </w:rPr>
        <w:t>I</w:t>
      </w:r>
      <w:r w:rsidRPr="00A83B9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następujących parametrach:</w:t>
      </w:r>
    </w:p>
    <w:p w:rsidR="000E31FB" w:rsidRPr="00A83B9B" w:rsidRDefault="000E31FB" w:rsidP="00B471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Granulacja</w:t>
      </w:r>
      <w:r w:rsidR="002F4F7D" w:rsidRPr="00A83B9B">
        <w:rPr>
          <w:rFonts w:ascii="Times New Roman" w:hAnsi="Times New Roman" w:cs="Times New Roman"/>
          <w:sz w:val="24"/>
          <w:szCs w:val="24"/>
        </w:rPr>
        <w:t xml:space="preserve"> 63-200 mm</w:t>
      </w:r>
      <w:r w:rsidRPr="00A83B9B">
        <w:rPr>
          <w:rFonts w:ascii="Times New Roman" w:hAnsi="Times New Roman" w:cs="Times New Roman"/>
          <w:sz w:val="24"/>
          <w:szCs w:val="24"/>
        </w:rPr>
        <w:t>;</w:t>
      </w:r>
    </w:p>
    <w:p w:rsidR="000E31FB" w:rsidRPr="00A83B9B" w:rsidRDefault="00EB483C" w:rsidP="00B471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Wartość opałowa</w:t>
      </w:r>
      <w:r w:rsidR="002F4F7D" w:rsidRPr="00A83B9B">
        <w:rPr>
          <w:rFonts w:ascii="Times New Roman" w:hAnsi="Times New Roman" w:cs="Times New Roman"/>
          <w:sz w:val="24"/>
          <w:szCs w:val="24"/>
        </w:rPr>
        <w:t xml:space="preserve"> minimum 22 000 </w:t>
      </w:r>
      <w:r w:rsidR="0012386C" w:rsidRPr="00A83B9B">
        <w:rPr>
          <w:rFonts w:ascii="Times New Roman" w:hAnsi="Times New Roman" w:cs="Times New Roman"/>
          <w:sz w:val="24"/>
          <w:szCs w:val="24"/>
        </w:rPr>
        <w:t>MJ</w:t>
      </w:r>
      <w:r w:rsidR="002F4F7D" w:rsidRPr="00A83B9B">
        <w:rPr>
          <w:rFonts w:ascii="Times New Roman" w:hAnsi="Times New Roman" w:cs="Times New Roman"/>
          <w:sz w:val="24"/>
          <w:szCs w:val="24"/>
        </w:rPr>
        <w:t>/kg</w:t>
      </w:r>
      <w:r w:rsidR="000E31FB" w:rsidRPr="00A83B9B">
        <w:rPr>
          <w:rFonts w:ascii="Times New Roman" w:hAnsi="Times New Roman" w:cs="Times New Roman"/>
          <w:sz w:val="24"/>
          <w:szCs w:val="24"/>
        </w:rPr>
        <w:t>;</w:t>
      </w:r>
    </w:p>
    <w:p w:rsidR="000E31FB" w:rsidRPr="00A83B9B" w:rsidRDefault="000E31FB" w:rsidP="00B471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Zawartość popiołu do</w:t>
      </w:r>
      <w:r w:rsidR="0012386C" w:rsidRPr="00A83B9B">
        <w:rPr>
          <w:rFonts w:ascii="Times New Roman" w:hAnsi="Times New Roman" w:cs="Times New Roman"/>
          <w:sz w:val="24"/>
          <w:szCs w:val="24"/>
        </w:rPr>
        <w:t xml:space="preserve"> 12</w:t>
      </w:r>
      <w:r w:rsidRPr="00A83B9B">
        <w:rPr>
          <w:rFonts w:ascii="Times New Roman" w:hAnsi="Times New Roman" w:cs="Times New Roman"/>
          <w:sz w:val="24"/>
          <w:szCs w:val="24"/>
        </w:rPr>
        <w:t>%;</w:t>
      </w:r>
    </w:p>
    <w:p w:rsidR="000E31FB" w:rsidRPr="00A83B9B" w:rsidRDefault="002F4F7D" w:rsidP="00B471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Zawartość siarki</w:t>
      </w:r>
      <w:r w:rsidR="00EB483C" w:rsidRPr="00A83B9B">
        <w:rPr>
          <w:rFonts w:ascii="Times New Roman" w:hAnsi="Times New Roman" w:cs="Times New Roman"/>
          <w:sz w:val="24"/>
          <w:szCs w:val="24"/>
        </w:rPr>
        <w:t xml:space="preserve"> całkowitej</w:t>
      </w:r>
      <w:r w:rsidRPr="00A83B9B">
        <w:rPr>
          <w:rFonts w:ascii="Times New Roman" w:hAnsi="Times New Roman" w:cs="Times New Roman"/>
          <w:sz w:val="24"/>
          <w:szCs w:val="24"/>
        </w:rPr>
        <w:t xml:space="preserve"> poniżej </w:t>
      </w:r>
      <w:r w:rsidR="0012386C" w:rsidRPr="00A83B9B">
        <w:rPr>
          <w:rFonts w:ascii="Times New Roman" w:hAnsi="Times New Roman" w:cs="Times New Roman"/>
          <w:sz w:val="24"/>
          <w:szCs w:val="24"/>
        </w:rPr>
        <w:t>1,7</w:t>
      </w:r>
      <w:r w:rsidR="000E31FB" w:rsidRPr="00A83B9B">
        <w:rPr>
          <w:rFonts w:ascii="Times New Roman" w:hAnsi="Times New Roman" w:cs="Times New Roman"/>
          <w:sz w:val="24"/>
          <w:szCs w:val="24"/>
        </w:rPr>
        <w:t>%;</w:t>
      </w:r>
    </w:p>
    <w:p w:rsidR="000E31FB" w:rsidRPr="00A83B9B" w:rsidRDefault="00EB483C" w:rsidP="00B471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Zawartość wilgoci całkowitej</w:t>
      </w:r>
      <w:r w:rsidR="0012386C" w:rsidRPr="00A83B9B">
        <w:rPr>
          <w:rFonts w:ascii="Times New Roman" w:hAnsi="Times New Roman" w:cs="Times New Roman"/>
          <w:sz w:val="24"/>
          <w:szCs w:val="24"/>
        </w:rPr>
        <w:t xml:space="preserve"> do 20</w:t>
      </w:r>
      <w:r w:rsidR="000E31FB" w:rsidRPr="00A83B9B">
        <w:rPr>
          <w:rFonts w:ascii="Times New Roman" w:hAnsi="Times New Roman" w:cs="Times New Roman"/>
          <w:sz w:val="24"/>
          <w:szCs w:val="24"/>
        </w:rPr>
        <w:t>%;</w:t>
      </w:r>
    </w:p>
    <w:p w:rsidR="000E31FB" w:rsidRPr="00A83B9B" w:rsidRDefault="000E31FB" w:rsidP="00B471F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 ilości do</w:t>
      </w:r>
      <w:r w:rsidR="0012386C" w:rsidRPr="00A83B9B">
        <w:rPr>
          <w:rFonts w:ascii="Times New Roman" w:hAnsi="Times New Roman" w:cs="Times New Roman"/>
          <w:sz w:val="24"/>
          <w:szCs w:val="24"/>
        </w:rPr>
        <w:t>140</w:t>
      </w:r>
      <w:r w:rsidRPr="00A83B9B">
        <w:rPr>
          <w:rFonts w:ascii="Times New Roman" w:hAnsi="Times New Roman" w:cs="Times New Roman"/>
          <w:sz w:val="24"/>
          <w:szCs w:val="24"/>
        </w:rPr>
        <w:t>ton na sez</w:t>
      </w:r>
      <w:r w:rsidR="0012386C" w:rsidRPr="00A83B9B">
        <w:rPr>
          <w:rFonts w:ascii="Times New Roman" w:hAnsi="Times New Roman" w:cs="Times New Roman"/>
          <w:sz w:val="24"/>
          <w:szCs w:val="24"/>
        </w:rPr>
        <w:t>on grzewczy 2021/2022 do siedzib</w:t>
      </w:r>
      <w:r w:rsidRPr="00A83B9B">
        <w:rPr>
          <w:rFonts w:ascii="Times New Roman" w:hAnsi="Times New Roman" w:cs="Times New Roman"/>
          <w:sz w:val="24"/>
          <w:szCs w:val="24"/>
        </w:rPr>
        <w:t>y Szkoły Podstawowej im. Jana Pawła II w Filipowie; 16-424 Filipów, ul. Marii Konopnickiej 6.</w:t>
      </w:r>
    </w:p>
    <w:p w:rsidR="000E31FB" w:rsidRPr="00A83B9B" w:rsidRDefault="000E31FB" w:rsidP="00B47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Dostarczany węgiel – </w:t>
      </w:r>
      <w:r w:rsidR="002F4F7D" w:rsidRPr="00A83B9B">
        <w:rPr>
          <w:rFonts w:ascii="Times New Roman" w:hAnsi="Times New Roman" w:cs="Times New Roman"/>
          <w:sz w:val="24"/>
          <w:szCs w:val="24"/>
        </w:rPr>
        <w:t>kostka</w:t>
      </w:r>
      <w:r w:rsidRPr="00A83B9B">
        <w:rPr>
          <w:rFonts w:ascii="Times New Roman" w:hAnsi="Times New Roman" w:cs="Times New Roman"/>
          <w:sz w:val="24"/>
          <w:szCs w:val="24"/>
        </w:rPr>
        <w:t xml:space="preserve"> winien spełniać</w:t>
      </w:r>
      <w:r w:rsidR="00AD2E7E" w:rsidRPr="00A83B9B">
        <w:rPr>
          <w:rFonts w:ascii="Times New Roman" w:hAnsi="Times New Roman" w:cs="Times New Roman"/>
          <w:sz w:val="24"/>
          <w:szCs w:val="24"/>
        </w:rPr>
        <w:t xml:space="preserve"> wymagania jakościowe zgodnie z Rozporządzeniem Ministra Energii z dnia 27 września 2018 r. w sprawie wymagań jakościowych dla paliw stałych. </w:t>
      </w:r>
    </w:p>
    <w:p w:rsidR="00AD2E7E" w:rsidRPr="00A83B9B" w:rsidRDefault="00AD2E7E" w:rsidP="00B47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Wykonawca dostarczy węgiel – </w:t>
      </w:r>
      <w:r w:rsidR="002F4F7D" w:rsidRPr="00A83B9B">
        <w:rPr>
          <w:rFonts w:ascii="Times New Roman" w:hAnsi="Times New Roman" w:cs="Times New Roman"/>
          <w:sz w:val="24"/>
          <w:szCs w:val="24"/>
        </w:rPr>
        <w:t>kostkę</w:t>
      </w:r>
      <w:r w:rsidR="00890ACC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>na własny koszt partiami w ilości nie większej niż</w:t>
      </w:r>
      <w:r w:rsidR="005A3327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="002F4F7D" w:rsidRPr="00A83B9B">
        <w:rPr>
          <w:rFonts w:ascii="Times New Roman" w:hAnsi="Times New Roman" w:cs="Times New Roman"/>
          <w:sz w:val="24"/>
          <w:szCs w:val="24"/>
        </w:rPr>
        <w:t>14</w:t>
      </w:r>
      <w:r w:rsidRPr="00A83B9B">
        <w:rPr>
          <w:rFonts w:ascii="Times New Roman" w:hAnsi="Times New Roman" w:cs="Times New Roman"/>
          <w:sz w:val="24"/>
          <w:szCs w:val="24"/>
        </w:rPr>
        <w:t xml:space="preserve">ton jednorazowo, wg bieżących potrzeb Zamawiającego w terminie nie dłuższym niż 3 dni od złożenia telefonicznego lub mailowego zamówienia. </w:t>
      </w:r>
    </w:p>
    <w:p w:rsidR="00AD2E7E" w:rsidRPr="00A83B9B" w:rsidRDefault="00AD2E7E" w:rsidP="00B47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 w:rsidR="003E6C7A" w:rsidRPr="00A83B9B">
        <w:rPr>
          <w:rFonts w:ascii="Times New Roman" w:hAnsi="Times New Roman" w:cs="Times New Roman"/>
          <w:sz w:val="24"/>
          <w:szCs w:val="24"/>
        </w:rPr>
        <w:t xml:space="preserve">prawo do zamówienia opału w mniejszym lub większym zakresie, w zależności od potrzeb grzewczych. </w:t>
      </w:r>
      <w:r w:rsidRPr="00A83B9B">
        <w:rPr>
          <w:rFonts w:ascii="Times New Roman" w:hAnsi="Times New Roman" w:cs="Times New Roman"/>
          <w:sz w:val="24"/>
          <w:szCs w:val="24"/>
        </w:rPr>
        <w:t xml:space="preserve">W przypadku zmniejszenia ilości Wykonawcy nie będą przysługiwały z tego tytułu żadne roszczenia i odszkodowania. </w:t>
      </w:r>
    </w:p>
    <w:p w:rsidR="006C6A75" w:rsidRPr="00A83B9B" w:rsidRDefault="006C6A75" w:rsidP="00B47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6C6A75" w:rsidRPr="00A83B9B" w:rsidRDefault="006C6A75" w:rsidP="00B471F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C57" w:rsidRPr="00A83B9B" w:rsidRDefault="006C6A75" w:rsidP="00B471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6C6A75" w:rsidRPr="00A83B9B" w:rsidRDefault="006C6A75" w:rsidP="00B471F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Termin realizacji zamówienia: od dnia podpisania umowy do dnia </w:t>
      </w:r>
      <w:r w:rsidR="002F4F7D" w:rsidRPr="00A83B9B">
        <w:rPr>
          <w:rFonts w:ascii="Times New Roman" w:hAnsi="Times New Roman" w:cs="Times New Roman"/>
          <w:b/>
          <w:sz w:val="24"/>
          <w:szCs w:val="24"/>
        </w:rPr>
        <w:t>31maja</w:t>
      </w:r>
      <w:r w:rsidRPr="00A83B9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A83B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6C7A" w:rsidRPr="00A83B9B" w:rsidRDefault="003E6C7A" w:rsidP="00B471F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Dostawy realizowane będą cyklicznie w sezonie grzewczym w zależności od potrzeb Zamawiającego. </w:t>
      </w:r>
    </w:p>
    <w:p w:rsidR="006C6A75" w:rsidRPr="00A83B9B" w:rsidRDefault="006C6A75" w:rsidP="00B471F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A75" w:rsidRPr="00A83B9B" w:rsidRDefault="006C6A75" w:rsidP="00B471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Wskazanie osób uprawnionych do komunikowania się z wykonawcami.</w:t>
      </w:r>
    </w:p>
    <w:p w:rsidR="006C6A75" w:rsidRPr="00A83B9B" w:rsidRDefault="006C6A75" w:rsidP="00B47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Osobą uprawnioną do kontaktu z Wykonawcami jest Pani Grażyna Zaborowska, tel. 87 56 96 029, e-mail: </w:t>
      </w:r>
      <w:hyperlink r:id="rId17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zsfilipow@wp.pl</w:t>
        </w:r>
      </w:hyperlink>
      <w:r w:rsidRPr="00A83B9B">
        <w:rPr>
          <w:rFonts w:ascii="Times New Roman" w:hAnsi="Times New Roman" w:cs="Times New Roman"/>
          <w:sz w:val="24"/>
          <w:szCs w:val="24"/>
        </w:rPr>
        <w:t>, w godz. 7:00-15:00 od poniedziałku do piątku.</w:t>
      </w:r>
    </w:p>
    <w:p w:rsidR="006C6A75" w:rsidRPr="00A83B9B" w:rsidRDefault="006C6A75" w:rsidP="006C6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A75" w:rsidRPr="00A83B9B" w:rsidRDefault="006C6A75" w:rsidP="00B471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Informacja o warunkach udziału w postepowaniu.</w:t>
      </w:r>
    </w:p>
    <w:p w:rsidR="006C6A75" w:rsidRPr="00A83B9B" w:rsidRDefault="006C6A75" w:rsidP="00B471F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O udzielenia zamówienia mogą ubiegać się Wykonawcy, którzy:</w:t>
      </w:r>
    </w:p>
    <w:p w:rsidR="008375F7" w:rsidRPr="00A83B9B" w:rsidRDefault="008375F7" w:rsidP="00B471F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Nie podlegają wykluczeniu;</w:t>
      </w:r>
    </w:p>
    <w:p w:rsidR="008375F7" w:rsidRPr="00A83B9B" w:rsidRDefault="008375F7" w:rsidP="00B471F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lastRenderedPageBreak/>
        <w:t>Spełniają warunki udziału w postępowaniu.</w:t>
      </w:r>
    </w:p>
    <w:p w:rsidR="008375F7" w:rsidRPr="00A83B9B" w:rsidRDefault="008375F7" w:rsidP="00B471F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wymaga wykazania przez Wykonawcę spełnienia warunków określonych w art. 112 ust. 2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dotyczących:</w:t>
      </w:r>
    </w:p>
    <w:p w:rsidR="008375F7" w:rsidRPr="00A83B9B" w:rsidRDefault="008375F7" w:rsidP="00B471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Zdolności do występowania w obrocie gospodarczym:</w:t>
      </w:r>
    </w:p>
    <w:p w:rsidR="007D388D" w:rsidRPr="00A83B9B" w:rsidRDefault="007D388D" w:rsidP="007D388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wyznacza szczegółowego warunku w tym zakresie.</w:t>
      </w:r>
    </w:p>
    <w:p w:rsidR="00B471F8" w:rsidRPr="00A83B9B" w:rsidRDefault="00B471F8" w:rsidP="00B471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Uprawnień do prowadzenia określonej działalności gospodarczej lub zawodowej, o ile wynika to z odrębnych przepisów:</w:t>
      </w:r>
    </w:p>
    <w:p w:rsidR="00B471F8" w:rsidRPr="00A83B9B" w:rsidRDefault="00B471F8" w:rsidP="00B471F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nie wyznacza szczegółowego warunku w tym zakresie. </w:t>
      </w:r>
    </w:p>
    <w:p w:rsidR="00B471F8" w:rsidRPr="00A83B9B" w:rsidRDefault="00B471F8" w:rsidP="00B471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Sytuacji ekonomicznej lub finansowej:</w:t>
      </w:r>
    </w:p>
    <w:p w:rsidR="00B471F8" w:rsidRPr="00A83B9B" w:rsidRDefault="00B471F8" w:rsidP="00B471F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wyznacza szczegółowego warunku w tym zakresie.</w:t>
      </w:r>
    </w:p>
    <w:p w:rsidR="00B471F8" w:rsidRPr="00A83B9B" w:rsidRDefault="00B471F8" w:rsidP="00B471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Zdolności technicznej:</w:t>
      </w:r>
    </w:p>
    <w:p w:rsidR="00B471F8" w:rsidRPr="00A83B9B" w:rsidRDefault="00B471F8" w:rsidP="00B471F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wyznacza szczegółowego warunku w tym zakresie.</w:t>
      </w:r>
    </w:p>
    <w:p w:rsidR="00B471F8" w:rsidRPr="00A83B9B" w:rsidRDefault="00B471F8" w:rsidP="00B471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Zdolności zawodowej:</w:t>
      </w:r>
    </w:p>
    <w:p w:rsidR="00B471F8" w:rsidRPr="00A83B9B" w:rsidRDefault="00B471F8" w:rsidP="00B471F8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wyznacza szczegółowego warunku w tym zakresie.</w:t>
      </w:r>
    </w:p>
    <w:p w:rsidR="00B471F8" w:rsidRPr="00A83B9B" w:rsidRDefault="00B471F8" w:rsidP="00B471F8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C6A75" w:rsidRPr="00A83B9B" w:rsidRDefault="00B471F8" w:rsidP="005166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 xml:space="preserve">Podstawy wykluczenia wykonawcy z postępowania. </w:t>
      </w:r>
    </w:p>
    <w:p w:rsidR="006E1AF8" w:rsidRPr="00A83B9B" w:rsidRDefault="006E1AF8" w:rsidP="005166C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wykluczy z postepowania o udzielenie zamówien</w:t>
      </w:r>
      <w:r w:rsidR="000700BD" w:rsidRPr="00A83B9B">
        <w:rPr>
          <w:rFonts w:ascii="Times New Roman" w:hAnsi="Times New Roman" w:cs="Times New Roman"/>
          <w:sz w:val="24"/>
          <w:szCs w:val="24"/>
        </w:rPr>
        <w:t xml:space="preserve">ia, na podstawie art. 108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, Wykonawcę:</w:t>
      </w:r>
    </w:p>
    <w:p w:rsidR="006E1AF8" w:rsidRPr="00A83B9B" w:rsidRDefault="006E1AF8" w:rsidP="005166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:rsidR="006E1AF8" w:rsidRPr="00A83B9B" w:rsidRDefault="006E1AF8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:rsidR="006E1AF8" w:rsidRPr="00A83B9B" w:rsidRDefault="006E1AF8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handlu ludźmi, o którym mowa w art. 189a Kodeksu karnego, </w:t>
      </w:r>
    </w:p>
    <w:p w:rsidR="006E1AF8" w:rsidRPr="00A83B9B" w:rsidRDefault="006E1AF8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 którym mowa w art. 228-230a, art. 250a Kodeksu karnego lub w art. 46 lub art. 48 ustawy z dnia 25 czerwca 2010 r. o sporcie, </w:t>
      </w:r>
    </w:p>
    <w:p w:rsidR="006E1AF8" w:rsidRPr="00A83B9B" w:rsidRDefault="006E1AF8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finansowania przestępstwa o charakterze terrorystycznym, o którym mowa w art. 165a Kodeksu karnego , lub przestępstwo udaremniania lub utrudniania stwierdzenia przestępnego pochodzenia pieniędzy lub ukrywania ich pochodzenia, o którym mowa w art. 299 Kodeksu karnego, </w:t>
      </w:r>
    </w:p>
    <w:p w:rsidR="006E1AF8" w:rsidRPr="00A83B9B" w:rsidRDefault="006E1AF8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 charakterze terrorystycznym, o którym mowa w art.115 </w:t>
      </w:r>
      <w:r w:rsidR="00C30F09" w:rsidRPr="00A83B9B">
        <w:rPr>
          <w:rFonts w:ascii="Times New Roman" w:hAnsi="Times New Roman" w:cs="Times New Roman"/>
          <w:sz w:val="24"/>
          <w:szCs w:val="24"/>
        </w:rPr>
        <w:t xml:space="preserve">§ 20 Kodeksu karnego, lub mające na celu popełnienie tego przestępstwa, </w:t>
      </w:r>
    </w:p>
    <w:p w:rsidR="00C30F09" w:rsidRPr="00A83B9B" w:rsidRDefault="00C30F09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C30F09" w:rsidRPr="00A83B9B" w:rsidRDefault="00C30F09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przeciwko obrotowi gospodarczemu , o których mowa w art. 296-307 Kodeksu karnego, przestępstwo oszustwa, o którym mowa w art. </w:t>
      </w:r>
      <w:r w:rsidR="005166C3" w:rsidRPr="00A83B9B">
        <w:rPr>
          <w:rFonts w:ascii="Times New Roman" w:hAnsi="Times New Roman" w:cs="Times New Roman"/>
          <w:sz w:val="24"/>
          <w:szCs w:val="24"/>
        </w:rPr>
        <w:t xml:space="preserve">286 Kodeksu karnego, przestępstwo przeciwko wiarygodności dokumentów, o których mowa w art. 270-277d Kodeksu karnego, lub przestępstwo skarbowe. </w:t>
      </w:r>
    </w:p>
    <w:p w:rsidR="005166C3" w:rsidRPr="00A83B9B" w:rsidRDefault="005166C3" w:rsidP="005166C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Polskiej. </w:t>
      </w:r>
    </w:p>
    <w:p w:rsidR="005166C3" w:rsidRPr="00A83B9B" w:rsidRDefault="005166C3" w:rsidP="005166C3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- lub za odpowiedni czyn zabroniony określony w przepisach prawa obcego; </w:t>
      </w:r>
    </w:p>
    <w:p w:rsidR="005166C3" w:rsidRPr="00A83B9B" w:rsidRDefault="00B54529" w:rsidP="005166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54529" w:rsidRPr="00A83B9B" w:rsidRDefault="00B54529" w:rsidP="005166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 , opłat lub składek na ubezpieczenie społeczne lub zdrowotne wraz z odsetkami lub grzywnami lub zawarł wiążące porozumienie w sprawie spłaty tych należności;</w:t>
      </w:r>
    </w:p>
    <w:p w:rsidR="00B54529" w:rsidRPr="00A83B9B" w:rsidRDefault="00B54529" w:rsidP="005166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wobec którego orzeczono zakaz ubiegania się o zamówienia publiczne;</w:t>
      </w:r>
    </w:p>
    <w:p w:rsidR="00B54529" w:rsidRPr="00A83B9B" w:rsidRDefault="00B54529" w:rsidP="005166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</w:t>
      </w:r>
      <w:r w:rsidR="00EA1C81" w:rsidRPr="00A83B9B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 ochronie konkurencji i konsumentów, złożyli odrębne oferty, oferty częściowe lub wnioski o dopuszczenie do udziału w postepowaniu, chyba że wykażą, że przygotowali te oferty lub wnioski niezależnie od siebie; </w:t>
      </w:r>
    </w:p>
    <w:p w:rsidR="00EA1C81" w:rsidRPr="00A83B9B" w:rsidRDefault="00EA1C81" w:rsidP="005166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 może być wyeliminowane w inny sposób niż przez wykluczenie wykonawcy z udziału w postępowaniu o udzielenie zamówienia. </w:t>
      </w:r>
    </w:p>
    <w:p w:rsidR="00EA1C81" w:rsidRPr="00A83B9B" w:rsidRDefault="00EA1C81" w:rsidP="00EA1C8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wykluczy Wykonawcę także w przypadku określonym w:</w:t>
      </w:r>
    </w:p>
    <w:p w:rsidR="00E92A92" w:rsidRPr="00A83B9B" w:rsidRDefault="00E92A92" w:rsidP="00E92A9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art. 109 ust 1 pkt 4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, tj. Wykonawcę,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E92A92" w:rsidRPr="00A83B9B" w:rsidRDefault="00E92A92" w:rsidP="00E92A9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art. 109 ust. 1 pkt 5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, tj. Wykonawcę, który w sposób zawiniony poważnie naruszył obowiązki zawodowe, co podważa jego uczciwość, w szczególności gdy wykonawca </w:t>
      </w:r>
      <w:r w:rsidR="00345BCE" w:rsidRPr="00A83B9B">
        <w:rPr>
          <w:rFonts w:ascii="Times New Roman" w:hAnsi="Times New Roman" w:cs="Times New Roman"/>
          <w:sz w:val="24"/>
          <w:szCs w:val="24"/>
        </w:rPr>
        <w:t>w wyniku zamierzonego działania lub rażącego niedbalstwa nie wykonał lub nienależycie wykonał zamówienie, co zamawiający jest w stanie wykazać za pomocą stosownych dowodów;</w:t>
      </w:r>
    </w:p>
    <w:p w:rsidR="00345BCE" w:rsidRPr="00A83B9B" w:rsidRDefault="00345BCE" w:rsidP="00345BC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Jeżeli wykonawca polega na zdolnościach lub sytuacji podmiotów udostępniających zasoby Zamawiający zbada, czy nie zachodzą wobec tego podmiotu podstawy wykluczenia, które zostały pr</w:t>
      </w:r>
      <w:r w:rsidR="00745E7A" w:rsidRPr="00A83B9B">
        <w:rPr>
          <w:rFonts w:ascii="Times New Roman" w:hAnsi="Times New Roman" w:cs="Times New Roman"/>
          <w:sz w:val="24"/>
          <w:szCs w:val="24"/>
        </w:rPr>
        <w:t xml:space="preserve">zewidziane względem wykonawcy. </w:t>
      </w:r>
    </w:p>
    <w:p w:rsidR="00345BCE" w:rsidRPr="00A83B9B" w:rsidRDefault="00345BCE" w:rsidP="00345BC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wspólnego ubiegania się wykonawców o udzielenie zamówienia Zamawiający bada , czy nie zachodzą podstawy wykluczenia wobec każdego z tych Wykonawców. </w:t>
      </w:r>
    </w:p>
    <w:p w:rsidR="00745E7A" w:rsidRPr="00A83B9B" w:rsidRDefault="00FD1078" w:rsidP="005166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lastRenderedPageBreak/>
        <w:t>Wymagania dotyczące wadium.</w:t>
      </w:r>
    </w:p>
    <w:p w:rsidR="005A3327" w:rsidRPr="00A83B9B" w:rsidRDefault="00FD1078" w:rsidP="00FD1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Nie dotyczy.</w:t>
      </w:r>
    </w:p>
    <w:p w:rsidR="005A3327" w:rsidRPr="00A83B9B" w:rsidRDefault="005A3327" w:rsidP="00FD1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078" w:rsidRPr="00A83B9B" w:rsidRDefault="00FD1078" w:rsidP="005166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FD1078" w:rsidRPr="00A83B9B" w:rsidRDefault="00FD1078" w:rsidP="00FD10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Wykonawca jest związany ofertą 30 dni od upływu terminu składania ofert, przy czym pierwszym dniem związania ofertą jest dzień, w którym upływa termin składania o</w:t>
      </w:r>
      <w:r w:rsidR="003E6C7A" w:rsidRPr="00A83B9B">
        <w:rPr>
          <w:rFonts w:ascii="Times New Roman" w:hAnsi="Times New Roman" w:cs="Times New Roman"/>
          <w:sz w:val="24"/>
          <w:szCs w:val="24"/>
        </w:rPr>
        <w:t>fert.</w:t>
      </w:r>
    </w:p>
    <w:p w:rsidR="00FD1078" w:rsidRPr="00A83B9B" w:rsidRDefault="00FD1078" w:rsidP="00FD10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terminu związania ofertą określonego w dokumentach zamówienia, zamawiający przed upływem terminu związania ofertą </w:t>
      </w:r>
      <w:r w:rsidR="002074FF" w:rsidRPr="00A83B9B">
        <w:rPr>
          <w:rFonts w:ascii="Times New Roman" w:hAnsi="Times New Roman" w:cs="Times New Roman"/>
          <w:sz w:val="24"/>
          <w:szCs w:val="24"/>
        </w:rPr>
        <w:t xml:space="preserve">zwraca się jednokrotnie do wykonawców o wyrażenie zgody na przedłużenie tego terminu o wskazany przez niego okres, nie dłuższy niż 30 dni. </w:t>
      </w:r>
    </w:p>
    <w:p w:rsidR="002074FF" w:rsidRPr="00A83B9B" w:rsidRDefault="002074FF" w:rsidP="00FD10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:rsidR="005A3327" w:rsidRPr="00A83B9B" w:rsidRDefault="005A3327" w:rsidP="005A332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4FF" w:rsidRPr="00A83B9B" w:rsidRDefault="002074FF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Opis sposobu przygotowania oferty.</w:t>
      </w:r>
    </w:p>
    <w:p w:rsidR="002074FF" w:rsidRPr="00A83B9B" w:rsidRDefault="002074FF" w:rsidP="002074F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:rsidR="00232412" w:rsidRPr="00A83B9B" w:rsidRDefault="002074FF" w:rsidP="002074F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Oferta musi być sporządzona w języku polskim, w formie elektronicznej opatrzonej kwalifikowanym podpisem elektronicznym, lub w postaci elektronicznej opatrzonej podpisem zaufanym lub podpisem osobistym, w ogólnie dostępnych formatach danych, w szczególności w formatach: t</w:t>
      </w:r>
      <w:r w:rsidR="003E6C7A" w:rsidRPr="00A83B9B">
        <w:rPr>
          <w:rFonts w:ascii="Times New Roman" w:hAnsi="Times New Roman" w:cs="Times New Roman"/>
          <w:sz w:val="24"/>
          <w:szCs w:val="24"/>
        </w:rPr>
        <w:t>xt, .rtf, pdf, .</w:t>
      </w:r>
      <w:proofErr w:type="spellStart"/>
      <w:r w:rsidR="003E6C7A" w:rsidRPr="00A83B9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3E6C7A" w:rsidRPr="00A83B9B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3E6C7A" w:rsidRPr="00A83B9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.</w:t>
      </w:r>
      <w:r w:rsidR="008F7145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A83B9B">
        <w:rPr>
          <w:rFonts w:ascii="Times New Roman" w:hAnsi="Times New Roman" w:cs="Times New Roman"/>
          <w:sz w:val="24"/>
          <w:szCs w:val="24"/>
          <w:u w:val="single"/>
        </w:rPr>
        <w:t>Przy czym zaleca się</w:t>
      </w:r>
      <w:r w:rsidR="008F7145" w:rsidRPr="00A83B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621" w:rsidRPr="00A83B9B">
        <w:rPr>
          <w:rFonts w:ascii="Times New Roman" w:hAnsi="Times New Roman" w:cs="Times New Roman"/>
          <w:sz w:val="24"/>
          <w:szCs w:val="24"/>
          <w:u w:val="single"/>
        </w:rPr>
        <w:t>wykorzystywanie plików w formacie .pdf.</w:t>
      </w:r>
      <w:r w:rsidRPr="00A83B9B">
        <w:rPr>
          <w:rFonts w:ascii="Times New Roman" w:hAnsi="Times New Roman" w:cs="Times New Roman"/>
          <w:sz w:val="24"/>
          <w:szCs w:val="24"/>
        </w:rPr>
        <w:t xml:space="preserve"> Do przygotowania zaleca się skorzystanie z Formularza oferty, stanowiącego załącznik nr 1 do SWZ. </w:t>
      </w:r>
    </w:p>
    <w:p w:rsidR="002074FF" w:rsidRPr="00A83B9B" w:rsidRDefault="00A86299" w:rsidP="002074F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Wykonawca dołącza do oferty oświadczenie, o którym mowa w art.</w:t>
      </w:r>
      <w:r w:rsidR="00496C65" w:rsidRPr="00A83B9B">
        <w:rPr>
          <w:rFonts w:ascii="Times New Roman" w:hAnsi="Times New Roman" w:cs="Times New Roman"/>
          <w:sz w:val="24"/>
          <w:szCs w:val="24"/>
        </w:rPr>
        <w:t xml:space="preserve"> 125ust. 1 </w:t>
      </w:r>
      <w:proofErr w:type="spellStart"/>
      <w:r w:rsidR="00496C65"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6C65" w:rsidRPr="00A83B9B">
        <w:rPr>
          <w:rFonts w:ascii="Times New Roman" w:hAnsi="Times New Roman" w:cs="Times New Roman"/>
          <w:sz w:val="24"/>
          <w:szCs w:val="24"/>
        </w:rPr>
        <w:t xml:space="preserve">, na formularzu stanowiącym załącznik nr 2 do SWZ. </w:t>
      </w:r>
    </w:p>
    <w:p w:rsidR="00496C65" w:rsidRPr="00A83B9B" w:rsidRDefault="00496C65" w:rsidP="00496C6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511E62" w:rsidRPr="00A83B9B">
        <w:rPr>
          <w:rFonts w:ascii="Times New Roman" w:hAnsi="Times New Roman" w:cs="Times New Roman"/>
          <w:sz w:val="24"/>
          <w:szCs w:val="24"/>
        </w:rPr>
        <w:t>stanowi dowód potwierdzający bra</w:t>
      </w:r>
      <w:r w:rsidRPr="00A83B9B">
        <w:rPr>
          <w:rFonts w:ascii="Times New Roman" w:hAnsi="Times New Roman" w:cs="Times New Roman"/>
          <w:sz w:val="24"/>
          <w:szCs w:val="24"/>
        </w:rPr>
        <w:t xml:space="preserve">k podstaw wykluczenia oraz spełnianie warunków udziału w postepowaniu na dzień składania ofert. </w:t>
      </w:r>
    </w:p>
    <w:p w:rsidR="00496C65" w:rsidRPr="00A83B9B" w:rsidRDefault="00496C65" w:rsidP="00496C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oświadczenie, o którym mowa w ust. 3, składa każdy z Wykonawców. Oświadczenia te potwierdzają brak podstaw wykluczenia oraz spełnianie warunków udziału w postepowaniu w zakresie, w jakim każdy z Wykonawców wykazuje spełnianie warunków udziału w postepowaniu. </w:t>
      </w:r>
    </w:p>
    <w:p w:rsidR="00496C65" w:rsidRPr="00A83B9B" w:rsidRDefault="00496C65" w:rsidP="00496C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polegania przez Wykonawcę na zdolnościach lub sytuacji podmiotów udostępniających zasoby, Wykonawca przedstawia, wraz z oświadczeniem, o którym mowa w ust. 2, także oświadczenie podmiotu udostępniającego zasoby, potwierdzające brak podstaw wykluczenia tego podmiotu oraz odpowiednio spełnianie warunków udziału w postepowaniu w zakresie, w jakim Wykonawca powołuje się na jego zasoby. </w:t>
      </w:r>
    </w:p>
    <w:p w:rsidR="00496C65" w:rsidRPr="00A83B9B" w:rsidRDefault="00496C65" w:rsidP="00496C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żąda wskazania w ofercie części zamówienia, których </w:t>
      </w:r>
      <w:r w:rsidR="009828BC" w:rsidRPr="00A83B9B">
        <w:rPr>
          <w:rFonts w:ascii="Times New Roman" w:hAnsi="Times New Roman" w:cs="Times New Roman"/>
          <w:sz w:val="24"/>
          <w:szCs w:val="24"/>
        </w:rPr>
        <w:t xml:space="preserve">wykonanie Wykonawca zamierza powierzyć podwykonawcom oraz podania nazw ewentualnych podwykonawców, o ile są już znani. </w:t>
      </w:r>
    </w:p>
    <w:p w:rsidR="00F845A1" w:rsidRPr="00A83B9B" w:rsidRDefault="00F845A1" w:rsidP="00496C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Na ofertę składają się wypełnione i podpisane dokumenty:</w:t>
      </w:r>
    </w:p>
    <w:p w:rsidR="00F845A1" w:rsidRPr="00A83B9B" w:rsidRDefault="00F845A1" w:rsidP="00F845A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lastRenderedPageBreak/>
        <w:t xml:space="preserve">formularz oferty sporządzony według wzoru stanowiącego załącznik nr 1 do SWZ – oryginał podpisany kwalifikowanym podpisem elektronicznym, podpisem zaufanym lub podpisem osobistym; </w:t>
      </w:r>
    </w:p>
    <w:p w:rsidR="00F845A1" w:rsidRPr="00A83B9B" w:rsidRDefault="00F845A1" w:rsidP="00F845A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oświadczenie składane na podstawie art. 125 ust 1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o niepodleganiu wykluczeniu oraz spełnianiu warunków udziału w postępowaniu sporządzone według wzoru załącznik nr 2 do SWZ, podpisane kwalifikowanym podpisem elektronicznym, podpisem zaufanym lub podpisem osobisty; </w:t>
      </w:r>
    </w:p>
    <w:p w:rsidR="00F845A1" w:rsidRPr="00A83B9B" w:rsidRDefault="00F845A1" w:rsidP="00F845A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pełnomocnictwo do reprezentowania albo reprezentowania i zawarcia umowy wykonawców składających ofertę wspólnie podpisane kwalifikowanym podpisem – jeżeli dotyczy; </w:t>
      </w:r>
    </w:p>
    <w:p w:rsidR="00AB0AD1" w:rsidRPr="00A83B9B" w:rsidRDefault="00F845A1" w:rsidP="00AB0A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Pełnomocnictwo do złożenia oferty musi być złożone w oryginale w takiej samej formie, jak składana oferta (tj. w formie elektronicznej lub postaci elektronicznej</w:t>
      </w:r>
      <w:r w:rsidR="00AB0AD1" w:rsidRPr="00A83B9B">
        <w:rPr>
          <w:rFonts w:ascii="Times New Roman" w:hAnsi="Times New Roman" w:cs="Times New Roman"/>
          <w:sz w:val="24"/>
          <w:szCs w:val="24"/>
        </w:rPr>
        <w:t xml:space="preserve"> opatrzonej podpisem zaufanym lub podpisem osobistym).</w:t>
      </w:r>
    </w:p>
    <w:p w:rsidR="00AB0AD1" w:rsidRPr="00A83B9B" w:rsidRDefault="00AB0AD1" w:rsidP="00AB0A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Dopuszcza się także złożenie elektronicznej kopii (skanu)</w:t>
      </w:r>
      <w:r w:rsidR="00BD44FB" w:rsidRPr="00A83B9B">
        <w:rPr>
          <w:rFonts w:ascii="Times New Roman" w:hAnsi="Times New Roman" w:cs="Times New Roman"/>
          <w:sz w:val="24"/>
          <w:szCs w:val="24"/>
        </w:rPr>
        <w:t xml:space="preserve"> pełnomocnictw sporządzonych uprzednio w formie pisemnej, w formie elektronicznego poświadczenia sporządzonego stosownie</w:t>
      </w:r>
      <w:r w:rsidR="0096085A" w:rsidRPr="00A83B9B">
        <w:rPr>
          <w:rFonts w:ascii="Times New Roman" w:hAnsi="Times New Roman" w:cs="Times New Roman"/>
          <w:sz w:val="24"/>
          <w:szCs w:val="24"/>
        </w:rPr>
        <w:t xml:space="preserve"> do art. 97 § 2 ustawy z dnia 14 lutego 1991 r. Prawo o notariacie, które to poświadczenie notariusz opatruje kwalifikowanym podpisem elektronicznym, bądź też poprzez opatrzenie skanu pełnomocnictwa sporządzonego uprzednio w formie pisemnej kwalifikowanym podpisem, podpisem zaufanym lub podpisem </w:t>
      </w:r>
      <w:r w:rsidR="005953F8" w:rsidRPr="00A83B9B">
        <w:rPr>
          <w:rFonts w:ascii="Times New Roman" w:hAnsi="Times New Roman" w:cs="Times New Roman"/>
          <w:sz w:val="24"/>
          <w:szCs w:val="24"/>
        </w:rPr>
        <w:t>osobistym mocodawcy. Elektryczna kopia pełnomocnictwa nie może być uwierzytelniona przez upełnomocnionego.</w:t>
      </w:r>
    </w:p>
    <w:p w:rsidR="005953F8" w:rsidRPr="00A83B9B" w:rsidRDefault="005953F8" w:rsidP="00AB0A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Wszelkie informacje stanowiące tajemnicę przedsiębiorstwa w rozumieniu ustawy z 16.04.1993 r. o zwalczaniu nieuczciwej konkurencji, które Wykonawca zastrzeże jako tajemnicę przedsiębiorstwa, powinny zostać przekazane w wydzielonym i odpowiednio oznaczonym pliku. Wykonawca zobowiązany jest wraz z przekazaniem informacji zastrzeżonych jako tajemnica przedsiębiorstwa wykazać spełnieni przesłanek określonych w art. 11 ust. 2 ustawy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.</w:t>
      </w:r>
    </w:p>
    <w:p w:rsidR="005953F8" w:rsidRPr="00A83B9B" w:rsidRDefault="005953F8" w:rsidP="00AB0A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lub niebędącego podmiotem udostępniającym zasoby na takich zasadach, zostały wystawione podmioty inne niż Wykonawca, Wykonawca wspólnie ubiegający się o udzielenie zamówienia, podmiot udostępniający zasoby lub podwykonawca, jako dokument elektroniczny, przekazuje się ten dokument. </w:t>
      </w:r>
    </w:p>
    <w:p w:rsidR="00C56A33" w:rsidRPr="00A83B9B" w:rsidRDefault="00C56A33" w:rsidP="00AB0A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gdy dokument, o którym mowa w ust. 11 zostały wystawione przez upoważnione podmioty (inne niż Wykonawca, Wykonawca wspólnie ubiegający się o udzielenie zamówienia, podmiot udostępniający zasoby lub podwykonawca) jako dokumenty w postaci papierowej, przekazuje się cyfrowe odwzorowanie dokumentu opatrzone kwalifikowanym podpisem elektronicznym, podpisem zaufanym lub </w:t>
      </w:r>
      <w:r w:rsidRPr="00A83B9B">
        <w:rPr>
          <w:rFonts w:ascii="Times New Roman" w:hAnsi="Times New Roman" w:cs="Times New Roman"/>
          <w:sz w:val="24"/>
          <w:szCs w:val="24"/>
        </w:rPr>
        <w:lastRenderedPageBreak/>
        <w:t xml:space="preserve">podpisem osobistym, poświadczające zgodność cyfrowego odwzorowania z dokumentem w postaci papierowej. </w:t>
      </w:r>
    </w:p>
    <w:p w:rsidR="00C56A33" w:rsidRPr="00A83B9B" w:rsidRDefault="00C56A33" w:rsidP="00AB0A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papierowej, o którym mowa w ust. 12 dokonuje w przypadku:</w:t>
      </w:r>
    </w:p>
    <w:p w:rsidR="00C56A33" w:rsidRPr="00A83B9B" w:rsidRDefault="00C56A33" w:rsidP="00C56A3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potwierdzających umocowanie do reprezentowania, które każdego dotyczą; </w:t>
      </w:r>
    </w:p>
    <w:p w:rsidR="00C56A33" w:rsidRPr="00A83B9B" w:rsidRDefault="00C56A33" w:rsidP="00C56A3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Innych dokumentów, w tym dokumentów, o których mowa w art. 94 ust. 2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– odpowiednio Wykonawca lub Wykonawca wspólnie ubiegający się o udzielenie zamówienia, w zakresie dokumentów, które każdego z nich dotyczą.</w:t>
      </w:r>
    </w:p>
    <w:p w:rsidR="005A3327" w:rsidRPr="00A83B9B" w:rsidRDefault="005A3327" w:rsidP="005A332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74FF" w:rsidRPr="00A83B9B" w:rsidRDefault="00C56A33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Sposób oraz termin składania ofert.</w:t>
      </w:r>
    </w:p>
    <w:p w:rsidR="00C56A33" w:rsidRPr="00A83B9B" w:rsidRDefault="00491ED0" w:rsidP="009A02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Wykonawca składa ofertę, pod rygorem nieważności, w formie elektronicznej lub w postaci elektronicznej opatrzonej podpisem zaufanym lub podpisem osobistym. </w:t>
      </w:r>
    </w:p>
    <w:p w:rsidR="00491ED0" w:rsidRPr="00A83B9B" w:rsidRDefault="00491ED0" w:rsidP="009A02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Wykonawca składa ofertę za pośrednictwem Formularza do złożenia oferty dostępnego na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ePUAP</w:t>
      </w:r>
      <w:r w:rsidR="00E00AFF" w:rsidRPr="00A83B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AFF" w:rsidRPr="00A83B9B">
        <w:rPr>
          <w:rFonts w:ascii="Times New Roman" w:hAnsi="Times New Roman" w:cs="Times New Roman"/>
          <w:sz w:val="24"/>
          <w:szCs w:val="24"/>
        </w:rPr>
        <w:t xml:space="preserve"> udostępnionego również na </w:t>
      </w:r>
      <w:proofErr w:type="spellStart"/>
      <w:r w:rsidR="00E00AFF" w:rsidRPr="00A83B9B">
        <w:rPr>
          <w:rFonts w:ascii="Times New Roman" w:hAnsi="Times New Roman" w:cs="Times New Roman"/>
          <w:sz w:val="24"/>
          <w:szCs w:val="24"/>
        </w:rPr>
        <w:t>mini</w:t>
      </w:r>
      <w:r w:rsidRPr="00A83B9B"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ED0" w:rsidRPr="00A83B9B" w:rsidRDefault="00491ED0" w:rsidP="009A025F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Sposó</w:t>
      </w:r>
      <w:r w:rsidR="00D50ED1" w:rsidRPr="00A83B9B">
        <w:rPr>
          <w:rFonts w:ascii="Times New Roman" w:hAnsi="Times New Roman" w:cs="Times New Roman"/>
          <w:sz w:val="24"/>
          <w:szCs w:val="24"/>
        </w:rPr>
        <w:t>b złożenia oferty został opisany</w:t>
      </w:r>
      <w:r w:rsidRPr="00A83B9B">
        <w:rPr>
          <w:rFonts w:ascii="Times New Roman" w:hAnsi="Times New Roman" w:cs="Times New Roman"/>
          <w:sz w:val="24"/>
          <w:szCs w:val="24"/>
        </w:rPr>
        <w:t xml:space="preserve"> w Instrukcji użytkownika systemu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miniPortal-ePUAP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– dostępnego pod adresem: </w:t>
      </w:r>
      <w:hyperlink r:id="rId18" w:history="1">
        <w:r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https://miniportal.uzp.gov.pl/Instrukcja_uzytkownika_miniPortal-ePUAP.pdf</w:t>
        </w:r>
      </w:hyperlink>
      <w:r w:rsidRPr="00A83B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1ED0" w:rsidRPr="00A83B9B" w:rsidRDefault="00491ED0" w:rsidP="009A02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Termin składania ofert upływa w dniu </w:t>
      </w:r>
      <w:r w:rsidR="005A3327" w:rsidRPr="00A83B9B">
        <w:rPr>
          <w:rFonts w:ascii="Times New Roman" w:hAnsi="Times New Roman" w:cs="Times New Roman"/>
          <w:b/>
          <w:sz w:val="24"/>
          <w:szCs w:val="24"/>
        </w:rPr>
        <w:t>08</w:t>
      </w:r>
      <w:r w:rsidR="00D50ED1" w:rsidRPr="00A83B9B">
        <w:rPr>
          <w:rFonts w:ascii="Times New Roman" w:hAnsi="Times New Roman" w:cs="Times New Roman"/>
          <w:b/>
          <w:sz w:val="24"/>
          <w:szCs w:val="24"/>
        </w:rPr>
        <w:t>.12.2021 r.,</w:t>
      </w:r>
      <w:r w:rsidR="005A3327" w:rsidRPr="00A83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EB483C" w:rsidRPr="00A83B9B">
        <w:rPr>
          <w:rFonts w:ascii="Times New Roman" w:hAnsi="Times New Roman" w:cs="Times New Roman"/>
          <w:b/>
          <w:sz w:val="24"/>
          <w:szCs w:val="24"/>
        </w:rPr>
        <w:t>13:00</w:t>
      </w:r>
      <w:r w:rsidRPr="00A83B9B">
        <w:rPr>
          <w:rFonts w:ascii="Times New Roman" w:hAnsi="Times New Roman" w:cs="Times New Roman"/>
          <w:b/>
          <w:sz w:val="24"/>
          <w:szCs w:val="24"/>
        </w:rPr>
        <w:t>.</w:t>
      </w:r>
      <w:r w:rsidRPr="00A83B9B">
        <w:rPr>
          <w:rFonts w:ascii="Times New Roman" w:hAnsi="Times New Roman" w:cs="Times New Roman"/>
          <w:sz w:val="24"/>
          <w:szCs w:val="24"/>
        </w:rPr>
        <w:t>Za datę przekazania oferty oraz</w:t>
      </w:r>
      <w:r w:rsidR="005A3327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 xml:space="preserve">innych dokumentów przyjmuje się datę ich wpływu na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>.</w:t>
      </w:r>
    </w:p>
    <w:p w:rsidR="009A025F" w:rsidRPr="00A83B9B" w:rsidRDefault="006C0ACB" w:rsidP="009A02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Oferta złożona po terminie zostanie odrzucona na podstawie art. 226 ust. 1 pkt 1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  <w:r w:rsidR="005A3327" w:rsidRPr="00A83B9B">
        <w:rPr>
          <w:rFonts w:ascii="Times New Roman" w:hAnsi="Times New Roman" w:cs="Times New Roman"/>
          <w:sz w:val="24"/>
          <w:szCs w:val="24"/>
        </w:rPr>
        <w:t>Wykonawca przed</w:t>
      </w:r>
      <w:r w:rsidR="0056041D" w:rsidRPr="00A83B9B">
        <w:rPr>
          <w:rFonts w:ascii="Times New Roman" w:hAnsi="Times New Roman" w:cs="Times New Roman"/>
          <w:sz w:val="24"/>
          <w:szCs w:val="24"/>
        </w:rPr>
        <w:t xml:space="preserve"> upływem terminu do składania ofert może zmienić lub wycofać </w:t>
      </w:r>
      <w:r w:rsidR="009A025F" w:rsidRPr="00A83B9B">
        <w:rPr>
          <w:rFonts w:ascii="Times New Roman" w:hAnsi="Times New Roman" w:cs="Times New Roman"/>
          <w:sz w:val="24"/>
          <w:szCs w:val="24"/>
        </w:rPr>
        <w:t xml:space="preserve">ofertę przez formularz do złożenia, zmiany, wycofania oferty lub wniosku zgodnie z instrukcją </w:t>
      </w:r>
      <w:proofErr w:type="spellStart"/>
      <w:r w:rsidR="009A025F" w:rsidRPr="00A83B9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9A025F"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ACB" w:rsidRPr="00A83B9B" w:rsidRDefault="009A025F" w:rsidP="009A02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Wykonawca nie może skutecznie wycofać oferty, ani wprowadzić zmian w treści oferty po upływie terminu składania ofert.  </w:t>
      </w:r>
    </w:p>
    <w:p w:rsidR="005A3327" w:rsidRPr="00A83B9B" w:rsidRDefault="005A3327" w:rsidP="005A332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A33" w:rsidRPr="00A83B9B" w:rsidRDefault="009A025F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Termin otwarcia ofert.</w:t>
      </w:r>
    </w:p>
    <w:p w:rsidR="009A025F" w:rsidRPr="00A83B9B" w:rsidRDefault="009A025F" w:rsidP="009A025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5A3327" w:rsidRPr="00A83B9B">
        <w:rPr>
          <w:rFonts w:ascii="Times New Roman" w:hAnsi="Times New Roman" w:cs="Times New Roman"/>
          <w:b/>
          <w:sz w:val="24"/>
          <w:szCs w:val="24"/>
        </w:rPr>
        <w:t>08</w:t>
      </w:r>
      <w:r w:rsidR="00D50ED1" w:rsidRPr="00A83B9B">
        <w:rPr>
          <w:rFonts w:ascii="Times New Roman" w:hAnsi="Times New Roman" w:cs="Times New Roman"/>
          <w:b/>
          <w:sz w:val="24"/>
          <w:szCs w:val="24"/>
        </w:rPr>
        <w:t>.12</w:t>
      </w:r>
      <w:r w:rsidR="00EB483C" w:rsidRPr="00A83B9B">
        <w:rPr>
          <w:rFonts w:ascii="Times New Roman" w:hAnsi="Times New Roman" w:cs="Times New Roman"/>
          <w:b/>
          <w:sz w:val="24"/>
          <w:szCs w:val="24"/>
        </w:rPr>
        <w:t>.2021 r.</w:t>
      </w:r>
      <w:r w:rsidRPr="00A83B9B">
        <w:rPr>
          <w:rFonts w:ascii="Times New Roman" w:hAnsi="Times New Roman" w:cs="Times New Roman"/>
          <w:b/>
          <w:sz w:val="24"/>
          <w:szCs w:val="24"/>
        </w:rPr>
        <w:t xml:space="preserve">  godz. </w:t>
      </w:r>
      <w:r w:rsidR="00D50ED1" w:rsidRPr="00A83B9B">
        <w:rPr>
          <w:rFonts w:ascii="Times New Roman" w:hAnsi="Times New Roman" w:cs="Times New Roman"/>
          <w:b/>
          <w:sz w:val="24"/>
          <w:szCs w:val="24"/>
        </w:rPr>
        <w:t>13:30</w:t>
      </w:r>
      <w:r w:rsidR="00D50ED1" w:rsidRPr="00A83B9B">
        <w:rPr>
          <w:rFonts w:ascii="Times New Roman" w:hAnsi="Times New Roman" w:cs="Times New Roman"/>
          <w:sz w:val="24"/>
          <w:szCs w:val="24"/>
        </w:rPr>
        <w:t>.</w:t>
      </w:r>
      <w:r w:rsidRPr="00A83B9B">
        <w:rPr>
          <w:rFonts w:ascii="Times New Roman" w:hAnsi="Times New Roman" w:cs="Times New Roman"/>
          <w:sz w:val="24"/>
          <w:szCs w:val="24"/>
        </w:rPr>
        <w:t xml:space="preserve">Otwarcie ofert </w:t>
      </w:r>
      <w:r w:rsidR="004E76C1" w:rsidRPr="00A83B9B">
        <w:rPr>
          <w:rFonts w:ascii="Times New Roman" w:hAnsi="Times New Roman" w:cs="Times New Roman"/>
          <w:sz w:val="24"/>
          <w:szCs w:val="24"/>
        </w:rPr>
        <w:t>dokonywane jest przez odszyfrowanie i otwarcie ofert.</w:t>
      </w:r>
    </w:p>
    <w:p w:rsidR="004E76C1" w:rsidRPr="00A83B9B" w:rsidRDefault="004E76C1" w:rsidP="009A025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:rsidR="00A946EA" w:rsidRPr="00A83B9B" w:rsidRDefault="00A946EA" w:rsidP="009A025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awarii systemu, przy użyciu którego następuje otwarcie ofert, która to awaria powoduje brak możliwości </w:t>
      </w:r>
      <w:r w:rsidR="00382351" w:rsidRPr="00A83B9B">
        <w:rPr>
          <w:rFonts w:ascii="Times New Roman" w:hAnsi="Times New Roman" w:cs="Times New Roman"/>
          <w:sz w:val="24"/>
          <w:szCs w:val="24"/>
        </w:rPr>
        <w:t xml:space="preserve">otwarcia ofert w terminie określonym przez zamawiającego, otwarcie ofert nastąpi niezwłocznie po usunięciu awarii. Zamawiający poinformuje o zmianie terminu otwarcia ofert na stronie internetowej prowadzonego postępowania. </w:t>
      </w:r>
    </w:p>
    <w:p w:rsidR="00382351" w:rsidRPr="00A83B9B" w:rsidRDefault="00382351" w:rsidP="009A025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Niezwłocznie po otwarciu ofert Zamawiający </w:t>
      </w:r>
      <w:r w:rsidR="00BE074A" w:rsidRPr="00A83B9B">
        <w:rPr>
          <w:rFonts w:ascii="Times New Roman" w:hAnsi="Times New Roman" w:cs="Times New Roman"/>
          <w:sz w:val="24"/>
          <w:szCs w:val="24"/>
        </w:rPr>
        <w:t>udostępni na stronie internetowej prowadzonego postepowania informacje o:</w:t>
      </w:r>
    </w:p>
    <w:p w:rsidR="00BE074A" w:rsidRPr="00A83B9B" w:rsidRDefault="00BE074A" w:rsidP="00BE074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:rsidR="00BE074A" w:rsidRPr="00A83B9B" w:rsidRDefault="00BE074A" w:rsidP="00BE074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cenach lub kosztach zawartych w ofertach.</w:t>
      </w:r>
    </w:p>
    <w:p w:rsidR="005A3327" w:rsidRPr="00A83B9B" w:rsidRDefault="005A3327" w:rsidP="005A332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074A" w:rsidRPr="00A83B9B" w:rsidRDefault="00BE074A" w:rsidP="00BE074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Sposób obliczenia ceny.</w:t>
      </w:r>
    </w:p>
    <w:p w:rsidR="00BE074A" w:rsidRPr="00A83B9B" w:rsidRDefault="00BE074A" w:rsidP="00BE074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Wykonawca winien wyliczyć cenę ofertową w oparciu o tabele zawartą w formularzu oferty, który stanowi załącznik nr 1 do SWZ.</w:t>
      </w:r>
    </w:p>
    <w:p w:rsidR="00BE074A" w:rsidRPr="00A83B9B" w:rsidRDefault="00BE074A" w:rsidP="00BE074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Cena oferty obejmująca podatek od towarów i usług (VAT) musi być wyrażona w złotych z zaokrągleniem do dwóch miejsc po przecinku, stosując zasadę opisaną w art. 106e ust. 11 ustawy o podatku VAT, zgodnie z którą kwoty zaokrągla się do pełnych groszy, przy czym końcówki poniżej 0,5 grosza pomija się, a końcówki 0,5 grosza i wyższe zaokrągla się do 1 grosza. Stawka VAT musi być określana zgodnie o podatku VAT. </w:t>
      </w:r>
    </w:p>
    <w:p w:rsidR="00BE074A" w:rsidRPr="00A83B9B" w:rsidRDefault="00BE074A" w:rsidP="00BE074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, dla celów zastosowania kryterium ceny lub kosztu zamawiający oblicza do przedstawionej w tej ofercie ceny kwotę podatku od towarów i usług, którą miałby obowiązek rozliczy.</w:t>
      </w:r>
      <w:r w:rsidR="002139F3" w:rsidRPr="00A83B9B">
        <w:rPr>
          <w:rFonts w:ascii="Times New Roman" w:hAnsi="Times New Roman" w:cs="Times New Roman"/>
          <w:sz w:val="24"/>
          <w:szCs w:val="24"/>
        </w:rPr>
        <w:t xml:space="preserve"> Zgodnie z art. 225 ust. 2 </w:t>
      </w:r>
      <w:proofErr w:type="spellStart"/>
      <w:r w:rsidR="002139F3"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39F3" w:rsidRPr="00A83B9B">
        <w:rPr>
          <w:rFonts w:ascii="Times New Roman" w:hAnsi="Times New Roman" w:cs="Times New Roman"/>
          <w:sz w:val="24"/>
          <w:szCs w:val="24"/>
        </w:rPr>
        <w:t xml:space="preserve"> w takim przypadku Wykonawca ma obowiązek wskazać w ofercie (odpowiednio modyfikując formularz oferty):</w:t>
      </w:r>
    </w:p>
    <w:p w:rsidR="002139F3" w:rsidRPr="00A83B9B" w:rsidRDefault="002139F3" w:rsidP="002139F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poinformowania Zamawiającego, że wybór jego oferty będzie prowadził do powstania u zamawiającego obowiązku podatkowego;</w:t>
      </w:r>
    </w:p>
    <w:p w:rsidR="002139F3" w:rsidRPr="00A83B9B" w:rsidRDefault="002139F3" w:rsidP="002139F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:rsidR="002139F3" w:rsidRPr="00A83B9B" w:rsidRDefault="002139F3" w:rsidP="002139F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wskazania wartości towaru lub usługi objętego obowiązkiem podatkowym Zamawiającego, bez kwoty podatku;</w:t>
      </w:r>
    </w:p>
    <w:p w:rsidR="002139F3" w:rsidRPr="00A83B9B" w:rsidRDefault="002139F3" w:rsidP="002139F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wskazania stawki podatku od towarów i usług, która zgodnie z wiedzą Wykonawcy, będzie miała zastosowanie. </w:t>
      </w:r>
    </w:p>
    <w:p w:rsidR="005A3327" w:rsidRPr="00A83B9B" w:rsidRDefault="005A3327" w:rsidP="005A332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074A" w:rsidRPr="00A83B9B" w:rsidRDefault="002139F3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Opis kryteriów oceny ofert wraz z podaniem wag tych kryteriów i sposobu oceny ofert.</w:t>
      </w:r>
    </w:p>
    <w:p w:rsidR="00CC70FA" w:rsidRPr="00A83B9B" w:rsidRDefault="00CC70FA" w:rsidP="00CC70F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Przy wyborze oferty najkorzystniejszej Zamawiający będzie kierował się wyłącznie kryterium ceny. </w:t>
      </w:r>
    </w:p>
    <w:p w:rsidR="00CC70FA" w:rsidRPr="00A83B9B" w:rsidRDefault="00CC70FA" w:rsidP="00CC70F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za najkorzystniejszą uzna ofertę, która będzie określała najniższą cenę za wykonanie przedmiotu zamówienia.</w:t>
      </w:r>
    </w:p>
    <w:p w:rsidR="00AB404E" w:rsidRPr="00A83B9B" w:rsidRDefault="00AB404E" w:rsidP="00CC70F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Waga kryterium cena - 100%</w:t>
      </w:r>
    </w:p>
    <w:p w:rsidR="002139F3" w:rsidRPr="00A83B9B" w:rsidRDefault="002139F3" w:rsidP="002139F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9F3" w:rsidRPr="00A83B9B" w:rsidRDefault="00CC70FA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Przewidywane negocjacje.</w:t>
      </w:r>
    </w:p>
    <w:p w:rsidR="00CC70FA" w:rsidRPr="00A83B9B" w:rsidRDefault="00CC70FA" w:rsidP="00CC7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Nie dotyczy.</w:t>
      </w:r>
    </w:p>
    <w:p w:rsidR="00CC70FA" w:rsidRPr="00A83B9B" w:rsidRDefault="00CC70FA" w:rsidP="00CC7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6BE" w:rsidRPr="00A83B9B" w:rsidRDefault="003916BE" w:rsidP="00CC7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6BE" w:rsidRPr="00A83B9B" w:rsidRDefault="003916BE" w:rsidP="00CC7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0FA" w:rsidRPr="00A83B9B" w:rsidRDefault="00CC70FA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Projektowanie postanowienia umowy w sprawie zamówienia publicznego, które zostaną wprowadzone do treści umowy. </w:t>
      </w:r>
    </w:p>
    <w:p w:rsidR="00212496" w:rsidRPr="00A83B9B" w:rsidRDefault="00CC70FA" w:rsidP="00CC70F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Projektowanie postanowienia umowy w sprawie zamówienia publicznego, które </w:t>
      </w:r>
      <w:r w:rsidR="005A3327" w:rsidRPr="00A83B9B">
        <w:rPr>
          <w:rFonts w:ascii="Times New Roman" w:hAnsi="Times New Roman" w:cs="Times New Roman"/>
          <w:sz w:val="24"/>
          <w:szCs w:val="24"/>
        </w:rPr>
        <w:t>zostaną wprowadzone do treści umowy, zostały określone w załączniku nr 3 do SWZ.</w:t>
      </w:r>
    </w:p>
    <w:p w:rsidR="00CC70FA" w:rsidRPr="00A83B9B" w:rsidRDefault="00CC70FA" w:rsidP="00CC70F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przewiduje możliwość dokonania zamian w umowie na zasadach określonych w projekcie umowy stanowiącym załącznik nr 3 do SWZ. </w:t>
      </w:r>
    </w:p>
    <w:p w:rsidR="00CC70FA" w:rsidRPr="00A83B9B" w:rsidRDefault="00CC70FA" w:rsidP="00CC70F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0FA" w:rsidRPr="00A83B9B" w:rsidRDefault="00CC70FA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261AFD" w:rsidRPr="00A83B9B">
        <w:rPr>
          <w:rFonts w:ascii="Times New Roman" w:hAnsi="Times New Roman" w:cs="Times New Roman"/>
          <w:b/>
          <w:sz w:val="24"/>
          <w:szCs w:val="24"/>
        </w:rPr>
        <w:t>dotyczące zabezpieczenia należytego wykonania umowy.</w:t>
      </w:r>
    </w:p>
    <w:p w:rsidR="00261AFD" w:rsidRPr="00A83B9B" w:rsidRDefault="00261AFD" w:rsidP="00261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Nie dotyczy.</w:t>
      </w:r>
    </w:p>
    <w:p w:rsidR="00261AFD" w:rsidRPr="00A83B9B" w:rsidRDefault="00261AFD" w:rsidP="00261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AFD" w:rsidRPr="00A83B9B" w:rsidRDefault="00261AFD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 xml:space="preserve">Informacje o formalnościach, jakie muszą zostać dopełnione po wyborze oferty w celu zawarcia umowy w sprawie zamówienia publicznego. </w:t>
      </w:r>
    </w:p>
    <w:p w:rsidR="00261AFD" w:rsidRPr="00A83B9B" w:rsidRDefault="00261AFD" w:rsidP="00261AF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Jeżeli zostanie wybrana oferta Wykonawców wspólnie ubiegających się o udzielenie za</w:t>
      </w:r>
      <w:r w:rsidR="00B238B5" w:rsidRPr="00A83B9B">
        <w:rPr>
          <w:rFonts w:ascii="Times New Roman" w:hAnsi="Times New Roman" w:cs="Times New Roman"/>
          <w:sz w:val="24"/>
          <w:szCs w:val="24"/>
        </w:rPr>
        <w:t>mówienia, Zamawiający żąda przed</w:t>
      </w:r>
      <w:r w:rsidRPr="00A83B9B">
        <w:rPr>
          <w:rFonts w:ascii="Times New Roman" w:hAnsi="Times New Roman" w:cs="Times New Roman"/>
          <w:sz w:val="24"/>
          <w:szCs w:val="24"/>
        </w:rPr>
        <w:t xml:space="preserve"> zawarciem umowy w sprawie zamówienia publicznego kopii umowy regulującej współpracę tych wykonawców. </w:t>
      </w:r>
    </w:p>
    <w:p w:rsidR="008B5FA4" w:rsidRPr="00A83B9B" w:rsidRDefault="008B5FA4" w:rsidP="00261AF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 przypadku gdy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postepowaniu wykonawców oraz wybrać najkorzystniejszą ofertę albo unieważnić postępowanie. </w:t>
      </w:r>
    </w:p>
    <w:p w:rsidR="008B5FA4" w:rsidRPr="00A83B9B" w:rsidRDefault="008B5FA4" w:rsidP="008B5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AFD" w:rsidRPr="00A83B9B" w:rsidRDefault="008B5FA4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 xml:space="preserve">Pouczenie o środkach ochrony prawnej przysługujących wykonawcy. </w:t>
      </w:r>
    </w:p>
    <w:p w:rsidR="008B5FA4" w:rsidRPr="00A83B9B" w:rsidRDefault="008B5FA4" w:rsidP="00B2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Wykonawcy oraz innemu podmiotowi, jeżeli ma lub miał interes w uzyskaniu zamówienia oraz poniósł lub może ponieść szkodę w wyniku naruszenia przez Zamawiającego przepisów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, przysługują środki ochrony prawnej określone w Dziale IX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FA4" w:rsidRPr="00A83B9B" w:rsidRDefault="008B5FA4" w:rsidP="008B5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FA4" w:rsidRPr="00A83B9B" w:rsidRDefault="008B5FA4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osobowych. </w:t>
      </w:r>
    </w:p>
    <w:p w:rsidR="00EF3493" w:rsidRPr="00A83B9B" w:rsidRDefault="008B5FA4" w:rsidP="008B5FA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Jeżeli Zamawiający będzie przetwarzał dane osobowe osób fizycznych w celu realizacji zamówienia, 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EF3493" w:rsidRPr="00A83B9B">
        <w:rPr>
          <w:rFonts w:ascii="Times New Roman" w:hAnsi="Times New Roman" w:cs="Times New Roman"/>
          <w:sz w:val="24"/>
          <w:szCs w:val="24"/>
        </w:rPr>
        <w:t>, Zamawiający informuje, że:</w:t>
      </w:r>
    </w:p>
    <w:p w:rsidR="008B5FA4" w:rsidRPr="00A83B9B" w:rsidRDefault="00EF3493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Administratorem</w:t>
      </w:r>
      <w:r w:rsidR="00B238B5" w:rsidRPr="00A83B9B">
        <w:rPr>
          <w:rFonts w:ascii="Times New Roman" w:hAnsi="Times New Roman" w:cs="Times New Roman"/>
          <w:sz w:val="24"/>
          <w:szCs w:val="24"/>
        </w:rPr>
        <w:t xml:space="preserve"> Pani/Pana danych osobowych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>jest Szkoła Podstawowa im. Jana Pawła II w Filipowie, ul. Marii Konopnickiej 6, 16-424 Filipów;</w:t>
      </w:r>
    </w:p>
    <w:p w:rsidR="00EF3493" w:rsidRPr="00A83B9B" w:rsidRDefault="00EF3493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Kontakt do inspektora och</w:t>
      </w:r>
      <w:r w:rsidR="002F7FA5" w:rsidRPr="00A83B9B">
        <w:rPr>
          <w:rFonts w:ascii="Times New Roman" w:hAnsi="Times New Roman" w:cs="Times New Roman"/>
          <w:sz w:val="24"/>
          <w:szCs w:val="24"/>
        </w:rPr>
        <w:t>r</w:t>
      </w:r>
      <w:r w:rsidRPr="00A83B9B">
        <w:rPr>
          <w:rFonts w:ascii="Times New Roman" w:hAnsi="Times New Roman" w:cs="Times New Roman"/>
          <w:sz w:val="24"/>
          <w:szCs w:val="24"/>
        </w:rPr>
        <w:t xml:space="preserve">ony danych osobowych: </w:t>
      </w:r>
      <w:hyperlink r:id="rId19" w:history="1">
        <w:r w:rsidR="002F7FA5" w:rsidRPr="00A83B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iodo@zsfilipow.pl</w:t>
        </w:r>
      </w:hyperlink>
      <w:r w:rsidR="002F7FA5" w:rsidRPr="00A83B9B">
        <w:rPr>
          <w:rFonts w:ascii="Times New Roman" w:hAnsi="Times New Roman" w:cs="Times New Roman"/>
          <w:sz w:val="24"/>
          <w:szCs w:val="24"/>
        </w:rPr>
        <w:t>;</w:t>
      </w:r>
    </w:p>
    <w:p w:rsidR="002F7FA5" w:rsidRPr="00A83B9B" w:rsidRDefault="00293F3F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Pani/Pana d</w:t>
      </w:r>
      <w:r w:rsidR="002F7FA5" w:rsidRPr="00A83B9B">
        <w:rPr>
          <w:rFonts w:ascii="Times New Roman" w:hAnsi="Times New Roman" w:cs="Times New Roman"/>
          <w:sz w:val="24"/>
          <w:szCs w:val="24"/>
        </w:rPr>
        <w:t>ane osobowe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="002F7FA5" w:rsidRPr="00A83B9B">
        <w:rPr>
          <w:rFonts w:ascii="Times New Roman" w:hAnsi="Times New Roman" w:cs="Times New Roman"/>
          <w:sz w:val="24"/>
          <w:szCs w:val="24"/>
        </w:rPr>
        <w:t>przetwarzane będą na podstawie art. 6 ust. 1 lit. C RODO</w:t>
      </w:r>
      <w:r w:rsidR="003A0D90" w:rsidRPr="00A83B9B">
        <w:rPr>
          <w:rFonts w:ascii="Times New Roman" w:hAnsi="Times New Roman" w:cs="Times New Roman"/>
          <w:sz w:val="24"/>
          <w:szCs w:val="24"/>
        </w:rPr>
        <w:t xml:space="preserve"> w celu związanym z niniejszym postępowaniem o udziale zamówienia publicznego.</w:t>
      </w:r>
    </w:p>
    <w:p w:rsidR="003A0D90" w:rsidRPr="00A83B9B" w:rsidRDefault="003A0D90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293F3F" w:rsidRPr="00A83B9B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A83B9B">
        <w:rPr>
          <w:rFonts w:ascii="Times New Roman" w:hAnsi="Times New Roman" w:cs="Times New Roman"/>
          <w:sz w:val="24"/>
          <w:szCs w:val="24"/>
        </w:rPr>
        <w:t>danych osobowych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 xml:space="preserve">będą osoby lub podmioty, którym udostępniona zostanie dokumentacja postępowania w oparciu o przepisy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i aktów wykonawczych.</w:t>
      </w:r>
    </w:p>
    <w:p w:rsidR="003A0D90" w:rsidRPr="00A83B9B" w:rsidRDefault="00293F3F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lastRenderedPageBreak/>
        <w:t xml:space="preserve">Pani/Pana </w:t>
      </w:r>
      <w:r w:rsidR="007F6A6E" w:rsidRPr="00A83B9B">
        <w:rPr>
          <w:rFonts w:ascii="Times New Roman" w:hAnsi="Times New Roman" w:cs="Times New Roman"/>
          <w:sz w:val="24"/>
          <w:szCs w:val="24"/>
        </w:rPr>
        <w:t>D</w:t>
      </w:r>
      <w:r w:rsidR="003A0D90" w:rsidRPr="00A83B9B">
        <w:rPr>
          <w:rFonts w:ascii="Times New Roman" w:hAnsi="Times New Roman" w:cs="Times New Roman"/>
          <w:sz w:val="24"/>
          <w:szCs w:val="24"/>
        </w:rPr>
        <w:t>ane osobowe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>będą przechowywane przez okres 10</w:t>
      </w:r>
      <w:r w:rsidR="003A0D90" w:rsidRPr="00A83B9B">
        <w:rPr>
          <w:rFonts w:ascii="Times New Roman" w:hAnsi="Times New Roman" w:cs="Times New Roman"/>
          <w:sz w:val="24"/>
          <w:szCs w:val="24"/>
        </w:rPr>
        <w:t xml:space="preserve"> lat od dnia zakończenia postępowania o udzielenie zamówienia. </w:t>
      </w:r>
    </w:p>
    <w:p w:rsidR="003A0D90" w:rsidRPr="00A83B9B" w:rsidRDefault="003A0D90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Obowiązek podani</w:t>
      </w:r>
      <w:r w:rsidR="006C6724" w:rsidRPr="00A83B9B">
        <w:rPr>
          <w:rFonts w:ascii="Times New Roman" w:hAnsi="Times New Roman" w:cs="Times New Roman"/>
          <w:sz w:val="24"/>
          <w:szCs w:val="24"/>
        </w:rPr>
        <w:t>a</w:t>
      </w:r>
      <w:r w:rsidR="00293F3F" w:rsidRPr="00A83B9B">
        <w:rPr>
          <w:rFonts w:ascii="Times New Roman" w:hAnsi="Times New Roman" w:cs="Times New Roman"/>
          <w:sz w:val="24"/>
          <w:szCs w:val="24"/>
        </w:rPr>
        <w:t xml:space="preserve"> Pani/Pana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>danych osobowych bezpośrednio</w:t>
      </w:r>
      <w:r w:rsidR="00293F3F" w:rsidRPr="00A83B9B">
        <w:rPr>
          <w:rFonts w:ascii="Times New Roman" w:hAnsi="Times New Roman" w:cs="Times New Roman"/>
          <w:sz w:val="24"/>
          <w:szCs w:val="24"/>
        </w:rPr>
        <w:t xml:space="preserve"> Pani/Pana</w:t>
      </w:r>
      <w:r w:rsidRPr="00A83B9B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Pr="00A83B9B">
        <w:rPr>
          <w:rFonts w:ascii="Times New Roman" w:hAnsi="Times New Roman" w:cs="Times New Roman"/>
          <w:sz w:val="24"/>
          <w:szCs w:val="24"/>
        </w:rPr>
        <w:t xml:space="preserve">jest wymogiem ustawowym </w:t>
      </w:r>
      <w:r w:rsidR="001D1AA8" w:rsidRPr="00A83B9B">
        <w:rPr>
          <w:rFonts w:ascii="Times New Roman" w:hAnsi="Times New Roman" w:cs="Times New Roman"/>
          <w:sz w:val="24"/>
          <w:szCs w:val="24"/>
        </w:rPr>
        <w:t xml:space="preserve">określonym w przepisach </w:t>
      </w:r>
      <w:proofErr w:type="spellStart"/>
      <w:r w:rsidR="001D1AA8"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D1AA8" w:rsidRPr="00A83B9B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proofErr w:type="spellStart"/>
      <w:r w:rsidR="001D1AA8"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D1AA8"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AA8" w:rsidRPr="00A83B9B" w:rsidRDefault="006C6724" w:rsidP="00EF349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 odniesieniu do</w:t>
      </w:r>
      <w:r w:rsidR="00293F3F" w:rsidRPr="00A83B9B">
        <w:rPr>
          <w:rFonts w:ascii="Times New Roman" w:hAnsi="Times New Roman" w:cs="Times New Roman"/>
          <w:sz w:val="24"/>
          <w:szCs w:val="24"/>
        </w:rPr>
        <w:t xml:space="preserve"> Pani/Pana</w:t>
      </w:r>
      <w:r w:rsidR="001D1AA8" w:rsidRPr="00A83B9B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0B068F" w:rsidRPr="00A83B9B">
        <w:rPr>
          <w:rFonts w:ascii="Times New Roman" w:hAnsi="Times New Roman" w:cs="Times New Roman"/>
          <w:sz w:val="24"/>
          <w:szCs w:val="24"/>
        </w:rPr>
        <w:t xml:space="preserve"> </w:t>
      </w:r>
      <w:r w:rsidR="001D1AA8" w:rsidRPr="00A83B9B">
        <w:rPr>
          <w:rFonts w:ascii="Times New Roman" w:hAnsi="Times New Roman" w:cs="Times New Roman"/>
          <w:sz w:val="24"/>
          <w:szCs w:val="24"/>
        </w:rPr>
        <w:t xml:space="preserve">decyzje nie będą podejmowane w sposób zautomatyzowany, stosowanie do art. 22 RODO. </w:t>
      </w:r>
    </w:p>
    <w:p w:rsidR="001D1AA8" w:rsidRPr="00A83B9B" w:rsidRDefault="00545094" w:rsidP="001D1AA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</w:t>
      </w:r>
      <w:r w:rsidR="001D1AA8" w:rsidRPr="00A83B9B">
        <w:rPr>
          <w:rFonts w:ascii="Times New Roman" w:hAnsi="Times New Roman" w:cs="Times New Roman"/>
          <w:sz w:val="24"/>
          <w:szCs w:val="24"/>
        </w:rPr>
        <w:t>osiada</w:t>
      </w:r>
      <w:r w:rsidRPr="00A83B9B">
        <w:rPr>
          <w:rFonts w:ascii="Times New Roman" w:hAnsi="Times New Roman" w:cs="Times New Roman"/>
          <w:sz w:val="24"/>
          <w:szCs w:val="24"/>
        </w:rPr>
        <w:t xml:space="preserve"> Pani/Pan</w:t>
      </w:r>
      <w:r w:rsidR="001D1AA8" w:rsidRPr="00A83B9B">
        <w:rPr>
          <w:rFonts w:ascii="Times New Roman" w:hAnsi="Times New Roman" w:cs="Times New Roman"/>
          <w:sz w:val="24"/>
          <w:szCs w:val="24"/>
        </w:rPr>
        <w:t>:</w:t>
      </w:r>
    </w:p>
    <w:p w:rsidR="001D1AA8" w:rsidRPr="00A83B9B" w:rsidRDefault="0052352F" w:rsidP="001D1AA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</w:t>
      </w:r>
      <w:r w:rsidR="001D1AA8" w:rsidRPr="00A83B9B">
        <w:rPr>
          <w:rFonts w:ascii="Times New Roman" w:hAnsi="Times New Roman" w:cs="Times New Roman"/>
          <w:sz w:val="24"/>
          <w:szCs w:val="24"/>
        </w:rPr>
        <w:t>a</w:t>
      </w:r>
      <w:r w:rsidR="00545094" w:rsidRPr="00A83B9B">
        <w:rPr>
          <w:rFonts w:ascii="Times New Roman" w:hAnsi="Times New Roman" w:cs="Times New Roman"/>
          <w:sz w:val="24"/>
          <w:szCs w:val="24"/>
        </w:rPr>
        <w:t xml:space="preserve"> podstawie art. 15 RODO prawo</w:t>
      </w:r>
      <w:r w:rsidR="001D1AA8" w:rsidRPr="00A83B9B">
        <w:rPr>
          <w:rFonts w:ascii="Times New Roman" w:hAnsi="Times New Roman" w:cs="Times New Roman"/>
          <w:sz w:val="24"/>
          <w:szCs w:val="24"/>
        </w:rPr>
        <w:t xml:space="preserve"> dostępu do danych osobowych</w:t>
      </w:r>
      <w:r w:rsidR="00545094" w:rsidRPr="00A83B9B">
        <w:rPr>
          <w:rFonts w:ascii="Times New Roman" w:hAnsi="Times New Roman" w:cs="Times New Roman"/>
          <w:sz w:val="24"/>
          <w:szCs w:val="24"/>
        </w:rPr>
        <w:t xml:space="preserve"> Pani/Pana dotyczących</w:t>
      </w:r>
      <w:r w:rsidRPr="00A83B9B">
        <w:rPr>
          <w:rFonts w:ascii="Times New Roman" w:hAnsi="Times New Roman" w:cs="Times New Roman"/>
          <w:sz w:val="24"/>
          <w:szCs w:val="24"/>
        </w:rPr>
        <w:t>;</w:t>
      </w:r>
    </w:p>
    <w:p w:rsidR="0052352F" w:rsidRPr="00A83B9B" w:rsidRDefault="0052352F" w:rsidP="001D1AA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na podstawie art. 16 RODO prawo do sprostowania </w:t>
      </w:r>
      <w:r w:rsidR="00545094" w:rsidRPr="00A83B9B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A83B9B">
        <w:rPr>
          <w:rFonts w:ascii="Times New Roman" w:hAnsi="Times New Roman" w:cs="Times New Roman"/>
          <w:sz w:val="24"/>
          <w:szCs w:val="24"/>
        </w:rPr>
        <w:t xml:space="preserve"> danych osobowych (skorzystanie z prawa do sprostowania nie może skutkować zmianą wyniku postepowania o udzielnie z</w:t>
      </w:r>
      <w:r w:rsidR="00545094" w:rsidRPr="00A83B9B">
        <w:rPr>
          <w:rFonts w:ascii="Times New Roman" w:hAnsi="Times New Roman" w:cs="Times New Roman"/>
          <w:sz w:val="24"/>
          <w:szCs w:val="24"/>
        </w:rPr>
        <w:t>amówienia publicznego ani zmianą</w:t>
      </w:r>
      <w:r w:rsidRPr="00A83B9B">
        <w:rPr>
          <w:rFonts w:ascii="Times New Roman" w:hAnsi="Times New Roman" w:cs="Times New Roman"/>
          <w:sz w:val="24"/>
          <w:szCs w:val="24"/>
        </w:rPr>
        <w:t xml:space="preserve"> postanowień </w:t>
      </w:r>
      <w:r w:rsidR="00545094" w:rsidRPr="00A83B9B">
        <w:rPr>
          <w:rFonts w:ascii="Times New Roman" w:hAnsi="Times New Roman" w:cs="Times New Roman"/>
          <w:sz w:val="24"/>
          <w:szCs w:val="24"/>
        </w:rPr>
        <w:t xml:space="preserve">umowy </w:t>
      </w:r>
      <w:r w:rsidRPr="00A83B9B">
        <w:rPr>
          <w:rFonts w:ascii="Times New Roman" w:hAnsi="Times New Roman" w:cs="Times New Roman"/>
          <w:sz w:val="24"/>
          <w:szCs w:val="24"/>
        </w:rPr>
        <w:t xml:space="preserve">w zakresie niezgodnym z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załączników);</w:t>
      </w:r>
    </w:p>
    <w:p w:rsidR="0052352F" w:rsidRPr="00A83B9B" w:rsidRDefault="0052352F" w:rsidP="001D1AA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</w:t>
      </w:r>
      <w:r w:rsidR="00E85B12" w:rsidRPr="00A83B9B">
        <w:rPr>
          <w:rFonts w:ascii="Times New Roman" w:hAnsi="Times New Roman" w:cs="Times New Roman"/>
          <w:sz w:val="24"/>
          <w:szCs w:val="24"/>
        </w:rPr>
        <w:t>względy interesu publicznego Unii Europejskiej lub państwa członkowskiego);</w:t>
      </w:r>
    </w:p>
    <w:p w:rsidR="00E85B12" w:rsidRPr="00A83B9B" w:rsidRDefault="00C10504" w:rsidP="001D1AA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prawo do wniesienie skargi do Prezesa Urzędu Ochrony Danych Osobowych</w:t>
      </w:r>
      <w:r w:rsidR="007F6A6E" w:rsidRPr="00A83B9B">
        <w:rPr>
          <w:rFonts w:ascii="Times New Roman" w:hAnsi="Times New Roman" w:cs="Times New Roman"/>
          <w:sz w:val="24"/>
          <w:szCs w:val="24"/>
        </w:rPr>
        <w:t>, gdy uzna Pani/Pan, że przetwarzanie jego danych osobowych narusza RODO;</w:t>
      </w:r>
    </w:p>
    <w:p w:rsidR="007F6A6E" w:rsidRPr="00A83B9B" w:rsidRDefault="00545094" w:rsidP="007F6A6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</w:t>
      </w:r>
      <w:r w:rsidR="007F6A6E" w:rsidRPr="00A83B9B">
        <w:rPr>
          <w:rFonts w:ascii="Times New Roman" w:hAnsi="Times New Roman" w:cs="Times New Roman"/>
          <w:sz w:val="24"/>
          <w:szCs w:val="24"/>
        </w:rPr>
        <w:t>ie przysługuje</w:t>
      </w:r>
      <w:r w:rsidRPr="00A83B9B">
        <w:rPr>
          <w:rFonts w:ascii="Times New Roman" w:hAnsi="Times New Roman" w:cs="Times New Roman"/>
          <w:sz w:val="24"/>
          <w:szCs w:val="24"/>
        </w:rPr>
        <w:t xml:space="preserve"> Pani/Panu</w:t>
      </w:r>
      <w:r w:rsidR="007F6A6E" w:rsidRPr="00A83B9B">
        <w:rPr>
          <w:rFonts w:ascii="Times New Roman" w:hAnsi="Times New Roman" w:cs="Times New Roman"/>
          <w:sz w:val="24"/>
          <w:szCs w:val="24"/>
        </w:rPr>
        <w:t>:</w:t>
      </w:r>
    </w:p>
    <w:p w:rsidR="006C6724" w:rsidRPr="00A83B9B" w:rsidRDefault="006C6724" w:rsidP="006C672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w związku z art.17 ust. 3 lit. b, d lub e RODO prawo do usunięcia danych osobowych;</w:t>
      </w:r>
    </w:p>
    <w:p w:rsidR="006C6724" w:rsidRPr="00A83B9B" w:rsidRDefault="006C6724" w:rsidP="006C672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prawo do przenoszenia danych osobowych , o których mowa w art. 20 RODO;</w:t>
      </w:r>
    </w:p>
    <w:p w:rsidR="006C6724" w:rsidRPr="00A83B9B" w:rsidRDefault="006C6724" w:rsidP="006C672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8B5FA4" w:rsidRPr="00A83B9B" w:rsidRDefault="006C6724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Postanowienia końcowe.</w:t>
      </w:r>
    </w:p>
    <w:p w:rsidR="006C6724" w:rsidRPr="00A83B9B" w:rsidRDefault="006C6724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dopuszcza dołączenia katalogu elektronicznego do składani</w:t>
      </w:r>
      <w:r w:rsidR="000B068F" w:rsidRPr="00A83B9B">
        <w:rPr>
          <w:rFonts w:ascii="Times New Roman" w:hAnsi="Times New Roman" w:cs="Times New Roman"/>
          <w:sz w:val="24"/>
          <w:szCs w:val="24"/>
        </w:rPr>
        <w:t>a</w:t>
      </w:r>
      <w:r w:rsidRPr="00A83B9B">
        <w:rPr>
          <w:rFonts w:ascii="Times New Roman" w:hAnsi="Times New Roman" w:cs="Times New Roman"/>
          <w:sz w:val="24"/>
          <w:szCs w:val="24"/>
        </w:rPr>
        <w:t xml:space="preserve"> oferty. </w:t>
      </w:r>
    </w:p>
    <w:p w:rsidR="006C6724" w:rsidRPr="00A83B9B" w:rsidRDefault="006C6724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6C6724" w:rsidRPr="00A83B9B" w:rsidRDefault="00545094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Zamawiający</w:t>
      </w:r>
      <w:r w:rsidR="006C6724" w:rsidRPr="00A83B9B">
        <w:rPr>
          <w:rFonts w:ascii="Times New Roman" w:hAnsi="Times New Roman" w:cs="Times New Roman"/>
          <w:sz w:val="24"/>
          <w:szCs w:val="24"/>
        </w:rPr>
        <w:t xml:space="preserve"> nie określa </w:t>
      </w:r>
      <w:r w:rsidR="00B40EC3" w:rsidRPr="00A83B9B">
        <w:rPr>
          <w:rFonts w:ascii="Times New Roman" w:hAnsi="Times New Roman" w:cs="Times New Roman"/>
          <w:sz w:val="24"/>
          <w:szCs w:val="24"/>
        </w:rPr>
        <w:t xml:space="preserve">wymagań w zakresie zatrudnienia osób na podstawie stosunku pracy w okolicznościach, o których mowa w art. 95 </w:t>
      </w:r>
      <w:proofErr w:type="spellStart"/>
      <w:r w:rsidR="00B40EC3"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40EC3"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nie określa wymagań w zakresie zatrudnienia osób, o których mowa w art. 96 ust. 2 pkt 2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nie przewiduje zamówień, o których mowa w art. 214 ust. 1 pkt 8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Wszystkie rozliczenia między Zamawiającym, a Wykonawcą będą w walucie PLN.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nie przewiduje zwrotu kosztów udziału w postępowaniu.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lastRenderedPageBreak/>
        <w:t xml:space="preserve">Zamawiający nie zastrzega obowiązku osobistego wykonania przez Wykonawcę kluczowych zadań. </w:t>
      </w:r>
    </w:p>
    <w:p w:rsidR="00B40EC3" w:rsidRPr="00A83B9B" w:rsidRDefault="00B40EC3" w:rsidP="006C672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Zamawiający nie przeprowadzi aukcji, o której mowa w art. 230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C3" w:rsidRPr="00A83B9B" w:rsidRDefault="00B40EC3" w:rsidP="00B40EC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724" w:rsidRPr="00A83B9B" w:rsidRDefault="00B40EC3" w:rsidP="00207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9B">
        <w:rPr>
          <w:rFonts w:ascii="Times New Roman" w:hAnsi="Times New Roman" w:cs="Times New Roman"/>
          <w:b/>
          <w:sz w:val="24"/>
          <w:szCs w:val="24"/>
        </w:rPr>
        <w:t>Załączniki do SWZ.</w:t>
      </w:r>
    </w:p>
    <w:p w:rsidR="00B40EC3" w:rsidRPr="00A83B9B" w:rsidRDefault="00B40EC3" w:rsidP="00B40EC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>Formularz oferty.</w:t>
      </w:r>
    </w:p>
    <w:p w:rsidR="00B40EC3" w:rsidRPr="00A83B9B" w:rsidRDefault="00B40EC3" w:rsidP="00B40EC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Oświadczenie składane na podstawie art. 125 ust. 1 </w:t>
      </w:r>
      <w:proofErr w:type="spellStart"/>
      <w:r w:rsidRPr="00A83B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3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C3" w:rsidRPr="00A83B9B" w:rsidRDefault="00B40EC3" w:rsidP="00B40EC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9B">
        <w:rPr>
          <w:rFonts w:ascii="Times New Roman" w:hAnsi="Times New Roman" w:cs="Times New Roman"/>
          <w:sz w:val="24"/>
          <w:szCs w:val="24"/>
        </w:rPr>
        <w:t xml:space="preserve">Projekt umowy. </w:t>
      </w:r>
    </w:p>
    <w:p w:rsidR="00345C57" w:rsidRPr="00A83B9B" w:rsidRDefault="00345C57" w:rsidP="00516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241" w:rsidRPr="00A83B9B" w:rsidRDefault="00686241" w:rsidP="005166C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6241" w:rsidRPr="00A83B9B" w:rsidSect="006F4AA4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85" w:rsidRDefault="002D7585" w:rsidP="006F4AA4">
      <w:pPr>
        <w:spacing w:after="0" w:line="240" w:lineRule="auto"/>
      </w:pPr>
      <w:r>
        <w:separator/>
      </w:r>
    </w:p>
  </w:endnote>
  <w:endnote w:type="continuationSeparator" w:id="0">
    <w:p w:rsidR="002D7585" w:rsidRDefault="002D7585" w:rsidP="006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830784"/>
      <w:docPartObj>
        <w:docPartGallery w:val="Page Numbers (Bottom of Page)"/>
        <w:docPartUnique/>
      </w:docPartObj>
    </w:sdtPr>
    <w:sdtEndPr/>
    <w:sdtContent>
      <w:p w:rsidR="006F4AA4" w:rsidRDefault="00D2097E">
        <w:pPr>
          <w:pStyle w:val="Stopka"/>
          <w:jc w:val="right"/>
        </w:pPr>
        <w:r>
          <w:fldChar w:fldCharType="begin"/>
        </w:r>
        <w:r w:rsidR="006F4AA4">
          <w:instrText>PAGE   \* MERGEFORMAT</w:instrText>
        </w:r>
        <w:r>
          <w:fldChar w:fldCharType="separate"/>
        </w:r>
        <w:r w:rsidR="00F12146">
          <w:rPr>
            <w:noProof/>
          </w:rPr>
          <w:t>12</w:t>
        </w:r>
        <w:r>
          <w:fldChar w:fldCharType="end"/>
        </w:r>
      </w:p>
    </w:sdtContent>
  </w:sdt>
  <w:p w:rsidR="006F4AA4" w:rsidRDefault="006F4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85" w:rsidRDefault="002D7585" w:rsidP="006F4AA4">
      <w:pPr>
        <w:spacing w:after="0" w:line="240" w:lineRule="auto"/>
      </w:pPr>
      <w:r>
        <w:separator/>
      </w:r>
    </w:p>
  </w:footnote>
  <w:footnote w:type="continuationSeparator" w:id="0">
    <w:p w:rsidR="002D7585" w:rsidRDefault="002D7585" w:rsidP="006F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84"/>
    <w:multiLevelType w:val="hybridMultilevel"/>
    <w:tmpl w:val="5148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610"/>
    <w:multiLevelType w:val="hybridMultilevel"/>
    <w:tmpl w:val="7FECF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3D1A6A"/>
    <w:multiLevelType w:val="hybridMultilevel"/>
    <w:tmpl w:val="D3064468"/>
    <w:lvl w:ilvl="0" w:tplc="CA9EAE9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D4C"/>
    <w:multiLevelType w:val="hybridMultilevel"/>
    <w:tmpl w:val="1EF899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769FF"/>
    <w:multiLevelType w:val="hybridMultilevel"/>
    <w:tmpl w:val="DDD0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1C9E"/>
    <w:multiLevelType w:val="hybridMultilevel"/>
    <w:tmpl w:val="12664A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B6B4F"/>
    <w:multiLevelType w:val="hybridMultilevel"/>
    <w:tmpl w:val="2DDA7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252"/>
    <w:multiLevelType w:val="hybridMultilevel"/>
    <w:tmpl w:val="50203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11CB8"/>
    <w:multiLevelType w:val="hybridMultilevel"/>
    <w:tmpl w:val="E96A1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37D6D"/>
    <w:multiLevelType w:val="hybridMultilevel"/>
    <w:tmpl w:val="1900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15691"/>
    <w:multiLevelType w:val="hybridMultilevel"/>
    <w:tmpl w:val="7592C4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27E44"/>
    <w:multiLevelType w:val="hybridMultilevel"/>
    <w:tmpl w:val="96B0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4497A"/>
    <w:multiLevelType w:val="hybridMultilevel"/>
    <w:tmpl w:val="53AC43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53665"/>
    <w:multiLevelType w:val="hybridMultilevel"/>
    <w:tmpl w:val="2F8A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67EEC"/>
    <w:multiLevelType w:val="hybridMultilevel"/>
    <w:tmpl w:val="FE746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32CE5"/>
    <w:multiLevelType w:val="hybridMultilevel"/>
    <w:tmpl w:val="DDD0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B4338"/>
    <w:multiLevelType w:val="hybridMultilevel"/>
    <w:tmpl w:val="F380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9B5"/>
    <w:multiLevelType w:val="hybridMultilevel"/>
    <w:tmpl w:val="070EDFBC"/>
    <w:lvl w:ilvl="0" w:tplc="B3E28F78">
      <w:start w:val="1"/>
      <w:numFmt w:val="decimal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59B7F65"/>
    <w:multiLevelType w:val="hybridMultilevel"/>
    <w:tmpl w:val="4576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50D7"/>
    <w:multiLevelType w:val="hybridMultilevel"/>
    <w:tmpl w:val="047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5888"/>
    <w:multiLevelType w:val="hybridMultilevel"/>
    <w:tmpl w:val="374E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E7A92"/>
    <w:multiLevelType w:val="hybridMultilevel"/>
    <w:tmpl w:val="E81055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C6D50"/>
    <w:multiLevelType w:val="hybridMultilevel"/>
    <w:tmpl w:val="B622D94A"/>
    <w:lvl w:ilvl="0" w:tplc="AD8C8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35D1A"/>
    <w:multiLevelType w:val="hybridMultilevel"/>
    <w:tmpl w:val="002AB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66875"/>
    <w:multiLevelType w:val="hybridMultilevel"/>
    <w:tmpl w:val="35C07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65485"/>
    <w:multiLevelType w:val="hybridMultilevel"/>
    <w:tmpl w:val="5F025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3268F6"/>
    <w:multiLevelType w:val="hybridMultilevel"/>
    <w:tmpl w:val="ECA4E0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82A30"/>
    <w:multiLevelType w:val="hybridMultilevel"/>
    <w:tmpl w:val="82A22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576E88"/>
    <w:multiLevelType w:val="hybridMultilevel"/>
    <w:tmpl w:val="6AFA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51F23"/>
    <w:multiLevelType w:val="hybridMultilevel"/>
    <w:tmpl w:val="5FD037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F20632"/>
    <w:multiLevelType w:val="hybridMultilevel"/>
    <w:tmpl w:val="0C265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15871"/>
    <w:multiLevelType w:val="hybridMultilevel"/>
    <w:tmpl w:val="367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55D7E"/>
    <w:multiLevelType w:val="hybridMultilevel"/>
    <w:tmpl w:val="E7A6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163B0"/>
    <w:multiLevelType w:val="hybridMultilevel"/>
    <w:tmpl w:val="0C265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1336F"/>
    <w:multiLevelType w:val="hybridMultilevel"/>
    <w:tmpl w:val="AF54B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90C43"/>
    <w:multiLevelType w:val="hybridMultilevel"/>
    <w:tmpl w:val="0C2414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6E7094"/>
    <w:multiLevelType w:val="hybridMultilevel"/>
    <w:tmpl w:val="FB860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44C5E"/>
    <w:multiLevelType w:val="hybridMultilevel"/>
    <w:tmpl w:val="DF96F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45387"/>
    <w:multiLevelType w:val="hybridMultilevel"/>
    <w:tmpl w:val="3A9CE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45144"/>
    <w:multiLevelType w:val="hybridMultilevel"/>
    <w:tmpl w:val="EA881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F5799E"/>
    <w:multiLevelType w:val="hybridMultilevel"/>
    <w:tmpl w:val="EF00899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40"/>
  </w:num>
  <w:num w:numId="4">
    <w:abstractNumId w:val="32"/>
  </w:num>
  <w:num w:numId="5">
    <w:abstractNumId w:val="20"/>
  </w:num>
  <w:num w:numId="6">
    <w:abstractNumId w:val="5"/>
  </w:num>
  <w:num w:numId="7">
    <w:abstractNumId w:val="13"/>
  </w:num>
  <w:num w:numId="8">
    <w:abstractNumId w:val="29"/>
  </w:num>
  <w:num w:numId="9">
    <w:abstractNumId w:val="27"/>
  </w:num>
  <w:num w:numId="10">
    <w:abstractNumId w:val="24"/>
  </w:num>
  <w:num w:numId="11">
    <w:abstractNumId w:val="9"/>
  </w:num>
  <w:num w:numId="12">
    <w:abstractNumId w:val="38"/>
  </w:num>
  <w:num w:numId="13">
    <w:abstractNumId w:val="39"/>
  </w:num>
  <w:num w:numId="14">
    <w:abstractNumId w:val="12"/>
  </w:num>
  <w:num w:numId="15">
    <w:abstractNumId w:val="37"/>
  </w:num>
  <w:num w:numId="16">
    <w:abstractNumId w:val="14"/>
  </w:num>
  <w:num w:numId="17">
    <w:abstractNumId w:val="7"/>
  </w:num>
  <w:num w:numId="18">
    <w:abstractNumId w:val="26"/>
  </w:num>
  <w:num w:numId="19">
    <w:abstractNumId w:val="36"/>
  </w:num>
  <w:num w:numId="20">
    <w:abstractNumId w:val="8"/>
  </w:num>
  <w:num w:numId="21">
    <w:abstractNumId w:val="33"/>
  </w:num>
  <w:num w:numId="22">
    <w:abstractNumId w:val="28"/>
  </w:num>
  <w:num w:numId="23">
    <w:abstractNumId w:val="31"/>
  </w:num>
  <w:num w:numId="24">
    <w:abstractNumId w:val="30"/>
  </w:num>
  <w:num w:numId="25">
    <w:abstractNumId w:val="34"/>
  </w:num>
  <w:num w:numId="26">
    <w:abstractNumId w:val="3"/>
  </w:num>
  <w:num w:numId="27">
    <w:abstractNumId w:val="16"/>
  </w:num>
  <w:num w:numId="28">
    <w:abstractNumId w:val="11"/>
  </w:num>
  <w:num w:numId="29">
    <w:abstractNumId w:val="21"/>
  </w:num>
  <w:num w:numId="30">
    <w:abstractNumId w:val="23"/>
  </w:num>
  <w:num w:numId="31">
    <w:abstractNumId w:val="10"/>
  </w:num>
  <w:num w:numId="32">
    <w:abstractNumId w:val="0"/>
  </w:num>
  <w:num w:numId="33">
    <w:abstractNumId w:val="6"/>
  </w:num>
  <w:num w:numId="34">
    <w:abstractNumId w:val="18"/>
  </w:num>
  <w:num w:numId="35">
    <w:abstractNumId w:val="19"/>
  </w:num>
  <w:num w:numId="36">
    <w:abstractNumId w:val="4"/>
  </w:num>
  <w:num w:numId="37">
    <w:abstractNumId w:val="17"/>
  </w:num>
  <w:num w:numId="38">
    <w:abstractNumId w:val="35"/>
  </w:num>
  <w:num w:numId="39">
    <w:abstractNumId w:val="25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9A"/>
    <w:rsid w:val="00060EAD"/>
    <w:rsid w:val="000700BD"/>
    <w:rsid w:val="000846EB"/>
    <w:rsid w:val="000918A3"/>
    <w:rsid w:val="000B068F"/>
    <w:rsid w:val="000E31FB"/>
    <w:rsid w:val="000E520C"/>
    <w:rsid w:val="00107203"/>
    <w:rsid w:val="0012386C"/>
    <w:rsid w:val="00144B5E"/>
    <w:rsid w:val="001C1E9B"/>
    <w:rsid w:val="001D1AA8"/>
    <w:rsid w:val="00206A75"/>
    <w:rsid w:val="002074FF"/>
    <w:rsid w:val="00212496"/>
    <w:rsid w:val="002139F3"/>
    <w:rsid w:val="00232412"/>
    <w:rsid w:val="00261AFD"/>
    <w:rsid w:val="002845F2"/>
    <w:rsid w:val="00293F3F"/>
    <w:rsid w:val="002A5F44"/>
    <w:rsid w:val="002C1FF6"/>
    <w:rsid w:val="002C443E"/>
    <w:rsid w:val="002D7585"/>
    <w:rsid w:val="002F4F7D"/>
    <w:rsid w:val="002F7FA5"/>
    <w:rsid w:val="00345BCE"/>
    <w:rsid w:val="00345C57"/>
    <w:rsid w:val="00362AE7"/>
    <w:rsid w:val="00382351"/>
    <w:rsid w:val="003916BE"/>
    <w:rsid w:val="003A0D90"/>
    <w:rsid w:val="003E6C7A"/>
    <w:rsid w:val="00491ED0"/>
    <w:rsid w:val="00496C65"/>
    <w:rsid w:val="004E76C1"/>
    <w:rsid w:val="00511E62"/>
    <w:rsid w:val="005166C3"/>
    <w:rsid w:val="0052352F"/>
    <w:rsid w:val="00545094"/>
    <w:rsid w:val="005455EB"/>
    <w:rsid w:val="0056041D"/>
    <w:rsid w:val="005953F8"/>
    <w:rsid w:val="005A3327"/>
    <w:rsid w:val="006054F8"/>
    <w:rsid w:val="00620621"/>
    <w:rsid w:val="00643DEE"/>
    <w:rsid w:val="00686241"/>
    <w:rsid w:val="006C0ACB"/>
    <w:rsid w:val="006C6724"/>
    <w:rsid w:val="006C6A75"/>
    <w:rsid w:val="006D5F7B"/>
    <w:rsid w:val="006E1AF8"/>
    <w:rsid w:val="006F4AA4"/>
    <w:rsid w:val="006F599E"/>
    <w:rsid w:val="0070269D"/>
    <w:rsid w:val="007439C7"/>
    <w:rsid w:val="00745E7A"/>
    <w:rsid w:val="00764ED2"/>
    <w:rsid w:val="00767857"/>
    <w:rsid w:val="00792B7F"/>
    <w:rsid w:val="007C481A"/>
    <w:rsid w:val="007D388D"/>
    <w:rsid w:val="007F5AA0"/>
    <w:rsid w:val="007F6A6E"/>
    <w:rsid w:val="008061DB"/>
    <w:rsid w:val="008375F7"/>
    <w:rsid w:val="00890ACC"/>
    <w:rsid w:val="008B5FA4"/>
    <w:rsid w:val="008B6138"/>
    <w:rsid w:val="008F7145"/>
    <w:rsid w:val="009046E6"/>
    <w:rsid w:val="00906CC7"/>
    <w:rsid w:val="009128E9"/>
    <w:rsid w:val="009278FE"/>
    <w:rsid w:val="00952D4A"/>
    <w:rsid w:val="00953FAE"/>
    <w:rsid w:val="00957FB4"/>
    <w:rsid w:val="0096085A"/>
    <w:rsid w:val="009828BC"/>
    <w:rsid w:val="009A025F"/>
    <w:rsid w:val="009C78E0"/>
    <w:rsid w:val="009D0F24"/>
    <w:rsid w:val="009D7622"/>
    <w:rsid w:val="00A83B9B"/>
    <w:rsid w:val="00A86299"/>
    <w:rsid w:val="00A946EA"/>
    <w:rsid w:val="00AB0AD1"/>
    <w:rsid w:val="00AB404E"/>
    <w:rsid w:val="00AC1E9A"/>
    <w:rsid w:val="00AD2E7E"/>
    <w:rsid w:val="00B0066D"/>
    <w:rsid w:val="00B01483"/>
    <w:rsid w:val="00B03049"/>
    <w:rsid w:val="00B134AA"/>
    <w:rsid w:val="00B238B5"/>
    <w:rsid w:val="00B40EC3"/>
    <w:rsid w:val="00B471F8"/>
    <w:rsid w:val="00B54529"/>
    <w:rsid w:val="00BD44FB"/>
    <w:rsid w:val="00BD5B89"/>
    <w:rsid w:val="00BE074A"/>
    <w:rsid w:val="00BE3699"/>
    <w:rsid w:val="00C10504"/>
    <w:rsid w:val="00C30F09"/>
    <w:rsid w:val="00C56A33"/>
    <w:rsid w:val="00CC70FA"/>
    <w:rsid w:val="00CE40B2"/>
    <w:rsid w:val="00D055CB"/>
    <w:rsid w:val="00D2097E"/>
    <w:rsid w:val="00D20DAC"/>
    <w:rsid w:val="00D50ED1"/>
    <w:rsid w:val="00D85BA1"/>
    <w:rsid w:val="00DA1818"/>
    <w:rsid w:val="00E00AFF"/>
    <w:rsid w:val="00E60D30"/>
    <w:rsid w:val="00E84C45"/>
    <w:rsid w:val="00E85B12"/>
    <w:rsid w:val="00E92A92"/>
    <w:rsid w:val="00EA1C81"/>
    <w:rsid w:val="00EB483C"/>
    <w:rsid w:val="00EC66CD"/>
    <w:rsid w:val="00ED5B08"/>
    <w:rsid w:val="00EF3493"/>
    <w:rsid w:val="00F12146"/>
    <w:rsid w:val="00F418F2"/>
    <w:rsid w:val="00F845A1"/>
    <w:rsid w:val="00F86504"/>
    <w:rsid w:val="00FA77DF"/>
    <w:rsid w:val="00FD1078"/>
    <w:rsid w:val="00FE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D9F13-E0F8-4DD3-8C3C-750E2977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E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AA4"/>
  </w:style>
  <w:style w:type="paragraph" w:styleId="Stopka">
    <w:name w:val="footer"/>
    <w:basedOn w:val="Normalny"/>
    <w:link w:val="StopkaZnak"/>
    <w:uiPriority w:val="99"/>
    <w:unhideWhenUsed/>
    <w:rsid w:val="006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AA4"/>
  </w:style>
  <w:style w:type="paragraph" w:styleId="Tekstdymka">
    <w:name w:val="Balloon Text"/>
    <w:basedOn w:val="Normalny"/>
    <w:link w:val="TekstdymkaZnak"/>
    <w:uiPriority w:val="99"/>
    <w:semiHidden/>
    <w:unhideWhenUsed/>
    <w:rsid w:val="0060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filipow@wp.pl" TargetMode="External"/><Relationship Id="rId13" Type="http://schemas.openxmlformats.org/officeDocument/2006/relationships/hyperlink" Target="https://miniportal.uzp.gov.pl/WarunkiUslugi" TargetMode="External"/><Relationship Id="rId18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sfilipow@wp.pl" TargetMode="External"/><Relationship Id="rId17" Type="http://schemas.openxmlformats.org/officeDocument/2006/relationships/hyperlink" Target="mailto:zsfilipow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sfilipow@wp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filipow.biposwiata.pl/" TargetMode="External"/><Relationship Id="rId10" Type="http://schemas.openxmlformats.org/officeDocument/2006/relationships/hyperlink" Target="https://miniportal.uzp.gov.pl" TargetMode="External"/><Relationship Id="rId19" Type="http://schemas.openxmlformats.org/officeDocument/2006/relationships/hyperlink" Target="mailto:iodo@zsfilip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FILIPOW@WP.PL" TargetMode="External"/><Relationship Id="rId14" Type="http://schemas.openxmlformats.org/officeDocument/2006/relationships/hyperlink" Target="https://miniportal.uzp.gov.pl/instrukcja_uzytkownika_miniportal-ePUAP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2B1B-0B93-43FA-8D22-97504DE7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3909</Words>
  <Characters>23454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Beata</cp:lastModifiedBy>
  <cp:revision>2</cp:revision>
  <cp:lastPrinted>2021-11-29T09:24:00Z</cp:lastPrinted>
  <dcterms:created xsi:type="dcterms:W3CDTF">2021-11-30T14:28:00Z</dcterms:created>
  <dcterms:modified xsi:type="dcterms:W3CDTF">2021-11-30T14:28:00Z</dcterms:modified>
</cp:coreProperties>
</file>