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E3" w:rsidRDefault="006E79E3"/>
    <w:p w:rsidR="00101282" w:rsidRP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 w:rsidRPr="00101282">
        <w:rPr>
          <w:rFonts w:cstheme="minorHAnsi"/>
          <w:sz w:val="24"/>
          <w:szCs w:val="24"/>
        </w:rPr>
        <w:t xml:space="preserve">Załącznik nr 1 </w:t>
      </w:r>
    </w:p>
    <w:p w:rsidR="00101282" w:rsidRP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 w:rsidRPr="00101282">
        <w:rPr>
          <w:rFonts w:cstheme="minorHAnsi"/>
          <w:sz w:val="24"/>
          <w:szCs w:val="24"/>
        </w:rPr>
        <w:t xml:space="preserve">do Regulaminu </w:t>
      </w:r>
    </w:p>
    <w:p w:rsidR="00101282" w:rsidRP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 w:rsidRPr="00101282">
        <w:rPr>
          <w:rFonts w:cstheme="minorHAnsi"/>
          <w:sz w:val="24"/>
          <w:szCs w:val="24"/>
        </w:rPr>
        <w:t>Zakładowego Funduszu Świadczeń Socjalnych</w:t>
      </w:r>
    </w:p>
    <w:p w:rsidR="00101282" w:rsidRP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 w:rsidRPr="00101282">
        <w:rPr>
          <w:rFonts w:cstheme="minorHAnsi"/>
          <w:sz w:val="24"/>
          <w:szCs w:val="24"/>
        </w:rPr>
        <w:t xml:space="preserve">Szkoły Podstawowej </w:t>
      </w:r>
    </w:p>
    <w:p w:rsidR="00101282" w:rsidRP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 w:rsidRPr="00101282">
        <w:rPr>
          <w:rFonts w:cstheme="minorHAnsi"/>
          <w:sz w:val="24"/>
          <w:szCs w:val="24"/>
        </w:rPr>
        <w:t>im. ppor. Emilii Gierczak w Łącku</w:t>
      </w:r>
    </w:p>
    <w:p w:rsidR="00101282" w:rsidRDefault="00101282" w:rsidP="001012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1282" w:rsidRDefault="00101282" w:rsidP="001012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1282" w:rsidRDefault="00101282" w:rsidP="0010128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TABELE</w:t>
      </w:r>
      <w:r w:rsidRPr="008157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MAKSYMALNYCH DOPŁAT</w:t>
      </w:r>
    </w:p>
    <w:p w:rsidR="00101282" w:rsidRPr="00B113DB" w:rsidRDefault="00101282" w:rsidP="0010128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Świadczenie wczasowo-wypoczynkowe dla pracowników obsługi szkoły</w:t>
      </w:r>
    </w:p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01282" w:rsidTr="00291BB1"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 xml:space="preserve">Grupa 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>Przeciętny dochód brutto na osobę w rodzinie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dofinansowania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Procent dofinansowania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bazowa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63BAB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1600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2" w:type="dxa"/>
          </w:tcPr>
          <w:p w:rsidR="00101282" w:rsidRPr="00BF243F" w:rsidRDefault="00101282" w:rsidP="00291BB1">
            <w:pPr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1796</w:t>
            </w:r>
            <w:r>
              <w:rPr>
                <w:rFonts w:cstheme="minorHAnsi"/>
                <w:sz w:val="24"/>
                <w:szCs w:val="24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108%</w:t>
            </w:r>
          </w:p>
        </w:tc>
        <w:tc>
          <w:tcPr>
            <w:tcW w:w="1813" w:type="dxa"/>
            <w:vMerge w:val="restart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Pr="005A0D9A" w:rsidRDefault="00101282" w:rsidP="00291B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1662,97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1601</w:t>
            </w:r>
            <w:r w:rsidRPr="00163BAB">
              <w:rPr>
                <w:rFonts w:cstheme="minorHAnsi"/>
                <w:sz w:val="20"/>
                <w:szCs w:val="20"/>
              </w:rPr>
              <w:t xml:space="preserve">,00 – </w:t>
            </w:r>
            <w:r>
              <w:rPr>
                <w:rFonts w:cstheme="minorHAnsi"/>
                <w:sz w:val="20"/>
                <w:szCs w:val="20"/>
              </w:rPr>
              <w:t>2300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2" w:type="dxa"/>
          </w:tcPr>
          <w:p w:rsidR="00101282" w:rsidRPr="00BF243F" w:rsidRDefault="00101282" w:rsidP="00291BB1">
            <w:pPr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171</w:t>
            </w:r>
            <w:r>
              <w:rPr>
                <w:rFonts w:cstheme="minorHAnsi"/>
                <w:sz w:val="24"/>
                <w:szCs w:val="24"/>
              </w:rPr>
              <w:t>2,28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2301,00 – 3000,00</w:t>
            </w:r>
          </w:p>
        </w:tc>
        <w:tc>
          <w:tcPr>
            <w:tcW w:w="1812" w:type="dxa"/>
          </w:tcPr>
          <w:p w:rsidR="00101282" w:rsidRPr="00BF243F" w:rsidRDefault="00101282" w:rsidP="00291BB1">
            <w:pPr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>29,71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3001,00 – 3700,00</w:t>
            </w:r>
          </w:p>
        </w:tc>
        <w:tc>
          <w:tcPr>
            <w:tcW w:w="1812" w:type="dxa"/>
          </w:tcPr>
          <w:p w:rsidR="00101282" w:rsidRPr="00BF243F" w:rsidRDefault="00101282" w:rsidP="00291BB1">
            <w:pPr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154</w:t>
            </w:r>
            <w:r>
              <w:rPr>
                <w:rFonts w:cstheme="minorHAnsi"/>
                <w:sz w:val="24"/>
                <w:szCs w:val="24"/>
              </w:rPr>
              <w:t>6,56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3701,00 i więcej</w:t>
            </w:r>
          </w:p>
        </w:tc>
        <w:tc>
          <w:tcPr>
            <w:tcW w:w="1812" w:type="dxa"/>
          </w:tcPr>
          <w:p w:rsidR="00101282" w:rsidRPr="00BF243F" w:rsidRDefault="00101282" w:rsidP="00291BB1">
            <w:pPr>
              <w:rPr>
                <w:rFonts w:cstheme="minorHAnsi"/>
                <w:sz w:val="24"/>
                <w:szCs w:val="24"/>
              </w:rPr>
            </w:pPr>
            <w:r w:rsidRPr="00BF243F">
              <w:rPr>
                <w:rFonts w:cstheme="minorHAnsi"/>
                <w:sz w:val="24"/>
                <w:szCs w:val="24"/>
              </w:rPr>
              <w:t>1463</w:t>
            </w:r>
            <w:r>
              <w:rPr>
                <w:rFonts w:cstheme="minorHAnsi"/>
                <w:sz w:val="24"/>
                <w:szCs w:val="24"/>
              </w:rPr>
              <w:t>,41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</w:p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D</w:t>
      </w:r>
      <w:r w:rsidRPr="007D560B">
        <w:rPr>
          <w:rFonts w:cstheme="minorHAnsi"/>
          <w:sz w:val="24"/>
          <w:szCs w:val="24"/>
        </w:rPr>
        <w:t xml:space="preserve">ofinansowanie wypoczynku dzieci i </w:t>
      </w:r>
      <w:r>
        <w:rPr>
          <w:rFonts w:cstheme="minorHAnsi"/>
          <w:sz w:val="24"/>
          <w:szCs w:val="24"/>
        </w:rPr>
        <w:t xml:space="preserve">młodzieży   </w:t>
      </w:r>
    </w:p>
    <w:p w:rsidR="00101282" w:rsidRPr="007D560B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101282" w:rsidTr="00291BB1"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 xml:space="preserve">Grupa 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>Przeciętny dochód brutto na osobę w rodzinie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Procent dofinansowania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bazowa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63BAB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1600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80%</w:t>
            </w:r>
          </w:p>
        </w:tc>
        <w:tc>
          <w:tcPr>
            <w:tcW w:w="1813" w:type="dxa"/>
            <w:vMerge w:val="restart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Pr="005A0D9A" w:rsidRDefault="00101282" w:rsidP="00291B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2000,00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1601</w:t>
            </w:r>
            <w:r w:rsidRPr="00163BAB">
              <w:rPr>
                <w:rFonts w:cstheme="minorHAnsi"/>
                <w:sz w:val="20"/>
                <w:szCs w:val="20"/>
              </w:rPr>
              <w:t xml:space="preserve">,00 – </w:t>
            </w:r>
            <w:r>
              <w:rPr>
                <w:rFonts w:cstheme="minorHAnsi"/>
                <w:sz w:val="20"/>
                <w:szCs w:val="20"/>
              </w:rPr>
              <w:t>2300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2301,00 – 3000,00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3001,00 – 3700,00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3701,00 i więcej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01282" w:rsidRDefault="00101282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1282" w:rsidRDefault="00101282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Świadczenia socjalne rzeczowe lub finansowe - </w:t>
      </w:r>
      <w:r w:rsidRPr="00673F3A">
        <w:rPr>
          <w:rFonts w:cstheme="minorHAnsi"/>
          <w:sz w:val="24"/>
          <w:szCs w:val="24"/>
        </w:rPr>
        <w:t>bezzwrotn</w:t>
      </w:r>
      <w:r>
        <w:rPr>
          <w:rFonts w:cstheme="minorHAnsi"/>
          <w:sz w:val="24"/>
          <w:szCs w:val="24"/>
        </w:rPr>
        <w:t>a</w:t>
      </w:r>
      <w:r w:rsidRPr="00673F3A">
        <w:rPr>
          <w:rFonts w:cstheme="minorHAnsi"/>
          <w:sz w:val="24"/>
          <w:szCs w:val="24"/>
        </w:rPr>
        <w:t xml:space="preserve"> pomoc dla osób uprawnionych w związku ze zwiększonymi wydatkami w okresie </w:t>
      </w:r>
      <w:r>
        <w:rPr>
          <w:rFonts w:cstheme="minorHAnsi"/>
          <w:sz w:val="24"/>
          <w:szCs w:val="24"/>
        </w:rPr>
        <w:t>jesienno-zimowym</w:t>
      </w:r>
      <w:r w:rsidRPr="00673F3A">
        <w:rPr>
          <w:rFonts w:cstheme="minorHAnsi"/>
          <w:sz w:val="24"/>
          <w:szCs w:val="24"/>
        </w:rPr>
        <w:t xml:space="preserve"> </w:t>
      </w:r>
    </w:p>
    <w:p w:rsidR="00101282" w:rsidRDefault="00101282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</w:tblGrid>
      <w:tr w:rsidR="00101282" w:rsidTr="00291BB1"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 xml:space="preserve">Grupa 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>Przeciętny dochód brutto na osobę w rodzinie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dofinansowania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63BAB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1600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Pr="00212B05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1601</w:t>
            </w:r>
            <w:r w:rsidRPr="00163BAB">
              <w:rPr>
                <w:rFonts w:cstheme="minorHAnsi"/>
                <w:sz w:val="20"/>
                <w:szCs w:val="20"/>
              </w:rPr>
              <w:t xml:space="preserve">,00 – </w:t>
            </w:r>
            <w:r>
              <w:rPr>
                <w:rFonts w:cstheme="minorHAnsi"/>
                <w:sz w:val="20"/>
                <w:szCs w:val="20"/>
              </w:rPr>
              <w:t>2300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Pr="00212B05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950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2301,00 – 3000,00</w:t>
            </w:r>
          </w:p>
        </w:tc>
        <w:tc>
          <w:tcPr>
            <w:tcW w:w="1813" w:type="dxa"/>
          </w:tcPr>
          <w:p w:rsidR="00101282" w:rsidRPr="00212B05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</w:t>
            </w:r>
          </w:p>
        </w:tc>
      </w:tr>
      <w:tr w:rsidR="00101282" w:rsidTr="00291BB1">
        <w:trPr>
          <w:trHeight w:val="288"/>
        </w:trPr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3001,00 – 3700,00</w:t>
            </w:r>
          </w:p>
        </w:tc>
        <w:tc>
          <w:tcPr>
            <w:tcW w:w="1813" w:type="dxa"/>
          </w:tcPr>
          <w:p w:rsidR="00101282" w:rsidRPr="00212B05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850</w:t>
            </w:r>
          </w:p>
        </w:tc>
      </w:tr>
      <w:tr w:rsidR="00101282" w:rsidTr="00291BB1">
        <w:trPr>
          <w:trHeight w:val="288"/>
        </w:trPr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3701,00 i więcej</w:t>
            </w:r>
          </w:p>
        </w:tc>
        <w:tc>
          <w:tcPr>
            <w:tcW w:w="1813" w:type="dxa"/>
          </w:tcPr>
          <w:p w:rsidR="00101282" w:rsidRPr="00212B05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</w:tr>
    </w:tbl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</w:p>
    <w:p w:rsidR="000948E6" w:rsidRDefault="000948E6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48E6" w:rsidRDefault="000948E6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948E6" w:rsidRDefault="000948E6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01282" w:rsidRDefault="00101282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4) Dofinansowanie w</w:t>
      </w:r>
      <w:r w:rsidRPr="0080333C">
        <w:rPr>
          <w:rFonts w:cstheme="minorHAnsi"/>
          <w:sz w:val="24"/>
          <w:szCs w:val="24"/>
        </w:rPr>
        <w:t>ypoczy</w:t>
      </w:r>
      <w:r>
        <w:rPr>
          <w:rFonts w:cstheme="minorHAnsi"/>
          <w:sz w:val="24"/>
          <w:szCs w:val="24"/>
        </w:rPr>
        <w:t>nku</w:t>
      </w:r>
      <w:r w:rsidRPr="0080333C">
        <w:rPr>
          <w:rFonts w:cstheme="minorHAnsi"/>
          <w:sz w:val="24"/>
          <w:szCs w:val="24"/>
        </w:rPr>
        <w:t xml:space="preserve"> zorganizowanego przez pracodawcę w formie turystyki grupowej</w:t>
      </w:r>
      <w:r>
        <w:rPr>
          <w:rFonts w:cstheme="minorHAnsi"/>
          <w:sz w:val="24"/>
          <w:szCs w:val="24"/>
        </w:rPr>
        <w:t xml:space="preserve"> (wyjazdy, wycieczki)</w:t>
      </w:r>
    </w:p>
    <w:p w:rsidR="00101282" w:rsidRDefault="00101282" w:rsidP="001012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101282" w:rsidTr="00291BB1"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 xml:space="preserve">Grupa 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>Przeciętny dochód brutto na osobę w rodzinie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Procent dofinansowania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bazowa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63BAB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1600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80%</w:t>
            </w:r>
          </w:p>
        </w:tc>
        <w:tc>
          <w:tcPr>
            <w:tcW w:w="1813" w:type="dxa"/>
            <w:vMerge w:val="restart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Pr="005A0D9A" w:rsidRDefault="00101282" w:rsidP="00291B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do 1200,00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1601</w:t>
            </w:r>
            <w:r w:rsidRPr="00163BAB">
              <w:rPr>
                <w:rFonts w:cstheme="minorHAnsi"/>
                <w:sz w:val="20"/>
                <w:szCs w:val="20"/>
              </w:rPr>
              <w:t xml:space="preserve">,00 – </w:t>
            </w:r>
            <w:r>
              <w:rPr>
                <w:rFonts w:cstheme="minorHAnsi"/>
                <w:sz w:val="20"/>
                <w:szCs w:val="20"/>
              </w:rPr>
              <w:t>2300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2301,00 – 3000,00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3001,00 – 3700,00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3701,00 i więcej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</w:p>
    <w:p w:rsidR="00101282" w:rsidRDefault="00101282" w:rsidP="001012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 w:rsidRPr="008033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Pr="0080333C">
        <w:rPr>
          <w:rFonts w:cstheme="minorHAnsi"/>
          <w:sz w:val="24"/>
          <w:szCs w:val="24"/>
        </w:rPr>
        <w:t>akup biletów grupowych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101282" w:rsidTr="00291BB1"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 xml:space="preserve">Grupa 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 w:rsidRPr="00163BAB">
              <w:rPr>
                <w:rFonts w:cstheme="minorHAnsi"/>
                <w:sz w:val="20"/>
                <w:szCs w:val="20"/>
              </w:rPr>
              <w:t>Przeciętny dochód brutto na osobę w rodzinie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Procent dofinansowania</w:t>
            </w:r>
          </w:p>
        </w:tc>
        <w:tc>
          <w:tcPr>
            <w:tcW w:w="1813" w:type="dxa"/>
          </w:tcPr>
          <w:p w:rsidR="00101282" w:rsidRPr="00163BAB" w:rsidRDefault="00101282" w:rsidP="00291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Kwota bazowa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163BAB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1600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80%</w:t>
            </w:r>
          </w:p>
        </w:tc>
        <w:tc>
          <w:tcPr>
            <w:tcW w:w="1813" w:type="dxa"/>
            <w:vMerge w:val="restart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  <w:p w:rsidR="00101282" w:rsidRPr="005A0D9A" w:rsidRDefault="00101282" w:rsidP="00291B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do 300,00</w:t>
            </w: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1601</w:t>
            </w:r>
            <w:r w:rsidRPr="00163BAB">
              <w:rPr>
                <w:rFonts w:cstheme="minorHAnsi"/>
                <w:sz w:val="20"/>
                <w:szCs w:val="20"/>
              </w:rPr>
              <w:t xml:space="preserve">,00 – </w:t>
            </w:r>
            <w:r>
              <w:rPr>
                <w:rFonts w:cstheme="minorHAnsi"/>
                <w:sz w:val="20"/>
                <w:szCs w:val="20"/>
              </w:rPr>
              <w:t>2300</w:t>
            </w:r>
            <w:r w:rsidRPr="00163BAB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2301,00 – 3000,00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3001,00 – 3700,00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1282" w:rsidTr="00291BB1">
        <w:tc>
          <w:tcPr>
            <w:tcW w:w="1812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101282" w:rsidRPr="00163BAB" w:rsidRDefault="00101282" w:rsidP="00291B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3701,00 i więcej</w:t>
            </w:r>
          </w:p>
        </w:tc>
        <w:tc>
          <w:tcPr>
            <w:tcW w:w="1813" w:type="dxa"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813" w:type="dxa"/>
            <w:vMerge/>
          </w:tcPr>
          <w:p w:rsidR="00101282" w:rsidRDefault="00101282" w:rsidP="00291B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01282" w:rsidRDefault="00101282" w:rsidP="00101282">
      <w:pPr>
        <w:rPr>
          <w:rFonts w:cstheme="minorHAnsi"/>
          <w:sz w:val="24"/>
          <w:szCs w:val="24"/>
        </w:rPr>
      </w:pPr>
    </w:p>
    <w:p w:rsidR="00101282" w:rsidRDefault="00101282">
      <w:bookmarkStart w:id="0" w:name="_GoBack"/>
      <w:bookmarkEnd w:id="0"/>
    </w:p>
    <w:sectPr w:rsidR="001012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6E" w:rsidRDefault="00307D6E" w:rsidP="00BB4A79">
      <w:pPr>
        <w:spacing w:after="0" w:line="240" w:lineRule="auto"/>
      </w:pPr>
      <w:r>
        <w:separator/>
      </w:r>
    </w:p>
  </w:endnote>
  <w:endnote w:type="continuationSeparator" w:id="0">
    <w:p w:rsidR="00307D6E" w:rsidRDefault="00307D6E" w:rsidP="00BB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18221"/>
      <w:docPartObj>
        <w:docPartGallery w:val="Page Numbers (Bottom of Page)"/>
        <w:docPartUnique/>
      </w:docPartObj>
    </w:sdtPr>
    <w:sdtContent>
      <w:p w:rsidR="00BB4A79" w:rsidRDefault="00BB4A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4A79" w:rsidRDefault="00BB4A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6E" w:rsidRDefault="00307D6E" w:rsidP="00BB4A79">
      <w:pPr>
        <w:spacing w:after="0" w:line="240" w:lineRule="auto"/>
      </w:pPr>
      <w:r>
        <w:separator/>
      </w:r>
    </w:p>
  </w:footnote>
  <w:footnote w:type="continuationSeparator" w:id="0">
    <w:p w:rsidR="00307D6E" w:rsidRDefault="00307D6E" w:rsidP="00BB4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DB"/>
    <w:rsid w:val="000948E6"/>
    <w:rsid w:val="00101282"/>
    <w:rsid w:val="00307D6E"/>
    <w:rsid w:val="006E79E3"/>
    <w:rsid w:val="00BB4A79"/>
    <w:rsid w:val="00D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54E00-91AF-442E-94B4-638ADC6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A79"/>
  </w:style>
  <w:style w:type="paragraph" w:styleId="Stopka">
    <w:name w:val="footer"/>
    <w:basedOn w:val="Normalny"/>
    <w:link w:val="StopkaZnak"/>
    <w:uiPriority w:val="99"/>
    <w:unhideWhenUsed/>
    <w:rsid w:val="00BB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2023-03-24T08:04:00Z</dcterms:created>
  <dcterms:modified xsi:type="dcterms:W3CDTF">2023-03-24T08:15:00Z</dcterms:modified>
</cp:coreProperties>
</file>