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Pr="001D0DE3">
        <w:rPr>
          <w:rFonts w:asciiTheme="minorHAnsi" w:hAnsiTheme="minorHAnsi" w:cstheme="minorHAnsi"/>
          <w:sz w:val="20"/>
        </w:rPr>
        <w:t xml:space="preserve"> /20</w:t>
      </w:r>
      <w:r w:rsidR="00B73535">
        <w:rPr>
          <w:rFonts w:asciiTheme="minorHAnsi" w:hAnsiTheme="minorHAnsi" w:cstheme="minorHAnsi"/>
          <w:sz w:val="20"/>
        </w:rPr>
        <w:t>23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</w:t>
      </w:r>
      <w:r w:rsidR="00B73535">
        <w:rPr>
          <w:rFonts w:asciiTheme="minorHAnsi" w:hAnsiTheme="minorHAnsi" w:cstheme="minorHAnsi"/>
        </w:rPr>
        <w:t>23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BB147B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Szkoła Podstawowa </w:t>
      </w:r>
      <w:r w:rsidR="00512FDD" w:rsidRPr="001D0DE3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  <w:r w:rsidR="009619F2">
        <w:rPr>
          <w:rFonts w:asciiTheme="minorHAnsi" w:hAnsiTheme="minorHAnsi" w:cstheme="minorHAnsi"/>
          <w:b/>
          <w:bCs/>
          <w:iCs/>
        </w:rPr>
        <w:t xml:space="preserve">, </w:t>
      </w: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reprezentowanym 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 xml:space="preserve">Odbiorca: </w:t>
      </w:r>
      <w:r w:rsidR="00BB147B">
        <w:rPr>
          <w:rFonts w:asciiTheme="minorHAnsi" w:hAnsiTheme="minorHAnsi" w:cstheme="minorHAnsi"/>
          <w:b/>
          <w:bCs/>
          <w:iCs/>
        </w:rPr>
        <w:t xml:space="preserve">Szkoła Podstawowa </w:t>
      </w:r>
      <w:r w:rsidRPr="001D0DE3">
        <w:rPr>
          <w:rFonts w:asciiTheme="minorHAnsi" w:hAnsiTheme="minorHAnsi" w:cstheme="minorHAnsi"/>
          <w:b/>
          <w:bCs/>
          <w:iCs/>
        </w:rPr>
        <w:t>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zgodnie oświadczają, że niniejsza umowa została zawarta po przeprowadzonym postępowaniu o zamówienie publiczne w trybie zapytania ofertowego na podstawie </w:t>
      </w:r>
      <w:proofErr w:type="spellStart"/>
      <w:r w:rsidRPr="001D0DE3">
        <w:rPr>
          <w:rFonts w:asciiTheme="minorHAnsi" w:hAnsiTheme="minorHAnsi" w:cstheme="minorHAnsi"/>
          <w:i w:val="0"/>
          <w:sz w:val="20"/>
        </w:rPr>
        <w:t>art</w:t>
      </w:r>
      <w:proofErr w:type="spellEnd"/>
      <w:r w:rsidRPr="001D0DE3">
        <w:rPr>
          <w:rFonts w:asciiTheme="minorHAnsi" w:hAnsiTheme="minorHAnsi" w:cstheme="minorHAnsi"/>
          <w:i w:val="0"/>
          <w:sz w:val="20"/>
        </w:rPr>
        <w:t>. 4 pkt.</w:t>
      </w:r>
      <w:r w:rsidR="009619F2">
        <w:rPr>
          <w:rFonts w:asciiTheme="minorHAnsi" w:hAnsiTheme="minorHAnsi" w:cstheme="minorHAnsi"/>
          <w:i w:val="0"/>
          <w:sz w:val="20"/>
        </w:rPr>
        <w:t xml:space="preserve"> 8 ustawy z dnia 29 stycznia </w:t>
      </w:r>
      <w:r w:rsidRPr="001D0DE3">
        <w:rPr>
          <w:rFonts w:asciiTheme="minorHAnsi" w:hAnsiTheme="minorHAnsi" w:cstheme="minorHAnsi"/>
          <w:i w:val="0"/>
          <w:sz w:val="20"/>
        </w:rPr>
        <w:t xml:space="preserve">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</w:t>
      </w:r>
      <w:r w:rsidR="009619F2">
        <w:rPr>
          <w:rFonts w:asciiTheme="minorHAnsi" w:hAnsiTheme="minorHAnsi" w:cstheme="minorHAnsi"/>
          <w:i w:val="0"/>
          <w:sz w:val="20"/>
        </w:rPr>
        <w:t>8, poz. 1986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1.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Przedmiotem niniejszej umowy jest sprzedaż i dostarczenie,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do siedziby Zamawiającego w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 Wronczynie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Wronczyn 1a, 62-010 Pobiedziska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na koszt Wykonawcy,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E18EB">
        <w:rPr>
          <w:rFonts w:ascii="Calibri" w:hAnsi="Calibri" w:cs="Arial"/>
          <w:color w:val="000000"/>
          <w:sz w:val="22"/>
          <w:szCs w:val="22"/>
        </w:rPr>
        <w:t>20</w:t>
      </w:r>
      <w:r>
        <w:rPr>
          <w:rFonts w:ascii="Calibri" w:hAnsi="Calibri" w:cs="Arial"/>
          <w:color w:val="000000"/>
          <w:sz w:val="22"/>
          <w:szCs w:val="22"/>
        </w:rPr>
        <w:t xml:space="preserve"> ton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>, spełniającego normę …………….., o cechach techniczno jakościowych: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866A24">
        <w:rPr>
          <w:rFonts w:ascii="Calibri" w:hAnsi="Calibri" w:cs="Calibri"/>
          <w:sz w:val="22"/>
          <w:szCs w:val="22"/>
          <w:shd w:val="clear" w:color="auto" w:fill="FFFFFF"/>
        </w:rPr>
        <w:t xml:space="preserve">1. </w:t>
      </w:r>
      <w:r w:rsidRPr="00A74B8B">
        <w:rPr>
          <w:rFonts w:ascii="Calibri" w:hAnsi="Calibri" w:cs="Calibri"/>
          <w:sz w:val="22"/>
          <w:szCs w:val="22"/>
          <w:shd w:val="clear" w:color="auto" w:fill="FFFFFF"/>
        </w:rPr>
        <w:t>Wartość opałowa powyżej: 17800kJ/kg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2. Wilgotność nie większa niż 10%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3. Zawartość popiołu nie większa niż 1,5%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4. Zawartość siarki nie większa niż 0,08%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5. Gęstość 1-1,4kg/dm3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6. Długość 10-30mm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7. Średnica 6-8mm.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zwanego dalej „</w:t>
      </w:r>
      <w:proofErr w:type="spellStart"/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pelletem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”.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jest odpowiedzialny za przebieg oraz terminowe wykonanie zamówienia.</w:t>
      </w:r>
    </w:p>
    <w:p w:rsidR="009619F2" w:rsidRPr="005A0101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BB147B">
        <w:rPr>
          <w:rFonts w:ascii="Calibri" w:hAnsi="Calibri" w:cs="Arial"/>
          <w:sz w:val="22"/>
          <w:szCs w:val="22"/>
        </w:rPr>
        <w:t xml:space="preserve">Dostarczanie </w:t>
      </w:r>
      <w:proofErr w:type="spellStart"/>
      <w:r w:rsidRPr="00BB147B">
        <w:rPr>
          <w:rFonts w:ascii="Calibri" w:hAnsi="Calibri" w:cs="Arial"/>
          <w:sz w:val="22"/>
          <w:szCs w:val="22"/>
        </w:rPr>
        <w:t>pelletu</w:t>
      </w:r>
      <w:proofErr w:type="spellEnd"/>
      <w:r w:rsidRPr="00BB147B">
        <w:rPr>
          <w:rFonts w:ascii="Calibri" w:hAnsi="Calibri" w:cs="Arial"/>
          <w:sz w:val="22"/>
          <w:szCs w:val="22"/>
        </w:rPr>
        <w:t xml:space="preserve"> do siedziby Zamawiającego realizowane będzie w dni robocze (od poniedziałku do piątku) w godzinach 0</w:t>
      </w:r>
      <w:r w:rsidR="00BB147B">
        <w:rPr>
          <w:rFonts w:ascii="Calibri" w:hAnsi="Calibri" w:cs="Arial"/>
          <w:sz w:val="22"/>
          <w:szCs w:val="22"/>
        </w:rPr>
        <w:t>7</w:t>
      </w:r>
      <w:r w:rsidRPr="00BB147B">
        <w:rPr>
          <w:rFonts w:ascii="Calibri" w:hAnsi="Calibri" w:cs="Arial"/>
          <w:sz w:val="22"/>
          <w:szCs w:val="22"/>
        </w:rPr>
        <w:t>:30 – 14:30 na koszt Wykonawcy, wg bieżących potrzeb określanych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przez Zamawiającego co do ilości i terminu dostarczenia. Informacja o dacie oraz ilości dostawy przekazywana będzie przez Zamawiającego, co najmniej z wyprzedzeniem </w:t>
      </w:r>
      <w:r w:rsidRPr="00BB147B">
        <w:rPr>
          <w:rFonts w:ascii="Calibri" w:hAnsi="Calibri" w:cs="Arial"/>
          <w:sz w:val="22"/>
          <w:szCs w:val="22"/>
        </w:rPr>
        <w:t>48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godzin, telefonicznie lub </w:t>
      </w:r>
      <w:r>
        <w:rPr>
          <w:rFonts w:ascii="Calibri" w:hAnsi="Calibri" w:cs="Arial"/>
          <w:color w:val="000000"/>
          <w:sz w:val="22"/>
          <w:szCs w:val="22"/>
        </w:rPr>
        <w:t>e-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mailem na wskazane w § 2 </w:t>
      </w:r>
      <w:r>
        <w:rPr>
          <w:rFonts w:ascii="Calibri" w:hAnsi="Calibri" w:cs="Arial"/>
          <w:color w:val="000000"/>
          <w:sz w:val="22"/>
          <w:szCs w:val="22"/>
        </w:rPr>
        <w:t>ust.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1 numery kontaktowe Wykonawcy.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posiada uprawnienia do wykonywania transportu materiałów niebezpiecznych, umożliwiające wykonywanie przedmiotu niniejszej umowy.</w:t>
      </w:r>
    </w:p>
    <w:p w:rsidR="009619F2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2.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Strony postanawiają, że osobami koordynującymi realizację przedmiotu umowy w ich imieniu są:</w:t>
      </w:r>
    </w:p>
    <w:p w:rsidR="009619F2" w:rsidRPr="009619F2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b/>
          <w:color w:val="FF0000"/>
          <w:sz w:val="22"/>
          <w:szCs w:val="22"/>
        </w:rPr>
      </w:pPr>
      <w:r w:rsidRPr="009619F2">
        <w:rPr>
          <w:rFonts w:ascii="Calibri" w:hAnsi="Calibri" w:cs="Arial"/>
          <w:color w:val="000000"/>
          <w:sz w:val="22"/>
          <w:szCs w:val="22"/>
        </w:rPr>
        <w:t xml:space="preserve">z ramienia Zamawiającego: </w:t>
      </w:r>
      <w:r w:rsidR="00543645">
        <w:rPr>
          <w:rFonts w:ascii="Calibri" w:hAnsi="Calibri" w:cs="Arial"/>
          <w:color w:val="000000"/>
          <w:sz w:val="22"/>
          <w:szCs w:val="22"/>
        </w:rPr>
        <w:t>Beata Bor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nr telefonu </w:t>
      </w:r>
      <w:r w:rsidR="00543645">
        <w:rPr>
          <w:rFonts w:ascii="Calibri" w:hAnsi="Calibri" w:cs="Arial"/>
          <w:color w:val="000000"/>
          <w:sz w:val="22"/>
          <w:szCs w:val="22"/>
        </w:rPr>
        <w:t xml:space="preserve"> 61 817 72 39</w:t>
      </w:r>
      <w:r w:rsidR="00B73535">
        <w:rPr>
          <w:rFonts w:ascii="Calibri" w:hAnsi="Calibri" w:cs="Arial"/>
          <w:color w:val="000000"/>
          <w:sz w:val="22"/>
          <w:szCs w:val="22"/>
        </w:rPr>
        <w:t> 693 300 240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adres – e-mail: </w:t>
      </w:r>
      <w:r w:rsidR="00543645">
        <w:rPr>
          <w:rFonts w:ascii="Calibri" w:hAnsi="Calibri" w:cs="Arial"/>
          <w:color w:val="000000"/>
          <w:sz w:val="22"/>
          <w:szCs w:val="22"/>
        </w:rPr>
        <w:t>szkolawronczyn@wp.pl</w:t>
      </w:r>
    </w:p>
    <w:p w:rsidR="009619F2" w:rsidRPr="00485C4E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 ramienia Wykonawcy : ………………., nr telefonu …………………..., adres – e-mail: ………………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Dostawy realizowane będą z należytą starannością, sukcesywnie zgodnie z potrzebami Zamawiającego do wyczerpania przedmiotu umowy.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Zamawiający nie ponosi odpowiedzialności za szkody wyrządzone przez Wykonawcę podczas wykonywania przedmiotu zamówienia.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oświadcza, że prowadzi działalność gospodarczą w zakresie dystrybucji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oświadcza, że kupuje </w:t>
      </w:r>
      <w:proofErr w:type="spellStart"/>
      <w:r w:rsidR="004C5096"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na potrzeby własne.</w:t>
      </w:r>
    </w:p>
    <w:p w:rsidR="009619F2" w:rsidRPr="00485C4E" w:rsidRDefault="004C5096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="009619F2" w:rsidRPr="00485C4E">
        <w:rPr>
          <w:rFonts w:ascii="Calibri" w:hAnsi="Calibri" w:cs="Arial"/>
          <w:color w:val="000000"/>
          <w:sz w:val="22"/>
          <w:szCs w:val="22"/>
        </w:rPr>
        <w:t xml:space="preserve"> przewożony będzie środkami transportowymi zapewnionymi przez Wykonawcę przygotowanymi i oznaczonymi zgodnie z przepisami dotyczącymi przewozów, w tym przewozów materiałów niebezpiecznych.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3.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543645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543645">
        <w:rPr>
          <w:rFonts w:ascii="Calibri" w:hAnsi="Calibri" w:cs="Arial"/>
          <w:sz w:val="22"/>
          <w:szCs w:val="22"/>
        </w:rPr>
        <w:t xml:space="preserve">Umowa zostaje zawarta na czas określony od dnia </w:t>
      </w:r>
      <w:r w:rsidR="003E18EB">
        <w:rPr>
          <w:rFonts w:ascii="Calibri" w:hAnsi="Calibri" w:cs="Arial"/>
          <w:sz w:val="22"/>
          <w:szCs w:val="22"/>
        </w:rPr>
        <w:t>11 grudnia 2023 r. do dnia 29</w:t>
      </w:r>
      <w:r w:rsidRPr="00543645">
        <w:rPr>
          <w:rFonts w:ascii="Calibri" w:hAnsi="Calibri" w:cs="Arial"/>
          <w:sz w:val="22"/>
          <w:szCs w:val="22"/>
        </w:rPr>
        <w:t xml:space="preserve"> grudnia 20</w:t>
      </w:r>
      <w:r w:rsidR="00B73535">
        <w:rPr>
          <w:rFonts w:ascii="Calibri" w:hAnsi="Calibri" w:cs="Arial"/>
          <w:sz w:val="22"/>
          <w:szCs w:val="22"/>
        </w:rPr>
        <w:t>23</w:t>
      </w:r>
      <w:bookmarkStart w:id="0" w:name="_GoBack"/>
      <w:bookmarkEnd w:id="0"/>
      <w:r w:rsidRPr="00543645">
        <w:rPr>
          <w:rFonts w:ascii="Calibri" w:hAnsi="Calibri" w:cs="Arial"/>
          <w:sz w:val="22"/>
          <w:szCs w:val="22"/>
        </w:rPr>
        <w:t>r.</w:t>
      </w:r>
    </w:p>
    <w:p w:rsidR="004C5096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Czas</w:t>
      </w:r>
      <w:r w:rsidRPr="002B7A85">
        <w:rPr>
          <w:rFonts w:ascii="Calibri" w:hAnsi="Calibri" w:cs="Arial"/>
          <w:color w:val="000000"/>
          <w:sz w:val="22"/>
          <w:szCs w:val="22"/>
        </w:rPr>
        <w:t xml:space="preserve"> dostawy jednorazowej: </w:t>
      </w:r>
      <w:r w:rsidRPr="00543645">
        <w:rPr>
          <w:rFonts w:ascii="Calibri" w:hAnsi="Calibri" w:cs="Arial"/>
          <w:sz w:val="22"/>
          <w:szCs w:val="22"/>
        </w:rPr>
        <w:t>48 godzin</w:t>
      </w:r>
      <w:r w:rsidRPr="00DA44EB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2B7A85">
        <w:rPr>
          <w:rFonts w:ascii="Calibri" w:hAnsi="Calibri" w:cs="Arial"/>
          <w:color w:val="000000"/>
          <w:sz w:val="22"/>
          <w:szCs w:val="22"/>
        </w:rPr>
        <w:t>liczony od godziny zgłoszenie zapotrzebowania przez Zamawiającego do chwili znalezienia się pojazdu</w:t>
      </w:r>
      <w:r w:rsidR="004C5096">
        <w:rPr>
          <w:rFonts w:ascii="Calibri" w:hAnsi="Calibri" w:cs="Arial"/>
          <w:color w:val="000000"/>
          <w:sz w:val="22"/>
          <w:szCs w:val="22"/>
        </w:rPr>
        <w:t xml:space="preserve"> na terenie siedziby Zamawiającego.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4.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zobowiązany jest do dostarczania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odpowiadającego wymaganiom Zamawiającego, co, do jakości oraz w ilościach określonych w bieżących potrzebach Zamawiającego zgłaszanych w sposób wskazany w § 1 ust. 3.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Dostawy przedmiotu umowy transportem zapewnionym przez Wykonawcę i na jego koszt do siedziby zamawiającego </w:t>
      </w:r>
      <w:r w:rsidRPr="009619F2">
        <w:rPr>
          <w:rFonts w:ascii="Calibri" w:hAnsi="Calibri" w:cs="Arial"/>
          <w:b/>
          <w:bCs/>
          <w:iCs/>
          <w:color w:val="000000"/>
          <w:sz w:val="22"/>
          <w:szCs w:val="22"/>
        </w:rPr>
        <w:t>Wronczyn 1a, 62-010 Pobiedziska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>będą składowane wg indywidualnych wskazań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Reklamacje jakościowe dostarczonego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rozpatrywane będą po komisyjnym pobraniu próbek przy udziale Zamawiającego i Wykonawcy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Zamawiający zastrzega sobie prawo sprawdzenia zgodności parametrów dostarczonego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z parametrami wymaganymi w niniejszej </w:t>
      </w:r>
      <w:r>
        <w:rPr>
          <w:rFonts w:ascii="Calibri" w:hAnsi="Calibri" w:cs="Arial"/>
          <w:color w:val="000000"/>
          <w:sz w:val="22"/>
          <w:szCs w:val="22"/>
        </w:rPr>
        <w:t>umowie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. W takim przypadku próbka do oceny jakości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będzie przygotowana przez osoby wyznaczone ze strony Zamawiającego i Wykonawcy oraz przekazana do laboratorium wskazanego przez Zamawiającego.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 xml:space="preserve">Podstawą sprawdzenia jakości dostarczonego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pelletu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 xml:space="preserve"> będzie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>próbka pobrana z autocysterny, przed spuszczeniem paliwa do zbiornika Zamawiającego.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Koszty badania jakości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obciążają Zamawiającego, z zastrzeżeniem, że w przypadku stwierdzenia zmniejszenia użyteczności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odstępstwa od oferowanych cech techniczno jakościowych podanych w § 1. ust. 1 umowy, to Wykonawca pokryje koszty badania laboratoryjnego oraz koszty wymiany wadliwego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 parametrach zgodnych z wymaganiami Zamawiającego</w:t>
      </w:r>
      <w:r w:rsidRPr="00485C4E">
        <w:rPr>
          <w:rFonts w:ascii="Calibri" w:hAnsi="Calibri" w:cs="Arial"/>
          <w:color w:val="000000"/>
          <w:sz w:val="22"/>
          <w:szCs w:val="22"/>
          <w:lang w:eastAsia="pl-PL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Podstawą uznania reklamacji będą wyniki stwierdzające zmniejszenie użyteczności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odstępstwo od oferowanych cech techniczno jakościowych podanych w § 1 ust. 1 umowy.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 przypadku uznania reklamacji Wykonawca zobowiązany jest do wymiany na swój koszt wadliwej ilości dostawy </w:t>
      </w:r>
      <w:proofErr w:type="spellStart"/>
      <w:r w:rsidR="004C5096"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w terminie do 3 dni.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5.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W razie powstania sporu związanego z wykonaniem umowy w sprawie zamówienia publicznego, Wykonawca zobowiązany jest wyczerpać drogę postępowania reklamacyjnego, kierując swe roszczenia do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Niedopuszczalne jest pod rygorem nieważności wprowadzanie takich zmian i postanowień, jeżeli przy ich uwzględnieniu należałoby zmienić treść oferty, na podstawie, której dokonano wyboru Wykonawcy, z wyjątkiem zmian o których mowa w § 8 umowy.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6.</w:t>
      </w:r>
    </w:p>
    <w:p w:rsidR="009619F2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 dostarczony przedmiot zamówienia zapłaci cenę zgodnie z ofertą przetargową:</w:t>
      </w:r>
    </w:p>
    <w:tbl>
      <w:tblPr>
        <w:tblW w:w="90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0"/>
        <w:gridCol w:w="1253"/>
        <w:gridCol w:w="1560"/>
        <w:gridCol w:w="1275"/>
        <w:gridCol w:w="1418"/>
        <w:gridCol w:w="1559"/>
        <w:gridCol w:w="1412"/>
      </w:tblGrid>
      <w:tr w:rsidR="009619F2" w:rsidRPr="009619F2" w:rsidTr="009619F2">
        <w:trPr>
          <w:cantSplit/>
          <w:trHeight w:val="525"/>
        </w:trPr>
        <w:tc>
          <w:tcPr>
            <w:tcW w:w="590" w:type="dxa"/>
            <w:vMerge w:val="restart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Nazwa produktu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netto za 1 tonę litrów (PLN)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Podatek </w:t>
            </w:r>
            <w:proofErr w:type="spellStart"/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vat</w:t>
            </w:r>
            <w:proofErr w:type="spellEnd"/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za 1 tonę (PLN) 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brutto za            1 tonę (PLN)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Ilość zamawianych jednostek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Cena za całość zamówienia (PLN) </w:t>
            </w:r>
          </w:p>
        </w:tc>
      </w:tr>
      <w:tr w:rsidR="009619F2" w:rsidRPr="009619F2" w:rsidTr="009619F2">
        <w:trPr>
          <w:cantSplit/>
          <w:trHeight w:val="285"/>
        </w:trPr>
        <w:tc>
          <w:tcPr>
            <w:tcW w:w="590" w:type="dxa"/>
            <w:vMerge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4=2+3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6=4x5</w:t>
            </w:r>
          </w:p>
        </w:tc>
      </w:tr>
      <w:tr w:rsidR="009619F2" w:rsidRPr="009619F2" w:rsidTr="009619F2">
        <w:trPr>
          <w:trHeight w:val="436"/>
        </w:trPr>
        <w:tc>
          <w:tcPr>
            <w:tcW w:w="59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iCs/>
                <w:sz w:val="22"/>
                <w:szCs w:val="22"/>
              </w:rPr>
              <w:t>1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proofErr w:type="spellStart"/>
            <w:r w:rsidRPr="009619F2">
              <w:rPr>
                <w:rFonts w:ascii="Calibri" w:hAnsi="Calibri" w:cs="Arial"/>
                <w:b/>
                <w:iCs/>
                <w:sz w:val="22"/>
                <w:szCs w:val="22"/>
              </w:rPr>
              <w:t>Pellet</w:t>
            </w:r>
            <w:proofErr w:type="spellEnd"/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619F2" w:rsidRPr="009619F2" w:rsidRDefault="003E18EB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</w:rPr>
              <w:t>20</w:t>
            </w:r>
          </w:p>
        </w:tc>
        <w:tc>
          <w:tcPr>
            <w:tcW w:w="1412" w:type="dxa"/>
            <w:vAlign w:val="bottom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:rsidR="009619F2" w:rsidRPr="00485C4E" w:rsidRDefault="009619F2" w:rsidP="009619F2">
      <w:p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Wynagrodzenie (</w:t>
      </w:r>
      <w:r w:rsidRPr="00485C4E">
        <w:rPr>
          <w:rFonts w:ascii="Calibri" w:hAnsi="Calibri" w:cs="Arial"/>
          <w:bCs/>
          <w:iCs/>
          <w:sz w:val="22"/>
          <w:szCs w:val="22"/>
        </w:rPr>
        <w:t xml:space="preserve">Cena za całość zamówienia) </w:t>
      </w:r>
      <w:r w:rsidRPr="00485C4E">
        <w:rPr>
          <w:rFonts w:ascii="Calibri" w:hAnsi="Calibri" w:cs="Arial"/>
          <w:sz w:val="22"/>
          <w:szCs w:val="22"/>
        </w:rPr>
        <w:t>określone w ust. 1 obejmuje wszelkie koszty związane z realizacją przedmiotu zamówienia i jest wynagrodzeniem maksymalnym.</w:t>
      </w: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Strony przyjmują, że należności Wykonawcy mogą ulec zmianie w przypadku gdy </w:t>
      </w:r>
      <w:r w:rsidRPr="00485C4E">
        <w:rPr>
          <w:rFonts w:ascii="Calibri" w:hAnsi="Calibri" w:cs="Arial"/>
          <w:kern w:val="20"/>
          <w:sz w:val="22"/>
          <w:szCs w:val="22"/>
        </w:rPr>
        <w:t>zmianie ulegnie urzędowa stawka podatku VAT.</w:t>
      </w:r>
    </w:p>
    <w:p w:rsidR="009619F2" w:rsidRPr="00485C4E" w:rsidRDefault="009619F2" w:rsidP="009619F2">
      <w:pPr>
        <w:pStyle w:val="Tekstpodstawowy"/>
        <w:numPr>
          <w:ilvl w:val="0"/>
          <w:numId w:val="37"/>
        </w:numPr>
        <w:suppressAutoHyphens/>
        <w:spacing w:after="0"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pStyle w:val="Tekstpodstawowy21"/>
        <w:numPr>
          <w:ilvl w:val="0"/>
          <w:numId w:val="37"/>
        </w:numPr>
        <w:spacing w:line="288" w:lineRule="auto"/>
        <w:rPr>
          <w:rFonts w:ascii="Calibri" w:hAnsi="Calibri" w:cs="Arial"/>
          <w:szCs w:val="22"/>
        </w:rPr>
      </w:pPr>
      <w:r w:rsidRPr="00485C4E">
        <w:rPr>
          <w:rFonts w:ascii="Calibri" w:hAnsi="Calibri" w:cs="Arial"/>
          <w:szCs w:val="22"/>
        </w:rPr>
        <w:t xml:space="preserve">Termin zapłaty w ciągu 30 dni od dnia otrzymania przez Zamawiającego prawidłowo wystawionej </w:t>
      </w:r>
      <w:proofErr w:type="spellStart"/>
      <w:r w:rsidRPr="00485C4E">
        <w:rPr>
          <w:rFonts w:ascii="Calibri" w:hAnsi="Calibri" w:cs="Arial"/>
          <w:szCs w:val="22"/>
        </w:rPr>
        <w:t>faktury</w:t>
      </w:r>
      <w:proofErr w:type="spellEnd"/>
      <w:r w:rsidRPr="00485C4E">
        <w:rPr>
          <w:rFonts w:ascii="Calibri" w:hAnsi="Calibri" w:cs="Arial"/>
          <w:szCs w:val="22"/>
        </w:rPr>
        <w:t xml:space="preserve"> przez Wykonawcę.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 xml:space="preserve">Zamawiający dopuszcza możliwość niezrealizowania pełnego zakresu dostaw wraz ze zmniejszeniem wynagrodzenia, w sytuacjach, których, nie można było przewidzieć w chwili zawarcia umowy, a nie powstałych z winy Zamawiającego lub Wykonawcy (np. ze względu na panujące warunki atmosferyczne), </w:t>
      </w:r>
      <w:r w:rsidRPr="00485C4E">
        <w:rPr>
          <w:rFonts w:ascii="Calibri" w:hAnsi="Calibri" w:cs="Arial"/>
          <w:sz w:val="22"/>
          <w:szCs w:val="22"/>
        </w:rPr>
        <w:t>a Wykonawca nie będzie z tego tytułu dochodził żadnych roszczeń.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widowControl w:val="0"/>
        <w:tabs>
          <w:tab w:val="left" w:pos="284"/>
        </w:tabs>
        <w:autoSpaceDE w:val="0"/>
        <w:spacing w:line="288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7.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Strony ustalają następujące kary umowne: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zapłaci Zamawiającemu za odstąpienie od umowy z powodu okoliczności, za które odpowiada karę w wysokości </w:t>
      </w:r>
      <w:r>
        <w:rPr>
          <w:rFonts w:ascii="Calibri" w:hAnsi="Calibri" w:cs="Arial"/>
          <w:b/>
          <w:color w:val="000000"/>
          <w:sz w:val="22"/>
          <w:szCs w:val="22"/>
        </w:rPr>
        <w:t>5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% wartości neto przedmiotu umowy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Wykonawca zapłaci Zamawiającemu w przypadku nieuzasadnionej zwłoki w dostawie karę w wysokości </w:t>
      </w:r>
      <w:r w:rsidRPr="0011134F">
        <w:rPr>
          <w:rFonts w:ascii="Calibri" w:hAnsi="Calibri" w:cs="Arial"/>
          <w:b/>
          <w:sz w:val="22"/>
          <w:szCs w:val="22"/>
        </w:rPr>
        <w:t>2 % wartości netto danej dostawy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Wykonawca zapłaci Zamawiającemu w przypadku reklamacji dostawy nieodpowiadającej normom, co do jakości karę za każdy dzień opóźnienia od daty ustalonej jako termin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wykonania reklamacji w wysokości 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2 % wartości netto dostawy objętej reklamacją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Zamawiający zastrzega sobie prawo do odszkodowania uzupełniającego, przekraczającego wysokość kar umownych, do wysokości rzeczywiście poniesionej szkody z powodów opisanych w ust. 1, 2, 3 na podstawie zasad ogólnych Kodeksu cywilnego.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zapłaci Wykonawcy odsetki ustawowe</w:t>
      </w:r>
      <w:r>
        <w:rPr>
          <w:rFonts w:ascii="Calibri" w:hAnsi="Calibri" w:cs="Arial"/>
          <w:sz w:val="22"/>
          <w:szCs w:val="22"/>
        </w:rPr>
        <w:t xml:space="preserve"> za opóźnienie</w:t>
      </w:r>
      <w:r w:rsidRPr="00485C4E">
        <w:rPr>
          <w:rFonts w:ascii="Calibri" w:hAnsi="Calibri" w:cs="Arial"/>
          <w:sz w:val="22"/>
          <w:szCs w:val="22"/>
        </w:rPr>
        <w:t xml:space="preserve"> w przypadku zwłoki w zapłacie faktur.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 przypadku odstąpienia od umowy Wykonawcy przysługuje wynagrodzenie za wykonaną potwierdzoną przez Zamawiającego część umowy.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Kary umowne płatne są w terminie 14 dni od daty otrzymania wezwania do ich zapłaty.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8.</w:t>
      </w:r>
    </w:p>
    <w:p w:rsid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We wszystkich sprawach nieuregulowanych w niniejszej umowie zastosowanie mają przepisy </w:t>
      </w:r>
      <w:r>
        <w:rPr>
          <w:rFonts w:ascii="Calibri" w:hAnsi="Calibri" w:cs="Arial"/>
          <w:sz w:val="22"/>
          <w:szCs w:val="22"/>
        </w:rPr>
        <w:t>Kodeksu cywilnego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9619F2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Strony mają obowiązek wzajemnego informowania o wszelkich zmianach statusu prawnego swojej firmy, a także o wszczęciu postępowania upadłościowego i naprawczego bądź likwidacyjnego, jak również o złożeniu stosownych wniosków w tym zakresie.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Ewentualne spory powstałe na tle wykonywania przedmiotu umowy strony rozstrzygać będą polubownie. W przypadku braku porozumienia spory rozstrzygane będą przez sąd powszechny właściwy dla Zamawiającego.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Umowę sporządzono w dwóch jednobrzmiących egzemplarzach, jeden dla Zamawiającego i jeden dla Wykonawcy.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9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Integralną część umowy stanowią: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- oferta Wykonawcy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 - specyfikacja istotnych warunków zamówienia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WYKONAWCA</w:t>
      </w:r>
    </w:p>
    <w:p w:rsidR="009619F2" w:rsidRPr="00485C4E" w:rsidRDefault="009619F2" w:rsidP="009619F2">
      <w:pPr>
        <w:spacing w:line="288" w:lineRule="auto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......................................................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  <w:t>..................................................</w:t>
      </w:r>
    </w:p>
    <w:p w:rsidR="0084792B" w:rsidRPr="001D0DE3" w:rsidRDefault="0084792B" w:rsidP="009619F2">
      <w:pPr>
        <w:spacing w:line="288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3EB" w:rsidRDefault="00AE43EB">
      <w:r>
        <w:separator/>
      </w:r>
    </w:p>
  </w:endnote>
  <w:endnote w:type="continuationSeparator" w:id="0">
    <w:p w:rsidR="00AE43EB" w:rsidRDefault="00AE4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Default="00287B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287B9D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287B9D" w:rsidRPr="00054C55">
      <w:rPr>
        <w:rFonts w:ascii="Arial" w:hAnsi="Arial" w:cs="Arial"/>
        <w:sz w:val="16"/>
        <w:szCs w:val="16"/>
      </w:rPr>
      <w:fldChar w:fldCharType="separate"/>
    </w:r>
    <w:r w:rsidR="003E18EB">
      <w:rPr>
        <w:rFonts w:ascii="Arial" w:hAnsi="Arial" w:cs="Arial"/>
        <w:noProof/>
        <w:sz w:val="16"/>
        <w:szCs w:val="16"/>
      </w:rPr>
      <w:t>2</w:t>
    </w:r>
    <w:r w:rsidR="00287B9D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287B9D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287B9D" w:rsidRPr="00054C55">
      <w:rPr>
        <w:rFonts w:ascii="Arial" w:hAnsi="Arial" w:cs="Arial"/>
        <w:sz w:val="16"/>
        <w:szCs w:val="16"/>
      </w:rPr>
      <w:fldChar w:fldCharType="separate"/>
    </w:r>
    <w:r w:rsidR="003E18EB">
      <w:rPr>
        <w:rFonts w:ascii="Arial" w:hAnsi="Arial" w:cs="Arial"/>
        <w:noProof/>
        <w:sz w:val="16"/>
        <w:szCs w:val="16"/>
      </w:rPr>
      <w:t>4</w:t>
    </w:r>
    <w:r w:rsidR="00287B9D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3EB" w:rsidRDefault="00AE43EB">
      <w:r>
        <w:separator/>
      </w:r>
    </w:p>
  </w:footnote>
  <w:footnote w:type="continuationSeparator" w:id="0">
    <w:p w:rsidR="00AE43EB" w:rsidRDefault="00AE4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Pr="00054C55" w:rsidRDefault="005C3E2C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512FDD">
      <w:rPr>
        <w:rFonts w:ascii="Arial" w:hAnsi="Arial" w:cs="Arial"/>
        <w:b/>
        <w:bCs/>
        <w:iCs/>
        <w:sz w:val="16"/>
        <w:szCs w:val="16"/>
      </w:rPr>
      <w:t>O</w:t>
    </w:r>
    <w:r w:rsidR="009619F2">
      <w:rPr>
        <w:rFonts w:ascii="Arial" w:hAnsi="Arial" w:cs="Arial"/>
        <w:b/>
        <w:bCs/>
        <w:iCs/>
        <w:sz w:val="16"/>
        <w:szCs w:val="16"/>
      </w:rPr>
      <w:t>.</w:t>
    </w:r>
    <w:r w:rsidR="00B73535">
      <w:rPr>
        <w:rFonts w:ascii="Arial" w:hAnsi="Arial" w:cs="Arial"/>
        <w:b/>
        <w:bCs/>
        <w:iCs/>
        <w:sz w:val="16"/>
        <w:szCs w:val="16"/>
      </w:rPr>
      <w:t>3</w:t>
    </w:r>
    <w:r w:rsidR="009619F2">
      <w:rPr>
        <w:rFonts w:ascii="Arial" w:hAnsi="Arial" w:cs="Arial"/>
        <w:b/>
        <w:bCs/>
        <w:iCs/>
        <w:sz w:val="16"/>
        <w:szCs w:val="16"/>
      </w:rPr>
      <w:t>.</w:t>
    </w:r>
    <w:r w:rsidR="00B73535">
      <w:rPr>
        <w:rFonts w:ascii="Arial" w:hAnsi="Arial" w:cs="Arial"/>
        <w:b/>
        <w:bCs/>
        <w:iCs/>
        <w:sz w:val="16"/>
        <w:szCs w:val="16"/>
      </w:rPr>
      <w:t>23</w:t>
    </w:r>
    <w:r w:rsidR="00C343C1" w:rsidRPr="00054C55">
      <w:rPr>
        <w:rFonts w:ascii="Arial" w:hAnsi="Arial" w:cs="Arial"/>
        <w:b/>
        <w:sz w:val="16"/>
        <w:szCs w:val="16"/>
      </w:rPr>
      <w:tab/>
    </w:r>
    <w:r w:rsidR="00C343C1"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34B4E"/>
    <w:multiLevelType w:val="hybridMultilevel"/>
    <w:tmpl w:val="F014F9E8"/>
    <w:lvl w:ilvl="0" w:tplc="E0D4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E0E26"/>
    <w:multiLevelType w:val="hybridMultilevel"/>
    <w:tmpl w:val="DB12B9DE"/>
    <w:lvl w:ilvl="0" w:tplc="0415000B">
      <w:start w:val="1"/>
      <w:numFmt w:val="bullet"/>
      <w:lvlText w:val=""/>
      <w:lvlJc w:val="left"/>
      <w:pPr>
        <w:tabs>
          <w:tab w:val="num" w:pos="993"/>
        </w:tabs>
        <w:ind w:left="993" w:hanging="360"/>
      </w:pPr>
      <w:rPr>
        <w:rFonts w:ascii="Wingdings" w:hAnsi="Wingdings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14DF561C"/>
    <w:multiLevelType w:val="hybridMultilevel"/>
    <w:tmpl w:val="6504E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F044E8"/>
    <w:multiLevelType w:val="hybridMultilevel"/>
    <w:tmpl w:val="19A2C4D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D70F68"/>
    <w:multiLevelType w:val="hybridMultilevel"/>
    <w:tmpl w:val="4CC8FDDA"/>
    <w:lvl w:ilvl="0" w:tplc="000000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42EDC"/>
    <w:multiLevelType w:val="hybridMultilevel"/>
    <w:tmpl w:val="F8CE846E"/>
    <w:lvl w:ilvl="0" w:tplc="145A2D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BEA43572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812E3C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FA79CD"/>
    <w:multiLevelType w:val="hybridMultilevel"/>
    <w:tmpl w:val="31F2626A"/>
    <w:lvl w:ilvl="0" w:tplc="04DE3762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F57F9"/>
    <w:multiLevelType w:val="hybridMultilevel"/>
    <w:tmpl w:val="B7A4C712"/>
    <w:lvl w:ilvl="0" w:tplc="7C5E9D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591FFE"/>
    <w:multiLevelType w:val="hybridMultilevel"/>
    <w:tmpl w:val="0D5CF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965022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5"/>
  </w:num>
  <w:num w:numId="5">
    <w:abstractNumId w:val="29"/>
  </w:num>
  <w:num w:numId="6">
    <w:abstractNumId w:val="22"/>
  </w:num>
  <w:num w:numId="7">
    <w:abstractNumId w:val="32"/>
  </w:num>
  <w:num w:numId="8">
    <w:abstractNumId w:val="24"/>
  </w:num>
  <w:num w:numId="9">
    <w:abstractNumId w:val="6"/>
  </w:num>
  <w:num w:numId="10">
    <w:abstractNumId w:val="27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36"/>
  </w:num>
  <w:num w:numId="18">
    <w:abstractNumId w:val="40"/>
  </w:num>
  <w:num w:numId="19">
    <w:abstractNumId w:val="11"/>
  </w:num>
  <w:num w:numId="20">
    <w:abstractNumId w:val="18"/>
  </w:num>
  <w:num w:numId="21">
    <w:abstractNumId w:val="35"/>
  </w:num>
  <w:num w:numId="22">
    <w:abstractNumId w:val="1"/>
    <w:lvlOverride w:ilvl="0">
      <w:startOverride w:val="1"/>
    </w:lvlOverride>
  </w:num>
  <w:num w:numId="23">
    <w:abstractNumId w:val="34"/>
  </w:num>
  <w:num w:numId="24">
    <w:abstractNumId w:val="37"/>
  </w:num>
  <w:num w:numId="25">
    <w:abstractNumId w:val="16"/>
  </w:num>
  <w:num w:numId="26">
    <w:abstractNumId w:val="12"/>
  </w:num>
  <w:num w:numId="27">
    <w:abstractNumId w:val="14"/>
  </w:num>
  <w:num w:numId="28">
    <w:abstractNumId w:val="33"/>
  </w:num>
  <w:num w:numId="29">
    <w:abstractNumId w:val="41"/>
  </w:num>
  <w:num w:numId="30">
    <w:abstractNumId w:val="19"/>
  </w:num>
  <w:num w:numId="31">
    <w:abstractNumId w:val="21"/>
  </w:num>
  <w:num w:numId="32">
    <w:abstractNumId w:val="8"/>
  </w:num>
  <w:num w:numId="33">
    <w:abstractNumId w:val="7"/>
  </w:num>
  <w:num w:numId="34">
    <w:abstractNumId w:val="31"/>
  </w:num>
  <w:num w:numId="35">
    <w:abstractNumId w:val="20"/>
  </w:num>
  <w:num w:numId="36">
    <w:abstractNumId w:val="17"/>
  </w:num>
  <w:num w:numId="37">
    <w:abstractNumId w:val="26"/>
  </w:num>
  <w:num w:numId="38">
    <w:abstractNumId w:val="10"/>
  </w:num>
  <w:num w:numId="39">
    <w:abstractNumId w:val="15"/>
  </w:num>
  <w:num w:numId="40">
    <w:abstractNumId w:val="28"/>
  </w:num>
  <w:num w:numId="41">
    <w:abstractNumId w:val="9"/>
  </w:num>
  <w:num w:numId="42">
    <w:abstractNumId w:val="38"/>
  </w:num>
  <w:num w:numId="43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063F9"/>
    <w:rsid w:val="00002CD4"/>
    <w:rsid w:val="00003A87"/>
    <w:rsid w:val="000061B5"/>
    <w:rsid w:val="00007670"/>
    <w:rsid w:val="00007BD3"/>
    <w:rsid w:val="00016555"/>
    <w:rsid w:val="00023B6C"/>
    <w:rsid w:val="00035EFD"/>
    <w:rsid w:val="000440A0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87B9D"/>
    <w:rsid w:val="002961F5"/>
    <w:rsid w:val="002A1115"/>
    <w:rsid w:val="002A3B6E"/>
    <w:rsid w:val="002A5219"/>
    <w:rsid w:val="002A6AED"/>
    <w:rsid w:val="002B07E8"/>
    <w:rsid w:val="002B13C4"/>
    <w:rsid w:val="002B3204"/>
    <w:rsid w:val="002B472E"/>
    <w:rsid w:val="002C01FB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118F5"/>
    <w:rsid w:val="00314D53"/>
    <w:rsid w:val="00325309"/>
    <w:rsid w:val="0032553D"/>
    <w:rsid w:val="00327084"/>
    <w:rsid w:val="003274C4"/>
    <w:rsid w:val="003335EE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8E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C5096"/>
    <w:rsid w:val="004D0031"/>
    <w:rsid w:val="004D5497"/>
    <w:rsid w:val="004D5FEF"/>
    <w:rsid w:val="004E3D86"/>
    <w:rsid w:val="004E7BBA"/>
    <w:rsid w:val="004F00C8"/>
    <w:rsid w:val="004F0F98"/>
    <w:rsid w:val="004F54DA"/>
    <w:rsid w:val="004F77E5"/>
    <w:rsid w:val="00501CB9"/>
    <w:rsid w:val="005020A6"/>
    <w:rsid w:val="00507791"/>
    <w:rsid w:val="00511824"/>
    <w:rsid w:val="00512FDD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645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F52"/>
    <w:rsid w:val="0079380F"/>
    <w:rsid w:val="007953D1"/>
    <w:rsid w:val="007A323A"/>
    <w:rsid w:val="007A541E"/>
    <w:rsid w:val="007A6519"/>
    <w:rsid w:val="007B23C4"/>
    <w:rsid w:val="007B3153"/>
    <w:rsid w:val="007B3CA0"/>
    <w:rsid w:val="007B57A0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19F2"/>
    <w:rsid w:val="009636E3"/>
    <w:rsid w:val="009638C7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E43EB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5BD9"/>
    <w:rsid w:val="00B701F2"/>
    <w:rsid w:val="00B73535"/>
    <w:rsid w:val="00B775D0"/>
    <w:rsid w:val="00B8365D"/>
    <w:rsid w:val="00B837F4"/>
    <w:rsid w:val="00B84E69"/>
    <w:rsid w:val="00B92C44"/>
    <w:rsid w:val="00B930F3"/>
    <w:rsid w:val="00BA2932"/>
    <w:rsid w:val="00BA3FC6"/>
    <w:rsid w:val="00BA5908"/>
    <w:rsid w:val="00BB147B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7B20"/>
    <w:rsid w:val="00D26ED1"/>
    <w:rsid w:val="00D32B0C"/>
    <w:rsid w:val="00D42959"/>
    <w:rsid w:val="00D43FD9"/>
    <w:rsid w:val="00D6377B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27423"/>
    <w:rsid w:val="00E30611"/>
    <w:rsid w:val="00E335AC"/>
    <w:rsid w:val="00E33A32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5A51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819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  <w:style w:type="paragraph" w:customStyle="1" w:styleId="Tekstpodstawowywcity21">
    <w:name w:val="Tekst podstawowy wcięty 21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9619F2"/>
    <w:pPr>
      <w:suppressAutoHyphens/>
      <w:jc w:val="both"/>
    </w:pPr>
    <w:rPr>
      <w:sz w:val="22"/>
      <w:lang w:eastAsia="ar-SA"/>
    </w:rPr>
  </w:style>
  <w:style w:type="paragraph" w:customStyle="1" w:styleId="Tekstpodstawowywcity22">
    <w:name w:val="Tekst podstawowy wcięty 22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Akapitzlist1">
    <w:name w:val="Akapit z listą1"/>
    <w:basedOn w:val="Normalny"/>
    <w:rsid w:val="009619F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7714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Szkola</cp:lastModifiedBy>
  <cp:revision>2</cp:revision>
  <cp:lastPrinted>2015-07-06T15:24:00Z</cp:lastPrinted>
  <dcterms:created xsi:type="dcterms:W3CDTF">2023-11-30T07:27:00Z</dcterms:created>
  <dcterms:modified xsi:type="dcterms:W3CDTF">2023-11-30T07:27:00Z</dcterms:modified>
</cp:coreProperties>
</file>