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3F" w:rsidRDefault="00D9263F" w:rsidP="00D9263F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D9263F" w:rsidRDefault="00B53BE0" w:rsidP="00D9263F">
      <w:pPr>
        <w:spacing w:after="0" w:line="259" w:lineRule="auto"/>
        <w:ind w:left="0" w:right="5" w:firstLine="0"/>
        <w:jc w:val="center"/>
      </w:pPr>
      <w:r>
        <w:rPr>
          <w:b/>
        </w:rPr>
        <w:t>Umowa 23</w:t>
      </w:r>
      <w:r w:rsidR="00D9263F">
        <w:rPr>
          <w:b/>
        </w:rPr>
        <w:t xml:space="preserve">/2023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34"/>
        <w:ind w:left="-5"/>
      </w:pPr>
      <w:r>
        <w:t xml:space="preserve"> zawarta w dniu ………………. w  Węglewie pomiędzy: </w:t>
      </w:r>
    </w:p>
    <w:p w:rsidR="00D9263F" w:rsidRDefault="00D9263F" w:rsidP="00D9263F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D9263F" w:rsidRDefault="00D9263F" w:rsidP="00D9263F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D9263F" w:rsidRDefault="00D9263F" w:rsidP="00D9263F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:rsidR="00D9263F" w:rsidRDefault="00D9263F" w:rsidP="00D9263F">
      <w:pPr>
        <w:ind w:left="-5" w:right="0"/>
      </w:pPr>
      <w:r>
        <w:t xml:space="preserve">"ZLECENIOBIORCĄ”, </w:t>
      </w:r>
    </w:p>
    <w:p w:rsidR="00D9263F" w:rsidRDefault="00D9263F" w:rsidP="00D9263F">
      <w:pPr>
        <w:ind w:left="-5" w:right="0"/>
      </w:pPr>
      <w:r>
        <w:t xml:space="preserve">a </w:t>
      </w:r>
    </w:p>
    <w:p w:rsidR="00D9263F" w:rsidRDefault="00D9263F" w:rsidP="00D9263F">
      <w:pPr>
        <w:spacing w:after="3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3" w:line="259" w:lineRule="auto"/>
        <w:ind w:right="3"/>
        <w:jc w:val="center"/>
      </w:pPr>
      <w:r>
        <w:t xml:space="preserve">§ 1.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53BE0" w:rsidRPr="00B53BE0" w:rsidRDefault="00B53BE0" w:rsidP="00B53BE0">
      <w:pPr>
        <w:spacing w:after="0" w:line="240" w:lineRule="auto"/>
        <w:ind w:left="0" w:right="0" w:firstLine="0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1.Przedmiotem niniejszej umowy jest powierzenie </w:t>
      </w:r>
      <w:r>
        <w:rPr>
          <w:color w:val="auto"/>
          <w:kern w:val="0"/>
          <w:sz w:val="22"/>
          <w:szCs w:val="20"/>
          <w14:ligatures w14:val="none"/>
        </w:rPr>
        <w:t xml:space="preserve">przez Zleceniodawcę 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wykonanie usług serwisowych  </w:t>
      </w:r>
      <w:r>
        <w:rPr>
          <w:color w:val="auto"/>
          <w:kern w:val="0"/>
          <w:sz w:val="22"/>
          <w:szCs w:val="20"/>
          <w14:ligatures w14:val="none"/>
        </w:rPr>
        <w:t xml:space="preserve">Zleceniobiorcy  w </w:t>
      </w:r>
      <w:r w:rsidRPr="00B53BE0">
        <w:rPr>
          <w:color w:val="auto"/>
          <w:kern w:val="0"/>
          <w:sz w:val="22"/>
          <w:szCs w:val="20"/>
          <w14:ligatures w14:val="none"/>
        </w:rPr>
        <w:t>kotłowni w budynku Szkoły Podstawowej w Węglewie na zasadach określonych w załączniku nr 1  do niniejszej umowy.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>
        <w:rPr>
          <w:color w:val="auto"/>
          <w:kern w:val="0"/>
          <w:sz w:val="22"/>
          <w:szCs w:val="20"/>
          <w14:ligatures w14:val="none"/>
        </w:rPr>
        <w:t>2.Zleceniodawca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 zobowiązuje się wykonać przedmiot umowy zgodnie ze zleceniem Zleceniodawcy, z zasadami współczesnej wiedzy technicznej, obowiązującym prawem oraz niniejszą umową.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   </w:t>
      </w:r>
    </w:p>
    <w:p w:rsid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  <w:r>
        <w:rPr>
          <w:color w:val="auto"/>
          <w:kern w:val="0"/>
          <w:sz w:val="22"/>
          <w:szCs w:val="20"/>
          <w14:ligatures w14:val="none"/>
        </w:rPr>
        <w:t>§2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>
        <w:rPr>
          <w:color w:val="auto"/>
          <w:kern w:val="0"/>
          <w:sz w:val="22"/>
          <w:szCs w:val="20"/>
          <w14:ligatures w14:val="none"/>
        </w:rPr>
        <w:t>Zleceniobiorca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 oświadcza, że posiada potrzebną wiedzę, doświadczenie, urządzenia oraz pracownik</w:t>
      </w:r>
      <w:r>
        <w:rPr>
          <w:color w:val="auto"/>
          <w:kern w:val="0"/>
          <w:sz w:val="22"/>
          <w:szCs w:val="20"/>
          <w14:ligatures w14:val="none"/>
        </w:rPr>
        <w:t xml:space="preserve">ów </w:t>
      </w:r>
      <w:r w:rsidRPr="00B53BE0">
        <w:rPr>
          <w:color w:val="auto"/>
          <w:kern w:val="0"/>
          <w:sz w:val="22"/>
          <w:szCs w:val="20"/>
          <w14:ligatures w14:val="none"/>
        </w:rPr>
        <w:t>z uprawnieniami do wykonywania przedmiotu niniejszej umowy.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§3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:u w:val="single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Umowa zostaje </w:t>
      </w:r>
      <w:r>
        <w:rPr>
          <w:color w:val="auto"/>
          <w:kern w:val="0"/>
          <w:sz w:val="22"/>
          <w:szCs w:val="20"/>
          <w14:ligatures w14:val="none"/>
        </w:rPr>
        <w:t>zawarta od dnia 1 stycznia  2024 roku do dnia  31 grudnia 2024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  roku</w:t>
      </w:r>
      <w:r w:rsidRPr="00B53BE0">
        <w:rPr>
          <w:color w:val="auto"/>
          <w:kern w:val="0"/>
          <w:sz w:val="22"/>
          <w:szCs w:val="20"/>
          <w:u w:val="single"/>
          <w14:ligatures w14:val="none"/>
        </w:rPr>
        <w:t>.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b/>
          <w:color w:val="auto"/>
          <w:kern w:val="0"/>
          <w:sz w:val="22"/>
          <w:szCs w:val="20"/>
          <w14:ligatures w14:val="none"/>
        </w:rPr>
      </w:pPr>
    </w:p>
    <w:p w:rsid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§4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b/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1.Za wykonanie przedmiotu umowy  określonym w §1 Zleceni</w:t>
      </w:r>
      <w:r>
        <w:rPr>
          <w:color w:val="auto"/>
          <w:kern w:val="0"/>
          <w:sz w:val="22"/>
          <w:szCs w:val="20"/>
          <w14:ligatures w14:val="none"/>
        </w:rPr>
        <w:t xml:space="preserve">odawca zapłaci Zleceniobiorcy 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wynagrodzenie miesięczne w </w:t>
      </w:r>
      <w:r w:rsidRPr="00B53BE0">
        <w:rPr>
          <w:color w:val="auto"/>
          <w:kern w:val="0"/>
          <w:sz w:val="22"/>
          <w:szCs w:val="20"/>
          <w14:ligatures w14:val="none"/>
        </w:rPr>
        <w:t>wysokości netto</w:t>
      </w:r>
      <w:r>
        <w:rPr>
          <w:b/>
          <w:color w:val="auto"/>
          <w:kern w:val="0"/>
          <w:sz w:val="22"/>
          <w:szCs w:val="20"/>
          <w14:ligatures w14:val="none"/>
        </w:rPr>
        <w:t xml:space="preserve"> …………..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plus należny podatek VAT 23%, co daje kwotę </w:t>
      </w:r>
      <w:r>
        <w:rPr>
          <w:color w:val="auto"/>
          <w:kern w:val="0"/>
          <w:sz w:val="22"/>
          <w:szCs w:val="20"/>
          <w14:ligatures w14:val="none"/>
        </w:rPr>
        <w:t>b</w:t>
      </w:r>
      <w:r w:rsidRPr="00B53BE0">
        <w:rPr>
          <w:color w:val="auto"/>
          <w:kern w:val="0"/>
          <w:sz w:val="22"/>
          <w:szCs w:val="20"/>
          <w14:ligatures w14:val="none"/>
        </w:rPr>
        <w:t>rutto</w:t>
      </w:r>
      <w:r w:rsidRPr="00B53BE0">
        <w:rPr>
          <w:color w:val="auto"/>
          <w:kern w:val="0"/>
          <w:sz w:val="22"/>
          <w:szCs w:val="20"/>
          <w14:ligatures w14:val="none"/>
        </w:rPr>
        <w:t>:</w:t>
      </w:r>
      <w:r>
        <w:rPr>
          <w:color w:val="auto"/>
          <w:kern w:val="0"/>
          <w:sz w:val="22"/>
          <w:szCs w:val="20"/>
          <w14:ligatures w14:val="none"/>
        </w:rPr>
        <w:t xml:space="preserve"> / ………………………………………………………………………………..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/ 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za kompleksową obsługę serwisową wymienionej kotłowni w załączniku nr 1 do niniejszej umowy.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2.Wynagrodzenie płatne będzie przelewem za miesiąc serwisowania w terminie 21 dni roboczych od da</w:t>
      </w:r>
      <w:r>
        <w:rPr>
          <w:color w:val="auto"/>
          <w:kern w:val="0"/>
          <w:sz w:val="22"/>
          <w:szCs w:val="20"/>
          <w14:ligatures w14:val="none"/>
        </w:rPr>
        <w:t>ty  otrzymania faktury na konto: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§5</w:t>
      </w:r>
    </w:p>
    <w:p w:rsidR="00B53BE0" w:rsidRPr="00B53BE0" w:rsidRDefault="00B53BE0" w:rsidP="00B53BE0">
      <w:pPr>
        <w:numPr>
          <w:ilvl w:val="0"/>
          <w:numId w:val="6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lastRenderedPageBreak/>
        <w:t>Zleceniobiorca zobowiązuje się do przybycia na miejsce awarii w czasie 2,5  godziny od chwili zgłoszenia.</w:t>
      </w:r>
    </w:p>
    <w:p w:rsidR="00B53BE0" w:rsidRPr="00B53BE0" w:rsidRDefault="00B53BE0" w:rsidP="00B53BE0">
      <w:pPr>
        <w:numPr>
          <w:ilvl w:val="0"/>
          <w:numId w:val="6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Zleceniobiorca zapewnia 24 godzinny serwis w przypadku  awarii.</w:t>
      </w:r>
    </w:p>
    <w:p w:rsidR="00B53BE0" w:rsidRPr="00B53BE0" w:rsidRDefault="00B53BE0" w:rsidP="00B53BE0">
      <w:pPr>
        <w:numPr>
          <w:ilvl w:val="0"/>
          <w:numId w:val="6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Zleceniobiorca dokona napraw w ramach serwisu.</w:t>
      </w:r>
    </w:p>
    <w:p w:rsidR="00B53BE0" w:rsidRPr="00B53BE0" w:rsidRDefault="00B53BE0" w:rsidP="00B53BE0">
      <w:pPr>
        <w:numPr>
          <w:ilvl w:val="0"/>
          <w:numId w:val="6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Naprawa dokonywana będzie bezzwłocznie lecz nie dłużej niż w ciągu 24 godzin od zgłoszenia.</w:t>
      </w:r>
    </w:p>
    <w:p w:rsidR="00B53BE0" w:rsidRPr="00B53BE0" w:rsidRDefault="00B53BE0" w:rsidP="00B53BE0">
      <w:pPr>
        <w:numPr>
          <w:ilvl w:val="0"/>
          <w:numId w:val="6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Zleceniobiorca zobowiązuje się do wykonania przeglądu szczelności instalacji gazowej w budynku  Szkoły Podstawowej w Węglewie zgodnie z określonymi wymogami.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                                       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§6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numPr>
          <w:ilvl w:val="0"/>
          <w:numId w:val="10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Wymiana części o wartości powyżej 1000,- zł. winna być zaakceptowana przez zleceniodawcę. </w:t>
      </w:r>
    </w:p>
    <w:p w:rsidR="00B53BE0" w:rsidRPr="00B53BE0" w:rsidRDefault="00B53BE0" w:rsidP="00B53BE0">
      <w:pPr>
        <w:numPr>
          <w:ilvl w:val="0"/>
          <w:numId w:val="10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Protokół dokonanych napraw powinien być sporządzony przy udziale przedstawiciela zleceniodawcy oraz przez niego zaakceptowany, a także powinien zawierać rodzaj awarii ilość i rodzaj zużytych materiałów lub części, ewentualne zalecenia.</w:t>
      </w:r>
    </w:p>
    <w:p w:rsidR="00B53BE0" w:rsidRPr="00B53BE0" w:rsidRDefault="00B53BE0" w:rsidP="00B53BE0">
      <w:pPr>
        <w:numPr>
          <w:ilvl w:val="0"/>
          <w:numId w:val="10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>
        <w:rPr>
          <w:color w:val="auto"/>
          <w:kern w:val="0"/>
          <w:sz w:val="22"/>
          <w:szCs w:val="20"/>
          <w14:ligatures w14:val="none"/>
        </w:rPr>
        <w:t xml:space="preserve">Zleceniobiorca </w:t>
      </w:r>
      <w:r w:rsidRPr="00B53BE0">
        <w:rPr>
          <w:color w:val="auto"/>
          <w:kern w:val="0"/>
          <w:sz w:val="22"/>
          <w:szCs w:val="20"/>
          <w14:ligatures w14:val="none"/>
        </w:rPr>
        <w:t>upoważniony będzie do egzekwowania uprawnień gwarancyjnych w imieniu Zleceniodawcy na zamontowane nowe części zamienne.</w:t>
      </w:r>
    </w:p>
    <w:p w:rsidR="00B53BE0" w:rsidRPr="00B53BE0" w:rsidRDefault="00B53BE0" w:rsidP="00B53BE0">
      <w:pPr>
        <w:numPr>
          <w:ilvl w:val="0"/>
          <w:numId w:val="10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Przesłanie protokołu oraz faktury stanowi podstawę do dokonania zapłaty za zużyte części.</w:t>
      </w:r>
    </w:p>
    <w:p w:rsidR="00B53BE0" w:rsidRPr="00B53BE0" w:rsidRDefault="00B53BE0" w:rsidP="00B53BE0">
      <w:pPr>
        <w:numPr>
          <w:ilvl w:val="0"/>
          <w:numId w:val="10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Zużyte części zamienne </w:t>
      </w:r>
      <w:r>
        <w:rPr>
          <w:color w:val="auto"/>
          <w:kern w:val="0"/>
          <w:sz w:val="22"/>
          <w:szCs w:val="20"/>
          <w14:ligatures w14:val="none"/>
        </w:rPr>
        <w:t>wykorzystane do napraw Zleceniobiorca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 przekaże przedstawicielowi Zleceniodawcy lub za porozumieniem pozostawi w kotłowni.</w:t>
      </w:r>
    </w:p>
    <w:p w:rsid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                                                               </w:t>
      </w:r>
      <w:r>
        <w:rPr>
          <w:color w:val="auto"/>
          <w:kern w:val="0"/>
          <w:sz w:val="22"/>
          <w:szCs w:val="20"/>
          <w14:ligatures w14:val="none"/>
        </w:rPr>
        <w:t xml:space="preserve">          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  § 7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>
        <w:rPr>
          <w:color w:val="auto"/>
          <w:kern w:val="0"/>
          <w:sz w:val="22"/>
          <w:szCs w:val="20"/>
          <w14:ligatures w14:val="none"/>
        </w:rPr>
        <w:t xml:space="preserve">Zleceniobiorca </w:t>
      </w:r>
      <w:r w:rsidRPr="00B53BE0">
        <w:rPr>
          <w:color w:val="auto"/>
          <w:kern w:val="0"/>
          <w:sz w:val="22"/>
          <w:szCs w:val="20"/>
          <w14:ligatures w14:val="none"/>
        </w:rPr>
        <w:t>dokona  przeglądu wszystkich kotłowni wymienionych w załączniku nr 1 ninie</w:t>
      </w:r>
      <w:r>
        <w:rPr>
          <w:color w:val="auto"/>
          <w:kern w:val="0"/>
          <w:sz w:val="22"/>
          <w:szCs w:val="20"/>
          <w14:ligatures w14:val="none"/>
        </w:rPr>
        <w:t>jszej umowy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 w okresie jednego tygodnia od podpisania umowy i przedstawi pro</w:t>
      </w:r>
      <w:r>
        <w:rPr>
          <w:color w:val="auto"/>
          <w:kern w:val="0"/>
          <w:sz w:val="22"/>
          <w:szCs w:val="20"/>
          <w14:ligatures w14:val="none"/>
        </w:rPr>
        <w:t xml:space="preserve">tokół  z przeglądu kotłowni   </w:t>
      </w:r>
      <w:r w:rsidRPr="00B53BE0">
        <w:rPr>
          <w:color w:val="auto"/>
          <w:kern w:val="0"/>
          <w:sz w:val="22"/>
          <w:szCs w:val="20"/>
          <w14:ligatures w14:val="none"/>
        </w:rPr>
        <w:t>z wyszczególnieniem ewentualnych napraw i wymianie uszkodz</w:t>
      </w:r>
      <w:r>
        <w:rPr>
          <w:color w:val="auto"/>
          <w:kern w:val="0"/>
          <w:sz w:val="22"/>
          <w:szCs w:val="20"/>
          <w14:ligatures w14:val="none"/>
        </w:rPr>
        <w:t xml:space="preserve">onych i zużytych elementów,  </w:t>
      </w:r>
      <w:r w:rsidRPr="00B53BE0">
        <w:rPr>
          <w:color w:val="auto"/>
          <w:kern w:val="0"/>
          <w:sz w:val="22"/>
          <w:szCs w:val="20"/>
          <w14:ligatures w14:val="none"/>
        </w:rPr>
        <w:t>a  zleceniodawca zobowiązuje się do dokonania zapłaty za uszkodzone i zużyte elementy po przedstawieniu faktury wraz z protokółem.</w:t>
      </w:r>
    </w:p>
    <w:p w:rsid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§ 8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numPr>
          <w:ilvl w:val="0"/>
          <w:numId w:val="7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>
        <w:rPr>
          <w:color w:val="auto"/>
          <w:kern w:val="0"/>
          <w:sz w:val="22"/>
          <w:szCs w:val="20"/>
          <w14:ligatures w14:val="none"/>
        </w:rPr>
        <w:t xml:space="preserve">Zleceniobiorca 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 zapłaci Zleceniodawcy kary umowne w przypadku:   </w:t>
      </w:r>
    </w:p>
    <w:p w:rsidR="00B53BE0" w:rsidRPr="00B53BE0" w:rsidRDefault="00B53BE0" w:rsidP="00B53BE0">
      <w:pPr>
        <w:spacing w:after="0" w:line="240" w:lineRule="auto"/>
        <w:ind w:left="360" w:right="0" w:firstLine="0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a) zwłoki w usuwaniu awarii kresie trwania umowy w wysokości 0,3 % wynagrodzenia miesięcznego  za każdy dzień zwłoki, lecz nie więcej ni  10 % wartości umowy.</w:t>
      </w:r>
    </w:p>
    <w:p w:rsidR="00B53BE0" w:rsidRPr="00B53BE0" w:rsidRDefault="00B53BE0" w:rsidP="00B53BE0">
      <w:pPr>
        <w:spacing w:after="0" w:line="240" w:lineRule="auto"/>
        <w:ind w:left="360" w:right="0" w:firstLine="0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b) w przypadku odstąpienia od umowy przez Zleceniodawcę, z przyczyn</w:t>
      </w:r>
      <w:r>
        <w:rPr>
          <w:color w:val="auto"/>
          <w:kern w:val="0"/>
          <w:sz w:val="22"/>
          <w:szCs w:val="20"/>
          <w14:ligatures w14:val="none"/>
        </w:rPr>
        <w:t xml:space="preserve"> leżących po stronie Zleceniobiorcy </w:t>
      </w:r>
      <w:r w:rsidRPr="00B53BE0">
        <w:rPr>
          <w:color w:val="auto"/>
          <w:kern w:val="0"/>
          <w:sz w:val="22"/>
          <w:szCs w:val="20"/>
          <w14:ligatures w14:val="none"/>
        </w:rPr>
        <w:t>w wysokości 10 % rocznej wartości umowy.</w:t>
      </w:r>
    </w:p>
    <w:p w:rsidR="00B53BE0" w:rsidRPr="00B53BE0" w:rsidRDefault="00B53BE0" w:rsidP="00B53BE0">
      <w:pPr>
        <w:spacing w:after="0" w:line="240" w:lineRule="auto"/>
        <w:ind w:left="360" w:right="0" w:firstLine="0"/>
        <w:rPr>
          <w:color w:val="auto"/>
          <w:kern w:val="0"/>
          <w:sz w:val="22"/>
          <w:szCs w:val="20"/>
          <w14:ligatures w14:val="none"/>
        </w:rPr>
      </w:pPr>
      <w:r>
        <w:rPr>
          <w:color w:val="auto"/>
          <w:kern w:val="0"/>
          <w:sz w:val="22"/>
          <w:szCs w:val="20"/>
          <w14:ligatures w14:val="none"/>
        </w:rPr>
        <w:t xml:space="preserve">c) Zleceniobiorca 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pokryje straty wywołane przez niego z powodu, zwłoki w usuwaniu awarii nie wykonania lub nienależytego wykonania umowy oraz ewentualne koszty ogrzewania zastępczego, </w:t>
      </w:r>
    </w:p>
    <w:p w:rsidR="00B53BE0" w:rsidRPr="00B53BE0" w:rsidRDefault="00B53BE0" w:rsidP="00B53BE0">
      <w:pPr>
        <w:numPr>
          <w:ilvl w:val="0"/>
          <w:numId w:val="7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Zl</w:t>
      </w:r>
      <w:r>
        <w:rPr>
          <w:color w:val="auto"/>
          <w:kern w:val="0"/>
          <w:sz w:val="22"/>
          <w:szCs w:val="20"/>
          <w14:ligatures w14:val="none"/>
        </w:rPr>
        <w:t xml:space="preserve">eceniodawca zapłaci Zleceniobiorcy 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 kary umowne w przypadku:</w:t>
      </w:r>
    </w:p>
    <w:p w:rsidR="00B53BE0" w:rsidRPr="00B53BE0" w:rsidRDefault="00B53BE0" w:rsidP="00B53BE0">
      <w:pPr>
        <w:spacing w:after="0" w:line="240" w:lineRule="auto"/>
        <w:ind w:left="360" w:right="0" w:firstLine="0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a) zwłoki w dokonaniu płatności w wysokości 0,3 % wartości kwoty podlegającej zapłacie za każdy dzień zwłoki lecz nie więcej ni  10 % wartości umowy.</w:t>
      </w:r>
    </w:p>
    <w:p w:rsidR="00B53BE0" w:rsidRPr="00B53BE0" w:rsidRDefault="00B53BE0" w:rsidP="00B53BE0">
      <w:pPr>
        <w:spacing w:after="0" w:line="240" w:lineRule="auto"/>
        <w:ind w:left="360" w:right="0" w:firstLine="0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b) w przypadku odstą</w:t>
      </w:r>
      <w:r w:rsidR="00FA192C">
        <w:rPr>
          <w:color w:val="auto"/>
          <w:kern w:val="0"/>
          <w:sz w:val="22"/>
          <w:szCs w:val="20"/>
          <w14:ligatures w14:val="none"/>
        </w:rPr>
        <w:t xml:space="preserve">pienia od umowy przez Zleceniobiorcę </w:t>
      </w:r>
      <w:r w:rsidRPr="00B53BE0">
        <w:rPr>
          <w:color w:val="auto"/>
          <w:kern w:val="0"/>
          <w:sz w:val="22"/>
          <w:szCs w:val="20"/>
          <w14:ligatures w14:val="none"/>
        </w:rPr>
        <w:t>, z winy Zleceniodawcy w wysokości 10 % rocznej wartości umowy.</w:t>
      </w:r>
    </w:p>
    <w:p w:rsidR="00B53BE0" w:rsidRDefault="00B53BE0" w:rsidP="00B53BE0">
      <w:pPr>
        <w:spacing w:after="0" w:line="240" w:lineRule="auto"/>
        <w:ind w:left="3540" w:right="0" w:firstLine="708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§ 9</w:t>
      </w:r>
    </w:p>
    <w:p w:rsidR="00B53BE0" w:rsidRPr="00B53BE0" w:rsidRDefault="00B53BE0" w:rsidP="00B53BE0">
      <w:pPr>
        <w:spacing w:after="0" w:line="240" w:lineRule="auto"/>
        <w:ind w:left="3540" w:right="0" w:firstLine="708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Umowa może zostać rozwiązana:</w:t>
      </w:r>
    </w:p>
    <w:p w:rsidR="00B53BE0" w:rsidRPr="00B53BE0" w:rsidRDefault="00B53BE0" w:rsidP="00B53BE0">
      <w:pPr>
        <w:spacing w:after="0" w:line="240" w:lineRule="auto"/>
        <w:ind w:left="0" w:right="0" w:firstLine="0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Prze</w:t>
      </w:r>
      <w:r>
        <w:rPr>
          <w:color w:val="auto"/>
          <w:kern w:val="0"/>
          <w:sz w:val="22"/>
          <w:szCs w:val="20"/>
          <w14:ligatures w14:val="none"/>
        </w:rPr>
        <w:t>z każdą ze stron z zachowaniem 3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 miesięcznego okresu wypowiedzenia.</w:t>
      </w:r>
    </w:p>
    <w:p w:rsidR="00B53BE0" w:rsidRPr="00B53BE0" w:rsidRDefault="00B53BE0" w:rsidP="00B53BE0">
      <w:pPr>
        <w:numPr>
          <w:ilvl w:val="0"/>
          <w:numId w:val="8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Za porozumieniem stron w każdym czasie.</w:t>
      </w:r>
    </w:p>
    <w:p w:rsidR="00B53BE0" w:rsidRPr="00B53BE0" w:rsidRDefault="00B53BE0" w:rsidP="00B53BE0">
      <w:pPr>
        <w:numPr>
          <w:ilvl w:val="0"/>
          <w:numId w:val="8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Zleceniodawca ma prawo do rozwiązania umowy bez zachowania okresu wypowiedzenia w przypadku:</w:t>
      </w:r>
    </w:p>
    <w:p w:rsidR="00B53BE0" w:rsidRPr="00B53BE0" w:rsidRDefault="00B53BE0" w:rsidP="00B53BE0">
      <w:pPr>
        <w:spacing w:after="0" w:line="240" w:lineRule="auto"/>
        <w:ind w:left="360" w:right="0" w:firstLine="0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a) nienależytego wykonywania umowy, po uprzednim wezwaniu</w:t>
      </w:r>
    </w:p>
    <w:p w:rsidR="00B53BE0" w:rsidRPr="00B53BE0" w:rsidRDefault="00B53BE0" w:rsidP="00B53BE0">
      <w:pPr>
        <w:spacing w:after="0" w:line="240" w:lineRule="auto"/>
        <w:ind w:left="360" w:right="0" w:firstLine="0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b) nie stosowania się do wskazań Zamawiającego w zakresie realizacji umowy         </w:t>
      </w:r>
    </w:p>
    <w:p w:rsidR="00B53BE0" w:rsidRPr="00B53BE0" w:rsidRDefault="00B53BE0" w:rsidP="00B53BE0">
      <w:pPr>
        <w:spacing w:after="0" w:line="240" w:lineRule="auto"/>
        <w:ind w:left="360" w:right="0" w:firstLine="0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c) znacznych i bezzasadnych opóźnień wykonania umowy.</w:t>
      </w:r>
    </w:p>
    <w:p w:rsidR="00B53BE0" w:rsidRPr="00B53BE0" w:rsidRDefault="00B53BE0" w:rsidP="00B53BE0">
      <w:pPr>
        <w:spacing w:after="0" w:line="240" w:lineRule="auto"/>
        <w:ind w:left="36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</w:p>
    <w:p w:rsid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</w:p>
    <w:p w:rsid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lastRenderedPageBreak/>
        <w:t>§10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center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numPr>
          <w:ilvl w:val="0"/>
          <w:numId w:val="9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W przypadku rozwiązania umowy przez którąkolwiek ze stron oraz za porozumieniem  Zl</w:t>
      </w:r>
      <w:r w:rsidR="00FA192C">
        <w:rPr>
          <w:color w:val="auto"/>
          <w:kern w:val="0"/>
          <w:sz w:val="22"/>
          <w:szCs w:val="20"/>
          <w14:ligatures w14:val="none"/>
        </w:rPr>
        <w:t>eceniodawca zapłaci Zleceniobiorcy</w:t>
      </w:r>
      <w:r w:rsidRPr="00B53BE0">
        <w:rPr>
          <w:color w:val="auto"/>
          <w:kern w:val="0"/>
          <w:sz w:val="22"/>
          <w:szCs w:val="20"/>
          <w14:ligatures w14:val="none"/>
        </w:rPr>
        <w:t xml:space="preserve"> wynagrodzenie tylko za prace zakończone.</w:t>
      </w:r>
    </w:p>
    <w:p w:rsidR="00B53BE0" w:rsidRPr="00B53BE0" w:rsidRDefault="00FA192C" w:rsidP="00FA192C">
      <w:pPr>
        <w:numPr>
          <w:ilvl w:val="0"/>
          <w:numId w:val="9"/>
        </w:numPr>
        <w:spacing w:after="0" w:line="240" w:lineRule="auto"/>
        <w:ind w:right="0"/>
        <w:jc w:val="left"/>
        <w:rPr>
          <w:color w:val="auto"/>
          <w:kern w:val="0"/>
          <w:sz w:val="22"/>
          <w:szCs w:val="20"/>
          <w14:ligatures w14:val="none"/>
        </w:rPr>
      </w:pPr>
      <w:r>
        <w:rPr>
          <w:color w:val="auto"/>
          <w:kern w:val="0"/>
          <w:sz w:val="22"/>
          <w:szCs w:val="20"/>
          <w14:ligatures w14:val="none"/>
        </w:rPr>
        <w:t xml:space="preserve">Zleceniobiorca </w:t>
      </w:r>
      <w:r w:rsidR="00B53BE0" w:rsidRPr="00B53BE0">
        <w:rPr>
          <w:color w:val="auto"/>
          <w:kern w:val="0"/>
          <w:sz w:val="22"/>
          <w:szCs w:val="20"/>
          <w14:ligatures w14:val="none"/>
        </w:rPr>
        <w:t>w  przypadku rozwiązania umowy przed zakończeniem realizacji wszystkich  napraw dokona zabezpieczenia przerwanych prac na własny koszt.</w:t>
      </w:r>
    </w:p>
    <w:p w:rsidR="00B53BE0" w:rsidRDefault="00B53BE0" w:rsidP="00D9263F">
      <w:pPr>
        <w:pStyle w:val="Textbody"/>
      </w:pPr>
    </w:p>
    <w:p w:rsidR="00B53BE0" w:rsidRDefault="00B53BE0" w:rsidP="00D9263F">
      <w:pPr>
        <w:pStyle w:val="Textbody"/>
      </w:pPr>
    </w:p>
    <w:p w:rsidR="00D9263F" w:rsidRDefault="00FA192C" w:rsidP="00D9263F">
      <w:pPr>
        <w:spacing w:after="3" w:line="259" w:lineRule="auto"/>
        <w:ind w:right="3"/>
        <w:jc w:val="center"/>
      </w:pPr>
      <w:r>
        <w:t>§ 11</w:t>
      </w:r>
      <w:r w:rsidR="00D9263F">
        <w:t xml:space="preserve">. </w:t>
      </w:r>
    </w:p>
    <w:p w:rsidR="00D9263F" w:rsidRDefault="00D9263F" w:rsidP="00D9263F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D9263F" w:rsidRDefault="00FA192C" w:rsidP="00D9263F">
      <w:pPr>
        <w:spacing w:after="3" w:line="259" w:lineRule="auto"/>
        <w:ind w:right="3"/>
        <w:jc w:val="center"/>
      </w:pPr>
      <w:r>
        <w:t>§ 12</w:t>
      </w:r>
      <w:r w:rsidR="00D9263F">
        <w:t xml:space="preserve">. </w:t>
      </w:r>
    </w:p>
    <w:p w:rsidR="00D9263F" w:rsidRDefault="00D9263F" w:rsidP="00D9263F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FA192C" w:rsidP="00D9263F">
      <w:pPr>
        <w:spacing w:after="3" w:line="259" w:lineRule="auto"/>
        <w:ind w:right="3"/>
        <w:jc w:val="center"/>
      </w:pPr>
      <w:r>
        <w:t>§ 13</w:t>
      </w:r>
      <w:r w:rsidR="00D9263F">
        <w:t xml:space="preserve">. </w:t>
      </w:r>
    </w:p>
    <w:p w:rsidR="00D9263F" w:rsidRDefault="00D9263F" w:rsidP="00D9263F">
      <w:pPr>
        <w:ind w:left="-5" w:right="0"/>
      </w:pPr>
      <w:r>
        <w:t xml:space="preserve">Umowę sporządzono w dwóch jednobrzmiących egzemplarzach, po jednym dla </w:t>
      </w:r>
    </w:p>
    <w:p w:rsidR="00D9263F" w:rsidRDefault="00B53BE0" w:rsidP="00D9263F">
      <w:pPr>
        <w:ind w:left="-5" w:right="0"/>
      </w:pPr>
      <w:r>
        <w:t>Zleceniodawcy  i Serwisantem</w:t>
      </w:r>
      <w:r w:rsidR="00D9263F">
        <w:t xml:space="preserve">.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:rsidR="00D9263F" w:rsidRDefault="00D9263F" w:rsidP="00D9263F">
      <w:pPr>
        <w:ind w:left="-5" w:right="0"/>
      </w:pPr>
      <w:r>
        <w:t xml:space="preserve">   ZLECENIOBIORCA                                                                     ZLECENIODAWCA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FA192C" w:rsidRDefault="00FA192C" w:rsidP="00D9263F">
      <w:pPr>
        <w:spacing w:after="0" w:line="259" w:lineRule="auto"/>
        <w:ind w:left="57" w:right="0" w:firstLine="0"/>
        <w:jc w:val="center"/>
      </w:pP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lastRenderedPageBreak/>
        <w:t xml:space="preserve">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>Załącznik Nr 1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                                             OPIS    PRZEDMIOTU    UMOWY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Przedmiotem zamówienia jest obsługa serwisowa kotłowni w budynku Szkoły Podstawowej w Węglewie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W zakres obsługi wchodzi: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1.Prace konserwacyjne dokonywane  4  razy w roku tj. po sezonie grzewczym, przed sezonem i w trakcie polegające na: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-programowanie i ustawianie automatyki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-sprawdzaniu działania zaworów bezpieczeństwa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-sprawdzaniu działania urządzeń  regulujących, zabezpieczeń i sygnalizacji wraz z konserwacją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-oczyszczeniu i odmuleniu odmulacza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-sprawdzenie szczelności instalacji olejowej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-oczyszczenie filtrów paliwowych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-analizie spalin z regulacją palników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II. Czyszczenie i konserwacja przed sezonem grzewczym urządzeń kotłowni polegających na: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-czyszczeniu i konserwacji kotła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-czyszczeniu filtra siatkowego odmulacza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-przeglądzie, czyszczeniu lub wymianie dysz i elektrod palnika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-czyszczeniu ograniczników poziomu wody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-konserwacji siłowników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-prace inne mające wpływ na prawidłowe działanie urządzeń kotłowni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-przegląd kaloryferów i ich odpowietrzanie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III. Serwis- usuwanie awarii: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 xml:space="preserve">     w Szkole Podstawowej w Węglewie wyposażonej w: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 xml:space="preserve">  -kocioł ATOLA o mocy 77 </w:t>
      </w:r>
      <w:proofErr w:type="spellStart"/>
      <w:r w:rsidRPr="00B53BE0">
        <w:rPr>
          <w:color w:val="auto"/>
          <w:kern w:val="0"/>
          <w:szCs w:val="24"/>
          <w14:ligatures w14:val="none"/>
        </w:rPr>
        <w:t>kw</w:t>
      </w:r>
      <w:proofErr w:type="spellEnd"/>
      <w:r w:rsidRPr="00B53BE0">
        <w:rPr>
          <w:color w:val="auto"/>
          <w:kern w:val="0"/>
          <w:szCs w:val="24"/>
          <w14:ligatures w14:val="none"/>
        </w:rPr>
        <w:t xml:space="preserve"> z </w:t>
      </w:r>
      <w:proofErr w:type="spellStart"/>
      <w:r w:rsidRPr="00B53BE0">
        <w:rPr>
          <w:color w:val="auto"/>
          <w:kern w:val="0"/>
          <w:szCs w:val="24"/>
          <w14:ligatures w14:val="none"/>
        </w:rPr>
        <w:t>Dekamatikiem</w:t>
      </w:r>
      <w:proofErr w:type="spellEnd"/>
      <w:r w:rsidRPr="00B53BE0">
        <w:rPr>
          <w:color w:val="auto"/>
          <w:kern w:val="0"/>
          <w:szCs w:val="24"/>
          <w14:ligatures w14:val="none"/>
        </w:rPr>
        <w:t xml:space="preserve"> DE i palnikiem atmosferycznym ciś.4 bary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 xml:space="preserve">  -zbiornik </w:t>
      </w:r>
      <w:proofErr w:type="spellStart"/>
      <w:r w:rsidRPr="00B53BE0">
        <w:rPr>
          <w:color w:val="auto"/>
          <w:kern w:val="0"/>
          <w:szCs w:val="24"/>
          <w14:ligatures w14:val="none"/>
        </w:rPr>
        <w:t>RudoCell</w:t>
      </w:r>
      <w:proofErr w:type="spellEnd"/>
      <w:r w:rsidRPr="00B53BE0">
        <w:rPr>
          <w:color w:val="auto"/>
          <w:kern w:val="0"/>
          <w:szCs w:val="24"/>
          <w14:ligatures w14:val="none"/>
        </w:rPr>
        <w:t xml:space="preserve"> –V 160 l 10 bar z armatura i </w:t>
      </w:r>
      <w:proofErr w:type="spellStart"/>
      <w:r w:rsidRPr="00B53BE0">
        <w:rPr>
          <w:color w:val="auto"/>
          <w:kern w:val="0"/>
          <w:szCs w:val="24"/>
          <w14:ligatures w14:val="none"/>
        </w:rPr>
        <w:t>Dekatelem</w:t>
      </w:r>
      <w:proofErr w:type="spellEnd"/>
      <w:r w:rsidRPr="00B53BE0">
        <w:rPr>
          <w:color w:val="auto"/>
          <w:kern w:val="0"/>
          <w:szCs w:val="24"/>
          <w14:ligatures w14:val="none"/>
        </w:rPr>
        <w:t xml:space="preserve"> F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Cs w:val="24"/>
          <w14:ligatures w14:val="none"/>
        </w:rPr>
      </w:pPr>
      <w:r w:rsidRPr="00B53BE0">
        <w:rPr>
          <w:color w:val="auto"/>
          <w:kern w:val="0"/>
          <w:szCs w:val="24"/>
          <w14:ligatures w14:val="none"/>
        </w:rPr>
        <w:t>IV. Przegląd szczelności instalacji gazowej w terminach zgodnych z wymogami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                                                                                                         </w:t>
      </w:r>
    </w:p>
    <w:p w:rsidR="00B53BE0" w:rsidRPr="00B53BE0" w:rsidRDefault="00B53BE0" w:rsidP="00B53BE0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0"/>
          <w14:ligatures w14:val="none"/>
        </w:rPr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                                                                                                         ………………………………….</w:t>
      </w:r>
    </w:p>
    <w:p w:rsidR="007F2706" w:rsidRDefault="00B53BE0" w:rsidP="00FA192C">
      <w:pPr>
        <w:ind w:left="3540"/>
      </w:pPr>
      <w:r w:rsidRPr="00B53BE0">
        <w:rPr>
          <w:color w:val="auto"/>
          <w:kern w:val="0"/>
          <w:sz w:val="22"/>
          <w:szCs w:val="20"/>
          <w14:ligatures w14:val="none"/>
        </w:rPr>
        <w:t xml:space="preserve">                                                                                                                         </w:t>
      </w:r>
      <w:r w:rsidR="00FA192C">
        <w:rPr>
          <w:color w:val="auto"/>
          <w:kern w:val="0"/>
          <w:sz w:val="22"/>
          <w:szCs w:val="20"/>
          <w14:ligatures w14:val="none"/>
        </w:rPr>
        <w:t xml:space="preserve">                  </w:t>
      </w:r>
      <w:bookmarkStart w:id="0" w:name="_GoBack"/>
      <w:bookmarkEnd w:id="0"/>
      <w:r w:rsidRPr="00B53BE0">
        <w:rPr>
          <w:color w:val="auto"/>
          <w:kern w:val="0"/>
          <w:sz w:val="22"/>
          <w:szCs w:val="20"/>
          <w14:ligatures w14:val="none"/>
        </w:rPr>
        <w:t>/SERWISANT</w:t>
      </w:r>
      <w:r w:rsidR="00FA192C">
        <w:rPr>
          <w:color w:val="auto"/>
          <w:kern w:val="0"/>
          <w:sz w:val="22"/>
          <w:szCs w:val="20"/>
          <w14:ligatures w14:val="none"/>
        </w:rPr>
        <w:t>/</w:t>
      </w:r>
    </w:p>
    <w:sectPr w:rsidR="007F2706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6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B33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7507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A557C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E75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F0"/>
    <w:rsid w:val="000A35F0"/>
    <w:rsid w:val="007F2706"/>
    <w:rsid w:val="00B53BE0"/>
    <w:rsid w:val="00D9263F"/>
    <w:rsid w:val="00F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72E1"/>
  <w15:chartTrackingRefBased/>
  <w15:docId w15:val="{F9E7D0ED-05B8-4379-A6B8-F1869C4E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63F"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9263F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2023-12-22T12:43:00Z</dcterms:created>
  <dcterms:modified xsi:type="dcterms:W3CDTF">2023-12-22T12:43:00Z</dcterms:modified>
</cp:coreProperties>
</file>