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1030981F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FB4F13">
        <w:rPr>
          <w:rFonts w:ascii="Times New Roman" w:hAnsi="Times New Roman"/>
          <w:sz w:val="24"/>
          <w:szCs w:val="24"/>
        </w:rPr>
        <w:t>2</w:t>
      </w:r>
      <w:r w:rsidR="005B2554"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>.0</w:t>
      </w:r>
      <w:r w:rsidR="005B2554">
        <w:rPr>
          <w:rFonts w:ascii="Times New Roman" w:hAnsi="Times New Roman"/>
          <w:sz w:val="24"/>
          <w:szCs w:val="24"/>
        </w:rPr>
        <w:t>6</w:t>
      </w:r>
      <w:r w:rsidRPr="00B039CF">
        <w:rPr>
          <w:rFonts w:ascii="Times New Roman" w:hAnsi="Times New Roman"/>
          <w:sz w:val="24"/>
          <w:szCs w:val="24"/>
        </w:rPr>
        <w:t>.202</w:t>
      </w:r>
      <w:r w:rsidR="00FB4F13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611050F7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B2554" w:rsidRPr="00AF4DF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AF4DFD" w:rsidRPr="00AF4DF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Pr="00AF4DF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/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="00FB4F13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000AE510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>20</w:t>
      </w:r>
      <w:r w:rsidR="00531E1D">
        <w:rPr>
          <w:rFonts w:ascii="Times New Roman" w:hAnsi="Times New Roman"/>
          <w:sz w:val="24"/>
          <w:szCs w:val="24"/>
        </w:rPr>
        <w:t>21</w:t>
      </w:r>
      <w:r w:rsidRPr="00B039CF">
        <w:rPr>
          <w:rFonts w:ascii="Times New Roman" w:hAnsi="Times New Roman"/>
          <w:sz w:val="24"/>
          <w:szCs w:val="24"/>
        </w:rPr>
        <w:t xml:space="preserve">r, poz. </w:t>
      </w:r>
      <w:r w:rsidR="00531E1D">
        <w:rPr>
          <w:rFonts w:ascii="Times New Roman" w:hAnsi="Times New Roman"/>
          <w:sz w:val="24"/>
          <w:szCs w:val="24"/>
        </w:rPr>
        <w:t>1129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przekazuje Wykonawcom informację, że na realizację przedmiotowego zamówienia </w:t>
      </w:r>
      <w:r w:rsidR="00FB4F1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„Z</w:t>
      </w:r>
      <w:r w:rsidR="00FB4F13" w:rsidRPr="00F513F3">
        <w:rPr>
          <w:rFonts w:ascii="Times New Roman" w:hAnsi="Times New Roman" w:cs="Times New Roman"/>
          <w:b/>
          <w:color w:val="080808"/>
          <w:sz w:val="24"/>
          <w:szCs w:val="24"/>
        </w:rPr>
        <w:t>akup</w:t>
      </w:r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i</w:t>
      </w:r>
      <w:r w:rsidR="00FB4F13">
        <w:rPr>
          <w:rFonts w:ascii="Times New Roman" w:hAnsi="Times New Roman" w:cs="Times New Roman"/>
          <w:color w:val="080808"/>
          <w:spacing w:val="29"/>
          <w:sz w:val="24"/>
          <w:szCs w:val="24"/>
        </w:rPr>
        <w:t xml:space="preserve"> </w:t>
      </w:r>
      <w:r w:rsidR="00FB4F13" w:rsidRPr="00933540">
        <w:rPr>
          <w:rFonts w:ascii="Times New Roman" w:hAnsi="Times New Roman" w:cs="Times New Roman"/>
          <w:b/>
          <w:color w:val="080808"/>
          <w:sz w:val="24"/>
          <w:szCs w:val="24"/>
        </w:rPr>
        <w:t>dostaw</w:t>
      </w:r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a wyposażenia  i pomocy dydaktycznych do </w:t>
      </w:r>
      <w:proofErr w:type="spellStart"/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>sal</w:t>
      </w:r>
      <w:proofErr w:type="spellEnd"/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dydaktycznych w Szkole Podstawowej im. Marszałka Józefa Piłsudskiego w Iłży w ramach programu „Laboratoria Przyszłości”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5B2554">
        <w:rPr>
          <w:rFonts w:ascii="Palatino Linotype" w:hAnsi="Palatino Linotype"/>
          <w:bCs/>
          <w:sz w:val="24"/>
          <w:szCs w:val="24"/>
        </w:rPr>
        <w:t>10 493,85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25411F"/>
    <w:rsid w:val="003D3806"/>
    <w:rsid w:val="0052384D"/>
    <w:rsid w:val="00531E1D"/>
    <w:rsid w:val="005B2554"/>
    <w:rsid w:val="005C1BF8"/>
    <w:rsid w:val="00AF4DFD"/>
    <w:rsid w:val="00B93A05"/>
    <w:rsid w:val="00E37DF3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6</cp:revision>
  <dcterms:created xsi:type="dcterms:W3CDTF">2022-06-13T10:48:00Z</dcterms:created>
  <dcterms:modified xsi:type="dcterms:W3CDTF">2022-06-21T05:59:00Z</dcterms:modified>
</cp:coreProperties>
</file>