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DC" w:rsidRDefault="007E659D" w:rsidP="0092470C">
      <w:pPr>
        <w:ind w:left="4956" w:firstLine="708"/>
      </w:pPr>
      <w:r>
        <w:t>Mińsk Mazowiecki dnia 25</w:t>
      </w:r>
      <w:r w:rsidR="0092470C">
        <w:t>.05.2018 r.</w:t>
      </w:r>
    </w:p>
    <w:p w:rsidR="0092470C" w:rsidRDefault="0092470C" w:rsidP="0092470C">
      <w:r>
        <w:t>ZSA-1-2018</w:t>
      </w:r>
    </w:p>
    <w:p w:rsidR="0092470C" w:rsidRDefault="0092470C">
      <w:pPr>
        <w:rPr>
          <w:sz w:val="24"/>
          <w:szCs w:val="24"/>
        </w:rPr>
      </w:pPr>
    </w:p>
    <w:p w:rsidR="0092470C" w:rsidRPr="004F1B27" w:rsidRDefault="0092470C" w:rsidP="004F1B27">
      <w:pPr>
        <w:ind w:left="5664" w:firstLine="708"/>
        <w:rPr>
          <w:b/>
          <w:sz w:val="28"/>
          <w:szCs w:val="28"/>
        </w:rPr>
      </w:pPr>
      <w:r w:rsidRPr="002737D0">
        <w:rPr>
          <w:b/>
          <w:sz w:val="28"/>
          <w:szCs w:val="28"/>
        </w:rPr>
        <w:t>Wykonawcy wszyscy</w:t>
      </w:r>
    </w:p>
    <w:p w:rsidR="004F1B27" w:rsidRDefault="0092470C" w:rsidP="0092789D">
      <w:pPr>
        <w:jc w:val="both"/>
      </w:pPr>
      <w:r w:rsidRPr="002737D0">
        <w:t>Dot</w:t>
      </w:r>
      <w:r w:rsidR="004A2BD2">
        <w:t>yczy postępowania prowadzonego w</w:t>
      </w:r>
      <w:r w:rsidRPr="002737D0">
        <w:t xml:space="preserve"> trybie przetargu nieograniczonego na zadanie pn. „ Dostawa sprzętu: komputerowego; sprzętu ogrodniczego; wyposażenia dla pracowni gastronomicznej oraz zestawów kreślarskich w ramach projektu „Inwestycja w przyszłość”</w:t>
      </w:r>
    </w:p>
    <w:p w:rsidR="004F1B27" w:rsidRPr="002737D0" w:rsidRDefault="004F1B27" w:rsidP="0092789D">
      <w:pPr>
        <w:jc w:val="both"/>
      </w:pPr>
    </w:p>
    <w:p w:rsidR="0092470C" w:rsidRPr="002737D0" w:rsidRDefault="0092470C" w:rsidP="0092789D">
      <w:pPr>
        <w:jc w:val="both"/>
      </w:pPr>
      <w:r w:rsidRPr="002737D0">
        <w:t xml:space="preserve">Działając na podstawie art.38 ust. 1 </w:t>
      </w:r>
      <w:r w:rsidR="0065013A">
        <w:t xml:space="preserve">pkt 3) </w:t>
      </w:r>
      <w:r w:rsidRPr="002737D0">
        <w:t>oraz ust. 2 ustawy z dnia 29 stycznia 2014 r. Prawo zamówień publicznych (Dz. U. z 2017 r. , poz. 1579 ze zm.) informuję, że w podmiotowym postępowaniu wpłynęły zapytania dotyczące treści specyfikacji istotnych warunków zamówienia. Poniżej przedstawiam treść zapytania wraz z wyjaśnieniami:</w:t>
      </w:r>
    </w:p>
    <w:p w:rsidR="0092470C" w:rsidRPr="002737D0" w:rsidRDefault="002737D0" w:rsidP="0092470C">
      <w:pPr>
        <w:rPr>
          <w:rFonts w:cs="Times New Roman"/>
          <w:color w:val="000000" w:themeColor="text1"/>
          <w:u w:val="single"/>
        </w:rPr>
      </w:pPr>
      <w:r w:rsidRPr="002737D0">
        <w:rPr>
          <w:rFonts w:cs="Times New Roman"/>
          <w:color w:val="000000" w:themeColor="text1"/>
          <w:u w:val="single"/>
        </w:rPr>
        <w:t xml:space="preserve"> </w:t>
      </w:r>
      <w:bookmarkStart w:id="0" w:name="_GoBack"/>
      <w:r w:rsidRPr="002737D0">
        <w:rPr>
          <w:rFonts w:cs="Times New Roman"/>
          <w:color w:val="000000" w:themeColor="text1"/>
          <w:u w:val="single"/>
        </w:rPr>
        <w:t>P</w:t>
      </w:r>
      <w:r w:rsidR="0092470C" w:rsidRPr="002737D0">
        <w:rPr>
          <w:rFonts w:cs="Times New Roman"/>
          <w:color w:val="000000" w:themeColor="text1"/>
          <w:u w:val="single"/>
        </w:rPr>
        <w:t>ytania dotyczące oprogramowania: komputery przenośne 21 szt., komputery PC 11 szt.</w:t>
      </w:r>
      <w:bookmarkEnd w:id="0"/>
    </w:p>
    <w:p w:rsidR="002737D0" w:rsidRPr="002737D0" w:rsidRDefault="002737D0" w:rsidP="002737D0">
      <w:pPr>
        <w:spacing w:after="0" w:line="240" w:lineRule="auto"/>
        <w:jc w:val="both"/>
        <w:rPr>
          <w:rFonts w:eastAsia="Times New Roman"/>
        </w:rPr>
      </w:pPr>
      <w:r w:rsidRPr="002737D0">
        <w:rPr>
          <w:rFonts w:eastAsia="Times New Roman"/>
        </w:rPr>
        <w:t>Pytanie 1</w:t>
      </w:r>
    </w:p>
    <w:p w:rsidR="002737D0" w:rsidRDefault="0065013A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Czy </w:t>
      </w:r>
      <w:r w:rsidR="002737D0" w:rsidRPr="002737D0">
        <w:rPr>
          <w:rFonts w:eastAsia="Times New Roman"/>
        </w:rPr>
        <w:t>Zamawiający wymaga fabrycznie nowego systemu operacyjnego,  nieużywanego oraz nieaktywowanego nigdy wcześniej na innym urządzeniu?</w:t>
      </w:r>
    </w:p>
    <w:p w:rsidR="004F1B27" w:rsidRDefault="004F1B27" w:rsidP="002737D0">
      <w:pPr>
        <w:spacing w:after="0" w:line="240" w:lineRule="auto"/>
        <w:jc w:val="both"/>
        <w:rPr>
          <w:rFonts w:eastAsia="Times New Roman"/>
        </w:rPr>
      </w:pPr>
    </w:p>
    <w:p w:rsidR="004A2BD2" w:rsidRDefault="004A2BD2" w:rsidP="002737D0">
      <w:pPr>
        <w:spacing w:after="0" w:line="240" w:lineRule="auto"/>
        <w:jc w:val="both"/>
        <w:rPr>
          <w:rFonts w:eastAsia="Times New Roman"/>
          <w:b/>
        </w:rPr>
      </w:pPr>
      <w:r w:rsidRPr="004A2BD2">
        <w:rPr>
          <w:rFonts w:eastAsia="Times New Roman"/>
          <w:b/>
        </w:rPr>
        <w:t>Odpowiedź</w:t>
      </w:r>
      <w:r w:rsidR="0065013A">
        <w:rPr>
          <w:rFonts w:eastAsia="Times New Roman"/>
          <w:b/>
        </w:rPr>
        <w:t xml:space="preserve"> 1:</w:t>
      </w:r>
    </w:p>
    <w:p w:rsidR="004A2BD2" w:rsidRPr="004A2BD2" w:rsidRDefault="0065013A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Tak. Wymagane jest fabrycznie nowe oprogramowanie, nigdy wcześniej nie instalowane oraz nie aktywowane na żadnej z jednostek.</w:t>
      </w:r>
    </w:p>
    <w:p w:rsidR="002737D0" w:rsidRPr="002737D0" w:rsidRDefault="002737D0" w:rsidP="002737D0">
      <w:pPr>
        <w:jc w:val="both"/>
      </w:pPr>
    </w:p>
    <w:p w:rsidR="002737D0" w:rsidRPr="002737D0" w:rsidRDefault="002737D0" w:rsidP="002737D0">
      <w:pPr>
        <w:spacing w:after="0"/>
        <w:jc w:val="both"/>
      </w:pPr>
      <w:r w:rsidRPr="002737D0">
        <w:t>Pytanie 2</w:t>
      </w:r>
    </w:p>
    <w:p w:rsidR="002737D0" w:rsidRDefault="002737D0" w:rsidP="002737D0">
      <w:pPr>
        <w:spacing w:after="0"/>
        <w:jc w:val="both"/>
        <w:rPr>
          <w:rFonts w:eastAsia="Times New Roman"/>
        </w:rPr>
      </w:pPr>
      <w:r w:rsidRPr="002737D0">
        <w:rPr>
          <w:rFonts w:eastAsia="Times New Roman"/>
        </w:rPr>
        <w:t>Czy Zamawiający wymaga by oprogramowanie systemowe było fabrycznie zainstalowane przez producenta komputera?</w:t>
      </w:r>
    </w:p>
    <w:p w:rsidR="004F1B27" w:rsidRPr="002737D0" w:rsidRDefault="004F1B27" w:rsidP="002737D0">
      <w:pPr>
        <w:spacing w:after="0"/>
        <w:jc w:val="both"/>
      </w:pPr>
    </w:p>
    <w:p w:rsidR="002737D0" w:rsidRDefault="0065013A" w:rsidP="002737D0">
      <w:pPr>
        <w:spacing w:after="0"/>
        <w:jc w:val="both"/>
        <w:rPr>
          <w:b/>
          <w:u w:val="single"/>
        </w:rPr>
      </w:pPr>
      <w:r w:rsidRPr="0065013A">
        <w:rPr>
          <w:b/>
          <w:u w:val="single"/>
        </w:rPr>
        <w:t>Odpowiedź</w:t>
      </w:r>
      <w:r>
        <w:rPr>
          <w:b/>
          <w:u w:val="single"/>
        </w:rPr>
        <w:t xml:space="preserve"> 2</w:t>
      </w:r>
      <w:r w:rsidRPr="0065013A">
        <w:rPr>
          <w:b/>
          <w:u w:val="single"/>
        </w:rPr>
        <w:t>:</w:t>
      </w:r>
    </w:p>
    <w:p w:rsidR="0065013A" w:rsidRDefault="0065013A" w:rsidP="002737D0">
      <w:pPr>
        <w:spacing w:after="0"/>
        <w:jc w:val="both"/>
      </w:pPr>
      <w:r>
        <w:t>Tak. Wymagamy by oprogramowanie było już zainstalowane na jednostkach. Komputer po włączeniu powinien być od razu gotowy pracy na nim.</w:t>
      </w:r>
    </w:p>
    <w:p w:rsidR="0065013A" w:rsidRPr="0065013A" w:rsidRDefault="0065013A" w:rsidP="002737D0">
      <w:pPr>
        <w:spacing w:after="0"/>
        <w:jc w:val="both"/>
      </w:pPr>
    </w:p>
    <w:p w:rsidR="002737D0" w:rsidRPr="002737D0" w:rsidRDefault="002737D0" w:rsidP="002737D0">
      <w:pPr>
        <w:spacing w:after="0"/>
        <w:jc w:val="both"/>
      </w:pPr>
      <w:r w:rsidRPr="002737D0">
        <w:t>Pytanie 3</w:t>
      </w:r>
    </w:p>
    <w:p w:rsidR="002737D0" w:rsidRDefault="002737D0" w:rsidP="002737D0">
      <w:pPr>
        <w:spacing w:after="0"/>
        <w:jc w:val="both"/>
      </w:pPr>
      <w:r w:rsidRPr="002737D0">
        <w:t>Czy Zamawiający wymaga aby oprogramowanie było dostarczone wraz ze stosownymi, oryginalnymi atrybutami legalności, na przykład z tzw. naklejkami GML (</w:t>
      </w:r>
      <w:proofErr w:type="spellStart"/>
      <w:r w:rsidRPr="002737D0">
        <w:t>Genuine</w:t>
      </w:r>
      <w:proofErr w:type="spellEnd"/>
      <w:r w:rsidRPr="002737D0">
        <w:t xml:space="preserve"> Microsoft </w:t>
      </w:r>
      <w:proofErr w:type="spellStart"/>
      <w:r w:rsidRPr="002737D0">
        <w:t>Label</w:t>
      </w:r>
      <w:proofErr w:type="spellEnd"/>
      <w:r w:rsidRPr="002737D0">
        <w:t>) lub naklejkami COA (</w:t>
      </w:r>
      <w:proofErr w:type="spellStart"/>
      <w:r w:rsidRPr="002737D0">
        <w:t>Certificate</w:t>
      </w:r>
      <w:proofErr w:type="spellEnd"/>
      <w:r w:rsidRPr="002737D0">
        <w:t xml:space="preserve"> of </w:t>
      </w:r>
      <w:proofErr w:type="spellStart"/>
      <w:r w:rsidRPr="002737D0">
        <w:t>Authenticity</w:t>
      </w:r>
      <w:proofErr w:type="spellEnd"/>
      <w:r w:rsidRPr="002737D0">
        <w:t>) stosowanymi przez producenta sprzętu lub inną formą uwiarygodniania oryginalności wymaganą przez producenta oprogramowania stosowną w zależności od dostarczanej wersji?</w:t>
      </w:r>
    </w:p>
    <w:p w:rsidR="004F1B27" w:rsidRPr="002737D0" w:rsidRDefault="004F1B27" w:rsidP="002737D0">
      <w:pPr>
        <w:spacing w:after="0"/>
        <w:jc w:val="both"/>
      </w:pPr>
    </w:p>
    <w:p w:rsidR="002737D0" w:rsidRDefault="0065013A" w:rsidP="002737D0">
      <w:pPr>
        <w:spacing w:after="0"/>
        <w:jc w:val="both"/>
        <w:rPr>
          <w:b/>
          <w:u w:val="single"/>
        </w:rPr>
      </w:pPr>
      <w:r w:rsidRPr="0065013A">
        <w:rPr>
          <w:b/>
          <w:u w:val="single"/>
        </w:rPr>
        <w:t>Odpowiedź 3:</w:t>
      </w:r>
    </w:p>
    <w:p w:rsidR="0065013A" w:rsidRDefault="0065013A" w:rsidP="002737D0">
      <w:pPr>
        <w:spacing w:after="0"/>
        <w:jc w:val="both"/>
      </w:pPr>
      <w:r>
        <w:t>Tak. Wymagane jest by każda z jednostek posiadała naklejkę COA bądź w przypadku zainstalowania systemów nowszych niż Windows 7 stosowna karta z kluczem produktu</w:t>
      </w:r>
    </w:p>
    <w:p w:rsidR="0065013A" w:rsidRPr="0065013A" w:rsidRDefault="0065013A" w:rsidP="002737D0">
      <w:pPr>
        <w:spacing w:after="0"/>
        <w:jc w:val="both"/>
      </w:pPr>
    </w:p>
    <w:p w:rsidR="002737D0" w:rsidRPr="002737D0" w:rsidRDefault="002737D0" w:rsidP="002737D0">
      <w:pPr>
        <w:spacing w:after="0"/>
        <w:jc w:val="both"/>
      </w:pPr>
      <w:r w:rsidRPr="002737D0">
        <w:lastRenderedPageBreak/>
        <w:t>Pytanie 4</w:t>
      </w:r>
    </w:p>
    <w:p w:rsidR="002737D0" w:rsidRDefault="002737D0" w:rsidP="002737D0">
      <w:pPr>
        <w:spacing w:after="0" w:line="240" w:lineRule="auto"/>
        <w:jc w:val="both"/>
        <w:rPr>
          <w:rFonts w:eastAsia="Times New Roman"/>
        </w:rPr>
      </w:pPr>
      <w:r w:rsidRPr="002737D0">
        <w:rPr>
          <w:rFonts w:eastAsia="Times New Roman"/>
        </w:rPr>
        <w:t>Czy w momencie odbioru towaru Zamawiający przewiduje zastosowanie procedury sprawdzającej legalność zainstalowanego oprogramowania? W jaki sposób będzie przebiegała ta procedura?</w:t>
      </w:r>
    </w:p>
    <w:p w:rsidR="004F1B27" w:rsidRPr="002737D0" w:rsidRDefault="004F1B27" w:rsidP="002737D0">
      <w:pPr>
        <w:spacing w:after="0" w:line="240" w:lineRule="auto"/>
        <w:jc w:val="both"/>
        <w:rPr>
          <w:rFonts w:eastAsia="Times New Roman"/>
        </w:rPr>
      </w:pPr>
    </w:p>
    <w:p w:rsidR="004F1B27" w:rsidRDefault="0065013A" w:rsidP="0065013A">
      <w:pPr>
        <w:rPr>
          <w:rFonts w:eastAsia="Times New Roman"/>
          <w:b/>
          <w:u w:val="single"/>
        </w:rPr>
      </w:pPr>
      <w:r w:rsidRPr="0065013A">
        <w:rPr>
          <w:rFonts w:eastAsia="Times New Roman"/>
          <w:b/>
          <w:u w:val="single"/>
        </w:rPr>
        <w:t>Odpowiedź 4:</w:t>
      </w:r>
    </w:p>
    <w:p w:rsidR="004F1B27" w:rsidRPr="004F1B27" w:rsidRDefault="004F1B27" w:rsidP="0065013A">
      <w:pPr>
        <w:rPr>
          <w:rFonts w:eastAsia="Times New Roman"/>
          <w:b/>
          <w:u w:val="single"/>
        </w:rPr>
      </w:pPr>
      <w:r>
        <w:rPr>
          <w:rFonts w:eastAsia="Times New Roman"/>
        </w:rPr>
        <w:t>Tak. Będzie przeprowadzona procedura sprawdzająca legalność oprogramowania za pomocą weryfikacji klucza produktu u producenta oprogramowania.</w:t>
      </w:r>
    </w:p>
    <w:p w:rsidR="002737D0" w:rsidRPr="002737D0" w:rsidRDefault="002737D0" w:rsidP="002737D0">
      <w:pPr>
        <w:spacing w:after="0" w:line="240" w:lineRule="auto"/>
        <w:jc w:val="both"/>
        <w:rPr>
          <w:rFonts w:eastAsia="Times New Roman"/>
        </w:rPr>
      </w:pPr>
      <w:r w:rsidRPr="002737D0">
        <w:rPr>
          <w:rFonts w:eastAsia="Times New Roman"/>
        </w:rPr>
        <w:t>Pytanie 5</w:t>
      </w:r>
    </w:p>
    <w:p w:rsidR="002737D0" w:rsidRDefault="002737D0" w:rsidP="002737D0">
      <w:pPr>
        <w:spacing w:after="0" w:line="240" w:lineRule="auto"/>
        <w:jc w:val="both"/>
        <w:rPr>
          <w:rFonts w:eastAsia="Times New Roman"/>
        </w:rPr>
      </w:pPr>
      <w:r w:rsidRPr="002737D0">
        <w:rPr>
          <w:rFonts w:eastAsia="Times New Roman"/>
        </w:rPr>
        <w:t>Czy zamawiający dopuszcza możliwość przeprowadzenia weryfikacji oryginalności dostarczonych programów komputerowych u Producenta oprogramowania jako elementu procedury odbioru?</w:t>
      </w:r>
    </w:p>
    <w:p w:rsidR="004F1B27" w:rsidRPr="002737D0" w:rsidRDefault="004F1B27" w:rsidP="002737D0">
      <w:pPr>
        <w:spacing w:after="0" w:line="240" w:lineRule="auto"/>
        <w:jc w:val="both"/>
        <w:rPr>
          <w:rFonts w:eastAsia="Times New Roman"/>
        </w:rPr>
      </w:pPr>
    </w:p>
    <w:p w:rsidR="0092470C" w:rsidRDefault="004F1B27">
      <w:pPr>
        <w:rPr>
          <w:rFonts w:cs="Times New Roman"/>
          <w:b/>
          <w:color w:val="000000" w:themeColor="text1"/>
          <w:u w:val="single"/>
        </w:rPr>
      </w:pPr>
      <w:r w:rsidRPr="004F1B27">
        <w:rPr>
          <w:rFonts w:cs="Times New Roman"/>
          <w:b/>
          <w:color w:val="000000" w:themeColor="text1"/>
          <w:u w:val="single"/>
        </w:rPr>
        <w:t>Odpowiedź 5:</w:t>
      </w:r>
    </w:p>
    <w:p w:rsidR="004F1B27" w:rsidRPr="004F1B27" w:rsidRDefault="004F1B27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Tak. Oryginalność oprogramowania będzie sprawdzona u producenta oprogramowania.</w:t>
      </w:r>
    </w:p>
    <w:sectPr w:rsidR="004F1B27" w:rsidRPr="004F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0C"/>
    <w:rsid w:val="001C64DC"/>
    <w:rsid w:val="002737D0"/>
    <w:rsid w:val="004A2BD2"/>
    <w:rsid w:val="004F1B27"/>
    <w:rsid w:val="005942F8"/>
    <w:rsid w:val="0065013A"/>
    <w:rsid w:val="007E659D"/>
    <w:rsid w:val="0084271B"/>
    <w:rsid w:val="0092470C"/>
    <w:rsid w:val="0092789D"/>
    <w:rsid w:val="00F9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3</cp:revision>
  <dcterms:created xsi:type="dcterms:W3CDTF">2018-05-23T08:17:00Z</dcterms:created>
  <dcterms:modified xsi:type="dcterms:W3CDTF">2018-05-25T13:02:00Z</dcterms:modified>
</cp:coreProperties>
</file>