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A38" w:rsidRPr="004164B7" w:rsidRDefault="00AB46E8" w:rsidP="00AB46E8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4164B7" w:rsidRPr="004164B7">
        <w:rPr>
          <w:b/>
          <w:sz w:val="24"/>
        </w:rPr>
        <w:t>Ogłoszenie</w:t>
      </w:r>
    </w:p>
    <w:p w:rsidR="004164B7" w:rsidRDefault="004164B7" w:rsidP="00AB46E8">
      <w:pPr>
        <w:jc w:val="both"/>
        <w:rPr>
          <w:b/>
          <w:sz w:val="24"/>
        </w:rPr>
      </w:pPr>
      <w:r w:rsidRPr="004164B7">
        <w:rPr>
          <w:b/>
          <w:sz w:val="24"/>
        </w:rPr>
        <w:t>Dyrektor Zespołu Szkół Agrotechnicznych w Mińsk</w:t>
      </w:r>
      <w:r>
        <w:rPr>
          <w:b/>
          <w:sz w:val="24"/>
        </w:rPr>
        <w:t>u</w:t>
      </w:r>
      <w:r w:rsidRPr="004164B7">
        <w:rPr>
          <w:b/>
          <w:sz w:val="24"/>
        </w:rPr>
        <w:t xml:space="preserve"> Mazowieckim ogłasza przetarg pisemn</w:t>
      </w:r>
      <w:r w:rsidR="004E1056">
        <w:rPr>
          <w:b/>
          <w:sz w:val="24"/>
        </w:rPr>
        <w:t>y na sprzedaż sprzętu rolnicze</w:t>
      </w:r>
      <w:r w:rsidR="00AB46E8">
        <w:rPr>
          <w:b/>
          <w:sz w:val="24"/>
        </w:rPr>
        <w:t>go.</w:t>
      </w:r>
    </w:p>
    <w:p w:rsidR="004164B7" w:rsidRDefault="004164B7" w:rsidP="00AB46E8">
      <w:pPr>
        <w:jc w:val="both"/>
        <w:rPr>
          <w:b/>
          <w:sz w:val="24"/>
        </w:rPr>
      </w:pPr>
    </w:p>
    <w:p w:rsidR="004164B7" w:rsidRPr="00AB46E8" w:rsidRDefault="004164B7" w:rsidP="00AB46E8">
      <w:pPr>
        <w:pStyle w:val="Akapitzlist"/>
        <w:numPr>
          <w:ilvl w:val="0"/>
          <w:numId w:val="2"/>
        </w:numPr>
        <w:ind w:left="709" w:hanging="349"/>
        <w:jc w:val="both"/>
        <w:rPr>
          <w:b/>
          <w:sz w:val="24"/>
        </w:rPr>
      </w:pPr>
      <w:r w:rsidRPr="00AB46E8">
        <w:rPr>
          <w:b/>
          <w:sz w:val="24"/>
        </w:rPr>
        <w:t>Miejsce i termin przeprowadzenia przetargu:</w:t>
      </w:r>
    </w:p>
    <w:p w:rsidR="004164B7" w:rsidRDefault="004164B7" w:rsidP="00AB46E8">
      <w:pPr>
        <w:ind w:left="360"/>
        <w:jc w:val="both"/>
        <w:rPr>
          <w:sz w:val="24"/>
        </w:rPr>
      </w:pPr>
      <w:r>
        <w:rPr>
          <w:sz w:val="24"/>
        </w:rPr>
        <w:t>Prz</w:t>
      </w:r>
      <w:r w:rsidR="00486320">
        <w:rPr>
          <w:sz w:val="24"/>
        </w:rPr>
        <w:t>etarg odbędzie się w dniu 02 lutego 2018 roku w sali  nr 16</w:t>
      </w:r>
      <w:r>
        <w:rPr>
          <w:sz w:val="24"/>
        </w:rPr>
        <w:t xml:space="preserve"> – budynek </w:t>
      </w:r>
      <w:r w:rsidRPr="004164B7">
        <w:rPr>
          <w:sz w:val="24"/>
        </w:rPr>
        <w:t>Zespołu Szkół Agrotechnicznych w Mińsk</w:t>
      </w:r>
      <w:r>
        <w:rPr>
          <w:sz w:val="24"/>
        </w:rPr>
        <w:t>u</w:t>
      </w:r>
      <w:r w:rsidRPr="004164B7">
        <w:rPr>
          <w:sz w:val="24"/>
        </w:rPr>
        <w:t xml:space="preserve"> Mazowieckim</w:t>
      </w:r>
      <w:r>
        <w:rPr>
          <w:sz w:val="24"/>
        </w:rPr>
        <w:t xml:space="preserve"> o godzinie:</w:t>
      </w:r>
      <w:r w:rsidR="00486320">
        <w:rPr>
          <w:sz w:val="24"/>
        </w:rPr>
        <w:t xml:space="preserve"> 10:00</w:t>
      </w:r>
    </w:p>
    <w:p w:rsidR="004164B7" w:rsidRDefault="004164B7" w:rsidP="00AB46E8">
      <w:pPr>
        <w:ind w:left="360"/>
        <w:jc w:val="both"/>
        <w:rPr>
          <w:sz w:val="24"/>
        </w:rPr>
      </w:pPr>
    </w:p>
    <w:p w:rsidR="004164B7" w:rsidRPr="00AB46E8" w:rsidRDefault="004164B7" w:rsidP="00AB46E8">
      <w:pPr>
        <w:pStyle w:val="Akapitzlist"/>
        <w:numPr>
          <w:ilvl w:val="0"/>
          <w:numId w:val="2"/>
        </w:numPr>
        <w:ind w:left="709" w:hanging="349"/>
        <w:jc w:val="both"/>
        <w:rPr>
          <w:b/>
          <w:sz w:val="24"/>
        </w:rPr>
      </w:pPr>
      <w:r w:rsidRPr="00AB46E8">
        <w:rPr>
          <w:b/>
          <w:sz w:val="24"/>
        </w:rPr>
        <w:t>Miejsce i termin w którym można obejrzeć sprzedawany sprzęt:</w:t>
      </w:r>
    </w:p>
    <w:p w:rsidR="004164B7" w:rsidRDefault="004164B7" w:rsidP="00AB46E8">
      <w:pPr>
        <w:jc w:val="both"/>
        <w:rPr>
          <w:sz w:val="24"/>
        </w:rPr>
      </w:pPr>
      <w:r>
        <w:rPr>
          <w:sz w:val="24"/>
        </w:rPr>
        <w:t>Przedmiot spr</w:t>
      </w:r>
      <w:r w:rsidR="00C56456">
        <w:rPr>
          <w:sz w:val="24"/>
        </w:rPr>
        <w:t>zedaży można oglądać od</w:t>
      </w:r>
      <w:bookmarkStart w:id="0" w:name="_GoBack"/>
      <w:bookmarkEnd w:id="0"/>
      <w:r w:rsidR="00486320">
        <w:rPr>
          <w:sz w:val="24"/>
        </w:rPr>
        <w:t xml:space="preserve"> dnia 19 stycznia 2018 r.</w:t>
      </w:r>
      <w:r>
        <w:rPr>
          <w:sz w:val="24"/>
        </w:rPr>
        <w:t xml:space="preserve"> w Zespole</w:t>
      </w:r>
      <w:r w:rsidRPr="004164B7">
        <w:rPr>
          <w:sz w:val="24"/>
        </w:rPr>
        <w:t xml:space="preserve"> Szkół Agrotechnicznych w Mińsk</w:t>
      </w:r>
      <w:r>
        <w:rPr>
          <w:sz w:val="24"/>
        </w:rPr>
        <w:t>u</w:t>
      </w:r>
      <w:r w:rsidRPr="004164B7">
        <w:rPr>
          <w:sz w:val="24"/>
        </w:rPr>
        <w:t xml:space="preserve"> Mazowieckim</w:t>
      </w:r>
      <w:r w:rsidR="003E54A1">
        <w:rPr>
          <w:sz w:val="24"/>
        </w:rPr>
        <w:t xml:space="preserve"> w godz. 8:00-15:00</w:t>
      </w:r>
      <w:r>
        <w:rPr>
          <w:sz w:val="24"/>
        </w:rPr>
        <w:t xml:space="preserve"> od poniedziałku do piątku po wcześniejszym telefonicznym uzgodnieniu </w:t>
      </w:r>
      <w:r w:rsidR="003E54A1">
        <w:rPr>
          <w:sz w:val="24"/>
        </w:rPr>
        <w:t>terminu pod numerem telefonu: 25 7592651</w:t>
      </w:r>
    </w:p>
    <w:p w:rsidR="004164B7" w:rsidRDefault="004164B7" w:rsidP="00AB46E8">
      <w:pPr>
        <w:jc w:val="both"/>
        <w:rPr>
          <w:sz w:val="24"/>
        </w:rPr>
      </w:pPr>
    </w:p>
    <w:p w:rsidR="004164B7" w:rsidRPr="00AB46E8" w:rsidRDefault="004164B7" w:rsidP="00AB46E8">
      <w:pPr>
        <w:pStyle w:val="Akapitzlist"/>
        <w:numPr>
          <w:ilvl w:val="0"/>
          <w:numId w:val="2"/>
        </w:numPr>
        <w:spacing w:line="360" w:lineRule="auto"/>
        <w:ind w:left="709" w:hanging="349"/>
        <w:jc w:val="both"/>
        <w:rPr>
          <w:b/>
          <w:sz w:val="24"/>
        </w:rPr>
      </w:pPr>
      <w:r w:rsidRPr="00AB46E8">
        <w:rPr>
          <w:b/>
          <w:sz w:val="24"/>
        </w:rPr>
        <w:t>Rodzaj, typ i ilość</w:t>
      </w:r>
      <w:r w:rsidR="00010EAD" w:rsidRPr="00AB46E8">
        <w:rPr>
          <w:b/>
          <w:sz w:val="24"/>
        </w:rPr>
        <w:t xml:space="preserve"> sprzedawanych składników majątku ruchomego:</w:t>
      </w:r>
    </w:p>
    <w:p w:rsidR="00010EAD" w:rsidRDefault="00010EAD" w:rsidP="00AB46E8">
      <w:pPr>
        <w:pStyle w:val="Akapitzlist"/>
        <w:numPr>
          <w:ilvl w:val="1"/>
          <w:numId w:val="2"/>
        </w:numPr>
        <w:spacing w:line="360" w:lineRule="auto"/>
        <w:ind w:left="851" w:hanging="284"/>
        <w:jc w:val="both"/>
        <w:rPr>
          <w:sz w:val="24"/>
        </w:rPr>
      </w:pPr>
      <w:r>
        <w:rPr>
          <w:sz w:val="24"/>
        </w:rPr>
        <w:t>Przedmiote</w:t>
      </w:r>
      <w:r w:rsidR="00486320">
        <w:rPr>
          <w:sz w:val="24"/>
        </w:rPr>
        <w:t>m sprzedaży jest ciągnik z ładowaczem czołowym</w:t>
      </w:r>
      <w:r>
        <w:rPr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5"/>
        <w:gridCol w:w="3150"/>
        <w:gridCol w:w="1842"/>
        <w:gridCol w:w="1843"/>
        <w:gridCol w:w="1843"/>
      </w:tblGrid>
      <w:tr w:rsidR="00010EAD" w:rsidTr="00A229E7">
        <w:tc>
          <w:tcPr>
            <w:tcW w:w="565" w:type="dxa"/>
          </w:tcPr>
          <w:p w:rsidR="00010EAD" w:rsidRDefault="00010EAD" w:rsidP="00AB46E8">
            <w:pPr>
              <w:jc w:val="both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3150" w:type="dxa"/>
          </w:tcPr>
          <w:p w:rsidR="00010EAD" w:rsidRDefault="00010EAD" w:rsidP="00AB46E8">
            <w:pPr>
              <w:jc w:val="both"/>
              <w:rPr>
                <w:sz w:val="24"/>
              </w:rPr>
            </w:pPr>
            <w:r>
              <w:rPr>
                <w:sz w:val="24"/>
              </w:rPr>
              <w:t>Nazwa i opis</w:t>
            </w:r>
          </w:p>
        </w:tc>
        <w:tc>
          <w:tcPr>
            <w:tcW w:w="1842" w:type="dxa"/>
          </w:tcPr>
          <w:p w:rsidR="00010EAD" w:rsidRDefault="00010EAD" w:rsidP="00AB46E8">
            <w:pPr>
              <w:jc w:val="both"/>
              <w:rPr>
                <w:sz w:val="24"/>
              </w:rPr>
            </w:pPr>
            <w:r>
              <w:rPr>
                <w:sz w:val="24"/>
              </w:rPr>
              <w:t>Rok produkcji</w:t>
            </w:r>
          </w:p>
        </w:tc>
        <w:tc>
          <w:tcPr>
            <w:tcW w:w="1843" w:type="dxa"/>
          </w:tcPr>
          <w:p w:rsidR="00010EAD" w:rsidRDefault="00010EAD" w:rsidP="00AB46E8">
            <w:pPr>
              <w:jc w:val="both"/>
              <w:rPr>
                <w:sz w:val="24"/>
              </w:rPr>
            </w:pPr>
            <w:r>
              <w:rPr>
                <w:sz w:val="24"/>
              </w:rPr>
              <w:t>Ilość (szt.)</w:t>
            </w:r>
          </w:p>
        </w:tc>
        <w:tc>
          <w:tcPr>
            <w:tcW w:w="1843" w:type="dxa"/>
          </w:tcPr>
          <w:p w:rsidR="00010EAD" w:rsidRDefault="00010EAD" w:rsidP="00AB46E8">
            <w:pPr>
              <w:jc w:val="both"/>
              <w:rPr>
                <w:sz w:val="24"/>
              </w:rPr>
            </w:pPr>
            <w:r>
              <w:rPr>
                <w:sz w:val="24"/>
              </w:rPr>
              <w:t>Cena wywoławcza</w:t>
            </w:r>
          </w:p>
        </w:tc>
      </w:tr>
      <w:tr w:rsidR="00010EAD" w:rsidTr="00A229E7">
        <w:tc>
          <w:tcPr>
            <w:tcW w:w="565" w:type="dxa"/>
          </w:tcPr>
          <w:p w:rsidR="00010EAD" w:rsidRDefault="00010EAD" w:rsidP="00AB46E8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50" w:type="dxa"/>
          </w:tcPr>
          <w:p w:rsidR="00010EAD" w:rsidRDefault="00C90B23" w:rsidP="00AB46E8">
            <w:pPr>
              <w:jc w:val="both"/>
              <w:rPr>
                <w:sz w:val="24"/>
              </w:rPr>
            </w:pPr>
            <w:r>
              <w:rPr>
                <w:sz w:val="24"/>
              </w:rPr>
              <w:t>Ciągnik Ursus C-360 z zamontowanym ładowaczem czołowym</w:t>
            </w:r>
          </w:p>
        </w:tc>
        <w:tc>
          <w:tcPr>
            <w:tcW w:w="1842" w:type="dxa"/>
          </w:tcPr>
          <w:p w:rsidR="00010EAD" w:rsidRDefault="00C90B23" w:rsidP="00AB46E8">
            <w:pPr>
              <w:jc w:val="both"/>
              <w:rPr>
                <w:sz w:val="24"/>
              </w:rPr>
            </w:pPr>
            <w:r>
              <w:rPr>
                <w:sz w:val="24"/>
              </w:rPr>
              <w:t>1991</w:t>
            </w:r>
          </w:p>
        </w:tc>
        <w:tc>
          <w:tcPr>
            <w:tcW w:w="1843" w:type="dxa"/>
          </w:tcPr>
          <w:p w:rsidR="00010EAD" w:rsidRDefault="00C90B23" w:rsidP="00AB46E8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010EAD" w:rsidRDefault="004F1C84" w:rsidP="00AB46E8">
            <w:pPr>
              <w:jc w:val="both"/>
              <w:rPr>
                <w:sz w:val="24"/>
              </w:rPr>
            </w:pPr>
            <w:r>
              <w:rPr>
                <w:sz w:val="24"/>
              </w:rPr>
              <w:t>110</w:t>
            </w:r>
            <w:r w:rsidR="00C90B23">
              <w:rPr>
                <w:sz w:val="24"/>
              </w:rPr>
              <w:t>00,00 zł.</w:t>
            </w:r>
          </w:p>
        </w:tc>
      </w:tr>
    </w:tbl>
    <w:p w:rsidR="00010EAD" w:rsidRDefault="00010EAD" w:rsidP="00AB46E8">
      <w:pPr>
        <w:jc w:val="both"/>
        <w:rPr>
          <w:sz w:val="24"/>
        </w:rPr>
      </w:pPr>
    </w:p>
    <w:p w:rsidR="00EC747B" w:rsidRPr="00AB46E8" w:rsidRDefault="00EC747B" w:rsidP="00AB46E8">
      <w:pPr>
        <w:pStyle w:val="Akapitzlist"/>
        <w:numPr>
          <w:ilvl w:val="0"/>
          <w:numId w:val="2"/>
        </w:numPr>
        <w:ind w:left="709" w:hanging="349"/>
        <w:jc w:val="both"/>
        <w:rPr>
          <w:b/>
          <w:sz w:val="24"/>
        </w:rPr>
      </w:pPr>
      <w:r w:rsidRPr="00AB46E8">
        <w:rPr>
          <w:b/>
          <w:sz w:val="24"/>
        </w:rPr>
        <w:t>Cena wywoławcza:</w:t>
      </w:r>
    </w:p>
    <w:p w:rsidR="00EC747B" w:rsidRDefault="00EC747B" w:rsidP="00AB46E8">
      <w:pPr>
        <w:ind w:left="360"/>
        <w:jc w:val="both"/>
        <w:rPr>
          <w:sz w:val="24"/>
        </w:rPr>
      </w:pPr>
      <w:r>
        <w:rPr>
          <w:sz w:val="24"/>
        </w:rPr>
        <w:t>Wartość rynkowa będąca jednocześnie ceną wywoławczą została określona na podstawie aktualnej szacunkowej wartości podobn</w:t>
      </w:r>
      <w:r w:rsidR="00AB46E8">
        <w:rPr>
          <w:sz w:val="24"/>
        </w:rPr>
        <w:t>ych urządzeń na rynku</w:t>
      </w:r>
      <w:r>
        <w:rPr>
          <w:sz w:val="24"/>
        </w:rPr>
        <w:t xml:space="preserve"> zgodni</w:t>
      </w:r>
      <w:r w:rsidR="00AB46E8">
        <w:rPr>
          <w:sz w:val="24"/>
        </w:rPr>
        <w:t xml:space="preserve">e z Uchwałą </w:t>
      </w:r>
      <w:r>
        <w:rPr>
          <w:sz w:val="24"/>
        </w:rPr>
        <w:t xml:space="preserve">Nr 506/13 Zarządu Powiatu Mińskiego z dnia 24 czerwca 2013 roku w sprawie zasad gospodarowania składnikami majątku ruchomego w Starostwie Powiatowym i powiatowych jednostkach organizacyjnych oraz Uchwałą </w:t>
      </w:r>
      <w:r w:rsidR="00165279">
        <w:rPr>
          <w:sz w:val="24"/>
        </w:rPr>
        <w:t xml:space="preserve">       </w:t>
      </w:r>
      <w:r>
        <w:rPr>
          <w:sz w:val="24"/>
        </w:rPr>
        <w:t xml:space="preserve">Nr </w:t>
      </w:r>
      <w:r w:rsidR="00165279" w:rsidRPr="00165279">
        <w:rPr>
          <w:sz w:val="24"/>
        </w:rPr>
        <w:t>708/18</w:t>
      </w:r>
      <w:r w:rsidRPr="00165279">
        <w:rPr>
          <w:sz w:val="24"/>
        </w:rPr>
        <w:t xml:space="preserve"> </w:t>
      </w:r>
      <w:r>
        <w:rPr>
          <w:sz w:val="24"/>
        </w:rPr>
        <w:t xml:space="preserve">Zarządu Powiatu Mińskiego z dnia </w:t>
      </w:r>
      <w:r w:rsidR="00165279" w:rsidRPr="00165279">
        <w:rPr>
          <w:sz w:val="24"/>
        </w:rPr>
        <w:t>15 stycznia 2018</w:t>
      </w:r>
      <w:r w:rsidRPr="00165279">
        <w:rPr>
          <w:sz w:val="24"/>
        </w:rPr>
        <w:t xml:space="preserve"> </w:t>
      </w:r>
      <w:r>
        <w:rPr>
          <w:sz w:val="24"/>
        </w:rPr>
        <w:t>roku. Cena wywoławcza stanowi kwotę brutto.</w:t>
      </w:r>
    </w:p>
    <w:p w:rsidR="00EC747B" w:rsidRPr="00AB46E8" w:rsidRDefault="00EC747B" w:rsidP="00AB46E8">
      <w:pPr>
        <w:pStyle w:val="Akapitzlist"/>
        <w:numPr>
          <w:ilvl w:val="0"/>
          <w:numId w:val="2"/>
        </w:numPr>
        <w:ind w:left="709" w:hanging="349"/>
        <w:jc w:val="both"/>
        <w:rPr>
          <w:b/>
          <w:sz w:val="24"/>
        </w:rPr>
      </w:pPr>
      <w:r w:rsidRPr="00AB46E8">
        <w:rPr>
          <w:b/>
          <w:sz w:val="24"/>
        </w:rPr>
        <w:t>Termin, miejsce i tryb złożenia oferty:</w:t>
      </w:r>
    </w:p>
    <w:p w:rsidR="00EC747B" w:rsidRDefault="00EC747B" w:rsidP="00AB46E8">
      <w:pPr>
        <w:ind w:left="360"/>
        <w:jc w:val="both"/>
        <w:rPr>
          <w:sz w:val="24"/>
        </w:rPr>
      </w:pPr>
      <w:r>
        <w:rPr>
          <w:sz w:val="24"/>
        </w:rPr>
        <w:t>Warunkiem uczestnictwa w przetargu jest:</w:t>
      </w:r>
    </w:p>
    <w:p w:rsidR="00EC747B" w:rsidRDefault="00EC747B" w:rsidP="00AB46E8">
      <w:pPr>
        <w:pStyle w:val="Akapitzlist"/>
        <w:numPr>
          <w:ilvl w:val="1"/>
          <w:numId w:val="2"/>
        </w:numPr>
        <w:ind w:left="924" w:hanging="357"/>
        <w:jc w:val="both"/>
        <w:rPr>
          <w:sz w:val="24"/>
        </w:rPr>
      </w:pPr>
      <w:r>
        <w:rPr>
          <w:sz w:val="24"/>
        </w:rPr>
        <w:t xml:space="preserve">Złożenie oferty na wypełnionym formularzu ofertowym będącym załącznikiem Nr 1 do niniejszego ogłoszenia </w:t>
      </w:r>
      <w:r w:rsidR="00486320">
        <w:rPr>
          <w:sz w:val="24"/>
        </w:rPr>
        <w:t>w terminie do dnia 02.II.2018 roku do godz. 9:00</w:t>
      </w:r>
      <w:r>
        <w:rPr>
          <w:sz w:val="24"/>
        </w:rPr>
        <w:t xml:space="preserve"> w sekretariacie </w:t>
      </w:r>
      <w:r w:rsidRPr="00EC747B">
        <w:rPr>
          <w:sz w:val="24"/>
        </w:rPr>
        <w:t>Zespołu Szkół Agrotechnicznych w Mińsk</w:t>
      </w:r>
      <w:r>
        <w:rPr>
          <w:sz w:val="24"/>
        </w:rPr>
        <w:t>u</w:t>
      </w:r>
      <w:r w:rsidRPr="00EC747B">
        <w:rPr>
          <w:sz w:val="24"/>
        </w:rPr>
        <w:t xml:space="preserve"> Mazowieckim</w:t>
      </w:r>
      <w:r>
        <w:rPr>
          <w:sz w:val="24"/>
        </w:rPr>
        <w:t>, ul. Budowlana 4, 05-300 Mińsk Mazowiecki</w:t>
      </w:r>
    </w:p>
    <w:p w:rsidR="00141229" w:rsidRDefault="00813F73" w:rsidP="00AB46E8">
      <w:pPr>
        <w:pStyle w:val="Akapitzlist"/>
        <w:numPr>
          <w:ilvl w:val="1"/>
          <w:numId w:val="2"/>
        </w:numPr>
        <w:ind w:left="924" w:hanging="357"/>
        <w:jc w:val="both"/>
        <w:rPr>
          <w:sz w:val="24"/>
        </w:rPr>
      </w:pPr>
      <w:r>
        <w:rPr>
          <w:sz w:val="24"/>
        </w:rPr>
        <w:t xml:space="preserve">Wpłacenie wadium w wysokości 300,00 </w:t>
      </w:r>
      <w:r w:rsidR="00EC747B">
        <w:rPr>
          <w:sz w:val="24"/>
        </w:rPr>
        <w:t>złotych przelewem na konto Bank Spółdzielc</w:t>
      </w:r>
      <w:r w:rsidR="004E1056">
        <w:rPr>
          <w:sz w:val="24"/>
        </w:rPr>
        <w:t xml:space="preserve">zy w Mińsku Mazowieckim nr </w:t>
      </w:r>
      <w:r w:rsidR="004E1056" w:rsidRPr="004E1056">
        <w:rPr>
          <w:b/>
          <w:sz w:val="24"/>
        </w:rPr>
        <w:t>33 9226 0005 0001 4050 2000 0010</w:t>
      </w:r>
      <w:r w:rsidR="00EC747B">
        <w:rPr>
          <w:sz w:val="24"/>
        </w:rPr>
        <w:t xml:space="preserve"> lub do kasy </w:t>
      </w:r>
      <w:r w:rsidR="00EC747B" w:rsidRPr="00EC747B">
        <w:rPr>
          <w:sz w:val="24"/>
        </w:rPr>
        <w:t xml:space="preserve">Zespołu Szkół Agrotechnicznych </w:t>
      </w:r>
      <w:r w:rsidR="00EC747B">
        <w:rPr>
          <w:sz w:val="24"/>
        </w:rPr>
        <w:t>(kasa czynna od po</w:t>
      </w:r>
      <w:r w:rsidR="00180281">
        <w:rPr>
          <w:sz w:val="24"/>
        </w:rPr>
        <w:t>niedziałku do piątku w godz. 9:00-15:00</w:t>
      </w:r>
      <w:r w:rsidR="00486320">
        <w:rPr>
          <w:sz w:val="24"/>
        </w:rPr>
        <w:t>) najpóźniej do dnia 02.II.</w:t>
      </w:r>
      <w:r w:rsidR="00EC747B">
        <w:rPr>
          <w:sz w:val="24"/>
        </w:rPr>
        <w:t xml:space="preserve"> 2018 roku do </w:t>
      </w:r>
      <w:r w:rsidR="00486320">
        <w:rPr>
          <w:sz w:val="24"/>
        </w:rPr>
        <w:lastRenderedPageBreak/>
        <w:t>godz. 9:00</w:t>
      </w:r>
      <w:r w:rsidR="00EC747B">
        <w:rPr>
          <w:sz w:val="24"/>
        </w:rPr>
        <w:t xml:space="preserve"> (w przypadku wpłacania wadium przelewem, kwota wadium powinna znajdować si</w:t>
      </w:r>
      <w:r w:rsidR="00486320">
        <w:rPr>
          <w:sz w:val="24"/>
        </w:rPr>
        <w:t xml:space="preserve">ę w dniu przetargu do godz. 9:00 </w:t>
      </w:r>
      <w:r w:rsidR="00EC747B">
        <w:rPr>
          <w:sz w:val="24"/>
        </w:rPr>
        <w:t>na koncie sprzedającego). W tytule należy podać odpo</w:t>
      </w:r>
      <w:r w:rsidR="00C90B23">
        <w:rPr>
          <w:sz w:val="24"/>
        </w:rPr>
        <w:t>wiednio: „Wadium w przetargu na ciągnik Ursus C-360 z ładowaczem czołowym”</w:t>
      </w:r>
    </w:p>
    <w:p w:rsidR="00141229" w:rsidRDefault="00141229" w:rsidP="00AB46E8">
      <w:pPr>
        <w:jc w:val="both"/>
        <w:rPr>
          <w:sz w:val="24"/>
          <w:u w:val="single"/>
        </w:rPr>
      </w:pPr>
    </w:p>
    <w:p w:rsidR="00141229" w:rsidRDefault="00141229" w:rsidP="00AB46E8">
      <w:pPr>
        <w:spacing w:after="0" w:line="360" w:lineRule="auto"/>
        <w:jc w:val="both"/>
        <w:rPr>
          <w:sz w:val="24"/>
        </w:rPr>
      </w:pPr>
      <w:r w:rsidRPr="00141229">
        <w:rPr>
          <w:sz w:val="24"/>
        </w:rPr>
        <w:t xml:space="preserve">Każdy oferent może złożyć tylko jedną ofertę na dany </w:t>
      </w:r>
      <w:r>
        <w:rPr>
          <w:sz w:val="24"/>
        </w:rPr>
        <w:t>przedmiot sprzedaży.</w:t>
      </w:r>
    </w:p>
    <w:p w:rsidR="00141229" w:rsidRDefault="00141229" w:rsidP="00AB46E8">
      <w:pPr>
        <w:spacing w:after="0" w:line="360" w:lineRule="auto"/>
        <w:jc w:val="both"/>
        <w:rPr>
          <w:sz w:val="24"/>
        </w:rPr>
      </w:pPr>
      <w:r>
        <w:rPr>
          <w:sz w:val="24"/>
        </w:rPr>
        <w:t>Sprzedający nie dopuszcza składania ofert wariantowych.</w:t>
      </w:r>
    </w:p>
    <w:p w:rsidR="00141229" w:rsidRDefault="00141229" w:rsidP="00AB46E8">
      <w:pPr>
        <w:spacing w:after="0" w:line="360" w:lineRule="auto"/>
        <w:jc w:val="both"/>
        <w:rPr>
          <w:sz w:val="24"/>
        </w:rPr>
      </w:pPr>
      <w:r>
        <w:rPr>
          <w:sz w:val="24"/>
        </w:rPr>
        <w:t>Okres związania ofertą wynosi 14 dni od dnia otwarcia ofert.</w:t>
      </w:r>
    </w:p>
    <w:p w:rsidR="00141229" w:rsidRDefault="00141229" w:rsidP="00AB46E8">
      <w:pPr>
        <w:spacing w:after="0" w:line="360" w:lineRule="auto"/>
        <w:jc w:val="both"/>
        <w:rPr>
          <w:sz w:val="24"/>
        </w:rPr>
      </w:pPr>
      <w:r>
        <w:rPr>
          <w:sz w:val="24"/>
        </w:rPr>
        <w:t>Oferty należy składać w zaklejonych kopertach z napisem odpowiednio:</w:t>
      </w:r>
    </w:p>
    <w:p w:rsidR="00141229" w:rsidRDefault="00C90B23" w:rsidP="00AB46E8">
      <w:pPr>
        <w:spacing w:after="0" w:line="360" w:lineRule="auto"/>
        <w:jc w:val="both"/>
        <w:rPr>
          <w:sz w:val="24"/>
        </w:rPr>
      </w:pPr>
      <w:r>
        <w:rPr>
          <w:sz w:val="24"/>
        </w:rPr>
        <w:t>„Przetarg na ciągnik Ursus C-360 z ładowaczem czołowym”</w:t>
      </w:r>
    </w:p>
    <w:p w:rsidR="00141229" w:rsidRPr="00AB46E8" w:rsidRDefault="00141229" w:rsidP="00AB46E8">
      <w:pPr>
        <w:pStyle w:val="Akapitzlist"/>
        <w:numPr>
          <w:ilvl w:val="0"/>
          <w:numId w:val="2"/>
        </w:numPr>
        <w:ind w:left="709" w:hanging="349"/>
        <w:jc w:val="both"/>
        <w:rPr>
          <w:b/>
          <w:sz w:val="24"/>
        </w:rPr>
      </w:pPr>
      <w:r w:rsidRPr="00AB46E8">
        <w:rPr>
          <w:b/>
          <w:sz w:val="24"/>
        </w:rPr>
        <w:t>Pozostałe informacje:</w:t>
      </w:r>
    </w:p>
    <w:p w:rsidR="00141229" w:rsidRDefault="004A6BBF" w:rsidP="00AB46E8">
      <w:pPr>
        <w:pStyle w:val="Akapitzlist"/>
        <w:numPr>
          <w:ilvl w:val="1"/>
          <w:numId w:val="2"/>
        </w:numPr>
        <w:ind w:left="924" w:hanging="357"/>
        <w:jc w:val="both"/>
        <w:rPr>
          <w:sz w:val="24"/>
        </w:rPr>
      </w:pPr>
      <w:r>
        <w:rPr>
          <w:sz w:val="24"/>
        </w:rPr>
        <w:t>Przetarg odbędzie się nawet w przypadku, gdyby wpłynęła tylko jedna ważna oferta spełniająca warunki określone w ogłoszeniu o przetargu.</w:t>
      </w:r>
    </w:p>
    <w:p w:rsidR="0003763B" w:rsidRDefault="00C90B23" w:rsidP="00AB46E8">
      <w:pPr>
        <w:pStyle w:val="Akapitzlist"/>
        <w:numPr>
          <w:ilvl w:val="1"/>
          <w:numId w:val="2"/>
        </w:numPr>
        <w:ind w:left="924" w:hanging="357"/>
        <w:jc w:val="both"/>
        <w:rPr>
          <w:sz w:val="24"/>
        </w:rPr>
      </w:pPr>
      <w:r>
        <w:rPr>
          <w:sz w:val="24"/>
        </w:rPr>
        <w:t>Ciągnik</w:t>
      </w:r>
      <w:r w:rsidR="0003763B">
        <w:rPr>
          <w:sz w:val="24"/>
        </w:rPr>
        <w:t xml:space="preserve"> zostanie sprzedany za najwyższą zaoferowaną cenę. Odbiór nastąpi po podpisaniu umowy (wg wzoru będącego załącznikiem Nr 2 do ogłoszenia) i wpłacie ofertowej kwoty pomniejszonej o wadium</w:t>
      </w:r>
      <w:r w:rsidR="00B3136F">
        <w:rPr>
          <w:sz w:val="24"/>
        </w:rPr>
        <w:t xml:space="preserve"> w terminie 7 dni</w:t>
      </w:r>
      <w:r w:rsidR="0003763B">
        <w:rPr>
          <w:sz w:val="24"/>
        </w:rPr>
        <w:t>.</w:t>
      </w:r>
    </w:p>
    <w:p w:rsidR="0003763B" w:rsidRDefault="0003763B" w:rsidP="00AB46E8">
      <w:pPr>
        <w:pStyle w:val="Akapitzlist"/>
        <w:numPr>
          <w:ilvl w:val="1"/>
          <w:numId w:val="2"/>
        </w:numPr>
        <w:ind w:left="924" w:hanging="357"/>
        <w:jc w:val="both"/>
        <w:rPr>
          <w:sz w:val="24"/>
        </w:rPr>
      </w:pPr>
      <w:r>
        <w:rPr>
          <w:sz w:val="24"/>
        </w:rPr>
        <w:t>W przypadku zaoferowania takiej samej ceny przez więcej niż jednego oferenta na dany sprzęt zostanie dodatkowo przeprowadzona licytacja ustna</w:t>
      </w:r>
      <w:r w:rsidR="00C90B23">
        <w:rPr>
          <w:sz w:val="24"/>
        </w:rPr>
        <w:t xml:space="preserve"> w której wezmą udział </w:t>
      </w:r>
      <w:r>
        <w:rPr>
          <w:sz w:val="24"/>
        </w:rPr>
        <w:t xml:space="preserve"> </w:t>
      </w:r>
      <w:r w:rsidR="00C90B23">
        <w:rPr>
          <w:sz w:val="24"/>
        </w:rPr>
        <w:t>oferenci, którzy złożyli oferty z tą samą ceną.</w:t>
      </w:r>
    </w:p>
    <w:p w:rsidR="0003763B" w:rsidRDefault="0003763B" w:rsidP="00AB46E8">
      <w:pPr>
        <w:pStyle w:val="Akapitzlist"/>
        <w:numPr>
          <w:ilvl w:val="1"/>
          <w:numId w:val="2"/>
        </w:numPr>
        <w:ind w:left="924" w:hanging="357"/>
        <w:jc w:val="both"/>
        <w:rPr>
          <w:sz w:val="24"/>
        </w:rPr>
      </w:pPr>
      <w:r>
        <w:rPr>
          <w:sz w:val="24"/>
        </w:rPr>
        <w:t>Wpłacone wadium będzie zaliczone na poc</w:t>
      </w:r>
      <w:r w:rsidR="00C90B23">
        <w:rPr>
          <w:sz w:val="24"/>
        </w:rPr>
        <w:t xml:space="preserve">zet sprzedaży ciągnika </w:t>
      </w:r>
      <w:r>
        <w:rPr>
          <w:sz w:val="24"/>
        </w:rPr>
        <w:t>dla osoby, która wygra przetarg. Jeżeli ta osoba nie zgłosi się w ustalonym przez sprzedającego terminie do zawarcia umowy, to wpłacone wadium ulegnie przepadkowi</w:t>
      </w:r>
      <w:r w:rsidR="005C4B84">
        <w:rPr>
          <w:sz w:val="24"/>
        </w:rPr>
        <w:t>, a przetarg zostanie unieważniony. Wadium wpłacone przez pozostałych uczestników przetargu podlega zwrotowi niezwłocznie po rozstrzygnięciu przetargu.</w:t>
      </w:r>
    </w:p>
    <w:p w:rsidR="005C4B84" w:rsidRDefault="005C4B84" w:rsidP="00AB46E8">
      <w:pPr>
        <w:pStyle w:val="Akapitzlist"/>
        <w:numPr>
          <w:ilvl w:val="1"/>
          <w:numId w:val="2"/>
        </w:numPr>
        <w:ind w:left="924" w:hanging="357"/>
        <w:jc w:val="both"/>
        <w:rPr>
          <w:sz w:val="24"/>
        </w:rPr>
      </w:pPr>
      <w:r>
        <w:rPr>
          <w:sz w:val="24"/>
        </w:rPr>
        <w:t>Komisja przetargowa odrzuci ofertę, jeżeli:</w:t>
      </w:r>
    </w:p>
    <w:p w:rsidR="005C4B84" w:rsidRDefault="005C4B84" w:rsidP="00AB46E8">
      <w:pPr>
        <w:pStyle w:val="Akapitzlist"/>
        <w:numPr>
          <w:ilvl w:val="2"/>
          <w:numId w:val="2"/>
        </w:numPr>
        <w:ind w:left="1208" w:hanging="357"/>
        <w:jc w:val="both"/>
        <w:rPr>
          <w:sz w:val="24"/>
        </w:rPr>
      </w:pPr>
      <w:r>
        <w:rPr>
          <w:sz w:val="24"/>
        </w:rPr>
        <w:t>została złożona po wyznaczonym terminie, w niewłaściwym miejscu lub przez oferenta, który nie wniósł wadium;</w:t>
      </w:r>
    </w:p>
    <w:p w:rsidR="005C4B84" w:rsidRDefault="005C4B84" w:rsidP="00AB46E8">
      <w:pPr>
        <w:pStyle w:val="Akapitzlist"/>
        <w:numPr>
          <w:ilvl w:val="2"/>
          <w:numId w:val="2"/>
        </w:numPr>
        <w:ind w:left="1208" w:hanging="357"/>
        <w:jc w:val="both"/>
        <w:rPr>
          <w:sz w:val="24"/>
        </w:rPr>
      </w:pPr>
      <w:r>
        <w:rPr>
          <w:sz w:val="24"/>
        </w:rPr>
        <w:t>nie zawiera danych i oświadczeń wymaganych w formularzu ofertowym lub są one niekompletne, nieczytelne lub budzą inną wątpliwość, zaś złożenie wyjaśnień mogłoby prowadzić do uznania jej za nową ofertę.</w:t>
      </w:r>
    </w:p>
    <w:p w:rsidR="005C4B84" w:rsidRDefault="005C4B84" w:rsidP="00AB46E8">
      <w:pPr>
        <w:pStyle w:val="Akapitzlist"/>
        <w:ind w:left="1208"/>
        <w:jc w:val="both"/>
        <w:rPr>
          <w:sz w:val="24"/>
        </w:rPr>
      </w:pPr>
      <w:r w:rsidRPr="00FB68AA">
        <w:rPr>
          <w:sz w:val="24"/>
        </w:rPr>
        <w:t>O odrzuceniu oferty komisja przetargowa zawiadomi niezwłocznie oferenta.</w:t>
      </w:r>
    </w:p>
    <w:p w:rsidR="00351E99" w:rsidRPr="00FB68AA" w:rsidRDefault="00351E99" w:rsidP="00AB46E8">
      <w:pPr>
        <w:pStyle w:val="Akapitzlist"/>
        <w:ind w:left="1208"/>
        <w:jc w:val="both"/>
        <w:rPr>
          <w:sz w:val="24"/>
        </w:rPr>
      </w:pPr>
    </w:p>
    <w:p w:rsidR="005C4B84" w:rsidRDefault="005C4B84" w:rsidP="00AB46E8">
      <w:pPr>
        <w:pStyle w:val="Akapitzlist"/>
        <w:numPr>
          <w:ilvl w:val="1"/>
          <w:numId w:val="2"/>
        </w:numPr>
        <w:ind w:left="924" w:hanging="357"/>
        <w:jc w:val="both"/>
        <w:rPr>
          <w:sz w:val="24"/>
        </w:rPr>
      </w:pPr>
      <w:r>
        <w:rPr>
          <w:sz w:val="24"/>
        </w:rPr>
        <w:t>Zespół Szkół Agrotechnicznych nie udziela gwarancji, nie bierze odpowiedzialności za stan techniczny sprzedawanego sprzętu, nie odpowiada za wady ukryte.</w:t>
      </w:r>
    </w:p>
    <w:p w:rsidR="005C4B84" w:rsidRDefault="005C4B84" w:rsidP="00AB46E8">
      <w:pPr>
        <w:pStyle w:val="Akapitzlist"/>
        <w:numPr>
          <w:ilvl w:val="1"/>
          <w:numId w:val="2"/>
        </w:numPr>
        <w:ind w:left="924" w:hanging="357"/>
        <w:jc w:val="both"/>
        <w:rPr>
          <w:sz w:val="24"/>
        </w:rPr>
      </w:pPr>
      <w:r>
        <w:rPr>
          <w:sz w:val="24"/>
        </w:rPr>
        <w:t>Oferty cenowe poniżej ceny wywoławczej nie będą rozpatrywane.</w:t>
      </w:r>
    </w:p>
    <w:p w:rsidR="005C4B84" w:rsidRDefault="005C4B84" w:rsidP="00AB46E8">
      <w:pPr>
        <w:pStyle w:val="Akapitzlist"/>
        <w:numPr>
          <w:ilvl w:val="1"/>
          <w:numId w:val="2"/>
        </w:numPr>
        <w:ind w:left="924" w:hanging="357"/>
        <w:jc w:val="both"/>
        <w:rPr>
          <w:sz w:val="24"/>
        </w:rPr>
      </w:pPr>
      <w:r>
        <w:rPr>
          <w:sz w:val="24"/>
        </w:rPr>
        <w:t xml:space="preserve">Wszelkie informacje na temat sprzedawanego sprzętu można uzyskać w Zespole Szkół Agrotechnicznych w Mińsku Mazowieckim, pod numerem telefonu (25) </w:t>
      </w:r>
      <w:r w:rsidR="00AA2C5D">
        <w:rPr>
          <w:sz w:val="24"/>
        </w:rPr>
        <w:t>759-26-51.</w:t>
      </w:r>
    </w:p>
    <w:p w:rsidR="00AA2C5D" w:rsidRDefault="00AA2C5D" w:rsidP="00AB46E8">
      <w:pPr>
        <w:jc w:val="both"/>
        <w:rPr>
          <w:sz w:val="24"/>
        </w:rPr>
      </w:pPr>
      <w:r>
        <w:rPr>
          <w:sz w:val="24"/>
        </w:rPr>
        <w:t>Zastrzega się prawo unieważnienia przetargu oraz prawo zamknięcia przetargu bez wybrania którejkolwiek z ofert bez podania przyczyny.</w:t>
      </w:r>
    </w:p>
    <w:p w:rsidR="00AA2C5D" w:rsidRDefault="00AA2C5D" w:rsidP="00AB46E8">
      <w:pPr>
        <w:jc w:val="both"/>
        <w:rPr>
          <w:i/>
          <w:sz w:val="24"/>
        </w:rPr>
      </w:pPr>
      <w:r>
        <w:rPr>
          <w:i/>
          <w:sz w:val="24"/>
        </w:rPr>
        <w:t>Mińsk Mazowiecki, dnia ….. stycznia 2018 r.</w:t>
      </w:r>
    </w:p>
    <w:p w:rsidR="00AA2C5D" w:rsidRPr="00AA2C5D" w:rsidRDefault="00AA2C5D" w:rsidP="00AA2C5D">
      <w:pPr>
        <w:jc w:val="right"/>
        <w:rPr>
          <w:sz w:val="24"/>
        </w:rPr>
      </w:pPr>
      <w:r>
        <w:rPr>
          <w:sz w:val="24"/>
        </w:rPr>
        <w:t>……………………………………..</w:t>
      </w:r>
    </w:p>
    <w:sectPr w:rsidR="00AA2C5D" w:rsidRPr="00AA2C5D" w:rsidSect="00AB4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14E60"/>
    <w:multiLevelType w:val="hybridMultilevel"/>
    <w:tmpl w:val="312AA980"/>
    <w:lvl w:ilvl="0" w:tplc="B082E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8BA673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27D60"/>
    <w:multiLevelType w:val="hybridMultilevel"/>
    <w:tmpl w:val="E93A0A14"/>
    <w:lvl w:ilvl="0" w:tplc="590817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D5C6A"/>
    <w:multiLevelType w:val="multilevel"/>
    <w:tmpl w:val="78CE13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B7"/>
    <w:rsid w:val="00010EAD"/>
    <w:rsid w:val="000134EF"/>
    <w:rsid w:val="00025D77"/>
    <w:rsid w:val="00033511"/>
    <w:rsid w:val="0003763B"/>
    <w:rsid w:val="00056133"/>
    <w:rsid w:val="000D7B24"/>
    <w:rsid w:val="000F0656"/>
    <w:rsid w:val="000F6DD1"/>
    <w:rsid w:val="00112D3D"/>
    <w:rsid w:val="00124A7D"/>
    <w:rsid w:val="00141229"/>
    <w:rsid w:val="00165279"/>
    <w:rsid w:val="00180281"/>
    <w:rsid w:val="00195893"/>
    <w:rsid w:val="001B7098"/>
    <w:rsid w:val="001D71F7"/>
    <w:rsid w:val="001F2E35"/>
    <w:rsid w:val="0020009E"/>
    <w:rsid w:val="002160C4"/>
    <w:rsid w:val="00254E97"/>
    <w:rsid w:val="0028376F"/>
    <w:rsid w:val="00283E0D"/>
    <w:rsid w:val="00296ACA"/>
    <w:rsid w:val="002A2DF6"/>
    <w:rsid w:val="002A4333"/>
    <w:rsid w:val="002A4AE8"/>
    <w:rsid w:val="002A6E81"/>
    <w:rsid w:val="002F2D81"/>
    <w:rsid w:val="002F4FF9"/>
    <w:rsid w:val="00304E82"/>
    <w:rsid w:val="0030769A"/>
    <w:rsid w:val="0031418D"/>
    <w:rsid w:val="00336A49"/>
    <w:rsid w:val="0034017B"/>
    <w:rsid w:val="003441C2"/>
    <w:rsid w:val="00351E99"/>
    <w:rsid w:val="003575E9"/>
    <w:rsid w:val="00365088"/>
    <w:rsid w:val="00386019"/>
    <w:rsid w:val="003911A7"/>
    <w:rsid w:val="003A4CE9"/>
    <w:rsid w:val="003D5348"/>
    <w:rsid w:val="003D6C1D"/>
    <w:rsid w:val="003E54A1"/>
    <w:rsid w:val="004019F0"/>
    <w:rsid w:val="004164B7"/>
    <w:rsid w:val="00422D60"/>
    <w:rsid w:val="00426085"/>
    <w:rsid w:val="00433995"/>
    <w:rsid w:val="00436D33"/>
    <w:rsid w:val="00462614"/>
    <w:rsid w:val="00475EF4"/>
    <w:rsid w:val="00486320"/>
    <w:rsid w:val="004A6BBF"/>
    <w:rsid w:val="004B13DC"/>
    <w:rsid w:val="004E1056"/>
    <w:rsid w:val="004F1C84"/>
    <w:rsid w:val="00537BD2"/>
    <w:rsid w:val="00565B3D"/>
    <w:rsid w:val="005A771E"/>
    <w:rsid w:val="005B783C"/>
    <w:rsid w:val="005C1954"/>
    <w:rsid w:val="005C210A"/>
    <w:rsid w:val="005C4B84"/>
    <w:rsid w:val="005C5B8E"/>
    <w:rsid w:val="005C7387"/>
    <w:rsid w:val="005C7669"/>
    <w:rsid w:val="005D4A4E"/>
    <w:rsid w:val="00601A46"/>
    <w:rsid w:val="006114B8"/>
    <w:rsid w:val="00636047"/>
    <w:rsid w:val="0063626C"/>
    <w:rsid w:val="00643884"/>
    <w:rsid w:val="00647875"/>
    <w:rsid w:val="00657F87"/>
    <w:rsid w:val="006A0D01"/>
    <w:rsid w:val="006B7E82"/>
    <w:rsid w:val="006D33C6"/>
    <w:rsid w:val="00780A20"/>
    <w:rsid w:val="00791143"/>
    <w:rsid w:val="007A0A45"/>
    <w:rsid w:val="007A7EB4"/>
    <w:rsid w:val="007C5420"/>
    <w:rsid w:val="00813F73"/>
    <w:rsid w:val="00831D80"/>
    <w:rsid w:val="00836A06"/>
    <w:rsid w:val="00846BB9"/>
    <w:rsid w:val="008472F6"/>
    <w:rsid w:val="008536C5"/>
    <w:rsid w:val="008615E8"/>
    <w:rsid w:val="00877CB8"/>
    <w:rsid w:val="00883889"/>
    <w:rsid w:val="00897EFB"/>
    <w:rsid w:val="008A024E"/>
    <w:rsid w:val="008E7F8E"/>
    <w:rsid w:val="008F3C27"/>
    <w:rsid w:val="009034C5"/>
    <w:rsid w:val="009201B7"/>
    <w:rsid w:val="00943ED2"/>
    <w:rsid w:val="009540E1"/>
    <w:rsid w:val="00977449"/>
    <w:rsid w:val="009824BD"/>
    <w:rsid w:val="009879CE"/>
    <w:rsid w:val="009D1769"/>
    <w:rsid w:val="009D4430"/>
    <w:rsid w:val="009D7947"/>
    <w:rsid w:val="009F6BA0"/>
    <w:rsid w:val="00A14A38"/>
    <w:rsid w:val="00A229E7"/>
    <w:rsid w:val="00A7399D"/>
    <w:rsid w:val="00A76393"/>
    <w:rsid w:val="00AA2C5D"/>
    <w:rsid w:val="00AB46E8"/>
    <w:rsid w:val="00AB60E6"/>
    <w:rsid w:val="00AB7698"/>
    <w:rsid w:val="00AC7212"/>
    <w:rsid w:val="00AF4290"/>
    <w:rsid w:val="00B015F4"/>
    <w:rsid w:val="00B02157"/>
    <w:rsid w:val="00B221EB"/>
    <w:rsid w:val="00B262D5"/>
    <w:rsid w:val="00B3136F"/>
    <w:rsid w:val="00B637EC"/>
    <w:rsid w:val="00B93EF0"/>
    <w:rsid w:val="00BC6157"/>
    <w:rsid w:val="00BE151D"/>
    <w:rsid w:val="00BF5CA3"/>
    <w:rsid w:val="00C068DF"/>
    <w:rsid w:val="00C15EAE"/>
    <w:rsid w:val="00C26A10"/>
    <w:rsid w:val="00C37BB6"/>
    <w:rsid w:val="00C4315D"/>
    <w:rsid w:val="00C56456"/>
    <w:rsid w:val="00C62038"/>
    <w:rsid w:val="00C63A0D"/>
    <w:rsid w:val="00C76355"/>
    <w:rsid w:val="00C76641"/>
    <w:rsid w:val="00C76DBE"/>
    <w:rsid w:val="00C83C09"/>
    <w:rsid w:val="00C90B23"/>
    <w:rsid w:val="00CB02E3"/>
    <w:rsid w:val="00CB0D98"/>
    <w:rsid w:val="00CC5326"/>
    <w:rsid w:val="00CC645B"/>
    <w:rsid w:val="00CD3849"/>
    <w:rsid w:val="00CF0AF5"/>
    <w:rsid w:val="00CF6A45"/>
    <w:rsid w:val="00D40008"/>
    <w:rsid w:val="00D42361"/>
    <w:rsid w:val="00D51FDF"/>
    <w:rsid w:val="00DA5FA6"/>
    <w:rsid w:val="00DF4E63"/>
    <w:rsid w:val="00E45E84"/>
    <w:rsid w:val="00E66904"/>
    <w:rsid w:val="00E807EC"/>
    <w:rsid w:val="00E84076"/>
    <w:rsid w:val="00EA1C5F"/>
    <w:rsid w:val="00EC747B"/>
    <w:rsid w:val="00F043E2"/>
    <w:rsid w:val="00F1477E"/>
    <w:rsid w:val="00F55AA1"/>
    <w:rsid w:val="00F870A2"/>
    <w:rsid w:val="00FA04B6"/>
    <w:rsid w:val="00FB68AA"/>
    <w:rsid w:val="00FD2BE4"/>
    <w:rsid w:val="00FE4B32"/>
    <w:rsid w:val="00FF6A4E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4B7"/>
    <w:pPr>
      <w:ind w:left="720"/>
      <w:contextualSpacing/>
    </w:pPr>
  </w:style>
  <w:style w:type="table" w:styleId="Tabela-Siatka">
    <w:name w:val="Table Grid"/>
    <w:basedOn w:val="Standardowy"/>
    <w:uiPriority w:val="59"/>
    <w:rsid w:val="0001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4B7"/>
    <w:pPr>
      <w:ind w:left="720"/>
      <w:contextualSpacing/>
    </w:pPr>
  </w:style>
  <w:style w:type="table" w:styleId="Tabela-Siatka">
    <w:name w:val="Table Grid"/>
    <w:basedOn w:val="Standardowy"/>
    <w:uiPriority w:val="59"/>
    <w:rsid w:val="00010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Użytkownik systemu Windows</cp:lastModifiedBy>
  <cp:revision>11</cp:revision>
  <cp:lastPrinted>2018-01-18T09:38:00Z</cp:lastPrinted>
  <dcterms:created xsi:type="dcterms:W3CDTF">2018-01-15T11:36:00Z</dcterms:created>
  <dcterms:modified xsi:type="dcterms:W3CDTF">2018-01-24T11:43:00Z</dcterms:modified>
</cp:coreProperties>
</file>