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894E1E" w14:textId="5F946210" w:rsidR="003432BE" w:rsidRPr="000875F9" w:rsidRDefault="008E71D9" w:rsidP="002A0DC5">
      <w:pPr>
        <w:pStyle w:val="Nagwek2"/>
        <w:rPr>
          <w:rFonts w:asciiTheme="minorHAnsi" w:eastAsia="Calibri" w:hAnsiTheme="minorHAnsi" w:cstheme="minorHAnsi"/>
          <w:b/>
          <w:bCs/>
          <w:color w:val="auto"/>
          <w:sz w:val="24"/>
          <w:szCs w:val="22"/>
        </w:rPr>
      </w:pPr>
      <w:r w:rsidRPr="000875F9">
        <w:rPr>
          <w:rFonts w:asciiTheme="minorHAnsi" w:eastAsia="Calibri" w:hAnsiTheme="minorHAnsi" w:cstheme="minorHAnsi"/>
          <w:b/>
          <w:bCs/>
          <w:color w:val="auto"/>
          <w:sz w:val="24"/>
          <w:szCs w:val="22"/>
        </w:rPr>
        <w:t xml:space="preserve">Wymagania edukacyjne z geografii dla klasy 7 </w:t>
      </w:r>
      <w:r w:rsidR="002A0DC5" w:rsidRPr="000875F9">
        <w:rPr>
          <w:rFonts w:asciiTheme="minorHAnsi" w:eastAsia="Calibri" w:hAnsiTheme="minorHAnsi" w:cstheme="minorHAnsi"/>
          <w:b/>
          <w:bCs/>
          <w:color w:val="auto"/>
          <w:sz w:val="24"/>
          <w:szCs w:val="22"/>
        </w:rPr>
        <w:t>szkoły podstawowej,</w:t>
      </w:r>
      <w:r w:rsidRPr="000875F9">
        <w:rPr>
          <w:rFonts w:asciiTheme="minorHAnsi" w:eastAsia="Calibri" w:hAnsiTheme="minorHAnsi" w:cstheme="minorHAnsi"/>
          <w:b/>
          <w:bCs/>
          <w:color w:val="auto"/>
          <w:sz w:val="24"/>
          <w:szCs w:val="22"/>
        </w:rPr>
        <w:br/>
      </w:r>
      <w:r w:rsidR="003401F4" w:rsidRPr="000875F9">
        <w:rPr>
          <w:rFonts w:asciiTheme="minorHAnsi" w:eastAsia="Calibri" w:hAnsiTheme="minorHAnsi" w:cstheme="minorHAnsi"/>
          <w:b/>
          <w:bCs/>
          <w:color w:val="auto"/>
          <w:sz w:val="24"/>
          <w:szCs w:val="22"/>
        </w:rPr>
        <w:t>oparte na Programie nauczania geografii w szkole podstawowej – Planeta Nowa autorstwa Ewy Marii Tuz i Barbary Dziedzic</w:t>
      </w:r>
    </w:p>
    <w:p w14:paraId="45B38C2F" w14:textId="77777777" w:rsidR="002A0DC5" w:rsidRPr="000875F9" w:rsidRDefault="002A0DC5" w:rsidP="00C87C30">
      <w:pPr>
        <w:rPr>
          <w:sz w:val="18"/>
        </w:rPr>
      </w:pPr>
    </w:p>
    <w:tbl>
      <w:tblPr>
        <w:tblW w:w="15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75"/>
        <w:gridCol w:w="3175"/>
        <w:gridCol w:w="3175"/>
        <w:gridCol w:w="3175"/>
        <w:gridCol w:w="3175"/>
      </w:tblGrid>
      <w:tr w:rsidR="00C55AF0" w:rsidRPr="008E4DF9" w14:paraId="0BDBCF79" w14:textId="77777777" w:rsidTr="000D73F1">
        <w:trPr>
          <w:trHeight w:hRule="exact" w:val="454"/>
          <w:jc w:val="center"/>
        </w:trPr>
        <w:tc>
          <w:tcPr>
            <w:tcW w:w="15875" w:type="dxa"/>
            <w:gridSpan w:val="5"/>
            <w:shd w:val="clear" w:color="auto" w:fill="auto"/>
            <w:vAlign w:val="center"/>
          </w:tcPr>
          <w:p w14:paraId="3586B508" w14:textId="23CBEFF2" w:rsidR="00C55AF0" w:rsidRPr="00B96F79" w:rsidRDefault="00C55AF0" w:rsidP="00C55AF0">
            <w:pPr>
              <w:ind w:right="-14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96F79">
              <w:rPr>
                <w:rFonts w:asciiTheme="minorHAnsi" w:hAnsiTheme="minorHAnsi" w:cstheme="minorHAnsi"/>
                <w:b/>
                <w:sz w:val="18"/>
                <w:szCs w:val="18"/>
              </w:rPr>
              <w:t>Wymagania na poszczególne oceny</w:t>
            </w:r>
            <w:r w:rsidR="00531DB8" w:rsidRPr="00B96F79">
              <w:rPr>
                <w:rStyle w:val="Odwoanieprzypisudolnego"/>
                <w:rFonts w:asciiTheme="minorHAnsi" w:hAnsiTheme="minorHAnsi" w:cstheme="minorHAnsi"/>
                <w:b/>
                <w:sz w:val="18"/>
                <w:szCs w:val="18"/>
              </w:rPr>
              <w:footnoteReference w:id="1"/>
            </w:r>
          </w:p>
        </w:tc>
      </w:tr>
      <w:tr w:rsidR="00C55AF0" w:rsidRPr="008E4DF9" w14:paraId="128D9374" w14:textId="77777777" w:rsidTr="000D73F1">
        <w:trPr>
          <w:trHeight w:hRule="exact" w:val="454"/>
          <w:jc w:val="center"/>
        </w:trPr>
        <w:tc>
          <w:tcPr>
            <w:tcW w:w="3175" w:type="dxa"/>
            <w:shd w:val="clear" w:color="auto" w:fill="auto"/>
            <w:vAlign w:val="center"/>
          </w:tcPr>
          <w:p w14:paraId="0AB30716" w14:textId="4E7CA224" w:rsidR="00C55AF0" w:rsidRPr="00C87C30" w:rsidRDefault="003401F4" w:rsidP="00DD00BF">
            <w:pPr>
              <w:ind w:left="50" w:hanging="5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 ocenę</w:t>
            </w:r>
            <w:r w:rsidR="008E71D9" w:rsidRPr="00C87C30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dopuszczając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ą</w:t>
            </w:r>
          </w:p>
        </w:tc>
        <w:tc>
          <w:tcPr>
            <w:tcW w:w="3175" w:type="dxa"/>
            <w:shd w:val="clear" w:color="auto" w:fill="auto"/>
            <w:vAlign w:val="center"/>
          </w:tcPr>
          <w:p w14:paraId="11239E54" w14:textId="62AF7024" w:rsidR="00C55AF0" w:rsidRPr="00C87C30" w:rsidRDefault="003401F4" w:rsidP="00DD00BF">
            <w:pPr>
              <w:ind w:left="158" w:hanging="14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 ocenę</w:t>
            </w:r>
            <w:r w:rsidRPr="00C87C30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8E71D9" w:rsidRPr="00C87C30">
              <w:rPr>
                <w:rFonts w:asciiTheme="minorHAnsi" w:hAnsiTheme="minorHAnsi" w:cstheme="minorHAnsi"/>
                <w:b/>
                <w:sz w:val="18"/>
                <w:szCs w:val="18"/>
              </w:rPr>
              <w:t>dostateczn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ą</w:t>
            </w:r>
          </w:p>
        </w:tc>
        <w:tc>
          <w:tcPr>
            <w:tcW w:w="3175" w:type="dxa"/>
            <w:shd w:val="clear" w:color="auto" w:fill="auto"/>
            <w:vAlign w:val="center"/>
          </w:tcPr>
          <w:p w14:paraId="1E7DACFF" w14:textId="5E40E4FB" w:rsidR="00C55AF0" w:rsidRPr="00C87C30" w:rsidRDefault="003401F4" w:rsidP="00DD00BF">
            <w:pPr>
              <w:ind w:left="-63" w:right="-7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 ocenę</w:t>
            </w:r>
            <w:r w:rsidRPr="00C87C30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8E71D9" w:rsidRPr="00C87C30">
              <w:rPr>
                <w:rFonts w:asciiTheme="minorHAnsi" w:hAnsiTheme="minorHAnsi" w:cstheme="minorHAnsi"/>
                <w:b/>
                <w:sz w:val="18"/>
                <w:szCs w:val="18"/>
              </w:rPr>
              <w:t>dobr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ą</w:t>
            </w:r>
          </w:p>
        </w:tc>
        <w:tc>
          <w:tcPr>
            <w:tcW w:w="3175" w:type="dxa"/>
            <w:shd w:val="clear" w:color="auto" w:fill="auto"/>
            <w:vAlign w:val="center"/>
          </w:tcPr>
          <w:p w14:paraId="56627A1E" w14:textId="1B66DA5B" w:rsidR="00C55AF0" w:rsidRPr="00C87C30" w:rsidRDefault="003401F4" w:rsidP="00DD00BF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 ocenę</w:t>
            </w:r>
            <w:r w:rsidRPr="00C87C30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8E71D9" w:rsidRPr="00C87C30">
              <w:rPr>
                <w:rFonts w:asciiTheme="minorHAnsi" w:hAnsiTheme="minorHAnsi" w:cstheme="minorHAnsi"/>
                <w:b/>
                <w:sz w:val="18"/>
                <w:szCs w:val="18"/>
              </w:rPr>
              <w:t>bardzo dobr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ą</w:t>
            </w:r>
          </w:p>
        </w:tc>
        <w:tc>
          <w:tcPr>
            <w:tcW w:w="3175" w:type="dxa"/>
            <w:shd w:val="clear" w:color="auto" w:fill="auto"/>
            <w:vAlign w:val="center"/>
          </w:tcPr>
          <w:p w14:paraId="1AF3B5AE" w14:textId="5B48571C" w:rsidR="00C55AF0" w:rsidRPr="00C87C30" w:rsidRDefault="003401F4" w:rsidP="00DD00BF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 ocenę</w:t>
            </w:r>
            <w:r w:rsidRPr="00C87C30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8E71D9" w:rsidRPr="00C87C30">
              <w:rPr>
                <w:rFonts w:asciiTheme="minorHAnsi" w:hAnsiTheme="minorHAnsi" w:cstheme="minorHAnsi"/>
                <w:b/>
                <w:sz w:val="18"/>
                <w:szCs w:val="18"/>
              </w:rPr>
              <w:t>celując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ą</w:t>
            </w:r>
          </w:p>
        </w:tc>
      </w:tr>
      <w:tr w:rsidR="00BA15B5" w:rsidRPr="00BA15B5" w14:paraId="67B7587A" w14:textId="77777777" w:rsidTr="000D73F1">
        <w:trPr>
          <w:trHeight w:hRule="exact" w:val="454"/>
          <w:jc w:val="center"/>
        </w:trPr>
        <w:tc>
          <w:tcPr>
            <w:tcW w:w="15875" w:type="dxa"/>
            <w:gridSpan w:val="5"/>
            <w:shd w:val="clear" w:color="auto" w:fill="auto"/>
            <w:vAlign w:val="center"/>
          </w:tcPr>
          <w:p w14:paraId="116841F7" w14:textId="27DE7024" w:rsidR="00C55AF0" w:rsidRPr="00577D1D" w:rsidRDefault="007D6E84" w:rsidP="00577D1D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6"/>
              </w:rPr>
              <w:t>1</w:t>
            </w:r>
            <w:r w:rsidR="00577D1D">
              <w:rPr>
                <w:rFonts w:asciiTheme="minorHAnsi" w:hAnsiTheme="minorHAnsi" w:cstheme="minorHAnsi"/>
                <w:b/>
                <w:sz w:val="18"/>
                <w:szCs w:val="16"/>
              </w:rPr>
              <w:t xml:space="preserve">. </w:t>
            </w:r>
            <w:r w:rsidR="00C55AF0" w:rsidRPr="00577D1D">
              <w:rPr>
                <w:rFonts w:asciiTheme="minorHAnsi" w:hAnsiTheme="minorHAnsi" w:cstheme="minorHAnsi"/>
                <w:b/>
                <w:sz w:val="18"/>
                <w:szCs w:val="16"/>
              </w:rPr>
              <w:t>Środowisko przyrodnicze Polski</w:t>
            </w:r>
          </w:p>
        </w:tc>
      </w:tr>
      <w:tr w:rsidR="00C55AF0" w:rsidRPr="008E4DF9" w14:paraId="0CBBBAFE" w14:textId="77777777" w:rsidTr="000D73F1">
        <w:trPr>
          <w:jc w:val="center"/>
        </w:trPr>
        <w:tc>
          <w:tcPr>
            <w:tcW w:w="3175" w:type="dxa"/>
            <w:shd w:val="clear" w:color="auto" w:fill="auto"/>
          </w:tcPr>
          <w:p w14:paraId="139E8553" w14:textId="77777777" w:rsidR="00C854BD" w:rsidRPr="00BA15B5" w:rsidRDefault="00C854BD" w:rsidP="00C854BD">
            <w:pPr>
              <w:autoSpaceDE w:val="0"/>
              <w:autoSpaceDN w:val="0"/>
              <w:adjustRightInd w:val="0"/>
              <w:spacing w:line="171" w:lineRule="atLeas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Uczeń: </w:t>
            </w:r>
          </w:p>
          <w:p w14:paraId="357CFCA4" w14:textId="77777777" w:rsidR="007D6E84" w:rsidRDefault="00C854BD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podaje cechy położenia Polski w Europie na podstawie mapy ogólnogeograficznej </w:t>
            </w:r>
          </w:p>
          <w:p w14:paraId="0627F4C3" w14:textId="2077F1DC" w:rsidR="00B31F4F" w:rsidRPr="00DC54A6" w:rsidRDefault="00B31F4F" w:rsidP="00DC54A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podaje całkowitą powierzchnię Polski </w:t>
            </w:r>
          </w:p>
          <w:p w14:paraId="45E59A6E" w14:textId="458045CB" w:rsidR="00B31F4F" w:rsidRPr="00BA15B5" w:rsidRDefault="00B31F4F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wymienia kraje sąsiadujące z Polską </w:t>
            </w:r>
            <w:r w:rsidR="00CC3E6D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i wskazuje je na mapie </w:t>
            </w:r>
          </w:p>
          <w:p w14:paraId="2473192B" w14:textId="77777777" w:rsidR="00CC3E6D" w:rsidRDefault="00B31F4F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wymienia najważniejsze wydarzenia </w:t>
            </w:r>
          </w:p>
          <w:p w14:paraId="0869A08F" w14:textId="09EBC503" w:rsidR="00B31F4F" w:rsidRPr="00BA15B5" w:rsidRDefault="0035657B" w:rsidP="00C87C30">
            <w:pPr>
              <w:pStyle w:val="Akapitzlist"/>
              <w:autoSpaceDE w:val="0"/>
              <w:autoSpaceDN w:val="0"/>
              <w:adjustRightInd w:val="0"/>
              <w:ind w:left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z przeszłości </w:t>
            </w:r>
            <w:r w:rsidR="00B31F4F"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>geologiczne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j</w:t>
            </w:r>
            <w:r w:rsidR="00B31F4F"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Polski </w:t>
            </w:r>
          </w:p>
          <w:p w14:paraId="57414AA4" w14:textId="3B889FEC" w:rsidR="00B31F4F" w:rsidRPr="00BA15B5" w:rsidRDefault="00B31F4F" w:rsidP="001D409D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>wyjaśnia znaczenie terminów</w:t>
            </w:r>
            <w:r w:rsidR="0035657B">
              <w:rPr>
                <w:rFonts w:asciiTheme="minorHAnsi" w:eastAsia="Calibri" w:hAnsiTheme="minorHAnsi" w:cstheme="minorHAnsi"/>
                <w:sz w:val="18"/>
                <w:szCs w:val="18"/>
              </w:rPr>
              <w:t>:</w:t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BA15B5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</w:rPr>
              <w:t>plejstocen</w:t>
            </w:r>
            <w:r w:rsidR="0035657B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</w:rPr>
              <w:t xml:space="preserve">holocen </w:t>
            </w:r>
          </w:p>
          <w:p w14:paraId="7ED9545C" w14:textId="0A0FE4A1" w:rsidR="00B31F4F" w:rsidRPr="00BA15B5" w:rsidRDefault="00B31F4F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>wyjaśnia znaczenie termin</w:t>
            </w:r>
            <w:r w:rsidR="0035657B">
              <w:rPr>
                <w:rFonts w:asciiTheme="minorHAnsi" w:eastAsia="Calibri" w:hAnsiTheme="minorHAnsi" w:cstheme="minorHAnsi"/>
                <w:sz w:val="18"/>
                <w:szCs w:val="18"/>
              </w:rPr>
              <w:t>u</w:t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BA15B5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</w:rPr>
              <w:t>rzeźba</w:t>
            </w:r>
            <w:r w:rsidR="008A6648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</w:rPr>
              <w:t xml:space="preserve"> polodowcowa</w:t>
            </w:r>
            <w:r w:rsidRPr="00BA15B5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</w:rPr>
              <w:t xml:space="preserve"> </w:t>
            </w:r>
            <w:r w:rsidR="008A6648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</w:rPr>
              <w:t>(</w:t>
            </w:r>
            <w:r w:rsidRPr="00BA15B5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</w:rPr>
              <w:t>glacjalna</w:t>
            </w:r>
            <w:r w:rsidR="008A6648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</w:rPr>
              <w:t>)</w:t>
            </w:r>
            <w:r w:rsidRPr="00BA15B5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</w:rPr>
              <w:t xml:space="preserve"> </w:t>
            </w:r>
          </w:p>
          <w:p w14:paraId="72864501" w14:textId="34F1C25B" w:rsidR="00B31F4F" w:rsidRPr="00BA15B5" w:rsidRDefault="00B31F4F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wymienia formy terenu utworzone </w:t>
            </w:r>
            <w:r w:rsidR="00CC3E6D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 obszarze Polski przez lądolód skandynawski </w:t>
            </w:r>
          </w:p>
          <w:p w14:paraId="241233AC" w14:textId="39B9F4BA" w:rsidR="00B31F4F" w:rsidRPr="00BA15B5" w:rsidRDefault="00B31F4F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wymienia pasy rzeźby terenu Polski </w:t>
            </w:r>
            <w:r w:rsidR="00CC3E6D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i wskazuje je na mapie </w:t>
            </w:r>
          </w:p>
          <w:p w14:paraId="69550E25" w14:textId="27AE80B2" w:rsidR="00B31F4F" w:rsidRPr="00D0764A" w:rsidRDefault="00B31F4F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A6A6A6" w:themeColor="background1" w:themeShade="A6"/>
                <w:sz w:val="18"/>
                <w:szCs w:val="18"/>
              </w:rPr>
            </w:pPr>
            <w:r w:rsidRPr="00D0764A">
              <w:rPr>
                <w:rFonts w:asciiTheme="minorHAnsi" w:eastAsia="Calibri" w:hAnsiTheme="minorHAnsi" w:cstheme="minorHAnsi"/>
                <w:color w:val="A6A6A6" w:themeColor="background1" w:themeShade="A6"/>
                <w:sz w:val="18"/>
                <w:szCs w:val="18"/>
              </w:rPr>
              <w:t xml:space="preserve">wymienia główne rodzaje skał </w:t>
            </w:r>
          </w:p>
          <w:p w14:paraId="7F0C9846" w14:textId="40E9A289" w:rsidR="00B31F4F" w:rsidRPr="00BA15B5" w:rsidRDefault="00B31F4F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>wyjaśnia znaczenie termin</w:t>
            </w:r>
            <w:r w:rsidR="00D0764A">
              <w:rPr>
                <w:rFonts w:asciiTheme="minorHAnsi" w:eastAsia="Calibri" w:hAnsiTheme="minorHAnsi" w:cstheme="minorHAnsi"/>
                <w:sz w:val="18"/>
                <w:szCs w:val="18"/>
              </w:rPr>
              <w:t>ów:</w:t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BA15B5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</w:rPr>
              <w:t>ciśnienie atmosferyczne</w:t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</w:rPr>
              <w:t>niż baryczny</w:t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</w:rPr>
              <w:t xml:space="preserve">wyż baryczny </w:t>
            </w:r>
          </w:p>
          <w:p w14:paraId="213AB8C8" w14:textId="5C78AFBA" w:rsidR="00B31F4F" w:rsidRPr="00C87C30" w:rsidRDefault="00B31F4F" w:rsidP="00B96F79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wymienia cechy klimatu morskiego </w:t>
            </w:r>
            <w:r w:rsidR="00E777CA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C87C30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i klimatu kontynentalnego </w:t>
            </w:r>
          </w:p>
          <w:p w14:paraId="6669415D" w14:textId="4EA6F016" w:rsidR="00BC6835" w:rsidRPr="00D0764A" w:rsidRDefault="00E777CA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podaje nazwy</w:t>
            </w:r>
            <w:r w:rsidR="00BC6835" w:rsidRPr="00D0764A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mas powietrza napływając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ych</w:t>
            </w:r>
            <w:r w:rsidR="00BC6835" w:rsidRPr="00D0764A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nad terytorium Polski</w:t>
            </w:r>
          </w:p>
          <w:p w14:paraId="64CF942A" w14:textId="56135E42" w:rsidR="00B31F4F" w:rsidRPr="00BA15B5" w:rsidRDefault="00B31F4F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wymienia elementy klimatu </w:t>
            </w:r>
          </w:p>
          <w:p w14:paraId="0A74025A" w14:textId="5F6A7824" w:rsidR="00B31F4F" w:rsidRPr="00BA15B5" w:rsidRDefault="00B31F4F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wyjaśnia znaczenie terminu </w:t>
            </w:r>
            <w:r w:rsidRPr="00BA15B5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</w:rPr>
              <w:t>średnia dobowa temperatur</w:t>
            </w:r>
            <w:r w:rsidR="00BC6835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</w:rPr>
              <w:t>a</w:t>
            </w:r>
            <w:r w:rsidRPr="00BA15B5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</w:rPr>
              <w:t xml:space="preserve"> powietrza </w:t>
            </w:r>
          </w:p>
          <w:p w14:paraId="1F8AEA2C" w14:textId="1CFA48D1" w:rsidR="00B31F4F" w:rsidRPr="00BA15B5" w:rsidRDefault="00B31F4F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wymienia czynniki, które warunkują zróżnicowanie temperatury powietrza </w:t>
            </w:r>
            <w:r w:rsidR="00E777CA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i wielkość opadów w Polsce </w:t>
            </w:r>
          </w:p>
          <w:p w14:paraId="727DDA71" w14:textId="128FEDB3" w:rsidR="00B31F4F" w:rsidRPr="00BA15B5" w:rsidRDefault="00BC6835" w:rsidP="006235E6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  <w:t>określa przeważający kierunek wiatrów w Polsce</w:t>
            </w:r>
          </w:p>
          <w:p w14:paraId="56A380DE" w14:textId="7FD16E57" w:rsidR="00B31F4F" w:rsidRPr="00531DB8" w:rsidRDefault="00C854BD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</w:pPr>
            <w:r w:rsidRPr="00531DB8"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  <w:t>wyjaśnia znaczenie termin</w:t>
            </w:r>
            <w:r w:rsidR="00531DB8" w:rsidRPr="00531DB8"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  <w:t xml:space="preserve">u </w:t>
            </w:r>
            <w:r w:rsidR="00531DB8" w:rsidRPr="00531DB8"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  <w:t>przepływ</w:t>
            </w:r>
          </w:p>
          <w:p w14:paraId="5AEAEADD" w14:textId="2BF74BA0" w:rsidR="00B31F4F" w:rsidRPr="00531DB8" w:rsidRDefault="00531DB8" w:rsidP="00531DB8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eastAsia="Calibri" w:hAnsiTheme="minorHAnsi" w:cstheme="minorHAnsi"/>
                <w:color w:val="808080" w:themeColor="background1" w:themeShade="80"/>
                <w:sz w:val="18"/>
                <w:szCs w:val="18"/>
              </w:rPr>
            </w:pPr>
            <w:r w:rsidRPr="00531DB8">
              <w:rPr>
                <w:rFonts w:asciiTheme="minorHAnsi" w:eastAsia="Calibri" w:hAnsiTheme="minorHAnsi" w:cstheme="minorHAnsi"/>
                <w:color w:val="808080" w:themeColor="background1" w:themeShade="80"/>
                <w:sz w:val="18"/>
                <w:szCs w:val="18"/>
              </w:rPr>
              <w:lastRenderedPageBreak/>
              <w:t>wyjaśnia znaczenie terminów</w:t>
            </w:r>
            <w:r w:rsidR="000D302D">
              <w:rPr>
                <w:rFonts w:asciiTheme="minorHAnsi" w:eastAsia="Calibri" w:hAnsiTheme="minorHAnsi" w:cstheme="minorHAnsi"/>
                <w:color w:val="808080" w:themeColor="background1" w:themeShade="80"/>
                <w:sz w:val="18"/>
                <w:szCs w:val="18"/>
              </w:rPr>
              <w:t xml:space="preserve">: </w:t>
            </w:r>
            <w:r w:rsidR="00C11220" w:rsidRPr="0002451F">
              <w:rPr>
                <w:rFonts w:asciiTheme="minorHAnsi" w:eastAsia="Calibri" w:hAnsiTheme="minorHAnsi" w:cstheme="minorHAnsi"/>
                <w:i/>
                <w:color w:val="808080" w:themeColor="background1" w:themeShade="80"/>
                <w:sz w:val="18"/>
                <w:szCs w:val="18"/>
              </w:rPr>
              <w:t>źródło, rzeka główna, dopływ,</w:t>
            </w:r>
            <w:r w:rsidRPr="00C11220">
              <w:rPr>
                <w:rFonts w:asciiTheme="minorHAnsi" w:hAnsiTheme="minorHAnsi" w:cstheme="minorHAnsi"/>
                <w:i/>
                <w:iCs/>
                <w:color w:val="808080" w:themeColor="background1" w:themeShade="80"/>
                <w:sz w:val="18"/>
                <w:szCs w:val="18"/>
              </w:rPr>
              <w:t xml:space="preserve"> system rzeczn</w:t>
            </w:r>
            <w:r w:rsidRPr="00531DB8">
              <w:rPr>
                <w:rFonts w:asciiTheme="minorHAnsi" w:hAnsiTheme="minorHAnsi" w:cstheme="minorHAnsi"/>
                <w:i/>
                <w:iCs/>
                <w:color w:val="808080" w:themeColor="background1" w:themeShade="80"/>
                <w:sz w:val="18"/>
                <w:szCs w:val="18"/>
              </w:rPr>
              <w:t>y</w:t>
            </w:r>
            <w:r w:rsidRPr="00531DB8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</w:rPr>
              <w:t xml:space="preserve">, </w:t>
            </w:r>
            <w:r w:rsidRPr="00531DB8">
              <w:rPr>
                <w:rFonts w:asciiTheme="minorHAnsi" w:hAnsiTheme="minorHAnsi" w:cstheme="minorHAnsi"/>
                <w:i/>
                <w:iCs/>
                <w:color w:val="808080" w:themeColor="background1" w:themeShade="80"/>
                <w:sz w:val="18"/>
                <w:szCs w:val="18"/>
              </w:rPr>
              <w:t>dorzecze</w:t>
            </w:r>
            <w:r w:rsidRPr="00531DB8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</w:rPr>
              <w:t xml:space="preserve">, </w:t>
            </w:r>
            <w:r w:rsidRPr="00531DB8">
              <w:rPr>
                <w:rFonts w:asciiTheme="minorHAnsi" w:hAnsiTheme="minorHAnsi" w:cstheme="minorHAnsi"/>
                <w:i/>
                <w:iCs/>
                <w:color w:val="808080" w:themeColor="background1" w:themeShade="80"/>
                <w:sz w:val="18"/>
                <w:szCs w:val="18"/>
              </w:rPr>
              <w:t>zlewisko</w:t>
            </w:r>
            <w:r w:rsidR="00C11220">
              <w:rPr>
                <w:rFonts w:asciiTheme="minorHAnsi" w:hAnsiTheme="minorHAnsi" w:cstheme="minorHAnsi"/>
                <w:i/>
                <w:iCs/>
                <w:color w:val="808080" w:themeColor="background1" w:themeShade="80"/>
                <w:sz w:val="18"/>
                <w:szCs w:val="18"/>
              </w:rPr>
              <w:t>, ujście deltowe, ujście lejkowate</w:t>
            </w:r>
          </w:p>
          <w:p w14:paraId="0141036B" w14:textId="70DD8BAF" w:rsidR="00B31F4F" w:rsidRDefault="00B31F4F" w:rsidP="006235E6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wskazuje na mapie główne rzeki Europy i Polski </w:t>
            </w:r>
          </w:p>
          <w:p w14:paraId="61D1577E" w14:textId="55FA86C2" w:rsidR="004B33D9" w:rsidRPr="00577D1D" w:rsidRDefault="004B33D9" w:rsidP="004B33D9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wyjaśnia znaczenie terminów: </w:t>
            </w:r>
            <w:r w:rsidRPr="00577D1D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powódź</w:t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, </w:t>
            </w:r>
            <w:r w:rsidRPr="00577D1D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dolina rzeczna</w:t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, </w:t>
            </w:r>
            <w:r w:rsidRPr="00577D1D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koryto rzeczne</w:t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obszar</w:t>
            </w:r>
            <w:r w:rsidRPr="00577D1D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 zalewow</w:t>
            </w:r>
            <w:r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y</w:t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, </w:t>
            </w:r>
            <w:r w:rsidRPr="00577D1D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sztuczny zbiornik wodny</w:t>
            </w:r>
            <w:r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, retencja naturalna</w:t>
            </w:r>
            <w:r w:rsidRPr="00577D1D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7E44B70D" w14:textId="502A3363" w:rsidR="004B33D9" w:rsidRPr="0002451F" w:rsidRDefault="004B33D9" w:rsidP="0002451F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przyczyny powodzi w Polsce </w:t>
            </w:r>
          </w:p>
          <w:p w14:paraId="5A2EC200" w14:textId="015C834C" w:rsidR="00B31F4F" w:rsidRDefault="00B31F4F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określa na podstawie mapy ogólnogeograficznej położenie Morza Bałtyckiego </w:t>
            </w:r>
          </w:p>
          <w:p w14:paraId="5525BBDF" w14:textId="1E5F0083" w:rsidR="00880840" w:rsidRDefault="00880840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wskazuje na mapie Morza Bałtyckiego jego największe zatoki, wyspy i cieśniny</w:t>
            </w:r>
          </w:p>
          <w:p w14:paraId="3DA35717" w14:textId="38C3D166" w:rsidR="00880840" w:rsidRPr="00BA15B5" w:rsidRDefault="00880840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omawia </w:t>
            </w:r>
            <w:r w:rsidR="00AB351B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linię 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brzegową Bałtyku</w:t>
            </w:r>
          </w:p>
          <w:p w14:paraId="4ED56153" w14:textId="2092D790" w:rsidR="00B31F4F" w:rsidRPr="00BA15B5" w:rsidRDefault="00B31F4F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podaje główne cechy fizyczne Bałtyku </w:t>
            </w:r>
          </w:p>
          <w:p w14:paraId="6B03997F" w14:textId="3531A256" w:rsidR="00B31F4F" w:rsidRPr="00531DB8" w:rsidRDefault="00B31F4F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808080" w:themeColor="background1" w:themeShade="80"/>
                <w:sz w:val="18"/>
                <w:szCs w:val="18"/>
              </w:rPr>
            </w:pPr>
            <w:r w:rsidRPr="00531DB8">
              <w:rPr>
                <w:rFonts w:asciiTheme="minorHAnsi" w:eastAsia="Calibri" w:hAnsiTheme="minorHAnsi" w:cstheme="minorHAnsi"/>
                <w:color w:val="808080" w:themeColor="background1" w:themeShade="80"/>
                <w:sz w:val="18"/>
                <w:szCs w:val="18"/>
              </w:rPr>
              <w:t xml:space="preserve">wyjaśnia znaczenie terminów: </w:t>
            </w:r>
            <w:r w:rsidRPr="00531DB8">
              <w:rPr>
                <w:rFonts w:asciiTheme="minorHAnsi" w:eastAsia="Calibri" w:hAnsiTheme="minorHAnsi" w:cstheme="minorHAnsi"/>
                <w:i/>
                <w:iCs/>
                <w:color w:val="808080" w:themeColor="background1" w:themeShade="80"/>
                <w:sz w:val="18"/>
                <w:szCs w:val="18"/>
              </w:rPr>
              <w:t>gleba</w:t>
            </w:r>
            <w:r w:rsidRPr="00531DB8">
              <w:rPr>
                <w:rFonts w:asciiTheme="minorHAnsi" w:eastAsia="Calibri" w:hAnsiTheme="minorHAnsi" w:cstheme="minorHAnsi"/>
                <w:color w:val="808080" w:themeColor="background1" w:themeShade="80"/>
                <w:sz w:val="18"/>
                <w:szCs w:val="18"/>
              </w:rPr>
              <w:t xml:space="preserve">, </w:t>
            </w:r>
            <w:r w:rsidRPr="00531DB8">
              <w:rPr>
                <w:rFonts w:asciiTheme="minorHAnsi" w:eastAsia="Calibri" w:hAnsiTheme="minorHAnsi" w:cstheme="minorHAnsi"/>
                <w:i/>
                <w:iCs/>
                <w:color w:val="808080" w:themeColor="background1" w:themeShade="80"/>
                <w:sz w:val="18"/>
                <w:szCs w:val="18"/>
              </w:rPr>
              <w:t>czynniki glebotwórcze</w:t>
            </w:r>
            <w:r w:rsidRPr="00531DB8">
              <w:rPr>
                <w:rFonts w:asciiTheme="minorHAnsi" w:eastAsia="Calibri" w:hAnsiTheme="minorHAnsi" w:cstheme="minorHAnsi"/>
                <w:color w:val="808080" w:themeColor="background1" w:themeShade="80"/>
                <w:sz w:val="18"/>
                <w:szCs w:val="18"/>
              </w:rPr>
              <w:t xml:space="preserve">, </w:t>
            </w:r>
            <w:r w:rsidRPr="00531DB8">
              <w:rPr>
                <w:rFonts w:asciiTheme="minorHAnsi" w:eastAsia="Calibri" w:hAnsiTheme="minorHAnsi" w:cstheme="minorHAnsi"/>
                <w:i/>
                <w:iCs/>
                <w:color w:val="808080" w:themeColor="background1" w:themeShade="80"/>
                <w:sz w:val="18"/>
                <w:szCs w:val="18"/>
              </w:rPr>
              <w:t xml:space="preserve">poziomy glebowe </w:t>
            </w:r>
          </w:p>
          <w:p w14:paraId="04249001" w14:textId="1CE6EF8F" w:rsidR="00B31F4F" w:rsidRPr="00BA15B5" w:rsidRDefault="00B31F4F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wymienia typy gleb w Polsce </w:t>
            </w:r>
          </w:p>
          <w:p w14:paraId="09B53B60" w14:textId="44019DAE" w:rsidR="00B31F4F" w:rsidRPr="00BA15B5" w:rsidRDefault="00B31F4F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wyjaśnia znaczenie terminu </w:t>
            </w:r>
            <w:r w:rsidRPr="00BA15B5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</w:rPr>
              <w:t xml:space="preserve">lesistość </w:t>
            </w:r>
          </w:p>
          <w:p w14:paraId="08B39085" w14:textId="227C4AF2" w:rsidR="00B31F4F" w:rsidRPr="00BA15B5" w:rsidRDefault="00B31F4F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wymienia różne rodzaje lasów w Polsce </w:t>
            </w:r>
          </w:p>
          <w:p w14:paraId="6BBBEC18" w14:textId="0179DFCB" w:rsidR="00B31F4F" w:rsidRPr="00BA15B5" w:rsidRDefault="00B31F4F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wymienia formy ochrony przyrody </w:t>
            </w:r>
            <w:r w:rsidR="00FB32BE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 Polsce </w:t>
            </w:r>
          </w:p>
          <w:p w14:paraId="2B8CD3A2" w14:textId="75555C0C" w:rsidR="004828F0" w:rsidRPr="0002451F" w:rsidRDefault="00B31F4F" w:rsidP="0002451F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>wskazuje parki narodowe</w:t>
            </w:r>
            <w:r w:rsidR="00FB32BE">
              <w:t xml:space="preserve"> </w:t>
            </w:r>
            <w:r w:rsidR="00FB32BE" w:rsidRPr="00FB32BE">
              <w:rPr>
                <w:rFonts w:asciiTheme="minorHAnsi" w:eastAsia="Calibri" w:hAnsiTheme="minorHAnsi" w:cstheme="minorHAnsi"/>
                <w:sz w:val="18"/>
                <w:szCs w:val="18"/>
              </w:rPr>
              <w:t>na mapie Polski</w:t>
            </w:r>
          </w:p>
        </w:tc>
        <w:tc>
          <w:tcPr>
            <w:tcW w:w="3175" w:type="dxa"/>
            <w:shd w:val="clear" w:color="auto" w:fill="auto"/>
          </w:tcPr>
          <w:p w14:paraId="549FC1D8" w14:textId="77777777" w:rsidR="00C55AF0" w:rsidRPr="00BA15B5" w:rsidRDefault="00C55AF0" w:rsidP="00C854B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0FDC6D10" w14:textId="66B3137C" w:rsidR="00C55AF0" w:rsidRPr="00BA15B5" w:rsidRDefault="002B3199" w:rsidP="006235E6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D47095" w:rsidRPr="00BA15B5">
              <w:rPr>
                <w:rFonts w:asciiTheme="minorHAnsi" w:hAnsiTheme="minorHAnsi" w:cstheme="minorHAnsi"/>
                <w:sz w:val="18"/>
                <w:szCs w:val="18"/>
              </w:rPr>
              <w:t>cechy poł</w:t>
            </w: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ożenia Europy</w:t>
            </w:r>
            <w:r w:rsidR="00D47095"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 i Polski</w:t>
            </w:r>
            <w:r w:rsidR="003A6EED"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B07880"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na </w:t>
            </w:r>
            <w:r w:rsidR="003A6EED" w:rsidRPr="00BA15B5">
              <w:rPr>
                <w:rFonts w:asciiTheme="minorHAnsi" w:hAnsiTheme="minorHAnsi" w:cstheme="minorHAnsi"/>
                <w:sz w:val="18"/>
                <w:szCs w:val="18"/>
              </w:rPr>
              <w:t>podstawie mapy ogólno</w:t>
            </w:r>
            <w:r w:rsidR="0047241C" w:rsidRPr="00BA15B5">
              <w:rPr>
                <w:rFonts w:asciiTheme="minorHAnsi" w:hAnsiTheme="minorHAnsi" w:cstheme="minorHAnsi"/>
                <w:sz w:val="18"/>
                <w:szCs w:val="18"/>
              </w:rPr>
              <w:t>geograficznej</w:t>
            </w:r>
          </w:p>
          <w:p w14:paraId="6A301D6A" w14:textId="1CFAF933" w:rsidR="00C854BD" w:rsidRPr="00BA15B5" w:rsidRDefault="00C854BD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opisuje granicę między Europą a Azją </w:t>
            </w:r>
            <w:r w:rsidR="00E777CA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 podstawie mapy ogólnogeograficznej Europy </w:t>
            </w:r>
          </w:p>
          <w:p w14:paraId="7EFF6D56" w14:textId="2DC3C783" w:rsidR="005C6874" w:rsidRPr="00BA15B5" w:rsidRDefault="00C854BD" w:rsidP="006235E6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31F4F">
              <w:rPr>
                <w:rFonts w:asciiTheme="minorHAnsi" w:eastAsia="Calibri" w:hAnsiTheme="minorHAnsi" w:cstheme="minorHAnsi"/>
                <w:sz w:val="18"/>
                <w:szCs w:val="18"/>
              </w:rPr>
              <w:t>odczytuje szerokość</w:t>
            </w:r>
            <w:r w:rsidR="0020605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geograficzną</w:t>
            </w:r>
            <w:r w:rsidRPr="00B31F4F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="00206056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B31F4F">
              <w:rPr>
                <w:rFonts w:asciiTheme="minorHAnsi" w:eastAsia="Calibri" w:hAnsiTheme="minorHAnsi" w:cstheme="minorHAnsi"/>
                <w:sz w:val="18"/>
                <w:szCs w:val="18"/>
              </w:rPr>
              <w:t>i długość geograficzną wybranych punktów na mapie Polski i Europy</w:t>
            </w:r>
          </w:p>
          <w:p w14:paraId="497331DC" w14:textId="46DD576D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wskazuje na mapie przebieg granic Polski </w:t>
            </w:r>
          </w:p>
          <w:p w14:paraId="10928C90" w14:textId="46A36FD8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omawia proces powstawania gór </w:t>
            </w:r>
          </w:p>
          <w:p w14:paraId="61272895" w14:textId="042AB96F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>wymienia ruchy górotwórcze</w:t>
            </w:r>
            <w:r w:rsidR="00E777CA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, które </w:t>
            </w:r>
            <w:r w:rsidR="00C87C30">
              <w:rPr>
                <w:rFonts w:asciiTheme="minorHAnsi" w:eastAsia="Calibri" w:hAnsiTheme="minorHAnsi" w:cstheme="minorHAnsi"/>
                <w:sz w:val="18"/>
                <w:szCs w:val="18"/>
              </w:rPr>
              <w:t>zachodziły</w:t>
            </w:r>
            <w:r w:rsidR="00E777CA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 Europie i w Polsce </w:t>
            </w:r>
          </w:p>
          <w:p w14:paraId="364CC5C7" w14:textId="44D2E2C8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wymienia i wskazuje na mapie ogólnogeograficznej góry fałdowe, zrębowe oraz wulkaniczne w Europie </w:t>
            </w:r>
            <w:r w:rsidR="00E777CA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i w Polsce </w:t>
            </w:r>
          </w:p>
          <w:p w14:paraId="3A4C417A" w14:textId="0EB5D835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omawia zlodowacenia na obszarze Polski </w:t>
            </w:r>
          </w:p>
          <w:p w14:paraId="1A78CB86" w14:textId="2706D3BC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opisuje nizinne i górskie formy polodowcowe </w:t>
            </w:r>
          </w:p>
          <w:p w14:paraId="2724A43B" w14:textId="2DD535C8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porównuje krzywą hipsograficzną Polski i Europy </w:t>
            </w:r>
          </w:p>
          <w:p w14:paraId="43BD2906" w14:textId="7C4A2ECA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dokonuje podziału surowców mineralnych </w:t>
            </w:r>
          </w:p>
          <w:p w14:paraId="691CAE0D" w14:textId="0C1F9D90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>podaje cechy</w:t>
            </w:r>
            <w:r w:rsidR="00C43F4B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klimatu Polski </w:t>
            </w:r>
          </w:p>
          <w:p w14:paraId="0C4E2987" w14:textId="0ED823D7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podaje zróżnicowanie długości okresu wegetacyjnego w Polsce na podstawie mapy tematycznej </w:t>
            </w:r>
          </w:p>
          <w:p w14:paraId="2D9BDCBD" w14:textId="15A3C744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>opisuje wody</w:t>
            </w:r>
            <w:r w:rsidR="00AB351B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powierzchniowe</w:t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Europy na podstawie mapy ogólnogeograficznej </w:t>
            </w:r>
          </w:p>
          <w:p w14:paraId="4F6FF715" w14:textId="426D223D" w:rsidR="00C854BD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808080" w:themeColor="background1" w:themeShade="80"/>
                <w:sz w:val="18"/>
                <w:szCs w:val="18"/>
              </w:rPr>
            </w:pPr>
            <w:r w:rsidRPr="00531DB8">
              <w:rPr>
                <w:rFonts w:asciiTheme="minorHAnsi" w:eastAsia="Calibri" w:hAnsiTheme="minorHAnsi" w:cstheme="minorHAnsi"/>
                <w:color w:val="808080" w:themeColor="background1" w:themeShade="80"/>
                <w:sz w:val="18"/>
                <w:szCs w:val="18"/>
              </w:rPr>
              <w:t xml:space="preserve">rozpoznaje typy ujść rzecznych </w:t>
            </w:r>
          </w:p>
          <w:p w14:paraId="6B69C0F5" w14:textId="12A33A65" w:rsidR="00880840" w:rsidRPr="00577D1D" w:rsidRDefault="00880840" w:rsidP="00880840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opisuje zjawisko powodzi </w:t>
            </w:r>
          </w:p>
          <w:p w14:paraId="531C6C0B" w14:textId="77777777" w:rsidR="00880840" w:rsidRPr="00577D1D" w:rsidRDefault="00880840" w:rsidP="00880840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lastRenderedPageBreak/>
              <w:t xml:space="preserve">wskazuje na mapie ogólnogeograficznej Polski obszary zagrożone powodzią </w:t>
            </w:r>
          </w:p>
          <w:p w14:paraId="6FC7554D" w14:textId="667C8199" w:rsidR="00880840" w:rsidRDefault="00880840" w:rsidP="0002451F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wskazuje na mapie Polski rozmieszczenie największych sztucznych zbiorników wodnych </w:t>
            </w:r>
          </w:p>
          <w:p w14:paraId="4041FFEB" w14:textId="25DACEA0" w:rsidR="009F3CE2" w:rsidRPr="0002451F" w:rsidRDefault="0002451F" w:rsidP="0002451F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omawia wielkość i głębokość Bałtyku</w:t>
            </w:r>
          </w:p>
          <w:p w14:paraId="1566B1DB" w14:textId="07AFE938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charakteryzuje temperaturę wód oraz zasolenie Bałtyku na tle innych mórz świata </w:t>
            </w:r>
          </w:p>
          <w:p w14:paraId="1D38235B" w14:textId="4BEB354C" w:rsidR="00B31F4F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>opisuje świat roślin i zwierząt Bałtyku</w:t>
            </w:r>
          </w:p>
          <w:p w14:paraId="21F8687D" w14:textId="2F276F78" w:rsidR="00C854BD" w:rsidRPr="00BA15B5" w:rsidRDefault="00C854BD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>opisuje</w:t>
            </w:r>
            <w:r w:rsidR="00317A08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wybrane</w:t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typy gleb</w:t>
            </w:r>
            <w:r w:rsidR="00317A08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w Polsce</w:t>
            </w:r>
          </w:p>
          <w:p w14:paraId="51CD3982" w14:textId="472DE2D0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przedstawia na podstawie mapy tematycznej rozmieszczenie gleb </w:t>
            </w:r>
            <w:r w:rsidR="00FB32BE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 obszarze Polski </w:t>
            </w:r>
          </w:p>
          <w:p w14:paraId="49240F9C" w14:textId="680E705F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omawia na podstawie danych statystycznych wskaźnik lesistości Polski </w:t>
            </w:r>
          </w:p>
          <w:p w14:paraId="0777B648" w14:textId="5FDCBD2F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omawia strukturę gatunkową lasów </w:t>
            </w:r>
            <w:r w:rsidR="00FB32BE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 Polsce </w:t>
            </w:r>
          </w:p>
          <w:p w14:paraId="16989D22" w14:textId="78E23B5E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podaje przykłady rezerwatów przyrody, parków krajobrazowych i pomników przyrody na obszarze wybranego regionu </w:t>
            </w:r>
          </w:p>
          <w:p w14:paraId="6C814962" w14:textId="46F099D2" w:rsidR="004B762F" w:rsidRPr="00531DB8" w:rsidRDefault="00C854BD" w:rsidP="00531DB8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31F4F">
              <w:rPr>
                <w:rFonts w:asciiTheme="minorHAnsi" w:eastAsia="Calibri" w:hAnsiTheme="minorHAnsi" w:cstheme="minorHAnsi"/>
                <w:sz w:val="18"/>
                <w:szCs w:val="18"/>
              </w:rPr>
              <w:t>charakteryzuje wybrane parki narodowe w Polsce</w:t>
            </w:r>
          </w:p>
        </w:tc>
        <w:tc>
          <w:tcPr>
            <w:tcW w:w="3175" w:type="dxa"/>
            <w:shd w:val="clear" w:color="auto" w:fill="auto"/>
          </w:tcPr>
          <w:p w14:paraId="36E9387A" w14:textId="77777777" w:rsidR="00C55AF0" w:rsidRPr="00BA15B5" w:rsidRDefault="00C55AF0" w:rsidP="00C854B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2C286E2C" w14:textId="64357EAB" w:rsidR="00C55AF0" w:rsidRDefault="0047241C" w:rsidP="006235E6">
            <w:pPr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oblicza rozciągłość południkową </w:t>
            </w:r>
            <w:r w:rsidR="00E777CA">
              <w:rPr>
                <w:rFonts w:asciiTheme="minorHAnsi" w:hAnsiTheme="minorHAnsi" w:cstheme="minorHAnsi"/>
                <w:sz w:val="18"/>
                <w:szCs w:val="18"/>
              </w:rPr>
              <w:br/>
              <w:t>oraz</w:t>
            </w: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5C6874"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rozciągłość </w:t>
            </w: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równoleżnikową</w:t>
            </w:r>
            <w:r w:rsidR="00D47095"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 Europy i Polski</w:t>
            </w:r>
          </w:p>
          <w:p w14:paraId="6187EA05" w14:textId="2508BCAC" w:rsidR="00F42564" w:rsidRPr="0035657B" w:rsidRDefault="00F42564" w:rsidP="006235E6">
            <w:pPr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color w:val="A6A6A6" w:themeColor="background1" w:themeShade="A6"/>
                <w:sz w:val="18"/>
                <w:szCs w:val="18"/>
              </w:rPr>
            </w:pPr>
            <w:r w:rsidRPr="0035657B">
              <w:rPr>
                <w:rFonts w:asciiTheme="minorHAnsi" w:hAnsiTheme="minorHAnsi" w:cstheme="minorHAnsi"/>
                <w:color w:val="A6A6A6" w:themeColor="background1" w:themeShade="A6"/>
                <w:sz w:val="18"/>
                <w:szCs w:val="18"/>
              </w:rPr>
              <w:t>opisuje dzieje Ziemi</w:t>
            </w:r>
          </w:p>
          <w:p w14:paraId="4CAA18B6" w14:textId="77777777" w:rsidR="0035657B" w:rsidRPr="0035657B" w:rsidRDefault="007D6E84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wyjaśnia, jak powstał węgiel kamienny</w:t>
            </w:r>
          </w:p>
          <w:p w14:paraId="01943A64" w14:textId="23108AD0" w:rsidR="00C854BD" w:rsidRPr="00BA15B5" w:rsidRDefault="00C854BD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charakteryzuje na podstawie map geologicznych obszar Polski na tle struktur geologicznych Europy </w:t>
            </w:r>
          </w:p>
          <w:p w14:paraId="2E90CB05" w14:textId="77777777" w:rsidR="00C854BD" w:rsidRPr="00BA15B5" w:rsidRDefault="00C854BD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opisuje cechy różnych typów genetycznych gór </w:t>
            </w:r>
          </w:p>
          <w:p w14:paraId="03C95D9B" w14:textId="7CD5CFF3" w:rsidR="00C854BD" w:rsidRPr="00BA15B5" w:rsidRDefault="00C854BD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531DB8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</w:rPr>
              <w:t xml:space="preserve">przedstawia współczesne obszary występowania lodowców na Ziemi </w:t>
            </w:r>
            <w:r w:rsidR="00E777CA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</w:rPr>
              <w:br/>
            </w:r>
            <w:r w:rsidRPr="00531DB8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</w:rPr>
              <w:t xml:space="preserve">i wskazuje je na mapie </w:t>
            </w:r>
            <w:r w:rsidRPr="00005CFF"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</w:rPr>
              <w:t xml:space="preserve">ogólnogeograficznej świata </w:t>
            </w:r>
          </w:p>
          <w:p w14:paraId="5F18B9AB" w14:textId="77777777" w:rsidR="00C854BD" w:rsidRPr="00BA15B5" w:rsidRDefault="00C854BD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charakteryzuje działalność rzeźbotwórczą lądolodu i lodowców górskich na obszarze Polski </w:t>
            </w:r>
          </w:p>
          <w:p w14:paraId="5297B9B6" w14:textId="3197AA72" w:rsidR="00C854BD" w:rsidRPr="00BA15B5" w:rsidRDefault="00C854BD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omawia na podstawie mapy ogólnogeograficznej cechy ukształtowania powierzchni Europy </w:t>
            </w:r>
            <w:r w:rsidR="00E777CA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br/>
            </w:r>
            <w:r w:rsidRPr="00BA15B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i Polski </w:t>
            </w:r>
          </w:p>
          <w:p w14:paraId="21BC6285" w14:textId="77777777" w:rsidR="00C854BD" w:rsidRPr="00BA15B5" w:rsidRDefault="00C854BD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opisuje rozmieszczenie surowców mineralnych w Polsce na podstawie mapy tematycznej </w:t>
            </w:r>
          </w:p>
          <w:p w14:paraId="531C5544" w14:textId="77777777" w:rsidR="00C854BD" w:rsidRPr="00BA15B5" w:rsidRDefault="00C854BD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omawia warunki klimatyczne w Europie </w:t>
            </w:r>
          </w:p>
          <w:p w14:paraId="01000074" w14:textId="0E4C2311" w:rsidR="00C854BD" w:rsidRDefault="00C854BD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charakteryzuje czynniki kształtujące klimat w Polsce </w:t>
            </w:r>
          </w:p>
          <w:p w14:paraId="19EA0005" w14:textId="12889CEB" w:rsidR="00BC6835" w:rsidRPr="00D0764A" w:rsidRDefault="00BC6835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D0764A">
              <w:rPr>
                <w:rFonts w:ascii="Calibri" w:hAnsi="Calibri" w:cs="Calibri"/>
                <w:color w:val="auto"/>
                <w:sz w:val="18"/>
                <w:szCs w:val="18"/>
              </w:rPr>
              <w:t>omawia wpływ głównych mas powietrza na klimat i pogodę w Polsce</w:t>
            </w:r>
          </w:p>
          <w:p w14:paraId="6319C229" w14:textId="33EC6266" w:rsidR="0002451F" w:rsidRDefault="00C854BD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odczytuje wartości temperatury powietrza i wielkoś</w:t>
            </w:r>
            <w:r w:rsidR="000D2788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ć</w:t>
            </w:r>
            <w:r w:rsidRPr="00BA15B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opadów atmosferycznych z klimatogramów</w:t>
            </w:r>
          </w:p>
          <w:p w14:paraId="781E0115" w14:textId="2601F29D" w:rsidR="00C854BD" w:rsidRDefault="00317A08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wyjaśnia, jak powstają najważniejsze </w:t>
            </w:r>
            <w:r w:rsidR="0002451F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wiatry lokalne w Polsce</w:t>
            </w:r>
            <w:r w:rsidR="00C854BD" w:rsidRPr="00BA15B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</w:t>
            </w:r>
          </w:p>
          <w:p w14:paraId="321C8382" w14:textId="77777777" w:rsidR="00C854BD" w:rsidRPr="00BA15B5" w:rsidRDefault="00C854BD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lastRenderedPageBreak/>
              <w:t xml:space="preserve">wyjaśnia, na czym polega asymetria dorzeczy Wisły i Odry </w:t>
            </w:r>
          </w:p>
          <w:p w14:paraId="0AEDE16E" w14:textId="5C45B5A4" w:rsidR="00C854BD" w:rsidRDefault="00C854BD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opisuje na podstawie mapy cechy oraz walory Wisły i Odry </w:t>
            </w:r>
          </w:p>
          <w:p w14:paraId="5EF39132" w14:textId="64B537F5" w:rsidR="00880840" w:rsidRPr="00577D1D" w:rsidRDefault="00880840" w:rsidP="00880840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czynniki sprzyjające powodziom w Polsce </w:t>
            </w:r>
          </w:p>
          <w:p w14:paraId="79564245" w14:textId="62EC5BB1" w:rsidR="00880840" w:rsidRPr="0002451F" w:rsidRDefault="00880840" w:rsidP="0002451F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określa rolę przeciwpowodziową sztucznych zbiorników </w:t>
            </w:r>
          </w:p>
          <w:p w14:paraId="62EDEC36" w14:textId="4D922A7F" w:rsidR="00C854BD" w:rsidRDefault="00C854BD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02451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charakteryzuje i rozpoznaje typy wybrzeży Bałtyku </w:t>
            </w:r>
          </w:p>
          <w:p w14:paraId="7B7519DB" w14:textId="731F8649" w:rsidR="0002451F" w:rsidRPr="00D0764A" w:rsidRDefault="0002451F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color w:val="A6A6A6" w:themeColor="background1" w:themeShade="A6"/>
                <w:sz w:val="18"/>
                <w:szCs w:val="18"/>
              </w:rPr>
            </w:pPr>
            <w:r w:rsidRPr="00D0764A">
              <w:rPr>
                <w:rFonts w:asciiTheme="minorHAnsi" w:hAnsiTheme="minorHAnsi" w:cstheme="minorHAnsi"/>
                <w:color w:val="A6A6A6" w:themeColor="background1" w:themeShade="A6"/>
                <w:sz w:val="18"/>
                <w:szCs w:val="18"/>
              </w:rPr>
              <w:t>omawia powstawanie gleby</w:t>
            </w:r>
          </w:p>
          <w:p w14:paraId="5C8BB6BF" w14:textId="77777777" w:rsidR="00C854BD" w:rsidRPr="00BA15B5" w:rsidRDefault="00C854BD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wyróżnia najważniejsze cechy wybranych typów gleb na podstawie profili glebowych </w:t>
            </w:r>
          </w:p>
          <w:p w14:paraId="76EEA323" w14:textId="77777777" w:rsidR="00C854BD" w:rsidRPr="00BA15B5" w:rsidRDefault="00C854BD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omawia funkcje lasów </w:t>
            </w:r>
          </w:p>
          <w:p w14:paraId="23305953" w14:textId="3252A8E3" w:rsidR="005C6874" w:rsidRPr="00BA15B5" w:rsidRDefault="00C854BD" w:rsidP="006235E6">
            <w:pPr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omawia na podstawie mapy Polski przestrzenne zróżnicowanie lesistości </w:t>
            </w:r>
            <w:r w:rsidR="00FB32BE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34F45950" w14:textId="0E87A8AB" w:rsidR="00BD4B0D" w:rsidRPr="00BA15B5" w:rsidRDefault="004828F0" w:rsidP="006235E6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ocenia rolę parków narodowych </w:t>
            </w:r>
            <w:r w:rsidR="00FB32BE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i innych form ochrony przyrody </w:t>
            </w:r>
            <w:r w:rsidR="00FB32BE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w zachowaniu naturalnych walorów środowiska przyrodniczego</w:t>
            </w:r>
          </w:p>
        </w:tc>
        <w:tc>
          <w:tcPr>
            <w:tcW w:w="3175" w:type="dxa"/>
            <w:shd w:val="clear" w:color="auto" w:fill="auto"/>
          </w:tcPr>
          <w:p w14:paraId="1D13162D" w14:textId="77777777" w:rsidR="00C55AF0" w:rsidRPr="00BA15B5" w:rsidRDefault="00C55AF0" w:rsidP="00C854B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00467419" w14:textId="2421710B" w:rsidR="00B72906" w:rsidRPr="00BA15B5" w:rsidRDefault="00B72906" w:rsidP="006235E6">
            <w:pPr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rozróżnia konsekwencje położenia geograficznego oraz politycznego Polski</w:t>
            </w:r>
          </w:p>
          <w:p w14:paraId="0E960ED5" w14:textId="77777777" w:rsidR="007335C0" w:rsidRDefault="00317A08" w:rsidP="007335C0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7335C0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charakteryzuje </w:t>
            </w:r>
            <w:r w:rsidR="00C854BD" w:rsidRPr="007335C0">
              <w:rPr>
                <w:rFonts w:asciiTheme="minorHAnsi" w:eastAsia="Calibri" w:hAnsiTheme="minorHAnsi" w:cstheme="minorHAnsi"/>
                <w:sz w:val="18"/>
                <w:szCs w:val="18"/>
              </w:rPr>
              <w:t>jednostki geologiczne Polski</w:t>
            </w:r>
          </w:p>
          <w:p w14:paraId="1B56BD0D" w14:textId="4B120D53" w:rsidR="00C854BD" w:rsidRPr="007335C0" w:rsidRDefault="00317A08" w:rsidP="007335C0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7335C0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wskazuje na mapach Europy i Polski obszary, </w:t>
            </w:r>
            <w:r w:rsidR="007335C0" w:rsidRPr="007335C0">
              <w:rPr>
                <w:rFonts w:asciiTheme="minorHAnsi" w:eastAsia="Calibri" w:hAnsiTheme="minorHAnsi" w:cstheme="minorHAnsi"/>
                <w:sz w:val="18"/>
                <w:szCs w:val="18"/>
              </w:rPr>
              <w:t>na których występowały ruchy górotwórcze</w:t>
            </w:r>
          </w:p>
          <w:p w14:paraId="699F5364" w14:textId="0C191192" w:rsidR="00C854BD" w:rsidRPr="00BA15B5" w:rsidRDefault="00D03279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9B7419">
              <w:rPr>
                <w:rFonts w:ascii="Calibri" w:hAnsi="Calibri" w:cs="Calibri"/>
                <w:color w:val="A6A6A6"/>
                <w:sz w:val="18"/>
                <w:szCs w:val="18"/>
              </w:rPr>
              <w:t>przedstawia proces powstawania lodowców</w:t>
            </w:r>
          </w:p>
          <w:p w14:paraId="204F21F6" w14:textId="6B284592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wykazuje pasowość rzeźby terenu Polski </w:t>
            </w:r>
          </w:p>
          <w:p w14:paraId="16D68CCC" w14:textId="552141E1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przedstawia czynniki kształtujące rzeźbę powierzchni Polski </w:t>
            </w:r>
          </w:p>
          <w:p w14:paraId="3FE42AF4" w14:textId="63F0C434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rozpoznaje główne skały występujące </w:t>
            </w:r>
            <w:r w:rsidR="00FB32BE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 terenie Polski </w:t>
            </w:r>
          </w:p>
          <w:p w14:paraId="2F509900" w14:textId="26A3F61A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podaje przykłady gospodarczego wykorzystania surowców mineralnych </w:t>
            </w:r>
            <w:r w:rsidR="00FB32BE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 Polsce </w:t>
            </w:r>
          </w:p>
          <w:p w14:paraId="420A5DFB" w14:textId="3280AF8B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opisuje pogodę kształtowaną przez główne masy powietrza napływające nad teren Polski </w:t>
            </w:r>
          </w:p>
          <w:p w14:paraId="22C43CE1" w14:textId="1B6F99DB" w:rsidR="00C854BD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opisuje na podstawie map tematycznych rozkład temperatury powietrza oraz opadów atmosferycznych w Polsce </w:t>
            </w:r>
          </w:p>
          <w:p w14:paraId="236E1970" w14:textId="5F5FDA90" w:rsidR="0002451F" w:rsidRDefault="0002451F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omawia ważniejsze typy jezior w Polsce</w:t>
            </w:r>
          </w:p>
          <w:p w14:paraId="489D4540" w14:textId="5FB4F5F5" w:rsidR="00880840" w:rsidRPr="00577D1D" w:rsidRDefault="00880840" w:rsidP="00880840">
            <w:pPr>
              <w:pStyle w:val="Default"/>
              <w:numPr>
                <w:ilvl w:val="0"/>
                <w:numId w:val="19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577D1D">
              <w:rPr>
                <w:rFonts w:asciiTheme="minorHAnsi" w:hAnsiTheme="minorHAnsi" w:cstheme="minorHAnsi"/>
                <w:sz w:val="18"/>
                <w:szCs w:val="18"/>
              </w:rPr>
              <w:t xml:space="preserve">analizuje konsekwencje stosowania różnych metod ochrony przeciwpowodziowej </w:t>
            </w:r>
          </w:p>
          <w:p w14:paraId="7CDEE80A" w14:textId="7B251CE8" w:rsidR="00880840" w:rsidRPr="0002451F" w:rsidRDefault="00880840" w:rsidP="0002451F">
            <w:pPr>
              <w:pStyle w:val="Default"/>
              <w:numPr>
                <w:ilvl w:val="1"/>
                <w:numId w:val="19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577D1D">
              <w:rPr>
                <w:rFonts w:asciiTheme="minorHAnsi" w:hAnsiTheme="minorHAnsi" w:cstheme="minorHAnsi"/>
                <w:sz w:val="18"/>
                <w:szCs w:val="18"/>
              </w:rPr>
              <w:t xml:space="preserve">omawia największe powodzie w Polsce </w:t>
            </w:r>
            <w:r w:rsidR="00FB32BE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577D1D">
              <w:rPr>
                <w:rFonts w:asciiTheme="minorHAnsi" w:hAnsiTheme="minorHAnsi" w:cstheme="minorHAnsi"/>
                <w:sz w:val="18"/>
                <w:szCs w:val="18"/>
              </w:rPr>
              <w:t xml:space="preserve">i ich skutki </w:t>
            </w:r>
          </w:p>
          <w:p w14:paraId="5D603D48" w14:textId="691E1E9D" w:rsidR="00C854BD" w:rsidRPr="0002451F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 w:themeColor="text1"/>
                <w:sz w:val="18"/>
                <w:szCs w:val="18"/>
              </w:rPr>
            </w:pPr>
            <w:r w:rsidRPr="0002451F">
              <w:rPr>
                <w:rFonts w:asciiTheme="minorHAnsi" w:eastAsia="Calibri" w:hAnsiTheme="minorHAnsi" w:cstheme="minorHAnsi"/>
                <w:color w:val="000000" w:themeColor="text1"/>
                <w:sz w:val="18"/>
                <w:szCs w:val="18"/>
              </w:rPr>
              <w:t xml:space="preserve">omawia niszczącą i budującą działalność Bałtyku </w:t>
            </w:r>
          </w:p>
          <w:p w14:paraId="501BE02D" w14:textId="28D6208A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531DB8">
              <w:rPr>
                <w:rFonts w:asciiTheme="minorHAnsi" w:eastAsia="Calibri" w:hAnsiTheme="minorHAnsi" w:cstheme="minorHAnsi"/>
                <w:color w:val="808080" w:themeColor="background1" w:themeShade="80"/>
                <w:sz w:val="18"/>
                <w:szCs w:val="18"/>
              </w:rPr>
              <w:t xml:space="preserve">omawia procesy i czynniki glebotwórcze </w:t>
            </w:r>
          </w:p>
          <w:p w14:paraId="58740333" w14:textId="6B710C8F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opisuje typy </w:t>
            </w:r>
            <w:r w:rsidR="009F3CE2">
              <w:rPr>
                <w:rFonts w:asciiTheme="minorHAnsi" w:eastAsia="Calibri" w:hAnsiTheme="minorHAnsi" w:cstheme="minorHAnsi"/>
                <w:sz w:val="18"/>
                <w:szCs w:val="18"/>
              </w:rPr>
              <w:t>lasów</w:t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w Polsce </w:t>
            </w:r>
          </w:p>
          <w:p w14:paraId="75ABA818" w14:textId="426A2CF2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lastRenderedPageBreak/>
              <w:t xml:space="preserve">opisuje unikalne na skalę światową obiekty przyrodnicze objęte ochroną </w:t>
            </w:r>
            <w:r w:rsidR="00B96F79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 terenie Polski </w:t>
            </w:r>
          </w:p>
          <w:p w14:paraId="10953176" w14:textId="6AFBC2BB" w:rsidR="004828F0" w:rsidRPr="00BA15B5" w:rsidRDefault="004828F0" w:rsidP="0002451F">
            <w:pPr>
              <w:ind w:left="7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75" w:type="dxa"/>
            <w:shd w:val="clear" w:color="auto" w:fill="auto"/>
          </w:tcPr>
          <w:p w14:paraId="46972933" w14:textId="77777777" w:rsidR="00C55AF0" w:rsidRPr="00BA15B5" w:rsidRDefault="00C55AF0" w:rsidP="00C854B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30145F3F" w14:textId="049CF060" w:rsidR="00B72906" w:rsidRPr="00BA15B5" w:rsidRDefault="00B72906" w:rsidP="006235E6">
            <w:pPr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wykazuje konsekwencje rozciągłości południkowej i </w:t>
            </w:r>
            <w:r w:rsidR="005C6874"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rozciągłości </w:t>
            </w: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równoleżnikowej Polski i Europy</w:t>
            </w:r>
          </w:p>
          <w:p w14:paraId="608E133D" w14:textId="77777777" w:rsidR="00C854BD" w:rsidRPr="00BA15B5" w:rsidRDefault="00C854BD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wykazuje zależność między występowaniem ruchów górotwórczych w Europie a współczesnym ukształtowaniem powierzchni Polski </w:t>
            </w:r>
          </w:p>
          <w:p w14:paraId="4584F914" w14:textId="7C990476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wykazuje zależność między występowaniem zlodowaceń w Europie a współczesnym ukształtowaniem powierzchni Polski </w:t>
            </w:r>
          </w:p>
          <w:p w14:paraId="19546004" w14:textId="635999EB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opisuje wpływ wydobycia surowców mineralnych na środowisko przyrodnicze </w:t>
            </w:r>
          </w:p>
          <w:p w14:paraId="54F43492" w14:textId="0BAE5ED1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wykazuje wpływ zmienności pogody </w:t>
            </w:r>
            <w:r w:rsidR="00FB32BE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 Polsce na rolnictwo, transport </w:t>
            </w:r>
            <w:r w:rsidR="00FB32BE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i turystykę </w:t>
            </w:r>
          </w:p>
          <w:p w14:paraId="3791AAF1" w14:textId="3B7824E2" w:rsidR="00C854BD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>ocenia znaczenie gospodarcze rzek</w:t>
            </w:r>
            <w:r w:rsidR="00C11220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="00FB32BE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="00C11220">
              <w:rPr>
                <w:rFonts w:asciiTheme="minorHAnsi" w:eastAsia="Calibri" w:hAnsiTheme="minorHAnsi" w:cstheme="minorHAnsi"/>
                <w:sz w:val="18"/>
                <w:szCs w:val="18"/>
              </w:rPr>
              <w:t>i jezior w</w:t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Pols</w:t>
            </w:r>
            <w:r w:rsidR="00C11220">
              <w:rPr>
                <w:rFonts w:asciiTheme="minorHAnsi" w:eastAsia="Calibri" w:hAnsiTheme="minorHAnsi" w:cstheme="minorHAnsi"/>
                <w:sz w:val="18"/>
                <w:szCs w:val="18"/>
              </w:rPr>
              <w:t>ce</w:t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14:paraId="4F58EB5A" w14:textId="22EB0542" w:rsidR="00880840" w:rsidRPr="0002451F" w:rsidRDefault="00880840" w:rsidP="0002451F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o</w:t>
            </w:r>
            <w:r w:rsidR="00FB32BE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mawia</w:t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na wybranych przykładach wpływ wylesiania dorzeczy, regulacji koryt rzecznych, stanu wałów przeciwpowodziowych, zabudowy </w:t>
            </w:r>
            <w:r w:rsidR="00EF4008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obszarów</w:t>
            </w:r>
            <w:r w:rsidR="00EF4008"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zalewowych i sztucznych zbiorników wodnych na wezbrania oraz występowanie i skutki powodzi w Polsce </w:t>
            </w:r>
          </w:p>
          <w:p w14:paraId="6A57BA96" w14:textId="62FE6B3F" w:rsidR="00C854BD" w:rsidRPr="00BA15B5" w:rsidRDefault="00F160B2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wymienia</w:t>
            </w:r>
            <w:r w:rsidR="00C854BD"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główne źródła zanieczyszczeń Morza Bałtyckiego </w:t>
            </w:r>
          </w:p>
          <w:p w14:paraId="429E00EE" w14:textId="6A48A7DD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ocenia przydatność przyrodniczą </w:t>
            </w:r>
            <w:r w:rsidR="00FB32BE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i gospodarczą lasów w Polsce </w:t>
            </w:r>
          </w:p>
          <w:p w14:paraId="42968EA4" w14:textId="005CC18D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podaje argumenty przemawiające </w:t>
            </w:r>
            <w:r w:rsidR="00FB32BE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za koniecznością zachowania walorów dziedzictwa przyrodniczego </w:t>
            </w:r>
          </w:p>
          <w:p w14:paraId="13BE52A4" w14:textId="3AC25F08" w:rsidR="005C6874" w:rsidRPr="00BA15B5" w:rsidRDefault="00C854BD" w:rsidP="006235E6">
            <w:pPr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31F4F">
              <w:rPr>
                <w:rFonts w:asciiTheme="minorHAnsi" w:eastAsia="Calibri" w:hAnsiTheme="minorHAnsi" w:cstheme="minorHAnsi"/>
                <w:sz w:val="18"/>
                <w:szCs w:val="18"/>
              </w:rPr>
              <w:lastRenderedPageBreak/>
              <w:t>planuje wycieczkę do parku narodowego lub rezerwatu przyrody</w:t>
            </w:r>
          </w:p>
          <w:p w14:paraId="26442A58" w14:textId="77777777" w:rsidR="00B31F4F" w:rsidRPr="00B31F4F" w:rsidRDefault="00B31F4F" w:rsidP="00C854BD">
            <w:p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1DC32F57" w14:textId="77777777" w:rsidR="004828F0" w:rsidRPr="00BA15B5" w:rsidRDefault="004828F0" w:rsidP="00C854BD">
            <w:pPr>
              <w:pStyle w:val="Akapitzlist"/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0C90C03" w14:textId="77777777" w:rsidR="00C854BD" w:rsidRPr="00BA15B5" w:rsidRDefault="00C854BD" w:rsidP="00C854BD">
            <w:pPr>
              <w:pStyle w:val="Akapitzlist"/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0CFBE14" w14:textId="63FBDFE4" w:rsidR="00C854BD" w:rsidRPr="00BA15B5" w:rsidRDefault="00C854BD" w:rsidP="00C854BD">
            <w:pPr>
              <w:pStyle w:val="Akapitzlist"/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02E04" w:rsidRPr="008E4DF9" w14:paraId="649F48C6" w14:textId="77777777" w:rsidTr="000875F9">
        <w:trPr>
          <w:trHeight w:hRule="exact" w:val="340"/>
          <w:jc w:val="center"/>
        </w:trPr>
        <w:tc>
          <w:tcPr>
            <w:tcW w:w="15875" w:type="dxa"/>
            <w:gridSpan w:val="5"/>
            <w:shd w:val="clear" w:color="auto" w:fill="auto"/>
            <w:vAlign w:val="center"/>
          </w:tcPr>
          <w:p w14:paraId="19015ED1" w14:textId="56874088" w:rsidR="00E02E04" w:rsidRPr="00577D1D" w:rsidRDefault="001E7332" w:rsidP="00577D1D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6"/>
              </w:rPr>
              <w:lastRenderedPageBreak/>
              <w:t>2</w:t>
            </w:r>
            <w:r w:rsidR="00577D1D">
              <w:rPr>
                <w:rFonts w:asciiTheme="minorHAnsi" w:hAnsiTheme="minorHAnsi" w:cstheme="minorHAnsi"/>
                <w:b/>
                <w:sz w:val="18"/>
                <w:szCs w:val="16"/>
              </w:rPr>
              <w:t xml:space="preserve">. </w:t>
            </w:r>
            <w:r w:rsidR="00E02E04" w:rsidRPr="00577D1D">
              <w:rPr>
                <w:rFonts w:asciiTheme="minorHAnsi" w:hAnsiTheme="minorHAnsi" w:cstheme="minorHAnsi"/>
                <w:b/>
                <w:sz w:val="18"/>
                <w:szCs w:val="16"/>
              </w:rPr>
              <w:t>Ludność i urbanizacja w Polsce</w:t>
            </w:r>
          </w:p>
        </w:tc>
      </w:tr>
      <w:tr w:rsidR="00E02E04" w:rsidRPr="008E4DF9" w14:paraId="07737C73" w14:textId="77777777" w:rsidTr="00317A08">
        <w:trPr>
          <w:jc w:val="center"/>
        </w:trPr>
        <w:tc>
          <w:tcPr>
            <w:tcW w:w="3175" w:type="dxa"/>
            <w:shd w:val="clear" w:color="auto" w:fill="auto"/>
          </w:tcPr>
          <w:p w14:paraId="4DB7AD65" w14:textId="77777777" w:rsidR="00E02E04" w:rsidRPr="00BA15B5" w:rsidRDefault="00E02E04" w:rsidP="00BA15B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69F173A3" w14:textId="157BEFC5" w:rsidR="00D0764A" w:rsidRPr="00D0764A" w:rsidRDefault="00EF4008" w:rsidP="00AA1EBD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wymienia nazwy państw sąsiadujących </w:t>
            </w:r>
            <w:r w:rsidR="00B96F79">
              <w:rPr>
                <w:rFonts w:ascii="Calibri" w:hAnsi="Calibri" w:cs="Calibri"/>
                <w:sz w:val="18"/>
                <w:szCs w:val="18"/>
              </w:rPr>
              <w:br/>
            </w:r>
            <w:r>
              <w:rPr>
                <w:rFonts w:ascii="Calibri" w:hAnsi="Calibri" w:cs="Calibri"/>
                <w:sz w:val="18"/>
                <w:szCs w:val="18"/>
              </w:rPr>
              <w:t>z Polską</w:t>
            </w:r>
          </w:p>
          <w:p w14:paraId="60E463A9" w14:textId="5BD3DDD1" w:rsidR="00C854BD" w:rsidRPr="00BA15B5" w:rsidRDefault="00C854BD" w:rsidP="00AA1EBD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wskazuje na mapie administracyjnej Polski poszczególne województwa i ich stolice </w:t>
            </w:r>
          </w:p>
          <w:p w14:paraId="34D02FC6" w14:textId="6EEE36D0" w:rsidR="00C854BD" w:rsidRPr="00BA15B5" w:rsidRDefault="00C854BD" w:rsidP="00AA1EBD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terminów: </w:t>
            </w:r>
            <w:r w:rsidRPr="00BA15B5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przyrost naturalny</w:t>
            </w: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współczynnik przyrostu naturalnego</w:t>
            </w: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8A07C9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wyż demograficzny, niż demograficzny</w:t>
            </w:r>
            <w:r w:rsidRPr="00BA15B5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</w:t>
            </w:r>
          </w:p>
          <w:p w14:paraId="31C58F8E" w14:textId="4EAA0466" w:rsidR="00C854BD" w:rsidRPr="00BA15B5" w:rsidRDefault="00C854BD" w:rsidP="00AA1EBD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wymienia na podstawie danych statystycznych państwa o różnym współczynniku przyrostu naturalnego </w:t>
            </w:r>
            <w:r w:rsidR="00B96F79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w Europie </w:t>
            </w:r>
          </w:p>
          <w:p w14:paraId="1FD74DE9" w14:textId="4D7805C3" w:rsidR="00C854BD" w:rsidRPr="00BA15B5" w:rsidRDefault="00C854BD" w:rsidP="00AA1EBD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terminów: </w:t>
            </w:r>
            <w:r w:rsidRPr="00BA15B5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piramida </w:t>
            </w:r>
            <w:r w:rsidR="00BA15B5" w:rsidRPr="00BA15B5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płci i wieku</w:t>
            </w: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średnia długość trwania życia</w:t>
            </w:r>
          </w:p>
          <w:p w14:paraId="4674D020" w14:textId="673CF50D" w:rsidR="00A71AE3" w:rsidRPr="00BA15B5" w:rsidRDefault="00A71AE3" w:rsidP="00AA1EBD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lastRenderedPageBreak/>
              <w:t xml:space="preserve">odczytuje dane dotyczące struktury </w:t>
            </w:r>
            <w:r w:rsidR="00BA15B5"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płci i 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wieku oraz średniej długości trwania życia w Polsce na podstawie danych statystycznych </w:t>
            </w:r>
          </w:p>
          <w:p w14:paraId="0A612BE0" w14:textId="5DAECD62" w:rsidR="00A71AE3" w:rsidRPr="00BA15B5" w:rsidRDefault="00A71AE3" w:rsidP="008A07C9">
            <w:pPr>
              <w:pStyle w:val="Akapitzlist"/>
              <w:numPr>
                <w:ilvl w:val="1"/>
                <w:numId w:val="26"/>
              </w:numPr>
              <w:autoSpaceDE w:val="0"/>
              <w:autoSpaceDN w:val="0"/>
              <w:adjustRightInd w:val="0"/>
              <w:ind w:left="77" w:hanging="142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wyjaśnia znaczenie terminu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gęstoś</w:t>
            </w:r>
            <w:r w:rsidR="00A56A53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ć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 zaludnienia </w:t>
            </w:r>
          </w:p>
          <w:p w14:paraId="4CDCF875" w14:textId="745EADCF" w:rsidR="00A71AE3" w:rsidRPr="00BA15B5" w:rsidRDefault="00A71AE3" w:rsidP="008A07C9">
            <w:pPr>
              <w:pStyle w:val="Akapitzlist"/>
              <w:numPr>
                <w:ilvl w:val="1"/>
                <w:numId w:val="26"/>
              </w:numPr>
              <w:autoSpaceDE w:val="0"/>
              <w:autoSpaceDN w:val="0"/>
              <w:adjustRightInd w:val="0"/>
              <w:ind w:left="77" w:hanging="142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czynniki wpływające </w:t>
            </w:r>
            <w:r w:rsidR="00B96F79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na rozmieszczenie ludności w Polsce </w:t>
            </w:r>
          </w:p>
          <w:p w14:paraId="5434704D" w14:textId="207B9A34" w:rsidR="00A71AE3" w:rsidRPr="00BA15B5" w:rsidRDefault="00A71AE3" w:rsidP="00C4554E">
            <w:pPr>
              <w:pStyle w:val="Akapitzlist"/>
              <w:numPr>
                <w:ilvl w:val="1"/>
                <w:numId w:val="27"/>
              </w:numPr>
              <w:autoSpaceDE w:val="0"/>
              <w:autoSpaceDN w:val="0"/>
              <w:adjustRightInd w:val="0"/>
              <w:ind w:left="77" w:hanging="142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wyjaśnia znaczenie terminów: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migracja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emigracja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imigracja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saldo migracji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przyrost rzeczywisty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współczynnik przyrostu rzeczywistego </w:t>
            </w:r>
          </w:p>
          <w:p w14:paraId="16CDECA7" w14:textId="5E9E7600" w:rsidR="003427FF" w:rsidRPr="00BA15B5" w:rsidRDefault="003427FF" w:rsidP="003427FF">
            <w:pPr>
              <w:pStyle w:val="Akapitzlist"/>
              <w:numPr>
                <w:ilvl w:val="1"/>
                <w:numId w:val="27"/>
              </w:numPr>
              <w:autoSpaceDE w:val="0"/>
              <w:autoSpaceDN w:val="0"/>
              <w:adjustRightInd w:val="0"/>
              <w:ind w:left="77" w:hanging="142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wyjaśnia znaczenie terminu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migracje wewnętrzne </w:t>
            </w:r>
          </w:p>
          <w:p w14:paraId="730A6849" w14:textId="7791B452" w:rsidR="003427FF" w:rsidRPr="003427FF" w:rsidRDefault="003427FF" w:rsidP="003427FF">
            <w:pPr>
              <w:pStyle w:val="Akapitzlist"/>
              <w:numPr>
                <w:ilvl w:val="1"/>
                <w:numId w:val="28"/>
              </w:numPr>
              <w:autoSpaceDE w:val="0"/>
              <w:autoSpaceDN w:val="0"/>
              <w:adjustRightInd w:val="0"/>
              <w:ind w:left="77" w:hanging="142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przyczyny migracji wewnętrznych </w:t>
            </w:r>
          </w:p>
          <w:p w14:paraId="7828269E" w14:textId="6F3ECB5E" w:rsidR="00A71AE3" w:rsidRPr="00BA15B5" w:rsidRDefault="00A71AE3" w:rsidP="00C4554E">
            <w:pPr>
              <w:pStyle w:val="Akapitzlist"/>
              <w:numPr>
                <w:ilvl w:val="1"/>
                <w:numId w:val="27"/>
              </w:numPr>
              <w:autoSpaceDE w:val="0"/>
              <w:autoSpaceDN w:val="0"/>
              <w:adjustRightInd w:val="0"/>
              <w:ind w:left="77" w:hanging="142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odczytuje dane dotyczące wielkości </w:t>
            </w:r>
            <w:r w:rsidR="00B96F79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i kierunków emigracji z Polski </w:t>
            </w:r>
          </w:p>
          <w:p w14:paraId="375E6439" w14:textId="7E718028" w:rsidR="00A71AE3" w:rsidRPr="00BA15B5" w:rsidRDefault="00A71AE3" w:rsidP="00C4554E">
            <w:pPr>
              <w:pStyle w:val="Akapitzlist"/>
              <w:numPr>
                <w:ilvl w:val="1"/>
                <w:numId w:val="27"/>
              </w:numPr>
              <w:autoSpaceDE w:val="0"/>
              <w:autoSpaceDN w:val="0"/>
              <w:adjustRightInd w:val="0"/>
              <w:ind w:left="77" w:hanging="142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główne skupiska Polonii </w:t>
            </w:r>
          </w:p>
          <w:p w14:paraId="3CC8A03C" w14:textId="570CC803" w:rsidR="00A71AE3" w:rsidRPr="00BA15B5" w:rsidRDefault="00A71AE3" w:rsidP="00C4554E">
            <w:pPr>
              <w:pStyle w:val="Akapitzlist"/>
              <w:numPr>
                <w:ilvl w:val="1"/>
                <w:numId w:val="28"/>
              </w:numPr>
              <w:autoSpaceDE w:val="0"/>
              <w:autoSpaceDN w:val="0"/>
              <w:adjustRightInd w:val="0"/>
              <w:ind w:left="77" w:hanging="142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mniejszości narodowe </w:t>
            </w:r>
            <w:r w:rsidR="00B96F79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 Polsce </w:t>
            </w:r>
          </w:p>
          <w:p w14:paraId="77B8027F" w14:textId="4425B7C1" w:rsidR="00A71AE3" w:rsidRPr="00BA15B5" w:rsidRDefault="00A71AE3" w:rsidP="00C4554E">
            <w:pPr>
              <w:pStyle w:val="Akapitzlist"/>
              <w:numPr>
                <w:ilvl w:val="1"/>
                <w:numId w:val="28"/>
              </w:numPr>
              <w:autoSpaceDE w:val="0"/>
              <w:autoSpaceDN w:val="0"/>
              <w:adjustRightInd w:val="0"/>
              <w:ind w:left="77" w:hanging="142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wskazuje na mapie Polski regiony zamieszk</w:t>
            </w:r>
            <w:r w:rsidR="00E76C84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iw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a</w:t>
            </w:r>
            <w:r w:rsidR="00B96F79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n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e przez mniejszości narodowe </w:t>
            </w:r>
          </w:p>
          <w:p w14:paraId="6944C722" w14:textId="4730F089" w:rsidR="00A71AE3" w:rsidRPr="00BA15B5" w:rsidRDefault="00A71AE3" w:rsidP="00C4554E">
            <w:pPr>
              <w:pStyle w:val="Akapitzlist"/>
              <w:numPr>
                <w:ilvl w:val="1"/>
                <w:numId w:val="28"/>
              </w:numPr>
              <w:autoSpaceDE w:val="0"/>
              <w:autoSpaceDN w:val="0"/>
              <w:adjustRightInd w:val="0"/>
              <w:ind w:left="77" w:hanging="142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wyjaśnia znaczenie terminów: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struktura zatrudnienia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bezrobocie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stopa bezrobocia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ludność aktywna zawodowo </w:t>
            </w:r>
          </w:p>
          <w:p w14:paraId="0E984D14" w14:textId="43C530B9" w:rsidR="00A71AE3" w:rsidRPr="00BA15B5" w:rsidRDefault="00A71AE3" w:rsidP="00C4554E">
            <w:pPr>
              <w:pStyle w:val="Akapitzlist"/>
              <w:numPr>
                <w:ilvl w:val="1"/>
                <w:numId w:val="28"/>
              </w:numPr>
              <w:autoSpaceDE w:val="0"/>
              <w:autoSpaceDN w:val="0"/>
              <w:adjustRightInd w:val="0"/>
              <w:ind w:left="77" w:hanging="142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odczytuje z danych statystycznych wielkość zatrudnienia w poszczególnych sektorach gospodarki </w:t>
            </w:r>
          </w:p>
          <w:p w14:paraId="03D1B70F" w14:textId="6B9EC1DE" w:rsidR="00A71AE3" w:rsidRPr="00BA15B5" w:rsidRDefault="00A71AE3" w:rsidP="00C4554E">
            <w:pPr>
              <w:pStyle w:val="Akapitzlist"/>
              <w:numPr>
                <w:ilvl w:val="1"/>
                <w:numId w:val="28"/>
              </w:numPr>
              <w:autoSpaceDE w:val="0"/>
              <w:autoSpaceDN w:val="0"/>
              <w:adjustRightInd w:val="0"/>
              <w:ind w:left="77" w:hanging="142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odczytuje z mapy zróżnicowanie przestrzenne bezrobocia w Polsce </w:t>
            </w:r>
            <w:r w:rsidR="00B96F79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i w Europie </w:t>
            </w:r>
          </w:p>
          <w:p w14:paraId="5D0CE05D" w14:textId="035F49B0" w:rsidR="00E76C84" w:rsidRPr="009B7141" w:rsidRDefault="00A71AE3" w:rsidP="00C4554E">
            <w:pPr>
              <w:pStyle w:val="Akapitzlist"/>
              <w:numPr>
                <w:ilvl w:val="1"/>
                <w:numId w:val="29"/>
              </w:numPr>
              <w:autoSpaceDE w:val="0"/>
              <w:autoSpaceDN w:val="0"/>
              <w:adjustRightInd w:val="0"/>
              <w:ind w:left="77" w:hanging="142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wyjaśnia znaczenie terminów:</w:t>
            </w:r>
            <w:r w:rsidR="009B714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="009B7141" w:rsidRPr="00D0764A">
              <w:rPr>
                <w:rFonts w:asciiTheme="minorHAnsi" w:eastAsia="Calibri" w:hAnsiTheme="minorHAnsi" w:cstheme="minorHAnsi"/>
                <w:i/>
                <w:color w:val="000000"/>
                <w:sz w:val="18"/>
                <w:szCs w:val="18"/>
              </w:rPr>
              <w:t>miasto</w:t>
            </w:r>
            <w:r w:rsidR="009B714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wskaźnik urbanizacji</w:t>
            </w:r>
            <w:r w:rsidR="009B7141" w:rsidRPr="0072360E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,</w:t>
            </w:r>
            <w:r w:rsidR="009B7141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 aglomeracja monocentryczna</w:t>
            </w:r>
            <w:r w:rsidR="009B7141" w:rsidRPr="0072360E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,</w:t>
            </w:r>
            <w:r w:rsidR="009B7141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 aglomeracja policentryczna (konurbacja)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4C908681" w14:textId="323AD32A" w:rsidR="009B7141" w:rsidRPr="00CE60D0" w:rsidRDefault="009B7141" w:rsidP="00CE60D0">
            <w:pPr>
              <w:pStyle w:val="Akapitzlist"/>
              <w:numPr>
                <w:ilvl w:val="1"/>
                <w:numId w:val="29"/>
              </w:numPr>
              <w:autoSpaceDE w:val="0"/>
              <w:autoSpaceDN w:val="0"/>
              <w:adjustRightInd w:val="0"/>
              <w:ind w:left="77" w:hanging="142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CE60D0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wymienia największe miasta</w:t>
            </w:r>
            <w:r w:rsidR="00B96F79" w:rsidRPr="00CE60D0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Polski</w:t>
            </w:r>
            <w:r w:rsidRPr="00CE60D0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="00B96F79" w:rsidRPr="00CE60D0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CE60D0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i wskazuje je na mapie</w:t>
            </w:r>
          </w:p>
          <w:p w14:paraId="53EF1C06" w14:textId="5F84E3E5" w:rsidR="009B7141" w:rsidRPr="00BA15B5" w:rsidRDefault="009B7141" w:rsidP="009B7141">
            <w:pPr>
              <w:pStyle w:val="Akapitzlist"/>
              <w:numPr>
                <w:ilvl w:val="1"/>
                <w:numId w:val="29"/>
              </w:numPr>
              <w:autoSpaceDE w:val="0"/>
              <w:autoSpaceDN w:val="0"/>
              <w:adjustRightInd w:val="0"/>
              <w:ind w:left="77" w:hanging="142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A71AE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wymienia funkcje miast</w:t>
            </w:r>
          </w:p>
          <w:p w14:paraId="04ACFF52" w14:textId="56416A0D" w:rsidR="00A71AE3" w:rsidRDefault="00A71AE3" w:rsidP="00C4554E">
            <w:pPr>
              <w:pStyle w:val="Default"/>
              <w:numPr>
                <w:ilvl w:val="1"/>
                <w:numId w:val="29"/>
              </w:numPr>
              <w:ind w:left="77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A71AE3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odczytuje z danych statystycznych wskaźnik urbanizacji w Polsce </w:t>
            </w:r>
            <w:r w:rsidR="00B96F79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A71AE3">
              <w:rPr>
                <w:rFonts w:asciiTheme="minorHAnsi" w:eastAsia="Calibri" w:hAnsiTheme="minorHAnsi" w:cstheme="minorHAnsi"/>
                <w:sz w:val="18"/>
                <w:szCs w:val="18"/>
              </w:rPr>
              <w:t>i w wybranych krajach Europy</w:t>
            </w:r>
          </w:p>
          <w:p w14:paraId="68A1C71E" w14:textId="082A10B6" w:rsidR="00BF72F7" w:rsidRPr="00577D1D" w:rsidRDefault="00BF72F7" w:rsidP="00BF72F7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przyczyny migracji do stref podmiejskich </w:t>
            </w:r>
          </w:p>
          <w:p w14:paraId="027C5DE0" w14:textId="33A82D9A" w:rsidR="009E07B7" w:rsidRPr="00D82B0E" w:rsidRDefault="00BF72F7" w:rsidP="00D82B0E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wymienia przyczyny wyludniania się wsi oddalonych od dużych miast</w:t>
            </w:r>
          </w:p>
        </w:tc>
        <w:tc>
          <w:tcPr>
            <w:tcW w:w="3175" w:type="dxa"/>
            <w:shd w:val="clear" w:color="auto" w:fill="auto"/>
          </w:tcPr>
          <w:p w14:paraId="68E198B2" w14:textId="77777777" w:rsidR="00C854BD" w:rsidRPr="00BA15B5" w:rsidRDefault="00E02E04" w:rsidP="00BA15B5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  <w:r w:rsidR="00C854BD"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</w:t>
            </w:r>
          </w:p>
          <w:p w14:paraId="7941ACA2" w14:textId="089A985C" w:rsidR="00C854BD" w:rsidRPr="00D0764A" w:rsidRDefault="00EF4008" w:rsidP="00D0764A">
            <w:pPr>
              <w:pStyle w:val="Akapitzlist"/>
              <w:numPr>
                <w:ilvl w:val="0"/>
                <w:numId w:val="17"/>
              </w:numPr>
              <w:ind w:left="77" w:right="-74" w:hanging="77"/>
              <w:rPr>
                <w:rFonts w:ascii="Calibri" w:hAnsi="Calibri" w:cs="Calibri"/>
                <w:sz w:val="18"/>
                <w:szCs w:val="18"/>
              </w:rPr>
            </w:pPr>
            <w:r w:rsidRPr="001E7332">
              <w:rPr>
                <w:rFonts w:ascii="Calibri" w:hAnsi="Calibri" w:cs="Calibri"/>
                <w:sz w:val="18"/>
                <w:szCs w:val="18"/>
              </w:rPr>
              <w:t>wymienia przykłady terytoriów zależnych należących do państw europejskich</w:t>
            </w:r>
          </w:p>
          <w:p w14:paraId="6788AD2C" w14:textId="40E2D3BB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prezentuje na podstawie danych statystycznych zmiany liczby ludności</w:t>
            </w:r>
            <w:r w:rsidR="001B0632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Europy i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Polski po II wojnie światowej </w:t>
            </w:r>
          </w:p>
          <w:p w14:paraId="0168679A" w14:textId="71702945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omawia na podstawie wykresu przyrost naturalny w Polsce w latach 1946–201</w:t>
            </w:r>
            <w:r w:rsidR="008A07C9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8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</w:t>
            </w:r>
          </w:p>
          <w:p w14:paraId="1D5B20AA" w14:textId="6B77A0DB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przestrzenne zróżnicowanie współczynnika przyrostu naturalnego </w:t>
            </w:r>
            <w:r w:rsidR="00B96F79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 Polsce </w:t>
            </w:r>
          </w:p>
          <w:p w14:paraId="782A1198" w14:textId="34A6241D" w:rsidR="00E02E04" w:rsidRPr="00C4554E" w:rsidRDefault="00C854BD" w:rsidP="006235E6">
            <w:pPr>
              <w:pStyle w:val="Akapitzlist"/>
              <w:numPr>
                <w:ilvl w:val="1"/>
                <w:numId w:val="16"/>
              </w:numPr>
              <w:ind w:left="71" w:hanging="71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C854B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omawia na podstawie danych statystycznych średnią długość trwania życia Polaków na tle europejskich społeczeństw</w:t>
            </w:r>
          </w:p>
          <w:p w14:paraId="64C447B9" w14:textId="17360FF1" w:rsidR="00A56A53" w:rsidRPr="00BA15B5" w:rsidRDefault="00A56A53" w:rsidP="006235E6">
            <w:pPr>
              <w:pStyle w:val="Akapitzlist"/>
              <w:numPr>
                <w:ilvl w:val="1"/>
                <w:numId w:val="16"/>
              </w:numPr>
              <w:ind w:left="71" w:hanging="71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wyjaśnia, czym są ekonomiczne grupy wieku</w:t>
            </w:r>
          </w:p>
          <w:p w14:paraId="6DA5AF7B" w14:textId="79223EB7" w:rsidR="00A71AE3" w:rsidRPr="00A71AE3" w:rsidRDefault="00A71AE3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A71AE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lastRenderedPageBreak/>
              <w:t xml:space="preserve">wyjaśnia przyczyny zróżnicowania gęstości zaludnienia w Polsce </w:t>
            </w:r>
          </w:p>
          <w:p w14:paraId="0849E604" w14:textId="268E6A96" w:rsidR="00A71AE3" w:rsidRDefault="00A71AE3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A71AE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na podstawie mapy tematycznej przestrzenne zróżnicowanie gęstości zaludnienia </w:t>
            </w:r>
            <w:r w:rsidR="00B96F79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A71AE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 Polsce </w:t>
            </w:r>
          </w:p>
          <w:p w14:paraId="3A56154C" w14:textId="2AE6FF24" w:rsidR="003427FF" w:rsidRPr="003427FF" w:rsidRDefault="003427FF" w:rsidP="003427FF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A71AE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podaje najważniejsze cechy migracji wewnętrznych w Polsce </w:t>
            </w:r>
          </w:p>
          <w:p w14:paraId="1609E353" w14:textId="77777777" w:rsidR="00A71AE3" w:rsidRPr="00A71AE3" w:rsidRDefault="00A71AE3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A71AE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główne przyczyny migracji zagranicznych w Polsce </w:t>
            </w:r>
          </w:p>
          <w:p w14:paraId="14629FA7" w14:textId="409BCB9E" w:rsidR="00A71AE3" w:rsidRPr="00A71AE3" w:rsidRDefault="00A71AE3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A71AE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określa kierunki napływu imigrantów </w:t>
            </w:r>
            <w:r w:rsidR="00B96F79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A71AE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do Polski </w:t>
            </w:r>
          </w:p>
          <w:p w14:paraId="47AA3732" w14:textId="3837A71F" w:rsidR="00325A23" w:rsidRPr="00325A23" w:rsidRDefault="00325A23" w:rsidP="00325A23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wskazuje na mapie województw podlaskiego i zachodniopomorskiego obszary o dużym wzroście liczby ludności </w:t>
            </w:r>
          </w:p>
          <w:p w14:paraId="02F588F6" w14:textId="5A44DDAF" w:rsidR="00A71AE3" w:rsidRPr="00A71AE3" w:rsidRDefault="00A71AE3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A71AE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charakteryzuje mniejszości narodowe</w:t>
            </w:r>
            <w:r w:rsidR="00531DB8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,</w:t>
            </w:r>
            <w:r w:rsidRPr="00A71AE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="00531DB8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mniejszości</w:t>
            </w:r>
            <w:r w:rsidRPr="00A71AE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etniczne </w:t>
            </w:r>
            <w:r w:rsidR="00531DB8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i społeczności etniczne </w:t>
            </w:r>
            <w:r w:rsidRPr="00A71AE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 Polsce </w:t>
            </w:r>
          </w:p>
          <w:p w14:paraId="20940655" w14:textId="77777777" w:rsidR="00A71AE3" w:rsidRPr="00A71AE3" w:rsidRDefault="00A71AE3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A71AE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podaje przyczyny bezrobocia w Polsce </w:t>
            </w:r>
          </w:p>
          <w:p w14:paraId="69C3B0DD" w14:textId="33DF3F0C" w:rsidR="00A71AE3" w:rsidRDefault="00A71AE3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A71AE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porównuje wielkość bezrobocia </w:t>
            </w:r>
            <w:r w:rsidR="00B96F79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A71AE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 Polsce i innych krajach europejskich na podstawie danych statystycznych </w:t>
            </w:r>
          </w:p>
          <w:p w14:paraId="20E90B0A" w14:textId="73F0E5A4" w:rsidR="00D344ED" w:rsidRPr="00A71AE3" w:rsidRDefault="00D344ED" w:rsidP="00D344ED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A71AE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podaje przyczyny rozwoju największych miast w Polsce </w:t>
            </w:r>
          </w:p>
          <w:p w14:paraId="5DD066A3" w14:textId="532140CA" w:rsidR="00D344ED" w:rsidRPr="00D344ED" w:rsidRDefault="00D344ED" w:rsidP="00D344ED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podaje przykłady miast o różnych funkcjach w Polsce</w:t>
            </w:r>
          </w:p>
          <w:p w14:paraId="1364F1CB" w14:textId="16827040" w:rsidR="00A71AE3" w:rsidRPr="00A71AE3" w:rsidRDefault="00A71AE3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A71AE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typy zespołów miejskich </w:t>
            </w:r>
            <w:r w:rsidR="00B96F79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A71AE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 Polsce i podaje ich przykłady </w:t>
            </w:r>
          </w:p>
          <w:p w14:paraId="229CB49E" w14:textId="0A25134D" w:rsidR="00A71AE3" w:rsidRDefault="00024DC9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wskazuje</w:t>
            </w:r>
            <w:r w:rsidR="00A71AE3" w:rsidRPr="00A71AE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różnic</w:t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e</w:t>
            </w:r>
            <w:r w:rsidR="00A71AE3" w:rsidRPr="00A71AE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między aglomeracją monocentryczną a </w:t>
            </w:r>
            <w:r w:rsidR="00B96F79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aglomeracją </w:t>
            </w:r>
            <w:r w:rsidR="00A71AE3" w:rsidRPr="00A71AE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policentryczną </w:t>
            </w:r>
          </w:p>
          <w:p w14:paraId="5376481E" w14:textId="13D0CD54" w:rsidR="00BF72F7" w:rsidRPr="00D82B0E" w:rsidRDefault="00BF72F7" w:rsidP="00D82B0E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przyczyny migracji do stref podmiejskich </w:t>
            </w:r>
          </w:p>
          <w:p w14:paraId="352D7B2D" w14:textId="72B9376F" w:rsidR="009E07B7" w:rsidRPr="00BA15B5" w:rsidRDefault="009E07B7" w:rsidP="00D344ED">
            <w:pPr>
              <w:pStyle w:val="Akapitzlist"/>
              <w:autoSpaceDE w:val="0"/>
              <w:autoSpaceDN w:val="0"/>
              <w:adjustRightInd w:val="0"/>
              <w:ind w:left="71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75" w:type="dxa"/>
            <w:shd w:val="clear" w:color="auto" w:fill="auto"/>
          </w:tcPr>
          <w:p w14:paraId="2CDB3B20" w14:textId="77777777" w:rsidR="00E02E04" w:rsidRPr="00BA15B5" w:rsidRDefault="00E02E04" w:rsidP="00BA15B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4DEDC004" w14:textId="160196E3" w:rsidR="00C854BD" w:rsidRPr="00BA15B5" w:rsidRDefault="00C854BD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omawia zmiany na mapie politycznej Europy w drugiej połowie XX w</w:t>
            </w:r>
            <w:r w:rsidR="00531DB8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34EC2D99" w14:textId="28318879" w:rsidR="00C854BD" w:rsidRPr="00BA15B5" w:rsidRDefault="00C854BD" w:rsidP="006235E6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oblicza współczynnik przyrostu naturalnego </w:t>
            </w:r>
          </w:p>
          <w:p w14:paraId="639E1FBF" w14:textId="6762EFA9" w:rsidR="00C854BD" w:rsidRPr="00BA15B5" w:rsidRDefault="00C854BD" w:rsidP="006235E6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podaje przyczyny zróżnicowania przyrostu naturalnego w Europie </w:t>
            </w:r>
            <w:r w:rsidR="00B96F79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i w Polsce </w:t>
            </w:r>
          </w:p>
          <w:p w14:paraId="4434C212" w14:textId="2484D71B" w:rsidR="00C854BD" w:rsidRPr="00BA15B5" w:rsidRDefault="00C854BD" w:rsidP="006235E6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omawia czynniki wpływające na liczbę urodzeń w Polsce </w:t>
            </w:r>
          </w:p>
          <w:p w14:paraId="370604A8" w14:textId="2DD3BF17" w:rsidR="00C854BD" w:rsidRPr="00BA15B5" w:rsidRDefault="00C854BD" w:rsidP="006235E6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porównuje udział poszczególnych grup wiekowych ludności w </w:t>
            </w:r>
            <w:r w:rsidR="00D66F1C">
              <w:rPr>
                <w:rFonts w:asciiTheme="minorHAnsi" w:hAnsiTheme="minorHAnsi" w:cstheme="minorHAnsi"/>
                <w:sz w:val="18"/>
                <w:szCs w:val="18"/>
              </w:rPr>
              <w:t>Polsce</w:t>
            </w:r>
            <w:r w:rsidR="00D66F1C"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na podstawie danych statystycznych </w:t>
            </w:r>
          </w:p>
          <w:p w14:paraId="7CED6BE2" w14:textId="1782F22E" w:rsidR="00C854BD" w:rsidRPr="00BA15B5" w:rsidRDefault="00C854BD" w:rsidP="006235E6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oblicza wskaźnik gęstości zaludnienia Polski </w:t>
            </w:r>
          </w:p>
          <w:p w14:paraId="47C94602" w14:textId="15919E70" w:rsidR="00C854BD" w:rsidRPr="00BA15B5" w:rsidRDefault="00C854BD" w:rsidP="006235E6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opisuje na podstawie mapy cechy rozmieszczenia ludności w Polsce</w:t>
            </w:r>
          </w:p>
          <w:p w14:paraId="0CCDE9E4" w14:textId="4B621E4E" w:rsidR="00C854BD" w:rsidRPr="00BA15B5" w:rsidRDefault="00C854BD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opisuje skutki migracji zagranicznych </w:t>
            </w:r>
            <w:r w:rsidR="00B96F79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w Polsce </w:t>
            </w:r>
          </w:p>
          <w:p w14:paraId="52929031" w14:textId="29B32558" w:rsidR="00C854BD" w:rsidRPr="00BA15B5" w:rsidRDefault="00C854BD" w:rsidP="006235E6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porównuje przyrost rzeczywisty ludności w Polsce i w wybranych państwach Europy </w:t>
            </w:r>
          </w:p>
          <w:p w14:paraId="5BB282C3" w14:textId="00922AA1" w:rsidR="00C854BD" w:rsidRDefault="00C854BD" w:rsidP="006235E6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omawia przyczyny migracji wewnętrznych w Polsce </w:t>
            </w:r>
          </w:p>
          <w:p w14:paraId="29D1C3BC" w14:textId="6AEB7E04" w:rsidR="00033F9B" w:rsidRPr="00577D1D" w:rsidRDefault="00033F9B" w:rsidP="00033F9B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wskazuje na mapie województw podlaskiego i zachodniopomorskiego gminy o dużym spadku liczby ludności </w:t>
            </w:r>
          </w:p>
          <w:p w14:paraId="027A1E96" w14:textId="0E316C0F" w:rsidR="00033F9B" w:rsidRPr="003427FF" w:rsidRDefault="00033F9B" w:rsidP="00033F9B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analizuje współczynnik salda migracji </w:t>
            </w:r>
            <w:r w:rsidR="00B96F79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na przykładzie województw zachodniopomorskiego i podlaskiego </w:t>
            </w:r>
          </w:p>
          <w:p w14:paraId="6A4F604F" w14:textId="1451430F" w:rsidR="00C854BD" w:rsidRPr="00BA15B5" w:rsidRDefault="00C854BD" w:rsidP="006235E6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porównuje strukturę narodowościową ludności Polski z</w:t>
            </w:r>
            <w:r w:rsidR="00B96F79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 struktur</w:t>
            </w:r>
            <w:r w:rsidR="00B96F79">
              <w:rPr>
                <w:rFonts w:asciiTheme="minorHAnsi" w:hAnsiTheme="minorHAnsi" w:cstheme="minorHAnsi"/>
                <w:sz w:val="18"/>
                <w:szCs w:val="18"/>
              </w:rPr>
              <w:t>ą narodowościową</w:t>
            </w: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 ludności w wybranych państwach europejskich </w:t>
            </w:r>
          </w:p>
          <w:p w14:paraId="022E9F01" w14:textId="050B16C9" w:rsidR="00C854BD" w:rsidRPr="00BA15B5" w:rsidRDefault="00C854BD" w:rsidP="006235E6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określa na podstawie danych statystycznych różnic</w:t>
            </w:r>
            <w:r w:rsidR="00907B17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907B17">
              <w:rPr>
                <w:rFonts w:asciiTheme="minorHAnsi" w:hAnsiTheme="minorHAnsi" w:cstheme="minorHAnsi"/>
                <w:sz w:val="18"/>
                <w:szCs w:val="18"/>
              </w:rPr>
              <w:t xml:space="preserve">między </w:t>
            </w: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struktur</w:t>
            </w:r>
            <w:r w:rsidR="00907B17">
              <w:rPr>
                <w:rFonts w:asciiTheme="minorHAnsi" w:hAnsiTheme="minorHAnsi" w:cstheme="minorHAnsi"/>
                <w:sz w:val="18"/>
                <w:szCs w:val="18"/>
              </w:rPr>
              <w:t>ą</w:t>
            </w: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 zatrudnienia ludności w poszczególnych województwach </w:t>
            </w:r>
          </w:p>
          <w:p w14:paraId="00341BD4" w14:textId="777EDE41" w:rsidR="00827A8E" w:rsidRDefault="00C854BD" w:rsidP="006235E6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porównuje stopę bezrobocia </w:t>
            </w:r>
            <w:r w:rsidR="00907B17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w wybranych krajach europejskich</w:t>
            </w:r>
          </w:p>
          <w:p w14:paraId="598DC2D8" w14:textId="236FB10E" w:rsidR="00827A8E" w:rsidRPr="00BA15B5" w:rsidRDefault="00827A8E" w:rsidP="00827A8E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charakteryzuje funkcje wybranych miast w Polsce </w:t>
            </w:r>
          </w:p>
          <w:p w14:paraId="519696D8" w14:textId="592153B4" w:rsidR="00C854BD" w:rsidRPr="00827A8E" w:rsidRDefault="00827A8E" w:rsidP="00827A8E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omawia przyczyny rozwoju miast </w:t>
            </w:r>
            <w:r w:rsidR="00907B17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  <w:r w:rsidR="00C854BD" w:rsidRPr="00827A8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1925C021" w14:textId="6E951666" w:rsidR="00C854BD" w:rsidRPr="00BA15B5" w:rsidRDefault="00827A8E" w:rsidP="006235E6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porównuje</w:t>
            </w:r>
            <w:r w:rsidR="00C854BD"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 wskaźnik urbanizacji </w:t>
            </w:r>
            <w:r w:rsidR="00907B17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C854BD"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w Polsce i wybranych krajach Europy </w:t>
            </w:r>
          </w:p>
          <w:p w14:paraId="58486C6E" w14:textId="707EA326" w:rsidR="00C854BD" w:rsidRDefault="00C854BD" w:rsidP="006235E6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analizuje rozmieszczenie oraz wielkość miast w Polsce </w:t>
            </w:r>
          </w:p>
          <w:p w14:paraId="64CB0A37" w14:textId="75FB1B3C" w:rsidR="00BF72F7" w:rsidRPr="00577D1D" w:rsidRDefault="00BF72F7" w:rsidP="00BF72F7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na podstawie map tematycznych zmiany liczby ludności </w:t>
            </w:r>
            <w:r w:rsidR="00907B17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 strefach podmiejskich Krakowa </w:t>
            </w:r>
            <w:r w:rsidR="00907B17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i Warszawy </w:t>
            </w:r>
          </w:p>
          <w:p w14:paraId="4545E02A" w14:textId="24B592BC" w:rsidR="00BF72F7" w:rsidRPr="00BA15B5" w:rsidRDefault="00BF72F7" w:rsidP="00D82B0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39E6D55" w14:textId="46F5E3A3" w:rsidR="004828F0" w:rsidRPr="00BA15B5" w:rsidRDefault="004828F0" w:rsidP="00827A8E">
            <w:pPr>
              <w:pStyle w:val="Default"/>
              <w:ind w:left="7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75" w:type="dxa"/>
            <w:shd w:val="clear" w:color="auto" w:fill="auto"/>
          </w:tcPr>
          <w:p w14:paraId="6FD510B2" w14:textId="77777777" w:rsidR="00E02E04" w:rsidRPr="00BA15B5" w:rsidRDefault="00E02E04" w:rsidP="00BA15B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632FFC88" w14:textId="2F569BA4" w:rsidR="00C854BD" w:rsidRPr="00BA15B5" w:rsidRDefault="00C854BD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EF4008">
              <w:rPr>
                <w:rFonts w:asciiTheme="minorHAnsi" w:hAnsiTheme="minorHAnsi" w:cstheme="minorHAnsi"/>
                <w:sz w:val="18"/>
                <w:szCs w:val="18"/>
              </w:rPr>
              <w:t>podział administracyjny Polski</w:t>
            </w:r>
          </w:p>
          <w:p w14:paraId="42F7CC31" w14:textId="622ABA61" w:rsidR="00C854BD" w:rsidRPr="00BA15B5" w:rsidRDefault="00C854BD" w:rsidP="006235E6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omawia na podstawie danych statystycznych uwarunkowania przyrostu naturalnego w Polsce na tle Europy </w:t>
            </w:r>
          </w:p>
          <w:p w14:paraId="37614506" w14:textId="4163C777" w:rsidR="00C854BD" w:rsidRPr="00BA15B5" w:rsidRDefault="00C854BD" w:rsidP="006235E6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omawia strukturę </w:t>
            </w:r>
            <w:r w:rsidR="00BA15B5"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płci i </w:t>
            </w:r>
            <w:r w:rsidR="005E05B3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strukturę </w:t>
            </w:r>
            <w:r w:rsidR="00BA15B5"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>wieku</w:t>
            </w:r>
            <w:r w:rsidR="00BA15B5"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ludności Polski na tle </w:t>
            </w:r>
            <w:r w:rsidR="005E05B3">
              <w:rPr>
                <w:rFonts w:asciiTheme="minorHAnsi" w:hAnsiTheme="minorHAnsi" w:cstheme="minorHAnsi"/>
                <w:sz w:val="18"/>
                <w:szCs w:val="18"/>
              </w:rPr>
              <w:t xml:space="preserve">tych </w:t>
            </w: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struktur </w:t>
            </w:r>
            <w:r w:rsidR="005E05B3">
              <w:rPr>
                <w:rFonts w:asciiTheme="minorHAnsi" w:hAnsiTheme="minorHAnsi" w:cstheme="minorHAnsi"/>
                <w:sz w:val="18"/>
                <w:szCs w:val="18"/>
              </w:rPr>
              <w:t xml:space="preserve">w </w:t>
            </w: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wybranych państw</w:t>
            </w:r>
            <w:r w:rsidR="005E05B3">
              <w:rPr>
                <w:rFonts w:asciiTheme="minorHAnsi" w:hAnsiTheme="minorHAnsi" w:cstheme="minorHAnsi"/>
                <w:sz w:val="18"/>
                <w:szCs w:val="18"/>
              </w:rPr>
              <w:t>ach</w:t>
            </w: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 europejskich na podstawie piramidy </w:t>
            </w:r>
            <w:r w:rsidR="00BA15B5"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>płci i wieku</w:t>
            </w:r>
          </w:p>
          <w:p w14:paraId="3B502C25" w14:textId="22FEC795" w:rsidR="00C854BD" w:rsidRPr="00BA15B5" w:rsidRDefault="00C854BD" w:rsidP="006235E6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omawia przyrodnicze i pozaprzyrodnicze </w:t>
            </w:r>
            <w:r w:rsidR="005E05B3">
              <w:rPr>
                <w:rFonts w:asciiTheme="minorHAnsi" w:hAnsiTheme="minorHAnsi" w:cstheme="minorHAnsi"/>
                <w:sz w:val="18"/>
                <w:szCs w:val="18"/>
              </w:rPr>
              <w:t xml:space="preserve">czynniki </w:t>
            </w: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wpływające na rozmieszczenie ludności w wybranych państwach Europy i Polski</w:t>
            </w:r>
          </w:p>
          <w:p w14:paraId="351354BC" w14:textId="6846E8D6" w:rsidR="00C854BD" w:rsidRPr="00BA15B5" w:rsidRDefault="00C854BD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oblicza przyrost rzeczywisty i współczynnik przyrostu rzeczywistego </w:t>
            </w:r>
            <w:r w:rsidR="00B96F79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 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Polsce </w:t>
            </w:r>
          </w:p>
          <w:p w14:paraId="468A4107" w14:textId="77777777" w:rsidR="00D82B0E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lastRenderedPageBreak/>
              <w:t>charakteryzuje skutki migracji wewnętrznych w Polsce</w:t>
            </w:r>
          </w:p>
          <w:p w14:paraId="41A6924E" w14:textId="5DF3E3EF" w:rsidR="00C854BD" w:rsidRPr="00D82B0E" w:rsidRDefault="00D82B0E" w:rsidP="00D82B0E">
            <w:pPr>
              <w:pStyle w:val="Default"/>
              <w:numPr>
                <w:ilvl w:val="1"/>
                <w:numId w:val="19"/>
              </w:numPr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577D1D">
              <w:rPr>
                <w:rFonts w:asciiTheme="minorHAnsi" w:hAnsiTheme="minorHAnsi" w:cstheme="minorHAnsi"/>
                <w:sz w:val="18"/>
                <w:szCs w:val="18"/>
              </w:rPr>
              <w:t xml:space="preserve">wyjaśnia wpływ migracji na strukturę wieku ludności obszarów wiejskich </w:t>
            </w:r>
          </w:p>
          <w:p w14:paraId="2E47844B" w14:textId="2E78EA9C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przyczyny rozmieszczenia mniejszości narodowych w Polsce </w:t>
            </w:r>
          </w:p>
          <w:p w14:paraId="08AAEF71" w14:textId="5D6EA967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przedstawia strukturę wyznaniową Polaków na tle innych państw Europy </w:t>
            </w:r>
          </w:p>
          <w:p w14:paraId="20B06C63" w14:textId="4071A643" w:rsidR="00C854BD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strukturę zatrudnienia wg działów gospodarki w poszczególnych województwach </w:t>
            </w:r>
          </w:p>
          <w:p w14:paraId="630433E7" w14:textId="56DBF656" w:rsidR="00827A8E" w:rsidRPr="00827A8E" w:rsidRDefault="00827A8E" w:rsidP="00827A8E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analizuje wielkość miast w Polsce i ich rozmieszczenie wg grup wielkościowych </w:t>
            </w:r>
          </w:p>
          <w:p w14:paraId="2B3ADD7F" w14:textId="4CC3B730" w:rsidR="00C854BD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pozytywne i negatywne skutki urbanizacji </w:t>
            </w:r>
          </w:p>
          <w:p w14:paraId="4BFD005C" w14:textId="40B52517" w:rsidR="00D82B0E" w:rsidRPr="00577D1D" w:rsidRDefault="00D82B0E" w:rsidP="00D82B0E">
            <w:pPr>
              <w:pStyle w:val="Default"/>
              <w:numPr>
                <w:ilvl w:val="1"/>
                <w:numId w:val="19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577D1D">
              <w:rPr>
                <w:rFonts w:asciiTheme="minorHAnsi" w:hAnsiTheme="minorHAnsi" w:cstheme="minorHAnsi"/>
                <w:sz w:val="18"/>
                <w:szCs w:val="18"/>
              </w:rPr>
              <w:t xml:space="preserve">omawia wpływ migracji do stref podmiejskich na przekształcenie struktury demograficznej okolic Krakowa i Warszawy </w:t>
            </w:r>
          </w:p>
          <w:p w14:paraId="440397DF" w14:textId="3D50C2BC" w:rsidR="00D82B0E" w:rsidRPr="00577D1D" w:rsidRDefault="00D82B0E" w:rsidP="00D82B0E">
            <w:pPr>
              <w:pStyle w:val="Default"/>
              <w:numPr>
                <w:ilvl w:val="1"/>
                <w:numId w:val="19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577D1D">
              <w:rPr>
                <w:rFonts w:asciiTheme="minorHAnsi" w:hAnsiTheme="minorHAnsi" w:cstheme="minorHAnsi"/>
                <w:sz w:val="18"/>
                <w:szCs w:val="18"/>
              </w:rPr>
              <w:t xml:space="preserve">określa zmiany w użytkowaniu </w:t>
            </w:r>
            <w:r w:rsidR="00907B17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577D1D">
              <w:rPr>
                <w:rFonts w:asciiTheme="minorHAnsi" w:hAnsiTheme="minorHAnsi" w:cstheme="minorHAnsi"/>
                <w:sz w:val="18"/>
                <w:szCs w:val="18"/>
              </w:rPr>
              <w:t xml:space="preserve">i zagospodarowaniu stref podmiejskich na przykładzie Krakowa i Warszawy </w:t>
            </w:r>
          </w:p>
          <w:p w14:paraId="0B578DFF" w14:textId="38EF3625" w:rsidR="00D82B0E" w:rsidRPr="00BA15B5" w:rsidRDefault="00D82B0E" w:rsidP="00D82B0E">
            <w:pPr>
              <w:pStyle w:val="Akapitzlist"/>
              <w:autoSpaceDE w:val="0"/>
              <w:autoSpaceDN w:val="0"/>
              <w:adjustRightInd w:val="0"/>
              <w:ind w:left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</w:p>
          <w:p w14:paraId="3A278500" w14:textId="7F59182E" w:rsidR="00B271E2" w:rsidRPr="00BA15B5" w:rsidRDefault="00B271E2" w:rsidP="00BA15B5">
            <w:pPr>
              <w:ind w:left="71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9261B8E" w14:textId="77777777" w:rsidR="004828F0" w:rsidRPr="00BA15B5" w:rsidRDefault="004828F0" w:rsidP="00BA15B5">
            <w:p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75" w:type="dxa"/>
            <w:shd w:val="clear" w:color="auto" w:fill="auto"/>
          </w:tcPr>
          <w:p w14:paraId="65FBE628" w14:textId="77777777" w:rsidR="00E02E04" w:rsidRPr="00BA15B5" w:rsidRDefault="00E02E04" w:rsidP="00BA15B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0359E7D1" w14:textId="77777777" w:rsidR="00C854BD" w:rsidRPr="00BA15B5" w:rsidRDefault="00C854BD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analizuje na podstawie dostępnych źródeł ekonomiczne skutki utrzymywania się niskich lub ujemnych wartości współczynnika przyrostu naturalnego w krajach Europy i Polski </w:t>
            </w:r>
          </w:p>
          <w:p w14:paraId="2B1EEFBB" w14:textId="4CC3B819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analizuje konsekwencje starzenia się społeczeństwa europejskiego </w:t>
            </w:r>
          </w:p>
          <w:p w14:paraId="5CDF9241" w14:textId="31CCE0B4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analizuje skutki nierównomiernego rozmieszczenia ludności w Polsce </w:t>
            </w:r>
          </w:p>
          <w:p w14:paraId="07FA9FBC" w14:textId="3F871CB6" w:rsidR="00C854BD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ocenia skutki migracji zagranicznych </w:t>
            </w:r>
            <w:r w:rsidR="00B96F79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 Polsce i w Europie </w:t>
            </w:r>
          </w:p>
          <w:p w14:paraId="46962284" w14:textId="3D655AF1" w:rsidR="00D82B0E" w:rsidRPr="00D82B0E" w:rsidRDefault="00D82B0E" w:rsidP="00D82B0E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ukazuje na wybranych przykładach wpływ procesów migracyjnych </w:t>
            </w:r>
            <w:r w:rsidR="00B96F79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na strukturę wieku i zmiany zaludnienia obszarów wiejskich </w:t>
            </w:r>
          </w:p>
          <w:p w14:paraId="34CE93CA" w14:textId="132C8393"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lastRenderedPageBreak/>
              <w:t>omawia na podstawie dostępnych źródeł problemy mniejszości narodowych w Europie i w Polsce</w:t>
            </w:r>
          </w:p>
          <w:p w14:paraId="0EE7F165" w14:textId="77777777" w:rsidR="00C854BD" w:rsidRPr="00BA15B5" w:rsidRDefault="00C854BD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analizuje na podstawie dostępnych źródeł skutki bezrobocia w Polsce </w:t>
            </w:r>
          </w:p>
          <w:p w14:paraId="04F1B67A" w14:textId="2B168CA1" w:rsidR="00C854BD" w:rsidRPr="00D82B0E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omawia na podstawie dostępnych źródeł zmiany zachodzące w procesie urbanizacji w Polsce po II wojnie światowej</w:t>
            </w:r>
          </w:p>
          <w:p w14:paraId="1B1DBBBB" w14:textId="1575DE23" w:rsidR="00D82B0E" w:rsidRPr="00142576" w:rsidRDefault="00D82B0E" w:rsidP="00142576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identyfikuje na wybranych przykładach związki między rozwojem dużych miast a zmianami w użytkowaniu</w:t>
            </w:r>
            <w:r w:rsidR="00907B17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="00907B17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i zagospodarowaniu terenu, </w:t>
            </w:r>
            <w:r w:rsidR="00907B17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 </w:t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stylu zabudowy oraz </w:t>
            </w:r>
            <w:r w:rsidR="00907B17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 </w:t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strukturze demograficznej w strefach podmiejskich </w:t>
            </w:r>
          </w:p>
          <w:p w14:paraId="40D8E28A" w14:textId="77777777" w:rsidR="00C854BD" w:rsidRPr="00BA15B5" w:rsidRDefault="00C854BD" w:rsidP="00BA15B5">
            <w:pPr>
              <w:pStyle w:val="Default"/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BB204EB" w14:textId="56329809" w:rsidR="004828F0" w:rsidRPr="00BA15B5" w:rsidRDefault="004828F0" w:rsidP="00BA15B5">
            <w:pPr>
              <w:pStyle w:val="Akapitzlist"/>
              <w:ind w:left="71" w:hanging="71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36CF0" w:rsidRPr="008E4DF9" w14:paraId="03FC9D12" w14:textId="77777777" w:rsidTr="000875F9">
        <w:trPr>
          <w:trHeight w:hRule="exact" w:val="340"/>
          <w:jc w:val="center"/>
        </w:trPr>
        <w:tc>
          <w:tcPr>
            <w:tcW w:w="15875" w:type="dxa"/>
            <w:gridSpan w:val="5"/>
            <w:shd w:val="clear" w:color="auto" w:fill="auto"/>
            <w:vAlign w:val="center"/>
          </w:tcPr>
          <w:p w14:paraId="7479E96B" w14:textId="3557774A" w:rsidR="00D36CF0" w:rsidRPr="00577D1D" w:rsidRDefault="00001736" w:rsidP="00577D1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6"/>
              </w:rPr>
              <w:lastRenderedPageBreak/>
              <w:t>3</w:t>
            </w:r>
            <w:r w:rsidR="00577D1D">
              <w:rPr>
                <w:rFonts w:asciiTheme="minorHAnsi" w:hAnsiTheme="minorHAnsi" w:cstheme="minorHAnsi"/>
                <w:b/>
                <w:sz w:val="18"/>
                <w:szCs w:val="16"/>
              </w:rPr>
              <w:t xml:space="preserve">. </w:t>
            </w:r>
            <w:r w:rsidR="00D36CF0" w:rsidRPr="00577D1D">
              <w:rPr>
                <w:rFonts w:asciiTheme="minorHAnsi" w:hAnsiTheme="minorHAnsi" w:cstheme="minorHAnsi"/>
                <w:b/>
                <w:sz w:val="18"/>
                <w:szCs w:val="16"/>
              </w:rPr>
              <w:t>Rolnictwo i przemysł Polski</w:t>
            </w:r>
          </w:p>
        </w:tc>
      </w:tr>
      <w:tr w:rsidR="00E02E04" w:rsidRPr="008E4DF9" w14:paraId="1BD9C7E0" w14:textId="77777777" w:rsidTr="0072360E">
        <w:trPr>
          <w:jc w:val="center"/>
        </w:trPr>
        <w:tc>
          <w:tcPr>
            <w:tcW w:w="3175" w:type="dxa"/>
            <w:shd w:val="clear" w:color="auto" w:fill="auto"/>
          </w:tcPr>
          <w:p w14:paraId="0D225DEF" w14:textId="77777777" w:rsidR="00E02E04" w:rsidRPr="00BA15B5" w:rsidRDefault="00E02E04" w:rsidP="00BA15B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7B9C54D5" w14:textId="77777777" w:rsidR="00BA15B5" w:rsidRPr="00BA15B5" w:rsidRDefault="00BA15B5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funkcje rolnictwa </w:t>
            </w:r>
          </w:p>
          <w:p w14:paraId="376F5E20" w14:textId="65D79245" w:rsidR="00BA15B5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przyrodnicze </w:t>
            </w:r>
            <w:r w:rsidR="00F7626A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i pozaprzyrodnicze</w:t>
            </w:r>
            <w:r w:rsidR="00907B17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warunki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rozwoju rolnictwa w Polsce </w:t>
            </w:r>
          </w:p>
          <w:p w14:paraId="467AB715" w14:textId="234FB314" w:rsidR="00BA15B5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na podstawie map tematycznych regiony rolnicze w Polsce </w:t>
            </w:r>
          </w:p>
          <w:p w14:paraId="6CCE8914" w14:textId="2013AFA7" w:rsidR="00BA15B5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wyjaśnia znaczenie terminów: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plon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zbiór</w:t>
            </w:r>
            <w:r w:rsidR="00D82B0E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, areał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4A6DA60C" w14:textId="75DF8C74" w:rsidR="00BA15B5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główne uprawy w Polsce </w:t>
            </w:r>
          </w:p>
          <w:p w14:paraId="6B87F5D8" w14:textId="51FEC5B9" w:rsidR="00BA15B5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wskazuje na mapie główne obszary upraw w Polsce </w:t>
            </w:r>
          </w:p>
          <w:p w14:paraId="59EF575A" w14:textId="4CC32F61" w:rsidR="00BA15B5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wyjaśnia znaczenie terminów: </w:t>
            </w:r>
            <w:r w:rsidR="00DD091F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chów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pogłowie </w:t>
            </w:r>
          </w:p>
          <w:p w14:paraId="4DF70983" w14:textId="1E6E5C77" w:rsidR="00BA15B5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główne zwierzęta </w:t>
            </w:r>
            <w:r w:rsidR="00531DB8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gospodarskie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w Polsce </w:t>
            </w:r>
          </w:p>
          <w:p w14:paraId="1934BD0F" w14:textId="10AF5A99" w:rsidR="00BA15B5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wskazuje na mapie obszary </w:t>
            </w:r>
            <w:r w:rsidR="00D82B0E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chowu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zwierząt gospodarskich </w:t>
            </w:r>
          </w:p>
          <w:p w14:paraId="1745B375" w14:textId="5DB80331" w:rsidR="00BA15B5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dokonuje podziału przemysłu na sekcje </w:t>
            </w:r>
            <w:r w:rsidR="00F7626A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i działy </w:t>
            </w:r>
          </w:p>
          <w:p w14:paraId="19E23C63" w14:textId="77777777" w:rsidR="004821D7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wymienia funkcje przemysłu</w:t>
            </w:r>
          </w:p>
          <w:p w14:paraId="68023C29" w14:textId="775F4D22" w:rsidR="00BA15B5" w:rsidRPr="004821D7" w:rsidRDefault="004821D7" w:rsidP="004821D7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podstawowe cechy gospodarki centralnie sterowanej </w:t>
            </w:r>
            <w:r w:rsidR="00F7626A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i gospodarki rynkowej </w:t>
            </w:r>
          </w:p>
          <w:p w14:paraId="38CAD4A0" w14:textId="661B71BB" w:rsidR="00BA15B5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źródła energii </w:t>
            </w:r>
          </w:p>
          <w:p w14:paraId="584BCEE6" w14:textId="13EFAC18" w:rsidR="00BA15B5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typy elektrowni </w:t>
            </w:r>
          </w:p>
          <w:p w14:paraId="4BC12A45" w14:textId="77777777" w:rsidR="004821D7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wskazuje na mapie największe elektrownie w Polsce</w:t>
            </w:r>
          </w:p>
          <w:p w14:paraId="6F4D200C" w14:textId="1E1F057E" w:rsidR="00BA15B5" w:rsidRPr="004821D7" w:rsidRDefault="004821D7" w:rsidP="004821D7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główne źródła energii </w:t>
            </w:r>
            <w:r w:rsidR="00F7626A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w województwach pomorskim i łódzkim</w:t>
            </w:r>
          </w:p>
          <w:p w14:paraId="410A49F1" w14:textId="27227B3B" w:rsidR="00DE0164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największe porty morskie </w:t>
            </w:r>
            <w:r w:rsidR="00F7626A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w Polsce i wskazuje je na mapie</w:t>
            </w:r>
          </w:p>
          <w:p w14:paraId="5FE12180" w14:textId="202EE548" w:rsidR="003D132E" w:rsidRPr="00E54231" w:rsidRDefault="003D132E" w:rsidP="003D132E">
            <w:pPr>
              <w:numPr>
                <w:ilvl w:val="0"/>
                <w:numId w:val="18"/>
              </w:numPr>
              <w:ind w:left="71" w:hanging="71"/>
              <w:rPr>
                <w:rFonts w:asciiTheme="minorHAnsi" w:hAnsiTheme="minorHAnsi" w:cstheme="minorHAnsi"/>
                <w:sz w:val="18"/>
                <w:szCs w:val="16"/>
              </w:rPr>
            </w:pPr>
            <w:r w:rsidRPr="00E54231">
              <w:rPr>
                <w:rFonts w:asciiTheme="minorHAnsi" w:hAnsiTheme="minorHAnsi" w:cstheme="minorHAnsi"/>
                <w:sz w:val="18"/>
                <w:szCs w:val="16"/>
              </w:rPr>
              <w:t>wymienia źródła zanieczyszczeń środowiska przyrodniczego</w:t>
            </w:r>
          </w:p>
          <w:p w14:paraId="069D42F5" w14:textId="53B9B902" w:rsidR="003D132E" w:rsidRPr="003D132E" w:rsidRDefault="003D132E" w:rsidP="003D132E">
            <w:pPr>
              <w:numPr>
                <w:ilvl w:val="0"/>
                <w:numId w:val="18"/>
              </w:numPr>
              <w:ind w:left="71" w:hanging="71"/>
              <w:rPr>
                <w:rFonts w:asciiTheme="minorHAnsi" w:hAnsiTheme="minorHAnsi" w:cstheme="minorHAnsi"/>
                <w:sz w:val="18"/>
                <w:szCs w:val="16"/>
              </w:rPr>
            </w:pPr>
            <w:r w:rsidRPr="00E54231">
              <w:rPr>
                <w:rFonts w:asciiTheme="minorHAnsi" w:hAnsiTheme="minorHAnsi" w:cstheme="minorHAnsi"/>
                <w:sz w:val="18"/>
                <w:szCs w:val="16"/>
              </w:rPr>
              <w:t>podaje przyczyny kwaśnych opadów</w:t>
            </w:r>
          </w:p>
        </w:tc>
        <w:tc>
          <w:tcPr>
            <w:tcW w:w="3175" w:type="dxa"/>
            <w:shd w:val="clear" w:color="auto" w:fill="auto"/>
          </w:tcPr>
          <w:p w14:paraId="5A1E57BE" w14:textId="77777777" w:rsidR="00E02E04" w:rsidRPr="00BA15B5" w:rsidRDefault="00E02E04" w:rsidP="00BA15B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5E0304C2" w14:textId="1C17E683" w:rsidR="00BA15B5" w:rsidRPr="00BA15B5" w:rsidRDefault="00BA15B5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opisuje warunki przyrodnicze </w:t>
            </w:r>
            <w:r w:rsidR="00F7626A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i pozaprzyrodnicze rozwoju rolnictwa </w:t>
            </w:r>
            <w:r w:rsidR="00F7626A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 Polsce </w:t>
            </w:r>
          </w:p>
          <w:p w14:paraId="34DA81A9" w14:textId="77777777" w:rsidR="00BA15B5" w:rsidRPr="00BA15B5" w:rsidRDefault="00BA15B5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prezentuje na podstawie danych statystycznych strukturę wielkościową gospodarstw rolnych w Polsce </w:t>
            </w:r>
          </w:p>
          <w:p w14:paraId="3DACFB8C" w14:textId="77777777" w:rsidR="00BA15B5" w:rsidRPr="00BA15B5" w:rsidRDefault="00BA15B5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przedstawia znaczenie gospodarcze głównych upraw w Polsce </w:t>
            </w:r>
          </w:p>
          <w:p w14:paraId="303B0AD1" w14:textId="40AA9CAD" w:rsidR="00BA15B5" w:rsidRPr="00BA15B5" w:rsidRDefault="00BA15B5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prezentuje na podstawie danych statystycznych strukturę upraw</w:t>
            </w:r>
            <w:r w:rsidR="00CE60D0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w Polsce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</w:t>
            </w:r>
          </w:p>
          <w:p w14:paraId="641ACF69" w14:textId="28E5D88C" w:rsidR="00BA15B5" w:rsidRPr="00BA15B5" w:rsidRDefault="0072360E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w</w:t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ymienia główne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="00BA15B5"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rejony warzywnictwa</w:t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="00A968F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i sadownictwa w Polsce</w:t>
            </w:r>
            <w:r w:rsidR="00BA15B5"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</w:t>
            </w:r>
          </w:p>
          <w:p w14:paraId="7393E707" w14:textId="77777777" w:rsidR="00BA15B5" w:rsidRPr="00BA15B5" w:rsidRDefault="00BA15B5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przedstawia znaczenie gospodarcze produkcji zwierzęcej w Polsce </w:t>
            </w:r>
          </w:p>
          <w:p w14:paraId="0C12E95D" w14:textId="6A91BD25" w:rsidR="00BA15B5" w:rsidRPr="00BA15B5" w:rsidRDefault="00BA15B5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czynniki lokalizacji </w:t>
            </w:r>
            <w:r w:rsidR="00D82B0E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chowu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bydła, trzody chlewnej i drobiu w Polsce </w:t>
            </w:r>
          </w:p>
          <w:p w14:paraId="4C8F44F7" w14:textId="77777777" w:rsidR="00BA15B5" w:rsidRPr="00BA15B5" w:rsidRDefault="00BA15B5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cechy polskiego przemysłu </w:t>
            </w:r>
          </w:p>
          <w:p w14:paraId="2F5589B4" w14:textId="575D6061" w:rsidR="00BA15B5" w:rsidRDefault="00BA15B5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przyczyny zmian w strukturze przemysłu Polski </w:t>
            </w:r>
          </w:p>
          <w:p w14:paraId="34475450" w14:textId="1E2FF263" w:rsidR="004821D7" w:rsidRPr="004821D7" w:rsidRDefault="004821D7" w:rsidP="004821D7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omawia cechy gospodarki Polski przed 1989 r</w:t>
            </w:r>
            <w:r w:rsidR="00F7626A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okiem</w:t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i po nim </w:t>
            </w:r>
          </w:p>
          <w:p w14:paraId="7F908D49" w14:textId="77777777" w:rsidR="00BA15B5" w:rsidRPr="00BA15B5" w:rsidRDefault="00BA15B5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lokalizuje na mapie Polski elektrownie cieplne, wodne i niekonwencjonalne </w:t>
            </w:r>
          </w:p>
          <w:p w14:paraId="796AC015" w14:textId="77777777" w:rsidR="004821D7" w:rsidRDefault="00BA15B5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opisuje wielkość </w:t>
            </w:r>
            <w:r w:rsidR="00531DB8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produkcji 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energii elektrycznej ze źródeł odnawialnych</w:t>
            </w:r>
          </w:p>
          <w:p w14:paraId="678933FC" w14:textId="1A4BF37A" w:rsidR="00BA15B5" w:rsidRPr="004821D7" w:rsidRDefault="004821D7" w:rsidP="004821D7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podaje przyczyny rozwoju energetyki wiatrowej i słonecznej </w:t>
            </w:r>
            <w:r w:rsidR="00B7195F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 województwach pomorskim i łódzkim </w:t>
            </w:r>
          </w:p>
          <w:p w14:paraId="341A50C0" w14:textId="6C4972D6" w:rsidR="00B86323" w:rsidRDefault="00BA15B5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opisuje na podstawie danych statystycznych wielkość przeładunków w </w:t>
            </w:r>
            <w:r w:rsidR="00B7195F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polskich 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portach morskich </w:t>
            </w:r>
          </w:p>
          <w:p w14:paraId="2D7AFB2F" w14:textId="50D18B47" w:rsidR="003D132E" w:rsidRPr="00E54231" w:rsidRDefault="003D132E" w:rsidP="003D132E">
            <w:pPr>
              <w:pStyle w:val="Akapitzlist"/>
              <w:numPr>
                <w:ilvl w:val="0"/>
                <w:numId w:val="18"/>
              </w:numPr>
              <w:ind w:left="71" w:hanging="71"/>
              <w:rPr>
                <w:rFonts w:asciiTheme="minorHAnsi" w:hAnsiTheme="minorHAnsi" w:cstheme="minorHAnsi"/>
                <w:sz w:val="18"/>
                <w:szCs w:val="16"/>
              </w:rPr>
            </w:pPr>
            <w:r w:rsidRPr="00E54231">
              <w:rPr>
                <w:rFonts w:asciiTheme="minorHAnsi" w:hAnsiTheme="minorHAnsi" w:cstheme="minorHAnsi"/>
                <w:sz w:val="18"/>
                <w:szCs w:val="16"/>
              </w:rPr>
              <w:t>omawia rodzaje zanieczyszczeń i ich źródła</w:t>
            </w:r>
          </w:p>
          <w:p w14:paraId="0FDDFD41" w14:textId="7098B595" w:rsidR="003D132E" w:rsidRPr="00BA15B5" w:rsidRDefault="003D132E" w:rsidP="003D132E">
            <w:pPr>
              <w:pStyle w:val="Akapitzlist"/>
              <w:autoSpaceDE w:val="0"/>
              <w:autoSpaceDN w:val="0"/>
              <w:adjustRightInd w:val="0"/>
              <w:ind w:left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3175" w:type="dxa"/>
            <w:shd w:val="clear" w:color="auto" w:fill="auto"/>
          </w:tcPr>
          <w:p w14:paraId="52496554" w14:textId="77777777" w:rsidR="00E02E04" w:rsidRPr="00BA15B5" w:rsidRDefault="00E02E04" w:rsidP="00BA15B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32D01875" w14:textId="5A29F4B0" w:rsidR="00BA15B5" w:rsidRPr="00BA15B5" w:rsidRDefault="00BA15B5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przedstawia rolnictwo jako sektor gospodarki oraz jego rolę w rozwoju społeczno-gospodarczym kraju </w:t>
            </w:r>
          </w:p>
          <w:p w14:paraId="74470B0E" w14:textId="23100A9C" w:rsidR="00BA15B5" w:rsidRPr="00BA15B5" w:rsidRDefault="0072360E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charakteryzuje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="00BA15B5"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regiony rolnicze </w:t>
            </w:r>
            <w:r w:rsidR="00F7626A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="00BA15B5"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 najkorzystniejszych warunkach </w:t>
            </w:r>
            <w:r w:rsidR="00F7626A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="00BA15B5"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do produkcji rolnej w Polsce </w:t>
            </w:r>
          </w:p>
          <w:p w14:paraId="64801986" w14:textId="673B4B40" w:rsidR="00BA15B5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przedstawia strukturę użytkowania ziemi w Polsce na tle innych krajów Europy </w:t>
            </w:r>
          </w:p>
          <w:p w14:paraId="21600E76" w14:textId="4153E2B8" w:rsidR="00BA15B5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prezentuje na podstawie danych statystycznych strukturę </w:t>
            </w:r>
            <w:r w:rsidR="00D82B0E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chowu zwierząt gospodarskich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w Polsce </w:t>
            </w:r>
          </w:p>
          <w:p w14:paraId="7D17841A" w14:textId="42DE1629" w:rsidR="00BA15B5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przedstawia przemysł jako sektor gospodarki i jego rolę w rozwoju społeczno-gospodarczym kraju </w:t>
            </w:r>
          </w:p>
          <w:p w14:paraId="0A33E557" w14:textId="2E0D0C9B" w:rsidR="00BA15B5" w:rsidRDefault="003C3630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opisuje</w:t>
            </w:r>
            <w:r w:rsidR="00BA15B5"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rozmieszczeni</w:t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e</w:t>
            </w:r>
            <w:r w:rsidR="00BA15B5"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przemysłu </w:t>
            </w:r>
            <w:r w:rsidR="00F7626A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="00BA15B5"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 Polsce </w:t>
            </w:r>
          </w:p>
          <w:p w14:paraId="37783B5B" w14:textId="175EE1EA" w:rsidR="004821D7" w:rsidRPr="004821D7" w:rsidRDefault="004821D7" w:rsidP="004821D7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strukturę zatrudnienia </w:t>
            </w:r>
            <w:r w:rsidR="00F7626A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w konurbacji katowickiej i aglomeracji łódzkiej przed 1989 r</w:t>
            </w:r>
            <w:r w:rsidR="00F7626A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okiem</w:t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</w:t>
            </w:r>
          </w:p>
          <w:p w14:paraId="510E2684" w14:textId="77777777" w:rsidR="004821D7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prezentuje na podstawie danych statystycznych strukturę produkcji energii elektrycznej w Polsce na tle wybranych krajów Europy</w:t>
            </w:r>
          </w:p>
          <w:p w14:paraId="03F1F2E1" w14:textId="3C7AD5D8" w:rsidR="00BA15B5" w:rsidRPr="004821D7" w:rsidRDefault="004821D7" w:rsidP="004821D7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wyjaśnia wpływ warunków pozaprzyrodniczych na wykorzystanie OZE w województwach pomorskim </w:t>
            </w:r>
            <w:r w:rsidR="00F7626A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i łódzkim </w:t>
            </w:r>
          </w:p>
          <w:p w14:paraId="73FF6505" w14:textId="192A8163" w:rsidR="00BA15B5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opisuje na podstawie danych statystycznych strukturę przeładunków w </w:t>
            </w:r>
            <w:r w:rsidR="00531DB8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polskich 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portach morskich </w:t>
            </w:r>
          </w:p>
          <w:p w14:paraId="6AF95DCA" w14:textId="77777777" w:rsidR="00821C66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opisuje strukturę połowów ryb w Polsce</w:t>
            </w:r>
          </w:p>
          <w:p w14:paraId="5F503077" w14:textId="7A6005BB" w:rsidR="003D132E" w:rsidRPr="00E54231" w:rsidRDefault="003D132E" w:rsidP="003D132E">
            <w:pPr>
              <w:numPr>
                <w:ilvl w:val="0"/>
                <w:numId w:val="18"/>
              </w:numPr>
              <w:ind w:left="71" w:hanging="71"/>
              <w:rPr>
                <w:rFonts w:asciiTheme="minorHAnsi" w:hAnsiTheme="minorHAnsi" w:cstheme="minorHAnsi"/>
                <w:sz w:val="18"/>
                <w:szCs w:val="16"/>
              </w:rPr>
            </w:pPr>
            <w:r w:rsidRPr="00E54231">
              <w:rPr>
                <w:rFonts w:asciiTheme="minorHAnsi" w:hAnsiTheme="minorHAnsi" w:cstheme="minorHAnsi"/>
                <w:sz w:val="18"/>
                <w:szCs w:val="16"/>
              </w:rPr>
              <w:t>charakteryzuje wpływ poszczególnych sektorów gospodarki na stan środowiska</w:t>
            </w:r>
          </w:p>
          <w:p w14:paraId="7B73C94A" w14:textId="22601E9F" w:rsidR="003D132E" w:rsidRPr="00BA15B5" w:rsidRDefault="003D132E" w:rsidP="003D132E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6"/>
              </w:rPr>
              <w:t>wymienia</w:t>
            </w:r>
            <w:r w:rsidRPr="00E54231">
              <w:rPr>
                <w:rFonts w:asciiTheme="minorHAnsi" w:hAnsiTheme="minorHAnsi" w:cstheme="minorHAnsi"/>
                <w:sz w:val="18"/>
                <w:szCs w:val="16"/>
              </w:rPr>
              <w:t xml:space="preserve"> źródła zanieczyszczeń komunalnych</w:t>
            </w:r>
          </w:p>
        </w:tc>
        <w:tc>
          <w:tcPr>
            <w:tcW w:w="3175" w:type="dxa"/>
            <w:shd w:val="clear" w:color="auto" w:fill="auto"/>
          </w:tcPr>
          <w:p w14:paraId="23FE1A24" w14:textId="77777777" w:rsidR="00E02E04" w:rsidRPr="00BA15B5" w:rsidRDefault="00E02E04" w:rsidP="00BA15B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430F926F" w14:textId="4F6A8394" w:rsidR="00BA15B5" w:rsidRPr="00BA15B5" w:rsidRDefault="00BA15B5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poziom mechanizacji </w:t>
            </w:r>
            <w:r w:rsidR="00F7626A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i chemizacji rolnictwa w Polsce </w:t>
            </w:r>
          </w:p>
          <w:p w14:paraId="477195AC" w14:textId="4446A2E0" w:rsidR="00BA15B5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charakteryzuje czynniki wpływające </w:t>
            </w:r>
            <w:r w:rsidR="00F7626A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na rozmieszczenie upraw w Polsce </w:t>
            </w:r>
          </w:p>
          <w:p w14:paraId="6B87D028" w14:textId="12847EE6" w:rsidR="00BA15B5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porównuje produkcję roślinną w Polsce na tle produkcji w innych krajach Europy </w:t>
            </w:r>
          </w:p>
          <w:p w14:paraId="54498537" w14:textId="64E34A9B" w:rsidR="00BA15B5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porównuje produkcję zwierzęcą </w:t>
            </w:r>
            <w:r w:rsidR="00F7626A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 Polsce na tle produkcji w innych krajach Europy </w:t>
            </w:r>
          </w:p>
          <w:p w14:paraId="23888465" w14:textId="7EB21756" w:rsidR="00BA15B5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rozwój przemysłu w Polsce </w:t>
            </w:r>
            <w:r w:rsidR="00F7626A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po II wojnie światowej </w:t>
            </w:r>
          </w:p>
          <w:p w14:paraId="388780EF" w14:textId="77777777" w:rsidR="004821D7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analizuje przyczyny i skutki restrukturyzacji polskiego przemysłu</w:t>
            </w:r>
          </w:p>
          <w:p w14:paraId="474BE25E" w14:textId="0984F8C9" w:rsidR="00BA15B5" w:rsidRPr="004821D7" w:rsidRDefault="004821D7" w:rsidP="004821D7">
            <w:pPr>
              <w:pStyle w:val="Default"/>
              <w:numPr>
                <w:ilvl w:val="1"/>
                <w:numId w:val="19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577D1D">
              <w:rPr>
                <w:rFonts w:asciiTheme="minorHAnsi" w:hAnsiTheme="minorHAnsi" w:cstheme="minorHAnsi"/>
                <w:sz w:val="18"/>
                <w:szCs w:val="18"/>
              </w:rPr>
              <w:t xml:space="preserve">opisuje zmiany, </w:t>
            </w:r>
            <w:r w:rsidR="00F7626A">
              <w:rPr>
                <w:rFonts w:asciiTheme="minorHAnsi" w:hAnsiTheme="minorHAnsi" w:cstheme="minorHAnsi"/>
                <w:sz w:val="18"/>
                <w:szCs w:val="18"/>
              </w:rPr>
              <w:t>które</w:t>
            </w:r>
            <w:r w:rsidRPr="00577D1D">
              <w:rPr>
                <w:rFonts w:asciiTheme="minorHAnsi" w:hAnsiTheme="minorHAnsi" w:cstheme="minorHAnsi"/>
                <w:sz w:val="18"/>
                <w:szCs w:val="18"/>
              </w:rPr>
              <w:t xml:space="preserve"> zaszły </w:t>
            </w:r>
            <w:r w:rsidR="00F7626A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577D1D">
              <w:rPr>
                <w:rFonts w:asciiTheme="minorHAnsi" w:hAnsiTheme="minorHAnsi" w:cstheme="minorHAnsi"/>
                <w:sz w:val="18"/>
                <w:szCs w:val="18"/>
              </w:rPr>
              <w:t>w strukturze produkcji po 1989 r</w:t>
            </w:r>
            <w:r w:rsidR="00F7626A">
              <w:rPr>
                <w:rFonts w:asciiTheme="minorHAnsi" w:hAnsiTheme="minorHAnsi" w:cstheme="minorHAnsi"/>
                <w:sz w:val="18"/>
                <w:szCs w:val="18"/>
              </w:rPr>
              <w:t>oku</w:t>
            </w:r>
            <w:r w:rsidRPr="00577D1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B7195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577D1D">
              <w:rPr>
                <w:rFonts w:asciiTheme="minorHAnsi" w:hAnsiTheme="minorHAnsi" w:cstheme="minorHAnsi"/>
                <w:sz w:val="18"/>
                <w:szCs w:val="18"/>
              </w:rPr>
              <w:t xml:space="preserve">w konurbacji katowickiej i aglomeracji łódzkiej </w:t>
            </w:r>
          </w:p>
          <w:p w14:paraId="45381B85" w14:textId="1F6A248C" w:rsid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na podstawie dostępnych źródeł zmiany zachodzące współcześnie w polskiej energetyce </w:t>
            </w:r>
          </w:p>
          <w:p w14:paraId="5411A99A" w14:textId="4D48E639" w:rsidR="004821D7" w:rsidRPr="00577D1D" w:rsidRDefault="004821D7" w:rsidP="004821D7">
            <w:pPr>
              <w:pStyle w:val="Default"/>
              <w:numPr>
                <w:ilvl w:val="1"/>
                <w:numId w:val="19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577D1D">
              <w:rPr>
                <w:rFonts w:asciiTheme="minorHAnsi" w:hAnsiTheme="minorHAnsi" w:cstheme="minorHAnsi"/>
                <w:sz w:val="18"/>
                <w:szCs w:val="18"/>
              </w:rPr>
              <w:t xml:space="preserve">wymienia korzyści płynące </w:t>
            </w:r>
            <w:r w:rsidR="00F7626A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577D1D">
              <w:rPr>
                <w:rFonts w:asciiTheme="minorHAnsi" w:hAnsiTheme="minorHAnsi" w:cstheme="minorHAnsi"/>
                <w:sz w:val="18"/>
                <w:szCs w:val="18"/>
              </w:rPr>
              <w:t xml:space="preserve">z wykorzystania źródeł odnawialnych </w:t>
            </w:r>
            <w:r w:rsidR="00B7195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577D1D">
              <w:rPr>
                <w:rFonts w:asciiTheme="minorHAnsi" w:hAnsiTheme="minorHAnsi" w:cstheme="minorHAnsi"/>
                <w:sz w:val="18"/>
                <w:szCs w:val="18"/>
              </w:rPr>
              <w:t xml:space="preserve">do produkcji energii </w:t>
            </w:r>
          </w:p>
          <w:p w14:paraId="4608E268" w14:textId="00B5032F" w:rsidR="004821D7" w:rsidRPr="004821D7" w:rsidRDefault="004821D7" w:rsidP="004821D7">
            <w:pPr>
              <w:pStyle w:val="Default"/>
              <w:numPr>
                <w:ilvl w:val="1"/>
                <w:numId w:val="19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577D1D">
              <w:rPr>
                <w:rFonts w:asciiTheme="minorHAnsi" w:hAnsiTheme="minorHAnsi" w:cstheme="minorHAnsi"/>
                <w:sz w:val="18"/>
                <w:szCs w:val="18"/>
              </w:rPr>
              <w:t xml:space="preserve">analizuje dane statystyczne dotyczące liczby farm wiatrowych w Łódzkiem </w:t>
            </w:r>
            <w:r w:rsidR="00B7195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577D1D">
              <w:rPr>
                <w:rFonts w:asciiTheme="minorHAnsi" w:hAnsiTheme="minorHAnsi" w:cstheme="minorHAnsi"/>
                <w:sz w:val="18"/>
                <w:szCs w:val="18"/>
              </w:rPr>
              <w:t xml:space="preserve">i Pomorskiem </w:t>
            </w:r>
          </w:p>
          <w:p w14:paraId="1484A253" w14:textId="167DCBA9" w:rsidR="00BA15B5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określa na podstawie dostępnych źródeł uwarunkowania rozwoju gospodarki morskiej w Polsce </w:t>
            </w:r>
          </w:p>
          <w:p w14:paraId="7DCF47C2" w14:textId="289DA497" w:rsidR="00F03D26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</w:t>
            </w:r>
            <w:r w:rsidR="00D66F1C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rozwój</w:t>
            </w:r>
            <w:r w:rsidR="00D66F1C"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przemysłu stoczniowego w Polsce</w:t>
            </w:r>
          </w:p>
          <w:p w14:paraId="7E84C221" w14:textId="3092112E" w:rsidR="003D132E" w:rsidRPr="00E54231" w:rsidRDefault="003D132E" w:rsidP="003D132E">
            <w:pPr>
              <w:pStyle w:val="Akapitzlist"/>
              <w:numPr>
                <w:ilvl w:val="0"/>
                <w:numId w:val="18"/>
              </w:numPr>
              <w:ind w:left="71" w:hanging="71"/>
              <w:rPr>
                <w:rFonts w:asciiTheme="minorHAnsi" w:hAnsiTheme="minorHAnsi" w:cstheme="minorHAnsi"/>
                <w:sz w:val="18"/>
                <w:szCs w:val="16"/>
              </w:rPr>
            </w:pPr>
            <w:r w:rsidRPr="00E54231">
              <w:rPr>
                <w:rFonts w:asciiTheme="minorHAnsi" w:hAnsiTheme="minorHAnsi" w:cstheme="minorHAnsi"/>
                <w:sz w:val="18"/>
                <w:szCs w:val="16"/>
              </w:rPr>
              <w:t xml:space="preserve">analizuje na podstawie </w:t>
            </w:r>
            <w:r w:rsidR="00D04F33">
              <w:rPr>
                <w:rFonts w:asciiTheme="minorHAnsi" w:hAnsiTheme="minorHAnsi" w:cstheme="minorHAnsi"/>
                <w:sz w:val="18"/>
                <w:szCs w:val="16"/>
              </w:rPr>
              <w:t xml:space="preserve">danych statystycznych </w:t>
            </w:r>
            <w:r w:rsidRPr="00E54231">
              <w:rPr>
                <w:rFonts w:asciiTheme="minorHAnsi" w:hAnsiTheme="minorHAnsi" w:cstheme="minorHAnsi"/>
                <w:sz w:val="18"/>
                <w:szCs w:val="16"/>
              </w:rPr>
              <w:t>st</w:t>
            </w:r>
            <w:r w:rsidR="00F7626A">
              <w:rPr>
                <w:rFonts w:asciiTheme="minorHAnsi" w:hAnsiTheme="minorHAnsi" w:cstheme="minorHAnsi"/>
                <w:sz w:val="18"/>
                <w:szCs w:val="16"/>
              </w:rPr>
              <w:t>opień</w:t>
            </w:r>
            <w:r w:rsidRPr="00E54231">
              <w:rPr>
                <w:rFonts w:asciiTheme="minorHAnsi" w:hAnsiTheme="minorHAnsi" w:cstheme="minorHAnsi"/>
                <w:sz w:val="18"/>
                <w:szCs w:val="16"/>
              </w:rPr>
              <w:t xml:space="preserve"> zanieczyszcze</w:t>
            </w:r>
            <w:r w:rsidR="00F7626A">
              <w:rPr>
                <w:rFonts w:asciiTheme="minorHAnsi" w:hAnsiTheme="minorHAnsi" w:cstheme="minorHAnsi"/>
                <w:sz w:val="18"/>
                <w:szCs w:val="16"/>
              </w:rPr>
              <w:t>nia</w:t>
            </w:r>
            <w:r w:rsidRPr="00E54231">
              <w:rPr>
                <w:rFonts w:asciiTheme="minorHAnsi" w:hAnsiTheme="minorHAnsi" w:cstheme="minorHAnsi"/>
                <w:sz w:val="18"/>
                <w:szCs w:val="16"/>
              </w:rPr>
              <w:t xml:space="preserve"> wód śródlądowych </w:t>
            </w:r>
          </w:p>
          <w:p w14:paraId="37D35471" w14:textId="6EA9E075" w:rsidR="003D132E" w:rsidRPr="00BA15B5" w:rsidRDefault="003D132E" w:rsidP="003D132E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hAnsiTheme="minorHAnsi" w:cstheme="minorHAnsi"/>
                <w:sz w:val="18"/>
                <w:szCs w:val="16"/>
              </w:rPr>
              <w:t>omawia skutki zanieczyszcze</w:t>
            </w:r>
            <w:r w:rsidR="00F7626A">
              <w:rPr>
                <w:rFonts w:asciiTheme="minorHAnsi" w:hAnsiTheme="minorHAnsi" w:cstheme="minorHAnsi"/>
                <w:sz w:val="18"/>
                <w:szCs w:val="16"/>
              </w:rPr>
              <w:t>nia</w:t>
            </w:r>
            <w:r w:rsidRPr="00E54231">
              <w:rPr>
                <w:rFonts w:asciiTheme="minorHAnsi" w:hAnsiTheme="minorHAnsi" w:cstheme="minorHAnsi"/>
                <w:sz w:val="18"/>
                <w:szCs w:val="16"/>
              </w:rPr>
              <w:t xml:space="preserve"> środowiska naturalnego</w:t>
            </w:r>
          </w:p>
        </w:tc>
        <w:tc>
          <w:tcPr>
            <w:tcW w:w="3175" w:type="dxa"/>
            <w:shd w:val="clear" w:color="auto" w:fill="auto"/>
          </w:tcPr>
          <w:p w14:paraId="415B3CDB" w14:textId="77777777" w:rsidR="00E02E04" w:rsidRPr="00BA15B5" w:rsidRDefault="00E02E04" w:rsidP="00BA15B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2EFEB8BA" w14:textId="77F07E42" w:rsidR="00BA15B5" w:rsidRPr="00BA15B5" w:rsidRDefault="00BA15B5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przedstawia korzyści dla polskiego rolnictwa </w:t>
            </w:r>
            <w:r w:rsidR="00531DB8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wynikające z członkostwa naszego kraju 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 Unii Europejskiej </w:t>
            </w:r>
          </w:p>
          <w:p w14:paraId="7D0186B1" w14:textId="3B47D9D2" w:rsidR="00BA15B5" w:rsidRDefault="003B3AC7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dokonuje </w:t>
            </w:r>
            <w:r w:rsidRPr="003B3AC7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na podstawie danych statystycznych </w:t>
            </w:r>
            <w:r w:rsidR="00BA15B5"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analizy zmian pogłowia wybranych zwierząt gospodarskich </w:t>
            </w:r>
            <w:r w:rsidR="00B7195F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="00BA15B5"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w Polsce po 2000 r</w:t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oku</w:t>
            </w:r>
            <w:r w:rsidR="00BA15B5"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i wyjaśnia ich przyczyny </w:t>
            </w:r>
          </w:p>
          <w:p w14:paraId="4CF7472E" w14:textId="2BF684CB" w:rsidR="004821D7" w:rsidRDefault="003B3AC7" w:rsidP="004821D7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wykazuje </w:t>
            </w:r>
            <w:r w:rsidR="004821D7"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na podstawie dostępnych źródeł wpływ przemian politycznych </w:t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="004821D7"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i gospodarczych w Polsce po 1998 r</w:t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oku</w:t>
            </w:r>
            <w:r w:rsidR="004821D7"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na zmiany struktury zatrudnienia </w:t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="004821D7"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w wybranych regionach kraju</w:t>
            </w:r>
          </w:p>
          <w:p w14:paraId="08117A9D" w14:textId="4E7C2C86" w:rsidR="004821D7" w:rsidRPr="004821D7" w:rsidRDefault="004821D7" w:rsidP="004821D7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analizuje na wybranych przykładach warunki przyrodnicze </w:t>
            </w:r>
            <w:r w:rsidR="003B3AC7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i pozaprzyrodnicze sprzyjające produkcji energii ze źródeł odnawialnych </w:t>
            </w:r>
            <w:r w:rsidR="003B3AC7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i nieodnawialnych lub ograniczające tę produkcję oraz określa ich wpływ </w:t>
            </w:r>
            <w:r w:rsidR="00B7195F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na rozwój energetyki </w:t>
            </w:r>
          </w:p>
          <w:p w14:paraId="29B1B476" w14:textId="77777777" w:rsidR="00821C66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przedstawia perspektywy rozwoju gospodarki morskiej w Polsce</w:t>
            </w:r>
          </w:p>
          <w:p w14:paraId="335EC107" w14:textId="4206A77F" w:rsidR="003D132E" w:rsidRPr="00E54231" w:rsidRDefault="003D132E" w:rsidP="003D132E">
            <w:pPr>
              <w:pStyle w:val="Akapitzlist"/>
              <w:numPr>
                <w:ilvl w:val="0"/>
                <w:numId w:val="18"/>
              </w:numPr>
              <w:ind w:left="71" w:hanging="71"/>
              <w:rPr>
                <w:rFonts w:asciiTheme="minorHAnsi" w:hAnsiTheme="minorHAnsi" w:cstheme="minorHAnsi"/>
                <w:sz w:val="18"/>
                <w:szCs w:val="16"/>
              </w:rPr>
            </w:pPr>
            <w:r w:rsidRPr="00E54231">
              <w:rPr>
                <w:rFonts w:asciiTheme="minorHAnsi" w:hAnsiTheme="minorHAnsi" w:cstheme="minorHAnsi"/>
                <w:sz w:val="18"/>
                <w:szCs w:val="16"/>
              </w:rPr>
              <w:t xml:space="preserve">ustala na podstawie dostępnych źródeł, </w:t>
            </w:r>
            <w:r w:rsidR="00B7195F">
              <w:rPr>
                <w:rFonts w:asciiTheme="minorHAnsi" w:hAnsiTheme="minorHAnsi" w:cstheme="minorHAnsi"/>
                <w:sz w:val="18"/>
                <w:szCs w:val="16"/>
              </w:rPr>
              <w:t>w których</w:t>
            </w:r>
            <w:r w:rsidRPr="00E54231">
              <w:rPr>
                <w:rFonts w:asciiTheme="minorHAnsi" w:hAnsiTheme="minorHAnsi" w:cstheme="minorHAnsi"/>
                <w:sz w:val="18"/>
                <w:szCs w:val="16"/>
              </w:rPr>
              <w:t xml:space="preserve"> region</w:t>
            </w:r>
            <w:r w:rsidR="00B7195F">
              <w:rPr>
                <w:rFonts w:asciiTheme="minorHAnsi" w:hAnsiTheme="minorHAnsi" w:cstheme="minorHAnsi"/>
                <w:sz w:val="18"/>
                <w:szCs w:val="16"/>
              </w:rPr>
              <w:t>ach</w:t>
            </w:r>
            <w:r w:rsidRPr="00E54231">
              <w:rPr>
                <w:rFonts w:asciiTheme="minorHAnsi" w:hAnsiTheme="minorHAnsi" w:cstheme="minorHAnsi"/>
                <w:sz w:val="18"/>
                <w:szCs w:val="16"/>
              </w:rPr>
              <w:t xml:space="preserve"> w Polsce </w:t>
            </w:r>
            <w:r w:rsidR="00B7195F">
              <w:rPr>
                <w:rFonts w:asciiTheme="minorHAnsi" w:hAnsiTheme="minorHAnsi" w:cstheme="minorHAnsi"/>
                <w:sz w:val="18"/>
                <w:szCs w:val="16"/>
              </w:rPr>
              <w:t xml:space="preserve">występuje </w:t>
            </w:r>
            <w:r w:rsidRPr="00E54231">
              <w:rPr>
                <w:rFonts w:asciiTheme="minorHAnsi" w:hAnsiTheme="minorHAnsi" w:cstheme="minorHAnsi"/>
                <w:sz w:val="18"/>
                <w:szCs w:val="16"/>
              </w:rPr>
              <w:t>największ</w:t>
            </w:r>
            <w:r w:rsidR="00B7195F">
              <w:rPr>
                <w:rFonts w:asciiTheme="minorHAnsi" w:hAnsiTheme="minorHAnsi" w:cstheme="minorHAnsi"/>
                <w:sz w:val="18"/>
                <w:szCs w:val="16"/>
              </w:rPr>
              <w:t>e</w:t>
            </w:r>
            <w:r w:rsidRPr="00E54231">
              <w:rPr>
                <w:rFonts w:asciiTheme="minorHAnsi" w:hAnsiTheme="minorHAnsi" w:cstheme="minorHAnsi"/>
                <w:sz w:val="18"/>
                <w:szCs w:val="16"/>
              </w:rPr>
              <w:t xml:space="preserve"> zanieczyszczenie środowiska przyrodniczego </w:t>
            </w:r>
          </w:p>
          <w:p w14:paraId="3F28D0A9" w14:textId="2164CED0" w:rsidR="003D132E" w:rsidRPr="00BA15B5" w:rsidRDefault="003D132E" w:rsidP="003D132E">
            <w:pPr>
              <w:pStyle w:val="Akapitzlist"/>
              <w:autoSpaceDE w:val="0"/>
              <w:autoSpaceDN w:val="0"/>
              <w:adjustRightInd w:val="0"/>
              <w:ind w:left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D36CF0" w:rsidRPr="008E4DF9" w14:paraId="7B522974" w14:textId="77777777" w:rsidTr="000875F9">
        <w:trPr>
          <w:trHeight w:hRule="exact" w:val="340"/>
          <w:jc w:val="center"/>
        </w:trPr>
        <w:tc>
          <w:tcPr>
            <w:tcW w:w="15875" w:type="dxa"/>
            <w:gridSpan w:val="5"/>
            <w:shd w:val="clear" w:color="auto" w:fill="auto"/>
            <w:vAlign w:val="center"/>
          </w:tcPr>
          <w:p w14:paraId="0CD5A61C" w14:textId="39FA384F" w:rsidR="00D36CF0" w:rsidRPr="00577D1D" w:rsidRDefault="00001736" w:rsidP="00577D1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6"/>
              </w:rPr>
              <w:t>4</w:t>
            </w:r>
            <w:r w:rsidR="00577D1D">
              <w:rPr>
                <w:rFonts w:asciiTheme="minorHAnsi" w:hAnsiTheme="minorHAnsi" w:cstheme="minorHAnsi"/>
                <w:b/>
                <w:sz w:val="18"/>
                <w:szCs w:val="16"/>
              </w:rPr>
              <w:t xml:space="preserve">. </w:t>
            </w:r>
            <w:r w:rsidR="00D36CF0" w:rsidRPr="00577D1D">
              <w:rPr>
                <w:rFonts w:asciiTheme="minorHAnsi" w:hAnsiTheme="minorHAnsi" w:cstheme="minorHAnsi"/>
                <w:b/>
                <w:sz w:val="18"/>
                <w:szCs w:val="16"/>
              </w:rPr>
              <w:t>Usługi w Polsce</w:t>
            </w:r>
          </w:p>
        </w:tc>
      </w:tr>
      <w:tr w:rsidR="00E02E04" w:rsidRPr="008E4DF9" w14:paraId="672D3447" w14:textId="77777777" w:rsidTr="0072360E">
        <w:trPr>
          <w:jc w:val="center"/>
        </w:trPr>
        <w:tc>
          <w:tcPr>
            <w:tcW w:w="3175" w:type="dxa"/>
            <w:shd w:val="clear" w:color="auto" w:fill="auto"/>
          </w:tcPr>
          <w:p w14:paraId="1A0D4A91" w14:textId="77777777" w:rsidR="00E02E04" w:rsidRPr="00E54231" w:rsidRDefault="00E02E04" w:rsidP="00E5423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54231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2ACE7C8F" w14:textId="77777777" w:rsidR="00BA15B5" w:rsidRPr="00BA15B5" w:rsidRDefault="00BA15B5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podaje przykłady różnych rodzajów usług w Polsce </w:t>
            </w:r>
          </w:p>
          <w:p w14:paraId="4E8D5057" w14:textId="77777777" w:rsidR="00BA15B5" w:rsidRPr="00BA15B5" w:rsidRDefault="00BA15B5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wyjaśnia znaczenie terminu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komunikacja </w:t>
            </w:r>
          </w:p>
          <w:p w14:paraId="1E500402" w14:textId="77777777" w:rsidR="00BA15B5" w:rsidRPr="00BA15B5" w:rsidRDefault="00BA15B5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wyróżnia rodzaje transportu w Polsce </w:t>
            </w:r>
          </w:p>
          <w:p w14:paraId="7EB67180" w14:textId="5D25F2A7" w:rsidR="00BA15B5" w:rsidRPr="00BA15B5" w:rsidRDefault="00BA15B5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lastRenderedPageBreak/>
              <w:t xml:space="preserve">wskazuje na mapie Polski porty </w:t>
            </w:r>
            <w:r w:rsidR="00D04F3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morskie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oraz lotnicze </w:t>
            </w:r>
          </w:p>
          <w:p w14:paraId="382D4538" w14:textId="1C06FAAD" w:rsidR="00BA15B5" w:rsidRDefault="00BA15B5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wyróżnia rodzaje łączności </w:t>
            </w:r>
          </w:p>
          <w:p w14:paraId="14DF13AD" w14:textId="77777777" w:rsidR="00AA3C75" w:rsidRPr="00AA3C75" w:rsidRDefault="003D132E" w:rsidP="00035261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wyjaśnia znaczenie terminów: </w:t>
            </w:r>
            <w:r w:rsidRPr="00577D1D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centra logistyczne</w:t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, </w:t>
            </w:r>
            <w:r w:rsidRPr="00577D1D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spedycja</w:t>
            </w:r>
          </w:p>
          <w:p w14:paraId="4107D097" w14:textId="4F58DE18" w:rsidR="00AA3C75" w:rsidRPr="00BA15B5" w:rsidRDefault="00AA3C75" w:rsidP="00AA3C75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wyjaśnia znaczenie terminów: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eksport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import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bilans handlu zagranicznego </w:t>
            </w:r>
          </w:p>
          <w:p w14:paraId="52CB8DBF" w14:textId="27A79514" w:rsidR="003D132E" w:rsidRPr="00AA3C75" w:rsidRDefault="00AA3C75" w:rsidP="00AA3C75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wymienia państwa będące głównymi partnerami handlowymi Polski</w:t>
            </w:r>
            <w:r w:rsidR="003D132E" w:rsidRPr="00AA3C7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3BC549CA" w14:textId="77777777" w:rsidR="00BA15B5" w:rsidRPr="00BA15B5" w:rsidRDefault="00BA15B5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wyjaśnia znaczenie terminów: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turystyka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walory turystyczne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infrastruktura turystyczna </w:t>
            </w:r>
          </w:p>
          <w:p w14:paraId="6A78A3A5" w14:textId="30B0B303" w:rsidR="00BA15B5" w:rsidRDefault="00BA15B5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regiony turystyczne Polski </w:t>
            </w:r>
            <w:r w:rsidR="00B7195F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="00B7195F" w:rsidRPr="00B7195F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i wskazuje </w:t>
            </w:r>
            <w:r w:rsidR="00B7195F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je </w:t>
            </w:r>
            <w:r w:rsidR="00B7195F" w:rsidRPr="00B7195F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na mapie</w:t>
            </w:r>
          </w:p>
          <w:p w14:paraId="1CCC4955" w14:textId="1F8EEEB5" w:rsidR="00AA3C75" w:rsidRPr="00BA15B5" w:rsidRDefault="00AA3C75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wymienia główne atrakcje turystyczne wybrzeża Bałtyku i Małopolski</w:t>
            </w:r>
          </w:p>
          <w:p w14:paraId="36AEEBE8" w14:textId="01FB7518" w:rsidR="0086676A" w:rsidRPr="00E54231" w:rsidRDefault="0086676A" w:rsidP="00AA3C75">
            <w:pPr>
              <w:pStyle w:val="Akapitzlist"/>
              <w:autoSpaceDE w:val="0"/>
              <w:autoSpaceDN w:val="0"/>
              <w:adjustRightInd w:val="0"/>
              <w:ind w:left="7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75" w:type="dxa"/>
            <w:shd w:val="clear" w:color="auto" w:fill="auto"/>
          </w:tcPr>
          <w:p w14:paraId="6F9CFFD1" w14:textId="77777777" w:rsidR="00E02E04" w:rsidRPr="00E54231" w:rsidRDefault="00E02E04" w:rsidP="006235E6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E54231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5C1D7B77" w14:textId="77777777" w:rsidR="00BA15B5" w:rsidRPr="00E54231" w:rsidRDefault="00BA15B5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zróżnicowanie usług w Polsce </w:t>
            </w:r>
          </w:p>
          <w:p w14:paraId="72166BC7" w14:textId="519056C4" w:rsidR="00BA15B5" w:rsidRPr="00E54231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rodzaje transportu lądowego </w:t>
            </w:r>
            <w:r w:rsidR="003B3AC7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 Polsce </w:t>
            </w:r>
          </w:p>
          <w:p w14:paraId="6131B28B" w14:textId="050DEBBF" w:rsidR="00BA15B5" w:rsidRPr="00E54231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lastRenderedPageBreak/>
              <w:t xml:space="preserve">omawia na podstawie map tematycznych gęstość dróg kołowych </w:t>
            </w:r>
            <w:r w:rsidR="003B3AC7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 Polsce </w:t>
            </w:r>
          </w:p>
          <w:p w14:paraId="4A9B6513" w14:textId="4265228C" w:rsidR="00BA15B5" w:rsidRPr="00E54231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na podstawie mapy tematycznej gęstość sieci kolejowej </w:t>
            </w:r>
            <w:r w:rsidR="00B7195F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 Polsce </w:t>
            </w:r>
          </w:p>
          <w:p w14:paraId="468156EE" w14:textId="437EC40E" w:rsid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na podstawie danych statystycznych </w:t>
            </w:r>
            <w:r w:rsidR="00E916E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stan </w:t>
            </w: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morsk</w:t>
            </w:r>
            <w:r w:rsidR="00E916E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iej</w:t>
            </w: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flot</w:t>
            </w:r>
            <w:r w:rsidR="00E916E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y</w:t>
            </w: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transportow</w:t>
            </w:r>
            <w:r w:rsidR="00E916E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ej</w:t>
            </w: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w Polsce </w:t>
            </w:r>
          </w:p>
          <w:p w14:paraId="761BCBB8" w14:textId="77777777" w:rsidR="00AA3C75" w:rsidRDefault="003D132E" w:rsidP="003D132E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omawia na podstawie mapy sieć autostrad i dróg ekspresowych</w:t>
            </w:r>
          </w:p>
          <w:p w14:paraId="68923C73" w14:textId="39062CC2" w:rsidR="003D132E" w:rsidRPr="00AA3C75" w:rsidRDefault="00D04F33" w:rsidP="00AA3C75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towary, które dominują </w:t>
            </w:r>
            <w:r w:rsidR="003B3AC7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w polskim handlu zagranicznym</w:t>
            </w:r>
          </w:p>
          <w:p w14:paraId="1254552D" w14:textId="0F576F0D" w:rsidR="003D132E" w:rsidRPr="00035261" w:rsidRDefault="003D132E" w:rsidP="00035261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rodzaje usług, które rozwijają się dzięki wzrostowi ruchu turystycznego </w:t>
            </w:r>
          </w:p>
          <w:p w14:paraId="6AF0B7CF" w14:textId="5D4638D8" w:rsidR="00BA15B5" w:rsidRPr="00E54231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czynniki rozwoju turystyki </w:t>
            </w:r>
          </w:p>
          <w:p w14:paraId="2FC867C0" w14:textId="7134304A" w:rsidR="00BA15B5" w:rsidRPr="00577D1D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polskie obiekty znajdujące się na </w:t>
            </w:r>
            <w:r w:rsidRPr="00E54231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Liście </w:t>
            </w:r>
            <w:r w:rsidR="00E54231" w:rsidRPr="00577D1D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światowego dziedzictwa </w:t>
            </w:r>
            <w:r w:rsidRPr="00577D1D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UNESCO </w:t>
            </w:r>
            <w:r w:rsidR="00B7195F" w:rsidRPr="00E916E5">
              <w:rPr>
                <w:rFonts w:asciiTheme="minorHAnsi" w:eastAsia="Calibri" w:hAnsiTheme="minorHAnsi" w:cstheme="minorHAnsi"/>
                <w:iCs/>
                <w:color w:val="000000"/>
                <w:sz w:val="18"/>
                <w:szCs w:val="18"/>
              </w:rPr>
              <w:t xml:space="preserve">i wskazuje </w:t>
            </w:r>
            <w:r w:rsidR="000660D0">
              <w:rPr>
                <w:rFonts w:asciiTheme="minorHAnsi" w:eastAsia="Calibri" w:hAnsiTheme="minorHAnsi" w:cstheme="minorHAnsi"/>
                <w:iCs/>
                <w:color w:val="000000"/>
                <w:sz w:val="18"/>
                <w:szCs w:val="18"/>
              </w:rPr>
              <w:t xml:space="preserve">je </w:t>
            </w:r>
            <w:r w:rsidR="00B7195F" w:rsidRPr="00E916E5">
              <w:rPr>
                <w:rFonts w:asciiTheme="minorHAnsi" w:eastAsia="Calibri" w:hAnsiTheme="minorHAnsi" w:cstheme="minorHAnsi"/>
                <w:iCs/>
                <w:color w:val="000000"/>
                <w:sz w:val="18"/>
                <w:szCs w:val="18"/>
              </w:rPr>
              <w:t>na mapie</w:t>
            </w:r>
          </w:p>
          <w:p w14:paraId="01BF30DD" w14:textId="0E66FA7B" w:rsidR="00EC79EC" w:rsidRPr="00E54231" w:rsidRDefault="00EC79EC" w:rsidP="00AA3C75">
            <w:pPr>
              <w:pStyle w:val="Akapitzlist"/>
              <w:autoSpaceDE w:val="0"/>
              <w:autoSpaceDN w:val="0"/>
              <w:adjustRightInd w:val="0"/>
              <w:ind w:left="7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75" w:type="dxa"/>
            <w:shd w:val="clear" w:color="auto" w:fill="auto"/>
          </w:tcPr>
          <w:p w14:paraId="1EC22FEE" w14:textId="77777777" w:rsidR="00E02E04" w:rsidRPr="00E54231" w:rsidRDefault="00E02E04" w:rsidP="00E5423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54231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0394BAAF" w14:textId="77777777" w:rsidR="00BA15B5" w:rsidRPr="00E54231" w:rsidRDefault="00BA15B5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przedstawia usługi jako sektor gospodarki oraz ich rolę w rozwoju społeczno-gospodarczym kraju </w:t>
            </w:r>
          </w:p>
          <w:p w14:paraId="7BCA6C2A" w14:textId="6BE20A62" w:rsidR="00BA15B5" w:rsidRPr="00E54231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lastRenderedPageBreak/>
              <w:t xml:space="preserve">charakteryzuje udział poszczególnych rodzajów transportu w przewozach pasażerów i ładunków </w:t>
            </w:r>
          </w:p>
          <w:p w14:paraId="1FA487FD" w14:textId="61284582" w:rsidR="00BA15B5" w:rsidRPr="00E54231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ruch pasażerski w portach lotniczych Polski </w:t>
            </w:r>
          </w:p>
          <w:p w14:paraId="2E1CAF30" w14:textId="3CEFE339" w:rsidR="003D132E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podaje przyczyny nierównomiernego dostępu do środków łączności </w:t>
            </w:r>
            <w:r w:rsidR="003B3AC7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na terenie Polski</w:t>
            </w:r>
          </w:p>
          <w:p w14:paraId="5DD69A2C" w14:textId="66703DCC" w:rsidR="003D132E" w:rsidRPr="00577D1D" w:rsidRDefault="003D132E" w:rsidP="003D132E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główne inwestycje przemysłowe we Wrocławiu i w jego okolicach </w:t>
            </w:r>
          </w:p>
          <w:p w14:paraId="0601AACA" w14:textId="092ACDAF" w:rsidR="00BA15B5" w:rsidRDefault="003D132E" w:rsidP="00035261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wskazuje na mapie tematycznej przykłady miejsc, w których przebieg autostrad i dróg ekspresowych sprzyja powstawaniu centrów logistycznych </w:t>
            </w:r>
          </w:p>
          <w:p w14:paraId="4A215E08" w14:textId="32E46FA2" w:rsidR="00AA3C75" w:rsidRPr="00AA3C75" w:rsidRDefault="00AA3C75" w:rsidP="00AA3C75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przedstawia przyczyny niskiego salda bilansu handl</w:t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u zagranicznego</w:t>
            </w: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w Polsce</w:t>
            </w:r>
          </w:p>
          <w:p w14:paraId="0901AB80" w14:textId="3BD0D73E" w:rsidR="00BA15B5" w:rsidRPr="00E54231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charakteryzuje </w:t>
            </w:r>
            <w:r w:rsidR="0055533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polskie </w:t>
            </w: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obiekty </w:t>
            </w:r>
            <w:r w:rsidR="00E54231"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znajdujące</w:t>
            </w: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się na </w:t>
            </w:r>
            <w:r w:rsidRPr="00E54231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Liście </w:t>
            </w:r>
            <w:r w:rsidR="00E54231" w:rsidRPr="00E54231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światowego dziedzictwa </w:t>
            </w:r>
            <w:r w:rsidRPr="00E54231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UNESCO </w:t>
            </w:r>
          </w:p>
          <w:p w14:paraId="201D161C" w14:textId="4011886B" w:rsid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charakteryzuje na przykładach walory turystyczne Polski </w:t>
            </w:r>
          </w:p>
          <w:p w14:paraId="78BA37FA" w14:textId="075129B1" w:rsidR="001303F2" w:rsidRPr="00AA3C75" w:rsidRDefault="00AA3C75" w:rsidP="00AA3C75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wskazuje na mapie położenie głównych atrakcji wybrzeża Bałtyku i Małopolski </w:t>
            </w:r>
          </w:p>
        </w:tc>
        <w:tc>
          <w:tcPr>
            <w:tcW w:w="3175" w:type="dxa"/>
            <w:shd w:val="clear" w:color="auto" w:fill="auto"/>
          </w:tcPr>
          <w:p w14:paraId="1B027399" w14:textId="77777777" w:rsidR="00E02E04" w:rsidRPr="00E54231" w:rsidRDefault="00E02E04" w:rsidP="00E5423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54231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4C7C66D0" w14:textId="313C1457" w:rsidR="00E54231" w:rsidRPr="00E54231" w:rsidRDefault="00E54231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wyjaśnia przyczyny zróżnicowania sieci transportowej w Polsce </w:t>
            </w:r>
          </w:p>
          <w:p w14:paraId="5B8113A0" w14:textId="0EAD3B86" w:rsidR="00E54231" w:rsidRPr="00E54231" w:rsidRDefault="00E54231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określa znaczenie transportu w rozwoju gospodarczym Polski </w:t>
            </w:r>
          </w:p>
          <w:p w14:paraId="01DAC7B5" w14:textId="0E40F350" w:rsidR="00E54231" w:rsidRPr="00E54231" w:rsidRDefault="00E54231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lastRenderedPageBreak/>
              <w:t xml:space="preserve">prezentuje na podstawie dostępnych źródeł problemy polskiego transportu wodnego i lotniczego </w:t>
            </w:r>
          </w:p>
          <w:p w14:paraId="412C116B" w14:textId="006381D8" w:rsidR="00E54231" w:rsidRDefault="00E54231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określa znaczenie łączności w rozwoju gospodarczym Polski </w:t>
            </w:r>
          </w:p>
          <w:p w14:paraId="5CFC813E" w14:textId="59ECC5E4" w:rsidR="00AA3C75" w:rsidRDefault="003D132E" w:rsidP="00035261">
            <w:pPr>
              <w:pStyle w:val="Default"/>
              <w:numPr>
                <w:ilvl w:val="1"/>
                <w:numId w:val="19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577D1D">
              <w:rPr>
                <w:rFonts w:asciiTheme="minorHAnsi" w:hAnsiTheme="minorHAnsi" w:cstheme="minorHAnsi"/>
                <w:sz w:val="18"/>
                <w:szCs w:val="18"/>
              </w:rPr>
              <w:t xml:space="preserve">omawia rolę transportu morskiego </w:t>
            </w:r>
            <w:r w:rsidR="003B3AC7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577D1D">
              <w:rPr>
                <w:rFonts w:asciiTheme="minorHAnsi" w:hAnsiTheme="minorHAnsi" w:cstheme="minorHAnsi"/>
                <w:sz w:val="18"/>
                <w:szCs w:val="18"/>
              </w:rPr>
              <w:t>w rozwoju innych działów gospodarki</w:t>
            </w:r>
          </w:p>
          <w:p w14:paraId="0478E8CE" w14:textId="7C46FB9F" w:rsidR="003D132E" w:rsidRPr="00AA3C75" w:rsidRDefault="00AA3C75" w:rsidP="00AA3C75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ocenia znaczenie handlu zagranicznego dla polskiej gospodarki</w:t>
            </w:r>
            <w:r w:rsidR="003D132E" w:rsidRPr="00AA3C7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52A50539" w14:textId="45FA7239" w:rsidR="00E54231" w:rsidRPr="00E54231" w:rsidRDefault="00E54231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analizuje na podstawie dostępnych źródeł wpływy z turystyki w Polsce </w:t>
            </w:r>
            <w:r w:rsidR="008B5AC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i w wybranych krajach Europy </w:t>
            </w:r>
          </w:p>
          <w:p w14:paraId="1E9A0D1D" w14:textId="77777777" w:rsidR="001303F2" w:rsidRDefault="00E54231" w:rsidP="00AA3C75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ocenia na podstawie dostępnych źródeł atrakcyjność turystyczną wybranego regionu Polski </w:t>
            </w:r>
          </w:p>
          <w:p w14:paraId="6E152FF1" w14:textId="5D22235A" w:rsidR="00AA3C75" w:rsidRPr="00577D1D" w:rsidRDefault="00AA3C75" w:rsidP="00AA3C75">
            <w:pPr>
              <w:pStyle w:val="Default"/>
              <w:numPr>
                <w:ilvl w:val="1"/>
                <w:numId w:val="19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577D1D">
              <w:rPr>
                <w:rFonts w:asciiTheme="minorHAnsi" w:hAnsiTheme="minorHAnsi" w:cstheme="minorHAnsi"/>
                <w:sz w:val="18"/>
                <w:szCs w:val="18"/>
              </w:rPr>
              <w:t xml:space="preserve">analizuje dane statystyczne dotyczące ruchu turystycznego nad Morzem Bałtyckim i w Krakowie </w:t>
            </w:r>
          </w:p>
          <w:p w14:paraId="739C9148" w14:textId="55E3F1DC" w:rsidR="00AA3C75" w:rsidRPr="00AA3C75" w:rsidRDefault="00AA3C75" w:rsidP="00AA3C75">
            <w:pPr>
              <w:pStyle w:val="Default"/>
              <w:numPr>
                <w:ilvl w:val="1"/>
                <w:numId w:val="19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577D1D">
              <w:rPr>
                <w:rFonts w:asciiTheme="minorHAnsi" w:hAnsiTheme="minorHAnsi" w:cstheme="minorHAnsi"/>
                <w:sz w:val="18"/>
                <w:szCs w:val="18"/>
              </w:rPr>
              <w:t xml:space="preserve">określa wpływ walorów przyrodniczych wybrzeża Bałtyku oraz dziedzictwa kulturowego Małopolski na rozwój turystyki na tych obszarach </w:t>
            </w:r>
          </w:p>
        </w:tc>
        <w:tc>
          <w:tcPr>
            <w:tcW w:w="3175" w:type="dxa"/>
            <w:shd w:val="clear" w:color="auto" w:fill="auto"/>
          </w:tcPr>
          <w:p w14:paraId="587E63F3" w14:textId="77777777" w:rsidR="00E02E04" w:rsidRPr="00E54231" w:rsidRDefault="00E02E04" w:rsidP="00E5423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54231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4C83750D" w14:textId="3CB8CA5D" w:rsidR="003D132E" w:rsidRPr="00577D1D" w:rsidRDefault="003D132E" w:rsidP="00E916E5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4" w:hanging="74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identyfikuje związki między przebiegiem autostrad a lokalizacją przedsiębiorstw przemysłowych oraz centrów</w:t>
            </w:r>
            <w:r w:rsidR="00B7195F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logistycznych i handlowych </w:t>
            </w:r>
            <w:r w:rsidR="00B7195F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na wybranym obszarze kraju</w:t>
            </w:r>
          </w:p>
          <w:p w14:paraId="3BE3906F" w14:textId="33FCC9E7" w:rsidR="003D132E" w:rsidRPr="00AA3C75" w:rsidRDefault="003D132E" w:rsidP="003D132E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sz w:val="18"/>
                <w:szCs w:val="18"/>
              </w:rPr>
              <w:lastRenderedPageBreak/>
              <w:t xml:space="preserve">identyfikuje związki między transportem morskim a lokalizacją inwestycji przemysłowych i usługowych </w:t>
            </w:r>
            <w:r w:rsidR="008B5AC3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577D1D">
              <w:rPr>
                <w:rFonts w:asciiTheme="minorHAnsi" w:eastAsia="Calibri" w:hAnsiTheme="minorHAnsi" w:cstheme="minorHAnsi"/>
                <w:sz w:val="18"/>
                <w:szCs w:val="18"/>
              </w:rPr>
              <w:t>na przykładzie Trójmiasta</w:t>
            </w:r>
          </w:p>
          <w:p w14:paraId="55893025" w14:textId="15410FB2" w:rsidR="00AA3C75" w:rsidRPr="00AA3C75" w:rsidRDefault="00AA3C75" w:rsidP="00AA3C75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E54231">
              <w:rPr>
                <w:rFonts w:asciiTheme="minorHAnsi" w:hAnsiTheme="minorHAnsi" w:cstheme="minorHAnsi"/>
                <w:sz w:val="18"/>
                <w:szCs w:val="18"/>
              </w:rPr>
              <w:t xml:space="preserve">podaje przykłady sukcesów polskich firm na arenie międzynarodowej </w:t>
            </w:r>
          </w:p>
          <w:p w14:paraId="5EEE0F12" w14:textId="5897D65C" w:rsidR="00E54231" w:rsidRPr="00E54231" w:rsidRDefault="00E54231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E54231">
              <w:rPr>
                <w:rFonts w:asciiTheme="minorHAnsi" w:hAnsiTheme="minorHAnsi" w:cstheme="minorHAnsi"/>
                <w:sz w:val="18"/>
                <w:szCs w:val="18"/>
              </w:rPr>
              <w:t xml:space="preserve">ocenia na podstawie dostępnych źródeł poziom rozwoju turystyki zagranicznej </w:t>
            </w:r>
            <w:r w:rsidR="000660D0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E54231">
              <w:rPr>
                <w:rFonts w:asciiTheme="minorHAnsi" w:hAnsiTheme="minorHAnsi" w:cstheme="minorHAnsi"/>
                <w:sz w:val="18"/>
                <w:szCs w:val="18"/>
              </w:rPr>
              <w:t xml:space="preserve">w Polsce na tle innych krajów Europy </w:t>
            </w:r>
          </w:p>
          <w:p w14:paraId="6DC4FF13" w14:textId="18382F86" w:rsidR="00E54231" w:rsidRPr="00E54231" w:rsidRDefault="00E54231" w:rsidP="006235E6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E54231">
              <w:rPr>
                <w:rFonts w:asciiTheme="minorHAnsi" w:hAnsiTheme="minorHAnsi" w:cstheme="minorHAnsi"/>
                <w:sz w:val="18"/>
                <w:szCs w:val="18"/>
              </w:rPr>
              <w:t>omawia na podstawie dostępnych źródeł zmiany</w:t>
            </w:r>
            <w:r w:rsidR="000660D0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E54231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531DB8">
              <w:rPr>
                <w:rFonts w:asciiTheme="minorHAnsi" w:hAnsiTheme="minorHAnsi" w:cstheme="minorHAnsi"/>
                <w:sz w:val="18"/>
                <w:szCs w:val="18"/>
              </w:rPr>
              <w:t>które</w:t>
            </w:r>
            <w:r w:rsidRPr="00E54231">
              <w:rPr>
                <w:rFonts w:asciiTheme="minorHAnsi" w:hAnsiTheme="minorHAnsi" w:cstheme="minorHAnsi"/>
                <w:sz w:val="18"/>
                <w:szCs w:val="18"/>
              </w:rPr>
              <w:t xml:space="preserve"> zaszły </w:t>
            </w:r>
            <w:r w:rsidR="008B5AC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E54231">
              <w:rPr>
                <w:rFonts w:asciiTheme="minorHAnsi" w:hAnsiTheme="minorHAnsi" w:cstheme="minorHAnsi"/>
                <w:sz w:val="18"/>
                <w:szCs w:val="18"/>
              </w:rPr>
              <w:t xml:space="preserve">w geograficznych kierunkach wymiany międzynarodowej Polski </w:t>
            </w:r>
          </w:p>
          <w:p w14:paraId="397A7E6E" w14:textId="67105094" w:rsidR="00E54231" w:rsidRPr="00E54231" w:rsidRDefault="00E54231" w:rsidP="00AA3C75">
            <w:pPr>
              <w:pStyle w:val="Default"/>
              <w:ind w:left="71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7626275" w14:textId="77777777" w:rsidR="00BA15B5" w:rsidRPr="00E54231" w:rsidRDefault="00BA15B5" w:rsidP="00E54231">
            <w:pPr>
              <w:pStyle w:val="Default"/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65FE050" w14:textId="44E0FFF4" w:rsidR="00AF3FE2" w:rsidRPr="00E54231" w:rsidRDefault="00AF3FE2" w:rsidP="00E54231">
            <w:pPr>
              <w:pStyle w:val="Akapitzlist"/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02E04" w:rsidRPr="008E4DF9" w14:paraId="7BE02DC0" w14:textId="77777777" w:rsidTr="000875F9">
        <w:trPr>
          <w:trHeight w:hRule="exact" w:val="340"/>
          <w:jc w:val="center"/>
        </w:trPr>
        <w:tc>
          <w:tcPr>
            <w:tcW w:w="15875" w:type="dxa"/>
            <w:gridSpan w:val="5"/>
            <w:shd w:val="clear" w:color="auto" w:fill="auto"/>
            <w:vAlign w:val="center"/>
          </w:tcPr>
          <w:p w14:paraId="05BB4203" w14:textId="2378054B" w:rsidR="00E02E04" w:rsidRPr="00577D1D" w:rsidRDefault="00001736" w:rsidP="00577D1D">
            <w:pPr>
              <w:rPr>
                <w:rFonts w:asciiTheme="minorHAnsi" w:hAnsiTheme="minorHAnsi" w:cstheme="minorHAnsi"/>
                <w:b/>
                <w:sz w:val="18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6"/>
              </w:rPr>
              <w:lastRenderedPageBreak/>
              <w:t>5</w:t>
            </w:r>
            <w:r w:rsidR="00577D1D">
              <w:rPr>
                <w:rFonts w:asciiTheme="minorHAnsi" w:hAnsiTheme="minorHAnsi" w:cstheme="minorHAnsi"/>
                <w:b/>
                <w:sz w:val="18"/>
                <w:szCs w:val="16"/>
              </w:rPr>
              <w:t xml:space="preserve">. </w:t>
            </w:r>
            <w:r w:rsidR="00E02E04" w:rsidRPr="00577D1D">
              <w:rPr>
                <w:rFonts w:asciiTheme="minorHAnsi" w:hAnsiTheme="minorHAnsi" w:cstheme="minorHAnsi"/>
                <w:b/>
                <w:sz w:val="18"/>
                <w:szCs w:val="16"/>
              </w:rPr>
              <w:t xml:space="preserve">Mój region </w:t>
            </w:r>
            <w:r w:rsidR="0052431A" w:rsidRPr="00577D1D">
              <w:rPr>
                <w:rFonts w:asciiTheme="minorHAnsi" w:hAnsiTheme="minorHAnsi" w:cstheme="minorHAnsi"/>
                <w:b/>
                <w:sz w:val="18"/>
                <w:szCs w:val="16"/>
              </w:rPr>
              <w:t>i</w:t>
            </w:r>
            <w:r w:rsidR="00E02E04" w:rsidRPr="00577D1D">
              <w:rPr>
                <w:rFonts w:asciiTheme="minorHAnsi" w:hAnsiTheme="minorHAnsi" w:cstheme="minorHAnsi"/>
                <w:b/>
                <w:sz w:val="18"/>
                <w:szCs w:val="16"/>
              </w:rPr>
              <w:t xml:space="preserve"> moja mała ojczyzna</w:t>
            </w:r>
            <w:bookmarkStart w:id="0" w:name="_GoBack"/>
            <w:bookmarkEnd w:id="0"/>
          </w:p>
        </w:tc>
      </w:tr>
      <w:tr w:rsidR="00E02E04" w:rsidRPr="000B3B38" w14:paraId="5ECDBC02" w14:textId="77777777" w:rsidTr="0072360E">
        <w:trPr>
          <w:jc w:val="center"/>
        </w:trPr>
        <w:tc>
          <w:tcPr>
            <w:tcW w:w="3175" w:type="dxa"/>
            <w:shd w:val="clear" w:color="auto" w:fill="auto"/>
          </w:tcPr>
          <w:p w14:paraId="62481596" w14:textId="77777777" w:rsidR="00E02E04" w:rsidRPr="00577D1D" w:rsidRDefault="00E02E04" w:rsidP="00577D1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77D1D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67E3F93A" w14:textId="77777777" w:rsidR="00577D1D" w:rsidRPr="00577D1D" w:rsidRDefault="00577D1D" w:rsidP="006235E6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wyjaśnia znaczenie terminu </w:t>
            </w:r>
            <w:r w:rsidRPr="00577D1D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region </w:t>
            </w:r>
          </w:p>
          <w:p w14:paraId="2FDD0A67" w14:textId="6D366F92" w:rsidR="00577D1D" w:rsidRPr="00577D1D" w:rsidRDefault="00577D1D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wskazuje położenie swojego regionu </w:t>
            </w:r>
            <w:r w:rsidR="008B5AC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na mapie ogólnogeograficznej Polski </w:t>
            </w:r>
          </w:p>
          <w:p w14:paraId="4DE4CD36" w14:textId="5360F95D" w:rsidR="00577D1D" w:rsidRPr="00577D1D" w:rsidRDefault="00577D1D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i wskazuje na mapie ogólnogeograficznej sąsiednie regiony </w:t>
            </w:r>
          </w:p>
          <w:p w14:paraId="5DA16882" w14:textId="0955EF04" w:rsidR="00577D1D" w:rsidRPr="00577D1D" w:rsidRDefault="00577D1D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najważniejsze walory przyrodnicze regionu </w:t>
            </w:r>
          </w:p>
          <w:p w14:paraId="14331F8B" w14:textId="61266685" w:rsidR="00577D1D" w:rsidRPr="00577D1D" w:rsidRDefault="00577D1D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wyjaśnia znaczenie terminu </w:t>
            </w:r>
            <w:r w:rsidRPr="00577D1D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mała ojczyzna </w:t>
            </w:r>
          </w:p>
          <w:p w14:paraId="084DC295" w14:textId="018B7034" w:rsidR="00577D1D" w:rsidRPr="00577D1D" w:rsidRDefault="00577D1D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wskazuje na mapie ogólnogeograficznej Polski, </w:t>
            </w:r>
            <w:r w:rsidR="008B5AC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na mapie </w:t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topograficznej lub </w:t>
            </w:r>
            <w:r w:rsidR="003679FC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na planie miasta obszar małej ojczyzny </w:t>
            </w:r>
          </w:p>
          <w:p w14:paraId="2A2E929D" w14:textId="4BBDD89C" w:rsidR="00577D1D" w:rsidRPr="00577D1D" w:rsidRDefault="00577D1D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przedstawia źródła informacji o małej ojczyźnie </w:t>
            </w:r>
          </w:p>
          <w:p w14:paraId="4821B717" w14:textId="28976E95" w:rsidR="00577D1D" w:rsidRPr="00577D1D" w:rsidRDefault="00577D1D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wymienia walory środowiska geograficznego małej ojczyzny</w:t>
            </w:r>
          </w:p>
          <w:p w14:paraId="09FD8748" w14:textId="204C5CBA" w:rsidR="002A532C" w:rsidRPr="00577D1D" w:rsidRDefault="002A532C" w:rsidP="00577D1D">
            <w:pPr>
              <w:autoSpaceDE w:val="0"/>
              <w:autoSpaceDN w:val="0"/>
              <w:adjustRightInd w:val="0"/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75" w:type="dxa"/>
            <w:shd w:val="clear" w:color="auto" w:fill="auto"/>
          </w:tcPr>
          <w:p w14:paraId="5E3B8256" w14:textId="77777777" w:rsidR="00E02E04" w:rsidRPr="00577D1D" w:rsidRDefault="00E02E04" w:rsidP="00577D1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77D1D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293DAD7D" w14:textId="77777777" w:rsidR="00577D1D" w:rsidRPr="00577D1D" w:rsidRDefault="00577D1D" w:rsidP="006235E6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charakteryzuje środowisko przyrodnicze regionu oraz określa jego główne cechy na podstawie map tematycznych </w:t>
            </w:r>
          </w:p>
          <w:p w14:paraId="3E3550F4" w14:textId="32D213E5" w:rsidR="00577D1D" w:rsidRPr="00577D1D" w:rsidRDefault="00577D1D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rozpoznaje skały występujące </w:t>
            </w:r>
            <w:r w:rsidR="008B5AC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 regionie miejsca zamieszkania </w:t>
            </w:r>
          </w:p>
          <w:p w14:paraId="1E6F717E" w14:textId="4171E13E" w:rsidR="00577D1D" w:rsidRPr="00577D1D" w:rsidRDefault="00577D1D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wyróżnia najważniejsze cechy gospodarki regionu na podstawie danych statystycznych i map tematycznych </w:t>
            </w:r>
          </w:p>
          <w:p w14:paraId="3461A1E0" w14:textId="1FD364B0" w:rsidR="00577D1D" w:rsidRPr="00577D1D" w:rsidRDefault="00577D1D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określa obszar utożsamiany z własną małą ojczyzną jako symboliczną przestrzenią w wymiarze lokalnym </w:t>
            </w:r>
          </w:p>
          <w:p w14:paraId="2C9D7EBE" w14:textId="4051FAF4" w:rsidR="00B83F98" w:rsidRPr="00577D1D" w:rsidRDefault="00577D1D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rozpoznaje w terenie obiekty charakterystyczne dla małej ojczyzny </w:t>
            </w:r>
            <w:r w:rsidR="008B5AC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i decydujące o jej atrakcyjności</w:t>
            </w:r>
          </w:p>
          <w:p w14:paraId="115E76D8" w14:textId="7C06D16F" w:rsidR="00577D1D" w:rsidRPr="00577D1D" w:rsidRDefault="00577D1D" w:rsidP="00577D1D">
            <w:p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3175" w:type="dxa"/>
            <w:shd w:val="clear" w:color="auto" w:fill="auto"/>
          </w:tcPr>
          <w:p w14:paraId="7001F33D" w14:textId="77777777" w:rsidR="00E02E04" w:rsidRPr="00577D1D" w:rsidRDefault="00E02E04" w:rsidP="00577D1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77D1D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0683FFB3" w14:textId="77777777" w:rsidR="00577D1D" w:rsidRPr="00577D1D" w:rsidRDefault="00577D1D" w:rsidP="006235E6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wyjaśnia uwarunkowania zróżnicowania środowiska przyrodniczego w swoim regionie </w:t>
            </w:r>
          </w:p>
          <w:p w14:paraId="10F51A4C" w14:textId="4BF35BCD" w:rsidR="00577D1D" w:rsidRPr="00577D1D" w:rsidRDefault="00577D1D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analizuje genezę rzeźby</w:t>
            </w:r>
            <w:r w:rsidR="007848D7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terenu </w:t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swojego regionu </w:t>
            </w:r>
          </w:p>
          <w:p w14:paraId="25FE85CA" w14:textId="26B3398F" w:rsidR="00577D1D" w:rsidRPr="00577D1D" w:rsidRDefault="00577D1D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prezentuje główne cechy struktury demograficznej ludności regionu </w:t>
            </w:r>
          </w:p>
          <w:p w14:paraId="305F685B" w14:textId="0C541AD2" w:rsidR="00577D1D" w:rsidRPr="00577D1D" w:rsidRDefault="00577D1D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prezentuje główne cechy gospodarki regionu </w:t>
            </w:r>
          </w:p>
          <w:p w14:paraId="573339F5" w14:textId="68BE1668" w:rsidR="00577D1D" w:rsidRPr="00577D1D" w:rsidRDefault="00577D1D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opisuje walory środowiska geograficznego małej ojczyzny </w:t>
            </w:r>
          </w:p>
          <w:p w14:paraId="6BC51982" w14:textId="2415366A" w:rsidR="00577D1D" w:rsidRPr="00577D1D" w:rsidRDefault="00577D1D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historię małej ojczyzny </w:t>
            </w:r>
            <w:r w:rsidR="008B5AC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na podstawie dostępnych źródeł</w:t>
            </w:r>
          </w:p>
          <w:p w14:paraId="6484CC69" w14:textId="0C45C5E2" w:rsidR="00660426" w:rsidRPr="00577D1D" w:rsidRDefault="00660426" w:rsidP="00577D1D">
            <w:pPr>
              <w:ind w:left="7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75" w:type="dxa"/>
            <w:shd w:val="clear" w:color="auto" w:fill="auto"/>
          </w:tcPr>
          <w:p w14:paraId="55A2D44D" w14:textId="77777777" w:rsidR="00E02E04" w:rsidRPr="00577D1D" w:rsidRDefault="00E02E04" w:rsidP="00577D1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77D1D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54C60A9B" w14:textId="5CD536D4" w:rsidR="00577D1D" w:rsidRPr="00577D1D" w:rsidRDefault="00577D1D" w:rsidP="006235E6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przedstawia w dowolnej formie (np. prezentacji multimedialnej, plakatu, wystawy fotograficznej) przyrodnicze </w:t>
            </w:r>
            <w:r w:rsidR="008B5AC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i kulturowe walory swojego regionu </w:t>
            </w:r>
          </w:p>
          <w:p w14:paraId="5565E232" w14:textId="7AA5574D" w:rsidR="00577D1D" w:rsidRPr="00577D1D" w:rsidRDefault="00577D1D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prezentuje na podstawie informacji wyszukanych w różnych źródłach </w:t>
            </w:r>
            <w:r w:rsidR="008B5AC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i w dowolnej formie (np. prezentacji multimedialnej, plakatu, wystawy fotograficznej) atrakcyjność osadniczą oraz gospodarczą małej ojczyzny jako miejsca zamieszkania i rozwoju określonej działalności gospodarczej</w:t>
            </w:r>
          </w:p>
          <w:p w14:paraId="06A31265" w14:textId="401A8B7C" w:rsidR="00B83F98" w:rsidRPr="00577D1D" w:rsidRDefault="00B83F98" w:rsidP="00577D1D">
            <w:pPr>
              <w:ind w:left="7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75" w:type="dxa"/>
            <w:shd w:val="clear" w:color="auto" w:fill="auto"/>
          </w:tcPr>
          <w:p w14:paraId="24BC39FF" w14:textId="6F531AC7" w:rsidR="00577D1D" w:rsidRPr="006D12C6" w:rsidRDefault="00E02E04" w:rsidP="006D12C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77D1D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6409B97C" w14:textId="423B4363" w:rsidR="00577D1D" w:rsidRPr="00577D1D" w:rsidRDefault="00577D1D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projektuje na podstawie wyszukanych informacji trasę wycieczki krajoznawczej po własnym regionie </w:t>
            </w:r>
          </w:p>
          <w:p w14:paraId="641DBFAF" w14:textId="34132194" w:rsidR="00577D1D" w:rsidRPr="00577D1D" w:rsidRDefault="00577D1D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wykazuje na podstawie obserwacji terenowych przeprowadzonych </w:t>
            </w:r>
            <w:r w:rsidR="008B5AC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 wybranym miejscu własnego regionu zależności między elementami środowiska geograficznego </w:t>
            </w:r>
          </w:p>
          <w:p w14:paraId="644F7D28" w14:textId="25CCC28D" w:rsidR="00577D1D" w:rsidRPr="00577D1D" w:rsidRDefault="00577D1D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planuje wycieczkę po swojej małej ojczyźnie </w:t>
            </w:r>
          </w:p>
          <w:p w14:paraId="7CF271D0" w14:textId="77777777" w:rsidR="00B83F98" w:rsidRDefault="00577D1D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projektuje na podstawie własnych obserwacji terenowych działania służące zachowaniu walorów środowiska geograficznego (przyrodniczego i kulturowego) oraz poprawie warunków życia lokalnej społeczności</w:t>
            </w:r>
          </w:p>
          <w:p w14:paraId="7E4CAE75" w14:textId="5FA67DA3" w:rsidR="006D12C6" w:rsidRPr="006D12C6" w:rsidRDefault="006D12C6" w:rsidP="006D12C6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podaje przykłady osiągnięć Polaków </w:t>
            </w:r>
            <w:r w:rsidR="008B5AC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w różnych dziedzinach życia społeczno-</w:t>
            </w:r>
            <w:r w:rsidR="008B5AC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  <w:t>-</w:t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gospodarczego na arenie międzynarodowej </w:t>
            </w:r>
          </w:p>
        </w:tc>
      </w:tr>
    </w:tbl>
    <w:p w14:paraId="15B27C29" w14:textId="77777777" w:rsidR="000E34A0" w:rsidRPr="00A2086B" w:rsidRDefault="000E34A0" w:rsidP="00E71663">
      <w:pPr>
        <w:rPr>
          <w:rFonts w:asciiTheme="minorHAnsi" w:hAnsiTheme="minorHAnsi" w:cstheme="minorHAnsi"/>
          <w:sz w:val="8"/>
          <w:szCs w:val="16"/>
        </w:rPr>
      </w:pPr>
    </w:p>
    <w:sectPr w:rsidR="000E34A0" w:rsidRPr="00A2086B" w:rsidSect="000D73F1">
      <w:pgSz w:w="16838" w:h="11906" w:orient="landscape"/>
      <w:pgMar w:top="720" w:right="720" w:bottom="720" w:left="720" w:header="708" w:footer="4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2FC794" w14:textId="77777777" w:rsidR="00FA2F74" w:rsidRDefault="00FA2F74" w:rsidP="00F406B9">
      <w:r>
        <w:separator/>
      </w:r>
    </w:p>
  </w:endnote>
  <w:endnote w:type="continuationSeparator" w:id="0">
    <w:p w14:paraId="7427AC89" w14:textId="77777777" w:rsidR="00FA2F74" w:rsidRDefault="00FA2F74" w:rsidP="00F40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umanst521EU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SchbookEU">
    <w:altName w:val="Times New Roman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78DF19" w14:textId="77777777" w:rsidR="00FA2F74" w:rsidRDefault="00FA2F74" w:rsidP="00F406B9">
      <w:r>
        <w:separator/>
      </w:r>
    </w:p>
  </w:footnote>
  <w:footnote w:type="continuationSeparator" w:id="0">
    <w:p w14:paraId="6C04BB72" w14:textId="77777777" w:rsidR="00FA2F74" w:rsidRDefault="00FA2F74" w:rsidP="00F406B9">
      <w:r>
        <w:continuationSeparator/>
      </w:r>
    </w:p>
  </w:footnote>
  <w:footnote w:id="1">
    <w:p w14:paraId="61C0EA4F" w14:textId="33C5324C" w:rsidR="00B7195F" w:rsidRPr="00531DB8" w:rsidRDefault="00B7195F" w:rsidP="00A968F3">
      <w:pPr>
        <w:pStyle w:val="Pa21"/>
        <w:rPr>
          <w:rFonts w:asciiTheme="minorHAnsi" w:hAnsiTheme="minorHAnsi" w:cstheme="minorHAnsi"/>
          <w:color w:val="000000"/>
          <w:sz w:val="14"/>
          <w:szCs w:val="16"/>
        </w:rPr>
      </w:pPr>
      <w:r w:rsidRPr="00531DB8">
        <w:rPr>
          <w:rStyle w:val="Odwoanieprzypisudolnego"/>
          <w:rFonts w:asciiTheme="minorHAnsi" w:hAnsiTheme="minorHAnsi" w:cstheme="minorHAnsi"/>
          <w:sz w:val="14"/>
          <w:szCs w:val="16"/>
        </w:rPr>
        <w:footnoteRef/>
      </w:r>
      <w:r w:rsidRPr="00531DB8">
        <w:rPr>
          <w:rFonts w:asciiTheme="minorHAnsi" w:hAnsiTheme="minorHAnsi" w:cstheme="minorHAnsi"/>
          <w:sz w:val="14"/>
          <w:szCs w:val="16"/>
        </w:rPr>
        <w:t xml:space="preserve"> </w:t>
      </w:r>
      <w:r w:rsidRPr="00531DB8">
        <w:rPr>
          <w:rStyle w:val="A17"/>
          <w:rFonts w:asciiTheme="minorHAnsi" w:hAnsiTheme="minorHAnsi" w:cstheme="minorHAnsi"/>
          <w:sz w:val="14"/>
          <w:szCs w:val="16"/>
        </w:rPr>
        <w:t>Szarym kolorem oznaczono dodatkowe wymaga</w:t>
      </w:r>
      <w:r>
        <w:rPr>
          <w:rStyle w:val="A17"/>
          <w:rFonts w:asciiTheme="minorHAnsi" w:hAnsiTheme="minorHAnsi" w:cstheme="minorHAnsi"/>
          <w:sz w:val="14"/>
          <w:szCs w:val="16"/>
        </w:rPr>
        <w:t>nia</w:t>
      </w:r>
      <w:r w:rsidRPr="00531DB8">
        <w:rPr>
          <w:rStyle w:val="A17"/>
          <w:rFonts w:asciiTheme="minorHAnsi" w:hAnsiTheme="minorHAnsi" w:cstheme="minorHAnsi"/>
          <w:sz w:val="14"/>
          <w:szCs w:val="16"/>
        </w:rPr>
        <w:t xml:space="preserve"> edukacyjn</w:t>
      </w:r>
      <w:r>
        <w:rPr>
          <w:rStyle w:val="A17"/>
          <w:rFonts w:asciiTheme="minorHAnsi" w:hAnsiTheme="minorHAnsi" w:cstheme="minorHAnsi"/>
          <w:sz w:val="14"/>
          <w:szCs w:val="16"/>
        </w:rPr>
        <w:t>e</w:t>
      </w:r>
      <w:r w:rsidRPr="00531DB8">
        <w:rPr>
          <w:rStyle w:val="A17"/>
          <w:rFonts w:asciiTheme="minorHAnsi" w:hAnsiTheme="minorHAnsi" w:cstheme="minorHAnsi"/>
          <w:sz w:val="14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B69B1"/>
    <w:multiLevelType w:val="hybridMultilevel"/>
    <w:tmpl w:val="5A92288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1C6FC1C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B36BC7"/>
    <w:multiLevelType w:val="hybridMultilevel"/>
    <w:tmpl w:val="764A50B2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5F6CCD"/>
    <w:multiLevelType w:val="hybridMultilevel"/>
    <w:tmpl w:val="F8CAE118"/>
    <w:lvl w:ilvl="0" w:tplc="0F7A208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2"/>
        <w:szCs w:val="12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3E97A65"/>
    <w:multiLevelType w:val="hybridMultilevel"/>
    <w:tmpl w:val="B8DC4CC4"/>
    <w:lvl w:ilvl="0" w:tplc="8B84E26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2"/>
        <w:szCs w:val="12"/>
      </w:rPr>
    </w:lvl>
    <w:lvl w:ilvl="1" w:tplc="A0F2D628">
      <w:numFmt w:val="bullet"/>
      <w:lvlText w:val="•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5EE0E31"/>
    <w:multiLevelType w:val="hybridMultilevel"/>
    <w:tmpl w:val="5A8E6E1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6614CDC"/>
    <w:multiLevelType w:val="hybridMultilevel"/>
    <w:tmpl w:val="9FBC976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C1F0E6C"/>
    <w:multiLevelType w:val="hybridMultilevel"/>
    <w:tmpl w:val="FE20A4B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D3C4ABD"/>
    <w:multiLevelType w:val="hybridMultilevel"/>
    <w:tmpl w:val="CD96A4BE"/>
    <w:lvl w:ilvl="0" w:tplc="59021B4C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1E6072"/>
    <w:multiLevelType w:val="hybridMultilevel"/>
    <w:tmpl w:val="9B20B542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1C24F0B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2"/>
        <w:szCs w:val="12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B5544E"/>
    <w:multiLevelType w:val="hybridMultilevel"/>
    <w:tmpl w:val="1C044116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7F1A0F"/>
    <w:multiLevelType w:val="hybridMultilevel"/>
    <w:tmpl w:val="2FC03632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8B76C11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2"/>
        <w:szCs w:val="12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3B64CF"/>
    <w:multiLevelType w:val="hybridMultilevel"/>
    <w:tmpl w:val="2C1238C8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D986787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2"/>
        <w:szCs w:val="12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3D2475"/>
    <w:multiLevelType w:val="hybridMultilevel"/>
    <w:tmpl w:val="866A10B0"/>
    <w:lvl w:ilvl="0" w:tplc="990A7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4B5DC7"/>
    <w:multiLevelType w:val="multilevel"/>
    <w:tmpl w:val="84FAF3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46753406"/>
    <w:multiLevelType w:val="hybridMultilevel"/>
    <w:tmpl w:val="763C80F4"/>
    <w:lvl w:ilvl="0" w:tplc="9E6067E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 w:tplc="4022E1C4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B4550CE"/>
    <w:multiLevelType w:val="hybridMultilevel"/>
    <w:tmpl w:val="FC749B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BB3697A"/>
    <w:multiLevelType w:val="hybridMultilevel"/>
    <w:tmpl w:val="E6F6158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5236B45"/>
    <w:multiLevelType w:val="hybridMultilevel"/>
    <w:tmpl w:val="97981F8C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552F43BF"/>
    <w:multiLevelType w:val="hybridMultilevel"/>
    <w:tmpl w:val="6F187476"/>
    <w:lvl w:ilvl="0" w:tplc="5900E9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2"/>
        <w:szCs w:val="1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E3306A1"/>
    <w:multiLevelType w:val="hybridMultilevel"/>
    <w:tmpl w:val="791C8D2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1DB4F95"/>
    <w:multiLevelType w:val="hybridMultilevel"/>
    <w:tmpl w:val="BDF2945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AD37E84"/>
    <w:multiLevelType w:val="hybridMultilevel"/>
    <w:tmpl w:val="B80E8EE2"/>
    <w:lvl w:ilvl="0" w:tplc="2EA0F8B4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2" w15:restartNumberingAfterBreak="0">
    <w:nsid w:val="6BD63AD0"/>
    <w:multiLevelType w:val="hybridMultilevel"/>
    <w:tmpl w:val="42C4C4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0640CA"/>
    <w:multiLevelType w:val="hybridMultilevel"/>
    <w:tmpl w:val="66982A22"/>
    <w:lvl w:ilvl="0" w:tplc="2898D82C">
      <w:numFmt w:val="bullet"/>
      <w:lvlText w:val="•"/>
      <w:lvlJc w:val="left"/>
      <w:pPr>
        <w:ind w:left="1440" w:hanging="360"/>
      </w:pPr>
      <w:rPr>
        <w:rFonts w:ascii="Humanst521EU" w:eastAsia="Calibri" w:hAnsi="Humanst521EU" w:cs="Humanst521EU" w:hint="default"/>
      </w:rPr>
    </w:lvl>
    <w:lvl w:ilvl="1" w:tplc="990A7B0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2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1C0A66"/>
    <w:multiLevelType w:val="hybridMultilevel"/>
    <w:tmpl w:val="98EAD00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1E11A0A"/>
    <w:multiLevelType w:val="hybridMultilevel"/>
    <w:tmpl w:val="8474C4E8"/>
    <w:lvl w:ilvl="0" w:tplc="D526CEF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A9E259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4275A26"/>
    <w:multiLevelType w:val="hybridMultilevel"/>
    <w:tmpl w:val="33F4A174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2898D82C">
      <w:numFmt w:val="bullet"/>
      <w:lvlText w:val="•"/>
      <w:lvlJc w:val="left"/>
      <w:pPr>
        <w:ind w:left="1440" w:hanging="360"/>
      </w:pPr>
      <w:rPr>
        <w:rFonts w:ascii="Humanst521EU" w:eastAsia="Calibri" w:hAnsi="Humanst521EU" w:cs="Humanst521EU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443160"/>
    <w:multiLevelType w:val="hybridMultilevel"/>
    <w:tmpl w:val="A92C7FA4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24D0B4B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2"/>
        <w:szCs w:val="12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641D33"/>
    <w:multiLevelType w:val="hybridMultilevel"/>
    <w:tmpl w:val="063A54F8"/>
    <w:lvl w:ilvl="0" w:tplc="05CA8F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2"/>
        <w:szCs w:val="12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5"/>
  </w:num>
  <w:num w:numId="3">
    <w:abstractNumId w:val="0"/>
  </w:num>
  <w:num w:numId="4">
    <w:abstractNumId w:val="14"/>
  </w:num>
  <w:num w:numId="5">
    <w:abstractNumId w:val="7"/>
  </w:num>
  <w:num w:numId="6">
    <w:abstractNumId w:val="19"/>
  </w:num>
  <w:num w:numId="7">
    <w:abstractNumId w:val="21"/>
  </w:num>
  <w:num w:numId="8">
    <w:abstractNumId w:val="22"/>
  </w:num>
  <w:num w:numId="9">
    <w:abstractNumId w:val="20"/>
  </w:num>
  <w:num w:numId="10">
    <w:abstractNumId w:val="4"/>
  </w:num>
  <w:num w:numId="11">
    <w:abstractNumId w:val="5"/>
  </w:num>
  <w:num w:numId="12">
    <w:abstractNumId w:val="15"/>
  </w:num>
  <w:num w:numId="13">
    <w:abstractNumId w:val="16"/>
  </w:num>
  <w:num w:numId="14">
    <w:abstractNumId w:val="13"/>
  </w:num>
  <w:num w:numId="15">
    <w:abstractNumId w:val="17"/>
  </w:num>
  <w:num w:numId="16">
    <w:abstractNumId w:val="26"/>
  </w:num>
  <w:num w:numId="17">
    <w:abstractNumId w:val="1"/>
  </w:num>
  <w:num w:numId="18">
    <w:abstractNumId w:val="9"/>
  </w:num>
  <w:num w:numId="19">
    <w:abstractNumId w:val="23"/>
  </w:num>
  <w:num w:numId="20">
    <w:abstractNumId w:val="12"/>
  </w:num>
  <w:num w:numId="21">
    <w:abstractNumId w:val="28"/>
  </w:num>
  <w:num w:numId="22">
    <w:abstractNumId w:val="3"/>
  </w:num>
  <w:num w:numId="23">
    <w:abstractNumId w:val="18"/>
  </w:num>
  <w:num w:numId="24">
    <w:abstractNumId w:val="2"/>
  </w:num>
  <w:num w:numId="25">
    <w:abstractNumId w:val="6"/>
  </w:num>
  <w:num w:numId="26">
    <w:abstractNumId w:val="11"/>
  </w:num>
  <w:num w:numId="27">
    <w:abstractNumId w:val="8"/>
  </w:num>
  <w:num w:numId="28">
    <w:abstractNumId w:val="10"/>
  </w:num>
  <w:num w:numId="29">
    <w:abstractNumId w:val="2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6B9"/>
    <w:rsid w:val="00001736"/>
    <w:rsid w:val="0000569E"/>
    <w:rsid w:val="00005CFF"/>
    <w:rsid w:val="00012054"/>
    <w:rsid w:val="00014012"/>
    <w:rsid w:val="00015786"/>
    <w:rsid w:val="0001595B"/>
    <w:rsid w:val="00017608"/>
    <w:rsid w:val="00017BE7"/>
    <w:rsid w:val="000233D2"/>
    <w:rsid w:val="0002451F"/>
    <w:rsid w:val="00024D50"/>
    <w:rsid w:val="00024DC9"/>
    <w:rsid w:val="00024E9F"/>
    <w:rsid w:val="00033408"/>
    <w:rsid w:val="00033908"/>
    <w:rsid w:val="00033F9B"/>
    <w:rsid w:val="00033FDF"/>
    <w:rsid w:val="00035261"/>
    <w:rsid w:val="00036238"/>
    <w:rsid w:val="00042AF5"/>
    <w:rsid w:val="000456BF"/>
    <w:rsid w:val="000464F8"/>
    <w:rsid w:val="00046AE6"/>
    <w:rsid w:val="00050249"/>
    <w:rsid w:val="00061900"/>
    <w:rsid w:val="000660D0"/>
    <w:rsid w:val="00067812"/>
    <w:rsid w:val="0007334B"/>
    <w:rsid w:val="00073EB7"/>
    <w:rsid w:val="000769E4"/>
    <w:rsid w:val="00077833"/>
    <w:rsid w:val="0008079C"/>
    <w:rsid w:val="000817BD"/>
    <w:rsid w:val="000875F9"/>
    <w:rsid w:val="00090FB2"/>
    <w:rsid w:val="0009522D"/>
    <w:rsid w:val="000955ED"/>
    <w:rsid w:val="000976DB"/>
    <w:rsid w:val="000A09D7"/>
    <w:rsid w:val="000A4068"/>
    <w:rsid w:val="000A697E"/>
    <w:rsid w:val="000A6C3C"/>
    <w:rsid w:val="000B06B2"/>
    <w:rsid w:val="000B3896"/>
    <w:rsid w:val="000B3B38"/>
    <w:rsid w:val="000C3D39"/>
    <w:rsid w:val="000D2788"/>
    <w:rsid w:val="000D302D"/>
    <w:rsid w:val="000D30B9"/>
    <w:rsid w:val="000D3F73"/>
    <w:rsid w:val="000D73F1"/>
    <w:rsid w:val="000D7D87"/>
    <w:rsid w:val="000E34A0"/>
    <w:rsid w:val="000E36FB"/>
    <w:rsid w:val="000E7359"/>
    <w:rsid w:val="000F221B"/>
    <w:rsid w:val="000F47A2"/>
    <w:rsid w:val="0010521C"/>
    <w:rsid w:val="00106B84"/>
    <w:rsid w:val="00107F5C"/>
    <w:rsid w:val="001106B9"/>
    <w:rsid w:val="00111B6D"/>
    <w:rsid w:val="00114770"/>
    <w:rsid w:val="00124644"/>
    <w:rsid w:val="0013011D"/>
    <w:rsid w:val="001303F2"/>
    <w:rsid w:val="001320FB"/>
    <w:rsid w:val="00137FCB"/>
    <w:rsid w:val="00140568"/>
    <w:rsid w:val="00141D3A"/>
    <w:rsid w:val="00142576"/>
    <w:rsid w:val="00145EA7"/>
    <w:rsid w:val="001464A4"/>
    <w:rsid w:val="00157072"/>
    <w:rsid w:val="001578AD"/>
    <w:rsid w:val="001627D0"/>
    <w:rsid w:val="00162830"/>
    <w:rsid w:val="001628CC"/>
    <w:rsid w:val="00171D7D"/>
    <w:rsid w:val="00173E29"/>
    <w:rsid w:val="00174CC6"/>
    <w:rsid w:val="00177888"/>
    <w:rsid w:val="00182718"/>
    <w:rsid w:val="00184573"/>
    <w:rsid w:val="0018499B"/>
    <w:rsid w:val="001936D1"/>
    <w:rsid w:val="001A047E"/>
    <w:rsid w:val="001A2268"/>
    <w:rsid w:val="001A41D0"/>
    <w:rsid w:val="001A6A83"/>
    <w:rsid w:val="001B0632"/>
    <w:rsid w:val="001B19EC"/>
    <w:rsid w:val="001B30F1"/>
    <w:rsid w:val="001B3B7D"/>
    <w:rsid w:val="001C325F"/>
    <w:rsid w:val="001C3FD2"/>
    <w:rsid w:val="001C5ED4"/>
    <w:rsid w:val="001D409D"/>
    <w:rsid w:val="001E1B2F"/>
    <w:rsid w:val="001E2033"/>
    <w:rsid w:val="001E7332"/>
    <w:rsid w:val="001F14D5"/>
    <w:rsid w:val="001F20F0"/>
    <w:rsid w:val="001F2D49"/>
    <w:rsid w:val="001F476A"/>
    <w:rsid w:val="001F4FD6"/>
    <w:rsid w:val="001F5296"/>
    <w:rsid w:val="00201C11"/>
    <w:rsid w:val="00206056"/>
    <w:rsid w:val="00206DC1"/>
    <w:rsid w:val="00212BD3"/>
    <w:rsid w:val="00214DD5"/>
    <w:rsid w:val="0021533D"/>
    <w:rsid w:val="00216618"/>
    <w:rsid w:val="00217DCA"/>
    <w:rsid w:val="0022007A"/>
    <w:rsid w:val="00226336"/>
    <w:rsid w:val="00230552"/>
    <w:rsid w:val="00237B2B"/>
    <w:rsid w:val="00240219"/>
    <w:rsid w:val="00242E48"/>
    <w:rsid w:val="00251F69"/>
    <w:rsid w:val="00262486"/>
    <w:rsid w:val="00262CF7"/>
    <w:rsid w:val="002666BC"/>
    <w:rsid w:val="00267DD8"/>
    <w:rsid w:val="002713A4"/>
    <w:rsid w:val="002723DB"/>
    <w:rsid w:val="0028160C"/>
    <w:rsid w:val="002858FB"/>
    <w:rsid w:val="002A0DC5"/>
    <w:rsid w:val="002A2A9C"/>
    <w:rsid w:val="002A340C"/>
    <w:rsid w:val="002A532C"/>
    <w:rsid w:val="002A60C8"/>
    <w:rsid w:val="002A6515"/>
    <w:rsid w:val="002A6C44"/>
    <w:rsid w:val="002B29AB"/>
    <w:rsid w:val="002B3199"/>
    <w:rsid w:val="002B42B7"/>
    <w:rsid w:val="002C2C6B"/>
    <w:rsid w:val="002C4141"/>
    <w:rsid w:val="002D51EB"/>
    <w:rsid w:val="002E1CD8"/>
    <w:rsid w:val="002E264C"/>
    <w:rsid w:val="002E3637"/>
    <w:rsid w:val="002F2339"/>
    <w:rsid w:val="002F4E51"/>
    <w:rsid w:val="003010AD"/>
    <w:rsid w:val="0030403D"/>
    <w:rsid w:val="00307A4E"/>
    <w:rsid w:val="00307C07"/>
    <w:rsid w:val="003122A4"/>
    <w:rsid w:val="00312930"/>
    <w:rsid w:val="00314C63"/>
    <w:rsid w:val="00314DE4"/>
    <w:rsid w:val="00317A08"/>
    <w:rsid w:val="00324EF8"/>
    <w:rsid w:val="00325A23"/>
    <w:rsid w:val="0032606D"/>
    <w:rsid w:val="00326E44"/>
    <w:rsid w:val="00332687"/>
    <w:rsid w:val="0033448F"/>
    <w:rsid w:val="00335017"/>
    <w:rsid w:val="00335279"/>
    <w:rsid w:val="00336C0D"/>
    <w:rsid w:val="003401F4"/>
    <w:rsid w:val="003427FF"/>
    <w:rsid w:val="003432BE"/>
    <w:rsid w:val="00345BC9"/>
    <w:rsid w:val="0035657B"/>
    <w:rsid w:val="00357AE3"/>
    <w:rsid w:val="0036054E"/>
    <w:rsid w:val="00360F27"/>
    <w:rsid w:val="003679FC"/>
    <w:rsid w:val="00370B3A"/>
    <w:rsid w:val="00373BC7"/>
    <w:rsid w:val="00380C69"/>
    <w:rsid w:val="00380E44"/>
    <w:rsid w:val="0038154A"/>
    <w:rsid w:val="003843FB"/>
    <w:rsid w:val="00384814"/>
    <w:rsid w:val="00386A6F"/>
    <w:rsid w:val="00397679"/>
    <w:rsid w:val="003A28EB"/>
    <w:rsid w:val="003A2D93"/>
    <w:rsid w:val="003A673A"/>
    <w:rsid w:val="003A6EED"/>
    <w:rsid w:val="003B34E1"/>
    <w:rsid w:val="003B3AC7"/>
    <w:rsid w:val="003B428A"/>
    <w:rsid w:val="003C0079"/>
    <w:rsid w:val="003C040D"/>
    <w:rsid w:val="003C1346"/>
    <w:rsid w:val="003C1CEC"/>
    <w:rsid w:val="003C3630"/>
    <w:rsid w:val="003C5F07"/>
    <w:rsid w:val="003C74C4"/>
    <w:rsid w:val="003D132E"/>
    <w:rsid w:val="003D4803"/>
    <w:rsid w:val="003E47CB"/>
    <w:rsid w:val="003F7872"/>
    <w:rsid w:val="004011B3"/>
    <w:rsid w:val="004035C1"/>
    <w:rsid w:val="004039AF"/>
    <w:rsid w:val="00404346"/>
    <w:rsid w:val="0040449E"/>
    <w:rsid w:val="004079A8"/>
    <w:rsid w:val="004110A5"/>
    <w:rsid w:val="00411E42"/>
    <w:rsid w:val="00422767"/>
    <w:rsid w:val="004228C8"/>
    <w:rsid w:val="0042520E"/>
    <w:rsid w:val="00425231"/>
    <w:rsid w:val="004319B7"/>
    <w:rsid w:val="004333A8"/>
    <w:rsid w:val="00433777"/>
    <w:rsid w:val="00435D28"/>
    <w:rsid w:val="0043736B"/>
    <w:rsid w:val="00442200"/>
    <w:rsid w:val="004475D8"/>
    <w:rsid w:val="00462FB0"/>
    <w:rsid w:val="00463D9E"/>
    <w:rsid w:val="00464805"/>
    <w:rsid w:val="00464B14"/>
    <w:rsid w:val="00465CE2"/>
    <w:rsid w:val="004711CD"/>
    <w:rsid w:val="0047241C"/>
    <w:rsid w:val="0048194B"/>
    <w:rsid w:val="004821D7"/>
    <w:rsid w:val="004828F0"/>
    <w:rsid w:val="00483C82"/>
    <w:rsid w:val="00484411"/>
    <w:rsid w:val="0048568E"/>
    <w:rsid w:val="00490C14"/>
    <w:rsid w:val="004912A7"/>
    <w:rsid w:val="004919C7"/>
    <w:rsid w:val="0049582B"/>
    <w:rsid w:val="004A1291"/>
    <w:rsid w:val="004A4FF3"/>
    <w:rsid w:val="004A6E68"/>
    <w:rsid w:val="004B23EF"/>
    <w:rsid w:val="004B33D9"/>
    <w:rsid w:val="004B762F"/>
    <w:rsid w:val="004D07D3"/>
    <w:rsid w:val="004E44F0"/>
    <w:rsid w:val="004E55F5"/>
    <w:rsid w:val="004F280B"/>
    <w:rsid w:val="004F4B47"/>
    <w:rsid w:val="004F663A"/>
    <w:rsid w:val="004F6DD7"/>
    <w:rsid w:val="00511A58"/>
    <w:rsid w:val="00520AC5"/>
    <w:rsid w:val="005239CE"/>
    <w:rsid w:val="0052431A"/>
    <w:rsid w:val="00531DB8"/>
    <w:rsid w:val="005376FB"/>
    <w:rsid w:val="00545DAE"/>
    <w:rsid w:val="00555335"/>
    <w:rsid w:val="0056003A"/>
    <w:rsid w:val="00564288"/>
    <w:rsid w:val="00570214"/>
    <w:rsid w:val="00570F99"/>
    <w:rsid w:val="00575553"/>
    <w:rsid w:val="00576B45"/>
    <w:rsid w:val="00577D1D"/>
    <w:rsid w:val="00596542"/>
    <w:rsid w:val="00596F38"/>
    <w:rsid w:val="005A0F40"/>
    <w:rsid w:val="005A46DA"/>
    <w:rsid w:val="005A5EA1"/>
    <w:rsid w:val="005A7F65"/>
    <w:rsid w:val="005B178F"/>
    <w:rsid w:val="005B17CF"/>
    <w:rsid w:val="005B42B9"/>
    <w:rsid w:val="005B74A2"/>
    <w:rsid w:val="005C372A"/>
    <w:rsid w:val="005C6874"/>
    <w:rsid w:val="005D345F"/>
    <w:rsid w:val="005D3A25"/>
    <w:rsid w:val="005D3B2D"/>
    <w:rsid w:val="005D4FA7"/>
    <w:rsid w:val="005E05B3"/>
    <w:rsid w:val="005E1F4F"/>
    <w:rsid w:val="005E34DF"/>
    <w:rsid w:val="005E4D8F"/>
    <w:rsid w:val="005E4EE9"/>
    <w:rsid w:val="005E5B6C"/>
    <w:rsid w:val="005E67EB"/>
    <w:rsid w:val="005F10A3"/>
    <w:rsid w:val="005F3DB8"/>
    <w:rsid w:val="006021BB"/>
    <w:rsid w:val="006049D1"/>
    <w:rsid w:val="0060735A"/>
    <w:rsid w:val="006121BD"/>
    <w:rsid w:val="00613782"/>
    <w:rsid w:val="00616782"/>
    <w:rsid w:val="00620357"/>
    <w:rsid w:val="00620E13"/>
    <w:rsid w:val="006235E6"/>
    <w:rsid w:val="00625083"/>
    <w:rsid w:val="006267E8"/>
    <w:rsid w:val="0063372D"/>
    <w:rsid w:val="00636C4C"/>
    <w:rsid w:val="00642505"/>
    <w:rsid w:val="0064364E"/>
    <w:rsid w:val="00643D77"/>
    <w:rsid w:val="00644A18"/>
    <w:rsid w:val="00644B60"/>
    <w:rsid w:val="006478C2"/>
    <w:rsid w:val="00651357"/>
    <w:rsid w:val="006516AD"/>
    <w:rsid w:val="00654DD9"/>
    <w:rsid w:val="00660426"/>
    <w:rsid w:val="00661309"/>
    <w:rsid w:val="00664701"/>
    <w:rsid w:val="00664E29"/>
    <w:rsid w:val="00670380"/>
    <w:rsid w:val="00677898"/>
    <w:rsid w:val="00685863"/>
    <w:rsid w:val="00690F87"/>
    <w:rsid w:val="00695617"/>
    <w:rsid w:val="0069666B"/>
    <w:rsid w:val="006A0C95"/>
    <w:rsid w:val="006A28D0"/>
    <w:rsid w:val="006A5F78"/>
    <w:rsid w:val="006B1D5C"/>
    <w:rsid w:val="006C1E37"/>
    <w:rsid w:val="006C214F"/>
    <w:rsid w:val="006C471D"/>
    <w:rsid w:val="006D12C6"/>
    <w:rsid w:val="006D2255"/>
    <w:rsid w:val="006D32E3"/>
    <w:rsid w:val="006D3498"/>
    <w:rsid w:val="006D55F7"/>
    <w:rsid w:val="006E04D8"/>
    <w:rsid w:val="006F07D0"/>
    <w:rsid w:val="006F2D72"/>
    <w:rsid w:val="006F4F16"/>
    <w:rsid w:val="00700684"/>
    <w:rsid w:val="00703E7E"/>
    <w:rsid w:val="00704C6C"/>
    <w:rsid w:val="00706059"/>
    <w:rsid w:val="00717718"/>
    <w:rsid w:val="0072360E"/>
    <w:rsid w:val="007248BD"/>
    <w:rsid w:val="0073331B"/>
    <w:rsid w:val="007335C0"/>
    <w:rsid w:val="007365AC"/>
    <w:rsid w:val="00736C24"/>
    <w:rsid w:val="00743508"/>
    <w:rsid w:val="00746ACB"/>
    <w:rsid w:val="00753203"/>
    <w:rsid w:val="007569D1"/>
    <w:rsid w:val="00772664"/>
    <w:rsid w:val="00772840"/>
    <w:rsid w:val="0077566D"/>
    <w:rsid w:val="00775AD7"/>
    <w:rsid w:val="00777001"/>
    <w:rsid w:val="00781565"/>
    <w:rsid w:val="00782739"/>
    <w:rsid w:val="007848D7"/>
    <w:rsid w:val="00784D09"/>
    <w:rsid w:val="007859A1"/>
    <w:rsid w:val="007914AC"/>
    <w:rsid w:val="00791E4C"/>
    <w:rsid w:val="007C655B"/>
    <w:rsid w:val="007D3ADA"/>
    <w:rsid w:val="007D4487"/>
    <w:rsid w:val="007D5319"/>
    <w:rsid w:val="007D6E84"/>
    <w:rsid w:val="007E57E8"/>
    <w:rsid w:val="007E5872"/>
    <w:rsid w:val="007E5A4B"/>
    <w:rsid w:val="007E7B43"/>
    <w:rsid w:val="007F3523"/>
    <w:rsid w:val="007F48EB"/>
    <w:rsid w:val="008025DF"/>
    <w:rsid w:val="00805FE9"/>
    <w:rsid w:val="00820ED8"/>
    <w:rsid w:val="00821BD1"/>
    <w:rsid w:val="00821C66"/>
    <w:rsid w:val="008237EF"/>
    <w:rsid w:val="008255F6"/>
    <w:rsid w:val="00827A8E"/>
    <w:rsid w:val="00830755"/>
    <w:rsid w:val="008310CE"/>
    <w:rsid w:val="008321B0"/>
    <w:rsid w:val="008366D0"/>
    <w:rsid w:val="008421BE"/>
    <w:rsid w:val="0085349D"/>
    <w:rsid w:val="00860E92"/>
    <w:rsid w:val="008618ED"/>
    <w:rsid w:val="0086676A"/>
    <w:rsid w:val="008675E2"/>
    <w:rsid w:val="00874F4E"/>
    <w:rsid w:val="00876B96"/>
    <w:rsid w:val="00880840"/>
    <w:rsid w:val="008818DC"/>
    <w:rsid w:val="00881B99"/>
    <w:rsid w:val="008922FD"/>
    <w:rsid w:val="0089232C"/>
    <w:rsid w:val="008A07C9"/>
    <w:rsid w:val="008A0EE0"/>
    <w:rsid w:val="008A17A3"/>
    <w:rsid w:val="008A4FE7"/>
    <w:rsid w:val="008A6648"/>
    <w:rsid w:val="008A758E"/>
    <w:rsid w:val="008B06DC"/>
    <w:rsid w:val="008B5AC3"/>
    <w:rsid w:val="008C2687"/>
    <w:rsid w:val="008C2AEE"/>
    <w:rsid w:val="008C2F5F"/>
    <w:rsid w:val="008C5A66"/>
    <w:rsid w:val="008E0335"/>
    <w:rsid w:val="008E4DF9"/>
    <w:rsid w:val="008E71D9"/>
    <w:rsid w:val="008F0F00"/>
    <w:rsid w:val="008F48B7"/>
    <w:rsid w:val="008F7D54"/>
    <w:rsid w:val="009079BF"/>
    <w:rsid w:val="00907B17"/>
    <w:rsid w:val="009103F3"/>
    <w:rsid w:val="00914351"/>
    <w:rsid w:val="00920389"/>
    <w:rsid w:val="00921952"/>
    <w:rsid w:val="009277A8"/>
    <w:rsid w:val="00932F97"/>
    <w:rsid w:val="00934032"/>
    <w:rsid w:val="00934D28"/>
    <w:rsid w:val="00936C0A"/>
    <w:rsid w:val="00941F61"/>
    <w:rsid w:val="00945CC4"/>
    <w:rsid w:val="00947D03"/>
    <w:rsid w:val="009508C4"/>
    <w:rsid w:val="00950F70"/>
    <w:rsid w:val="00951B53"/>
    <w:rsid w:val="009535A8"/>
    <w:rsid w:val="00956146"/>
    <w:rsid w:val="00956148"/>
    <w:rsid w:val="00957B17"/>
    <w:rsid w:val="00967478"/>
    <w:rsid w:val="00970D5A"/>
    <w:rsid w:val="009717A2"/>
    <w:rsid w:val="00977A23"/>
    <w:rsid w:val="009839F9"/>
    <w:rsid w:val="00986E00"/>
    <w:rsid w:val="00987A9A"/>
    <w:rsid w:val="00996780"/>
    <w:rsid w:val="009A24E4"/>
    <w:rsid w:val="009A257B"/>
    <w:rsid w:val="009A57C2"/>
    <w:rsid w:val="009A7781"/>
    <w:rsid w:val="009B355B"/>
    <w:rsid w:val="009B40E8"/>
    <w:rsid w:val="009B7141"/>
    <w:rsid w:val="009C4E9D"/>
    <w:rsid w:val="009C70C9"/>
    <w:rsid w:val="009D76CF"/>
    <w:rsid w:val="009E07B7"/>
    <w:rsid w:val="009E4AEC"/>
    <w:rsid w:val="009F3CE2"/>
    <w:rsid w:val="009F7065"/>
    <w:rsid w:val="00A01C42"/>
    <w:rsid w:val="00A03BD1"/>
    <w:rsid w:val="00A108F5"/>
    <w:rsid w:val="00A11665"/>
    <w:rsid w:val="00A17ECE"/>
    <w:rsid w:val="00A2086B"/>
    <w:rsid w:val="00A236B5"/>
    <w:rsid w:val="00A25020"/>
    <w:rsid w:val="00A255C5"/>
    <w:rsid w:val="00A26607"/>
    <w:rsid w:val="00A26670"/>
    <w:rsid w:val="00A42D36"/>
    <w:rsid w:val="00A53B88"/>
    <w:rsid w:val="00A54371"/>
    <w:rsid w:val="00A56A53"/>
    <w:rsid w:val="00A64F72"/>
    <w:rsid w:val="00A6738F"/>
    <w:rsid w:val="00A70859"/>
    <w:rsid w:val="00A71AE3"/>
    <w:rsid w:val="00A728C2"/>
    <w:rsid w:val="00A73DAC"/>
    <w:rsid w:val="00A73E1A"/>
    <w:rsid w:val="00A81A6F"/>
    <w:rsid w:val="00A901AD"/>
    <w:rsid w:val="00A929B8"/>
    <w:rsid w:val="00A93F0D"/>
    <w:rsid w:val="00A968F3"/>
    <w:rsid w:val="00AA0E2C"/>
    <w:rsid w:val="00AA1EBD"/>
    <w:rsid w:val="00AA29FC"/>
    <w:rsid w:val="00AA3C75"/>
    <w:rsid w:val="00AB1C6D"/>
    <w:rsid w:val="00AB348B"/>
    <w:rsid w:val="00AB351B"/>
    <w:rsid w:val="00AC3BED"/>
    <w:rsid w:val="00AC63D9"/>
    <w:rsid w:val="00AD0EDB"/>
    <w:rsid w:val="00AD32EF"/>
    <w:rsid w:val="00AE3408"/>
    <w:rsid w:val="00AE4400"/>
    <w:rsid w:val="00AE5E14"/>
    <w:rsid w:val="00AE694C"/>
    <w:rsid w:val="00AE6AB5"/>
    <w:rsid w:val="00AF0440"/>
    <w:rsid w:val="00AF3FE2"/>
    <w:rsid w:val="00AF785E"/>
    <w:rsid w:val="00AF7A43"/>
    <w:rsid w:val="00B00296"/>
    <w:rsid w:val="00B0091A"/>
    <w:rsid w:val="00B01F3E"/>
    <w:rsid w:val="00B0357B"/>
    <w:rsid w:val="00B07880"/>
    <w:rsid w:val="00B07CC3"/>
    <w:rsid w:val="00B07E6C"/>
    <w:rsid w:val="00B125CA"/>
    <w:rsid w:val="00B13ACC"/>
    <w:rsid w:val="00B150A6"/>
    <w:rsid w:val="00B15984"/>
    <w:rsid w:val="00B21352"/>
    <w:rsid w:val="00B25BC9"/>
    <w:rsid w:val="00B271E2"/>
    <w:rsid w:val="00B31F4F"/>
    <w:rsid w:val="00B33F80"/>
    <w:rsid w:val="00B350C0"/>
    <w:rsid w:val="00B4375D"/>
    <w:rsid w:val="00B4436F"/>
    <w:rsid w:val="00B47592"/>
    <w:rsid w:val="00B5127E"/>
    <w:rsid w:val="00B64AE8"/>
    <w:rsid w:val="00B712BC"/>
    <w:rsid w:val="00B7195F"/>
    <w:rsid w:val="00B72906"/>
    <w:rsid w:val="00B74A92"/>
    <w:rsid w:val="00B7714F"/>
    <w:rsid w:val="00B83F98"/>
    <w:rsid w:val="00B848FA"/>
    <w:rsid w:val="00B86323"/>
    <w:rsid w:val="00B947A3"/>
    <w:rsid w:val="00B96F79"/>
    <w:rsid w:val="00B97C9D"/>
    <w:rsid w:val="00BA15B5"/>
    <w:rsid w:val="00BA2EB1"/>
    <w:rsid w:val="00BB32DE"/>
    <w:rsid w:val="00BC2F0E"/>
    <w:rsid w:val="00BC6835"/>
    <w:rsid w:val="00BC6968"/>
    <w:rsid w:val="00BD4B0D"/>
    <w:rsid w:val="00BD58B8"/>
    <w:rsid w:val="00BD5AA3"/>
    <w:rsid w:val="00BE2072"/>
    <w:rsid w:val="00BE47AA"/>
    <w:rsid w:val="00BE682F"/>
    <w:rsid w:val="00BF12B5"/>
    <w:rsid w:val="00BF72F7"/>
    <w:rsid w:val="00C015A2"/>
    <w:rsid w:val="00C032E3"/>
    <w:rsid w:val="00C03DC6"/>
    <w:rsid w:val="00C056D0"/>
    <w:rsid w:val="00C1039C"/>
    <w:rsid w:val="00C11220"/>
    <w:rsid w:val="00C138CF"/>
    <w:rsid w:val="00C25B56"/>
    <w:rsid w:val="00C31CB8"/>
    <w:rsid w:val="00C43F4B"/>
    <w:rsid w:val="00C4554E"/>
    <w:rsid w:val="00C45931"/>
    <w:rsid w:val="00C520B9"/>
    <w:rsid w:val="00C556FA"/>
    <w:rsid w:val="00C55AF0"/>
    <w:rsid w:val="00C60FB6"/>
    <w:rsid w:val="00C643D0"/>
    <w:rsid w:val="00C671FD"/>
    <w:rsid w:val="00C67889"/>
    <w:rsid w:val="00C70DD1"/>
    <w:rsid w:val="00C81EDF"/>
    <w:rsid w:val="00C82473"/>
    <w:rsid w:val="00C843E9"/>
    <w:rsid w:val="00C854BD"/>
    <w:rsid w:val="00C87A13"/>
    <w:rsid w:val="00C87C30"/>
    <w:rsid w:val="00C905B9"/>
    <w:rsid w:val="00C9470D"/>
    <w:rsid w:val="00C950C8"/>
    <w:rsid w:val="00C977EF"/>
    <w:rsid w:val="00CA4B0D"/>
    <w:rsid w:val="00CB0953"/>
    <w:rsid w:val="00CB46EA"/>
    <w:rsid w:val="00CB4C2E"/>
    <w:rsid w:val="00CB62BC"/>
    <w:rsid w:val="00CB7FF2"/>
    <w:rsid w:val="00CC3E6D"/>
    <w:rsid w:val="00CC410D"/>
    <w:rsid w:val="00CC4A58"/>
    <w:rsid w:val="00CC5BFB"/>
    <w:rsid w:val="00CD30DA"/>
    <w:rsid w:val="00CD6688"/>
    <w:rsid w:val="00CD7103"/>
    <w:rsid w:val="00CD76BE"/>
    <w:rsid w:val="00CE015A"/>
    <w:rsid w:val="00CE0F7D"/>
    <w:rsid w:val="00CE552C"/>
    <w:rsid w:val="00CE60D0"/>
    <w:rsid w:val="00CF5E6B"/>
    <w:rsid w:val="00D01474"/>
    <w:rsid w:val="00D03279"/>
    <w:rsid w:val="00D04EB6"/>
    <w:rsid w:val="00D04F33"/>
    <w:rsid w:val="00D04FC4"/>
    <w:rsid w:val="00D072FE"/>
    <w:rsid w:val="00D0764A"/>
    <w:rsid w:val="00D1272A"/>
    <w:rsid w:val="00D212F1"/>
    <w:rsid w:val="00D2206D"/>
    <w:rsid w:val="00D22AA0"/>
    <w:rsid w:val="00D230A1"/>
    <w:rsid w:val="00D25039"/>
    <w:rsid w:val="00D31F6D"/>
    <w:rsid w:val="00D33966"/>
    <w:rsid w:val="00D344ED"/>
    <w:rsid w:val="00D36CF0"/>
    <w:rsid w:val="00D371CD"/>
    <w:rsid w:val="00D40A55"/>
    <w:rsid w:val="00D4240F"/>
    <w:rsid w:val="00D44EA8"/>
    <w:rsid w:val="00D47095"/>
    <w:rsid w:val="00D525A2"/>
    <w:rsid w:val="00D6253B"/>
    <w:rsid w:val="00D654D7"/>
    <w:rsid w:val="00D66F1C"/>
    <w:rsid w:val="00D77A45"/>
    <w:rsid w:val="00D82B0E"/>
    <w:rsid w:val="00D97D82"/>
    <w:rsid w:val="00DA0050"/>
    <w:rsid w:val="00DA1104"/>
    <w:rsid w:val="00DA5772"/>
    <w:rsid w:val="00DA5A14"/>
    <w:rsid w:val="00DB299F"/>
    <w:rsid w:val="00DB4FA7"/>
    <w:rsid w:val="00DB5229"/>
    <w:rsid w:val="00DC54A6"/>
    <w:rsid w:val="00DC5C44"/>
    <w:rsid w:val="00DD00BF"/>
    <w:rsid w:val="00DD091F"/>
    <w:rsid w:val="00DD6286"/>
    <w:rsid w:val="00DD6650"/>
    <w:rsid w:val="00DD7B6F"/>
    <w:rsid w:val="00DE0164"/>
    <w:rsid w:val="00DE09E3"/>
    <w:rsid w:val="00DE4CED"/>
    <w:rsid w:val="00DE712A"/>
    <w:rsid w:val="00DF43CD"/>
    <w:rsid w:val="00DF4829"/>
    <w:rsid w:val="00DF5B02"/>
    <w:rsid w:val="00DF72EC"/>
    <w:rsid w:val="00E02E04"/>
    <w:rsid w:val="00E15DA3"/>
    <w:rsid w:val="00E1713B"/>
    <w:rsid w:val="00E17CE5"/>
    <w:rsid w:val="00E17EF9"/>
    <w:rsid w:val="00E20307"/>
    <w:rsid w:val="00E20473"/>
    <w:rsid w:val="00E25508"/>
    <w:rsid w:val="00E26C3A"/>
    <w:rsid w:val="00E332E0"/>
    <w:rsid w:val="00E353FE"/>
    <w:rsid w:val="00E3625A"/>
    <w:rsid w:val="00E428C8"/>
    <w:rsid w:val="00E46A6F"/>
    <w:rsid w:val="00E47560"/>
    <w:rsid w:val="00E47F86"/>
    <w:rsid w:val="00E529CA"/>
    <w:rsid w:val="00E53581"/>
    <w:rsid w:val="00E54231"/>
    <w:rsid w:val="00E60FB4"/>
    <w:rsid w:val="00E6213E"/>
    <w:rsid w:val="00E626BB"/>
    <w:rsid w:val="00E71663"/>
    <w:rsid w:val="00E75D1A"/>
    <w:rsid w:val="00E76C84"/>
    <w:rsid w:val="00E777CA"/>
    <w:rsid w:val="00E806DE"/>
    <w:rsid w:val="00E81CA0"/>
    <w:rsid w:val="00E82190"/>
    <w:rsid w:val="00E829B3"/>
    <w:rsid w:val="00E916E5"/>
    <w:rsid w:val="00EA09E4"/>
    <w:rsid w:val="00EA2BC2"/>
    <w:rsid w:val="00EA3EF1"/>
    <w:rsid w:val="00EA6E14"/>
    <w:rsid w:val="00EA7E53"/>
    <w:rsid w:val="00EB073B"/>
    <w:rsid w:val="00EC0C40"/>
    <w:rsid w:val="00EC57A0"/>
    <w:rsid w:val="00EC7182"/>
    <w:rsid w:val="00EC79EC"/>
    <w:rsid w:val="00ED1760"/>
    <w:rsid w:val="00ED4512"/>
    <w:rsid w:val="00ED5A97"/>
    <w:rsid w:val="00EF32D2"/>
    <w:rsid w:val="00EF4008"/>
    <w:rsid w:val="00F03D26"/>
    <w:rsid w:val="00F116AC"/>
    <w:rsid w:val="00F13EA4"/>
    <w:rsid w:val="00F160B2"/>
    <w:rsid w:val="00F21FED"/>
    <w:rsid w:val="00F237A0"/>
    <w:rsid w:val="00F24C48"/>
    <w:rsid w:val="00F274FB"/>
    <w:rsid w:val="00F30F5B"/>
    <w:rsid w:val="00F31ED6"/>
    <w:rsid w:val="00F335D0"/>
    <w:rsid w:val="00F34B7D"/>
    <w:rsid w:val="00F40168"/>
    <w:rsid w:val="00F406B9"/>
    <w:rsid w:val="00F413FA"/>
    <w:rsid w:val="00F418A1"/>
    <w:rsid w:val="00F42564"/>
    <w:rsid w:val="00F50C5A"/>
    <w:rsid w:val="00F50C5F"/>
    <w:rsid w:val="00F578E7"/>
    <w:rsid w:val="00F619B3"/>
    <w:rsid w:val="00F64DBF"/>
    <w:rsid w:val="00F65C43"/>
    <w:rsid w:val="00F676FC"/>
    <w:rsid w:val="00F7626A"/>
    <w:rsid w:val="00F76789"/>
    <w:rsid w:val="00F84FFA"/>
    <w:rsid w:val="00F86C5B"/>
    <w:rsid w:val="00F964F2"/>
    <w:rsid w:val="00FA1CC2"/>
    <w:rsid w:val="00FA2F74"/>
    <w:rsid w:val="00FA5D93"/>
    <w:rsid w:val="00FA765D"/>
    <w:rsid w:val="00FB3082"/>
    <w:rsid w:val="00FB32BE"/>
    <w:rsid w:val="00FB4B59"/>
    <w:rsid w:val="00FB5E0F"/>
    <w:rsid w:val="00FB68E7"/>
    <w:rsid w:val="00FC3565"/>
    <w:rsid w:val="00FD486D"/>
    <w:rsid w:val="00FE1D9F"/>
    <w:rsid w:val="00FE458F"/>
    <w:rsid w:val="00FF3C76"/>
    <w:rsid w:val="00FF6C47"/>
    <w:rsid w:val="00FF7755"/>
    <w:rsid w:val="00FF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A558DA"/>
  <w15:docId w15:val="{49623A27-5903-4D94-AEBB-4AB71A379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06B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337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A0DC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4039A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406B9"/>
    <w:pPr>
      <w:keepNext/>
      <w:spacing w:after="60"/>
      <w:jc w:val="center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406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406B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406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F406B9"/>
    <w:rPr>
      <w:vertAlign w:val="superscript"/>
    </w:rPr>
  </w:style>
  <w:style w:type="paragraph" w:styleId="Akapitzlist">
    <w:name w:val="List Paragraph"/>
    <w:basedOn w:val="Normalny"/>
    <w:qFormat/>
    <w:rsid w:val="00B47592"/>
    <w:pPr>
      <w:ind w:left="720"/>
      <w:contextualSpacing/>
    </w:pPr>
  </w:style>
  <w:style w:type="character" w:styleId="Hipercze">
    <w:name w:val="Hyperlink"/>
    <w:uiPriority w:val="99"/>
    <w:unhideWhenUsed/>
    <w:rsid w:val="00616782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semiHidden/>
    <w:rsid w:val="00E71663"/>
    <w:pPr>
      <w:suppressAutoHyphens/>
      <w:ind w:left="360"/>
    </w:pPr>
    <w:rPr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semiHidden/>
    <w:rsid w:val="00E71663"/>
    <w:rPr>
      <w:rFonts w:ascii="Times New Roman" w:eastAsia="Times New Roman" w:hAnsi="Times New Roman" w:cs="Times New Roman"/>
      <w:sz w:val="20"/>
      <w:lang w:eastAsia="ar-SA"/>
    </w:rPr>
  </w:style>
  <w:style w:type="character" w:customStyle="1" w:styleId="Nagwek3Znak">
    <w:name w:val="Nagłówek 3 Znak"/>
    <w:link w:val="Nagwek3"/>
    <w:rsid w:val="004039AF"/>
    <w:rPr>
      <w:rFonts w:ascii="Arial" w:eastAsia="Times New Roman" w:hAnsi="Arial" w:cs="Arial"/>
      <w:b/>
      <w:bCs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0E34A0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5F0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C5F07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3C5F0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337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337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3372D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39"/>
    <w:rsid w:val="003432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976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7679"/>
    <w:rPr>
      <w:rFonts w:ascii="Segoe UI" w:eastAsia="Times New Roman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33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33A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33A8"/>
    <w:rPr>
      <w:rFonts w:ascii="Times New Roman" w:eastAsia="Times New Roman" w:hAnsi="Times New Roman"/>
    </w:rPr>
  </w:style>
  <w:style w:type="paragraph" w:customStyle="1" w:styleId="Default">
    <w:name w:val="Default"/>
    <w:rsid w:val="004333A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69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694C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AE694C"/>
    <w:rPr>
      <w:rFonts w:ascii="Times New Roman" w:eastAsia="Times New Roman" w:hAnsi="Times New Roman"/>
      <w:sz w:val="24"/>
      <w:szCs w:val="24"/>
    </w:rPr>
  </w:style>
  <w:style w:type="character" w:customStyle="1" w:styleId="A2">
    <w:name w:val="A2"/>
    <w:uiPriority w:val="99"/>
    <w:rsid w:val="008E71D9"/>
    <w:rPr>
      <w:rFonts w:cs="Humanst521EU"/>
      <w:color w:val="000000"/>
      <w:sz w:val="17"/>
      <w:szCs w:val="17"/>
    </w:rPr>
  </w:style>
  <w:style w:type="paragraph" w:customStyle="1" w:styleId="Pa3">
    <w:name w:val="Pa3"/>
    <w:basedOn w:val="Default"/>
    <w:next w:val="Default"/>
    <w:uiPriority w:val="99"/>
    <w:rsid w:val="005C6874"/>
    <w:pPr>
      <w:spacing w:line="171" w:lineRule="atLeast"/>
    </w:pPr>
    <w:rPr>
      <w:rFonts w:ascii="Humanst521EU" w:eastAsia="Calibri" w:hAnsi="Humanst521EU"/>
      <w:color w:val="auto"/>
    </w:rPr>
  </w:style>
  <w:style w:type="paragraph" w:customStyle="1" w:styleId="Pa21">
    <w:name w:val="Pa21"/>
    <w:basedOn w:val="Default"/>
    <w:next w:val="Default"/>
    <w:uiPriority w:val="99"/>
    <w:rsid w:val="00531DB8"/>
    <w:pPr>
      <w:spacing w:line="181" w:lineRule="atLeast"/>
    </w:pPr>
    <w:rPr>
      <w:rFonts w:ascii="CentSchbookEU" w:eastAsia="Calibri" w:hAnsi="CentSchbookEU"/>
      <w:color w:val="auto"/>
    </w:rPr>
  </w:style>
  <w:style w:type="character" w:customStyle="1" w:styleId="A16">
    <w:name w:val="A16"/>
    <w:uiPriority w:val="99"/>
    <w:rsid w:val="00531DB8"/>
    <w:rPr>
      <w:rFonts w:cs="CentSchbookEU"/>
      <w:color w:val="000000"/>
      <w:sz w:val="11"/>
      <w:szCs w:val="11"/>
    </w:rPr>
  </w:style>
  <w:style w:type="character" w:customStyle="1" w:styleId="A17">
    <w:name w:val="A17"/>
    <w:uiPriority w:val="99"/>
    <w:rsid w:val="00531DB8"/>
    <w:rPr>
      <w:rFonts w:cs="CentSchbookEU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531D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1DB8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31D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1DB8"/>
    <w:rPr>
      <w:rFonts w:ascii="Times New Roman" w:eastAsia="Times New Roman" w:hAnsi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2A0DC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7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0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5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7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4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1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0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7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1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9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0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69140-7482-4CE2-B68C-B8FF53212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3659</Words>
  <Characters>21956</Characters>
  <Application>Microsoft Office Word</Application>
  <DocSecurity>0</DocSecurity>
  <Lines>182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Uczeń poprawnie:Wymagania edukacyjne: Oblicza geografii - zakres podstawowy</vt:lpstr>
    </vt:vector>
  </TitlesOfParts>
  <Company>Hewlett-Packard Company</Company>
  <LinksUpToDate>false</LinksUpToDate>
  <CharactersWithSpaces>25564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Uczeń poprawnie:Wymagania edukacyjne: Oblicza geografii - zakres podstawowy</dc:title>
  <dc:creator>Uzytkownik</dc:creator>
  <cp:lastModifiedBy>Dorota Urbaniak</cp:lastModifiedBy>
  <cp:revision>6</cp:revision>
  <cp:lastPrinted>2017-08-02T09:04:00Z</cp:lastPrinted>
  <dcterms:created xsi:type="dcterms:W3CDTF">2020-03-12T13:33:00Z</dcterms:created>
  <dcterms:modified xsi:type="dcterms:W3CDTF">2023-09-22T11:38:00Z</dcterms:modified>
</cp:coreProperties>
</file>