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asciiTheme="minorHAnsi" w:hAnsiTheme="minorHAnsi"/>
          <w:b/>
          <w:b/>
          <w:sz w:val="40"/>
          <w:szCs w:val="40"/>
        </w:rPr>
      </w:pPr>
      <w:r>
        <w:rPr>
          <w:rFonts w:ascii="Calibri" w:hAnsi="Calibri" w:asciiTheme="minorHAnsi" w:hAnsiTheme="minorHAnsi"/>
          <w:b/>
          <w:i/>
          <w:sz w:val="40"/>
          <w:szCs w:val="40"/>
          <w:lang w:eastAsia="en-US"/>
        </w:rPr>
        <w:t xml:space="preserve">Repetytorium Ósmoklasisty </w:t>
      </w:r>
      <w:r>
        <w:rPr>
          <w:rFonts w:ascii="Calibri" w:hAnsi="Calibri" w:asciiTheme="minorHAnsi" w:hAnsiTheme="minorHAnsi"/>
          <w:b/>
          <w:sz w:val="40"/>
          <w:szCs w:val="40"/>
          <w:lang w:eastAsia="en-US"/>
        </w:rPr>
        <w:tab/>
        <w:t xml:space="preserve">  </w:t>
        <w:tab/>
        <w:tab/>
        <w:tab/>
        <w:tab/>
        <w:tab/>
        <w:tab/>
        <w:tab/>
        <w:tab/>
      </w:r>
      <w:r>
        <w:rPr/>
        <w:drawing>
          <wp:inline distT="0" distB="0" distL="0" distR="0">
            <wp:extent cx="1860550" cy="75501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asciiTheme="minorHAnsi" w:hAnsiTheme="minorHAnsi"/>
          <w:b/>
          <w:sz w:val="40"/>
          <w:szCs w:val="40"/>
          <w:lang w:eastAsia="en-US"/>
        </w:rPr>
        <w:tab/>
        <w:t xml:space="preserve">          </w:t>
        <w:tab/>
        <w:tab/>
        <w:tab/>
        <w:tab/>
        <w:tab/>
        <w:tab/>
        <w:tab/>
        <w:t xml:space="preserve">     </w:t>
      </w:r>
    </w:p>
    <w:tbl>
      <w:tblPr>
        <w:tblW w:w="1428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4283"/>
      </w:tblGrid>
      <w:tr>
        <w:trPr/>
        <w:tc>
          <w:tcPr>
            <w:tcW w:w="14283" w:type="dxa"/>
            <w:tcBorders/>
            <w:shd w:color="auto" w:fill="D9D9D9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/>
                <w:sz w:val="32"/>
                <w:szCs w:val="32"/>
              </w:rPr>
            </w:pPr>
            <w:r>
              <w:rPr>
                <w:rFonts w:cs="Calibri" w:ascii="Calibri" w:hAnsi="Calibri" w:asciiTheme="minorHAnsi" w:hAnsiTheme="minorHAnsi"/>
                <w:b/>
                <w:sz w:val="32"/>
                <w:szCs w:val="32"/>
              </w:rPr>
              <w:t>KRYTERIA OCENIANIA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4"/>
          <w:szCs w:val="4"/>
        </w:rPr>
      </w:pPr>
      <w:r>
        <w:rPr>
          <w:rFonts w:asciiTheme="minorHAnsi" w:hAnsiTheme="minorHAnsi" w:ascii="Calibri" w:hAnsi="Calibri"/>
          <w:sz w:val="4"/>
          <w:szCs w:val="4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 xml:space="preserve">  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 xml:space="preserve">Kryteria oceniania proponowane przez wydawnictwo Macmillan zostały sformułowane według założeń podstawy programowej kształcenia ogólnego (Rozporządzenie Ministra Edukacji Narodowej z dnia 14 lutego 2017 r., Dz. U. z dnia 24 lutego 2017 r. r. Poz. 356) i uwzględniają środki językowe, czytanie, słuchanie, pisanie, mówienie, reagowanie oraz przetwarzanie tekstu. Kryteria obejmują zakres ocen 2‒5, nie uwzględniając oceny 1 (niedostatecznej) i 6 (celującej). Ocenę celującą otrzymuje uczeń, który wykracza poza wymagania na ocenę bardzo dobrą, zaś uczeń, który nie spełnia wymagań na ocenę dopuszczającą, otrzymuje ocenę niedostateczną. 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2474" w:type="dxa"/>
        <w:jc w:val="left"/>
        <w:tblInd w:w="1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74"/>
      </w:tblGrid>
      <w:tr>
        <w:trPr/>
        <w:tc>
          <w:tcPr>
            <w:tcW w:w="12474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9 - Kultura</w:t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3160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89"/>
        <w:gridCol w:w="2481"/>
        <w:gridCol w:w="2480"/>
        <w:gridCol w:w="2481"/>
        <w:gridCol w:w="2481"/>
        <w:gridCol w:w="2480"/>
        <w:gridCol w:w="1536"/>
        <w:gridCol w:w="4020"/>
        <w:gridCol w:w="4016"/>
        <w:gridCol w:w="4020"/>
        <w:gridCol w:w="4013"/>
      </w:tblGrid>
      <w:tr>
        <w:trPr>
          <w:trHeight w:val="382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00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00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podaje nazwy dziedzin kultury; popełnia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i, popełniając liczne błędy, posługuje się słownictwem odnoszącym się do uczestnictwa w kulturze i wydarzeniach kulturalnych oraz tradycji i zwyczajów, a także mediów, w tym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zasady tworzenia i popełniając liczne błędy, buduje zdania warunkowe typu 0, 1 i 2.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błędy, posługuje się zdaniami warunkowymi typu 0, 1 i 2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liczne błędy, tworząc zdania okolicznikowe czasu i posługując się nimi.</w:t>
            </w:r>
          </w:p>
          <w:p>
            <w:pPr>
              <w:pStyle w:val="Normal"/>
              <w:widowControl w:val="false"/>
              <w:ind w:left="200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podaje wymagane nazwy dziedzin kultury; popełnia dość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i, popełniając dość liczne błędy, posługuje się słownictwem odnoszącym się do uczestnictwa w kulturze i wydarzeniach kulturalnych oraz tradycji i zwyczajów, a także mediów, w tym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zasady tworzenia i popełniając dość liczne błędy, buduje zdania warunkowe typu 0, 1 i 2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 zawsze poprawnie posługuje się zdaniami warunkowymi typu 0, 1 i 2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dość liczne błędy, tworząc zdania okolicznikowe czasu i posługując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podaje większość wymaganych nazw dziedzin kultury.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posługuje się, popełniając nieliczne błędy, słownictwem odnoszącym się do uczestnictwa w kulturze i wydarzeniach kulturalnych oraz tradycji i zwyczajów, a także mediów, w tym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tworzenia i na ogół poprawnie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buduje zdania warunkowe typu 0, 1 i 2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posługuje się zdaniami warunkowymi typu 0, 1 i 2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Przeważnie poprawnie tworzy zdania okolicznikowe czasu i posługuje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z łatwością podaje wymagane nazwy dziedzin kultury.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niemal bezbłędnie posługuje się słownictwem odnoszącym się do uczestnictwa w kulturze i wydarzeniach kulturalnych oraz tradycji i zwyczajów, a także mediów, w tym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dobrze zasady tworzenia i z łatwością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buduje zdania warunkowe typu 0, 1 i 2.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i poprawnie posługuje się z zdaniami warunkowymi typu 0, 1 i 2.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Poprawnie tworzy zdania okolicznikowe czasu i posługuje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zawsze z łatwością podaje wymagane nazwy dziedzin kultury.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posługuje się słownictwem odnoszącym się do uczestnictwa w kulturze i wydarzeniach kulturalnych oraz tradycji i zwyczajów, a także mediów, w tym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Bardzo dobrze zna zasady tworzenia i z łatwością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buduje bezbłędne zdania warunkowe typu 0, 1 i 2.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posługuje się z zdaniami warunkowymi typu 0, 1 i 2.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tworzy zdania okolicznikowe czasu i posługuje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Słuchanie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bezbłędnie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Czytanie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z trudnością rozpoznaje związki między poszczególnymi częściami tekstu.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Najczęściej 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rozumie ogólny sens tekstu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rozumie ogólny sens tekstu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rozpoznaje związki między poszczególnymi częściami tekstu.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opinie na temat korzystania z mediów społecznościowych oraz uczestnictwa w kulturze.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nauczyciela tworzy proste wypowiedzi ustne, popełniając dość liczne błędy częściowo zaburzające komunikację: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opinie na temat korzystania z mediów społecznościowych oraz uczestnictwa w kulturze.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na ogół niezakłócające komunikacji błędy, tworzy proste i złożone wypowiedzi ustne: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opinie na temat korzystania z mediów społecznościowych oraz uczestnictwa w kulturze.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Używając urozmaiconego słownictwa tworzy proste i złożone wypowiedzi ustne: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opinie na temat korzystania z mediów społecznościowych oraz uczestnictwa w kulturze; ewentualne sporadyczne błędy nie zakłócają komunikacji.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używając bogatego słownictwa tworzy proste i złożone wypowiedzi ustne: opowiada o czynnościach i doświadczeniach związanych z uczestniczeniem w kulturze; przedstawia fakty dotyczące muzeów i innych obiektów kulturalnych, a także wydarzeń kulturalnych; opisuje swoje upodobania odnośnie dzieł kultury oraz wydarzeń kulturalnych; wyraża i uzasadnia swoje opinie na temat korzystania z mediów społecznościowych oraz uczestnictwa w kulturze.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Pisanie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zakłócające komunikację, pisze list dotyczący uroczystości weselnej.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nauczyciela tworzy bardzo proste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</w:t>
            </w:r>
            <w:r>
              <w:rPr>
                <w:rFonts w:ascii="Calibri" w:hAnsi="Calibri" w:asciiTheme="minorHAnsi" w:hAnsiTheme="minorHAnsi"/>
              </w:rPr>
              <w:t>;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dość liczne błędy częściowo zakłócają komunikację.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częściowo zakłócające komunikację, pisze list dotyczący uroczystości weselnej.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na ogół niezakłócające komunikacji,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na ogół niezakłócające komunikacji, pisze list dotyczący uroczystości weselnej.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Samodzielnie, stosując urozmaicone słownictwo,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zwyczajów; ewentualne drobne błędy nie zaburzają komunikacji.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Stosując urozmaicone słownictwo i struktury, pisze list dotyczący uroczystości weselnej; ewentualne sporadyczne błędy nie zaburzają komunikacji.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 i bezbłędnie, stosując bogate słownictwo, tworzy proste i bardziej złożone wypowiedzi pisemne: opisuje dzieła sztuki i placówki kulturalne; opowiada o doświadczeniach związanych z uczestnictwem w wydarzeniach kulturalnych; przedstawia fakty odnoszące się do wydarzeń kulturalnych, tradycji i zwyczajów; opisuje swoje upodobania i wyraża opinie odnośnie wydarzeń kulturalnych i uczestnictwa w kulturze, a także tradycji i zwyczajów.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 i struktury, pisze list dotyczący uroczystości weselnej.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reaguje w prostych sytuacjach, popełniając liczne błędy: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Reaguje w prostych sytuacjach, często popełniając błędy: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niemal bezbłędnie reaguje w prostych i złożonych sytuacjach: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reaguje w prostych i złożonych sytuacjach: uzyskuje i przekazuje informacje oraz wyjaśnienia odnośnie uczestnictwa w wydarzeniach kulturalnych, a także korzystania z mediów społecznościowych; pyta o pozwolenie, udziela lub odmawia pozwolenia; proponuje, przyjmuje i odrzuca propozycje; wyraża prośbę oraz zgodę lub odmowę spełnienia; prosi o radę, udziela rady;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589" w:type="dxa"/>
            <w:tcBorders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  <w:tc>
          <w:tcPr>
            <w:tcW w:w="9923" w:type="dxa"/>
            <w:gridSpan w:val="4"/>
            <w:tcBorders/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  <w:p>
            <w:pPr>
              <w:pStyle w:val="Normal"/>
              <w:widowControl w:val="false"/>
              <w:shd w:val="clear" w:color="auto" w:fill="D9D9D9" w:themeFill="background1" w:themeFillShade="d9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10 – Sport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  <w:tc>
          <w:tcPr>
            <w:tcW w:w="4016" w:type="dxa"/>
            <w:gridSpan w:val="2"/>
            <w:tcBorders/>
            <w:shd w:color="auto" w:fill="FFFFFF" w:themeFill="background1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  <w:tc>
          <w:tcPr>
            <w:tcW w:w="4020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  <w:tc>
          <w:tcPr>
            <w:tcW w:w="4016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  <w:tc>
          <w:tcPr>
            <w:tcW w:w="4020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  <w:tc>
          <w:tcPr>
            <w:tcW w:w="4013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10 – Sport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 w:ascii="Calibri" w:hAnsi="Calibri"/>
                <w:b/>
              </w:rPr>
            </w:r>
          </w:p>
        </w:tc>
      </w:tr>
      <w:tr>
        <w:trPr>
          <w:trHeight w:val="42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318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ind w:left="272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popełniając liczne błędy z trudem podaje nazwy dyscyplin sportowych, elementów sprzętu sportowego i obiektów sportowych.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stosuje słownictwo opisujące sportowców, imprezy sportowe i uprawianie sportu.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zasady stopniowania przymiotników i przysłówków.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dużo błędów stosując w zdaniach przymiotniki i przysłówki w stopniu wyższym i najwyższym.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Nieudolnie buduje zdania z wyrażeniami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than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 as…as…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zna i z trudem stosuje w wypowiedziach wyrażenia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too…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(not)…enough.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Popełniając liczne błędy posługuje się wyrażeniami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such (a/an)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, a także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What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How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18" w:leader="none"/>
              </w:tabs>
              <w:ind w:left="318" w:hanging="318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czasem popełniając błędy podaje nazwy dyscyplin sportowych, elementów sprzętu sportowego i obiektów sportowych.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słownictwo opisujące sportowców, imprezy sportowe i uprawianie sportu; stosując je czasem popełnia błędy.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zasady stopniowania przymiotników i przysłówków.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dość dużo błędów stosując w zdaniach przymiotniki i przysłówki w stopniu wyższym i najwyższym.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Popełniając dość liczne błędy buduje zdania z wyrażeniami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than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 as…as…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Częściowo zna i stosuje w wypowiedziach wyrażenia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too…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(not)…enough.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Nie zawsze poprawnie posługuje się wyrażeniami </w:t>
            </w:r>
            <w:r>
              <w:rPr>
                <w:rFonts w:ascii="Calibri" w:hAnsi="Calibri" w:asciiTheme="minorHAnsi" w:hAnsiTheme="minorHAnsi"/>
                <w:i/>
                <w:iCs/>
                <w:sz w:val="22"/>
                <w:szCs w:val="22"/>
              </w:rPr>
              <w:t>so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such (a/an)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, a także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What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How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na ogół poprawnie podaje nazwy dyscyplin sportowych, elementów sprzętu sportowego i obiektów sportowych.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na ogół poprawnie stosuje słownictwo opisujące sportowców, imprezy sportowe i uprawianie sportu.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stopniowania przymiotników i przysłówków.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nieliczne błędy stosując w zdaniach przymiotniki i przysłówki w stopniu wyższym i najwyższym.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Popełniając nieliczne błędy buduje zdania z wyrażeniami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than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 as…as…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Zna i zazwyczaj poprawnie stosuje w wypowiedziach wyrażenia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too…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(not)…enough.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Zazwyczaj poprawnie posługuje się wyrażeniami </w:t>
            </w:r>
            <w:r>
              <w:rPr>
                <w:rFonts w:ascii="Calibri" w:hAnsi="Calibri" w:asciiTheme="minorHAnsi" w:hAnsiTheme="minorHAnsi"/>
                <w:i/>
                <w:iCs/>
                <w:sz w:val="22"/>
                <w:szCs w:val="22"/>
              </w:rPr>
              <w:t>so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such (a/an)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, a także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What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How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8" w:leader="none"/>
              </w:tabs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poprawnie podaje nazwy dyscyplin sportowych, elementów sprzętu sportowego i obiektów sportowych.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poprawnie stosuje słownictwo opisujące sportowców, imprezy sportowe i uprawianie sportu.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stopniowania przymiotników i przysłówków.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stosuje w zdaniach przymiotniki i przysłówki w stopniu wyższym i najwyższym.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Poprawnie buduje zdania z wyrażeniami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than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 as…as…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Poprawnie stosuje w wypowiedziach wyrażenia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too…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(not)…enough.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Poprawnie posługuje się wyrażeniami so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such (a/an)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, a także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What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How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bezbłędnie stosuje nazwy dyscyplin sportowych, elementów sprzętu sportowego i obiektów sportowych.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bezbłędnie stosuje słownictwo opisujące sportowców, imprezy sportowe i uprawianie sportu.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zasady stopniowania przymiotników i przysłówków.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stosuje w zdaniach przymiotniki i przysłówki w stopniu wyższym i najwyższym.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buduje zdania z wyrażeniami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than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 as…as…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stosuje w wypowiedziach wyrażenia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too…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oraz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(not)…enough.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272" w:leader="none"/>
                <w:tab w:val="left" w:pos="318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posługuje się wyrażeniami </w:t>
            </w:r>
            <w:r>
              <w:rPr>
                <w:rFonts w:ascii="Calibri" w:hAnsi="Calibri" w:asciiTheme="minorHAnsi" w:hAnsiTheme="minorHAnsi"/>
                <w:i/>
                <w:iCs/>
                <w:sz w:val="22"/>
                <w:szCs w:val="22"/>
              </w:rPr>
              <w:t>so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such (a/an)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, a także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What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How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w połączeniu z przymiotnikami i przysłówkami.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Słuchanie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Czytanie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 rozpoznaje związki między poszczególnymi częściami tekstu oraz układa informacje we właściwej kolejności.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Najczęściej 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rozpoznaje związki między poszczególnymi częściami tekstu oraz układa informacje we właściwej kolejności.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rozpoznaje związki między poszczególnymi częściami tekstu oraz układa informacje we właściwej kolejności.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rozumie ogólny sens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rozpoznaje związki między poszczególnymi częściami tekstu oraz układa informacje we właściwej kolejności.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rozumie ogólny sens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rozpoznaje związki między poszczególnymi częściami tekstu oraz układa informacje we właściwej kolejności.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 xml:space="preserve">Mówienie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nieudolnie tworzy proste wypowiedzi ustne, popełniając liczne zaburzające komunikację błędy: opisuje wybitnych sportowców, sprzęt sportowy i obiekty sportowe; relacjonuje udział w imprezach sportowych, przedstawia fakty odnosząc się do różnych dyscyplin sportowych, sprzętu i obiektów sportowych, a także sportowców, opisuje swoje upodobania i wyraża opinie odnośnie dyscyplin sportowych, uprawiania sportu, uczestnictwa w imprezach sportowych i wyboru sprzętu sportowego.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before="0" w:after="160"/>
              <w:ind w:left="386" w:hanging="360"/>
              <w:contextualSpacing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Z pewną pomocą tworzy proste wypowiedzi ustne, czasem popełniając błędy częściowo zaburzające komunikację: opisuje wybitnych sportowców, sprzęt sportowy i obiekty sportowe; relacjonuje udział w imprezach sportowych, przedstawia fakty odnosząc się do różnych dyscyplin sportowych, sprzętu i obiektów sportowych, a także sportowców, opisuje swoje upodobania i wyraża opinie odnośnie dyscyplin sportowych, uprawiania sportu, uczestnictwa w imprezach sportowych i wyboru sprzętu sportowego.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before="0" w:after="160"/>
              <w:ind w:left="316" w:hanging="360"/>
              <w:contextualSpacing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Tworzy proste wypowiedzi ustne, popełniając nieliczne na ogół niezaburzające komunikacji błędy: opisuje wybitnych sportowców, sprzęt sportowy i obiekty sportowe; relacjonuje udział w imprezach sportowych, przedstawia fakty odnosząc się do różnych dyscyplin sportowych, sprzętu i obiektów sportowych, a także sportowców, opisuje swoje upodobania i wyraża opinie odnośnie dyscyplin sportowych, uprawiania sportu, uczestnictwa w imprezach sportowych i wyboru sprzętu sportowego.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before="0" w:after="160"/>
              <w:ind w:left="388" w:hanging="360"/>
              <w:contextualSpacing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Bez trudu tworzy proste i złożone wypowiedzi ustne: opisuje wybitnych sportowców, sprzęt sportowy i obiekty sportowe; relacjonuje udział w imprezach sportowych, przedstawia fakty odnosząc się różnych dyscyplin sportowych, sprzętu i obiektów sportowych, a także sportowców, opisuje swoje upodobania i wyraża opinie odnośnie dyscyplin sportowych, uprawiania sportu, uczestnictwa w imprezach sportowych i wyboru sprzętu sportowego; ewentualne sporadyczne błędy nie zaburzają komunikacji.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before="0" w:after="160"/>
              <w:ind w:left="317" w:hanging="360"/>
              <w:contextualSpacing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Zawsze bez trudu bezbłędnie tworzy proste i złożone wypowiedzi ustne: opisuje wybitnych sportowców, sprzęt sportowy i obiekty sportowe; relacjonuje udział w imprezach sportowych, przedstawia fakty odnosząc się różnych dyscyplin sportowych, sprzętu i obiektów sportowych, a także sportowców, opisuje swoje upodobania i wyraża opinie odnośnie dyscyplin sportowych, uprawiania sportu, uczestnictwa w imprezach sportowych i wyboru sprzętu sportowego. 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Pisanie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opisuje sportowców, sprzęt sportowy, obiekty i imprezy sportowe; opowiada o doświadczeniach odnosząc się do udziału w imprezach sportowych oraz uprawiania sportu; przedstawia fakty 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zakłócające komunikację, nieudolnie pisze e-mail na temat wybranej dyscypliny sportowej i reguł w niej panujących.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bardzo proste wypowiedzi pisemne: opisuje sportowców, sprzęt sportowy, obiekty i imprezy sportowe; opowiada o doświadczeniach odnosząc się do udziału w imprezach sportowych oraz uprawiania sportu, przedstawia fakty dotyczące sportowców i uprawiania sportu oraz obowiązujących reguł; opisuje swoje upodobania i wyraża opinie dotyczące dyscyplin sportowych, uprawiania sportu, uczestnictwa w imprezach sportowych i wyboru sprzętu sportowego; dość liczne błędy częściowo zaburzają komunikację.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częściowo zakłócające komunikację, pisze e-mail na temat wybranej dyscypliny sportowej i reguł w niej panujących.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niezakłócające komunikacji, tworzy krótkie wypowiedzi pisemne: opisuje sportowców, sprzęt sportowy, obiekty i imprezy sportowe; opowiada o doświadczeniach odnosząc się do udziału w imprezach sportowych oraz uprawiania sportu, przedstawia fakty 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zazwyczaj niezakłócające komunikacji, pisze e-mail na temat wybranej dyscypliny sportowej i reguł w niej panujących.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Samodzielnie, stosując urozmaicone słownictwo, tworzy krótkie wypowiedzi pisemne: opisuje sportowców, sprzęt sportowy, obiekty i imprezy sportowe; opowiada o doświadczeniach odnosząc się do udziału w imprezach sportowych oraz uprawiania sportu; przedstawia fakty 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Stosując urozmaicone słownictwo i struktury, pisze e-mail na temat wybranej dyscypliny sportowej i reguł w niej panujących; ewentualne sporadyczne błędy nie zakłócają komunikacji.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 i bezbłędnie, stosując bogate słownictwo, tworzy krótkie wypowiedzi pisemne: opisuje sportowców, sprzęt sportowy, obiekty i imprezy sportowe; opowiada o doświadczeniach odnosząc się do udziału w imprezach sportowych oraz uprawiania sportu; przedstawia fakty dotyczące sportowców i uprawiania sportu oraz obowiązujących reguł; opisuje swoje upodobania i wyraża opinie dotyczące dyscyplin sportowych, uprawiania sportu, uczestnictwa w imprezach sportowych i wyboru sprzętu sportowego.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 i struktury, pisze e-mail na temat wybranej dyscypliny sportowej i reguł w niej panujących.</w:t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reaguje w prostych sytuacjach, popełniając liczne błędy: uzyskuje i przekazuje informacje i wyjaśnienia odnośnie uprawiania sportu i udziału w imprezach sportowych; wyraża swoją opinię na temat różnych dyscyplin sportowych, sprzętu i imprez sportowych; pyta o opinie, zgadza się lub nie zgadza się z opiniami; zaprasza i reaguje na zaproszenie; proponuje, przyjmuje lub odrzuca propozycje dotyczące udziału w wydarzeniach sportowych; składa gratulacje, wyraża prośbę, reaguje na prośbę; instruuje, zakazuje i nakazuje podając zasady gry, udziela zgody lub odmawia pozwolenia.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Reaguje w prostych sytuacjach, czasem popełniając błędy: uzyskuje i przekazuje informacje i wyjaśnienia odnośnie uprawiania sportu i udziału w imprezach sportowych; wyraża swoją opinię na temat różnych dyscyplin sportowych; sprzętu i imprez sportowych; pyta o opinie, zgadza się lub nie zgadza się z opiniami; zaprasza i reaguje na zaproszenie; proponuje, przyjmuje lub odrzuca propozycje dotyczące udziału w wydarzeniach sportowych; składa gratulacje, wyraża prośbę, reaguje na prośbę; instruuje, zakazuje i nakazuje podając zasady gry, udziela zgody lub odmawia pozwolenia.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reaguje w prostych i bardziej złożonych sytuacjach: uzyskuje i przekazuje informacje i wyjaśnienia odnośnie uprawiania sportu i udziału w imprezach sportowych; wyraża swoją opinię na temat różnych dyscyplin sportowych, sprzętu i imprez sportowych, pyta o opinie, zgadza się lub nie zgadza się z opiniami; zaprasza i reaguje na zaproszenie, proponuje, przyjmuje lub odrzuca propozycje dotyczące udziału w wydarzeniach sportowych; składa gratulacje; wyraża prośbę, reaguje na prośbę; instruuje, zakazuje i nakazuje podając zasady gry; udziela zgody lub odmawia pozwolenia.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reaguje w prostych i złożonych sytuacjach: uzyskuje i przekazuje informacje i wyjaśnienia odnośnie uprawiania sportu i udziału w imprezach sportowych; wyraża swoją opinię na temat różnych dyscyplin sportowych, sprzętu i imprez sportowych, pyta o opinie, zgadza się lub nie zgadza się z opiniami; zaprasza i reaguje na zaproszenie; proponuje, przyjmuje lub odrzuca propozycje dotyczące udziału w wydarzeniach sportowych; składa gratulacje; wyraża prośbę, reaguje na prośbę; instruuje, zakazuje i nakazuje podając zasady gry; udziela zgody lub odmawia pozwolenia.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reaguje w prostych i złożonych sytuacjach: uzyskuje i przekazuje informacje i wyjaśnienia odnośnie uprawiania sportu i udziału w imprezach sportowych; wyraża swoją opinię na temat różnych dyscyplin sportowych, sprzętu i imprez sportowych, pyta o opinie, zgadza się lub nie zgadza się z opiniami; zaprasza i reaguje na zaproszenie; proponuje, przyjmuje lub odrzuca propozycje dotyczące udziału w wydarzeniach sportowych; składa gratulacje; wyraża prośbę, reaguje na prośbę; instruuje, zakazuje i nakazuje podając zasady gry; udziela zgody lub odmawia pozwolenia.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15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2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01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2474" w:type="dxa"/>
        <w:jc w:val="left"/>
        <w:tblInd w:w="1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74"/>
      </w:tblGrid>
      <w:tr>
        <w:trPr/>
        <w:tc>
          <w:tcPr>
            <w:tcW w:w="12474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11 – Zdrowie</w:t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399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89"/>
        <w:gridCol w:w="2479"/>
        <w:gridCol w:w="2481"/>
        <w:gridCol w:w="2481"/>
        <w:gridCol w:w="2481"/>
        <w:gridCol w:w="2480"/>
      </w:tblGrid>
      <w:tr>
        <w:trPr>
          <w:trHeight w:val="53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72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72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72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72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72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>
        <w:trPr>
          <w:trHeight w:val="53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podaje nazwy części ciała, chorób i dolegliwości.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stosuje słownictwo odnoszące się do zdrowego stylu życia, leczenia i zapobiegania chorobom.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zna zasady tworzenia i stosowania zdań w czasie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Past Perfect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, popełnia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i/>
                <w:i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 liczne błędy tworząc formy czasowników: bezokolicznik lub formę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–ing.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31" w:leader="none"/>
              </w:tabs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podaje nazwy części ciała, chorób i dolegliwości.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czasem popełniając błędy stosuje słownictwo odnoszące się do zdrowego stylu życia, leczenia i zapobiegania chorobom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Częściowo zna zasady tworzenia i stosowania zdań w czasie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Past Perfect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, popełnia dość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i/>
                <w:i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 dość liczne błędy tworząc formy czasowników: bezokolicznik lub formę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–ing.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31" w:leader="none"/>
              </w:tabs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podaje większość wymaganych nazw części ciała, chorób i dolegliwości.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zazwyczaj poprawnie stosuje słownictwo odnoszące się do zdrowego stylu życia, leczenia i zapobiegania chorobom.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Zna zasady tworzenia i stosowania zdań w czasie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Past Perfect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, popełnia nieliczne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Tworzy formy czasowników: bezokolicznik lub formę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 xml:space="preserve">–ing,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błędy.</w:t>
            </w:r>
          </w:p>
          <w:p>
            <w:pPr>
              <w:pStyle w:val="Normal"/>
              <w:widowControl w:val="false"/>
              <w:ind w:left="324" w:hanging="0"/>
              <w:rPr>
                <w:rFonts w:ascii="Calibri" w:hAnsi="Calibri" w:asciiTheme="minorHAnsi" w:hAnsiTheme="minorHAns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ascii="Calibri" w:hAnsi="Calibri"/>
                <w:i/>
                <w:sz w:val="22"/>
                <w:szCs w:val="22"/>
                <w:lang w:eastAsia="en-US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z łatwością podaje wymagane nazwy części ciała, chorób i dolegliwości.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niemal bezbłędnie stosuje słownictwo odnoszące się do zdrowego stylu życia, leczenia i zapobiegania chorobom.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Zna zasady tworzenia i poprawnie buduje i stosuje zdania w czasie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Past Perfect.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Poprawnie tworzy formy czasowników: bezokolicznik lub formę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 xml:space="preserve">–ing,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błędy.</w:t>
            </w:r>
          </w:p>
          <w:p>
            <w:pPr>
              <w:pStyle w:val="Normal"/>
              <w:widowControl w:val="false"/>
              <w:ind w:left="431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zawsze z łatwością podaje wymagane nazwy części ciała, chorób i dolegliwości.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bezbłędnie stosuje słownictwo odnoszące się do zdrowego stylu życia, leczenia i zapobiegania chorobom.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Dobrze zna zasady tworzenia i bezbłędnie buduje i stosuje zdania w czasie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Past Perfect.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  <w:tab w:val="left" w:pos="431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tworzy formy czasowników: bezokolicznik lub formę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–ing.</w:t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Słuchanie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popełniając liczne błędy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w wypowiedzi proste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znajduje w wypowiedzi proste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znajduje w wypowiedzi proste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Czytanie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błędy, rozpoznaje związki między poszczególnymi częściami tekstu.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Najczęściej 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rozumie ogólny sens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rozumie ogólny sens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i bezbłędnie rozpoznaje związki między poszczególnymi częściami tekstu.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niewielką pomocą tworzy proste wypowiedzi ustne, czasem popełniając błędy częściowo zaburzające komunikację: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Tworzy proste wypowiedzi ustne, popełniając nieliczne błędy zazwyczaj niezaburzające komunikacji: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Tworzy proste i złożone wypowiedzi ustne: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zdrowie; ewentualne sporadyczne błędy nie zaburzają komunikacji.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tworzy proste i złożone wypowiedzi ustne: opowiada o czynnościach, doświadczeniach i wydarzeniach związanych z dbaniem o zdrowie, a także z przebytymi chorobami lub wypadkami; przedstawia fakty odnosząc się do różnych dolegliwości, chorób oraz leczenia; opisuje swoje upodobania odnośnie sposobów leczenia; wyraża i uzasadnia swoje opinie na temat stylu życia i jego wpływu na zdrowie.</w:t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Pisanie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 zaburzające komunikację, nieudolnie tworzy bardzo proste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zakłócające komunikację, nieudolnie pisze wiadomość dotyczącą problemów zdrowotnych.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bardzo proste wypowiedzi pisemne, popełniając dość liczne błędy częściowo zaburzające komunikację: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częściowo zakłócające komunikację, pisze wiadomość dotyczącą problemów zdrowotnych.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na ogół niezakłócające komunikacji, tworzy krótkie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226" w:leader="none"/>
              </w:tabs>
              <w:ind w:left="226" w:hanging="226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zazwyczaj niezakłócające komunikacji, pisze wiadomość dotyczącą problemów zdrowotnych.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Samodzielnie, stosując urozmaicone słownictwo, niemal bezbłędnie, tworzy krótkie i bardziej złożone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Stosując urozmaicone słownictwo i struktury, pisze wiadomość dotyczącą problemów zdrowotnych; ewentualne sporadyczne błędy nie zakłócają komunikacji.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 i bezbłędnie, stosując bogate słownictwo, , tworzy krótkie i bardziej złożone wypowiedzi pisemne: opisuje części ciała i choroby; opowiada o doświadczeniach związanych z chorowaniem i leczeniem; przedstawia fakty odnosząc się do problemów zdrowotnych i leczenia; opisuje swoje upodobania odnośnie metod zapobiegania chorobom oraz leczenia; wyraża i uzasadnia opinie oraz wyjaśnienia dotyczące sposobów dbania o zdrowie; wyraża uczucia i emocje.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 i struktury, pisze wiadomość dotyczącą problemów zdrowotnych.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reaguje w prostych sytuacjach, popełniając liczne błędy: proponuje, przyjmuje i odrzuca propozycje; wyraża prośbę oraz zgodę lub odmowę spełnienia; prosi o radę, udziela rady odnośnie dbania o zdrowie; wyraża uczucia i emocje; stosuje formy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Reaguje w prostych sytuacjach, czasem popełniając błędy: proponuje, przyjmuje i odrzuca propozycje; wyraża prośbę oraz zgodę lub odmowę spełnienia; prosi o radę, udziela rady odnośnie dbania o zdrowie; wyraża uczucia i emocje; stosuje formy i zwroty grzecznościowe.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błędy, reaguje w prostych i bardziej złożonych sytuacjach: proponuje, przyjmuje i odrzuca propozycje; wyraża prośbę oraz zgodę lub odmowę spełnienia; prosi o radę, udziela rady odnośnie dbania o zdrowie; wyraża uczucia i emocje, stosuje formy i zwroty grzecznościowe.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reaguje w prostych i złożonych sytuacjach: proponuje, przyjmuje i odrzuca propozycje; wyraża prośbę oraz zgodę lub odmowę spełnienia; prosi o radę; udziela rady odnośnie dbania o zdrowie; wyraża uczucia i emocje; stosuje formy i zwroty grzecznościowe.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reaguje w prostych i złożonych sytuacjach: proponuje, przyjmuje i odrzuca propozycje; wyraża prośbę oraz zgodę lub odmowę spełnienia; prosi o radę; udziela rady odnośnie dbania o zdrowie; wyraża uczucia i emocje; stosuje formy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2474" w:type="dxa"/>
        <w:jc w:val="left"/>
        <w:tblInd w:w="1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74"/>
      </w:tblGrid>
      <w:tr>
        <w:trPr/>
        <w:tc>
          <w:tcPr>
            <w:tcW w:w="12474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12 – Nauka i technika</w:t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399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75"/>
        <w:gridCol w:w="2483"/>
        <w:gridCol w:w="2484"/>
        <w:gridCol w:w="2484"/>
        <w:gridCol w:w="2484"/>
        <w:gridCol w:w="2484"/>
      </w:tblGrid>
      <w:tr>
        <w:trPr>
          <w:trHeight w:val="402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>
        <w:trPr>
          <w:trHeight w:val="534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podaje wybrane nazwy wynalazków i urządzeń technicznych.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stosuje słownictwo opisujące korzystanie z urządzeń technicznych, nowoczesnych technologii oraz technologii informacyjno-komunikacyjnych.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zasady tworzenia zdań oznajmujących oraz pytań w mowie zależnej, buduje zdania i posługuje się nimi popełniając liczne błędy.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podaje wybrane nazwy wynalazków i urządzeń technicznych.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popełniając dość liczne błędy stosuje słownictwo opisujące korzystanie z urządzeń technicznych, nowoczesnych technologii oraz technologii informacyjno-komunikacyjnych.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zasady tworzenia zdań oznajmujących oraz pytań w mowie zależnej, buduje zdania i posługuje się nimi popełniając dość liczne błędy.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podaje większość wymaganych nazw wynalazków i urządzeń technicznych.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popełniając drobne błędy stosuje słownictwo opisujące korzystanie z urządzeń technicznych, nowoczesnych technologii oraz technologii informacyjno-komunikacyjnych.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tworzenia zdań oznajmujących oraz pytań w mowie zależnej i zazwyczaj poprawnie się nimi posługuje.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" w:leader="none"/>
              </w:tabs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z łatwością podaje wymagane nazwy wynalazków i urządzeń technicznych.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poprawnie stosuje słownictwo opisujące korzystanie z urządzeń technicznych, nowoczesnych technologii oraz technologii informacyjno-komunikacyjnych.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Poprawnie tworzy i posługuje się zdaniami oznajmującymi oraz pytaniami w mowie zależnej.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82" w:leader="none"/>
              </w:tabs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zawsze z łatwością podaje wymagane nazwy wynalazków i urządzeń technicznych.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stosuje bogate słownictwo opisujące korzystanie z urządzeń technicznych, nowoczesnych technologii oraz technologii informacyjno-komunikacyjnych.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tworzy i posługuje się zdaniami oznajmującymi oraz pytaniami w mowie zależnej.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Słuchanie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Czytanie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z trudnością rozróżnia formalny i nieformalny styl tekstu.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Najczęściej 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określa intencje nadawcy oraz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rozumie ogólny sens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intencje nadawcy oraz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rozumie ogólny sens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i bezbłędnie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bezbłędnie rozróżnia formalny i nieformalny styl tekstu.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274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proste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społecznościowych; dość liczne błędy częściowo zakłócają komunikację.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Tworzy proste wypowiedzi ustne, popełniając nieliczne zazwyczaj niezakłócające komunikacji błędy: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Używając urozmaiconego słownictwa tworzy proste i złożone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społecznościowych; ewentualne sporadyczne błędy nie zakłócają komunikacji.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używając bogatego słownictwa tworzy proste i złożone wypowiedzi ustne: opisuje wynalazki i gry video; przedstawia fakty dotyczące wynalazków oraz korzystania z urządzeń technicznych i najnowszych technologii; przedstawia swoje marzenia, nadzieje i plany dotyczące korzystania z technologii; opisuje swoje upodobania odnośnie gier video; wyraża i uzasadnia swoje opinie na temat korzystania z technologii informacyjnych oraz mediów społecznościowych.</w:t>
            </w:r>
          </w:p>
        </w:tc>
      </w:tr>
      <w:tr>
        <w:trPr>
          <w:trHeight w:val="533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Pisanie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błędy, nieudolnie tworzy bardzo proste wypowiedzi pisemne: opisuje odkrycia,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zakłócające komunikację błędy, pisze list do organizatora kursu tworzenia muzyki elektronicznej.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bardzo proste wypowiedzi pisemne popełniając dość liczne błędy częściowo zakłócające komunikację: opisuje odkrycia,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częściowo zakłócające komunikację błędy, pisze list do organizatora kursu tworzenia muzyki elektronicznej.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na ogół niezakłócające komunikacji błędy, tworzy krótkie wypowiedzi pisemne: opisuje odkrycia,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  <w:tab w:val="left" w:pos="272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w zasadzie niezakłócające komunikacji błędy, pisze list do organizatora kursu tworzenia muzyki elektronicznej.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Samodzielnie, stosując urozmaicone słownictwo, niemal bezbłędnie, tworzy krótkie wypowiedzi pisemne: opisuje odkrycia,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  <w:tab w:val="left" w:pos="272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Stosując urozmaicone słownictwo i struktury pisze list do organizatora kursu tworzenia muzyki elektronicznej; ewentualne sporadyczne błędy nie zakłócają komunikacji.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51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 i bezbłędnie, stosując bogate słownictwo,  tworzy krótkie wypowiedzi pisemne: opisuje odkrycia, wynalazki, urządzenia techniczne; przedstawia fakty dotyczące wynalazków oraz korzystania z urządzeń technicznych i najnowszych technologii; przedstawia swoje marzenia, nadzieje i plany oraz wyraża i uzasadnia swoje opinie na temat korzystania z technologii informacyjnych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  <w:tab w:val="left" w:pos="272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 i struktury pisze list do organizatora kursu tworzenia muzyki elektronicznej.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reaguje w prostych sytuacjach, popełniając liczne błędy: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prośby, wyraża uczucia i emocje,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Reaguje w prostych sytuacjach, czasem popełniając błędy: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Style w:val="St"/>
                <w:rFonts w:ascii="Calibri" w:hAnsi="Calibri" w:eastAsia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reaguje w prostych i złożonych sytuacjach: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</w:t>
            </w:r>
            <w:r>
              <w:rPr>
                <w:rStyle w:val="St"/>
                <w:rFonts w:eastAsia="Calibri"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72" w:leader="none"/>
              </w:tabs>
              <w:ind w:left="272" w:hanging="180"/>
              <w:rPr>
                <w:rStyle w:val="St"/>
                <w:rFonts w:ascii="Calibri" w:hAnsi="Calibri" w:eastAsia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reaguje w prostych i złożonych sytuacjach: uzyskuje i przekazuje informacje oraz wyjaśnienia odnośnie korzystania z urządzeń technicznych i najnowszych technologii; wyraża opinię, pyta o opinię, zgadza się lub nie zgadza z opiniami innych osób dotyczącymi gier video oraz korzystania z najnowszych technologii; proponuje, przyjmuje i odrzuca propozycje dotyczące projektowanej gry komputerowej lub gry video; wyraża prośbę oraz zgodę lub odmowę spełnienia prośby; wyraża uczucia i emocje; stosuje wyrażenia i zwroty grzecznościowe</w:t>
            </w:r>
            <w:r>
              <w:rPr>
                <w:rStyle w:val="St"/>
                <w:rFonts w:eastAsia="Calibri"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2474" w:type="dxa"/>
        <w:jc w:val="left"/>
        <w:tblInd w:w="1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74"/>
      </w:tblGrid>
      <w:tr>
        <w:trPr/>
        <w:tc>
          <w:tcPr>
            <w:tcW w:w="12474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13 – Świat przyrody</w:t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399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89"/>
        <w:gridCol w:w="2479"/>
        <w:gridCol w:w="2481"/>
        <w:gridCol w:w="2481"/>
        <w:gridCol w:w="2481"/>
        <w:gridCol w:w="2480"/>
      </w:tblGrid>
      <w:tr>
        <w:trPr>
          <w:trHeight w:val="42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z trudem podaje wybrane nazwy zwierząt i roślin, typów pogody, pór roku i elementów krajobrazu; popełnia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 popełniając liczne błędy posługuje się słownictwem opisującym zagrożenia i ochronę środowiska.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zasady posługiwania się przedimkami określonymi i nieokreślonymi; popełnia liczne błędy stosując je w wypowiedziach.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can/could; be able to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popełnia liczne błędy posługując się nimi.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Popełniając liczne błędy, poprawnie stosuje zaimki wskazujące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this/that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these/those.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wyrażenia typu czasownik+przyimek oraz przymiotnik+przyimek; popełnia liczne błędy posługując się nimi.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błędy, tworzy pytania pośrednie i posługuje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podaje wybrane nazwy zwierząt i roślin, typów pogody, pór roku i elementów krajobrazu; czasem popełnia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 popełniając dość liczne błędy posługuje się słownictwem opisującym zagrożenia i ochronę środowiska.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zasady posługiwania się przedimkami określonymi i nieokreślonymi; popełnia dość liczne błędy stosując je w wypowiedziach.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can/could; be able to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Popełniając dość liczne błędy, stosuje zaimki wskazujące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this/that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these/those.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niektóre wyrażenia typu czasownik+przyimek oraz przymiotnik+przyimek i nie zawsze poprawnie się nimi posługuje.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błędy, tworzy pytania pośrednie i posługuje się nimi.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podaje większość wymaganych nazw zwierząt i roślin, typów pogody, pór roku i elementów krajobrazu.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posługuje się słownictwem opisującym zagrożenia i ochronę środowiska; popełnia nieliczne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posługiwania się przedimkami określonymi i nieokreślonymi; zazwyczaj poprawnie stosuje przedimki w wypowiedziach.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can/could; be able to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popełnia nieliczne błędy posługując się nimi.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Na ogół poprawnie stosuje zaimki wskazujące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this/that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these/those.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wybrane wyrażenia typu czasownik+przyimek oraz przymiotnik+przyimek i zazwyczaj poprawnie się nimi posługuje.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tworzy pytania pośrednie i posługuje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z łatwością podaje wymagane nazwy zwierząt i roślin, typów pogody, pór roku i elementów krajobrazu.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z łatwością posługuje się słownictwem opisującym zagrożenia i ochronę środowiska.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posługiwania się przedimkami określonymi i nieokreślonymi; poprawnie stosuje je w wypowiedziach.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can/could; be able to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posługuje się nimi niemal bezbłędnie.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niemal bezbłędnie stosuje zaimki wskazujące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this/that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these/those.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wymagane wyrażenia typu czasownik+przyimek oraz przymiotnik+przyimek i poprawnie się nimi posługuje.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Poprawnie tworzy pytania pośrednie i posługuje się nimi.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z łatwością podaje rozmaite nazwy zwierząt i roślin, typów pogody, pór roku i elementów krajobrazu.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i z łatwością posługuje się urozmaiconym słownictwem opisującym zagrożenia i ochronę środowiska.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zasady posługiwania się przedimkami określonymi i nieokreślonymi; bezbłednie stosuje je w wypowiedziach.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can/could; be able to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posługuje się nimi bezbłędnie.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stosuje zaimki wskazujące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this/that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these/those.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wymagane wyrażenia typu czasownik+przyimek oraz przymiotnik+przyimek i swobodnie, bezbłędnie się nimi posługuje.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tworzy pytania pośrednie i posługuje się nimi.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Słuchanie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intencje nadawcy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określa intencje nadawcy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w wypowiedzi proste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intencje nadawcy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znajduje w wypowiedzi proste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intencje nadawcy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znajduje w wypowiedzi proste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intencje nadawcy wypowiedzi.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Czytanie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z trudnością rozróżnia formalny i nieformalny styl tekstu.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Najczęściej 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rozumie ogólny sens tekstów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bez trudu rozumie ogólny sens tekstów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rozróżnia formalny i nieformalny styl tekstu.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opisuje zwierzęta, krajobrazy, pory roku, pogodę; relacjonuje udział w konkursie przyrodniczym; przedstawia fakty odnoszące się do świata przyrody: zwierząt, krajobrazów, zagrożeń środowiska;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proste wypowiedzi ustne, popełniając dość liczne błędy częściowo zaburzające komunikację: opisuje zwierzęta, krajobrazy, pory roku, pogodę; relacjonuje udział w konkursie przyrodniczym; przedstawia fakty odnoszące się do świata przyrody: zwierząt, krajobrazów, zagrożeń środowiska;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na ogół niezakłócające komunikacji błędy, tworzy proste i złożone wypowiedzi ustne: opisuje zwierzęta, krajobrazy, pory roku, pogodę; relacjonuje udział w konkursie przyrodniczym; przedstawia fakty odnoszące się do świata przyrody: zwierząt, krajobrazów, zagrożeń środowiska;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Używając urozmaiconego słownictwa tworzy proste i złożone wypowiedzi ustne: opisuje zwierzęta, krajobrazy, pory roku, pogodę; relacjonuje udział w konkursie przyrodniczym; przedstawia fakty odnoszące się do świata przyrody: zwierząt, krajobrazów, zagrożeń środowiska; przedstawia intencje i marzenia, planując wycieczkę do parku narodowego; opisuje swoje upodobania oraz wyraża i uzasadnia swoje opinie dotyczące pogody, krajobrazów, parków narodowych, ogrodów zoologicznych oraz ochrony środowiska; ewentualne sporadyczne błędy nie zakłócają komunikacji.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używając bogatego słownictwa tworzy proste i złożone wypowiedzi ustne: opisuje zwierzęta, krajobrazy, pory roku, pogodę; relacjonuje udział w konkursie przyrodniczym; przedstawia fakty odnoszące się do świata przyrody: zwierząt, krajobrazów, zagrożeń środowiska; przedstawia intencje i marzenia, planując wycieczkę do parku narodowego; opisuje swoje upodobania oraz wyraża i uzasadnia swoje opinie dotyczące pogody, krajobrazów, parków narodowych, ogrodów zoologicznych oraz ochrony środowiska.</w:t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Pisanie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zaburzające komunikację, pisze e-mail dotyczący konkursu przyrodniczego.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bardzo proste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środowiska; dość liczne błędy częściowo zaburzają komunikację.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częściowo zaburzające komunikację, pisze e-mail dotyczący konkursu przyrodniczego.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na ogół niezakłócające komunikacji błędy, tworzy proste i bardziej złożone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w zasadzie niezaburzające komunikacji, pisze e-mail dotyczący konkursu przyrodniczego.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Samodzielnie, stosując urozmaicone słownictwo, bezbłędnie lub niemal bezbłędnie, tworzy proste i bardziej złożone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 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Stosując urozmaicone słownictwo i struktury, pisze e-mail dotyczący konkursu przyrodniczego; ewentualne sporadyczne błędy nie zaburzają komunikacji.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bezbłędnie, stosując bogate słownictwo, bezbłędnie lub niemal bezbłędnie, tworzy proste i bardziej złożone wypowiedzi pisemne: opisuje zwierzęta i zjawiska przyrodnicze; opowiada o doświadczeniach odnosząc się do udziału w konkursie przyrodniczym; przedstawia fakty dotyczące zjawisk przyrodniczych; przedstawia intencje, marzenia i plany na przyszłość; opisuje swoje upodobania dotyczące pór roku i pogody; wyraża i uzasadnia swoje opinie na temat różnych zjawisk przyrodniczych i ochrony środowiska. 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 i struktury, pisze e-mail dotyczący konkursu przyrodniczego.</w:t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reaguje w prostych sytuacjach, popełniając liczne błędy: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>
            <w:pPr>
              <w:pStyle w:val="ListParagraph"/>
              <w:widowControl w:val="false"/>
              <w:spacing w:before="0" w:after="160"/>
              <w:ind w:left="226" w:hanging="0"/>
              <w:contextualSpacing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Reaguje w prostych sytuacjach, czasem popełniając błędy: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i niemal bezbłędnie reaguje w prostych i złożonych sytuacjach: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reaguje w prostych i złożonych sytuacjach: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132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2474" w:type="dxa"/>
        <w:jc w:val="left"/>
        <w:tblInd w:w="1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74"/>
      </w:tblGrid>
      <w:tr>
        <w:trPr/>
        <w:tc>
          <w:tcPr>
            <w:tcW w:w="12474" w:type="dxa"/>
            <w:tcBorders/>
            <w:shd w:color="auto" w:fill="D9D9D9" w:val="clear"/>
          </w:tcPr>
          <w:p>
            <w:pPr>
              <w:pStyle w:val="Normal"/>
              <w:widowControl w:val="false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="Calibri" w:hAnsi="Calibri" w:asciiTheme="minorHAnsi" w:hAnsiTheme="minorHAnsi"/>
                <w:b/>
              </w:rPr>
              <w:t>Rozdział 14 – Życie społeczne</w:t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399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89"/>
        <w:gridCol w:w="2479"/>
        <w:gridCol w:w="2481"/>
        <w:gridCol w:w="2481"/>
        <w:gridCol w:w="2481"/>
        <w:gridCol w:w="2480"/>
      </w:tblGrid>
      <w:tr>
        <w:trPr>
          <w:trHeight w:val="442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ind w:left="226" w:hanging="0"/>
              <w:jc w:val="center"/>
              <w:rPr>
                <w:rFonts w:ascii="Calibri" w:hAnsi="Calibri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>
        <w:trPr>
          <w:trHeight w:val="534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i, popełniając liczne błędy, posługuje się słownictwem odnoszącym się do postaw obywatelskich, problemów i zjawisk społecznych, wolontariatu i akcji charytatywnych, a także przestępczości i kar,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must, might, may, could, can’t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popełnia liczne błędy posługując się nimi.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Słabo zna zasady tworzenia zdań w poznanych czasach i z trudnością je buduje.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liczne błędy posługując się poznanymi czasami gramatycznymi.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 trudnością, popełniając liczne błędy stosuje zaimki zwrotne oraz wyrażenie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each other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i, popełniając dość liczne błędy, posługuje się słownictwem odnoszącym się do postaw obywatelskich, problemów i zjawisk społecznych, wolontariatu i akcji charytatywnych, a także przestępczości i kar,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must, might, may, could, can’t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Częściowo zna zasady tworzenia zdań w poznanych czasach i nie zawsze poprawnie je buduje.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 dość liczne błędy posługując się poznanymi czasami gramatycznymi.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Nie zawsze poprawnie stosuje zaimki zwrotne oraz wyrażenie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each other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i popełniając nieliczne błędy, posługuje się słownictwem odnoszącym się do postaw obywatelskich, problemów i zjawisk społecznych, wolontariatu i akcji charytatywnych, a także przestępczości i kar,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must, might, may, could, can’t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popełnia nieliczne błędy posługując się nimi.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 zasady tworzenia zdań w poznanych czasach i zazwyczaj poprawnie je buduje.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i/>
                <w:i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stosuje czasy gramatyczne odpowiednio do sytuacji.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Na ogół poprawnie stosuje zaimki zwrotne oraz wyrażenie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each other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i niemal bezbłędnie posługuje się słownictwem odnoszącym się do postaw obywatelskich, problemów i zjawisk społecznych, wolontariatu i akcji charytatywnych, a także przestępczości i kar,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must, might, may, could, can’t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posługuje się nimi niemal bezbłędnie.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zasady tworzenia zdań w poznanych czasach i poprawnie je buduje.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stosuje czasy gramatyczne odpowiednio do sytuacji.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Poprawnie stosuje zaimki zwrotne oraz wyrażenie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each other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posługuje się urozmaiconym słownictwem odnoszącym się do postaw obywatelskich, problemów i zjawisk społecznych, wolontariatu i akcji charytatywnych, a także przestępczości i kar, oraz mediów społecznościowych.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must, might, may, could, can’t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; posługuje się nimi bezbłędnie.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Dobrze zna zasady tworzenia zdań w poznanych czasach i bezbłędnie je buduje.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stosuje czasy gramatyczne odpowiednio do sytuacji.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stosuje zaimki zwrotne oraz wyrażenie </w:t>
            </w:r>
            <w:r>
              <w:rPr>
                <w:rFonts w:ascii="Calibri" w:hAnsi="Calibri" w:asciiTheme="minorHAnsi" w:hAnsiTheme="minorHAnsi"/>
                <w:i/>
                <w:sz w:val="22"/>
                <w:szCs w:val="22"/>
              </w:rPr>
              <w:t>each other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Słuchanie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Często popełnia błędy w wyszukiwaniu w wypowiedzi prostych informacji.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Zawsze z łatwością rozumie ogólny sens zarówno prostych, jak i złożonych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proste informacje w wypowiedzi.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Czytanie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błędy rozpoznaje związki między poszczególnymi częściami tekstu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z trudnością układa informacje w określonej kolejności.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Najczęściej 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błędy, określa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Czasem popełniając błędy, układa informacje w określonej kolejności.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Rozumie ogólny sens prostych tekstów.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Zazwyczaj poprawnie układa informacje w określonej kolejności.</w:t>
            </w:r>
          </w:p>
          <w:p>
            <w:pPr>
              <w:pStyle w:val="Normal"/>
              <w:widowControl w:val="false"/>
              <w:ind w:left="318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rozumie ogólny sens tekstów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trudu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Niemal bezbłędnie określa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układa informacje w określonej kolejności.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rozumie ogólny sens tekstów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znajduje w tekście określone informacje.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Bezbłędnie określa kontekst wypowiedzi pisemnej.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rozpoznaje związki między poszczególnymi częściami tekstu.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układa informacje w określonej kolejności.</w:t>
            </w:r>
          </w:p>
          <w:p>
            <w:pPr>
              <w:pStyle w:val="Normal"/>
              <w:widowControl w:val="false"/>
              <w:ind w:left="4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 nieudolnie tworzy proste wypowiedzi ustne, popełniając liczne błędy zaburzające komunikację: opisuje ludzi, przedmioty, miejsca i zjawiska; opowiada o doświadczeniach i wydarzeniach związanych ze zjawiskami społecznymi i akcjami charytatywnymi; przedstawia fakty dotyczące zjawisk społecznych i politycznych; przedstawia marzenia i plany na przyszłość; wyraża i uzasadnia swoje opinie na temat problemów społecznych i metod ich rozwiązywania;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proste wypowiedzi ustne, popełniając dość liczne błędy częściowo zaburzające komunikację: opisuje ludzi, przedmioty, miejsca i zjawiska; opowiada o doświadczeniach i wydarzeniach związanych ze zjawiskami społecznymi i akcjami charytatywnymi; przedstawia fakty dotyczące zjawisk społecznych i politycznych; przedstawia marzenia i plany na przyszłość; wyraża i uzasadnia swoje opinie na temat problemów społecznych i metod ich rozwiązywania;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w zasadzie niezakłócające komunikacji błędy, tworzy proste i złożone wypowiedzi ustne: opisuje ludzi, przedmioty, miejsca i zjawiska; opowiada o doświadczeniach i wydarzeniach związanych ze zjawiskami społecznymi i akcjami charytatywnymi; przedstawia fakty dotyczące zjawisk społecznych i politycznych; przedstawia marzenia i plany na przyszłość; wyraża i uzasadnia swoje opinie na temat problemów społecznych i metod ich rozwiązywania;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Używając urozmaiconego słownictwa tworzy proste i złożone wypowiedzi ustne: opisuje ludzi, przedmioty, miejsca i zjawiska; opowiada o doświadczeniach i wydarzeniach związanych ze zjawiskami społecznymi i akcjami charytatywnymi; przedstawia fakty dotyczące zjawisk społecznych i politycznych; przedstawia marzenia i plany na przyszłość; wyraża i uzasadnia swoje opinie na temat problemów społecznych i metod ich rozwiązywania; wyraża uczucia i emocje; ewentualne sporadyczne błędy nie zakłócają komunikacji.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używając bogatego słownictwa tworzy proste i złożone wypowiedzi ustne: opisuje ludzi, przedmioty, miejsca i zjawiska; opowiada o doświadczeniach i wydarzeniach związanych ze zjawiskami społecznymi i akcjami charytatywnymi; przedstawia fakty dotyczące zjawisk społecznych i politycznych; przedstawia marzenia i plany na przyszłość; wyraża i uzasadnia swoje opinie na temat problemów społecznych i metod ich rozwiązywania; wyraża uczucia i emocje.</w:t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Pisanie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opowiada o czynnościach, doświadczeniach i wydarzeniach związanych z udziałem w akcjach charytatywnych; przedstawia fakty odnoszące się do zjawisk społecznych; przedstawia nadzieje, marzenia i plany związane z przeprowadzką do innego kraju; wyraża i uzasadnia opinie oraz wyjaśnienia dotyczące problemów społecznych oraz sposobów ich rozwiązywania.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liczne błędy zakłócające komunikację, pisze ogłoszenie na stronie internetowej dotyczące problemów społecznych i ich rozwiązywania.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 lub z pomocą tworzy bardzo proste wypowiedzi pisemne: opowiada o czynnościach, doświadczeniach i wydarzeniach związanych z udziałem w akcjach charytatywnych; przedstawia fakty odnoszące się do zjawisk społecznych; przedstawia nadzieje, marzenia i plany związane z przeprowadzką do innego kraju; wyraża i uzasadnia opinie oraz wyjaśnienia dotyczące problemów społecznych oraz sposobów ich rozwiązywania</w:t>
            </w:r>
            <w:r>
              <w:rPr>
                <w:rFonts w:ascii="Calibri" w:hAnsi="Calibri" w:asciiTheme="minorHAnsi" w:hAnsiTheme="minorHAnsi"/>
              </w:rPr>
              <w:t>;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 dość liczne błędy częściowo zakłócają komunikację.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częściowo zakłócające komunikację, pisze ogłoszenie na stronie internetowej dotyczące problemów społecznych i ich rozwiązywania.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na ogół niezakłócające komunikacji, tworzy proste i bardziej złożone wypowiedzi pisemne: opowiada o czynnościach, doświadczeniach i wydarzeniach związanych z udziałem w akcjach charytatywnych; przedstawia fakty odnoszące się do zjawisk społecznych; przedstawia nadzieje, marzenia i plany związane z przeprowadzką do innego kraju; wyraża i uzasadnia opinie oraz wyjaśnienia dotyczące problemów społecznych, a także sposobów ich rozwiązywania.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 na ogół niezakłócające komunikacji, pisze ogłoszenie na stronie internetowej dotyczące problemów społecznych i ich rozwiązywania.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Samodzielnie, stosując urozmaicone słownictwo, , tworzy proste i bardziej złożone wypowiedzi pisemne: opowiada o czynnościach, doświadczeniach i wydarzeniach związanych z udziałem w akcjach charytatywnych; przedstawia fakty odnoszące się do zjawisk społecznych; przedstawia nadzieje, marzenia i plany związane z przeprowadzką do innego kraju; wyraża i uzasadnia opinie oraz wyjaśnienia dotyczące problemów społecznych, a także sposobów ich rozwiązywania; ewentualne drobne błędy nie zaburzają komunikacji.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Stosując urozmaicone słownictwo i struktury, pisze ogłoszenie na stronie internetowej dotyczące problemów społecznych i ich rozwiązywania; ewentualne sporadyczne błędy nie zaburzają komunikacji.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słownictwo, , tworzy proste i bardziej złożone wypowiedzi pisemne: opowiada o czynnościach, doświadczeniach i wydarzeniach związanych z udziałem w akcjach charytatywnych; przedstawia fakty odnoszące się do zjawisk społecznych; przedstawia nadzieje, marzenia i plany związane z przeprowadzką do innego kraju; wyraża i uzasadnia opinie oraz wyjaśnienia dotyczące problemów społecznych, a także sposobów ich rozwiązywania.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bezbłędnie, stosując bogate słownictwo i struktury, pisze ogłoszenie na stronie internetowej dotyczące problemów społecznych i ich rozwiązywania.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533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reaguje w prostych sytuacjach, popełniając liczne błędy: uzyskuje i przekazuje informacje i wyjaśnienia odnośnie systemu politycznego w różnych krajach, a także zjawisk społecznych; zaprasza i odpowiada na zaproszenia; proponuje, przyjmuje i odrzuca propozycje; wyraża prośbę oraz zgodę lub odmowę spełnienia prośby;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Reaguje w prostych sytuacjach, często popełniając błędy: uzyskuje i przekazuje informacje i wyjaśnienia odnośnie systemu politycznego w różnych krajach, a także zjawisk społecznych; zaprasza i odpowiada na zaproszenia; proponuje, przyjmuje i odrzuca propozycje; wyraża prośbę oraz zgodę lub odmowę spełnienia prośby; wyraża uczucia i emocje.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nieliczne błędy, reaguje w prostych i bardziej złożonych sytuacjach: uzyskuje i przekazuje informacje i wyjaśnienia odnośnie systemu politycznego w różnych krajach, a także zjawisk społecznych; zaprasza i odpowiada na zaproszenia; proponuje, przyjmuje i odrzuca propozycje; wyraża prośbę oraz zgodę lub odmowę spełnienia prośby;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niemal bezbłędnie reaguje w prostych i złożonych sytuacjach: uzyskuje i przekazuje informacje i wyjaśnienia odnośnie systemu politycznego w różnych krajach, a także zjawisk społecznych; zaprasza i odpowiada na zaproszenia; proponuje, przyjmuje i odrzuca propozycje; wyraża prośbę oraz zgodę lub odmowę spełnienia prośby;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reaguje w prostych i złożonych sytuacjach: uzyskuje i przekazuje informacje i wyjaśnienia odnośnie systemu politycznego w różnych krajach, a także zjawisk społecznych; zaprasza i odpowiada na zaproszenia; proponuje, przyjmuje i odrzuca propozycje; wyraża prośbę oraz zgodę lub odmowę spełnienia prośby; wyraża uczucia i emocje.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  <w:tr>
        <w:trPr>
          <w:trHeight w:val="141" w:hRule="atLeast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 w:ascii="Calibri" w:hAnsi="Calibri" w:asciiTheme="minorHAnsi" w:hAnsiTheme="minorHAns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72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363" w:hanging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Swobodnie i bezbłędnie przekazuje w języku angielskim informacje zawarte w materiałach wizualnych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226" w:leader="none"/>
              </w:tabs>
              <w:ind w:left="226" w:hanging="18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  <w:p>
            <w:pPr>
              <w:pStyle w:val="Normal"/>
              <w:widowControl w:val="false"/>
              <w:ind w:left="226" w:hanging="0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color w:val="FF0000"/>
        </w:rPr>
      </w:pPr>
      <w:r>
        <w:rPr/>
      </w:r>
    </w:p>
    <w:sectPr>
      <w:headerReference w:type="default" r:id="rId3"/>
      <w:footerReference w:type="default" r:id="rId4"/>
      <w:type w:val="nextPage"/>
      <w:pgSz w:orient="landscape" w:w="16838" w:h="11906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libri" w:hAnsi="Calibri" w:asciiTheme="minorHAnsi" w:hAnsiTheme="minorHAnsi"/>
      </w:rPr>
    </w:pPr>
    <w:r>
      <w:rPr>
        <w:rFonts w:cs="Calibri" w:ascii="Calibri" w:hAnsi="Calibri" w:asciiTheme="minorHAnsi" w:hAnsiTheme="minorHAnsi"/>
        <w:i/>
        <w:color w:val="A6A6A6"/>
      </w:rPr>
      <w:t>©</w:t>
    </w:r>
    <w:r>
      <w:rPr>
        <w:rFonts w:ascii="Calibri" w:hAnsi="Calibri" w:asciiTheme="minorHAnsi" w:hAnsiTheme="minorHAnsi"/>
        <w:i/>
        <w:color w:val="A6A6A6"/>
      </w:rPr>
      <w:t xml:space="preserve"> Macmillan Polska 2023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35</w:t>
    </w:r>
    <w:r>
      <w:rPr/>
      <w:fldChar w:fldCharType="end"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06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06c4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link w:val="BalloonText"/>
    <w:uiPriority w:val="99"/>
    <w:semiHidden/>
    <w:qFormat/>
    <w:rsid w:val="00da13a8"/>
    <w:rPr>
      <w:rFonts w:ascii="Tahoma" w:hAnsi="Tahoma" w:eastAsia="Calibri" w:cs="Times New Roman"/>
      <w:sz w:val="16"/>
      <w:szCs w:val="16"/>
      <w:lang w:eastAsia="pl-PL"/>
    </w:rPr>
  </w:style>
  <w:style w:type="character" w:styleId="Ipa" w:customStyle="1">
    <w:name w:val="ipa"/>
    <w:qFormat/>
    <w:rsid w:val="00da13a8"/>
    <w:rPr>
      <w:rFonts w:cs="Times New Roman"/>
    </w:rPr>
  </w:style>
  <w:style w:type="character" w:styleId="St" w:customStyle="1">
    <w:name w:val="st"/>
    <w:qFormat/>
    <w:rsid w:val="00da13a8"/>
    <w:rPr>
      <w:rFonts w:cs="Times New Roman"/>
    </w:rPr>
  </w:style>
  <w:style w:type="character" w:styleId="Strong">
    <w:name w:val="Strong"/>
    <w:uiPriority w:val="99"/>
    <w:qFormat/>
    <w:rsid w:val="00da13a8"/>
    <w:rPr>
      <w:rFonts w:cs="Times New Roman"/>
      <w:b/>
      <w:bCs/>
    </w:rPr>
  </w:style>
  <w:style w:type="character" w:styleId="NagwekZnak" w:customStyle="1">
    <w:name w:val="Nagłówek Znak"/>
    <w:uiPriority w:val="99"/>
    <w:qFormat/>
    <w:rsid w:val="00426b6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uiPriority w:val="99"/>
    <w:qFormat/>
    <w:rsid w:val="00426b6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426b6a"/>
    <w:rPr>
      <w:rFonts w:eastAsia="Times New Roman"/>
      <w:sz w:val="22"/>
      <w:szCs w:val="22"/>
      <w:lang w:val="pl-PL" w:eastAsia="en-US" w:bidi="ar-SA"/>
    </w:rPr>
  </w:style>
  <w:style w:type="character" w:styleId="TekstprzypisukocowegoZnak" w:customStyle="1">
    <w:name w:val="Tekst przypisu końcowego Znak"/>
    <w:uiPriority w:val="99"/>
    <w:semiHidden/>
    <w:qFormat/>
    <w:rsid w:val="008029b1"/>
    <w:rPr>
      <w:rFonts w:ascii="Times New Roman" w:hAnsi="Times New Roman" w:eastAsia="Times New Roman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8029b1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TekstdymkaZnak"/>
    <w:uiPriority w:val="99"/>
    <w:semiHidden/>
    <w:qFormat/>
    <w:rsid w:val="00da13a8"/>
    <w:pPr/>
    <w:rPr>
      <w:rFonts w:ascii="Tahoma" w:hAnsi="Tahoma" w:eastAsia="Calibri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26b6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26b6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link w:val="BezodstpwZnak"/>
    <w:uiPriority w:val="1"/>
    <w:qFormat/>
    <w:rsid w:val="00426b6a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eastAsia="en-US" w:val="pl-PL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8029b1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8073f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75A51-90B9-4D7F-9295-95C7FF8E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LibreOffice/7.4.1.2$Windows_X86_64 LibreOffice_project/3c58a8f3a960df8bc8fd77b461821e42c061c5f0</Application>
  <AppVersion>15.0000</AppVersion>
  <Pages>35</Pages>
  <Words>11692</Words>
  <Characters>76500</Characters>
  <CharactersWithSpaces>87055</CharactersWithSpaces>
  <Paragraphs>651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2023-10-27T14:19:00Z</dcterms:created>
  <dc:creator>Malgorzata.Mostek</dc:creator>
  <dc:description/>
  <dc:language>pl-PL</dc:language>
  <cp:lastModifiedBy>Patrycja Pietrzykowska</cp:lastModifiedBy>
  <cp:lastPrinted>2014-05-16T08:49:00Z</cp:lastPrinted>
  <dcterms:modified xsi:type="dcterms:W3CDTF">2023-10-27T14:19:00Z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