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3D1F7" w14:textId="77777777" w:rsidR="00B522A7" w:rsidRDefault="009E6F2D"/>
    <w:p w14:paraId="00BAB020" w14:textId="77777777" w:rsidR="003333C5" w:rsidRDefault="003333C5" w:rsidP="003333C5">
      <w:pPr>
        <w:tabs>
          <w:tab w:val="center" w:pos="4536"/>
          <w:tab w:val="right" w:pos="9072"/>
        </w:tabs>
        <w:spacing w:line="312" w:lineRule="auto"/>
        <w:jc w:val="center"/>
        <w:rPr>
          <w:rFonts w:ascii="Arial" w:eastAsia="Times New Roman" w:hAnsi="Arial" w:cs="Arial"/>
          <w:b/>
          <w:sz w:val="24"/>
          <w:szCs w:val="24"/>
          <w:lang w:eastAsia="pl-PL"/>
        </w:rPr>
      </w:pPr>
    </w:p>
    <w:p w14:paraId="1503625E" w14:textId="77777777" w:rsidR="003333C5" w:rsidRPr="00716288" w:rsidRDefault="003333C5" w:rsidP="003333C5">
      <w:pPr>
        <w:tabs>
          <w:tab w:val="center" w:pos="4536"/>
          <w:tab w:val="right" w:pos="9072"/>
        </w:tabs>
        <w:spacing w:line="312" w:lineRule="auto"/>
        <w:jc w:val="center"/>
        <w:rPr>
          <w:rFonts w:ascii="Arial" w:eastAsia="Times New Roman" w:hAnsi="Arial" w:cs="Arial"/>
          <w:b/>
          <w:sz w:val="24"/>
          <w:szCs w:val="24"/>
          <w:lang w:eastAsia="pl-PL"/>
        </w:rPr>
      </w:pPr>
      <w:r w:rsidRPr="00716288">
        <w:rPr>
          <w:rFonts w:ascii="Arial" w:eastAsia="Times New Roman" w:hAnsi="Arial" w:cs="Arial"/>
          <w:b/>
          <w:sz w:val="24"/>
          <w:szCs w:val="24"/>
          <w:lang w:eastAsia="pl-PL"/>
        </w:rPr>
        <w:t>SPECYFIKACJA WARUNKÓW ZAMÓWIENIA</w:t>
      </w:r>
    </w:p>
    <w:p w14:paraId="3DE1601B" w14:textId="77777777" w:rsidR="003333C5" w:rsidRPr="00716288" w:rsidRDefault="003333C5" w:rsidP="003333C5">
      <w:pPr>
        <w:spacing w:line="312" w:lineRule="auto"/>
        <w:jc w:val="center"/>
        <w:rPr>
          <w:rFonts w:ascii="Arial" w:eastAsia="Times New Roman" w:hAnsi="Arial" w:cs="Arial"/>
          <w:b/>
          <w:sz w:val="24"/>
          <w:szCs w:val="24"/>
          <w:vertAlign w:val="superscript"/>
          <w:lang w:eastAsia="pl-PL"/>
        </w:rPr>
      </w:pPr>
      <w:r w:rsidRPr="00716288">
        <w:rPr>
          <w:rFonts w:ascii="Arial" w:eastAsia="Times New Roman" w:hAnsi="Arial" w:cs="Arial"/>
          <w:b/>
          <w:sz w:val="24"/>
          <w:szCs w:val="24"/>
          <w:lang w:eastAsia="pl-PL"/>
        </w:rPr>
        <w:t>- dalej zwana „SWZ”</w:t>
      </w:r>
    </w:p>
    <w:p w14:paraId="0A30B461" w14:textId="77777777" w:rsidR="003333C5" w:rsidRPr="00716288" w:rsidRDefault="003333C5" w:rsidP="003333C5">
      <w:pPr>
        <w:spacing w:line="312" w:lineRule="auto"/>
        <w:jc w:val="both"/>
        <w:rPr>
          <w:rFonts w:ascii="Arial" w:eastAsia="Times New Roman" w:hAnsi="Arial" w:cs="Arial"/>
          <w:sz w:val="24"/>
          <w:szCs w:val="24"/>
          <w:lang w:eastAsia="pl-PL"/>
        </w:rPr>
      </w:pPr>
    </w:p>
    <w:p w14:paraId="0984B0D4" w14:textId="77777777" w:rsidR="003333C5" w:rsidRPr="00716288" w:rsidRDefault="003333C5" w:rsidP="003333C5">
      <w:pPr>
        <w:spacing w:line="312" w:lineRule="auto"/>
        <w:jc w:val="both"/>
        <w:rPr>
          <w:rFonts w:ascii="Arial" w:eastAsia="Times New Roman" w:hAnsi="Arial" w:cs="Arial"/>
          <w:sz w:val="24"/>
          <w:szCs w:val="24"/>
          <w:lang w:eastAsia="pl-PL"/>
        </w:rPr>
      </w:pPr>
    </w:p>
    <w:p w14:paraId="42806259" w14:textId="77777777" w:rsidR="003333C5" w:rsidRPr="00716288" w:rsidRDefault="003333C5" w:rsidP="003333C5">
      <w:pPr>
        <w:spacing w:line="312" w:lineRule="auto"/>
        <w:jc w:val="center"/>
        <w:rPr>
          <w:rFonts w:ascii="Arial" w:eastAsia="Times New Roman" w:hAnsi="Arial" w:cs="Arial"/>
          <w:b/>
          <w:bCs/>
          <w:lang w:eastAsia="pl-PL"/>
        </w:rPr>
      </w:pPr>
      <w:r w:rsidRPr="00716288">
        <w:rPr>
          <w:rFonts w:ascii="Arial" w:eastAsia="Times New Roman" w:hAnsi="Arial" w:cs="Arial"/>
          <w:lang w:eastAsia="pl-PL"/>
        </w:rPr>
        <w:t>Postępowanie o udzielenie zamówienia publicznego - dalej zwane „postępowaniem” - jest prowadzone zgodnie z przepisami ustawy z dnia 11 września 2019 r. - Prawo zamówień publicznych (Dz.</w:t>
      </w:r>
      <w:r>
        <w:rPr>
          <w:rFonts w:ascii="Arial" w:eastAsia="Times New Roman" w:hAnsi="Arial" w:cs="Arial"/>
          <w:lang w:eastAsia="pl-PL"/>
        </w:rPr>
        <w:t xml:space="preserve"> </w:t>
      </w:r>
      <w:r w:rsidRPr="00716288">
        <w:rPr>
          <w:rFonts w:ascii="Arial" w:eastAsia="Times New Roman" w:hAnsi="Arial" w:cs="Arial"/>
          <w:lang w:eastAsia="pl-PL"/>
        </w:rPr>
        <w:t>U. z 20</w:t>
      </w:r>
      <w:r>
        <w:rPr>
          <w:rFonts w:ascii="Arial" w:eastAsia="Times New Roman" w:hAnsi="Arial" w:cs="Arial"/>
          <w:lang w:eastAsia="pl-PL"/>
        </w:rPr>
        <w:t>22</w:t>
      </w:r>
      <w:r w:rsidRPr="00716288">
        <w:rPr>
          <w:rFonts w:ascii="Arial" w:eastAsia="Times New Roman" w:hAnsi="Arial" w:cs="Arial"/>
          <w:lang w:eastAsia="pl-PL"/>
        </w:rPr>
        <w:t xml:space="preserve"> r. poz. </w:t>
      </w:r>
      <w:r>
        <w:rPr>
          <w:rFonts w:ascii="Arial" w:eastAsia="Times New Roman" w:hAnsi="Arial" w:cs="Arial"/>
          <w:lang w:eastAsia="pl-PL"/>
        </w:rPr>
        <w:t>1017 t. j. ze zm.</w:t>
      </w:r>
      <w:r w:rsidRPr="00716288">
        <w:rPr>
          <w:rFonts w:ascii="Arial" w:eastAsia="Times New Roman" w:hAnsi="Arial" w:cs="Arial"/>
          <w:lang w:eastAsia="pl-PL"/>
        </w:rPr>
        <w:t xml:space="preserve">) - dalej zwanej </w:t>
      </w:r>
      <w:r w:rsidRPr="00716288">
        <w:rPr>
          <w:rFonts w:ascii="Arial" w:eastAsia="Times New Roman" w:hAnsi="Arial" w:cs="Arial"/>
          <w:b/>
          <w:bCs/>
          <w:lang w:eastAsia="pl-PL"/>
        </w:rPr>
        <w:t>„Pzp”</w:t>
      </w:r>
      <w:r>
        <w:rPr>
          <w:rFonts w:ascii="Arial" w:eastAsia="Times New Roman" w:hAnsi="Arial" w:cs="Arial"/>
          <w:b/>
          <w:bCs/>
          <w:lang w:eastAsia="pl-PL"/>
        </w:rPr>
        <w:t>.</w:t>
      </w:r>
    </w:p>
    <w:p w14:paraId="5249C60D" w14:textId="77777777" w:rsidR="003333C5" w:rsidRPr="00716288" w:rsidRDefault="003333C5" w:rsidP="003333C5">
      <w:pPr>
        <w:spacing w:line="312" w:lineRule="auto"/>
        <w:jc w:val="both"/>
        <w:rPr>
          <w:rFonts w:ascii="Arial" w:eastAsia="Times New Roman" w:hAnsi="Arial" w:cs="Arial"/>
          <w:sz w:val="24"/>
          <w:szCs w:val="24"/>
          <w:lang w:eastAsia="pl-PL"/>
        </w:rPr>
      </w:pPr>
    </w:p>
    <w:p w14:paraId="733FB2C4" w14:textId="77777777" w:rsidR="003333C5" w:rsidRPr="00716288" w:rsidRDefault="003333C5" w:rsidP="003333C5">
      <w:pPr>
        <w:autoSpaceDE w:val="0"/>
        <w:autoSpaceDN w:val="0"/>
        <w:spacing w:line="312" w:lineRule="auto"/>
        <w:jc w:val="center"/>
        <w:rPr>
          <w:rFonts w:ascii="Arial" w:eastAsia="Times New Roman" w:hAnsi="Arial" w:cs="Arial"/>
          <w:b/>
          <w:sz w:val="24"/>
          <w:szCs w:val="24"/>
          <w:lang w:eastAsia="pl-PL"/>
        </w:rPr>
      </w:pPr>
    </w:p>
    <w:p w14:paraId="6DBA056F" w14:textId="77777777" w:rsidR="003333C5" w:rsidRDefault="003333C5" w:rsidP="003333C5">
      <w:pPr>
        <w:autoSpaceDE w:val="0"/>
        <w:autoSpaceDN w:val="0"/>
        <w:spacing w:line="312" w:lineRule="auto"/>
        <w:jc w:val="center"/>
        <w:rPr>
          <w:rFonts w:ascii="Arial" w:eastAsia="Times New Roman" w:hAnsi="Arial" w:cs="Arial"/>
          <w:b/>
          <w:lang w:eastAsia="pl-PL"/>
        </w:rPr>
      </w:pPr>
      <w:r w:rsidRPr="00716288">
        <w:rPr>
          <w:rFonts w:ascii="Arial" w:eastAsia="Times New Roman" w:hAnsi="Arial" w:cs="Arial"/>
          <w:b/>
          <w:lang w:eastAsia="pl-PL"/>
        </w:rPr>
        <w:t>Nazwa nadana zamówieniu:</w:t>
      </w:r>
    </w:p>
    <w:p w14:paraId="146F5376" w14:textId="77777777" w:rsidR="003333C5" w:rsidRDefault="003333C5" w:rsidP="003333C5">
      <w:pPr>
        <w:autoSpaceDE w:val="0"/>
        <w:autoSpaceDN w:val="0"/>
        <w:spacing w:line="312" w:lineRule="auto"/>
        <w:jc w:val="center"/>
        <w:rPr>
          <w:rFonts w:ascii="Arial" w:eastAsia="Times New Roman" w:hAnsi="Arial" w:cs="Arial"/>
          <w:b/>
          <w:lang w:eastAsia="pl-PL"/>
        </w:rPr>
      </w:pPr>
      <w:r>
        <w:rPr>
          <w:rFonts w:ascii="Arial" w:eastAsia="Times New Roman" w:hAnsi="Arial" w:cs="Arial"/>
          <w:b/>
          <w:lang w:eastAsia="pl-PL"/>
        </w:rPr>
        <w:t>REMONT DACHU NA BUDYNKU HALI SPORTOWEJ.</w:t>
      </w:r>
    </w:p>
    <w:p w14:paraId="0DE18B25" w14:textId="77777777" w:rsidR="003333C5" w:rsidRDefault="003333C5" w:rsidP="003333C5">
      <w:pPr>
        <w:autoSpaceDE w:val="0"/>
        <w:autoSpaceDN w:val="0"/>
        <w:spacing w:line="312" w:lineRule="auto"/>
        <w:jc w:val="center"/>
        <w:rPr>
          <w:rFonts w:ascii="Arial" w:eastAsia="Times New Roman" w:hAnsi="Arial" w:cs="Arial"/>
          <w:b/>
          <w:lang w:eastAsia="pl-PL"/>
        </w:rPr>
      </w:pPr>
    </w:p>
    <w:p w14:paraId="20A3C38A" w14:textId="77777777" w:rsidR="003333C5" w:rsidRDefault="003333C5" w:rsidP="003333C5">
      <w:pPr>
        <w:autoSpaceDE w:val="0"/>
        <w:autoSpaceDN w:val="0"/>
        <w:spacing w:line="312" w:lineRule="auto"/>
        <w:jc w:val="center"/>
        <w:rPr>
          <w:rFonts w:ascii="Arial" w:eastAsia="Times New Roman" w:hAnsi="Arial" w:cs="Arial"/>
          <w:b/>
          <w:lang w:eastAsia="pl-PL"/>
        </w:rPr>
      </w:pPr>
    </w:p>
    <w:p w14:paraId="45914858" w14:textId="77777777" w:rsidR="003333C5" w:rsidRDefault="003333C5" w:rsidP="003333C5">
      <w:pPr>
        <w:autoSpaceDE w:val="0"/>
        <w:autoSpaceDN w:val="0"/>
        <w:spacing w:line="312" w:lineRule="auto"/>
        <w:jc w:val="center"/>
        <w:rPr>
          <w:rFonts w:ascii="Arial" w:eastAsia="Times New Roman" w:hAnsi="Arial" w:cs="Arial"/>
          <w:b/>
          <w:lang w:eastAsia="pl-PL"/>
        </w:rPr>
      </w:pPr>
    </w:p>
    <w:p w14:paraId="71912F2F" w14:textId="77777777" w:rsidR="003333C5" w:rsidRDefault="003333C5" w:rsidP="003333C5">
      <w:pPr>
        <w:autoSpaceDE w:val="0"/>
        <w:autoSpaceDN w:val="0"/>
        <w:spacing w:line="312" w:lineRule="auto"/>
        <w:jc w:val="center"/>
        <w:rPr>
          <w:rFonts w:ascii="Arial" w:eastAsia="Times New Roman" w:hAnsi="Arial" w:cs="Arial"/>
          <w:b/>
          <w:lang w:eastAsia="pl-PL"/>
        </w:rPr>
      </w:pPr>
    </w:p>
    <w:p w14:paraId="69CC0865" w14:textId="77777777" w:rsidR="003333C5" w:rsidRDefault="003333C5" w:rsidP="003333C5">
      <w:pPr>
        <w:autoSpaceDE w:val="0"/>
        <w:autoSpaceDN w:val="0"/>
        <w:spacing w:line="312" w:lineRule="auto"/>
        <w:jc w:val="center"/>
        <w:rPr>
          <w:rFonts w:ascii="Arial" w:eastAsia="Times New Roman" w:hAnsi="Arial" w:cs="Arial"/>
          <w:b/>
          <w:lang w:eastAsia="pl-PL"/>
        </w:rPr>
      </w:pPr>
    </w:p>
    <w:p w14:paraId="536B014D" w14:textId="77777777" w:rsidR="003333C5" w:rsidRDefault="003333C5" w:rsidP="003333C5">
      <w:pPr>
        <w:autoSpaceDE w:val="0"/>
        <w:autoSpaceDN w:val="0"/>
        <w:spacing w:line="312" w:lineRule="auto"/>
        <w:jc w:val="center"/>
        <w:rPr>
          <w:rFonts w:ascii="Arial" w:eastAsia="Times New Roman" w:hAnsi="Arial" w:cs="Arial"/>
          <w:b/>
          <w:lang w:eastAsia="pl-PL"/>
        </w:rPr>
      </w:pPr>
    </w:p>
    <w:p w14:paraId="4B1DD56B" w14:textId="77777777" w:rsidR="003333C5" w:rsidRDefault="003333C5" w:rsidP="003333C5">
      <w:pPr>
        <w:autoSpaceDE w:val="0"/>
        <w:autoSpaceDN w:val="0"/>
        <w:spacing w:line="312" w:lineRule="auto"/>
        <w:jc w:val="center"/>
        <w:rPr>
          <w:rFonts w:ascii="Arial" w:eastAsia="Times New Roman" w:hAnsi="Arial" w:cs="Arial"/>
          <w:b/>
          <w:lang w:eastAsia="pl-PL"/>
        </w:rPr>
      </w:pPr>
    </w:p>
    <w:p w14:paraId="529139AB" w14:textId="77777777" w:rsidR="003333C5" w:rsidRDefault="003333C5" w:rsidP="003333C5">
      <w:pPr>
        <w:autoSpaceDE w:val="0"/>
        <w:autoSpaceDN w:val="0"/>
        <w:spacing w:line="312" w:lineRule="auto"/>
        <w:jc w:val="center"/>
        <w:rPr>
          <w:rFonts w:ascii="Arial" w:eastAsia="Times New Roman" w:hAnsi="Arial" w:cs="Arial"/>
          <w:b/>
          <w:lang w:eastAsia="pl-PL"/>
        </w:rPr>
      </w:pPr>
    </w:p>
    <w:p w14:paraId="285E401F" w14:textId="77777777" w:rsidR="003333C5" w:rsidRDefault="003333C5" w:rsidP="003333C5">
      <w:pPr>
        <w:autoSpaceDE w:val="0"/>
        <w:autoSpaceDN w:val="0"/>
        <w:spacing w:line="312" w:lineRule="auto"/>
        <w:jc w:val="center"/>
        <w:rPr>
          <w:rFonts w:ascii="Arial" w:eastAsia="Times New Roman" w:hAnsi="Arial" w:cs="Arial"/>
          <w:b/>
          <w:lang w:eastAsia="pl-PL"/>
        </w:rPr>
      </w:pPr>
    </w:p>
    <w:p w14:paraId="42CEA76C" w14:textId="77777777" w:rsidR="003333C5" w:rsidRDefault="003333C5" w:rsidP="003333C5">
      <w:pPr>
        <w:autoSpaceDE w:val="0"/>
        <w:autoSpaceDN w:val="0"/>
        <w:spacing w:line="312" w:lineRule="auto"/>
        <w:jc w:val="center"/>
        <w:rPr>
          <w:rFonts w:ascii="Arial" w:eastAsia="Times New Roman" w:hAnsi="Arial" w:cs="Arial"/>
          <w:b/>
          <w:lang w:eastAsia="pl-PL"/>
        </w:rPr>
      </w:pPr>
    </w:p>
    <w:p w14:paraId="0CF9C2FD" w14:textId="77777777" w:rsidR="003333C5" w:rsidRDefault="003333C5" w:rsidP="003333C5">
      <w:pPr>
        <w:autoSpaceDE w:val="0"/>
        <w:autoSpaceDN w:val="0"/>
        <w:spacing w:line="312" w:lineRule="auto"/>
        <w:jc w:val="center"/>
        <w:rPr>
          <w:rFonts w:ascii="Arial" w:eastAsia="Times New Roman" w:hAnsi="Arial" w:cs="Arial"/>
          <w:b/>
          <w:lang w:eastAsia="pl-PL"/>
        </w:rPr>
      </w:pPr>
    </w:p>
    <w:p w14:paraId="64BA14D6" w14:textId="77777777" w:rsidR="003333C5" w:rsidRDefault="003333C5" w:rsidP="003333C5">
      <w:pPr>
        <w:autoSpaceDE w:val="0"/>
        <w:autoSpaceDN w:val="0"/>
        <w:spacing w:line="312" w:lineRule="auto"/>
        <w:jc w:val="center"/>
        <w:rPr>
          <w:rFonts w:ascii="Arial" w:eastAsia="Times New Roman" w:hAnsi="Arial" w:cs="Arial"/>
          <w:b/>
          <w:lang w:eastAsia="pl-PL"/>
        </w:rPr>
      </w:pPr>
    </w:p>
    <w:p w14:paraId="51BE4708" w14:textId="77777777" w:rsidR="003333C5" w:rsidRDefault="003333C5" w:rsidP="003333C5">
      <w:pPr>
        <w:autoSpaceDE w:val="0"/>
        <w:autoSpaceDN w:val="0"/>
        <w:spacing w:line="312" w:lineRule="auto"/>
        <w:jc w:val="center"/>
        <w:rPr>
          <w:rFonts w:ascii="Arial" w:eastAsia="Times New Roman" w:hAnsi="Arial" w:cs="Arial"/>
          <w:b/>
          <w:lang w:eastAsia="pl-PL"/>
        </w:rPr>
      </w:pPr>
      <w:r>
        <w:rPr>
          <w:rFonts w:ascii="Arial" w:eastAsia="Times New Roman" w:hAnsi="Arial" w:cs="Arial"/>
          <w:b/>
          <w:lang w:eastAsia="pl-PL"/>
        </w:rPr>
        <w:t>LISTOPAD 2022</w:t>
      </w:r>
    </w:p>
    <w:p w14:paraId="0BB7F053" w14:textId="77777777" w:rsidR="00917CF3" w:rsidRDefault="00917CF3" w:rsidP="003333C5">
      <w:pPr>
        <w:autoSpaceDE w:val="0"/>
        <w:autoSpaceDN w:val="0"/>
        <w:spacing w:line="312" w:lineRule="auto"/>
        <w:jc w:val="center"/>
        <w:rPr>
          <w:rFonts w:ascii="Arial" w:eastAsia="Times New Roman" w:hAnsi="Arial" w:cs="Arial"/>
          <w:b/>
          <w:lang w:eastAsia="pl-PL"/>
        </w:rPr>
      </w:pPr>
    </w:p>
    <w:p w14:paraId="2A8B61A4" w14:textId="77777777" w:rsidR="00917CF3" w:rsidRPr="00716288" w:rsidRDefault="00917CF3" w:rsidP="003333C5">
      <w:pPr>
        <w:autoSpaceDE w:val="0"/>
        <w:autoSpaceDN w:val="0"/>
        <w:spacing w:line="312" w:lineRule="auto"/>
        <w:jc w:val="center"/>
        <w:rPr>
          <w:rFonts w:ascii="Arial" w:eastAsia="Times New Roman" w:hAnsi="Arial" w:cs="Arial"/>
          <w:b/>
          <w:lang w:eastAsia="pl-PL"/>
        </w:rPr>
      </w:pPr>
    </w:p>
    <w:p w14:paraId="402DA0FA" w14:textId="77777777" w:rsidR="003333C5" w:rsidRPr="003333C5" w:rsidRDefault="003333C5" w:rsidP="003333C5">
      <w:pPr>
        <w:pStyle w:val="Akapitzlist"/>
        <w:numPr>
          <w:ilvl w:val="0"/>
          <w:numId w:val="1"/>
        </w:numPr>
        <w:ind w:left="0" w:firstLine="0"/>
        <w:jc w:val="both"/>
        <w:rPr>
          <w:rFonts w:ascii="Arial" w:hAnsi="Arial" w:cs="Arial"/>
        </w:rPr>
      </w:pPr>
      <w:r w:rsidRPr="003333C5">
        <w:rPr>
          <w:rFonts w:ascii="Arial" w:eastAsia="Times New Roman" w:hAnsi="Arial" w:cs="Arial"/>
          <w:b/>
          <w:lang w:eastAsia="ar-SA"/>
        </w:rPr>
        <w:t xml:space="preserve">NAZWA ORAZ ADRES ZAMAWIAJĄCEGO, </w:t>
      </w:r>
      <w:r w:rsidRPr="003333C5">
        <w:rPr>
          <w:rFonts w:ascii="Arial" w:eastAsia="Times New Roman" w:hAnsi="Arial" w:cs="Arial"/>
          <w:b/>
          <w:sz w:val="21"/>
          <w:szCs w:val="21"/>
          <w:lang w:eastAsia="ar-SA"/>
        </w:rPr>
        <w:t>NUMER TELEFONU, ADRES POCZTY ELEKTRONICZNEJ, STRONA INTERNETOWA PROWADZONEGO POSTĘPOWANIA ORAZ ADRES STRONY INTERNETOWEJ, NA KTÓREJ UDOSTĘPNIANE BĘDĄ ZMIANY I WYJAŚNIENIA TREŚCI SPECYFIKACJI WARUNKÓW ZAMÓWIENIA ORAZ INNE DOKUMENTY ZAMÓWIENIA BEZPOŚREDNIO ZWIĄZANE Z POSTĘPOWANIEM O UDZIELENIE ZAMÓWIENIA.</w:t>
      </w:r>
    </w:p>
    <w:p w14:paraId="31856CD7" w14:textId="77777777" w:rsidR="003333C5" w:rsidRPr="003333C5" w:rsidRDefault="003333C5" w:rsidP="003D2822">
      <w:pPr>
        <w:spacing w:after="0" w:line="240" w:lineRule="auto"/>
        <w:jc w:val="center"/>
        <w:rPr>
          <w:rFonts w:ascii="Arial" w:hAnsi="Arial" w:cs="Arial"/>
        </w:rPr>
      </w:pPr>
      <w:r w:rsidRPr="003333C5">
        <w:rPr>
          <w:rFonts w:ascii="Arial" w:hAnsi="Arial" w:cs="Arial"/>
        </w:rPr>
        <w:t>Szkoła Podstawowa nr 1 im. Tadeusza Kościuszki</w:t>
      </w:r>
    </w:p>
    <w:p w14:paraId="66AD3BA9" w14:textId="77777777" w:rsidR="003333C5" w:rsidRPr="003333C5" w:rsidRDefault="00917CF3" w:rsidP="003D2822">
      <w:pPr>
        <w:spacing w:after="0" w:line="240" w:lineRule="auto"/>
        <w:jc w:val="center"/>
        <w:rPr>
          <w:rFonts w:ascii="Arial" w:hAnsi="Arial" w:cs="Arial"/>
        </w:rPr>
      </w:pPr>
      <w:r>
        <w:rPr>
          <w:rFonts w:ascii="Arial" w:hAnsi="Arial" w:cs="Arial"/>
        </w:rPr>
        <w:t xml:space="preserve">Ul. </w:t>
      </w:r>
      <w:r w:rsidR="003D2822">
        <w:rPr>
          <w:rFonts w:ascii="Arial" w:hAnsi="Arial" w:cs="Arial"/>
        </w:rPr>
        <w:t>1 Maja 32</w:t>
      </w:r>
    </w:p>
    <w:p w14:paraId="1ED6AE25" w14:textId="77777777" w:rsidR="003333C5" w:rsidRDefault="003333C5" w:rsidP="003333C5">
      <w:pPr>
        <w:spacing w:after="0" w:line="240" w:lineRule="auto"/>
        <w:jc w:val="center"/>
        <w:rPr>
          <w:rFonts w:ascii="Arial" w:hAnsi="Arial" w:cs="Arial"/>
        </w:rPr>
      </w:pPr>
      <w:r w:rsidRPr="003333C5">
        <w:rPr>
          <w:rFonts w:ascii="Arial" w:hAnsi="Arial" w:cs="Arial"/>
        </w:rPr>
        <w:t>Szklarska Poręba 58-580</w:t>
      </w:r>
    </w:p>
    <w:p w14:paraId="2CE37C90" w14:textId="77777777" w:rsidR="003D2822" w:rsidRDefault="003D2822" w:rsidP="003D2822">
      <w:pPr>
        <w:spacing w:after="0" w:line="240" w:lineRule="auto"/>
        <w:jc w:val="center"/>
        <w:rPr>
          <w:rFonts w:ascii="Arial" w:hAnsi="Arial" w:cs="Arial"/>
        </w:rPr>
      </w:pPr>
    </w:p>
    <w:p w14:paraId="2E2E5FDA" w14:textId="77777777" w:rsidR="003333C5" w:rsidRPr="003333C5" w:rsidRDefault="003D2822" w:rsidP="003D2822">
      <w:pPr>
        <w:spacing w:after="0" w:line="240" w:lineRule="auto"/>
        <w:jc w:val="center"/>
        <w:rPr>
          <w:rFonts w:ascii="Arial" w:hAnsi="Arial" w:cs="Arial"/>
        </w:rPr>
      </w:pPr>
      <w:r>
        <w:rPr>
          <w:rFonts w:ascii="Arial" w:hAnsi="Arial" w:cs="Arial"/>
        </w:rPr>
        <w:t>tel.: 75-7172388</w:t>
      </w:r>
    </w:p>
    <w:p w14:paraId="4420093C" w14:textId="77777777" w:rsidR="003333C5" w:rsidRPr="003333C5" w:rsidRDefault="003333C5" w:rsidP="003D2822">
      <w:pPr>
        <w:spacing w:after="0" w:line="240" w:lineRule="auto"/>
        <w:jc w:val="center"/>
        <w:rPr>
          <w:rFonts w:ascii="Arial" w:hAnsi="Arial" w:cs="Arial"/>
        </w:rPr>
      </w:pPr>
      <w:r w:rsidRPr="003333C5">
        <w:rPr>
          <w:rFonts w:ascii="Arial" w:hAnsi="Arial" w:cs="Arial"/>
        </w:rPr>
        <w:t>e-mail: ko</w:t>
      </w:r>
      <w:r w:rsidR="003D2822">
        <w:rPr>
          <w:rFonts w:ascii="Arial" w:hAnsi="Arial" w:cs="Arial"/>
        </w:rPr>
        <w:t>ntakt@sp1szklarskaporeba.pl</w:t>
      </w:r>
    </w:p>
    <w:p w14:paraId="1C0F10E0" w14:textId="77777777" w:rsidR="003333C5" w:rsidRPr="003333C5" w:rsidRDefault="003333C5" w:rsidP="003333C5">
      <w:pPr>
        <w:spacing w:after="0" w:line="240" w:lineRule="auto"/>
        <w:jc w:val="center"/>
        <w:rPr>
          <w:rFonts w:ascii="Arial" w:hAnsi="Arial" w:cs="Arial"/>
        </w:rPr>
      </w:pPr>
      <w:r w:rsidRPr="003333C5">
        <w:rPr>
          <w:rFonts w:ascii="Arial" w:hAnsi="Arial" w:cs="Arial"/>
        </w:rPr>
        <w:t>faks: 757172388</w:t>
      </w:r>
    </w:p>
    <w:p w14:paraId="09071F32" w14:textId="77777777" w:rsidR="003333C5" w:rsidRPr="003333C5" w:rsidRDefault="003333C5" w:rsidP="003333C5">
      <w:pPr>
        <w:spacing w:after="0" w:line="240" w:lineRule="auto"/>
        <w:jc w:val="center"/>
        <w:rPr>
          <w:rFonts w:ascii="Arial" w:hAnsi="Arial" w:cs="Arial"/>
        </w:rPr>
      </w:pPr>
    </w:p>
    <w:p w14:paraId="71446F04" w14:textId="77777777" w:rsidR="003333C5" w:rsidRDefault="003333C5" w:rsidP="003333C5">
      <w:pPr>
        <w:spacing w:after="0" w:line="240" w:lineRule="auto"/>
        <w:jc w:val="center"/>
        <w:rPr>
          <w:rFonts w:ascii="Arial" w:hAnsi="Arial" w:cs="Arial"/>
        </w:rPr>
      </w:pPr>
      <w:r w:rsidRPr="003333C5">
        <w:rPr>
          <w:rFonts w:ascii="Arial" w:hAnsi="Arial" w:cs="Arial"/>
        </w:rPr>
        <w:t>WWW: www.sp1szklarska.superszkolna.pl</w:t>
      </w:r>
    </w:p>
    <w:p w14:paraId="6963F2F2" w14:textId="77777777" w:rsidR="003D2822" w:rsidRDefault="003D2822" w:rsidP="003D2822">
      <w:pPr>
        <w:spacing w:after="0" w:line="240" w:lineRule="auto"/>
        <w:rPr>
          <w:rFonts w:ascii="Arial" w:hAnsi="Arial" w:cs="Arial"/>
        </w:rPr>
      </w:pPr>
    </w:p>
    <w:p w14:paraId="3A6C2FEA" w14:textId="77777777" w:rsidR="003D2822" w:rsidRDefault="003D2822" w:rsidP="003D2822">
      <w:pPr>
        <w:spacing w:after="0" w:line="240" w:lineRule="auto"/>
        <w:jc w:val="both"/>
        <w:rPr>
          <w:rFonts w:ascii="Arial" w:hAnsi="Arial" w:cs="Arial"/>
        </w:rPr>
      </w:pPr>
      <w:r>
        <w:rPr>
          <w:rFonts w:ascii="Arial" w:hAnsi="Arial" w:cs="Arial"/>
        </w:rPr>
        <w:t xml:space="preserve">- </w:t>
      </w:r>
      <w:r w:rsidRPr="003D2822">
        <w:rPr>
          <w:rFonts w:ascii="Arial" w:hAnsi="Arial" w:cs="Arial"/>
        </w:rPr>
        <w:t xml:space="preserve">strona internetowa prowadzonego postępowania (link prowadzący do postępowania na Platformie e-Zamówienia): </w:t>
      </w:r>
      <w:hyperlink r:id="rId7" w:history="1">
        <w:r w:rsidRPr="00374E2C">
          <w:rPr>
            <w:rStyle w:val="Hipercze"/>
            <w:rFonts w:ascii="Arial" w:hAnsi="Arial" w:cs="Arial"/>
          </w:rPr>
          <w:t>https://ezamowienia.gov.pl</w:t>
        </w:r>
      </w:hyperlink>
      <w:r>
        <w:rPr>
          <w:rFonts w:ascii="Arial" w:hAnsi="Arial" w:cs="Arial"/>
        </w:rPr>
        <w:t>,</w:t>
      </w:r>
    </w:p>
    <w:p w14:paraId="63770377" w14:textId="77777777" w:rsidR="003D2822" w:rsidRDefault="003D2822" w:rsidP="003D2822">
      <w:pPr>
        <w:spacing w:after="0" w:line="240" w:lineRule="auto"/>
        <w:jc w:val="both"/>
        <w:rPr>
          <w:rFonts w:ascii="Arial" w:hAnsi="Arial" w:cs="Arial"/>
        </w:rPr>
      </w:pPr>
    </w:p>
    <w:p w14:paraId="67CCD5CD" w14:textId="77777777" w:rsidR="003D2822" w:rsidRDefault="003D2822" w:rsidP="003D2822">
      <w:pPr>
        <w:spacing w:after="0" w:line="240" w:lineRule="auto"/>
        <w:jc w:val="both"/>
        <w:rPr>
          <w:rFonts w:ascii="Arial" w:hAnsi="Arial" w:cs="Arial"/>
        </w:rPr>
      </w:pPr>
      <w:r>
        <w:rPr>
          <w:rFonts w:ascii="Arial" w:hAnsi="Arial" w:cs="Arial"/>
        </w:rPr>
        <w:t xml:space="preserve">- </w:t>
      </w:r>
      <w:r w:rsidRPr="003D2822">
        <w:rPr>
          <w:rFonts w:ascii="Arial" w:hAnsi="Arial" w:cs="Arial"/>
        </w:rPr>
        <w:t xml:space="preserve">adres strony internetowej, na której udostępniane będą zmiany i wyjaśnienia treści niniejszej specyfikacji warunków zamówienia („SWZ”) oraz inne dokumenty zamówienia bezpośrednio związane z postępowaniem o udzielenie zamówienia: (link prowadzący do postępowania na Platformie e-Zamówienia): </w:t>
      </w:r>
      <w:hyperlink r:id="rId8" w:history="1">
        <w:r w:rsidRPr="00374E2C">
          <w:rPr>
            <w:rStyle w:val="Hipercze"/>
            <w:rFonts w:ascii="Arial" w:hAnsi="Arial" w:cs="Arial"/>
          </w:rPr>
          <w:t>https://ezamowienia.gov.pl/</w:t>
        </w:r>
      </w:hyperlink>
      <w:r>
        <w:rPr>
          <w:rFonts w:ascii="Arial" w:hAnsi="Arial" w:cs="Arial"/>
        </w:rPr>
        <w:t>,</w:t>
      </w:r>
    </w:p>
    <w:p w14:paraId="3833170E" w14:textId="77777777" w:rsidR="003D2822" w:rsidRDefault="003D2822" w:rsidP="003D2822">
      <w:pPr>
        <w:spacing w:after="0" w:line="240" w:lineRule="auto"/>
        <w:jc w:val="both"/>
        <w:rPr>
          <w:rFonts w:ascii="Arial" w:hAnsi="Arial" w:cs="Arial"/>
        </w:rPr>
      </w:pPr>
    </w:p>
    <w:p w14:paraId="1B08380C" w14:textId="77777777" w:rsidR="003D2822" w:rsidRDefault="003D2822" w:rsidP="003D2822">
      <w:pPr>
        <w:spacing w:after="0" w:line="240" w:lineRule="auto"/>
        <w:jc w:val="both"/>
        <w:rPr>
          <w:rFonts w:ascii="Arial" w:hAnsi="Arial" w:cs="Arial"/>
        </w:rPr>
      </w:pPr>
      <w:r w:rsidRPr="003D2822">
        <w:rPr>
          <w:rFonts w:ascii="Arial" w:hAnsi="Arial" w:cs="Arial"/>
        </w:rPr>
        <w:t xml:space="preserve">zaprasza do udziału w postępowaniu o udzielenie zamówienia publicznego prowadzonym w trybie </w:t>
      </w:r>
      <w:r>
        <w:rPr>
          <w:rFonts w:ascii="Arial" w:hAnsi="Arial" w:cs="Arial"/>
        </w:rPr>
        <w:t>podstawowym, wariant I,</w:t>
      </w:r>
      <w:r w:rsidRPr="003D2822">
        <w:rPr>
          <w:rFonts w:ascii="Arial" w:hAnsi="Arial" w:cs="Arial"/>
        </w:rPr>
        <w:t xml:space="preserve"> zgodnie z wymaganiami określonymi w SWZ. Postępowanie można wyszukać również ze strony głównej Platformy e-Zamówienia (przycisk „Przeglądaj postępowanie/konkursy”).</w:t>
      </w:r>
    </w:p>
    <w:p w14:paraId="255AF489" w14:textId="77777777" w:rsidR="003D2822" w:rsidRDefault="003D2822" w:rsidP="003D2822">
      <w:pPr>
        <w:spacing w:after="0" w:line="240" w:lineRule="auto"/>
        <w:jc w:val="both"/>
        <w:rPr>
          <w:rFonts w:ascii="Arial" w:hAnsi="Arial" w:cs="Arial"/>
        </w:rPr>
      </w:pPr>
    </w:p>
    <w:p w14:paraId="2D63ECE2" w14:textId="77777777" w:rsidR="003D2822" w:rsidRDefault="003D2822" w:rsidP="003D2822">
      <w:pPr>
        <w:spacing w:after="0" w:line="240" w:lineRule="auto"/>
        <w:jc w:val="both"/>
        <w:rPr>
          <w:rFonts w:ascii="Arial" w:hAnsi="Arial" w:cs="Arial"/>
        </w:rPr>
      </w:pPr>
    </w:p>
    <w:p w14:paraId="6D836E05" w14:textId="77777777" w:rsidR="003D2822" w:rsidRDefault="003D2822" w:rsidP="003D2822">
      <w:pPr>
        <w:pStyle w:val="Akapitzlist"/>
        <w:numPr>
          <w:ilvl w:val="0"/>
          <w:numId w:val="1"/>
        </w:numPr>
        <w:spacing w:after="0" w:line="240" w:lineRule="auto"/>
        <w:ind w:left="0" w:firstLine="0"/>
        <w:jc w:val="both"/>
        <w:rPr>
          <w:rFonts w:ascii="Arial" w:hAnsi="Arial" w:cs="Arial"/>
          <w:b/>
        </w:rPr>
      </w:pPr>
      <w:r w:rsidRPr="003D2822">
        <w:rPr>
          <w:rFonts w:ascii="Arial" w:hAnsi="Arial" w:cs="Arial"/>
          <w:b/>
        </w:rPr>
        <w:t>TRYB UDZIELANIA ZAMÓWIENIA</w:t>
      </w:r>
      <w:r>
        <w:rPr>
          <w:rFonts w:ascii="Arial" w:hAnsi="Arial" w:cs="Arial"/>
          <w:b/>
        </w:rPr>
        <w:t>.</w:t>
      </w:r>
    </w:p>
    <w:p w14:paraId="6620A070" w14:textId="77777777" w:rsidR="003D2822" w:rsidRDefault="003D2822" w:rsidP="003D2822">
      <w:pPr>
        <w:pStyle w:val="Akapitzlist"/>
        <w:spacing w:after="0" w:line="240" w:lineRule="auto"/>
        <w:ind w:left="0"/>
        <w:jc w:val="both"/>
        <w:rPr>
          <w:rFonts w:ascii="Arial" w:hAnsi="Arial" w:cs="Arial"/>
          <w:b/>
        </w:rPr>
      </w:pPr>
    </w:p>
    <w:p w14:paraId="0CB7D4D0" w14:textId="77777777" w:rsidR="003D2822" w:rsidRPr="003D2822" w:rsidRDefault="003D2822" w:rsidP="003D2822">
      <w:pPr>
        <w:spacing w:after="0" w:line="240" w:lineRule="auto"/>
        <w:jc w:val="both"/>
        <w:rPr>
          <w:rFonts w:ascii="Arial" w:hAnsi="Arial" w:cs="Arial"/>
        </w:rPr>
      </w:pPr>
      <w:r w:rsidRPr="003D2822">
        <w:rPr>
          <w:rFonts w:ascii="Arial" w:hAnsi="Arial" w:cs="Arial"/>
        </w:rPr>
        <w:t xml:space="preserve">Zamawiający udziela zamówienia w trybie podstawowym, na podstawie art. 275 pkt 1 Pzp, </w:t>
      </w:r>
      <w:r>
        <w:rPr>
          <w:rFonts w:ascii="Arial" w:hAnsi="Arial" w:cs="Arial"/>
        </w:rPr>
        <w:br/>
      </w:r>
      <w:r w:rsidRPr="003D2822">
        <w:rPr>
          <w:rFonts w:ascii="Arial" w:hAnsi="Arial" w:cs="Arial"/>
        </w:rPr>
        <w:t>w którym w odpowiedzi na ogłoszenie o zamówieniu oferty mogą składać wszyscy zainteresowani wykonawcy, a następnie zamawiający wybiera najkorzystniejszą ofertę bez przeprowadzenia negocjacji.</w:t>
      </w:r>
    </w:p>
    <w:p w14:paraId="036BE72A" w14:textId="77777777" w:rsidR="003D2822" w:rsidRPr="003D2822" w:rsidRDefault="003D2822" w:rsidP="003D2822">
      <w:pPr>
        <w:spacing w:after="0" w:line="240" w:lineRule="auto"/>
        <w:jc w:val="both"/>
        <w:rPr>
          <w:rFonts w:ascii="Arial" w:hAnsi="Arial" w:cs="Arial"/>
        </w:rPr>
      </w:pPr>
    </w:p>
    <w:p w14:paraId="5D8FE131" w14:textId="77777777" w:rsidR="003D2822" w:rsidRDefault="003D2822" w:rsidP="003D2822">
      <w:pPr>
        <w:pStyle w:val="Akapitzlist"/>
        <w:spacing w:after="0" w:line="240" w:lineRule="auto"/>
        <w:ind w:left="0"/>
        <w:jc w:val="both"/>
        <w:rPr>
          <w:rFonts w:ascii="Arial" w:hAnsi="Arial" w:cs="Arial"/>
        </w:rPr>
      </w:pPr>
      <w:r w:rsidRPr="003D2822">
        <w:rPr>
          <w:rFonts w:ascii="Arial" w:hAnsi="Arial" w:cs="Arial"/>
        </w:rPr>
        <w:t>Zamawiający nie przewiduje wyboru najkorzystniejszej oferty z możliwością prowadzenia negocjacji.</w:t>
      </w:r>
    </w:p>
    <w:p w14:paraId="73BEF1B6" w14:textId="77777777" w:rsidR="003D2822" w:rsidRDefault="003D2822" w:rsidP="003D2822">
      <w:pPr>
        <w:pStyle w:val="Akapitzlist"/>
        <w:spacing w:after="0" w:line="240" w:lineRule="auto"/>
        <w:ind w:left="0"/>
        <w:jc w:val="both"/>
        <w:rPr>
          <w:rFonts w:ascii="Arial" w:hAnsi="Arial" w:cs="Arial"/>
        </w:rPr>
      </w:pPr>
    </w:p>
    <w:p w14:paraId="7F4BB5F2" w14:textId="77777777" w:rsidR="003D2822" w:rsidRDefault="003D2822" w:rsidP="003D2822">
      <w:pPr>
        <w:pStyle w:val="Akapitzlist"/>
        <w:spacing w:after="0" w:line="240" w:lineRule="auto"/>
        <w:ind w:left="0"/>
        <w:jc w:val="both"/>
        <w:rPr>
          <w:rFonts w:ascii="Arial" w:hAnsi="Arial" w:cs="Arial"/>
        </w:rPr>
      </w:pPr>
    </w:p>
    <w:p w14:paraId="168FF53C" w14:textId="77777777" w:rsidR="003D2822" w:rsidRDefault="003D2822" w:rsidP="003D2822">
      <w:pPr>
        <w:spacing w:after="0" w:line="240" w:lineRule="auto"/>
        <w:jc w:val="both"/>
        <w:rPr>
          <w:rFonts w:ascii="Arial" w:hAnsi="Arial" w:cs="Arial"/>
          <w:b/>
        </w:rPr>
      </w:pPr>
      <w:r w:rsidRPr="003D2822">
        <w:rPr>
          <w:rFonts w:ascii="Arial" w:hAnsi="Arial" w:cs="Arial"/>
          <w:b/>
        </w:rPr>
        <w:t>3. OPIS PRZEDMIOTU ZAMÓWIENIA.</w:t>
      </w:r>
    </w:p>
    <w:p w14:paraId="2BBFBD10" w14:textId="77777777" w:rsidR="003D2822" w:rsidRDefault="003D2822" w:rsidP="003D2822">
      <w:pPr>
        <w:spacing w:after="0" w:line="240" w:lineRule="auto"/>
        <w:jc w:val="both"/>
        <w:rPr>
          <w:rFonts w:ascii="Arial" w:hAnsi="Arial" w:cs="Arial"/>
          <w:b/>
        </w:rPr>
      </w:pPr>
    </w:p>
    <w:p w14:paraId="7369741D" w14:textId="7B6BEE34" w:rsidR="00D65051" w:rsidRDefault="00FA6A7F" w:rsidP="00D65051">
      <w:pPr>
        <w:spacing w:after="0" w:line="240" w:lineRule="auto"/>
        <w:jc w:val="both"/>
        <w:rPr>
          <w:rFonts w:ascii="Arial" w:hAnsi="Arial" w:cs="Arial"/>
        </w:rPr>
      </w:pPr>
      <w:r>
        <w:rPr>
          <w:rFonts w:ascii="Arial" w:hAnsi="Arial" w:cs="Arial"/>
        </w:rPr>
        <w:t xml:space="preserve">3.1. </w:t>
      </w:r>
      <w:r w:rsidR="00F32F29">
        <w:rPr>
          <w:rFonts w:ascii="Arial" w:hAnsi="Arial" w:cs="Arial"/>
        </w:rPr>
        <w:t>Istniejący budynek szkoły zlokalizowany</w:t>
      </w:r>
      <w:r w:rsidR="009C51C5">
        <w:rPr>
          <w:rFonts w:ascii="Arial" w:hAnsi="Arial" w:cs="Arial"/>
        </w:rPr>
        <w:t xml:space="preserve"> jest</w:t>
      </w:r>
      <w:r w:rsidR="00F32F29">
        <w:rPr>
          <w:rFonts w:ascii="Arial" w:hAnsi="Arial" w:cs="Arial"/>
        </w:rPr>
        <w:t xml:space="preserve"> w centrum Szklarskiej Poręby, zbudowany na przełomie XIX i XX w. i użytkowany jako szkoła podstawowa. Sala gimnastyczna jest wykorzystywana nie tylko dla potrzeb szkoły, ale również mieszkańców Szklarskiej Poręby. Można w niej organizować rozgrywki sportowe, koncerty młodzieżowe, może też służyć szkole jako aula. W związku z powyższym blok sportowy wybudowany został tak, by można było z niego korzystać niezależnie od rytmu pracy szkoły. </w:t>
      </w:r>
      <w:r w:rsidR="00D65051">
        <w:rPr>
          <w:rFonts w:ascii="Arial" w:hAnsi="Arial" w:cs="Arial"/>
        </w:rPr>
        <w:t>R</w:t>
      </w:r>
      <w:r w:rsidR="00D65051" w:rsidRPr="00D65051">
        <w:rPr>
          <w:rFonts w:ascii="Arial" w:hAnsi="Arial" w:cs="Arial"/>
        </w:rPr>
        <w:t>emont dachu będzie prowadzony na nowym skrzydle wybudowanym w 2011</w:t>
      </w:r>
      <w:r w:rsidR="00D65051">
        <w:rPr>
          <w:rFonts w:ascii="Arial" w:hAnsi="Arial" w:cs="Arial"/>
        </w:rPr>
        <w:t xml:space="preserve"> </w:t>
      </w:r>
      <w:r w:rsidR="00D65051" w:rsidRPr="00D65051">
        <w:rPr>
          <w:rFonts w:ascii="Arial" w:hAnsi="Arial" w:cs="Arial"/>
        </w:rPr>
        <w:t xml:space="preserve">r. </w:t>
      </w:r>
      <w:r w:rsidR="00F32F29">
        <w:rPr>
          <w:rFonts w:ascii="Arial" w:hAnsi="Arial" w:cs="Arial"/>
        </w:rPr>
        <w:t>Wejście główne do bloku sportowego znajduje się od strony ul. Okrzei w Szklarskiej Porębie. Stropodach nad salą gimnastyczną ma konstrukcję drewnianą, ocieplony wełną mineralną gr. 16,0cm</w:t>
      </w:r>
      <w:r w:rsidR="009C51C5">
        <w:rPr>
          <w:rFonts w:ascii="Arial" w:hAnsi="Arial" w:cs="Arial"/>
        </w:rPr>
        <w:t>,</w:t>
      </w:r>
      <w:r w:rsidR="00F32F29">
        <w:rPr>
          <w:rFonts w:ascii="Arial" w:hAnsi="Arial" w:cs="Arial"/>
        </w:rPr>
        <w:t xml:space="preserve"> </w:t>
      </w:r>
      <w:r w:rsidR="009C51C5">
        <w:rPr>
          <w:rFonts w:ascii="Arial" w:hAnsi="Arial" w:cs="Arial"/>
        </w:rPr>
        <w:br/>
      </w:r>
      <w:r w:rsidR="00F32F29">
        <w:rPr>
          <w:rFonts w:ascii="Arial" w:hAnsi="Arial" w:cs="Arial"/>
        </w:rPr>
        <w:lastRenderedPageBreak/>
        <w:t>od wewnątrz zabezpieczony płytami STG, zbrojonymi włóknem szklanym 2 x 1,9 = 3,8cm</w:t>
      </w:r>
      <w:r w:rsidR="009C51C5">
        <w:rPr>
          <w:rFonts w:ascii="Arial" w:hAnsi="Arial" w:cs="Arial"/>
        </w:rPr>
        <w:t>,</w:t>
      </w:r>
      <w:r w:rsidR="00F32F29">
        <w:rPr>
          <w:rFonts w:ascii="Arial" w:hAnsi="Arial" w:cs="Arial"/>
        </w:rPr>
        <w:t xml:space="preserve"> oparty na płatwiach i więzarach z drewna klejonego produkowane przez firmę KONDREW. </w:t>
      </w:r>
      <w:r w:rsidR="00F32F29">
        <w:rPr>
          <w:rFonts w:ascii="Arial" w:hAnsi="Arial" w:cs="Arial"/>
        </w:rPr>
        <w:br/>
        <w:t>W ramach przedmiotowego zamówienia planuje się realizację prac remontowych na jednej połaci dachu, nad elewacją północną budynku sali gimnastycznej oraz prace wewnątrz budy</w:t>
      </w:r>
      <w:r w:rsidR="009C51C5">
        <w:rPr>
          <w:rFonts w:ascii="Arial" w:hAnsi="Arial" w:cs="Arial"/>
        </w:rPr>
        <w:t>nku, w pomieszczeniach zalanych, zlokalizowanych bezpośrednio pod uszkodzoną częścią poszycia dachowego.</w:t>
      </w:r>
      <w:r w:rsidR="00F32F29">
        <w:rPr>
          <w:rFonts w:ascii="Arial" w:hAnsi="Arial" w:cs="Arial"/>
        </w:rPr>
        <w:t xml:space="preserve">  </w:t>
      </w:r>
    </w:p>
    <w:p w14:paraId="0840ED0C" w14:textId="77777777" w:rsidR="00D65051" w:rsidRDefault="00D65051" w:rsidP="003D2822">
      <w:pPr>
        <w:spacing w:after="0" w:line="240" w:lineRule="auto"/>
        <w:jc w:val="both"/>
        <w:rPr>
          <w:rFonts w:ascii="Arial" w:hAnsi="Arial" w:cs="Arial"/>
        </w:rPr>
      </w:pPr>
    </w:p>
    <w:p w14:paraId="5568E274" w14:textId="31321F1F" w:rsidR="00D65051" w:rsidRPr="00D65051" w:rsidRDefault="00D65051" w:rsidP="003D2822">
      <w:pPr>
        <w:spacing w:after="0" w:line="240" w:lineRule="auto"/>
        <w:jc w:val="both"/>
        <w:rPr>
          <w:rFonts w:ascii="Arial" w:hAnsi="Arial" w:cs="Arial"/>
          <w:b/>
          <w:bCs/>
          <w:color w:val="FF0000"/>
        </w:rPr>
      </w:pPr>
      <w:r w:rsidRPr="00D65051">
        <w:rPr>
          <w:rFonts w:ascii="Arial" w:hAnsi="Arial" w:cs="Arial"/>
          <w:b/>
          <w:bCs/>
          <w:color w:val="FF0000"/>
        </w:rPr>
        <w:t>UWAGA!</w:t>
      </w:r>
    </w:p>
    <w:p w14:paraId="7AA09B70" w14:textId="3DD2A74C" w:rsidR="00D65051" w:rsidRDefault="00D65051" w:rsidP="003D2822">
      <w:pPr>
        <w:spacing w:after="0" w:line="240" w:lineRule="auto"/>
        <w:jc w:val="both"/>
        <w:rPr>
          <w:rFonts w:ascii="Arial" w:hAnsi="Arial" w:cs="Arial"/>
        </w:rPr>
      </w:pPr>
      <w:r w:rsidRPr="00D65051">
        <w:rPr>
          <w:rFonts w:ascii="Arial" w:hAnsi="Arial" w:cs="Arial"/>
        </w:rPr>
        <w:t>W</w:t>
      </w:r>
      <w:r>
        <w:rPr>
          <w:rFonts w:ascii="Arial" w:hAnsi="Arial" w:cs="Arial"/>
        </w:rPr>
        <w:t>ykonawca</w:t>
      </w:r>
      <w:r w:rsidRPr="00D65051">
        <w:rPr>
          <w:rFonts w:ascii="Arial" w:hAnsi="Arial" w:cs="Arial"/>
        </w:rPr>
        <w:t xml:space="preserve"> </w:t>
      </w:r>
      <w:r>
        <w:rPr>
          <w:rFonts w:ascii="Arial" w:hAnsi="Arial" w:cs="Arial"/>
        </w:rPr>
        <w:t>w swojej</w:t>
      </w:r>
      <w:r w:rsidRPr="00D65051">
        <w:rPr>
          <w:rFonts w:ascii="Arial" w:hAnsi="Arial" w:cs="Arial"/>
        </w:rPr>
        <w:t xml:space="preserve"> ofercie  </w:t>
      </w:r>
      <w:r>
        <w:rPr>
          <w:rFonts w:ascii="Arial" w:hAnsi="Arial" w:cs="Arial"/>
        </w:rPr>
        <w:t>zobowiązany jest</w:t>
      </w:r>
      <w:r w:rsidRPr="00D65051">
        <w:rPr>
          <w:rFonts w:ascii="Arial" w:hAnsi="Arial" w:cs="Arial"/>
        </w:rPr>
        <w:t xml:space="preserve"> uwzględnić</w:t>
      </w:r>
      <w:r>
        <w:rPr>
          <w:rFonts w:ascii="Arial" w:hAnsi="Arial" w:cs="Arial"/>
        </w:rPr>
        <w:t xml:space="preserve"> koszty:</w:t>
      </w:r>
    </w:p>
    <w:p w14:paraId="38009E7C" w14:textId="728EDA62" w:rsidR="00D65051" w:rsidRDefault="00D65051" w:rsidP="003D2822">
      <w:pPr>
        <w:spacing w:after="0" w:line="240" w:lineRule="auto"/>
        <w:jc w:val="both"/>
        <w:rPr>
          <w:rFonts w:ascii="Arial" w:hAnsi="Arial" w:cs="Arial"/>
        </w:rPr>
      </w:pPr>
      <w:r>
        <w:rPr>
          <w:rFonts w:ascii="Arial" w:hAnsi="Arial" w:cs="Arial"/>
        </w:rPr>
        <w:t xml:space="preserve">- </w:t>
      </w:r>
      <w:r w:rsidRPr="00D65051">
        <w:rPr>
          <w:rFonts w:ascii="Arial" w:hAnsi="Arial" w:cs="Arial"/>
        </w:rPr>
        <w:t>demontaż</w:t>
      </w:r>
      <w:r>
        <w:rPr>
          <w:rFonts w:ascii="Arial" w:hAnsi="Arial" w:cs="Arial"/>
        </w:rPr>
        <w:t>u</w:t>
      </w:r>
      <w:r w:rsidRPr="00D65051">
        <w:rPr>
          <w:rFonts w:ascii="Arial" w:hAnsi="Arial" w:cs="Arial"/>
        </w:rPr>
        <w:t xml:space="preserve"> wszystkich okien dachowych z północnej części dachu </w:t>
      </w:r>
      <w:r>
        <w:rPr>
          <w:rFonts w:ascii="Arial" w:hAnsi="Arial" w:cs="Arial"/>
        </w:rPr>
        <w:t>h</w:t>
      </w:r>
      <w:r w:rsidRPr="00D65051">
        <w:rPr>
          <w:rFonts w:ascii="Arial" w:hAnsi="Arial" w:cs="Arial"/>
        </w:rPr>
        <w:t>ali (</w:t>
      </w:r>
      <w:r>
        <w:rPr>
          <w:rFonts w:ascii="Arial" w:hAnsi="Arial" w:cs="Arial"/>
        </w:rPr>
        <w:t>3</w:t>
      </w:r>
      <w:r w:rsidRPr="00D65051">
        <w:rPr>
          <w:rFonts w:ascii="Arial" w:hAnsi="Arial" w:cs="Arial"/>
        </w:rPr>
        <w:t>2 okna)</w:t>
      </w:r>
      <w:r>
        <w:rPr>
          <w:rFonts w:ascii="Arial" w:hAnsi="Arial" w:cs="Arial"/>
        </w:rPr>
        <w:t>,</w:t>
      </w:r>
      <w:r w:rsidRPr="00D65051">
        <w:rPr>
          <w:rFonts w:ascii="Arial" w:hAnsi="Arial" w:cs="Arial"/>
        </w:rPr>
        <w:t xml:space="preserve"> </w:t>
      </w:r>
      <w:r>
        <w:rPr>
          <w:rFonts w:ascii="Arial" w:hAnsi="Arial" w:cs="Arial"/>
        </w:rPr>
        <w:br/>
        <w:t xml:space="preserve">- </w:t>
      </w:r>
      <w:r w:rsidRPr="00D65051">
        <w:rPr>
          <w:rFonts w:ascii="Arial" w:hAnsi="Arial" w:cs="Arial"/>
        </w:rPr>
        <w:t>pozostawienie świetlików ( wyjść )</w:t>
      </w:r>
      <w:r>
        <w:rPr>
          <w:rFonts w:ascii="Arial" w:hAnsi="Arial" w:cs="Arial"/>
        </w:rPr>
        <w:t>,</w:t>
      </w:r>
      <w:r w:rsidRPr="00D65051">
        <w:rPr>
          <w:rFonts w:ascii="Arial" w:hAnsi="Arial" w:cs="Arial"/>
        </w:rPr>
        <w:t xml:space="preserve"> </w:t>
      </w:r>
    </w:p>
    <w:p w14:paraId="15411ACD" w14:textId="1311CEF6" w:rsidR="00D65051" w:rsidRDefault="00D65051" w:rsidP="003D2822">
      <w:pPr>
        <w:spacing w:after="0" w:line="240" w:lineRule="auto"/>
        <w:jc w:val="both"/>
        <w:rPr>
          <w:rFonts w:ascii="Arial" w:hAnsi="Arial" w:cs="Arial"/>
        </w:rPr>
      </w:pPr>
      <w:r>
        <w:rPr>
          <w:rFonts w:ascii="Arial" w:hAnsi="Arial" w:cs="Arial"/>
        </w:rPr>
        <w:t xml:space="preserve">- </w:t>
      </w:r>
      <w:r w:rsidRPr="00D65051">
        <w:rPr>
          <w:rFonts w:ascii="Arial" w:hAnsi="Arial" w:cs="Arial"/>
        </w:rPr>
        <w:t>pokrycie dachu blachodachówką</w:t>
      </w:r>
      <w:r>
        <w:rPr>
          <w:rFonts w:ascii="Arial" w:hAnsi="Arial" w:cs="Arial"/>
        </w:rPr>
        <w:t>,</w:t>
      </w:r>
      <w:r w:rsidRPr="00D65051">
        <w:rPr>
          <w:rFonts w:ascii="Arial" w:hAnsi="Arial" w:cs="Arial"/>
        </w:rPr>
        <w:t xml:space="preserve">  </w:t>
      </w:r>
    </w:p>
    <w:p w14:paraId="75C4E67A" w14:textId="2D3D78E7" w:rsidR="003D2822" w:rsidRDefault="00D65051" w:rsidP="003D2822">
      <w:pPr>
        <w:spacing w:after="0" w:line="240" w:lineRule="auto"/>
        <w:jc w:val="both"/>
        <w:rPr>
          <w:rFonts w:ascii="Arial" w:hAnsi="Arial" w:cs="Arial"/>
        </w:rPr>
      </w:pPr>
      <w:r>
        <w:rPr>
          <w:rFonts w:ascii="Arial" w:hAnsi="Arial" w:cs="Arial"/>
        </w:rPr>
        <w:t>- d</w:t>
      </w:r>
      <w:r w:rsidRPr="00D65051">
        <w:rPr>
          <w:rFonts w:ascii="Arial" w:hAnsi="Arial" w:cs="Arial"/>
        </w:rPr>
        <w:t>emontaż  2</w:t>
      </w:r>
      <w:r>
        <w:rPr>
          <w:rFonts w:ascii="Arial" w:hAnsi="Arial" w:cs="Arial"/>
        </w:rPr>
        <w:t xml:space="preserve"> </w:t>
      </w:r>
      <w:r w:rsidRPr="00D65051">
        <w:rPr>
          <w:rFonts w:ascii="Arial" w:hAnsi="Arial" w:cs="Arial"/>
        </w:rPr>
        <w:t xml:space="preserve">okien  pozostawienie </w:t>
      </w:r>
      <w:r>
        <w:rPr>
          <w:rFonts w:ascii="Arial" w:hAnsi="Arial" w:cs="Arial"/>
        </w:rPr>
        <w:t>1</w:t>
      </w:r>
      <w:r w:rsidRPr="00D65051">
        <w:rPr>
          <w:rFonts w:ascii="Arial" w:hAnsi="Arial" w:cs="Arial"/>
        </w:rPr>
        <w:t>,</w:t>
      </w:r>
      <w:r>
        <w:rPr>
          <w:rFonts w:ascii="Arial" w:hAnsi="Arial" w:cs="Arial"/>
        </w:rPr>
        <w:t xml:space="preserve"> </w:t>
      </w:r>
      <w:r w:rsidRPr="00D65051">
        <w:rPr>
          <w:rFonts w:ascii="Arial" w:hAnsi="Arial" w:cs="Arial"/>
        </w:rPr>
        <w:t>po dwóch stronach hali w tzw. holu hali sportowej.</w:t>
      </w:r>
      <w:r w:rsidR="00F32F29">
        <w:rPr>
          <w:rFonts w:ascii="Arial" w:hAnsi="Arial" w:cs="Arial"/>
        </w:rPr>
        <w:t xml:space="preserve"> </w:t>
      </w:r>
    </w:p>
    <w:p w14:paraId="1DCAC418" w14:textId="77777777" w:rsidR="00F32F29" w:rsidRDefault="00F32F29" w:rsidP="003D2822">
      <w:pPr>
        <w:spacing w:after="0" w:line="240" w:lineRule="auto"/>
        <w:jc w:val="both"/>
        <w:rPr>
          <w:rFonts w:ascii="Arial" w:hAnsi="Arial" w:cs="Arial"/>
        </w:rPr>
      </w:pPr>
    </w:p>
    <w:p w14:paraId="06D1843F" w14:textId="77777777" w:rsidR="00F32F29" w:rsidRDefault="00F32F29" w:rsidP="003D2822">
      <w:pPr>
        <w:spacing w:after="0" w:line="240" w:lineRule="auto"/>
        <w:jc w:val="both"/>
        <w:rPr>
          <w:rFonts w:ascii="Arial" w:hAnsi="Arial" w:cs="Arial"/>
        </w:rPr>
      </w:pPr>
      <w:r>
        <w:rPr>
          <w:rFonts w:ascii="Arial" w:hAnsi="Arial" w:cs="Arial"/>
        </w:rPr>
        <w:t>Szczegółowy opi</w:t>
      </w:r>
      <w:r w:rsidR="00FA6A7F">
        <w:rPr>
          <w:rFonts w:ascii="Arial" w:hAnsi="Arial" w:cs="Arial"/>
        </w:rPr>
        <w:t xml:space="preserve">s przedmiotu zamówienia stanowią rzuty dachu stanowiące załączniki nr 1 </w:t>
      </w:r>
      <w:r w:rsidR="009C51C5">
        <w:rPr>
          <w:rFonts w:ascii="Arial" w:hAnsi="Arial" w:cs="Arial"/>
        </w:rPr>
        <w:br/>
      </w:r>
      <w:r w:rsidR="00FA6A7F">
        <w:rPr>
          <w:rFonts w:ascii="Arial" w:hAnsi="Arial" w:cs="Arial"/>
        </w:rPr>
        <w:t>i 1a do SWZ oraz orientacyjny przedmiar robót stanowiący załącznik nr 2 do SWZ.</w:t>
      </w:r>
    </w:p>
    <w:p w14:paraId="2ECB08DB" w14:textId="77777777" w:rsidR="00FA6A7F" w:rsidRDefault="00FA6A7F" w:rsidP="003D2822">
      <w:pPr>
        <w:spacing w:after="0" w:line="240" w:lineRule="auto"/>
        <w:jc w:val="both"/>
        <w:rPr>
          <w:rFonts w:ascii="Arial" w:hAnsi="Arial" w:cs="Arial"/>
        </w:rPr>
      </w:pPr>
    </w:p>
    <w:p w14:paraId="3E1F743A" w14:textId="77777777" w:rsidR="00FA6A7F" w:rsidRPr="00FA6A7F" w:rsidRDefault="00FA6A7F" w:rsidP="00FA6A7F">
      <w:pPr>
        <w:spacing w:after="0" w:line="240" w:lineRule="auto"/>
        <w:jc w:val="both"/>
        <w:rPr>
          <w:rFonts w:ascii="Arial" w:hAnsi="Arial" w:cs="Arial"/>
        </w:rPr>
      </w:pPr>
      <w:r>
        <w:rPr>
          <w:rFonts w:ascii="Arial" w:hAnsi="Arial" w:cs="Arial"/>
        </w:rPr>
        <w:t xml:space="preserve">Główny kod cpv- </w:t>
      </w:r>
    </w:p>
    <w:p w14:paraId="57BAB786" w14:textId="77777777" w:rsidR="00FA6A7F" w:rsidRDefault="00FA6A7F" w:rsidP="00FA6A7F">
      <w:pPr>
        <w:spacing w:after="0" w:line="240" w:lineRule="auto"/>
        <w:jc w:val="both"/>
        <w:rPr>
          <w:rFonts w:ascii="Arial" w:hAnsi="Arial" w:cs="Arial"/>
        </w:rPr>
      </w:pPr>
      <w:r w:rsidRPr="00FA6A7F">
        <w:rPr>
          <w:rFonts w:ascii="Arial" w:hAnsi="Arial" w:cs="Arial"/>
        </w:rPr>
        <w:t>45261900-3</w:t>
      </w:r>
      <w:r>
        <w:rPr>
          <w:rFonts w:ascii="Arial" w:hAnsi="Arial" w:cs="Arial"/>
        </w:rPr>
        <w:tab/>
      </w:r>
      <w:r w:rsidRPr="00FA6A7F">
        <w:rPr>
          <w:rFonts w:ascii="Arial" w:hAnsi="Arial" w:cs="Arial"/>
        </w:rPr>
        <w:t>Naprawa i konserwacja dachów</w:t>
      </w:r>
    </w:p>
    <w:p w14:paraId="311F8372" w14:textId="77777777" w:rsidR="00FA6A7F" w:rsidRDefault="00FA6A7F" w:rsidP="00FA6A7F">
      <w:pPr>
        <w:spacing w:after="0" w:line="240" w:lineRule="auto"/>
        <w:jc w:val="both"/>
        <w:rPr>
          <w:rFonts w:ascii="Arial" w:hAnsi="Arial" w:cs="Arial"/>
        </w:rPr>
      </w:pPr>
    </w:p>
    <w:p w14:paraId="2102783E" w14:textId="77777777" w:rsidR="00FA6A7F" w:rsidRDefault="00FA6A7F" w:rsidP="00FA6A7F">
      <w:pPr>
        <w:spacing w:after="0" w:line="240" w:lineRule="auto"/>
        <w:jc w:val="both"/>
        <w:rPr>
          <w:rFonts w:ascii="Arial" w:hAnsi="Arial" w:cs="Arial"/>
        </w:rPr>
      </w:pPr>
      <w:r w:rsidRPr="00FA6A7F">
        <w:rPr>
          <w:rFonts w:ascii="Arial" w:hAnsi="Arial" w:cs="Arial"/>
        </w:rPr>
        <w:t>3.</w:t>
      </w:r>
      <w:r w:rsidR="008E1D0D">
        <w:rPr>
          <w:rFonts w:ascii="Arial" w:hAnsi="Arial" w:cs="Arial"/>
        </w:rPr>
        <w:t>2</w:t>
      </w:r>
      <w:r w:rsidRPr="00FA6A7F">
        <w:rPr>
          <w:rFonts w:ascii="Arial" w:hAnsi="Arial" w:cs="Arial"/>
        </w:rPr>
        <w:t>.</w:t>
      </w:r>
      <w:r w:rsidRPr="00FA6A7F">
        <w:rPr>
          <w:rFonts w:ascii="Arial" w:hAnsi="Arial" w:cs="Arial"/>
        </w:rPr>
        <w:tab/>
        <w:t>Zamawiający nie zastrzega obowiązku osobistego wykonania przez Wykonawcę kluczowych zadań dotyczących przedmiotu zamówienia. Wykonawca może powierzyć realizację elementów (części) przedmiotu zamówienia podwykonawcom. W przypadku zamiaru wykonywania przedmiotu zamówienia z udziałem podwykonawców wykonawca zobowiązany jest do wskazania w swojej ofercie części zamówienia (zakresów rzeczowych), których wykonanie zamierza powierzyć podwykonawcom, oraz podania nazw ewentualnych podwykonawców, jeżeli są już znani. Wskazanie takie należy umieścić na Ofercie. W przypadku braku wskazania w Ofercie podwykonawstwa Wykonawca będzie mógł wprowadzić podwykonawcę wyłącznie na warunkach określonych w umowie.</w:t>
      </w:r>
    </w:p>
    <w:p w14:paraId="76CBB577" w14:textId="77777777" w:rsidR="008E1D0D" w:rsidRPr="00FA6A7F" w:rsidRDefault="008E1D0D" w:rsidP="00FA6A7F">
      <w:pPr>
        <w:spacing w:after="0" w:line="240" w:lineRule="auto"/>
        <w:jc w:val="both"/>
        <w:rPr>
          <w:rFonts w:ascii="Arial" w:hAnsi="Arial" w:cs="Arial"/>
        </w:rPr>
      </w:pPr>
    </w:p>
    <w:p w14:paraId="7FFD995A" w14:textId="77777777" w:rsidR="00FA6A7F" w:rsidRDefault="00FA6A7F" w:rsidP="00FA6A7F">
      <w:pPr>
        <w:spacing w:after="0" w:line="240" w:lineRule="auto"/>
        <w:jc w:val="both"/>
        <w:rPr>
          <w:rFonts w:ascii="Arial" w:hAnsi="Arial" w:cs="Arial"/>
        </w:rPr>
      </w:pPr>
      <w:r w:rsidRPr="00FA6A7F">
        <w:rPr>
          <w:rFonts w:ascii="Arial" w:hAnsi="Arial" w:cs="Arial"/>
        </w:rPr>
        <w:t>3.</w:t>
      </w:r>
      <w:r w:rsidR="008E1D0D">
        <w:rPr>
          <w:rFonts w:ascii="Arial" w:hAnsi="Arial" w:cs="Arial"/>
        </w:rPr>
        <w:t>3</w:t>
      </w:r>
      <w:r w:rsidRPr="00FA6A7F">
        <w:rPr>
          <w:rFonts w:ascii="Arial" w:hAnsi="Arial" w:cs="Arial"/>
        </w:rPr>
        <w:t>.</w:t>
      </w:r>
      <w:r w:rsidRPr="00FA6A7F">
        <w:rPr>
          <w:rFonts w:ascii="Arial" w:hAnsi="Arial" w:cs="Arial"/>
        </w:rPr>
        <w:tab/>
        <w:t>Zamawiający zgodnie z art. 95 PZP wymaga zatrudnienia przez Wykonawcę lub podwykonawcę na podstawie stosunku pracy osób wykonujących czynności w zakresie realizacji zamówienia polegające na</w:t>
      </w:r>
      <w:r w:rsidR="008E1D0D">
        <w:rPr>
          <w:rFonts w:ascii="Arial" w:hAnsi="Arial" w:cs="Arial"/>
        </w:rPr>
        <w:t xml:space="preserve"> demontaż połaci dachu i ponownym jej montażu.</w:t>
      </w:r>
    </w:p>
    <w:p w14:paraId="3EF10D1A" w14:textId="77777777" w:rsidR="008E1D0D" w:rsidRDefault="008E1D0D" w:rsidP="00FA6A7F">
      <w:pPr>
        <w:spacing w:after="0" w:line="240" w:lineRule="auto"/>
        <w:jc w:val="both"/>
        <w:rPr>
          <w:rFonts w:ascii="Arial" w:hAnsi="Arial" w:cs="Arial"/>
        </w:rPr>
      </w:pPr>
    </w:p>
    <w:p w14:paraId="40907E94" w14:textId="77777777" w:rsidR="008E1D0D" w:rsidRDefault="008E1D0D" w:rsidP="00FA6A7F">
      <w:pPr>
        <w:spacing w:after="0" w:line="240" w:lineRule="auto"/>
        <w:jc w:val="both"/>
        <w:rPr>
          <w:rFonts w:ascii="Arial" w:hAnsi="Arial" w:cs="Arial"/>
        </w:rPr>
      </w:pPr>
    </w:p>
    <w:p w14:paraId="0254CF55" w14:textId="77777777" w:rsidR="008E1D0D" w:rsidRPr="008E1D0D" w:rsidRDefault="008E1D0D" w:rsidP="008E1D0D">
      <w:pPr>
        <w:spacing w:after="0" w:line="240" w:lineRule="auto"/>
        <w:jc w:val="both"/>
        <w:rPr>
          <w:rFonts w:ascii="Arial" w:hAnsi="Arial" w:cs="Arial"/>
          <w:b/>
        </w:rPr>
      </w:pPr>
      <w:r w:rsidRPr="008E1D0D">
        <w:rPr>
          <w:rFonts w:ascii="Arial" w:hAnsi="Arial" w:cs="Arial"/>
          <w:b/>
        </w:rPr>
        <w:t>4.</w:t>
      </w:r>
      <w:r>
        <w:rPr>
          <w:rFonts w:ascii="Arial" w:hAnsi="Arial" w:cs="Arial"/>
          <w:b/>
        </w:rPr>
        <w:t xml:space="preserve"> </w:t>
      </w:r>
      <w:r>
        <w:rPr>
          <w:rFonts w:ascii="Arial" w:hAnsi="Arial" w:cs="Arial"/>
          <w:b/>
        </w:rPr>
        <w:tab/>
      </w:r>
      <w:r w:rsidRPr="008E1D0D">
        <w:rPr>
          <w:rFonts w:ascii="Arial" w:hAnsi="Arial" w:cs="Arial"/>
          <w:b/>
        </w:rPr>
        <w:t>OKRES REALIZACJI ZAMÓWIENIA.</w:t>
      </w:r>
    </w:p>
    <w:p w14:paraId="0AA2A202" w14:textId="77777777" w:rsidR="008E1D0D" w:rsidRDefault="008E1D0D" w:rsidP="008E1D0D"/>
    <w:p w14:paraId="1C2DEE10" w14:textId="002ACD69" w:rsidR="008E1D0D" w:rsidRPr="009C51C5" w:rsidRDefault="008E1D0D" w:rsidP="008E1D0D">
      <w:pPr>
        <w:rPr>
          <w:rFonts w:ascii="Arial" w:hAnsi="Arial" w:cs="Arial"/>
          <w:b/>
          <w:color w:val="FF0000"/>
        </w:rPr>
      </w:pPr>
      <w:r w:rsidRPr="008E1D0D">
        <w:rPr>
          <w:rFonts w:ascii="Arial" w:hAnsi="Arial" w:cs="Arial"/>
        </w:rPr>
        <w:t xml:space="preserve">Okres  realizacji zamówienia: </w:t>
      </w:r>
      <w:r>
        <w:rPr>
          <w:rFonts w:ascii="Arial" w:hAnsi="Arial" w:cs="Arial"/>
        </w:rPr>
        <w:t xml:space="preserve">30 dni </w:t>
      </w:r>
      <w:r w:rsidRPr="008E1D0D">
        <w:rPr>
          <w:rFonts w:ascii="Arial" w:hAnsi="Arial" w:cs="Arial"/>
        </w:rPr>
        <w:t>od dnia zawarcia umowy</w:t>
      </w:r>
      <w:r>
        <w:rPr>
          <w:rFonts w:ascii="Arial" w:hAnsi="Arial" w:cs="Arial"/>
        </w:rPr>
        <w:t xml:space="preserve"> jednak nie później niż </w:t>
      </w:r>
      <w:r w:rsidRPr="008E1D0D">
        <w:rPr>
          <w:rFonts w:ascii="Arial" w:hAnsi="Arial" w:cs="Arial"/>
        </w:rPr>
        <w:t xml:space="preserve"> do dnia</w:t>
      </w:r>
      <w:r w:rsidR="009C51C5">
        <w:rPr>
          <w:rFonts w:ascii="Arial" w:hAnsi="Arial" w:cs="Arial"/>
        </w:rPr>
        <w:t xml:space="preserve"> 23.12.2022 roku</w:t>
      </w:r>
      <w:r w:rsidR="00D65051">
        <w:rPr>
          <w:rFonts w:ascii="Arial" w:hAnsi="Arial" w:cs="Arial"/>
        </w:rPr>
        <w:t xml:space="preserve">. </w:t>
      </w:r>
    </w:p>
    <w:p w14:paraId="2912A349" w14:textId="77777777" w:rsidR="008E1D0D" w:rsidRDefault="008E1D0D" w:rsidP="008E1D0D">
      <w:pPr>
        <w:jc w:val="both"/>
        <w:rPr>
          <w:rFonts w:ascii="Arial" w:hAnsi="Arial" w:cs="Arial"/>
          <w:b/>
        </w:rPr>
      </w:pPr>
      <w:r w:rsidRPr="008E1D0D">
        <w:rPr>
          <w:rFonts w:ascii="Arial" w:hAnsi="Arial" w:cs="Arial"/>
          <w:b/>
        </w:rPr>
        <w:t xml:space="preserve">5. </w:t>
      </w:r>
      <w:r w:rsidRPr="008E1D0D">
        <w:rPr>
          <w:rFonts w:ascii="Arial" w:hAnsi="Arial" w:cs="Arial"/>
          <w:b/>
        </w:rPr>
        <w:tab/>
        <w:t xml:space="preserve">INFORMACJA O PRZEWIDYWANYCH ZAMÓWIENIACH, O KTÓRYCH MOWA </w:t>
      </w:r>
      <w:r w:rsidR="009C51C5">
        <w:rPr>
          <w:rFonts w:ascii="Arial" w:hAnsi="Arial" w:cs="Arial"/>
          <w:b/>
        </w:rPr>
        <w:br/>
      </w:r>
      <w:r w:rsidRPr="008E1D0D">
        <w:rPr>
          <w:rFonts w:ascii="Arial" w:hAnsi="Arial" w:cs="Arial"/>
          <w:b/>
        </w:rPr>
        <w:t>W ART. 214 ust. 1 PKT 7 PZP, JEŻELI ZAMAWIAJĄCY PRZEWIDUJE UDZIELENIE TAKICH ZAMÓWIEŃ.</w:t>
      </w:r>
    </w:p>
    <w:p w14:paraId="4B0EFD0D" w14:textId="77777777" w:rsidR="008E1D0D" w:rsidRDefault="008E1D0D" w:rsidP="008E1D0D">
      <w:pPr>
        <w:jc w:val="both"/>
        <w:rPr>
          <w:rFonts w:ascii="Arial" w:hAnsi="Arial" w:cs="Arial"/>
        </w:rPr>
      </w:pPr>
      <w:r w:rsidRPr="008E1D0D">
        <w:rPr>
          <w:rFonts w:ascii="Arial" w:hAnsi="Arial" w:cs="Arial"/>
        </w:rPr>
        <w:t>Zamawiający nie przewiduje możliwości udzielenia zamówień, o których mowa w art. 214 ust. 1 pkt 7) PZP, w okresie 3 lat od dnia udzielenia zamówienia podstawowego.</w:t>
      </w:r>
    </w:p>
    <w:p w14:paraId="190EAF88" w14:textId="77777777" w:rsidR="008E1D0D" w:rsidRDefault="008E1D0D" w:rsidP="008E1D0D">
      <w:pPr>
        <w:jc w:val="both"/>
        <w:rPr>
          <w:rFonts w:ascii="Arial" w:hAnsi="Arial" w:cs="Arial"/>
          <w:b/>
        </w:rPr>
      </w:pPr>
      <w:r w:rsidRPr="008E1D0D">
        <w:rPr>
          <w:rFonts w:ascii="Arial" w:hAnsi="Arial" w:cs="Arial"/>
          <w:b/>
        </w:rPr>
        <w:t xml:space="preserve">6. </w:t>
      </w:r>
      <w:r w:rsidRPr="008E1D0D">
        <w:rPr>
          <w:rFonts w:ascii="Arial" w:hAnsi="Arial" w:cs="Arial"/>
          <w:b/>
        </w:rPr>
        <w:tab/>
        <w:t>PODSTAWY WYKLUCZENIA Z POSTĘPOWANIA.</w:t>
      </w:r>
    </w:p>
    <w:p w14:paraId="6370C16E" w14:textId="77777777" w:rsidR="008E1D0D" w:rsidRPr="008E1D0D" w:rsidRDefault="008E1D0D" w:rsidP="008E1D0D">
      <w:pPr>
        <w:jc w:val="both"/>
        <w:rPr>
          <w:rFonts w:ascii="Arial" w:hAnsi="Arial" w:cs="Arial"/>
        </w:rPr>
      </w:pPr>
      <w:r w:rsidRPr="008E1D0D">
        <w:rPr>
          <w:rFonts w:ascii="Arial" w:hAnsi="Arial" w:cs="Arial"/>
          <w:i/>
        </w:rPr>
        <w:t xml:space="preserve">6.1. </w:t>
      </w:r>
      <w:r w:rsidRPr="008E1D0D">
        <w:rPr>
          <w:rFonts w:ascii="Arial" w:hAnsi="Arial" w:cs="Arial"/>
          <w:i/>
        </w:rPr>
        <w:tab/>
        <w:t>W postępowaniu mogą brać udział Wykonawcy, którzy nie podlegają wykluczeniu z postępowania o udzielenie zamówienia w okolicznościach, o których mowa w art. 108 ust. 1 PZP. Na podstawie</w:t>
      </w:r>
      <w:r w:rsidRPr="008E1D0D">
        <w:rPr>
          <w:rFonts w:ascii="Arial" w:hAnsi="Arial" w:cs="Arial"/>
        </w:rPr>
        <w:t>:</w:t>
      </w:r>
    </w:p>
    <w:p w14:paraId="77B98EAC" w14:textId="77777777" w:rsidR="008E1D0D" w:rsidRPr="008E1D0D" w:rsidRDefault="008E1D0D" w:rsidP="008E1D0D">
      <w:pPr>
        <w:jc w:val="both"/>
        <w:rPr>
          <w:rFonts w:ascii="Arial" w:hAnsi="Arial" w:cs="Arial"/>
        </w:rPr>
      </w:pPr>
      <w:r w:rsidRPr="008E1D0D">
        <w:rPr>
          <w:rFonts w:ascii="Arial" w:hAnsi="Arial" w:cs="Arial"/>
        </w:rPr>
        <w:lastRenderedPageBreak/>
        <w:t>1)</w:t>
      </w:r>
      <w:r w:rsidRPr="008E1D0D">
        <w:rPr>
          <w:rFonts w:ascii="Arial" w:hAnsi="Arial" w:cs="Arial"/>
        </w:rPr>
        <w:tab/>
        <w:t>art. 108 ust. 1 pkt 1) PZP Zamawiający wykluczy Wykonawcę będącego osobą fizyczną, którego prawomocnie skazano za przestępstwo:</w:t>
      </w:r>
    </w:p>
    <w:p w14:paraId="24A3440A" w14:textId="77777777" w:rsidR="008E1D0D" w:rsidRPr="008E1D0D" w:rsidRDefault="008E1D0D" w:rsidP="008E1D0D">
      <w:pPr>
        <w:jc w:val="both"/>
        <w:rPr>
          <w:rFonts w:ascii="Arial" w:hAnsi="Arial" w:cs="Arial"/>
        </w:rPr>
      </w:pPr>
      <w:r w:rsidRPr="008E1D0D">
        <w:rPr>
          <w:rFonts w:ascii="Arial" w:hAnsi="Arial" w:cs="Arial"/>
        </w:rPr>
        <w:t>a)</w:t>
      </w:r>
      <w:r w:rsidRPr="008E1D0D">
        <w:rPr>
          <w:rFonts w:ascii="Arial" w:hAnsi="Arial" w:cs="Arial"/>
        </w:rPr>
        <w:tab/>
        <w:t>udziału w zorganizowanej grupie przestępczej albo związku mającym na celu popełnienie przestępstwa lub przestępstwa skarbowego, o którym mowa w art. 258 ustawy z dnia 6 czerwca 1997 r. Kodeks karny (tekst jedn. Dz. U. z 2022 r. poz. 1138  z późn. zm. - „KK”),</w:t>
      </w:r>
    </w:p>
    <w:p w14:paraId="2675E84F" w14:textId="77777777" w:rsidR="008E1D0D" w:rsidRPr="008E1D0D" w:rsidRDefault="008E1D0D" w:rsidP="008E1D0D">
      <w:pPr>
        <w:jc w:val="both"/>
        <w:rPr>
          <w:rFonts w:ascii="Arial" w:hAnsi="Arial" w:cs="Arial"/>
        </w:rPr>
      </w:pPr>
      <w:r w:rsidRPr="008E1D0D">
        <w:rPr>
          <w:rFonts w:ascii="Arial" w:hAnsi="Arial" w:cs="Arial"/>
        </w:rPr>
        <w:t>b)</w:t>
      </w:r>
      <w:r w:rsidRPr="008E1D0D">
        <w:rPr>
          <w:rFonts w:ascii="Arial" w:hAnsi="Arial" w:cs="Arial"/>
        </w:rPr>
        <w:tab/>
        <w:t>handlu ludźmi, o którym mowa w art. 189a KK,</w:t>
      </w:r>
    </w:p>
    <w:p w14:paraId="145DECC7" w14:textId="77777777" w:rsidR="008E1D0D" w:rsidRPr="008E1D0D" w:rsidRDefault="008E1D0D" w:rsidP="008E1D0D">
      <w:pPr>
        <w:jc w:val="both"/>
        <w:rPr>
          <w:rFonts w:ascii="Arial" w:hAnsi="Arial" w:cs="Arial"/>
        </w:rPr>
      </w:pPr>
      <w:r w:rsidRPr="008E1D0D">
        <w:rPr>
          <w:rFonts w:ascii="Arial" w:hAnsi="Arial" w:cs="Arial"/>
        </w:rPr>
        <w:t>c)</w:t>
      </w:r>
      <w:r w:rsidRPr="008E1D0D">
        <w:rPr>
          <w:rFonts w:ascii="Arial" w:hAnsi="Arial" w:cs="Arial"/>
        </w:rPr>
        <w:tab/>
        <w:t>o którym mowa w art. 228-230a, art. 250a KK, w art. 46 - 48 ustawy z dnia 25 czerwca 2010 r. o sporcie (tekst jedn.: Dz. U. z 2020 r. poz. 1133 oraz z 2021 r. poz. 2054) lub w art. 54 ust. 1 - 4 ustawy z dnia 12 maja 2011 r. o refundacji leków, środków spożywczych specjalnego przeznaczenia żywieniowego oraz wyrobów medycznych (tekst jedn.: Dz. U. z 2021 r. poz. 523, 1292, 1559 i 2054),</w:t>
      </w:r>
    </w:p>
    <w:p w14:paraId="72514C1B" w14:textId="77777777" w:rsidR="008E1D0D" w:rsidRPr="008E1D0D" w:rsidRDefault="008E1D0D" w:rsidP="008E1D0D">
      <w:pPr>
        <w:jc w:val="both"/>
        <w:rPr>
          <w:rFonts w:ascii="Arial" w:hAnsi="Arial" w:cs="Arial"/>
        </w:rPr>
      </w:pPr>
      <w:r w:rsidRPr="008E1D0D">
        <w:rPr>
          <w:rFonts w:ascii="Arial" w:hAnsi="Arial" w:cs="Arial"/>
        </w:rPr>
        <w:t>d)</w:t>
      </w:r>
      <w:r w:rsidRPr="008E1D0D">
        <w:rPr>
          <w:rFonts w:ascii="Arial" w:hAnsi="Arial" w:cs="Arial"/>
        </w:rPr>
        <w:tab/>
        <w:t>finansowania przestępstwa o charakterze terrorystycznym, o którym mowa w art. 165a KK, lub przestępstwo udaremniania lub utrudniania stwierdzenia przestępnego pochodzenia pieniędzy lub ukrywania ich pochodzenia, o którym mowa w art. 299 KK,</w:t>
      </w:r>
    </w:p>
    <w:p w14:paraId="33E1A264" w14:textId="77777777" w:rsidR="008E1D0D" w:rsidRPr="008E1D0D" w:rsidRDefault="008E1D0D" w:rsidP="008E1D0D">
      <w:pPr>
        <w:jc w:val="both"/>
        <w:rPr>
          <w:rFonts w:ascii="Arial" w:hAnsi="Arial" w:cs="Arial"/>
        </w:rPr>
      </w:pPr>
      <w:r w:rsidRPr="008E1D0D">
        <w:rPr>
          <w:rFonts w:ascii="Arial" w:hAnsi="Arial" w:cs="Arial"/>
        </w:rPr>
        <w:t>e)</w:t>
      </w:r>
      <w:r w:rsidRPr="008E1D0D">
        <w:rPr>
          <w:rFonts w:ascii="Arial" w:hAnsi="Arial" w:cs="Arial"/>
        </w:rPr>
        <w:tab/>
        <w:t>o charakterze terrorystycznym, o którym mowa w art. 115 § 20 KK, lub mające na celu popełnienie tego przestępstwa,</w:t>
      </w:r>
    </w:p>
    <w:p w14:paraId="721FB675" w14:textId="77777777" w:rsidR="008E1D0D" w:rsidRPr="008E1D0D" w:rsidRDefault="008E1D0D" w:rsidP="008E1D0D">
      <w:pPr>
        <w:jc w:val="both"/>
        <w:rPr>
          <w:rFonts w:ascii="Arial" w:hAnsi="Arial" w:cs="Arial"/>
        </w:rPr>
      </w:pPr>
      <w:r w:rsidRPr="008E1D0D">
        <w:rPr>
          <w:rFonts w:ascii="Arial" w:hAnsi="Arial" w:cs="Arial"/>
        </w:rPr>
        <w:t>f)</w:t>
      </w:r>
      <w:r w:rsidRPr="008E1D0D">
        <w:rPr>
          <w:rFonts w:ascii="Arial" w:hAnsi="Arial" w:cs="Arial"/>
        </w:rPr>
        <w:tab/>
        <w:t>powierzenia wykonywania pracy małoletniemu cudzoziemcowi, o którym mowa w art. 9 ust. 2 ustawy z dnia 15 czerwca 2012 r. o skutkach powierzania wykonywania pracy cudzoziemcom przebywającym wbrew przepisom na terytorium Rzeczypospolitej Polskiej (tekst jedn.: Dz. U. z 2021 r. poz. 1745),</w:t>
      </w:r>
    </w:p>
    <w:p w14:paraId="45A7A86E" w14:textId="77777777" w:rsidR="008E1D0D" w:rsidRPr="008E1D0D" w:rsidRDefault="008E1D0D" w:rsidP="008E1D0D">
      <w:pPr>
        <w:jc w:val="both"/>
        <w:rPr>
          <w:rFonts w:ascii="Arial" w:hAnsi="Arial" w:cs="Arial"/>
        </w:rPr>
      </w:pPr>
      <w:r w:rsidRPr="008E1D0D">
        <w:rPr>
          <w:rFonts w:ascii="Arial" w:hAnsi="Arial" w:cs="Arial"/>
        </w:rPr>
        <w:t>g)</w:t>
      </w:r>
      <w:r w:rsidRPr="008E1D0D">
        <w:rPr>
          <w:rFonts w:ascii="Arial" w:hAnsi="Arial" w:cs="Arial"/>
        </w:rPr>
        <w:tab/>
        <w:t>przeciwko obrotowi gospodarczemu, o których mowa w art. 296-307 KK, przestępstwo oszustwa, o którym mowa w art. 286 KK, przestępstwo przeciwko wiarygodności dokumentów, o których mowa w art. 270-277d KK, lub przestępstwo skarbowe,</w:t>
      </w:r>
    </w:p>
    <w:p w14:paraId="4BF55C9A" w14:textId="77777777" w:rsidR="008E1D0D" w:rsidRPr="008E1D0D" w:rsidRDefault="008E1D0D" w:rsidP="008E1D0D">
      <w:pPr>
        <w:jc w:val="both"/>
        <w:rPr>
          <w:rFonts w:ascii="Arial" w:hAnsi="Arial" w:cs="Arial"/>
        </w:rPr>
      </w:pPr>
      <w:r w:rsidRPr="008E1D0D">
        <w:rPr>
          <w:rFonts w:ascii="Arial" w:hAnsi="Arial" w:cs="Arial"/>
        </w:rPr>
        <w:t>h)</w:t>
      </w:r>
      <w:r w:rsidRPr="008E1D0D">
        <w:rPr>
          <w:rFonts w:ascii="Arial" w:hAnsi="Arial" w:cs="Arial"/>
        </w:rPr>
        <w:tab/>
        <w:t>o którym mowa w art. 9 ust. 1 i 3 lub art. 10 ustawy z dnia 15 czerwca 2012 r. o skutkach powierzania wykonywania pracy cudzoziemcom przebywającym wbrew przepisom na terytorium Rzeczypospolitej Polskiej (tekst jedn.: Dz. U. z 2021 r. poz. 1745)</w:t>
      </w:r>
    </w:p>
    <w:p w14:paraId="1EEE5537" w14:textId="77777777" w:rsidR="008E1D0D" w:rsidRPr="008E1D0D" w:rsidRDefault="008E1D0D" w:rsidP="008E1D0D">
      <w:pPr>
        <w:jc w:val="both"/>
        <w:rPr>
          <w:rFonts w:ascii="Arial" w:hAnsi="Arial" w:cs="Arial"/>
        </w:rPr>
      </w:pPr>
      <w:r w:rsidRPr="008E1D0D">
        <w:rPr>
          <w:rFonts w:ascii="Arial" w:hAnsi="Arial" w:cs="Arial"/>
        </w:rPr>
        <w:t>- lub za odpowiedni czyn zabroniony określony w przepisach prawa obcego;</w:t>
      </w:r>
    </w:p>
    <w:p w14:paraId="3847ED95" w14:textId="77777777" w:rsidR="008E1D0D" w:rsidRPr="008E1D0D" w:rsidRDefault="008E1D0D" w:rsidP="008E1D0D">
      <w:pPr>
        <w:jc w:val="both"/>
        <w:rPr>
          <w:rFonts w:ascii="Arial" w:hAnsi="Arial" w:cs="Arial"/>
        </w:rPr>
      </w:pPr>
      <w:r w:rsidRPr="008E1D0D">
        <w:rPr>
          <w:rFonts w:ascii="Arial" w:hAnsi="Arial" w:cs="Arial"/>
        </w:rPr>
        <w:t>2)</w:t>
      </w:r>
      <w:r w:rsidRPr="008E1D0D">
        <w:rPr>
          <w:rFonts w:ascii="Arial" w:hAnsi="Arial" w:cs="Arial"/>
        </w:rPr>
        <w:tab/>
        <w:t>art. 108 ust. 1 pkt 2) PZP Zamawiający wykluczy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art. 108 ust. 1 pkt 1) PZP;</w:t>
      </w:r>
    </w:p>
    <w:p w14:paraId="3A72355C" w14:textId="77777777" w:rsidR="008E1D0D" w:rsidRPr="008E1D0D" w:rsidRDefault="008E1D0D" w:rsidP="008E1D0D">
      <w:pPr>
        <w:jc w:val="both"/>
        <w:rPr>
          <w:rFonts w:ascii="Arial" w:hAnsi="Arial" w:cs="Arial"/>
        </w:rPr>
      </w:pPr>
      <w:r w:rsidRPr="008E1D0D">
        <w:rPr>
          <w:rFonts w:ascii="Arial" w:hAnsi="Arial" w:cs="Arial"/>
        </w:rPr>
        <w:t>3)</w:t>
      </w:r>
      <w:r w:rsidRPr="008E1D0D">
        <w:rPr>
          <w:rFonts w:ascii="Arial" w:hAnsi="Arial" w:cs="Arial"/>
        </w:rPr>
        <w:tab/>
        <w:t>art. 108 ust. 1 pkt 3) PZP Zamawiający wykluczy 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A75E828" w14:textId="77777777" w:rsidR="008E1D0D" w:rsidRPr="008E1D0D" w:rsidRDefault="008E1D0D" w:rsidP="008E1D0D">
      <w:pPr>
        <w:jc w:val="both"/>
        <w:rPr>
          <w:rFonts w:ascii="Arial" w:hAnsi="Arial" w:cs="Arial"/>
        </w:rPr>
      </w:pPr>
      <w:r w:rsidRPr="008E1D0D">
        <w:rPr>
          <w:rFonts w:ascii="Arial" w:hAnsi="Arial" w:cs="Arial"/>
        </w:rPr>
        <w:lastRenderedPageBreak/>
        <w:t>4)</w:t>
      </w:r>
      <w:r w:rsidRPr="008E1D0D">
        <w:rPr>
          <w:rFonts w:ascii="Arial" w:hAnsi="Arial" w:cs="Arial"/>
        </w:rPr>
        <w:tab/>
        <w:t>art. 108 ust. 1 pkt 4) PZP Zamawiający wykluczy Wykonawcę, wobec którego prawomocnie orzeczono zakaz ubiegania się o zamówienia publiczne;</w:t>
      </w:r>
    </w:p>
    <w:p w14:paraId="2858294A" w14:textId="77777777" w:rsidR="008E1D0D" w:rsidRPr="008E1D0D" w:rsidRDefault="008E1D0D" w:rsidP="008E1D0D">
      <w:pPr>
        <w:jc w:val="both"/>
        <w:rPr>
          <w:rFonts w:ascii="Arial" w:hAnsi="Arial" w:cs="Arial"/>
        </w:rPr>
      </w:pPr>
      <w:r w:rsidRPr="008E1D0D">
        <w:rPr>
          <w:rFonts w:ascii="Arial" w:hAnsi="Arial" w:cs="Arial"/>
        </w:rPr>
        <w:t>5)</w:t>
      </w:r>
      <w:r w:rsidRPr="008E1D0D">
        <w:rPr>
          <w:rFonts w:ascii="Arial" w:hAnsi="Arial" w:cs="Arial"/>
        </w:rPr>
        <w:tab/>
        <w:t>art. 108 ust. 1 pkt 5) PZP Zamawiający wykluczy 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(tekst jedn. Dz. U. z 2021 r. poz. 275), złożyli odrębne oferty, oferty częściowe lub wnioski o dopuszczenie do udziału w postępowaniu, chyba że wykażą, że przygotowali te oferty lub wnioski niezależnie od siebie;</w:t>
      </w:r>
    </w:p>
    <w:p w14:paraId="5934BECB" w14:textId="77777777" w:rsidR="008E1D0D" w:rsidRPr="008E1D0D" w:rsidRDefault="008E1D0D" w:rsidP="008E1D0D">
      <w:pPr>
        <w:jc w:val="both"/>
        <w:rPr>
          <w:rFonts w:ascii="Arial" w:hAnsi="Arial" w:cs="Arial"/>
        </w:rPr>
      </w:pPr>
      <w:r w:rsidRPr="008E1D0D">
        <w:rPr>
          <w:rFonts w:ascii="Arial" w:hAnsi="Arial" w:cs="Arial"/>
        </w:rPr>
        <w:t>6)</w:t>
      </w:r>
      <w:r w:rsidRPr="008E1D0D">
        <w:rPr>
          <w:rFonts w:ascii="Arial" w:hAnsi="Arial" w:cs="Arial"/>
        </w:rPr>
        <w:tab/>
        <w:t>art. 108 ust. 1 pkt 6 PZP Zamawiający wykluczy Wykonawcę, jeżeli, w przypadkach, o których mowa w art. 85 ust. 1 PZP, doszło do zakłócenia konkurencji wynikającego z wcześniejszego zaangażowania tego wykonawcy lub podmiotu, który należy z Wykonawcą do tej samej grupy kapitałowej w rozumieniu ustawy z dnia 16 lutego 2007 r. o ochronie konkurencji i konsumentów (tekst jedn. Dz. U. z 2021 r. poz. 275), chyba że spowodowane tym zakłócenie konkurencji może być wyeliminowane w inny sposób niż przez wykluczenie Wykonawcy z udziału w postępowaniu o udzielenie zamówienia.</w:t>
      </w:r>
    </w:p>
    <w:p w14:paraId="57885374" w14:textId="77777777" w:rsidR="008E1D0D" w:rsidRPr="008E1D0D" w:rsidRDefault="008E1D0D" w:rsidP="008E1D0D">
      <w:pPr>
        <w:jc w:val="both"/>
        <w:rPr>
          <w:rFonts w:ascii="Arial" w:hAnsi="Arial" w:cs="Arial"/>
          <w:i/>
        </w:rPr>
      </w:pPr>
      <w:r w:rsidRPr="008E1D0D">
        <w:rPr>
          <w:rFonts w:ascii="Arial" w:hAnsi="Arial" w:cs="Arial"/>
          <w:i/>
        </w:rPr>
        <w:t>6.2.</w:t>
      </w:r>
      <w:r w:rsidRPr="008E1D0D">
        <w:rPr>
          <w:rFonts w:ascii="Arial" w:hAnsi="Arial" w:cs="Arial"/>
          <w:i/>
        </w:rPr>
        <w:tab/>
        <w:t>W postępowaniu mogą brać udział Wykonawcy, którzy nie podlegają wykluczeniu z postępowania o udzielenie zamówienia w okolicznościach, o których mowa w art. 109 ust. 1 pkt 1-5 i 7- 10 PZP. Na podstawie:</w:t>
      </w:r>
    </w:p>
    <w:p w14:paraId="23F65D96" w14:textId="77777777" w:rsidR="008E1D0D" w:rsidRPr="008E1D0D" w:rsidRDefault="008E1D0D" w:rsidP="008E1D0D">
      <w:pPr>
        <w:jc w:val="both"/>
        <w:rPr>
          <w:rFonts w:ascii="Arial" w:hAnsi="Arial" w:cs="Arial"/>
        </w:rPr>
      </w:pPr>
      <w:r w:rsidRPr="008E1D0D">
        <w:rPr>
          <w:rFonts w:ascii="Arial" w:hAnsi="Arial" w:cs="Arial"/>
        </w:rPr>
        <w:t>1)</w:t>
      </w:r>
      <w:r w:rsidRPr="008E1D0D">
        <w:rPr>
          <w:rFonts w:ascii="Arial" w:hAnsi="Arial" w:cs="Arial"/>
        </w:rPr>
        <w:tab/>
        <w:t>art. 109 ust. 1 pkt 1) PZP Zamawiający wykluczy Wykonawcę, który naruszył obowiązki dotyczące płatności podatków, opłat lub składek na ubezpieczenia społeczne lub zdrowotne, z wyjątkiem przypadku, o którym mowa w art. 108 ust. 1 pkt 3 PZP,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3D71122B" w14:textId="77777777" w:rsidR="008E1D0D" w:rsidRPr="008E1D0D" w:rsidRDefault="008E1D0D" w:rsidP="008E1D0D">
      <w:pPr>
        <w:jc w:val="both"/>
        <w:rPr>
          <w:rFonts w:ascii="Arial" w:hAnsi="Arial" w:cs="Arial"/>
        </w:rPr>
      </w:pPr>
      <w:r w:rsidRPr="008E1D0D">
        <w:rPr>
          <w:rFonts w:ascii="Arial" w:hAnsi="Arial" w:cs="Arial"/>
        </w:rPr>
        <w:t>2)</w:t>
      </w:r>
      <w:r w:rsidRPr="008E1D0D">
        <w:rPr>
          <w:rFonts w:ascii="Arial" w:hAnsi="Arial" w:cs="Arial"/>
        </w:rPr>
        <w:tab/>
        <w:t>art. 109 ust. 1 pkt 2) PZP Zamawiający wykluczy Wykonawcę, który naruszył obowiązki w dziedzinie ochrony środowiska, prawa socjalnego lub prawa pracy:</w:t>
      </w:r>
    </w:p>
    <w:p w14:paraId="35D2CAD2" w14:textId="77777777" w:rsidR="008E1D0D" w:rsidRPr="008E1D0D" w:rsidRDefault="008E1D0D" w:rsidP="008E1D0D">
      <w:pPr>
        <w:jc w:val="both"/>
        <w:rPr>
          <w:rFonts w:ascii="Arial" w:hAnsi="Arial" w:cs="Arial"/>
        </w:rPr>
      </w:pPr>
      <w:r w:rsidRPr="008E1D0D">
        <w:rPr>
          <w:rFonts w:ascii="Arial" w:hAnsi="Arial" w:cs="Arial"/>
        </w:rPr>
        <w:t>a)</w:t>
      </w:r>
      <w:r w:rsidRPr="008E1D0D">
        <w:rPr>
          <w:rFonts w:ascii="Arial" w:hAnsi="Arial" w:cs="Arial"/>
        </w:rPr>
        <w:tab/>
        <w:t>będącego osobą fizyczną skazanego prawomocnie za przestępstwo przeciwko środowisku, o którym mowa w rozdziale XXII KK lub za przestępstwo przeciwko prawom osób wykonujących pracę zarobkową, o którym mowa w rozdziale XXVIII KK, lub za odpowiedni czyn zabroniony określony w przepisach prawa obcego,</w:t>
      </w:r>
    </w:p>
    <w:p w14:paraId="72BBB3E7" w14:textId="77777777" w:rsidR="008E1D0D" w:rsidRPr="008E1D0D" w:rsidRDefault="008E1D0D" w:rsidP="008E1D0D">
      <w:pPr>
        <w:jc w:val="both"/>
        <w:rPr>
          <w:rFonts w:ascii="Arial" w:hAnsi="Arial" w:cs="Arial"/>
        </w:rPr>
      </w:pPr>
      <w:r w:rsidRPr="008E1D0D">
        <w:rPr>
          <w:rFonts w:ascii="Arial" w:hAnsi="Arial" w:cs="Arial"/>
        </w:rPr>
        <w:t>b)</w:t>
      </w:r>
      <w:r w:rsidRPr="008E1D0D">
        <w:rPr>
          <w:rFonts w:ascii="Arial" w:hAnsi="Arial" w:cs="Arial"/>
        </w:rPr>
        <w:tab/>
        <w:t>będącego osobą fizyczną prawomocnie ukaranego za wykroczenie przeciwko prawom pracownika lub wykroczenie przeciwko środowisku, jeżeli za jego popełnienie wymierzono karę aresztu, ograniczenia wolności lub karę grzywny,</w:t>
      </w:r>
    </w:p>
    <w:p w14:paraId="25F1880D" w14:textId="77777777" w:rsidR="008E1D0D" w:rsidRPr="008E1D0D" w:rsidRDefault="008E1D0D" w:rsidP="008E1D0D">
      <w:pPr>
        <w:jc w:val="both"/>
        <w:rPr>
          <w:rFonts w:ascii="Arial" w:hAnsi="Arial" w:cs="Arial"/>
        </w:rPr>
      </w:pPr>
      <w:r w:rsidRPr="008E1D0D">
        <w:rPr>
          <w:rFonts w:ascii="Arial" w:hAnsi="Arial" w:cs="Arial"/>
        </w:rPr>
        <w:t>c)</w:t>
      </w:r>
      <w:r w:rsidRPr="008E1D0D">
        <w:rPr>
          <w:rFonts w:ascii="Arial" w:hAnsi="Arial" w:cs="Arial"/>
        </w:rPr>
        <w:tab/>
        <w:t>wobec którego wydano ostateczną decyzję administracyjną o naruszeniu obowiązków wynikających z prawa ochrony środowiska, prawa pracy lub przepisów o zabezpieczeniu społecznym, jeżeli wymierzono tą decyzją karę pieniężną;</w:t>
      </w:r>
    </w:p>
    <w:p w14:paraId="3DFD1A30" w14:textId="77777777" w:rsidR="008E1D0D" w:rsidRPr="008E1D0D" w:rsidRDefault="008E1D0D" w:rsidP="008E1D0D">
      <w:pPr>
        <w:jc w:val="both"/>
        <w:rPr>
          <w:rFonts w:ascii="Arial" w:hAnsi="Arial" w:cs="Arial"/>
        </w:rPr>
      </w:pPr>
      <w:r w:rsidRPr="008E1D0D">
        <w:rPr>
          <w:rFonts w:ascii="Arial" w:hAnsi="Arial" w:cs="Arial"/>
        </w:rPr>
        <w:t>3)</w:t>
      </w:r>
      <w:r w:rsidRPr="008E1D0D">
        <w:rPr>
          <w:rFonts w:ascii="Arial" w:hAnsi="Arial" w:cs="Arial"/>
        </w:rPr>
        <w:tab/>
        <w:t xml:space="preserve">art. 109 ust. 1 pkt 3) PZP Zamawiający wykluczy Wykonawcę, jeżeli urzędującego członka jego organu zarządzającego lub nadzorczego, wspólnika spółki w spółce jawnej lub partnerskiej albo komplementariusza w spółce komandytowej lub komandytowo-akcyjnej lub </w:t>
      </w:r>
      <w:r w:rsidRPr="008E1D0D">
        <w:rPr>
          <w:rFonts w:ascii="Arial" w:hAnsi="Arial" w:cs="Arial"/>
        </w:rPr>
        <w:lastRenderedPageBreak/>
        <w:t>prokurenta prawomocnie skazano za przestępstwo lub ukarano za wykroczenie, o którym mowa w art. 109 ust. 1 pkt 2 lit. a) lub b) PZP;</w:t>
      </w:r>
    </w:p>
    <w:p w14:paraId="31E27782" w14:textId="77777777" w:rsidR="008E1D0D" w:rsidRPr="008E1D0D" w:rsidRDefault="008E1D0D" w:rsidP="008E1D0D">
      <w:pPr>
        <w:jc w:val="both"/>
        <w:rPr>
          <w:rFonts w:ascii="Arial" w:hAnsi="Arial" w:cs="Arial"/>
        </w:rPr>
      </w:pPr>
      <w:r w:rsidRPr="008E1D0D">
        <w:rPr>
          <w:rFonts w:ascii="Arial" w:hAnsi="Arial" w:cs="Arial"/>
        </w:rPr>
        <w:t>4)</w:t>
      </w:r>
      <w:r w:rsidRPr="008E1D0D">
        <w:rPr>
          <w:rFonts w:ascii="Arial" w:hAnsi="Arial" w:cs="Arial"/>
        </w:rPr>
        <w:tab/>
        <w:t>art. 109 ust. 1 pkt 4) PZP Zamawiający wykluczy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80F886C" w14:textId="77777777" w:rsidR="008E1D0D" w:rsidRPr="008E1D0D" w:rsidRDefault="008E1D0D" w:rsidP="008E1D0D">
      <w:pPr>
        <w:jc w:val="both"/>
        <w:rPr>
          <w:rFonts w:ascii="Arial" w:hAnsi="Arial" w:cs="Arial"/>
        </w:rPr>
      </w:pPr>
      <w:r w:rsidRPr="008E1D0D">
        <w:rPr>
          <w:rFonts w:ascii="Arial" w:hAnsi="Arial" w:cs="Arial"/>
        </w:rPr>
        <w:t>5)</w:t>
      </w:r>
      <w:r w:rsidRPr="008E1D0D">
        <w:rPr>
          <w:rFonts w:ascii="Arial" w:hAnsi="Arial" w:cs="Arial"/>
        </w:rPr>
        <w:tab/>
        <w:t>art. 109 ust. 1 pkt 5) PZP Zamawiający wykluczy Wykonawcę,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6F17B09" w14:textId="77777777" w:rsidR="008E1D0D" w:rsidRPr="008E1D0D" w:rsidRDefault="008E1D0D" w:rsidP="008E1D0D">
      <w:pPr>
        <w:jc w:val="both"/>
        <w:rPr>
          <w:rFonts w:ascii="Arial" w:hAnsi="Arial" w:cs="Arial"/>
        </w:rPr>
      </w:pPr>
      <w:r w:rsidRPr="008E1D0D">
        <w:rPr>
          <w:rFonts w:ascii="Arial" w:hAnsi="Arial" w:cs="Arial"/>
        </w:rPr>
        <w:t>6)</w:t>
      </w:r>
      <w:r w:rsidRPr="008E1D0D">
        <w:rPr>
          <w:rFonts w:ascii="Arial" w:hAnsi="Arial" w:cs="Arial"/>
        </w:rPr>
        <w:tab/>
        <w:t>art. 109 ust. 1 pkt 7) PZP Zamawiający wykluczy Wykonawcę,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590A065F" w14:textId="77777777" w:rsidR="008E1D0D" w:rsidRPr="008E1D0D" w:rsidRDefault="008E1D0D" w:rsidP="008E1D0D">
      <w:pPr>
        <w:jc w:val="both"/>
        <w:rPr>
          <w:rFonts w:ascii="Arial" w:hAnsi="Arial" w:cs="Arial"/>
        </w:rPr>
      </w:pPr>
      <w:r w:rsidRPr="008E1D0D">
        <w:rPr>
          <w:rFonts w:ascii="Arial" w:hAnsi="Arial" w:cs="Arial"/>
        </w:rPr>
        <w:t>7)</w:t>
      </w:r>
      <w:r w:rsidRPr="008E1D0D">
        <w:rPr>
          <w:rFonts w:ascii="Arial" w:hAnsi="Arial" w:cs="Arial"/>
        </w:rPr>
        <w:tab/>
        <w:t>art. 109 ust. 1 pkt 8) PZP Zamawiający wykluczy Wykonawcę,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70A35F3F" w14:textId="77777777" w:rsidR="008E1D0D" w:rsidRPr="008E1D0D" w:rsidRDefault="008E1D0D" w:rsidP="008E1D0D">
      <w:pPr>
        <w:jc w:val="both"/>
        <w:rPr>
          <w:rFonts w:ascii="Arial" w:hAnsi="Arial" w:cs="Arial"/>
        </w:rPr>
      </w:pPr>
      <w:r w:rsidRPr="008E1D0D">
        <w:rPr>
          <w:rFonts w:ascii="Arial" w:hAnsi="Arial" w:cs="Arial"/>
        </w:rPr>
        <w:t>8)</w:t>
      </w:r>
      <w:r w:rsidRPr="008E1D0D">
        <w:rPr>
          <w:rFonts w:ascii="Arial" w:hAnsi="Arial" w:cs="Arial"/>
        </w:rPr>
        <w:tab/>
        <w:t>art. 109 ust. 1 pkt 9) PZP Zamawiający wykluczy Wykonawcę, który bezprawnie wpływał lub próbował wpływać na czynności Zamawiającego lub próbował pozyskać lub pozyskał informacje poufne, mogące dać mu przewagę w postępowaniu o udzielenie zamówienia;</w:t>
      </w:r>
    </w:p>
    <w:p w14:paraId="4689F3F0" w14:textId="77777777" w:rsidR="008E1D0D" w:rsidRPr="008E1D0D" w:rsidRDefault="008E1D0D" w:rsidP="008E1D0D">
      <w:pPr>
        <w:jc w:val="both"/>
        <w:rPr>
          <w:rFonts w:ascii="Arial" w:hAnsi="Arial" w:cs="Arial"/>
        </w:rPr>
      </w:pPr>
      <w:r w:rsidRPr="008E1D0D">
        <w:rPr>
          <w:rFonts w:ascii="Arial" w:hAnsi="Arial" w:cs="Arial"/>
        </w:rPr>
        <w:t>9)</w:t>
      </w:r>
      <w:r w:rsidRPr="008E1D0D">
        <w:rPr>
          <w:rFonts w:ascii="Arial" w:hAnsi="Arial" w:cs="Arial"/>
        </w:rPr>
        <w:tab/>
        <w:t>art. 109 ust. 1 pkt 10) PZP Zamawiający wykluczy Wykonawcę, który w wyniku lekkomyślności lub niedbalstwa przedstawił informacje wprowadzające w błąd, co mogło mieć istotny wpływ na decyzje podejmowane przez Zamawiającego w postępowaniu o udzielenie zamówienia.</w:t>
      </w:r>
    </w:p>
    <w:p w14:paraId="3560285D" w14:textId="77777777" w:rsidR="008E1D0D" w:rsidRPr="008E1D0D" w:rsidRDefault="008E1D0D" w:rsidP="008E1D0D">
      <w:pPr>
        <w:jc w:val="both"/>
        <w:rPr>
          <w:rFonts w:ascii="Arial" w:hAnsi="Arial" w:cs="Arial"/>
          <w:i/>
        </w:rPr>
      </w:pPr>
      <w:r w:rsidRPr="008E1D0D">
        <w:rPr>
          <w:rFonts w:ascii="Arial" w:hAnsi="Arial" w:cs="Arial"/>
          <w:i/>
        </w:rPr>
        <w:t>6.3.</w:t>
      </w:r>
      <w:r w:rsidRPr="008E1D0D">
        <w:rPr>
          <w:rFonts w:ascii="Arial" w:hAnsi="Arial" w:cs="Arial"/>
          <w:i/>
        </w:rPr>
        <w:tab/>
        <w:t>W postępowaniu mogą brać udział Wykonawcy, którzy nie podlegają wykluczeniu z  postępowania na podstawie art. 7 ust. 1 pkt 1-3 ustawy z dnia 13 kwietnia 2022 r. o szczególnych rozwiązaniach w zakresie przeciwdziałania wspieraniu agresji na Ukrainę oraz służących ochronie bezpieczeństwa narodowego (Dz. U. z 2022 r. poz. 835 – „Specustawa”). Na podstawie:</w:t>
      </w:r>
    </w:p>
    <w:p w14:paraId="44F93A06" w14:textId="77777777" w:rsidR="008E1D0D" w:rsidRPr="008E1D0D" w:rsidRDefault="008E1D0D" w:rsidP="008E1D0D">
      <w:pPr>
        <w:jc w:val="both"/>
        <w:rPr>
          <w:rFonts w:ascii="Arial" w:hAnsi="Arial" w:cs="Arial"/>
        </w:rPr>
      </w:pPr>
      <w:r w:rsidRPr="008E1D0D">
        <w:rPr>
          <w:rFonts w:ascii="Arial" w:hAnsi="Arial" w:cs="Arial"/>
        </w:rPr>
        <w:t>1)</w:t>
      </w:r>
      <w:r w:rsidRPr="008E1D0D">
        <w:rPr>
          <w:rFonts w:ascii="Arial" w:hAnsi="Arial" w:cs="Arial"/>
        </w:rPr>
        <w:tab/>
        <w:t>art. 7 ust. 1 pkt 1 Specustawy Zamawiający wykluczy Wykonawcę wymienionego w wykazach określonych w rozporządzeniu 765/2006 i rozporządzeniu 269/2014 albo wpisanego na listę na podstawie decyzji w sprawie wpisu na listę rozstrzygającej o zastosowaniu środka, o którym mowa w art. 1 pkt 3 Specustawy,</w:t>
      </w:r>
    </w:p>
    <w:p w14:paraId="2833C189" w14:textId="77777777" w:rsidR="008E1D0D" w:rsidRPr="008E1D0D" w:rsidRDefault="008E1D0D" w:rsidP="008E1D0D">
      <w:pPr>
        <w:jc w:val="both"/>
        <w:rPr>
          <w:rFonts w:ascii="Arial" w:hAnsi="Arial" w:cs="Arial"/>
        </w:rPr>
      </w:pPr>
      <w:r w:rsidRPr="008E1D0D">
        <w:rPr>
          <w:rFonts w:ascii="Arial" w:hAnsi="Arial" w:cs="Arial"/>
        </w:rPr>
        <w:lastRenderedPageBreak/>
        <w:t>2)</w:t>
      </w:r>
      <w:r w:rsidRPr="008E1D0D">
        <w:rPr>
          <w:rFonts w:ascii="Arial" w:hAnsi="Arial" w:cs="Arial"/>
        </w:rPr>
        <w:tab/>
        <w:t>art. 7 ust. 1 pkt 2 Specustawy Zamawiający wykluczy Wykonawcę, którego beneficjentem rzeczywistym w rozumieniu ustawy z dnia 1 marca 2018 r. o przeciwdziałaniu praniu pieniędzy oraz finansowaniu terroryzmu (tekst jedn.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Specustawy,</w:t>
      </w:r>
    </w:p>
    <w:p w14:paraId="649477F0" w14:textId="77777777" w:rsidR="008E1D0D" w:rsidRPr="008E1D0D" w:rsidRDefault="008E1D0D" w:rsidP="008E1D0D">
      <w:pPr>
        <w:jc w:val="both"/>
        <w:rPr>
          <w:rFonts w:ascii="Arial" w:hAnsi="Arial" w:cs="Arial"/>
        </w:rPr>
      </w:pPr>
      <w:r w:rsidRPr="008E1D0D">
        <w:rPr>
          <w:rFonts w:ascii="Arial" w:hAnsi="Arial" w:cs="Arial"/>
        </w:rPr>
        <w:t>3)</w:t>
      </w:r>
      <w:r w:rsidRPr="008E1D0D">
        <w:rPr>
          <w:rFonts w:ascii="Arial" w:hAnsi="Arial" w:cs="Arial"/>
        </w:rPr>
        <w:tab/>
        <w:t>art. 7 ust. 1 pkt 3 Specustawy Zamawiający wykluczy 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w:t>
      </w:r>
    </w:p>
    <w:p w14:paraId="2ECA23DB" w14:textId="77777777" w:rsidR="008E1D0D" w:rsidRPr="008E1D0D" w:rsidRDefault="008E1D0D" w:rsidP="008E1D0D">
      <w:pPr>
        <w:jc w:val="both"/>
        <w:rPr>
          <w:rFonts w:ascii="Arial" w:hAnsi="Arial" w:cs="Arial"/>
          <w:i/>
        </w:rPr>
      </w:pPr>
      <w:r w:rsidRPr="008E1D0D">
        <w:rPr>
          <w:rFonts w:ascii="Arial" w:hAnsi="Arial" w:cs="Arial"/>
          <w:i/>
        </w:rPr>
        <w:t>6.4.</w:t>
      </w:r>
      <w:r w:rsidRPr="008E1D0D">
        <w:rPr>
          <w:rFonts w:ascii="Arial" w:hAnsi="Arial" w:cs="Arial"/>
          <w:i/>
        </w:rPr>
        <w:tab/>
        <w:t>W postępowaniu mogą brać udział Wykonawcy, którzy nie podlegają wykluczeniu z postępowania na podstawie art. 5k rozporządzenia Rady (UE) Nr 833/2014 z dnia 31 lipca 2014 r. dotyczącego środków ograniczających w związku z działaniami Rosji destabilizującymi sytuację na Ukrainie (Dz. Urz. UE nr L 229 z 31.7.20214, str. 1), w brzmieniu nadanym rozporządzeniem Rady (UE) 2022/576 z dnia 8 kwietnia 2022 r. w sprawie zmiany rozporządzenia (UE) Nr 833/2014 dotyczącego środków ograniczających w związku z działaniami Rosji destabilizujące sytuację na Ukrainie (Dz. Urz. UE nr L 111</w:t>
      </w:r>
      <w:r>
        <w:rPr>
          <w:rFonts w:ascii="Arial" w:hAnsi="Arial" w:cs="Arial"/>
          <w:i/>
        </w:rPr>
        <w:t xml:space="preserve"> z 8.4.2022, str. 1). </w:t>
      </w:r>
      <w:r>
        <w:rPr>
          <w:rFonts w:ascii="Arial" w:hAnsi="Arial" w:cs="Arial"/>
          <w:i/>
        </w:rPr>
        <w:tab/>
      </w:r>
    </w:p>
    <w:p w14:paraId="1BCE5117" w14:textId="77777777" w:rsidR="008E1D0D" w:rsidRPr="008E1D0D" w:rsidRDefault="008E1D0D" w:rsidP="008E1D0D">
      <w:pPr>
        <w:jc w:val="both"/>
        <w:rPr>
          <w:rFonts w:ascii="Arial" w:hAnsi="Arial" w:cs="Arial"/>
        </w:rPr>
      </w:pPr>
      <w:r w:rsidRPr="008E1D0D">
        <w:rPr>
          <w:rFonts w:ascii="Arial" w:hAnsi="Arial" w:cs="Arial"/>
        </w:rPr>
        <w:t>Na podstawie art. 5k ust. 1 w/w rozporządzenia Rady (UE)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5509B29A" w14:textId="77777777" w:rsidR="008E1D0D" w:rsidRPr="008E1D0D" w:rsidRDefault="008E1D0D" w:rsidP="008E1D0D">
      <w:pPr>
        <w:jc w:val="both"/>
        <w:rPr>
          <w:rFonts w:ascii="Arial" w:hAnsi="Arial" w:cs="Arial"/>
        </w:rPr>
      </w:pPr>
      <w:r w:rsidRPr="008E1D0D">
        <w:rPr>
          <w:rFonts w:ascii="Arial" w:hAnsi="Arial" w:cs="Arial"/>
        </w:rPr>
        <w:t>a)</w:t>
      </w:r>
      <w:r w:rsidRPr="008E1D0D">
        <w:rPr>
          <w:rFonts w:ascii="Arial" w:hAnsi="Arial" w:cs="Arial"/>
        </w:rPr>
        <w:tab/>
        <w:t>obywateli rosyjskich lub osób fizycznych lub prawnych, podmiotów lub organów z siedzibą w Rosji;</w:t>
      </w:r>
    </w:p>
    <w:p w14:paraId="70159037" w14:textId="77777777" w:rsidR="008E1D0D" w:rsidRPr="008E1D0D" w:rsidRDefault="008E1D0D" w:rsidP="008E1D0D">
      <w:pPr>
        <w:jc w:val="both"/>
        <w:rPr>
          <w:rFonts w:ascii="Arial" w:hAnsi="Arial" w:cs="Arial"/>
        </w:rPr>
      </w:pPr>
      <w:r w:rsidRPr="008E1D0D">
        <w:rPr>
          <w:rFonts w:ascii="Arial" w:hAnsi="Arial" w:cs="Arial"/>
        </w:rPr>
        <w:t>b)_</w:t>
      </w:r>
      <w:r w:rsidRPr="008E1D0D">
        <w:rPr>
          <w:rFonts w:ascii="Arial" w:hAnsi="Arial" w:cs="Arial"/>
        </w:rPr>
        <w:tab/>
        <w:t>osób prawnych, podmiotów lub organów, do których prawa własności bezpośrednio lub pośrednio w ponad 50 % należą do podmiotu, o którym mowa w lit. a) niniejszego ustępu; lub</w:t>
      </w:r>
    </w:p>
    <w:p w14:paraId="064A78C2" w14:textId="77777777" w:rsidR="008E1D0D" w:rsidRPr="008E1D0D" w:rsidRDefault="008E1D0D" w:rsidP="008E1D0D">
      <w:pPr>
        <w:jc w:val="both"/>
        <w:rPr>
          <w:rFonts w:ascii="Arial" w:hAnsi="Arial" w:cs="Arial"/>
        </w:rPr>
      </w:pPr>
      <w:r w:rsidRPr="008E1D0D">
        <w:rPr>
          <w:rFonts w:ascii="Arial" w:hAnsi="Arial" w:cs="Arial"/>
        </w:rPr>
        <w:t>c)</w:t>
      </w:r>
      <w:r w:rsidRPr="008E1D0D">
        <w:rPr>
          <w:rFonts w:ascii="Arial" w:hAnsi="Arial" w:cs="Arial"/>
        </w:rPr>
        <w:tab/>
        <w:t>osób fizycznych lub prawnych, podmiotów lub organów działających w imieniu lub pod kierunkiem podmiotu, o którym mowa w lit. a) lub b) niniejszego ustępu,</w:t>
      </w:r>
    </w:p>
    <w:p w14:paraId="720757CE" w14:textId="77777777" w:rsidR="008E1D0D" w:rsidRDefault="008E1D0D" w:rsidP="008E1D0D">
      <w:pPr>
        <w:jc w:val="both"/>
        <w:rPr>
          <w:rFonts w:ascii="Arial" w:hAnsi="Arial" w:cs="Arial"/>
        </w:rPr>
      </w:pPr>
      <w:r w:rsidRPr="008E1D0D">
        <w:rPr>
          <w:rFonts w:ascii="Arial" w:hAnsi="Arial" w:cs="Arial"/>
        </w:rPr>
        <w:t>w tym podwykonawców, dostawców lub podmiotów, na których zdolności polega się w rozumieniu dyrektyw w sprawie zamówień publicznych, w przypadku, gdy przypada na nich ponad 10% wartości zamówienia.</w:t>
      </w:r>
    </w:p>
    <w:p w14:paraId="1EC075EB" w14:textId="77777777" w:rsidR="008E1D0D" w:rsidRPr="008E1D0D" w:rsidRDefault="008E1D0D" w:rsidP="008E1D0D">
      <w:pPr>
        <w:jc w:val="both"/>
        <w:rPr>
          <w:rFonts w:ascii="Arial" w:hAnsi="Arial" w:cs="Arial"/>
          <w:i/>
        </w:rPr>
      </w:pPr>
      <w:r w:rsidRPr="008E1D0D">
        <w:rPr>
          <w:rFonts w:ascii="Arial" w:hAnsi="Arial" w:cs="Arial"/>
          <w:i/>
        </w:rPr>
        <w:t xml:space="preserve">6.5. Wykonawca może zostać wykluczony przez Zamawiającego na każdym etapie postępowania o udzielenie zamówienia. </w:t>
      </w:r>
    </w:p>
    <w:p w14:paraId="7643B190" w14:textId="0516EE52" w:rsidR="009C51C5" w:rsidRDefault="008E1D0D" w:rsidP="008E1D0D">
      <w:pPr>
        <w:jc w:val="both"/>
        <w:rPr>
          <w:rFonts w:ascii="Arial" w:hAnsi="Arial" w:cs="Arial"/>
          <w:i/>
        </w:rPr>
      </w:pPr>
      <w:r w:rsidRPr="008E1D0D">
        <w:rPr>
          <w:rFonts w:ascii="Arial" w:hAnsi="Arial" w:cs="Arial"/>
          <w:i/>
        </w:rPr>
        <w:lastRenderedPageBreak/>
        <w:t>6.6.</w:t>
      </w:r>
      <w:r w:rsidRPr="008E1D0D">
        <w:rPr>
          <w:rFonts w:ascii="Arial" w:hAnsi="Arial" w:cs="Arial"/>
          <w:i/>
        </w:rPr>
        <w:tab/>
        <w:t>Wykonawca nie podlega wykluczeniu w okolicznościach określonych w art. 108 ust. 1 pkt 1, 2 i 5 PZP lub art. 109 ust. 1 pkt 2-5 i 7-10 PZP, jeżeli udowodni Zamawiającemu, że spełnił łącznie przesłanki wymienione w art. 110 ust. 2 pkt 1)-3) PZP. Zamawiający ocenia, czy podjęte przez Wykonawcę czynności, o których mowa w zdaniu poprzednim, są wystarczające do wykazania jego rzetelności, uwzględniając wagę i szczególne okoliczności czynu Wykonawcy. Jeżeli podjęte przez Wykonawcę czynności, o których mowa wyżej, nie są wystarczające do wykazania jego rzetelności, Zamawiający wyklucza Wykonawcę.</w:t>
      </w:r>
    </w:p>
    <w:p w14:paraId="1DFFE869" w14:textId="77777777" w:rsidR="008E1D0D" w:rsidRDefault="008E1D0D" w:rsidP="008E1D0D">
      <w:pPr>
        <w:jc w:val="both"/>
        <w:rPr>
          <w:rFonts w:ascii="Arial" w:hAnsi="Arial" w:cs="Arial"/>
          <w:b/>
        </w:rPr>
      </w:pPr>
      <w:r w:rsidRPr="008E1D0D">
        <w:rPr>
          <w:rFonts w:ascii="Arial" w:hAnsi="Arial" w:cs="Arial"/>
          <w:b/>
        </w:rPr>
        <w:t xml:space="preserve">7. </w:t>
      </w:r>
      <w:r w:rsidRPr="008E1D0D">
        <w:rPr>
          <w:rFonts w:ascii="Arial" w:hAnsi="Arial" w:cs="Arial"/>
          <w:b/>
        </w:rPr>
        <w:tab/>
        <w:t>WARUNKI UDZIAŁU W POSTĘPOWANIU O UDZIELENIE ZAMÓWIENIA</w:t>
      </w:r>
      <w:r>
        <w:rPr>
          <w:rFonts w:ascii="Arial" w:hAnsi="Arial" w:cs="Arial"/>
          <w:b/>
        </w:rPr>
        <w:t>.</w:t>
      </w:r>
    </w:p>
    <w:p w14:paraId="7D83CACC" w14:textId="77777777" w:rsidR="008E1D0D" w:rsidRPr="001C638F" w:rsidRDefault="008E1D0D" w:rsidP="008E1D0D">
      <w:pPr>
        <w:jc w:val="both"/>
        <w:rPr>
          <w:rFonts w:ascii="Arial" w:hAnsi="Arial" w:cs="Arial"/>
          <w:i/>
        </w:rPr>
      </w:pPr>
      <w:r w:rsidRPr="001C638F">
        <w:rPr>
          <w:rFonts w:ascii="Arial" w:hAnsi="Arial" w:cs="Arial"/>
          <w:i/>
        </w:rPr>
        <w:t>7.1. W postępowaniu mogą brać udział Wykonawcy, którzy spełniają warunki udziału w postępowaniu dotyczące:</w:t>
      </w:r>
    </w:p>
    <w:p w14:paraId="4407FF54" w14:textId="77777777" w:rsidR="008E1D0D" w:rsidRPr="008E1D0D" w:rsidRDefault="008E1D0D" w:rsidP="008E1D0D">
      <w:pPr>
        <w:jc w:val="both"/>
        <w:rPr>
          <w:rFonts w:ascii="Arial" w:hAnsi="Arial" w:cs="Arial"/>
          <w:b/>
        </w:rPr>
      </w:pPr>
      <w:r w:rsidRPr="008E1D0D">
        <w:rPr>
          <w:rFonts w:ascii="Arial" w:hAnsi="Arial" w:cs="Arial"/>
          <w:b/>
        </w:rPr>
        <w:t>1)</w:t>
      </w:r>
      <w:r w:rsidRPr="008E1D0D">
        <w:rPr>
          <w:rFonts w:ascii="Arial" w:hAnsi="Arial" w:cs="Arial"/>
          <w:b/>
        </w:rPr>
        <w:tab/>
        <w:t>zdolności do występowania w obrocie gospodarczym:</w:t>
      </w:r>
    </w:p>
    <w:p w14:paraId="01DAFFE1" w14:textId="77777777" w:rsidR="008E1D0D" w:rsidRPr="008E1D0D" w:rsidRDefault="008E1D0D" w:rsidP="008E1D0D">
      <w:pPr>
        <w:jc w:val="both"/>
        <w:rPr>
          <w:rFonts w:ascii="Arial" w:hAnsi="Arial" w:cs="Arial"/>
        </w:rPr>
      </w:pPr>
      <w:r w:rsidRPr="008E1D0D">
        <w:rPr>
          <w:rFonts w:ascii="Arial" w:hAnsi="Arial" w:cs="Arial"/>
        </w:rPr>
        <w:t>Zamawiający nie stawia szczególnych wymagań w zakresie opisu spełniania tego warunku udziału w postępowaniu.</w:t>
      </w:r>
    </w:p>
    <w:p w14:paraId="4996FD5B" w14:textId="77777777" w:rsidR="008E1D0D" w:rsidRPr="008E1D0D" w:rsidRDefault="008E1D0D" w:rsidP="008E1D0D">
      <w:pPr>
        <w:jc w:val="both"/>
        <w:rPr>
          <w:rFonts w:ascii="Arial" w:hAnsi="Arial" w:cs="Arial"/>
          <w:b/>
        </w:rPr>
      </w:pPr>
      <w:r w:rsidRPr="008E1D0D">
        <w:rPr>
          <w:rFonts w:ascii="Arial" w:hAnsi="Arial" w:cs="Arial"/>
          <w:b/>
        </w:rPr>
        <w:t>2)</w:t>
      </w:r>
      <w:r w:rsidRPr="008E1D0D">
        <w:rPr>
          <w:rFonts w:ascii="Arial" w:hAnsi="Arial" w:cs="Arial"/>
          <w:b/>
        </w:rPr>
        <w:tab/>
        <w:t>uprawnień do prowadzenia określonej działalności gospodarczej lub  zawodowej:</w:t>
      </w:r>
    </w:p>
    <w:p w14:paraId="408262C1" w14:textId="77777777" w:rsidR="008E1D0D" w:rsidRPr="008E1D0D" w:rsidRDefault="008E1D0D" w:rsidP="008E1D0D">
      <w:pPr>
        <w:jc w:val="both"/>
        <w:rPr>
          <w:rFonts w:ascii="Arial" w:hAnsi="Arial" w:cs="Arial"/>
        </w:rPr>
      </w:pPr>
      <w:r w:rsidRPr="008E1D0D">
        <w:rPr>
          <w:rFonts w:ascii="Arial" w:hAnsi="Arial" w:cs="Arial"/>
        </w:rPr>
        <w:t>Zamawiający nie stawia szczególnych wymagań w zakresie opisu spełniania tego warunku udziału w postępowaniu.</w:t>
      </w:r>
    </w:p>
    <w:p w14:paraId="651356A9" w14:textId="77777777" w:rsidR="008E1D0D" w:rsidRPr="008E1D0D" w:rsidRDefault="008E1D0D" w:rsidP="008E1D0D">
      <w:pPr>
        <w:jc w:val="both"/>
        <w:rPr>
          <w:rFonts w:ascii="Arial" w:hAnsi="Arial" w:cs="Arial"/>
          <w:b/>
        </w:rPr>
      </w:pPr>
      <w:r w:rsidRPr="008E1D0D">
        <w:rPr>
          <w:rFonts w:ascii="Arial" w:hAnsi="Arial" w:cs="Arial"/>
          <w:b/>
        </w:rPr>
        <w:t>3)</w:t>
      </w:r>
      <w:r w:rsidRPr="008E1D0D">
        <w:rPr>
          <w:rFonts w:ascii="Arial" w:hAnsi="Arial" w:cs="Arial"/>
          <w:b/>
        </w:rPr>
        <w:tab/>
        <w:t>sytuacji ekonomicznej lub finansowej:</w:t>
      </w:r>
    </w:p>
    <w:p w14:paraId="31F0755A" w14:textId="77777777" w:rsidR="008E1D0D" w:rsidRPr="008E1D0D" w:rsidRDefault="008E1D0D" w:rsidP="008E1D0D">
      <w:pPr>
        <w:jc w:val="both"/>
        <w:rPr>
          <w:rFonts w:ascii="Arial" w:hAnsi="Arial" w:cs="Arial"/>
        </w:rPr>
      </w:pPr>
      <w:r w:rsidRPr="008E1D0D">
        <w:rPr>
          <w:rFonts w:ascii="Arial" w:hAnsi="Arial" w:cs="Arial"/>
        </w:rPr>
        <w:t xml:space="preserve">Zamawiający nie stawia szczególnych wymagań w zakresie opisu spełniania warunku udziału w postępowaniu w odniesieniu do warunku dot. sytuacji ekonomicznej. </w:t>
      </w:r>
    </w:p>
    <w:p w14:paraId="70D2BD02" w14:textId="77777777" w:rsidR="008E1D0D" w:rsidRDefault="008E1D0D" w:rsidP="008E1D0D">
      <w:pPr>
        <w:jc w:val="both"/>
        <w:rPr>
          <w:rFonts w:ascii="Arial" w:hAnsi="Arial" w:cs="Arial"/>
          <w:b/>
        </w:rPr>
      </w:pPr>
      <w:r w:rsidRPr="008E1D0D">
        <w:rPr>
          <w:rFonts w:ascii="Arial" w:hAnsi="Arial" w:cs="Arial"/>
        </w:rPr>
        <w:t>Warunek w odniesieniu do sytuacji finansowej, zostanie spełniony, jeśli Wykonawca wykaże, że posiada środki finansowe lub zdoln</w:t>
      </w:r>
      <w:r>
        <w:rPr>
          <w:rFonts w:ascii="Arial" w:hAnsi="Arial" w:cs="Arial"/>
        </w:rPr>
        <w:t xml:space="preserve">ość kredytową </w:t>
      </w:r>
      <w:r w:rsidRPr="001C638F">
        <w:rPr>
          <w:rFonts w:ascii="Arial" w:hAnsi="Arial" w:cs="Arial"/>
          <w:b/>
        </w:rPr>
        <w:t>nie mniejszą niż 100.000,00 zł brutto.</w:t>
      </w:r>
    </w:p>
    <w:p w14:paraId="5FA9E239" w14:textId="77777777" w:rsidR="001C638F" w:rsidRDefault="001C638F" w:rsidP="008E1D0D">
      <w:pPr>
        <w:jc w:val="both"/>
        <w:rPr>
          <w:rFonts w:ascii="Arial" w:hAnsi="Arial" w:cs="Arial"/>
          <w:b/>
        </w:rPr>
      </w:pPr>
      <w:r w:rsidRPr="001C638F">
        <w:rPr>
          <w:rFonts w:ascii="Arial" w:hAnsi="Arial" w:cs="Arial"/>
          <w:b/>
        </w:rPr>
        <w:t>4)</w:t>
      </w:r>
      <w:r w:rsidRPr="001C638F">
        <w:rPr>
          <w:rFonts w:ascii="Arial" w:hAnsi="Arial" w:cs="Arial"/>
          <w:b/>
        </w:rPr>
        <w:tab/>
        <w:t>zdolności technicznej lub zawodowej:</w:t>
      </w:r>
    </w:p>
    <w:p w14:paraId="13587F26" w14:textId="77777777" w:rsidR="001C638F" w:rsidRDefault="001C638F" w:rsidP="008E1D0D">
      <w:pPr>
        <w:jc w:val="both"/>
        <w:rPr>
          <w:rFonts w:ascii="Arial" w:hAnsi="Arial" w:cs="Arial"/>
        </w:rPr>
      </w:pPr>
      <w:r>
        <w:rPr>
          <w:rFonts w:ascii="Arial" w:hAnsi="Arial" w:cs="Arial"/>
        </w:rPr>
        <w:t xml:space="preserve">a) </w:t>
      </w:r>
      <w:r w:rsidRPr="001C638F">
        <w:rPr>
          <w:rFonts w:ascii="Arial" w:hAnsi="Arial" w:cs="Arial"/>
        </w:rPr>
        <w:t xml:space="preserve">Warunek ten, w zakresie doświadczenia, zostanie uznany za spełniony, jeśli Wykonawca wykaże, że w okresie ostatnich </w:t>
      </w:r>
      <w:r>
        <w:rPr>
          <w:rFonts w:ascii="Arial" w:hAnsi="Arial" w:cs="Arial"/>
        </w:rPr>
        <w:t>5</w:t>
      </w:r>
      <w:r w:rsidRPr="001C638F">
        <w:rPr>
          <w:rFonts w:ascii="Arial" w:hAnsi="Arial" w:cs="Arial"/>
        </w:rPr>
        <w:t xml:space="preserve"> lat liczonych wstecz od dnia, w którym upływa termin składania ofert (a jeżeli okres prowadzenia działalnośc</w:t>
      </w:r>
      <w:r>
        <w:rPr>
          <w:rFonts w:ascii="Arial" w:hAnsi="Arial" w:cs="Arial"/>
        </w:rPr>
        <w:t xml:space="preserve">i jest krótszy – w tym okresie) </w:t>
      </w:r>
      <w:r w:rsidRPr="001C638F">
        <w:rPr>
          <w:rFonts w:ascii="Arial" w:hAnsi="Arial" w:cs="Arial"/>
        </w:rPr>
        <w:t>zrealizował lub realizuje (przy czym w tym przypadku będzie uwzględniana wartość zrealizowanej części przedmiotu umowy), na podstawie jednej lub większej ilości umów,</w:t>
      </w:r>
      <w:r>
        <w:rPr>
          <w:rFonts w:ascii="Arial" w:hAnsi="Arial" w:cs="Arial"/>
        </w:rPr>
        <w:t xml:space="preserve"> jedno zadanie, którego przedmiotem są lub były roboty budowlane polegające na remoncie dachu o wartość brutto min. 50.000,00 zł.</w:t>
      </w:r>
    </w:p>
    <w:p w14:paraId="4512917F" w14:textId="77777777" w:rsidR="001C638F" w:rsidRDefault="001C638F" w:rsidP="008E1D0D">
      <w:pPr>
        <w:jc w:val="both"/>
        <w:rPr>
          <w:rFonts w:ascii="Arial" w:hAnsi="Arial" w:cs="Arial"/>
        </w:rPr>
      </w:pPr>
      <w:r>
        <w:rPr>
          <w:rFonts w:ascii="Arial" w:hAnsi="Arial" w:cs="Arial"/>
        </w:rPr>
        <w:t>b) Zamawiający nie określa warunku w zakresie potencjału technicznego.</w:t>
      </w:r>
    </w:p>
    <w:p w14:paraId="746493EB" w14:textId="77777777" w:rsidR="001C638F" w:rsidRDefault="001C638F" w:rsidP="008E1D0D">
      <w:pPr>
        <w:jc w:val="both"/>
        <w:rPr>
          <w:rFonts w:ascii="Arial" w:hAnsi="Arial" w:cs="Arial"/>
        </w:rPr>
      </w:pPr>
      <w:r>
        <w:rPr>
          <w:rFonts w:ascii="Arial" w:hAnsi="Arial" w:cs="Arial"/>
        </w:rPr>
        <w:t>c) Zamawiający nie określa warunku w zakresie osób skierowanych do realizacji zamówienia.</w:t>
      </w:r>
    </w:p>
    <w:p w14:paraId="518B95F5" w14:textId="77777777" w:rsidR="001C638F" w:rsidRDefault="001C638F" w:rsidP="008E1D0D">
      <w:pPr>
        <w:jc w:val="both"/>
        <w:rPr>
          <w:rFonts w:ascii="Arial" w:hAnsi="Arial" w:cs="Arial"/>
          <w:i/>
        </w:rPr>
      </w:pPr>
      <w:r w:rsidRPr="001C638F">
        <w:rPr>
          <w:rFonts w:ascii="Arial" w:hAnsi="Arial" w:cs="Arial"/>
          <w:i/>
        </w:rPr>
        <w:t xml:space="preserve">7.2. </w:t>
      </w:r>
      <w:r w:rsidRPr="001C638F">
        <w:rPr>
          <w:rFonts w:ascii="Arial" w:hAnsi="Arial" w:cs="Arial"/>
          <w:i/>
        </w:rPr>
        <w:tab/>
        <w:t>Ocena spełniania warunków udziału w postępowaniu dokonana zostanie zgodnie z formułą „spełnia”/„nie spełnia”, w oparciu o informacje zawarte w dokumentach i oświadczeniach, o których mowa w niniejszej SWZ.</w:t>
      </w:r>
    </w:p>
    <w:p w14:paraId="7304ADF2" w14:textId="77777777" w:rsidR="001C638F" w:rsidRDefault="001C638F" w:rsidP="008E1D0D">
      <w:pPr>
        <w:jc w:val="both"/>
        <w:rPr>
          <w:rFonts w:ascii="Arial" w:hAnsi="Arial" w:cs="Arial"/>
        </w:rPr>
      </w:pPr>
      <w:r w:rsidRPr="001C638F">
        <w:rPr>
          <w:rFonts w:ascii="Arial" w:hAnsi="Arial" w:cs="Arial"/>
        </w:rPr>
        <w:t>7.</w:t>
      </w:r>
      <w:r>
        <w:rPr>
          <w:rFonts w:ascii="Arial" w:hAnsi="Arial" w:cs="Arial"/>
        </w:rPr>
        <w:t>3</w:t>
      </w:r>
      <w:r w:rsidRPr="001C638F">
        <w:rPr>
          <w:rFonts w:ascii="Arial" w:hAnsi="Arial" w:cs="Arial"/>
        </w:rPr>
        <w:t xml:space="preserve">. </w:t>
      </w:r>
      <w:r w:rsidRPr="001C638F">
        <w:rPr>
          <w:rFonts w:ascii="Arial" w:hAnsi="Arial" w:cs="Arial"/>
        </w:rPr>
        <w:tab/>
        <w:t xml:space="preserve">Wykonawcy mogą wspólnie ubiegać się o udzielenie zamówienia. Żaden z Wykonawców wspólnie ubiegających się o udzielenie zamówienia nie może podlegać </w:t>
      </w:r>
      <w:r w:rsidRPr="001C638F">
        <w:rPr>
          <w:rFonts w:ascii="Arial" w:hAnsi="Arial" w:cs="Arial"/>
        </w:rPr>
        <w:lastRenderedPageBreak/>
        <w:t>wykluczeniu z postępowania. W przypadku Wykonawców wspólnie ubiegających się o udzielenie zamówienia warunki udziału w postępowaniu określone w pkt 7.1. powinni spełniać łącznie wszyscy Wykonawcy</w:t>
      </w:r>
      <w:r>
        <w:rPr>
          <w:rFonts w:ascii="Arial" w:hAnsi="Arial" w:cs="Arial"/>
        </w:rPr>
        <w:t xml:space="preserve">. </w:t>
      </w:r>
      <w:r w:rsidRPr="001C638F">
        <w:rPr>
          <w:rFonts w:ascii="Arial" w:hAnsi="Arial" w:cs="Arial"/>
        </w:rPr>
        <w:t xml:space="preserve">W odniesieniu do warunków dotyczących wykształcenia, kwalifikacji zawodowych lub doświadczenia Wykonawcy wspólnie ubiegający się o udzielenie zamówienia mogą polegać na zdolnościach tych z Wykonawców, którzy wykonają </w:t>
      </w:r>
      <w:r>
        <w:rPr>
          <w:rFonts w:ascii="Arial" w:hAnsi="Arial" w:cs="Arial"/>
        </w:rPr>
        <w:t>roboty</w:t>
      </w:r>
      <w:r w:rsidRPr="001C638F">
        <w:rPr>
          <w:rFonts w:ascii="Arial" w:hAnsi="Arial" w:cs="Arial"/>
        </w:rPr>
        <w:t>, do realizacji których te zdolności są wymagane.</w:t>
      </w:r>
      <w:r>
        <w:rPr>
          <w:rFonts w:ascii="Arial" w:hAnsi="Arial" w:cs="Arial"/>
        </w:rPr>
        <w:t xml:space="preserve"> </w:t>
      </w:r>
    </w:p>
    <w:p w14:paraId="159203DE" w14:textId="77777777" w:rsidR="006E5EE5" w:rsidRPr="006E5EE5" w:rsidRDefault="001C638F" w:rsidP="006E5EE5">
      <w:pPr>
        <w:jc w:val="both"/>
        <w:rPr>
          <w:rFonts w:ascii="Arial" w:hAnsi="Arial" w:cs="Arial"/>
        </w:rPr>
      </w:pPr>
      <w:r>
        <w:rPr>
          <w:rFonts w:ascii="Arial" w:hAnsi="Arial" w:cs="Arial"/>
        </w:rPr>
        <w:t xml:space="preserve">7.4. </w:t>
      </w:r>
      <w:r w:rsidRPr="001C638F">
        <w:rPr>
          <w:rFonts w:ascii="Arial" w:hAnsi="Arial" w:cs="Arial"/>
        </w:rPr>
        <w:t>Wykonawca może w celu potwierdzenia spełniania warunków udziału w postępowaniu, polegać na zdolnościach technicznych lub zawodowych lub sytuacji finansowej podmiotów udostępniających zasoby, niezależnie od charakteru prawnego łączący</w:t>
      </w:r>
      <w:r>
        <w:rPr>
          <w:rFonts w:ascii="Arial" w:hAnsi="Arial" w:cs="Arial"/>
        </w:rPr>
        <w:t xml:space="preserve">ch go z nimi stosunków prawnych. </w:t>
      </w:r>
      <w:r w:rsidR="006E5EE5" w:rsidRPr="006E5EE5">
        <w:rPr>
          <w:rFonts w:ascii="Arial" w:hAnsi="Arial" w:cs="Arial"/>
        </w:rPr>
        <w:t xml:space="preserve">Zamawiający ocenia, czy udostępniane Wykonawcy przez podmioty udostępniające zasoby zdolności techniczne lub zawodowe lub ich sytuacja finansowa, pozwalają na wykazanie przez Wykonawcę spełniania warunków udziału w postępowaniu, o których mowa w </w:t>
      </w:r>
      <w:r w:rsidR="006E5EE5">
        <w:rPr>
          <w:rFonts w:ascii="Arial" w:hAnsi="Arial" w:cs="Arial"/>
        </w:rPr>
        <w:t xml:space="preserve">treści </w:t>
      </w:r>
      <w:r w:rsidR="006E5EE5" w:rsidRPr="006E5EE5">
        <w:rPr>
          <w:rFonts w:ascii="Arial" w:hAnsi="Arial" w:cs="Arial"/>
        </w:rPr>
        <w:t>SWZ, a także bada, czy nie zachodzą wobec tego podmiotu podstawy wykluczenia, które zostały przewidziane w pkt 6.1.-6.4. SWZ względem Wykonawcy.</w:t>
      </w:r>
    </w:p>
    <w:p w14:paraId="1DAB254E" w14:textId="77777777" w:rsidR="006E5EE5" w:rsidRPr="006E5EE5" w:rsidRDefault="006E5EE5" w:rsidP="006E5EE5">
      <w:pPr>
        <w:jc w:val="both"/>
        <w:rPr>
          <w:rFonts w:ascii="Arial" w:hAnsi="Arial" w:cs="Arial"/>
        </w:rPr>
      </w:pPr>
      <w:r w:rsidRPr="006E5EE5">
        <w:rPr>
          <w:rFonts w:ascii="Arial" w:hAnsi="Arial" w:cs="Arial"/>
        </w:rPr>
        <w:t>Podmiot, który zobowiązał się do udostępnienia zasobów, odpowiada solidarnie z Wykonawcą, który polega na jego sytuacji finansowej, za szkodę poniesioną przez Zamawiającego powstałą wskutek nieudostępnienia tych zasobów, chyba że za nieudostępnienie zasobów podmiot ten nie ponosi winy.</w:t>
      </w:r>
    </w:p>
    <w:p w14:paraId="49C2EA04" w14:textId="77777777" w:rsidR="006E5EE5" w:rsidRPr="006E5EE5" w:rsidRDefault="006E5EE5" w:rsidP="006E5EE5">
      <w:pPr>
        <w:jc w:val="both"/>
        <w:rPr>
          <w:rFonts w:ascii="Arial" w:hAnsi="Arial" w:cs="Arial"/>
        </w:rPr>
      </w:pPr>
      <w:r w:rsidRPr="006E5EE5">
        <w:rPr>
          <w:rFonts w:ascii="Arial" w:hAnsi="Arial" w:cs="Arial"/>
        </w:rPr>
        <w:t>Jeżeli zdolności techniczne lub zawodowe, sytuacja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5987CA2" w14:textId="77777777" w:rsidR="001C638F" w:rsidRPr="001C638F" w:rsidRDefault="006E5EE5" w:rsidP="006E5EE5">
      <w:pPr>
        <w:jc w:val="both"/>
        <w:rPr>
          <w:rFonts w:ascii="Arial" w:hAnsi="Arial" w:cs="Arial"/>
        </w:rPr>
      </w:pPr>
      <w:r w:rsidRPr="006E5EE5">
        <w:rPr>
          <w:rFonts w:ascii="Arial" w:hAnsi="Arial" w:cs="Aria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5F2433E" w14:textId="77777777" w:rsidR="006E5EE5" w:rsidRPr="009C51C5" w:rsidRDefault="006E5EE5" w:rsidP="008E1D0D">
      <w:pPr>
        <w:jc w:val="both"/>
        <w:rPr>
          <w:rFonts w:ascii="Arial" w:hAnsi="Arial" w:cs="Arial"/>
        </w:rPr>
      </w:pPr>
      <w:r>
        <w:rPr>
          <w:rFonts w:ascii="Arial" w:hAnsi="Arial" w:cs="Arial"/>
        </w:rPr>
        <w:t xml:space="preserve">7.5. </w:t>
      </w:r>
      <w:r w:rsidRPr="006E5EE5">
        <w:rPr>
          <w:rFonts w:ascii="Arial" w:hAnsi="Arial" w:cs="Arial"/>
        </w:rPr>
        <w:t>Oceniając zdolność techniczną lub zawodową Wykonawcy, Zamawiający działając na podstawie art. 116 ust. 2 PZP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4A0A8D0C" w14:textId="77777777" w:rsidR="006E5EE5" w:rsidRDefault="006E5EE5" w:rsidP="008E1D0D">
      <w:pPr>
        <w:jc w:val="both"/>
        <w:rPr>
          <w:rFonts w:ascii="Arial" w:hAnsi="Arial" w:cs="Arial"/>
          <w:b/>
        </w:rPr>
      </w:pPr>
      <w:r w:rsidRPr="006E5EE5">
        <w:rPr>
          <w:rFonts w:ascii="Arial" w:hAnsi="Arial" w:cs="Arial"/>
          <w:b/>
        </w:rPr>
        <w:t xml:space="preserve">8. </w:t>
      </w:r>
      <w:r w:rsidRPr="006E5EE5">
        <w:rPr>
          <w:rFonts w:ascii="Arial" w:hAnsi="Arial" w:cs="Arial"/>
          <w:b/>
        </w:rPr>
        <w:tab/>
        <w:t>INFORMACJA O PRZEDMIOTOWYCH ŚRODKACH DOWODOWYCH.</w:t>
      </w:r>
    </w:p>
    <w:p w14:paraId="11D1D1F0" w14:textId="77777777" w:rsidR="006E5EE5" w:rsidRDefault="006E5EE5" w:rsidP="008E1D0D">
      <w:pPr>
        <w:jc w:val="both"/>
        <w:rPr>
          <w:rFonts w:ascii="Arial" w:hAnsi="Arial" w:cs="Arial"/>
        </w:rPr>
      </w:pPr>
      <w:r w:rsidRPr="006E5EE5">
        <w:rPr>
          <w:rFonts w:ascii="Arial" w:hAnsi="Arial" w:cs="Arial"/>
        </w:rPr>
        <w:t>Zamawiający nie wymaga od wykonawców przedłożenia przedmiotowych środków dowodowych.</w:t>
      </w:r>
    </w:p>
    <w:p w14:paraId="396FB017" w14:textId="77777777" w:rsidR="006E5EE5" w:rsidRDefault="006E5EE5" w:rsidP="008E1D0D">
      <w:pPr>
        <w:jc w:val="both"/>
        <w:rPr>
          <w:rFonts w:ascii="Arial" w:hAnsi="Arial" w:cs="Arial"/>
          <w:b/>
        </w:rPr>
      </w:pPr>
      <w:r w:rsidRPr="006E5EE5">
        <w:rPr>
          <w:rFonts w:ascii="Arial" w:hAnsi="Arial" w:cs="Arial"/>
          <w:b/>
        </w:rPr>
        <w:t xml:space="preserve">9. </w:t>
      </w:r>
      <w:r w:rsidRPr="006E5EE5">
        <w:rPr>
          <w:rFonts w:ascii="Arial" w:hAnsi="Arial" w:cs="Arial"/>
          <w:b/>
        </w:rPr>
        <w:tab/>
        <w:t>WYKAZ OŚWIADCZEŃ ORAZ  PODMIOTOWYCH ŚRODKÓW DOWODOWYCH W CELU WYKAZANIA BRAKU PODSTAW DO WYKLUCZENIA Z POSTĘPOWANIA ORAZ SPEŁNIENIA WARUNKÓW UDZIAŁU W POSTĘPOWANIU</w:t>
      </w:r>
      <w:r>
        <w:rPr>
          <w:rFonts w:ascii="Arial" w:hAnsi="Arial" w:cs="Arial"/>
          <w:b/>
        </w:rPr>
        <w:t>.</w:t>
      </w:r>
    </w:p>
    <w:p w14:paraId="0CC33C46" w14:textId="77777777" w:rsidR="006E5EE5" w:rsidRPr="006E5EE5" w:rsidRDefault="006E5EE5" w:rsidP="006E5EE5">
      <w:pPr>
        <w:jc w:val="both"/>
        <w:rPr>
          <w:rFonts w:ascii="Arial" w:hAnsi="Arial" w:cs="Arial"/>
        </w:rPr>
      </w:pPr>
      <w:r w:rsidRPr="006E5EE5">
        <w:rPr>
          <w:rFonts w:ascii="Arial" w:hAnsi="Arial" w:cs="Arial"/>
          <w:i/>
        </w:rPr>
        <w:t>9.1.</w:t>
      </w:r>
      <w:r w:rsidRPr="006E5EE5">
        <w:rPr>
          <w:rFonts w:ascii="Arial" w:hAnsi="Arial" w:cs="Arial"/>
          <w:i/>
        </w:rPr>
        <w:tab/>
        <w:t xml:space="preserve">W celu potwierdzenia braku podstaw do wykluczenia z postępowania, o których mowa w pkt 6.1.-6.4. oraz w celu potwierdzenia spełniania warunków udziału w postępowaniu, o których mowa w pkt 7.1. Wykonawca zobowiązany jest złożyć </w:t>
      </w:r>
      <w:r w:rsidRPr="00CE5673">
        <w:rPr>
          <w:rFonts w:ascii="Arial" w:hAnsi="Arial" w:cs="Arial"/>
          <w:b/>
          <w:i/>
          <w:u w:val="single"/>
        </w:rPr>
        <w:t xml:space="preserve">wraz </w:t>
      </w:r>
      <w:r w:rsidR="00CE5673">
        <w:rPr>
          <w:rFonts w:ascii="Arial" w:hAnsi="Arial" w:cs="Arial"/>
          <w:b/>
          <w:i/>
          <w:u w:val="single"/>
        </w:rPr>
        <w:br/>
      </w:r>
      <w:r w:rsidRPr="00CE5673">
        <w:rPr>
          <w:rFonts w:ascii="Arial" w:hAnsi="Arial" w:cs="Arial"/>
          <w:b/>
          <w:i/>
          <w:u w:val="single"/>
        </w:rPr>
        <w:t>z ofertą</w:t>
      </w:r>
      <w:r w:rsidRPr="006E5EE5">
        <w:rPr>
          <w:rFonts w:ascii="Arial" w:hAnsi="Arial" w:cs="Arial"/>
          <w:i/>
        </w:rPr>
        <w:t xml:space="preserve">: </w:t>
      </w:r>
    </w:p>
    <w:p w14:paraId="38EBFBB5" w14:textId="77777777" w:rsidR="006E5EE5" w:rsidRDefault="006E5EE5" w:rsidP="006E5EE5">
      <w:pPr>
        <w:jc w:val="both"/>
        <w:rPr>
          <w:rFonts w:ascii="Arial" w:hAnsi="Arial" w:cs="Arial"/>
        </w:rPr>
      </w:pPr>
      <w:r w:rsidRPr="006E5EE5">
        <w:rPr>
          <w:rFonts w:ascii="Arial" w:hAnsi="Arial" w:cs="Arial"/>
        </w:rPr>
        <w:lastRenderedPageBreak/>
        <w:t>a)</w:t>
      </w:r>
      <w:r w:rsidRPr="006E5EE5">
        <w:rPr>
          <w:rFonts w:ascii="Arial" w:hAnsi="Arial" w:cs="Arial"/>
        </w:rPr>
        <w:tab/>
        <w:t>oświadczenie Wykonawcy o niepodleganiu wykluczeniu i spełnieniu warunków udziału w postępowaniu, złożone na formularzu</w:t>
      </w:r>
      <w:r>
        <w:rPr>
          <w:rFonts w:ascii="Arial" w:hAnsi="Arial" w:cs="Arial"/>
        </w:rPr>
        <w:t xml:space="preserve"> </w:t>
      </w:r>
      <w:r w:rsidR="00CE5673" w:rsidRPr="00CE5673">
        <w:rPr>
          <w:rFonts w:ascii="Arial" w:hAnsi="Arial" w:cs="Arial"/>
          <w:b/>
        </w:rPr>
        <w:t>z</w:t>
      </w:r>
      <w:r w:rsidRPr="00CE5673">
        <w:rPr>
          <w:rFonts w:ascii="Arial" w:hAnsi="Arial" w:cs="Arial"/>
          <w:b/>
        </w:rPr>
        <w:t>ałącznika nr 3 do SWZ</w:t>
      </w:r>
      <w:r>
        <w:rPr>
          <w:rFonts w:ascii="Arial" w:hAnsi="Arial" w:cs="Arial"/>
        </w:rPr>
        <w:t>.</w:t>
      </w:r>
    </w:p>
    <w:p w14:paraId="50242406" w14:textId="77777777" w:rsidR="006E5EE5" w:rsidRDefault="006E5EE5" w:rsidP="006E5EE5">
      <w:pPr>
        <w:jc w:val="both"/>
        <w:rPr>
          <w:rFonts w:ascii="Arial" w:hAnsi="Arial" w:cs="Arial"/>
        </w:rPr>
      </w:pPr>
      <w:r>
        <w:rPr>
          <w:rFonts w:ascii="Arial" w:hAnsi="Arial" w:cs="Arial"/>
        </w:rPr>
        <w:t xml:space="preserve">b) </w:t>
      </w:r>
      <w:r w:rsidRPr="006E5EE5">
        <w:rPr>
          <w:rFonts w:ascii="Arial" w:hAnsi="Arial" w:cs="Arial"/>
        </w:rPr>
        <w:t xml:space="preserve">oświadczenie Wykonawcy o braku podstaw wykluczenia w zakresie, o którym mowa w art. 5k rozporządzenia Rady (UE) Nr 833/2014 z dnia 31 lipca 2014 r. dotyczącego środków ograniczających w związku z działaniami Rosji destabilizującymi sytuację na Ukrainie, w brzmieniu nadanym rozporządzeniem Rady (UE) 2022/576 z dnia 8 kwietnia 2022 r. w sprawie zmiany rozporządzenia (UE) Nr 833/2014 dotyczącego środków ograniczających w związku z działaniami Rosji destabilizujących sytuację na Ukrainie – (wzór oświadczenia Wykonawcy dotyczącego przesłanek wykluczenia z art. 5k rozporządzenia 833/2014 stanowi </w:t>
      </w:r>
      <w:r w:rsidRPr="00CE5673">
        <w:rPr>
          <w:rFonts w:ascii="Arial" w:hAnsi="Arial" w:cs="Arial"/>
          <w:b/>
        </w:rPr>
        <w:t xml:space="preserve">załącznik nr </w:t>
      </w:r>
      <w:r w:rsidR="00CE5673" w:rsidRPr="00CE5673">
        <w:rPr>
          <w:rFonts w:ascii="Arial" w:hAnsi="Arial" w:cs="Arial"/>
          <w:b/>
        </w:rPr>
        <w:t>4</w:t>
      </w:r>
      <w:r w:rsidRPr="00CE5673">
        <w:rPr>
          <w:rFonts w:ascii="Arial" w:hAnsi="Arial" w:cs="Arial"/>
          <w:b/>
        </w:rPr>
        <w:t xml:space="preserve"> do SWZ</w:t>
      </w:r>
      <w:r w:rsidRPr="006E5EE5">
        <w:rPr>
          <w:rFonts w:ascii="Arial" w:hAnsi="Arial" w:cs="Arial"/>
        </w:rPr>
        <w:t>), Oświadczenie to powinno zostać sporządzone pod rygorem nieważności, w formie elektronicznej (tj. w postaci elektronicznej opatrzonej kwalifikowanym podpisem elektronicznym).</w:t>
      </w:r>
    </w:p>
    <w:p w14:paraId="1586C8C8" w14:textId="77777777" w:rsidR="00CE5673" w:rsidRDefault="00CE5673" w:rsidP="006E5EE5">
      <w:pPr>
        <w:jc w:val="both"/>
        <w:rPr>
          <w:rFonts w:ascii="Arial" w:hAnsi="Arial" w:cs="Arial"/>
        </w:rPr>
      </w:pPr>
      <w:r w:rsidRPr="00CE5673">
        <w:rPr>
          <w:rFonts w:ascii="Arial" w:hAnsi="Arial" w:cs="Arial"/>
          <w:i/>
        </w:rPr>
        <w:t>9.2. W celu potwierdzenia spełniania warunków udziału w postępowaniu, o których mowa w pkt 7.1. SWZ, Zamawiający przed wyborem najkorzystniejszej oferty, działając na podstawie art. 274 PZP wezwie Wykonawcę, którego oferta została najwyżej oceniona, do złożenia w wyznaczonym terminie, nie krótszym niż 5 dni, aktualnych na dzień złożenia następujących podmiotowych środków dowodowych</w:t>
      </w:r>
      <w:r>
        <w:rPr>
          <w:rFonts w:ascii="Arial" w:hAnsi="Arial" w:cs="Arial"/>
        </w:rPr>
        <w:t>:</w:t>
      </w:r>
    </w:p>
    <w:p w14:paraId="6ED168E2" w14:textId="77777777" w:rsidR="00CE5673" w:rsidRPr="00CE5673" w:rsidRDefault="00CE5673" w:rsidP="00CE5673">
      <w:pPr>
        <w:jc w:val="both"/>
        <w:rPr>
          <w:rFonts w:ascii="Arial" w:hAnsi="Arial" w:cs="Arial"/>
        </w:rPr>
      </w:pPr>
      <w:r w:rsidRPr="00CE5673">
        <w:rPr>
          <w:rFonts w:ascii="Arial" w:hAnsi="Arial" w:cs="Arial"/>
        </w:rPr>
        <w:t>a)</w:t>
      </w:r>
      <w:r w:rsidRPr="00CE5673">
        <w:rPr>
          <w:rFonts w:ascii="Arial" w:hAnsi="Arial" w:cs="Arial"/>
        </w:rPr>
        <w:tab/>
        <w:t xml:space="preserve">wykazu </w:t>
      </w:r>
      <w:r>
        <w:rPr>
          <w:rFonts w:ascii="Arial" w:hAnsi="Arial" w:cs="Arial"/>
        </w:rPr>
        <w:t>robót</w:t>
      </w:r>
      <w:r w:rsidRPr="00CE5673">
        <w:rPr>
          <w:rFonts w:ascii="Arial" w:hAnsi="Arial" w:cs="Arial"/>
        </w:rPr>
        <w:t xml:space="preserve"> wykonanych, a w przypadku świadczeń powtarzających się lub ciągłych również wykonywanych, w okresie ostatnich </w:t>
      </w:r>
      <w:r>
        <w:rPr>
          <w:rFonts w:ascii="Arial" w:hAnsi="Arial" w:cs="Arial"/>
        </w:rPr>
        <w:t>5</w:t>
      </w:r>
      <w:r w:rsidRPr="00CE5673">
        <w:rPr>
          <w:rFonts w:ascii="Arial" w:hAnsi="Arial" w:cs="Arial"/>
        </w:rPr>
        <w:t xml:space="preserve"> lat (wstecz od dnia w którym upływa termin składania ofert), a jeżeli okres prowadzenia działalności jest krótszy– w tym okresie, wraz z podaniem ich wartości brutto, przedmiotu (rodzaju wykonanych </w:t>
      </w:r>
      <w:r>
        <w:rPr>
          <w:rFonts w:ascii="Arial" w:hAnsi="Arial" w:cs="Arial"/>
        </w:rPr>
        <w:t>robót</w:t>
      </w:r>
      <w:r w:rsidRPr="00CE5673">
        <w:rPr>
          <w:rFonts w:ascii="Arial" w:hAnsi="Arial" w:cs="Arial"/>
        </w:rPr>
        <w:t xml:space="preserve">), dat wykonania (dat dziennych rozpoczęcia i zakończenia realizacji </w:t>
      </w:r>
      <w:r>
        <w:rPr>
          <w:rFonts w:ascii="Arial" w:hAnsi="Arial" w:cs="Arial"/>
        </w:rPr>
        <w:t>robót</w:t>
      </w:r>
      <w:r w:rsidRPr="00CE5673">
        <w:rPr>
          <w:rFonts w:ascii="Arial" w:hAnsi="Arial" w:cs="Arial"/>
        </w:rPr>
        <w:t xml:space="preserve">) i podmiotów, na rzecz których </w:t>
      </w:r>
      <w:r>
        <w:rPr>
          <w:rFonts w:ascii="Arial" w:hAnsi="Arial" w:cs="Arial"/>
        </w:rPr>
        <w:t>roboty</w:t>
      </w:r>
      <w:r w:rsidRPr="00CE5673">
        <w:rPr>
          <w:rFonts w:ascii="Arial" w:hAnsi="Arial" w:cs="Arial"/>
        </w:rPr>
        <w:t xml:space="preserve"> zostały wykonane lub są wykonywane należycie (</w:t>
      </w:r>
      <w:r w:rsidRPr="009C51C5">
        <w:rPr>
          <w:rFonts w:ascii="Arial" w:hAnsi="Arial" w:cs="Arial"/>
          <w:b/>
        </w:rPr>
        <w:t>wzór wykazu wykonanych robót stanowi Załącznik nr 5 do SWZ</w:t>
      </w:r>
      <w:r w:rsidRPr="00CE5673">
        <w:rPr>
          <w:rFonts w:ascii="Arial" w:hAnsi="Arial" w:cs="Arial"/>
        </w:rPr>
        <w:t xml:space="preserve">). </w:t>
      </w:r>
    </w:p>
    <w:p w14:paraId="72B1AA33" w14:textId="77777777" w:rsidR="00CE5673" w:rsidRPr="00CE5673" w:rsidRDefault="00CE5673" w:rsidP="00CE5673">
      <w:pPr>
        <w:jc w:val="both"/>
        <w:rPr>
          <w:rFonts w:ascii="Arial" w:hAnsi="Arial" w:cs="Arial"/>
        </w:rPr>
      </w:pPr>
      <w:r w:rsidRPr="00CE5673">
        <w:rPr>
          <w:rFonts w:ascii="Arial" w:hAnsi="Arial" w:cs="Arial"/>
        </w:rPr>
        <w:t xml:space="preserve">Jeżeli Wykonawca powołuje się na doświadczenie w realizacji </w:t>
      </w:r>
      <w:r>
        <w:rPr>
          <w:rFonts w:ascii="Arial" w:hAnsi="Arial" w:cs="Arial"/>
        </w:rPr>
        <w:t>robót</w:t>
      </w:r>
      <w:r w:rsidRPr="00CE5673">
        <w:rPr>
          <w:rFonts w:ascii="Arial" w:hAnsi="Arial" w:cs="Arial"/>
        </w:rPr>
        <w:t xml:space="preserve">, wykonywanych wspólnie z innymi Wykonawcami wykaz, o których mowa wyżej dotyczy </w:t>
      </w:r>
      <w:r>
        <w:rPr>
          <w:rFonts w:ascii="Arial" w:hAnsi="Arial" w:cs="Arial"/>
        </w:rPr>
        <w:t>robót</w:t>
      </w:r>
      <w:r w:rsidRPr="00CE5673">
        <w:rPr>
          <w:rFonts w:ascii="Arial" w:hAnsi="Arial" w:cs="Arial"/>
        </w:rPr>
        <w:t xml:space="preserve">, w których wykonaniu Wykonawca ten bezpośrednio uczestniczył, a w przypadku świadczeń powtarzających się lub ciągłych, w których wykonywaniu bezpośrednio uczestniczył lub uczestniczy. </w:t>
      </w:r>
    </w:p>
    <w:p w14:paraId="24DB495C" w14:textId="77777777" w:rsidR="00CE5673" w:rsidRPr="00CE5673" w:rsidRDefault="00CE5673" w:rsidP="00CE5673">
      <w:pPr>
        <w:jc w:val="both"/>
        <w:rPr>
          <w:rFonts w:ascii="Arial" w:hAnsi="Arial" w:cs="Arial"/>
        </w:rPr>
      </w:pPr>
      <w:r w:rsidRPr="00CE5673">
        <w:rPr>
          <w:rFonts w:ascii="Arial" w:hAnsi="Arial" w:cs="Arial"/>
        </w:rPr>
        <w:t>b)</w:t>
      </w:r>
      <w:r w:rsidRPr="00CE5673">
        <w:rPr>
          <w:rFonts w:ascii="Arial" w:hAnsi="Arial" w:cs="Arial"/>
        </w:rPr>
        <w:tab/>
        <w:t xml:space="preserve">dowodów określających, czy wskazane przez Wykonawcę w wykazie </w:t>
      </w:r>
      <w:r>
        <w:rPr>
          <w:rFonts w:ascii="Arial" w:hAnsi="Arial" w:cs="Arial"/>
        </w:rPr>
        <w:t>roboty</w:t>
      </w:r>
      <w:r w:rsidRPr="00CE5673">
        <w:rPr>
          <w:rFonts w:ascii="Arial" w:hAnsi="Arial" w:cs="Arial"/>
        </w:rPr>
        <w:t xml:space="preserve"> na potwierdzenie spełnienia warunku udziału w postępowaniu dot. zdolności technicznej lub zawodowej w zakresie doświadczenia zostały wykonane</w:t>
      </w:r>
      <w:r>
        <w:rPr>
          <w:rFonts w:ascii="Arial" w:hAnsi="Arial" w:cs="Arial"/>
        </w:rPr>
        <w:t xml:space="preserve"> lub są wykonywane należycie.</w:t>
      </w:r>
    </w:p>
    <w:p w14:paraId="0B9A1861" w14:textId="77777777" w:rsidR="00CE5673" w:rsidRPr="00CE5673" w:rsidRDefault="00CE5673" w:rsidP="00CE5673">
      <w:pPr>
        <w:jc w:val="both"/>
        <w:rPr>
          <w:rFonts w:ascii="Arial" w:hAnsi="Arial" w:cs="Arial"/>
        </w:rPr>
      </w:pPr>
      <w:r w:rsidRPr="00CE5673">
        <w:rPr>
          <w:rFonts w:ascii="Arial" w:hAnsi="Arial" w:cs="Arial"/>
        </w:rPr>
        <w:t xml:space="preserve">Dowodami, o których mowa powyżej są referencje bądź inne dokumenty sporządzone przez podmiot, na rzecz którego </w:t>
      </w:r>
      <w:r>
        <w:rPr>
          <w:rFonts w:ascii="Arial" w:hAnsi="Arial" w:cs="Arial"/>
        </w:rPr>
        <w:t>roboty</w:t>
      </w:r>
      <w:r w:rsidRPr="00CE5673">
        <w:rPr>
          <w:rFonts w:ascii="Arial" w:hAnsi="Arial" w:cs="Arial"/>
        </w:rPr>
        <w:t xml:space="preserve">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(wstecz od dnia, w którym upływa termin składania ofert).</w:t>
      </w:r>
    </w:p>
    <w:p w14:paraId="31A5FF6E" w14:textId="77777777" w:rsidR="00CE5673" w:rsidRPr="00CE5673" w:rsidRDefault="00CE5673" w:rsidP="00CE5673">
      <w:pPr>
        <w:jc w:val="both"/>
        <w:rPr>
          <w:rFonts w:ascii="Arial" w:hAnsi="Arial" w:cs="Arial"/>
        </w:rPr>
      </w:pPr>
      <w:r w:rsidRPr="00CE5673">
        <w:rPr>
          <w:rFonts w:ascii="Arial" w:hAnsi="Arial" w:cs="Arial"/>
        </w:rPr>
        <w:t>c)</w:t>
      </w:r>
      <w:r w:rsidRPr="00CE5673">
        <w:rPr>
          <w:rFonts w:ascii="Arial" w:hAnsi="Arial" w:cs="Arial"/>
        </w:rPr>
        <w:tab/>
        <w:t>informacji banku lub spółdzielczej kasy oszczędnościowo-kredytowej potwierdzającej wysokość posiadanych środków finansowych lub zdolność kredytową Wykonawcy, w okresie nie wcześniejszym niż 3</w:t>
      </w:r>
      <w:r>
        <w:rPr>
          <w:rFonts w:ascii="Arial" w:hAnsi="Arial" w:cs="Arial"/>
        </w:rPr>
        <w:t xml:space="preserve"> miesiące przed jej złożeniem,</w:t>
      </w:r>
      <w:r>
        <w:rPr>
          <w:rFonts w:ascii="Arial" w:hAnsi="Arial" w:cs="Arial"/>
        </w:rPr>
        <w:tab/>
      </w:r>
    </w:p>
    <w:p w14:paraId="4844EFA9" w14:textId="77777777" w:rsidR="00CE5673" w:rsidRDefault="00CE5673" w:rsidP="00CE5673">
      <w:pPr>
        <w:jc w:val="both"/>
        <w:rPr>
          <w:rFonts w:ascii="Arial" w:hAnsi="Arial" w:cs="Arial"/>
        </w:rPr>
      </w:pPr>
      <w:r w:rsidRPr="00CE5673">
        <w:rPr>
          <w:rFonts w:ascii="Arial" w:hAnsi="Arial" w:cs="Arial"/>
        </w:rPr>
        <w:lastRenderedPageBreak/>
        <w:t xml:space="preserve">Jeżeli z uzasadnionej przyczyny Wykonawca nie może złożyć wymaganych przez Zamawiającego podmiotowych środków dowodowych, o których mowa </w:t>
      </w:r>
      <w:r>
        <w:rPr>
          <w:rFonts w:ascii="Arial" w:hAnsi="Arial" w:cs="Arial"/>
        </w:rPr>
        <w:t>powyżej</w:t>
      </w:r>
      <w:r w:rsidRPr="00CE5673">
        <w:rPr>
          <w:rFonts w:ascii="Arial" w:hAnsi="Arial" w:cs="Arial"/>
        </w:rPr>
        <w:t>, Wykonawca składa inne podmiotowe środki dowodowe, które w wystarczający sposób potwierdzają spełnienie opisanego przez Zamawiającego warunku udziału w postępowaniu dotyczącego sytuacji finansowej.</w:t>
      </w:r>
    </w:p>
    <w:p w14:paraId="17AAF1ED" w14:textId="77777777" w:rsidR="00CE5673" w:rsidRPr="00CE5673" w:rsidRDefault="00CE5673" w:rsidP="00CE5673">
      <w:pPr>
        <w:jc w:val="both"/>
        <w:rPr>
          <w:rFonts w:ascii="Arial" w:hAnsi="Arial" w:cs="Arial"/>
          <w:i/>
        </w:rPr>
      </w:pPr>
      <w:r w:rsidRPr="00CE5673">
        <w:rPr>
          <w:rFonts w:ascii="Arial" w:hAnsi="Arial" w:cs="Arial"/>
          <w:i/>
        </w:rPr>
        <w:t>9.3. W celu potwierdzenia braku podstaw do wykluczenia, Zamawiający przed wyborem najkorzystniejszej oferty, działając na podstawie art. 274 PZP wezwie Wykonawcę, którego oferta została najwyżej oceniona, do złożenia w wyznaczonym terminie, nie krótszym niż 5 dni, aktualnych na dzień złożenia następujących podmiotowych środków dowodowych:</w:t>
      </w:r>
    </w:p>
    <w:p w14:paraId="140FC82C" w14:textId="77777777" w:rsidR="00CE5673" w:rsidRPr="00CE5673" w:rsidRDefault="00CE5673" w:rsidP="00CE5673">
      <w:pPr>
        <w:jc w:val="both"/>
        <w:rPr>
          <w:rFonts w:ascii="Arial" w:hAnsi="Arial" w:cs="Arial"/>
        </w:rPr>
      </w:pPr>
      <w:r w:rsidRPr="00CE5673">
        <w:rPr>
          <w:rFonts w:ascii="Arial" w:hAnsi="Arial" w:cs="Arial"/>
          <w:b/>
        </w:rPr>
        <w:t>a)</w:t>
      </w:r>
      <w:r w:rsidRPr="00CE5673">
        <w:rPr>
          <w:rFonts w:ascii="Arial" w:hAnsi="Arial" w:cs="Arial"/>
          <w:b/>
        </w:rPr>
        <w:tab/>
        <w:t>informacji z Krajowego Rejestru Karnego w zakresie</w:t>
      </w:r>
      <w:r w:rsidRPr="00CE5673">
        <w:rPr>
          <w:rFonts w:ascii="Arial" w:hAnsi="Arial" w:cs="Arial"/>
        </w:rPr>
        <w:t>:</w:t>
      </w:r>
    </w:p>
    <w:p w14:paraId="3C7F06DE" w14:textId="77777777" w:rsidR="00CE5673" w:rsidRPr="00CE5673" w:rsidRDefault="00CE5673" w:rsidP="00CE5673">
      <w:pPr>
        <w:jc w:val="both"/>
        <w:rPr>
          <w:rFonts w:ascii="Arial" w:hAnsi="Arial" w:cs="Arial"/>
        </w:rPr>
      </w:pPr>
      <w:r w:rsidRPr="00CE5673">
        <w:rPr>
          <w:rFonts w:ascii="Arial" w:hAnsi="Arial" w:cs="Arial"/>
        </w:rPr>
        <w:t>(a)</w:t>
      </w:r>
      <w:r w:rsidRPr="00CE5673">
        <w:rPr>
          <w:rFonts w:ascii="Arial" w:hAnsi="Arial" w:cs="Arial"/>
        </w:rPr>
        <w:tab/>
        <w:t>art. 108 ust. 1 pkt 1 i 2 PZP,</w:t>
      </w:r>
    </w:p>
    <w:p w14:paraId="7037460A" w14:textId="77777777" w:rsidR="00CE5673" w:rsidRPr="00CE5673" w:rsidRDefault="00CE5673" w:rsidP="00CE5673">
      <w:pPr>
        <w:jc w:val="both"/>
        <w:rPr>
          <w:rFonts w:ascii="Arial" w:hAnsi="Arial" w:cs="Arial"/>
        </w:rPr>
      </w:pPr>
      <w:r w:rsidRPr="00CE5673">
        <w:rPr>
          <w:rFonts w:ascii="Arial" w:hAnsi="Arial" w:cs="Arial"/>
        </w:rPr>
        <w:t>(b)</w:t>
      </w:r>
      <w:r w:rsidRPr="00CE5673">
        <w:rPr>
          <w:rFonts w:ascii="Arial" w:hAnsi="Arial" w:cs="Arial"/>
        </w:rPr>
        <w:tab/>
        <w:t xml:space="preserve">art. 108 ust. 1 pkt 4 PZP, dotyczącej orzeczenia zakazu ubiegania się o zamówienie publiczne tytułem środka karnego, </w:t>
      </w:r>
    </w:p>
    <w:p w14:paraId="1386F435" w14:textId="77777777" w:rsidR="00CE5673" w:rsidRPr="00CE5673" w:rsidRDefault="00CE5673" w:rsidP="00CE5673">
      <w:pPr>
        <w:jc w:val="both"/>
        <w:rPr>
          <w:rFonts w:ascii="Arial" w:hAnsi="Arial" w:cs="Arial"/>
        </w:rPr>
      </w:pPr>
      <w:r w:rsidRPr="00CE5673">
        <w:rPr>
          <w:rFonts w:ascii="Arial" w:hAnsi="Arial" w:cs="Arial"/>
        </w:rPr>
        <w:t>(c)</w:t>
      </w:r>
      <w:r w:rsidRPr="00CE5673">
        <w:rPr>
          <w:rFonts w:ascii="Arial" w:hAnsi="Arial" w:cs="Arial"/>
        </w:rPr>
        <w:tab/>
        <w:t>art. 109 ust. 1 pkt 2 lit a) PZP,</w:t>
      </w:r>
    </w:p>
    <w:p w14:paraId="3B53516C" w14:textId="77777777" w:rsidR="00CE5673" w:rsidRPr="00CE5673" w:rsidRDefault="00CE5673" w:rsidP="00CE5673">
      <w:pPr>
        <w:jc w:val="both"/>
        <w:rPr>
          <w:rFonts w:ascii="Arial" w:hAnsi="Arial" w:cs="Arial"/>
        </w:rPr>
      </w:pPr>
      <w:r w:rsidRPr="00CE5673">
        <w:rPr>
          <w:rFonts w:ascii="Arial" w:hAnsi="Arial" w:cs="Arial"/>
        </w:rPr>
        <w:t>(d)</w:t>
      </w:r>
      <w:r w:rsidRPr="00CE5673">
        <w:rPr>
          <w:rFonts w:ascii="Arial" w:hAnsi="Arial" w:cs="Arial"/>
        </w:rPr>
        <w:tab/>
        <w:t xml:space="preserve">art. 109 ust. 1 pkt 2 lit b) PZP, dotyczącej ukarania za wykroczenie, za które wymierzono karę aresztu, </w:t>
      </w:r>
    </w:p>
    <w:p w14:paraId="0667709C" w14:textId="77777777" w:rsidR="00CE5673" w:rsidRPr="00CE5673" w:rsidRDefault="00CE5673" w:rsidP="00CE5673">
      <w:pPr>
        <w:jc w:val="both"/>
        <w:rPr>
          <w:rFonts w:ascii="Arial" w:hAnsi="Arial" w:cs="Arial"/>
        </w:rPr>
      </w:pPr>
      <w:r w:rsidRPr="00CE5673">
        <w:rPr>
          <w:rFonts w:ascii="Arial" w:hAnsi="Arial" w:cs="Arial"/>
        </w:rPr>
        <w:t>(e)</w:t>
      </w:r>
      <w:r w:rsidRPr="00CE5673">
        <w:rPr>
          <w:rFonts w:ascii="Arial" w:hAnsi="Arial" w:cs="Arial"/>
        </w:rPr>
        <w:tab/>
        <w:t>art. 109 ust. 1 pkt 3 PZP, dotyczącej skazania za przestępstwo lub ukarania za wykroczenie, za które wymierzona karę aresztu</w:t>
      </w:r>
    </w:p>
    <w:p w14:paraId="4957B204" w14:textId="77777777" w:rsidR="00CE5673" w:rsidRPr="00CE5673" w:rsidRDefault="00CE5673" w:rsidP="00CE5673">
      <w:pPr>
        <w:jc w:val="both"/>
        <w:rPr>
          <w:rFonts w:ascii="Arial" w:hAnsi="Arial" w:cs="Arial"/>
        </w:rPr>
      </w:pPr>
      <w:r w:rsidRPr="00CE5673">
        <w:rPr>
          <w:rFonts w:ascii="Arial" w:hAnsi="Arial" w:cs="Arial"/>
        </w:rPr>
        <w:t xml:space="preserve"> - sporządzonej nie wcześniej niż 6 miesięcy przed jej złożeniem,</w:t>
      </w:r>
    </w:p>
    <w:p w14:paraId="445516C6" w14:textId="77777777" w:rsidR="00CE5673" w:rsidRDefault="00CE5673" w:rsidP="00CE5673">
      <w:pPr>
        <w:jc w:val="both"/>
        <w:rPr>
          <w:rFonts w:ascii="Arial" w:hAnsi="Arial" w:cs="Arial"/>
        </w:rPr>
      </w:pPr>
      <w:r w:rsidRPr="00CE5673">
        <w:rPr>
          <w:rFonts w:ascii="Arial" w:hAnsi="Arial" w:cs="Arial"/>
          <w:b/>
        </w:rPr>
        <w:t>b)</w:t>
      </w:r>
      <w:r w:rsidRPr="00CE5673">
        <w:rPr>
          <w:rFonts w:ascii="Arial" w:hAnsi="Arial" w:cs="Arial"/>
          <w:b/>
        </w:rPr>
        <w:tab/>
        <w:t>oświadczenia Wykonawcy, w zakresie art. 108 ust. 1 pkt 5 PZP, o braku przynależności do tej samej grupy kapitałowej</w:t>
      </w:r>
      <w:r w:rsidRPr="00CE5673">
        <w:rPr>
          <w:rFonts w:ascii="Arial" w:hAnsi="Arial" w:cs="Arial"/>
        </w:rPr>
        <w:t xml:space="preserve">, w rozumieniu ustawy z dnia 16 lutego 2007 r. o ochronie konkurencji i konsumentów (tekst jedn. Dz. U. z 2021 r. poz. 275), z innym Wykonawcą, który złożył odrębną ofertę lub ofertę częściową, albo oświadczenia o przynależności do tej samej grupy kapitałowej wraz z dokumentami lub informacjami potwierdzającymi przygotowanie oferty lub oferty częściowej niezależnie od innego Wykonawcy należącego do tej samej grupy kapitałowej - (wzór oświadczenia Wykonawcy w zakresie art. 108 ust. 1 pkt 5 PZP o przynależności lub braku przynależności do tej samej grupy kapitałowej stanowi </w:t>
      </w:r>
      <w:r w:rsidRPr="00CE5673">
        <w:rPr>
          <w:rFonts w:ascii="Arial" w:hAnsi="Arial" w:cs="Arial"/>
          <w:b/>
        </w:rPr>
        <w:t>załącznik nr 6 do SWZ</w:t>
      </w:r>
      <w:r w:rsidRPr="00CE5673">
        <w:rPr>
          <w:rFonts w:ascii="Arial" w:hAnsi="Arial" w:cs="Arial"/>
        </w:rPr>
        <w:t>),</w:t>
      </w:r>
    </w:p>
    <w:p w14:paraId="0F57832C" w14:textId="77777777" w:rsidR="00CE5673" w:rsidRPr="00CE5673" w:rsidRDefault="00CE5673" w:rsidP="00CE5673">
      <w:pPr>
        <w:jc w:val="both"/>
        <w:rPr>
          <w:rFonts w:ascii="Arial" w:hAnsi="Arial" w:cs="Arial"/>
        </w:rPr>
      </w:pPr>
      <w:r w:rsidRPr="00CE5673">
        <w:rPr>
          <w:rFonts w:ascii="Arial" w:hAnsi="Arial" w:cs="Arial"/>
          <w:b/>
        </w:rPr>
        <w:t>c) oświadczenia Wykonawcy o aktualności informacji zawartych w oświadczeniu, o którym mowa w art. 125 ust. 1 PZP</w:t>
      </w:r>
      <w:r w:rsidRPr="00CE5673">
        <w:rPr>
          <w:rFonts w:ascii="Arial" w:hAnsi="Arial" w:cs="Arial"/>
        </w:rPr>
        <w:t xml:space="preserve">, w zakresie podstaw wykluczenia z postępowania wskazanych przez Zamawiającego, o których mowa w: </w:t>
      </w:r>
    </w:p>
    <w:p w14:paraId="2B4FEF46" w14:textId="77777777" w:rsidR="00CE5673" w:rsidRPr="00CE5673" w:rsidRDefault="00CE5673" w:rsidP="00CE5673">
      <w:pPr>
        <w:jc w:val="both"/>
        <w:rPr>
          <w:rFonts w:ascii="Arial" w:hAnsi="Arial" w:cs="Arial"/>
        </w:rPr>
      </w:pPr>
      <w:r w:rsidRPr="00CE5673">
        <w:rPr>
          <w:rFonts w:ascii="Arial" w:hAnsi="Arial" w:cs="Arial"/>
        </w:rPr>
        <w:t>(a)</w:t>
      </w:r>
      <w:r w:rsidRPr="00CE5673">
        <w:rPr>
          <w:rFonts w:ascii="Arial" w:hAnsi="Arial" w:cs="Arial"/>
        </w:rPr>
        <w:tab/>
        <w:t>art. 108 ust. 1 pkt 3 PZP,</w:t>
      </w:r>
    </w:p>
    <w:p w14:paraId="349B246D" w14:textId="77777777" w:rsidR="00CE5673" w:rsidRPr="00CE5673" w:rsidRDefault="00CE5673" w:rsidP="00CE5673">
      <w:pPr>
        <w:jc w:val="both"/>
        <w:rPr>
          <w:rFonts w:ascii="Arial" w:hAnsi="Arial" w:cs="Arial"/>
        </w:rPr>
      </w:pPr>
      <w:r w:rsidRPr="00CE5673">
        <w:rPr>
          <w:rFonts w:ascii="Arial" w:hAnsi="Arial" w:cs="Arial"/>
        </w:rPr>
        <w:t>(b)</w:t>
      </w:r>
      <w:r w:rsidRPr="00CE5673">
        <w:rPr>
          <w:rFonts w:ascii="Arial" w:hAnsi="Arial" w:cs="Arial"/>
        </w:rPr>
        <w:tab/>
        <w:t xml:space="preserve">art. 108 ust. 1 pkt 4 PZP, dotyczących orzeczenia zakazu ubiegania się o zamówienie publiczne tytułem środka zapobiegawczego, </w:t>
      </w:r>
    </w:p>
    <w:p w14:paraId="3ED134D3" w14:textId="77777777" w:rsidR="00CE5673" w:rsidRPr="00CE5673" w:rsidRDefault="00CE5673" w:rsidP="00CE5673">
      <w:pPr>
        <w:jc w:val="both"/>
        <w:rPr>
          <w:rFonts w:ascii="Arial" w:hAnsi="Arial" w:cs="Arial"/>
        </w:rPr>
      </w:pPr>
      <w:r w:rsidRPr="00CE5673">
        <w:rPr>
          <w:rFonts w:ascii="Arial" w:hAnsi="Arial" w:cs="Arial"/>
        </w:rPr>
        <w:t>(c)</w:t>
      </w:r>
      <w:r w:rsidRPr="00CE5673">
        <w:rPr>
          <w:rFonts w:ascii="Arial" w:hAnsi="Arial" w:cs="Arial"/>
        </w:rPr>
        <w:tab/>
        <w:t xml:space="preserve">art. 108 ust. 1 pkt 5 PZP, dotyczących zawarcia z innymi wykonawcami porozumienia mającego na celu zakłócenie konkurencji, </w:t>
      </w:r>
    </w:p>
    <w:p w14:paraId="7AE46A93" w14:textId="77777777" w:rsidR="00CE5673" w:rsidRPr="00CE5673" w:rsidRDefault="00CE5673" w:rsidP="00CE5673">
      <w:pPr>
        <w:jc w:val="both"/>
        <w:rPr>
          <w:rFonts w:ascii="Arial" w:hAnsi="Arial" w:cs="Arial"/>
        </w:rPr>
      </w:pPr>
      <w:r w:rsidRPr="00CE5673">
        <w:rPr>
          <w:rFonts w:ascii="Arial" w:hAnsi="Arial" w:cs="Arial"/>
        </w:rPr>
        <w:t>(d)</w:t>
      </w:r>
      <w:r w:rsidRPr="00CE5673">
        <w:rPr>
          <w:rFonts w:ascii="Arial" w:hAnsi="Arial" w:cs="Arial"/>
        </w:rPr>
        <w:tab/>
        <w:t>art. 108 ust. 1 pkt 6 PZP,</w:t>
      </w:r>
    </w:p>
    <w:p w14:paraId="27D98722" w14:textId="77777777" w:rsidR="00CE5673" w:rsidRPr="00CE5673" w:rsidRDefault="00CE5673" w:rsidP="00CE5673">
      <w:pPr>
        <w:jc w:val="both"/>
        <w:rPr>
          <w:rFonts w:ascii="Arial" w:hAnsi="Arial" w:cs="Arial"/>
        </w:rPr>
      </w:pPr>
      <w:r w:rsidRPr="00CE5673">
        <w:rPr>
          <w:rFonts w:ascii="Arial" w:hAnsi="Arial" w:cs="Arial"/>
        </w:rPr>
        <w:lastRenderedPageBreak/>
        <w:t>(e)</w:t>
      </w:r>
      <w:r w:rsidRPr="00CE5673">
        <w:rPr>
          <w:rFonts w:ascii="Arial" w:hAnsi="Arial" w:cs="Arial"/>
        </w:rPr>
        <w:tab/>
        <w:t>art. 109 ust. 1 pkt 1 PZP, odnośnie do naruszenia obowiązków dotyczących płatności podatków i opłat lokalnych, o których mowa w ustawie z dnia 12 stycznia 1991 r. o podatkach i opłatach lokalnych (tekst jedn. Dz. U. z 2019 r. poz. 1170 z późn. zm.),</w:t>
      </w:r>
    </w:p>
    <w:p w14:paraId="5F21F565" w14:textId="77777777" w:rsidR="00CE5673" w:rsidRPr="00CE5673" w:rsidRDefault="00CE5673" w:rsidP="00CE5673">
      <w:pPr>
        <w:jc w:val="both"/>
        <w:rPr>
          <w:rFonts w:ascii="Arial" w:hAnsi="Arial" w:cs="Arial"/>
        </w:rPr>
      </w:pPr>
      <w:r w:rsidRPr="00CE5673">
        <w:rPr>
          <w:rFonts w:ascii="Arial" w:hAnsi="Arial" w:cs="Arial"/>
        </w:rPr>
        <w:t>(f)</w:t>
      </w:r>
      <w:r w:rsidRPr="00CE5673">
        <w:rPr>
          <w:rFonts w:ascii="Arial" w:hAnsi="Arial" w:cs="Arial"/>
        </w:rPr>
        <w:tab/>
        <w:t>art. 109 ust. 1 pkt 2 lit b) PZP, dotyczących ukarania za wykroczenie, za które wymierzone karę ograniczenia wolności lub karę grzywny,</w:t>
      </w:r>
    </w:p>
    <w:p w14:paraId="34D01FEC" w14:textId="77777777" w:rsidR="00CE5673" w:rsidRPr="00CE5673" w:rsidRDefault="00CE5673" w:rsidP="00CE5673">
      <w:pPr>
        <w:jc w:val="both"/>
        <w:rPr>
          <w:rFonts w:ascii="Arial" w:hAnsi="Arial" w:cs="Arial"/>
        </w:rPr>
      </w:pPr>
      <w:r w:rsidRPr="00CE5673">
        <w:rPr>
          <w:rFonts w:ascii="Arial" w:hAnsi="Arial" w:cs="Arial"/>
        </w:rPr>
        <w:t>(g)</w:t>
      </w:r>
      <w:r w:rsidRPr="00CE5673">
        <w:rPr>
          <w:rFonts w:ascii="Arial" w:hAnsi="Arial" w:cs="Arial"/>
        </w:rPr>
        <w:tab/>
        <w:t xml:space="preserve">art. 109 ust. 1 pkt 2 lit c PZP, </w:t>
      </w:r>
    </w:p>
    <w:p w14:paraId="2F6580B8" w14:textId="77777777" w:rsidR="00CE5673" w:rsidRPr="00CE5673" w:rsidRDefault="00CE5673" w:rsidP="00CE5673">
      <w:pPr>
        <w:jc w:val="both"/>
        <w:rPr>
          <w:rFonts w:ascii="Arial" w:hAnsi="Arial" w:cs="Arial"/>
        </w:rPr>
      </w:pPr>
      <w:r w:rsidRPr="00CE5673">
        <w:rPr>
          <w:rFonts w:ascii="Arial" w:hAnsi="Arial" w:cs="Arial"/>
        </w:rPr>
        <w:t>(h)</w:t>
      </w:r>
      <w:r w:rsidRPr="00CE5673">
        <w:rPr>
          <w:rFonts w:ascii="Arial" w:hAnsi="Arial" w:cs="Arial"/>
        </w:rPr>
        <w:tab/>
        <w:t xml:space="preserve">art. 109 ust. 1 pkt 3 PZP, dotyczących ukarania za wykroczenie, za które wymierzone karę ograniczenia wolności lub karę grzywny, </w:t>
      </w:r>
    </w:p>
    <w:p w14:paraId="6407E078" w14:textId="77777777" w:rsidR="00CE5673" w:rsidRPr="00CE5673" w:rsidRDefault="00CE5673" w:rsidP="00CE5673">
      <w:pPr>
        <w:jc w:val="both"/>
        <w:rPr>
          <w:rFonts w:ascii="Arial" w:hAnsi="Arial" w:cs="Arial"/>
        </w:rPr>
      </w:pPr>
      <w:r w:rsidRPr="00CE5673">
        <w:rPr>
          <w:rFonts w:ascii="Arial" w:hAnsi="Arial" w:cs="Arial"/>
        </w:rPr>
        <w:t>(i)</w:t>
      </w:r>
      <w:r w:rsidRPr="00CE5673">
        <w:rPr>
          <w:rFonts w:ascii="Arial" w:hAnsi="Arial" w:cs="Arial"/>
        </w:rPr>
        <w:tab/>
        <w:t xml:space="preserve">art. 109 ust. 1 pkt 5, 7-10 PZP. </w:t>
      </w:r>
    </w:p>
    <w:p w14:paraId="1D3B3C54" w14:textId="77777777" w:rsidR="00CE5673" w:rsidRDefault="00CE5673" w:rsidP="00CE5673">
      <w:pPr>
        <w:jc w:val="both"/>
        <w:rPr>
          <w:rFonts w:ascii="Arial" w:hAnsi="Arial" w:cs="Arial"/>
        </w:rPr>
      </w:pPr>
      <w:r w:rsidRPr="00CE5673">
        <w:rPr>
          <w:rFonts w:ascii="Arial" w:hAnsi="Arial" w:cs="Arial"/>
        </w:rPr>
        <w:t>-</w:t>
      </w:r>
      <w:r w:rsidRPr="00CE5673">
        <w:rPr>
          <w:rFonts w:ascii="Arial" w:hAnsi="Arial" w:cs="Arial"/>
        </w:rPr>
        <w:tab/>
        <w:t xml:space="preserve">(wzór oświadczenie o aktualności informacji zawartych w oświadczeniu, o którym mowa w art. 125 ust. 1 PZP w zakresie podstaw wykluczenia z postępowania stanowi </w:t>
      </w:r>
      <w:r w:rsidR="00093D1C" w:rsidRPr="00093D1C">
        <w:rPr>
          <w:rFonts w:ascii="Arial" w:hAnsi="Arial" w:cs="Arial"/>
          <w:b/>
        </w:rPr>
        <w:t>z</w:t>
      </w:r>
      <w:r w:rsidRPr="00093D1C">
        <w:rPr>
          <w:rFonts w:ascii="Arial" w:hAnsi="Arial" w:cs="Arial"/>
          <w:b/>
        </w:rPr>
        <w:t xml:space="preserve">ałącznik nr </w:t>
      </w:r>
      <w:r w:rsidR="00093D1C" w:rsidRPr="00093D1C">
        <w:rPr>
          <w:rFonts w:ascii="Arial" w:hAnsi="Arial" w:cs="Arial"/>
          <w:b/>
        </w:rPr>
        <w:t>7</w:t>
      </w:r>
      <w:r w:rsidRPr="00093D1C">
        <w:rPr>
          <w:rFonts w:ascii="Arial" w:hAnsi="Arial" w:cs="Arial"/>
          <w:b/>
        </w:rPr>
        <w:t xml:space="preserve"> do SWZ</w:t>
      </w:r>
      <w:r w:rsidRPr="00CE5673">
        <w:rPr>
          <w:rFonts w:ascii="Arial" w:hAnsi="Arial" w:cs="Arial"/>
        </w:rPr>
        <w:t>).</w:t>
      </w:r>
    </w:p>
    <w:p w14:paraId="0486291A" w14:textId="77777777" w:rsidR="00093D1C" w:rsidRPr="00093D1C" w:rsidRDefault="00093D1C" w:rsidP="00093D1C">
      <w:pPr>
        <w:jc w:val="both"/>
        <w:rPr>
          <w:rFonts w:ascii="Arial" w:hAnsi="Arial" w:cs="Arial"/>
          <w:i/>
        </w:rPr>
      </w:pPr>
      <w:r w:rsidRPr="00093D1C">
        <w:rPr>
          <w:rFonts w:ascii="Arial" w:hAnsi="Arial" w:cs="Arial"/>
          <w:i/>
        </w:rPr>
        <w:t>9.4. Wykonawca, który polega na zdolnościach technicznych lub zawodowych  lub sytuacji finansowej (warunki wskazane w treści niniejszej SWZ) podmiotów udostępniających zasoby, składa wraz z ofertą:</w:t>
      </w:r>
    </w:p>
    <w:p w14:paraId="29E381F8" w14:textId="77777777" w:rsidR="00093D1C" w:rsidRDefault="00093D1C" w:rsidP="00093D1C">
      <w:pPr>
        <w:jc w:val="both"/>
        <w:rPr>
          <w:rFonts w:ascii="Arial" w:hAnsi="Arial" w:cs="Arial"/>
        </w:rPr>
      </w:pPr>
      <w:r w:rsidRPr="00093D1C">
        <w:rPr>
          <w:rFonts w:ascii="Arial" w:hAnsi="Arial" w:cs="Arial"/>
        </w:rPr>
        <w:t>1)</w:t>
      </w:r>
      <w:r w:rsidRPr="00093D1C">
        <w:rPr>
          <w:rFonts w:ascii="Arial" w:hAnsi="Arial" w:cs="Arial"/>
        </w:rPr>
        <w:tab/>
        <w:t>zobowiązanie podmiotu udostępniającego zasoby do oddania mu do dyspozycji niezbędnych zasobów na potrzeby realizacji niniejszego zamówienia lub inny podmiotowy środek dowodowy potwierdzający, że Wykonawca realizując zamówienie, będzie dysponował niez</w:t>
      </w:r>
      <w:r>
        <w:rPr>
          <w:rFonts w:ascii="Arial" w:hAnsi="Arial" w:cs="Arial"/>
        </w:rPr>
        <w:t>będnymi zasobami tych podmiotów,</w:t>
      </w:r>
    </w:p>
    <w:p w14:paraId="17FDD16D" w14:textId="77777777" w:rsidR="00093D1C" w:rsidRDefault="00093D1C" w:rsidP="00093D1C">
      <w:pPr>
        <w:jc w:val="both"/>
        <w:rPr>
          <w:rFonts w:ascii="Arial" w:hAnsi="Arial" w:cs="Arial"/>
        </w:rPr>
      </w:pPr>
      <w:r w:rsidRPr="00093D1C">
        <w:rPr>
          <w:rFonts w:ascii="Arial" w:hAnsi="Arial" w:cs="Arial"/>
        </w:rPr>
        <w:t>2)</w:t>
      </w:r>
      <w:r w:rsidRPr="00093D1C">
        <w:rPr>
          <w:rFonts w:ascii="Arial" w:hAnsi="Arial" w:cs="Arial"/>
        </w:rPr>
        <w:tab/>
        <w:t>oświadczenie podmiotu udostępniającego zasoby, potwierdzające brak podstaw wykluczenia tego podmiotu oraz spełnienie warunków udziału w postępowaniu (w zakresie warunku, w jakim Wykonawca powołuje się na jego zasoby) złożone na formularzu</w:t>
      </w:r>
      <w:r>
        <w:rPr>
          <w:rFonts w:ascii="Arial" w:hAnsi="Arial" w:cs="Arial"/>
        </w:rPr>
        <w:t xml:space="preserve"> załącznika nr 3 do niniejszej SWZ,</w:t>
      </w:r>
    </w:p>
    <w:p w14:paraId="7F57FD43" w14:textId="77777777" w:rsidR="00093D1C" w:rsidRDefault="00093D1C" w:rsidP="00093D1C">
      <w:pPr>
        <w:jc w:val="both"/>
        <w:rPr>
          <w:rFonts w:ascii="Arial" w:hAnsi="Arial" w:cs="Arial"/>
        </w:rPr>
      </w:pPr>
      <w:r w:rsidRPr="00093D1C">
        <w:rPr>
          <w:rFonts w:ascii="Arial" w:hAnsi="Arial" w:cs="Arial"/>
        </w:rPr>
        <w:t>3)</w:t>
      </w:r>
      <w:r w:rsidRPr="00093D1C">
        <w:rPr>
          <w:rFonts w:ascii="Arial" w:hAnsi="Arial" w:cs="Arial"/>
        </w:rPr>
        <w:tab/>
        <w:t xml:space="preserve">oświadczenie podmiotu udostępniającego zasoby o braku podstaw wykluczenia tego podmiotu w zakresie, o którym mowa w art. 5k rozporządzenia Rady (UE) Nr 833/2014 z dnia 31 lipca 2014 r. dotyczącego środków ograniczających w związku z działaniami Rosji destabilizującymi sytuację na Ukrainie, w brzmieniu nadanym rozporządzeniem Rady (UE) 2022/576 z dnia 8 kwietnia 2022 r. w sprawie zmiany rozporządzenia (UE) Nr 833/2014 dotyczącego środków ograniczających w związku z działaniami Rosji destabilizujących sytuację na Ukrainie – (wzór oświadczenia podmiotu udostępniającego zasoby dotyczącego przesłanek wykluczenia z art. 5k rozporządzenia 833/2014 stanowi Załącznik nr </w:t>
      </w:r>
      <w:r>
        <w:rPr>
          <w:rFonts w:ascii="Arial" w:hAnsi="Arial" w:cs="Arial"/>
        </w:rPr>
        <w:t>4</w:t>
      </w:r>
      <w:r w:rsidRPr="00093D1C">
        <w:rPr>
          <w:rFonts w:ascii="Arial" w:hAnsi="Arial" w:cs="Arial"/>
        </w:rPr>
        <w:t>A do SWZ). Oświadczenie to powinno zostać złożone pod rygorem nieważności, w formie elektronicznej (tj. w postaci elektronicznej opatrzonej kwalifikowanym podpisem elektronicznym).</w:t>
      </w:r>
    </w:p>
    <w:p w14:paraId="6D9BFC28" w14:textId="77777777" w:rsidR="00093D1C" w:rsidRDefault="00093D1C" w:rsidP="00093D1C">
      <w:pPr>
        <w:jc w:val="both"/>
        <w:rPr>
          <w:rFonts w:ascii="Arial" w:hAnsi="Arial" w:cs="Arial"/>
          <w:i/>
        </w:rPr>
      </w:pPr>
      <w:r w:rsidRPr="00093D1C">
        <w:rPr>
          <w:rFonts w:ascii="Arial" w:hAnsi="Arial" w:cs="Arial"/>
          <w:i/>
        </w:rPr>
        <w:t>9.5. Jeżeli Wykonawca ma siedzibę lub miejsce zamieszkania poza granicami Rzeczypospolitej Polskiej, zamiast informacji z Krajowego Rejestru Karnego, o której mowa w SWZ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treści SWZ.</w:t>
      </w:r>
    </w:p>
    <w:p w14:paraId="14257E73" w14:textId="77777777" w:rsidR="00093D1C" w:rsidRPr="00093D1C" w:rsidRDefault="00093D1C" w:rsidP="00093D1C">
      <w:pPr>
        <w:jc w:val="both"/>
        <w:rPr>
          <w:rFonts w:ascii="Arial" w:hAnsi="Arial" w:cs="Arial"/>
          <w:i/>
        </w:rPr>
      </w:pPr>
      <w:r w:rsidRPr="00093D1C">
        <w:rPr>
          <w:rFonts w:ascii="Arial" w:hAnsi="Arial" w:cs="Arial"/>
          <w:i/>
        </w:rPr>
        <w:lastRenderedPageBreak/>
        <w:t>9.6. Jeżeli złożone przez Wykonawcę oświadczenie, o którym mowa w art. 125 ust. 1 PZP,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7D70B540" w14:textId="77777777" w:rsidR="00093D1C" w:rsidRDefault="00093D1C" w:rsidP="00093D1C">
      <w:pPr>
        <w:jc w:val="both"/>
        <w:rPr>
          <w:rFonts w:ascii="Arial" w:hAnsi="Arial" w:cs="Arial"/>
        </w:rPr>
      </w:pPr>
      <w:r w:rsidRPr="00093D1C">
        <w:rPr>
          <w:rFonts w:ascii="Arial" w:hAnsi="Arial" w:cs="Arial"/>
          <w:i/>
        </w:rPr>
        <w:t>9.7.</w:t>
      </w:r>
      <w:r w:rsidRPr="00093D1C">
        <w:rPr>
          <w:rFonts w:ascii="Arial" w:hAnsi="Arial" w:cs="Arial"/>
          <w:i/>
        </w:rPr>
        <w:tab/>
        <w:t>Jeżeli w dokumentach złożonych na potwierdzenie spełnienia warunków udziału w postępowaniu jakiekolwiek wartości zostaną podane w walucie obcej, to Zamawiający przeliczy wartość waluty na złote wedle średniego kursu NBP z dnia przekazania ogłoszenia o zamówieniu do publikacji w BZP.</w:t>
      </w:r>
    </w:p>
    <w:p w14:paraId="67E65048" w14:textId="77777777" w:rsidR="00093D1C" w:rsidRPr="00093D1C" w:rsidRDefault="00093D1C" w:rsidP="00093D1C">
      <w:pPr>
        <w:jc w:val="both"/>
        <w:rPr>
          <w:rFonts w:ascii="Arial" w:hAnsi="Arial" w:cs="Arial"/>
          <w:i/>
        </w:rPr>
      </w:pPr>
      <w:r w:rsidRPr="00093D1C">
        <w:rPr>
          <w:rFonts w:ascii="Arial" w:hAnsi="Arial" w:cs="Arial"/>
          <w:i/>
        </w:rPr>
        <w:t xml:space="preserve">9.8. W przypadku oferty Wykonawców wspólnie ubiegających się o udzielenie zamówienia (konsorcjum): </w:t>
      </w:r>
    </w:p>
    <w:p w14:paraId="09A2DA10" w14:textId="77777777" w:rsidR="00093D1C" w:rsidRPr="00093D1C" w:rsidRDefault="00093D1C" w:rsidP="00093D1C">
      <w:pPr>
        <w:jc w:val="both"/>
        <w:rPr>
          <w:rFonts w:ascii="Arial" w:hAnsi="Arial" w:cs="Arial"/>
        </w:rPr>
      </w:pPr>
      <w:r w:rsidRPr="00093D1C">
        <w:rPr>
          <w:rFonts w:ascii="Arial" w:hAnsi="Arial" w:cs="Arial"/>
        </w:rPr>
        <w:t xml:space="preserve">1) </w:t>
      </w:r>
      <w:r w:rsidRPr="00093D1C">
        <w:rPr>
          <w:rFonts w:ascii="Arial" w:hAnsi="Arial" w:cs="Arial"/>
        </w:rPr>
        <w:tab/>
        <w:t>w Formularzu Oferty należy wskazać firmy (nazwy) wszystkich Wykonawców wspólnie ubiegających się o udzielenie zamówienia;</w:t>
      </w:r>
    </w:p>
    <w:p w14:paraId="47944D9C" w14:textId="77777777" w:rsidR="00093D1C" w:rsidRPr="00093D1C" w:rsidRDefault="00093D1C" w:rsidP="00093D1C">
      <w:pPr>
        <w:jc w:val="both"/>
        <w:rPr>
          <w:rFonts w:ascii="Arial" w:hAnsi="Arial" w:cs="Arial"/>
        </w:rPr>
      </w:pPr>
      <w:r w:rsidRPr="00093D1C">
        <w:rPr>
          <w:rFonts w:ascii="Arial" w:hAnsi="Arial" w:cs="Arial"/>
        </w:rPr>
        <w:t>2)</w:t>
      </w:r>
      <w:r w:rsidRPr="00093D1C">
        <w:rPr>
          <w:rFonts w:ascii="Arial" w:hAnsi="Arial" w:cs="Arial"/>
        </w:rPr>
        <w:tab/>
        <w:t>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p>
    <w:p w14:paraId="1F72438C" w14:textId="77777777" w:rsidR="00093D1C" w:rsidRPr="00093D1C" w:rsidRDefault="00093D1C" w:rsidP="00093D1C">
      <w:pPr>
        <w:jc w:val="both"/>
        <w:rPr>
          <w:rFonts w:ascii="Arial" w:hAnsi="Arial" w:cs="Arial"/>
        </w:rPr>
      </w:pPr>
      <w:r w:rsidRPr="00093D1C">
        <w:rPr>
          <w:rFonts w:ascii="Arial" w:hAnsi="Arial" w:cs="Arial"/>
        </w:rPr>
        <w:t>3)</w:t>
      </w:r>
      <w:r w:rsidRPr="00093D1C">
        <w:rPr>
          <w:rFonts w:ascii="Arial" w:hAnsi="Arial" w:cs="Arial"/>
        </w:rPr>
        <w:tab/>
      </w:r>
      <w:r>
        <w:rPr>
          <w:rFonts w:ascii="Arial" w:hAnsi="Arial" w:cs="Arial"/>
        </w:rPr>
        <w:t xml:space="preserve">oświadczenie z art. 125 PZP (sporządzone wg załącznika nr 3 do SWZ) </w:t>
      </w:r>
      <w:r w:rsidRPr="00093D1C">
        <w:rPr>
          <w:rFonts w:ascii="Arial" w:hAnsi="Arial" w:cs="Arial"/>
        </w:rPr>
        <w:t>oraz oświadczenie dotyczące przesłanek wykluczenia z art. 5k rozporządzenia 833/2014 (sporządzone wg Załącznika nr  do</w:t>
      </w:r>
      <w:r>
        <w:rPr>
          <w:rFonts w:ascii="Arial" w:hAnsi="Arial" w:cs="Arial"/>
        </w:rPr>
        <w:t xml:space="preserve"> 4</w:t>
      </w:r>
      <w:r w:rsidRPr="00093D1C">
        <w:rPr>
          <w:rFonts w:ascii="Arial" w:hAnsi="Arial" w:cs="Arial"/>
        </w:rPr>
        <w:t xml:space="preserve"> SWZ) składa każdy z Wykonawców wspólnie ubiegających się o zamówienie. </w:t>
      </w:r>
      <w:r>
        <w:rPr>
          <w:rFonts w:ascii="Arial" w:hAnsi="Arial" w:cs="Arial"/>
        </w:rPr>
        <w:t xml:space="preserve">Oświadczenia </w:t>
      </w:r>
      <w:r w:rsidRPr="00093D1C">
        <w:rPr>
          <w:rFonts w:ascii="Arial" w:hAnsi="Arial" w:cs="Arial"/>
        </w:rPr>
        <w:t>powinny zostać złożone wraz z ofertą pod rygorem nieważności, w formie elektronicznej (tj. w postaci elektronicznej opatrzonej kwalifikowanym podpisem elektronicznym).</w:t>
      </w:r>
    </w:p>
    <w:p w14:paraId="7D961E95" w14:textId="77777777" w:rsidR="00093D1C" w:rsidRPr="00093D1C" w:rsidRDefault="00093D1C" w:rsidP="00093D1C">
      <w:pPr>
        <w:jc w:val="both"/>
        <w:rPr>
          <w:rFonts w:ascii="Arial" w:hAnsi="Arial" w:cs="Arial"/>
        </w:rPr>
      </w:pPr>
      <w:r w:rsidRPr="00093D1C">
        <w:rPr>
          <w:rFonts w:ascii="Arial" w:hAnsi="Arial" w:cs="Arial"/>
        </w:rPr>
        <w:t>4)</w:t>
      </w:r>
      <w:r w:rsidRPr="00093D1C">
        <w:rPr>
          <w:rFonts w:ascii="Arial" w:hAnsi="Arial" w:cs="Arial"/>
        </w:rPr>
        <w:tab/>
        <w:t>dokumenty, o których mowa w pkt 9.3 SWZ obowiązany będzie złożyć każdy z wykonawców wspólnie ubiegających się o udzielenie zamówienia</w:t>
      </w:r>
    </w:p>
    <w:p w14:paraId="03203A56" w14:textId="77777777" w:rsidR="00093D1C" w:rsidRPr="00093D1C" w:rsidRDefault="00093D1C" w:rsidP="00093D1C">
      <w:pPr>
        <w:jc w:val="both"/>
        <w:rPr>
          <w:rFonts w:ascii="Arial" w:hAnsi="Arial" w:cs="Arial"/>
        </w:rPr>
      </w:pPr>
      <w:r w:rsidRPr="00093D1C">
        <w:rPr>
          <w:rFonts w:ascii="Arial" w:hAnsi="Arial" w:cs="Arial"/>
        </w:rPr>
        <w:t xml:space="preserve">5) </w:t>
      </w:r>
      <w:r w:rsidRPr="00093D1C">
        <w:rPr>
          <w:rFonts w:ascii="Arial" w:hAnsi="Arial" w:cs="Arial"/>
        </w:rPr>
        <w:tab/>
        <w:t>wszyscy Wykonawcy wspólnie ubiegający się o udzielenie zamówienia będą ponosić odpowiedzialność solidarną za wykonanie umowy;</w:t>
      </w:r>
    </w:p>
    <w:p w14:paraId="066AA0A1" w14:textId="77777777" w:rsidR="00093D1C" w:rsidRPr="00093D1C" w:rsidRDefault="00093D1C" w:rsidP="00093D1C">
      <w:pPr>
        <w:jc w:val="both"/>
        <w:rPr>
          <w:rFonts w:ascii="Arial" w:hAnsi="Arial" w:cs="Arial"/>
        </w:rPr>
      </w:pPr>
      <w:r w:rsidRPr="00093D1C">
        <w:rPr>
          <w:rFonts w:ascii="Arial" w:hAnsi="Arial" w:cs="Arial"/>
        </w:rPr>
        <w:t xml:space="preserve">6) </w:t>
      </w:r>
      <w:r w:rsidRPr="00093D1C">
        <w:rPr>
          <w:rFonts w:ascii="Arial" w:hAnsi="Arial" w:cs="Arial"/>
        </w:rPr>
        <w:tab/>
        <w:t>Wykonawcy wspólnie ubiegający się o udzielenie zamówienia wyznaczą spośród siebie Wykonawcę kierującego (lidera), upoważnionego do zaciągania zobowiązań, otrzymywania poleceń oraz instrukcji dla i w imieniu każdego, jak też dla wszystkich partnerów;</w:t>
      </w:r>
    </w:p>
    <w:p w14:paraId="43A0FA7C" w14:textId="77777777" w:rsidR="00093D1C" w:rsidRPr="00093D1C" w:rsidRDefault="00093D1C" w:rsidP="00093D1C">
      <w:pPr>
        <w:jc w:val="both"/>
        <w:rPr>
          <w:rFonts w:ascii="Arial" w:hAnsi="Arial" w:cs="Arial"/>
        </w:rPr>
      </w:pPr>
      <w:r w:rsidRPr="00093D1C">
        <w:rPr>
          <w:rFonts w:ascii="Arial" w:hAnsi="Arial" w:cs="Arial"/>
        </w:rPr>
        <w:t xml:space="preserve">7) </w:t>
      </w:r>
      <w:r w:rsidRPr="00093D1C">
        <w:rPr>
          <w:rFonts w:ascii="Arial" w:hAnsi="Arial" w:cs="Arial"/>
        </w:rPr>
        <w:tab/>
        <w:t>Zamawiający może w ramach odpowiedzialności solidarnej żądać wykonania umowy w całości przez lidera lub od wszystkich Wykonawców wspólnie ubiegających się o udzielenie zamówienia łącznie lub każdego z osobna.</w:t>
      </w:r>
    </w:p>
    <w:p w14:paraId="11B64826" w14:textId="77777777" w:rsidR="00093D1C" w:rsidRPr="00093D1C" w:rsidRDefault="00093D1C" w:rsidP="00093D1C">
      <w:pPr>
        <w:jc w:val="both"/>
        <w:rPr>
          <w:rFonts w:ascii="Arial" w:hAnsi="Arial" w:cs="Arial"/>
        </w:rPr>
      </w:pPr>
      <w:r w:rsidRPr="00093D1C">
        <w:rPr>
          <w:rFonts w:ascii="Arial" w:hAnsi="Arial" w:cs="Arial"/>
        </w:rPr>
        <w:t>8)</w:t>
      </w:r>
      <w:r w:rsidRPr="00093D1C">
        <w:rPr>
          <w:rFonts w:ascii="Arial" w:hAnsi="Arial" w:cs="Arial"/>
        </w:rPr>
        <w:tab/>
        <w:t>Zamawiający informuje o treści przepisu art. 117 ust. 3 PZP, zgodnie z którym 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w:t>
      </w:r>
    </w:p>
    <w:p w14:paraId="18FA8D95" w14:textId="77777777" w:rsidR="00093D1C" w:rsidRPr="00093D1C" w:rsidRDefault="00093D1C" w:rsidP="00093D1C">
      <w:pPr>
        <w:jc w:val="both"/>
        <w:rPr>
          <w:rFonts w:ascii="Arial" w:hAnsi="Arial" w:cs="Arial"/>
        </w:rPr>
      </w:pPr>
      <w:r w:rsidRPr="00093D1C">
        <w:rPr>
          <w:rFonts w:ascii="Arial" w:hAnsi="Arial" w:cs="Arial"/>
        </w:rPr>
        <w:lastRenderedPageBreak/>
        <w:t xml:space="preserve">W związku z powyższym zgodnie z art. 117 ust. 4 PZP Wykonawca jest zobowiązany załączyć do oferty podmiotowy środek dowodowy w postaci oświadczenia, z którego wynika, które </w:t>
      </w:r>
      <w:r w:rsidR="004567CA">
        <w:rPr>
          <w:rFonts w:ascii="Arial" w:hAnsi="Arial" w:cs="Arial"/>
        </w:rPr>
        <w:t>roboty</w:t>
      </w:r>
      <w:r w:rsidRPr="00093D1C">
        <w:rPr>
          <w:rFonts w:ascii="Arial" w:hAnsi="Arial" w:cs="Arial"/>
        </w:rPr>
        <w:t xml:space="preserve"> wykonają poszczególni Wykonawcy. Wzór stosownego oświadczenia został zawarty w Formularzu Oferty (stanowiącym Załącznik nr </w:t>
      </w:r>
      <w:r w:rsidR="004567CA">
        <w:rPr>
          <w:rFonts w:ascii="Arial" w:hAnsi="Arial" w:cs="Arial"/>
        </w:rPr>
        <w:t>8</w:t>
      </w:r>
      <w:r w:rsidRPr="00093D1C">
        <w:rPr>
          <w:rFonts w:ascii="Arial" w:hAnsi="Arial" w:cs="Arial"/>
        </w:rPr>
        <w:t xml:space="preserve"> do SWZ) i Zamawiający zaleca złożyć to oświadczenie właśnie w tym Formularzu. Obowiązek złożenia oświadczenia, o którym mowa w art. 117 ust. 4 PZP odnosi się również do Wykonawców, prowadzących działalność w formie spółki cywilnej.</w:t>
      </w:r>
    </w:p>
    <w:p w14:paraId="5F16544F" w14:textId="77777777" w:rsidR="00093D1C" w:rsidRPr="004567CA" w:rsidRDefault="00093D1C" w:rsidP="00093D1C">
      <w:pPr>
        <w:jc w:val="both"/>
        <w:rPr>
          <w:rFonts w:ascii="Arial" w:hAnsi="Arial" w:cs="Arial"/>
          <w:i/>
        </w:rPr>
      </w:pPr>
      <w:r w:rsidRPr="004567CA">
        <w:rPr>
          <w:rFonts w:ascii="Arial" w:hAnsi="Arial" w:cs="Arial"/>
          <w:i/>
        </w:rPr>
        <w:t>9.11.</w:t>
      </w:r>
      <w:r w:rsidRPr="004567CA">
        <w:rPr>
          <w:rFonts w:ascii="Arial" w:hAnsi="Arial" w:cs="Arial"/>
          <w:i/>
        </w:rPr>
        <w:tab/>
        <w:t>W przypadku Wykonawców wykonujących działalność w formie spółki cywilnej postanowienia dot. oferty Wykonawców wspólnie ubiegających się o udzielenie zamówienia (kons</w:t>
      </w:r>
      <w:r w:rsidR="004567CA" w:rsidRPr="004567CA">
        <w:rPr>
          <w:rFonts w:ascii="Arial" w:hAnsi="Arial" w:cs="Arial"/>
          <w:i/>
        </w:rPr>
        <w:t>orcjum) stosuje się odpowiednio</w:t>
      </w:r>
      <w:r w:rsidRPr="004567CA">
        <w:rPr>
          <w:rFonts w:ascii="Arial" w:hAnsi="Arial" w:cs="Arial"/>
          <w:i/>
        </w:rPr>
        <w:t>.</w:t>
      </w:r>
    </w:p>
    <w:p w14:paraId="76AD49F7" w14:textId="77777777" w:rsidR="00093D1C" w:rsidRPr="004567CA" w:rsidRDefault="00093D1C" w:rsidP="00093D1C">
      <w:pPr>
        <w:jc w:val="both"/>
        <w:rPr>
          <w:rFonts w:ascii="Arial" w:hAnsi="Arial" w:cs="Arial"/>
          <w:i/>
        </w:rPr>
      </w:pPr>
      <w:r w:rsidRPr="004567CA">
        <w:rPr>
          <w:rFonts w:ascii="Arial" w:hAnsi="Arial" w:cs="Arial"/>
          <w:i/>
        </w:rPr>
        <w:t>9.12.</w:t>
      </w:r>
      <w:r w:rsidRPr="004567CA">
        <w:rPr>
          <w:rFonts w:ascii="Arial" w:hAnsi="Arial" w:cs="Arial"/>
          <w:i/>
        </w:rPr>
        <w:tab/>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nie dzień ich złożenia.</w:t>
      </w:r>
    </w:p>
    <w:p w14:paraId="70FB7ED1" w14:textId="77777777" w:rsidR="00093D1C" w:rsidRDefault="00093D1C" w:rsidP="00093D1C">
      <w:pPr>
        <w:jc w:val="both"/>
        <w:rPr>
          <w:rFonts w:ascii="Arial" w:hAnsi="Arial" w:cs="Arial"/>
          <w:i/>
        </w:rPr>
      </w:pPr>
      <w:r w:rsidRPr="004567CA">
        <w:rPr>
          <w:rFonts w:ascii="Arial" w:hAnsi="Arial" w:cs="Arial"/>
          <w:i/>
        </w:rPr>
        <w:t>9.13.</w:t>
      </w:r>
      <w:r w:rsidRPr="004567CA">
        <w:rPr>
          <w:rFonts w:ascii="Arial" w:hAnsi="Arial" w:cs="Arial"/>
          <w:i/>
        </w:rPr>
        <w:tab/>
        <w:t xml:space="preserve">Podmiotowe środki dowodowe oraz inne dokumenty lub oświadczenia, sporządzone w języku obcym przekazuje się wraz z tłumaczeniem na język polski.  </w:t>
      </w:r>
    </w:p>
    <w:p w14:paraId="7B3CFBF4" w14:textId="77777777" w:rsidR="004567CA" w:rsidRPr="004567CA" w:rsidRDefault="004567CA" w:rsidP="004567CA">
      <w:pPr>
        <w:jc w:val="both"/>
        <w:rPr>
          <w:rFonts w:ascii="Arial" w:hAnsi="Arial" w:cs="Arial"/>
          <w:i/>
        </w:rPr>
      </w:pPr>
      <w:r w:rsidRPr="004567CA">
        <w:rPr>
          <w:rFonts w:ascii="Arial" w:hAnsi="Arial" w:cs="Arial"/>
          <w:i/>
        </w:rPr>
        <w:t>9.14. Poświadczenia zgodności cyfrowego odwzorowania z dokumentem w postaci papierowej, o którym mowa w treści SWZ, dokonuje</w:t>
      </w:r>
      <w:r>
        <w:rPr>
          <w:rFonts w:ascii="Arial" w:hAnsi="Arial" w:cs="Arial"/>
          <w:i/>
        </w:rPr>
        <w:t xml:space="preserve"> się</w:t>
      </w:r>
      <w:r w:rsidRPr="004567CA">
        <w:rPr>
          <w:rFonts w:ascii="Arial" w:hAnsi="Arial" w:cs="Arial"/>
          <w:i/>
        </w:rPr>
        <w:t xml:space="preserve"> w przypadku:</w:t>
      </w:r>
    </w:p>
    <w:p w14:paraId="6D9AAC5C" w14:textId="77777777" w:rsidR="004567CA" w:rsidRPr="004567CA" w:rsidRDefault="004567CA" w:rsidP="004567CA">
      <w:pPr>
        <w:jc w:val="both"/>
        <w:rPr>
          <w:rFonts w:ascii="Arial" w:hAnsi="Arial" w:cs="Arial"/>
        </w:rPr>
      </w:pPr>
      <w:r w:rsidRPr="004567CA">
        <w:rPr>
          <w:rFonts w:ascii="Arial" w:hAnsi="Arial" w:cs="Arial"/>
        </w:rPr>
        <w:t>1)</w:t>
      </w:r>
      <w:r w:rsidRPr="004567CA">
        <w:rPr>
          <w:rFonts w:ascii="Arial" w:hAnsi="Arial" w:cs="Arial"/>
        </w:rPr>
        <w:tab/>
        <w:t>podmiotowych środków dowodowych - odpowiednio Wykonawca, Wykonawca wspólnie ubiegający się o udzielenie zamówienia lub podmiot udostępniający zasoby, w zakresie podmiotowych środków dowodowych, które każdego z nich dotyczą;</w:t>
      </w:r>
    </w:p>
    <w:p w14:paraId="61D334D7" w14:textId="77777777" w:rsidR="004567CA" w:rsidRPr="004567CA" w:rsidRDefault="004567CA" w:rsidP="004567CA">
      <w:pPr>
        <w:jc w:val="both"/>
        <w:rPr>
          <w:rFonts w:ascii="Arial" w:hAnsi="Arial" w:cs="Arial"/>
        </w:rPr>
      </w:pPr>
      <w:r w:rsidRPr="004567CA">
        <w:rPr>
          <w:rFonts w:ascii="Arial" w:hAnsi="Arial" w:cs="Arial"/>
        </w:rPr>
        <w:t>2)</w:t>
      </w:r>
      <w:r w:rsidRPr="004567CA">
        <w:rPr>
          <w:rFonts w:ascii="Arial" w:hAnsi="Arial" w:cs="Arial"/>
        </w:rPr>
        <w:tab/>
        <w:t>oświadczenia, o którym mowa w art. 117 ust. 4 PZP, lub zobowiązania podmiotu udostępniającego zasoby – odpowiednio Wykonawca lub Wykonawca wspólnie ubiegający się o udzielenie zamówienia,</w:t>
      </w:r>
    </w:p>
    <w:p w14:paraId="7E9EF9D6" w14:textId="77777777" w:rsidR="004567CA" w:rsidRPr="004567CA" w:rsidRDefault="004567CA" w:rsidP="004567CA">
      <w:pPr>
        <w:jc w:val="both"/>
        <w:rPr>
          <w:rFonts w:ascii="Arial" w:hAnsi="Arial" w:cs="Arial"/>
        </w:rPr>
      </w:pPr>
      <w:r w:rsidRPr="004567CA">
        <w:rPr>
          <w:rFonts w:ascii="Arial" w:hAnsi="Arial" w:cs="Arial"/>
        </w:rPr>
        <w:t>3)</w:t>
      </w:r>
      <w:r w:rsidRPr="004567CA">
        <w:rPr>
          <w:rFonts w:ascii="Arial" w:hAnsi="Arial" w:cs="Arial"/>
        </w:rPr>
        <w:tab/>
        <w:t>pełnomocnictwa - mocodawca.</w:t>
      </w:r>
    </w:p>
    <w:p w14:paraId="33E38FDD" w14:textId="77777777" w:rsidR="004567CA" w:rsidRDefault="004567CA" w:rsidP="004567CA">
      <w:pPr>
        <w:jc w:val="both"/>
        <w:rPr>
          <w:rFonts w:ascii="Arial" w:hAnsi="Arial" w:cs="Arial"/>
          <w:i/>
        </w:rPr>
      </w:pPr>
      <w:r w:rsidRPr="004567CA">
        <w:rPr>
          <w:rFonts w:ascii="Arial" w:hAnsi="Arial" w:cs="Arial"/>
          <w:i/>
        </w:rPr>
        <w:t xml:space="preserve">9.15. </w:t>
      </w:r>
      <w:r w:rsidRPr="004567CA">
        <w:rPr>
          <w:rFonts w:ascii="Arial" w:hAnsi="Arial" w:cs="Arial"/>
          <w:i/>
        </w:rPr>
        <w:tab/>
        <w:t>Poświadczenia zgodności cyfrowego odwzorowania z dokumentem w postaci papierowej, o którym mowa w treści SWZ, może dokonać również notariusz.</w:t>
      </w:r>
    </w:p>
    <w:p w14:paraId="3C12D459" w14:textId="77777777" w:rsidR="004567CA" w:rsidRPr="004567CA" w:rsidRDefault="004567CA" w:rsidP="004567CA">
      <w:pPr>
        <w:jc w:val="both"/>
        <w:rPr>
          <w:rFonts w:ascii="Arial" w:hAnsi="Arial" w:cs="Arial"/>
          <w:i/>
        </w:rPr>
      </w:pPr>
      <w:r w:rsidRPr="004567CA">
        <w:rPr>
          <w:rFonts w:ascii="Arial" w:hAnsi="Arial" w:cs="Arial"/>
          <w:i/>
        </w:rPr>
        <w:t>9. 16. Sposób sporządzenia podmiotowych środków dowodowych, zobowiązania podmiotu udostępniającego zasoby, pełnomocnictw oraz innych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w:t>
      </w:r>
    </w:p>
    <w:p w14:paraId="3969239D" w14:textId="77777777" w:rsidR="004567CA" w:rsidRPr="004567CA" w:rsidRDefault="004567CA" w:rsidP="004567CA">
      <w:pPr>
        <w:jc w:val="both"/>
        <w:rPr>
          <w:rFonts w:ascii="Arial" w:hAnsi="Arial" w:cs="Arial"/>
          <w:i/>
        </w:rPr>
      </w:pPr>
      <w:r w:rsidRPr="004567CA">
        <w:rPr>
          <w:rFonts w:ascii="Arial" w:hAnsi="Arial" w:cs="Arial"/>
          <w:i/>
        </w:rPr>
        <w:t>9. 17. Zamawiający nie wzywa do złożenia podmiotowych środków dowodowych, jeżeli:</w:t>
      </w:r>
    </w:p>
    <w:p w14:paraId="11880A3E" w14:textId="77777777" w:rsidR="004567CA" w:rsidRPr="004567CA" w:rsidRDefault="004567CA" w:rsidP="004567CA">
      <w:pPr>
        <w:jc w:val="both"/>
        <w:rPr>
          <w:rFonts w:ascii="Arial" w:hAnsi="Arial" w:cs="Arial"/>
        </w:rPr>
      </w:pPr>
      <w:r w:rsidRPr="004567CA">
        <w:rPr>
          <w:rFonts w:ascii="Arial" w:hAnsi="Arial" w:cs="Arial"/>
        </w:rPr>
        <w:t>1)</w:t>
      </w:r>
      <w:r w:rsidRPr="004567CA">
        <w:rPr>
          <w:rFonts w:ascii="Arial" w:hAnsi="Arial" w:cs="Arial"/>
        </w:rPr>
        <w:tab/>
        <w:t xml:space="preserve">może je uzyskać za pomocą bezpłatnych i ogólnodostępnych baz danych, w szczególności rejestrów publicznych w rozumieniu ustawy dnia 17 lutego 2005 r. o informatyzacji działalności podmiotów realizujących zadania publiczne (tekst jedn. Dz. U. z </w:t>
      </w:r>
      <w:r w:rsidRPr="004567CA">
        <w:rPr>
          <w:rFonts w:ascii="Arial" w:hAnsi="Arial" w:cs="Arial"/>
        </w:rPr>
        <w:lastRenderedPageBreak/>
        <w:t>2021 r. poz. 2070 z późn. zm.), o ile Wykonawca wskazał w JEDZ dane umożliwiające dostęp do tych środków,</w:t>
      </w:r>
    </w:p>
    <w:p w14:paraId="2AFD9596" w14:textId="77777777" w:rsidR="004567CA" w:rsidRPr="004567CA" w:rsidRDefault="004567CA" w:rsidP="004567CA">
      <w:pPr>
        <w:jc w:val="both"/>
        <w:rPr>
          <w:rFonts w:ascii="Arial" w:hAnsi="Arial" w:cs="Arial"/>
        </w:rPr>
      </w:pPr>
      <w:r w:rsidRPr="004567CA">
        <w:rPr>
          <w:rFonts w:ascii="Arial" w:hAnsi="Arial" w:cs="Arial"/>
        </w:rPr>
        <w:t>2)</w:t>
      </w:r>
      <w:r w:rsidRPr="004567CA">
        <w:rPr>
          <w:rFonts w:ascii="Arial" w:hAnsi="Arial" w:cs="Arial"/>
        </w:rPr>
        <w:tab/>
        <w:t>podmiotowym środkiem dowodowym jest oświadczenie, którego treść odpowiada zakresowi oświadczenia, o którym mowa w art. 125 ust. 1 PZP.</w:t>
      </w:r>
    </w:p>
    <w:p w14:paraId="5D6063A6" w14:textId="77777777" w:rsidR="00CE5673" w:rsidRPr="009C51C5" w:rsidRDefault="004567CA" w:rsidP="009C51C5">
      <w:pPr>
        <w:jc w:val="both"/>
        <w:rPr>
          <w:rFonts w:ascii="Arial" w:hAnsi="Arial" w:cs="Arial"/>
          <w:i/>
        </w:rPr>
      </w:pPr>
      <w:r w:rsidRPr="004567CA">
        <w:rPr>
          <w:rFonts w:ascii="Arial" w:hAnsi="Arial" w:cs="Arial"/>
          <w:i/>
        </w:rPr>
        <w:t>9.18.</w:t>
      </w:r>
      <w:r w:rsidRPr="004567CA">
        <w:rPr>
          <w:rFonts w:ascii="Arial" w:hAnsi="Arial" w:cs="Arial"/>
          <w:i/>
        </w:rPr>
        <w:tab/>
        <w:t>Wykonawca nie jest zobowiązany do złożenia podmiotowych środków dowodowych, które Zamawiający posiada, jeżeli Wykonawca wskaże te środki oraz potwierdzi ich prawidłowość i aktualność.</w:t>
      </w:r>
    </w:p>
    <w:p w14:paraId="55DBAE12" w14:textId="77777777" w:rsidR="004567CA" w:rsidRDefault="004567CA" w:rsidP="004567CA">
      <w:pPr>
        <w:jc w:val="both"/>
        <w:rPr>
          <w:rFonts w:ascii="Arial" w:hAnsi="Arial" w:cs="Arial"/>
          <w:b/>
        </w:rPr>
      </w:pPr>
      <w:r w:rsidRPr="004567CA">
        <w:rPr>
          <w:rFonts w:ascii="Arial" w:hAnsi="Arial" w:cs="Arial"/>
          <w:b/>
        </w:rPr>
        <w:t xml:space="preserve">10. </w:t>
      </w:r>
      <w:r w:rsidRPr="004567CA">
        <w:rPr>
          <w:rFonts w:ascii="Arial" w:hAnsi="Arial" w:cs="Arial"/>
          <w:b/>
        </w:rPr>
        <w:tab/>
        <w:t xml:space="preserve">WSKAZANIE OSÓB UPRAWNIONYCH DO KOMUNIKOWANIA </w:t>
      </w:r>
      <w:r>
        <w:rPr>
          <w:rFonts w:ascii="Arial" w:hAnsi="Arial" w:cs="Arial"/>
          <w:b/>
        </w:rPr>
        <w:br/>
      </w:r>
      <w:r w:rsidRPr="004567CA">
        <w:rPr>
          <w:rFonts w:ascii="Arial" w:hAnsi="Arial" w:cs="Arial"/>
          <w:b/>
        </w:rPr>
        <w:t>SIĘ Z WYKONAWCAMI. INFORMACJE O ŚRODKACH KOMUNIKACJI ELEKTRONICZNEJ, PRZY UŻYCIU KTÓRYCH ZAMAWIAJĄCY BĘDZIE KOMUNIKOWAŁ</w:t>
      </w:r>
      <w:r>
        <w:rPr>
          <w:rFonts w:ascii="Arial" w:hAnsi="Arial" w:cs="Arial"/>
          <w:b/>
        </w:rPr>
        <w:t xml:space="preserve"> </w:t>
      </w:r>
      <w:r w:rsidRPr="004567CA">
        <w:rPr>
          <w:rFonts w:ascii="Arial" w:hAnsi="Arial" w:cs="Arial"/>
          <w:b/>
        </w:rPr>
        <w:t>SIĘ Z WYKONAWCAMI ORAZ INFORMACJE O WYMAGANIACH TECHNICZNYCH I ORGANIZACYJNYCH SPORZĄDZANIA, WYSYŁANIA I ODBIERANIA KORESPONDENCJI ELEKTRONICZNEJ</w:t>
      </w:r>
      <w:r>
        <w:rPr>
          <w:rFonts w:ascii="Arial" w:hAnsi="Arial" w:cs="Arial"/>
          <w:b/>
        </w:rPr>
        <w:t>.</w:t>
      </w:r>
    </w:p>
    <w:p w14:paraId="67B1CF6A" w14:textId="77777777" w:rsidR="004567CA" w:rsidRDefault="004567CA" w:rsidP="004567CA">
      <w:pPr>
        <w:jc w:val="both"/>
        <w:rPr>
          <w:rFonts w:ascii="Arial" w:hAnsi="Arial" w:cs="Arial"/>
        </w:rPr>
      </w:pPr>
      <w:r w:rsidRPr="004567CA">
        <w:rPr>
          <w:rFonts w:ascii="Arial" w:hAnsi="Arial" w:cs="Arial"/>
        </w:rPr>
        <w:t xml:space="preserve">10.1. </w:t>
      </w:r>
      <w:r w:rsidRPr="004567CA">
        <w:rPr>
          <w:rFonts w:ascii="Arial" w:hAnsi="Arial" w:cs="Arial"/>
        </w:rPr>
        <w:tab/>
        <w:t>Osobą uprawnioną do porozumiewania się z Wykonawcami jest:</w:t>
      </w:r>
    </w:p>
    <w:p w14:paraId="2B6EFE69" w14:textId="77777777" w:rsidR="004567CA" w:rsidRDefault="004567CA" w:rsidP="004567CA">
      <w:pPr>
        <w:jc w:val="both"/>
        <w:rPr>
          <w:rFonts w:ascii="Arial" w:hAnsi="Arial" w:cs="Arial"/>
        </w:rPr>
      </w:pPr>
      <w:r>
        <w:rPr>
          <w:rFonts w:ascii="Arial" w:hAnsi="Arial" w:cs="Arial"/>
        </w:rPr>
        <w:t xml:space="preserve">1. p. Grażyna Kołodziej – z </w:t>
      </w:r>
      <w:r w:rsidR="00DB79CE">
        <w:rPr>
          <w:rFonts w:ascii="Arial" w:hAnsi="Arial" w:cs="Arial"/>
        </w:rPr>
        <w:t>zakresu przedmiotu zamówienia,</w:t>
      </w:r>
    </w:p>
    <w:p w14:paraId="5C22C102" w14:textId="77777777" w:rsidR="004567CA" w:rsidRDefault="004567CA" w:rsidP="004567CA">
      <w:pPr>
        <w:jc w:val="both"/>
        <w:rPr>
          <w:rFonts w:ascii="Arial" w:hAnsi="Arial" w:cs="Arial"/>
        </w:rPr>
      </w:pPr>
      <w:r>
        <w:rPr>
          <w:rFonts w:ascii="Arial" w:hAnsi="Arial" w:cs="Arial"/>
        </w:rPr>
        <w:t xml:space="preserve">2. p. Sabina Łozińska – z </w:t>
      </w:r>
      <w:r w:rsidR="00DB79CE">
        <w:rPr>
          <w:rFonts w:ascii="Arial" w:hAnsi="Arial" w:cs="Arial"/>
        </w:rPr>
        <w:t>zakresu prowadzonej procedury,</w:t>
      </w:r>
    </w:p>
    <w:p w14:paraId="3C5352C7" w14:textId="77777777" w:rsidR="00DB79CE" w:rsidRPr="00DB79CE" w:rsidRDefault="00DB79CE" w:rsidP="00DB79CE">
      <w:pPr>
        <w:jc w:val="both"/>
        <w:rPr>
          <w:rFonts w:ascii="Arial" w:hAnsi="Arial" w:cs="Arial"/>
        </w:rPr>
      </w:pPr>
      <w:r w:rsidRPr="00DB79CE">
        <w:rPr>
          <w:rFonts w:ascii="Arial" w:hAnsi="Arial" w:cs="Arial"/>
        </w:rPr>
        <w:t>od poniedziałku do piątku w godz. 7:00 – 15:00, z wyłączeniem dni wolnych od pracy.</w:t>
      </w:r>
    </w:p>
    <w:p w14:paraId="639B6918" w14:textId="77777777" w:rsidR="00DB79CE" w:rsidRPr="00DB79CE" w:rsidRDefault="00DB79CE" w:rsidP="00DB79CE">
      <w:pPr>
        <w:jc w:val="both"/>
        <w:rPr>
          <w:rFonts w:ascii="Arial" w:hAnsi="Arial" w:cs="Arial"/>
        </w:rPr>
      </w:pPr>
      <w:r w:rsidRPr="00DB79CE">
        <w:rPr>
          <w:rFonts w:ascii="Arial" w:hAnsi="Arial" w:cs="Arial"/>
        </w:rPr>
        <w:t>10.2.</w:t>
      </w:r>
      <w:r w:rsidRPr="00DB79CE">
        <w:rPr>
          <w:rFonts w:ascii="Arial" w:hAnsi="Arial" w:cs="Arial"/>
        </w:rPr>
        <w:tab/>
        <w:t>Komunikacja między Zamawiającym, a Wykonawcami odbywa się przy użyciu Platformy e-Zamówienia („Platforma”), która jest dostępna pod adresem: https://ezamowienia.gov.pl oraz poczty elektronicznej, z zastrzeżeniem, że złożenie oferty następuje wyłącznie przy użyciu Platformy.</w:t>
      </w:r>
    </w:p>
    <w:p w14:paraId="5C1B9E86" w14:textId="77777777" w:rsidR="00DB79CE" w:rsidRPr="00DB79CE" w:rsidRDefault="00DB79CE" w:rsidP="00DB79CE">
      <w:pPr>
        <w:jc w:val="both"/>
        <w:rPr>
          <w:rFonts w:ascii="Arial" w:hAnsi="Arial" w:cs="Arial"/>
        </w:rPr>
      </w:pPr>
      <w:r w:rsidRPr="00DB79CE">
        <w:rPr>
          <w:rFonts w:ascii="Arial" w:hAnsi="Arial" w:cs="Arial"/>
        </w:rPr>
        <w:t>10.3.</w:t>
      </w:r>
      <w:r w:rsidRPr="00DB79CE">
        <w:rPr>
          <w:rFonts w:ascii="Arial" w:hAnsi="Arial" w:cs="Arial"/>
        </w:rPr>
        <w:tab/>
        <w:t>Korzystanie z Platformy e-Zamówienia jest bezpłatne.</w:t>
      </w:r>
    </w:p>
    <w:p w14:paraId="2A9D6E98" w14:textId="77777777" w:rsidR="00DB79CE" w:rsidRPr="00DB79CE" w:rsidRDefault="00DB79CE" w:rsidP="00DB79CE">
      <w:pPr>
        <w:jc w:val="both"/>
        <w:rPr>
          <w:rFonts w:ascii="Arial" w:hAnsi="Arial" w:cs="Arial"/>
        </w:rPr>
      </w:pPr>
      <w:r w:rsidRPr="00DB79CE">
        <w:rPr>
          <w:rFonts w:ascii="Arial" w:hAnsi="Arial" w:cs="Arial"/>
        </w:rPr>
        <w:t>10.4.</w:t>
      </w:r>
      <w:r w:rsidRPr="00DB79CE">
        <w:rPr>
          <w:rFonts w:ascii="Arial" w:hAnsi="Arial" w:cs="Arial"/>
        </w:rPr>
        <w:tab/>
        <w:t xml:space="preserve">Wykonawca zamierzający wziąć udział w niniejszym postępowaniu o udzielenie zamówienia publicznego, musi posiadać konto podmiotu „Wykonawca” na Platformie. Szczegółowe informacje na temat zakładania kont podmiotów oraz zasady i warunki korzystania z Platformy, w tym minimalne wymagania techniczne dotyczące sprzętu używanego w celu korzystania z usług Platformy oraz informacje dotyczące specyfikacji połączenia określa „Regulamin korzystania z Platformy e-Zamówienia”, dostępny pod adresem: https://ezamowienia.gov.pl/pl/regulamin/ oraz informacje zamieszczone na stronie Platformy w zakładce „Centrum Pomocy”. </w:t>
      </w:r>
    </w:p>
    <w:p w14:paraId="74A896FB" w14:textId="77777777" w:rsidR="004567CA" w:rsidRDefault="00DB79CE" w:rsidP="00DB79CE">
      <w:pPr>
        <w:jc w:val="both"/>
        <w:rPr>
          <w:rFonts w:ascii="Arial" w:hAnsi="Arial" w:cs="Arial"/>
        </w:rPr>
      </w:pPr>
      <w:r w:rsidRPr="00DB79CE">
        <w:rPr>
          <w:rFonts w:ascii="Arial" w:hAnsi="Arial" w:cs="Arial"/>
        </w:rPr>
        <w:t>10.5.</w:t>
      </w:r>
      <w:r w:rsidRPr="00DB79CE">
        <w:rPr>
          <w:rFonts w:ascii="Arial" w:hAnsi="Arial" w:cs="Arial"/>
        </w:rPr>
        <w:tab/>
        <w:t>Przeglądanie i pobieranie publicznej treści dokumentacji dotyczącej niniejszego postępowania nie wymaga posiadania konta na Platformie ani logowania.</w:t>
      </w:r>
    </w:p>
    <w:p w14:paraId="02B50C41" w14:textId="77777777" w:rsidR="00DB79CE" w:rsidRPr="00DB79CE" w:rsidRDefault="00DB79CE" w:rsidP="00DB79CE">
      <w:pPr>
        <w:jc w:val="both"/>
        <w:rPr>
          <w:rFonts w:ascii="Arial" w:hAnsi="Arial" w:cs="Arial"/>
        </w:rPr>
      </w:pPr>
      <w:r>
        <w:rPr>
          <w:rFonts w:ascii="Arial" w:hAnsi="Arial" w:cs="Arial"/>
        </w:rPr>
        <w:t xml:space="preserve">10.6. </w:t>
      </w:r>
      <w:r w:rsidRPr="00DB79CE">
        <w:rPr>
          <w:rFonts w:ascii="Arial" w:hAnsi="Arial" w:cs="Arial"/>
        </w:rPr>
        <w:t>Sposób komunikowania się Zamawiającego z Wykonawcami (nie dotyczy składania ofert):</w:t>
      </w:r>
    </w:p>
    <w:p w14:paraId="76A3D0D5" w14:textId="77777777" w:rsidR="00DB79CE" w:rsidRPr="00DB79CE" w:rsidRDefault="00DB79CE" w:rsidP="00DB79CE">
      <w:pPr>
        <w:jc w:val="both"/>
        <w:rPr>
          <w:rFonts w:ascii="Arial" w:hAnsi="Arial" w:cs="Arial"/>
        </w:rPr>
      </w:pPr>
      <w:r w:rsidRPr="00DB79CE">
        <w:rPr>
          <w:rFonts w:ascii="Arial" w:hAnsi="Arial" w:cs="Arial"/>
        </w:rPr>
        <w:t>a)</w:t>
      </w:r>
      <w:r w:rsidRPr="00DB79CE">
        <w:rPr>
          <w:rFonts w:ascii="Arial" w:hAnsi="Arial" w:cs="Arial"/>
        </w:rPr>
        <w:tab/>
        <w:t xml:space="preserve">Komunikacja w postępowaniu (z wyłączeniem składania ofert), odbywa się drogą elektroniczną za pośrednictwem formularzy do komunikacji dostępnych w zakładce „Formularze” („Formularze do komunikacji”) oraz za pośrednictwem poczty elektronicznej. </w:t>
      </w:r>
    </w:p>
    <w:p w14:paraId="058F7691" w14:textId="77777777" w:rsidR="00DB79CE" w:rsidRPr="00DB79CE" w:rsidRDefault="00DB79CE" w:rsidP="00DB79CE">
      <w:pPr>
        <w:jc w:val="both"/>
        <w:rPr>
          <w:rFonts w:ascii="Arial" w:hAnsi="Arial" w:cs="Arial"/>
        </w:rPr>
      </w:pPr>
      <w:r w:rsidRPr="00DB79CE">
        <w:rPr>
          <w:rFonts w:ascii="Arial" w:hAnsi="Arial" w:cs="Arial"/>
        </w:rPr>
        <w:t>b)</w:t>
      </w:r>
      <w:r w:rsidRPr="00DB79CE">
        <w:rPr>
          <w:rFonts w:ascii="Arial" w:hAnsi="Arial" w:cs="Arial"/>
        </w:rPr>
        <w:tab/>
        <w:t xml:space="preserve">Za pośrednictwem „Formularzy do komunikacji” odbywa się w szczególności przekazywanie wezwań, zawiadomień i wniosków służących do zadawania pytań o </w:t>
      </w:r>
      <w:r w:rsidRPr="00DB79CE">
        <w:rPr>
          <w:rFonts w:ascii="Arial" w:hAnsi="Arial" w:cs="Arial"/>
        </w:rPr>
        <w:lastRenderedPageBreak/>
        <w:t>wyjaśnienie treści SWZ. „Formularze do komunikacji” umożliwiają, również dołączenie załącznika do przesłanej wiadomości (przycisk „dodaj załącznik”).</w:t>
      </w:r>
    </w:p>
    <w:p w14:paraId="6BC4548B" w14:textId="77777777" w:rsidR="00DB79CE" w:rsidRPr="00DB79CE" w:rsidRDefault="00DB79CE" w:rsidP="00DB79CE">
      <w:pPr>
        <w:jc w:val="both"/>
        <w:rPr>
          <w:rFonts w:ascii="Arial" w:hAnsi="Arial" w:cs="Arial"/>
        </w:rPr>
      </w:pPr>
      <w:r w:rsidRPr="00DB79CE">
        <w:rPr>
          <w:rFonts w:ascii="Arial" w:hAnsi="Arial" w:cs="Arial"/>
        </w:rPr>
        <w:tab/>
        <w:t xml:space="preserve">W przypadku załączników, które zgodnie z PZP lub rozporządzeniem Prezesa Rady Ministrów z dnia 30 grudnia 2020 r. r. w sprawie sposobu sporządzania i przekazywania informacji oraz wymagań technicznych dla dokumentów elektronicznych oraz środków komunikacji elektronicznej w postępowaniu o udzielenie zamówienia publicznego lub konkursie (Dz. U. z 2020 r., poz. 2452) opatrzone kwalifikowanym podpisem elektronicznym, mogą być opatrzone, zgodnie z wyborem Wykonawcy/Wykonawców wspólnie ubiegających się o udzielenie zamówienia/podmiotu udostępniającego zasoby, podpisem typu zewnętrznego lub wewnętrznego. W zależności od typu podpisu (wewnętrzny, zewnętrzny) dodaje się uprzednio podpisane dokumenty wraz z wygenerowanym plikiem podpisu (typ zewnętrzny) lub dokument z wszytym podpisem (typ wewnętrzny). </w:t>
      </w:r>
    </w:p>
    <w:p w14:paraId="65EC375A" w14:textId="77777777" w:rsidR="00DB79CE" w:rsidRPr="00DB79CE" w:rsidRDefault="00DB79CE" w:rsidP="00DB79CE">
      <w:pPr>
        <w:jc w:val="both"/>
        <w:rPr>
          <w:rFonts w:ascii="Arial" w:hAnsi="Arial" w:cs="Arial"/>
        </w:rPr>
      </w:pPr>
      <w:r w:rsidRPr="00DB79CE">
        <w:rPr>
          <w:rFonts w:ascii="Arial" w:hAnsi="Arial" w:cs="Arial"/>
        </w:rPr>
        <w:t>c)</w:t>
      </w:r>
      <w:r w:rsidRPr="00DB79CE">
        <w:rPr>
          <w:rFonts w:ascii="Arial" w:hAnsi="Arial" w:cs="Arial"/>
        </w:rPr>
        <w:tab/>
        <w:t xml:space="preserve">Możliwość korzystania w postępowaniu z „Formularzy do komunikacji” w pełnym zakresie wymaga posiadania konta „Wykonawcy” na Platformie oraz zalogowania się na Platformie. Do korzystania z „Formularzy do komunikacji” służących do zadawania pytań dotyczących treści dokumentów zamówienia (w szczególności SWZ) wystarczające jest posiadanie tzw. konta uproszczonego na Platformie. </w:t>
      </w:r>
    </w:p>
    <w:p w14:paraId="32147666" w14:textId="77777777" w:rsidR="00DB79CE" w:rsidRPr="00DB79CE" w:rsidRDefault="00DB79CE" w:rsidP="00DB79CE">
      <w:pPr>
        <w:jc w:val="both"/>
        <w:rPr>
          <w:rFonts w:ascii="Arial" w:hAnsi="Arial" w:cs="Arial"/>
        </w:rPr>
      </w:pPr>
      <w:r w:rsidRPr="00DB79CE">
        <w:rPr>
          <w:rFonts w:ascii="Arial" w:hAnsi="Arial" w:cs="Arial"/>
        </w:rPr>
        <w:t>d)</w:t>
      </w:r>
      <w:r w:rsidRPr="00DB79CE">
        <w:rPr>
          <w:rFonts w:ascii="Arial" w:hAnsi="Arial" w:cs="Arial"/>
        </w:rPr>
        <w:tab/>
        <w:t>Wszystkie wysłane i odebrane w postępowaniu przez Wykonawcę wiadomości widoczne są po zalogowaniu do Platformy w podglądzie postępowania w zakładce „Komunikacja”.</w:t>
      </w:r>
    </w:p>
    <w:p w14:paraId="560F06D0" w14:textId="77777777" w:rsidR="00DB79CE" w:rsidRPr="00DB79CE" w:rsidRDefault="00DB79CE" w:rsidP="00DB79CE">
      <w:pPr>
        <w:jc w:val="both"/>
        <w:rPr>
          <w:rFonts w:ascii="Arial" w:hAnsi="Arial" w:cs="Arial"/>
        </w:rPr>
      </w:pPr>
      <w:r w:rsidRPr="00DB79CE">
        <w:rPr>
          <w:rFonts w:ascii="Arial" w:hAnsi="Arial" w:cs="Arial"/>
        </w:rPr>
        <w:t>e)</w:t>
      </w:r>
      <w:r w:rsidRPr="00DB79CE">
        <w:rPr>
          <w:rFonts w:ascii="Arial" w:hAnsi="Arial" w:cs="Arial"/>
        </w:rPr>
        <w:tab/>
        <w:t>Maksymalny rozmiar plików przesyłanych za pośrednictwem „Formularzy do komunikacji” wynosi 150 MB (wielkość ta dotyczy plików przesyłanych jako załącznik do jednego formularza).</w:t>
      </w:r>
    </w:p>
    <w:p w14:paraId="198538A6" w14:textId="77777777" w:rsidR="00DB79CE" w:rsidRPr="00DB79CE" w:rsidRDefault="00DB79CE" w:rsidP="00DB79CE">
      <w:pPr>
        <w:jc w:val="both"/>
        <w:rPr>
          <w:rFonts w:ascii="Arial" w:hAnsi="Arial" w:cs="Arial"/>
        </w:rPr>
      </w:pPr>
      <w:r w:rsidRPr="00DB79CE">
        <w:rPr>
          <w:rFonts w:ascii="Arial" w:hAnsi="Arial" w:cs="Arial"/>
        </w:rPr>
        <w:t>f)</w:t>
      </w:r>
      <w:r w:rsidRPr="00DB79CE">
        <w:rPr>
          <w:rFonts w:ascii="Arial" w:hAnsi="Arial" w:cs="Arial"/>
        </w:rPr>
        <w:tab/>
        <w:t xml:space="preserve">We wszelkiej korespondencji zawiązanej z niniejszym postępowaniem Zamawiający i Wykonawcy posługują się numerem postępowania wskazanym w SWZ. </w:t>
      </w:r>
    </w:p>
    <w:p w14:paraId="26DAFF0A" w14:textId="77777777" w:rsidR="00DB79CE" w:rsidRPr="00DB79CE" w:rsidRDefault="00DB79CE" w:rsidP="00DB79CE">
      <w:pPr>
        <w:jc w:val="both"/>
        <w:rPr>
          <w:rFonts w:ascii="Arial" w:hAnsi="Arial" w:cs="Arial"/>
        </w:rPr>
      </w:pPr>
      <w:r w:rsidRPr="00DB79CE">
        <w:rPr>
          <w:rFonts w:ascii="Arial" w:hAnsi="Arial" w:cs="Arial"/>
        </w:rPr>
        <w:t>g)</w:t>
      </w:r>
      <w:r w:rsidRPr="00DB79CE">
        <w:rPr>
          <w:rFonts w:ascii="Arial" w:hAnsi="Arial" w:cs="Arial"/>
        </w:rPr>
        <w:tab/>
        <w:t>Jeżeli przekazywane dokumenty zawierają tajemnicę przedsiębiorstwa w rozumieniu przepisów ustawy z dnia 16 kwietnia 1993 r. o zwalczaniu nieuczciwej konkurencji (tekst jedn. Dz. U, z 2020 r. poz. 1913 z późn. zm.) Wykonawca, w celu utrzymania w poufności tych informacji, przekazuje je w wydzielonym i odpowiednio oznaczonym pliku wraz z jednoczesnym zaznaczeniem w nazwie pliku „</w:t>
      </w:r>
      <w:r w:rsidRPr="00DB79CE">
        <w:rPr>
          <w:rFonts w:ascii="Arial" w:hAnsi="Arial" w:cs="Arial"/>
          <w:b/>
        </w:rPr>
        <w:t>Dokument stanowiący tajemnicę przedsiębiorstwa</w:t>
      </w:r>
      <w:r w:rsidRPr="00DB79CE">
        <w:rPr>
          <w:rFonts w:ascii="Arial" w:hAnsi="Arial" w:cs="Arial"/>
        </w:rPr>
        <w:t>”.</w:t>
      </w:r>
    </w:p>
    <w:p w14:paraId="3A76E818" w14:textId="77777777" w:rsidR="00DB79CE" w:rsidRDefault="00DB79CE" w:rsidP="00DB79CE">
      <w:pPr>
        <w:jc w:val="both"/>
        <w:rPr>
          <w:rFonts w:ascii="Arial" w:hAnsi="Arial" w:cs="Arial"/>
        </w:rPr>
      </w:pPr>
      <w:r w:rsidRPr="00DB79CE">
        <w:rPr>
          <w:rFonts w:ascii="Arial" w:hAnsi="Arial" w:cs="Arial"/>
        </w:rPr>
        <w:t>h)</w:t>
      </w:r>
      <w:r w:rsidRPr="00DB79CE">
        <w:rPr>
          <w:rFonts w:ascii="Arial" w:hAnsi="Arial" w:cs="Arial"/>
        </w:rPr>
        <w:tab/>
        <w:t>Zamawiający dopuszcza również komunikację z Wykonawcami za pomocą poczty elektronicznej, email</w:t>
      </w:r>
      <w:r>
        <w:rPr>
          <w:rFonts w:ascii="Arial" w:hAnsi="Arial" w:cs="Arial"/>
        </w:rPr>
        <w:t xml:space="preserve">: </w:t>
      </w:r>
      <w:hyperlink r:id="rId9" w:history="1">
        <w:r w:rsidRPr="00374E2C">
          <w:rPr>
            <w:rStyle w:val="Hipercze"/>
            <w:rFonts w:ascii="Arial" w:hAnsi="Arial" w:cs="Arial"/>
          </w:rPr>
          <w:t>ksiegowosc@sp1szklarskaporeba.pl-</w:t>
        </w:r>
      </w:hyperlink>
      <w:r>
        <w:rPr>
          <w:rFonts w:ascii="Arial" w:hAnsi="Arial" w:cs="Arial"/>
        </w:rPr>
        <w:t xml:space="preserve"> z zakresu przedmiotu zamówienia i </w:t>
      </w:r>
      <w:hyperlink r:id="rId10" w:history="1">
        <w:r w:rsidRPr="00374E2C">
          <w:rPr>
            <w:rStyle w:val="Hipercze"/>
            <w:rFonts w:ascii="Arial" w:hAnsi="Arial" w:cs="Arial"/>
          </w:rPr>
          <w:t>sabi_@poczta.onet.pl-</w:t>
        </w:r>
      </w:hyperlink>
      <w:r>
        <w:rPr>
          <w:rFonts w:ascii="Arial" w:hAnsi="Arial" w:cs="Arial"/>
        </w:rPr>
        <w:t xml:space="preserve"> z zakresu prowadzonej procedury.</w:t>
      </w:r>
    </w:p>
    <w:p w14:paraId="7EB2A2CD" w14:textId="77777777" w:rsidR="00DB79CE" w:rsidRPr="00DB79CE" w:rsidRDefault="00DB79CE" w:rsidP="00DB79CE">
      <w:pPr>
        <w:jc w:val="both"/>
        <w:rPr>
          <w:rFonts w:ascii="Arial" w:hAnsi="Arial" w:cs="Arial"/>
        </w:rPr>
      </w:pPr>
      <w:r>
        <w:rPr>
          <w:rFonts w:ascii="Arial" w:hAnsi="Arial" w:cs="Arial"/>
        </w:rPr>
        <w:t xml:space="preserve">i) </w:t>
      </w:r>
      <w:r w:rsidRPr="00DB79CE">
        <w:rPr>
          <w:rFonts w:ascii="Arial" w:hAnsi="Arial" w:cs="Arial"/>
        </w:rPr>
        <w:t>W przypadku komunikacji za pośrednictwem poczty elektronicznej za datę przekazania wniosków, zawiadomień, dokumentów elektronicznych, oświadczeń lub cyfrowych odwzorowań dokumentów w postaci papierowej (elektronicznych kopii dokumentów stworzonych w postaci papierowej) oraz innych informacji przyjmuje się datę ich przekazania na adres poczty elektronicznej Zamawiającego wskazany w pkt 10.8. lit h) SWZ.</w:t>
      </w:r>
    </w:p>
    <w:p w14:paraId="261C9A9F" w14:textId="77777777" w:rsidR="00DB79CE" w:rsidRDefault="00DB79CE" w:rsidP="00DB79CE">
      <w:pPr>
        <w:jc w:val="both"/>
        <w:rPr>
          <w:rFonts w:ascii="Arial" w:hAnsi="Arial" w:cs="Arial"/>
        </w:rPr>
      </w:pPr>
      <w:r w:rsidRPr="00DB79CE">
        <w:rPr>
          <w:rFonts w:ascii="Arial" w:hAnsi="Arial" w:cs="Arial"/>
        </w:rPr>
        <w:t>j)</w:t>
      </w:r>
      <w:r w:rsidRPr="00DB79CE">
        <w:rPr>
          <w:rFonts w:ascii="Arial" w:hAnsi="Arial" w:cs="Arial"/>
        </w:rPr>
        <w:tab/>
        <w:t xml:space="preserve">Informacje na temat komunikacji za pośrednictwem Platformy dostępne są również w Instrukcji interaktywnej – Komunikacja w postępowaniu dostępnej pod adresem: </w:t>
      </w:r>
      <w:hyperlink r:id="rId11" w:history="1">
        <w:r w:rsidRPr="00374E2C">
          <w:rPr>
            <w:rStyle w:val="Hipercze"/>
            <w:rFonts w:ascii="Arial" w:hAnsi="Arial" w:cs="Arial"/>
          </w:rPr>
          <w:t>https://media.ezamowienia.gov.pl/pod/2021/10/Komunikacja-w-postepowaniu-5.1.pdf</w:t>
        </w:r>
      </w:hyperlink>
      <w:r>
        <w:rPr>
          <w:rFonts w:ascii="Arial" w:hAnsi="Arial" w:cs="Arial"/>
        </w:rPr>
        <w:t>.</w:t>
      </w:r>
    </w:p>
    <w:p w14:paraId="32647AE3" w14:textId="77777777" w:rsidR="00DB79CE" w:rsidRPr="00DB79CE" w:rsidRDefault="00DB79CE" w:rsidP="00DB79CE">
      <w:pPr>
        <w:jc w:val="both"/>
        <w:rPr>
          <w:rFonts w:ascii="Arial" w:hAnsi="Arial" w:cs="Arial"/>
        </w:rPr>
      </w:pPr>
      <w:r>
        <w:rPr>
          <w:rFonts w:ascii="Arial" w:hAnsi="Arial" w:cs="Arial"/>
        </w:rPr>
        <w:lastRenderedPageBreak/>
        <w:t xml:space="preserve">10.7. </w:t>
      </w:r>
      <w:r w:rsidRPr="00DB79CE">
        <w:rPr>
          <w:rFonts w:ascii="Arial" w:hAnsi="Arial" w:cs="Arial"/>
        </w:rPr>
        <w:t>Ofertę, oraz</w:t>
      </w:r>
      <w:r>
        <w:rPr>
          <w:rFonts w:ascii="Arial" w:hAnsi="Arial" w:cs="Arial"/>
        </w:rPr>
        <w:t xml:space="preserve"> wymagane</w:t>
      </w:r>
      <w:r w:rsidRPr="00DB79CE">
        <w:rPr>
          <w:rFonts w:ascii="Arial" w:hAnsi="Arial" w:cs="Arial"/>
        </w:rPr>
        <w:t xml:space="preserve"> oświadczenia</w:t>
      </w:r>
      <w:r>
        <w:rPr>
          <w:rFonts w:ascii="Arial" w:hAnsi="Arial" w:cs="Arial"/>
        </w:rPr>
        <w:t>, w tym</w:t>
      </w:r>
      <w:r w:rsidRPr="00DB79CE">
        <w:rPr>
          <w:rFonts w:ascii="Arial" w:hAnsi="Arial" w:cs="Arial"/>
        </w:rPr>
        <w:t xml:space="preserve"> dotyczące przesłanek wykluczenia z art. 5k rozporządzenia 833/2014 (sporządzone wg Załącznika nr </w:t>
      </w:r>
      <w:r>
        <w:rPr>
          <w:rFonts w:ascii="Arial" w:hAnsi="Arial" w:cs="Arial"/>
        </w:rPr>
        <w:t>4</w:t>
      </w:r>
      <w:r w:rsidRPr="00DB79CE">
        <w:rPr>
          <w:rFonts w:ascii="Arial" w:hAnsi="Arial" w:cs="Arial"/>
        </w:rPr>
        <w:t>/</w:t>
      </w:r>
      <w:r>
        <w:rPr>
          <w:rFonts w:ascii="Arial" w:hAnsi="Arial" w:cs="Arial"/>
        </w:rPr>
        <w:t>4</w:t>
      </w:r>
      <w:r w:rsidRPr="00DB79CE">
        <w:rPr>
          <w:rFonts w:ascii="Arial" w:hAnsi="Arial" w:cs="Arial"/>
        </w:rPr>
        <w:t xml:space="preserve">A do SWZ), sporządza się, pod rygorem nieważności, w formie elektronicznej (tj. w postaci elektronicznej opatrzonej kwalifikowanym podpisem elektronicznym). </w:t>
      </w:r>
    </w:p>
    <w:p w14:paraId="53CB27FC" w14:textId="77777777" w:rsidR="00DB79CE" w:rsidRDefault="00DB79CE" w:rsidP="00DB79CE">
      <w:pPr>
        <w:jc w:val="both"/>
        <w:rPr>
          <w:rFonts w:ascii="Arial" w:hAnsi="Arial" w:cs="Arial"/>
        </w:rPr>
      </w:pPr>
      <w:r w:rsidRPr="00DB79CE">
        <w:rPr>
          <w:rFonts w:ascii="Arial" w:hAnsi="Arial" w:cs="Arial"/>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2" w:history="1">
        <w:r w:rsidRPr="00374E2C">
          <w:rPr>
            <w:rStyle w:val="Hipercze"/>
            <w:rFonts w:ascii="Arial" w:hAnsi="Arial" w:cs="Arial"/>
          </w:rPr>
          <w:t>http://www.nccert.pl/kontakt.htm</w:t>
        </w:r>
      </w:hyperlink>
      <w:r>
        <w:rPr>
          <w:rFonts w:ascii="Arial" w:hAnsi="Arial" w:cs="Arial"/>
        </w:rPr>
        <w:t>.</w:t>
      </w:r>
    </w:p>
    <w:p w14:paraId="33C9E05D" w14:textId="77777777" w:rsidR="00DB79CE" w:rsidRPr="00DB79CE" w:rsidRDefault="00DB79CE" w:rsidP="00DB79CE">
      <w:pPr>
        <w:jc w:val="both"/>
        <w:rPr>
          <w:rFonts w:ascii="Arial" w:hAnsi="Arial" w:cs="Arial"/>
          <w:b/>
          <w:u w:val="single"/>
        </w:rPr>
      </w:pPr>
      <w:r w:rsidRPr="00DB79CE">
        <w:rPr>
          <w:rFonts w:ascii="Arial" w:hAnsi="Arial" w:cs="Arial"/>
          <w:b/>
          <w:u w:val="single"/>
        </w:rPr>
        <w:t>10.10.</w:t>
      </w:r>
      <w:r w:rsidRPr="00DB79CE">
        <w:rPr>
          <w:rFonts w:ascii="Arial" w:hAnsi="Arial" w:cs="Arial"/>
          <w:b/>
          <w:u w:val="single"/>
        </w:rPr>
        <w:tab/>
        <w:t>Złożenie oferty:</w:t>
      </w:r>
    </w:p>
    <w:p w14:paraId="62B12640" w14:textId="77777777" w:rsidR="00DB79CE" w:rsidRPr="00DB79CE" w:rsidRDefault="00DB79CE" w:rsidP="00DB79CE">
      <w:pPr>
        <w:jc w:val="both"/>
        <w:rPr>
          <w:rFonts w:ascii="Arial" w:hAnsi="Arial" w:cs="Arial"/>
        </w:rPr>
      </w:pPr>
      <w:r w:rsidRPr="00DB79CE">
        <w:rPr>
          <w:rFonts w:ascii="Arial" w:hAnsi="Arial" w:cs="Arial"/>
        </w:rPr>
        <w:t>a)</w:t>
      </w:r>
      <w:r w:rsidRPr="00DB79CE">
        <w:rPr>
          <w:rFonts w:ascii="Arial" w:hAnsi="Arial" w:cs="Arial"/>
        </w:rPr>
        <w:tab/>
        <w:t xml:space="preserve">Złożenie oferty w postępowaniu prowadzonym na Platformie wymaga, aby Wykonawca posiadał aktywowane konto na Platformie. Wykonawca przygotowuje ofertę przy pomocy interaktywnego „Formularza ofertowego” udostępnionego przez Zamawiającego na Platformie i zamieszczonego w podglądzie postępowania w zakładce „Informacje podstawowe”. </w:t>
      </w:r>
    </w:p>
    <w:p w14:paraId="4115569E" w14:textId="77777777" w:rsidR="00DB79CE" w:rsidRPr="00DB79CE" w:rsidRDefault="00DB79CE" w:rsidP="00DB79CE">
      <w:pPr>
        <w:jc w:val="both"/>
        <w:rPr>
          <w:rFonts w:ascii="Arial" w:hAnsi="Arial" w:cs="Arial"/>
        </w:rPr>
      </w:pPr>
      <w:r w:rsidRPr="00DB79CE">
        <w:rPr>
          <w:rFonts w:ascii="Arial" w:hAnsi="Arial" w:cs="Arial"/>
        </w:rPr>
        <w:t>b)</w:t>
      </w:r>
      <w:r w:rsidRPr="00DB79CE">
        <w:rPr>
          <w:rFonts w:ascii="Arial" w:hAnsi="Arial" w:cs="Arial"/>
        </w:rPr>
        <w:tab/>
        <w:t>Zalogowany Wykonawca używając przycisku „Wypełnij” widocznego pod „Formularzem ofertowym” zobowiązany jest do zweryfikowania poprawności danych automatycznie pobranych przez system z jego konta i uzupełnienia pozostałych informacji dotyczących Wykonawcy/Wykonawców wspólnie ubiegających się o udzielenie zamówienia.</w:t>
      </w:r>
    </w:p>
    <w:p w14:paraId="6AA8BE6B" w14:textId="77777777" w:rsidR="00DB79CE" w:rsidRPr="00DB79CE" w:rsidRDefault="00DB79CE" w:rsidP="00DB79CE">
      <w:pPr>
        <w:jc w:val="both"/>
        <w:rPr>
          <w:rFonts w:ascii="Arial" w:hAnsi="Arial" w:cs="Arial"/>
        </w:rPr>
      </w:pPr>
      <w:r w:rsidRPr="00DB79CE">
        <w:rPr>
          <w:rFonts w:ascii="Arial" w:hAnsi="Arial" w:cs="Arial"/>
        </w:rPr>
        <w:t>c)</w:t>
      </w:r>
      <w:r w:rsidRPr="00DB79CE">
        <w:rPr>
          <w:rFonts w:ascii="Arial" w:hAnsi="Arial" w:cs="Arial"/>
        </w:rPr>
        <w:tab/>
        <w:t xml:space="preserve">Następnie Wykonawca powinien pobrać „Formularz ofertowy”, zapisać go na dysku komputera użytkownika, uzupełnić pozostałymi danymi wymaganymi przez Zamawiającego i ponownie zapisać na dysku komputera użytkownika oraz podpisać kwalifikowanym podpisem elektronicznym. </w:t>
      </w:r>
    </w:p>
    <w:p w14:paraId="669DF299" w14:textId="77777777" w:rsidR="00DB79CE" w:rsidRPr="00DB79CE" w:rsidRDefault="00DB79CE" w:rsidP="00DB79CE">
      <w:pPr>
        <w:jc w:val="both"/>
        <w:rPr>
          <w:rFonts w:ascii="Arial" w:hAnsi="Arial" w:cs="Arial"/>
        </w:rPr>
      </w:pPr>
      <w:r w:rsidRPr="00DB79CE">
        <w:rPr>
          <w:rFonts w:ascii="Arial" w:hAnsi="Arial" w:cs="Arial"/>
        </w:rPr>
        <w:t>Uwaga! Nie należy zmieniać nazwy pliku nadanej przez Platformę. Zapisany „Formularz ofertowy” należy zawsze otwierać w programie Adobe Acrobat Reader DC.</w:t>
      </w:r>
    </w:p>
    <w:p w14:paraId="5470CEB8" w14:textId="77777777" w:rsidR="00DB79CE" w:rsidRPr="00DB79CE" w:rsidRDefault="00DB79CE" w:rsidP="00DB79CE">
      <w:pPr>
        <w:jc w:val="both"/>
        <w:rPr>
          <w:rFonts w:ascii="Arial" w:hAnsi="Arial" w:cs="Arial"/>
        </w:rPr>
      </w:pPr>
      <w:r w:rsidRPr="00DB79CE">
        <w:rPr>
          <w:rFonts w:ascii="Arial" w:hAnsi="Arial" w:cs="Arial"/>
        </w:rPr>
        <w:t>d)</w:t>
      </w:r>
      <w:r w:rsidRPr="00DB79CE">
        <w:rPr>
          <w:rFonts w:ascii="Arial" w:hAnsi="Arial" w:cs="Arial"/>
        </w:rPr>
        <w:tab/>
        <w:t>Wykonawca składa ofertę za pośrednictwem zakładki „Oferty/wnioski”, widocznej w podglądzie postępowania po zalogowaniu się na konto Wykonawcy.</w:t>
      </w:r>
    </w:p>
    <w:p w14:paraId="06B73B58" w14:textId="77777777" w:rsidR="00DB79CE" w:rsidRPr="00DB79CE" w:rsidRDefault="00DB79CE" w:rsidP="00DB79CE">
      <w:pPr>
        <w:jc w:val="both"/>
        <w:rPr>
          <w:rFonts w:ascii="Arial" w:hAnsi="Arial" w:cs="Arial"/>
        </w:rPr>
      </w:pPr>
      <w:r w:rsidRPr="00DB79CE">
        <w:rPr>
          <w:rFonts w:ascii="Arial" w:hAnsi="Arial" w:cs="Arial"/>
        </w:rPr>
        <w:t>e)</w:t>
      </w:r>
      <w:r w:rsidRPr="00DB79CE">
        <w:rPr>
          <w:rFonts w:ascii="Arial" w:hAnsi="Arial" w:cs="Arial"/>
        </w:rPr>
        <w:tab/>
        <w:t>Po wybraniu przycisku „Złóż ofertę” system prezentuje okno składania oferty umożliwiające przekazanie dokumentów elektronicznych, w którym znajdują się dwa pola typu drag&amp;drop („przeciągnij” i „upuść”) służące do dodawania plików.</w:t>
      </w:r>
    </w:p>
    <w:p w14:paraId="3E6C51EC" w14:textId="77777777" w:rsidR="00DB79CE" w:rsidRPr="00DB79CE" w:rsidRDefault="00DB79CE" w:rsidP="00DB79CE">
      <w:pPr>
        <w:jc w:val="both"/>
        <w:rPr>
          <w:rFonts w:ascii="Arial" w:hAnsi="Arial" w:cs="Arial"/>
        </w:rPr>
      </w:pPr>
      <w:r w:rsidRPr="00DB79CE">
        <w:rPr>
          <w:rFonts w:ascii="Arial" w:hAnsi="Arial" w:cs="Arial"/>
        </w:rPr>
        <w:t>f)</w:t>
      </w:r>
      <w:r w:rsidRPr="00DB79CE">
        <w:rPr>
          <w:rFonts w:ascii="Arial" w:hAnsi="Arial" w:cs="Arial"/>
        </w:rPr>
        <w:tab/>
        <w:t xml:space="preserve">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 zgodnie z </w:t>
      </w:r>
      <w:r>
        <w:rPr>
          <w:rFonts w:ascii="Arial" w:hAnsi="Arial" w:cs="Arial"/>
        </w:rPr>
        <w:t>treścią</w:t>
      </w:r>
      <w:r w:rsidRPr="00DB79CE">
        <w:rPr>
          <w:rFonts w:ascii="Arial" w:hAnsi="Arial" w:cs="Arial"/>
        </w:rPr>
        <w:t xml:space="preserve"> SWZ.</w:t>
      </w:r>
    </w:p>
    <w:p w14:paraId="5C8F91FD" w14:textId="77777777" w:rsidR="00DB79CE" w:rsidRPr="00DB79CE" w:rsidRDefault="00DB79CE" w:rsidP="00DB79CE">
      <w:pPr>
        <w:jc w:val="both"/>
        <w:rPr>
          <w:rFonts w:ascii="Arial" w:hAnsi="Arial" w:cs="Arial"/>
        </w:rPr>
      </w:pPr>
      <w:r w:rsidRPr="00DB79CE">
        <w:rPr>
          <w:rFonts w:ascii="Arial" w:hAnsi="Arial" w:cs="Arial"/>
        </w:rPr>
        <w:t>g)</w:t>
      </w:r>
      <w:r w:rsidRPr="00DB79CE">
        <w:rPr>
          <w:rFonts w:ascii="Arial" w:hAnsi="Arial" w:cs="Arial"/>
        </w:rPr>
        <w:tab/>
        <w:t xml:space="preserve">Jeżeli wraz z ofertą składane są dokumenty zawierające tajemnicę przedsiębiorstwa w rozumieniu przepisów ustawy z dnia 16 kwietnia 1993 r. o zwalczaniu nieuczciwej konkurencji (tekst jedn. Dz. U, z 2020 r. poz. 1913 z późn. zm.) Wykonawca, w celu utrzymania w poufności tych informacji, przekazuje je w wydzielonym i odpowiednio oznaczonym pliku - z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0AE08D27" w14:textId="77777777" w:rsidR="00DB79CE" w:rsidRPr="00DB79CE" w:rsidRDefault="00DB79CE" w:rsidP="00DB79CE">
      <w:pPr>
        <w:jc w:val="both"/>
        <w:rPr>
          <w:rFonts w:ascii="Arial" w:hAnsi="Arial" w:cs="Arial"/>
        </w:rPr>
      </w:pPr>
      <w:r w:rsidRPr="00DB79CE">
        <w:rPr>
          <w:rFonts w:ascii="Arial" w:hAnsi="Arial" w:cs="Arial"/>
        </w:rPr>
        <w:lastRenderedPageBreak/>
        <w:t>h)</w:t>
      </w:r>
      <w:r w:rsidRPr="00DB79CE">
        <w:rPr>
          <w:rFonts w:ascii="Arial" w:hAnsi="Arial" w:cs="Arial"/>
        </w:rPr>
        <w:tab/>
        <w:t xml:space="preserve">Formularz ofertowy podpisuje się kwalifikowanym podpisem elektronicznym w formacie PAdES typ wewnętrzny. Po podpisaniu nie należy modyfikować pliku. Nie należy zmieniać nazwy pliku formularza. Pozostałe dokumenty wchodzące w skład oferty lub składane wraz z ofertą, które są zgodnie z PZP lub rozporządzeniem Prezesa Rady Ministrów z dnia 30 grudnia 2020 r. r. w sprawie sposobu sporządzania i przekazywania informacji oraz wymagań technicznych dla dokumentów elektronicznych oraz środków komunikacji elektronicznej w postępowaniu o udzielenie zamówienia publicznego lub konkursie (Dz. U. z 2020 r., poz. 2452) opatrzone kwalifikowanym podpisem elektronicznym, mogą być zgodnie z wyborem Wykonawcy/Wykonawcy wspólnie ubiegającego się o udzielenie zamówienia/podmiotu udostępniającego zasoby opatrzone podpisem typu zewnętrznego lub wewnętrznego. W zależności od typu podpisu (zewnętrzny, wewnętrzny) w polu „Załączniki i inne dokumenty przedstawione w ofercie przez Wykonawcę” dodaje się uprzednio podpisane dokumenty: (i) wraz z wygenerowanym plikiem podpisu (typ zewnętrzny) lub (ii) dokument z wszytym podpisem (typ wewnętrzny). </w:t>
      </w:r>
    </w:p>
    <w:p w14:paraId="6393B668" w14:textId="77777777" w:rsidR="00DB79CE" w:rsidRPr="00DB79CE" w:rsidRDefault="00DB79CE" w:rsidP="00DB79CE">
      <w:pPr>
        <w:jc w:val="both"/>
        <w:rPr>
          <w:rFonts w:ascii="Arial" w:hAnsi="Arial" w:cs="Arial"/>
        </w:rPr>
      </w:pPr>
      <w:r w:rsidRPr="00DB79CE">
        <w:rPr>
          <w:rFonts w:ascii="Arial" w:hAnsi="Arial" w:cs="Arial"/>
        </w:rPr>
        <w:t>i)</w:t>
      </w:r>
      <w:r w:rsidRPr="00DB79CE">
        <w:rPr>
          <w:rFonts w:ascii="Arial" w:hAnsi="Arial" w:cs="Arial"/>
        </w:rPr>
        <w:tab/>
        <w:t xml:space="preserve">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 </w:t>
      </w:r>
    </w:p>
    <w:p w14:paraId="34C99830" w14:textId="77777777" w:rsidR="00DB79CE" w:rsidRPr="00DB79CE" w:rsidRDefault="00DB79CE" w:rsidP="00DB79CE">
      <w:pPr>
        <w:jc w:val="both"/>
        <w:rPr>
          <w:rFonts w:ascii="Arial" w:hAnsi="Arial" w:cs="Arial"/>
        </w:rPr>
      </w:pPr>
      <w:r w:rsidRPr="00DB79CE">
        <w:rPr>
          <w:rFonts w:ascii="Arial" w:hAnsi="Arial" w:cs="Arial"/>
        </w:rPr>
        <w:t>j)</w:t>
      </w:r>
      <w:r w:rsidRPr="00DB79CE">
        <w:rPr>
          <w:rFonts w:ascii="Arial" w:hAnsi="Arial" w:cs="Arial"/>
        </w:rPr>
        <w:tab/>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w:t>
      </w:r>
    </w:p>
    <w:p w14:paraId="34E02C33" w14:textId="77777777" w:rsidR="00DB79CE" w:rsidRPr="00DB79CE" w:rsidRDefault="00DB79CE" w:rsidP="00DB79CE">
      <w:pPr>
        <w:jc w:val="both"/>
        <w:rPr>
          <w:rFonts w:ascii="Arial" w:hAnsi="Arial" w:cs="Arial"/>
        </w:rPr>
      </w:pPr>
      <w:r w:rsidRPr="00DB79CE">
        <w:rPr>
          <w:rFonts w:ascii="Arial" w:hAnsi="Arial" w:cs="Arial"/>
        </w:rPr>
        <w:t>k)</w:t>
      </w:r>
      <w:r w:rsidRPr="00DB79CE">
        <w:rPr>
          <w:rFonts w:ascii="Arial" w:hAnsi="Arial" w:cs="Arial"/>
        </w:rPr>
        <w:tab/>
        <w:t xml:space="preserve">EPP i EPO dostępne są dla zalogowanego Wykonawcy w zakładce „Oferty/Wnioski”. </w:t>
      </w:r>
    </w:p>
    <w:p w14:paraId="170C744D" w14:textId="77777777" w:rsidR="00DB79CE" w:rsidRPr="00DB79CE" w:rsidRDefault="00DB79CE" w:rsidP="00DB79CE">
      <w:pPr>
        <w:jc w:val="both"/>
        <w:rPr>
          <w:rFonts w:ascii="Arial" w:hAnsi="Arial" w:cs="Arial"/>
        </w:rPr>
      </w:pPr>
      <w:r w:rsidRPr="00DB79CE">
        <w:rPr>
          <w:rFonts w:ascii="Arial" w:hAnsi="Arial" w:cs="Arial"/>
        </w:rPr>
        <w:t>l)</w:t>
      </w:r>
      <w:r w:rsidRPr="00DB79CE">
        <w:rPr>
          <w:rFonts w:ascii="Arial" w:hAnsi="Arial" w:cs="Arial"/>
        </w:rPr>
        <w:tab/>
        <w:t xml:space="preserve">Oferta może być złożona tylko do upływu terminu składania ofert. Oferta złożona po terminie nie zostanie przyjęta. Wykonawca może przed upływem terminu składania ofert wycofać ofertę. Wykonawca wycofuje ofertę w zakładce „Oferty/wnioski” używając przycisku „Wycofaj ofertę”. </w:t>
      </w:r>
    </w:p>
    <w:p w14:paraId="53D6644B" w14:textId="77777777" w:rsidR="00DB79CE" w:rsidRPr="00DB79CE" w:rsidRDefault="00DB79CE" w:rsidP="00DB79CE">
      <w:pPr>
        <w:jc w:val="both"/>
        <w:rPr>
          <w:rFonts w:ascii="Arial" w:hAnsi="Arial" w:cs="Arial"/>
        </w:rPr>
      </w:pPr>
      <w:r w:rsidRPr="00DB79CE">
        <w:rPr>
          <w:rFonts w:ascii="Arial" w:hAnsi="Arial" w:cs="Arial"/>
        </w:rPr>
        <w:t>ł)</w:t>
      </w:r>
      <w:r w:rsidRPr="00DB79CE">
        <w:rPr>
          <w:rFonts w:ascii="Arial" w:hAnsi="Arial" w:cs="Arial"/>
        </w:rPr>
        <w:tab/>
        <w:t>Maksymalny łączny rozmiar plików stanowiących ofertę lub składanych wraz z ofertą to 250 MB.</w:t>
      </w:r>
    </w:p>
    <w:p w14:paraId="62D28588" w14:textId="77777777" w:rsidR="00DB79CE" w:rsidRDefault="00DB79CE" w:rsidP="00DB79CE">
      <w:pPr>
        <w:jc w:val="both"/>
        <w:rPr>
          <w:rFonts w:ascii="Arial" w:hAnsi="Arial" w:cs="Arial"/>
        </w:rPr>
      </w:pPr>
      <w:r w:rsidRPr="00DB79CE">
        <w:rPr>
          <w:rFonts w:ascii="Arial" w:hAnsi="Arial" w:cs="Arial"/>
        </w:rPr>
        <w:t>m)</w:t>
      </w:r>
      <w:r w:rsidRPr="00DB79CE">
        <w:rPr>
          <w:rFonts w:ascii="Arial" w:hAnsi="Arial" w:cs="Arial"/>
        </w:rPr>
        <w:tab/>
        <w:t xml:space="preserve">Zalecane jest by w procesie sporządzania i składania oferty Wykonawca korzystał z Instrukcji interaktywnej – „Oferta wnioski i prace konkursowe” dostępnej pod adresem: </w:t>
      </w:r>
      <w:hyperlink r:id="rId13" w:history="1">
        <w:r w:rsidRPr="00374E2C">
          <w:rPr>
            <w:rStyle w:val="Hipercze"/>
            <w:rFonts w:ascii="Arial" w:hAnsi="Arial" w:cs="Arial"/>
          </w:rPr>
          <w:t>https://media.ezamowienia.gov.pl/pod/2021/10/Oferty-5.2.pdf</w:t>
        </w:r>
      </w:hyperlink>
      <w:r>
        <w:rPr>
          <w:rFonts w:ascii="Arial" w:hAnsi="Arial" w:cs="Arial"/>
        </w:rPr>
        <w:t>.</w:t>
      </w:r>
    </w:p>
    <w:p w14:paraId="4159AF03" w14:textId="77777777" w:rsidR="00DB79CE" w:rsidRPr="00DB79CE" w:rsidRDefault="00093B3E" w:rsidP="00DB79CE">
      <w:pPr>
        <w:jc w:val="both"/>
        <w:rPr>
          <w:rFonts w:ascii="Arial" w:hAnsi="Arial" w:cs="Arial"/>
        </w:rPr>
      </w:pPr>
      <w:r>
        <w:rPr>
          <w:rFonts w:ascii="Arial" w:hAnsi="Arial" w:cs="Arial"/>
        </w:rPr>
        <w:t xml:space="preserve">10.11. </w:t>
      </w:r>
      <w:r w:rsidR="00DB79CE" w:rsidRPr="00DB79CE">
        <w:rPr>
          <w:rFonts w:ascii="Arial" w:hAnsi="Arial" w:cs="Arial"/>
        </w:rPr>
        <w:t>W przypadku problemów technicznych i awarii związanych z funkcjonowaniem Platformy użytkownicy mogą skorzystać ze wsparcia technicznego dostępnego pod numerem telefonu (32) 77 88 999 lub drogą elektroniczną poprzez formularz udostępniony na stronie internetowej https://ezamowienia.gov.pl w zakładce „Zgłoś problem”.</w:t>
      </w:r>
    </w:p>
    <w:p w14:paraId="289BE28E" w14:textId="77777777" w:rsidR="00DB79CE" w:rsidRPr="00DB79CE" w:rsidRDefault="00DB79CE" w:rsidP="00DB79CE">
      <w:pPr>
        <w:jc w:val="both"/>
        <w:rPr>
          <w:rFonts w:ascii="Arial" w:hAnsi="Arial" w:cs="Arial"/>
        </w:rPr>
      </w:pPr>
      <w:r w:rsidRPr="00DB79CE">
        <w:rPr>
          <w:rFonts w:ascii="Arial" w:hAnsi="Arial" w:cs="Arial"/>
        </w:rPr>
        <w:t>10.12.</w:t>
      </w:r>
      <w:r w:rsidRPr="00DB79CE">
        <w:rPr>
          <w:rFonts w:ascii="Arial" w:hAnsi="Arial" w:cs="Arial"/>
        </w:rPr>
        <w:tab/>
        <w:t>Niniejsze postępowanie prowadzone jest w języku polskim. Zamawiający nie wymaga składania ofert w formie katalogów elektronicznych.</w:t>
      </w:r>
    </w:p>
    <w:p w14:paraId="7F4F1A9A" w14:textId="77777777" w:rsidR="00DB79CE" w:rsidRDefault="00DB79CE" w:rsidP="00DB79CE">
      <w:pPr>
        <w:jc w:val="both"/>
        <w:rPr>
          <w:rFonts w:ascii="Arial" w:hAnsi="Arial" w:cs="Arial"/>
        </w:rPr>
      </w:pPr>
      <w:r w:rsidRPr="00DB79CE">
        <w:rPr>
          <w:rFonts w:ascii="Arial" w:hAnsi="Arial" w:cs="Arial"/>
        </w:rPr>
        <w:t xml:space="preserve">10.13. </w:t>
      </w:r>
      <w:r w:rsidRPr="00DB79CE">
        <w:rPr>
          <w:rFonts w:ascii="Arial" w:hAnsi="Arial" w:cs="Arial"/>
        </w:rPr>
        <w:tab/>
        <w:t>Wykonawca zobowiązany jest do powiadomienia Zamawiającego o wszelkiej zmianie adresu poczty elektronicznej podanego w Formularzu Oferty.</w:t>
      </w:r>
    </w:p>
    <w:p w14:paraId="18BC8EEB" w14:textId="77777777" w:rsidR="00093B3E" w:rsidRPr="00093B3E" w:rsidRDefault="00093B3E" w:rsidP="00093B3E">
      <w:pPr>
        <w:jc w:val="both"/>
        <w:rPr>
          <w:rFonts w:ascii="Arial" w:hAnsi="Arial" w:cs="Arial"/>
        </w:rPr>
      </w:pPr>
      <w:r>
        <w:rPr>
          <w:rFonts w:ascii="Arial" w:hAnsi="Arial" w:cs="Arial"/>
        </w:rPr>
        <w:t xml:space="preserve">10.14. </w:t>
      </w:r>
      <w:r w:rsidRPr="00093B3E">
        <w:rPr>
          <w:rFonts w:ascii="Arial" w:hAnsi="Arial" w:cs="Arial"/>
        </w:rPr>
        <w:t xml:space="preserve">Wykonawca może zwrócić się do Zamawiającego z wnioskiem o wyjaśnienie treści SWZ. Zamawiający jest obowiązany udzielić wyjaśnień niezwłocznie, jednak nie później niż </w:t>
      </w:r>
      <w:r w:rsidRPr="00093B3E">
        <w:rPr>
          <w:rFonts w:ascii="Arial" w:hAnsi="Arial" w:cs="Arial"/>
        </w:rPr>
        <w:lastRenderedPageBreak/>
        <w:t xml:space="preserve">na 6 dni przed upływem terminu składania ofert pod warunkiem, że wniosek o wyjaśnienie treści SWZ wpłynął do Zamawiającego nie później niż na </w:t>
      </w:r>
      <w:r>
        <w:rPr>
          <w:rFonts w:ascii="Arial" w:hAnsi="Arial" w:cs="Arial"/>
        </w:rPr>
        <w:t>7</w:t>
      </w:r>
      <w:r w:rsidRPr="00093B3E">
        <w:rPr>
          <w:rFonts w:ascii="Arial" w:hAnsi="Arial" w:cs="Arial"/>
        </w:rPr>
        <w:t xml:space="preserve"> dni przed upływem terminu składania ofert.</w:t>
      </w:r>
    </w:p>
    <w:p w14:paraId="14C38259" w14:textId="77777777" w:rsidR="00093B3E" w:rsidRPr="00093B3E" w:rsidRDefault="00093B3E" w:rsidP="00093B3E">
      <w:pPr>
        <w:jc w:val="both"/>
        <w:rPr>
          <w:rFonts w:ascii="Arial" w:hAnsi="Arial" w:cs="Arial"/>
        </w:rPr>
      </w:pPr>
      <w:r w:rsidRPr="00093B3E">
        <w:rPr>
          <w:rFonts w:ascii="Arial" w:hAnsi="Arial" w:cs="Arial"/>
        </w:rPr>
        <w:t>10.1</w:t>
      </w:r>
      <w:r>
        <w:rPr>
          <w:rFonts w:ascii="Arial" w:hAnsi="Arial" w:cs="Arial"/>
        </w:rPr>
        <w:t>5</w:t>
      </w:r>
      <w:r w:rsidRPr="00093B3E">
        <w:rPr>
          <w:rFonts w:ascii="Arial" w:hAnsi="Arial" w:cs="Arial"/>
        </w:rPr>
        <w:t>.</w:t>
      </w:r>
      <w:r w:rsidRPr="00093B3E">
        <w:rPr>
          <w:rFonts w:ascii="Arial" w:hAnsi="Arial" w:cs="Arial"/>
        </w:rPr>
        <w:tab/>
        <w:t>Jeżeli Zamawiający nie udzieli wyjaśnień w terminie, o którym mowa w pkt 10.1</w:t>
      </w:r>
      <w:r>
        <w:rPr>
          <w:rFonts w:ascii="Arial" w:hAnsi="Arial" w:cs="Arial"/>
        </w:rPr>
        <w:t>4</w:t>
      </w:r>
      <w:r w:rsidRPr="00093B3E">
        <w:rPr>
          <w:rFonts w:ascii="Arial" w:hAnsi="Arial" w:cs="Arial"/>
        </w:rPr>
        <w:t>. SWZ, przedłuża termin składania ofert o czas niezbędny do zapoznania się wszystkich zainteresowanych Wykonawców z wyjaśnieniami niezbędnymi do należytego przygotowania i złożenia ofert.</w:t>
      </w:r>
    </w:p>
    <w:p w14:paraId="2B6C53EB" w14:textId="77777777" w:rsidR="00093B3E" w:rsidRPr="00093B3E" w:rsidRDefault="00093B3E" w:rsidP="00093B3E">
      <w:pPr>
        <w:jc w:val="both"/>
        <w:rPr>
          <w:rFonts w:ascii="Arial" w:hAnsi="Arial" w:cs="Arial"/>
        </w:rPr>
      </w:pPr>
      <w:r w:rsidRPr="00093B3E">
        <w:rPr>
          <w:rFonts w:ascii="Arial" w:hAnsi="Arial" w:cs="Arial"/>
        </w:rPr>
        <w:t>10.1</w:t>
      </w:r>
      <w:r>
        <w:rPr>
          <w:rFonts w:ascii="Arial" w:hAnsi="Arial" w:cs="Arial"/>
        </w:rPr>
        <w:t>6</w:t>
      </w:r>
      <w:r w:rsidRPr="00093B3E">
        <w:rPr>
          <w:rFonts w:ascii="Arial" w:hAnsi="Arial" w:cs="Arial"/>
        </w:rPr>
        <w:t>.</w:t>
      </w:r>
      <w:r w:rsidRPr="00093B3E">
        <w:rPr>
          <w:rFonts w:ascii="Arial" w:hAnsi="Arial" w:cs="Arial"/>
        </w:rPr>
        <w:tab/>
        <w:t>Przedłużenie terminu składania ofert nie wpływa na bieg terminu składania wniosku o wyjaśnienie treś</w:t>
      </w:r>
      <w:r>
        <w:rPr>
          <w:rFonts w:ascii="Arial" w:hAnsi="Arial" w:cs="Arial"/>
        </w:rPr>
        <w:t>ci SWZ, o którym mowa w pkt 10.14</w:t>
      </w:r>
      <w:r w:rsidRPr="00093B3E">
        <w:rPr>
          <w:rFonts w:ascii="Arial" w:hAnsi="Arial" w:cs="Arial"/>
        </w:rPr>
        <w:t xml:space="preserve"> SWZ. W przypadku gdy wniosek o wyjaśnienie treści SWZ nie wpłynął w terminie, o którym mowa w pkt 10.1</w:t>
      </w:r>
      <w:r>
        <w:rPr>
          <w:rFonts w:ascii="Arial" w:hAnsi="Arial" w:cs="Arial"/>
        </w:rPr>
        <w:t>4</w:t>
      </w:r>
      <w:r w:rsidRPr="00093B3E">
        <w:rPr>
          <w:rFonts w:ascii="Arial" w:hAnsi="Arial" w:cs="Arial"/>
        </w:rPr>
        <w:t xml:space="preserve"> SWZ, Zamawiający nie ma obowiązku udzielania wyjaśnień SWZ oraz obowiązku przedłużenia terminu składania ofert.</w:t>
      </w:r>
    </w:p>
    <w:p w14:paraId="75DC3210" w14:textId="77777777" w:rsidR="00093B3E" w:rsidRPr="00093B3E" w:rsidRDefault="00093B3E" w:rsidP="00093B3E">
      <w:pPr>
        <w:jc w:val="both"/>
        <w:rPr>
          <w:rFonts w:ascii="Arial" w:hAnsi="Arial" w:cs="Arial"/>
        </w:rPr>
      </w:pPr>
      <w:r w:rsidRPr="00093B3E">
        <w:rPr>
          <w:rFonts w:ascii="Arial" w:hAnsi="Arial" w:cs="Arial"/>
        </w:rPr>
        <w:t>10.18.</w:t>
      </w:r>
      <w:r w:rsidRPr="00093B3E">
        <w:rPr>
          <w:rFonts w:ascii="Arial" w:hAnsi="Arial" w:cs="Arial"/>
        </w:rPr>
        <w:tab/>
        <w:t>Treść zapytań wraz z wyjaśnieniami Zamawiający udostępnia na stronie internetowej prowadzonego postępowania.</w:t>
      </w:r>
    </w:p>
    <w:p w14:paraId="1B798BE5" w14:textId="77777777" w:rsidR="00093B3E" w:rsidRPr="00093B3E" w:rsidRDefault="00093B3E" w:rsidP="00093B3E">
      <w:pPr>
        <w:jc w:val="both"/>
        <w:rPr>
          <w:rFonts w:ascii="Arial" w:hAnsi="Arial" w:cs="Arial"/>
        </w:rPr>
      </w:pPr>
      <w:r w:rsidRPr="00093B3E">
        <w:rPr>
          <w:rFonts w:ascii="Arial" w:hAnsi="Arial" w:cs="Arial"/>
        </w:rPr>
        <w:t>10.19.</w:t>
      </w:r>
      <w:r w:rsidRPr="00093B3E">
        <w:rPr>
          <w:rFonts w:ascii="Arial" w:hAnsi="Arial" w:cs="Arial"/>
        </w:rPr>
        <w:tab/>
        <w:t xml:space="preserve">W uzasadnionych przypadkach Zamawiający może przed upływem terminu składania ofert zmienić treść SWZ. Dokonaną zmianę treści SWZ Zamawiający udostępni na stronie internetowej prowadzonego postępowania. </w:t>
      </w:r>
    </w:p>
    <w:p w14:paraId="20F8A23D" w14:textId="77777777" w:rsidR="00093B3E" w:rsidRPr="00093B3E" w:rsidRDefault="00093B3E" w:rsidP="00093B3E">
      <w:pPr>
        <w:jc w:val="both"/>
        <w:rPr>
          <w:rFonts w:ascii="Arial" w:hAnsi="Arial" w:cs="Arial"/>
        </w:rPr>
      </w:pPr>
      <w:r w:rsidRPr="00093B3E">
        <w:rPr>
          <w:rFonts w:ascii="Arial" w:hAnsi="Arial" w:cs="Arial"/>
        </w:rPr>
        <w:t>10.20.</w:t>
      </w:r>
      <w:r w:rsidRPr="00093B3E">
        <w:rPr>
          <w:rFonts w:ascii="Arial" w:hAnsi="Arial" w:cs="Arial"/>
        </w:rPr>
        <w:tab/>
        <w:t xml:space="preserve">W przypadku gdy zmiana treści SWZ prowadzi do zmiany treści ogłoszenia o zamówieniu, Zamawiający przekaże </w:t>
      </w:r>
      <w:r>
        <w:rPr>
          <w:rFonts w:ascii="Arial" w:hAnsi="Arial" w:cs="Arial"/>
        </w:rPr>
        <w:t xml:space="preserve">do Biuletynu Urzędu Zamówień Publicznych </w:t>
      </w:r>
      <w:r w:rsidRPr="00093B3E">
        <w:rPr>
          <w:rFonts w:ascii="Arial" w:hAnsi="Arial" w:cs="Arial"/>
        </w:rPr>
        <w:t xml:space="preserve"> sprostowanie, ogłoszenie o zmianie lub dodatkowych informacji. </w:t>
      </w:r>
    </w:p>
    <w:p w14:paraId="7D74D406" w14:textId="77777777" w:rsidR="00093B3E" w:rsidRDefault="00093B3E" w:rsidP="00093B3E">
      <w:pPr>
        <w:jc w:val="both"/>
        <w:rPr>
          <w:rFonts w:ascii="Arial" w:hAnsi="Arial" w:cs="Arial"/>
        </w:rPr>
      </w:pPr>
      <w:r w:rsidRPr="00093B3E">
        <w:rPr>
          <w:rFonts w:ascii="Arial" w:hAnsi="Arial" w:cs="Arial"/>
        </w:rPr>
        <w:t>10.21.</w:t>
      </w:r>
      <w:r w:rsidRPr="00093B3E">
        <w:rPr>
          <w:rFonts w:ascii="Arial" w:hAnsi="Arial" w:cs="Arial"/>
        </w:rPr>
        <w:tab/>
        <w:t>W przypadku gdy zmiany treści SWZ są istotne dla sporządzenia oferty lub wymagają od Wykonawców dodatkowego czasu na zapoznanie się ze zmianą SWZ i przygotowanie ofert, Zamawiający przedłuży termin składania ofert o czas niezbędny na zapoznanie się ze zmianą SWZ i przygotowanie oferty.</w:t>
      </w:r>
    </w:p>
    <w:p w14:paraId="05F6F088" w14:textId="77777777" w:rsidR="00093B3E" w:rsidRDefault="00093B3E" w:rsidP="00093B3E">
      <w:pPr>
        <w:jc w:val="both"/>
        <w:rPr>
          <w:rFonts w:ascii="Arial" w:hAnsi="Arial" w:cs="Arial"/>
          <w:b/>
        </w:rPr>
      </w:pPr>
      <w:r w:rsidRPr="00093B3E">
        <w:rPr>
          <w:rFonts w:ascii="Arial" w:hAnsi="Arial" w:cs="Arial"/>
          <w:b/>
        </w:rPr>
        <w:t xml:space="preserve">11. </w:t>
      </w:r>
      <w:r w:rsidRPr="00093B3E">
        <w:rPr>
          <w:rFonts w:ascii="Arial" w:hAnsi="Arial" w:cs="Arial"/>
          <w:b/>
        </w:rPr>
        <w:tab/>
        <w:t>WYMAGANIA DOTYCZĄCE WADIUM.</w:t>
      </w:r>
    </w:p>
    <w:p w14:paraId="6D7638BE" w14:textId="4F026467" w:rsidR="00093B3E" w:rsidRPr="00D65051" w:rsidRDefault="00D65051" w:rsidP="00093B3E">
      <w:pPr>
        <w:jc w:val="both"/>
        <w:rPr>
          <w:rFonts w:ascii="Arial" w:hAnsi="Arial" w:cs="Arial"/>
          <w:bCs/>
        </w:rPr>
      </w:pPr>
      <w:r w:rsidRPr="00D65051">
        <w:rPr>
          <w:rFonts w:ascii="Arial" w:hAnsi="Arial" w:cs="Arial"/>
          <w:bCs/>
        </w:rPr>
        <w:t>Zamawiający nie wymaga wniesienia wadium.</w:t>
      </w:r>
      <w:r w:rsidR="00093B3E" w:rsidRPr="00D65051">
        <w:rPr>
          <w:rFonts w:ascii="Arial" w:hAnsi="Arial" w:cs="Arial"/>
          <w:bCs/>
        </w:rPr>
        <w:t xml:space="preserve"> </w:t>
      </w:r>
    </w:p>
    <w:p w14:paraId="6B6BB8B9" w14:textId="77777777" w:rsidR="00093B3E" w:rsidRDefault="00093B3E" w:rsidP="00093B3E">
      <w:pPr>
        <w:jc w:val="both"/>
        <w:rPr>
          <w:rFonts w:ascii="Arial" w:hAnsi="Arial" w:cs="Arial"/>
          <w:b/>
        </w:rPr>
      </w:pPr>
      <w:r w:rsidRPr="00093B3E">
        <w:rPr>
          <w:rFonts w:ascii="Arial" w:hAnsi="Arial" w:cs="Arial"/>
          <w:b/>
        </w:rPr>
        <w:t xml:space="preserve">12. </w:t>
      </w:r>
      <w:r w:rsidRPr="00093B3E">
        <w:rPr>
          <w:rFonts w:ascii="Arial" w:hAnsi="Arial" w:cs="Arial"/>
          <w:b/>
        </w:rPr>
        <w:tab/>
        <w:t>TERMIN ZWIĄZANIA OFERTĄ</w:t>
      </w:r>
      <w:r>
        <w:rPr>
          <w:rFonts w:ascii="Arial" w:hAnsi="Arial" w:cs="Arial"/>
          <w:b/>
        </w:rPr>
        <w:t>.</w:t>
      </w:r>
    </w:p>
    <w:p w14:paraId="1E9A7A09" w14:textId="1D0D56CA" w:rsidR="00093B3E" w:rsidRPr="00093B3E" w:rsidRDefault="00093B3E" w:rsidP="00093B3E">
      <w:pPr>
        <w:jc w:val="both"/>
        <w:rPr>
          <w:rFonts w:ascii="Arial" w:hAnsi="Arial" w:cs="Arial"/>
        </w:rPr>
      </w:pPr>
      <w:r>
        <w:rPr>
          <w:rFonts w:ascii="Arial" w:hAnsi="Arial" w:cs="Arial"/>
        </w:rPr>
        <w:t xml:space="preserve">12.1. </w:t>
      </w:r>
      <w:r w:rsidRPr="00093B3E">
        <w:rPr>
          <w:rFonts w:ascii="Arial" w:hAnsi="Arial" w:cs="Arial"/>
        </w:rPr>
        <w:t xml:space="preserve">Wykonawca związany jest ofertą przez </w:t>
      </w:r>
      <w:r>
        <w:rPr>
          <w:rFonts w:ascii="Arial" w:hAnsi="Arial" w:cs="Arial"/>
        </w:rPr>
        <w:t>3</w:t>
      </w:r>
      <w:r w:rsidRPr="00093B3E">
        <w:rPr>
          <w:rFonts w:ascii="Arial" w:hAnsi="Arial" w:cs="Arial"/>
        </w:rPr>
        <w:t xml:space="preserve">0 dni od dnia upływu terminu składania ofert, przy czym pierwszym dniem terminu związania ofertą jest dzień, w którym upływa termin składania ofert  tj. od dnia </w:t>
      </w:r>
      <w:r>
        <w:rPr>
          <w:rFonts w:ascii="Arial" w:hAnsi="Arial" w:cs="Arial"/>
        </w:rPr>
        <w:t>1</w:t>
      </w:r>
      <w:r w:rsidR="00D65051">
        <w:rPr>
          <w:rFonts w:ascii="Arial" w:hAnsi="Arial" w:cs="Arial"/>
        </w:rPr>
        <w:t>6</w:t>
      </w:r>
      <w:r w:rsidRPr="00093B3E">
        <w:rPr>
          <w:rFonts w:ascii="Arial" w:hAnsi="Arial" w:cs="Arial"/>
        </w:rPr>
        <w:t>.11.2022</w:t>
      </w:r>
      <w:r>
        <w:rPr>
          <w:rFonts w:ascii="Arial" w:hAnsi="Arial" w:cs="Arial"/>
        </w:rPr>
        <w:t xml:space="preserve"> </w:t>
      </w:r>
      <w:r w:rsidRPr="00093B3E">
        <w:rPr>
          <w:rFonts w:ascii="Arial" w:hAnsi="Arial" w:cs="Arial"/>
        </w:rPr>
        <w:t xml:space="preserve">r. do dnia </w:t>
      </w:r>
      <w:r>
        <w:rPr>
          <w:rFonts w:ascii="Arial" w:hAnsi="Arial" w:cs="Arial"/>
        </w:rPr>
        <w:t>1</w:t>
      </w:r>
      <w:r w:rsidR="00D65051">
        <w:rPr>
          <w:rFonts w:ascii="Arial" w:hAnsi="Arial" w:cs="Arial"/>
        </w:rPr>
        <w:t>6</w:t>
      </w:r>
      <w:r w:rsidRPr="00093B3E">
        <w:rPr>
          <w:rFonts w:ascii="Arial" w:hAnsi="Arial" w:cs="Arial"/>
        </w:rPr>
        <w:t>.</w:t>
      </w:r>
      <w:r>
        <w:rPr>
          <w:rFonts w:ascii="Arial" w:hAnsi="Arial" w:cs="Arial"/>
        </w:rPr>
        <w:t>1</w:t>
      </w:r>
      <w:r w:rsidRPr="00093B3E">
        <w:rPr>
          <w:rFonts w:ascii="Arial" w:hAnsi="Arial" w:cs="Arial"/>
        </w:rPr>
        <w:t>2.202</w:t>
      </w:r>
      <w:r>
        <w:rPr>
          <w:rFonts w:ascii="Arial" w:hAnsi="Arial" w:cs="Arial"/>
        </w:rPr>
        <w:t xml:space="preserve">2 </w:t>
      </w:r>
      <w:r w:rsidRPr="00093B3E">
        <w:rPr>
          <w:rFonts w:ascii="Arial" w:hAnsi="Arial" w:cs="Arial"/>
        </w:rPr>
        <w:t>r.</w:t>
      </w:r>
    </w:p>
    <w:p w14:paraId="2748633E" w14:textId="77777777" w:rsidR="00093B3E" w:rsidRPr="00093B3E" w:rsidRDefault="00093B3E" w:rsidP="00093B3E">
      <w:pPr>
        <w:jc w:val="both"/>
        <w:rPr>
          <w:rFonts w:ascii="Arial" w:hAnsi="Arial" w:cs="Arial"/>
        </w:rPr>
      </w:pPr>
      <w:r w:rsidRPr="00093B3E">
        <w:rPr>
          <w:rFonts w:ascii="Arial" w:hAnsi="Arial" w:cs="Arial"/>
        </w:rPr>
        <w:t>12.2.</w:t>
      </w:r>
      <w:r w:rsidRPr="00093B3E">
        <w:rPr>
          <w:rFonts w:ascii="Arial" w:hAnsi="Arial" w:cs="Arial"/>
        </w:rPr>
        <w:tab/>
        <w:t>W przypadku gdy wybór najkorzystniejszej oferty nie nastąpi przed upływem terminu związania ofertą, o którym mowa w pkt 12.1. SWZ, Zamawiający przed upływem terminu związania ofertą, zwraca się jednokrotnie do wykonawców o wyrażenie zgody na przedłużenie tego terminu o wskazywany przez niego okres, nie dłuższy niż 60 dni.</w:t>
      </w:r>
    </w:p>
    <w:p w14:paraId="1F140F4D" w14:textId="77777777" w:rsidR="00093B3E" w:rsidRDefault="00093B3E" w:rsidP="00093B3E">
      <w:pPr>
        <w:jc w:val="both"/>
        <w:rPr>
          <w:rFonts w:ascii="Arial" w:hAnsi="Arial" w:cs="Arial"/>
        </w:rPr>
      </w:pPr>
      <w:r w:rsidRPr="00093B3E">
        <w:rPr>
          <w:rFonts w:ascii="Arial" w:hAnsi="Arial" w:cs="Arial"/>
        </w:rPr>
        <w:t>12.3.</w:t>
      </w:r>
      <w:r w:rsidRPr="00093B3E">
        <w:rPr>
          <w:rFonts w:ascii="Arial" w:hAnsi="Arial" w:cs="Arial"/>
        </w:rPr>
        <w:tab/>
        <w:t>Przedłużenie terminu związania ofertą, o którym mowa w pkt 12.1. SWZ wymaga złożenia przez wykonawcę pisemnego oświadczenia o wyrażeniu zgody na przedłużenie terminu związania ofertą. Przedłużenie terminu związania ofertą, o którym mowa w pkt 12.1. SWZ, następuje wraz z przedłużeniem okresu ważności wadium albo, jeżeli nie jest to możliwe, z wniesieniem nowego wadium na przedłużony okres związania ofertą.</w:t>
      </w:r>
    </w:p>
    <w:p w14:paraId="5F9BC547" w14:textId="77777777" w:rsidR="00093B3E" w:rsidRDefault="00093B3E" w:rsidP="00093B3E">
      <w:pPr>
        <w:jc w:val="both"/>
        <w:rPr>
          <w:rFonts w:ascii="Arial" w:hAnsi="Arial" w:cs="Arial"/>
          <w:b/>
        </w:rPr>
      </w:pPr>
      <w:r w:rsidRPr="00093B3E">
        <w:rPr>
          <w:rFonts w:ascii="Arial" w:hAnsi="Arial" w:cs="Arial"/>
          <w:b/>
        </w:rPr>
        <w:lastRenderedPageBreak/>
        <w:t xml:space="preserve">13. </w:t>
      </w:r>
      <w:r w:rsidRPr="00093B3E">
        <w:rPr>
          <w:rFonts w:ascii="Arial" w:hAnsi="Arial" w:cs="Arial"/>
          <w:b/>
        </w:rPr>
        <w:tab/>
        <w:t>OPIS SPOSOBU PRZYGOTOWANIA OFERT</w:t>
      </w:r>
      <w:r>
        <w:rPr>
          <w:rFonts w:ascii="Arial" w:hAnsi="Arial" w:cs="Arial"/>
          <w:b/>
        </w:rPr>
        <w:t>.</w:t>
      </w:r>
    </w:p>
    <w:p w14:paraId="75EC197E" w14:textId="77777777" w:rsidR="00DF627C" w:rsidRPr="00DF627C" w:rsidRDefault="00DF627C" w:rsidP="00DF627C">
      <w:pPr>
        <w:jc w:val="both"/>
        <w:rPr>
          <w:rFonts w:ascii="Arial" w:hAnsi="Arial" w:cs="Arial"/>
        </w:rPr>
      </w:pPr>
      <w:r w:rsidRPr="00DF627C">
        <w:rPr>
          <w:rFonts w:ascii="Arial" w:hAnsi="Arial" w:cs="Arial"/>
        </w:rPr>
        <w:t>Oferta musi być sporządzona pod rygorem nieważności, w formie elektronicznej (tj. w postaci elektronicznej opatrzonej kwalifikowanym podpisem elektronicznym). Oferta musi być sporządzona w języku polskim, podpisana przez osobę upoważnioną.</w:t>
      </w:r>
    </w:p>
    <w:p w14:paraId="7D9AFBC5" w14:textId="77777777" w:rsidR="00DF627C" w:rsidRPr="00DF627C" w:rsidRDefault="00DF627C" w:rsidP="00DF627C">
      <w:pPr>
        <w:jc w:val="both"/>
        <w:rPr>
          <w:rFonts w:ascii="Arial" w:hAnsi="Arial" w:cs="Arial"/>
        </w:rPr>
      </w:pPr>
      <w:r w:rsidRPr="00DF627C">
        <w:rPr>
          <w:rFonts w:ascii="Arial" w:hAnsi="Arial" w:cs="Arial"/>
        </w:rPr>
        <w:t>13.2.</w:t>
      </w:r>
      <w:r w:rsidRPr="00DF627C">
        <w:rPr>
          <w:rFonts w:ascii="Arial" w:hAnsi="Arial" w:cs="Arial"/>
        </w:rPr>
        <w:tab/>
        <w:t>Wykonawcy ponoszą wszelkie koszty związane z przygotowaniem i złożeniem oferty.</w:t>
      </w:r>
    </w:p>
    <w:p w14:paraId="3DB99E4A" w14:textId="77777777" w:rsidR="00DF627C" w:rsidRPr="00DF627C" w:rsidRDefault="00DF627C" w:rsidP="00DF627C">
      <w:pPr>
        <w:jc w:val="both"/>
        <w:rPr>
          <w:rFonts w:ascii="Arial" w:hAnsi="Arial" w:cs="Arial"/>
        </w:rPr>
      </w:pPr>
      <w:r w:rsidRPr="00DF627C">
        <w:rPr>
          <w:rFonts w:ascii="Arial" w:hAnsi="Arial" w:cs="Arial"/>
        </w:rPr>
        <w:t>13.3.</w:t>
      </w:r>
      <w:r w:rsidRPr="00DF627C">
        <w:rPr>
          <w:rFonts w:ascii="Arial" w:hAnsi="Arial" w:cs="Arial"/>
        </w:rPr>
        <w:tab/>
        <w:t>Wykonawcy przedstawiają ofertę zgodnie ze wszystkimi wymaganiami określonymi w SWZ.</w:t>
      </w:r>
    </w:p>
    <w:p w14:paraId="14FA621D" w14:textId="77777777" w:rsidR="00DF627C" w:rsidRPr="00DF627C" w:rsidRDefault="00DF627C" w:rsidP="00DF627C">
      <w:pPr>
        <w:jc w:val="both"/>
        <w:rPr>
          <w:rFonts w:ascii="Arial" w:hAnsi="Arial" w:cs="Arial"/>
        </w:rPr>
      </w:pPr>
      <w:r w:rsidRPr="00DF627C">
        <w:rPr>
          <w:rFonts w:ascii="Arial" w:hAnsi="Arial" w:cs="Arial"/>
        </w:rPr>
        <w:t>13.4.</w:t>
      </w:r>
      <w:r w:rsidRPr="00DF627C">
        <w:rPr>
          <w:rFonts w:ascii="Arial" w:hAnsi="Arial" w:cs="Arial"/>
        </w:rPr>
        <w:tab/>
        <w:t xml:space="preserve">W terminie składania ofert określonym w pkt 14.1. SWZ Wykonawca zobowiązany jest złożyć Zamawiającemu Ofertę zawierającą: </w:t>
      </w:r>
    </w:p>
    <w:p w14:paraId="6492B538" w14:textId="77777777" w:rsidR="00DF627C" w:rsidRPr="00DF627C" w:rsidRDefault="00DF627C" w:rsidP="00DF627C">
      <w:pPr>
        <w:jc w:val="both"/>
        <w:rPr>
          <w:rFonts w:ascii="Arial" w:hAnsi="Arial" w:cs="Arial"/>
        </w:rPr>
      </w:pPr>
      <w:r w:rsidRPr="00DF627C">
        <w:rPr>
          <w:rFonts w:ascii="Arial" w:hAnsi="Arial" w:cs="Arial"/>
        </w:rPr>
        <w:t>a)</w:t>
      </w:r>
      <w:r w:rsidRPr="00DF627C">
        <w:rPr>
          <w:rFonts w:ascii="Arial" w:hAnsi="Arial" w:cs="Arial"/>
        </w:rPr>
        <w:tab/>
        <w:t xml:space="preserve">Formularz Oferty wraz z zawartym w nim Kosztorysem Ofertowym  (sporządzony wg wzoru stanowiącego Załącznik nr </w:t>
      </w:r>
      <w:r>
        <w:rPr>
          <w:rFonts w:ascii="Arial" w:hAnsi="Arial" w:cs="Arial"/>
        </w:rPr>
        <w:t>8</w:t>
      </w:r>
      <w:r w:rsidRPr="00DF627C">
        <w:rPr>
          <w:rFonts w:ascii="Arial" w:hAnsi="Arial" w:cs="Arial"/>
        </w:rPr>
        <w:t xml:space="preserve"> do SWZ), sporządzony pod rygorem nieważności, w formie elektronicznej (tj. w postaci elektronicznej opatrzonej kwalifikowanym podpisem elektronicznym), </w:t>
      </w:r>
    </w:p>
    <w:p w14:paraId="6B3F1882" w14:textId="77777777" w:rsidR="00DF627C" w:rsidRPr="00DF627C" w:rsidRDefault="00DF627C" w:rsidP="00DF627C">
      <w:pPr>
        <w:jc w:val="both"/>
        <w:rPr>
          <w:rFonts w:ascii="Arial" w:hAnsi="Arial" w:cs="Arial"/>
        </w:rPr>
      </w:pPr>
      <w:r w:rsidRPr="00DF627C">
        <w:rPr>
          <w:rFonts w:ascii="Arial" w:hAnsi="Arial" w:cs="Arial"/>
        </w:rPr>
        <w:t>b)</w:t>
      </w:r>
      <w:r w:rsidRPr="00DF627C">
        <w:rPr>
          <w:rFonts w:ascii="Arial" w:hAnsi="Arial" w:cs="Arial"/>
        </w:rPr>
        <w:tab/>
        <w:t xml:space="preserve">oświadczenie </w:t>
      </w:r>
      <w:r>
        <w:rPr>
          <w:rFonts w:ascii="Arial" w:hAnsi="Arial" w:cs="Arial"/>
        </w:rPr>
        <w:t>z art. 125 PZP</w:t>
      </w:r>
      <w:r w:rsidRPr="00DF627C">
        <w:rPr>
          <w:rFonts w:ascii="Arial" w:hAnsi="Arial" w:cs="Arial"/>
        </w:rPr>
        <w:t>, sporządzone pod rygorem nieważności, w formie elektronicznej (tj. w postaci elektronicznej opatrzonej kwalifikowanym podpisem elektronicznym) podpisane przez osobę/osoby upoważnione do reprezentacji podmiotu składającego oświadczenie, złożone przez:</w:t>
      </w:r>
    </w:p>
    <w:p w14:paraId="6E9C1408" w14:textId="77777777" w:rsidR="00DF627C" w:rsidRPr="00DF627C" w:rsidRDefault="00DF627C" w:rsidP="00DF627C">
      <w:pPr>
        <w:jc w:val="both"/>
        <w:rPr>
          <w:rFonts w:ascii="Arial" w:hAnsi="Arial" w:cs="Arial"/>
        </w:rPr>
      </w:pPr>
      <w:r>
        <w:rPr>
          <w:rFonts w:ascii="Arial" w:hAnsi="Arial" w:cs="Arial"/>
        </w:rPr>
        <w:t>-</w:t>
      </w:r>
      <w:r w:rsidRPr="00DF627C">
        <w:rPr>
          <w:rFonts w:ascii="Arial" w:hAnsi="Arial" w:cs="Arial"/>
        </w:rPr>
        <w:tab/>
        <w:t xml:space="preserve">Wykonawcę, </w:t>
      </w:r>
    </w:p>
    <w:p w14:paraId="74B96AD1" w14:textId="77777777" w:rsidR="00DF627C" w:rsidRPr="00DF627C" w:rsidRDefault="00DF627C" w:rsidP="00DF627C">
      <w:pPr>
        <w:jc w:val="both"/>
        <w:rPr>
          <w:rFonts w:ascii="Arial" w:hAnsi="Arial" w:cs="Arial"/>
        </w:rPr>
      </w:pPr>
      <w:r>
        <w:rPr>
          <w:rFonts w:ascii="Arial" w:hAnsi="Arial" w:cs="Arial"/>
        </w:rPr>
        <w:t>-</w:t>
      </w:r>
      <w:r w:rsidRPr="00DF627C">
        <w:rPr>
          <w:rFonts w:ascii="Arial" w:hAnsi="Arial" w:cs="Arial"/>
        </w:rPr>
        <w:tab/>
        <w:t>każdego z Wykonawców wspólnie ubiegających się o udzielenie zamówienia (w przypadku wspólnego ubiegania się o udzielenie zamówienia),</w:t>
      </w:r>
    </w:p>
    <w:p w14:paraId="0843D422" w14:textId="77777777" w:rsidR="00DF627C" w:rsidRPr="00DF627C" w:rsidRDefault="00DF627C" w:rsidP="00DF627C">
      <w:pPr>
        <w:jc w:val="both"/>
        <w:rPr>
          <w:rFonts w:ascii="Arial" w:hAnsi="Arial" w:cs="Arial"/>
        </w:rPr>
      </w:pPr>
      <w:r>
        <w:rPr>
          <w:rFonts w:ascii="Arial" w:hAnsi="Arial" w:cs="Arial"/>
        </w:rPr>
        <w:t>-</w:t>
      </w:r>
      <w:r w:rsidRPr="00DF627C">
        <w:rPr>
          <w:rFonts w:ascii="Arial" w:hAnsi="Arial" w:cs="Arial"/>
        </w:rPr>
        <w:tab/>
        <w:t>każdego z podmiotów udostępniających Wykonawcy zasoby na zasadzie art. 118 PZP (o ile Wykonawca polega na zasobach innych podmiotów).</w:t>
      </w:r>
    </w:p>
    <w:p w14:paraId="2D2DC7BD" w14:textId="77777777" w:rsidR="00DF627C" w:rsidRPr="00DF627C" w:rsidRDefault="00DF627C" w:rsidP="00DF627C">
      <w:pPr>
        <w:jc w:val="both"/>
        <w:rPr>
          <w:rFonts w:ascii="Arial" w:hAnsi="Arial" w:cs="Arial"/>
        </w:rPr>
      </w:pPr>
      <w:r w:rsidRPr="00DF627C">
        <w:rPr>
          <w:rFonts w:ascii="Arial" w:hAnsi="Arial" w:cs="Arial"/>
        </w:rPr>
        <w:t>c)</w:t>
      </w:r>
      <w:r w:rsidRPr="00DF627C">
        <w:rPr>
          <w:rFonts w:ascii="Arial" w:hAnsi="Arial" w:cs="Arial"/>
        </w:rPr>
        <w:tab/>
        <w:t xml:space="preserve">oświadczenie dotyczące przesłanek wykluczenia z art. 5k rozporządzenia 833/2014 (wg wzoru stanowiącego Załącznik nr </w:t>
      </w:r>
      <w:r>
        <w:rPr>
          <w:rFonts w:ascii="Arial" w:hAnsi="Arial" w:cs="Arial"/>
        </w:rPr>
        <w:t>4</w:t>
      </w:r>
      <w:r w:rsidRPr="00DF627C">
        <w:rPr>
          <w:rFonts w:ascii="Arial" w:hAnsi="Arial" w:cs="Arial"/>
        </w:rPr>
        <w:t xml:space="preserve"> do SWZ), sporządzone pod rygorem nieważności w formie elektronicznej (tj. w postaci elektronicznej opatrzonej kwalifikowanym podpisem elektronicznym), podpisane przez osobę/osoby upoważnione do reprezentacji podmiotu składającego oświadczenie, złożone przez:</w:t>
      </w:r>
    </w:p>
    <w:p w14:paraId="505457A7" w14:textId="77777777" w:rsidR="00DF627C" w:rsidRPr="00DF627C" w:rsidRDefault="00DF627C" w:rsidP="00DF627C">
      <w:pPr>
        <w:jc w:val="both"/>
        <w:rPr>
          <w:rFonts w:ascii="Arial" w:hAnsi="Arial" w:cs="Arial"/>
        </w:rPr>
      </w:pPr>
      <w:r>
        <w:rPr>
          <w:rFonts w:ascii="Arial" w:hAnsi="Arial" w:cs="Arial"/>
        </w:rPr>
        <w:t>-</w:t>
      </w:r>
      <w:r w:rsidRPr="00DF627C">
        <w:rPr>
          <w:rFonts w:ascii="Arial" w:hAnsi="Arial" w:cs="Arial"/>
        </w:rPr>
        <w:tab/>
        <w:t xml:space="preserve">Wykonawcę, </w:t>
      </w:r>
    </w:p>
    <w:p w14:paraId="4EB39222" w14:textId="77777777" w:rsidR="00DF627C" w:rsidRPr="00DF627C" w:rsidRDefault="00DF627C" w:rsidP="00DF627C">
      <w:pPr>
        <w:jc w:val="both"/>
        <w:rPr>
          <w:rFonts w:ascii="Arial" w:hAnsi="Arial" w:cs="Arial"/>
        </w:rPr>
      </w:pPr>
      <w:r>
        <w:rPr>
          <w:rFonts w:ascii="Arial" w:hAnsi="Arial" w:cs="Arial"/>
        </w:rPr>
        <w:t>-</w:t>
      </w:r>
      <w:r w:rsidRPr="00DF627C">
        <w:rPr>
          <w:rFonts w:ascii="Arial" w:hAnsi="Arial" w:cs="Arial"/>
        </w:rPr>
        <w:tab/>
        <w:t>każdego z Wykonawców wspólnie ubiegających się o udzielenie zamówienia (w przypadku wspólnego ubiegania się o udzielenie zamówienia),</w:t>
      </w:r>
    </w:p>
    <w:p w14:paraId="59FA14D7" w14:textId="77777777" w:rsidR="00DF627C" w:rsidRPr="00DF627C" w:rsidRDefault="00DF627C" w:rsidP="00DF627C">
      <w:pPr>
        <w:jc w:val="both"/>
        <w:rPr>
          <w:rFonts w:ascii="Arial" w:hAnsi="Arial" w:cs="Arial"/>
        </w:rPr>
      </w:pPr>
      <w:r w:rsidRPr="00DF627C">
        <w:rPr>
          <w:rFonts w:ascii="Arial" w:hAnsi="Arial" w:cs="Arial"/>
        </w:rPr>
        <w:t>d)</w:t>
      </w:r>
      <w:r w:rsidRPr="00DF627C">
        <w:rPr>
          <w:rFonts w:ascii="Arial" w:hAnsi="Arial" w:cs="Arial"/>
        </w:rPr>
        <w:tab/>
        <w:t xml:space="preserve">oświadczenie podmiotu udostępniającego zasoby dotyczące przesłanek wykluczenia z art. 5k rozporządzenia 833/2014 (wg wzoru stanowiącego  Załącznik nr </w:t>
      </w:r>
      <w:r>
        <w:rPr>
          <w:rFonts w:ascii="Arial" w:hAnsi="Arial" w:cs="Arial"/>
        </w:rPr>
        <w:t>4</w:t>
      </w:r>
      <w:r w:rsidRPr="00DF627C">
        <w:rPr>
          <w:rFonts w:ascii="Arial" w:hAnsi="Arial" w:cs="Arial"/>
        </w:rPr>
        <w:t>A do SWZ), sporządzone pod rygorem nieważności w formie elektronicznej (tj. w postaci elektronicznej opatrzonej kwalifikowanym podpisem elektronicznym) podpisane przez osobę/osoby upoważnione do reprezentacji podmiotu składającego oświadczenie, złożone przez:</w:t>
      </w:r>
    </w:p>
    <w:p w14:paraId="69FE6AEC" w14:textId="77777777" w:rsidR="00DF627C" w:rsidRPr="00DF627C" w:rsidRDefault="00DF627C" w:rsidP="00DF627C">
      <w:pPr>
        <w:jc w:val="both"/>
        <w:rPr>
          <w:rFonts w:ascii="Arial" w:hAnsi="Arial" w:cs="Arial"/>
        </w:rPr>
      </w:pPr>
      <w:r>
        <w:rPr>
          <w:rFonts w:ascii="Arial" w:hAnsi="Arial" w:cs="Arial"/>
        </w:rPr>
        <w:t>-</w:t>
      </w:r>
      <w:r w:rsidRPr="00DF627C">
        <w:rPr>
          <w:rFonts w:ascii="Arial" w:hAnsi="Arial" w:cs="Arial"/>
        </w:rPr>
        <w:tab/>
        <w:t>każdego z podmiotów udostępniających Wykonawcy zasoby na zasadzie art. 118 PZP (o ile Wykonawca polega na zasobach innych podmiotów).</w:t>
      </w:r>
    </w:p>
    <w:p w14:paraId="6058D25F" w14:textId="77777777" w:rsidR="00093B3E" w:rsidRDefault="00DF627C" w:rsidP="00DF627C">
      <w:pPr>
        <w:jc w:val="both"/>
        <w:rPr>
          <w:rFonts w:ascii="Arial" w:hAnsi="Arial" w:cs="Arial"/>
        </w:rPr>
      </w:pPr>
      <w:r w:rsidRPr="00DF627C">
        <w:rPr>
          <w:rFonts w:ascii="Arial" w:hAnsi="Arial" w:cs="Arial"/>
        </w:rPr>
        <w:lastRenderedPageBreak/>
        <w:t>e)</w:t>
      </w:r>
      <w:r w:rsidRPr="00DF627C">
        <w:rPr>
          <w:rFonts w:ascii="Arial" w:hAnsi="Arial" w:cs="Arial"/>
        </w:rPr>
        <w:tab/>
        <w:t xml:space="preserve">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zgodnie z </w:t>
      </w:r>
      <w:r>
        <w:rPr>
          <w:rFonts w:ascii="Arial" w:hAnsi="Arial" w:cs="Arial"/>
        </w:rPr>
        <w:t>treścią</w:t>
      </w:r>
      <w:r w:rsidRPr="00DF627C">
        <w:rPr>
          <w:rFonts w:ascii="Arial" w:hAnsi="Arial" w:cs="Arial"/>
        </w:rPr>
        <w:t xml:space="preserve"> SWZ, jeżeli Wykonawca wykazując spełnienie warunków udziału w postępowaniu polega na zdolnościach lub sytuacji innych podmiotów; (Niewiążący wzór zobowiązania do oddania Wykonawcy do dyspozycji niezbędnych zasobów na potrzeby wykonania zamówienia stanowi Załącznik nr </w:t>
      </w:r>
      <w:r>
        <w:rPr>
          <w:rFonts w:ascii="Arial" w:hAnsi="Arial" w:cs="Arial"/>
        </w:rPr>
        <w:t>9</w:t>
      </w:r>
      <w:r w:rsidRPr="00DF627C">
        <w:rPr>
          <w:rFonts w:ascii="Arial" w:hAnsi="Arial" w:cs="Arial"/>
        </w:rPr>
        <w:t xml:space="preserve"> do SWZ),</w:t>
      </w:r>
    </w:p>
    <w:p w14:paraId="4A8B8344" w14:textId="77777777" w:rsidR="00DF627C" w:rsidRPr="00DF627C" w:rsidRDefault="00DF627C" w:rsidP="00DF627C">
      <w:pPr>
        <w:jc w:val="both"/>
        <w:rPr>
          <w:rFonts w:ascii="Arial" w:hAnsi="Arial" w:cs="Arial"/>
        </w:rPr>
      </w:pPr>
      <w:r>
        <w:rPr>
          <w:rFonts w:ascii="Arial" w:hAnsi="Arial" w:cs="Arial"/>
        </w:rPr>
        <w:t xml:space="preserve">f) </w:t>
      </w:r>
      <w:r w:rsidRPr="00DF627C">
        <w:rPr>
          <w:rFonts w:ascii="Arial" w:hAnsi="Arial" w:cs="Arial"/>
        </w:rPr>
        <w:t>pełnomocnictwo lub inny dokument potwierdzający umocowanie do reprezentowania Wykonawcy/podmiotu udostępniającego zasoby na zasadach określonych w art. 118 PZP, jeżeli w imieniu Wykonawcy/podmiotu udostępniającego zasoby działa osoba, której umocowanie do jego reprezentowania nie wynika z innych dokumentów złożonych wraz z ofertą (np. odpisu lub informacji z Krajowego Rejestru Sądowego, Centralnej Ewidencji i Informacji o Działalności Gospodarczej lub innego właściwego rejestru), sporządzone pod rygorem nieważności, w formie elektronicznej (tj. w postaci elektronicznej opatrzonej kwalifikowanym podpisem elektronicznym) lub w formie określonej w pkt 9.15-9.17 SWZ,</w:t>
      </w:r>
    </w:p>
    <w:p w14:paraId="6537B219" w14:textId="77777777" w:rsidR="00DF627C" w:rsidRPr="00DF627C" w:rsidRDefault="00DF627C" w:rsidP="00DF627C">
      <w:pPr>
        <w:jc w:val="both"/>
        <w:rPr>
          <w:rFonts w:ascii="Arial" w:hAnsi="Arial" w:cs="Arial"/>
        </w:rPr>
      </w:pPr>
      <w:r>
        <w:rPr>
          <w:rFonts w:ascii="Arial" w:hAnsi="Arial" w:cs="Arial"/>
        </w:rPr>
        <w:t>g</w:t>
      </w:r>
      <w:r w:rsidRPr="00DF627C">
        <w:rPr>
          <w:rFonts w:ascii="Arial" w:hAnsi="Arial" w:cs="Arial"/>
        </w:rPr>
        <w:t>)</w:t>
      </w:r>
      <w:r w:rsidRPr="00DF627C">
        <w:rPr>
          <w:rFonts w:ascii="Arial" w:hAnsi="Arial" w:cs="Arial"/>
        </w:rPr>
        <w:tab/>
        <w:t>pełnomocnictwo lub inny dokument potwierdzający umocowanie dla pełnomocnika ustanowionego przez Wykonawców wspólnie ubiegających się o udzielenie zamówienia do reprezentowania ich w postępowaniu albo do reprezentowania w postępowaniu i zawarcia umowy w sprawie zamówienia publicznego, jeżeli ofertę składają Wykonawcy wspólnie ubiegający się o udzielenie zamówienia, sporządzone pod rygorem nieważności, w formie elektronicznej (tj. w postaci elektronicznej opatrzonej kwalifikowanym podpisem elektronicznym) lub w formie określonej w pkt 9.15-9.17 SWZ,</w:t>
      </w:r>
    </w:p>
    <w:p w14:paraId="24B86697" w14:textId="77777777" w:rsidR="00DF627C" w:rsidRPr="00DF627C" w:rsidRDefault="00DF627C" w:rsidP="00DF627C">
      <w:pPr>
        <w:jc w:val="both"/>
        <w:rPr>
          <w:rFonts w:ascii="Arial" w:hAnsi="Arial" w:cs="Arial"/>
        </w:rPr>
      </w:pPr>
      <w:r>
        <w:rPr>
          <w:rFonts w:ascii="Arial" w:hAnsi="Arial" w:cs="Arial"/>
        </w:rPr>
        <w:t>h</w:t>
      </w:r>
      <w:r w:rsidRPr="00DF627C">
        <w:rPr>
          <w:rFonts w:ascii="Arial" w:hAnsi="Arial" w:cs="Arial"/>
        </w:rPr>
        <w:t>)</w:t>
      </w:r>
      <w:r w:rsidRPr="00DF627C">
        <w:rPr>
          <w:rFonts w:ascii="Arial" w:hAnsi="Arial" w:cs="Arial"/>
        </w:rPr>
        <w:tab/>
        <w:t xml:space="preserve">podmiotowy środek dowodowy w postaci oświadczenia, o którym mowa w art. 117 ust. 4 PZP (Zamawiający rekomenduje wykorzystać oświadczenie znajdujące się w Formularzu Oferty), </w:t>
      </w:r>
    </w:p>
    <w:p w14:paraId="48EA3820" w14:textId="2D09222A" w:rsidR="00DF627C" w:rsidRDefault="00DF627C" w:rsidP="00DF627C">
      <w:pPr>
        <w:jc w:val="both"/>
        <w:rPr>
          <w:rFonts w:ascii="Arial" w:hAnsi="Arial" w:cs="Arial"/>
        </w:rPr>
      </w:pPr>
      <w:r w:rsidRPr="00DF627C">
        <w:rPr>
          <w:rFonts w:ascii="Arial" w:hAnsi="Arial" w:cs="Arial"/>
        </w:rPr>
        <w:t>13.</w:t>
      </w:r>
      <w:r w:rsidR="00D65051">
        <w:rPr>
          <w:rFonts w:ascii="Arial" w:hAnsi="Arial" w:cs="Arial"/>
        </w:rPr>
        <w:t>5</w:t>
      </w:r>
      <w:r w:rsidRPr="00DF627C">
        <w:rPr>
          <w:rFonts w:ascii="Arial" w:hAnsi="Arial" w:cs="Arial"/>
        </w:rPr>
        <w:t>. W przypadku nieprawidłowego złożenia oferty, Zamawiający nie bierze odpowiedzialności za złe jej przesłanie lub przedterminowe otwarcie. Oferta taka nie weźmie udziału w postępowaniu.</w:t>
      </w:r>
    </w:p>
    <w:p w14:paraId="5C780ABA" w14:textId="77777777" w:rsidR="00DF627C" w:rsidRDefault="00DF627C" w:rsidP="00DF627C">
      <w:pPr>
        <w:jc w:val="both"/>
        <w:rPr>
          <w:rFonts w:ascii="Arial" w:hAnsi="Arial" w:cs="Arial"/>
          <w:b/>
        </w:rPr>
      </w:pPr>
      <w:r w:rsidRPr="00DF627C">
        <w:rPr>
          <w:rFonts w:ascii="Arial" w:hAnsi="Arial" w:cs="Arial"/>
          <w:b/>
        </w:rPr>
        <w:t xml:space="preserve">14. </w:t>
      </w:r>
      <w:r w:rsidRPr="00DF627C">
        <w:rPr>
          <w:rFonts w:ascii="Arial" w:hAnsi="Arial" w:cs="Arial"/>
          <w:b/>
        </w:rPr>
        <w:tab/>
        <w:t>SPOSÓB ORAZ TERMIN SKŁADANIA OFERT. TERMIN OTWARCIA OFERT.</w:t>
      </w:r>
    </w:p>
    <w:p w14:paraId="04405904" w14:textId="4F6248BF" w:rsidR="00DF627C" w:rsidRDefault="00DF627C" w:rsidP="00DF627C">
      <w:pPr>
        <w:jc w:val="both"/>
        <w:rPr>
          <w:rFonts w:ascii="Arial" w:hAnsi="Arial" w:cs="Arial"/>
        </w:rPr>
      </w:pPr>
      <w:r>
        <w:rPr>
          <w:rFonts w:ascii="Arial" w:hAnsi="Arial" w:cs="Arial"/>
        </w:rPr>
        <w:t xml:space="preserve">14.1. </w:t>
      </w:r>
      <w:r w:rsidRPr="00DF627C">
        <w:rPr>
          <w:rFonts w:ascii="Arial" w:hAnsi="Arial" w:cs="Arial"/>
        </w:rPr>
        <w:t>Ofertę należy złożyć za po</w:t>
      </w:r>
      <w:r>
        <w:rPr>
          <w:rFonts w:ascii="Arial" w:hAnsi="Arial" w:cs="Arial"/>
        </w:rPr>
        <w:t>średnictwem Platformy do dnia 1</w:t>
      </w:r>
      <w:r w:rsidR="00D65051">
        <w:rPr>
          <w:rFonts w:ascii="Arial" w:hAnsi="Arial" w:cs="Arial"/>
        </w:rPr>
        <w:t>6</w:t>
      </w:r>
      <w:r w:rsidRPr="00DF627C">
        <w:rPr>
          <w:rFonts w:ascii="Arial" w:hAnsi="Arial" w:cs="Arial"/>
        </w:rPr>
        <w:t>.11.2022</w:t>
      </w:r>
      <w:r>
        <w:rPr>
          <w:rFonts w:ascii="Arial" w:hAnsi="Arial" w:cs="Arial"/>
        </w:rPr>
        <w:t xml:space="preserve"> </w:t>
      </w:r>
      <w:r w:rsidRPr="00DF627C">
        <w:rPr>
          <w:rFonts w:ascii="Arial" w:hAnsi="Arial" w:cs="Arial"/>
        </w:rPr>
        <w:t>r., godz. 9:00</w:t>
      </w:r>
      <w:r>
        <w:rPr>
          <w:rFonts w:ascii="Arial" w:hAnsi="Arial" w:cs="Arial"/>
        </w:rPr>
        <w:t>.</w:t>
      </w:r>
    </w:p>
    <w:p w14:paraId="33A3A0F5" w14:textId="3DC6566A" w:rsidR="00DF627C" w:rsidRPr="00DF627C" w:rsidRDefault="00DF627C" w:rsidP="00DF627C">
      <w:pPr>
        <w:jc w:val="both"/>
        <w:rPr>
          <w:rFonts w:ascii="Arial" w:hAnsi="Arial" w:cs="Arial"/>
        </w:rPr>
      </w:pPr>
      <w:r w:rsidRPr="00DF627C">
        <w:rPr>
          <w:rFonts w:ascii="Arial" w:hAnsi="Arial" w:cs="Arial"/>
        </w:rPr>
        <w:t>14.2.</w:t>
      </w:r>
      <w:r w:rsidRPr="00DF627C">
        <w:rPr>
          <w:rFonts w:ascii="Arial" w:hAnsi="Arial" w:cs="Arial"/>
        </w:rPr>
        <w:tab/>
        <w:t xml:space="preserve">Otwarcie ofert nastąpi dnia </w:t>
      </w:r>
      <w:r>
        <w:rPr>
          <w:rFonts w:ascii="Arial" w:hAnsi="Arial" w:cs="Arial"/>
        </w:rPr>
        <w:t>1</w:t>
      </w:r>
      <w:r w:rsidR="00D65051">
        <w:rPr>
          <w:rFonts w:ascii="Arial" w:hAnsi="Arial" w:cs="Arial"/>
        </w:rPr>
        <w:t>6</w:t>
      </w:r>
      <w:r w:rsidRPr="00DF627C">
        <w:rPr>
          <w:rFonts w:ascii="Arial" w:hAnsi="Arial" w:cs="Arial"/>
        </w:rPr>
        <w:t>.11.2022</w:t>
      </w:r>
      <w:r>
        <w:rPr>
          <w:rFonts w:ascii="Arial" w:hAnsi="Arial" w:cs="Arial"/>
        </w:rPr>
        <w:t xml:space="preserve"> </w:t>
      </w:r>
      <w:r w:rsidRPr="00DF627C">
        <w:rPr>
          <w:rFonts w:ascii="Arial" w:hAnsi="Arial" w:cs="Arial"/>
        </w:rPr>
        <w:t>r. o godz. 10:00.</w:t>
      </w:r>
    </w:p>
    <w:p w14:paraId="27629AD1" w14:textId="77777777" w:rsidR="00DF627C" w:rsidRPr="00DF627C" w:rsidRDefault="00DF627C" w:rsidP="00DF627C">
      <w:pPr>
        <w:jc w:val="both"/>
        <w:rPr>
          <w:rFonts w:ascii="Arial" w:hAnsi="Arial" w:cs="Arial"/>
        </w:rPr>
      </w:pPr>
      <w:r w:rsidRPr="00DF627C">
        <w:rPr>
          <w:rFonts w:ascii="Arial" w:hAnsi="Arial" w:cs="Arial"/>
        </w:rPr>
        <w:t>14.3.</w:t>
      </w:r>
      <w:r w:rsidRPr="00DF627C">
        <w:rPr>
          <w:rFonts w:ascii="Arial" w:hAnsi="Arial" w:cs="Arial"/>
        </w:rPr>
        <w:tab/>
        <w:t>Po upływie terminu składania i otwarcia ofert Zamawiający za pośrednictwem Platformy dokonuje czynności automatycznej deszyfracji ofert.</w:t>
      </w:r>
    </w:p>
    <w:p w14:paraId="0CDA062A" w14:textId="77777777" w:rsidR="00DF627C" w:rsidRPr="00DF627C" w:rsidRDefault="00DF627C" w:rsidP="00DF627C">
      <w:pPr>
        <w:jc w:val="both"/>
        <w:rPr>
          <w:rFonts w:ascii="Arial" w:hAnsi="Arial" w:cs="Arial"/>
        </w:rPr>
      </w:pPr>
      <w:r w:rsidRPr="00DF627C">
        <w:rPr>
          <w:rFonts w:ascii="Arial" w:hAnsi="Arial" w:cs="Arial"/>
        </w:rPr>
        <w:t>14.4.</w:t>
      </w:r>
      <w:r w:rsidRPr="00DF627C">
        <w:rPr>
          <w:rFonts w:ascii="Arial" w:hAnsi="Arial" w:cs="Arial"/>
        </w:rPr>
        <w:tab/>
        <w:t>W przypadku awarii sytemu teleinformatycznego przy użyciu którego Zamawiający dokonuje otwarcia ofert, która powoduje brak możliwości otwarcia ofert w terminie określonym przez Zamawiającego w pkt 14.2. SWZ, otwarcie ofert następuje niezwłocznie po usunięciu awarii. Zamawiający poinformuje o zmianie terminu otwarcia ofert na stronie internetowej prowadzonego postępowania.</w:t>
      </w:r>
    </w:p>
    <w:p w14:paraId="232B429D" w14:textId="77777777" w:rsidR="00DF627C" w:rsidRPr="00DF627C" w:rsidRDefault="00DF627C" w:rsidP="00DF627C">
      <w:pPr>
        <w:jc w:val="both"/>
        <w:rPr>
          <w:rFonts w:ascii="Arial" w:hAnsi="Arial" w:cs="Arial"/>
        </w:rPr>
      </w:pPr>
      <w:r w:rsidRPr="00DF627C">
        <w:rPr>
          <w:rFonts w:ascii="Arial" w:hAnsi="Arial" w:cs="Arial"/>
        </w:rPr>
        <w:t xml:space="preserve">14.4. </w:t>
      </w:r>
      <w:r w:rsidRPr="00DF627C">
        <w:rPr>
          <w:rFonts w:ascii="Arial" w:hAnsi="Arial" w:cs="Arial"/>
        </w:rPr>
        <w:tab/>
        <w:t>Zamawiający, najpóźniej przed otwarciem ofert, udostępnia na stronie internetowej prowadzonego postępowania informację o kwocie, jaką zamierza przeznaczyć na sfinansowanie zamówienia oraz poszczególnych części Pakietów.</w:t>
      </w:r>
    </w:p>
    <w:p w14:paraId="4DA75434" w14:textId="77777777" w:rsidR="00DF627C" w:rsidRPr="00DF627C" w:rsidRDefault="00DF627C" w:rsidP="00DF627C">
      <w:pPr>
        <w:jc w:val="both"/>
        <w:rPr>
          <w:rFonts w:ascii="Arial" w:hAnsi="Arial" w:cs="Arial"/>
        </w:rPr>
      </w:pPr>
      <w:r w:rsidRPr="00DF627C">
        <w:rPr>
          <w:rFonts w:ascii="Arial" w:hAnsi="Arial" w:cs="Arial"/>
        </w:rPr>
        <w:lastRenderedPageBreak/>
        <w:t>14.6.</w:t>
      </w:r>
      <w:r w:rsidRPr="00DF627C">
        <w:rPr>
          <w:rFonts w:ascii="Arial" w:hAnsi="Arial" w:cs="Arial"/>
        </w:rPr>
        <w:tab/>
        <w:t>Zamawiający, niezwłocznie po otwarciu ofert, udostępnia na stronie internetowej prowadzonego postępowania informacje o:</w:t>
      </w:r>
    </w:p>
    <w:p w14:paraId="2756408F" w14:textId="77777777" w:rsidR="00DF627C" w:rsidRPr="00DF627C" w:rsidRDefault="00DF627C" w:rsidP="00DF627C">
      <w:pPr>
        <w:jc w:val="both"/>
        <w:rPr>
          <w:rFonts w:ascii="Arial" w:hAnsi="Arial" w:cs="Arial"/>
        </w:rPr>
      </w:pPr>
      <w:r w:rsidRPr="00DF627C">
        <w:rPr>
          <w:rFonts w:ascii="Arial" w:hAnsi="Arial" w:cs="Arial"/>
        </w:rPr>
        <w:t>1)</w:t>
      </w:r>
      <w:r w:rsidRPr="00DF627C">
        <w:rPr>
          <w:rFonts w:ascii="Arial" w:hAnsi="Arial" w:cs="Arial"/>
        </w:rPr>
        <w:tab/>
        <w:t>nazwach albo imionach i nazwiskach oraz siedzibach lub miejscach prowadzonej działalności gospodarczej albo miejscach zamieszkania Wykonawców, których oferty zostały otwarte;</w:t>
      </w:r>
    </w:p>
    <w:p w14:paraId="32F7767B" w14:textId="77777777" w:rsidR="00DF627C" w:rsidRDefault="00DF627C" w:rsidP="00DF627C">
      <w:pPr>
        <w:jc w:val="both"/>
        <w:rPr>
          <w:rFonts w:ascii="Arial" w:hAnsi="Arial" w:cs="Arial"/>
        </w:rPr>
      </w:pPr>
      <w:r w:rsidRPr="00DF627C">
        <w:rPr>
          <w:rFonts w:ascii="Arial" w:hAnsi="Arial" w:cs="Arial"/>
        </w:rPr>
        <w:t>2)</w:t>
      </w:r>
      <w:r w:rsidRPr="00DF627C">
        <w:rPr>
          <w:rFonts w:ascii="Arial" w:hAnsi="Arial" w:cs="Arial"/>
        </w:rPr>
        <w:tab/>
        <w:t>cenach zawartych w ofertach.</w:t>
      </w:r>
    </w:p>
    <w:p w14:paraId="5A891FED" w14:textId="77777777" w:rsidR="00DF627C" w:rsidRDefault="00DF627C" w:rsidP="00DF627C">
      <w:pPr>
        <w:jc w:val="both"/>
        <w:rPr>
          <w:rFonts w:ascii="Arial" w:hAnsi="Arial" w:cs="Arial"/>
          <w:b/>
        </w:rPr>
      </w:pPr>
      <w:r w:rsidRPr="00DF627C">
        <w:rPr>
          <w:rFonts w:ascii="Arial" w:hAnsi="Arial" w:cs="Arial"/>
          <w:b/>
        </w:rPr>
        <w:t xml:space="preserve">15. </w:t>
      </w:r>
      <w:r w:rsidRPr="00DF627C">
        <w:rPr>
          <w:rFonts w:ascii="Arial" w:hAnsi="Arial" w:cs="Arial"/>
          <w:b/>
        </w:rPr>
        <w:tab/>
        <w:t>SPOSÓB OBLICZENIA CENY.</w:t>
      </w:r>
    </w:p>
    <w:p w14:paraId="599ABFBB" w14:textId="77777777" w:rsidR="00DF627C" w:rsidRPr="00DF627C" w:rsidRDefault="00DF627C" w:rsidP="00DF627C">
      <w:pPr>
        <w:jc w:val="both"/>
        <w:rPr>
          <w:rFonts w:ascii="Arial" w:hAnsi="Arial" w:cs="Arial"/>
        </w:rPr>
      </w:pPr>
      <w:r>
        <w:rPr>
          <w:rFonts w:ascii="Arial" w:hAnsi="Arial" w:cs="Arial"/>
        </w:rPr>
        <w:t>15.</w:t>
      </w:r>
      <w:r w:rsidRPr="00DF627C">
        <w:rPr>
          <w:rFonts w:ascii="Arial" w:hAnsi="Arial" w:cs="Arial"/>
        </w:rPr>
        <w:t>1.</w:t>
      </w:r>
      <w:r>
        <w:rPr>
          <w:rFonts w:ascii="Arial" w:hAnsi="Arial" w:cs="Arial"/>
        </w:rPr>
        <w:t xml:space="preserve"> </w:t>
      </w:r>
      <w:r w:rsidRPr="00DF627C">
        <w:rPr>
          <w:rFonts w:ascii="Arial" w:hAnsi="Arial" w:cs="Arial"/>
        </w:rPr>
        <w:t xml:space="preserve">Wykonawca określa cenę realizacji zamówienia poprzez wskazanie w Formularzu ofertowym sporządzonym wg wzoru stanowiącego Załączniki nr </w:t>
      </w:r>
      <w:r>
        <w:rPr>
          <w:rFonts w:ascii="Arial" w:hAnsi="Arial" w:cs="Arial"/>
        </w:rPr>
        <w:t>8</w:t>
      </w:r>
      <w:r w:rsidRPr="00DF627C">
        <w:rPr>
          <w:rFonts w:ascii="Arial" w:hAnsi="Arial" w:cs="Arial"/>
        </w:rPr>
        <w:t xml:space="preserve"> do SWZ łącznej ceny ofertowej brutto za realizację przedmiotu zamówienia. </w:t>
      </w:r>
    </w:p>
    <w:p w14:paraId="20BA53B5" w14:textId="77777777" w:rsidR="00DF627C" w:rsidRPr="00DF627C" w:rsidRDefault="00DF627C" w:rsidP="00DF627C">
      <w:pPr>
        <w:jc w:val="both"/>
        <w:rPr>
          <w:rFonts w:ascii="Arial" w:hAnsi="Arial" w:cs="Arial"/>
        </w:rPr>
      </w:pPr>
      <w:r>
        <w:rPr>
          <w:rFonts w:ascii="Arial" w:hAnsi="Arial" w:cs="Arial"/>
        </w:rPr>
        <w:t>15.</w:t>
      </w:r>
      <w:r w:rsidRPr="00DF627C">
        <w:rPr>
          <w:rFonts w:ascii="Arial" w:hAnsi="Arial" w:cs="Arial"/>
        </w:rPr>
        <w:t xml:space="preserve">2. Oferent określi cenę oferty, która stanowić będzie wynagrodzenie ryczałtowe brutto za realizację całego przedmiotu zamówienia i nie będzie podlegać zmianie. </w:t>
      </w:r>
    </w:p>
    <w:p w14:paraId="272A1A60" w14:textId="77777777" w:rsidR="00DF627C" w:rsidRPr="00DF627C" w:rsidRDefault="00B51E8B" w:rsidP="00DF627C">
      <w:pPr>
        <w:jc w:val="both"/>
        <w:rPr>
          <w:rFonts w:ascii="Arial" w:hAnsi="Arial" w:cs="Arial"/>
        </w:rPr>
      </w:pPr>
      <w:r>
        <w:rPr>
          <w:rFonts w:ascii="Arial" w:hAnsi="Arial" w:cs="Arial"/>
        </w:rPr>
        <w:t>15.</w:t>
      </w:r>
      <w:r w:rsidR="00DF627C" w:rsidRPr="00DF627C">
        <w:rPr>
          <w:rFonts w:ascii="Arial" w:hAnsi="Arial" w:cs="Arial"/>
        </w:rPr>
        <w:t>3. Wykonawca powinien wkalkulować w cenę ofertową (brutto) wszystkie jej składniki t.</w:t>
      </w:r>
      <w:r>
        <w:rPr>
          <w:rFonts w:ascii="Arial" w:hAnsi="Arial" w:cs="Arial"/>
        </w:rPr>
        <w:t xml:space="preserve"> </w:t>
      </w:r>
      <w:r w:rsidR="00DF627C" w:rsidRPr="00DF627C">
        <w:rPr>
          <w:rFonts w:ascii="Arial" w:hAnsi="Arial" w:cs="Arial"/>
        </w:rPr>
        <w:t xml:space="preserve">j. wszystkie wymagania niniejszej SWZ oraz przewidzieć wszelkie koszty, jakie poniesie </w:t>
      </w:r>
      <w:r>
        <w:rPr>
          <w:rFonts w:ascii="Arial" w:hAnsi="Arial" w:cs="Arial"/>
        </w:rPr>
        <w:br/>
      </w:r>
      <w:r w:rsidR="00DF627C" w:rsidRPr="00DF627C">
        <w:rPr>
          <w:rFonts w:ascii="Arial" w:hAnsi="Arial" w:cs="Arial"/>
        </w:rPr>
        <w:t xml:space="preserve">z tytułu należytej oraz zgodnej z obowiązującymi przepisami realizacji przedmiotu zamówienia w tym np. wartość dostarczanych sprzętów, koszty: transportu, montażu, usług gwarancyjnych, a także ryzyko wynikające z okoliczności, których nie można było przewidzieć w chwili składania oferty. </w:t>
      </w:r>
    </w:p>
    <w:p w14:paraId="1542A3A1" w14:textId="77777777" w:rsidR="00DF627C" w:rsidRPr="00DF627C" w:rsidRDefault="00B51E8B" w:rsidP="00DF627C">
      <w:pPr>
        <w:jc w:val="both"/>
        <w:rPr>
          <w:rFonts w:ascii="Arial" w:hAnsi="Arial" w:cs="Arial"/>
        </w:rPr>
      </w:pPr>
      <w:r>
        <w:rPr>
          <w:rFonts w:ascii="Arial" w:hAnsi="Arial" w:cs="Arial"/>
        </w:rPr>
        <w:t>15.</w:t>
      </w:r>
      <w:r w:rsidR="00DF627C" w:rsidRPr="00DF627C">
        <w:rPr>
          <w:rFonts w:ascii="Arial" w:hAnsi="Arial" w:cs="Arial"/>
        </w:rPr>
        <w:t>4. Wykonawcy zobowiązani są do bardzo starannego zapoznania się z przedmiotem zamówienia, warunkami wykonania i wszystkimi czynnikami mogącymi mieć wpływ na wycenę zamówienia.</w:t>
      </w:r>
    </w:p>
    <w:p w14:paraId="388C074B" w14:textId="77777777" w:rsidR="00DF627C" w:rsidRPr="00DF627C" w:rsidRDefault="00B51E8B" w:rsidP="00DF627C">
      <w:pPr>
        <w:jc w:val="both"/>
        <w:rPr>
          <w:rFonts w:ascii="Arial" w:hAnsi="Arial" w:cs="Arial"/>
        </w:rPr>
      </w:pPr>
      <w:r>
        <w:rPr>
          <w:rFonts w:ascii="Arial" w:hAnsi="Arial" w:cs="Arial"/>
        </w:rPr>
        <w:t>15.</w:t>
      </w:r>
      <w:r w:rsidR="00DF627C" w:rsidRPr="00DF627C">
        <w:rPr>
          <w:rFonts w:ascii="Arial" w:hAnsi="Arial" w:cs="Arial"/>
        </w:rPr>
        <w:t xml:space="preserve">5. Cena pozostaje niezmienna przez okres obowiązywania umowy, nie podlega waloryzacji przez okres realizacji zamówienia. </w:t>
      </w:r>
    </w:p>
    <w:p w14:paraId="6F009DBD" w14:textId="77777777" w:rsidR="00DF627C" w:rsidRPr="00DF627C" w:rsidRDefault="00B51E8B" w:rsidP="00DF627C">
      <w:pPr>
        <w:jc w:val="both"/>
        <w:rPr>
          <w:rFonts w:ascii="Arial" w:hAnsi="Arial" w:cs="Arial"/>
        </w:rPr>
      </w:pPr>
      <w:r>
        <w:rPr>
          <w:rFonts w:ascii="Arial" w:hAnsi="Arial" w:cs="Arial"/>
        </w:rPr>
        <w:t>15.</w:t>
      </w:r>
      <w:r w:rsidR="00DF627C" w:rsidRPr="00DF627C">
        <w:rPr>
          <w:rFonts w:ascii="Arial" w:hAnsi="Arial" w:cs="Arial"/>
        </w:rPr>
        <w:t>6. Cena oferty musi zawierać wszelkie koszty niezbędne do zrealizowania zamówienia.</w:t>
      </w:r>
    </w:p>
    <w:p w14:paraId="05B03F2B" w14:textId="77777777" w:rsidR="00DF627C" w:rsidRPr="00DF627C" w:rsidRDefault="00B51E8B" w:rsidP="00DF627C">
      <w:pPr>
        <w:jc w:val="both"/>
        <w:rPr>
          <w:rFonts w:ascii="Arial" w:hAnsi="Arial" w:cs="Arial"/>
        </w:rPr>
      </w:pPr>
      <w:r>
        <w:rPr>
          <w:rFonts w:ascii="Arial" w:hAnsi="Arial" w:cs="Arial"/>
        </w:rPr>
        <w:t>15.</w:t>
      </w:r>
      <w:r w:rsidR="00DF627C" w:rsidRPr="00DF627C">
        <w:rPr>
          <w:rFonts w:ascii="Arial" w:hAnsi="Arial" w:cs="Arial"/>
        </w:rPr>
        <w:t>7. Cena oferty obejmuje wszelkie ewentualne rabaty, bonifikaty, promocje, upusty, itp.</w:t>
      </w:r>
    </w:p>
    <w:p w14:paraId="5574107D" w14:textId="77777777" w:rsidR="00DF627C" w:rsidRPr="00DF627C" w:rsidRDefault="00B51E8B" w:rsidP="00DF627C">
      <w:pPr>
        <w:jc w:val="both"/>
        <w:rPr>
          <w:rFonts w:ascii="Arial" w:hAnsi="Arial" w:cs="Arial"/>
        </w:rPr>
      </w:pPr>
      <w:r>
        <w:rPr>
          <w:rFonts w:ascii="Arial" w:hAnsi="Arial" w:cs="Arial"/>
        </w:rPr>
        <w:t>15.</w:t>
      </w:r>
      <w:r w:rsidR="00DF627C" w:rsidRPr="00DF627C">
        <w:rPr>
          <w:rFonts w:ascii="Arial" w:hAnsi="Arial" w:cs="Arial"/>
        </w:rPr>
        <w:t>8. Wykonawca sporządza kalkulację ceny oferty przy uwzględnieniu wszystkich niezbędnych kosztów związanych z realizacją przedmiotu umowy wprost lub pośrednio określonych w SWZ i załącznikach.</w:t>
      </w:r>
    </w:p>
    <w:p w14:paraId="60A96A45" w14:textId="77777777" w:rsidR="00DF627C" w:rsidRPr="00DF627C" w:rsidRDefault="00B51E8B" w:rsidP="00DF627C">
      <w:pPr>
        <w:jc w:val="both"/>
        <w:rPr>
          <w:rFonts w:ascii="Arial" w:hAnsi="Arial" w:cs="Arial"/>
        </w:rPr>
      </w:pPr>
      <w:r>
        <w:rPr>
          <w:rFonts w:ascii="Arial" w:hAnsi="Arial" w:cs="Arial"/>
        </w:rPr>
        <w:t>15.</w:t>
      </w:r>
      <w:r w:rsidR="00DF627C" w:rsidRPr="00DF627C">
        <w:rPr>
          <w:rFonts w:ascii="Arial" w:hAnsi="Arial" w:cs="Arial"/>
        </w:rPr>
        <w:t>9. Ceny muszą być: podane i wyliczone w zaokrągleniu do dwóch miejsc po przecinku (zasada zaokrąglenia – poniżej 5 należy końcówkę pominąć, powyżej i równe 5 należy zaokrąglić w górę).</w:t>
      </w:r>
    </w:p>
    <w:p w14:paraId="5E5EB141" w14:textId="77777777" w:rsidR="00DF627C" w:rsidRPr="00DF627C" w:rsidRDefault="00B51E8B" w:rsidP="00DF627C">
      <w:pPr>
        <w:jc w:val="both"/>
        <w:rPr>
          <w:rFonts w:ascii="Arial" w:hAnsi="Arial" w:cs="Arial"/>
        </w:rPr>
      </w:pPr>
      <w:r>
        <w:rPr>
          <w:rFonts w:ascii="Arial" w:hAnsi="Arial" w:cs="Arial"/>
        </w:rPr>
        <w:t>15.</w:t>
      </w:r>
      <w:r w:rsidR="00DF627C" w:rsidRPr="00DF627C">
        <w:rPr>
          <w:rFonts w:ascii="Arial" w:hAnsi="Arial" w:cs="Arial"/>
        </w:rPr>
        <w:t>10. Cena oferty winna być wyrażona w złotych polskich (PLN).</w:t>
      </w:r>
    </w:p>
    <w:p w14:paraId="71C302CC" w14:textId="77777777" w:rsidR="00DF627C" w:rsidRDefault="00B51E8B" w:rsidP="00DF627C">
      <w:pPr>
        <w:jc w:val="both"/>
        <w:rPr>
          <w:rFonts w:ascii="Arial" w:hAnsi="Arial" w:cs="Arial"/>
        </w:rPr>
      </w:pPr>
      <w:r>
        <w:rPr>
          <w:rFonts w:ascii="Arial" w:hAnsi="Arial" w:cs="Arial"/>
        </w:rPr>
        <w:t>15.</w:t>
      </w:r>
      <w:r w:rsidR="00DF627C" w:rsidRPr="00DF627C">
        <w:rPr>
          <w:rFonts w:ascii="Arial" w:hAnsi="Arial" w:cs="Arial"/>
        </w:rPr>
        <w:t xml:space="preserve">11. Jeżeli w postępowaniu złożona będzie oferta, której wybór prowadziłby do powstania u Zamawiającego obowiązku podatkowego zgodnie z przepisami o podatku od towarów </w:t>
      </w:r>
      <w:r>
        <w:rPr>
          <w:rFonts w:ascii="Arial" w:hAnsi="Arial" w:cs="Arial"/>
        </w:rPr>
        <w:br/>
      </w:r>
      <w:r w:rsidR="00DF627C" w:rsidRPr="00DF627C">
        <w:rPr>
          <w:rFonts w:ascii="Arial" w:hAnsi="Arial" w:cs="Arial"/>
        </w:rPr>
        <w:t xml:space="preserve">i usług, Zamawiający w celu oceny takiej oferty doliczy do przedstawionej w niej ceny podatek od towarów i usług, który miałby obowiązek rozliczyć zgodnie z tymi przepisami. </w:t>
      </w:r>
      <w:r>
        <w:rPr>
          <w:rFonts w:ascii="Arial" w:hAnsi="Arial" w:cs="Arial"/>
        </w:rPr>
        <w:br/>
      </w:r>
      <w:r w:rsidR="00DF627C" w:rsidRPr="00DF627C">
        <w:rPr>
          <w:rFonts w:ascii="Arial" w:hAnsi="Arial" w:cs="Arial"/>
        </w:rPr>
        <w:t>W takim przypadku Wykonawca, składając ofertę, jest zobligowany poinformować Zamawiającego, że wybór jego oferty będzie prowadzić do powstania u Zamawiającego obowiązku podatk</w:t>
      </w:r>
      <w:r>
        <w:rPr>
          <w:rFonts w:ascii="Arial" w:hAnsi="Arial" w:cs="Arial"/>
        </w:rPr>
        <w:t>owego, wskazując zakres tego obowiązku oraz jego wartość.</w:t>
      </w:r>
    </w:p>
    <w:p w14:paraId="614F336F" w14:textId="77777777" w:rsidR="00B51E8B" w:rsidRDefault="00B51E8B" w:rsidP="00DF627C">
      <w:pPr>
        <w:jc w:val="both"/>
        <w:rPr>
          <w:rFonts w:ascii="Arial" w:hAnsi="Arial" w:cs="Arial"/>
          <w:b/>
        </w:rPr>
      </w:pPr>
      <w:r w:rsidRPr="00B51E8B">
        <w:rPr>
          <w:rFonts w:ascii="Arial" w:hAnsi="Arial" w:cs="Arial"/>
          <w:b/>
        </w:rPr>
        <w:lastRenderedPageBreak/>
        <w:t xml:space="preserve">16. </w:t>
      </w:r>
      <w:r w:rsidRPr="00B51E8B">
        <w:rPr>
          <w:rFonts w:ascii="Arial" w:hAnsi="Arial" w:cs="Arial"/>
          <w:b/>
        </w:rPr>
        <w:tab/>
        <w:t>OPISY KRYTERIÓW OCENY OFERT WRAZ Z PODANIEM WAG TYCH KRYTERIÓW I SPOSOBU OCENY OFERT.</w:t>
      </w:r>
    </w:p>
    <w:p w14:paraId="367515BF" w14:textId="77777777" w:rsidR="00B51E8B" w:rsidRPr="00B51E8B" w:rsidRDefault="00B51E8B" w:rsidP="00B51E8B">
      <w:pPr>
        <w:jc w:val="both"/>
        <w:rPr>
          <w:rFonts w:ascii="Arial" w:hAnsi="Arial" w:cs="Arial"/>
          <w:b/>
          <w:u w:val="single"/>
        </w:rPr>
      </w:pPr>
      <w:r w:rsidRPr="00B51E8B">
        <w:rPr>
          <w:rFonts w:ascii="Arial" w:hAnsi="Arial" w:cs="Arial"/>
          <w:b/>
          <w:u w:val="single"/>
        </w:rPr>
        <w:t>1.</w:t>
      </w:r>
      <w:r w:rsidRPr="00B51E8B">
        <w:rPr>
          <w:rFonts w:ascii="Arial" w:hAnsi="Arial" w:cs="Arial"/>
          <w:b/>
          <w:u w:val="single"/>
        </w:rPr>
        <w:tab/>
        <w:t>Kryterium „Cena” w zł:</w:t>
      </w:r>
    </w:p>
    <w:p w14:paraId="44D013DB" w14:textId="77777777" w:rsidR="00B51E8B" w:rsidRPr="00B51E8B" w:rsidRDefault="00B51E8B" w:rsidP="00B51E8B">
      <w:pPr>
        <w:jc w:val="both"/>
        <w:rPr>
          <w:rFonts w:ascii="Arial" w:hAnsi="Arial" w:cs="Arial"/>
        </w:rPr>
      </w:pPr>
      <w:r w:rsidRPr="00B51E8B">
        <w:rPr>
          <w:rFonts w:ascii="Arial" w:hAnsi="Arial" w:cs="Arial"/>
        </w:rPr>
        <w:t>1)</w:t>
      </w:r>
      <w:r w:rsidRPr="00B51E8B">
        <w:rPr>
          <w:rFonts w:ascii="Arial" w:hAnsi="Arial" w:cs="Arial"/>
        </w:rPr>
        <w:tab/>
        <w:t>znaczenie kryterium - 60% (0,6);</w:t>
      </w:r>
    </w:p>
    <w:p w14:paraId="7D969FBB" w14:textId="77777777" w:rsidR="00B51E8B" w:rsidRPr="00B51E8B" w:rsidRDefault="00B51E8B" w:rsidP="00B51E8B">
      <w:pPr>
        <w:jc w:val="both"/>
        <w:rPr>
          <w:rFonts w:ascii="Arial" w:hAnsi="Arial" w:cs="Arial"/>
        </w:rPr>
      </w:pPr>
      <w:r w:rsidRPr="00B51E8B">
        <w:rPr>
          <w:rFonts w:ascii="Arial" w:hAnsi="Arial" w:cs="Arial"/>
        </w:rPr>
        <w:t>2)</w:t>
      </w:r>
      <w:r w:rsidRPr="00B51E8B">
        <w:rPr>
          <w:rFonts w:ascii="Arial" w:hAnsi="Arial" w:cs="Arial"/>
        </w:rPr>
        <w:tab/>
        <w:t xml:space="preserve">opis sposobu oceny ofert dla kryterium „Ceny”: </w:t>
      </w:r>
    </w:p>
    <w:p w14:paraId="167ACDB6" w14:textId="77777777" w:rsidR="00B51E8B" w:rsidRPr="00B51E8B" w:rsidRDefault="00B51E8B" w:rsidP="00B51E8B">
      <w:pPr>
        <w:jc w:val="both"/>
        <w:rPr>
          <w:rFonts w:ascii="Arial" w:hAnsi="Arial" w:cs="Arial"/>
        </w:rPr>
      </w:pPr>
      <w:r w:rsidRPr="00B51E8B">
        <w:rPr>
          <w:rFonts w:ascii="Arial" w:hAnsi="Arial" w:cs="Arial"/>
        </w:rPr>
        <w:t>Lcena = (Cmin / C) x 0,6 x 100 pkt</w:t>
      </w:r>
    </w:p>
    <w:p w14:paraId="00326D81" w14:textId="77777777" w:rsidR="00B51E8B" w:rsidRPr="00B51E8B" w:rsidRDefault="00B51E8B" w:rsidP="00B51E8B">
      <w:pPr>
        <w:jc w:val="both"/>
        <w:rPr>
          <w:rFonts w:ascii="Arial" w:hAnsi="Arial" w:cs="Arial"/>
        </w:rPr>
      </w:pPr>
      <w:r w:rsidRPr="00B51E8B">
        <w:rPr>
          <w:rFonts w:ascii="Arial" w:hAnsi="Arial" w:cs="Arial"/>
        </w:rPr>
        <w:t>gdzie:</w:t>
      </w:r>
    </w:p>
    <w:p w14:paraId="299F8BB0" w14:textId="77777777" w:rsidR="00B51E8B" w:rsidRPr="00B51E8B" w:rsidRDefault="00B51E8B" w:rsidP="00B51E8B">
      <w:pPr>
        <w:jc w:val="both"/>
        <w:rPr>
          <w:rFonts w:ascii="Arial" w:hAnsi="Arial" w:cs="Arial"/>
        </w:rPr>
      </w:pPr>
      <w:r w:rsidRPr="00B51E8B">
        <w:rPr>
          <w:rFonts w:ascii="Arial" w:hAnsi="Arial" w:cs="Arial"/>
        </w:rPr>
        <w:t>a)</w:t>
      </w:r>
      <w:r w:rsidRPr="00B51E8B">
        <w:rPr>
          <w:rFonts w:ascii="Arial" w:hAnsi="Arial" w:cs="Arial"/>
        </w:rPr>
        <w:tab/>
        <w:t>Lcena - liczba uzyskanych punktów dla kryterium „Cena” ocenianej oferty;</w:t>
      </w:r>
    </w:p>
    <w:p w14:paraId="68BE9DA7" w14:textId="77777777" w:rsidR="00B51E8B" w:rsidRPr="00B51E8B" w:rsidRDefault="00B51E8B" w:rsidP="00B51E8B">
      <w:pPr>
        <w:jc w:val="both"/>
        <w:rPr>
          <w:rFonts w:ascii="Arial" w:hAnsi="Arial" w:cs="Arial"/>
        </w:rPr>
      </w:pPr>
      <w:r w:rsidRPr="00B51E8B">
        <w:rPr>
          <w:rFonts w:ascii="Arial" w:hAnsi="Arial" w:cs="Arial"/>
        </w:rPr>
        <w:t>b)</w:t>
      </w:r>
      <w:r w:rsidRPr="00B51E8B">
        <w:rPr>
          <w:rFonts w:ascii="Arial" w:hAnsi="Arial" w:cs="Arial"/>
        </w:rPr>
        <w:tab/>
        <w:t>Cmin - cena w ofercie z najniższą ceną;</w:t>
      </w:r>
    </w:p>
    <w:p w14:paraId="73B2F92A" w14:textId="77777777" w:rsidR="00B51E8B" w:rsidRPr="00B51E8B" w:rsidRDefault="00B51E8B" w:rsidP="00B51E8B">
      <w:pPr>
        <w:jc w:val="both"/>
        <w:rPr>
          <w:rFonts w:ascii="Arial" w:hAnsi="Arial" w:cs="Arial"/>
        </w:rPr>
      </w:pPr>
      <w:r w:rsidRPr="00B51E8B">
        <w:rPr>
          <w:rFonts w:ascii="Arial" w:hAnsi="Arial" w:cs="Arial"/>
        </w:rPr>
        <w:t>c)</w:t>
      </w:r>
      <w:r w:rsidRPr="00B51E8B">
        <w:rPr>
          <w:rFonts w:ascii="Arial" w:hAnsi="Arial" w:cs="Arial"/>
        </w:rPr>
        <w:tab/>
        <w:t>C - cena w ofercie ocenianej.</w:t>
      </w:r>
    </w:p>
    <w:p w14:paraId="340DB6DF" w14:textId="77777777" w:rsidR="00B51E8B" w:rsidRPr="00B51E8B" w:rsidRDefault="00B51E8B" w:rsidP="00B51E8B">
      <w:pPr>
        <w:jc w:val="both"/>
        <w:rPr>
          <w:rFonts w:ascii="Arial" w:hAnsi="Arial" w:cs="Arial"/>
          <w:b/>
          <w:u w:val="single"/>
        </w:rPr>
      </w:pPr>
      <w:r w:rsidRPr="00B51E8B">
        <w:rPr>
          <w:rFonts w:ascii="Arial" w:hAnsi="Arial" w:cs="Arial"/>
          <w:b/>
          <w:u w:val="single"/>
        </w:rPr>
        <w:t>2.</w:t>
      </w:r>
      <w:r w:rsidRPr="00B51E8B">
        <w:rPr>
          <w:rFonts w:ascii="Arial" w:hAnsi="Arial" w:cs="Arial"/>
          <w:b/>
          <w:u w:val="single"/>
        </w:rPr>
        <w:tab/>
        <w:t>Kryterium „Okres gwarancji” (w skrócie „Okres gwarancji”) w miesiącach:</w:t>
      </w:r>
    </w:p>
    <w:p w14:paraId="0D2D512C" w14:textId="77777777" w:rsidR="00B51E8B" w:rsidRPr="00B51E8B" w:rsidRDefault="00B51E8B" w:rsidP="00B51E8B">
      <w:pPr>
        <w:jc w:val="both"/>
        <w:rPr>
          <w:rFonts w:ascii="Arial" w:hAnsi="Arial" w:cs="Arial"/>
        </w:rPr>
      </w:pPr>
      <w:r w:rsidRPr="00B51E8B">
        <w:rPr>
          <w:rFonts w:ascii="Arial" w:hAnsi="Arial" w:cs="Arial"/>
        </w:rPr>
        <w:t>1)</w:t>
      </w:r>
      <w:r w:rsidRPr="00B51E8B">
        <w:rPr>
          <w:rFonts w:ascii="Arial" w:hAnsi="Arial" w:cs="Arial"/>
        </w:rPr>
        <w:tab/>
        <w:t>znaczenie kryterium - 40% (0,4);</w:t>
      </w:r>
    </w:p>
    <w:p w14:paraId="1E8FB564" w14:textId="77777777" w:rsidR="00B51E8B" w:rsidRPr="00B51E8B" w:rsidRDefault="00B51E8B" w:rsidP="00B51E8B">
      <w:pPr>
        <w:jc w:val="both"/>
        <w:rPr>
          <w:rFonts w:ascii="Arial" w:hAnsi="Arial" w:cs="Arial"/>
        </w:rPr>
      </w:pPr>
      <w:r w:rsidRPr="00B51E8B">
        <w:rPr>
          <w:rFonts w:ascii="Arial" w:hAnsi="Arial" w:cs="Arial"/>
        </w:rPr>
        <w:t>2)</w:t>
      </w:r>
      <w:r w:rsidRPr="00B51E8B">
        <w:rPr>
          <w:rFonts w:ascii="Arial" w:hAnsi="Arial" w:cs="Arial"/>
        </w:rPr>
        <w:tab/>
        <w:t xml:space="preserve">opis sposobu oceny ofert dla kryterium „Okres gwarancji”: </w:t>
      </w:r>
    </w:p>
    <w:p w14:paraId="0A2E7DD8" w14:textId="77777777" w:rsidR="00B51E8B" w:rsidRPr="00B51E8B" w:rsidRDefault="00B51E8B" w:rsidP="00B51E8B">
      <w:pPr>
        <w:jc w:val="both"/>
        <w:rPr>
          <w:rFonts w:ascii="Arial" w:hAnsi="Arial" w:cs="Arial"/>
        </w:rPr>
      </w:pPr>
      <w:r w:rsidRPr="00B51E8B">
        <w:rPr>
          <w:rFonts w:ascii="Arial" w:hAnsi="Arial" w:cs="Arial"/>
        </w:rPr>
        <w:t>LOG = (OG / OGmax) x 0,4 x 100 pkt</w:t>
      </w:r>
    </w:p>
    <w:p w14:paraId="349E8A02" w14:textId="77777777" w:rsidR="00B51E8B" w:rsidRPr="00B51E8B" w:rsidRDefault="00B51E8B" w:rsidP="00B51E8B">
      <w:pPr>
        <w:jc w:val="both"/>
        <w:rPr>
          <w:rFonts w:ascii="Arial" w:hAnsi="Arial" w:cs="Arial"/>
        </w:rPr>
      </w:pPr>
      <w:r w:rsidRPr="00B51E8B">
        <w:rPr>
          <w:rFonts w:ascii="Arial" w:hAnsi="Arial" w:cs="Arial"/>
        </w:rPr>
        <w:t>gdzie:</w:t>
      </w:r>
    </w:p>
    <w:p w14:paraId="41212D97" w14:textId="77777777" w:rsidR="00B51E8B" w:rsidRPr="00B51E8B" w:rsidRDefault="00B51E8B" w:rsidP="00B51E8B">
      <w:pPr>
        <w:jc w:val="both"/>
        <w:rPr>
          <w:rFonts w:ascii="Arial" w:hAnsi="Arial" w:cs="Arial"/>
        </w:rPr>
      </w:pPr>
      <w:r w:rsidRPr="00B51E8B">
        <w:rPr>
          <w:rFonts w:ascii="Arial" w:hAnsi="Arial" w:cs="Arial"/>
        </w:rPr>
        <w:t>a)</w:t>
      </w:r>
      <w:r w:rsidRPr="00B51E8B">
        <w:rPr>
          <w:rFonts w:ascii="Arial" w:hAnsi="Arial" w:cs="Arial"/>
        </w:rPr>
        <w:tab/>
        <w:t>LOG - liczba uzyskanych punktów dla kryterium „Okres gwarancji” ocenianej oferty;</w:t>
      </w:r>
    </w:p>
    <w:p w14:paraId="30DEE2E8" w14:textId="77777777" w:rsidR="00B51E8B" w:rsidRPr="00B51E8B" w:rsidRDefault="00B51E8B" w:rsidP="00B51E8B">
      <w:pPr>
        <w:jc w:val="both"/>
        <w:rPr>
          <w:rFonts w:ascii="Arial" w:hAnsi="Arial" w:cs="Arial"/>
        </w:rPr>
      </w:pPr>
      <w:r w:rsidRPr="00B51E8B">
        <w:rPr>
          <w:rFonts w:ascii="Arial" w:hAnsi="Arial" w:cs="Arial"/>
        </w:rPr>
        <w:t>b)</w:t>
      </w:r>
      <w:r w:rsidRPr="00B51E8B">
        <w:rPr>
          <w:rFonts w:ascii="Arial" w:hAnsi="Arial" w:cs="Arial"/>
        </w:rPr>
        <w:tab/>
        <w:t>OG - okres gwarancji w ofercie ocenianej</w:t>
      </w:r>
    </w:p>
    <w:p w14:paraId="71B3AB14" w14:textId="77777777" w:rsidR="00B51E8B" w:rsidRPr="00B51E8B" w:rsidRDefault="00B51E8B" w:rsidP="00B51E8B">
      <w:pPr>
        <w:jc w:val="both"/>
        <w:rPr>
          <w:rFonts w:ascii="Arial" w:hAnsi="Arial" w:cs="Arial"/>
        </w:rPr>
      </w:pPr>
      <w:r w:rsidRPr="00B51E8B">
        <w:rPr>
          <w:rFonts w:ascii="Arial" w:hAnsi="Arial" w:cs="Arial"/>
        </w:rPr>
        <w:t>c)</w:t>
      </w:r>
      <w:r w:rsidRPr="00B51E8B">
        <w:rPr>
          <w:rFonts w:ascii="Arial" w:hAnsi="Arial" w:cs="Arial"/>
        </w:rPr>
        <w:tab/>
        <w:t>OGmax - okres gwarancji w ofercie z najdłuższym okresem gwarancji</w:t>
      </w:r>
    </w:p>
    <w:p w14:paraId="14B72570" w14:textId="77777777" w:rsidR="00B51E8B" w:rsidRPr="00B51E8B" w:rsidRDefault="00B51E8B" w:rsidP="00B51E8B">
      <w:pPr>
        <w:jc w:val="both"/>
        <w:rPr>
          <w:rFonts w:ascii="Arial" w:hAnsi="Arial" w:cs="Arial"/>
        </w:rPr>
      </w:pPr>
      <w:r w:rsidRPr="00B51E8B">
        <w:rPr>
          <w:rFonts w:ascii="Arial" w:hAnsi="Arial" w:cs="Arial"/>
        </w:rPr>
        <w:t xml:space="preserve">Wykonawca podaje okres gwarancji w liczbach całkowitych oraz słownie w formularzu oferty stanowiącym Załącznik nr </w:t>
      </w:r>
      <w:r>
        <w:rPr>
          <w:rFonts w:ascii="Arial" w:hAnsi="Arial" w:cs="Arial"/>
        </w:rPr>
        <w:t>8</w:t>
      </w:r>
      <w:r w:rsidRPr="00B51E8B">
        <w:rPr>
          <w:rFonts w:ascii="Arial" w:hAnsi="Arial" w:cs="Arial"/>
        </w:rPr>
        <w:t xml:space="preserve"> do SWZ. </w:t>
      </w:r>
    </w:p>
    <w:p w14:paraId="5124073D" w14:textId="77777777" w:rsidR="00B51E8B" w:rsidRPr="00B51E8B" w:rsidRDefault="00B51E8B" w:rsidP="00B51E8B">
      <w:pPr>
        <w:jc w:val="both"/>
        <w:rPr>
          <w:rFonts w:ascii="Arial" w:hAnsi="Arial" w:cs="Arial"/>
        </w:rPr>
      </w:pPr>
      <w:r w:rsidRPr="00B51E8B">
        <w:rPr>
          <w:rFonts w:ascii="Arial" w:hAnsi="Arial" w:cs="Arial"/>
        </w:rPr>
        <w:t xml:space="preserve">Okres gwarancji nie może być krótszy niż 24 miesiące oraz dłuższy niż </w:t>
      </w:r>
      <w:r>
        <w:rPr>
          <w:rFonts w:ascii="Arial" w:hAnsi="Arial" w:cs="Arial"/>
        </w:rPr>
        <w:t>48</w:t>
      </w:r>
      <w:r w:rsidRPr="00B51E8B">
        <w:rPr>
          <w:rFonts w:ascii="Arial" w:hAnsi="Arial" w:cs="Arial"/>
        </w:rPr>
        <w:t xml:space="preserve"> miesięcy. </w:t>
      </w:r>
    </w:p>
    <w:p w14:paraId="6E3688EC" w14:textId="77777777" w:rsidR="00B51E8B" w:rsidRPr="00B51E8B" w:rsidRDefault="00B51E8B" w:rsidP="00B51E8B">
      <w:pPr>
        <w:jc w:val="both"/>
        <w:rPr>
          <w:rFonts w:ascii="Arial" w:hAnsi="Arial" w:cs="Arial"/>
        </w:rPr>
      </w:pPr>
      <w:r w:rsidRPr="00B51E8B">
        <w:rPr>
          <w:rFonts w:ascii="Arial" w:hAnsi="Arial" w:cs="Arial"/>
        </w:rPr>
        <w:t xml:space="preserve">W przypadku podania przez wykonawcę w formularzu oferty okresu gwarancji dłuższego niż </w:t>
      </w:r>
      <w:r>
        <w:rPr>
          <w:rFonts w:ascii="Arial" w:hAnsi="Arial" w:cs="Arial"/>
        </w:rPr>
        <w:t>48</w:t>
      </w:r>
      <w:r w:rsidRPr="00B51E8B">
        <w:rPr>
          <w:rFonts w:ascii="Arial" w:hAnsi="Arial" w:cs="Arial"/>
        </w:rPr>
        <w:t xml:space="preserve"> miesięcy:</w:t>
      </w:r>
    </w:p>
    <w:p w14:paraId="3D2FB6CD" w14:textId="77777777" w:rsidR="00B51E8B" w:rsidRPr="00B51E8B" w:rsidRDefault="00B51E8B" w:rsidP="00B51E8B">
      <w:pPr>
        <w:jc w:val="both"/>
        <w:rPr>
          <w:rFonts w:ascii="Arial" w:hAnsi="Arial" w:cs="Arial"/>
        </w:rPr>
      </w:pPr>
      <w:r w:rsidRPr="00B51E8B">
        <w:rPr>
          <w:rFonts w:ascii="Arial" w:hAnsi="Arial" w:cs="Arial"/>
        </w:rPr>
        <w:t>1)</w:t>
      </w:r>
      <w:r w:rsidRPr="00B51E8B">
        <w:rPr>
          <w:rFonts w:ascii="Arial" w:hAnsi="Arial" w:cs="Arial"/>
        </w:rPr>
        <w:tab/>
        <w:t xml:space="preserve">do oceny ofert zostanie przyjęty okres gwarancji wynoszący </w:t>
      </w:r>
      <w:r>
        <w:rPr>
          <w:rFonts w:ascii="Arial" w:hAnsi="Arial" w:cs="Arial"/>
        </w:rPr>
        <w:t>48</w:t>
      </w:r>
      <w:r w:rsidRPr="00B51E8B">
        <w:rPr>
          <w:rFonts w:ascii="Arial" w:hAnsi="Arial" w:cs="Arial"/>
        </w:rPr>
        <w:t xml:space="preserve"> miesięcy,</w:t>
      </w:r>
    </w:p>
    <w:p w14:paraId="6A84B40E" w14:textId="77777777" w:rsidR="00B51E8B" w:rsidRDefault="00B51E8B" w:rsidP="00B51E8B">
      <w:pPr>
        <w:jc w:val="both"/>
        <w:rPr>
          <w:rFonts w:ascii="Arial" w:hAnsi="Arial" w:cs="Arial"/>
        </w:rPr>
      </w:pPr>
      <w:r w:rsidRPr="00B51E8B">
        <w:rPr>
          <w:rFonts w:ascii="Arial" w:hAnsi="Arial" w:cs="Arial"/>
        </w:rPr>
        <w:t>2)</w:t>
      </w:r>
      <w:r w:rsidRPr="00B51E8B">
        <w:rPr>
          <w:rFonts w:ascii="Arial" w:hAnsi="Arial" w:cs="Arial"/>
        </w:rPr>
        <w:tab/>
        <w:t>do umowy zostanie wpisany okres gwarancji podany w formularzu oferty.</w:t>
      </w:r>
    </w:p>
    <w:p w14:paraId="7FFC7844" w14:textId="77777777" w:rsidR="00B51E8B" w:rsidRPr="00B51E8B" w:rsidRDefault="00B51E8B" w:rsidP="00B51E8B">
      <w:pPr>
        <w:jc w:val="both"/>
        <w:rPr>
          <w:rFonts w:ascii="Arial" w:hAnsi="Arial" w:cs="Arial"/>
        </w:rPr>
      </w:pPr>
    </w:p>
    <w:p w14:paraId="139EBA39" w14:textId="088DAA39" w:rsidR="00B51E8B" w:rsidRDefault="00B51E8B" w:rsidP="00B51E8B">
      <w:pPr>
        <w:jc w:val="both"/>
        <w:rPr>
          <w:rFonts w:ascii="Arial" w:hAnsi="Arial" w:cs="Arial"/>
        </w:rPr>
      </w:pPr>
      <w:r w:rsidRPr="00B51E8B">
        <w:rPr>
          <w:rFonts w:ascii="Arial" w:hAnsi="Arial" w:cs="Arial"/>
        </w:rPr>
        <w:t>W przypadku podania przez wykonawcę w formularzu oferty okresu gwarancji krótszego niż 24 miesiące, oferta tego wykonawcy zostanie odrzucona na podstawie art. 226 ust. 1 pkt 5 Pzp („Zamawiający odrzuca ofertę, jeżeli jej treść jest niezgodna z warunkami zamówienia”).</w:t>
      </w:r>
    </w:p>
    <w:p w14:paraId="3DC7F039" w14:textId="3A57984B" w:rsidR="00D65051" w:rsidRDefault="00D65051" w:rsidP="00B51E8B">
      <w:pPr>
        <w:jc w:val="both"/>
        <w:rPr>
          <w:rFonts w:ascii="Arial" w:hAnsi="Arial" w:cs="Arial"/>
        </w:rPr>
      </w:pPr>
    </w:p>
    <w:p w14:paraId="4D7A4A10" w14:textId="67783954" w:rsidR="00D65051" w:rsidRDefault="00D65051" w:rsidP="00B51E8B">
      <w:pPr>
        <w:jc w:val="both"/>
        <w:rPr>
          <w:rFonts w:ascii="Arial" w:hAnsi="Arial" w:cs="Arial"/>
        </w:rPr>
      </w:pPr>
    </w:p>
    <w:p w14:paraId="0A3C2C7A" w14:textId="77777777" w:rsidR="00D65051" w:rsidRDefault="00D65051" w:rsidP="00B51E8B">
      <w:pPr>
        <w:jc w:val="both"/>
        <w:rPr>
          <w:rFonts w:ascii="Arial" w:hAnsi="Arial" w:cs="Arial"/>
        </w:rPr>
      </w:pPr>
    </w:p>
    <w:p w14:paraId="4B5AD760" w14:textId="77777777" w:rsidR="00B51E8B" w:rsidRDefault="00B51E8B" w:rsidP="00B51E8B">
      <w:pPr>
        <w:jc w:val="both"/>
        <w:rPr>
          <w:rFonts w:ascii="Arial" w:hAnsi="Arial" w:cs="Arial"/>
          <w:b/>
        </w:rPr>
      </w:pPr>
      <w:r w:rsidRPr="00B51E8B">
        <w:rPr>
          <w:rFonts w:ascii="Arial" w:hAnsi="Arial" w:cs="Arial"/>
          <w:b/>
        </w:rPr>
        <w:t xml:space="preserve">17. </w:t>
      </w:r>
      <w:r w:rsidRPr="00B51E8B">
        <w:rPr>
          <w:rFonts w:ascii="Arial" w:hAnsi="Arial" w:cs="Arial"/>
          <w:b/>
        </w:rPr>
        <w:tab/>
        <w:t>INFORMACJA O FORMALNOŚCIACH, JAKIE MUSZĄ ZOSTAĆ DOPEŁNIONE PO WYBORZE OFERTY W CELU ZAWARCIA UMOWY W SPRAWIE ZAMÓWIENIA PUBLICZNEGO.</w:t>
      </w:r>
    </w:p>
    <w:p w14:paraId="77056054" w14:textId="77777777" w:rsidR="00B51E8B" w:rsidRDefault="00B51E8B" w:rsidP="00B51E8B">
      <w:pPr>
        <w:jc w:val="both"/>
        <w:rPr>
          <w:rFonts w:ascii="Arial" w:hAnsi="Arial" w:cs="Arial"/>
        </w:rPr>
      </w:pPr>
      <w:r w:rsidRPr="00B51E8B">
        <w:rPr>
          <w:rFonts w:ascii="Arial" w:hAnsi="Arial" w:cs="Arial"/>
        </w:rPr>
        <w:t>W dniu zawarcia umowy, w przypadku, gdy zamówienie realizują Wykonawcy, którzy wspólnie ubiegali się o udzielenie zamówienia (konsorcjum) jeden z Wykonawców wspólnie ubiegających się o udzielenie zamówienia powinien zostać wyznaczony jako Wykonawca kierujący (lider), upoważniony do zaciągania zobowiązań, otrzymywania poleceń oraz instrukcji dla i w imieniu każdego, jak też dla wszystkich Wykonawców wspólnie ubiegających się o udzielenie zamówienia.</w:t>
      </w:r>
    </w:p>
    <w:p w14:paraId="244D6A48" w14:textId="77777777" w:rsidR="00B51E8B" w:rsidRDefault="00B51E8B" w:rsidP="00B51E8B">
      <w:pPr>
        <w:jc w:val="both"/>
        <w:rPr>
          <w:rFonts w:ascii="Arial" w:hAnsi="Arial" w:cs="Arial"/>
          <w:b/>
        </w:rPr>
      </w:pPr>
      <w:r w:rsidRPr="00B51E8B">
        <w:rPr>
          <w:rFonts w:ascii="Arial" w:hAnsi="Arial" w:cs="Arial"/>
          <w:b/>
        </w:rPr>
        <w:t xml:space="preserve">18. </w:t>
      </w:r>
      <w:r w:rsidRPr="00B51E8B">
        <w:rPr>
          <w:rFonts w:ascii="Arial" w:hAnsi="Arial" w:cs="Arial"/>
          <w:b/>
        </w:rPr>
        <w:tab/>
        <w:t>PROJEKTOWANE POSTANOWIENIA UMOWY W SPRAWIE ZAMÓWIENIA PUBLICZNEGO, KTÓRE ZOSTANĄ WPROWADZONE DO UMOWY W SPRAWIE ZAMÓWIENIA PUBLICZNEGO</w:t>
      </w:r>
      <w:r>
        <w:rPr>
          <w:rFonts w:ascii="Arial" w:hAnsi="Arial" w:cs="Arial"/>
          <w:b/>
        </w:rPr>
        <w:t>.</w:t>
      </w:r>
    </w:p>
    <w:p w14:paraId="48F3180F" w14:textId="77777777" w:rsidR="00B51E8B" w:rsidRPr="00B51E8B" w:rsidRDefault="00B51E8B" w:rsidP="00B51E8B">
      <w:pPr>
        <w:jc w:val="both"/>
        <w:rPr>
          <w:rFonts w:ascii="Arial" w:hAnsi="Arial" w:cs="Arial"/>
        </w:rPr>
      </w:pPr>
      <w:r>
        <w:rPr>
          <w:rFonts w:ascii="Arial" w:hAnsi="Arial" w:cs="Arial"/>
        </w:rPr>
        <w:t xml:space="preserve">18.1. </w:t>
      </w:r>
      <w:r w:rsidRPr="00B51E8B">
        <w:rPr>
          <w:rFonts w:ascii="Arial" w:hAnsi="Arial" w:cs="Arial"/>
        </w:rPr>
        <w:t xml:space="preserve">Projektowane postanowienia umowy w sprawie zamówienia publicznego zawiera wzór umowy stanowiący </w:t>
      </w:r>
      <w:r w:rsidRPr="009C51C5">
        <w:rPr>
          <w:rFonts w:ascii="Arial" w:hAnsi="Arial" w:cs="Arial"/>
          <w:b/>
        </w:rPr>
        <w:t>Załącznik nr 10 do SWZ</w:t>
      </w:r>
      <w:r w:rsidRPr="00B51E8B">
        <w:rPr>
          <w:rFonts w:ascii="Arial" w:hAnsi="Arial" w:cs="Arial"/>
        </w:rPr>
        <w:t xml:space="preserve">. </w:t>
      </w:r>
    </w:p>
    <w:p w14:paraId="30EED15D" w14:textId="77777777" w:rsidR="00B51E8B" w:rsidRDefault="00B51E8B" w:rsidP="00B51E8B">
      <w:pPr>
        <w:jc w:val="both"/>
        <w:rPr>
          <w:rFonts w:ascii="Arial" w:hAnsi="Arial" w:cs="Arial"/>
        </w:rPr>
      </w:pPr>
      <w:r w:rsidRPr="00B51E8B">
        <w:rPr>
          <w:rFonts w:ascii="Arial" w:hAnsi="Arial" w:cs="Arial"/>
        </w:rPr>
        <w:t>18.2.</w:t>
      </w:r>
      <w:r w:rsidRPr="00B51E8B">
        <w:rPr>
          <w:rFonts w:ascii="Arial" w:hAnsi="Arial" w:cs="Arial"/>
        </w:rPr>
        <w:tab/>
        <w:t>Umowa zostanie zawarta na podstawie złożonej oferty Wykonawcy. Zamawiający przewiduje możliwość zmian postanowień zawartej umowy w stosunku do treści oferty, na podstawie której dokonano wyboru Wykonawcy, w przypadku wystąpienia co najmniej jednej z okoliczności w niej wymienionych z uwzględnieniem podanych we wzorze umowy warunków ich wprowadzenia.</w:t>
      </w:r>
    </w:p>
    <w:p w14:paraId="54E2B56D" w14:textId="77777777" w:rsidR="00B51E8B" w:rsidRPr="00B51E8B" w:rsidRDefault="00B51E8B" w:rsidP="00B51E8B">
      <w:pPr>
        <w:jc w:val="both"/>
        <w:rPr>
          <w:rFonts w:ascii="Arial" w:hAnsi="Arial" w:cs="Arial"/>
          <w:b/>
        </w:rPr>
      </w:pPr>
      <w:r w:rsidRPr="00B51E8B">
        <w:rPr>
          <w:rFonts w:ascii="Arial" w:hAnsi="Arial" w:cs="Arial"/>
          <w:b/>
        </w:rPr>
        <w:t xml:space="preserve">19. </w:t>
      </w:r>
      <w:r w:rsidRPr="00B51E8B">
        <w:rPr>
          <w:rFonts w:ascii="Arial" w:hAnsi="Arial" w:cs="Arial"/>
          <w:b/>
        </w:rPr>
        <w:tab/>
        <w:t>POUCZENIE O ŚRODKACH OCHRONY PRAWNEJ PRZYSŁUGUJĄCYCH WYKONAWCY.</w:t>
      </w:r>
    </w:p>
    <w:p w14:paraId="1856EBDE" w14:textId="77777777" w:rsidR="00B51E8B" w:rsidRPr="00B51E8B" w:rsidRDefault="00B51E8B" w:rsidP="00B51E8B">
      <w:pPr>
        <w:jc w:val="both"/>
        <w:rPr>
          <w:rFonts w:ascii="Arial" w:hAnsi="Arial" w:cs="Arial"/>
        </w:rPr>
      </w:pPr>
      <w:r>
        <w:rPr>
          <w:rFonts w:ascii="Arial" w:hAnsi="Arial" w:cs="Arial"/>
        </w:rPr>
        <w:t xml:space="preserve">19.1. </w:t>
      </w:r>
      <w:r w:rsidRPr="00B51E8B">
        <w:rPr>
          <w:rFonts w:ascii="Arial" w:hAnsi="Arial" w:cs="Arial"/>
        </w:rPr>
        <w:t>Wykonawcy, a także innemu podmiotowi, jeżeli ma lub miał interes w uzyskaniu zamówienia oraz poniósł lub może ponieść szkodę w wyniku naruszenia przez Zamawiającego przepisów PZP, przysługują środki ochrony prawnej określone w dziale IX PZP tj. odwołanie i skarga do sądu. Postępowanie odwoławcze uregulowane zostało w przepisach art. 506-578 PZP, a postępowanie skargowe w przepisach art. 579-590 PZP.</w:t>
      </w:r>
    </w:p>
    <w:p w14:paraId="59A3723F" w14:textId="77777777" w:rsidR="00B51E8B" w:rsidRPr="00B51E8B" w:rsidRDefault="00B51E8B" w:rsidP="00B51E8B">
      <w:pPr>
        <w:jc w:val="both"/>
        <w:rPr>
          <w:rFonts w:ascii="Arial" w:hAnsi="Arial" w:cs="Arial"/>
        </w:rPr>
      </w:pPr>
      <w:r w:rsidRPr="00B51E8B">
        <w:rPr>
          <w:rFonts w:ascii="Arial" w:hAnsi="Arial" w:cs="Arial"/>
        </w:rPr>
        <w:t>19.2.</w:t>
      </w:r>
      <w:r w:rsidRPr="00B51E8B">
        <w:rPr>
          <w:rFonts w:ascii="Arial" w:hAnsi="Arial" w:cs="Arial"/>
        </w:rPr>
        <w:tab/>
        <w:t>Odwołanie przysługuje na:</w:t>
      </w:r>
    </w:p>
    <w:p w14:paraId="6E62C97A" w14:textId="77777777" w:rsidR="00B51E8B" w:rsidRPr="00B51E8B" w:rsidRDefault="00B51E8B" w:rsidP="00B51E8B">
      <w:pPr>
        <w:jc w:val="both"/>
        <w:rPr>
          <w:rFonts w:ascii="Arial" w:hAnsi="Arial" w:cs="Arial"/>
        </w:rPr>
      </w:pPr>
      <w:r w:rsidRPr="00B51E8B">
        <w:rPr>
          <w:rFonts w:ascii="Arial" w:hAnsi="Arial" w:cs="Arial"/>
        </w:rPr>
        <w:t>1)</w:t>
      </w:r>
      <w:r w:rsidRPr="00B51E8B">
        <w:rPr>
          <w:rFonts w:ascii="Arial" w:hAnsi="Arial" w:cs="Arial"/>
        </w:rPr>
        <w:tab/>
        <w:t>niezgodną z przepisami PZP czynność Zamawiającego, podjętą w postępowaniu o udzielenie zamówienia, w tym na projektowane postanowienie umowy;</w:t>
      </w:r>
    </w:p>
    <w:p w14:paraId="5ED8516B" w14:textId="77777777" w:rsidR="00B51E8B" w:rsidRPr="00B51E8B" w:rsidRDefault="00B51E8B" w:rsidP="00B51E8B">
      <w:pPr>
        <w:jc w:val="both"/>
        <w:rPr>
          <w:rFonts w:ascii="Arial" w:hAnsi="Arial" w:cs="Arial"/>
        </w:rPr>
      </w:pPr>
      <w:r w:rsidRPr="00B51E8B">
        <w:rPr>
          <w:rFonts w:ascii="Arial" w:hAnsi="Arial" w:cs="Arial"/>
        </w:rPr>
        <w:t>2)</w:t>
      </w:r>
      <w:r w:rsidRPr="00B51E8B">
        <w:rPr>
          <w:rFonts w:ascii="Arial" w:hAnsi="Arial" w:cs="Arial"/>
        </w:rPr>
        <w:tab/>
        <w:t>zaniechanie czynności w postępowaniu o udzielenie zamówienia, do której Zamawiający był obowiązany na podstawie PZP;</w:t>
      </w:r>
    </w:p>
    <w:p w14:paraId="2BB858B4" w14:textId="77777777" w:rsidR="00B51E8B" w:rsidRPr="00B51E8B" w:rsidRDefault="00B51E8B" w:rsidP="00B51E8B">
      <w:pPr>
        <w:jc w:val="both"/>
        <w:rPr>
          <w:rFonts w:ascii="Arial" w:hAnsi="Arial" w:cs="Arial"/>
        </w:rPr>
      </w:pPr>
      <w:r w:rsidRPr="00B51E8B">
        <w:rPr>
          <w:rFonts w:ascii="Arial" w:hAnsi="Arial" w:cs="Arial"/>
        </w:rPr>
        <w:t>3)</w:t>
      </w:r>
      <w:r w:rsidRPr="00B51E8B">
        <w:rPr>
          <w:rFonts w:ascii="Arial" w:hAnsi="Arial" w:cs="Arial"/>
        </w:rPr>
        <w:tab/>
        <w:t>zaniechanie przeprowadzenia postępowania o udzielenie zamówienia na podstawie PZP, mimo że Zamawiający był do tego obowiązany.</w:t>
      </w:r>
    </w:p>
    <w:p w14:paraId="5A2FBB45" w14:textId="77777777" w:rsidR="00B51E8B" w:rsidRPr="00B51E8B" w:rsidRDefault="00B51E8B" w:rsidP="00B51E8B">
      <w:pPr>
        <w:jc w:val="both"/>
        <w:rPr>
          <w:rFonts w:ascii="Arial" w:hAnsi="Arial" w:cs="Arial"/>
        </w:rPr>
      </w:pPr>
      <w:r w:rsidRPr="00B51E8B">
        <w:rPr>
          <w:rFonts w:ascii="Arial" w:hAnsi="Arial" w:cs="Arial"/>
        </w:rPr>
        <w:t>19.3.</w:t>
      </w:r>
      <w:r w:rsidRPr="00B51E8B">
        <w:rPr>
          <w:rFonts w:ascii="Arial" w:hAnsi="Arial" w:cs="Arial"/>
        </w:rPr>
        <w:tab/>
        <w:t xml:space="preserve">Odwołanie wnosi się do Prezesa Krajowej Izby Odwoławczej. Odwołujący przekazuje Zamawiającemu odwołanie wniesione w formie elektronicznej albo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w:t>
      </w:r>
      <w:r w:rsidRPr="00B51E8B">
        <w:rPr>
          <w:rFonts w:ascii="Arial" w:hAnsi="Arial" w:cs="Arial"/>
        </w:rPr>
        <w:lastRenderedPageBreak/>
        <w:t>odpowiednio odwołania albo jego kopii nastąpiło przed upływem terminu do jego wniesienia przy użyciu środków komunikacji elektronicznej.</w:t>
      </w:r>
    </w:p>
    <w:p w14:paraId="743023A6" w14:textId="77777777" w:rsidR="00B51E8B" w:rsidRPr="00B51E8B" w:rsidRDefault="00B51E8B" w:rsidP="00B51E8B">
      <w:pPr>
        <w:jc w:val="both"/>
        <w:rPr>
          <w:rFonts w:ascii="Arial" w:hAnsi="Arial" w:cs="Arial"/>
        </w:rPr>
      </w:pPr>
      <w:r w:rsidRPr="00B51E8B">
        <w:rPr>
          <w:rFonts w:ascii="Arial" w:hAnsi="Arial" w:cs="Arial"/>
        </w:rPr>
        <w:t>19.4.</w:t>
      </w:r>
      <w:r w:rsidRPr="00B51E8B">
        <w:rPr>
          <w:rFonts w:ascii="Arial" w:hAnsi="Arial" w:cs="Arial"/>
        </w:rPr>
        <w:tab/>
        <w:t>Odwołanie wnosi się w terminie: (a) 10 dni od dnia przekazania informacji o czynności Zamawiającego stanowiącej podstawę jego wniesienia, jeżeli informacja została przekazana przy użyciu środków komunikacji elektronicznej, (b) 15 dni od dnia przekazania informacji o czynności Zamawiającego stanowiącej podstawę jego wniesienia, jeżeli informacja została przekazana w sposób inny niż określony w lit. (a).</w:t>
      </w:r>
    </w:p>
    <w:p w14:paraId="75D4927C" w14:textId="77777777" w:rsidR="00B51E8B" w:rsidRPr="00B51E8B" w:rsidRDefault="00B51E8B" w:rsidP="00B51E8B">
      <w:pPr>
        <w:jc w:val="both"/>
        <w:rPr>
          <w:rFonts w:ascii="Arial" w:hAnsi="Arial" w:cs="Arial"/>
        </w:rPr>
      </w:pPr>
      <w:r w:rsidRPr="00B51E8B">
        <w:rPr>
          <w:rFonts w:ascii="Arial" w:hAnsi="Arial" w:cs="Arial"/>
        </w:rPr>
        <w:t>19.5.</w:t>
      </w:r>
      <w:r w:rsidRPr="00B51E8B">
        <w:rPr>
          <w:rFonts w:ascii="Arial" w:hAnsi="Arial" w:cs="Arial"/>
        </w:rPr>
        <w:tab/>
        <w:t>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w:t>
      </w:r>
    </w:p>
    <w:p w14:paraId="7704908F" w14:textId="77777777" w:rsidR="00B51E8B" w:rsidRPr="00B51E8B" w:rsidRDefault="00B51E8B" w:rsidP="00B51E8B">
      <w:pPr>
        <w:jc w:val="both"/>
        <w:rPr>
          <w:rFonts w:ascii="Arial" w:hAnsi="Arial" w:cs="Arial"/>
        </w:rPr>
      </w:pPr>
      <w:r w:rsidRPr="00B51E8B">
        <w:rPr>
          <w:rFonts w:ascii="Arial" w:hAnsi="Arial" w:cs="Arial"/>
        </w:rPr>
        <w:t>19.6.</w:t>
      </w:r>
      <w:r w:rsidRPr="00B51E8B">
        <w:rPr>
          <w:rFonts w:ascii="Arial" w:hAnsi="Arial" w:cs="Arial"/>
        </w:rPr>
        <w:tab/>
        <w:t xml:space="preserve">Odwołanie w przypadkach innych niż określone w pkt 19.4. i 19.5 SWZ wnosi się w terminie 10 dni od dnia, w którym powzięto lub przy zachowaniu należytej staranności można było powziąć wiadomość o okolicznościach stanowiących podstawę jego wniesienia. </w:t>
      </w:r>
    </w:p>
    <w:p w14:paraId="052AC559" w14:textId="77777777" w:rsidR="00B51E8B" w:rsidRDefault="00B51E8B" w:rsidP="00B51E8B">
      <w:pPr>
        <w:jc w:val="both"/>
        <w:rPr>
          <w:rFonts w:ascii="Arial" w:hAnsi="Arial" w:cs="Arial"/>
        </w:rPr>
      </w:pPr>
      <w:r w:rsidRPr="00B51E8B">
        <w:rPr>
          <w:rFonts w:ascii="Arial" w:hAnsi="Arial" w:cs="Arial"/>
        </w:rPr>
        <w:t>19.7.</w:t>
      </w:r>
      <w:r w:rsidRPr="00B51E8B">
        <w:rPr>
          <w:rFonts w:ascii="Arial" w:hAnsi="Arial" w:cs="Arial"/>
        </w:rPr>
        <w:tab/>
        <w:t>Na orzeczenie Krajowej Izby Odwoławczej oraz postanowienie Prezesa Krajowej Izby Odwoławczej, o którym mowa w art. 519 ust. 1 PZP, stronom oraz uczestnikom postępowania przysługuje skarga do sądu. Skargę wnosi się do Sądu Okręgowego w Warszawie - sądu zamówień publicznych. Skargę wnosi się za pośrednictwem Prezesa Krajowej Izby Odwoławczej, w terminie 14 dni od dnia doręczenia orzeczenia Krajowej Izby Odwoławczej lub postanowienia Prezesa Krajowej Izby Odwoławczej, o którym mowa w art. 519 ust. 1 PZP, przesyłając jednocześnie jej odpis przeciwnikowi skargi. Złożenie skargi w placówce pocztowej operatora wyznaczonego w rozumieniu ustawy z dnia 23 listopada 2012 r. - Prawo pocztowe (tekst jedn. Dz. U. z 2020 r. poz. 1041 z późn. zm.), jest r</w:t>
      </w:r>
      <w:r>
        <w:rPr>
          <w:rFonts w:ascii="Arial" w:hAnsi="Arial" w:cs="Arial"/>
        </w:rPr>
        <w:t xml:space="preserve">ównoznaczne z jej wniesieniem. </w:t>
      </w:r>
    </w:p>
    <w:p w14:paraId="54E1A380" w14:textId="77777777" w:rsidR="00B51E8B" w:rsidRDefault="00B51E8B" w:rsidP="00B51E8B">
      <w:pPr>
        <w:jc w:val="both"/>
        <w:rPr>
          <w:rFonts w:ascii="Arial" w:hAnsi="Arial" w:cs="Arial"/>
          <w:b/>
        </w:rPr>
      </w:pPr>
      <w:r w:rsidRPr="00B51E8B">
        <w:rPr>
          <w:rFonts w:ascii="Arial" w:hAnsi="Arial" w:cs="Arial"/>
          <w:b/>
        </w:rPr>
        <w:t xml:space="preserve">20. </w:t>
      </w:r>
      <w:r w:rsidRPr="00B51E8B">
        <w:rPr>
          <w:rFonts w:ascii="Arial" w:hAnsi="Arial" w:cs="Arial"/>
          <w:b/>
        </w:rPr>
        <w:tab/>
        <w:t>ZABEZPIECZENIE NALEŻYTEGO WYKONANIA UMOWY.</w:t>
      </w:r>
    </w:p>
    <w:p w14:paraId="6F4A39DE" w14:textId="77777777" w:rsidR="00B51E8B" w:rsidRPr="00B51E8B" w:rsidRDefault="00B51E8B" w:rsidP="00B51E8B">
      <w:pPr>
        <w:jc w:val="both"/>
        <w:rPr>
          <w:rFonts w:ascii="Arial" w:hAnsi="Arial" w:cs="Arial"/>
        </w:rPr>
      </w:pPr>
      <w:r>
        <w:rPr>
          <w:rFonts w:ascii="Arial" w:hAnsi="Arial" w:cs="Arial"/>
        </w:rPr>
        <w:t xml:space="preserve">20.1. </w:t>
      </w:r>
      <w:r w:rsidRPr="00B51E8B">
        <w:rPr>
          <w:rFonts w:ascii="Arial" w:hAnsi="Arial" w:cs="Arial"/>
        </w:rPr>
        <w:t>Zamawiający wymaga wniesienia zabezpieczenia należytego wykonania umowy przez Wykonawcę, którego oferta zost</w:t>
      </w:r>
      <w:r>
        <w:rPr>
          <w:rFonts w:ascii="Arial" w:hAnsi="Arial" w:cs="Arial"/>
        </w:rPr>
        <w:t>ała uznana za najkorzystniejszą</w:t>
      </w:r>
      <w:r w:rsidRPr="00B51E8B">
        <w:rPr>
          <w:rFonts w:ascii="Arial" w:hAnsi="Arial" w:cs="Arial"/>
        </w:rPr>
        <w:t>.</w:t>
      </w:r>
    </w:p>
    <w:p w14:paraId="0D9AE7B9" w14:textId="77777777" w:rsidR="00B51E8B" w:rsidRPr="00B51E8B" w:rsidRDefault="00B51E8B" w:rsidP="00B51E8B">
      <w:pPr>
        <w:jc w:val="both"/>
        <w:rPr>
          <w:rFonts w:ascii="Arial" w:hAnsi="Arial" w:cs="Arial"/>
        </w:rPr>
      </w:pPr>
      <w:r w:rsidRPr="00B51E8B">
        <w:rPr>
          <w:rFonts w:ascii="Arial" w:hAnsi="Arial" w:cs="Arial"/>
        </w:rPr>
        <w:t>20.2.</w:t>
      </w:r>
      <w:r w:rsidRPr="00B51E8B">
        <w:rPr>
          <w:rFonts w:ascii="Arial" w:hAnsi="Arial" w:cs="Arial"/>
        </w:rPr>
        <w:tab/>
        <w:t xml:space="preserve">Zabezpieczenie należytego wykonania umowy wynosić będzie </w:t>
      </w:r>
      <w:r w:rsidRPr="009C51C5">
        <w:rPr>
          <w:rFonts w:ascii="Arial" w:hAnsi="Arial" w:cs="Arial"/>
          <w:b/>
        </w:rPr>
        <w:t>2,0</w:t>
      </w:r>
      <w:r w:rsidR="00B45F76" w:rsidRPr="009C51C5">
        <w:rPr>
          <w:rFonts w:ascii="Arial" w:hAnsi="Arial" w:cs="Arial"/>
          <w:b/>
        </w:rPr>
        <w:t>0 %</w:t>
      </w:r>
      <w:r w:rsidR="00B45F76">
        <w:rPr>
          <w:rFonts w:ascii="Arial" w:hAnsi="Arial" w:cs="Arial"/>
        </w:rPr>
        <w:t xml:space="preserve"> ceny łącznej </w:t>
      </w:r>
      <w:r w:rsidRPr="00B51E8B">
        <w:rPr>
          <w:rFonts w:ascii="Arial" w:hAnsi="Arial" w:cs="Arial"/>
        </w:rPr>
        <w:t xml:space="preserve">zamówienia. </w:t>
      </w:r>
    </w:p>
    <w:p w14:paraId="0AB8513E" w14:textId="77777777" w:rsidR="00B51E8B" w:rsidRPr="00B51E8B" w:rsidRDefault="00B51E8B" w:rsidP="00B51E8B">
      <w:pPr>
        <w:jc w:val="both"/>
        <w:rPr>
          <w:rFonts w:ascii="Arial" w:hAnsi="Arial" w:cs="Arial"/>
        </w:rPr>
      </w:pPr>
      <w:r w:rsidRPr="00B51E8B">
        <w:rPr>
          <w:rFonts w:ascii="Arial" w:hAnsi="Arial" w:cs="Arial"/>
        </w:rPr>
        <w:t xml:space="preserve">20.3. </w:t>
      </w:r>
      <w:r w:rsidRPr="00B51E8B">
        <w:rPr>
          <w:rFonts w:ascii="Arial" w:hAnsi="Arial" w:cs="Arial"/>
        </w:rPr>
        <w:tab/>
        <w:t>Zabezpieczenie może być wnoszone według wyboru Wykonawcy w jednej lub w kilku następujących formach:</w:t>
      </w:r>
    </w:p>
    <w:p w14:paraId="5C11715E" w14:textId="77777777" w:rsidR="00B51E8B" w:rsidRPr="00B51E8B" w:rsidRDefault="00B51E8B" w:rsidP="00B51E8B">
      <w:pPr>
        <w:jc w:val="both"/>
        <w:rPr>
          <w:rFonts w:ascii="Arial" w:hAnsi="Arial" w:cs="Arial"/>
        </w:rPr>
      </w:pPr>
      <w:r w:rsidRPr="00B51E8B">
        <w:rPr>
          <w:rFonts w:ascii="Arial" w:hAnsi="Arial" w:cs="Arial"/>
        </w:rPr>
        <w:t>1)</w:t>
      </w:r>
      <w:r w:rsidRPr="00B51E8B">
        <w:rPr>
          <w:rFonts w:ascii="Arial" w:hAnsi="Arial" w:cs="Arial"/>
        </w:rPr>
        <w:tab/>
        <w:t>pieniądzu;</w:t>
      </w:r>
    </w:p>
    <w:p w14:paraId="243705AE" w14:textId="77777777" w:rsidR="00B51E8B" w:rsidRPr="00B51E8B" w:rsidRDefault="00B51E8B" w:rsidP="00B51E8B">
      <w:pPr>
        <w:jc w:val="both"/>
        <w:rPr>
          <w:rFonts w:ascii="Arial" w:hAnsi="Arial" w:cs="Arial"/>
        </w:rPr>
      </w:pPr>
      <w:r w:rsidRPr="00B51E8B">
        <w:rPr>
          <w:rFonts w:ascii="Arial" w:hAnsi="Arial" w:cs="Arial"/>
        </w:rPr>
        <w:t>2)</w:t>
      </w:r>
      <w:r w:rsidRPr="00B51E8B">
        <w:rPr>
          <w:rFonts w:ascii="Arial" w:hAnsi="Arial" w:cs="Arial"/>
        </w:rPr>
        <w:tab/>
        <w:t>poręczeniach bankowych lub poręczeniach spółdzielczej kasy oszczędnościowo-kredytowej, z tym że zobowiązanie kasy jest zawsze zobowiązaniem pieniężnym;</w:t>
      </w:r>
    </w:p>
    <w:p w14:paraId="6DE1B894" w14:textId="77777777" w:rsidR="00B51E8B" w:rsidRPr="00B51E8B" w:rsidRDefault="00B51E8B" w:rsidP="00B51E8B">
      <w:pPr>
        <w:jc w:val="both"/>
        <w:rPr>
          <w:rFonts w:ascii="Arial" w:hAnsi="Arial" w:cs="Arial"/>
        </w:rPr>
      </w:pPr>
      <w:r w:rsidRPr="00B51E8B">
        <w:rPr>
          <w:rFonts w:ascii="Arial" w:hAnsi="Arial" w:cs="Arial"/>
        </w:rPr>
        <w:t>3)</w:t>
      </w:r>
      <w:r w:rsidRPr="00B51E8B">
        <w:rPr>
          <w:rFonts w:ascii="Arial" w:hAnsi="Arial" w:cs="Arial"/>
        </w:rPr>
        <w:tab/>
        <w:t>gwarancjach bankowych;</w:t>
      </w:r>
    </w:p>
    <w:p w14:paraId="0772F3D7" w14:textId="77777777" w:rsidR="00B51E8B" w:rsidRPr="00B51E8B" w:rsidRDefault="00B51E8B" w:rsidP="00B51E8B">
      <w:pPr>
        <w:jc w:val="both"/>
        <w:rPr>
          <w:rFonts w:ascii="Arial" w:hAnsi="Arial" w:cs="Arial"/>
        </w:rPr>
      </w:pPr>
      <w:r w:rsidRPr="00B51E8B">
        <w:rPr>
          <w:rFonts w:ascii="Arial" w:hAnsi="Arial" w:cs="Arial"/>
        </w:rPr>
        <w:t>4)</w:t>
      </w:r>
      <w:r w:rsidRPr="00B51E8B">
        <w:rPr>
          <w:rFonts w:ascii="Arial" w:hAnsi="Arial" w:cs="Arial"/>
        </w:rPr>
        <w:tab/>
        <w:t>gwarancjach ubezpieczeniowych;</w:t>
      </w:r>
    </w:p>
    <w:p w14:paraId="60012C23" w14:textId="77777777" w:rsidR="00B51E8B" w:rsidRDefault="00B51E8B" w:rsidP="00B51E8B">
      <w:pPr>
        <w:jc w:val="both"/>
        <w:rPr>
          <w:rFonts w:ascii="Arial" w:hAnsi="Arial" w:cs="Arial"/>
        </w:rPr>
      </w:pPr>
      <w:r w:rsidRPr="00B51E8B">
        <w:rPr>
          <w:rFonts w:ascii="Arial" w:hAnsi="Arial" w:cs="Arial"/>
        </w:rPr>
        <w:t>5)</w:t>
      </w:r>
      <w:r w:rsidRPr="00B51E8B">
        <w:rPr>
          <w:rFonts w:ascii="Arial" w:hAnsi="Arial" w:cs="Arial"/>
        </w:rPr>
        <w:tab/>
        <w:t>poręczeniach udzielanych przez podmioty, o których mowa w art. 6b ust. 5 pkt 2 ustawy z dnia 9 listopada 2000 r. o utworzeniu Polskiej Agencji Rozwoju Przedsiębiorczości.</w:t>
      </w:r>
    </w:p>
    <w:p w14:paraId="2653F360" w14:textId="77777777" w:rsidR="00BA3B34" w:rsidRDefault="00B45F76" w:rsidP="00D65051">
      <w:pPr>
        <w:jc w:val="both"/>
        <w:rPr>
          <w:rFonts w:ascii="Arial" w:hAnsi="Arial" w:cs="Arial"/>
        </w:rPr>
      </w:pPr>
      <w:r w:rsidRPr="00B45F76">
        <w:rPr>
          <w:rFonts w:ascii="Arial" w:hAnsi="Arial" w:cs="Arial"/>
        </w:rPr>
        <w:lastRenderedPageBreak/>
        <w:t>Zabezpieczenie wnoszone w pieniądzu Wykonawca wpłaca przelewem na rachunek bankowy wskazany przez Zamawiającego</w:t>
      </w:r>
      <w:r>
        <w:rPr>
          <w:rFonts w:ascii="Arial" w:hAnsi="Arial" w:cs="Arial"/>
        </w:rPr>
        <w:t>, tj.</w:t>
      </w:r>
      <w:r w:rsidR="00BA3B34">
        <w:rPr>
          <w:rFonts w:ascii="Arial" w:hAnsi="Arial" w:cs="Arial"/>
        </w:rPr>
        <w:t xml:space="preserve"> </w:t>
      </w:r>
      <w:r w:rsidR="00D65051" w:rsidRPr="00D65051">
        <w:rPr>
          <w:rFonts w:ascii="Arial" w:hAnsi="Arial" w:cs="Arial"/>
        </w:rPr>
        <w:t>Santander Bank Polska</w:t>
      </w:r>
      <w:r w:rsidR="00D65051">
        <w:rPr>
          <w:rFonts w:ascii="Arial" w:hAnsi="Arial" w:cs="Arial"/>
        </w:rPr>
        <w:t>, nr rachunku :</w:t>
      </w:r>
    </w:p>
    <w:p w14:paraId="7F71DF92" w14:textId="4E9AD063" w:rsidR="00BA3B34" w:rsidRPr="00BA3B34" w:rsidRDefault="00D65051" w:rsidP="00BA3B34">
      <w:pPr>
        <w:jc w:val="center"/>
        <w:rPr>
          <w:rFonts w:ascii="Arial" w:hAnsi="Arial" w:cs="Arial"/>
          <w:b/>
          <w:bCs/>
        </w:rPr>
      </w:pPr>
      <w:r w:rsidRPr="00BA3B34">
        <w:rPr>
          <w:rFonts w:ascii="Arial" w:hAnsi="Arial" w:cs="Arial"/>
          <w:b/>
          <w:bCs/>
        </w:rPr>
        <w:t>18 1090 1984 0000 0005 2600 0636</w:t>
      </w:r>
      <w:r w:rsidR="00B45F76" w:rsidRPr="00BA3B34">
        <w:rPr>
          <w:rFonts w:ascii="Arial" w:hAnsi="Arial" w:cs="Arial"/>
          <w:b/>
          <w:bCs/>
        </w:rPr>
        <w:t>.</w:t>
      </w:r>
    </w:p>
    <w:p w14:paraId="28071AED" w14:textId="5B4EF74B" w:rsidR="00B45F76" w:rsidRPr="00B45F76" w:rsidRDefault="00B45F76" w:rsidP="00D65051">
      <w:pPr>
        <w:jc w:val="both"/>
        <w:rPr>
          <w:rFonts w:ascii="Arial" w:hAnsi="Arial" w:cs="Arial"/>
        </w:rPr>
      </w:pPr>
      <w:r w:rsidRPr="00B45F76">
        <w:rPr>
          <w:rFonts w:ascii="Arial" w:hAnsi="Arial" w:cs="Arial"/>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33A0B244" w14:textId="77777777" w:rsidR="00B45F76" w:rsidRPr="00B45F76" w:rsidRDefault="00B45F76" w:rsidP="00B45F76">
      <w:pPr>
        <w:jc w:val="both"/>
        <w:rPr>
          <w:rFonts w:ascii="Arial" w:hAnsi="Arial" w:cs="Arial"/>
        </w:rPr>
      </w:pPr>
      <w:r w:rsidRPr="00B45F76">
        <w:rPr>
          <w:rFonts w:ascii="Arial" w:hAnsi="Arial" w:cs="Arial"/>
        </w:rPr>
        <w:t>20.4.</w:t>
      </w:r>
      <w:r w:rsidRPr="00B45F76">
        <w:rPr>
          <w:rFonts w:ascii="Arial" w:hAnsi="Arial" w:cs="Arial"/>
        </w:rPr>
        <w:tab/>
        <w:t>Zabezpieczenie należytego wykonania umowy, we wszystkich formach przewidzianych w pkt 20.3. SWZ, powinno zabezpieczać roszczenia wynikające z niewykonania bądź nienależytego wykonania umowy w taki sam sposób, co oznacza, iż zabezpieczenie wniesione w formie innej niż pieniądz nie może zabezpieczać roszczeń Zamawiającego w sposób mniej korzystny, niż jakby miało to miejsce w przypadku wniesienia zabezpieczenia w pieniądzu. Zabezpieczenie należytego wykonania umowy w formie gwarancji/poręczenia powinno być nieodwołalne, bezwarunkowe i płatne na pierwsze pisemne żądanie Zamawiającego. Zamawiający nie dopuszcza możliwości uzależnienia wypłaty kwot z gwarancji/poręczenia od przedłożenia jakichkolwiek dodatkowych dokumentów, bądź spełnienia jakichkolwiek warunków, poza oświadczeniem Zamawiającego, iż żądana kwota jest należna z tytułu niewykonania bądź nienależytego wykonania umowy.</w:t>
      </w:r>
    </w:p>
    <w:p w14:paraId="36E3AF13" w14:textId="77777777" w:rsidR="00B45F76" w:rsidRDefault="00B45F76" w:rsidP="00B45F76">
      <w:pPr>
        <w:jc w:val="both"/>
        <w:rPr>
          <w:rFonts w:ascii="Arial" w:hAnsi="Arial" w:cs="Arial"/>
        </w:rPr>
      </w:pPr>
      <w:r w:rsidRPr="00B45F76">
        <w:rPr>
          <w:rFonts w:ascii="Arial" w:hAnsi="Arial" w:cs="Arial"/>
        </w:rPr>
        <w:t>20.5.</w:t>
      </w:r>
      <w:r w:rsidRPr="00B45F76">
        <w:rPr>
          <w:rFonts w:ascii="Arial" w:hAnsi="Arial" w:cs="Arial"/>
        </w:rPr>
        <w:tab/>
        <w:t>Zamawiający zwróci zabezpieczenie w terminie 30 dni od dnia wykonania zamówienia i uznania przez Zamawiającego za należycie wykonane.</w:t>
      </w:r>
    </w:p>
    <w:p w14:paraId="57C0339C" w14:textId="77777777" w:rsidR="00B45F76" w:rsidRDefault="00B45F76" w:rsidP="00B45F76">
      <w:pPr>
        <w:jc w:val="both"/>
        <w:rPr>
          <w:rFonts w:ascii="Arial" w:hAnsi="Arial" w:cs="Arial"/>
          <w:b/>
        </w:rPr>
      </w:pPr>
      <w:r w:rsidRPr="00B45F76">
        <w:rPr>
          <w:rFonts w:ascii="Arial" w:hAnsi="Arial" w:cs="Arial"/>
          <w:b/>
        </w:rPr>
        <w:t xml:space="preserve">21. </w:t>
      </w:r>
      <w:r w:rsidRPr="00B45F76">
        <w:rPr>
          <w:rFonts w:ascii="Arial" w:hAnsi="Arial" w:cs="Arial"/>
          <w:b/>
        </w:rPr>
        <w:tab/>
        <w:t>KLAUZULA INFORMACYJNA DOTYCZĄCA PRZETWARZANIA DANYCH OSOBOWYCH.</w:t>
      </w:r>
    </w:p>
    <w:p w14:paraId="0388BAFF" w14:textId="77777777" w:rsidR="00B45F76" w:rsidRDefault="00B45F76" w:rsidP="00B45F76">
      <w:pPr>
        <w:jc w:val="both"/>
        <w:rPr>
          <w:rFonts w:ascii="Arial" w:hAnsi="Arial" w:cs="Arial"/>
        </w:rPr>
      </w:pPr>
      <w:r>
        <w:rPr>
          <w:rFonts w:ascii="Arial" w:hAnsi="Arial" w:cs="Arial"/>
        </w:rPr>
        <w:t xml:space="preserve">21.1. </w:t>
      </w:r>
      <w:r w:rsidRPr="00B45F76">
        <w:rPr>
          <w:rFonts w:ascii="Arial" w:hAnsi="Arial" w:cs="Arial"/>
        </w:rPr>
        <w:t>Stosownie do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osobowych)(Dz. Urz. UE L 119 z 04 maja 2016 r., str. 1 – „RODO”) Zamawiający informuje, iż administratorem danych osobowych jest Szkoła Podstawowa nr1 im. T.</w:t>
      </w:r>
      <w:r>
        <w:rPr>
          <w:rFonts w:ascii="Arial" w:hAnsi="Arial" w:cs="Arial"/>
        </w:rPr>
        <w:t xml:space="preserve"> </w:t>
      </w:r>
      <w:r w:rsidRPr="00B45F76">
        <w:rPr>
          <w:rFonts w:ascii="Arial" w:hAnsi="Arial" w:cs="Arial"/>
        </w:rPr>
        <w:t xml:space="preserve">Kościuszki </w:t>
      </w:r>
      <w:r>
        <w:rPr>
          <w:rFonts w:ascii="Arial" w:hAnsi="Arial" w:cs="Arial"/>
        </w:rPr>
        <w:br/>
      </w:r>
      <w:r w:rsidRPr="00B45F76">
        <w:rPr>
          <w:rFonts w:ascii="Arial" w:hAnsi="Arial" w:cs="Arial"/>
        </w:rPr>
        <w:t xml:space="preserve">w Szklarskiej Porębie 1 Maja 32, Szklarska Poręba 58-580. tel.: 757172388, e-mail: </w:t>
      </w:r>
      <w:hyperlink r:id="rId14" w:history="1">
        <w:r w:rsidRPr="00374E2C">
          <w:rPr>
            <w:rStyle w:val="Hipercze"/>
            <w:rFonts w:ascii="Arial" w:hAnsi="Arial" w:cs="Arial"/>
          </w:rPr>
          <w:t>kontakt@sp1szklarskaporeba.pl</w:t>
        </w:r>
      </w:hyperlink>
      <w:r>
        <w:rPr>
          <w:rFonts w:ascii="Arial" w:hAnsi="Arial" w:cs="Arial"/>
        </w:rPr>
        <w:t>.</w:t>
      </w:r>
    </w:p>
    <w:p w14:paraId="2F7A7B84" w14:textId="77777777" w:rsidR="00B45F76" w:rsidRPr="00B45F76" w:rsidRDefault="00B45F76" w:rsidP="00B45F76">
      <w:pPr>
        <w:jc w:val="both"/>
        <w:rPr>
          <w:rFonts w:ascii="Arial" w:hAnsi="Arial" w:cs="Arial"/>
        </w:rPr>
      </w:pPr>
      <w:r>
        <w:rPr>
          <w:rFonts w:ascii="Arial" w:hAnsi="Arial" w:cs="Arial"/>
        </w:rPr>
        <w:t xml:space="preserve">21.2. </w:t>
      </w:r>
      <w:r w:rsidRPr="00B45F76">
        <w:rPr>
          <w:rFonts w:ascii="Arial" w:hAnsi="Arial" w:cs="Arial"/>
        </w:rPr>
        <w:t xml:space="preserve">Zamawiający przetwarza dane osobowe zebrane w niniejszym postępowaniu o udzielenie zamówienia publicznego w sposób gwarantujący zabezpieczenie przed ich bezprawnym rozpowszechnianiem. </w:t>
      </w:r>
    </w:p>
    <w:p w14:paraId="08E1373F" w14:textId="77777777" w:rsidR="00B45F76" w:rsidRPr="00B45F76" w:rsidRDefault="00B45F76" w:rsidP="00B45F76">
      <w:pPr>
        <w:jc w:val="both"/>
        <w:rPr>
          <w:rFonts w:ascii="Arial" w:hAnsi="Arial" w:cs="Arial"/>
        </w:rPr>
      </w:pPr>
      <w:r w:rsidRPr="00B45F76">
        <w:rPr>
          <w:rFonts w:ascii="Arial" w:hAnsi="Arial" w:cs="Arial"/>
        </w:rPr>
        <w:t>21.3.</w:t>
      </w:r>
      <w:r w:rsidRPr="00B45F76">
        <w:rPr>
          <w:rFonts w:ascii="Arial" w:hAnsi="Arial" w:cs="Arial"/>
        </w:rPr>
        <w:tab/>
        <w:t xml:space="preserve">Zamawiający udostępnia dane osobowe, o których mowa w art. 10 RODO w celu umożliwienia korzystania ze środków ochrony prawnej, o których mowa w dziale IX PZP, do upływu terminu do ich wniesienia. </w:t>
      </w:r>
    </w:p>
    <w:p w14:paraId="43111985" w14:textId="77777777" w:rsidR="00B45F76" w:rsidRPr="00B45F76" w:rsidRDefault="00B45F76" w:rsidP="00B45F76">
      <w:pPr>
        <w:jc w:val="both"/>
        <w:rPr>
          <w:rFonts w:ascii="Arial" w:hAnsi="Arial" w:cs="Arial"/>
        </w:rPr>
      </w:pPr>
      <w:r w:rsidRPr="00B45F76">
        <w:rPr>
          <w:rFonts w:ascii="Arial" w:hAnsi="Arial" w:cs="Arial"/>
        </w:rPr>
        <w:t>21.4.</w:t>
      </w:r>
      <w:r w:rsidRPr="00B45F76">
        <w:rPr>
          <w:rFonts w:ascii="Arial" w:hAnsi="Arial" w:cs="Arial"/>
        </w:rPr>
        <w:tab/>
        <w:t xml:space="preserve">Do przetwarzania danych osobowych, o których mowa w art. 10 RODO mogą być dopuszczone wyłącznie osoby posiadające upoważnienie. Osoby dopuszczone do przetwarzania takich danych są obowiązane do zachowania ich w poufności </w:t>
      </w:r>
    </w:p>
    <w:p w14:paraId="020CCE8C" w14:textId="77777777" w:rsidR="00B45F76" w:rsidRPr="00B45F76" w:rsidRDefault="00B45F76" w:rsidP="00B45F76">
      <w:pPr>
        <w:jc w:val="both"/>
        <w:rPr>
          <w:rFonts w:ascii="Arial" w:hAnsi="Arial" w:cs="Arial"/>
        </w:rPr>
      </w:pPr>
      <w:r w:rsidRPr="00B45F76">
        <w:rPr>
          <w:rFonts w:ascii="Arial" w:hAnsi="Arial" w:cs="Arial"/>
        </w:rPr>
        <w:lastRenderedPageBreak/>
        <w:t>21.5.</w:t>
      </w:r>
      <w:r w:rsidRPr="00B45F76">
        <w:rPr>
          <w:rFonts w:ascii="Arial" w:hAnsi="Arial" w:cs="Arial"/>
        </w:rPr>
        <w:tab/>
        <w:t>Dane osobowe przetwarzane będą na podstawie art. 6 ust. 1 lit. c RODO w celu związanym z prowadzeniem niniejszego postępowania o udzielenie zamówienia publicznego oraz jego rozstrzygnięciem, jak również, jeżeli nie ziszczą się przesłanki określone w art. 255-256 PZP – w celu zawarcia umowy w sprawie zamówienia publicznego oraz jej realizacji, a także udokumentowania postępowania o udzielenie zamówienia i jego archiwizacji.</w:t>
      </w:r>
    </w:p>
    <w:p w14:paraId="405C926C" w14:textId="77777777" w:rsidR="00B45F76" w:rsidRPr="00B45F76" w:rsidRDefault="00B45F76" w:rsidP="00B45F76">
      <w:pPr>
        <w:jc w:val="both"/>
        <w:rPr>
          <w:rFonts w:ascii="Arial" w:hAnsi="Arial" w:cs="Arial"/>
        </w:rPr>
      </w:pPr>
      <w:r w:rsidRPr="00B45F76">
        <w:rPr>
          <w:rFonts w:ascii="Arial" w:hAnsi="Arial" w:cs="Arial"/>
        </w:rPr>
        <w:t>21.6.</w:t>
      </w:r>
      <w:r w:rsidRPr="00B45F76">
        <w:rPr>
          <w:rFonts w:ascii="Arial" w:hAnsi="Arial" w:cs="Arial"/>
        </w:rPr>
        <w:tab/>
        <w:t>Odbiorcami danych osobowych będą osoby lub podmioty, którym dokumentacja postępowania zostanie udostępniona w oparciu o przepisy PZP, a także ustawy o dostępie do informacji publicznej.</w:t>
      </w:r>
    </w:p>
    <w:p w14:paraId="3A6A109B" w14:textId="77777777" w:rsidR="00B45F76" w:rsidRPr="00B45F76" w:rsidRDefault="00B45F76" w:rsidP="00B45F76">
      <w:pPr>
        <w:jc w:val="both"/>
        <w:rPr>
          <w:rFonts w:ascii="Arial" w:hAnsi="Arial" w:cs="Arial"/>
        </w:rPr>
      </w:pPr>
      <w:r w:rsidRPr="00B45F76">
        <w:rPr>
          <w:rFonts w:ascii="Arial" w:hAnsi="Arial" w:cs="Arial"/>
        </w:rPr>
        <w:t>21.7.</w:t>
      </w:r>
      <w:r w:rsidRPr="00B45F76">
        <w:rPr>
          <w:rFonts w:ascii="Arial" w:hAnsi="Arial" w:cs="Arial"/>
        </w:rPr>
        <w:tab/>
        <w:t>Dane osobowe pozyskane w związku z prowadzeniem niniejszego postępowania o udzielenie zamówienia publicznego będą przechowywane, zgodnie z art. 78 ust. 1 PZP, przez okres 4 lat od dnia zakończenia postępowania o udzielenie zamówienia publicznego, a jeżeli czas trwania umowy przekracza 4 lata, okres przechowywania obejmuje cały czas trwania umowy w sprawie zamówienia publicznego.</w:t>
      </w:r>
    </w:p>
    <w:p w14:paraId="120BCCD9" w14:textId="77777777" w:rsidR="00B45F76" w:rsidRPr="00B45F76" w:rsidRDefault="00B45F76" w:rsidP="00B45F76">
      <w:pPr>
        <w:jc w:val="both"/>
        <w:rPr>
          <w:rFonts w:ascii="Arial" w:hAnsi="Arial" w:cs="Arial"/>
        </w:rPr>
      </w:pPr>
      <w:r w:rsidRPr="00B45F76">
        <w:rPr>
          <w:rFonts w:ascii="Arial" w:hAnsi="Arial" w:cs="Arial"/>
        </w:rPr>
        <w:t>21.8.</w:t>
      </w:r>
      <w:r w:rsidRPr="00B45F76">
        <w:rPr>
          <w:rFonts w:ascii="Arial" w:hAnsi="Arial" w:cs="Arial"/>
        </w:rPr>
        <w:tab/>
        <w:t xml:space="preserve">Niezależnie od postanowień pkt 21.7. powyżej, w przypadku zawarcia umowy w sprawie zamówienia publicznego, dane osobowe będą przetwarzane do upływu okresu przedawnienia roszczeń wynikających z umowy w sprawie zamówienia publicznego. </w:t>
      </w:r>
    </w:p>
    <w:p w14:paraId="69BE5FB2" w14:textId="77777777" w:rsidR="00B45F76" w:rsidRPr="00B45F76" w:rsidRDefault="00B45F76" w:rsidP="00B45F76">
      <w:pPr>
        <w:jc w:val="both"/>
        <w:rPr>
          <w:rFonts w:ascii="Arial" w:hAnsi="Arial" w:cs="Arial"/>
        </w:rPr>
      </w:pPr>
      <w:r w:rsidRPr="00B45F76">
        <w:rPr>
          <w:rFonts w:ascii="Arial" w:hAnsi="Arial" w:cs="Arial"/>
        </w:rPr>
        <w:t>21.9.</w:t>
      </w:r>
      <w:r w:rsidRPr="00B45F76">
        <w:rPr>
          <w:rFonts w:ascii="Arial" w:hAnsi="Arial" w:cs="Arial"/>
        </w:rPr>
        <w:tab/>
        <w:t xml:space="preserve">Dane osobowe pozyskane w związku z prowadzeniem niniejszego postępowania o udzielenie zamówienia mogą zostać przekazane podmiotom świadczącym usługi doradcze, w tym usługi prawne, i konsultingowe, </w:t>
      </w:r>
    </w:p>
    <w:p w14:paraId="476A18B7" w14:textId="77777777" w:rsidR="00B45F76" w:rsidRPr="00B45F76" w:rsidRDefault="00B45F76" w:rsidP="00B45F76">
      <w:pPr>
        <w:jc w:val="both"/>
        <w:rPr>
          <w:rFonts w:ascii="Arial" w:hAnsi="Arial" w:cs="Arial"/>
        </w:rPr>
      </w:pPr>
      <w:r w:rsidRPr="00B45F76">
        <w:rPr>
          <w:rFonts w:ascii="Arial" w:hAnsi="Arial" w:cs="Arial"/>
        </w:rPr>
        <w:t>21.10.</w:t>
      </w:r>
      <w:r w:rsidRPr="00B45F76">
        <w:rPr>
          <w:rFonts w:ascii="Arial" w:hAnsi="Arial" w:cs="Arial"/>
        </w:rPr>
        <w:tab/>
        <w:t>Stosownie do art. 22 RODO, decyzje dotyczące danych osobowych nie będą podejmowane w sposób zautomatyzowany.</w:t>
      </w:r>
    </w:p>
    <w:p w14:paraId="4C42F148" w14:textId="77777777" w:rsidR="00B45F76" w:rsidRPr="00B45F76" w:rsidRDefault="00B45F76" w:rsidP="00B45F76">
      <w:pPr>
        <w:jc w:val="both"/>
        <w:rPr>
          <w:rFonts w:ascii="Arial" w:hAnsi="Arial" w:cs="Arial"/>
        </w:rPr>
      </w:pPr>
      <w:r w:rsidRPr="00B45F76">
        <w:rPr>
          <w:rFonts w:ascii="Arial" w:hAnsi="Arial" w:cs="Arial"/>
        </w:rPr>
        <w:t>21.11.</w:t>
      </w:r>
      <w:r w:rsidRPr="00B45F76">
        <w:rPr>
          <w:rFonts w:ascii="Arial" w:hAnsi="Arial" w:cs="Arial"/>
        </w:rPr>
        <w:tab/>
        <w:t>Osoba, której dotyczą pozyskane w związku z prowadzeniem niniejszego postępowania dane osobowe, ma prawo:</w:t>
      </w:r>
    </w:p>
    <w:p w14:paraId="3F2F37F7" w14:textId="77777777" w:rsidR="00B45F76" w:rsidRPr="00B45F76" w:rsidRDefault="00B45F76" w:rsidP="00B45F76">
      <w:pPr>
        <w:jc w:val="both"/>
        <w:rPr>
          <w:rFonts w:ascii="Arial" w:hAnsi="Arial" w:cs="Arial"/>
        </w:rPr>
      </w:pPr>
      <w:r w:rsidRPr="00B45F76">
        <w:rPr>
          <w:rFonts w:ascii="Arial" w:hAnsi="Arial" w:cs="Arial"/>
        </w:rPr>
        <w:t>1)</w:t>
      </w:r>
      <w:r w:rsidRPr="00B45F76">
        <w:rPr>
          <w:rFonts w:ascii="Arial" w:hAnsi="Arial" w:cs="Arial"/>
        </w:rPr>
        <w:tab/>
        <w:t>dostępu do swoich danych osobowych – zgodnie z art. 15 RODO, przy czym w sytuacji, gdy wykonanie obowiązków, o których mowa w art. 15 ust. 1 -3 RODO wymagałoby niewspółmiernie dużego wysiłku Zamawiający może żądać wskazania dodatkowych informacji mających na celu sprecyzowanie żądania, w szczególności podania nazwy lub daty bieżącego bądź zakończonego postępowania o udzielenie zamówienia publicznego;</w:t>
      </w:r>
    </w:p>
    <w:p w14:paraId="1182CC49" w14:textId="77777777" w:rsidR="00B45F76" w:rsidRPr="00B45F76" w:rsidRDefault="00B45F76" w:rsidP="00B45F76">
      <w:pPr>
        <w:jc w:val="both"/>
        <w:rPr>
          <w:rFonts w:ascii="Arial" w:hAnsi="Arial" w:cs="Arial"/>
        </w:rPr>
      </w:pPr>
      <w:r w:rsidRPr="00B45F76">
        <w:rPr>
          <w:rFonts w:ascii="Arial" w:hAnsi="Arial" w:cs="Arial"/>
        </w:rPr>
        <w:t>2)</w:t>
      </w:r>
      <w:r w:rsidRPr="00B45F76">
        <w:rPr>
          <w:rFonts w:ascii="Arial" w:hAnsi="Arial" w:cs="Arial"/>
        </w:rPr>
        <w:tab/>
        <w:t>do sprostowana swoich danych osobowych – zgodnie z art. 16 RODO, przy czym  skorzystanie z uprawnienia do sprostowania lub uzupełnienia danych osobowych, o którym mowa w art. 16 RODO, nie może skutkować zmianą wyniku postępowania o udzielenie zamówienia publicznego, ani zmianą postanowień umowy w zakresie niezgodnym z PZP oraz nie może naruszać integralności protokołu oraz jego załączników;</w:t>
      </w:r>
    </w:p>
    <w:p w14:paraId="61E3BFEB" w14:textId="77777777" w:rsidR="00B45F76" w:rsidRPr="00B45F76" w:rsidRDefault="00B45F76" w:rsidP="00B45F76">
      <w:pPr>
        <w:jc w:val="both"/>
        <w:rPr>
          <w:rFonts w:ascii="Arial" w:hAnsi="Arial" w:cs="Arial"/>
        </w:rPr>
      </w:pPr>
      <w:r w:rsidRPr="00B45F76">
        <w:rPr>
          <w:rFonts w:ascii="Arial" w:hAnsi="Arial" w:cs="Arial"/>
        </w:rPr>
        <w:t>3)</w:t>
      </w:r>
      <w:r w:rsidRPr="00B45F76">
        <w:rPr>
          <w:rFonts w:ascii="Arial" w:hAnsi="Arial" w:cs="Arial"/>
        </w:rPr>
        <w:tab/>
        <w:t>do żądania od Zamawiającego – jako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prawo to nie ogranicza przetwarzania danych osobowych do czasu zakończenia postępowania o udzielenie zamówienia publicznego;</w:t>
      </w:r>
    </w:p>
    <w:p w14:paraId="79468B6F" w14:textId="77777777" w:rsidR="00B45F76" w:rsidRPr="00B45F76" w:rsidRDefault="00B45F76" w:rsidP="00B45F76">
      <w:pPr>
        <w:jc w:val="both"/>
        <w:rPr>
          <w:rFonts w:ascii="Arial" w:hAnsi="Arial" w:cs="Arial"/>
        </w:rPr>
      </w:pPr>
      <w:r w:rsidRPr="00B45F76">
        <w:rPr>
          <w:rFonts w:ascii="Arial" w:hAnsi="Arial" w:cs="Arial"/>
        </w:rPr>
        <w:lastRenderedPageBreak/>
        <w:t>4)</w:t>
      </w:r>
      <w:r w:rsidRPr="00B45F76">
        <w:rPr>
          <w:rFonts w:ascii="Arial" w:hAnsi="Arial" w:cs="Arial"/>
        </w:rPr>
        <w:tab/>
        <w:t>wniesienia skargi do Prezesa Urzędu Ochrony Danych Osobowych w przypadku uznania, iż przetwarzanie jej danych osobowych narusza przepisy o ochronie danych osobowych, w tym przepisy RODO.</w:t>
      </w:r>
    </w:p>
    <w:p w14:paraId="22602533" w14:textId="77777777" w:rsidR="00B45F76" w:rsidRPr="00B45F76" w:rsidRDefault="00B45F76" w:rsidP="00B45F76">
      <w:pPr>
        <w:jc w:val="both"/>
        <w:rPr>
          <w:rFonts w:ascii="Arial" w:hAnsi="Arial" w:cs="Arial"/>
        </w:rPr>
      </w:pPr>
      <w:r w:rsidRPr="00B45F76">
        <w:rPr>
          <w:rFonts w:ascii="Arial" w:hAnsi="Arial" w:cs="Arial"/>
        </w:rPr>
        <w:t>21.12.</w:t>
      </w:r>
      <w:r w:rsidRPr="00B45F76">
        <w:rPr>
          <w:rFonts w:ascii="Arial" w:hAnsi="Arial" w:cs="Arial"/>
        </w:rPr>
        <w:tab/>
        <w:t>Obowiązek podania danych osobowych jest wymogiem ustawowym określonym w przepisach PZP, związanym z udziałem w postępowaniu o udzielenie zamówienia publicznego; konsekwencje niepodania określonych danych określa PZP.</w:t>
      </w:r>
    </w:p>
    <w:p w14:paraId="5D7FE360" w14:textId="77777777" w:rsidR="00B45F76" w:rsidRPr="00B45F76" w:rsidRDefault="00B45F76" w:rsidP="00B45F76">
      <w:pPr>
        <w:jc w:val="both"/>
        <w:rPr>
          <w:rFonts w:ascii="Arial" w:hAnsi="Arial" w:cs="Arial"/>
        </w:rPr>
      </w:pPr>
      <w:r w:rsidRPr="00B45F76">
        <w:rPr>
          <w:rFonts w:ascii="Arial" w:hAnsi="Arial" w:cs="Arial"/>
        </w:rPr>
        <w:t>21.13.</w:t>
      </w:r>
      <w:r w:rsidRPr="00B45F76">
        <w:rPr>
          <w:rFonts w:ascii="Arial" w:hAnsi="Arial" w:cs="Arial"/>
        </w:rPr>
        <w:tab/>
        <w:t>Osobie, której dane osobowe zostały pozyskane przez Zamawiającego w związku z prowadzeniem niniejszego postępowania o udzielenie zamówienia publicznego nie przysługuje:</w:t>
      </w:r>
    </w:p>
    <w:p w14:paraId="0E42CF84" w14:textId="77777777" w:rsidR="00B45F76" w:rsidRPr="00B45F76" w:rsidRDefault="00B45F76" w:rsidP="00B45F76">
      <w:pPr>
        <w:jc w:val="both"/>
        <w:rPr>
          <w:rFonts w:ascii="Arial" w:hAnsi="Arial" w:cs="Arial"/>
        </w:rPr>
      </w:pPr>
      <w:r w:rsidRPr="00B45F76">
        <w:rPr>
          <w:rFonts w:ascii="Arial" w:hAnsi="Arial" w:cs="Arial"/>
        </w:rPr>
        <w:t>1)</w:t>
      </w:r>
      <w:r w:rsidRPr="00B45F76">
        <w:rPr>
          <w:rFonts w:ascii="Arial" w:hAnsi="Arial" w:cs="Arial"/>
        </w:rPr>
        <w:tab/>
        <w:t xml:space="preserve">prawo do usunięcia danych osobowych, o czym przesadza art. 17 ust. 3 lit. b, d lub e RODO, </w:t>
      </w:r>
    </w:p>
    <w:p w14:paraId="341FB52C" w14:textId="77777777" w:rsidR="00B45F76" w:rsidRPr="00B45F76" w:rsidRDefault="00B45F76" w:rsidP="00B45F76">
      <w:pPr>
        <w:jc w:val="both"/>
        <w:rPr>
          <w:rFonts w:ascii="Arial" w:hAnsi="Arial" w:cs="Arial"/>
        </w:rPr>
      </w:pPr>
      <w:r w:rsidRPr="00B45F76">
        <w:rPr>
          <w:rFonts w:ascii="Arial" w:hAnsi="Arial" w:cs="Arial"/>
        </w:rPr>
        <w:t>2)</w:t>
      </w:r>
      <w:r w:rsidRPr="00B45F76">
        <w:rPr>
          <w:rFonts w:ascii="Arial" w:hAnsi="Arial" w:cs="Arial"/>
        </w:rPr>
        <w:tab/>
        <w:t xml:space="preserve">prawo do przenoszenia danych osobowych, o którym mowa w art. 20 RODO, określone w art. 21 RODO prawo sprzeciwu wobec przetwarzania danych osobowych, a to z uwagi na fakt, że podstawą prawną przetwarzania danych osobowych jest art. 6 ust. 1 lit. c RODO. </w:t>
      </w:r>
    </w:p>
    <w:p w14:paraId="3F7637FE" w14:textId="77777777" w:rsidR="00B45F76" w:rsidRDefault="00B45F76" w:rsidP="00B45F76">
      <w:pPr>
        <w:jc w:val="both"/>
        <w:rPr>
          <w:rFonts w:ascii="Arial" w:hAnsi="Arial" w:cs="Arial"/>
        </w:rPr>
      </w:pPr>
      <w:r w:rsidRPr="00B45F76">
        <w:rPr>
          <w:rFonts w:ascii="Arial" w:hAnsi="Arial" w:cs="Arial"/>
        </w:rPr>
        <w:t>21.14.</w:t>
      </w:r>
      <w:r w:rsidRPr="00B45F76">
        <w:rPr>
          <w:rFonts w:ascii="Arial" w:hAnsi="Arial" w:cs="Arial"/>
        </w:rPr>
        <w:tab/>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354EF167" w14:textId="77777777" w:rsidR="00B45F76" w:rsidRDefault="00B45F76" w:rsidP="00B45F76">
      <w:pPr>
        <w:jc w:val="both"/>
        <w:rPr>
          <w:rFonts w:ascii="Arial" w:hAnsi="Arial" w:cs="Arial"/>
          <w:b/>
        </w:rPr>
      </w:pPr>
      <w:r w:rsidRPr="00B45F76">
        <w:rPr>
          <w:rFonts w:ascii="Arial" w:hAnsi="Arial" w:cs="Arial"/>
          <w:b/>
        </w:rPr>
        <w:t xml:space="preserve">22. </w:t>
      </w:r>
      <w:r w:rsidRPr="00B45F76">
        <w:rPr>
          <w:rFonts w:ascii="Arial" w:hAnsi="Arial" w:cs="Arial"/>
          <w:b/>
        </w:rPr>
        <w:tab/>
        <w:t>OFERTY WARIANTOWE. UMOWA RAMOWA</w:t>
      </w:r>
      <w:r>
        <w:rPr>
          <w:rFonts w:ascii="Arial" w:hAnsi="Arial" w:cs="Arial"/>
          <w:b/>
        </w:rPr>
        <w:t>.</w:t>
      </w:r>
    </w:p>
    <w:p w14:paraId="308FC600" w14:textId="77777777" w:rsidR="00B45F76" w:rsidRDefault="00B45F76" w:rsidP="00B45F76">
      <w:pPr>
        <w:jc w:val="both"/>
        <w:rPr>
          <w:rFonts w:ascii="Arial" w:hAnsi="Arial" w:cs="Arial"/>
        </w:rPr>
      </w:pPr>
      <w:r w:rsidRPr="00B45F76">
        <w:rPr>
          <w:rFonts w:ascii="Arial" w:hAnsi="Arial" w:cs="Arial"/>
        </w:rPr>
        <w:t>Zamawiający nie dopuszcza składania ofert wariantowych oraz nie przewiduje zawarcia umowy ramowej.</w:t>
      </w:r>
    </w:p>
    <w:p w14:paraId="16ABAFB7" w14:textId="77777777" w:rsidR="00B45F76" w:rsidRDefault="00B45F76" w:rsidP="00B45F76">
      <w:pPr>
        <w:jc w:val="both"/>
        <w:rPr>
          <w:rFonts w:ascii="Arial" w:hAnsi="Arial" w:cs="Arial"/>
          <w:b/>
        </w:rPr>
      </w:pPr>
      <w:r w:rsidRPr="00B45F76">
        <w:rPr>
          <w:rFonts w:ascii="Arial" w:hAnsi="Arial" w:cs="Arial"/>
          <w:b/>
        </w:rPr>
        <w:t xml:space="preserve">23. </w:t>
      </w:r>
      <w:r w:rsidRPr="00B45F76">
        <w:rPr>
          <w:rFonts w:ascii="Arial" w:hAnsi="Arial" w:cs="Arial"/>
          <w:b/>
        </w:rPr>
        <w:tab/>
        <w:t>AUKCJA ELEKTRONICZNA</w:t>
      </w:r>
      <w:r>
        <w:rPr>
          <w:rFonts w:ascii="Arial" w:hAnsi="Arial" w:cs="Arial"/>
          <w:b/>
        </w:rPr>
        <w:t>.</w:t>
      </w:r>
    </w:p>
    <w:p w14:paraId="5380BE6B" w14:textId="77777777" w:rsidR="00B45F76" w:rsidRDefault="00B45F76" w:rsidP="00B45F76">
      <w:pPr>
        <w:jc w:val="both"/>
        <w:rPr>
          <w:rFonts w:ascii="Arial" w:hAnsi="Arial" w:cs="Arial"/>
        </w:rPr>
      </w:pPr>
      <w:r w:rsidRPr="00B45F76">
        <w:rPr>
          <w:rFonts w:ascii="Arial" w:hAnsi="Arial" w:cs="Arial"/>
        </w:rPr>
        <w:t>Zamawiający nie przewiduje wyboru najkorzystniejszej oferty z zastosowaniem aukcji elektronicznej.</w:t>
      </w:r>
    </w:p>
    <w:p w14:paraId="0D15FEE4" w14:textId="77777777" w:rsidR="00B45F76" w:rsidRDefault="00B45F76" w:rsidP="00B45F76">
      <w:pPr>
        <w:jc w:val="both"/>
        <w:rPr>
          <w:rFonts w:ascii="Arial" w:hAnsi="Arial" w:cs="Arial"/>
          <w:b/>
        </w:rPr>
      </w:pPr>
      <w:r w:rsidRPr="00B45F76">
        <w:rPr>
          <w:rFonts w:ascii="Arial" w:hAnsi="Arial" w:cs="Arial"/>
          <w:b/>
        </w:rPr>
        <w:t xml:space="preserve">24. </w:t>
      </w:r>
      <w:r w:rsidRPr="00B45F76">
        <w:rPr>
          <w:rFonts w:ascii="Arial" w:hAnsi="Arial" w:cs="Arial"/>
          <w:b/>
        </w:rPr>
        <w:tab/>
        <w:t>ZWROT KOSZTÓW UDZIAŁU W POSTĘPOWANIU.</w:t>
      </w:r>
    </w:p>
    <w:p w14:paraId="1FE03983" w14:textId="380B8149" w:rsidR="00B45F76" w:rsidRDefault="00B45F76" w:rsidP="00B45F76">
      <w:pPr>
        <w:jc w:val="both"/>
        <w:rPr>
          <w:rFonts w:ascii="Arial" w:hAnsi="Arial" w:cs="Arial"/>
        </w:rPr>
      </w:pPr>
      <w:r w:rsidRPr="00B45F76">
        <w:rPr>
          <w:rFonts w:ascii="Arial" w:hAnsi="Arial" w:cs="Arial"/>
        </w:rPr>
        <w:t>Zamawiający nie przewiduje zwrotu kosztów udziału w postępowaniu.</w:t>
      </w:r>
    </w:p>
    <w:p w14:paraId="5B206650" w14:textId="63B3BA00" w:rsidR="009E6F2D" w:rsidRPr="009E6F2D" w:rsidRDefault="009E6F2D" w:rsidP="009E6F2D">
      <w:pPr>
        <w:jc w:val="both"/>
        <w:rPr>
          <w:rFonts w:ascii="Arial" w:hAnsi="Arial" w:cs="Arial"/>
          <w:b/>
          <w:bCs/>
        </w:rPr>
      </w:pPr>
      <w:r w:rsidRPr="009E6F2D">
        <w:rPr>
          <w:rFonts w:ascii="Arial" w:hAnsi="Arial" w:cs="Arial"/>
          <w:b/>
          <w:bCs/>
        </w:rPr>
        <w:t>25. WYMAGANIA W ZAKRESIE ZATRUDNIENIA NA PODSTAWIE STOSUNKU PRACY, W OKOLICZNOŚCIACH, O KTÓRYCH MOWA W ART. 95 PZP, JEŻELI ZAMAWIAJĄCY PRZEWIDUJE TAKIE WYMAGANIA.</w:t>
      </w:r>
    </w:p>
    <w:p w14:paraId="0501E61B" w14:textId="681526DF" w:rsidR="009E6F2D" w:rsidRPr="009E6F2D" w:rsidRDefault="009E6F2D" w:rsidP="009E6F2D">
      <w:pPr>
        <w:jc w:val="both"/>
        <w:rPr>
          <w:rFonts w:ascii="Arial" w:hAnsi="Arial" w:cs="Arial"/>
        </w:rPr>
      </w:pPr>
      <w:r w:rsidRPr="009E6F2D">
        <w:rPr>
          <w:rFonts w:ascii="Arial" w:hAnsi="Arial" w:cs="Arial"/>
        </w:rPr>
        <w:t>Na podstawie art. 95 ust. 1 i ust. 2 pkt 1 Pzp Zamawiający określa rodzaj czynności niezbędnych do realizacji zamówienia, których dotyczą wymagania zatrudnienia na podstawie stosunku pracy przez wykonawcę lub podwykonawcę osób wykonujących czynności w trakcie realizacji zamówienia:</w:t>
      </w:r>
    </w:p>
    <w:p w14:paraId="34E54186" w14:textId="682F1CC1" w:rsidR="009E6F2D" w:rsidRPr="009E6F2D" w:rsidRDefault="009E6F2D" w:rsidP="009E6F2D">
      <w:pPr>
        <w:jc w:val="both"/>
        <w:rPr>
          <w:rFonts w:ascii="Arial" w:hAnsi="Arial" w:cs="Arial"/>
        </w:rPr>
      </w:pPr>
      <w:r w:rsidRPr="009E6F2D">
        <w:rPr>
          <w:rFonts w:ascii="Arial" w:hAnsi="Arial" w:cs="Arial"/>
        </w:rPr>
        <w:t xml:space="preserve">- </w:t>
      </w:r>
      <w:r>
        <w:rPr>
          <w:rFonts w:ascii="Arial" w:hAnsi="Arial" w:cs="Arial"/>
        </w:rPr>
        <w:t>demontaż poszycia dachowego</w:t>
      </w:r>
      <w:r w:rsidRPr="009E6F2D">
        <w:rPr>
          <w:rFonts w:ascii="Arial" w:hAnsi="Arial" w:cs="Arial"/>
        </w:rPr>
        <w:t>,</w:t>
      </w:r>
    </w:p>
    <w:p w14:paraId="5A0F6F7F" w14:textId="0417FA6B" w:rsidR="009E6F2D" w:rsidRPr="009E6F2D" w:rsidRDefault="009E6F2D" w:rsidP="009E6F2D">
      <w:pPr>
        <w:jc w:val="both"/>
        <w:rPr>
          <w:rFonts w:ascii="Arial" w:hAnsi="Arial" w:cs="Arial"/>
        </w:rPr>
      </w:pPr>
      <w:r w:rsidRPr="009E6F2D">
        <w:rPr>
          <w:rFonts w:ascii="Arial" w:hAnsi="Arial" w:cs="Arial"/>
        </w:rPr>
        <w:t>- d</w:t>
      </w:r>
      <w:r>
        <w:rPr>
          <w:rFonts w:ascii="Arial" w:hAnsi="Arial" w:cs="Arial"/>
        </w:rPr>
        <w:t>emontaż stolarki okiennej</w:t>
      </w:r>
      <w:r w:rsidRPr="009E6F2D">
        <w:rPr>
          <w:rFonts w:ascii="Arial" w:hAnsi="Arial" w:cs="Arial"/>
        </w:rPr>
        <w:t>,</w:t>
      </w:r>
    </w:p>
    <w:p w14:paraId="1D352F5C" w14:textId="5C1FDFF3" w:rsidR="009E6F2D" w:rsidRPr="009E6F2D" w:rsidRDefault="009E6F2D" w:rsidP="009E6F2D">
      <w:pPr>
        <w:jc w:val="both"/>
        <w:rPr>
          <w:rFonts w:ascii="Arial" w:hAnsi="Arial" w:cs="Arial"/>
        </w:rPr>
      </w:pPr>
      <w:r w:rsidRPr="009E6F2D">
        <w:rPr>
          <w:rFonts w:ascii="Arial" w:hAnsi="Arial" w:cs="Arial"/>
        </w:rPr>
        <w:lastRenderedPageBreak/>
        <w:t xml:space="preserve">- </w:t>
      </w:r>
      <w:r>
        <w:rPr>
          <w:rFonts w:ascii="Arial" w:hAnsi="Arial" w:cs="Arial"/>
        </w:rPr>
        <w:t>montaż poszycia dachowego</w:t>
      </w:r>
      <w:r w:rsidRPr="009E6F2D">
        <w:rPr>
          <w:rFonts w:ascii="Arial" w:hAnsi="Arial" w:cs="Arial"/>
        </w:rPr>
        <w:t>,</w:t>
      </w:r>
    </w:p>
    <w:p w14:paraId="2C6BA51D" w14:textId="2822EE4B" w:rsidR="009E6F2D" w:rsidRDefault="009E6F2D" w:rsidP="009E6F2D">
      <w:pPr>
        <w:jc w:val="both"/>
        <w:rPr>
          <w:rFonts w:ascii="Arial" w:hAnsi="Arial" w:cs="Arial"/>
        </w:rPr>
      </w:pPr>
      <w:r w:rsidRPr="009E6F2D">
        <w:rPr>
          <w:rFonts w:ascii="Arial" w:hAnsi="Arial" w:cs="Arial"/>
        </w:rPr>
        <w:t xml:space="preserve">- </w:t>
      </w:r>
      <w:r>
        <w:rPr>
          <w:rFonts w:ascii="Arial" w:hAnsi="Arial" w:cs="Arial"/>
        </w:rPr>
        <w:t>montaż stolarki okiennej,</w:t>
      </w:r>
    </w:p>
    <w:p w14:paraId="5F1C7781" w14:textId="72341280" w:rsidR="009E6F2D" w:rsidRDefault="009E6F2D" w:rsidP="009E6F2D">
      <w:pPr>
        <w:jc w:val="both"/>
        <w:rPr>
          <w:rFonts w:ascii="Arial" w:hAnsi="Arial" w:cs="Arial"/>
        </w:rPr>
      </w:pPr>
      <w:r>
        <w:rPr>
          <w:rFonts w:ascii="Arial" w:hAnsi="Arial" w:cs="Arial"/>
        </w:rPr>
        <w:t>- roboty malarskie.</w:t>
      </w:r>
    </w:p>
    <w:p w14:paraId="780B1168" w14:textId="77777777" w:rsidR="00B45F76" w:rsidRDefault="00B45F76" w:rsidP="00B45F76">
      <w:pPr>
        <w:jc w:val="both"/>
        <w:rPr>
          <w:rFonts w:ascii="Arial" w:hAnsi="Arial" w:cs="Arial"/>
          <w:b/>
        </w:rPr>
      </w:pPr>
      <w:r w:rsidRPr="00B45F76">
        <w:rPr>
          <w:rFonts w:ascii="Arial" w:hAnsi="Arial" w:cs="Arial"/>
          <w:b/>
        </w:rPr>
        <w:t xml:space="preserve">25. </w:t>
      </w:r>
      <w:r w:rsidRPr="00B45F76">
        <w:rPr>
          <w:rFonts w:ascii="Arial" w:hAnsi="Arial" w:cs="Arial"/>
          <w:b/>
        </w:rPr>
        <w:tab/>
        <w:t>ZAŁĄCZNIKI DO SWZ</w:t>
      </w:r>
      <w:r>
        <w:rPr>
          <w:rFonts w:ascii="Arial" w:hAnsi="Arial" w:cs="Arial"/>
          <w:b/>
        </w:rPr>
        <w:t>:</w:t>
      </w:r>
    </w:p>
    <w:p w14:paraId="5BA7B32C" w14:textId="77777777" w:rsidR="00B45F76" w:rsidRDefault="00B45F76" w:rsidP="00B45F76">
      <w:pPr>
        <w:jc w:val="both"/>
        <w:rPr>
          <w:rFonts w:ascii="Arial" w:hAnsi="Arial" w:cs="Arial"/>
        </w:rPr>
      </w:pPr>
      <w:r w:rsidRPr="00B45F76">
        <w:rPr>
          <w:rFonts w:ascii="Arial" w:hAnsi="Arial" w:cs="Arial"/>
        </w:rPr>
        <w:t>1)</w:t>
      </w:r>
      <w:r w:rsidRPr="00B45F76">
        <w:rPr>
          <w:rFonts w:ascii="Arial" w:hAnsi="Arial" w:cs="Arial"/>
        </w:rPr>
        <w:tab/>
        <w:t>Załącznik nr 1 –</w:t>
      </w:r>
      <w:r>
        <w:rPr>
          <w:rFonts w:ascii="Arial" w:hAnsi="Arial" w:cs="Arial"/>
        </w:rPr>
        <w:t xml:space="preserve"> Rzuty dachu.</w:t>
      </w:r>
    </w:p>
    <w:p w14:paraId="4B918A82" w14:textId="77777777" w:rsidR="00B45F76" w:rsidRDefault="00B45F76" w:rsidP="00B45F76">
      <w:pPr>
        <w:jc w:val="both"/>
        <w:rPr>
          <w:rFonts w:ascii="Arial" w:hAnsi="Arial" w:cs="Arial"/>
        </w:rPr>
      </w:pPr>
      <w:r>
        <w:rPr>
          <w:rFonts w:ascii="Arial" w:hAnsi="Arial" w:cs="Arial"/>
        </w:rPr>
        <w:t xml:space="preserve">2) </w:t>
      </w:r>
      <w:r>
        <w:rPr>
          <w:rFonts w:ascii="Arial" w:hAnsi="Arial" w:cs="Arial"/>
        </w:rPr>
        <w:tab/>
        <w:t>Załącznik nr 1a- Rzuty dachu.</w:t>
      </w:r>
    </w:p>
    <w:p w14:paraId="297B69CE" w14:textId="77777777" w:rsidR="00B45F76" w:rsidRDefault="00B45F76" w:rsidP="00B45F76">
      <w:pPr>
        <w:jc w:val="both"/>
        <w:rPr>
          <w:rFonts w:ascii="Arial" w:hAnsi="Arial" w:cs="Arial"/>
        </w:rPr>
      </w:pPr>
      <w:r>
        <w:rPr>
          <w:rFonts w:ascii="Arial" w:hAnsi="Arial" w:cs="Arial"/>
        </w:rPr>
        <w:t>3)</w:t>
      </w:r>
      <w:r>
        <w:rPr>
          <w:rFonts w:ascii="Arial" w:hAnsi="Arial" w:cs="Arial"/>
        </w:rPr>
        <w:tab/>
        <w:t>Załącznik nr 2- Orientacyjny przedmiar robót.</w:t>
      </w:r>
    </w:p>
    <w:p w14:paraId="7E96CFBC" w14:textId="77777777" w:rsidR="00B45F76" w:rsidRDefault="00B45F76" w:rsidP="00B45F76">
      <w:pPr>
        <w:jc w:val="both"/>
        <w:rPr>
          <w:rFonts w:ascii="Arial" w:hAnsi="Arial" w:cs="Arial"/>
        </w:rPr>
      </w:pPr>
      <w:r>
        <w:rPr>
          <w:rFonts w:ascii="Arial" w:hAnsi="Arial" w:cs="Arial"/>
        </w:rPr>
        <w:t>4)</w:t>
      </w:r>
      <w:r>
        <w:rPr>
          <w:rFonts w:ascii="Arial" w:hAnsi="Arial" w:cs="Arial"/>
        </w:rPr>
        <w:tab/>
        <w:t xml:space="preserve">Załącznik nr 3- </w:t>
      </w:r>
      <w:r w:rsidR="00C56D6A" w:rsidRPr="00C56D6A">
        <w:rPr>
          <w:rFonts w:ascii="Arial" w:hAnsi="Arial" w:cs="Arial"/>
        </w:rPr>
        <w:t>Oświadczenie Wykonawcy</w:t>
      </w:r>
      <w:r w:rsidR="00C56D6A">
        <w:rPr>
          <w:rFonts w:ascii="Arial" w:hAnsi="Arial" w:cs="Arial"/>
        </w:rPr>
        <w:t xml:space="preserve"> z art. 125 PZP.</w:t>
      </w:r>
    </w:p>
    <w:p w14:paraId="7AAC5F92" w14:textId="77777777" w:rsidR="00C56D6A" w:rsidRDefault="00C56D6A" w:rsidP="00B45F76">
      <w:pPr>
        <w:jc w:val="both"/>
        <w:rPr>
          <w:rFonts w:ascii="Arial" w:hAnsi="Arial" w:cs="Arial"/>
        </w:rPr>
      </w:pPr>
      <w:r>
        <w:rPr>
          <w:rFonts w:ascii="Arial" w:hAnsi="Arial" w:cs="Arial"/>
        </w:rPr>
        <w:t>5)</w:t>
      </w:r>
      <w:r>
        <w:rPr>
          <w:rFonts w:ascii="Arial" w:hAnsi="Arial" w:cs="Arial"/>
        </w:rPr>
        <w:tab/>
        <w:t xml:space="preserve">Załącznik nr 4- </w:t>
      </w:r>
      <w:r w:rsidRPr="00C56D6A">
        <w:rPr>
          <w:rFonts w:ascii="Arial" w:hAnsi="Arial" w:cs="Arial"/>
        </w:rPr>
        <w:t>Oświadczenie Wykonawcy dotyczące przesłanek wykluczenia z art. 5k rozporządzenia 833/2014</w:t>
      </w:r>
      <w:r>
        <w:rPr>
          <w:rFonts w:ascii="Arial" w:hAnsi="Arial" w:cs="Arial"/>
        </w:rPr>
        <w:t>.</w:t>
      </w:r>
    </w:p>
    <w:p w14:paraId="41DB630B" w14:textId="77777777" w:rsidR="00C56D6A" w:rsidRDefault="00C56D6A" w:rsidP="00B45F76">
      <w:pPr>
        <w:jc w:val="both"/>
        <w:rPr>
          <w:rFonts w:ascii="Arial" w:hAnsi="Arial" w:cs="Arial"/>
        </w:rPr>
      </w:pPr>
      <w:r>
        <w:rPr>
          <w:rFonts w:ascii="Arial" w:hAnsi="Arial" w:cs="Arial"/>
        </w:rPr>
        <w:t>6)</w:t>
      </w:r>
      <w:r>
        <w:rPr>
          <w:rFonts w:ascii="Arial" w:hAnsi="Arial" w:cs="Arial"/>
        </w:rPr>
        <w:tab/>
        <w:t xml:space="preserve">Załącznik nr 4a- </w:t>
      </w:r>
      <w:r w:rsidRPr="00C56D6A">
        <w:rPr>
          <w:rFonts w:ascii="Arial" w:hAnsi="Arial" w:cs="Arial"/>
        </w:rPr>
        <w:t>Oświadczenie podmiotu udostępniającego zasoby dotyczące przesłanek wykluczenia z art. 5k rozporządzenia 833/2014</w:t>
      </w:r>
      <w:r>
        <w:rPr>
          <w:rFonts w:ascii="Arial" w:hAnsi="Arial" w:cs="Arial"/>
        </w:rPr>
        <w:t>.</w:t>
      </w:r>
    </w:p>
    <w:p w14:paraId="18737258" w14:textId="77777777" w:rsidR="00C56D6A" w:rsidRDefault="00C56D6A" w:rsidP="00B45F76">
      <w:pPr>
        <w:jc w:val="both"/>
        <w:rPr>
          <w:rFonts w:ascii="Arial" w:hAnsi="Arial" w:cs="Arial"/>
        </w:rPr>
      </w:pPr>
      <w:r>
        <w:rPr>
          <w:rFonts w:ascii="Arial" w:hAnsi="Arial" w:cs="Arial"/>
        </w:rPr>
        <w:t>7)</w:t>
      </w:r>
      <w:r>
        <w:rPr>
          <w:rFonts w:ascii="Arial" w:hAnsi="Arial" w:cs="Arial"/>
        </w:rPr>
        <w:tab/>
        <w:t xml:space="preserve">Załącznik nr 5- </w:t>
      </w:r>
      <w:r w:rsidRPr="00C56D6A">
        <w:rPr>
          <w:rFonts w:ascii="Arial" w:hAnsi="Arial" w:cs="Arial"/>
        </w:rPr>
        <w:t>Wykaz wykonanych</w:t>
      </w:r>
      <w:r>
        <w:rPr>
          <w:rFonts w:ascii="Arial" w:hAnsi="Arial" w:cs="Arial"/>
        </w:rPr>
        <w:t xml:space="preserve"> robót.</w:t>
      </w:r>
    </w:p>
    <w:p w14:paraId="1FF6492D" w14:textId="77777777" w:rsidR="00C56D6A" w:rsidRDefault="00C56D6A" w:rsidP="00B45F76">
      <w:pPr>
        <w:jc w:val="both"/>
        <w:rPr>
          <w:rFonts w:ascii="Arial" w:hAnsi="Arial" w:cs="Arial"/>
        </w:rPr>
      </w:pPr>
      <w:r>
        <w:rPr>
          <w:rFonts w:ascii="Arial" w:hAnsi="Arial" w:cs="Arial"/>
        </w:rPr>
        <w:t>8)</w:t>
      </w:r>
      <w:r>
        <w:rPr>
          <w:rFonts w:ascii="Arial" w:hAnsi="Arial" w:cs="Arial"/>
        </w:rPr>
        <w:tab/>
        <w:t xml:space="preserve">Załącznik nr 6- </w:t>
      </w:r>
      <w:r w:rsidRPr="00C56D6A">
        <w:rPr>
          <w:rFonts w:ascii="Arial" w:hAnsi="Arial" w:cs="Arial"/>
        </w:rPr>
        <w:t xml:space="preserve">Oświadczenie Wykonawcy w zakresie art. 108 ust. 1 pkt 5 PZP </w:t>
      </w:r>
      <w:r>
        <w:rPr>
          <w:rFonts w:ascii="Arial" w:hAnsi="Arial" w:cs="Arial"/>
        </w:rPr>
        <w:br/>
      </w:r>
      <w:r w:rsidRPr="00C56D6A">
        <w:rPr>
          <w:rFonts w:ascii="Arial" w:hAnsi="Arial" w:cs="Arial"/>
        </w:rPr>
        <w:t>o przynależności lub braku przynależności do tej samej grupy kapitałowej</w:t>
      </w:r>
      <w:r>
        <w:rPr>
          <w:rFonts w:ascii="Arial" w:hAnsi="Arial" w:cs="Arial"/>
        </w:rPr>
        <w:t>.</w:t>
      </w:r>
    </w:p>
    <w:p w14:paraId="46620775" w14:textId="77777777" w:rsidR="00C56D6A" w:rsidRDefault="00C56D6A" w:rsidP="00B45F76">
      <w:pPr>
        <w:jc w:val="both"/>
        <w:rPr>
          <w:rFonts w:ascii="Arial" w:hAnsi="Arial" w:cs="Arial"/>
        </w:rPr>
      </w:pPr>
      <w:r>
        <w:rPr>
          <w:rFonts w:ascii="Arial" w:hAnsi="Arial" w:cs="Arial"/>
        </w:rPr>
        <w:t>9)</w:t>
      </w:r>
      <w:r>
        <w:rPr>
          <w:rFonts w:ascii="Arial" w:hAnsi="Arial" w:cs="Arial"/>
        </w:rPr>
        <w:tab/>
        <w:t xml:space="preserve">Załącznik nr 7- </w:t>
      </w:r>
      <w:r w:rsidRPr="00C56D6A">
        <w:rPr>
          <w:rFonts w:ascii="Arial" w:hAnsi="Arial" w:cs="Arial"/>
        </w:rPr>
        <w:t xml:space="preserve">Oświadczenie o aktualności informacji zawartych w oświadczeniu, </w:t>
      </w:r>
      <w:r>
        <w:rPr>
          <w:rFonts w:ascii="Arial" w:hAnsi="Arial" w:cs="Arial"/>
        </w:rPr>
        <w:br/>
      </w:r>
      <w:r w:rsidRPr="00C56D6A">
        <w:rPr>
          <w:rFonts w:ascii="Arial" w:hAnsi="Arial" w:cs="Arial"/>
        </w:rPr>
        <w:t>o którym mowa w art. 125 ust. 1 PZP w zakresie podstaw wykluczenia z postępowania</w:t>
      </w:r>
      <w:r>
        <w:rPr>
          <w:rFonts w:ascii="Arial" w:hAnsi="Arial" w:cs="Arial"/>
        </w:rPr>
        <w:t>.</w:t>
      </w:r>
    </w:p>
    <w:p w14:paraId="39C4F19D" w14:textId="77777777" w:rsidR="00C56D6A" w:rsidRDefault="00C56D6A" w:rsidP="00B45F76">
      <w:pPr>
        <w:jc w:val="both"/>
        <w:rPr>
          <w:rFonts w:ascii="Arial" w:hAnsi="Arial" w:cs="Arial"/>
        </w:rPr>
      </w:pPr>
      <w:r>
        <w:rPr>
          <w:rFonts w:ascii="Arial" w:hAnsi="Arial" w:cs="Arial"/>
        </w:rPr>
        <w:t>10)</w:t>
      </w:r>
      <w:r>
        <w:rPr>
          <w:rFonts w:ascii="Arial" w:hAnsi="Arial" w:cs="Arial"/>
        </w:rPr>
        <w:tab/>
        <w:t xml:space="preserve">Załącznik nr 8- </w:t>
      </w:r>
      <w:r w:rsidRPr="00C56D6A">
        <w:rPr>
          <w:rFonts w:ascii="Arial" w:hAnsi="Arial" w:cs="Arial"/>
        </w:rPr>
        <w:t>Formularz Oferty</w:t>
      </w:r>
      <w:r>
        <w:rPr>
          <w:rFonts w:ascii="Arial" w:hAnsi="Arial" w:cs="Arial"/>
        </w:rPr>
        <w:t>.</w:t>
      </w:r>
    </w:p>
    <w:p w14:paraId="5375F345" w14:textId="77777777" w:rsidR="00C56D6A" w:rsidRDefault="00C56D6A" w:rsidP="00B45F76">
      <w:pPr>
        <w:jc w:val="both"/>
        <w:rPr>
          <w:rFonts w:ascii="Arial" w:hAnsi="Arial" w:cs="Arial"/>
        </w:rPr>
      </w:pPr>
      <w:r>
        <w:rPr>
          <w:rFonts w:ascii="Arial" w:hAnsi="Arial" w:cs="Arial"/>
        </w:rPr>
        <w:t>11)</w:t>
      </w:r>
      <w:r>
        <w:rPr>
          <w:rFonts w:ascii="Arial" w:hAnsi="Arial" w:cs="Arial"/>
        </w:rPr>
        <w:tab/>
        <w:t xml:space="preserve">Załącznik nr 9- </w:t>
      </w:r>
      <w:r w:rsidRPr="00C56D6A">
        <w:rPr>
          <w:rFonts w:ascii="Arial" w:hAnsi="Arial" w:cs="Arial"/>
        </w:rPr>
        <w:t>Niewiążący wzór zobowiązania do oddania wykonawcy do dyspozycji niezbędnych zasobów na potrzeby wykonania zamówienia</w:t>
      </w:r>
      <w:r>
        <w:rPr>
          <w:rFonts w:ascii="Arial" w:hAnsi="Arial" w:cs="Arial"/>
        </w:rPr>
        <w:t>.</w:t>
      </w:r>
    </w:p>
    <w:p w14:paraId="6F0272BC" w14:textId="77777777" w:rsidR="00C56D6A" w:rsidRPr="00B45F76" w:rsidRDefault="00C56D6A" w:rsidP="00B45F76">
      <w:pPr>
        <w:jc w:val="both"/>
        <w:rPr>
          <w:rFonts w:ascii="Arial" w:hAnsi="Arial" w:cs="Arial"/>
        </w:rPr>
      </w:pPr>
      <w:r>
        <w:rPr>
          <w:rFonts w:ascii="Arial" w:hAnsi="Arial" w:cs="Arial"/>
        </w:rPr>
        <w:t>12)</w:t>
      </w:r>
      <w:r>
        <w:rPr>
          <w:rFonts w:ascii="Arial" w:hAnsi="Arial" w:cs="Arial"/>
        </w:rPr>
        <w:tab/>
        <w:t xml:space="preserve">Załącznik nr 10- </w:t>
      </w:r>
      <w:r w:rsidRPr="00C56D6A">
        <w:rPr>
          <w:rFonts w:ascii="Arial" w:hAnsi="Arial" w:cs="Arial"/>
        </w:rPr>
        <w:t>Wzór umowy</w:t>
      </w:r>
      <w:r>
        <w:rPr>
          <w:rFonts w:ascii="Arial" w:hAnsi="Arial" w:cs="Arial"/>
        </w:rPr>
        <w:t>.</w:t>
      </w:r>
    </w:p>
    <w:p w14:paraId="4BF879E0" w14:textId="77777777" w:rsidR="00B45F76" w:rsidRDefault="00B45F76" w:rsidP="00B45F76">
      <w:pPr>
        <w:jc w:val="both"/>
        <w:rPr>
          <w:rFonts w:ascii="Arial" w:hAnsi="Arial" w:cs="Arial"/>
        </w:rPr>
      </w:pPr>
    </w:p>
    <w:p w14:paraId="16686FA7" w14:textId="77777777" w:rsidR="009C51C5" w:rsidRDefault="009C51C5" w:rsidP="00B45F76">
      <w:pPr>
        <w:jc w:val="both"/>
        <w:rPr>
          <w:rFonts w:ascii="Arial" w:hAnsi="Arial" w:cs="Arial"/>
        </w:rPr>
      </w:pPr>
    </w:p>
    <w:p w14:paraId="3F901503" w14:textId="77777777" w:rsidR="009C51C5" w:rsidRDefault="009C51C5" w:rsidP="009C51C5">
      <w:pPr>
        <w:ind w:left="3540" w:firstLine="708"/>
        <w:jc w:val="both"/>
        <w:rPr>
          <w:rFonts w:ascii="Arial" w:hAnsi="Arial" w:cs="Arial"/>
        </w:rPr>
      </w:pPr>
      <w:r>
        <w:rPr>
          <w:rFonts w:ascii="Arial" w:hAnsi="Arial" w:cs="Arial"/>
        </w:rPr>
        <w:t>Niniejszą treść SWZ zatwierdzam</w:t>
      </w:r>
    </w:p>
    <w:p w14:paraId="1582E889" w14:textId="77777777" w:rsidR="009C51C5" w:rsidRDefault="009C51C5" w:rsidP="00B45F76">
      <w:pPr>
        <w:jc w:val="both"/>
        <w:rPr>
          <w:rFonts w:ascii="Arial" w:hAnsi="Arial" w:cs="Arial"/>
        </w:rPr>
      </w:pPr>
    </w:p>
    <w:p w14:paraId="5A1F9E71" w14:textId="77777777" w:rsidR="009C51C5" w:rsidRDefault="009C51C5" w:rsidP="009C51C5">
      <w:pPr>
        <w:ind w:left="3540" w:firstLine="708"/>
        <w:jc w:val="both"/>
        <w:rPr>
          <w:rFonts w:ascii="Arial" w:hAnsi="Arial" w:cs="Arial"/>
        </w:rPr>
      </w:pPr>
      <w:r>
        <w:rPr>
          <w:rFonts w:ascii="Arial" w:hAnsi="Arial" w:cs="Arial"/>
        </w:rPr>
        <w:t>………………………………………</w:t>
      </w:r>
    </w:p>
    <w:p w14:paraId="0A0E4A9E" w14:textId="77777777" w:rsidR="009C51C5" w:rsidRPr="009C51C5" w:rsidRDefault="009C51C5" w:rsidP="009C51C5">
      <w:pPr>
        <w:ind w:left="3540" w:firstLine="708"/>
        <w:jc w:val="both"/>
        <w:rPr>
          <w:rFonts w:ascii="Arial" w:hAnsi="Arial" w:cs="Arial"/>
          <w:sz w:val="14"/>
          <w:szCs w:val="14"/>
        </w:rPr>
      </w:pPr>
      <w:r w:rsidRPr="009C51C5">
        <w:rPr>
          <w:rFonts w:ascii="Arial" w:hAnsi="Arial" w:cs="Arial"/>
          <w:sz w:val="14"/>
          <w:szCs w:val="14"/>
        </w:rPr>
        <w:t>(data i podpis Kierownika Zamawiającego lub osoby upoważnionej)</w:t>
      </w:r>
    </w:p>
    <w:sectPr w:rsidR="009C51C5" w:rsidRPr="009C51C5" w:rsidSect="00DF627C">
      <w:headerReference w:type="default" r:id="rId15"/>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18176" w14:textId="77777777" w:rsidR="003333C5" w:rsidRDefault="003333C5" w:rsidP="003333C5">
      <w:pPr>
        <w:spacing w:after="0" w:line="240" w:lineRule="auto"/>
      </w:pPr>
      <w:r>
        <w:separator/>
      </w:r>
    </w:p>
  </w:endnote>
  <w:endnote w:type="continuationSeparator" w:id="0">
    <w:p w14:paraId="003A4FBD" w14:textId="77777777" w:rsidR="003333C5" w:rsidRDefault="003333C5" w:rsidP="00333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142A6" w14:textId="77777777" w:rsidR="003333C5" w:rsidRDefault="003333C5" w:rsidP="003333C5">
      <w:pPr>
        <w:spacing w:after="0" w:line="240" w:lineRule="auto"/>
      </w:pPr>
      <w:r>
        <w:separator/>
      </w:r>
    </w:p>
  </w:footnote>
  <w:footnote w:type="continuationSeparator" w:id="0">
    <w:p w14:paraId="374E3114" w14:textId="77777777" w:rsidR="003333C5" w:rsidRDefault="003333C5" w:rsidP="003333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28BCC" w14:textId="77777777" w:rsidR="003333C5" w:rsidRDefault="003333C5" w:rsidP="003333C5">
    <w:pPr>
      <w:pStyle w:val="Nagwek"/>
      <w:jc w:val="center"/>
    </w:pPr>
    <w:r>
      <w:rPr>
        <w:noProof/>
        <w:lang w:eastAsia="pl-PL"/>
      </w:rPr>
      <w:drawing>
        <wp:inline distT="0" distB="0" distL="0" distR="0" wp14:anchorId="2A5F17C4" wp14:editId="1D1F7600">
          <wp:extent cx="736600" cy="778691"/>
          <wp:effectExtent l="0" t="0" r="6350" b="2540"/>
          <wp:docPr id="1" name="Obraz 1" descr="D:\REMONT SP NR 1\MATERIAŁY\sp1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EMONT SP NR 1\MATERIAŁY\sp1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0772" cy="7831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C93533"/>
    <w:multiLevelType w:val="hybridMultilevel"/>
    <w:tmpl w:val="93D49286"/>
    <w:lvl w:ilvl="0" w:tplc="9F5ABC3E">
      <w:start w:val="1"/>
      <w:numFmt w:val="decimal"/>
      <w:lvlText w:val="%1."/>
      <w:lvlJc w:val="left"/>
      <w:pPr>
        <w:ind w:left="720" w:hanging="360"/>
      </w:pPr>
      <w:rPr>
        <w:rFonts w:ascii="Arial" w:eastAsia="Times New Roman" w:hAnsi="Arial"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13396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33C5"/>
    <w:rsid w:val="00093B3E"/>
    <w:rsid w:val="00093D1C"/>
    <w:rsid w:val="001B123D"/>
    <w:rsid w:val="001C638F"/>
    <w:rsid w:val="002C3CA3"/>
    <w:rsid w:val="003333C5"/>
    <w:rsid w:val="003D2822"/>
    <w:rsid w:val="004567CA"/>
    <w:rsid w:val="006E5EE5"/>
    <w:rsid w:val="007F7B6B"/>
    <w:rsid w:val="008E1D0D"/>
    <w:rsid w:val="00917CF3"/>
    <w:rsid w:val="009C51C5"/>
    <w:rsid w:val="009E6F2D"/>
    <w:rsid w:val="00B45F76"/>
    <w:rsid w:val="00B51E8B"/>
    <w:rsid w:val="00BA3B34"/>
    <w:rsid w:val="00C56D6A"/>
    <w:rsid w:val="00CE5673"/>
    <w:rsid w:val="00D65051"/>
    <w:rsid w:val="00DB79CE"/>
    <w:rsid w:val="00DF627C"/>
    <w:rsid w:val="00F32F29"/>
    <w:rsid w:val="00FA6A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50A5A"/>
  <w15:docId w15:val="{1A74178B-4DFF-4A9D-BAC6-BD500E6DF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33C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333C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333C5"/>
  </w:style>
  <w:style w:type="paragraph" w:styleId="Stopka">
    <w:name w:val="footer"/>
    <w:basedOn w:val="Normalny"/>
    <w:link w:val="StopkaZnak"/>
    <w:uiPriority w:val="99"/>
    <w:unhideWhenUsed/>
    <w:rsid w:val="003333C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333C5"/>
  </w:style>
  <w:style w:type="paragraph" w:styleId="Tekstdymka">
    <w:name w:val="Balloon Text"/>
    <w:basedOn w:val="Normalny"/>
    <w:link w:val="TekstdymkaZnak"/>
    <w:uiPriority w:val="99"/>
    <w:semiHidden/>
    <w:unhideWhenUsed/>
    <w:rsid w:val="003333C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333C5"/>
    <w:rPr>
      <w:rFonts w:ascii="Tahoma" w:hAnsi="Tahoma" w:cs="Tahoma"/>
      <w:sz w:val="16"/>
      <w:szCs w:val="16"/>
    </w:rPr>
  </w:style>
  <w:style w:type="paragraph" w:styleId="Akapitzlist">
    <w:name w:val="List Paragraph"/>
    <w:basedOn w:val="Normalny"/>
    <w:uiPriority w:val="34"/>
    <w:qFormat/>
    <w:rsid w:val="003333C5"/>
    <w:pPr>
      <w:ind w:left="720"/>
      <w:contextualSpacing/>
    </w:pPr>
  </w:style>
  <w:style w:type="character" w:styleId="Hipercze">
    <w:name w:val="Hyperlink"/>
    <w:basedOn w:val="Domylnaczcionkaakapitu"/>
    <w:uiPriority w:val="99"/>
    <w:unhideWhenUsed/>
    <w:rsid w:val="003D28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 TargetMode="External"/><Relationship Id="rId13" Type="http://schemas.openxmlformats.org/officeDocument/2006/relationships/hyperlink" Target="https://media.ezamowienia.gov.pl/pod/2021/10/Oferty-5.2.pdf" TargetMode="External"/><Relationship Id="rId3" Type="http://schemas.openxmlformats.org/officeDocument/2006/relationships/settings" Target="settings.xml"/><Relationship Id="rId7" Type="http://schemas.openxmlformats.org/officeDocument/2006/relationships/hyperlink" Target="https://ezamowienia.gov.pl" TargetMode="External"/><Relationship Id="rId12" Type="http://schemas.openxmlformats.org/officeDocument/2006/relationships/hyperlink" Target="http://www.nccert.pl/kontakt.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ia.ezamowienia.gov.pl/pod/2021/10/Komunikacja-w-postepowaniu-5.1.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sabi_@poczta.onet.pl-" TargetMode="External"/><Relationship Id="rId4" Type="http://schemas.openxmlformats.org/officeDocument/2006/relationships/webSettings" Target="webSettings.xml"/><Relationship Id="rId9" Type="http://schemas.openxmlformats.org/officeDocument/2006/relationships/hyperlink" Target="mailto:ksiegowosc@sp1szklarskaporeba.pl-" TargetMode="External"/><Relationship Id="rId14" Type="http://schemas.openxmlformats.org/officeDocument/2006/relationships/hyperlink" Target="mailto:kontakt@sp1szklarskaporeb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29</Pages>
  <Words>11134</Words>
  <Characters>66806</Characters>
  <Application>Microsoft Office Word</Application>
  <DocSecurity>0</DocSecurity>
  <Lines>556</Lines>
  <Paragraphs>155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 URODA</dc:creator>
  <cp:lastModifiedBy>Sabina Łozińska-Uroda</cp:lastModifiedBy>
  <cp:revision>4</cp:revision>
  <dcterms:created xsi:type="dcterms:W3CDTF">2022-10-30T09:05:00Z</dcterms:created>
  <dcterms:modified xsi:type="dcterms:W3CDTF">2022-11-03T12:51:00Z</dcterms:modified>
</cp:coreProperties>
</file>