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38568" w14:textId="77777777" w:rsidR="00FC5EB1" w:rsidRDefault="00FC5EB1">
      <w:pPr>
        <w:pStyle w:val="Standard"/>
        <w:widowControl w:val="0"/>
        <w:jc w:val="right"/>
        <w:rPr>
          <w:rFonts w:ascii="Arial" w:hAnsi="Arial"/>
          <w:sz w:val="22"/>
          <w:szCs w:val="22"/>
        </w:rPr>
      </w:pPr>
    </w:p>
    <w:p w14:paraId="2111BA1B" w14:textId="39B0E103" w:rsidR="00C83A7D" w:rsidRDefault="00AB1CD8">
      <w:pPr>
        <w:pStyle w:val="Standard"/>
        <w:widowControl w:val="0"/>
        <w:jc w:val="right"/>
      </w:pPr>
      <w:r>
        <w:rPr>
          <w:rFonts w:ascii="Arial" w:hAnsi="Arial"/>
          <w:sz w:val="22"/>
          <w:szCs w:val="22"/>
        </w:rPr>
        <w:t xml:space="preserve">Załącznik nr </w:t>
      </w:r>
      <w:r w:rsidR="007B3153">
        <w:rPr>
          <w:rFonts w:ascii="Arial" w:hAnsi="Arial"/>
          <w:sz w:val="22"/>
          <w:szCs w:val="22"/>
        </w:rPr>
        <w:t>3</w:t>
      </w:r>
    </w:p>
    <w:p w14:paraId="401D50AF" w14:textId="77777777" w:rsidR="00C83A7D" w:rsidRDefault="00AB1CD8">
      <w:pPr>
        <w:pStyle w:val="Standard"/>
        <w:widowControl w:val="0"/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</w:t>
      </w:r>
    </w:p>
    <w:p w14:paraId="3FAD303A" w14:textId="77777777" w:rsidR="00C83A7D" w:rsidRDefault="00AB1CD8">
      <w:pPr>
        <w:pStyle w:val="Standard"/>
        <w:widowControl w:val="0"/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wykonawca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21FF510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/>
          <w:sz w:val="10"/>
          <w:szCs w:val="10"/>
        </w:rPr>
      </w:pPr>
    </w:p>
    <w:p w14:paraId="4F095867" w14:textId="77777777" w:rsidR="00C83A7D" w:rsidRDefault="00AB1CD8">
      <w:pPr>
        <w:pStyle w:val="Standard"/>
        <w:widowControl w:val="0"/>
        <w:jc w:val="center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Dotyczy: postępowania o udzielenie zamówienia publicznego pn.:</w:t>
      </w:r>
    </w:p>
    <w:p w14:paraId="4F024723" w14:textId="59643BE9" w:rsidR="00C83A7D" w:rsidRDefault="007B3153" w:rsidP="007524A9">
      <w:pPr>
        <w:pStyle w:val="Standard"/>
        <w:widowControl w:val="0"/>
        <w:jc w:val="center"/>
      </w:pPr>
      <w:r w:rsidRPr="007B3153">
        <w:rPr>
          <w:rFonts w:ascii="Arial" w:hAnsi="Arial" w:hint="eastAsia"/>
          <w:b/>
          <w:bCs/>
          <w:color w:val="000000"/>
          <w:sz w:val="30"/>
          <w:szCs w:val="30"/>
        </w:rPr>
        <w:t>REMONT DACHU NA BUDYNKU HALI SPORTOWEJ</w:t>
      </w:r>
      <w:r w:rsidR="007524A9" w:rsidRPr="007524A9">
        <w:rPr>
          <w:rFonts w:ascii="Arial" w:hAnsi="Arial"/>
          <w:b/>
          <w:bCs/>
          <w:color w:val="000000"/>
          <w:sz w:val="22"/>
          <w:szCs w:val="22"/>
        </w:rPr>
        <w:t>.</w:t>
      </w:r>
    </w:p>
    <w:p w14:paraId="256FF803" w14:textId="77777777" w:rsidR="00C83A7D" w:rsidRDefault="00C83A7D">
      <w:pPr>
        <w:pStyle w:val="Standard"/>
        <w:widowControl w:val="0"/>
        <w:jc w:val="center"/>
      </w:pPr>
    </w:p>
    <w:p w14:paraId="538A4CF3" w14:textId="77777777" w:rsidR="00C83A7D" w:rsidRDefault="00C83A7D">
      <w:pPr>
        <w:pStyle w:val="Standard"/>
        <w:widowControl w:val="0"/>
        <w:jc w:val="both"/>
        <w:rPr>
          <w:rFonts w:ascii="Arial" w:hAnsi="Arial"/>
          <w:color w:val="000000"/>
          <w:sz w:val="22"/>
          <w:szCs w:val="22"/>
          <w:shd w:val="clear" w:color="auto" w:fill="FFFF00"/>
        </w:rPr>
      </w:pPr>
    </w:p>
    <w:p w14:paraId="7BB6F984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/>
          <w:sz w:val="22"/>
          <w:szCs w:val="22"/>
        </w:rPr>
      </w:pPr>
    </w:p>
    <w:p w14:paraId="358F24BB" w14:textId="77777777" w:rsidR="00C83A7D" w:rsidRDefault="00AB1CD8">
      <w:pPr>
        <w:pStyle w:val="Standard"/>
        <w:widowControl w:val="0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Oświadczenia Wykonawcy</w:t>
      </w:r>
    </w:p>
    <w:p w14:paraId="4F80E370" w14:textId="77777777" w:rsidR="00C83A7D" w:rsidRDefault="00AB1CD8">
      <w:pPr>
        <w:pStyle w:val="Standard"/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ust. 1 ustawy z dnia 11 września 2019 r.</w:t>
      </w:r>
    </w:p>
    <w:p w14:paraId="1EA220CC" w14:textId="77777777" w:rsidR="00C83A7D" w:rsidRDefault="00AB1CD8">
      <w:pPr>
        <w:pStyle w:val="Standard"/>
        <w:widowControl w:val="0"/>
        <w:jc w:val="center"/>
      </w:pPr>
      <w:r>
        <w:rPr>
          <w:rFonts w:ascii="Arial" w:hAnsi="Arial" w:cs="Arial"/>
          <w:b/>
          <w:sz w:val="22"/>
          <w:szCs w:val="22"/>
        </w:rPr>
        <w:t xml:space="preserve"> Prawo zamówi</w:t>
      </w:r>
      <w:r>
        <w:rPr>
          <w:rFonts w:ascii="Arial" w:hAnsi="Arial" w:cs="Arial"/>
          <w:b/>
          <w:bCs/>
          <w:sz w:val="22"/>
          <w:szCs w:val="22"/>
        </w:rPr>
        <w:t xml:space="preserve">eń publicznych (dalej jako: ustawa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):</w:t>
      </w:r>
    </w:p>
    <w:p w14:paraId="4CD0F52B" w14:textId="77777777" w:rsidR="00C83A7D" w:rsidRDefault="00C83A7D">
      <w:pPr>
        <w:pStyle w:val="Standard"/>
        <w:widowControl w:val="0"/>
        <w:jc w:val="both"/>
        <w:rPr>
          <w:rFonts w:ascii="Arial" w:hAnsi="Arial"/>
          <w:sz w:val="22"/>
          <w:szCs w:val="22"/>
        </w:rPr>
      </w:pPr>
    </w:p>
    <w:p w14:paraId="075A6245" w14:textId="77777777" w:rsidR="00C83A7D" w:rsidRPr="007B3153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Segoe UI"/>
          <w:sz w:val="20"/>
          <w:szCs w:val="20"/>
        </w:rPr>
        <w:t>nie podlegam wykluczeniu z postępowania na podstawie art. 108 ust. 1</w:t>
      </w:r>
      <w:r>
        <w:rPr>
          <w:rFonts w:ascii="Arial" w:hAnsi="Arial" w:cs="Segoe UI"/>
          <w:sz w:val="20"/>
          <w:szCs w:val="20"/>
        </w:rPr>
        <w:br/>
        <w:t xml:space="preserve">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sz w:val="20"/>
          <w:szCs w:val="20"/>
        </w:rPr>
        <w:t>.</w:t>
      </w:r>
    </w:p>
    <w:p w14:paraId="0F30ECDC" w14:textId="77777777" w:rsidR="007B3153" w:rsidRDefault="007B3153" w:rsidP="007B3153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</w:pPr>
    </w:p>
    <w:p w14:paraId="317896E8" w14:textId="77777777" w:rsidR="00C83A7D" w:rsidRPr="007B3153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Segoe UI"/>
          <w:sz w:val="20"/>
          <w:szCs w:val="20"/>
        </w:rPr>
        <w:t>Oświadczam, że nie podlegam wykluczeniu z postępowania na podstawie art. 109 ust. 1 pkt 1-9</w:t>
      </w:r>
      <w:r>
        <w:rPr>
          <w:rFonts w:ascii="Arial" w:hAnsi="Arial" w:cs="Segoe UI"/>
          <w:sz w:val="20"/>
          <w:szCs w:val="20"/>
        </w:rPr>
        <w:br/>
        <w:t xml:space="preserve">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sz w:val="20"/>
          <w:szCs w:val="20"/>
        </w:rPr>
        <w:t>.</w:t>
      </w:r>
    </w:p>
    <w:p w14:paraId="477C8617" w14:textId="77777777" w:rsidR="007B3153" w:rsidRDefault="007B3153" w:rsidP="007B3153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</w:pPr>
    </w:p>
    <w:p w14:paraId="7A4211B4" w14:textId="77777777" w:rsidR="00C83A7D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Segoe UI"/>
          <w:sz w:val="20"/>
          <w:szCs w:val="20"/>
        </w:rPr>
        <w:t>Oświadczam, że zachodzą w stosunku do mnie podstawy wykluczenia z postępowania</w:t>
      </w:r>
      <w:r>
        <w:rPr>
          <w:rFonts w:ascii="Arial" w:hAnsi="Arial" w:cs="Segoe UI"/>
          <w:sz w:val="20"/>
          <w:szCs w:val="20"/>
        </w:rPr>
        <w:br/>
        <w:t xml:space="preserve">na podstawie art. ……. 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i/>
          <w:iCs/>
          <w:sz w:val="20"/>
          <w:szCs w:val="20"/>
        </w:rPr>
        <w:t>(podać mająca zastosowanie podstawę prawną wykluczenia spośród artykułów wymienionych p</w:t>
      </w:r>
      <w:r>
        <w:rPr>
          <w:rFonts w:ascii="Arial" w:eastAsia="NSimSun" w:hAnsi="Arial" w:cs="Segoe UI"/>
          <w:i/>
          <w:iCs/>
          <w:kern w:val="3"/>
          <w:sz w:val="20"/>
          <w:szCs w:val="20"/>
          <w:lang w:eastAsia="zh-CN"/>
        </w:rPr>
        <w:t>owyżej).</w:t>
      </w:r>
    </w:p>
    <w:p w14:paraId="53AE14E9" w14:textId="755B37E7" w:rsidR="00C83A7D" w:rsidRDefault="007B3153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ascii="Arial" w:eastAsia="NSimSun" w:hAnsi="Arial" w:cs="Segoe UI"/>
          <w:kern w:val="3"/>
          <w:sz w:val="20"/>
          <w:szCs w:val="20"/>
          <w:lang w:eastAsia="zh-CN"/>
        </w:rPr>
      </w:pPr>
      <w:r>
        <w:rPr>
          <w:rFonts w:ascii="Arial" w:eastAsia="NSimSun" w:hAnsi="Arial" w:cs="Segoe UI"/>
          <w:kern w:val="3"/>
          <w:sz w:val="20"/>
          <w:szCs w:val="20"/>
          <w:lang w:eastAsia="zh-CN"/>
        </w:rPr>
        <w:t xml:space="preserve">      </w:t>
      </w:r>
      <w:r w:rsidR="00AB1CD8">
        <w:rPr>
          <w:rFonts w:ascii="Arial" w:eastAsia="NSimSun" w:hAnsi="Arial" w:cs="Segoe UI"/>
          <w:kern w:val="3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 w:rsidR="00AB1CD8">
        <w:rPr>
          <w:rFonts w:ascii="Arial" w:eastAsia="NSimSun" w:hAnsi="Arial" w:cs="Segoe UI"/>
          <w:kern w:val="3"/>
          <w:sz w:val="20"/>
          <w:szCs w:val="20"/>
          <w:lang w:eastAsia="zh-CN"/>
        </w:rPr>
        <w:t>Pzp</w:t>
      </w:r>
      <w:proofErr w:type="spellEnd"/>
      <w:r w:rsidR="00AB1CD8">
        <w:rPr>
          <w:rFonts w:ascii="Arial" w:eastAsia="NSimSun" w:hAnsi="Arial" w:cs="Segoe UI"/>
          <w:kern w:val="3"/>
          <w:sz w:val="20"/>
          <w:szCs w:val="20"/>
          <w:lang w:eastAsia="zh-CN"/>
        </w:rPr>
        <w:t xml:space="preserve"> podjąłem następujące środki naprawcze: ………………………………………………</w:t>
      </w:r>
    </w:p>
    <w:p w14:paraId="5865057C" w14:textId="77777777" w:rsidR="00C83A7D" w:rsidRDefault="00C83A7D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ascii="Arial" w:eastAsia="NSimSun" w:hAnsi="Arial" w:cs="Segoe UI"/>
          <w:kern w:val="3"/>
          <w:sz w:val="20"/>
          <w:szCs w:val="20"/>
          <w:lang w:eastAsia="zh-CN"/>
        </w:rPr>
      </w:pPr>
    </w:p>
    <w:p w14:paraId="369053E5" w14:textId="77777777" w:rsidR="00C83A7D" w:rsidRDefault="00AB1CD8">
      <w:pPr>
        <w:pStyle w:val="Standard"/>
        <w:widowControl w:val="0"/>
        <w:numPr>
          <w:ilvl w:val="0"/>
          <w:numId w:val="31"/>
        </w:numPr>
        <w:tabs>
          <w:tab w:val="left" w:pos="375"/>
        </w:tabs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Oświadczam że spełniam warunki udziału w postępowaniu opisane przez Zamawiającego</w:t>
      </w:r>
      <w:r>
        <w:rPr>
          <w:rFonts w:ascii="Arial" w:hAnsi="Arial"/>
          <w:color w:val="000000"/>
        </w:rPr>
        <w:br/>
        <w:t>w specyfikacji warunków zamówienia.</w:t>
      </w:r>
    </w:p>
    <w:p w14:paraId="62FB78DB" w14:textId="77777777" w:rsidR="007B3153" w:rsidRDefault="007B3153" w:rsidP="007B3153">
      <w:pPr>
        <w:pStyle w:val="Standard"/>
        <w:widowControl w:val="0"/>
        <w:tabs>
          <w:tab w:val="left" w:pos="375"/>
        </w:tabs>
        <w:ind w:left="360"/>
        <w:jc w:val="both"/>
        <w:rPr>
          <w:rFonts w:ascii="Arial" w:hAnsi="Arial"/>
          <w:color w:val="000000"/>
        </w:rPr>
      </w:pPr>
    </w:p>
    <w:p w14:paraId="59EF369B" w14:textId="77777777" w:rsidR="00C83A7D" w:rsidRDefault="00AB1CD8">
      <w:pPr>
        <w:pStyle w:val="Standard"/>
        <w:widowControl w:val="0"/>
        <w:numPr>
          <w:ilvl w:val="0"/>
          <w:numId w:val="31"/>
        </w:numPr>
        <w:tabs>
          <w:tab w:val="left" w:pos="375"/>
        </w:tabs>
        <w:ind w:left="360"/>
        <w:jc w:val="both"/>
      </w:pPr>
      <w:r>
        <w:rPr>
          <w:rFonts w:ascii="Arial" w:hAnsi="Arial"/>
          <w:b/>
          <w:bCs/>
          <w:color w:val="000000"/>
        </w:rPr>
        <w:t>(Wypełnić jeżeli dotyczy)</w:t>
      </w:r>
      <w:r>
        <w:rPr>
          <w:rFonts w:ascii="Arial" w:hAnsi="Arial"/>
          <w:color w:val="000000"/>
        </w:rPr>
        <w:t xml:space="preserve"> Oświadczam, że w celu wykazania spełniania warunków udziału w postępowaniu, określonych przez Zamawiającego w specyfikacji warunków zamówienia, polegam na zasobach następującego/</w:t>
      </w:r>
      <w:proofErr w:type="spellStart"/>
      <w:r>
        <w:rPr>
          <w:rFonts w:ascii="Arial" w:hAnsi="Arial"/>
          <w:color w:val="000000"/>
        </w:rPr>
        <w:t>ych</w:t>
      </w:r>
      <w:proofErr w:type="spellEnd"/>
      <w:r>
        <w:rPr>
          <w:rFonts w:ascii="Arial" w:hAnsi="Arial"/>
          <w:color w:val="000000"/>
        </w:rPr>
        <w:t xml:space="preserve"> podmiotu/ów:</w:t>
      </w:r>
    </w:p>
    <w:tbl>
      <w:tblPr>
        <w:tblW w:w="8700" w:type="dxa"/>
        <w:tblInd w:w="3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5"/>
        <w:gridCol w:w="1905"/>
        <w:gridCol w:w="1845"/>
        <w:gridCol w:w="2745"/>
      </w:tblGrid>
      <w:tr w:rsidR="00C83A7D" w14:paraId="27651EA8" w14:textId="77777777"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EBDE9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Nazwa i adres podmiotu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8792C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Zasoby przekazane przez podmiot do dyspozycji Wykonawcy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D6B8B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Sposób przekazana zasobów (np. podwykonawstwo)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C3962D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Zakres zamówienia jaki zostanie przekazany podmiotowi do realizacji  (w przypadku podwykonawstwa)</w:t>
            </w:r>
          </w:p>
        </w:tc>
      </w:tr>
      <w:tr w:rsidR="00C83A7D" w14:paraId="288D1BA7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5D27E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92636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B919A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D8C53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83A7D" w14:paraId="59729810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AA4CB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0D264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42D94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56C26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83A7D" w14:paraId="6D3E2D6A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088BD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A8CDB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A915D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77486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05613B90" w14:textId="77777777" w:rsidR="00C83A7D" w:rsidRDefault="00C83A7D">
      <w:pPr>
        <w:pStyle w:val="Standard"/>
        <w:widowControl w:val="0"/>
        <w:tabs>
          <w:tab w:val="left" w:pos="15"/>
        </w:tabs>
        <w:jc w:val="both"/>
        <w:rPr>
          <w:rFonts w:ascii="Arial" w:hAnsi="Arial"/>
          <w:strike/>
          <w:color w:val="000000"/>
          <w:shd w:val="clear" w:color="auto" w:fill="FFFF00"/>
        </w:rPr>
      </w:pPr>
    </w:p>
    <w:p w14:paraId="7E36C71E" w14:textId="77777777" w:rsidR="00C83A7D" w:rsidRDefault="00AB1CD8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681D8DD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E695FA5" w14:textId="77777777" w:rsidR="00C83A7D" w:rsidRDefault="00AB1CD8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Podpis  osoby/osób upoważnionej/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do występowania w imieniu Wykonawcy</w:t>
      </w:r>
    </w:p>
    <w:p w14:paraId="7B86E9BF" w14:textId="77777777" w:rsidR="00C83A7D" w:rsidRDefault="00C83A7D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C2360F" w14:textId="77777777" w:rsidR="00C83A7D" w:rsidRDefault="00AB1CD8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Oświadczenie należy podpisać kwalifikowanym podpisem elektronicznym</w:t>
      </w:r>
    </w:p>
    <w:p w14:paraId="12A07FB2" w14:textId="77777777" w:rsidR="00C83A7D" w:rsidRDefault="00AB1CD8">
      <w:pPr>
        <w:pStyle w:val="Standard"/>
        <w:suppressAutoHyphens w:val="0"/>
        <w:jc w:val="center"/>
        <w:rPr>
          <w:rFonts w:ascii="Arial" w:hAnsi="Arial" w:cs="Times New Roman"/>
          <w:b/>
          <w:bCs/>
          <w:color w:val="000000"/>
          <w:sz w:val="22"/>
          <w:szCs w:val="22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324F8385" w14:textId="77777777" w:rsidR="00C83A7D" w:rsidRDefault="00C83A7D">
      <w:pPr>
        <w:pStyle w:val="Standard"/>
        <w:suppressAutoHyphens w:val="0"/>
        <w:jc w:val="center"/>
        <w:rPr>
          <w:rFonts w:ascii="Arial" w:hAnsi="Arial" w:cs="Cambria"/>
          <w:b/>
          <w:bCs/>
          <w:i/>
          <w:iCs/>
          <w:sz w:val="16"/>
          <w:szCs w:val="16"/>
        </w:rPr>
      </w:pPr>
    </w:p>
    <w:p w14:paraId="2F75441C" w14:textId="77777777" w:rsidR="00C83A7D" w:rsidRDefault="00C83A7D">
      <w:pPr>
        <w:pStyle w:val="Standard"/>
        <w:suppressAutoHyphens w:val="0"/>
        <w:jc w:val="both"/>
        <w:rPr>
          <w:rFonts w:ascii="Arial" w:hAnsi="Arial" w:cs="Cambria"/>
          <w:b/>
          <w:bCs/>
          <w:shd w:val="clear" w:color="auto" w:fill="FFFF00"/>
        </w:rPr>
      </w:pPr>
      <w:bookmarkStart w:id="0" w:name="_GoBack"/>
      <w:bookmarkEnd w:id="0"/>
    </w:p>
    <w:p w14:paraId="40C2A1E4" w14:textId="77777777" w:rsidR="00FC5EB1" w:rsidRDefault="00AB1CD8">
      <w:pPr>
        <w:pStyle w:val="Standard"/>
        <w:suppressAutoHyphens w:val="0"/>
        <w:jc w:val="both"/>
        <w:rPr>
          <w:rFonts w:ascii="Arial" w:hAnsi="Arial" w:cs="Cambria"/>
          <w:b/>
          <w:bCs/>
        </w:rPr>
      </w:pPr>
      <w:r>
        <w:rPr>
          <w:rFonts w:ascii="Arial" w:hAnsi="Arial" w:cs="Cambria"/>
          <w:b/>
          <w:bCs/>
        </w:rPr>
        <w:t>Uwaga</w:t>
      </w:r>
      <w:r w:rsidR="00FC5EB1">
        <w:rPr>
          <w:rFonts w:ascii="Arial" w:hAnsi="Arial" w:cs="Cambria"/>
          <w:b/>
          <w:bCs/>
        </w:rPr>
        <w:t>!</w:t>
      </w:r>
    </w:p>
    <w:p w14:paraId="05C978C1" w14:textId="77777777" w:rsidR="00C83A7D" w:rsidRPr="00FC5EB1" w:rsidRDefault="00AB1CD8">
      <w:pPr>
        <w:pStyle w:val="Standard"/>
        <w:suppressAutoHyphens w:val="0"/>
        <w:jc w:val="both"/>
        <w:rPr>
          <w:rFonts w:ascii="Arial" w:hAnsi="Arial" w:cs="Cambria"/>
          <w:b/>
          <w:bCs/>
        </w:rPr>
      </w:pPr>
      <w:r>
        <w:rPr>
          <w:rFonts w:ascii="Arial" w:hAnsi="Arial" w:cs="Cambria"/>
          <w:b/>
          <w:bCs/>
        </w:rPr>
        <w:t>W przypadku oferty wspólnej niniejsze oświadczenie składa każdy z Wykonawców wspólnie ubiegających się o udzielenie zamówienia.</w:t>
      </w:r>
    </w:p>
    <w:sectPr w:rsidR="00C83A7D" w:rsidRPr="00FC5EB1" w:rsidSect="007B3153">
      <w:headerReference w:type="default" r:id="rId8"/>
      <w:pgSz w:w="11905" w:h="16837"/>
      <w:pgMar w:top="851" w:right="1417" w:bottom="568" w:left="1417" w:header="708" w:footer="7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65A52" w14:textId="77777777" w:rsidR="00AB1CD8" w:rsidRDefault="00AB1CD8">
      <w:pPr>
        <w:rPr>
          <w:rFonts w:hint="eastAsia"/>
        </w:rPr>
      </w:pPr>
      <w:r>
        <w:separator/>
      </w:r>
    </w:p>
  </w:endnote>
  <w:endnote w:type="continuationSeparator" w:id="0">
    <w:p w14:paraId="59FE83C9" w14:textId="77777777" w:rsidR="00AB1CD8" w:rsidRDefault="00AB1C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, 'Arial Unicode MS'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A3E2F" w14:textId="77777777" w:rsidR="00AB1CD8" w:rsidRDefault="00AB1CD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BE213D0" w14:textId="77777777" w:rsidR="00AB1CD8" w:rsidRDefault="00AB1C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2B65" w14:textId="3DB56786" w:rsidR="00A018C8" w:rsidRPr="00FC5EB1" w:rsidRDefault="007B3153" w:rsidP="00FC5EB1">
    <w:pPr>
      <w:jc w:val="center"/>
      <w:rPr>
        <w:rFonts w:ascii="Arial" w:hAnsi="Arial" w:cs="Arial"/>
        <w:bCs/>
        <w:sz w:val="20"/>
        <w:szCs w:val="20"/>
        <w:lang w:val="en-US"/>
      </w:rPr>
    </w:pPr>
    <w:r>
      <w:rPr>
        <w:rFonts w:ascii="Arial" w:hAnsi="Arial" w:cs="Arial"/>
        <w:bCs/>
        <w:noProof/>
        <w:sz w:val="20"/>
        <w:szCs w:val="20"/>
        <w:lang w:eastAsia="pl-PL" w:bidi="ar-SA"/>
      </w:rPr>
      <w:drawing>
        <wp:inline distT="0" distB="0" distL="0" distR="0" wp14:anchorId="66F1BEA5" wp14:editId="45DCABBE">
          <wp:extent cx="737870" cy="7804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1425"/>
    <w:multiLevelType w:val="multilevel"/>
    <w:tmpl w:val="04440E98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7BB3B78"/>
    <w:multiLevelType w:val="multilevel"/>
    <w:tmpl w:val="409E4F0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nsid w:val="090C37F2"/>
    <w:multiLevelType w:val="multilevel"/>
    <w:tmpl w:val="EC5AC3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">
    <w:nsid w:val="0A867781"/>
    <w:multiLevelType w:val="multilevel"/>
    <w:tmpl w:val="AE88234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AED478E"/>
    <w:multiLevelType w:val="multilevel"/>
    <w:tmpl w:val="916AF684"/>
    <w:styleLink w:val="WW8Num14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0B34BFB"/>
    <w:multiLevelType w:val="multilevel"/>
    <w:tmpl w:val="329A8834"/>
    <w:styleLink w:val="WW8Num11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4344D82"/>
    <w:multiLevelType w:val="multilevel"/>
    <w:tmpl w:val="5BC27814"/>
    <w:styleLink w:val="WW8Num25"/>
    <w:lvl w:ilvl="0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18A52EB9"/>
    <w:multiLevelType w:val="multilevel"/>
    <w:tmpl w:val="369E9E5A"/>
    <w:styleLink w:val="WW8Num7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1AF14D7C"/>
    <w:multiLevelType w:val="multilevel"/>
    <w:tmpl w:val="C298E642"/>
    <w:styleLink w:val="WW8Num5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1C285A58"/>
    <w:multiLevelType w:val="multilevel"/>
    <w:tmpl w:val="46E08346"/>
    <w:styleLink w:val="WW8Num2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0A4734B"/>
    <w:multiLevelType w:val="multilevel"/>
    <w:tmpl w:val="BCFCBFD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1">
    <w:nsid w:val="21131FCC"/>
    <w:multiLevelType w:val="multilevel"/>
    <w:tmpl w:val="FD66CDA2"/>
    <w:styleLink w:val="WW8Num17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24547297"/>
    <w:multiLevelType w:val="multilevel"/>
    <w:tmpl w:val="B720E656"/>
    <w:styleLink w:val="WW8Num1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2CB67D22"/>
    <w:multiLevelType w:val="multilevel"/>
    <w:tmpl w:val="8A3A52EE"/>
    <w:styleLink w:val="WW8Num2"/>
    <w:lvl w:ilvl="0">
      <w:start w:val="1"/>
      <w:numFmt w:val="decimal"/>
      <w:lvlText w:val="%1)"/>
      <w:lvlJc w:val="left"/>
      <w:pPr>
        <w:ind w:left="399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119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1839" w:hanging="1839"/>
      </w:pPr>
      <w:rPr>
        <w:rFonts w:cs="Tahoma"/>
      </w:rPr>
    </w:lvl>
    <w:lvl w:ilvl="3">
      <w:start w:val="1"/>
      <w:numFmt w:val="decimal"/>
      <w:lvlText w:val="%4."/>
      <w:lvlJc w:val="left"/>
      <w:pPr>
        <w:ind w:left="2559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279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3999" w:hanging="3999"/>
      </w:pPr>
      <w:rPr>
        <w:rFonts w:cs="Tahoma"/>
      </w:rPr>
    </w:lvl>
    <w:lvl w:ilvl="6">
      <w:start w:val="1"/>
      <w:numFmt w:val="decimal"/>
      <w:lvlText w:val="%7."/>
      <w:lvlJc w:val="left"/>
      <w:pPr>
        <w:ind w:left="4719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439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159" w:hanging="6159"/>
      </w:pPr>
      <w:rPr>
        <w:rFonts w:cs="Tahoma"/>
      </w:rPr>
    </w:lvl>
  </w:abstractNum>
  <w:abstractNum w:abstractNumId="14">
    <w:nsid w:val="2CDC2881"/>
    <w:multiLevelType w:val="multilevel"/>
    <w:tmpl w:val="50066366"/>
    <w:styleLink w:val="WW8Num1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356E0B22"/>
    <w:multiLevelType w:val="multilevel"/>
    <w:tmpl w:val="A65243E6"/>
    <w:styleLink w:val="WW8Num9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37544C6D"/>
    <w:multiLevelType w:val="multilevel"/>
    <w:tmpl w:val="8214BEFC"/>
    <w:styleLink w:val="WW8Num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BFB4574"/>
    <w:multiLevelType w:val="multilevel"/>
    <w:tmpl w:val="748201E0"/>
    <w:styleLink w:val="WW8Num20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430B2D45"/>
    <w:multiLevelType w:val="multilevel"/>
    <w:tmpl w:val="E700915C"/>
    <w:styleLink w:val="WW8Num13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4ADA46E6"/>
    <w:multiLevelType w:val="multilevel"/>
    <w:tmpl w:val="76B2ED9E"/>
    <w:styleLink w:val="WW8Num1"/>
    <w:lvl w:ilvl="0">
      <w:start w:val="1"/>
      <w:numFmt w:val="decimal"/>
      <w:pStyle w:val="Heading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CA763E1"/>
    <w:multiLevelType w:val="multilevel"/>
    <w:tmpl w:val="D26C150C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504E7517"/>
    <w:multiLevelType w:val="multilevel"/>
    <w:tmpl w:val="7294081E"/>
    <w:styleLink w:val="WWOutlineListStyle1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Nagwek9"/>
      <w:lvlText w:val="%1.%2.%3.%4.%5.%6.%7.%8.%9."/>
      <w:lvlJc w:val="left"/>
      <w:pPr>
        <w:ind w:left="4320" w:hanging="1440"/>
      </w:pPr>
    </w:lvl>
  </w:abstractNum>
  <w:abstractNum w:abstractNumId="22">
    <w:nsid w:val="55A44EC1"/>
    <w:multiLevelType w:val="multilevel"/>
    <w:tmpl w:val="1A94E826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5A6F114C"/>
    <w:multiLevelType w:val="multilevel"/>
    <w:tmpl w:val="95CA1290"/>
    <w:styleLink w:val="WW8Num2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5E4F3FF7"/>
    <w:multiLevelType w:val="multilevel"/>
    <w:tmpl w:val="6814222E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5">
    <w:nsid w:val="6263372E"/>
    <w:multiLevelType w:val="multilevel"/>
    <w:tmpl w:val="4C968A10"/>
    <w:styleLink w:val="WW8Num15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64991052"/>
    <w:multiLevelType w:val="multilevel"/>
    <w:tmpl w:val="9FE6E57E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5B81ECA"/>
    <w:multiLevelType w:val="multilevel"/>
    <w:tmpl w:val="C8A8644E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9662C31"/>
    <w:multiLevelType w:val="multilevel"/>
    <w:tmpl w:val="3DF440E2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9">
    <w:nsid w:val="74F52C85"/>
    <w:multiLevelType w:val="multilevel"/>
    <w:tmpl w:val="28661BB4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767A77F8"/>
    <w:multiLevelType w:val="multilevel"/>
    <w:tmpl w:val="783C3978"/>
    <w:styleLink w:val="WW8Num16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1"/>
  </w:num>
  <w:num w:numId="2">
    <w:abstractNumId w:val="26"/>
  </w:num>
  <w:num w:numId="3">
    <w:abstractNumId w:val="27"/>
  </w:num>
  <w:num w:numId="4">
    <w:abstractNumId w:val="19"/>
  </w:num>
  <w:num w:numId="5">
    <w:abstractNumId w:val="13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16"/>
  </w:num>
  <w:num w:numId="12">
    <w:abstractNumId w:val="15"/>
  </w:num>
  <w:num w:numId="13">
    <w:abstractNumId w:val="12"/>
  </w:num>
  <w:num w:numId="14">
    <w:abstractNumId w:val="5"/>
  </w:num>
  <w:num w:numId="15">
    <w:abstractNumId w:val="28"/>
  </w:num>
  <w:num w:numId="16">
    <w:abstractNumId w:val="18"/>
  </w:num>
  <w:num w:numId="17">
    <w:abstractNumId w:val="4"/>
  </w:num>
  <w:num w:numId="18">
    <w:abstractNumId w:val="25"/>
  </w:num>
  <w:num w:numId="19">
    <w:abstractNumId w:val="30"/>
  </w:num>
  <w:num w:numId="20">
    <w:abstractNumId w:val="11"/>
  </w:num>
  <w:num w:numId="21">
    <w:abstractNumId w:val="14"/>
  </w:num>
  <w:num w:numId="22">
    <w:abstractNumId w:val="22"/>
  </w:num>
  <w:num w:numId="23">
    <w:abstractNumId w:val="17"/>
  </w:num>
  <w:num w:numId="24">
    <w:abstractNumId w:val="9"/>
  </w:num>
  <w:num w:numId="25">
    <w:abstractNumId w:val="23"/>
  </w:num>
  <w:num w:numId="26">
    <w:abstractNumId w:val="20"/>
  </w:num>
  <w:num w:numId="27">
    <w:abstractNumId w:val="29"/>
  </w:num>
  <w:num w:numId="28">
    <w:abstractNumId w:val="6"/>
  </w:num>
  <w:num w:numId="29">
    <w:abstractNumId w:val="3"/>
  </w:num>
  <w:num w:numId="30">
    <w:abstractNumId w:val="2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3A7D"/>
    <w:rsid w:val="001F3FC5"/>
    <w:rsid w:val="002668B9"/>
    <w:rsid w:val="007524A9"/>
    <w:rsid w:val="007B3153"/>
    <w:rsid w:val="00AB1CD8"/>
    <w:rsid w:val="00B57A3A"/>
    <w:rsid w:val="00C83A7D"/>
    <w:rsid w:val="00FB0DF6"/>
    <w:rsid w:val="00FC5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184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8B9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2668B9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semiHidden/>
    <w:unhideWhenUsed/>
    <w:qFormat/>
    <w:rsid w:val="002668B9"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StarSymbol, 'Arial Unicode MS'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rsid w:val="002668B9"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StarSymbol, 'Arial Unicode MS'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rsid w:val="002668B9"/>
    <w:pPr>
      <w:keepNext/>
      <w:spacing w:line="240" w:lineRule="exact"/>
      <w:ind w:left="-1080"/>
      <w:jc w:val="center"/>
      <w:outlineLvl w:val="3"/>
    </w:pPr>
    <w:rPr>
      <w:b/>
      <w:sz w:val="32"/>
    </w:rPr>
  </w:style>
  <w:style w:type="paragraph" w:styleId="Nagwek5">
    <w:name w:val="heading 5"/>
    <w:basedOn w:val="Standard"/>
    <w:next w:val="Standard"/>
    <w:uiPriority w:val="9"/>
    <w:semiHidden/>
    <w:unhideWhenUsed/>
    <w:qFormat/>
    <w:rsid w:val="002668B9"/>
    <w:pPr>
      <w:keepNext/>
      <w:ind w:left="-1440"/>
      <w:jc w:val="center"/>
      <w:outlineLvl w:val="4"/>
    </w:pPr>
    <w:rPr>
      <w:b/>
      <w:smallCaps/>
      <w:color w:val="000000"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rsid w:val="002668B9"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paragraph" w:styleId="Nagwek7">
    <w:name w:val="heading 7"/>
    <w:basedOn w:val="Standard"/>
    <w:next w:val="Standard"/>
    <w:rsid w:val="002668B9"/>
    <w:pPr>
      <w:keepNext/>
      <w:keepLines/>
      <w:widowControl w:val="0"/>
      <w:suppressAutoHyphens w:val="0"/>
      <w:spacing w:after="120"/>
      <w:ind w:left="1418"/>
      <w:jc w:val="both"/>
      <w:outlineLvl w:val="6"/>
    </w:pPr>
    <w:rPr>
      <w:sz w:val="24"/>
    </w:rPr>
  </w:style>
  <w:style w:type="paragraph" w:styleId="Nagwek8">
    <w:name w:val="heading 8"/>
    <w:basedOn w:val="Standard"/>
    <w:next w:val="Standard"/>
    <w:rsid w:val="002668B9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agwek"/>
    <w:next w:val="Textbody"/>
    <w:rsid w:val="002668B9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rsid w:val="002668B9"/>
    <w:pPr>
      <w:numPr>
        <w:numId w:val="1"/>
      </w:numPr>
    </w:pPr>
  </w:style>
  <w:style w:type="paragraph" w:customStyle="1" w:styleId="Standard">
    <w:name w:val="Standard"/>
    <w:rsid w:val="002668B9"/>
    <w:pPr>
      <w:suppressAutoHyphens/>
    </w:pPr>
    <w:rPr>
      <w:rFonts w:ascii="Times New Roman" w:eastAsia="Times New Roman" w:hAnsi="Times New Roman" w:cs="Tahoma"/>
      <w:sz w:val="20"/>
      <w:szCs w:val="20"/>
      <w:lang w:bidi="ar-SA"/>
    </w:rPr>
  </w:style>
  <w:style w:type="paragraph" w:customStyle="1" w:styleId="Textbody">
    <w:name w:val="Text body"/>
    <w:basedOn w:val="Standard"/>
    <w:rsid w:val="002668B9"/>
    <w:pPr>
      <w:jc w:val="both"/>
    </w:pPr>
    <w:rPr>
      <w:sz w:val="24"/>
    </w:rPr>
  </w:style>
  <w:style w:type="paragraph" w:customStyle="1" w:styleId="Textbodyindent">
    <w:name w:val="Text body indent"/>
    <w:basedOn w:val="Standard"/>
    <w:rsid w:val="002668B9"/>
    <w:pPr>
      <w:spacing w:line="240" w:lineRule="exact"/>
      <w:jc w:val="both"/>
    </w:pPr>
    <w:rPr>
      <w:b/>
      <w:smallCaps/>
      <w:sz w:val="24"/>
    </w:rPr>
  </w:style>
  <w:style w:type="paragraph" w:styleId="Legenda">
    <w:name w:val="caption"/>
    <w:basedOn w:val="Standard"/>
    <w:rsid w:val="002668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eaderandFooter">
    <w:name w:val="Header and Footer"/>
    <w:basedOn w:val="Standard"/>
    <w:rsid w:val="002668B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rsid w:val="002668B9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Heading">
    <w:name w:val="Heading"/>
    <w:basedOn w:val="Standard"/>
    <w:next w:val="Textbody"/>
    <w:rsid w:val="002668B9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Heading10">
    <w:name w:val="Heading 10"/>
    <w:basedOn w:val="Nagwek"/>
    <w:next w:val="Textbody"/>
    <w:rsid w:val="002668B9"/>
    <w:pPr>
      <w:numPr>
        <w:numId w:val="4"/>
      </w:numPr>
    </w:pPr>
    <w:rPr>
      <w:b/>
      <w:bCs/>
      <w:sz w:val="21"/>
      <w:szCs w:val="21"/>
    </w:rPr>
  </w:style>
  <w:style w:type="paragraph" w:styleId="Lista">
    <w:name w:val="List"/>
    <w:basedOn w:val="Standard"/>
    <w:rsid w:val="002668B9"/>
    <w:pPr>
      <w:ind w:left="283" w:hanging="283"/>
    </w:pPr>
  </w:style>
  <w:style w:type="paragraph" w:styleId="Stopka">
    <w:name w:val="footer"/>
    <w:basedOn w:val="Standard"/>
    <w:rsid w:val="002668B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2668B9"/>
    <w:pPr>
      <w:suppressLineNumbers/>
    </w:pPr>
  </w:style>
  <w:style w:type="paragraph" w:customStyle="1" w:styleId="TableHeading">
    <w:name w:val="Table Heading"/>
    <w:basedOn w:val="TableContents"/>
    <w:rsid w:val="002668B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2668B9"/>
  </w:style>
  <w:style w:type="paragraph" w:customStyle="1" w:styleId="Index">
    <w:name w:val="Index"/>
    <w:basedOn w:val="Standard"/>
    <w:rsid w:val="002668B9"/>
    <w:pPr>
      <w:suppressLineNumbers/>
    </w:pPr>
  </w:style>
  <w:style w:type="paragraph" w:styleId="Tytu">
    <w:name w:val="Title"/>
    <w:basedOn w:val="Standard"/>
    <w:next w:val="Podtytu"/>
    <w:uiPriority w:val="10"/>
    <w:qFormat/>
    <w:rsid w:val="002668B9"/>
    <w:pPr>
      <w:widowControl w:val="0"/>
      <w:ind w:firstLine="851"/>
      <w:jc w:val="center"/>
    </w:pPr>
    <w:rPr>
      <w:sz w:val="24"/>
    </w:rPr>
  </w:style>
  <w:style w:type="paragraph" w:styleId="Podtytu">
    <w:name w:val="Subtitle"/>
    <w:basedOn w:val="Standard"/>
    <w:next w:val="Textbody"/>
    <w:uiPriority w:val="11"/>
    <w:qFormat/>
    <w:rsid w:val="002668B9"/>
    <w:pPr>
      <w:spacing w:after="60"/>
      <w:jc w:val="center"/>
    </w:pPr>
    <w:rPr>
      <w:rFonts w:ascii="Arial" w:eastAsia="Arial" w:hAnsi="Arial" w:cs="StarSymbol, 'Arial Unicode MS'"/>
      <w:sz w:val="24"/>
      <w:szCs w:val="24"/>
    </w:rPr>
  </w:style>
  <w:style w:type="paragraph" w:styleId="Zwykytekst">
    <w:name w:val="Plain Text"/>
    <w:basedOn w:val="Standard"/>
    <w:rsid w:val="002668B9"/>
    <w:rPr>
      <w:rFonts w:ascii="Courier New" w:eastAsia="Courier New" w:hAnsi="Courier New" w:cs="Courier New"/>
    </w:rPr>
  </w:style>
  <w:style w:type="paragraph" w:customStyle="1" w:styleId="Zwykytekst0">
    <w:name w:val="Zwyk?y tekst"/>
    <w:basedOn w:val="Standard"/>
    <w:rsid w:val="002668B9"/>
    <w:pPr>
      <w:widowControl w:val="0"/>
    </w:pPr>
    <w:rPr>
      <w:rFonts w:ascii="Courier New" w:eastAsia="Courier New" w:hAnsi="Courier New" w:cs="Courier New"/>
    </w:rPr>
  </w:style>
  <w:style w:type="paragraph" w:styleId="Tekstpodstawowywcity3">
    <w:name w:val="Body Text Indent 3"/>
    <w:basedOn w:val="Standard"/>
    <w:rsid w:val="002668B9"/>
    <w:pPr>
      <w:ind w:left="340" w:hanging="340"/>
    </w:pPr>
    <w:rPr>
      <w:sz w:val="24"/>
    </w:rPr>
  </w:style>
  <w:style w:type="paragraph" w:styleId="Tekstpodstawowy2">
    <w:name w:val="Body Text 2"/>
    <w:basedOn w:val="Standard"/>
    <w:rsid w:val="002668B9"/>
    <w:pPr>
      <w:jc w:val="both"/>
    </w:pPr>
    <w:rPr>
      <w:b/>
      <w:smallCaps/>
      <w:sz w:val="24"/>
    </w:rPr>
  </w:style>
  <w:style w:type="paragraph" w:styleId="Tekstpodstawowywcity2">
    <w:name w:val="Body Text Indent 2"/>
    <w:basedOn w:val="Standard"/>
    <w:rsid w:val="002668B9"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customStyle="1" w:styleId="ust">
    <w:name w:val="ust"/>
    <w:rsid w:val="002668B9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ahoma"/>
      <w:szCs w:val="20"/>
      <w:lang w:bidi="ar-SA"/>
    </w:rPr>
  </w:style>
  <w:style w:type="paragraph" w:styleId="Tekstpodstawowy3">
    <w:name w:val="Body Text 3"/>
    <w:basedOn w:val="Standard"/>
    <w:rsid w:val="002668B9"/>
    <w:rPr>
      <w:sz w:val="24"/>
    </w:rPr>
  </w:style>
  <w:style w:type="paragraph" w:customStyle="1" w:styleId="Tekstpodstawowy31">
    <w:name w:val="Tekst podstawowy 31"/>
    <w:basedOn w:val="Standard"/>
    <w:rsid w:val="002668B9"/>
    <w:rPr>
      <w:sz w:val="24"/>
    </w:rPr>
  </w:style>
  <w:style w:type="paragraph" w:customStyle="1" w:styleId="Zwykytekst1">
    <w:name w:val="Zwykły tekst1"/>
    <w:basedOn w:val="Standard"/>
    <w:rsid w:val="002668B9"/>
    <w:rPr>
      <w:rFonts w:ascii="Courier New" w:eastAsia="Courier New" w:hAnsi="Courier New" w:cs="Courier New"/>
    </w:rPr>
  </w:style>
  <w:style w:type="paragraph" w:styleId="Tekstpodstawowywcity">
    <w:name w:val="Body Text Indent"/>
    <w:basedOn w:val="Standard"/>
    <w:rsid w:val="002668B9"/>
    <w:pPr>
      <w:jc w:val="both"/>
    </w:pPr>
    <w:rPr>
      <w:rFonts w:ascii="Arial" w:eastAsia="Arial" w:hAnsi="Arial" w:cs="Arial"/>
      <w:sz w:val="22"/>
    </w:rPr>
  </w:style>
  <w:style w:type="paragraph" w:customStyle="1" w:styleId="Tekstpodstawowywcity31">
    <w:name w:val="Tekst podstawowy wcięty 31"/>
    <w:basedOn w:val="Standard"/>
    <w:rsid w:val="002668B9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Standard"/>
    <w:rsid w:val="002668B9"/>
    <w:pPr>
      <w:ind w:left="227" w:hanging="227"/>
    </w:pPr>
    <w:rPr>
      <w:sz w:val="24"/>
    </w:rPr>
  </w:style>
  <w:style w:type="paragraph" w:styleId="Tekstdymka">
    <w:name w:val="Balloon Text"/>
    <w:basedOn w:val="Standard"/>
    <w:rsid w:val="002668B9"/>
    <w:rPr>
      <w:rFonts w:ascii="Tahoma" w:eastAsia="Tahoma" w:hAnsi="Tahoma"/>
      <w:sz w:val="16"/>
      <w:szCs w:val="16"/>
    </w:rPr>
  </w:style>
  <w:style w:type="paragraph" w:customStyle="1" w:styleId="Tekstdugiegocytatu">
    <w:name w:val="Tekst długiego cytatu"/>
    <w:basedOn w:val="Standard"/>
    <w:rsid w:val="002668B9"/>
    <w:pPr>
      <w:spacing w:before="39" w:after="39"/>
      <w:ind w:left="519" w:right="39" w:hanging="480"/>
    </w:pPr>
    <w:rPr>
      <w:sz w:val="24"/>
    </w:rPr>
  </w:style>
  <w:style w:type="paragraph" w:customStyle="1" w:styleId="WW-Tekstpodstawowy2">
    <w:name w:val="WW-Tekst podstawowy 2"/>
    <w:basedOn w:val="Standard"/>
    <w:rsid w:val="002668B9"/>
    <w:pPr>
      <w:jc w:val="both"/>
    </w:pPr>
  </w:style>
  <w:style w:type="paragraph" w:customStyle="1" w:styleId="Zwyk3fytekst">
    <w:name w:val="Zwykł3fy tekst"/>
    <w:basedOn w:val="Standard"/>
    <w:rsid w:val="002668B9"/>
    <w:pPr>
      <w:suppressAutoHyphens w:val="0"/>
    </w:pPr>
    <w:rPr>
      <w:rFonts w:ascii="Courier New" w:eastAsia="Courier New" w:hAnsi="Courier New" w:cs="Courier New"/>
      <w:sz w:val="24"/>
      <w:lang w:val="en-US" w:eastAsia="pl-PL"/>
    </w:rPr>
  </w:style>
  <w:style w:type="paragraph" w:customStyle="1" w:styleId="Tekstpodstawowywci3fty3">
    <w:name w:val="Tekst podstawowy wcię3fty 3"/>
    <w:basedOn w:val="Standard"/>
    <w:rsid w:val="002668B9"/>
    <w:pPr>
      <w:suppressAutoHyphens w:val="0"/>
      <w:ind w:left="340" w:hanging="340"/>
    </w:pPr>
    <w:rPr>
      <w:sz w:val="24"/>
      <w:lang w:eastAsia="pl-PL"/>
    </w:rPr>
  </w:style>
  <w:style w:type="paragraph" w:customStyle="1" w:styleId="Tekstpodstawowywci3fty2">
    <w:name w:val="Tekst podstawowy wcię3fty 2"/>
    <w:basedOn w:val="Standard"/>
    <w:rsid w:val="002668B9"/>
    <w:pPr>
      <w:suppressAutoHyphens w:val="0"/>
      <w:ind w:left="227" w:hanging="227"/>
    </w:pPr>
    <w:rPr>
      <w:sz w:val="24"/>
      <w:lang w:val="en-US" w:eastAsia="pl-PL"/>
    </w:rPr>
  </w:style>
  <w:style w:type="paragraph" w:customStyle="1" w:styleId="WW-Tekstpodstawowywcity2">
    <w:name w:val="WW-Tekst podstawowy wcięty 2"/>
    <w:basedOn w:val="Standard"/>
    <w:rsid w:val="002668B9"/>
    <w:pPr>
      <w:keepLines/>
      <w:widowControl w:val="0"/>
      <w:suppressAutoHyphens w:val="0"/>
      <w:spacing w:after="120"/>
      <w:ind w:left="1418" w:hanging="1418"/>
      <w:jc w:val="both"/>
    </w:pPr>
    <w:rPr>
      <w:sz w:val="24"/>
    </w:rPr>
  </w:style>
  <w:style w:type="paragraph" w:customStyle="1" w:styleId="WW-Tekstpodstawowy21">
    <w:name w:val="WW-Tekst podstawowy 21"/>
    <w:basedOn w:val="Standard"/>
    <w:rsid w:val="002668B9"/>
    <w:pPr>
      <w:spacing w:after="120"/>
    </w:pPr>
    <w:rPr>
      <w:color w:val="FF0000"/>
      <w:sz w:val="24"/>
    </w:rPr>
  </w:style>
  <w:style w:type="paragraph" w:customStyle="1" w:styleId="WW-Tekstpodstawowy212">
    <w:name w:val="WW-Tekst podstawowy 212"/>
    <w:basedOn w:val="Standard"/>
    <w:rsid w:val="002668B9"/>
    <w:pPr>
      <w:suppressAutoHyphens w:val="0"/>
      <w:jc w:val="center"/>
    </w:pPr>
    <w:rPr>
      <w:b/>
      <w:smallCaps/>
      <w:sz w:val="28"/>
    </w:rPr>
  </w:style>
  <w:style w:type="paragraph" w:customStyle="1" w:styleId="WW-Tekstpodstawowy3">
    <w:name w:val="WW-Tekst podstawowy 3"/>
    <w:basedOn w:val="Standard"/>
    <w:rsid w:val="002668B9"/>
    <w:pPr>
      <w:suppressAutoHyphens w:val="0"/>
    </w:pPr>
    <w:rPr>
      <w:sz w:val="24"/>
      <w:lang w:val="en-US" w:eastAsia="pl-PL"/>
    </w:rPr>
  </w:style>
  <w:style w:type="paragraph" w:styleId="Akapitzlist">
    <w:name w:val="List Paragraph"/>
    <w:basedOn w:val="Standard"/>
    <w:rsid w:val="002668B9"/>
    <w:pPr>
      <w:ind w:left="720"/>
    </w:pPr>
  </w:style>
  <w:style w:type="paragraph" w:customStyle="1" w:styleId="SIWZpkt">
    <w:name w:val="SIWZ pkt"/>
    <w:basedOn w:val="Standard"/>
    <w:rsid w:val="002668B9"/>
    <w:pPr>
      <w:spacing w:before="567" w:after="283"/>
    </w:pPr>
    <w:rPr>
      <w:b/>
    </w:rPr>
  </w:style>
  <w:style w:type="paragraph" w:customStyle="1" w:styleId="SIWZ2">
    <w:name w:val="SIWZ 2"/>
    <w:basedOn w:val="SIWZpkt"/>
    <w:rsid w:val="002668B9"/>
    <w:pPr>
      <w:spacing w:before="0" w:after="113"/>
    </w:pPr>
    <w:rPr>
      <w:b w:val="0"/>
    </w:rPr>
  </w:style>
  <w:style w:type="paragraph" w:customStyle="1" w:styleId="DomylneA">
    <w:name w:val="Domyślne A"/>
    <w:rsid w:val="002668B9"/>
    <w:pPr>
      <w:tabs>
        <w:tab w:val="left" w:pos="1660"/>
        <w:tab w:val="left" w:pos="216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lang w:eastAsia="pl-PL" w:bidi="ar-SA"/>
    </w:rPr>
  </w:style>
  <w:style w:type="paragraph" w:customStyle="1" w:styleId="Footnote">
    <w:name w:val="Footnote"/>
    <w:basedOn w:val="Standard"/>
    <w:rsid w:val="002668B9"/>
    <w:rPr>
      <w:rFonts w:cs="Times New Roman"/>
    </w:rPr>
  </w:style>
  <w:style w:type="paragraph" w:styleId="Bezodstpw">
    <w:name w:val="No Spacing"/>
    <w:rsid w:val="002668B9"/>
    <w:pPr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kern w:val="0"/>
      <w:szCs w:val="22"/>
      <w:lang w:bidi="ar-SA"/>
    </w:rPr>
  </w:style>
  <w:style w:type="paragraph" w:customStyle="1" w:styleId="redniasiatka21">
    <w:name w:val="Średnia siatka 21"/>
    <w:rsid w:val="002668B9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character" w:styleId="Numerstrony">
    <w:name w:val="page number"/>
    <w:basedOn w:val="WW-Domylnaczcionkaakapitu1111"/>
    <w:rsid w:val="002668B9"/>
  </w:style>
  <w:style w:type="character" w:customStyle="1" w:styleId="NumberingSymbols">
    <w:name w:val="Numbering Symbols"/>
    <w:rsid w:val="002668B9"/>
    <w:rPr>
      <w:rFonts w:ascii="Arial" w:eastAsia="Arial" w:hAnsi="Arial" w:cs="Arial"/>
      <w:sz w:val="22"/>
      <w:szCs w:val="22"/>
    </w:rPr>
  </w:style>
  <w:style w:type="character" w:customStyle="1" w:styleId="Internetlink">
    <w:name w:val="Internet link"/>
    <w:basedOn w:val="WW-Domylnaczcionkaakapitu1111"/>
    <w:rsid w:val="002668B9"/>
    <w:rPr>
      <w:color w:val="0000FF"/>
      <w:u w:val="single"/>
    </w:rPr>
  </w:style>
  <w:style w:type="character" w:customStyle="1" w:styleId="WW8Num2z0">
    <w:name w:val="WW8Num2z0"/>
    <w:rsid w:val="002668B9"/>
    <w:rPr>
      <w:rFonts w:cs="Tahoma"/>
    </w:rPr>
  </w:style>
  <w:style w:type="character" w:customStyle="1" w:styleId="WW8Num3z0">
    <w:name w:val="WW8Num3z0"/>
    <w:rsid w:val="002668B9"/>
    <w:rPr>
      <w:rFonts w:cs="Tahoma"/>
    </w:rPr>
  </w:style>
  <w:style w:type="character" w:customStyle="1" w:styleId="WW8Num5z0">
    <w:name w:val="WW8Num5z0"/>
    <w:rsid w:val="002668B9"/>
    <w:rPr>
      <w:rFonts w:cs="Tahoma"/>
    </w:rPr>
  </w:style>
  <w:style w:type="character" w:customStyle="1" w:styleId="WW8Num13z0">
    <w:name w:val="WW8Num13z0"/>
    <w:rsid w:val="002668B9"/>
    <w:rPr>
      <w:rFonts w:cs="Tahoma"/>
      <w:b w:val="0"/>
      <w:i w:val="0"/>
    </w:rPr>
  </w:style>
  <w:style w:type="character" w:customStyle="1" w:styleId="WW8Num14z0">
    <w:name w:val="WW8Num14z0"/>
    <w:rsid w:val="002668B9"/>
    <w:rPr>
      <w:rFonts w:cs="Tahoma"/>
      <w:b w:val="0"/>
      <w:i w:val="0"/>
      <w:sz w:val="24"/>
    </w:rPr>
  </w:style>
  <w:style w:type="character" w:customStyle="1" w:styleId="WW8Num16z0">
    <w:name w:val="WW8Num16z0"/>
    <w:rsid w:val="002668B9"/>
    <w:rPr>
      <w:rFonts w:cs="Tahoma"/>
    </w:rPr>
  </w:style>
  <w:style w:type="character" w:customStyle="1" w:styleId="WW8Num17z0">
    <w:name w:val="WW8Num17z0"/>
    <w:rsid w:val="002668B9"/>
    <w:rPr>
      <w:rFonts w:cs="Tahoma"/>
    </w:rPr>
  </w:style>
  <w:style w:type="character" w:customStyle="1" w:styleId="WW8Num19z0">
    <w:name w:val="WW8Num19z0"/>
    <w:rsid w:val="002668B9"/>
    <w:rPr>
      <w:rFonts w:cs="Tahoma"/>
    </w:rPr>
  </w:style>
  <w:style w:type="character" w:customStyle="1" w:styleId="WW8Num20z0">
    <w:name w:val="WW8Num20z0"/>
    <w:rsid w:val="002668B9"/>
    <w:rPr>
      <w:rFonts w:cs="Tahoma"/>
    </w:rPr>
  </w:style>
  <w:style w:type="character" w:customStyle="1" w:styleId="WW8Num21z0">
    <w:name w:val="WW8Num21z0"/>
    <w:rsid w:val="002668B9"/>
    <w:rPr>
      <w:rFonts w:cs="Tahoma"/>
    </w:rPr>
  </w:style>
  <w:style w:type="character" w:customStyle="1" w:styleId="WW8Num22z0">
    <w:name w:val="WW8Num22z0"/>
    <w:rsid w:val="002668B9"/>
    <w:rPr>
      <w:rFonts w:cs="Tahoma"/>
    </w:rPr>
  </w:style>
  <w:style w:type="character" w:customStyle="1" w:styleId="WW8Num23z0">
    <w:name w:val="WW8Num23z0"/>
    <w:rsid w:val="002668B9"/>
    <w:rPr>
      <w:rFonts w:cs="Tahoma"/>
    </w:rPr>
  </w:style>
  <w:style w:type="character" w:customStyle="1" w:styleId="WW8Num24z0">
    <w:name w:val="WW8Num24z0"/>
    <w:rsid w:val="002668B9"/>
    <w:rPr>
      <w:rFonts w:ascii="Symbol" w:eastAsia="Symbol" w:hAnsi="Symbol" w:cs="Symbol"/>
    </w:rPr>
  </w:style>
  <w:style w:type="character" w:customStyle="1" w:styleId="WW8Num25z0">
    <w:name w:val="WW8Num25z0"/>
    <w:rsid w:val="002668B9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668B9"/>
    <w:rPr>
      <w:rFonts w:cs="Tahoma"/>
    </w:rPr>
  </w:style>
  <w:style w:type="character" w:customStyle="1" w:styleId="WW8Num6z0">
    <w:name w:val="WW8Num6z0"/>
    <w:rsid w:val="002668B9"/>
    <w:rPr>
      <w:rFonts w:ascii="Times New Roman" w:eastAsia="Times New Roman" w:hAnsi="Times New Roman" w:cs="Tahoma"/>
      <w:sz w:val="22"/>
      <w:szCs w:val="22"/>
    </w:rPr>
  </w:style>
  <w:style w:type="character" w:customStyle="1" w:styleId="WW8Num7z0">
    <w:name w:val="WW8Num7z0"/>
    <w:rsid w:val="002668B9"/>
    <w:rPr>
      <w:rFonts w:ascii="Times New Roman" w:eastAsia="Times New Roman" w:hAnsi="Times New Roman" w:cs="Tahoma"/>
    </w:rPr>
  </w:style>
  <w:style w:type="character" w:customStyle="1" w:styleId="WW8Num9z0">
    <w:name w:val="WW8Num9z0"/>
    <w:rsid w:val="002668B9"/>
    <w:rPr>
      <w:rFonts w:cs="Tahoma"/>
    </w:rPr>
  </w:style>
  <w:style w:type="character" w:customStyle="1" w:styleId="WW-Domylnaczcionkaakapitu">
    <w:name w:val="WW-Domyślna czcionka akapitu"/>
    <w:rsid w:val="002668B9"/>
  </w:style>
  <w:style w:type="character" w:customStyle="1" w:styleId="WW-Domylnaczcionkaakapitu1">
    <w:name w:val="WW-Domyślna czcionka akapitu1"/>
    <w:rsid w:val="002668B9"/>
  </w:style>
  <w:style w:type="character" w:customStyle="1" w:styleId="Absatz-Standardschriftart">
    <w:name w:val="Absatz-Standardschriftart"/>
    <w:rsid w:val="002668B9"/>
  </w:style>
  <w:style w:type="character" w:customStyle="1" w:styleId="WW-Domylnaczcionkaakapitu11">
    <w:name w:val="WW-Domyślna czcionka akapitu11"/>
    <w:rsid w:val="002668B9"/>
  </w:style>
  <w:style w:type="character" w:customStyle="1" w:styleId="WW8Num1z0">
    <w:name w:val="WW8Num1z0"/>
    <w:rsid w:val="002668B9"/>
    <w:rPr>
      <w:rFonts w:cs="Tahoma"/>
    </w:rPr>
  </w:style>
  <w:style w:type="character" w:customStyle="1" w:styleId="WW8Num6z1">
    <w:name w:val="WW8Num6z1"/>
    <w:rsid w:val="002668B9"/>
    <w:rPr>
      <w:rFonts w:cs="Tahoma"/>
    </w:rPr>
  </w:style>
  <w:style w:type="character" w:customStyle="1" w:styleId="WW8Num8z0">
    <w:name w:val="WW8Num8z0"/>
    <w:rsid w:val="002668B9"/>
    <w:rPr>
      <w:rFonts w:cs="Tahoma"/>
    </w:rPr>
  </w:style>
  <w:style w:type="character" w:customStyle="1" w:styleId="WW8Num10z0">
    <w:name w:val="WW8Num10z0"/>
    <w:rsid w:val="002668B9"/>
    <w:rPr>
      <w:rFonts w:cs="Tahoma"/>
      <w:b w:val="0"/>
    </w:rPr>
  </w:style>
  <w:style w:type="character" w:customStyle="1" w:styleId="WW8Num11z0">
    <w:name w:val="WW8Num11z0"/>
    <w:rsid w:val="002668B9"/>
    <w:rPr>
      <w:rFonts w:cs="Tahoma"/>
    </w:rPr>
  </w:style>
  <w:style w:type="character" w:customStyle="1" w:styleId="WW8Num12z0">
    <w:name w:val="WW8Num12z0"/>
    <w:rsid w:val="002668B9"/>
    <w:rPr>
      <w:rFonts w:cs="Tahoma"/>
    </w:rPr>
  </w:style>
  <w:style w:type="character" w:customStyle="1" w:styleId="WW8Num15z0">
    <w:name w:val="WW8Num15z0"/>
    <w:rsid w:val="002668B9"/>
    <w:rPr>
      <w:rFonts w:cs="Tahoma"/>
      <w:b w:val="0"/>
      <w:i w:val="0"/>
      <w:sz w:val="24"/>
    </w:rPr>
  </w:style>
  <w:style w:type="character" w:customStyle="1" w:styleId="WW8Num18z0">
    <w:name w:val="WW8Num18z0"/>
    <w:rsid w:val="002668B9"/>
    <w:rPr>
      <w:rFonts w:cs="Tahoma"/>
    </w:rPr>
  </w:style>
  <w:style w:type="character" w:customStyle="1" w:styleId="WW8Num42z0">
    <w:name w:val="WW8Num42z0"/>
    <w:rsid w:val="002668B9"/>
    <w:rPr>
      <w:rFonts w:ascii="Symbol" w:eastAsia="Symbol" w:hAnsi="Symbol" w:cs="Symbol"/>
    </w:rPr>
  </w:style>
  <w:style w:type="character" w:customStyle="1" w:styleId="WW-Domylnaczcionkaakapitu111">
    <w:name w:val="WW-Domyślna czcionka akapitu111"/>
    <w:rsid w:val="002668B9"/>
  </w:style>
  <w:style w:type="character" w:customStyle="1" w:styleId="WW-Absatz-Standardschriftart">
    <w:name w:val="WW-Absatz-Standardschriftart"/>
    <w:rsid w:val="002668B9"/>
  </w:style>
  <w:style w:type="character" w:customStyle="1" w:styleId="WW-Absatz-Standardschriftart1">
    <w:name w:val="WW-Absatz-Standardschriftart1"/>
    <w:rsid w:val="002668B9"/>
  </w:style>
  <w:style w:type="character" w:customStyle="1" w:styleId="WW8Num7z1">
    <w:name w:val="WW8Num7z1"/>
    <w:rsid w:val="002668B9"/>
    <w:rPr>
      <w:rFonts w:cs="Tahoma"/>
    </w:rPr>
  </w:style>
  <w:style w:type="character" w:customStyle="1" w:styleId="WW8Num26z0">
    <w:name w:val="WW8Num26z0"/>
    <w:rsid w:val="002668B9"/>
    <w:rPr>
      <w:rFonts w:cs="Tahoma"/>
    </w:rPr>
  </w:style>
  <w:style w:type="character" w:customStyle="1" w:styleId="WW8Num29z0">
    <w:name w:val="WW8Num29z0"/>
    <w:rsid w:val="002668B9"/>
    <w:rPr>
      <w:rFonts w:ascii="Times New Roman" w:eastAsia="Times New Roman" w:hAnsi="Times New Roman" w:cs="Tahoma"/>
      <w:sz w:val="22"/>
      <w:szCs w:val="22"/>
    </w:rPr>
  </w:style>
  <w:style w:type="character" w:customStyle="1" w:styleId="WW8Num37z0">
    <w:name w:val="WW8Num37z0"/>
    <w:rsid w:val="002668B9"/>
    <w:rPr>
      <w:rFonts w:ascii="Wingdings" w:eastAsia="Wingdings" w:hAnsi="Wingdings" w:cs="Wingdings"/>
      <w:color w:val="000000"/>
    </w:rPr>
  </w:style>
  <w:style w:type="character" w:customStyle="1" w:styleId="WW8Num38z0">
    <w:name w:val="WW8Num38z0"/>
    <w:rsid w:val="002668B9"/>
    <w:rPr>
      <w:b/>
    </w:rPr>
  </w:style>
  <w:style w:type="character" w:customStyle="1" w:styleId="WW8Num48z0">
    <w:name w:val="WW8Num48z0"/>
    <w:rsid w:val="002668B9"/>
    <w:rPr>
      <w:rFonts w:ascii="Times New Roman" w:eastAsia="Times New Roman" w:hAnsi="Times New Roman" w:cs="Tahoma"/>
      <w:sz w:val="22"/>
      <w:szCs w:val="22"/>
    </w:rPr>
  </w:style>
  <w:style w:type="character" w:customStyle="1" w:styleId="WW-Domylnaczcionkaakapitu1111">
    <w:name w:val="WW-Domyślna czcionka akapitu1111"/>
    <w:rsid w:val="002668B9"/>
  </w:style>
  <w:style w:type="character" w:customStyle="1" w:styleId="Odsyaczdokomentarza">
    <w:name w:val="Odsyłacz do komentarza"/>
    <w:basedOn w:val="WW-Domylnaczcionkaakapitu1111"/>
    <w:rsid w:val="002668B9"/>
    <w:rPr>
      <w:rFonts w:cs="Tahoma"/>
      <w:sz w:val="16"/>
    </w:rPr>
  </w:style>
  <w:style w:type="character" w:customStyle="1" w:styleId="Internetlinkuser">
    <w:name w:val="Internet link (user)"/>
    <w:basedOn w:val="WW-Domylnaczcionkaakapitu111"/>
    <w:rsid w:val="002668B9"/>
    <w:rPr>
      <w:color w:val="0000FF"/>
      <w:u w:val="single"/>
      <w:lang w:val="en-US"/>
    </w:rPr>
  </w:style>
  <w:style w:type="character" w:customStyle="1" w:styleId="BulletSymbols">
    <w:name w:val="Bullet Symbols"/>
    <w:rsid w:val="002668B9"/>
    <w:rPr>
      <w:rFonts w:ascii="StarSymbol" w:eastAsia="StarSymbol" w:hAnsi="StarSymbol" w:cs="StarSymbol"/>
      <w:sz w:val="18"/>
      <w:szCs w:val="18"/>
    </w:rPr>
  </w:style>
  <w:style w:type="character" w:customStyle="1" w:styleId="ListLabel6">
    <w:name w:val="ListLabel 6"/>
    <w:rsid w:val="002668B9"/>
    <w:rPr>
      <w:b/>
    </w:rPr>
  </w:style>
  <w:style w:type="character" w:customStyle="1" w:styleId="EndnoteSymbol">
    <w:name w:val="Endnote Symbol"/>
    <w:rsid w:val="002668B9"/>
  </w:style>
  <w:style w:type="character" w:customStyle="1" w:styleId="Endnoteanchor">
    <w:name w:val="Endnote anchor"/>
    <w:rsid w:val="002668B9"/>
    <w:rPr>
      <w:position w:val="0"/>
      <w:vertAlign w:val="superscript"/>
    </w:rPr>
  </w:style>
  <w:style w:type="character" w:customStyle="1" w:styleId="Footnoteanchor">
    <w:name w:val="Footnote anchor"/>
    <w:rsid w:val="002668B9"/>
    <w:rPr>
      <w:position w:val="0"/>
      <w:vertAlign w:val="superscript"/>
    </w:rPr>
  </w:style>
  <w:style w:type="character" w:customStyle="1" w:styleId="FootnoteSymbol">
    <w:name w:val="Footnote Symbol"/>
    <w:rsid w:val="002668B9"/>
  </w:style>
  <w:style w:type="character" w:styleId="Uwydatnienie">
    <w:name w:val="Emphasis"/>
    <w:rsid w:val="002668B9"/>
    <w:rPr>
      <w:b/>
      <w:i/>
      <w:iCs/>
    </w:rPr>
  </w:style>
  <w:style w:type="numbering" w:customStyle="1" w:styleId="WWOutlineListStyle">
    <w:name w:val="WW_OutlineListStyle"/>
    <w:basedOn w:val="Bezlisty"/>
    <w:rsid w:val="002668B9"/>
    <w:pPr>
      <w:numPr>
        <w:numId w:val="2"/>
      </w:numPr>
    </w:pPr>
  </w:style>
  <w:style w:type="numbering" w:customStyle="1" w:styleId="Outline">
    <w:name w:val="Outline"/>
    <w:basedOn w:val="Bezlisty"/>
    <w:rsid w:val="002668B9"/>
    <w:pPr>
      <w:numPr>
        <w:numId w:val="3"/>
      </w:numPr>
    </w:pPr>
  </w:style>
  <w:style w:type="numbering" w:customStyle="1" w:styleId="WW8Num1">
    <w:name w:val="WW8Num1"/>
    <w:basedOn w:val="Bezlisty"/>
    <w:rsid w:val="002668B9"/>
    <w:pPr>
      <w:numPr>
        <w:numId w:val="4"/>
      </w:numPr>
    </w:pPr>
  </w:style>
  <w:style w:type="numbering" w:customStyle="1" w:styleId="WW8Num2">
    <w:name w:val="WW8Num2"/>
    <w:basedOn w:val="Bezlisty"/>
    <w:rsid w:val="002668B9"/>
    <w:pPr>
      <w:numPr>
        <w:numId w:val="5"/>
      </w:numPr>
    </w:pPr>
  </w:style>
  <w:style w:type="numbering" w:customStyle="1" w:styleId="WW8Num3">
    <w:name w:val="WW8Num3"/>
    <w:basedOn w:val="Bezlisty"/>
    <w:rsid w:val="002668B9"/>
    <w:pPr>
      <w:numPr>
        <w:numId w:val="6"/>
      </w:numPr>
    </w:pPr>
  </w:style>
  <w:style w:type="numbering" w:customStyle="1" w:styleId="WW8Num4">
    <w:name w:val="WW8Num4"/>
    <w:basedOn w:val="Bezlisty"/>
    <w:rsid w:val="002668B9"/>
    <w:pPr>
      <w:numPr>
        <w:numId w:val="7"/>
      </w:numPr>
    </w:pPr>
  </w:style>
  <w:style w:type="numbering" w:customStyle="1" w:styleId="WW8Num5">
    <w:name w:val="WW8Num5"/>
    <w:basedOn w:val="Bezlisty"/>
    <w:rsid w:val="002668B9"/>
    <w:pPr>
      <w:numPr>
        <w:numId w:val="8"/>
      </w:numPr>
    </w:pPr>
  </w:style>
  <w:style w:type="numbering" w:customStyle="1" w:styleId="WW8Num6">
    <w:name w:val="WW8Num6"/>
    <w:basedOn w:val="Bezlisty"/>
    <w:rsid w:val="002668B9"/>
    <w:pPr>
      <w:numPr>
        <w:numId w:val="9"/>
      </w:numPr>
    </w:pPr>
  </w:style>
  <w:style w:type="numbering" w:customStyle="1" w:styleId="WW8Num7">
    <w:name w:val="WW8Num7"/>
    <w:basedOn w:val="Bezlisty"/>
    <w:rsid w:val="002668B9"/>
    <w:pPr>
      <w:numPr>
        <w:numId w:val="10"/>
      </w:numPr>
    </w:pPr>
  </w:style>
  <w:style w:type="numbering" w:customStyle="1" w:styleId="WW8Num8">
    <w:name w:val="WW8Num8"/>
    <w:basedOn w:val="Bezlisty"/>
    <w:rsid w:val="002668B9"/>
    <w:pPr>
      <w:numPr>
        <w:numId w:val="11"/>
      </w:numPr>
    </w:pPr>
  </w:style>
  <w:style w:type="numbering" w:customStyle="1" w:styleId="WW8Num9">
    <w:name w:val="WW8Num9"/>
    <w:basedOn w:val="Bezlisty"/>
    <w:rsid w:val="002668B9"/>
    <w:pPr>
      <w:numPr>
        <w:numId w:val="12"/>
      </w:numPr>
    </w:pPr>
  </w:style>
  <w:style w:type="numbering" w:customStyle="1" w:styleId="WW8Num10">
    <w:name w:val="WW8Num10"/>
    <w:basedOn w:val="Bezlisty"/>
    <w:rsid w:val="002668B9"/>
    <w:pPr>
      <w:numPr>
        <w:numId w:val="13"/>
      </w:numPr>
    </w:pPr>
  </w:style>
  <w:style w:type="numbering" w:customStyle="1" w:styleId="WW8Num11">
    <w:name w:val="WW8Num11"/>
    <w:basedOn w:val="Bezlisty"/>
    <w:rsid w:val="002668B9"/>
    <w:pPr>
      <w:numPr>
        <w:numId w:val="14"/>
      </w:numPr>
    </w:pPr>
  </w:style>
  <w:style w:type="numbering" w:customStyle="1" w:styleId="WW8Num12">
    <w:name w:val="WW8Num12"/>
    <w:basedOn w:val="Bezlisty"/>
    <w:rsid w:val="002668B9"/>
    <w:pPr>
      <w:numPr>
        <w:numId w:val="15"/>
      </w:numPr>
    </w:pPr>
  </w:style>
  <w:style w:type="numbering" w:customStyle="1" w:styleId="WW8Num13">
    <w:name w:val="WW8Num13"/>
    <w:basedOn w:val="Bezlisty"/>
    <w:rsid w:val="002668B9"/>
    <w:pPr>
      <w:numPr>
        <w:numId w:val="16"/>
      </w:numPr>
    </w:pPr>
  </w:style>
  <w:style w:type="numbering" w:customStyle="1" w:styleId="WW8Num14">
    <w:name w:val="WW8Num14"/>
    <w:basedOn w:val="Bezlisty"/>
    <w:rsid w:val="002668B9"/>
    <w:pPr>
      <w:numPr>
        <w:numId w:val="17"/>
      </w:numPr>
    </w:pPr>
  </w:style>
  <w:style w:type="numbering" w:customStyle="1" w:styleId="WW8Num15">
    <w:name w:val="WW8Num15"/>
    <w:basedOn w:val="Bezlisty"/>
    <w:rsid w:val="002668B9"/>
    <w:pPr>
      <w:numPr>
        <w:numId w:val="18"/>
      </w:numPr>
    </w:pPr>
  </w:style>
  <w:style w:type="numbering" w:customStyle="1" w:styleId="WW8Num16">
    <w:name w:val="WW8Num16"/>
    <w:basedOn w:val="Bezlisty"/>
    <w:rsid w:val="002668B9"/>
    <w:pPr>
      <w:numPr>
        <w:numId w:val="19"/>
      </w:numPr>
    </w:pPr>
  </w:style>
  <w:style w:type="numbering" w:customStyle="1" w:styleId="WW8Num17">
    <w:name w:val="WW8Num17"/>
    <w:basedOn w:val="Bezlisty"/>
    <w:rsid w:val="002668B9"/>
    <w:pPr>
      <w:numPr>
        <w:numId w:val="20"/>
      </w:numPr>
    </w:pPr>
  </w:style>
  <w:style w:type="numbering" w:customStyle="1" w:styleId="WW8Num18">
    <w:name w:val="WW8Num18"/>
    <w:basedOn w:val="Bezlisty"/>
    <w:rsid w:val="002668B9"/>
    <w:pPr>
      <w:numPr>
        <w:numId w:val="21"/>
      </w:numPr>
    </w:pPr>
  </w:style>
  <w:style w:type="numbering" w:customStyle="1" w:styleId="WW8Num19">
    <w:name w:val="WW8Num19"/>
    <w:basedOn w:val="Bezlisty"/>
    <w:rsid w:val="002668B9"/>
    <w:pPr>
      <w:numPr>
        <w:numId w:val="22"/>
      </w:numPr>
    </w:pPr>
  </w:style>
  <w:style w:type="numbering" w:customStyle="1" w:styleId="WW8Num20">
    <w:name w:val="WW8Num20"/>
    <w:basedOn w:val="Bezlisty"/>
    <w:rsid w:val="002668B9"/>
    <w:pPr>
      <w:numPr>
        <w:numId w:val="23"/>
      </w:numPr>
    </w:pPr>
  </w:style>
  <w:style w:type="numbering" w:customStyle="1" w:styleId="WW8Num21">
    <w:name w:val="WW8Num21"/>
    <w:basedOn w:val="Bezlisty"/>
    <w:rsid w:val="002668B9"/>
    <w:pPr>
      <w:numPr>
        <w:numId w:val="24"/>
      </w:numPr>
    </w:pPr>
  </w:style>
  <w:style w:type="numbering" w:customStyle="1" w:styleId="WW8Num22">
    <w:name w:val="WW8Num22"/>
    <w:basedOn w:val="Bezlisty"/>
    <w:rsid w:val="002668B9"/>
    <w:pPr>
      <w:numPr>
        <w:numId w:val="25"/>
      </w:numPr>
    </w:pPr>
  </w:style>
  <w:style w:type="numbering" w:customStyle="1" w:styleId="WW8Num23">
    <w:name w:val="WW8Num23"/>
    <w:basedOn w:val="Bezlisty"/>
    <w:rsid w:val="002668B9"/>
    <w:pPr>
      <w:numPr>
        <w:numId w:val="26"/>
      </w:numPr>
    </w:pPr>
  </w:style>
  <w:style w:type="numbering" w:customStyle="1" w:styleId="WW8Num24">
    <w:name w:val="WW8Num24"/>
    <w:basedOn w:val="Bezlisty"/>
    <w:rsid w:val="002668B9"/>
    <w:pPr>
      <w:numPr>
        <w:numId w:val="27"/>
      </w:numPr>
    </w:pPr>
  </w:style>
  <w:style w:type="numbering" w:customStyle="1" w:styleId="WW8Num25">
    <w:name w:val="WW8Num25"/>
    <w:basedOn w:val="Bezlisty"/>
    <w:rsid w:val="002668B9"/>
    <w:pPr>
      <w:numPr>
        <w:numId w:val="28"/>
      </w:numPr>
    </w:pPr>
  </w:style>
  <w:style w:type="numbering" w:customStyle="1" w:styleId="WWNum1">
    <w:name w:val="WWNum1"/>
    <w:basedOn w:val="Bezlisty"/>
    <w:rsid w:val="002668B9"/>
    <w:pPr>
      <w:numPr>
        <w:numId w:val="29"/>
      </w:numPr>
    </w:pPr>
  </w:style>
  <w:style w:type="numbering" w:customStyle="1" w:styleId="WWNum2">
    <w:name w:val="WWNum2"/>
    <w:basedOn w:val="Bezlisty"/>
    <w:rsid w:val="002668B9"/>
    <w:pPr>
      <w:numPr>
        <w:numId w:val="30"/>
      </w:numPr>
    </w:pPr>
  </w:style>
  <w:style w:type="character" w:styleId="Hipercze">
    <w:name w:val="Hyperlink"/>
    <w:basedOn w:val="Domylnaczcionkaakapitu"/>
    <w:uiPriority w:val="99"/>
    <w:unhideWhenUsed/>
    <w:rsid w:val="00FC5EB1"/>
    <w:rPr>
      <w:color w:val="0563C1" w:themeColor="hyperlink"/>
      <w:u w:val="single"/>
    </w:rPr>
  </w:style>
  <w:style w:type="paragraph" w:styleId="NormalnyWeb">
    <w:name w:val="Normal (Web)"/>
    <w:basedOn w:val="Normalny"/>
    <w:rsid w:val="00FC5EB1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Zbigniew Barczak</dc:creator>
  <cp:lastModifiedBy>OLA URODA</cp:lastModifiedBy>
  <cp:revision>7</cp:revision>
  <cp:lastPrinted>2020-03-13T08:17:00Z</cp:lastPrinted>
  <dcterms:created xsi:type="dcterms:W3CDTF">2021-05-17T11:43:00Z</dcterms:created>
  <dcterms:modified xsi:type="dcterms:W3CDTF">2022-10-30T12:15:00Z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