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5A79C">
      <w:pPr>
        <w:wordWrap w:val="0"/>
        <w:jc w:val="right"/>
        <w:rPr>
          <w:rFonts w:hint="default" w:cs="Times New Roman"/>
          <w:color w:val="auto"/>
          <w:sz w:val="24"/>
          <w:szCs w:val="24"/>
          <w:lang w:val="pl-PL"/>
        </w:rPr>
      </w:pPr>
      <w:r>
        <w:rPr>
          <w:rFonts w:cs="Times New Roman"/>
          <w:color w:val="000000"/>
          <w:sz w:val="24"/>
          <w:szCs w:val="24"/>
        </w:rPr>
        <w:t xml:space="preserve">Świętochłowice, dnia </w:t>
      </w:r>
      <w:r>
        <w:rPr>
          <w:rFonts w:cs="Times New Roman"/>
          <w:color w:val="auto"/>
          <w:sz w:val="24"/>
          <w:szCs w:val="24"/>
        </w:rPr>
        <w:t>31-08-202</w:t>
      </w:r>
      <w:r>
        <w:rPr>
          <w:rFonts w:hint="default" w:cs="Times New Roman"/>
          <w:color w:val="auto"/>
          <w:sz w:val="24"/>
          <w:szCs w:val="24"/>
          <w:lang w:val="pl-PL"/>
        </w:rPr>
        <w:t>4 r.</w:t>
      </w:r>
      <w:bookmarkStart w:id="2" w:name="_GoBack"/>
      <w:bookmarkEnd w:id="2"/>
    </w:p>
    <w:p w14:paraId="4944ED33">
      <w:pPr>
        <w:jc w:val="center"/>
        <w:rPr>
          <w:rFonts w:hint="default" w:cs="Times New Roman"/>
          <w:b/>
          <w:strike/>
          <w:color w:val="000000"/>
          <w:sz w:val="24"/>
          <w:szCs w:val="24"/>
          <w:lang w:val="pl-PL"/>
        </w:rPr>
      </w:pPr>
      <w:r>
        <w:rPr>
          <w:rFonts w:cs="Times New Roman"/>
          <w:b/>
          <w:color w:val="000000"/>
          <w:sz w:val="24"/>
          <w:szCs w:val="24"/>
        </w:rPr>
        <w:t xml:space="preserve">UMOWA NR </w:t>
      </w:r>
      <w:r>
        <w:rPr>
          <w:rFonts w:hint="default" w:cs="Times New Roman"/>
          <w:b/>
          <w:color w:val="000000"/>
          <w:sz w:val="24"/>
          <w:szCs w:val="24"/>
          <w:lang w:val="pl-PL"/>
        </w:rPr>
        <w:t>....................</w:t>
      </w:r>
    </w:p>
    <w:p w14:paraId="0FB2ACB7">
      <w:pPr>
        <w:pStyle w:val="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Zawarta od dnia 01 września 202</w:t>
      </w:r>
      <w:r>
        <w:rPr>
          <w:rFonts w:hint="default" w:cs="Times New Roman"/>
          <w:color w:val="000000"/>
          <w:sz w:val="24"/>
          <w:szCs w:val="24"/>
          <w:lang w:val="pl-PL"/>
        </w:rPr>
        <w:t>4</w:t>
      </w:r>
      <w:r>
        <w:rPr>
          <w:rFonts w:cs="Times New Roman"/>
          <w:color w:val="000000"/>
          <w:sz w:val="24"/>
          <w:szCs w:val="24"/>
        </w:rPr>
        <w:t xml:space="preserve">r. do </w:t>
      </w:r>
      <w:r>
        <w:rPr>
          <w:rFonts w:hint="default" w:cs="Times New Roman"/>
          <w:color w:val="000000"/>
          <w:sz w:val="24"/>
          <w:szCs w:val="24"/>
          <w:lang w:val="pl-PL"/>
        </w:rPr>
        <w:t>30</w:t>
      </w:r>
      <w:r>
        <w:rPr>
          <w:rFonts w:cs="Times New Roman"/>
          <w:color w:val="000000"/>
          <w:sz w:val="24"/>
          <w:szCs w:val="24"/>
        </w:rPr>
        <w:t xml:space="preserve"> czerwca 202</w:t>
      </w:r>
      <w:r>
        <w:rPr>
          <w:rFonts w:hint="default" w:cs="Times New Roman"/>
          <w:color w:val="000000"/>
          <w:sz w:val="24"/>
          <w:szCs w:val="24"/>
          <w:lang w:val="pl-PL"/>
        </w:rPr>
        <w:t>5</w:t>
      </w:r>
      <w:r>
        <w:rPr>
          <w:rFonts w:cs="Times New Roman"/>
          <w:color w:val="000000"/>
          <w:sz w:val="24"/>
          <w:szCs w:val="24"/>
        </w:rPr>
        <w:t>r. w Świętochłowicach, pomiędzy:</w:t>
      </w:r>
    </w:p>
    <w:p w14:paraId="69A2A8EB">
      <w:pPr>
        <w:pStyle w:val="7"/>
        <w:jc w:val="both"/>
        <w:rPr>
          <w:rFonts w:cs="Times New Roman"/>
          <w:color w:val="000000"/>
          <w:sz w:val="24"/>
          <w:szCs w:val="24"/>
        </w:rPr>
      </w:pPr>
    </w:p>
    <w:p w14:paraId="7BA919DA">
      <w:pPr>
        <w:pStyle w:val="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Gminą Świętochłowice – ul. Katowicka 54, 41-600 Świętochłowice </w:t>
      </w:r>
      <w:r>
        <w:rPr>
          <w:rFonts w:cs="Times New Roman"/>
          <w:b/>
          <w:color w:val="000000"/>
          <w:sz w:val="24"/>
          <w:szCs w:val="24"/>
        </w:rPr>
        <w:t xml:space="preserve">NIP 627 27 48 738 </w:t>
      </w:r>
      <w:r>
        <w:rPr>
          <w:rFonts w:cs="Times New Roman"/>
          <w:color w:val="000000"/>
          <w:sz w:val="24"/>
          <w:szCs w:val="24"/>
        </w:rPr>
        <w:t xml:space="preserve">reprezentowaną przez Dorotę </w:t>
      </w:r>
      <w:r>
        <w:rPr>
          <w:rFonts w:hint="default" w:cs="Times New Roman"/>
          <w:color w:val="000000"/>
          <w:sz w:val="24"/>
          <w:szCs w:val="24"/>
          <w:lang w:val="pl-PL"/>
        </w:rPr>
        <w:t>Lamparską</w:t>
      </w:r>
      <w:r>
        <w:rPr>
          <w:rFonts w:cs="Times New Roman"/>
          <w:color w:val="000000"/>
          <w:sz w:val="24"/>
          <w:szCs w:val="24"/>
        </w:rPr>
        <w:t xml:space="preserve"> - Dyrektor Szkoły Podstawowej nr 1 im. Miłośników Ziemi Śląskiej w Świętochłowicach, ul. Zubrzyckiego 38, 41-605 Świętochłowice </w:t>
      </w:r>
    </w:p>
    <w:p w14:paraId="731B4856">
      <w:pPr>
        <w:pStyle w:val="7"/>
        <w:jc w:val="both"/>
        <w:rPr>
          <w:rFonts w:cs="Times New Roman"/>
          <w:color w:val="000000"/>
          <w:sz w:val="24"/>
          <w:szCs w:val="24"/>
        </w:rPr>
      </w:pPr>
    </w:p>
    <w:p w14:paraId="5F87BC6F">
      <w:pPr>
        <w:pStyle w:val="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zwanym dalej „Zamawiającym”,</w:t>
      </w:r>
    </w:p>
    <w:p w14:paraId="3D1AD13C">
      <w:pPr>
        <w:pStyle w:val="7"/>
        <w:jc w:val="both"/>
        <w:rPr>
          <w:rFonts w:cs="Times New Roman"/>
          <w:color w:val="000000"/>
          <w:sz w:val="24"/>
          <w:szCs w:val="24"/>
        </w:rPr>
      </w:pPr>
    </w:p>
    <w:p w14:paraId="417345E8">
      <w:pPr>
        <w:pStyle w:val="7"/>
        <w:jc w:val="both"/>
        <w:rPr>
          <w:rFonts w:hint="default" w:cs="Times New Roman"/>
          <w:color w:val="000000"/>
          <w:sz w:val="24"/>
          <w:szCs w:val="24"/>
          <w:lang w:val="pl-PL"/>
        </w:rPr>
      </w:pPr>
      <w:r>
        <w:rPr>
          <w:rFonts w:hint="default" w:cs="Times New Roman"/>
          <w:color w:val="000000"/>
          <w:sz w:val="24"/>
          <w:szCs w:val="24"/>
          <w:lang w:val="pl-PL"/>
        </w:rPr>
        <w:t>a</w:t>
      </w:r>
    </w:p>
    <w:p w14:paraId="4B2CEFA3">
      <w:pPr>
        <w:pStyle w:val="7"/>
        <w:jc w:val="both"/>
        <w:rPr>
          <w:rFonts w:hint="default" w:cs="Times New Roman"/>
          <w:color w:val="000000"/>
          <w:sz w:val="24"/>
          <w:szCs w:val="24"/>
          <w:lang w:val="pl-PL"/>
        </w:rPr>
      </w:pPr>
    </w:p>
    <w:p w14:paraId="0FDA95DE">
      <w:pPr>
        <w:pStyle w:val="7"/>
        <w:jc w:val="both"/>
        <w:rPr>
          <w:rFonts w:hint="default" w:cs="Times New Roman"/>
          <w:color w:val="000000"/>
          <w:sz w:val="24"/>
          <w:szCs w:val="24"/>
          <w:lang w:val="pl-PL"/>
        </w:rPr>
      </w:pPr>
      <w:r>
        <w:rPr>
          <w:rFonts w:hint="default" w:cs="Times New Roman"/>
          <w:color w:val="000000"/>
          <w:sz w:val="24"/>
          <w:szCs w:val="24"/>
          <w:lang w:val="pl-PL"/>
        </w:rPr>
        <w:t>.....................................................................................................................................................</w:t>
      </w:r>
    </w:p>
    <w:p w14:paraId="49B5B34B">
      <w:pPr>
        <w:pStyle w:val="7"/>
        <w:jc w:val="both"/>
        <w:rPr>
          <w:rFonts w:hint="default" w:cs="Times New Roman"/>
          <w:color w:val="000000"/>
          <w:sz w:val="24"/>
          <w:szCs w:val="24"/>
          <w:lang w:val="pl-PL"/>
        </w:rPr>
      </w:pPr>
    </w:p>
    <w:p w14:paraId="53A7914F">
      <w:pPr>
        <w:pStyle w:val="7"/>
        <w:jc w:val="both"/>
        <w:rPr>
          <w:rFonts w:hint="default" w:cs="Times New Roman"/>
          <w:color w:val="000000"/>
          <w:sz w:val="24"/>
          <w:szCs w:val="24"/>
          <w:lang w:val="pl-PL"/>
        </w:rPr>
      </w:pPr>
      <w:r>
        <w:rPr>
          <w:rFonts w:hint="default" w:cs="Times New Roman"/>
          <w:color w:val="000000"/>
          <w:sz w:val="24"/>
          <w:szCs w:val="24"/>
          <w:lang w:val="pl-PL"/>
        </w:rPr>
        <w:t>.....................................................................................................................................................</w:t>
      </w:r>
    </w:p>
    <w:p w14:paraId="07322666">
      <w:pPr>
        <w:pStyle w:val="7"/>
        <w:jc w:val="both"/>
        <w:rPr>
          <w:rFonts w:cs="Times New Roman"/>
          <w:color w:val="000000"/>
          <w:sz w:val="24"/>
          <w:szCs w:val="24"/>
        </w:rPr>
      </w:pPr>
    </w:p>
    <w:p w14:paraId="30C0B365">
      <w:pPr>
        <w:pStyle w:val="7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hint="default" w:cs="Times New Roman"/>
          <w:color w:val="000000"/>
          <w:sz w:val="24"/>
          <w:szCs w:val="24"/>
          <w:lang w:val="pl-PL"/>
        </w:rPr>
        <w:t>Rep</w:t>
      </w:r>
      <w:r>
        <w:rPr>
          <w:rFonts w:cs="Times New Roman"/>
          <w:color w:val="000000"/>
          <w:sz w:val="24"/>
          <w:szCs w:val="24"/>
        </w:rPr>
        <w:t>rezentowanym przez ……………………………………………………</w:t>
      </w:r>
    </w:p>
    <w:p w14:paraId="2AAB6EBF">
      <w:pPr>
        <w:pStyle w:val="7"/>
        <w:spacing w:line="360" w:lineRule="auto"/>
        <w:jc w:val="both"/>
        <w:rPr>
          <w:rFonts w:hint="default" w:cs="Times New Roman"/>
          <w:color w:val="000000"/>
          <w:sz w:val="24"/>
          <w:szCs w:val="24"/>
          <w:lang w:val="pl-PL"/>
        </w:rPr>
      </w:pPr>
      <w:r>
        <w:rPr>
          <w:rFonts w:cs="Times New Roman"/>
          <w:color w:val="000000"/>
          <w:sz w:val="24"/>
          <w:szCs w:val="24"/>
        </w:rPr>
        <w:t>zwanym dalej „Dostawcą”</w:t>
      </w:r>
      <w:r>
        <w:rPr>
          <w:rFonts w:hint="default" w:cs="Times New Roman"/>
          <w:color w:val="000000"/>
          <w:sz w:val="24"/>
          <w:szCs w:val="24"/>
          <w:lang w:val="pl-PL"/>
        </w:rPr>
        <w:t>.</w:t>
      </w:r>
    </w:p>
    <w:p w14:paraId="3DD4AFEC">
      <w:pPr>
        <w:pStyle w:val="11"/>
        <w:widowControl/>
        <w:jc w:val="both"/>
        <w:rPr>
          <w:lang w:val="pl"/>
        </w:rPr>
      </w:pPr>
      <w:r>
        <w:rPr>
          <w:rFonts w:hint="default"/>
          <w:sz w:val="24"/>
          <w:szCs w:val="24"/>
          <w:lang w:val="pl-PL"/>
        </w:rPr>
        <w:t xml:space="preserve">Umowa została zawarta </w:t>
      </w:r>
      <w:r>
        <w:rPr>
          <w:sz w:val="24"/>
          <w:szCs w:val="24"/>
          <w:lang w:val="pl"/>
        </w:rPr>
        <w:t xml:space="preserve">w oparciu </w:t>
      </w:r>
      <w:bookmarkStart w:id="0" w:name="_Hlk62114493"/>
      <w:r>
        <w:rPr>
          <w:sz w:val="24"/>
          <w:szCs w:val="24"/>
          <w:lang w:val="pl"/>
        </w:rPr>
        <w:t xml:space="preserve"> o art. 2 ust. 1 pkt 1ustawy  z dnia 11 września 2019 r. -  Prawo  zamówień   publicznych, którego  wartość  nie  przekracza  równowartości kwoty 130 000,00  wyrażonej w złotych polskich  </w:t>
      </w:r>
      <w:bookmarkStart w:id="1" w:name="_Hlk63256400"/>
      <w:r>
        <w:rPr>
          <w:sz w:val="24"/>
          <w:szCs w:val="24"/>
          <w:lang w:val="pl"/>
        </w:rPr>
        <w:t>(Dz. U. z 2021 r. poz. 1129, 1598,  2054, 2269, z 2022 r. poz. 25).</w:t>
      </w:r>
      <w:bookmarkEnd w:id="0"/>
      <w:bookmarkEnd w:id="1"/>
    </w:p>
    <w:p w14:paraId="6FC1CB82">
      <w:pPr>
        <w:pStyle w:val="7"/>
        <w:spacing w:line="360" w:lineRule="auto"/>
        <w:jc w:val="both"/>
        <w:rPr>
          <w:rFonts w:cs="Times New Roman"/>
          <w:color w:val="000000"/>
          <w:sz w:val="24"/>
          <w:szCs w:val="24"/>
        </w:rPr>
      </w:pPr>
    </w:p>
    <w:p w14:paraId="79E7B7B2">
      <w:pPr>
        <w:pStyle w:val="7"/>
        <w:ind w:left="720"/>
        <w:jc w:val="both"/>
        <w:rPr>
          <w:rFonts w:cs="Times New Roman"/>
          <w:color w:val="000000"/>
          <w:sz w:val="24"/>
          <w:szCs w:val="24"/>
        </w:rPr>
      </w:pPr>
      <w:r>
        <w:rPr>
          <w:rFonts w:hint="default" w:cs="Times New Roman"/>
          <w:color w:val="000000"/>
          <w:sz w:val="24"/>
          <w:szCs w:val="24"/>
          <w:lang w:val="pl-PL"/>
        </w:rPr>
        <w:t>Umowa</w:t>
      </w:r>
      <w:r>
        <w:rPr>
          <w:rFonts w:cs="Times New Roman"/>
          <w:color w:val="000000"/>
          <w:sz w:val="24"/>
          <w:szCs w:val="24"/>
        </w:rPr>
        <w:t xml:space="preserve"> jest zgodna z Regulaminem Ramowych Procedur Zamówień Publicznych obowiązujących w Szkole Podstawowej nr 1 im. Miłośników Ziemi Śląskiej w Świętochłowicach.</w:t>
      </w:r>
    </w:p>
    <w:p w14:paraId="05250251">
      <w:pPr>
        <w:pStyle w:val="7"/>
        <w:jc w:val="both"/>
        <w:rPr>
          <w:rFonts w:cs="Times New Roman"/>
          <w:color w:val="000000"/>
          <w:sz w:val="24"/>
          <w:szCs w:val="24"/>
        </w:rPr>
      </w:pPr>
    </w:p>
    <w:p w14:paraId="7FF773AA">
      <w:pPr>
        <w:pStyle w:val="7"/>
        <w:jc w:val="both"/>
        <w:rPr>
          <w:rFonts w:cs="Times New Roman"/>
          <w:color w:val="000000"/>
          <w:sz w:val="24"/>
          <w:szCs w:val="24"/>
        </w:rPr>
      </w:pPr>
    </w:p>
    <w:p w14:paraId="7D0AE6C7">
      <w:pPr>
        <w:pStyle w:val="7"/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§ 1</w:t>
      </w:r>
    </w:p>
    <w:p w14:paraId="528A5A9F">
      <w:pPr>
        <w:pStyle w:val="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Zamawiający zleca, a Dostawca przyjmuje do realizacji sukcesywne dostarczanie artykułów spożywczych, zwanych dalej „towarem”, do Szkoły Podstawowej nr 1 im. Miłośników Ziemi Śląskiej w Świętochłowicach, ul. Zubrzyckiego 38, 41-605 Świętochłowice.</w:t>
      </w:r>
    </w:p>
    <w:p w14:paraId="03369A59">
      <w:pPr>
        <w:pStyle w:val="7"/>
        <w:numPr>
          <w:ilvl w:val="0"/>
          <w:numId w:val="0"/>
        </w:numPr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Szczegółowy zakres zamówienia, w tym ceny jednostkowe towaru, zawiera oferta Dostawcy.</w:t>
      </w:r>
    </w:p>
    <w:p w14:paraId="23F59974">
      <w:pPr>
        <w:pStyle w:val="7"/>
        <w:jc w:val="both"/>
        <w:rPr>
          <w:rFonts w:cs="Times New Roman"/>
          <w:b/>
          <w:bCs/>
          <w:color w:val="000000"/>
          <w:sz w:val="24"/>
          <w:szCs w:val="24"/>
        </w:rPr>
      </w:pPr>
    </w:p>
    <w:p w14:paraId="1CC07EF6">
      <w:pPr>
        <w:pStyle w:val="7"/>
        <w:jc w:val="both"/>
        <w:rPr>
          <w:rFonts w:cs="Times New Roman"/>
          <w:b/>
          <w:bCs/>
          <w:color w:val="000000"/>
          <w:sz w:val="24"/>
          <w:szCs w:val="24"/>
        </w:rPr>
      </w:pPr>
    </w:p>
    <w:p w14:paraId="06094C4B">
      <w:pPr>
        <w:pStyle w:val="7"/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§ 2</w:t>
      </w:r>
    </w:p>
    <w:p w14:paraId="331EB1F0">
      <w:pPr>
        <w:pStyle w:val="7"/>
        <w:numPr>
          <w:ilvl w:val="0"/>
          <w:numId w:val="1"/>
        </w:numPr>
        <w:ind w:left="709" w:hanging="34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Dostawca zobowiązuje się do dostarczenia artykułów spożywczych odpowiadających normom jakościowym obowiązującym w Rzeczpospolitej Polskiej. </w:t>
      </w:r>
    </w:p>
    <w:p w14:paraId="49715A43">
      <w:pPr>
        <w:pStyle w:val="7"/>
        <w:numPr>
          <w:ilvl w:val="0"/>
          <w:numId w:val="1"/>
        </w:numPr>
        <w:ind w:left="709" w:hanging="34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Warunki transportu muszą odpowiadać wymogom sanitarnym i przepisom HACCP.</w:t>
      </w:r>
    </w:p>
    <w:p w14:paraId="60B39C74">
      <w:pPr>
        <w:pStyle w:val="7"/>
        <w:numPr>
          <w:ilvl w:val="0"/>
          <w:numId w:val="1"/>
        </w:numPr>
        <w:ind w:left="709" w:hanging="349"/>
        <w:jc w:val="both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Dostawca </w:t>
      </w:r>
      <w:r>
        <w:rPr>
          <w:rFonts w:cs="Times New Roman"/>
          <w:iCs/>
          <w:color w:val="000000"/>
          <w:sz w:val="24"/>
          <w:szCs w:val="24"/>
        </w:rPr>
        <w:t>zobowiązuje się do dostarczenia towaru zgodnie z wymaganiami i procedurami niezbędnymi dla zapewnienia bezpieczeństwa żywności i żywienia określonymi w ustawie z 27.09.2006 r. “O bezpieczeństwie żywności i żywienia” (Dz. U. Nr 171 poz. 1225), własnym środkiem transportu spełniającym odpowiednie wymogi sanitarne przewidziane prawem.</w:t>
      </w:r>
    </w:p>
    <w:p w14:paraId="5812027C">
      <w:pPr>
        <w:pStyle w:val="7"/>
        <w:numPr>
          <w:ilvl w:val="0"/>
          <w:numId w:val="1"/>
        </w:numPr>
        <w:ind w:left="709" w:hanging="349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Dostarczane artykuły będą spełniały Polskie Normy przenoszące europejskie normy zharmonizowane.</w:t>
      </w:r>
    </w:p>
    <w:p w14:paraId="43AF0B37">
      <w:pPr>
        <w:pStyle w:val="7"/>
        <w:numPr>
          <w:ilvl w:val="0"/>
          <w:numId w:val="1"/>
        </w:numPr>
        <w:ind w:left="709" w:hanging="349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Integralną część niniejszej umowy, stanowi oferta Dostawcy.</w:t>
      </w:r>
    </w:p>
    <w:p w14:paraId="650D6375">
      <w:pPr>
        <w:pStyle w:val="7"/>
        <w:rPr>
          <w:rFonts w:cs="Times New Roman"/>
          <w:b/>
          <w:bCs/>
          <w:color w:val="000000"/>
          <w:sz w:val="24"/>
          <w:szCs w:val="24"/>
        </w:rPr>
      </w:pPr>
    </w:p>
    <w:p w14:paraId="3D4A15FB">
      <w:pPr>
        <w:pStyle w:val="7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§ 3</w:t>
      </w:r>
    </w:p>
    <w:p w14:paraId="0E76364E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Dostawca zobowiązuje się dostarczać towar sukcesywnie od dnia zawarcia niniejszej umowy do dnia </w:t>
      </w:r>
      <w:r>
        <w:rPr>
          <w:rFonts w:hint="default" w:cs="Times New Roman"/>
          <w:color w:val="000000"/>
          <w:sz w:val="24"/>
          <w:szCs w:val="24"/>
          <w:lang w:val="pl-PL"/>
        </w:rPr>
        <w:t>30</w:t>
      </w:r>
      <w:r>
        <w:rPr>
          <w:rFonts w:cs="Times New Roman"/>
          <w:color w:val="000000"/>
          <w:sz w:val="24"/>
          <w:szCs w:val="24"/>
        </w:rPr>
        <w:t>.06.202</w:t>
      </w:r>
      <w:r>
        <w:rPr>
          <w:rFonts w:hint="default" w:cs="Times New Roman"/>
          <w:color w:val="000000"/>
          <w:sz w:val="24"/>
          <w:szCs w:val="24"/>
          <w:lang w:val="pl-PL"/>
        </w:rPr>
        <w:t>5</w:t>
      </w:r>
      <w:r>
        <w:rPr>
          <w:rFonts w:cs="Times New Roman"/>
          <w:color w:val="000000"/>
          <w:sz w:val="24"/>
          <w:szCs w:val="24"/>
        </w:rPr>
        <w:t xml:space="preserve">r. z wyłączeniem dni wolnych od zajęć lekcyjnych (ferie, </w:t>
      </w:r>
      <w:r>
        <w:rPr>
          <w:bCs/>
          <w:sz w:val="24"/>
          <w:szCs w:val="24"/>
        </w:rPr>
        <w:t xml:space="preserve">stan zagrożenia epidemicznego, stan epidemii oraz inne zdarzenia </w:t>
      </w:r>
      <w:r>
        <w:rPr>
          <w:rFonts w:hint="default"/>
          <w:bCs/>
          <w:sz w:val="24"/>
          <w:szCs w:val="24"/>
          <w:lang w:val="pl-PL"/>
        </w:rPr>
        <w:t xml:space="preserve">powodujące zawieszenie </w:t>
      </w:r>
      <w:r>
        <w:rPr>
          <w:bCs/>
          <w:sz w:val="24"/>
          <w:szCs w:val="24"/>
        </w:rPr>
        <w:t>nauki stacjonarnej w szkole, zamknięci</w:t>
      </w:r>
      <w:r>
        <w:rPr>
          <w:rFonts w:hint="default"/>
          <w:bCs/>
          <w:sz w:val="24"/>
          <w:szCs w:val="24"/>
          <w:lang w:val="pl-PL"/>
        </w:rPr>
        <w:t>e</w:t>
      </w:r>
      <w:r>
        <w:rPr>
          <w:bCs/>
          <w:sz w:val="24"/>
          <w:szCs w:val="24"/>
        </w:rPr>
        <w:t xml:space="preserve"> szkoły, skierowani</w:t>
      </w:r>
      <w:r>
        <w:rPr>
          <w:rFonts w:hint="default"/>
          <w:bCs/>
          <w:sz w:val="24"/>
          <w:szCs w:val="24"/>
          <w:lang w:val="pl-PL"/>
        </w:rPr>
        <w:t xml:space="preserve">e </w:t>
      </w:r>
      <w:r>
        <w:rPr>
          <w:bCs/>
          <w:sz w:val="24"/>
          <w:szCs w:val="24"/>
        </w:rPr>
        <w:t>poszczególnych klas na kwarantannę lub objęcie kwarantanną dzieci korzystających z obiadów a także w przypadku zamknięcia stołówki szkolnej).</w:t>
      </w:r>
    </w:p>
    <w:p w14:paraId="3CC21913">
      <w:pPr>
        <w:pStyle w:val="7"/>
        <w:numPr>
          <w:ilvl w:val="0"/>
          <w:numId w:val="2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Dostawy będą realizowane sukcesywnie w dni robocze tj. od poniedziałku do piątku w godzinach od 7</w:t>
      </w:r>
      <w:r>
        <w:rPr>
          <w:rFonts w:cs="Times New Roman"/>
          <w:color w:val="000000"/>
          <w:sz w:val="24"/>
          <w:szCs w:val="24"/>
          <w:vertAlign w:val="superscript"/>
        </w:rPr>
        <w:t>00</w:t>
      </w:r>
      <w:r>
        <w:rPr>
          <w:rFonts w:cs="Times New Roman"/>
          <w:color w:val="000000"/>
          <w:sz w:val="24"/>
          <w:szCs w:val="24"/>
        </w:rPr>
        <w:t xml:space="preserve"> do 10</w:t>
      </w:r>
      <w:r>
        <w:rPr>
          <w:rFonts w:cs="Times New Roman"/>
          <w:color w:val="000000"/>
          <w:sz w:val="24"/>
          <w:szCs w:val="24"/>
          <w:vertAlign w:val="superscript"/>
        </w:rPr>
        <w:t xml:space="preserve">00 </w:t>
      </w:r>
      <w:r>
        <w:rPr>
          <w:rFonts w:cs="Times New Roman"/>
          <w:color w:val="000000"/>
          <w:sz w:val="24"/>
          <w:szCs w:val="24"/>
        </w:rPr>
        <w:t xml:space="preserve">w ilości i terminach określonych każdorazowo przez Zamawiającego, po uprzednim telefonicznym </w:t>
      </w:r>
      <w:r>
        <w:rPr>
          <w:rFonts w:hint="default" w:cs="Times New Roman"/>
          <w:color w:val="000000"/>
          <w:sz w:val="24"/>
          <w:szCs w:val="24"/>
          <w:lang w:val="pl-PL"/>
        </w:rPr>
        <w:t xml:space="preserve">lub pisemnym  </w:t>
      </w:r>
      <w:r>
        <w:rPr>
          <w:rFonts w:cs="Times New Roman"/>
          <w:color w:val="000000"/>
          <w:sz w:val="24"/>
          <w:szCs w:val="24"/>
        </w:rPr>
        <w:t>zgłoszeniu z 2 dniowym wyprzedzeniem.</w:t>
      </w:r>
    </w:p>
    <w:p w14:paraId="5546FA4E">
      <w:pPr>
        <w:pStyle w:val="7"/>
        <w:numPr>
          <w:ilvl w:val="0"/>
          <w:numId w:val="2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Zamawiający zastrzega sobie prawo wprowadzenia na dzień przed dostawą korekty ilości dostarczanego towaru, co nie powoduje powstania żadnych roszczeń po stronie Dostawcy.</w:t>
      </w:r>
    </w:p>
    <w:p w14:paraId="654A2622">
      <w:pPr>
        <w:pStyle w:val="7"/>
        <w:rPr>
          <w:rFonts w:cs="Times New Roman"/>
          <w:color w:val="000000"/>
          <w:sz w:val="24"/>
          <w:szCs w:val="24"/>
        </w:rPr>
      </w:pPr>
    </w:p>
    <w:p w14:paraId="3C72CDF4">
      <w:pPr>
        <w:pStyle w:val="7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§ 4</w:t>
      </w:r>
    </w:p>
    <w:p w14:paraId="7B864853">
      <w:pPr>
        <w:pStyle w:val="7"/>
        <w:numPr>
          <w:ilvl w:val="0"/>
          <w:numId w:val="3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Dostawca będzie dostarczał każdorazowo towar wskazany w zgłoszeniu Zamawiającego przy użyciu własnych środków transportowych i nie będzie pobierał z tego tytułu innych opłat niż przewidziane w ramach należnego mu mocą niniejszej umowy wynagrodzenia.</w:t>
      </w:r>
    </w:p>
    <w:p w14:paraId="586F7D00">
      <w:pPr>
        <w:pStyle w:val="7"/>
        <w:numPr>
          <w:ilvl w:val="0"/>
          <w:numId w:val="3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Wydanie towaru obejmuje rozładunek w miejscu dostawy, o którym mowa w § 1 ust. 1 niniejszej umowy.</w:t>
      </w:r>
    </w:p>
    <w:p w14:paraId="58F9E97C">
      <w:pPr>
        <w:pStyle w:val="7"/>
        <w:numPr>
          <w:ilvl w:val="0"/>
          <w:numId w:val="3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Dostawca zobowiązuje się do dostarczenia towaru zgodnie z wymaganiami i procedurami niezbędnymi do zapewnienia bezpieczeństwa żywności, wraz z podaniem daty ważności każdego wyrobu.</w:t>
      </w:r>
    </w:p>
    <w:p w14:paraId="497340C0">
      <w:pPr>
        <w:pStyle w:val="7"/>
        <w:numPr>
          <w:ilvl w:val="0"/>
          <w:numId w:val="3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Dostawca zabezpiecza należycie towar na czas przewozu i ponosi całkowitą odpowiedzialność za asortyment i jakość zamawianego towaru.</w:t>
      </w:r>
    </w:p>
    <w:p w14:paraId="259D8295">
      <w:pPr>
        <w:pStyle w:val="7"/>
        <w:numPr>
          <w:ilvl w:val="0"/>
          <w:numId w:val="3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Dostawca bierze na siebie odpowiedzialność za braki i wady powstałe w czasie transportu w/w artykułów oraz ponosi z tego tytułu wszelkie skutki prawne.</w:t>
      </w:r>
    </w:p>
    <w:p w14:paraId="42290CD8">
      <w:pPr>
        <w:pStyle w:val="7"/>
        <w:numPr>
          <w:ilvl w:val="0"/>
          <w:numId w:val="3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Dostawca udziela gwarancji na przydatność do spożycia dostarczonych produktów. </w:t>
      </w:r>
    </w:p>
    <w:p w14:paraId="4E9C81F9">
      <w:pPr>
        <w:pStyle w:val="7"/>
        <w:numPr>
          <w:ilvl w:val="0"/>
          <w:numId w:val="3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Zamawiający zastrzega sobie prawo zmniejszenia ilości każdego asortymentu maksymalnie o 50%, zaś Dostawcy z tego tytułu nie przysługują żadne roszczenia względem Zamawiającego.</w:t>
      </w:r>
    </w:p>
    <w:p w14:paraId="622994DA">
      <w:pPr>
        <w:pStyle w:val="7"/>
        <w:numPr>
          <w:ilvl w:val="0"/>
          <w:numId w:val="3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W sytuacji opisanej w ust. 7 należne Dostawcy wynagrodzenie zostanie odpowiednio zmniejszone. </w:t>
      </w:r>
    </w:p>
    <w:p w14:paraId="002A404F">
      <w:pPr>
        <w:pStyle w:val="7"/>
        <w:numPr>
          <w:ilvl w:val="0"/>
          <w:numId w:val="3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Strony zgodnie postanawiają, że ceny jednostkowe towaru, określone w ofercie Dostawcy, nie ulegną podwyższeniu przez cały czas obowiązywania niniejszej umowy bez konkretnych przyczyn.</w:t>
      </w:r>
    </w:p>
    <w:p w14:paraId="51E6F815">
      <w:pPr>
        <w:pStyle w:val="7"/>
        <w:rPr>
          <w:rFonts w:cs="Times New Roman"/>
          <w:color w:val="000000"/>
          <w:sz w:val="24"/>
          <w:szCs w:val="24"/>
        </w:rPr>
      </w:pPr>
    </w:p>
    <w:p w14:paraId="71FB0740">
      <w:pPr>
        <w:pStyle w:val="7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§ 5</w:t>
      </w:r>
    </w:p>
    <w:p w14:paraId="6DEEEC99">
      <w:pPr>
        <w:pStyle w:val="7"/>
        <w:numPr>
          <w:ilvl w:val="0"/>
          <w:numId w:val="4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W przypadku zakwestionowania przez Zamawiającego jakości dostarczonego towaru ustala się następujący sposób postępowania:</w:t>
      </w:r>
    </w:p>
    <w:p w14:paraId="1316DBE3">
      <w:pPr>
        <w:pStyle w:val="7"/>
        <w:numPr>
          <w:ilvl w:val="0"/>
          <w:numId w:val="5"/>
        </w:numPr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Zamawiający powiadomi niezwłocznie Dostawcę o reklamacji dostarczonego towaru,</w:t>
      </w:r>
    </w:p>
    <w:p w14:paraId="4E6663BF">
      <w:pPr>
        <w:pStyle w:val="7"/>
        <w:numPr>
          <w:ilvl w:val="0"/>
          <w:numId w:val="5"/>
        </w:numPr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Dostawca w ciągu jednego dnia roboczego zapewni dostawę nowej partii towaru w ilości odpowiadającej ilości towaru reklamowanego.</w:t>
      </w:r>
    </w:p>
    <w:p w14:paraId="06B403D7">
      <w:pPr>
        <w:pStyle w:val="7"/>
        <w:numPr>
          <w:ilvl w:val="0"/>
          <w:numId w:val="4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Dostawca ponosi wszelkie koszty związane z wymianą partii towaru o zakwestionowanej jakości na towar wolny od wad.</w:t>
      </w:r>
    </w:p>
    <w:p w14:paraId="4E935EFF">
      <w:pPr>
        <w:pStyle w:val="7"/>
        <w:rPr>
          <w:rFonts w:cs="Times New Roman"/>
          <w:color w:val="000000"/>
          <w:sz w:val="24"/>
          <w:szCs w:val="24"/>
        </w:rPr>
      </w:pPr>
    </w:p>
    <w:p w14:paraId="09532B3D">
      <w:pPr>
        <w:pStyle w:val="7"/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§ 6</w:t>
      </w:r>
    </w:p>
    <w:p w14:paraId="595FF784">
      <w:pPr>
        <w:pStyle w:val="7"/>
        <w:numPr>
          <w:ilvl w:val="0"/>
          <w:numId w:val="6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W przypadku niewykonania lub nienależytego wykonania umowy Dostawca zobowiązuje się zapłacić Zamawiającemu kary umowne z następujących tytułów i wysokości:</w:t>
      </w:r>
    </w:p>
    <w:p w14:paraId="35061532">
      <w:pPr>
        <w:pStyle w:val="7"/>
        <w:numPr>
          <w:ilvl w:val="0"/>
          <w:numId w:val="7"/>
        </w:numPr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w przypadku opóźnienia w dostarczeniu towaru - w wysokości 0,2 % wartości ceny netto, za towar, którego dotyczy opóźnienie, za każdy dzień opóźnienia,</w:t>
      </w:r>
    </w:p>
    <w:p w14:paraId="579DB7B3">
      <w:pPr>
        <w:pStyle w:val="7"/>
        <w:numPr>
          <w:ilvl w:val="0"/>
          <w:numId w:val="7"/>
        </w:numPr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w przypadku opóźnienia w wymianie towaru o zakwestionowanej jakości na towar wolny od wad – w wysokości 0,2 % wartości ceny netto za towar, którego dotyczy opóźnienie, za każdy dzień opóźnienia,</w:t>
      </w:r>
    </w:p>
    <w:p w14:paraId="7E7071FB">
      <w:pPr>
        <w:pStyle w:val="7"/>
        <w:numPr>
          <w:ilvl w:val="0"/>
          <w:numId w:val="7"/>
        </w:numPr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w razie odstąpienia przez Zamawiającego od umowy z przyczyn dotyczących Dostawcy – w wysokości 10% wartości netto całości towaru.</w:t>
      </w:r>
    </w:p>
    <w:p w14:paraId="41901BD7">
      <w:pPr>
        <w:pStyle w:val="7"/>
        <w:numPr>
          <w:ilvl w:val="0"/>
          <w:numId w:val="6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Zamawiający może dochodzić na zasadach ogólnych odszkodowania przewyższającego wysokość zastrzeżonych kar umownych.</w:t>
      </w:r>
    </w:p>
    <w:p w14:paraId="7D2710E4">
      <w:pPr>
        <w:pStyle w:val="7"/>
        <w:numPr>
          <w:ilvl w:val="0"/>
          <w:numId w:val="6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Zamawiający zastrzega sobie prawo potrącania kar umownych przewidzianych jak wyżej z wynagrodzenia należnego Dostawcy. </w:t>
      </w:r>
    </w:p>
    <w:p w14:paraId="2B87765A">
      <w:pPr>
        <w:pStyle w:val="7"/>
        <w:rPr>
          <w:rFonts w:cs="Times New Roman"/>
          <w:color w:val="000000"/>
          <w:sz w:val="24"/>
          <w:szCs w:val="24"/>
        </w:rPr>
      </w:pPr>
    </w:p>
    <w:p w14:paraId="56B04836">
      <w:pPr>
        <w:pStyle w:val="7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§ 7</w:t>
      </w:r>
    </w:p>
    <w:p w14:paraId="4549350D">
      <w:pPr>
        <w:pStyle w:val="7"/>
        <w:numPr>
          <w:ilvl w:val="0"/>
          <w:numId w:val="8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Zamawiający zastrzega sobie prawo rozwiązania umowy w każdym czasie jej trwania ze skutkiem natychmiastowym w przypadku, gdyby Dostawca nie wywiązywał się z przyjętych mocą niniejszej umowy obowiązków, a w szczególności dwukrotnie dostarczył towar nieodpowiadający obowiązującym normom jakościowym i ilościowym lub niezgodnie z warunkami określonymi w zgłoszeniu dokonanym przez Zamawiającego albo nie dokonał wymiany partii towaru o zakwestionowanej jakości na towar wolny od wad.</w:t>
      </w:r>
    </w:p>
    <w:p w14:paraId="75F809DF">
      <w:pPr>
        <w:pStyle w:val="7"/>
        <w:numPr>
          <w:ilvl w:val="0"/>
          <w:numId w:val="8"/>
        </w:numPr>
        <w:ind w:left="709" w:hanging="425"/>
        <w:jc w:val="both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W przypadku określonym w ust. 1 </w:t>
      </w:r>
      <w:r>
        <w:rPr>
          <w:rFonts w:cs="Times New Roman"/>
          <w:color w:val="000000"/>
          <w:sz w:val="24"/>
          <w:szCs w:val="24"/>
        </w:rPr>
        <w:t xml:space="preserve">Dostawca </w:t>
      </w:r>
      <w:r>
        <w:rPr>
          <w:rFonts w:cs="Times New Roman"/>
          <w:bCs/>
          <w:color w:val="000000"/>
          <w:sz w:val="24"/>
          <w:szCs w:val="24"/>
        </w:rPr>
        <w:t>może żądać jedynie wynagrodzenia należnego mu z tytułu wykonania części umowy.</w:t>
      </w:r>
    </w:p>
    <w:p w14:paraId="0B481294">
      <w:pPr>
        <w:pStyle w:val="7"/>
        <w:rPr>
          <w:rFonts w:cs="Times New Roman"/>
          <w:color w:val="000000"/>
          <w:sz w:val="24"/>
          <w:szCs w:val="24"/>
        </w:rPr>
      </w:pPr>
    </w:p>
    <w:p w14:paraId="22809E86">
      <w:pPr>
        <w:pStyle w:val="7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§ 8</w:t>
      </w:r>
    </w:p>
    <w:p w14:paraId="1A355FF0">
      <w:pPr>
        <w:pStyle w:val="7"/>
        <w:numPr>
          <w:ilvl w:val="0"/>
          <w:numId w:val="9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Rozliczenia za dostarczone partie towaru następować będą na podstawie faktur VAT wystawionych przez Wykonawcę po skutecznym dokonaniu dostawy.</w:t>
      </w:r>
    </w:p>
    <w:p w14:paraId="22A9CFEB">
      <w:pPr>
        <w:pStyle w:val="7"/>
        <w:numPr>
          <w:ilvl w:val="0"/>
          <w:numId w:val="9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Faktury będą wystawiane i składane do Zamawiającego na ręce intendenta szkoły. </w:t>
      </w:r>
    </w:p>
    <w:p w14:paraId="6B0CD940">
      <w:pPr>
        <w:pStyle w:val="7"/>
        <w:numPr>
          <w:ilvl w:val="0"/>
          <w:numId w:val="9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Płatność każdorazowo będzie się odbywać w formie przelewu na konto Dostawcy w terminie określonym na fakturze nie dłużej niż 14 dni od daty otrzymania faktury.</w:t>
      </w:r>
    </w:p>
    <w:p w14:paraId="6BEAFFA1">
      <w:pPr>
        <w:pStyle w:val="7"/>
        <w:rPr>
          <w:rFonts w:cs="Times New Roman"/>
          <w:color w:val="000000"/>
          <w:sz w:val="24"/>
          <w:szCs w:val="24"/>
        </w:rPr>
      </w:pPr>
    </w:p>
    <w:p w14:paraId="27C8D381">
      <w:pPr>
        <w:pStyle w:val="7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§ 9</w:t>
      </w:r>
    </w:p>
    <w:p w14:paraId="4B73AD68">
      <w:pPr>
        <w:pStyle w:val="7"/>
        <w:numPr>
          <w:ilvl w:val="0"/>
          <w:numId w:val="10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Osobą odpowiedzialną za kontakty z Dostawcą ze strony Zamawiającego w sprawie realizacji przedmiotu umowy jest intendent szkoły p. Barbara Warchoł,</w:t>
      </w:r>
    </w:p>
    <w:p w14:paraId="40C02E92">
      <w:pPr>
        <w:pStyle w:val="7"/>
        <w:ind w:left="709"/>
        <w:jc w:val="both"/>
        <w:rPr>
          <w:rFonts w:cs="Times New Roman"/>
          <w:color w:val="000000"/>
          <w:sz w:val="24"/>
          <w:szCs w:val="24"/>
          <w:lang w:val="en-US"/>
        </w:rPr>
      </w:pPr>
      <w:r>
        <w:rPr>
          <w:rFonts w:cs="Times New Roman"/>
          <w:color w:val="000000"/>
          <w:sz w:val="24"/>
          <w:szCs w:val="24"/>
          <w:lang w:val="en-US"/>
        </w:rPr>
        <w:t xml:space="preserve">tel. 32 245 67 11, 664 277 656, e-mail: </w:t>
      </w:r>
      <w:r>
        <w:rPr>
          <w:rFonts w:hint="default" w:cs="Times New Roman"/>
          <w:color w:val="000000"/>
          <w:sz w:val="24"/>
          <w:szCs w:val="24"/>
          <w:lang w:val="pl-PL"/>
        </w:rPr>
        <w:t>b.warchol</w:t>
      </w:r>
      <w:r>
        <w:rPr>
          <w:rFonts w:cs="Times New Roman"/>
          <w:color w:val="000000"/>
          <w:sz w:val="24"/>
          <w:szCs w:val="24"/>
          <w:lang w:val="en-US"/>
        </w:rPr>
        <w:t>@sp1</w:t>
      </w:r>
      <w:r>
        <w:rPr>
          <w:rFonts w:hint="default" w:cs="Times New Roman"/>
          <w:color w:val="000000"/>
          <w:sz w:val="24"/>
          <w:szCs w:val="24"/>
          <w:lang w:val="pl-PL"/>
        </w:rPr>
        <w:t>.swietochlowice</w:t>
      </w:r>
      <w:r>
        <w:rPr>
          <w:rFonts w:cs="Times New Roman"/>
          <w:color w:val="000000"/>
          <w:sz w:val="24"/>
          <w:szCs w:val="24"/>
          <w:lang w:val="en-US"/>
        </w:rPr>
        <w:t>.pl</w:t>
      </w:r>
    </w:p>
    <w:p w14:paraId="715D4D7B">
      <w:pPr>
        <w:pStyle w:val="7"/>
        <w:numPr>
          <w:ilvl w:val="0"/>
          <w:numId w:val="10"/>
        </w:numPr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Osobą odpowiedzialną za kontakty z Zamawiającym ze strony Dostawcy w sprawie realizacji przedmiotu umowy jest Pan/ni …………………………………………….……………..……… </w:t>
      </w:r>
    </w:p>
    <w:p w14:paraId="0FAAC9B0">
      <w:pPr>
        <w:pStyle w:val="7"/>
        <w:ind w:left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tel. ……………………………………..</w:t>
      </w:r>
    </w:p>
    <w:p w14:paraId="721D970A">
      <w:pPr>
        <w:pStyle w:val="7"/>
        <w:rPr>
          <w:rFonts w:cs="Times New Roman"/>
          <w:color w:val="000000"/>
          <w:sz w:val="24"/>
          <w:szCs w:val="24"/>
        </w:rPr>
      </w:pPr>
    </w:p>
    <w:p w14:paraId="4E0CFBE9">
      <w:pPr>
        <w:pStyle w:val="7"/>
        <w:jc w:val="center"/>
        <w:rPr>
          <w:rFonts w:cs="Times New Roman"/>
          <w:b/>
          <w:bCs/>
          <w:i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§ 10</w:t>
      </w:r>
    </w:p>
    <w:p w14:paraId="3C4FCD0E">
      <w:pPr>
        <w:pStyle w:val="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W razie wystąpienia istotnej zmiany okoliczności powodującej, że wykonanie umowy nie leży w interesie publicznym, czego nie można było przewidzieć w chwili zawarcia umowy, Zamawiający może odstąpić od umowy w terminie jednego miesiąca od powzięcia wiadomości o powyższych okolicznościach. W takim przypadku Dostawca może żądać jedynie wynagrodzenia należnego mu z tytułu wykonania części umowy.</w:t>
      </w:r>
    </w:p>
    <w:p w14:paraId="0E1FA634">
      <w:pPr>
        <w:pStyle w:val="7"/>
        <w:rPr>
          <w:rFonts w:cs="Times New Roman"/>
          <w:color w:val="000000"/>
          <w:sz w:val="24"/>
          <w:szCs w:val="24"/>
        </w:rPr>
      </w:pPr>
    </w:p>
    <w:p w14:paraId="2D730601">
      <w:pPr>
        <w:pStyle w:val="7"/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§ 11</w:t>
      </w:r>
    </w:p>
    <w:p w14:paraId="1799B5F2">
      <w:pPr>
        <w:pStyle w:val="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W sprawach nie uregulowanych w niniejszej umowie zastosowanie mają przepisy Kodeksu cywilnego.</w:t>
      </w:r>
    </w:p>
    <w:p w14:paraId="2E7F9DEF">
      <w:pPr>
        <w:pStyle w:val="7"/>
        <w:rPr>
          <w:rFonts w:cs="Times New Roman"/>
          <w:color w:val="000000"/>
          <w:sz w:val="24"/>
          <w:szCs w:val="24"/>
        </w:rPr>
      </w:pPr>
    </w:p>
    <w:p w14:paraId="5288B1CE">
      <w:pPr>
        <w:pStyle w:val="7"/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§ 12</w:t>
      </w:r>
    </w:p>
    <w:p w14:paraId="7E855E3F">
      <w:pPr>
        <w:pStyle w:val="7"/>
        <w:numPr>
          <w:ilvl w:val="0"/>
          <w:numId w:val="11"/>
        </w:numPr>
        <w:tabs>
          <w:tab w:val="left" w:pos="709"/>
        </w:tabs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Zmiany i uzupełnienia umowy wymagają formy pisemnej pod rygorem nieważności.</w:t>
      </w:r>
    </w:p>
    <w:p w14:paraId="31F828E0">
      <w:pPr>
        <w:pStyle w:val="7"/>
        <w:numPr>
          <w:ilvl w:val="0"/>
          <w:numId w:val="11"/>
        </w:numPr>
        <w:tabs>
          <w:tab w:val="left" w:pos="709"/>
        </w:tabs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Wszelkie załączniki do umowy stanowią jej integralną część.</w:t>
      </w:r>
    </w:p>
    <w:p w14:paraId="31C89BB8">
      <w:pPr>
        <w:pStyle w:val="7"/>
        <w:numPr>
          <w:ilvl w:val="0"/>
          <w:numId w:val="11"/>
        </w:numPr>
        <w:tabs>
          <w:tab w:val="left" w:pos="709"/>
        </w:tabs>
        <w:ind w:left="709" w:hanging="4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Umowę sporządzono w 2 jednobrzmiących egzemplarzach, po 1 egzemplarzu dla każdej ze Stron.</w:t>
      </w:r>
    </w:p>
    <w:p w14:paraId="13A1CD52">
      <w:pPr>
        <w:rPr>
          <w:rFonts w:cs="Times New Roman"/>
          <w:color w:val="000000"/>
          <w:sz w:val="24"/>
          <w:szCs w:val="24"/>
        </w:rPr>
      </w:pPr>
    </w:p>
    <w:p w14:paraId="0C84FB43">
      <w:pPr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Dostawca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>Zamawiający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3562600"/>
      <w:docPartObj>
        <w:docPartGallery w:val="autotext"/>
      </w:docPartObj>
    </w:sdtPr>
    <w:sdtContent>
      <w:p w14:paraId="6AD8C655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1FA09757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26F72"/>
    <w:multiLevelType w:val="multilevel"/>
    <w:tmpl w:val="02226F72"/>
    <w:lvl w:ilvl="0" w:tentative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A7533"/>
    <w:multiLevelType w:val="multilevel"/>
    <w:tmpl w:val="05FA7533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40D9A"/>
    <w:multiLevelType w:val="multilevel"/>
    <w:tmpl w:val="11440D9A"/>
    <w:lvl w:ilvl="0" w:tentative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11022"/>
    <w:multiLevelType w:val="multilevel"/>
    <w:tmpl w:val="27911022"/>
    <w:lvl w:ilvl="0" w:tentative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15EF1"/>
    <w:multiLevelType w:val="multilevel"/>
    <w:tmpl w:val="2EC15EF1"/>
    <w:lvl w:ilvl="0" w:tentative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44FDE"/>
    <w:multiLevelType w:val="multilevel"/>
    <w:tmpl w:val="37A44FDE"/>
    <w:lvl w:ilvl="0" w:tentative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85099"/>
    <w:multiLevelType w:val="multilevel"/>
    <w:tmpl w:val="58185099"/>
    <w:lvl w:ilvl="0" w:tentative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B0ABF"/>
    <w:multiLevelType w:val="multilevel"/>
    <w:tmpl w:val="602B0ABF"/>
    <w:lvl w:ilvl="0" w:tentative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E1EBC"/>
    <w:multiLevelType w:val="multilevel"/>
    <w:tmpl w:val="602E1EBC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92ECB"/>
    <w:multiLevelType w:val="multilevel"/>
    <w:tmpl w:val="66A92ECB"/>
    <w:lvl w:ilvl="0" w:tentative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52F49"/>
    <w:multiLevelType w:val="multilevel"/>
    <w:tmpl w:val="78E52F49"/>
    <w:lvl w:ilvl="0" w:tentative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C2"/>
    <w:rsid w:val="000038EE"/>
    <w:rsid w:val="000335FF"/>
    <w:rsid w:val="000478B8"/>
    <w:rsid w:val="0006459B"/>
    <w:rsid w:val="00071223"/>
    <w:rsid w:val="000750F1"/>
    <w:rsid w:val="00084A34"/>
    <w:rsid w:val="00096D3F"/>
    <w:rsid w:val="000D502D"/>
    <w:rsid w:val="000F2C29"/>
    <w:rsid w:val="000F4548"/>
    <w:rsid w:val="00127770"/>
    <w:rsid w:val="00146D7A"/>
    <w:rsid w:val="00170367"/>
    <w:rsid w:val="00170DEF"/>
    <w:rsid w:val="00193A5F"/>
    <w:rsid w:val="001C2AAE"/>
    <w:rsid w:val="001D5AF6"/>
    <w:rsid w:val="001E1472"/>
    <w:rsid w:val="00200E42"/>
    <w:rsid w:val="00201746"/>
    <w:rsid w:val="002249D0"/>
    <w:rsid w:val="00261490"/>
    <w:rsid w:val="002622F6"/>
    <w:rsid w:val="002669F2"/>
    <w:rsid w:val="002D6A66"/>
    <w:rsid w:val="002E0D57"/>
    <w:rsid w:val="002F2290"/>
    <w:rsid w:val="002F2B30"/>
    <w:rsid w:val="003077EB"/>
    <w:rsid w:val="0034270C"/>
    <w:rsid w:val="00387354"/>
    <w:rsid w:val="003B6234"/>
    <w:rsid w:val="003C3EFE"/>
    <w:rsid w:val="003F0BD5"/>
    <w:rsid w:val="0046140B"/>
    <w:rsid w:val="004850E2"/>
    <w:rsid w:val="00510ACF"/>
    <w:rsid w:val="00511FD4"/>
    <w:rsid w:val="00513ED6"/>
    <w:rsid w:val="0051430F"/>
    <w:rsid w:val="005347C1"/>
    <w:rsid w:val="005614F2"/>
    <w:rsid w:val="0057789F"/>
    <w:rsid w:val="005A68C2"/>
    <w:rsid w:val="00637761"/>
    <w:rsid w:val="00637A2C"/>
    <w:rsid w:val="00652EE5"/>
    <w:rsid w:val="006957A7"/>
    <w:rsid w:val="0069754E"/>
    <w:rsid w:val="006D07D4"/>
    <w:rsid w:val="00724451"/>
    <w:rsid w:val="007255F4"/>
    <w:rsid w:val="00743EAD"/>
    <w:rsid w:val="007617E7"/>
    <w:rsid w:val="00761DD6"/>
    <w:rsid w:val="0076324B"/>
    <w:rsid w:val="007656C5"/>
    <w:rsid w:val="007A33CB"/>
    <w:rsid w:val="007F643B"/>
    <w:rsid w:val="008105BA"/>
    <w:rsid w:val="0082107B"/>
    <w:rsid w:val="00866118"/>
    <w:rsid w:val="008805BE"/>
    <w:rsid w:val="008A3F5C"/>
    <w:rsid w:val="00940217"/>
    <w:rsid w:val="009853D0"/>
    <w:rsid w:val="00997DC4"/>
    <w:rsid w:val="00A07027"/>
    <w:rsid w:val="00A23726"/>
    <w:rsid w:val="00AD7E23"/>
    <w:rsid w:val="00B72958"/>
    <w:rsid w:val="00BA1D19"/>
    <w:rsid w:val="00BC6343"/>
    <w:rsid w:val="00BD148D"/>
    <w:rsid w:val="00C52176"/>
    <w:rsid w:val="00C81B83"/>
    <w:rsid w:val="00C85E07"/>
    <w:rsid w:val="00CA1440"/>
    <w:rsid w:val="00CB6C49"/>
    <w:rsid w:val="00CE739E"/>
    <w:rsid w:val="00D04A5A"/>
    <w:rsid w:val="00D15586"/>
    <w:rsid w:val="00D76DFF"/>
    <w:rsid w:val="00DA4B8F"/>
    <w:rsid w:val="00DA506D"/>
    <w:rsid w:val="00DB069A"/>
    <w:rsid w:val="00DC7E3B"/>
    <w:rsid w:val="00E600CE"/>
    <w:rsid w:val="00E6254D"/>
    <w:rsid w:val="00E85CAB"/>
    <w:rsid w:val="00F20513"/>
    <w:rsid w:val="00F21444"/>
    <w:rsid w:val="00F218B6"/>
    <w:rsid w:val="00F35966"/>
    <w:rsid w:val="00F41DFE"/>
    <w:rsid w:val="00FA69A7"/>
    <w:rsid w:val="00FC2721"/>
    <w:rsid w:val="00FD5C1C"/>
    <w:rsid w:val="00FE463A"/>
    <w:rsid w:val="0A4A778F"/>
    <w:rsid w:val="232D2A85"/>
    <w:rsid w:val="278234B2"/>
    <w:rsid w:val="2CD74F03"/>
    <w:rsid w:val="31D37998"/>
    <w:rsid w:val="3C461B74"/>
    <w:rsid w:val="4A1D48B6"/>
    <w:rsid w:val="4A934D4F"/>
    <w:rsid w:val="62AF6FF6"/>
    <w:rsid w:val="7A085D69"/>
    <w:rsid w:val="7F89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 w:val="0"/>
      <w:suppressLineNumbers w:val="0"/>
      <w:autoSpaceDE/>
      <w:autoSpaceDN w:val="0"/>
      <w:spacing w:before="0" w:beforeAutospacing="0" w:after="0" w:afterAutospacing="0"/>
      <w:ind w:left="0" w:right="0"/>
    </w:pPr>
    <w:rPr>
      <w:rFonts w:ascii="Calibri" w:hAnsi="Calibri" w:cs="Tahoma"/>
      <w:kern w:val="2"/>
      <w:sz w:val="20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customStyle="1" w:styleId="8">
    <w:name w:val="Nagłówek Znak"/>
    <w:basedOn w:val="2"/>
    <w:link w:val="6"/>
    <w:qFormat/>
    <w:uiPriority w:val="99"/>
  </w:style>
  <w:style w:type="character" w:customStyle="1" w:styleId="9">
    <w:name w:val="Stopka Znak"/>
    <w:basedOn w:val="2"/>
    <w:link w:val="5"/>
    <w:qFormat/>
    <w:uiPriority w:val="99"/>
  </w:style>
  <w:style w:type="character" w:customStyle="1" w:styleId="10">
    <w:name w:val="Tekst dymka Znak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Standard"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Times New Roman" w:cs="Times New Roman"/>
      <w:kern w:val="2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59920-7776-4FBE-A8B3-1206E6DBF4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1129</Words>
  <Characters>6776</Characters>
  <Lines>56</Lines>
  <Paragraphs>15</Paragraphs>
  <TotalTime>109</TotalTime>
  <ScaleCrop>false</ScaleCrop>
  <LinksUpToDate>false</LinksUpToDate>
  <CharactersWithSpaces>7890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2020-10-09T09:59:00Z</dcterms:created>
  <dc:creator>Michał</dc:creator>
  <cp:lastModifiedBy>Barbara Warchoł</cp:lastModifiedBy>
  <cp:lastPrinted>2020-01-14T11:10:00Z</cp:lastPrinted>
  <dcterms:modified xsi:type="dcterms:W3CDTF">2024-08-05T08:20:52Z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1045-12.2.0.17545</vt:lpwstr>
  </property>
  <property fmtid="{D5CDD505-2E9C-101B-9397-08002B2CF9AE}" pid="3" name="ICV">
    <vt:lpwstr>C5C418881A614FCEABA8F6C92AB0862A_13</vt:lpwstr>
  </property>
</Properties>
</file>