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4FC15" w14:textId="3C10DDF1" w:rsidR="00B90A3C" w:rsidRDefault="00B90A3C" w:rsidP="00B90A3C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3/202</w:t>
      </w:r>
      <w:r w:rsidR="005D79B0">
        <w:rPr>
          <w:rFonts w:ascii="Times New Roman" w:hAnsi="Times New Roman" w:cs="Times New Roman"/>
          <w:b/>
          <w:sz w:val="24"/>
        </w:rPr>
        <w:t>1</w:t>
      </w:r>
    </w:p>
    <w:p w14:paraId="783791D5" w14:textId="77777777" w:rsidR="00B90A3C" w:rsidRDefault="00B90A3C" w:rsidP="00B90A3C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Dyrektora Przedszkola Miejskiego nr 13 w Świętochłowicach</w:t>
      </w:r>
    </w:p>
    <w:p w14:paraId="06E2A147" w14:textId="77777777" w:rsidR="00B90A3C" w:rsidRDefault="00B90A3C" w:rsidP="00B90A3C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dnia 01.03.2021</w:t>
      </w:r>
    </w:p>
    <w:p w14:paraId="3F51CEE0" w14:textId="77777777" w:rsidR="00B90A3C" w:rsidRDefault="00B90A3C" w:rsidP="00B90A3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  <w:t>w sprawie:</w:t>
      </w:r>
    </w:p>
    <w:p w14:paraId="407A360D" w14:textId="77777777" w:rsidR="00B90A3C" w:rsidRDefault="00B90A3C" w:rsidP="00B90A3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powołania komisji rekrutacyjnej do przeprowadzenia postępowania rekrutacyjnego                         do Przedszkola Miejskiego nr 13 w Świętochłowicach 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</w:rPr>
        <w:t>na rok szkolnym 2021/2022</w:t>
      </w:r>
    </w:p>
    <w:p w14:paraId="2B785FEC" w14:textId="77777777" w:rsidR="00B90A3C" w:rsidRDefault="00B90A3C" w:rsidP="00B90A3C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 podstawie:</w:t>
      </w:r>
    </w:p>
    <w:p w14:paraId="4404BA59" w14:textId="77777777" w:rsidR="00B90A3C" w:rsidRDefault="00B90A3C" w:rsidP="00B90A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Ustawa z dnia 14 grudnia 2016 r. przepisy </w:t>
      </w:r>
      <w:proofErr w:type="gramStart"/>
      <w:r>
        <w:rPr>
          <w:rFonts w:ascii="Times New Roman" w:hAnsi="Times New Roman" w:cs="Times New Roman"/>
          <w:i/>
        </w:rPr>
        <w:t>wprowadzające  ustawę</w:t>
      </w:r>
      <w:proofErr w:type="gramEnd"/>
      <w:r>
        <w:rPr>
          <w:rFonts w:ascii="Times New Roman" w:hAnsi="Times New Roman" w:cs="Times New Roman"/>
          <w:i/>
        </w:rPr>
        <w:t xml:space="preserve">  - Prawo oświatowe (Dz. U. z 2017 r. poz.60) </w:t>
      </w:r>
    </w:p>
    <w:p w14:paraId="046DCB77" w14:textId="77777777" w:rsidR="00B90A3C" w:rsidRDefault="00B90A3C" w:rsidP="00B90A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Ustawa z dnia 14 grudnia 2016 r.  – Prawo oświatowe (Dz. U. z 2017 r. poz.59),</w:t>
      </w:r>
    </w:p>
    <w:p w14:paraId="032353A0" w14:textId="77777777" w:rsidR="00B90A3C" w:rsidRDefault="00B90A3C" w:rsidP="00B90A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4BC7DC" w14:textId="77777777" w:rsidR="00B90A3C" w:rsidRDefault="00B90A3C" w:rsidP="00B90A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Miejskiego nr 13 w Świętochłowicach zarządza, co następuje:</w:t>
      </w:r>
    </w:p>
    <w:p w14:paraId="5F3F3F9A" w14:textId="77777777" w:rsidR="00B90A3C" w:rsidRDefault="00B90A3C" w:rsidP="00B90A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877F175" w14:textId="77777777" w:rsidR="00B90A3C" w:rsidRDefault="00B90A3C" w:rsidP="00B90A3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§ 1.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C76C84E" w14:textId="77777777" w:rsidR="00B90A3C" w:rsidRDefault="00B90A3C" w:rsidP="00B90A3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 xml:space="preserve">Powołuje się komisję </w:t>
      </w:r>
      <w:proofErr w:type="gramStart"/>
      <w:r>
        <w:rPr>
          <w:rFonts w:ascii="Times New Roman" w:hAnsi="Times New Roman" w:cs="Times New Roman"/>
          <w:sz w:val="24"/>
        </w:rPr>
        <w:t>rekrutacyjną  do</w:t>
      </w:r>
      <w:proofErr w:type="gramEnd"/>
      <w:r>
        <w:rPr>
          <w:rFonts w:ascii="Times New Roman" w:hAnsi="Times New Roman" w:cs="Times New Roman"/>
          <w:sz w:val="24"/>
        </w:rPr>
        <w:t xml:space="preserve"> przeprowadzenia postępowania rekrutacyjnego na rok szkolny 2020/2021 w następującym składzie:</w:t>
      </w:r>
    </w:p>
    <w:p w14:paraId="03EF3806" w14:textId="77777777" w:rsidR="00B90A3C" w:rsidRDefault="00B90A3C" w:rsidP="00B90A3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Ewa Kurowska - Dawid …………………………………przewodniczący komisji;</w:t>
      </w:r>
      <w:r>
        <w:rPr>
          <w:rFonts w:ascii="Times New Roman" w:hAnsi="Times New Roman" w:cs="Times New Roman"/>
          <w:sz w:val="24"/>
        </w:rPr>
        <w:br/>
        <w:t xml:space="preserve">2. Joanna </w:t>
      </w:r>
      <w:proofErr w:type="spellStart"/>
      <w:r>
        <w:rPr>
          <w:rFonts w:ascii="Times New Roman" w:hAnsi="Times New Roman" w:cs="Times New Roman"/>
          <w:sz w:val="24"/>
        </w:rPr>
        <w:t>Bujar</w:t>
      </w:r>
      <w:proofErr w:type="spellEnd"/>
      <w:r>
        <w:rPr>
          <w:rFonts w:ascii="Times New Roman" w:hAnsi="Times New Roman" w:cs="Times New Roman"/>
          <w:sz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</w:rPr>
        <w:t>… 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członek komisji;</w:t>
      </w:r>
      <w:r>
        <w:rPr>
          <w:rFonts w:ascii="Times New Roman" w:hAnsi="Times New Roman" w:cs="Times New Roman"/>
          <w:sz w:val="24"/>
        </w:rPr>
        <w:br/>
        <w:t xml:space="preserve">3. Grażyna Reguła …………………………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członek komisji;</w:t>
      </w:r>
      <w:r>
        <w:rPr>
          <w:rFonts w:ascii="Times New Roman" w:hAnsi="Times New Roman" w:cs="Times New Roman"/>
          <w:sz w:val="24"/>
        </w:rPr>
        <w:br/>
      </w:r>
    </w:p>
    <w:p w14:paraId="0B44EFF0" w14:textId="77777777" w:rsidR="00B90A3C" w:rsidRDefault="00B90A3C" w:rsidP="00B90A3C">
      <w:pPr>
        <w:pStyle w:val="Akapitzlist"/>
        <w:spacing w:after="0" w:line="360" w:lineRule="auto"/>
        <w:ind w:left="714"/>
        <w:rPr>
          <w:rFonts w:ascii="Times New Roman" w:hAnsi="Times New Roman" w:cs="Times New Roman"/>
          <w:sz w:val="24"/>
        </w:rPr>
      </w:pPr>
    </w:p>
    <w:p w14:paraId="6EB56EAD" w14:textId="77777777" w:rsidR="00B90A3C" w:rsidRDefault="00B90A3C" w:rsidP="00B90A3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§ 2.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163CE4C" w14:textId="77777777" w:rsidR="00B90A3C" w:rsidRDefault="00B90A3C" w:rsidP="00B90A3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 xml:space="preserve">Zarządzenie wchodzi w życie z dniem podjęcia i podlega ogłoszeniu przez wywieszenie                  na tablicy ogłoszeń Przedszkola Miejskiego nr 13 w Świętochłowicach oraz przez umieszczenie w Biuletynie Informacji Publicznej. </w:t>
      </w:r>
    </w:p>
    <w:p w14:paraId="2CEDFF5E" w14:textId="77777777" w:rsidR="00B90A3C" w:rsidRDefault="00B90A3C" w:rsidP="00B90A3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16A971C" w14:textId="77777777" w:rsidR="00B90A3C" w:rsidRDefault="00B90A3C" w:rsidP="00B90A3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B9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76BB6"/>
    <w:multiLevelType w:val="hybridMultilevel"/>
    <w:tmpl w:val="F572A5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C"/>
    <w:rsid w:val="0008788B"/>
    <w:rsid w:val="005D79B0"/>
    <w:rsid w:val="00B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859E"/>
  <w15:chartTrackingRefBased/>
  <w15:docId w15:val="{8117C45E-7D51-4CCB-86DC-53820BB6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A3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90A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cp:lastPrinted>2021-03-01T11:44:00Z</cp:lastPrinted>
  <dcterms:created xsi:type="dcterms:W3CDTF">2021-03-01T11:45:00Z</dcterms:created>
  <dcterms:modified xsi:type="dcterms:W3CDTF">2021-03-01T11:45:00Z</dcterms:modified>
</cp:coreProperties>
</file>