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19D" w14:textId="43DACE58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815F6A">
        <w:t>15.12</w:t>
      </w:r>
      <w:r w:rsidR="00AF5CB2">
        <w:t>.2022</w:t>
      </w:r>
      <w:r w:rsidRPr="00F71410">
        <w:t xml:space="preserve"> r.</w:t>
      </w:r>
    </w:p>
    <w:bookmarkEnd w:id="0"/>
    <w:p w14:paraId="3DE259B6" w14:textId="51AE12D5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815F6A">
        <w:t>8</w:t>
      </w:r>
      <w:r w:rsidRPr="00F71410">
        <w:t>.202</w:t>
      </w:r>
      <w:r w:rsidR="00AF5CB2">
        <w:t>2</w:t>
      </w:r>
    </w:p>
    <w:p w14:paraId="2F987A47" w14:textId="45FB8062" w:rsidR="00047E87" w:rsidRDefault="008B106E" w:rsidP="00672B18">
      <w:pPr>
        <w:spacing w:before="100" w:beforeAutospacing="1" w:after="100" w:afterAutospacing="1"/>
        <w:ind w:left="709" w:right="419" w:firstLine="708"/>
        <w:jc w:val="center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5419DD4A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</w:t>
      </w:r>
      <w:r w:rsidR="0009176C">
        <w:t xml:space="preserve">                 </w:t>
      </w:r>
      <w:r w:rsidR="00047E87" w:rsidRPr="00047E87">
        <w:t xml:space="preserve">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bookmarkStart w:id="1" w:name="_Hlk95382108"/>
      <w:bookmarkStart w:id="2" w:name="_Hlk114731505"/>
      <w:r w:rsidR="00815F6A" w:rsidRPr="00815F6A">
        <w:rPr>
          <w:b/>
          <w:bCs/>
        </w:rPr>
        <w:t xml:space="preserve">Dostawa </w:t>
      </w:r>
      <w:bookmarkEnd w:id="1"/>
      <w:r w:rsidR="00815F6A" w:rsidRPr="00815F6A">
        <w:rPr>
          <w:b/>
          <w:bCs/>
        </w:rPr>
        <w:t>stanowisk dydaktycznych do pracowni mechanicznej</w:t>
      </w:r>
      <w:bookmarkEnd w:id="2"/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73C5EEA0" w14:textId="77777777" w:rsidR="00815F6A" w:rsidRPr="00815F6A" w:rsidRDefault="00815F6A" w:rsidP="00815F6A">
      <w:pPr>
        <w:pStyle w:val="Bezodstpw"/>
        <w:rPr>
          <w:b/>
          <w:bCs/>
        </w:rPr>
      </w:pPr>
      <w:r w:rsidRPr="00815F6A">
        <w:rPr>
          <w:b/>
          <w:bCs/>
        </w:rPr>
        <w:t>RYWAL-RHC Sp. z o.o. w Warszawie</w:t>
      </w:r>
    </w:p>
    <w:p w14:paraId="0B605D26" w14:textId="77777777" w:rsidR="00815F6A" w:rsidRPr="00815F6A" w:rsidRDefault="00815F6A" w:rsidP="00815F6A">
      <w:pPr>
        <w:pStyle w:val="Bezodstpw"/>
        <w:rPr>
          <w:b/>
          <w:bCs/>
        </w:rPr>
      </w:pPr>
      <w:r w:rsidRPr="00815F6A">
        <w:rPr>
          <w:b/>
          <w:bCs/>
        </w:rPr>
        <w:t>Oddział w Białymstoku</w:t>
      </w:r>
    </w:p>
    <w:p w14:paraId="0AE23960" w14:textId="77777777" w:rsidR="00815F6A" w:rsidRPr="00815F6A" w:rsidRDefault="00815F6A" w:rsidP="00815F6A">
      <w:pPr>
        <w:pStyle w:val="Bezodstpw"/>
        <w:rPr>
          <w:b/>
          <w:bCs/>
        </w:rPr>
      </w:pPr>
      <w:r w:rsidRPr="00815F6A">
        <w:rPr>
          <w:b/>
          <w:bCs/>
        </w:rPr>
        <w:t>ul. Ciołkowskiego 165</w:t>
      </w:r>
    </w:p>
    <w:p w14:paraId="2B46B62E" w14:textId="23BFBEB1" w:rsidR="00667588" w:rsidRDefault="00815F6A" w:rsidP="00815F6A">
      <w:pPr>
        <w:pStyle w:val="Bezodstpw"/>
      </w:pPr>
      <w:r w:rsidRPr="00815F6A">
        <w:rPr>
          <w:b/>
          <w:bCs/>
        </w:rPr>
        <w:t>15-516 Białystok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D3739B">
        <w:tc>
          <w:tcPr>
            <w:tcW w:w="553" w:type="dxa"/>
          </w:tcPr>
          <w:p w14:paraId="5662560B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 xml:space="preserve">Punkty w kryterium: </w:t>
            </w:r>
            <w:r w:rsidRPr="00101D1D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101D1D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101D1D" w:rsidRDefault="001522E5" w:rsidP="00C626F9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D3739B">
        <w:tc>
          <w:tcPr>
            <w:tcW w:w="553" w:type="dxa"/>
          </w:tcPr>
          <w:p w14:paraId="56E3C34A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1.</w:t>
            </w:r>
          </w:p>
          <w:p w14:paraId="7AC7C46C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D31AFC2" w14:textId="77777777" w:rsidR="00815F6A" w:rsidRPr="00815F6A" w:rsidRDefault="00815F6A" w:rsidP="00815F6A">
            <w:pPr>
              <w:pStyle w:val="Bezodstpw"/>
              <w:rPr>
                <w:bCs/>
                <w:sz w:val="24"/>
                <w:szCs w:val="24"/>
              </w:rPr>
            </w:pPr>
            <w:r w:rsidRPr="00815F6A">
              <w:rPr>
                <w:bCs/>
                <w:sz w:val="24"/>
                <w:szCs w:val="24"/>
              </w:rPr>
              <w:t>RYWAL-RHC Sp. z o.o. w Warszawie</w:t>
            </w:r>
          </w:p>
          <w:p w14:paraId="16307102" w14:textId="77777777" w:rsidR="00815F6A" w:rsidRPr="00815F6A" w:rsidRDefault="00815F6A" w:rsidP="00815F6A">
            <w:pPr>
              <w:pStyle w:val="Bezodstpw"/>
              <w:rPr>
                <w:bCs/>
                <w:sz w:val="24"/>
                <w:szCs w:val="24"/>
              </w:rPr>
            </w:pPr>
            <w:r w:rsidRPr="00815F6A">
              <w:rPr>
                <w:bCs/>
                <w:sz w:val="24"/>
                <w:szCs w:val="24"/>
              </w:rPr>
              <w:t>Oddział w Białymstoku</w:t>
            </w:r>
          </w:p>
          <w:p w14:paraId="5B6C10CC" w14:textId="77777777" w:rsidR="00815F6A" w:rsidRPr="00815F6A" w:rsidRDefault="00815F6A" w:rsidP="00815F6A">
            <w:pPr>
              <w:pStyle w:val="Bezodstpw"/>
              <w:rPr>
                <w:bCs/>
                <w:sz w:val="24"/>
                <w:szCs w:val="24"/>
              </w:rPr>
            </w:pPr>
            <w:r w:rsidRPr="00815F6A">
              <w:rPr>
                <w:bCs/>
                <w:sz w:val="24"/>
                <w:szCs w:val="24"/>
              </w:rPr>
              <w:t>ul. Ciołkowskiego 165</w:t>
            </w:r>
          </w:p>
          <w:p w14:paraId="0CBED7CD" w14:textId="5BCD4F5A" w:rsidR="00C626F9" w:rsidRPr="00101D1D" w:rsidRDefault="00815F6A" w:rsidP="00815F6A">
            <w:pPr>
              <w:pStyle w:val="Bezodstpw"/>
              <w:rPr>
                <w:sz w:val="24"/>
                <w:szCs w:val="24"/>
              </w:rPr>
            </w:pPr>
            <w:r w:rsidRPr="00815F6A">
              <w:rPr>
                <w:bCs/>
                <w:sz w:val="24"/>
                <w:szCs w:val="24"/>
              </w:rPr>
              <w:t>15-516 Białystok</w:t>
            </w:r>
          </w:p>
        </w:tc>
        <w:tc>
          <w:tcPr>
            <w:tcW w:w="1559" w:type="dxa"/>
          </w:tcPr>
          <w:p w14:paraId="01979864" w14:textId="77777777" w:rsidR="00C626F9" w:rsidRPr="00101D1D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3A9073C7" w14:textId="4A9A3636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60 pkt</w:t>
            </w:r>
          </w:p>
        </w:tc>
        <w:tc>
          <w:tcPr>
            <w:tcW w:w="1928" w:type="dxa"/>
          </w:tcPr>
          <w:p w14:paraId="2EC8EDF4" w14:textId="77777777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</w:p>
          <w:p w14:paraId="3D4BE6F0" w14:textId="02F42AEB" w:rsidR="007008E7" w:rsidRPr="00101D1D" w:rsidRDefault="007008E7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564387EB" w14:textId="77777777" w:rsidR="001522E5" w:rsidRPr="00101D1D" w:rsidRDefault="001522E5" w:rsidP="00047E87">
            <w:pPr>
              <w:pStyle w:val="Bezodstpw"/>
              <w:rPr>
                <w:sz w:val="24"/>
                <w:szCs w:val="24"/>
              </w:rPr>
            </w:pPr>
          </w:p>
          <w:p w14:paraId="7BF67B14" w14:textId="4C408E99" w:rsidR="007008E7" w:rsidRPr="00101D1D" w:rsidRDefault="007008E7" w:rsidP="00047E87">
            <w:pPr>
              <w:pStyle w:val="Bezodstpw"/>
              <w:rPr>
                <w:sz w:val="24"/>
                <w:szCs w:val="24"/>
              </w:rPr>
            </w:pPr>
            <w:r w:rsidRPr="00101D1D">
              <w:rPr>
                <w:sz w:val="24"/>
                <w:szCs w:val="24"/>
              </w:rPr>
              <w:t>100 pkt</w:t>
            </w:r>
          </w:p>
        </w:tc>
      </w:tr>
    </w:tbl>
    <w:p w14:paraId="75685E77" w14:textId="025BCDBF" w:rsidR="00261DA6" w:rsidRPr="0057437D" w:rsidRDefault="00261DA6" w:rsidP="0057437D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</w:p>
    <w:sectPr w:rsidR="00261DA6" w:rsidRPr="0057437D" w:rsidSect="007B4D9F">
      <w:footerReference w:type="even" r:id="rId8"/>
      <w:footerReference w:type="default" r:id="rId9"/>
      <w:headerReference w:type="first" r:id="rId10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CB77" w14:textId="77777777" w:rsidR="00002AB6" w:rsidRDefault="00002AB6" w:rsidP="00342597">
      <w:r>
        <w:separator/>
      </w:r>
    </w:p>
  </w:endnote>
  <w:endnote w:type="continuationSeparator" w:id="0">
    <w:p w14:paraId="650CEB35" w14:textId="77777777" w:rsidR="00002AB6" w:rsidRDefault="00002AB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Content>
      <w:p w14:paraId="3553C877" w14:textId="4476965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72B1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556E" w14:textId="77777777" w:rsidR="00002AB6" w:rsidRDefault="00002AB6" w:rsidP="00342597">
      <w:r>
        <w:separator/>
      </w:r>
    </w:p>
  </w:footnote>
  <w:footnote w:type="continuationSeparator" w:id="0">
    <w:p w14:paraId="10006E9D" w14:textId="77777777" w:rsidR="00002AB6" w:rsidRDefault="00002AB6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942">
    <w:abstractNumId w:val="48"/>
  </w:num>
  <w:num w:numId="2" w16cid:durableId="2114864060">
    <w:abstractNumId w:val="63"/>
  </w:num>
  <w:num w:numId="3" w16cid:durableId="59596995">
    <w:abstractNumId w:val="61"/>
  </w:num>
  <w:num w:numId="4" w16cid:durableId="1146822203">
    <w:abstractNumId w:val="47"/>
  </w:num>
  <w:num w:numId="5" w16cid:durableId="1550410183">
    <w:abstractNumId w:val="9"/>
  </w:num>
  <w:num w:numId="6" w16cid:durableId="323167172">
    <w:abstractNumId w:val="10"/>
  </w:num>
  <w:num w:numId="7" w16cid:durableId="991718759">
    <w:abstractNumId w:val="24"/>
  </w:num>
  <w:num w:numId="8" w16cid:durableId="2098554188">
    <w:abstractNumId w:val="32"/>
  </w:num>
  <w:num w:numId="9" w16cid:durableId="1906645148">
    <w:abstractNumId w:val="50"/>
  </w:num>
  <w:num w:numId="10" w16cid:durableId="356932945">
    <w:abstractNumId w:val="0"/>
  </w:num>
  <w:num w:numId="11" w16cid:durableId="1615015082">
    <w:abstractNumId w:val="49"/>
  </w:num>
  <w:num w:numId="12" w16cid:durableId="1592471829">
    <w:abstractNumId w:val="25"/>
  </w:num>
  <w:num w:numId="13" w16cid:durableId="1917087079">
    <w:abstractNumId w:val="54"/>
  </w:num>
  <w:num w:numId="14" w16cid:durableId="1659455179">
    <w:abstractNumId w:val="33"/>
  </w:num>
  <w:num w:numId="15" w16cid:durableId="1961689270">
    <w:abstractNumId w:val="34"/>
  </w:num>
  <w:num w:numId="16" w16cid:durableId="1270547362">
    <w:abstractNumId w:val="40"/>
  </w:num>
  <w:num w:numId="17" w16cid:durableId="230194565">
    <w:abstractNumId w:val="14"/>
  </w:num>
  <w:num w:numId="18" w16cid:durableId="877397033">
    <w:abstractNumId w:val="44"/>
  </w:num>
  <w:num w:numId="19" w16cid:durableId="1961180086">
    <w:abstractNumId w:val="56"/>
  </w:num>
  <w:num w:numId="20" w16cid:durableId="135806971">
    <w:abstractNumId w:val="37"/>
  </w:num>
  <w:num w:numId="21" w16cid:durableId="754323009">
    <w:abstractNumId w:val="6"/>
  </w:num>
  <w:num w:numId="22" w16cid:durableId="1391732721">
    <w:abstractNumId w:val="62"/>
  </w:num>
  <w:num w:numId="23" w16cid:durableId="831456714">
    <w:abstractNumId w:val="38"/>
  </w:num>
  <w:num w:numId="24" w16cid:durableId="1790776766">
    <w:abstractNumId w:val="1"/>
  </w:num>
  <w:num w:numId="25" w16cid:durableId="589583408">
    <w:abstractNumId w:val="35"/>
  </w:num>
  <w:num w:numId="26" w16cid:durableId="722944345">
    <w:abstractNumId w:val="58"/>
  </w:num>
  <w:num w:numId="27" w16cid:durableId="1801264058">
    <w:abstractNumId w:val="64"/>
  </w:num>
  <w:num w:numId="28" w16cid:durableId="937561697">
    <w:abstractNumId w:val="3"/>
  </w:num>
  <w:num w:numId="29" w16cid:durableId="1594242928">
    <w:abstractNumId w:val="15"/>
  </w:num>
  <w:num w:numId="30" w16cid:durableId="1212232304">
    <w:abstractNumId w:val="26"/>
  </w:num>
  <w:num w:numId="31" w16cid:durableId="511381400">
    <w:abstractNumId w:val="29"/>
  </w:num>
  <w:num w:numId="32" w16cid:durableId="977105125">
    <w:abstractNumId w:val="30"/>
  </w:num>
  <w:num w:numId="33" w16cid:durableId="289745428">
    <w:abstractNumId w:val="16"/>
  </w:num>
  <w:num w:numId="34" w16cid:durableId="842743910">
    <w:abstractNumId w:val="18"/>
  </w:num>
  <w:num w:numId="35" w16cid:durableId="55589700">
    <w:abstractNumId w:val="2"/>
  </w:num>
  <w:num w:numId="36" w16cid:durableId="1436050075">
    <w:abstractNumId w:val="21"/>
  </w:num>
  <w:num w:numId="37" w16cid:durableId="242032873">
    <w:abstractNumId w:val="41"/>
  </w:num>
  <w:num w:numId="38" w16cid:durableId="1646592943">
    <w:abstractNumId w:val="53"/>
  </w:num>
  <w:num w:numId="39" w16cid:durableId="1635062413">
    <w:abstractNumId w:val="52"/>
  </w:num>
  <w:num w:numId="40" w16cid:durableId="11792">
    <w:abstractNumId w:val="55"/>
  </w:num>
  <w:num w:numId="41" w16cid:durableId="2021275978">
    <w:abstractNumId w:val="27"/>
  </w:num>
  <w:num w:numId="42" w16cid:durableId="1278677322">
    <w:abstractNumId w:val="28"/>
  </w:num>
  <w:num w:numId="43" w16cid:durableId="735934072">
    <w:abstractNumId w:val="4"/>
  </w:num>
  <w:num w:numId="44" w16cid:durableId="621768701">
    <w:abstractNumId w:val="7"/>
  </w:num>
  <w:num w:numId="45" w16cid:durableId="98330317">
    <w:abstractNumId w:val="60"/>
  </w:num>
  <w:num w:numId="46" w16cid:durableId="1422332165">
    <w:abstractNumId w:val="51"/>
  </w:num>
  <w:num w:numId="47" w16cid:durableId="73162066">
    <w:abstractNumId w:val="5"/>
  </w:num>
  <w:num w:numId="48" w16cid:durableId="1073232800">
    <w:abstractNumId w:val="8"/>
  </w:num>
  <w:num w:numId="49" w16cid:durableId="631252085">
    <w:abstractNumId w:val="59"/>
  </w:num>
  <w:num w:numId="50" w16cid:durableId="152568639">
    <w:abstractNumId w:val="22"/>
  </w:num>
  <w:num w:numId="51" w16cid:durableId="1959484401">
    <w:abstractNumId w:val="17"/>
  </w:num>
  <w:num w:numId="52" w16cid:durableId="1991250288">
    <w:abstractNumId w:val="13"/>
  </w:num>
  <w:num w:numId="53" w16cid:durableId="808590736">
    <w:abstractNumId w:val="46"/>
  </w:num>
  <w:num w:numId="54" w16cid:durableId="853883744">
    <w:abstractNumId w:val="19"/>
  </w:num>
  <w:num w:numId="55" w16cid:durableId="593828761">
    <w:abstractNumId w:val="57"/>
  </w:num>
  <w:num w:numId="56" w16cid:durableId="608702933">
    <w:abstractNumId w:val="45"/>
  </w:num>
  <w:num w:numId="57" w16cid:durableId="1460341897">
    <w:abstractNumId w:val="11"/>
  </w:num>
  <w:num w:numId="58" w16cid:durableId="1962497138">
    <w:abstractNumId w:val="31"/>
  </w:num>
  <w:num w:numId="59" w16cid:durableId="868879617">
    <w:abstractNumId w:val="43"/>
  </w:num>
  <w:num w:numId="60" w16cid:durableId="1179004957">
    <w:abstractNumId w:val="39"/>
  </w:num>
  <w:num w:numId="61" w16cid:durableId="1135637284">
    <w:abstractNumId w:val="36"/>
  </w:num>
  <w:num w:numId="62" w16cid:durableId="516700549">
    <w:abstractNumId w:val="42"/>
  </w:num>
  <w:num w:numId="63" w16cid:durableId="828861199">
    <w:abstractNumId w:val="12"/>
  </w:num>
  <w:num w:numId="64" w16cid:durableId="593125562">
    <w:abstractNumId w:val="23"/>
  </w:num>
  <w:num w:numId="65" w16cid:durableId="1635599576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02AB6"/>
    <w:rsid w:val="00013E94"/>
    <w:rsid w:val="00026BF7"/>
    <w:rsid w:val="00036CC9"/>
    <w:rsid w:val="00047E87"/>
    <w:rsid w:val="0006151B"/>
    <w:rsid w:val="00061F87"/>
    <w:rsid w:val="00062764"/>
    <w:rsid w:val="000803E1"/>
    <w:rsid w:val="0009176C"/>
    <w:rsid w:val="0009364A"/>
    <w:rsid w:val="000968A3"/>
    <w:rsid w:val="000C0044"/>
    <w:rsid w:val="000C5D4C"/>
    <w:rsid w:val="000E38C2"/>
    <w:rsid w:val="00101D1D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1050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6155"/>
    <w:rsid w:val="003C708C"/>
    <w:rsid w:val="003E63FC"/>
    <w:rsid w:val="003F1C5E"/>
    <w:rsid w:val="003F45AE"/>
    <w:rsid w:val="00400DF5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C77CB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7588"/>
    <w:rsid w:val="00672B1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3837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5F6A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E3955"/>
    <w:rsid w:val="009F0304"/>
    <w:rsid w:val="00A03186"/>
    <w:rsid w:val="00A0479A"/>
    <w:rsid w:val="00A05AF4"/>
    <w:rsid w:val="00A10310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3739B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51</cp:revision>
  <cp:lastPrinted>2018-03-02T12:40:00Z</cp:lastPrinted>
  <dcterms:created xsi:type="dcterms:W3CDTF">2018-03-20T08:59:00Z</dcterms:created>
  <dcterms:modified xsi:type="dcterms:W3CDTF">2022-12-15T06:37:00Z</dcterms:modified>
</cp:coreProperties>
</file>