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CCF2" w14:textId="77777777" w:rsidR="00153B75" w:rsidRDefault="001875D6">
      <w:pPr>
        <w:spacing w:after="0" w:line="259" w:lineRule="auto"/>
        <w:ind w:left="0" w:right="7597" w:firstLine="0"/>
        <w:jc w:val="left"/>
      </w:pPr>
      <w:r>
        <w:rPr>
          <w:b/>
        </w:rPr>
        <w:t xml:space="preserve"> </w:t>
      </w:r>
    </w:p>
    <w:p w14:paraId="3C5825AC" w14:textId="77777777" w:rsidR="00153B75" w:rsidRDefault="001875D6">
      <w:pPr>
        <w:spacing w:after="17" w:line="259" w:lineRule="auto"/>
        <w:ind w:left="401" w:right="268" w:firstLine="0"/>
        <w:jc w:val="right"/>
      </w:pPr>
      <w:r>
        <w:rPr>
          <w:b/>
          <w:i/>
          <w:color w:val="0070C0"/>
        </w:rPr>
        <w:t xml:space="preserve"> </w:t>
      </w:r>
    </w:p>
    <w:p w14:paraId="1CAA1572" w14:textId="77777777" w:rsidR="00F11FB6" w:rsidRPr="00F11FB6" w:rsidRDefault="00F11FB6" w:rsidP="00F11FB6">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440587B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342E0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w postępowaniu o udzielenie zamówienia publicznego na:</w:t>
      </w:r>
    </w:p>
    <w:p w14:paraId="23D6A560"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C931DC0" w14:textId="79BDFFE2" w:rsidR="00F11FB6" w:rsidRPr="00F23D8E" w:rsidRDefault="00787424" w:rsidP="00787424">
      <w:pPr>
        <w:spacing w:after="160" w:line="259" w:lineRule="auto"/>
        <w:ind w:left="0" w:right="0" w:firstLine="0"/>
        <w:jc w:val="center"/>
        <w:rPr>
          <w:rFonts w:asciiTheme="minorHAnsi" w:eastAsia="Calibri" w:hAnsiTheme="minorHAnsi" w:cstheme="minorHAnsi"/>
          <w:b/>
          <w:bCs/>
          <w:color w:val="auto"/>
          <w:sz w:val="22"/>
        </w:rPr>
      </w:pPr>
      <w:r>
        <w:rPr>
          <w:rFonts w:ascii="Calibri" w:eastAsia="Calibri" w:hAnsi="Calibri" w:cs="Times New Roman"/>
          <w:b/>
          <w:color w:val="auto"/>
          <w:sz w:val="22"/>
          <w:lang w:eastAsia="en-US"/>
        </w:rPr>
        <w:t>„</w:t>
      </w:r>
      <w:r w:rsidRPr="00787424">
        <w:rPr>
          <w:rFonts w:ascii="Calibri" w:eastAsia="Calibri" w:hAnsi="Calibri" w:cs="Times New Roman"/>
          <w:b/>
          <w:color w:val="auto"/>
          <w:sz w:val="22"/>
          <w:lang w:eastAsia="en-US"/>
        </w:rPr>
        <w:t>Dostawa kompletnych stanowisk symulatorów spawalniczych z wykorzystaniem technologii rozszerzonej rzeczywistości</w:t>
      </w:r>
      <w:r w:rsidR="00F11FB6" w:rsidRPr="00F23D8E">
        <w:rPr>
          <w:rFonts w:asciiTheme="minorHAnsi" w:eastAsia="Calibri" w:hAnsiTheme="minorHAnsi" w:cstheme="minorHAnsi"/>
          <w:b/>
          <w:bCs/>
          <w:color w:val="auto"/>
          <w:sz w:val="22"/>
        </w:rPr>
        <w:t>”</w:t>
      </w:r>
    </w:p>
    <w:p w14:paraId="32E952B3" w14:textId="71440C9F"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(Znak postępowania:</w:t>
      </w:r>
      <w:r w:rsidR="00DA2EA9">
        <w:rPr>
          <w:rFonts w:ascii="Calibri" w:eastAsia="Calibri" w:hAnsi="Calibri" w:cs="Times New Roman"/>
          <w:color w:val="auto"/>
          <w:sz w:val="22"/>
          <w:lang w:eastAsia="en-US"/>
        </w:rPr>
        <w:t xml:space="preserve"> 26.</w:t>
      </w:r>
      <w:r w:rsidR="00787424">
        <w:rPr>
          <w:rFonts w:ascii="Calibri" w:eastAsia="Calibri" w:hAnsi="Calibri" w:cs="Times New Roman"/>
          <w:color w:val="auto"/>
          <w:sz w:val="22"/>
          <w:lang w:eastAsia="en-US"/>
        </w:rPr>
        <w:t>5</w:t>
      </w:r>
      <w:r w:rsidR="00DA2EA9">
        <w:rPr>
          <w:rFonts w:ascii="Calibri" w:eastAsia="Calibri" w:hAnsi="Calibri" w:cs="Times New Roman"/>
          <w:color w:val="auto"/>
          <w:sz w:val="22"/>
          <w:lang w:eastAsia="en-US"/>
        </w:rPr>
        <w:t>.202</w:t>
      </w:r>
      <w:r w:rsidR="00D304CC">
        <w:rPr>
          <w:rFonts w:ascii="Calibri" w:eastAsia="Calibri" w:hAnsi="Calibri" w:cs="Times New Roman"/>
          <w:color w:val="auto"/>
          <w:sz w:val="22"/>
          <w:lang w:eastAsia="en-US"/>
        </w:rPr>
        <w:t>2</w:t>
      </w:r>
      <w:r w:rsidR="00DA2EA9">
        <w:rPr>
          <w:rFonts w:ascii="Calibri" w:eastAsia="Calibri" w:hAnsi="Calibri" w:cs="Times New Roman"/>
          <w:color w:val="auto"/>
          <w:sz w:val="22"/>
          <w:lang w:eastAsia="en-US"/>
        </w:rPr>
        <w:t>)</w:t>
      </w:r>
    </w:p>
    <w:p w14:paraId="3C1671EC"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41D3CDB"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0B47A65"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6C8508E" w14:textId="67D22168" w:rsidR="006E55F6" w:rsidRDefault="006E55F6" w:rsidP="006E55F6">
      <w:pPr>
        <w:spacing w:after="160" w:line="259" w:lineRule="auto"/>
        <w:ind w:left="0" w:right="0" w:firstLine="0"/>
        <w:jc w:val="center"/>
        <w:rPr>
          <w:rFonts w:ascii="Calibri" w:eastAsia="Calibri" w:hAnsi="Calibri" w:cs="Calibri"/>
          <w:color w:val="auto"/>
          <w:sz w:val="22"/>
          <w:lang w:eastAsia="en-US"/>
        </w:rPr>
      </w:pPr>
      <w:r w:rsidRPr="00F11FB6">
        <w:rPr>
          <w:rFonts w:ascii="Calibri" w:eastAsia="Calibri" w:hAnsi="Calibri" w:cs="Calibri"/>
          <w:color w:val="auto"/>
          <w:sz w:val="22"/>
          <w:lang w:eastAsia="en-US"/>
        </w:rPr>
        <w:t xml:space="preserve">ZATWIERDZAM </w:t>
      </w:r>
      <w:r w:rsidR="005A01F3">
        <w:rPr>
          <w:rFonts w:ascii="Calibri" w:eastAsia="Calibri" w:hAnsi="Calibri" w:cs="Calibri"/>
          <w:color w:val="auto"/>
          <w:sz w:val="22"/>
          <w:lang w:eastAsia="en-US"/>
        </w:rPr>
        <w:t xml:space="preserve">Dyrektor </w:t>
      </w:r>
      <w:r w:rsidR="00DA2EA9">
        <w:rPr>
          <w:rFonts w:ascii="Calibri" w:eastAsia="Calibri" w:hAnsi="Calibri" w:cs="Calibri"/>
          <w:color w:val="auto"/>
          <w:sz w:val="22"/>
          <w:lang w:eastAsia="en-US"/>
        </w:rPr>
        <w:t>CKZ</w:t>
      </w:r>
      <w:r w:rsidR="00AB7813">
        <w:rPr>
          <w:rFonts w:ascii="Calibri" w:eastAsia="Calibri" w:hAnsi="Calibri" w:cs="Calibri"/>
          <w:color w:val="auto"/>
          <w:sz w:val="22"/>
          <w:lang w:eastAsia="en-US"/>
        </w:rPr>
        <w:t xml:space="preserve"> Łapy</w:t>
      </w:r>
      <w:r w:rsidRPr="00F11FB6">
        <w:rPr>
          <w:rFonts w:ascii="Calibri" w:eastAsia="Calibri" w:hAnsi="Calibri" w:cs="Calibri"/>
          <w:color w:val="auto"/>
          <w:sz w:val="22"/>
          <w:lang w:eastAsia="en-US"/>
        </w:rPr>
        <w:t xml:space="preserve"> – </w:t>
      </w:r>
      <w:r>
        <w:rPr>
          <w:rFonts w:ascii="Calibri" w:eastAsia="Calibri" w:hAnsi="Calibri" w:cs="Calibri"/>
          <w:color w:val="auto"/>
          <w:sz w:val="22"/>
          <w:lang w:eastAsia="en-US"/>
        </w:rPr>
        <w:t xml:space="preserve"> </w:t>
      </w:r>
      <w:r w:rsidR="005A01F3">
        <w:rPr>
          <w:rFonts w:ascii="Calibri" w:eastAsia="Calibri" w:hAnsi="Calibri" w:cs="Calibri"/>
          <w:color w:val="auto"/>
          <w:sz w:val="22"/>
          <w:lang w:eastAsia="en-US"/>
        </w:rPr>
        <w:t xml:space="preserve">mgr </w:t>
      </w:r>
      <w:r w:rsidR="00AB7813">
        <w:rPr>
          <w:rFonts w:ascii="Calibri" w:eastAsia="Calibri" w:hAnsi="Calibri" w:cs="Calibri"/>
          <w:color w:val="auto"/>
          <w:sz w:val="22"/>
          <w:lang w:eastAsia="en-US"/>
        </w:rPr>
        <w:t>Krzysztof Dobkowski</w:t>
      </w:r>
      <w:r>
        <w:rPr>
          <w:rFonts w:ascii="Calibri" w:eastAsia="Calibri" w:hAnsi="Calibri" w:cs="Calibri"/>
          <w:color w:val="auto"/>
          <w:sz w:val="22"/>
          <w:lang w:eastAsia="en-US"/>
        </w:rPr>
        <w:t xml:space="preserve">           </w:t>
      </w:r>
    </w:p>
    <w:p w14:paraId="1DC72597" w14:textId="77777777" w:rsidR="006E55F6" w:rsidRDefault="006E55F6" w:rsidP="006E55F6">
      <w:pPr>
        <w:spacing w:after="160" w:line="259" w:lineRule="auto"/>
        <w:ind w:left="0" w:right="0" w:firstLine="0"/>
        <w:jc w:val="center"/>
        <w:rPr>
          <w:rFonts w:ascii="Calibri" w:eastAsia="Calibri" w:hAnsi="Calibri" w:cs="Calibri"/>
          <w:color w:val="auto"/>
          <w:sz w:val="22"/>
          <w:lang w:eastAsia="en-US"/>
        </w:rPr>
      </w:pPr>
    </w:p>
    <w:p w14:paraId="7BF9C8B3" w14:textId="77777777" w:rsidR="006E55F6" w:rsidRPr="00F11FB6" w:rsidRDefault="006E55F6" w:rsidP="006E55F6">
      <w:pPr>
        <w:spacing w:after="160" w:line="259" w:lineRule="auto"/>
        <w:ind w:left="0" w:right="0" w:firstLine="0"/>
        <w:jc w:val="center"/>
        <w:rPr>
          <w:rFonts w:ascii="Calibri" w:eastAsia="Calibri" w:hAnsi="Calibri" w:cs="Times New Roman"/>
          <w:color w:val="auto"/>
          <w:sz w:val="22"/>
          <w:lang w:eastAsia="en-US"/>
        </w:rPr>
      </w:pPr>
    </w:p>
    <w:p w14:paraId="389579BB" w14:textId="77777777" w:rsidR="006E55F6" w:rsidRPr="00F11FB6" w:rsidRDefault="006E55F6" w:rsidP="006E55F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(podpis Kierownika Zamawiającego)</w:t>
      </w:r>
    </w:p>
    <w:p w14:paraId="596BDAC4" w14:textId="2E7F193E" w:rsidR="006E55F6" w:rsidRPr="00F11FB6" w:rsidRDefault="00F92D5D" w:rsidP="006E55F6">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Łapy</w:t>
      </w:r>
      <w:r w:rsidR="00DA2EA9">
        <w:rPr>
          <w:rFonts w:ascii="Calibri" w:eastAsia="Calibri" w:hAnsi="Calibri" w:cs="Times New Roman"/>
          <w:color w:val="auto"/>
          <w:sz w:val="22"/>
          <w:lang w:eastAsia="en-US"/>
        </w:rPr>
        <w:t xml:space="preserve">, dnia </w:t>
      </w:r>
      <w:r w:rsidR="00787424">
        <w:rPr>
          <w:rFonts w:ascii="Calibri" w:eastAsia="Calibri" w:hAnsi="Calibri" w:cs="Times New Roman"/>
          <w:color w:val="auto"/>
          <w:sz w:val="22"/>
          <w:lang w:eastAsia="en-US"/>
        </w:rPr>
        <w:t>31</w:t>
      </w:r>
      <w:r w:rsidR="004C14AF">
        <w:rPr>
          <w:rFonts w:ascii="Calibri" w:eastAsia="Calibri" w:hAnsi="Calibri" w:cs="Times New Roman"/>
          <w:color w:val="auto"/>
          <w:sz w:val="22"/>
          <w:lang w:eastAsia="en-US"/>
        </w:rPr>
        <w:t xml:space="preserve"> maja</w:t>
      </w:r>
      <w:r w:rsidR="00D304CC">
        <w:rPr>
          <w:rFonts w:ascii="Calibri" w:eastAsia="Calibri" w:hAnsi="Calibri" w:cs="Times New Roman"/>
          <w:color w:val="auto"/>
          <w:sz w:val="22"/>
          <w:lang w:eastAsia="en-US"/>
        </w:rPr>
        <w:t xml:space="preserve"> 2022</w:t>
      </w:r>
      <w:r w:rsidR="006E55F6" w:rsidRPr="00F11FB6">
        <w:rPr>
          <w:rFonts w:ascii="Calibri" w:eastAsia="Calibri" w:hAnsi="Calibri" w:cs="Times New Roman"/>
          <w:color w:val="auto"/>
          <w:sz w:val="22"/>
          <w:lang w:eastAsia="en-US"/>
        </w:rPr>
        <w:t xml:space="preserve"> r.</w:t>
      </w:r>
    </w:p>
    <w:p w14:paraId="19B47742"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B4FE19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28E23B1"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1FBFBD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AFA40D3"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D95D2F1"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7CA3DCC"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4B17134"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650DDA3"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75398E4"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D1D6B7F"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CB1CCF7"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C10F3CC"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165D1AC"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A2970EE"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2DE0BD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B79057B" w14:textId="77777777" w:rsidR="00153B75" w:rsidRPr="0033394F"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ZAMAWIAJĄCY </w:t>
      </w:r>
    </w:p>
    <w:p w14:paraId="7CD41985" w14:textId="692D535E" w:rsidR="0033394F" w:rsidRPr="00F97A2B" w:rsidRDefault="00AB7813" w:rsidP="0033394F">
      <w:pPr>
        <w:ind w:left="718" w:right="337"/>
        <w:rPr>
          <w:rFonts w:asciiTheme="minorHAnsi" w:hAnsiTheme="minorHAnsi" w:cstheme="minorHAnsi"/>
          <w:b/>
          <w:bCs/>
          <w:sz w:val="22"/>
        </w:rPr>
      </w:pPr>
      <w:r w:rsidRPr="00AB7813">
        <w:rPr>
          <w:rFonts w:asciiTheme="minorHAnsi" w:hAnsiTheme="minorHAnsi" w:cstheme="minorHAnsi"/>
          <w:b/>
          <w:bCs/>
          <w:sz w:val="22"/>
        </w:rPr>
        <w:t xml:space="preserve">Centrum Kształcenia </w:t>
      </w:r>
      <w:r w:rsidR="00DA2EA9">
        <w:rPr>
          <w:rFonts w:asciiTheme="minorHAnsi" w:hAnsiTheme="minorHAnsi" w:cstheme="minorHAnsi"/>
          <w:b/>
          <w:bCs/>
          <w:sz w:val="22"/>
        </w:rPr>
        <w:t>Zawodowego</w:t>
      </w:r>
      <w:r w:rsidRPr="00AB7813">
        <w:rPr>
          <w:rFonts w:asciiTheme="minorHAnsi" w:hAnsiTheme="minorHAnsi" w:cstheme="minorHAnsi"/>
          <w:b/>
          <w:bCs/>
          <w:sz w:val="22"/>
        </w:rPr>
        <w:t xml:space="preserve"> w Łapach</w:t>
      </w:r>
    </w:p>
    <w:p w14:paraId="24FE0554" w14:textId="2052C8B6" w:rsidR="00AB7813" w:rsidRPr="00AB7813" w:rsidRDefault="00AB7813" w:rsidP="00AB7813">
      <w:pPr>
        <w:ind w:left="718" w:right="337"/>
        <w:rPr>
          <w:rFonts w:asciiTheme="minorHAnsi" w:hAnsiTheme="minorHAnsi" w:cstheme="minorHAnsi"/>
          <w:bCs/>
          <w:sz w:val="22"/>
        </w:rPr>
      </w:pPr>
      <w:r w:rsidRPr="00AB7813">
        <w:rPr>
          <w:rFonts w:asciiTheme="minorHAnsi" w:hAnsiTheme="minorHAnsi" w:cstheme="minorHAnsi"/>
          <w:bCs/>
          <w:sz w:val="22"/>
        </w:rPr>
        <w:t>ul. Gen. Wł. Sikorskiego 15</w:t>
      </w:r>
    </w:p>
    <w:p w14:paraId="182E853D" w14:textId="401F2482" w:rsidR="00592613" w:rsidRPr="00592613" w:rsidRDefault="00AB7813" w:rsidP="00AB7813">
      <w:pPr>
        <w:ind w:left="718" w:right="337"/>
        <w:rPr>
          <w:rFonts w:asciiTheme="minorHAnsi" w:hAnsiTheme="minorHAnsi" w:cstheme="minorHAnsi"/>
          <w:sz w:val="22"/>
        </w:rPr>
      </w:pPr>
      <w:r w:rsidRPr="00AB7813">
        <w:rPr>
          <w:rFonts w:asciiTheme="minorHAnsi" w:hAnsiTheme="minorHAnsi" w:cstheme="minorHAnsi"/>
          <w:bCs/>
          <w:sz w:val="22"/>
        </w:rPr>
        <w:t>18-100 Łapy</w:t>
      </w:r>
    </w:p>
    <w:p w14:paraId="4BBA2B09" w14:textId="473A64C1" w:rsidR="00592613" w:rsidRPr="00592613" w:rsidRDefault="00592613" w:rsidP="00592613">
      <w:pPr>
        <w:ind w:left="718" w:right="337"/>
        <w:rPr>
          <w:rFonts w:asciiTheme="minorHAnsi" w:hAnsiTheme="minorHAnsi" w:cstheme="minorHAnsi"/>
          <w:sz w:val="22"/>
        </w:rPr>
      </w:pPr>
      <w:r w:rsidRPr="00592613">
        <w:rPr>
          <w:rFonts w:asciiTheme="minorHAnsi" w:hAnsiTheme="minorHAnsi" w:cstheme="minorHAnsi"/>
          <w:sz w:val="22"/>
        </w:rPr>
        <w:t>REGON:</w:t>
      </w:r>
      <w:r w:rsidR="00BE3D4A">
        <w:rPr>
          <w:rFonts w:asciiTheme="minorHAnsi" w:hAnsiTheme="minorHAnsi" w:cstheme="minorHAnsi"/>
          <w:sz w:val="22"/>
        </w:rPr>
        <w:t>200405699</w:t>
      </w:r>
    </w:p>
    <w:p w14:paraId="4011C2C0" w14:textId="4FCFE841" w:rsidR="00592613" w:rsidRPr="00D71663" w:rsidRDefault="00592613" w:rsidP="00592613">
      <w:pPr>
        <w:ind w:left="718" w:right="337"/>
        <w:rPr>
          <w:rFonts w:asciiTheme="minorHAnsi" w:hAnsiTheme="minorHAnsi" w:cstheme="minorHAnsi"/>
          <w:sz w:val="22"/>
          <w:lang w:val="en-US"/>
        </w:rPr>
      </w:pPr>
      <w:r w:rsidRPr="00D71663">
        <w:rPr>
          <w:rFonts w:asciiTheme="minorHAnsi" w:hAnsiTheme="minorHAnsi" w:cstheme="minorHAnsi"/>
          <w:sz w:val="22"/>
          <w:lang w:val="en-US"/>
        </w:rPr>
        <w:t>NIP:</w:t>
      </w:r>
      <w:r w:rsidR="00BE3D4A">
        <w:rPr>
          <w:rFonts w:asciiTheme="minorHAnsi" w:hAnsiTheme="minorHAnsi" w:cstheme="minorHAnsi"/>
          <w:sz w:val="22"/>
          <w:lang w:val="en-US"/>
        </w:rPr>
        <w:t xml:space="preserve"> 966-205-35-72</w:t>
      </w:r>
    </w:p>
    <w:p w14:paraId="0469085C" w14:textId="17A6A806" w:rsidR="0033394F" w:rsidRPr="00D71663" w:rsidRDefault="0033394F" w:rsidP="0033394F">
      <w:pPr>
        <w:ind w:left="718" w:right="337"/>
        <w:rPr>
          <w:rFonts w:asciiTheme="minorHAnsi" w:hAnsiTheme="minorHAnsi" w:cstheme="minorHAnsi"/>
          <w:sz w:val="22"/>
          <w:lang w:val="en-US"/>
        </w:rPr>
      </w:pPr>
      <w:r w:rsidRPr="00BE3D4A">
        <w:rPr>
          <w:rFonts w:asciiTheme="minorHAnsi" w:hAnsiTheme="minorHAnsi" w:cstheme="minorHAnsi"/>
          <w:sz w:val="22"/>
          <w:lang w:val="en-US"/>
        </w:rPr>
        <w:t>tel. /0</w:t>
      </w:r>
      <w:r w:rsidR="00592613" w:rsidRPr="00BE3D4A">
        <w:rPr>
          <w:rFonts w:asciiTheme="minorHAnsi" w:hAnsiTheme="minorHAnsi" w:cstheme="minorHAnsi"/>
          <w:sz w:val="22"/>
          <w:lang w:val="en-US"/>
        </w:rPr>
        <w:t>85</w:t>
      </w:r>
      <w:r w:rsidRPr="00BE3D4A">
        <w:rPr>
          <w:rFonts w:asciiTheme="minorHAnsi" w:hAnsiTheme="minorHAnsi" w:cstheme="minorHAnsi"/>
          <w:sz w:val="22"/>
          <w:lang w:val="en-US"/>
        </w:rPr>
        <w:t xml:space="preserve">/ </w:t>
      </w:r>
      <w:r w:rsidR="00592613" w:rsidRPr="00BE3D4A">
        <w:rPr>
          <w:rFonts w:asciiTheme="minorHAnsi" w:hAnsiTheme="minorHAnsi" w:cstheme="minorHAnsi"/>
          <w:sz w:val="22"/>
          <w:lang w:val="en-US"/>
        </w:rPr>
        <w:t>7</w:t>
      </w:r>
      <w:r w:rsidR="00617122" w:rsidRPr="00BE3D4A">
        <w:rPr>
          <w:rFonts w:asciiTheme="minorHAnsi" w:hAnsiTheme="minorHAnsi" w:cstheme="minorHAnsi"/>
          <w:sz w:val="22"/>
          <w:lang w:val="en-US"/>
        </w:rPr>
        <w:t>15</w:t>
      </w:r>
      <w:r w:rsidR="00592613" w:rsidRPr="00BE3D4A">
        <w:rPr>
          <w:rFonts w:asciiTheme="minorHAnsi" w:hAnsiTheme="minorHAnsi" w:cstheme="minorHAnsi"/>
          <w:sz w:val="22"/>
          <w:lang w:val="en-US"/>
        </w:rPr>
        <w:t xml:space="preserve"> </w:t>
      </w:r>
      <w:r w:rsidR="00617122" w:rsidRPr="00BE3D4A">
        <w:rPr>
          <w:rFonts w:asciiTheme="minorHAnsi" w:hAnsiTheme="minorHAnsi" w:cstheme="minorHAnsi"/>
          <w:sz w:val="22"/>
          <w:lang w:val="en-US"/>
        </w:rPr>
        <w:t>27</w:t>
      </w:r>
      <w:r w:rsidR="00592613" w:rsidRPr="00BE3D4A">
        <w:rPr>
          <w:rFonts w:asciiTheme="minorHAnsi" w:hAnsiTheme="minorHAnsi" w:cstheme="minorHAnsi"/>
          <w:sz w:val="22"/>
          <w:lang w:val="en-US"/>
        </w:rPr>
        <w:t xml:space="preserve"> </w:t>
      </w:r>
      <w:r w:rsidR="00617122" w:rsidRPr="00BE3D4A">
        <w:rPr>
          <w:rFonts w:asciiTheme="minorHAnsi" w:hAnsiTheme="minorHAnsi" w:cstheme="minorHAnsi"/>
          <w:sz w:val="22"/>
          <w:lang w:val="en-US"/>
        </w:rPr>
        <w:t>20;</w:t>
      </w:r>
    </w:p>
    <w:p w14:paraId="4C726546" w14:textId="6503B648" w:rsidR="0033394F" w:rsidRPr="00D71663" w:rsidRDefault="0033394F" w:rsidP="0033394F">
      <w:pPr>
        <w:ind w:left="718" w:right="337"/>
        <w:rPr>
          <w:rStyle w:val="Hipercze"/>
          <w:rFonts w:asciiTheme="minorHAnsi" w:hAnsiTheme="minorHAnsi" w:cstheme="minorHAnsi"/>
          <w:sz w:val="22"/>
          <w:lang w:val="en-US"/>
        </w:rPr>
      </w:pPr>
      <w:r w:rsidRPr="00D71663">
        <w:rPr>
          <w:rFonts w:asciiTheme="minorHAnsi" w:hAnsiTheme="minorHAnsi" w:cstheme="minorHAnsi"/>
          <w:sz w:val="22"/>
          <w:lang w:val="en-US"/>
        </w:rPr>
        <w:t xml:space="preserve">mail: </w:t>
      </w:r>
      <w:r w:rsidR="00BE3D4A">
        <w:rPr>
          <w:rStyle w:val="Hipercze"/>
        </w:rPr>
        <w:t>ckzlapy@wp.pl</w:t>
      </w:r>
    </w:p>
    <w:p w14:paraId="5BA3FC94" w14:textId="37CB9F84" w:rsidR="0033394F" w:rsidRDefault="00BE3D4A" w:rsidP="0033394F">
      <w:pPr>
        <w:spacing w:after="14" w:line="267" w:lineRule="auto"/>
        <w:ind w:left="720" w:right="335" w:firstLine="0"/>
        <w:rPr>
          <w:rFonts w:asciiTheme="minorHAnsi" w:hAnsiTheme="minorHAnsi" w:cstheme="minorHAnsi"/>
          <w:color w:val="0563C1" w:themeColor="hyperlink"/>
          <w:sz w:val="22"/>
          <w:u w:val="single"/>
        </w:rPr>
      </w:pPr>
      <w:r w:rsidRPr="00BE3D4A">
        <w:rPr>
          <w:rStyle w:val="Hipercze"/>
        </w:rPr>
        <w:t>http://ckzlapy.pl/ckz/</w:t>
      </w:r>
    </w:p>
    <w:p w14:paraId="354C751B" w14:textId="77777777" w:rsidR="0033394F" w:rsidRDefault="0033394F" w:rsidP="0033394F">
      <w:pPr>
        <w:spacing w:after="14" w:line="267" w:lineRule="auto"/>
        <w:ind w:left="720" w:right="335" w:firstLine="0"/>
        <w:rPr>
          <w:rFonts w:asciiTheme="minorHAnsi" w:hAnsiTheme="minorHAnsi" w:cstheme="minorHAnsi"/>
          <w:b/>
          <w:sz w:val="22"/>
        </w:rPr>
      </w:pPr>
    </w:p>
    <w:p w14:paraId="51356D51"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09AF9478" w14:textId="77777777" w:rsidR="0099451E" w:rsidRDefault="001875D6" w:rsidP="00BB3039">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 xml:space="preserve">Postępowanie o udzielenie zamówienia prowadzone będzie przy użyciu </w:t>
      </w:r>
      <w:r w:rsidR="00F97A2B" w:rsidRPr="00F97A2B">
        <w:rPr>
          <w:rFonts w:asciiTheme="minorHAnsi" w:hAnsiTheme="minorHAnsi" w:cstheme="minorHAnsi"/>
          <w:sz w:val="22"/>
        </w:rPr>
        <w:t>strony internetowej:</w:t>
      </w:r>
    </w:p>
    <w:p w14:paraId="2FDF837B" w14:textId="069BE474" w:rsidR="00153B75" w:rsidRPr="00F97A2B" w:rsidRDefault="00BE3D4A" w:rsidP="0099451E">
      <w:pPr>
        <w:spacing w:after="1" w:line="277" w:lineRule="auto"/>
        <w:ind w:left="1572" w:right="337" w:firstLine="0"/>
        <w:rPr>
          <w:rFonts w:asciiTheme="minorHAnsi" w:hAnsiTheme="minorHAnsi" w:cstheme="minorHAnsi"/>
          <w:sz w:val="22"/>
        </w:rPr>
      </w:pPr>
      <w:r w:rsidRPr="00BE3D4A">
        <w:rPr>
          <w:rStyle w:val="Hipercze"/>
        </w:rPr>
        <w:t>http://ckplapy.biposwiata.pl</w:t>
      </w:r>
      <w:r>
        <w:rPr>
          <w:rStyle w:val="Hipercze"/>
        </w:rPr>
        <w:t>.</w:t>
      </w:r>
      <w:r w:rsidR="001875D6" w:rsidRPr="00F12B6A">
        <w:rPr>
          <w:rFonts w:asciiTheme="minorHAnsi" w:hAnsiTheme="minorHAnsi" w:cstheme="minorHAnsi"/>
          <w:color w:val="4472C4" w:themeColor="accent1"/>
          <w:sz w:val="22"/>
        </w:rPr>
        <w:t xml:space="preserve"> </w:t>
      </w:r>
      <w:r w:rsidR="001875D6" w:rsidRPr="00F97A2B">
        <w:rPr>
          <w:rFonts w:asciiTheme="minorHAnsi" w:hAnsiTheme="minorHAnsi" w:cstheme="minorHAnsi"/>
          <w:sz w:val="22"/>
        </w:rPr>
        <w:t>Ilekroć w Specyfikacji Warunków Zamówienia</w:t>
      </w:r>
      <w:r w:rsidR="002A5551">
        <w:rPr>
          <w:rFonts w:asciiTheme="minorHAnsi" w:hAnsiTheme="minorHAnsi" w:cstheme="minorHAnsi"/>
          <w:sz w:val="22"/>
        </w:rPr>
        <w:t>, zwanej dalej „SWZ”</w:t>
      </w:r>
      <w:r w:rsidR="001875D6" w:rsidRPr="00F97A2B">
        <w:rPr>
          <w:rFonts w:asciiTheme="minorHAnsi" w:hAnsiTheme="minorHAnsi" w:cstheme="minorHAnsi"/>
          <w:sz w:val="22"/>
        </w:rPr>
        <w:t xml:space="preserve"> lub w przepisach o zamówieniach publicznych mowa jest o stronie internetowej prowadzonego postępowania należy przez to rozumieć </w:t>
      </w:r>
      <w:r w:rsidR="00F97A2B" w:rsidRPr="00F97A2B">
        <w:rPr>
          <w:rFonts w:asciiTheme="minorHAnsi" w:hAnsiTheme="minorHAnsi" w:cstheme="minorHAnsi"/>
          <w:sz w:val="22"/>
        </w:rPr>
        <w:t>wyżej wskazaną stronę</w:t>
      </w:r>
      <w:r w:rsidR="001875D6" w:rsidRPr="00F97A2B">
        <w:rPr>
          <w:rFonts w:asciiTheme="minorHAnsi" w:hAnsiTheme="minorHAnsi" w:cstheme="minorHAnsi"/>
          <w:sz w:val="22"/>
        </w:rPr>
        <w:t xml:space="preserve">. </w:t>
      </w:r>
    </w:p>
    <w:p w14:paraId="2CC3CEE4" w14:textId="77777777" w:rsidR="00153B75" w:rsidRPr="00F97A2B" w:rsidRDefault="001875D6">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w:t>
      </w:r>
      <w:r w:rsidR="00F97A2B" w:rsidRPr="00F97A2B">
        <w:rPr>
          <w:rFonts w:asciiTheme="minorHAnsi" w:hAnsiTheme="minorHAnsi" w:cstheme="minorHAnsi"/>
          <w:sz w:val="22"/>
        </w:rPr>
        <w:t xml:space="preserve"> wskazanej w pkt 2.1.</w:t>
      </w:r>
    </w:p>
    <w:p w14:paraId="6EE4C60F" w14:textId="77777777" w:rsidR="00153B75" w:rsidRDefault="001875D6">
      <w:pPr>
        <w:spacing w:after="30" w:line="259" w:lineRule="auto"/>
        <w:ind w:left="708" w:right="0" w:firstLine="0"/>
        <w:jc w:val="left"/>
      </w:pPr>
      <w:r>
        <w:rPr>
          <w:i/>
          <w:color w:val="2F5496"/>
        </w:rPr>
        <w:t xml:space="preserve"> </w:t>
      </w:r>
    </w:p>
    <w:p w14:paraId="598F275B"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63E5BC47" w14:textId="0C78FC23" w:rsidR="00153B75" w:rsidRPr="00F97A2B" w:rsidRDefault="001875D6" w:rsidP="00F97A2B">
      <w:pPr>
        <w:ind w:left="718" w:right="337"/>
        <w:rPr>
          <w:rFonts w:asciiTheme="minorHAnsi" w:hAnsiTheme="minorHAnsi" w:cstheme="minorHAnsi"/>
          <w:sz w:val="22"/>
        </w:rPr>
      </w:pPr>
      <w:r w:rsidRPr="00F97A2B">
        <w:rPr>
          <w:rFonts w:asciiTheme="minorHAnsi" w:hAnsiTheme="minorHAnsi" w:cstheme="minorHAnsi"/>
          <w:sz w:val="22"/>
        </w:rPr>
        <w:t>Postępowanie, którego dotyczy niniejszy dokument oznaczone jest znakiem</w:t>
      </w:r>
      <w:r w:rsidR="00F97A2B">
        <w:rPr>
          <w:rFonts w:asciiTheme="minorHAnsi" w:hAnsiTheme="minorHAnsi" w:cstheme="minorHAnsi"/>
          <w:sz w:val="22"/>
        </w:rPr>
        <w:t xml:space="preserve"> </w:t>
      </w:r>
      <w:r w:rsidRPr="00F97A2B">
        <w:rPr>
          <w:rFonts w:asciiTheme="minorHAnsi" w:hAnsiTheme="minorHAnsi" w:cstheme="minorHAnsi"/>
          <w:sz w:val="22"/>
        </w:rPr>
        <w:t xml:space="preserve">(numerem referencyjnym): </w:t>
      </w:r>
      <w:r w:rsidR="00BE3D4A">
        <w:rPr>
          <w:rFonts w:asciiTheme="minorHAnsi" w:hAnsiTheme="minorHAnsi" w:cstheme="minorHAnsi"/>
          <w:sz w:val="22"/>
        </w:rPr>
        <w:t xml:space="preserve"> </w:t>
      </w:r>
      <w:r w:rsidR="00BE3D4A">
        <w:rPr>
          <w:rFonts w:ascii="Calibri" w:eastAsia="Calibri" w:hAnsi="Calibri" w:cs="Times New Roman"/>
          <w:b/>
          <w:bCs/>
          <w:color w:val="auto"/>
          <w:sz w:val="22"/>
          <w:lang w:eastAsia="en-US"/>
        </w:rPr>
        <w:t>26.</w:t>
      </w:r>
      <w:r w:rsidR="00787424">
        <w:rPr>
          <w:rFonts w:ascii="Calibri" w:eastAsia="Calibri" w:hAnsi="Calibri" w:cs="Times New Roman"/>
          <w:b/>
          <w:bCs/>
          <w:color w:val="auto"/>
          <w:sz w:val="22"/>
          <w:lang w:eastAsia="en-US"/>
        </w:rPr>
        <w:t>5</w:t>
      </w:r>
      <w:r w:rsidR="00BE3D4A">
        <w:rPr>
          <w:rFonts w:ascii="Calibri" w:eastAsia="Calibri" w:hAnsi="Calibri" w:cs="Times New Roman"/>
          <w:b/>
          <w:bCs/>
          <w:color w:val="auto"/>
          <w:sz w:val="22"/>
          <w:lang w:eastAsia="en-US"/>
        </w:rPr>
        <w:t>.202</w:t>
      </w:r>
      <w:r w:rsidR="0030791D">
        <w:rPr>
          <w:rFonts w:ascii="Calibri" w:eastAsia="Calibri" w:hAnsi="Calibri" w:cs="Times New Roman"/>
          <w:b/>
          <w:bCs/>
          <w:color w:val="auto"/>
          <w:sz w:val="22"/>
          <w:lang w:eastAsia="en-US"/>
        </w:rPr>
        <w:t>2</w:t>
      </w:r>
    </w:p>
    <w:p w14:paraId="7F74D10C" w14:textId="1050A92F" w:rsidR="00153B75" w:rsidRPr="00F97A2B" w:rsidRDefault="001875D6">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3F84B0B8" w14:textId="77777777" w:rsidR="00153B75" w:rsidRDefault="001875D6">
      <w:pPr>
        <w:spacing w:after="29" w:line="259" w:lineRule="auto"/>
        <w:ind w:left="708" w:right="0" w:firstLine="0"/>
        <w:jc w:val="left"/>
      </w:pPr>
      <w:r>
        <w:t xml:space="preserve"> </w:t>
      </w:r>
    </w:p>
    <w:p w14:paraId="607C6A51"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20079FB6" w14:textId="77777777" w:rsidR="00153B75" w:rsidRPr="00EE37FF"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Postępowanie o udzielenie zamówienia prowadzone jest w trybie podstawowym przewidzianym w art. 275</w:t>
      </w:r>
      <w:r w:rsidR="00F97A2B" w:rsidRPr="00EE37FF">
        <w:rPr>
          <w:rFonts w:asciiTheme="minorHAnsi" w:hAnsiTheme="minorHAnsi" w:cstheme="minorHAnsi"/>
          <w:sz w:val="22"/>
        </w:rPr>
        <w:t xml:space="preserve"> pkt </w:t>
      </w:r>
      <w:r w:rsidR="005F7E56">
        <w:rPr>
          <w:rFonts w:asciiTheme="minorHAnsi" w:hAnsiTheme="minorHAnsi" w:cstheme="minorHAnsi"/>
          <w:sz w:val="22"/>
        </w:rPr>
        <w:t>1</w:t>
      </w:r>
      <w:r w:rsidRPr="00EE37FF">
        <w:rPr>
          <w:rFonts w:asciiTheme="minorHAnsi" w:hAnsiTheme="minorHAnsi" w:cstheme="minorHAnsi"/>
          <w:sz w:val="22"/>
        </w:rPr>
        <w:t xml:space="preserve"> ustawy Prawo zamówień publicznych</w:t>
      </w:r>
      <w:r w:rsidRPr="00EE37FF">
        <w:rPr>
          <w:rFonts w:asciiTheme="minorHAnsi" w:hAnsiTheme="minorHAnsi" w:cstheme="minorHAnsi"/>
          <w:sz w:val="22"/>
          <w:vertAlign w:val="superscript"/>
        </w:rPr>
        <w:footnoteReference w:id="1"/>
      </w:r>
      <w:r w:rsidRPr="00EE37FF">
        <w:rPr>
          <w:rFonts w:asciiTheme="minorHAnsi" w:hAnsiTheme="minorHAnsi" w:cstheme="minorHAnsi"/>
          <w:sz w:val="22"/>
        </w:rPr>
        <w:t xml:space="preserve"> zwanej dalej „ustawą”.  </w:t>
      </w:r>
    </w:p>
    <w:p w14:paraId="5F86CD60" w14:textId="77777777" w:rsidR="00153B75" w:rsidRDefault="00153B75">
      <w:pPr>
        <w:spacing w:after="29" w:line="259" w:lineRule="auto"/>
        <w:ind w:left="0" w:right="0" w:firstLine="0"/>
        <w:jc w:val="left"/>
      </w:pPr>
    </w:p>
    <w:p w14:paraId="5181C7EC" w14:textId="77777777" w:rsidR="00153B75" w:rsidRPr="0079104C" w:rsidRDefault="001875D6">
      <w:pPr>
        <w:numPr>
          <w:ilvl w:val="0"/>
          <w:numId w:val="1"/>
        </w:numPr>
        <w:spacing w:after="14" w:line="267" w:lineRule="auto"/>
        <w:ind w:right="335" w:hanging="720"/>
        <w:rPr>
          <w:rFonts w:asciiTheme="minorHAnsi" w:hAnsiTheme="minorHAnsi" w:cstheme="minorHAnsi"/>
          <w:sz w:val="22"/>
        </w:rPr>
      </w:pPr>
      <w:r w:rsidRPr="0079104C">
        <w:rPr>
          <w:rFonts w:asciiTheme="minorHAnsi" w:hAnsiTheme="minorHAnsi" w:cstheme="minorHAnsi"/>
          <w:b/>
          <w:sz w:val="22"/>
        </w:rPr>
        <w:t xml:space="preserve">ŹRÓDŁA FINANSOWANIA </w:t>
      </w:r>
    </w:p>
    <w:p w14:paraId="7ADF7FB9" w14:textId="4D78B3DE" w:rsidR="00153B75" w:rsidRPr="0079104C" w:rsidRDefault="001875D6">
      <w:pPr>
        <w:ind w:left="718" w:right="337"/>
        <w:rPr>
          <w:rFonts w:asciiTheme="minorHAnsi" w:hAnsiTheme="minorHAnsi" w:cstheme="minorHAnsi"/>
          <w:sz w:val="22"/>
        </w:rPr>
      </w:pPr>
      <w:r w:rsidRPr="00D71663">
        <w:rPr>
          <w:rFonts w:asciiTheme="minorHAnsi" w:hAnsiTheme="minorHAnsi" w:cstheme="minorHAnsi"/>
          <w:sz w:val="22"/>
        </w:rPr>
        <w:t xml:space="preserve">Zamówienie jest </w:t>
      </w:r>
      <w:r w:rsidR="00D735CC">
        <w:rPr>
          <w:rFonts w:asciiTheme="minorHAnsi" w:hAnsiTheme="minorHAnsi" w:cstheme="minorHAnsi"/>
          <w:sz w:val="22"/>
        </w:rPr>
        <w:t>finansowane z budżetu Powiatu Białostockiego.</w:t>
      </w:r>
    </w:p>
    <w:p w14:paraId="6B33D7FC" w14:textId="77777777" w:rsidR="00153B75" w:rsidRDefault="001875D6">
      <w:pPr>
        <w:spacing w:after="29" w:line="259" w:lineRule="auto"/>
        <w:ind w:left="708" w:right="0" w:firstLine="0"/>
        <w:jc w:val="left"/>
      </w:pPr>
      <w:r>
        <w:rPr>
          <w:color w:val="5B9BD5"/>
        </w:rPr>
        <w:t xml:space="preserve"> </w:t>
      </w:r>
    </w:p>
    <w:p w14:paraId="3EF1E172" w14:textId="77777777" w:rsidR="00153B75" w:rsidRPr="00B07260" w:rsidRDefault="001875D6">
      <w:pPr>
        <w:numPr>
          <w:ilvl w:val="0"/>
          <w:numId w:val="1"/>
        </w:numPr>
        <w:spacing w:after="14" w:line="267" w:lineRule="auto"/>
        <w:ind w:right="335" w:hanging="720"/>
        <w:rPr>
          <w:rFonts w:asciiTheme="minorHAnsi" w:hAnsiTheme="minorHAnsi" w:cstheme="minorHAnsi"/>
          <w:sz w:val="22"/>
        </w:rPr>
      </w:pPr>
      <w:r w:rsidRPr="00B07260">
        <w:rPr>
          <w:rFonts w:asciiTheme="minorHAnsi" w:hAnsiTheme="minorHAnsi" w:cstheme="minorHAnsi"/>
          <w:b/>
          <w:sz w:val="22"/>
        </w:rPr>
        <w:t xml:space="preserve">PRZEDMIOT ZAMÓWIENIA </w:t>
      </w:r>
    </w:p>
    <w:p w14:paraId="194D1624" w14:textId="204A78E3" w:rsidR="00345FFB" w:rsidRPr="00887065" w:rsidRDefault="00D735CC">
      <w:pPr>
        <w:numPr>
          <w:ilvl w:val="1"/>
          <w:numId w:val="1"/>
        </w:numPr>
        <w:ind w:right="337" w:hanging="852"/>
        <w:rPr>
          <w:rFonts w:asciiTheme="minorHAnsi" w:hAnsiTheme="minorHAnsi" w:cstheme="minorHAnsi"/>
          <w:bCs/>
          <w:sz w:val="22"/>
        </w:rPr>
      </w:pPr>
      <w:r w:rsidRPr="00887065">
        <w:rPr>
          <w:rFonts w:asciiTheme="minorHAnsi" w:hAnsiTheme="minorHAnsi" w:cstheme="minorHAnsi"/>
          <w:bCs/>
          <w:sz w:val="22"/>
        </w:rPr>
        <w:t>Przedmiotem zamówienia jest dostawa dwóch kompletnych stanowisk symulatorów spawalniczych z wykorzystaniem technologii rozszerzonej rzeczywistości</w:t>
      </w:r>
      <w:r w:rsidR="009E7BAC" w:rsidRPr="00887065">
        <w:rPr>
          <w:rFonts w:asciiTheme="minorHAnsi" w:hAnsiTheme="minorHAnsi" w:cstheme="minorHAnsi"/>
          <w:bCs/>
          <w:sz w:val="22"/>
        </w:rPr>
        <w:t>.</w:t>
      </w:r>
    </w:p>
    <w:p w14:paraId="50D0A469" w14:textId="77777777" w:rsidR="00153B75" w:rsidRPr="0075257A" w:rsidRDefault="00153B75" w:rsidP="00CB710D">
      <w:pPr>
        <w:spacing w:after="14" w:line="267" w:lineRule="auto"/>
        <w:ind w:left="706" w:right="335" w:firstLine="2"/>
        <w:rPr>
          <w:rFonts w:asciiTheme="minorHAnsi" w:hAnsiTheme="minorHAnsi" w:cstheme="minorHAnsi"/>
          <w:bCs/>
          <w:color w:val="auto"/>
          <w:sz w:val="22"/>
        </w:rPr>
      </w:pPr>
    </w:p>
    <w:p w14:paraId="3E89D5C4" w14:textId="270CB81E" w:rsidR="00C7263F" w:rsidRPr="00C7263F" w:rsidRDefault="001875D6" w:rsidP="00C7263F">
      <w:pPr>
        <w:spacing w:after="17" w:line="259" w:lineRule="auto"/>
        <w:ind w:left="706" w:right="0" w:firstLine="0"/>
        <w:rPr>
          <w:rFonts w:asciiTheme="minorHAnsi" w:hAnsiTheme="minorHAnsi" w:cstheme="minorHAnsi"/>
          <w:sz w:val="22"/>
        </w:rPr>
      </w:pPr>
      <w:r w:rsidRPr="00345FFB">
        <w:rPr>
          <w:rFonts w:asciiTheme="minorHAnsi" w:hAnsiTheme="minorHAnsi" w:cstheme="minorHAnsi"/>
          <w:b/>
          <w:bCs/>
          <w:sz w:val="22"/>
        </w:rPr>
        <w:t>Nie dokonano podziału zamówienia na części z powodu</w:t>
      </w:r>
      <w:r w:rsidRPr="00EE37FF">
        <w:rPr>
          <w:rFonts w:asciiTheme="minorHAnsi" w:hAnsiTheme="minorHAnsi" w:cstheme="minorHAnsi"/>
          <w:sz w:val="22"/>
        </w:rPr>
        <w:t>:</w:t>
      </w:r>
      <w:r w:rsidR="00D045E4">
        <w:rPr>
          <w:rFonts w:asciiTheme="minorHAnsi" w:hAnsiTheme="minorHAnsi" w:cstheme="minorHAnsi"/>
          <w:sz w:val="22"/>
        </w:rPr>
        <w:t xml:space="preserve"> </w:t>
      </w:r>
      <w:r w:rsidR="00865B0E">
        <w:rPr>
          <w:rFonts w:asciiTheme="minorHAnsi" w:hAnsiTheme="minorHAnsi" w:cstheme="minorHAnsi"/>
          <w:sz w:val="22"/>
        </w:rPr>
        <w:t>N</w:t>
      </w:r>
      <w:r w:rsidR="00C7263F" w:rsidRPr="00C7263F">
        <w:rPr>
          <w:rFonts w:asciiTheme="minorHAnsi" w:hAnsiTheme="minorHAnsi" w:cstheme="minorHAnsi"/>
          <w:sz w:val="22"/>
        </w:rPr>
        <w:t xml:space="preserve">iewielki zakres i wartość szacunkowa </w:t>
      </w:r>
      <w:r w:rsidR="00C7263F">
        <w:rPr>
          <w:rFonts w:asciiTheme="minorHAnsi" w:hAnsiTheme="minorHAnsi" w:cstheme="minorHAnsi"/>
          <w:sz w:val="22"/>
        </w:rPr>
        <w:t xml:space="preserve">niniejszego zamówienia </w:t>
      </w:r>
      <w:r w:rsidR="00C7263F" w:rsidRPr="00C7263F">
        <w:rPr>
          <w:rFonts w:asciiTheme="minorHAnsi" w:hAnsiTheme="minorHAnsi" w:cstheme="minorHAnsi"/>
          <w:sz w:val="22"/>
        </w:rPr>
        <w:t>umożliwia złożenie ofert firmom z sektora MŚP.</w:t>
      </w:r>
    </w:p>
    <w:p w14:paraId="0F4C0F8B" w14:textId="77777777" w:rsidR="00153B75" w:rsidRDefault="001875D6">
      <w:pPr>
        <w:spacing w:after="17" w:line="259" w:lineRule="auto"/>
        <w:ind w:left="706" w:right="0" w:firstLine="0"/>
        <w:jc w:val="left"/>
      </w:pPr>
      <w:r>
        <w:rPr>
          <w:i/>
        </w:rPr>
        <w:t xml:space="preserve"> </w:t>
      </w:r>
    </w:p>
    <w:p w14:paraId="73FD0FA6" w14:textId="77777777" w:rsidR="00153B75" w:rsidRPr="008D0FDA" w:rsidRDefault="001875D6">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lastRenderedPageBreak/>
        <w:t xml:space="preserve">CPV (Wspólny Słownik Zamówień):  </w:t>
      </w:r>
    </w:p>
    <w:p w14:paraId="4E4E506F" w14:textId="77777777" w:rsidR="008D0FDA" w:rsidRPr="008D0FDA" w:rsidRDefault="008D0FDA" w:rsidP="008D0FDA">
      <w:pPr>
        <w:ind w:left="718" w:right="337"/>
        <w:rPr>
          <w:rFonts w:asciiTheme="minorHAnsi" w:hAnsiTheme="minorHAnsi" w:cstheme="minorHAnsi"/>
          <w:bCs/>
          <w:sz w:val="22"/>
        </w:rPr>
      </w:pPr>
      <w:r w:rsidRPr="008D0FDA">
        <w:rPr>
          <w:rFonts w:asciiTheme="minorHAnsi" w:hAnsiTheme="minorHAnsi" w:cstheme="minorHAnsi"/>
          <w:bCs/>
          <w:sz w:val="22"/>
        </w:rPr>
        <w:t>a) Główny kod:</w:t>
      </w:r>
    </w:p>
    <w:p w14:paraId="2D70995A" w14:textId="2077AD66" w:rsidR="00E72423" w:rsidRPr="00E72423" w:rsidRDefault="00706EAA" w:rsidP="00E72423">
      <w:pPr>
        <w:ind w:left="718" w:right="337"/>
        <w:rPr>
          <w:rFonts w:asciiTheme="minorHAnsi" w:hAnsiTheme="minorHAnsi" w:cstheme="minorHAnsi"/>
          <w:bCs/>
          <w:sz w:val="22"/>
        </w:rPr>
      </w:pPr>
      <w:r w:rsidRPr="00706EAA">
        <w:rPr>
          <w:rFonts w:asciiTheme="minorHAnsi" w:hAnsiTheme="minorHAnsi" w:cstheme="minorHAnsi"/>
          <w:bCs/>
          <w:sz w:val="22"/>
        </w:rPr>
        <w:t>34152000-7 Symulatory szkoleniowe</w:t>
      </w:r>
    </w:p>
    <w:p w14:paraId="53B7E22B" w14:textId="527A9514" w:rsidR="008D0FDA" w:rsidRPr="008D0FDA" w:rsidRDefault="008D0FDA" w:rsidP="00E72423">
      <w:pPr>
        <w:ind w:left="718" w:right="337"/>
        <w:rPr>
          <w:rFonts w:asciiTheme="minorHAnsi" w:hAnsiTheme="minorHAnsi" w:cstheme="minorHAnsi"/>
          <w:sz w:val="22"/>
        </w:rPr>
      </w:pPr>
      <w:r w:rsidRPr="008D0FDA">
        <w:rPr>
          <w:rFonts w:asciiTheme="minorHAnsi" w:hAnsiTheme="minorHAnsi" w:cstheme="minorHAnsi"/>
          <w:sz w:val="22"/>
        </w:rPr>
        <w:t>b) Pozostałe kody:</w:t>
      </w:r>
    </w:p>
    <w:p w14:paraId="1B3D8CC7" w14:textId="6E973B6B" w:rsidR="004D5801" w:rsidRPr="00E72423" w:rsidRDefault="00706EAA">
      <w:pPr>
        <w:spacing w:after="17" w:line="259" w:lineRule="auto"/>
        <w:ind w:left="708" w:right="0" w:firstLine="0"/>
        <w:jc w:val="left"/>
        <w:rPr>
          <w:rFonts w:asciiTheme="minorHAnsi" w:hAnsiTheme="minorHAnsi" w:cstheme="minorHAnsi"/>
          <w:bCs/>
          <w:sz w:val="22"/>
        </w:rPr>
      </w:pPr>
      <w:r w:rsidRPr="00706EAA">
        <w:rPr>
          <w:rFonts w:asciiTheme="minorHAnsi" w:hAnsiTheme="minorHAnsi" w:cstheme="minorHAnsi"/>
          <w:bCs/>
          <w:sz w:val="22"/>
        </w:rPr>
        <w:t>43800000-1 Urządzenia warsztatowe</w:t>
      </w:r>
    </w:p>
    <w:p w14:paraId="2A467102" w14:textId="77777777" w:rsidR="00706EAA" w:rsidRDefault="00706EAA">
      <w:pPr>
        <w:ind w:left="718" w:right="337"/>
        <w:rPr>
          <w:rFonts w:asciiTheme="minorHAnsi" w:hAnsiTheme="minorHAnsi" w:cstheme="minorHAnsi"/>
          <w:sz w:val="22"/>
        </w:rPr>
      </w:pPr>
    </w:p>
    <w:p w14:paraId="4A568F6C" w14:textId="6B6A3297" w:rsidR="00153B75" w:rsidRPr="008D0FDA" w:rsidRDefault="001875D6">
      <w:pPr>
        <w:ind w:left="718" w:right="337"/>
        <w:rPr>
          <w:rFonts w:asciiTheme="minorHAnsi" w:hAnsiTheme="minorHAnsi" w:cstheme="minorHAnsi"/>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2"/>
      </w:r>
      <w:r w:rsidRPr="008D0FDA">
        <w:rPr>
          <w:rFonts w:asciiTheme="minorHAnsi" w:hAnsiTheme="minorHAnsi" w:cstheme="minorHAnsi"/>
          <w:sz w:val="22"/>
        </w:rPr>
        <w:t xml:space="preserve">  i ustawie Prawo zamówień publicznych</w:t>
      </w:r>
      <w:r w:rsidRPr="008D0FDA">
        <w:rPr>
          <w:rFonts w:asciiTheme="minorHAnsi" w:hAnsiTheme="minorHAnsi" w:cstheme="minorHAnsi"/>
          <w:sz w:val="22"/>
          <w:vertAlign w:val="superscript"/>
        </w:rPr>
        <w:footnoteReference w:id="3"/>
      </w:r>
      <w:r w:rsidRPr="008D0FDA">
        <w:rPr>
          <w:rFonts w:asciiTheme="minorHAnsi" w:hAnsiTheme="minorHAnsi" w:cstheme="minorHAnsi"/>
          <w:sz w:val="22"/>
        </w:rPr>
        <w:t xml:space="preserve">. </w:t>
      </w:r>
    </w:p>
    <w:p w14:paraId="75C8F387" w14:textId="77777777" w:rsidR="00153B75" w:rsidRDefault="001875D6">
      <w:pPr>
        <w:spacing w:after="30" w:line="259" w:lineRule="auto"/>
        <w:ind w:left="708" w:right="0" w:firstLine="0"/>
        <w:jc w:val="left"/>
      </w:pPr>
      <w:r>
        <w:t xml:space="preserve"> </w:t>
      </w:r>
    </w:p>
    <w:p w14:paraId="39338551" w14:textId="5AF725FB" w:rsidR="00153B75" w:rsidRDefault="001875D6" w:rsidP="00A05C47">
      <w:pPr>
        <w:numPr>
          <w:ilvl w:val="1"/>
          <w:numId w:val="1"/>
        </w:numPr>
        <w:ind w:right="337" w:hanging="863"/>
        <w:rPr>
          <w:rFonts w:asciiTheme="minorHAnsi" w:hAnsiTheme="minorHAnsi" w:cstheme="minorHAnsi"/>
          <w:sz w:val="22"/>
        </w:rPr>
      </w:pPr>
      <w:r w:rsidRPr="00574BE7">
        <w:rPr>
          <w:rFonts w:asciiTheme="minorHAnsi" w:hAnsiTheme="minorHAnsi" w:cstheme="minorHAnsi"/>
          <w:sz w:val="22"/>
        </w:rPr>
        <w:t xml:space="preserve">Szczegółowo przedmiot zamówienia opisany został w </w:t>
      </w:r>
      <w:r w:rsidR="00A05C47" w:rsidRPr="00574BE7">
        <w:rPr>
          <w:rFonts w:asciiTheme="minorHAnsi" w:hAnsiTheme="minorHAnsi" w:cstheme="minorHAnsi"/>
          <w:b/>
          <w:bCs/>
          <w:sz w:val="22"/>
        </w:rPr>
        <w:t>Załącznik</w:t>
      </w:r>
      <w:r w:rsidR="00574BE7" w:rsidRPr="00574BE7">
        <w:rPr>
          <w:rFonts w:asciiTheme="minorHAnsi" w:hAnsiTheme="minorHAnsi" w:cstheme="minorHAnsi"/>
          <w:b/>
          <w:bCs/>
          <w:sz w:val="22"/>
        </w:rPr>
        <w:t>u</w:t>
      </w:r>
      <w:r w:rsidR="00A05C47" w:rsidRPr="00574BE7">
        <w:rPr>
          <w:rFonts w:asciiTheme="minorHAnsi" w:hAnsiTheme="minorHAnsi" w:cstheme="minorHAnsi"/>
          <w:b/>
          <w:bCs/>
          <w:sz w:val="22"/>
        </w:rPr>
        <w:t xml:space="preserve"> nr 1</w:t>
      </w:r>
      <w:r w:rsidR="00574BE7" w:rsidRPr="00574BE7">
        <w:rPr>
          <w:rFonts w:asciiTheme="minorHAnsi" w:hAnsiTheme="minorHAnsi" w:cstheme="minorHAnsi"/>
          <w:b/>
          <w:bCs/>
          <w:sz w:val="22"/>
        </w:rPr>
        <w:t xml:space="preserve"> </w:t>
      </w:r>
      <w:r w:rsidR="00A05C47" w:rsidRPr="00574BE7">
        <w:rPr>
          <w:rFonts w:asciiTheme="minorHAnsi" w:hAnsiTheme="minorHAnsi" w:cstheme="minorHAnsi"/>
          <w:b/>
          <w:bCs/>
          <w:sz w:val="22"/>
        </w:rPr>
        <w:t xml:space="preserve">do SWZ </w:t>
      </w:r>
      <w:r w:rsidR="00A05C47" w:rsidRPr="00574BE7">
        <w:rPr>
          <w:rFonts w:asciiTheme="minorHAnsi" w:hAnsiTheme="minorHAnsi" w:cstheme="minorHAnsi"/>
          <w:sz w:val="22"/>
        </w:rPr>
        <w:t>oraz w</w:t>
      </w:r>
      <w:r w:rsidRPr="00574BE7">
        <w:rPr>
          <w:rFonts w:asciiTheme="minorHAnsi" w:hAnsiTheme="minorHAnsi" w:cstheme="minorHAnsi"/>
          <w:color w:val="0070C0"/>
          <w:sz w:val="22"/>
        </w:rPr>
        <w:t xml:space="preserve"> </w:t>
      </w:r>
      <w:r w:rsidR="00A05C47" w:rsidRPr="00574BE7">
        <w:rPr>
          <w:rFonts w:asciiTheme="minorHAnsi" w:hAnsiTheme="minorHAnsi" w:cstheme="minorHAnsi"/>
          <w:sz w:val="22"/>
        </w:rPr>
        <w:t>projektowanych postanowieniach umowy w sprawie zamówienia</w:t>
      </w:r>
      <w:r w:rsidR="00574BE7">
        <w:rPr>
          <w:rFonts w:asciiTheme="minorHAnsi" w:hAnsiTheme="minorHAnsi" w:cstheme="minorHAnsi"/>
          <w:sz w:val="22"/>
        </w:rPr>
        <w:t xml:space="preserve"> </w:t>
      </w:r>
      <w:r w:rsidR="00A05C47" w:rsidRPr="00A05C47">
        <w:rPr>
          <w:rFonts w:asciiTheme="minorHAnsi" w:hAnsiTheme="minorHAnsi" w:cstheme="minorHAnsi"/>
          <w:sz w:val="22"/>
        </w:rPr>
        <w:t>publicznego, które zostaną wprowadzone do treści umowy stanowiąc</w:t>
      </w:r>
      <w:r w:rsidR="00A05C47">
        <w:rPr>
          <w:rFonts w:asciiTheme="minorHAnsi" w:hAnsiTheme="minorHAnsi" w:cstheme="minorHAnsi"/>
          <w:sz w:val="22"/>
        </w:rPr>
        <w:t>ych</w:t>
      </w:r>
      <w:r w:rsidR="00A05C47" w:rsidRPr="00A05C47">
        <w:rPr>
          <w:rFonts w:asciiTheme="minorHAnsi" w:hAnsiTheme="minorHAnsi" w:cstheme="minorHAnsi"/>
          <w:sz w:val="22"/>
        </w:rPr>
        <w:t xml:space="preserve"> </w:t>
      </w:r>
      <w:r w:rsidR="00A05C47" w:rsidRPr="00A05C47">
        <w:rPr>
          <w:rFonts w:asciiTheme="minorHAnsi" w:hAnsiTheme="minorHAnsi" w:cstheme="minorHAnsi"/>
          <w:b/>
          <w:bCs/>
          <w:sz w:val="22"/>
        </w:rPr>
        <w:t>Załącznik nr 2 do SWZ</w:t>
      </w:r>
      <w:r w:rsidR="00A05C47" w:rsidRPr="00A05C47">
        <w:rPr>
          <w:rFonts w:asciiTheme="minorHAnsi" w:hAnsiTheme="minorHAnsi" w:cstheme="minorHAnsi"/>
          <w:sz w:val="22"/>
        </w:rPr>
        <w:t>.</w:t>
      </w:r>
    </w:p>
    <w:p w14:paraId="088E5743" w14:textId="77777777" w:rsidR="00A05C47" w:rsidRPr="00A05C47" w:rsidRDefault="00A05C47">
      <w:pPr>
        <w:numPr>
          <w:ilvl w:val="1"/>
          <w:numId w:val="1"/>
        </w:numPr>
        <w:ind w:right="337" w:hanging="852"/>
        <w:rPr>
          <w:rFonts w:asciiTheme="minorHAnsi" w:hAnsiTheme="minorHAnsi" w:cstheme="minorHAnsi"/>
          <w:sz w:val="22"/>
        </w:rPr>
      </w:pPr>
      <w:r w:rsidRPr="00A05C47">
        <w:rPr>
          <w:rFonts w:asciiTheme="minorHAnsi" w:hAnsiTheme="minorHAnsi" w:cstheme="minorHAnsi"/>
          <w:sz w:val="22"/>
        </w:rPr>
        <w:t xml:space="preserve">W przypadku użycia w SWZ lub załącznikach odniesień do norm, europejskich ocen technicznych, aprobat, specyfikacji technicznych i systemów referencji technicznych, o których mowa w art. </w:t>
      </w:r>
      <w:r w:rsidR="00A12F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sidR="00486C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SWZ lub załącznikach </w:t>
      </w:r>
      <w:r w:rsidR="00486C25">
        <w:rPr>
          <w:rFonts w:asciiTheme="minorHAnsi" w:hAnsiTheme="minorHAnsi" w:cstheme="minorHAnsi"/>
          <w:sz w:val="22"/>
        </w:rPr>
        <w:t>etykiety</w:t>
      </w:r>
      <w:r w:rsidRPr="00A05C47">
        <w:rPr>
          <w:rFonts w:asciiTheme="minorHAnsi" w:hAnsiTheme="minorHAnsi" w:cstheme="minorHAnsi"/>
          <w:sz w:val="22"/>
        </w:rPr>
        <w:t xml:space="preserve"> w rozumieniu art. </w:t>
      </w:r>
      <w:r w:rsidR="00486C25">
        <w:rPr>
          <w:rFonts w:asciiTheme="minorHAnsi" w:hAnsiTheme="minorHAnsi" w:cstheme="minorHAnsi"/>
          <w:sz w:val="22"/>
        </w:rPr>
        <w:t>104</w:t>
      </w:r>
      <w:r w:rsidRPr="00A05C47">
        <w:rPr>
          <w:rFonts w:asciiTheme="minorHAnsi" w:hAnsiTheme="minorHAnsi" w:cstheme="minorHAnsi"/>
          <w:sz w:val="22"/>
        </w:rPr>
        <w:t xml:space="preserve"> </w:t>
      </w:r>
      <w:r w:rsidR="00486C25">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także wszystkie inne </w:t>
      </w:r>
      <w:r w:rsidR="00486C25">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lub usługi spełniają równoważne wymagania. W przypadku, gdy wykonawca z przyczyn od niego niezależnych nie może uzyskać </w:t>
      </w:r>
      <w:r w:rsidR="00486C25">
        <w:rPr>
          <w:rFonts w:asciiTheme="minorHAnsi" w:hAnsiTheme="minorHAnsi" w:cstheme="minorHAnsi"/>
          <w:sz w:val="22"/>
        </w:rPr>
        <w:t>określonej</w:t>
      </w:r>
      <w:r w:rsidRPr="00A05C47">
        <w:rPr>
          <w:rFonts w:asciiTheme="minorHAnsi" w:hAnsiTheme="minorHAnsi" w:cstheme="minorHAnsi"/>
          <w:sz w:val="22"/>
        </w:rPr>
        <w:t xml:space="preserve"> przez Zamawiającego </w:t>
      </w:r>
      <w:r w:rsidR="00486C25">
        <w:rPr>
          <w:rFonts w:asciiTheme="minorHAnsi" w:hAnsiTheme="minorHAnsi" w:cstheme="minorHAnsi"/>
          <w:sz w:val="22"/>
        </w:rPr>
        <w:t>etykiety</w:t>
      </w:r>
      <w:r w:rsidRPr="00A05C47">
        <w:rPr>
          <w:rFonts w:asciiTheme="minorHAnsi" w:hAnsiTheme="minorHAnsi" w:cstheme="minorHAnsi"/>
          <w:sz w:val="22"/>
        </w:rPr>
        <w:t xml:space="preserve"> lub </w:t>
      </w:r>
      <w:r w:rsidR="00486C25">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sidR="00486C25">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00486C25" w:rsidRPr="00486C25">
        <w:rPr>
          <w:rFonts w:asciiTheme="minorHAnsi" w:hAnsiTheme="minorHAnsi" w:cstheme="minorHAnsi"/>
          <w:sz w:val="22"/>
        </w:rPr>
        <w:t>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A05C47">
        <w:rPr>
          <w:rFonts w:asciiTheme="minorHAnsi" w:hAnsiTheme="minorHAnsi" w:cstheme="minorHAnsi"/>
          <w:sz w:val="22"/>
        </w:rPr>
        <w:t xml:space="preserve">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w:t>
      </w:r>
      <w:r w:rsidRPr="00A05C47">
        <w:rPr>
          <w:rFonts w:asciiTheme="minorHAnsi" w:hAnsiTheme="minorHAnsi" w:cstheme="minorHAnsi"/>
          <w:sz w:val="22"/>
        </w:rPr>
        <w:lastRenderedPageBreak/>
        <w:t>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0715D726" w14:textId="77777777" w:rsidR="00153B75" w:rsidRPr="00F23D8E" w:rsidRDefault="001875D6">
      <w:pPr>
        <w:numPr>
          <w:ilvl w:val="1"/>
          <w:numId w:val="1"/>
        </w:numPr>
        <w:spacing w:after="36"/>
        <w:ind w:right="337" w:hanging="852"/>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14:paraId="6BEB7B42" w14:textId="77777777" w:rsidR="00153B75" w:rsidRPr="00F23D8E" w:rsidRDefault="001875D6" w:rsidP="00670720">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wizji lokalnej lub </w:t>
      </w:r>
    </w:p>
    <w:p w14:paraId="43E4847E" w14:textId="77777777" w:rsidR="00153B75" w:rsidRPr="00FB0875" w:rsidRDefault="001875D6" w:rsidP="00670720">
      <w:pPr>
        <w:numPr>
          <w:ilvl w:val="4"/>
          <w:numId w:val="2"/>
        </w:numPr>
        <w:ind w:right="337" w:hanging="425"/>
        <w:rPr>
          <w:rFonts w:asciiTheme="minorHAnsi" w:hAnsiTheme="minorHAnsi" w:cstheme="minorHAnsi"/>
          <w:sz w:val="22"/>
        </w:rPr>
      </w:pPr>
      <w:r w:rsidRPr="00F23D8E">
        <w:rPr>
          <w:rFonts w:asciiTheme="minorHAnsi" w:hAnsiTheme="minorHAnsi" w:cstheme="minorHAnsi"/>
          <w:color w:val="auto"/>
          <w:sz w:val="22"/>
        </w:rPr>
        <w:t xml:space="preserve">sprawdzenia przez Wykonawcę dokumentów niezbędnych do realizacji zamówienia dostępnych na miejscu u Zamawiającego. </w:t>
      </w:r>
      <w:r w:rsidRPr="00037543">
        <w:rPr>
          <w:rFonts w:asciiTheme="minorHAnsi" w:hAnsiTheme="minorHAnsi" w:cstheme="minorHAnsi"/>
          <w:color w:val="00B0F0"/>
          <w:sz w:val="22"/>
        </w:rPr>
        <w:t xml:space="preserve"> </w:t>
      </w:r>
    </w:p>
    <w:p w14:paraId="30BBB6CF" w14:textId="77777777"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  </w:t>
      </w:r>
    </w:p>
    <w:p w14:paraId="2C60DF4B" w14:textId="2A0C04FA" w:rsidR="00153B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nie przewiduje możliwości udzielenia dotychczasowemu wykonawcy </w:t>
      </w:r>
      <w:r w:rsidR="00617122">
        <w:rPr>
          <w:rFonts w:asciiTheme="minorHAnsi" w:hAnsiTheme="minorHAnsi" w:cstheme="minorHAnsi"/>
          <w:sz w:val="22"/>
        </w:rPr>
        <w:t>dostaw</w:t>
      </w:r>
      <w:r w:rsidRPr="00FB0875">
        <w:rPr>
          <w:rFonts w:asciiTheme="minorHAnsi" w:hAnsiTheme="minorHAnsi" w:cstheme="minorHAnsi"/>
          <w:sz w:val="22"/>
        </w:rPr>
        <w:t xml:space="preserve"> zamówień, o których mowa w art. 214 ust. 1 pkt </w:t>
      </w:r>
      <w:r w:rsidR="00617122">
        <w:rPr>
          <w:rFonts w:asciiTheme="minorHAnsi" w:hAnsiTheme="minorHAnsi" w:cstheme="minorHAnsi"/>
          <w:sz w:val="22"/>
        </w:rPr>
        <w:t>8</w:t>
      </w:r>
      <w:r w:rsidRPr="00FB0875">
        <w:rPr>
          <w:rFonts w:asciiTheme="minorHAnsi" w:hAnsiTheme="minorHAnsi" w:cstheme="minorHAnsi"/>
          <w:sz w:val="22"/>
        </w:rPr>
        <w:t xml:space="preserve"> ustawy</w:t>
      </w:r>
      <w:r w:rsidR="00617122">
        <w:rPr>
          <w:rFonts w:asciiTheme="minorHAnsi" w:hAnsiTheme="minorHAnsi" w:cstheme="minorHAnsi"/>
          <w:sz w:val="22"/>
        </w:rPr>
        <w:t>.</w:t>
      </w:r>
    </w:p>
    <w:p w14:paraId="1B630DA6" w14:textId="77777777" w:rsidR="00153B75" w:rsidRDefault="00153B75">
      <w:pPr>
        <w:spacing w:after="29" w:line="259" w:lineRule="auto"/>
        <w:ind w:left="0" w:right="0" w:firstLine="0"/>
        <w:jc w:val="left"/>
      </w:pPr>
    </w:p>
    <w:p w14:paraId="420F6522"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TERMIN WYKONANIA ZAMÓWIENIA </w:t>
      </w:r>
    </w:p>
    <w:p w14:paraId="4D2FD9D6" w14:textId="2E8ABD34" w:rsidR="009706A4" w:rsidRPr="009706A4" w:rsidRDefault="00A24D7E" w:rsidP="00617122">
      <w:pPr>
        <w:ind w:left="718" w:right="337"/>
        <w:rPr>
          <w:rFonts w:asciiTheme="minorHAnsi" w:hAnsiTheme="minorHAnsi" w:cstheme="minorHAnsi"/>
          <w:color w:val="auto"/>
          <w:sz w:val="22"/>
        </w:rPr>
      </w:pPr>
      <w:r w:rsidRPr="007D5756">
        <w:rPr>
          <w:rFonts w:asciiTheme="minorHAnsi" w:hAnsiTheme="minorHAnsi" w:cstheme="minorHAnsi"/>
          <w:sz w:val="22"/>
        </w:rPr>
        <w:t xml:space="preserve">Wykonawca jest zobowiązany wykonać zamówienie </w:t>
      </w:r>
      <w:r w:rsidRPr="009706A4">
        <w:rPr>
          <w:rFonts w:asciiTheme="minorHAnsi" w:hAnsiTheme="minorHAnsi" w:cstheme="minorHAnsi"/>
          <w:sz w:val="22"/>
        </w:rPr>
        <w:t xml:space="preserve">w </w:t>
      </w:r>
      <w:r w:rsidRPr="009706A4">
        <w:rPr>
          <w:rFonts w:asciiTheme="minorHAnsi" w:hAnsiTheme="minorHAnsi" w:cstheme="minorHAnsi"/>
          <w:color w:val="auto"/>
          <w:sz w:val="22"/>
        </w:rPr>
        <w:t>terminie</w:t>
      </w:r>
      <w:r w:rsidR="00906A16">
        <w:rPr>
          <w:rFonts w:asciiTheme="minorHAnsi" w:hAnsiTheme="minorHAnsi" w:cstheme="minorHAnsi"/>
          <w:color w:val="auto"/>
          <w:sz w:val="22"/>
        </w:rPr>
        <w:t xml:space="preserve"> </w:t>
      </w:r>
      <w:r w:rsidR="00906A16" w:rsidRPr="002C31F9">
        <w:rPr>
          <w:rFonts w:asciiTheme="minorHAnsi" w:hAnsiTheme="minorHAnsi" w:cstheme="minorHAnsi"/>
          <w:color w:val="auto"/>
          <w:sz w:val="22"/>
        </w:rPr>
        <w:t xml:space="preserve">do </w:t>
      </w:r>
      <w:r w:rsidR="002C31F9" w:rsidRPr="002C31F9">
        <w:rPr>
          <w:rFonts w:asciiTheme="minorHAnsi" w:hAnsiTheme="minorHAnsi" w:cstheme="minorHAnsi"/>
          <w:b/>
          <w:bCs/>
          <w:color w:val="auto"/>
          <w:sz w:val="22"/>
        </w:rPr>
        <w:t>1 miesiąca</w:t>
      </w:r>
      <w:r w:rsidR="00906A16" w:rsidRPr="002C31F9">
        <w:rPr>
          <w:rFonts w:asciiTheme="minorHAnsi" w:hAnsiTheme="minorHAnsi" w:cstheme="minorHAnsi"/>
          <w:b/>
          <w:bCs/>
          <w:color w:val="auto"/>
          <w:sz w:val="22"/>
        </w:rPr>
        <w:t xml:space="preserve"> od daty zawarcia umowy</w:t>
      </w:r>
      <w:r w:rsidR="00906A16" w:rsidRPr="002C31F9">
        <w:rPr>
          <w:rFonts w:asciiTheme="minorHAnsi" w:hAnsiTheme="minorHAnsi" w:cstheme="minorHAnsi"/>
          <w:color w:val="auto"/>
          <w:sz w:val="22"/>
        </w:rPr>
        <w:t>.</w:t>
      </w:r>
    </w:p>
    <w:p w14:paraId="5DE7E0E7" w14:textId="77777777" w:rsidR="00153B75" w:rsidRDefault="001875D6">
      <w:pPr>
        <w:spacing w:after="27" w:line="259" w:lineRule="auto"/>
        <w:ind w:left="708" w:right="0" w:firstLine="0"/>
        <w:jc w:val="left"/>
      </w:pPr>
      <w:r>
        <w:rPr>
          <w:i/>
          <w:color w:val="231F20"/>
        </w:rPr>
        <w:t xml:space="preserve"> </w:t>
      </w:r>
      <w:r>
        <w:t xml:space="preserve"> </w:t>
      </w:r>
    </w:p>
    <w:p w14:paraId="23ABDAC2" w14:textId="77777777" w:rsidR="00153B75" w:rsidRPr="00B1411C" w:rsidRDefault="001875D6">
      <w:pPr>
        <w:numPr>
          <w:ilvl w:val="0"/>
          <w:numId w:val="1"/>
        </w:numPr>
        <w:spacing w:after="14" w:line="267" w:lineRule="auto"/>
        <w:ind w:right="335" w:hanging="720"/>
        <w:rPr>
          <w:rFonts w:asciiTheme="minorHAnsi" w:hAnsiTheme="minorHAnsi" w:cstheme="minorHAnsi"/>
          <w:sz w:val="22"/>
        </w:rPr>
      </w:pPr>
      <w:r w:rsidRPr="00B1411C">
        <w:rPr>
          <w:rFonts w:asciiTheme="minorHAnsi" w:hAnsiTheme="minorHAnsi" w:cstheme="minorHAnsi"/>
          <w:b/>
          <w:sz w:val="22"/>
        </w:rPr>
        <w:t xml:space="preserve">WARUNKI UDZIAŁU W POSTĘPOWANIU  </w:t>
      </w:r>
    </w:p>
    <w:p w14:paraId="12F3F9FA" w14:textId="77777777" w:rsidR="00153B75" w:rsidRPr="00B1411C" w:rsidRDefault="001875D6">
      <w:pPr>
        <w:numPr>
          <w:ilvl w:val="1"/>
          <w:numId w:val="1"/>
        </w:numPr>
        <w:ind w:right="337" w:hanging="852"/>
        <w:rPr>
          <w:rFonts w:asciiTheme="minorHAnsi" w:hAnsiTheme="minorHAnsi" w:cstheme="minorHAnsi"/>
          <w:sz w:val="22"/>
        </w:rPr>
      </w:pPr>
      <w:r w:rsidRPr="00B1411C">
        <w:rPr>
          <w:rFonts w:asciiTheme="minorHAnsi" w:hAnsiTheme="minorHAnsi" w:cstheme="minorHAnsi"/>
          <w:sz w:val="22"/>
        </w:rPr>
        <w:t xml:space="preserve">O udzielenie zamówienia mogą ubiegać się Wykonawcy, którzy nie podlegają wykluczeniu oraz spełniają określone przez </w:t>
      </w:r>
      <w:r w:rsidR="00B1411C">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 xml:space="preserve">udziału w postępowaniu. </w:t>
      </w:r>
    </w:p>
    <w:p w14:paraId="34C9B9D2" w14:textId="77777777" w:rsidR="00153B75" w:rsidRPr="00B1411C" w:rsidRDefault="001875D6">
      <w:pPr>
        <w:numPr>
          <w:ilvl w:val="1"/>
          <w:numId w:val="1"/>
        </w:numPr>
        <w:spacing w:after="14" w:line="267" w:lineRule="auto"/>
        <w:ind w:right="337" w:hanging="852"/>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39EA8A80" w14:textId="77777777" w:rsidR="00153B75" w:rsidRPr="00B1411C" w:rsidRDefault="001875D6" w:rsidP="0067072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sidRPr="00B1411C">
        <w:rPr>
          <w:rFonts w:asciiTheme="minorHAnsi" w:hAnsiTheme="minorHAnsi" w:cstheme="minorHAnsi"/>
          <w:i/>
          <w:sz w:val="22"/>
        </w:rPr>
        <w:t>„Nie dotyczy”</w:t>
      </w:r>
      <w:r w:rsidRPr="00B1411C">
        <w:rPr>
          <w:rFonts w:asciiTheme="minorHAnsi" w:hAnsiTheme="minorHAnsi" w:cstheme="minorHAnsi"/>
          <w:b/>
          <w:i/>
          <w:color w:val="2F5496"/>
          <w:sz w:val="22"/>
        </w:rPr>
        <w:t xml:space="preserve"> </w:t>
      </w:r>
    </w:p>
    <w:p w14:paraId="75D028D6" w14:textId="5B1F0215" w:rsidR="00624BF4" w:rsidRPr="00624BF4" w:rsidRDefault="001875D6" w:rsidP="00670720">
      <w:pPr>
        <w:numPr>
          <w:ilvl w:val="4"/>
          <w:numId w:val="5"/>
        </w:numPr>
        <w:spacing w:after="14" w:line="267" w:lineRule="auto"/>
        <w:ind w:right="335" w:hanging="425"/>
        <w:rPr>
          <w:rFonts w:asciiTheme="minorHAnsi" w:hAnsiTheme="minorHAnsi" w:cstheme="minorHAnsi"/>
          <w:sz w:val="22"/>
        </w:rPr>
      </w:pPr>
      <w:r w:rsidRPr="00B1411C">
        <w:rPr>
          <w:rFonts w:asciiTheme="minorHAnsi" w:hAnsiTheme="minorHAnsi" w:cstheme="minorHAnsi"/>
          <w:b/>
          <w:sz w:val="22"/>
        </w:rPr>
        <w:t>uprawnień do prowadzenia określonej działalności gospodarczej lub</w:t>
      </w:r>
      <w:r w:rsidR="00B1411C">
        <w:rPr>
          <w:rFonts w:asciiTheme="minorHAnsi" w:hAnsiTheme="minorHAnsi" w:cstheme="minorHAnsi"/>
          <w:b/>
          <w:sz w:val="22"/>
        </w:rPr>
        <w:t xml:space="preserve">  z</w:t>
      </w:r>
      <w:r w:rsidRPr="00B1411C">
        <w:rPr>
          <w:rFonts w:asciiTheme="minorHAnsi" w:hAnsiTheme="minorHAnsi" w:cstheme="minorHAnsi"/>
          <w:b/>
          <w:sz w:val="22"/>
        </w:rPr>
        <w:t>awodowej, o ile wynika to z odrębnych przepisów:</w:t>
      </w:r>
      <w:r w:rsidR="00C46DB5" w:rsidRPr="00C46DB5">
        <w:rPr>
          <w:rFonts w:asciiTheme="minorHAnsi" w:hAnsiTheme="minorHAnsi" w:cstheme="minorHAnsi"/>
          <w:bCs/>
          <w:i/>
          <w:sz w:val="22"/>
        </w:rPr>
        <w:t xml:space="preserve"> </w:t>
      </w:r>
      <w:r w:rsidR="00C46DB5" w:rsidRPr="00C46DB5">
        <w:rPr>
          <w:rFonts w:asciiTheme="minorHAnsi" w:hAnsiTheme="minorHAnsi" w:cstheme="minorHAnsi"/>
          <w:i/>
          <w:sz w:val="22"/>
        </w:rPr>
        <w:t>„Nie dotyczy”</w:t>
      </w:r>
    </w:p>
    <w:p w14:paraId="31F0C085" w14:textId="77777777" w:rsidR="00153B75" w:rsidRPr="00B1411C" w:rsidRDefault="001875D6" w:rsidP="0067072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sytuacji ekonomicznej lub finansowej</w:t>
      </w:r>
      <w:r w:rsidR="00624BF4">
        <w:rPr>
          <w:rFonts w:asciiTheme="minorHAnsi" w:hAnsiTheme="minorHAnsi" w:cstheme="minorHAnsi"/>
          <w:b/>
          <w:sz w:val="22"/>
        </w:rPr>
        <w:t xml:space="preserve"> </w:t>
      </w:r>
      <w:r w:rsidR="00624BF4" w:rsidRPr="00624BF4">
        <w:rPr>
          <w:rFonts w:asciiTheme="minorHAnsi" w:hAnsiTheme="minorHAnsi" w:cstheme="minorHAnsi"/>
          <w:bCs/>
          <w:i/>
          <w:sz w:val="22"/>
        </w:rPr>
        <w:t>„Nie dotyczy”</w:t>
      </w:r>
    </w:p>
    <w:p w14:paraId="7C1682FB" w14:textId="7C4949EE" w:rsidR="00153B75" w:rsidRPr="00C46DB5" w:rsidRDefault="001875D6" w:rsidP="00670720">
      <w:pPr>
        <w:numPr>
          <w:ilvl w:val="4"/>
          <w:numId w:val="5"/>
        </w:numPr>
        <w:spacing w:after="14" w:line="267" w:lineRule="auto"/>
        <w:ind w:right="1092" w:hanging="425"/>
        <w:rPr>
          <w:rFonts w:asciiTheme="minorHAnsi" w:hAnsiTheme="minorHAnsi" w:cstheme="minorHAnsi"/>
          <w:b/>
          <w:sz w:val="22"/>
        </w:rPr>
      </w:pPr>
      <w:r w:rsidRPr="00B1411C">
        <w:rPr>
          <w:rFonts w:asciiTheme="minorHAnsi" w:hAnsiTheme="minorHAnsi" w:cstheme="minorHAnsi"/>
          <w:b/>
          <w:sz w:val="22"/>
        </w:rPr>
        <w:t xml:space="preserve">zdolności technicznej lub zawodowej: </w:t>
      </w:r>
      <w:r w:rsidR="00C46DB5" w:rsidRPr="00C46DB5">
        <w:rPr>
          <w:rFonts w:asciiTheme="minorHAnsi" w:hAnsiTheme="minorHAnsi" w:cstheme="minorHAnsi"/>
          <w:i/>
          <w:sz w:val="22"/>
        </w:rPr>
        <w:t>„Nie dotyczy”</w:t>
      </w:r>
    </w:p>
    <w:p w14:paraId="22A61F55" w14:textId="77777777" w:rsidR="00C46DB5" w:rsidRPr="00B1411C" w:rsidRDefault="00C46DB5" w:rsidP="00C46DB5">
      <w:pPr>
        <w:spacing w:after="14" w:line="267" w:lineRule="auto"/>
        <w:ind w:left="1133" w:right="1092" w:firstLine="0"/>
        <w:rPr>
          <w:rFonts w:asciiTheme="minorHAnsi" w:hAnsiTheme="minorHAnsi" w:cstheme="minorHAnsi"/>
          <w:b/>
          <w:sz w:val="22"/>
        </w:rPr>
      </w:pPr>
    </w:p>
    <w:p w14:paraId="0F77E104" w14:textId="77777777" w:rsidR="00153B75" w:rsidRPr="00662AA6" w:rsidRDefault="001875D6">
      <w:pPr>
        <w:numPr>
          <w:ilvl w:val="0"/>
          <w:numId w:val="1"/>
        </w:numPr>
        <w:spacing w:after="14" w:line="267" w:lineRule="auto"/>
        <w:ind w:right="335" w:hanging="720"/>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14:paraId="050017B8" w14:textId="77777777" w:rsidR="00153B75" w:rsidRPr="00662AA6" w:rsidRDefault="001875D6" w:rsidP="00DB447B">
      <w:pPr>
        <w:numPr>
          <w:ilvl w:val="1"/>
          <w:numId w:val="1"/>
        </w:numPr>
        <w:spacing w:line="240" w:lineRule="auto"/>
        <w:ind w:right="337" w:hanging="852"/>
        <w:rPr>
          <w:rFonts w:asciiTheme="minorHAnsi" w:hAnsiTheme="minorHAnsi" w:cstheme="minorHAnsi"/>
          <w:sz w:val="22"/>
        </w:rPr>
      </w:pPr>
      <w:r w:rsidRPr="00662AA6">
        <w:rPr>
          <w:rFonts w:asciiTheme="minorHAnsi" w:hAnsiTheme="minorHAnsi" w:cstheme="minorHAnsi"/>
          <w:sz w:val="22"/>
        </w:rPr>
        <w:t xml:space="preserve">Z postępowania o udzielenie zamówienia wyklucza się Wykonawcę, w stosunku do którego zachodzi którakolwiek z okoliczności, o których mowa w art. 108 ust. 1 ustawy. </w:t>
      </w:r>
    </w:p>
    <w:p w14:paraId="6F9AA956" w14:textId="45044E38" w:rsidR="00153B75" w:rsidRDefault="00662AA6" w:rsidP="00DB447B">
      <w:pPr>
        <w:numPr>
          <w:ilvl w:val="1"/>
          <w:numId w:val="1"/>
        </w:numPr>
        <w:spacing w:after="33" w:line="240" w:lineRule="auto"/>
        <w:ind w:right="337" w:hanging="852"/>
        <w:rPr>
          <w:rFonts w:asciiTheme="minorHAnsi" w:hAnsiTheme="minorHAnsi" w:cstheme="minorHAnsi"/>
          <w:sz w:val="22"/>
        </w:rPr>
      </w:pPr>
      <w:r>
        <w:rPr>
          <w:rFonts w:asciiTheme="minorHAnsi" w:hAnsiTheme="minorHAnsi" w:cstheme="minorHAnsi"/>
          <w:sz w:val="22"/>
        </w:rPr>
        <w:t>Ponadto</w:t>
      </w:r>
      <w:r w:rsidR="001875D6" w:rsidRPr="00662AA6">
        <w:rPr>
          <w:rFonts w:asciiTheme="minorHAnsi" w:hAnsiTheme="minorHAnsi" w:cstheme="minorHAnsi"/>
          <w:sz w:val="22"/>
        </w:rPr>
        <w:t xml:space="preserve"> Zamawiający wykluczy Wykonawcę wobec którego zachodzi którakolwiek z okoliczności</w:t>
      </w:r>
      <w:r w:rsidR="009D184D">
        <w:rPr>
          <w:rFonts w:asciiTheme="minorHAnsi" w:hAnsiTheme="minorHAnsi" w:cstheme="minorHAnsi"/>
          <w:sz w:val="22"/>
        </w:rPr>
        <w:t>,</w:t>
      </w:r>
      <w:r w:rsidR="001875D6"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w:t>
      </w:r>
      <w:r w:rsidR="009D184D">
        <w:rPr>
          <w:rFonts w:asciiTheme="minorHAnsi" w:hAnsiTheme="minorHAnsi" w:cstheme="minorHAnsi"/>
          <w:sz w:val="22"/>
        </w:rPr>
        <w:t>-10 ustawy.</w:t>
      </w:r>
    </w:p>
    <w:p w14:paraId="513987E5" w14:textId="560F4A2C" w:rsidR="007F7E7C" w:rsidRPr="00662AA6" w:rsidRDefault="007F7E7C" w:rsidP="00DB447B">
      <w:pPr>
        <w:numPr>
          <w:ilvl w:val="1"/>
          <w:numId w:val="1"/>
        </w:numPr>
        <w:spacing w:after="33" w:line="240" w:lineRule="auto"/>
        <w:ind w:right="337" w:hanging="852"/>
        <w:rPr>
          <w:rFonts w:asciiTheme="minorHAnsi" w:hAnsiTheme="minorHAnsi" w:cstheme="minorHAnsi"/>
          <w:sz w:val="22"/>
        </w:rPr>
      </w:pPr>
      <w:r w:rsidRPr="007F7E7C">
        <w:rPr>
          <w:rFonts w:asciiTheme="minorHAnsi" w:hAnsiTheme="minorHAnsi" w:cstheme="minorHAnsi"/>
          <w:bCs/>
          <w:sz w:val="22"/>
        </w:rPr>
        <w:t xml:space="preserve">Z postępowania o udzielenie zamówienia wyklucza się Wykonawcę stosunku do którego zachodzą okoliczności wskazane w art. 7 ust. 1 ustawy z dn. 13 kwietnia 2022 r. o szczególnych rozwiązaniach w zakresie przeciwdziałania wspieraniu agresji </w:t>
      </w:r>
      <w:r w:rsidRPr="007F7E7C">
        <w:rPr>
          <w:rFonts w:asciiTheme="minorHAnsi" w:hAnsiTheme="minorHAnsi" w:cstheme="minorHAnsi"/>
          <w:bCs/>
          <w:sz w:val="22"/>
        </w:rPr>
        <w:lastRenderedPageBreak/>
        <w:t>na Ukrainę oraz służących ochronie bezpieczeństwa narodowego (Dz. U. z 2022 r. poz. 835)</w:t>
      </w:r>
      <w:r>
        <w:rPr>
          <w:rFonts w:asciiTheme="minorHAnsi" w:hAnsiTheme="minorHAnsi" w:cstheme="minorHAnsi"/>
          <w:bCs/>
          <w:sz w:val="22"/>
        </w:rPr>
        <w:t>.</w:t>
      </w:r>
    </w:p>
    <w:p w14:paraId="1B5F2AA0"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14:paraId="2CF302A2"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Zamawiający może wykluczyć Wykonawcę na każdym etapie postępowania o udzielenie zamówienia. </w:t>
      </w:r>
    </w:p>
    <w:p w14:paraId="01B8D7C6" w14:textId="77777777" w:rsidR="00153B75" w:rsidRDefault="001875D6">
      <w:pPr>
        <w:spacing w:after="27" w:line="259" w:lineRule="auto"/>
        <w:ind w:left="708" w:right="0" w:firstLine="0"/>
        <w:jc w:val="left"/>
      </w:pPr>
      <w:r>
        <w:t xml:space="preserve"> </w:t>
      </w:r>
    </w:p>
    <w:p w14:paraId="2B3A6F05" w14:textId="77777777" w:rsidR="00153B75" w:rsidRPr="00DE1D66" w:rsidRDefault="001875D6">
      <w:pPr>
        <w:numPr>
          <w:ilvl w:val="0"/>
          <w:numId w:val="1"/>
        </w:numPr>
        <w:spacing w:after="14" w:line="267" w:lineRule="auto"/>
        <w:ind w:right="335" w:hanging="720"/>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7BC1CD1C" w14:textId="5FC3883F"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Zamawiający </w:t>
      </w:r>
      <w:r w:rsidR="00DE1D66" w:rsidRPr="00DE1D66">
        <w:rPr>
          <w:rFonts w:asciiTheme="minorHAnsi" w:hAnsiTheme="minorHAnsi" w:cstheme="minorHAnsi"/>
          <w:sz w:val="22"/>
        </w:rPr>
        <w:t xml:space="preserve">w niniejszym postępowaniu </w:t>
      </w:r>
      <w:r w:rsidR="00C46DB5" w:rsidRPr="00C46DB5">
        <w:rPr>
          <w:rFonts w:asciiTheme="minorHAnsi" w:hAnsiTheme="minorHAnsi" w:cstheme="minorHAnsi"/>
          <w:b/>
          <w:bCs/>
          <w:sz w:val="22"/>
        </w:rPr>
        <w:t>nie</w:t>
      </w:r>
      <w:r w:rsidR="00C46DB5">
        <w:rPr>
          <w:rFonts w:asciiTheme="minorHAnsi" w:hAnsiTheme="minorHAnsi" w:cstheme="minorHAnsi"/>
          <w:sz w:val="22"/>
        </w:rPr>
        <w:t xml:space="preserve"> </w:t>
      </w:r>
      <w:r w:rsidRPr="00DE1D66">
        <w:rPr>
          <w:rFonts w:asciiTheme="minorHAnsi" w:hAnsiTheme="minorHAnsi" w:cstheme="minorHAnsi"/>
          <w:b/>
          <w:sz w:val="22"/>
        </w:rPr>
        <w:t>będzie żądał</w:t>
      </w:r>
      <w:r w:rsidRPr="00DE1D66">
        <w:rPr>
          <w:rFonts w:asciiTheme="minorHAnsi" w:hAnsiTheme="minorHAnsi" w:cstheme="minorHAnsi"/>
          <w:sz w:val="22"/>
        </w:rPr>
        <w:t xml:space="preserve"> </w:t>
      </w:r>
      <w:r w:rsidR="00DE1D66" w:rsidRPr="00DE1D66">
        <w:rPr>
          <w:rFonts w:asciiTheme="minorHAnsi" w:hAnsiTheme="minorHAnsi" w:cstheme="minorHAnsi"/>
          <w:sz w:val="22"/>
        </w:rPr>
        <w:t xml:space="preserve">przedłożenia </w:t>
      </w:r>
      <w:r w:rsidRPr="00DE1D66">
        <w:rPr>
          <w:rFonts w:asciiTheme="minorHAnsi" w:hAnsiTheme="minorHAnsi" w:cstheme="minorHAnsi"/>
          <w:sz w:val="22"/>
        </w:rPr>
        <w:t>podmiotowych środków dowodowych na potwierdzenie braku podstaw wykluczenia oraz spełniania warunków udziału w postępowaniu.</w:t>
      </w:r>
      <w:r w:rsidRPr="00DE1D66">
        <w:rPr>
          <w:rFonts w:asciiTheme="minorHAnsi" w:hAnsiTheme="minorHAnsi" w:cstheme="minorHAnsi"/>
          <w:i/>
          <w:sz w:val="22"/>
        </w:rPr>
        <w:t xml:space="preserve"> </w:t>
      </w:r>
    </w:p>
    <w:p w14:paraId="54E6A827" w14:textId="77777777" w:rsidR="00153B75" w:rsidRPr="00DE1D66" w:rsidRDefault="001875D6">
      <w:pPr>
        <w:numPr>
          <w:ilvl w:val="1"/>
          <w:numId w:val="1"/>
        </w:numPr>
        <w:spacing w:after="1" w:line="277" w:lineRule="auto"/>
        <w:ind w:right="337" w:hanging="852"/>
        <w:rPr>
          <w:rFonts w:asciiTheme="minorHAnsi" w:hAnsiTheme="minorHAnsi" w:cstheme="minorHAnsi"/>
          <w:sz w:val="22"/>
        </w:rPr>
      </w:pPr>
      <w:r w:rsidRPr="00DE1D66">
        <w:rPr>
          <w:rFonts w:asciiTheme="minorHAnsi" w:hAnsiTheme="minorHAnsi" w:cstheme="minorHAnsi"/>
          <w:sz w:val="22"/>
        </w:rPr>
        <w:t>Oświadczenie, o którym mowa w art. 125 ust. 1 ustawy nie jest podmiotowym środkiem dowodowym i stanowi dowód potwierdzający brak podstaw wykluczenia i spełnianie warunków udziału w postępowaniu na dzień składania ofert tymczasowo zastępujący wymagane przez Zamawiającego podmiotowe środki dowodowe.</w:t>
      </w:r>
      <w:r w:rsidRPr="00DE1D66">
        <w:rPr>
          <w:rFonts w:asciiTheme="minorHAnsi" w:hAnsiTheme="minorHAnsi" w:cstheme="minorHAnsi"/>
          <w:b/>
          <w:sz w:val="22"/>
        </w:rPr>
        <w:t xml:space="preserve"> </w:t>
      </w:r>
    </w:p>
    <w:p w14:paraId="2FCDB91C"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Oświadczenie, o którym mowa w pkt 10.2. Wykonawca zobowiązany jest  złożyć</w:t>
      </w:r>
      <w:r w:rsidR="0031139D">
        <w:rPr>
          <w:rFonts w:asciiTheme="minorHAnsi" w:hAnsiTheme="minorHAnsi" w:cstheme="minorHAnsi"/>
          <w:sz w:val="22"/>
        </w:rPr>
        <w:t xml:space="preserve"> wraz z ofertą</w:t>
      </w:r>
      <w:r w:rsidRPr="00DE1D66">
        <w:rPr>
          <w:rFonts w:asciiTheme="minorHAnsi" w:hAnsiTheme="minorHAnsi" w:cstheme="minorHAnsi"/>
          <w:sz w:val="22"/>
        </w:rPr>
        <w:t xml:space="preserve">, zgodnie ze wzorem, który stanowi </w:t>
      </w:r>
      <w:r w:rsidR="00DE1D66" w:rsidRPr="00DE1D66">
        <w:rPr>
          <w:rFonts w:asciiTheme="minorHAnsi" w:hAnsiTheme="minorHAnsi" w:cstheme="minorHAnsi"/>
          <w:b/>
          <w:bCs/>
          <w:sz w:val="22"/>
        </w:rPr>
        <w:t>Załącznik nr 4 do SWZ</w:t>
      </w:r>
      <w:r w:rsidRPr="00DE1D66">
        <w:rPr>
          <w:rFonts w:asciiTheme="minorHAnsi" w:hAnsiTheme="minorHAnsi" w:cstheme="minorHAnsi"/>
          <w:sz w:val="22"/>
        </w:rPr>
        <w:t xml:space="preserve">.  </w:t>
      </w:r>
    </w:p>
    <w:p w14:paraId="024331F4"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Zamawiający wezwie Wykonawcę, którego oferta została najwyżej oceniona, do złożenia w wyznaczonym terminie, nie krótszym niż 5 dni, od dnia wezwania, podmiotowych środków dowodowych</w:t>
      </w:r>
      <w:r w:rsidRPr="00DE1D66">
        <w:rPr>
          <w:rFonts w:asciiTheme="minorHAnsi" w:hAnsiTheme="minorHAnsi" w:cstheme="minorHAnsi"/>
          <w:b/>
          <w:sz w:val="22"/>
        </w:rPr>
        <w:t xml:space="preserve"> </w:t>
      </w:r>
      <w:r w:rsidRPr="00DE1D66">
        <w:rPr>
          <w:rFonts w:asciiTheme="minorHAnsi" w:hAnsiTheme="minorHAnsi" w:cstheme="minorHAnsi"/>
          <w:sz w:val="22"/>
        </w:rPr>
        <w:t xml:space="preserve">aktualnych na dzień ich złożenia. </w:t>
      </w:r>
    </w:p>
    <w:p w14:paraId="66E01BC1" w14:textId="73666691" w:rsidR="00D76BFC"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W celu potwierdzenia </w:t>
      </w:r>
      <w:r w:rsidRPr="00DE1D66">
        <w:rPr>
          <w:rFonts w:asciiTheme="minorHAnsi" w:hAnsiTheme="minorHAnsi" w:cstheme="minorHAnsi"/>
          <w:b/>
          <w:sz w:val="22"/>
        </w:rPr>
        <w:t>braku podstaw wykluczenia</w:t>
      </w:r>
      <w:r w:rsidRPr="00DE1D66">
        <w:rPr>
          <w:rFonts w:asciiTheme="minorHAnsi" w:hAnsiTheme="minorHAnsi" w:cstheme="minorHAnsi"/>
          <w:sz w:val="22"/>
        </w:rPr>
        <w:t xml:space="preserve"> z udziału w postępowaniu o udzielenie zamówienia Wykonawca </w:t>
      </w:r>
      <w:r w:rsidR="009E2E70">
        <w:rPr>
          <w:rFonts w:asciiTheme="minorHAnsi" w:hAnsiTheme="minorHAnsi" w:cstheme="minorHAnsi"/>
          <w:sz w:val="22"/>
        </w:rPr>
        <w:t>będzie zobowiązany przedłożyć</w:t>
      </w:r>
      <w:r w:rsidR="00D76BFC">
        <w:rPr>
          <w:rFonts w:asciiTheme="minorHAnsi" w:hAnsiTheme="minorHAnsi" w:cstheme="minorHAnsi"/>
          <w:sz w:val="22"/>
        </w:rPr>
        <w:t>:</w:t>
      </w:r>
      <w:r w:rsidR="00C46DB5">
        <w:rPr>
          <w:rFonts w:asciiTheme="minorHAnsi" w:hAnsiTheme="minorHAnsi" w:cstheme="minorHAnsi"/>
          <w:sz w:val="22"/>
        </w:rPr>
        <w:t xml:space="preserve"> „Nie dotyczy”</w:t>
      </w:r>
    </w:p>
    <w:p w14:paraId="0ED5F6E9" w14:textId="1B34DA83" w:rsidR="009E2E70" w:rsidRPr="00C46DB5" w:rsidRDefault="001875D6" w:rsidP="000224D3">
      <w:pPr>
        <w:pStyle w:val="Akapitzlist"/>
        <w:numPr>
          <w:ilvl w:val="1"/>
          <w:numId w:val="1"/>
        </w:numPr>
        <w:ind w:right="337" w:hanging="852"/>
        <w:rPr>
          <w:rFonts w:asciiTheme="minorHAnsi" w:hAnsiTheme="minorHAnsi" w:cstheme="minorHAnsi"/>
          <w:sz w:val="22"/>
        </w:rPr>
      </w:pPr>
      <w:r w:rsidRPr="00C46DB5">
        <w:rPr>
          <w:rFonts w:asciiTheme="minorHAnsi" w:hAnsiTheme="minorHAnsi" w:cstheme="minorHAnsi"/>
          <w:sz w:val="22"/>
        </w:rPr>
        <w:t xml:space="preserve"> </w:t>
      </w:r>
      <w:r w:rsidR="009E2E70" w:rsidRPr="00C46DB5">
        <w:rPr>
          <w:rFonts w:asciiTheme="minorHAnsi" w:hAnsiTheme="minorHAnsi" w:cstheme="minorHAnsi"/>
          <w:sz w:val="22"/>
        </w:rPr>
        <w:t xml:space="preserve">W celu potwierdzenia spełniania przez Wykonawcę </w:t>
      </w:r>
      <w:r w:rsidR="009E2E70" w:rsidRPr="00C46DB5">
        <w:rPr>
          <w:rFonts w:asciiTheme="minorHAnsi" w:hAnsiTheme="minorHAnsi" w:cstheme="minorHAnsi"/>
          <w:b/>
          <w:bCs/>
          <w:sz w:val="22"/>
        </w:rPr>
        <w:t>warunków udziału w postępowaniu</w:t>
      </w:r>
      <w:r w:rsidR="009E2E70" w:rsidRPr="00C46DB5">
        <w:rPr>
          <w:rFonts w:asciiTheme="minorHAnsi" w:hAnsiTheme="minorHAnsi" w:cstheme="minorHAnsi"/>
          <w:sz w:val="22"/>
        </w:rPr>
        <w:t xml:space="preserve"> Wykonawca będzie zobowiązany przedłożyć:</w:t>
      </w:r>
      <w:r w:rsidR="00C46DB5">
        <w:rPr>
          <w:rFonts w:asciiTheme="minorHAnsi" w:hAnsiTheme="minorHAnsi" w:cstheme="minorHAnsi"/>
          <w:sz w:val="22"/>
        </w:rPr>
        <w:t xml:space="preserve"> „Nie dotyczy”</w:t>
      </w:r>
    </w:p>
    <w:p w14:paraId="41EDFE3A" w14:textId="77777777" w:rsidR="007F319B" w:rsidRDefault="00072CE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14:paraId="623EBF00" w14:textId="77777777" w:rsidR="00153B75" w:rsidRPr="007F319B" w:rsidRDefault="007F319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 xml:space="preserve">W przypadku podania w dokumentach, o których mowa w pkt. </w:t>
      </w:r>
      <w:r>
        <w:rPr>
          <w:rFonts w:asciiTheme="minorHAnsi" w:hAnsiTheme="minorHAnsi" w:cstheme="minorHAnsi"/>
          <w:sz w:val="22"/>
        </w:rPr>
        <w:t>10.6. SWZ</w:t>
      </w:r>
      <w:r w:rsidRPr="007F319B">
        <w:rPr>
          <w:rFonts w:asciiTheme="minorHAnsi" w:hAnsiTheme="minorHAnsi" w:cstheme="minorHAnsi"/>
          <w:sz w:val="22"/>
        </w:rPr>
        <w:t xml:space="preserve">, wartości wyrażonych w walutach innych niż polski złoty, Zamawiający dokona ich przeliczenia wg. tabeli NBP kursów średnich walut obcych w złotych na dzień </w:t>
      </w:r>
      <w:r>
        <w:rPr>
          <w:rFonts w:asciiTheme="minorHAnsi" w:hAnsiTheme="minorHAnsi" w:cstheme="minorHAnsi"/>
          <w:sz w:val="22"/>
        </w:rPr>
        <w:t>publikacji ogłoszenia o zamówieniu</w:t>
      </w:r>
      <w:r w:rsidRPr="007F319B">
        <w:rPr>
          <w:rFonts w:asciiTheme="minorHAnsi" w:hAnsiTheme="minorHAnsi" w:cstheme="minorHAnsi"/>
          <w:sz w:val="22"/>
        </w:rPr>
        <w:t>.</w:t>
      </w:r>
    </w:p>
    <w:p w14:paraId="1C324B3A" w14:textId="77777777" w:rsidR="00153B75" w:rsidRDefault="001875D6">
      <w:pPr>
        <w:spacing w:after="47" w:line="259" w:lineRule="auto"/>
        <w:ind w:left="720" w:right="0" w:firstLine="0"/>
        <w:jc w:val="left"/>
      </w:pPr>
      <w:r>
        <w:t xml:space="preserve"> </w:t>
      </w:r>
    </w:p>
    <w:p w14:paraId="507CBCF2" w14:textId="77777777" w:rsidR="00153B75" w:rsidRPr="00D6516E" w:rsidRDefault="001875D6">
      <w:pPr>
        <w:numPr>
          <w:ilvl w:val="0"/>
          <w:numId w:val="1"/>
        </w:numPr>
        <w:spacing w:after="14" w:line="267" w:lineRule="auto"/>
        <w:ind w:right="335" w:hanging="720"/>
        <w:rPr>
          <w:rFonts w:asciiTheme="minorHAnsi" w:hAnsiTheme="minorHAnsi" w:cstheme="minorHAnsi"/>
          <w:sz w:val="22"/>
        </w:rPr>
      </w:pPr>
      <w:r w:rsidRPr="00D6516E">
        <w:rPr>
          <w:rFonts w:asciiTheme="minorHAnsi" w:hAnsiTheme="minorHAnsi" w:cstheme="minorHAnsi"/>
          <w:b/>
          <w:sz w:val="22"/>
        </w:rPr>
        <w:t xml:space="preserve">UDOSTĘPNIENIE ZASOBÓW </w:t>
      </w:r>
    </w:p>
    <w:p w14:paraId="5C6977B0"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55218ABB"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02D40214" w14:textId="33C9128D"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w:t>
      </w:r>
      <w:r w:rsidRPr="00D6516E">
        <w:rPr>
          <w:rFonts w:asciiTheme="minorHAnsi" w:hAnsiTheme="minorHAnsi" w:cstheme="minorHAnsi"/>
          <w:sz w:val="22"/>
        </w:rPr>
        <w:lastRenderedPageBreak/>
        <w:t>potwierdzający, że Wykonawca realizując zamówienie, będzie dysponował niezbędnymi zasobami tych podmiotów</w:t>
      </w:r>
      <w:r w:rsidR="00015384">
        <w:rPr>
          <w:rFonts w:asciiTheme="minorHAnsi" w:hAnsiTheme="minorHAnsi" w:cstheme="minorHAnsi"/>
          <w:sz w:val="22"/>
        </w:rPr>
        <w:t xml:space="preserve"> (</w:t>
      </w:r>
      <w:r w:rsidR="00015384" w:rsidRPr="00FF64CE">
        <w:rPr>
          <w:rFonts w:asciiTheme="minorHAnsi" w:hAnsiTheme="minorHAnsi" w:cstheme="minorHAnsi"/>
          <w:b/>
          <w:bCs/>
          <w:sz w:val="22"/>
        </w:rPr>
        <w:t xml:space="preserve">Wzór – Załącznik nr </w:t>
      </w:r>
      <w:r w:rsidR="005B13C4">
        <w:rPr>
          <w:rFonts w:asciiTheme="minorHAnsi" w:hAnsiTheme="minorHAnsi" w:cstheme="minorHAnsi"/>
          <w:b/>
          <w:bCs/>
          <w:sz w:val="22"/>
        </w:rPr>
        <w:t>5</w:t>
      </w:r>
      <w:r w:rsidR="00015384" w:rsidRPr="00FF64CE">
        <w:rPr>
          <w:rFonts w:asciiTheme="minorHAnsi" w:hAnsiTheme="minorHAnsi" w:cstheme="minorHAnsi"/>
          <w:b/>
          <w:bCs/>
          <w:sz w:val="22"/>
        </w:rPr>
        <w:t xml:space="preserve"> do SWZ</w:t>
      </w:r>
      <w:r w:rsidR="00015384">
        <w:rPr>
          <w:rFonts w:asciiTheme="minorHAnsi" w:hAnsiTheme="minorHAnsi" w:cstheme="minorHAnsi"/>
          <w:sz w:val="22"/>
        </w:rPr>
        <w:t>)</w:t>
      </w:r>
      <w:r w:rsidRPr="00D6516E">
        <w:rPr>
          <w:rFonts w:asciiTheme="minorHAnsi" w:hAnsiTheme="minorHAnsi" w:cstheme="minorHAnsi"/>
          <w:sz w:val="22"/>
        </w:rPr>
        <w:t xml:space="preserve">.  </w:t>
      </w:r>
    </w:p>
    <w:p w14:paraId="1A605A16" w14:textId="77777777" w:rsidR="00153B75" w:rsidRPr="00D6516E" w:rsidRDefault="001875D6">
      <w:pPr>
        <w:numPr>
          <w:ilvl w:val="1"/>
          <w:numId w:val="1"/>
        </w:numPr>
        <w:spacing w:after="33"/>
        <w:ind w:right="337" w:hanging="852"/>
        <w:rPr>
          <w:rFonts w:asciiTheme="minorHAnsi" w:hAnsiTheme="minorHAnsi" w:cstheme="minorHAnsi"/>
          <w:sz w:val="22"/>
        </w:rPr>
      </w:pPr>
      <w:r w:rsidRPr="00D6516E">
        <w:rPr>
          <w:rFonts w:asciiTheme="minorHAnsi" w:hAnsiTheme="minorHAnsi" w:cstheme="minorHAnsi"/>
          <w:sz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7D6CC6E5" w14:textId="77777777" w:rsidR="00153B75" w:rsidRPr="00D6516E" w:rsidRDefault="001875D6" w:rsidP="00670720">
      <w:pPr>
        <w:numPr>
          <w:ilvl w:val="4"/>
          <w:numId w:val="4"/>
        </w:numPr>
        <w:ind w:right="337" w:hanging="360"/>
        <w:rPr>
          <w:rFonts w:asciiTheme="minorHAnsi" w:hAnsiTheme="minorHAnsi" w:cstheme="minorHAnsi"/>
          <w:sz w:val="22"/>
        </w:rPr>
      </w:pPr>
      <w:r w:rsidRPr="00D6516E">
        <w:rPr>
          <w:rFonts w:asciiTheme="minorHAnsi" w:hAnsiTheme="minorHAnsi" w:cstheme="minorHAnsi"/>
          <w:sz w:val="22"/>
        </w:rPr>
        <w:t xml:space="preserve">zakres dostępnych Wykonawcy zasobów podmiotu udostępniającego zasoby; </w:t>
      </w:r>
    </w:p>
    <w:p w14:paraId="51174C48" w14:textId="77777777" w:rsidR="00153B75" w:rsidRPr="00D6516E" w:rsidRDefault="001875D6" w:rsidP="00670720">
      <w:pPr>
        <w:numPr>
          <w:ilvl w:val="4"/>
          <w:numId w:val="4"/>
        </w:numPr>
        <w:spacing w:after="34"/>
        <w:ind w:right="337" w:hanging="360"/>
        <w:rPr>
          <w:rFonts w:asciiTheme="minorHAnsi" w:hAnsiTheme="minorHAnsi" w:cstheme="minorHAnsi"/>
          <w:sz w:val="22"/>
        </w:rPr>
      </w:pPr>
      <w:r w:rsidRPr="00D6516E">
        <w:rPr>
          <w:rFonts w:asciiTheme="minorHAnsi" w:hAnsiTheme="minorHAnsi" w:cstheme="minorHAnsi"/>
          <w:sz w:val="22"/>
        </w:rPr>
        <w:t xml:space="preserve">sposób i okres udostępnienia Wykonawcy i wykorzystania przez niego zasobów podmiotu udostępniającego te zasoby przy wykonywaniu zamówienia; </w:t>
      </w:r>
    </w:p>
    <w:p w14:paraId="05D64133" w14:textId="77777777" w:rsidR="00153B75" w:rsidRDefault="001875D6" w:rsidP="00670720">
      <w:pPr>
        <w:numPr>
          <w:ilvl w:val="4"/>
          <w:numId w:val="4"/>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78FE93E" w14:textId="77777777" w:rsidR="00153B75" w:rsidRPr="00AF68A8" w:rsidRDefault="001875D6">
      <w:pPr>
        <w:numPr>
          <w:ilvl w:val="1"/>
          <w:numId w:val="1"/>
        </w:numPr>
        <w:ind w:right="337" w:hanging="852"/>
        <w:rPr>
          <w:rFonts w:asciiTheme="minorHAnsi" w:hAnsiTheme="minorHAnsi" w:cstheme="minorHAnsi"/>
          <w:sz w:val="22"/>
        </w:rPr>
      </w:pPr>
      <w:r w:rsidRPr="00AF68A8">
        <w:rPr>
          <w:rFonts w:asciiTheme="minorHAnsi" w:hAnsiTheme="minorHAnsi" w:cstheme="minorHAnsi"/>
          <w:sz w:val="22"/>
        </w:rPr>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36F3AD57" w14:textId="77777777" w:rsidR="00F14706" w:rsidRDefault="001875D6">
      <w:pPr>
        <w:numPr>
          <w:ilvl w:val="1"/>
          <w:numId w:val="1"/>
        </w:numPr>
        <w:ind w:right="337" w:hanging="852"/>
        <w:rPr>
          <w:rFonts w:asciiTheme="minorHAnsi" w:hAnsiTheme="minorHAnsi" w:cstheme="minorHAnsi"/>
          <w:sz w:val="22"/>
        </w:rPr>
      </w:pPr>
      <w:r w:rsidRPr="00525218">
        <w:rPr>
          <w:rFonts w:asciiTheme="minorHAnsi" w:hAnsiTheme="minorHAnsi" w:cstheme="minorHAnsi"/>
          <w:sz w:val="22"/>
        </w:rPr>
        <w:t xml:space="preserve">Wykonawca, w przypadku polegania na zdolnościach lub sytuacji podmiotów udostępniających zasoby, przedstawia oświadczenie, o którym mowa w pkt 10.2. </w:t>
      </w:r>
      <w:r w:rsidR="00525218" w:rsidRPr="00525218">
        <w:rPr>
          <w:rFonts w:asciiTheme="minorHAnsi" w:hAnsiTheme="minorHAnsi" w:cstheme="minorHAnsi"/>
          <w:sz w:val="22"/>
        </w:rPr>
        <w:t>SWZ</w:t>
      </w:r>
      <w:r w:rsidRPr="00525218">
        <w:rPr>
          <w:rFonts w:asciiTheme="minorHAnsi" w:hAnsiTheme="minorHAnsi" w:cstheme="minorHAnsi"/>
          <w:sz w:val="22"/>
        </w:rPr>
        <w:t xml:space="preserve"> podmiotu udostepniającego zasoby, potwierdzające brak podstaw wykluczenia tego podmiotu oraz spełnianie warunków udziału w postępowaniu w zakresie, w jakim wykonawca powołuje się na jego zasoby.</w:t>
      </w:r>
    </w:p>
    <w:p w14:paraId="3D4DB6D3" w14:textId="77777777" w:rsidR="00153B75" w:rsidRPr="00525218" w:rsidRDefault="00F14706">
      <w:pPr>
        <w:numPr>
          <w:ilvl w:val="1"/>
          <w:numId w:val="1"/>
        </w:numPr>
        <w:ind w:right="337" w:hanging="852"/>
        <w:rPr>
          <w:rFonts w:asciiTheme="minorHAnsi" w:hAnsiTheme="minorHAnsi" w:cstheme="minorHAnsi"/>
          <w:sz w:val="22"/>
        </w:rPr>
      </w:pPr>
      <w:r w:rsidRPr="00F14706">
        <w:rPr>
          <w:rFonts w:asciiTheme="minorHAnsi" w:hAnsiTheme="minorHAnsi" w:cstheme="minorHAnsi"/>
          <w:sz w:val="22"/>
        </w:rPr>
        <w:t>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 pkt 10.</w:t>
      </w:r>
      <w:r>
        <w:rPr>
          <w:rFonts w:asciiTheme="minorHAnsi" w:hAnsiTheme="minorHAnsi" w:cstheme="minorHAnsi"/>
          <w:sz w:val="22"/>
        </w:rPr>
        <w:t>5.</w:t>
      </w:r>
      <w:r w:rsidRPr="00F14706">
        <w:rPr>
          <w:rFonts w:asciiTheme="minorHAnsi" w:hAnsiTheme="minorHAnsi" w:cstheme="minorHAnsi"/>
          <w:i/>
          <w:sz w:val="22"/>
        </w:rPr>
        <w:t xml:space="preserve"> </w:t>
      </w:r>
      <w:r>
        <w:rPr>
          <w:rFonts w:asciiTheme="minorHAnsi" w:hAnsiTheme="minorHAnsi" w:cstheme="minorHAnsi"/>
          <w:sz w:val="22"/>
        </w:rPr>
        <w:t>SWZ</w:t>
      </w:r>
      <w:r w:rsidRPr="00F14706">
        <w:rPr>
          <w:rFonts w:asciiTheme="minorHAnsi" w:hAnsiTheme="minorHAnsi" w:cstheme="minorHAnsi"/>
          <w:sz w:val="22"/>
        </w:rPr>
        <w:t xml:space="preserve"> potwierdzających, że nie zachodzą wobec tych podmiotów podstawy do wykluczenia z postępowania. </w:t>
      </w:r>
      <w:r w:rsidR="001875D6" w:rsidRPr="00525218">
        <w:rPr>
          <w:rFonts w:asciiTheme="minorHAnsi" w:hAnsiTheme="minorHAnsi" w:cstheme="minorHAnsi"/>
          <w:sz w:val="22"/>
        </w:rPr>
        <w:t xml:space="preserve"> </w:t>
      </w:r>
    </w:p>
    <w:p w14:paraId="696B9CC8" w14:textId="77777777" w:rsidR="00153B75" w:rsidRDefault="001875D6">
      <w:pPr>
        <w:spacing w:after="27" w:line="259" w:lineRule="auto"/>
        <w:ind w:left="0" w:right="0" w:firstLine="0"/>
        <w:jc w:val="left"/>
      </w:pPr>
      <w:r>
        <w:rPr>
          <w:i/>
          <w:color w:val="0070C0"/>
        </w:rPr>
        <w:t xml:space="preserve"> </w:t>
      </w:r>
    </w:p>
    <w:p w14:paraId="606AA695"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PODWYKONAWSTWO  </w:t>
      </w:r>
    </w:p>
    <w:p w14:paraId="76857A9E" w14:textId="77777777" w:rsidR="003041A1" w:rsidRPr="003041A1" w:rsidRDefault="001875D6" w:rsidP="003041A1">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003041A1"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79BDED17" w14:textId="77777777" w:rsidR="00153B75" w:rsidRPr="00170C78" w:rsidRDefault="00153B75" w:rsidP="003041A1">
      <w:pPr>
        <w:ind w:left="1572" w:right="337" w:firstLine="0"/>
        <w:rPr>
          <w:rFonts w:asciiTheme="minorHAnsi" w:hAnsiTheme="minorHAnsi" w:cstheme="minorHAnsi"/>
          <w:sz w:val="22"/>
        </w:rPr>
      </w:pPr>
    </w:p>
    <w:p w14:paraId="063D8891"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INFORMACJA DLA WYKONAWCÓW WSPÓLNIE UBIEGAJĄCYCH SIĘ O UDZIELENIE ZAMÓWIENIA </w:t>
      </w:r>
    </w:p>
    <w:p w14:paraId="01ACC3E0"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5BE30765"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w:t>
      </w:r>
      <w:r w:rsidR="00170C78" w:rsidRPr="00170C78">
        <w:rPr>
          <w:rFonts w:asciiTheme="minorHAnsi" w:hAnsiTheme="minorHAnsi" w:cstheme="minorHAnsi"/>
          <w:sz w:val="22"/>
        </w:rPr>
        <w:t>SWZ</w:t>
      </w:r>
      <w:r w:rsidRPr="00170C78">
        <w:rPr>
          <w:rFonts w:asciiTheme="minorHAnsi" w:hAnsiTheme="minorHAnsi" w:cstheme="minorHAnsi"/>
          <w:sz w:val="22"/>
        </w:rPr>
        <w:t xml:space="preserve">, natomiast spełnianie warunków udziału w postępowaniu Wykonawcy wykazują zgodnie z pkt 8.2. </w:t>
      </w:r>
      <w:r w:rsidR="00170C78" w:rsidRPr="00170C78">
        <w:rPr>
          <w:rFonts w:asciiTheme="minorHAnsi" w:hAnsiTheme="minorHAnsi" w:cstheme="minorHAnsi"/>
          <w:sz w:val="22"/>
        </w:rPr>
        <w:t>SWZ</w:t>
      </w:r>
      <w:r w:rsidRPr="00170C78">
        <w:rPr>
          <w:rFonts w:asciiTheme="minorHAnsi" w:hAnsiTheme="minorHAnsi" w:cstheme="minorHAnsi"/>
          <w:sz w:val="22"/>
        </w:rPr>
        <w:t xml:space="preserve">. </w:t>
      </w:r>
    </w:p>
    <w:p w14:paraId="2F9F8F2D"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lastRenderedPageBreak/>
        <w:t xml:space="preserve">W przypadku wspólnego ubiegania się o zamówienie przez Wykonawców, </w:t>
      </w:r>
      <w:r w:rsidRPr="00170C78">
        <w:rPr>
          <w:rFonts w:asciiTheme="minorHAnsi" w:hAnsiTheme="minorHAnsi" w:cstheme="minorHAnsi"/>
          <w:b/>
          <w:sz w:val="22"/>
        </w:rPr>
        <w:t xml:space="preserve">oświadczenie, o którym mowa w pkt 10.2 </w:t>
      </w:r>
      <w:r w:rsidR="00170C78">
        <w:rPr>
          <w:rFonts w:asciiTheme="minorHAnsi" w:hAnsiTheme="minorHAnsi" w:cstheme="minorHAnsi"/>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174487E5" w14:textId="77777777" w:rsidR="00153B75" w:rsidRPr="00193676" w:rsidRDefault="001875D6">
      <w:pPr>
        <w:numPr>
          <w:ilvl w:val="1"/>
          <w:numId w:val="1"/>
        </w:numPr>
        <w:spacing w:after="39"/>
        <w:ind w:right="337" w:hanging="852"/>
        <w:rPr>
          <w:rFonts w:asciiTheme="minorHAnsi" w:hAnsiTheme="minorHAnsi" w:cstheme="minorHAnsi"/>
          <w:sz w:val="22"/>
        </w:rPr>
      </w:pPr>
      <w:r w:rsidRPr="00193676">
        <w:rPr>
          <w:rFonts w:asciiTheme="minorHAnsi" w:hAnsiTheme="minorHAnsi" w:cstheme="minorHAnsi"/>
          <w:sz w:val="22"/>
        </w:rPr>
        <w:t>W przypadku, gdy spełnienie warunk</w:t>
      </w:r>
      <w:r w:rsidR="00170C78" w:rsidRPr="00193676">
        <w:rPr>
          <w:rFonts w:asciiTheme="minorHAnsi" w:hAnsiTheme="minorHAnsi" w:cstheme="minorHAnsi"/>
          <w:sz w:val="22"/>
        </w:rPr>
        <w:t>ów</w:t>
      </w:r>
      <w:r w:rsidRPr="00193676">
        <w:rPr>
          <w:rFonts w:asciiTheme="minorHAnsi" w:hAnsiTheme="minorHAnsi" w:cstheme="minorHAnsi"/>
          <w:sz w:val="22"/>
        </w:rPr>
        <w:t xml:space="preserve"> opisanego: </w:t>
      </w:r>
    </w:p>
    <w:p w14:paraId="3B1E07CD" w14:textId="500DE724" w:rsidR="00153B75" w:rsidRPr="00193676" w:rsidRDefault="001875D6" w:rsidP="00670720">
      <w:pPr>
        <w:numPr>
          <w:ilvl w:val="4"/>
          <w:numId w:val="8"/>
        </w:numPr>
        <w:spacing w:after="36"/>
        <w:ind w:right="337" w:hanging="286"/>
        <w:rPr>
          <w:rFonts w:asciiTheme="minorHAnsi" w:hAnsiTheme="minorHAnsi" w:cstheme="minorHAnsi"/>
          <w:sz w:val="22"/>
        </w:rPr>
      </w:pPr>
      <w:r w:rsidRPr="00193676">
        <w:rPr>
          <w:rFonts w:asciiTheme="minorHAnsi" w:hAnsiTheme="minorHAnsi" w:cstheme="minorHAnsi"/>
          <w:sz w:val="22"/>
        </w:rPr>
        <w:t xml:space="preserve">w pkt </w:t>
      </w:r>
      <w:r w:rsidR="009F0DE5">
        <w:rPr>
          <w:rFonts w:asciiTheme="minorHAnsi" w:hAnsiTheme="minorHAnsi" w:cstheme="minorHAnsi"/>
          <w:b/>
          <w:bCs/>
          <w:sz w:val="22"/>
        </w:rPr>
        <w:t>„Nie dotyczy”</w:t>
      </w:r>
      <w:r w:rsidRPr="00193676">
        <w:rPr>
          <w:rFonts w:asciiTheme="minorHAnsi" w:hAnsiTheme="minorHAnsi" w:cstheme="minorHAnsi"/>
          <w:sz w:val="22"/>
        </w:rPr>
        <w:t xml:space="preserve"> </w:t>
      </w:r>
      <w:r w:rsidR="00170C78" w:rsidRPr="00193676">
        <w:rPr>
          <w:rFonts w:asciiTheme="minorHAnsi" w:hAnsiTheme="minorHAnsi" w:cstheme="minorHAnsi"/>
          <w:sz w:val="22"/>
        </w:rPr>
        <w:t>SWZ</w:t>
      </w:r>
      <w:r w:rsidRPr="00193676">
        <w:rPr>
          <w:rFonts w:asciiTheme="minorHAnsi" w:hAnsiTheme="minorHAnsi" w:cstheme="minorHAnsi"/>
          <w:sz w:val="22"/>
        </w:rPr>
        <w:t xml:space="preserve"> wykazuje co najmniej jeden z wykonawców wspólnie ubiegających się o udzielenie zamówienia </w:t>
      </w:r>
    </w:p>
    <w:p w14:paraId="0A1E1260" w14:textId="7AF1FB3D" w:rsidR="00153B75" w:rsidRPr="00193676" w:rsidRDefault="001875D6" w:rsidP="00670720">
      <w:pPr>
        <w:numPr>
          <w:ilvl w:val="4"/>
          <w:numId w:val="8"/>
        </w:numPr>
        <w:spacing w:after="34"/>
        <w:ind w:right="337" w:hanging="286"/>
        <w:rPr>
          <w:rFonts w:asciiTheme="minorHAnsi" w:hAnsiTheme="minorHAnsi" w:cstheme="minorHAnsi"/>
          <w:sz w:val="22"/>
        </w:rPr>
      </w:pPr>
      <w:r w:rsidRPr="00193676">
        <w:rPr>
          <w:rFonts w:asciiTheme="minorHAnsi" w:hAnsiTheme="minorHAnsi" w:cstheme="minorHAnsi"/>
          <w:sz w:val="22"/>
        </w:rPr>
        <w:t xml:space="preserve">w pkt </w:t>
      </w:r>
      <w:r w:rsidR="009F0DE5">
        <w:rPr>
          <w:rFonts w:asciiTheme="minorHAnsi" w:hAnsiTheme="minorHAnsi" w:cstheme="minorHAnsi"/>
          <w:b/>
          <w:bCs/>
          <w:sz w:val="22"/>
        </w:rPr>
        <w:t>„Nie dotyczy”</w:t>
      </w:r>
      <w:r w:rsidRPr="00193676">
        <w:rPr>
          <w:rFonts w:asciiTheme="minorHAnsi" w:hAnsiTheme="minorHAnsi" w:cstheme="minorHAnsi"/>
          <w:sz w:val="22"/>
        </w:rPr>
        <w:t xml:space="preserve">  </w:t>
      </w:r>
      <w:r w:rsidR="00193676" w:rsidRPr="00193676">
        <w:rPr>
          <w:rFonts w:asciiTheme="minorHAnsi" w:hAnsiTheme="minorHAnsi" w:cstheme="minorHAnsi"/>
          <w:sz w:val="22"/>
        </w:rPr>
        <w:t>SWZ</w:t>
      </w:r>
      <w:r w:rsidRPr="00193676">
        <w:rPr>
          <w:rFonts w:asciiTheme="minorHAnsi" w:hAnsiTheme="minorHAnsi" w:cstheme="minorHAnsi"/>
          <w:sz w:val="22"/>
        </w:rPr>
        <w:t xml:space="preserve"> wykonawcy wykazują poprzez poleganie na zdolnościach tych z wykonawców, którzy wykonają roboty budowlane lub usługi, do realizacji których te zdolności są wymagane. </w:t>
      </w:r>
    </w:p>
    <w:p w14:paraId="3EB3AA9E" w14:textId="77777777" w:rsidR="00153B75" w:rsidRPr="00193676" w:rsidRDefault="00193676">
      <w:pPr>
        <w:ind w:left="1068" w:right="337" w:hanging="360"/>
        <w:rPr>
          <w:rFonts w:asciiTheme="minorHAnsi" w:hAnsiTheme="minorHAnsi" w:cstheme="minorHAnsi"/>
          <w:sz w:val="22"/>
        </w:rPr>
      </w:pPr>
      <w:r>
        <w:rPr>
          <w:rFonts w:asciiTheme="minorHAnsi" w:eastAsia="Segoe UI Symbol" w:hAnsiTheme="minorHAnsi" w:cstheme="minorHAnsi"/>
          <w:sz w:val="22"/>
        </w:rPr>
        <w:t xml:space="preserve">- </w:t>
      </w:r>
      <w:r w:rsidR="001875D6" w:rsidRPr="00193676">
        <w:rPr>
          <w:rFonts w:asciiTheme="minorHAnsi" w:hAnsiTheme="minorHAnsi" w:cstheme="minorHAnsi"/>
          <w:sz w:val="22"/>
        </w:rPr>
        <w:t xml:space="preserve">wykonawcy wspólnie ubiegający się o udzielenie zamówienia  oświadczają, które roboty budowlane, dostawy lub usługi wykonają poszczególni wykonawcy. </w:t>
      </w:r>
    </w:p>
    <w:p w14:paraId="0DA53CA7" w14:textId="77777777" w:rsidR="00153B75" w:rsidRPr="00193676" w:rsidRDefault="001875D6">
      <w:pPr>
        <w:numPr>
          <w:ilvl w:val="1"/>
          <w:numId w:val="1"/>
        </w:numPr>
        <w:ind w:right="337" w:hanging="852"/>
        <w:rPr>
          <w:rFonts w:asciiTheme="minorHAnsi" w:hAnsiTheme="minorHAnsi" w:cstheme="minorHAnsi"/>
          <w:sz w:val="22"/>
        </w:rPr>
      </w:pPr>
      <w:r w:rsidRPr="00193676">
        <w:rPr>
          <w:rFonts w:asciiTheme="minorHAnsi" w:hAnsiTheme="minorHAnsi" w:cstheme="minorHAnsi"/>
          <w:sz w:val="22"/>
        </w:rPr>
        <w:t xml:space="preserve">W przypadku wspólnego ubiegania się o zamówienie przez Wykonawców są  oni zobowiązani na wezwanie Zamawiającego złożyć aktualne na dzień złożenia podmiotowe środki dowodowe, o których mowa w pkt 10 </w:t>
      </w:r>
      <w:r w:rsidR="00193676">
        <w:rPr>
          <w:rFonts w:asciiTheme="minorHAnsi" w:hAnsiTheme="minorHAnsi" w:cstheme="minorHAnsi"/>
          <w:sz w:val="22"/>
        </w:rPr>
        <w:t>SWZ</w:t>
      </w:r>
      <w:r w:rsidRPr="00193676">
        <w:rPr>
          <w:rFonts w:asciiTheme="minorHAnsi" w:hAnsiTheme="minorHAnsi" w:cstheme="minorHAnsi"/>
          <w:sz w:val="22"/>
        </w:rPr>
        <w:t xml:space="preserve">, przy czym: </w:t>
      </w:r>
    </w:p>
    <w:p w14:paraId="17149090" w14:textId="77777777" w:rsidR="00153B75" w:rsidRPr="003041A1" w:rsidRDefault="001875D6" w:rsidP="00670720">
      <w:pPr>
        <w:numPr>
          <w:ilvl w:val="4"/>
          <w:numId w:val="12"/>
        </w:numPr>
        <w:ind w:right="337" w:hanging="280"/>
        <w:rPr>
          <w:rFonts w:asciiTheme="minorHAnsi" w:hAnsiTheme="minorHAnsi" w:cstheme="minorHAnsi"/>
          <w:sz w:val="22"/>
        </w:rPr>
      </w:pPr>
      <w:r w:rsidRPr="003041A1">
        <w:rPr>
          <w:rFonts w:asciiTheme="minorHAnsi" w:hAnsiTheme="minorHAnsi" w:cstheme="minorHAnsi"/>
          <w:sz w:val="22"/>
        </w:rPr>
        <w:t>podmiotowe środki dowodowe o których mowa w pkt 10.</w:t>
      </w:r>
      <w:r w:rsidR="003041A1" w:rsidRPr="003041A1">
        <w:rPr>
          <w:rFonts w:asciiTheme="minorHAnsi" w:hAnsiTheme="minorHAnsi" w:cstheme="minorHAnsi"/>
          <w:sz w:val="22"/>
        </w:rPr>
        <w:t>6</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odpowiednio Wykonawca/Wykonawcy, który/którzy wykazuje/ą spełnianie warunku, w zakresie i na zasadach opisanych w pkt 8.2 </w:t>
      </w:r>
      <w:r w:rsidR="003041A1" w:rsidRPr="003041A1">
        <w:rPr>
          <w:rFonts w:asciiTheme="minorHAnsi" w:hAnsiTheme="minorHAnsi" w:cstheme="minorHAnsi"/>
          <w:sz w:val="22"/>
        </w:rPr>
        <w:t>SWZ</w:t>
      </w:r>
      <w:r w:rsidRPr="003041A1">
        <w:rPr>
          <w:rFonts w:asciiTheme="minorHAnsi" w:hAnsiTheme="minorHAnsi" w:cstheme="minorHAnsi"/>
          <w:sz w:val="22"/>
        </w:rPr>
        <w:t xml:space="preserve">; </w:t>
      </w:r>
    </w:p>
    <w:p w14:paraId="0AFA9924" w14:textId="77777777" w:rsidR="00153B75" w:rsidRDefault="001875D6" w:rsidP="00670720">
      <w:pPr>
        <w:numPr>
          <w:ilvl w:val="4"/>
          <w:numId w:val="12"/>
        </w:numPr>
        <w:ind w:right="337" w:hanging="280"/>
      </w:pPr>
      <w:r w:rsidRPr="003041A1">
        <w:rPr>
          <w:rFonts w:asciiTheme="minorHAnsi" w:hAnsiTheme="minorHAnsi" w:cstheme="minorHAnsi"/>
          <w:sz w:val="22"/>
        </w:rPr>
        <w:t>dokumenty i oświadczenia o których mowa w pkt 10.</w:t>
      </w:r>
      <w:r w:rsidR="003041A1" w:rsidRPr="003041A1">
        <w:rPr>
          <w:rFonts w:asciiTheme="minorHAnsi" w:hAnsiTheme="minorHAnsi" w:cstheme="minorHAnsi"/>
          <w:sz w:val="22"/>
        </w:rPr>
        <w:t>5</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każdy z nich.</w:t>
      </w:r>
      <w:r>
        <w:t xml:space="preserve"> </w:t>
      </w:r>
    </w:p>
    <w:p w14:paraId="4AD1AFBA" w14:textId="77777777" w:rsidR="00153B75" w:rsidRDefault="001875D6">
      <w:pPr>
        <w:spacing w:after="17" w:line="259" w:lineRule="auto"/>
        <w:ind w:left="708" w:right="0" w:firstLine="0"/>
        <w:jc w:val="left"/>
      </w:pPr>
      <w:r>
        <w:rPr>
          <w:i/>
        </w:rPr>
        <w:t xml:space="preserve"> </w:t>
      </w:r>
    </w:p>
    <w:p w14:paraId="694F4E81" w14:textId="77777777" w:rsidR="00153B75" w:rsidRPr="00DF15E4" w:rsidRDefault="001875D6">
      <w:pPr>
        <w:numPr>
          <w:ilvl w:val="0"/>
          <w:numId w:val="1"/>
        </w:numPr>
        <w:spacing w:after="14" w:line="267" w:lineRule="auto"/>
        <w:ind w:right="335" w:hanging="720"/>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sidR="00511B94">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2283A633" w14:textId="77777777" w:rsidR="00DF15E4" w:rsidRPr="00DF15E4" w:rsidRDefault="001875D6">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Postępowanie prowadzone jest w języku polskim</w:t>
      </w:r>
      <w:r w:rsidR="00DF15E4" w:rsidRPr="00DF15E4">
        <w:rPr>
          <w:rFonts w:asciiTheme="minorHAnsi" w:hAnsiTheme="minorHAnsi" w:cstheme="minorHAnsi"/>
          <w:sz w:val="22"/>
        </w:rPr>
        <w:t>.</w:t>
      </w:r>
    </w:p>
    <w:p w14:paraId="2F8BA541" w14:textId="7F5EDBFE" w:rsidR="00037543" w:rsidRDefault="00DF15E4" w:rsidP="0035613E">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W postępowaniu o udzielenie zamówienia komunikacja między Zamawiającym a Wykonawcami odbywa się </w:t>
      </w:r>
      <w:r w:rsidR="00511B94" w:rsidRPr="00037543">
        <w:rPr>
          <w:rFonts w:asciiTheme="minorHAnsi" w:hAnsiTheme="minorHAnsi" w:cstheme="minorHAnsi"/>
          <w:sz w:val="22"/>
        </w:rPr>
        <w:t xml:space="preserve">elektronicznie </w:t>
      </w:r>
      <w:r w:rsidRPr="00037543">
        <w:rPr>
          <w:rFonts w:asciiTheme="minorHAnsi" w:hAnsiTheme="minorHAnsi" w:cstheme="minorHAnsi"/>
          <w:sz w:val="22"/>
        </w:rPr>
        <w:t xml:space="preserve">przy użyciu </w:t>
      </w:r>
      <w:proofErr w:type="spellStart"/>
      <w:r w:rsidRPr="00037543">
        <w:rPr>
          <w:rFonts w:asciiTheme="minorHAnsi" w:hAnsiTheme="minorHAnsi" w:cstheme="minorHAnsi"/>
          <w:sz w:val="22"/>
        </w:rPr>
        <w:t>miniPortalu</w:t>
      </w:r>
      <w:proofErr w:type="spellEnd"/>
      <w:r w:rsidRPr="00037543">
        <w:rPr>
          <w:rFonts w:asciiTheme="minorHAnsi" w:hAnsiTheme="minorHAnsi" w:cstheme="minorHAnsi"/>
          <w:sz w:val="22"/>
        </w:rPr>
        <w:t xml:space="preserve">, który dostępny jest pod adresem: </w:t>
      </w:r>
      <w:hyperlink r:id="rId8" w:history="1">
        <w:r w:rsidRPr="00037543">
          <w:rPr>
            <w:rStyle w:val="Hipercze"/>
            <w:rFonts w:asciiTheme="minorHAnsi" w:hAnsiTheme="minorHAnsi" w:cstheme="minorHAnsi"/>
            <w:sz w:val="22"/>
          </w:rPr>
          <w:t>https://miniportal.uzp.gov.pl/</w:t>
        </w:r>
      </w:hyperlink>
      <w:r w:rsidRPr="00037543">
        <w:rPr>
          <w:rFonts w:asciiTheme="minorHAnsi" w:hAnsiTheme="minorHAnsi" w:cstheme="minorHAnsi"/>
          <w:sz w:val="22"/>
        </w:rPr>
        <w:t xml:space="preserve">, </w:t>
      </w:r>
      <w:proofErr w:type="spellStart"/>
      <w:r w:rsidRPr="00037543">
        <w:rPr>
          <w:rFonts w:asciiTheme="minorHAnsi" w:hAnsiTheme="minorHAnsi" w:cstheme="minorHAnsi"/>
          <w:sz w:val="22"/>
        </w:rPr>
        <w:t>ePUAPu</w:t>
      </w:r>
      <w:proofErr w:type="spellEnd"/>
      <w:r w:rsidRPr="00037543">
        <w:rPr>
          <w:rFonts w:asciiTheme="minorHAnsi" w:hAnsiTheme="minorHAnsi" w:cstheme="minorHAnsi"/>
          <w:sz w:val="22"/>
        </w:rPr>
        <w:t xml:space="preserve">, dostępnego pod adresem: </w:t>
      </w:r>
      <w:hyperlink r:id="rId9" w:history="1">
        <w:r w:rsidRPr="00037543">
          <w:rPr>
            <w:rStyle w:val="Hipercze"/>
            <w:rFonts w:asciiTheme="minorHAnsi" w:hAnsiTheme="minorHAnsi" w:cstheme="minorHAnsi"/>
            <w:sz w:val="22"/>
          </w:rPr>
          <w:t>https://epuap.gov.pl/wps/portal</w:t>
        </w:r>
      </w:hyperlink>
      <w:r w:rsidRPr="00037543">
        <w:rPr>
          <w:rFonts w:asciiTheme="minorHAnsi" w:hAnsiTheme="minorHAnsi" w:cstheme="minorHAnsi"/>
          <w:sz w:val="22"/>
        </w:rPr>
        <w:t xml:space="preserve"> oraz poczty elektronicznej: </w:t>
      </w:r>
      <w:r w:rsidR="00110E20">
        <w:rPr>
          <w:rStyle w:val="Hipercze"/>
          <w:rFonts w:asciiTheme="minorHAnsi" w:hAnsiTheme="minorHAnsi" w:cstheme="minorHAnsi"/>
          <w:sz w:val="22"/>
        </w:rPr>
        <w:t>ckzlapy</w:t>
      </w:r>
      <w:r w:rsidR="00BD6686" w:rsidRPr="00BD6686">
        <w:rPr>
          <w:rStyle w:val="Hipercze"/>
          <w:rFonts w:asciiTheme="minorHAnsi" w:hAnsiTheme="minorHAnsi" w:cstheme="minorHAnsi"/>
          <w:sz w:val="22"/>
        </w:rPr>
        <w:t>@wp.pl</w:t>
      </w:r>
    </w:p>
    <w:p w14:paraId="1B4F8755" w14:textId="77777777" w:rsidR="00037543" w:rsidRDefault="00DF15E4" w:rsidP="00037543">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55077DC0" w14:textId="2CCC5187" w:rsidR="00DF15E4" w:rsidRPr="00D71663" w:rsidRDefault="007F6AA9" w:rsidP="00670720">
      <w:pPr>
        <w:pStyle w:val="Akapitzlist"/>
        <w:numPr>
          <w:ilvl w:val="0"/>
          <w:numId w:val="19"/>
        </w:numPr>
        <w:ind w:left="1843" w:right="337" w:hanging="283"/>
        <w:rPr>
          <w:rFonts w:asciiTheme="minorHAnsi" w:hAnsiTheme="minorHAnsi" w:cstheme="minorHAnsi"/>
          <w:color w:val="auto"/>
          <w:sz w:val="22"/>
        </w:rPr>
      </w:pPr>
      <w:r w:rsidRPr="00110E20">
        <w:rPr>
          <w:rFonts w:asciiTheme="minorHAnsi" w:hAnsiTheme="minorHAnsi" w:cstheme="minorHAnsi"/>
          <w:b/>
          <w:color w:val="auto"/>
          <w:sz w:val="22"/>
        </w:rPr>
        <w:t>Krzysztof Dobkowski</w:t>
      </w:r>
      <w:r w:rsidR="00037543" w:rsidRPr="00110E20">
        <w:rPr>
          <w:rFonts w:asciiTheme="minorHAnsi" w:hAnsiTheme="minorHAnsi" w:cstheme="minorHAnsi"/>
          <w:b/>
          <w:color w:val="auto"/>
          <w:sz w:val="22"/>
        </w:rPr>
        <w:t xml:space="preserve"> -</w:t>
      </w:r>
      <w:r w:rsidR="00037543" w:rsidRPr="00D71663">
        <w:rPr>
          <w:rFonts w:asciiTheme="minorHAnsi" w:hAnsiTheme="minorHAnsi" w:cstheme="minorHAnsi"/>
          <w:color w:val="auto"/>
          <w:sz w:val="22"/>
        </w:rPr>
        <w:t xml:space="preserve"> </w:t>
      </w:r>
      <w:r w:rsidR="00DF15E4" w:rsidRPr="00110E20">
        <w:rPr>
          <w:rFonts w:asciiTheme="minorHAnsi" w:hAnsiTheme="minorHAnsi" w:cstheme="minorHAnsi"/>
          <w:color w:val="auto"/>
          <w:sz w:val="22"/>
        </w:rPr>
        <w:t xml:space="preserve">tel. </w:t>
      </w:r>
      <w:r w:rsidR="00464251" w:rsidRPr="00110E20">
        <w:rPr>
          <w:rFonts w:asciiTheme="minorHAnsi" w:hAnsiTheme="minorHAnsi" w:cstheme="minorHAnsi"/>
          <w:color w:val="auto"/>
          <w:sz w:val="22"/>
        </w:rPr>
        <w:t xml:space="preserve">/085/ </w:t>
      </w:r>
      <w:r w:rsidRPr="00110E20">
        <w:rPr>
          <w:rFonts w:asciiTheme="minorHAnsi" w:hAnsiTheme="minorHAnsi" w:cstheme="minorHAnsi"/>
          <w:color w:val="auto"/>
          <w:sz w:val="22"/>
          <w:lang w:val="en-US"/>
        </w:rPr>
        <w:t>715 27 20</w:t>
      </w:r>
      <w:r w:rsidR="00464251" w:rsidRPr="00110E20">
        <w:rPr>
          <w:rFonts w:asciiTheme="minorHAnsi" w:hAnsiTheme="minorHAnsi" w:cstheme="minorHAnsi"/>
          <w:color w:val="auto"/>
          <w:sz w:val="22"/>
        </w:rPr>
        <w:t>;</w:t>
      </w:r>
    </w:p>
    <w:p w14:paraId="1B701F98"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Wykonawca zamierzający wziąć udział w postępowaniu o udzielenie zamówienia publicznego, musi posiadać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Wykonawca posiadający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ma dostęp do następujących formularzy: </w:t>
      </w:r>
      <w:r w:rsidRPr="00DF15E4">
        <w:rPr>
          <w:rFonts w:asciiTheme="minorHAnsi" w:hAnsiTheme="minorHAnsi" w:cstheme="minorHAnsi"/>
          <w:b/>
          <w:bCs/>
          <w:sz w:val="22"/>
        </w:rPr>
        <w:t>„Formularz do złożenia, zmiany, wycofania oferty lub wniosku”</w:t>
      </w:r>
      <w:r w:rsidRPr="00DF15E4">
        <w:rPr>
          <w:rFonts w:asciiTheme="minorHAnsi" w:hAnsiTheme="minorHAnsi" w:cstheme="minorHAnsi"/>
          <w:sz w:val="22"/>
        </w:rPr>
        <w:t xml:space="preserve"> oraz do </w:t>
      </w:r>
      <w:r w:rsidRPr="00DF15E4">
        <w:rPr>
          <w:rFonts w:asciiTheme="minorHAnsi" w:hAnsiTheme="minorHAnsi" w:cstheme="minorHAnsi"/>
          <w:b/>
          <w:bCs/>
          <w:sz w:val="22"/>
        </w:rPr>
        <w:t>„Formularza do komunikacji”</w:t>
      </w:r>
      <w:r w:rsidRPr="00DF15E4">
        <w:rPr>
          <w:rFonts w:asciiTheme="minorHAnsi" w:hAnsiTheme="minorHAnsi" w:cstheme="minorHAnsi"/>
          <w:sz w:val="22"/>
        </w:rPr>
        <w:t>.</w:t>
      </w:r>
    </w:p>
    <w:p w14:paraId="3778D2D3"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DF15E4">
        <w:rPr>
          <w:rFonts w:asciiTheme="minorHAnsi" w:hAnsiTheme="minorHAnsi" w:cstheme="minorHAnsi"/>
          <w:sz w:val="22"/>
        </w:rPr>
        <w:t>miniPortal</w:t>
      </w:r>
      <w:proofErr w:type="spellEnd"/>
      <w:r w:rsidRPr="00DF15E4">
        <w:rPr>
          <w:rFonts w:asciiTheme="minorHAnsi" w:hAnsiTheme="minorHAnsi" w:cstheme="minorHAnsi"/>
          <w:sz w:val="22"/>
        </w:rPr>
        <w:t xml:space="preserve"> oraz Warunkach korzystania z elektronicznej platformy usług administracji publicznej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w:t>
      </w:r>
    </w:p>
    <w:p w14:paraId="313CC2DE"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Maksymalny rozmiar plików przesyłanych za pośrednictwem dedykowanych formularzy: „Formularz złożenia, zmiany, wycofania oferty lub wniosku” i „Formularza do komunikacji” wynosi 150 MB.</w:t>
      </w:r>
    </w:p>
    <w:p w14:paraId="030C8CCD"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lastRenderedPageBreak/>
        <w:t xml:space="preserve">Za datę przekazania oferty, wniosków, zawiadomień, dokumentów elektronicznych, oświadczeń lub elektronicznych kopii dokumentów lub oświadczeń oraz innych informacji przyjmuje się datę ich przekazania na </w:t>
      </w:r>
      <w:proofErr w:type="spellStart"/>
      <w:r w:rsidRPr="00DF15E4">
        <w:rPr>
          <w:rFonts w:asciiTheme="minorHAnsi" w:hAnsiTheme="minorHAnsi" w:cstheme="minorHAnsi"/>
          <w:sz w:val="22"/>
        </w:rPr>
        <w:t>ePUAP</w:t>
      </w:r>
      <w:proofErr w:type="spellEnd"/>
      <w:r>
        <w:rPr>
          <w:rFonts w:asciiTheme="minorHAnsi" w:hAnsiTheme="minorHAnsi" w:cstheme="minorHAnsi"/>
          <w:sz w:val="22"/>
        </w:rPr>
        <w:t>.</w:t>
      </w:r>
    </w:p>
    <w:p w14:paraId="13825943"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Dane postępowanie można wyszukać na Liście</w:t>
      </w:r>
      <w:r w:rsidR="00812370">
        <w:rPr>
          <w:rFonts w:asciiTheme="minorHAnsi" w:hAnsiTheme="minorHAnsi" w:cstheme="minorHAnsi"/>
          <w:sz w:val="22"/>
        </w:rPr>
        <w:t xml:space="preserve"> </w:t>
      </w:r>
      <w:r w:rsidR="00812370" w:rsidRPr="00812370">
        <w:rPr>
          <w:rFonts w:asciiTheme="minorHAnsi" w:hAnsiTheme="minorHAnsi" w:cstheme="minorHAnsi"/>
          <w:sz w:val="22"/>
        </w:rPr>
        <w:t xml:space="preserve">wszystkich postępowań w </w:t>
      </w:r>
      <w:proofErr w:type="spellStart"/>
      <w:r w:rsidR="00812370" w:rsidRPr="00812370">
        <w:rPr>
          <w:rFonts w:asciiTheme="minorHAnsi" w:hAnsiTheme="minorHAnsi" w:cstheme="minorHAnsi"/>
          <w:sz w:val="22"/>
        </w:rPr>
        <w:t>miniPortalu</w:t>
      </w:r>
      <w:proofErr w:type="spellEnd"/>
      <w:r w:rsidR="00812370" w:rsidRPr="00812370">
        <w:rPr>
          <w:rFonts w:asciiTheme="minorHAnsi" w:hAnsiTheme="minorHAnsi" w:cstheme="minorHAnsi"/>
          <w:sz w:val="22"/>
        </w:rPr>
        <w:t xml:space="preserve"> klikając wcześniej opcję „Dla Wykonawców” lub ze strony głównej z zakładki Postępowania</w:t>
      </w:r>
      <w:r w:rsidR="00812370">
        <w:rPr>
          <w:rFonts w:asciiTheme="minorHAnsi" w:hAnsiTheme="minorHAnsi" w:cstheme="minorHAnsi"/>
          <w:sz w:val="22"/>
        </w:rPr>
        <w:t>.</w:t>
      </w:r>
    </w:p>
    <w:p w14:paraId="0AA70915"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Wykonawca składa ofertę</w:t>
      </w:r>
      <w:r w:rsidR="003E26D3">
        <w:rPr>
          <w:rFonts w:asciiTheme="minorHAnsi" w:hAnsiTheme="minorHAnsi" w:cstheme="minorHAnsi"/>
          <w:sz w:val="22"/>
        </w:rPr>
        <w:t xml:space="preserve"> </w:t>
      </w:r>
      <w:r w:rsidRPr="00511B94">
        <w:rPr>
          <w:rFonts w:asciiTheme="minorHAnsi" w:hAnsiTheme="minorHAnsi" w:cstheme="minorHAnsi"/>
          <w:sz w:val="22"/>
        </w:rPr>
        <w:t xml:space="preserve">za pośrednictwem „Formularza do złożenia, zmiany, wycofania oferty lub wniosku” dostępnego na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xml:space="preserve"> i udostępnionego również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Funkcjonalność do zaszyfrowania oferty przez Wykonawcę jest dostępna dla wykonawców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w szczegółach danego postępowania. W formularzu oferty Wykonawca zobowiązany jest podać adres skrzynki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na którym prowadzona będzie korespondencja związana z postępowaniem.</w:t>
      </w:r>
    </w:p>
    <w:p w14:paraId="4514156A"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należy sporządzić w języku polskim.</w:t>
      </w:r>
    </w:p>
    <w:p w14:paraId="2E86527C"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składa się, pod rygorem nieważności, w formie elektronicznej lub w postaci elektronicznej opatrzonej podpisem zaufanym lub podpisem osobistym</w:t>
      </w:r>
      <w:r>
        <w:rPr>
          <w:rFonts w:asciiTheme="minorHAnsi" w:hAnsiTheme="minorHAnsi" w:cstheme="minorHAnsi"/>
          <w:sz w:val="22"/>
        </w:rPr>
        <w:t>.</w:t>
      </w:r>
    </w:p>
    <w:p w14:paraId="721723C1"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Sposób złożenia oferty , w tym zaszyfrowania oferty opisany został w „Instrukcji użytkownika”, dostępnej na stronie: </w:t>
      </w:r>
      <w:hyperlink r:id="rId10" w:history="1">
        <w:r w:rsidRPr="00CC3016">
          <w:rPr>
            <w:rStyle w:val="Hipercze"/>
            <w:rFonts w:asciiTheme="minorHAnsi" w:hAnsiTheme="minorHAnsi" w:cstheme="minorHAnsi"/>
            <w:sz w:val="22"/>
          </w:rPr>
          <w:t>https://miniportal.uzp.gov.pl/</w:t>
        </w:r>
      </w:hyperlink>
      <w:r>
        <w:rPr>
          <w:rFonts w:asciiTheme="minorHAnsi" w:hAnsiTheme="minorHAnsi" w:cstheme="minorHAnsi"/>
          <w:sz w:val="22"/>
        </w:rPr>
        <w:t>.</w:t>
      </w:r>
    </w:p>
    <w:p w14:paraId="7CC3929A" w14:textId="3C98683A"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Jeżeli dokumenty elektroniczne, przekazywane przy użyciu środków komunikacji elektronicznej, zawierają informacje stanowiące tajemnicę przedsiębiorstwa w rozumieniu przepisów ustawy z dnia 16 kwietnia 1993 r. o zwalczaniu nieuczciwej konkurencji (</w:t>
      </w:r>
      <w:proofErr w:type="spellStart"/>
      <w:r w:rsidR="00B32BA1" w:rsidRPr="00B32BA1">
        <w:rPr>
          <w:rFonts w:asciiTheme="minorHAnsi" w:hAnsiTheme="minorHAnsi" w:cstheme="minorHAnsi"/>
          <w:sz w:val="22"/>
        </w:rPr>
        <w:t>t.j</w:t>
      </w:r>
      <w:proofErr w:type="spellEnd"/>
      <w:r w:rsidR="00B32BA1" w:rsidRPr="00B32BA1">
        <w:rPr>
          <w:rFonts w:asciiTheme="minorHAnsi" w:hAnsiTheme="minorHAnsi" w:cstheme="minorHAnsi"/>
          <w:sz w:val="22"/>
        </w:rPr>
        <w:t>. Dz. U. z 2020 r. poz. 1913 ze zm.</w:t>
      </w:r>
      <w:r w:rsidRPr="00511B94">
        <w:rPr>
          <w:rFonts w:asciiTheme="minorHAnsi" w:hAnsiTheme="minorHAnsi" w:cstheme="minorHAnsi"/>
          <w:sz w:val="22"/>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75DC28EF"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14:paraId="1A1B56EE"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 xml:space="preserve">Wykonawca może przed upływem terminu do składania ofert wycofać ofertę za pośrednictwem „Formularza do złożenia, zmiany, wycofania oferty lub wniosku” dostępnego na </w:t>
      </w:r>
      <w:proofErr w:type="spellStart"/>
      <w:r w:rsidRPr="005159AA">
        <w:rPr>
          <w:rFonts w:asciiTheme="minorHAnsi" w:hAnsiTheme="minorHAnsi" w:cstheme="minorHAnsi"/>
          <w:sz w:val="22"/>
        </w:rPr>
        <w:t>ePUAP</w:t>
      </w:r>
      <w:proofErr w:type="spellEnd"/>
      <w:r w:rsidRPr="005159AA">
        <w:rPr>
          <w:rFonts w:asciiTheme="minorHAnsi" w:hAnsiTheme="minorHAnsi" w:cstheme="minorHAnsi"/>
          <w:sz w:val="22"/>
        </w:rPr>
        <w:t xml:space="preserve"> i udostępnionego również na </w:t>
      </w:r>
      <w:proofErr w:type="spellStart"/>
      <w:r w:rsidRPr="005159AA">
        <w:rPr>
          <w:rFonts w:asciiTheme="minorHAnsi" w:hAnsiTheme="minorHAnsi" w:cstheme="minorHAnsi"/>
          <w:sz w:val="22"/>
        </w:rPr>
        <w:t>miniPortalu</w:t>
      </w:r>
      <w:proofErr w:type="spellEnd"/>
      <w:r w:rsidRPr="005159AA">
        <w:rPr>
          <w:rFonts w:asciiTheme="minorHAnsi" w:hAnsiTheme="minorHAnsi" w:cstheme="minorHAnsi"/>
          <w:sz w:val="22"/>
        </w:rPr>
        <w:t xml:space="preserve">. Sposób wycofania oferty został opisany w „Instrukcji użytkownika” dostępnej na </w:t>
      </w:r>
      <w:proofErr w:type="spellStart"/>
      <w:r w:rsidRPr="005159AA">
        <w:rPr>
          <w:rFonts w:asciiTheme="minorHAnsi" w:hAnsiTheme="minorHAnsi" w:cstheme="minorHAnsi"/>
          <w:sz w:val="22"/>
        </w:rPr>
        <w:t>miniPortalu</w:t>
      </w:r>
      <w:proofErr w:type="spellEnd"/>
      <w:r>
        <w:rPr>
          <w:rFonts w:asciiTheme="minorHAnsi" w:hAnsiTheme="minorHAnsi" w:cstheme="minorHAnsi"/>
          <w:sz w:val="22"/>
        </w:rPr>
        <w:t>.</w:t>
      </w:r>
    </w:p>
    <w:p w14:paraId="25E2B6EA"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po upływie terminu do składania ofert nie może skutecznie dokonać zmiany ani wycofać złożonej oferty.</w:t>
      </w:r>
    </w:p>
    <w:p w14:paraId="258BBA29" w14:textId="77777777" w:rsidR="00110E20" w:rsidRDefault="00110E20">
      <w:pPr>
        <w:spacing w:after="27" w:line="259" w:lineRule="auto"/>
        <w:ind w:left="0" w:right="0" w:firstLine="0"/>
        <w:jc w:val="left"/>
      </w:pPr>
    </w:p>
    <w:p w14:paraId="7CF614F2" w14:textId="77777777" w:rsidR="00153B75" w:rsidRPr="00847323" w:rsidRDefault="001875D6">
      <w:pPr>
        <w:numPr>
          <w:ilvl w:val="0"/>
          <w:numId w:val="1"/>
        </w:numPr>
        <w:spacing w:after="14" w:line="267" w:lineRule="auto"/>
        <w:ind w:right="335" w:hanging="720"/>
        <w:rPr>
          <w:rFonts w:asciiTheme="minorHAnsi" w:hAnsiTheme="minorHAnsi" w:cstheme="minorHAnsi"/>
          <w:sz w:val="22"/>
        </w:rPr>
      </w:pPr>
      <w:r w:rsidRPr="00847323">
        <w:rPr>
          <w:rFonts w:asciiTheme="minorHAnsi" w:hAnsiTheme="minorHAnsi" w:cstheme="minorHAnsi"/>
          <w:b/>
          <w:sz w:val="22"/>
        </w:rPr>
        <w:t xml:space="preserve">UDZIELANIE WYJAŚNIEŃ TREŚCI SWZ  </w:t>
      </w:r>
    </w:p>
    <w:p w14:paraId="078E904A"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 xml:space="preserve">Wykonawca może zwrócić się do Zamawiającego z wnioskiem o wyjaśnienie treści </w:t>
      </w:r>
      <w:r w:rsidR="00847323" w:rsidRPr="00847323">
        <w:rPr>
          <w:rFonts w:asciiTheme="minorHAnsi" w:hAnsiTheme="minorHAnsi" w:cstheme="minorHAnsi"/>
          <w:sz w:val="22"/>
        </w:rPr>
        <w:t>SWZ.</w:t>
      </w:r>
    </w:p>
    <w:p w14:paraId="03420A7A" w14:textId="77777777" w:rsidR="00847323" w:rsidRPr="00847323" w:rsidRDefault="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14:paraId="1798A883" w14:textId="4DC0622F"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r w:rsidRPr="00847323">
        <w:rPr>
          <w:rFonts w:asciiTheme="minorHAnsi" w:hAnsiTheme="minorHAnsi" w:cstheme="minorHAnsi"/>
          <w:i/>
          <w:color w:val="2F5496"/>
          <w:sz w:val="22"/>
        </w:rPr>
        <w:t xml:space="preserve"> </w:t>
      </w:r>
    </w:p>
    <w:p w14:paraId="56857A4A" w14:textId="77777777" w:rsidR="00847323" w:rsidRPr="00847323" w:rsidRDefault="001875D6" w:rsidP="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w:t>
      </w:r>
      <w:r w:rsidR="00847323" w:rsidRPr="00847323">
        <w:rPr>
          <w:rFonts w:asciiTheme="minorHAnsi" w:hAnsiTheme="minorHAnsi" w:cstheme="minorHAnsi"/>
          <w:sz w:val="22"/>
        </w:rPr>
        <w:t xml:space="preserve">przedłuża termin składania ofert o czas niezbędny do zapoznania się wszystkich zainteresowanych Wykonawców z wyjaśnieniami niezbędnymi do należytego przygotowania i złożenia ofert. </w:t>
      </w:r>
    </w:p>
    <w:p w14:paraId="59B14B6A"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lastRenderedPageBreak/>
        <w:t>Przedłużenie terminu składania ofert nie wpływa na bieg terminu składania wniosku, o którym mowa w pkt 15.</w:t>
      </w:r>
      <w:r w:rsidR="00847323" w:rsidRPr="00847323">
        <w:rPr>
          <w:rFonts w:asciiTheme="minorHAnsi" w:hAnsiTheme="minorHAnsi" w:cstheme="minorHAnsi"/>
          <w:sz w:val="22"/>
        </w:rPr>
        <w:t>3</w:t>
      </w:r>
      <w:r w:rsidRPr="00847323">
        <w:rPr>
          <w:rFonts w:asciiTheme="minorHAnsi" w:hAnsiTheme="minorHAnsi" w:cstheme="minorHAnsi"/>
          <w:sz w:val="22"/>
        </w:rPr>
        <w:t xml:space="preserve">. </w:t>
      </w:r>
    </w:p>
    <w:p w14:paraId="01A6F5E2"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W przypadku gdy wniosek o wyjaśnienie treści SWZ nie wpłynął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7D338071" w14:textId="77777777" w:rsidR="00153B75" w:rsidRDefault="00153B75">
      <w:pPr>
        <w:spacing w:after="29" w:line="259" w:lineRule="auto"/>
        <w:ind w:left="0" w:right="0" w:firstLine="0"/>
        <w:jc w:val="left"/>
      </w:pPr>
    </w:p>
    <w:p w14:paraId="3BD368BC" w14:textId="77777777" w:rsidR="00153B75" w:rsidRPr="00424E27" w:rsidRDefault="001875D6">
      <w:pPr>
        <w:numPr>
          <w:ilvl w:val="0"/>
          <w:numId w:val="1"/>
        </w:numPr>
        <w:spacing w:after="14" w:line="267" w:lineRule="auto"/>
        <w:ind w:right="335" w:hanging="720"/>
        <w:rPr>
          <w:rFonts w:asciiTheme="minorHAnsi" w:hAnsiTheme="minorHAnsi" w:cstheme="minorHAnsi"/>
          <w:sz w:val="22"/>
        </w:rPr>
      </w:pPr>
      <w:r w:rsidRPr="00424E27">
        <w:rPr>
          <w:rFonts w:asciiTheme="minorHAnsi" w:hAnsiTheme="minorHAnsi" w:cstheme="minorHAnsi"/>
          <w:b/>
          <w:sz w:val="22"/>
        </w:rPr>
        <w:t xml:space="preserve">OPIS SPOSOBU PRZYGOTOWANIA OFERT </w:t>
      </w:r>
    </w:p>
    <w:p w14:paraId="3865D914"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36459382" w14:textId="06B3F1DB" w:rsidR="00153B75" w:rsidRPr="00424E27" w:rsidRDefault="001875D6">
      <w:pPr>
        <w:numPr>
          <w:ilvl w:val="1"/>
          <w:numId w:val="1"/>
        </w:numPr>
        <w:ind w:right="337" w:hanging="852"/>
        <w:rPr>
          <w:rFonts w:asciiTheme="minorHAnsi" w:hAnsiTheme="minorHAnsi" w:cstheme="minorHAnsi"/>
          <w:b/>
          <w:bCs/>
          <w:sz w:val="22"/>
        </w:rPr>
      </w:pPr>
      <w:r w:rsidRPr="00424E27">
        <w:rPr>
          <w:rFonts w:asciiTheme="minorHAnsi" w:hAnsiTheme="minorHAnsi" w:cstheme="minorHAnsi"/>
          <w:b/>
          <w:bCs/>
          <w:sz w:val="22"/>
        </w:rPr>
        <w:t xml:space="preserve">Zamawiający </w:t>
      </w:r>
      <w:r w:rsidR="00C004C8">
        <w:rPr>
          <w:rFonts w:asciiTheme="minorHAnsi" w:hAnsiTheme="minorHAnsi" w:cstheme="minorHAnsi"/>
          <w:b/>
          <w:bCs/>
          <w:sz w:val="22"/>
        </w:rPr>
        <w:t xml:space="preserve">nie </w:t>
      </w:r>
      <w:r w:rsidRPr="00424E27">
        <w:rPr>
          <w:rFonts w:asciiTheme="minorHAnsi" w:hAnsiTheme="minorHAnsi" w:cstheme="minorHAnsi"/>
          <w:b/>
          <w:bCs/>
          <w:sz w:val="22"/>
        </w:rPr>
        <w:t xml:space="preserve">dopuszcza </w:t>
      </w:r>
      <w:r w:rsidR="00DC3A32">
        <w:rPr>
          <w:rFonts w:asciiTheme="minorHAnsi" w:hAnsiTheme="minorHAnsi" w:cstheme="minorHAnsi"/>
          <w:b/>
          <w:bCs/>
          <w:sz w:val="22"/>
        </w:rPr>
        <w:t xml:space="preserve">do </w:t>
      </w:r>
      <w:r w:rsidRPr="00424E27">
        <w:rPr>
          <w:rFonts w:asciiTheme="minorHAnsi" w:hAnsiTheme="minorHAnsi" w:cstheme="minorHAnsi"/>
          <w:b/>
          <w:bCs/>
          <w:sz w:val="22"/>
        </w:rPr>
        <w:t xml:space="preserve">składania ofert częściowych. </w:t>
      </w:r>
    </w:p>
    <w:p w14:paraId="2638A165"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659457E3" w14:textId="77777777" w:rsidR="00153B75" w:rsidRPr="00DF15E4" w:rsidRDefault="001875D6">
      <w:pPr>
        <w:numPr>
          <w:ilvl w:val="1"/>
          <w:numId w:val="1"/>
        </w:numPr>
        <w:ind w:right="337" w:hanging="852"/>
        <w:rPr>
          <w:rFonts w:asciiTheme="minorHAnsi" w:hAnsiTheme="minorHAnsi" w:cstheme="minorHAnsi"/>
          <w:b/>
          <w:bCs/>
          <w:sz w:val="22"/>
        </w:rPr>
      </w:pPr>
      <w:r w:rsidRPr="00DF15E4">
        <w:rPr>
          <w:rFonts w:asciiTheme="minorHAnsi" w:hAnsiTheme="minorHAnsi" w:cstheme="minorHAnsi"/>
          <w:b/>
          <w:bCs/>
          <w:sz w:val="22"/>
        </w:rPr>
        <w:t xml:space="preserve">Oferta </w:t>
      </w:r>
      <w:r w:rsidR="00CE443F">
        <w:rPr>
          <w:rFonts w:asciiTheme="minorHAnsi" w:hAnsiTheme="minorHAnsi" w:cstheme="minorHAnsi"/>
          <w:b/>
          <w:bCs/>
          <w:sz w:val="22"/>
        </w:rPr>
        <w:t xml:space="preserve">nie </w:t>
      </w:r>
      <w:r w:rsidRPr="00DF15E4">
        <w:rPr>
          <w:rFonts w:asciiTheme="minorHAnsi" w:hAnsiTheme="minorHAnsi" w:cstheme="minorHAnsi"/>
          <w:b/>
          <w:bCs/>
          <w:sz w:val="22"/>
        </w:rPr>
        <w:t xml:space="preserve">musi być zabezpieczona wadium. </w:t>
      </w:r>
    </w:p>
    <w:p w14:paraId="06FC8226" w14:textId="62B6B49E" w:rsidR="00153B75" w:rsidRPr="00424E27" w:rsidRDefault="001875D6">
      <w:pPr>
        <w:numPr>
          <w:ilvl w:val="1"/>
          <w:numId w:val="1"/>
        </w:numPr>
        <w:spacing w:after="36"/>
        <w:ind w:right="337" w:hanging="852"/>
        <w:rPr>
          <w:rFonts w:asciiTheme="minorHAnsi" w:hAnsiTheme="minorHAnsi" w:cstheme="minorHAnsi"/>
          <w:sz w:val="22"/>
        </w:rPr>
      </w:pPr>
      <w:r w:rsidRPr="00424E27">
        <w:rPr>
          <w:rFonts w:asciiTheme="minorHAnsi" w:hAnsiTheme="minorHAnsi" w:cstheme="minorHAnsi"/>
          <w:sz w:val="22"/>
        </w:rPr>
        <w:t xml:space="preserve">Ofertę stanowi wypełniony </w:t>
      </w:r>
      <w:r w:rsidRPr="00C73945">
        <w:rPr>
          <w:rFonts w:asciiTheme="minorHAnsi" w:hAnsiTheme="minorHAnsi" w:cstheme="minorHAnsi"/>
          <w:b/>
          <w:bCs/>
          <w:sz w:val="22"/>
        </w:rPr>
        <w:t xml:space="preserve">Formularz </w:t>
      </w:r>
      <w:r w:rsidR="00424E27" w:rsidRPr="00C73945">
        <w:rPr>
          <w:rFonts w:asciiTheme="minorHAnsi" w:hAnsiTheme="minorHAnsi" w:cstheme="minorHAnsi"/>
          <w:b/>
          <w:bCs/>
          <w:sz w:val="22"/>
        </w:rPr>
        <w:t>ofertowy</w:t>
      </w:r>
      <w:r w:rsidR="00424E27">
        <w:rPr>
          <w:rFonts w:asciiTheme="minorHAnsi" w:hAnsiTheme="minorHAnsi" w:cstheme="minorHAnsi"/>
          <w:sz w:val="22"/>
        </w:rPr>
        <w:t xml:space="preserve"> (</w:t>
      </w:r>
      <w:r w:rsidR="00424E27" w:rsidRPr="004B38E0">
        <w:rPr>
          <w:rFonts w:asciiTheme="minorHAnsi" w:hAnsiTheme="minorHAnsi" w:cstheme="minorHAnsi"/>
          <w:b/>
          <w:bCs/>
          <w:sz w:val="22"/>
        </w:rPr>
        <w:t>Wzór – Załącznik nr 3 do SWZ</w:t>
      </w:r>
      <w:r w:rsidR="00424E27">
        <w:rPr>
          <w:rFonts w:asciiTheme="minorHAnsi" w:hAnsiTheme="minorHAnsi" w:cstheme="minorHAnsi"/>
          <w:sz w:val="22"/>
        </w:rPr>
        <w:t>)</w:t>
      </w:r>
      <w:r w:rsidRPr="00424E27">
        <w:rPr>
          <w:rFonts w:asciiTheme="minorHAnsi" w:hAnsiTheme="minorHAnsi" w:cstheme="minorHAnsi"/>
          <w:sz w:val="22"/>
        </w:rPr>
        <w:t xml:space="preserve"> oraz niżej wymienione dokumenty: </w:t>
      </w:r>
    </w:p>
    <w:p w14:paraId="2019A7C0" w14:textId="77777777" w:rsidR="004B38E0" w:rsidRPr="00FF64CE"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 postępowaniu albo do reprezentowania w postępowaniu i zawarcia umowy. (jeżeli dotyczy);</w:t>
      </w:r>
    </w:p>
    <w:p w14:paraId="13453038" w14:textId="118D86B5" w:rsidR="004B38E0"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00B32BA1" w:rsidRPr="00B32BA1">
        <w:rPr>
          <w:rFonts w:asciiTheme="minorHAnsi" w:hAnsiTheme="minorHAnsi" w:cstheme="minorHAnsi"/>
          <w:sz w:val="22"/>
        </w:rPr>
        <w:t>t.j</w:t>
      </w:r>
      <w:proofErr w:type="spellEnd"/>
      <w:r w:rsidR="00B32BA1" w:rsidRPr="00B32BA1">
        <w:rPr>
          <w:rFonts w:asciiTheme="minorHAnsi" w:hAnsiTheme="minorHAnsi" w:cstheme="minorHAnsi"/>
          <w:sz w:val="22"/>
        </w:rPr>
        <w:t>.: Dz.U. z 2021 poz. 2070 ze zm.</w:t>
      </w:r>
      <w:r w:rsidRPr="00FF64CE">
        <w:rPr>
          <w:rFonts w:asciiTheme="minorHAnsi" w:hAnsiTheme="minorHAnsi" w:cstheme="minorHAnsi"/>
          <w:sz w:val="22"/>
        </w:rPr>
        <w:t>);</w:t>
      </w:r>
    </w:p>
    <w:p w14:paraId="6057820C" w14:textId="4492A6BA" w:rsidR="00A75FEF"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00086FB8" w:rsidRPr="00086FB8">
        <w:rPr>
          <w:rFonts w:asciiTheme="minorHAnsi" w:hAnsiTheme="minorHAnsi" w:cstheme="minorHAnsi"/>
          <w:sz w:val="22"/>
        </w:rPr>
        <w:t>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00B32BA1" w:rsidRPr="00B32BA1">
        <w:rPr>
          <w:rFonts w:asciiTheme="minorHAnsi" w:hAnsiTheme="minorHAnsi" w:cstheme="minorHAnsi"/>
          <w:sz w:val="22"/>
        </w:rPr>
        <w:t>t.j</w:t>
      </w:r>
      <w:proofErr w:type="spellEnd"/>
      <w:r w:rsidR="00B32BA1" w:rsidRPr="00B32BA1">
        <w:rPr>
          <w:rFonts w:asciiTheme="minorHAnsi" w:hAnsiTheme="minorHAnsi" w:cstheme="minorHAnsi"/>
          <w:sz w:val="22"/>
        </w:rPr>
        <w:t>.: Dz.U. z 2021 poz. 2070 ze zm.</w:t>
      </w:r>
      <w:r w:rsidR="00086FB8" w:rsidRPr="00086FB8">
        <w:rPr>
          <w:rFonts w:asciiTheme="minorHAnsi" w:hAnsiTheme="minorHAnsi" w:cstheme="minorHAnsi"/>
          <w:sz w:val="22"/>
        </w:rPr>
        <w:t>)</w:t>
      </w:r>
      <w:r w:rsidRPr="00FF64CE">
        <w:rPr>
          <w:rFonts w:asciiTheme="minorHAnsi" w:hAnsiTheme="minorHAnsi" w:cstheme="minorHAnsi"/>
          <w:sz w:val="22"/>
        </w:rPr>
        <w:t>;</w:t>
      </w:r>
    </w:p>
    <w:p w14:paraId="1824FEEC" w14:textId="77777777" w:rsidR="00FF64CE" w:rsidRDefault="00A75FEF" w:rsidP="0067072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oświadczenie Wykonawców wspólnie ubiegających się o udzielenie zamówienia, o którym mowa w art. 117 ust. 4 ustawy</w:t>
      </w:r>
      <w:r>
        <w:rPr>
          <w:rFonts w:asciiTheme="minorHAnsi" w:hAnsiTheme="minorHAnsi" w:cstheme="minorHAnsi"/>
          <w:sz w:val="22"/>
        </w:rPr>
        <w:t xml:space="preserve"> (o ile dotyczy);</w:t>
      </w:r>
    </w:p>
    <w:p w14:paraId="5E54612D" w14:textId="77777777" w:rsidR="00A75FEF" w:rsidRPr="00FF64CE" w:rsidRDefault="00A75FEF" w:rsidP="0067072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w:t>
      </w:r>
      <w:r>
        <w:rPr>
          <w:rFonts w:asciiTheme="minorHAnsi" w:hAnsiTheme="minorHAnsi" w:cstheme="minorHAnsi"/>
          <w:sz w:val="22"/>
        </w:rPr>
        <w:t>a</w:t>
      </w:r>
      <w:r w:rsidRPr="00A75FEF">
        <w:rPr>
          <w:rFonts w:asciiTheme="minorHAnsi" w:hAnsiTheme="minorHAnsi" w:cstheme="minorHAnsi"/>
          <w:sz w:val="22"/>
        </w:rPr>
        <w:t xml:space="preserve"> wymagane postanowieniami pkt 10.2., 11.</w:t>
      </w:r>
      <w:r>
        <w:rPr>
          <w:rFonts w:asciiTheme="minorHAnsi" w:hAnsiTheme="minorHAnsi" w:cstheme="minorHAnsi"/>
          <w:sz w:val="22"/>
        </w:rPr>
        <w:t>6</w:t>
      </w:r>
      <w:r w:rsidRPr="00A75FEF">
        <w:rPr>
          <w:rFonts w:asciiTheme="minorHAnsi" w:hAnsiTheme="minorHAnsi" w:cstheme="minorHAnsi"/>
          <w:sz w:val="22"/>
        </w:rPr>
        <w:t>.</w:t>
      </w:r>
      <w:r>
        <w:rPr>
          <w:rFonts w:asciiTheme="minorHAnsi" w:hAnsiTheme="minorHAnsi" w:cstheme="minorHAnsi"/>
          <w:sz w:val="22"/>
        </w:rPr>
        <w:t xml:space="preserve"> (o ile dotyczy)</w:t>
      </w:r>
      <w:r w:rsidRPr="00A75FEF">
        <w:rPr>
          <w:rFonts w:asciiTheme="minorHAnsi" w:hAnsiTheme="minorHAnsi" w:cstheme="minorHAnsi"/>
          <w:sz w:val="22"/>
        </w:rPr>
        <w:t xml:space="preserve"> i 13.3. </w:t>
      </w:r>
      <w:r>
        <w:rPr>
          <w:rFonts w:asciiTheme="minorHAnsi" w:hAnsiTheme="minorHAnsi" w:cstheme="minorHAnsi"/>
          <w:sz w:val="22"/>
        </w:rPr>
        <w:t>(o ile dotyczy) SWZ</w:t>
      </w:r>
      <w:r w:rsidRPr="00A75FEF">
        <w:rPr>
          <w:rFonts w:asciiTheme="minorHAnsi" w:hAnsiTheme="minorHAnsi" w:cstheme="minorHAnsi"/>
          <w:sz w:val="22"/>
        </w:rPr>
        <w:t>.</w:t>
      </w:r>
    </w:p>
    <w:p w14:paraId="6620D316" w14:textId="7A3C6B26" w:rsidR="00153B75" w:rsidRDefault="001875D6">
      <w:pPr>
        <w:numPr>
          <w:ilvl w:val="1"/>
          <w:numId w:val="1"/>
        </w:numPr>
        <w:ind w:right="337" w:hanging="852"/>
        <w:rPr>
          <w:rFonts w:asciiTheme="minorHAnsi" w:hAnsiTheme="minorHAnsi" w:cstheme="minorHAnsi"/>
          <w:sz w:val="22"/>
        </w:rPr>
      </w:pPr>
      <w:r w:rsidRPr="00A75FEF">
        <w:rPr>
          <w:rFonts w:asciiTheme="minorHAnsi" w:hAnsiTheme="minorHAnsi" w:cstheme="minorHAnsi"/>
          <w:sz w:val="22"/>
        </w:rPr>
        <w:t xml:space="preserve">Zamawiający </w:t>
      </w:r>
      <w:r w:rsidR="004C14AF" w:rsidRPr="004C14AF">
        <w:rPr>
          <w:rFonts w:asciiTheme="minorHAnsi" w:hAnsiTheme="minorHAnsi" w:cstheme="minorHAnsi"/>
          <w:b/>
          <w:bCs/>
          <w:sz w:val="22"/>
        </w:rPr>
        <w:t>nie</w:t>
      </w:r>
      <w:r w:rsidR="004C14AF">
        <w:rPr>
          <w:rFonts w:asciiTheme="minorHAnsi" w:hAnsiTheme="minorHAnsi" w:cstheme="minorHAnsi"/>
          <w:sz w:val="22"/>
        </w:rPr>
        <w:t xml:space="preserve"> </w:t>
      </w:r>
      <w:r w:rsidRPr="00A75FEF">
        <w:rPr>
          <w:rFonts w:asciiTheme="minorHAnsi" w:hAnsiTheme="minorHAnsi" w:cstheme="minorHAnsi"/>
          <w:b/>
          <w:sz w:val="22"/>
        </w:rPr>
        <w:t>żąda złożenia</w:t>
      </w:r>
      <w:r w:rsidRPr="00A75FEF">
        <w:rPr>
          <w:rFonts w:asciiTheme="minorHAnsi" w:hAnsiTheme="minorHAnsi" w:cstheme="minorHAnsi"/>
          <w:sz w:val="22"/>
        </w:rPr>
        <w:t xml:space="preserve"> wraz z Ofertą przedmiotowych środków dowodowych</w:t>
      </w:r>
      <w:r w:rsidR="004C14AF">
        <w:rPr>
          <w:rFonts w:asciiTheme="minorHAnsi" w:hAnsiTheme="minorHAnsi" w:cstheme="minorHAnsi"/>
          <w:sz w:val="22"/>
        </w:rPr>
        <w:t>.</w:t>
      </w:r>
    </w:p>
    <w:p w14:paraId="144EE7BC" w14:textId="77777777" w:rsidR="00153B75" w:rsidRPr="00A75FEF" w:rsidRDefault="001875D6">
      <w:pPr>
        <w:numPr>
          <w:ilvl w:val="1"/>
          <w:numId w:val="1"/>
        </w:numPr>
        <w:spacing w:after="78"/>
        <w:ind w:right="337" w:hanging="852"/>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321CCAA0" w14:textId="77777777" w:rsidR="00153B75" w:rsidRPr="00A75FEF" w:rsidRDefault="001875D6">
      <w:pPr>
        <w:numPr>
          <w:ilvl w:val="2"/>
          <w:numId w:val="1"/>
        </w:numPr>
        <w:ind w:right="337" w:hanging="994"/>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oświadczeni</w:t>
      </w:r>
      <w:r w:rsidR="00A75FEF" w:rsidRPr="00A75FEF">
        <w:rPr>
          <w:rFonts w:asciiTheme="minorHAnsi" w:hAnsiTheme="minorHAnsi" w:cstheme="minorHAnsi"/>
          <w:sz w:val="22"/>
        </w:rPr>
        <w:t>a</w:t>
      </w:r>
      <w:r w:rsidRPr="00A75FEF">
        <w:rPr>
          <w:rFonts w:asciiTheme="minorHAnsi" w:hAnsiTheme="minorHAnsi" w:cstheme="minorHAnsi"/>
          <w:sz w:val="22"/>
        </w:rPr>
        <w:t xml:space="preserv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w:t>
      </w:r>
      <w:r w:rsidRPr="00A75FEF">
        <w:rPr>
          <w:rFonts w:asciiTheme="minorHAnsi" w:hAnsiTheme="minorHAnsi" w:cstheme="minorHAnsi"/>
          <w:sz w:val="22"/>
        </w:rPr>
        <w:lastRenderedPageBreak/>
        <w:t xml:space="preserve">reprezentacji Wykonawcy określoną w rejestrze lub innym dokumencie, właściwym dla danej formy organizacyjnej Wykonawcy albo przez upełnomocnionego przedstawiciela Wykonawcy. </w:t>
      </w:r>
    </w:p>
    <w:p w14:paraId="15961FDD" w14:textId="77777777" w:rsidR="00153B75" w:rsidRDefault="001875D6">
      <w:pPr>
        <w:numPr>
          <w:ilvl w:val="2"/>
          <w:numId w:val="1"/>
        </w:numPr>
        <w:spacing w:after="29" w:line="277" w:lineRule="auto"/>
        <w:ind w:right="337" w:hanging="994"/>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3B511C8E" w14:textId="77777777" w:rsidR="00153B75" w:rsidRPr="00A75FEF" w:rsidRDefault="001875D6" w:rsidP="00670720">
      <w:pPr>
        <w:numPr>
          <w:ilvl w:val="5"/>
          <w:numId w:val="11"/>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31C14110" w14:textId="77777777" w:rsidR="00153B75" w:rsidRDefault="001875D6" w:rsidP="0067072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jako dokument w postaci papierowej – Wykonawca </w:t>
      </w:r>
      <w:r w:rsidRPr="00A75FEF">
        <w:rPr>
          <w:rFonts w:asciiTheme="minorHAnsi" w:hAnsiTheme="minorHAnsi" w:cstheme="minorHAnsi"/>
          <w:b/>
          <w:sz w:val="22"/>
        </w:rPr>
        <w:t>przekazuje cyfrowe odwzorowanie tego dokumentu opatrzone podpisem kwalifikowanym, podpisem zaufanym lub podpisem osobistym</w:t>
      </w:r>
      <w:r w:rsidRPr="00A75FEF">
        <w:rPr>
          <w:rFonts w:asciiTheme="minorHAnsi" w:hAnsiTheme="minorHAnsi" w:cstheme="minorHAnsi"/>
          <w:sz w:val="22"/>
        </w:rPr>
        <w:t xml:space="preserve"> poświadczającym zgodność odwzorowania cyfrowego z dokumentem w postaci papierowej;</w:t>
      </w:r>
    </w:p>
    <w:p w14:paraId="5DE9D59B" w14:textId="77777777" w:rsidR="00153B75" w:rsidRPr="00A75FEF" w:rsidRDefault="001875D6" w:rsidP="0067072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w:t>
      </w:r>
      <w:proofErr w:type="spellStart"/>
      <w:r w:rsidRPr="00A75FEF">
        <w:rPr>
          <w:rFonts w:asciiTheme="minorHAnsi" w:hAnsiTheme="minorHAnsi" w:cstheme="minorHAnsi"/>
          <w:sz w:val="22"/>
        </w:rPr>
        <w:t>ppkt</w:t>
      </w:r>
      <w:proofErr w:type="spellEnd"/>
      <w:r w:rsidRPr="00A75FEF">
        <w:rPr>
          <w:rFonts w:asciiTheme="minorHAnsi" w:hAnsiTheme="minorHAnsi" w:cstheme="minorHAnsi"/>
          <w:sz w:val="22"/>
        </w:rPr>
        <w:t xml:space="preserve">. 2) powyżej, dokonuje notariusz lub: </w:t>
      </w:r>
    </w:p>
    <w:p w14:paraId="6EB4907E" w14:textId="77777777" w:rsidR="00153B75" w:rsidRPr="00A75FEF" w:rsidRDefault="001875D6" w:rsidP="00670720">
      <w:pPr>
        <w:numPr>
          <w:ilvl w:val="5"/>
          <w:numId w:val="9"/>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Wykonawca ubiegający się wspólnie z nim o udzielenie zamówienia, podmiot udostępniający zasoby, każdy w zakresie dokumentu, który go dotyczy; </w:t>
      </w:r>
    </w:p>
    <w:p w14:paraId="20183546" w14:textId="77777777" w:rsidR="00153B75" w:rsidRDefault="001875D6" w:rsidP="00670720">
      <w:pPr>
        <w:numPr>
          <w:ilvl w:val="5"/>
          <w:numId w:val="9"/>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14:paraId="5BC08FE0" w14:textId="77777777" w:rsidR="00153B75" w:rsidRPr="00256F61" w:rsidRDefault="001875D6">
      <w:pPr>
        <w:numPr>
          <w:ilvl w:val="2"/>
          <w:numId w:val="1"/>
        </w:numPr>
        <w:ind w:right="337" w:hanging="994"/>
        <w:rPr>
          <w:rFonts w:asciiTheme="minorHAnsi" w:hAnsiTheme="minorHAnsi" w:cstheme="minorHAnsi"/>
          <w:sz w:val="22"/>
        </w:rPr>
      </w:pPr>
      <w:r w:rsidRPr="00256F61">
        <w:rPr>
          <w:rFonts w:asciiTheme="minorHAnsi" w:hAnsiTheme="minorHAnsi" w:cstheme="minorHAnsi"/>
          <w:sz w:val="22"/>
        </w:rPr>
        <w:t>Podmiotowe środki dowodowe, w tym oświadczenie, o którym mowa w pkt 16.</w:t>
      </w:r>
      <w:r w:rsidR="00256F61" w:rsidRP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00256F61" w:rsidRPr="00256F61">
        <w:rPr>
          <w:rFonts w:asciiTheme="minorHAnsi" w:hAnsiTheme="minorHAnsi" w:cstheme="minorHAnsi"/>
          <w:sz w:val="22"/>
        </w:rPr>
        <w:t>ppkt</w:t>
      </w:r>
      <w:proofErr w:type="spellEnd"/>
      <w:r w:rsidR="00256F61" w:rsidRPr="00256F61">
        <w:rPr>
          <w:rFonts w:asciiTheme="minorHAnsi" w:hAnsiTheme="minorHAnsi" w:cstheme="minorHAnsi"/>
          <w:sz w:val="22"/>
        </w:rPr>
        <w:t xml:space="preserve"> </w:t>
      </w:r>
      <w:r w:rsidR="00C73945">
        <w:rPr>
          <w:rFonts w:asciiTheme="minorHAnsi" w:hAnsiTheme="minorHAnsi" w:cstheme="minorHAnsi"/>
          <w:sz w:val="22"/>
        </w:rPr>
        <w:t>4</w:t>
      </w:r>
      <w:r w:rsidR="00256F61" w:rsidRPr="00256F61">
        <w:rPr>
          <w:rFonts w:asciiTheme="minorHAnsi" w:hAnsiTheme="minorHAnsi" w:cstheme="minorHAnsi"/>
          <w:sz w:val="22"/>
        </w:rPr>
        <w:t xml:space="preserve"> SWZ, zobowiązanie/-</w:t>
      </w:r>
      <w:proofErr w:type="spellStart"/>
      <w:r w:rsidR="00256F61" w:rsidRPr="00256F61">
        <w:rPr>
          <w:rFonts w:asciiTheme="minorHAnsi" w:hAnsiTheme="minorHAnsi" w:cstheme="minorHAnsi"/>
          <w:sz w:val="22"/>
        </w:rPr>
        <w:t>nia</w:t>
      </w:r>
      <w:proofErr w:type="spellEnd"/>
      <w:r w:rsidR="00256F61" w:rsidRPr="00256F61">
        <w:rPr>
          <w:rFonts w:asciiTheme="minorHAnsi" w:hAnsiTheme="minorHAnsi" w:cstheme="minorHAnsi"/>
          <w:sz w:val="22"/>
        </w:rPr>
        <w:t xml:space="preserve"> podmiotu udostępniającego zasoby, które nie zostały wystawione przez upoważnione podmioty, oraz wymagane pełnomocnictwa:</w:t>
      </w:r>
    </w:p>
    <w:p w14:paraId="055C6F3A" w14:textId="77777777" w:rsidR="00153B75" w:rsidRPr="00256F61" w:rsidRDefault="001875D6" w:rsidP="00670720">
      <w:pPr>
        <w:numPr>
          <w:ilvl w:val="5"/>
          <w:numId w:val="7"/>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 podpisem zaufanym lub podpisem osobistym</w:t>
      </w:r>
      <w:r w:rsidRPr="00256F61">
        <w:rPr>
          <w:rFonts w:asciiTheme="minorHAnsi" w:hAnsiTheme="minorHAnsi" w:cstheme="minorHAnsi"/>
          <w:sz w:val="22"/>
        </w:rPr>
        <w:t xml:space="preserve">; </w:t>
      </w:r>
    </w:p>
    <w:p w14:paraId="4623B84C" w14:textId="77777777" w:rsidR="00256F61" w:rsidRPr="00256F61" w:rsidRDefault="001875D6" w:rsidP="0067072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przekazuje cyfrowe odwzorowanie tych dokumentów opatrzone kwalifikowanym podpisem elektronicznym</w:t>
      </w:r>
      <w:r w:rsidRPr="00256F61">
        <w:rPr>
          <w:rFonts w:asciiTheme="minorHAnsi" w:hAnsiTheme="minorHAnsi" w:cstheme="minorHAnsi"/>
          <w:sz w:val="22"/>
        </w:rPr>
        <w:t xml:space="preserve">, </w:t>
      </w:r>
      <w:r w:rsidRPr="00256F61">
        <w:rPr>
          <w:rFonts w:asciiTheme="minorHAnsi" w:hAnsiTheme="minorHAnsi" w:cstheme="minorHAnsi"/>
          <w:b/>
          <w:sz w:val="22"/>
        </w:rPr>
        <w:t>podpisem zaufanym lub podpisem osobistym</w:t>
      </w:r>
      <w:r w:rsidRPr="00256F61">
        <w:rPr>
          <w:rFonts w:asciiTheme="minorHAnsi" w:hAnsiTheme="minorHAnsi" w:cstheme="minorHAnsi"/>
          <w:sz w:val="22"/>
        </w:rPr>
        <w:t xml:space="preserve"> poświadczającym zgodność cyfrowego odwzorowania z dokumentem w postaci papierowej.</w:t>
      </w:r>
    </w:p>
    <w:p w14:paraId="6362063C" w14:textId="77777777" w:rsidR="00256F61" w:rsidRPr="00256F61" w:rsidRDefault="00256F61" w:rsidP="0067072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Poświadczenia zgodności cyfrowego odwzorowania z dokumentem w postaci papierowej, o którym mowa w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2) powyżej, dokonuje notariusz lub: </w:t>
      </w:r>
    </w:p>
    <w:p w14:paraId="429628B4" w14:textId="77777777" w:rsidR="00153B75" w:rsidRPr="00256F61" w:rsidRDefault="001875D6" w:rsidP="00670720">
      <w:pPr>
        <w:numPr>
          <w:ilvl w:val="5"/>
          <w:numId w:val="6"/>
        </w:numPr>
        <w:spacing w:after="36"/>
        <w:ind w:right="337" w:hanging="360"/>
        <w:rPr>
          <w:rFonts w:asciiTheme="minorHAnsi" w:hAnsiTheme="minorHAnsi" w:cstheme="minorHAnsi"/>
          <w:sz w:val="22"/>
        </w:rPr>
      </w:pPr>
      <w:r w:rsidRPr="00256F61">
        <w:rPr>
          <w:rFonts w:asciiTheme="minorHAnsi" w:hAnsiTheme="minorHAnsi" w:cstheme="minorHAnsi"/>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15A4535D" w14:textId="77777777" w:rsidR="00153B75" w:rsidRPr="00256F61" w:rsidRDefault="001875D6" w:rsidP="00670720">
      <w:pPr>
        <w:numPr>
          <w:ilvl w:val="5"/>
          <w:numId w:val="6"/>
        </w:numPr>
        <w:spacing w:after="34"/>
        <w:ind w:right="337" w:hanging="360"/>
        <w:rPr>
          <w:rFonts w:asciiTheme="minorHAnsi" w:hAnsiTheme="minorHAnsi" w:cstheme="minorHAnsi"/>
          <w:sz w:val="22"/>
        </w:rPr>
      </w:pPr>
      <w:r w:rsidRPr="00256F61">
        <w:rPr>
          <w:rFonts w:asciiTheme="minorHAnsi" w:hAnsiTheme="minorHAnsi" w:cstheme="minorHAnsi"/>
          <w:sz w:val="22"/>
        </w:rPr>
        <w:t>w przypadku oświadczenia, o którym mowa w pkt 16.</w:t>
      </w:r>
      <w:r w:rsid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w:t>
      </w:r>
      <w:r w:rsidR="00C73945">
        <w:rPr>
          <w:rFonts w:asciiTheme="minorHAnsi" w:hAnsiTheme="minorHAnsi" w:cstheme="minorHAnsi"/>
          <w:sz w:val="22"/>
        </w:rPr>
        <w:t>4</w:t>
      </w:r>
      <w:r w:rsidRPr="00256F61">
        <w:rPr>
          <w:rFonts w:asciiTheme="minorHAnsi" w:hAnsiTheme="minorHAnsi" w:cstheme="minorHAnsi"/>
          <w:sz w:val="22"/>
        </w:rPr>
        <w:t xml:space="preserve"> </w:t>
      </w:r>
      <w:r w:rsidR="00256F61">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14:paraId="5C1EE5AF" w14:textId="77777777" w:rsidR="00153B75" w:rsidRPr="00256F61" w:rsidRDefault="001875D6" w:rsidP="00670720">
      <w:pPr>
        <w:numPr>
          <w:ilvl w:val="5"/>
          <w:numId w:val="6"/>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14:paraId="285E4EAE"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Zobowiązanie, o którym mowa w pkt 11.3. </w:t>
      </w:r>
      <w:r w:rsidR="00117E6B" w:rsidRPr="00117E6B">
        <w:rPr>
          <w:rFonts w:asciiTheme="minorHAnsi" w:hAnsiTheme="minorHAnsi" w:cstheme="minorHAnsi"/>
          <w:sz w:val="22"/>
        </w:rPr>
        <w:t>SWZ</w:t>
      </w:r>
      <w:r w:rsidRPr="00117E6B">
        <w:rPr>
          <w:rFonts w:asciiTheme="minorHAnsi" w:hAnsiTheme="minorHAnsi" w:cstheme="minorHAnsi"/>
          <w:sz w:val="22"/>
        </w:rPr>
        <w:t xml:space="preserve"> powinno być podpisane przez osobę upoważnioną do reprezentowania podmiotu udostępniającego zasoby. </w:t>
      </w:r>
    </w:p>
    <w:p w14:paraId="44FD3676"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411F311F" w14:textId="77777777" w:rsidR="00153B75" w:rsidRDefault="001875D6">
      <w:pPr>
        <w:numPr>
          <w:ilvl w:val="2"/>
          <w:numId w:val="1"/>
        </w:numPr>
        <w:ind w:right="337" w:hanging="994"/>
      </w:pPr>
      <w:r w:rsidRPr="00117E6B">
        <w:rPr>
          <w:rFonts w:asciiTheme="minorHAnsi" w:hAnsiTheme="minorHAnsi" w:cstheme="minorHAnsi"/>
          <w:sz w:val="22"/>
        </w:rPr>
        <w:lastRenderedPageBreak/>
        <w:t>Podmiotowe środki dowodowe lub inne dokumenty lub oświadczenia sporządzone w języku obcym Wykonawca przekazuje wraz z tłumaczeniem na język polski.</w:t>
      </w:r>
      <w:r>
        <w:t xml:space="preserve"> </w:t>
      </w:r>
    </w:p>
    <w:p w14:paraId="64AC4D73" w14:textId="77777777" w:rsidR="00153B75" w:rsidRDefault="00153B75">
      <w:pPr>
        <w:spacing w:after="27" w:line="259" w:lineRule="auto"/>
        <w:ind w:left="0" w:right="0" w:firstLine="0"/>
        <w:jc w:val="left"/>
      </w:pPr>
    </w:p>
    <w:p w14:paraId="412410CA"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1FA4F152" w14:textId="388C9670" w:rsidR="00B41A80" w:rsidRDefault="00B41A80">
      <w:pPr>
        <w:numPr>
          <w:ilvl w:val="1"/>
          <w:numId w:val="1"/>
        </w:numPr>
        <w:ind w:right="337" w:hanging="852"/>
        <w:rPr>
          <w:rFonts w:asciiTheme="minorHAnsi" w:hAnsiTheme="minorHAnsi" w:cstheme="minorHAnsi"/>
          <w:sz w:val="22"/>
        </w:rPr>
      </w:pPr>
      <w:r w:rsidRPr="00B41A80">
        <w:rPr>
          <w:rFonts w:asciiTheme="minorHAnsi" w:hAnsiTheme="minorHAnsi" w:cstheme="minorHAnsi"/>
          <w:sz w:val="22"/>
        </w:rPr>
        <w:t xml:space="preserve">Cena ofertowa obejmuje cały zakres przedmiotu zamówienia określonego w niniejszej </w:t>
      </w:r>
      <w:r>
        <w:rPr>
          <w:rFonts w:asciiTheme="minorHAnsi" w:hAnsiTheme="minorHAnsi" w:cstheme="minorHAnsi"/>
          <w:sz w:val="22"/>
        </w:rPr>
        <w:t>SWZ</w:t>
      </w:r>
      <w:r w:rsidR="00FE7A52">
        <w:rPr>
          <w:rFonts w:asciiTheme="minorHAnsi" w:hAnsiTheme="minorHAnsi" w:cstheme="minorHAnsi"/>
          <w:sz w:val="22"/>
        </w:rPr>
        <w:t xml:space="preserve"> wraz z dostawą przedmiotu zamówienia do siedziby Zamawiającego</w:t>
      </w:r>
      <w:r w:rsidRPr="00B41A80">
        <w:rPr>
          <w:rFonts w:asciiTheme="minorHAnsi" w:hAnsiTheme="minorHAnsi" w:cstheme="minorHAnsi"/>
          <w:sz w:val="22"/>
        </w:rPr>
        <w:t xml:space="preserve">. Cena ma być wyliczona jako cena ryczałtowa netto plus obowiązujący podatek VAT. </w:t>
      </w:r>
    </w:p>
    <w:p w14:paraId="15CAABC3" w14:textId="77777777"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Cena oferty powinna być wyrażona w złotych polskich (PLN) z dokładnością do dwóch miejsc po przecinku i obejmować całkowity koszt wykonania zamówienia.</w:t>
      </w:r>
    </w:p>
    <w:p w14:paraId="67731990" w14:textId="77777777"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4"/>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w:t>
      </w:r>
    </w:p>
    <w:p w14:paraId="45A89A28" w14:textId="77777777" w:rsidR="00153B75" w:rsidRDefault="001875D6">
      <w:pPr>
        <w:spacing w:after="27" w:line="259" w:lineRule="auto"/>
        <w:ind w:left="0" w:right="0" w:firstLine="0"/>
        <w:jc w:val="left"/>
      </w:pPr>
      <w:r>
        <w:t xml:space="preserve"> </w:t>
      </w:r>
    </w:p>
    <w:p w14:paraId="702EB922"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4B814DEE" w14:textId="77777777" w:rsidR="00153B75" w:rsidRPr="00B41A80" w:rsidRDefault="00A819A0">
      <w:pPr>
        <w:numPr>
          <w:ilvl w:val="1"/>
          <w:numId w:val="1"/>
        </w:numPr>
        <w:ind w:right="337" w:hanging="852"/>
        <w:rPr>
          <w:rFonts w:asciiTheme="minorHAnsi" w:hAnsiTheme="minorHAnsi" w:cstheme="minorHAnsi"/>
          <w:sz w:val="22"/>
        </w:rPr>
      </w:pPr>
      <w:r w:rsidRPr="00B41A80">
        <w:rPr>
          <w:rFonts w:asciiTheme="minorHAnsi" w:hAnsiTheme="minorHAnsi" w:cstheme="minorHAnsi"/>
          <w:sz w:val="22"/>
        </w:rPr>
        <w:t>Zamawiający nie wymaga wniesienia wadium.</w:t>
      </w:r>
      <w:r w:rsidR="001875D6" w:rsidRPr="00B41A80">
        <w:rPr>
          <w:rFonts w:asciiTheme="minorHAnsi" w:hAnsiTheme="minorHAnsi" w:cstheme="minorHAnsi"/>
          <w:sz w:val="22"/>
        </w:rPr>
        <w:t xml:space="preserve"> </w:t>
      </w:r>
    </w:p>
    <w:p w14:paraId="3A97719D" w14:textId="77777777" w:rsidR="00153B75" w:rsidRDefault="00153B75">
      <w:pPr>
        <w:spacing w:after="29" w:line="259" w:lineRule="auto"/>
        <w:ind w:left="427" w:right="0" w:firstLine="0"/>
        <w:jc w:val="left"/>
      </w:pPr>
    </w:p>
    <w:p w14:paraId="5EEE58D1" w14:textId="77777777" w:rsidR="00153B75" w:rsidRPr="003E26D3" w:rsidRDefault="001875D6">
      <w:pPr>
        <w:numPr>
          <w:ilvl w:val="0"/>
          <w:numId w:val="1"/>
        </w:numPr>
        <w:spacing w:after="14" w:line="267" w:lineRule="auto"/>
        <w:ind w:right="335" w:hanging="720"/>
        <w:rPr>
          <w:rFonts w:asciiTheme="minorHAnsi" w:hAnsiTheme="minorHAnsi" w:cstheme="minorHAnsi"/>
          <w:sz w:val="22"/>
        </w:rPr>
      </w:pPr>
      <w:r w:rsidRPr="003E26D3">
        <w:rPr>
          <w:rFonts w:asciiTheme="minorHAnsi" w:hAnsiTheme="minorHAnsi" w:cstheme="minorHAnsi"/>
          <w:b/>
          <w:sz w:val="22"/>
        </w:rPr>
        <w:t xml:space="preserve">MIEJSCE ORAZ TERMIN SKŁADANIA I OTWARCIA OFERT </w:t>
      </w:r>
    </w:p>
    <w:p w14:paraId="78D24062" w14:textId="6F18D80C" w:rsidR="00153B75" w:rsidRPr="00F3019F" w:rsidRDefault="003E26D3">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 xml:space="preserve">Wykonawca składa ofertę za pośrednictwem „Formularza do złożenia, zmiany, wycofania oferty lub wniosku” dostępnego na </w:t>
      </w:r>
      <w:proofErr w:type="spellStart"/>
      <w:r w:rsidRPr="006A609F">
        <w:rPr>
          <w:rFonts w:asciiTheme="minorHAnsi" w:hAnsiTheme="minorHAnsi" w:cstheme="minorHAnsi"/>
          <w:bCs/>
          <w:sz w:val="22"/>
        </w:rPr>
        <w:t>ePUAP</w:t>
      </w:r>
      <w:proofErr w:type="spellEnd"/>
      <w:r w:rsidRPr="006A609F">
        <w:rPr>
          <w:rFonts w:asciiTheme="minorHAnsi" w:hAnsiTheme="minorHAnsi" w:cstheme="minorHAnsi"/>
          <w:bCs/>
          <w:sz w:val="22"/>
        </w:rPr>
        <w:t xml:space="preserve"> i udostępnionego również na </w:t>
      </w:r>
      <w:proofErr w:type="spellStart"/>
      <w:r w:rsidRPr="006A609F">
        <w:rPr>
          <w:rFonts w:asciiTheme="minorHAnsi" w:hAnsiTheme="minorHAnsi" w:cstheme="minorHAnsi"/>
          <w:bCs/>
          <w:sz w:val="22"/>
        </w:rPr>
        <w:t>miniPortalu</w:t>
      </w:r>
      <w:proofErr w:type="spellEnd"/>
      <w:r w:rsidR="001875D6" w:rsidRPr="006A609F">
        <w:rPr>
          <w:rFonts w:asciiTheme="minorHAnsi" w:hAnsiTheme="minorHAnsi" w:cstheme="minorHAnsi"/>
          <w:bCs/>
          <w:sz w:val="22"/>
        </w:rPr>
        <w:t xml:space="preserve"> w terminie do </w:t>
      </w:r>
      <w:r w:rsidR="001875D6" w:rsidRPr="00F3019F">
        <w:rPr>
          <w:rFonts w:asciiTheme="minorHAnsi" w:hAnsiTheme="minorHAnsi" w:cstheme="minorHAnsi"/>
          <w:bCs/>
          <w:sz w:val="22"/>
        </w:rPr>
        <w:t xml:space="preserve">dnia </w:t>
      </w:r>
      <w:r w:rsidR="007F7E7C">
        <w:rPr>
          <w:rFonts w:asciiTheme="minorHAnsi" w:hAnsiTheme="minorHAnsi" w:cstheme="minorHAnsi"/>
          <w:b/>
          <w:bCs/>
          <w:sz w:val="22"/>
        </w:rPr>
        <w:t>08</w:t>
      </w:r>
      <w:r w:rsidR="00F3019F" w:rsidRPr="00F3019F">
        <w:rPr>
          <w:rFonts w:asciiTheme="minorHAnsi" w:hAnsiTheme="minorHAnsi" w:cstheme="minorHAnsi"/>
          <w:b/>
          <w:bCs/>
          <w:sz w:val="22"/>
        </w:rPr>
        <w:t>.05</w:t>
      </w:r>
      <w:r w:rsidR="00501300" w:rsidRPr="00F3019F">
        <w:rPr>
          <w:rFonts w:asciiTheme="minorHAnsi" w:hAnsiTheme="minorHAnsi" w:cstheme="minorHAnsi"/>
          <w:b/>
          <w:bCs/>
          <w:sz w:val="22"/>
        </w:rPr>
        <w:t>.2022</w:t>
      </w:r>
      <w:r w:rsidR="001875D6" w:rsidRPr="00F3019F">
        <w:rPr>
          <w:rFonts w:asciiTheme="minorHAnsi" w:hAnsiTheme="minorHAnsi" w:cstheme="minorHAnsi"/>
          <w:b/>
          <w:sz w:val="22"/>
        </w:rPr>
        <w:t xml:space="preserve"> r. do godz. </w:t>
      </w:r>
      <w:r w:rsidRPr="00F3019F">
        <w:rPr>
          <w:rFonts w:asciiTheme="minorHAnsi" w:hAnsiTheme="minorHAnsi" w:cstheme="minorHAnsi"/>
          <w:b/>
          <w:sz w:val="22"/>
        </w:rPr>
        <w:t>1</w:t>
      </w:r>
      <w:r w:rsidR="00501300" w:rsidRPr="00F3019F">
        <w:rPr>
          <w:rFonts w:asciiTheme="minorHAnsi" w:hAnsiTheme="minorHAnsi" w:cstheme="minorHAnsi"/>
          <w:b/>
          <w:sz w:val="22"/>
        </w:rPr>
        <w:t>0</w:t>
      </w:r>
      <w:r w:rsidR="001875D6" w:rsidRPr="00F3019F">
        <w:rPr>
          <w:rFonts w:asciiTheme="minorHAnsi" w:hAnsiTheme="minorHAnsi" w:cstheme="minorHAnsi"/>
          <w:b/>
          <w:sz w:val="22"/>
        </w:rPr>
        <w:t>:00</w:t>
      </w:r>
      <w:r w:rsidRPr="00F3019F">
        <w:rPr>
          <w:rFonts w:asciiTheme="minorHAnsi" w:hAnsiTheme="minorHAnsi" w:cstheme="minorHAnsi"/>
          <w:b/>
          <w:sz w:val="22"/>
        </w:rPr>
        <w:t>.</w:t>
      </w:r>
      <w:r w:rsidR="001875D6" w:rsidRPr="00F3019F">
        <w:rPr>
          <w:rFonts w:asciiTheme="minorHAnsi" w:hAnsiTheme="minorHAnsi" w:cstheme="minorHAnsi"/>
          <w:b/>
          <w:sz w:val="22"/>
        </w:rPr>
        <w:t xml:space="preserve"> </w:t>
      </w:r>
    </w:p>
    <w:p w14:paraId="34FCF679" w14:textId="7765D939" w:rsidR="003E26D3" w:rsidRPr="00F3019F" w:rsidRDefault="003E26D3">
      <w:pPr>
        <w:numPr>
          <w:ilvl w:val="1"/>
          <w:numId w:val="1"/>
        </w:numPr>
        <w:spacing w:after="14" w:line="267" w:lineRule="auto"/>
        <w:ind w:right="337" w:hanging="852"/>
        <w:rPr>
          <w:rFonts w:asciiTheme="minorHAnsi" w:hAnsiTheme="minorHAnsi" w:cstheme="minorHAnsi"/>
          <w:bCs/>
          <w:sz w:val="22"/>
        </w:rPr>
      </w:pPr>
      <w:r w:rsidRPr="00F3019F">
        <w:rPr>
          <w:rFonts w:asciiTheme="minorHAnsi" w:hAnsiTheme="minorHAnsi" w:cstheme="minorHAnsi"/>
          <w:bCs/>
          <w:sz w:val="22"/>
        </w:rPr>
        <w:t xml:space="preserve">Otwarcie ofert nastąpi w dniu </w:t>
      </w:r>
      <w:r w:rsidR="007F7E7C">
        <w:rPr>
          <w:rFonts w:asciiTheme="minorHAnsi" w:hAnsiTheme="minorHAnsi" w:cstheme="minorHAnsi"/>
          <w:b/>
          <w:bCs/>
          <w:sz w:val="22"/>
        </w:rPr>
        <w:t>08</w:t>
      </w:r>
      <w:r w:rsidR="00F3019F" w:rsidRPr="00F3019F">
        <w:rPr>
          <w:rFonts w:asciiTheme="minorHAnsi" w:hAnsiTheme="minorHAnsi" w:cstheme="minorHAnsi"/>
          <w:b/>
          <w:bCs/>
          <w:sz w:val="22"/>
        </w:rPr>
        <w:t>.05</w:t>
      </w:r>
      <w:r w:rsidR="00501300" w:rsidRPr="00F3019F">
        <w:rPr>
          <w:rFonts w:asciiTheme="minorHAnsi" w:hAnsiTheme="minorHAnsi" w:cstheme="minorHAnsi"/>
          <w:b/>
          <w:bCs/>
          <w:sz w:val="22"/>
        </w:rPr>
        <w:t>.2022</w:t>
      </w:r>
      <w:r w:rsidRPr="00F3019F">
        <w:rPr>
          <w:rFonts w:asciiTheme="minorHAnsi" w:hAnsiTheme="minorHAnsi" w:cstheme="minorHAnsi"/>
          <w:b/>
          <w:sz w:val="22"/>
        </w:rPr>
        <w:t xml:space="preserve"> r. o godzinie 1</w:t>
      </w:r>
      <w:r w:rsidR="00501300" w:rsidRPr="00F3019F">
        <w:rPr>
          <w:rFonts w:asciiTheme="minorHAnsi" w:hAnsiTheme="minorHAnsi" w:cstheme="minorHAnsi"/>
          <w:b/>
          <w:sz w:val="22"/>
        </w:rPr>
        <w:t>0</w:t>
      </w:r>
      <w:r w:rsidRPr="00F3019F">
        <w:rPr>
          <w:rFonts w:asciiTheme="minorHAnsi" w:hAnsiTheme="minorHAnsi" w:cstheme="minorHAnsi"/>
          <w:b/>
          <w:sz w:val="22"/>
        </w:rPr>
        <w:t>:</w:t>
      </w:r>
      <w:r w:rsidR="00907EFB" w:rsidRPr="00F3019F">
        <w:rPr>
          <w:rFonts w:asciiTheme="minorHAnsi" w:hAnsiTheme="minorHAnsi" w:cstheme="minorHAnsi"/>
          <w:b/>
          <w:sz w:val="22"/>
        </w:rPr>
        <w:t>15</w:t>
      </w:r>
      <w:r w:rsidRPr="00F3019F">
        <w:rPr>
          <w:rFonts w:asciiTheme="minorHAnsi" w:hAnsiTheme="minorHAnsi" w:cstheme="minorHAnsi"/>
          <w:b/>
          <w:sz w:val="22"/>
        </w:rPr>
        <w:t>.</w:t>
      </w:r>
    </w:p>
    <w:p w14:paraId="678857FF" w14:textId="77777777" w:rsidR="00514270" w:rsidRPr="006A609F" w:rsidRDefault="00514270">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 xml:space="preserve">Otwarcie ofert następuje poprzez użycie mechanizmu do odszyfrowania ofert dostępnego po zalogowaniu w zakładce Deszyfrowanie na </w:t>
      </w:r>
      <w:proofErr w:type="spellStart"/>
      <w:r w:rsidRPr="006A609F">
        <w:rPr>
          <w:rFonts w:asciiTheme="minorHAnsi" w:hAnsiTheme="minorHAnsi" w:cstheme="minorHAnsi"/>
          <w:bCs/>
          <w:sz w:val="22"/>
        </w:rPr>
        <w:t>miniPortalu</w:t>
      </w:r>
      <w:proofErr w:type="spellEnd"/>
      <w:r w:rsidRPr="006A609F">
        <w:rPr>
          <w:rFonts w:asciiTheme="minorHAnsi" w:hAnsiTheme="minorHAnsi" w:cstheme="minorHAnsi"/>
          <w:bCs/>
          <w:sz w:val="22"/>
        </w:rPr>
        <w:t xml:space="preserve"> i następuje poprzez wskazanie pliku do odszyfrowania.</w:t>
      </w:r>
    </w:p>
    <w:p w14:paraId="74A4BBE2" w14:textId="77777777" w:rsidR="00514270" w:rsidRPr="006A609F" w:rsidRDefault="00514270">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6EC8BCAB" w14:textId="77777777" w:rsidR="00F1759F" w:rsidRPr="006A609F" w:rsidRDefault="00F1759F">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Zamawiający nie przewiduje przeprowadzenia publicznej sesji otwarcia ofert wszelkie niezbędne informacje zostaną udostępnione zgodnie z pkt 19.4.</w:t>
      </w:r>
    </w:p>
    <w:p w14:paraId="25FAD7CC" w14:textId="77777777" w:rsidR="00153B75" w:rsidRDefault="00153B75">
      <w:pPr>
        <w:spacing w:after="29" w:line="259" w:lineRule="auto"/>
        <w:ind w:left="1133" w:right="0" w:firstLine="0"/>
        <w:jc w:val="left"/>
      </w:pPr>
    </w:p>
    <w:p w14:paraId="23356156"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TERMIN ZWIĄZANIA OFERTĄ </w:t>
      </w:r>
    </w:p>
    <w:p w14:paraId="51E3EADF" w14:textId="395351D6" w:rsidR="00153B75" w:rsidRPr="00F3019F" w:rsidRDefault="001875D6" w:rsidP="003E26D3">
      <w:pPr>
        <w:numPr>
          <w:ilvl w:val="1"/>
          <w:numId w:val="1"/>
        </w:numPr>
        <w:ind w:right="337" w:hanging="852"/>
        <w:rPr>
          <w:rFonts w:asciiTheme="minorHAnsi" w:hAnsiTheme="minorHAnsi" w:cstheme="minorHAnsi"/>
          <w:b/>
          <w:sz w:val="22"/>
        </w:rPr>
      </w:pPr>
      <w:r w:rsidRPr="008744B8">
        <w:rPr>
          <w:rFonts w:asciiTheme="minorHAnsi" w:hAnsiTheme="minorHAnsi" w:cstheme="minorHAnsi"/>
          <w:sz w:val="22"/>
        </w:rPr>
        <w:t>Wykonawca jest związany ofertą od dnia terminu składania ofert</w:t>
      </w:r>
      <w:r w:rsidRPr="008744B8">
        <w:rPr>
          <w:rFonts w:asciiTheme="minorHAnsi" w:hAnsiTheme="minorHAnsi" w:cstheme="minorHAnsi"/>
          <w:b/>
          <w:sz w:val="22"/>
        </w:rPr>
        <w:t xml:space="preserve"> </w:t>
      </w:r>
      <w:r w:rsidRPr="00800996">
        <w:rPr>
          <w:rFonts w:asciiTheme="minorHAnsi" w:hAnsiTheme="minorHAnsi" w:cstheme="minorHAnsi"/>
          <w:b/>
          <w:sz w:val="22"/>
        </w:rPr>
        <w:t xml:space="preserve">do dnia </w:t>
      </w:r>
      <w:r w:rsidR="00CF238E">
        <w:rPr>
          <w:rFonts w:asciiTheme="minorHAnsi" w:hAnsiTheme="minorHAnsi" w:cstheme="minorHAnsi"/>
          <w:b/>
          <w:sz w:val="22"/>
        </w:rPr>
        <w:t>07.07</w:t>
      </w:r>
      <w:r w:rsidR="005D61C4" w:rsidRPr="00F3019F">
        <w:rPr>
          <w:rFonts w:asciiTheme="minorHAnsi" w:hAnsiTheme="minorHAnsi" w:cstheme="minorHAnsi"/>
          <w:b/>
          <w:sz w:val="22"/>
        </w:rPr>
        <w:t>.2022</w:t>
      </w:r>
      <w:r w:rsidR="004D518D" w:rsidRPr="00F3019F">
        <w:rPr>
          <w:rFonts w:asciiTheme="minorHAnsi" w:hAnsiTheme="minorHAnsi" w:cstheme="minorHAnsi"/>
          <w:b/>
          <w:sz w:val="22"/>
        </w:rPr>
        <w:t xml:space="preserve"> </w:t>
      </w:r>
      <w:r w:rsidR="003E26D3" w:rsidRPr="00F3019F">
        <w:rPr>
          <w:rFonts w:asciiTheme="minorHAnsi" w:hAnsiTheme="minorHAnsi" w:cstheme="minorHAnsi"/>
          <w:b/>
          <w:sz w:val="22"/>
        </w:rPr>
        <w:t>r.</w:t>
      </w:r>
    </w:p>
    <w:p w14:paraId="2FB6438E"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pkt 20.1., Zamawiający przed upływem </w:t>
      </w:r>
      <w:r w:rsidRPr="008744B8">
        <w:rPr>
          <w:rFonts w:asciiTheme="minorHAnsi" w:hAnsiTheme="minorHAnsi" w:cstheme="minorHAnsi"/>
          <w:sz w:val="22"/>
        </w:rPr>
        <w:lastRenderedPageBreak/>
        <w:t xml:space="preserve">terminu związania ofertą zwraca się jednokrotnie do wykonawców o wyrażenie zgody na przedłużenie tego terminu o wskazywany przez niego okres, nie dłuższy niż 30 dni.   </w:t>
      </w:r>
    </w:p>
    <w:p w14:paraId="7E4A708E"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14:paraId="08CCECDA"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14:paraId="38A72503" w14:textId="77777777" w:rsidR="00153B75" w:rsidRDefault="001875D6">
      <w:pPr>
        <w:spacing w:after="27" w:line="259" w:lineRule="auto"/>
        <w:ind w:left="0" w:right="0" w:firstLine="0"/>
        <w:jc w:val="left"/>
      </w:pPr>
      <w:r>
        <w:t xml:space="preserve"> </w:t>
      </w:r>
    </w:p>
    <w:p w14:paraId="7F43B84E"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KRYTERIA OCENY OFERT </w:t>
      </w:r>
    </w:p>
    <w:p w14:paraId="64028ED5" w14:textId="77777777" w:rsidR="00153B75" w:rsidRDefault="008744B8">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Zamawiający dokona oceny ofert, które nie zostały odrzucone, na podstawie następujących kryteriów oceny ofert:</w:t>
      </w:r>
      <w:r w:rsidR="001875D6" w:rsidRPr="008744B8">
        <w:rPr>
          <w:rFonts w:asciiTheme="minorHAnsi" w:hAnsiTheme="minorHAnsi" w:cstheme="minorHAnsi"/>
          <w:sz w:val="22"/>
        </w:rPr>
        <w:t xml:space="preserve"> </w:t>
      </w:r>
    </w:p>
    <w:p w14:paraId="512E5D04" w14:textId="77777777" w:rsidR="008744B8" w:rsidRDefault="008744B8" w:rsidP="008744B8">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8744B8" w:rsidRPr="008744B8" w14:paraId="6FF76024" w14:textId="77777777" w:rsidTr="008744B8">
        <w:tc>
          <w:tcPr>
            <w:tcW w:w="1465" w:type="dxa"/>
            <w:shd w:val="clear" w:color="auto" w:fill="auto"/>
          </w:tcPr>
          <w:p w14:paraId="7AB341E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14:paraId="49F47138"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41A848A3"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8744B8" w:rsidRPr="008744B8" w14:paraId="1703A8FA" w14:textId="77777777" w:rsidTr="008744B8">
        <w:tc>
          <w:tcPr>
            <w:tcW w:w="1465" w:type="dxa"/>
            <w:shd w:val="clear" w:color="auto" w:fill="auto"/>
          </w:tcPr>
          <w:p w14:paraId="0030377F"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14:paraId="54CDC4B3"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74FFDE64"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60</w:t>
            </w:r>
          </w:p>
        </w:tc>
      </w:tr>
      <w:tr w:rsidR="008744B8" w:rsidRPr="008744B8" w14:paraId="730578AA" w14:textId="77777777" w:rsidTr="008744B8">
        <w:tc>
          <w:tcPr>
            <w:tcW w:w="1465" w:type="dxa"/>
            <w:shd w:val="clear" w:color="auto" w:fill="auto"/>
          </w:tcPr>
          <w:p w14:paraId="0276420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2</w:t>
            </w:r>
          </w:p>
        </w:tc>
        <w:tc>
          <w:tcPr>
            <w:tcW w:w="3021" w:type="dxa"/>
            <w:shd w:val="clear" w:color="auto" w:fill="auto"/>
          </w:tcPr>
          <w:p w14:paraId="0DD00420" w14:textId="56CED0E6" w:rsidR="008744B8" w:rsidRPr="008744B8" w:rsidRDefault="000A2641"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Okres gwarancji</w:t>
            </w:r>
            <w:r w:rsidR="008744B8" w:rsidRPr="008744B8">
              <w:rPr>
                <w:rFonts w:ascii="Calibri" w:eastAsia="Calibri" w:hAnsi="Calibri" w:cs="Times New Roman"/>
                <w:b/>
                <w:color w:val="auto"/>
                <w:sz w:val="22"/>
                <w:lang w:eastAsia="en-US"/>
              </w:rPr>
              <w:t xml:space="preserve"> (</w:t>
            </w:r>
            <w:r>
              <w:rPr>
                <w:rFonts w:ascii="Calibri" w:eastAsia="Calibri" w:hAnsi="Calibri" w:cs="Times New Roman"/>
                <w:b/>
                <w:color w:val="auto"/>
                <w:sz w:val="22"/>
                <w:lang w:eastAsia="en-US"/>
              </w:rPr>
              <w:t>G</w:t>
            </w:r>
            <w:r w:rsidR="008744B8" w:rsidRPr="008744B8">
              <w:rPr>
                <w:rFonts w:ascii="Calibri" w:eastAsia="Calibri" w:hAnsi="Calibri" w:cs="Times New Roman"/>
                <w:b/>
                <w:color w:val="auto"/>
                <w:sz w:val="22"/>
                <w:lang w:eastAsia="en-US"/>
              </w:rPr>
              <w:t>)</w:t>
            </w:r>
          </w:p>
        </w:tc>
        <w:tc>
          <w:tcPr>
            <w:tcW w:w="3021" w:type="dxa"/>
            <w:shd w:val="clear" w:color="auto" w:fill="auto"/>
          </w:tcPr>
          <w:p w14:paraId="003B0397" w14:textId="77777777" w:rsidR="008744B8" w:rsidRPr="008744B8" w:rsidRDefault="003237A8"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40</w:t>
            </w:r>
          </w:p>
        </w:tc>
      </w:tr>
    </w:tbl>
    <w:p w14:paraId="33F31689" w14:textId="77777777" w:rsidR="00153B75" w:rsidRDefault="00153B75">
      <w:pPr>
        <w:spacing w:after="0" w:line="259" w:lineRule="auto"/>
        <w:ind w:left="0" w:right="0" w:firstLine="0"/>
        <w:jc w:val="left"/>
      </w:pPr>
    </w:p>
    <w:p w14:paraId="0FB4428A" w14:textId="77777777" w:rsidR="00153B75" w:rsidRDefault="001875D6">
      <w:pPr>
        <w:spacing w:after="17" w:line="259" w:lineRule="auto"/>
        <w:ind w:left="0" w:right="0" w:firstLine="0"/>
        <w:jc w:val="left"/>
      </w:pPr>
      <w:r>
        <w:t xml:space="preserve"> </w:t>
      </w:r>
    </w:p>
    <w:p w14:paraId="11696786" w14:textId="77777777" w:rsidR="00153B75" w:rsidRPr="008744B8" w:rsidRDefault="001875D6">
      <w:pPr>
        <w:numPr>
          <w:ilvl w:val="2"/>
          <w:numId w:val="1"/>
        </w:numPr>
        <w:spacing w:after="18" w:line="259" w:lineRule="auto"/>
        <w:ind w:right="337" w:hanging="994"/>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13B54CC9" w14:textId="77777777" w:rsidR="008744B8" w:rsidRPr="008744B8" w:rsidRDefault="008744B8" w:rsidP="008744B8">
      <w:pPr>
        <w:spacing w:after="18" w:line="259" w:lineRule="auto"/>
        <w:ind w:left="2434" w:right="337" w:firstLine="0"/>
        <w:rPr>
          <w:rFonts w:asciiTheme="minorHAnsi" w:hAnsiTheme="minorHAnsi" w:cstheme="minorHAnsi"/>
          <w:sz w:val="22"/>
        </w:rPr>
      </w:pPr>
    </w:p>
    <w:p w14:paraId="2D4F6AF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Punkty za kryterium „Cena” zostaną obliczone według wzoru: </w:t>
      </w:r>
    </w:p>
    <w:p w14:paraId="5AC7B5E3" w14:textId="77777777" w:rsidR="008744B8" w:rsidRPr="008744B8" w:rsidRDefault="008744B8" w:rsidP="008744B8">
      <w:pPr>
        <w:pStyle w:val="Akapitzlist"/>
        <w:ind w:left="0" w:firstLine="0"/>
        <w:jc w:val="center"/>
        <w:rPr>
          <w:rFonts w:asciiTheme="minorHAnsi" w:hAnsiTheme="minorHAnsi" w:cstheme="minorHAnsi"/>
          <w:b/>
          <w:sz w:val="22"/>
        </w:rPr>
      </w:pPr>
      <w:r w:rsidRPr="008744B8">
        <w:rPr>
          <w:rFonts w:asciiTheme="minorHAnsi" w:hAnsiTheme="minorHAnsi" w:cstheme="minorHAnsi"/>
          <w:b/>
          <w:sz w:val="22"/>
        </w:rPr>
        <w:t>C = (</w:t>
      </w:r>
      <w:proofErr w:type="spellStart"/>
      <w:r w:rsidRPr="008744B8">
        <w:rPr>
          <w:rFonts w:asciiTheme="minorHAnsi" w:hAnsiTheme="minorHAnsi" w:cstheme="minorHAnsi"/>
          <w:b/>
          <w:sz w:val="22"/>
        </w:rPr>
        <w:t>Cn</w:t>
      </w:r>
      <w:proofErr w:type="spellEnd"/>
      <w:r w:rsidRPr="008744B8">
        <w:rPr>
          <w:rFonts w:asciiTheme="minorHAnsi" w:hAnsiTheme="minorHAnsi" w:cstheme="minorHAnsi"/>
          <w:b/>
          <w:sz w:val="22"/>
        </w:rPr>
        <w:t>/</w:t>
      </w:r>
      <w:proofErr w:type="spellStart"/>
      <w:r w:rsidRPr="008744B8">
        <w:rPr>
          <w:rFonts w:asciiTheme="minorHAnsi" w:hAnsiTheme="minorHAnsi" w:cstheme="minorHAnsi"/>
          <w:b/>
          <w:sz w:val="22"/>
        </w:rPr>
        <w:t>Cb</w:t>
      </w:r>
      <w:proofErr w:type="spellEnd"/>
      <w:r w:rsidRPr="008744B8">
        <w:rPr>
          <w:rFonts w:asciiTheme="minorHAnsi" w:hAnsiTheme="minorHAnsi" w:cstheme="minorHAnsi"/>
          <w:b/>
          <w:sz w:val="22"/>
        </w:rPr>
        <w:t>) x 100 x 60% pkt</w:t>
      </w:r>
    </w:p>
    <w:p w14:paraId="3A99A0B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gdzie, </w:t>
      </w:r>
    </w:p>
    <w:p w14:paraId="32B7E28D"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 ilość punktów za kryterium cena, </w:t>
      </w:r>
    </w:p>
    <w:p w14:paraId="537B130A"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Cn</w:t>
      </w:r>
      <w:proofErr w:type="spellEnd"/>
      <w:r w:rsidRPr="008744B8">
        <w:rPr>
          <w:rFonts w:asciiTheme="minorHAnsi" w:hAnsiTheme="minorHAnsi" w:cstheme="minorHAnsi"/>
          <w:sz w:val="22"/>
        </w:rPr>
        <w:t xml:space="preserve"> - najniższa cena ofertowa spośród ofert nieodrzuconych, </w:t>
      </w:r>
    </w:p>
    <w:p w14:paraId="33963BFA"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Cb</w:t>
      </w:r>
      <w:proofErr w:type="spellEnd"/>
      <w:r w:rsidRPr="008744B8">
        <w:rPr>
          <w:rFonts w:asciiTheme="minorHAnsi" w:hAnsiTheme="minorHAnsi" w:cstheme="minorHAnsi"/>
          <w:sz w:val="22"/>
        </w:rPr>
        <w:t xml:space="preserve"> – cena oferty badanej. </w:t>
      </w:r>
    </w:p>
    <w:p w14:paraId="2587BB64" w14:textId="77777777" w:rsidR="008744B8" w:rsidRPr="008744B8" w:rsidRDefault="008744B8" w:rsidP="008744B8">
      <w:pPr>
        <w:pStyle w:val="Akapitzlist"/>
        <w:ind w:left="0" w:right="51" w:firstLine="0"/>
        <w:rPr>
          <w:rFonts w:asciiTheme="minorHAnsi" w:hAnsiTheme="minorHAnsi" w:cstheme="minorHAnsi"/>
          <w:sz w:val="22"/>
        </w:rPr>
      </w:pPr>
      <w:r w:rsidRPr="008744B8">
        <w:rPr>
          <w:rFonts w:asciiTheme="minorHAnsi" w:hAnsiTheme="minorHAnsi" w:cstheme="minorHAnsi"/>
          <w:sz w:val="22"/>
        </w:rPr>
        <w:t xml:space="preserve">W kryterium „Cena”, oferta z najniższą ceną otrzyma 60 punktów a pozostałe oferty po matematycznym przeliczeniu w odniesieniu do najniższej ceny odpowiednio mniej. Końcowy wynik powyższego działania zostanie zaokrąglony do dwóch miejsc po przecinku. </w:t>
      </w:r>
    </w:p>
    <w:p w14:paraId="632CAF70" w14:textId="77777777" w:rsidR="00153B75" w:rsidRDefault="00153B75">
      <w:pPr>
        <w:spacing w:after="19" w:line="259" w:lineRule="auto"/>
        <w:ind w:left="0" w:right="0" w:firstLine="0"/>
        <w:jc w:val="left"/>
      </w:pPr>
    </w:p>
    <w:p w14:paraId="445339CC" w14:textId="3149D38E" w:rsidR="00153B75" w:rsidRPr="00432DB1" w:rsidRDefault="001875D6">
      <w:pPr>
        <w:numPr>
          <w:ilvl w:val="2"/>
          <w:numId w:val="1"/>
        </w:numPr>
        <w:spacing w:after="18" w:line="259" w:lineRule="auto"/>
        <w:ind w:right="337" w:hanging="994"/>
        <w:rPr>
          <w:rFonts w:asciiTheme="minorHAnsi" w:hAnsiTheme="minorHAnsi" w:cstheme="minorHAnsi"/>
          <w:sz w:val="22"/>
        </w:rPr>
      </w:pPr>
      <w:r w:rsidRPr="00432DB1">
        <w:rPr>
          <w:rFonts w:asciiTheme="minorHAnsi" w:hAnsiTheme="minorHAnsi" w:cstheme="minorHAnsi"/>
          <w:b/>
          <w:sz w:val="22"/>
          <w:u w:val="single" w:color="000000"/>
        </w:rPr>
        <w:t>Kryterium „</w:t>
      </w:r>
      <w:r w:rsidR="000A2641">
        <w:rPr>
          <w:rFonts w:asciiTheme="minorHAnsi" w:hAnsiTheme="minorHAnsi" w:cstheme="minorHAnsi"/>
          <w:b/>
          <w:sz w:val="22"/>
          <w:u w:val="single" w:color="000000"/>
        </w:rPr>
        <w:t>Okres gwarancji</w:t>
      </w:r>
      <w:r w:rsidRPr="00432DB1">
        <w:rPr>
          <w:rFonts w:asciiTheme="minorHAnsi" w:hAnsiTheme="minorHAnsi" w:cstheme="minorHAnsi"/>
          <w:b/>
          <w:sz w:val="22"/>
          <w:u w:val="single" w:color="000000"/>
        </w:rPr>
        <w:t>”:</w:t>
      </w:r>
      <w:r w:rsidRPr="00432DB1">
        <w:rPr>
          <w:rFonts w:asciiTheme="minorHAnsi" w:hAnsiTheme="minorHAnsi" w:cstheme="minorHAnsi"/>
          <w:b/>
          <w:sz w:val="22"/>
        </w:rPr>
        <w:t xml:space="preserve"> </w:t>
      </w:r>
    </w:p>
    <w:p w14:paraId="47DD2658" w14:textId="77777777" w:rsidR="00153B75" w:rsidRDefault="001875D6" w:rsidP="008744B8">
      <w:pPr>
        <w:ind w:left="698" w:right="337" w:hanging="708"/>
      </w:pPr>
      <w:r>
        <w:t xml:space="preserve"> </w:t>
      </w:r>
    </w:p>
    <w:p w14:paraId="0A14D2A4" w14:textId="102A1FF4" w:rsidR="008744B8" w:rsidRPr="008744B8" w:rsidRDefault="008744B8" w:rsidP="008744B8">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Punkty za kryterium „</w:t>
      </w:r>
      <w:r w:rsidR="00885806">
        <w:rPr>
          <w:rFonts w:ascii="Calibri" w:eastAsia="Calibri" w:hAnsi="Calibri" w:cs="Times New Roman"/>
          <w:color w:val="auto"/>
          <w:sz w:val="22"/>
          <w:lang w:eastAsia="en-US"/>
        </w:rPr>
        <w:t>Okres gwarancji</w:t>
      </w:r>
      <w:r w:rsidRPr="008744B8">
        <w:rPr>
          <w:rFonts w:ascii="Calibri" w:eastAsia="Calibri" w:hAnsi="Calibri" w:cs="Times New Roman"/>
          <w:color w:val="auto"/>
          <w:sz w:val="22"/>
          <w:lang w:eastAsia="en-US"/>
        </w:rPr>
        <w:t xml:space="preserve"> ”  (</w:t>
      </w:r>
      <w:r w:rsidR="00885806">
        <w:rPr>
          <w:rFonts w:ascii="Calibri" w:eastAsia="Calibri" w:hAnsi="Calibri" w:cs="Times New Roman"/>
          <w:color w:val="auto"/>
          <w:sz w:val="22"/>
          <w:lang w:eastAsia="en-US"/>
        </w:rPr>
        <w:t>G</w:t>
      </w:r>
      <w:r w:rsidRPr="008744B8">
        <w:rPr>
          <w:rFonts w:ascii="Calibri" w:eastAsia="Calibri" w:hAnsi="Calibri" w:cs="Times New Roman"/>
          <w:color w:val="auto"/>
          <w:sz w:val="22"/>
          <w:lang w:eastAsia="en-US"/>
        </w:rPr>
        <w:t>) zostaną obliczone według wzoru:</w:t>
      </w:r>
    </w:p>
    <w:p w14:paraId="1FD388C5" w14:textId="5D0ABF3E" w:rsidR="00885806" w:rsidRPr="00885806" w:rsidRDefault="00885806" w:rsidP="00885806">
      <w:pPr>
        <w:spacing w:after="160" w:line="259" w:lineRule="auto"/>
        <w:ind w:left="0" w:right="0" w:firstLine="0"/>
        <w:jc w:val="center"/>
        <w:rPr>
          <w:rFonts w:ascii="Calibri" w:eastAsia="Calibri" w:hAnsi="Calibri" w:cs="Times New Roman"/>
          <w:b/>
          <w:color w:val="auto"/>
          <w:sz w:val="22"/>
          <w:lang w:eastAsia="en-US"/>
        </w:rPr>
      </w:pPr>
      <w:r w:rsidRPr="00885806">
        <w:rPr>
          <w:rFonts w:ascii="Calibri" w:eastAsia="Calibri" w:hAnsi="Calibri" w:cs="Times New Roman"/>
          <w:b/>
          <w:color w:val="auto"/>
          <w:sz w:val="22"/>
          <w:lang w:eastAsia="en-US"/>
        </w:rPr>
        <w:t>G = (</w:t>
      </w:r>
      <w:proofErr w:type="spellStart"/>
      <w:r w:rsidRPr="00885806">
        <w:rPr>
          <w:rFonts w:ascii="Calibri" w:eastAsia="Calibri" w:hAnsi="Calibri" w:cs="Times New Roman"/>
          <w:b/>
          <w:color w:val="auto"/>
          <w:sz w:val="22"/>
          <w:lang w:eastAsia="en-US"/>
        </w:rPr>
        <w:t>Gb</w:t>
      </w:r>
      <w:proofErr w:type="spellEnd"/>
      <w:r w:rsidRPr="00885806">
        <w:rPr>
          <w:rFonts w:ascii="Calibri" w:eastAsia="Calibri" w:hAnsi="Calibri" w:cs="Times New Roman"/>
          <w:b/>
          <w:color w:val="auto"/>
          <w:sz w:val="22"/>
          <w:lang w:eastAsia="en-US"/>
        </w:rPr>
        <w:t>/</w:t>
      </w:r>
      <w:proofErr w:type="spellStart"/>
      <w:r w:rsidRPr="00885806">
        <w:rPr>
          <w:rFonts w:ascii="Calibri" w:eastAsia="Calibri" w:hAnsi="Calibri" w:cs="Times New Roman"/>
          <w:b/>
          <w:color w:val="auto"/>
          <w:sz w:val="22"/>
          <w:lang w:eastAsia="en-US"/>
        </w:rPr>
        <w:t>Gn</w:t>
      </w:r>
      <w:proofErr w:type="spellEnd"/>
      <w:r w:rsidRPr="00885806">
        <w:rPr>
          <w:rFonts w:ascii="Calibri" w:eastAsia="Calibri" w:hAnsi="Calibri" w:cs="Times New Roman"/>
          <w:b/>
          <w:color w:val="auto"/>
          <w:sz w:val="22"/>
          <w:lang w:eastAsia="en-US"/>
        </w:rPr>
        <w:t xml:space="preserve">) x </w:t>
      </w:r>
      <w:r>
        <w:rPr>
          <w:rFonts w:ascii="Calibri" w:eastAsia="Calibri" w:hAnsi="Calibri" w:cs="Times New Roman"/>
          <w:b/>
          <w:color w:val="auto"/>
          <w:sz w:val="22"/>
          <w:lang w:eastAsia="en-US"/>
        </w:rPr>
        <w:t xml:space="preserve">100 x </w:t>
      </w:r>
      <w:r w:rsidRPr="00885806">
        <w:rPr>
          <w:rFonts w:ascii="Calibri" w:eastAsia="Calibri" w:hAnsi="Calibri" w:cs="Times New Roman"/>
          <w:b/>
          <w:color w:val="auto"/>
          <w:sz w:val="22"/>
          <w:lang w:eastAsia="en-US"/>
        </w:rPr>
        <w:t>40</w:t>
      </w:r>
      <w:r>
        <w:rPr>
          <w:rFonts w:ascii="Calibri" w:eastAsia="Calibri" w:hAnsi="Calibri" w:cs="Times New Roman"/>
          <w:b/>
          <w:color w:val="auto"/>
          <w:sz w:val="22"/>
          <w:lang w:eastAsia="en-US"/>
        </w:rPr>
        <w:t>%</w:t>
      </w:r>
      <w:r w:rsidRPr="00885806">
        <w:rPr>
          <w:rFonts w:ascii="Calibri" w:eastAsia="Calibri" w:hAnsi="Calibri" w:cs="Times New Roman"/>
          <w:b/>
          <w:color w:val="auto"/>
          <w:sz w:val="22"/>
          <w:lang w:eastAsia="en-US"/>
        </w:rPr>
        <w:t xml:space="preserve"> pkt</w:t>
      </w:r>
    </w:p>
    <w:p w14:paraId="1132B966"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gdzie, </w:t>
      </w:r>
    </w:p>
    <w:p w14:paraId="61FF2AA3"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 ilość punktów za kryterium okres gwarancji, </w:t>
      </w:r>
    </w:p>
    <w:p w14:paraId="15138BFB"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proofErr w:type="spellStart"/>
      <w:r w:rsidRPr="00885806">
        <w:rPr>
          <w:rFonts w:ascii="Calibri" w:eastAsia="Calibri" w:hAnsi="Calibri" w:cs="Times New Roman"/>
          <w:color w:val="auto"/>
          <w:sz w:val="22"/>
          <w:lang w:eastAsia="en-US"/>
        </w:rPr>
        <w:t>Gb</w:t>
      </w:r>
      <w:proofErr w:type="spellEnd"/>
      <w:r w:rsidRPr="00885806">
        <w:rPr>
          <w:rFonts w:ascii="Calibri" w:eastAsia="Calibri" w:hAnsi="Calibri" w:cs="Times New Roman"/>
          <w:color w:val="auto"/>
          <w:sz w:val="22"/>
          <w:lang w:eastAsia="en-US"/>
        </w:rPr>
        <w:t xml:space="preserve"> – okres gwarancji oferty badanej, </w:t>
      </w:r>
    </w:p>
    <w:p w14:paraId="29EDCAB7"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proofErr w:type="spellStart"/>
      <w:r w:rsidRPr="00885806">
        <w:rPr>
          <w:rFonts w:ascii="Calibri" w:eastAsia="Calibri" w:hAnsi="Calibri" w:cs="Times New Roman"/>
          <w:color w:val="auto"/>
          <w:sz w:val="22"/>
          <w:lang w:eastAsia="en-US"/>
        </w:rPr>
        <w:t>Gn</w:t>
      </w:r>
      <w:proofErr w:type="spellEnd"/>
      <w:r w:rsidRPr="00885806">
        <w:rPr>
          <w:rFonts w:ascii="Calibri" w:eastAsia="Calibri" w:hAnsi="Calibri" w:cs="Times New Roman"/>
          <w:color w:val="auto"/>
          <w:sz w:val="22"/>
          <w:lang w:eastAsia="en-US"/>
        </w:rPr>
        <w:t xml:space="preserve"> – najdłuższy okres gwarancji spośród ofert nieodrzuconych. </w:t>
      </w:r>
    </w:p>
    <w:p w14:paraId="2286A09B" w14:textId="5DF7D6BE"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106C41">
        <w:rPr>
          <w:rFonts w:ascii="Calibri" w:eastAsia="Calibri" w:hAnsi="Calibri" w:cs="Times New Roman"/>
          <w:color w:val="auto"/>
          <w:sz w:val="22"/>
          <w:lang w:eastAsia="en-US"/>
        </w:rPr>
        <w:t xml:space="preserve">Zamawiający wymaga zaoferowania gwarancji na okres minimum </w:t>
      </w:r>
      <w:r w:rsidR="002C31F9">
        <w:rPr>
          <w:rFonts w:ascii="Calibri" w:eastAsia="Calibri" w:hAnsi="Calibri" w:cs="Times New Roman"/>
          <w:color w:val="auto"/>
          <w:sz w:val="22"/>
          <w:lang w:eastAsia="en-US"/>
        </w:rPr>
        <w:t>24</w:t>
      </w:r>
      <w:r w:rsidR="00106C41" w:rsidRPr="00106C41">
        <w:rPr>
          <w:rFonts w:ascii="Calibri" w:eastAsia="Calibri" w:hAnsi="Calibri" w:cs="Times New Roman"/>
          <w:color w:val="auto"/>
          <w:sz w:val="22"/>
          <w:lang w:eastAsia="en-US"/>
        </w:rPr>
        <w:t xml:space="preserve"> </w:t>
      </w:r>
      <w:r w:rsidR="00701474" w:rsidRPr="00106C41">
        <w:rPr>
          <w:rFonts w:ascii="Calibri" w:eastAsia="Calibri" w:hAnsi="Calibri" w:cs="Times New Roman"/>
          <w:color w:val="auto"/>
          <w:sz w:val="22"/>
          <w:lang w:eastAsia="en-US"/>
        </w:rPr>
        <w:t>miesięcy</w:t>
      </w:r>
      <w:r w:rsidRPr="00106C41">
        <w:rPr>
          <w:rFonts w:ascii="Calibri" w:eastAsia="Calibri" w:hAnsi="Calibri" w:cs="Times New Roman"/>
          <w:color w:val="auto"/>
          <w:sz w:val="22"/>
          <w:lang w:eastAsia="en-US"/>
        </w:rPr>
        <w:t xml:space="preserve"> na przedmiot zamówienia. Zamawiający przyjmuje, że w kryterium „Okres gwarancji” oceniany będzie proponowany przez wykonawców okres gwarancji w skali od </w:t>
      </w:r>
      <w:r w:rsidR="002C31F9">
        <w:rPr>
          <w:rFonts w:ascii="Calibri" w:eastAsia="Calibri" w:hAnsi="Calibri" w:cs="Times New Roman"/>
          <w:color w:val="auto"/>
          <w:sz w:val="22"/>
          <w:lang w:eastAsia="en-US"/>
        </w:rPr>
        <w:t>24</w:t>
      </w:r>
      <w:r w:rsidRPr="00106C41">
        <w:rPr>
          <w:rFonts w:ascii="Calibri" w:eastAsia="Calibri" w:hAnsi="Calibri" w:cs="Times New Roman"/>
          <w:color w:val="auto"/>
          <w:sz w:val="22"/>
          <w:lang w:eastAsia="en-US"/>
        </w:rPr>
        <w:t xml:space="preserve"> miesięcy do </w:t>
      </w:r>
      <w:r w:rsidR="002C31F9">
        <w:rPr>
          <w:rFonts w:ascii="Calibri" w:eastAsia="Calibri" w:hAnsi="Calibri" w:cs="Times New Roman"/>
          <w:color w:val="auto"/>
          <w:sz w:val="22"/>
          <w:lang w:eastAsia="en-US"/>
        </w:rPr>
        <w:t>36</w:t>
      </w:r>
      <w:r w:rsidRPr="00106C41">
        <w:rPr>
          <w:rFonts w:ascii="Calibri" w:eastAsia="Calibri" w:hAnsi="Calibri" w:cs="Times New Roman"/>
          <w:color w:val="auto"/>
          <w:sz w:val="22"/>
          <w:lang w:eastAsia="en-US"/>
        </w:rPr>
        <w:t xml:space="preserve"> miesięcy.</w:t>
      </w:r>
    </w:p>
    <w:p w14:paraId="21CC10C9" w14:textId="543AE962"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W przypadku braku wskazania przez wykonawcę w ofercie okresu gwarancji, Zamawiający przyjmie, że oferuje on minimalny wymagany okres gwarancji tj. </w:t>
      </w:r>
      <w:r w:rsidR="002C31F9">
        <w:rPr>
          <w:rFonts w:ascii="Calibri" w:eastAsia="Calibri" w:hAnsi="Calibri" w:cs="Times New Roman"/>
          <w:color w:val="auto"/>
          <w:sz w:val="22"/>
          <w:lang w:eastAsia="en-US"/>
        </w:rPr>
        <w:t>24</w:t>
      </w:r>
      <w:r w:rsidR="00701474">
        <w:rPr>
          <w:rFonts w:ascii="Calibri" w:eastAsia="Calibri" w:hAnsi="Calibri" w:cs="Times New Roman"/>
          <w:color w:val="auto"/>
          <w:sz w:val="22"/>
          <w:lang w:eastAsia="en-US"/>
        </w:rPr>
        <w:t xml:space="preserve"> miesi</w:t>
      </w:r>
      <w:r w:rsidR="002C31F9">
        <w:rPr>
          <w:rFonts w:ascii="Calibri" w:eastAsia="Calibri" w:hAnsi="Calibri" w:cs="Times New Roman"/>
          <w:color w:val="auto"/>
          <w:sz w:val="22"/>
          <w:lang w:eastAsia="en-US"/>
        </w:rPr>
        <w:t>ące</w:t>
      </w:r>
      <w:r w:rsidRPr="00885806">
        <w:rPr>
          <w:rFonts w:ascii="Calibri" w:eastAsia="Calibri" w:hAnsi="Calibri" w:cs="Times New Roman"/>
          <w:color w:val="auto"/>
          <w:sz w:val="22"/>
          <w:lang w:eastAsia="en-US"/>
        </w:rPr>
        <w:t>.</w:t>
      </w:r>
    </w:p>
    <w:p w14:paraId="2CACA485" w14:textId="507DF9A4"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lastRenderedPageBreak/>
        <w:t xml:space="preserve">W przypadku zaoferowania przez Wykonawcę okresu gwarancji dłuższego niż </w:t>
      </w:r>
      <w:r w:rsidR="002C31F9">
        <w:rPr>
          <w:rFonts w:ascii="Calibri" w:eastAsia="Calibri" w:hAnsi="Calibri" w:cs="Times New Roman"/>
          <w:color w:val="auto"/>
          <w:sz w:val="22"/>
          <w:lang w:eastAsia="en-US"/>
        </w:rPr>
        <w:t>36</w:t>
      </w:r>
      <w:r w:rsidR="00701474">
        <w:rPr>
          <w:rFonts w:ascii="Calibri" w:eastAsia="Calibri" w:hAnsi="Calibri" w:cs="Times New Roman"/>
          <w:color w:val="auto"/>
          <w:sz w:val="22"/>
          <w:lang w:eastAsia="en-US"/>
        </w:rPr>
        <w:t xml:space="preserve"> miesi</w:t>
      </w:r>
      <w:r w:rsidR="002C31F9">
        <w:rPr>
          <w:rFonts w:ascii="Calibri" w:eastAsia="Calibri" w:hAnsi="Calibri" w:cs="Times New Roman"/>
          <w:color w:val="auto"/>
          <w:sz w:val="22"/>
          <w:lang w:eastAsia="en-US"/>
        </w:rPr>
        <w:t>ęcy</w:t>
      </w:r>
      <w:r w:rsidRPr="00885806">
        <w:rPr>
          <w:rFonts w:ascii="Calibri" w:eastAsia="Calibri" w:hAnsi="Calibri" w:cs="Times New Roman"/>
          <w:color w:val="auto"/>
          <w:sz w:val="22"/>
          <w:lang w:eastAsia="en-US"/>
        </w:rPr>
        <w:t xml:space="preserve">, Zamawiający w celu przyznania punktów w kryterium „Okres gwarancji” przyjmie do obliczeń </w:t>
      </w:r>
      <w:r w:rsidR="002C31F9">
        <w:rPr>
          <w:rFonts w:ascii="Calibri" w:eastAsia="Calibri" w:hAnsi="Calibri" w:cs="Times New Roman"/>
          <w:color w:val="auto"/>
          <w:sz w:val="22"/>
          <w:lang w:eastAsia="en-US"/>
        </w:rPr>
        <w:t>36</w:t>
      </w:r>
      <w:r w:rsidRPr="00885806">
        <w:rPr>
          <w:rFonts w:ascii="Calibri" w:eastAsia="Calibri" w:hAnsi="Calibri" w:cs="Times New Roman"/>
          <w:color w:val="auto"/>
          <w:sz w:val="22"/>
          <w:lang w:eastAsia="en-US"/>
        </w:rPr>
        <w:t xml:space="preserve"> miesięczny okres gwarancji.</w:t>
      </w:r>
    </w:p>
    <w:p w14:paraId="76305050"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W kryterium „Okres gwarancji”, oferta z najdłuższym okresem gwarancji otrzyma 40 punktów a pozostałe oferty po matematycznym przeliczeniu odpowiednio mniej. Końcowy wynik powyższego działania zostanie zaokrąglony do dwóch miejsc po przecinku.</w:t>
      </w:r>
    </w:p>
    <w:p w14:paraId="5A1224E1" w14:textId="44EEA18D" w:rsidR="008744B8" w:rsidRDefault="001875D6" w:rsidP="00090D61">
      <w:pPr>
        <w:ind w:left="698" w:right="337" w:firstLine="10"/>
        <w:rPr>
          <w:rFonts w:asciiTheme="minorHAnsi" w:hAnsiTheme="minorHAnsi" w:cstheme="minorHAnsi"/>
          <w:sz w:val="22"/>
        </w:rPr>
      </w:pPr>
      <w:r>
        <w:t xml:space="preserve">21.2. </w:t>
      </w:r>
      <w:r w:rsidR="008744B8" w:rsidRPr="008744B8">
        <w:rPr>
          <w:rFonts w:asciiTheme="minorHAnsi" w:hAnsiTheme="minorHAnsi" w:cstheme="minorHAnsi"/>
          <w:sz w:val="22"/>
        </w:rPr>
        <w:t xml:space="preserve">Za najkorzystniejszą ofertę zostanie uznana oferta, która otrzyma największą ilość punktów </w:t>
      </w:r>
      <w:r w:rsidR="00CE1109">
        <w:rPr>
          <w:rFonts w:asciiTheme="minorHAnsi" w:hAnsiTheme="minorHAnsi" w:cstheme="minorHAnsi"/>
          <w:sz w:val="22"/>
        </w:rPr>
        <w:t xml:space="preserve">dla danej części zamówienia, </w:t>
      </w:r>
      <w:r w:rsidR="008744B8" w:rsidRPr="008744B8">
        <w:rPr>
          <w:rFonts w:asciiTheme="minorHAnsi" w:hAnsiTheme="minorHAnsi" w:cstheme="minorHAnsi"/>
          <w:sz w:val="22"/>
        </w:rPr>
        <w:t>obliczoną na podstawie wzoru:</w:t>
      </w:r>
    </w:p>
    <w:p w14:paraId="051DA49B" w14:textId="77777777" w:rsidR="008744B8" w:rsidRPr="008744B8" w:rsidRDefault="008744B8" w:rsidP="008744B8">
      <w:pPr>
        <w:ind w:left="698" w:right="337" w:hanging="708"/>
        <w:rPr>
          <w:rFonts w:asciiTheme="minorHAnsi" w:hAnsiTheme="minorHAnsi" w:cstheme="minorHAnsi"/>
          <w:sz w:val="22"/>
        </w:rPr>
      </w:pPr>
    </w:p>
    <w:p w14:paraId="5D40921E" w14:textId="3CFE7DC5" w:rsidR="00153B75" w:rsidRPr="008744B8" w:rsidRDefault="008744B8" w:rsidP="008744B8">
      <w:pPr>
        <w:ind w:left="698" w:right="337" w:hanging="708"/>
        <w:jc w:val="center"/>
        <w:rPr>
          <w:rFonts w:asciiTheme="minorHAnsi" w:hAnsiTheme="minorHAnsi" w:cstheme="minorHAnsi"/>
          <w:sz w:val="22"/>
        </w:rPr>
      </w:pPr>
      <w:r w:rsidRPr="008744B8">
        <w:rPr>
          <w:rFonts w:asciiTheme="minorHAnsi" w:hAnsiTheme="minorHAnsi" w:cstheme="minorHAnsi"/>
          <w:b/>
          <w:sz w:val="22"/>
        </w:rPr>
        <w:t xml:space="preserve">Przyznana ilość punktów = C + </w:t>
      </w:r>
      <w:r w:rsidR="00885806">
        <w:rPr>
          <w:rFonts w:asciiTheme="minorHAnsi" w:hAnsiTheme="minorHAnsi" w:cstheme="minorHAnsi"/>
          <w:b/>
          <w:sz w:val="22"/>
        </w:rPr>
        <w:t>G</w:t>
      </w:r>
    </w:p>
    <w:p w14:paraId="11327180" w14:textId="77777777" w:rsidR="00153B75" w:rsidRDefault="001875D6">
      <w:pPr>
        <w:spacing w:after="37" w:line="259" w:lineRule="auto"/>
        <w:ind w:left="708" w:right="0" w:firstLine="0"/>
        <w:jc w:val="left"/>
      </w:pPr>
      <w:r>
        <w:rPr>
          <w:i/>
          <w:color w:val="2F5496"/>
        </w:rPr>
        <w:t xml:space="preserve"> </w:t>
      </w:r>
    </w:p>
    <w:p w14:paraId="573904DB" w14:textId="77777777" w:rsidR="00153B75" w:rsidRPr="00BB035F" w:rsidRDefault="001875D6" w:rsidP="00670720">
      <w:pPr>
        <w:numPr>
          <w:ilvl w:val="0"/>
          <w:numId w:val="13"/>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14:paraId="417C18BB" w14:textId="77777777" w:rsidR="00153B75" w:rsidRPr="00BB035F" w:rsidRDefault="001875D6" w:rsidP="0067072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50CD893C" w14:textId="77777777" w:rsidR="00153B75" w:rsidRDefault="001875D6" w:rsidP="00670720">
      <w:pPr>
        <w:numPr>
          <w:ilvl w:val="1"/>
          <w:numId w:val="13"/>
        </w:numPr>
        <w:ind w:right="337" w:hanging="708"/>
      </w:pPr>
      <w:r w:rsidRPr="00BB035F">
        <w:rPr>
          <w:rFonts w:asciiTheme="minorHAnsi" w:hAnsiTheme="minorHAnsi" w:cstheme="minorHAnsi"/>
          <w:sz w:val="22"/>
        </w:rPr>
        <w:t xml:space="preserve">Wykonawca zobowiązany jest do wniesienia zabezpieczenia należytego wykonania umowy na warunkach określonych w pkt 23 </w:t>
      </w:r>
      <w:r w:rsidR="009669EF">
        <w:rPr>
          <w:rFonts w:asciiTheme="minorHAnsi" w:hAnsiTheme="minorHAnsi" w:cstheme="minorHAnsi"/>
          <w:sz w:val="22"/>
        </w:rPr>
        <w:t>SWZ</w:t>
      </w:r>
      <w:r w:rsidRPr="00BB035F">
        <w:rPr>
          <w:rFonts w:asciiTheme="minorHAnsi" w:hAnsiTheme="minorHAnsi" w:cstheme="minorHAnsi"/>
          <w:sz w:val="22"/>
        </w:rPr>
        <w:t xml:space="preserve">. </w:t>
      </w:r>
    </w:p>
    <w:p w14:paraId="7816B1B0" w14:textId="77777777" w:rsidR="00153B75" w:rsidRDefault="001875D6">
      <w:pPr>
        <w:spacing w:after="27" w:line="259" w:lineRule="auto"/>
        <w:ind w:left="0" w:right="0" w:firstLine="0"/>
        <w:jc w:val="left"/>
      </w:pPr>
      <w:r>
        <w:rPr>
          <w:b/>
        </w:rPr>
        <w:t xml:space="preserve"> </w:t>
      </w:r>
    </w:p>
    <w:p w14:paraId="19ABA68C" w14:textId="77777777" w:rsidR="00153B75" w:rsidRPr="00F604D5" w:rsidRDefault="001875D6" w:rsidP="00670720">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ZABEZPIECZENIE NALEŻYTEGO WYKONANIA UMOWY </w:t>
      </w:r>
    </w:p>
    <w:p w14:paraId="69211B34" w14:textId="77777777" w:rsidR="00175B21" w:rsidRDefault="001875D6" w:rsidP="00670720">
      <w:pPr>
        <w:numPr>
          <w:ilvl w:val="1"/>
          <w:numId w:val="13"/>
        </w:numPr>
        <w:ind w:right="337" w:hanging="708"/>
      </w:pPr>
      <w:r w:rsidRPr="003237A8">
        <w:rPr>
          <w:rFonts w:asciiTheme="minorHAnsi" w:hAnsiTheme="minorHAnsi" w:cstheme="minorHAnsi"/>
          <w:sz w:val="22"/>
        </w:rPr>
        <w:t>Wykonawca</w:t>
      </w:r>
      <w:r w:rsidR="00850AE1" w:rsidRPr="003237A8">
        <w:rPr>
          <w:rFonts w:asciiTheme="minorHAnsi" w:hAnsiTheme="minorHAnsi" w:cstheme="minorHAnsi"/>
          <w:sz w:val="22"/>
        </w:rPr>
        <w:t xml:space="preserve"> nie jest</w:t>
      </w:r>
      <w:r w:rsidRPr="003237A8">
        <w:rPr>
          <w:rFonts w:asciiTheme="minorHAnsi" w:hAnsiTheme="minorHAnsi" w:cstheme="minorHAnsi"/>
          <w:sz w:val="22"/>
        </w:rPr>
        <w:t xml:space="preserve"> zobowiązany do wniesienia zabezpieczenia należytego wykonania</w:t>
      </w:r>
      <w:r w:rsidR="00850AE1" w:rsidRPr="003237A8">
        <w:rPr>
          <w:rFonts w:asciiTheme="minorHAnsi" w:hAnsiTheme="minorHAnsi" w:cstheme="minorHAnsi"/>
          <w:sz w:val="22"/>
        </w:rPr>
        <w:t xml:space="preserve"> umowy.</w:t>
      </w:r>
    </w:p>
    <w:p w14:paraId="361D8BA2" w14:textId="77777777" w:rsidR="00153B75" w:rsidRDefault="001875D6" w:rsidP="00175B21">
      <w:pPr>
        <w:ind w:left="1428" w:right="337" w:firstLine="0"/>
      </w:pPr>
      <w:r>
        <w:tab/>
      </w:r>
      <w:r>
        <w:rPr>
          <w:i/>
          <w:color w:val="2F5496"/>
        </w:rPr>
        <w:t xml:space="preserve"> </w:t>
      </w:r>
    </w:p>
    <w:p w14:paraId="2682955A" w14:textId="77777777" w:rsidR="00153B75" w:rsidRPr="00F604D5" w:rsidRDefault="001875D6" w:rsidP="00670720">
      <w:pPr>
        <w:numPr>
          <w:ilvl w:val="0"/>
          <w:numId w:val="14"/>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14:paraId="7AA86CD1" w14:textId="77777777" w:rsidR="00153B75" w:rsidRPr="00F604D5" w:rsidRDefault="001875D6" w:rsidP="00670720">
      <w:pPr>
        <w:numPr>
          <w:ilvl w:val="1"/>
          <w:numId w:val="14"/>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2A6386F0" w14:textId="77777777" w:rsidR="00153B75" w:rsidRPr="00F604D5" w:rsidRDefault="001875D6" w:rsidP="00670720">
      <w:pPr>
        <w:numPr>
          <w:ilvl w:val="1"/>
          <w:numId w:val="14"/>
        </w:numPr>
        <w:spacing w:after="39"/>
        <w:ind w:right="337" w:hanging="720"/>
        <w:rPr>
          <w:rFonts w:asciiTheme="minorHAnsi" w:hAnsiTheme="minorHAnsi" w:cstheme="minorHAnsi"/>
          <w:sz w:val="22"/>
        </w:rPr>
      </w:pPr>
      <w:r w:rsidRPr="00F604D5">
        <w:rPr>
          <w:rFonts w:asciiTheme="minorHAnsi" w:hAnsiTheme="minorHAnsi" w:cstheme="minorHAnsi"/>
          <w:sz w:val="22"/>
        </w:rPr>
        <w:t xml:space="preserve">Odwołanie przysługuje na: </w:t>
      </w:r>
    </w:p>
    <w:p w14:paraId="473C6626" w14:textId="77777777" w:rsidR="00153B75" w:rsidRPr="00F604D5" w:rsidRDefault="001875D6" w:rsidP="00670720">
      <w:pPr>
        <w:numPr>
          <w:ilvl w:val="3"/>
          <w:numId w:val="16"/>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14:paraId="7327AC26" w14:textId="77777777" w:rsidR="00153B75" w:rsidRDefault="001875D6" w:rsidP="00670720">
      <w:pPr>
        <w:numPr>
          <w:ilvl w:val="3"/>
          <w:numId w:val="16"/>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14:paraId="540420AB" w14:textId="77777777" w:rsidR="00153B75" w:rsidRDefault="001875D6">
      <w:pPr>
        <w:spacing w:after="29" w:line="259" w:lineRule="auto"/>
        <w:ind w:left="0" w:right="0" w:firstLine="0"/>
        <w:jc w:val="left"/>
      </w:pPr>
      <w:r>
        <w:rPr>
          <w:b/>
        </w:rPr>
        <w:t xml:space="preserve"> </w:t>
      </w:r>
    </w:p>
    <w:p w14:paraId="3D662B7E" w14:textId="77777777" w:rsidR="00153B75" w:rsidRPr="009669EF" w:rsidRDefault="001875D6" w:rsidP="00670720">
      <w:pPr>
        <w:numPr>
          <w:ilvl w:val="0"/>
          <w:numId w:val="14"/>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14:paraId="139F65C8" w14:textId="77777777" w:rsidR="00153B75" w:rsidRPr="00D540EB" w:rsidRDefault="00153B75">
      <w:pPr>
        <w:spacing w:after="19" w:line="259" w:lineRule="auto"/>
        <w:ind w:left="0" w:right="0" w:firstLine="0"/>
        <w:jc w:val="left"/>
        <w:rPr>
          <w:rFonts w:asciiTheme="minorHAnsi" w:hAnsiTheme="minorHAnsi" w:cstheme="minorHAnsi"/>
          <w:sz w:val="22"/>
        </w:rPr>
      </w:pPr>
    </w:p>
    <w:p w14:paraId="6510576F" w14:textId="77777777" w:rsidR="00D540EB" w:rsidRPr="00D4741A" w:rsidRDefault="00D540EB" w:rsidP="00D4741A">
      <w:pPr>
        <w:pStyle w:val="Akapitzlist"/>
        <w:spacing w:after="0" w:line="276" w:lineRule="auto"/>
        <w:ind w:left="284" w:right="0" w:firstLine="0"/>
        <w:rPr>
          <w:rFonts w:asciiTheme="minorHAnsi" w:eastAsia="Times New Roman" w:hAnsiTheme="minorHAnsi" w:cstheme="minorHAnsi"/>
          <w:sz w:val="22"/>
        </w:rPr>
      </w:pPr>
      <w:r w:rsidRPr="00D540EB">
        <w:rPr>
          <w:rFonts w:asciiTheme="minorHAnsi" w:eastAsia="Times New Roman" w:hAnsiTheme="minorHAnsi" w:cstheme="minorHAnsi"/>
          <w:sz w:val="22"/>
        </w:rPr>
        <w:t xml:space="preserve">Zgodnie z art. 13 ust. 1 i 2 rozporządzenia Parlamentu Europejskiego i Rady (UE) 2016/679 z dnia 27 kwietnia 2016 r. w sprawie ochrony osób fizycznych w związku z przetwarzaniem danych osobowych i </w:t>
      </w:r>
      <w:r w:rsidRPr="00D540EB">
        <w:rPr>
          <w:rFonts w:asciiTheme="minorHAnsi" w:eastAsia="Times New Roman" w:hAnsiTheme="minorHAnsi" w:cstheme="minorHAnsi"/>
          <w:sz w:val="22"/>
        </w:rPr>
        <w:lastRenderedPageBreak/>
        <w:t>w sprawie swobodnego przepływu takich danych oraz uchylenia dyrektywy 95/46/WE (ogólne rozporządzenie o danych zwanym dalej "RODO") informujemy, że:</w:t>
      </w:r>
    </w:p>
    <w:p w14:paraId="3EF73CDA" w14:textId="360A3919" w:rsidR="00D540EB" w:rsidRPr="00885806" w:rsidRDefault="00D540EB" w:rsidP="00885806">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b/>
          <w:bCs/>
          <w:sz w:val="22"/>
        </w:rPr>
      </w:pPr>
      <w:r w:rsidRPr="00D4741A">
        <w:rPr>
          <w:rFonts w:asciiTheme="minorHAnsi" w:eastAsia="Times New Roman" w:hAnsiTheme="minorHAnsi" w:cstheme="minorHAnsi"/>
          <w:sz w:val="22"/>
        </w:rPr>
        <w:t xml:space="preserve">Administratorem Pani/Pana danych osobowych jest: </w:t>
      </w:r>
      <w:r w:rsidR="00885806" w:rsidRPr="00885806">
        <w:rPr>
          <w:rFonts w:asciiTheme="minorHAnsi" w:eastAsia="Times New Roman" w:hAnsiTheme="minorHAnsi" w:cstheme="minorHAnsi"/>
          <w:b/>
          <w:bCs/>
          <w:sz w:val="22"/>
        </w:rPr>
        <w:t xml:space="preserve">Centrum Kształcenia </w:t>
      </w:r>
      <w:r w:rsidR="00CB34DE">
        <w:rPr>
          <w:rFonts w:asciiTheme="minorHAnsi" w:eastAsia="Times New Roman" w:hAnsiTheme="minorHAnsi" w:cstheme="minorHAnsi"/>
          <w:b/>
          <w:bCs/>
          <w:sz w:val="22"/>
        </w:rPr>
        <w:t>Zawodowego</w:t>
      </w:r>
      <w:r w:rsidR="00885806" w:rsidRPr="00885806">
        <w:rPr>
          <w:rFonts w:asciiTheme="minorHAnsi" w:eastAsia="Times New Roman" w:hAnsiTheme="minorHAnsi" w:cstheme="minorHAnsi"/>
          <w:b/>
          <w:bCs/>
          <w:sz w:val="22"/>
        </w:rPr>
        <w:t xml:space="preserve"> w Łapach</w:t>
      </w:r>
      <w:r w:rsidR="00885806">
        <w:rPr>
          <w:rFonts w:asciiTheme="minorHAnsi" w:eastAsia="Times New Roman" w:hAnsiTheme="minorHAnsi" w:cstheme="minorHAnsi"/>
          <w:b/>
          <w:bCs/>
          <w:sz w:val="22"/>
        </w:rPr>
        <w:t xml:space="preserve">, </w:t>
      </w:r>
      <w:r w:rsidR="00885806" w:rsidRPr="00885806">
        <w:rPr>
          <w:rFonts w:asciiTheme="minorHAnsi" w:eastAsia="Times New Roman" w:hAnsiTheme="minorHAnsi" w:cstheme="minorHAnsi"/>
          <w:bCs/>
          <w:sz w:val="22"/>
        </w:rPr>
        <w:t>ul. Gen. Wł. Sikorskiego 15</w:t>
      </w:r>
      <w:r w:rsidR="00885806">
        <w:rPr>
          <w:rFonts w:asciiTheme="minorHAnsi" w:eastAsia="Times New Roman" w:hAnsiTheme="minorHAnsi" w:cstheme="minorHAnsi"/>
          <w:bCs/>
          <w:sz w:val="22"/>
        </w:rPr>
        <w:t xml:space="preserve">, </w:t>
      </w:r>
      <w:r w:rsidR="00885806" w:rsidRPr="00885806">
        <w:rPr>
          <w:rFonts w:asciiTheme="minorHAnsi" w:eastAsia="Times New Roman" w:hAnsiTheme="minorHAnsi" w:cstheme="minorHAnsi"/>
          <w:bCs/>
          <w:sz w:val="22"/>
        </w:rPr>
        <w:t>18-100 Łapy</w:t>
      </w:r>
      <w:r w:rsidRPr="00885806">
        <w:rPr>
          <w:rFonts w:asciiTheme="minorHAnsi" w:eastAsia="Times New Roman" w:hAnsiTheme="minorHAnsi" w:cstheme="minorHAnsi"/>
          <w:sz w:val="22"/>
        </w:rPr>
        <w:t>.</w:t>
      </w:r>
    </w:p>
    <w:p w14:paraId="2DE656E1" w14:textId="69256BFD"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Administrator wyznaczył Inspektora Danych Osobowych, z którym można się kontaktować pod adresem e-mail: </w:t>
      </w:r>
      <w:r w:rsidR="00CB34DE" w:rsidRPr="004D518D">
        <w:rPr>
          <w:rStyle w:val="Hipercze"/>
        </w:rPr>
        <w:t>m.falkowski@st.bialystok.wrotapodlasia.pl</w:t>
      </w:r>
    </w:p>
    <w:p w14:paraId="789FCDD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przetwarzane będą na podstawie art. 6 ust. 1 lit. c RODO w celu związanym z przedmiotowym postępowaniem o udzielenie zamówienia publicznego;</w:t>
      </w:r>
    </w:p>
    <w:p w14:paraId="25A9156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Odbiorcami Pani/Pana danych osobowych mogą osoby lub podmioty upoważnione na podstawie przepisów obowiązującego prawa. Odbiorcami danych będą również podmioty, którym udostępniona zostanie dokumentacja postępowania w oparciu o art. 74 ustawy z dnia z dnia 11 września 2019 r. Prawo zamówień publicznych (dalej: „</w:t>
      </w:r>
      <w:proofErr w:type="spellStart"/>
      <w:r w:rsidRPr="00D4741A">
        <w:rPr>
          <w:rFonts w:asciiTheme="minorHAnsi" w:eastAsia="Times New Roman" w:hAnsiTheme="minorHAnsi" w:cstheme="minorHAnsi"/>
          <w:sz w:val="22"/>
        </w:rPr>
        <w:t>Pzp</w:t>
      </w:r>
      <w:proofErr w:type="spellEnd"/>
      <w:r w:rsidRPr="00D4741A">
        <w:rPr>
          <w:rFonts w:asciiTheme="minorHAnsi" w:eastAsia="Times New Roman" w:hAnsiTheme="minorHAnsi" w:cstheme="minorHAnsi"/>
          <w:sz w:val="22"/>
        </w:rPr>
        <w:t>”).</w:t>
      </w:r>
    </w:p>
    <w:p w14:paraId="62A748A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Pani/Pana dane osobowe będą przechowywane, zgodnie z art. 78 ust. 1 </w:t>
      </w:r>
      <w:proofErr w:type="spellStart"/>
      <w:r w:rsidRPr="00D4741A">
        <w:rPr>
          <w:rFonts w:asciiTheme="minorHAnsi" w:eastAsia="Times New Roman" w:hAnsiTheme="minorHAnsi" w:cstheme="minorHAnsi"/>
          <w:sz w:val="22"/>
        </w:rPr>
        <w:t>Pzp</w:t>
      </w:r>
      <w:proofErr w:type="spellEnd"/>
      <w:r w:rsidRPr="00D4741A">
        <w:rPr>
          <w:rFonts w:asciiTheme="minorHAnsi" w:eastAsia="Times New Roman" w:hAnsiTheme="minorHAnsi" w:cstheme="minorHAnsi"/>
          <w:sz w:val="22"/>
        </w:rPr>
        <w:t xml:space="preserve"> przez okres 4 lat od dnia zakończenia postępowania o udzielenie zamówienia, a jeżeli czas trwania umowy przekracza 4 lata, okres przechowywania obejmuje cały czas trwania umowy;</w:t>
      </w:r>
    </w:p>
    <w:p w14:paraId="469B94B3"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Obowiązek podania przez Panią/Pana danych osobowych bezpośrednio Pani/Pana dotyczących jest wymogiem ustawowym określonym w przepisach </w:t>
      </w:r>
      <w:proofErr w:type="spellStart"/>
      <w:r w:rsidRPr="00D4741A">
        <w:rPr>
          <w:rFonts w:asciiTheme="minorHAnsi" w:eastAsia="Times New Roman" w:hAnsiTheme="minorHAnsi" w:cstheme="minorHAnsi"/>
          <w:sz w:val="22"/>
        </w:rPr>
        <w:t>Pzp</w:t>
      </w:r>
      <w:proofErr w:type="spellEnd"/>
      <w:r w:rsidRPr="00D4741A">
        <w:rPr>
          <w:rFonts w:asciiTheme="minorHAnsi" w:eastAsia="Times New Roman" w:hAnsiTheme="minorHAnsi" w:cstheme="minorHAnsi"/>
          <w:sz w:val="22"/>
        </w:rPr>
        <w:t>, związanym z udziałem w postępowaniu o udzielenie zamówienia publicznego.</w:t>
      </w:r>
    </w:p>
    <w:p w14:paraId="59A462EE"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Jednocześnie informujemy, że posiada Pani/Pan:</w:t>
      </w:r>
    </w:p>
    <w:p w14:paraId="12741E61"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BBE2185"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8189A39"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2E14B50"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prawo do wniesienia skargi do Prezesa Urzędu Ochrony Danych Osobowych, gdy uzna Pani/Pan, że przetwarzanie danych osobowych Pani/Pana dotyczących narusza przepisy RODO;  </w:t>
      </w:r>
    </w:p>
    <w:p w14:paraId="1812DDEF"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Jednakże, nie przysługuje Pani/Panu:</w:t>
      </w:r>
    </w:p>
    <w:p w14:paraId="26D8D133"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w związku z art. 17 ust. 3 lit. b, d lub e RODO prawo do usunięcia danych osobowych;</w:t>
      </w:r>
    </w:p>
    <w:p w14:paraId="66DE64EC"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prawo do przenoszenia danych osobowych, o którym mowa w art. 20 RODO;</w:t>
      </w:r>
    </w:p>
    <w:p w14:paraId="7CD291F0"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21 RODO prawo sprzeciwu, wobec przetwarzania danych osobowych, gdyż podstawą prawną przetwarzania Pani/Pana danych osobowych jest art. 6 ust. 1 lit. c RODO;</w:t>
      </w:r>
    </w:p>
    <w:p w14:paraId="3535AD15"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bookmarkStart w:id="0" w:name="_Hlk61524748"/>
      <w:r w:rsidRPr="00D4741A">
        <w:rPr>
          <w:rFonts w:asciiTheme="minorHAnsi" w:eastAsia="Times New Roman" w:hAnsiTheme="minorHAnsi" w:cstheme="minorHAnsi"/>
          <w:sz w:val="22"/>
        </w:rPr>
        <w:t xml:space="preserve">Przysługuje Pani/Panu prawo wniesienia skargi do organu nadzorczego na niezgodne z RODO przetwarzanie Pani/Pana danych osobowych przez administratora. Organem właściwym dla </w:t>
      </w:r>
      <w:r w:rsidRPr="00D4741A">
        <w:rPr>
          <w:rFonts w:asciiTheme="minorHAnsi" w:eastAsia="Times New Roman" w:hAnsiTheme="minorHAnsi" w:cstheme="minorHAnsi"/>
          <w:sz w:val="22"/>
        </w:rPr>
        <w:lastRenderedPageBreak/>
        <w:t>przedmiotowej skargi jest Urząd Ochrony Danych Osobowych, ul. Stawki 2, 00-193 Warszawa.</w:t>
      </w:r>
    </w:p>
    <w:bookmarkEnd w:id="0"/>
    <w:p w14:paraId="673DD312"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nie będą przekazywane do państwa trzeciego/organizacji.</w:t>
      </w:r>
    </w:p>
    <w:p w14:paraId="49D74E94"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nie będą przetwarzane w sposób zautomatyzowany w tym również w formie profilowania tzn. żadne decyzje wywołujące wobec osoby skutki prawne lub w podobny sposób na nią istotnie wpływające nie będą oparte wyłącznie na automatycznym przetwarzaniu danych osobowych i nie wiążą się z taką automatycznie podejmowaną decyzją.</w:t>
      </w:r>
    </w:p>
    <w:p w14:paraId="63EE52F7" w14:textId="77777777" w:rsidR="00090D61" w:rsidRPr="00D540EB" w:rsidRDefault="00090D61">
      <w:pPr>
        <w:spacing w:after="17" w:line="259" w:lineRule="auto"/>
        <w:ind w:left="0" w:right="0" w:firstLine="0"/>
        <w:jc w:val="left"/>
        <w:rPr>
          <w:rFonts w:asciiTheme="minorHAnsi" w:hAnsiTheme="minorHAnsi" w:cstheme="minorHAnsi"/>
          <w:sz w:val="22"/>
        </w:rPr>
      </w:pPr>
    </w:p>
    <w:p w14:paraId="48F1A758" w14:textId="77777777" w:rsidR="00A557EE" w:rsidRPr="00D540EB" w:rsidRDefault="00A557EE">
      <w:pPr>
        <w:spacing w:after="17" w:line="259" w:lineRule="auto"/>
        <w:ind w:left="0" w:right="0" w:firstLine="0"/>
        <w:jc w:val="left"/>
        <w:rPr>
          <w:rFonts w:asciiTheme="minorHAnsi" w:hAnsiTheme="minorHAnsi" w:cstheme="minorHAnsi"/>
          <w:sz w:val="22"/>
        </w:rPr>
      </w:pPr>
    </w:p>
    <w:p w14:paraId="79ADBE18" w14:textId="77777777" w:rsidR="00090D61" w:rsidRDefault="00090D61">
      <w:pPr>
        <w:spacing w:after="17" w:line="259" w:lineRule="auto"/>
        <w:ind w:left="0" w:right="0" w:firstLine="0"/>
        <w:jc w:val="left"/>
      </w:pPr>
    </w:p>
    <w:p w14:paraId="1962AAD6" w14:textId="77777777" w:rsidR="00651B6C" w:rsidRPr="00651B6C" w:rsidRDefault="00651B6C" w:rsidP="00090D61">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Integralną częścią SWZ są załączniki: </w:t>
      </w:r>
    </w:p>
    <w:p w14:paraId="7940A0FD" w14:textId="77777777" w:rsidR="00651B6C" w:rsidRDefault="00D4741A" w:rsidP="00670720">
      <w:pPr>
        <w:numPr>
          <w:ilvl w:val="0"/>
          <w:numId w:val="18"/>
        </w:numPr>
        <w:spacing w:after="0" w:line="240" w:lineRule="auto"/>
        <w:ind w:left="567" w:right="0"/>
        <w:rPr>
          <w:rFonts w:ascii="Calibri" w:eastAsia="Calibri" w:hAnsi="Calibri" w:cs="Times New Roman"/>
          <w:bCs/>
          <w:color w:val="auto"/>
          <w:sz w:val="22"/>
          <w:lang w:eastAsia="en-US"/>
        </w:rPr>
      </w:pPr>
      <w:r>
        <w:rPr>
          <w:rFonts w:ascii="Calibri" w:eastAsia="Calibri" w:hAnsi="Calibri" w:cs="Times New Roman"/>
          <w:bCs/>
          <w:color w:val="auto"/>
          <w:sz w:val="22"/>
          <w:lang w:eastAsia="en-US"/>
        </w:rPr>
        <w:t>O</w:t>
      </w:r>
      <w:r w:rsidR="00A557EE">
        <w:rPr>
          <w:rFonts w:ascii="Calibri" w:eastAsia="Calibri" w:hAnsi="Calibri" w:cs="Times New Roman"/>
          <w:bCs/>
          <w:color w:val="auto"/>
          <w:sz w:val="22"/>
          <w:lang w:eastAsia="en-US"/>
        </w:rPr>
        <w:t>pis przedmiotu zamówienia,</w:t>
      </w:r>
    </w:p>
    <w:p w14:paraId="56B95A61" w14:textId="77777777" w:rsidR="00651B6C" w:rsidRPr="00651B6C" w:rsidRDefault="00E810A6" w:rsidP="00670720">
      <w:pPr>
        <w:numPr>
          <w:ilvl w:val="0"/>
          <w:numId w:val="18"/>
        </w:numPr>
        <w:spacing w:after="0" w:line="240" w:lineRule="auto"/>
        <w:ind w:left="567" w:right="0"/>
        <w:rPr>
          <w:rFonts w:ascii="Calibri" w:eastAsia="Calibri" w:hAnsi="Calibri" w:cs="Times New Roman"/>
          <w:color w:val="auto"/>
          <w:sz w:val="22"/>
          <w:lang w:eastAsia="en-US"/>
        </w:rPr>
      </w:pPr>
      <w:r>
        <w:rPr>
          <w:rFonts w:ascii="Calibri" w:eastAsia="Calibri" w:hAnsi="Calibri" w:cs="Times New Roman"/>
          <w:color w:val="auto"/>
          <w:sz w:val="22"/>
          <w:lang w:eastAsia="en-US"/>
        </w:rPr>
        <w:t>P</w:t>
      </w:r>
      <w:r w:rsidRPr="00E810A6">
        <w:rPr>
          <w:rFonts w:ascii="Calibri" w:eastAsia="Calibri" w:hAnsi="Calibri" w:cs="Times New Roman"/>
          <w:color w:val="auto"/>
          <w:sz w:val="22"/>
          <w:lang w:eastAsia="en-US"/>
        </w:rPr>
        <w:t>rojektowan</w:t>
      </w:r>
      <w:r>
        <w:rPr>
          <w:rFonts w:ascii="Calibri" w:eastAsia="Calibri" w:hAnsi="Calibri" w:cs="Times New Roman"/>
          <w:color w:val="auto"/>
          <w:sz w:val="22"/>
          <w:lang w:eastAsia="en-US"/>
        </w:rPr>
        <w:t>e</w:t>
      </w:r>
      <w:r w:rsidRPr="00E810A6">
        <w:rPr>
          <w:rFonts w:ascii="Calibri" w:eastAsia="Calibri" w:hAnsi="Calibri" w:cs="Times New Roman"/>
          <w:color w:val="auto"/>
          <w:sz w:val="22"/>
          <w:lang w:eastAsia="en-US"/>
        </w:rPr>
        <w:t xml:space="preserve"> postanowienia umowy w sprawie zamówienia publicznego</w:t>
      </w:r>
      <w:r w:rsidR="00651B6C" w:rsidRPr="00651B6C">
        <w:rPr>
          <w:rFonts w:ascii="Calibri" w:eastAsia="Calibri" w:hAnsi="Calibri" w:cs="Times New Roman"/>
          <w:color w:val="auto"/>
          <w:sz w:val="22"/>
          <w:lang w:eastAsia="en-US"/>
        </w:rPr>
        <w:t>,</w:t>
      </w:r>
    </w:p>
    <w:p w14:paraId="1FCD2530" w14:textId="4EBF7947" w:rsidR="00651B6C" w:rsidRPr="00651B6C" w:rsidRDefault="00651B6C" w:rsidP="00670720">
      <w:pPr>
        <w:numPr>
          <w:ilvl w:val="0"/>
          <w:numId w:val="18"/>
        </w:numPr>
        <w:spacing w:after="0" w:line="240" w:lineRule="auto"/>
        <w:ind w:left="567" w:right="0"/>
        <w:rPr>
          <w:rFonts w:ascii="Calibri" w:eastAsia="Calibri" w:hAnsi="Calibri" w:cs="Times New Roman"/>
          <w:color w:val="auto"/>
          <w:sz w:val="22"/>
          <w:lang w:eastAsia="en-US"/>
        </w:rPr>
      </w:pPr>
      <w:r w:rsidRPr="00651B6C">
        <w:rPr>
          <w:rFonts w:ascii="Calibri" w:eastAsia="Calibri" w:hAnsi="Calibri" w:cs="Times New Roman"/>
          <w:bCs/>
          <w:color w:val="auto"/>
          <w:sz w:val="22"/>
          <w:lang w:eastAsia="en-US"/>
        </w:rPr>
        <w:t>F</w:t>
      </w:r>
      <w:r w:rsidRPr="00651B6C">
        <w:rPr>
          <w:rFonts w:ascii="Calibri" w:eastAsia="Calibri" w:hAnsi="Calibri" w:cs="Times New Roman"/>
          <w:color w:val="auto"/>
          <w:sz w:val="22"/>
          <w:lang w:eastAsia="en-US"/>
        </w:rPr>
        <w:t>ormularz ofertowy,</w:t>
      </w:r>
    </w:p>
    <w:p w14:paraId="1C187623" w14:textId="77777777" w:rsidR="00651B6C" w:rsidRPr="00651B6C" w:rsidRDefault="00651B6C" w:rsidP="00670720">
      <w:pPr>
        <w:numPr>
          <w:ilvl w:val="0"/>
          <w:numId w:val="18"/>
        </w:numPr>
        <w:spacing w:after="0" w:line="240" w:lineRule="auto"/>
        <w:ind w:left="567" w:right="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810A6">
        <w:rPr>
          <w:rFonts w:ascii="Calibri" w:eastAsia="Calibri" w:hAnsi="Calibri" w:cs="Times New Roman"/>
          <w:color w:val="auto"/>
          <w:sz w:val="22"/>
          <w:lang w:eastAsia="en-US"/>
        </w:rPr>
        <w:t>składanego na podstawie art. 125 ust. 1 ustawy</w:t>
      </w:r>
      <w:r w:rsidRPr="00651B6C">
        <w:rPr>
          <w:rFonts w:ascii="Calibri" w:eastAsia="Calibri" w:hAnsi="Calibri" w:cs="Times New Roman"/>
          <w:color w:val="auto"/>
          <w:sz w:val="22"/>
          <w:lang w:eastAsia="en-US"/>
        </w:rPr>
        <w:t>,</w:t>
      </w:r>
    </w:p>
    <w:p w14:paraId="1812224D" w14:textId="152451FC" w:rsidR="00153B75" w:rsidRPr="004D518D" w:rsidRDefault="00651B6C" w:rsidP="00670720">
      <w:pPr>
        <w:numPr>
          <w:ilvl w:val="0"/>
          <w:numId w:val="18"/>
        </w:numPr>
        <w:spacing w:after="17" w:line="259" w:lineRule="auto"/>
        <w:ind w:left="566" w:right="0" w:hanging="424"/>
      </w:pPr>
      <w:r w:rsidRPr="00090D61">
        <w:rPr>
          <w:rFonts w:ascii="Calibri" w:eastAsia="Calibri" w:hAnsi="Calibri" w:cs="Times New Roman"/>
          <w:color w:val="auto"/>
          <w:sz w:val="22"/>
          <w:lang w:eastAsia="en-US"/>
        </w:rPr>
        <w:t>Wzór zobowiązania do oddania do dyspozycji niezbędnych zasobów na okres korzystania z nich przy wykonywaniu zamówienia</w:t>
      </w:r>
      <w:r w:rsidR="004D518D">
        <w:rPr>
          <w:rFonts w:ascii="Calibri" w:eastAsia="Calibri" w:hAnsi="Calibri" w:cs="Times New Roman"/>
          <w:color w:val="auto"/>
          <w:sz w:val="22"/>
          <w:lang w:eastAsia="en-US"/>
        </w:rPr>
        <w:t>,</w:t>
      </w:r>
    </w:p>
    <w:p w14:paraId="5491051E" w14:textId="194CEE29" w:rsidR="004D518D" w:rsidRDefault="004D518D" w:rsidP="00CF238E">
      <w:pPr>
        <w:spacing w:after="17" w:line="259" w:lineRule="auto"/>
        <w:ind w:left="566" w:right="0" w:firstLine="0"/>
      </w:pPr>
    </w:p>
    <w:sectPr w:rsidR="004D518D" w:rsidSect="0010587E">
      <w:footerReference w:type="even" r:id="rId11"/>
      <w:footerReference w:type="default" r:id="rId12"/>
      <w:footerReference w:type="first" r:id="rId13"/>
      <w:pgSz w:w="11906" w:h="16838"/>
      <w:pgMar w:top="1307" w:right="1080" w:bottom="1274" w:left="1419" w:header="708" w:footer="6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DDA82" w14:textId="77777777" w:rsidR="001E56B0" w:rsidRDefault="001E56B0">
      <w:pPr>
        <w:spacing w:after="0" w:line="240" w:lineRule="auto"/>
      </w:pPr>
      <w:r>
        <w:separator/>
      </w:r>
    </w:p>
  </w:endnote>
  <w:endnote w:type="continuationSeparator" w:id="0">
    <w:p w14:paraId="3AE6415D" w14:textId="77777777" w:rsidR="001E56B0" w:rsidRDefault="001E5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1E23"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FF186E">
      <w:rPr>
        <w:b/>
        <w:sz w:val="16"/>
      </w:rPr>
      <w:t>1</w:t>
    </w:r>
    <w:r>
      <w:rPr>
        <w:b/>
        <w:sz w:val="16"/>
      </w:rPr>
      <w:fldChar w:fldCharType="end"/>
    </w:r>
    <w:r w:rsidR="00FF186E">
      <w:rPr>
        <w:b/>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4BAC"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CB34DE" w:rsidRPr="00CB34DE">
      <w:rPr>
        <w:b/>
        <w:noProof/>
        <w:sz w:val="16"/>
      </w:rPr>
      <w:t>15</w:t>
    </w:r>
    <w:r>
      <w:rPr>
        <w:b/>
        <w:sz w:val="16"/>
      </w:rPr>
      <w:fldChar w:fldCharType="end"/>
    </w:r>
    <w:r w:rsidR="00FF186E">
      <w:rPr>
        <w:b/>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0CF5"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FF186E">
      <w:rPr>
        <w:b/>
        <w:sz w:val="16"/>
      </w:rPr>
      <w:t>1</w:t>
    </w:r>
    <w:r>
      <w:rPr>
        <w:b/>
        <w:sz w:val="16"/>
      </w:rPr>
      <w:fldChar w:fldCharType="end"/>
    </w:r>
    <w:r w:rsidR="00FF186E">
      <w:rPr>
        <w:b/>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D9FA8" w14:textId="77777777" w:rsidR="001E56B0" w:rsidRDefault="001E56B0">
      <w:pPr>
        <w:spacing w:after="0" w:line="259" w:lineRule="auto"/>
        <w:ind w:left="0" w:right="0" w:firstLine="0"/>
        <w:jc w:val="left"/>
      </w:pPr>
      <w:r>
        <w:separator/>
      </w:r>
    </w:p>
  </w:footnote>
  <w:footnote w:type="continuationSeparator" w:id="0">
    <w:p w14:paraId="59013553" w14:textId="77777777" w:rsidR="001E56B0" w:rsidRDefault="001E56B0">
      <w:pPr>
        <w:spacing w:after="0" w:line="259" w:lineRule="auto"/>
        <w:ind w:left="0" w:right="0" w:firstLine="0"/>
        <w:jc w:val="left"/>
      </w:pPr>
      <w:r>
        <w:continuationSeparator/>
      </w:r>
    </w:p>
  </w:footnote>
  <w:footnote w:id="1">
    <w:p w14:paraId="536575DD" w14:textId="2916DF40" w:rsidR="00FF186E" w:rsidRDefault="00FF186E">
      <w:pPr>
        <w:pStyle w:val="footnotedescription"/>
      </w:pPr>
      <w:r>
        <w:rPr>
          <w:rStyle w:val="footnotemark"/>
        </w:rPr>
        <w:footnoteRef/>
      </w:r>
      <w:r>
        <w:t xml:space="preserve"> Ustawa z dnia 11 września 2019 r. – Prawo zamówień publicznych (</w:t>
      </w:r>
      <w:proofErr w:type="spellStart"/>
      <w:r w:rsidR="00B32BA1" w:rsidRPr="00B32BA1">
        <w:t>t.j</w:t>
      </w:r>
      <w:proofErr w:type="spellEnd"/>
      <w:r w:rsidR="00B32BA1" w:rsidRPr="00B32BA1">
        <w:t>. Dz. U. z 2021 r. poz. 1129 ze zm.</w:t>
      </w:r>
      <w:r>
        <w:t xml:space="preserve">) </w:t>
      </w:r>
    </w:p>
  </w:footnote>
  <w:footnote w:id="2">
    <w:p w14:paraId="7667906D" w14:textId="1ABA2EE6" w:rsidR="00FF186E" w:rsidRDefault="00FF186E">
      <w:pPr>
        <w:pStyle w:val="footnotedescription"/>
        <w:spacing w:after="23"/>
      </w:pPr>
      <w:r>
        <w:rPr>
          <w:rStyle w:val="footnotemark"/>
        </w:rPr>
        <w:footnoteRef/>
      </w:r>
      <w:r>
        <w:t xml:space="preserve"> Ustawa z dnia 23 kwietnia 1964 r. – Kodeks cywilny (</w:t>
      </w:r>
      <w:proofErr w:type="spellStart"/>
      <w:r w:rsidR="00B32BA1" w:rsidRPr="00B32BA1">
        <w:t>t.j</w:t>
      </w:r>
      <w:proofErr w:type="spellEnd"/>
      <w:r w:rsidR="00B32BA1" w:rsidRPr="00B32BA1">
        <w:t>. Dz. U. z 2020 r. poz. 1740 ze zm.</w:t>
      </w:r>
      <w:r>
        <w:t xml:space="preserve">) </w:t>
      </w:r>
    </w:p>
  </w:footnote>
  <w:footnote w:id="3">
    <w:p w14:paraId="7E1C8A13" w14:textId="41074851" w:rsidR="00FF186E" w:rsidRDefault="00FF186E">
      <w:pPr>
        <w:pStyle w:val="footnotedescription"/>
      </w:pPr>
      <w:r>
        <w:rPr>
          <w:rStyle w:val="footnotemark"/>
        </w:rPr>
        <w:footnoteRef/>
      </w:r>
      <w:r>
        <w:t xml:space="preserve"> Ustawa z dnia 11 września 2019 r. – Prawo zamówień publicznych (</w:t>
      </w:r>
      <w:proofErr w:type="spellStart"/>
      <w:r w:rsidR="00B32BA1" w:rsidRPr="00B32BA1">
        <w:t>t.j</w:t>
      </w:r>
      <w:proofErr w:type="spellEnd"/>
      <w:r w:rsidR="00B32BA1" w:rsidRPr="00B32BA1">
        <w:t>. Dz. U. z 2021 r. poz. 1129 ze zm.</w:t>
      </w:r>
      <w:r>
        <w:t xml:space="preserve">) </w:t>
      </w:r>
    </w:p>
  </w:footnote>
  <w:footnote w:id="4">
    <w:p w14:paraId="27E9EB12" w14:textId="17D210CA" w:rsidR="00FF186E" w:rsidRDefault="00FF186E">
      <w:pPr>
        <w:pStyle w:val="footnotedescription"/>
      </w:pPr>
      <w:r>
        <w:rPr>
          <w:rStyle w:val="footnotemark"/>
        </w:rPr>
        <w:footnoteRef/>
      </w:r>
      <w:r>
        <w:t xml:space="preserve"> Ustawa z dnia 11 marca 2004 r. o podatku od towarów i usług </w:t>
      </w:r>
      <w:r w:rsidR="00B32BA1">
        <w:t>(</w:t>
      </w:r>
      <w:proofErr w:type="spellStart"/>
      <w:r w:rsidR="00B32BA1" w:rsidRPr="00B32BA1">
        <w:t>t.j</w:t>
      </w:r>
      <w:proofErr w:type="spellEnd"/>
      <w:r w:rsidR="00B32BA1" w:rsidRPr="00B32BA1">
        <w:t>. Dz. U. z 2021 r. poz. 685 ze zm.</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79B"/>
    <w:multiLevelType w:val="hybridMultilevel"/>
    <w:tmpl w:val="B62A051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16764E"/>
    <w:multiLevelType w:val="hybridMultilevel"/>
    <w:tmpl w:val="C554CB76"/>
    <w:lvl w:ilvl="0" w:tplc="0D48F2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0125E">
      <w:start w:val="1"/>
      <w:numFmt w:val="bullet"/>
      <w:lvlText w:val="o"/>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2EDBE">
      <w:start w:val="1"/>
      <w:numFmt w:val="bullet"/>
      <w:lvlText w:val="▪"/>
      <w:lvlJc w:val="left"/>
      <w:pPr>
        <w:ind w:left="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424C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C6C28A34">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4539A">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49B9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8F650">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0D436">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9524FF3"/>
    <w:multiLevelType w:val="hybridMultilevel"/>
    <w:tmpl w:val="13A87466"/>
    <w:lvl w:ilvl="0" w:tplc="918AD66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31F4E4D"/>
    <w:multiLevelType w:val="hybridMultilevel"/>
    <w:tmpl w:val="9CFE32BC"/>
    <w:lvl w:ilvl="0" w:tplc="9D58C790">
      <w:start w:val="1"/>
      <w:numFmt w:val="lowerLetter"/>
      <w:lvlText w:val="%1)"/>
      <w:lvlJc w:val="left"/>
      <w:pPr>
        <w:ind w:left="1354" w:hanging="360"/>
      </w:pPr>
      <w:rPr>
        <w:rFonts w:hint="default"/>
      </w:rPr>
    </w:lvl>
    <w:lvl w:ilvl="1" w:tplc="04150019" w:tentative="1">
      <w:start w:val="1"/>
      <w:numFmt w:val="lowerLetter"/>
      <w:lvlText w:val="%2."/>
      <w:lvlJc w:val="left"/>
      <w:pPr>
        <w:ind w:left="2074" w:hanging="360"/>
      </w:pPr>
    </w:lvl>
    <w:lvl w:ilvl="2" w:tplc="0415001B" w:tentative="1">
      <w:start w:val="1"/>
      <w:numFmt w:val="lowerRoman"/>
      <w:lvlText w:val="%3."/>
      <w:lvlJc w:val="right"/>
      <w:pPr>
        <w:ind w:left="2794" w:hanging="180"/>
      </w:pPr>
    </w:lvl>
    <w:lvl w:ilvl="3" w:tplc="0415000F" w:tentative="1">
      <w:start w:val="1"/>
      <w:numFmt w:val="decimal"/>
      <w:lvlText w:val="%4."/>
      <w:lvlJc w:val="left"/>
      <w:pPr>
        <w:ind w:left="3514" w:hanging="360"/>
      </w:pPr>
    </w:lvl>
    <w:lvl w:ilvl="4" w:tplc="04150019" w:tentative="1">
      <w:start w:val="1"/>
      <w:numFmt w:val="lowerLetter"/>
      <w:lvlText w:val="%5."/>
      <w:lvlJc w:val="left"/>
      <w:pPr>
        <w:ind w:left="4234" w:hanging="360"/>
      </w:pPr>
    </w:lvl>
    <w:lvl w:ilvl="5" w:tplc="0415001B" w:tentative="1">
      <w:start w:val="1"/>
      <w:numFmt w:val="lowerRoman"/>
      <w:lvlText w:val="%6."/>
      <w:lvlJc w:val="right"/>
      <w:pPr>
        <w:ind w:left="4954" w:hanging="180"/>
      </w:pPr>
    </w:lvl>
    <w:lvl w:ilvl="6" w:tplc="0415000F" w:tentative="1">
      <w:start w:val="1"/>
      <w:numFmt w:val="decimal"/>
      <w:lvlText w:val="%7."/>
      <w:lvlJc w:val="left"/>
      <w:pPr>
        <w:ind w:left="5674" w:hanging="360"/>
      </w:pPr>
    </w:lvl>
    <w:lvl w:ilvl="7" w:tplc="04150019" w:tentative="1">
      <w:start w:val="1"/>
      <w:numFmt w:val="lowerLetter"/>
      <w:lvlText w:val="%8."/>
      <w:lvlJc w:val="left"/>
      <w:pPr>
        <w:ind w:left="6394" w:hanging="360"/>
      </w:pPr>
    </w:lvl>
    <w:lvl w:ilvl="8" w:tplc="0415001B" w:tentative="1">
      <w:start w:val="1"/>
      <w:numFmt w:val="lowerRoman"/>
      <w:lvlText w:val="%9."/>
      <w:lvlJc w:val="right"/>
      <w:pPr>
        <w:ind w:left="7114" w:hanging="180"/>
      </w:pPr>
    </w:lvl>
  </w:abstractNum>
  <w:abstractNum w:abstractNumId="5"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8E1304B"/>
    <w:multiLevelType w:val="hybridMultilevel"/>
    <w:tmpl w:val="5CD496F4"/>
    <w:lvl w:ilvl="0" w:tplc="687CC7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22311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42F9D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EDA8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AB55C">
      <w:start w:val="1"/>
      <w:numFmt w:val="decimal"/>
      <w:lvlRestart w:val="0"/>
      <w:lvlText w:val="%5)"/>
      <w:lvlJc w:val="left"/>
      <w:pPr>
        <w:ind w:left="106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042DAE0">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B248E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A8DAC">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64B3C2">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13A70D6"/>
    <w:multiLevelType w:val="hybridMultilevel"/>
    <w:tmpl w:val="3EFEED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B65EF9"/>
    <w:multiLevelType w:val="hybridMultilevel"/>
    <w:tmpl w:val="35CC586C"/>
    <w:lvl w:ilvl="0" w:tplc="95AA3964">
      <w:start w:val="1"/>
      <w:numFmt w:val="lowerLetter"/>
      <w:lvlText w:val="%1)"/>
      <w:lvlJc w:val="left"/>
      <w:pPr>
        <w:ind w:left="3901" w:hanging="360"/>
      </w:pPr>
      <w:rPr>
        <w:rFonts w:hint="default"/>
      </w:rPr>
    </w:lvl>
    <w:lvl w:ilvl="1" w:tplc="04150019" w:tentative="1">
      <w:start w:val="1"/>
      <w:numFmt w:val="lowerLetter"/>
      <w:lvlText w:val="%2."/>
      <w:lvlJc w:val="left"/>
      <w:pPr>
        <w:ind w:left="4621" w:hanging="360"/>
      </w:pPr>
    </w:lvl>
    <w:lvl w:ilvl="2" w:tplc="0415001B" w:tentative="1">
      <w:start w:val="1"/>
      <w:numFmt w:val="lowerRoman"/>
      <w:lvlText w:val="%3."/>
      <w:lvlJc w:val="right"/>
      <w:pPr>
        <w:ind w:left="5341" w:hanging="180"/>
      </w:pPr>
    </w:lvl>
    <w:lvl w:ilvl="3" w:tplc="0415000F" w:tentative="1">
      <w:start w:val="1"/>
      <w:numFmt w:val="decimal"/>
      <w:lvlText w:val="%4."/>
      <w:lvlJc w:val="left"/>
      <w:pPr>
        <w:ind w:left="6061" w:hanging="360"/>
      </w:pPr>
    </w:lvl>
    <w:lvl w:ilvl="4" w:tplc="04150019" w:tentative="1">
      <w:start w:val="1"/>
      <w:numFmt w:val="lowerLetter"/>
      <w:lvlText w:val="%5."/>
      <w:lvlJc w:val="left"/>
      <w:pPr>
        <w:ind w:left="6781" w:hanging="360"/>
      </w:pPr>
    </w:lvl>
    <w:lvl w:ilvl="5" w:tplc="0415001B" w:tentative="1">
      <w:start w:val="1"/>
      <w:numFmt w:val="lowerRoman"/>
      <w:lvlText w:val="%6."/>
      <w:lvlJc w:val="right"/>
      <w:pPr>
        <w:ind w:left="7501" w:hanging="180"/>
      </w:pPr>
    </w:lvl>
    <w:lvl w:ilvl="6" w:tplc="0415000F" w:tentative="1">
      <w:start w:val="1"/>
      <w:numFmt w:val="decimal"/>
      <w:lvlText w:val="%7."/>
      <w:lvlJc w:val="left"/>
      <w:pPr>
        <w:ind w:left="8221" w:hanging="360"/>
      </w:pPr>
    </w:lvl>
    <w:lvl w:ilvl="7" w:tplc="04150019" w:tentative="1">
      <w:start w:val="1"/>
      <w:numFmt w:val="lowerLetter"/>
      <w:lvlText w:val="%8."/>
      <w:lvlJc w:val="left"/>
      <w:pPr>
        <w:ind w:left="8941" w:hanging="360"/>
      </w:pPr>
    </w:lvl>
    <w:lvl w:ilvl="8" w:tplc="0415001B" w:tentative="1">
      <w:start w:val="1"/>
      <w:numFmt w:val="lowerRoman"/>
      <w:lvlText w:val="%9."/>
      <w:lvlJc w:val="right"/>
      <w:pPr>
        <w:ind w:left="9661" w:hanging="180"/>
      </w:pPr>
    </w:lvl>
  </w:abstractNum>
  <w:abstractNum w:abstractNumId="10"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7E15573"/>
    <w:multiLevelType w:val="hybridMultilevel"/>
    <w:tmpl w:val="E3A83972"/>
    <w:lvl w:ilvl="0" w:tplc="52E46D74">
      <w:start w:val="1"/>
      <w:numFmt w:val="lowerLetter"/>
      <w:lvlText w:val="%1)"/>
      <w:lvlJc w:val="left"/>
      <w:pPr>
        <w:ind w:left="720" w:hanging="360"/>
      </w:pPr>
      <w:rPr>
        <w:rFonts w:asciiTheme="minorHAnsi" w:eastAsia="Verdana"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9D5061"/>
    <w:multiLevelType w:val="hybridMultilevel"/>
    <w:tmpl w:val="62888CD2"/>
    <w:lvl w:ilvl="0" w:tplc="DD84C3FE">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3"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E600FDD"/>
    <w:multiLevelType w:val="hybridMultilevel"/>
    <w:tmpl w:val="EE98DEE8"/>
    <w:lvl w:ilvl="0" w:tplc="0415000F">
      <w:start w:val="1"/>
      <w:numFmt w:val="decimal"/>
      <w:lvlText w:val="%1."/>
      <w:lvlJc w:val="left"/>
      <w:pPr>
        <w:ind w:left="720" w:hanging="360"/>
      </w:pPr>
      <w:rPr>
        <w:rFonts w:hint="default"/>
      </w:rPr>
    </w:lvl>
    <w:lvl w:ilvl="1" w:tplc="1F8E12D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8143184"/>
    <w:multiLevelType w:val="hybridMultilevel"/>
    <w:tmpl w:val="7A1AD356"/>
    <w:lvl w:ilvl="0" w:tplc="8E12EB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1222A60"/>
    <w:multiLevelType w:val="hybridMultilevel"/>
    <w:tmpl w:val="A20AC7AE"/>
    <w:lvl w:ilvl="0" w:tplc="2FAA132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0" w15:restartNumberingAfterBreak="0">
    <w:nsid w:val="612C2235"/>
    <w:multiLevelType w:val="hybridMultilevel"/>
    <w:tmpl w:val="0204C018"/>
    <w:lvl w:ilvl="0" w:tplc="7428C28C">
      <w:start w:val="1"/>
      <w:numFmt w:val="lowerLetter"/>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1"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0F66F7C"/>
    <w:multiLevelType w:val="hybridMultilevel"/>
    <w:tmpl w:val="8B8CEEA2"/>
    <w:lvl w:ilvl="0" w:tplc="520CF5D2">
      <w:start w:val="1"/>
      <w:numFmt w:val="decimal"/>
      <w:lvlText w:val="Zał. nr %1 - "/>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662776578">
    <w:abstractNumId w:val="24"/>
  </w:num>
  <w:num w:numId="2" w16cid:durableId="595138299">
    <w:abstractNumId w:val="5"/>
  </w:num>
  <w:num w:numId="3" w16cid:durableId="112526748">
    <w:abstractNumId w:val="6"/>
  </w:num>
  <w:num w:numId="4" w16cid:durableId="842092315">
    <w:abstractNumId w:val="21"/>
  </w:num>
  <w:num w:numId="5" w16cid:durableId="493953439">
    <w:abstractNumId w:val="22"/>
  </w:num>
  <w:num w:numId="6" w16cid:durableId="217471728">
    <w:abstractNumId w:val="1"/>
  </w:num>
  <w:num w:numId="7" w16cid:durableId="438379442">
    <w:abstractNumId w:val="17"/>
  </w:num>
  <w:num w:numId="8" w16cid:durableId="706879986">
    <w:abstractNumId w:val="13"/>
  </w:num>
  <w:num w:numId="9" w16cid:durableId="1424688819">
    <w:abstractNumId w:val="16"/>
  </w:num>
  <w:num w:numId="10" w16cid:durableId="398015470">
    <w:abstractNumId w:val="23"/>
  </w:num>
  <w:num w:numId="11" w16cid:durableId="2030909633">
    <w:abstractNumId w:val="10"/>
  </w:num>
  <w:num w:numId="12" w16cid:durableId="1111164052">
    <w:abstractNumId w:val="26"/>
  </w:num>
  <w:num w:numId="13" w16cid:durableId="1233270310">
    <w:abstractNumId w:val="14"/>
  </w:num>
  <w:num w:numId="14" w16cid:durableId="1473399101">
    <w:abstractNumId w:val="27"/>
  </w:num>
  <w:num w:numId="15" w16cid:durableId="294258718">
    <w:abstractNumId w:val="2"/>
  </w:num>
  <w:num w:numId="16" w16cid:durableId="1757551871">
    <w:abstractNumId w:val="7"/>
  </w:num>
  <w:num w:numId="17" w16cid:durableId="616720128">
    <w:abstractNumId w:val="19"/>
  </w:num>
  <w:num w:numId="18" w16cid:durableId="984433907">
    <w:abstractNumId w:val="25"/>
  </w:num>
  <w:num w:numId="19" w16cid:durableId="1703356961">
    <w:abstractNumId w:val="9"/>
  </w:num>
  <w:num w:numId="20" w16cid:durableId="1574272007">
    <w:abstractNumId w:val="11"/>
  </w:num>
  <w:num w:numId="21" w16cid:durableId="1399160684">
    <w:abstractNumId w:val="8"/>
  </w:num>
  <w:num w:numId="22" w16cid:durableId="563948552">
    <w:abstractNumId w:val="4"/>
  </w:num>
  <w:num w:numId="23" w16cid:durableId="105318732">
    <w:abstractNumId w:val="15"/>
  </w:num>
  <w:num w:numId="24" w16cid:durableId="831915564">
    <w:abstractNumId w:val="0"/>
  </w:num>
  <w:num w:numId="25" w16cid:durableId="1680355194">
    <w:abstractNumId w:val="12"/>
  </w:num>
  <w:num w:numId="26" w16cid:durableId="1863860270">
    <w:abstractNumId w:val="18"/>
  </w:num>
  <w:num w:numId="27" w16cid:durableId="1181702640">
    <w:abstractNumId w:val="3"/>
  </w:num>
  <w:num w:numId="28" w16cid:durableId="1347250128">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53B75"/>
    <w:rsid w:val="00003840"/>
    <w:rsid w:val="00014038"/>
    <w:rsid w:val="00015384"/>
    <w:rsid w:val="0001796D"/>
    <w:rsid w:val="00020BB9"/>
    <w:rsid w:val="000271C6"/>
    <w:rsid w:val="00037543"/>
    <w:rsid w:val="00072CEB"/>
    <w:rsid w:val="00074F68"/>
    <w:rsid w:val="0008184F"/>
    <w:rsid w:val="00086FB8"/>
    <w:rsid w:val="00090D61"/>
    <w:rsid w:val="000A2641"/>
    <w:rsid w:val="000A7862"/>
    <w:rsid w:val="000B606B"/>
    <w:rsid w:val="000C33DC"/>
    <w:rsid w:val="000C4557"/>
    <w:rsid w:val="000C6D41"/>
    <w:rsid w:val="000D31D2"/>
    <w:rsid w:val="000D4867"/>
    <w:rsid w:val="000E4111"/>
    <w:rsid w:val="0010110B"/>
    <w:rsid w:val="0010587E"/>
    <w:rsid w:val="00106C41"/>
    <w:rsid w:val="00110E20"/>
    <w:rsid w:val="00117E6B"/>
    <w:rsid w:val="00124111"/>
    <w:rsid w:val="00131AE5"/>
    <w:rsid w:val="00144B8D"/>
    <w:rsid w:val="00153B75"/>
    <w:rsid w:val="00156FA6"/>
    <w:rsid w:val="00170C78"/>
    <w:rsid w:val="00175B21"/>
    <w:rsid w:val="00177F29"/>
    <w:rsid w:val="001875D6"/>
    <w:rsid w:val="00192D54"/>
    <w:rsid w:val="00193676"/>
    <w:rsid w:val="00193BAF"/>
    <w:rsid w:val="001951E9"/>
    <w:rsid w:val="00195832"/>
    <w:rsid w:val="001D4F2C"/>
    <w:rsid w:val="001E56B0"/>
    <w:rsid w:val="00212E0E"/>
    <w:rsid w:val="002411A3"/>
    <w:rsid w:val="002474E5"/>
    <w:rsid w:val="002516B5"/>
    <w:rsid w:val="00256F61"/>
    <w:rsid w:val="00260CC0"/>
    <w:rsid w:val="00270368"/>
    <w:rsid w:val="002773F4"/>
    <w:rsid w:val="00280D2E"/>
    <w:rsid w:val="002A1341"/>
    <w:rsid w:val="002A5551"/>
    <w:rsid w:val="002B6175"/>
    <w:rsid w:val="002C31F9"/>
    <w:rsid w:val="002E174A"/>
    <w:rsid w:val="002F4799"/>
    <w:rsid w:val="002F7DEE"/>
    <w:rsid w:val="00300C3B"/>
    <w:rsid w:val="00302C73"/>
    <w:rsid w:val="003041A1"/>
    <w:rsid w:val="0030791D"/>
    <w:rsid w:val="0031139D"/>
    <w:rsid w:val="003237A8"/>
    <w:rsid w:val="00323E69"/>
    <w:rsid w:val="0033394F"/>
    <w:rsid w:val="00342AE1"/>
    <w:rsid w:val="00345FFB"/>
    <w:rsid w:val="003501A7"/>
    <w:rsid w:val="00355238"/>
    <w:rsid w:val="0035613E"/>
    <w:rsid w:val="00363C12"/>
    <w:rsid w:val="0037162A"/>
    <w:rsid w:val="003725DA"/>
    <w:rsid w:val="00390E34"/>
    <w:rsid w:val="003967D4"/>
    <w:rsid w:val="003C6293"/>
    <w:rsid w:val="003D1581"/>
    <w:rsid w:val="003D3E83"/>
    <w:rsid w:val="003E0E2C"/>
    <w:rsid w:val="003E26D3"/>
    <w:rsid w:val="00415352"/>
    <w:rsid w:val="00422E43"/>
    <w:rsid w:val="00424E27"/>
    <w:rsid w:val="00432DB1"/>
    <w:rsid w:val="004362D5"/>
    <w:rsid w:val="004418B6"/>
    <w:rsid w:val="00464251"/>
    <w:rsid w:val="004649D4"/>
    <w:rsid w:val="00465B4D"/>
    <w:rsid w:val="004670E4"/>
    <w:rsid w:val="004678CE"/>
    <w:rsid w:val="00480644"/>
    <w:rsid w:val="00485F41"/>
    <w:rsid w:val="00486C25"/>
    <w:rsid w:val="00490E14"/>
    <w:rsid w:val="00495E69"/>
    <w:rsid w:val="004A26D4"/>
    <w:rsid w:val="004B38E0"/>
    <w:rsid w:val="004C14AF"/>
    <w:rsid w:val="004C2243"/>
    <w:rsid w:val="004D5188"/>
    <w:rsid w:val="004D518D"/>
    <w:rsid w:val="004D5801"/>
    <w:rsid w:val="004E5650"/>
    <w:rsid w:val="00501300"/>
    <w:rsid w:val="00511B94"/>
    <w:rsid w:val="00514270"/>
    <w:rsid w:val="005159AA"/>
    <w:rsid w:val="00525218"/>
    <w:rsid w:val="00536D80"/>
    <w:rsid w:val="00553D90"/>
    <w:rsid w:val="00562011"/>
    <w:rsid w:val="00565E91"/>
    <w:rsid w:val="00574BE7"/>
    <w:rsid w:val="005761C9"/>
    <w:rsid w:val="00583724"/>
    <w:rsid w:val="00592613"/>
    <w:rsid w:val="005A01F3"/>
    <w:rsid w:val="005A5C15"/>
    <w:rsid w:val="005A78FC"/>
    <w:rsid w:val="005B13C4"/>
    <w:rsid w:val="005D61C4"/>
    <w:rsid w:val="005F7E56"/>
    <w:rsid w:val="00607AD6"/>
    <w:rsid w:val="00607FE2"/>
    <w:rsid w:val="00617122"/>
    <w:rsid w:val="00624BF4"/>
    <w:rsid w:val="00650C5F"/>
    <w:rsid w:val="00651B6C"/>
    <w:rsid w:val="00660EB5"/>
    <w:rsid w:val="00662AA6"/>
    <w:rsid w:val="00670720"/>
    <w:rsid w:val="00675C77"/>
    <w:rsid w:val="0067758D"/>
    <w:rsid w:val="006A4EDD"/>
    <w:rsid w:val="006A609F"/>
    <w:rsid w:val="006C168B"/>
    <w:rsid w:val="006D0593"/>
    <w:rsid w:val="006E55F6"/>
    <w:rsid w:val="00701474"/>
    <w:rsid w:val="00706EAA"/>
    <w:rsid w:val="00750AF1"/>
    <w:rsid w:val="0075257A"/>
    <w:rsid w:val="00763CD2"/>
    <w:rsid w:val="00765946"/>
    <w:rsid w:val="007707A4"/>
    <w:rsid w:val="00782D36"/>
    <w:rsid w:val="00787424"/>
    <w:rsid w:val="0079104C"/>
    <w:rsid w:val="007955E1"/>
    <w:rsid w:val="007A48E0"/>
    <w:rsid w:val="007D2880"/>
    <w:rsid w:val="007D5756"/>
    <w:rsid w:val="007E5661"/>
    <w:rsid w:val="007E70CC"/>
    <w:rsid w:val="007F319B"/>
    <w:rsid w:val="007F38FB"/>
    <w:rsid w:val="007F6AA9"/>
    <w:rsid w:val="007F7E7C"/>
    <w:rsid w:val="00800996"/>
    <w:rsid w:val="00812370"/>
    <w:rsid w:val="00847323"/>
    <w:rsid w:val="00850AE1"/>
    <w:rsid w:val="00865B0E"/>
    <w:rsid w:val="008744B8"/>
    <w:rsid w:val="00876646"/>
    <w:rsid w:val="00885806"/>
    <w:rsid w:val="00886C10"/>
    <w:rsid w:val="00887065"/>
    <w:rsid w:val="00896E51"/>
    <w:rsid w:val="008A1DBB"/>
    <w:rsid w:val="008D0FDA"/>
    <w:rsid w:val="008F498A"/>
    <w:rsid w:val="008F5B4E"/>
    <w:rsid w:val="00906A16"/>
    <w:rsid w:val="00907EFB"/>
    <w:rsid w:val="0092051E"/>
    <w:rsid w:val="00940E68"/>
    <w:rsid w:val="00950B87"/>
    <w:rsid w:val="009669EF"/>
    <w:rsid w:val="009706A4"/>
    <w:rsid w:val="00970F72"/>
    <w:rsid w:val="0097123E"/>
    <w:rsid w:val="00990B07"/>
    <w:rsid w:val="0099451E"/>
    <w:rsid w:val="009A3D87"/>
    <w:rsid w:val="009D184D"/>
    <w:rsid w:val="009E2E70"/>
    <w:rsid w:val="009E5619"/>
    <w:rsid w:val="009E5C1A"/>
    <w:rsid w:val="009E7BAC"/>
    <w:rsid w:val="009F0DE5"/>
    <w:rsid w:val="00A04999"/>
    <w:rsid w:val="00A05C47"/>
    <w:rsid w:val="00A1285C"/>
    <w:rsid w:val="00A12F25"/>
    <w:rsid w:val="00A174D4"/>
    <w:rsid w:val="00A24D7E"/>
    <w:rsid w:val="00A348BC"/>
    <w:rsid w:val="00A41EB4"/>
    <w:rsid w:val="00A557EE"/>
    <w:rsid w:val="00A72356"/>
    <w:rsid w:val="00A75FEF"/>
    <w:rsid w:val="00A819A0"/>
    <w:rsid w:val="00AB3EE7"/>
    <w:rsid w:val="00AB7813"/>
    <w:rsid w:val="00AC5AB0"/>
    <w:rsid w:val="00AD01D9"/>
    <w:rsid w:val="00AE1BFD"/>
    <w:rsid w:val="00AF68A8"/>
    <w:rsid w:val="00B07260"/>
    <w:rsid w:val="00B1411C"/>
    <w:rsid w:val="00B1635C"/>
    <w:rsid w:val="00B30CA3"/>
    <w:rsid w:val="00B32BA1"/>
    <w:rsid w:val="00B32DDA"/>
    <w:rsid w:val="00B41A80"/>
    <w:rsid w:val="00B561BE"/>
    <w:rsid w:val="00B56610"/>
    <w:rsid w:val="00B66B74"/>
    <w:rsid w:val="00B75F96"/>
    <w:rsid w:val="00B90B83"/>
    <w:rsid w:val="00BA1060"/>
    <w:rsid w:val="00BA370A"/>
    <w:rsid w:val="00BB035F"/>
    <w:rsid w:val="00BB3039"/>
    <w:rsid w:val="00BB7F48"/>
    <w:rsid w:val="00BD65C6"/>
    <w:rsid w:val="00BD6686"/>
    <w:rsid w:val="00BE3D4A"/>
    <w:rsid w:val="00BF2C70"/>
    <w:rsid w:val="00BF7E53"/>
    <w:rsid w:val="00C004C8"/>
    <w:rsid w:val="00C01F7A"/>
    <w:rsid w:val="00C25BBB"/>
    <w:rsid w:val="00C35DC6"/>
    <w:rsid w:val="00C37047"/>
    <w:rsid w:val="00C37DF2"/>
    <w:rsid w:val="00C46DB5"/>
    <w:rsid w:val="00C53EBA"/>
    <w:rsid w:val="00C56B5E"/>
    <w:rsid w:val="00C66767"/>
    <w:rsid w:val="00C7233D"/>
    <w:rsid w:val="00C7263F"/>
    <w:rsid w:val="00C73945"/>
    <w:rsid w:val="00C7594C"/>
    <w:rsid w:val="00C84BA1"/>
    <w:rsid w:val="00C96F93"/>
    <w:rsid w:val="00CB34DE"/>
    <w:rsid w:val="00CB710D"/>
    <w:rsid w:val="00CE1109"/>
    <w:rsid w:val="00CE18E3"/>
    <w:rsid w:val="00CE443F"/>
    <w:rsid w:val="00CF06C7"/>
    <w:rsid w:val="00CF238E"/>
    <w:rsid w:val="00CF4951"/>
    <w:rsid w:val="00D045E4"/>
    <w:rsid w:val="00D1454A"/>
    <w:rsid w:val="00D2093C"/>
    <w:rsid w:val="00D304CC"/>
    <w:rsid w:val="00D40D4D"/>
    <w:rsid w:val="00D41B56"/>
    <w:rsid w:val="00D4223A"/>
    <w:rsid w:val="00D42B6A"/>
    <w:rsid w:val="00D43D4C"/>
    <w:rsid w:val="00D4741A"/>
    <w:rsid w:val="00D540EB"/>
    <w:rsid w:val="00D5442F"/>
    <w:rsid w:val="00D6516E"/>
    <w:rsid w:val="00D657FF"/>
    <w:rsid w:val="00D71663"/>
    <w:rsid w:val="00D735CC"/>
    <w:rsid w:val="00D76BFC"/>
    <w:rsid w:val="00D9122B"/>
    <w:rsid w:val="00D9673A"/>
    <w:rsid w:val="00DA2EA9"/>
    <w:rsid w:val="00DB271B"/>
    <w:rsid w:val="00DB35EA"/>
    <w:rsid w:val="00DB447B"/>
    <w:rsid w:val="00DC3A32"/>
    <w:rsid w:val="00DC631C"/>
    <w:rsid w:val="00DD656B"/>
    <w:rsid w:val="00DE1D66"/>
    <w:rsid w:val="00DF15E4"/>
    <w:rsid w:val="00E02E6D"/>
    <w:rsid w:val="00E03733"/>
    <w:rsid w:val="00E171BC"/>
    <w:rsid w:val="00E359D3"/>
    <w:rsid w:val="00E3700D"/>
    <w:rsid w:val="00E466D7"/>
    <w:rsid w:val="00E56685"/>
    <w:rsid w:val="00E635A4"/>
    <w:rsid w:val="00E72423"/>
    <w:rsid w:val="00E810A6"/>
    <w:rsid w:val="00E816CE"/>
    <w:rsid w:val="00EA2A4A"/>
    <w:rsid w:val="00EE37FF"/>
    <w:rsid w:val="00EE7544"/>
    <w:rsid w:val="00EF4376"/>
    <w:rsid w:val="00F11FB6"/>
    <w:rsid w:val="00F12B6A"/>
    <w:rsid w:val="00F14706"/>
    <w:rsid w:val="00F1759F"/>
    <w:rsid w:val="00F23D8E"/>
    <w:rsid w:val="00F25D7E"/>
    <w:rsid w:val="00F26139"/>
    <w:rsid w:val="00F3019F"/>
    <w:rsid w:val="00F37B63"/>
    <w:rsid w:val="00F41D57"/>
    <w:rsid w:val="00F52D73"/>
    <w:rsid w:val="00F604D5"/>
    <w:rsid w:val="00F660D8"/>
    <w:rsid w:val="00F92D5D"/>
    <w:rsid w:val="00F97A2B"/>
    <w:rsid w:val="00FB0875"/>
    <w:rsid w:val="00FD6AAD"/>
    <w:rsid w:val="00FE3E27"/>
    <w:rsid w:val="00FE7A52"/>
    <w:rsid w:val="00FF186E"/>
    <w:rsid w:val="00FF6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899A0"/>
  <w15:docId w15:val="{9CF38761-1545-48FD-8D8F-AC36CE2A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587E"/>
    <w:pPr>
      <w:spacing w:after="11" w:line="269" w:lineRule="auto"/>
      <w:ind w:left="3551" w:right="1544" w:hanging="10"/>
      <w:jc w:val="both"/>
    </w:pPr>
    <w:rPr>
      <w:rFonts w:ascii="Verdana" w:eastAsia="Verdana" w:hAnsi="Verdana" w:cs="Verdana"/>
      <w:color w:val="000000"/>
      <w:sz w:val="20"/>
    </w:rPr>
  </w:style>
  <w:style w:type="paragraph" w:styleId="Nagwek1">
    <w:name w:val="heading 1"/>
    <w:next w:val="Normalny"/>
    <w:link w:val="Nagwek1Znak"/>
    <w:uiPriority w:val="9"/>
    <w:qFormat/>
    <w:rsid w:val="0010587E"/>
    <w:pPr>
      <w:keepNext/>
      <w:keepLines/>
      <w:spacing w:after="25" w:line="250" w:lineRule="auto"/>
      <w:ind w:left="10" w:right="343" w:hanging="10"/>
      <w:jc w:val="center"/>
      <w:outlineLvl w:val="0"/>
    </w:pPr>
    <w:rPr>
      <w:rFonts w:ascii="Verdana" w:eastAsia="Verdana" w:hAnsi="Verdana" w:cs="Verdana"/>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0587E"/>
    <w:rPr>
      <w:rFonts w:ascii="Verdana" w:eastAsia="Verdana" w:hAnsi="Verdana" w:cs="Verdana"/>
      <w:b/>
      <w:color w:val="000000"/>
      <w:sz w:val="20"/>
    </w:rPr>
  </w:style>
  <w:style w:type="paragraph" w:customStyle="1" w:styleId="footnotedescription">
    <w:name w:val="footnote description"/>
    <w:next w:val="Normalny"/>
    <w:link w:val="footnotedescriptionChar"/>
    <w:hidden/>
    <w:rsid w:val="0010587E"/>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10587E"/>
    <w:rPr>
      <w:rFonts w:ascii="Times New Roman" w:eastAsia="Times New Roman" w:hAnsi="Times New Roman" w:cs="Times New Roman"/>
      <w:color w:val="000000"/>
      <w:sz w:val="20"/>
    </w:rPr>
  </w:style>
  <w:style w:type="character" w:customStyle="1" w:styleId="footnotemark">
    <w:name w:val="footnote mark"/>
    <w:hidden/>
    <w:rsid w:val="0010587E"/>
    <w:rPr>
      <w:rFonts w:ascii="Times New Roman" w:eastAsia="Times New Roman" w:hAnsi="Times New Roman" w:cs="Times New Roman"/>
      <w:color w:val="000000"/>
      <w:sz w:val="20"/>
      <w:vertAlign w:val="superscript"/>
    </w:rPr>
  </w:style>
  <w:style w:type="table" w:customStyle="1" w:styleId="TableGrid">
    <w:name w:val="TableGrid"/>
    <w:rsid w:val="0010587E"/>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70F72"/>
    <w:rPr>
      <w:color w:val="0563C1" w:themeColor="hyperlink"/>
      <w:u w:val="single"/>
    </w:rPr>
  </w:style>
  <w:style w:type="character" w:customStyle="1" w:styleId="Nierozpoznanawzmianka1">
    <w:name w:val="Nierozpoznana wzmianka1"/>
    <w:basedOn w:val="Domylnaczcionkaakapitu"/>
    <w:uiPriority w:val="99"/>
    <w:semiHidden/>
    <w:unhideWhenUsed/>
    <w:rsid w:val="00970F72"/>
    <w:rPr>
      <w:color w:val="605E5C"/>
      <w:shd w:val="clear" w:color="auto" w:fill="E1DFDD"/>
    </w:rPr>
  </w:style>
  <w:style w:type="paragraph" w:styleId="Akapitzlist">
    <w:name w:val="List Paragraph"/>
    <w:basedOn w:val="Normalny"/>
    <w:uiPriority w:val="34"/>
    <w:qFormat/>
    <w:rsid w:val="00A24D7E"/>
    <w:pPr>
      <w:ind w:left="720"/>
      <w:contextualSpacing/>
    </w:pPr>
  </w:style>
  <w:style w:type="character" w:customStyle="1" w:styleId="Nierozpoznanawzmianka2">
    <w:name w:val="Nierozpoznana wzmianka2"/>
    <w:basedOn w:val="Domylnaczcionkaakapitu"/>
    <w:uiPriority w:val="99"/>
    <w:semiHidden/>
    <w:unhideWhenUsed/>
    <w:rsid w:val="0033394F"/>
    <w:rPr>
      <w:color w:val="605E5C"/>
      <w:shd w:val="clear" w:color="auto" w:fill="E1DFDD"/>
    </w:rPr>
  </w:style>
  <w:style w:type="character" w:styleId="Odwoaniedokomentarza">
    <w:name w:val="annotation reference"/>
    <w:basedOn w:val="Domylnaczcionkaakapitu"/>
    <w:uiPriority w:val="99"/>
    <w:semiHidden/>
    <w:unhideWhenUsed/>
    <w:rsid w:val="00193BAF"/>
    <w:rPr>
      <w:sz w:val="16"/>
      <w:szCs w:val="16"/>
    </w:rPr>
  </w:style>
  <w:style w:type="paragraph" w:styleId="Tekstkomentarza">
    <w:name w:val="annotation text"/>
    <w:basedOn w:val="Normalny"/>
    <w:link w:val="TekstkomentarzaZnak"/>
    <w:uiPriority w:val="99"/>
    <w:semiHidden/>
    <w:unhideWhenUsed/>
    <w:rsid w:val="00193BAF"/>
    <w:pPr>
      <w:spacing w:line="240" w:lineRule="auto"/>
    </w:pPr>
    <w:rPr>
      <w:szCs w:val="20"/>
    </w:rPr>
  </w:style>
  <w:style w:type="character" w:customStyle="1" w:styleId="TekstkomentarzaZnak">
    <w:name w:val="Tekst komentarza Znak"/>
    <w:basedOn w:val="Domylnaczcionkaakapitu"/>
    <w:link w:val="Tekstkomentarza"/>
    <w:uiPriority w:val="99"/>
    <w:semiHidden/>
    <w:rsid w:val="00193BAF"/>
    <w:rPr>
      <w:rFonts w:ascii="Verdana" w:eastAsia="Verdana" w:hAnsi="Verdana" w:cs="Verdana"/>
      <w:color w:val="000000"/>
      <w:sz w:val="20"/>
      <w:szCs w:val="20"/>
    </w:rPr>
  </w:style>
  <w:style w:type="paragraph" w:styleId="Tematkomentarza">
    <w:name w:val="annotation subject"/>
    <w:basedOn w:val="Tekstkomentarza"/>
    <w:next w:val="Tekstkomentarza"/>
    <w:link w:val="TematkomentarzaZnak"/>
    <w:uiPriority w:val="99"/>
    <w:semiHidden/>
    <w:unhideWhenUsed/>
    <w:rsid w:val="00193BAF"/>
    <w:rPr>
      <w:b/>
      <w:bCs/>
    </w:rPr>
  </w:style>
  <w:style w:type="character" w:customStyle="1" w:styleId="TematkomentarzaZnak">
    <w:name w:val="Temat komentarza Znak"/>
    <w:basedOn w:val="TekstkomentarzaZnak"/>
    <w:link w:val="Tematkomentarza"/>
    <w:uiPriority w:val="99"/>
    <w:semiHidden/>
    <w:rsid w:val="00193BAF"/>
    <w:rPr>
      <w:rFonts w:ascii="Verdana" w:eastAsia="Verdana" w:hAnsi="Verdana" w:cs="Verdana"/>
      <w:b/>
      <w:bCs/>
      <w:color w:val="000000"/>
      <w:sz w:val="20"/>
      <w:szCs w:val="20"/>
    </w:rPr>
  </w:style>
  <w:style w:type="paragraph" w:styleId="Tekstdymka">
    <w:name w:val="Balloon Text"/>
    <w:basedOn w:val="Normalny"/>
    <w:link w:val="TekstdymkaZnak"/>
    <w:uiPriority w:val="99"/>
    <w:semiHidden/>
    <w:unhideWhenUsed/>
    <w:rsid w:val="00193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3BAF"/>
    <w:rPr>
      <w:rFonts w:ascii="Segoe UI" w:eastAsia="Verdana" w:hAnsi="Segoe UI" w:cs="Segoe UI"/>
      <w:color w:val="000000"/>
      <w:sz w:val="18"/>
      <w:szCs w:val="18"/>
    </w:rPr>
  </w:style>
  <w:style w:type="paragraph" w:styleId="Nagwek">
    <w:name w:val="header"/>
    <w:basedOn w:val="Normalny"/>
    <w:link w:val="NagwekZnak"/>
    <w:uiPriority w:val="99"/>
    <w:unhideWhenUsed/>
    <w:rsid w:val="00F92D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D5D"/>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960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D06E9-2278-4FF2-93F2-A667D71F7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Pages>
  <Words>5162</Words>
  <Characters>30976</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cp:lastModifiedBy>Olgierd Koleśnik</cp:lastModifiedBy>
  <cp:revision>85</cp:revision>
  <dcterms:created xsi:type="dcterms:W3CDTF">2021-06-11T06:29:00Z</dcterms:created>
  <dcterms:modified xsi:type="dcterms:W3CDTF">2022-05-31T07:51:00Z</dcterms:modified>
</cp:coreProperties>
</file>