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xml:space="preserve">Zarządzenie Nr </w:t>
      </w:r>
      <w:r w:rsidR="00B30017">
        <w:rPr>
          <w:rFonts w:ascii="Times New Roman" w:eastAsia="Times New Roman" w:hAnsi="Times New Roman"/>
          <w:sz w:val="24"/>
          <w:szCs w:val="24"/>
          <w:lang w:eastAsia="pl-PL"/>
        </w:rPr>
        <w:t>7/2017</w:t>
      </w:r>
    </w:p>
    <w:p w:rsidR="00523BC4" w:rsidRPr="00523BC4" w:rsidRDefault="00771861" w:rsidP="00523BC4">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Dyrektora </w:t>
      </w:r>
      <w:r w:rsidR="00B30017">
        <w:rPr>
          <w:rFonts w:ascii="Times New Roman" w:eastAsia="Times New Roman" w:hAnsi="Times New Roman"/>
          <w:sz w:val="24"/>
          <w:szCs w:val="24"/>
          <w:lang w:eastAsia="pl-PL"/>
        </w:rPr>
        <w:t>Przedszkola Nr 2 w Pelplinie</w:t>
      </w:r>
    </w:p>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xml:space="preserve">z  dnia </w:t>
      </w:r>
      <w:r w:rsidR="00B30017">
        <w:rPr>
          <w:rFonts w:ascii="Times New Roman" w:eastAsia="Times New Roman" w:hAnsi="Times New Roman"/>
          <w:sz w:val="24"/>
          <w:szCs w:val="24"/>
          <w:lang w:eastAsia="pl-PL"/>
        </w:rPr>
        <w:t>08.05.2017 r.</w:t>
      </w:r>
    </w:p>
    <w:p w:rsidR="00523BC4" w:rsidRPr="00523BC4" w:rsidRDefault="00523BC4" w:rsidP="00523BC4">
      <w:pPr>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523BC4" w:rsidRPr="00523BC4" w:rsidRDefault="00523BC4" w:rsidP="00B30017">
      <w:pPr>
        <w:spacing w:after="0" w:line="240" w:lineRule="auto"/>
        <w:jc w:val="both"/>
        <w:rPr>
          <w:rFonts w:ascii="Times New Roman" w:eastAsia="Times New Roman" w:hAnsi="Times New Roman"/>
          <w:sz w:val="24"/>
          <w:szCs w:val="24"/>
          <w:lang w:eastAsia="pl-PL"/>
        </w:rPr>
      </w:pPr>
      <w:r w:rsidRPr="005A63C7">
        <w:rPr>
          <w:rFonts w:ascii="Times New Roman" w:eastAsia="Times New Roman" w:hAnsi="Times New Roman"/>
          <w:b/>
          <w:sz w:val="24"/>
          <w:szCs w:val="24"/>
          <w:lang w:eastAsia="pl-PL"/>
        </w:rPr>
        <w:t xml:space="preserve">w sprawie </w:t>
      </w:r>
      <w:r w:rsidR="00E97CAD">
        <w:rPr>
          <w:rFonts w:ascii="Times New Roman" w:eastAsia="Times New Roman" w:hAnsi="Times New Roman"/>
          <w:b/>
          <w:sz w:val="24"/>
          <w:szCs w:val="24"/>
          <w:lang w:eastAsia="pl-PL"/>
        </w:rPr>
        <w:t xml:space="preserve">zmiany </w:t>
      </w:r>
      <w:r w:rsidR="00B654A8">
        <w:rPr>
          <w:rFonts w:ascii="Times New Roman" w:eastAsia="Times New Roman" w:hAnsi="Times New Roman"/>
          <w:b/>
          <w:sz w:val="24"/>
          <w:szCs w:val="24"/>
          <w:lang w:eastAsia="pl-PL"/>
        </w:rPr>
        <w:t xml:space="preserve">przyjęcia zasad (polityki) rachunkowości w </w:t>
      </w:r>
      <w:r w:rsidR="00B30017">
        <w:rPr>
          <w:rFonts w:ascii="Times New Roman" w:eastAsia="Times New Roman" w:hAnsi="Times New Roman"/>
          <w:b/>
          <w:sz w:val="24"/>
          <w:szCs w:val="24"/>
          <w:lang w:eastAsia="pl-PL"/>
        </w:rPr>
        <w:t>Przedszkolu nr 2 w Pelplinie</w:t>
      </w:r>
      <w:r w:rsidRPr="00523BC4">
        <w:rPr>
          <w:rFonts w:ascii="Times New Roman" w:eastAsia="Times New Roman" w:hAnsi="Times New Roman"/>
          <w:sz w:val="24"/>
          <w:szCs w:val="24"/>
          <w:lang w:eastAsia="pl-PL"/>
        </w:rPr>
        <w:t> </w:t>
      </w:r>
      <w:r w:rsidR="00E97CAD">
        <w:rPr>
          <w:rFonts w:ascii="Times New Roman" w:eastAsia="Times New Roman" w:hAnsi="Times New Roman"/>
          <w:sz w:val="24"/>
          <w:szCs w:val="24"/>
          <w:lang w:eastAsia="pl-PL"/>
        </w:rPr>
        <w:tab/>
      </w:r>
    </w:p>
    <w:p w:rsidR="00AF1B4C" w:rsidRDefault="009C6002" w:rsidP="008667F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E97CAD">
        <w:rPr>
          <w:rFonts w:ascii="Times New Roman" w:eastAsia="Times New Roman" w:hAnsi="Times New Roman"/>
          <w:sz w:val="24"/>
          <w:szCs w:val="24"/>
          <w:lang w:eastAsia="pl-PL"/>
        </w:rPr>
        <w:t xml:space="preserve">Zgodnie z Zarządzenie Nr </w:t>
      </w:r>
      <w:r w:rsidR="00B30017">
        <w:rPr>
          <w:rFonts w:ascii="Times New Roman" w:eastAsia="Times New Roman" w:hAnsi="Times New Roman"/>
          <w:sz w:val="24"/>
          <w:szCs w:val="24"/>
          <w:lang w:eastAsia="pl-PL"/>
        </w:rPr>
        <w:t xml:space="preserve">4/2012 </w:t>
      </w:r>
      <w:r w:rsidR="00E97CAD">
        <w:rPr>
          <w:rFonts w:ascii="Times New Roman" w:eastAsia="Times New Roman" w:hAnsi="Times New Roman"/>
          <w:sz w:val="24"/>
          <w:szCs w:val="24"/>
          <w:lang w:eastAsia="pl-PL"/>
        </w:rPr>
        <w:t xml:space="preserve">Dyrektora </w:t>
      </w:r>
      <w:r w:rsidR="00B30017">
        <w:rPr>
          <w:rFonts w:ascii="Times New Roman" w:eastAsia="Times New Roman" w:hAnsi="Times New Roman"/>
          <w:sz w:val="24"/>
          <w:szCs w:val="24"/>
          <w:lang w:eastAsia="pl-PL"/>
        </w:rPr>
        <w:t>Przedszkola Nr 2 w Pelplinie</w:t>
      </w:r>
      <w:r w:rsidR="00E97CAD">
        <w:rPr>
          <w:rFonts w:ascii="Times New Roman" w:eastAsia="Times New Roman" w:hAnsi="Times New Roman"/>
          <w:sz w:val="24"/>
          <w:szCs w:val="24"/>
          <w:lang w:eastAsia="pl-PL"/>
        </w:rPr>
        <w:t xml:space="preserve"> z dnia</w:t>
      </w:r>
      <w:r w:rsidR="00EF18B9">
        <w:rPr>
          <w:rFonts w:ascii="Times New Roman" w:eastAsia="Times New Roman" w:hAnsi="Times New Roman"/>
          <w:sz w:val="24"/>
          <w:szCs w:val="24"/>
          <w:lang w:eastAsia="pl-PL"/>
        </w:rPr>
        <w:t xml:space="preserve"> </w:t>
      </w:r>
      <w:r w:rsidR="00B30017">
        <w:rPr>
          <w:rFonts w:ascii="Times New Roman" w:eastAsia="Times New Roman" w:hAnsi="Times New Roman"/>
          <w:sz w:val="24"/>
          <w:szCs w:val="24"/>
          <w:lang w:eastAsia="pl-PL"/>
        </w:rPr>
        <w:t xml:space="preserve">02.07.2012 </w:t>
      </w:r>
      <w:r w:rsidR="00E97CAD">
        <w:rPr>
          <w:rFonts w:ascii="Times New Roman" w:eastAsia="Times New Roman" w:hAnsi="Times New Roman"/>
          <w:sz w:val="24"/>
          <w:szCs w:val="24"/>
          <w:lang w:eastAsia="pl-PL"/>
        </w:rPr>
        <w:t xml:space="preserve">r. w sprawie </w:t>
      </w:r>
      <w:r>
        <w:rPr>
          <w:rFonts w:ascii="Times New Roman" w:eastAsia="Times New Roman" w:hAnsi="Times New Roman"/>
          <w:sz w:val="24"/>
          <w:szCs w:val="24"/>
          <w:lang w:eastAsia="pl-PL"/>
        </w:rPr>
        <w:t>przyjęcia zasad (polityki) rachu</w:t>
      </w:r>
      <w:r w:rsidR="00CC4F1F">
        <w:rPr>
          <w:rFonts w:ascii="Times New Roman" w:eastAsia="Times New Roman" w:hAnsi="Times New Roman"/>
          <w:sz w:val="24"/>
          <w:szCs w:val="24"/>
          <w:lang w:eastAsia="pl-PL"/>
        </w:rPr>
        <w:t xml:space="preserve">nkowości </w:t>
      </w:r>
      <w:r w:rsidR="00B30017">
        <w:rPr>
          <w:rFonts w:ascii="Times New Roman" w:eastAsia="Times New Roman" w:hAnsi="Times New Roman"/>
          <w:sz w:val="24"/>
          <w:szCs w:val="24"/>
          <w:lang w:eastAsia="pl-PL"/>
        </w:rPr>
        <w:t xml:space="preserve">Przedszkolu Nr 2 w Pelplinie, </w:t>
      </w:r>
      <w:r w:rsidR="00AF1B4C">
        <w:rPr>
          <w:rFonts w:ascii="Times New Roman" w:eastAsia="Times New Roman" w:hAnsi="Times New Roman"/>
          <w:sz w:val="24"/>
          <w:szCs w:val="24"/>
          <w:lang w:eastAsia="pl-PL"/>
        </w:rPr>
        <w:t>ustawy</w:t>
      </w:r>
      <w:r w:rsidR="00AF1B4C" w:rsidRPr="00AF1B4C">
        <w:rPr>
          <w:rFonts w:ascii="Times New Roman" w:eastAsia="Times New Roman" w:hAnsi="Times New Roman"/>
          <w:sz w:val="24"/>
          <w:szCs w:val="24"/>
          <w:lang w:eastAsia="pl-PL"/>
        </w:rPr>
        <w:t xml:space="preserve"> z 23 lipca 2015 r. </w:t>
      </w:r>
      <w:r w:rsidR="00B30017">
        <w:rPr>
          <w:rFonts w:ascii="Times New Roman" w:eastAsia="Times New Roman" w:hAnsi="Times New Roman"/>
          <w:sz w:val="24"/>
          <w:szCs w:val="24"/>
          <w:lang w:eastAsia="pl-PL"/>
        </w:rPr>
        <w:t>,</w:t>
      </w:r>
      <w:r w:rsidR="00AF1B4C" w:rsidRPr="00AF1B4C">
        <w:rPr>
          <w:rFonts w:ascii="Times New Roman" w:eastAsia="Times New Roman" w:hAnsi="Times New Roman"/>
          <w:sz w:val="24"/>
          <w:szCs w:val="24"/>
          <w:lang w:eastAsia="pl-PL"/>
        </w:rPr>
        <w:t xml:space="preserve"> ustawy o rachunkowości </w:t>
      </w:r>
      <w:r w:rsidR="00B30017">
        <w:rPr>
          <w:rFonts w:ascii="Times New Roman" w:eastAsia="Times New Roman" w:hAnsi="Times New Roman"/>
          <w:sz w:val="24"/>
          <w:szCs w:val="24"/>
          <w:lang w:eastAsia="pl-PL"/>
        </w:rPr>
        <w:t>(Dz.U. z 2016</w:t>
      </w:r>
      <w:r w:rsidR="00AF1B4C" w:rsidRPr="00AF1B4C">
        <w:rPr>
          <w:rFonts w:ascii="Times New Roman" w:eastAsia="Times New Roman" w:hAnsi="Times New Roman"/>
          <w:sz w:val="24"/>
          <w:szCs w:val="24"/>
          <w:lang w:eastAsia="pl-PL"/>
        </w:rPr>
        <w:t xml:space="preserve"> r. poz. </w:t>
      </w:r>
      <w:r w:rsidR="00B30017">
        <w:rPr>
          <w:rFonts w:ascii="Times New Roman" w:eastAsia="Times New Roman" w:hAnsi="Times New Roman"/>
          <w:sz w:val="24"/>
          <w:szCs w:val="24"/>
          <w:lang w:eastAsia="pl-PL"/>
        </w:rPr>
        <w:t>791 z zmianami</w:t>
      </w:r>
      <w:r w:rsidR="00AF1B4C" w:rsidRPr="00AF1B4C">
        <w:rPr>
          <w:rFonts w:ascii="Times New Roman" w:eastAsia="Times New Roman" w:hAnsi="Times New Roman"/>
          <w:sz w:val="24"/>
          <w:szCs w:val="24"/>
          <w:lang w:eastAsia="pl-PL"/>
        </w:rPr>
        <w:t>)</w:t>
      </w:r>
      <w:r w:rsidR="00AF1B4C">
        <w:t xml:space="preserve">, </w:t>
      </w:r>
      <w:r w:rsidR="00AF1B4C">
        <w:rPr>
          <w:rFonts w:ascii="Times New Roman" w:eastAsia="Times New Roman" w:hAnsi="Times New Roman"/>
          <w:sz w:val="24"/>
          <w:szCs w:val="24"/>
          <w:lang w:eastAsia="pl-PL"/>
        </w:rPr>
        <w:t>rozporządzenia</w:t>
      </w:r>
      <w:r w:rsidR="00EF18B9">
        <w:rPr>
          <w:rFonts w:ascii="Times New Roman" w:eastAsia="Times New Roman" w:hAnsi="Times New Roman"/>
          <w:sz w:val="24"/>
          <w:szCs w:val="24"/>
          <w:lang w:eastAsia="pl-PL"/>
        </w:rPr>
        <w:t xml:space="preserve"> Ministra Finansów </w:t>
      </w:r>
      <w:r w:rsidR="00432C8B">
        <w:rPr>
          <w:rFonts w:ascii="Times New Roman" w:eastAsia="Times New Roman" w:hAnsi="Times New Roman"/>
          <w:sz w:val="24"/>
          <w:szCs w:val="24"/>
          <w:lang w:eastAsia="pl-PL"/>
        </w:rPr>
        <w:t xml:space="preserve">z </w:t>
      </w:r>
      <w:r w:rsidR="00B30017">
        <w:rPr>
          <w:rFonts w:ascii="Times New Roman" w:eastAsia="Times New Roman" w:hAnsi="Times New Roman"/>
          <w:sz w:val="24"/>
          <w:szCs w:val="24"/>
          <w:lang w:eastAsia="pl-PL"/>
        </w:rPr>
        <w:t>29 grudnia 2016</w:t>
      </w:r>
      <w:r w:rsidR="00AF1B4C" w:rsidRPr="00AF1B4C">
        <w:rPr>
          <w:rFonts w:ascii="Times New Roman" w:eastAsia="Times New Roman" w:hAnsi="Times New Roman"/>
          <w:sz w:val="24"/>
          <w:szCs w:val="24"/>
          <w:lang w:eastAsia="pl-PL"/>
        </w:rPr>
        <w:t xml:space="preserve"> r. zmieniające rozporządzenie</w:t>
      </w:r>
      <w:r w:rsidR="00EF18B9">
        <w:rPr>
          <w:rFonts w:ascii="Times New Roman" w:eastAsia="Times New Roman" w:hAnsi="Times New Roman"/>
          <w:sz w:val="24"/>
          <w:szCs w:val="24"/>
          <w:lang w:eastAsia="pl-PL"/>
        </w:rPr>
        <w:t xml:space="preserve">  </w:t>
      </w:r>
      <w:r w:rsidR="00AF1B4C" w:rsidRPr="00AF1B4C">
        <w:rPr>
          <w:rFonts w:ascii="Times New Roman" w:eastAsia="Times New Roman" w:hAnsi="Times New Roman"/>
          <w:sz w:val="24"/>
          <w:szCs w:val="24"/>
          <w:lang w:eastAsia="pl-PL"/>
        </w:rPr>
        <w:t xml:space="preserve">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00B30017">
        <w:rPr>
          <w:rFonts w:ascii="Times New Roman" w:eastAsia="Times New Roman" w:hAnsi="Times New Roman"/>
          <w:sz w:val="24"/>
          <w:szCs w:val="24"/>
          <w:lang w:eastAsia="pl-PL"/>
        </w:rPr>
        <w:t>(Dz.U. 2017 poz. 24)</w:t>
      </w:r>
    </w:p>
    <w:p w:rsidR="00523BC4" w:rsidRPr="00523BC4" w:rsidRDefault="00523BC4" w:rsidP="00AF1B4C">
      <w:pPr>
        <w:spacing w:after="0" w:line="240" w:lineRule="auto"/>
        <w:jc w:val="both"/>
        <w:rPr>
          <w:rFonts w:ascii="Times New Roman" w:eastAsia="Times New Roman" w:hAnsi="Times New Roman"/>
          <w:sz w:val="24"/>
          <w:szCs w:val="24"/>
          <w:lang w:eastAsia="pl-PL"/>
        </w:rPr>
      </w:pPr>
      <w:r w:rsidRPr="00870AFD">
        <w:rPr>
          <w:rFonts w:ascii="Times New Roman" w:eastAsia="Times New Roman" w:hAnsi="Times New Roman"/>
          <w:b/>
          <w:sz w:val="24"/>
          <w:szCs w:val="24"/>
          <w:lang w:eastAsia="pl-PL"/>
        </w:rPr>
        <w:t>zarządza się , co następuje</w:t>
      </w:r>
      <w:r w:rsidRPr="00523BC4">
        <w:rPr>
          <w:rFonts w:ascii="Times New Roman" w:eastAsia="Times New Roman" w:hAnsi="Times New Roman"/>
          <w:sz w:val="24"/>
          <w:szCs w:val="24"/>
          <w:lang w:eastAsia="pl-PL"/>
        </w:rPr>
        <w:t>: </w:t>
      </w:r>
    </w:p>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1.</w:t>
      </w:r>
    </w:p>
    <w:p w:rsidR="00523BC4" w:rsidRPr="00523BC4" w:rsidRDefault="00523BC4" w:rsidP="00523BC4">
      <w:pPr>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B654A8" w:rsidRDefault="00B654A8" w:rsidP="00B654A8">
      <w:pPr>
        <w:spacing w:after="0" w:line="240" w:lineRule="auto"/>
        <w:ind w:left="360"/>
        <w:jc w:val="both"/>
        <w:rPr>
          <w:rFonts w:ascii="Times New Roman" w:eastAsia="Times New Roman" w:hAnsi="Times New Roman"/>
          <w:sz w:val="24"/>
          <w:szCs w:val="24"/>
          <w:lang w:eastAsia="pl-PL"/>
        </w:rPr>
      </w:pPr>
    </w:p>
    <w:p w:rsidR="00B654A8" w:rsidRDefault="00E97CAD" w:rsidP="00B654A8">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w:t>
      </w:r>
      <w:r w:rsidR="00CC4F1F">
        <w:rPr>
          <w:rFonts w:ascii="Times New Roman" w:eastAsia="Times New Roman" w:hAnsi="Times New Roman"/>
          <w:sz w:val="24"/>
          <w:szCs w:val="24"/>
          <w:lang w:eastAsia="pl-PL"/>
        </w:rPr>
        <w:t>planie kont</w:t>
      </w:r>
      <w:r w:rsidR="009C6002">
        <w:rPr>
          <w:rFonts w:ascii="Times New Roman" w:eastAsia="Times New Roman" w:hAnsi="Times New Roman"/>
          <w:sz w:val="24"/>
          <w:szCs w:val="24"/>
          <w:lang w:eastAsia="pl-PL"/>
        </w:rPr>
        <w:t xml:space="preserve"> </w:t>
      </w:r>
      <w:r w:rsidR="00B30017">
        <w:rPr>
          <w:rFonts w:ascii="Times New Roman" w:eastAsia="Times New Roman" w:hAnsi="Times New Roman"/>
          <w:sz w:val="24"/>
          <w:szCs w:val="24"/>
          <w:lang w:eastAsia="pl-PL"/>
        </w:rPr>
        <w:t xml:space="preserve">Przedszkola </w:t>
      </w:r>
      <w:r w:rsidR="00CC4F1F">
        <w:rPr>
          <w:rFonts w:ascii="Times New Roman" w:eastAsia="Times New Roman" w:hAnsi="Times New Roman"/>
          <w:sz w:val="24"/>
          <w:szCs w:val="24"/>
          <w:lang w:eastAsia="pl-PL"/>
        </w:rPr>
        <w:t>stanowiącym załącznik Nr 3</w:t>
      </w:r>
      <w:r w:rsidR="009C6002">
        <w:rPr>
          <w:rFonts w:ascii="Times New Roman" w:eastAsia="Times New Roman" w:hAnsi="Times New Roman"/>
          <w:sz w:val="24"/>
          <w:szCs w:val="24"/>
          <w:lang w:eastAsia="pl-PL"/>
        </w:rPr>
        <w:t xml:space="preserve"> do zarządzenie Nr </w:t>
      </w:r>
      <w:r w:rsidR="00B30017">
        <w:rPr>
          <w:rFonts w:ascii="Times New Roman" w:eastAsia="Times New Roman" w:hAnsi="Times New Roman"/>
          <w:sz w:val="24"/>
          <w:szCs w:val="24"/>
          <w:lang w:eastAsia="pl-PL"/>
        </w:rPr>
        <w:t>4/2012</w:t>
      </w:r>
      <w:r w:rsidR="009C6002">
        <w:rPr>
          <w:rFonts w:ascii="Times New Roman" w:eastAsia="Times New Roman" w:hAnsi="Times New Roman"/>
          <w:sz w:val="24"/>
          <w:szCs w:val="24"/>
          <w:lang w:eastAsia="pl-PL"/>
        </w:rPr>
        <w:t xml:space="preserve"> </w:t>
      </w:r>
      <w:r w:rsidR="006B3E16" w:rsidRPr="006B3E16">
        <w:rPr>
          <w:rFonts w:ascii="Times New Roman" w:eastAsia="Times New Roman" w:hAnsi="Times New Roman"/>
          <w:sz w:val="24"/>
          <w:szCs w:val="24"/>
          <w:lang w:eastAsia="pl-PL"/>
        </w:rPr>
        <w:t xml:space="preserve">Dyrektora </w:t>
      </w:r>
      <w:r w:rsidR="00B30017">
        <w:rPr>
          <w:rFonts w:ascii="Times New Roman" w:eastAsia="Times New Roman" w:hAnsi="Times New Roman"/>
          <w:sz w:val="24"/>
          <w:szCs w:val="24"/>
          <w:lang w:eastAsia="pl-PL"/>
        </w:rPr>
        <w:t xml:space="preserve">Przedszkola Nr 2 w Pelplinie </w:t>
      </w:r>
      <w:r w:rsidR="006B3E16" w:rsidRPr="006B3E16">
        <w:rPr>
          <w:rFonts w:ascii="Times New Roman" w:eastAsia="Times New Roman" w:hAnsi="Times New Roman"/>
          <w:sz w:val="24"/>
          <w:szCs w:val="24"/>
          <w:lang w:eastAsia="pl-PL"/>
        </w:rPr>
        <w:t xml:space="preserve">z dnia </w:t>
      </w:r>
      <w:r w:rsidR="00B30017">
        <w:rPr>
          <w:rFonts w:ascii="Times New Roman" w:eastAsia="Times New Roman" w:hAnsi="Times New Roman"/>
          <w:sz w:val="24"/>
          <w:szCs w:val="24"/>
          <w:lang w:eastAsia="pl-PL"/>
        </w:rPr>
        <w:t>02.07.2012</w:t>
      </w:r>
      <w:r w:rsidR="006B3E16" w:rsidRPr="006B3E16">
        <w:rPr>
          <w:rFonts w:ascii="Times New Roman" w:eastAsia="Times New Roman" w:hAnsi="Times New Roman"/>
          <w:sz w:val="24"/>
          <w:szCs w:val="24"/>
          <w:lang w:eastAsia="pl-PL"/>
        </w:rPr>
        <w:t xml:space="preserve"> r. </w:t>
      </w:r>
      <w:r w:rsidR="009C6002">
        <w:rPr>
          <w:rFonts w:ascii="Times New Roman" w:eastAsia="Times New Roman" w:hAnsi="Times New Roman"/>
          <w:sz w:val="24"/>
          <w:szCs w:val="24"/>
          <w:lang w:eastAsia="pl-PL"/>
        </w:rPr>
        <w:t xml:space="preserve">w sprawie przyjęcia zasad (polityki) rachunkowości w </w:t>
      </w:r>
      <w:r w:rsidR="00B30017">
        <w:rPr>
          <w:rFonts w:ascii="Times New Roman" w:eastAsia="Times New Roman" w:hAnsi="Times New Roman"/>
          <w:sz w:val="24"/>
          <w:szCs w:val="24"/>
          <w:lang w:eastAsia="pl-PL"/>
        </w:rPr>
        <w:t>Przedszkolu Nr 2 w Pelplinie</w:t>
      </w:r>
      <w:r w:rsidR="006B3E16">
        <w:rPr>
          <w:rFonts w:ascii="Times New Roman" w:eastAsia="Times New Roman" w:hAnsi="Times New Roman"/>
          <w:sz w:val="24"/>
          <w:szCs w:val="24"/>
          <w:lang w:eastAsia="pl-PL"/>
        </w:rPr>
        <w:t xml:space="preserve"> </w:t>
      </w:r>
      <w:r w:rsidR="009C6002">
        <w:rPr>
          <w:rFonts w:ascii="Times New Roman" w:eastAsia="Times New Roman" w:hAnsi="Times New Roman"/>
          <w:sz w:val="24"/>
          <w:szCs w:val="24"/>
          <w:lang w:eastAsia="pl-PL"/>
        </w:rPr>
        <w:t>wprowadza się następujące zmiany:</w:t>
      </w:r>
    </w:p>
    <w:p w:rsidR="00F446E8" w:rsidRDefault="00F446E8" w:rsidP="00432C8B">
      <w:pPr>
        <w:pStyle w:val="Akapitzlist"/>
        <w:numPr>
          <w:ilvl w:val="0"/>
          <w:numId w:val="1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Zespół 3 konto 300 – Rozliczenie zakupu” skreśla się opis</w:t>
      </w:r>
    </w:p>
    <w:p w:rsidR="00B409AF" w:rsidRDefault="00F446E8" w:rsidP="00432C8B">
      <w:pPr>
        <w:pStyle w:val="Akapitzlist"/>
        <w:numPr>
          <w:ilvl w:val="0"/>
          <w:numId w:val="1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Zespół 3 konto 300 – Rozliczenie zakupu” </w:t>
      </w:r>
      <w:r>
        <w:rPr>
          <w:rFonts w:ascii="Times New Roman" w:eastAsia="Times New Roman" w:hAnsi="Times New Roman"/>
          <w:sz w:val="24"/>
          <w:szCs w:val="24"/>
          <w:lang w:eastAsia="pl-PL"/>
        </w:rPr>
        <w:t>wprowadza się opis o brzmieniu:</w:t>
      </w:r>
    </w:p>
    <w:p w:rsid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p>
    <w:p w:rsidR="00F446E8" w:rsidRPr="00F446E8" w:rsidRDefault="00F446E8" w:rsidP="00F446E8">
      <w:pPr>
        <w:pStyle w:val="Akapitzlist"/>
        <w:spacing w:after="0" w:line="240" w:lineRule="auto"/>
        <w:ind w:left="1080"/>
        <w:jc w:val="both"/>
        <w:rPr>
          <w:rFonts w:ascii="Times New Roman" w:eastAsia="Times New Roman" w:hAnsi="Times New Roman"/>
          <w:b/>
          <w:sz w:val="24"/>
          <w:szCs w:val="24"/>
          <w:lang w:eastAsia="pl-PL"/>
        </w:rPr>
      </w:pPr>
      <w:r w:rsidRPr="00F446E8">
        <w:rPr>
          <w:rFonts w:ascii="Times New Roman" w:eastAsia="Times New Roman" w:hAnsi="Times New Roman"/>
          <w:b/>
          <w:sz w:val="24"/>
          <w:szCs w:val="24"/>
          <w:lang w:eastAsia="pl-PL"/>
        </w:rPr>
        <w:t>Konto 300 – „Rozliczenie zakupu”</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Konto 300 służy do ewidencji rozliczenia zakupu materiałów, towarów (artykuł</w:t>
      </w:r>
      <w:r>
        <w:rPr>
          <w:rFonts w:ascii="Times New Roman" w:eastAsia="Times New Roman" w:hAnsi="Times New Roman"/>
          <w:sz w:val="24"/>
          <w:szCs w:val="24"/>
          <w:lang w:eastAsia="pl-PL"/>
        </w:rPr>
        <w:t xml:space="preserve">ów spożywczych), robót i usług, </w:t>
      </w:r>
      <w:r w:rsidRPr="00F446E8">
        <w:rPr>
          <w:rFonts w:ascii="Times New Roman" w:eastAsia="Times New Roman" w:hAnsi="Times New Roman"/>
          <w:sz w:val="24"/>
          <w:szCs w:val="24"/>
          <w:lang w:eastAsia="pl-PL"/>
        </w:rPr>
        <w:t>a w szczególności do ustalenia wartości materiałów, towarów w drodze oraz wartości dostaw niefakturowanych.</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 xml:space="preserve">Na stronie </w:t>
      </w:r>
      <w:proofErr w:type="spellStart"/>
      <w:r w:rsidRPr="00F446E8">
        <w:rPr>
          <w:rFonts w:ascii="Times New Roman" w:eastAsia="Times New Roman" w:hAnsi="Times New Roman"/>
          <w:sz w:val="24"/>
          <w:szCs w:val="24"/>
          <w:lang w:eastAsia="pl-PL"/>
        </w:rPr>
        <w:t>Wn</w:t>
      </w:r>
      <w:proofErr w:type="spellEnd"/>
      <w:r w:rsidRPr="00F446E8">
        <w:rPr>
          <w:rFonts w:ascii="Times New Roman" w:eastAsia="Times New Roman" w:hAnsi="Times New Roman"/>
          <w:sz w:val="24"/>
          <w:szCs w:val="24"/>
          <w:lang w:eastAsia="pl-PL"/>
        </w:rPr>
        <w:t xml:space="preserve"> konta 300 ujmuje się:</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1) faktury dostawców krajowych i zagranicznych łącznie z naliczonym podat</w:t>
      </w:r>
      <w:r>
        <w:rPr>
          <w:rFonts w:ascii="Times New Roman" w:eastAsia="Times New Roman" w:hAnsi="Times New Roman"/>
          <w:sz w:val="24"/>
          <w:szCs w:val="24"/>
          <w:lang w:eastAsia="pl-PL"/>
        </w:rPr>
        <w:t xml:space="preserve">kiem od towarów i usług, zwanym </w:t>
      </w:r>
      <w:r w:rsidRPr="00F446E8">
        <w:rPr>
          <w:rFonts w:ascii="Times New Roman" w:eastAsia="Times New Roman" w:hAnsi="Times New Roman"/>
          <w:sz w:val="24"/>
          <w:szCs w:val="24"/>
          <w:lang w:eastAsia="pl-PL"/>
        </w:rPr>
        <w:t>dalej „podatkiem VAT”;</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2) podatek VAT, podatek akcyzowy, cło pobierane przy imporcie.</w:t>
      </w:r>
    </w:p>
    <w:p w:rsidR="00F446E8" w:rsidRPr="00F446E8" w:rsidRDefault="00F446E8" w:rsidP="00F446E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F446E8">
        <w:rPr>
          <w:rFonts w:ascii="Times New Roman" w:eastAsia="Times New Roman" w:hAnsi="Times New Roman"/>
          <w:sz w:val="24"/>
          <w:szCs w:val="24"/>
          <w:lang w:eastAsia="pl-PL"/>
        </w:rPr>
        <w:t>Na stronie Ma konta 300 ujmuje się:</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1) wartość przyjętych dostaw i usług;</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2) naliczony podatek VAT do rozliczenia z urzędem skarbowym bezpośredni</w:t>
      </w:r>
      <w:r>
        <w:rPr>
          <w:rFonts w:ascii="Times New Roman" w:eastAsia="Times New Roman" w:hAnsi="Times New Roman"/>
          <w:sz w:val="24"/>
          <w:szCs w:val="24"/>
          <w:lang w:eastAsia="pl-PL"/>
        </w:rPr>
        <w:t xml:space="preserve">o lub po spełnieniu określonych </w:t>
      </w:r>
      <w:r w:rsidRPr="00F446E8">
        <w:rPr>
          <w:rFonts w:ascii="Times New Roman" w:eastAsia="Times New Roman" w:hAnsi="Times New Roman"/>
          <w:sz w:val="24"/>
          <w:szCs w:val="24"/>
          <w:lang w:eastAsia="pl-PL"/>
        </w:rPr>
        <w:t>warunków;</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3) naliczony podatek VAT niepodlegający zwrotowi lub odliczeniu od podatku należnego, dotyczący składników</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majątku obrotowego, zwiększający ich wartość lub obciążający właści</w:t>
      </w:r>
      <w:r>
        <w:rPr>
          <w:rFonts w:ascii="Times New Roman" w:eastAsia="Times New Roman" w:hAnsi="Times New Roman"/>
          <w:sz w:val="24"/>
          <w:szCs w:val="24"/>
          <w:lang w:eastAsia="pl-PL"/>
        </w:rPr>
        <w:t>we koszty albo rozliczenia mię-</w:t>
      </w:r>
      <w:proofErr w:type="spellStart"/>
      <w:r w:rsidRPr="00F446E8">
        <w:rPr>
          <w:rFonts w:ascii="Times New Roman" w:eastAsia="Times New Roman" w:hAnsi="Times New Roman"/>
          <w:sz w:val="24"/>
          <w:szCs w:val="24"/>
          <w:lang w:eastAsia="pl-PL"/>
        </w:rPr>
        <w:t>dzyokresowe</w:t>
      </w:r>
      <w:proofErr w:type="spellEnd"/>
      <w:r w:rsidRPr="00F446E8">
        <w:rPr>
          <w:rFonts w:ascii="Times New Roman" w:eastAsia="Times New Roman" w:hAnsi="Times New Roman"/>
          <w:sz w:val="24"/>
          <w:szCs w:val="24"/>
          <w:lang w:eastAsia="pl-PL"/>
        </w:rPr>
        <w:t xml:space="preserve"> kosztów czynne;</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4) naliczony podatek VAT niepodlegający zwrotowi lub odliczeniu od podat</w:t>
      </w:r>
      <w:r>
        <w:rPr>
          <w:rFonts w:ascii="Times New Roman" w:eastAsia="Times New Roman" w:hAnsi="Times New Roman"/>
          <w:sz w:val="24"/>
          <w:szCs w:val="24"/>
          <w:lang w:eastAsia="pl-PL"/>
        </w:rPr>
        <w:t xml:space="preserve">ku należnego, dotyczący środków </w:t>
      </w:r>
      <w:r w:rsidRPr="00F446E8">
        <w:rPr>
          <w:rFonts w:ascii="Times New Roman" w:eastAsia="Times New Roman" w:hAnsi="Times New Roman"/>
          <w:sz w:val="24"/>
          <w:szCs w:val="24"/>
          <w:lang w:eastAsia="pl-PL"/>
        </w:rPr>
        <w:t xml:space="preserve">trwałych, inwestycji rozpoczętych oraz wartości niematerialnych i prawnych, zwiększający ich wartość. </w:t>
      </w:r>
    </w:p>
    <w:p w:rsidR="00F446E8" w:rsidRPr="00F446E8" w:rsidRDefault="00F446E8" w:rsidP="00F446E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F446E8">
        <w:rPr>
          <w:rFonts w:ascii="Times New Roman" w:eastAsia="Times New Roman" w:hAnsi="Times New Roman"/>
          <w:sz w:val="24"/>
          <w:szCs w:val="24"/>
          <w:lang w:eastAsia="pl-PL"/>
        </w:rPr>
        <w:t>Za pośrednictwem konta 300 można rozliczać również:</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1) odchylenia od cen ewidencyjnych, od rzeczywistych cen zakupu lub cen nabycia;</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2) koszty zakupu zawarte w fakturach dostawców;</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3) opłaty manipulacyjne pobierane przy imporcie;</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lastRenderedPageBreak/>
        <w:t>4) niedobory, szkody i nadwyżki w transporcie;</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5) reklamacje (sprostowania) dotyczące faktur dostawców.</w:t>
      </w:r>
    </w:p>
    <w:p w:rsidR="00F446E8" w:rsidRPr="00F446E8"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 xml:space="preserve">Konto 300 może wykazywać dwa salda. Saldo </w:t>
      </w:r>
      <w:proofErr w:type="spellStart"/>
      <w:r w:rsidRPr="00F446E8">
        <w:rPr>
          <w:rFonts w:ascii="Times New Roman" w:eastAsia="Times New Roman" w:hAnsi="Times New Roman"/>
          <w:sz w:val="24"/>
          <w:szCs w:val="24"/>
          <w:lang w:eastAsia="pl-PL"/>
        </w:rPr>
        <w:t>Wn</w:t>
      </w:r>
      <w:proofErr w:type="spellEnd"/>
      <w:r w:rsidRPr="00F446E8">
        <w:rPr>
          <w:rFonts w:ascii="Times New Roman" w:eastAsia="Times New Roman" w:hAnsi="Times New Roman"/>
          <w:sz w:val="24"/>
          <w:szCs w:val="24"/>
          <w:lang w:eastAsia="pl-PL"/>
        </w:rPr>
        <w:t xml:space="preserve"> oznacza stan dostaw w drodze (materiały i towary w drodze),</w:t>
      </w:r>
    </w:p>
    <w:p w:rsidR="006B3E16" w:rsidRDefault="00F446E8" w:rsidP="00F446E8">
      <w:pPr>
        <w:pStyle w:val="Akapitzlist"/>
        <w:spacing w:after="0" w:line="240" w:lineRule="auto"/>
        <w:ind w:left="1080"/>
        <w:jc w:val="both"/>
        <w:rPr>
          <w:rFonts w:ascii="Times New Roman" w:eastAsia="Times New Roman" w:hAnsi="Times New Roman"/>
          <w:sz w:val="24"/>
          <w:szCs w:val="24"/>
          <w:lang w:eastAsia="pl-PL"/>
        </w:rPr>
      </w:pPr>
      <w:r w:rsidRPr="00F446E8">
        <w:rPr>
          <w:rFonts w:ascii="Times New Roman" w:eastAsia="Times New Roman" w:hAnsi="Times New Roman"/>
          <w:sz w:val="24"/>
          <w:szCs w:val="24"/>
          <w:lang w:eastAsia="pl-PL"/>
        </w:rPr>
        <w:t>a saldo Ma – stan dostaw lub usług niefakturowanych.”.</w:t>
      </w:r>
    </w:p>
    <w:p w:rsidR="006B3E16" w:rsidRDefault="006B3E16" w:rsidP="006B3E16">
      <w:pPr>
        <w:pStyle w:val="Akapitzlist"/>
        <w:spacing w:after="0" w:line="240" w:lineRule="auto"/>
        <w:ind w:left="1080"/>
        <w:jc w:val="both"/>
        <w:rPr>
          <w:rFonts w:ascii="Times New Roman" w:eastAsia="Times New Roman" w:hAnsi="Times New Roman"/>
          <w:sz w:val="24"/>
          <w:szCs w:val="24"/>
          <w:lang w:eastAsia="pl-PL"/>
        </w:rPr>
      </w:pPr>
    </w:p>
    <w:p w:rsidR="006B3E16" w:rsidRPr="00E41C5A" w:rsidRDefault="006B3E16" w:rsidP="006B3E16">
      <w:pPr>
        <w:pStyle w:val="Akapitzlist"/>
        <w:spacing w:after="0" w:line="240" w:lineRule="auto"/>
        <w:ind w:left="1080"/>
        <w:jc w:val="both"/>
        <w:rPr>
          <w:rFonts w:ascii="Times New Roman" w:eastAsia="Times New Roman" w:hAnsi="Times New Roman"/>
          <w:sz w:val="24"/>
          <w:szCs w:val="24"/>
          <w:lang w:eastAsia="pl-PL"/>
        </w:rPr>
      </w:pPr>
    </w:p>
    <w:p w:rsidR="00E41C5A" w:rsidRPr="00E41C5A" w:rsidRDefault="00B409AF" w:rsidP="00F446E8">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3A5BB8" w:rsidRDefault="003A5BB8" w:rsidP="00523BC4">
      <w:pPr>
        <w:spacing w:after="0" w:line="240" w:lineRule="auto"/>
        <w:jc w:val="both"/>
        <w:rPr>
          <w:rFonts w:ascii="Times New Roman" w:eastAsia="Times New Roman" w:hAnsi="Times New Roman"/>
          <w:sz w:val="24"/>
          <w:szCs w:val="24"/>
          <w:lang w:eastAsia="pl-PL"/>
        </w:rPr>
      </w:pPr>
    </w:p>
    <w:p w:rsidR="003A5BB8" w:rsidRDefault="003A5BB8" w:rsidP="003A5BB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4.</w:t>
      </w:r>
    </w:p>
    <w:p w:rsidR="00B654A8" w:rsidRDefault="00B654A8" w:rsidP="003A5BB8">
      <w:pPr>
        <w:spacing w:after="0" w:line="240" w:lineRule="auto"/>
        <w:jc w:val="center"/>
        <w:rPr>
          <w:rFonts w:ascii="Times New Roman" w:eastAsia="Times New Roman" w:hAnsi="Times New Roman"/>
          <w:sz w:val="24"/>
          <w:szCs w:val="24"/>
          <w:lang w:eastAsia="pl-PL"/>
        </w:rPr>
      </w:pPr>
    </w:p>
    <w:p w:rsidR="003A5BB8" w:rsidRPr="00523BC4" w:rsidRDefault="00B654A8" w:rsidP="003A5BB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Zarządzenie wc</w:t>
      </w:r>
      <w:r w:rsidR="009E7D34">
        <w:rPr>
          <w:rFonts w:ascii="Times New Roman" w:eastAsia="Times New Roman" w:hAnsi="Times New Roman"/>
          <w:sz w:val="24"/>
          <w:szCs w:val="24"/>
          <w:lang w:eastAsia="pl-PL"/>
        </w:rPr>
        <w:t xml:space="preserve">hodzi w życie z dniem </w:t>
      </w:r>
      <w:r w:rsidR="00F446E8">
        <w:rPr>
          <w:rFonts w:ascii="Times New Roman" w:eastAsia="Times New Roman" w:hAnsi="Times New Roman"/>
          <w:sz w:val="24"/>
          <w:szCs w:val="24"/>
          <w:lang w:eastAsia="pl-PL"/>
        </w:rPr>
        <w:t>podpisania z mocą obowiązującą od 01.01.2017</w:t>
      </w:r>
      <w:bookmarkStart w:id="0" w:name="_GoBack"/>
      <w:bookmarkEnd w:id="0"/>
      <w:r w:rsidR="003A5BB8">
        <w:rPr>
          <w:rFonts w:ascii="Times New Roman" w:eastAsia="Times New Roman" w:hAnsi="Times New Roman"/>
          <w:sz w:val="24"/>
          <w:szCs w:val="24"/>
          <w:lang w:eastAsia="pl-PL"/>
        </w:rPr>
        <w:t xml:space="preserve"> roku.</w:t>
      </w:r>
    </w:p>
    <w:p w:rsidR="00FE054D" w:rsidRDefault="00FE054D" w:rsidP="00FE054D">
      <w:pPr>
        <w:ind w:firstLine="5103"/>
      </w:pPr>
    </w:p>
    <w:p w:rsidR="00FE054D" w:rsidRPr="00FE054D" w:rsidRDefault="00FE054D" w:rsidP="00FE054D">
      <w:pPr>
        <w:ind w:firstLine="5103"/>
        <w:rPr>
          <w:sz w:val="28"/>
          <w:szCs w:val="28"/>
        </w:rPr>
      </w:pPr>
    </w:p>
    <w:sectPr w:rsidR="00FE054D" w:rsidRPr="00FE054D" w:rsidSect="009C63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96" w:rsidRDefault="00740396" w:rsidP="00C8265A">
      <w:pPr>
        <w:spacing w:after="0" w:line="240" w:lineRule="auto"/>
      </w:pPr>
      <w:r>
        <w:separator/>
      </w:r>
    </w:p>
  </w:endnote>
  <w:endnote w:type="continuationSeparator" w:id="0">
    <w:p w:rsidR="00740396" w:rsidRDefault="00740396" w:rsidP="00C8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96" w:rsidRDefault="00740396" w:rsidP="00C8265A">
      <w:pPr>
        <w:spacing w:after="0" w:line="240" w:lineRule="auto"/>
      </w:pPr>
      <w:r>
        <w:separator/>
      </w:r>
    </w:p>
  </w:footnote>
  <w:footnote w:type="continuationSeparator" w:id="0">
    <w:p w:rsidR="00740396" w:rsidRDefault="00740396" w:rsidP="00C82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6"/>
    <w:multiLevelType w:val="singleLevel"/>
    <w:tmpl w:val="00000056"/>
    <w:lvl w:ilvl="0">
      <w:start w:val="1"/>
      <w:numFmt w:val="decimal"/>
      <w:lvlText w:val="%1)"/>
      <w:lvlJc w:val="left"/>
      <w:pPr>
        <w:tabs>
          <w:tab w:val="num" w:pos="720"/>
        </w:tabs>
        <w:ind w:left="720" w:hanging="360"/>
      </w:pPr>
    </w:lvl>
  </w:abstractNum>
  <w:abstractNum w:abstractNumId="1">
    <w:nsid w:val="00000061"/>
    <w:multiLevelType w:val="singleLevel"/>
    <w:tmpl w:val="00000061"/>
    <w:name w:val="WW8Num96"/>
    <w:lvl w:ilvl="0">
      <w:start w:val="1"/>
      <w:numFmt w:val="lowerLetter"/>
      <w:lvlText w:val="%1)"/>
      <w:lvlJc w:val="left"/>
      <w:pPr>
        <w:tabs>
          <w:tab w:val="num" w:pos="644"/>
        </w:tabs>
        <w:ind w:left="644" w:hanging="360"/>
      </w:pPr>
    </w:lvl>
  </w:abstractNum>
  <w:abstractNum w:abstractNumId="2">
    <w:nsid w:val="021D443A"/>
    <w:multiLevelType w:val="hybridMultilevel"/>
    <w:tmpl w:val="616E36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AC7282A"/>
    <w:multiLevelType w:val="hybridMultilevel"/>
    <w:tmpl w:val="FD0407F0"/>
    <w:lvl w:ilvl="0" w:tplc="9A44BAF2">
      <w:start w:val="10"/>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652051"/>
    <w:multiLevelType w:val="hybridMultilevel"/>
    <w:tmpl w:val="95985952"/>
    <w:lvl w:ilvl="0" w:tplc="31F4E36E">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F77540F"/>
    <w:multiLevelType w:val="hybridMultilevel"/>
    <w:tmpl w:val="0C84A690"/>
    <w:lvl w:ilvl="0" w:tplc="00000056">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F34808"/>
    <w:multiLevelType w:val="hybridMultilevel"/>
    <w:tmpl w:val="1AF0D408"/>
    <w:lvl w:ilvl="0" w:tplc="00000056">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nsid w:val="3C787511"/>
    <w:multiLevelType w:val="hybridMultilevel"/>
    <w:tmpl w:val="E2845DB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nsid w:val="3F543779"/>
    <w:multiLevelType w:val="hybridMultilevel"/>
    <w:tmpl w:val="42148B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3F770864"/>
    <w:multiLevelType w:val="hybridMultilevel"/>
    <w:tmpl w:val="05804ED4"/>
    <w:lvl w:ilvl="0" w:tplc="00000056">
      <w:start w:val="1"/>
      <w:numFmt w:val="decimal"/>
      <w:lvlText w:val="%1)"/>
      <w:lvlJc w:val="left"/>
      <w:pPr>
        <w:tabs>
          <w:tab w:val="num" w:pos="1080"/>
        </w:tabs>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6F0F67"/>
    <w:multiLevelType w:val="hybridMultilevel"/>
    <w:tmpl w:val="1AB6F77C"/>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3C37D7"/>
    <w:multiLevelType w:val="hybridMultilevel"/>
    <w:tmpl w:val="B34A9C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735F4255"/>
    <w:multiLevelType w:val="hybridMultilevel"/>
    <w:tmpl w:val="DA5C8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74471EAC"/>
    <w:multiLevelType w:val="hybridMultilevel"/>
    <w:tmpl w:val="B428E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6322465"/>
    <w:multiLevelType w:val="hybridMultilevel"/>
    <w:tmpl w:val="6A26C370"/>
    <w:lvl w:ilvl="0" w:tplc="9A44BAF2">
      <w:start w:val="10"/>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0"/>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9"/>
  </w:num>
  <w:num w:numId="8">
    <w:abstractNumId w:val="6"/>
  </w:num>
  <w:num w:numId="9">
    <w:abstractNumId w:val="14"/>
  </w:num>
  <w:num w:numId="10">
    <w:abstractNumId w:val="3"/>
  </w:num>
  <w:num w:numId="11">
    <w:abstractNumId w:val="2"/>
  </w:num>
  <w:num w:numId="12">
    <w:abstractNumId w:val="13"/>
  </w:num>
  <w:num w:numId="13">
    <w:abstractNumId w:val="7"/>
  </w:num>
  <w:num w:numId="14">
    <w:abstractNumId w:val="8"/>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C4"/>
    <w:rsid w:val="00037EFD"/>
    <w:rsid w:val="00100DA5"/>
    <w:rsid w:val="001077BC"/>
    <w:rsid w:val="00125C7A"/>
    <w:rsid w:val="00191FD5"/>
    <w:rsid w:val="001951D9"/>
    <w:rsid w:val="001D2A6D"/>
    <w:rsid w:val="0022215B"/>
    <w:rsid w:val="0029215B"/>
    <w:rsid w:val="00356E8C"/>
    <w:rsid w:val="00370DC4"/>
    <w:rsid w:val="003A5BB8"/>
    <w:rsid w:val="004047A8"/>
    <w:rsid w:val="00420CB5"/>
    <w:rsid w:val="00432C8B"/>
    <w:rsid w:val="004431A8"/>
    <w:rsid w:val="004718B4"/>
    <w:rsid w:val="00480FFE"/>
    <w:rsid w:val="0048481F"/>
    <w:rsid w:val="004A6169"/>
    <w:rsid w:val="0050770A"/>
    <w:rsid w:val="00523BC4"/>
    <w:rsid w:val="0054059C"/>
    <w:rsid w:val="005A63C7"/>
    <w:rsid w:val="00685BFB"/>
    <w:rsid w:val="006A0DCD"/>
    <w:rsid w:val="006B3E16"/>
    <w:rsid w:val="00740396"/>
    <w:rsid w:val="00771861"/>
    <w:rsid w:val="007F16A7"/>
    <w:rsid w:val="00823EC1"/>
    <w:rsid w:val="008667F9"/>
    <w:rsid w:val="00870AFD"/>
    <w:rsid w:val="00884D41"/>
    <w:rsid w:val="008F164B"/>
    <w:rsid w:val="00906EA9"/>
    <w:rsid w:val="00965B83"/>
    <w:rsid w:val="00985312"/>
    <w:rsid w:val="009C6002"/>
    <w:rsid w:val="009C63E2"/>
    <w:rsid w:val="009E7D34"/>
    <w:rsid w:val="00A62B7E"/>
    <w:rsid w:val="00AA1EDE"/>
    <w:rsid w:val="00AB33B1"/>
    <w:rsid w:val="00AF1B4C"/>
    <w:rsid w:val="00B30017"/>
    <w:rsid w:val="00B409AF"/>
    <w:rsid w:val="00B56845"/>
    <w:rsid w:val="00B654A8"/>
    <w:rsid w:val="00C34803"/>
    <w:rsid w:val="00C70F80"/>
    <w:rsid w:val="00C8265A"/>
    <w:rsid w:val="00CC4F1F"/>
    <w:rsid w:val="00CF67D0"/>
    <w:rsid w:val="00D30328"/>
    <w:rsid w:val="00E17A8E"/>
    <w:rsid w:val="00E41C5A"/>
    <w:rsid w:val="00E97CAD"/>
    <w:rsid w:val="00EB5BE9"/>
    <w:rsid w:val="00EF18B9"/>
    <w:rsid w:val="00EF798E"/>
    <w:rsid w:val="00F35EA4"/>
    <w:rsid w:val="00F446E8"/>
    <w:rsid w:val="00F66FB0"/>
    <w:rsid w:val="00F82D2B"/>
    <w:rsid w:val="00FE0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3E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523BC4"/>
    <w:pPr>
      <w:suppressAutoHyphens/>
      <w:spacing w:after="0" w:line="240" w:lineRule="auto"/>
      <w:ind w:left="851" w:hanging="851"/>
      <w:jc w:val="both"/>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523BC4"/>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semiHidden/>
    <w:unhideWhenUsed/>
    <w:rsid w:val="00523BC4"/>
    <w:pPr>
      <w:spacing w:after="0" w:line="240" w:lineRule="auto"/>
      <w:ind w:left="900" w:hanging="900"/>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523B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66F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6FB0"/>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C8265A"/>
    <w:rPr>
      <w:sz w:val="20"/>
      <w:szCs w:val="20"/>
    </w:rPr>
  </w:style>
  <w:style w:type="character" w:customStyle="1" w:styleId="TekstprzypisukocowegoZnak">
    <w:name w:val="Tekst przypisu końcowego Znak"/>
    <w:basedOn w:val="Domylnaczcionkaakapitu"/>
    <w:link w:val="Tekstprzypisukocowego"/>
    <w:uiPriority w:val="99"/>
    <w:semiHidden/>
    <w:rsid w:val="00C8265A"/>
    <w:rPr>
      <w:lang w:eastAsia="en-US"/>
    </w:rPr>
  </w:style>
  <w:style w:type="character" w:styleId="Odwoanieprzypisukocowego">
    <w:name w:val="endnote reference"/>
    <w:basedOn w:val="Domylnaczcionkaakapitu"/>
    <w:uiPriority w:val="99"/>
    <w:semiHidden/>
    <w:unhideWhenUsed/>
    <w:rsid w:val="00C8265A"/>
    <w:rPr>
      <w:vertAlign w:val="superscript"/>
    </w:rPr>
  </w:style>
  <w:style w:type="paragraph" w:styleId="Akapitzlist">
    <w:name w:val="List Paragraph"/>
    <w:basedOn w:val="Normalny"/>
    <w:uiPriority w:val="34"/>
    <w:qFormat/>
    <w:rsid w:val="00E97CAD"/>
    <w:pPr>
      <w:ind w:left="720"/>
      <w:contextualSpacing/>
    </w:pPr>
  </w:style>
  <w:style w:type="table" w:styleId="Tabela-Siatka">
    <w:name w:val="Table Grid"/>
    <w:basedOn w:val="Standardowy"/>
    <w:uiPriority w:val="59"/>
    <w:rsid w:val="00FE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3E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523BC4"/>
    <w:pPr>
      <w:suppressAutoHyphens/>
      <w:spacing w:after="0" w:line="240" w:lineRule="auto"/>
      <w:ind w:left="851" w:hanging="851"/>
      <w:jc w:val="both"/>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523BC4"/>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semiHidden/>
    <w:unhideWhenUsed/>
    <w:rsid w:val="00523BC4"/>
    <w:pPr>
      <w:spacing w:after="0" w:line="240" w:lineRule="auto"/>
      <w:ind w:left="900" w:hanging="900"/>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523B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66F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6FB0"/>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C8265A"/>
    <w:rPr>
      <w:sz w:val="20"/>
      <w:szCs w:val="20"/>
    </w:rPr>
  </w:style>
  <w:style w:type="character" w:customStyle="1" w:styleId="TekstprzypisukocowegoZnak">
    <w:name w:val="Tekst przypisu końcowego Znak"/>
    <w:basedOn w:val="Domylnaczcionkaakapitu"/>
    <w:link w:val="Tekstprzypisukocowego"/>
    <w:uiPriority w:val="99"/>
    <w:semiHidden/>
    <w:rsid w:val="00C8265A"/>
    <w:rPr>
      <w:lang w:eastAsia="en-US"/>
    </w:rPr>
  </w:style>
  <w:style w:type="character" w:styleId="Odwoanieprzypisukocowego">
    <w:name w:val="endnote reference"/>
    <w:basedOn w:val="Domylnaczcionkaakapitu"/>
    <w:uiPriority w:val="99"/>
    <w:semiHidden/>
    <w:unhideWhenUsed/>
    <w:rsid w:val="00C8265A"/>
    <w:rPr>
      <w:vertAlign w:val="superscript"/>
    </w:rPr>
  </w:style>
  <w:style w:type="paragraph" w:styleId="Akapitzlist">
    <w:name w:val="List Paragraph"/>
    <w:basedOn w:val="Normalny"/>
    <w:uiPriority w:val="34"/>
    <w:qFormat/>
    <w:rsid w:val="00E97CAD"/>
    <w:pPr>
      <w:ind w:left="720"/>
      <w:contextualSpacing/>
    </w:pPr>
  </w:style>
  <w:style w:type="table" w:styleId="Tabela-Siatka">
    <w:name w:val="Table Grid"/>
    <w:basedOn w:val="Standardowy"/>
    <w:uiPriority w:val="59"/>
    <w:rsid w:val="00FE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2592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Anita Noch</cp:lastModifiedBy>
  <cp:revision>2</cp:revision>
  <cp:lastPrinted>2017-10-17T09:17:00Z</cp:lastPrinted>
  <dcterms:created xsi:type="dcterms:W3CDTF">2017-10-17T09:18:00Z</dcterms:created>
  <dcterms:modified xsi:type="dcterms:W3CDTF">2017-10-17T09:18:00Z</dcterms:modified>
</cp:coreProperties>
</file>