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F8F" w:rsidRPr="00654331" w:rsidRDefault="007D5F8F">
      <w:pPr>
        <w:pStyle w:val="Tekstpodstawowy"/>
        <w:ind w:left="0"/>
        <w:rPr>
          <w:rFonts w:ascii="Times New Roman" w:hAnsi="Times New Roman" w:cs="Times New Roman"/>
          <w:sz w:val="24"/>
          <w:szCs w:val="24"/>
        </w:rPr>
      </w:pPr>
      <w:bookmarkStart w:id="0" w:name="_GoBack"/>
      <w:bookmarkEnd w:id="0"/>
    </w:p>
    <w:p w:rsidR="00654331" w:rsidRDefault="00654331" w:rsidP="00654331">
      <w:pPr>
        <w:pStyle w:val="Nagwek11"/>
        <w:ind w:left="0" w:right="0"/>
        <w:rPr>
          <w:rFonts w:ascii="Times New Roman" w:hAnsi="Times New Roman" w:cs="Times New Roman"/>
          <w:sz w:val="24"/>
          <w:szCs w:val="24"/>
        </w:rPr>
      </w:pPr>
      <w:r w:rsidRPr="00654331">
        <w:rPr>
          <w:rFonts w:ascii="Times New Roman" w:hAnsi="Times New Roman" w:cs="Times New Roman"/>
          <w:sz w:val="24"/>
          <w:szCs w:val="24"/>
        </w:rPr>
        <w:t xml:space="preserve">             Umowa Nr ……/2022 </w:t>
      </w:r>
      <w:r>
        <w:rPr>
          <w:rFonts w:ascii="Times New Roman" w:hAnsi="Times New Roman" w:cs="Times New Roman"/>
          <w:sz w:val="24"/>
          <w:szCs w:val="24"/>
        </w:rPr>
        <w:t>–</w:t>
      </w:r>
      <w:r w:rsidRPr="00654331">
        <w:rPr>
          <w:rFonts w:ascii="Times New Roman" w:hAnsi="Times New Roman" w:cs="Times New Roman"/>
          <w:sz w:val="24"/>
          <w:szCs w:val="24"/>
        </w:rPr>
        <w:t xml:space="preserve"> projekt</w:t>
      </w:r>
    </w:p>
    <w:p w:rsidR="00654331" w:rsidRPr="00654331" w:rsidRDefault="00654331" w:rsidP="00654331">
      <w:pPr>
        <w:pStyle w:val="Nagwek11"/>
        <w:ind w:left="0" w:right="0"/>
        <w:rPr>
          <w:rFonts w:ascii="Times New Roman" w:hAnsi="Times New Roman" w:cs="Times New Roman"/>
          <w:b w:val="0"/>
          <w:sz w:val="24"/>
          <w:szCs w:val="24"/>
        </w:rPr>
      </w:pPr>
    </w:p>
    <w:p w:rsidR="00654331" w:rsidRPr="00654331" w:rsidRDefault="00654331" w:rsidP="00654331">
      <w:pPr>
        <w:pStyle w:val="Tekstpodstawowy"/>
        <w:tabs>
          <w:tab w:val="left" w:leader="dot" w:pos="2091"/>
        </w:tabs>
        <w:ind w:left="219"/>
        <w:rPr>
          <w:rFonts w:ascii="Times New Roman" w:hAnsi="Times New Roman" w:cs="Times New Roman"/>
          <w:sz w:val="24"/>
          <w:szCs w:val="24"/>
        </w:rPr>
      </w:pPr>
      <w:r w:rsidRPr="00654331">
        <w:rPr>
          <w:rFonts w:ascii="Times New Roman" w:hAnsi="Times New Roman" w:cs="Times New Roman"/>
          <w:sz w:val="24"/>
          <w:szCs w:val="24"/>
        </w:rPr>
        <w:t>zawarta</w:t>
      </w:r>
      <w:r w:rsidRPr="00654331">
        <w:rPr>
          <w:rFonts w:ascii="Times New Roman" w:hAnsi="Times New Roman" w:cs="Times New Roman"/>
          <w:spacing w:val="-2"/>
          <w:sz w:val="24"/>
          <w:szCs w:val="24"/>
        </w:rPr>
        <w:t xml:space="preserve"> </w:t>
      </w:r>
      <w:r w:rsidRPr="00654331">
        <w:rPr>
          <w:rFonts w:ascii="Times New Roman" w:hAnsi="Times New Roman" w:cs="Times New Roman"/>
          <w:sz w:val="24"/>
          <w:szCs w:val="24"/>
        </w:rPr>
        <w:t>w</w:t>
      </w:r>
      <w:r w:rsidRPr="00654331">
        <w:rPr>
          <w:rFonts w:ascii="Times New Roman" w:hAnsi="Times New Roman" w:cs="Times New Roman"/>
          <w:spacing w:val="1"/>
          <w:sz w:val="24"/>
          <w:szCs w:val="24"/>
        </w:rPr>
        <w:t xml:space="preserve"> </w:t>
      </w:r>
      <w:r w:rsidRPr="00654331">
        <w:rPr>
          <w:rFonts w:ascii="Times New Roman" w:hAnsi="Times New Roman" w:cs="Times New Roman"/>
          <w:sz w:val="24"/>
          <w:szCs w:val="24"/>
        </w:rPr>
        <w:t>dniu ……….. r. w Białej</w:t>
      </w:r>
      <w:r w:rsidRPr="00654331">
        <w:rPr>
          <w:rFonts w:ascii="Times New Roman" w:hAnsi="Times New Roman" w:cs="Times New Roman"/>
          <w:spacing w:val="-3"/>
          <w:sz w:val="24"/>
          <w:szCs w:val="24"/>
        </w:rPr>
        <w:t xml:space="preserve"> </w:t>
      </w:r>
      <w:r w:rsidRPr="00654331">
        <w:rPr>
          <w:rFonts w:ascii="Times New Roman" w:hAnsi="Times New Roman" w:cs="Times New Roman"/>
          <w:sz w:val="24"/>
          <w:szCs w:val="24"/>
        </w:rPr>
        <w:t>pomiędzy:</w:t>
      </w:r>
    </w:p>
    <w:p w:rsidR="00654331" w:rsidRDefault="00654331" w:rsidP="002955C6">
      <w:pPr>
        <w:pStyle w:val="Nagwek11"/>
        <w:spacing w:before="57" w:line="255" w:lineRule="exact"/>
        <w:ind w:left="219" w:right="0"/>
        <w:jc w:val="left"/>
        <w:rPr>
          <w:rFonts w:ascii="Times New Roman" w:hAnsi="Times New Roman" w:cs="Times New Roman"/>
          <w:sz w:val="24"/>
          <w:szCs w:val="24"/>
        </w:rPr>
      </w:pPr>
    </w:p>
    <w:p w:rsidR="002955C6" w:rsidRPr="00654331" w:rsidRDefault="002955C6" w:rsidP="002955C6">
      <w:pPr>
        <w:pStyle w:val="Nagwek11"/>
        <w:spacing w:before="57" w:line="255" w:lineRule="exact"/>
        <w:ind w:left="219" w:right="0"/>
        <w:jc w:val="left"/>
        <w:rPr>
          <w:rFonts w:ascii="Times New Roman" w:hAnsi="Times New Roman" w:cs="Times New Roman"/>
          <w:sz w:val="24"/>
          <w:szCs w:val="24"/>
        </w:rPr>
      </w:pPr>
      <w:r w:rsidRPr="00654331">
        <w:rPr>
          <w:rFonts w:ascii="Times New Roman" w:hAnsi="Times New Roman" w:cs="Times New Roman"/>
          <w:sz w:val="24"/>
          <w:szCs w:val="24"/>
        </w:rPr>
        <w:t xml:space="preserve">Powiatem Czarnkowsko-Trzcianeckim, ul. Rybaki 3, 64-700 Czarnków, </w:t>
      </w:r>
    </w:p>
    <w:p w:rsidR="007D5F8F" w:rsidRPr="00654331" w:rsidRDefault="002955C6" w:rsidP="002955C6">
      <w:pPr>
        <w:pStyle w:val="Nagwek11"/>
        <w:spacing w:before="57" w:line="255" w:lineRule="exact"/>
        <w:ind w:left="219" w:right="0"/>
        <w:jc w:val="left"/>
        <w:rPr>
          <w:rFonts w:ascii="Times New Roman" w:hAnsi="Times New Roman" w:cs="Times New Roman"/>
          <w:sz w:val="24"/>
          <w:szCs w:val="24"/>
        </w:rPr>
      </w:pPr>
      <w:r w:rsidRPr="00654331">
        <w:rPr>
          <w:rFonts w:ascii="Times New Roman" w:hAnsi="Times New Roman" w:cs="Times New Roman"/>
          <w:sz w:val="24"/>
          <w:szCs w:val="24"/>
        </w:rPr>
        <w:t xml:space="preserve">nip: 763-20-92-218 </w:t>
      </w:r>
      <w:r w:rsidRPr="00654331">
        <w:rPr>
          <w:rFonts w:ascii="Times New Roman" w:hAnsi="Times New Roman" w:cs="Times New Roman"/>
          <w:b w:val="0"/>
          <w:sz w:val="24"/>
          <w:szCs w:val="24"/>
        </w:rPr>
        <w:t>, zwaną dalej</w:t>
      </w:r>
    </w:p>
    <w:p w:rsidR="007D5F8F" w:rsidRPr="00654331" w:rsidRDefault="002955C6">
      <w:pPr>
        <w:pStyle w:val="Tekstpodstawowy"/>
        <w:spacing w:line="244" w:lineRule="exact"/>
        <w:ind w:left="219"/>
        <w:rPr>
          <w:rFonts w:ascii="Times New Roman" w:hAnsi="Times New Roman" w:cs="Times New Roman"/>
          <w:sz w:val="24"/>
          <w:szCs w:val="24"/>
        </w:rPr>
      </w:pPr>
      <w:r w:rsidRPr="00654331">
        <w:rPr>
          <w:rFonts w:ascii="Times New Roman" w:hAnsi="Times New Roman" w:cs="Times New Roman"/>
          <w:sz w:val="24"/>
          <w:szCs w:val="24"/>
        </w:rPr>
        <w:t>„Zamawiającym” reprezentowaną przez:</w:t>
      </w:r>
    </w:p>
    <w:p w:rsidR="007D5F8F" w:rsidRPr="00654331" w:rsidRDefault="002955C6">
      <w:pPr>
        <w:pStyle w:val="Nagwek11"/>
        <w:spacing w:line="257" w:lineRule="exact"/>
        <w:ind w:left="219" w:right="0"/>
        <w:jc w:val="left"/>
        <w:rPr>
          <w:rFonts w:ascii="Times New Roman" w:hAnsi="Times New Roman" w:cs="Times New Roman"/>
          <w:sz w:val="24"/>
          <w:szCs w:val="24"/>
        </w:rPr>
      </w:pPr>
      <w:r w:rsidRPr="00654331">
        <w:rPr>
          <w:rFonts w:ascii="Times New Roman" w:hAnsi="Times New Roman" w:cs="Times New Roman"/>
          <w:sz w:val="24"/>
          <w:szCs w:val="24"/>
        </w:rPr>
        <w:t xml:space="preserve">Sławomira Milczarka – Dyrektora Młodzieżowego Ośrodka Socjoterapii im. Ireny </w:t>
      </w:r>
      <w:proofErr w:type="spellStart"/>
      <w:r w:rsidRPr="00654331">
        <w:rPr>
          <w:rFonts w:ascii="Times New Roman" w:hAnsi="Times New Roman" w:cs="Times New Roman"/>
          <w:sz w:val="24"/>
          <w:szCs w:val="24"/>
        </w:rPr>
        <w:t>Sendlerowej</w:t>
      </w:r>
      <w:proofErr w:type="spellEnd"/>
      <w:r w:rsidRPr="00654331">
        <w:rPr>
          <w:rFonts w:ascii="Times New Roman" w:hAnsi="Times New Roman" w:cs="Times New Roman"/>
          <w:sz w:val="24"/>
          <w:szCs w:val="24"/>
        </w:rPr>
        <w:t xml:space="preserve"> w Białej</w:t>
      </w:r>
    </w:p>
    <w:p w:rsidR="007D5F8F" w:rsidRPr="00654331" w:rsidRDefault="002955C6">
      <w:pPr>
        <w:pStyle w:val="Tekstpodstawowy"/>
        <w:spacing w:line="248" w:lineRule="exact"/>
        <w:ind w:left="219"/>
        <w:rPr>
          <w:rFonts w:ascii="Times New Roman" w:hAnsi="Times New Roman" w:cs="Times New Roman"/>
          <w:sz w:val="24"/>
          <w:szCs w:val="24"/>
        </w:rPr>
      </w:pPr>
      <w:r w:rsidRPr="00654331">
        <w:rPr>
          <w:rFonts w:ascii="Times New Roman" w:hAnsi="Times New Roman" w:cs="Times New Roman"/>
          <w:sz w:val="24"/>
          <w:szCs w:val="24"/>
        </w:rPr>
        <w:t>zwanym dalej Zamawiającym</w:t>
      </w:r>
    </w:p>
    <w:p w:rsidR="007D5F8F" w:rsidRPr="00654331" w:rsidRDefault="007D5F8F">
      <w:pPr>
        <w:pStyle w:val="Tekstpodstawowy"/>
        <w:spacing w:before="10"/>
        <w:ind w:left="0"/>
        <w:rPr>
          <w:rFonts w:ascii="Times New Roman" w:hAnsi="Times New Roman" w:cs="Times New Roman"/>
          <w:sz w:val="24"/>
          <w:szCs w:val="24"/>
        </w:rPr>
      </w:pPr>
    </w:p>
    <w:p w:rsidR="007D5F8F" w:rsidRPr="00654331" w:rsidRDefault="002955C6">
      <w:pPr>
        <w:pStyle w:val="Tekstpodstawowy"/>
        <w:spacing w:before="1"/>
        <w:ind w:left="219"/>
        <w:rPr>
          <w:rFonts w:ascii="Times New Roman" w:hAnsi="Times New Roman" w:cs="Times New Roman"/>
          <w:sz w:val="24"/>
          <w:szCs w:val="24"/>
        </w:rPr>
      </w:pPr>
      <w:r w:rsidRPr="00654331">
        <w:rPr>
          <w:rFonts w:ascii="Times New Roman" w:hAnsi="Times New Roman" w:cs="Times New Roman"/>
          <w:sz w:val="24"/>
          <w:szCs w:val="24"/>
        </w:rPr>
        <w:t>a</w:t>
      </w:r>
    </w:p>
    <w:p w:rsidR="007D5F8F" w:rsidRPr="00654331" w:rsidRDefault="007D5F8F">
      <w:pPr>
        <w:pStyle w:val="Tekstpodstawowy"/>
        <w:spacing w:before="5"/>
        <w:ind w:left="0"/>
        <w:rPr>
          <w:rFonts w:ascii="Times New Roman" w:hAnsi="Times New Roman" w:cs="Times New Roman"/>
          <w:sz w:val="24"/>
          <w:szCs w:val="24"/>
        </w:rPr>
      </w:pPr>
    </w:p>
    <w:p w:rsidR="007D5F8F" w:rsidRPr="00654331" w:rsidRDefault="00701A62">
      <w:pPr>
        <w:pStyle w:val="Tekstpodstawowy"/>
        <w:ind w:left="219"/>
        <w:rPr>
          <w:rFonts w:ascii="Times New Roman" w:hAnsi="Times New Roman" w:cs="Times New Roman"/>
          <w:b/>
          <w:sz w:val="24"/>
          <w:szCs w:val="24"/>
        </w:rPr>
      </w:pPr>
      <w:r w:rsidRPr="00654331">
        <w:rPr>
          <w:rFonts w:ascii="Times New Roman" w:hAnsi="Times New Roman" w:cs="Times New Roman"/>
          <w:b/>
          <w:sz w:val="24"/>
          <w:szCs w:val="24"/>
        </w:rPr>
        <w:t>……………</w:t>
      </w:r>
    </w:p>
    <w:p w:rsidR="000748BB" w:rsidRPr="00654331" w:rsidRDefault="000748BB">
      <w:pPr>
        <w:pStyle w:val="Tekstpodstawowy"/>
        <w:ind w:left="219"/>
        <w:rPr>
          <w:rFonts w:ascii="Times New Roman" w:hAnsi="Times New Roman" w:cs="Times New Roman"/>
          <w:sz w:val="24"/>
          <w:szCs w:val="24"/>
        </w:rPr>
      </w:pPr>
    </w:p>
    <w:p w:rsidR="007D5F8F" w:rsidRPr="00654331" w:rsidRDefault="007D5F8F">
      <w:pPr>
        <w:pStyle w:val="Tekstpodstawowy"/>
        <w:spacing w:before="6"/>
        <w:ind w:left="0"/>
        <w:rPr>
          <w:rFonts w:ascii="Times New Roman" w:hAnsi="Times New Roman" w:cs="Times New Roman"/>
          <w:sz w:val="24"/>
          <w:szCs w:val="24"/>
        </w:rPr>
      </w:pPr>
    </w:p>
    <w:p w:rsidR="007D5F8F" w:rsidRPr="00654331" w:rsidRDefault="00701A62">
      <w:pPr>
        <w:pStyle w:val="Tekstpodstawowy"/>
        <w:spacing w:before="56"/>
        <w:ind w:left="219" w:right="6664"/>
        <w:rPr>
          <w:rFonts w:ascii="Times New Roman" w:hAnsi="Times New Roman" w:cs="Times New Roman"/>
          <w:sz w:val="24"/>
          <w:szCs w:val="24"/>
        </w:rPr>
      </w:pPr>
      <w:r w:rsidRPr="00654331">
        <w:rPr>
          <w:rFonts w:ascii="Times New Roman" w:hAnsi="Times New Roman" w:cs="Times New Roman"/>
          <w:sz w:val="24"/>
          <w:szCs w:val="24"/>
        </w:rPr>
        <w:t xml:space="preserve">zwanym dalej </w:t>
      </w:r>
      <w:r w:rsidR="002955C6" w:rsidRPr="00654331">
        <w:rPr>
          <w:rFonts w:ascii="Times New Roman" w:hAnsi="Times New Roman" w:cs="Times New Roman"/>
          <w:sz w:val="24"/>
          <w:szCs w:val="24"/>
        </w:rPr>
        <w:t>Wykonawcą, o treści:</w:t>
      </w:r>
    </w:p>
    <w:p w:rsidR="00701A62" w:rsidRPr="00654331" w:rsidRDefault="00701A62">
      <w:pPr>
        <w:pStyle w:val="Tekstpodstawowy"/>
        <w:spacing w:before="56"/>
        <w:ind w:left="219" w:right="6664"/>
        <w:rPr>
          <w:rFonts w:ascii="Times New Roman" w:hAnsi="Times New Roman" w:cs="Times New Roman"/>
          <w:sz w:val="24"/>
          <w:szCs w:val="24"/>
        </w:rPr>
      </w:pPr>
    </w:p>
    <w:p w:rsidR="00701A62" w:rsidRPr="00654331" w:rsidRDefault="00701A62" w:rsidP="00701A62">
      <w:pPr>
        <w:pStyle w:val="Tekstpodstawowy"/>
        <w:spacing w:before="56"/>
        <w:ind w:left="0" w:right="6664"/>
        <w:rPr>
          <w:rFonts w:ascii="Times New Roman" w:hAnsi="Times New Roman" w:cs="Times New Roman"/>
          <w:sz w:val="24"/>
          <w:szCs w:val="24"/>
        </w:rPr>
      </w:pPr>
    </w:p>
    <w:p w:rsidR="00701A62" w:rsidRPr="00654331" w:rsidRDefault="00701A62"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Niniejsza umowa, zwana dalej „umową”, została zawarta w wyniku przeprowadzenia postępowania o udzielenie zamówienia publicznego w trybie podstawowym bez negocjacji zgodnie z art. 275 ust. 1 ustawy z dnia 11 września 2019 r. – Prawo zamówień publicznych ( </w:t>
      </w:r>
      <w:proofErr w:type="spellStart"/>
      <w:r w:rsidRPr="00654331">
        <w:rPr>
          <w:rFonts w:ascii="Times New Roman" w:hAnsi="Times New Roman" w:cs="Times New Roman"/>
          <w:sz w:val="24"/>
          <w:szCs w:val="24"/>
        </w:rPr>
        <w:t>t.j</w:t>
      </w:r>
      <w:proofErr w:type="spellEnd"/>
      <w:r w:rsidRPr="00654331">
        <w:rPr>
          <w:rFonts w:ascii="Times New Roman" w:hAnsi="Times New Roman" w:cs="Times New Roman"/>
          <w:sz w:val="24"/>
          <w:szCs w:val="24"/>
        </w:rPr>
        <w:t xml:space="preserve">. Dz. U. z 2022 r., poz. 1710 ze zm. ) na dostawę oleju opałowego w ramach zadania </w:t>
      </w:r>
      <w:proofErr w:type="spellStart"/>
      <w:r w:rsidRPr="00654331">
        <w:rPr>
          <w:rFonts w:ascii="Times New Roman" w:hAnsi="Times New Roman" w:cs="Times New Roman"/>
          <w:sz w:val="24"/>
          <w:szCs w:val="24"/>
        </w:rPr>
        <w:t>pn</w:t>
      </w:r>
      <w:proofErr w:type="spellEnd"/>
      <w:r w:rsidRPr="00654331">
        <w:rPr>
          <w:rFonts w:ascii="Times New Roman" w:hAnsi="Times New Roman" w:cs="Times New Roman"/>
          <w:sz w:val="24"/>
          <w:szCs w:val="24"/>
        </w:rPr>
        <w:t xml:space="preserve">: „ Dostawa oleju opałowego lekkiego </w:t>
      </w:r>
      <w:r w:rsidRPr="00654331">
        <w:rPr>
          <w:rFonts w:ascii="Times New Roman" w:hAnsi="Times New Roman" w:cs="Times New Roman"/>
          <w:sz w:val="24"/>
          <w:szCs w:val="24"/>
        </w:rPr>
        <w:t xml:space="preserve">do Młodzieżowego Ośrodka Socjoterapii im. Ireny </w:t>
      </w:r>
      <w:proofErr w:type="spellStart"/>
      <w:r w:rsidRPr="00654331">
        <w:rPr>
          <w:rFonts w:ascii="Times New Roman" w:hAnsi="Times New Roman" w:cs="Times New Roman"/>
          <w:sz w:val="24"/>
          <w:szCs w:val="24"/>
        </w:rPr>
        <w:t>Sendlerowej</w:t>
      </w:r>
      <w:proofErr w:type="spellEnd"/>
      <w:r w:rsidRPr="00654331">
        <w:rPr>
          <w:rFonts w:ascii="Times New Roman" w:hAnsi="Times New Roman" w:cs="Times New Roman"/>
          <w:sz w:val="24"/>
          <w:szCs w:val="24"/>
        </w:rPr>
        <w:t xml:space="preserve"> w Białej</w:t>
      </w:r>
      <w:r w:rsidRPr="00654331">
        <w:rPr>
          <w:rFonts w:ascii="Times New Roman" w:hAnsi="Times New Roman" w:cs="Times New Roman"/>
          <w:sz w:val="24"/>
          <w:szCs w:val="24"/>
        </w:rPr>
        <w:t>”, Strony oświadczają co następuje:</w:t>
      </w:r>
    </w:p>
    <w:p w:rsidR="00701A62" w:rsidRPr="00654331" w:rsidRDefault="00701A62" w:rsidP="00654331">
      <w:pPr>
        <w:ind w:left="252" w:right="62"/>
        <w:jc w:val="both"/>
        <w:rPr>
          <w:rFonts w:ascii="Times New Roman" w:hAnsi="Times New Roman" w:cs="Times New Roman"/>
          <w:sz w:val="24"/>
          <w:szCs w:val="24"/>
        </w:rPr>
      </w:pPr>
    </w:p>
    <w:p w:rsidR="00701A62" w:rsidRPr="00654331" w:rsidRDefault="00701A62"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§1</w:t>
      </w:r>
    </w:p>
    <w:p w:rsidR="00701A62" w:rsidRPr="00654331" w:rsidRDefault="00701A62" w:rsidP="00654331">
      <w:pPr>
        <w:ind w:left="252" w:right="62"/>
        <w:jc w:val="both"/>
        <w:rPr>
          <w:rFonts w:ascii="Times New Roman" w:hAnsi="Times New Roman" w:cs="Times New Roman"/>
          <w:sz w:val="24"/>
          <w:szCs w:val="24"/>
        </w:rPr>
      </w:pPr>
    </w:p>
    <w:p w:rsidR="00701A62" w:rsidRPr="00654331" w:rsidRDefault="00701A62"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1. Przedmiot umowy stanowi dostawa oleju opałowego lekkiego o właściwościach: </w:t>
      </w:r>
    </w:p>
    <w:p w:rsidR="00701A62" w:rsidRPr="00654331" w:rsidRDefault="00701A62"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1) Wartość opałowa min. 42,6 MJ/kg </w:t>
      </w:r>
    </w:p>
    <w:p w:rsidR="00701A62" w:rsidRPr="00654331" w:rsidRDefault="00701A62"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2) Gęstość w temp.15°C max. 860 kg/m3 </w:t>
      </w:r>
    </w:p>
    <w:p w:rsidR="00701A62" w:rsidRPr="00654331" w:rsidRDefault="00701A62"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3) Zawartość siarki % (m/m) max 0,10% </w:t>
      </w:r>
    </w:p>
    <w:p w:rsidR="00701A62" w:rsidRPr="00654331" w:rsidRDefault="00701A62"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4) Temperatura zapłonu o C min 56,0 </w:t>
      </w:r>
    </w:p>
    <w:p w:rsidR="00701A62" w:rsidRPr="00654331" w:rsidRDefault="00701A62"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5) Zawartość wody mg/kg max 200 </w:t>
      </w:r>
    </w:p>
    <w:p w:rsidR="00701A62" w:rsidRPr="00654331" w:rsidRDefault="00701A62"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6) Barwa czerwona </w:t>
      </w:r>
    </w:p>
    <w:p w:rsidR="009078DC" w:rsidRPr="00654331" w:rsidRDefault="00701A62"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2. Strony ustalają dostawę w oleju opałowego w ilości około </w:t>
      </w:r>
      <w:r w:rsidR="009078DC" w:rsidRPr="00654331">
        <w:rPr>
          <w:rFonts w:ascii="Times New Roman" w:hAnsi="Times New Roman" w:cs="Times New Roman"/>
          <w:sz w:val="24"/>
          <w:szCs w:val="24"/>
        </w:rPr>
        <w:t>50</w:t>
      </w:r>
      <w:r w:rsidRPr="00654331">
        <w:rPr>
          <w:rFonts w:ascii="Times New Roman" w:hAnsi="Times New Roman" w:cs="Times New Roman"/>
          <w:sz w:val="24"/>
          <w:szCs w:val="24"/>
        </w:rPr>
        <w:t xml:space="preserve"> 000 litrów w okresie trwania umowy, dostarczonego do kotłowni Zamawiającego pod </w:t>
      </w:r>
      <w:r w:rsidR="009078DC" w:rsidRPr="00654331">
        <w:rPr>
          <w:rFonts w:ascii="Times New Roman" w:hAnsi="Times New Roman" w:cs="Times New Roman"/>
          <w:sz w:val="24"/>
          <w:szCs w:val="24"/>
        </w:rPr>
        <w:t xml:space="preserve">adresem: Biała, ul. Parkowa 1; </w:t>
      </w:r>
    </w:p>
    <w:p w:rsidR="00701A62"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64-980 Trzcianka </w:t>
      </w:r>
    </w:p>
    <w:p w:rsidR="009078DC"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3</w:t>
      </w:r>
      <w:r w:rsidRPr="00654331">
        <w:rPr>
          <w:rFonts w:ascii="Times New Roman" w:hAnsi="Times New Roman" w:cs="Times New Roman"/>
          <w:sz w:val="24"/>
          <w:szCs w:val="24"/>
        </w:rPr>
        <w:t>. Zamawiający powierza, a Wykonawca przyjmuje do wykonania przedmiot umowy opisany powyżej w ust.1 i 2.</w:t>
      </w:r>
    </w:p>
    <w:p w:rsidR="00701A62" w:rsidRPr="00654331" w:rsidRDefault="00701A62" w:rsidP="00654331">
      <w:pPr>
        <w:ind w:left="252" w:right="62"/>
        <w:jc w:val="both"/>
        <w:rPr>
          <w:rFonts w:ascii="Times New Roman" w:hAnsi="Times New Roman" w:cs="Times New Roman"/>
          <w:sz w:val="24"/>
          <w:szCs w:val="24"/>
        </w:rPr>
      </w:pPr>
    </w:p>
    <w:p w:rsidR="009078DC"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§2</w:t>
      </w:r>
    </w:p>
    <w:p w:rsidR="009078DC" w:rsidRPr="00654331" w:rsidRDefault="009078DC" w:rsidP="00654331">
      <w:pPr>
        <w:ind w:left="252" w:right="62"/>
        <w:jc w:val="both"/>
        <w:rPr>
          <w:rFonts w:ascii="Times New Roman" w:hAnsi="Times New Roman" w:cs="Times New Roman"/>
          <w:sz w:val="24"/>
          <w:szCs w:val="24"/>
        </w:rPr>
      </w:pPr>
    </w:p>
    <w:p w:rsidR="009078DC"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1. Termin rozpoczęcia realizacji dostaw ustala się od dnia: 01.01.2023 r. </w:t>
      </w:r>
    </w:p>
    <w:p w:rsidR="009078DC"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2. Dostawy będące przedmiotem umowy ukończone zostaną: 31.12.2023 r. </w:t>
      </w:r>
    </w:p>
    <w:p w:rsidR="009078DC"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3. Wykonawca będzie realizował dostawy przedmiotu umowy w ilościach wynikających z bieżących potrzeb Zamawiającego, każdorazowo w terminie ….. godzin (w dniach od poniedziałku do piątku) od złożonego telefonicznie, faksem lub e-mailem zamówienia, do miejsc wskazanych przez Zamawiającego. </w:t>
      </w:r>
    </w:p>
    <w:p w:rsidR="009078DC"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4. Do odbioru każdej partii oleju opałowego Zamawiający upoważnia osoby pełniące nadzór nad kotłowniami olejowymi oraz dyrektorów poszczególnych jednostek organizacyjnych </w:t>
      </w:r>
      <w:r w:rsidRPr="00654331">
        <w:rPr>
          <w:rFonts w:ascii="Times New Roman" w:hAnsi="Times New Roman" w:cs="Times New Roman"/>
          <w:sz w:val="24"/>
          <w:szCs w:val="24"/>
        </w:rPr>
        <w:lastRenderedPageBreak/>
        <w:t>Miasta i Gminy Drobin wymienionych w § 1 ust.2. Pokwitowanie odbioru oleju opałowego przez w/w jest równoznaczne z pokwitowaniem odbioru przez Zamawiającego.</w:t>
      </w:r>
    </w:p>
    <w:p w:rsidR="009078DC" w:rsidRPr="00654331" w:rsidRDefault="009078DC" w:rsidP="00654331">
      <w:pPr>
        <w:ind w:left="252" w:right="62"/>
        <w:jc w:val="both"/>
        <w:rPr>
          <w:rFonts w:ascii="Times New Roman" w:hAnsi="Times New Roman" w:cs="Times New Roman"/>
          <w:sz w:val="24"/>
          <w:szCs w:val="24"/>
        </w:rPr>
      </w:pPr>
    </w:p>
    <w:p w:rsidR="009078DC"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§3</w:t>
      </w:r>
    </w:p>
    <w:p w:rsidR="009078DC"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1. Wykonawca obowiązany jest wykonać dostawę zgodnie z umową, obowiązującymi przepisami i normami. </w:t>
      </w:r>
    </w:p>
    <w:p w:rsidR="009078DC"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2. Zamówienia Zamawiający będzie składał Wykonawcy za pomocą poczty elektronicznej na wskazany adres e-mail: …………………………………………………….. </w:t>
      </w:r>
      <w:r w:rsidRPr="00654331">
        <w:rPr>
          <w:rFonts w:ascii="Times New Roman" w:hAnsi="Times New Roman" w:cs="Times New Roman"/>
          <w:sz w:val="24"/>
          <w:szCs w:val="24"/>
        </w:rPr>
        <w:t xml:space="preserve">lub </w:t>
      </w:r>
      <w:r w:rsidRPr="00654331">
        <w:rPr>
          <w:rFonts w:ascii="Times New Roman" w:hAnsi="Times New Roman" w:cs="Times New Roman"/>
          <w:sz w:val="24"/>
          <w:szCs w:val="24"/>
        </w:rPr>
        <w:t>telefonicznie</w:t>
      </w:r>
      <w:r w:rsidRPr="00654331">
        <w:rPr>
          <w:rFonts w:ascii="Times New Roman" w:hAnsi="Times New Roman" w:cs="Times New Roman"/>
          <w:sz w:val="24"/>
          <w:szCs w:val="24"/>
        </w:rPr>
        <w:t xml:space="preserve"> 3</w:t>
      </w:r>
      <w:r w:rsidRPr="00654331">
        <w:rPr>
          <w:rFonts w:ascii="Times New Roman" w:hAnsi="Times New Roman" w:cs="Times New Roman"/>
          <w:sz w:val="24"/>
          <w:szCs w:val="24"/>
        </w:rPr>
        <w:t>. Dowodem zrealizowania każdorazowej dostawy będzie pisemne potwierdzenie przyjęcia towaru, dokonane przez upoważnionego przez Zamawiającego pracownika Wykonawca będzie dostarczał olej opałowy w ilości wskazanej przez Zamawiającego w terminie ........ godzin od momentu przekazania przez Zamawiającego z</w:t>
      </w:r>
      <w:r w:rsidRPr="00654331">
        <w:rPr>
          <w:rFonts w:ascii="Times New Roman" w:hAnsi="Times New Roman" w:cs="Times New Roman"/>
          <w:sz w:val="24"/>
          <w:szCs w:val="24"/>
        </w:rPr>
        <w:t xml:space="preserve">amówienia, o którym mowa w ust. </w:t>
      </w:r>
      <w:r w:rsidRPr="00654331">
        <w:rPr>
          <w:rFonts w:ascii="Times New Roman" w:hAnsi="Times New Roman" w:cs="Times New Roman"/>
          <w:sz w:val="24"/>
          <w:szCs w:val="24"/>
        </w:rPr>
        <w:t xml:space="preserve">2. </w:t>
      </w:r>
    </w:p>
    <w:p w:rsidR="009078DC"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5. Wykonawca do wykonania opisanej w §1 dostawy zapewnia niezbędne materiały i sprzęt. 6. Reklamacje załatwiane będą przez Wykonawcę w terminie 7 dni od ich zgłoszenia przez Zamawiającego. </w:t>
      </w:r>
    </w:p>
    <w:p w:rsidR="009078DC"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7. Zamawiający stworzy niezbędne warunki organizacyjne umożliwiające dostęp pracownikom. Wykonawcy do pomieszczeń i personelu Wykonawcy – w zakresie niezbędnym do wykonania niniejszej umowy. </w:t>
      </w:r>
    </w:p>
    <w:p w:rsidR="009078DC"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8. Dostawa oleju następować będzie transportem Wykonawcy (autocysterna z pompą dostosowaną do transportu oleju opałowego) na koszt i ryzyko Wykonawcy. Cysterna musi posiadać legalizowany licznik do wydawania paliwa oraz wąż z możliwością podania paliwa na odległość co najmniej 40 metrów z odpowiednimi przyłączami do tankowania zbiorników. 9. Wraz z każdorazową dostawą przedkładane będą świadectwa jakości, nie później niż z fakturą. </w:t>
      </w:r>
    </w:p>
    <w:p w:rsidR="009078DC"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10. Zamawiający zastrzega sobie prawo niewykorzystania w okresie realizacji umowy pełnej ilości zapotrzebowania oleju opałowego określonego w SWZ z tym, że minimalna wielkość świadczenia wynosi </w:t>
      </w:r>
      <w:r w:rsidRPr="00654331">
        <w:rPr>
          <w:rFonts w:ascii="Times New Roman" w:hAnsi="Times New Roman" w:cs="Times New Roman"/>
          <w:sz w:val="24"/>
          <w:szCs w:val="24"/>
        </w:rPr>
        <w:t>50</w:t>
      </w:r>
      <w:r w:rsidRPr="00654331">
        <w:rPr>
          <w:rFonts w:ascii="Times New Roman" w:hAnsi="Times New Roman" w:cs="Times New Roman"/>
          <w:sz w:val="24"/>
          <w:szCs w:val="24"/>
        </w:rPr>
        <w:t xml:space="preserve"> 000 litrów. </w:t>
      </w:r>
    </w:p>
    <w:p w:rsidR="009078DC"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11. Pierwsza dostawa oleju nie może mieć ceny wyższej niż cena przedstawiona w ofercie. </w:t>
      </w:r>
    </w:p>
    <w:p w:rsidR="009078DC" w:rsidRPr="00654331" w:rsidRDefault="009078DC" w:rsidP="00654331">
      <w:pPr>
        <w:ind w:left="252" w:right="62"/>
        <w:jc w:val="both"/>
        <w:rPr>
          <w:rFonts w:ascii="Times New Roman" w:hAnsi="Times New Roman" w:cs="Times New Roman"/>
          <w:sz w:val="24"/>
          <w:szCs w:val="24"/>
        </w:rPr>
      </w:pPr>
    </w:p>
    <w:p w:rsidR="009078DC"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§4 </w:t>
      </w:r>
    </w:p>
    <w:p w:rsidR="009078DC"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Zamawiający może odstąpić od umowy w terminie 30 dni od powzięcia wiadomości o wystąpieniu istotnej zmiany okoliczności powodującej, że wykonanie umowy nie leży w interesie publicznym, czego nie można było przewidzieć w chwili zawarcia umowy. W takim przypadku Wykonawcy przysługuje wynagrodzenie należne z tytułu wykonania udokumentowanej części umowy. </w:t>
      </w:r>
    </w:p>
    <w:p w:rsidR="009078DC" w:rsidRPr="00654331" w:rsidRDefault="009078DC" w:rsidP="00654331">
      <w:pPr>
        <w:ind w:left="252" w:right="62"/>
        <w:jc w:val="both"/>
        <w:rPr>
          <w:rFonts w:ascii="Times New Roman" w:hAnsi="Times New Roman" w:cs="Times New Roman"/>
          <w:sz w:val="24"/>
          <w:szCs w:val="24"/>
        </w:rPr>
      </w:pPr>
    </w:p>
    <w:p w:rsidR="009078DC"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§5 </w:t>
      </w:r>
    </w:p>
    <w:p w:rsidR="009078DC"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Warunki dostawy </w:t>
      </w:r>
    </w:p>
    <w:p w:rsidR="00EC6C0D"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1. Wykonawca będzie dostarczał przedmiot umowy do kotłowni olejow</w:t>
      </w:r>
      <w:r w:rsidR="00EC6C0D" w:rsidRPr="00654331">
        <w:rPr>
          <w:rFonts w:ascii="Times New Roman" w:hAnsi="Times New Roman" w:cs="Times New Roman"/>
          <w:sz w:val="24"/>
          <w:szCs w:val="24"/>
        </w:rPr>
        <w:t>ej</w:t>
      </w:r>
      <w:r w:rsidRPr="00654331">
        <w:rPr>
          <w:rFonts w:ascii="Times New Roman" w:hAnsi="Times New Roman" w:cs="Times New Roman"/>
          <w:sz w:val="24"/>
          <w:szCs w:val="24"/>
        </w:rPr>
        <w:t xml:space="preserve"> zlokalizowan</w:t>
      </w:r>
      <w:r w:rsidR="00EC6C0D" w:rsidRPr="00654331">
        <w:rPr>
          <w:rFonts w:ascii="Times New Roman" w:hAnsi="Times New Roman" w:cs="Times New Roman"/>
          <w:sz w:val="24"/>
          <w:szCs w:val="24"/>
        </w:rPr>
        <w:t>ej</w:t>
      </w:r>
      <w:r w:rsidRPr="00654331">
        <w:rPr>
          <w:rFonts w:ascii="Times New Roman" w:hAnsi="Times New Roman" w:cs="Times New Roman"/>
          <w:sz w:val="24"/>
          <w:szCs w:val="24"/>
        </w:rPr>
        <w:t xml:space="preserve"> w obiek</w:t>
      </w:r>
      <w:r w:rsidR="00EC6C0D" w:rsidRPr="00654331">
        <w:rPr>
          <w:rFonts w:ascii="Times New Roman" w:hAnsi="Times New Roman" w:cs="Times New Roman"/>
          <w:sz w:val="24"/>
          <w:szCs w:val="24"/>
        </w:rPr>
        <w:t>cie</w:t>
      </w:r>
      <w:r w:rsidRPr="00654331">
        <w:rPr>
          <w:rFonts w:ascii="Times New Roman" w:hAnsi="Times New Roman" w:cs="Times New Roman"/>
          <w:sz w:val="24"/>
          <w:szCs w:val="24"/>
        </w:rPr>
        <w:t xml:space="preserve"> wymieniony</w:t>
      </w:r>
      <w:r w:rsidR="00EC6C0D" w:rsidRPr="00654331">
        <w:rPr>
          <w:rFonts w:ascii="Times New Roman" w:hAnsi="Times New Roman" w:cs="Times New Roman"/>
          <w:sz w:val="24"/>
          <w:szCs w:val="24"/>
        </w:rPr>
        <w:t>m</w:t>
      </w:r>
      <w:r w:rsidRPr="00654331">
        <w:rPr>
          <w:rFonts w:ascii="Times New Roman" w:hAnsi="Times New Roman" w:cs="Times New Roman"/>
          <w:sz w:val="24"/>
          <w:szCs w:val="24"/>
        </w:rPr>
        <w:t xml:space="preserve"> w § 1 ust. 2 oraz w terminie określonym w § 2 ust. 1. </w:t>
      </w:r>
    </w:p>
    <w:p w:rsidR="00EC6C0D"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2. Wykonawca będzie dostarczał olej opałowy, bez dodatkowych opłat, sukcesywnie: </w:t>
      </w:r>
    </w:p>
    <w:p w:rsidR="00EC6C0D"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1) własnym środkiem transportu wyposażonym w legalizowany przyrząd pomiarowy do napełniania i opróżniania cysterny (legalizacja urządzeń pomiarowych z Urzędu Wag i Miar); 2) wraz ze świadectwem jakości opału wystawionym przez producenta – przy każdorazowej dostawie paliwa. </w:t>
      </w:r>
    </w:p>
    <w:p w:rsidR="00EC6C0D"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3. Paliwo każdorazowo dostarczane będzie wraz ze świadectwem jakości. </w:t>
      </w:r>
    </w:p>
    <w:p w:rsidR="00EC6C0D"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4. Cysterny Wykonawcy posiadać będą przepływomierze paliwa z ważnym świadectwem legalizacji. Ilość paliwa wskazana na liczniku przepływomierza, będzie ilością dostarczoną do Zamawiającego. </w:t>
      </w:r>
    </w:p>
    <w:p w:rsidR="00EC6C0D"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5. W przypadku niezgodności ilości oleju na fakturze VAT i wlanego do zbiornika Zamawiający wraz z Wykonawcą sporządzi protokół niezgodności dla każdej ze stron. Na podstawie protokołu Wykonawca dokona korekty faktury VAT. </w:t>
      </w:r>
    </w:p>
    <w:p w:rsidR="00EC6C0D"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6. Wykonawca zapewnia Zamawiającego o dostawie paliwa oryginalnie zaplombowanego o </w:t>
      </w:r>
      <w:r w:rsidRPr="00654331">
        <w:rPr>
          <w:rFonts w:ascii="Times New Roman" w:hAnsi="Times New Roman" w:cs="Times New Roman"/>
          <w:sz w:val="24"/>
          <w:szCs w:val="24"/>
        </w:rPr>
        <w:lastRenderedPageBreak/>
        <w:t xml:space="preserve">parametrach zgodnych z obowiązującymi normami i jakości zgodnej z załączonym świadectwem, a także w ilości zgodnej z wydanymi dokumentami przewozowymi. 7. Reklamacje jakościowe po dostawie paliwa rozpatrywane będą po komisyjnym pobraniu próbek przy udziale przedstawiciela Zamawiającego i Wykonawcy. Podstawą uznania reklamacji będzie okoliczność pozwalająca stwierdzić zmniejszenie użyteczności produktu oraz odstępstwo od norm technicznych. </w:t>
      </w:r>
    </w:p>
    <w:p w:rsidR="00EC6C0D" w:rsidRPr="00654331" w:rsidRDefault="00EC6C0D" w:rsidP="00654331">
      <w:pPr>
        <w:ind w:left="252" w:right="62"/>
        <w:jc w:val="both"/>
        <w:rPr>
          <w:rFonts w:ascii="Times New Roman" w:hAnsi="Times New Roman" w:cs="Times New Roman"/>
          <w:sz w:val="24"/>
          <w:szCs w:val="24"/>
        </w:rPr>
      </w:pPr>
    </w:p>
    <w:p w:rsidR="00EC6C0D"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 6 </w:t>
      </w:r>
    </w:p>
    <w:p w:rsidR="00EC6C0D"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Obowiązki Wykonawcy </w:t>
      </w:r>
    </w:p>
    <w:p w:rsidR="00EC6C0D"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1. Do obowiązków Wykonawcy należy: </w:t>
      </w:r>
    </w:p>
    <w:p w:rsidR="00EC6C0D"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1) dostarczenie zamówionej ilości oleju opałowego w terminie określonym przez Zamawiającego; </w:t>
      </w:r>
    </w:p>
    <w:p w:rsidR="00EC6C0D"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2) przekazywanie świadectwa jakościowego producenta (lub potwierdzonej przez siebie kopii świadectwa) z każdą dostarczoną partią oleju opałowego. </w:t>
      </w:r>
    </w:p>
    <w:p w:rsidR="00EC6C0D" w:rsidRPr="00654331" w:rsidRDefault="00EC6C0D" w:rsidP="00654331">
      <w:pPr>
        <w:ind w:left="252" w:right="62"/>
        <w:jc w:val="both"/>
        <w:rPr>
          <w:rFonts w:ascii="Times New Roman" w:hAnsi="Times New Roman" w:cs="Times New Roman"/>
          <w:sz w:val="24"/>
          <w:szCs w:val="24"/>
        </w:rPr>
      </w:pPr>
    </w:p>
    <w:p w:rsidR="00EC6C0D"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 7 </w:t>
      </w:r>
    </w:p>
    <w:p w:rsidR="00EC6C0D"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Obowiązki Zamawiającego </w:t>
      </w:r>
    </w:p>
    <w:p w:rsidR="00EC6C0D"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1. Do obowiązków Zamawiającego należy: </w:t>
      </w:r>
    </w:p>
    <w:p w:rsidR="00EC6C0D"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1) zgłoszenie faksem lub mailem do Wykonawcy informacji o wielkości i dacie kolejnej dostawy nie później niż 24 godzin przed terminem jej realizacji; </w:t>
      </w:r>
    </w:p>
    <w:p w:rsidR="00EC6C0D"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2) sprawdzenie zgodności atestu jakościowego dostarczonego wraz z każdą partią oleju opałowego z parametrami zawartymi w załączniku nr 1 do Umowy; </w:t>
      </w:r>
    </w:p>
    <w:p w:rsidR="00EC6C0D"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3) dokonanie sprawdzenia ważności świadectwa legalizacji układu pomiarowego. </w:t>
      </w:r>
    </w:p>
    <w:p w:rsidR="00EC6C0D"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2. Zamawiający zastrzega sobie prawo do przeprowadzenia dodatkowych analiz oleju opałowego z pobranych komisyjnie próbek przez laboratorium według własnego uznania. </w:t>
      </w:r>
    </w:p>
    <w:p w:rsidR="00EC6C0D"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3. Zamawiający kupuje konkretne ilości oleju w litrach w temperaturze rzeczywistej, zgodnie ze wskazaniem zalegalizowanego układu pomiarowego w samochodzie dostawczym. </w:t>
      </w:r>
    </w:p>
    <w:p w:rsidR="00EC6C0D" w:rsidRPr="00654331" w:rsidRDefault="00EC6C0D" w:rsidP="00654331">
      <w:pPr>
        <w:ind w:left="252" w:right="62"/>
        <w:jc w:val="both"/>
        <w:rPr>
          <w:rFonts w:ascii="Times New Roman" w:hAnsi="Times New Roman" w:cs="Times New Roman"/>
          <w:sz w:val="24"/>
          <w:szCs w:val="24"/>
        </w:rPr>
      </w:pPr>
    </w:p>
    <w:p w:rsidR="00EC6C0D"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 8 </w:t>
      </w:r>
    </w:p>
    <w:p w:rsidR="00EC6C0D" w:rsidRPr="00654331" w:rsidRDefault="00EC6C0D" w:rsidP="00654331">
      <w:pPr>
        <w:ind w:left="252" w:right="62"/>
        <w:jc w:val="both"/>
        <w:rPr>
          <w:rFonts w:ascii="Times New Roman" w:hAnsi="Times New Roman" w:cs="Times New Roman"/>
          <w:sz w:val="24"/>
          <w:szCs w:val="24"/>
        </w:rPr>
      </w:pPr>
    </w:p>
    <w:p w:rsidR="00EC6C0D"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1. Wykonawcy przysługuje z tytułu wykonania umowy wynagrodzenie w kwocie brutto: ……………… zł/ litr ( słownie: ………………………………………………….….), w tym podatek VAT według stawki w wysokości …………… ( słownie: …………………………………………..……………) netto: ……………zł/litr (słownie: ……………………………………………………………). </w:t>
      </w:r>
    </w:p>
    <w:p w:rsidR="00EC6C0D"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2. Cena ofertowa prognozowanej sprzedaży 114 000 litrów paliwa wynosi netto: ……………zł (słownie: ……………………………), powiększona o obowiązujący podatek od towarów i usług ..... %VAT co daje kwotę brutto: ………… zł (słownie:……………….). </w:t>
      </w:r>
    </w:p>
    <w:p w:rsidR="00EC6C0D" w:rsidRPr="00654331" w:rsidRDefault="00EC6C0D"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3</w:t>
      </w:r>
      <w:r w:rsidR="009078DC" w:rsidRPr="00654331">
        <w:rPr>
          <w:rFonts w:ascii="Times New Roman" w:hAnsi="Times New Roman" w:cs="Times New Roman"/>
          <w:sz w:val="24"/>
          <w:szCs w:val="24"/>
        </w:rPr>
        <w:t xml:space="preserve">. Cena za dostarczony olej opałowy będzie kalkulowana w następujący sposób: cena jednostkowa za litr producenta oleju z dnia dostawy (zgodnie z oficjalnym cennikiem hurtowym oleju opałowego) minus stała marża/opust Wykonawcy określona formularzu ofertowym, w wysokości …………. plus podatek VAT według stawki …………... </w:t>
      </w:r>
    </w:p>
    <w:p w:rsidR="00EC6C0D" w:rsidRPr="00654331" w:rsidRDefault="00EC6C0D"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4</w:t>
      </w:r>
      <w:r w:rsidR="009078DC" w:rsidRPr="00654331">
        <w:rPr>
          <w:rFonts w:ascii="Times New Roman" w:hAnsi="Times New Roman" w:cs="Times New Roman"/>
          <w:sz w:val="24"/>
          <w:szCs w:val="24"/>
        </w:rPr>
        <w:t xml:space="preserve">. Wskazana ust. 2 marża/opust jest stała(y) i nie podlega zmianie przez cały okres obowiązywania umowy. </w:t>
      </w:r>
    </w:p>
    <w:p w:rsidR="00EC6C0D" w:rsidRPr="00654331" w:rsidRDefault="00EC6C0D"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5</w:t>
      </w:r>
      <w:r w:rsidR="009078DC" w:rsidRPr="00654331">
        <w:rPr>
          <w:rFonts w:ascii="Times New Roman" w:hAnsi="Times New Roman" w:cs="Times New Roman"/>
          <w:sz w:val="24"/>
          <w:szCs w:val="24"/>
        </w:rPr>
        <w:t xml:space="preserve">. Wykonawca zobowiązany jest do obniżenia ceny za dostawę produktu w przypadku obniżenia ceny przez producenta. </w:t>
      </w:r>
    </w:p>
    <w:p w:rsidR="00EC6C0D" w:rsidRPr="00654331" w:rsidRDefault="00EC6C0D"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6</w:t>
      </w:r>
      <w:r w:rsidR="009078DC" w:rsidRPr="00654331">
        <w:rPr>
          <w:rFonts w:ascii="Times New Roman" w:hAnsi="Times New Roman" w:cs="Times New Roman"/>
          <w:sz w:val="24"/>
          <w:szCs w:val="24"/>
        </w:rPr>
        <w:t xml:space="preserve">. Jako obowiązującą przyjmuje się cenę z dnia nalewu produktu pomniejszoną o opust/marżę w wysokości ………….za każdy litr opału opałowego </w:t>
      </w:r>
    </w:p>
    <w:p w:rsidR="00EC6C0D" w:rsidRPr="00654331" w:rsidRDefault="00EC6C0D"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7</w:t>
      </w:r>
      <w:r w:rsidR="009078DC" w:rsidRPr="00654331">
        <w:rPr>
          <w:rFonts w:ascii="Times New Roman" w:hAnsi="Times New Roman" w:cs="Times New Roman"/>
          <w:sz w:val="24"/>
          <w:szCs w:val="24"/>
        </w:rPr>
        <w:t xml:space="preserve">. Każda zmiana ceny na wyższą wymaga dla swej ważności formy pisemnej w postaci aneksu przygotowanego przez Wykonawcę i dołączeniu kompletu dokumentów potwierdzających jej zmianę. </w:t>
      </w:r>
    </w:p>
    <w:p w:rsidR="00EC6C0D" w:rsidRPr="00654331" w:rsidRDefault="00EC6C0D"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8</w:t>
      </w:r>
      <w:r w:rsidR="009078DC" w:rsidRPr="00654331">
        <w:rPr>
          <w:rFonts w:ascii="Times New Roman" w:hAnsi="Times New Roman" w:cs="Times New Roman"/>
          <w:sz w:val="24"/>
          <w:szCs w:val="24"/>
        </w:rPr>
        <w:t xml:space="preserve">. Na Wykonawcy spoczywa obowiązek dołączenia do każdej faktury kopii komunikatu producenta informującego o aktualnej cenie oleju opałowego. </w:t>
      </w:r>
    </w:p>
    <w:p w:rsidR="00EC6C0D"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 xml:space="preserve">8. Należność płatna będzie przelewem na konto Wykonawcy, wskazane w fakturze. </w:t>
      </w:r>
    </w:p>
    <w:p w:rsidR="00EC6C0D"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lastRenderedPageBreak/>
        <w:t xml:space="preserve">9. Termin zapłaty nastąpi w ciągu 30 dni od dnia otrzymania faktury/rachunku. </w:t>
      </w:r>
    </w:p>
    <w:p w:rsidR="009078DC" w:rsidRPr="00654331" w:rsidRDefault="009078DC" w:rsidP="00654331">
      <w:pPr>
        <w:ind w:left="252" w:right="62"/>
        <w:jc w:val="both"/>
        <w:rPr>
          <w:rFonts w:ascii="Times New Roman" w:hAnsi="Times New Roman" w:cs="Times New Roman"/>
          <w:sz w:val="24"/>
          <w:szCs w:val="24"/>
        </w:rPr>
      </w:pPr>
      <w:r w:rsidRPr="00654331">
        <w:rPr>
          <w:rFonts w:ascii="Times New Roman" w:hAnsi="Times New Roman" w:cs="Times New Roman"/>
          <w:sz w:val="24"/>
          <w:szCs w:val="24"/>
        </w:rPr>
        <w:t>2 Faktury winny być wystawione na :</w:t>
      </w:r>
    </w:p>
    <w:p w:rsidR="00EC6C0D" w:rsidRPr="00654331" w:rsidRDefault="00EC6C0D" w:rsidP="00654331">
      <w:pPr>
        <w:ind w:left="252" w:right="62"/>
        <w:jc w:val="both"/>
        <w:rPr>
          <w:rFonts w:ascii="Times New Roman" w:hAnsi="Times New Roman" w:cs="Times New Roman"/>
          <w:sz w:val="24"/>
          <w:szCs w:val="24"/>
        </w:rPr>
      </w:pPr>
    </w:p>
    <w:p w:rsidR="00EC6C0D" w:rsidRPr="00654331" w:rsidRDefault="00EC6C0D" w:rsidP="00654331">
      <w:pPr>
        <w:pStyle w:val="Nagwek11"/>
        <w:spacing w:before="57" w:line="255" w:lineRule="exact"/>
        <w:ind w:left="219" w:right="0"/>
        <w:jc w:val="both"/>
        <w:rPr>
          <w:rFonts w:ascii="Times New Roman" w:hAnsi="Times New Roman" w:cs="Times New Roman"/>
          <w:sz w:val="24"/>
          <w:szCs w:val="24"/>
        </w:rPr>
      </w:pPr>
      <w:r w:rsidRPr="00654331">
        <w:rPr>
          <w:rFonts w:ascii="Times New Roman" w:hAnsi="Times New Roman" w:cs="Times New Roman"/>
          <w:sz w:val="24"/>
          <w:szCs w:val="24"/>
        </w:rPr>
        <w:t xml:space="preserve">Nabywca: </w:t>
      </w:r>
    </w:p>
    <w:p w:rsidR="00EC6C0D" w:rsidRPr="00654331" w:rsidRDefault="00EC6C0D" w:rsidP="00654331">
      <w:pPr>
        <w:pStyle w:val="Nagwek11"/>
        <w:spacing w:before="57" w:line="255" w:lineRule="exact"/>
        <w:ind w:left="219" w:right="0"/>
        <w:jc w:val="both"/>
        <w:rPr>
          <w:rFonts w:ascii="Times New Roman" w:hAnsi="Times New Roman" w:cs="Times New Roman"/>
          <w:sz w:val="24"/>
          <w:szCs w:val="24"/>
        </w:rPr>
      </w:pPr>
      <w:r w:rsidRPr="00654331">
        <w:rPr>
          <w:rFonts w:ascii="Times New Roman" w:hAnsi="Times New Roman" w:cs="Times New Roman"/>
          <w:sz w:val="24"/>
          <w:szCs w:val="24"/>
        </w:rPr>
        <w:t>Powiat</w:t>
      </w:r>
      <w:r w:rsidRPr="00654331">
        <w:rPr>
          <w:rFonts w:ascii="Times New Roman" w:hAnsi="Times New Roman" w:cs="Times New Roman"/>
          <w:sz w:val="24"/>
          <w:szCs w:val="24"/>
        </w:rPr>
        <w:t xml:space="preserve"> </w:t>
      </w:r>
      <w:r w:rsidRPr="00654331">
        <w:rPr>
          <w:rFonts w:ascii="Times New Roman" w:hAnsi="Times New Roman" w:cs="Times New Roman"/>
          <w:sz w:val="24"/>
          <w:szCs w:val="24"/>
        </w:rPr>
        <w:t>Czarnkowsko-Trzcianecki</w:t>
      </w:r>
    </w:p>
    <w:p w:rsidR="00EC6C0D" w:rsidRPr="00654331" w:rsidRDefault="00EC6C0D" w:rsidP="00654331">
      <w:pPr>
        <w:pStyle w:val="Nagwek11"/>
        <w:spacing w:before="57" w:line="255" w:lineRule="exact"/>
        <w:ind w:left="219" w:right="0"/>
        <w:jc w:val="both"/>
        <w:rPr>
          <w:rFonts w:ascii="Times New Roman" w:hAnsi="Times New Roman" w:cs="Times New Roman"/>
          <w:sz w:val="24"/>
          <w:szCs w:val="24"/>
        </w:rPr>
      </w:pPr>
      <w:r w:rsidRPr="00654331">
        <w:rPr>
          <w:rFonts w:ascii="Times New Roman" w:hAnsi="Times New Roman" w:cs="Times New Roman"/>
          <w:sz w:val="24"/>
          <w:szCs w:val="24"/>
        </w:rPr>
        <w:t>ul. Rybaki 3, 64-700 Czarnków</w:t>
      </w:r>
    </w:p>
    <w:p w:rsidR="007D5F8F" w:rsidRPr="00654331" w:rsidRDefault="00EC6C0D" w:rsidP="00654331">
      <w:pPr>
        <w:pStyle w:val="Tekstpodstawowy"/>
        <w:spacing w:before="11"/>
        <w:ind w:left="0" w:firstLine="219"/>
        <w:jc w:val="both"/>
        <w:rPr>
          <w:rFonts w:ascii="Times New Roman" w:hAnsi="Times New Roman" w:cs="Times New Roman"/>
          <w:sz w:val="24"/>
          <w:szCs w:val="24"/>
        </w:rPr>
      </w:pPr>
      <w:r w:rsidRPr="00654331">
        <w:rPr>
          <w:rFonts w:ascii="Times New Roman" w:hAnsi="Times New Roman" w:cs="Times New Roman"/>
          <w:sz w:val="24"/>
          <w:szCs w:val="24"/>
        </w:rPr>
        <w:t>nip: 763-20-92-218</w:t>
      </w:r>
    </w:p>
    <w:p w:rsidR="00EC6C0D" w:rsidRPr="00654331" w:rsidRDefault="00EC6C0D" w:rsidP="00654331">
      <w:pPr>
        <w:pStyle w:val="Tekstpodstawowy"/>
        <w:spacing w:before="11"/>
        <w:ind w:left="0" w:firstLine="219"/>
        <w:jc w:val="both"/>
        <w:rPr>
          <w:rFonts w:ascii="Times New Roman" w:hAnsi="Times New Roman" w:cs="Times New Roman"/>
          <w:sz w:val="24"/>
          <w:szCs w:val="24"/>
        </w:rPr>
      </w:pPr>
    </w:p>
    <w:p w:rsidR="00EC6C0D" w:rsidRPr="00654331" w:rsidRDefault="00EC6C0D" w:rsidP="00654331">
      <w:pPr>
        <w:pStyle w:val="Tekstpodstawowy"/>
        <w:spacing w:before="11"/>
        <w:ind w:left="0" w:firstLine="219"/>
        <w:jc w:val="both"/>
        <w:rPr>
          <w:rFonts w:ascii="Times New Roman" w:hAnsi="Times New Roman" w:cs="Times New Roman"/>
          <w:sz w:val="24"/>
          <w:szCs w:val="24"/>
        </w:rPr>
      </w:pPr>
      <w:r w:rsidRPr="00654331">
        <w:rPr>
          <w:rFonts w:ascii="Times New Roman" w:hAnsi="Times New Roman" w:cs="Times New Roman"/>
          <w:sz w:val="24"/>
          <w:szCs w:val="24"/>
        </w:rPr>
        <w:t xml:space="preserve">Odbiorca: </w:t>
      </w:r>
    </w:p>
    <w:p w:rsidR="00EC6C0D" w:rsidRPr="00654331" w:rsidRDefault="00EC6C0D" w:rsidP="00654331">
      <w:pPr>
        <w:pStyle w:val="Tekstpodstawowy"/>
        <w:spacing w:before="11"/>
        <w:ind w:left="0" w:firstLine="219"/>
        <w:jc w:val="both"/>
        <w:rPr>
          <w:rFonts w:ascii="Times New Roman" w:hAnsi="Times New Roman" w:cs="Times New Roman"/>
          <w:sz w:val="24"/>
          <w:szCs w:val="24"/>
        </w:rPr>
      </w:pPr>
      <w:r w:rsidRPr="00654331">
        <w:rPr>
          <w:rFonts w:ascii="Times New Roman" w:hAnsi="Times New Roman" w:cs="Times New Roman"/>
          <w:sz w:val="24"/>
          <w:szCs w:val="24"/>
        </w:rPr>
        <w:t xml:space="preserve">Młodzieżowy Ośrodek Socjoterapii im. Ireny </w:t>
      </w:r>
      <w:proofErr w:type="spellStart"/>
      <w:r w:rsidRPr="00654331">
        <w:rPr>
          <w:rFonts w:ascii="Times New Roman" w:hAnsi="Times New Roman" w:cs="Times New Roman"/>
          <w:sz w:val="24"/>
          <w:szCs w:val="24"/>
        </w:rPr>
        <w:t>Sendlerowej</w:t>
      </w:r>
      <w:proofErr w:type="spellEnd"/>
      <w:r w:rsidRPr="00654331">
        <w:rPr>
          <w:rFonts w:ascii="Times New Roman" w:hAnsi="Times New Roman" w:cs="Times New Roman"/>
          <w:sz w:val="24"/>
          <w:szCs w:val="24"/>
        </w:rPr>
        <w:t xml:space="preserve"> w Białej</w:t>
      </w:r>
    </w:p>
    <w:p w:rsidR="00EC6C0D" w:rsidRPr="00654331" w:rsidRDefault="00EC6C0D" w:rsidP="00654331">
      <w:pPr>
        <w:pStyle w:val="Tekstpodstawowy"/>
        <w:spacing w:before="11"/>
        <w:ind w:left="0" w:firstLine="219"/>
        <w:jc w:val="both"/>
        <w:rPr>
          <w:rFonts w:ascii="Times New Roman" w:hAnsi="Times New Roman" w:cs="Times New Roman"/>
          <w:sz w:val="24"/>
          <w:szCs w:val="24"/>
        </w:rPr>
      </w:pPr>
      <w:r w:rsidRPr="00654331">
        <w:rPr>
          <w:rFonts w:ascii="Times New Roman" w:hAnsi="Times New Roman" w:cs="Times New Roman"/>
          <w:sz w:val="24"/>
          <w:szCs w:val="24"/>
        </w:rPr>
        <w:t xml:space="preserve">Ul. Parkowa 1, 64-980 Trzcianka </w:t>
      </w:r>
    </w:p>
    <w:p w:rsidR="00EC6C0D" w:rsidRPr="00654331" w:rsidRDefault="00EC6C0D" w:rsidP="00654331">
      <w:pPr>
        <w:pStyle w:val="Tekstpodstawowy"/>
        <w:spacing w:before="11"/>
        <w:ind w:left="0" w:firstLine="219"/>
        <w:jc w:val="both"/>
        <w:rPr>
          <w:rFonts w:ascii="Times New Roman" w:hAnsi="Times New Roman" w:cs="Times New Roman"/>
          <w:sz w:val="24"/>
          <w:szCs w:val="24"/>
        </w:rPr>
      </w:pPr>
    </w:p>
    <w:p w:rsidR="00EC6C0D" w:rsidRPr="00654331" w:rsidRDefault="00EC6C0D" w:rsidP="00654331">
      <w:pPr>
        <w:pStyle w:val="Tekstpodstawowy"/>
        <w:spacing w:before="11"/>
        <w:ind w:left="0" w:firstLine="219"/>
        <w:jc w:val="both"/>
        <w:rPr>
          <w:rFonts w:ascii="Times New Roman" w:hAnsi="Times New Roman" w:cs="Times New Roman"/>
          <w:sz w:val="24"/>
          <w:szCs w:val="24"/>
        </w:rPr>
      </w:pPr>
      <w:r w:rsidRPr="00654331">
        <w:rPr>
          <w:rFonts w:ascii="Times New Roman" w:hAnsi="Times New Roman" w:cs="Times New Roman"/>
          <w:sz w:val="24"/>
          <w:szCs w:val="24"/>
        </w:rPr>
        <w:t xml:space="preserve">§9 </w:t>
      </w:r>
    </w:p>
    <w:p w:rsidR="00EC6C0D" w:rsidRPr="00654331" w:rsidRDefault="00EC6C0D" w:rsidP="00654331">
      <w:pPr>
        <w:pStyle w:val="Tekstpodstawowy"/>
        <w:spacing w:before="11"/>
        <w:ind w:left="0" w:firstLine="219"/>
        <w:jc w:val="both"/>
        <w:rPr>
          <w:rFonts w:ascii="Times New Roman" w:hAnsi="Times New Roman" w:cs="Times New Roman"/>
          <w:sz w:val="24"/>
          <w:szCs w:val="24"/>
        </w:rPr>
      </w:pPr>
      <w:r w:rsidRPr="00654331">
        <w:rPr>
          <w:rFonts w:ascii="Times New Roman" w:hAnsi="Times New Roman" w:cs="Times New Roman"/>
          <w:sz w:val="24"/>
          <w:szCs w:val="24"/>
        </w:rPr>
        <w:t xml:space="preserve">Strony ustalają następujące kary umowne: </w:t>
      </w:r>
    </w:p>
    <w:p w:rsidR="00EC6C0D" w:rsidRPr="00654331" w:rsidRDefault="00EC6C0D" w:rsidP="00654331">
      <w:pPr>
        <w:pStyle w:val="Tekstpodstawowy"/>
        <w:spacing w:before="11"/>
        <w:ind w:left="0" w:firstLine="219"/>
        <w:jc w:val="both"/>
        <w:rPr>
          <w:rFonts w:ascii="Times New Roman" w:hAnsi="Times New Roman" w:cs="Times New Roman"/>
          <w:sz w:val="24"/>
          <w:szCs w:val="24"/>
        </w:rPr>
      </w:pPr>
      <w:r w:rsidRPr="00654331">
        <w:rPr>
          <w:rFonts w:ascii="Times New Roman" w:hAnsi="Times New Roman" w:cs="Times New Roman"/>
          <w:sz w:val="24"/>
          <w:szCs w:val="24"/>
        </w:rPr>
        <w:t xml:space="preserve">1. W wysokości 50% wartości umowy, gdy Zamawiający odstąpi od umowy z powodu okoliczności, za które odpowiada Wykonawca. </w:t>
      </w:r>
    </w:p>
    <w:p w:rsidR="00EC6C0D" w:rsidRPr="00654331" w:rsidRDefault="00EC6C0D" w:rsidP="00654331">
      <w:pPr>
        <w:pStyle w:val="Tekstpodstawowy"/>
        <w:spacing w:before="11"/>
        <w:ind w:left="0" w:firstLine="219"/>
        <w:jc w:val="both"/>
        <w:rPr>
          <w:rFonts w:ascii="Times New Roman" w:hAnsi="Times New Roman" w:cs="Times New Roman"/>
          <w:sz w:val="24"/>
          <w:szCs w:val="24"/>
        </w:rPr>
      </w:pPr>
      <w:r w:rsidRPr="00654331">
        <w:rPr>
          <w:rFonts w:ascii="Times New Roman" w:hAnsi="Times New Roman" w:cs="Times New Roman"/>
          <w:sz w:val="24"/>
          <w:szCs w:val="24"/>
        </w:rPr>
        <w:t xml:space="preserve">2. W przypadku nieuzasadnionej zwłoki w zapłacie faktury Zamawiający zapłaci Wykonawcy odsetki ustawowe za każdy dzień zwłoki. </w:t>
      </w:r>
    </w:p>
    <w:p w:rsidR="00EC6C0D" w:rsidRPr="00654331" w:rsidRDefault="00EC6C0D" w:rsidP="00654331">
      <w:pPr>
        <w:pStyle w:val="Tekstpodstawowy"/>
        <w:spacing w:before="11"/>
        <w:ind w:left="0" w:firstLine="219"/>
        <w:jc w:val="both"/>
        <w:rPr>
          <w:rFonts w:ascii="Times New Roman" w:hAnsi="Times New Roman" w:cs="Times New Roman"/>
          <w:sz w:val="24"/>
          <w:szCs w:val="24"/>
        </w:rPr>
      </w:pPr>
      <w:r w:rsidRPr="00654331">
        <w:rPr>
          <w:rFonts w:ascii="Times New Roman" w:hAnsi="Times New Roman" w:cs="Times New Roman"/>
          <w:sz w:val="24"/>
          <w:szCs w:val="24"/>
        </w:rPr>
        <w:t xml:space="preserve">3. W przypadku odstąpienia od umowy wykonawcy przysługuje wynagrodzenie za wykonaną i potwierdzoną przez Zamawiającego część umowy. </w:t>
      </w:r>
    </w:p>
    <w:p w:rsidR="00EC6C0D" w:rsidRPr="00654331" w:rsidRDefault="00EC6C0D" w:rsidP="00654331">
      <w:pPr>
        <w:pStyle w:val="Tekstpodstawowy"/>
        <w:spacing w:before="11"/>
        <w:ind w:left="0" w:firstLine="219"/>
        <w:jc w:val="both"/>
        <w:rPr>
          <w:rFonts w:ascii="Times New Roman" w:hAnsi="Times New Roman" w:cs="Times New Roman"/>
          <w:sz w:val="24"/>
          <w:szCs w:val="24"/>
        </w:rPr>
      </w:pPr>
      <w:r w:rsidRPr="00654331">
        <w:rPr>
          <w:rFonts w:ascii="Times New Roman" w:hAnsi="Times New Roman" w:cs="Times New Roman"/>
          <w:sz w:val="24"/>
          <w:szCs w:val="24"/>
        </w:rPr>
        <w:t xml:space="preserve">4. Strony mogą dochodzić odszkodowania powyżej kar umownych. </w:t>
      </w:r>
    </w:p>
    <w:p w:rsidR="00EC6C0D" w:rsidRPr="00654331" w:rsidRDefault="00EC6C0D" w:rsidP="00654331">
      <w:pPr>
        <w:pStyle w:val="Tekstpodstawowy"/>
        <w:spacing w:before="11"/>
        <w:ind w:left="0" w:firstLine="219"/>
        <w:jc w:val="both"/>
        <w:rPr>
          <w:rFonts w:ascii="Times New Roman" w:hAnsi="Times New Roman" w:cs="Times New Roman"/>
          <w:sz w:val="24"/>
          <w:szCs w:val="24"/>
        </w:rPr>
      </w:pPr>
    </w:p>
    <w:p w:rsidR="00EC6C0D" w:rsidRPr="00654331" w:rsidRDefault="00EC6C0D" w:rsidP="00654331">
      <w:pPr>
        <w:pStyle w:val="Tekstpodstawowy"/>
        <w:spacing w:before="11"/>
        <w:ind w:left="0" w:firstLine="219"/>
        <w:jc w:val="both"/>
        <w:rPr>
          <w:rFonts w:ascii="Times New Roman" w:hAnsi="Times New Roman" w:cs="Times New Roman"/>
          <w:sz w:val="24"/>
          <w:szCs w:val="24"/>
        </w:rPr>
      </w:pPr>
      <w:r w:rsidRPr="00654331">
        <w:rPr>
          <w:rFonts w:ascii="Times New Roman" w:hAnsi="Times New Roman" w:cs="Times New Roman"/>
          <w:sz w:val="24"/>
          <w:szCs w:val="24"/>
        </w:rPr>
        <w:t xml:space="preserve">§10 </w:t>
      </w:r>
    </w:p>
    <w:p w:rsidR="00EC6C0D" w:rsidRPr="00654331" w:rsidRDefault="00EC6C0D" w:rsidP="00654331">
      <w:pPr>
        <w:pStyle w:val="Tekstpodstawowy"/>
        <w:spacing w:before="11"/>
        <w:ind w:left="0"/>
        <w:jc w:val="both"/>
        <w:rPr>
          <w:rFonts w:ascii="Times New Roman" w:hAnsi="Times New Roman" w:cs="Times New Roman"/>
          <w:sz w:val="24"/>
          <w:szCs w:val="24"/>
        </w:rPr>
      </w:pPr>
      <w:r w:rsidRPr="00654331">
        <w:rPr>
          <w:rFonts w:ascii="Times New Roman" w:hAnsi="Times New Roman" w:cs="Times New Roman"/>
          <w:sz w:val="24"/>
          <w:szCs w:val="24"/>
        </w:rPr>
        <w:t xml:space="preserve">1. Wszelkie zmiany umowy wymagają formy pisemnej pod rygorem nieważności.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 </w:t>
      </w:r>
    </w:p>
    <w:p w:rsidR="00EC6C0D" w:rsidRPr="00654331" w:rsidRDefault="00EC6C0D" w:rsidP="00654331">
      <w:pPr>
        <w:pStyle w:val="Tekstpodstawowy"/>
        <w:spacing w:before="11"/>
        <w:ind w:left="0"/>
        <w:jc w:val="both"/>
        <w:rPr>
          <w:rFonts w:ascii="Times New Roman" w:hAnsi="Times New Roman" w:cs="Times New Roman"/>
          <w:sz w:val="24"/>
          <w:szCs w:val="24"/>
        </w:rPr>
      </w:pPr>
      <w:r w:rsidRPr="00654331">
        <w:rPr>
          <w:rFonts w:ascii="Times New Roman" w:hAnsi="Times New Roman" w:cs="Times New Roman"/>
          <w:sz w:val="24"/>
          <w:szCs w:val="24"/>
        </w:rPr>
        <w:t xml:space="preserve">2. W sprawach nieuregulowanych niniejszą umową zastosowanie mają przepisy Kodeksu cywilnego oraz ustawa Prawo zamówień publicznych. </w:t>
      </w:r>
    </w:p>
    <w:p w:rsidR="00EC6C0D" w:rsidRPr="00654331" w:rsidRDefault="00EC6C0D" w:rsidP="00654331">
      <w:pPr>
        <w:pStyle w:val="Tekstpodstawowy"/>
        <w:spacing w:before="11"/>
        <w:ind w:left="0"/>
        <w:jc w:val="both"/>
        <w:rPr>
          <w:rFonts w:ascii="Times New Roman" w:hAnsi="Times New Roman" w:cs="Times New Roman"/>
          <w:sz w:val="24"/>
          <w:szCs w:val="24"/>
        </w:rPr>
      </w:pPr>
    </w:p>
    <w:p w:rsidR="00EC6C0D" w:rsidRPr="00654331" w:rsidRDefault="00EC6C0D" w:rsidP="00654331">
      <w:pPr>
        <w:pStyle w:val="Tekstpodstawowy"/>
        <w:spacing w:before="11"/>
        <w:ind w:left="0"/>
        <w:jc w:val="both"/>
        <w:rPr>
          <w:rFonts w:ascii="Times New Roman" w:hAnsi="Times New Roman" w:cs="Times New Roman"/>
          <w:sz w:val="24"/>
          <w:szCs w:val="24"/>
        </w:rPr>
      </w:pPr>
      <w:r w:rsidRPr="00654331">
        <w:rPr>
          <w:rFonts w:ascii="Times New Roman" w:hAnsi="Times New Roman" w:cs="Times New Roman"/>
          <w:sz w:val="24"/>
          <w:szCs w:val="24"/>
        </w:rPr>
        <w:t>§11</w:t>
      </w:r>
    </w:p>
    <w:p w:rsidR="00EC6C0D" w:rsidRPr="00654331" w:rsidRDefault="00EC6C0D" w:rsidP="00654331">
      <w:pPr>
        <w:pStyle w:val="Tekstpodstawowy"/>
        <w:spacing w:before="11"/>
        <w:ind w:left="0"/>
        <w:jc w:val="both"/>
        <w:rPr>
          <w:rFonts w:ascii="Times New Roman" w:hAnsi="Times New Roman" w:cs="Times New Roman"/>
          <w:sz w:val="24"/>
          <w:szCs w:val="24"/>
        </w:rPr>
      </w:pPr>
      <w:r w:rsidRPr="00654331">
        <w:rPr>
          <w:rFonts w:ascii="Times New Roman" w:hAnsi="Times New Roman" w:cs="Times New Roman"/>
          <w:sz w:val="24"/>
          <w:szCs w:val="24"/>
        </w:rPr>
        <w:t xml:space="preserve"> Postanowienia końcowe </w:t>
      </w:r>
    </w:p>
    <w:p w:rsidR="00EC6C0D" w:rsidRPr="00654331" w:rsidRDefault="00EC6C0D" w:rsidP="00654331">
      <w:pPr>
        <w:pStyle w:val="Tekstpodstawowy"/>
        <w:spacing w:before="11"/>
        <w:ind w:left="0"/>
        <w:jc w:val="both"/>
        <w:rPr>
          <w:rFonts w:ascii="Times New Roman" w:hAnsi="Times New Roman" w:cs="Times New Roman"/>
          <w:sz w:val="24"/>
          <w:szCs w:val="24"/>
        </w:rPr>
      </w:pPr>
      <w:r w:rsidRPr="00654331">
        <w:rPr>
          <w:rFonts w:ascii="Times New Roman" w:hAnsi="Times New Roman" w:cs="Times New Roman"/>
          <w:sz w:val="24"/>
          <w:szCs w:val="24"/>
        </w:rPr>
        <w:t xml:space="preserve">1. Wszelkie zmiany i uzupełnienia do niniejszej umowy mogą być dokonane za zgodą obu stron wyrażoną na piśmie pod rygorem nieważności. </w:t>
      </w:r>
    </w:p>
    <w:p w:rsidR="00EC6C0D" w:rsidRPr="00654331" w:rsidRDefault="00EC6C0D" w:rsidP="00654331">
      <w:pPr>
        <w:pStyle w:val="Tekstpodstawowy"/>
        <w:spacing w:before="11"/>
        <w:ind w:left="0"/>
        <w:jc w:val="both"/>
        <w:rPr>
          <w:rFonts w:ascii="Times New Roman" w:hAnsi="Times New Roman" w:cs="Times New Roman"/>
          <w:sz w:val="24"/>
          <w:szCs w:val="24"/>
        </w:rPr>
      </w:pPr>
      <w:r w:rsidRPr="00654331">
        <w:rPr>
          <w:rFonts w:ascii="Times New Roman" w:hAnsi="Times New Roman" w:cs="Times New Roman"/>
          <w:sz w:val="24"/>
          <w:szCs w:val="24"/>
        </w:rPr>
        <w:t xml:space="preserve">2. Niedopuszczalne są takie zmiany postanowień umowy oraz wprowadzenie do umowy takich postanowień niekorzystnych dla Zamawiającego, jeżeli przy ich uwzględnieniu należałoby zmienić treść oferty Wykonawcy. </w:t>
      </w:r>
    </w:p>
    <w:p w:rsidR="00EC6C0D" w:rsidRPr="00654331" w:rsidRDefault="00EC6C0D" w:rsidP="00654331">
      <w:pPr>
        <w:pStyle w:val="Tekstpodstawowy"/>
        <w:spacing w:before="11"/>
        <w:ind w:left="0"/>
        <w:jc w:val="both"/>
        <w:rPr>
          <w:rFonts w:ascii="Times New Roman" w:hAnsi="Times New Roman" w:cs="Times New Roman"/>
          <w:sz w:val="24"/>
          <w:szCs w:val="24"/>
        </w:rPr>
      </w:pPr>
    </w:p>
    <w:p w:rsidR="00EC6C0D" w:rsidRPr="00654331" w:rsidRDefault="00EC6C0D" w:rsidP="00654331">
      <w:pPr>
        <w:pStyle w:val="Tekstpodstawowy"/>
        <w:spacing w:before="11"/>
        <w:ind w:left="0"/>
        <w:jc w:val="both"/>
        <w:rPr>
          <w:rFonts w:ascii="Times New Roman" w:hAnsi="Times New Roman" w:cs="Times New Roman"/>
          <w:sz w:val="24"/>
          <w:szCs w:val="24"/>
        </w:rPr>
      </w:pPr>
      <w:r w:rsidRPr="00654331">
        <w:rPr>
          <w:rFonts w:ascii="Times New Roman" w:hAnsi="Times New Roman" w:cs="Times New Roman"/>
          <w:sz w:val="24"/>
          <w:szCs w:val="24"/>
        </w:rPr>
        <w:t xml:space="preserve">§ 12 </w:t>
      </w:r>
    </w:p>
    <w:p w:rsidR="00EC6C0D" w:rsidRPr="00654331" w:rsidRDefault="00EC6C0D" w:rsidP="00654331">
      <w:pPr>
        <w:pStyle w:val="Tekstpodstawowy"/>
        <w:spacing w:before="11"/>
        <w:ind w:left="0"/>
        <w:jc w:val="both"/>
        <w:rPr>
          <w:rFonts w:ascii="Times New Roman" w:hAnsi="Times New Roman" w:cs="Times New Roman"/>
          <w:sz w:val="24"/>
          <w:szCs w:val="24"/>
        </w:rPr>
      </w:pPr>
      <w:r w:rsidRPr="00654331">
        <w:rPr>
          <w:rFonts w:ascii="Times New Roman" w:hAnsi="Times New Roman" w:cs="Times New Roman"/>
          <w:sz w:val="24"/>
          <w:szCs w:val="24"/>
        </w:rPr>
        <w:t xml:space="preserve">KLAUZULA INFORMACYJNA O PRZETWARZANIU DANYCH OSOBOWYCH </w:t>
      </w:r>
    </w:p>
    <w:p w:rsidR="00654331" w:rsidRPr="00654331" w:rsidRDefault="00654331" w:rsidP="00654331">
      <w:pPr>
        <w:pStyle w:val="Tekstpodstawowy"/>
        <w:spacing w:before="11"/>
        <w:ind w:left="0"/>
        <w:jc w:val="both"/>
        <w:rPr>
          <w:rFonts w:ascii="Times New Roman" w:hAnsi="Times New Roman" w:cs="Times New Roman"/>
          <w:sz w:val="24"/>
          <w:szCs w:val="24"/>
        </w:rPr>
      </w:pPr>
    </w:p>
    <w:p w:rsidR="00654331" w:rsidRPr="00654331" w:rsidRDefault="00654331" w:rsidP="00654331">
      <w:pPr>
        <w:tabs>
          <w:tab w:val="left" w:pos="879"/>
        </w:tabs>
        <w:spacing w:line="259" w:lineRule="auto"/>
        <w:ind w:left="308" w:right="472"/>
        <w:jc w:val="both"/>
        <w:rPr>
          <w:rFonts w:ascii="Times New Roman" w:hAnsi="Times New Roman" w:cs="Times New Roman"/>
          <w:sz w:val="24"/>
          <w:szCs w:val="24"/>
        </w:rPr>
      </w:pPr>
      <w:r w:rsidRPr="00654331">
        <w:rPr>
          <w:rFonts w:ascii="Times New Roman" w:hAnsi="Times New Roman" w:cs="Times New Roman"/>
          <w:sz w:val="24"/>
          <w:szCs w:val="24"/>
        </w:rPr>
        <w:t>Zgodnie z art. 13 ust. 1 i 2 rozporządzenia Parlamentu Europejskiego i Rady (UE) 2016/679 z dnia</w:t>
      </w:r>
      <w:r w:rsidRPr="00654331">
        <w:rPr>
          <w:rFonts w:ascii="Times New Roman" w:hAnsi="Times New Roman" w:cs="Times New Roman"/>
          <w:spacing w:val="1"/>
          <w:sz w:val="24"/>
          <w:szCs w:val="24"/>
        </w:rPr>
        <w:t xml:space="preserve"> </w:t>
      </w:r>
      <w:r w:rsidRPr="00654331">
        <w:rPr>
          <w:rFonts w:ascii="Times New Roman" w:hAnsi="Times New Roman" w:cs="Times New Roman"/>
          <w:sz w:val="24"/>
          <w:szCs w:val="24"/>
        </w:rPr>
        <w:t>27 kwietnia 2016 r. w sprawie ochrony osób fizycznych w związku z przetwarzaniem danych</w:t>
      </w:r>
      <w:r w:rsidRPr="00654331">
        <w:rPr>
          <w:rFonts w:ascii="Times New Roman" w:hAnsi="Times New Roman" w:cs="Times New Roman"/>
          <w:spacing w:val="1"/>
          <w:sz w:val="24"/>
          <w:szCs w:val="24"/>
        </w:rPr>
        <w:t xml:space="preserve"> </w:t>
      </w:r>
      <w:r w:rsidRPr="00654331">
        <w:rPr>
          <w:rFonts w:ascii="Times New Roman" w:hAnsi="Times New Roman" w:cs="Times New Roman"/>
          <w:spacing w:val="-1"/>
          <w:sz w:val="24"/>
          <w:szCs w:val="24"/>
        </w:rPr>
        <w:t>osobowych</w:t>
      </w:r>
      <w:r w:rsidRPr="00654331">
        <w:rPr>
          <w:rFonts w:ascii="Times New Roman" w:hAnsi="Times New Roman" w:cs="Times New Roman"/>
          <w:spacing w:val="-14"/>
          <w:sz w:val="24"/>
          <w:szCs w:val="24"/>
        </w:rPr>
        <w:t xml:space="preserve"> </w:t>
      </w:r>
      <w:r w:rsidRPr="00654331">
        <w:rPr>
          <w:rFonts w:ascii="Times New Roman" w:hAnsi="Times New Roman" w:cs="Times New Roman"/>
          <w:spacing w:val="-1"/>
          <w:sz w:val="24"/>
          <w:szCs w:val="24"/>
        </w:rPr>
        <w:t>i</w:t>
      </w:r>
      <w:r w:rsidRPr="00654331">
        <w:rPr>
          <w:rFonts w:ascii="Times New Roman" w:hAnsi="Times New Roman" w:cs="Times New Roman"/>
          <w:spacing w:val="-10"/>
          <w:sz w:val="24"/>
          <w:szCs w:val="24"/>
        </w:rPr>
        <w:t xml:space="preserve"> </w:t>
      </w:r>
      <w:r w:rsidRPr="00654331">
        <w:rPr>
          <w:rFonts w:ascii="Times New Roman" w:hAnsi="Times New Roman" w:cs="Times New Roman"/>
          <w:sz w:val="24"/>
          <w:szCs w:val="24"/>
        </w:rPr>
        <w:t>w</w:t>
      </w:r>
      <w:r w:rsidRPr="00654331">
        <w:rPr>
          <w:rFonts w:ascii="Times New Roman" w:hAnsi="Times New Roman" w:cs="Times New Roman"/>
          <w:spacing w:val="-12"/>
          <w:sz w:val="24"/>
          <w:szCs w:val="24"/>
        </w:rPr>
        <w:t xml:space="preserve"> </w:t>
      </w:r>
      <w:r w:rsidRPr="00654331">
        <w:rPr>
          <w:rFonts w:ascii="Times New Roman" w:hAnsi="Times New Roman" w:cs="Times New Roman"/>
          <w:sz w:val="24"/>
          <w:szCs w:val="24"/>
        </w:rPr>
        <w:t>sprawie</w:t>
      </w:r>
      <w:r w:rsidRPr="00654331">
        <w:rPr>
          <w:rFonts w:ascii="Times New Roman" w:hAnsi="Times New Roman" w:cs="Times New Roman"/>
          <w:spacing w:val="-10"/>
          <w:sz w:val="24"/>
          <w:szCs w:val="24"/>
        </w:rPr>
        <w:t xml:space="preserve"> </w:t>
      </w:r>
      <w:r w:rsidRPr="00654331">
        <w:rPr>
          <w:rFonts w:ascii="Times New Roman" w:hAnsi="Times New Roman" w:cs="Times New Roman"/>
          <w:sz w:val="24"/>
          <w:szCs w:val="24"/>
        </w:rPr>
        <w:t>swobodnego</w:t>
      </w:r>
      <w:r w:rsidRPr="00654331">
        <w:rPr>
          <w:rFonts w:ascii="Times New Roman" w:hAnsi="Times New Roman" w:cs="Times New Roman"/>
          <w:spacing w:val="-10"/>
          <w:sz w:val="24"/>
          <w:szCs w:val="24"/>
        </w:rPr>
        <w:t xml:space="preserve"> </w:t>
      </w:r>
      <w:r w:rsidRPr="00654331">
        <w:rPr>
          <w:rFonts w:ascii="Times New Roman" w:hAnsi="Times New Roman" w:cs="Times New Roman"/>
          <w:sz w:val="24"/>
          <w:szCs w:val="24"/>
        </w:rPr>
        <w:t>przepływu</w:t>
      </w:r>
      <w:r w:rsidRPr="00654331">
        <w:rPr>
          <w:rFonts w:ascii="Times New Roman" w:hAnsi="Times New Roman" w:cs="Times New Roman"/>
          <w:spacing w:val="-14"/>
          <w:sz w:val="24"/>
          <w:szCs w:val="24"/>
        </w:rPr>
        <w:t xml:space="preserve"> </w:t>
      </w:r>
      <w:r w:rsidRPr="00654331">
        <w:rPr>
          <w:rFonts w:ascii="Times New Roman" w:hAnsi="Times New Roman" w:cs="Times New Roman"/>
          <w:sz w:val="24"/>
          <w:szCs w:val="24"/>
        </w:rPr>
        <w:t>takich</w:t>
      </w:r>
      <w:r w:rsidRPr="00654331">
        <w:rPr>
          <w:rFonts w:ascii="Times New Roman" w:hAnsi="Times New Roman" w:cs="Times New Roman"/>
          <w:spacing w:val="-16"/>
          <w:sz w:val="24"/>
          <w:szCs w:val="24"/>
        </w:rPr>
        <w:t xml:space="preserve"> </w:t>
      </w:r>
      <w:r w:rsidRPr="00654331">
        <w:rPr>
          <w:rFonts w:ascii="Times New Roman" w:hAnsi="Times New Roman" w:cs="Times New Roman"/>
          <w:sz w:val="24"/>
          <w:szCs w:val="24"/>
        </w:rPr>
        <w:t>danych</w:t>
      </w:r>
      <w:r w:rsidRPr="00654331">
        <w:rPr>
          <w:rFonts w:ascii="Times New Roman" w:hAnsi="Times New Roman" w:cs="Times New Roman"/>
          <w:spacing w:val="-14"/>
          <w:sz w:val="24"/>
          <w:szCs w:val="24"/>
        </w:rPr>
        <w:t xml:space="preserve"> </w:t>
      </w:r>
      <w:r w:rsidRPr="00654331">
        <w:rPr>
          <w:rFonts w:ascii="Times New Roman" w:hAnsi="Times New Roman" w:cs="Times New Roman"/>
          <w:sz w:val="24"/>
          <w:szCs w:val="24"/>
        </w:rPr>
        <w:t>oraz</w:t>
      </w:r>
      <w:r w:rsidRPr="00654331">
        <w:rPr>
          <w:rFonts w:ascii="Times New Roman" w:hAnsi="Times New Roman" w:cs="Times New Roman"/>
          <w:spacing w:val="-9"/>
          <w:sz w:val="24"/>
          <w:szCs w:val="24"/>
        </w:rPr>
        <w:t xml:space="preserve"> </w:t>
      </w:r>
      <w:r w:rsidRPr="00654331">
        <w:rPr>
          <w:rFonts w:ascii="Times New Roman" w:hAnsi="Times New Roman" w:cs="Times New Roman"/>
          <w:sz w:val="24"/>
          <w:szCs w:val="24"/>
        </w:rPr>
        <w:t>uchylenia</w:t>
      </w:r>
      <w:r w:rsidRPr="00654331">
        <w:rPr>
          <w:rFonts w:ascii="Times New Roman" w:hAnsi="Times New Roman" w:cs="Times New Roman"/>
          <w:spacing w:val="-12"/>
          <w:sz w:val="24"/>
          <w:szCs w:val="24"/>
        </w:rPr>
        <w:t xml:space="preserve"> </w:t>
      </w:r>
      <w:r w:rsidRPr="00654331">
        <w:rPr>
          <w:rFonts w:ascii="Times New Roman" w:hAnsi="Times New Roman" w:cs="Times New Roman"/>
          <w:sz w:val="24"/>
          <w:szCs w:val="24"/>
        </w:rPr>
        <w:t>dyrektywy</w:t>
      </w:r>
      <w:r w:rsidRPr="00654331">
        <w:rPr>
          <w:rFonts w:ascii="Times New Roman" w:hAnsi="Times New Roman" w:cs="Times New Roman"/>
          <w:spacing w:val="-10"/>
          <w:sz w:val="24"/>
          <w:szCs w:val="24"/>
        </w:rPr>
        <w:t xml:space="preserve"> </w:t>
      </w:r>
      <w:r w:rsidRPr="00654331">
        <w:rPr>
          <w:rFonts w:ascii="Times New Roman" w:hAnsi="Times New Roman" w:cs="Times New Roman"/>
          <w:sz w:val="24"/>
          <w:szCs w:val="24"/>
        </w:rPr>
        <w:t>95/46/WE</w:t>
      </w:r>
      <w:r w:rsidRPr="00654331">
        <w:rPr>
          <w:rFonts w:ascii="Times New Roman" w:hAnsi="Times New Roman" w:cs="Times New Roman"/>
          <w:spacing w:val="-47"/>
          <w:sz w:val="24"/>
          <w:szCs w:val="24"/>
        </w:rPr>
        <w:t xml:space="preserve"> </w:t>
      </w:r>
      <w:r w:rsidRPr="00654331">
        <w:rPr>
          <w:rFonts w:ascii="Times New Roman" w:hAnsi="Times New Roman" w:cs="Times New Roman"/>
          <w:sz w:val="24"/>
          <w:szCs w:val="24"/>
        </w:rPr>
        <w:t>(ogólne rozporządzenie o ochronie danych) (</w:t>
      </w:r>
      <w:proofErr w:type="spellStart"/>
      <w:r w:rsidRPr="00654331">
        <w:rPr>
          <w:rFonts w:ascii="Times New Roman" w:hAnsi="Times New Roman" w:cs="Times New Roman"/>
          <w:sz w:val="24"/>
          <w:szCs w:val="24"/>
        </w:rPr>
        <w:t>Dz.Urz</w:t>
      </w:r>
      <w:proofErr w:type="spellEnd"/>
      <w:r w:rsidRPr="00654331">
        <w:rPr>
          <w:rFonts w:ascii="Times New Roman" w:hAnsi="Times New Roman" w:cs="Times New Roman"/>
          <w:sz w:val="24"/>
          <w:szCs w:val="24"/>
        </w:rPr>
        <w:t>. UE L 119 z 4.5.2016 r., str. 1), dalej „RODO”,</w:t>
      </w:r>
      <w:r w:rsidRPr="00654331">
        <w:rPr>
          <w:rFonts w:ascii="Times New Roman" w:hAnsi="Times New Roman" w:cs="Times New Roman"/>
          <w:spacing w:val="1"/>
          <w:sz w:val="24"/>
          <w:szCs w:val="24"/>
        </w:rPr>
        <w:t xml:space="preserve"> </w:t>
      </w:r>
      <w:r w:rsidRPr="00654331">
        <w:rPr>
          <w:rFonts w:ascii="Times New Roman" w:hAnsi="Times New Roman" w:cs="Times New Roman"/>
          <w:sz w:val="24"/>
          <w:szCs w:val="24"/>
        </w:rPr>
        <w:t>informuję,</w:t>
      </w:r>
      <w:r w:rsidRPr="00654331">
        <w:rPr>
          <w:rFonts w:ascii="Times New Roman" w:hAnsi="Times New Roman" w:cs="Times New Roman"/>
          <w:spacing w:val="-1"/>
          <w:sz w:val="24"/>
          <w:szCs w:val="24"/>
        </w:rPr>
        <w:t xml:space="preserve"> </w:t>
      </w:r>
      <w:r w:rsidRPr="00654331">
        <w:rPr>
          <w:rFonts w:ascii="Times New Roman" w:hAnsi="Times New Roman" w:cs="Times New Roman"/>
          <w:sz w:val="24"/>
          <w:szCs w:val="24"/>
        </w:rPr>
        <w:t>że:</w:t>
      </w:r>
    </w:p>
    <w:p w:rsidR="00654331" w:rsidRPr="00654331" w:rsidRDefault="00654331" w:rsidP="00654331">
      <w:pPr>
        <w:pStyle w:val="Akapitzlist"/>
        <w:numPr>
          <w:ilvl w:val="0"/>
          <w:numId w:val="10"/>
        </w:numPr>
        <w:tabs>
          <w:tab w:val="left" w:pos="1162"/>
        </w:tabs>
        <w:spacing w:before="0"/>
        <w:ind w:right="471"/>
        <w:rPr>
          <w:rFonts w:ascii="Times New Roman" w:hAnsi="Times New Roman" w:cs="Times New Roman"/>
          <w:sz w:val="24"/>
          <w:szCs w:val="24"/>
        </w:rPr>
      </w:pPr>
      <w:r w:rsidRPr="00654331">
        <w:rPr>
          <w:rFonts w:ascii="Times New Roman" w:hAnsi="Times New Roman" w:cs="Times New Roman"/>
          <w:sz w:val="24"/>
          <w:szCs w:val="24"/>
        </w:rPr>
        <w:t>Administratorem Pani/Pana danych osobowych jest Młodzieżowy Ośrodek Socjoterapii w Białej, ul. Parkowa 1, 64-980 Trzcianka</w:t>
      </w:r>
    </w:p>
    <w:p w:rsidR="00654331" w:rsidRPr="00654331" w:rsidRDefault="00654331" w:rsidP="00654331">
      <w:pPr>
        <w:pStyle w:val="Akapitzlist"/>
        <w:numPr>
          <w:ilvl w:val="0"/>
          <w:numId w:val="10"/>
        </w:numPr>
        <w:tabs>
          <w:tab w:val="left" w:pos="1162"/>
        </w:tabs>
        <w:spacing w:before="0"/>
        <w:ind w:right="471"/>
        <w:rPr>
          <w:rFonts w:ascii="Times New Roman" w:hAnsi="Times New Roman" w:cs="Times New Roman"/>
          <w:sz w:val="24"/>
          <w:szCs w:val="24"/>
        </w:rPr>
      </w:pPr>
      <w:r w:rsidRPr="00654331">
        <w:rPr>
          <w:rFonts w:ascii="Times New Roman" w:hAnsi="Times New Roman" w:cs="Times New Roman"/>
          <w:sz w:val="24"/>
          <w:szCs w:val="24"/>
        </w:rPr>
        <w:t>Z inspektorem ochrony danych może się Pan/Pani skontaktować za pośrednictwem poczty e-</w:t>
      </w:r>
      <w:r w:rsidRPr="00654331">
        <w:rPr>
          <w:rFonts w:ascii="Times New Roman" w:hAnsi="Times New Roman" w:cs="Times New Roman"/>
          <w:spacing w:val="1"/>
          <w:sz w:val="24"/>
          <w:szCs w:val="24"/>
        </w:rPr>
        <w:t xml:space="preserve"> </w:t>
      </w:r>
      <w:r w:rsidRPr="00654331">
        <w:rPr>
          <w:rFonts w:ascii="Times New Roman" w:hAnsi="Times New Roman" w:cs="Times New Roman"/>
          <w:sz w:val="24"/>
          <w:szCs w:val="24"/>
        </w:rPr>
        <w:t>mail:</w:t>
      </w:r>
      <w:r w:rsidRPr="00654331">
        <w:rPr>
          <w:rFonts w:ascii="Times New Roman" w:hAnsi="Times New Roman" w:cs="Times New Roman"/>
          <w:color w:val="0562C1"/>
          <w:spacing w:val="-1"/>
          <w:sz w:val="24"/>
          <w:szCs w:val="24"/>
        </w:rPr>
        <w:t xml:space="preserve"> </w:t>
      </w:r>
      <w:hyperlink r:id="rId5" w:history="1">
        <w:r w:rsidRPr="00654331">
          <w:rPr>
            <w:rStyle w:val="Hipercze"/>
            <w:rFonts w:ascii="Times New Roman" w:hAnsi="Times New Roman" w:cs="Times New Roman"/>
            <w:sz w:val="24"/>
            <w:szCs w:val="24"/>
            <w:u w:color="0562C1"/>
          </w:rPr>
          <w:t>korzuch@infoic.pl</w:t>
        </w:r>
      </w:hyperlink>
    </w:p>
    <w:p w:rsidR="00654331" w:rsidRPr="00654331" w:rsidRDefault="00654331" w:rsidP="00654331">
      <w:pPr>
        <w:pStyle w:val="Akapitzlist"/>
        <w:numPr>
          <w:ilvl w:val="0"/>
          <w:numId w:val="10"/>
        </w:numPr>
        <w:tabs>
          <w:tab w:val="left" w:pos="1162"/>
        </w:tabs>
        <w:spacing w:before="0"/>
        <w:ind w:right="471"/>
        <w:rPr>
          <w:rFonts w:ascii="Times New Roman" w:hAnsi="Times New Roman" w:cs="Times New Roman"/>
          <w:sz w:val="24"/>
          <w:szCs w:val="24"/>
        </w:rPr>
      </w:pPr>
      <w:r w:rsidRPr="00654331">
        <w:rPr>
          <w:rFonts w:ascii="Times New Roman" w:eastAsia="Times New Roman" w:hAnsi="Times New Roman" w:cs="Times New Roman"/>
          <w:sz w:val="24"/>
          <w:szCs w:val="24"/>
          <w:lang w:eastAsia="pl-PL"/>
        </w:rPr>
        <w:lastRenderedPageBreak/>
        <w:t>Pani/Pana dane osobowe przetwarzane będą na podstawie art. 6 ust. 1 lit. c</w:t>
      </w:r>
      <w:r w:rsidRPr="00654331">
        <w:rPr>
          <w:rFonts w:ascii="Times New Roman" w:eastAsia="Times New Roman" w:hAnsi="Times New Roman" w:cs="Times New Roman"/>
          <w:i/>
          <w:sz w:val="24"/>
          <w:szCs w:val="24"/>
          <w:lang w:eastAsia="pl-PL"/>
        </w:rPr>
        <w:t xml:space="preserve"> </w:t>
      </w:r>
      <w:r w:rsidRPr="00654331">
        <w:rPr>
          <w:rFonts w:ascii="Times New Roman" w:eastAsia="Times New Roman" w:hAnsi="Times New Roman" w:cs="Times New Roman"/>
          <w:sz w:val="24"/>
          <w:szCs w:val="24"/>
          <w:lang w:eastAsia="pl-PL"/>
        </w:rPr>
        <w:t>RODO w celu związanym z postępowaniem o udzielenie zamówienia publicznego na „</w:t>
      </w:r>
      <w:r w:rsidRPr="00654331">
        <w:rPr>
          <w:rFonts w:ascii="Times New Roman" w:hAnsi="Times New Roman" w:cs="Times New Roman"/>
          <w:sz w:val="24"/>
          <w:szCs w:val="24"/>
        </w:rPr>
        <w:t xml:space="preserve">Świadczenie usługi cateringowej w 2023 roku, przygotowanie, dostarczanie i wydanie </w:t>
      </w:r>
      <w:r w:rsidRPr="00654331">
        <w:rPr>
          <w:rFonts w:ascii="Times New Roman" w:hAnsi="Times New Roman" w:cs="Times New Roman"/>
          <w:spacing w:val="-61"/>
          <w:sz w:val="24"/>
          <w:szCs w:val="24"/>
        </w:rPr>
        <w:t xml:space="preserve"> </w:t>
      </w:r>
      <w:r w:rsidRPr="00654331">
        <w:rPr>
          <w:rFonts w:ascii="Times New Roman" w:hAnsi="Times New Roman" w:cs="Times New Roman"/>
          <w:sz w:val="24"/>
          <w:szCs w:val="24"/>
        </w:rPr>
        <w:t>całodziennego wyżywienia 7 dni w tygodniu dla około 84 wychowanek do</w:t>
      </w:r>
      <w:r w:rsidRPr="00654331">
        <w:rPr>
          <w:rFonts w:ascii="Times New Roman" w:hAnsi="Times New Roman" w:cs="Times New Roman"/>
          <w:spacing w:val="1"/>
          <w:sz w:val="24"/>
          <w:szCs w:val="24"/>
        </w:rPr>
        <w:t xml:space="preserve"> </w:t>
      </w:r>
      <w:r w:rsidRPr="00654331">
        <w:rPr>
          <w:rFonts w:ascii="Times New Roman" w:hAnsi="Times New Roman" w:cs="Times New Roman"/>
          <w:sz w:val="24"/>
          <w:szCs w:val="24"/>
        </w:rPr>
        <w:t xml:space="preserve">Młodzieżowego Ośrodka Socjoterapii im. Ireny </w:t>
      </w:r>
      <w:proofErr w:type="spellStart"/>
      <w:r w:rsidRPr="00654331">
        <w:rPr>
          <w:rFonts w:ascii="Times New Roman" w:hAnsi="Times New Roman" w:cs="Times New Roman"/>
          <w:sz w:val="24"/>
          <w:szCs w:val="24"/>
        </w:rPr>
        <w:t>Sendlerowej</w:t>
      </w:r>
      <w:proofErr w:type="spellEnd"/>
      <w:r w:rsidRPr="00654331">
        <w:rPr>
          <w:rFonts w:ascii="Times New Roman" w:hAnsi="Times New Roman" w:cs="Times New Roman"/>
          <w:sz w:val="24"/>
          <w:szCs w:val="24"/>
        </w:rPr>
        <w:t xml:space="preserve"> w Białej</w:t>
      </w:r>
      <w:r w:rsidRPr="00654331">
        <w:rPr>
          <w:rFonts w:ascii="Times New Roman" w:eastAsia="Times New Roman" w:hAnsi="Times New Roman" w:cs="Times New Roman"/>
          <w:sz w:val="24"/>
          <w:szCs w:val="24"/>
          <w:lang w:eastAsia="pl-PL"/>
        </w:rPr>
        <w:t>”</w:t>
      </w:r>
      <w:r w:rsidRPr="00654331">
        <w:rPr>
          <w:rFonts w:ascii="Times New Roman" w:eastAsia="Times New Roman" w:hAnsi="Times New Roman" w:cs="Times New Roman"/>
          <w:i/>
          <w:sz w:val="24"/>
          <w:szCs w:val="24"/>
          <w:lang w:eastAsia="pl-PL"/>
        </w:rPr>
        <w:t xml:space="preserve">, </w:t>
      </w:r>
      <w:r w:rsidRPr="00654331">
        <w:rPr>
          <w:rFonts w:ascii="Times New Roman" w:hAnsi="Times New Roman" w:cs="Times New Roman"/>
          <w:sz w:val="24"/>
          <w:szCs w:val="24"/>
        </w:rPr>
        <w:t>prowadzonym w trybie podstawowym;</w:t>
      </w:r>
    </w:p>
    <w:p w:rsidR="00654331" w:rsidRPr="00654331" w:rsidRDefault="00654331" w:rsidP="00654331">
      <w:pPr>
        <w:pStyle w:val="Akapitzlist"/>
        <w:widowControl/>
        <w:numPr>
          <w:ilvl w:val="0"/>
          <w:numId w:val="9"/>
        </w:numPr>
        <w:suppressAutoHyphens/>
        <w:autoSpaceDE/>
        <w:autoSpaceDN/>
        <w:spacing w:before="0"/>
        <w:rPr>
          <w:rFonts w:ascii="Times New Roman" w:eastAsia="Times New Roman" w:hAnsi="Times New Roman" w:cs="Times New Roman"/>
          <w:sz w:val="24"/>
          <w:szCs w:val="24"/>
        </w:rPr>
      </w:pPr>
      <w:r w:rsidRPr="00654331">
        <w:rPr>
          <w:rFonts w:ascii="Times New Roman" w:eastAsia="Times New Roman" w:hAnsi="Times New Roman" w:cs="Times New Roman"/>
          <w:sz w:val="24"/>
          <w:szCs w:val="24"/>
        </w:rPr>
        <w:t xml:space="preserve">odbiorcami Pani/Pana danych osobowych będą osoby lub podmioty, którym udostępniona zostanie dokumentacja postępowania w oparciu o art. 18 oraz art. 74 ustawy z dnia </w:t>
      </w:r>
      <w:r w:rsidRPr="00654331">
        <w:rPr>
          <w:rFonts w:ascii="Times New Roman" w:eastAsia="Times New Roman" w:hAnsi="Times New Roman" w:cs="Times New Roman"/>
          <w:sz w:val="24"/>
          <w:szCs w:val="24"/>
        </w:rPr>
        <w:br/>
        <w:t>11 września 2019 r. Prawo zamówień publicznych (</w:t>
      </w:r>
      <w:r w:rsidRPr="00654331">
        <w:rPr>
          <w:rFonts w:ascii="Times New Roman" w:hAnsi="Times New Roman" w:cs="Times New Roman"/>
          <w:sz w:val="24"/>
          <w:szCs w:val="24"/>
          <w:lang w:eastAsia="pl-PL"/>
        </w:rPr>
        <w:t xml:space="preserve">j.t. Dz. U. z 2021 r. poz. 1129 z </w:t>
      </w:r>
      <w:proofErr w:type="spellStart"/>
      <w:r w:rsidRPr="00654331">
        <w:rPr>
          <w:rFonts w:ascii="Times New Roman" w:hAnsi="Times New Roman" w:cs="Times New Roman"/>
          <w:sz w:val="24"/>
          <w:szCs w:val="24"/>
          <w:lang w:eastAsia="pl-PL"/>
        </w:rPr>
        <w:t>późn</w:t>
      </w:r>
      <w:proofErr w:type="spellEnd"/>
      <w:r w:rsidRPr="00654331">
        <w:rPr>
          <w:rFonts w:ascii="Times New Roman" w:hAnsi="Times New Roman" w:cs="Times New Roman"/>
          <w:sz w:val="24"/>
          <w:szCs w:val="24"/>
          <w:lang w:eastAsia="pl-PL"/>
        </w:rPr>
        <w:t>. zm.</w:t>
      </w:r>
      <w:r w:rsidRPr="00654331">
        <w:rPr>
          <w:rFonts w:ascii="Times New Roman" w:eastAsia="Times New Roman" w:hAnsi="Times New Roman" w:cs="Times New Roman"/>
          <w:sz w:val="24"/>
          <w:szCs w:val="24"/>
        </w:rPr>
        <w:t xml:space="preserve">) dalej „ustawa </w:t>
      </w:r>
      <w:proofErr w:type="spellStart"/>
      <w:r w:rsidRPr="00654331">
        <w:rPr>
          <w:rFonts w:ascii="Times New Roman" w:eastAsia="Times New Roman" w:hAnsi="Times New Roman" w:cs="Times New Roman"/>
          <w:sz w:val="24"/>
          <w:szCs w:val="24"/>
        </w:rPr>
        <w:t>Pzp</w:t>
      </w:r>
      <w:proofErr w:type="spellEnd"/>
      <w:r w:rsidRPr="00654331">
        <w:rPr>
          <w:rFonts w:ascii="Times New Roman" w:eastAsia="Times New Roman" w:hAnsi="Times New Roman" w:cs="Times New Roman"/>
          <w:sz w:val="24"/>
          <w:szCs w:val="24"/>
        </w:rPr>
        <w:t xml:space="preserve">”;  </w:t>
      </w:r>
    </w:p>
    <w:p w:rsidR="00654331" w:rsidRPr="00654331" w:rsidRDefault="00654331" w:rsidP="00654331">
      <w:pPr>
        <w:pStyle w:val="Akapitzlist"/>
        <w:widowControl/>
        <w:numPr>
          <w:ilvl w:val="0"/>
          <w:numId w:val="8"/>
        </w:numPr>
        <w:suppressAutoHyphens/>
        <w:autoSpaceDE/>
        <w:autoSpaceDN/>
        <w:spacing w:before="0"/>
        <w:ind w:left="742" w:hanging="364"/>
        <w:rPr>
          <w:rFonts w:ascii="Times New Roman" w:eastAsia="Times New Roman" w:hAnsi="Times New Roman" w:cs="Times New Roman"/>
          <w:sz w:val="24"/>
          <w:szCs w:val="24"/>
        </w:rPr>
      </w:pPr>
      <w:r w:rsidRPr="00654331">
        <w:rPr>
          <w:rFonts w:ascii="Times New Roman" w:eastAsia="Times New Roman" w:hAnsi="Times New Roman" w:cs="Times New Roman"/>
          <w:sz w:val="24"/>
          <w:szCs w:val="24"/>
        </w:rPr>
        <w:t xml:space="preserve">Pani/Pana dane osobowe będą przechowywane, zgodnie z art. 78 ust. 1 ustawy </w:t>
      </w:r>
      <w:proofErr w:type="spellStart"/>
      <w:r w:rsidRPr="00654331">
        <w:rPr>
          <w:rFonts w:ascii="Times New Roman" w:eastAsia="Times New Roman" w:hAnsi="Times New Roman" w:cs="Times New Roman"/>
          <w:sz w:val="24"/>
          <w:szCs w:val="24"/>
        </w:rPr>
        <w:t>Pzp</w:t>
      </w:r>
      <w:proofErr w:type="spellEnd"/>
      <w:r w:rsidRPr="00654331">
        <w:rPr>
          <w:rFonts w:ascii="Times New Roman" w:eastAsia="Times New Roman" w:hAnsi="Times New Roman" w:cs="Times New Roman"/>
          <w:sz w:val="24"/>
          <w:szCs w:val="24"/>
        </w:rPr>
        <w:t>, przez okres 4 lat od dnia zakończenia postępowania o udzielenie zamówienia;</w:t>
      </w:r>
    </w:p>
    <w:p w:rsidR="00654331" w:rsidRPr="00654331" w:rsidRDefault="00654331" w:rsidP="00654331">
      <w:pPr>
        <w:pStyle w:val="Akapitzlist"/>
        <w:widowControl/>
        <w:numPr>
          <w:ilvl w:val="0"/>
          <w:numId w:val="8"/>
        </w:numPr>
        <w:suppressAutoHyphens/>
        <w:autoSpaceDE/>
        <w:autoSpaceDN/>
        <w:spacing w:before="0"/>
        <w:ind w:left="742" w:hanging="364"/>
        <w:rPr>
          <w:rFonts w:ascii="Times New Roman" w:eastAsia="Times New Roman" w:hAnsi="Times New Roman" w:cs="Times New Roman"/>
          <w:sz w:val="24"/>
          <w:szCs w:val="24"/>
        </w:rPr>
      </w:pPr>
      <w:r w:rsidRPr="00654331">
        <w:rPr>
          <w:rFonts w:ascii="Times New Roman" w:eastAsia="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654331">
        <w:rPr>
          <w:rFonts w:ascii="Times New Roman" w:eastAsia="Times New Roman" w:hAnsi="Times New Roman" w:cs="Times New Roman"/>
          <w:sz w:val="24"/>
          <w:szCs w:val="24"/>
        </w:rPr>
        <w:t>Pzp</w:t>
      </w:r>
      <w:proofErr w:type="spellEnd"/>
      <w:r w:rsidRPr="00654331">
        <w:rPr>
          <w:rFonts w:ascii="Times New Roman" w:eastAsia="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654331">
        <w:rPr>
          <w:rFonts w:ascii="Times New Roman" w:eastAsia="Times New Roman" w:hAnsi="Times New Roman" w:cs="Times New Roman"/>
          <w:sz w:val="24"/>
          <w:szCs w:val="24"/>
        </w:rPr>
        <w:t>Pzp</w:t>
      </w:r>
      <w:proofErr w:type="spellEnd"/>
      <w:r w:rsidRPr="00654331">
        <w:rPr>
          <w:rFonts w:ascii="Times New Roman" w:eastAsia="Times New Roman" w:hAnsi="Times New Roman" w:cs="Times New Roman"/>
          <w:sz w:val="24"/>
          <w:szCs w:val="24"/>
        </w:rPr>
        <w:t xml:space="preserve">;  </w:t>
      </w:r>
    </w:p>
    <w:p w:rsidR="00654331" w:rsidRPr="00654331" w:rsidRDefault="00654331" w:rsidP="00654331">
      <w:pPr>
        <w:pStyle w:val="Akapitzlist"/>
        <w:widowControl/>
        <w:numPr>
          <w:ilvl w:val="0"/>
          <w:numId w:val="8"/>
        </w:numPr>
        <w:suppressAutoHyphens/>
        <w:autoSpaceDE/>
        <w:autoSpaceDN/>
        <w:spacing w:before="0"/>
        <w:ind w:left="742" w:hanging="364"/>
        <w:rPr>
          <w:rFonts w:ascii="Times New Roman" w:eastAsia="Times New Roman" w:hAnsi="Times New Roman" w:cs="Times New Roman"/>
          <w:sz w:val="24"/>
          <w:szCs w:val="24"/>
        </w:rPr>
      </w:pPr>
      <w:r w:rsidRPr="00654331">
        <w:rPr>
          <w:rFonts w:ascii="Times New Roman" w:eastAsia="Times New Roman" w:hAnsi="Times New Roman" w:cs="Times New Roman"/>
          <w:sz w:val="24"/>
          <w:szCs w:val="24"/>
        </w:rPr>
        <w:t>w odniesieniu do Pani/Pana danych osobowych decyzje nie będą podejmowane w sposób zautomatyzowany, stosowanie do art. 22 RODO;</w:t>
      </w:r>
    </w:p>
    <w:p w:rsidR="00654331" w:rsidRPr="00654331" w:rsidRDefault="00654331" w:rsidP="00654331">
      <w:pPr>
        <w:pStyle w:val="Akapitzlist"/>
        <w:widowControl/>
        <w:numPr>
          <w:ilvl w:val="0"/>
          <w:numId w:val="8"/>
        </w:numPr>
        <w:suppressAutoHyphens/>
        <w:autoSpaceDE/>
        <w:autoSpaceDN/>
        <w:spacing w:before="0"/>
        <w:ind w:left="742" w:hanging="364"/>
        <w:rPr>
          <w:rFonts w:ascii="Times New Roman" w:eastAsia="Times New Roman" w:hAnsi="Times New Roman" w:cs="Times New Roman"/>
          <w:sz w:val="24"/>
          <w:szCs w:val="24"/>
        </w:rPr>
      </w:pPr>
      <w:r w:rsidRPr="00654331">
        <w:rPr>
          <w:rFonts w:ascii="Times New Roman" w:eastAsia="Times New Roman" w:hAnsi="Times New Roman" w:cs="Times New Roman"/>
          <w:sz w:val="24"/>
          <w:szCs w:val="24"/>
        </w:rPr>
        <w:t>posiada Pani/Pan:</w:t>
      </w:r>
    </w:p>
    <w:p w:rsidR="00654331" w:rsidRPr="00654331" w:rsidRDefault="00654331" w:rsidP="00654331">
      <w:pPr>
        <w:pStyle w:val="Akapitzlist"/>
        <w:widowControl/>
        <w:numPr>
          <w:ilvl w:val="0"/>
          <w:numId w:val="11"/>
        </w:numPr>
        <w:suppressAutoHyphens/>
        <w:autoSpaceDE/>
        <w:autoSpaceDN/>
        <w:spacing w:before="0"/>
        <w:ind w:left="993" w:hanging="283"/>
        <w:rPr>
          <w:rFonts w:ascii="Times New Roman" w:eastAsia="Times New Roman" w:hAnsi="Times New Roman" w:cs="Times New Roman"/>
          <w:sz w:val="24"/>
          <w:szCs w:val="24"/>
        </w:rPr>
      </w:pPr>
      <w:r w:rsidRPr="00654331">
        <w:rPr>
          <w:rFonts w:ascii="Times New Roman" w:eastAsia="Times New Roman" w:hAnsi="Times New Roman" w:cs="Times New Roman"/>
          <w:sz w:val="24"/>
          <w:szCs w:val="24"/>
        </w:rPr>
        <w:t>na podstawie art. 15 RODO prawo dostępu do danych osobowych Pani/Pana dotyczących;</w:t>
      </w:r>
    </w:p>
    <w:p w:rsidR="00654331" w:rsidRPr="00654331" w:rsidRDefault="00654331" w:rsidP="00654331">
      <w:pPr>
        <w:pStyle w:val="Akapitzlist"/>
        <w:widowControl/>
        <w:numPr>
          <w:ilvl w:val="0"/>
          <w:numId w:val="11"/>
        </w:numPr>
        <w:suppressAutoHyphens/>
        <w:autoSpaceDE/>
        <w:autoSpaceDN/>
        <w:spacing w:before="0"/>
        <w:ind w:left="993" w:hanging="283"/>
        <w:rPr>
          <w:rFonts w:ascii="Times New Roman" w:eastAsia="Times New Roman" w:hAnsi="Times New Roman" w:cs="Times New Roman"/>
          <w:sz w:val="24"/>
          <w:szCs w:val="24"/>
        </w:rPr>
      </w:pPr>
      <w:r w:rsidRPr="00654331">
        <w:rPr>
          <w:rFonts w:ascii="Times New Roman" w:eastAsia="Times New Roman" w:hAnsi="Times New Roman" w:cs="Times New Roman"/>
          <w:sz w:val="24"/>
          <w:szCs w:val="24"/>
        </w:rPr>
        <w:t xml:space="preserve">na podstawie art. 16 RODO prawo do sprostowania Pani/Pana danych osobowych </w:t>
      </w:r>
      <w:r w:rsidRPr="00654331">
        <w:rPr>
          <w:rFonts w:ascii="Times New Roman" w:eastAsia="Times New Roman" w:hAnsi="Times New Roman" w:cs="Times New Roman"/>
          <w:i/>
          <w:sz w:val="24"/>
          <w:szCs w:val="24"/>
        </w:rPr>
        <w:t>(</w:t>
      </w:r>
      <w:r w:rsidRPr="00654331">
        <w:rPr>
          <w:rFonts w:ascii="Times New Roman" w:hAnsi="Times New Roman" w:cs="Times New Roman"/>
          <w:i/>
          <w:sz w:val="24"/>
          <w:szCs w:val="24"/>
        </w:rPr>
        <w:t xml:space="preserve">Wyjaśnienie: </w:t>
      </w:r>
      <w:r w:rsidRPr="00654331">
        <w:rPr>
          <w:rFonts w:ascii="Times New Roman" w:eastAsia="Times New Roman" w:hAnsi="Times New Roman" w:cs="Times New Roman"/>
          <w:i/>
          <w:sz w:val="24"/>
          <w:szCs w:val="24"/>
        </w:rPr>
        <w:t xml:space="preserve">skorzystanie z prawa do sprostowania nie może skutkować zmianą </w:t>
      </w:r>
      <w:r w:rsidRPr="00654331">
        <w:rPr>
          <w:rFonts w:ascii="Times New Roman" w:hAnsi="Times New Roman" w:cs="Times New Roman"/>
          <w:i/>
          <w:sz w:val="24"/>
          <w:szCs w:val="24"/>
        </w:rPr>
        <w:t>wyniku postępowania</w:t>
      </w:r>
      <w:r w:rsidRPr="00654331">
        <w:rPr>
          <w:rFonts w:ascii="Times New Roman" w:hAnsi="Times New Roman" w:cs="Times New Roman"/>
          <w:i/>
          <w:sz w:val="24"/>
          <w:szCs w:val="24"/>
        </w:rPr>
        <w:br/>
        <w:t xml:space="preserve">o udzielenie zamówienia publicznego ani zmianą postanowień umowy w zakresie niezgodnym z ustawą </w:t>
      </w:r>
      <w:proofErr w:type="spellStart"/>
      <w:r w:rsidRPr="00654331">
        <w:rPr>
          <w:rFonts w:ascii="Times New Roman" w:hAnsi="Times New Roman" w:cs="Times New Roman"/>
          <w:i/>
          <w:sz w:val="24"/>
          <w:szCs w:val="24"/>
        </w:rPr>
        <w:t>Pzp</w:t>
      </w:r>
      <w:proofErr w:type="spellEnd"/>
      <w:r w:rsidRPr="00654331">
        <w:rPr>
          <w:rFonts w:ascii="Times New Roman" w:hAnsi="Times New Roman" w:cs="Times New Roman"/>
          <w:i/>
          <w:sz w:val="24"/>
          <w:szCs w:val="24"/>
        </w:rPr>
        <w:t xml:space="preserve"> oraz nie może naruszać integralności protokołu oraz jego załączników)</w:t>
      </w:r>
      <w:r w:rsidRPr="00654331">
        <w:rPr>
          <w:rFonts w:ascii="Times New Roman" w:eastAsia="Times New Roman" w:hAnsi="Times New Roman" w:cs="Times New Roman"/>
          <w:sz w:val="24"/>
          <w:szCs w:val="24"/>
        </w:rPr>
        <w:t>;</w:t>
      </w:r>
    </w:p>
    <w:p w:rsidR="00654331" w:rsidRPr="00654331" w:rsidRDefault="00654331" w:rsidP="00654331">
      <w:pPr>
        <w:pStyle w:val="Akapitzlist"/>
        <w:widowControl/>
        <w:numPr>
          <w:ilvl w:val="0"/>
          <w:numId w:val="11"/>
        </w:numPr>
        <w:suppressAutoHyphens/>
        <w:autoSpaceDE/>
        <w:autoSpaceDN/>
        <w:spacing w:before="0"/>
        <w:ind w:left="993" w:hanging="283"/>
        <w:rPr>
          <w:rFonts w:ascii="Times New Roman" w:eastAsia="Times New Roman" w:hAnsi="Times New Roman" w:cs="Times New Roman"/>
          <w:sz w:val="24"/>
          <w:szCs w:val="24"/>
        </w:rPr>
      </w:pPr>
      <w:r w:rsidRPr="00654331">
        <w:rPr>
          <w:rFonts w:ascii="Times New Roman" w:eastAsia="Times New Roman" w:hAnsi="Times New Roman" w:cs="Times New Roman"/>
          <w:sz w:val="24"/>
          <w:szCs w:val="24"/>
        </w:rPr>
        <w:t>na podstawie art. 18 RODO prawo żądania od administratora ograniczenia przetwarzania danych osobowych z zastrzeżeniem przypadków, o których mowa w art. 18 ust. 2 RODO (</w:t>
      </w:r>
      <w:r w:rsidRPr="00654331">
        <w:rPr>
          <w:rFonts w:ascii="Times New Roman" w:hAnsi="Times New Roman" w:cs="Times New Roman"/>
          <w:i/>
          <w:sz w:val="24"/>
          <w:szCs w:val="24"/>
        </w:rPr>
        <w:t xml:space="preserve">Wyjaśnienie: prawo do ograniczenia przetwarzania nie ma zastosowania w odniesieniu do </w:t>
      </w:r>
      <w:r w:rsidRPr="00654331">
        <w:rPr>
          <w:rFonts w:ascii="Times New Roman" w:eastAsia="Times New Roman" w:hAnsi="Times New Roman" w:cs="Times New Roman"/>
          <w:i/>
          <w:sz w:val="24"/>
          <w:szCs w:val="24"/>
        </w:rPr>
        <w:t>przechowywania, w celu zapewnienia korzystania ze środków ochrony prawnej lub w celu ochrony praw innej osoby fizycznej lub prawnej, lub z uwagi na ważne względy interesu publicznego Unii Europejskiej lub państwa członkowskiego)</w:t>
      </w:r>
      <w:r w:rsidRPr="00654331">
        <w:rPr>
          <w:rFonts w:ascii="Times New Roman" w:eastAsia="Times New Roman" w:hAnsi="Times New Roman" w:cs="Times New Roman"/>
          <w:sz w:val="24"/>
          <w:szCs w:val="24"/>
        </w:rPr>
        <w:t xml:space="preserve">;  </w:t>
      </w:r>
    </w:p>
    <w:p w:rsidR="00654331" w:rsidRPr="00654331" w:rsidRDefault="00654331" w:rsidP="00654331">
      <w:pPr>
        <w:pStyle w:val="Akapitzlist"/>
        <w:widowControl/>
        <w:numPr>
          <w:ilvl w:val="0"/>
          <w:numId w:val="11"/>
        </w:numPr>
        <w:suppressAutoHyphens/>
        <w:autoSpaceDE/>
        <w:autoSpaceDN/>
        <w:spacing w:before="0"/>
        <w:ind w:left="993" w:hanging="283"/>
        <w:rPr>
          <w:rFonts w:ascii="Times New Roman" w:eastAsia="Times New Roman" w:hAnsi="Times New Roman" w:cs="Times New Roman"/>
          <w:sz w:val="24"/>
          <w:szCs w:val="24"/>
        </w:rPr>
      </w:pPr>
      <w:r w:rsidRPr="00654331">
        <w:rPr>
          <w:rFonts w:ascii="Times New Roman" w:eastAsia="Times New Roman" w:hAnsi="Times New Roman" w:cs="Times New Roman"/>
          <w:sz w:val="24"/>
          <w:szCs w:val="24"/>
        </w:rPr>
        <w:t>prawo do wniesienia skargi do Prezesa Urzędu Ochrony Danych Osobowych, gdy uzna Pani/Pan, że przetwarzanie danych osobowych Pani/Pana dotyczących narusza przepisy RODO;</w:t>
      </w:r>
    </w:p>
    <w:p w:rsidR="00654331" w:rsidRPr="00654331" w:rsidRDefault="00654331" w:rsidP="00654331">
      <w:pPr>
        <w:pStyle w:val="Akapitzlist"/>
        <w:widowControl/>
        <w:numPr>
          <w:ilvl w:val="0"/>
          <w:numId w:val="8"/>
        </w:numPr>
        <w:suppressAutoHyphens/>
        <w:autoSpaceDE/>
        <w:autoSpaceDN/>
        <w:spacing w:before="0"/>
        <w:ind w:left="742" w:hanging="364"/>
        <w:rPr>
          <w:rFonts w:ascii="Times New Roman" w:eastAsia="Times New Roman" w:hAnsi="Times New Roman" w:cs="Times New Roman"/>
          <w:sz w:val="24"/>
          <w:szCs w:val="24"/>
        </w:rPr>
      </w:pPr>
      <w:r w:rsidRPr="00654331">
        <w:rPr>
          <w:rFonts w:ascii="Times New Roman" w:eastAsia="Times New Roman" w:hAnsi="Times New Roman" w:cs="Times New Roman"/>
          <w:sz w:val="24"/>
          <w:szCs w:val="24"/>
        </w:rPr>
        <w:t>nie przysługuje Pani/Panu:</w:t>
      </w:r>
    </w:p>
    <w:p w:rsidR="00654331" w:rsidRPr="00654331" w:rsidRDefault="00654331" w:rsidP="00654331">
      <w:pPr>
        <w:pStyle w:val="Akapitzlist"/>
        <w:widowControl/>
        <w:numPr>
          <w:ilvl w:val="0"/>
          <w:numId w:val="12"/>
        </w:numPr>
        <w:suppressAutoHyphens/>
        <w:autoSpaceDE/>
        <w:autoSpaceDN/>
        <w:spacing w:before="0"/>
        <w:ind w:left="993" w:hanging="283"/>
        <w:rPr>
          <w:rFonts w:ascii="Times New Roman" w:eastAsia="Times New Roman" w:hAnsi="Times New Roman" w:cs="Times New Roman"/>
          <w:sz w:val="24"/>
          <w:szCs w:val="24"/>
        </w:rPr>
      </w:pPr>
      <w:r w:rsidRPr="00654331">
        <w:rPr>
          <w:rFonts w:ascii="Times New Roman" w:eastAsia="Times New Roman" w:hAnsi="Times New Roman" w:cs="Times New Roman"/>
          <w:sz w:val="24"/>
          <w:szCs w:val="24"/>
        </w:rPr>
        <w:t>w związku z art. 17 ust. 3 lit. b, d lub e RODO prawo do usunięcia danych osobowych;</w:t>
      </w:r>
    </w:p>
    <w:p w:rsidR="00654331" w:rsidRPr="00654331" w:rsidRDefault="00654331" w:rsidP="00654331">
      <w:pPr>
        <w:pStyle w:val="Akapitzlist"/>
        <w:widowControl/>
        <w:numPr>
          <w:ilvl w:val="0"/>
          <w:numId w:val="12"/>
        </w:numPr>
        <w:suppressAutoHyphens/>
        <w:autoSpaceDE/>
        <w:autoSpaceDN/>
        <w:spacing w:before="0"/>
        <w:ind w:left="993" w:hanging="283"/>
        <w:rPr>
          <w:rFonts w:ascii="Times New Roman" w:hAnsi="Times New Roman" w:cs="Times New Roman"/>
          <w:sz w:val="24"/>
          <w:szCs w:val="24"/>
        </w:rPr>
      </w:pPr>
      <w:r w:rsidRPr="00654331">
        <w:rPr>
          <w:rFonts w:ascii="Times New Roman" w:eastAsia="Times New Roman" w:hAnsi="Times New Roman" w:cs="Times New Roman"/>
          <w:sz w:val="24"/>
          <w:szCs w:val="24"/>
        </w:rPr>
        <w:t>prawo do przenoszenia danych osobowych, o którym mowa w art. 20 RODO;</w:t>
      </w:r>
    </w:p>
    <w:p w:rsidR="00654331" w:rsidRPr="00654331" w:rsidRDefault="00654331" w:rsidP="00654331">
      <w:pPr>
        <w:pStyle w:val="Akapitzlist"/>
        <w:widowControl/>
        <w:numPr>
          <w:ilvl w:val="0"/>
          <w:numId w:val="12"/>
        </w:numPr>
        <w:suppressAutoHyphens/>
        <w:autoSpaceDE/>
        <w:autoSpaceDN/>
        <w:spacing w:before="0"/>
        <w:ind w:left="993" w:hanging="283"/>
        <w:rPr>
          <w:rFonts w:ascii="Times New Roman" w:hAnsi="Times New Roman" w:cs="Times New Roman"/>
          <w:sz w:val="24"/>
          <w:szCs w:val="24"/>
          <w:u w:val="single"/>
        </w:rPr>
      </w:pPr>
      <w:r w:rsidRPr="00654331">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rsidR="00654331" w:rsidRPr="00654331" w:rsidRDefault="00654331" w:rsidP="00654331">
      <w:pPr>
        <w:pStyle w:val="Tekstpodstawowy"/>
        <w:spacing w:before="11"/>
        <w:ind w:left="0"/>
        <w:jc w:val="both"/>
        <w:rPr>
          <w:rFonts w:ascii="Times New Roman" w:hAnsi="Times New Roman" w:cs="Times New Roman"/>
          <w:sz w:val="24"/>
          <w:szCs w:val="24"/>
        </w:rPr>
      </w:pPr>
    </w:p>
    <w:p w:rsidR="00654331" w:rsidRPr="00654331" w:rsidRDefault="00654331" w:rsidP="00654331">
      <w:pPr>
        <w:pStyle w:val="Tekstpodstawowy"/>
        <w:spacing w:before="11"/>
        <w:ind w:left="0"/>
        <w:jc w:val="both"/>
        <w:rPr>
          <w:rFonts w:ascii="Times New Roman" w:hAnsi="Times New Roman" w:cs="Times New Roman"/>
          <w:sz w:val="24"/>
          <w:szCs w:val="24"/>
        </w:rPr>
      </w:pPr>
    </w:p>
    <w:p w:rsidR="00654331" w:rsidRPr="00654331" w:rsidRDefault="00654331" w:rsidP="00654331">
      <w:pPr>
        <w:pStyle w:val="Tekstpodstawowy"/>
        <w:ind w:left="0" w:right="62"/>
        <w:jc w:val="both"/>
        <w:rPr>
          <w:rFonts w:ascii="Times New Roman" w:hAnsi="Times New Roman" w:cs="Times New Roman"/>
          <w:sz w:val="24"/>
          <w:szCs w:val="24"/>
        </w:rPr>
      </w:pPr>
      <w:r w:rsidRPr="00654331">
        <w:rPr>
          <w:rFonts w:ascii="Times New Roman" w:hAnsi="Times New Roman" w:cs="Times New Roman"/>
          <w:sz w:val="24"/>
          <w:szCs w:val="24"/>
        </w:rPr>
        <w:t>§1</w:t>
      </w:r>
      <w:r w:rsidRPr="00654331">
        <w:rPr>
          <w:rFonts w:ascii="Times New Roman" w:hAnsi="Times New Roman" w:cs="Times New Roman"/>
          <w:sz w:val="24"/>
          <w:szCs w:val="24"/>
        </w:rPr>
        <w:t>2</w:t>
      </w:r>
      <w:r w:rsidRPr="00654331">
        <w:rPr>
          <w:rFonts w:ascii="Times New Roman" w:hAnsi="Times New Roman" w:cs="Times New Roman"/>
          <w:sz w:val="24"/>
          <w:szCs w:val="24"/>
        </w:rPr>
        <w:t xml:space="preserve"> </w:t>
      </w:r>
    </w:p>
    <w:p w:rsidR="00654331" w:rsidRPr="00654331" w:rsidRDefault="00654331" w:rsidP="00654331">
      <w:pPr>
        <w:pStyle w:val="Tekstpodstawowy"/>
        <w:ind w:left="0" w:right="62"/>
        <w:jc w:val="both"/>
        <w:rPr>
          <w:rFonts w:ascii="Times New Roman" w:hAnsi="Times New Roman" w:cs="Times New Roman"/>
          <w:sz w:val="24"/>
          <w:szCs w:val="24"/>
        </w:rPr>
      </w:pPr>
      <w:r w:rsidRPr="00654331">
        <w:rPr>
          <w:rFonts w:ascii="Times New Roman" w:hAnsi="Times New Roman" w:cs="Times New Roman"/>
          <w:sz w:val="24"/>
          <w:szCs w:val="24"/>
        </w:rPr>
        <w:t xml:space="preserve">Umowę sporządzono w 3 jednobrzmiących egzemplarzach, 2 dla Zamawiającego i 1 dla Wykonawcy. </w:t>
      </w:r>
    </w:p>
    <w:p w:rsidR="00654331" w:rsidRPr="00654331" w:rsidRDefault="00654331" w:rsidP="00654331">
      <w:pPr>
        <w:pStyle w:val="Tekstpodstawowy"/>
        <w:ind w:left="0" w:right="62"/>
        <w:rPr>
          <w:rFonts w:ascii="Times New Roman" w:hAnsi="Times New Roman" w:cs="Times New Roman"/>
          <w:sz w:val="24"/>
          <w:szCs w:val="24"/>
        </w:rPr>
      </w:pPr>
    </w:p>
    <w:p w:rsidR="00654331" w:rsidRPr="00654331" w:rsidRDefault="00654331" w:rsidP="00654331">
      <w:pPr>
        <w:pStyle w:val="Tekstpodstawowy"/>
        <w:ind w:left="0" w:right="62"/>
        <w:rPr>
          <w:rFonts w:ascii="Times New Roman" w:hAnsi="Times New Roman" w:cs="Times New Roman"/>
          <w:sz w:val="24"/>
          <w:szCs w:val="24"/>
        </w:rPr>
      </w:pPr>
    </w:p>
    <w:p w:rsidR="007D5F8F" w:rsidRPr="00654331" w:rsidRDefault="00654331" w:rsidP="00654331">
      <w:pPr>
        <w:pStyle w:val="Tekstpodstawowy"/>
        <w:ind w:left="0" w:right="62"/>
        <w:rPr>
          <w:rFonts w:ascii="Times New Roman" w:hAnsi="Times New Roman" w:cs="Times New Roman"/>
          <w:sz w:val="24"/>
          <w:szCs w:val="24"/>
        </w:rPr>
      </w:pPr>
      <w:r w:rsidRPr="00654331">
        <w:rPr>
          <w:rFonts w:ascii="Times New Roman" w:hAnsi="Times New Roman" w:cs="Times New Roman"/>
          <w:sz w:val="24"/>
          <w:szCs w:val="24"/>
        </w:rPr>
        <w:t xml:space="preserve">Zamawiający </w:t>
      </w:r>
      <w:r w:rsidRPr="00654331">
        <w:rPr>
          <w:rFonts w:ascii="Times New Roman" w:hAnsi="Times New Roman" w:cs="Times New Roman"/>
          <w:sz w:val="24"/>
          <w:szCs w:val="24"/>
        </w:rPr>
        <w:tab/>
      </w:r>
      <w:r w:rsidRPr="00654331">
        <w:rPr>
          <w:rFonts w:ascii="Times New Roman" w:hAnsi="Times New Roman" w:cs="Times New Roman"/>
          <w:sz w:val="24"/>
          <w:szCs w:val="24"/>
        </w:rPr>
        <w:tab/>
      </w:r>
      <w:r w:rsidRPr="00654331">
        <w:rPr>
          <w:rFonts w:ascii="Times New Roman" w:hAnsi="Times New Roman" w:cs="Times New Roman"/>
          <w:sz w:val="24"/>
          <w:szCs w:val="24"/>
        </w:rPr>
        <w:tab/>
      </w:r>
      <w:r w:rsidRPr="00654331">
        <w:rPr>
          <w:rFonts w:ascii="Times New Roman" w:hAnsi="Times New Roman" w:cs="Times New Roman"/>
          <w:sz w:val="24"/>
          <w:szCs w:val="24"/>
        </w:rPr>
        <w:tab/>
      </w:r>
      <w:r w:rsidRPr="00654331">
        <w:rPr>
          <w:rFonts w:ascii="Times New Roman" w:hAnsi="Times New Roman" w:cs="Times New Roman"/>
          <w:sz w:val="24"/>
          <w:szCs w:val="24"/>
        </w:rPr>
        <w:tab/>
      </w:r>
      <w:r w:rsidRPr="00654331">
        <w:rPr>
          <w:rFonts w:ascii="Times New Roman" w:hAnsi="Times New Roman" w:cs="Times New Roman"/>
          <w:sz w:val="24"/>
          <w:szCs w:val="24"/>
        </w:rPr>
        <w:tab/>
      </w:r>
      <w:r w:rsidRPr="00654331">
        <w:rPr>
          <w:rFonts w:ascii="Times New Roman" w:hAnsi="Times New Roman" w:cs="Times New Roman"/>
          <w:sz w:val="24"/>
          <w:szCs w:val="24"/>
        </w:rPr>
        <w:tab/>
      </w:r>
      <w:r w:rsidRPr="00654331">
        <w:rPr>
          <w:rFonts w:ascii="Times New Roman" w:hAnsi="Times New Roman" w:cs="Times New Roman"/>
          <w:sz w:val="24"/>
          <w:szCs w:val="24"/>
        </w:rPr>
        <w:tab/>
      </w:r>
      <w:r w:rsidRPr="00654331">
        <w:rPr>
          <w:rFonts w:ascii="Times New Roman" w:hAnsi="Times New Roman" w:cs="Times New Roman"/>
          <w:sz w:val="24"/>
          <w:szCs w:val="24"/>
        </w:rPr>
        <w:t>Wykonawc</w:t>
      </w:r>
      <w:r w:rsidRPr="00654331">
        <w:rPr>
          <w:rFonts w:ascii="Times New Roman" w:hAnsi="Times New Roman" w:cs="Times New Roman"/>
          <w:sz w:val="24"/>
          <w:szCs w:val="24"/>
        </w:rPr>
        <w:t>a</w:t>
      </w:r>
    </w:p>
    <w:p w:rsidR="00654331" w:rsidRPr="00654331" w:rsidRDefault="00654331" w:rsidP="00654331">
      <w:pPr>
        <w:pStyle w:val="Tekstpodstawowy"/>
        <w:ind w:left="0" w:right="62"/>
        <w:rPr>
          <w:rFonts w:ascii="Times New Roman" w:hAnsi="Times New Roman" w:cs="Times New Roman"/>
          <w:sz w:val="24"/>
          <w:szCs w:val="24"/>
        </w:rPr>
      </w:pPr>
    </w:p>
    <w:p w:rsidR="00654331" w:rsidRPr="00654331" w:rsidRDefault="00654331" w:rsidP="00654331">
      <w:pPr>
        <w:pStyle w:val="Tekstpodstawowy"/>
        <w:ind w:left="0" w:right="62"/>
        <w:rPr>
          <w:rFonts w:ascii="Times New Roman" w:hAnsi="Times New Roman" w:cs="Times New Roman"/>
          <w:sz w:val="24"/>
          <w:szCs w:val="24"/>
        </w:rPr>
      </w:pPr>
    </w:p>
    <w:p w:rsidR="00654331" w:rsidRPr="00654331" w:rsidRDefault="00654331" w:rsidP="00654331">
      <w:pPr>
        <w:pStyle w:val="Tekstpodstawowy"/>
        <w:ind w:left="0" w:right="62"/>
        <w:rPr>
          <w:rFonts w:ascii="Times New Roman" w:hAnsi="Times New Roman" w:cs="Times New Roman"/>
          <w:sz w:val="24"/>
          <w:szCs w:val="24"/>
        </w:rPr>
      </w:pPr>
    </w:p>
    <w:p w:rsidR="00654331" w:rsidRPr="00654331" w:rsidRDefault="00654331" w:rsidP="00654331">
      <w:pPr>
        <w:pStyle w:val="Tekstpodstawowy"/>
        <w:ind w:left="0" w:right="62"/>
        <w:rPr>
          <w:rFonts w:ascii="Times New Roman" w:hAnsi="Times New Roman" w:cs="Times New Roman"/>
          <w:sz w:val="24"/>
          <w:szCs w:val="24"/>
        </w:rPr>
      </w:pPr>
    </w:p>
    <w:p w:rsidR="00654331" w:rsidRPr="00654331" w:rsidRDefault="00654331" w:rsidP="00654331">
      <w:pPr>
        <w:pStyle w:val="Tekstpodstawowy"/>
        <w:ind w:left="0" w:right="62"/>
        <w:rPr>
          <w:rFonts w:ascii="Times New Roman" w:hAnsi="Times New Roman" w:cs="Times New Roman"/>
          <w:sz w:val="24"/>
          <w:szCs w:val="24"/>
        </w:rPr>
      </w:pPr>
      <w:r w:rsidRPr="00654331">
        <w:rPr>
          <w:rFonts w:ascii="Times New Roman" w:hAnsi="Times New Roman" w:cs="Times New Roman"/>
          <w:sz w:val="24"/>
          <w:szCs w:val="24"/>
        </w:rPr>
        <w:t>…………………………………….</w:t>
      </w:r>
      <w:r w:rsidRPr="00654331">
        <w:rPr>
          <w:rFonts w:ascii="Times New Roman" w:hAnsi="Times New Roman" w:cs="Times New Roman"/>
          <w:sz w:val="24"/>
          <w:szCs w:val="24"/>
        </w:rPr>
        <w:tab/>
      </w:r>
      <w:r w:rsidRPr="00654331">
        <w:rPr>
          <w:rFonts w:ascii="Times New Roman" w:hAnsi="Times New Roman" w:cs="Times New Roman"/>
          <w:sz w:val="24"/>
          <w:szCs w:val="24"/>
        </w:rPr>
        <w:tab/>
      </w:r>
      <w:r w:rsidRPr="00654331">
        <w:rPr>
          <w:rFonts w:ascii="Times New Roman" w:hAnsi="Times New Roman" w:cs="Times New Roman"/>
          <w:sz w:val="24"/>
          <w:szCs w:val="24"/>
        </w:rPr>
        <w:tab/>
      </w:r>
      <w:r w:rsidRPr="00654331">
        <w:rPr>
          <w:rFonts w:ascii="Times New Roman" w:hAnsi="Times New Roman" w:cs="Times New Roman"/>
          <w:sz w:val="24"/>
          <w:szCs w:val="24"/>
        </w:rPr>
        <w:tab/>
        <w:t>………..………………………………</w:t>
      </w:r>
    </w:p>
    <w:sectPr w:rsidR="00654331" w:rsidRPr="00654331" w:rsidSect="007D5F8F">
      <w:pgSz w:w="11900" w:h="16840"/>
      <w:pgMar w:top="1580" w:right="128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rlito">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0"/>
        </w:tabs>
        <w:ind w:left="1146" w:hanging="360"/>
      </w:pPr>
      <w:rPr>
        <w:rFonts w:ascii="Times New Roman" w:hAnsi="Times New Roman" w:cs="Times New Roman" w:hint="default"/>
        <w:b w:val="0"/>
        <w:sz w:val="24"/>
        <w:szCs w:val="24"/>
      </w:rPr>
    </w:lvl>
  </w:abstractNum>
  <w:abstractNum w:abstractNumId="1" w15:restartNumberingAfterBreak="0">
    <w:nsid w:val="0000000C"/>
    <w:multiLevelType w:val="singleLevel"/>
    <w:tmpl w:val="17D49220"/>
    <w:name w:val="WW8Num12"/>
    <w:lvl w:ilvl="0">
      <w:start w:val="1"/>
      <w:numFmt w:val="bullet"/>
      <w:lvlText w:val="−"/>
      <w:lvlJc w:val="left"/>
      <w:pPr>
        <w:tabs>
          <w:tab w:val="num" w:pos="0"/>
        </w:tabs>
        <w:ind w:left="1146" w:hanging="360"/>
      </w:pPr>
      <w:rPr>
        <w:rFonts w:ascii="Times New Roman" w:hAnsi="Times New Roman" w:cs="Times New Roman"/>
        <w:b/>
        <w:sz w:val="28"/>
        <w:szCs w:val="28"/>
      </w:rPr>
    </w:lvl>
  </w:abstractNum>
  <w:abstractNum w:abstractNumId="2" w15:restartNumberingAfterBreak="0">
    <w:nsid w:val="13781CA9"/>
    <w:multiLevelType w:val="hybridMultilevel"/>
    <w:tmpl w:val="558EB316"/>
    <w:lvl w:ilvl="0" w:tplc="DBC6CD20">
      <w:start w:val="1"/>
      <w:numFmt w:val="decimal"/>
      <w:lvlText w:val="%1."/>
      <w:lvlJc w:val="left"/>
      <w:pPr>
        <w:ind w:left="500" w:hanging="360"/>
      </w:pPr>
      <w:rPr>
        <w:rFonts w:hint="default"/>
        <w:spacing w:val="-23"/>
        <w:w w:val="100"/>
        <w:lang w:val="pl-PL" w:eastAsia="en-US" w:bidi="ar-SA"/>
      </w:rPr>
    </w:lvl>
    <w:lvl w:ilvl="1" w:tplc="BA9A3D60">
      <w:start w:val="1"/>
      <w:numFmt w:val="decimal"/>
      <w:lvlText w:val="%2."/>
      <w:lvlJc w:val="left"/>
      <w:pPr>
        <w:ind w:left="639" w:hanging="281"/>
        <w:jc w:val="right"/>
      </w:pPr>
      <w:rPr>
        <w:rFonts w:hint="default"/>
        <w:spacing w:val="0"/>
        <w:w w:val="99"/>
        <w:lang w:val="pl-PL" w:eastAsia="en-US" w:bidi="ar-SA"/>
      </w:rPr>
    </w:lvl>
    <w:lvl w:ilvl="2" w:tplc="F692F044">
      <w:numFmt w:val="bullet"/>
      <w:lvlText w:val="•"/>
      <w:lvlJc w:val="left"/>
      <w:pPr>
        <w:ind w:left="1604" w:hanging="281"/>
      </w:pPr>
      <w:rPr>
        <w:rFonts w:hint="default"/>
        <w:lang w:val="pl-PL" w:eastAsia="en-US" w:bidi="ar-SA"/>
      </w:rPr>
    </w:lvl>
    <w:lvl w:ilvl="3" w:tplc="F24A9662">
      <w:numFmt w:val="bullet"/>
      <w:lvlText w:val="•"/>
      <w:lvlJc w:val="left"/>
      <w:pPr>
        <w:ind w:left="2568" w:hanging="281"/>
      </w:pPr>
      <w:rPr>
        <w:rFonts w:hint="default"/>
        <w:lang w:val="pl-PL" w:eastAsia="en-US" w:bidi="ar-SA"/>
      </w:rPr>
    </w:lvl>
    <w:lvl w:ilvl="4" w:tplc="DB84164E">
      <w:numFmt w:val="bullet"/>
      <w:lvlText w:val="•"/>
      <w:lvlJc w:val="left"/>
      <w:pPr>
        <w:ind w:left="3533" w:hanging="281"/>
      </w:pPr>
      <w:rPr>
        <w:rFonts w:hint="default"/>
        <w:lang w:val="pl-PL" w:eastAsia="en-US" w:bidi="ar-SA"/>
      </w:rPr>
    </w:lvl>
    <w:lvl w:ilvl="5" w:tplc="F0CC5252">
      <w:numFmt w:val="bullet"/>
      <w:lvlText w:val="•"/>
      <w:lvlJc w:val="left"/>
      <w:pPr>
        <w:ind w:left="4497" w:hanging="281"/>
      </w:pPr>
      <w:rPr>
        <w:rFonts w:hint="default"/>
        <w:lang w:val="pl-PL" w:eastAsia="en-US" w:bidi="ar-SA"/>
      </w:rPr>
    </w:lvl>
    <w:lvl w:ilvl="6" w:tplc="9B4C2454">
      <w:numFmt w:val="bullet"/>
      <w:lvlText w:val="•"/>
      <w:lvlJc w:val="left"/>
      <w:pPr>
        <w:ind w:left="5461" w:hanging="281"/>
      </w:pPr>
      <w:rPr>
        <w:rFonts w:hint="default"/>
        <w:lang w:val="pl-PL" w:eastAsia="en-US" w:bidi="ar-SA"/>
      </w:rPr>
    </w:lvl>
    <w:lvl w:ilvl="7" w:tplc="25B2A932">
      <w:numFmt w:val="bullet"/>
      <w:lvlText w:val="•"/>
      <w:lvlJc w:val="left"/>
      <w:pPr>
        <w:ind w:left="6426" w:hanging="281"/>
      </w:pPr>
      <w:rPr>
        <w:rFonts w:hint="default"/>
        <w:lang w:val="pl-PL" w:eastAsia="en-US" w:bidi="ar-SA"/>
      </w:rPr>
    </w:lvl>
    <w:lvl w:ilvl="8" w:tplc="4E3CB320">
      <w:numFmt w:val="bullet"/>
      <w:lvlText w:val="•"/>
      <w:lvlJc w:val="left"/>
      <w:pPr>
        <w:ind w:left="7390" w:hanging="281"/>
      </w:pPr>
      <w:rPr>
        <w:rFonts w:hint="default"/>
        <w:lang w:val="pl-PL" w:eastAsia="en-US" w:bidi="ar-SA"/>
      </w:rPr>
    </w:lvl>
  </w:abstractNum>
  <w:abstractNum w:abstractNumId="3" w15:restartNumberingAfterBreak="0">
    <w:nsid w:val="186B6CC2"/>
    <w:multiLevelType w:val="hybridMultilevel"/>
    <w:tmpl w:val="593CB370"/>
    <w:lvl w:ilvl="0" w:tplc="6A6E71C4">
      <w:start w:val="1"/>
      <w:numFmt w:val="decimal"/>
      <w:lvlText w:val="%1."/>
      <w:lvlJc w:val="left"/>
      <w:pPr>
        <w:ind w:left="680" w:hanging="447"/>
        <w:jc w:val="right"/>
      </w:pPr>
      <w:rPr>
        <w:rFonts w:ascii="Carlito" w:eastAsia="Carlito" w:hAnsi="Carlito" w:cs="Carlito" w:hint="default"/>
        <w:w w:val="100"/>
        <w:sz w:val="22"/>
        <w:szCs w:val="22"/>
        <w:lang w:val="pl-PL" w:eastAsia="en-US" w:bidi="ar-SA"/>
      </w:rPr>
    </w:lvl>
    <w:lvl w:ilvl="1" w:tplc="F502D78C">
      <w:start w:val="1"/>
      <w:numFmt w:val="decimal"/>
      <w:lvlText w:val="%2)"/>
      <w:lvlJc w:val="left"/>
      <w:pPr>
        <w:ind w:left="1201" w:hanging="365"/>
      </w:pPr>
      <w:rPr>
        <w:rFonts w:ascii="Carlito" w:eastAsia="Carlito" w:hAnsi="Carlito" w:cs="Carlito" w:hint="default"/>
        <w:w w:val="100"/>
        <w:sz w:val="22"/>
        <w:szCs w:val="22"/>
        <w:lang w:val="pl-PL" w:eastAsia="en-US" w:bidi="ar-SA"/>
      </w:rPr>
    </w:lvl>
    <w:lvl w:ilvl="2" w:tplc="A9686A0C">
      <w:numFmt w:val="bullet"/>
      <w:lvlText w:val="•"/>
      <w:lvlJc w:val="left"/>
      <w:pPr>
        <w:ind w:left="2102" w:hanging="365"/>
      </w:pPr>
      <w:rPr>
        <w:rFonts w:hint="default"/>
        <w:lang w:val="pl-PL" w:eastAsia="en-US" w:bidi="ar-SA"/>
      </w:rPr>
    </w:lvl>
    <w:lvl w:ilvl="3" w:tplc="E04C681E">
      <w:numFmt w:val="bullet"/>
      <w:lvlText w:val="•"/>
      <w:lvlJc w:val="left"/>
      <w:pPr>
        <w:ind w:left="3004" w:hanging="365"/>
      </w:pPr>
      <w:rPr>
        <w:rFonts w:hint="default"/>
        <w:lang w:val="pl-PL" w:eastAsia="en-US" w:bidi="ar-SA"/>
      </w:rPr>
    </w:lvl>
    <w:lvl w:ilvl="4" w:tplc="B11AD5E0">
      <w:numFmt w:val="bullet"/>
      <w:lvlText w:val="•"/>
      <w:lvlJc w:val="left"/>
      <w:pPr>
        <w:ind w:left="3906" w:hanging="365"/>
      </w:pPr>
      <w:rPr>
        <w:rFonts w:hint="default"/>
        <w:lang w:val="pl-PL" w:eastAsia="en-US" w:bidi="ar-SA"/>
      </w:rPr>
    </w:lvl>
    <w:lvl w:ilvl="5" w:tplc="AE02FE4A">
      <w:numFmt w:val="bullet"/>
      <w:lvlText w:val="•"/>
      <w:lvlJc w:val="left"/>
      <w:pPr>
        <w:ind w:left="4808" w:hanging="365"/>
      </w:pPr>
      <w:rPr>
        <w:rFonts w:hint="default"/>
        <w:lang w:val="pl-PL" w:eastAsia="en-US" w:bidi="ar-SA"/>
      </w:rPr>
    </w:lvl>
    <w:lvl w:ilvl="6" w:tplc="F9ACBCA4">
      <w:numFmt w:val="bullet"/>
      <w:lvlText w:val="•"/>
      <w:lvlJc w:val="left"/>
      <w:pPr>
        <w:ind w:left="5710" w:hanging="365"/>
      </w:pPr>
      <w:rPr>
        <w:rFonts w:hint="default"/>
        <w:lang w:val="pl-PL" w:eastAsia="en-US" w:bidi="ar-SA"/>
      </w:rPr>
    </w:lvl>
    <w:lvl w:ilvl="7" w:tplc="8DEE7B10">
      <w:numFmt w:val="bullet"/>
      <w:lvlText w:val="•"/>
      <w:lvlJc w:val="left"/>
      <w:pPr>
        <w:ind w:left="6612" w:hanging="365"/>
      </w:pPr>
      <w:rPr>
        <w:rFonts w:hint="default"/>
        <w:lang w:val="pl-PL" w:eastAsia="en-US" w:bidi="ar-SA"/>
      </w:rPr>
    </w:lvl>
    <w:lvl w:ilvl="8" w:tplc="B6486360">
      <w:numFmt w:val="bullet"/>
      <w:lvlText w:val="•"/>
      <w:lvlJc w:val="left"/>
      <w:pPr>
        <w:ind w:left="7514" w:hanging="365"/>
      </w:pPr>
      <w:rPr>
        <w:rFonts w:hint="default"/>
        <w:lang w:val="pl-PL" w:eastAsia="en-US" w:bidi="ar-SA"/>
      </w:rPr>
    </w:lvl>
  </w:abstractNum>
  <w:abstractNum w:abstractNumId="4" w15:restartNumberingAfterBreak="0">
    <w:nsid w:val="20F051D3"/>
    <w:multiLevelType w:val="hybridMultilevel"/>
    <w:tmpl w:val="AAC25680"/>
    <w:lvl w:ilvl="0" w:tplc="EE4EC11C">
      <w:start w:val="1"/>
      <w:numFmt w:val="decimal"/>
      <w:lvlText w:val="%1."/>
      <w:lvlJc w:val="left"/>
      <w:pPr>
        <w:ind w:left="680" w:hanging="423"/>
      </w:pPr>
      <w:rPr>
        <w:rFonts w:ascii="Carlito" w:eastAsia="Carlito" w:hAnsi="Carlito" w:cs="Carlito" w:hint="default"/>
        <w:w w:val="100"/>
        <w:sz w:val="22"/>
        <w:szCs w:val="22"/>
        <w:lang w:val="pl-PL" w:eastAsia="en-US" w:bidi="ar-SA"/>
      </w:rPr>
    </w:lvl>
    <w:lvl w:ilvl="1" w:tplc="E1983F72">
      <w:numFmt w:val="bullet"/>
      <w:lvlText w:val="•"/>
      <w:lvlJc w:val="left"/>
      <w:pPr>
        <w:ind w:left="1543" w:hanging="423"/>
      </w:pPr>
      <w:rPr>
        <w:rFonts w:hint="default"/>
        <w:lang w:val="pl-PL" w:eastAsia="en-US" w:bidi="ar-SA"/>
      </w:rPr>
    </w:lvl>
    <w:lvl w:ilvl="2" w:tplc="7DA47F42">
      <w:numFmt w:val="bullet"/>
      <w:lvlText w:val="•"/>
      <w:lvlJc w:val="left"/>
      <w:pPr>
        <w:ind w:left="2407" w:hanging="423"/>
      </w:pPr>
      <w:rPr>
        <w:rFonts w:hint="default"/>
        <w:lang w:val="pl-PL" w:eastAsia="en-US" w:bidi="ar-SA"/>
      </w:rPr>
    </w:lvl>
    <w:lvl w:ilvl="3" w:tplc="8A86CFB4">
      <w:numFmt w:val="bullet"/>
      <w:lvlText w:val="•"/>
      <w:lvlJc w:val="left"/>
      <w:pPr>
        <w:ind w:left="3271" w:hanging="423"/>
      </w:pPr>
      <w:rPr>
        <w:rFonts w:hint="default"/>
        <w:lang w:val="pl-PL" w:eastAsia="en-US" w:bidi="ar-SA"/>
      </w:rPr>
    </w:lvl>
    <w:lvl w:ilvl="4" w:tplc="C9BE0978">
      <w:numFmt w:val="bullet"/>
      <w:lvlText w:val="•"/>
      <w:lvlJc w:val="left"/>
      <w:pPr>
        <w:ind w:left="4135" w:hanging="423"/>
      </w:pPr>
      <w:rPr>
        <w:rFonts w:hint="default"/>
        <w:lang w:val="pl-PL" w:eastAsia="en-US" w:bidi="ar-SA"/>
      </w:rPr>
    </w:lvl>
    <w:lvl w:ilvl="5" w:tplc="985C942A">
      <w:numFmt w:val="bullet"/>
      <w:lvlText w:val="•"/>
      <w:lvlJc w:val="left"/>
      <w:pPr>
        <w:ind w:left="4999" w:hanging="423"/>
      </w:pPr>
      <w:rPr>
        <w:rFonts w:hint="default"/>
        <w:lang w:val="pl-PL" w:eastAsia="en-US" w:bidi="ar-SA"/>
      </w:rPr>
    </w:lvl>
    <w:lvl w:ilvl="6" w:tplc="B5BEC510">
      <w:numFmt w:val="bullet"/>
      <w:lvlText w:val="•"/>
      <w:lvlJc w:val="left"/>
      <w:pPr>
        <w:ind w:left="5863" w:hanging="423"/>
      </w:pPr>
      <w:rPr>
        <w:rFonts w:hint="default"/>
        <w:lang w:val="pl-PL" w:eastAsia="en-US" w:bidi="ar-SA"/>
      </w:rPr>
    </w:lvl>
    <w:lvl w:ilvl="7" w:tplc="8D88208C">
      <w:numFmt w:val="bullet"/>
      <w:lvlText w:val="•"/>
      <w:lvlJc w:val="left"/>
      <w:pPr>
        <w:ind w:left="6727" w:hanging="423"/>
      </w:pPr>
      <w:rPr>
        <w:rFonts w:hint="default"/>
        <w:lang w:val="pl-PL" w:eastAsia="en-US" w:bidi="ar-SA"/>
      </w:rPr>
    </w:lvl>
    <w:lvl w:ilvl="8" w:tplc="DEA064CA">
      <w:numFmt w:val="bullet"/>
      <w:lvlText w:val="•"/>
      <w:lvlJc w:val="left"/>
      <w:pPr>
        <w:ind w:left="7591" w:hanging="423"/>
      </w:pPr>
      <w:rPr>
        <w:rFonts w:hint="default"/>
        <w:lang w:val="pl-PL" w:eastAsia="en-US" w:bidi="ar-SA"/>
      </w:rPr>
    </w:lvl>
  </w:abstractNum>
  <w:abstractNum w:abstractNumId="5" w15:restartNumberingAfterBreak="0">
    <w:nsid w:val="363261BE"/>
    <w:multiLevelType w:val="hybridMultilevel"/>
    <w:tmpl w:val="0E3EDB4C"/>
    <w:lvl w:ilvl="0" w:tplc="7158B4AA">
      <w:start w:val="1"/>
      <w:numFmt w:val="decimal"/>
      <w:lvlText w:val="%1."/>
      <w:lvlJc w:val="left"/>
      <w:pPr>
        <w:ind w:left="680" w:hanging="423"/>
        <w:jc w:val="right"/>
      </w:pPr>
      <w:rPr>
        <w:rFonts w:ascii="Carlito" w:eastAsia="Carlito" w:hAnsi="Carlito" w:cs="Carlito" w:hint="default"/>
        <w:w w:val="100"/>
        <w:sz w:val="22"/>
        <w:szCs w:val="22"/>
        <w:lang w:val="pl-PL" w:eastAsia="en-US" w:bidi="ar-SA"/>
      </w:rPr>
    </w:lvl>
    <w:lvl w:ilvl="1" w:tplc="651A3278">
      <w:start w:val="1"/>
      <w:numFmt w:val="decimal"/>
      <w:lvlText w:val="%2)"/>
      <w:lvlJc w:val="left"/>
      <w:pPr>
        <w:ind w:left="1122" w:hanging="348"/>
      </w:pPr>
      <w:rPr>
        <w:rFonts w:hint="default"/>
        <w:spacing w:val="-3"/>
        <w:w w:val="100"/>
        <w:lang w:val="pl-PL" w:eastAsia="en-US" w:bidi="ar-SA"/>
      </w:rPr>
    </w:lvl>
    <w:lvl w:ilvl="2" w:tplc="743A2FB2">
      <w:numFmt w:val="bullet"/>
      <w:lvlText w:val="•"/>
      <w:lvlJc w:val="left"/>
      <w:pPr>
        <w:ind w:left="2031" w:hanging="348"/>
      </w:pPr>
      <w:rPr>
        <w:rFonts w:hint="default"/>
        <w:lang w:val="pl-PL" w:eastAsia="en-US" w:bidi="ar-SA"/>
      </w:rPr>
    </w:lvl>
    <w:lvl w:ilvl="3" w:tplc="1F44B566">
      <w:numFmt w:val="bullet"/>
      <w:lvlText w:val="•"/>
      <w:lvlJc w:val="left"/>
      <w:pPr>
        <w:ind w:left="2942" w:hanging="348"/>
      </w:pPr>
      <w:rPr>
        <w:rFonts w:hint="default"/>
        <w:lang w:val="pl-PL" w:eastAsia="en-US" w:bidi="ar-SA"/>
      </w:rPr>
    </w:lvl>
    <w:lvl w:ilvl="4" w:tplc="8C18E676">
      <w:numFmt w:val="bullet"/>
      <w:lvlText w:val="•"/>
      <w:lvlJc w:val="left"/>
      <w:pPr>
        <w:ind w:left="3853" w:hanging="348"/>
      </w:pPr>
      <w:rPr>
        <w:rFonts w:hint="default"/>
        <w:lang w:val="pl-PL" w:eastAsia="en-US" w:bidi="ar-SA"/>
      </w:rPr>
    </w:lvl>
    <w:lvl w:ilvl="5" w:tplc="E3DC3108">
      <w:numFmt w:val="bullet"/>
      <w:lvlText w:val="•"/>
      <w:lvlJc w:val="left"/>
      <w:pPr>
        <w:ind w:left="4764" w:hanging="348"/>
      </w:pPr>
      <w:rPr>
        <w:rFonts w:hint="default"/>
        <w:lang w:val="pl-PL" w:eastAsia="en-US" w:bidi="ar-SA"/>
      </w:rPr>
    </w:lvl>
    <w:lvl w:ilvl="6" w:tplc="5908F88C">
      <w:numFmt w:val="bullet"/>
      <w:lvlText w:val="•"/>
      <w:lvlJc w:val="left"/>
      <w:pPr>
        <w:ind w:left="5675" w:hanging="348"/>
      </w:pPr>
      <w:rPr>
        <w:rFonts w:hint="default"/>
        <w:lang w:val="pl-PL" w:eastAsia="en-US" w:bidi="ar-SA"/>
      </w:rPr>
    </w:lvl>
    <w:lvl w:ilvl="7" w:tplc="C838B4EA">
      <w:numFmt w:val="bullet"/>
      <w:lvlText w:val="•"/>
      <w:lvlJc w:val="left"/>
      <w:pPr>
        <w:ind w:left="6586" w:hanging="348"/>
      </w:pPr>
      <w:rPr>
        <w:rFonts w:hint="default"/>
        <w:lang w:val="pl-PL" w:eastAsia="en-US" w:bidi="ar-SA"/>
      </w:rPr>
    </w:lvl>
    <w:lvl w:ilvl="8" w:tplc="FBAEFFDC">
      <w:numFmt w:val="bullet"/>
      <w:lvlText w:val="•"/>
      <w:lvlJc w:val="left"/>
      <w:pPr>
        <w:ind w:left="7497" w:hanging="348"/>
      </w:pPr>
      <w:rPr>
        <w:rFonts w:hint="default"/>
        <w:lang w:val="pl-PL" w:eastAsia="en-US" w:bidi="ar-SA"/>
      </w:rPr>
    </w:lvl>
  </w:abstractNum>
  <w:abstractNum w:abstractNumId="6" w15:restartNumberingAfterBreak="0">
    <w:nsid w:val="3FB24BEC"/>
    <w:multiLevelType w:val="hybridMultilevel"/>
    <w:tmpl w:val="B2D8A84A"/>
    <w:lvl w:ilvl="0" w:tplc="B9C8AAD8">
      <w:start w:val="1"/>
      <w:numFmt w:val="decimal"/>
      <w:lvlText w:val="%1."/>
      <w:lvlJc w:val="left"/>
      <w:pPr>
        <w:ind w:left="541" w:hanging="425"/>
      </w:pPr>
      <w:rPr>
        <w:rFonts w:ascii="Carlito" w:eastAsia="Carlito" w:hAnsi="Carlito" w:cs="Carlito" w:hint="default"/>
        <w:w w:val="100"/>
        <w:sz w:val="22"/>
        <w:szCs w:val="22"/>
        <w:lang w:val="pl-PL" w:eastAsia="en-US" w:bidi="ar-SA"/>
      </w:rPr>
    </w:lvl>
    <w:lvl w:ilvl="1" w:tplc="D116E41C">
      <w:start w:val="1"/>
      <w:numFmt w:val="decimal"/>
      <w:lvlText w:val="%2."/>
      <w:lvlJc w:val="left"/>
      <w:pPr>
        <w:ind w:left="680" w:hanging="279"/>
        <w:jc w:val="right"/>
      </w:pPr>
      <w:rPr>
        <w:rFonts w:ascii="Carlito" w:eastAsia="Carlito" w:hAnsi="Carlito" w:cs="Carlito" w:hint="default"/>
        <w:w w:val="100"/>
        <w:sz w:val="22"/>
        <w:szCs w:val="22"/>
        <w:lang w:val="pl-PL" w:eastAsia="en-US" w:bidi="ar-SA"/>
      </w:rPr>
    </w:lvl>
    <w:lvl w:ilvl="2" w:tplc="8C96E0D8">
      <w:numFmt w:val="bullet"/>
      <w:lvlText w:val="−"/>
      <w:lvlJc w:val="left"/>
      <w:pPr>
        <w:ind w:left="1242" w:hanging="418"/>
      </w:pPr>
      <w:rPr>
        <w:rFonts w:ascii="Times New Roman" w:eastAsia="Times New Roman" w:hAnsi="Times New Roman" w:cs="Times New Roman" w:hint="default"/>
        <w:w w:val="100"/>
        <w:sz w:val="22"/>
        <w:szCs w:val="22"/>
        <w:lang w:val="pl-PL" w:eastAsia="en-US" w:bidi="ar-SA"/>
      </w:rPr>
    </w:lvl>
    <w:lvl w:ilvl="3" w:tplc="5CF48984">
      <w:numFmt w:val="bullet"/>
      <w:lvlText w:val="•"/>
      <w:lvlJc w:val="left"/>
      <w:pPr>
        <w:ind w:left="2249" w:hanging="418"/>
      </w:pPr>
      <w:rPr>
        <w:rFonts w:hint="default"/>
        <w:lang w:val="pl-PL" w:eastAsia="en-US" w:bidi="ar-SA"/>
      </w:rPr>
    </w:lvl>
    <w:lvl w:ilvl="4" w:tplc="23F24848">
      <w:numFmt w:val="bullet"/>
      <w:lvlText w:val="•"/>
      <w:lvlJc w:val="left"/>
      <w:pPr>
        <w:ind w:left="3259" w:hanging="418"/>
      </w:pPr>
      <w:rPr>
        <w:rFonts w:hint="default"/>
        <w:lang w:val="pl-PL" w:eastAsia="en-US" w:bidi="ar-SA"/>
      </w:rPr>
    </w:lvl>
    <w:lvl w:ilvl="5" w:tplc="48847C36">
      <w:numFmt w:val="bullet"/>
      <w:lvlText w:val="•"/>
      <w:lvlJc w:val="left"/>
      <w:pPr>
        <w:ind w:left="4269" w:hanging="418"/>
      </w:pPr>
      <w:rPr>
        <w:rFonts w:hint="default"/>
        <w:lang w:val="pl-PL" w:eastAsia="en-US" w:bidi="ar-SA"/>
      </w:rPr>
    </w:lvl>
    <w:lvl w:ilvl="6" w:tplc="9FEA4436">
      <w:numFmt w:val="bullet"/>
      <w:lvlText w:val="•"/>
      <w:lvlJc w:val="left"/>
      <w:pPr>
        <w:ind w:left="5279" w:hanging="418"/>
      </w:pPr>
      <w:rPr>
        <w:rFonts w:hint="default"/>
        <w:lang w:val="pl-PL" w:eastAsia="en-US" w:bidi="ar-SA"/>
      </w:rPr>
    </w:lvl>
    <w:lvl w:ilvl="7" w:tplc="43EACFB4">
      <w:numFmt w:val="bullet"/>
      <w:lvlText w:val="•"/>
      <w:lvlJc w:val="left"/>
      <w:pPr>
        <w:ind w:left="6289" w:hanging="418"/>
      </w:pPr>
      <w:rPr>
        <w:rFonts w:hint="default"/>
        <w:lang w:val="pl-PL" w:eastAsia="en-US" w:bidi="ar-SA"/>
      </w:rPr>
    </w:lvl>
    <w:lvl w:ilvl="8" w:tplc="D6A031E6">
      <w:numFmt w:val="bullet"/>
      <w:lvlText w:val="•"/>
      <w:lvlJc w:val="left"/>
      <w:pPr>
        <w:ind w:left="7299" w:hanging="418"/>
      </w:pPr>
      <w:rPr>
        <w:rFonts w:hint="default"/>
        <w:lang w:val="pl-PL" w:eastAsia="en-US" w:bidi="ar-SA"/>
      </w:rPr>
    </w:lvl>
  </w:abstractNum>
  <w:abstractNum w:abstractNumId="7" w15:restartNumberingAfterBreak="0">
    <w:nsid w:val="48A6415D"/>
    <w:multiLevelType w:val="hybridMultilevel"/>
    <w:tmpl w:val="A2645B86"/>
    <w:lvl w:ilvl="0" w:tplc="7FC4FDDC">
      <w:start w:val="1"/>
      <w:numFmt w:val="decimal"/>
      <w:lvlText w:val="%1."/>
      <w:lvlJc w:val="left"/>
      <w:pPr>
        <w:ind w:left="404" w:hanging="250"/>
      </w:pPr>
      <w:rPr>
        <w:rFonts w:hint="default"/>
        <w:w w:val="100"/>
        <w:lang w:val="pl-PL" w:eastAsia="en-US" w:bidi="ar-SA"/>
      </w:rPr>
    </w:lvl>
    <w:lvl w:ilvl="1" w:tplc="8AC66B6A">
      <w:numFmt w:val="bullet"/>
      <w:lvlText w:val="•"/>
      <w:lvlJc w:val="left"/>
      <w:pPr>
        <w:ind w:left="1291" w:hanging="250"/>
      </w:pPr>
      <w:rPr>
        <w:rFonts w:hint="default"/>
        <w:lang w:val="pl-PL" w:eastAsia="en-US" w:bidi="ar-SA"/>
      </w:rPr>
    </w:lvl>
    <w:lvl w:ilvl="2" w:tplc="3FCA7CA4">
      <w:numFmt w:val="bullet"/>
      <w:lvlText w:val="•"/>
      <w:lvlJc w:val="left"/>
      <w:pPr>
        <w:ind w:left="2183" w:hanging="250"/>
      </w:pPr>
      <w:rPr>
        <w:rFonts w:hint="default"/>
        <w:lang w:val="pl-PL" w:eastAsia="en-US" w:bidi="ar-SA"/>
      </w:rPr>
    </w:lvl>
    <w:lvl w:ilvl="3" w:tplc="02D8754E">
      <w:numFmt w:val="bullet"/>
      <w:lvlText w:val="•"/>
      <w:lvlJc w:val="left"/>
      <w:pPr>
        <w:ind w:left="3075" w:hanging="250"/>
      </w:pPr>
      <w:rPr>
        <w:rFonts w:hint="default"/>
        <w:lang w:val="pl-PL" w:eastAsia="en-US" w:bidi="ar-SA"/>
      </w:rPr>
    </w:lvl>
    <w:lvl w:ilvl="4" w:tplc="9858ECEA">
      <w:numFmt w:val="bullet"/>
      <w:lvlText w:val="•"/>
      <w:lvlJc w:val="left"/>
      <w:pPr>
        <w:ind w:left="3967" w:hanging="250"/>
      </w:pPr>
      <w:rPr>
        <w:rFonts w:hint="default"/>
        <w:lang w:val="pl-PL" w:eastAsia="en-US" w:bidi="ar-SA"/>
      </w:rPr>
    </w:lvl>
    <w:lvl w:ilvl="5" w:tplc="8B86370E">
      <w:numFmt w:val="bullet"/>
      <w:lvlText w:val="•"/>
      <w:lvlJc w:val="left"/>
      <w:pPr>
        <w:ind w:left="4859" w:hanging="250"/>
      </w:pPr>
      <w:rPr>
        <w:rFonts w:hint="default"/>
        <w:lang w:val="pl-PL" w:eastAsia="en-US" w:bidi="ar-SA"/>
      </w:rPr>
    </w:lvl>
    <w:lvl w:ilvl="6" w:tplc="61429814">
      <w:numFmt w:val="bullet"/>
      <w:lvlText w:val="•"/>
      <w:lvlJc w:val="left"/>
      <w:pPr>
        <w:ind w:left="5751" w:hanging="250"/>
      </w:pPr>
      <w:rPr>
        <w:rFonts w:hint="default"/>
        <w:lang w:val="pl-PL" w:eastAsia="en-US" w:bidi="ar-SA"/>
      </w:rPr>
    </w:lvl>
    <w:lvl w:ilvl="7" w:tplc="C67638D0">
      <w:numFmt w:val="bullet"/>
      <w:lvlText w:val="•"/>
      <w:lvlJc w:val="left"/>
      <w:pPr>
        <w:ind w:left="6643" w:hanging="250"/>
      </w:pPr>
      <w:rPr>
        <w:rFonts w:hint="default"/>
        <w:lang w:val="pl-PL" w:eastAsia="en-US" w:bidi="ar-SA"/>
      </w:rPr>
    </w:lvl>
    <w:lvl w:ilvl="8" w:tplc="EF120EFE">
      <w:numFmt w:val="bullet"/>
      <w:lvlText w:val="•"/>
      <w:lvlJc w:val="left"/>
      <w:pPr>
        <w:ind w:left="7535" w:hanging="250"/>
      </w:pPr>
      <w:rPr>
        <w:rFonts w:hint="default"/>
        <w:lang w:val="pl-PL" w:eastAsia="en-US" w:bidi="ar-SA"/>
      </w:rPr>
    </w:lvl>
  </w:abstractNum>
  <w:abstractNum w:abstractNumId="8" w15:restartNumberingAfterBreak="0">
    <w:nsid w:val="48D31D21"/>
    <w:multiLevelType w:val="multilevel"/>
    <w:tmpl w:val="04150021"/>
    <w:lvl w:ilvl="0">
      <w:start w:val="1"/>
      <w:numFmt w:val="bullet"/>
      <w:lvlText w:val=""/>
      <w:lvlJc w:val="left"/>
      <w:pPr>
        <w:ind w:left="360" w:hanging="360"/>
      </w:pPr>
      <w:rPr>
        <w:rFonts w:ascii="Wingdings" w:hAnsi="Wingdings" w:hint="default"/>
        <w:b w:val="0"/>
        <w:bCs w:val="0"/>
        <w:i w:val="0"/>
        <w:iCs w:val="0"/>
        <w:color w:val="000000"/>
        <w:sz w:val="24"/>
        <w:szCs w:val="24"/>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4E16920"/>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6C98431B"/>
    <w:multiLevelType w:val="hybridMultilevel"/>
    <w:tmpl w:val="2DD8385E"/>
    <w:lvl w:ilvl="0" w:tplc="C6541DBC">
      <w:start w:val="1"/>
      <w:numFmt w:val="decimal"/>
      <w:lvlText w:val="%1."/>
      <w:lvlJc w:val="left"/>
      <w:pPr>
        <w:ind w:left="680" w:hanging="423"/>
      </w:pPr>
      <w:rPr>
        <w:rFonts w:ascii="Carlito" w:eastAsia="Carlito" w:hAnsi="Carlito" w:cs="Carlito" w:hint="default"/>
        <w:w w:val="100"/>
        <w:sz w:val="22"/>
        <w:szCs w:val="22"/>
        <w:lang w:val="pl-PL" w:eastAsia="en-US" w:bidi="ar-SA"/>
      </w:rPr>
    </w:lvl>
    <w:lvl w:ilvl="1" w:tplc="2BF6CC00">
      <w:start w:val="1"/>
      <w:numFmt w:val="decimal"/>
      <w:lvlText w:val="%2."/>
      <w:lvlJc w:val="left"/>
      <w:pPr>
        <w:ind w:left="819" w:hanging="356"/>
        <w:jc w:val="right"/>
      </w:pPr>
      <w:rPr>
        <w:rFonts w:ascii="Carlito" w:eastAsia="Carlito" w:hAnsi="Carlito" w:cs="Carlito" w:hint="default"/>
        <w:w w:val="100"/>
        <w:sz w:val="22"/>
        <w:szCs w:val="22"/>
        <w:lang w:val="pl-PL" w:eastAsia="en-US" w:bidi="ar-SA"/>
      </w:rPr>
    </w:lvl>
    <w:lvl w:ilvl="2" w:tplc="BE8216F4">
      <w:numFmt w:val="bullet"/>
      <w:lvlText w:val="-"/>
      <w:lvlJc w:val="left"/>
      <w:pPr>
        <w:ind w:left="1681" w:hanging="353"/>
      </w:pPr>
      <w:rPr>
        <w:rFonts w:ascii="Times New Roman" w:eastAsia="Times New Roman" w:hAnsi="Times New Roman" w:cs="Times New Roman" w:hint="default"/>
        <w:w w:val="100"/>
        <w:sz w:val="22"/>
        <w:szCs w:val="22"/>
        <w:lang w:val="pl-PL" w:eastAsia="en-US" w:bidi="ar-SA"/>
      </w:rPr>
    </w:lvl>
    <w:lvl w:ilvl="3" w:tplc="DBCE069E">
      <w:numFmt w:val="bullet"/>
      <w:lvlText w:val="•"/>
      <w:lvlJc w:val="left"/>
      <w:pPr>
        <w:ind w:left="2634" w:hanging="353"/>
      </w:pPr>
      <w:rPr>
        <w:rFonts w:hint="default"/>
        <w:lang w:val="pl-PL" w:eastAsia="en-US" w:bidi="ar-SA"/>
      </w:rPr>
    </w:lvl>
    <w:lvl w:ilvl="4" w:tplc="4B6828B8">
      <w:numFmt w:val="bullet"/>
      <w:lvlText w:val="•"/>
      <w:lvlJc w:val="left"/>
      <w:pPr>
        <w:ind w:left="3589" w:hanging="353"/>
      </w:pPr>
      <w:rPr>
        <w:rFonts w:hint="default"/>
        <w:lang w:val="pl-PL" w:eastAsia="en-US" w:bidi="ar-SA"/>
      </w:rPr>
    </w:lvl>
    <w:lvl w:ilvl="5" w:tplc="93409502">
      <w:numFmt w:val="bullet"/>
      <w:lvlText w:val="•"/>
      <w:lvlJc w:val="left"/>
      <w:pPr>
        <w:ind w:left="4544" w:hanging="353"/>
      </w:pPr>
      <w:rPr>
        <w:rFonts w:hint="default"/>
        <w:lang w:val="pl-PL" w:eastAsia="en-US" w:bidi="ar-SA"/>
      </w:rPr>
    </w:lvl>
    <w:lvl w:ilvl="6" w:tplc="06E284FA">
      <w:numFmt w:val="bullet"/>
      <w:lvlText w:val="•"/>
      <w:lvlJc w:val="left"/>
      <w:pPr>
        <w:ind w:left="5499" w:hanging="353"/>
      </w:pPr>
      <w:rPr>
        <w:rFonts w:hint="default"/>
        <w:lang w:val="pl-PL" w:eastAsia="en-US" w:bidi="ar-SA"/>
      </w:rPr>
    </w:lvl>
    <w:lvl w:ilvl="7" w:tplc="07CEC3B8">
      <w:numFmt w:val="bullet"/>
      <w:lvlText w:val="•"/>
      <w:lvlJc w:val="left"/>
      <w:pPr>
        <w:ind w:left="6454" w:hanging="353"/>
      </w:pPr>
      <w:rPr>
        <w:rFonts w:hint="default"/>
        <w:lang w:val="pl-PL" w:eastAsia="en-US" w:bidi="ar-SA"/>
      </w:rPr>
    </w:lvl>
    <w:lvl w:ilvl="8" w:tplc="F0884D1A">
      <w:numFmt w:val="bullet"/>
      <w:lvlText w:val="•"/>
      <w:lvlJc w:val="left"/>
      <w:pPr>
        <w:ind w:left="7409" w:hanging="353"/>
      </w:pPr>
      <w:rPr>
        <w:rFonts w:hint="default"/>
        <w:lang w:val="pl-PL" w:eastAsia="en-US" w:bidi="ar-SA"/>
      </w:rPr>
    </w:lvl>
  </w:abstractNum>
  <w:abstractNum w:abstractNumId="11" w15:restartNumberingAfterBreak="0">
    <w:nsid w:val="75F630A6"/>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6"/>
  </w:num>
  <w:num w:numId="2">
    <w:abstractNumId w:val="7"/>
  </w:num>
  <w:num w:numId="3">
    <w:abstractNumId w:val="5"/>
  </w:num>
  <w:num w:numId="4">
    <w:abstractNumId w:val="3"/>
  </w:num>
  <w:num w:numId="5">
    <w:abstractNumId w:val="10"/>
  </w:num>
  <w:num w:numId="6">
    <w:abstractNumId w:val="4"/>
  </w:num>
  <w:num w:numId="7">
    <w:abstractNumId w:val="2"/>
  </w:num>
  <w:num w:numId="8">
    <w:abstractNumId w:val="8"/>
  </w:num>
  <w:num w:numId="9">
    <w:abstractNumId w:val="9"/>
  </w:num>
  <w:num w:numId="10">
    <w:abstractNumId w:val="11"/>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F8F"/>
    <w:rsid w:val="00073B80"/>
    <w:rsid w:val="000748BB"/>
    <w:rsid w:val="000C5932"/>
    <w:rsid w:val="002955C6"/>
    <w:rsid w:val="00654331"/>
    <w:rsid w:val="006A7E00"/>
    <w:rsid w:val="00701A62"/>
    <w:rsid w:val="007D5F8F"/>
    <w:rsid w:val="009078DC"/>
    <w:rsid w:val="00EC6C0D"/>
    <w:rsid w:val="00EE1FE0"/>
    <w:rsid w:val="00EE4C9E"/>
    <w:rsid w:val="00F905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B18FF8-5D84-45DC-A139-FAF11062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7D5F8F"/>
    <w:rPr>
      <w:rFonts w:ascii="Carlito" w:eastAsia="Carlito" w:hAnsi="Carlito" w:cs="Carlito"/>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7D5F8F"/>
    <w:tblPr>
      <w:tblInd w:w="0" w:type="dxa"/>
      <w:tblCellMar>
        <w:top w:w="0" w:type="dxa"/>
        <w:left w:w="0" w:type="dxa"/>
        <w:bottom w:w="0" w:type="dxa"/>
        <w:right w:w="0" w:type="dxa"/>
      </w:tblCellMar>
    </w:tblPr>
  </w:style>
  <w:style w:type="paragraph" w:styleId="Tekstpodstawowy">
    <w:name w:val="Body Text"/>
    <w:basedOn w:val="Normalny"/>
    <w:uiPriority w:val="1"/>
    <w:qFormat/>
    <w:rsid w:val="007D5F8F"/>
    <w:pPr>
      <w:ind w:left="680"/>
    </w:pPr>
  </w:style>
  <w:style w:type="paragraph" w:customStyle="1" w:styleId="Nagwek11">
    <w:name w:val="Nagłówek 11"/>
    <w:basedOn w:val="Normalny"/>
    <w:uiPriority w:val="1"/>
    <w:qFormat/>
    <w:rsid w:val="007D5F8F"/>
    <w:pPr>
      <w:ind w:left="763" w:right="62"/>
      <w:jc w:val="center"/>
      <w:outlineLvl w:val="1"/>
    </w:pPr>
    <w:rPr>
      <w:b/>
      <w:bCs/>
    </w:rPr>
  </w:style>
  <w:style w:type="paragraph" w:styleId="Akapitzlist">
    <w:name w:val="List Paragraph"/>
    <w:aliases w:val="1.,Numerowanie,Akapit z listą BS,L1,2 heading,A_wyliczenie,K-P_odwolanie,Akapit z listą5,maz_wyliczenie,opis dzialania,T_SZ_List Paragraph,normalny tekst,Kolorowa lista — akcent 11,Wypunktowanie,CW_Lista"/>
    <w:basedOn w:val="Normalny"/>
    <w:link w:val="AkapitzlistZnak"/>
    <w:uiPriority w:val="34"/>
    <w:qFormat/>
    <w:rsid w:val="007D5F8F"/>
    <w:pPr>
      <w:spacing w:before="120"/>
      <w:ind w:left="680" w:hanging="447"/>
      <w:jc w:val="both"/>
    </w:pPr>
  </w:style>
  <w:style w:type="paragraph" w:customStyle="1" w:styleId="TableParagraph">
    <w:name w:val="Table Paragraph"/>
    <w:basedOn w:val="Normalny"/>
    <w:uiPriority w:val="1"/>
    <w:qFormat/>
    <w:rsid w:val="007D5F8F"/>
  </w:style>
  <w:style w:type="character" w:styleId="Hipercze">
    <w:name w:val="Hyperlink"/>
    <w:uiPriority w:val="99"/>
    <w:rsid w:val="00654331"/>
    <w:rPr>
      <w:color w:val="0000FF"/>
      <w:u w:val="single"/>
    </w:rPr>
  </w:style>
  <w:style w:type="character" w:customStyle="1" w:styleId="AkapitzlistZnak">
    <w:name w:val="Akapit z listą Znak"/>
    <w:aliases w:val="1. Znak,Numerowanie Znak,Akapit z listą BS Znak,L1 Znak,2 heading Znak,A_wyliczenie Znak,K-P_odwolanie Znak,Akapit z listą5 Znak,maz_wyliczenie Znak,opis dzialania Znak,T_SZ_List Paragraph Znak,normalny tekst Znak,Wypunktowanie Znak"/>
    <w:link w:val="Akapitzlist"/>
    <w:uiPriority w:val="34"/>
    <w:qFormat/>
    <w:locked/>
    <w:rsid w:val="00654331"/>
    <w:rPr>
      <w:rFonts w:ascii="Carlito" w:eastAsia="Carlito" w:hAnsi="Carlito" w:cs="Carlito"/>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rzuch@infoic.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1992</Words>
  <Characters>11952</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FSPDMaIS</Company>
  <LinksUpToDate>false</LinksUpToDate>
  <CharactersWithSpaces>13917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Konto Microsoft</cp:lastModifiedBy>
  <cp:revision>2</cp:revision>
  <cp:lastPrinted>2021-12-13T09:03:00Z</cp:lastPrinted>
  <dcterms:created xsi:type="dcterms:W3CDTF">2022-12-05T12:30:00Z</dcterms:created>
  <dcterms:modified xsi:type="dcterms:W3CDTF">2022-12-05T12:30:00Z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Microsoft® Word 2013</vt:lpwstr>
  </property>
  <property fmtid="{D5CDD505-2E9C-101B-9397-08002B2CF9AE}" pid="4" name="LastSaved">
    <vt:filetime>2021-11-15T00:00:00Z</vt:filetime>
  </property>
</Properties>
</file>