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1</w:t>
      </w:r>
    </w:p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do Zarządzenia Dyrektora</w:t>
      </w:r>
    </w:p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Nr 7/2023 z dn. 30.06.2023 r.</w:t>
      </w:r>
    </w:p>
    <w:p w:rsidR="00130B8D" w:rsidRDefault="00130B8D" w:rsidP="00130B8D">
      <w:pPr>
        <w:pStyle w:val="Standard"/>
        <w:spacing w:before="100"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TABELA OKREŚLAJĄCA MAKSYMALNY</w:t>
      </w:r>
    </w:p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MIESIĘCZNY POZIOM WYNAGRODZENIA ZASADNICZEGO DLA PRACOWNIKÓW</w:t>
      </w:r>
    </w:p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ZATRUDNIONYCH NA PODSTAWIE UMOWY O PRACĘ</w:t>
      </w:r>
    </w:p>
    <w:tbl>
      <w:tblPr>
        <w:tblW w:w="9104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2751"/>
        <w:gridCol w:w="3122"/>
      </w:tblGrid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zaszeregowania</w:t>
            </w:r>
          </w:p>
        </w:tc>
        <w:tc>
          <w:tcPr>
            <w:tcW w:w="27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Minimalna kwota w złotych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Maksymalna kwota w złotych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0" w:right="76"/>
              <w:jc w:val="center"/>
            </w:pPr>
            <w:r>
              <w:t>3300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3350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3400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3450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4450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3500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3550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spacing w:line="258" w:lineRule="exact"/>
              <w:ind w:left="87" w:right="76"/>
              <w:jc w:val="center"/>
            </w:pPr>
            <w:r>
              <w:t>3600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3650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3700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3800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3900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4000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spacing w:line="258" w:lineRule="exact"/>
              <w:ind w:left="87" w:right="76"/>
              <w:jc w:val="center"/>
            </w:pPr>
            <w:r>
              <w:t>4100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4200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4300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4400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4600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ind w:left="87" w:right="76"/>
              <w:jc w:val="center"/>
            </w:pPr>
            <w:r>
              <w:t>4800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spacing w:line="258" w:lineRule="exact"/>
              <w:ind w:left="87" w:right="76"/>
              <w:jc w:val="center"/>
            </w:pPr>
            <w:r>
              <w:t>5000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3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TableParagraph"/>
              <w:widowControl w:val="0"/>
              <w:spacing w:line="258" w:lineRule="exact"/>
              <w:ind w:left="87" w:right="76"/>
              <w:jc w:val="center"/>
            </w:pPr>
            <w:r>
              <w:t>5200</w:t>
            </w:r>
          </w:p>
        </w:tc>
        <w:tc>
          <w:tcPr>
            <w:tcW w:w="312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30B8D" w:rsidRDefault="00130B8D" w:rsidP="000E5CD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6200</w:t>
            </w:r>
          </w:p>
        </w:tc>
      </w:tr>
    </w:tbl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do Zarządzenia Dyrektora</w:t>
      </w:r>
    </w:p>
    <w:p w:rsidR="00130B8D" w:rsidRDefault="00130B8D" w:rsidP="00130B8D">
      <w:pPr>
        <w:pStyle w:val="Standard"/>
        <w:spacing w:before="100" w:after="200"/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Nr 7/2023 z dn. 30.06.2023 r.</w:t>
      </w:r>
    </w:p>
    <w:p w:rsidR="00130B8D" w:rsidRDefault="00130B8D" w:rsidP="00130B8D">
      <w:pPr>
        <w:pStyle w:val="Standard"/>
        <w:spacing w:before="100"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30B8D" w:rsidRDefault="00130B8D" w:rsidP="00130B8D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t>WYKAZ STANOWISK POMOCNICZYCH I OBSŁUGI,</w:t>
      </w:r>
    </w:p>
    <w:p w:rsidR="00130B8D" w:rsidRDefault="00130B8D" w:rsidP="00130B8D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t>WYMAGAŃ KWALIFIKACYJNYCH PRACOWNIKÓW</w:t>
      </w:r>
    </w:p>
    <w:p w:rsidR="00130B8D" w:rsidRDefault="00130B8D" w:rsidP="00130B8D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t xml:space="preserve"> ORAZ MAKSYMALNYCH KATEGORII ZASZEREGOWANIA</w:t>
      </w:r>
    </w:p>
    <w:p w:rsidR="00130B8D" w:rsidRDefault="00130B8D" w:rsidP="00130B8D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t>I MAKSYMALNEGO POZIOMU WYNAGRODZENIA ZASADNICZEGO</w:t>
      </w:r>
    </w:p>
    <w:p w:rsidR="00130B8D" w:rsidRDefault="00130B8D" w:rsidP="00130B8D">
      <w:pPr>
        <w:pStyle w:val="Standard"/>
        <w:tabs>
          <w:tab w:val="left" w:pos="3915"/>
        </w:tabs>
        <w:spacing w:after="200" w:line="276" w:lineRule="auto"/>
        <w:rPr>
          <w:rFonts w:hint="eastAsia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10349" w:type="dxa"/>
        <w:tblInd w:w="-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883"/>
        <w:gridCol w:w="2263"/>
        <w:gridCol w:w="2424"/>
        <w:gridCol w:w="3105"/>
      </w:tblGrid>
      <w:tr w:rsidR="00130B8D" w:rsidTr="000E5CD4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 xml:space="preserve">MAKSYMALNY POZIOM WYNAGRODZENIA ZASADNICZEGO  </w:t>
            </w:r>
            <w:r>
              <w:rPr>
                <w:rFonts w:ascii="Times New Roman" w:eastAsia="Calibri" w:hAnsi="Times New Roman" w:cs="Times New Roman"/>
              </w:rPr>
              <w:br/>
              <w:t>W ZŁOTYCH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Pracownik obsługi</w:t>
            </w:r>
          </w:p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Sprzątaczka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4500,00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802"/>
              </w:tabs>
              <w:spacing w:after="200" w:line="276" w:lineRule="auto"/>
              <w:ind w:left="-113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Pomoc nauczyciela/</w:t>
            </w:r>
          </w:p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wychowawcy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4550,00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802"/>
              </w:tabs>
              <w:spacing w:after="200" w:line="276" w:lineRule="auto"/>
              <w:ind w:left="-113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Woźny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4600,00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802"/>
              </w:tabs>
              <w:spacing w:after="200" w:line="276" w:lineRule="auto"/>
              <w:ind w:left="-113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Palacz c.o.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Podstawowy kurs dla palaczy c.o.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4650,00</w:t>
            </w:r>
          </w:p>
        </w:tc>
      </w:tr>
      <w:tr w:rsidR="00130B8D" w:rsidTr="000E5CD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rPr>
                <w:rFonts w:hint="eastAsia"/>
              </w:rPr>
            </w:pPr>
            <w:r>
              <w:t>5.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pStyle w:val="Standard"/>
              <w:widowControl w:val="0"/>
              <w:tabs>
                <w:tab w:val="left" w:pos="3915"/>
              </w:tabs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jc w:val="center"/>
              <w:rPr>
                <w:rFonts w:hint="eastAsia"/>
              </w:rPr>
            </w:pPr>
            <w:r>
              <w:t>VII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8D" w:rsidRDefault="00130B8D" w:rsidP="000E5CD4">
            <w:pPr>
              <w:jc w:val="center"/>
              <w:rPr>
                <w:rFonts w:hint="eastAsia"/>
              </w:rPr>
            </w:pPr>
            <w:r>
              <w:t>4600,00</w:t>
            </w:r>
          </w:p>
        </w:tc>
      </w:tr>
    </w:tbl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30B8D" w:rsidRDefault="00130B8D" w:rsidP="00130B8D">
      <w:pPr>
        <w:pStyle w:val="Standard"/>
        <w:spacing w:before="100" w:after="200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</w:p>
    <w:p w:rsidR="00130B8D" w:rsidRDefault="00130B8D" w:rsidP="00130B8D">
      <w:pPr>
        <w:pStyle w:val="Standard"/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0B8D" w:rsidRDefault="00130B8D" w:rsidP="00130B8D">
      <w:pPr>
        <w:pStyle w:val="Standard"/>
        <w:tabs>
          <w:tab w:val="left" w:pos="2730"/>
          <w:tab w:val="left" w:pos="7950"/>
        </w:tabs>
        <w:rPr>
          <w:rFonts w:ascii="Times New Roman" w:hAnsi="Times New Roman"/>
          <w:b/>
          <w:sz w:val="28"/>
          <w:szCs w:val="28"/>
        </w:rPr>
      </w:pPr>
    </w:p>
    <w:p w:rsidR="00130B8D" w:rsidRDefault="00130B8D" w:rsidP="00130B8D">
      <w:pPr>
        <w:pStyle w:val="Standard"/>
        <w:tabs>
          <w:tab w:val="left" w:pos="2730"/>
          <w:tab w:val="left" w:pos="7950"/>
        </w:tabs>
        <w:rPr>
          <w:rFonts w:hint="eastAsia"/>
          <w:b/>
          <w:sz w:val="28"/>
          <w:szCs w:val="28"/>
        </w:rPr>
      </w:pPr>
    </w:p>
    <w:p w:rsidR="00CE2A07" w:rsidRDefault="00CE2A07">
      <w:bookmarkStart w:id="0" w:name="_GoBack"/>
      <w:bookmarkEnd w:id="0"/>
    </w:p>
    <w:sectPr w:rsidR="00CE2A0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D"/>
    <w:rsid w:val="00130B8D"/>
    <w:rsid w:val="001C6DA7"/>
    <w:rsid w:val="00C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5042-6610-488C-BC18-2570C5F8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0B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B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rsid w:val="00130B8D"/>
    <w:pPr>
      <w:spacing w:line="256" w:lineRule="exact"/>
      <w:ind w:left="110"/>
    </w:pPr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2024-01-03T13:22:00Z</dcterms:created>
  <dcterms:modified xsi:type="dcterms:W3CDTF">2024-01-03T13:22:00Z</dcterms:modified>
</cp:coreProperties>
</file>