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E6" w:rsidRPr="002B62A6" w:rsidRDefault="008807E6" w:rsidP="008807E6">
      <w:pPr>
        <w:spacing w:line="360" w:lineRule="auto"/>
        <w:jc w:val="center"/>
        <w:rPr>
          <w:b/>
        </w:rPr>
      </w:pPr>
      <w:r w:rsidRPr="002B62A6">
        <w:rPr>
          <w:b/>
        </w:rPr>
        <w:t>UCHWAŁA NR 4/2022/2023</w:t>
      </w:r>
    </w:p>
    <w:p w:rsidR="008807E6" w:rsidRPr="002B62A6" w:rsidRDefault="008807E6" w:rsidP="008807E6">
      <w:pPr>
        <w:jc w:val="center"/>
        <w:rPr>
          <w:b/>
        </w:rPr>
      </w:pPr>
      <w:r w:rsidRPr="002B62A6">
        <w:rPr>
          <w:b/>
        </w:rPr>
        <w:t>Rady Pedagogicznej Szkoły Podstawowej  w Pasiekach                                                                                                  z dnia 30.08.2022 r.</w:t>
      </w:r>
      <w:r w:rsidRPr="002B62A6">
        <w:t xml:space="preserve">                                                                                                                            </w:t>
      </w:r>
      <w:r w:rsidRPr="002B62A6">
        <w:rPr>
          <w:b/>
        </w:rPr>
        <w:t>w sprawie zmian w Statucie</w:t>
      </w:r>
    </w:p>
    <w:p w:rsidR="008807E6" w:rsidRPr="002B62A6" w:rsidRDefault="008807E6" w:rsidP="008807E6">
      <w:pPr>
        <w:spacing w:line="360" w:lineRule="auto"/>
        <w:jc w:val="center"/>
      </w:pPr>
    </w:p>
    <w:p w:rsidR="008807E6" w:rsidRPr="002B62A6" w:rsidRDefault="008807E6" w:rsidP="008807E6">
      <w:pPr>
        <w:spacing w:after="240" w:line="360" w:lineRule="auto"/>
        <w:rPr>
          <w:i/>
        </w:rPr>
      </w:pPr>
      <w:r w:rsidRPr="002B62A6">
        <w:rPr>
          <w:i/>
        </w:rPr>
        <w:t>Na podstawie art. 80 ust. 2 pkt.1, w związku z art. 82 ust.2 ustawy z dnia 14 grudnia 2016 r. – Prawo oświatowe (Dz. U. z 2021 r. poz. 1082 oraz z 2022 r. poz. 655, 1079, 1116, 1383, 1700, 1730) uchwala się, co następuje:</w:t>
      </w:r>
    </w:p>
    <w:p w:rsidR="008807E6" w:rsidRPr="002B62A6" w:rsidRDefault="008807E6" w:rsidP="008807E6">
      <w:pPr>
        <w:pBdr>
          <w:top w:val="nil"/>
          <w:left w:val="nil"/>
          <w:bottom w:val="nil"/>
          <w:right w:val="nil"/>
          <w:between w:val="nil"/>
        </w:pBdr>
        <w:rPr>
          <w:i/>
        </w:rPr>
      </w:pPr>
    </w:p>
    <w:p w:rsidR="008807E6" w:rsidRPr="002B62A6" w:rsidRDefault="008807E6" w:rsidP="008807E6">
      <w:pPr>
        <w:spacing w:after="240"/>
        <w:jc w:val="center"/>
        <w:rPr>
          <w:b/>
        </w:rPr>
      </w:pPr>
      <w:r w:rsidRPr="002B62A6">
        <w:rPr>
          <w:b/>
        </w:rPr>
        <w:t>§ 1.</w:t>
      </w:r>
    </w:p>
    <w:p w:rsidR="008807E6" w:rsidRPr="002B62A6" w:rsidRDefault="008807E6" w:rsidP="008807E6">
      <w:pPr>
        <w:spacing w:after="240"/>
      </w:pPr>
      <w:r w:rsidRPr="002B62A6">
        <w:t xml:space="preserve">W Statucie Szkoły Podstawowej w Pasiekach wprowadza się następujące zmiany:                                          </w:t>
      </w:r>
      <w:r w:rsidRPr="002B62A6">
        <w:tab/>
      </w:r>
    </w:p>
    <w:p w:rsidR="008807E6" w:rsidRPr="002B62A6" w:rsidRDefault="008807E6" w:rsidP="008C2D8A">
      <w:pPr>
        <w:pStyle w:val="Akapitzlist"/>
        <w:numPr>
          <w:ilvl w:val="0"/>
          <w:numId w:val="37"/>
        </w:numPr>
        <w:spacing w:after="240"/>
      </w:pPr>
      <w:r w:rsidRPr="002B62A6">
        <w:t xml:space="preserve"> Na1 stronie zamieszcza się w prawym </w:t>
      </w:r>
      <w:r w:rsidR="00DB7CAF" w:rsidRPr="002B62A6">
        <w:t>górnym rogu informację o treści:</w:t>
      </w:r>
      <w:r w:rsidR="00B71315" w:rsidRPr="002B62A6">
        <w:t xml:space="preserve"> </w:t>
      </w:r>
      <w:r w:rsidRPr="002B62A6">
        <w:t>Załącznik do uchwały nr 4/2022/2023 Rady Pedagogicznej z dnia 30 sier</w:t>
      </w:r>
      <w:r w:rsidR="00DB7CAF" w:rsidRPr="002B62A6">
        <w:t>pnia 2022r.    Pośrodku Statut S</w:t>
      </w:r>
      <w:r w:rsidRPr="002B62A6">
        <w:t xml:space="preserve">zkoły Podstawowej w Pasiekach. W lewym dolnym rogu:  tekst ujednolicony  . Stan prawny na dzień 1 września 2022r;      </w:t>
      </w:r>
    </w:p>
    <w:p w:rsidR="008807E6" w:rsidRPr="002B62A6" w:rsidRDefault="008807E6" w:rsidP="008C2D8A">
      <w:pPr>
        <w:pStyle w:val="Akapitzlist"/>
        <w:numPr>
          <w:ilvl w:val="0"/>
          <w:numId w:val="37"/>
        </w:numPr>
        <w:spacing w:after="240"/>
      </w:pPr>
      <w:r w:rsidRPr="002B62A6">
        <w:t>W celu uporządkowania statutu zgodnie z zasadami techniki prawodawczej</w:t>
      </w:r>
      <w:r w:rsidR="00DB7CAF" w:rsidRPr="002B62A6">
        <w:t xml:space="preserve">                          </w:t>
      </w:r>
      <w:r w:rsidRPr="002B62A6">
        <w:t xml:space="preserve"> i prawem oświatowym uchyla się drobne usterki literowe i interpunkcyjne bez wpływu na zawartość merytoryczną statutu;      </w:t>
      </w:r>
    </w:p>
    <w:p w:rsidR="008807E6" w:rsidRPr="002B62A6" w:rsidRDefault="008807E6" w:rsidP="008C2D8A">
      <w:pPr>
        <w:pStyle w:val="Akapitzlist"/>
        <w:numPr>
          <w:ilvl w:val="0"/>
          <w:numId w:val="37"/>
        </w:numPr>
        <w:spacing w:after="240"/>
      </w:pPr>
      <w:r w:rsidRPr="002B62A6">
        <w:t>W podstawach prawnych dodaje się:                                                                                           pkt. 22 Rozporządzenie Ministra Edukacji i Nauki z 19 sierpnia 2022 r. zmieniające rozporządzenie w sprawie oceniania, klasyfikowania i promowania uczniów i słuchaczy w szkołach publicznych (</w:t>
      </w:r>
      <w:proofErr w:type="spellStart"/>
      <w:r w:rsidRPr="002B62A6">
        <w:t>Dz.U</w:t>
      </w:r>
      <w:proofErr w:type="spellEnd"/>
      <w:r w:rsidRPr="002B62A6">
        <w:t>. z 2022 r., poz. 1780</w:t>
      </w:r>
      <w:r w:rsidR="00DB7CAF" w:rsidRPr="002B62A6">
        <w:t>),</w:t>
      </w:r>
      <w:r w:rsidRPr="002B62A6">
        <w:t xml:space="preserve">                                                                                                                                           </w:t>
      </w:r>
      <w:r w:rsidR="00DB7CAF" w:rsidRPr="002B62A6">
        <w:t>p</w:t>
      </w:r>
      <w:r w:rsidRPr="002B62A6">
        <w:t>kt. 23 w brzmieniu Ustawa z dnia 12 kwietnia 2019 r. o opiece zdrowo</w:t>
      </w:r>
      <w:r w:rsidR="00DB7CAF" w:rsidRPr="002B62A6">
        <w:t>tnej nad uczniami.,</w:t>
      </w:r>
      <w:r w:rsidRPr="002B62A6">
        <w:t xml:space="preserve">                                                                                                                                   </w:t>
      </w:r>
      <w:r w:rsidR="00DB7CAF" w:rsidRPr="002B62A6">
        <w:t>p</w:t>
      </w:r>
      <w:r w:rsidRPr="002B62A6">
        <w:t xml:space="preserve">kt.24 w brzmieniu  Rozporządzenie Ministra Edukacji Narodowej z dnia 12 sierpnia 2020 zmieniające rozporządzenie w sprawie bezpieczeństwa i higieny w publicznych i niepublicznych szkołach i placówkach ( </w:t>
      </w:r>
      <w:proofErr w:type="spellStart"/>
      <w:r w:rsidRPr="002B62A6">
        <w:t>Dz.U</w:t>
      </w:r>
      <w:proofErr w:type="spellEnd"/>
      <w:r w:rsidRPr="002B62A6">
        <w:t xml:space="preserve">. z 2020 r., poz. 1386).                                                      </w:t>
      </w:r>
      <w:r w:rsidR="00DB7CAF" w:rsidRPr="002B62A6">
        <w:t>p</w:t>
      </w:r>
      <w:r w:rsidRPr="002B62A6">
        <w:t>kt. 25. Ustawa z dnia 14 grudnia 2016 r. Prawo oświatowe (Dz. U. z 2021 r. poz. 1082 oraz z 2022 r. poz. 655, 1079, 1116, 1383, 1700 i 1730)</w:t>
      </w:r>
      <w:r w:rsidR="00DB7CAF" w:rsidRPr="002B62A6">
        <w:t>,</w:t>
      </w:r>
      <w:r w:rsidRPr="002B62A6">
        <w:t xml:space="preserve">                                                                           </w:t>
      </w:r>
      <w:r w:rsidR="00DB7CAF" w:rsidRPr="002B62A6">
        <w:t>p</w:t>
      </w:r>
      <w:r w:rsidRPr="002B62A6">
        <w:t>kt. 26 Ustawa z dnia 7 września 1991 r. o systemie oświaty (Dz. U. z 2021 r. poz. 1915 oraz z  2022 r. poz. 583, 1116, 1700 i 1730</w:t>
      </w:r>
      <w:r w:rsidR="00DB7CAF" w:rsidRPr="002B62A6">
        <w:t>,</w:t>
      </w:r>
      <w:r w:rsidRPr="002B62A6">
        <w:t xml:space="preserve">                                                                                      </w:t>
      </w:r>
      <w:r w:rsidR="00DB7CAF" w:rsidRPr="002B62A6">
        <w:t xml:space="preserve"> p</w:t>
      </w:r>
      <w:r w:rsidRPr="002B62A6">
        <w:t xml:space="preserve">kt.  27 Rozporządzenie Ministra Edukacji i nauki z 22 lipca 2022r. zmieniające rozporządzenie w sprawie  organizacji i udzielania pomocy psychologiczno-pedagogicznej w publicznych przedszkolach, szkołach i placówkach ( </w:t>
      </w:r>
      <w:proofErr w:type="spellStart"/>
      <w:r w:rsidRPr="002B62A6">
        <w:t>Dz.U</w:t>
      </w:r>
      <w:proofErr w:type="spellEnd"/>
      <w:r w:rsidRPr="002B62A6">
        <w:t>. z 2022r. poz.1594) - § 1 i3</w:t>
      </w:r>
      <w:r w:rsidR="00DB7CAF" w:rsidRPr="002B62A6">
        <w:t>,</w:t>
      </w:r>
      <w:r w:rsidRPr="002B62A6">
        <w:t xml:space="preserve">                                                                                                                 </w:t>
      </w:r>
      <w:r w:rsidR="00DB7CAF" w:rsidRPr="002B62A6">
        <w:t>p</w:t>
      </w:r>
      <w:r w:rsidRPr="002B62A6">
        <w:t>kt. 28  U</w:t>
      </w:r>
      <w:hyperlink r:id="rId7" w:anchor="c_0_k_0_t_0_d_0_r_5_o_0_a_42_u_2f_p_0_l_0_i_0">
        <w:r w:rsidRPr="002B62A6">
          <w:t xml:space="preserve">stawa z 26 stycznia 1982 r. Karta Nauczyciela (tekst jedn.: </w:t>
        </w:r>
        <w:proofErr w:type="spellStart"/>
        <w:r w:rsidRPr="002B62A6">
          <w:t>Dz.U</w:t>
        </w:r>
        <w:proofErr w:type="spellEnd"/>
        <w:r w:rsidRPr="002B62A6">
          <w:t>. z 2021 r. poz. 1762 ze zm.) - art. 42 ust. 2f,</w:t>
        </w:r>
      </w:hyperlink>
      <w:hyperlink r:id="rId8" w:anchor="c_0_k_0_t_0_d_0_r_5_o_0_a_42d_u_0_p_0_l_0_i_0">
        <w:r w:rsidRPr="002B62A6">
          <w:t xml:space="preserve"> </w:t>
        </w:r>
      </w:hyperlink>
      <w:hyperlink r:id="rId9" w:anchor="c_0_k_0_t_0_d_0_r_5_o_0_a_42d_u_0_p_0_l_0_i_0">
        <w:r w:rsidRPr="002B62A6">
          <w:t>art. 42d</w:t>
        </w:r>
      </w:hyperlink>
      <w:r w:rsidRPr="002B62A6">
        <w:t xml:space="preserve"> </w:t>
      </w:r>
      <w:r w:rsidR="00DB7CAF" w:rsidRPr="002B62A6">
        <w:t>,</w:t>
      </w:r>
      <w:r w:rsidRPr="002B62A6">
        <w:t xml:space="preserve">                                                                                                                 </w:t>
      </w:r>
      <w:r w:rsidR="00DB7CAF" w:rsidRPr="002B62A6">
        <w:t>p</w:t>
      </w:r>
      <w:r w:rsidRPr="002B62A6">
        <w:t xml:space="preserve">kt. 29 </w:t>
      </w:r>
      <w:hyperlink r:id="rId10">
        <w:r w:rsidRPr="002B62A6">
          <w:t xml:space="preserve"> </w:t>
        </w:r>
      </w:hyperlink>
      <w:hyperlink r:id="rId11">
        <w:r w:rsidRPr="002B62A6">
          <w:t>Ustawa z 5 sierpnia 2022 r. o zmianie ustawy – Karta Nauczyciela oraz niektórych innych ustaw (</w:t>
        </w:r>
        <w:proofErr w:type="spellStart"/>
        <w:r w:rsidRPr="002B62A6">
          <w:t>Dz.U</w:t>
        </w:r>
        <w:proofErr w:type="spellEnd"/>
        <w:r w:rsidRPr="002B62A6">
          <w:t>. z 2022 r., poz. 1730).</w:t>
        </w:r>
      </w:hyperlink>
      <w:r w:rsidRPr="002B62A6">
        <w:t xml:space="preserve">                                                                                                         </w:t>
      </w:r>
      <w:r w:rsidR="00DB7CAF" w:rsidRPr="002B62A6">
        <w:t>p</w:t>
      </w:r>
      <w:r w:rsidRPr="002B62A6">
        <w:t>kt. 30 Rozporządzenie Ministra Edukacji i Nauki z 8 marca 2022 r. zmieniające rozporządzenie w sprawie ramowych planów nauczania dla publicznych sz</w:t>
      </w:r>
      <w:r w:rsidR="00DB7CAF" w:rsidRPr="002B62A6">
        <w:t>kół (</w:t>
      </w:r>
      <w:proofErr w:type="spellStart"/>
      <w:r w:rsidR="00DB7CAF" w:rsidRPr="002B62A6">
        <w:t>Dz.U</w:t>
      </w:r>
      <w:proofErr w:type="spellEnd"/>
      <w:r w:rsidR="00DB7CAF" w:rsidRPr="002B62A6">
        <w:t>. z 2022 r., poz. 658),</w:t>
      </w:r>
      <w:r w:rsidRPr="002B62A6">
        <w:t xml:space="preserve">                                                                                      </w:t>
      </w:r>
      <w:r w:rsidR="00DB7CAF" w:rsidRPr="002B62A6">
        <w:t>p</w:t>
      </w:r>
      <w:r w:rsidRPr="002B62A6">
        <w:t xml:space="preserve">kt.31  Rozporządzenie Ministra Edukacji i Nauki z dnia 21 marca 2022 r. w </w:t>
      </w:r>
      <w:r w:rsidRPr="002B62A6">
        <w:lastRenderedPageBreak/>
        <w:t>sprawie organizacji kształcenia, wychowania i opieki dzieci i młodzieży będących obywatelami Ukrainy</w:t>
      </w:r>
      <w:r w:rsidR="00DB7CAF" w:rsidRPr="002B62A6">
        <w:t>.</w:t>
      </w:r>
    </w:p>
    <w:p w:rsidR="008807E6" w:rsidRPr="002B62A6" w:rsidRDefault="008807E6" w:rsidP="008C2D8A">
      <w:pPr>
        <w:pStyle w:val="Akapitzlist"/>
        <w:numPr>
          <w:ilvl w:val="0"/>
          <w:numId w:val="37"/>
        </w:numPr>
        <w:spacing w:after="240"/>
      </w:pPr>
      <w:r w:rsidRPr="002B62A6">
        <w:t xml:space="preserve">W rozdziale 1 Informacje ogólne o szkole dodano  </w:t>
      </w:r>
      <w:r w:rsidRPr="002B62A6">
        <w:rPr>
          <w:rFonts w:eastAsia="CIDFont+F2"/>
        </w:rPr>
        <w:t>§ 1 a w brzmieniu:</w:t>
      </w:r>
    </w:p>
    <w:p w:rsidR="008807E6" w:rsidRPr="002B62A6" w:rsidRDefault="008807E6" w:rsidP="008C2D8A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rPr>
          <w:rFonts w:eastAsia="CIDFont+F2"/>
        </w:rPr>
      </w:pPr>
      <w:r w:rsidRPr="002B62A6">
        <w:t>Szkoła umożliwia uczniom podtrzymanie tożsamości narodowej, etnicznej, językowej,</w:t>
      </w:r>
    </w:p>
    <w:p w:rsidR="008807E6" w:rsidRPr="002B62A6" w:rsidRDefault="008807E6" w:rsidP="008807E6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religijnej i kulturowej poprzez:</w:t>
      </w:r>
    </w:p>
    <w:p w:rsidR="008807E6" w:rsidRPr="002B62A6" w:rsidRDefault="008807E6" w:rsidP="008C2D8A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pomoc w rozumieniu istoty patriotyzmu, tolerancji i pokoju, w tym poprzez udział w uroczystościach i imprezach okolicznościowych, spotkaniach, wycieczkach;</w:t>
      </w:r>
    </w:p>
    <w:p w:rsidR="008807E6" w:rsidRPr="002B62A6" w:rsidRDefault="008807E6" w:rsidP="008C2D8A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podejmowanie działań związanych z miejscami ważnymi dla pamięci narodowej, formami upamiętniania postaci i wydarzeń z przeszłości, najważniejszymi świętami narodowymi i symbolami państwowymi;</w:t>
      </w:r>
    </w:p>
    <w:p w:rsidR="008807E6" w:rsidRPr="002B62A6" w:rsidRDefault="008807E6" w:rsidP="008C2D8A">
      <w:pPr>
        <w:pStyle w:val="normal"/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kształtowanie postawy tolerancji wobec cudzoziemców i innych kultur.</w:t>
      </w:r>
    </w:p>
    <w:p w:rsidR="008807E6" w:rsidRPr="002B62A6" w:rsidRDefault="008807E6" w:rsidP="008C2D8A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Uczniowie niebędący obywatelami polskimi oraz obywatele polscy, którzy pobierali naukę w szkołach funkcjonujących w systemach oświatowych innych państw, mają prawo do:</w:t>
      </w:r>
    </w:p>
    <w:p w:rsidR="008807E6" w:rsidRPr="002B62A6" w:rsidRDefault="008807E6" w:rsidP="008C2D8A">
      <w:pPr>
        <w:pStyle w:val="normal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nauki w oddziałach ogólnodostępnych, jeżeli znajomość języka polskiego umożliwia im korzystanie z zajęć;</w:t>
      </w:r>
    </w:p>
    <w:p w:rsidR="008807E6" w:rsidRPr="002B62A6" w:rsidRDefault="008807E6" w:rsidP="008C2D8A">
      <w:pPr>
        <w:pStyle w:val="normal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nauki w oddziałach przygotowawczych, jeżeli takie oddziały Szkoła prowadzi;</w:t>
      </w:r>
    </w:p>
    <w:p w:rsidR="008807E6" w:rsidRPr="002B62A6" w:rsidRDefault="008807E6" w:rsidP="008C2D8A">
      <w:pPr>
        <w:pStyle w:val="normal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 organizacji pomocy psychologiczno- pedagogicznej w trybie i formach przewidzianych dla obywateli polskich, w tym dostosowania metod i form pracy na zajęciach do indywidualnych potrzeb rozwojowych i edukacyjnych oraz możliwości psychofizycznych uczniów;</w:t>
      </w:r>
    </w:p>
    <w:p w:rsidR="008807E6" w:rsidRPr="002B62A6" w:rsidRDefault="008807E6" w:rsidP="008C2D8A">
      <w:pPr>
        <w:pStyle w:val="normal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pomocy udzielanej przez osobę władającą językiem kraju pochodzenia, zatrudnionej w charakterze pomocy nauczyciela jako asystenta międzykulturowego, jeżeli uczeń nie zna języka polskiego lub zna go na poziomie niewystarczającym do korzystania z nauki.</w:t>
      </w:r>
    </w:p>
    <w:p w:rsidR="008807E6" w:rsidRPr="002B62A6" w:rsidRDefault="008807E6" w:rsidP="008C2D8A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</w:pPr>
      <w:r w:rsidRPr="002B62A6">
        <w:t>W przypadku nauki uczniów niebędących obywatelami polskimi w oddziałach ogólnodostępnych uczniowie ci mają dodatkowo prawo do :</w:t>
      </w:r>
    </w:p>
    <w:p w:rsidR="008807E6" w:rsidRPr="002B62A6" w:rsidRDefault="008807E6" w:rsidP="008807E6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</w:pPr>
    </w:p>
    <w:p w:rsidR="008807E6" w:rsidRPr="002B62A6" w:rsidRDefault="008807E6" w:rsidP="008C2D8A">
      <w:pPr>
        <w:pStyle w:val="normal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organizacji dodatkowej, bezpłatnej nauki języka polskiego w formie zajęć lekcyjnych jako języka obcego, w celu opanowania języka polskiego w stopniu umożliwiającym udział w obowiązkowych zajęciach edukacyjnych;</w:t>
      </w:r>
    </w:p>
    <w:p w:rsidR="008807E6" w:rsidRPr="002B62A6" w:rsidRDefault="008807E6" w:rsidP="008C2D8A">
      <w:pPr>
        <w:pStyle w:val="normal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dodatkowych zajęć wyrównawczych w zakresie przedmiotów nauczania, z których uczniowie potrzebują wsparcia, aby wyrównać różnice programowe.</w:t>
      </w:r>
    </w:p>
    <w:p w:rsidR="008807E6" w:rsidRPr="002B62A6" w:rsidRDefault="008807E6" w:rsidP="008C2D8A">
      <w:pPr>
        <w:pStyle w:val="normal"/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 xml:space="preserve"> Formy wsparcia, o których mowa w pkt. 1 i 2, są organizowane na warunkach określonych w odrębnych przepisach prawa.</w:t>
      </w:r>
    </w:p>
    <w:p w:rsidR="008807E6" w:rsidRPr="002B62A6" w:rsidRDefault="008807E6" w:rsidP="008C2D8A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lastRenderedPageBreak/>
        <w:t>Zadania Szkoły związane z podtrzymywaniem poczucia tożsamości narodowej, etnicznej, językowej:</w:t>
      </w:r>
    </w:p>
    <w:p w:rsidR="008807E6" w:rsidRPr="002B62A6" w:rsidRDefault="008807E6" w:rsidP="008C2D8A">
      <w:pPr>
        <w:pStyle w:val="normal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Uczniowie niebędący obywatelami polskimi mają prawo do nauki języka i kultury kraju pochodzenia - prowadzonej przez placówki dyplomatyczne lub konsularne kraju ich pochodzenia działające w Polsce albo stowarzyszenia kulturalno-oświatowe danej narodowości zgodnie z odrębnymi przepisami;</w:t>
      </w:r>
    </w:p>
    <w:p w:rsidR="008807E6" w:rsidRPr="002B62A6" w:rsidRDefault="008807E6" w:rsidP="008C2D8A">
      <w:pPr>
        <w:pStyle w:val="normal"/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Uczniowie należący do mniejszości narodowych i etnicznych oraz społeczności posługujących się językiem regionalnym, korzystają z zajęć umożliwiających podtrzymywanie i rozwijanie poczucia tożsamości narodowej, etnicznej i językowej, w tym nauki języka mniejszości, historii i kultury własnego kraju oraz geografii państwa, z którego obszarem kulturowym utożsamia się mniejszość narodowa na warunkach określonych w odrębnych przepisach.</w:t>
      </w:r>
    </w:p>
    <w:p w:rsidR="008807E6" w:rsidRPr="002B62A6" w:rsidRDefault="008807E6" w:rsidP="008C2D8A">
      <w:pPr>
        <w:pStyle w:val="normal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bookmarkStart w:id="0" w:name="_heading=h.1fob9te" w:colFirst="0" w:colLast="0"/>
      <w:bookmarkEnd w:id="0"/>
      <w:r w:rsidRPr="002B62A6">
        <w:t>Pomoc nauczyciela, która pełni  funkcję asystenta międzykulturowego wspiera uczniów niebędących obywatelami polskimi oraz nauczycieli prowadzących poszczególne zajęcia edukacyjne z tymi uczniami w zakresie posługiwania się językiem kraju pochodzenia ucznia, adaptacji oraz integracji ze środowiskiem szkolnym.</w:t>
      </w:r>
    </w:p>
    <w:p w:rsidR="00DB7CAF" w:rsidRPr="002B62A6" w:rsidRDefault="00DB7CAF" w:rsidP="00DB7CAF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</w:pPr>
    </w:p>
    <w:p w:rsidR="003C4FA2" w:rsidRPr="002B62A6" w:rsidRDefault="008807E6" w:rsidP="008C2D8A">
      <w:pPr>
        <w:pStyle w:val="normal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t>W Rozdziale  3  “Cele i zadania szkoły”  w § 4. pkt. 2 dodano podpunkt 14)  kształtowanie postawy tolerancji wobec cudzoziemców i innych kultur.</w:t>
      </w:r>
      <w:r w:rsidR="003C4FA2" w:rsidRPr="002B62A6">
        <w:t xml:space="preserve">                              </w:t>
      </w:r>
      <w:r w:rsidRPr="002B62A6">
        <w:t xml:space="preserve">w </w:t>
      </w:r>
      <w:r w:rsidRPr="002B62A6">
        <w:rPr>
          <w:rFonts w:eastAsia="Calibri"/>
        </w:rPr>
        <w:t xml:space="preserve"> § 4. dodano punkt 6 o treści:  Zadaniem Szkoły jest podtrzymywanie poczucia tożsamości narodowej, etnicznej, językowej:</w:t>
      </w:r>
    </w:p>
    <w:p w:rsidR="008807E6" w:rsidRPr="002B62A6" w:rsidRDefault="008807E6" w:rsidP="008C2D8A">
      <w:pPr>
        <w:pStyle w:val="normal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>Uczniowie niebędący obywatelami polskimi mają prawo do nauki języka i kultury kraju pochodzenia - prowadzonej przez placówki dyplomatyczne lub konsularne kraju ich pochodzenia działające w Polsce albo stowarzyszenia kulturalno-oświatowe danej narodowości zgodnie z odrębnymi przepisami;</w:t>
      </w:r>
    </w:p>
    <w:p w:rsidR="008807E6" w:rsidRPr="002B62A6" w:rsidRDefault="008807E6" w:rsidP="008C2D8A">
      <w:pPr>
        <w:pStyle w:val="normal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rPr>
          <w:rFonts w:eastAsia="Calibri"/>
        </w:rPr>
        <w:t>Uczniowie należący do mniejszości narodowych i etnicznych oraz społeczności posługujących się językiem regionalnym, korzystają z zajęć umożliwiających podtrzymywanie i rozwijanie poczucia tożsamości narodowej, etnicznej i językowej, w tym nauki języka mniejszości, historii i kultury własnego kraju oraz geografii państwa, z którego obszarem kulturowym utożsamia się mniejszość narodowa na warunkach określonych w odrębnych przepisach.</w:t>
      </w:r>
    </w:p>
    <w:p w:rsidR="003C4FA2" w:rsidRPr="002B62A6" w:rsidRDefault="00DB7CAF" w:rsidP="008C2D8A">
      <w:pPr>
        <w:pStyle w:val="normal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</w:pPr>
      <w:r w:rsidRPr="002B62A6">
        <w:rPr>
          <w:rFonts w:eastAsia="Calibri"/>
          <w:b/>
        </w:rPr>
        <w:t xml:space="preserve"> </w:t>
      </w:r>
      <w:r w:rsidR="008807E6" w:rsidRPr="002B62A6">
        <w:rPr>
          <w:rFonts w:eastAsia="Calibri"/>
        </w:rPr>
        <w:t xml:space="preserve">Pomoc nauczyciela, która pełni  funkcję asystenta międzykulturowego wspiera uczniów niebędących obywatelami polskimi oraz nauczycieli prowadzących </w:t>
      </w:r>
      <w:r w:rsidR="008807E6" w:rsidRPr="002B62A6">
        <w:rPr>
          <w:rFonts w:eastAsia="Calibri"/>
        </w:rPr>
        <w:lastRenderedPageBreak/>
        <w:t xml:space="preserve">poszczególne zajęcia edukacyjne z tymi uczniami w zakresie posługiwania się językiem kraju pochodzenia ucznia, adaptacji oraz integracji ze środowiskiem szkolnym.                                                                                  </w:t>
      </w:r>
    </w:p>
    <w:p w:rsidR="00FE3A3A" w:rsidRPr="002B62A6" w:rsidRDefault="008807E6" w:rsidP="003C4FA2">
      <w:pPr>
        <w:pStyle w:val="normal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090"/>
      </w:pPr>
      <w:r w:rsidRPr="002B62A6">
        <w:rPr>
          <w:rFonts w:eastAsia="Calibri"/>
        </w:rPr>
        <w:t xml:space="preserve">   </w:t>
      </w:r>
      <w:r w:rsidR="00EE4EBF" w:rsidRPr="002B62A6">
        <w:t>w  § 6 dodano  pkt</w:t>
      </w:r>
      <w:r w:rsidR="003C4FA2" w:rsidRPr="002B62A6">
        <w:t>.</w:t>
      </w:r>
      <w:r w:rsidR="00EE4EBF" w:rsidRPr="002B62A6">
        <w:t xml:space="preserve"> 2. o treści:   W szczególnie uzasadnionych przypadkach na podstawie odrębnych przepisów cele i zadania szkoła może wypełniać również z wykorzystaniem zdalnych środków komunikacji  i właściwych dla nich form i metod pracy.</w:t>
      </w:r>
    </w:p>
    <w:p w:rsidR="00554F4D" w:rsidRPr="002B62A6" w:rsidRDefault="004B503D" w:rsidP="008C2D8A">
      <w:pPr>
        <w:pStyle w:val="normal"/>
        <w:keepNext/>
        <w:keepLines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</w:pPr>
      <w:r w:rsidRPr="002B62A6">
        <w:t xml:space="preserve"> W  dziale II </w:t>
      </w:r>
      <w:r w:rsidR="003C4FA2" w:rsidRPr="002B62A6">
        <w:t>Sposoby realizacji zadań szkoły</w:t>
      </w:r>
      <w:r w:rsidRPr="002B62A6">
        <w:t xml:space="preserve"> w  </w:t>
      </w:r>
      <w:r w:rsidR="00554F4D" w:rsidRPr="002B62A6">
        <w:t>Rozdziale 5 Program wychowawczo – profilaktyczny w § 13 dodano pkty:2-8 w brzmieniu</w:t>
      </w:r>
      <w:r w:rsidRPr="002B62A6">
        <w:t>:</w:t>
      </w:r>
      <w:r w:rsidR="00554F4D" w:rsidRPr="002B62A6">
        <w:t xml:space="preserve"> 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</w:t>
      </w:r>
      <w:r w:rsidR="00554F4D" w:rsidRPr="002B62A6">
        <w:t xml:space="preserve">2.Profilaktyczną opiekę nad uczniami w szkole sprawuje pielęgniarka środowiska </w:t>
      </w:r>
    </w:p>
    <w:p w:rsidR="00554F4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  </w:t>
      </w:r>
      <w:r w:rsidR="00554F4D" w:rsidRPr="002B62A6">
        <w:t>nauczania i wychowania, a opiekę stomatologiczną lekarz dentysta.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</w:t>
      </w:r>
      <w:r w:rsidR="00554F4D" w:rsidRPr="002B62A6">
        <w:t xml:space="preserve">3.  Opieka stomatologiczna nad uczniami będzie prowadzona w miejscach </w:t>
      </w:r>
    </w:p>
    <w:p w:rsidR="00554F4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    </w:t>
      </w:r>
      <w:r w:rsidR="00554F4D" w:rsidRPr="002B62A6">
        <w:t xml:space="preserve">określonych w umowie o udzielenie świadczeń opieki zdrowotnej. 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</w:t>
      </w:r>
      <w:r w:rsidR="00554F4D" w:rsidRPr="002B62A6">
        <w:t xml:space="preserve">4. </w:t>
      </w:r>
      <w:r w:rsidR="00554F4D" w:rsidRPr="002B62A6">
        <w:tab/>
        <w:t xml:space="preserve">Opieka zdrowotna nad uczniami sprawowana jest we współpracy z rodzicami </w:t>
      </w:r>
    </w:p>
    <w:p w:rsidR="00554F4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      </w:t>
      </w:r>
      <w:r w:rsidR="00554F4D" w:rsidRPr="002B62A6">
        <w:t>uczniów.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</w:t>
      </w:r>
      <w:r w:rsidR="00554F4D" w:rsidRPr="002B62A6">
        <w:t xml:space="preserve">5.  Informacja o zakresie opieki zdrowotnej oraz prawie wyrażenia sprzeciwu 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   </w:t>
      </w:r>
      <w:r w:rsidR="00554F4D" w:rsidRPr="002B62A6">
        <w:t>złożonego w formie pisemnej do świadczeniodawcy realizującego opiekę</w:t>
      </w:r>
    </w:p>
    <w:p w:rsidR="004B503D" w:rsidRPr="002B62A6" w:rsidRDefault="00554F4D" w:rsidP="004B503D">
      <w:pPr>
        <w:pStyle w:val="normal"/>
        <w:spacing w:after="120"/>
        <w:ind w:left="454"/>
        <w:jc w:val="both"/>
      </w:pPr>
      <w:r w:rsidRPr="002B62A6">
        <w:t xml:space="preserve"> </w:t>
      </w:r>
      <w:r w:rsidR="004B503D" w:rsidRPr="002B62A6">
        <w:t xml:space="preserve">           </w:t>
      </w:r>
      <w:r w:rsidRPr="002B62A6">
        <w:t xml:space="preserve">przekazywana jest rodzicom na pierwszym zebraniu rodziców z wychowawcą w </w:t>
      </w:r>
      <w:r w:rsidR="004B503D" w:rsidRPr="002B62A6">
        <w:t xml:space="preserve"> </w:t>
      </w:r>
    </w:p>
    <w:p w:rsidR="00554F4D" w:rsidRPr="002B62A6" w:rsidRDefault="004B503D" w:rsidP="004B503D">
      <w:pPr>
        <w:pStyle w:val="normal"/>
        <w:spacing w:after="120"/>
        <w:ind w:left="454"/>
        <w:jc w:val="both"/>
      </w:pPr>
      <w:r w:rsidRPr="002B62A6">
        <w:t xml:space="preserve">            </w:t>
      </w:r>
      <w:r w:rsidR="00554F4D" w:rsidRPr="002B62A6">
        <w:t>danym roku szkolnym.</w:t>
      </w:r>
    </w:p>
    <w:p w:rsidR="004B503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</w:t>
      </w:r>
      <w:r w:rsidR="00554F4D" w:rsidRPr="002B62A6">
        <w:t xml:space="preserve">6. </w:t>
      </w:r>
      <w:r w:rsidR="00554F4D" w:rsidRPr="002B62A6">
        <w:tab/>
        <w:t xml:space="preserve">Objęcie uczniów opieką stomatologiczną wymaga pisemnej zgody rodziców </w:t>
      </w:r>
    </w:p>
    <w:p w:rsidR="00554F4D" w:rsidRPr="002B62A6" w:rsidRDefault="004B503D" w:rsidP="00554F4D">
      <w:pPr>
        <w:pStyle w:val="normal"/>
        <w:spacing w:after="120"/>
        <w:ind w:left="454"/>
        <w:jc w:val="both"/>
      </w:pPr>
      <w:r w:rsidRPr="002B62A6">
        <w:t xml:space="preserve">                 </w:t>
      </w:r>
      <w:r w:rsidR="00554F4D" w:rsidRPr="002B62A6">
        <w:t>wyrażonej przed udzieleniem świadczenia zdrowotnego.</w:t>
      </w:r>
    </w:p>
    <w:p w:rsidR="004B503D" w:rsidRPr="002B62A6" w:rsidRDefault="00554F4D" w:rsidP="00554F4D">
      <w:pPr>
        <w:pStyle w:val="normal"/>
        <w:spacing w:after="80"/>
        <w:jc w:val="both"/>
      </w:pPr>
      <w:r w:rsidRPr="002B62A6">
        <w:t xml:space="preserve">        </w:t>
      </w:r>
      <w:r w:rsidR="004B503D" w:rsidRPr="002B62A6">
        <w:t xml:space="preserve">       </w:t>
      </w:r>
      <w:r w:rsidRPr="002B62A6">
        <w:t xml:space="preserve">7. </w:t>
      </w:r>
      <w:r w:rsidR="004B503D" w:rsidRPr="002B62A6">
        <w:t xml:space="preserve"> </w:t>
      </w:r>
      <w:r w:rsidRPr="002B62A6">
        <w:t xml:space="preserve">Na wniosek dyrektora szkoły pielęgniarka środowiska nauczania i wychowania </w:t>
      </w:r>
    </w:p>
    <w:p w:rsidR="004B503D" w:rsidRPr="002B62A6" w:rsidRDefault="004B503D" w:rsidP="00554F4D">
      <w:pPr>
        <w:pStyle w:val="normal"/>
        <w:spacing w:after="80"/>
        <w:jc w:val="both"/>
      </w:pPr>
      <w:r w:rsidRPr="002B62A6">
        <w:t xml:space="preserve">                    </w:t>
      </w:r>
      <w:r w:rsidR="00554F4D" w:rsidRPr="002B62A6">
        <w:t>przedstawia na posiedzeniach rady pedagogicznej zagadnienia z zakresu edukacji</w:t>
      </w:r>
    </w:p>
    <w:p w:rsidR="004B503D" w:rsidRPr="002B62A6" w:rsidRDefault="00554F4D" w:rsidP="00554F4D">
      <w:pPr>
        <w:pStyle w:val="normal"/>
        <w:spacing w:after="80"/>
        <w:jc w:val="both"/>
      </w:pPr>
      <w:r w:rsidRPr="002B62A6">
        <w:t xml:space="preserve"> </w:t>
      </w:r>
      <w:r w:rsidR="004B503D" w:rsidRPr="002B62A6">
        <w:t xml:space="preserve">                   </w:t>
      </w:r>
      <w:r w:rsidRPr="002B62A6">
        <w:t xml:space="preserve">zdrowotnej i promocji zdrowia uczniów z zachowaniem w tajemnicy informacji o </w:t>
      </w:r>
    </w:p>
    <w:p w:rsidR="00554F4D" w:rsidRPr="002B62A6" w:rsidRDefault="004B503D" w:rsidP="00554F4D">
      <w:pPr>
        <w:pStyle w:val="normal"/>
        <w:spacing w:after="80"/>
        <w:jc w:val="both"/>
      </w:pPr>
      <w:r w:rsidRPr="002B62A6">
        <w:t xml:space="preserve">                    </w:t>
      </w:r>
      <w:r w:rsidR="00554F4D" w:rsidRPr="002B62A6">
        <w:t>stanie zdrowia uczniów.</w:t>
      </w:r>
    </w:p>
    <w:p w:rsidR="004B503D" w:rsidRPr="002B62A6" w:rsidRDefault="00554F4D" w:rsidP="00554F4D">
      <w:pPr>
        <w:pStyle w:val="normal"/>
        <w:spacing w:after="80"/>
        <w:ind w:left="160"/>
        <w:jc w:val="both"/>
      </w:pPr>
      <w:r w:rsidRPr="002B62A6">
        <w:t xml:space="preserve">     </w:t>
      </w:r>
      <w:r w:rsidR="004B503D" w:rsidRPr="002B62A6">
        <w:t xml:space="preserve">       8.   </w:t>
      </w:r>
      <w:r w:rsidRPr="002B62A6">
        <w:t xml:space="preserve">W zebraniach rady rodziców może uczestniczyć pielęgniarka środowiska </w:t>
      </w:r>
    </w:p>
    <w:p w:rsidR="004B503D" w:rsidRPr="002B62A6" w:rsidRDefault="004B503D" w:rsidP="00554F4D">
      <w:pPr>
        <w:pStyle w:val="normal"/>
        <w:spacing w:after="80"/>
        <w:ind w:left="160"/>
        <w:jc w:val="both"/>
      </w:pPr>
      <w:r w:rsidRPr="002B62A6">
        <w:t xml:space="preserve">                   </w:t>
      </w:r>
      <w:r w:rsidR="00554F4D" w:rsidRPr="002B62A6">
        <w:t xml:space="preserve">nauczania i wychowania w celu omówienia zagadnień z zakresu edukacji </w:t>
      </w:r>
    </w:p>
    <w:p w:rsidR="004B503D" w:rsidRPr="002B62A6" w:rsidRDefault="004B503D" w:rsidP="00554F4D">
      <w:pPr>
        <w:pStyle w:val="normal"/>
        <w:spacing w:after="80"/>
        <w:ind w:left="160"/>
        <w:jc w:val="both"/>
      </w:pPr>
      <w:r w:rsidRPr="002B62A6">
        <w:t xml:space="preserve">                  </w:t>
      </w:r>
      <w:r w:rsidR="00554F4D" w:rsidRPr="002B62A6">
        <w:t xml:space="preserve">zdrowotnej i promocji zdrowia uczniów z zachowaniem w tajemnicy informacji </w:t>
      </w:r>
      <w:r w:rsidRPr="002B62A6">
        <w:t xml:space="preserve">     </w:t>
      </w:r>
    </w:p>
    <w:p w:rsidR="00554F4D" w:rsidRPr="002B62A6" w:rsidRDefault="004B503D" w:rsidP="00554F4D">
      <w:pPr>
        <w:pStyle w:val="normal"/>
        <w:spacing w:after="80"/>
        <w:ind w:left="160"/>
        <w:jc w:val="both"/>
      </w:pPr>
      <w:r w:rsidRPr="002B62A6">
        <w:t xml:space="preserve">                   </w:t>
      </w:r>
      <w:r w:rsidR="00554F4D" w:rsidRPr="002B62A6">
        <w:t>o stanie zdrowia uczniów.</w:t>
      </w:r>
    </w:p>
    <w:p w:rsidR="00FE3A3A" w:rsidRPr="002B62A6" w:rsidRDefault="00FE3A3A">
      <w:pPr>
        <w:pStyle w:val="Nagwek2"/>
        <w:spacing w:before="0" w:after="0" w:line="240" w:lineRule="auto"/>
        <w:rPr>
          <w:rFonts w:ascii="Times New Roman" w:hAnsi="Times New Roman"/>
          <w:b/>
        </w:rPr>
      </w:pPr>
    </w:p>
    <w:p w:rsidR="002A179A" w:rsidRPr="002B62A6" w:rsidRDefault="00EE4EBF" w:rsidP="008C2D8A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</w:pPr>
      <w:r w:rsidRPr="002B62A6">
        <w:t xml:space="preserve">W dziale III „ Organizacja, formy i sposoby świadczenia pomocy </w:t>
      </w:r>
    </w:p>
    <w:p w:rsidR="00FE3A3A" w:rsidRPr="002B62A6" w:rsidRDefault="002A179A" w:rsidP="002A179A">
      <w:pPr>
        <w:pBdr>
          <w:top w:val="nil"/>
          <w:left w:val="nil"/>
          <w:bottom w:val="nil"/>
          <w:right w:val="nil"/>
          <w:between w:val="nil"/>
        </w:pBdr>
        <w:ind w:left="720"/>
      </w:pPr>
      <w:r w:rsidRPr="002B62A6">
        <w:t xml:space="preserve">             </w:t>
      </w:r>
      <w:r w:rsidR="00EE4EBF" w:rsidRPr="002B62A6">
        <w:t>psychologiczno-pedagogicznej</w:t>
      </w:r>
      <w:r w:rsidR="00EE4EBF" w:rsidRPr="002B62A6">
        <w:rPr>
          <w:b/>
        </w:rPr>
        <w:t xml:space="preserve"> </w:t>
      </w:r>
      <w:r w:rsidR="00EE4EBF" w:rsidRPr="002B62A6">
        <w:t>do rozdziału 5 dodano</w:t>
      </w:r>
      <w:r w:rsidR="00EE4EBF" w:rsidRPr="002B62A6">
        <w:rPr>
          <w:b/>
        </w:rPr>
        <w:t xml:space="preserve"> </w:t>
      </w:r>
      <w:r w:rsidR="00EE4EBF" w:rsidRPr="002B62A6">
        <w:t>§ 27a o treści:</w:t>
      </w:r>
    </w:p>
    <w:p w:rsidR="00FE3A3A" w:rsidRPr="002B62A6" w:rsidRDefault="002A179A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2B62A6">
        <w:t xml:space="preserve"> </w:t>
      </w:r>
      <w:r w:rsidR="00EE4EBF" w:rsidRPr="002B62A6">
        <w:t>Szkoła zatrudnia nauczycieli na specjalistycznych stanowiskach pracy:  pedagoga specjalnego, psychologa, logopedę, nauczyciela posiadającego przygotowanie pedagogiczne w zakresie terapii pedagogicznej, nauczyciela wspomagającego: posiadającego wykształcenie z zakresu pedagogiki specjalnej w celu wsparcia ucznia posiadającego orzeczenie o potrzebie kształcenia specjalnego, doradcę zawodowego.</w:t>
      </w:r>
    </w:p>
    <w:p w:rsidR="00FE3A3A" w:rsidRPr="002B62A6" w:rsidRDefault="00EE4EBF">
      <w:pPr>
        <w:numPr>
          <w:ilvl w:val="0"/>
          <w:numId w:val="5"/>
        </w:numPr>
        <w:spacing w:line="360" w:lineRule="auto"/>
        <w:ind w:left="357" w:hanging="357"/>
        <w:jc w:val="both"/>
      </w:pPr>
      <w:r w:rsidRPr="002B62A6">
        <w:lastRenderedPageBreak/>
        <w:t>Do zadań pedagoga specjalnego należy, w szczególności:</w:t>
      </w:r>
    </w:p>
    <w:p w:rsidR="00FE3A3A" w:rsidRPr="002B62A6" w:rsidRDefault="00EE4EBF">
      <w:pPr>
        <w:numPr>
          <w:ilvl w:val="0"/>
          <w:numId w:val="8"/>
        </w:numPr>
        <w:spacing w:line="360" w:lineRule="auto"/>
        <w:jc w:val="both"/>
      </w:pPr>
      <w:r w:rsidRPr="002B62A6">
        <w:t>Realizowanie zajęć  w ramach zadań związanych z: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rekomendowaniem dyrektorowi  szkoły, przedszkola do realizacji działań w zakresie zapewnienia aktywnego i pełnego uczestnictwa dzieci i młodzieży w życiu przedszkola, szkoły oraz dostępności, o której mowa w ustawie z dnia 19 lipca 2019 r. o zapewnianiu dostępności osobom ze szczególnymi potrzebami,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prowadzeniem badań i działań diagnostycznych związanych z rozpoznawaniem indywidualnych potrzeb rozwojowych i edukacyjnych oraz możliwości psychofizycznych uczniów lub wychowanków w celu określenia mocnych stron, predyspozycji, zainteresowań i uzdolnień uczniów lub wychowanków oraz przyczyn niepowodzeń edukacyjnych lub trudności w funkcjonowaniu uczniów lub wychowanków, w tym barier i ograniczeń utrudniających funkcjonowanie ucznia lub wychowanka i jego uczestnictwo w życiu przedszkola, szkoły we współpracy z nauczycielami,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wspieraniem nauczycieli w: </w:t>
      </w:r>
    </w:p>
    <w:p w:rsidR="00FE3A3A" w:rsidRPr="002B62A6" w:rsidRDefault="00EE4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rozpoznawaniu przyczyn niepowodzeń edukacyjnych lub trudności w funkcjonowaniu uczniów lub wychowanków, w tym barier i ograniczeń, utrudniających funkcjonowanie ucznia lub wychowanka i jego uczestnictwo w życiu przedszkola, szkoły, </w:t>
      </w:r>
    </w:p>
    <w:p w:rsidR="00FE3A3A" w:rsidRPr="002B62A6" w:rsidRDefault="00EE4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udzielaniu pomocy psychologiczno-pedagogicznej w bezpośredniej pracy z uczniem lub wychowankiem, </w:t>
      </w:r>
    </w:p>
    <w:p w:rsidR="00FE3A3A" w:rsidRPr="002B62A6" w:rsidRDefault="00EE4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dostosowaniu sposobów i metod pracy do indywidualnych potrzeb rozwojowych i edukacyjnych ucznia lub wychowanka oraz jego możliwości psychofizycznych, </w:t>
      </w:r>
    </w:p>
    <w:p w:rsidR="00FE3A3A" w:rsidRPr="002B62A6" w:rsidRDefault="00EE4EB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doborze metod, form kształcenia i środków dydaktycznych do potrzeb uczniów lub wychowanków,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rozwiązywaniem problemów dydaktycznych i wychowawczych uczniów lub wychowanków,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>dokonywaniem wielospecjalistycznej oceny poziomu funkcjonowania dzieci i młodzieży objętych kształceniem specjalnym, o której mowa w przepisach wydanych na podstawie ustawy z dnia 14 grudnia 2016 r. – Prawo oświatowe oraz w przepisach wydanych na podstawie  ustawy z dnia 7 września 1991 r. o systemie oświaty – w przypadku nauczycieli zatrudnionych w przedszkolach, szkołach,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lastRenderedPageBreak/>
        <w:t xml:space="preserve"> określaniem niezbędnych do nauki warunków, sprzętu specjalistycznego i środków dydaktycznych, w tym wykorzystujących technologie informacyjno-komunikacyjne, odpowiednich ze względu na indywidualne potrzeby rozwojowe i edukacyjne oraz możliwości psychofizyczne ucznia lub wychowanka,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udzielaniem uczniom lub wychowankom, rodzicom i nauczycielom pomocy psychologiczno-pedagogicznej, o której mowa w przepisach wydanych na podstawie  Prawa oświatowego i ustawy o systemie oświaty, </w:t>
      </w:r>
    </w:p>
    <w:p w:rsidR="00FE3A3A" w:rsidRPr="002B62A6" w:rsidRDefault="00EE4E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prowadzeniem zajęć rewalidacyjnych, resocjalizacyjnych i socjoterapeutycznych;</w:t>
      </w:r>
    </w:p>
    <w:p w:rsidR="00FE3A3A" w:rsidRPr="002B62A6" w:rsidRDefault="00FE3A3A">
      <w:pPr>
        <w:jc w:val="both"/>
      </w:pPr>
    </w:p>
    <w:p w:rsidR="00FE3A3A" w:rsidRPr="002B62A6" w:rsidRDefault="00EE4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zajęcia w ramach wczesnego wspomagania rozwoju dzieci, o których mowa w przepisach wydanych na podstawie art. 127 ust. 19 </w:t>
      </w:r>
      <w:proofErr w:type="spellStart"/>
      <w:r w:rsidRPr="002B62A6">
        <w:rPr>
          <w:rFonts w:eastAsia="Calibri"/>
        </w:rPr>
        <w:t>pkt</w:t>
      </w:r>
      <w:proofErr w:type="spellEnd"/>
      <w:r w:rsidRPr="002B62A6">
        <w:rPr>
          <w:rFonts w:eastAsia="Calibri"/>
        </w:rPr>
        <w:t xml:space="preserve"> 1 ustawy z dnia 14 grudnia 2016 r. – Prawo oświatowe – w przypadku nauczycieli zatrudnionych w przedszkolach, szkołach podstawowych, i innych specjalnych ośrodkach szkolno-wychowawczych; </w:t>
      </w:r>
    </w:p>
    <w:p w:rsidR="00FE3A3A" w:rsidRPr="002B62A6" w:rsidRDefault="00EE4EB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>zajęcia oraz specjalne działania opiekuńczo-wychowawcze, o których mowa w przepisach wydanych na podstawie art. 128 ust. 3 ustawy z dnia 14 grudnia 2016 r. – Prawo oświatowe oraz w przepisach wydanych na podstawie art. 71c ust. 2 ustawy z dnia 7 września 1991 r. o systemie oświaty – w przypadku nauczycieli zatrudnionych w przedszkolach i szkołach specjalnych, zorganizowanych w podmiotach leczniczych i w jednostkach pomocy społecznej.</w:t>
      </w:r>
    </w:p>
    <w:p w:rsidR="00FE3A3A" w:rsidRPr="002B62A6" w:rsidRDefault="00EE4EBF">
      <w:pPr>
        <w:numPr>
          <w:ilvl w:val="0"/>
          <w:numId w:val="5"/>
        </w:numPr>
        <w:spacing w:line="360" w:lineRule="auto"/>
        <w:jc w:val="both"/>
      </w:pPr>
      <w:r w:rsidRPr="002B62A6">
        <w:t>Pozostali nauczyciele specjaliści w ramach tygodniowego obowiązkowego wymiaru godzin zajęć dydaktycznych, wychowawczych i opiekuńczych, prowadzonych bezpośrednio z uczniami lub wychowankami albo na ich rzecz, realizują:</w:t>
      </w:r>
    </w:p>
    <w:p w:rsidR="00FE3A3A" w:rsidRPr="002B62A6" w:rsidRDefault="00EE4EBF">
      <w:pPr>
        <w:numPr>
          <w:ilvl w:val="0"/>
          <w:numId w:val="16"/>
        </w:numPr>
        <w:jc w:val="both"/>
      </w:pPr>
      <w:r w:rsidRPr="002B62A6">
        <w:t>zajęcia w ramach zadań związanych z:</w:t>
      </w:r>
    </w:p>
    <w:p w:rsidR="00FE3A3A" w:rsidRPr="002B62A6" w:rsidRDefault="00FE3A3A">
      <w:pPr>
        <w:pBdr>
          <w:top w:val="nil"/>
          <w:left w:val="nil"/>
          <w:bottom w:val="nil"/>
          <w:right w:val="nil"/>
          <w:between w:val="nil"/>
        </w:pBdr>
      </w:pPr>
    </w:p>
    <w:p w:rsidR="00FE3A3A" w:rsidRPr="002B62A6" w:rsidRDefault="00EE4EBF" w:rsidP="008C2D8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prowadzeniem badań i działań diagnostycznych dzieci i młodzieży, w tym badań przesiewowych, diagnozowaniem indywidualnych potrzeb rozwojowych i edukacyjnych oraz możliwości psychofizycznych dzieci i młodzieży w celu określenia ich mocnych stron, predyspozycji, zainteresowań i uzdolnień oraz przyczyn niepowodzeń edukacyjnych lub trudności w funkcjonowaniu, w tym barier i ograniczeń utrudniających im funkcjonowanie i uczestnictwo w życiu przedszkola, szkoły , </w:t>
      </w:r>
    </w:p>
    <w:p w:rsidR="00FE3A3A" w:rsidRPr="002B62A6" w:rsidRDefault="00EE4EBF" w:rsidP="008C2D8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udzielaniem uczniom lub wychowankom, rodzicom i nauczycielom pomocy psychologiczno-pedagogicznej, o której mowa w przepisach wydanych na podstawie  </w:t>
      </w:r>
      <w:r w:rsidRPr="002B62A6">
        <w:rPr>
          <w:rFonts w:eastAsia="Calibri"/>
        </w:rPr>
        <w:lastRenderedPageBreak/>
        <w:t xml:space="preserve">ustawy z dnia 14 grudnia 2016 r. – Prawo oświatowe oraz  ustawy z dnia 7 września 1991 r. o systemie oświaty, </w:t>
      </w:r>
    </w:p>
    <w:p w:rsidR="00FE3A3A" w:rsidRPr="002B62A6" w:rsidRDefault="00EE4EBF" w:rsidP="008C2D8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dokonywaniem wielospecjalistycznej oceny poziomu funkcjonowania dzieci i młodzieży objętych kształceniem specjalnym, </w:t>
      </w:r>
    </w:p>
    <w:p w:rsidR="00FE3A3A" w:rsidRPr="002B62A6" w:rsidRDefault="00EE4EBF" w:rsidP="008C2D8A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prowadzeniem działań z zakresu profilaktyki uzależnień i innych problemów dzieci i młodzieży, w tym działań mających na celu przeciwdziałanie pojawianiu się zachowań ryzykownych związanych z używaniem przez nich środków odurzających, substancji psychotropowych, środków zastępczych i nowych substancji psychoaktywnych; </w:t>
      </w:r>
    </w:p>
    <w:p w:rsidR="00FE3A3A" w:rsidRPr="002B62A6" w:rsidRDefault="00EE4E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zajęcia i działania w zakresie doradztwa zawodowego, o których mowa w przepisach wydanych na podstawie art. 26a ust. 3 ustawy z dnia 14 grudnia 2016 r. – Prawo oświatowe – w przypadku nauczycieli zatrudnionych w przedszkolach i szkołach; </w:t>
      </w:r>
    </w:p>
    <w:p w:rsidR="00FE3A3A" w:rsidRPr="002B62A6" w:rsidRDefault="00EE4EB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zajęcia w ramach wczesnego wspomagania rozwoju dzieci,   zajęcia oraz specjalne działania opiekuńczo-wychowawcze.</w:t>
      </w:r>
    </w:p>
    <w:p w:rsidR="00FE3A3A" w:rsidRPr="002B62A6" w:rsidRDefault="00EE4EBF" w:rsidP="008C2D8A">
      <w:pPr>
        <w:pStyle w:val="Akapitzlist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  <w:r w:rsidRPr="002B62A6">
        <w:rPr>
          <w:rFonts w:eastAsia="Calibri"/>
        </w:rPr>
        <w:t xml:space="preserve">W dziale IV Organa szkoły i ich kompetencje  w </w:t>
      </w:r>
      <w:r w:rsidRPr="002B62A6">
        <w:rPr>
          <w:b/>
        </w:rPr>
        <w:t xml:space="preserve">§ </w:t>
      </w:r>
      <w:r w:rsidRPr="002B62A6">
        <w:rPr>
          <w:rFonts w:eastAsia="Calibri"/>
        </w:rPr>
        <w:t xml:space="preserve">53 podpunkt 16 dodano wyraz </w:t>
      </w:r>
      <w:r w:rsidR="007731DD" w:rsidRPr="002B62A6">
        <w:rPr>
          <w:rFonts w:eastAsia="Calibri"/>
        </w:rPr>
        <w:t xml:space="preserve">  </w:t>
      </w:r>
      <w:r w:rsidRPr="002B62A6">
        <w:rPr>
          <w:rFonts w:eastAsia="Calibri"/>
        </w:rPr>
        <w:t>„nauczanie domowe”</w:t>
      </w:r>
    </w:p>
    <w:p w:rsidR="00FE3A3A" w:rsidRPr="002B62A6" w:rsidRDefault="007731D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</w:rPr>
      </w:pPr>
      <w:r w:rsidRPr="002B62A6">
        <w:rPr>
          <w:rFonts w:eastAsia="Calibri"/>
        </w:rPr>
        <w:t xml:space="preserve">              </w:t>
      </w:r>
      <w:r w:rsidR="00EE4EBF" w:rsidRPr="002B62A6">
        <w:rPr>
          <w:rFonts w:eastAsia="Calibri"/>
        </w:rPr>
        <w:t>w podpunkcie 23 wyrazy zajęć technicznych, zastąpiono wyrazem techniki</w:t>
      </w:r>
    </w:p>
    <w:p w:rsidR="00FE3A3A" w:rsidRPr="002B62A6" w:rsidRDefault="00FE3A3A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eastAsia="Calibri"/>
        </w:rPr>
      </w:pPr>
    </w:p>
    <w:p w:rsidR="00FE3A3A" w:rsidRPr="002B62A6" w:rsidRDefault="00EE4EBF" w:rsidP="008C2D8A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  <w:r w:rsidRPr="002B62A6">
        <w:rPr>
          <w:rFonts w:eastAsia="Calibri"/>
        </w:rPr>
        <w:t xml:space="preserve">W dziale V Organizacja nauczania Rozdział 4  </w:t>
      </w:r>
      <w:r w:rsidR="00BF460B" w:rsidRPr="002B62A6">
        <w:rPr>
          <w:rFonts w:eastAsia="Calibri"/>
        </w:rPr>
        <w:t>„</w:t>
      </w:r>
      <w:r w:rsidRPr="002B62A6">
        <w:rPr>
          <w:rFonts w:eastAsia="Calibri"/>
        </w:rPr>
        <w:t xml:space="preserve">Zasady zwalniania uczniów </w:t>
      </w:r>
      <w:r w:rsidR="00DC4A0C" w:rsidRPr="002B62A6">
        <w:rPr>
          <w:rFonts w:eastAsia="Calibri"/>
        </w:rPr>
        <w:t xml:space="preserve">z </w:t>
      </w:r>
      <w:r w:rsidRPr="002B62A6">
        <w:rPr>
          <w:rFonts w:eastAsia="Calibri"/>
        </w:rPr>
        <w:t>obowiązkowych</w:t>
      </w:r>
      <w:r w:rsidR="00BF460B" w:rsidRPr="002B62A6">
        <w:rPr>
          <w:rFonts w:eastAsia="Calibri"/>
        </w:rPr>
        <w:t xml:space="preserve"> </w:t>
      </w:r>
      <w:r w:rsidR="00DC4A0C" w:rsidRPr="002B62A6">
        <w:rPr>
          <w:rFonts w:eastAsia="Calibri"/>
        </w:rPr>
        <w:t>- z</w:t>
      </w:r>
      <w:r w:rsidRPr="002B62A6">
        <w:rPr>
          <w:rFonts w:eastAsia="Calibri"/>
        </w:rPr>
        <w:t xml:space="preserve">ajęć </w:t>
      </w:r>
      <w:proofErr w:type="spellStart"/>
      <w:r w:rsidRPr="002B62A6">
        <w:rPr>
          <w:rFonts w:eastAsia="Calibri"/>
        </w:rPr>
        <w:t>w-f</w:t>
      </w:r>
      <w:proofErr w:type="spellEnd"/>
      <w:r w:rsidRPr="002B62A6">
        <w:rPr>
          <w:rFonts w:eastAsia="Calibri"/>
        </w:rPr>
        <w:t>, drugi język obcy</w:t>
      </w:r>
      <w:r w:rsidR="00DC4A0C" w:rsidRPr="002B62A6">
        <w:rPr>
          <w:rFonts w:eastAsia="Calibri"/>
        </w:rPr>
        <w:t>”</w:t>
      </w:r>
      <w:r w:rsidRPr="002B62A6">
        <w:rPr>
          <w:rFonts w:eastAsia="Calibri"/>
        </w:rPr>
        <w:t xml:space="preserve"> </w:t>
      </w:r>
      <w:r w:rsidR="00DC4A0C" w:rsidRPr="002B62A6">
        <w:t xml:space="preserve">w </w:t>
      </w:r>
      <w:r w:rsidR="00DC4A0C" w:rsidRPr="002B62A6">
        <w:rPr>
          <w:bCs/>
        </w:rPr>
        <w:t>§ 66</w:t>
      </w:r>
      <w:r w:rsidR="00DC4A0C" w:rsidRPr="002B62A6">
        <w:rPr>
          <w:b/>
          <w:bCs/>
        </w:rPr>
        <w:t xml:space="preserve"> </w:t>
      </w:r>
      <w:r w:rsidRPr="002B62A6">
        <w:rPr>
          <w:rFonts w:eastAsia="Calibri"/>
        </w:rPr>
        <w:t>pkt. 2 został uchylony</w:t>
      </w:r>
      <w:r w:rsidR="00DC4A0C" w:rsidRPr="002B62A6">
        <w:rPr>
          <w:rFonts w:eastAsia="Calibri"/>
        </w:rPr>
        <w:t xml:space="preserve">.                                  </w:t>
      </w:r>
      <w:r w:rsidRPr="002B62A6">
        <w:rPr>
          <w:rFonts w:eastAsia="Calibri"/>
        </w:rPr>
        <w:t xml:space="preserve">Dodano  </w:t>
      </w:r>
      <w:r w:rsidRPr="002B62A6">
        <w:rPr>
          <w:rFonts w:eastAsia="Calibri"/>
          <w:b/>
        </w:rPr>
        <w:t>§ 66 a</w:t>
      </w:r>
      <w:r w:rsidRPr="002B62A6">
        <w:rPr>
          <w:rFonts w:eastAsia="Calibri"/>
        </w:rPr>
        <w:t xml:space="preserve"> Dyrektor Szkoły zwalnia ucznia z realizacji zajęć  komputerowych/ informatyki na podstawie opinii wydanej przez lekarza o braku możliwości uczestniczenia ucznia w tych zajęciach oraz na czas określony w tej opinii.</w:t>
      </w:r>
    </w:p>
    <w:p w:rsidR="00FE3A3A" w:rsidRPr="002B62A6" w:rsidRDefault="00EE4EBF" w:rsidP="00DC4A0C">
      <w:pPr>
        <w:pStyle w:val="Akapitzlist"/>
        <w:pBdr>
          <w:top w:val="nil"/>
          <w:left w:val="nil"/>
          <w:bottom w:val="nil"/>
          <w:right w:val="nil"/>
          <w:between w:val="nil"/>
        </w:pBdr>
        <w:ind w:left="890"/>
        <w:rPr>
          <w:rFonts w:eastAsia="Calibri"/>
        </w:rPr>
      </w:pPr>
      <w:r w:rsidRPr="002B62A6">
        <w:rPr>
          <w:rFonts w:eastAsia="Calibri"/>
        </w:rPr>
        <w:t xml:space="preserve">Dodano  </w:t>
      </w:r>
      <w:r w:rsidRPr="002B62A6">
        <w:t>Rozdział 6  Organizacja nauczania, wychowania i opieki w okresie nauczania  realizowanego zdalnie</w:t>
      </w:r>
      <w:r w:rsidR="003C5C9A" w:rsidRPr="002B62A6">
        <w:rPr>
          <w:rFonts w:eastAsia="Calibri"/>
        </w:rPr>
        <w:t xml:space="preserve">. </w:t>
      </w:r>
      <w:r w:rsidRPr="002B62A6">
        <w:t>W rozdziale 6 dodano § 71 a, - § 71 h  w brzmieniu:</w:t>
      </w:r>
      <w:r w:rsidRPr="002B62A6">
        <w:br/>
        <w:t>§ 71 a</w:t>
      </w:r>
      <w:r w:rsidRPr="002B62A6">
        <w:br/>
        <w:t>Postanowienia ogólne</w:t>
      </w:r>
    </w:p>
    <w:p w:rsidR="00FE3A3A" w:rsidRPr="002B62A6" w:rsidRDefault="00EE4EBF" w:rsidP="008C2D8A">
      <w:pPr>
        <w:numPr>
          <w:ilvl w:val="0"/>
          <w:numId w:val="19"/>
        </w:numPr>
        <w:spacing w:line="360" w:lineRule="auto"/>
      </w:pPr>
      <w:r w:rsidRPr="002B62A6">
        <w:t xml:space="preserve"> Zdalne nauczanie organizowane jest w sytuacjach szczególnych, na podstawie i w zakresie obowiązujących, odrębnych przepisów prawa.</w:t>
      </w:r>
    </w:p>
    <w:p w:rsidR="00FE3A3A" w:rsidRPr="002B62A6" w:rsidRDefault="00EE4EBF">
      <w:pPr>
        <w:numPr>
          <w:ilvl w:val="0"/>
          <w:numId w:val="1"/>
        </w:numPr>
        <w:spacing w:line="360" w:lineRule="auto"/>
      </w:pPr>
      <w:r w:rsidRPr="002B62A6">
        <w:t xml:space="preserve"> W uzasadnionych przypadkach, w okresie prowadzenia zajęć z wykorzystaniem</w:t>
      </w:r>
      <w:r w:rsidRPr="002B62A6">
        <w:br/>
        <w:t>metod i technik kształcenia na odległość, dyrektor, w porozumieniu z radą</w:t>
      </w:r>
      <w:r w:rsidRPr="002B62A6">
        <w:br/>
        <w:t>pedagogiczną, może czasowo zmodyfikować zakres treści nauczania wynikający z</w:t>
      </w:r>
      <w:r w:rsidRPr="002B62A6">
        <w:br/>
        <w:t>realizowanych programów nauczania oraz ramowych planów nauczania do zrealizowania w poszczególnych oddziałach klas. O dokonanej modyfikacji</w:t>
      </w:r>
      <w:r w:rsidRPr="002B62A6">
        <w:br/>
        <w:t>dyrektor niezwłocznie informuje organ nadzoru pedagogicznego.</w:t>
      </w:r>
    </w:p>
    <w:p w:rsidR="00FE3A3A" w:rsidRPr="002B62A6" w:rsidRDefault="00EE4EBF">
      <w:pPr>
        <w:numPr>
          <w:ilvl w:val="0"/>
          <w:numId w:val="1"/>
        </w:numPr>
        <w:spacing w:line="360" w:lineRule="auto"/>
      </w:pPr>
      <w:r w:rsidRPr="002B62A6">
        <w:lastRenderedPageBreak/>
        <w:t>Dyrektor szkoły może podjąć decyzję o odstąpieniu od nauki zdalnej, mimo ustawowego obowiązku jej realizacji, za zgodą organu prowadzącego, po uzyskaniu pozytywnej opinii organu sprawującego nadzór pedagogiczny.</w:t>
      </w:r>
    </w:p>
    <w:p w:rsidR="00FE3A3A" w:rsidRPr="002B62A6" w:rsidRDefault="00FE3A3A">
      <w:pPr>
        <w:spacing w:line="360" w:lineRule="auto"/>
        <w:ind w:left="720"/>
      </w:pPr>
    </w:p>
    <w:p w:rsidR="00FE3A3A" w:rsidRPr="002B62A6" w:rsidRDefault="00EE4EBF">
      <w:pPr>
        <w:numPr>
          <w:ilvl w:val="0"/>
          <w:numId w:val="2"/>
        </w:numPr>
        <w:spacing w:line="360" w:lineRule="auto"/>
      </w:pPr>
      <w:r w:rsidRPr="002B62A6">
        <w:t xml:space="preserve"> Organizację pracy szkoły, w tym sposoby w okresie obowiązywania nauczania realizowanego zdalnie, określa szczegółowo dyrektor szkoły w drodze zarządzenia z uwzględnieniem wydanych przepisów prawa oraz możliwości technicznych i organizacyjnych szkoły, biorąc także pod uwagę możliwości i potrzeby uczniów i ich rodziców.</w:t>
      </w:r>
    </w:p>
    <w:p w:rsidR="00FE3A3A" w:rsidRPr="002B62A6" w:rsidRDefault="00EE4EBF">
      <w:pPr>
        <w:numPr>
          <w:ilvl w:val="0"/>
          <w:numId w:val="2"/>
        </w:numPr>
        <w:spacing w:line="360" w:lineRule="auto"/>
      </w:pPr>
      <w:r w:rsidRPr="002B62A6">
        <w:t>Planowane formy pracy szkoły w okresie nauczania zdalnego nie powinny naruszać praw ucznia i praw dziecka oraz przepisów dotyczących ochrony danych osobowych.</w:t>
      </w:r>
    </w:p>
    <w:p w:rsidR="00FE3A3A" w:rsidRPr="002B62A6" w:rsidRDefault="00EE4EBF">
      <w:pPr>
        <w:numPr>
          <w:ilvl w:val="0"/>
          <w:numId w:val="2"/>
        </w:numPr>
        <w:spacing w:line="360" w:lineRule="auto"/>
      </w:pPr>
      <w:r w:rsidRPr="002B62A6">
        <w:t xml:space="preserve"> Dyrektor Szkoły określa szczegółową okresową organizację zajęć, w tym tygodniowy plan zajęć na okres realizacji nauczania zdalnego uwzględniający czas przeznaczony na wykorzystanie technologii informacyjno – komunikacyjnej podczas zajęć oraz czas bez jej wykorzystania.</w:t>
      </w:r>
    </w:p>
    <w:p w:rsidR="00FE3A3A" w:rsidRPr="002B62A6" w:rsidRDefault="00EE4EBF">
      <w:pPr>
        <w:numPr>
          <w:ilvl w:val="0"/>
          <w:numId w:val="2"/>
        </w:numPr>
        <w:spacing w:line="360" w:lineRule="auto"/>
      </w:pPr>
      <w:r w:rsidRPr="002B62A6">
        <w:t xml:space="preserve"> Szczegółowa organizacja nauczania musi uwzględniać:</w:t>
      </w:r>
    </w:p>
    <w:p w:rsidR="00FE3A3A" w:rsidRPr="002B62A6" w:rsidRDefault="00EE4EBF">
      <w:pPr>
        <w:numPr>
          <w:ilvl w:val="0"/>
          <w:numId w:val="4"/>
        </w:numPr>
      </w:pPr>
      <w:r w:rsidRPr="002B62A6">
        <w:t>równomierne obciążenie uczniów w poszczególnych dniach tygodnia, zróżnicowanie</w:t>
      </w:r>
      <w:r w:rsidRPr="002B62A6">
        <w:br/>
        <w:t>zajęć w każdym dniu;</w:t>
      </w:r>
    </w:p>
    <w:p w:rsidR="00FE3A3A" w:rsidRPr="002B62A6" w:rsidRDefault="00EE4EBF">
      <w:pPr>
        <w:numPr>
          <w:ilvl w:val="0"/>
          <w:numId w:val="4"/>
        </w:numPr>
      </w:pPr>
      <w:r w:rsidRPr="002B62A6">
        <w:t>możliwości psychofizyczne uczniów dotyczące podejmowania wysiłku umysłowego</w:t>
      </w:r>
      <w:r w:rsidRPr="002B62A6">
        <w:br/>
        <w:t>w ciągu dnia, łączenie przemienne kształcenia z użyciem monitorów i bez ich użycia;</w:t>
      </w:r>
    </w:p>
    <w:p w:rsidR="00FE3A3A" w:rsidRPr="002B62A6" w:rsidRDefault="00EE4EBF">
      <w:pPr>
        <w:numPr>
          <w:ilvl w:val="0"/>
          <w:numId w:val="4"/>
        </w:numPr>
      </w:pPr>
      <w:r w:rsidRPr="002B62A6">
        <w:t>ograniczenia wynikające ze specyfiki zajęć,</w:t>
      </w:r>
    </w:p>
    <w:p w:rsidR="00FE3A3A" w:rsidRPr="002B62A6" w:rsidRDefault="00EE4EBF">
      <w:pPr>
        <w:numPr>
          <w:ilvl w:val="0"/>
          <w:numId w:val="4"/>
        </w:numPr>
      </w:pPr>
      <w:r w:rsidRPr="002B62A6">
        <w:t xml:space="preserve"> możliwości techniczne i organizacyjne dostępu do proponowanych form nauczania przez nauczycieli i uczniów;</w:t>
      </w:r>
    </w:p>
    <w:p w:rsidR="00FE3A3A" w:rsidRPr="002B62A6" w:rsidRDefault="00EE4EBF">
      <w:pPr>
        <w:numPr>
          <w:ilvl w:val="0"/>
          <w:numId w:val="4"/>
        </w:numPr>
      </w:pPr>
      <w:r w:rsidRPr="002B62A6">
        <w:t xml:space="preserve"> bezpieczeństwo i ochronę danych osobowych w procesie zdalnego nauczania</w:t>
      </w:r>
      <w:r w:rsidRPr="002B62A6">
        <w:br/>
        <w:t>i uczenia się.</w:t>
      </w:r>
    </w:p>
    <w:p w:rsidR="00FE3A3A" w:rsidRPr="002B62A6" w:rsidRDefault="00EE4EBF">
      <w:pPr>
        <w:numPr>
          <w:ilvl w:val="0"/>
          <w:numId w:val="6"/>
        </w:numPr>
      </w:pPr>
      <w:r w:rsidRPr="002B62A6">
        <w:t>Dyrektor szkoły pozyskuje informacje od nauczycieli i rodziców o ich potrzebach związanych z organizacją zdalnego nauczania.</w:t>
      </w:r>
    </w:p>
    <w:p w:rsidR="00FE3A3A" w:rsidRPr="002B62A6" w:rsidRDefault="00EE4EBF">
      <w:pPr>
        <w:numPr>
          <w:ilvl w:val="0"/>
          <w:numId w:val="6"/>
        </w:numPr>
      </w:pPr>
      <w:r w:rsidRPr="002B62A6">
        <w:t>Dyrektor w porozumieniu z organem prowadzącym zapewnia możliwość korzystania</w:t>
      </w:r>
      <w:r w:rsidRPr="002B62A6">
        <w:br/>
        <w:t>w procesie nauczania i wychowania z infrastruktury informatycznej oraz Internetu na terenie szkoły.</w:t>
      </w:r>
    </w:p>
    <w:p w:rsidR="00FE3A3A" w:rsidRPr="002B62A6" w:rsidRDefault="00EE4EBF">
      <w:pPr>
        <w:numPr>
          <w:ilvl w:val="0"/>
          <w:numId w:val="6"/>
        </w:numPr>
      </w:pPr>
      <w:r w:rsidRPr="002B62A6">
        <w:t xml:space="preserve"> Dyrektor w porozumieniu z organem prowadzącym organizuje możliwość użyczania</w:t>
      </w:r>
      <w:r w:rsidRPr="002B62A6">
        <w:br/>
        <w:t>nauczycielom oraz rodzicom uczniów sprzętu niezbędnego do realizacji przez ucznia i nauczyciela zajęć w z wykorzystaniem technik kształcenia na odległość.</w:t>
      </w:r>
    </w:p>
    <w:p w:rsidR="00FE3A3A" w:rsidRPr="002B62A6" w:rsidRDefault="00EE4EBF">
      <w:pPr>
        <w:numPr>
          <w:ilvl w:val="0"/>
          <w:numId w:val="6"/>
        </w:numPr>
      </w:pPr>
      <w:r w:rsidRPr="002B62A6">
        <w:t xml:space="preserve"> Dyrektor przygotowuje szkołę, we współpracy z nauczycielami i organem prowadzącym, do korzystania z wybranego oprogramowania, platform e </w:t>
      </w:r>
      <w:proofErr w:type="spellStart"/>
      <w:r w:rsidRPr="002B62A6">
        <w:t>learningowych</w:t>
      </w:r>
      <w:proofErr w:type="spellEnd"/>
      <w:r w:rsidRPr="002B62A6">
        <w:t xml:space="preserve"> umożliwiających komunikację i zdalne prowadzenie zajęć.</w:t>
      </w:r>
    </w:p>
    <w:p w:rsidR="00FE3A3A" w:rsidRPr="002B62A6" w:rsidRDefault="00FE3A3A">
      <w:pPr>
        <w:ind w:left="360"/>
      </w:pPr>
    </w:p>
    <w:p w:rsidR="00FE3A3A" w:rsidRPr="002B62A6" w:rsidRDefault="00EE4EBF">
      <w:pPr>
        <w:ind w:left="720"/>
      </w:pPr>
      <w:r w:rsidRPr="002B62A6">
        <w:br/>
      </w:r>
      <w:r w:rsidRPr="002B62A6">
        <w:rPr>
          <w:b/>
        </w:rPr>
        <w:t>§ 71 b</w:t>
      </w:r>
      <w:r w:rsidRPr="002B62A6">
        <w:br/>
      </w:r>
    </w:p>
    <w:p w:rsidR="00FE3A3A" w:rsidRPr="002B62A6" w:rsidRDefault="00EE4EBF">
      <w:pPr>
        <w:ind w:left="720"/>
        <w:rPr>
          <w:b/>
        </w:rPr>
      </w:pPr>
      <w:r w:rsidRPr="002B62A6">
        <w:rPr>
          <w:b/>
        </w:rPr>
        <w:t>Sposoby realizacji zajęć</w:t>
      </w:r>
    </w:p>
    <w:p w:rsidR="00FE3A3A" w:rsidRPr="002B62A6" w:rsidRDefault="00EE4EBF">
      <w:pPr>
        <w:numPr>
          <w:ilvl w:val="0"/>
          <w:numId w:val="9"/>
        </w:numPr>
      </w:pPr>
      <w:r w:rsidRPr="002B62A6">
        <w:lastRenderedPageBreak/>
        <w:t xml:space="preserve"> Podstawowym zadaniem szkoły w realizacji jej zadań i celów statutowych w czasie zdalnego nauczania jest zapewnienie realizacji podstawy programowej w formach i terminach dostosowanych do ograniczeń nałożonych przepisami prawa w tym okresie.</w:t>
      </w:r>
    </w:p>
    <w:p w:rsidR="00FE3A3A" w:rsidRPr="002B62A6" w:rsidRDefault="00EE4EBF">
      <w:pPr>
        <w:numPr>
          <w:ilvl w:val="0"/>
          <w:numId w:val="9"/>
        </w:numPr>
      </w:pPr>
      <w:r w:rsidRPr="002B62A6">
        <w:t>Programy nauczania wnioskowane do dopuszczenia przez dyrektora do realizacji powinny uwzględniać formy i zasady pracy z wykorzystaniem technologii informacyjno – komunikacyjnych.</w:t>
      </w:r>
    </w:p>
    <w:p w:rsidR="00FE3A3A" w:rsidRPr="002B62A6" w:rsidRDefault="00EE4EBF">
      <w:pPr>
        <w:numPr>
          <w:ilvl w:val="0"/>
          <w:numId w:val="9"/>
        </w:numPr>
      </w:pPr>
      <w:r w:rsidRPr="002B62A6">
        <w:t xml:space="preserve"> Zajęcia obowiązkowe, określone w podstawie programowej realizowane są zgodnie</w:t>
      </w:r>
      <w:r w:rsidRPr="002B62A6">
        <w:br/>
        <w:t>z tygodniowym planem zajęć ustalonym przez dyrektora szkoły na czas zdalnego nauczania.</w:t>
      </w:r>
    </w:p>
    <w:p w:rsidR="00FE3A3A" w:rsidRPr="002B62A6" w:rsidRDefault="00EE4EBF">
      <w:pPr>
        <w:numPr>
          <w:ilvl w:val="0"/>
          <w:numId w:val="9"/>
        </w:numPr>
      </w:pPr>
      <w:r w:rsidRPr="002B62A6">
        <w:t xml:space="preserve"> Zajęcia realizowane są w formach wskazanych przez dyrektora szkoły w porozumieniu z nauczycielami. Jeżeli jest to możliwe, prowadzone są w formie: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>nauczania synchronicznego, podczas którego uczeń i nauczyciel są w bezpośrednim</w:t>
      </w:r>
      <w:r w:rsidRPr="002B62A6">
        <w:br/>
        <w:t xml:space="preserve">kontakcie w trakcie lekcji </w:t>
      </w:r>
      <w:proofErr w:type="spellStart"/>
      <w:r w:rsidRPr="002B62A6">
        <w:t>online</w:t>
      </w:r>
      <w:proofErr w:type="spellEnd"/>
      <w:r w:rsidRPr="002B62A6">
        <w:t>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nauczania asynchronicznego zakładającego przekazywanie informacji bez bezpośredniego kontaktu ucznia z nauczycielem: uczniowie otrzymują informacje dotyczące materiału do nauki za pomocą Internetu poprzez pocztę elektroniczną, media </w:t>
      </w:r>
      <w:proofErr w:type="spellStart"/>
      <w:r w:rsidRPr="002B62A6">
        <w:t>społecznościowe</w:t>
      </w:r>
      <w:proofErr w:type="spellEnd"/>
      <w:r w:rsidRPr="002B62A6">
        <w:t xml:space="preserve">, wirtualne lekcje, filmy, </w:t>
      </w:r>
      <w:proofErr w:type="spellStart"/>
      <w:r w:rsidRPr="002B62A6">
        <w:t>audiobooki</w:t>
      </w:r>
      <w:proofErr w:type="spellEnd"/>
      <w:r w:rsidRPr="002B62A6">
        <w:t xml:space="preserve">, dyskusje </w:t>
      </w:r>
      <w:proofErr w:type="spellStart"/>
      <w:r w:rsidRPr="002B62A6">
        <w:t>online</w:t>
      </w:r>
      <w:proofErr w:type="spellEnd"/>
      <w:r w:rsidRPr="002B62A6">
        <w:t>, zintegrowaną platformę edukacyjną epodreczniki.pl i inne zasoby, które wskaże nauczyciel;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przekazywania informacji z wykorzystaniem dziennika elektronicznego oraz innych</w:t>
      </w:r>
      <w:r w:rsidRPr="002B62A6">
        <w:br/>
        <w:t>bezpiecznych komunikatorów, zapewniających dostęp do zajęć dla każdego ucznia oraz ochronę danych osobowych nauczycieli, uczniów i ich rodziców;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wskazywania materiałów w postaci elektronicznej, wskazywania informacji i materiałów edukacyjnych zamieszczanych na stronie internetowej Szkoły;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>wykorzystania podręczników, ćwiczeń, kart pracy, będących w posiadaniu uczniów;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nawiązywania kontaktu telefonicznego i elektronicznego z nauczycielem;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poprzez podejmowanie przez ucznia aktywności określonych przez nauczyciela</w:t>
      </w:r>
      <w:r w:rsidRPr="002B62A6">
        <w:br/>
        <w:t>potwierdzających zapoznanie się ze wskazanym materiałem lub wykonaniem</w:t>
      </w:r>
      <w:r w:rsidRPr="002B62A6">
        <w:br/>
        <w:t>określonych działań;</w:t>
      </w:r>
    </w:p>
    <w:p w:rsidR="00FE3A3A" w:rsidRPr="002B62A6" w:rsidRDefault="00EE4EBF">
      <w:pPr>
        <w:numPr>
          <w:ilvl w:val="0"/>
          <w:numId w:val="12"/>
        </w:numPr>
      </w:pPr>
      <w:r w:rsidRPr="002B62A6">
        <w:t xml:space="preserve"> przekazywania wydrukowanych przez Szkołę materiałów dla uczniów.</w:t>
      </w:r>
    </w:p>
    <w:p w:rsidR="00FE3A3A" w:rsidRPr="002B62A6" w:rsidRDefault="00FE3A3A"/>
    <w:p w:rsidR="00FE3A3A" w:rsidRPr="002B62A6" w:rsidRDefault="00EE4EBF">
      <w:pPr>
        <w:numPr>
          <w:ilvl w:val="0"/>
          <w:numId w:val="7"/>
        </w:numPr>
      </w:pPr>
      <w:r w:rsidRPr="002B62A6">
        <w:t>Zajęcia dla uczniów odbywają się według następujących zasad:</w:t>
      </w:r>
    </w:p>
    <w:p w:rsidR="00FE3A3A" w:rsidRPr="002B62A6" w:rsidRDefault="00EE4EBF">
      <w:pPr>
        <w:numPr>
          <w:ilvl w:val="0"/>
          <w:numId w:val="10"/>
        </w:numPr>
      </w:pPr>
      <w:r w:rsidRPr="002B62A6">
        <w:t>lekcje i zajęcia dodatkowe są organizowane poprzez platformę Microsoft Office 365</w:t>
      </w:r>
      <w:r w:rsidRPr="002B62A6">
        <w:br/>
      </w:r>
      <w:proofErr w:type="spellStart"/>
      <w:r w:rsidRPr="002B62A6">
        <w:t>Teams</w:t>
      </w:r>
      <w:proofErr w:type="spellEnd"/>
      <w:r w:rsidRPr="002B62A6">
        <w:t xml:space="preserve"> lub innej aplikacji zaakceptowanej przez dyrektora Szkoły;</w:t>
      </w:r>
    </w:p>
    <w:p w:rsidR="00FE3A3A" w:rsidRPr="002B62A6" w:rsidRDefault="00EE4EBF">
      <w:pPr>
        <w:numPr>
          <w:ilvl w:val="0"/>
          <w:numId w:val="10"/>
        </w:numPr>
      </w:pPr>
      <w:r w:rsidRPr="002B62A6">
        <w:t xml:space="preserve"> materiały do pracy dla uczniów oraz prace samodzielne uczniów przekazywane są</w:t>
      </w:r>
      <w:r w:rsidRPr="002B62A6">
        <w:br/>
        <w:t xml:space="preserve">poprzez platformę Microsoft </w:t>
      </w:r>
      <w:proofErr w:type="spellStart"/>
      <w:r w:rsidRPr="002B62A6">
        <w:t>Teams</w:t>
      </w:r>
      <w:proofErr w:type="spellEnd"/>
      <w:r w:rsidRPr="002B62A6">
        <w:t>, dziennik elektroniczny VULCAN lub innymi kanałami informacyjnymi po uzgodnieniu z rodzicami;</w:t>
      </w:r>
    </w:p>
    <w:p w:rsidR="00FE3A3A" w:rsidRPr="002B62A6" w:rsidRDefault="00EE4EBF">
      <w:pPr>
        <w:numPr>
          <w:ilvl w:val="0"/>
          <w:numId w:val="10"/>
        </w:numPr>
      </w:pPr>
      <w:r w:rsidRPr="002B62A6">
        <w:t xml:space="preserve"> uczniowie potwierdzają swoją obecność na zajęciach poprzez zgłaszanie się na</w:t>
      </w:r>
      <w:r w:rsidRPr="002B62A6">
        <w:br/>
        <w:t>wezwanie nauczyciela w trybie głosowym lub, jeśli to możliwe, w trybie wideo oraz</w:t>
      </w:r>
      <w:r w:rsidRPr="002B62A6">
        <w:br/>
        <w:t>poprzez aktywności podejmowane podczas zajęć i odpowiadanie na pytania nauczyciela w formie głosowej i pisemnej (czat);</w:t>
      </w:r>
    </w:p>
    <w:p w:rsidR="00FE3A3A" w:rsidRPr="002B62A6" w:rsidRDefault="00EE4EBF">
      <w:pPr>
        <w:numPr>
          <w:ilvl w:val="0"/>
          <w:numId w:val="10"/>
        </w:numPr>
      </w:pPr>
      <w:r w:rsidRPr="002B62A6">
        <w:t>obecność ucznia potwierdza także przesłanie systemowe odbioru informacji i</w:t>
      </w:r>
      <w:r w:rsidRPr="002B62A6">
        <w:br/>
        <w:t>materiałów edukacyjnych przesłanych przez nauczyciela oraz realizację zadań i</w:t>
      </w:r>
      <w:r w:rsidRPr="002B62A6">
        <w:br/>
        <w:t>przesłanie wymaganych informacji zwrotnych do nauczyciela oraz realizację</w:t>
      </w:r>
      <w:r w:rsidRPr="002B62A6">
        <w:br/>
        <w:t>zadań w udostępnionych uczniowi aplikacjach, platformach, na których</w:t>
      </w:r>
      <w:r w:rsidRPr="002B62A6">
        <w:br/>
        <w:t>realizowane są zadania.</w:t>
      </w:r>
    </w:p>
    <w:p w:rsidR="00FE3A3A" w:rsidRPr="002B62A6" w:rsidRDefault="00EE4EBF">
      <w:pPr>
        <w:numPr>
          <w:ilvl w:val="0"/>
          <w:numId w:val="15"/>
        </w:numPr>
      </w:pPr>
      <w:r w:rsidRPr="002B62A6">
        <w:rPr>
          <w:b/>
        </w:rPr>
        <w:t>Kształcenie na odległość może być realizowane z</w:t>
      </w:r>
      <w:r w:rsidRPr="002B62A6">
        <w:t xml:space="preserve"> wykorzystaniem:</w:t>
      </w:r>
    </w:p>
    <w:p w:rsidR="00FE3A3A" w:rsidRPr="002B62A6" w:rsidRDefault="00FE3A3A">
      <w:pPr>
        <w:ind w:left="720"/>
      </w:pPr>
    </w:p>
    <w:p w:rsidR="00FE3A3A" w:rsidRPr="002B62A6" w:rsidRDefault="00EE4EBF">
      <w:pPr>
        <w:numPr>
          <w:ilvl w:val="0"/>
          <w:numId w:val="13"/>
        </w:numPr>
      </w:pPr>
      <w:r w:rsidRPr="002B62A6">
        <w:lastRenderedPageBreak/>
        <w:t xml:space="preserve"> materiałów i funkcjonalności Zintegrowanej Platformy Edukacyjnej udostępnionej przez ministra właściwego do spraw oświaty i wychowania pod adresem zpe.gov.pl;</w:t>
      </w:r>
    </w:p>
    <w:p w:rsidR="00FE3A3A" w:rsidRPr="002B62A6" w:rsidRDefault="00EE4EBF">
      <w:pPr>
        <w:numPr>
          <w:ilvl w:val="0"/>
          <w:numId w:val="13"/>
        </w:numPr>
      </w:pPr>
      <w:r w:rsidRPr="002B62A6">
        <w:t xml:space="preserve"> materiałów dostępnych na stronach internetowych urzędu obsługującego ministra właściwego do spraw oświaty i wychowania, stronach internetowych jednostek podległych temu ministrowi lub przez niego nadzorowanych, w tym na stronach internetowych Centralnej Komisji Egzaminacyjnej i okręgowych komisji egzaminacyjnych;</w:t>
      </w:r>
    </w:p>
    <w:p w:rsidR="00FE3A3A" w:rsidRPr="002B62A6" w:rsidRDefault="00EE4EBF">
      <w:pPr>
        <w:numPr>
          <w:ilvl w:val="0"/>
          <w:numId w:val="13"/>
        </w:numPr>
      </w:pPr>
      <w:r w:rsidRPr="002B62A6">
        <w:t>materiałów prezentowanych w programach publicznej telewizji i radiofonii;</w:t>
      </w:r>
    </w:p>
    <w:p w:rsidR="00FE3A3A" w:rsidRPr="002B62A6" w:rsidRDefault="00EE4EBF">
      <w:pPr>
        <w:numPr>
          <w:ilvl w:val="0"/>
          <w:numId w:val="13"/>
        </w:numPr>
      </w:pPr>
      <w:r w:rsidRPr="002B62A6">
        <w:t xml:space="preserve"> innych niż wymienione w pkt.1-3 materiałów wskazanych przez nauczyciela.</w:t>
      </w:r>
    </w:p>
    <w:p w:rsidR="00FE3A3A" w:rsidRPr="002B62A6" w:rsidRDefault="00EE4EBF" w:rsidP="008C2D8A">
      <w:pPr>
        <w:numPr>
          <w:ilvl w:val="0"/>
          <w:numId w:val="31"/>
        </w:numPr>
      </w:pPr>
      <w:r w:rsidRPr="002B62A6">
        <w:t xml:space="preserve"> Zasady bezpiecznego uczestnictwa uczniów w zajęciach w odniesieniu do ustalonych technologii informacyjno-komunikacyjnych są następujące:</w:t>
      </w:r>
    </w:p>
    <w:p w:rsidR="00FE3A3A" w:rsidRPr="002B62A6" w:rsidRDefault="00EE4EBF">
      <w:pPr>
        <w:numPr>
          <w:ilvl w:val="0"/>
          <w:numId w:val="17"/>
        </w:numPr>
      </w:pPr>
      <w:r w:rsidRPr="002B62A6">
        <w:t xml:space="preserve"> uczniowie otrzymują indywidualne loginy i hasła dostępu do  wykorzystywanych platform;</w:t>
      </w:r>
    </w:p>
    <w:p w:rsidR="00FE3A3A" w:rsidRPr="002B62A6" w:rsidRDefault="00EE4EBF">
      <w:pPr>
        <w:numPr>
          <w:ilvl w:val="0"/>
          <w:numId w:val="17"/>
        </w:numPr>
      </w:pPr>
      <w:r w:rsidRPr="002B62A6">
        <w:t>nie należy udostępniać danych dostępowych innym osobom;</w:t>
      </w:r>
    </w:p>
    <w:p w:rsidR="00FE3A3A" w:rsidRPr="002B62A6" w:rsidRDefault="00EE4EBF">
      <w:pPr>
        <w:numPr>
          <w:ilvl w:val="0"/>
          <w:numId w:val="17"/>
        </w:numPr>
      </w:pPr>
      <w:r w:rsidRPr="002B62A6">
        <w:t xml:space="preserve"> należy logować się przy użyciu prawdziwego imienia i nazwiska;</w:t>
      </w:r>
    </w:p>
    <w:p w:rsidR="00FE3A3A" w:rsidRPr="002B62A6" w:rsidRDefault="00EE4EBF">
      <w:pPr>
        <w:numPr>
          <w:ilvl w:val="0"/>
          <w:numId w:val="17"/>
        </w:numPr>
      </w:pPr>
      <w:r w:rsidRPr="002B62A6">
        <w:t xml:space="preserve"> nie należy utrwalać wizerunku osób uczestniczących w zajęciach;</w:t>
      </w:r>
    </w:p>
    <w:p w:rsidR="00FE3A3A" w:rsidRPr="002B62A6" w:rsidRDefault="00EE4EBF">
      <w:pPr>
        <w:numPr>
          <w:ilvl w:val="0"/>
          <w:numId w:val="17"/>
        </w:numPr>
      </w:pPr>
      <w:r w:rsidRPr="002B62A6">
        <w:t xml:space="preserve"> należy korzystać z materiałów pochodzących z bezpiecznych źródeł.</w:t>
      </w:r>
    </w:p>
    <w:p w:rsidR="00FE3A3A" w:rsidRPr="002B62A6" w:rsidRDefault="00EE4EBF" w:rsidP="008C2D8A">
      <w:pPr>
        <w:numPr>
          <w:ilvl w:val="0"/>
          <w:numId w:val="33"/>
        </w:numPr>
      </w:pPr>
      <w:r w:rsidRPr="002B62A6">
        <w:t xml:space="preserve"> Zasady bezpiecznego uczestnictwa nauczycieli w zajęciach w odniesieniu do ustalonych technologii informacyjno-komunikacyjnych są następujące:</w:t>
      </w:r>
    </w:p>
    <w:p w:rsidR="00FE3A3A" w:rsidRPr="002B62A6" w:rsidRDefault="00EE4EBF" w:rsidP="008C2D8A">
      <w:pPr>
        <w:numPr>
          <w:ilvl w:val="0"/>
          <w:numId w:val="34"/>
        </w:numPr>
      </w:pPr>
      <w:r w:rsidRPr="002B62A6">
        <w:t xml:space="preserve"> nauczyciele otrzymują indywidualne loginy i hasła dostępu d wykorzystywanych platform,</w:t>
      </w:r>
    </w:p>
    <w:p w:rsidR="00FE3A3A" w:rsidRPr="002B62A6" w:rsidRDefault="00EE4EBF" w:rsidP="008C2D8A">
      <w:pPr>
        <w:numPr>
          <w:ilvl w:val="0"/>
          <w:numId w:val="34"/>
        </w:numPr>
      </w:pPr>
      <w:r w:rsidRPr="002B62A6">
        <w:t xml:space="preserve"> nie należy udostępniać danych dostępowych innym osobom,</w:t>
      </w:r>
    </w:p>
    <w:p w:rsidR="00FE3A3A" w:rsidRPr="002B62A6" w:rsidRDefault="00EE4EBF" w:rsidP="008C2D8A">
      <w:pPr>
        <w:numPr>
          <w:ilvl w:val="0"/>
          <w:numId w:val="34"/>
        </w:numPr>
      </w:pPr>
      <w:r w:rsidRPr="002B62A6">
        <w:t xml:space="preserve"> należy korzystać z materiałów pochodzących z bezpiecznych źródeł,</w:t>
      </w:r>
    </w:p>
    <w:p w:rsidR="00FE3A3A" w:rsidRPr="002B62A6" w:rsidRDefault="00EE4EBF" w:rsidP="008C2D8A">
      <w:pPr>
        <w:numPr>
          <w:ilvl w:val="0"/>
          <w:numId w:val="34"/>
        </w:numPr>
      </w:pPr>
      <w:r w:rsidRPr="002B62A6">
        <w:t xml:space="preserve"> materiały udostępniane uczniom muszą być sprawdzone przez nauczyciela pod kątem zawartości merytorycznej i bezpieczeństwa.</w:t>
      </w:r>
    </w:p>
    <w:p w:rsidR="00FE3A3A" w:rsidRPr="002B62A6" w:rsidRDefault="00EE4EBF" w:rsidP="008C2D8A">
      <w:pPr>
        <w:numPr>
          <w:ilvl w:val="0"/>
          <w:numId w:val="35"/>
        </w:numPr>
      </w:pPr>
      <w:r w:rsidRPr="002B62A6">
        <w:t>W szczególnych przypadkach, gdy uczeń nie może z przyczyn obiektywnych skorzystać z ustalonej formy nauczania i uczenia się, sposób realizacji podstaw programowych, oceniania oraz komunikowania się nauczycieli z uczniem i rodzicem może być ustalany indywidualnie.</w:t>
      </w:r>
    </w:p>
    <w:p w:rsidR="00FE3A3A" w:rsidRPr="002B62A6" w:rsidRDefault="00EE4EBF" w:rsidP="008C2D8A">
      <w:pPr>
        <w:numPr>
          <w:ilvl w:val="0"/>
          <w:numId w:val="35"/>
        </w:numPr>
      </w:pPr>
      <w:r w:rsidRPr="002B62A6">
        <w:t xml:space="preserve"> Udział uczniów w ustalonych zajęciach </w:t>
      </w:r>
      <w:proofErr w:type="spellStart"/>
      <w:r w:rsidRPr="002B62A6">
        <w:t>on-line</w:t>
      </w:r>
      <w:proofErr w:type="spellEnd"/>
      <w:r w:rsidRPr="002B62A6">
        <w:t xml:space="preserve"> oraz realizacja przekazanych zdalnie przez nauczycieli zadań i prac są obowiązkowe. Brak obecności ucznia na zajęciach prowadzonych </w:t>
      </w:r>
      <w:proofErr w:type="spellStart"/>
      <w:r w:rsidRPr="002B62A6">
        <w:t>on-line</w:t>
      </w:r>
      <w:proofErr w:type="spellEnd"/>
      <w:r w:rsidRPr="002B62A6">
        <w:t xml:space="preserve"> oraz brak aktywności ucznia w realizacji zadań w innych formach ustalonych dla zdalnego nauczania i uczenia się, uważa się za brak realizacji obowiązku szkolnego.</w:t>
      </w:r>
    </w:p>
    <w:p w:rsidR="00FE3A3A" w:rsidRPr="002B62A6" w:rsidRDefault="00EE4EBF" w:rsidP="008C2D8A">
      <w:pPr>
        <w:numPr>
          <w:ilvl w:val="0"/>
          <w:numId w:val="35"/>
        </w:numPr>
      </w:pPr>
      <w:r w:rsidRPr="002B62A6">
        <w:t xml:space="preserve"> O sposobie lub sposobach realizacji zajęć z wykorzystaniem metod i technik kształcenia na odległość dyrektor szkoły informuje organ prowadzący i organ sprawujący nadzór pedagogiczny.</w:t>
      </w:r>
    </w:p>
    <w:p w:rsidR="00FE3A3A" w:rsidRPr="002B62A6" w:rsidRDefault="00EE4EBF">
      <w:pPr>
        <w:ind w:left="720"/>
        <w:rPr>
          <w:b/>
        </w:rPr>
      </w:pPr>
      <w:r w:rsidRPr="002B62A6">
        <w:br/>
      </w:r>
      <w:r w:rsidRPr="002B62A6">
        <w:rPr>
          <w:b/>
        </w:rPr>
        <w:t>§ 71 c Szczególne zadania wychowawców w okresie nauczania zdalnego</w:t>
      </w:r>
    </w:p>
    <w:p w:rsidR="00FE3A3A" w:rsidRPr="002B62A6" w:rsidRDefault="00FE3A3A">
      <w:pPr>
        <w:ind w:left="720"/>
      </w:pP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W realizacji nauczania w formie zdalnej biorą udział wszyscy nauczyciele szkoły, w zakresie przydzielonych zadań.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O przydziale zadań w okresie nauczania zdalnego decyduje dyrektor szkoły, biorąc pod uwagę kwalifikacje i możliwości nauczycieli.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Pracę oraz komunikację z uczniami i rodzicami danej klasy koordynuje wychowawca klasy.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Do zadań wychowawcy należy przede wszystkim:</w:t>
      </w:r>
    </w:p>
    <w:p w:rsidR="00FE3A3A" w:rsidRPr="002B62A6" w:rsidRDefault="00EE4EBF" w:rsidP="008C2D8A">
      <w:pPr>
        <w:numPr>
          <w:ilvl w:val="0"/>
          <w:numId w:val="24"/>
        </w:numPr>
      </w:pPr>
      <w:r w:rsidRPr="002B62A6">
        <w:t xml:space="preserve"> przygotowywanie i przesyłanie uczniom zadań dostosowanych do ich potrzeb</w:t>
      </w:r>
      <w:r w:rsidRPr="002B62A6">
        <w:br/>
        <w:t>i możliwości;</w:t>
      </w:r>
    </w:p>
    <w:p w:rsidR="00FE3A3A" w:rsidRPr="002B62A6" w:rsidRDefault="00EE4EBF" w:rsidP="008C2D8A">
      <w:pPr>
        <w:numPr>
          <w:ilvl w:val="0"/>
          <w:numId w:val="24"/>
        </w:numPr>
      </w:pPr>
      <w:r w:rsidRPr="002B62A6">
        <w:lastRenderedPageBreak/>
        <w:t xml:space="preserve"> udzielanie uczniom wsparcia i pomocy w nauce </w:t>
      </w:r>
      <w:proofErr w:type="spellStart"/>
      <w:r w:rsidRPr="002B62A6">
        <w:t>on-line</w:t>
      </w:r>
      <w:proofErr w:type="spellEnd"/>
      <w:r w:rsidRPr="002B62A6">
        <w:t>;</w:t>
      </w:r>
    </w:p>
    <w:p w:rsidR="00FE3A3A" w:rsidRPr="002B62A6" w:rsidRDefault="00EE4EBF" w:rsidP="008C2D8A">
      <w:pPr>
        <w:numPr>
          <w:ilvl w:val="0"/>
          <w:numId w:val="24"/>
        </w:numPr>
      </w:pPr>
      <w:r w:rsidRPr="002B62A6">
        <w:t xml:space="preserve">uzyskanie kontaktu z uczniami, którzy nie podjęli nauki </w:t>
      </w:r>
      <w:proofErr w:type="spellStart"/>
      <w:r w:rsidRPr="002B62A6">
        <w:t>on-line</w:t>
      </w:r>
      <w:proofErr w:type="spellEnd"/>
      <w:r w:rsidRPr="002B62A6">
        <w:t xml:space="preserve"> i organizacja ich pracy we współpracy z rodzicami, zgodnie z możliwościami.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>Podstawowym kanałem komunikacji pomiędzy szkołą a uczniami i rodzicami jest dziennik elektroniczny VULCAN.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Wszelkie istotne informacje przekazywane przez nauczyciela oraz rodzica, dotyczące</w:t>
      </w:r>
      <w:r w:rsidRPr="002B62A6">
        <w:br/>
        <w:t>funkcjonowania ucznia w okresie zdalnego nauczania i uczenia się powinny mieć formę pisemną i powinny być przekazywane za pomocą dziennika . Za przyjęcie wiadomości uważa się odczytanie jej w dzienniku.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 xml:space="preserve"> Wychowawca ma obowiązek uzyskać od uczniów lub rodziców informację, czy uczeń posiada możliwość dostępu do dziennika elektronicznego oraz ustalonych komunikatorów, którymi przesyłane są zadania i prowadzone zajęcia </w:t>
      </w:r>
      <w:proofErr w:type="spellStart"/>
      <w:r w:rsidRPr="002B62A6">
        <w:t>on-line</w:t>
      </w:r>
      <w:proofErr w:type="spellEnd"/>
      <w:r w:rsidRPr="002B62A6">
        <w:t xml:space="preserve"> przez nauczycieli. W razie rozpoznanych trudności wychowawca lub nauczyciel współpracujący w porozumieniu z dyrektorem szkoły udziela uczniowi niezbędnego wsparcia.</w:t>
      </w:r>
    </w:p>
    <w:p w:rsidR="00FE3A3A" w:rsidRPr="002B62A6" w:rsidRDefault="00EE4EBF" w:rsidP="008C2D8A">
      <w:pPr>
        <w:numPr>
          <w:ilvl w:val="0"/>
          <w:numId w:val="36"/>
        </w:numPr>
      </w:pPr>
      <w:r w:rsidRPr="002B62A6">
        <w:t>W szczególnych przypadkach wychowawca może w porozumieniu z rodzicem ustalić inny, bezpieczny i możliwy do udokumentowania sposób komunikacji i formy zdalnego uczenia się.</w:t>
      </w:r>
    </w:p>
    <w:p w:rsidR="00FE3A3A" w:rsidRPr="002B62A6" w:rsidRDefault="00EE4EBF">
      <w:pPr>
        <w:ind w:left="720"/>
      </w:pPr>
      <w:r w:rsidRPr="002B62A6">
        <w:br/>
      </w:r>
      <w:r w:rsidRPr="002B62A6">
        <w:rPr>
          <w:b/>
        </w:rPr>
        <w:t>§ 71 d Szczególne zadania nauczycieli prowadzących zajęcia w okresie nauczania zdalnego</w:t>
      </w:r>
    </w:p>
    <w:p w:rsidR="00FE3A3A" w:rsidRPr="002B62A6" w:rsidRDefault="00EE4EBF" w:rsidP="008C2D8A">
      <w:pPr>
        <w:numPr>
          <w:ilvl w:val="0"/>
          <w:numId w:val="25"/>
        </w:numPr>
      </w:pPr>
      <w:r w:rsidRPr="002B62A6">
        <w:t xml:space="preserve"> Podstawowym zadaniem nauczycieli realizujących zajęcia z uczniami w formie zdalnej jest:</w:t>
      </w:r>
    </w:p>
    <w:p w:rsidR="00FE3A3A" w:rsidRPr="002B62A6" w:rsidRDefault="00EE4EBF" w:rsidP="008C2D8A">
      <w:pPr>
        <w:numPr>
          <w:ilvl w:val="0"/>
          <w:numId w:val="26"/>
        </w:numPr>
      </w:pPr>
      <w:r w:rsidRPr="002B62A6">
        <w:t>dostosowanie metod i form realizacji programu nauczania do zasad uwzględniających tygodniowy plan zajęć, sposoby monitorowania postępów uczniów, udzielanie uczniom i rodzicom informacji zwrotnych;</w:t>
      </w:r>
    </w:p>
    <w:p w:rsidR="00FE3A3A" w:rsidRPr="002B62A6" w:rsidRDefault="00EE4EBF" w:rsidP="008C2D8A">
      <w:pPr>
        <w:numPr>
          <w:ilvl w:val="0"/>
          <w:numId w:val="26"/>
        </w:numPr>
      </w:pPr>
      <w:r w:rsidRPr="002B62A6">
        <w:t xml:space="preserve"> dostosowanie form i kryteriów oceniania do sytuacji zdalnego uczenia</w:t>
      </w:r>
      <w:r w:rsidRPr="002B62A6">
        <w:br/>
        <w:t>się i zakomunikowanie jej uczniom i rodzicom, z uwzględnieniem sytuacji rodzinnej ucznia;</w:t>
      </w:r>
    </w:p>
    <w:p w:rsidR="00FE3A3A" w:rsidRPr="002B62A6" w:rsidRDefault="00EE4EBF" w:rsidP="008C2D8A">
      <w:pPr>
        <w:numPr>
          <w:ilvl w:val="0"/>
          <w:numId w:val="26"/>
        </w:numPr>
      </w:pPr>
      <w:r w:rsidRPr="002B62A6">
        <w:t xml:space="preserve"> dostosowanie poziomu trudności zadań oraz formy przekazywania wiedzy do potrzeb i możliwości uczniów, w tym w zakresie wskazanym w opiniach i orzeczeniach.</w:t>
      </w:r>
    </w:p>
    <w:p w:rsidR="00FE3A3A" w:rsidRPr="002B62A6" w:rsidRDefault="00EE4EBF" w:rsidP="008C2D8A">
      <w:pPr>
        <w:numPr>
          <w:ilvl w:val="0"/>
          <w:numId w:val="25"/>
        </w:numPr>
      </w:pPr>
      <w:r w:rsidRPr="002B62A6">
        <w:t xml:space="preserve"> W realizacji zdalnego nauczania nauczyciele powinni korzystać przede wszystkim z ogólnodostępnych form i zasobów wskazanych przez ministra właściwego do spraw edukacji.</w:t>
      </w:r>
    </w:p>
    <w:p w:rsidR="00FE3A3A" w:rsidRPr="002B62A6" w:rsidRDefault="00EE4EBF" w:rsidP="008C2D8A">
      <w:pPr>
        <w:numPr>
          <w:ilvl w:val="0"/>
          <w:numId w:val="25"/>
        </w:numPr>
      </w:pPr>
      <w:r w:rsidRPr="002B62A6">
        <w:t>Informacje i zadania wysyłane do uczniów i rodziców w ramach nauczania zdalnego powinny być jednoznaczne, konkretne i realne do wykonania.</w:t>
      </w:r>
    </w:p>
    <w:p w:rsidR="00FE3A3A" w:rsidRPr="002B62A6" w:rsidRDefault="00EE4EBF" w:rsidP="008C2D8A">
      <w:pPr>
        <w:numPr>
          <w:ilvl w:val="0"/>
          <w:numId w:val="25"/>
        </w:numPr>
      </w:pPr>
      <w:r w:rsidRPr="002B62A6">
        <w:t>W przypadku trudności w realizacji zadań nauczyciel ma obowiązek w porozumieniu</w:t>
      </w:r>
      <w:r w:rsidRPr="002B62A6">
        <w:br/>
        <w:t>z rodzicami ucznia udzielić mu stosownej pomocy i wsparcia m. in. w formie konsultacji.</w:t>
      </w:r>
    </w:p>
    <w:p w:rsidR="00FE3A3A" w:rsidRPr="002B62A6" w:rsidRDefault="00EE4EBF" w:rsidP="008C2D8A">
      <w:pPr>
        <w:numPr>
          <w:ilvl w:val="0"/>
          <w:numId w:val="25"/>
        </w:numPr>
      </w:pPr>
      <w:r w:rsidRPr="002B62A6">
        <w:t xml:space="preserve"> Konsultacje mogą odbywać się w formie indywidualnej albo formie grupowej, z tym że konsultacje odbywają się, w miarę możliwości, w bezpośrednim kontakcie ucznia z nauczycielem. Nauczyciel prowadzący dane zajęcia edukacyjne przekazuje uczniom i</w:t>
      </w:r>
      <w:r w:rsidRPr="002B62A6">
        <w:br/>
        <w:t>rodzicom informację o ustalonych przez dyrektora szkoły formach i terminach konsultacji.</w:t>
      </w:r>
    </w:p>
    <w:p w:rsidR="00FE3A3A" w:rsidRPr="002B62A6" w:rsidRDefault="00EE4EBF">
      <w:pPr>
        <w:ind w:left="720"/>
        <w:rPr>
          <w:b/>
        </w:rPr>
      </w:pPr>
      <w:r w:rsidRPr="002B62A6">
        <w:br/>
      </w:r>
    </w:p>
    <w:p w:rsidR="00FE3A3A" w:rsidRPr="002B62A6" w:rsidRDefault="00EE4EBF">
      <w:pPr>
        <w:ind w:left="720"/>
        <w:rPr>
          <w:b/>
        </w:rPr>
      </w:pPr>
      <w:r w:rsidRPr="002B62A6">
        <w:rPr>
          <w:b/>
        </w:rPr>
        <w:t>§ 71e  Zadania i zasady zachowania uczniów uczących się w formie nauczania zdalnego</w:t>
      </w:r>
    </w:p>
    <w:p w:rsidR="00FE3A3A" w:rsidRPr="002B62A6" w:rsidRDefault="00FE3A3A">
      <w:pPr>
        <w:ind w:left="720"/>
        <w:rPr>
          <w:b/>
        </w:rPr>
      </w:pPr>
    </w:p>
    <w:p w:rsidR="00FE3A3A" w:rsidRPr="002B62A6" w:rsidRDefault="00EE4EBF" w:rsidP="008C2D8A">
      <w:pPr>
        <w:numPr>
          <w:ilvl w:val="0"/>
          <w:numId w:val="27"/>
        </w:numPr>
      </w:pPr>
      <w:r w:rsidRPr="002B62A6">
        <w:lastRenderedPageBreak/>
        <w:t xml:space="preserve"> Na wyznaczone zajęcia </w:t>
      </w:r>
      <w:proofErr w:type="spellStart"/>
      <w:r w:rsidRPr="002B62A6">
        <w:t>on-line</w:t>
      </w:r>
      <w:proofErr w:type="spellEnd"/>
      <w:r w:rsidRPr="002B62A6">
        <w:t xml:space="preserve"> uczeń dołącza punktualnie, o godzinie określającej początek zajęć, opuszcza je po ich zakończeniu przez nauczyciela.</w:t>
      </w:r>
    </w:p>
    <w:p w:rsidR="00FE3A3A" w:rsidRPr="002B62A6" w:rsidRDefault="00EE4EBF" w:rsidP="008C2D8A">
      <w:pPr>
        <w:numPr>
          <w:ilvl w:val="0"/>
          <w:numId w:val="27"/>
        </w:numPr>
      </w:pPr>
      <w:r w:rsidRPr="002B62A6">
        <w:t xml:space="preserve"> Uczeń powinien być do lekcji przygotowany, czyli powinien posiadać niezbędne, określone przez nauczyciela podręczniki, zeszyty oraz pomoce dydaktyczne.</w:t>
      </w:r>
    </w:p>
    <w:p w:rsidR="00FE3A3A" w:rsidRPr="002B62A6" w:rsidRDefault="00EE4EBF" w:rsidP="008C2D8A">
      <w:pPr>
        <w:numPr>
          <w:ilvl w:val="0"/>
          <w:numId w:val="27"/>
        </w:numPr>
      </w:pPr>
      <w:r w:rsidRPr="002B62A6">
        <w:t>Uczeń ma obowiązek brać aktywny udział w zajęciach lekcyjnych, wykonywać polecenia nauczycieli, zgodnie współpracować w ich realizacji z innymi uczniami.</w:t>
      </w:r>
    </w:p>
    <w:p w:rsidR="00FE3A3A" w:rsidRPr="002B62A6" w:rsidRDefault="00EE4EBF" w:rsidP="008C2D8A">
      <w:pPr>
        <w:numPr>
          <w:ilvl w:val="0"/>
          <w:numId w:val="27"/>
        </w:numPr>
      </w:pPr>
      <w:r w:rsidRPr="002B62A6">
        <w:t xml:space="preserve"> Podczas lekcji prowadzonych </w:t>
      </w:r>
      <w:proofErr w:type="spellStart"/>
      <w:r w:rsidRPr="002B62A6">
        <w:t>on-line</w:t>
      </w:r>
      <w:proofErr w:type="spellEnd"/>
      <w:r w:rsidRPr="002B62A6">
        <w:t xml:space="preserve"> uczeń powinien okazywać szacunek innym uczestnikom spotkania tj.:</w:t>
      </w:r>
      <w:r w:rsidRPr="002B62A6">
        <w:br/>
        <w:t>1) wyglądać schludnie;</w:t>
      </w:r>
      <w:r w:rsidRPr="002B62A6">
        <w:br/>
        <w:t>2) zachowanie ucznia podczas zajęć szkolnych powinno cechować się dbałością o kulturę języka;</w:t>
      </w:r>
      <w:r w:rsidRPr="002B62A6">
        <w:br/>
        <w:t>3) wypowiadanie własnych poglądów i słuchanie wypowiedzi innych odbywać się powinno w czasie wyznaczonym przez nauczyciela;</w:t>
      </w:r>
      <w:r w:rsidRPr="002B62A6">
        <w:br/>
        <w:t>4) niedopuszczalne jest dezorganizowanie pracy podczas zajęć i zakłócanie ich toku.</w:t>
      </w:r>
    </w:p>
    <w:p w:rsidR="00FE3A3A" w:rsidRPr="002B62A6" w:rsidRDefault="00EE4EBF" w:rsidP="008C2D8A">
      <w:pPr>
        <w:numPr>
          <w:ilvl w:val="0"/>
          <w:numId w:val="27"/>
        </w:numPr>
      </w:pPr>
      <w:r w:rsidRPr="002B62A6">
        <w:t xml:space="preserve"> Zajęcia prowadzone </w:t>
      </w:r>
      <w:proofErr w:type="spellStart"/>
      <w:r w:rsidRPr="002B62A6">
        <w:t>on-line</w:t>
      </w:r>
      <w:proofErr w:type="spellEnd"/>
      <w:r w:rsidRPr="002B62A6">
        <w:t xml:space="preserve"> są przeznaczone tylko dla uczniów szkoły. Udział w zajęciach </w:t>
      </w:r>
      <w:proofErr w:type="spellStart"/>
      <w:r w:rsidRPr="002B62A6">
        <w:t>on-line</w:t>
      </w:r>
      <w:proofErr w:type="spellEnd"/>
      <w:r w:rsidRPr="002B62A6">
        <w:t xml:space="preserve"> innych osób oraz nagrywanie przebiegu spotkania jest możliwe jedynie po uzyskaniu wcześniejszej zgody dyrektora.</w:t>
      </w:r>
    </w:p>
    <w:p w:rsidR="00FE3A3A" w:rsidRPr="002B62A6" w:rsidRDefault="00FE3A3A">
      <w:pPr>
        <w:ind w:left="1440"/>
      </w:pPr>
    </w:p>
    <w:p w:rsidR="00FE3A3A" w:rsidRPr="002B62A6" w:rsidRDefault="00EE4EBF">
      <w:pPr>
        <w:rPr>
          <w:b/>
        </w:rPr>
      </w:pPr>
      <w:r w:rsidRPr="002B62A6">
        <w:rPr>
          <w:b/>
        </w:rPr>
        <w:t xml:space="preserve">       § 71 f Ocenianie wewnątrzszkolne w okresie nauczania prowadzonego zdalnie</w:t>
      </w:r>
    </w:p>
    <w:p w:rsidR="00FE3A3A" w:rsidRPr="002B62A6" w:rsidRDefault="00FE3A3A"/>
    <w:p w:rsidR="00FE3A3A" w:rsidRPr="002B62A6" w:rsidRDefault="00EE4EBF" w:rsidP="008C2D8A">
      <w:pPr>
        <w:numPr>
          <w:ilvl w:val="0"/>
          <w:numId w:val="28"/>
        </w:numPr>
      </w:pPr>
      <w:r w:rsidRPr="002B62A6">
        <w:t xml:space="preserve"> W zakresie oceniania i klasyfikowania i promowania uczniów pozostają w mocy zapisy Rozdziału XIII Statutu Szkoły, z zastrzeżeniem § 148 - § 154.</w:t>
      </w:r>
    </w:p>
    <w:p w:rsidR="00FE3A3A" w:rsidRPr="002B62A6" w:rsidRDefault="00EE4EBF" w:rsidP="008C2D8A">
      <w:pPr>
        <w:numPr>
          <w:ilvl w:val="0"/>
          <w:numId w:val="28"/>
        </w:numPr>
      </w:pPr>
      <w:r w:rsidRPr="002B62A6">
        <w:t>W okresie czasowego ograniczenia funkcjonowania Szkoły przy ocenie zachowania należy brać pod uwagę postawę ucznia i wysiłek wkładany przez niego w realizację zadań (z uwzględnieniem sytuacji rodzinnej), obecność ucznia podczas zajęć zdalnych, pilność, samodzielność i terminowość wykonywania zadań oraz zaangażowanie w zdalną pomoc kolegom w nauce.</w:t>
      </w:r>
    </w:p>
    <w:p w:rsidR="00FE3A3A" w:rsidRPr="002B62A6" w:rsidRDefault="00EE4EBF" w:rsidP="008C2D8A">
      <w:pPr>
        <w:numPr>
          <w:ilvl w:val="0"/>
          <w:numId w:val="28"/>
        </w:numPr>
      </w:pPr>
      <w:r w:rsidRPr="002B62A6">
        <w:t xml:space="preserve"> Rodzice uczniów odbierają informację o przewidywanych rocznych ocenach klasyfikacyjnych jedynie za pośrednictwem dziennika VULCAN. Odczytanie wiadomości uważa się za potwierdzenie uzyskania informacji przez rodzica.</w:t>
      </w:r>
    </w:p>
    <w:p w:rsidR="00FE3A3A" w:rsidRPr="002B62A6" w:rsidRDefault="00EE4EBF" w:rsidP="008C2D8A">
      <w:pPr>
        <w:numPr>
          <w:ilvl w:val="0"/>
          <w:numId w:val="28"/>
        </w:numPr>
      </w:pPr>
      <w:r w:rsidRPr="002B62A6">
        <w:t xml:space="preserve"> Wszelkie wnioski i pisma związane z trybem odwoławczym od oceny można złożyć drogą elektroniczną za pośrednictwem poczty elektronicznej lub dziennika .</w:t>
      </w:r>
    </w:p>
    <w:p w:rsidR="00FE3A3A" w:rsidRPr="002B62A6" w:rsidRDefault="00EE4EBF" w:rsidP="008C2D8A">
      <w:pPr>
        <w:numPr>
          <w:ilvl w:val="0"/>
          <w:numId w:val="28"/>
        </w:numPr>
      </w:pPr>
      <w:r w:rsidRPr="002B62A6">
        <w:t xml:space="preserve"> Ocenione prace ucznia i inna dokumentacja dotycząca oceniania udostępniana jest rodzicom i uczniom w formie elektronicznej.</w:t>
      </w:r>
    </w:p>
    <w:p w:rsidR="00FE3A3A" w:rsidRPr="002B62A6" w:rsidRDefault="00EE4EBF">
      <w:pPr>
        <w:rPr>
          <w:b/>
        </w:rPr>
      </w:pPr>
      <w:r w:rsidRPr="002B62A6">
        <w:br/>
      </w:r>
      <w:r w:rsidRPr="002B62A6">
        <w:rPr>
          <w:b/>
        </w:rPr>
        <w:t>§ 71 g Ograniczenia w realizacji innych zajęć i zadań szkoły w okresie nauczania zdalnego</w:t>
      </w:r>
    </w:p>
    <w:p w:rsidR="00FE3A3A" w:rsidRPr="002B62A6" w:rsidRDefault="00FE3A3A">
      <w:pPr>
        <w:rPr>
          <w:b/>
        </w:rPr>
      </w:pPr>
    </w:p>
    <w:p w:rsidR="00FE3A3A" w:rsidRPr="002B62A6" w:rsidRDefault="00EE4EBF" w:rsidP="008C2D8A">
      <w:pPr>
        <w:numPr>
          <w:ilvl w:val="0"/>
          <w:numId w:val="29"/>
        </w:numPr>
      </w:pPr>
      <w:r w:rsidRPr="002B62A6">
        <w:t xml:space="preserve"> Jeżeli brak jest rzeczywistych możliwości organizacyjnych, w okresie zdalnego nauczania, może zostać przez dyrektora szkoły okresowo ograniczona lub zawieszona: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t>realizacja zaplanowanych zajęć pozalekcyjnych organizowanych przez szkołę</w:t>
      </w:r>
      <w:r w:rsidRPr="002B62A6">
        <w:br/>
        <w:t>lub podmioty zewnętrzne (na podstawie odrębnych umów);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t>realizacja niektórych zajęć z zakresu pomocy psychologiczno- pedagogicznej i</w:t>
      </w:r>
      <w:r w:rsidRPr="002B62A6">
        <w:br/>
        <w:t>profilaktyki;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t>realizacja zajęć opiekuńczo – wychowawczych prowadzonych przez nauczycieli</w:t>
      </w:r>
      <w:r w:rsidRPr="002B62A6">
        <w:br/>
        <w:t>świetlicy;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lastRenderedPageBreak/>
        <w:t xml:space="preserve"> działalność biblioteki szkolnej, szczególnie w zakresie bezpośredniego wypożyczania i zwrotu księgozbioru;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t xml:space="preserve"> działalność Samorządu Szkolnego ;</w:t>
      </w:r>
    </w:p>
    <w:p w:rsidR="00FE3A3A" w:rsidRPr="002B62A6" w:rsidRDefault="00EE4EBF" w:rsidP="008C2D8A">
      <w:pPr>
        <w:numPr>
          <w:ilvl w:val="0"/>
          <w:numId w:val="20"/>
        </w:numPr>
      </w:pPr>
      <w:r w:rsidRPr="002B62A6">
        <w:t xml:space="preserve"> działalność stołówki szkolnej;</w:t>
      </w:r>
    </w:p>
    <w:p w:rsidR="00FE3A3A" w:rsidRPr="002B62A6" w:rsidRDefault="00EE4EBF" w:rsidP="008C2D8A">
      <w:pPr>
        <w:numPr>
          <w:ilvl w:val="0"/>
          <w:numId w:val="29"/>
        </w:numPr>
      </w:pPr>
      <w:r w:rsidRPr="002B62A6">
        <w:t>O szczegółowym zakresie ograniczenia lub zawieszeniu realizacji zadań określonych</w:t>
      </w:r>
      <w:r w:rsidRPr="002B62A6">
        <w:br/>
        <w:t xml:space="preserve">w ust. 1 decyduje dyrektor szkoły, biorąc pod uwagę szczególne okoliczności i ograniczenia, możliwości szkoły oraz potrzeby uczniów. Jeżeli zajęcia z uczniami, o których mowa w ust. 1 </w:t>
      </w:r>
      <w:proofErr w:type="spellStart"/>
      <w:r w:rsidRPr="002B62A6">
        <w:t>pkt</w:t>
      </w:r>
      <w:proofErr w:type="spellEnd"/>
      <w:r w:rsidRPr="002B62A6">
        <w:t xml:space="preserve"> 1-5 nie zostały zawieszone, ich realizacja odbywa się </w:t>
      </w:r>
      <w:proofErr w:type="spellStart"/>
      <w:r w:rsidRPr="002B62A6">
        <w:t>on-line</w:t>
      </w:r>
      <w:proofErr w:type="spellEnd"/>
      <w:r w:rsidRPr="002B62A6">
        <w:t xml:space="preserve"> lub w innych formach ustalonych przez dyrektora szkoły w uzgodnieniu z nauczycielem.</w:t>
      </w:r>
    </w:p>
    <w:p w:rsidR="00FE3A3A" w:rsidRPr="002B62A6" w:rsidRDefault="00EE4EBF" w:rsidP="008C2D8A">
      <w:pPr>
        <w:numPr>
          <w:ilvl w:val="0"/>
          <w:numId w:val="29"/>
        </w:numPr>
      </w:pPr>
      <w:r w:rsidRPr="002B62A6">
        <w:t xml:space="preserve"> Dyrektor, w porozumieniu z radą pedagogiczną i radą rodziców ustala potrzebę</w:t>
      </w:r>
      <w:r w:rsidRPr="002B62A6">
        <w:br/>
        <w:t>modyfikacji w trakcie roku szkolnego realizowanego programu wychowawczo-</w:t>
      </w:r>
      <w:r w:rsidRPr="002B62A6">
        <w:br/>
        <w:t>profilaktycznego i modyfikuje ten program.</w:t>
      </w:r>
    </w:p>
    <w:p w:rsidR="00FE3A3A" w:rsidRPr="002B62A6" w:rsidRDefault="00EE4EBF" w:rsidP="008C2D8A">
      <w:pPr>
        <w:numPr>
          <w:ilvl w:val="0"/>
          <w:numId w:val="29"/>
        </w:numPr>
      </w:pPr>
      <w:r w:rsidRPr="002B62A6">
        <w:t xml:space="preserve"> Jeżeli zajęcia z uczniami, o których mowa w ust. 1 </w:t>
      </w:r>
      <w:proofErr w:type="spellStart"/>
      <w:r w:rsidRPr="002B62A6">
        <w:t>pkt</w:t>
      </w:r>
      <w:proofErr w:type="spellEnd"/>
      <w:r w:rsidRPr="002B62A6">
        <w:t xml:space="preserve"> 1-5 nie zostały zawieszone, ich realizacja odbywa się </w:t>
      </w:r>
      <w:proofErr w:type="spellStart"/>
      <w:r w:rsidRPr="002B62A6">
        <w:t>on-line</w:t>
      </w:r>
      <w:proofErr w:type="spellEnd"/>
      <w:r w:rsidRPr="002B62A6">
        <w:t xml:space="preserve"> lub w innych formach ustalonych przez dyrektora szkoły w uzgodnieniu z nauczycielem.</w:t>
      </w:r>
    </w:p>
    <w:p w:rsidR="00FE3A3A" w:rsidRPr="002B62A6" w:rsidRDefault="00EE4EBF" w:rsidP="008C2D8A">
      <w:pPr>
        <w:numPr>
          <w:ilvl w:val="0"/>
          <w:numId w:val="29"/>
        </w:numPr>
      </w:pPr>
      <w:r w:rsidRPr="002B62A6">
        <w:t xml:space="preserve">O udziale uczniów w zajęciach dodatkowych, szczególnie z zakresu pomocy psychologiczno– pedagogicznej prowadzonych </w:t>
      </w:r>
      <w:proofErr w:type="spellStart"/>
      <w:r w:rsidRPr="002B62A6">
        <w:t>on-line</w:t>
      </w:r>
      <w:proofErr w:type="spellEnd"/>
      <w:r w:rsidRPr="002B62A6">
        <w:t xml:space="preserve"> lub w innej formie decydują rodzice w porozumieniu z nauczycielem prowadzącym zajęcia.</w:t>
      </w:r>
    </w:p>
    <w:p w:rsidR="00FE3A3A" w:rsidRPr="002B62A6" w:rsidRDefault="00FE3A3A">
      <w:pPr>
        <w:ind w:left="360"/>
      </w:pPr>
    </w:p>
    <w:p w:rsidR="00FE3A3A" w:rsidRPr="002B62A6" w:rsidRDefault="00EE4EBF">
      <w:pPr>
        <w:ind w:left="360"/>
      </w:pPr>
      <w:r w:rsidRPr="002B62A6">
        <w:br/>
      </w:r>
      <w:r w:rsidRPr="002B62A6">
        <w:rPr>
          <w:b/>
        </w:rPr>
        <w:t>§ 71 h Postanowienia szczególne w okresie nauczania zdalnego</w:t>
      </w:r>
    </w:p>
    <w:p w:rsidR="00FE3A3A" w:rsidRPr="002B62A6" w:rsidRDefault="00FE3A3A">
      <w:pPr>
        <w:ind w:left="360"/>
      </w:pP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Zajęcia prowadzone z uczniami i wychowankami, w tym również zajęcia dodatkowe i zajęcia z zakresu pomocy psychologiczno – pedagogicznej dokumentowane są w dzienniku elektronicznym lub w inny sposób określony przez dyrektora szkoły, umożliwiający kontrolę realizacji przyjętych planów pracy i programów.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Godziny pracy nauczycieli, w tym godziny ponadwymiarowe, rozliczane są na podstawie dokumentacji przeprowadzonych zajęć. Sposób dokumentowania ustala dyrektor.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W okresie organizacji nauczania zdalnego rada pedagogiczna oraz powołane zespoły nauczycieli mogą odbywać swoje spotkania w formule </w:t>
      </w:r>
      <w:proofErr w:type="spellStart"/>
      <w:r w:rsidRPr="002B62A6">
        <w:t>on-line</w:t>
      </w:r>
      <w:proofErr w:type="spellEnd"/>
      <w:r w:rsidRPr="002B62A6">
        <w:t>, zgodnie z przyjętym regulaminem.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Zebrania z rodzicami, konsultacje dla rodziców są organizowane </w:t>
      </w:r>
      <w:proofErr w:type="spellStart"/>
      <w:r w:rsidRPr="002B62A6">
        <w:t>on-line</w:t>
      </w:r>
      <w:proofErr w:type="spellEnd"/>
      <w:r w:rsidRPr="002B62A6">
        <w:t>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Na czas realizacji nauczania w formie zdalnej dyrektor szkoły ustala inne zadania dla nauczycieli i pracowników niepedagogicznych, którzy nie mogą z przyczyn obiektywnych w pełni realizować swoich dotychczasowych zadań i obowiązków zgodnie z przydzielonym wcześniej zakresem.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Szkoła, w granicach posiadanych zasobów i możliwości budżetowych udziela wsparcia nauczycielom oraz uczniom w formie bezpłatnego wypożyczania sprzętu szkolnego ułatwiającego zdalne nauczanie i uczenie się.</w:t>
      </w:r>
    </w:p>
    <w:p w:rsidR="00FE3A3A" w:rsidRPr="002B62A6" w:rsidRDefault="00EE4EBF" w:rsidP="008C2D8A">
      <w:pPr>
        <w:numPr>
          <w:ilvl w:val="0"/>
          <w:numId w:val="21"/>
        </w:numPr>
      </w:pPr>
      <w:r w:rsidRPr="002B62A6">
        <w:t xml:space="preserve"> Wszelkie wnioski kierowane do dyrektora szkoły w sprawach uczniów lub związane z pracą szkoły należy przesyłać do szkoły drogą elektroniczną lub składać w formie papierowej z zachowaniem zasad bezpieczeństwa i zaleceń MEN, MZ, GIS.</w:t>
      </w:r>
    </w:p>
    <w:p w:rsidR="00FE3A3A" w:rsidRPr="002B62A6" w:rsidRDefault="00EE4EBF">
      <w:pPr>
        <w:ind w:left="1080"/>
        <w:rPr>
          <w:b/>
        </w:rPr>
      </w:pPr>
      <w:r w:rsidRPr="002B62A6">
        <w:br/>
      </w:r>
      <w:r w:rsidRPr="002B62A6">
        <w:rPr>
          <w:b/>
        </w:rPr>
        <w:t>Rozdział 7</w:t>
      </w:r>
      <w:r w:rsidRPr="002B62A6">
        <w:t xml:space="preserve"> </w:t>
      </w:r>
      <w:r w:rsidRPr="002B62A6">
        <w:rPr>
          <w:b/>
        </w:rPr>
        <w:t>Organizacja pracy oddziałów przedszkolnych w okresie zdalnego nauczania</w:t>
      </w:r>
    </w:p>
    <w:p w:rsidR="00FE3A3A" w:rsidRPr="002B62A6" w:rsidRDefault="00EE4EBF">
      <w:pPr>
        <w:spacing w:before="240" w:after="240"/>
        <w:ind w:left="720"/>
        <w:rPr>
          <w:b/>
        </w:rPr>
      </w:pPr>
      <w:r w:rsidRPr="002B62A6">
        <w:lastRenderedPageBreak/>
        <w:t xml:space="preserve"> </w:t>
      </w:r>
      <w:r w:rsidRPr="002B62A6">
        <w:rPr>
          <w:b/>
        </w:rPr>
        <w:t>§ 71 i</w:t>
      </w:r>
    </w:p>
    <w:p w:rsidR="00FE3A3A" w:rsidRPr="002B62A6" w:rsidRDefault="00EE4EBF">
      <w:pPr>
        <w:spacing w:before="240" w:after="240"/>
        <w:ind w:left="1275" w:hanging="360"/>
      </w:pPr>
      <w:r w:rsidRPr="002B62A6">
        <w:rPr>
          <w:b/>
        </w:rPr>
        <w:t xml:space="preserve">1. </w:t>
      </w:r>
      <w:r w:rsidRPr="002B62A6">
        <w:rPr>
          <w:b/>
        </w:rPr>
        <w:tab/>
      </w:r>
      <w:r w:rsidRPr="002B62A6">
        <w:t xml:space="preserve"> Na okres organizacji nauczania w formie zdalnej zawiesza się realizację zadań opiekuńczych w formie bezpośredniej opieki nad wychowankami. Zajęcia wychowania przedszkolnego odbywać się będą w formie zdalnej, dostosowanej do potrzeb i możliwości dzieci.</w:t>
      </w:r>
    </w:p>
    <w:p w:rsidR="00FE3A3A" w:rsidRPr="002B62A6" w:rsidRDefault="00EE4EBF">
      <w:pPr>
        <w:spacing w:before="240" w:after="240"/>
        <w:ind w:left="1275" w:hanging="360"/>
      </w:pPr>
      <w:r w:rsidRPr="002B62A6">
        <w:rPr>
          <w:b/>
        </w:rPr>
        <w:t xml:space="preserve">2. </w:t>
      </w:r>
      <w:r w:rsidRPr="002B62A6">
        <w:rPr>
          <w:b/>
        </w:rPr>
        <w:tab/>
      </w:r>
      <w:r w:rsidRPr="002B62A6">
        <w:t xml:space="preserve"> Szczegółową organizację zajęć objętych podstawą programową i programem wychowania przedszkolnego w formie zdalnej ustala dyrektor szkoły w porozumieniu z nauczycielami wychowania przedszkolnego, po zasięgnięciu przez nich opinii rodziców dzieci uczęszczających do oddziału przedszkolnego. Dla podtrzymania kontaktu i motywacji dzieci wskazana jest organizacja minimum jednych zajęć w formie spotkania </w:t>
      </w:r>
      <w:proofErr w:type="spellStart"/>
      <w:r w:rsidRPr="002B62A6">
        <w:t>on-line</w:t>
      </w:r>
      <w:proofErr w:type="spellEnd"/>
      <w:r w:rsidRPr="002B62A6">
        <w:t xml:space="preserve"> dla dzieci w obecności ich opiekunów.</w:t>
      </w:r>
    </w:p>
    <w:p w:rsidR="00FE3A3A" w:rsidRPr="002B62A6" w:rsidRDefault="00EE4EBF">
      <w:pPr>
        <w:spacing w:before="240" w:after="240"/>
        <w:ind w:left="1133"/>
      </w:pPr>
      <w:r w:rsidRPr="002B62A6">
        <w:rPr>
          <w:b/>
        </w:rPr>
        <w:t xml:space="preserve">3. </w:t>
      </w:r>
      <w:r w:rsidRPr="002B62A6">
        <w:t xml:space="preserve"> Zajęcia realizowane są w formach wskazanych przez dyrektora szkoły w porozumieniu z nauczycielami. Jeżeli jest to możliwe, prowadzone są w formie:</w:t>
      </w:r>
    </w:p>
    <w:p w:rsidR="00FE3A3A" w:rsidRPr="002B62A6" w:rsidRDefault="00EE4EBF">
      <w:pPr>
        <w:spacing w:before="240" w:after="240"/>
        <w:ind w:left="1800" w:hanging="360"/>
      </w:pPr>
      <w:r w:rsidRPr="002B62A6">
        <w:t>1)</w:t>
      </w:r>
      <w:r w:rsidRPr="002B62A6">
        <w:tab/>
        <w:t xml:space="preserve">zajęć </w:t>
      </w:r>
      <w:proofErr w:type="spellStart"/>
      <w:r w:rsidRPr="002B62A6">
        <w:t>on-line</w:t>
      </w:r>
      <w:proofErr w:type="spellEnd"/>
      <w:r w:rsidRPr="002B62A6">
        <w:t>;</w:t>
      </w:r>
    </w:p>
    <w:p w:rsidR="00FE3A3A" w:rsidRPr="002B62A6" w:rsidRDefault="00EE4EBF">
      <w:pPr>
        <w:spacing w:before="240" w:after="240"/>
        <w:ind w:left="1800" w:hanging="360"/>
      </w:pPr>
      <w:r w:rsidRPr="002B62A6">
        <w:t>2)</w:t>
      </w:r>
      <w:r w:rsidRPr="002B62A6">
        <w:tab/>
        <w:t xml:space="preserve"> przekazywania informacji z wykorzystaniem dziennika elektronicznego, oraz innych bezpiecznych komunikatorów, zapewniających dostęp do zajęć dla każdego dziecka oraz ochronę danych osobowych nauczycieli, dzieci i ich rodziców.</w:t>
      </w:r>
    </w:p>
    <w:p w:rsidR="00FE3A3A" w:rsidRPr="002B62A6" w:rsidRDefault="00EE4EBF">
      <w:pPr>
        <w:spacing w:before="240" w:after="240"/>
        <w:ind w:left="1417" w:hanging="360"/>
      </w:pPr>
      <w:r w:rsidRPr="002B62A6">
        <w:t xml:space="preserve">4. </w:t>
      </w:r>
      <w:r w:rsidRPr="002B62A6">
        <w:tab/>
        <w:t>Zajęcia organizowane są w sposób zapewniający bezpieczne uczestnictwo w nich dzieci, opiekunów prawnych i nauczycieli zgodnie z zasadami obowiązującymi w Szkole.</w:t>
      </w:r>
    </w:p>
    <w:p w:rsidR="00FE3A3A" w:rsidRPr="002B62A6" w:rsidRDefault="00EE4EBF">
      <w:pPr>
        <w:spacing w:before="240" w:after="240"/>
        <w:ind w:left="1417" w:hanging="360"/>
      </w:pPr>
      <w:r w:rsidRPr="002B62A6">
        <w:t xml:space="preserve">5. </w:t>
      </w:r>
      <w:r w:rsidRPr="002B62A6">
        <w:tab/>
        <w:t xml:space="preserve">Zebrania z rodzicami prowadzone są w formie </w:t>
      </w:r>
      <w:proofErr w:type="spellStart"/>
      <w:r w:rsidRPr="002B62A6">
        <w:t>on-line</w:t>
      </w:r>
      <w:proofErr w:type="spellEnd"/>
      <w:r w:rsidRPr="002B62A6">
        <w:t>.</w:t>
      </w:r>
    </w:p>
    <w:p w:rsidR="00FE3A3A" w:rsidRPr="002B62A6" w:rsidRDefault="00EE4EBF" w:rsidP="00B71315">
      <w:pPr>
        <w:pStyle w:val="Akapitzlist"/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  <w:r w:rsidRPr="002B62A6">
        <w:rPr>
          <w:rFonts w:eastAsia="Calibri"/>
        </w:rPr>
        <w:t>W dziale  VIII Organi</w:t>
      </w:r>
      <w:r w:rsidR="008821A1" w:rsidRPr="002B62A6">
        <w:rPr>
          <w:rFonts w:eastAsia="Calibri"/>
        </w:rPr>
        <w:t xml:space="preserve">zacja szkoły, </w:t>
      </w:r>
      <w:r w:rsidR="00DC4A0C" w:rsidRPr="002B62A6">
        <w:rPr>
          <w:rFonts w:eastAsia="Calibri"/>
        </w:rPr>
        <w:t>w rozdziale 6 „S</w:t>
      </w:r>
      <w:r w:rsidRPr="002B62A6">
        <w:rPr>
          <w:rFonts w:eastAsia="Calibri"/>
        </w:rPr>
        <w:t xml:space="preserve">tołówka szkolna” </w:t>
      </w:r>
      <w:r w:rsidR="008821A1" w:rsidRPr="002B62A6">
        <w:rPr>
          <w:rFonts w:eastAsia="Calibri"/>
        </w:rPr>
        <w:t>w</w:t>
      </w:r>
      <w:r w:rsidR="008821A1" w:rsidRPr="002B62A6">
        <w:rPr>
          <w:b/>
        </w:rPr>
        <w:t xml:space="preserve">  § 88. pkt. 4 uchylony,                                                                                                 </w:t>
      </w:r>
      <w:r w:rsidR="00B71315" w:rsidRPr="002B62A6">
        <w:rPr>
          <w:b/>
        </w:rPr>
        <w:t xml:space="preserve">           </w:t>
      </w:r>
      <w:r w:rsidR="008821A1" w:rsidRPr="002B62A6">
        <w:rPr>
          <w:b/>
        </w:rPr>
        <w:t xml:space="preserve"> </w:t>
      </w:r>
      <w:r w:rsidR="008821A1" w:rsidRPr="002B62A6">
        <w:rPr>
          <w:rFonts w:eastAsia="Calibri"/>
        </w:rPr>
        <w:t>D</w:t>
      </w:r>
      <w:r w:rsidRPr="002B62A6">
        <w:rPr>
          <w:rFonts w:eastAsia="Calibri"/>
        </w:rPr>
        <w:t xml:space="preserve">odano </w:t>
      </w:r>
      <w:r w:rsidRPr="002B62A6">
        <w:rPr>
          <w:b/>
        </w:rPr>
        <w:t>§ 88.a</w:t>
      </w:r>
      <w:r w:rsidRPr="002B62A6">
        <w:rPr>
          <w:rFonts w:eastAsia="Calibri"/>
        </w:rPr>
        <w:t xml:space="preserve"> w brzmieniu</w:t>
      </w:r>
      <w:r w:rsidR="008821A1" w:rsidRPr="002B62A6">
        <w:rPr>
          <w:rFonts w:eastAsia="Calibri"/>
        </w:rPr>
        <w:t>:</w:t>
      </w:r>
      <w:r w:rsidRPr="002B62A6">
        <w:rPr>
          <w:rFonts w:eastAsia="Calibri"/>
        </w:rPr>
        <w:t xml:space="preserve"> 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>Szkoła zapewnia uczniom możliwość spożycia obiadu w czasie pobytu w szkole.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>Żywienie w szkole prowadzone jest przez firmę zewnętrzną w formie cateringu.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>Zasady funkcjonowania żywienia w szkole ustala dyrektor szkoły w porozumieniu z radą rodziców i gminą.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714" w:hanging="357"/>
        <w:jc w:val="both"/>
      </w:pPr>
      <w:r w:rsidRPr="002B62A6">
        <w:t>Wysokość opłat za posiłki ustala dyrektor w porozumieniu z organem prowadzącym i dostawcą.</w:t>
      </w:r>
    </w:p>
    <w:p w:rsidR="003C5C9A" w:rsidRPr="002B62A6" w:rsidRDefault="003C5C9A" w:rsidP="008C2D8A">
      <w:pPr>
        <w:pStyle w:val="normal"/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120" w:after="120"/>
        <w:ind w:left="714" w:hanging="357"/>
        <w:jc w:val="both"/>
      </w:pPr>
      <w:r w:rsidRPr="002B62A6">
        <w:t>Do opłat wnoszonych za korzystanie przez uczniów z posiłków nie wlicza się wynagrodzeń pracowników oraz kosztów utrzymania stołówki.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>Dla rodzin uczniów będących w szczególnie trudniej sytuacji materialnej lub dla rodzin mających szczególne, uzasadnione przypadki losowe istnieje możliwość obniżenia lub zwolnienia z opłaty za posiłki.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 xml:space="preserve">Decyzję o zwolnieniu obniżeniu opłaty za żywienie podejmuje dyrektor w porozumieniu z organem prowadzącym. Pomoc materialna w postaci sfinansowania </w:t>
      </w:r>
      <w:r w:rsidRPr="002B62A6">
        <w:lastRenderedPageBreak/>
        <w:t>części lub całości posiłków przyznawane są w ramach limitu środków zaplanowany na ten cel w planie  finansowym Szkoły.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>Szkoła współpracuje także z innymi instytucjami w zakresie udzielania pomocy materialnej dla uczniów, w tym z ośrodkami pomocy społecznej.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 xml:space="preserve"> W przypadku ustania przesłanek uzasadniających przyznanie zwolnienia z opłaty za posiłki, dyrektor szkoły może zawiesić lub skrócić okres, na jaki zostało ono  przyznane.</w:t>
      </w:r>
    </w:p>
    <w:p w:rsidR="00FE3A3A" w:rsidRPr="002B62A6" w:rsidRDefault="00EE4EBF" w:rsidP="008C2D8A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jc w:val="both"/>
      </w:pPr>
      <w:r w:rsidRPr="002B62A6">
        <w:t xml:space="preserve"> Z żywienia w szkole mogą korzystać również nauczyciele i pozostali pracownicy szkoły.</w:t>
      </w:r>
    </w:p>
    <w:p w:rsidR="00FE3A3A" w:rsidRPr="002B62A6" w:rsidRDefault="008821A1" w:rsidP="008C2D8A">
      <w:pPr>
        <w:pStyle w:val="Akapitzlist"/>
        <w:numPr>
          <w:ilvl w:val="0"/>
          <w:numId w:val="47"/>
        </w:numPr>
        <w:rPr>
          <w:rFonts w:eastAsia="Calibri"/>
        </w:rPr>
      </w:pPr>
      <w:r w:rsidRPr="002B62A6">
        <w:rPr>
          <w:rFonts w:eastAsia="Calibri"/>
          <w:b/>
        </w:rPr>
        <w:t xml:space="preserve"> </w:t>
      </w:r>
      <w:r w:rsidR="00EE4EBF" w:rsidRPr="002B62A6">
        <w:rPr>
          <w:rFonts w:eastAsia="Calibri"/>
        </w:rPr>
        <w:t xml:space="preserve">W  § 93 dodano podpunkt 3) w brzmieniu:     </w:t>
      </w:r>
      <w:r w:rsidR="00EE4EBF" w:rsidRPr="002B62A6">
        <w:t>rozpoznaje zainteresowania i predyspozycje dzieci i realizuje treści w zakresie doradztwa zawodowego.</w:t>
      </w:r>
    </w:p>
    <w:p w:rsidR="00FE3A3A" w:rsidRPr="002B62A6" w:rsidRDefault="008821A1" w:rsidP="008C2D8A">
      <w:pPr>
        <w:pStyle w:val="Akapitzlist"/>
        <w:numPr>
          <w:ilvl w:val="0"/>
          <w:numId w:val="47"/>
        </w:numPr>
        <w:rPr>
          <w:rFonts w:eastAsia="Calibri"/>
        </w:rPr>
      </w:pPr>
      <w:r w:rsidRPr="002B62A6">
        <w:rPr>
          <w:rFonts w:eastAsia="Calibri"/>
        </w:rPr>
        <w:t xml:space="preserve"> </w:t>
      </w:r>
      <w:r w:rsidR="00EE4EBF" w:rsidRPr="002B62A6">
        <w:rPr>
          <w:rFonts w:eastAsia="Calibri"/>
        </w:rPr>
        <w:t xml:space="preserve">   W  § 108 dodano podpunkt 3 w brzmieniu</w:t>
      </w:r>
      <w:r w:rsidRPr="002B62A6">
        <w:rPr>
          <w:rFonts w:eastAsia="Calibri"/>
        </w:rPr>
        <w:t xml:space="preserve">                                                                                       </w:t>
      </w:r>
      <w:r w:rsidR="00EE4EBF" w:rsidRPr="002B62A6">
        <w:rPr>
          <w:rFonts w:eastAsia="Calibri"/>
          <w:b/>
        </w:rPr>
        <w:t xml:space="preserve">3) </w:t>
      </w:r>
      <w:r w:rsidR="00EE4EBF" w:rsidRPr="002B62A6">
        <w:rPr>
          <w:rFonts w:eastAsia="Calibri"/>
        </w:rPr>
        <w:t xml:space="preserve">godzinę dostępności w szkole w wymiarze 1 godziny tygodniowo, a w przypadku nauczyciela zatrudnionego w wymiarze niższym niż ½ obowiązkowego wymiaru zajęć - w wymiarze 1 godziny w ciągu 2 tygodni, w trakcie której, odpowiednio do potrzeb, prowadzi konsultacje dla uczniów, wychowanków lub ich rodziców. </w:t>
      </w:r>
    </w:p>
    <w:p w:rsidR="00FE3A3A" w:rsidRPr="002B62A6" w:rsidRDefault="00EE4EBF" w:rsidP="008C2D8A">
      <w:pPr>
        <w:pStyle w:val="Akapitzlist"/>
        <w:numPr>
          <w:ilvl w:val="0"/>
          <w:numId w:val="47"/>
        </w:numPr>
        <w:rPr>
          <w:rFonts w:eastAsia="Calibri"/>
        </w:rPr>
      </w:pPr>
      <w:r w:rsidRPr="002B62A6">
        <w:rPr>
          <w:rFonts w:eastAsia="Calibri"/>
        </w:rPr>
        <w:t xml:space="preserve">W Dziale  XII Prawa i obowiązki członków społeczności szkolnej -w rozdziale 2 Prawa i obowiązki uczniów dodano   §  124a  </w:t>
      </w:r>
      <w:r w:rsidR="008821A1" w:rsidRPr="002B62A6">
        <w:rPr>
          <w:rFonts w:eastAsia="Calibri"/>
        </w:rPr>
        <w:t xml:space="preserve">o treści:                                                                                                 </w:t>
      </w:r>
      <w:r w:rsidRPr="002B62A6">
        <w:rPr>
          <w:rFonts w:eastAsia="Calibri"/>
        </w:rPr>
        <w:t>1. Uczniowie niebędący obywatelami polskimi oraz obywatele polscy, którzy pobierali naukę w szkołach funkcjonujących w systemach oświatowych innych państw, mają prawo do:</w:t>
      </w:r>
    </w:p>
    <w:p w:rsidR="00FE3A3A" w:rsidRPr="002B62A6" w:rsidRDefault="00EE4EBF" w:rsidP="008C2D8A">
      <w:pPr>
        <w:numPr>
          <w:ilvl w:val="0"/>
          <w:numId w:val="22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>nauki w oddziałach ogólnodostępnych, jeżeli znajomość języka polskiego umożliwia im korzystanie z zajęć;</w:t>
      </w:r>
    </w:p>
    <w:p w:rsidR="00FE3A3A" w:rsidRPr="002B62A6" w:rsidRDefault="00EE4EBF" w:rsidP="008C2D8A">
      <w:pPr>
        <w:numPr>
          <w:ilvl w:val="0"/>
          <w:numId w:val="22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nauki w oddziałach przygotowawczych, jeżeli takie oddziały Szkoła prowadzi;</w:t>
      </w:r>
    </w:p>
    <w:p w:rsidR="00FE3A3A" w:rsidRPr="002B62A6" w:rsidRDefault="00EE4EBF" w:rsidP="008C2D8A">
      <w:pPr>
        <w:numPr>
          <w:ilvl w:val="0"/>
          <w:numId w:val="22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 organizacji pomocy psychologiczno- pedagogicznej w trybie i formach przewidzianych dla obywateli polskich, w tym dostosowania metod i form pracy na zajęciach do indywidualnych potrzeb rozwojowych i edukacyjnych oraz możliwości psychofizycznych uczniów;</w:t>
      </w:r>
    </w:p>
    <w:p w:rsidR="00FE3A3A" w:rsidRPr="002B62A6" w:rsidRDefault="00EE4EBF" w:rsidP="008C2D8A">
      <w:pPr>
        <w:numPr>
          <w:ilvl w:val="0"/>
          <w:numId w:val="22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>pomocy udzielanej przez osobę władającą językiem kraju pochodzenia, zatrudnionej w charakterze pomocy nauczyciela jako asystenta międzykulturowego, jeżeli uczeń nie zna języka polskiego lub zna go na poziomie niewystarczającym do korzystania z nauki.</w:t>
      </w:r>
    </w:p>
    <w:p w:rsidR="00FE3A3A" w:rsidRPr="002B62A6" w:rsidRDefault="00EE4EBF">
      <w:pPr>
        <w:ind w:left="720"/>
        <w:rPr>
          <w:rFonts w:eastAsia="Calibri"/>
        </w:rPr>
      </w:pPr>
      <w:r w:rsidRPr="002B62A6">
        <w:rPr>
          <w:rFonts w:eastAsia="Calibri"/>
        </w:rPr>
        <w:t>2. W przypadku nauki uczniów niebędących obywatelami polskimi w oddziałach ogólnodostępnych uczniowie ci mają dodatkowo prawo do :</w:t>
      </w:r>
    </w:p>
    <w:p w:rsidR="00FE3A3A" w:rsidRPr="002B62A6" w:rsidRDefault="00FE3A3A">
      <w:pPr>
        <w:ind w:left="720"/>
        <w:rPr>
          <w:rFonts w:eastAsia="Calibri"/>
        </w:rPr>
      </w:pPr>
    </w:p>
    <w:p w:rsidR="00FE3A3A" w:rsidRPr="002B62A6" w:rsidRDefault="00EE4EBF">
      <w:pPr>
        <w:numPr>
          <w:ilvl w:val="0"/>
          <w:numId w:val="3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>organizacji dodatkowej, bezpłatnej nauki języka polskiego w formie zajęć lekcyjnych jako języka obcego, w celu opanowania języka polskiego w stopniu umożliwiającym udział w obowiązkowych zajęciach edukacyjnych;</w:t>
      </w:r>
    </w:p>
    <w:p w:rsidR="00FE3A3A" w:rsidRPr="002B62A6" w:rsidRDefault="00EE4EBF">
      <w:pPr>
        <w:numPr>
          <w:ilvl w:val="0"/>
          <w:numId w:val="3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 dodatkowych zajęć wyrównawczych w zakresie przedmiotów nauczania, z których uczniowie potrzebują wsparcia, aby wyrównać różnice programowe.</w:t>
      </w:r>
    </w:p>
    <w:p w:rsidR="008821A1" w:rsidRPr="002B62A6" w:rsidRDefault="00EE4EBF" w:rsidP="008821A1">
      <w:pPr>
        <w:numPr>
          <w:ilvl w:val="0"/>
          <w:numId w:val="3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lastRenderedPageBreak/>
        <w:t xml:space="preserve"> Formy wsparcia, o których mowa w pkt. 1 i 2, są organizowane na warunkach określonych w odrębnych przepisach prawa.</w:t>
      </w:r>
    </w:p>
    <w:p w:rsidR="00FE3A3A" w:rsidRPr="002B62A6" w:rsidRDefault="00EE4EBF" w:rsidP="008C2D8A">
      <w:pPr>
        <w:pStyle w:val="Akapitzlist"/>
        <w:numPr>
          <w:ilvl w:val="0"/>
          <w:numId w:val="48"/>
        </w:numPr>
        <w:spacing w:line="360" w:lineRule="auto"/>
        <w:rPr>
          <w:rFonts w:eastAsia="Calibri"/>
        </w:rPr>
      </w:pPr>
      <w:r w:rsidRPr="002B62A6">
        <w:rPr>
          <w:rFonts w:eastAsia="Calibri"/>
        </w:rPr>
        <w:t xml:space="preserve">W § 135 </w:t>
      </w:r>
      <w:proofErr w:type="spellStart"/>
      <w:r w:rsidRPr="002B62A6">
        <w:rPr>
          <w:rFonts w:eastAsia="Calibri"/>
        </w:rPr>
        <w:t>pkt</w:t>
      </w:r>
      <w:proofErr w:type="spellEnd"/>
      <w:r w:rsidRPr="002B62A6">
        <w:rPr>
          <w:rFonts w:eastAsia="Calibri"/>
        </w:rPr>
        <w:t xml:space="preserve"> 6 podpunkt 6) –uchylony</w:t>
      </w:r>
      <w:r w:rsidR="000A11BF" w:rsidRPr="002B62A6">
        <w:rPr>
          <w:rFonts w:eastAsia="Calibri"/>
        </w:rPr>
        <w:t>.</w:t>
      </w:r>
    </w:p>
    <w:p w:rsidR="000B104F" w:rsidRPr="002B62A6" w:rsidRDefault="000A11BF" w:rsidP="008C2D8A">
      <w:pPr>
        <w:pStyle w:val="Akapitzlist"/>
        <w:numPr>
          <w:ilvl w:val="0"/>
          <w:numId w:val="48"/>
        </w:numPr>
        <w:spacing w:line="360" w:lineRule="auto"/>
        <w:rPr>
          <w:rFonts w:eastAsia="Calibri"/>
        </w:rPr>
      </w:pPr>
      <w:r w:rsidRPr="002B62A6">
        <w:rPr>
          <w:b/>
        </w:rPr>
        <w:t xml:space="preserve">      </w:t>
      </w:r>
      <w:r w:rsidR="000B104F" w:rsidRPr="002B62A6">
        <w:t>W  § 139 pkt</w:t>
      </w:r>
      <w:r w:rsidRPr="002B62A6">
        <w:t>.</w:t>
      </w:r>
      <w:r w:rsidR="000B104F" w:rsidRPr="002B62A6">
        <w:t xml:space="preserve"> 4 dodano podpunkt 4)</w:t>
      </w:r>
      <w:r w:rsidR="00E73D5E" w:rsidRPr="002B62A6">
        <w:t xml:space="preserve"> </w:t>
      </w:r>
      <w:r w:rsidR="000B104F" w:rsidRPr="002B62A6">
        <w:t>o treści</w:t>
      </w:r>
      <w:r w:rsidR="00E73D5E" w:rsidRPr="002B62A6">
        <w:t>:</w:t>
      </w:r>
      <w:r w:rsidR="000B104F" w:rsidRPr="002B62A6">
        <w:rPr>
          <w:b/>
        </w:rPr>
        <w:t xml:space="preserve"> </w:t>
      </w:r>
      <w:r w:rsidR="000B104F" w:rsidRPr="002B62A6">
        <w:t xml:space="preserve"> prace pisemne wypożyczane są do domu. Uczeń i rodzic nie muszą zwracać się do nauczyciela z wnioskiem o udostępnienie pracy. Prace powinny być zwrócone nauczycielowi w ciągu tygodnia.</w:t>
      </w:r>
    </w:p>
    <w:p w:rsidR="00FE3A3A" w:rsidRPr="002B62A6" w:rsidRDefault="00E73D5E" w:rsidP="008C2D8A">
      <w:pPr>
        <w:pStyle w:val="Akapitzlist"/>
        <w:numPr>
          <w:ilvl w:val="0"/>
          <w:numId w:val="48"/>
        </w:numPr>
        <w:spacing w:line="360" w:lineRule="auto"/>
        <w:rPr>
          <w:rFonts w:eastAsia="Calibri"/>
        </w:rPr>
      </w:pPr>
      <w:r w:rsidRPr="002B62A6">
        <w:rPr>
          <w:rFonts w:eastAsia="Calibri"/>
          <w:b/>
        </w:rPr>
        <w:t>W</w:t>
      </w:r>
      <w:r w:rsidR="00EE4EBF" w:rsidRPr="002B62A6">
        <w:rPr>
          <w:rFonts w:eastAsia="Calibri"/>
          <w:b/>
        </w:rPr>
        <w:t xml:space="preserve"> Rozdziale 6 </w:t>
      </w:r>
      <w:r w:rsidRPr="002B62A6">
        <w:rPr>
          <w:rFonts w:eastAsia="Calibri"/>
          <w:b/>
        </w:rPr>
        <w:t>„</w:t>
      </w:r>
      <w:r w:rsidR="00EE4EBF" w:rsidRPr="002B62A6">
        <w:rPr>
          <w:rFonts w:eastAsia="Calibri"/>
          <w:b/>
        </w:rPr>
        <w:t>Skala ocen z zajęć edukacyjnych</w:t>
      </w:r>
      <w:r w:rsidRPr="002B62A6">
        <w:rPr>
          <w:rFonts w:eastAsia="Calibri"/>
          <w:b/>
        </w:rPr>
        <w:t xml:space="preserve">” w </w:t>
      </w:r>
      <w:r w:rsidR="00EE4EBF" w:rsidRPr="002B62A6">
        <w:rPr>
          <w:rFonts w:eastAsia="Calibri"/>
          <w:b/>
        </w:rPr>
        <w:t xml:space="preserve"> pkt. 5 dodano</w:t>
      </w:r>
      <w:r w:rsidRPr="002B62A6">
        <w:rPr>
          <w:rFonts w:eastAsia="Calibri"/>
          <w:b/>
        </w:rPr>
        <w:t>:</w:t>
      </w:r>
    </w:p>
    <w:p w:rsidR="00FE3A3A" w:rsidRPr="002B62A6" w:rsidRDefault="00EE4EBF" w:rsidP="005F1714">
      <w:pPr>
        <w:spacing w:before="120" w:after="120"/>
        <w:rPr>
          <w:rFonts w:eastAsia="Calibri"/>
        </w:rPr>
      </w:pPr>
      <w:r w:rsidRPr="002B62A6">
        <w:rPr>
          <w:rFonts w:eastAsia="Calibri"/>
        </w:rPr>
        <w:t>1)     Symbol „+”  dodaje do oceny wartość 0,5</w:t>
      </w:r>
    </w:p>
    <w:p w:rsidR="00FE3A3A" w:rsidRPr="002B62A6" w:rsidRDefault="00EE4EBF" w:rsidP="005F1714">
      <w:pPr>
        <w:spacing w:before="120" w:after="120"/>
        <w:rPr>
          <w:rFonts w:eastAsia="Calibri"/>
        </w:rPr>
      </w:pPr>
      <w:r w:rsidRPr="002B62A6">
        <w:rPr>
          <w:rFonts w:eastAsia="Calibri"/>
        </w:rPr>
        <w:t>2)    Symbol „-” odejmuje od oceny wartość 0,25</w:t>
      </w:r>
    </w:p>
    <w:p w:rsidR="00E73D5E" w:rsidRPr="002B62A6" w:rsidRDefault="00EE4EBF">
      <w:p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Dodano pkt</w:t>
      </w:r>
      <w:r w:rsidR="00926D01" w:rsidRPr="002B62A6">
        <w:rPr>
          <w:rFonts w:eastAsia="Calibri"/>
        </w:rPr>
        <w:t>. 8</w:t>
      </w:r>
      <w:r w:rsidR="00E73D5E" w:rsidRPr="002B62A6">
        <w:rPr>
          <w:rFonts w:eastAsia="Calibri"/>
        </w:rPr>
        <w:t>,9,10 w brzmieniu:</w:t>
      </w:r>
    </w:p>
    <w:p w:rsidR="00FE3A3A" w:rsidRPr="002B62A6" w:rsidRDefault="00E73D5E" w:rsidP="008C2D8A">
      <w:pPr>
        <w:pStyle w:val="Akapitzlist"/>
        <w:numPr>
          <w:ilvl w:val="0"/>
          <w:numId w:val="21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 xml:space="preserve"> </w:t>
      </w:r>
      <w:r w:rsidR="00EE4EBF" w:rsidRPr="002B62A6">
        <w:rPr>
          <w:rFonts w:eastAsia="Calibri"/>
        </w:rPr>
        <w:t xml:space="preserve"> Ocena klasyfikacyjna śródroczna i roczna, począwszy od klasy czwartej uwzględnia wszystkie stopnie bieżące wystawione uczniowi w czterech obszarach aktywności:</w:t>
      </w:r>
    </w:p>
    <w:p w:rsidR="00FE3A3A" w:rsidRPr="002B62A6" w:rsidRDefault="00EE4EBF" w:rsidP="008C2D8A">
      <w:pPr>
        <w:pStyle w:val="Akapitzlist"/>
        <w:numPr>
          <w:ilvl w:val="1"/>
          <w:numId w:val="49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Obszar I – uzyskanie tytułu laureata lub finalisty w konkursach i zawodach pozaszkolnych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(zdobycie 1,2 i 3 miejsca lub wyróżnienia), samodzielna praca długoterminowa –opracowania własne i prezentacja na forum szkoły, zadania dodatkowe z poziomu wykraczającego wykonane/rozwiązane na terenie szkoły;</w:t>
      </w:r>
    </w:p>
    <w:p w:rsidR="00E73D5E" w:rsidRPr="002B62A6" w:rsidRDefault="00EE4EBF" w:rsidP="008C2D8A">
      <w:pPr>
        <w:pStyle w:val="Akapitzlist"/>
        <w:numPr>
          <w:ilvl w:val="1"/>
          <w:numId w:val="49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 xml:space="preserve"> Obszar II – sprawdziany półroczne i roczne, klasówki (sprawdziany, testy, dyktanda).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 xml:space="preserve">Uzyskanie tytułu laureata lub finalisty w konkursach szkolnych(zdobycie </w:t>
      </w:r>
      <w:r w:rsidR="00E73D5E" w:rsidRPr="002B62A6">
        <w:rPr>
          <w:rFonts w:eastAsia="Calibri"/>
        </w:rPr>
        <w:t>1,2 i 3 miejsca lub wyróżnienia;</w:t>
      </w:r>
    </w:p>
    <w:p w:rsidR="00FE3A3A" w:rsidRPr="002B62A6" w:rsidRDefault="00EE4EBF" w:rsidP="008C2D8A">
      <w:pPr>
        <w:pStyle w:val="Akapitzlist"/>
        <w:numPr>
          <w:ilvl w:val="1"/>
          <w:numId w:val="49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 xml:space="preserve">  Obszar III – kartkówki, odpowiedzi ustne z materiału zawartego w danym dziale, różne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formy aktywności w projektach edukacyjnych;</w:t>
      </w:r>
    </w:p>
    <w:p w:rsidR="00FE3A3A" w:rsidRPr="002B62A6" w:rsidRDefault="00EE4EBF" w:rsidP="008C2D8A">
      <w:pPr>
        <w:pStyle w:val="Akapitzlist"/>
        <w:numPr>
          <w:ilvl w:val="1"/>
          <w:numId w:val="49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Obszar IV – prace domowe i inne prace dodatkowe, np. obserwacje, pomiary,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prezentacje tematyczne na forum klasy, praca indywidualna i praca grupowa na lekcjach,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odpowiedzi z bieżących wiadomości na lekcjach.</w:t>
      </w:r>
    </w:p>
    <w:p w:rsidR="00FE3A3A" w:rsidRPr="002B62A6" w:rsidRDefault="00E73D5E" w:rsidP="008C2D8A">
      <w:pPr>
        <w:pStyle w:val="Akapitzlist"/>
        <w:numPr>
          <w:ilvl w:val="0"/>
          <w:numId w:val="21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 xml:space="preserve"> </w:t>
      </w:r>
      <w:bookmarkStart w:id="1" w:name="_heading=h.910wbexqgmt" w:colFirst="0" w:colLast="0"/>
      <w:bookmarkEnd w:id="1"/>
      <w:r w:rsidRPr="002B62A6">
        <w:rPr>
          <w:rFonts w:eastAsia="Calibri"/>
        </w:rPr>
        <w:t xml:space="preserve"> </w:t>
      </w:r>
      <w:r w:rsidR="00EE4EBF" w:rsidRPr="002B62A6">
        <w:rPr>
          <w:rFonts w:eastAsia="Calibri"/>
        </w:rPr>
        <w:t>Ustala się następujące wagi ocen dla poszczególnych obszarów</w:t>
      </w:r>
    </w:p>
    <w:p w:rsidR="00FE3A3A" w:rsidRPr="002B62A6" w:rsidRDefault="00EE4EBF" w:rsidP="008C2D8A">
      <w:pPr>
        <w:pStyle w:val="Akapitzlist"/>
        <w:numPr>
          <w:ilvl w:val="1"/>
          <w:numId w:val="50"/>
        </w:numPr>
        <w:tabs>
          <w:tab w:val="left" w:pos="0"/>
        </w:tabs>
        <w:spacing w:after="120"/>
        <w:jc w:val="both"/>
        <w:rPr>
          <w:rFonts w:eastAsia="Calibri"/>
        </w:rPr>
      </w:pPr>
      <w:bookmarkStart w:id="2" w:name="_heading=h.srdsqn6zwk9c" w:colFirst="0" w:colLast="0"/>
      <w:bookmarkEnd w:id="2"/>
      <w:r w:rsidRPr="002B62A6">
        <w:rPr>
          <w:rFonts w:eastAsia="Calibri"/>
        </w:rPr>
        <w:t>Obszar I – waga – 4;</w:t>
      </w:r>
    </w:p>
    <w:p w:rsidR="00FE3A3A" w:rsidRPr="002B62A6" w:rsidRDefault="00EE4EBF" w:rsidP="008C2D8A">
      <w:pPr>
        <w:pStyle w:val="Akapitzlist"/>
        <w:numPr>
          <w:ilvl w:val="1"/>
          <w:numId w:val="50"/>
        </w:numPr>
        <w:tabs>
          <w:tab w:val="left" w:pos="0"/>
        </w:tabs>
        <w:spacing w:after="120"/>
        <w:jc w:val="both"/>
        <w:rPr>
          <w:rFonts w:eastAsia="Calibri"/>
        </w:rPr>
      </w:pPr>
      <w:bookmarkStart w:id="3" w:name="_heading=h.ryrjisyp8eme" w:colFirst="0" w:colLast="0"/>
      <w:bookmarkEnd w:id="3"/>
      <w:r w:rsidRPr="002B62A6">
        <w:rPr>
          <w:rFonts w:eastAsia="Calibri"/>
        </w:rPr>
        <w:t xml:space="preserve"> Obszar II – waga – 3;</w:t>
      </w:r>
    </w:p>
    <w:p w:rsidR="00FE3A3A" w:rsidRPr="002B62A6" w:rsidRDefault="00EE4EBF" w:rsidP="008C2D8A">
      <w:pPr>
        <w:pStyle w:val="Akapitzlist"/>
        <w:numPr>
          <w:ilvl w:val="1"/>
          <w:numId w:val="50"/>
        </w:numPr>
        <w:tabs>
          <w:tab w:val="left" w:pos="0"/>
        </w:tabs>
        <w:spacing w:after="120"/>
        <w:jc w:val="both"/>
        <w:rPr>
          <w:rFonts w:eastAsia="Calibri"/>
        </w:rPr>
      </w:pPr>
      <w:bookmarkStart w:id="4" w:name="_heading=h.hoxfyjvkzi3j" w:colFirst="0" w:colLast="0"/>
      <w:bookmarkEnd w:id="4"/>
      <w:r w:rsidRPr="002B62A6">
        <w:rPr>
          <w:rFonts w:eastAsia="Calibri"/>
        </w:rPr>
        <w:t xml:space="preserve"> Obszar III – waga – 2;</w:t>
      </w:r>
    </w:p>
    <w:p w:rsidR="00FE3A3A" w:rsidRPr="002B62A6" w:rsidRDefault="00EE4EBF" w:rsidP="008C2D8A">
      <w:pPr>
        <w:pStyle w:val="Akapitzlist"/>
        <w:numPr>
          <w:ilvl w:val="1"/>
          <w:numId w:val="50"/>
        </w:numPr>
        <w:tabs>
          <w:tab w:val="left" w:pos="0"/>
        </w:tabs>
        <w:spacing w:after="120"/>
        <w:jc w:val="both"/>
        <w:rPr>
          <w:rFonts w:eastAsia="Calibri"/>
        </w:rPr>
      </w:pPr>
      <w:bookmarkStart w:id="5" w:name="_heading=h.etw7jji3retd" w:colFirst="0" w:colLast="0"/>
      <w:bookmarkEnd w:id="5"/>
      <w:r w:rsidRPr="002B62A6">
        <w:rPr>
          <w:rFonts w:eastAsia="Calibri"/>
        </w:rPr>
        <w:t xml:space="preserve"> Obszar IV – waga – 1;</w:t>
      </w:r>
    </w:p>
    <w:p w:rsidR="00FE3A3A" w:rsidRPr="002B62A6" w:rsidRDefault="00EE4EBF" w:rsidP="008C2D8A">
      <w:pPr>
        <w:pStyle w:val="Akapitzlist"/>
        <w:numPr>
          <w:ilvl w:val="0"/>
          <w:numId w:val="21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 xml:space="preserve"> Laureaci konkursów przedmiotowych o zasięgu wojewódzkim otrzymują z danego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przedmiotu celującą roczną ocenę klasyfikacyjną, niezależnie od tego, czy tytuł laureata</w:t>
      </w:r>
      <w:r w:rsidR="00E73D5E" w:rsidRPr="002B62A6">
        <w:rPr>
          <w:rFonts w:eastAsia="Calibri"/>
        </w:rPr>
        <w:t xml:space="preserve"> </w:t>
      </w:r>
      <w:r w:rsidRPr="002B62A6">
        <w:rPr>
          <w:rFonts w:eastAsia="Calibri"/>
        </w:rPr>
        <w:t>został uzyskany przed, czy po wystawieniu rocznej oceny klasyfikacyjnej</w:t>
      </w:r>
      <w:r w:rsidR="00D70308" w:rsidRPr="002B62A6">
        <w:rPr>
          <w:rFonts w:eastAsia="Calibri"/>
        </w:rPr>
        <w:t>.</w:t>
      </w:r>
    </w:p>
    <w:p w:rsidR="00FE3A3A" w:rsidRPr="002B62A6" w:rsidRDefault="00814E0E" w:rsidP="008C2D8A">
      <w:pPr>
        <w:pStyle w:val="Akapitzlist"/>
        <w:numPr>
          <w:ilvl w:val="0"/>
          <w:numId w:val="51"/>
        </w:numPr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W</w:t>
      </w:r>
      <w:r w:rsidRPr="002B62A6">
        <w:rPr>
          <w:rFonts w:eastAsia="Calibri"/>
          <w:b/>
        </w:rPr>
        <w:t xml:space="preserve"> §</w:t>
      </w:r>
      <w:r w:rsidRPr="002B62A6">
        <w:rPr>
          <w:rFonts w:eastAsia="Calibri"/>
        </w:rPr>
        <w:t>143</w:t>
      </w:r>
      <w:r w:rsidR="00EE4EBF" w:rsidRPr="002B62A6">
        <w:rPr>
          <w:rFonts w:eastAsia="Calibri"/>
        </w:rPr>
        <w:t xml:space="preserve"> punkt 3. Przy ocenianiu prac pisemnych nauczyciel stosuje następujące zasady przeliczania </w:t>
      </w:r>
      <w:r w:rsidRPr="002B62A6">
        <w:rPr>
          <w:rFonts w:eastAsia="Calibri"/>
        </w:rPr>
        <w:t xml:space="preserve">progów procentowych </w:t>
      </w:r>
      <w:r w:rsidR="00EE4EBF" w:rsidRPr="002B62A6">
        <w:rPr>
          <w:rFonts w:eastAsia="Calibri"/>
        </w:rPr>
        <w:t xml:space="preserve">na ocenę: </w:t>
      </w:r>
    </w:p>
    <w:p w:rsidR="00FE3A3A" w:rsidRPr="002B62A6" w:rsidRDefault="00FE3A3A" w:rsidP="00814E0E">
      <w:pPr>
        <w:rPr>
          <w:rFonts w:eastAsia="Calibri"/>
          <w:b/>
        </w:rPr>
      </w:pP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98% - 100% celujący (6)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96% - 97% bardzo dobry plus (5+)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93% - 95% bardzo dobry (5)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90% - 92% bardzo dobry minus (5-)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lastRenderedPageBreak/>
        <w:t>83% - 89% dobry plus (4+)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75% - 82% dobry (4)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70% - 74% dobry minus (4-)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65% - 69% dostateczny plus (3+)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55% - 64% dostateczny (3)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50% - 54% dostateczny minus (3-)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46% - 49% dopuszczający plus (2+)[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40% - 45% dopuszczający (2)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35% - 39% dopuszczający minus (2-)</w:t>
      </w:r>
    </w:p>
    <w:p w:rsidR="00FE3A3A" w:rsidRPr="002B62A6" w:rsidRDefault="00EE4EBF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25% - 34% niedostateczny plus (1+)</w:t>
      </w:r>
    </w:p>
    <w:p w:rsidR="00FE3A3A" w:rsidRPr="002B62A6" w:rsidRDefault="00EE4EBF" w:rsidP="0016356C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  <w:r w:rsidRPr="002B62A6">
        <w:rPr>
          <w:rFonts w:eastAsia="Calibri"/>
        </w:rPr>
        <w:t>0% - 24% niedostateczny (1)</w:t>
      </w:r>
    </w:p>
    <w:p w:rsidR="0016356C" w:rsidRPr="002B62A6" w:rsidRDefault="0016356C" w:rsidP="0016356C">
      <w:pPr>
        <w:tabs>
          <w:tab w:val="left" w:pos="0"/>
          <w:tab w:val="left" w:pos="426"/>
        </w:tabs>
        <w:spacing w:before="120" w:after="120"/>
        <w:jc w:val="both"/>
        <w:rPr>
          <w:rFonts w:eastAsia="Calibri"/>
        </w:rPr>
      </w:pPr>
    </w:p>
    <w:p w:rsidR="00FE3A3A" w:rsidRPr="002B62A6" w:rsidRDefault="00EE4EBF" w:rsidP="008C2D8A">
      <w:pPr>
        <w:pStyle w:val="Akapitzlist"/>
        <w:numPr>
          <w:ilvl w:val="0"/>
          <w:numId w:val="52"/>
        </w:numPr>
        <w:spacing w:after="240" w:line="360" w:lineRule="auto"/>
        <w:jc w:val="both"/>
        <w:rPr>
          <w:b/>
        </w:rPr>
      </w:pPr>
      <w:r w:rsidRPr="002B62A6">
        <w:rPr>
          <w:rFonts w:eastAsia="Calibri"/>
        </w:rPr>
        <w:t xml:space="preserve"> W § 145. punkt 24. zmieniono punktację:</w:t>
      </w:r>
    </w:p>
    <w:p w:rsidR="00FE3A3A" w:rsidRPr="002B62A6" w:rsidRDefault="00EE4EBF">
      <w:pPr>
        <w:spacing w:line="360" w:lineRule="auto"/>
        <w:jc w:val="both"/>
      </w:pPr>
      <w:r w:rsidRPr="002B62A6">
        <w:t xml:space="preserve">Stopień ze sprawdzianu </w:t>
      </w:r>
      <w:r w:rsidRPr="002B62A6">
        <w:tab/>
        <w:t xml:space="preserve">                                            Procent maksymalnej liczby pkt.</w:t>
      </w:r>
    </w:p>
    <w:p w:rsidR="00FE3A3A" w:rsidRPr="002B62A6" w:rsidRDefault="00EE4EBF">
      <w:pPr>
        <w:spacing w:line="360" w:lineRule="auto"/>
        <w:ind w:left="142"/>
        <w:jc w:val="both"/>
      </w:pPr>
      <w:r w:rsidRPr="002B62A6">
        <w:t xml:space="preserve">-celujący                                                                           </w:t>
      </w:r>
      <w:r w:rsidRPr="002B62A6">
        <w:rPr>
          <w:b/>
        </w:rPr>
        <w:t>95 - 100</w:t>
      </w:r>
      <w:r w:rsidRPr="002B62A6">
        <w:rPr>
          <w:b/>
        </w:rPr>
        <w:tab/>
      </w:r>
      <w:r w:rsidRPr="002B62A6">
        <w:rPr>
          <w:b/>
        </w:rPr>
        <w:tab/>
        <w:t xml:space="preserve">        </w:t>
      </w:r>
      <w:r w:rsidRPr="002B62A6">
        <w:rPr>
          <w:b/>
        </w:rPr>
        <w:tab/>
      </w:r>
      <w:r w:rsidRPr="002B62A6">
        <w:rPr>
          <w:b/>
        </w:rPr>
        <w:tab/>
        <w:t xml:space="preserve">  </w:t>
      </w:r>
    </w:p>
    <w:p w:rsidR="00FE3A3A" w:rsidRPr="002B62A6" w:rsidRDefault="00EE4EBF">
      <w:pPr>
        <w:spacing w:line="360" w:lineRule="auto"/>
        <w:ind w:left="142"/>
        <w:jc w:val="both"/>
      </w:pPr>
      <w:r w:rsidRPr="002B62A6">
        <w:t xml:space="preserve">- bardzo dobry                                                                 </w:t>
      </w:r>
      <w:r w:rsidRPr="002B62A6">
        <w:rPr>
          <w:b/>
        </w:rPr>
        <w:t>85 - 94</w:t>
      </w:r>
      <w:r w:rsidRPr="002B62A6">
        <w:rPr>
          <w:b/>
        </w:rPr>
        <w:tab/>
      </w:r>
    </w:p>
    <w:p w:rsidR="00FE3A3A" w:rsidRPr="002B62A6" w:rsidRDefault="00EE4EBF">
      <w:pPr>
        <w:spacing w:line="360" w:lineRule="auto"/>
        <w:ind w:left="142"/>
        <w:jc w:val="both"/>
      </w:pPr>
      <w:r w:rsidRPr="002B62A6">
        <w:t>- dobry</w:t>
      </w:r>
      <w:r w:rsidRPr="002B62A6">
        <w:tab/>
        <w:t xml:space="preserve">                                                                   </w:t>
      </w:r>
      <w:r w:rsidRPr="002B62A6">
        <w:rPr>
          <w:b/>
        </w:rPr>
        <w:t>70 - 84</w:t>
      </w:r>
      <w:r w:rsidRPr="002B62A6">
        <w:rPr>
          <w:b/>
        </w:rPr>
        <w:tab/>
      </w:r>
    </w:p>
    <w:p w:rsidR="00FE3A3A" w:rsidRPr="002B62A6" w:rsidRDefault="00EE4EBF">
      <w:pPr>
        <w:spacing w:line="360" w:lineRule="auto"/>
        <w:ind w:left="142"/>
        <w:jc w:val="both"/>
      </w:pPr>
      <w:r w:rsidRPr="002B62A6">
        <w:t xml:space="preserve"> - dostateczny                                                             </w:t>
      </w:r>
      <w:r w:rsidRPr="002B62A6">
        <w:rPr>
          <w:b/>
        </w:rPr>
        <w:t xml:space="preserve">      46 - 69</w:t>
      </w:r>
    </w:p>
    <w:p w:rsidR="00FE3A3A" w:rsidRPr="002B62A6" w:rsidRDefault="00EE4EBF">
      <w:pPr>
        <w:spacing w:line="360" w:lineRule="auto"/>
        <w:ind w:left="142"/>
        <w:jc w:val="both"/>
      </w:pPr>
      <w:r w:rsidRPr="002B62A6">
        <w:t xml:space="preserve">- dopuszczający                                                               </w:t>
      </w:r>
      <w:r w:rsidRPr="002B62A6">
        <w:rPr>
          <w:b/>
        </w:rPr>
        <w:t>30 - 45</w:t>
      </w:r>
      <w:r w:rsidRPr="002B62A6">
        <w:rPr>
          <w:b/>
        </w:rPr>
        <w:tab/>
      </w:r>
    </w:p>
    <w:p w:rsidR="00FE3A3A" w:rsidRPr="002B62A6" w:rsidRDefault="00EE4EBF">
      <w:pPr>
        <w:spacing w:line="360" w:lineRule="auto"/>
        <w:ind w:left="142"/>
        <w:jc w:val="both"/>
        <w:rPr>
          <w:b/>
        </w:rPr>
      </w:pPr>
      <w:r w:rsidRPr="002B62A6">
        <w:t>- niedostateczny</w:t>
      </w:r>
      <w:r w:rsidRPr="002B62A6">
        <w:tab/>
        <w:t xml:space="preserve">                                                       </w:t>
      </w:r>
      <w:r w:rsidRPr="002B62A6">
        <w:rPr>
          <w:b/>
        </w:rPr>
        <w:t>0 - 29</w:t>
      </w:r>
    </w:p>
    <w:p w:rsidR="00FE3A3A" w:rsidRPr="002B62A6" w:rsidRDefault="00FE3A3A">
      <w:pPr>
        <w:spacing w:line="360" w:lineRule="auto"/>
        <w:ind w:left="142"/>
        <w:jc w:val="both"/>
      </w:pPr>
    </w:p>
    <w:p w:rsidR="00FE3A3A" w:rsidRPr="002B62A6" w:rsidRDefault="0016356C" w:rsidP="008C2D8A">
      <w:pPr>
        <w:pStyle w:val="Akapitzlist"/>
        <w:numPr>
          <w:ilvl w:val="0"/>
          <w:numId w:val="52"/>
        </w:numPr>
        <w:tabs>
          <w:tab w:val="left" w:pos="0"/>
        </w:tabs>
        <w:spacing w:before="120" w:after="120" w:line="276" w:lineRule="auto"/>
        <w:jc w:val="both"/>
        <w:rPr>
          <w:rFonts w:eastAsia="Calibri"/>
          <w:b/>
        </w:rPr>
      </w:pPr>
      <w:r w:rsidRPr="002B62A6">
        <w:rPr>
          <w:rFonts w:eastAsia="Calibri"/>
          <w:b/>
        </w:rPr>
        <w:t xml:space="preserve">  </w:t>
      </w:r>
      <w:r w:rsidR="00EE4EBF" w:rsidRPr="002B62A6">
        <w:rPr>
          <w:rFonts w:eastAsia="Calibri"/>
        </w:rPr>
        <w:t>Dodano  § 148 a    Ocenianie i klasyfikowanie w szczególnych przypadkach</w:t>
      </w:r>
    </w:p>
    <w:p w:rsidR="00FE3A3A" w:rsidRPr="002B62A6" w:rsidRDefault="00EE4EBF" w:rsidP="008C2D8A">
      <w:pPr>
        <w:pStyle w:val="Akapitzlist"/>
        <w:numPr>
          <w:ilvl w:val="0"/>
          <w:numId w:val="53"/>
        </w:num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  <w:r w:rsidRPr="002B62A6">
        <w:rPr>
          <w:rFonts w:eastAsia="Calibri"/>
        </w:rPr>
        <w:t>W szczególnie uzasadnionych przypadkach, oceniania bieżącego dokonuje się            z wykorzystaniem zdalnych środków komunikacji, na zasadach określonych przez Dyrektora Szkoły, w związku z odrębnymi przepisami.</w:t>
      </w:r>
    </w:p>
    <w:p w:rsidR="00FE3A3A" w:rsidRPr="002B62A6" w:rsidRDefault="0016356C" w:rsidP="008C2D8A">
      <w:pPr>
        <w:pStyle w:val="Akapitzlist"/>
        <w:numPr>
          <w:ilvl w:val="0"/>
          <w:numId w:val="53"/>
        </w:num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  <w:r w:rsidRPr="002B62A6">
        <w:rPr>
          <w:rFonts w:eastAsia="Arial"/>
        </w:rPr>
        <w:t xml:space="preserve"> </w:t>
      </w:r>
      <w:r w:rsidR="00EE4EBF" w:rsidRPr="002B62A6">
        <w:rPr>
          <w:rFonts w:eastAsia="Arial"/>
        </w:rPr>
        <w:t>Decydując o sposobie oceniania pracy zdalnej uczniów, należy nagradzać ich postawy – pilność i terminowość, jakość prac domowych, zaangażowanie                    i samodzielność, zdalną pomoc kolegom w nauce.</w:t>
      </w:r>
    </w:p>
    <w:p w:rsidR="00FE3A3A" w:rsidRPr="002B62A6" w:rsidRDefault="00EE4EBF" w:rsidP="008C2D8A">
      <w:pPr>
        <w:pStyle w:val="Akapitzlist"/>
        <w:numPr>
          <w:ilvl w:val="0"/>
          <w:numId w:val="53"/>
        </w:num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  <w:r w:rsidRPr="002B62A6">
        <w:rPr>
          <w:rFonts w:eastAsia="Calibri"/>
        </w:rPr>
        <w:t xml:space="preserve"> W szczególnie uzasadnionych przypadkach, w celu ustalenia klasyfikacyjnej oceny zachowania, nie stosuje się wszystkich kryteriów ocen z zachowania , o których mowa w §147 </w:t>
      </w:r>
      <w:r w:rsidRPr="002B62A6">
        <w:t>, a w szczególności kryterium dotyczącego obecności  na zajęciach zdalnych.</w:t>
      </w:r>
    </w:p>
    <w:p w:rsidR="00FE3A3A" w:rsidRPr="002B62A6" w:rsidRDefault="00EE4EBF" w:rsidP="008C2D8A">
      <w:pPr>
        <w:pStyle w:val="Akapitzlist"/>
        <w:numPr>
          <w:ilvl w:val="0"/>
          <w:numId w:val="53"/>
        </w:num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  <w:r w:rsidRPr="002B62A6">
        <w:rPr>
          <w:rFonts w:eastAsia="Calibri"/>
        </w:rPr>
        <w:t xml:space="preserve"> Ocenę klasyfikacyjną zachowania  ustala wychowawca oddziału, biorąc pod uwagę niektóre kryteria wpływające na ocenę zachowania, o których mowa w § 147, a w przypadku rocznej lub końcowej oceny klasyfikacyjnej zachowania, również śródroczną ocenę zachowania, jeżeli taka ocena została ustalona.</w:t>
      </w:r>
    </w:p>
    <w:p w:rsidR="00B71315" w:rsidRDefault="00EE4EBF" w:rsidP="00B71315">
      <w:pPr>
        <w:pStyle w:val="Akapitzlist"/>
        <w:numPr>
          <w:ilvl w:val="0"/>
          <w:numId w:val="53"/>
        </w:num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  <w:r w:rsidRPr="002B62A6">
        <w:rPr>
          <w:rFonts w:eastAsia="Calibri"/>
        </w:rPr>
        <w:lastRenderedPageBreak/>
        <w:t>Wychowawca oddziału, ustalając ocenę zachowania, może zasięgnąć opinii innych nauczycieli uczących w oddziale, a w przypadku oceniania ucznia posiadającego orzeczenie o potrzebie kształcenia specjalnego, zasięga opinii nauczyciela współorganizującego proces nauczania, pracującego w danym oddziale, a w przypadku braku takiego nauczyciela, zasięga opinii innego nauczyciela współorganizującego proces nauczania, zatrudnionego w szkole.</w:t>
      </w:r>
    </w:p>
    <w:p w:rsidR="0000613E" w:rsidRPr="002B62A6" w:rsidRDefault="0000613E" w:rsidP="0000613E">
      <w:pPr>
        <w:pStyle w:val="Akapitzlist"/>
        <w:tabs>
          <w:tab w:val="left" w:pos="0"/>
        </w:tabs>
        <w:spacing w:before="120" w:after="120" w:line="276" w:lineRule="auto"/>
        <w:ind w:left="1440"/>
        <w:jc w:val="both"/>
        <w:rPr>
          <w:rFonts w:eastAsia="Calibri"/>
        </w:rPr>
      </w:pPr>
    </w:p>
    <w:p w:rsidR="00B71315" w:rsidRPr="002B62A6" w:rsidRDefault="00B71315" w:rsidP="00B71315">
      <w:pPr>
        <w:spacing w:before="240" w:after="240"/>
        <w:jc w:val="center"/>
        <w:rPr>
          <w:b/>
        </w:rPr>
      </w:pPr>
      <w:r w:rsidRPr="002B62A6">
        <w:rPr>
          <w:b/>
        </w:rPr>
        <w:t xml:space="preserve">§ 2. </w:t>
      </w:r>
    </w:p>
    <w:p w:rsidR="00B71315" w:rsidRPr="0000613E" w:rsidRDefault="00B71315" w:rsidP="00B71315">
      <w:pPr>
        <w:spacing w:before="240" w:after="240"/>
      </w:pPr>
      <w:r w:rsidRPr="002B62A6">
        <w:rPr>
          <w:b/>
        </w:rPr>
        <w:t xml:space="preserve"> </w:t>
      </w:r>
      <w:r w:rsidR="00462E6D" w:rsidRPr="00462E6D">
        <w:t>Tekst Statutu wraz z</w:t>
      </w:r>
      <w:r w:rsidR="00462E6D">
        <w:rPr>
          <w:b/>
        </w:rPr>
        <w:t xml:space="preserve"> w</w:t>
      </w:r>
      <w:r w:rsidR="0000613E">
        <w:t>prowadzon</w:t>
      </w:r>
      <w:r w:rsidR="00462E6D">
        <w:t xml:space="preserve">ymi </w:t>
      </w:r>
      <w:r w:rsidR="0000613E">
        <w:t xml:space="preserve">  zmian</w:t>
      </w:r>
      <w:r w:rsidR="00462E6D">
        <w:t>ami</w:t>
      </w:r>
      <w:r w:rsidR="0000613E">
        <w:t xml:space="preserve"> stanowią załącznik nr 1 do uchwały</w:t>
      </w:r>
    </w:p>
    <w:p w:rsidR="0000613E" w:rsidRPr="002B62A6" w:rsidRDefault="0000613E" w:rsidP="0000613E">
      <w:pPr>
        <w:spacing w:before="240" w:after="240"/>
        <w:jc w:val="center"/>
        <w:rPr>
          <w:b/>
        </w:rPr>
      </w:pPr>
      <w:r w:rsidRPr="002B62A6">
        <w:rPr>
          <w:b/>
        </w:rPr>
        <w:t>§ 3.</w:t>
      </w:r>
    </w:p>
    <w:p w:rsidR="0000613E" w:rsidRPr="0000613E" w:rsidRDefault="0000613E" w:rsidP="00B71315">
      <w:pPr>
        <w:spacing w:before="240" w:after="240"/>
        <w:rPr>
          <w:b/>
        </w:rPr>
      </w:pPr>
      <w:r w:rsidRPr="002B62A6">
        <w:t>Wykonanie uchwały powierza się dyrektorowi szkoły</w:t>
      </w:r>
    </w:p>
    <w:p w:rsidR="00B71315" w:rsidRPr="002B62A6" w:rsidRDefault="0000613E" w:rsidP="00B71315">
      <w:pPr>
        <w:spacing w:before="240" w:after="240"/>
        <w:jc w:val="center"/>
        <w:rPr>
          <w:b/>
        </w:rPr>
      </w:pPr>
      <w:r>
        <w:rPr>
          <w:b/>
        </w:rPr>
        <w:t>§ 4</w:t>
      </w:r>
      <w:r w:rsidR="00B71315" w:rsidRPr="002B62A6">
        <w:rPr>
          <w:b/>
        </w:rPr>
        <w:t>.</w:t>
      </w:r>
    </w:p>
    <w:p w:rsidR="00B71315" w:rsidRPr="002B62A6" w:rsidRDefault="00B71315" w:rsidP="00B71315">
      <w:pPr>
        <w:spacing w:before="240" w:after="240"/>
      </w:pPr>
      <w:r w:rsidRPr="002B62A6">
        <w:t>Uchwała wchodzi w życie z dniem podjęcia.</w:t>
      </w:r>
    </w:p>
    <w:p w:rsidR="00B71315" w:rsidRPr="002B62A6" w:rsidRDefault="00B71315" w:rsidP="00B71315">
      <w:pPr>
        <w:tabs>
          <w:tab w:val="left" w:pos="0"/>
        </w:tabs>
        <w:spacing w:before="120" w:after="120" w:line="276" w:lineRule="auto"/>
        <w:jc w:val="both"/>
        <w:rPr>
          <w:rFonts w:eastAsia="Calibri"/>
        </w:rPr>
      </w:pPr>
    </w:p>
    <w:p w:rsidR="00B71315" w:rsidRPr="002B62A6" w:rsidRDefault="00B71315" w:rsidP="00B71315">
      <w:pPr>
        <w:tabs>
          <w:tab w:val="left" w:pos="0"/>
        </w:tabs>
        <w:spacing w:before="120" w:after="120" w:line="276" w:lineRule="auto"/>
        <w:jc w:val="right"/>
        <w:rPr>
          <w:rFonts w:eastAsia="Calibri"/>
        </w:rPr>
      </w:pPr>
      <w:r w:rsidRPr="002B62A6">
        <w:rPr>
          <w:rFonts w:eastAsia="Calibri"/>
        </w:rPr>
        <w:t xml:space="preserve">                                                                                                     Przewodniczący Rady                            Pedagogicznej  Dyrektor Szkoły</w:t>
      </w:r>
    </w:p>
    <w:p w:rsidR="00B71315" w:rsidRPr="002B62A6" w:rsidRDefault="00B71315" w:rsidP="00B71315">
      <w:pPr>
        <w:tabs>
          <w:tab w:val="left" w:pos="0"/>
        </w:tabs>
        <w:spacing w:before="120" w:after="120" w:line="276" w:lineRule="auto"/>
        <w:jc w:val="right"/>
        <w:rPr>
          <w:rFonts w:eastAsia="Calibri"/>
        </w:rPr>
      </w:pPr>
      <w:r w:rsidRPr="002B62A6">
        <w:rPr>
          <w:rFonts w:eastAsia="Calibri"/>
        </w:rPr>
        <w:t xml:space="preserve">Ewa </w:t>
      </w:r>
      <w:proofErr w:type="spellStart"/>
      <w:r w:rsidRPr="002B62A6">
        <w:rPr>
          <w:rFonts w:eastAsia="Calibri"/>
        </w:rPr>
        <w:t>Probola</w:t>
      </w:r>
      <w:proofErr w:type="spellEnd"/>
    </w:p>
    <w:sectPr w:rsidR="00B71315" w:rsidRPr="002B62A6" w:rsidSect="00FE3A3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416F8"/>
    <w:multiLevelType w:val="hybridMultilevel"/>
    <w:tmpl w:val="01102500"/>
    <w:lvl w:ilvl="0" w:tplc="AA761230">
      <w:start w:val="11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C3A2AE6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B1892"/>
    <w:multiLevelType w:val="multilevel"/>
    <w:tmpl w:val="B7FCBF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84C63"/>
    <w:multiLevelType w:val="multilevel"/>
    <w:tmpl w:val="83D4C3D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1EE7E4E"/>
    <w:multiLevelType w:val="multilevel"/>
    <w:tmpl w:val="723E5794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B40A3C"/>
    <w:multiLevelType w:val="hybridMultilevel"/>
    <w:tmpl w:val="A08A4B90"/>
    <w:lvl w:ilvl="0" w:tplc="8F065C3E">
      <w:start w:val="8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A2EC0"/>
    <w:multiLevelType w:val="multilevel"/>
    <w:tmpl w:val="56B02F3E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nsid w:val="15C60BE9"/>
    <w:multiLevelType w:val="multilevel"/>
    <w:tmpl w:val="2A985ED8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65A40F5"/>
    <w:multiLevelType w:val="multilevel"/>
    <w:tmpl w:val="892CE01E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FF7368"/>
    <w:multiLevelType w:val="multilevel"/>
    <w:tmpl w:val="392A59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D3453"/>
    <w:multiLevelType w:val="multilevel"/>
    <w:tmpl w:val="FBB26F4E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48" w:hanging="360"/>
      </w:pPr>
    </w:lvl>
    <w:lvl w:ilvl="2">
      <w:start w:val="1"/>
      <w:numFmt w:val="lowerRoman"/>
      <w:lvlText w:val="%3."/>
      <w:lvlJc w:val="right"/>
      <w:pPr>
        <w:ind w:left="2568" w:hanging="180"/>
      </w:pPr>
    </w:lvl>
    <w:lvl w:ilvl="3">
      <w:start w:val="1"/>
      <w:numFmt w:val="decimal"/>
      <w:lvlText w:val="%4."/>
      <w:lvlJc w:val="left"/>
      <w:pPr>
        <w:ind w:left="3288" w:hanging="360"/>
      </w:pPr>
    </w:lvl>
    <w:lvl w:ilvl="4">
      <w:start w:val="1"/>
      <w:numFmt w:val="lowerLetter"/>
      <w:lvlText w:val="%5."/>
      <w:lvlJc w:val="left"/>
      <w:pPr>
        <w:ind w:left="4008" w:hanging="360"/>
      </w:pPr>
    </w:lvl>
    <w:lvl w:ilvl="5">
      <w:start w:val="1"/>
      <w:numFmt w:val="lowerRoman"/>
      <w:lvlText w:val="%6."/>
      <w:lvlJc w:val="right"/>
      <w:pPr>
        <w:ind w:left="4728" w:hanging="180"/>
      </w:pPr>
    </w:lvl>
    <w:lvl w:ilvl="6">
      <w:start w:val="1"/>
      <w:numFmt w:val="decimal"/>
      <w:lvlText w:val="%7."/>
      <w:lvlJc w:val="left"/>
      <w:pPr>
        <w:ind w:left="5448" w:hanging="360"/>
      </w:pPr>
    </w:lvl>
    <w:lvl w:ilvl="7">
      <w:start w:val="1"/>
      <w:numFmt w:val="lowerLetter"/>
      <w:lvlText w:val="%8."/>
      <w:lvlJc w:val="left"/>
      <w:pPr>
        <w:ind w:left="6168" w:hanging="360"/>
      </w:pPr>
    </w:lvl>
    <w:lvl w:ilvl="8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18897CA8"/>
    <w:multiLevelType w:val="multilevel"/>
    <w:tmpl w:val="2508F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D1B84"/>
    <w:multiLevelType w:val="multilevel"/>
    <w:tmpl w:val="81FC10C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D531EF0"/>
    <w:multiLevelType w:val="hybridMultilevel"/>
    <w:tmpl w:val="0E40F9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F924FD3"/>
    <w:multiLevelType w:val="multilevel"/>
    <w:tmpl w:val="10C01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D73496"/>
    <w:multiLevelType w:val="multilevel"/>
    <w:tmpl w:val="4C6AE29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5">
    <w:nsid w:val="22097E53"/>
    <w:multiLevelType w:val="multilevel"/>
    <w:tmpl w:val="EF1C9B9E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928E2"/>
    <w:multiLevelType w:val="multilevel"/>
    <w:tmpl w:val="5ECAEE7C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B407EF8"/>
    <w:multiLevelType w:val="multilevel"/>
    <w:tmpl w:val="88DCC9B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E386774"/>
    <w:multiLevelType w:val="hybridMultilevel"/>
    <w:tmpl w:val="05DC38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021A5E"/>
    <w:multiLevelType w:val="multilevel"/>
    <w:tmpl w:val="85CE91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>
    <w:nsid w:val="34682D8D"/>
    <w:multiLevelType w:val="multilevel"/>
    <w:tmpl w:val="627459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C97236"/>
    <w:multiLevelType w:val="multilevel"/>
    <w:tmpl w:val="9F38A7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42E90"/>
    <w:multiLevelType w:val="multilevel"/>
    <w:tmpl w:val="FC584D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591CB2"/>
    <w:multiLevelType w:val="multilevel"/>
    <w:tmpl w:val="4206596C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C42E0B"/>
    <w:multiLevelType w:val="multilevel"/>
    <w:tmpl w:val="520A9CE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3EA16F96"/>
    <w:multiLevelType w:val="multilevel"/>
    <w:tmpl w:val="1FF8C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E62F3F"/>
    <w:multiLevelType w:val="multilevel"/>
    <w:tmpl w:val="97F28C1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>
    <w:nsid w:val="3FF31A9B"/>
    <w:multiLevelType w:val="multilevel"/>
    <w:tmpl w:val="B142BED0"/>
    <w:lvl w:ilvl="0">
      <w:start w:val="4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0"/>
      <w:numFmt w:val="upperRoman"/>
      <w:lvlText w:val="%3."/>
      <w:lvlJc w:val="left"/>
      <w:pPr>
        <w:ind w:left="180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hint="default"/>
      </w:rPr>
    </w:lvl>
  </w:abstractNum>
  <w:abstractNum w:abstractNumId="28">
    <w:nsid w:val="40694799"/>
    <w:multiLevelType w:val="multilevel"/>
    <w:tmpl w:val="F20E98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14409A3"/>
    <w:multiLevelType w:val="multilevel"/>
    <w:tmpl w:val="EC5409C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3224298"/>
    <w:multiLevelType w:val="multilevel"/>
    <w:tmpl w:val="2AA8B6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54467F"/>
    <w:multiLevelType w:val="hybridMultilevel"/>
    <w:tmpl w:val="91BEC2C8"/>
    <w:lvl w:ilvl="0" w:tplc="C7326566">
      <w:start w:val="9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A3DC9"/>
    <w:multiLevelType w:val="multilevel"/>
    <w:tmpl w:val="FA60CD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9D65772"/>
    <w:multiLevelType w:val="multilevel"/>
    <w:tmpl w:val="092400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C81953"/>
    <w:multiLevelType w:val="hybridMultilevel"/>
    <w:tmpl w:val="5B508542"/>
    <w:lvl w:ilvl="0" w:tplc="76C25962">
      <w:start w:val="17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B26DF2"/>
    <w:multiLevelType w:val="multilevel"/>
    <w:tmpl w:val="725E22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C37FE0"/>
    <w:multiLevelType w:val="multilevel"/>
    <w:tmpl w:val="1804A2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57701EF"/>
    <w:multiLevelType w:val="hybridMultilevel"/>
    <w:tmpl w:val="049AE5F0"/>
    <w:lvl w:ilvl="0" w:tplc="BD48EFBE">
      <w:start w:val="18"/>
      <w:numFmt w:val="upperRoman"/>
      <w:lvlText w:val="%1."/>
      <w:lvlJc w:val="left"/>
      <w:pPr>
        <w:ind w:left="1211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38">
    <w:nsid w:val="572E39B2"/>
    <w:multiLevelType w:val="multilevel"/>
    <w:tmpl w:val="5292FA1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74462"/>
    <w:multiLevelType w:val="hybridMultilevel"/>
    <w:tmpl w:val="F75AC9D0"/>
    <w:lvl w:ilvl="0" w:tplc="29F4C420">
      <w:start w:val="5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0">
    <w:nsid w:val="5AE95DF1"/>
    <w:multiLevelType w:val="hybridMultilevel"/>
    <w:tmpl w:val="F98E5144"/>
    <w:lvl w:ilvl="0" w:tplc="0290A92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B1D2E7F"/>
    <w:multiLevelType w:val="multilevel"/>
    <w:tmpl w:val="E71E1D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EF7438"/>
    <w:multiLevelType w:val="hybridMultilevel"/>
    <w:tmpl w:val="D34CB394"/>
    <w:lvl w:ilvl="0" w:tplc="4D3C86AA">
      <w:start w:val="10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2664031"/>
    <w:multiLevelType w:val="multilevel"/>
    <w:tmpl w:val="9C5AD17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2772EA2"/>
    <w:multiLevelType w:val="hybridMultilevel"/>
    <w:tmpl w:val="3A4A84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2DA0D61"/>
    <w:multiLevelType w:val="multilevel"/>
    <w:tmpl w:val="00DEBE64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6360144A"/>
    <w:multiLevelType w:val="multilevel"/>
    <w:tmpl w:val="1FEE4430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7">
    <w:nsid w:val="6858484E"/>
    <w:multiLevelType w:val="hybridMultilevel"/>
    <w:tmpl w:val="13B0C406"/>
    <w:lvl w:ilvl="0" w:tplc="D67E5FCE">
      <w:start w:val="14"/>
      <w:numFmt w:val="upperRoman"/>
      <w:lvlText w:val="%1."/>
      <w:lvlJc w:val="left"/>
      <w:pPr>
        <w:ind w:left="89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890351A"/>
    <w:multiLevelType w:val="hybridMultilevel"/>
    <w:tmpl w:val="5DAA9BD0"/>
    <w:lvl w:ilvl="0" w:tplc="E0BC08FE">
      <w:start w:val="1"/>
      <w:numFmt w:val="decimal"/>
      <w:lvlText w:val="%1)"/>
      <w:lvlJc w:val="left"/>
      <w:pPr>
        <w:ind w:left="1090" w:hanging="5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9">
    <w:nsid w:val="69B76944"/>
    <w:multiLevelType w:val="multilevel"/>
    <w:tmpl w:val="51082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47C1711"/>
    <w:multiLevelType w:val="multilevel"/>
    <w:tmpl w:val="4646719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1">
    <w:nsid w:val="79F800DE"/>
    <w:multiLevelType w:val="multilevel"/>
    <w:tmpl w:val="F6CC971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AE62748"/>
    <w:multiLevelType w:val="multilevel"/>
    <w:tmpl w:val="83F825F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D394706"/>
    <w:multiLevelType w:val="multilevel"/>
    <w:tmpl w:val="012C47B8"/>
    <w:lvl w:ilvl="0">
      <w:start w:val="7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43"/>
  </w:num>
  <w:num w:numId="3">
    <w:abstractNumId w:val="1"/>
  </w:num>
  <w:num w:numId="4">
    <w:abstractNumId w:val="22"/>
  </w:num>
  <w:num w:numId="5">
    <w:abstractNumId w:val="50"/>
  </w:num>
  <w:num w:numId="6">
    <w:abstractNumId w:val="38"/>
  </w:num>
  <w:num w:numId="7">
    <w:abstractNumId w:val="52"/>
  </w:num>
  <w:num w:numId="8">
    <w:abstractNumId w:val="28"/>
  </w:num>
  <w:num w:numId="9">
    <w:abstractNumId w:val="30"/>
  </w:num>
  <w:num w:numId="10">
    <w:abstractNumId w:val="41"/>
  </w:num>
  <w:num w:numId="11">
    <w:abstractNumId w:val="7"/>
  </w:num>
  <w:num w:numId="12">
    <w:abstractNumId w:val="21"/>
  </w:num>
  <w:num w:numId="13">
    <w:abstractNumId w:val="17"/>
  </w:num>
  <w:num w:numId="14">
    <w:abstractNumId w:val="9"/>
  </w:num>
  <w:num w:numId="15">
    <w:abstractNumId w:val="29"/>
  </w:num>
  <w:num w:numId="16">
    <w:abstractNumId w:val="35"/>
  </w:num>
  <w:num w:numId="17">
    <w:abstractNumId w:val="45"/>
  </w:num>
  <w:num w:numId="18">
    <w:abstractNumId w:val="49"/>
  </w:num>
  <w:num w:numId="19">
    <w:abstractNumId w:val="33"/>
  </w:num>
  <w:num w:numId="20">
    <w:abstractNumId w:val="6"/>
  </w:num>
  <w:num w:numId="21">
    <w:abstractNumId w:val="2"/>
  </w:num>
  <w:num w:numId="22">
    <w:abstractNumId w:val="51"/>
  </w:num>
  <w:num w:numId="23">
    <w:abstractNumId w:val="27"/>
  </w:num>
  <w:num w:numId="24">
    <w:abstractNumId w:val="16"/>
  </w:num>
  <w:num w:numId="25">
    <w:abstractNumId w:val="36"/>
  </w:num>
  <w:num w:numId="26">
    <w:abstractNumId w:val="11"/>
  </w:num>
  <w:num w:numId="27">
    <w:abstractNumId w:val="32"/>
  </w:num>
  <w:num w:numId="28">
    <w:abstractNumId w:val="25"/>
  </w:num>
  <w:num w:numId="29">
    <w:abstractNumId w:val="8"/>
  </w:num>
  <w:num w:numId="30">
    <w:abstractNumId w:val="20"/>
  </w:num>
  <w:num w:numId="31">
    <w:abstractNumId w:val="23"/>
  </w:num>
  <w:num w:numId="32">
    <w:abstractNumId w:val="53"/>
  </w:num>
  <w:num w:numId="33">
    <w:abstractNumId w:val="15"/>
  </w:num>
  <w:num w:numId="34">
    <w:abstractNumId w:val="24"/>
  </w:num>
  <w:num w:numId="35">
    <w:abstractNumId w:val="3"/>
  </w:num>
  <w:num w:numId="36">
    <w:abstractNumId w:val="13"/>
  </w:num>
  <w:num w:numId="37">
    <w:abstractNumId w:val="40"/>
  </w:num>
  <w:num w:numId="38">
    <w:abstractNumId w:val="5"/>
  </w:num>
  <w:num w:numId="39">
    <w:abstractNumId w:val="46"/>
  </w:num>
  <w:num w:numId="40">
    <w:abstractNumId w:val="14"/>
  </w:num>
  <w:num w:numId="41">
    <w:abstractNumId w:val="26"/>
  </w:num>
  <w:num w:numId="42">
    <w:abstractNumId w:val="19"/>
  </w:num>
  <w:num w:numId="43">
    <w:abstractNumId w:val="39"/>
  </w:num>
  <w:num w:numId="44">
    <w:abstractNumId w:val="48"/>
  </w:num>
  <w:num w:numId="45">
    <w:abstractNumId w:val="4"/>
  </w:num>
  <w:num w:numId="46">
    <w:abstractNumId w:val="31"/>
  </w:num>
  <w:num w:numId="47">
    <w:abstractNumId w:val="0"/>
  </w:num>
  <w:num w:numId="48">
    <w:abstractNumId w:val="47"/>
  </w:num>
  <w:num w:numId="49">
    <w:abstractNumId w:val="18"/>
  </w:num>
  <w:num w:numId="50">
    <w:abstractNumId w:val="44"/>
  </w:num>
  <w:num w:numId="51">
    <w:abstractNumId w:val="34"/>
  </w:num>
  <w:num w:numId="52">
    <w:abstractNumId w:val="37"/>
  </w:num>
  <w:num w:numId="53">
    <w:abstractNumId w:val="12"/>
  </w:num>
  <w:num w:numId="54">
    <w:abstractNumId w:val="42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FE3A3A"/>
    <w:rsid w:val="0000613E"/>
    <w:rsid w:val="000104FD"/>
    <w:rsid w:val="00083B18"/>
    <w:rsid w:val="000A11BF"/>
    <w:rsid w:val="000B104F"/>
    <w:rsid w:val="0012388C"/>
    <w:rsid w:val="001468A2"/>
    <w:rsid w:val="0016356C"/>
    <w:rsid w:val="00230E6A"/>
    <w:rsid w:val="002A179A"/>
    <w:rsid w:val="002B62A6"/>
    <w:rsid w:val="00332F17"/>
    <w:rsid w:val="003C4FA2"/>
    <w:rsid w:val="003C5C9A"/>
    <w:rsid w:val="00417126"/>
    <w:rsid w:val="00462E6D"/>
    <w:rsid w:val="004B503D"/>
    <w:rsid w:val="00554F4D"/>
    <w:rsid w:val="005552E7"/>
    <w:rsid w:val="00572645"/>
    <w:rsid w:val="005F1714"/>
    <w:rsid w:val="006A57B1"/>
    <w:rsid w:val="007333D8"/>
    <w:rsid w:val="007504D1"/>
    <w:rsid w:val="00756926"/>
    <w:rsid w:val="007731DD"/>
    <w:rsid w:val="00814E0E"/>
    <w:rsid w:val="008807E6"/>
    <w:rsid w:val="008821A1"/>
    <w:rsid w:val="008C2D8A"/>
    <w:rsid w:val="00926D01"/>
    <w:rsid w:val="00AF27E4"/>
    <w:rsid w:val="00B71315"/>
    <w:rsid w:val="00B90DCB"/>
    <w:rsid w:val="00BB3BAD"/>
    <w:rsid w:val="00BF460B"/>
    <w:rsid w:val="00CE6CDC"/>
    <w:rsid w:val="00D103D1"/>
    <w:rsid w:val="00D70308"/>
    <w:rsid w:val="00DB7CAF"/>
    <w:rsid w:val="00DC4A0C"/>
    <w:rsid w:val="00E16CC6"/>
    <w:rsid w:val="00E73D5E"/>
    <w:rsid w:val="00EC4695"/>
    <w:rsid w:val="00EE4EBF"/>
    <w:rsid w:val="00FE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765"/>
  </w:style>
  <w:style w:type="paragraph" w:styleId="Nagwek1">
    <w:name w:val="heading 1"/>
    <w:basedOn w:val="normal"/>
    <w:next w:val="normal"/>
    <w:rsid w:val="00FE3A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9140C"/>
    <w:pPr>
      <w:keepNext/>
      <w:keepLines/>
      <w:spacing w:before="120" w:after="120" w:line="480" w:lineRule="auto"/>
      <w:jc w:val="center"/>
      <w:outlineLvl w:val="1"/>
    </w:pPr>
    <w:rPr>
      <w:rFonts w:ascii="Calibri" w:hAnsi="Calibri"/>
      <w:noProof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9140C"/>
    <w:pPr>
      <w:keepNext/>
      <w:keepLines/>
      <w:spacing w:before="360" w:after="240" w:line="360" w:lineRule="auto"/>
      <w:contextualSpacing/>
      <w:jc w:val="center"/>
      <w:outlineLvl w:val="2"/>
    </w:pPr>
    <w:rPr>
      <w:rFonts w:ascii="Calibri" w:hAnsi="Calibri"/>
      <w:bCs/>
      <w:noProof/>
      <w:sz w:val="20"/>
      <w:szCs w:val="20"/>
      <w:lang w:eastAsia="en-US"/>
    </w:rPr>
  </w:style>
  <w:style w:type="paragraph" w:styleId="Nagwek4">
    <w:name w:val="heading 4"/>
    <w:basedOn w:val="normal"/>
    <w:next w:val="normal"/>
    <w:rsid w:val="00FE3A3A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"/>
    <w:next w:val="normal"/>
    <w:rsid w:val="00FE3A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FE3A3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FE3A3A"/>
  </w:style>
  <w:style w:type="table" w:customStyle="1" w:styleId="TableNormal">
    <w:name w:val="Table Normal"/>
    <w:rsid w:val="00FE3A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FE3A3A"/>
    <w:pPr>
      <w:keepNext/>
      <w:keepLines/>
      <w:spacing w:before="480" w:after="120"/>
    </w:pPr>
    <w:rPr>
      <w:b/>
      <w:sz w:val="72"/>
      <w:szCs w:val="72"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C56765"/>
    <w:pPr>
      <w:spacing w:before="100" w:beforeAutospacing="1" w:after="100" w:afterAutospacing="1"/>
    </w:p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C5676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56765"/>
    <w:pPr>
      <w:autoSpaceDE w:val="0"/>
      <w:autoSpaceDN w:val="0"/>
      <w:adjustRightInd w:val="0"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C56765"/>
    <w:rPr>
      <w:color w:val="0000FF"/>
      <w:u w:val="single"/>
    </w:rPr>
  </w:style>
  <w:style w:type="paragraph" w:styleId="Akapitzlist">
    <w:name w:val="List Paragraph"/>
    <w:basedOn w:val="Normalny"/>
    <w:qFormat/>
    <w:rsid w:val="00187369"/>
    <w:pPr>
      <w:ind w:left="720"/>
      <w:contextualSpacing/>
    </w:pPr>
  </w:style>
  <w:style w:type="paragraph" w:styleId="Bezodstpw">
    <w:name w:val="No Spacing"/>
    <w:uiPriority w:val="1"/>
    <w:qFormat/>
    <w:rsid w:val="005553D1"/>
  </w:style>
  <w:style w:type="character" w:customStyle="1" w:styleId="Nagwek2Znak">
    <w:name w:val="Nagłówek 2 Znak"/>
    <w:basedOn w:val="Domylnaczcionkaakapitu"/>
    <w:link w:val="Nagwek2"/>
    <w:uiPriority w:val="9"/>
    <w:rsid w:val="00C9140C"/>
    <w:rPr>
      <w:rFonts w:ascii="Calibri" w:eastAsia="Times New Roman" w:hAnsi="Calibri" w:cs="Times New Roman"/>
      <w:noProof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C9140C"/>
    <w:rPr>
      <w:rFonts w:ascii="Calibri" w:eastAsia="Times New Roman" w:hAnsi="Calibri" w:cs="Times New Roman"/>
      <w:bCs/>
      <w:noProof/>
      <w:sz w:val="20"/>
      <w:szCs w:val="20"/>
    </w:rPr>
  </w:style>
  <w:style w:type="paragraph" w:styleId="Podtytu">
    <w:name w:val="Subtitle"/>
    <w:basedOn w:val="normal"/>
    <w:next w:val="normal"/>
    <w:rsid w:val="00FE3A3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rtaloswiatowy.pl/bezpieczenstwo-w-szkole/ustawa-z-26-stycznia-1982-r.-karta-nauczyciela-tekst-jedn.-dz.u.-z-2021-r.-poz.-1762-10459.html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portaloswiatowy.pl/bezpieczenstwo-w-szkole/ustawa-z-26-stycznia-1982-r.-karta-nauczyciela-tekst-jedn.-dz.u.-z-2021-r.-poz.-1762-10459.html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ortaloswiatowy.pl/awans-zawodowy/ustawa-z-dnia-5-sierpnia-2022-r.-o-zmianie-ustawy-karta-nauczyciela-oraz-niektorych-innych-ustaw-dz.u.-z-2022-r.-poz.-1730-22238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portaloswiatowy.pl/awans-zawodowy/ustawa-z-dnia-5-sierpnia-2022-r.-o-zmianie-ustawy-karta-nauczyciela-oraz-niektorych-innych-ustaw-dz.u.-z-2022-r.-poz.-1730-22238.htm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portaloswiatowy.pl/bezpieczenstwo-w-szkole/ustawa-z-26-stycznia-1982-r.-karta-nauczyciela-tekst-jedn.-dz.u.-z-2021-r.-poz.-1762-10459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ErycgxFth8mWfplDUw2dxRck+g==">AMUW2mUyoEPzFPn+ky/JKygeNm/E9xQEr9z5yH+GgH4z2E8MPLtf4UgGdFPSTBmEC7MS3dvhhEzxnMXHQEap4dxeWlc+kafg/OP4u0pfQCB35tFfOLOUAyTOLrRsyRDHa5E0Mx4YZj3f96pFlWspQdm+FFmbFbOUoHbqZfC5YlMLfYky2kkIPU2cResszvgPdsbIZ1AiSZytojjlJYrRMMX0lVCEFCNmtQ==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FD0091-283B-4BE8-A6CC-2358672F0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6447</Words>
  <Characters>38688</Characters>
  <Application>Microsoft Office Word</Application>
  <DocSecurity>0</DocSecurity>
  <Lines>322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Probola</dc:creator>
  <cp:lastModifiedBy>Ewa Probola</cp:lastModifiedBy>
  <cp:revision>3</cp:revision>
  <dcterms:created xsi:type="dcterms:W3CDTF">2022-12-27T16:21:00Z</dcterms:created>
  <dcterms:modified xsi:type="dcterms:W3CDTF">2022-12-27T16:44:00Z</dcterms:modified>
</cp:coreProperties>
</file>