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88" w:rsidRDefault="00BC2C88" w:rsidP="00BC2C88">
      <w:pPr>
        <w:pStyle w:val="t1"/>
        <w:rPr>
          <w:sz w:val="28"/>
          <w:szCs w:val="28"/>
        </w:rPr>
      </w:pPr>
      <w:r>
        <w:rPr>
          <w:sz w:val="28"/>
          <w:szCs w:val="28"/>
        </w:rPr>
        <w:t>Z A R Z Ą D Z E N I E Nr 7/2020/2021</w:t>
      </w:r>
    </w:p>
    <w:p w:rsidR="00BC2C88" w:rsidRDefault="00BC2C88" w:rsidP="00BC2C88">
      <w:pPr>
        <w:pStyle w:val="t1"/>
        <w:rPr>
          <w:b w:val="0"/>
          <w:sz w:val="28"/>
          <w:szCs w:val="28"/>
        </w:rPr>
      </w:pPr>
    </w:p>
    <w:p w:rsidR="00BC2C88" w:rsidRDefault="00BC2C88" w:rsidP="00BC2C88">
      <w:pPr>
        <w:pStyle w:val="t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Dyrektora Szkoły Podstawowej </w:t>
      </w:r>
    </w:p>
    <w:p w:rsidR="00BC2C88" w:rsidRDefault="00BC2C88" w:rsidP="00BC2C88">
      <w:pPr>
        <w:pStyle w:val="t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im. K.I. Gałczyńskiego</w:t>
      </w:r>
    </w:p>
    <w:p w:rsidR="00BC2C88" w:rsidRDefault="00BC2C88" w:rsidP="00BC2C88">
      <w:pPr>
        <w:pStyle w:val="t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 Węgorzynie </w:t>
      </w:r>
    </w:p>
    <w:p w:rsidR="00BC2C88" w:rsidRDefault="00BC2C88" w:rsidP="00BC2C88">
      <w:pPr>
        <w:pStyle w:val="t1"/>
        <w:rPr>
          <w:sz w:val="28"/>
          <w:szCs w:val="28"/>
        </w:rPr>
      </w:pPr>
      <w:r>
        <w:rPr>
          <w:sz w:val="28"/>
          <w:szCs w:val="28"/>
        </w:rPr>
        <w:t>z dnia 5 października 2020 r.</w:t>
      </w:r>
    </w:p>
    <w:p w:rsidR="00BC2C88" w:rsidRDefault="00BC2C88" w:rsidP="00BC2C88">
      <w:pPr>
        <w:pStyle w:val="t1"/>
        <w:jc w:val="left"/>
      </w:pPr>
    </w:p>
    <w:p w:rsidR="00BC2C88" w:rsidRDefault="00BC2C88" w:rsidP="00BC2C88">
      <w:pPr>
        <w:pStyle w:val="t1"/>
        <w:jc w:val="left"/>
      </w:pPr>
    </w:p>
    <w:p w:rsidR="00BC2C88" w:rsidRDefault="00BC2C88" w:rsidP="00BC2C88">
      <w:pPr>
        <w:pStyle w:val="t1"/>
        <w:jc w:val="left"/>
        <w:rPr>
          <w:sz w:val="26"/>
          <w:szCs w:val="26"/>
        </w:rPr>
      </w:pPr>
      <w:r>
        <w:rPr>
          <w:b w:val="0"/>
          <w:sz w:val="26"/>
          <w:szCs w:val="26"/>
        </w:rPr>
        <w:t>w sprawie</w:t>
      </w:r>
      <w:r>
        <w:rPr>
          <w:sz w:val="26"/>
          <w:szCs w:val="26"/>
        </w:rPr>
        <w:t>: ustalenia Instrukcji Inwentaryzacyjnej</w:t>
      </w: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ind w:firstLine="567"/>
        <w:rPr>
          <w:b/>
        </w:rPr>
      </w:pPr>
      <w:r w:rsidRPr="00546EC1">
        <w:t xml:space="preserve">Na podstawie przepisów art. </w:t>
      </w:r>
      <w:r>
        <w:t>26 i 27</w:t>
      </w:r>
      <w:r w:rsidRPr="00546EC1">
        <w:t xml:space="preserve"> ustawy z dnia 29 września 1994 r. o rachunkowości </w:t>
      </w:r>
      <w:r w:rsidRPr="009B5D5A">
        <w:t>(</w:t>
      </w:r>
      <w:proofErr w:type="spellStart"/>
      <w:r w:rsidRPr="009B5D5A">
        <w:t>t.j</w:t>
      </w:r>
      <w:proofErr w:type="spellEnd"/>
      <w:r w:rsidRPr="009B5D5A">
        <w:t>. Dz. U. z 201</w:t>
      </w:r>
      <w:r>
        <w:t>9</w:t>
      </w:r>
      <w:r w:rsidRPr="009B5D5A">
        <w:t xml:space="preserve"> r. poz. </w:t>
      </w:r>
      <w:r>
        <w:t>351</w:t>
      </w:r>
      <w:r w:rsidRPr="009B5D5A">
        <w:t xml:space="preserve"> ze zmianami) </w:t>
      </w:r>
      <w:r>
        <w:t xml:space="preserve">, </w:t>
      </w:r>
      <w:r w:rsidRPr="00546EC1">
        <w:rPr>
          <w:b/>
        </w:rPr>
        <w:t>zarządzam co następuje:</w:t>
      </w:r>
    </w:p>
    <w:p w:rsidR="00BC2C88" w:rsidRDefault="00BC2C88" w:rsidP="00BC2C88">
      <w:pPr>
        <w:pStyle w:val="Bodytext"/>
        <w:spacing w:line="312" w:lineRule="atLeast"/>
        <w:rPr>
          <w:color w:val="auto"/>
        </w:rPr>
      </w:pPr>
    </w:p>
    <w:p w:rsidR="00BC2C88" w:rsidRDefault="00BC2C88" w:rsidP="00BC2C88">
      <w:pPr>
        <w:pStyle w:val="tyt3"/>
        <w:spacing w:line="312" w:lineRule="atLeast"/>
      </w:pPr>
      <w:r>
        <w:t>§ 1</w:t>
      </w:r>
    </w:p>
    <w:p w:rsidR="00BC2C88" w:rsidRDefault="00BC2C88" w:rsidP="00BC2C88">
      <w:pPr>
        <w:pStyle w:val="tyt3"/>
        <w:spacing w:line="312" w:lineRule="atLeast"/>
      </w:pPr>
    </w:p>
    <w:p w:rsidR="00BC2C88" w:rsidRDefault="00BC2C88" w:rsidP="00BC2C88">
      <w:pPr>
        <w:pStyle w:val="Bodytext"/>
        <w:spacing w:line="312" w:lineRule="atLeast"/>
        <w:rPr>
          <w:color w:val="auto"/>
        </w:rPr>
      </w:pPr>
      <w:r>
        <w:rPr>
          <w:color w:val="auto"/>
        </w:rPr>
        <w:t>Ustala się wewnętrzną Instrukcję przeprowadzenia inwentaryzacji składników majątkowych w</w:t>
      </w:r>
      <w:r>
        <w:rPr>
          <w:szCs w:val="22"/>
        </w:rPr>
        <w:t xml:space="preserve"> Szkole Podstawowej w Węgorzynie”,</w:t>
      </w:r>
      <w:r>
        <w:rPr>
          <w:color w:val="auto"/>
          <w:szCs w:val="22"/>
        </w:rPr>
        <w:t xml:space="preserve"> </w:t>
      </w:r>
      <w:r>
        <w:rPr>
          <w:color w:val="auto"/>
        </w:rPr>
        <w:t>stanowiącą załącznik do niniejszego zarządzenia.</w:t>
      </w:r>
    </w:p>
    <w:p w:rsidR="00BC2C88" w:rsidRDefault="00BC2C88" w:rsidP="00BC2C88">
      <w:pPr>
        <w:pStyle w:val="tyt3"/>
      </w:pPr>
    </w:p>
    <w:p w:rsidR="00BC2C88" w:rsidRDefault="00BC2C88" w:rsidP="00BC2C88">
      <w:pPr>
        <w:pStyle w:val="tyt3"/>
      </w:pPr>
      <w:r>
        <w:t>§ 2</w:t>
      </w:r>
    </w:p>
    <w:p w:rsidR="00BC2C88" w:rsidRDefault="00BC2C88" w:rsidP="00BC2C88">
      <w:pPr>
        <w:pStyle w:val="tyt3"/>
      </w:pPr>
    </w:p>
    <w:p w:rsidR="00BC2C88" w:rsidRDefault="00BC2C88" w:rsidP="00BC2C88">
      <w:pPr>
        <w:pStyle w:val="Bodytext"/>
        <w:rPr>
          <w:color w:val="auto"/>
        </w:rPr>
      </w:pPr>
      <w:r>
        <w:rPr>
          <w:color w:val="auto"/>
        </w:rPr>
        <w:t xml:space="preserve">Zobowiązuję wszystkich pracowników właściwych merytorycznie, z tytułu powierzonych im obowiązków, w tym przewodniczącego komisji inwentaryzacyjnej oraz członków zespołów spisowych, do zapoznania się z ww. instrukcją i przestrzegania w pełni zawartych w niej postanowień. </w:t>
      </w: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tyt3"/>
      </w:pPr>
      <w:r>
        <w:t>§ 3</w:t>
      </w:r>
    </w:p>
    <w:p w:rsidR="00BC2C88" w:rsidRDefault="00BC2C88" w:rsidP="00BC2C88">
      <w:pPr>
        <w:pStyle w:val="tyt3"/>
      </w:pPr>
    </w:p>
    <w:p w:rsidR="00BC2C88" w:rsidRDefault="00BC2C88" w:rsidP="00BC2C88">
      <w:pPr>
        <w:pStyle w:val="Bodytext"/>
        <w:numPr>
          <w:ilvl w:val="0"/>
          <w:numId w:val="2"/>
        </w:numPr>
        <w:snapToGrid w:val="0"/>
        <w:ind w:left="284" w:hanging="284"/>
        <w:rPr>
          <w:color w:val="auto"/>
        </w:rPr>
      </w:pPr>
      <w:r>
        <w:rPr>
          <w:color w:val="auto"/>
        </w:rPr>
        <w:t>Zarządzenie wchodzi w życie z dniem podpisania.</w:t>
      </w:r>
    </w:p>
    <w:p w:rsidR="00BC2C88" w:rsidRDefault="00BC2C88" w:rsidP="00BC2C88">
      <w:pPr>
        <w:pStyle w:val="Bodytext"/>
        <w:numPr>
          <w:ilvl w:val="0"/>
          <w:numId w:val="2"/>
        </w:numPr>
        <w:snapToGrid w:val="0"/>
        <w:ind w:left="284" w:hanging="284"/>
        <w:rPr>
          <w:color w:val="auto"/>
        </w:rPr>
      </w:pPr>
      <w:r>
        <w:rPr>
          <w:color w:val="auto"/>
        </w:rPr>
        <w:t>Traci moc zarządzenie nr 09/09/10 z 11 grudnia 2009 r.</w:t>
      </w: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BC2C88" w:rsidP="00BC2C88">
      <w:pPr>
        <w:pStyle w:val="Bodytext"/>
        <w:rPr>
          <w:color w:val="auto"/>
        </w:rPr>
      </w:pPr>
    </w:p>
    <w:p w:rsidR="00BC2C88" w:rsidRDefault="00214F05" w:rsidP="00BC2C88">
      <w:pPr>
        <w:ind w:left="5664" w:firstLine="708"/>
      </w:pPr>
      <w:r>
        <w:t xml:space="preserve">Dyrektor Szkoły </w:t>
      </w:r>
    </w:p>
    <w:p w:rsidR="00214F05" w:rsidRDefault="00214F05" w:rsidP="00BC2C88">
      <w:pPr>
        <w:ind w:left="5664" w:firstLine="708"/>
      </w:pPr>
      <w:r>
        <w:t xml:space="preserve">(-) Ewa Adamów </w:t>
      </w:r>
    </w:p>
    <w:p w:rsidR="00B311B2" w:rsidRDefault="00B311B2"/>
    <w:sectPr w:rsidR="00B311B2" w:rsidSect="00B3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F4C"/>
    <w:multiLevelType w:val="hybridMultilevel"/>
    <w:tmpl w:val="31F613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5E40"/>
    <w:multiLevelType w:val="hybridMultilevel"/>
    <w:tmpl w:val="93EA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2C88"/>
    <w:rsid w:val="001B3E29"/>
    <w:rsid w:val="001C2407"/>
    <w:rsid w:val="00214F05"/>
    <w:rsid w:val="00446417"/>
    <w:rsid w:val="006A0C0F"/>
    <w:rsid w:val="00A1060F"/>
    <w:rsid w:val="00B311B2"/>
    <w:rsid w:val="00BC2C88"/>
    <w:rsid w:val="00F0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C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 text"/>
    <w:rsid w:val="00BC2C88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customStyle="1" w:styleId="t1">
    <w:name w:val="t1"/>
    <w:basedOn w:val="Bodytext"/>
    <w:rsid w:val="00BC2C88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tyt3">
    <w:name w:val="tyt3"/>
    <w:basedOn w:val="Bodytext"/>
    <w:rsid w:val="00BC2C88"/>
    <w:pPr>
      <w:spacing w:after="113"/>
      <w:ind w:firstLine="0"/>
      <w:jc w:val="center"/>
    </w:pPr>
    <w:rPr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2020-10-12T06:43:00Z</dcterms:created>
  <dcterms:modified xsi:type="dcterms:W3CDTF">2020-10-12T06:43:00Z</dcterms:modified>
</cp:coreProperties>
</file>